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38B9B" w14:textId="77777777" w:rsidR="00553525" w:rsidRDefault="00553525" w:rsidP="000F23B2"/>
    <w:p w14:paraId="03CF99AC" w14:textId="77777777" w:rsidR="00553525" w:rsidRDefault="00553525">
      <w:pPr>
        <w:pStyle w:val="a3"/>
        <w:spacing w:before="46"/>
        <w:ind w:left="0" w:firstLine="0"/>
        <w:jc w:val="left"/>
        <w:rPr>
          <w:sz w:val="20"/>
        </w:rPr>
      </w:pPr>
    </w:p>
    <w:p w14:paraId="4E46FF3A" w14:textId="77777777" w:rsidR="00553525" w:rsidRDefault="00553525">
      <w:pPr>
        <w:rPr>
          <w:sz w:val="20"/>
        </w:rPr>
        <w:sectPr w:rsidR="00553525">
          <w:type w:val="continuous"/>
          <w:pgSz w:w="11910" w:h="16850"/>
          <w:pgMar w:top="1240" w:right="140" w:bottom="280" w:left="220" w:header="720" w:footer="720" w:gutter="0"/>
          <w:cols w:space="720"/>
        </w:sectPr>
      </w:pPr>
    </w:p>
    <w:p w14:paraId="1B340EF7" w14:textId="0591B08A" w:rsidR="00553525" w:rsidRDefault="0084032E">
      <w:pPr>
        <w:ind w:left="500"/>
        <w:jc w:val="center"/>
        <w:rPr>
          <w:b/>
          <w:sz w:val="28"/>
        </w:rPr>
      </w:pPr>
      <w:r>
        <w:rPr>
          <w:b/>
          <w:noProof/>
          <w:sz w:val="28"/>
        </w:rPr>
        <w:drawing>
          <wp:inline distT="0" distB="0" distL="0" distR="0" wp14:anchorId="3666F20A" wp14:editId="5232E961">
            <wp:extent cx="6814878" cy="8819252"/>
            <wp:effectExtent l="0" t="0" r="508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8693" cy="8837131"/>
                    </a:xfrm>
                    <a:prstGeom prst="rect">
                      <a:avLst/>
                    </a:prstGeom>
                    <a:noFill/>
                  </pic:spPr>
                </pic:pic>
              </a:graphicData>
            </a:graphic>
          </wp:inline>
        </w:drawing>
      </w:r>
      <w:r>
        <w:rPr>
          <w:noProof/>
        </w:rPr>
        <mc:AlternateContent>
          <mc:Choice Requires="wps">
            <w:drawing>
              <wp:inline distT="0" distB="0" distL="0" distR="0" wp14:anchorId="3FE59601" wp14:editId="65B87E5A">
                <wp:extent cx="304800" cy="304800"/>
                <wp:effectExtent l="0" t="0" r="0" b="0"/>
                <wp:docPr id="1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8AD83"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fNfHf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Pr>
          <w:b/>
          <w:sz w:val="28"/>
        </w:rPr>
        <w:t xml:space="preserve"> </w:t>
      </w:r>
      <w:r>
        <w:rPr>
          <w:noProof/>
        </w:rPr>
        <mc:AlternateContent>
          <mc:Choice Requires="wps">
            <w:drawing>
              <wp:inline distT="0" distB="0" distL="0" distR="0" wp14:anchorId="64B3C55F" wp14:editId="5FA7B2E3">
                <wp:extent cx="304800" cy="304800"/>
                <wp:effectExtent l="0" t="0" r="0" b="0"/>
                <wp:docPr id="1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8113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ZL6A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3VIKBwPP6GYb&#10;MZcWi6TP6EPF1578I6UOg39A9T0Ih7cduFbfBM8q83t+fgoR4dhpaJjoPEEUzzCSExhNbMZP2HBB&#10;4IJZvb2hIdVgXcQ+D+lwHpLeR6E4+LpcXpU8SsWpo50qQHV67CnEDxoHkYxaErPL4LB7CHG6erqS&#10;ajm8t33Pcah69yzAmCmSySe+kxQbbA7MnXDaJd59Njqkn1KMvEe1DD+2QFqK/qPj/t/Pl8u0eNlZ&#10;vnm3YIcuM5vLDDjFULWMUkzmbZyWdevJtl2WeeKYhmRs7ifpObE6kuVdyYoc9zot46Wfb/3+fet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VcNkv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72EDAD6" w14:textId="77777777" w:rsidR="00553525" w:rsidRDefault="00553525">
      <w:pPr>
        <w:jc w:val="center"/>
        <w:rPr>
          <w:sz w:val="28"/>
        </w:rPr>
        <w:sectPr w:rsidR="00553525">
          <w:type w:val="continuous"/>
          <w:pgSz w:w="11910" w:h="16850"/>
          <w:pgMar w:top="1240" w:right="140" w:bottom="280" w:left="220" w:header="720" w:footer="720" w:gutter="0"/>
          <w:cols w:space="720"/>
        </w:sectPr>
      </w:pPr>
    </w:p>
    <w:p w14:paraId="1B8E086B" w14:textId="77777777" w:rsidR="00553525" w:rsidRDefault="005829CA">
      <w:pPr>
        <w:spacing w:before="231"/>
        <w:ind w:left="500" w:right="566"/>
        <w:jc w:val="center"/>
        <w:rPr>
          <w:b/>
          <w:sz w:val="28"/>
        </w:rPr>
      </w:pPr>
      <w:bookmarkStart w:id="0" w:name="СОДЕРЖАНИЕ"/>
      <w:bookmarkEnd w:id="0"/>
      <w:r>
        <w:rPr>
          <w:b/>
          <w:spacing w:val="-2"/>
          <w:sz w:val="28"/>
        </w:rPr>
        <w:lastRenderedPageBreak/>
        <w:t>СОДЕРЖАНИЕ</w:t>
      </w:r>
    </w:p>
    <w:p w14:paraId="32E5A360" w14:textId="77777777" w:rsidR="00553525" w:rsidRDefault="00553525">
      <w:pPr>
        <w:jc w:val="center"/>
        <w:rPr>
          <w:sz w:val="28"/>
        </w:rPr>
        <w:sectPr w:rsidR="00553525">
          <w:headerReference w:type="default" r:id="rId9"/>
          <w:pgSz w:w="11910" w:h="16850"/>
          <w:pgMar w:top="820" w:right="140" w:bottom="889" w:left="220" w:header="622" w:footer="0" w:gutter="0"/>
          <w:pgNumType w:start="2"/>
          <w:cols w:space="720"/>
        </w:sectPr>
      </w:pPr>
    </w:p>
    <w:sdt>
      <w:sdtPr>
        <w:rPr>
          <w:sz w:val="28"/>
          <w:szCs w:val="28"/>
        </w:rPr>
        <w:id w:val="-347411997"/>
        <w:docPartObj>
          <w:docPartGallery w:val="Table of Contents"/>
          <w:docPartUnique/>
        </w:docPartObj>
      </w:sdtPr>
      <w:sdtEndPr/>
      <w:sdtContent>
        <w:p w14:paraId="2EB95DB0" w14:textId="77777777" w:rsidR="00553525" w:rsidRDefault="00D14255">
          <w:pPr>
            <w:pStyle w:val="20"/>
            <w:numPr>
              <w:ilvl w:val="0"/>
              <w:numId w:val="81"/>
            </w:numPr>
            <w:tabs>
              <w:tab w:val="left" w:pos="796"/>
              <w:tab w:val="left" w:leader="dot" w:pos="10109"/>
            </w:tabs>
            <w:spacing w:before="254"/>
            <w:ind w:left="796" w:hanging="296"/>
          </w:pPr>
          <w:hyperlink w:anchor="_bookmark0" w:history="1">
            <w:r w:rsidR="005829CA">
              <w:t>ЦЕЛЕВОЙ</w:t>
            </w:r>
            <w:r w:rsidR="005829CA">
              <w:rPr>
                <w:spacing w:val="-16"/>
              </w:rPr>
              <w:t xml:space="preserve"> </w:t>
            </w:r>
            <w:r w:rsidR="005829CA">
              <w:rPr>
                <w:spacing w:val="-2"/>
              </w:rPr>
              <w:t>РАЗДЕЛ</w:t>
            </w:r>
            <w:r w:rsidR="005829CA">
              <w:rPr>
                <w:b w:val="0"/>
              </w:rPr>
              <w:tab/>
            </w:r>
            <w:r w:rsidR="005829CA">
              <w:rPr>
                <w:spacing w:val="-10"/>
              </w:rPr>
              <w:t>4</w:t>
            </w:r>
          </w:hyperlink>
        </w:p>
        <w:p w14:paraId="184BEB2D" w14:textId="77777777" w:rsidR="00553525" w:rsidRDefault="00D14255">
          <w:pPr>
            <w:pStyle w:val="20"/>
            <w:numPr>
              <w:ilvl w:val="1"/>
              <w:numId w:val="80"/>
            </w:numPr>
            <w:tabs>
              <w:tab w:val="left" w:pos="953"/>
              <w:tab w:val="left" w:leader="dot" w:pos="10123"/>
            </w:tabs>
            <w:spacing w:before="166"/>
            <w:ind w:left="953" w:hanging="453"/>
          </w:pPr>
          <w:hyperlink w:anchor="_bookmark1" w:history="1">
            <w:r w:rsidR="005829CA">
              <w:rPr>
                <w:spacing w:val="-2"/>
              </w:rPr>
              <w:t>ПОЯСНИТЕЛЬНАЯ</w:t>
            </w:r>
            <w:r w:rsidR="005829CA">
              <w:rPr>
                <w:spacing w:val="-6"/>
              </w:rPr>
              <w:t xml:space="preserve"> </w:t>
            </w:r>
            <w:r w:rsidR="005829CA">
              <w:rPr>
                <w:spacing w:val="-2"/>
              </w:rPr>
              <w:t>ЗАПИСКА</w:t>
            </w:r>
            <w:r w:rsidR="005829CA">
              <w:rPr>
                <w:b w:val="0"/>
              </w:rPr>
              <w:tab/>
            </w:r>
            <w:r w:rsidR="005829CA">
              <w:rPr>
                <w:spacing w:val="-10"/>
              </w:rPr>
              <w:t>4</w:t>
            </w:r>
          </w:hyperlink>
        </w:p>
        <w:p w14:paraId="3389E6B4" w14:textId="77777777" w:rsidR="00553525" w:rsidRDefault="00D14255">
          <w:pPr>
            <w:pStyle w:val="20"/>
            <w:numPr>
              <w:ilvl w:val="2"/>
              <w:numId w:val="80"/>
            </w:numPr>
            <w:tabs>
              <w:tab w:val="left" w:pos="1081"/>
              <w:tab w:val="left" w:leader="dot" w:pos="10128"/>
            </w:tabs>
            <w:spacing w:before="163"/>
            <w:ind w:left="1081" w:hanging="581"/>
          </w:pPr>
          <w:hyperlink w:anchor="_bookmark2" w:history="1">
            <w:r w:rsidR="005829CA">
              <w:rPr>
                <w:spacing w:val="-2"/>
              </w:rPr>
              <w:t>ЦЕЛИ</w:t>
            </w:r>
            <w:r w:rsidR="005829CA">
              <w:rPr>
                <w:spacing w:val="-1"/>
              </w:rPr>
              <w:t xml:space="preserve"> </w:t>
            </w:r>
            <w:r w:rsidR="005829CA">
              <w:rPr>
                <w:spacing w:val="-2"/>
              </w:rPr>
              <w:t>РЕАЛИЗАЦИИ</w:t>
            </w:r>
            <w:r w:rsidR="005829CA">
              <w:rPr>
                <w:spacing w:val="-1"/>
              </w:rPr>
              <w:t xml:space="preserve"> </w:t>
            </w:r>
            <w:r w:rsidR="005829CA">
              <w:rPr>
                <w:spacing w:val="-2"/>
              </w:rPr>
              <w:t>ПРОГРАММЫ</w:t>
            </w:r>
            <w:r w:rsidR="005829CA">
              <w:rPr>
                <w:spacing w:val="-3"/>
              </w:rPr>
              <w:t xml:space="preserve"> </w:t>
            </w:r>
            <w:r w:rsidR="005829CA">
              <w:rPr>
                <w:spacing w:val="-5"/>
              </w:rPr>
              <w:t>ООО</w:t>
            </w:r>
            <w:r w:rsidR="005829CA">
              <w:rPr>
                <w:b w:val="0"/>
              </w:rPr>
              <w:tab/>
            </w:r>
            <w:r w:rsidR="005829CA">
              <w:rPr>
                <w:spacing w:val="-10"/>
              </w:rPr>
              <w:t>4</w:t>
            </w:r>
          </w:hyperlink>
        </w:p>
        <w:p w14:paraId="4C645A90" w14:textId="77777777" w:rsidR="00553525" w:rsidRDefault="00D14255">
          <w:pPr>
            <w:pStyle w:val="20"/>
            <w:numPr>
              <w:ilvl w:val="2"/>
              <w:numId w:val="80"/>
            </w:numPr>
            <w:tabs>
              <w:tab w:val="left" w:pos="1081"/>
            </w:tabs>
            <w:spacing w:before="166"/>
            <w:ind w:left="1081" w:hanging="581"/>
          </w:pPr>
          <w:hyperlink w:anchor="_bookmark3" w:history="1">
            <w:r w:rsidR="005829CA">
              <w:rPr>
                <w:spacing w:val="-2"/>
              </w:rPr>
              <w:t>ПРИНЦИПЫ</w:t>
            </w:r>
            <w:r w:rsidR="005829CA">
              <w:rPr>
                <w:spacing w:val="-1"/>
              </w:rPr>
              <w:t xml:space="preserve"> </w:t>
            </w:r>
            <w:r w:rsidR="005829CA">
              <w:rPr>
                <w:spacing w:val="-2"/>
              </w:rPr>
              <w:t>ФОРМИРОВАНИЯ</w:t>
            </w:r>
            <w:r w:rsidR="005829CA">
              <w:rPr>
                <w:spacing w:val="1"/>
              </w:rPr>
              <w:t xml:space="preserve"> </w:t>
            </w:r>
            <w:r w:rsidR="005829CA">
              <w:rPr>
                <w:spacing w:val="-2"/>
              </w:rPr>
              <w:t>И МЕХАНИЗМЫ</w:t>
            </w:r>
            <w:r w:rsidR="005829CA">
              <w:rPr>
                <w:spacing w:val="-6"/>
              </w:rPr>
              <w:t xml:space="preserve"> </w:t>
            </w:r>
            <w:r w:rsidR="005829CA">
              <w:rPr>
                <w:spacing w:val="-2"/>
              </w:rPr>
              <w:t>РЕАЛИЗАЦИИ</w:t>
            </w:r>
          </w:hyperlink>
        </w:p>
        <w:p w14:paraId="40F3119E" w14:textId="77777777" w:rsidR="00553525" w:rsidRDefault="00D14255">
          <w:pPr>
            <w:pStyle w:val="20"/>
            <w:tabs>
              <w:tab w:val="left" w:leader="dot" w:pos="10166"/>
            </w:tabs>
            <w:spacing w:before="47"/>
          </w:pPr>
          <w:hyperlink w:anchor="_bookmark3" w:history="1">
            <w:r w:rsidR="005829CA">
              <w:rPr>
                <w:spacing w:val="-2"/>
              </w:rPr>
              <w:t xml:space="preserve">ПРОГРАМЫ </w:t>
            </w:r>
            <w:r w:rsidR="005829CA">
              <w:rPr>
                <w:spacing w:val="-5"/>
              </w:rPr>
              <w:t>ООО</w:t>
            </w:r>
            <w:r w:rsidR="005829CA">
              <w:rPr>
                <w:b w:val="0"/>
              </w:rPr>
              <w:tab/>
            </w:r>
            <w:r w:rsidR="005829CA">
              <w:rPr>
                <w:spacing w:val="-10"/>
              </w:rPr>
              <w:t>5</w:t>
            </w:r>
          </w:hyperlink>
        </w:p>
        <w:p w14:paraId="47F7A2EE" w14:textId="77777777" w:rsidR="00553525" w:rsidRDefault="00D14255">
          <w:pPr>
            <w:pStyle w:val="20"/>
            <w:numPr>
              <w:ilvl w:val="2"/>
              <w:numId w:val="80"/>
            </w:numPr>
            <w:tabs>
              <w:tab w:val="left" w:pos="1144"/>
              <w:tab w:val="left" w:leader="dot" w:pos="10185"/>
            </w:tabs>
            <w:ind w:left="1144" w:hanging="644"/>
          </w:pPr>
          <w:hyperlink w:anchor="_bookmark3" w:history="1">
            <w:r w:rsidR="005829CA">
              <w:t>ОБЩАЯ</w:t>
            </w:r>
            <w:r w:rsidR="005829CA">
              <w:rPr>
                <w:spacing w:val="-17"/>
              </w:rPr>
              <w:t xml:space="preserve"> </w:t>
            </w:r>
            <w:r w:rsidR="005829CA">
              <w:t>ХАРАКТЕРИСТИКА</w:t>
            </w:r>
            <w:r w:rsidR="005829CA">
              <w:rPr>
                <w:spacing w:val="-16"/>
              </w:rPr>
              <w:t xml:space="preserve"> </w:t>
            </w:r>
            <w:r w:rsidR="005829CA">
              <w:t>ПРОГРАМЫ</w:t>
            </w:r>
            <w:r w:rsidR="005829CA">
              <w:rPr>
                <w:spacing w:val="-14"/>
              </w:rPr>
              <w:t xml:space="preserve"> </w:t>
            </w:r>
            <w:r w:rsidR="005829CA">
              <w:rPr>
                <w:spacing w:val="-5"/>
              </w:rPr>
              <w:t>ООО</w:t>
            </w:r>
            <w:r w:rsidR="005829CA">
              <w:rPr>
                <w:b w:val="0"/>
              </w:rPr>
              <w:tab/>
            </w:r>
            <w:r w:rsidR="005829CA">
              <w:rPr>
                <w:spacing w:val="-10"/>
              </w:rPr>
              <w:t>7</w:t>
            </w:r>
          </w:hyperlink>
        </w:p>
        <w:p w14:paraId="023257B6" w14:textId="77777777" w:rsidR="00553525" w:rsidRDefault="00D14255">
          <w:pPr>
            <w:pStyle w:val="20"/>
            <w:numPr>
              <w:ilvl w:val="1"/>
              <w:numId w:val="79"/>
            </w:numPr>
            <w:tabs>
              <w:tab w:val="left" w:pos="886"/>
              <w:tab w:val="left" w:leader="dot" w:pos="10176"/>
            </w:tabs>
            <w:ind w:left="886" w:hanging="386"/>
          </w:pPr>
          <w:hyperlink w:anchor="_bookmark4" w:history="1">
            <w:r w:rsidR="005829CA">
              <w:rPr>
                <w:spacing w:val="-2"/>
              </w:rPr>
              <w:t>ПЛАНИРУЕМЫЕ</w:t>
            </w:r>
            <w:r w:rsidR="005829CA">
              <w:rPr>
                <w:spacing w:val="-1"/>
              </w:rPr>
              <w:t xml:space="preserve"> </w:t>
            </w:r>
            <w:r w:rsidR="005829CA">
              <w:rPr>
                <w:spacing w:val="-2"/>
              </w:rPr>
              <w:t>РЕЗУЛЬТАТЫ</w:t>
            </w:r>
            <w:r w:rsidR="005829CA">
              <w:rPr>
                <w:spacing w:val="-1"/>
              </w:rPr>
              <w:t xml:space="preserve"> </w:t>
            </w:r>
            <w:r w:rsidR="005829CA">
              <w:rPr>
                <w:spacing w:val="-2"/>
              </w:rPr>
              <w:t>ОСВОЕНИЯ</w:t>
            </w:r>
            <w:r w:rsidR="005829CA">
              <w:t xml:space="preserve"> </w:t>
            </w:r>
            <w:r w:rsidR="005829CA">
              <w:rPr>
                <w:spacing w:val="-2"/>
              </w:rPr>
              <w:t xml:space="preserve">ООП </w:t>
            </w:r>
            <w:r w:rsidR="005829CA">
              <w:rPr>
                <w:spacing w:val="-5"/>
              </w:rPr>
              <w:t>ООО</w:t>
            </w:r>
            <w:r w:rsidR="005829CA">
              <w:rPr>
                <w:b w:val="0"/>
              </w:rPr>
              <w:tab/>
            </w:r>
            <w:r w:rsidR="005829CA">
              <w:rPr>
                <w:spacing w:val="-10"/>
              </w:rPr>
              <w:t>8</w:t>
            </w:r>
          </w:hyperlink>
        </w:p>
        <w:p w14:paraId="605B8D06" w14:textId="77777777" w:rsidR="00553525" w:rsidRDefault="00D14255">
          <w:pPr>
            <w:pStyle w:val="20"/>
            <w:numPr>
              <w:ilvl w:val="1"/>
              <w:numId w:val="79"/>
            </w:numPr>
            <w:tabs>
              <w:tab w:val="left" w:pos="886"/>
            </w:tabs>
            <w:spacing w:before="171"/>
            <w:ind w:left="886" w:hanging="386"/>
          </w:pPr>
          <w:hyperlink w:anchor="_bookmark5" w:history="1">
            <w:r w:rsidR="005829CA">
              <w:rPr>
                <w:spacing w:val="-2"/>
              </w:rPr>
              <w:t>СИСТЕМА</w:t>
            </w:r>
            <w:r w:rsidR="005829CA">
              <w:rPr>
                <w:spacing w:val="-1"/>
              </w:rPr>
              <w:t xml:space="preserve"> </w:t>
            </w:r>
            <w:r w:rsidR="005829CA">
              <w:rPr>
                <w:spacing w:val="-2"/>
              </w:rPr>
              <w:t>ОЦЕНКИ</w:t>
            </w:r>
            <w:r w:rsidR="005829CA">
              <w:t xml:space="preserve"> </w:t>
            </w:r>
            <w:r w:rsidR="005829CA">
              <w:rPr>
                <w:spacing w:val="-2"/>
              </w:rPr>
              <w:t>ДОСТИЖЕНИЯ</w:t>
            </w:r>
            <w:r w:rsidR="005829CA">
              <w:rPr>
                <w:spacing w:val="-4"/>
              </w:rPr>
              <w:t xml:space="preserve"> </w:t>
            </w:r>
            <w:r w:rsidR="005829CA">
              <w:rPr>
                <w:spacing w:val="-2"/>
              </w:rPr>
              <w:t>ПЛАНИРУЕМЫХ</w:t>
            </w:r>
          </w:hyperlink>
        </w:p>
        <w:p w14:paraId="333E09F5" w14:textId="77777777" w:rsidR="00553525" w:rsidRDefault="00D14255">
          <w:pPr>
            <w:pStyle w:val="20"/>
            <w:tabs>
              <w:tab w:val="left" w:leader="dot" w:pos="10070"/>
            </w:tabs>
            <w:spacing w:before="42"/>
          </w:pPr>
          <w:hyperlink w:anchor="_bookmark5" w:history="1">
            <w:r w:rsidR="005829CA">
              <w:t>РЕЗУЛЬТАТОВ</w:t>
            </w:r>
            <w:r w:rsidR="005829CA">
              <w:rPr>
                <w:spacing w:val="-11"/>
              </w:rPr>
              <w:t xml:space="preserve"> </w:t>
            </w:r>
            <w:r w:rsidR="005829CA">
              <w:t>ОСВОЕНИЯ</w:t>
            </w:r>
            <w:r w:rsidR="005829CA">
              <w:rPr>
                <w:spacing w:val="41"/>
              </w:rPr>
              <w:t xml:space="preserve"> </w:t>
            </w:r>
            <w:r w:rsidR="005829CA">
              <w:t>ОООП</w:t>
            </w:r>
            <w:r w:rsidR="005829CA">
              <w:rPr>
                <w:spacing w:val="-11"/>
              </w:rPr>
              <w:t xml:space="preserve"> </w:t>
            </w:r>
            <w:r w:rsidR="005829CA">
              <w:rPr>
                <w:spacing w:val="-5"/>
              </w:rPr>
              <w:t>ООО</w:t>
            </w:r>
            <w:r w:rsidR="005829CA">
              <w:rPr>
                <w:b w:val="0"/>
              </w:rPr>
              <w:tab/>
            </w:r>
            <w:r w:rsidR="005829CA">
              <w:rPr>
                <w:spacing w:val="-5"/>
              </w:rPr>
              <w:t>10</w:t>
            </w:r>
          </w:hyperlink>
        </w:p>
        <w:p w14:paraId="6E10C043" w14:textId="77777777" w:rsidR="00553525" w:rsidRDefault="00D14255">
          <w:pPr>
            <w:pStyle w:val="30"/>
            <w:numPr>
              <w:ilvl w:val="0"/>
              <w:numId w:val="81"/>
            </w:numPr>
            <w:tabs>
              <w:tab w:val="left" w:pos="829"/>
              <w:tab w:val="left" w:leader="dot" w:pos="10041"/>
            </w:tabs>
            <w:spacing w:before="162"/>
            <w:ind w:left="829" w:hanging="329"/>
          </w:pPr>
          <w:hyperlink w:anchor="_bookmark6" w:history="1">
            <w:r w:rsidR="005829CA">
              <w:rPr>
                <w:spacing w:val="-2"/>
              </w:rPr>
              <w:t>Содержательный</w:t>
            </w:r>
            <w:r w:rsidR="005829CA">
              <w:rPr>
                <w:spacing w:val="4"/>
              </w:rPr>
              <w:t xml:space="preserve"> </w:t>
            </w:r>
            <w:r w:rsidR="005829CA">
              <w:rPr>
                <w:spacing w:val="-2"/>
              </w:rPr>
              <w:t>раздел</w:t>
            </w:r>
            <w:r w:rsidR="005829CA">
              <w:rPr>
                <w:b w:val="0"/>
              </w:rPr>
              <w:tab/>
            </w:r>
            <w:r w:rsidR="005829CA">
              <w:rPr>
                <w:spacing w:val="-5"/>
              </w:rPr>
              <w:t>17</w:t>
            </w:r>
          </w:hyperlink>
        </w:p>
        <w:p w14:paraId="13ACB664" w14:textId="77777777" w:rsidR="00553525" w:rsidRDefault="00D14255">
          <w:pPr>
            <w:pStyle w:val="30"/>
            <w:numPr>
              <w:ilvl w:val="1"/>
              <w:numId w:val="78"/>
            </w:numPr>
            <w:tabs>
              <w:tab w:val="left" w:pos="953"/>
              <w:tab w:val="left" w:leader="dot" w:pos="10070"/>
            </w:tabs>
            <w:ind w:left="953" w:hanging="453"/>
            <w:jc w:val="left"/>
          </w:pPr>
          <w:hyperlink w:anchor="_bookmark7" w:history="1">
            <w:r w:rsidR="005829CA">
              <w:t>Рабочая</w:t>
            </w:r>
            <w:r w:rsidR="005829CA">
              <w:rPr>
                <w:spacing w:val="-17"/>
              </w:rPr>
              <w:t xml:space="preserve"> </w:t>
            </w:r>
            <w:r w:rsidR="005829CA">
              <w:t>программа</w:t>
            </w:r>
            <w:r w:rsidR="005829CA">
              <w:rPr>
                <w:spacing w:val="-15"/>
              </w:rPr>
              <w:t xml:space="preserve"> </w:t>
            </w:r>
            <w:r w:rsidR="005829CA">
              <w:t>по</w:t>
            </w:r>
            <w:r w:rsidR="005829CA">
              <w:rPr>
                <w:spacing w:val="-17"/>
              </w:rPr>
              <w:t xml:space="preserve"> </w:t>
            </w:r>
            <w:r w:rsidR="005829CA">
              <w:t>учебному</w:t>
            </w:r>
            <w:r w:rsidR="005829CA">
              <w:rPr>
                <w:spacing w:val="-10"/>
              </w:rPr>
              <w:t xml:space="preserve"> </w:t>
            </w:r>
            <w:r w:rsidR="005829CA">
              <w:t>предмету</w:t>
            </w:r>
            <w:r w:rsidR="005829CA">
              <w:rPr>
                <w:spacing w:val="-9"/>
              </w:rPr>
              <w:t xml:space="preserve"> </w:t>
            </w:r>
            <w:r w:rsidR="005829CA">
              <w:t>«Русский</w:t>
            </w:r>
            <w:r w:rsidR="005829CA">
              <w:rPr>
                <w:spacing w:val="-16"/>
              </w:rPr>
              <w:t xml:space="preserve"> </w:t>
            </w:r>
            <w:r w:rsidR="005829CA">
              <w:rPr>
                <w:spacing w:val="-2"/>
              </w:rPr>
              <w:t>язык»</w:t>
            </w:r>
            <w:r w:rsidR="005829CA">
              <w:rPr>
                <w:b w:val="0"/>
              </w:rPr>
              <w:tab/>
            </w:r>
            <w:r w:rsidR="005829CA">
              <w:rPr>
                <w:spacing w:val="-5"/>
              </w:rPr>
              <w:t>17</w:t>
            </w:r>
          </w:hyperlink>
        </w:p>
        <w:p w14:paraId="63DDCB1B" w14:textId="77777777" w:rsidR="00553525" w:rsidRDefault="00D14255">
          <w:pPr>
            <w:pStyle w:val="30"/>
            <w:numPr>
              <w:ilvl w:val="1"/>
              <w:numId w:val="78"/>
            </w:numPr>
            <w:tabs>
              <w:tab w:val="left" w:pos="953"/>
              <w:tab w:val="left" w:leader="dot" w:pos="10094"/>
            </w:tabs>
            <w:ind w:left="953" w:hanging="453"/>
            <w:jc w:val="left"/>
          </w:pPr>
          <w:hyperlink w:anchor="_bookmark8" w:history="1">
            <w:r w:rsidR="005829CA">
              <w:t>Рабочая</w:t>
            </w:r>
            <w:r w:rsidR="005829CA">
              <w:rPr>
                <w:spacing w:val="-16"/>
              </w:rPr>
              <w:t xml:space="preserve"> </w:t>
            </w:r>
            <w:r w:rsidR="005829CA">
              <w:t>программа</w:t>
            </w:r>
            <w:r w:rsidR="005829CA">
              <w:rPr>
                <w:spacing w:val="-12"/>
              </w:rPr>
              <w:t xml:space="preserve"> </w:t>
            </w:r>
            <w:r w:rsidR="005829CA">
              <w:t>по</w:t>
            </w:r>
            <w:r w:rsidR="005829CA">
              <w:rPr>
                <w:spacing w:val="-16"/>
              </w:rPr>
              <w:t xml:space="preserve"> </w:t>
            </w:r>
            <w:r w:rsidR="005829CA">
              <w:t>учебному</w:t>
            </w:r>
            <w:r w:rsidR="005829CA">
              <w:rPr>
                <w:spacing w:val="-13"/>
              </w:rPr>
              <w:t xml:space="preserve"> </w:t>
            </w:r>
            <w:r w:rsidR="005829CA">
              <w:t>предмету</w:t>
            </w:r>
            <w:r w:rsidR="005829CA">
              <w:rPr>
                <w:spacing w:val="-12"/>
              </w:rPr>
              <w:t xml:space="preserve"> </w:t>
            </w:r>
            <w:r w:rsidR="005829CA">
              <w:rPr>
                <w:spacing w:val="-2"/>
              </w:rPr>
              <w:t>«Литература»</w:t>
            </w:r>
            <w:r w:rsidR="005829CA">
              <w:rPr>
                <w:b w:val="0"/>
              </w:rPr>
              <w:tab/>
            </w:r>
            <w:r w:rsidR="005829CA">
              <w:rPr>
                <w:spacing w:val="-5"/>
              </w:rPr>
              <w:t>65</w:t>
            </w:r>
          </w:hyperlink>
        </w:p>
        <w:p w14:paraId="4EC5AE2A" w14:textId="77777777" w:rsidR="00553525" w:rsidRDefault="00D14255">
          <w:pPr>
            <w:pStyle w:val="30"/>
            <w:numPr>
              <w:ilvl w:val="1"/>
              <w:numId w:val="78"/>
            </w:numPr>
            <w:tabs>
              <w:tab w:val="left" w:pos="953"/>
              <w:tab w:val="left" w:leader="dot" w:pos="10113"/>
            </w:tabs>
            <w:spacing w:before="162"/>
            <w:ind w:left="953" w:hanging="453"/>
            <w:jc w:val="left"/>
          </w:pPr>
          <w:hyperlink w:anchor="_bookmark9" w:history="1">
            <w:r w:rsidR="005829CA">
              <w:t>Рабочая</w:t>
            </w:r>
            <w:r w:rsidR="005829CA">
              <w:rPr>
                <w:spacing w:val="-17"/>
              </w:rPr>
              <w:t xml:space="preserve"> </w:t>
            </w:r>
            <w:r w:rsidR="005829CA">
              <w:t>программа</w:t>
            </w:r>
            <w:r w:rsidR="005829CA">
              <w:rPr>
                <w:spacing w:val="-16"/>
              </w:rPr>
              <w:t xml:space="preserve"> </w:t>
            </w:r>
            <w:r w:rsidR="005829CA">
              <w:t>по</w:t>
            </w:r>
            <w:r w:rsidR="005829CA">
              <w:rPr>
                <w:spacing w:val="-16"/>
              </w:rPr>
              <w:t xml:space="preserve"> </w:t>
            </w:r>
            <w:r w:rsidR="005829CA">
              <w:t>учебному</w:t>
            </w:r>
            <w:r w:rsidR="005829CA">
              <w:rPr>
                <w:spacing w:val="-12"/>
              </w:rPr>
              <w:t xml:space="preserve"> </w:t>
            </w:r>
            <w:r w:rsidR="005829CA">
              <w:t>предмету</w:t>
            </w:r>
            <w:r w:rsidR="005829CA">
              <w:rPr>
                <w:spacing w:val="-10"/>
              </w:rPr>
              <w:t xml:space="preserve"> </w:t>
            </w:r>
            <w:r w:rsidR="005829CA">
              <w:t>«Родной</w:t>
            </w:r>
            <w:r w:rsidR="005829CA">
              <w:rPr>
                <w:spacing w:val="-16"/>
              </w:rPr>
              <w:t xml:space="preserve"> </w:t>
            </w:r>
            <w:r w:rsidR="005829CA">
              <w:t>(осетинский)</w:t>
            </w:r>
            <w:r w:rsidR="005829CA">
              <w:rPr>
                <w:spacing w:val="-14"/>
              </w:rPr>
              <w:t xml:space="preserve"> </w:t>
            </w:r>
            <w:r w:rsidR="005829CA">
              <w:rPr>
                <w:spacing w:val="-2"/>
              </w:rPr>
              <w:t>язык»</w:t>
            </w:r>
            <w:r w:rsidR="005829CA">
              <w:rPr>
                <w:b w:val="0"/>
              </w:rPr>
              <w:tab/>
            </w:r>
            <w:r w:rsidR="005829CA">
              <w:rPr>
                <w:spacing w:val="-5"/>
              </w:rPr>
              <w:t>94</w:t>
            </w:r>
          </w:hyperlink>
        </w:p>
        <w:p w14:paraId="10B7558E" w14:textId="77777777" w:rsidR="00553525" w:rsidRDefault="00D14255">
          <w:pPr>
            <w:pStyle w:val="30"/>
            <w:numPr>
              <w:ilvl w:val="1"/>
              <w:numId w:val="78"/>
            </w:numPr>
            <w:tabs>
              <w:tab w:val="left" w:pos="953"/>
              <w:tab w:val="left" w:leader="dot" w:pos="9936"/>
            </w:tabs>
            <w:spacing w:line="278" w:lineRule="auto"/>
            <w:ind w:left="500" w:right="1221" w:firstLine="0"/>
            <w:jc w:val="left"/>
          </w:pPr>
          <w:hyperlink w:anchor="_bookmark10" w:history="1">
            <w:r w:rsidR="005829CA">
              <w:t>Рабочая</w:t>
            </w:r>
            <w:r w:rsidR="005829CA">
              <w:rPr>
                <w:spacing w:val="40"/>
              </w:rPr>
              <w:t xml:space="preserve"> </w:t>
            </w:r>
            <w:r w:rsidR="005829CA">
              <w:t>программа</w:t>
            </w:r>
            <w:r w:rsidR="005829CA">
              <w:rPr>
                <w:spacing w:val="40"/>
              </w:rPr>
              <w:t xml:space="preserve"> </w:t>
            </w:r>
            <w:r w:rsidR="005829CA">
              <w:t>по</w:t>
            </w:r>
            <w:r w:rsidR="005829CA">
              <w:rPr>
                <w:spacing w:val="40"/>
              </w:rPr>
              <w:t xml:space="preserve"> </w:t>
            </w:r>
            <w:r w:rsidR="005829CA">
              <w:t>учебному</w:t>
            </w:r>
            <w:r w:rsidR="005829CA">
              <w:rPr>
                <w:spacing w:val="40"/>
              </w:rPr>
              <w:t xml:space="preserve"> </w:t>
            </w:r>
            <w:r w:rsidR="005829CA">
              <w:t>предмету</w:t>
            </w:r>
            <w:r w:rsidR="005829CA">
              <w:rPr>
                <w:spacing w:val="40"/>
              </w:rPr>
              <w:t xml:space="preserve"> </w:t>
            </w:r>
            <w:r w:rsidR="005829CA">
              <w:t>«Родная</w:t>
            </w:r>
            <w:r w:rsidR="005829CA">
              <w:rPr>
                <w:spacing w:val="40"/>
              </w:rPr>
              <w:t xml:space="preserve"> </w:t>
            </w:r>
            <w:r w:rsidR="005829CA">
              <w:t>литература</w:t>
            </w:r>
          </w:hyperlink>
          <w:r w:rsidR="005829CA">
            <w:rPr>
              <w:spacing w:val="80"/>
            </w:rPr>
            <w:t xml:space="preserve"> </w:t>
          </w:r>
          <w:hyperlink w:anchor="_bookmark10" w:history="1">
            <w:r w:rsidR="005829CA">
              <w:rPr>
                <w:spacing w:val="-2"/>
              </w:rPr>
              <w:t>(осетинская)»</w:t>
            </w:r>
            <w:r w:rsidR="005829CA">
              <w:rPr>
                <w:b w:val="0"/>
              </w:rPr>
              <w:tab/>
            </w:r>
            <w:r w:rsidR="005829CA">
              <w:rPr>
                <w:spacing w:val="-4"/>
              </w:rPr>
              <w:t>111</w:t>
            </w:r>
          </w:hyperlink>
        </w:p>
        <w:p w14:paraId="6459E952" w14:textId="77777777" w:rsidR="00553525" w:rsidRDefault="00D14255">
          <w:pPr>
            <w:pStyle w:val="30"/>
            <w:numPr>
              <w:ilvl w:val="1"/>
              <w:numId w:val="78"/>
            </w:numPr>
            <w:tabs>
              <w:tab w:val="left" w:pos="953"/>
              <w:tab w:val="left" w:leader="dot" w:pos="9945"/>
            </w:tabs>
            <w:spacing w:before="117" w:line="278" w:lineRule="auto"/>
            <w:ind w:left="500" w:right="1212" w:firstLine="0"/>
            <w:jc w:val="left"/>
          </w:pPr>
          <w:hyperlink w:anchor="_bookmark11" w:history="1">
            <w:r w:rsidR="005829CA">
              <w:t>Рабочая программа по учебному</w:t>
            </w:r>
            <w:r w:rsidR="005829CA">
              <w:rPr>
                <w:spacing w:val="40"/>
              </w:rPr>
              <w:t xml:space="preserve"> </w:t>
            </w:r>
            <w:r w:rsidR="005829CA">
              <w:t>предмету</w:t>
            </w:r>
            <w:r w:rsidR="005829CA">
              <w:rPr>
                <w:spacing w:val="40"/>
              </w:rPr>
              <w:t xml:space="preserve"> </w:t>
            </w:r>
            <w:r w:rsidR="005829CA">
              <w:t>«Иностранный</w:t>
            </w:r>
            <w:r w:rsidR="005829CA">
              <w:rPr>
                <w:spacing w:val="40"/>
              </w:rPr>
              <w:t xml:space="preserve"> </w:t>
            </w:r>
            <w:r w:rsidR="005829CA">
              <w:t>(английский)</w:t>
            </w:r>
          </w:hyperlink>
          <w:r w:rsidR="005829CA">
            <w:rPr>
              <w:spacing w:val="40"/>
            </w:rPr>
            <w:t xml:space="preserve"> </w:t>
          </w:r>
          <w:hyperlink w:anchor="_bookmark11" w:history="1">
            <w:r w:rsidR="005829CA">
              <w:rPr>
                <w:spacing w:val="-2"/>
              </w:rPr>
              <w:t>язык»</w:t>
            </w:r>
            <w:r w:rsidR="005829CA">
              <w:rPr>
                <w:b w:val="0"/>
              </w:rPr>
              <w:tab/>
            </w:r>
            <w:r w:rsidR="005829CA">
              <w:rPr>
                <w:spacing w:val="-4"/>
              </w:rPr>
              <w:t>125</w:t>
            </w:r>
          </w:hyperlink>
        </w:p>
        <w:p w14:paraId="6858EC97" w14:textId="77777777" w:rsidR="00553525" w:rsidRDefault="00D14255">
          <w:pPr>
            <w:pStyle w:val="30"/>
            <w:numPr>
              <w:ilvl w:val="1"/>
              <w:numId w:val="78"/>
            </w:numPr>
            <w:tabs>
              <w:tab w:val="left" w:pos="885"/>
            </w:tabs>
            <w:spacing w:before="114"/>
            <w:ind w:left="885" w:hanging="385"/>
            <w:jc w:val="left"/>
          </w:pPr>
          <w:hyperlink w:anchor="_bookmark12" w:history="1">
            <w:r w:rsidR="005829CA">
              <w:t>Рабочая</w:t>
            </w:r>
            <w:r w:rsidR="005829CA">
              <w:rPr>
                <w:spacing w:val="-17"/>
              </w:rPr>
              <w:t xml:space="preserve"> </w:t>
            </w:r>
            <w:r w:rsidR="005829CA">
              <w:t>программа</w:t>
            </w:r>
            <w:r w:rsidR="005829CA">
              <w:rPr>
                <w:spacing w:val="-16"/>
              </w:rPr>
              <w:t xml:space="preserve"> </w:t>
            </w:r>
            <w:r w:rsidR="005829CA">
              <w:t>по</w:t>
            </w:r>
            <w:r w:rsidR="005829CA">
              <w:rPr>
                <w:spacing w:val="-16"/>
              </w:rPr>
              <w:t xml:space="preserve"> </w:t>
            </w:r>
            <w:r w:rsidR="005829CA">
              <w:t>учебному</w:t>
            </w:r>
            <w:r w:rsidR="005829CA">
              <w:rPr>
                <w:spacing w:val="-10"/>
              </w:rPr>
              <w:t xml:space="preserve"> </w:t>
            </w:r>
            <w:r w:rsidR="005829CA">
              <w:t>предмету</w:t>
            </w:r>
            <w:r w:rsidR="005829CA">
              <w:rPr>
                <w:spacing w:val="-14"/>
              </w:rPr>
              <w:t xml:space="preserve"> </w:t>
            </w:r>
            <w:r w:rsidR="005829CA">
              <w:t>«Математика»</w:t>
            </w:r>
            <w:r w:rsidR="005829CA">
              <w:rPr>
                <w:spacing w:val="-13"/>
              </w:rPr>
              <w:t xml:space="preserve"> </w:t>
            </w:r>
            <w:r w:rsidR="005829CA">
              <w:rPr>
                <w:spacing w:val="-2"/>
              </w:rPr>
              <w:t>(базовый</w:t>
            </w:r>
          </w:hyperlink>
        </w:p>
        <w:p w14:paraId="36795C16" w14:textId="77777777" w:rsidR="00553525" w:rsidRDefault="00D14255">
          <w:pPr>
            <w:pStyle w:val="30"/>
            <w:tabs>
              <w:tab w:val="left" w:leader="dot" w:pos="9926"/>
            </w:tabs>
            <w:spacing w:before="46"/>
          </w:pPr>
          <w:hyperlink w:anchor="_bookmark12" w:history="1">
            <w:r w:rsidR="005829CA">
              <w:rPr>
                <w:spacing w:val="-2"/>
              </w:rPr>
              <w:t>уровень)</w:t>
            </w:r>
            <w:r w:rsidR="005829CA">
              <w:rPr>
                <w:b w:val="0"/>
              </w:rPr>
              <w:tab/>
            </w:r>
            <w:r w:rsidR="005829CA">
              <w:rPr>
                <w:spacing w:val="-5"/>
              </w:rPr>
              <w:t>178</w:t>
            </w:r>
          </w:hyperlink>
        </w:p>
        <w:p w14:paraId="68CE7BCD" w14:textId="77777777" w:rsidR="00553525" w:rsidRDefault="00D14255">
          <w:pPr>
            <w:pStyle w:val="20"/>
            <w:numPr>
              <w:ilvl w:val="1"/>
              <w:numId w:val="78"/>
            </w:numPr>
            <w:tabs>
              <w:tab w:val="left" w:pos="1015"/>
            </w:tabs>
            <w:ind w:left="1015" w:hanging="515"/>
            <w:jc w:val="left"/>
          </w:pPr>
          <w:hyperlink w:anchor="_bookmark13" w:history="1">
            <w:r w:rsidR="005829CA">
              <w:t>РАБОЧАЯ</w:t>
            </w:r>
            <w:r w:rsidR="005829CA">
              <w:rPr>
                <w:spacing w:val="-16"/>
              </w:rPr>
              <w:t xml:space="preserve"> </w:t>
            </w:r>
            <w:r w:rsidR="005829CA">
              <w:t>ПРОГРАММА</w:t>
            </w:r>
            <w:r w:rsidR="005829CA">
              <w:rPr>
                <w:spacing w:val="-12"/>
              </w:rPr>
              <w:t xml:space="preserve"> </w:t>
            </w:r>
            <w:r w:rsidR="005829CA">
              <w:t>ПО</w:t>
            </w:r>
            <w:r w:rsidR="005829CA">
              <w:rPr>
                <w:spacing w:val="-12"/>
              </w:rPr>
              <w:t xml:space="preserve"> </w:t>
            </w:r>
            <w:r w:rsidR="005829CA">
              <w:t>УЧЕБНОМУ</w:t>
            </w:r>
            <w:r w:rsidR="005829CA">
              <w:rPr>
                <w:spacing w:val="-11"/>
              </w:rPr>
              <w:t xml:space="preserve"> </w:t>
            </w:r>
            <w:r w:rsidR="005829CA">
              <w:rPr>
                <w:spacing w:val="-2"/>
              </w:rPr>
              <w:t>ПРЕДМЕТУ</w:t>
            </w:r>
          </w:hyperlink>
        </w:p>
        <w:p w14:paraId="54705012" w14:textId="77777777" w:rsidR="00553525" w:rsidRDefault="00D14255">
          <w:pPr>
            <w:pStyle w:val="20"/>
            <w:tabs>
              <w:tab w:val="left" w:leader="dot" w:pos="9960"/>
            </w:tabs>
            <w:spacing w:before="42"/>
          </w:pPr>
          <w:hyperlink w:anchor="_bookmark13" w:history="1">
            <w:r w:rsidR="005829CA">
              <w:rPr>
                <w:spacing w:val="-2"/>
              </w:rPr>
              <w:t>«ИНФОРМАТИКА»</w:t>
            </w:r>
            <w:r w:rsidR="005829CA">
              <w:rPr>
                <w:b w:val="0"/>
              </w:rPr>
              <w:tab/>
            </w:r>
            <w:r w:rsidR="005829CA">
              <w:rPr>
                <w:spacing w:val="-5"/>
              </w:rPr>
              <w:t>211</w:t>
            </w:r>
          </w:hyperlink>
        </w:p>
        <w:p w14:paraId="73BCB241" w14:textId="77777777" w:rsidR="00553525" w:rsidRDefault="00D14255">
          <w:pPr>
            <w:pStyle w:val="5"/>
            <w:numPr>
              <w:ilvl w:val="1"/>
              <w:numId w:val="78"/>
            </w:numPr>
            <w:tabs>
              <w:tab w:val="left" w:pos="1015"/>
              <w:tab w:val="left" w:leader="dot" w:pos="9969"/>
            </w:tabs>
            <w:ind w:left="1015" w:hanging="453"/>
            <w:jc w:val="left"/>
          </w:pPr>
          <w:hyperlink w:anchor="_bookmark14" w:history="1">
            <w:r w:rsidR="005829CA">
              <w:t>Рабочая</w:t>
            </w:r>
            <w:r w:rsidR="005829CA">
              <w:rPr>
                <w:spacing w:val="-16"/>
              </w:rPr>
              <w:t xml:space="preserve"> </w:t>
            </w:r>
            <w:r w:rsidR="005829CA">
              <w:t>программа</w:t>
            </w:r>
            <w:r w:rsidR="005829CA">
              <w:rPr>
                <w:spacing w:val="-13"/>
              </w:rPr>
              <w:t xml:space="preserve"> </w:t>
            </w:r>
            <w:r w:rsidR="005829CA">
              <w:t>по</w:t>
            </w:r>
            <w:r w:rsidR="005829CA">
              <w:rPr>
                <w:spacing w:val="-16"/>
              </w:rPr>
              <w:t xml:space="preserve"> </w:t>
            </w:r>
            <w:r w:rsidR="005829CA">
              <w:t>учебному</w:t>
            </w:r>
            <w:r w:rsidR="005829CA">
              <w:rPr>
                <w:spacing w:val="-8"/>
              </w:rPr>
              <w:t xml:space="preserve"> </w:t>
            </w:r>
            <w:r w:rsidR="005829CA">
              <w:t>предмету</w:t>
            </w:r>
            <w:r w:rsidR="005829CA">
              <w:rPr>
                <w:spacing w:val="-9"/>
              </w:rPr>
              <w:t xml:space="preserve"> </w:t>
            </w:r>
            <w:r w:rsidR="005829CA">
              <w:rPr>
                <w:spacing w:val="-2"/>
              </w:rPr>
              <w:t>«История»</w:t>
            </w:r>
            <w:r w:rsidR="005829CA">
              <w:rPr>
                <w:b w:val="0"/>
              </w:rPr>
              <w:tab/>
            </w:r>
            <w:r w:rsidR="005829CA">
              <w:rPr>
                <w:spacing w:val="-5"/>
              </w:rPr>
              <w:t>228</w:t>
            </w:r>
          </w:hyperlink>
        </w:p>
        <w:p w14:paraId="290F6126" w14:textId="77777777" w:rsidR="00553525" w:rsidRDefault="00D14255">
          <w:pPr>
            <w:pStyle w:val="30"/>
            <w:numPr>
              <w:ilvl w:val="1"/>
              <w:numId w:val="78"/>
            </w:numPr>
            <w:tabs>
              <w:tab w:val="left" w:pos="953"/>
            </w:tabs>
            <w:spacing w:before="168"/>
            <w:ind w:left="953" w:hanging="453"/>
            <w:jc w:val="left"/>
          </w:pPr>
          <w:hyperlink w:anchor="_bookmark15" w:history="1">
            <w:r w:rsidR="005829CA">
              <w:t>Федеральная</w:t>
            </w:r>
            <w:r w:rsidR="005829CA">
              <w:rPr>
                <w:spacing w:val="-15"/>
              </w:rPr>
              <w:t xml:space="preserve"> </w:t>
            </w:r>
            <w:r w:rsidR="005829CA">
              <w:t>рабочая</w:t>
            </w:r>
            <w:r w:rsidR="005829CA">
              <w:rPr>
                <w:spacing w:val="-15"/>
              </w:rPr>
              <w:t xml:space="preserve"> </w:t>
            </w:r>
            <w:r w:rsidR="005829CA">
              <w:t>программа</w:t>
            </w:r>
            <w:r w:rsidR="005829CA">
              <w:rPr>
                <w:spacing w:val="-14"/>
              </w:rPr>
              <w:t xml:space="preserve"> </w:t>
            </w:r>
            <w:r w:rsidR="005829CA">
              <w:t>по</w:t>
            </w:r>
            <w:r w:rsidR="005829CA">
              <w:rPr>
                <w:spacing w:val="-16"/>
              </w:rPr>
              <w:t xml:space="preserve"> </w:t>
            </w:r>
            <w:r w:rsidR="005829CA">
              <w:t>учебному</w:t>
            </w:r>
            <w:r w:rsidR="005829CA">
              <w:rPr>
                <w:spacing w:val="-15"/>
              </w:rPr>
              <w:t xml:space="preserve"> </w:t>
            </w:r>
            <w:r w:rsidR="005829CA">
              <w:rPr>
                <w:spacing w:val="-2"/>
              </w:rPr>
              <w:t>предмету</w:t>
            </w:r>
          </w:hyperlink>
        </w:p>
        <w:p w14:paraId="4E0EBA42" w14:textId="77777777" w:rsidR="00553525" w:rsidRDefault="00D14255">
          <w:pPr>
            <w:pStyle w:val="30"/>
            <w:tabs>
              <w:tab w:val="left" w:leader="dot" w:pos="9960"/>
            </w:tabs>
            <w:spacing w:before="46"/>
          </w:pPr>
          <w:hyperlink w:anchor="_bookmark15" w:history="1">
            <w:r w:rsidR="005829CA">
              <w:rPr>
                <w:spacing w:val="-2"/>
              </w:rPr>
              <w:t>«</w:t>
            </w:r>
            <w:r w:rsidR="005829CA">
              <w:rPr>
                <w:spacing w:val="-2"/>
                <w:position w:val="1"/>
              </w:rPr>
              <w:t>Обществознание</w:t>
            </w:r>
            <w:r w:rsidR="005829CA">
              <w:rPr>
                <w:spacing w:val="-2"/>
              </w:rPr>
              <w:t>»</w:t>
            </w:r>
            <w:r w:rsidR="005829CA">
              <w:tab/>
            </w:r>
            <w:r w:rsidR="005829CA">
              <w:rPr>
                <w:spacing w:val="-5"/>
              </w:rPr>
              <w:t>281</w:t>
            </w:r>
          </w:hyperlink>
        </w:p>
        <w:p w14:paraId="260C4C72" w14:textId="77777777" w:rsidR="00553525" w:rsidRDefault="00D14255">
          <w:pPr>
            <w:pStyle w:val="30"/>
            <w:numPr>
              <w:ilvl w:val="1"/>
              <w:numId w:val="78"/>
            </w:numPr>
            <w:tabs>
              <w:tab w:val="left" w:pos="1082"/>
            </w:tabs>
            <w:spacing w:before="162"/>
            <w:ind w:left="1082" w:hanging="582"/>
            <w:jc w:val="left"/>
          </w:pPr>
          <w:hyperlink w:anchor="_bookmark16" w:history="1">
            <w:r w:rsidR="005829CA">
              <w:t>Федеральная</w:t>
            </w:r>
            <w:r w:rsidR="005829CA">
              <w:rPr>
                <w:spacing w:val="-17"/>
              </w:rPr>
              <w:t xml:space="preserve"> </w:t>
            </w:r>
            <w:r w:rsidR="005829CA">
              <w:t>рабочая</w:t>
            </w:r>
            <w:r w:rsidR="005829CA">
              <w:rPr>
                <w:spacing w:val="-15"/>
              </w:rPr>
              <w:t xml:space="preserve"> </w:t>
            </w:r>
            <w:r w:rsidR="005829CA">
              <w:t>программа</w:t>
            </w:r>
            <w:r w:rsidR="005829CA">
              <w:rPr>
                <w:spacing w:val="-13"/>
              </w:rPr>
              <w:t xml:space="preserve"> </w:t>
            </w:r>
            <w:r w:rsidR="005829CA">
              <w:t>по</w:t>
            </w:r>
            <w:r w:rsidR="005829CA">
              <w:rPr>
                <w:spacing w:val="-16"/>
              </w:rPr>
              <w:t xml:space="preserve"> </w:t>
            </w:r>
            <w:r w:rsidR="005829CA">
              <w:t>учебному</w:t>
            </w:r>
            <w:r w:rsidR="005829CA">
              <w:rPr>
                <w:spacing w:val="-11"/>
              </w:rPr>
              <w:t xml:space="preserve"> </w:t>
            </w:r>
            <w:r w:rsidR="005829CA">
              <w:rPr>
                <w:spacing w:val="-2"/>
              </w:rPr>
              <w:t>предмету</w:t>
            </w:r>
          </w:hyperlink>
        </w:p>
        <w:p w14:paraId="40DD7C6B" w14:textId="77777777" w:rsidR="00553525" w:rsidRDefault="00D14255">
          <w:pPr>
            <w:pStyle w:val="30"/>
            <w:tabs>
              <w:tab w:val="left" w:leader="dot" w:pos="10037"/>
            </w:tabs>
            <w:spacing w:before="46"/>
          </w:pPr>
          <w:hyperlink w:anchor="_bookmark16" w:history="1">
            <w:r w:rsidR="005829CA">
              <w:rPr>
                <w:spacing w:val="-2"/>
              </w:rPr>
              <w:t>«География»</w:t>
            </w:r>
            <w:r w:rsidR="005829CA">
              <w:rPr>
                <w:b w:val="0"/>
              </w:rPr>
              <w:tab/>
            </w:r>
            <w:r w:rsidR="005829CA">
              <w:rPr>
                <w:spacing w:val="-5"/>
              </w:rPr>
              <w:t>312</w:t>
            </w:r>
          </w:hyperlink>
        </w:p>
        <w:p w14:paraId="0BFAE7E5" w14:textId="77777777" w:rsidR="00553525" w:rsidRDefault="00D14255">
          <w:pPr>
            <w:pStyle w:val="30"/>
            <w:numPr>
              <w:ilvl w:val="1"/>
              <w:numId w:val="78"/>
            </w:numPr>
            <w:tabs>
              <w:tab w:val="left" w:pos="1082"/>
              <w:tab w:val="left" w:leader="dot" w:pos="9993"/>
            </w:tabs>
            <w:spacing w:line="278" w:lineRule="auto"/>
            <w:ind w:left="500" w:right="1164" w:firstLine="0"/>
            <w:jc w:val="left"/>
          </w:pPr>
          <w:hyperlink w:anchor="_bookmark17" w:history="1">
            <w:r w:rsidR="005829CA">
              <w:t>Федеральная рабочая программа по учебному предмету «Физика» (базовый</w:t>
            </w:r>
          </w:hyperlink>
          <w:r w:rsidR="005829CA">
            <w:t xml:space="preserve"> </w:t>
          </w:r>
          <w:hyperlink w:anchor="_bookmark17" w:history="1">
            <w:r w:rsidR="005829CA">
              <w:rPr>
                <w:spacing w:val="-2"/>
              </w:rPr>
              <w:t>уровень)</w:t>
            </w:r>
            <w:r w:rsidR="005829CA">
              <w:rPr>
                <w:b w:val="0"/>
              </w:rPr>
              <w:tab/>
            </w:r>
            <w:r w:rsidR="005829CA">
              <w:rPr>
                <w:spacing w:val="-4"/>
              </w:rPr>
              <w:t>343</w:t>
            </w:r>
          </w:hyperlink>
        </w:p>
        <w:p w14:paraId="339EF98F" w14:textId="77777777" w:rsidR="00553525" w:rsidRDefault="00D14255">
          <w:pPr>
            <w:pStyle w:val="30"/>
            <w:numPr>
              <w:ilvl w:val="1"/>
              <w:numId w:val="78"/>
            </w:numPr>
            <w:tabs>
              <w:tab w:val="left" w:pos="1082"/>
              <w:tab w:val="left" w:leader="dot" w:pos="9926"/>
            </w:tabs>
            <w:spacing w:before="113" w:line="278" w:lineRule="auto"/>
            <w:ind w:left="500" w:right="1231" w:firstLine="0"/>
            <w:jc w:val="left"/>
          </w:pPr>
          <w:hyperlink w:anchor="_bookmark18" w:history="1">
            <w:r w:rsidR="005829CA">
              <w:t>Федеральная рабочая программа по учебному предмету «Химия» (базовый</w:t>
            </w:r>
          </w:hyperlink>
          <w:r w:rsidR="005829CA">
            <w:t xml:space="preserve"> </w:t>
          </w:r>
          <w:hyperlink w:anchor="_bookmark18" w:history="1">
            <w:r w:rsidR="005829CA">
              <w:rPr>
                <w:spacing w:val="-2"/>
              </w:rPr>
              <w:t>уровень)</w:t>
            </w:r>
            <w:r w:rsidR="005829CA">
              <w:rPr>
                <w:b w:val="0"/>
              </w:rPr>
              <w:tab/>
            </w:r>
            <w:r w:rsidR="005829CA">
              <w:rPr>
                <w:spacing w:val="-5"/>
              </w:rPr>
              <w:t>368</w:t>
            </w:r>
          </w:hyperlink>
        </w:p>
        <w:p w14:paraId="74D8B3B8" w14:textId="77777777" w:rsidR="00553525" w:rsidRDefault="00D14255">
          <w:pPr>
            <w:pStyle w:val="30"/>
            <w:numPr>
              <w:ilvl w:val="0"/>
              <w:numId w:val="77"/>
            </w:numPr>
            <w:tabs>
              <w:tab w:val="left" w:pos="757"/>
              <w:tab w:val="left" w:leader="dot" w:pos="9955"/>
            </w:tabs>
            <w:spacing w:before="114"/>
            <w:ind w:left="757" w:hanging="257"/>
          </w:pPr>
          <w:hyperlink w:anchor="_bookmark19" w:history="1">
            <w:r w:rsidR="005829CA">
              <w:t>13.Федеральная</w:t>
            </w:r>
            <w:r w:rsidR="005829CA">
              <w:rPr>
                <w:spacing w:val="-17"/>
              </w:rPr>
              <w:t xml:space="preserve"> </w:t>
            </w:r>
            <w:r w:rsidR="005829CA">
              <w:t>рабочая</w:t>
            </w:r>
            <w:r w:rsidR="005829CA">
              <w:rPr>
                <w:spacing w:val="-16"/>
              </w:rPr>
              <w:t xml:space="preserve"> </w:t>
            </w:r>
            <w:r w:rsidR="005829CA">
              <w:t>программа</w:t>
            </w:r>
            <w:r w:rsidR="005829CA">
              <w:rPr>
                <w:spacing w:val="-15"/>
              </w:rPr>
              <w:t xml:space="preserve"> </w:t>
            </w:r>
            <w:r w:rsidR="005829CA">
              <w:t>по</w:t>
            </w:r>
            <w:r w:rsidR="005829CA">
              <w:rPr>
                <w:spacing w:val="-17"/>
              </w:rPr>
              <w:t xml:space="preserve"> </w:t>
            </w:r>
            <w:r w:rsidR="005829CA">
              <w:t>учебному</w:t>
            </w:r>
            <w:r w:rsidR="005829CA">
              <w:rPr>
                <w:spacing w:val="-11"/>
              </w:rPr>
              <w:t xml:space="preserve"> </w:t>
            </w:r>
            <w:r w:rsidR="005829CA">
              <w:t>предмету</w:t>
            </w:r>
            <w:r w:rsidR="005829CA">
              <w:rPr>
                <w:spacing w:val="-15"/>
              </w:rPr>
              <w:t xml:space="preserve"> </w:t>
            </w:r>
            <w:r w:rsidR="005829CA">
              <w:rPr>
                <w:spacing w:val="-2"/>
              </w:rPr>
              <w:t>«Биология»</w:t>
            </w:r>
            <w:r w:rsidR="005829CA">
              <w:rPr>
                <w:b w:val="0"/>
              </w:rPr>
              <w:tab/>
            </w:r>
            <w:r w:rsidR="005829CA">
              <w:rPr>
                <w:spacing w:val="-5"/>
              </w:rPr>
              <w:t>385</w:t>
            </w:r>
          </w:hyperlink>
        </w:p>
        <w:p w14:paraId="387392B4" w14:textId="77777777" w:rsidR="00553525" w:rsidRDefault="00D14255">
          <w:pPr>
            <w:pStyle w:val="30"/>
            <w:numPr>
              <w:ilvl w:val="1"/>
              <w:numId w:val="76"/>
            </w:numPr>
            <w:tabs>
              <w:tab w:val="left" w:pos="1021"/>
              <w:tab w:val="left" w:leader="dot" w:pos="9969"/>
            </w:tabs>
            <w:spacing w:before="166" w:line="278" w:lineRule="auto"/>
            <w:ind w:right="1188" w:firstLine="0"/>
          </w:pPr>
          <w:hyperlink w:anchor="_bookmark20" w:history="1">
            <w:r w:rsidR="005829CA">
              <w:t>Федеральная рабочая программа по учебному курсу «Основы духовно-</w:t>
            </w:r>
          </w:hyperlink>
          <w:r w:rsidR="005829CA">
            <w:t xml:space="preserve"> </w:t>
          </w:r>
          <w:hyperlink w:anchor="_bookmark20" w:history="1">
            <w:r w:rsidR="005829CA">
              <w:rPr>
                <w:spacing w:val="-2"/>
              </w:rPr>
              <w:t>нравственной</w:t>
            </w:r>
            <w:r w:rsidR="005829CA">
              <w:t xml:space="preserve"> </w:t>
            </w:r>
            <w:r w:rsidR="005829CA">
              <w:rPr>
                <w:spacing w:val="-2"/>
              </w:rPr>
              <w:t>культуры</w:t>
            </w:r>
            <w:r w:rsidR="005829CA">
              <w:t xml:space="preserve"> </w:t>
            </w:r>
            <w:r w:rsidR="005829CA">
              <w:rPr>
                <w:spacing w:val="-2"/>
              </w:rPr>
              <w:t>народов</w:t>
            </w:r>
            <w:r w:rsidR="005829CA">
              <w:t xml:space="preserve"> </w:t>
            </w:r>
            <w:r w:rsidR="005829CA">
              <w:rPr>
                <w:spacing w:val="-2"/>
              </w:rPr>
              <w:t>России»</w:t>
            </w:r>
          </w:hyperlink>
          <w:r w:rsidR="005829CA">
            <w:rPr>
              <w:b w:val="0"/>
            </w:rPr>
            <w:tab/>
          </w:r>
          <w:r w:rsidR="005829CA">
            <w:rPr>
              <w:spacing w:val="-5"/>
            </w:rPr>
            <w:t>418</w:t>
          </w:r>
        </w:p>
        <w:p w14:paraId="44CFDCC8" w14:textId="77777777" w:rsidR="00553525" w:rsidRDefault="00D14255">
          <w:pPr>
            <w:pStyle w:val="30"/>
            <w:numPr>
              <w:ilvl w:val="1"/>
              <w:numId w:val="76"/>
            </w:numPr>
            <w:tabs>
              <w:tab w:val="left" w:pos="1083"/>
            </w:tabs>
            <w:spacing w:before="118" w:after="20"/>
            <w:ind w:left="1083" w:hanging="583"/>
          </w:pPr>
          <w:hyperlink w:anchor="_bookmark21" w:history="1">
            <w:r w:rsidR="005829CA">
              <w:t>Федеральная</w:t>
            </w:r>
            <w:r w:rsidR="005829CA">
              <w:rPr>
                <w:spacing w:val="-17"/>
              </w:rPr>
              <w:t xml:space="preserve"> </w:t>
            </w:r>
            <w:r w:rsidR="005829CA">
              <w:t>рабочая</w:t>
            </w:r>
            <w:r w:rsidR="005829CA">
              <w:rPr>
                <w:spacing w:val="-16"/>
              </w:rPr>
              <w:t xml:space="preserve"> </w:t>
            </w:r>
            <w:r w:rsidR="005829CA">
              <w:t>программа</w:t>
            </w:r>
            <w:r w:rsidR="005829CA">
              <w:rPr>
                <w:spacing w:val="-16"/>
              </w:rPr>
              <w:t xml:space="preserve"> </w:t>
            </w:r>
            <w:r w:rsidR="005829CA">
              <w:t>по</w:t>
            </w:r>
            <w:r w:rsidR="005829CA">
              <w:rPr>
                <w:spacing w:val="-16"/>
              </w:rPr>
              <w:t xml:space="preserve"> </w:t>
            </w:r>
            <w:r w:rsidR="005829CA">
              <w:t>учебному</w:t>
            </w:r>
            <w:r w:rsidR="005829CA">
              <w:rPr>
                <w:spacing w:val="-16"/>
              </w:rPr>
              <w:t xml:space="preserve"> </w:t>
            </w:r>
            <w:r w:rsidR="005829CA">
              <w:t>предмету</w:t>
            </w:r>
            <w:r w:rsidR="005829CA">
              <w:rPr>
                <w:spacing w:val="-13"/>
              </w:rPr>
              <w:t xml:space="preserve"> </w:t>
            </w:r>
            <w:r w:rsidR="005829CA">
              <w:rPr>
                <w:spacing w:val="-2"/>
              </w:rPr>
              <w:t>«Изобразительное</w:t>
            </w:r>
          </w:hyperlink>
        </w:p>
        <w:p w14:paraId="7555B2E1" w14:textId="77777777" w:rsidR="00553525" w:rsidRDefault="00D14255">
          <w:pPr>
            <w:pStyle w:val="30"/>
            <w:tabs>
              <w:tab w:val="left" w:leader="dot" w:pos="10065"/>
            </w:tabs>
            <w:spacing w:before="22" w:line="294" w:lineRule="exact"/>
          </w:pPr>
          <w:hyperlink w:anchor="_bookmark21" w:history="1">
            <w:r w:rsidR="005829CA">
              <w:rPr>
                <w:spacing w:val="-2"/>
              </w:rPr>
              <w:t>искусство»</w:t>
            </w:r>
            <w:r w:rsidR="005829CA">
              <w:rPr>
                <w:b w:val="0"/>
              </w:rPr>
              <w:tab/>
            </w:r>
            <w:r w:rsidR="005829CA">
              <w:rPr>
                <w:spacing w:val="-5"/>
              </w:rPr>
              <w:t>448</w:t>
            </w:r>
          </w:hyperlink>
        </w:p>
        <w:p w14:paraId="73BC53DA" w14:textId="77777777" w:rsidR="00553525" w:rsidRDefault="00D14255">
          <w:pPr>
            <w:pStyle w:val="30"/>
            <w:numPr>
              <w:ilvl w:val="1"/>
              <w:numId w:val="76"/>
            </w:numPr>
            <w:tabs>
              <w:tab w:val="left" w:pos="1083"/>
              <w:tab w:val="left" w:leader="dot" w:pos="10041"/>
            </w:tabs>
            <w:spacing w:before="166"/>
            <w:ind w:left="1083" w:hanging="583"/>
          </w:pPr>
          <w:hyperlink w:anchor="_bookmark22" w:history="1">
            <w:r w:rsidR="005829CA">
              <w:t>Федеральная</w:t>
            </w:r>
            <w:r w:rsidR="005829CA">
              <w:rPr>
                <w:spacing w:val="-17"/>
              </w:rPr>
              <w:t xml:space="preserve"> </w:t>
            </w:r>
            <w:r w:rsidR="005829CA">
              <w:t>рабочая</w:t>
            </w:r>
            <w:r w:rsidR="005829CA">
              <w:rPr>
                <w:spacing w:val="-13"/>
              </w:rPr>
              <w:t xml:space="preserve"> </w:t>
            </w:r>
            <w:r w:rsidR="005829CA">
              <w:t>программа</w:t>
            </w:r>
            <w:r w:rsidR="005829CA">
              <w:rPr>
                <w:spacing w:val="-13"/>
              </w:rPr>
              <w:t xml:space="preserve"> </w:t>
            </w:r>
            <w:r w:rsidR="005829CA">
              <w:t>по</w:t>
            </w:r>
            <w:r w:rsidR="005829CA">
              <w:rPr>
                <w:spacing w:val="-16"/>
              </w:rPr>
              <w:t xml:space="preserve"> </w:t>
            </w:r>
            <w:r w:rsidR="005829CA">
              <w:t>учебному</w:t>
            </w:r>
            <w:r w:rsidR="005829CA">
              <w:rPr>
                <w:spacing w:val="-11"/>
              </w:rPr>
              <w:t xml:space="preserve"> </w:t>
            </w:r>
            <w:r w:rsidR="005829CA">
              <w:t>предмету</w:t>
            </w:r>
            <w:r w:rsidR="005829CA">
              <w:rPr>
                <w:spacing w:val="-10"/>
              </w:rPr>
              <w:t xml:space="preserve"> </w:t>
            </w:r>
            <w:r w:rsidR="005829CA">
              <w:rPr>
                <w:spacing w:val="-2"/>
              </w:rPr>
              <w:t>«Музыка»</w:t>
            </w:r>
            <w:r w:rsidR="005829CA">
              <w:rPr>
                <w:b w:val="0"/>
              </w:rPr>
              <w:tab/>
            </w:r>
            <w:r w:rsidR="005829CA">
              <w:rPr>
                <w:spacing w:val="-5"/>
              </w:rPr>
              <w:t>481</w:t>
            </w:r>
          </w:hyperlink>
        </w:p>
        <w:p w14:paraId="1AE9C49D" w14:textId="77777777" w:rsidR="00553525" w:rsidRDefault="00D14255">
          <w:pPr>
            <w:pStyle w:val="30"/>
            <w:numPr>
              <w:ilvl w:val="1"/>
              <w:numId w:val="76"/>
            </w:numPr>
            <w:tabs>
              <w:tab w:val="left" w:pos="1083"/>
              <w:tab w:val="left" w:leader="dot" w:pos="10075"/>
            </w:tabs>
            <w:spacing w:before="162"/>
            <w:ind w:left="1083" w:hanging="583"/>
          </w:pPr>
          <w:hyperlink w:anchor="_bookmark23" w:history="1">
            <w:r w:rsidR="005829CA">
              <w:t>Федеральная</w:t>
            </w:r>
            <w:r w:rsidR="005829CA">
              <w:rPr>
                <w:spacing w:val="-17"/>
              </w:rPr>
              <w:t xml:space="preserve"> </w:t>
            </w:r>
            <w:r w:rsidR="005829CA">
              <w:t>рабочая</w:t>
            </w:r>
            <w:r w:rsidR="005829CA">
              <w:rPr>
                <w:spacing w:val="-10"/>
              </w:rPr>
              <w:t xml:space="preserve"> </w:t>
            </w:r>
            <w:r w:rsidR="005829CA">
              <w:t>программа</w:t>
            </w:r>
            <w:r w:rsidR="005829CA">
              <w:rPr>
                <w:spacing w:val="-13"/>
              </w:rPr>
              <w:t xml:space="preserve"> </w:t>
            </w:r>
            <w:r w:rsidR="005829CA">
              <w:t>по</w:t>
            </w:r>
            <w:r w:rsidR="005829CA">
              <w:rPr>
                <w:spacing w:val="-16"/>
              </w:rPr>
              <w:t xml:space="preserve"> </w:t>
            </w:r>
            <w:r w:rsidR="005829CA">
              <w:t>учебному</w:t>
            </w:r>
            <w:r w:rsidR="005829CA">
              <w:rPr>
                <w:spacing w:val="-10"/>
              </w:rPr>
              <w:t xml:space="preserve"> </w:t>
            </w:r>
            <w:r w:rsidR="005829CA">
              <w:t>предмету</w:t>
            </w:r>
            <w:r w:rsidR="005829CA">
              <w:rPr>
                <w:spacing w:val="-9"/>
              </w:rPr>
              <w:t xml:space="preserve"> </w:t>
            </w:r>
            <w:r w:rsidR="005829CA">
              <w:rPr>
                <w:spacing w:val="-2"/>
              </w:rPr>
              <w:t>«Технология»</w:t>
            </w:r>
            <w:r w:rsidR="005829CA">
              <w:rPr>
                <w:b w:val="0"/>
              </w:rPr>
              <w:tab/>
            </w:r>
            <w:r w:rsidR="005829CA">
              <w:rPr>
                <w:spacing w:val="-5"/>
              </w:rPr>
              <w:t>510</w:t>
            </w:r>
          </w:hyperlink>
        </w:p>
        <w:p w14:paraId="15287C9A" w14:textId="77777777" w:rsidR="00553525" w:rsidRDefault="00D14255">
          <w:pPr>
            <w:pStyle w:val="30"/>
            <w:numPr>
              <w:ilvl w:val="1"/>
              <w:numId w:val="76"/>
            </w:numPr>
            <w:tabs>
              <w:tab w:val="left" w:pos="1083"/>
              <w:tab w:val="left" w:leader="dot" w:pos="10118"/>
            </w:tabs>
            <w:spacing w:before="172" w:line="278" w:lineRule="auto"/>
            <w:ind w:right="1039" w:firstLine="0"/>
          </w:pPr>
          <w:hyperlink w:anchor="_bookmark24" w:history="1">
            <w:r w:rsidR="005829CA">
              <w:t>Федеральная рабочая программа по учебному предмету «Физическая</w:t>
            </w:r>
          </w:hyperlink>
          <w:r w:rsidR="005829CA">
            <w:t xml:space="preserve"> </w:t>
          </w:r>
          <w:hyperlink w:anchor="_bookmark24" w:history="1">
            <w:r w:rsidR="005829CA">
              <w:rPr>
                <w:spacing w:val="-2"/>
              </w:rPr>
              <w:t>культура»</w:t>
            </w:r>
            <w:r w:rsidR="005829CA">
              <w:rPr>
                <w:b w:val="0"/>
              </w:rPr>
              <w:tab/>
            </w:r>
            <w:r w:rsidR="005829CA">
              <w:rPr>
                <w:spacing w:val="-5"/>
              </w:rPr>
              <w:t>537</w:t>
            </w:r>
          </w:hyperlink>
        </w:p>
        <w:p w14:paraId="4D40D0F3" w14:textId="77777777" w:rsidR="00553525" w:rsidRDefault="00D14255">
          <w:pPr>
            <w:pStyle w:val="30"/>
            <w:numPr>
              <w:ilvl w:val="1"/>
              <w:numId w:val="76"/>
            </w:numPr>
            <w:tabs>
              <w:tab w:val="left" w:pos="1021"/>
              <w:tab w:val="left" w:leader="dot" w:pos="10166"/>
            </w:tabs>
            <w:spacing w:before="113" w:line="276" w:lineRule="auto"/>
            <w:ind w:right="941" w:firstLine="0"/>
          </w:pPr>
          <w:hyperlink w:anchor="_bookmark25" w:history="1">
            <w:r w:rsidR="005829CA">
              <w:t>Федеральная</w:t>
            </w:r>
            <w:r w:rsidR="005829CA">
              <w:rPr>
                <w:spacing w:val="-5"/>
              </w:rPr>
              <w:t xml:space="preserve"> </w:t>
            </w:r>
            <w:r w:rsidR="005829CA">
              <w:t>рабочая</w:t>
            </w:r>
            <w:r w:rsidR="005829CA">
              <w:rPr>
                <w:spacing w:val="-5"/>
              </w:rPr>
              <w:t xml:space="preserve"> </w:t>
            </w:r>
            <w:r w:rsidR="005829CA">
              <w:t>программа</w:t>
            </w:r>
            <w:r w:rsidR="005829CA">
              <w:rPr>
                <w:spacing w:val="-4"/>
              </w:rPr>
              <w:t xml:space="preserve"> </w:t>
            </w:r>
            <w:r w:rsidR="005829CA">
              <w:t>по</w:t>
            </w:r>
            <w:r w:rsidR="005829CA">
              <w:rPr>
                <w:spacing w:val="-9"/>
              </w:rPr>
              <w:t xml:space="preserve"> </w:t>
            </w:r>
            <w:r w:rsidR="005829CA">
              <w:t>учебному</w:t>
            </w:r>
            <w:r w:rsidR="005829CA">
              <w:rPr>
                <w:spacing w:val="-4"/>
              </w:rPr>
              <w:t xml:space="preserve"> </w:t>
            </w:r>
            <w:r w:rsidR="005829CA">
              <w:t>предмету</w:t>
            </w:r>
            <w:r w:rsidR="005829CA">
              <w:rPr>
                <w:spacing w:val="-4"/>
              </w:rPr>
              <w:t xml:space="preserve"> </w:t>
            </w:r>
            <w:r w:rsidR="005829CA">
              <w:t>«</w:t>
            </w:r>
            <w:r w:rsidR="005829CA">
              <w:rPr>
                <w:position w:val="1"/>
              </w:rPr>
              <w:t>Основы</w:t>
            </w:r>
            <w:r w:rsidR="005829CA">
              <w:rPr>
                <w:spacing w:val="-4"/>
                <w:position w:val="1"/>
              </w:rPr>
              <w:t xml:space="preserve"> </w:t>
            </w:r>
            <w:r w:rsidR="005829CA">
              <w:rPr>
                <w:position w:val="1"/>
              </w:rPr>
              <w:t>безопасности</w:t>
            </w:r>
            <w:r w:rsidR="005829CA">
              <w:rPr>
                <w:spacing w:val="-4"/>
                <w:position w:val="1"/>
              </w:rPr>
              <w:t xml:space="preserve"> </w:t>
            </w:r>
            <w:r w:rsidR="005829CA">
              <w:rPr>
                <w:position w:val="1"/>
              </w:rPr>
              <w:t>и</w:t>
            </w:r>
          </w:hyperlink>
          <w:r w:rsidR="005829CA">
            <w:rPr>
              <w:position w:val="1"/>
            </w:rPr>
            <w:t xml:space="preserve"> </w:t>
          </w:r>
          <w:hyperlink w:anchor="_bookmark25" w:history="1">
            <w:r w:rsidR="005829CA">
              <w:rPr>
                <w:position w:val="1"/>
              </w:rPr>
              <w:t>защиты</w:t>
            </w:r>
            <w:r w:rsidR="005829CA">
              <w:rPr>
                <w:spacing w:val="-16"/>
                <w:position w:val="1"/>
              </w:rPr>
              <w:t xml:space="preserve"> </w:t>
            </w:r>
            <w:r w:rsidR="005829CA">
              <w:rPr>
                <w:spacing w:val="-2"/>
                <w:position w:val="1"/>
              </w:rPr>
              <w:t>Родины</w:t>
            </w:r>
            <w:r w:rsidR="005829CA">
              <w:rPr>
                <w:spacing w:val="-2"/>
              </w:rPr>
              <w:t>»</w:t>
            </w:r>
            <w:r w:rsidR="005829CA">
              <w:tab/>
            </w:r>
            <w:r w:rsidR="005829CA">
              <w:rPr>
                <w:spacing w:val="-5"/>
              </w:rPr>
              <w:t>560</w:t>
            </w:r>
          </w:hyperlink>
        </w:p>
        <w:p w14:paraId="4A9CCC2C" w14:textId="77777777" w:rsidR="00553525" w:rsidRDefault="00D14255">
          <w:pPr>
            <w:pStyle w:val="20"/>
            <w:tabs>
              <w:tab w:val="left" w:leader="dot" w:pos="10171"/>
            </w:tabs>
            <w:spacing w:before="118"/>
          </w:pPr>
          <w:hyperlink w:anchor="_bookmark26" w:history="1">
            <w:r w:rsidR="005829CA">
              <w:rPr>
                <w:spacing w:val="-2"/>
              </w:rPr>
              <w:t>ПРОГРАММА</w:t>
            </w:r>
            <w:r w:rsidR="005829CA">
              <w:rPr>
                <w:spacing w:val="-7"/>
              </w:rPr>
              <w:t xml:space="preserve"> </w:t>
            </w:r>
            <w:r w:rsidR="005829CA">
              <w:rPr>
                <w:spacing w:val="-2"/>
              </w:rPr>
              <w:t>ФОРМИРОВАНИЯ</w:t>
            </w:r>
            <w:r w:rsidR="005829CA">
              <w:t xml:space="preserve"> </w:t>
            </w:r>
            <w:r w:rsidR="005829CA">
              <w:rPr>
                <w:spacing w:val="-5"/>
              </w:rPr>
              <w:t>УУД</w:t>
            </w:r>
            <w:r w:rsidR="005829CA">
              <w:rPr>
                <w:b w:val="0"/>
              </w:rPr>
              <w:tab/>
            </w:r>
            <w:r w:rsidR="005829CA">
              <w:rPr>
                <w:spacing w:val="-5"/>
              </w:rPr>
              <w:t>560</w:t>
            </w:r>
          </w:hyperlink>
        </w:p>
        <w:p w14:paraId="7C51A247" w14:textId="77777777" w:rsidR="00553525" w:rsidRDefault="00D14255">
          <w:pPr>
            <w:pStyle w:val="30"/>
            <w:tabs>
              <w:tab w:val="left" w:leader="dot" w:pos="10229"/>
            </w:tabs>
          </w:pPr>
          <w:hyperlink w:anchor="_bookmark27" w:history="1">
            <w:r w:rsidR="005829CA">
              <w:rPr>
                <w:spacing w:val="-2"/>
              </w:rPr>
              <w:t>Содержательный</w:t>
            </w:r>
            <w:r w:rsidR="005829CA">
              <w:rPr>
                <w:spacing w:val="3"/>
              </w:rPr>
              <w:t xml:space="preserve"> </w:t>
            </w:r>
            <w:r w:rsidR="005829CA">
              <w:rPr>
                <w:spacing w:val="-2"/>
              </w:rPr>
              <w:t>раздел</w:t>
            </w:r>
            <w:r w:rsidR="005829CA">
              <w:rPr>
                <w:b w:val="0"/>
              </w:rPr>
              <w:tab/>
            </w:r>
            <w:r w:rsidR="005829CA">
              <w:rPr>
                <w:spacing w:val="-5"/>
              </w:rPr>
              <w:t>588</w:t>
            </w:r>
          </w:hyperlink>
        </w:p>
        <w:p w14:paraId="62CB6604" w14:textId="77777777" w:rsidR="00553525" w:rsidRDefault="00D14255">
          <w:pPr>
            <w:pStyle w:val="20"/>
            <w:tabs>
              <w:tab w:val="left" w:leader="dot" w:pos="10214"/>
            </w:tabs>
          </w:pPr>
          <w:hyperlink w:anchor="_bookmark28" w:history="1">
            <w:r w:rsidR="005829CA">
              <w:rPr>
                <w:spacing w:val="-2"/>
              </w:rPr>
              <w:t>III ОРГАНИЗАЦИОННЫЙ</w:t>
            </w:r>
            <w:r w:rsidR="005829CA">
              <w:t xml:space="preserve"> </w:t>
            </w:r>
            <w:r w:rsidR="005829CA">
              <w:rPr>
                <w:spacing w:val="-2"/>
              </w:rPr>
              <w:t>РАЗДЕЛ</w:t>
            </w:r>
            <w:r w:rsidR="005829CA">
              <w:rPr>
                <w:b w:val="0"/>
              </w:rPr>
              <w:tab/>
            </w:r>
            <w:r w:rsidR="005829CA">
              <w:rPr>
                <w:spacing w:val="-5"/>
              </w:rPr>
              <w:t>609</w:t>
            </w:r>
          </w:hyperlink>
        </w:p>
        <w:p w14:paraId="30159AC5" w14:textId="77777777" w:rsidR="00553525" w:rsidRDefault="00D14255">
          <w:pPr>
            <w:pStyle w:val="20"/>
            <w:tabs>
              <w:tab w:val="left" w:leader="dot" w:pos="10214"/>
            </w:tabs>
          </w:pPr>
          <w:hyperlink w:anchor="_bookmark29" w:history="1">
            <w:r w:rsidR="005829CA">
              <w:rPr>
                <w:spacing w:val="-2"/>
              </w:rPr>
              <w:t>КАЛЕНДАРНЫЙ</w:t>
            </w:r>
            <w:r w:rsidR="005829CA">
              <w:rPr>
                <w:spacing w:val="-5"/>
              </w:rPr>
              <w:t xml:space="preserve"> </w:t>
            </w:r>
            <w:r w:rsidR="005829CA">
              <w:rPr>
                <w:spacing w:val="-2"/>
              </w:rPr>
              <w:t>ПЛАН</w:t>
            </w:r>
            <w:r w:rsidR="005829CA">
              <w:rPr>
                <w:spacing w:val="1"/>
              </w:rPr>
              <w:t xml:space="preserve"> </w:t>
            </w:r>
            <w:r w:rsidR="005829CA">
              <w:rPr>
                <w:spacing w:val="-2"/>
              </w:rPr>
              <w:t>ВОСПИТАТЕЛЬНОЙ РАБОТЫ</w:t>
            </w:r>
            <w:r w:rsidR="005829CA">
              <w:rPr>
                <w:b w:val="0"/>
              </w:rPr>
              <w:tab/>
            </w:r>
            <w:r w:rsidR="005829CA">
              <w:rPr>
                <w:spacing w:val="-5"/>
              </w:rPr>
              <w:t>628</w:t>
            </w:r>
          </w:hyperlink>
        </w:p>
        <w:p w14:paraId="47DF3FF2" w14:textId="77777777" w:rsidR="00553525" w:rsidRDefault="005829CA">
          <w:pPr>
            <w:pStyle w:val="4"/>
          </w:pPr>
          <w:r>
            <w:t>Сетевой</w:t>
          </w:r>
          <w:r>
            <w:rPr>
              <w:spacing w:val="-14"/>
            </w:rPr>
            <w:t xml:space="preserve"> </w:t>
          </w:r>
          <w:r>
            <w:t>график</w:t>
          </w:r>
          <w:r>
            <w:rPr>
              <w:spacing w:val="-15"/>
            </w:rPr>
            <w:t xml:space="preserve"> </w:t>
          </w:r>
          <w:r>
            <w:t>(дорожная</w:t>
          </w:r>
          <w:r>
            <w:rPr>
              <w:spacing w:val="-12"/>
            </w:rPr>
            <w:t xml:space="preserve"> </w:t>
          </w:r>
          <w:r>
            <w:t>карта)</w:t>
          </w:r>
          <w:r>
            <w:rPr>
              <w:spacing w:val="-10"/>
            </w:rPr>
            <w:t xml:space="preserve"> </w:t>
          </w:r>
          <w:r>
            <w:t>по</w:t>
          </w:r>
          <w:r>
            <w:rPr>
              <w:spacing w:val="-17"/>
            </w:rPr>
            <w:t xml:space="preserve"> </w:t>
          </w:r>
          <w:r>
            <w:t>формированию</w:t>
          </w:r>
          <w:r>
            <w:rPr>
              <w:spacing w:val="-8"/>
            </w:rPr>
            <w:t xml:space="preserve"> </w:t>
          </w:r>
          <w:r>
            <w:t>необходимой</w:t>
          </w:r>
          <w:r>
            <w:rPr>
              <w:spacing w:val="-14"/>
            </w:rPr>
            <w:t xml:space="preserve"> </w:t>
          </w:r>
          <w:r>
            <w:rPr>
              <w:spacing w:val="-2"/>
            </w:rPr>
            <w:t>системы</w:t>
          </w:r>
        </w:p>
        <w:p w14:paraId="5AA51296" w14:textId="77777777" w:rsidR="00553525" w:rsidRDefault="005829CA">
          <w:pPr>
            <w:pStyle w:val="10"/>
            <w:tabs>
              <w:tab w:val="left" w:leader="dot" w:pos="10238"/>
            </w:tabs>
            <w:rPr>
              <w:sz w:val="26"/>
            </w:rPr>
          </w:pPr>
          <w:r>
            <w:t>условий</w:t>
          </w:r>
          <w:r>
            <w:rPr>
              <w:spacing w:val="-18"/>
            </w:rPr>
            <w:t xml:space="preserve"> </w:t>
          </w:r>
          <w:r>
            <w:t>реализации</w:t>
          </w:r>
          <w:r>
            <w:rPr>
              <w:spacing w:val="-14"/>
            </w:rPr>
            <w:t xml:space="preserve"> </w:t>
          </w:r>
          <w:r>
            <w:t>образовательной</w:t>
          </w:r>
          <w:r>
            <w:rPr>
              <w:spacing w:val="-13"/>
            </w:rPr>
            <w:t xml:space="preserve"> </w:t>
          </w:r>
          <w:r>
            <w:t>программы</w:t>
          </w:r>
          <w:r>
            <w:rPr>
              <w:spacing w:val="-10"/>
            </w:rPr>
            <w:t xml:space="preserve"> </w:t>
          </w:r>
          <w:r>
            <w:t>ФГОС</w:t>
          </w:r>
          <w:r>
            <w:rPr>
              <w:spacing w:val="-15"/>
            </w:rPr>
            <w:t xml:space="preserve"> </w:t>
          </w:r>
          <w:r>
            <w:rPr>
              <w:spacing w:val="-5"/>
            </w:rPr>
            <w:t>ООО</w:t>
          </w:r>
          <w:r>
            <w:rPr>
              <w:b w:val="0"/>
            </w:rPr>
            <w:tab/>
          </w:r>
          <w:r>
            <w:rPr>
              <w:spacing w:val="-5"/>
              <w:sz w:val="26"/>
            </w:rPr>
            <w:t>648</w:t>
          </w:r>
        </w:p>
      </w:sdtContent>
    </w:sdt>
    <w:p w14:paraId="09C6DF02" w14:textId="77777777" w:rsidR="00553525" w:rsidRDefault="00553525">
      <w:pPr>
        <w:rPr>
          <w:sz w:val="26"/>
        </w:rPr>
        <w:sectPr w:rsidR="00553525">
          <w:type w:val="continuous"/>
          <w:pgSz w:w="11910" w:h="16850"/>
          <w:pgMar w:top="822" w:right="140" w:bottom="889" w:left="220" w:header="622" w:footer="0" w:gutter="0"/>
          <w:cols w:space="720"/>
        </w:sectPr>
      </w:pPr>
    </w:p>
    <w:p w14:paraId="2D661363" w14:textId="77777777" w:rsidR="00553525" w:rsidRDefault="005829CA">
      <w:pPr>
        <w:pStyle w:val="2"/>
        <w:spacing w:before="216"/>
        <w:ind w:left="4346"/>
      </w:pPr>
      <w:bookmarkStart w:id="1" w:name="I_ЦЕЛЕВОЙ_РАЗДЕЛ"/>
      <w:bookmarkStart w:id="2" w:name="_bookmark0"/>
      <w:bookmarkEnd w:id="1"/>
      <w:bookmarkEnd w:id="2"/>
      <w:r>
        <w:lastRenderedPageBreak/>
        <w:t>I</w:t>
      </w:r>
      <w:r>
        <w:rPr>
          <w:spacing w:val="-4"/>
        </w:rPr>
        <w:t xml:space="preserve"> </w:t>
      </w:r>
      <w:r>
        <w:t>ЦЕЛЕВОЙ</w:t>
      </w:r>
      <w:r>
        <w:rPr>
          <w:spacing w:val="-8"/>
        </w:rPr>
        <w:t xml:space="preserve"> </w:t>
      </w:r>
      <w:r>
        <w:rPr>
          <w:spacing w:val="-2"/>
        </w:rPr>
        <w:t>РАЗДЕЛ</w:t>
      </w:r>
    </w:p>
    <w:p w14:paraId="400297A1" w14:textId="77777777" w:rsidR="00553525" w:rsidRDefault="005829CA">
      <w:pPr>
        <w:pStyle w:val="2"/>
        <w:numPr>
          <w:ilvl w:val="1"/>
          <w:numId w:val="75"/>
        </w:numPr>
        <w:tabs>
          <w:tab w:val="left" w:pos="3913"/>
        </w:tabs>
        <w:spacing w:before="91"/>
        <w:ind w:left="3913" w:hanging="489"/>
      </w:pPr>
      <w:bookmarkStart w:id="3" w:name="1.1._ПОЯСНИТЕЛЬНАЯ_ЗАПИСКА"/>
      <w:bookmarkStart w:id="4" w:name="_bookmark1"/>
      <w:bookmarkEnd w:id="3"/>
      <w:bookmarkEnd w:id="4"/>
      <w:r>
        <w:rPr>
          <w:spacing w:val="-2"/>
        </w:rPr>
        <w:t>ПОЯСНИТЕЛЬНАЯ</w:t>
      </w:r>
      <w:r>
        <w:rPr>
          <w:spacing w:val="-6"/>
        </w:rPr>
        <w:t xml:space="preserve"> </w:t>
      </w:r>
      <w:r>
        <w:rPr>
          <w:spacing w:val="-2"/>
        </w:rPr>
        <w:t>ЗАПИСКА</w:t>
      </w:r>
    </w:p>
    <w:p w14:paraId="47EB976A" w14:textId="2078C8FA" w:rsidR="00553525" w:rsidRDefault="005829CA" w:rsidP="000A3973">
      <w:pPr>
        <w:pStyle w:val="a3"/>
        <w:tabs>
          <w:tab w:val="left" w:pos="2147"/>
        </w:tabs>
        <w:spacing w:before="38" w:line="278" w:lineRule="auto"/>
        <w:ind w:right="639" w:firstLine="854"/>
        <w:jc w:val="left"/>
      </w:pPr>
      <w:r>
        <w:t>Основная</w:t>
      </w:r>
      <w:r>
        <w:rPr>
          <w:spacing w:val="-6"/>
        </w:rPr>
        <w:t xml:space="preserve"> </w:t>
      </w:r>
      <w:r>
        <w:t>образовательная</w:t>
      </w:r>
      <w:r>
        <w:rPr>
          <w:spacing w:val="-6"/>
        </w:rPr>
        <w:t xml:space="preserve"> </w:t>
      </w:r>
      <w:r>
        <w:t>программам</w:t>
      </w:r>
      <w:r>
        <w:rPr>
          <w:spacing w:val="-6"/>
        </w:rPr>
        <w:t xml:space="preserve"> </w:t>
      </w:r>
      <w:r>
        <w:t>основного</w:t>
      </w:r>
      <w:r>
        <w:rPr>
          <w:spacing w:val="-8"/>
        </w:rPr>
        <w:t xml:space="preserve"> </w:t>
      </w:r>
      <w:r>
        <w:t>общего</w:t>
      </w:r>
      <w:r>
        <w:rPr>
          <w:spacing w:val="-8"/>
        </w:rPr>
        <w:t xml:space="preserve"> </w:t>
      </w:r>
      <w:r>
        <w:t>образования</w:t>
      </w:r>
      <w:r>
        <w:rPr>
          <w:spacing w:val="-7"/>
        </w:rPr>
        <w:t xml:space="preserve"> </w:t>
      </w:r>
      <w:r>
        <w:t xml:space="preserve">(далее – </w:t>
      </w:r>
      <w:r>
        <w:rPr>
          <w:spacing w:val="-2"/>
        </w:rPr>
        <w:t>Программа)</w:t>
      </w:r>
      <w:r>
        <w:tab/>
        <w:t xml:space="preserve">МБОУ </w:t>
      </w:r>
      <w:r w:rsidR="000A3973">
        <w:t>О</w:t>
      </w:r>
      <w:r>
        <w:t>ОШ №</w:t>
      </w:r>
      <w:r w:rsidR="000A3973">
        <w:t>3</w:t>
      </w:r>
      <w:r>
        <w:t xml:space="preserve"> им. </w:t>
      </w:r>
      <w:proofErr w:type="spellStart"/>
      <w:r>
        <w:t>А.</w:t>
      </w:r>
      <w:r w:rsidR="000A3973">
        <w:t>М.Абаева</w:t>
      </w:r>
      <w:proofErr w:type="spellEnd"/>
      <w:r w:rsidR="000A3973">
        <w:t xml:space="preserve"> </w:t>
      </w:r>
      <w:r>
        <w:t xml:space="preserve"> </w:t>
      </w:r>
      <w:proofErr w:type="spellStart"/>
      <w:r>
        <w:t>г.Дигоры</w:t>
      </w:r>
      <w:proofErr w:type="spellEnd"/>
      <w:r>
        <w:t xml:space="preserve"> Дигорского района РСО- Алания разработана на основе ФЗ № 273 от 29 декабря 2012 года «Об образовании в РФ» с изменениями и дополнениями, ФГОС ООО, утвержденного приказом Министерства</w:t>
      </w:r>
      <w:r>
        <w:rPr>
          <w:spacing w:val="-8"/>
        </w:rPr>
        <w:t xml:space="preserve"> </w:t>
      </w:r>
      <w:r>
        <w:t>просвещения</w:t>
      </w:r>
      <w:r>
        <w:rPr>
          <w:spacing w:val="-2"/>
        </w:rPr>
        <w:t xml:space="preserve"> </w:t>
      </w:r>
      <w:r>
        <w:t>Российской</w:t>
      </w:r>
      <w:r>
        <w:rPr>
          <w:spacing w:val="-5"/>
        </w:rPr>
        <w:t xml:space="preserve"> </w:t>
      </w:r>
      <w:r>
        <w:t>Федерации</w:t>
      </w:r>
      <w:r>
        <w:rPr>
          <w:spacing w:val="-9"/>
        </w:rPr>
        <w:t xml:space="preserve"> </w:t>
      </w:r>
      <w:r>
        <w:t>от</w:t>
      </w:r>
      <w:r>
        <w:rPr>
          <w:spacing w:val="-2"/>
        </w:rPr>
        <w:t xml:space="preserve"> </w:t>
      </w:r>
      <w:r>
        <w:t>31.05.2021</w:t>
      </w:r>
      <w:r>
        <w:rPr>
          <w:spacing w:val="-5"/>
        </w:rPr>
        <w:t xml:space="preserve"> </w:t>
      </w:r>
      <w:r>
        <w:t>г.</w:t>
      </w:r>
      <w:r>
        <w:rPr>
          <w:spacing w:val="-12"/>
        </w:rPr>
        <w:t xml:space="preserve"> </w:t>
      </w:r>
      <w:r>
        <w:t>№287 и</w:t>
      </w:r>
      <w:r w:rsidR="000A3973">
        <w:t xml:space="preserve"> </w:t>
      </w:r>
      <w:r>
        <w:t>ФОП</w:t>
      </w:r>
      <w:r>
        <w:rPr>
          <w:spacing w:val="-8"/>
        </w:rPr>
        <w:t xml:space="preserve"> </w:t>
      </w:r>
      <w:r>
        <w:t>ООО</w:t>
      </w:r>
      <w:r>
        <w:rPr>
          <w:color w:val="FF0000"/>
        </w:rPr>
        <w:t>.</w:t>
      </w:r>
      <w:r w:rsidR="000A3973">
        <w:rPr>
          <w:color w:val="FF0000"/>
        </w:rPr>
        <w:t xml:space="preserve"> </w:t>
      </w:r>
      <w:r>
        <w:t>При</w:t>
      </w:r>
      <w:r>
        <w:rPr>
          <w:spacing w:val="-9"/>
        </w:rPr>
        <w:t xml:space="preserve"> </w:t>
      </w:r>
      <w:r>
        <w:t>реализации</w:t>
      </w:r>
      <w:r>
        <w:rPr>
          <w:spacing w:val="-7"/>
        </w:rPr>
        <w:t xml:space="preserve"> </w:t>
      </w:r>
      <w:r>
        <w:t>ООП</w:t>
      </w:r>
      <w:r>
        <w:rPr>
          <w:spacing w:val="-10"/>
        </w:rPr>
        <w:t xml:space="preserve"> </w:t>
      </w:r>
      <w:r>
        <w:t>ООО</w:t>
      </w:r>
      <w:r>
        <w:rPr>
          <w:spacing w:val="-3"/>
        </w:rPr>
        <w:t xml:space="preserve"> </w:t>
      </w:r>
      <w:r>
        <w:t>учтены</w:t>
      </w:r>
      <w:r>
        <w:rPr>
          <w:spacing w:val="-7"/>
        </w:rPr>
        <w:t xml:space="preserve"> </w:t>
      </w:r>
      <w:r>
        <w:rPr>
          <w:spacing w:val="-2"/>
        </w:rPr>
        <w:t>требования</w:t>
      </w:r>
    </w:p>
    <w:p w14:paraId="341C8FDB" w14:textId="77777777" w:rsidR="00553525" w:rsidRDefault="005829CA">
      <w:pPr>
        <w:pStyle w:val="a3"/>
        <w:spacing w:before="53" w:line="276" w:lineRule="auto"/>
        <w:ind w:right="573" w:firstLine="854"/>
      </w:pPr>
      <w: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6C78FF0" w14:textId="77777777" w:rsidR="00553525" w:rsidRDefault="005829CA">
      <w:pPr>
        <w:pStyle w:val="a3"/>
        <w:spacing w:before="2" w:line="276" w:lineRule="auto"/>
        <w:ind w:left="644" w:right="567" w:firstLine="0"/>
      </w:pPr>
      <w:r>
        <w:t>Постановления Главного государственного санитарного врача РФ от 28 января 2021</w:t>
      </w:r>
      <w:r>
        <w:rPr>
          <w:spacing w:val="40"/>
        </w:rPr>
        <w:t xml:space="preserve"> </w:t>
      </w:r>
      <w:r>
        <w:t>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0E9B9AF" w14:textId="77777777" w:rsidR="00553525" w:rsidRDefault="005829CA">
      <w:pPr>
        <w:pStyle w:val="a3"/>
        <w:spacing w:line="276" w:lineRule="auto"/>
        <w:ind w:right="573" w:firstLine="921"/>
      </w:pPr>
      <w:r>
        <w:t xml:space="preserve">При разработке ООП ООО предусмотрено непосредственное применение при реализации обязательной части ООП ООО федеральных рабочих программ по учебным Русский язык. Литературное чтение. История Обществознание География ОБЖ ООП ООО включает три раздела: целевой, содержательный, 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w:t>
      </w:r>
      <w:r>
        <w:rPr>
          <w:spacing w:val="-2"/>
        </w:rPr>
        <w:t>программу.</w:t>
      </w:r>
    </w:p>
    <w:p w14:paraId="51856410" w14:textId="77777777" w:rsidR="00553525" w:rsidRDefault="00553525">
      <w:pPr>
        <w:pStyle w:val="a3"/>
        <w:spacing w:before="133"/>
        <w:ind w:left="0" w:firstLine="0"/>
        <w:jc w:val="left"/>
      </w:pPr>
    </w:p>
    <w:p w14:paraId="055C8C76" w14:textId="77777777" w:rsidR="00553525" w:rsidRDefault="005829CA">
      <w:pPr>
        <w:pStyle w:val="2"/>
        <w:numPr>
          <w:ilvl w:val="2"/>
          <w:numId w:val="75"/>
        </w:numPr>
        <w:tabs>
          <w:tab w:val="left" w:pos="3946"/>
        </w:tabs>
        <w:ind w:left="3946" w:hanging="719"/>
      </w:pPr>
      <w:bookmarkStart w:id="5" w:name="1.1.1._ЦЕЛИ_РЕАЛИЗАЦИИ_ПРОГРАММЫ_ООО"/>
      <w:bookmarkStart w:id="6" w:name="_bookmark2"/>
      <w:bookmarkEnd w:id="5"/>
      <w:bookmarkEnd w:id="6"/>
      <w:r>
        <w:t>ЦЕЛИ</w:t>
      </w:r>
      <w:r>
        <w:rPr>
          <w:spacing w:val="-12"/>
        </w:rPr>
        <w:t xml:space="preserve"> </w:t>
      </w:r>
      <w:r>
        <w:t>РЕАЛИЗАЦИИ</w:t>
      </w:r>
      <w:r>
        <w:rPr>
          <w:spacing w:val="-11"/>
        </w:rPr>
        <w:t xml:space="preserve"> </w:t>
      </w:r>
      <w:r>
        <w:t>ПРОГРАММЫ</w:t>
      </w:r>
      <w:r>
        <w:rPr>
          <w:spacing w:val="-9"/>
        </w:rPr>
        <w:t xml:space="preserve"> </w:t>
      </w:r>
      <w:r>
        <w:rPr>
          <w:spacing w:val="-5"/>
        </w:rPr>
        <w:t>ООО</w:t>
      </w:r>
    </w:p>
    <w:p w14:paraId="4A854BC1" w14:textId="77777777" w:rsidR="00553525" w:rsidRDefault="005829CA">
      <w:pPr>
        <w:pStyle w:val="a3"/>
        <w:spacing w:before="38"/>
        <w:ind w:left="1210" w:firstLine="0"/>
      </w:pPr>
      <w:r>
        <w:rPr>
          <w:u w:val="single"/>
        </w:rPr>
        <w:t>Целями</w:t>
      </w:r>
      <w:r>
        <w:rPr>
          <w:spacing w:val="-7"/>
          <w:u w:val="single"/>
        </w:rPr>
        <w:t xml:space="preserve"> </w:t>
      </w:r>
      <w:r>
        <w:rPr>
          <w:u w:val="single"/>
        </w:rPr>
        <w:t>реализации</w:t>
      </w:r>
      <w:r>
        <w:rPr>
          <w:spacing w:val="-7"/>
          <w:u w:val="single"/>
        </w:rPr>
        <w:t xml:space="preserve"> </w:t>
      </w:r>
      <w:r>
        <w:rPr>
          <w:u w:val="single"/>
        </w:rPr>
        <w:t>ООП</w:t>
      </w:r>
      <w:r>
        <w:rPr>
          <w:spacing w:val="-10"/>
          <w:u w:val="single"/>
        </w:rPr>
        <w:t xml:space="preserve"> </w:t>
      </w:r>
      <w:r>
        <w:rPr>
          <w:u w:val="single"/>
        </w:rPr>
        <w:t>ООО</w:t>
      </w:r>
      <w:r>
        <w:rPr>
          <w:spacing w:val="-11"/>
          <w:u w:val="single"/>
        </w:rPr>
        <w:t xml:space="preserve"> </w:t>
      </w:r>
      <w:r>
        <w:rPr>
          <w:spacing w:val="-2"/>
          <w:u w:val="single"/>
        </w:rPr>
        <w:t>являются:</w:t>
      </w:r>
    </w:p>
    <w:p w14:paraId="76B8107D" w14:textId="77777777" w:rsidR="00553525" w:rsidRDefault="005829CA">
      <w:pPr>
        <w:pStyle w:val="a3"/>
        <w:spacing w:before="53" w:line="276" w:lineRule="auto"/>
        <w:ind w:right="580"/>
      </w:pPr>
      <w:r>
        <w:t>организация учебного процесса с учётом целей, содержания и планируемых результатов основного общего образования, отражённых в ФГОС ООО;</w:t>
      </w:r>
    </w:p>
    <w:p w14:paraId="0E5D8266" w14:textId="77777777" w:rsidR="00553525" w:rsidRDefault="005829CA">
      <w:pPr>
        <w:pStyle w:val="a3"/>
        <w:spacing w:line="276" w:lineRule="auto"/>
        <w:ind w:left="1210" w:right="580" w:firstLine="0"/>
      </w:pPr>
      <w:r>
        <w:t>создание условий для становления и формирования личности обучающегося; организация деятельности педагогического коллектива по созданию</w:t>
      </w:r>
    </w:p>
    <w:p w14:paraId="3460479D" w14:textId="77777777" w:rsidR="00553525" w:rsidRDefault="005829CA">
      <w:pPr>
        <w:pStyle w:val="a3"/>
        <w:spacing w:line="278" w:lineRule="auto"/>
        <w:ind w:right="580" w:firstLine="0"/>
      </w:pPr>
      <w:r>
        <w:t>индивидуальных</w:t>
      </w:r>
      <w:r>
        <w:rPr>
          <w:spacing w:val="-5"/>
        </w:rPr>
        <w:t xml:space="preserve"> </w:t>
      </w:r>
      <w:r>
        <w:t>программ и учебных</w:t>
      </w:r>
      <w:r>
        <w:rPr>
          <w:spacing w:val="-5"/>
        </w:rPr>
        <w:t xml:space="preserve"> </w:t>
      </w:r>
      <w:r>
        <w:t>планов</w:t>
      </w:r>
      <w:r>
        <w:rPr>
          <w:spacing w:val="-2"/>
        </w:rPr>
        <w:t xml:space="preserve"> </w:t>
      </w:r>
      <w:r>
        <w:t>для одарённых, успешных</w:t>
      </w:r>
      <w:r>
        <w:rPr>
          <w:spacing w:val="-5"/>
        </w:rPr>
        <w:t xml:space="preserve"> </w:t>
      </w:r>
      <w:r>
        <w:t xml:space="preserve">обучающихся и (или) для обучающихся социальных групп, нуждающихся в особом внимании и </w:t>
      </w:r>
      <w:r>
        <w:rPr>
          <w:spacing w:val="-2"/>
        </w:rPr>
        <w:t>поддержке.</w:t>
      </w:r>
    </w:p>
    <w:p w14:paraId="6CA83397" w14:textId="77777777" w:rsidR="00553525" w:rsidRDefault="005829CA">
      <w:pPr>
        <w:pStyle w:val="a3"/>
        <w:spacing w:line="276" w:lineRule="auto"/>
        <w:ind w:right="574"/>
      </w:pPr>
      <w:r>
        <w:t>Достижение поставленных целей реализации ООП ООО предусматривает решение следующих основных задач:</w:t>
      </w:r>
    </w:p>
    <w:p w14:paraId="0BD014BB" w14:textId="77777777" w:rsidR="00553525" w:rsidRDefault="005829CA">
      <w:pPr>
        <w:pStyle w:val="a3"/>
        <w:spacing w:line="276" w:lineRule="auto"/>
        <w:ind w:right="576"/>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8B7FA90" w14:textId="77777777" w:rsidR="00553525" w:rsidRDefault="00553525">
      <w:pPr>
        <w:spacing w:line="276" w:lineRule="auto"/>
        <w:sectPr w:rsidR="00553525">
          <w:pgSz w:w="11910" w:h="16850"/>
          <w:pgMar w:top="840" w:right="140" w:bottom="280" w:left="220" w:header="622" w:footer="0" w:gutter="0"/>
          <w:cols w:space="720"/>
        </w:sectPr>
      </w:pPr>
    </w:p>
    <w:p w14:paraId="55143BBB" w14:textId="77777777" w:rsidR="00553525" w:rsidRDefault="005829CA">
      <w:pPr>
        <w:pStyle w:val="a3"/>
        <w:spacing w:before="211" w:line="276" w:lineRule="auto"/>
        <w:ind w:right="569"/>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4445179" w14:textId="77777777" w:rsidR="00553525" w:rsidRDefault="005829CA">
      <w:pPr>
        <w:pStyle w:val="a3"/>
        <w:spacing w:line="278" w:lineRule="auto"/>
        <w:ind w:right="560"/>
      </w:pPr>
      <w:r>
        <w:t>обеспечение преемственности основного общего и среднего</w:t>
      </w:r>
      <w:r>
        <w:rPr>
          <w:spacing w:val="40"/>
        </w:rPr>
        <w:t xml:space="preserve"> </w:t>
      </w:r>
      <w:r>
        <w:t>общего</w:t>
      </w:r>
      <w:r>
        <w:rPr>
          <w:spacing w:val="40"/>
        </w:rPr>
        <w:t xml:space="preserve"> </w:t>
      </w:r>
      <w:r>
        <w:rPr>
          <w:spacing w:val="-2"/>
        </w:rPr>
        <w:t>образования;</w:t>
      </w:r>
    </w:p>
    <w:p w14:paraId="4BF64EF2" w14:textId="77777777" w:rsidR="00553525" w:rsidRDefault="005829CA">
      <w:pPr>
        <w:pStyle w:val="a3"/>
        <w:spacing w:line="278" w:lineRule="auto"/>
        <w:ind w:right="569"/>
      </w:pPr>
      <w:r>
        <w:t xml:space="preserve">достижение планируемых результатов освоения ФОП ООО всеми обучающимися, в том числе обучающимися с ограниченными возможностями </w:t>
      </w:r>
      <w:r>
        <w:rPr>
          <w:spacing w:val="-2"/>
        </w:rPr>
        <w:t>здоровья;</w:t>
      </w:r>
    </w:p>
    <w:p w14:paraId="433F7866" w14:textId="77777777" w:rsidR="00553525" w:rsidRDefault="005829CA">
      <w:pPr>
        <w:pStyle w:val="a3"/>
        <w:spacing w:line="276" w:lineRule="auto"/>
        <w:ind w:right="565"/>
      </w:pPr>
      <w:r>
        <w:t xml:space="preserve">обеспечение доступности получения качественного основного общего </w:t>
      </w:r>
      <w:r>
        <w:rPr>
          <w:spacing w:val="-2"/>
        </w:rPr>
        <w:t>образования;</w:t>
      </w:r>
    </w:p>
    <w:p w14:paraId="74FABCC4" w14:textId="77777777" w:rsidR="00553525" w:rsidRDefault="005829CA">
      <w:pPr>
        <w:pStyle w:val="a3"/>
        <w:spacing w:line="276" w:lineRule="auto"/>
        <w:ind w:right="565"/>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22891A1" w14:textId="77777777" w:rsidR="00553525" w:rsidRDefault="005829CA">
      <w:pPr>
        <w:pStyle w:val="a3"/>
        <w:spacing w:line="278" w:lineRule="auto"/>
        <w:ind w:right="567"/>
      </w:pPr>
      <w:r>
        <w:t>организация интеллектуальных и творческих соревнований, научно- технического творчества и проектно-исследовательской деятельности;</w:t>
      </w:r>
    </w:p>
    <w:p w14:paraId="7967B303" w14:textId="77777777" w:rsidR="00553525" w:rsidRDefault="005829CA">
      <w:pPr>
        <w:pStyle w:val="a3"/>
        <w:spacing w:line="276" w:lineRule="auto"/>
        <w:ind w:right="575"/>
      </w:pPr>
      <w:r>
        <w:t>участие обучающихся, их</w:t>
      </w:r>
      <w:r>
        <w:rPr>
          <w:spacing w:val="-6"/>
        </w:rPr>
        <w:t xml:space="preserve"> </w:t>
      </w:r>
      <w:r>
        <w:t>родителей</w:t>
      </w:r>
      <w:r>
        <w:rPr>
          <w:spacing w:val="-1"/>
        </w:rPr>
        <w:t xml:space="preserve"> </w:t>
      </w:r>
      <w:r>
        <w:t>(законных</w:t>
      </w:r>
      <w:r>
        <w:rPr>
          <w:spacing w:val="-6"/>
        </w:rPr>
        <w:t xml:space="preserve"> </w:t>
      </w:r>
      <w:r>
        <w:t xml:space="preserve">представителей), педагогических работников в проектировании и развитии социальной среды образовательной </w:t>
      </w:r>
      <w:r>
        <w:rPr>
          <w:spacing w:val="-2"/>
        </w:rPr>
        <w:t>организации;</w:t>
      </w:r>
    </w:p>
    <w:p w14:paraId="1A4B7F04" w14:textId="77777777" w:rsidR="00553525" w:rsidRDefault="005829CA">
      <w:pPr>
        <w:pStyle w:val="a3"/>
        <w:spacing w:line="276" w:lineRule="auto"/>
        <w:ind w:right="574"/>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D5478EB" w14:textId="77777777" w:rsidR="00553525" w:rsidRDefault="005829CA">
      <w:pPr>
        <w:pStyle w:val="a3"/>
        <w:spacing w:line="276" w:lineRule="auto"/>
        <w:ind w:right="57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CAFBF9E" w14:textId="77777777" w:rsidR="00553525" w:rsidRDefault="005829CA">
      <w:pPr>
        <w:pStyle w:val="a3"/>
        <w:spacing w:line="276" w:lineRule="auto"/>
        <w:ind w:right="58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D56C79F" w14:textId="77777777" w:rsidR="00553525" w:rsidRDefault="005829CA">
      <w:pPr>
        <w:pStyle w:val="2"/>
        <w:numPr>
          <w:ilvl w:val="2"/>
          <w:numId w:val="74"/>
        </w:numPr>
        <w:tabs>
          <w:tab w:val="left" w:pos="1674"/>
          <w:tab w:val="left" w:pos="4524"/>
        </w:tabs>
        <w:spacing w:before="25" w:line="278" w:lineRule="auto"/>
        <w:ind w:right="1132" w:hanging="3482"/>
        <w:jc w:val="left"/>
      </w:pPr>
      <w:bookmarkStart w:id="7" w:name="1.1.1_ПРИНЦИПЫ_ФОРМИРОВАНИЯ_И_МЕХАНИЗМЫ_"/>
      <w:bookmarkStart w:id="8" w:name="_bookmark3"/>
      <w:bookmarkEnd w:id="7"/>
      <w:bookmarkEnd w:id="8"/>
      <w:r>
        <w:t>ПРИНЦИПЫ</w:t>
      </w:r>
      <w:r>
        <w:rPr>
          <w:spacing w:val="-8"/>
        </w:rPr>
        <w:t xml:space="preserve"> </w:t>
      </w:r>
      <w:r>
        <w:t>ФОРМИРОВАНИЯ</w:t>
      </w:r>
      <w:r>
        <w:rPr>
          <w:spacing w:val="-12"/>
        </w:rPr>
        <w:t xml:space="preserve"> </w:t>
      </w:r>
      <w:r>
        <w:t>И</w:t>
      </w:r>
      <w:r>
        <w:rPr>
          <w:spacing w:val="-8"/>
        </w:rPr>
        <w:t xml:space="preserve"> </w:t>
      </w:r>
      <w:r>
        <w:t>МЕХАНИЗМЫ</w:t>
      </w:r>
      <w:r>
        <w:rPr>
          <w:spacing w:val="-15"/>
        </w:rPr>
        <w:t xml:space="preserve"> </w:t>
      </w:r>
      <w:r>
        <w:t>РЕАЛИЗАЦИИ ПРОГРАМЫ ООО</w:t>
      </w:r>
    </w:p>
    <w:p w14:paraId="1534F395" w14:textId="77777777" w:rsidR="00553525" w:rsidRDefault="005829CA">
      <w:pPr>
        <w:pStyle w:val="a3"/>
        <w:spacing w:line="314" w:lineRule="exact"/>
        <w:ind w:left="1210" w:firstLine="0"/>
      </w:pPr>
      <w:r>
        <w:t>ООП</w:t>
      </w:r>
      <w:r>
        <w:rPr>
          <w:spacing w:val="-16"/>
        </w:rPr>
        <w:t xml:space="preserve"> </w:t>
      </w:r>
      <w:r>
        <w:t>ООО</w:t>
      </w:r>
      <w:r>
        <w:rPr>
          <w:spacing w:val="-7"/>
        </w:rPr>
        <w:t xml:space="preserve"> </w:t>
      </w:r>
      <w:r>
        <w:t>учитывает</w:t>
      </w:r>
      <w:r>
        <w:rPr>
          <w:spacing w:val="-7"/>
        </w:rPr>
        <w:t xml:space="preserve"> </w:t>
      </w:r>
      <w:r>
        <w:t>следующие</w:t>
      </w:r>
      <w:r>
        <w:rPr>
          <w:spacing w:val="-8"/>
        </w:rPr>
        <w:t xml:space="preserve"> </w:t>
      </w:r>
      <w:r>
        <w:rPr>
          <w:spacing w:val="-2"/>
        </w:rPr>
        <w:t>принципы:</w:t>
      </w:r>
    </w:p>
    <w:p w14:paraId="2B716649" w14:textId="77777777" w:rsidR="00553525" w:rsidRDefault="005829CA">
      <w:pPr>
        <w:pStyle w:val="a3"/>
        <w:spacing w:before="48" w:line="273" w:lineRule="auto"/>
        <w:ind w:right="568"/>
      </w:pPr>
      <w: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386DB91D" w14:textId="77777777" w:rsidR="00553525" w:rsidRDefault="005829CA">
      <w:pPr>
        <w:pStyle w:val="a3"/>
        <w:spacing w:before="7" w:line="276" w:lineRule="auto"/>
        <w:ind w:right="573"/>
      </w:pPr>
      <w: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rPr>
        <w:t>деятельности;</w:t>
      </w:r>
    </w:p>
    <w:p w14:paraId="64636905" w14:textId="77777777" w:rsidR="00553525" w:rsidRDefault="005829CA">
      <w:pPr>
        <w:pStyle w:val="a3"/>
        <w:spacing w:line="319" w:lineRule="exact"/>
        <w:ind w:left="1210" w:firstLine="0"/>
      </w:pPr>
      <w:r>
        <w:t>принцип</w:t>
      </w:r>
      <w:r>
        <w:rPr>
          <w:spacing w:val="38"/>
        </w:rPr>
        <w:t xml:space="preserve"> </w:t>
      </w:r>
      <w:r>
        <w:t>учёта</w:t>
      </w:r>
      <w:r>
        <w:rPr>
          <w:spacing w:val="35"/>
        </w:rPr>
        <w:t xml:space="preserve"> </w:t>
      </w:r>
      <w:r>
        <w:t>ведущей</w:t>
      </w:r>
      <w:r>
        <w:rPr>
          <w:spacing w:val="35"/>
        </w:rPr>
        <w:t xml:space="preserve"> </w:t>
      </w:r>
      <w:r>
        <w:t>деятельности</w:t>
      </w:r>
      <w:r>
        <w:rPr>
          <w:spacing w:val="32"/>
        </w:rPr>
        <w:t xml:space="preserve"> </w:t>
      </w:r>
      <w:r>
        <w:t>обучающегося:</w:t>
      </w:r>
      <w:r>
        <w:rPr>
          <w:spacing w:val="35"/>
        </w:rPr>
        <w:t xml:space="preserve"> </w:t>
      </w:r>
      <w:r>
        <w:t>ООП</w:t>
      </w:r>
      <w:r>
        <w:rPr>
          <w:spacing w:val="31"/>
        </w:rPr>
        <w:t xml:space="preserve"> </w:t>
      </w:r>
      <w:r>
        <w:t>ООО</w:t>
      </w:r>
      <w:r>
        <w:rPr>
          <w:spacing w:val="35"/>
        </w:rPr>
        <w:t xml:space="preserve"> </w:t>
      </w:r>
      <w:r>
        <w:rPr>
          <w:spacing w:val="-2"/>
        </w:rPr>
        <w:t>обеспечивает</w:t>
      </w:r>
    </w:p>
    <w:p w14:paraId="54C0DCB3" w14:textId="77777777" w:rsidR="00553525" w:rsidRDefault="00553525">
      <w:pPr>
        <w:spacing w:line="319" w:lineRule="exact"/>
        <w:sectPr w:rsidR="00553525">
          <w:pgSz w:w="11910" w:h="16850"/>
          <w:pgMar w:top="840" w:right="140" w:bottom="280" w:left="220" w:header="622" w:footer="0" w:gutter="0"/>
          <w:cols w:space="720"/>
        </w:sectPr>
      </w:pPr>
    </w:p>
    <w:p w14:paraId="05DFB0D9" w14:textId="77777777" w:rsidR="00553525" w:rsidRDefault="005829CA">
      <w:pPr>
        <w:pStyle w:val="a3"/>
        <w:spacing w:before="211" w:line="276" w:lineRule="auto"/>
        <w:ind w:right="582" w:firstLine="0"/>
      </w:pPr>
      <w:r>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9024EF" w14:textId="77777777" w:rsidR="00553525" w:rsidRDefault="005829CA">
      <w:pPr>
        <w:pStyle w:val="a3"/>
        <w:spacing w:line="276" w:lineRule="auto"/>
        <w:ind w:right="570"/>
      </w:pPr>
      <w:r>
        <w:t>принцип индивидуализации обучения: ООП</w:t>
      </w:r>
      <w:r>
        <w:rPr>
          <w:spacing w:val="-1"/>
        </w:rPr>
        <w:t xml:space="preserve"> </w:t>
      </w:r>
      <w:r>
        <w:t>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1E5D631" w14:textId="77777777" w:rsidR="00553525" w:rsidRDefault="005829CA">
      <w:pPr>
        <w:pStyle w:val="a3"/>
        <w:spacing w:line="276" w:lineRule="auto"/>
        <w:ind w:right="569"/>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w:t>
      </w:r>
      <w:r>
        <w:rPr>
          <w:spacing w:val="-2"/>
        </w:rPr>
        <w:t>образованию;</w:t>
      </w:r>
    </w:p>
    <w:p w14:paraId="2956E8E6" w14:textId="77777777" w:rsidR="00553525" w:rsidRDefault="005829CA">
      <w:pPr>
        <w:pStyle w:val="a3"/>
        <w:spacing w:before="3" w:line="276" w:lineRule="auto"/>
        <w:ind w:right="564"/>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w:t>
      </w:r>
      <w:r>
        <w:rPr>
          <w:spacing w:val="40"/>
        </w:rPr>
        <w:t xml:space="preserve"> </w:t>
      </w:r>
      <w:r>
        <w:t xml:space="preserve">их </w:t>
      </w:r>
      <w:r>
        <w:rPr>
          <w:spacing w:val="-2"/>
        </w:rPr>
        <w:t>достижения;</w:t>
      </w:r>
    </w:p>
    <w:p w14:paraId="063183E5" w14:textId="77777777" w:rsidR="00553525" w:rsidRDefault="005829CA">
      <w:pPr>
        <w:pStyle w:val="a3"/>
        <w:spacing w:line="276" w:lineRule="auto"/>
        <w:ind w:right="584"/>
      </w:pPr>
      <w:r>
        <w:t>принцип обеспечения фундаментального характера образования, учета специфики изучаемых учебных предметов;</w:t>
      </w:r>
    </w:p>
    <w:p w14:paraId="349D8E7B" w14:textId="77777777" w:rsidR="00553525" w:rsidRDefault="005829CA">
      <w:pPr>
        <w:pStyle w:val="a3"/>
        <w:spacing w:line="276" w:lineRule="auto"/>
        <w:ind w:right="570"/>
      </w:pPr>
      <w:r>
        <w:t xml:space="preserve">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w:t>
      </w:r>
      <w:r>
        <w:rPr>
          <w:spacing w:val="-2"/>
        </w:rPr>
        <w:t>программы;</w:t>
      </w:r>
    </w:p>
    <w:p w14:paraId="1B6FD78F" w14:textId="77777777" w:rsidR="00553525" w:rsidRDefault="005829CA">
      <w:pPr>
        <w:pStyle w:val="a3"/>
        <w:spacing w:line="276" w:lineRule="auto"/>
        <w:ind w:right="561"/>
      </w:pPr>
      <w:r>
        <w:t xml:space="preserve">принцип </w:t>
      </w:r>
      <w:proofErr w:type="spellStart"/>
      <w:r>
        <w:t>здоровьесбережения</w:t>
      </w:r>
      <w:proofErr w:type="spellEnd"/>
      <w:r>
        <w:t>: при организации образовательной деятельности</w:t>
      </w:r>
      <w:r>
        <w:rPr>
          <w:spacing w:val="40"/>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 которые</w:t>
      </w:r>
      <w:r>
        <w:rPr>
          <w:spacing w:val="-1"/>
        </w:rPr>
        <w:t xml:space="preserve"> </w:t>
      </w:r>
      <w:r>
        <w:t>могут</w:t>
      </w:r>
      <w:r>
        <w:rPr>
          <w:spacing w:val="-3"/>
        </w:rPr>
        <w:t xml:space="preserve"> </w:t>
      </w:r>
      <w:r>
        <w:t>нанести</w:t>
      </w:r>
      <w:r>
        <w:rPr>
          <w:spacing w:val="-1"/>
        </w:rPr>
        <w:t xml:space="preserve"> </w:t>
      </w:r>
      <w:r>
        <w:t>вред физическому</w:t>
      </w:r>
      <w:r>
        <w:rPr>
          <w:spacing w:val="-6"/>
        </w:rPr>
        <w:t xml:space="preserve"> </w:t>
      </w:r>
      <w:r>
        <w:t xml:space="preserve">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учебных и внеурочных мероприятий должны соответствовать требованиям,</w:t>
      </w:r>
      <w:r>
        <w:rPr>
          <w:spacing w:val="-1"/>
        </w:rPr>
        <w:t xml:space="preserve"> </w:t>
      </w:r>
      <w:r>
        <w:t>предусмотренным санитарными</w:t>
      </w:r>
      <w:r>
        <w:rPr>
          <w:spacing w:val="-4"/>
        </w:rPr>
        <w:t xml:space="preserve"> </w:t>
      </w:r>
      <w:r>
        <w:t>правилами и</w:t>
      </w:r>
      <w:r>
        <w:rPr>
          <w:spacing w:val="-5"/>
        </w:rPr>
        <w:t xml:space="preserve"> </w:t>
      </w:r>
      <w:r>
        <w:t>нормами</w:t>
      </w:r>
      <w:r>
        <w:rPr>
          <w:spacing w:val="-4"/>
        </w:rPr>
        <w:t xml:space="preserve"> </w:t>
      </w:r>
      <w:r>
        <w:t>СанПиН</w:t>
      </w:r>
      <w:r>
        <w:rPr>
          <w:spacing w:val="-8"/>
        </w:rPr>
        <w:t xml:space="preserve"> </w:t>
      </w:r>
      <w:r>
        <w:t>1.2.3685-</w:t>
      </w:r>
    </w:p>
    <w:p w14:paraId="2CAD3861" w14:textId="77777777" w:rsidR="00553525" w:rsidRDefault="005829CA">
      <w:pPr>
        <w:pStyle w:val="a3"/>
        <w:spacing w:before="1" w:line="276" w:lineRule="auto"/>
        <w:ind w:right="567" w:firstLine="0"/>
      </w:pPr>
      <w:r>
        <w:t>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w:t>
      </w:r>
      <w:r>
        <w:rPr>
          <w:spacing w:val="-2"/>
        </w:rPr>
        <w:t xml:space="preserve"> </w:t>
      </w:r>
      <w:r>
        <w:t>Главного</w:t>
      </w:r>
      <w:r>
        <w:rPr>
          <w:spacing w:val="-3"/>
        </w:rPr>
        <w:t xml:space="preserve"> </w:t>
      </w:r>
      <w:r>
        <w:t>государственного</w:t>
      </w:r>
      <w:r>
        <w:rPr>
          <w:spacing w:val="-3"/>
        </w:rPr>
        <w:t xml:space="preserve"> </w:t>
      </w:r>
      <w:r>
        <w:t>санитарного</w:t>
      </w:r>
      <w:r>
        <w:rPr>
          <w:spacing w:val="-3"/>
        </w:rPr>
        <w:t xml:space="preserve"> </w:t>
      </w:r>
      <w:r>
        <w:t>врача</w:t>
      </w:r>
      <w:r>
        <w:rPr>
          <w:spacing w:val="-2"/>
        </w:rPr>
        <w:t xml:space="preserve"> </w:t>
      </w:r>
      <w:r>
        <w:t>Российской</w:t>
      </w:r>
      <w:r>
        <w:rPr>
          <w:spacing w:val="-3"/>
        </w:rPr>
        <w:t xml:space="preserve"> </w:t>
      </w:r>
      <w:r>
        <w:t>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нормативы),и санитарными правилами СП 2.4.3648-20</w:t>
      </w:r>
    </w:p>
    <w:p w14:paraId="0C58BA42" w14:textId="77777777" w:rsidR="00553525" w:rsidRDefault="005829CA">
      <w:pPr>
        <w:pStyle w:val="a3"/>
        <w:spacing w:before="1" w:line="276" w:lineRule="auto"/>
        <w:ind w:right="566"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28(зарегистрировано</w:t>
      </w:r>
      <w:r>
        <w:rPr>
          <w:spacing w:val="-3"/>
        </w:rPr>
        <w:t xml:space="preserve"> </w:t>
      </w:r>
      <w:r>
        <w:t>Министерством</w:t>
      </w:r>
      <w:r>
        <w:rPr>
          <w:spacing w:val="-2"/>
        </w:rPr>
        <w:t xml:space="preserve"> </w:t>
      </w:r>
      <w:r>
        <w:t>юстиции</w:t>
      </w:r>
      <w:r>
        <w:rPr>
          <w:spacing w:val="-4"/>
        </w:rPr>
        <w:t xml:space="preserve"> </w:t>
      </w:r>
      <w:r>
        <w:t>Российской</w:t>
      </w:r>
      <w:r>
        <w:rPr>
          <w:spacing w:val="-3"/>
        </w:rPr>
        <w:t xml:space="preserve"> </w:t>
      </w:r>
      <w:r>
        <w:t>Федерации 18</w:t>
      </w:r>
      <w:r>
        <w:rPr>
          <w:spacing w:val="-3"/>
        </w:rPr>
        <w:t xml:space="preserve"> </w:t>
      </w:r>
      <w:r>
        <w:t>декабря</w:t>
      </w:r>
      <w:r>
        <w:rPr>
          <w:spacing w:val="-2"/>
        </w:rPr>
        <w:t xml:space="preserve"> </w:t>
      </w:r>
      <w:r>
        <w:t>2020 г., регистрационный № 61573), действующими до 1 января 2027 г.(далее – Санитарно- эпидемиологические требования).</w:t>
      </w:r>
    </w:p>
    <w:p w14:paraId="42EE215C" w14:textId="77777777" w:rsidR="00553525" w:rsidRDefault="00553525">
      <w:pPr>
        <w:spacing w:line="276" w:lineRule="auto"/>
        <w:sectPr w:rsidR="00553525">
          <w:pgSz w:w="11910" w:h="16850"/>
          <w:pgMar w:top="840" w:right="140" w:bottom="280" w:left="220" w:header="622" w:footer="0" w:gutter="0"/>
          <w:cols w:space="720"/>
        </w:sectPr>
      </w:pPr>
    </w:p>
    <w:p w14:paraId="4482A6C8" w14:textId="54C2F403" w:rsidR="00553525" w:rsidRDefault="005829CA">
      <w:pPr>
        <w:pStyle w:val="a3"/>
        <w:spacing w:before="211" w:line="276" w:lineRule="auto"/>
        <w:ind w:right="566"/>
      </w:pPr>
      <w:r>
        <w:lastRenderedPageBreak/>
        <w:t>ООП ООО</w:t>
      </w:r>
      <w:r w:rsidR="000A3973">
        <w:t xml:space="preserve"> </w:t>
      </w:r>
      <w:r>
        <w:t>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634510C2" w14:textId="77777777" w:rsidR="00553525" w:rsidRDefault="005829CA">
      <w:pPr>
        <w:pStyle w:val="a3"/>
        <w:spacing w:line="276" w:lineRule="auto"/>
        <w:ind w:right="565" w:firstLine="566"/>
      </w:pPr>
      <w:r>
        <w:t>В целях удовлетворения образовательных потребностей и интересов</w:t>
      </w:r>
      <w:r>
        <w:rPr>
          <w:spacing w:val="40"/>
        </w:rPr>
        <w:t xml:space="preserve"> </w:t>
      </w:r>
      <w:r>
        <w:t>обучающихся</w:t>
      </w:r>
      <w:r>
        <w:rPr>
          <w:spacing w:val="-2"/>
        </w:rPr>
        <w:t xml:space="preserve"> </w:t>
      </w:r>
      <w:r>
        <w:t>могут</w:t>
      </w:r>
      <w:r>
        <w:rPr>
          <w:spacing w:val="-5"/>
        </w:rPr>
        <w:t xml:space="preserve"> </w:t>
      </w:r>
      <w:r>
        <w:t>разрабатываться</w:t>
      </w:r>
      <w:r>
        <w:rPr>
          <w:spacing w:val="-2"/>
        </w:rPr>
        <w:t xml:space="preserve"> </w:t>
      </w:r>
      <w:r>
        <w:t>индивидуальные учебные</w:t>
      </w:r>
      <w:r>
        <w:rPr>
          <w:spacing w:val="-3"/>
        </w:rPr>
        <w:t xml:space="preserve"> </w:t>
      </w:r>
      <w:r>
        <w:t>планы,</w:t>
      </w:r>
      <w:r>
        <w:rPr>
          <w:spacing w:val="-1"/>
        </w:rPr>
        <w:t xml:space="preserve"> </w:t>
      </w:r>
      <w:r>
        <w:t>в</w:t>
      </w:r>
      <w:r>
        <w:rPr>
          <w:spacing w:val="-1"/>
        </w:rPr>
        <w:t xml:space="preserve"> </w:t>
      </w:r>
      <w:r>
        <w:t>том</w:t>
      </w:r>
      <w:r>
        <w:rPr>
          <w:spacing w:val="-2"/>
        </w:rPr>
        <w:t xml:space="preserve"> </w:t>
      </w:r>
      <w:r>
        <w:t>числе</w:t>
      </w:r>
      <w:r>
        <w:rPr>
          <w:spacing w:val="-3"/>
        </w:rPr>
        <w:t xml:space="preserve"> </w:t>
      </w:r>
      <w:r>
        <w:t>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6BA0D4F7" w14:textId="77777777" w:rsidR="00553525" w:rsidRDefault="005829CA">
      <w:pPr>
        <w:pStyle w:val="2"/>
        <w:numPr>
          <w:ilvl w:val="2"/>
          <w:numId w:val="74"/>
        </w:numPr>
        <w:tabs>
          <w:tab w:val="left" w:pos="3056"/>
        </w:tabs>
        <w:spacing w:before="210"/>
        <w:ind w:left="3056" w:hanging="631"/>
        <w:jc w:val="left"/>
      </w:pPr>
      <w:bookmarkStart w:id="9" w:name="1.1.2_ОБЩАЯ_ХАРАКТЕРИСТИКА_ПРОГРАММЫ_ООО"/>
      <w:bookmarkEnd w:id="9"/>
      <w:r>
        <w:t>ОБЩАЯ</w:t>
      </w:r>
      <w:r>
        <w:rPr>
          <w:spacing w:val="-15"/>
        </w:rPr>
        <w:t xml:space="preserve"> </w:t>
      </w:r>
      <w:r>
        <w:t>ХАРАКТЕРИСТИКА</w:t>
      </w:r>
      <w:r>
        <w:rPr>
          <w:spacing w:val="-14"/>
        </w:rPr>
        <w:t xml:space="preserve"> </w:t>
      </w:r>
      <w:r>
        <w:t>ПРОГРАММЫ</w:t>
      </w:r>
      <w:r>
        <w:rPr>
          <w:spacing w:val="-15"/>
        </w:rPr>
        <w:t xml:space="preserve"> </w:t>
      </w:r>
      <w:r>
        <w:rPr>
          <w:spacing w:val="-5"/>
        </w:rPr>
        <w:t>ООО</w:t>
      </w:r>
    </w:p>
    <w:p w14:paraId="1416F68D" w14:textId="77777777" w:rsidR="00553525" w:rsidRDefault="005829CA">
      <w:pPr>
        <w:pStyle w:val="a3"/>
        <w:spacing w:before="240" w:line="276" w:lineRule="auto"/>
        <w:ind w:right="573"/>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4FFD4B93" w14:textId="77777777" w:rsidR="00553525" w:rsidRDefault="005829CA">
      <w:pPr>
        <w:pStyle w:val="a3"/>
        <w:spacing w:line="276" w:lineRule="auto"/>
        <w:ind w:right="570"/>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14:paraId="434923C3" w14:textId="77777777" w:rsidR="00553525" w:rsidRDefault="005829CA">
      <w:pPr>
        <w:pStyle w:val="a3"/>
        <w:spacing w:line="276" w:lineRule="auto"/>
        <w:ind w:right="2104"/>
      </w:pPr>
      <w:r>
        <w:t>Программа</w:t>
      </w:r>
      <w:r>
        <w:rPr>
          <w:spacing w:val="-10"/>
        </w:rPr>
        <w:t xml:space="preserve"> </w:t>
      </w:r>
      <w:r>
        <w:t>учитывает</w:t>
      </w:r>
      <w:r>
        <w:rPr>
          <w:spacing w:val="-12"/>
        </w:rPr>
        <w:t xml:space="preserve"> </w:t>
      </w:r>
      <w:r>
        <w:t>Санитарно-эпидемиологические</w:t>
      </w:r>
      <w:r>
        <w:rPr>
          <w:spacing w:val="-6"/>
        </w:rPr>
        <w:t xml:space="preserve"> </w:t>
      </w:r>
      <w:r>
        <w:t>требования</w:t>
      </w:r>
      <w:r>
        <w:rPr>
          <w:spacing w:val="-10"/>
        </w:rPr>
        <w:t xml:space="preserve"> </w:t>
      </w:r>
      <w:r>
        <w:t>к организации воспитания и обучения.</w:t>
      </w:r>
    </w:p>
    <w:p w14:paraId="67EDD61D" w14:textId="77777777" w:rsidR="00553525" w:rsidRDefault="005829CA">
      <w:pPr>
        <w:pStyle w:val="a3"/>
        <w:spacing w:before="200" w:line="276" w:lineRule="auto"/>
        <w:ind w:right="639"/>
        <w:jc w:val="left"/>
      </w:pPr>
      <w:r>
        <w:t>Структура</w:t>
      </w:r>
      <w:r>
        <w:rPr>
          <w:spacing w:val="-7"/>
        </w:rPr>
        <w:t xml:space="preserve"> </w:t>
      </w:r>
      <w:r>
        <w:t>Программы</w:t>
      </w:r>
      <w:r>
        <w:rPr>
          <w:spacing w:val="-8"/>
        </w:rPr>
        <w:t xml:space="preserve"> </w:t>
      </w:r>
      <w:r>
        <w:t>соответствует</w:t>
      </w:r>
      <w:r>
        <w:rPr>
          <w:spacing w:val="-9"/>
        </w:rPr>
        <w:t xml:space="preserve"> </w:t>
      </w:r>
      <w:r>
        <w:t>требованиям</w:t>
      </w:r>
      <w:r>
        <w:rPr>
          <w:spacing w:val="-6"/>
        </w:rPr>
        <w:t xml:space="preserve"> </w:t>
      </w:r>
      <w:r>
        <w:t>ФГОС</w:t>
      </w:r>
      <w:r>
        <w:rPr>
          <w:spacing w:val="-6"/>
        </w:rPr>
        <w:t xml:space="preserve"> </w:t>
      </w:r>
      <w:r>
        <w:t>ООО</w:t>
      </w:r>
      <w:r>
        <w:rPr>
          <w:spacing w:val="-7"/>
        </w:rPr>
        <w:t xml:space="preserve"> </w:t>
      </w:r>
      <w:r>
        <w:t>и</w:t>
      </w:r>
      <w:r>
        <w:rPr>
          <w:spacing w:val="-8"/>
        </w:rPr>
        <w:t xml:space="preserve"> </w:t>
      </w:r>
      <w:r>
        <w:t>включает целевой, содержательный и организационный разделы.</w:t>
      </w:r>
    </w:p>
    <w:p w14:paraId="2A3C146B" w14:textId="77777777" w:rsidR="00553525" w:rsidRDefault="005829CA">
      <w:pPr>
        <w:pStyle w:val="a3"/>
        <w:spacing w:before="201"/>
        <w:ind w:left="1278" w:firstLine="0"/>
        <w:jc w:val="left"/>
      </w:pPr>
      <w:r>
        <w:t>Целевой</w:t>
      </w:r>
      <w:r>
        <w:rPr>
          <w:spacing w:val="-6"/>
        </w:rPr>
        <w:t xml:space="preserve"> </w:t>
      </w:r>
      <w:r>
        <w:t>раздел</w:t>
      </w:r>
      <w:r>
        <w:rPr>
          <w:spacing w:val="-5"/>
        </w:rPr>
        <w:t xml:space="preserve"> </w:t>
      </w:r>
      <w:r>
        <w:t>ООП</w:t>
      </w:r>
      <w:r>
        <w:rPr>
          <w:spacing w:val="-10"/>
        </w:rPr>
        <w:t xml:space="preserve"> </w:t>
      </w:r>
      <w:r>
        <w:t>ООО</w:t>
      </w:r>
      <w:r>
        <w:rPr>
          <w:spacing w:val="-5"/>
        </w:rPr>
        <w:t xml:space="preserve"> </w:t>
      </w:r>
      <w:r>
        <w:rPr>
          <w:spacing w:val="-2"/>
        </w:rPr>
        <w:t>включает:</w:t>
      </w:r>
    </w:p>
    <w:p w14:paraId="5DE80657" w14:textId="77777777" w:rsidR="00553525" w:rsidRDefault="005829CA">
      <w:pPr>
        <w:pStyle w:val="a3"/>
        <w:spacing w:before="48"/>
        <w:ind w:left="1210" w:firstLine="0"/>
        <w:jc w:val="left"/>
      </w:pPr>
      <w:r>
        <w:rPr>
          <w:spacing w:val="-2"/>
        </w:rPr>
        <w:t>пояснительную</w:t>
      </w:r>
      <w:r>
        <w:rPr>
          <w:spacing w:val="8"/>
        </w:rPr>
        <w:t xml:space="preserve"> </w:t>
      </w:r>
      <w:r>
        <w:rPr>
          <w:spacing w:val="-2"/>
        </w:rPr>
        <w:t>записку;</w:t>
      </w:r>
    </w:p>
    <w:p w14:paraId="29481DA9" w14:textId="77777777" w:rsidR="00553525" w:rsidRDefault="005829CA">
      <w:pPr>
        <w:pStyle w:val="a3"/>
        <w:spacing w:before="47"/>
        <w:ind w:left="1210" w:firstLine="0"/>
        <w:jc w:val="left"/>
      </w:pPr>
      <w:r>
        <w:t>планируемые</w:t>
      </w:r>
      <w:r>
        <w:rPr>
          <w:spacing w:val="-13"/>
        </w:rPr>
        <w:t xml:space="preserve"> </w:t>
      </w:r>
      <w:r>
        <w:t>результаты</w:t>
      </w:r>
      <w:r>
        <w:rPr>
          <w:spacing w:val="-10"/>
        </w:rPr>
        <w:t xml:space="preserve"> </w:t>
      </w:r>
      <w:r>
        <w:t>освоения</w:t>
      </w:r>
      <w:r>
        <w:rPr>
          <w:spacing w:val="-9"/>
        </w:rPr>
        <w:t xml:space="preserve"> </w:t>
      </w:r>
      <w:r>
        <w:t>обучающимися</w:t>
      </w:r>
      <w:r>
        <w:rPr>
          <w:spacing w:val="-13"/>
        </w:rPr>
        <w:t xml:space="preserve"> </w:t>
      </w:r>
      <w:r>
        <w:t>ООП</w:t>
      </w:r>
      <w:r>
        <w:rPr>
          <w:spacing w:val="-17"/>
        </w:rPr>
        <w:t xml:space="preserve"> </w:t>
      </w:r>
      <w:r>
        <w:rPr>
          <w:spacing w:val="-4"/>
        </w:rPr>
        <w:t>ООО;</w:t>
      </w:r>
    </w:p>
    <w:p w14:paraId="4EA69F01" w14:textId="77777777" w:rsidR="00553525" w:rsidRDefault="005829CA">
      <w:pPr>
        <w:pStyle w:val="a3"/>
        <w:tabs>
          <w:tab w:val="left" w:pos="3621"/>
          <w:tab w:val="left" w:pos="4687"/>
          <w:tab w:val="left" w:pos="5580"/>
          <w:tab w:val="left" w:pos="6473"/>
          <w:tab w:val="left" w:pos="7890"/>
          <w:tab w:val="left" w:pos="9546"/>
        </w:tabs>
        <w:spacing w:before="48" w:line="278" w:lineRule="auto"/>
        <w:ind w:left="1278" w:right="582" w:hanging="68"/>
        <w:jc w:val="left"/>
      </w:pPr>
      <w:r>
        <w:t xml:space="preserve">систему оценки достижения планируемых результатов освоения ООП ООО. </w:t>
      </w:r>
      <w:r>
        <w:rPr>
          <w:spacing w:val="-2"/>
        </w:rPr>
        <w:t>Содержательный</w:t>
      </w:r>
      <w:r>
        <w:tab/>
      </w:r>
      <w:r>
        <w:rPr>
          <w:spacing w:val="-2"/>
        </w:rPr>
        <w:t>раздел</w:t>
      </w:r>
      <w:r>
        <w:tab/>
      </w:r>
      <w:r>
        <w:rPr>
          <w:spacing w:val="-5"/>
        </w:rPr>
        <w:t>ООП</w:t>
      </w:r>
      <w:r>
        <w:tab/>
      </w:r>
      <w:r>
        <w:rPr>
          <w:spacing w:val="-5"/>
        </w:rPr>
        <w:t>ООО</w:t>
      </w:r>
      <w:r>
        <w:tab/>
      </w:r>
      <w:r>
        <w:rPr>
          <w:spacing w:val="-2"/>
        </w:rPr>
        <w:t>включает</w:t>
      </w:r>
      <w:r>
        <w:tab/>
      </w:r>
      <w:r>
        <w:rPr>
          <w:spacing w:val="-2"/>
        </w:rPr>
        <w:t>следующие</w:t>
      </w:r>
      <w:r>
        <w:tab/>
      </w:r>
      <w:r>
        <w:rPr>
          <w:spacing w:val="-2"/>
        </w:rPr>
        <w:t>программы,</w:t>
      </w:r>
    </w:p>
    <w:p w14:paraId="692ED58F" w14:textId="77777777" w:rsidR="00553525" w:rsidRDefault="005829CA">
      <w:pPr>
        <w:pStyle w:val="a3"/>
        <w:tabs>
          <w:tab w:val="left" w:pos="2877"/>
          <w:tab w:val="left" w:pos="3405"/>
          <w:tab w:val="left" w:pos="5076"/>
          <w:tab w:val="left" w:pos="6857"/>
          <w:tab w:val="left" w:pos="9119"/>
          <w:tab w:val="left" w:pos="9522"/>
        </w:tabs>
        <w:spacing w:before="2" w:line="276" w:lineRule="auto"/>
        <w:ind w:right="587" w:firstLine="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14:paraId="44C3B3E1" w14:textId="77777777" w:rsidR="00553525" w:rsidRDefault="005829CA">
      <w:pPr>
        <w:pStyle w:val="a3"/>
        <w:spacing w:line="321" w:lineRule="exact"/>
        <w:ind w:left="1210" w:firstLine="0"/>
        <w:jc w:val="left"/>
      </w:pPr>
      <w:r>
        <w:t>рабочие</w:t>
      </w:r>
      <w:r>
        <w:rPr>
          <w:spacing w:val="-13"/>
        </w:rPr>
        <w:t xml:space="preserve"> </w:t>
      </w:r>
      <w:r>
        <w:t>программы</w:t>
      </w:r>
      <w:r>
        <w:rPr>
          <w:spacing w:val="-12"/>
        </w:rPr>
        <w:t xml:space="preserve"> </w:t>
      </w:r>
      <w:r>
        <w:t>учебных</w:t>
      </w:r>
      <w:r>
        <w:rPr>
          <w:spacing w:val="-18"/>
        </w:rPr>
        <w:t xml:space="preserve"> </w:t>
      </w:r>
      <w:r>
        <w:rPr>
          <w:spacing w:val="-2"/>
        </w:rPr>
        <w:t>предметов;</w:t>
      </w:r>
    </w:p>
    <w:p w14:paraId="22D88BEB" w14:textId="77777777" w:rsidR="00553525" w:rsidRDefault="005829CA">
      <w:pPr>
        <w:pStyle w:val="a3"/>
        <w:spacing w:before="43" w:line="276" w:lineRule="auto"/>
        <w:ind w:left="1210" w:right="639" w:firstLine="0"/>
        <w:jc w:val="left"/>
      </w:pPr>
      <w:r>
        <w:t>программу</w:t>
      </w:r>
      <w:r>
        <w:rPr>
          <w:spacing w:val="-12"/>
        </w:rPr>
        <w:t xml:space="preserve"> </w:t>
      </w:r>
      <w:r>
        <w:t>формирования</w:t>
      </w:r>
      <w:r>
        <w:rPr>
          <w:spacing w:val="-4"/>
        </w:rPr>
        <w:t xml:space="preserve"> </w:t>
      </w:r>
      <w:r>
        <w:t>универсальных</w:t>
      </w:r>
      <w:r>
        <w:rPr>
          <w:spacing w:val="-9"/>
        </w:rPr>
        <w:t xml:space="preserve"> </w:t>
      </w:r>
      <w:r>
        <w:t>учебных</w:t>
      </w:r>
      <w:r>
        <w:rPr>
          <w:spacing w:val="-12"/>
        </w:rPr>
        <w:t xml:space="preserve"> </w:t>
      </w:r>
      <w:r>
        <w:t>действий</w:t>
      </w:r>
      <w:r>
        <w:rPr>
          <w:spacing w:val="-5"/>
        </w:rPr>
        <w:t xml:space="preserve"> </w:t>
      </w:r>
      <w:r>
        <w:t>у</w:t>
      </w:r>
      <w:r>
        <w:rPr>
          <w:spacing w:val="-12"/>
        </w:rPr>
        <w:t xml:space="preserve"> </w:t>
      </w:r>
      <w:r>
        <w:t>обучающихся; рабочую программу воспитания.</w:t>
      </w:r>
    </w:p>
    <w:p w14:paraId="687C6D4B" w14:textId="56180515" w:rsidR="00553525" w:rsidRDefault="005829CA">
      <w:pPr>
        <w:pStyle w:val="a3"/>
        <w:spacing w:line="278" w:lineRule="auto"/>
        <w:ind w:right="582"/>
      </w:pPr>
      <w:r>
        <w:t>Р</w:t>
      </w:r>
      <w:r w:rsidR="000A3973">
        <w:t>а</w:t>
      </w:r>
      <w:r>
        <w:t>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0879B58F" w14:textId="77777777" w:rsidR="00553525" w:rsidRDefault="00553525">
      <w:pPr>
        <w:spacing w:line="278" w:lineRule="auto"/>
        <w:sectPr w:rsidR="00553525">
          <w:pgSz w:w="11910" w:h="16850"/>
          <w:pgMar w:top="840" w:right="140" w:bottom="280" w:left="220" w:header="622" w:footer="0" w:gutter="0"/>
          <w:cols w:space="720"/>
        </w:sectPr>
      </w:pPr>
    </w:p>
    <w:p w14:paraId="4036E439" w14:textId="77777777" w:rsidR="00553525" w:rsidRDefault="005829CA">
      <w:pPr>
        <w:pStyle w:val="a3"/>
        <w:spacing w:before="207" w:line="278" w:lineRule="auto"/>
        <w:ind w:right="587" w:firstLine="777"/>
      </w:pPr>
      <w:r>
        <w:lastRenderedPageBreak/>
        <w:t xml:space="preserve">Программа формирования универсальных учебных действий у обучающихся </w:t>
      </w:r>
      <w:r>
        <w:rPr>
          <w:spacing w:val="-2"/>
        </w:rPr>
        <w:t>содержит:</w:t>
      </w:r>
    </w:p>
    <w:p w14:paraId="14DE3E2B" w14:textId="77777777" w:rsidR="00553525" w:rsidRDefault="005829CA">
      <w:pPr>
        <w:pStyle w:val="a3"/>
        <w:spacing w:before="2" w:line="276" w:lineRule="auto"/>
        <w:ind w:right="571"/>
      </w:pPr>
      <w:r>
        <w:t>описание взаимосвязи универсальных учебных действий с</w:t>
      </w:r>
      <w:r>
        <w:rPr>
          <w:spacing w:val="40"/>
        </w:rPr>
        <w:t xml:space="preserve"> </w:t>
      </w:r>
      <w:r>
        <w:t>содержанием учебных предметов; характеристики регулятивных, познавательных, коммуникативных универсальных учебных действий обучающихся.</w:t>
      </w:r>
    </w:p>
    <w:p w14:paraId="2D03BAD5" w14:textId="630FB254" w:rsidR="00553525" w:rsidRDefault="005829CA">
      <w:pPr>
        <w:pStyle w:val="a3"/>
        <w:tabs>
          <w:tab w:val="left" w:pos="2219"/>
          <w:tab w:val="left" w:pos="3746"/>
          <w:tab w:val="left" w:pos="6325"/>
          <w:tab w:val="left" w:pos="7712"/>
          <w:tab w:val="left" w:pos="9729"/>
        </w:tabs>
        <w:spacing w:line="276" w:lineRule="auto"/>
        <w:ind w:right="570"/>
      </w:pPr>
      <w: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w:t>
      </w:r>
      <w:r>
        <w:rPr>
          <w:spacing w:val="-2"/>
        </w:rPr>
        <w:t>крепкая</w:t>
      </w:r>
      <w:r>
        <w:tab/>
      </w:r>
      <w:r>
        <w:rPr>
          <w:spacing w:val="-2"/>
        </w:rPr>
        <w:t>семья,</w:t>
      </w:r>
      <w:r>
        <w:tab/>
      </w:r>
      <w:r>
        <w:rPr>
          <w:spacing w:val="-2"/>
        </w:rPr>
        <w:t>созидательный</w:t>
      </w:r>
      <w:r>
        <w:tab/>
      </w:r>
      <w:r>
        <w:rPr>
          <w:spacing w:val="-2"/>
        </w:rPr>
        <w:t>труд,</w:t>
      </w:r>
      <w:r>
        <w:tab/>
      </w:r>
      <w:r>
        <w:rPr>
          <w:spacing w:val="-2"/>
        </w:rPr>
        <w:t>приоритет</w:t>
      </w:r>
      <w:r>
        <w:tab/>
      </w:r>
      <w:r>
        <w:rPr>
          <w:spacing w:val="-2"/>
        </w:rPr>
        <w:t xml:space="preserve">духовного </w:t>
      </w:r>
      <w:r>
        <w:t>над материальным, гуманизм, милосердие, справедливость, коллективизм, взаимопомощь</w:t>
      </w:r>
      <w:r>
        <w:rPr>
          <w:spacing w:val="-2"/>
        </w:rPr>
        <w:t xml:space="preserve"> </w:t>
      </w:r>
      <w:r>
        <w:t>и взаимоуважение, историческая память</w:t>
      </w:r>
      <w:r>
        <w:rPr>
          <w:spacing w:val="-2"/>
        </w:rPr>
        <w:t xml:space="preserve"> </w:t>
      </w:r>
      <w:r>
        <w:t>и преемственность поколений, единство народов России</w:t>
      </w:r>
      <w:r w:rsidR="000A3973">
        <w:t xml:space="preserve">. </w:t>
      </w:r>
      <w: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Pr>
          <w:spacing w:val="-2"/>
        </w:rPr>
        <w:t>образования.</w:t>
      </w:r>
    </w:p>
    <w:p w14:paraId="03235499" w14:textId="77777777" w:rsidR="00553525" w:rsidRDefault="005829CA">
      <w:pPr>
        <w:pStyle w:val="a3"/>
        <w:spacing w:before="1" w:line="276" w:lineRule="auto"/>
        <w:ind w:right="578" w:firstLine="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7D71358A" w14:textId="77777777" w:rsidR="00553525" w:rsidRDefault="005829CA">
      <w:pPr>
        <w:pStyle w:val="a3"/>
        <w:spacing w:line="276" w:lineRule="auto"/>
        <w:ind w:right="584"/>
      </w:pPr>
      <w:r>
        <w:t>Рабочая программа воспитания предусматривает приобщение обучающихся к российским</w:t>
      </w:r>
      <w:r>
        <w:rPr>
          <w:spacing w:val="-3"/>
        </w:rPr>
        <w:t xml:space="preserve"> </w:t>
      </w:r>
      <w:r>
        <w:t>традиционным</w:t>
      </w:r>
      <w:r>
        <w:rPr>
          <w:spacing w:val="-3"/>
        </w:rPr>
        <w:t xml:space="preserve"> </w:t>
      </w:r>
      <w:r>
        <w:t>духовным</w:t>
      </w:r>
      <w:r>
        <w:rPr>
          <w:spacing w:val="-3"/>
        </w:rPr>
        <w:t xml:space="preserve"> </w:t>
      </w:r>
      <w:r>
        <w:t>ценностям,</w:t>
      </w:r>
      <w:r>
        <w:rPr>
          <w:spacing w:val="-2"/>
        </w:rPr>
        <w:t xml:space="preserve"> </w:t>
      </w:r>
      <w:r>
        <w:t>включая</w:t>
      </w:r>
      <w:r>
        <w:rPr>
          <w:spacing w:val="-3"/>
        </w:rPr>
        <w:t xml:space="preserve"> </w:t>
      </w:r>
      <w:r>
        <w:t>культурные</w:t>
      </w:r>
      <w:r>
        <w:rPr>
          <w:spacing w:val="-3"/>
        </w:rPr>
        <w:t xml:space="preserve"> </w:t>
      </w:r>
      <w:r>
        <w:t>ценности своей этнической группы, правилам и нормам поведения в российском обществе.</w:t>
      </w:r>
    </w:p>
    <w:p w14:paraId="7B1FE5AB" w14:textId="6C3926F1" w:rsidR="00553525" w:rsidRDefault="005829CA">
      <w:pPr>
        <w:pStyle w:val="a3"/>
        <w:spacing w:before="2" w:line="276" w:lineRule="auto"/>
        <w:ind w:right="575"/>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0A3973">
        <w:t xml:space="preserve"> </w:t>
      </w:r>
      <w:r>
        <w:t>и включает:</w:t>
      </w:r>
    </w:p>
    <w:p w14:paraId="11BACFAE" w14:textId="77777777" w:rsidR="00553525" w:rsidRDefault="005829CA">
      <w:pPr>
        <w:pStyle w:val="a3"/>
        <w:spacing w:line="278" w:lineRule="auto"/>
        <w:ind w:left="1210" w:right="4736" w:firstLine="0"/>
      </w:pPr>
      <w:r>
        <w:t>учебный</w:t>
      </w:r>
      <w:r>
        <w:rPr>
          <w:spacing w:val="-10"/>
        </w:rPr>
        <w:t xml:space="preserve"> </w:t>
      </w:r>
      <w:r>
        <w:t>план;</w:t>
      </w:r>
      <w:r>
        <w:rPr>
          <w:spacing w:val="-10"/>
        </w:rPr>
        <w:t xml:space="preserve"> </w:t>
      </w:r>
      <w:r>
        <w:t>план</w:t>
      </w:r>
      <w:r>
        <w:rPr>
          <w:spacing w:val="-10"/>
        </w:rPr>
        <w:t xml:space="preserve"> </w:t>
      </w:r>
      <w:r>
        <w:t>внеурочной</w:t>
      </w:r>
      <w:r>
        <w:rPr>
          <w:spacing w:val="-10"/>
        </w:rPr>
        <w:t xml:space="preserve"> </w:t>
      </w:r>
      <w:r>
        <w:t>деятельности; календарный учебный график;</w:t>
      </w:r>
    </w:p>
    <w:p w14:paraId="46BDF1BF" w14:textId="77777777" w:rsidR="00553525" w:rsidRDefault="005829CA">
      <w:pPr>
        <w:pStyle w:val="a3"/>
        <w:spacing w:line="276" w:lineRule="auto"/>
        <w:ind w:right="578"/>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w:t>
      </w:r>
      <w:r>
        <w:rPr>
          <w:spacing w:val="-3"/>
        </w:rPr>
        <w:t xml:space="preserve"> </w:t>
      </w:r>
      <w:r>
        <w:t>организацией</w:t>
      </w:r>
      <w:r>
        <w:rPr>
          <w:spacing w:val="-3"/>
        </w:rPr>
        <w:t xml:space="preserve"> </w:t>
      </w:r>
      <w:r>
        <w:t>или</w:t>
      </w:r>
      <w:r>
        <w:rPr>
          <w:spacing w:val="-3"/>
        </w:rPr>
        <w:t xml:space="preserve"> </w:t>
      </w:r>
      <w:r>
        <w:t>в</w:t>
      </w:r>
      <w:r>
        <w:rPr>
          <w:spacing w:val="-5"/>
        </w:rPr>
        <w:t xml:space="preserve"> </w:t>
      </w:r>
      <w:r>
        <w:t>которых</w:t>
      </w:r>
      <w:r>
        <w:rPr>
          <w:spacing w:val="-7"/>
        </w:rPr>
        <w:t xml:space="preserve"> </w:t>
      </w:r>
      <w:r>
        <w:t>образовательная</w:t>
      </w:r>
      <w:r>
        <w:rPr>
          <w:spacing w:val="-2"/>
        </w:rPr>
        <w:t xml:space="preserve"> </w:t>
      </w:r>
      <w:r>
        <w:t>организация принимает участие в учебном году или периоде обучения.</w:t>
      </w:r>
    </w:p>
    <w:p w14:paraId="7FEFF450" w14:textId="77777777" w:rsidR="00553525" w:rsidRDefault="005829CA">
      <w:pPr>
        <w:pStyle w:val="2"/>
        <w:numPr>
          <w:ilvl w:val="1"/>
          <w:numId w:val="73"/>
        </w:numPr>
        <w:tabs>
          <w:tab w:val="left" w:pos="2175"/>
        </w:tabs>
        <w:spacing w:before="36"/>
        <w:ind w:left="2175" w:hanging="422"/>
      </w:pPr>
      <w:bookmarkStart w:id="10" w:name="1.2_ПЛАНИРУЕМЫЕ_РЕЗУЛЬТАТЫ_ОСВОЕНИЯ_ООП_"/>
      <w:bookmarkStart w:id="11" w:name="_bookmark4"/>
      <w:bookmarkEnd w:id="10"/>
      <w:bookmarkEnd w:id="11"/>
      <w:r>
        <w:t>ПЛАНИРУЕМЫЕ</w:t>
      </w:r>
      <w:r>
        <w:rPr>
          <w:spacing w:val="-13"/>
        </w:rPr>
        <w:t xml:space="preserve"> </w:t>
      </w:r>
      <w:r>
        <w:t>РЕЗУЛЬТАТЫ</w:t>
      </w:r>
      <w:r>
        <w:rPr>
          <w:spacing w:val="-14"/>
        </w:rPr>
        <w:t xml:space="preserve"> </w:t>
      </w:r>
      <w:r>
        <w:t>ОСВОЕНИЯ</w:t>
      </w:r>
      <w:r>
        <w:rPr>
          <w:spacing w:val="-15"/>
        </w:rPr>
        <w:t xml:space="preserve"> </w:t>
      </w:r>
      <w:r>
        <w:t>ООП</w:t>
      </w:r>
      <w:r>
        <w:rPr>
          <w:spacing w:val="-13"/>
        </w:rPr>
        <w:t xml:space="preserve"> </w:t>
      </w:r>
      <w:r>
        <w:rPr>
          <w:spacing w:val="-5"/>
        </w:rPr>
        <w:t>ООО</w:t>
      </w:r>
    </w:p>
    <w:p w14:paraId="337CAFA7" w14:textId="77777777" w:rsidR="00553525" w:rsidRDefault="005829CA">
      <w:pPr>
        <w:pStyle w:val="a3"/>
        <w:spacing w:before="43" w:line="276" w:lineRule="auto"/>
        <w:ind w:right="567"/>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516B669E" w14:textId="77777777" w:rsidR="00553525" w:rsidRDefault="005829CA">
      <w:pPr>
        <w:pStyle w:val="a3"/>
        <w:spacing w:line="276" w:lineRule="auto"/>
        <w:ind w:right="564"/>
      </w:pPr>
      <w:r>
        <w:t>Требования к личностным результатам освоения обучающимися ФОП ООО включают осознание российской гражданской идентичности; готовность</w:t>
      </w:r>
      <w:r>
        <w:rPr>
          <w:spacing w:val="80"/>
        </w:rPr>
        <w:t xml:space="preserve"> </w:t>
      </w:r>
      <w:r>
        <w:t>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w:t>
      </w:r>
    </w:p>
    <w:p w14:paraId="204CAA25" w14:textId="77777777" w:rsidR="00553525" w:rsidRDefault="00553525">
      <w:pPr>
        <w:spacing w:line="276" w:lineRule="auto"/>
        <w:sectPr w:rsidR="00553525">
          <w:pgSz w:w="11910" w:h="16850"/>
          <w:pgMar w:top="840" w:right="140" w:bottom="280" w:left="220" w:header="622" w:footer="0" w:gutter="0"/>
          <w:cols w:space="720"/>
        </w:sectPr>
      </w:pPr>
    </w:p>
    <w:p w14:paraId="382812C0" w14:textId="77777777" w:rsidR="00553525" w:rsidRDefault="005829CA">
      <w:pPr>
        <w:pStyle w:val="a3"/>
        <w:spacing w:before="207"/>
        <w:ind w:firstLine="0"/>
      </w:pPr>
      <w:r>
        <w:lastRenderedPageBreak/>
        <w:t>как</w:t>
      </w:r>
      <w:r>
        <w:rPr>
          <w:spacing w:val="-8"/>
        </w:rPr>
        <w:t xml:space="preserve"> </w:t>
      </w:r>
      <w:r>
        <w:t>особого</w:t>
      </w:r>
      <w:r>
        <w:rPr>
          <w:spacing w:val="-9"/>
        </w:rPr>
        <w:t xml:space="preserve"> </w:t>
      </w:r>
      <w:r>
        <w:t>ценностного</w:t>
      </w:r>
      <w:r>
        <w:rPr>
          <w:spacing w:val="-10"/>
        </w:rPr>
        <w:t xml:space="preserve"> </w:t>
      </w:r>
      <w:r>
        <w:t>отношения</w:t>
      </w:r>
      <w:r>
        <w:rPr>
          <w:spacing w:val="-4"/>
        </w:rPr>
        <w:t xml:space="preserve"> </w:t>
      </w:r>
      <w:r>
        <w:t>к</w:t>
      </w:r>
      <w:r>
        <w:rPr>
          <w:spacing w:val="-7"/>
        </w:rPr>
        <w:t xml:space="preserve"> </w:t>
      </w:r>
      <w:r>
        <w:t>себе,</w:t>
      </w:r>
      <w:r>
        <w:rPr>
          <w:spacing w:val="-8"/>
        </w:rPr>
        <w:t xml:space="preserve"> </w:t>
      </w:r>
      <w:r>
        <w:t>окружающим</w:t>
      </w:r>
      <w:r>
        <w:rPr>
          <w:spacing w:val="-4"/>
        </w:rPr>
        <w:t xml:space="preserve"> </w:t>
      </w:r>
      <w:r>
        <w:t>людям</w:t>
      </w:r>
      <w:r>
        <w:rPr>
          <w:spacing w:val="-4"/>
        </w:rPr>
        <w:t xml:space="preserve"> </w:t>
      </w:r>
      <w:r>
        <w:t>и</w:t>
      </w:r>
      <w:r>
        <w:rPr>
          <w:spacing w:val="-11"/>
        </w:rPr>
        <w:t xml:space="preserve"> </w:t>
      </w:r>
      <w:r>
        <w:t>жизни</w:t>
      </w:r>
      <w:r>
        <w:rPr>
          <w:spacing w:val="-3"/>
        </w:rPr>
        <w:t xml:space="preserve"> </w:t>
      </w:r>
      <w:r>
        <w:t>в</w:t>
      </w:r>
      <w:r>
        <w:rPr>
          <w:spacing w:val="-12"/>
        </w:rPr>
        <w:t xml:space="preserve"> </w:t>
      </w:r>
      <w:r>
        <w:rPr>
          <w:spacing w:val="-2"/>
        </w:rPr>
        <w:t>целом.</w:t>
      </w:r>
    </w:p>
    <w:p w14:paraId="74642A43" w14:textId="77777777" w:rsidR="00553525" w:rsidRDefault="005829CA">
      <w:pPr>
        <w:pStyle w:val="a3"/>
        <w:spacing w:before="52" w:line="276" w:lineRule="auto"/>
        <w:ind w:right="57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1B6365D" w14:textId="77777777" w:rsidR="00553525" w:rsidRDefault="005829CA">
      <w:pPr>
        <w:pStyle w:val="a3"/>
        <w:spacing w:before="2" w:line="276" w:lineRule="auto"/>
        <w:ind w:right="568"/>
      </w:pPr>
      <w:r>
        <w:t>Личностные результаты освоения ФОП ООО отражают готовность</w:t>
      </w:r>
      <w:r>
        <w:rPr>
          <w:spacing w:val="40"/>
        </w:rPr>
        <w:t xml:space="preserve"> </w:t>
      </w:r>
      <w:r>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w:t>
      </w:r>
      <w:r>
        <w:rPr>
          <w:spacing w:val="-2"/>
        </w:rPr>
        <w:t xml:space="preserve"> </w:t>
      </w:r>
      <w:r>
        <w:t>воспитания, физического</w:t>
      </w:r>
      <w:r>
        <w:rPr>
          <w:spacing w:val="-2"/>
        </w:rPr>
        <w:t xml:space="preserve"> </w:t>
      </w:r>
      <w:r>
        <w:t>воспитания, формирования</w:t>
      </w:r>
      <w:r>
        <w:rPr>
          <w:spacing w:val="-1"/>
        </w:rPr>
        <w:t xml:space="preserve"> </w:t>
      </w:r>
      <w:r>
        <w:t>культуры</w:t>
      </w:r>
      <w:r>
        <w:rPr>
          <w:spacing w:val="-2"/>
        </w:rPr>
        <w:t xml:space="preserve"> </w:t>
      </w:r>
      <w:r>
        <w:t>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6506887" w14:textId="77777777" w:rsidR="00553525" w:rsidRDefault="005829CA">
      <w:pPr>
        <w:pStyle w:val="a3"/>
        <w:spacing w:line="322" w:lineRule="exact"/>
        <w:ind w:left="1210" w:firstLine="0"/>
      </w:pPr>
      <w:r>
        <w:t>Метапредметные</w:t>
      </w:r>
      <w:r>
        <w:rPr>
          <w:spacing w:val="-18"/>
        </w:rPr>
        <w:t xml:space="preserve"> </w:t>
      </w:r>
      <w:r>
        <w:t>результаты</w:t>
      </w:r>
      <w:r>
        <w:rPr>
          <w:spacing w:val="-16"/>
        </w:rPr>
        <w:t xml:space="preserve"> </w:t>
      </w:r>
      <w:r>
        <w:rPr>
          <w:spacing w:val="-2"/>
        </w:rPr>
        <w:t>включают:</w:t>
      </w:r>
    </w:p>
    <w:p w14:paraId="55C6B53E" w14:textId="77777777" w:rsidR="00553525" w:rsidRDefault="005829CA">
      <w:pPr>
        <w:pStyle w:val="a3"/>
        <w:tabs>
          <w:tab w:val="left" w:pos="932"/>
          <w:tab w:val="left" w:pos="2041"/>
          <w:tab w:val="left" w:pos="2209"/>
          <w:tab w:val="left" w:pos="2392"/>
          <w:tab w:val="left" w:pos="2930"/>
          <w:tab w:val="left" w:pos="3285"/>
          <w:tab w:val="left" w:pos="3342"/>
          <w:tab w:val="left" w:pos="3515"/>
          <w:tab w:val="left" w:pos="3905"/>
          <w:tab w:val="left" w:pos="4385"/>
          <w:tab w:val="left" w:pos="4629"/>
          <w:tab w:val="left" w:pos="4812"/>
          <w:tab w:val="left" w:pos="5037"/>
          <w:tab w:val="left" w:pos="5422"/>
          <w:tab w:val="left" w:pos="5614"/>
          <w:tab w:val="left" w:pos="5959"/>
          <w:tab w:val="left" w:pos="6704"/>
          <w:tab w:val="left" w:pos="6791"/>
          <w:tab w:val="left" w:pos="6857"/>
          <w:tab w:val="left" w:pos="7160"/>
          <w:tab w:val="left" w:pos="7477"/>
          <w:tab w:val="left" w:pos="7914"/>
          <w:tab w:val="left" w:pos="8418"/>
          <w:tab w:val="left" w:pos="8750"/>
          <w:tab w:val="left" w:pos="8966"/>
          <w:tab w:val="left" w:pos="9278"/>
          <w:tab w:val="left" w:pos="9926"/>
          <w:tab w:val="left" w:pos="10829"/>
        </w:tabs>
        <w:spacing w:before="48" w:line="276" w:lineRule="auto"/>
        <w:ind w:left="505" w:right="564" w:firstLine="744"/>
        <w:jc w:val="right"/>
      </w:pPr>
      <w:r>
        <w:t xml:space="preserve">освоение обучающимися межпредметных понятий (используются в нескольких </w:t>
      </w:r>
      <w:r>
        <w:rPr>
          <w:spacing w:val="-2"/>
        </w:rPr>
        <w:t>предметных</w:t>
      </w:r>
      <w:r>
        <w:tab/>
      </w:r>
      <w:r>
        <w:tab/>
      </w:r>
      <w:r>
        <w:rPr>
          <w:spacing w:val="-2"/>
        </w:rPr>
        <w:t>областях</w:t>
      </w:r>
      <w:r>
        <w:tab/>
      </w:r>
      <w:r>
        <w:tab/>
      </w:r>
      <w:r>
        <w:tab/>
      </w:r>
      <w:r>
        <w:rPr>
          <w:spacing w:val="-10"/>
        </w:rPr>
        <w:t>и</w:t>
      </w:r>
      <w:r>
        <w:tab/>
      </w:r>
      <w:r>
        <w:rPr>
          <w:spacing w:val="-2"/>
        </w:rPr>
        <w:t>позволяют</w:t>
      </w:r>
      <w:r>
        <w:tab/>
      </w:r>
      <w:r>
        <w:rPr>
          <w:spacing w:val="-2"/>
        </w:rPr>
        <w:t>связывать</w:t>
      </w:r>
      <w:r>
        <w:tab/>
      </w:r>
      <w:r>
        <w:tab/>
      </w:r>
      <w:r>
        <w:tab/>
      </w:r>
      <w:r>
        <w:rPr>
          <w:spacing w:val="-2"/>
        </w:rPr>
        <w:t>знания</w:t>
      </w:r>
      <w:r>
        <w:tab/>
      </w:r>
      <w:r>
        <w:rPr>
          <w:spacing w:val="-6"/>
        </w:rPr>
        <w:t>из</w:t>
      </w:r>
      <w:r>
        <w:tab/>
      </w:r>
      <w:r>
        <w:rPr>
          <w:spacing w:val="-2"/>
        </w:rPr>
        <w:t>различных</w:t>
      </w:r>
      <w:r>
        <w:tab/>
      </w:r>
      <w:r>
        <w:rPr>
          <w:spacing w:val="-2"/>
        </w:rPr>
        <w:t>учебных предметов,</w:t>
      </w:r>
      <w:r>
        <w:tab/>
      </w:r>
      <w:r>
        <w:rPr>
          <w:spacing w:val="-2"/>
        </w:rPr>
        <w:t>учебных</w:t>
      </w:r>
      <w:r>
        <w:tab/>
      </w:r>
      <w:r>
        <w:rPr>
          <w:spacing w:val="-2"/>
        </w:rPr>
        <w:t>курсов,</w:t>
      </w:r>
      <w:r>
        <w:tab/>
      </w:r>
      <w:r>
        <w:rPr>
          <w:spacing w:val="-2"/>
        </w:rPr>
        <w:t>модулей</w:t>
      </w:r>
      <w:r>
        <w:tab/>
      </w:r>
      <w:r>
        <w:tab/>
      </w:r>
      <w:r>
        <w:rPr>
          <w:spacing w:val="-10"/>
        </w:rPr>
        <w:t>в</w:t>
      </w:r>
      <w:r>
        <w:tab/>
      </w:r>
      <w:r>
        <w:rPr>
          <w:spacing w:val="-2"/>
        </w:rPr>
        <w:t>целостную</w:t>
      </w:r>
      <w:r>
        <w:tab/>
      </w:r>
      <w:r>
        <w:rPr>
          <w:spacing w:val="-2"/>
        </w:rPr>
        <w:t>научную</w:t>
      </w:r>
      <w:r>
        <w:tab/>
      </w:r>
      <w:r>
        <w:rPr>
          <w:spacing w:val="-2"/>
        </w:rPr>
        <w:t>картину</w:t>
      </w:r>
      <w:r>
        <w:tab/>
      </w:r>
      <w:r>
        <w:rPr>
          <w:spacing w:val="-2"/>
        </w:rPr>
        <w:t>мира)</w:t>
      </w:r>
      <w:r>
        <w:tab/>
      </w:r>
      <w:r>
        <w:rPr>
          <w:spacing w:val="-10"/>
        </w:rPr>
        <w:t xml:space="preserve">и </w:t>
      </w:r>
      <w:r>
        <w:t>универсальных</w:t>
      </w:r>
      <w:r>
        <w:rPr>
          <w:spacing w:val="-5"/>
        </w:rPr>
        <w:t xml:space="preserve"> </w:t>
      </w:r>
      <w:r>
        <w:t>учебных</w:t>
      </w:r>
      <w:r>
        <w:rPr>
          <w:spacing w:val="-9"/>
        </w:rPr>
        <w:t xml:space="preserve"> </w:t>
      </w:r>
      <w:r>
        <w:t>действий</w:t>
      </w:r>
      <w:r>
        <w:rPr>
          <w:spacing w:val="-5"/>
        </w:rPr>
        <w:t xml:space="preserve"> </w:t>
      </w:r>
      <w:r>
        <w:t>(познавательные,</w:t>
      </w:r>
      <w:r>
        <w:rPr>
          <w:spacing w:val="-3"/>
        </w:rPr>
        <w:t xml:space="preserve"> </w:t>
      </w:r>
      <w:r>
        <w:t>коммуникативные,</w:t>
      </w:r>
      <w:r>
        <w:rPr>
          <w:spacing w:val="-3"/>
        </w:rPr>
        <w:t xml:space="preserve"> </w:t>
      </w:r>
      <w:r>
        <w:t xml:space="preserve">регулятивные); способность их использовать в учебной, познавательной и социальной практике; </w:t>
      </w:r>
      <w:r>
        <w:rPr>
          <w:spacing w:val="-2"/>
        </w:rPr>
        <w:t>готовность</w:t>
      </w:r>
      <w:r>
        <w:tab/>
      </w:r>
      <w:r>
        <w:rPr>
          <w:spacing w:val="-70"/>
        </w:rPr>
        <w:t xml:space="preserve"> </w:t>
      </w:r>
      <w:r>
        <w:rPr>
          <w:spacing w:val="-10"/>
        </w:rPr>
        <w:t>к</w:t>
      </w:r>
      <w:r>
        <w:tab/>
      </w:r>
      <w:r>
        <w:tab/>
      </w:r>
      <w:r>
        <w:rPr>
          <w:spacing w:val="-2"/>
        </w:rPr>
        <w:t>самостоятельному</w:t>
      </w:r>
      <w:r>
        <w:tab/>
      </w:r>
      <w:r>
        <w:tab/>
      </w:r>
      <w:r>
        <w:rPr>
          <w:spacing w:val="-2"/>
        </w:rPr>
        <w:t>планированию</w:t>
      </w:r>
      <w:r>
        <w:tab/>
      </w:r>
      <w:r>
        <w:tab/>
      </w:r>
      <w:r>
        <w:rPr>
          <w:spacing w:val="-10"/>
        </w:rPr>
        <w:t>и</w:t>
      </w:r>
      <w:r>
        <w:tab/>
      </w:r>
      <w:r>
        <w:rPr>
          <w:spacing w:val="-2"/>
        </w:rPr>
        <w:t>осуществлению</w:t>
      </w:r>
      <w:r>
        <w:tab/>
      </w:r>
      <w:r>
        <w:rPr>
          <w:spacing w:val="-2"/>
        </w:rPr>
        <w:t xml:space="preserve">учебной </w:t>
      </w:r>
      <w:r>
        <w:t>деятельности</w:t>
      </w:r>
      <w:r>
        <w:rPr>
          <w:spacing w:val="-3"/>
        </w:rPr>
        <w:t xml:space="preserve"> </w:t>
      </w:r>
      <w:r>
        <w:t>и</w:t>
      </w:r>
      <w:r>
        <w:rPr>
          <w:spacing w:val="-3"/>
        </w:rPr>
        <w:t xml:space="preserve"> </w:t>
      </w:r>
      <w:r>
        <w:t>организации учебного</w:t>
      </w:r>
      <w:r>
        <w:rPr>
          <w:spacing w:val="-3"/>
        </w:rPr>
        <w:t xml:space="preserve"> </w:t>
      </w:r>
      <w:r>
        <w:t>сотрудничества</w:t>
      </w:r>
      <w:r>
        <w:rPr>
          <w:spacing w:val="-2"/>
        </w:rPr>
        <w:t xml:space="preserve"> </w:t>
      </w:r>
      <w:r>
        <w:t>с</w:t>
      </w:r>
      <w:r>
        <w:rPr>
          <w:spacing w:val="-2"/>
        </w:rPr>
        <w:t xml:space="preserve"> </w:t>
      </w:r>
      <w:r>
        <w:t>педагогическими</w:t>
      </w:r>
      <w:r>
        <w:rPr>
          <w:spacing w:val="-3"/>
        </w:rPr>
        <w:t xml:space="preserve"> </w:t>
      </w:r>
      <w:r>
        <w:t xml:space="preserve">работниками </w:t>
      </w:r>
      <w:r>
        <w:rPr>
          <w:spacing w:val="-10"/>
        </w:rPr>
        <w:t>и</w:t>
      </w:r>
      <w:r>
        <w:tab/>
      </w:r>
      <w:r>
        <w:rPr>
          <w:spacing w:val="-2"/>
        </w:rPr>
        <w:t>сверстниками,</w:t>
      </w:r>
      <w:r>
        <w:tab/>
      </w:r>
      <w:r>
        <w:rPr>
          <w:spacing w:val="-10"/>
        </w:rPr>
        <w:t>к</w:t>
      </w:r>
      <w:r>
        <w:tab/>
      </w:r>
      <w:r>
        <w:tab/>
      </w:r>
      <w:r>
        <w:rPr>
          <w:spacing w:val="-2"/>
        </w:rPr>
        <w:t>участию</w:t>
      </w:r>
      <w:r>
        <w:tab/>
      </w:r>
      <w:r>
        <w:tab/>
      </w:r>
      <w:r>
        <w:rPr>
          <w:spacing w:val="-10"/>
        </w:rPr>
        <w:t>в</w:t>
      </w:r>
      <w:r>
        <w:tab/>
      </w:r>
      <w:r>
        <w:tab/>
      </w:r>
      <w:r>
        <w:rPr>
          <w:spacing w:val="-2"/>
        </w:rPr>
        <w:t>построении</w:t>
      </w:r>
      <w:r>
        <w:tab/>
      </w:r>
      <w:r>
        <w:rPr>
          <w:spacing w:val="-2"/>
        </w:rPr>
        <w:t>индивидуальной</w:t>
      </w:r>
      <w:r>
        <w:tab/>
      </w:r>
      <w:r>
        <w:tab/>
      </w:r>
      <w:r>
        <w:rPr>
          <w:spacing w:val="-2"/>
        </w:rPr>
        <w:t>образовательной</w:t>
      </w:r>
    </w:p>
    <w:p w14:paraId="43240030" w14:textId="77777777" w:rsidR="00553525" w:rsidRDefault="005829CA">
      <w:pPr>
        <w:pStyle w:val="a3"/>
        <w:ind w:firstLine="0"/>
        <w:jc w:val="left"/>
      </w:pPr>
      <w:r>
        <w:rPr>
          <w:spacing w:val="-2"/>
        </w:rPr>
        <w:t>траектории;</w:t>
      </w:r>
    </w:p>
    <w:p w14:paraId="57280428" w14:textId="77777777" w:rsidR="00553525" w:rsidRDefault="005829CA">
      <w:pPr>
        <w:pStyle w:val="a3"/>
        <w:spacing w:before="52" w:line="276" w:lineRule="auto"/>
        <w:ind w:right="579"/>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353460C0" w14:textId="77777777" w:rsidR="00553525" w:rsidRDefault="005829CA">
      <w:pPr>
        <w:pStyle w:val="a3"/>
        <w:spacing w:line="276" w:lineRule="auto"/>
        <w:ind w:right="58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5708702" w14:textId="77777777" w:rsidR="00553525" w:rsidRDefault="005829CA">
      <w:pPr>
        <w:pStyle w:val="a3"/>
        <w:spacing w:before="2" w:line="276" w:lineRule="auto"/>
        <w:ind w:left="1210" w:right="1550" w:firstLine="0"/>
        <w:jc w:val="left"/>
      </w:pPr>
      <w:r>
        <w:t>познавательными универсальными учебными действиями; коммуникативными</w:t>
      </w:r>
      <w:r>
        <w:rPr>
          <w:spacing w:val="-12"/>
        </w:rPr>
        <w:t xml:space="preserve"> </w:t>
      </w:r>
      <w:r>
        <w:t>универсальными</w:t>
      </w:r>
      <w:r>
        <w:rPr>
          <w:spacing w:val="-16"/>
        </w:rPr>
        <w:t xml:space="preserve"> </w:t>
      </w:r>
      <w:r>
        <w:t>учебными</w:t>
      </w:r>
      <w:r>
        <w:rPr>
          <w:spacing w:val="-16"/>
        </w:rPr>
        <w:t xml:space="preserve"> </w:t>
      </w:r>
      <w:r>
        <w:t>действиями; регулятивными универсальными учебными действиями.</w:t>
      </w:r>
    </w:p>
    <w:p w14:paraId="38F828BA" w14:textId="77777777" w:rsidR="00553525" w:rsidRDefault="005829CA">
      <w:pPr>
        <w:pStyle w:val="a3"/>
        <w:spacing w:line="276" w:lineRule="auto"/>
        <w:ind w:right="57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33F289C" w14:textId="77777777" w:rsidR="00553525" w:rsidRDefault="005829CA">
      <w:pPr>
        <w:pStyle w:val="a3"/>
        <w:spacing w:line="276" w:lineRule="auto"/>
        <w:ind w:right="569"/>
      </w:pPr>
      <w:r>
        <w:t>Овладение системой коммуникативных универсальных учебных действий обеспечивает</w:t>
      </w:r>
      <w:r>
        <w:rPr>
          <w:spacing w:val="40"/>
        </w:rPr>
        <w:t xml:space="preserve"> </w:t>
      </w:r>
      <w:r>
        <w:t>сформированность</w:t>
      </w:r>
      <w:r>
        <w:rPr>
          <w:spacing w:val="40"/>
        </w:rPr>
        <w:t xml:space="preserve"> </w:t>
      </w:r>
      <w:r>
        <w:t>социальных</w:t>
      </w:r>
      <w:r>
        <w:rPr>
          <w:spacing w:val="40"/>
        </w:rPr>
        <w:t xml:space="preserve"> </w:t>
      </w:r>
      <w:r>
        <w:t>навыков</w:t>
      </w:r>
      <w:r>
        <w:rPr>
          <w:spacing w:val="40"/>
        </w:rPr>
        <w:t xml:space="preserve"> </w:t>
      </w:r>
      <w:r>
        <w:t>общения,</w:t>
      </w:r>
      <w:r>
        <w:rPr>
          <w:spacing w:val="40"/>
        </w:rPr>
        <w:t xml:space="preserve"> </w:t>
      </w:r>
      <w:r>
        <w:t>совместной</w:t>
      </w:r>
    </w:p>
    <w:p w14:paraId="4905B59F" w14:textId="77777777" w:rsidR="00553525" w:rsidRDefault="00553525">
      <w:pPr>
        <w:spacing w:line="276" w:lineRule="auto"/>
        <w:sectPr w:rsidR="00553525">
          <w:pgSz w:w="11910" w:h="16850"/>
          <w:pgMar w:top="840" w:right="140" w:bottom="280" w:left="220" w:header="622" w:footer="0" w:gutter="0"/>
          <w:cols w:space="720"/>
        </w:sectPr>
      </w:pPr>
    </w:p>
    <w:p w14:paraId="7B158381" w14:textId="77777777" w:rsidR="00553525" w:rsidRDefault="005829CA">
      <w:pPr>
        <w:pStyle w:val="a3"/>
        <w:spacing w:before="207"/>
        <w:ind w:firstLine="0"/>
        <w:jc w:val="left"/>
      </w:pPr>
      <w:r>
        <w:rPr>
          <w:spacing w:val="-2"/>
        </w:rPr>
        <w:lastRenderedPageBreak/>
        <w:t>деятельности.</w:t>
      </w:r>
    </w:p>
    <w:p w14:paraId="0362D78A" w14:textId="77777777" w:rsidR="00553525" w:rsidRDefault="005829CA">
      <w:pPr>
        <w:pStyle w:val="a3"/>
        <w:spacing w:before="52" w:line="276" w:lineRule="auto"/>
        <w:ind w:right="57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01F37D5D" w14:textId="77777777" w:rsidR="00553525" w:rsidRDefault="005829CA">
      <w:pPr>
        <w:pStyle w:val="a3"/>
        <w:spacing w:before="4"/>
        <w:ind w:left="1210" w:firstLine="0"/>
      </w:pPr>
      <w:r>
        <w:t>Предметные</w:t>
      </w:r>
      <w:r>
        <w:rPr>
          <w:spacing w:val="-16"/>
        </w:rPr>
        <w:t xml:space="preserve"> </w:t>
      </w:r>
      <w:r>
        <w:t>результаты</w:t>
      </w:r>
      <w:r>
        <w:rPr>
          <w:spacing w:val="-13"/>
        </w:rPr>
        <w:t xml:space="preserve"> </w:t>
      </w:r>
      <w:r>
        <w:rPr>
          <w:spacing w:val="-2"/>
        </w:rPr>
        <w:t>включают:</w:t>
      </w:r>
    </w:p>
    <w:p w14:paraId="751CFD0C" w14:textId="77777777" w:rsidR="00553525" w:rsidRDefault="005829CA">
      <w:pPr>
        <w:pStyle w:val="a3"/>
        <w:spacing w:before="43" w:line="276" w:lineRule="auto"/>
        <w:ind w:right="579"/>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424B244" w14:textId="77777777" w:rsidR="00553525" w:rsidRDefault="005829CA">
      <w:pPr>
        <w:pStyle w:val="a3"/>
        <w:spacing w:line="278" w:lineRule="auto"/>
        <w:ind w:right="577"/>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ED7C3AE" w14:textId="77777777" w:rsidR="00553525" w:rsidRDefault="005829CA">
      <w:pPr>
        <w:pStyle w:val="a3"/>
        <w:spacing w:line="316" w:lineRule="exact"/>
        <w:ind w:left="1210" w:firstLine="0"/>
      </w:pPr>
      <w:r>
        <w:t>Требования</w:t>
      </w:r>
      <w:r>
        <w:rPr>
          <w:spacing w:val="-11"/>
        </w:rPr>
        <w:t xml:space="preserve"> </w:t>
      </w:r>
      <w:r>
        <w:t>к</w:t>
      </w:r>
      <w:r>
        <w:rPr>
          <w:spacing w:val="-14"/>
        </w:rPr>
        <w:t xml:space="preserve"> </w:t>
      </w:r>
      <w:r>
        <w:t>предметным</w:t>
      </w:r>
      <w:r>
        <w:rPr>
          <w:spacing w:val="-10"/>
        </w:rPr>
        <w:t xml:space="preserve"> </w:t>
      </w:r>
      <w:r>
        <w:rPr>
          <w:spacing w:val="-2"/>
        </w:rPr>
        <w:t>результатам:</w:t>
      </w:r>
    </w:p>
    <w:p w14:paraId="767AB01E" w14:textId="77777777" w:rsidR="00553525" w:rsidRDefault="005829CA">
      <w:pPr>
        <w:pStyle w:val="a3"/>
        <w:spacing w:before="46" w:line="278" w:lineRule="auto"/>
        <w:ind w:right="639"/>
        <w:jc w:val="left"/>
      </w:pPr>
      <w:r>
        <w:t>сформулированы</w:t>
      </w:r>
      <w:r>
        <w:rPr>
          <w:spacing w:val="34"/>
        </w:rPr>
        <w:t xml:space="preserve"> </w:t>
      </w:r>
      <w:r>
        <w:t>в деятельностной форме</w:t>
      </w:r>
      <w:r>
        <w:rPr>
          <w:spacing w:val="30"/>
        </w:rPr>
        <w:t xml:space="preserve"> </w:t>
      </w:r>
      <w:r>
        <w:t>с усилением</w:t>
      </w:r>
      <w:r>
        <w:rPr>
          <w:spacing w:val="30"/>
        </w:rPr>
        <w:t xml:space="preserve"> </w:t>
      </w:r>
      <w:r>
        <w:t>акцента на применение знаний и конкретные умения;</w:t>
      </w:r>
    </w:p>
    <w:p w14:paraId="5BC35ACB" w14:textId="77777777" w:rsidR="00553525" w:rsidRDefault="005829CA">
      <w:pPr>
        <w:pStyle w:val="a3"/>
        <w:spacing w:before="2" w:line="276" w:lineRule="auto"/>
        <w:ind w:right="639"/>
        <w:jc w:val="left"/>
      </w:pPr>
      <w:r>
        <w:t>определяют</w:t>
      </w:r>
      <w:r>
        <w:rPr>
          <w:spacing w:val="-1"/>
        </w:rPr>
        <w:t xml:space="preserve"> </w:t>
      </w:r>
      <w:r>
        <w:t>минимум содержания гарантированного государством основного общего образования, построенного в логике изучения каждого учебного предмета;</w:t>
      </w:r>
    </w:p>
    <w:p w14:paraId="707F0D29" w14:textId="77777777" w:rsidR="00553525" w:rsidRDefault="005829CA">
      <w:pPr>
        <w:pStyle w:val="a3"/>
        <w:spacing w:line="278" w:lineRule="auto"/>
        <w:ind w:right="639"/>
        <w:jc w:val="left"/>
      </w:pPr>
      <w:r>
        <w:t>определяют</w:t>
      </w:r>
      <w:r>
        <w:rPr>
          <w:spacing w:val="-4"/>
        </w:rPr>
        <w:t xml:space="preserve"> </w:t>
      </w:r>
      <w:r>
        <w:t>требования</w:t>
      </w:r>
      <w:r>
        <w:rPr>
          <w:spacing w:val="-1"/>
        </w:rPr>
        <w:t xml:space="preserve"> </w:t>
      </w:r>
      <w:r>
        <w:t>к</w:t>
      </w:r>
      <w:r>
        <w:rPr>
          <w:spacing w:val="-4"/>
        </w:rPr>
        <w:t xml:space="preserve"> </w:t>
      </w:r>
      <w:r>
        <w:t>результатам</w:t>
      </w:r>
      <w:r>
        <w:rPr>
          <w:spacing w:val="-1"/>
        </w:rPr>
        <w:t xml:space="preserve"> </w:t>
      </w:r>
      <w:r>
        <w:t>освоения</w:t>
      </w:r>
      <w:r>
        <w:rPr>
          <w:spacing w:val="-2"/>
        </w:rPr>
        <w:t xml:space="preserve"> </w:t>
      </w:r>
      <w:r>
        <w:t>программ основного</w:t>
      </w:r>
      <w:r>
        <w:rPr>
          <w:spacing w:val="-3"/>
        </w:rPr>
        <w:t xml:space="preserve"> </w:t>
      </w:r>
      <w:r>
        <w:t>общего образования по учебным предметам на базовом уровне;</w:t>
      </w:r>
    </w:p>
    <w:p w14:paraId="5528E1EB" w14:textId="77777777" w:rsidR="00553525" w:rsidRDefault="005829CA">
      <w:pPr>
        <w:pStyle w:val="a3"/>
        <w:spacing w:line="276" w:lineRule="auto"/>
        <w:ind w:right="736"/>
        <w:jc w:val="left"/>
      </w:pPr>
      <w:r>
        <w:t>усиливают</w:t>
      </w:r>
      <w:r>
        <w:rPr>
          <w:spacing w:val="25"/>
        </w:rPr>
        <w:t xml:space="preserve"> </w:t>
      </w:r>
      <w:r>
        <w:t>акценты</w:t>
      </w:r>
      <w:r>
        <w:rPr>
          <w:spacing w:val="80"/>
        </w:rPr>
        <w:t xml:space="preserve"> </w:t>
      </w:r>
      <w:r>
        <w:t>на</w:t>
      </w:r>
      <w:r>
        <w:rPr>
          <w:spacing w:val="80"/>
        </w:rPr>
        <w:t xml:space="preserve"> </w:t>
      </w:r>
      <w:r>
        <w:t>изучение</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современной</w:t>
      </w:r>
      <w:r>
        <w:rPr>
          <w:spacing w:val="80"/>
        </w:rPr>
        <w:t xml:space="preserve"> </w:t>
      </w:r>
      <w:r>
        <w:t>России и мира в целом, современного состояния науки.</w:t>
      </w:r>
    </w:p>
    <w:p w14:paraId="1C6FD050" w14:textId="77777777" w:rsidR="00553525" w:rsidRDefault="00553525">
      <w:pPr>
        <w:pStyle w:val="a3"/>
        <w:spacing w:before="124"/>
        <w:ind w:left="0" w:firstLine="0"/>
        <w:jc w:val="left"/>
      </w:pPr>
    </w:p>
    <w:p w14:paraId="08973BAC" w14:textId="77777777" w:rsidR="00553525" w:rsidRDefault="005829CA">
      <w:pPr>
        <w:pStyle w:val="2"/>
        <w:spacing w:line="276" w:lineRule="auto"/>
        <w:ind w:left="3040" w:right="1550" w:hanging="1225"/>
      </w:pPr>
      <w:bookmarkStart w:id="12" w:name="1.2_СИСТЕМА_ОЦЕНКИ_ДОСТИЖЕНИЯ_ПЛАНИРУЕМЫ"/>
      <w:bookmarkStart w:id="13" w:name="_bookmark5"/>
      <w:bookmarkEnd w:id="12"/>
      <w:bookmarkEnd w:id="13"/>
      <w:r>
        <w:t>1.2</w:t>
      </w:r>
      <w:r>
        <w:rPr>
          <w:spacing w:val="-10"/>
        </w:rPr>
        <w:t xml:space="preserve"> </w:t>
      </w:r>
      <w:r>
        <w:t>СИСТЕМА</w:t>
      </w:r>
      <w:r>
        <w:rPr>
          <w:spacing w:val="-10"/>
        </w:rPr>
        <w:t xml:space="preserve"> </w:t>
      </w:r>
      <w:r>
        <w:t>ОЦЕНКИ</w:t>
      </w:r>
      <w:r>
        <w:rPr>
          <w:spacing w:val="-11"/>
        </w:rPr>
        <w:t xml:space="preserve"> </w:t>
      </w:r>
      <w:r>
        <w:t>ДОСТИЖЕНИЯ</w:t>
      </w:r>
      <w:r>
        <w:rPr>
          <w:spacing w:val="-10"/>
        </w:rPr>
        <w:t xml:space="preserve"> </w:t>
      </w:r>
      <w:r>
        <w:t>ПЛАНИРУЕМЫХ РЕЗУЛЬТАТОВ ОСВОЕНИЯ</w:t>
      </w:r>
      <w:r>
        <w:rPr>
          <w:spacing w:val="40"/>
        </w:rPr>
        <w:t xml:space="preserve"> </w:t>
      </w:r>
      <w:r>
        <w:t>ООП ООО.</w:t>
      </w:r>
    </w:p>
    <w:p w14:paraId="2CD8E836" w14:textId="77777777" w:rsidR="00553525" w:rsidRDefault="005829CA">
      <w:pPr>
        <w:pStyle w:val="3"/>
        <w:spacing w:line="321" w:lineRule="exact"/>
        <w:ind w:left="1210"/>
        <w:jc w:val="both"/>
      </w:pPr>
      <w:r>
        <w:t>Общие</w:t>
      </w:r>
      <w:r>
        <w:rPr>
          <w:spacing w:val="-10"/>
        </w:rPr>
        <w:t xml:space="preserve"> </w:t>
      </w:r>
      <w:r>
        <w:rPr>
          <w:spacing w:val="-2"/>
        </w:rPr>
        <w:t>положения</w:t>
      </w:r>
    </w:p>
    <w:p w14:paraId="18513856" w14:textId="77777777" w:rsidR="00553525" w:rsidRDefault="005829CA">
      <w:pPr>
        <w:pStyle w:val="a3"/>
        <w:spacing w:before="38" w:line="276" w:lineRule="auto"/>
        <w:ind w:right="565"/>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7EEAF11D" w14:textId="77777777" w:rsidR="00553525" w:rsidRDefault="005829CA">
      <w:pPr>
        <w:pStyle w:val="a3"/>
        <w:spacing w:before="1" w:line="276" w:lineRule="auto"/>
        <w:ind w:right="571"/>
      </w:pPr>
      <w:r>
        <w:t>Основными направлениями и целями оценочной деятельности в</w:t>
      </w:r>
      <w:r>
        <w:rPr>
          <w:spacing w:val="40"/>
        </w:rPr>
        <w:t xml:space="preserve"> </w:t>
      </w:r>
      <w:r>
        <w:t>образовательной организации являются:</w:t>
      </w:r>
    </w:p>
    <w:p w14:paraId="1630D661" w14:textId="77777777" w:rsidR="00553525" w:rsidRDefault="005829CA">
      <w:pPr>
        <w:pStyle w:val="a3"/>
        <w:spacing w:line="276" w:lineRule="auto"/>
        <w:ind w:right="569"/>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14:paraId="6A9D0FFE" w14:textId="36FD392F" w:rsidR="00553525" w:rsidRDefault="005829CA">
      <w:pPr>
        <w:pStyle w:val="a3"/>
        <w:spacing w:before="1" w:line="276" w:lineRule="auto"/>
        <w:ind w:right="575"/>
      </w:pPr>
      <w:r>
        <w:t xml:space="preserve">оценка результатов деятельности образовательной организации как основа </w:t>
      </w:r>
      <w:r w:rsidR="000A3973">
        <w:t>ак</w:t>
      </w:r>
      <w:r>
        <w:t>кредитационных процедур.</w:t>
      </w:r>
    </w:p>
    <w:p w14:paraId="267B6B6D" w14:textId="77777777" w:rsidR="00553525" w:rsidRDefault="005829CA">
      <w:pPr>
        <w:pStyle w:val="a3"/>
        <w:spacing w:before="3"/>
        <w:ind w:left="1210" w:firstLine="0"/>
      </w:pPr>
      <w:r>
        <w:t>Основным</w:t>
      </w:r>
      <w:r>
        <w:rPr>
          <w:spacing w:val="-2"/>
        </w:rPr>
        <w:t xml:space="preserve"> </w:t>
      </w:r>
      <w:r>
        <w:t>объектом</w:t>
      </w:r>
      <w:r>
        <w:rPr>
          <w:spacing w:val="-2"/>
        </w:rPr>
        <w:t xml:space="preserve"> </w:t>
      </w:r>
      <w:r>
        <w:t>системы</w:t>
      </w:r>
      <w:r>
        <w:rPr>
          <w:spacing w:val="-2"/>
        </w:rPr>
        <w:t xml:space="preserve"> </w:t>
      </w:r>
      <w:r>
        <w:t>оценки,</w:t>
      </w:r>
      <w:r>
        <w:rPr>
          <w:spacing w:val="-1"/>
        </w:rPr>
        <w:t xml:space="preserve"> </w:t>
      </w:r>
      <w:r>
        <w:t>её</w:t>
      </w:r>
      <w:r>
        <w:rPr>
          <w:spacing w:val="-6"/>
        </w:rPr>
        <w:t xml:space="preserve"> </w:t>
      </w:r>
      <w:r>
        <w:t>содержательной</w:t>
      </w:r>
      <w:r>
        <w:rPr>
          <w:spacing w:val="-1"/>
        </w:rPr>
        <w:t xml:space="preserve"> </w:t>
      </w:r>
      <w:r>
        <w:t>и</w:t>
      </w:r>
      <w:r>
        <w:rPr>
          <w:spacing w:val="-4"/>
        </w:rPr>
        <w:t xml:space="preserve"> </w:t>
      </w:r>
      <w:proofErr w:type="spellStart"/>
      <w:r>
        <w:t>критериальной</w:t>
      </w:r>
      <w:proofErr w:type="spellEnd"/>
      <w:r>
        <w:rPr>
          <w:spacing w:val="-2"/>
        </w:rPr>
        <w:t xml:space="preserve"> базой</w:t>
      </w:r>
    </w:p>
    <w:p w14:paraId="67D4FA81" w14:textId="77777777" w:rsidR="00553525" w:rsidRDefault="00553525">
      <w:pPr>
        <w:sectPr w:rsidR="00553525">
          <w:pgSz w:w="11910" w:h="16850"/>
          <w:pgMar w:top="840" w:right="140" w:bottom="280" w:left="220" w:header="622" w:footer="0" w:gutter="0"/>
          <w:cols w:space="720"/>
        </w:sectPr>
      </w:pPr>
    </w:p>
    <w:p w14:paraId="709B12C2" w14:textId="77777777" w:rsidR="00553525" w:rsidRDefault="005829CA">
      <w:pPr>
        <w:pStyle w:val="a3"/>
        <w:spacing w:before="211" w:line="276" w:lineRule="auto"/>
        <w:ind w:right="565" w:firstLine="0"/>
      </w:pPr>
      <w:r>
        <w:lastRenderedPageBreak/>
        <w:t>выступают требования ФГОС ООО, которые конкретизируются в планируемых результатах освоения обучающимися ООП ООО. Система оценки</w:t>
      </w:r>
      <w:r>
        <w:rPr>
          <w:spacing w:val="40"/>
        </w:rPr>
        <w:t xml:space="preserve"> </w:t>
      </w:r>
      <w:r>
        <w:t>включает процедуры внутренней и внешней оценки.</w:t>
      </w:r>
    </w:p>
    <w:p w14:paraId="082B8BE6" w14:textId="77777777" w:rsidR="00553525" w:rsidRDefault="005829CA">
      <w:pPr>
        <w:pStyle w:val="a3"/>
        <w:spacing w:line="320" w:lineRule="exact"/>
        <w:ind w:left="1210" w:firstLine="0"/>
        <w:jc w:val="left"/>
      </w:pPr>
      <w:r>
        <w:t>Внутренняя</w:t>
      </w:r>
      <w:r>
        <w:rPr>
          <w:spacing w:val="-13"/>
        </w:rPr>
        <w:t xml:space="preserve"> </w:t>
      </w:r>
      <w:r>
        <w:t>оценка</w:t>
      </w:r>
      <w:r>
        <w:rPr>
          <w:spacing w:val="-11"/>
        </w:rPr>
        <w:t xml:space="preserve"> </w:t>
      </w:r>
      <w:r>
        <w:rPr>
          <w:spacing w:val="-2"/>
        </w:rPr>
        <w:t>включает:</w:t>
      </w:r>
    </w:p>
    <w:p w14:paraId="09A2ADEE" w14:textId="77777777" w:rsidR="00553525" w:rsidRDefault="005829CA">
      <w:pPr>
        <w:pStyle w:val="a3"/>
        <w:spacing w:before="49"/>
        <w:ind w:left="1210" w:firstLine="0"/>
        <w:jc w:val="left"/>
      </w:pPr>
      <w:r>
        <w:rPr>
          <w:spacing w:val="-2"/>
        </w:rPr>
        <w:t>стартовую</w:t>
      </w:r>
      <w:r>
        <w:rPr>
          <w:spacing w:val="-1"/>
        </w:rPr>
        <w:t xml:space="preserve"> </w:t>
      </w:r>
      <w:r>
        <w:rPr>
          <w:spacing w:val="-2"/>
        </w:rPr>
        <w:t>диагностику;</w:t>
      </w:r>
    </w:p>
    <w:p w14:paraId="40F73FDA" w14:textId="77777777" w:rsidR="00553525" w:rsidRDefault="005829CA">
      <w:pPr>
        <w:pStyle w:val="a3"/>
        <w:spacing w:before="52" w:line="276" w:lineRule="auto"/>
        <w:ind w:left="1210" w:right="5568" w:firstLine="0"/>
        <w:jc w:val="left"/>
      </w:pPr>
      <w:r>
        <w:t xml:space="preserve">текущую и тематическую оценку; </w:t>
      </w:r>
      <w:r>
        <w:rPr>
          <w:spacing w:val="-2"/>
        </w:rPr>
        <w:t>психолого-педагогическое наблюдение;</w:t>
      </w:r>
    </w:p>
    <w:p w14:paraId="68597778" w14:textId="77777777" w:rsidR="00553525" w:rsidRDefault="005829CA">
      <w:pPr>
        <w:pStyle w:val="a3"/>
        <w:spacing w:line="276" w:lineRule="auto"/>
        <w:ind w:left="1210" w:right="1550" w:firstLine="0"/>
        <w:jc w:val="left"/>
      </w:pPr>
      <w:r>
        <w:t>внутренний</w:t>
      </w:r>
      <w:r>
        <w:rPr>
          <w:spacing w:val="-11"/>
        </w:rPr>
        <w:t xml:space="preserve"> </w:t>
      </w:r>
      <w:r>
        <w:t>мониторинг</w:t>
      </w:r>
      <w:r>
        <w:rPr>
          <w:spacing w:val="-11"/>
        </w:rPr>
        <w:t xml:space="preserve"> </w:t>
      </w:r>
      <w:r>
        <w:t>образовательных</w:t>
      </w:r>
      <w:r>
        <w:rPr>
          <w:spacing w:val="-15"/>
        </w:rPr>
        <w:t xml:space="preserve"> </w:t>
      </w:r>
      <w:r>
        <w:t>достижений</w:t>
      </w:r>
      <w:r>
        <w:rPr>
          <w:spacing w:val="-11"/>
        </w:rPr>
        <w:t xml:space="preserve"> </w:t>
      </w:r>
      <w:r>
        <w:t>обучающихся. Внешняя оценка включает:</w:t>
      </w:r>
    </w:p>
    <w:p w14:paraId="4B49184D" w14:textId="77777777" w:rsidR="00553525" w:rsidRDefault="005829CA">
      <w:pPr>
        <w:pStyle w:val="a3"/>
        <w:spacing w:line="321" w:lineRule="exact"/>
        <w:ind w:left="1210" w:firstLine="0"/>
        <w:jc w:val="left"/>
      </w:pPr>
      <w:r>
        <w:t>независимую</w:t>
      </w:r>
      <w:r>
        <w:rPr>
          <w:spacing w:val="-14"/>
        </w:rPr>
        <w:t xml:space="preserve"> </w:t>
      </w:r>
      <w:r>
        <w:t>оценку</w:t>
      </w:r>
      <w:r>
        <w:rPr>
          <w:spacing w:val="-18"/>
        </w:rPr>
        <w:t xml:space="preserve"> </w:t>
      </w:r>
      <w:r>
        <w:t>качества</w:t>
      </w:r>
      <w:r>
        <w:rPr>
          <w:spacing w:val="-11"/>
        </w:rPr>
        <w:t xml:space="preserve"> </w:t>
      </w:r>
      <w:r>
        <w:rPr>
          <w:spacing w:val="-2"/>
        </w:rPr>
        <w:t>образования;</w:t>
      </w:r>
    </w:p>
    <w:p w14:paraId="4E36166B" w14:textId="77777777" w:rsidR="00553525" w:rsidRDefault="005829CA">
      <w:pPr>
        <w:pStyle w:val="a3"/>
        <w:spacing w:before="46" w:line="276" w:lineRule="auto"/>
        <w:ind w:right="581"/>
      </w:pPr>
      <w:r>
        <w:t xml:space="preserve">мониторинговые исследования муниципального, регионального и федерального </w:t>
      </w:r>
      <w:r>
        <w:rPr>
          <w:spacing w:val="-2"/>
        </w:rPr>
        <w:t>уровней.</w:t>
      </w:r>
    </w:p>
    <w:p w14:paraId="0C06D58D" w14:textId="77777777" w:rsidR="00553525" w:rsidRDefault="005829CA">
      <w:pPr>
        <w:pStyle w:val="a3"/>
        <w:spacing w:before="4" w:line="276" w:lineRule="auto"/>
        <w:ind w:right="575"/>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D3B2B0E" w14:textId="77777777" w:rsidR="00553525" w:rsidRDefault="005829CA">
      <w:pPr>
        <w:pStyle w:val="a3"/>
        <w:spacing w:line="276" w:lineRule="auto"/>
        <w:ind w:right="567"/>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w:t>
      </w:r>
      <w:r>
        <w:rPr>
          <w:spacing w:val="40"/>
        </w:rPr>
        <w:t xml:space="preserve"> </w:t>
      </w:r>
      <w:r>
        <w:t>результаты обучения, выраженные в деятельностной форме.</w:t>
      </w:r>
    </w:p>
    <w:p w14:paraId="61EFB810" w14:textId="77777777" w:rsidR="00553525" w:rsidRDefault="005829CA">
      <w:pPr>
        <w:pStyle w:val="a3"/>
        <w:spacing w:line="276" w:lineRule="auto"/>
        <w:ind w:right="572"/>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47520F1" w14:textId="77777777" w:rsidR="00553525" w:rsidRDefault="005829CA">
      <w:pPr>
        <w:pStyle w:val="a3"/>
        <w:spacing w:line="276" w:lineRule="auto"/>
        <w:ind w:right="569"/>
      </w:pPr>
      <w:r>
        <w:t>Уровневый подход реализуется за счёт фиксации различных уровней</w:t>
      </w:r>
      <w:r>
        <w:rPr>
          <w:spacing w:val="40"/>
        </w:rPr>
        <w:t xml:space="preserve"> </w:t>
      </w:r>
      <w:r>
        <w:t>достижения обучающимися планируемых результатов базового уровня и</w:t>
      </w:r>
      <w:r>
        <w:rPr>
          <w:spacing w:val="40"/>
        </w:rPr>
        <w:t xml:space="preserve"> </w:t>
      </w:r>
      <w:r>
        <w:t>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w:t>
      </w:r>
      <w:r>
        <w:rPr>
          <w:spacing w:val="-1"/>
        </w:rPr>
        <w:t xml:space="preserve"> </w:t>
      </w:r>
      <w:r>
        <w:t>обучающимися в</w:t>
      </w:r>
      <w:r>
        <w:rPr>
          <w:spacing w:val="-3"/>
        </w:rPr>
        <w:t xml:space="preserve"> </w:t>
      </w:r>
      <w:r>
        <w:t>ходе учебного</w:t>
      </w:r>
      <w:r>
        <w:rPr>
          <w:spacing w:val="-1"/>
        </w:rPr>
        <w:t xml:space="preserve"> </w:t>
      </w:r>
      <w:r>
        <w:t>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C7DA34D" w14:textId="77777777" w:rsidR="00553525" w:rsidRDefault="005829CA">
      <w:pPr>
        <w:pStyle w:val="a3"/>
        <w:spacing w:line="276" w:lineRule="auto"/>
        <w:ind w:left="1210" w:right="721" w:firstLine="0"/>
      </w:pPr>
      <w:r>
        <w:t>Комплексный</w:t>
      </w:r>
      <w:r>
        <w:rPr>
          <w:spacing w:val="-6"/>
        </w:rPr>
        <w:t xml:space="preserve"> </w:t>
      </w:r>
      <w:r>
        <w:t>подход</w:t>
      </w:r>
      <w:r>
        <w:rPr>
          <w:spacing w:val="-4"/>
        </w:rPr>
        <w:t xml:space="preserve"> </w:t>
      </w:r>
      <w:r>
        <w:t>к</w:t>
      </w:r>
      <w:r>
        <w:rPr>
          <w:spacing w:val="-3"/>
        </w:rPr>
        <w:t xml:space="preserve"> </w:t>
      </w:r>
      <w:r>
        <w:t>оценке</w:t>
      </w:r>
      <w:r>
        <w:rPr>
          <w:spacing w:val="-5"/>
        </w:rPr>
        <w:t xml:space="preserve"> </w:t>
      </w:r>
      <w:r>
        <w:t>образовательных</w:t>
      </w:r>
      <w:r>
        <w:rPr>
          <w:spacing w:val="-6"/>
        </w:rPr>
        <w:t xml:space="preserve"> </w:t>
      </w:r>
      <w:r>
        <w:t>достижений</w:t>
      </w:r>
      <w:r>
        <w:rPr>
          <w:spacing w:val="-6"/>
        </w:rPr>
        <w:t xml:space="preserve"> </w:t>
      </w:r>
      <w:r>
        <w:t>реализуется</w:t>
      </w:r>
      <w:r>
        <w:rPr>
          <w:spacing w:val="-4"/>
        </w:rPr>
        <w:t xml:space="preserve"> </w:t>
      </w:r>
      <w:r>
        <w:t>через: оценку предметных и метапредметных результатов;</w:t>
      </w:r>
    </w:p>
    <w:p w14:paraId="5AEEB470" w14:textId="77777777" w:rsidR="00553525" w:rsidRDefault="005829CA">
      <w:pPr>
        <w:pStyle w:val="a3"/>
        <w:spacing w:line="276" w:lineRule="auto"/>
        <w:ind w:right="564"/>
      </w:pPr>
      <w:r>
        <w:t>использования комплекса оценочных</w:t>
      </w:r>
      <w:r>
        <w:rPr>
          <w:spacing w:val="-5"/>
        </w:rPr>
        <w:t xml:space="preserve"> </w:t>
      </w:r>
      <w:r>
        <w:t>процедур</w:t>
      </w:r>
      <w:r>
        <w:rPr>
          <w:spacing w:val="-1"/>
        </w:rPr>
        <w:t xml:space="preserve"> </w:t>
      </w:r>
      <w:r>
        <w:t>как</w:t>
      </w:r>
      <w:r>
        <w:rPr>
          <w:spacing w:val="-2"/>
        </w:rPr>
        <w:t xml:space="preserve"> </w:t>
      </w:r>
      <w:r>
        <w:t>основы</w:t>
      </w:r>
      <w:r>
        <w:rPr>
          <w:spacing w:val="-1"/>
        </w:rPr>
        <w:t xml:space="preserve"> </w:t>
      </w:r>
      <w:r>
        <w:t>для оценки</w:t>
      </w:r>
      <w:r>
        <w:rPr>
          <w:spacing w:val="-1"/>
        </w:rPr>
        <w:t xml:space="preserve"> </w:t>
      </w:r>
      <w:r>
        <w:t>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28D0302" w14:textId="77777777" w:rsidR="00553525" w:rsidRDefault="005829CA">
      <w:pPr>
        <w:pStyle w:val="a3"/>
        <w:spacing w:line="276" w:lineRule="auto"/>
        <w:ind w:right="573"/>
      </w:pPr>
      <w:r>
        <w:t>использования разнообразных методов и форм оценки, взаимно дополняющих друг друга: стандартизированных устных и письменных работ, проектов,</w:t>
      </w:r>
    </w:p>
    <w:p w14:paraId="46B920CB" w14:textId="77777777" w:rsidR="00553525" w:rsidRDefault="00553525">
      <w:pPr>
        <w:spacing w:line="276" w:lineRule="auto"/>
        <w:sectPr w:rsidR="00553525">
          <w:pgSz w:w="11910" w:h="16850"/>
          <w:pgMar w:top="840" w:right="140" w:bottom="280" w:left="220" w:header="622" w:footer="0" w:gutter="0"/>
          <w:cols w:space="720"/>
        </w:sectPr>
      </w:pPr>
    </w:p>
    <w:p w14:paraId="472BE702" w14:textId="77777777" w:rsidR="00553525" w:rsidRDefault="005829CA">
      <w:pPr>
        <w:pStyle w:val="a3"/>
        <w:spacing w:before="207"/>
        <w:ind w:firstLine="0"/>
      </w:pPr>
      <w:r>
        <w:lastRenderedPageBreak/>
        <w:t>практических</w:t>
      </w:r>
      <w:r>
        <w:rPr>
          <w:spacing w:val="-12"/>
        </w:rPr>
        <w:t xml:space="preserve"> </w:t>
      </w:r>
      <w:r>
        <w:t>(в</w:t>
      </w:r>
      <w:r>
        <w:rPr>
          <w:spacing w:val="-10"/>
        </w:rPr>
        <w:t xml:space="preserve"> </w:t>
      </w:r>
      <w:r>
        <w:t>том</w:t>
      </w:r>
      <w:r>
        <w:rPr>
          <w:spacing w:val="-12"/>
        </w:rPr>
        <w:t xml:space="preserve"> </w:t>
      </w:r>
      <w:r>
        <w:t>числе</w:t>
      </w:r>
      <w:r>
        <w:rPr>
          <w:spacing w:val="-7"/>
        </w:rPr>
        <w:t xml:space="preserve"> </w:t>
      </w:r>
      <w:r>
        <w:t>исследовательских)</w:t>
      </w:r>
      <w:r>
        <w:rPr>
          <w:spacing w:val="-7"/>
        </w:rPr>
        <w:t xml:space="preserve"> </w:t>
      </w:r>
      <w:r>
        <w:t>и</w:t>
      </w:r>
      <w:r>
        <w:rPr>
          <w:spacing w:val="-8"/>
        </w:rPr>
        <w:t xml:space="preserve"> </w:t>
      </w:r>
      <w:r>
        <w:t>творческих</w:t>
      </w:r>
      <w:r>
        <w:rPr>
          <w:spacing w:val="-12"/>
        </w:rPr>
        <w:t xml:space="preserve"> </w:t>
      </w:r>
      <w:r>
        <w:rPr>
          <w:spacing w:val="-2"/>
        </w:rPr>
        <w:t>работ;</w:t>
      </w:r>
    </w:p>
    <w:p w14:paraId="7A4A1AB4" w14:textId="2B8799C4" w:rsidR="00553525" w:rsidRDefault="005829CA">
      <w:pPr>
        <w:pStyle w:val="a3"/>
        <w:spacing w:before="52" w:line="276" w:lineRule="auto"/>
        <w:ind w:right="575"/>
      </w:pPr>
      <w:r>
        <w:t>использования форм работы, обеспечивающих возможность включения обучающихся</w:t>
      </w:r>
      <w:r w:rsidR="000A3973">
        <w:t xml:space="preserve"> </w:t>
      </w:r>
      <w:r>
        <w:t xml:space="preserve">в самостоятельную оценочную деятельность (самоанализ, самооценка, </w:t>
      </w:r>
      <w:proofErr w:type="spellStart"/>
      <w:r>
        <w:rPr>
          <w:spacing w:val="-2"/>
        </w:rPr>
        <w:t>взаимооценка</w:t>
      </w:r>
      <w:proofErr w:type="spellEnd"/>
      <w:r>
        <w:rPr>
          <w:spacing w:val="-2"/>
        </w:rPr>
        <w:t>);</w:t>
      </w:r>
    </w:p>
    <w:p w14:paraId="07EF6993" w14:textId="77777777" w:rsidR="00553525" w:rsidRDefault="005829CA">
      <w:pPr>
        <w:pStyle w:val="a3"/>
        <w:spacing w:line="278" w:lineRule="auto"/>
        <w:ind w:right="564"/>
      </w:pPr>
      <w:r>
        <w:t>использования</w:t>
      </w:r>
      <w:r>
        <w:rPr>
          <w:spacing w:val="80"/>
          <w:w w:val="150"/>
        </w:rPr>
        <w:t xml:space="preserve"> </w:t>
      </w:r>
      <w:proofErr w:type="gramStart"/>
      <w:r>
        <w:t>мониторинга</w:t>
      </w:r>
      <w:r>
        <w:rPr>
          <w:spacing w:val="67"/>
        </w:rPr>
        <w:t xml:space="preserve">  </w:t>
      </w:r>
      <w:r>
        <w:t>динамических</w:t>
      </w:r>
      <w:proofErr w:type="gramEnd"/>
      <w:r>
        <w:rPr>
          <w:spacing w:val="40"/>
        </w:rPr>
        <w:t xml:space="preserve">  </w:t>
      </w:r>
      <w:r>
        <w:t>показателей</w:t>
      </w:r>
      <w:r>
        <w:rPr>
          <w:spacing w:val="66"/>
        </w:rPr>
        <w:t xml:space="preserve">  </w:t>
      </w:r>
      <w:r>
        <w:t>освоения</w:t>
      </w:r>
      <w:r>
        <w:rPr>
          <w:spacing w:val="40"/>
        </w:rPr>
        <w:t xml:space="preserve">  </w:t>
      </w:r>
      <w:r>
        <w:t>умений и знаний, в том числе формируемых с использованием информационно- коммуникационных (цифровых) технологий.</w:t>
      </w:r>
    </w:p>
    <w:p w14:paraId="06B1DB63" w14:textId="77777777" w:rsidR="00553525" w:rsidRDefault="005829CA">
      <w:pPr>
        <w:pStyle w:val="a3"/>
        <w:spacing w:line="276" w:lineRule="auto"/>
        <w:ind w:right="564"/>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703A142B" w14:textId="77777777" w:rsidR="00553525" w:rsidRDefault="005829CA">
      <w:pPr>
        <w:pStyle w:val="a3"/>
        <w:spacing w:line="276" w:lineRule="auto"/>
        <w:ind w:right="573"/>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7F24A017" w14:textId="77777777" w:rsidR="00553525" w:rsidRDefault="005829CA">
      <w:pPr>
        <w:pStyle w:val="a3"/>
        <w:spacing w:line="276" w:lineRule="auto"/>
        <w:ind w:right="57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w:t>
      </w:r>
      <w:r>
        <w:rPr>
          <w:spacing w:val="-2"/>
        </w:rPr>
        <w:t xml:space="preserve"> </w:t>
      </w:r>
      <w:r>
        <w:t>способности</w:t>
      </w:r>
      <w:r>
        <w:rPr>
          <w:spacing w:val="-2"/>
        </w:rPr>
        <w:t xml:space="preserve"> </w:t>
      </w:r>
      <w:r>
        <w:t>делать</w:t>
      </w:r>
      <w:r>
        <w:rPr>
          <w:spacing w:val="-4"/>
        </w:rPr>
        <w:t xml:space="preserve"> </w:t>
      </w:r>
      <w:r>
        <w:t>осознанный</w:t>
      </w:r>
      <w:r>
        <w:rPr>
          <w:spacing w:val="-2"/>
        </w:rPr>
        <w:t xml:space="preserve"> </w:t>
      </w:r>
      <w:r>
        <w:t>выбор</w:t>
      </w:r>
      <w:r>
        <w:rPr>
          <w:spacing w:val="-2"/>
        </w:rPr>
        <w:t xml:space="preserve"> </w:t>
      </w:r>
      <w:r>
        <w:t>своей</w:t>
      </w:r>
      <w:r>
        <w:rPr>
          <w:spacing w:val="-2"/>
        </w:rPr>
        <w:t xml:space="preserve"> </w:t>
      </w:r>
      <w:r>
        <w:t>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3B1E96E7" w14:textId="77777777" w:rsidR="00553525" w:rsidRDefault="005829CA">
      <w:pPr>
        <w:pStyle w:val="a3"/>
        <w:spacing w:line="276" w:lineRule="auto"/>
        <w:ind w:right="575"/>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14:paraId="1F900233" w14:textId="77777777" w:rsidR="00553525" w:rsidRDefault="005829CA">
      <w:pPr>
        <w:pStyle w:val="3"/>
        <w:spacing w:before="2"/>
        <w:ind w:left="500"/>
        <w:jc w:val="both"/>
      </w:pPr>
      <w:bookmarkStart w:id="14" w:name="Особенности_оценки_метапредметных_и_пред"/>
      <w:bookmarkEnd w:id="14"/>
      <w:r>
        <w:t>Особенности</w:t>
      </w:r>
      <w:r>
        <w:rPr>
          <w:spacing w:val="-10"/>
        </w:rPr>
        <w:t xml:space="preserve"> </w:t>
      </w:r>
      <w:r>
        <w:t>оценки</w:t>
      </w:r>
      <w:r>
        <w:rPr>
          <w:spacing w:val="-16"/>
        </w:rPr>
        <w:t xml:space="preserve"> </w:t>
      </w:r>
      <w:r>
        <w:t>метапредметных</w:t>
      </w:r>
      <w:r>
        <w:rPr>
          <w:spacing w:val="-12"/>
        </w:rPr>
        <w:t xml:space="preserve"> </w:t>
      </w:r>
      <w:r>
        <w:t>и</w:t>
      </w:r>
      <w:r>
        <w:rPr>
          <w:spacing w:val="-15"/>
        </w:rPr>
        <w:t xml:space="preserve"> </w:t>
      </w:r>
      <w:r>
        <w:t>предметных</w:t>
      </w:r>
      <w:r>
        <w:rPr>
          <w:spacing w:val="-18"/>
        </w:rPr>
        <w:t xml:space="preserve"> </w:t>
      </w:r>
      <w:r>
        <w:rPr>
          <w:spacing w:val="-2"/>
        </w:rPr>
        <w:t>результатов</w:t>
      </w:r>
    </w:p>
    <w:p w14:paraId="72B10FAD" w14:textId="77777777" w:rsidR="00553525" w:rsidRDefault="005829CA">
      <w:pPr>
        <w:pStyle w:val="a3"/>
        <w:spacing w:before="38" w:line="276" w:lineRule="auto"/>
        <w:ind w:right="562"/>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w:t>
      </w:r>
      <w:r>
        <w:rPr>
          <w:spacing w:val="-7"/>
        </w:rPr>
        <w:t xml:space="preserve"> </w:t>
      </w:r>
      <w:r>
        <w:t>и</w:t>
      </w:r>
      <w:r>
        <w:rPr>
          <w:spacing w:val="-3"/>
        </w:rPr>
        <w:t xml:space="preserve"> </w:t>
      </w:r>
      <w:r>
        <w:t>регулятивных</w:t>
      </w:r>
      <w:r>
        <w:rPr>
          <w:spacing w:val="-3"/>
        </w:rPr>
        <w:t xml:space="preserve"> </w:t>
      </w:r>
      <w:r>
        <w:t>универсальных</w:t>
      </w:r>
      <w:r>
        <w:rPr>
          <w:spacing w:val="-3"/>
        </w:rPr>
        <w:t xml:space="preserve"> </w:t>
      </w:r>
      <w:r>
        <w:t>учебных</w:t>
      </w:r>
      <w:r>
        <w:rPr>
          <w:spacing w:val="-7"/>
        </w:rPr>
        <w:t xml:space="preserve"> </w:t>
      </w:r>
      <w:r>
        <w:t>действий, а также систему междисциплинарных (межпредметных) понятий.</w:t>
      </w:r>
    </w:p>
    <w:p w14:paraId="0DB3660C" w14:textId="77777777" w:rsidR="00553525" w:rsidRDefault="005829CA">
      <w:pPr>
        <w:pStyle w:val="a3"/>
        <w:spacing w:before="3" w:line="276" w:lineRule="auto"/>
        <w:ind w:right="566"/>
      </w:pPr>
      <w:r>
        <w:t>Формирование метапредметных результатов обеспечивается комплексом освоения программ учебных предметов и внеурочной деятельности.</w:t>
      </w:r>
    </w:p>
    <w:p w14:paraId="365E9A20" w14:textId="77777777" w:rsidR="00553525" w:rsidRDefault="005829CA">
      <w:pPr>
        <w:pStyle w:val="a3"/>
        <w:spacing w:before="3" w:line="271" w:lineRule="auto"/>
        <w:ind w:left="1210" w:right="580" w:firstLine="0"/>
      </w:pPr>
      <w:r>
        <w:t>Основным объектом оценки метапредметных результатов является овладение: познавательными</w:t>
      </w:r>
      <w:r>
        <w:rPr>
          <w:spacing w:val="40"/>
        </w:rPr>
        <w:t xml:space="preserve"> </w:t>
      </w:r>
      <w:r>
        <w:t>универсальными учебными действиями (замещение,</w:t>
      </w:r>
    </w:p>
    <w:p w14:paraId="664B8734" w14:textId="77777777" w:rsidR="00553525" w:rsidRDefault="005829CA">
      <w:pPr>
        <w:pStyle w:val="a3"/>
        <w:spacing w:before="12" w:line="276" w:lineRule="auto"/>
        <w:ind w:right="571" w:firstLine="0"/>
      </w:pPr>
      <w:r>
        <w:t>моделирование, кодирование и декодирование информации, логические операции, включая общие приемы решения задач);</w:t>
      </w:r>
    </w:p>
    <w:p w14:paraId="7A8EBDF6" w14:textId="77777777" w:rsidR="00553525" w:rsidRDefault="005829CA">
      <w:pPr>
        <w:pStyle w:val="a3"/>
        <w:spacing w:line="276" w:lineRule="auto"/>
        <w:ind w:right="568"/>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w:t>
      </w:r>
      <w:r>
        <w:rPr>
          <w:spacing w:val="40"/>
        </w:rPr>
        <w:t xml:space="preserve"> </w:t>
      </w:r>
      <w:r>
        <w:t>свою</w:t>
      </w:r>
      <w:r>
        <w:rPr>
          <w:spacing w:val="40"/>
        </w:rPr>
        <w:t xml:space="preserve"> </w:t>
      </w:r>
      <w:r>
        <w:t>позицию,</w:t>
      </w:r>
      <w:r>
        <w:rPr>
          <w:spacing w:val="40"/>
        </w:rPr>
        <w:t xml:space="preserve"> </w:t>
      </w:r>
      <w:r>
        <w:t>задавать</w:t>
      </w:r>
      <w:r>
        <w:rPr>
          <w:spacing w:val="40"/>
        </w:rPr>
        <w:t xml:space="preserve"> </w:t>
      </w:r>
      <w:r>
        <w:t>вопросы,</w:t>
      </w:r>
      <w:r>
        <w:rPr>
          <w:spacing w:val="40"/>
        </w:rPr>
        <w:t xml:space="preserve"> </w:t>
      </w:r>
      <w:r>
        <w:t>необходимые</w:t>
      </w:r>
      <w:r>
        <w:rPr>
          <w:spacing w:val="40"/>
        </w:rPr>
        <w:t xml:space="preserve"> </w:t>
      </w:r>
      <w:r>
        <w:t>для</w:t>
      </w:r>
      <w:r>
        <w:rPr>
          <w:spacing w:val="40"/>
        </w:rPr>
        <w:t xml:space="preserve"> </w:t>
      </w:r>
      <w:r>
        <w:t>организации</w:t>
      </w:r>
    </w:p>
    <w:p w14:paraId="511A9208" w14:textId="77777777" w:rsidR="00553525" w:rsidRDefault="00553525">
      <w:pPr>
        <w:spacing w:line="276" w:lineRule="auto"/>
        <w:sectPr w:rsidR="00553525">
          <w:pgSz w:w="11910" w:h="16850"/>
          <w:pgMar w:top="840" w:right="140" w:bottom="280" w:left="220" w:header="622" w:footer="0" w:gutter="0"/>
          <w:cols w:space="720"/>
        </w:sectPr>
      </w:pPr>
    </w:p>
    <w:p w14:paraId="03612CEE" w14:textId="77777777" w:rsidR="00553525" w:rsidRDefault="005829CA">
      <w:pPr>
        <w:pStyle w:val="a3"/>
        <w:spacing w:before="207"/>
        <w:ind w:firstLine="0"/>
      </w:pPr>
      <w:r>
        <w:lastRenderedPageBreak/>
        <w:t>собственной</w:t>
      </w:r>
      <w:r>
        <w:rPr>
          <w:spacing w:val="-13"/>
        </w:rPr>
        <w:t xml:space="preserve"> </w:t>
      </w:r>
      <w:r>
        <w:t>деятельности</w:t>
      </w:r>
      <w:r>
        <w:rPr>
          <w:spacing w:val="-9"/>
        </w:rPr>
        <w:t xml:space="preserve"> </w:t>
      </w:r>
      <w:r>
        <w:t>и</w:t>
      </w:r>
      <w:r>
        <w:rPr>
          <w:spacing w:val="-13"/>
        </w:rPr>
        <w:t xml:space="preserve"> </w:t>
      </w:r>
      <w:r>
        <w:t>сотрудничества</w:t>
      </w:r>
      <w:r>
        <w:rPr>
          <w:spacing w:val="-11"/>
        </w:rPr>
        <w:t xml:space="preserve"> </w:t>
      </w:r>
      <w:r>
        <w:t>с</w:t>
      </w:r>
      <w:r>
        <w:rPr>
          <w:spacing w:val="-13"/>
        </w:rPr>
        <w:t xml:space="preserve"> </w:t>
      </w:r>
      <w:r>
        <w:rPr>
          <w:spacing w:val="-2"/>
        </w:rPr>
        <w:t>партнером);</w:t>
      </w:r>
    </w:p>
    <w:p w14:paraId="420548C7" w14:textId="77777777" w:rsidR="00553525" w:rsidRDefault="005829CA">
      <w:pPr>
        <w:pStyle w:val="a3"/>
        <w:spacing w:before="52" w:line="276" w:lineRule="auto"/>
        <w:ind w:right="564"/>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14:paraId="2AF753D2" w14:textId="77777777" w:rsidR="000A3973" w:rsidRDefault="005829CA">
      <w:pPr>
        <w:pStyle w:val="a3"/>
        <w:spacing w:before="1" w:line="276" w:lineRule="auto"/>
        <w:ind w:right="570"/>
        <w:rPr>
          <w:spacing w:val="40"/>
        </w:rPr>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w:t>
      </w:r>
      <w:r>
        <w:rPr>
          <w:spacing w:val="40"/>
        </w:rPr>
        <w:t xml:space="preserve"> </w:t>
      </w:r>
      <w:r>
        <w:t>учебных</w:t>
      </w:r>
      <w:r>
        <w:rPr>
          <w:spacing w:val="40"/>
        </w:rPr>
        <w:t xml:space="preserve"> </w:t>
      </w:r>
      <w:r>
        <w:t>действий.</w:t>
      </w:r>
      <w:r>
        <w:rPr>
          <w:spacing w:val="40"/>
        </w:rPr>
        <w:t xml:space="preserve"> </w:t>
      </w:r>
    </w:p>
    <w:p w14:paraId="5FC5DB79" w14:textId="0C22B7F1" w:rsidR="00553525" w:rsidRDefault="005829CA">
      <w:pPr>
        <w:pStyle w:val="a3"/>
        <w:spacing w:before="1" w:line="276" w:lineRule="auto"/>
        <w:ind w:right="570"/>
        <w:rPr>
          <w:b/>
        </w:rPr>
      </w:pPr>
      <w:r>
        <w:rPr>
          <w:b/>
        </w:rPr>
        <w:t>Организация и содержание оценочных процедур</w:t>
      </w:r>
    </w:p>
    <w:p w14:paraId="4481A159" w14:textId="77777777" w:rsidR="00553525" w:rsidRDefault="005829CA">
      <w:pPr>
        <w:pStyle w:val="a3"/>
        <w:ind w:left="1210" w:firstLine="0"/>
      </w:pPr>
      <w:r>
        <w:t>Формы</w:t>
      </w:r>
      <w:r>
        <w:rPr>
          <w:spacing w:val="-10"/>
        </w:rPr>
        <w:t xml:space="preserve"> </w:t>
      </w:r>
      <w:r>
        <w:rPr>
          <w:spacing w:val="-2"/>
        </w:rPr>
        <w:t>оценки:</w:t>
      </w:r>
    </w:p>
    <w:p w14:paraId="3C17BEDB" w14:textId="77777777" w:rsidR="00553525" w:rsidRDefault="005829CA">
      <w:pPr>
        <w:pStyle w:val="a3"/>
        <w:spacing w:before="48" w:line="276" w:lineRule="auto"/>
        <w:ind w:right="575"/>
      </w:pPr>
      <w:r>
        <w:t xml:space="preserve">для проверки читательской грамотности - письменная работа на межпредметной </w:t>
      </w:r>
      <w:r>
        <w:rPr>
          <w:spacing w:val="-2"/>
        </w:rPr>
        <w:t>основе;</w:t>
      </w:r>
    </w:p>
    <w:p w14:paraId="7601A422" w14:textId="77777777" w:rsidR="00553525" w:rsidRDefault="005829CA">
      <w:pPr>
        <w:pStyle w:val="a3"/>
        <w:spacing w:line="278" w:lineRule="auto"/>
        <w:ind w:right="570"/>
      </w:pPr>
      <w:r>
        <w:t>для проверки цифровой грамотности - практическая работа в сочетании с письменной (компьютеризованной) частью;</w:t>
      </w:r>
    </w:p>
    <w:p w14:paraId="38029E9E" w14:textId="77777777" w:rsidR="00553525" w:rsidRDefault="005829CA">
      <w:pPr>
        <w:pStyle w:val="a3"/>
        <w:spacing w:line="276" w:lineRule="auto"/>
        <w:ind w:right="568"/>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14:paraId="578BED63" w14:textId="77777777" w:rsidR="00553525" w:rsidRDefault="005829CA">
      <w:pPr>
        <w:pStyle w:val="a3"/>
        <w:spacing w:line="278" w:lineRule="auto"/>
        <w:ind w:right="583"/>
      </w:pPr>
      <w:r>
        <w:t>Каждый из перечисленных видов диагностики проводится с периодичностью не менее чем один раз в два года.</w:t>
      </w:r>
    </w:p>
    <w:p w14:paraId="2E1ECE93" w14:textId="77777777" w:rsidR="00553525" w:rsidRDefault="005829CA">
      <w:pPr>
        <w:pStyle w:val="a3"/>
        <w:spacing w:line="276" w:lineRule="auto"/>
        <w:ind w:right="564"/>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w:t>
      </w:r>
      <w:r>
        <w:rPr>
          <w:spacing w:val="40"/>
        </w:rPr>
        <w:t xml:space="preserve"> </w:t>
      </w:r>
      <w:r>
        <w:t>социальную, художественно-творческую и другие).</w:t>
      </w:r>
    </w:p>
    <w:p w14:paraId="6EE7AE8C" w14:textId="6D576CC3" w:rsidR="00553525" w:rsidRDefault="005829CA">
      <w:pPr>
        <w:pStyle w:val="a3"/>
        <w:spacing w:line="276" w:lineRule="auto"/>
        <w:ind w:left="1210" w:right="3586" w:firstLine="0"/>
      </w:pPr>
      <w:r>
        <w:t>Выбор темы проекта осуществляется обучающимися. Результатом</w:t>
      </w:r>
      <w:r>
        <w:rPr>
          <w:spacing w:val="-3"/>
        </w:rPr>
        <w:t xml:space="preserve"> </w:t>
      </w:r>
      <w:r>
        <w:t>проекта</w:t>
      </w:r>
      <w:r w:rsidR="000A3973">
        <w:t xml:space="preserve"> </w:t>
      </w:r>
      <w:r>
        <w:t>является</w:t>
      </w:r>
      <w:r>
        <w:rPr>
          <w:spacing w:val="-7"/>
        </w:rPr>
        <w:t xml:space="preserve"> </w:t>
      </w:r>
      <w:r>
        <w:t>одна</w:t>
      </w:r>
      <w:r>
        <w:rPr>
          <w:spacing w:val="-9"/>
        </w:rPr>
        <w:t xml:space="preserve"> </w:t>
      </w:r>
      <w:r>
        <w:t>из</w:t>
      </w:r>
      <w:r>
        <w:rPr>
          <w:spacing w:val="-10"/>
        </w:rPr>
        <w:t xml:space="preserve"> </w:t>
      </w:r>
      <w:r>
        <w:t>следующих</w:t>
      </w:r>
      <w:r>
        <w:rPr>
          <w:spacing w:val="-8"/>
        </w:rPr>
        <w:t xml:space="preserve"> </w:t>
      </w:r>
      <w:r>
        <w:t>работ:</w:t>
      </w:r>
    </w:p>
    <w:p w14:paraId="49202632" w14:textId="77777777" w:rsidR="00553525" w:rsidRDefault="005829CA">
      <w:pPr>
        <w:pStyle w:val="a3"/>
        <w:spacing w:line="278" w:lineRule="auto"/>
        <w:ind w:right="575"/>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71663762" w14:textId="77777777" w:rsidR="00553525" w:rsidRDefault="005829CA">
      <w:pPr>
        <w:pStyle w:val="a3"/>
        <w:spacing w:line="278" w:lineRule="auto"/>
        <w:ind w:right="571"/>
      </w:pPr>
      <w:r>
        <w:t>художественная творческая работа (в области литературы, музыки, изобразительного искусства),</w:t>
      </w:r>
      <w:r>
        <w:rPr>
          <w:spacing w:val="-1"/>
        </w:rPr>
        <w:t xml:space="preserve"> </w:t>
      </w:r>
      <w:r>
        <w:t>представленная в</w:t>
      </w:r>
      <w:r>
        <w:rPr>
          <w:spacing w:val="-7"/>
        </w:rPr>
        <w:t xml:space="preserve"> </w:t>
      </w:r>
      <w:r>
        <w:t>виде</w:t>
      </w:r>
      <w:r>
        <w:rPr>
          <w:spacing w:val="-4"/>
        </w:rPr>
        <w:t xml:space="preserve"> </w:t>
      </w:r>
      <w:r>
        <w:t>прозаического или стихотворного</w:t>
      </w:r>
    </w:p>
    <w:p w14:paraId="7967A807" w14:textId="77777777" w:rsidR="00553525" w:rsidRDefault="00553525">
      <w:pPr>
        <w:spacing w:line="278" w:lineRule="auto"/>
        <w:sectPr w:rsidR="00553525">
          <w:pgSz w:w="11910" w:h="16850"/>
          <w:pgMar w:top="840" w:right="140" w:bottom="280" w:left="220" w:header="622" w:footer="0" w:gutter="0"/>
          <w:cols w:space="720"/>
        </w:sectPr>
      </w:pPr>
    </w:p>
    <w:p w14:paraId="18A61772" w14:textId="77777777" w:rsidR="00553525" w:rsidRDefault="005829CA">
      <w:pPr>
        <w:pStyle w:val="a3"/>
        <w:spacing w:before="207" w:line="278" w:lineRule="auto"/>
        <w:ind w:right="580" w:firstLine="0"/>
      </w:pPr>
      <w:r>
        <w:lastRenderedPageBreak/>
        <w:t>произведения, инсценировки, художественной декламации, исполнения музыкального произведения, компьютерной анимации и других;</w:t>
      </w:r>
    </w:p>
    <w:p w14:paraId="36DE307B" w14:textId="77777777" w:rsidR="00553525" w:rsidRDefault="005829CA">
      <w:pPr>
        <w:pStyle w:val="a3"/>
        <w:spacing w:before="2" w:line="276" w:lineRule="auto"/>
        <w:ind w:left="1210" w:right="3039" w:firstLine="0"/>
      </w:pPr>
      <w:r>
        <w:t>материальный</w:t>
      </w:r>
      <w:r>
        <w:rPr>
          <w:spacing w:val="-10"/>
        </w:rPr>
        <w:t xml:space="preserve"> </w:t>
      </w:r>
      <w:r>
        <w:t>объект,</w:t>
      </w:r>
      <w:r>
        <w:rPr>
          <w:spacing w:val="-7"/>
        </w:rPr>
        <w:t xml:space="preserve"> </w:t>
      </w:r>
      <w:r>
        <w:t>макет,</w:t>
      </w:r>
      <w:r>
        <w:rPr>
          <w:spacing w:val="-7"/>
        </w:rPr>
        <w:t xml:space="preserve"> </w:t>
      </w:r>
      <w:r>
        <w:t>иное</w:t>
      </w:r>
      <w:r>
        <w:rPr>
          <w:spacing w:val="-9"/>
        </w:rPr>
        <w:t xml:space="preserve"> </w:t>
      </w:r>
      <w:r>
        <w:t>конструкторское</w:t>
      </w:r>
      <w:r>
        <w:rPr>
          <w:spacing w:val="-9"/>
        </w:rPr>
        <w:t xml:space="preserve"> </w:t>
      </w:r>
      <w:r>
        <w:t>изделие; отчетные материалы по социальному проекту.</w:t>
      </w:r>
    </w:p>
    <w:p w14:paraId="04F69DC7" w14:textId="77777777" w:rsidR="00553525" w:rsidRDefault="005829CA">
      <w:pPr>
        <w:pStyle w:val="a3"/>
        <w:spacing w:line="276" w:lineRule="auto"/>
        <w:ind w:right="568"/>
      </w:pPr>
      <w:r>
        <w:t xml:space="preserve">Требования к организации проектной деятельности, к содержанию и направленности проекта разрабатываются образовательной организацией в отдельном </w:t>
      </w:r>
      <w:r>
        <w:rPr>
          <w:spacing w:val="-2"/>
        </w:rPr>
        <w:t>Положении.</w:t>
      </w:r>
    </w:p>
    <w:p w14:paraId="040F8C86" w14:textId="77777777" w:rsidR="00553525" w:rsidRDefault="005829CA">
      <w:pPr>
        <w:pStyle w:val="a3"/>
        <w:spacing w:before="2"/>
        <w:ind w:left="1210" w:firstLine="0"/>
      </w:pPr>
      <w:r>
        <w:t>Проект</w:t>
      </w:r>
      <w:r>
        <w:rPr>
          <w:spacing w:val="-16"/>
        </w:rPr>
        <w:t xml:space="preserve"> </w:t>
      </w:r>
      <w:r>
        <w:t>оценивается</w:t>
      </w:r>
      <w:r>
        <w:rPr>
          <w:spacing w:val="-11"/>
        </w:rPr>
        <w:t xml:space="preserve"> </w:t>
      </w:r>
      <w:r>
        <w:t>по</w:t>
      </w:r>
      <w:r>
        <w:rPr>
          <w:spacing w:val="-10"/>
        </w:rPr>
        <w:t xml:space="preserve"> </w:t>
      </w:r>
      <w:r>
        <w:t>следующим</w:t>
      </w:r>
      <w:r>
        <w:rPr>
          <w:spacing w:val="-12"/>
        </w:rPr>
        <w:t xml:space="preserve"> </w:t>
      </w:r>
      <w:r>
        <w:rPr>
          <w:spacing w:val="-2"/>
        </w:rPr>
        <w:t>критериям:</w:t>
      </w:r>
    </w:p>
    <w:p w14:paraId="638EB11E" w14:textId="77777777" w:rsidR="00553525" w:rsidRDefault="005829CA">
      <w:pPr>
        <w:pStyle w:val="a3"/>
        <w:spacing w:before="43" w:line="276" w:lineRule="auto"/>
        <w:ind w:right="564"/>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42DADD4" w14:textId="352CC4E7" w:rsidR="00553525" w:rsidRDefault="005829CA">
      <w:pPr>
        <w:pStyle w:val="a3"/>
        <w:spacing w:before="1" w:line="276" w:lineRule="auto"/>
        <w:ind w:right="570"/>
      </w:pPr>
      <w:r>
        <w:t>сформированность предметных знаний и способов действий:</w:t>
      </w:r>
      <w:r w:rsidR="000A3973">
        <w:t xml:space="preserve"> </w:t>
      </w:r>
      <w:r>
        <w:t>умение раскрыть содержание работы, грамотно и обоснованно</w:t>
      </w:r>
      <w:r w:rsidR="000A3973">
        <w:t xml:space="preserve"> </w:t>
      </w:r>
      <w:r>
        <w:t>в соответствии с рассматриваемой проблемой или темой использовать имеющиеся знания и способы действий;</w:t>
      </w:r>
    </w:p>
    <w:p w14:paraId="1772875E" w14:textId="77777777" w:rsidR="00553525" w:rsidRDefault="005829CA">
      <w:pPr>
        <w:pStyle w:val="a3"/>
        <w:spacing w:line="276" w:lineRule="auto"/>
        <w:ind w:right="565"/>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FBFE39D" w14:textId="77777777" w:rsidR="00553525" w:rsidRDefault="005829CA">
      <w:pPr>
        <w:pStyle w:val="a3"/>
        <w:spacing w:line="278" w:lineRule="auto"/>
        <w:ind w:right="566"/>
      </w:pPr>
      <w:r>
        <w:t>сформированность коммуникативных универсальных учебных</w:t>
      </w:r>
      <w:r>
        <w:rPr>
          <w:spacing w:val="-1"/>
        </w:rPr>
        <w:t xml:space="preserve"> </w:t>
      </w:r>
      <w:r>
        <w:t>действий: умение ясно изложить и оформить выполненную работу, представить её результаты, аргументированно ответить на вопросы.</w:t>
      </w:r>
    </w:p>
    <w:p w14:paraId="1F8BB5EF" w14:textId="77777777" w:rsidR="00553525" w:rsidRDefault="005829CA">
      <w:pPr>
        <w:pStyle w:val="a3"/>
        <w:spacing w:line="276" w:lineRule="auto"/>
        <w:ind w:right="573"/>
      </w:pPr>
      <w:r>
        <w:t>Предметные результаты освоения ООП ООО с учетом специфики содержания предметных</w:t>
      </w:r>
      <w:r>
        <w:rPr>
          <w:spacing w:val="-10"/>
        </w:rPr>
        <w:t xml:space="preserve"> </w:t>
      </w:r>
      <w:r>
        <w:t>областей,</w:t>
      </w:r>
      <w:r>
        <w:rPr>
          <w:spacing w:val="-5"/>
        </w:rPr>
        <w:t xml:space="preserve"> </w:t>
      </w:r>
      <w:r>
        <w:t>включающих</w:t>
      </w:r>
      <w:r>
        <w:rPr>
          <w:spacing w:val="-10"/>
        </w:rPr>
        <w:t xml:space="preserve"> </w:t>
      </w:r>
      <w:r>
        <w:t>конкретные</w:t>
      </w:r>
      <w:r>
        <w:rPr>
          <w:spacing w:val="-1"/>
        </w:rPr>
        <w:t xml:space="preserve"> </w:t>
      </w:r>
      <w:r>
        <w:t>учебные</w:t>
      </w:r>
      <w:r>
        <w:rPr>
          <w:spacing w:val="-6"/>
        </w:rPr>
        <w:t xml:space="preserve"> </w:t>
      </w:r>
      <w:r>
        <w:t>предметы, ориентированы</w:t>
      </w:r>
      <w:r>
        <w:rPr>
          <w:spacing w:val="-7"/>
        </w:rPr>
        <w:t xml:space="preserve"> </w:t>
      </w:r>
      <w:r>
        <w:t>на применение знаний, умений и навыков обучающимися в учебных ситуациях и реальных жизненных условиях, а также на успешное обучение.</w:t>
      </w:r>
    </w:p>
    <w:p w14:paraId="4DCF58A2" w14:textId="77777777" w:rsidR="00553525" w:rsidRDefault="005829CA">
      <w:pPr>
        <w:pStyle w:val="a3"/>
        <w:spacing w:line="276" w:lineRule="auto"/>
        <w:ind w:right="567"/>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26880B48" w14:textId="77777777" w:rsidR="00553525" w:rsidRDefault="005829CA">
      <w:pPr>
        <w:pStyle w:val="a3"/>
        <w:spacing w:line="276" w:lineRule="auto"/>
        <w:ind w:right="565"/>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4C25871F" w14:textId="77777777" w:rsidR="00553525" w:rsidRDefault="005829CA">
      <w:pPr>
        <w:pStyle w:val="a3"/>
        <w:spacing w:line="278" w:lineRule="auto"/>
        <w:ind w:right="563"/>
      </w:pPr>
      <w:r>
        <w:t>Для оценки предметных результатов используются критерии: знание и понимание, применение, функциональность.</w:t>
      </w:r>
    </w:p>
    <w:p w14:paraId="56BD926B" w14:textId="77777777" w:rsidR="00553525" w:rsidRDefault="005829CA">
      <w:pPr>
        <w:pStyle w:val="a3"/>
        <w:spacing w:line="276" w:lineRule="auto"/>
        <w:ind w:right="581"/>
      </w:pPr>
      <w:r>
        <w:t>Обобщённый критерий «знание и понимание» включает знание и понимание роли</w:t>
      </w:r>
      <w:r>
        <w:rPr>
          <w:spacing w:val="40"/>
        </w:rPr>
        <w:t xml:space="preserve"> </w:t>
      </w:r>
      <w:r>
        <w:t>изучаемой</w:t>
      </w:r>
      <w:r>
        <w:rPr>
          <w:spacing w:val="40"/>
        </w:rPr>
        <w:t xml:space="preserve"> </w:t>
      </w:r>
      <w:r>
        <w:t>области</w:t>
      </w:r>
      <w:r>
        <w:rPr>
          <w:spacing w:val="40"/>
        </w:rPr>
        <w:t xml:space="preserve"> </w:t>
      </w:r>
      <w:r>
        <w:t>знания</w:t>
      </w:r>
      <w:r>
        <w:rPr>
          <w:spacing w:val="40"/>
        </w:rPr>
        <w:t xml:space="preserve"> </w:t>
      </w:r>
      <w:r>
        <w:t>и</w:t>
      </w:r>
      <w:r>
        <w:rPr>
          <w:spacing w:val="40"/>
        </w:rPr>
        <w:t xml:space="preserve"> </w:t>
      </w:r>
      <w:r>
        <w:t>(или)</w:t>
      </w:r>
      <w:r>
        <w:rPr>
          <w:spacing w:val="40"/>
        </w:rPr>
        <w:t xml:space="preserve"> </w:t>
      </w:r>
      <w:r>
        <w:t>вида</w:t>
      </w:r>
      <w:r>
        <w:rPr>
          <w:spacing w:val="40"/>
        </w:rPr>
        <w:t xml:space="preserve"> </w:t>
      </w:r>
      <w:r>
        <w:t>деятельности</w:t>
      </w:r>
      <w:r>
        <w:rPr>
          <w:spacing w:val="40"/>
        </w:rPr>
        <w:t xml:space="preserve"> </w:t>
      </w:r>
      <w:r>
        <w:t>в</w:t>
      </w:r>
      <w:r>
        <w:rPr>
          <w:spacing w:val="39"/>
        </w:rPr>
        <w:t xml:space="preserve"> </w:t>
      </w:r>
      <w:r>
        <w:t>различных</w:t>
      </w:r>
      <w:r>
        <w:rPr>
          <w:spacing w:val="37"/>
        </w:rPr>
        <w:t xml:space="preserve"> </w:t>
      </w:r>
      <w:r>
        <w:t>контекстах,</w:t>
      </w:r>
    </w:p>
    <w:p w14:paraId="41A6EAC3" w14:textId="77777777" w:rsidR="00553525" w:rsidRDefault="00553525">
      <w:pPr>
        <w:spacing w:line="276" w:lineRule="auto"/>
        <w:sectPr w:rsidR="00553525">
          <w:pgSz w:w="11910" w:h="16850"/>
          <w:pgMar w:top="840" w:right="140" w:bottom="280" w:left="220" w:header="622" w:footer="0" w:gutter="0"/>
          <w:cols w:space="720"/>
        </w:sectPr>
      </w:pPr>
    </w:p>
    <w:p w14:paraId="3B891727" w14:textId="77777777" w:rsidR="00553525" w:rsidRDefault="005829CA">
      <w:pPr>
        <w:pStyle w:val="a3"/>
        <w:spacing w:before="207" w:line="278" w:lineRule="auto"/>
        <w:ind w:right="581" w:firstLine="0"/>
      </w:pPr>
      <w:r>
        <w:lastRenderedPageBreak/>
        <w:t xml:space="preserve">знание и понимание терминологии, понятий и идей, а также процедурных знаний или </w:t>
      </w:r>
      <w:r>
        <w:rPr>
          <w:spacing w:val="-2"/>
        </w:rPr>
        <w:t>алгоритмов.</w:t>
      </w:r>
    </w:p>
    <w:p w14:paraId="154A049E" w14:textId="77777777" w:rsidR="00553525" w:rsidRDefault="005829CA">
      <w:pPr>
        <w:pStyle w:val="a3"/>
        <w:spacing w:before="2"/>
        <w:ind w:left="1210" w:firstLine="0"/>
      </w:pPr>
      <w:r>
        <w:t>Обобщённый</w:t>
      </w:r>
      <w:r>
        <w:rPr>
          <w:spacing w:val="-16"/>
        </w:rPr>
        <w:t xml:space="preserve"> </w:t>
      </w:r>
      <w:r>
        <w:t>критерий</w:t>
      </w:r>
      <w:r>
        <w:rPr>
          <w:spacing w:val="-11"/>
        </w:rPr>
        <w:t xml:space="preserve"> </w:t>
      </w:r>
      <w:r>
        <w:t>«применение»</w:t>
      </w:r>
      <w:r>
        <w:rPr>
          <w:spacing w:val="-18"/>
        </w:rPr>
        <w:t xml:space="preserve"> </w:t>
      </w:r>
      <w:r>
        <w:rPr>
          <w:spacing w:val="-2"/>
        </w:rPr>
        <w:t>включает:</w:t>
      </w:r>
    </w:p>
    <w:p w14:paraId="539FE5E2" w14:textId="118A8FA9" w:rsidR="00553525" w:rsidRDefault="005829CA">
      <w:pPr>
        <w:pStyle w:val="a3"/>
        <w:tabs>
          <w:tab w:val="left" w:pos="2344"/>
          <w:tab w:val="left" w:pos="2536"/>
          <w:tab w:val="left" w:pos="2834"/>
          <w:tab w:val="left" w:pos="3342"/>
          <w:tab w:val="left" w:pos="4380"/>
          <w:tab w:val="left" w:pos="5066"/>
          <w:tab w:val="left" w:pos="5249"/>
          <w:tab w:val="left" w:pos="6483"/>
          <w:tab w:val="left" w:pos="6579"/>
          <w:tab w:val="left" w:pos="6651"/>
          <w:tab w:val="left" w:pos="7064"/>
          <w:tab w:val="left" w:pos="7453"/>
          <w:tab w:val="left" w:pos="7900"/>
          <w:tab w:val="left" w:pos="8870"/>
          <w:tab w:val="left" w:pos="9134"/>
          <w:tab w:val="left" w:pos="9225"/>
          <w:tab w:val="left" w:pos="9600"/>
          <w:tab w:val="left" w:pos="10262"/>
        </w:tabs>
        <w:spacing w:before="42" w:line="276" w:lineRule="auto"/>
        <w:ind w:left="543" w:right="566" w:firstLine="672"/>
        <w:jc w:val="right"/>
      </w:pPr>
      <w:r>
        <w:rPr>
          <w:spacing w:val="-2"/>
        </w:rPr>
        <w:t>использование</w:t>
      </w:r>
      <w:r>
        <w:tab/>
      </w:r>
      <w:r>
        <w:rPr>
          <w:spacing w:val="-2"/>
        </w:rPr>
        <w:t>изучаемого</w:t>
      </w:r>
      <w:r>
        <w:tab/>
      </w:r>
      <w:r>
        <w:rPr>
          <w:spacing w:val="-2"/>
        </w:rPr>
        <w:t>материала</w:t>
      </w:r>
      <w:r>
        <w:tab/>
      </w:r>
      <w:r>
        <w:tab/>
      </w:r>
      <w:r>
        <w:tab/>
      </w:r>
      <w:r>
        <w:rPr>
          <w:spacing w:val="-4"/>
        </w:rPr>
        <w:t>при</w:t>
      </w:r>
      <w:r>
        <w:tab/>
      </w:r>
      <w:r>
        <w:rPr>
          <w:spacing w:val="-2"/>
        </w:rPr>
        <w:t>решении</w:t>
      </w:r>
      <w:r>
        <w:tab/>
      </w:r>
      <w:r>
        <w:rPr>
          <w:spacing w:val="-2"/>
        </w:rPr>
        <w:t>учебных</w:t>
      </w:r>
      <w:r>
        <w:tab/>
      </w:r>
      <w:r>
        <w:rPr>
          <w:spacing w:val="-2"/>
        </w:rPr>
        <w:t xml:space="preserve">задач, </w:t>
      </w:r>
      <w:r>
        <w:t>различающихся сложностью предметного содержания, сочетанием универсальных познавательных</w:t>
      </w:r>
      <w:r>
        <w:rPr>
          <w:spacing w:val="-7"/>
        </w:rPr>
        <w:t xml:space="preserve"> </w:t>
      </w:r>
      <w:r>
        <w:t>действий</w:t>
      </w:r>
      <w:r>
        <w:rPr>
          <w:spacing w:val="-4"/>
        </w:rPr>
        <w:t xml:space="preserve"> </w:t>
      </w:r>
      <w:r>
        <w:t>и</w:t>
      </w:r>
      <w:r>
        <w:rPr>
          <w:spacing w:val="-4"/>
        </w:rPr>
        <w:t xml:space="preserve"> </w:t>
      </w:r>
      <w:r>
        <w:t>операций, степенью</w:t>
      </w:r>
      <w:r>
        <w:rPr>
          <w:spacing w:val="-4"/>
        </w:rPr>
        <w:t xml:space="preserve"> </w:t>
      </w:r>
      <w:r>
        <w:t>проработанности</w:t>
      </w:r>
      <w:r>
        <w:rPr>
          <w:spacing w:val="-4"/>
        </w:rPr>
        <w:t xml:space="preserve"> </w:t>
      </w:r>
      <w:r>
        <w:t>в</w:t>
      </w:r>
      <w:r>
        <w:rPr>
          <w:spacing w:val="-1"/>
        </w:rPr>
        <w:t xml:space="preserve"> </w:t>
      </w:r>
      <w:r>
        <w:t>учебном</w:t>
      </w:r>
      <w:r>
        <w:rPr>
          <w:spacing w:val="-3"/>
        </w:rPr>
        <w:t xml:space="preserve"> </w:t>
      </w:r>
      <w:r>
        <w:t xml:space="preserve">процессе; </w:t>
      </w:r>
      <w:r>
        <w:rPr>
          <w:spacing w:val="-2"/>
        </w:rPr>
        <w:t>использование</w:t>
      </w:r>
      <w:r>
        <w:tab/>
      </w:r>
      <w:r>
        <w:tab/>
      </w:r>
      <w:r>
        <w:rPr>
          <w:spacing w:val="-2"/>
        </w:rPr>
        <w:t>специфических</w:t>
      </w:r>
      <w:r w:rsidR="000A3973">
        <w:rPr>
          <w:spacing w:val="-2"/>
        </w:rPr>
        <w:t xml:space="preserve"> </w:t>
      </w:r>
      <w:r>
        <w:rPr>
          <w:spacing w:val="-2"/>
        </w:rPr>
        <w:t>для</w:t>
      </w:r>
      <w:r>
        <w:tab/>
      </w:r>
      <w:r>
        <w:tab/>
      </w:r>
      <w:r>
        <w:rPr>
          <w:spacing w:val="-2"/>
        </w:rPr>
        <w:t>предмета</w:t>
      </w:r>
      <w:r>
        <w:tab/>
      </w:r>
      <w:r>
        <w:tab/>
      </w:r>
      <w:r>
        <w:rPr>
          <w:spacing w:val="-2"/>
        </w:rPr>
        <w:t>способов</w:t>
      </w:r>
      <w:r>
        <w:tab/>
      </w:r>
      <w:r>
        <w:rPr>
          <w:spacing w:val="-2"/>
        </w:rPr>
        <w:t>действий</w:t>
      </w:r>
      <w:r>
        <w:tab/>
      </w:r>
      <w:r>
        <w:tab/>
      </w:r>
      <w:r>
        <w:rPr>
          <w:spacing w:val="-10"/>
        </w:rPr>
        <w:t>и</w:t>
      </w:r>
      <w:r>
        <w:tab/>
      </w:r>
      <w:r>
        <w:rPr>
          <w:spacing w:val="-2"/>
        </w:rPr>
        <w:t>видов деятельности</w:t>
      </w:r>
      <w:r>
        <w:tab/>
      </w:r>
      <w:r>
        <w:rPr>
          <w:spacing w:val="-6"/>
        </w:rPr>
        <w:t>по</w:t>
      </w:r>
      <w:r>
        <w:tab/>
      </w:r>
      <w:r>
        <w:rPr>
          <w:spacing w:val="-2"/>
        </w:rPr>
        <w:t>получению</w:t>
      </w:r>
      <w:r>
        <w:tab/>
        <w:t>нового</w:t>
      </w:r>
      <w:r>
        <w:rPr>
          <w:spacing w:val="80"/>
        </w:rPr>
        <w:t xml:space="preserve"> </w:t>
      </w:r>
      <w:r>
        <w:t>знания,</w:t>
      </w:r>
      <w:r>
        <w:tab/>
      </w:r>
      <w:r>
        <w:rPr>
          <w:spacing w:val="-4"/>
        </w:rPr>
        <w:t>его</w:t>
      </w:r>
      <w:r>
        <w:tab/>
      </w:r>
      <w:r>
        <w:rPr>
          <w:spacing w:val="-2"/>
        </w:rPr>
        <w:t>интерпретации,</w:t>
      </w:r>
      <w:r>
        <w:tab/>
        <w:t>применению</w:t>
      </w:r>
      <w:r>
        <w:rPr>
          <w:spacing w:val="40"/>
        </w:rPr>
        <w:t xml:space="preserve"> </w:t>
      </w:r>
      <w:r>
        <w:t>и преобразованию</w:t>
      </w:r>
      <w:r>
        <w:rPr>
          <w:spacing w:val="17"/>
        </w:rPr>
        <w:t xml:space="preserve"> </w:t>
      </w:r>
      <w:r>
        <w:t>при</w:t>
      </w:r>
      <w:r>
        <w:rPr>
          <w:spacing w:val="18"/>
        </w:rPr>
        <w:t xml:space="preserve"> </w:t>
      </w:r>
      <w:r>
        <w:t>решении</w:t>
      </w:r>
      <w:r>
        <w:rPr>
          <w:spacing w:val="22"/>
        </w:rPr>
        <w:t xml:space="preserve"> </w:t>
      </w:r>
      <w:r>
        <w:t>учебных</w:t>
      </w:r>
      <w:r>
        <w:rPr>
          <w:spacing w:val="23"/>
        </w:rPr>
        <w:t xml:space="preserve"> </w:t>
      </w:r>
      <w:r>
        <w:t>задач/проблем,</w:t>
      </w:r>
      <w:r>
        <w:rPr>
          <w:spacing w:val="21"/>
        </w:rPr>
        <w:t xml:space="preserve"> </w:t>
      </w:r>
      <w:r>
        <w:t>в</w:t>
      </w:r>
      <w:r>
        <w:rPr>
          <w:spacing w:val="16"/>
        </w:rPr>
        <w:t xml:space="preserve"> </w:t>
      </w:r>
      <w:r>
        <w:t>том</w:t>
      </w:r>
      <w:r>
        <w:rPr>
          <w:spacing w:val="18"/>
        </w:rPr>
        <w:t xml:space="preserve"> </w:t>
      </w:r>
      <w:r>
        <w:t>числе</w:t>
      </w:r>
      <w:r>
        <w:rPr>
          <w:spacing w:val="19"/>
        </w:rPr>
        <w:t xml:space="preserve"> </w:t>
      </w:r>
      <w:r>
        <w:t>в</w:t>
      </w:r>
      <w:r>
        <w:rPr>
          <w:spacing w:val="16"/>
        </w:rPr>
        <w:t xml:space="preserve"> </w:t>
      </w:r>
      <w:r>
        <w:t>ходе</w:t>
      </w:r>
      <w:r>
        <w:rPr>
          <w:spacing w:val="18"/>
        </w:rPr>
        <w:t xml:space="preserve"> </w:t>
      </w:r>
      <w:r>
        <w:rPr>
          <w:spacing w:val="-2"/>
        </w:rPr>
        <w:t>поисковой</w:t>
      </w:r>
    </w:p>
    <w:p w14:paraId="3842E9B1" w14:textId="77777777" w:rsidR="00553525" w:rsidRDefault="005829CA">
      <w:pPr>
        <w:pStyle w:val="a3"/>
        <w:spacing w:line="319" w:lineRule="exact"/>
        <w:ind w:firstLine="0"/>
      </w:pPr>
      <w:r>
        <w:rPr>
          <w:spacing w:val="-2"/>
        </w:rPr>
        <w:t>деятельности,</w:t>
      </w:r>
      <w:r>
        <w:rPr>
          <w:spacing w:val="14"/>
        </w:rPr>
        <w:t xml:space="preserve"> </w:t>
      </w:r>
      <w:r>
        <w:rPr>
          <w:spacing w:val="-2"/>
        </w:rPr>
        <w:t>учебно-исследовательской</w:t>
      </w:r>
      <w:r>
        <w:rPr>
          <w:spacing w:val="7"/>
        </w:rPr>
        <w:t xml:space="preserve"> </w:t>
      </w:r>
      <w:r>
        <w:rPr>
          <w:spacing w:val="-2"/>
        </w:rPr>
        <w:t>и</w:t>
      </w:r>
      <w:r>
        <w:rPr>
          <w:spacing w:val="8"/>
        </w:rPr>
        <w:t xml:space="preserve"> </w:t>
      </w:r>
      <w:r>
        <w:rPr>
          <w:spacing w:val="-2"/>
        </w:rPr>
        <w:t>учебно-проектной</w:t>
      </w:r>
      <w:r>
        <w:rPr>
          <w:spacing w:val="6"/>
        </w:rPr>
        <w:t xml:space="preserve"> </w:t>
      </w:r>
      <w:r>
        <w:rPr>
          <w:spacing w:val="-2"/>
        </w:rPr>
        <w:t>деятельности.</w:t>
      </w:r>
    </w:p>
    <w:p w14:paraId="7A0BF5ED" w14:textId="77777777" w:rsidR="00553525" w:rsidRDefault="005829CA">
      <w:pPr>
        <w:pStyle w:val="a3"/>
        <w:spacing w:before="53" w:line="276" w:lineRule="auto"/>
        <w:ind w:right="571"/>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w:t>
      </w:r>
      <w:r>
        <w:rPr>
          <w:spacing w:val="-1"/>
        </w:rPr>
        <w:t xml:space="preserve"> </w:t>
      </w:r>
      <w:r>
        <w:t>сложностью</w:t>
      </w:r>
      <w:r>
        <w:rPr>
          <w:spacing w:val="-4"/>
        </w:rPr>
        <w:t xml:space="preserve"> </w:t>
      </w:r>
      <w:r>
        <w:t>предметного</w:t>
      </w:r>
      <w:r>
        <w:rPr>
          <w:spacing w:val="-2"/>
        </w:rPr>
        <w:t xml:space="preserve"> </w:t>
      </w:r>
      <w:r>
        <w:t>содержания, читательских</w:t>
      </w:r>
      <w:r>
        <w:rPr>
          <w:spacing w:val="-2"/>
        </w:rPr>
        <w:t xml:space="preserve"> </w:t>
      </w:r>
      <w:r>
        <w:t>умений, контекста, а также сочетанием когнитивных операций.</w:t>
      </w:r>
    </w:p>
    <w:p w14:paraId="37E68201" w14:textId="77777777" w:rsidR="00553525" w:rsidRDefault="005829CA">
      <w:pPr>
        <w:pStyle w:val="a3"/>
        <w:spacing w:line="278" w:lineRule="auto"/>
        <w:ind w:right="566"/>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21163269" w14:textId="77777777" w:rsidR="00553525" w:rsidRDefault="005829CA">
      <w:pPr>
        <w:pStyle w:val="a3"/>
        <w:spacing w:line="276" w:lineRule="auto"/>
        <w:ind w:right="583"/>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B98BC03" w14:textId="77777777" w:rsidR="00553525" w:rsidRDefault="005829CA">
      <w:pPr>
        <w:pStyle w:val="a3"/>
        <w:spacing w:line="276" w:lineRule="auto"/>
        <w:ind w:right="571"/>
      </w:pPr>
      <w:r>
        <w:t>Особенности оценки по отдельному учебному предмету фиксируются в приложении к ООП ООО.</w:t>
      </w:r>
    </w:p>
    <w:p w14:paraId="5D719F12" w14:textId="77777777" w:rsidR="00553525" w:rsidRDefault="005829CA">
      <w:pPr>
        <w:pStyle w:val="a3"/>
        <w:spacing w:line="276" w:lineRule="auto"/>
        <w:ind w:right="577"/>
      </w:pPr>
      <w:r>
        <w:t xml:space="preserve">Описание оценки предметных результатов по отдельному учебному предмету </w:t>
      </w:r>
      <w:r>
        <w:rPr>
          <w:spacing w:val="-2"/>
        </w:rPr>
        <w:t>включает:</w:t>
      </w:r>
    </w:p>
    <w:p w14:paraId="6AF0699A" w14:textId="77777777" w:rsidR="00553525" w:rsidRDefault="005829CA">
      <w:pPr>
        <w:pStyle w:val="a3"/>
        <w:spacing w:line="276" w:lineRule="auto"/>
        <w:ind w:right="581"/>
      </w:pPr>
      <w:r>
        <w:t>список</w:t>
      </w:r>
      <w:r>
        <w:rPr>
          <w:spacing w:val="-4"/>
        </w:rPr>
        <w:t xml:space="preserve"> </w:t>
      </w:r>
      <w:r>
        <w:t>итоговых</w:t>
      </w:r>
      <w:r>
        <w:rPr>
          <w:spacing w:val="-8"/>
        </w:rPr>
        <w:t xml:space="preserve"> </w:t>
      </w:r>
      <w:r>
        <w:t>планируемых</w:t>
      </w:r>
      <w:r>
        <w:rPr>
          <w:spacing w:val="-8"/>
        </w:rPr>
        <w:t xml:space="preserve"> </w:t>
      </w:r>
      <w:r>
        <w:t>результатов</w:t>
      </w:r>
      <w:r>
        <w:rPr>
          <w:spacing w:val="-5"/>
        </w:rPr>
        <w:t xml:space="preserve"> </w:t>
      </w:r>
      <w:r>
        <w:t>с указанием</w:t>
      </w:r>
      <w:r>
        <w:rPr>
          <w:spacing w:val="-2"/>
        </w:rPr>
        <w:t xml:space="preserve"> </w:t>
      </w:r>
      <w:r>
        <w:t>этапов</w:t>
      </w:r>
      <w:r>
        <w:rPr>
          <w:spacing w:val="-5"/>
        </w:rPr>
        <w:t xml:space="preserve"> </w:t>
      </w:r>
      <w:r>
        <w:t>их</w:t>
      </w:r>
      <w:r>
        <w:rPr>
          <w:spacing w:val="-8"/>
        </w:rPr>
        <w:t xml:space="preserve"> </w:t>
      </w:r>
      <w:r>
        <w:t>формирования и способов оценки (например, текущая (тематическая), устно (письменно), практика);</w:t>
      </w:r>
    </w:p>
    <w:p w14:paraId="241020A6" w14:textId="77777777" w:rsidR="00553525" w:rsidRDefault="005829CA">
      <w:pPr>
        <w:pStyle w:val="a3"/>
        <w:spacing w:line="276" w:lineRule="auto"/>
        <w:ind w:right="569"/>
      </w:pPr>
      <w:r>
        <w:t xml:space="preserve">требования к выставлению отметок за промежуточную аттестацию (при необходимости -с учётом степени значимости отметок за отдельные оценочные </w:t>
      </w:r>
      <w:r>
        <w:rPr>
          <w:spacing w:val="-2"/>
        </w:rPr>
        <w:t>процедуры);</w:t>
      </w:r>
    </w:p>
    <w:p w14:paraId="19C142C5" w14:textId="77777777" w:rsidR="00553525" w:rsidRDefault="005829CA">
      <w:pPr>
        <w:pStyle w:val="a3"/>
        <w:spacing w:line="321" w:lineRule="exact"/>
        <w:ind w:left="1210" w:firstLine="0"/>
      </w:pPr>
      <w:r>
        <w:t>график</w:t>
      </w:r>
      <w:r>
        <w:rPr>
          <w:spacing w:val="-14"/>
        </w:rPr>
        <w:t xml:space="preserve"> </w:t>
      </w:r>
      <w:r>
        <w:t>контрольных</w:t>
      </w:r>
      <w:r>
        <w:rPr>
          <w:spacing w:val="-13"/>
        </w:rPr>
        <w:t xml:space="preserve"> </w:t>
      </w:r>
      <w:r>
        <w:rPr>
          <w:spacing w:val="-2"/>
        </w:rPr>
        <w:t>мероприятий.</w:t>
      </w:r>
    </w:p>
    <w:p w14:paraId="262B3777" w14:textId="77777777" w:rsidR="00553525" w:rsidRDefault="005829CA">
      <w:pPr>
        <w:pStyle w:val="a3"/>
        <w:spacing w:before="44" w:line="276" w:lineRule="auto"/>
        <w:ind w:right="571"/>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14:paraId="62FB9709" w14:textId="77777777" w:rsidR="00553525" w:rsidRDefault="005829CA">
      <w:pPr>
        <w:pStyle w:val="a3"/>
        <w:spacing w:line="276" w:lineRule="auto"/>
        <w:ind w:right="591"/>
      </w:pPr>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14:paraId="68DE270F" w14:textId="77777777" w:rsidR="00553525" w:rsidRDefault="005829CA">
      <w:pPr>
        <w:pStyle w:val="a3"/>
        <w:spacing w:line="276" w:lineRule="auto"/>
        <w:ind w:right="579"/>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D8D4EC8" w14:textId="77777777" w:rsidR="00553525" w:rsidRDefault="005829CA">
      <w:pPr>
        <w:pStyle w:val="a3"/>
        <w:spacing w:line="276" w:lineRule="auto"/>
        <w:ind w:right="590"/>
      </w:pPr>
      <w:r>
        <w:t>Стартовая</w:t>
      </w:r>
      <w:r>
        <w:rPr>
          <w:spacing w:val="64"/>
          <w:w w:val="150"/>
        </w:rPr>
        <w:t xml:space="preserve">   </w:t>
      </w:r>
      <w:r>
        <w:t>диагностика</w:t>
      </w:r>
      <w:r>
        <w:rPr>
          <w:spacing w:val="80"/>
        </w:rPr>
        <w:t xml:space="preserve">   </w:t>
      </w:r>
      <w:r>
        <w:t>проводится</w:t>
      </w:r>
      <w:r>
        <w:rPr>
          <w:spacing w:val="80"/>
        </w:rPr>
        <w:t xml:space="preserve">   </w:t>
      </w:r>
      <w:r>
        <w:t>педагогическими</w:t>
      </w:r>
      <w:r>
        <w:rPr>
          <w:spacing w:val="80"/>
        </w:rPr>
        <w:t xml:space="preserve">   </w:t>
      </w:r>
      <w:r>
        <w:t>работниками</w:t>
      </w:r>
      <w:r>
        <w:rPr>
          <w:spacing w:val="80"/>
        </w:rPr>
        <w:t xml:space="preserve"> </w:t>
      </w:r>
      <w:r>
        <w:t>с</w:t>
      </w:r>
      <w:r>
        <w:rPr>
          <w:spacing w:val="29"/>
        </w:rPr>
        <w:t xml:space="preserve"> </w:t>
      </w:r>
      <w:r>
        <w:t>целью</w:t>
      </w:r>
      <w:r>
        <w:rPr>
          <w:spacing w:val="31"/>
        </w:rPr>
        <w:t xml:space="preserve"> </w:t>
      </w:r>
      <w:r>
        <w:t>оценки</w:t>
      </w:r>
      <w:r>
        <w:rPr>
          <w:spacing w:val="27"/>
        </w:rPr>
        <w:t xml:space="preserve"> </w:t>
      </w:r>
      <w:r>
        <w:t>готовности</w:t>
      </w:r>
      <w:r>
        <w:rPr>
          <w:spacing w:val="29"/>
        </w:rPr>
        <w:t xml:space="preserve"> </w:t>
      </w:r>
      <w:r>
        <w:t>к</w:t>
      </w:r>
      <w:r>
        <w:rPr>
          <w:spacing w:val="26"/>
        </w:rPr>
        <w:t xml:space="preserve"> </w:t>
      </w:r>
      <w:r>
        <w:t>изучению</w:t>
      </w:r>
      <w:r>
        <w:rPr>
          <w:spacing w:val="31"/>
        </w:rPr>
        <w:t xml:space="preserve"> </w:t>
      </w:r>
      <w:r>
        <w:t>отдельных</w:t>
      </w:r>
      <w:r>
        <w:rPr>
          <w:spacing w:val="29"/>
        </w:rPr>
        <w:t xml:space="preserve"> </w:t>
      </w:r>
      <w:r>
        <w:t>предметов.</w:t>
      </w:r>
      <w:r>
        <w:rPr>
          <w:spacing w:val="32"/>
        </w:rPr>
        <w:t xml:space="preserve"> </w:t>
      </w:r>
      <w:r>
        <w:t>Результаты</w:t>
      </w:r>
      <w:r>
        <w:rPr>
          <w:spacing w:val="34"/>
        </w:rPr>
        <w:t xml:space="preserve"> </w:t>
      </w:r>
      <w:r>
        <w:t>стартовой</w:t>
      </w:r>
    </w:p>
    <w:p w14:paraId="21140A74" w14:textId="77777777" w:rsidR="00553525" w:rsidRDefault="00553525">
      <w:pPr>
        <w:spacing w:line="276" w:lineRule="auto"/>
        <w:sectPr w:rsidR="00553525">
          <w:pgSz w:w="11910" w:h="16850"/>
          <w:pgMar w:top="840" w:right="140" w:bottom="280" w:left="220" w:header="622" w:footer="0" w:gutter="0"/>
          <w:cols w:space="720"/>
        </w:sectPr>
      </w:pPr>
    </w:p>
    <w:p w14:paraId="18E1B5AC" w14:textId="77777777" w:rsidR="00553525" w:rsidRDefault="005829CA">
      <w:pPr>
        <w:pStyle w:val="a3"/>
        <w:spacing w:before="207" w:line="278" w:lineRule="auto"/>
        <w:ind w:right="573" w:firstLine="0"/>
      </w:pPr>
      <w:bookmarkStart w:id="15" w:name="_bookmark6"/>
      <w:bookmarkEnd w:id="15"/>
      <w:r>
        <w:lastRenderedPageBreak/>
        <w:t>диагностики являются основанием для корректировки учебных программ и индивидуализации учебного процесса.</w:t>
      </w:r>
    </w:p>
    <w:p w14:paraId="26033D6F" w14:textId="77777777" w:rsidR="00553525" w:rsidRDefault="005829CA">
      <w:pPr>
        <w:pStyle w:val="a3"/>
        <w:spacing w:before="2" w:line="276" w:lineRule="auto"/>
        <w:ind w:right="575"/>
      </w:pPr>
      <w:r>
        <w:t>Текущая оценка представляет собой процедуру оценки индивидуального продвижения обучающегося в освоении программы учебного предмета.</w:t>
      </w:r>
    </w:p>
    <w:p w14:paraId="65589CC5" w14:textId="77777777" w:rsidR="00553525" w:rsidRDefault="005829CA">
      <w:pPr>
        <w:pStyle w:val="a3"/>
        <w:spacing w:line="276" w:lineRule="auto"/>
        <w:ind w:right="572"/>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3831C6B" w14:textId="77777777" w:rsidR="00553525" w:rsidRDefault="005829CA">
      <w:pPr>
        <w:pStyle w:val="a3"/>
        <w:spacing w:before="1" w:line="276" w:lineRule="auto"/>
        <w:ind w:right="568"/>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14:paraId="27E5E919" w14:textId="77777777" w:rsidR="00553525" w:rsidRDefault="005829CA">
      <w:pPr>
        <w:pStyle w:val="a3"/>
        <w:spacing w:line="276" w:lineRule="auto"/>
        <w:ind w:right="568"/>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14:paraId="3A2C2EB6" w14:textId="77777777" w:rsidR="00553525" w:rsidRDefault="005829CA">
      <w:pPr>
        <w:pStyle w:val="a3"/>
        <w:spacing w:before="1" w:line="276" w:lineRule="auto"/>
        <w:ind w:right="590"/>
      </w:pPr>
      <w:r>
        <w:t xml:space="preserve">Результаты текущей оценки являются основой для индивидуализации учебного </w:t>
      </w:r>
      <w:r>
        <w:rPr>
          <w:spacing w:val="-2"/>
        </w:rPr>
        <w:t>процесса.</w:t>
      </w:r>
    </w:p>
    <w:p w14:paraId="4C08D2A9" w14:textId="77777777" w:rsidR="00553525" w:rsidRDefault="005829CA">
      <w:pPr>
        <w:pStyle w:val="a3"/>
        <w:spacing w:before="4" w:line="276" w:lineRule="auto"/>
        <w:ind w:right="592"/>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09866F5F" w14:textId="77777777" w:rsidR="00553525" w:rsidRDefault="005829CA">
      <w:pPr>
        <w:pStyle w:val="a3"/>
        <w:spacing w:line="276" w:lineRule="auto"/>
        <w:ind w:left="1210" w:right="1550" w:firstLine="0"/>
        <w:jc w:val="left"/>
      </w:pPr>
      <w:r>
        <w:t>Внутренний</w:t>
      </w:r>
      <w:r>
        <w:rPr>
          <w:spacing w:val="-14"/>
        </w:rPr>
        <w:t xml:space="preserve"> </w:t>
      </w:r>
      <w:r>
        <w:t>мониторинг</w:t>
      </w:r>
      <w:r>
        <w:rPr>
          <w:spacing w:val="-13"/>
        </w:rPr>
        <w:t xml:space="preserve"> </w:t>
      </w:r>
      <w:r>
        <w:t>представляет</w:t>
      </w:r>
      <w:r>
        <w:rPr>
          <w:spacing w:val="-15"/>
        </w:rPr>
        <w:t xml:space="preserve"> </w:t>
      </w:r>
      <w:r>
        <w:t>собой</w:t>
      </w:r>
      <w:r>
        <w:rPr>
          <w:spacing w:val="-14"/>
        </w:rPr>
        <w:t xml:space="preserve"> </w:t>
      </w:r>
      <w:r>
        <w:t>следующие</w:t>
      </w:r>
      <w:r>
        <w:rPr>
          <w:spacing w:val="-12"/>
        </w:rPr>
        <w:t xml:space="preserve"> </w:t>
      </w:r>
      <w:r>
        <w:t>процедуры: стартовая диагностика;</w:t>
      </w:r>
    </w:p>
    <w:p w14:paraId="056B380D" w14:textId="77777777" w:rsidR="00553525" w:rsidRDefault="005829CA">
      <w:pPr>
        <w:pStyle w:val="a3"/>
        <w:spacing w:before="2" w:line="276" w:lineRule="auto"/>
        <w:ind w:left="1210" w:right="1550" w:firstLine="0"/>
        <w:jc w:val="left"/>
      </w:pPr>
      <w:r>
        <w:t>оценка</w:t>
      </w:r>
      <w:r>
        <w:rPr>
          <w:spacing w:val="-8"/>
        </w:rPr>
        <w:t xml:space="preserve"> </w:t>
      </w:r>
      <w:r>
        <w:t>уровня</w:t>
      </w:r>
      <w:r>
        <w:rPr>
          <w:spacing w:val="-11"/>
        </w:rPr>
        <w:t xml:space="preserve"> </w:t>
      </w:r>
      <w:r>
        <w:t>достижения</w:t>
      </w:r>
      <w:r>
        <w:rPr>
          <w:spacing w:val="-11"/>
        </w:rPr>
        <w:t xml:space="preserve"> </w:t>
      </w:r>
      <w:r>
        <w:t>предметных</w:t>
      </w:r>
      <w:r>
        <w:rPr>
          <w:spacing w:val="-12"/>
        </w:rPr>
        <w:t xml:space="preserve"> </w:t>
      </w:r>
      <w:r>
        <w:t>и</w:t>
      </w:r>
      <w:r>
        <w:rPr>
          <w:spacing w:val="-13"/>
        </w:rPr>
        <w:t xml:space="preserve"> </w:t>
      </w:r>
      <w:r>
        <w:t>метапредметных</w:t>
      </w:r>
      <w:r>
        <w:rPr>
          <w:spacing w:val="-15"/>
        </w:rPr>
        <w:t xml:space="preserve"> </w:t>
      </w:r>
      <w:r>
        <w:t>результатов; оценка уровня функциональной грамотности;</w:t>
      </w:r>
    </w:p>
    <w:p w14:paraId="7D520876" w14:textId="77777777" w:rsidR="00553525" w:rsidRDefault="005829CA">
      <w:pPr>
        <w:pStyle w:val="a3"/>
        <w:spacing w:line="276" w:lineRule="auto"/>
        <w:ind w:right="566"/>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w:t>
      </w:r>
      <w:r>
        <w:rPr>
          <w:spacing w:val="40"/>
        </w:rPr>
        <w:t xml:space="preserve"> </w:t>
      </w:r>
      <w:r>
        <w:t>педагогическим работником обучающимся.</w:t>
      </w:r>
    </w:p>
    <w:p w14:paraId="4F1B8A7B" w14:textId="77777777" w:rsidR="00553525" w:rsidRDefault="005829CA">
      <w:pPr>
        <w:pStyle w:val="a3"/>
        <w:spacing w:line="276" w:lineRule="auto"/>
        <w:ind w:right="570"/>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w:t>
      </w:r>
      <w:r>
        <w:rPr>
          <w:spacing w:val="40"/>
        </w:rPr>
        <w:t xml:space="preserve"> </w:t>
      </w:r>
      <w:r>
        <w:t>для повышения квалификации педагогического работника.</w:t>
      </w:r>
    </w:p>
    <w:p w14:paraId="6E9C7503" w14:textId="77777777" w:rsidR="00553525" w:rsidRDefault="00553525">
      <w:pPr>
        <w:spacing w:line="276" w:lineRule="auto"/>
        <w:sectPr w:rsidR="00553525">
          <w:pgSz w:w="11910" w:h="16850"/>
          <w:pgMar w:top="840" w:right="140" w:bottom="280" w:left="220" w:header="622" w:footer="0" w:gutter="0"/>
          <w:cols w:space="720"/>
        </w:sectPr>
      </w:pPr>
    </w:p>
    <w:p w14:paraId="0341D640" w14:textId="77777777" w:rsidR="00553525" w:rsidRDefault="005829CA">
      <w:pPr>
        <w:pStyle w:val="3"/>
        <w:numPr>
          <w:ilvl w:val="0"/>
          <w:numId w:val="1"/>
        </w:numPr>
        <w:tabs>
          <w:tab w:val="left" w:pos="4321"/>
        </w:tabs>
        <w:spacing w:before="216"/>
        <w:ind w:left="4321" w:hanging="359"/>
        <w:jc w:val="left"/>
      </w:pPr>
      <w:bookmarkStart w:id="16" w:name="II._Содержательный_раздел."/>
      <w:bookmarkEnd w:id="16"/>
      <w:r>
        <w:rPr>
          <w:spacing w:val="-2"/>
        </w:rPr>
        <w:lastRenderedPageBreak/>
        <w:t>Содержательный</w:t>
      </w:r>
      <w:r>
        <w:t xml:space="preserve"> </w:t>
      </w:r>
      <w:r>
        <w:rPr>
          <w:spacing w:val="-2"/>
        </w:rPr>
        <w:t>раздел.</w:t>
      </w:r>
    </w:p>
    <w:p w14:paraId="0FC506EE" w14:textId="77777777" w:rsidR="00553525" w:rsidRDefault="005829CA">
      <w:pPr>
        <w:pStyle w:val="2"/>
        <w:numPr>
          <w:ilvl w:val="1"/>
          <w:numId w:val="72"/>
        </w:numPr>
        <w:tabs>
          <w:tab w:val="left" w:pos="1521"/>
          <w:tab w:val="left" w:pos="5216"/>
        </w:tabs>
        <w:spacing w:before="53" w:line="276" w:lineRule="auto"/>
        <w:ind w:right="1111" w:hanging="4188"/>
      </w:pPr>
      <w:bookmarkStart w:id="17" w:name="2.1._РАБОЧАЯ_ПРОГРАММА_ПО_УЧЕБНОМУ_ПРЕДМ"/>
      <w:bookmarkStart w:id="18" w:name="_bookmark7"/>
      <w:bookmarkEnd w:id="17"/>
      <w:bookmarkEnd w:id="18"/>
      <w:r>
        <w:t>РАБОЧАЯ</w:t>
      </w:r>
      <w:r>
        <w:rPr>
          <w:spacing w:val="-7"/>
        </w:rPr>
        <w:t xml:space="preserve"> </w:t>
      </w:r>
      <w:r>
        <w:t>ПРОГРАММА</w:t>
      </w:r>
      <w:r>
        <w:rPr>
          <w:spacing w:val="-12"/>
        </w:rPr>
        <w:t xml:space="preserve"> </w:t>
      </w:r>
      <w:r>
        <w:t>ПО</w:t>
      </w:r>
      <w:r>
        <w:rPr>
          <w:spacing w:val="-9"/>
        </w:rPr>
        <w:t xml:space="preserve"> </w:t>
      </w:r>
      <w:r>
        <w:t>УЧЕБНОМУ</w:t>
      </w:r>
      <w:r>
        <w:rPr>
          <w:spacing w:val="-6"/>
        </w:rPr>
        <w:t xml:space="preserve"> </w:t>
      </w:r>
      <w:r>
        <w:t>ПРЕДМЕТУ</w:t>
      </w:r>
      <w:r>
        <w:rPr>
          <w:spacing w:val="-10"/>
        </w:rPr>
        <w:t xml:space="preserve"> </w:t>
      </w:r>
      <w:r>
        <w:t xml:space="preserve">«РУССКИЙ </w:t>
      </w:r>
      <w:r>
        <w:rPr>
          <w:spacing w:val="-2"/>
        </w:rPr>
        <w:t>ЯЗЫК».</w:t>
      </w:r>
    </w:p>
    <w:p w14:paraId="14A79C5A" w14:textId="77777777" w:rsidR="00553525" w:rsidRDefault="005829CA">
      <w:pPr>
        <w:pStyle w:val="a3"/>
        <w:spacing w:line="316" w:lineRule="exact"/>
        <w:ind w:left="1210" w:firstLine="0"/>
      </w:pPr>
      <w:r>
        <w:t>Рабочая</w:t>
      </w:r>
      <w:r>
        <w:rPr>
          <w:spacing w:val="14"/>
        </w:rPr>
        <w:t xml:space="preserve"> </w:t>
      </w:r>
      <w:r>
        <w:t>программа</w:t>
      </w:r>
      <w:r>
        <w:rPr>
          <w:spacing w:val="14"/>
        </w:rPr>
        <w:t xml:space="preserve"> </w:t>
      </w:r>
      <w:r>
        <w:t>по</w:t>
      </w:r>
      <w:r>
        <w:rPr>
          <w:spacing w:val="11"/>
        </w:rPr>
        <w:t xml:space="preserve"> </w:t>
      </w:r>
      <w:r>
        <w:t>учебному</w:t>
      </w:r>
      <w:r>
        <w:rPr>
          <w:spacing w:val="4"/>
        </w:rPr>
        <w:t xml:space="preserve"> </w:t>
      </w:r>
      <w:r>
        <w:t>предмету</w:t>
      </w:r>
      <w:r>
        <w:rPr>
          <w:spacing w:val="8"/>
        </w:rPr>
        <w:t xml:space="preserve"> </w:t>
      </w:r>
      <w:r>
        <w:t>«Русский</w:t>
      </w:r>
      <w:r>
        <w:rPr>
          <w:spacing w:val="13"/>
        </w:rPr>
        <w:t xml:space="preserve"> </w:t>
      </w:r>
      <w:r>
        <w:t>язык»</w:t>
      </w:r>
      <w:r>
        <w:rPr>
          <w:spacing w:val="2"/>
        </w:rPr>
        <w:t xml:space="preserve"> </w:t>
      </w:r>
      <w:r>
        <w:t>(предметная</w:t>
      </w:r>
      <w:r>
        <w:rPr>
          <w:spacing w:val="15"/>
        </w:rPr>
        <w:t xml:space="preserve"> </w:t>
      </w:r>
      <w:r>
        <w:rPr>
          <w:spacing w:val="-2"/>
        </w:rPr>
        <w:t>область</w:t>
      </w:r>
    </w:p>
    <w:p w14:paraId="7D25E289" w14:textId="77777777" w:rsidR="00553525" w:rsidRDefault="005829CA">
      <w:pPr>
        <w:pStyle w:val="a3"/>
        <w:spacing w:before="43" w:line="276" w:lineRule="auto"/>
        <w:ind w:right="580"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170AAAA" w14:textId="77777777" w:rsidR="00553525" w:rsidRDefault="005829CA">
      <w:pPr>
        <w:pStyle w:val="a3"/>
        <w:spacing w:line="278" w:lineRule="auto"/>
        <w:ind w:right="567"/>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4A501034" w14:textId="77777777" w:rsidR="00553525" w:rsidRDefault="005829CA">
      <w:pPr>
        <w:pStyle w:val="a3"/>
        <w:spacing w:line="276" w:lineRule="auto"/>
        <w:ind w:right="565"/>
      </w:pPr>
      <w:r>
        <w:t>Содержание обучения раскрывает содержательные линии, которые</w:t>
      </w:r>
      <w:r>
        <w:rPr>
          <w:spacing w:val="40"/>
        </w:rPr>
        <w:t xml:space="preserve"> </w:t>
      </w:r>
      <w:r>
        <w:t>предлагаются для обязательного изучения в каждом классе на уровне основного общего образования.</w:t>
      </w:r>
    </w:p>
    <w:p w14:paraId="7C8A6990" w14:textId="77777777" w:rsidR="00553525" w:rsidRDefault="005829CA">
      <w:pPr>
        <w:pStyle w:val="a3"/>
        <w:spacing w:line="276" w:lineRule="auto"/>
        <w:ind w:right="573"/>
      </w:pPr>
      <w:r>
        <w:t>Планируемые результаты освоения программы по русскому языку включают личностные, метапредметные результаты за весь период обучения на</w:t>
      </w:r>
      <w:r>
        <w:rPr>
          <w:spacing w:val="40"/>
        </w:rPr>
        <w:t xml:space="preserve"> </w:t>
      </w:r>
      <w:r>
        <w:t>уровне основного общего образования, а также предметные достижения обучающегося за каждый год обучения.</w:t>
      </w:r>
    </w:p>
    <w:p w14:paraId="6500AEE0" w14:textId="77777777" w:rsidR="00553525" w:rsidRDefault="005829CA">
      <w:pPr>
        <w:pStyle w:val="a3"/>
        <w:ind w:left="1210" w:firstLine="0"/>
      </w:pPr>
      <w:r>
        <w:t>Пояснительная</w:t>
      </w:r>
      <w:r>
        <w:rPr>
          <w:spacing w:val="-15"/>
        </w:rPr>
        <w:t xml:space="preserve"> </w:t>
      </w:r>
      <w:r>
        <w:rPr>
          <w:spacing w:val="-2"/>
        </w:rPr>
        <w:t>записка.</w:t>
      </w:r>
    </w:p>
    <w:p w14:paraId="6641A110" w14:textId="77777777" w:rsidR="00553525" w:rsidRDefault="005829CA">
      <w:pPr>
        <w:pStyle w:val="a3"/>
        <w:spacing w:before="40" w:line="276" w:lineRule="auto"/>
        <w:ind w:right="576"/>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ECCCCE8" w14:textId="77777777" w:rsidR="00553525" w:rsidRDefault="005829CA">
      <w:pPr>
        <w:pStyle w:val="a3"/>
        <w:spacing w:before="7"/>
        <w:ind w:left="1210" w:firstLine="0"/>
      </w:pPr>
      <w:r>
        <w:t>Программа</w:t>
      </w:r>
      <w:r>
        <w:rPr>
          <w:spacing w:val="-5"/>
        </w:rPr>
        <w:t xml:space="preserve"> </w:t>
      </w:r>
      <w:r>
        <w:t>по</w:t>
      </w:r>
      <w:r>
        <w:rPr>
          <w:spacing w:val="-7"/>
        </w:rPr>
        <w:t xml:space="preserve"> </w:t>
      </w:r>
      <w:r>
        <w:t>русскому</w:t>
      </w:r>
      <w:r>
        <w:rPr>
          <w:spacing w:val="-13"/>
        </w:rPr>
        <w:t xml:space="preserve"> </w:t>
      </w:r>
      <w:r>
        <w:t>языку</w:t>
      </w:r>
      <w:r>
        <w:rPr>
          <w:spacing w:val="-15"/>
        </w:rPr>
        <w:t xml:space="preserve"> </w:t>
      </w:r>
      <w:r>
        <w:rPr>
          <w:position w:val="1"/>
        </w:rPr>
        <w:t>позволит</w:t>
      </w:r>
      <w:r>
        <w:rPr>
          <w:spacing w:val="-11"/>
          <w:position w:val="1"/>
        </w:rPr>
        <w:t xml:space="preserve"> </w:t>
      </w:r>
      <w:r>
        <w:rPr>
          <w:spacing w:val="-2"/>
          <w:position w:val="1"/>
        </w:rPr>
        <w:t>учителю:</w:t>
      </w:r>
    </w:p>
    <w:p w14:paraId="11DDE847" w14:textId="77777777" w:rsidR="00553525" w:rsidRDefault="005829CA">
      <w:pPr>
        <w:pStyle w:val="a3"/>
        <w:spacing w:before="48" w:line="273" w:lineRule="auto"/>
        <w:ind w:right="574"/>
      </w:pPr>
      <w:r>
        <w:t>реализовать</w:t>
      </w:r>
      <w:r>
        <w:rPr>
          <w:spacing w:val="79"/>
        </w:rPr>
        <w:t xml:space="preserve"> </w:t>
      </w:r>
      <w:r>
        <w:t>в</w:t>
      </w:r>
      <w:r>
        <w:rPr>
          <w:spacing w:val="77"/>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 к достижению личностных, метапредметных и предметных результатов обучения, сформулированных в ФГОС ООО;</w:t>
      </w:r>
    </w:p>
    <w:p w14:paraId="0924B959" w14:textId="77777777" w:rsidR="00553525" w:rsidRDefault="005829CA">
      <w:pPr>
        <w:pStyle w:val="a3"/>
        <w:spacing w:before="8" w:line="276" w:lineRule="auto"/>
        <w:ind w:right="581"/>
      </w:pPr>
      <w:r>
        <w:t>определить и структурировать планируемые результаты обучения и содержание русского языка по годам обучения в соответствии с ФГОС ООО;</w:t>
      </w:r>
    </w:p>
    <w:p w14:paraId="60E73EBB" w14:textId="77777777" w:rsidR="00553525" w:rsidRDefault="005829CA">
      <w:pPr>
        <w:pStyle w:val="a3"/>
        <w:spacing w:line="278" w:lineRule="auto"/>
        <w:ind w:right="575"/>
      </w:pPr>
      <w:r>
        <w:t>разработать календарно-тематическое планирование с учётом особенностей конкретного класса.</w:t>
      </w:r>
    </w:p>
    <w:p w14:paraId="225E7D01" w14:textId="0BB613A6" w:rsidR="00553525" w:rsidRDefault="005829CA">
      <w:pPr>
        <w:pStyle w:val="a3"/>
        <w:spacing w:before="1" w:line="276" w:lineRule="auto"/>
        <w:ind w:right="567"/>
      </w:pPr>
      <w:r>
        <w:t xml:space="preserve">Русский язык - государственный язык Российской Федерации, язык </w:t>
      </w:r>
      <w:r w:rsidR="000A3973">
        <w:t>м</w:t>
      </w:r>
      <w:r>
        <w:t>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Pr>
          <w:spacing w:val="-1"/>
        </w:rPr>
        <w:t xml:space="preserve"> </w:t>
      </w:r>
      <w:r>
        <w:t>коммуникации</w:t>
      </w:r>
      <w:r>
        <w:rPr>
          <w:spacing w:val="-2"/>
        </w:rPr>
        <w:t xml:space="preserve"> </w:t>
      </w:r>
      <w:r>
        <w:t>всех</w:t>
      </w:r>
      <w:r>
        <w:rPr>
          <w:spacing w:val="-6"/>
        </w:rPr>
        <w:t xml:space="preserve"> </w:t>
      </w:r>
      <w:r>
        <w:t>народов Российской</w:t>
      </w:r>
      <w:r>
        <w:rPr>
          <w:spacing w:val="-2"/>
        </w:rPr>
        <w:t xml:space="preserve"> </w:t>
      </w:r>
      <w:r>
        <w:t>Федерации, основой</w:t>
      </w:r>
      <w:r>
        <w:rPr>
          <w:spacing w:val="-2"/>
        </w:rPr>
        <w:t xml:space="preserve"> </w:t>
      </w:r>
      <w:r>
        <w:t>их</w:t>
      </w:r>
      <w:r>
        <w:rPr>
          <w:spacing w:val="-6"/>
        </w:rPr>
        <w:t xml:space="preserve"> </w:t>
      </w:r>
      <w:r>
        <w:t>социально- экономической, культурной и духовной консолидации.</w:t>
      </w:r>
    </w:p>
    <w:p w14:paraId="1DEE4683" w14:textId="77777777" w:rsidR="00553525" w:rsidRDefault="005829CA">
      <w:pPr>
        <w:pStyle w:val="a3"/>
        <w:spacing w:line="276" w:lineRule="auto"/>
        <w:ind w:right="568"/>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w:t>
      </w:r>
      <w:r>
        <w:rPr>
          <w:spacing w:val="40"/>
        </w:rPr>
        <w:t xml:space="preserve"> </w:t>
      </w:r>
      <w:r>
        <w:t>понимание</w:t>
      </w:r>
      <w:r>
        <w:rPr>
          <w:spacing w:val="40"/>
        </w:rPr>
        <w:t xml:space="preserve"> </w:t>
      </w:r>
      <w:r>
        <w:t>его стилистических особенностей и</w:t>
      </w:r>
    </w:p>
    <w:p w14:paraId="5913DD70" w14:textId="77777777" w:rsidR="00553525" w:rsidRDefault="00553525">
      <w:pPr>
        <w:spacing w:line="276" w:lineRule="auto"/>
        <w:sectPr w:rsidR="00553525">
          <w:pgSz w:w="11910" w:h="16850"/>
          <w:pgMar w:top="840" w:right="140" w:bottom="280" w:left="220" w:header="622" w:footer="0" w:gutter="0"/>
          <w:cols w:space="720"/>
        </w:sectPr>
      </w:pPr>
    </w:p>
    <w:p w14:paraId="6A230753" w14:textId="77777777" w:rsidR="00553525" w:rsidRDefault="005829CA">
      <w:pPr>
        <w:pStyle w:val="a3"/>
        <w:spacing w:before="211" w:line="276" w:lineRule="auto"/>
        <w:ind w:right="570" w:firstLine="0"/>
      </w:pPr>
      <w:r>
        <w:lastRenderedPageBreak/>
        <w:t>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CDCDBBC" w14:textId="77777777" w:rsidR="00553525" w:rsidRDefault="005829CA">
      <w:pPr>
        <w:pStyle w:val="a3"/>
        <w:spacing w:line="276" w:lineRule="auto"/>
        <w:ind w:right="576"/>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1FE69A4F" w14:textId="631C8532" w:rsidR="00553525" w:rsidRDefault="005829CA">
      <w:pPr>
        <w:pStyle w:val="a3"/>
        <w:spacing w:line="276" w:lineRule="auto"/>
        <w:ind w:right="574"/>
      </w:pPr>
      <w:r>
        <w:t>Обучение русскому языку направлено на совершенствование нравственной и</w:t>
      </w:r>
      <w:r w:rsidR="000A3973">
        <w:t xml:space="preserve"> </w:t>
      </w:r>
      <w:r>
        <w:t>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CBA8876" w14:textId="77777777" w:rsidR="00553525" w:rsidRDefault="005829CA">
      <w:pPr>
        <w:pStyle w:val="a3"/>
        <w:spacing w:line="276" w:lineRule="auto"/>
        <w:ind w:right="573"/>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4B1206CF" w14:textId="77777777" w:rsidR="00553525" w:rsidRDefault="005829CA">
      <w:pPr>
        <w:pStyle w:val="a3"/>
        <w:spacing w:line="278" w:lineRule="auto"/>
        <w:ind w:left="1210" w:right="584" w:firstLine="0"/>
      </w:pPr>
      <w:r>
        <w:t>Изучение русского языка направлено на достижение следующих целей: осознание</w:t>
      </w:r>
      <w:r>
        <w:rPr>
          <w:spacing w:val="40"/>
        </w:rPr>
        <w:t xml:space="preserve"> </w:t>
      </w:r>
      <w:r>
        <w:t>и</w:t>
      </w:r>
      <w:r>
        <w:rPr>
          <w:spacing w:val="40"/>
        </w:rPr>
        <w:t xml:space="preserve"> </w:t>
      </w:r>
      <w:r>
        <w:t>проявление</w:t>
      </w:r>
      <w:r>
        <w:rPr>
          <w:spacing w:val="40"/>
        </w:rPr>
        <w:t xml:space="preserve"> </w:t>
      </w:r>
      <w:r>
        <w:t>общероссийской</w:t>
      </w:r>
      <w:r>
        <w:rPr>
          <w:spacing w:val="40"/>
        </w:rPr>
        <w:t xml:space="preserve"> </w:t>
      </w:r>
      <w:r>
        <w:t>гражданственности,</w:t>
      </w:r>
      <w:r>
        <w:rPr>
          <w:spacing w:val="40"/>
        </w:rPr>
        <w:t xml:space="preserve"> </w:t>
      </w:r>
      <w:r>
        <w:t>патриотизма,</w:t>
      </w:r>
    </w:p>
    <w:p w14:paraId="0D9C1B6E" w14:textId="77777777" w:rsidR="00553525" w:rsidRDefault="005829CA">
      <w:pPr>
        <w:pStyle w:val="a3"/>
        <w:spacing w:before="2" w:line="276" w:lineRule="auto"/>
        <w:ind w:right="572" w:firstLine="0"/>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8D4F17A" w14:textId="77777777" w:rsidR="00553525" w:rsidRDefault="005829CA">
      <w:pPr>
        <w:pStyle w:val="a3"/>
        <w:spacing w:line="278" w:lineRule="auto"/>
        <w:ind w:right="572"/>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C4096BB" w14:textId="77777777" w:rsidR="00553525" w:rsidRDefault="005829CA">
      <w:pPr>
        <w:pStyle w:val="a3"/>
        <w:spacing w:line="276" w:lineRule="auto"/>
        <w:ind w:right="57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w:t>
      </w:r>
      <w:r>
        <w:rPr>
          <w:spacing w:val="40"/>
        </w:rPr>
        <w:t xml:space="preserve"> </w:t>
      </w:r>
      <w:r>
        <w:t xml:space="preserve">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34E373BA" w14:textId="77777777" w:rsidR="00553525" w:rsidRDefault="005829CA">
      <w:pPr>
        <w:pStyle w:val="a3"/>
        <w:spacing w:line="276" w:lineRule="auto"/>
        <w:ind w:right="571"/>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w:t>
      </w:r>
      <w:r>
        <w:rPr>
          <w:spacing w:val="40"/>
        </w:rPr>
        <w:t xml:space="preserve"> </w:t>
      </w:r>
      <w:r>
        <w:t>русским</w:t>
      </w:r>
      <w:r>
        <w:rPr>
          <w:spacing w:val="40"/>
        </w:rPr>
        <w:t xml:space="preserve"> </w:t>
      </w:r>
      <w:r>
        <w:t>языком</w:t>
      </w:r>
      <w:r>
        <w:rPr>
          <w:spacing w:val="40"/>
        </w:rPr>
        <w:t xml:space="preserve"> </w:t>
      </w:r>
      <w:r>
        <w:t>как</w:t>
      </w:r>
      <w:r>
        <w:rPr>
          <w:spacing w:val="40"/>
        </w:rPr>
        <w:t xml:space="preserve"> </w:t>
      </w:r>
      <w:r>
        <w:t>средством</w:t>
      </w:r>
      <w:r>
        <w:rPr>
          <w:spacing w:val="40"/>
        </w:rPr>
        <w:t xml:space="preserve"> </w:t>
      </w:r>
      <w:r>
        <w:t>получения</w:t>
      </w:r>
      <w:r>
        <w:rPr>
          <w:spacing w:val="40"/>
        </w:rPr>
        <w:t xml:space="preserve"> </w:t>
      </w:r>
      <w:r>
        <w:t>различной</w:t>
      </w:r>
      <w:r>
        <w:rPr>
          <w:spacing w:val="40"/>
        </w:rPr>
        <w:t xml:space="preserve"> </w:t>
      </w:r>
      <w:r>
        <w:t>информации,</w:t>
      </w:r>
      <w:r>
        <w:rPr>
          <w:spacing w:val="40"/>
        </w:rPr>
        <w:t xml:space="preserve"> </w:t>
      </w:r>
      <w:r>
        <w:t>в</w:t>
      </w:r>
      <w:r>
        <w:rPr>
          <w:spacing w:val="40"/>
        </w:rPr>
        <w:t xml:space="preserve"> </w:t>
      </w:r>
      <w:r>
        <w:t>том</w:t>
      </w:r>
    </w:p>
    <w:p w14:paraId="14DB80B6" w14:textId="77777777" w:rsidR="00553525" w:rsidRDefault="00553525">
      <w:pPr>
        <w:spacing w:line="276" w:lineRule="auto"/>
        <w:sectPr w:rsidR="00553525">
          <w:pgSz w:w="11910" w:h="16850"/>
          <w:pgMar w:top="840" w:right="140" w:bottom="280" w:left="220" w:header="622" w:footer="0" w:gutter="0"/>
          <w:cols w:space="720"/>
        </w:sectPr>
      </w:pPr>
    </w:p>
    <w:p w14:paraId="43E58D4D" w14:textId="77777777" w:rsidR="00553525" w:rsidRDefault="005829CA">
      <w:pPr>
        <w:pStyle w:val="a3"/>
        <w:spacing w:before="207"/>
        <w:ind w:firstLine="0"/>
      </w:pPr>
      <w:r>
        <w:lastRenderedPageBreak/>
        <w:t>числе</w:t>
      </w:r>
      <w:r>
        <w:rPr>
          <w:spacing w:val="-7"/>
        </w:rPr>
        <w:t xml:space="preserve"> </w:t>
      </w:r>
      <w:r>
        <w:t>знаний</w:t>
      </w:r>
      <w:r>
        <w:rPr>
          <w:spacing w:val="-11"/>
        </w:rPr>
        <w:t xml:space="preserve"> </w:t>
      </w:r>
      <w:r>
        <w:t>по</w:t>
      </w:r>
      <w:r>
        <w:rPr>
          <w:spacing w:val="-11"/>
        </w:rPr>
        <w:t xml:space="preserve"> </w:t>
      </w:r>
      <w:r>
        <w:t>разным</w:t>
      </w:r>
      <w:r>
        <w:rPr>
          <w:spacing w:val="-2"/>
        </w:rPr>
        <w:t xml:space="preserve"> </w:t>
      </w:r>
      <w:r>
        <w:t>учебным</w:t>
      </w:r>
      <w:r>
        <w:rPr>
          <w:spacing w:val="-9"/>
        </w:rPr>
        <w:t xml:space="preserve"> </w:t>
      </w:r>
      <w:r>
        <w:rPr>
          <w:spacing w:val="-2"/>
        </w:rPr>
        <w:t>предметам;</w:t>
      </w:r>
    </w:p>
    <w:p w14:paraId="586A8BE0" w14:textId="582EAA5A" w:rsidR="00553525" w:rsidRDefault="005829CA">
      <w:pPr>
        <w:pStyle w:val="a3"/>
        <w:spacing w:before="52" w:line="276" w:lineRule="auto"/>
        <w:ind w:right="571"/>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0A3973">
        <w:t xml:space="preserve"> </w:t>
      </w:r>
      <w:r>
        <w:t>в процессе изучения русского языка;</w:t>
      </w:r>
    </w:p>
    <w:p w14:paraId="0A850677" w14:textId="114A1AB6" w:rsidR="00553525" w:rsidRDefault="005829CA">
      <w:pPr>
        <w:pStyle w:val="a3"/>
        <w:spacing w:line="276" w:lineRule="auto"/>
        <w:ind w:right="562"/>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t>несплошной</w:t>
      </w:r>
      <w:proofErr w:type="spellEnd"/>
      <w:r>
        <w:t xml:space="preserve"> текст, инфографика и другие), осваивать стратегии</w:t>
      </w:r>
      <w:r w:rsidR="000A3973">
        <w:t xml:space="preserve"> </w:t>
      </w:r>
      <w: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C55C0E6" w14:textId="77777777" w:rsidR="00553525" w:rsidRDefault="005829CA">
      <w:pPr>
        <w:pStyle w:val="a3"/>
        <w:spacing w:line="278" w:lineRule="auto"/>
        <w:ind w:right="567"/>
      </w:pPr>
      <w:r>
        <w:t>В</w:t>
      </w:r>
      <w:r>
        <w:rPr>
          <w:spacing w:val="67"/>
        </w:rPr>
        <w:t xml:space="preserve"> </w:t>
      </w:r>
      <w:r>
        <w:t>соответствии</w:t>
      </w:r>
      <w:r>
        <w:rPr>
          <w:spacing w:val="80"/>
          <w:w w:val="150"/>
        </w:rPr>
        <w:t xml:space="preserve"> </w:t>
      </w:r>
      <w:r>
        <w:t>с</w:t>
      </w:r>
      <w:r>
        <w:rPr>
          <w:spacing w:val="80"/>
          <w:w w:val="150"/>
        </w:rPr>
        <w:t xml:space="preserve"> </w:t>
      </w:r>
      <w:r>
        <w:t>ФГОС</w:t>
      </w:r>
      <w:r>
        <w:rPr>
          <w:spacing w:val="80"/>
          <w:w w:val="150"/>
        </w:rPr>
        <w:t xml:space="preserve"> </w:t>
      </w:r>
      <w:r>
        <w:t>ООО</w:t>
      </w:r>
      <w:r>
        <w:rPr>
          <w:spacing w:val="80"/>
          <w:w w:val="150"/>
        </w:rPr>
        <w:t xml:space="preserve"> </w:t>
      </w:r>
      <w:r>
        <w:t>учебный</w:t>
      </w:r>
      <w:r>
        <w:rPr>
          <w:spacing w:val="80"/>
          <w:w w:val="150"/>
        </w:rPr>
        <w:t xml:space="preserve"> </w:t>
      </w:r>
      <w:r>
        <w:t>предмет</w:t>
      </w:r>
      <w:r>
        <w:rPr>
          <w:spacing w:val="80"/>
          <w:w w:val="150"/>
        </w:rPr>
        <w:t xml:space="preserve"> </w:t>
      </w:r>
      <w:r>
        <w:t>«Русский</w:t>
      </w:r>
      <w:r>
        <w:rPr>
          <w:spacing w:val="80"/>
          <w:w w:val="150"/>
        </w:rPr>
        <w:t xml:space="preserve"> </w:t>
      </w:r>
      <w:r>
        <w:t>язык»</w:t>
      </w:r>
      <w:r>
        <w:rPr>
          <w:spacing w:val="80"/>
          <w:w w:val="150"/>
        </w:rPr>
        <w:t xml:space="preserve"> </w:t>
      </w:r>
      <w:r>
        <w:t>входит</w:t>
      </w:r>
      <w:r>
        <w:rPr>
          <w:spacing w:val="80"/>
        </w:rPr>
        <w:t xml:space="preserve"> </w:t>
      </w:r>
      <w:r>
        <w:t>в</w:t>
      </w:r>
      <w:r>
        <w:rPr>
          <w:spacing w:val="80"/>
        </w:rPr>
        <w:t xml:space="preserve"> </w:t>
      </w:r>
      <w:r>
        <w:t>предметную</w:t>
      </w:r>
      <w:r>
        <w:rPr>
          <w:spacing w:val="80"/>
        </w:rPr>
        <w:t xml:space="preserve"> </w:t>
      </w:r>
      <w:r>
        <w:t>область</w:t>
      </w:r>
      <w:r>
        <w:rPr>
          <w:spacing w:val="80"/>
        </w:rPr>
        <w:t xml:space="preserve"> </w:t>
      </w:r>
      <w:r>
        <w:t>«Русский</w:t>
      </w:r>
      <w:r>
        <w:rPr>
          <w:spacing w:val="80"/>
        </w:rPr>
        <w:t xml:space="preserve"> </w:t>
      </w:r>
      <w:r>
        <w:t>язык</w:t>
      </w:r>
      <w:r>
        <w:rPr>
          <w:spacing w:val="80"/>
        </w:rPr>
        <w:t xml:space="preserve"> </w:t>
      </w:r>
      <w:r>
        <w:t>и</w:t>
      </w:r>
      <w:r>
        <w:rPr>
          <w:spacing w:val="80"/>
        </w:rPr>
        <w:t xml:space="preserve"> </w:t>
      </w:r>
      <w:proofErr w:type="gramStart"/>
      <w:r>
        <w:t>литература»</w:t>
      </w:r>
      <w:r>
        <w:rPr>
          <w:spacing w:val="40"/>
        </w:rPr>
        <w:t xml:space="preserve">  </w:t>
      </w:r>
      <w:r>
        <w:t>и</w:t>
      </w:r>
      <w:proofErr w:type="gramEnd"/>
      <w:r>
        <w:rPr>
          <w:spacing w:val="40"/>
        </w:rPr>
        <w:t xml:space="preserve">  </w:t>
      </w:r>
      <w:r>
        <w:t>является</w:t>
      </w:r>
      <w:r>
        <w:rPr>
          <w:spacing w:val="80"/>
        </w:rPr>
        <w:t xml:space="preserve"> </w:t>
      </w:r>
      <w:r>
        <w:t>обязательным для</w:t>
      </w:r>
      <w:r>
        <w:rPr>
          <w:spacing w:val="40"/>
        </w:rPr>
        <w:t xml:space="preserve"> </w:t>
      </w:r>
      <w:r>
        <w:t>изучения.</w:t>
      </w:r>
      <w:r>
        <w:rPr>
          <w:spacing w:val="40"/>
        </w:rPr>
        <w:t xml:space="preserve"> </w:t>
      </w: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русского</w:t>
      </w:r>
      <w:r>
        <w:rPr>
          <w:spacing w:val="40"/>
        </w:rPr>
        <w:t xml:space="preserve"> </w:t>
      </w:r>
      <w:r>
        <w:t>языка,</w:t>
      </w:r>
    </w:p>
    <w:p w14:paraId="70D5FDD6" w14:textId="77777777" w:rsidR="00553525" w:rsidRDefault="005829CA">
      <w:pPr>
        <w:pStyle w:val="a3"/>
        <w:spacing w:line="276" w:lineRule="auto"/>
        <w:ind w:right="570" w:firstLine="0"/>
      </w:pPr>
      <w:r>
        <w:t>-</w:t>
      </w:r>
      <w:r>
        <w:rPr>
          <w:position w:val="1"/>
        </w:rPr>
        <w:t xml:space="preserve">714 часов: в 5 классе - 170 часов (5 часов в неделю), в 6 классе - 204 часа (6 часов в </w:t>
      </w:r>
      <w:r>
        <w:t>неделю), в</w:t>
      </w:r>
      <w:r>
        <w:rPr>
          <w:spacing w:val="-3"/>
        </w:rPr>
        <w:t xml:space="preserve"> </w:t>
      </w:r>
      <w:r>
        <w:t>7</w:t>
      </w:r>
      <w:r>
        <w:rPr>
          <w:spacing w:val="-2"/>
        </w:rPr>
        <w:t xml:space="preserve"> </w:t>
      </w:r>
      <w:r>
        <w:t>классе</w:t>
      </w:r>
      <w:r>
        <w:rPr>
          <w:spacing w:val="-1"/>
        </w:rPr>
        <w:t xml:space="preserve"> </w:t>
      </w:r>
      <w:r>
        <w:t>136 часов</w:t>
      </w:r>
      <w:r>
        <w:rPr>
          <w:spacing w:val="-3"/>
        </w:rPr>
        <w:t xml:space="preserve"> </w:t>
      </w:r>
      <w:r>
        <w:t>(4 часа</w:t>
      </w:r>
      <w:r>
        <w:rPr>
          <w:spacing w:val="-1"/>
        </w:rPr>
        <w:t xml:space="preserve"> </w:t>
      </w:r>
      <w:r>
        <w:t>в</w:t>
      </w:r>
      <w:r>
        <w:rPr>
          <w:spacing w:val="-3"/>
        </w:rPr>
        <w:t xml:space="preserve"> </w:t>
      </w:r>
      <w:r>
        <w:t>неделю), в</w:t>
      </w:r>
      <w:r>
        <w:rPr>
          <w:spacing w:val="-3"/>
        </w:rPr>
        <w:t xml:space="preserve"> </w:t>
      </w:r>
      <w:r>
        <w:t>8</w:t>
      </w:r>
      <w:r>
        <w:rPr>
          <w:spacing w:val="-2"/>
        </w:rPr>
        <w:t xml:space="preserve"> </w:t>
      </w:r>
      <w:r>
        <w:t>классе -</w:t>
      </w:r>
      <w:r>
        <w:rPr>
          <w:spacing w:val="-3"/>
        </w:rPr>
        <w:t xml:space="preserve"> </w:t>
      </w:r>
      <w:r>
        <w:t>102</w:t>
      </w:r>
      <w:r>
        <w:rPr>
          <w:spacing w:val="-2"/>
        </w:rPr>
        <w:t xml:space="preserve"> </w:t>
      </w:r>
      <w:r>
        <w:t>часа</w:t>
      </w:r>
      <w:r>
        <w:rPr>
          <w:spacing w:val="-1"/>
        </w:rPr>
        <w:t xml:space="preserve"> </w:t>
      </w:r>
      <w:r>
        <w:t>(3</w:t>
      </w:r>
      <w:r>
        <w:rPr>
          <w:spacing w:val="-2"/>
        </w:rPr>
        <w:t xml:space="preserve"> </w:t>
      </w:r>
      <w:r>
        <w:t>часа</w:t>
      </w:r>
      <w:r>
        <w:rPr>
          <w:spacing w:val="-1"/>
        </w:rPr>
        <w:t xml:space="preserve"> </w:t>
      </w:r>
      <w:r>
        <w:t>в</w:t>
      </w:r>
      <w:r>
        <w:rPr>
          <w:spacing w:val="-3"/>
        </w:rPr>
        <w:t xml:space="preserve"> </w:t>
      </w:r>
      <w:r>
        <w:t>неделю), в 9 классе- 102 часа (3 часа в неделю).</w:t>
      </w:r>
    </w:p>
    <w:p w14:paraId="5C77E31E" w14:textId="77777777" w:rsidR="00553525" w:rsidRDefault="005829CA">
      <w:pPr>
        <w:pStyle w:val="a3"/>
        <w:spacing w:line="278" w:lineRule="auto"/>
        <w:ind w:left="1210" w:right="6237" w:firstLine="0"/>
        <w:jc w:val="left"/>
      </w:pPr>
      <w:r>
        <w:t>Содержание</w:t>
      </w:r>
      <w:r>
        <w:rPr>
          <w:spacing w:val="-9"/>
        </w:rPr>
        <w:t xml:space="preserve"> </w:t>
      </w:r>
      <w:r>
        <w:t>обучения</w:t>
      </w:r>
      <w:r>
        <w:rPr>
          <w:spacing w:val="-10"/>
        </w:rPr>
        <w:t xml:space="preserve"> </w:t>
      </w:r>
      <w:r>
        <w:t>в</w:t>
      </w:r>
      <w:r>
        <w:rPr>
          <w:spacing w:val="-12"/>
        </w:rPr>
        <w:t xml:space="preserve"> </w:t>
      </w:r>
      <w:r>
        <w:t>5</w:t>
      </w:r>
      <w:r>
        <w:rPr>
          <w:spacing w:val="-11"/>
        </w:rPr>
        <w:t xml:space="preserve"> </w:t>
      </w:r>
      <w:r>
        <w:t>классе. Общие сведения о языке.</w:t>
      </w:r>
    </w:p>
    <w:p w14:paraId="7E50D0C8" w14:textId="77777777" w:rsidR="00553525" w:rsidRDefault="005829CA">
      <w:pPr>
        <w:pStyle w:val="a3"/>
        <w:spacing w:line="276" w:lineRule="auto"/>
        <w:ind w:left="1210" w:right="639" w:firstLine="0"/>
        <w:jc w:val="left"/>
      </w:pPr>
      <w:r>
        <w:t>Богатство</w:t>
      </w:r>
      <w:r>
        <w:rPr>
          <w:spacing w:val="-6"/>
        </w:rPr>
        <w:t xml:space="preserve"> </w:t>
      </w:r>
      <w:r>
        <w:t>и</w:t>
      </w:r>
      <w:r>
        <w:rPr>
          <w:spacing w:val="-6"/>
        </w:rPr>
        <w:t xml:space="preserve"> </w:t>
      </w:r>
      <w:r>
        <w:t>выразительность</w:t>
      </w:r>
      <w:r>
        <w:rPr>
          <w:spacing w:val="-8"/>
        </w:rPr>
        <w:t xml:space="preserve"> </w:t>
      </w:r>
      <w:r>
        <w:t>русского</w:t>
      </w:r>
      <w:r>
        <w:rPr>
          <w:spacing w:val="-6"/>
        </w:rPr>
        <w:t xml:space="preserve"> </w:t>
      </w:r>
      <w:r>
        <w:t>языка.</w:t>
      </w:r>
      <w:r>
        <w:rPr>
          <w:spacing w:val="-3"/>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6"/>
        </w:rPr>
        <w:t xml:space="preserve"> </w:t>
      </w:r>
      <w:r>
        <w:t>языке. Основные разделы лингвистики.</w:t>
      </w:r>
    </w:p>
    <w:p w14:paraId="7D669585" w14:textId="77777777" w:rsidR="00553525" w:rsidRDefault="005829CA">
      <w:pPr>
        <w:pStyle w:val="a3"/>
        <w:spacing w:line="321" w:lineRule="exact"/>
        <w:ind w:left="1210" w:firstLine="0"/>
        <w:jc w:val="left"/>
      </w:pPr>
      <w:r>
        <w:t>Язык</w:t>
      </w:r>
      <w:r>
        <w:rPr>
          <w:spacing w:val="-2"/>
        </w:rPr>
        <w:t xml:space="preserve"> </w:t>
      </w:r>
      <w:r>
        <w:t>и</w:t>
      </w:r>
      <w:r>
        <w:rPr>
          <w:spacing w:val="-2"/>
        </w:rPr>
        <w:t xml:space="preserve"> речь.</w:t>
      </w:r>
    </w:p>
    <w:p w14:paraId="6382FBBC" w14:textId="77777777" w:rsidR="00553525" w:rsidRDefault="005829CA">
      <w:pPr>
        <w:pStyle w:val="a3"/>
        <w:spacing w:before="35" w:line="276" w:lineRule="auto"/>
        <w:ind w:right="573"/>
      </w:pPr>
      <w:r>
        <w:t xml:space="preserve">Язык и речь. Речь устная и письменная, монологическая и диалогическая, </w:t>
      </w:r>
      <w:r>
        <w:rPr>
          <w:spacing w:val="-2"/>
        </w:rPr>
        <w:t>полилог.</w:t>
      </w:r>
    </w:p>
    <w:p w14:paraId="33005535" w14:textId="77777777" w:rsidR="00553525" w:rsidRDefault="005829CA">
      <w:pPr>
        <w:pStyle w:val="a3"/>
        <w:spacing w:line="278" w:lineRule="auto"/>
        <w:ind w:right="564"/>
      </w:pPr>
      <w:r>
        <w:t xml:space="preserve">Виды речевой деятельности (говорение, слушание, чтение, письмо), их </w:t>
      </w:r>
      <w:r>
        <w:rPr>
          <w:spacing w:val="-2"/>
        </w:rPr>
        <w:t>особенности.</w:t>
      </w:r>
    </w:p>
    <w:p w14:paraId="2ED19A09" w14:textId="77777777" w:rsidR="00553525" w:rsidRDefault="005829CA">
      <w:pPr>
        <w:pStyle w:val="a3"/>
        <w:spacing w:before="1" w:line="276" w:lineRule="auto"/>
        <w:ind w:right="565"/>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14:paraId="3A0F258F" w14:textId="77777777" w:rsidR="00553525" w:rsidRDefault="005829CA">
      <w:pPr>
        <w:pStyle w:val="a3"/>
        <w:spacing w:line="276" w:lineRule="auto"/>
        <w:ind w:right="574"/>
      </w:pPr>
      <w:r>
        <w:t>Устный пересказ прочитанного или прослушанного текста, в том числе с изменением лица рассказчика.</w:t>
      </w:r>
    </w:p>
    <w:p w14:paraId="7220B411" w14:textId="77777777" w:rsidR="00553525" w:rsidRDefault="005829CA">
      <w:pPr>
        <w:pStyle w:val="a3"/>
        <w:spacing w:line="278" w:lineRule="auto"/>
        <w:ind w:right="586"/>
      </w:pPr>
      <w:r>
        <w:t>Участие в диалоге на лингвистические темы (в рамках изученного) и темы на основе жизненных наблюдений.</w:t>
      </w:r>
    </w:p>
    <w:p w14:paraId="6BA8D733" w14:textId="77777777" w:rsidR="00553525" w:rsidRDefault="005829CA">
      <w:pPr>
        <w:pStyle w:val="a3"/>
        <w:spacing w:line="268" w:lineRule="auto"/>
        <w:ind w:left="1210" w:right="1239" w:firstLine="0"/>
      </w:pPr>
      <w:r>
        <w:t>Речевые формулы приветствия, прощания, просьбы, благодарности. Сочинения</w:t>
      </w:r>
      <w:r>
        <w:rPr>
          <w:spacing w:val="5"/>
        </w:rPr>
        <w:t xml:space="preserve"> </w:t>
      </w:r>
      <w:r>
        <w:t>различных</w:t>
      </w:r>
      <w:r>
        <w:rPr>
          <w:spacing w:val="5"/>
        </w:rPr>
        <w:t xml:space="preserve"> </w:t>
      </w:r>
      <w:r>
        <w:t>видов</w:t>
      </w:r>
      <w:r>
        <w:rPr>
          <w:spacing w:val="6"/>
        </w:rPr>
        <w:t xml:space="preserve"> </w:t>
      </w:r>
      <w:r>
        <w:t>с</w:t>
      </w:r>
      <w:r>
        <w:rPr>
          <w:spacing w:val="4"/>
        </w:rPr>
        <w:t xml:space="preserve"> </w:t>
      </w:r>
      <w:r>
        <w:t>опорой</w:t>
      </w:r>
      <w:r>
        <w:rPr>
          <w:spacing w:val="8"/>
        </w:rPr>
        <w:t xml:space="preserve"> </w:t>
      </w:r>
      <w:r>
        <w:t>на</w:t>
      </w:r>
      <w:r>
        <w:rPr>
          <w:spacing w:val="4"/>
        </w:rPr>
        <w:t xml:space="preserve"> </w:t>
      </w:r>
      <w:r>
        <w:t>жизненный</w:t>
      </w:r>
      <w:r>
        <w:rPr>
          <w:spacing w:val="4"/>
        </w:rPr>
        <w:t xml:space="preserve"> </w:t>
      </w:r>
      <w:r>
        <w:t>и</w:t>
      </w:r>
      <w:r>
        <w:rPr>
          <w:spacing w:val="8"/>
        </w:rPr>
        <w:t xml:space="preserve"> </w:t>
      </w:r>
      <w:r>
        <w:t>читательский</w:t>
      </w:r>
      <w:r>
        <w:rPr>
          <w:spacing w:val="8"/>
        </w:rPr>
        <w:t xml:space="preserve"> </w:t>
      </w:r>
      <w:r>
        <w:rPr>
          <w:spacing w:val="-2"/>
        </w:rPr>
        <w:t>опыт,</w:t>
      </w:r>
    </w:p>
    <w:p w14:paraId="4754B670" w14:textId="77777777" w:rsidR="00553525" w:rsidRDefault="005829CA">
      <w:pPr>
        <w:pStyle w:val="a3"/>
        <w:spacing w:before="3"/>
        <w:ind w:firstLine="0"/>
      </w:pPr>
      <w:r>
        <w:t>сюжетную</w:t>
      </w:r>
      <w:r>
        <w:rPr>
          <w:spacing w:val="-9"/>
        </w:rPr>
        <w:t xml:space="preserve"> </w:t>
      </w:r>
      <w:r>
        <w:t>картину</w:t>
      </w:r>
      <w:r>
        <w:rPr>
          <w:spacing w:val="-11"/>
        </w:rPr>
        <w:t xml:space="preserve"> </w:t>
      </w:r>
      <w:r>
        <w:t>(в</w:t>
      </w:r>
      <w:r>
        <w:rPr>
          <w:spacing w:val="-9"/>
        </w:rPr>
        <w:t xml:space="preserve"> </w:t>
      </w:r>
      <w:r>
        <w:t>том</w:t>
      </w:r>
      <w:r>
        <w:rPr>
          <w:spacing w:val="-6"/>
        </w:rPr>
        <w:t xml:space="preserve"> </w:t>
      </w:r>
      <w:r>
        <w:t>числе</w:t>
      </w:r>
      <w:r>
        <w:rPr>
          <w:spacing w:val="-6"/>
        </w:rPr>
        <w:t xml:space="preserve"> </w:t>
      </w:r>
      <w:r>
        <w:t>сочинения-</w:t>
      </w:r>
      <w:r>
        <w:rPr>
          <w:spacing w:val="-2"/>
        </w:rPr>
        <w:t>миниатюры).</w:t>
      </w:r>
    </w:p>
    <w:p w14:paraId="17E7CAB8" w14:textId="77777777" w:rsidR="00553525" w:rsidRDefault="005829CA">
      <w:pPr>
        <w:pStyle w:val="a3"/>
        <w:spacing w:before="48" w:line="278" w:lineRule="auto"/>
        <w:ind w:right="639"/>
        <w:jc w:val="left"/>
      </w:pPr>
      <w:r>
        <w:t>Виды аудирования: выборочное, ознакомительное, детальное. Виды чтения: изучающее, ознакомительное, просмотровое, поисковое.</w:t>
      </w:r>
    </w:p>
    <w:p w14:paraId="3258BB21" w14:textId="77777777" w:rsidR="00553525" w:rsidRDefault="005829CA">
      <w:pPr>
        <w:pStyle w:val="a3"/>
        <w:spacing w:before="1"/>
        <w:ind w:left="1210" w:firstLine="0"/>
        <w:jc w:val="left"/>
      </w:pPr>
      <w:r>
        <w:rPr>
          <w:spacing w:val="-2"/>
        </w:rPr>
        <w:t>Текст.</w:t>
      </w:r>
    </w:p>
    <w:p w14:paraId="110FA301" w14:textId="77777777" w:rsidR="00553525" w:rsidRDefault="00553525">
      <w:pPr>
        <w:sectPr w:rsidR="00553525">
          <w:pgSz w:w="11910" w:h="16850"/>
          <w:pgMar w:top="840" w:right="140" w:bottom="280" w:left="220" w:header="622" w:footer="0" w:gutter="0"/>
          <w:cols w:space="720"/>
        </w:sectPr>
      </w:pPr>
    </w:p>
    <w:p w14:paraId="1FED11D1" w14:textId="77777777" w:rsidR="00553525" w:rsidRDefault="005829CA">
      <w:pPr>
        <w:pStyle w:val="a3"/>
        <w:spacing w:before="207"/>
        <w:ind w:left="1210" w:firstLine="0"/>
        <w:jc w:val="left"/>
      </w:pPr>
      <w:r>
        <w:lastRenderedPageBreak/>
        <w:t>Текст</w:t>
      </w:r>
      <w:r>
        <w:rPr>
          <w:spacing w:val="-8"/>
        </w:rPr>
        <w:t xml:space="preserve"> </w:t>
      </w:r>
      <w:r>
        <w:t>и</w:t>
      </w:r>
      <w:r>
        <w:rPr>
          <w:spacing w:val="-7"/>
        </w:rPr>
        <w:t xml:space="preserve"> </w:t>
      </w:r>
      <w:r>
        <w:t>его</w:t>
      </w:r>
      <w:r>
        <w:rPr>
          <w:spacing w:val="-8"/>
        </w:rPr>
        <w:t xml:space="preserve"> </w:t>
      </w:r>
      <w:r>
        <w:t>основные</w:t>
      </w:r>
      <w:r>
        <w:rPr>
          <w:spacing w:val="-7"/>
        </w:rPr>
        <w:t xml:space="preserve"> </w:t>
      </w:r>
      <w:r>
        <w:t>признаки.</w:t>
      </w:r>
      <w:r>
        <w:rPr>
          <w:spacing w:val="-5"/>
        </w:rPr>
        <w:t xml:space="preserve"> </w:t>
      </w:r>
      <w:r>
        <w:t>Тема</w:t>
      </w:r>
      <w:r>
        <w:rPr>
          <w:spacing w:val="-7"/>
        </w:rPr>
        <w:t xml:space="preserve"> </w:t>
      </w:r>
      <w:r>
        <w:t>и</w:t>
      </w:r>
      <w:r>
        <w:rPr>
          <w:spacing w:val="-7"/>
        </w:rPr>
        <w:t xml:space="preserve"> </w:t>
      </w:r>
      <w:r>
        <w:t>главная</w:t>
      </w:r>
      <w:r>
        <w:rPr>
          <w:spacing w:val="-1"/>
        </w:rPr>
        <w:t xml:space="preserve"> </w:t>
      </w:r>
      <w:r>
        <w:t>мысль</w:t>
      </w:r>
      <w:r>
        <w:rPr>
          <w:spacing w:val="-7"/>
        </w:rPr>
        <w:t xml:space="preserve"> </w:t>
      </w:r>
      <w:r>
        <w:t>текста.</w:t>
      </w:r>
      <w:r>
        <w:rPr>
          <w:spacing w:val="-4"/>
        </w:rPr>
        <w:t xml:space="preserve"> </w:t>
      </w:r>
      <w:proofErr w:type="spellStart"/>
      <w:r>
        <w:t>Микротема</w:t>
      </w:r>
      <w:proofErr w:type="spellEnd"/>
      <w:r>
        <w:rPr>
          <w:spacing w:val="-7"/>
        </w:rPr>
        <w:t xml:space="preserve"> </w:t>
      </w:r>
      <w:r>
        <w:rPr>
          <w:spacing w:val="-2"/>
        </w:rPr>
        <w:t>текста.</w:t>
      </w:r>
    </w:p>
    <w:p w14:paraId="64D13818" w14:textId="77777777" w:rsidR="00553525" w:rsidRDefault="005829CA">
      <w:pPr>
        <w:pStyle w:val="a3"/>
        <w:spacing w:before="47"/>
        <w:ind w:firstLine="0"/>
        <w:jc w:val="left"/>
      </w:pPr>
      <w:r>
        <w:t>Ключевые</w:t>
      </w:r>
      <w:r>
        <w:rPr>
          <w:spacing w:val="-10"/>
        </w:rPr>
        <w:t xml:space="preserve"> </w:t>
      </w:r>
      <w:r>
        <w:rPr>
          <w:spacing w:val="-2"/>
        </w:rPr>
        <w:t>слова.</w:t>
      </w:r>
    </w:p>
    <w:p w14:paraId="4961E143" w14:textId="77777777" w:rsidR="00553525" w:rsidRDefault="005829CA">
      <w:pPr>
        <w:pStyle w:val="a3"/>
        <w:spacing w:before="53" w:line="276" w:lineRule="auto"/>
        <w:ind w:right="639"/>
        <w:jc w:val="left"/>
      </w:pPr>
      <w:r>
        <w:t>Функционально-смысловые</w:t>
      </w:r>
      <w:r>
        <w:rPr>
          <w:spacing w:val="25"/>
        </w:rPr>
        <w:t xml:space="preserve"> </w:t>
      </w:r>
      <w:r>
        <w:t>типы</w:t>
      </w:r>
      <w:r>
        <w:rPr>
          <w:spacing w:val="27"/>
        </w:rPr>
        <w:t xml:space="preserve"> </w:t>
      </w:r>
      <w:r>
        <w:t>речи: описание,</w:t>
      </w:r>
      <w:r>
        <w:rPr>
          <w:spacing w:val="26"/>
        </w:rPr>
        <w:t xml:space="preserve"> </w:t>
      </w:r>
      <w:r>
        <w:t>повествование,</w:t>
      </w:r>
      <w:r>
        <w:rPr>
          <w:spacing w:val="27"/>
        </w:rPr>
        <w:t xml:space="preserve"> </w:t>
      </w:r>
      <w:r>
        <w:t>рассуждение; их особенности.</w:t>
      </w:r>
    </w:p>
    <w:p w14:paraId="4B0B9A6F" w14:textId="77777777" w:rsidR="00553525" w:rsidRDefault="005829CA">
      <w:pPr>
        <w:pStyle w:val="a3"/>
        <w:tabs>
          <w:tab w:val="left" w:pos="3496"/>
          <w:tab w:val="left" w:pos="4922"/>
          <w:tab w:val="left" w:pos="5983"/>
          <w:tab w:val="left" w:pos="6949"/>
          <w:tab w:val="left" w:pos="7583"/>
          <w:tab w:val="left" w:pos="8870"/>
          <w:tab w:val="left" w:pos="10219"/>
        </w:tabs>
        <w:spacing w:line="278" w:lineRule="auto"/>
        <w:ind w:right="580"/>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4"/>
        </w:rPr>
        <w:t xml:space="preserve">текста </w:t>
      </w:r>
      <w:r>
        <w:t>на композиционно-смысловые части.</w:t>
      </w:r>
    </w:p>
    <w:p w14:paraId="17307F06" w14:textId="77777777" w:rsidR="00553525" w:rsidRDefault="005829CA">
      <w:pPr>
        <w:pStyle w:val="a3"/>
        <w:spacing w:before="1" w:line="276" w:lineRule="auto"/>
        <w:jc w:val="left"/>
      </w:pPr>
      <w:r>
        <w:t>Средства</w:t>
      </w:r>
      <w:r>
        <w:rPr>
          <w:spacing w:val="-6"/>
        </w:rPr>
        <w:t xml:space="preserve"> </w:t>
      </w:r>
      <w:r>
        <w:t>связи</w:t>
      </w:r>
      <w:r>
        <w:rPr>
          <w:spacing w:val="-6"/>
        </w:rPr>
        <w:t xml:space="preserve"> </w:t>
      </w:r>
      <w:r>
        <w:t>предложений</w:t>
      </w:r>
      <w:r>
        <w:rPr>
          <w:spacing w:val="-7"/>
        </w:rPr>
        <w:t xml:space="preserve"> </w:t>
      </w:r>
      <w:r>
        <w:t>и</w:t>
      </w:r>
      <w:r>
        <w:rPr>
          <w:spacing w:val="-7"/>
        </w:rPr>
        <w:t xml:space="preserve"> </w:t>
      </w:r>
      <w:r>
        <w:t>частей</w:t>
      </w:r>
      <w:r>
        <w:rPr>
          <w:spacing w:val="-7"/>
        </w:rPr>
        <w:t xml:space="preserve"> </w:t>
      </w:r>
      <w:r>
        <w:t>текста:</w:t>
      </w:r>
      <w:r>
        <w:rPr>
          <w:spacing w:val="-11"/>
        </w:rPr>
        <w:t xml:space="preserve"> </w:t>
      </w:r>
      <w:r>
        <w:t>формы</w:t>
      </w:r>
      <w:r>
        <w:rPr>
          <w:spacing w:val="-7"/>
        </w:rPr>
        <w:t xml:space="preserve"> </w:t>
      </w:r>
      <w:r>
        <w:t>слова,</w:t>
      </w:r>
      <w:r>
        <w:rPr>
          <w:spacing w:val="-4"/>
        </w:rPr>
        <w:t xml:space="preserve"> </w:t>
      </w:r>
      <w:r>
        <w:t>однокоренные</w:t>
      </w:r>
      <w:r>
        <w:rPr>
          <w:spacing w:val="-6"/>
        </w:rPr>
        <w:t xml:space="preserve"> </w:t>
      </w:r>
      <w:r>
        <w:t>слова, синонимы, антонимы, личные местоимения, повтор слова.</w:t>
      </w:r>
    </w:p>
    <w:p w14:paraId="3A85D5D5" w14:textId="77777777" w:rsidR="00553525" w:rsidRDefault="005829CA">
      <w:pPr>
        <w:pStyle w:val="a3"/>
        <w:spacing w:before="4"/>
        <w:ind w:left="1210" w:firstLine="0"/>
        <w:jc w:val="left"/>
      </w:pPr>
      <w:r>
        <w:t>Повествование</w:t>
      </w:r>
      <w:r>
        <w:rPr>
          <w:spacing w:val="-6"/>
        </w:rPr>
        <w:t xml:space="preserve"> </w:t>
      </w:r>
      <w:r>
        <w:t>как</w:t>
      </w:r>
      <w:r>
        <w:rPr>
          <w:spacing w:val="-14"/>
        </w:rPr>
        <w:t xml:space="preserve"> </w:t>
      </w:r>
      <w:r>
        <w:t>тип</w:t>
      </w:r>
      <w:r>
        <w:rPr>
          <w:spacing w:val="-12"/>
        </w:rPr>
        <w:t xml:space="preserve"> </w:t>
      </w:r>
      <w:r>
        <w:t>речи.</w:t>
      </w:r>
      <w:r>
        <w:rPr>
          <w:spacing w:val="-11"/>
        </w:rPr>
        <w:t xml:space="preserve"> </w:t>
      </w:r>
      <w:r>
        <w:rPr>
          <w:spacing w:val="-2"/>
        </w:rPr>
        <w:t>Рассказ.</w:t>
      </w:r>
    </w:p>
    <w:p w14:paraId="3B691F40" w14:textId="77777777" w:rsidR="00553525" w:rsidRDefault="005829CA">
      <w:pPr>
        <w:pStyle w:val="a3"/>
        <w:spacing w:before="38" w:line="276" w:lineRule="auto"/>
        <w:ind w:right="571"/>
      </w:pPr>
      <w:r>
        <w:t>Смысловой</w:t>
      </w:r>
      <w:r>
        <w:rPr>
          <w:spacing w:val="80"/>
        </w:rPr>
        <w:t xml:space="preserve"> </w:t>
      </w:r>
      <w:proofErr w:type="gramStart"/>
      <w:r>
        <w:t>анализ</w:t>
      </w:r>
      <w:r>
        <w:rPr>
          <w:spacing w:val="40"/>
        </w:rPr>
        <w:t xml:space="preserve">  </w:t>
      </w:r>
      <w:r>
        <w:t>текста</w:t>
      </w:r>
      <w:proofErr w:type="gramEnd"/>
      <w:r>
        <w:t>:</w:t>
      </w:r>
      <w:r>
        <w:rPr>
          <w:spacing w:val="40"/>
        </w:rPr>
        <w:t xml:space="preserve">  </w:t>
      </w:r>
      <w:r>
        <w:t>его</w:t>
      </w:r>
      <w:r>
        <w:rPr>
          <w:spacing w:val="40"/>
        </w:rPr>
        <w:t xml:space="preserve">  </w:t>
      </w:r>
      <w:r>
        <w:t>композиционных</w:t>
      </w:r>
      <w:r>
        <w:rPr>
          <w:spacing w:val="40"/>
        </w:rPr>
        <w:t xml:space="preserve">  </w:t>
      </w:r>
      <w:r>
        <w:t>особенностей,</w:t>
      </w:r>
      <w:r>
        <w:rPr>
          <w:spacing w:val="40"/>
        </w:rPr>
        <w:t xml:space="preserve">  </w:t>
      </w:r>
      <w:proofErr w:type="spellStart"/>
      <w:r>
        <w:t>микротем</w:t>
      </w:r>
      <w:proofErr w:type="spellEnd"/>
      <w:r>
        <w:rPr>
          <w:spacing w:val="4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14:paraId="4AE0B00B" w14:textId="77777777" w:rsidR="00553525" w:rsidRDefault="005829CA">
      <w:pPr>
        <w:pStyle w:val="a3"/>
        <w:spacing w:line="278" w:lineRule="auto"/>
        <w:ind w:right="579"/>
      </w:pPr>
      <w:r>
        <w:t>Подробное,</w:t>
      </w:r>
      <w:r>
        <w:rPr>
          <w:spacing w:val="40"/>
        </w:rPr>
        <w:t xml:space="preserve"> </w:t>
      </w:r>
      <w:r>
        <w:t>выборочное</w:t>
      </w:r>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прочитанного</w:t>
      </w:r>
      <w:r>
        <w:rPr>
          <w:spacing w:val="80"/>
          <w:w w:val="150"/>
        </w:rPr>
        <w:t xml:space="preserve"> </w:t>
      </w:r>
      <w:r>
        <w:t xml:space="preserve">или прослушанного текста. Изложение содержания текста с изменением лица </w:t>
      </w:r>
      <w:r>
        <w:rPr>
          <w:spacing w:val="-2"/>
        </w:rPr>
        <w:t>рассказчика.</w:t>
      </w:r>
    </w:p>
    <w:p w14:paraId="28CE6F03" w14:textId="77777777" w:rsidR="00553525" w:rsidRDefault="005829CA">
      <w:pPr>
        <w:pStyle w:val="a3"/>
        <w:spacing w:line="278" w:lineRule="auto"/>
        <w:ind w:left="1210" w:right="1854" w:firstLine="0"/>
      </w:pPr>
      <w:r>
        <w:t>Информационная</w:t>
      </w:r>
      <w:r>
        <w:rPr>
          <w:spacing w:val="-5"/>
        </w:rPr>
        <w:t xml:space="preserve"> </w:t>
      </w:r>
      <w:r>
        <w:t>переработка</w:t>
      </w:r>
      <w:r>
        <w:rPr>
          <w:spacing w:val="-6"/>
        </w:rPr>
        <w:t xml:space="preserve"> </w:t>
      </w:r>
      <w:r>
        <w:t>текста:</w:t>
      </w:r>
      <w:r>
        <w:rPr>
          <w:spacing w:val="-11"/>
        </w:rPr>
        <w:t xml:space="preserve"> </w:t>
      </w:r>
      <w:r>
        <w:t>простой</w:t>
      </w:r>
      <w:r>
        <w:rPr>
          <w:spacing w:val="-7"/>
        </w:rPr>
        <w:t xml:space="preserve"> </w:t>
      </w:r>
      <w:r>
        <w:t>и</w:t>
      </w:r>
      <w:r>
        <w:rPr>
          <w:spacing w:val="-7"/>
        </w:rPr>
        <w:t xml:space="preserve"> </w:t>
      </w:r>
      <w:r>
        <w:t>сложный</w:t>
      </w:r>
      <w:r>
        <w:rPr>
          <w:spacing w:val="-7"/>
        </w:rPr>
        <w:t xml:space="preserve"> </w:t>
      </w:r>
      <w:r>
        <w:t>план</w:t>
      </w:r>
      <w:r>
        <w:rPr>
          <w:spacing w:val="-2"/>
        </w:rPr>
        <w:t xml:space="preserve"> </w:t>
      </w:r>
      <w:r>
        <w:t>текста. Функциональные разновидности языка.</w:t>
      </w:r>
    </w:p>
    <w:p w14:paraId="128597D7" w14:textId="77777777" w:rsidR="00553525" w:rsidRDefault="005829CA">
      <w:pPr>
        <w:pStyle w:val="a3"/>
        <w:spacing w:line="276" w:lineRule="auto"/>
        <w:ind w:right="639"/>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p w14:paraId="2A1ECD1A" w14:textId="77777777" w:rsidR="00553525" w:rsidRDefault="005829CA">
      <w:pPr>
        <w:pStyle w:val="a3"/>
        <w:spacing w:line="321" w:lineRule="exact"/>
        <w:ind w:left="1210" w:firstLine="0"/>
        <w:jc w:val="left"/>
      </w:pPr>
      <w:r>
        <w:t>Система</w:t>
      </w:r>
      <w:r>
        <w:rPr>
          <w:spacing w:val="-9"/>
        </w:rPr>
        <w:t xml:space="preserve"> </w:t>
      </w:r>
      <w:r>
        <w:rPr>
          <w:spacing w:val="-2"/>
        </w:rPr>
        <w:t>языка.</w:t>
      </w:r>
    </w:p>
    <w:p w14:paraId="7AAF288C" w14:textId="77777777" w:rsidR="00553525" w:rsidRDefault="005829CA">
      <w:pPr>
        <w:pStyle w:val="a3"/>
        <w:spacing w:before="32"/>
        <w:ind w:left="1210" w:firstLine="0"/>
        <w:jc w:val="left"/>
      </w:pPr>
      <w:r>
        <w:t>Фонетика.</w:t>
      </w:r>
      <w:r>
        <w:rPr>
          <w:spacing w:val="-14"/>
        </w:rPr>
        <w:t xml:space="preserve"> </w:t>
      </w:r>
      <w:r>
        <w:t>Графика.</w:t>
      </w:r>
      <w:r>
        <w:rPr>
          <w:spacing w:val="-13"/>
        </w:rPr>
        <w:t xml:space="preserve"> </w:t>
      </w:r>
      <w:r>
        <w:rPr>
          <w:spacing w:val="-2"/>
        </w:rPr>
        <w:t>Орфоэпия.</w:t>
      </w:r>
    </w:p>
    <w:p w14:paraId="2CB3755A" w14:textId="77777777" w:rsidR="00553525" w:rsidRDefault="005829CA">
      <w:pPr>
        <w:pStyle w:val="a3"/>
        <w:spacing w:before="47"/>
        <w:ind w:left="1210" w:firstLine="0"/>
        <w:jc w:val="left"/>
      </w:pPr>
      <w:r>
        <w:t>Фонетика</w:t>
      </w:r>
      <w:r>
        <w:rPr>
          <w:spacing w:val="-9"/>
        </w:rPr>
        <w:t xml:space="preserve"> </w:t>
      </w:r>
      <w:r>
        <w:t>и</w:t>
      </w:r>
      <w:r>
        <w:rPr>
          <w:spacing w:val="-8"/>
        </w:rPr>
        <w:t xml:space="preserve"> </w:t>
      </w:r>
      <w:r>
        <w:t>графика</w:t>
      </w:r>
      <w:r>
        <w:rPr>
          <w:spacing w:val="-8"/>
        </w:rPr>
        <w:t xml:space="preserve"> </w:t>
      </w:r>
      <w:r>
        <w:t>как</w:t>
      </w:r>
      <w:r>
        <w:rPr>
          <w:spacing w:val="-8"/>
        </w:rPr>
        <w:t xml:space="preserve"> </w:t>
      </w:r>
      <w:r>
        <w:t>разделы</w:t>
      </w:r>
      <w:r>
        <w:rPr>
          <w:spacing w:val="-4"/>
        </w:rPr>
        <w:t xml:space="preserve"> </w:t>
      </w:r>
      <w:r>
        <w:rPr>
          <w:spacing w:val="-2"/>
        </w:rPr>
        <w:t>лингвистики.</w:t>
      </w:r>
    </w:p>
    <w:p w14:paraId="7BA9C626" w14:textId="77777777" w:rsidR="00553525" w:rsidRDefault="005829CA">
      <w:pPr>
        <w:pStyle w:val="a3"/>
        <w:spacing w:before="48" w:line="278" w:lineRule="auto"/>
        <w:ind w:left="1210" w:right="3100" w:firstLine="0"/>
        <w:jc w:val="left"/>
      </w:pPr>
      <w:r>
        <w:t>Звук</w:t>
      </w:r>
      <w:r>
        <w:rPr>
          <w:spacing w:val="-9"/>
        </w:rPr>
        <w:t xml:space="preserve"> </w:t>
      </w:r>
      <w:r>
        <w:t>как</w:t>
      </w:r>
      <w:r>
        <w:rPr>
          <w:spacing w:val="-9"/>
        </w:rPr>
        <w:t xml:space="preserve"> </w:t>
      </w:r>
      <w:r>
        <w:t>единица</w:t>
      </w:r>
      <w:r>
        <w:rPr>
          <w:spacing w:val="-8"/>
        </w:rPr>
        <w:t xml:space="preserve"> </w:t>
      </w:r>
      <w:r>
        <w:t>языка.</w:t>
      </w:r>
      <w:r>
        <w:rPr>
          <w:spacing w:val="-7"/>
        </w:rPr>
        <w:t xml:space="preserve"> </w:t>
      </w:r>
      <w:r>
        <w:t>Смыслоразличительная</w:t>
      </w:r>
      <w:r>
        <w:rPr>
          <w:spacing w:val="-8"/>
        </w:rPr>
        <w:t xml:space="preserve"> </w:t>
      </w:r>
      <w:r>
        <w:t>роль</w:t>
      </w:r>
      <w:r>
        <w:rPr>
          <w:spacing w:val="-11"/>
        </w:rPr>
        <w:t xml:space="preserve"> </w:t>
      </w:r>
      <w:r>
        <w:t>звука. Система гласных звуков.</w:t>
      </w:r>
    </w:p>
    <w:p w14:paraId="3B239272" w14:textId="77777777" w:rsidR="00553525" w:rsidRDefault="005829CA">
      <w:pPr>
        <w:pStyle w:val="a3"/>
        <w:spacing w:before="2"/>
        <w:ind w:left="1210" w:firstLine="0"/>
        <w:jc w:val="left"/>
      </w:pPr>
      <w:r>
        <w:t>Система</w:t>
      </w:r>
      <w:r>
        <w:rPr>
          <w:spacing w:val="-9"/>
        </w:rPr>
        <w:t xml:space="preserve"> </w:t>
      </w:r>
      <w:r>
        <w:t>согласных</w:t>
      </w:r>
      <w:r>
        <w:rPr>
          <w:spacing w:val="-16"/>
        </w:rPr>
        <w:t xml:space="preserve"> </w:t>
      </w:r>
      <w:r>
        <w:rPr>
          <w:spacing w:val="-2"/>
        </w:rPr>
        <w:t>звуков.</w:t>
      </w:r>
    </w:p>
    <w:p w14:paraId="5EB5F5F4" w14:textId="77777777" w:rsidR="00553525" w:rsidRDefault="005829CA">
      <w:pPr>
        <w:pStyle w:val="a3"/>
        <w:spacing w:before="38" w:line="278" w:lineRule="auto"/>
        <w:ind w:left="1210" w:right="639" w:firstLine="0"/>
        <w:jc w:val="left"/>
      </w:pPr>
      <w:r>
        <w:t>Изменение</w:t>
      </w:r>
      <w:r>
        <w:rPr>
          <w:spacing w:val="-7"/>
        </w:rPr>
        <w:t xml:space="preserve"> </w:t>
      </w:r>
      <w:r>
        <w:t>звуков</w:t>
      </w:r>
      <w:r>
        <w:rPr>
          <w:spacing w:val="-9"/>
        </w:rPr>
        <w:t xml:space="preserve"> </w:t>
      </w:r>
      <w:r>
        <w:t>в</w:t>
      </w:r>
      <w:r>
        <w:rPr>
          <w:spacing w:val="-9"/>
        </w:rPr>
        <w:t xml:space="preserve"> </w:t>
      </w:r>
      <w:r>
        <w:t>речевом</w:t>
      </w:r>
      <w:r>
        <w:rPr>
          <w:spacing w:val="-6"/>
        </w:rPr>
        <w:t xml:space="preserve"> </w:t>
      </w:r>
      <w:r>
        <w:t>потоке.</w:t>
      </w:r>
      <w:r>
        <w:rPr>
          <w:spacing w:val="-5"/>
        </w:rPr>
        <w:t xml:space="preserve"> </w:t>
      </w:r>
      <w:r>
        <w:t>Элементы</w:t>
      </w:r>
      <w:r>
        <w:rPr>
          <w:spacing w:val="-8"/>
        </w:rPr>
        <w:t xml:space="preserve"> </w:t>
      </w:r>
      <w:r>
        <w:t>фонетической</w:t>
      </w:r>
      <w:r>
        <w:rPr>
          <w:spacing w:val="-8"/>
        </w:rPr>
        <w:t xml:space="preserve"> </w:t>
      </w:r>
      <w:r>
        <w:t>транскрипции. Слог. Ударение. Свойства русского ударения.</w:t>
      </w:r>
    </w:p>
    <w:p w14:paraId="05A989FB" w14:textId="77777777" w:rsidR="00553525" w:rsidRDefault="005829CA">
      <w:pPr>
        <w:pStyle w:val="a3"/>
        <w:spacing w:before="3" w:line="276" w:lineRule="auto"/>
        <w:ind w:left="1210" w:right="5568" w:firstLine="0"/>
        <w:jc w:val="left"/>
      </w:pPr>
      <w:r>
        <w:t>Соотношение</w:t>
      </w:r>
      <w:r>
        <w:rPr>
          <w:spacing w:val="-14"/>
        </w:rPr>
        <w:t xml:space="preserve"> </w:t>
      </w:r>
      <w:r>
        <w:t>звуков</w:t>
      </w:r>
      <w:r>
        <w:rPr>
          <w:spacing w:val="-15"/>
        </w:rPr>
        <w:t xml:space="preserve"> </w:t>
      </w:r>
      <w:r>
        <w:t>и</w:t>
      </w:r>
      <w:r>
        <w:rPr>
          <w:spacing w:val="-15"/>
        </w:rPr>
        <w:t xml:space="preserve"> </w:t>
      </w:r>
      <w:r>
        <w:t>букв. Фонетический</w:t>
      </w:r>
      <w:r>
        <w:rPr>
          <w:spacing w:val="-15"/>
        </w:rPr>
        <w:t xml:space="preserve"> </w:t>
      </w:r>
      <w:r>
        <w:t>анализ</w:t>
      </w:r>
      <w:r>
        <w:rPr>
          <w:spacing w:val="-16"/>
        </w:rPr>
        <w:t xml:space="preserve"> </w:t>
      </w:r>
      <w:r>
        <w:rPr>
          <w:spacing w:val="-2"/>
        </w:rPr>
        <w:t>слова.</w:t>
      </w:r>
    </w:p>
    <w:p w14:paraId="541F0AB8" w14:textId="77777777" w:rsidR="00553525" w:rsidRDefault="005829CA">
      <w:pPr>
        <w:pStyle w:val="a3"/>
        <w:spacing w:line="278" w:lineRule="auto"/>
        <w:ind w:left="1210" w:right="4047" w:firstLine="0"/>
        <w:jc w:val="left"/>
      </w:pPr>
      <w:r>
        <w:t>Способы</w:t>
      </w:r>
      <w:r>
        <w:rPr>
          <w:spacing w:val="-13"/>
        </w:rPr>
        <w:t xml:space="preserve"> </w:t>
      </w:r>
      <w:r>
        <w:t>обозначения</w:t>
      </w:r>
      <w:r>
        <w:rPr>
          <w:spacing w:val="-13"/>
        </w:rPr>
        <w:t xml:space="preserve"> </w:t>
      </w:r>
      <w:r>
        <w:t>[й’],</w:t>
      </w:r>
      <w:r>
        <w:rPr>
          <w:spacing w:val="-11"/>
        </w:rPr>
        <w:t xml:space="preserve"> </w:t>
      </w:r>
      <w:r>
        <w:t>мягкости</w:t>
      </w:r>
      <w:r>
        <w:rPr>
          <w:spacing w:val="-13"/>
        </w:rPr>
        <w:t xml:space="preserve"> </w:t>
      </w:r>
      <w:r>
        <w:t>согласных. Основные выразительные средства фонетики.</w:t>
      </w:r>
    </w:p>
    <w:p w14:paraId="45EB18F3" w14:textId="77777777" w:rsidR="00553525" w:rsidRDefault="005829CA">
      <w:pPr>
        <w:pStyle w:val="a3"/>
        <w:spacing w:before="1"/>
        <w:ind w:left="1210" w:firstLine="0"/>
        <w:jc w:val="left"/>
      </w:pPr>
      <w:r>
        <w:t>Прописные</w:t>
      </w:r>
      <w:r>
        <w:rPr>
          <w:spacing w:val="-10"/>
        </w:rPr>
        <w:t xml:space="preserve"> </w:t>
      </w:r>
      <w:r>
        <w:t>и</w:t>
      </w:r>
      <w:r>
        <w:rPr>
          <w:spacing w:val="-7"/>
        </w:rPr>
        <w:t xml:space="preserve"> </w:t>
      </w:r>
      <w:r>
        <w:t>строчные</w:t>
      </w:r>
      <w:r>
        <w:rPr>
          <w:spacing w:val="-10"/>
        </w:rPr>
        <w:t xml:space="preserve"> </w:t>
      </w:r>
      <w:r>
        <w:rPr>
          <w:spacing w:val="-2"/>
        </w:rPr>
        <w:t>буквы.</w:t>
      </w:r>
    </w:p>
    <w:p w14:paraId="6728EF87" w14:textId="77777777" w:rsidR="00553525" w:rsidRDefault="005829CA">
      <w:pPr>
        <w:pStyle w:val="a3"/>
        <w:spacing w:before="38" w:line="271" w:lineRule="auto"/>
        <w:ind w:left="1210" w:right="3100" w:firstLine="0"/>
        <w:jc w:val="left"/>
      </w:pPr>
      <w:r>
        <w:t>Интонация,</w:t>
      </w:r>
      <w:r>
        <w:rPr>
          <w:spacing w:val="-9"/>
        </w:rPr>
        <w:t xml:space="preserve"> </w:t>
      </w:r>
      <w:r>
        <w:t>её</w:t>
      </w:r>
      <w:r>
        <w:rPr>
          <w:spacing w:val="-10"/>
        </w:rPr>
        <w:t xml:space="preserve"> </w:t>
      </w:r>
      <w:r>
        <w:t>функции.</w:t>
      </w:r>
      <w:r>
        <w:rPr>
          <w:spacing w:val="-10"/>
        </w:rPr>
        <w:t xml:space="preserve"> </w:t>
      </w:r>
      <w:r>
        <w:t>Основные</w:t>
      </w:r>
      <w:r>
        <w:rPr>
          <w:spacing w:val="-10"/>
        </w:rPr>
        <w:t xml:space="preserve"> </w:t>
      </w:r>
      <w:r>
        <w:t>элементы</w:t>
      </w:r>
      <w:r>
        <w:rPr>
          <w:spacing w:val="-11"/>
        </w:rPr>
        <w:t xml:space="preserve"> </w:t>
      </w:r>
      <w:r>
        <w:t xml:space="preserve">интонации. </w:t>
      </w:r>
      <w:r>
        <w:rPr>
          <w:spacing w:val="-2"/>
        </w:rPr>
        <w:t>Орфография.</w:t>
      </w:r>
    </w:p>
    <w:p w14:paraId="2879F24C" w14:textId="77777777" w:rsidR="00553525" w:rsidRDefault="005829CA">
      <w:pPr>
        <w:pStyle w:val="a3"/>
        <w:spacing w:before="6"/>
        <w:ind w:left="1210" w:firstLine="0"/>
        <w:jc w:val="left"/>
      </w:pPr>
      <w:r>
        <w:t>Орфография</w:t>
      </w:r>
      <w:r>
        <w:rPr>
          <w:spacing w:val="-4"/>
        </w:rPr>
        <w:t xml:space="preserve"> </w:t>
      </w:r>
      <w:r>
        <w:t>как</w:t>
      </w:r>
      <w:r>
        <w:rPr>
          <w:spacing w:val="-12"/>
        </w:rPr>
        <w:t xml:space="preserve"> </w:t>
      </w:r>
      <w:r>
        <w:t>раздел</w:t>
      </w:r>
      <w:r>
        <w:rPr>
          <w:spacing w:val="-9"/>
        </w:rPr>
        <w:t xml:space="preserve"> </w:t>
      </w:r>
      <w:r>
        <w:rPr>
          <w:spacing w:val="-2"/>
        </w:rPr>
        <w:t>лингвистики.</w:t>
      </w:r>
    </w:p>
    <w:p w14:paraId="695128CB" w14:textId="77777777" w:rsidR="00553525" w:rsidRDefault="005829CA">
      <w:pPr>
        <w:pStyle w:val="a3"/>
        <w:spacing w:before="53" w:line="276" w:lineRule="auto"/>
        <w:ind w:left="1210" w:right="1550" w:firstLine="0"/>
        <w:jc w:val="left"/>
      </w:pPr>
      <w:r>
        <w:t>Понятие</w:t>
      </w:r>
      <w:r>
        <w:rPr>
          <w:spacing w:val="-7"/>
        </w:rPr>
        <w:t xml:space="preserve"> </w:t>
      </w:r>
      <w:r>
        <w:t>«орфограмма».</w:t>
      </w:r>
      <w:r>
        <w:rPr>
          <w:spacing w:val="-7"/>
        </w:rPr>
        <w:t xml:space="preserve"> </w:t>
      </w:r>
      <w:r>
        <w:t>Буквенные</w:t>
      </w:r>
      <w:r>
        <w:rPr>
          <w:spacing w:val="-11"/>
        </w:rPr>
        <w:t xml:space="preserve"> </w:t>
      </w:r>
      <w:r>
        <w:t>и</w:t>
      </w:r>
      <w:r>
        <w:rPr>
          <w:spacing w:val="-12"/>
        </w:rPr>
        <w:t xml:space="preserve"> </w:t>
      </w:r>
      <w:r>
        <w:t>небуквенные</w:t>
      </w:r>
      <w:r>
        <w:rPr>
          <w:spacing w:val="-11"/>
        </w:rPr>
        <w:t xml:space="preserve"> </w:t>
      </w:r>
      <w:r>
        <w:t>орфограммы. Правописание разделительных ъ и ь.</w:t>
      </w:r>
    </w:p>
    <w:p w14:paraId="6996F61E" w14:textId="77777777" w:rsidR="00553525" w:rsidRDefault="005829CA">
      <w:pPr>
        <w:pStyle w:val="a3"/>
        <w:spacing w:line="321" w:lineRule="exact"/>
        <w:ind w:left="1210" w:firstLine="0"/>
        <w:jc w:val="left"/>
      </w:pPr>
      <w:r>
        <w:rPr>
          <w:spacing w:val="-2"/>
        </w:rPr>
        <w:t>Лексикология.</w:t>
      </w:r>
    </w:p>
    <w:p w14:paraId="5F6CDF32" w14:textId="77777777" w:rsidR="00553525" w:rsidRDefault="005829CA">
      <w:pPr>
        <w:pStyle w:val="a3"/>
        <w:spacing w:before="47"/>
        <w:ind w:left="1210" w:firstLine="0"/>
        <w:jc w:val="left"/>
      </w:pPr>
      <w:r>
        <w:t>Лексикология</w:t>
      </w:r>
      <w:r>
        <w:rPr>
          <w:spacing w:val="-11"/>
        </w:rPr>
        <w:t xml:space="preserve"> </w:t>
      </w:r>
      <w:r>
        <w:t>как</w:t>
      </w:r>
      <w:r>
        <w:rPr>
          <w:spacing w:val="-13"/>
        </w:rPr>
        <w:t xml:space="preserve"> </w:t>
      </w:r>
      <w:r>
        <w:t>раздел</w:t>
      </w:r>
      <w:r>
        <w:rPr>
          <w:spacing w:val="-12"/>
        </w:rPr>
        <w:t xml:space="preserve"> </w:t>
      </w:r>
      <w:r>
        <w:rPr>
          <w:spacing w:val="-2"/>
        </w:rPr>
        <w:t>лингвистики.</w:t>
      </w:r>
    </w:p>
    <w:p w14:paraId="6EBB7C7E" w14:textId="77777777" w:rsidR="00553525" w:rsidRDefault="005829CA">
      <w:pPr>
        <w:pStyle w:val="a3"/>
        <w:tabs>
          <w:tab w:val="left" w:pos="2738"/>
          <w:tab w:val="left" w:pos="4058"/>
          <w:tab w:val="left" w:pos="5739"/>
          <w:tab w:val="left" w:pos="7645"/>
          <w:tab w:val="left" w:pos="9042"/>
          <w:tab w:val="left" w:pos="10017"/>
        </w:tabs>
        <w:spacing w:before="48"/>
        <w:ind w:left="1210" w:firstLine="0"/>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(подбор</w:t>
      </w:r>
    </w:p>
    <w:p w14:paraId="29A3ED3A" w14:textId="77777777" w:rsidR="00553525" w:rsidRDefault="00553525">
      <w:pPr>
        <w:sectPr w:rsidR="00553525">
          <w:pgSz w:w="11910" w:h="16850"/>
          <w:pgMar w:top="840" w:right="140" w:bottom="280" w:left="220" w:header="622" w:footer="0" w:gutter="0"/>
          <w:cols w:space="720"/>
        </w:sectPr>
      </w:pPr>
    </w:p>
    <w:p w14:paraId="10D0A2DD" w14:textId="77777777" w:rsidR="00553525" w:rsidRDefault="005829CA">
      <w:pPr>
        <w:pStyle w:val="a3"/>
        <w:spacing w:before="207"/>
        <w:ind w:firstLine="0"/>
      </w:pPr>
      <w:r>
        <w:lastRenderedPageBreak/>
        <w:t>однокоренных</w:t>
      </w:r>
      <w:r>
        <w:rPr>
          <w:spacing w:val="-14"/>
        </w:rPr>
        <w:t xml:space="preserve"> </w:t>
      </w:r>
      <w:r>
        <w:t>слов;</w:t>
      </w:r>
      <w:r>
        <w:rPr>
          <w:spacing w:val="-10"/>
        </w:rPr>
        <w:t xml:space="preserve"> </w:t>
      </w:r>
      <w:r>
        <w:t>подбор</w:t>
      </w:r>
      <w:r>
        <w:rPr>
          <w:spacing w:val="-10"/>
        </w:rPr>
        <w:t xml:space="preserve"> </w:t>
      </w:r>
      <w:r>
        <w:t>синонимов</w:t>
      </w:r>
      <w:r>
        <w:rPr>
          <w:spacing w:val="-6"/>
        </w:rPr>
        <w:t xml:space="preserve"> </w:t>
      </w:r>
      <w:r>
        <w:t>и</w:t>
      </w:r>
      <w:r>
        <w:rPr>
          <w:spacing w:val="-6"/>
        </w:rPr>
        <w:t xml:space="preserve"> </w:t>
      </w:r>
      <w:r>
        <w:rPr>
          <w:spacing w:val="-2"/>
        </w:rPr>
        <w:t>антонимов);</w:t>
      </w:r>
    </w:p>
    <w:p w14:paraId="2F04B521" w14:textId="77777777" w:rsidR="00553525" w:rsidRDefault="005829CA">
      <w:pPr>
        <w:pStyle w:val="a3"/>
        <w:spacing w:before="52" w:line="276" w:lineRule="auto"/>
        <w:ind w:right="578"/>
      </w:pPr>
      <w:r>
        <w:t>основные способы разъяснения значения слова (по контексту, с помощью толкового словаря).</w:t>
      </w:r>
    </w:p>
    <w:p w14:paraId="62A57958" w14:textId="77777777" w:rsidR="00553525" w:rsidRDefault="005829CA">
      <w:pPr>
        <w:pStyle w:val="a3"/>
        <w:spacing w:before="4"/>
        <w:ind w:left="1210" w:firstLine="0"/>
      </w:pPr>
      <w:r>
        <w:t>Слова</w:t>
      </w:r>
      <w:r>
        <w:rPr>
          <w:spacing w:val="17"/>
        </w:rPr>
        <w:t xml:space="preserve"> </w:t>
      </w:r>
      <w:r>
        <w:t>однозначные</w:t>
      </w:r>
      <w:r>
        <w:rPr>
          <w:spacing w:val="79"/>
        </w:rPr>
        <w:t xml:space="preserve"> </w:t>
      </w:r>
      <w:r>
        <w:t>и</w:t>
      </w:r>
      <w:r>
        <w:rPr>
          <w:spacing w:val="48"/>
          <w:w w:val="150"/>
        </w:rPr>
        <w:t xml:space="preserve"> </w:t>
      </w:r>
      <w:r>
        <w:t>многозначные.</w:t>
      </w:r>
      <w:r>
        <w:rPr>
          <w:spacing w:val="47"/>
          <w:w w:val="150"/>
        </w:rPr>
        <w:t xml:space="preserve"> </w:t>
      </w:r>
      <w:r>
        <w:t>Прямое</w:t>
      </w:r>
      <w:r>
        <w:rPr>
          <w:spacing w:val="49"/>
          <w:w w:val="150"/>
        </w:rPr>
        <w:t xml:space="preserve"> </w:t>
      </w:r>
      <w:r>
        <w:t>и</w:t>
      </w:r>
      <w:r>
        <w:rPr>
          <w:spacing w:val="78"/>
        </w:rPr>
        <w:t xml:space="preserve"> </w:t>
      </w:r>
      <w:r>
        <w:t>переносное</w:t>
      </w:r>
      <w:r>
        <w:rPr>
          <w:spacing w:val="50"/>
          <w:w w:val="150"/>
        </w:rPr>
        <w:t xml:space="preserve"> </w:t>
      </w:r>
      <w:r>
        <w:t>значения</w:t>
      </w:r>
      <w:r>
        <w:rPr>
          <w:spacing w:val="49"/>
          <w:w w:val="150"/>
        </w:rPr>
        <w:t xml:space="preserve"> </w:t>
      </w:r>
      <w:r>
        <w:rPr>
          <w:spacing w:val="-2"/>
        </w:rPr>
        <w:t>слова.</w:t>
      </w:r>
    </w:p>
    <w:p w14:paraId="012D1451" w14:textId="77777777" w:rsidR="00553525" w:rsidRDefault="005829CA">
      <w:pPr>
        <w:pStyle w:val="a3"/>
        <w:spacing w:before="43"/>
        <w:ind w:firstLine="0"/>
      </w:pPr>
      <w:r>
        <w:t>Тематические</w:t>
      </w:r>
      <w:r>
        <w:rPr>
          <w:spacing w:val="-9"/>
        </w:rPr>
        <w:t xml:space="preserve"> </w:t>
      </w:r>
      <w:r>
        <w:t>группы</w:t>
      </w:r>
      <w:r>
        <w:rPr>
          <w:spacing w:val="-11"/>
        </w:rPr>
        <w:t xml:space="preserve"> </w:t>
      </w:r>
      <w:r>
        <w:t>слов.</w:t>
      </w:r>
      <w:r>
        <w:rPr>
          <w:spacing w:val="-9"/>
        </w:rPr>
        <w:t xml:space="preserve"> </w:t>
      </w:r>
      <w:r>
        <w:t>Обозначение</w:t>
      </w:r>
      <w:r>
        <w:rPr>
          <w:spacing w:val="-8"/>
        </w:rPr>
        <w:t xml:space="preserve"> </w:t>
      </w:r>
      <w:r>
        <w:t>родовых</w:t>
      </w:r>
      <w:r>
        <w:rPr>
          <w:spacing w:val="-11"/>
        </w:rPr>
        <w:t xml:space="preserve"> </w:t>
      </w:r>
      <w:r>
        <w:t>и</w:t>
      </w:r>
      <w:r>
        <w:rPr>
          <w:spacing w:val="-11"/>
        </w:rPr>
        <w:t xml:space="preserve"> </w:t>
      </w:r>
      <w:r>
        <w:t>видовых</w:t>
      </w:r>
      <w:r>
        <w:rPr>
          <w:spacing w:val="-11"/>
        </w:rPr>
        <w:t xml:space="preserve"> </w:t>
      </w:r>
      <w:r>
        <w:rPr>
          <w:spacing w:val="-2"/>
        </w:rPr>
        <w:t>понятий.</w:t>
      </w:r>
    </w:p>
    <w:p w14:paraId="397117C1" w14:textId="77777777" w:rsidR="00553525" w:rsidRDefault="005829CA">
      <w:pPr>
        <w:pStyle w:val="a3"/>
        <w:spacing w:before="48"/>
        <w:ind w:left="1210" w:firstLine="0"/>
      </w:pPr>
      <w:r>
        <w:t>Синонимы.</w:t>
      </w:r>
      <w:r>
        <w:rPr>
          <w:spacing w:val="-13"/>
        </w:rPr>
        <w:t xml:space="preserve"> </w:t>
      </w:r>
      <w:r>
        <w:t>Антонимы.</w:t>
      </w:r>
      <w:r>
        <w:rPr>
          <w:spacing w:val="-12"/>
        </w:rPr>
        <w:t xml:space="preserve"> </w:t>
      </w:r>
      <w:r>
        <w:t>Омонимы.</w:t>
      </w:r>
      <w:r>
        <w:rPr>
          <w:spacing w:val="-12"/>
        </w:rPr>
        <w:t xml:space="preserve"> </w:t>
      </w:r>
      <w:r>
        <w:rPr>
          <w:spacing w:val="-2"/>
        </w:rPr>
        <w:t>Паронимы.</w:t>
      </w:r>
    </w:p>
    <w:p w14:paraId="42A92706" w14:textId="77777777" w:rsidR="00553525" w:rsidRDefault="005829CA">
      <w:pPr>
        <w:pStyle w:val="a3"/>
        <w:spacing w:before="52" w:line="276" w:lineRule="auto"/>
        <w:ind w:right="581"/>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E4AE34C" w14:textId="77777777" w:rsidR="00553525" w:rsidRDefault="005829CA">
      <w:pPr>
        <w:pStyle w:val="a3"/>
        <w:spacing w:line="276" w:lineRule="auto"/>
        <w:ind w:left="1210" w:right="4515" w:firstLine="0"/>
      </w:pPr>
      <w:r>
        <w:t>Лексический</w:t>
      </w:r>
      <w:r>
        <w:rPr>
          <w:spacing w:val="-9"/>
        </w:rPr>
        <w:t xml:space="preserve"> </w:t>
      </w:r>
      <w:r>
        <w:t>анализ</w:t>
      </w:r>
      <w:r>
        <w:rPr>
          <w:spacing w:val="-8"/>
        </w:rPr>
        <w:t xml:space="preserve"> </w:t>
      </w:r>
      <w:r>
        <w:t>слов</w:t>
      </w:r>
      <w:r>
        <w:rPr>
          <w:spacing w:val="-6"/>
        </w:rPr>
        <w:t xml:space="preserve"> </w:t>
      </w:r>
      <w:r>
        <w:t>(в</w:t>
      </w:r>
      <w:r>
        <w:rPr>
          <w:spacing w:val="-10"/>
        </w:rPr>
        <w:t xml:space="preserve"> </w:t>
      </w:r>
      <w:r>
        <w:t>рамках</w:t>
      </w:r>
      <w:r>
        <w:rPr>
          <w:spacing w:val="-9"/>
        </w:rPr>
        <w:t xml:space="preserve"> </w:t>
      </w:r>
      <w:r>
        <w:t xml:space="preserve">изученного). </w:t>
      </w:r>
      <w:proofErr w:type="spellStart"/>
      <w:r>
        <w:t>Морфемика</w:t>
      </w:r>
      <w:proofErr w:type="spellEnd"/>
      <w:r>
        <w:t>. Орфография.</w:t>
      </w:r>
    </w:p>
    <w:p w14:paraId="49FEDDCF" w14:textId="77777777" w:rsidR="00553525" w:rsidRDefault="005829CA">
      <w:pPr>
        <w:pStyle w:val="a3"/>
        <w:spacing w:before="2"/>
        <w:ind w:left="1210" w:firstLine="0"/>
      </w:pPr>
      <w:proofErr w:type="spellStart"/>
      <w:r>
        <w:t>Морфемика</w:t>
      </w:r>
      <w:proofErr w:type="spellEnd"/>
      <w:r>
        <w:rPr>
          <w:spacing w:val="-9"/>
        </w:rPr>
        <w:t xml:space="preserve"> </w:t>
      </w:r>
      <w:r>
        <w:t>как</w:t>
      </w:r>
      <w:r>
        <w:rPr>
          <w:spacing w:val="-11"/>
        </w:rPr>
        <w:t xml:space="preserve"> </w:t>
      </w:r>
      <w:r>
        <w:t>раздел</w:t>
      </w:r>
      <w:r>
        <w:rPr>
          <w:spacing w:val="-9"/>
        </w:rPr>
        <w:t xml:space="preserve"> </w:t>
      </w:r>
      <w:r>
        <w:rPr>
          <w:spacing w:val="-2"/>
        </w:rPr>
        <w:t>лингвистики.</w:t>
      </w:r>
    </w:p>
    <w:p w14:paraId="51902A23" w14:textId="77777777" w:rsidR="00553525" w:rsidRDefault="005829CA">
      <w:pPr>
        <w:pStyle w:val="a3"/>
        <w:spacing w:before="48" w:line="276" w:lineRule="auto"/>
        <w:ind w:right="639"/>
        <w:jc w:val="left"/>
      </w:pPr>
      <w:r>
        <w:t>Морфема</w:t>
      </w:r>
      <w:r>
        <w:rPr>
          <w:spacing w:val="40"/>
        </w:rPr>
        <w:t xml:space="preserve"> </w:t>
      </w:r>
      <w:r>
        <w:t>как</w:t>
      </w:r>
      <w:r>
        <w:rPr>
          <w:spacing w:val="36"/>
        </w:rPr>
        <w:t xml:space="preserve"> </w:t>
      </w:r>
      <w:r>
        <w:t>минимальная</w:t>
      </w:r>
      <w:r>
        <w:rPr>
          <w:spacing w:val="40"/>
        </w:rPr>
        <w:t xml:space="preserve"> </w:t>
      </w:r>
      <w:r>
        <w:t>значимая</w:t>
      </w:r>
      <w:r>
        <w:rPr>
          <w:spacing w:val="39"/>
        </w:rPr>
        <w:t xml:space="preserve"> </w:t>
      </w:r>
      <w:r>
        <w:t>единица</w:t>
      </w:r>
      <w:r>
        <w:rPr>
          <w:spacing w:val="40"/>
        </w:rPr>
        <w:t xml:space="preserve"> </w:t>
      </w:r>
      <w:r>
        <w:t>языка.</w:t>
      </w:r>
      <w:r>
        <w:rPr>
          <w:spacing w:val="40"/>
        </w:rPr>
        <w:t xml:space="preserve"> </w:t>
      </w:r>
      <w:r>
        <w:t>Основа</w:t>
      </w:r>
      <w:r>
        <w:rPr>
          <w:spacing w:val="38"/>
        </w:rPr>
        <w:t xml:space="preserve"> </w:t>
      </w:r>
      <w:r>
        <w:t>слова.</w:t>
      </w:r>
      <w:r>
        <w:rPr>
          <w:spacing w:val="39"/>
        </w:rPr>
        <w:t xml:space="preserve"> </w:t>
      </w:r>
      <w:r>
        <w:t>Виды морфем (корень, приставка, суффикс, окончание).</w:t>
      </w:r>
    </w:p>
    <w:p w14:paraId="22AD55B0" w14:textId="77777777" w:rsidR="00553525" w:rsidRDefault="005829CA">
      <w:pPr>
        <w:pStyle w:val="a3"/>
        <w:spacing w:line="276" w:lineRule="auto"/>
        <w:ind w:right="639"/>
        <w:jc w:val="left"/>
      </w:pPr>
      <w:r>
        <w:t>Чередование звуков</w:t>
      </w:r>
      <w:r>
        <w:rPr>
          <w:spacing w:val="-5"/>
        </w:rPr>
        <w:t xml:space="preserve"> </w:t>
      </w:r>
      <w:r>
        <w:t>в</w:t>
      </w:r>
      <w:r>
        <w:rPr>
          <w:spacing w:val="-5"/>
        </w:rPr>
        <w:t xml:space="preserve"> </w:t>
      </w:r>
      <w:r>
        <w:t>морфемах</w:t>
      </w:r>
      <w:r>
        <w:rPr>
          <w:spacing w:val="-6"/>
        </w:rPr>
        <w:t xml:space="preserve"> </w:t>
      </w:r>
      <w:r>
        <w:t>(в</w:t>
      </w:r>
      <w:r>
        <w:rPr>
          <w:spacing w:val="-5"/>
        </w:rPr>
        <w:t xml:space="preserve"> </w:t>
      </w:r>
      <w:r>
        <w:t>том</w:t>
      </w:r>
      <w:r>
        <w:rPr>
          <w:spacing w:val="-2"/>
        </w:rPr>
        <w:t xml:space="preserve"> </w:t>
      </w:r>
      <w:r>
        <w:t>числе</w:t>
      </w:r>
      <w:r>
        <w:rPr>
          <w:spacing w:val="-1"/>
        </w:rPr>
        <w:t xml:space="preserve"> </w:t>
      </w:r>
      <w:r>
        <w:t>чередование</w:t>
      </w:r>
      <w:r>
        <w:rPr>
          <w:spacing w:val="-1"/>
        </w:rPr>
        <w:t xml:space="preserve"> </w:t>
      </w:r>
      <w:r>
        <w:t>гласных</w:t>
      </w:r>
      <w:r>
        <w:rPr>
          <w:spacing w:val="-7"/>
        </w:rPr>
        <w:t xml:space="preserve"> </w:t>
      </w:r>
      <w:r>
        <w:t>с</w:t>
      </w:r>
      <w:r>
        <w:rPr>
          <w:spacing w:val="-2"/>
        </w:rPr>
        <w:t xml:space="preserve"> </w:t>
      </w:r>
      <w:r>
        <w:t xml:space="preserve">нулём </w:t>
      </w:r>
      <w:r>
        <w:rPr>
          <w:spacing w:val="-2"/>
        </w:rPr>
        <w:t>звука).</w:t>
      </w:r>
    </w:p>
    <w:p w14:paraId="6EBCF3A9" w14:textId="77777777" w:rsidR="00553525" w:rsidRDefault="005829CA">
      <w:pPr>
        <w:pStyle w:val="a3"/>
        <w:spacing w:line="321" w:lineRule="exact"/>
        <w:ind w:left="1210" w:firstLine="0"/>
        <w:jc w:val="left"/>
      </w:pPr>
      <w:r>
        <w:t>Морфемный</w:t>
      </w:r>
      <w:r>
        <w:rPr>
          <w:spacing w:val="-9"/>
        </w:rPr>
        <w:t xml:space="preserve"> </w:t>
      </w:r>
      <w:r>
        <w:t>анализ</w:t>
      </w:r>
      <w:r>
        <w:rPr>
          <w:spacing w:val="-12"/>
        </w:rPr>
        <w:t xml:space="preserve"> </w:t>
      </w:r>
      <w:r>
        <w:rPr>
          <w:spacing w:val="-4"/>
        </w:rPr>
        <w:t>слов.</w:t>
      </w:r>
    </w:p>
    <w:p w14:paraId="61DC9979" w14:textId="77777777" w:rsidR="00553525" w:rsidRDefault="005829CA">
      <w:pPr>
        <w:pStyle w:val="a3"/>
        <w:spacing w:before="47"/>
        <w:ind w:left="1210" w:firstLine="0"/>
        <w:jc w:val="left"/>
      </w:pPr>
      <w:r>
        <w:t>Уместное</w:t>
      </w:r>
      <w:r>
        <w:rPr>
          <w:spacing w:val="-12"/>
        </w:rPr>
        <w:t xml:space="preserve"> </w:t>
      </w:r>
      <w:r>
        <w:t>использование</w:t>
      </w:r>
      <w:r>
        <w:rPr>
          <w:spacing w:val="-8"/>
        </w:rPr>
        <w:t xml:space="preserve"> </w:t>
      </w:r>
      <w:r>
        <w:t>слов</w:t>
      </w:r>
      <w:r>
        <w:rPr>
          <w:spacing w:val="-14"/>
        </w:rPr>
        <w:t xml:space="preserve"> </w:t>
      </w:r>
      <w:r>
        <w:t>с</w:t>
      </w:r>
      <w:r>
        <w:rPr>
          <w:spacing w:val="-9"/>
        </w:rPr>
        <w:t xml:space="preserve"> </w:t>
      </w:r>
      <w:r>
        <w:t>суффиксами</w:t>
      </w:r>
      <w:r>
        <w:rPr>
          <w:spacing w:val="-7"/>
        </w:rPr>
        <w:t xml:space="preserve"> </w:t>
      </w:r>
      <w:r>
        <w:t>оценки</w:t>
      </w:r>
      <w:r>
        <w:rPr>
          <w:spacing w:val="-9"/>
        </w:rPr>
        <w:t xml:space="preserve"> </w:t>
      </w:r>
      <w:r>
        <w:t>в</w:t>
      </w:r>
      <w:r>
        <w:rPr>
          <w:spacing w:val="-16"/>
        </w:rPr>
        <w:t xml:space="preserve"> </w:t>
      </w:r>
      <w:r>
        <w:t>собственной</w:t>
      </w:r>
      <w:r>
        <w:rPr>
          <w:spacing w:val="-8"/>
        </w:rPr>
        <w:t xml:space="preserve"> </w:t>
      </w:r>
      <w:r>
        <w:rPr>
          <w:spacing w:val="-2"/>
        </w:rPr>
        <w:t>речи.</w:t>
      </w:r>
    </w:p>
    <w:p w14:paraId="66F89331" w14:textId="77777777" w:rsidR="00553525" w:rsidRDefault="005829CA">
      <w:pPr>
        <w:pStyle w:val="a3"/>
        <w:spacing w:before="47" w:line="278" w:lineRule="auto"/>
        <w:ind w:right="580"/>
        <w:jc w:val="left"/>
      </w:pPr>
      <w:r>
        <w:t>Правописание</w:t>
      </w:r>
      <w:r>
        <w:rPr>
          <w:spacing w:val="-9"/>
        </w:rPr>
        <w:t xml:space="preserve"> </w:t>
      </w:r>
      <w:r>
        <w:t>корней</w:t>
      </w:r>
      <w:r>
        <w:rPr>
          <w:spacing w:val="-9"/>
        </w:rPr>
        <w:t xml:space="preserve"> </w:t>
      </w:r>
      <w:r>
        <w:t>с</w:t>
      </w:r>
      <w:r>
        <w:rPr>
          <w:spacing w:val="-9"/>
        </w:rPr>
        <w:t xml:space="preserve"> </w:t>
      </w:r>
      <w:r>
        <w:t>безударными</w:t>
      </w:r>
      <w:r>
        <w:rPr>
          <w:spacing w:val="-9"/>
        </w:rPr>
        <w:t xml:space="preserve"> </w:t>
      </w:r>
      <w:r>
        <w:t>проверяемыми,</w:t>
      </w:r>
      <w:r>
        <w:rPr>
          <w:spacing w:val="-8"/>
        </w:rPr>
        <w:t xml:space="preserve"> </w:t>
      </w:r>
      <w:r>
        <w:t>непроверяемыми</w:t>
      </w:r>
      <w:r>
        <w:rPr>
          <w:spacing w:val="-9"/>
        </w:rPr>
        <w:t xml:space="preserve"> </w:t>
      </w:r>
      <w:r>
        <w:t>гласными (в рамках изученного).</w:t>
      </w:r>
    </w:p>
    <w:p w14:paraId="6933AFA4" w14:textId="77777777" w:rsidR="00553525" w:rsidRDefault="005829CA">
      <w:pPr>
        <w:pStyle w:val="a3"/>
        <w:spacing w:before="2" w:line="276" w:lineRule="auto"/>
        <w:ind w:right="639"/>
        <w:jc w:val="left"/>
      </w:pPr>
      <w:r>
        <w:t>Правописание корней с проверяемыми,</w:t>
      </w:r>
      <w:r>
        <w:rPr>
          <w:spacing w:val="27"/>
        </w:rPr>
        <w:t xml:space="preserve"> </w:t>
      </w:r>
      <w:r>
        <w:t>непроверяемыми,</w:t>
      </w:r>
      <w:r>
        <w:rPr>
          <w:spacing w:val="28"/>
        </w:rPr>
        <w:t xml:space="preserve"> </w:t>
      </w:r>
      <w:r>
        <w:t>непроизносимыми согласными (в рамках изученного).</w:t>
      </w:r>
    </w:p>
    <w:p w14:paraId="7EE6158B" w14:textId="77777777" w:rsidR="00553525" w:rsidRDefault="005829CA">
      <w:pPr>
        <w:pStyle w:val="a3"/>
        <w:spacing w:before="4"/>
        <w:ind w:left="1210" w:firstLine="0"/>
        <w:jc w:val="left"/>
      </w:pPr>
      <w:r>
        <w:t>Правописание</w:t>
      </w:r>
      <w:r>
        <w:rPr>
          <w:spacing w:val="-2"/>
        </w:rPr>
        <w:t xml:space="preserve"> </w:t>
      </w:r>
      <w:r>
        <w:t>ё</w:t>
      </w:r>
      <w:r>
        <w:rPr>
          <w:spacing w:val="-3"/>
        </w:rPr>
        <w:t xml:space="preserve"> </w:t>
      </w:r>
      <w:r>
        <w:t>-</w:t>
      </w:r>
      <w:r>
        <w:rPr>
          <w:spacing w:val="-10"/>
        </w:rPr>
        <w:t xml:space="preserve"> </w:t>
      </w:r>
      <w:r>
        <w:t>о</w:t>
      </w:r>
      <w:r>
        <w:rPr>
          <w:spacing w:val="-5"/>
        </w:rPr>
        <w:t xml:space="preserve"> </w:t>
      </w:r>
      <w:r>
        <w:t>после</w:t>
      </w:r>
      <w:r>
        <w:rPr>
          <w:spacing w:val="-6"/>
        </w:rPr>
        <w:t xml:space="preserve"> </w:t>
      </w:r>
      <w:r>
        <w:t>шипящих</w:t>
      </w:r>
      <w:r>
        <w:rPr>
          <w:spacing w:val="-9"/>
        </w:rPr>
        <w:t xml:space="preserve"> </w:t>
      </w:r>
      <w:r>
        <w:t>в</w:t>
      </w:r>
      <w:r>
        <w:rPr>
          <w:spacing w:val="-5"/>
        </w:rPr>
        <w:t xml:space="preserve"> </w:t>
      </w:r>
      <w:r>
        <w:t>корне</w:t>
      </w:r>
      <w:r>
        <w:rPr>
          <w:spacing w:val="-3"/>
        </w:rPr>
        <w:t xml:space="preserve"> </w:t>
      </w:r>
      <w:r>
        <w:rPr>
          <w:spacing w:val="-2"/>
        </w:rPr>
        <w:t>слова.</w:t>
      </w:r>
    </w:p>
    <w:p w14:paraId="5BD57612" w14:textId="77777777" w:rsidR="00553525" w:rsidRDefault="005829CA">
      <w:pPr>
        <w:pStyle w:val="a3"/>
        <w:spacing w:before="38" w:line="276" w:lineRule="auto"/>
        <w:ind w:left="1210" w:right="1550" w:firstLine="0"/>
        <w:jc w:val="left"/>
      </w:pPr>
      <w:r>
        <w:t>Правописание</w:t>
      </w:r>
      <w:r>
        <w:rPr>
          <w:spacing w:val="-4"/>
        </w:rPr>
        <w:t xml:space="preserve"> </w:t>
      </w:r>
      <w:r>
        <w:t>неизменяемых</w:t>
      </w:r>
      <w:r>
        <w:rPr>
          <w:spacing w:val="-8"/>
        </w:rPr>
        <w:t xml:space="preserve"> </w:t>
      </w:r>
      <w:r>
        <w:t>на</w:t>
      </w:r>
      <w:r>
        <w:rPr>
          <w:spacing w:val="-4"/>
        </w:rPr>
        <w:t xml:space="preserve"> </w:t>
      </w:r>
      <w:r>
        <w:t>письме</w:t>
      </w:r>
      <w:r>
        <w:rPr>
          <w:spacing w:val="-4"/>
        </w:rPr>
        <w:t xml:space="preserve"> </w:t>
      </w:r>
      <w:r>
        <w:t>приставок</w:t>
      </w:r>
      <w:r>
        <w:rPr>
          <w:spacing w:val="-10"/>
        </w:rPr>
        <w:t xml:space="preserve"> </w:t>
      </w:r>
      <w:r>
        <w:t>и</w:t>
      </w:r>
      <w:r>
        <w:rPr>
          <w:spacing w:val="-5"/>
        </w:rPr>
        <w:t xml:space="preserve"> </w:t>
      </w:r>
      <w:r>
        <w:t>приставок</w:t>
      </w:r>
      <w:r>
        <w:rPr>
          <w:spacing w:val="-6"/>
        </w:rPr>
        <w:t xml:space="preserve"> </w:t>
      </w:r>
      <w:r>
        <w:t>на</w:t>
      </w:r>
      <w:r>
        <w:rPr>
          <w:spacing w:val="-4"/>
        </w:rPr>
        <w:t xml:space="preserve"> </w:t>
      </w:r>
      <w:r>
        <w:t>-з</w:t>
      </w:r>
      <w:r>
        <w:rPr>
          <w:spacing w:val="-10"/>
        </w:rPr>
        <w:t xml:space="preserve"> </w:t>
      </w:r>
      <w:r>
        <w:t>(-с). Правописание ы - и после приставок.</w:t>
      </w:r>
    </w:p>
    <w:p w14:paraId="271F850E" w14:textId="77777777" w:rsidR="00553525" w:rsidRDefault="005829CA">
      <w:pPr>
        <w:pStyle w:val="a3"/>
        <w:spacing w:line="321" w:lineRule="exact"/>
        <w:ind w:left="1210" w:firstLine="0"/>
        <w:jc w:val="left"/>
      </w:pPr>
      <w:r>
        <w:t>Правописание</w:t>
      </w:r>
      <w:r>
        <w:rPr>
          <w:spacing w:val="-3"/>
        </w:rPr>
        <w:t xml:space="preserve"> </w:t>
      </w:r>
      <w:r>
        <w:t>ы</w:t>
      </w:r>
      <w:r>
        <w:rPr>
          <w:spacing w:val="-4"/>
        </w:rPr>
        <w:t xml:space="preserve"> </w:t>
      </w:r>
      <w:r>
        <w:t>-</w:t>
      </w:r>
      <w:r>
        <w:rPr>
          <w:spacing w:val="-6"/>
        </w:rPr>
        <w:t xml:space="preserve"> </w:t>
      </w:r>
      <w:r>
        <w:t>и</w:t>
      </w:r>
      <w:r>
        <w:rPr>
          <w:spacing w:val="-5"/>
        </w:rPr>
        <w:t xml:space="preserve"> </w:t>
      </w:r>
      <w:r>
        <w:t>после</w:t>
      </w:r>
      <w:r>
        <w:rPr>
          <w:spacing w:val="-7"/>
        </w:rPr>
        <w:t xml:space="preserve"> </w:t>
      </w:r>
      <w:r>
        <w:rPr>
          <w:spacing w:val="-5"/>
        </w:rPr>
        <w:t>ц.</w:t>
      </w:r>
    </w:p>
    <w:p w14:paraId="7F402EDE" w14:textId="77777777" w:rsidR="00553525" w:rsidRDefault="005829CA">
      <w:pPr>
        <w:pStyle w:val="a3"/>
        <w:spacing w:before="48" w:line="278" w:lineRule="auto"/>
        <w:ind w:left="1210" w:right="3100" w:firstLine="0"/>
        <w:jc w:val="left"/>
      </w:pPr>
      <w:r>
        <w:t>Орфографический</w:t>
      </w:r>
      <w:r>
        <w:rPr>
          <w:spacing w:val="-10"/>
        </w:rPr>
        <w:t xml:space="preserve"> </w:t>
      </w:r>
      <w:r>
        <w:t>анализ</w:t>
      </w:r>
      <w:r>
        <w:rPr>
          <w:spacing w:val="-9"/>
        </w:rPr>
        <w:t xml:space="preserve"> </w:t>
      </w:r>
      <w:r>
        <w:t>слова</w:t>
      </w:r>
      <w:r>
        <w:rPr>
          <w:spacing w:val="-9"/>
        </w:rPr>
        <w:t xml:space="preserve"> </w:t>
      </w:r>
      <w:r>
        <w:t>(в</w:t>
      </w:r>
      <w:r>
        <w:rPr>
          <w:spacing w:val="-11"/>
        </w:rPr>
        <w:t xml:space="preserve"> </w:t>
      </w:r>
      <w:r>
        <w:t>рамках</w:t>
      </w:r>
      <w:r>
        <w:rPr>
          <w:spacing w:val="-14"/>
        </w:rPr>
        <w:t xml:space="preserve"> </w:t>
      </w:r>
      <w:r>
        <w:t>изученного). Морфология. Культура речи. Орфография.</w:t>
      </w:r>
    </w:p>
    <w:p w14:paraId="5C52F11C" w14:textId="77777777" w:rsidR="00553525" w:rsidRDefault="005829CA">
      <w:pPr>
        <w:pStyle w:val="a3"/>
        <w:spacing w:line="276" w:lineRule="auto"/>
        <w:ind w:left="1210" w:right="1550" w:firstLine="0"/>
        <w:jc w:val="left"/>
      </w:pPr>
      <w:r>
        <w:t>Морфология</w:t>
      </w:r>
      <w:r>
        <w:rPr>
          <w:spacing w:val="-9"/>
        </w:rPr>
        <w:t xml:space="preserve"> </w:t>
      </w:r>
      <w:r>
        <w:t>как</w:t>
      </w:r>
      <w:r>
        <w:rPr>
          <w:spacing w:val="-10"/>
        </w:rPr>
        <w:t xml:space="preserve"> </w:t>
      </w:r>
      <w:r>
        <w:t>раздел</w:t>
      </w:r>
      <w:r>
        <w:rPr>
          <w:spacing w:val="-9"/>
        </w:rPr>
        <w:t xml:space="preserve"> </w:t>
      </w:r>
      <w:r>
        <w:t>грамматики.</w:t>
      </w:r>
      <w:r>
        <w:rPr>
          <w:spacing w:val="-9"/>
        </w:rPr>
        <w:t xml:space="preserve"> </w:t>
      </w:r>
      <w:r>
        <w:t>Грамматическое</w:t>
      </w:r>
      <w:r>
        <w:rPr>
          <w:spacing w:val="-9"/>
        </w:rPr>
        <w:t xml:space="preserve"> </w:t>
      </w:r>
      <w:r>
        <w:t>значение</w:t>
      </w:r>
      <w:r>
        <w:rPr>
          <w:spacing w:val="-9"/>
        </w:rPr>
        <w:t xml:space="preserve"> </w:t>
      </w:r>
      <w:r>
        <w:t>слова. Части речи как лексико-грамматические разряды слов.</w:t>
      </w:r>
    </w:p>
    <w:p w14:paraId="74F89FC0" w14:textId="77777777" w:rsidR="00553525" w:rsidRDefault="005829CA">
      <w:pPr>
        <w:pStyle w:val="a3"/>
        <w:spacing w:line="321" w:lineRule="exact"/>
        <w:ind w:left="1210" w:firstLine="0"/>
        <w:jc w:val="left"/>
      </w:pPr>
      <w:r>
        <w:t>Система</w:t>
      </w:r>
      <w:r>
        <w:rPr>
          <w:spacing w:val="62"/>
        </w:rPr>
        <w:t xml:space="preserve"> </w:t>
      </w:r>
      <w:r>
        <w:t>частей</w:t>
      </w:r>
      <w:r>
        <w:rPr>
          <w:spacing w:val="63"/>
        </w:rPr>
        <w:t xml:space="preserve"> </w:t>
      </w:r>
      <w:r>
        <w:t>речи в</w:t>
      </w:r>
      <w:r>
        <w:rPr>
          <w:spacing w:val="57"/>
        </w:rPr>
        <w:t xml:space="preserve"> </w:t>
      </w:r>
      <w:r>
        <w:t>русском</w:t>
      </w:r>
      <w:r>
        <w:rPr>
          <w:spacing w:val="65"/>
        </w:rPr>
        <w:t xml:space="preserve"> </w:t>
      </w:r>
      <w:r>
        <w:t>языке.</w:t>
      </w:r>
      <w:r>
        <w:rPr>
          <w:spacing w:val="64"/>
        </w:rPr>
        <w:t xml:space="preserve"> </w:t>
      </w:r>
      <w:r>
        <w:t>Самостоятельные</w:t>
      </w:r>
      <w:r>
        <w:rPr>
          <w:spacing w:val="65"/>
        </w:rPr>
        <w:t xml:space="preserve"> </w:t>
      </w:r>
      <w:r>
        <w:t>и</w:t>
      </w:r>
      <w:r>
        <w:rPr>
          <w:spacing w:val="63"/>
        </w:rPr>
        <w:t xml:space="preserve"> </w:t>
      </w:r>
      <w:r>
        <w:t>служебные</w:t>
      </w:r>
      <w:r>
        <w:rPr>
          <w:spacing w:val="64"/>
        </w:rPr>
        <w:t xml:space="preserve"> </w:t>
      </w:r>
      <w:r>
        <w:rPr>
          <w:spacing w:val="-2"/>
        </w:rPr>
        <w:t>части</w:t>
      </w:r>
    </w:p>
    <w:p w14:paraId="01158E20" w14:textId="77777777" w:rsidR="00553525" w:rsidRDefault="00553525">
      <w:pPr>
        <w:spacing w:line="321" w:lineRule="exact"/>
        <w:sectPr w:rsidR="00553525">
          <w:pgSz w:w="11910" w:h="16850"/>
          <w:pgMar w:top="840" w:right="140" w:bottom="280" w:left="220" w:header="622" w:footer="0" w:gutter="0"/>
          <w:cols w:space="720"/>
        </w:sectPr>
      </w:pPr>
    </w:p>
    <w:p w14:paraId="32FA2164" w14:textId="77777777" w:rsidR="00553525" w:rsidRDefault="005829CA">
      <w:pPr>
        <w:pStyle w:val="a3"/>
        <w:spacing w:before="45"/>
        <w:ind w:firstLine="0"/>
        <w:jc w:val="left"/>
      </w:pPr>
      <w:r>
        <w:rPr>
          <w:spacing w:val="-4"/>
        </w:rPr>
        <w:t>речи.</w:t>
      </w:r>
    </w:p>
    <w:p w14:paraId="40DFC2E9" w14:textId="77777777" w:rsidR="00553525" w:rsidRDefault="005829CA">
      <w:pPr>
        <w:spacing w:before="92"/>
        <w:rPr>
          <w:sz w:val="28"/>
        </w:rPr>
      </w:pPr>
      <w:r>
        <w:br w:type="column"/>
      </w:r>
    </w:p>
    <w:p w14:paraId="634531DB" w14:textId="62EF6DB0" w:rsidR="00553525" w:rsidRDefault="005829CA">
      <w:pPr>
        <w:pStyle w:val="a3"/>
        <w:spacing w:before="1"/>
        <w:ind w:left="48" w:firstLine="0"/>
        <w:jc w:val="left"/>
      </w:pPr>
      <w:r>
        <w:rPr>
          <w:spacing w:val="-1"/>
        </w:rPr>
        <w:t xml:space="preserve"> </w:t>
      </w:r>
      <w:r>
        <w:rPr>
          <w:position w:val="1"/>
        </w:rPr>
        <w:t>Имя</w:t>
      </w:r>
      <w:r>
        <w:rPr>
          <w:spacing w:val="-1"/>
          <w:position w:val="1"/>
        </w:rPr>
        <w:t xml:space="preserve"> </w:t>
      </w:r>
      <w:r>
        <w:rPr>
          <w:spacing w:val="-2"/>
          <w:position w:val="1"/>
        </w:rPr>
        <w:t>существительное.</w:t>
      </w:r>
    </w:p>
    <w:p w14:paraId="7096928C" w14:textId="77777777" w:rsidR="00553525" w:rsidRDefault="005829CA">
      <w:pPr>
        <w:pStyle w:val="a3"/>
        <w:tabs>
          <w:tab w:val="left" w:pos="793"/>
          <w:tab w:val="left" w:pos="3093"/>
          <w:tab w:val="left" w:pos="3727"/>
          <w:tab w:val="left" w:pos="4601"/>
          <w:tab w:val="left" w:pos="5460"/>
          <w:tab w:val="left" w:pos="6507"/>
          <w:tab w:val="left" w:pos="8663"/>
        </w:tabs>
        <w:spacing w:before="47"/>
        <w:ind w:left="48" w:firstLine="0"/>
        <w:jc w:val="left"/>
      </w:pPr>
      <w:r>
        <w:rPr>
          <w:spacing w:val="-5"/>
        </w:rPr>
        <w:t>Имя</w:t>
      </w:r>
      <w:r>
        <w:tab/>
      </w:r>
      <w:r>
        <w:rPr>
          <w:spacing w:val="-2"/>
        </w:rPr>
        <w:t>существительное</w:t>
      </w:r>
      <w:r>
        <w:tab/>
      </w:r>
      <w:r>
        <w:rPr>
          <w:spacing w:val="-5"/>
        </w:rPr>
        <w:t>как</w:t>
      </w:r>
      <w:r>
        <w:tab/>
      </w:r>
      <w:r>
        <w:rPr>
          <w:spacing w:val="-4"/>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14:paraId="5B80E597" w14:textId="77777777" w:rsidR="00553525" w:rsidRDefault="00553525">
      <w:pPr>
        <w:sectPr w:rsidR="00553525">
          <w:type w:val="continuous"/>
          <w:pgSz w:w="11910" w:h="16850"/>
          <w:pgMar w:top="1240" w:right="140" w:bottom="280" w:left="220" w:header="622" w:footer="0" w:gutter="0"/>
          <w:cols w:num="2" w:space="720" w:equalWidth="0">
            <w:col w:w="1122" w:space="40"/>
            <w:col w:w="10388"/>
          </w:cols>
        </w:sectPr>
      </w:pPr>
    </w:p>
    <w:p w14:paraId="7AF4BEDF" w14:textId="77777777" w:rsidR="00553525" w:rsidRDefault="005829CA">
      <w:pPr>
        <w:pStyle w:val="a3"/>
        <w:spacing w:before="53" w:line="276" w:lineRule="auto"/>
        <w:ind w:right="589" w:firstLine="0"/>
      </w:pPr>
      <w:r>
        <w:t>морфологические признаки и синтаксические функции имени существительного. Роль имени существительного в речи.</w:t>
      </w:r>
    </w:p>
    <w:p w14:paraId="1A4B7C3B" w14:textId="77777777" w:rsidR="00553525" w:rsidRDefault="005829CA">
      <w:pPr>
        <w:pStyle w:val="a3"/>
        <w:spacing w:line="276" w:lineRule="auto"/>
        <w:ind w:right="577"/>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CE9A9CA" w14:textId="77777777" w:rsidR="00553525" w:rsidRDefault="005829CA">
      <w:pPr>
        <w:pStyle w:val="a3"/>
        <w:spacing w:line="320" w:lineRule="exact"/>
        <w:ind w:left="1210" w:firstLine="0"/>
      </w:pPr>
      <w:r>
        <w:t>Род,</w:t>
      </w:r>
      <w:r>
        <w:rPr>
          <w:spacing w:val="-7"/>
        </w:rPr>
        <w:t xml:space="preserve"> </w:t>
      </w:r>
      <w:r>
        <w:t>число,</w:t>
      </w:r>
      <w:r>
        <w:rPr>
          <w:spacing w:val="-7"/>
        </w:rPr>
        <w:t xml:space="preserve"> </w:t>
      </w:r>
      <w:r>
        <w:t>падеж</w:t>
      </w:r>
      <w:r>
        <w:rPr>
          <w:spacing w:val="-9"/>
        </w:rPr>
        <w:t xml:space="preserve"> </w:t>
      </w:r>
      <w:r>
        <w:t>имени</w:t>
      </w:r>
      <w:r>
        <w:rPr>
          <w:spacing w:val="-5"/>
        </w:rPr>
        <w:t xml:space="preserve"> </w:t>
      </w:r>
      <w:r>
        <w:rPr>
          <w:spacing w:val="-2"/>
        </w:rPr>
        <w:t>существительного.</w:t>
      </w:r>
    </w:p>
    <w:p w14:paraId="0B2399BB" w14:textId="77777777" w:rsidR="00553525" w:rsidRDefault="00553525">
      <w:pPr>
        <w:spacing w:line="320" w:lineRule="exact"/>
        <w:sectPr w:rsidR="00553525">
          <w:type w:val="continuous"/>
          <w:pgSz w:w="11910" w:h="16850"/>
          <w:pgMar w:top="1240" w:right="140" w:bottom="280" w:left="220" w:header="622" w:footer="0" w:gutter="0"/>
          <w:cols w:space="720"/>
        </w:sectPr>
      </w:pPr>
    </w:p>
    <w:p w14:paraId="6FCD4B42" w14:textId="77777777" w:rsidR="00553525" w:rsidRDefault="005829CA">
      <w:pPr>
        <w:pStyle w:val="a3"/>
        <w:spacing w:before="207"/>
        <w:ind w:left="1210" w:firstLine="0"/>
      </w:pPr>
      <w:r>
        <w:lastRenderedPageBreak/>
        <w:t>Имена</w:t>
      </w:r>
      <w:r>
        <w:rPr>
          <w:spacing w:val="-10"/>
        </w:rPr>
        <w:t xml:space="preserve"> </w:t>
      </w:r>
      <w:r>
        <w:t>существительные</w:t>
      </w:r>
      <w:r>
        <w:rPr>
          <w:spacing w:val="-13"/>
        </w:rPr>
        <w:t xml:space="preserve"> </w:t>
      </w:r>
      <w:r>
        <w:t>общего</w:t>
      </w:r>
      <w:r>
        <w:rPr>
          <w:spacing w:val="-14"/>
        </w:rPr>
        <w:t xml:space="preserve"> </w:t>
      </w:r>
      <w:r>
        <w:rPr>
          <w:spacing w:val="-4"/>
        </w:rPr>
        <w:t>рода.</w:t>
      </w:r>
    </w:p>
    <w:p w14:paraId="31CD2940" w14:textId="77777777" w:rsidR="00553525" w:rsidRDefault="005829CA">
      <w:pPr>
        <w:pStyle w:val="a3"/>
        <w:spacing w:before="52" w:line="276" w:lineRule="auto"/>
        <w:ind w:right="578"/>
      </w:pPr>
      <w:r>
        <w:t>Имена существительные, имеющие форму только единственного или только множественного числа.</w:t>
      </w:r>
    </w:p>
    <w:p w14:paraId="26B442E9" w14:textId="77777777" w:rsidR="00553525" w:rsidRDefault="005829CA">
      <w:pPr>
        <w:pStyle w:val="a3"/>
        <w:spacing w:line="276" w:lineRule="auto"/>
        <w:ind w:right="566"/>
      </w:pPr>
      <w:r>
        <w:t>Типы склонения имён существительных. Разносклоняемые имена существительные. Несклоняемые имена существительные.</w:t>
      </w:r>
    </w:p>
    <w:p w14:paraId="6C77A322" w14:textId="77777777" w:rsidR="00553525" w:rsidRDefault="005829CA">
      <w:pPr>
        <w:pStyle w:val="a3"/>
        <w:spacing w:line="278" w:lineRule="auto"/>
        <w:ind w:right="565"/>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14:paraId="44BA3BEC" w14:textId="77777777" w:rsidR="00553525" w:rsidRDefault="005829CA">
      <w:pPr>
        <w:pStyle w:val="a3"/>
        <w:spacing w:line="278" w:lineRule="auto"/>
        <w:ind w:right="576"/>
      </w:pPr>
      <w:r>
        <w:t>Правописание собственных имён существительных. Правописание ь на конце имён существительных после шипящих.</w:t>
      </w:r>
    </w:p>
    <w:p w14:paraId="3799AE38" w14:textId="77777777" w:rsidR="00553525" w:rsidRDefault="005829CA">
      <w:pPr>
        <w:pStyle w:val="a3"/>
        <w:spacing w:line="271" w:lineRule="auto"/>
        <w:ind w:right="596"/>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1DBD59E3" w14:textId="77777777" w:rsidR="00553525" w:rsidRDefault="005829CA">
      <w:pPr>
        <w:pStyle w:val="a3"/>
        <w:spacing w:line="276" w:lineRule="auto"/>
        <w:ind w:left="1210" w:right="3100" w:firstLine="0"/>
        <w:jc w:val="left"/>
      </w:pPr>
      <w:r>
        <w:t>Правописание</w:t>
      </w:r>
      <w:r>
        <w:rPr>
          <w:spacing w:val="-4"/>
        </w:rPr>
        <w:t xml:space="preserve"> </w:t>
      </w:r>
      <w:r>
        <w:t>суффиксов</w:t>
      </w:r>
      <w:r>
        <w:rPr>
          <w:spacing w:val="-6"/>
        </w:rPr>
        <w:t xml:space="preserve"> </w:t>
      </w:r>
      <w:r>
        <w:t>-чик-</w:t>
      </w:r>
      <w:r>
        <w:rPr>
          <w:spacing w:val="-8"/>
        </w:rPr>
        <w:t xml:space="preserve"> </w:t>
      </w:r>
      <w:r>
        <w:t>-</w:t>
      </w:r>
      <w:r>
        <w:rPr>
          <w:spacing w:val="-8"/>
        </w:rPr>
        <w:t xml:space="preserve"> </w:t>
      </w:r>
      <w:r>
        <w:t>-</w:t>
      </w:r>
      <w:proofErr w:type="spellStart"/>
      <w:r>
        <w:t>щик</w:t>
      </w:r>
      <w:proofErr w:type="spellEnd"/>
      <w:r>
        <w:t>-;</w:t>
      </w:r>
      <w:r>
        <w:rPr>
          <w:spacing w:val="-7"/>
        </w:rPr>
        <w:t xml:space="preserve"> </w:t>
      </w:r>
      <w:r>
        <w:t>-ек-</w:t>
      </w:r>
      <w:r>
        <w:rPr>
          <w:spacing w:val="-8"/>
        </w:rPr>
        <w:t xml:space="preserve"> </w:t>
      </w:r>
      <w:r>
        <w:t>-</w:t>
      </w:r>
      <w:r>
        <w:rPr>
          <w:spacing w:val="-8"/>
        </w:rPr>
        <w:t xml:space="preserve"> </w:t>
      </w:r>
      <w:r>
        <w:t>-</w:t>
      </w:r>
      <w:proofErr w:type="spellStart"/>
      <w:r>
        <w:t>ик</w:t>
      </w:r>
      <w:proofErr w:type="spellEnd"/>
      <w:r>
        <w:t>-</w:t>
      </w:r>
      <w:r>
        <w:rPr>
          <w:spacing w:val="-8"/>
        </w:rPr>
        <w:t xml:space="preserve"> </w:t>
      </w:r>
      <w:r>
        <w:t>(-чик-) имён существительных.</w:t>
      </w:r>
    </w:p>
    <w:p w14:paraId="042E0E25" w14:textId="77777777" w:rsidR="00553525" w:rsidRDefault="005829CA">
      <w:pPr>
        <w:pStyle w:val="a3"/>
        <w:spacing w:line="321" w:lineRule="exact"/>
        <w:ind w:left="1210" w:firstLine="0"/>
        <w:jc w:val="left"/>
      </w:pPr>
      <w:r>
        <w:t>Правописание</w:t>
      </w:r>
      <w:r>
        <w:rPr>
          <w:spacing w:val="-4"/>
        </w:rPr>
        <w:t xml:space="preserve"> </w:t>
      </w:r>
      <w:r>
        <w:t>корней</w:t>
      </w:r>
      <w:r>
        <w:rPr>
          <w:spacing w:val="-7"/>
        </w:rPr>
        <w:t xml:space="preserve"> </w:t>
      </w:r>
      <w:r>
        <w:t>с</w:t>
      </w:r>
      <w:r>
        <w:rPr>
          <w:spacing w:val="-5"/>
        </w:rPr>
        <w:t xml:space="preserve"> </w:t>
      </w:r>
      <w:r>
        <w:t>чередованием</w:t>
      </w:r>
      <w:r>
        <w:rPr>
          <w:spacing w:val="-5"/>
        </w:rPr>
        <w:t xml:space="preserve"> </w:t>
      </w:r>
      <w:r>
        <w:t>а</w:t>
      </w:r>
      <w:r>
        <w:rPr>
          <w:spacing w:val="-7"/>
        </w:rPr>
        <w:t xml:space="preserve"> </w:t>
      </w:r>
      <w:r>
        <w:t>//</w:t>
      </w:r>
      <w:r>
        <w:rPr>
          <w:spacing w:val="-7"/>
        </w:rPr>
        <w:t xml:space="preserve"> </w:t>
      </w:r>
      <w:r>
        <w:t>о:</w:t>
      </w:r>
      <w:r>
        <w:rPr>
          <w:spacing w:val="-10"/>
        </w:rPr>
        <w:t xml:space="preserve"> </w:t>
      </w:r>
      <w:r>
        <w:t>-лаг-</w:t>
      </w:r>
      <w:r>
        <w:rPr>
          <w:spacing w:val="-12"/>
        </w:rPr>
        <w:t xml:space="preserve"> </w:t>
      </w:r>
      <w:r>
        <w:t>-</w:t>
      </w:r>
      <w:r>
        <w:rPr>
          <w:spacing w:val="-7"/>
        </w:rPr>
        <w:t xml:space="preserve"> </w:t>
      </w:r>
      <w:r>
        <w:t>-лож-</w:t>
      </w:r>
      <w:r>
        <w:rPr>
          <w:spacing w:val="-10"/>
        </w:rPr>
        <w:t>;</w:t>
      </w:r>
    </w:p>
    <w:p w14:paraId="75E14927" w14:textId="77777777" w:rsidR="00553525" w:rsidRDefault="005829CA">
      <w:pPr>
        <w:pStyle w:val="a3"/>
        <w:spacing w:before="43"/>
        <w:ind w:left="1210" w:firstLine="0"/>
        <w:jc w:val="left"/>
      </w:pPr>
      <w:r>
        <w:t>-</w:t>
      </w:r>
      <w:proofErr w:type="spellStart"/>
      <w:r>
        <w:t>раст</w:t>
      </w:r>
      <w:proofErr w:type="spellEnd"/>
      <w:r>
        <w:t>-</w:t>
      </w:r>
      <w:r>
        <w:rPr>
          <w:spacing w:val="-7"/>
        </w:rPr>
        <w:t xml:space="preserve"> </w:t>
      </w:r>
      <w:r>
        <w:t>-</w:t>
      </w:r>
      <w:r>
        <w:rPr>
          <w:spacing w:val="-6"/>
        </w:rPr>
        <w:t xml:space="preserve"> </w:t>
      </w:r>
      <w:r>
        <w:t>-</w:t>
      </w:r>
      <w:proofErr w:type="spellStart"/>
      <w:r>
        <w:t>ращ</w:t>
      </w:r>
      <w:proofErr w:type="spellEnd"/>
      <w:r>
        <w:t>-</w:t>
      </w:r>
      <w:r>
        <w:rPr>
          <w:spacing w:val="-6"/>
        </w:rPr>
        <w:t xml:space="preserve"> </w:t>
      </w:r>
      <w:r>
        <w:t>-</w:t>
      </w:r>
      <w:r>
        <w:rPr>
          <w:spacing w:val="-7"/>
        </w:rPr>
        <w:t xml:space="preserve"> </w:t>
      </w:r>
      <w:r>
        <w:t>-рос-;</w:t>
      </w:r>
      <w:r>
        <w:rPr>
          <w:spacing w:val="-5"/>
        </w:rPr>
        <w:t xml:space="preserve"> </w:t>
      </w:r>
      <w:r>
        <w:t>-</w:t>
      </w:r>
      <w:proofErr w:type="spellStart"/>
      <w:r>
        <w:t>гар</w:t>
      </w:r>
      <w:proofErr w:type="spellEnd"/>
      <w:r>
        <w:t>-</w:t>
      </w:r>
      <w:r>
        <w:rPr>
          <w:spacing w:val="-6"/>
        </w:rPr>
        <w:t xml:space="preserve"> </w:t>
      </w:r>
      <w:r>
        <w:t>-</w:t>
      </w:r>
      <w:r>
        <w:rPr>
          <w:spacing w:val="-7"/>
        </w:rPr>
        <w:t xml:space="preserve"> </w:t>
      </w:r>
      <w:r>
        <w:t>-гор-,</w:t>
      </w:r>
      <w:r>
        <w:rPr>
          <w:spacing w:val="-2"/>
        </w:rPr>
        <w:t xml:space="preserve"> </w:t>
      </w:r>
      <w:r>
        <w:t>-</w:t>
      </w:r>
      <w:proofErr w:type="spellStart"/>
      <w:r>
        <w:t>зар</w:t>
      </w:r>
      <w:proofErr w:type="spellEnd"/>
      <w:r>
        <w:t>-</w:t>
      </w:r>
      <w:r>
        <w:rPr>
          <w:spacing w:val="-7"/>
        </w:rPr>
        <w:t xml:space="preserve"> </w:t>
      </w:r>
      <w:r>
        <w:t>-</w:t>
      </w:r>
      <w:r>
        <w:rPr>
          <w:spacing w:val="-6"/>
        </w:rPr>
        <w:t xml:space="preserve"> </w:t>
      </w:r>
      <w:r>
        <w:t>-</w:t>
      </w:r>
      <w:proofErr w:type="spellStart"/>
      <w:r>
        <w:t>зор</w:t>
      </w:r>
      <w:proofErr w:type="spellEnd"/>
      <w:r>
        <w:t>-</w:t>
      </w:r>
      <w:r>
        <w:rPr>
          <w:spacing w:val="-10"/>
        </w:rPr>
        <w:t>;</w:t>
      </w:r>
    </w:p>
    <w:p w14:paraId="5EC04158" w14:textId="77777777" w:rsidR="00553525" w:rsidRDefault="005829CA">
      <w:pPr>
        <w:pStyle w:val="a3"/>
        <w:spacing w:before="52"/>
        <w:ind w:left="1210" w:firstLine="0"/>
        <w:jc w:val="left"/>
      </w:pPr>
      <w:r>
        <w:t>-клан-</w:t>
      </w:r>
      <w:r>
        <w:rPr>
          <w:spacing w:val="-9"/>
        </w:rPr>
        <w:t xml:space="preserve"> </w:t>
      </w:r>
      <w:r>
        <w:t>-</w:t>
      </w:r>
      <w:r>
        <w:rPr>
          <w:spacing w:val="-8"/>
        </w:rPr>
        <w:t xml:space="preserve"> </w:t>
      </w:r>
      <w:r>
        <w:t>-клон-,</w:t>
      </w:r>
      <w:r>
        <w:rPr>
          <w:spacing w:val="-4"/>
        </w:rPr>
        <w:t xml:space="preserve"> </w:t>
      </w:r>
      <w:r>
        <w:t>-скак-</w:t>
      </w:r>
      <w:r>
        <w:rPr>
          <w:spacing w:val="-8"/>
        </w:rPr>
        <w:t xml:space="preserve"> </w:t>
      </w:r>
      <w:r>
        <w:t>-</w:t>
      </w:r>
      <w:r>
        <w:rPr>
          <w:spacing w:val="-7"/>
        </w:rPr>
        <w:t xml:space="preserve"> </w:t>
      </w:r>
      <w:r>
        <w:t>-</w:t>
      </w:r>
      <w:proofErr w:type="spellStart"/>
      <w:r>
        <w:t>скоч</w:t>
      </w:r>
      <w:proofErr w:type="spellEnd"/>
      <w:r>
        <w:t>-</w:t>
      </w:r>
      <w:r>
        <w:rPr>
          <w:spacing w:val="-10"/>
        </w:rPr>
        <w:t>.</w:t>
      </w:r>
    </w:p>
    <w:p w14:paraId="1097C7A1" w14:textId="77777777" w:rsidR="00553525" w:rsidRDefault="005829CA">
      <w:pPr>
        <w:pStyle w:val="a3"/>
        <w:spacing w:before="48" w:line="276" w:lineRule="auto"/>
        <w:ind w:left="1210" w:right="1550" w:firstLine="0"/>
        <w:jc w:val="left"/>
      </w:pPr>
      <w:r>
        <w:t>Слитное и раздельное написание не с именами существительными. Орфографический</w:t>
      </w:r>
      <w:r>
        <w:rPr>
          <w:spacing w:val="-11"/>
        </w:rPr>
        <w:t xml:space="preserve"> </w:t>
      </w:r>
      <w:r>
        <w:t>анализ</w:t>
      </w:r>
      <w:r>
        <w:rPr>
          <w:spacing w:val="-7"/>
        </w:rPr>
        <w:t xml:space="preserve"> </w:t>
      </w:r>
      <w:r>
        <w:t>имён</w:t>
      </w:r>
      <w:r>
        <w:rPr>
          <w:spacing w:val="-8"/>
        </w:rPr>
        <w:t xml:space="preserve"> </w:t>
      </w:r>
      <w:r>
        <w:t>существительных</w:t>
      </w:r>
      <w:r>
        <w:rPr>
          <w:spacing w:val="-10"/>
        </w:rPr>
        <w:t xml:space="preserve"> </w:t>
      </w:r>
      <w:r>
        <w:t>(в</w:t>
      </w:r>
      <w:r>
        <w:rPr>
          <w:spacing w:val="-13"/>
        </w:rPr>
        <w:t xml:space="preserve"> </w:t>
      </w:r>
      <w:r>
        <w:t>рамках</w:t>
      </w:r>
      <w:r>
        <w:rPr>
          <w:spacing w:val="-16"/>
        </w:rPr>
        <w:t xml:space="preserve"> </w:t>
      </w:r>
      <w:r>
        <w:t>изученного).</w:t>
      </w:r>
    </w:p>
    <w:p w14:paraId="29D22C3A" w14:textId="77777777" w:rsidR="00553525" w:rsidRDefault="005829CA">
      <w:pPr>
        <w:pStyle w:val="a3"/>
        <w:spacing w:line="330" w:lineRule="exact"/>
        <w:ind w:left="1210" w:firstLine="0"/>
        <w:jc w:val="left"/>
      </w:pPr>
      <w:r>
        <w:t>19.6.5.7.</w:t>
      </w:r>
      <w:r>
        <w:rPr>
          <w:spacing w:val="6"/>
        </w:rPr>
        <w:t xml:space="preserve"> </w:t>
      </w:r>
      <w:r>
        <w:rPr>
          <w:position w:val="1"/>
        </w:rPr>
        <w:t>Имя</w:t>
      </w:r>
      <w:r>
        <w:rPr>
          <w:spacing w:val="-17"/>
          <w:position w:val="1"/>
        </w:rPr>
        <w:t xml:space="preserve"> </w:t>
      </w:r>
      <w:r>
        <w:rPr>
          <w:spacing w:val="-2"/>
          <w:position w:val="1"/>
        </w:rPr>
        <w:t>прилагательное.</w:t>
      </w:r>
    </w:p>
    <w:p w14:paraId="7EF78482" w14:textId="77777777" w:rsidR="00553525" w:rsidRDefault="005829CA">
      <w:pPr>
        <w:pStyle w:val="a3"/>
        <w:spacing w:before="38" w:line="278" w:lineRule="auto"/>
        <w:ind w:right="572"/>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8A36E74" w14:textId="77777777" w:rsidR="00553525" w:rsidRDefault="005829CA">
      <w:pPr>
        <w:pStyle w:val="a3"/>
        <w:spacing w:line="276" w:lineRule="auto"/>
        <w:ind w:left="1210" w:right="1814" w:firstLine="0"/>
      </w:pPr>
      <w:r>
        <w:t>Имена</w:t>
      </w:r>
      <w:r>
        <w:rPr>
          <w:spacing w:val="-6"/>
        </w:rPr>
        <w:t xml:space="preserve"> </w:t>
      </w:r>
      <w:r>
        <w:t>прилагательные</w:t>
      </w:r>
      <w:r>
        <w:rPr>
          <w:spacing w:val="-6"/>
        </w:rPr>
        <w:t xml:space="preserve"> </w:t>
      </w:r>
      <w:r>
        <w:t>полные</w:t>
      </w:r>
      <w:r>
        <w:rPr>
          <w:spacing w:val="-6"/>
        </w:rPr>
        <w:t xml:space="preserve"> </w:t>
      </w:r>
      <w:r>
        <w:t>и</w:t>
      </w:r>
      <w:r>
        <w:rPr>
          <w:spacing w:val="-7"/>
        </w:rPr>
        <w:t xml:space="preserve"> </w:t>
      </w:r>
      <w:r>
        <w:t>краткие,</w:t>
      </w:r>
      <w:r>
        <w:rPr>
          <w:spacing w:val="-4"/>
        </w:rPr>
        <w:t xml:space="preserve"> </w:t>
      </w:r>
      <w:r>
        <w:t>их</w:t>
      </w:r>
      <w:r>
        <w:rPr>
          <w:spacing w:val="-11"/>
        </w:rPr>
        <w:t xml:space="preserve"> </w:t>
      </w:r>
      <w:r>
        <w:t>синтаксические</w:t>
      </w:r>
      <w:r>
        <w:rPr>
          <w:spacing w:val="-6"/>
        </w:rPr>
        <w:t xml:space="preserve"> </w:t>
      </w:r>
      <w:r>
        <w:t>функции. Склонение имён прилагательных.</w:t>
      </w:r>
    </w:p>
    <w:p w14:paraId="30D14277" w14:textId="77777777" w:rsidR="00553525" w:rsidRDefault="005829CA">
      <w:pPr>
        <w:pStyle w:val="a3"/>
        <w:ind w:left="1210" w:firstLine="0"/>
      </w:pPr>
      <w:r>
        <w:t>Морфологический</w:t>
      </w:r>
      <w:r>
        <w:rPr>
          <w:spacing w:val="-12"/>
        </w:rPr>
        <w:t xml:space="preserve"> </w:t>
      </w:r>
      <w:r>
        <w:t>анализ</w:t>
      </w:r>
      <w:r>
        <w:rPr>
          <w:spacing w:val="-12"/>
        </w:rPr>
        <w:t xml:space="preserve"> </w:t>
      </w:r>
      <w:r>
        <w:t>имён</w:t>
      </w:r>
      <w:r>
        <w:rPr>
          <w:spacing w:val="-12"/>
        </w:rPr>
        <w:t xml:space="preserve"> </w:t>
      </w:r>
      <w:r>
        <w:t>прилагательных</w:t>
      </w:r>
      <w:r>
        <w:rPr>
          <w:spacing w:val="-7"/>
        </w:rPr>
        <w:t xml:space="preserve"> </w:t>
      </w:r>
      <w:r>
        <w:t>(в</w:t>
      </w:r>
      <w:r>
        <w:rPr>
          <w:spacing w:val="-15"/>
        </w:rPr>
        <w:t xml:space="preserve"> </w:t>
      </w:r>
      <w:r>
        <w:t>рамках</w:t>
      </w:r>
      <w:r>
        <w:rPr>
          <w:spacing w:val="-12"/>
        </w:rPr>
        <w:t xml:space="preserve"> </w:t>
      </w:r>
      <w:r>
        <w:rPr>
          <w:spacing w:val="-2"/>
        </w:rPr>
        <w:t>изученного).</w:t>
      </w:r>
    </w:p>
    <w:p w14:paraId="66EF9F7A" w14:textId="77777777" w:rsidR="00553525" w:rsidRDefault="005829CA">
      <w:pPr>
        <w:pStyle w:val="a3"/>
        <w:spacing w:before="45" w:line="276" w:lineRule="auto"/>
        <w:ind w:right="570"/>
      </w:pPr>
      <w:r>
        <w:t>Нормы словоизменения, произношения имён прилагательных, постановки ударения (в рамках изученного).</w:t>
      </w:r>
    </w:p>
    <w:p w14:paraId="11C5F9C5" w14:textId="77777777" w:rsidR="00553525" w:rsidRDefault="005829CA">
      <w:pPr>
        <w:pStyle w:val="a3"/>
        <w:spacing w:line="278" w:lineRule="auto"/>
        <w:ind w:right="570"/>
      </w:pPr>
      <w:r>
        <w:t>Правописание безударных окончаний имён прилагательных. Правописание о - е после шипящих и ц в суффиксах и окончаниях имён прилагательных.</w:t>
      </w:r>
    </w:p>
    <w:p w14:paraId="730BA400" w14:textId="77777777" w:rsidR="00553525" w:rsidRDefault="005829CA">
      <w:pPr>
        <w:pStyle w:val="a3"/>
        <w:spacing w:line="276" w:lineRule="auto"/>
        <w:ind w:left="1210" w:right="639" w:firstLine="0"/>
        <w:jc w:val="left"/>
      </w:pPr>
      <w:r>
        <w:t>Правописание</w:t>
      </w:r>
      <w:r>
        <w:rPr>
          <w:spacing w:val="-5"/>
        </w:rPr>
        <w:t xml:space="preserve"> </w:t>
      </w:r>
      <w:r>
        <w:t>кратких</w:t>
      </w:r>
      <w:r>
        <w:rPr>
          <w:spacing w:val="-10"/>
        </w:rPr>
        <w:t xml:space="preserve"> </w:t>
      </w:r>
      <w:r>
        <w:t>форм</w:t>
      </w:r>
      <w:r>
        <w:rPr>
          <w:spacing w:val="-4"/>
        </w:rPr>
        <w:t xml:space="preserve"> </w:t>
      </w:r>
      <w:r>
        <w:t>имён</w:t>
      </w:r>
      <w:r>
        <w:rPr>
          <w:spacing w:val="-6"/>
        </w:rPr>
        <w:t xml:space="preserve"> </w:t>
      </w:r>
      <w:r>
        <w:t>прилагательных</w:t>
      </w:r>
      <w:r>
        <w:rPr>
          <w:spacing w:val="-10"/>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14:paraId="209F7F00" w14:textId="77777777" w:rsidR="00553525" w:rsidRDefault="005829CA">
      <w:pPr>
        <w:pStyle w:val="a3"/>
        <w:ind w:left="1210" w:firstLine="0"/>
        <w:jc w:val="left"/>
      </w:pPr>
      <w:r>
        <w:t>Орфографический</w:t>
      </w:r>
      <w:r>
        <w:rPr>
          <w:spacing w:val="-13"/>
        </w:rPr>
        <w:t xml:space="preserve"> </w:t>
      </w:r>
      <w:r>
        <w:t>анализ</w:t>
      </w:r>
      <w:r>
        <w:rPr>
          <w:spacing w:val="-8"/>
        </w:rPr>
        <w:t xml:space="preserve"> </w:t>
      </w:r>
      <w:r>
        <w:t>имён</w:t>
      </w:r>
      <w:r>
        <w:rPr>
          <w:spacing w:val="-12"/>
        </w:rPr>
        <w:t xml:space="preserve"> </w:t>
      </w:r>
      <w:r>
        <w:t>прилагательных</w:t>
      </w:r>
      <w:r>
        <w:rPr>
          <w:spacing w:val="-11"/>
        </w:rPr>
        <w:t xml:space="preserve"> </w:t>
      </w:r>
      <w:r>
        <w:t>(в</w:t>
      </w:r>
      <w:r>
        <w:rPr>
          <w:spacing w:val="-14"/>
        </w:rPr>
        <w:t xml:space="preserve"> </w:t>
      </w:r>
      <w:r>
        <w:t>рамках</w:t>
      </w:r>
      <w:r>
        <w:rPr>
          <w:spacing w:val="-11"/>
        </w:rPr>
        <w:t xml:space="preserve"> </w:t>
      </w:r>
      <w:r>
        <w:rPr>
          <w:spacing w:val="-2"/>
        </w:rPr>
        <w:t>изученного).</w:t>
      </w:r>
    </w:p>
    <w:p w14:paraId="21D7E52A" w14:textId="77777777" w:rsidR="00553525" w:rsidRDefault="005829CA">
      <w:pPr>
        <w:pStyle w:val="a3"/>
        <w:spacing w:before="38"/>
        <w:ind w:left="1210" w:firstLine="0"/>
        <w:jc w:val="left"/>
      </w:pPr>
      <w:r>
        <w:rPr>
          <w:spacing w:val="-2"/>
        </w:rPr>
        <w:t>19.6.5.8.</w:t>
      </w:r>
      <w:r>
        <w:rPr>
          <w:spacing w:val="12"/>
        </w:rPr>
        <w:t xml:space="preserve"> </w:t>
      </w:r>
      <w:r>
        <w:rPr>
          <w:spacing w:val="-2"/>
          <w:position w:val="1"/>
        </w:rPr>
        <w:t>Глагол.</w:t>
      </w:r>
    </w:p>
    <w:p w14:paraId="727F3EA4" w14:textId="77777777" w:rsidR="00553525" w:rsidRDefault="005829CA">
      <w:pPr>
        <w:pStyle w:val="a3"/>
        <w:spacing w:before="38" w:line="278" w:lineRule="auto"/>
        <w:ind w:right="639"/>
        <w:jc w:val="left"/>
      </w:pPr>
      <w:r>
        <w:t>Глагол</w:t>
      </w:r>
      <w:r>
        <w:rPr>
          <w:spacing w:val="32"/>
        </w:rPr>
        <w:t xml:space="preserve"> </w:t>
      </w:r>
      <w:r>
        <w:t>как</w:t>
      </w:r>
      <w:r>
        <w:rPr>
          <w:spacing w:val="34"/>
        </w:rPr>
        <w:t xml:space="preserve"> </w:t>
      </w:r>
      <w:r>
        <w:t>часть</w:t>
      </w:r>
      <w:r>
        <w:rPr>
          <w:spacing w:val="29"/>
        </w:rPr>
        <w:t xml:space="preserve"> </w:t>
      </w:r>
      <w:r>
        <w:t>речи.</w:t>
      </w:r>
      <w:r>
        <w:rPr>
          <w:spacing w:val="33"/>
        </w:rPr>
        <w:t xml:space="preserve"> </w:t>
      </w:r>
      <w:r>
        <w:t>Общее</w:t>
      </w:r>
      <w:r>
        <w:rPr>
          <w:spacing w:val="36"/>
        </w:rPr>
        <w:t xml:space="preserve"> </w:t>
      </w:r>
      <w:r>
        <w:t>грамматическое</w:t>
      </w:r>
      <w:r>
        <w:rPr>
          <w:spacing w:val="38"/>
        </w:rPr>
        <w:t xml:space="preserve"> </w:t>
      </w:r>
      <w:r>
        <w:t>значение,</w:t>
      </w:r>
      <w:r>
        <w:rPr>
          <w:spacing w:val="34"/>
        </w:rPr>
        <w:t xml:space="preserve"> </w:t>
      </w:r>
      <w:r>
        <w:t>морфологические признаки и синтаксические функции глагола.</w:t>
      </w:r>
    </w:p>
    <w:p w14:paraId="1693173C" w14:textId="77777777" w:rsidR="00553525" w:rsidRDefault="005829CA">
      <w:pPr>
        <w:pStyle w:val="a3"/>
        <w:spacing w:line="320" w:lineRule="exact"/>
        <w:ind w:left="1210" w:firstLine="0"/>
        <w:jc w:val="left"/>
      </w:pPr>
      <w:r>
        <w:t>Роль</w:t>
      </w:r>
      <w:r>
        <w:rPr>
          <w:spacing w:val="-12"/>
        </w:rPr>
        <w:t xml:space="preserve"> </w:t>
      </w:r>
      <w:r>
        <w:t>глагола</w:t>
      </w:r>
      <w:r>
        <w:rPr>
          <w:spacing w:val="-4"/>
        </w:rPr>
        <w:t xml:space="preserve"> </w:t>
      </w:r>
      <w:r>
        <w:t>в</w:t>
      </w:r>
      <w:r>
        <w:rPr>
          <w:spacing w:val="-12"/>
        </w:rPr>
        <w:t xml:space="preserve"> </w:t>
      </w:r>
      <w:r>
        <w:t>словосочетании</w:t>
      </w:r>
      <w:r>
        <w:rPr>
          <w:spacing w:val="-4"/>
        </w:rPr>
        <w:t xml:space="preserve"> </w:t>
      </w:r>
      <w:r>
        <w:t>и</w:t>
      </w:r>
      <w:r>
        <w:rPr>
          <w:spacing w:val="-10"/>
        </w:rPr>
        <w:t xml:space="preserve"> </w:t>
      </w:r>
      <w:r>
        <w:t>предложении,</w:t>
      </w:r>
      <w:r>
        <w:rPr>
          <w:spacing w:val="-6"/>
        </w:rPr>
        <w:t xml:space="preserve"> </w:t>
      </w:r>
      <w:r>
        <w:t>в</w:t>
      </w:r>
      <w:r>
        <w:rPr>
          <w:spacing w:val="-12"/>
        </w:rPr>
        <w:t xml:space="preserve"> </w:t>
      </w:r>
      <w:r>
        <w:rPr>
          <w:spacing w:val="-2"/>
        </w:rPr>
        <w:t>речи.</w:t>
      </w:r>
    </w:p>
    <w:p w14:paraId="23EF23CD" w14:textId="77777777" w:rsidR="00553525" w:rsidRDefault="005829CA">
      <w:pPr>
        <w:pStyle w:val="a3"/>
        <w:spacing w:before="47"/>
        <w:ind w:left="1210" w:firstLine="0"/>
        <w:jc w:val="left"/>
      </w:pPr>
      <w:r>
        <w:t>Глаголы</w:t>
      </w:r>
      <w:r>
        <w:rPr>
          <w:spacing w:val="-12"/>
        </w:rPr>
        <w:t xml:space="preserve"> </w:t>
      </w:r>
      <w:r>
        <w:t>совершенного</w:t>
      </w:r>
      <w:r>
        <w:rPr>
          <w:spacing w:val="-10"/>
        </w:rPr>
        <w:t xml:space="preserve"> </w:t>
      </w:r>
      <w:r>
        <w:t>и</w:t>
      </w:r>
      <w:r>
        <w:rPr>
          <w:spacing w:val="-12"/>
        </w:rPr>
        <w:t xml:space="preserve"> </w:t>
      </w:r>
      <w:r>
        <w:t>несовершенного</w:t>
      </w:r>
      <w:r>
        <w:rPr>
          <w:spacing w:val="-11"/>
        </w:rPr>
        <w:t xml:space="preserve"> </w:t>
      </w:r>
      <w:r>
        <w:t>вида,</w:t>
      </w:r>
      <w:r>
        <w:rPr>
          <w:spacing w:val="-11"/>
        </w:rPr>
        <w:t xml:space="preserve"> </w:t>
      </w:r>
      <w:r>
        <w:t>возвратные</w:t>
      </w:r>
      <w:r>
        <w:rPr>
          <w:spacing w:val="-11"/>
        </w:rPr>
        <w:t xml:space="preserve"> </w:t>
      </w:r>
      <w:r>
        <w:t>и</w:t>
      </w:r>
      <w:r>
        <w:rPr>
          <w:spacing w:val="-12"/>
        </w:rPr>
        <w:t xml:space="preserve"> </w:t>
      </w:r>
      <w:r>
        <w:rPr>
          <w:spacing w:val="-2"/>
        </w:rPr>
        <w:t>невозвратные.</w:t>
      </w:r>
    </w:p>
    <w:p w14:paraId="283D427F" w14:textId="77777777" w:rsidR="00553525" w:rsidRDefault="005829CA">
      <w:pPr>
        <w:pStyle w:val="a3"/>
        <w:tabs>
          <w:tab w:val="left" w:pos="2824"/>
          <w:tab w:val="left" w:pos="3198"/>
          <w:tab w:val="left" w:pos="3803"/>
          <w:tab w:val="left" w:pos="5959"/>
          <w:tab w:val="left" w:pos="7304"/>
          <w:tab w:val="left" w:pos="8399"/>
          <w:tab w:val="left" w:pos="10157"/>
        </w:tabs>
        <w:spacing w:before="48" w:line="276" w:lineRule="auto"/>
        <w:ind w:right="584"/>
        <w:jc w:val="left"/>
      </w:pPr>
      <w:r>
        <w:rPr>
          <w:spacing w:val="-2"/>
        </w:rPr>
        <w:t>Инфинитив</w:t>
      </w:r>
      <w:r>
        <w:tab/>
      </w:r>
      <w:r>
        <w:rPr>
          <w:spacing w:val="-10"/>
        </w:rPr>
        <w:t>и</w:t>
      </w:r>
      <w:r>
        <w:tab/>
      </w:r>
      <w:r>
        <w:rPr>
          <w:spacing w:val="-4"/>
        </w:rPr>
        <w:t>его</w:t>
      </w:r>
      <w:r>
        <w:tab/>
      </w:r>
      <w:r>
        <w:rPr>
          <w:spacing w:val="-2"/>
        </w:rPr>
        <w:t>грамматические</w:t>
      </w:r>
      <w:r>
        <w:tab/>
      </w:r>
      <w:r>
        <w:rPr>
          <w:spacing w:val="-2"/>
        </w:rPr>
        <w:t>свойства.</w:t>
      </w:r>
      <w:r>
        <w:tab/>
      </w:r>
      <w:r>
        <w:rPr>
          <w:spacing w:val="-2"/>
        </w:rPr>
        <w:t>Основа</w:t>
      </w:r>
      <w:r>
        <w:tab/>
      </w:r>
      <w:r>
        <w:rPr>
          <w:spacing w:val="-2"/>
        </w:rPr>
        <w:t>инфинитива,</w:t>
      </w:r>
      <w:r>
        <w:tab/>
      </w:r>
      <w:r>
        <w:rPr>
          <w:spacing w:val="-2"/>
        </w:rPr>
        <w:t xml:space="preserve">основа </w:t>
      </w:r>
      <w:r>
        <w:t>настоящего (будущего простого) времени глагола.</w:t>
      </w:r>
    </w:p>
    <w:p w14:paraId="512CBF81" w14:textId="77777777" w:rsidR="00553525" w:rsidRDefault="00553525">
      <w:pPr>
        <w:spacing w:line="276" w:lineRule="auto"/>
        <w:sectPr w:rsidR="00553525">
          <w:pgSz w:w="11910" w:h="16850"/>
          <w:pgMar w:top="840" w:right="140" w:bottom="280" w:left="220" w:header="622" w:footer="0" w:gutter="0"/>
          <w:cols w:space="720"/>
        </w:sectPr>
      </w:pPr>
    </w:p>
    <w:p w14:paraId="3CBB88A3" w14:textId="77777777" w:rsidR="00553525" w:rsidRDefault="005829CA">
      <w:pPr>
        <w:pStyle w:val="a3"/>
        <w:spacing w:before="207"/>
        <w:ind w:left="1210" w:firstLine="0"/>
        <w:jc w:val="left"/>
      </w:pPr>
      <w:r>
        <w:lastRenderedPageBreak/>
        <w:t>Спряжение</w:t>
      </w:r>
      <w:r>
        <w:rPr>
          <w:spacing w:val="-8"/>
        </w:rPr>
        <w:t xml:space="preserve"> </w:t>
      </w:r>
      <w:r>
        <w:rPr>
          <w:spacing w:val="-2"/>
        </w:rPr>
        <w:t>глагола.</w:t>
      </w:r>
    </w:p>
    <w:p w14:paraId="0175A7B7" w14:textId="77777777" w:rsidR="00553525" w:rsidRDefault="005829CA">
      <w:pPr>
        <w:pStyle w:val="a3"/>
        <w:spacing w:before="47"/>
        <w:ind w:left="1210" w:firstLine="0"/>
        <w:jc w:val="left"/>
      </w:pPr>
      <w:r>
        <w:t>Морфологический</w:t>
      </w:r>
      <w:r>
        <w:rPr>
          <w:spacing w:val="-12"/>
        </w:rPr>
        <w:t xml:space="preserve"> </w:t>
      </w:r>
      <w:r>
        <w:t>анализ</w:t>
      </w:r>
      <w:r>
        <w:rPr>
          <w:spacing w:val="-12"/>
        </w:rPr>
        <w:t xml:space="preserve"> </w:t>
      </w:r>
      <w:r>
        <w:t>глаголов</w:t>
      </w:r>
      <w:r>
        <w:rPr>
          <w:spacing w:val="-10"/>
        </w:rPr>
        <w:t xml:space="preserve"> </w:t>
      </w:r>
      <w:r>
        <w:t>(в</w:t>
      </w:r>
      <w:r>
        <w:rPr>
          <w:spacing w:val="-14"/>
        </w:rPr>
        <w:t xml:space="preserve"> </w:t>
      </w:r>
      <w:r>
        <w:t>рамках</w:t>
      </w:r>
      <w:r>
        <w:rPr>
          <w:spacing w:val="-17"/>
        </w:rPr>
        <w:t xml:space="preserve"> </w:t>
      </w:r>
      <w:r>
        <w:rPr>
          <w:spacing w:val="-2"/>
        </w:rPr>
        <w:t>изученного).</w:t>
      </w:r>
    </w:p>
    <w:p w14:paraId="19AFCA6F" w14:textId="77777777" w:rsidR="00553525" w:rsidRDefault="005829CA">
      <w:pPr>
        <w:pStyle w:val="a3"/>
        <w:spacing w:before="53" w:line="276" w:lineRule="auto"/>
        <w:ind w:right="639"/>
        <w:jc w:val="left"/>
      </w:pPr>
      <w:r>
        <w:t>Нормы словоизменения глаголов, постановки ударения в глагольных формах (в рамках изученного).</w:t>
      </w:r>
    </w:p>
    <w:p w14:paraId="07F5CB96" w14:textId="77777777" w:rsidR="00553525" w:rsidRDefault="005829CA">
      <w:pPr>
        <w:pStyle w:val="a3"/>
        <w:spacing w:before="4"/>
        <w:ind w:left="1210" w:firstLine="0"/>
        <w:jc w:val="left"/>
      </w:pPr>
      <w:r>
        <w:t>Правописание корней</w:t>
      </w:r>
      <w:r>
        <w:rPr>
          <w:spacing w:val="-1"/>
        </w:rPr>
        <w:t xml:space="preserve"> </w:t>
      </w:r>
      <w:r>
        <w:t>с</w:t>
      </w:r>
      <w:r>
        <w:rPr>
          <w:spacing w:val="1"/>
        </w:rPr>
        <w:t xml:space="preserve"> </w:t>
      </w:r>
      <w:r>
        <w:t>чередованием</w:t>
      </w:r>
      <w:r>
        <w:rPr>
          <w:spacing w:val="3"/>
        </w:rPr>
        <w:t xml:space="preserve"> </w:t>
      </w:r>
      <w:r>
        <w:t>е</w:t>
      </w:r>
      <w:r>
        <w:rPr>
          <w:spacing w:val="-4"/>
        </w:rPr>
        <w:t xml:space="preserve"> </w:t>
      </w:r>
      <w:r>
        <w:t>//</w:t>
      </w:r>
      <w:r>
        <w:rPr>
          <w:spacing w:val="-1"/>
        </w:rPr>
        <w:t xml:space="preserve"> </w:t>
      </w:r>
      <w:r>
        <w:t>и:</w:t>
      </w:r>
      <w:r>
        <w:rPr>
          <w:spacing w:val="-6"/>
        </w:rPr>
        <w:t xml:space="preserve"> </w:t>
      </w:r>
      <w:r>
        <w:t>-</w:t>
      </w:r>
      <w:proofErr w:type="spellStart"/>
      <w:r>
        <w:t>бер</w:t>
      </w:r>
      <w:proofErr w:type="spellEnd"/>
      <w:r>
        <w:t>-</w:t>
      </w:r>
      <w:r>
        <w:rPr>
          <w:spacing w:val="-2"/>
        </w:rPr>
        <w:t xml:space="preserve"> </w:t>
      </w:r>
      <w:r>
        <w:t>-</w:t>
      </w:r>
      <w:r>
        <w:rPr>
          <w:spacing w:val="-6"/>
        </w:rPr>
        <w:t xml:space="preserve"> </w:t>
      </w:r>
      <w:r>
        <w:t>-</w:t>
      </w:r>
      <w:proofErr w:type="spellStart"/>
      <w:r>
        <w:t>бир</w:t>
      </w:r>
      <w:proofErr w:type="spellEnd"/>
      <w:proofErr w:type="gramStart"/>
      <w:r>
        <w:t>-,-</w:t>
      </w:r>
      <w:proofErr w:type="spellStart"/>
      <w:proofErr w:type="gramEnd"/>
      <w:r>
        <w:t>блест</w:t>
      </w:r>
      <w:proofErr w:type="spellEnd"/>
      <w:r>
        <w:t>-</w:t>
      </w:r>
      <w:r>
        <w:rPr>
          <w:spacing w:val="-2"/>
        </w:rPr>
        <w:t xml:space="preserve"> </w:t>
      </w:r>
      <w:r>
        <w:t>-</w:t>
      </w:r>
      <w:r>
        <w:rPr>
          <w:spacing w:val="-2"/>
        </w:rPr>
        <w:t xml:space="preserve"> </w:t>
      </w:r>
      <w:r>
        <w:t>-</w:t>
      </w:r>
      <w:proofErr w:type="spellStart"/>
      <w:r>
        <w:t>блист</w:t>
      </w:r>
      <w:proofErr w:type="spellEnd"/>
      <w:r>
        <w:t>-,</w:t>
      </w:r>
      <w:r>
        <w:rPr>
          <w:spacing w:val="-3"/>
        </w:rPr>
        <w:t xml:space="preserve"> </w:t>
      </w:r>
      <w:r>
        <w:t>-дер-</w:t>
      </w:r>
      <w:r>
        <w:rPr>
          <w:spacing w:val="-6"/>
        </w:rPr>
        <w:t xml:space="preserve"> </w:t>
      </w:r>
      <w:r>
        <w:rPr>
          <w:spacing w:val="-10"/>
        </w:rPr>
        <w:t>-</w:t>
      </w:r>
    </w:p>
    <w:p w14:paraId="7B8FEE80" w14:textId="77777777" w:rsidR="00553525" w:rsidRDefault="005829CA">
      <w:pPr>
        <w:pStyle w:val="a3"/>
        <w:spacing w:before="43"/>
        <w:ind w:firstLine="0"/>
        <w:jc w:val="left"/>
      </w:pPr>
      <w:r>
        <w:t>-</w:t>
      </w:r>
      <w:proofErr w:type="spellStart"/>
      <w:r>
        <w:t>дир</w:t>
      </w:r>
      <w:proofErr w:type="spellEnd"/>
      <w:r>
        <w:t>-,</w:t>
      </w:r>
      <w:r>
        <w:rPr>
          <w:spacing w:val="-4"/>
        </w:rPr>
        <w:t xml:space="preserve"> </w:t>
      </w:r>
      <w:r>
        <w:t>-жег-</w:t>
      </w:r>
      <w:r>
        <w:rPr>
          <w:spacing w:val="-7"/>
        </w:rPr>
        <w:t xml:space="preserve"> </w:t>
      </w:r>
      <w:r>
        <w:t>-</w:t>
      </w:r>
      <w:r>
        <w:rPr>
          <w:spacing w:val="-7"/>
        </w:rPr>
        <w:t xml:space="preserve"> </w:t>
      </w:r>
      <w:r>
        <w:t>-жиг-,</w:t>
      </w:r>
      <w:r>
        <w:rPr>
          <w:spacing w:val="-7"/>
        </w:rPr>
        <w:t xml:space="preserve"> </w:t>
      </w:r>
      <w:r>
        <w:t>-мер-</w:t>
      </w:r>
      <w:r>
        <w:rPr>
          <w:spacing w:val="-3"/>
        </w:rPr>
        <w:t xml:space="preserve"> </w:t>
      </w:r>
      <w:r>
        <w:t>--мир-,</w:t>
      </w:r>
      <w:r>
        <w:rPr>
          <w:spacing w:val="-3"/>
        </w:rPr>
        <w:t xml:space="preserve"> </w:t>
      </w:r>
      <w:r>
        <w:t>-пер-</w:t>
      </w:r>
      <w:r>
        <w:rPr>
          <w:spacing w:val="-7"/>
        </w:rPr>
        <w:t xml:space="preserve"> </w:t>
      </w:r>
      <w:r>
        <w:t>-</w:t>
      </w:r>
      <w:r>
        <w:rPr>
          <w:spacing w:val="-11"/>
        </w:rPr>
        <w:t xml:space="preserve"> </w:t>
      </w:r>
      <w:r>
        <w:t>-пир-,</w:t>
      </w:r>
      <w:r>
        <w:rPr>
          <w:spacing w:val="-4"/>
        </w:rPr>
        <w:t xml:space="preserve"> </w:t>
      </w:r>
      <w:r>
        <w:t>-стел-</w:t>
      </w:r>
      <w:r>
        <w:rPr>
          <w:spacing w:val="-7"/>
        </w:rPr>
        <w:t xml:space="preserve"> </w:t>
      </w:r>
      <w:r>
        <w:t>-</w:t>
      </w:r>
      <w:r>
        <w:rPr>
          <w:spacing w:val="-6"/>
        </w:rPr>
        <w:t xml:space="preserve"> </w:t>
      </w:r>
      <w:r>
        <w:t>-</w:t>
      </w:r>
      <w:proofErr w:type="spellStart"/>
      <w:r>
        <w:t>стил</w:t>
      </w:r>
      <w:proofErr w:type="spellEnd"/>
      <w:r>
        <w:t>-,</w:t>
      </w:r>
      <w:r>
        <w:rPr>
          <w:spacing w:val="-4"/>
        </w:rPr>
        <w:t xml:space="preserve"> </w:t>
      </w:r>
      <w:r>
        <w:t>-тер-</w:t>
      </w:r>
      <w:r>
        <w:rPr>
          <w:spacing w:val="-7"/>
        </w:rPr>
        <w:t xml:space="preserve"> </w:t>
      </w:r>
      <w:r>
        <w:t>-</w:t>
      </w:r>
      <w:r>
        <w:rPr>
          <w:spacing w:val="-6"/>
        </w:rPr>
        <w:t xml:space="preserve"> </w:t>
      </w:r>
      <w:r>
        <w:t>-тир-</w:t>
      </w:r>
      <w:r>
        <w:rPr>
          <w:spacing w:val="-10"/>
        </w:rPr>
        <w:t>.</w:t>
      </w:r>
    </w:p>
    <w:p w14:paraId="5BBDA51D" w14:textId="77777777" w:rsidR="00553525" w:rsidRDefault="005829CA">
      <w:pPr>
        <w:pStyle w:val="a3"/>
        <w:tabs>
          <w:tab w:val="left" w:pos="3266"/>
          <w:tab w:val="left" w:pos="3635"/>
          <w:tab w:val="left" w:pos="4274"/>
          <w:tab w:val="left" w:pos="5815"/>
          <w:tab w:val="left" w:pos="8000"/>
          <w:tab w:val="left" w:pos="9071"/>
          <w:tab w:val="left" w:pos="9441"/>
        </w:tabs>
        <w:spacing w:before="52" w:line="276" w:lineRule="auto"/>
        <w:ind w:right="586"/>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14:paraId="15742E77" w14:textId="77777777" w:rsidR="00553525" w:rsidRDefault="005829CA">
      <w:pPr>
        <w:pStyle w:val="a3"/>
        <w:spacing w:before="4" w:line="271" w:lineRule="auto"/>
        <w:ind w:left="1210" w:right="639" w:firstLine="0"/>
        <w:jc w:val="left"/>
      </w:pPr>
      <w:r>
        <w:t>Правописание</w:t>
      </w:r>
      <w:r>
        <w:rPr>
          <w:spacing w:val="-3"/>
        </w:rPr>
        <w:t xml:space="preserve"> </w:t>
      </w:r>
      <w:r>
        <w:t>-</w:t>
      </w:r>
      <w:proofErr w:type="spellStart"/>
      <w:r>
        <w:t>тся</w:t>
      </w:r>
      <w:proofErr w:type="spellEnd"/>
      <w:r>
        <w:rPr>
          <w:spacing w:val="-4"/>
        </w:rPr>
        <w:t xml:space="preserve"> </w:t>
      </w:r>
      <w:r>
        <w:t>и</w:t>
      </w:r>
      <w:r>
        <w:rPr>
          <w:spacing w:val="-6"/>
        </w:rPr>
        <w:t xml:space="preserve"> </w:t>
      </w:r>
      <w:r>
        <w:t>-</w:t>
      </w:r>
      <w:proofErr w:type="spellStart"/>
      <w:r>
        <w:t>ться</w:t>
      </w:r>
      <w:proofErr w:type="spellEnd"/>
      <w:r>
        <w:rPr>
          <w:spacing w:val="-3"/>
        </w:rPr>
        <w:t xml:space="preserve"> </w:t>
      </w:r>
      <w:r>
        <w:t>в</w:t>
      </w:r>
      <w:r>
        <w:rPr>
          <w:spacing w:val="-11"/>
        </w:rPr>
        <w:t xml:space="preserve"> </w:t>
      </w:r>
      <w:r>
        <w:t>глаголах,</w:t>
      </w:r>
      <w:r>
        <w:rPr>
          <w:spacing w:val="-7"/>
        </w:rPr>
        <w:t xml:space="preserve"> </w:t>
      </w:r>
      <w:r>
        <w:t>суффиксов</w:t>
      </w:r>
      <w:r>
        <w:rPr>
          <w:spacing w:val="-6"/>
        </w:rPr>
        <w:t xml:space="preserve"> </w:t>
      </w:r>
      <w:r>
        <w:t>-</w:t>
      </w:r>
      <w:proofErr w:type="spellStart"/>
      <w:r>
        <w:t>ова</w:t>
      </w:r>
      <w:proofErr w:type="spellEnd"/>
      <w:r>
        <w:t>-</w:t>
      </w:r>
      <w:r>
        <w:rPr>
          <w:spacing w:val="-7"/>
        </w:rPr>
        <w:t xml:space="preserve"> </w:t>
      </w:r>
      <w:r>
        <w:t>--</w:t>
      </w:r>
      <w:proofErr w:type="spellStart"/>
      <w:r>
        <w:t>ева</w:t>
      </w:r>
      <w:proofErr w:type="spellEnd"/>
      <w:r>
        <w:t>-,</w:t>
      </w:r>
      <w:r>
        <w:rPr>
          <w:spacing w:val="-3"/>
        </w:rPr>
        <w:t xml:space="preserve"> </w:t>
      </w:r>
      <w:r>
        <w:t>-</w:t>
      </w:r>
      <w:proofErr w:type="spellStart"/>
      <w:r>
        <w:t>ыва</w:t>
      </w:r>
      <w:proofErr w:type="spellEnd"/>
      <w:r>
        <w:t>-</w:t>
      </w:r>
      <w:r>
        <w:rPr>
          <w:spacing w:val="-7"/>
        </w:rPr>
        <w:t xml:space="preserve"> </w:t>
      </w:r>
      <w:r>
        <w:t>-</w:t>
      </w:r>
      <w:r>
        <w:rPr>
          <w:spacing w:val="-11"/>
        </w:rPr>
        <w:t xml:space="preserve"> </w:t>
      </w:r>
      <w:r>
        <w:t>-ива-. Правописание безударных личных окончаний глагола.</w:t>
      </w:r>
    </w:p>
    <w:p w14:paraId="25275869" w14:textId="77777777" w:rsidR="00553525" w:rsidRDefault="005829CA">
      <w:pPr>
        <w:pStyle w:val="a3"/>
        <w:spacing w:before="7" w:line="276" w:lineRule="auto"/>
        <w:ind w:right="639"/>
        <w:jc w:val="left"/>
      </w:pPr>
      <w:r>
        <w:t>Правописание гласной перед суффиксом -л-</w:t>
      </w:r>
      <w:r>
        <w:rPr>
          <w:spacing w:val="-1"/>
        </w:rPr>
        <w:t xml:space="preserve"> </w:t>
      </w:r>
      <w:r>
        <w:t>в</w:t>
      </w:r>
      <w:r>
        <w:rPr>
          <w:spacing w:val="-2"/>
        </w:rPr>
        <w:t xml:space="preserve"> </w:t>
      </w:r>
      <w:r>
        <w:t>формах</w:t>
      </w:r>
      <w:r>
        <w:rPr>
          <w:spacing w:val="-3"/>
        </w:rPr>
        <w:t xml:space="preserve"> </w:t>
      </w:r>
      <w:r>
        <w:t xml:space="preserve">прошедшего времени </w:t>
      </w:r>
      <w:r>
        <w:rPr>
          <w:spacing w:val="-2"/>
        </w:rPr>
        <w:t>глагола.</w:t>
      </w:r>
    </w:p>
    <w:p w14:paraId="71776B10" w14:textId="77777777" w:rsidR="00553525" w:rsidRDefault="005829CA">
      <w:pPr>
        <w:pStyle w:val="a3"/>
        <w:spacing w:before="3" w:line="276" w:lineRule="auto"/>
        <w:ind w:left="1210" w:right="3100" w:firstLine="0"/>
        <w:jc w:val="left"/>
      </w:pPr>
      <w:r>
        <w:t>Слитное и раздельное написание не с глаголами. Орфографический</w:t>
      </w:r>
      <w:r>
        <w:rPr>
          <w:spacing w:val="-8"/>
        </w:rPr>
        <w:t xml:space="preserve"> </w:t>
      </w:r>
      <w:r>
        <w:t>анализ</w:t>
      </w:r>
      <w:r>
        <w:rPr>
          <w:spacing w:val="-7"/>
        </w:rPr>
        <w:t xml:space="preserve"> </w:t>
      </w:r>
      <w:r>
        <w:t>глаголов</w:t>
      </w:r>
      <w:r>
        <w:rPr>
          <w:spacing w:val="-9"/>
        </w:rPr>
        <w:t xml:space="preserve"> </w:t>
      </w:r>
      <w:r>
        <w:t>(в</w:t>
      </w:r>
      <w:r>
        <w:rPr>
          <w:spacing w:val="-9"/>
        </w:rPr>
        <w:t xml:space="preserve"> </w:t>
      </w:r>
      <w:r>
        <w:t>рамках</w:t>
      </w:r>
      <w:r>
        <w:rPr>
          <w:spacing w:val="-12"/>
        </w:rPr>
        <w:t xml:space="preserve"> </w:t>
      </w:r>
      <w:r>
        <w:t>изученного). Синтаксис. Культура речи. Пунктуация.</w:t>
      </w:r>
    </w:p>
    <w:p w14:paraId="0D534A7D" w14:textId="77777777" w:rsidR="00553525" w:rsidRDefault="005829CA">
      <w:pPr>
        <w:pStyle w:val="a3"/>
        <w:spacing w:line="278" w:lineRule="auto"/>
        <w:ind w:right="581"/>
      </w:pPr>
      <w:proofErr w:type="gramStart"/>
      <w:r>
        <w:t>Синтаксис</w:t>
      </w:r>
      <w:r>
        <w:rPr>
          <w:spacing w:val="80"/>
        </w:rPr>
        <w:t xml:space="preserve">  </w:t>
      </w:r>
      <w:r>
        <w:t>как</w:t>
      </w:r>
      <w:proofErr w:type="gramEnd"/>
      <w:r>
        <w:rPr>
          <w:spacing w:val="80"/>
        </w:rPr>
        <w:t xml:space="preserve">  </w:t>
      </w:r>
      <w:r>
        <w:t>раздел</w:t>
      </w:r>
      <w:r>
        <w:rPr>
          <w:spacing w:val="80"/>
        </w:rPr>
        <w:t xml:space="preserve">  </w:t>
      </w:r>
      <w:r>
        <w:t>грамматики.</w:t>
      </w:r>
      <w:r>
        <w:rPr>
          <w:spacing w:val="80"/>
        </w:rPr>
        <w:t xml:space="preserve">  </w:t>
      </w:r>
      <w:proofErr w:type="gramStart"/>
      <w:r>
        <w:t>Словосочетание</w:t>
      </w:r>
      <w:r>
        <w:rPr>
          <w:spacing w:val="80"/>
          <w:w w:val="150"/>
        </w:rPr>
        <w:t xml:space="preserve">  </w:t>
      </w:r>
      <w:r>
        <w:t>и</w:t>
      </w:r>
      <w:proofErr w:type="gramEnd"/>
      <w:r>
        <w:rPr>
          <w:spacing w:val="80"/>
          <w:w w:val="150"/>
        </w:rPr>
        <w:t xml:space="preserve">  </w:t>
      </w:r>
      <w:r>
        <w:t>предложение как единицы синтаксиса.</w:t>
      </w:r>
    </w:p>
    <w:p w14:paraId="4F5D52AF" w14:textId="77777777" w:rsidR="00553525" w:rsidRDefault="005829CA">
      <w:pPr>
        <w:pStyle w:val="a3"/>
        <w:spacing w:before="1" w:line="276" w:lineRule="auto"/>
        <w:ind w:right="55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A39E308" w14:textId="77777777" w:rsidR="00553525" w:rsidRDefault="005829CA">
      <w:pPr>
        <w:pStyle w:val="a3"/>
        <w:spacing w:line="320" w:lineRule="exact"/>
        <w:ind w:left="1210" w:firstLine="0"/>
      </w:pPr>
      <w:r>
        <w:t>Синтаксический</w:t>
      </w:r>
      <w:r>
        <w:rPr>
          <w:spacing w:val="-11"/>
        </w:rPr>
        <w:t xml:space="preserve"> </w:t>
      </w:r>
      <w:r>
        <w:t>анализ</w:t>
      </w:r>
      <w:r>
        <w:rPr>
          <w:spacing w:val="-16"/>
        </w:rPr>
        <w:t xml:space="preserve"> </w:t>
      </w:r>
      <w:r>
        <w:rPr>
          <w:spacing w:val="-2"/>
        </w:rPr>
        <w:t>словосочетания.</w:t>
      </w:r>
    </w:p>
    <w:p w14:paraId="29C7937B" w14:textId="77777777" w:rsidR="00553525" w:rsidRDefault="005829CA">
      <w:pPr>
        <w:pStyle w:val="a3"/>
        <w:spacing w:before="43" w:line="276" w:lineRule="auto"/>
        <w:ind w:right="1550"/>
        <w:jc w:val="left"/>
      </w:pPr>
      <w:r>
        <w:t>Предложение</w:t>
      </w:r>
      <w:r>
        <w:rPr>
          <w:spacing w:val="-6"/>
        </w:rPr>
        <w:t xml:space="preserve"> </w:t>
      </w:r>
      <w:r>
        <w:t>и</w:t>
      </w:r>
      <w:r>
        <w:rPr>
          <w:spacing w:val="-7"/>
        </w:rPr>
        <w:t xml:space="preserve"> </w:t>
      </w:r>
      <w:r>
        <w:t>его</w:t>
      </w:r>
      <w:r>
        <w:rPr>
          <w:spacing w:val="-7"/>
        </w:rPr>
        <w:t xml:space="preserve"> </w:t>
      </w:r>
      <w:r>
        <w:t>признаки.</w:t>
      </w:r>
      <w:r>
        <w:rPr>
          <w:spacing w:val="-5"/>
        </w:rPr>
        <w:t xml:space="preserve"> </w:t>
      </w:r>
      <w:r>
        <w:t>Виды</w:t>
      </w:r>
      <w:r>
        <w:rPr>
          <w:spacing w:val="-7"/>
        </w:rPr>
        <w:t xml:space="preserve"> </w:t>
      </w:r>
      <w:r>
        <w:t>предложений</w:t>
      </w:r>
      <w:r>
        <w:rPr>
          <w:spacing w:val="-7"/>
        </w:rPr>
        <w:t xml:space="preserve"> </w:t>
      </w:r>
      <w:r>
        <w:t>по</w:t>
      </w:r>
      <w:r>
        <w:rPr>
          <w:spacing w:val="-7"/>
        </w:rPr>
        <w:t xml:space="preserve"> </w:t>
      </w:r>
      <w:r>
        <w:t>цели</w:t>
      </w:r>
      <w:r>
        <w:rPr>
          <w:spacing w:val="-7"/>
        </w:rPr>
        <w:t xml:space="preserve"> </w:t>
      </w:r>
      <w:r>
        <w:t>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871ACE6" w14:textId="77777777" w:rsidR="00553525" w:rsidRDefault="005829CA">
      <w:pPr>
        <w:pStyle w:val="a3"/>
        <w:spacing w:line="276" w:lineRule="auto"/>
        <w:ind w:right="565"/>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w:t>
      </w:r>
      <w:r>
        <w:rPr>
          <w:spacing w:val="40"/>
        </w:rPr>
        <w:t xml:space="preserve"> </w:t>
      </w:r>
      <w:r>
        <w:t>в</w:t>
      </w:r>
      <w:r>
        <w:rPr>
          <w:spacing w:val="-1"/>
        </w:rPr>
        <w:t xml:space="preserve"> </w:t>
      </w:r>
      <w:r>
        <w:t>форме родительного падежа. Сказуемое и способы его выражения:</w:t>
      </w:r>
      <w:r>
        <w:rPr>
          <w:spacing w:val="-4"/>
        </w:rPr>
        <w:t xml:space="preserve"> </w:t>
      </w:r>
      <w:r>
        <w:t>глаголом, именем существительным, именем прилагательным.</w:t>
      </w:r>
    </w:p>
    <w:p w14:paraId="6C02DDE0" w14:textId="77777777" w:rsidR="00553525" w:rsidRDefault="005829CA">
      <w:pPr>
        <w:pStyle w:val="a3"/>
        <w:ind w:left="1210" w:firstLine="0"/>
      </w:pPr>
      <w:r>
        <w:t>Тире</w:t>
      </w:r>
      <w:r>
        <w:rPr>
          <w:spacing w:val="-5"/>
        </w:rPr>
        <w:t xml:space="preserve"> </w:t>
      </w:r>
      <w:r>
        <w:t>между</w:t>
      </w:r>
      <w:r>
        <w:rPr>
          <w:spacing w:val="-13"/>
        </w:rPr>
        <w:t xml:space="preserve"> </w:t>
      </w:r>
      <w:r>
        <w:t>подлежащим</w:t>
      </w:r>
      <w:r>
        <w:rPr>
          <w:spacing w:val="-5"/>
        </w:rPr>
        <w:t xml:space="preserve"> </w:t>
      </w:r>
      <w:r>
        <w:t>и</w:t>
      </w:r>
      <w:r>
        <w:rPr>
          <w:spacing w:val="-7"/>
        </w:rPr>
        <w:t xml:space="preserve"> </w:t>
      </w:r>
      <w:r>
        <w:rPr>
          <w:spacing w:val="-2"/>
        </w:rPr>
        <w:t>сказуемым.</w:t>
      </w:r>
    </w:p>
    <w:p w14:paraId="4506D0E9" w14:textId="77777777" w:rsidR="00553525" w:rsidRDefault="005829CA">
      <w:pPr>
        <w:pStyle w:val="a3"/>
        <w:spacing w:before="46"/>
        <w:ind w:left="1210" w:firstLine="0"/>
      </w:pPr>
      <w:r>
        <w:t>Предложения</w:t>
      </w:r>
      <w:r>
        <w:rPr>
          <w:spacing w:val="-17"/>
        </w:rPr>
        <w:t xml:space="preserve"> </w:t>
      </w:r>
      <w:r>
        <w:t>распространённые</w:t>
      </w:r>
      <w:r>
        <w:rPr>
          <w:spacing w:val="-17"/>
        </w:rPr>
        <w:t xml:space="preserve"> </w:t>
      </w:r>
      <w:r>
        <w:t>и</w:t>
      </w:r>
      <w:r>
        <w:rPr>
          <w:spacing w:val="-16"/>
        </w:rPr>
        <w:t xml:space="preserve"> </w:t>
      </w:r>
      <w:r>
        <w:rPr>
          <w:spacing w:val="-2"/>
        </w:rPr>
        <w:t>нераспространённые.</w:t>
      </w:r>
    </w:p>
    <w:p w14:paraId="31896246" w14:textId="77777777" w:rsidR="00553525" w:rsidRDefault="005829CA">
      <w:pPr>
        <w:pStyle w:val="a3"/>
        <w:tabs>
          <w:tab w:val="left" w:pos="5287"/>
          <w:tab w:val="left" w:pos="9278"/>
        </w:tabs>
        <w:spacing w:before="53" w:line="276" w:lineRule="auto"/>
        <w:ind w:right="562"/>
      </w:pPr>
      <w:r>
        <w:t xml:space="preserve">Второстепенные члены предложения: определение, дополнение, обстоятельство. </w:t>
      </w:r>
      <w:r>
        <w:rPr>
          <w:position w:val="1"/>
        </w:rPr>
        <w:t xml:space="preserve">Определение и типичные средства его </w:t>
      </w:r>
      <w:proofErr w:type="spellStart"/>
      <w:r>
        <w:rPr>
          <w:position w:val="1"/>
        </w:rPr>
        <w:t>выраже</w:t>
      </w:r>
      <w:r>
        <w:t>ния</w:t>
      </w:r>
      <w:proofErr w:type="spellEnd"/>
      <w:r>
        <w:t>. Дополнение (прямое и косвенное) и типичные средства его выражения. Обстоятельство, типичные средства</w:t>
      </w:r>
      <w:r>
        <w:rPr>
          <w:spacing w:val="40"/>
        </w:rPr>
        <w:t xml:space="preserve"> </w:t>
      </w:r>
      <w:r>
        <w:t>его</w:t>
      </w:r>
      <w:r>
        <w:rPr>
          <w:spacing w:val="40"/>
        </w:rPr>
        <w:t xml:space="preserve"> </w:t>
      </w:r>
      <w:r>
        <w:rPr>
          <w:spacing w:val="-2"/>
        </w:rPr>
        <w:t>выражения,</w:t>
      </w:r>
      <w:r>
        <w:tab/>
      </w:r>
      <w:r>
        <w:rPr>
          <w:spacing w:val="-4"/>
        </w:rPr>
        <w:t>виды</w:t>
      </w:r>
      <w:r>
        <w:tab/>
      </w:r>
      <w:r>
        <w:rPr>
          <w:spacing w:val="-2"/>
        </w:rPr>
        <w:t xml:space="preserve">обстоятельств </w:t>
      </w:r>
      <w:r>
        <w:t>по значению (времени, места, образа действия, цели, причины, меры и степени, условия, уступки).</w:t>
      </w:r>
    </w:p>
    <w:p w14:paraId="7E8BD2EB" w14:textId="77777777" w:rsidR="00553525" w:rsidRDefault="00553525">
      <w:pPr>
        <w:spacing w:line="276" w:lineRule="auto"/>
        <w:sectPr w:rsidR="00553525">
          <w:pgSz w:w="11910" w:h="16850"/>
          <w:pgMar w:top="840" w:right="140" w:bottom="280" w:left="220" w:header="622" w:footer="0" w:gutter="0"/>
          <w:cols w:space="720"/>
        </w:sectPr>
      </w:pPr>
    </w:p>
    <w:p w14:paraId="55278A1D" w14:textId="77777777" w:rsidR="00553525" w:rsidRDefault="005829CA">
      <w:pPr>
        <w:pStyle w:val="a3"/>
        <w:spacing w:before="211" w:line="276" w:lineRule="auto"/>
        <w:ind w:right="575"/>
      </w:pPr>
      <w: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t>значении</w:t>
      </w:r>
      <w:proofErr w:type="gramEnd"/>
      <w:r>
        <w:t xml:space="preserve"> но). Предложения с обобщающим словом при однородных членах.</w:t>
      </w:r>
    </w:p>
    <w:p w14:paraId="68EA6767" w14:textId="77777777" w:rsidR="00553525" w:rsidRDefault="005829CA">
      <w:pPr>
        <w:pStyle w:val="a3"/>
        <w:spacing w:line="276" w:lineRule="auto"/>
        <w:ind w:right="592"/>
      </w:pPr>
      <w:r>
        <w:t xml:space="preserve">Предложения с обращением, особенности интонации. Обращение и средства его </w:t>
      </w:r>
      <w:r>
        <w:rPr>
          <w:spacing w:val="-2"/>
        </w:rPr>
        <w:t>выражения.</w:t>
      </w:r>
    </w:p>
    <w:p w14:paraId="038DD7B4" w14:textId="77777777" w:rsidR="00553525" w:rsidRDefault="005829CA">
      <w:pPr>
        <w:pStyle w:val="a3"/>
        <w:spacing w:before="1"/>
        <w:ind w:left="1210" w:firstLine="0"/>
      </w:pPr>
      <w:r>
        <w:t>Синтаксический</w:t>
      </w:r>
      <w:r>
        <w:rPr>
          <w:spacing w:val="-14"/>
        </w:rPr>
        <w:t xml:space="preserve"> </w:t>
      </w:r>
      <w:r>
        <w:t>анализ</w:t>
      </w:r>
      <w:r>
        <w:rPr>
          <w:spacing w:val="-12"/>
        </w:rPr>
        <w:t xml:space="preserve"> </w:t>
      </w:r>
      <w:r>
        <w:t>простого</w:t>
      </w:r>
      <w:r>
        <w:rPr>
          <w:spacing w:val="-13"/>
        </w:rPr>
        <w:t xml:space="preserve"> </w:t>
      </w:r>
      <w:r>
        <w:t>и</w:t>
      </w:r>
      <w:r>
        <w:rPr>
          <w:spacing w:val="-14"/>
        </w:rPr>
        <w:t xml:space="preserve"> </w:t>
      </w:r>
      <w:r>
        <w:t>простого</w:t>
      </w:r>
      <w:r>
        <w:rPr>
          <w:spacing w:val="-13"/>
        </w:rPr>
        <w:t xml:space="preserve"> </w:t>
      </w:r>
      <w:r>
        <w:t>осложнённого</w:t>
      </w:r>
      <w:r>
        <w:rPr>
          <w:spacing w:val="-12"/>
        </w:rPr>
        <w:t xml:space="preserve"> </w:t>
      </w:r>
      <w:r>
        <w:rPr>
          <w:spacing w:val="-2"/>
        </w:rPr>
        <w:t>предложений.</w:t>
      </w:r>
    </w:p>
    <w:p w14:paraId="7398BC79" w14:textId="77777777" w:rsidR="00553525" w:rsidRDefault="005829CA">
      <w:pPr>
        <w:pStyle w:val="a3"/>
        <w:spacing w:before="43" w:line="278" w:lineRule="auto"/>
        <w:ind w:right="564"/>
      </w:pPr>
      <w:r>
        <w:t>Пунктуационное оформление предложений, осложнённых однородными членами, связанными бессоюзной связью, одиночным союзом и, союзами а,</w:t>
      </w:r>
      <w:r>
        <w:rPr>
          <w:spacing w:val="40"/>
        </w:rPr>
        <w:t xml:space="preserve"> </w:t>
      </w:r>
      <w:r>
        <w:t xml:space="preserve">но, однако, зато, да (в значении и), да (в </w:t>
      </w:r>
      <w:proofErr w:type="gramStart"/>
      <w:r>
        <w:t>значении</w:t>
      </w:r>
      <w:proofErr w:type="gramEnd"/>
      <w:r>
        <w:t xml:space="preserve"> но).</w:t>
      </w:r>
    </w:p>
    <w:p w14:paraId="458374FA" w14:textId="77777777" w:rsidR="00553525" w:rsidRDefault="005829CA">
      <w:pPr>
        <w:pStyle w:val="a3"/>
        <w:spacing w:line="276" w:lineRule="auto"/>
        <w:ind w:right="575"/>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F2B80F2" w14:textId="77777777" w:rsidR="00553525" w:rsidRDefault="005829CA">
      <w:pPr>
        <w:pStyle w:val="a3"/>
        <w:spacing w:line="276" w:lineRule="auto"/>
        <w:ind w:right="577"/>
      </w:pPr>
      <w:r>
        <w:t>Пунктуационное оформление сложных предложений, состоящих из частей, связанных бессоюзной связью и союзами и, но, а, однако, зато, да.</w:t>
      </w:r>
    </w:p>
    <w:p w14:paraId="22FEB3DC" w14:textId="77777777" w:rsidR="00553525" w:rsidRDefault="005829CA">
      <w:pPr>
        <w:pStyle w:val="a3"/>
        <w:spacing w:line="321" w:lineRule="exact"/>
        <w:ind w:left="1210" w:firstLine="0"/>
      </w:pPr>
      <w:r>
        <w:t>Предложения</w:t>
      </w:r>
      <w:r>
        <w:rPr>
          <w:spacing w:val="-5"/>
        </w:rPr>
        <w:t xml:space="preserve"> </w:t>
      </w:r>
      <w:r>
        <w:t>с</w:t>
      </w:r>
      <w:r>
        <w:rPr>
          <w:spacing w:val="-5"/>
        </w:rPr>
        <w:t xml:space="preserve"> </w:t>
      </w:r>
      <w:r>
        <w:t>прямой</w:t>
      </w:r>
      <w:r>
        <w:rPr>
          <w:spacing w:val="-9"/>
        </w:rPr>
        <w:t xml:space="preserve"> </w:t>
      </w:r>
      <w:r>
        <w:rPr>
          <w:spacing w:val="-2"/>
        </w:rPr>
        <w:t>речью.</w:t>
      </w:r>
    </w:p>
    <w:p w14:paraId="2046C0A3" w14:textId="77777777" w:rsidR="00553525" w:rsidRDefault="005829CA">
      <w:pPr>
        <w:pStyle w:val="a3"/>
        <w:spacing w:before="45" w:line="276" w:lineRule="auto"/>
        <w:ind w:left="1210" w:right="3100" w:firstLine="0"/>
        <w:jc w:val="left"/>
      </w:pPr>
      <w:r>
        <w:t>Пунктуационное</w:t>
      </w:r>
      <w:r>
        <w:rPr>
          <w:spacing w:val="-13"/>
        </w:rPr>
        <w:t xml:space="preserve"> </w:t>
      </w:r>
      <w:r>
        <w:t>оформление</w:t>
      </w:r>
      <w:r>
        <w:rPr>
          <w:spacing w:val="-14"/>
        </w:rPr>
        <w:t xml:space="preserve"> </w:t>
      </w:r>
      <w:r>
        <w:t>предложений</w:t>
      </w:r>
      <w:r>
        <w:rPr>
          <w:spacing w:val="-15"/>
        </w:rPr>
        <w:t xml:space="preserve"> </w:t>
      </w:r>
      <w:r>
        <w:t>с</w:t>
      </w:r>
      <w:r>
        <w:rPr>
          <w:spacing w:val="-15"/>
        </w:rPr>
        <w:t xml:space="preserve"> </w:t>
      </w:r>
      <w:r>
        <w:t>прямой</w:t>
      </w:r>
      <w:r>
        <w:rPr>
          <w:spacing w:val="-15"/>
        </w:rPr>
        <w:t xml:space="preserve"> </w:t>
      </w:r>
      <w:r>
        <w:t xml:space="preserve">речью. </w:t>
      </w:r>
      <w:r>
        <w:rPr>
          <w:spacing w:val="-2"/>
        </w:rPr>
        <w:t>Диалог.</w:t>
      </w:r>
    </w:p>
    <w:p w14:paraId="5558EC27" w14:textId="77777777" w:rsidR="00553525" w:rsidRDefault="005829CA">
      <w:pPr>
        <w:pStyle w:val="a3"/>
        <w:spacing w:line="278" w:lineRule="auto"/>
        <w:ind w:left="1210" w:right="3100" w:firstLine="0"/>
        <w:jc w:val="left"/>
      </w:pPr>
      <w:r>
        <w:t>Пунктуационное</w:t>
      </w:r>
      <w:r>
        <w:rPr>
          <w:spacing w:val="-11"/>
        </w:rPr>
        <w:t xml:space="preserve"> </w:t>
      </w:r>
      <w:r>
        <w:t>оформление</w:t>
      </w:r>
      <w:r>
        <w:rPr>
          <w:spacing w:val="-11"/>
        </w:rPr>
        <w:t xml:space="preserve"> </w:t>
      </w:r>
      <w:r>
        <w:t>диалога</w:t>
      </w:r>
      <w:r>
        <w:rPr>
          <w:spacing w:val="-11"/>
        </w:rPr>
        <w:t xml:space="preserve"> </w:t>
      </w:r>
      <w:r>
        <w:t>на</w:t>
      </w:r>
      <w:r>
        <w:rPr>
          <w:spacing w:val="-11"/>
        </w:rPr>
        <w:t xml:space="preserve"> </w:t>
      </w:r>
      <w:r>
        <w:t>письме. Пунктуация как раздел лингвистики.</w:t>
      </w:r>
    </w:p>
    <w:p w14:paraId="4F68842F" w14:textId="77777777" w:rsidR="00553525" w:rsidRDefault="005829CA">
      <w:pPr>
        <w:pStyle w:val="a3"/>
        <w:spacing w:line="276" w:lineRule="auto"/>
        <w:ind w:left="1210" w:right="1550" w:firstLine="0"/>
        <w:jc w:val="left"/>
      </w:pPr>
      <w:r>
        <w:t>Пунктуационный</w:t>
      </w:r>
      <w:r>
        <w:rPr>
          <w:spacing w:val="-11"/>
        </w:rPr>
        <w:t xml:space="preserve"> </w:t>
      </w:r>
      <w:r>
        <w:t>анализ</w:t>
      </w:r>
      <w:r>
        <w:rPr>
          <w:spacing w:val="-10"/>
        </w:rPr>
        <w:t xml:space="preserve"> </w:t>
      </w:r>
      <w:r>
        <w:t>предложения</w:t>
      </w:r>
      <w:r>
        <w:rPr>
          <w:spacing w:val="-10"/>
        </w:rPr>
        <w:t xml:space="preserve"> </w:t>
      </w:r>
      <w:r>
        <w:t>(в</w:t>
      </w:r>
      <w:r>
        <w:rPr>
          <w:spacing w:val="-4"/>
        </w:rPr>
        <w:t xml:space="preserve"> </w:t>
      </w:r>
      <w:r>
        <w:t>рамках</w:t>
      </w:r>
      <w:r>
        <w:rPr>
          <w:spacing w:val="-14"/>
        </w:rPr>
        <w:t xml:space="preserve"> </w:t>
      </w:r>
      <w:r>
        <w:t>изученного). Содержание обучения в 6 классе.</w:t>
      </w:r>
    </w:p>
    <w:p w14:paraId="77A3EE1D" w14:textId="77777777" w:rsidR="00553525" w:rsidRDefault="005829CA">
      <w:pPr>
        <w:pStyle w:val="a3"/>
        <w:spacing w:line="321" w:lineRule="exact"/>
        <w:ind w:left="1210" w:firstLine="0"/>
        <w:jc w:val="left"/>
      </w:pPr>
      <w:r>
        <w:t>Общие</w:t>
      </w:r>
      <w:r>
        <w:rPr>
          <w:spacing w:val="-3"/>
        </w:rPr>
        <w:t xml:space="preserve"> </w:t>
      </w:r>
      <w:r>
        <w:t>сведения</w:t>
      </w:r>
      <w:r>
        <w:rPr>
          <w:spacing w:val="-2"/>
        </w:rPr>
        <w:t xml:space="preserve"> </w:t>
      </w:r>
      <w:r>
        <w:t>о</w:t>
      </w:r>
      <w:r>
        <w:rPr>
          <w:spacing w:val="-8"/>
        </w:rPr>
        <w:t xml:space="preserve"> </w:t>
      </w:r>
      <w:r>
        <w:rPr>
          <w:spacing w:val="-2"/>
        </w:rPr>
        <w:t>языке.</w:t>
      </w:r>
    </w:p>
    <w:p w14:paraId="66F2D614" w14:textId="77777777" w:rsidR="00553525" w:rsidRDefault="005829CA">
      <w:pPr>
        <w:pStyle w:val="a3"/>
        <w:tabs>
          <w:tab w:val="left" w:pos="2449"/>
          <w:tab w:val="left" w:pos="3270"/>
          <w:tab w:val="left" w:pos="3621"/>
          <w:tab w:val="left" w:pos="5945"/>
          <w:tab w:val="left" w:pos="6766"/>
          <w:tab w:val="left" w:pos="8413"/>
          <w:tab w:val="left" w:pos="9998"/>
          <w:tab w:val="left" w:pos="10406"/>
        </w:tabs>
        <w:spacing w:before="43" w:line="276" w:lineRule="auto"/>
        <w:ind w:right="578"/>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14:paraId="0D0BADBD" w14:textId="77777777" w:rsidR="00553525" w:rsidRDefault="005829CA">
      <w:pPr>
        <w:pStyle w:val="a3"/>
        <w:spacing w:line="278" w:lineRule="auto"/>
        <w:ind w:left="1210" w:right="6237" w:firstLine="0"/>
        <w:jc w:val="left"/>
      </w:pPr>
      <w:r>
        <w:t>Понятие</w:t>
      </w:r>
      <w:r>
        <w:rPr>
          <w:spacing w:val="-15"/>
        </w:rPr>
        <w:t xml:space="preserve"> </w:t>
      </w:r>
      <w:r>
        <w:t>о</w:t>
      </w:r>
      <w:r>
        <w:rPr>
          <w:spacing w:val="-16"/>
        </w:rPr>
        <w:t xml:space="preserve"> </w:t>
      </w:r>
      <w:r>
        <w:t>литературном</w:t>
      </w:r>
      <w:r>
        <w:rPr>
          <w:spacing w:val="-15"/>
        </w:rPr>
        <w:t xml:space="preserve"> </w:t>
      </w:r>
      <w:r>
        <w:t>языке. Язык и речь.</w:t>
      </w:r>
    </w:p>
    <w:p w14:paraId="1414D16D" w14:textId="77777777" w:rsidR="00553525" w:rsidRDefault="005829CA">
      <w:pPr>
        <w:pStyle w:val="a3"/>
        <w:spacing w:line="276" w:lineRule="auto"/>
        <w:ind w:right="639"/>
        <w:jc w:val="left"/>
      </w:pPr>
      <w:r>
        <w:t>Монолог-описание,</w:t>
      </w:r>
      <w:r>
        <w:rPr>
          <w:spacing w:val="-3"/>
        </w:rPr>
        <w:t xml:space="preserve"> </w:t>
      </w:r>
      <w:r>
        <w:t>монолог-повествование,</w:t>
      </w:r>
      <w:r>
        <w:rPr>
          <w:spacing w:val="-3"/>
        </w:rPr>
        <w:t xml:space="preserve"> </w:t>
      </w:r>
      <w:r>
        <w:t>монолог-рассуждение;</w:t>
      </w:r>
      <w:r>
        <w:rPr>
          <w:spacing w:val="-5"/>
        </w:rPr>
        <w:t xml:space="preserve"> </w:t>
      </w:r>
      <w:r>
        <w:t>сообщение на лингвистическую тему.</w:t>
      </w:r>
    </w:p>
    <w:p w14:paraId="7DB30B0D" w14:textId="77777777" w:rsidR="00553525" w:rsidRDefault="005829CA">
      <w:pPr>
        <w:pStyle w:val="a3"/>
        <w:spacing w:line="276" w:lineRule="auto"/>
        <w:ind w:left="1210" w:right="3100" w:firstLine="0"/>
        <w:jc w:val="left"/>
      </w:pPr>
      <w:r>
        <w:t>Виды</w:t>
      </w:r>
      <w:r>
        <w:rPr>
          <w:spacing w:val="-7"/>
        </w:rPr>
        <w:t xml:space="preserve"> </w:t>
      </w:r>
      <w:r>
        <w:t>диалога:</w:t>
      </w:r>
      <w:r>
        <w:rPr>
          <w:spacing w:val="-12"/>
        </w:rPr>
        <w:t xml:space="preserve"> </w:t>
      </w:r>
      <w:r>
        <w:t>побуждение</w:t>
      </w:r>
      <w:r>
        <w:rPr>
          <w:spacing w:val="-6"/>
        </w:rPr>
        <w:t xml:space="preserve"> </w:t>
      </w:r>
      <w:r>
        <w:t>к</w:t>
      </w:r>
      <w:r>
        <w:rPr>
          <w:spacing w:val="-7"/>
        </w:rPr>
        <w:t xml:space="preserve"> </w:t>
      </w:r>
      <w:r>
        <w:t>действию,</w:t>
      </w:r>
      <w:r>
        <w:rPr>
          <w:spacing w:val="-4"/>
        </w:rPr>
        <w:t xml:space="preserve"> </w:t>
      </w:r>
      <w:r>
        <w:t>обмен</w:t>
      </w:r>
      <w:r>
        <w:rPr>
          <w:spacing w:val="-7"/>
        </w:rPr>
        <w:t xml:space="preserve"> </w:t>
      </w:r>
      <w:r>
        <w:t xml:space="preserve">мнениями. </w:t>
      </w:r>
      <w:r>
        <w:rPr>
          <w:spacing w:val="-2"/>
        </w:rPr>
        <w:t>Текст.</w:t>
      </w:r>
    </w:p>
    <w:p w14:paraId="58BBE45D" w14:textId="77777777" w:rsidR="00553525" w:rsidRDefault="005829CA">
      <w:pPr>
        <w:pStyle w:val="a3"/>
        <w:spacing w:line="276" w:lineRule="auto"/>
        <w:ind w:right="575"/>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p w14:paraId="3B349A54" w14:textId="77777777" w:rsidR="00553525" w:rsidRDefault="005829CA">
      <w:pPr>
        <w:pStyle w:val="a3"/>
        <w:spacing w:line="276" w:lineRule="auto"/>
        <w:ind w:right="578"/>
      </w:pPr>
      <w:r>
        <w:t>Информационная переработка текста. План текста (простой, сложный;</w:t>
      </w:r>
      <w:r>
        <w:rPr>
          <w:spacing w:val="40"/>
        </w:rPr>
        <w:t xml:space="preserve"> </w:t>
      </w:r>
      <w:r>
        <w:t>назывной, опросный); главная и второстепенная информация текста; пересказ текста.</w:t>
      </w:r>
    </w:p>
    <w:p w14:paraId="6C115A7C" w14:textId="77777777" w:rsidR="00553525" w:rsidRDefault="005829CA">
      <w:pPr>
        <w:pStyle w:val="a3"/>
        <w:spacing w:line="278" w:lineRule="auto"/>
        <w:ind w:left="1210" w:right="6391" w:firstLine="0"/>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14:paraId="70C93C4F" w14:textId="77777777" w:rsidR="00553525" w:rsidRDefault="00553525">
      <w:pPr>
        <w:spacing w:line="278" w:lineRule="auto"/>
        <w:sectPr w:rsidR="00553525">
          <w:pgSz w:w="11910" w:h="16850"/>
          <w:pgMar w:top="840" w:right="140" w:bottom="280" w:left="220" w:header="622" w:footer="0" w:gutter="0"/>
          <w:cols w:space="720"/>
        </w:sectPr>
      </w:pPr>
    </w:p>
    <w:p w14:paraId="731B86E0" w14:textId="77777777" w:rsidR="00553525" w:rsidRDefault="005829CA">
      <w:pPr>
        <w:pStyle w:val="a3"/>
        <w:spacing w:before="211"/>
        <w:ind w:left="1210" w:right="7796" w:firstLine="0"/>
        <w:jc w:val="left"/>
      </w:pPr>
      <w:r>
        <w:lastRenderedPageBreak/>
        <w:t>Описание</w:t>
      </w:r>
      <w:r>
        <w:rPr>
          <w:spacing w:val="-9"/>
        </w:rPr>
        <w:t xml:space="preserve"> </w:t>
      </w:r>
      <w:r>
        <w:rPr>
          <w:spacing w:val="-2"/>
        </w:rPr>
        <w:t>природы.</w:t>
      </w:r>
    </w:p>
    <w:p w14:paraId="02123A09" w14:textId="77777777" w:rsidR="00553525" w:rsidRDefault="005829CA">
      <w:pPr>
        <w:pStyle w:val="a3"/>
        <w:spacing w:before="48"/>
        <w:ind w:left="1210" w:right="7796" w:firstLine="0"/>
        <w:jc w:val="left"/>
      </w:pPr>
      <w:r>
        <w:t>Описание</w:t>
      </w:r>
      <w:r>
        <w:rPr>
          <w:spacing w:val="-9"/>
        </w:rPr>
        <w:t xml:space="preserve"> </w:t>
      </w:r>
      <w:r>
        <w:rPr>
          <w:spacing w:val="-2"/>
        </w:rPr>
        <w:t>местности.</w:t>
      </w:r>
    </w:p>
    <w:p w14:paraId="10492C16" w14:textId="77777777" w:rsidR="00553525" w:rsidRDefault="005829CA">
      <w:pPr>
        <w:pStyle w:val="a3"/>
        <w:spacing w:before="48"/>
        <w:ind w:left="1210" w:right="7796" w:firstLine="0"/>
        <w:jc w:val="left"/>
      </w:pPr>
      <w:r>
        <w:t>Описание</w:t>
      </w:r>
      <w:r>
        <w:rPr>
          <w:spacing w:val="-8"/>
        </w:rPr>
        <w:t xml:space="preserve"> </w:t>
      </w:r>
      <w:r>
        <w:rPr>
          <w:spacing w:val="-2"/>
        </w:rPr>
        <w:t>действий.</w:t>
      </w:r>
    </w:p>
    <w:p w14:paraId="622D000A" w14:textId="77777777" w:rsidR="00553525" w:rsidRDefault="005829CA">
      <w:pPr>
        <w:pStyle w:val="a3"/>
        <w:spacing w:before="49" w:line="320" w:lineRule="exact"/>
        <w:ind w:left="1210" w:firstLine="0"/>
        <w:jc w:val="left"/>
      </w:pPr>
      <w:r>
        <w:t>Функциональные</w:t>
      </w:r>
      <w:r>
        <w:rPr>
          <w:spacing w:val="-18"/>
        </w:rPr>
        <w:t xml:space="preserve"> </w:t>
      </w:r>
      <w:r>
        <w:t>разновидности</w:t>
      </w:r>
      <w:r>
        <w:rPr>
          <w:spacing w:val="-15"/>
        </w:rPr>
        <w:t xml:space="preserve"> </w:t>
      </w:r>
      <w:r>
        <w:rPr>
          <w:spacing w:val="-2"/>
        </w:rPr>
        <w:t>языка.</w:t>
      </w:r>
    </w:p>
    <w:p w14:paraId="73676B60" w14:textId="77777777" w:rsidR="00553525" w:rsidRDefault="005829CA">
      <w:pPr>
        <w:pStyle w:val="a3"/>
        <w:spacing w:before="49" w:line="278" w:lineRule="auto"/>
        <w:ind w:right="639"/>
        <w:jc w:val="left"/>
      </w:pPr>
      <w:r>
        <w:t xml:space="preserve">Официально-деловой стиль. Заявление. Расписка. Научный стиль. Словарная статья. </w:t>
      </w:r>
      <w:proofErr w:type="spellStart"/>
      <w:r>
        <w:t>аучное</w:t>
      </w:r>
      <w:proofErr w:type="spellEnd"/>
      <w:r>
        <w:t xml:space="preserve"> сообщение.</w:t>
      </w:r>
    </w:p>
    <w:p w14:paraId="618F49B8" w14:textId="77777777" w:rsidR="00553525" w:rsidRDefault="005829CA">
      <w:pPr>
        <w:pStyle w:val="a3"/>
        <w:spacing w:line="276" w:lineRule="auto"/>
        <w:ind w:left="1210" w:right="6718" w:firstLine="0"/>
        <w:jc w:val="left"/>
      </w:pPr>
      <w:r>
        <w:t>Система</w:t>
      </w:r>
      <w:r>
        <w:rPr>
          <w:spacing w:val="40"/>
        </w:rPr>
        <w:t xml:space="preserve"> </w:t>
      </w:r>
      <w:r>
        <w:t>языка. Лексикология.</w:t>
      </w:r>
      <w:r>
        <w:rPr>
          <w:spacing w:val="-18"/>
        </w:rPr>
        <w:t xml:space="preserve"> </w:t>
      </w:r>
      <w:r>
        <w:t>Культура</w:t>
      </w:r>
      <w:r>
        <w:rPr>
          <w:spacing w:val="-17"/>
        </w:rPr>
        <w:t xml:space="preserve"> </w:t>
      </w:r>
      <w:r>
        <w:t>речи.</w:t>
      </w:r>
    </w:p>
    <w:p w14:paraId="510BFDD2" w14:textId="77777777" w:rsidR="00553525" w:rsidRDefault="005829CA">
      <w:pPr>
        <w:pStyle w:val="a3"/>
        <w:spacing w:line="276" w:lineRule="auto"/>
        <w:ind w:right="585"/>
      </w:pPr>
      <w:r>
        <w:t>Лексика</w:t>
      </w:r>
      <w:r>
        <w:rPr>
          <w:spacing w:val="27"/>
        </w:rPr>
        <w:t xml:space="preserve"> </w:t>
      </w:r>
      <w:r>
        <w:t>русского</w:t>
      </w:r>
      <w:r>
        <w:rPr>
          <w:spacing w:val="8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её</w:t>
      </w:r>
      <w:r>
        <w:rPr>
          <w:spacing w:val="80"/>
        </w:rPr>
        <w:t xml:space="preserve"> </w:t>
      </w:r>
      <w:proofErr w:type="spellStart"/>
      <w:proofErr w:type="gramStart"/>
      <w:r>
        <w:t>происхождения:исконно</w:t>
      </w:r>
      <w:proofErr w:type="spellEnd"/>
      <w:proofErr w:type="gramEnd"/>
      <w:r>
        <w:rPr>
          <w:spacing w:val="80"/>
        </w:rPr>
        <w:t xml:space="preserve"> </w:t>
      </w:r>
      <w:r>
        <w:t>русские и заимствованные слова.</w:t>
      </w:r>
    </w:p>
    <w:p w14:paraId="5415434B" w14:textId="77777777" w:rsidR="00553525" w:rsidRDefault="005829CA">
      <w:pPr>
        <w:pStyle w:val="a3"/>
        <w:spacing w:before="4" w:line="276" w:lineRule="auto"/>
        <w:ind w:right="574"/>
      </w:pPr>
      <w:r>
        <w:t>Лексика</w:t>
      </w:r>
      <w:r>
        <w:rPr>
          <w:spacing w:val="73"/>
          <w:w w:val="150"/>
        </w:rPr>
        <w:t xml:space="preserve"> </w:t>
      </w:r>
      <w:proofErr w:type="gramStart"/>
      <w:r>
        <w:t>русского</w:t>
      </w:r>
      <w:r>
        <w:rPr>
          <w:spacing w:val="58"/>
        </w:rPr>
        <w:t xml:space="preserve">  </w:t>
      </w:r>
      <w:r>
        <w:t>языка</w:t>
      </w:r>
      <w:proofErr w:type="gramEnd"/>
      <w:r>
        <w:rPr>
          <w:spacing w:val="58"/>
        </w:rPr>
        <w:t xml:space="preserve">  </w:t>
      </w:r>
      <w:r>
        <w:t>с</w:t>
      </w:r>
      <w:r>
        <w:rPr>
          <w:spacing w:val="40"/>
        </w:rPr>
        <w:t xml:space="preserve">  </w:t>
      </w:r>
      <w:r>
        <w:t>точки</w:t>
      </w:r>
      <w:r>
        <w:rPr>
          <w:spacing w:val="57"/>
        </w:rPr>
        <w:t xml:space="preserve">  </w:t>
      </w:r>
      <w:r>
        <w:t>зрения</w:t>
      </w:r>
      <w:r>
        <w:rPr>
          <w:spacing w:val="60"/>
        </w:rPr>
        <w:t xml:space="preserve">  </w:t>
      </w:r>
      <w:r>
        <w:t>принадлежности</w:t>
      </w:r>
      <w:r>
        <w:rPr>
          <w:spacing w:val="60"/>
        </w:rPr>
        <w:t xml:space="preserve">  </w:t>
      </w:r>
      <w:r>
        <w:t>к</w:t>
      </w:r>
      <w:r>
        <w:rPr>
          <w:spacing w:val="40"/>
        </w:rPr>
        <w:t xml:space="preserve">  </w:t>
      </w:r>
      <w:r>
        <w:t>активному и пассивному запасу: неологизмы, устаревшие слова (историзмы и архаизмы).</w:t>
      </w:r>
    </w:p>
    <w:p w14:paraId="4EC38490" w14:textId="77777777" w:rsidR="00553525" w:rsidRDefault="005829CA">
      <w:pPr>
        <w:pStyle w:val="a3"/>
        <w:spacing w:line="278" w:lineRule="auto"/>
        <w:ind w:right="570"/>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DC16CDE" w14:textId="77777777" w:rsidR="00553525" w:rsidRDefault="005829CA">
      <w:pPr>
        <w:pStyle w:val="a3"/>
        <w:spacing w:line="276" w:lineRule="auto"/>
        <w:ind w:right="570"/>
      </w:pPr>
      <w:proofErr w:type="gramStart"/>
      <w:r>
        <w:t>Стилистические</w:t>
      </w:r>
      <w:r>
        <w:rPr>
          <w:spacing w:val="64"/>
        </w:rPr>
        <w:t xml:space="preserve">  </w:t>
      </w:r>
      <w:r>
        <w:t>пласты</w:t>
      </w:r>
      <w:proofErr w:type="gramEnd"/>
      <w:r>
        <w:rPr>
          <w:spacing w:val="80"/>
        </w:rPr>
        <w:t xml:space="preserve">  </w:t>
      </w:r>
      <w:r>
        <w:t>лексики:</w:t>
      </w:r>
      <w:r>
        <w:rPr>
          <w:spacing w:val="80"/>
        </w:rPr>
        <w:t xml:space="preserve">  </w:t>
      </w:r>
      <w:r>
        <w:t>стилистически</w:t>
      </w:r>
      <w:r>
        <w:rPr>
          <w:spacing w:val="80"/>
        </w:rPr>
        <w:t xml:space="preserve">  </w:t>
      </w:r>
      <w:r>
        <w:t>нейтральная,</w:t>
      </w:r>
      <w:r>
        <w:rPr>
          <w:spacing w:val="80"/>
        </w:rPr>
        <w:t xml:space="preserve">  </w:t>
      </w:r>
      <w:r>
        <w:t>высокая</w:t>
      </w:r>
      <w:r>
        <w:rPr>
          <w:spacing w:val="40"/>
        </w:rPr>
        <w:t xml:space="preserve"> </w:t>
      </w:r>
      <w:r>
        <w:t>и сниженная лексика.</w:t>
      </w:r>
    </w:p>
    <w:p w14:paraId="407A5159" w14:textId="77777777" w:rsidR="00553525" w:rsidRDefault="005829CA">
      <w:pPr>
        <w:pStyle w:val="a3"/>
        <w:ind w:left="1210" w:firstLine="0"/>
      </w:pPr>
      <w:r>
        <w:t>Лексический</w:t>
      </w:r>
      <w:r>
        <w:rPr>
          <w:spacing w:val="-15"/>
        </w:rPr>
        <w:t xml:space="preserve"> </w:t>
      </w:r>
      <w:r>
        <w:t>анализ</w:t>
      </w:r>
      <w:r>
        <w:rPr>
          <w:spacing w:val="-15"/>
        </w:rPr>
        <w:t xml:space="preserve"> </w:t>
      </w:r>
      <w:r>
        <w:rPr>
          <w:spacing w:val="-4"/>
        </w:rPr>
        <w:t>слов.</w:t>
      </w:r>
    </w:p>
    <w:p w14:paraId="2F8F8EDC" w14:textId="77777777" w:rsidR="00553525" w:rsidRDefault="005829CA">
      <w:pPr>
        <w:pStyle w:val="a3"/>
        <w:spacing w:before="25" w:line="278" w:lineRule="auto"/>
        <w:ind w:right="584"/>
      </w:pPr>
      <w:r>
        <w:t>Фразеологизмы. Их признаки и значение. Употребление лексических средств в соответствии с ситуацией общения.</w:t>
      </w:r>
    </w:p>
    <w:p w14:paraId="31686B5C" w14:textId="77777777" w:rsidR="00553525" w:rsidRDefault="005829CA">
      <w:pPr>
        <w:pStyle w:val="a3"/>
        <w:spacing w:before="1" w:line="276" w:lineRule="auto"/>
        <w:ind w:right="595"/>
      </w:pPr>
      <w:r>
        <w:t>Оценка</w:t>
      </w:r>
      <w:r>
        <w:rPr>
          <w:spacing w:val="-1"/>
        </w:rPr>
        <w:t xml:space="preserve"> </w:t>
      </w:r>
      <w:r>
        <w:t>своей</w:t>
      </w:r>
      <w:r>
        <w:rPr>
          <w:spacing w:val="-2"/>
        </w:rPr>
        <w:t xml:space="preserve"> </w:t>
      </w:r>
      <w:r>
        <w:t>и</w:t>
      </w:r>
      <w:r>
        <w:rPr>
          <w:spacing w:val="-2"/>
        </w:rPr>
        <w:t xml:space="preserve"> </w:t>
      </w:r>
      <w:r>
        <w:t>чужой</w:t>
      </w:r>
      <w:r>
        <w:rPr>
          <w:spacing w:val="-2"/>
        </w:rPr>
        <w:t xml:space="preserve"> </w:t>
      </w:r>
      <w:r>
        <w:t>речи</w:t>
      </w:r>
      <w:r>
        <w:rPr>
          <w:spacing w:val="-2"/>
        </w:rPr>
        <w:t xml:space="preserve"> </w:t>
      </w:r>
      <w:r>
        <w:t>с</w:t>
      </w:r>
      <w:r>
        <w:rPr>
          <w:spacing w:val="-1"/>
        </w:rPr>
        <w:t xml:space="preserve"> </w:t>
      </w:r>
      <w:r>
        <w:t>точки</w:t>
      </w:r>
      <w:r>
        <w:rPr>
          <w:spacing w:val="-2"/>
        </w:rPr>
        <w:t xml:space="preserve"> </w:t>
      </w:r>
      <w:r>
        <w:t>зрения</w:t>
      </w:r>
      <w:r>
        <w:rPr>
          <w:spacing w:val="-1"/>
        </w:rPr>
        <w:t xml:space="preserve"> </w:t>
      </w:r>
      <w:r>
        <w:t>точного, уместного</w:t>
      </w:r>
      <w:r>
        <w:rPr>
          <w:spacing w:val="-2"/>
        </w:rPr>
        <w:t xml:space="preserve"> </w:t>
      </w:r>
      <w:r>
        <w:t>и</w:t>
      </w:r>
      <w:r>
        <w:rPr>
          <w:spacing w:val="-2"/>
        </w:rPr>
        <w:t xml:space="preserve"> </w:t>
      </w:r>
      <w:r>
        <w:t xml:space="preserve">выразительного </w:t>
      </w:r>
      <w:r>
        <w:rPr>
          <w:spacing w:val="-2"/>
        </w:rPr>
        <w:t>словоупотребления.</w:t>
      </w:r>
    </w:p>
    <w:p w14:paraId="0DEB6F4F" w14:textId="77777777" w:rsidR="00553525" w:rsidRDefault="005829CA">
      <w:pPr>
        <w:pStyle w:val="a3"/>
        <w:spacing w:line="278" w:lineRule="auto"/>
        <w:ind w:left="1210" w:right="5568" w:firstLine="0"/>
        <w:jc w:val="left"/>
      </w:pPr>
      <w:r>
        <w:t>Эпитеты,</w:t>
      </w:r>
      <w:r>
        <w:rPr>
          <w:spacing w:val="-18"/>
        </w:rPr>
        <w:t xml:space="preserve"> </w:t>
      </w:r>
      <w:r>
        <w:t>метафоры,</w:t>
      </w:r>
      <w:r>
        <w:rPr>
          <w:spacing w:val="-17"/>
        </w:rPr>
        <w:t xml:space="preserve"> </w:t>
      </w:r>
      <w:r>
        <w:t>олицетворения. Лексические словари.</w:t>
      </w:r>
    </w:p>
    <w:p w14:paraId="1C19D6BC" w14:textId="77777777" w:rsidR="00553525" w:rsidRDefault="005829CA">
      <w:pPr>
        <w:pStyle w:val="a3"/>
        <w:spacing w:line="319" w:lineRule="exact"/>
        <w:ind w:left="1210" w:firstLine="0"/>
        <w:jc w:val="left"/>
      </w:pPr>
      <w:r>
        <w:t>Словообразование.</w:t>
      </w:r>
      <w:r>
        <w:rPr>
          <w:spacing w:val="-15"/>
        </w:rPr>
        <w:t xml:space="preserve"> </w:t>
      </w:r>
      <w:r>
        <w:t>Культура</w:t>
      </w:r>
      <w:r>
        <w:rPr>
          <w:spacing w:val="-12"/>
        </w:rPr>
        <w:t xml:space="preserve"> </w:t>
      </w:r>
      <w:r>
        <w:t>речи.</w:t>
      </w:r>
      <w:r>
        <w:rPr>
          <w:spacing w:val="-16"/>
        </w:rPr>
        <w:t xml:space="preserve"> </w:t>
      </w:r>
      <w:r>
        <w:rPr>
          <w:spacing w:val="-2"/>
        </w:rPr>
        <w:t>Орфография.</w:t>
      </w:r>
    </w:p>
    <w:p w14:paraId="264FA425" w14:textId="77777777" w:rsidR="00553525" w:rsidRDefault="005829CA">
      <w:pPr>
        <w:pStyle w:val="a3"/>
        <w:tabs>
          <w:tab w:val="left" w:pos="2684"/>
          <w:tab w:val="left" w:pos="3953"/>
          <w:tab w:val="left" w:pos="5700"/>
          <w:tab w:val="left" w:pos="6497"/>
          <w:tab w:val="left" w:pos="6896"/>
          <w:tab w:val="left" w:pos="8140"/>
          <w:tab w:val="left" w:pos="9090"/>
        </w:tabs>
        <w:spacing w:before="38" w:line="278" w:lineRule="auto"/>
        <w:ind w:left="1210" w:right="595" w:firstLine="0"/>
        <w:jc w:val="left"/>
      </w:pPr>
      <w:r>
        <w:t xml:space="preserve">Формообразующие и словообразующие морфемы. Производящая основа.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14:paraId="5858DB9C" w14:textId="77777777" w:rsidR="00553525" w:rsidRDefault="005829CA">
      <w:pPr>
        <w:pStyle w:val="a3"/>
        <w:spacing w:line="278" w:lineRule="auto"/>
        <w:ind w:right="639" w:firstLine="0"/>
        <w:jc w:val="left"/>
      </w:pPr>
      <w:r>
        <w:t xml:space="preserve">суффиксальный, приставочно-суффиксальный, </w:t>
      </w:r>
      <w:proofErr w:type="spellStart"/>
      <w:r>
        <w:t>бессуффиксный</w:t>
      </w:r>
      <w:proofErr w:type="spellEnd"/>
      <w:r>
        <w:t>, сложение, переход из одной части речи в другую).</w:t>
      </w:r>
    </w:p>
    <w:p w14:paraId="63EDC40A" w14:textId="77777777" w:rsidR="00553525" w:rsidRDefault="005829CA">
      <w:pPr>
        <w:pStyle w:val="a3"/>
        <w:spacing w:line="276" w:lineRule="auto"/>
        <w:ind w:right="639"/>
        <w:jc w:val="left"/>
      </w:pPr>
      <w:r>
        <w:t>Морфемный и</w:t>
      </w:r>
      <w:r>
        <w:rPr>
          <w:spacing w:val="-2"/>
        </w:rPr>
        <w:t xml:space="preserve"> </w:t>
      </w:r>
      <w:r>
        <w:t>словообразовательный анализ слов. Правописание сложных</w:t>
      </w:r>
      <w:r>
        <w:rPr>
          <w:spacing w:val="-4"/>
        </w:rPr>
        <w:t xml:space="preserve"> </w:t>
      </w:r>
      <w:r>
        <w:t>и сложносокращённых слов.</w:t>
      </w:r>
    </w:p>
    <w:p w14:paraId="3386A1B4" w14:textId="77777777" w:rsidR="00553525" w:rsidRDefault="005829CA">
      <w:pPr>
        <w:pStyle w:val="a3"/>
        <w:spacing w:line="276" w:lineRule="auto"/>
        <w:ind w:right="1550"/>
        <w:jc w:val="left"/>
      </w:pPr>
      <w:r>
        <w:t>Нормы правописания корня -</w:t>
      </w:r>
      <w:proofErr w:type="spellStart"/>
      <w:r>
        <w:t>кас</w:t>
      </w:r>
      <w:proofErr w:type="spellEnd"/>
      <w:r>
        <w:t xml:space="preserve">- - -кос- с чередованием </w:t>
      </w:r>
      <w:r>
        <w:rPr>
          <w:position w:val="1"/>
        </w:rPr>
        <w:t xml:space="preserve">а // о, гласных в </w:t>
      </w:r>
      <w:r>
        <w:t>приставках пре- и при-.</w:t>
      </w:r>
    </w:p>
    <w:p w14:paraId="4EF649B6" w14:textId="77777777" w:rsidR="00553525" w:rsidRDefault="005829CA">
      <w:pPr>
        <w:pStyle w:val="a3"/>
        <w:spacing w:before="1" w:line="276" w:lineRule="auto"/>
        <w:ind w:left="1210" w:right="3100" w:firstLine="0"/>
        <w:jc w:val="left"/>
      </w:pPr>
      <w:r>
        <w:t>Орфографический</w:t>
      </w:r>
      <w:r>
        <w:rPr>
          <w:spacing w:val="-10"/>
        </w:rPr>
        <w:t xml:space="preserve"> </w:t>
      </w:r>
      <w:r>
        <w:t>анализ</w:t>
      </w:r>
      <w:r>
        <w:rPr>
          <w:spacing w:val="-9"/>
        </w:rPr>
        <w:t xml:space="preserve"> </w:t>
      </w:r>
      <w:r>
        <w:t>слов</w:t>
      </w:r>
      <w:r>
        <w:rPr>
          <w:spacing w:val="-11"/>
        </w:rPr>
        <w:t xml:space="preserve"> </w:t>
      </w:r>
      <w:r>
        <w:t>(в</w:t>
      </w:r>
      <w:r>
        <w:rPr>
          <w:spacing w:val="-11"/>
        </w:rPr>
        <w:t xml:space="preserve"> </w:t>
      </w:r>
      <w:r>
        <w:t>рамках</w:t>
      </w:r>
      <w:r>
        <w:rPr>
          <w:spacing w:val="-10"/>
        </w:rPr>
        <w:t xml:space="preserve"> </w:t>
      </w:r>
      <w:r>
        <w:t>изученного). Морфология. Культура речи. Орфография.</w:t>
      </w:r>
    </w:p>
    <w:p w14:paraId="5976A45B" w14:textId="77777777" w:rsidR="00553525" w:rsidRDefault="005829CA">
      <w:pPr>
        <w:pStyle w:val="a3"/>
        <w:spacing w:line="276" w:lineRule="auto"/>
        <w:ind w:left="1210" w:right="6237" w:firstLine="0"/>
        <w:jc w:val="left"/>
      </w:pPr>
      <w:r>
        <w:t xml:space="preserve">Имя существительное. </w:t>
      </w:r>
      <w:r>
        <w:rPr>
          <w:spacing w:val="-2"/>
        </w:rPr>
        <w:t>Особенности словообразования.</w:t>
      </w:r>
    </w:p>
    <w:p w14:paraId="378C1DB6" w14:textId="77777777" w:rsidR="00553525" w:rsidRDefault="005829CA">
      <w:pPr>
        <w:pStyle w:val="a3"/>
        <w:spacing w:line="276" w:lineRule="auto"/>
        <w:ind w:right="639"/>
        <w:jc w:val="left"/>
      </w:pPr>
      <w:r>
        <w:t>Нормы</w:t>
      </w:r>
      <w:r>
        <w:rPr>
          <w:spacing w:val="40"/>
        </w:rPr>
        <w:t xml:space="preserve"> </w:t>
      </w:r>
      <w:r>
        <w:t>произношения</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постановки</w:t>
      </w:r>
      <w:r>
        <w:rPr>
          <w:spacing w:val="40"/>
        </w:rPr>
        <w:t xml:space="preserve"> </w:t>
      </w:r>
      <w:r>
        <w:t>ударения</w:t>
      </w:r>
      <w:r>
        <w:rPr>
          <w:spacing w:val="40"/>
        </w:rPr>
        <w:t xml:space="preserve"> </w:t>
      </w:r>
      <w:r>
        <w:t>(в рамках изученного).</w:t>
      </w:r>
    </w:p>
    <w:p w14:paraId="155CA31D" w14:textId="77777777" w:rsidR="00553525" w:rsidRDefault="005829CA">
      <w:pPr>
        <w:pStyle w:val="a3"/>
        <w:spacing w:before="1"/>
        <w:ind w:left="1210" w:firstLine="0"/>
        <w:jc w:val="left"/>
      </w:pPr>
      <w:r>
        <w:t>Нормы</w:t>
      </w:r>
      <w:r>
        <w:rPr>
          <w:spacing w:val="-13"/>
        </w:rPr>
        <w:t xml:space="preserve"> </w:t>
      </w:r>
      <w:r>
        <w:t>словоизменения</w:t>
      </w:r>
      <w:r>
        <w:rPr>
          <w:spacing w:val="-11"/>
        </w:rPr>
        <w:t xml:space="preserve"> </w:t>
      </w:r>
      <w:r>
        <w:t>имён</w:t>
      </w:r>
      <w:r>
        <w:rPr>
          <w:spacing w:val="-13"/>
        </w:rPr>
        <w:t xml:space="preserve"> </w:t>
      </w:r>
      <w:r>
        <w:rPr>
          <w:spacing w:val="-2"/>
        </w:rPr>
        <w:t>существительных.</w:t>
      </w:r>
    </w:p>
    <w:p w14:paraId="1DEA5AC4" w14:textId="77777777" w:rsidR="00553525" w:rsidRDefault="00553525">
      <w:pPr>
        <w:sectPr w:rsidR="00553525">
          <w:pgSz w:w="11910" w:h="16850"/>
          <w:pgMar w:top="840" w:right="140" w:bottom="280" w:left="220" w:header="622" w:footer="0" w:gutter="0"/>
          <w:cols w:space="720"/>
        </w:sectPr>
      </w:pPr>
    </w:p>
    <w:p w14:paraId="42A8D2C4" w14:textId="77777777" w:rsidR="00553525" w:rsidRDefault="005829CA">
      <w:pPr>
        <w:pStyle w:val="a3"/>
        <w:spacing w:before="207"/>
        <w:ind w:left="1210" w:firstLine="0"/>
        <w:jc w:val="left"/>
      </w:pPr>
      <w:r>
        <w:lastRenderedPageBreak/>
        <w:t>Морфологический</w:t>
      </w:r>
      <w:r>
        <w:rPr>
          <w:spacing w:val="-15"/>
        </w:rPr>
        <w:t xml:space="preserve"> </w:t>
      </w:r>
      <w:r>
        <w:t>анализ</w:t>
      </w:r>
      <w:r>
        <w:rPr>
          <w:spacing w:val="-15"/>
        </w:rPr>
        <w:t xml:space="preserve"> </w:t>
      </w:r>
      <w:r>
        <w:t>имён</w:t>
      </w:r>
      <w:r>
        <w:rPr>
          <w:spacing w:val="-17"/>
        </w:rPr>
        <w:t xml:space="preserve"> </w:t>
      </w:r>
      <w:r>
        <w:rPr>
          <w:spacing w:val="-2"/>
        </w:rPr>
        <w:t>существительных.</w:t>
      </w:r>
    </w:p>
    <w:p w14:paraId="61AA8091" w14:textId="77777777" w:rsidR="00553525" w:rsidRDefault="005829CA">
      <w:pPr>
        <w:pStyle w:val="a3"/>
        <w:spacing w:before="52" w:line="276" w:lineRule="auto"/>
        <w:ind w:left="1210" w:right="1550" w:firstLine="0"/>
        <w:jc w:val="left"/>
      </w:pPr>
      <w:r>
        <w:t>Правила слитного и дефисного написания пол- и полу- со словами. Орфографический</w:t>
      </w:r>
      <w:r>
        <w:rPr>
          <w:spacing w:val="-7"/>
        </w:rPr>
        <w:t xml:space="preserve"> </w:t>
      </w:r>
      <w:r>
        <w:t>анализ</w:t>
      </w:r>
      <w:r>
        <w:rPr>
          <w:spacing w:val="-6"/>
        </w:rPr>
        <w:t xml:space="preserve"> </w:t>
      </w:r>
      <w:r>
        <w:t>имён</w:t>
      </w:r>
      <w:r>
        <w:rPr>
          <w:spacing w:val="-7"/>
        </w:rPr>
        <w:t xml:space="preserve"> </w:t>
      </w:r>
      <w:r>
        <w:t>существительных</w:t>
      </w:r>
      <w:r>
        <w:rPr>
          <w:spacing w:val="-11"/>
        </w:rPr>
        <w:t xml:space="preserve"> </w:t>
      </w:r>
      <w:r>
        <w:t>(в</w:t>
      </w:r>
      <w:r>
        <w:rPr>
          <w:spacing w:val="-8"/>
        </w:rPr>
        <w:t xml:space="preserve"> </w:t>
      </w:r>
      <w:r>
        <w:t>рамках</w:t>
      </w:r>
      <w:r>
        <w:rPr>
          <w:spacing w:val="-11"/>
        </w:rPr>
        <w:t xml:space="preserve"> </w:t>
      </w:r>
      <w:r>
        <w:t>изученного). Имя прилагательное.</w:t>
      </w:r>
    </w:p>
    <w:p w14:paraId="651332EF" w14:textId="77777777" w:rsidR="00553525" w:rsidRDefault="005829CA">
      <w:pPr>
        <w:pStyle w:val="a3"/>
        <w:spacing w:line="278" w:lineRule="auto"/>
        <w:ind w:left="1210" w:right="1550" w:firstLine="0"/>
        <w:jc w:val="left"/>
      </w:pPr>
      <w:r>
        <w:t>Качественные,</w:t>
      </w:r>
      <w:r>
        <w:rPr>
          <w:spacing w:val="-9"/>
        </w:rPr>
        <w:t xml:space="preserve"> </w:t>
      </w:r>
      <w:r>
        <w:t>относительные</w:t>
      </w:r>
      <w:r>
        <w:rPr>
          <w:spacing w:val="-11"/>
        </w:rPr>
        <w:t xml:space="preserve"> </w:t>
      </w:r>
      <w:r>
        <w:t>и</w:t>
      </w:r>
      <w:r>
        <w:rPr>
          <w:spacing w:val="-11"/>
        </w:rPr>
        <w:t xml:space="preserve"> </w:t>
      </w:r>
      <w:r>
        <w:t>притяжательные</w:t>
      </w:r>
      <w:r>
        <w:rPr>
          <w:spacing w:val="-11"/>
        </w:rPr>
        <w:t xml:space="preserve"> </w:t>
      </w:r>
      <w:r>
        <w:t>имена</w:t>
      </w:r>
      <w:r>
        <w:rPr>
          <w:spacing w:val="-11"/>
        </w:rPr>
        <w:t xml:space="preserve"> </w:t>
      </w:r>
      <w:r>
        <w:t>прилагательные. Степени сравнения качественных имён прилагательных.</w:t>
      </w:r>
    </w:p>
    <w:p w14:paraId="2C95E91F" w14:textId="77777777" w:rsidR="00553525" w:rsidRDefault="005829CA">
      <w:pPr>
        <w:pStyle w:val="a3"/>
        <w:spacing w:before="1" w:line="276" w:lineRule="auto"/>
        <w:ind w:left="1210" w:right="3177" w:firstLine="0"/>
        <w:jc w:val="left"/>
      </w:pPr>
      <w:r>
        <w:t xml:space="preserve">Словообразование имён прилагательных. Морфологический анализ имён прилагательных. Правописание н и </w:t>
      </w:r>
      <w:proofErr w:type="spellStart"/>
      <w:r>
        <w:t>нн</w:t>
      </w:r>
      <w:proofErr w:type="spellEnd"/>
      <w:r>
        <w:t xml:space="preserve"> в именах прилагательных. Правописание</w:t>
      </w:r>
      <w:r>
        <w:rPr>
          <w:spacing w:val="-8"/>
        </w:rPr>
        <w:t xml:space="preserve"> </w:t>
      </w:r>
      <w:r>
        <w:t>суффиксов</w:t>
      </w:r>
      <w:r>
        <w:rPr>
          <w:spacing w:val="-7"/>
        </w:rPr>
        <w:t xml:space="preserve"> </w:t>
      </w:r>
      <w:r>
        <w:t>-к-</w:t>
      </w:r>
      <w:r>
        <w:rPr>
          <w:spacing w:val="-10"/>
        </w:rPr>
        <w:t xml:space="preserve"> </w:t>
      </w:r>
      <w:r>
        <w:t>и</w:t>
      </w:r>
      <w:r>
        <w:rPr>
          <w:spacing w:val="-9"/>
        </w:rPr>
        <w:t xml:space="preserve"> </w:t>
      </w:r>
      <w:r>
        <w:t>-</w:t>
      </w:r>
      <w:proofErr w:type="spellStart"/>
      <w:r>
        <w:t>ск</w:t>
      </w:r>
      <w:proofErr w:type="spellEnd"/>
      <w:r>
        <w:t>-</w:t>
      </w:r>
      <w:r>
        <w:rPr>
          <w:spacing w:val="-10"/>
        </w:rPr>
        <w:t xml:space="preserve"> </w:t>
      </w:r>
      <w:r>
        <w:t>имён</w:t>
      </w:r>
      <w:r>
        <w:rPr>
          <w:spacing w:val="-4"/>
        </w:rPr>
        <w:t xml:space="preserve"> </w:t>
      </w:r>
      <w:r>
        <w:t>прилагательных. Правописание сложных имён прилагательных.</w:t>
      </w:r>
    </w:p>
    <w:p w14:paraId="0E1D0C21" w14:textId="77777777" w:rsidR="00553525" w:rsidRDefault="005829CA">
      <w:pPr>
        <w:pStyle w:val="a3"/>
        <w:tabs>
          <w:tab w:val="left" w:pos="2286"/>
          <w:tab w:val="left" w:pos="4260"/>
          <w:tab w:val="left" w:pos="5085"/>
          <w:tab w:val="left" w:pos="7318"/>
          <w:tab w:val="left" w:pos="8346"/>
          <w:tab w:val="left" w:pos="9671"/>
          <w:tab w:val="left" w:pos="10123"/>
        </w:tabs>
        <w:spacing w:line="278" w:lineRule="auto"/>
        <w:ind w:right="584"/>
        <w:jc w:val="left"/>
      </w:pPr>
      <w:r>
        <w:rPr>
          <w:spacing w:val="-4"/>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14:paraId="0B66F481" w14:textId="77777777" w:rsidR="00553525" w:rsidRDefault="005829CA">
      <w:pPr>
        <w:pStyle w:val="a3"/>
        <w:spacing w:line="276" w:lineRule="auto"/>
        <w:ind w:left="1210" w:right="1550" w:firstLine="0"/>
        <w:jc w:val="left"/>
      </w:pPr>
      <w:r>
        <w:t>Орфографический</w:t>
      </w:r>
      <w:r>
        <w:rPr>
          <w:spacing w:val="-7"/>
        </w:rPr>
        <w:t xml:space="preserve"> </w:t>
      </w:r>
      <w:r>
        <w:t>анализ</w:t>
      </w:r>
      <w:r>
        <w:rPr>
          <w:spacing w:val="-6"/>
        </w:rPr>
        <w:t xml:space="preserve"> </w:t>
      </w:r>
      <w:r>
        <w:t>имени</w:t>
      </w:r>
      <w:r>
        <w:rPr>
          <w:spacing w:val="-7"/>
        </w:rPr>
        <w:t xml:space="preserve"> </w:t>
      </w:r>
      <w:r>
        <w:t>прилагательного</w:t>
      </w:r>
      <w:r>
        <w:rPr>
          <w:spacing w:val="-7"/>
        </w:rPr>
        <w:t xml:space="preserve"> </w:t>
      </w:r>
      <w:r>
        <w:t>(в</w:t>
      </w:r>
      <w:r>
        <w:rPr>
          <w:spacing w:val="-8"/>
        </w:rPr>
        <w:t xml:space="preserve"> </w:t>
      </w:r>
      <w:r>
        <w:t>рамках</w:t>
      </w:r>
      <w:r>
        <w:rPr>
          <w:spacing w:val="-10"/>
        </w:rPr>
        <w:t xml:space="preserve"> </w:t>
      </w:r>
      <w:r>
        <w:t>изученного). Имя числительное.</w:t>
      </w:r>
    </w:p>
    <w:p w14:paraId="07BEBA48" w14:textId="77777777" w:rsidR="00553525" w:rsidRDefault="005829CA">
      <w:pPr>
        <w:pStyle w:val="a3"/>
        <w:tabs>
          <w:tab w:val="left" w:pos="2305"/>
          <w:tab w:val="left" w:pos="4514"/>
          <w:tab w:val="left" w:pos="5868"/>
          <w:tab w:val="left" w:pos="6905"/>
          <w:tab w:val="left" w:pos="9033"/>
        </w:tabs>
        <w:spacing w:line="278" w:lineRule="auto"/>
        <w:ind w:right="581"/>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14:paraId="3AFCFF39" w14:textId="77777777" w:rsidR="00553525" w:rsidRDefault="005829CA">
      <w:pPr>
        <w:pStyle w:val="a3"/>
        <w:spacing w:line="278" w:lineRule="auto"/>
        <w:ind w:right="639"/>
        <w:jc w:val="left"/>
      </w:pPr>
      <w:r>
        <w:rPr>
          <w:position w:val="1"/>
        </w:rPr>
        <w:t>Разряды</w:t>
      </w:r>
      <w:r>
        <w:rPr>
          <w:spacing w:val="40"/>
          <w:position w:val="1"/>
        </w:rPr>
        <w:t xml:space="preserve"> </w:t>
      </w:r>
      <w:r>
        <w:rPr>
          <w:position w:val="1"/>
        </w:rPr>
        <w:t>имён</w:t>
      </w:r>
      <w:r>
        <w:rPr>
          <w:spacing w:val="-3"/>
          <w:position w:val="1"/>
        </w:rPr>
        <w:t xml:space="preserve"> </w:t>
      </w:r>
      <w:r>
        <w:rPr>
          <w:position w:val="1"/>
        </w:rPr>
        <w:t>числительных</w:t>
      </w:r>
      <w:r>
        <w:rPr>
          <w:spacing w:val="40"/>
          <w:position w:val="1"/>
        </w:rPr>
        <w:t xml:space="preserve"> </w:t>
      </w:r>
      <w:r>
        <w:rPr>
          <w:position w:val="1"/>
        </w:rPr>
        <w:t>по</w:t>
      </w:r>
      <w:r>
        <w:rPr>
          <w:spacing w:val="-3"/>
          <w:position w:val="1"/>
        </w:rPr>
        <w:t xml:space="preserve"> </w:t>
      </w:r>
      <w:r>
        <w:rPr>
          <w:position w:val="1"/>
        </w:rPr>
        <w:t>значению:</w:t>
      </w:r>
      <w:r>
        <w:rPr>
          <w:spacing w:val="-7"/>
          <w:position w:val="1"/>
        </w:rPr>
        <w:t xml:space="preserve"> </w:t>
      </w:r>
      <w:r>
        <w:rPr>
          <w:position w:val="1"/>
        </w:rPr>
        <w:t xml:space="preserve">количественные </w:t>
      </w:r>
      <w:r>
        <w:t>(</w:t>
      </w:r>
      <w:r>
        <w:rPr>
          <w:position w:val="1"/>
        </w:rPr>
        <w:t>целые,</w:t>
      </w:r>
      <w:r>
        <w:rPr>
          <w:spacing w:val="-1"/>
          <w:position w:val="1"/>
        </w:rPr>
        <w:t xml:space="preserve"> </w:t>
      </w:r>
      <w:r>
        <w:rPr>
          <w:position w:val="1"/>
        </w:rPr>
        <w:t xml:space="preserve">дробные, </w:t>
      </w:r>
      <w:r>
        <w:t>собирательные), порядковые числительные.</w:t>
      </w:r>
    </w:p>
    <w:p w14:paraId="16D807D9" w14:textId="77777777" w:rsidR="00553525" w:rsidRDefault="005829CA">
      <w:pPr>
        <w:pStyle w:val="a3"/>
        <w:tabs>
          <w:tab w:val="left" w:pos="2420"/>
          <w:tab w:val="left" w:pos="3237"/>
          <w:tab w:val="left" w:pos="5148"/>
          <w:tab w:val="left" w:pos="5657"/>
          <w:tab w:val="left" w:pos="7112"/>
          <w:tab w:val="left" w:pos="8384"/>
          <w:tab w:val="left" w:pos="9734"/>
        </w:tabs>
        <w:spacing w:line="276" w:lineRule="auto"/>
        <w:ind w:right="590"/>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14:paraId="78B1D703" w14:textId="77777777" w:rsidR="00553525" w:rsidRDefault="005829CA">
      <w:pPr>
        <w:pStyle w:val="a3"/>
        <w:ind w:left="1210" w:firstLine="0"/>
        <w:jc w:val="left"/>
      </w:pPr>
      <w:r>
        <w:t>Словообразование</w:t>
      </w:r>
      <w:r>
        <w:rPr>
          <w:spacing w:val="-14"/>
        </w:rPr>
        <w:t xml:space="preserve"> </w:t>
      </w:r>
      <w:r>
        <w:t>имён</w:t>
      </w:r>
      <w:r>
        <w:rPr>
          <w:spacing w:val="-12"/>
        </w:rPr>
        <w:t xml:space="preserve"> </w:t>
      </w:r>
      <w:r>
        <w:rPr>
          <w:spacing w:val="-2"/>
        </w:rPr>
        <w:t>числительных.</w:t>
      </w:r>
    </w:p>
    <w:p w14:paraId="59927D5B" w14:textId="77777777" w:rsidR="00553525" w:rsidRDefault="005829CA">
      <w:pPr>
        <w:pStyle w:val="a3"/>
        <w:spacing w:before="24" w:line="276" w:lineRule="auto"/>
        <w:ind w:left="1210" w:right="1550" w:firstLine="0"/>
        <w:jc w:val="left"/>
      </w:pPr>
      <w:r>
        <w:t>Склонение</w:t>
      </w:r>
      <w:r>
        <w:rPr>
          <w:spacing w:val="-8"/>
        </w:rPr>
        <w:t xml:space="preserve"> </w:t>
      </w:r>
      <w:r>
        <w:t>количественных</w:t>
      </w:r>
      <w:r>
        <w:rPr>
          <w:spacing w:val="-12"/>
        </w:rPr>
        <w:t xml:space="preserve"> </w:t>
      </w:r>
      <w:r>
        <w:t>и</w:t>
      </w:r>
      <w:r>
        <w:rPr>
          <w:spacing w:val="-9"/>
        </w:rPr>
        <w:t xml:space="preserve"> </w:t>
      </w:r>
      <w:r>
        <w:t>порядковых</w:t>
      </w:r>
      <w:r>
        <w:rPr>
          <w:spacing w:val="-12"/>
        </w:rPr>
        <w:t xml:space="preserve"> </w:t>
      </w:r>
      <w:r>
        <w:t>имён</w:t>
      </w:r>
      <w:r>
        <w:rPr>
          <w:spacing w:val="-9"/>
        </w:rPr>
        <w:t xml:space="preserve"> </w:t>
      </w:r>
      <w:r>
        <w:t>числительных. Правильное образование форм имён числительных.</w:t>
      </w:r>
    </w:p>
    <w:p w14:paraId="63E00238" w14:textId="77777777" w:rsidR="00553525" w:rsidRDefault="005829CA">
      <w:pPr>
        <w:pStyle w:val="a3"/>
        <w:spacing w:line="276" w:lineRule="auto"/>
        <w:ind w:left="1210" w:right="1550" w:firstLine="0"/>
        <w:jc w:val="left"/>
      </w:pPr>
      <w:r>
        <w:t>Правильное</w:t>
      </w:r>
      <w:r>
        <w:rPr>
          <w:spacing w:val="-7"/>
        </w:rPr>
        <w:t xml:space="preserve"> </w:t>
      </w:r>
      <w:r>
        <w:t>употребление</w:t>
      </w:r>
      <w:r>
        <w:rPr>
          <w:spacing w:val="-11"/>
        </w:rPr>
        <w:t xml:space="preserve"> </w:t>
      </w:r>
      <w:r>
        <w:t>собирательных</w:t>
      </w:r>
      <w:r>
        <w:rPr>
          <w:spacing w:val="-16"/>
        </w:rPr>
        <w:t xml:space="preserve"> </w:t>
      </w:r>
      <w:r>
        <w:t>имён</w:t>
      </w:r>
      <w:r>
        <w:rPr>
          <w:spacing w:val="-12"/>
        </w:rPr>
        <w:t xml:space="preserve"> </w:t>
      </w:r>
      <w:r>
        <w:t>числительных. Морфологический анализ имён числительных.</w:t>
      </w:r>
    </w:p>
    <w:p w14:paraId="23C20958" w14:textId="77777777" w:rsidR="00553525" w:rsidRDefault="005829CA">
      <w:pPr>
        <w:pStyle w:val="a3"/>
        <w:spacing w:line="276" w:lineRule="auto"/>
        <w:ind w:right="575"/>
      </w:pPr>
      <w:r>
        <w:t>Правила</w:t>
      </w:r>
      <w:r>
        <w:rPr>
          <w:spacing w:val="-4"/>
        </w:rPr>
        <w:t xml:space="preserve"> </w:t>
      </w:r>
      <w:r>
        <w:t>правописания</w:t>
      </w:r>
      <w:r>
        <w:rPr>
          <w:spacing w:val="-4"/>
        </w:rPr>
        <w:t xml:space="preserve"> </w:t>
      </w:r>
      <w:r>
        <w:t>имён</w:t>
      </w:r>
      <w:r>
        <w:rPr>
          <w:spacing w:val="-5"/>
        </w:rPr>
        <w:t xml:space="preserve"> </w:t>
      </w:r>
      <w:r>
        <w:t>числительных:</w:t>
      </w:r>
      <w:r>
        <w:rPr>
          <w:spacing w:val="-5"/>
        </w:rPr>
        <w:t xml:space="preserve"> </w:t>
      </w:r>
      <w:r>
        <w:t>написание</w:t>
      </w:r>
      <w:r>
        <w:rPr>
          <w:spacing w:val="-4"/>
        </w:rPr>
        <w:t xml:space="preserve"> </w:t>
      </w:r>
      <w:r>
        <w:t>ь</w:t>
      </w:r>
      <w:r>
        <w:rPr>
          <w:spacing w:val="-2"/>
        </w:rPr>
        <w:t xml:space="preserve"> </w:t>
      </w:r>
      <w:r>
        <w:t>в</w:t>
      </w:r>
      <w:r>
        <w:rPr>
          <w:spacing w:val="-6"/>
        </w:rPr>
        <w:t xml:space="preserve"> </w:t>
      </w:r>
      <w:r>
        <w:t>именах</w:t>
      </w:r>
      <w:r>
        <w:rPr>
          <w:spacing w:val="-8"/>
        </w:rPr>
        <w:t xml:space="preserve"> </w:t>
      </w:r>
      <w:r>
        <w:t>числительных; написание двойных согласных; слитное, раздельное, дефисное написание числительных; нормы правописания окончаний числительных.</w:t>
      </w:r>
    </w:p>
    <w:p w14:paraId="65ED3721" w14:textId="77777777" w:rsidR="00553525" w:rsidRDefault="005829CA">
      <w:pPr>
        <w:pStyle w:val="a3"/>
        <w:spacing w:line="278" w:lineRule="auto"/>
        <w:ind w:left="1210" w:right="2033" w:firstLine="0"/>
      </w:pPr>
      <w:r>
        <w:t>Орфографический</w:t>
      </w:r>
      <w:r>
        <w:rPr>
          <w:spacing w:val="-6"/>
        </w:rPr>
        <w:t xml:space="preserve"> </w:t>
      </w:r>
      <w:r>
        <w:t>анализ</w:t>
      </w:r>
      <w:r>
        <w:rPr>
          <w:spacing w:val="-5"/>
        </w:rPr>
        <w:t xml:space="preserve"> </w:t>
      </w:r>
      <w:r>
        <w:t>имён</w:t>
      </w:r>
      <w:r>
        <w:rPr>
          <w:spacing w:val="-6"/>
        </w:rPr>
        <w:t xml:space="preserve"> </w:t>
      </w:r>
      <w:r>
        <w:t>числительных</w:t>
      </w:r>
      <w:r>
        <w:rPr>
          <w:spacing w:val="-9"/>
        </w:rPr>
        <w:t xml:space="preserve"> </w:t>
      </w:r>
      <w:r>
        <w:t>(в</w:t>
      </w:r>
      <w:r>
        <w:rPr>
          <w:spacing w:val="-7"/>
        </w:rPr>
        <w:t xml:space="preserve"> </w:t>
      </w:r>
      <w:r>
        <w:t>рамках</w:t>
      </w:r>
      <w:r>
        <w:rPr>
          <w:spacing w:val="-9"/>
        </w:rPr>
        <w:t xml:space="preserve"> </w:t>
      </w:r>
      <w:r>
        <w:t xml:space="preserve">изученного). </w:t>
      </w:r>
      <w:r>
        <w:rPr>
          <w:spacing w:val="-2"/>
        </w:rPr>
        <w:t>Местоимение.</w:t>
      </w:r>
    </w:p>
    <w:p w14:paraId="5868D5BD" w14:textId="77777777" w:rsidR="00553525" w:rsidRDefault="005829CA">
      <w:pPr>
        <w:pStyle w:val="a3"/>
        <w:spacing w:line="276" w:lineRule="auto"/>
        <w:ind w:right="578"/>
      </w:pPr>
      <w:r>
        <w:t>Общее грамматическое значение местоимения. Синтаксические функции местоимений. Роль местоимений в речи.</w:t>
      </w:r>
    </w:p>
    <w:p w14:paraId="48DC8AF4" w14:textId="77777777" w:rsidR="00553525" w:rsidRDefault="005829CA">
      <w:pPr>
        <w:pStyle w:val="a3"/>
        <w:spacing w:line="276" w:lineRule="auto"/>
        <w:ind w:right="572"/>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FCB7D91" w14:textId="77777777" w:rsidR="00553525" w:rsidRDefault="005829CA">
      <w:pPr>
        <w:pStyle w:val="a3"/>
        <w:spacing w:line="278" w:lineRule="auto"/>
        <w:ind w:left="1210" w:right="5113" w:firstLine="0"/>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14:paraId="4C9D1617" w14:textId="77777777" w:rsidR="00553525" w:rsidRDefault="005829CA">
      <w:pPr>
        <w:pStyle w:val="a3"/>
        <w:tabs>
          <w:tab w:val="left" w:pos="1729"/>
          <w:tab w:val="left" w:pos="2118"/>
          <w:tab w:val="left" w:pos="2814"/>
          <w:tab w:val="left" w:pos="3750"/>
          <w:tab w:val="left" w:pos="5575"/>
          <w:tab w:val="left" w:pos="6329"/>
          <w:tab w:val="left" w:pos="7150"/>
          <w:tab w:val="left" w:pos="7540"/>
          <w:tab w:val="left" w:pos="9383"/>
          <w:tab w:val="left" w:pos="9902"/>
        </w:tabs>
        <w:spacing w:line="276" w:lineRule="auto"/>
        <w:ind w:right="575"/>
        <w:jc w:val="left"/>
      </w:pPr>
      <w:r>
        <w:t>Употребление</w:t>
      </w:r>
      <w:r>
        <w:rPr>
          <w:spacing w:val="40"/>
        </w:rPr>
        <w:t xml:space="preserve"> </w:t>
      </w:r>
      <w:r>
        <w:t>местоимений</w:t>
      </w:r>
      <w:r>
        <w:rPr>
          <w:spacing w:val="40"/>
        </w:rPr>
        <w:t xml:space="preserve"> </w:t>
      </w:r>
      <w:r>
        <w:t>в</w:t>
      </w:r>
      <w:r>
        <w:rPr>
          <w:spacing w:val="39"/>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русского</w:t>
      </w:r>
      <w:r>
        <w:rPr>
          <w:spacing w:val="40"/>
        </w:rPr>
        <w:t xml:space="preserve"> </w:t>
      </w:r>
      <w:r>
        <w:t xml:space="preserve">речевого </w:t>
      </w:r>
      <w:r>
        <w:rPr>
          <w:spacing w:val="-2"/>
        </w:rPr>
        <w:t>этикета,</w:t>
      </w:r>
      <w:r>
        <w:tab/>
      </w:r>
      <w:r>
        <w:rPr>
          <w:spacing w:val="-10"/>
        </w:rPr>
        <w:t>в</w:t>
      </w:r>
      <w:r>
        <w:tab/>
      </w:r>
      <w:r>
        <w:rPr>
          <w:spacing w:val="-5"/>
        </w:rPr>
        <w:t>том</w:t>
      </w:r>
      <w:r>
        <w:tab/>
      </w:r>
      <w:r>
        <w:rPr>
          <w:spacing w:val="-2"/>
        </w:rPr>
        <w:t>числе</w:t>
      </w:r>
      <w:r>
        <w:tab/>
      </w:r>
      <w:r>
        <w:rPr>
          <w:spacing w:val="-2"/>
        </w:rPr>
        <w:t>местоимения</w:t>
      </w:r>
      <w:r>
        <w:tab/>
      </w:r>
      <w:r>
        <w:rPr>
          <w:spacing w:val="-4"/>
        </w:rPr>
        <w:t>3-</w:t>
      </w:r>
      <w:r>
        <w:rPr>
          <w:spacing w:val="-5"/>
        </w:rPr>
        <w:t>го</w:t>
      </w:r>
      <w:r>
        <w:tab/>
      </w:r>
      <w:r>
        <w:rPr>
          <w:spacing w:val="-4"/>
        </w:rPr>
        <w:t>лица</w:t>
      </w:r>
      <w:r>
        <w:tab/>
      </w:r>
      <w:r>
        <w:rPr>
          <w:spacing w:val="-10"/>
        </w:rPr>
        <w:t>в</w:t>
      </w:r>
      <w:r>
        <w:tab/>
      </w:r>
      <w:r>
        <w:rPr>
          <w:spacing w:val="-2"/>
        </w:rPr>
        <w:t>соответствии</w:t>
      </w:r>
      <w:r>
        <w:tab/>
      </w:r>
      <w:r>
        <w:rPr>
          <w:spacing w:val="-5"/>
        </w:rPr>
        <w:t>со</w:t>
      </w:r>
      <w:r>
        <w:tab/>
      </w:r>
      <w:r>
        <w:rPr>
          <w:spacing w:val="-2"/>
        </w:rPr>
        <w:t>смыслом</w:t>
      </w:r>
    </w:p>
    <w:p w14:paraId="41655835" w14:textId="77777777" w:rsidR="00553525" w:rsidRDefault="00553525">
      <w:pPr>
        <w:spacing w:line="276" w:lineRule="auto"/>
        <w:sectPr w:rsidR="00553525">
          <w:pgSz w:w="11910" w:h="16850"/>
          <w:pgMar w:top="840" w:right="140" w:bottom="280" w:left="220" w:header="622" w:footer="0" w:gutter="0"/>
          <w:cols w:space="720"/>
        </w:sectPr>
      </w:pPr>
    </w:p>
    <w:p w14:paraId="67F5B9A6" w14:textId="77777777" w:rsidR="00553525" w:rsidRDefault="005829CA">
      <w:pPr>
        <w:pStyle w:val="a3"/>
        <w:spacing w:before="211" w:line="276" w:lineRule="auto"/>
        <w:ind w:right="571" w:firstLine="0"/>
      </w:pPr>
      <w:r>
        <w:lastRenderedPageBreak/>
        <w:t>предшествующего текста (устранение двусмысленности, неточности);</w:t>
      </w:r>
      <w:r>
        <w:rPr>
          <w:spacing w:val="40"/>
        </w:rPr>
        <w:t xml:space="preserve"> </w:t>
      </w:r>
      <w:r>
        <w:t xml:space="preserve">притяжательные и указательные местоимения как средства связи предложений в </w:t>
      </w:r>
      <w:r>
        <w:rPr>
          <w:spacing w:val="-2"/>
        </w:rPr>
        <w:t>тексте.</w:t>
      </w:r>
    </w:p>
    <w:p w14:paraId="58E011AF" w14:textId="77777777" w:rsidR="00553525" w:rsidRDefault="005829CA">
      <w:pPr>
        <w:pStyle w:val="a3"/>
        <w:spacing w:line="276" w:lineRule="auto"/>
        <w:ind w:right="568"/>
      </w:pPr>
      <w:r>
        <w:t>Правила правописания местоимений: правописание местоимений с не и ни; слитное, раздельное и дефисное написание местоимений.</w:t>
      </w:r>
    </w:p>
    <w:p w14:paraId="2713547F" w14:textId="77777777" w:rsidR="00553525" w:rsidRDefault="005829CA">
      <w:pPr>
        <w:pStyle w:val="a3"/>
        <w:spacing w:line="276" w:lineRule="auto"/>
        <w:ind w:left="1210" w:right="2040" w:firstLine="0"/>
        <w:jc w:val="left"/>
      </w:pPr>
      <w:r>
        <w:t>Орфографический</w:t>
      </w:r>
      <w:r>
        <w:rPr>
          <w:spacing w:val="-9"/>
        </w:rPr>
        <w:t xml:space="preserve"> </w:t>
      </w:r>
      <w:r>
        <w:t>анализ</w:t>
      </w:r>
      <w:r>
        <w:rPr>
          <w:spacing w:val="-8"/>
        </w:rPr>
        <w:t xml:space="preserve"> </w:t>
      </w:r>
      <w:r>
        <w:t>местоимений</w:t>
      </w:r>
      <w:r>
        <w:rPr>
          <w:spacing w:val="-9"/>
        </w:rPr>
        <w:t xml:space="preserve"> </w:t>
      </w:r>
      <w:r>
        <w:t>(в</w:t>
      </w:r>
      <w:r>
        <w:rPr>
          <w:spacing w:val="-10"/>
        </w:rPr>
        <w:t xml:space="preserve"> </w:t>
      </w:r>
      <w:r>
        <w:t>рамках</w:t>
      </w:r>
      <w:r>
        <w:rPr>
          <w:spacing w:val="-12"/>
        </w:rPr>
        <w:t xml:space="preserve"> </w:t>
      </w:r>
      <w:r>
        <w:t xml:space="preserve">изученного). </w:t>
      </w:r>
      <w:r>
        <w:rPr>
          <w:spacing w:val="-2"/>
        </w:rPr>
        <w:t>Глагол.</w:t>
      </w:r>
    </w:p>
    <w:p w14:paraId="2B9D5186" w14:textId="77777777" w:rsidR="00553525" w:rsidRDefault="005829CA">
      <w:pPr>
        <w:pStyle w:val="a3"/>
        <w:spacing w:before="1" w:line="276" w:lineRule="auto"/>
        <w:ind w:left="1210" w:right="5568" w:firstLine="0"/>
        <w:jc w:val="left"/>
      </w:pPr>
      <w:r>
        <w:t>Переходные</w:t>
      </w:r>
      <w:r>
        <w:rPr>
          <w:spacing w:val="-15"/>
        </w:rPr>
        <w:t xml:space="preserve"> </w:t>
      </w:r>
      <w:r>
        <w:t>и</w:t>
      </w:r>
      <w:r>
        <w:rPr>
          <w:spacing w:val="-16"/>
        </w:rPr>
        <w:t xml:space="preserve"> </w:t>
      </w:r>
      <w:r>
        <w:t>непереходные</w:t>
      </w:r>
      <w:r>
        <w:rPr>
          <w:spacing w:val="-15"/>
        </w:rPr>
        <w:t xml:space="preserve"> </w:t>
      </w:r>
      <w:r>
        <w:t>глаголы. Разноспрягаемые глаголы.</w:t>
      </w:r>
    </w:p>
    <w:p w14:paraId="4D4D3CCC" w14:textId="77777777" w:rsidR="00553525" w:rsidRDefault="005829CA">
      <w:pPr>
        <w:pStyle w:val="a3"/>
        <w:spacing w:line="321" w:lineRule="exact"/>
        <w:ind w:left="1210" w:firstLine="0"/>
        <w:jc w:val="left"/>
      </w:pPr>
      <w:r>
        <w:t>Безличные</w:t>
      </w:r>
      <w:r>
        <w:rPr>
          <w:spacing w:val="-14"/>
        </w:rPr>
        <w:t xml:space="preserve"> </w:t>
      </w:r>
      <w:r>
        <w:t>глаголы.</w:t>
      </w:r>
      <w:r>
        <w:rPr>
          <w:spacing w:val="-7"/>
        </w:rPr>
        <w:t xml:space="preserve"> </w:t>
      </w:r>
      <w:r>
        <w:t>Использование</w:t>
      </w:r>
      <w:r>
        <w:rPr>
          <w:spacing w:val="-12"/>
        </w:rPr>
        <w:t xml:space="preserve"> </w:t>
      </w:r>
      <w:r>
        <w:t>личных</w:t>
      </w:r>
      <w:r>
        <w:rPr>
          <w:spacing w:val="-13"/>
        </w:rPr>
        <w:t xml:space="preserve"> </w:t>
      </w:r>
      <w:r>
        <w:t>глаголов</w:t>
      </w:r>
      <w:r>
        <w:rPr>
          <w:spacing w:val="-14"/>
        </w:rPr>
        <w:t xml:space="preserve"> </w:t>
      </w:r>
      <w:r>
        <w:t>в</w:t>
      </w:r>
      <w:r>
        <w:rPr>
          <w:spacing w:val="-16"/>
        </w:rPr>
        <w:t xml:space="preserve"> </w:t>
      </w:r>
      <w:r>
        <w:t>безличном</w:t>
      </w:r>
      <w:r>
        <w:rPr>
          <w:spacing w:val="-11"/>
        </w:rPr>
        <w:t xml:space="preserve"> </w:t>
      </w:r>
      <w:r>
        <w:rPr>
          <w:spacing w:val="-2"/>
        </w:rPr>
        <w:t>значении.</w:t>
      </w:r>
    </w:p>
    <w:p w14:paraId="27224404" w14:textId="77777777" w:rsidR="00553525" w:rsidRDefault="005829CA">
      <w:pPr>
        <w:pStyle w:val="a3"/>
        <w:spacing w:before="48" w:line="276" w:lineRule="auto"/>
        <w:ind w:right="567"/>
      </w:pPr>
      <w:r>
        <w:t xml:space="preserve">Изъявительное, условное и повелительное наклонения </w:t>
      </w:r>
      <w:proofErr w:type="spellStart"/>
      <w:proofErr w:type="gramStart"/>
      <w:r>
        <w:t>глагола.Нормы</w:t>
      </w:r>
      <w:proofErr w:type="spellEnd"/>
      <w:proofErr w:type="gramEnd"/>
      <w:r>
        <w:t xml:space="preserve"> ударения</w:t>
      </w:r>
      <w:r>
        <w:rPr>
          <w:spacing w:val="40"/>
        </w:rPr>
        <w:t xml:space="preserve"> </w:t>
      </w:r>
      <w:r>
        <w:t xml:space="preserve">в глагольных формах (в рамках изученного).Нормы словоизменения </w:t>
      </w:r>
      <w:proofErr w:type="spellStart"/>
      <w:r>
        <w:t>глаголов.Видо</w:t>
      </w:r>
      <w:proofErr w:type="spellEnd"/>
      <w:r>
        <w:t>- временная соотнесённость глагольных форм в тексте.</w:t>
      </w:r>
    </w:p>
    <w:p w14:paraId="68980220" w14:textId="77777777" w:rsidR="00553525" w:rsidRDefault="005829CA">
      <w:pPr>
        <w:pStyle w:val="a3"/>
        <w:spacing w:line="321" w:lineRule="exact"/>
        <w:ind w:left="1210" w:firstLine="0"/>
      </w:pPr>
      <w:r>
        <w:rPr>
          <w:spacing w:val="-2"/>
        </w:rPr>
        <w:t>Морфологический</w:t>
      </w:r>
      <w:r>
        <w:rPr>
          <w:spacing w:val="2"/>
        </w:rPr>
        <w:t xml:space="preserve"> </w:t>
      </w:r>
      <w:r>
        <w:rPr>
          <w:spacing w:val="-2"/>
        </w:rPr>
        <w:t>анализ</w:t>
      </w:r>
      <w:r>
        <w:rPr>
          <w:spacing w:val="2"/>
        </w:rPr>
        <w:t xml:space="preserve"> </w:t>
      </w:r>
      <w:r>
        <w:rPr>
          <w:spacing w:val="-2"/>
        </w:rPr>
        <w:t>глаголов.</w:t>
      </w:r>
    </w:p>
    <w:p w14:paraId="2A967A11" w14:textId="77777777" w:rsidR="00553525" w:rsidRDefault="005829CA">
      <w:pPr>
        <w:pStyle w:val="a3"/>
        <w:spacing w:before="52" w:line="276" w:lineRule="auto"/>
        <w:ind w:right="572"/>
      </w:pPr>
      <w:r>
        <w:t>Использование ь как показателя грамматической формы в повелительном наклонении глагола.</w:t>
      </w:r>
    </w:p>
    <w:p w14:paraId="69D59BFD" w14:textId="77777777" w:rsidR="00553525" w:rsidRDefault="005829CA">
      <w:pPr>
        <w:pStyle w:val="a3"/>
        <w:spacing w:line="276" w:lineRule="auto"/>
        <w:ind w:left="1210" w:right="3359" w:firstLine="0"/>
      </w:pPr>
      <w:r>
        <w:t>Орфографический</w:t>
      </w:r>
      <w:r>
        <w:rPr>
          <w:spacing w:val="-8"/>
        </w:rPr>
        <w:t xml:space="preserve"> </w:t>
      </w:r>
      <w:r>
        <w:t>анализ</w:t>
      </w:r>
      <w:r>
        <w:rPr>
          <w:spacing w:val="-7"/>
        </w:rPr>
        <w:t xml:space="preserve"> </w:t>
      </w:r>
      <w:r>
        <w:t>глаголов</w:t>
      </w:r>
      <w:r>
        <w:rPr>
          <w:spacing w:val="-9"/>
        </w:rPr>
        <w:t xml:space="preserve"> </w:t>
      </w:r>
      <w:r>
        <w:t>(в</w:t>
      </w:r>
      <w:r>
        <w:rPr>
          <w:spacing w:val="-9"/>
        </w:rPr>
        <w:t xml:space="preserve"> </w:t>
      </w:r>
      <w:r>
        <w:t>рамках</w:t>
      </w:r>
      <w:r>
        <w:rPr>
          <w:spacing w:val="-12"/>
        </w:rPr>
        <w:t xml:space="preserve"> </w:t>
      </w:r>
      <w:r>
        <w:t>изученного). Содержание обучения в 7 классе.</w:t>
      </w:r>
    </w:p>
    <w:p w14:paraId="42CE337E" w14:textId="77777777" w:rsidR="00553525" w:rsidRDefault="005829CA">
      <w:pPr>
        <w:pStyle w:val="a3"/>
        <w:spacing w:before="3"/>
        <w:ind w:left="1210" w:firstLine="0"/>
      </w:pPr>
      <w:r>
        <w:t>Общие</w:t>
      </w:r>
      <w:r>
        <w:rPr>
          <w:spacing w:val="-3"/>
        </w:rPr>
        <w:t xml:space="preserve"> </w:t>
      </w:r>
      <w:r>
        <w:t>сведения</w:t>
      </w:r>
      <w:r>
        <w:rPr>
          <w:spacing w:val="-5"/>
        </w:rPr>
        <w:t xml:space="preserve"> </w:t>
      </w:r>
      <w:r>
        <w:t>о</w:t>
      </w:r>
      <w:r>
        <w:rPr>
          <w:spacing w:val="-5"/>
        </w:rPr>
        <w:t xml:space="preserve"> </w:t>
      </w:r>
      <w:r>
        <w:rPr>
          <w:spacing w:val="-2"/>
        </w:rPr>
        <w:t>языке.</w:t>
      </w:r>
    </w:p>
    <w:p w14:paraId="7B9A48E7" w14:textId="77777777" w:rsidR="00553525" w:rsidRDefault="005829CA">
      <w:pPr>
        <w:pStyle w:val="a3"/>
        <w:tabs>
          <w:tab w:val="left" w:pos="2411"/>
          <w:tab w:val="left" w:pos="3198"/>
          <w:tab w:val="left" w:pos="3813"/>
          <w:tab w:val="left" w:pos="5878"/>
          <w:tab w:val="left" w:pos="7117"/>
          <w:tab w:val="left" w:pos="8850"/>
          <w:tab w:val="left" w:pos="9830"/>
        </w:tabs>
        <w:spacing w:before="47" w:line="276" w:lineRule="auto"/>
        <w:ind w:right="593"/>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4"/>
        </w:rPr>
        <w:t xml:space="preserve">культуры </w:t>
      </w:r>
      <w:r>
        <w:t>и истории народа.</w:t>
      </w:r>
    </w:p>
    <w:p w14:paraId="68EBC7D7" w14:textId="77777777" w:rsidR="00553525" w:rsidRDefault="005829CA">
      <w:pPr>
        <w:pStyle w:val="a3"/>
        <w:spacing w:before="4"/>
        <w:ind w:left="1210" w:firstLine="0"/>
        <w:jc w:val="left"/>
      </w:pPr>
      <w:r>
        <w:t>Язык</w:t>
      </w:r>
      <w:r>
        <w:rPr>
          <w:spacing w:val="-2"/>
        </w:rPr>
        <w:t xml:space="preserve"> </w:t>
      </w:r>
      <w:r>
        <w:t>и</w:t>
      </w:r>
      <w:r>
        <w:rPr>
          <w:spacing w:val="-2"/>
        </w:rPr>
        <w:t xml:space="preserve"> речь.</w:t>
      </w:r>
    </w:p>
    <w:p w14:paraId="385E821C" w14:textId="77777777" w:rsidR="00553525" w:rsidRDefault="005829CA">
      <w:pPr>
        <w:pStyle w:val="a3"/>
        <w:spacing w:before="43"/>
        <w:ind w:left="1210" w:firstLine="0"/>
        <w:jc w:val="left"/>
      </w:pPr>
      <w:r>
        <w:rPr>
          <w:spacing w:val="-2"/>
        </w:rPr>
        <w:t>Монолог-описание,</w:t>
      </w:r>
      <w:r>
        <w:rPr>
          <w:spacing w:val="7"/>
        </w:rPr>
        <w:t xml:space="preserve"> </w:t>
      </w:r>
      <w:r>
        <w:rPr>
          <w:spacing w:val="-2"/>
        </w:rPr>
        <w:t>монолог-рассуждение,</w:t>
      </w:r>
      <w:r>
        <w:rPr>
          <w:spacing w:val="8"/>
        </w:rPr>
        <w:t xml:space="preserve"> </w:t>
      </w:r>
      <w:r>
        <w:rPr>
          <w:spacing w:val="-2"/>
        </w:rPr>
        <w:t>монолог-повествование.</w:t>
      </w:r>
    </w:p>
    <w:p w14:paraId="1CB24171" w14:textId="77777777" w:rsidR="00553525" w:rsidRDefault="005829CA">
      <w:pPr>
        <w:pStyle w:val="a3"/>
        <w:spacing w:before="53" w:line="271" w:lineRule="auto"/>
        <w:ind w:right="639"/>
        <w:jc w:val="left"/>
      </w:pPr>
      <w:r>
        <w:t>Виды диалога: побуждение</w:t>
      </w:r>
      <w:r>
        <w:rPr>
          <w:spacing w:val="34"/>
        </w:rPr>
        <w:t xml:space="preserve"> </w:t>
      </w:r>
      <w:r>
        <w:t>к</w:t>
      </w:r>
      <w:r>
        <w:rPr>
          <w:spacing w:val="31"/>
        </w:rPr>
        <w:t xml:space="preserve"> </w:t>
      </w:r>
      <w:r>
        <w:t>действию,</w:t>
      </w:r>
      <w:r>
        <w:rPr>
          <w:spacing w:val="36"/>
        </w:rPr>
        <w:t xml:space="preserve"> </w:t>
      </w:r>
      <w:r>
        <w:t>обмен мнениями,</w:t>
      </w:r>
      <w:r>
        <w:rPr>
          <w:spacing w:val="31"/>
        </w:rPr>
        <w:t xml:space="preserve"> </w:t>
      </w:r>
      <w:r>
        <w:t>запрос информации, сообщение информации.</w:t>
      </w:r>
    </w:p>
    <w:p w14:paraId="7D855AA6" w14:textId="77777777" w:rsidR="00553525" w:rsidRDefault="005829CA">
      <w:pPr>
        <w:pStyle w:val="a3"/>
        <w:spacing w:before="11"/>
        <w:ind w:left="1210" w:firstLine="0"/>
        <w:jc w:val="left"/>
      </w:pPr>
      <w:r>
        <w:rPr>
          <w:spacing w:val="-2"/>
        </w:rPr>
        <w:t>Текст.</w:t>
      </w:r>
    </w:p>
    <w:p w14:paraId="7FF380E5" w14:textId="77777777" w:rsidR="00553525" w:rsidRDefault="005829CA">
      <w:pPr>
        <w:pStyle w:val="a3"/>
        <w:spacing w:before="47" w:line="276" w:lineRule="auto"/>
        <w:ind w:left="1210" w:right="639" w:firstLine="0"/>
        <w:jc w:val="left"/>
      </w:pPr>
      <w:r>
        <w:t>Текст</w:t>
      </w:r>
      <w:r>
        <w:rPr>
          <w:spacing w:val="-8"/>
        </w:rPr>
        <w:t xml:space="preserve"> </w:t>
      </w:r>
      <w:r>
        <w:t>как</w:t>
      </w:r>
      <w:r>
        <w:rPr>
          <w:spacing w:val="-8"/>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 текста</w:t>
      </w:r>
      <w:r>
        <w:rPr>
          <w:spacing w:val="-7"/>
        </w:rPr>
        <w:t xml:space="preserve"> </w:t>
      </w:r>
      <w:r>
        <w:t>(</w:t>
      </w:r>
      <w:r>
        <w:rPr>
          <w:position w:val="1"/>
        </w:rPr>
        <w:t xml:space="preserve">обобщение). </w:t>
      </w:r>
      <w:r>
        <w:t>Структура текста. Абзац.</w:t>
      </w:r>
    </w:p>
    <w:p w14:paraId="3BA4D54A" w14:textId="77777777" w:rsidR="00553525" w:rsidRDefault="005829CA">
      <w:pPr>
        <w:pStyle w:val="a3"/>
        <w:spacing w:line="278" w:lineRule="auto"/>
        <w:jc w:val="left"/>
      </w:pPr>
      <w:r>
        <w:t>Информационная</w:t>
      </w:r>
      <w:r>
        <w:rPr>
          <w:spacing w:val="-4"/>
        </w:rPr>
        <w:t xml:space="preserve"> </w:t>
      </w:r>
      <w:r>
        <w:t>переработка</w:t>
      </w:r>
      <w:r>
        <w:rPr>
          <w:spacing w:val="-4"/>
        </w:rPr>
        <w:t xml:space="preserve"> </w:t>
      </w:r>
      <w:r>
        <w:t>текста:</w:t>
      </w:r>
      <w:r>
        <w:rPr>
          <w:spacing w:val="-7"/>
        </w:rPr>
        <w:t xml:space="preserve"> </w:t>
      </w:r>
      <w:r>
        <w:t>план</w:t>
      </w:r>
      <w:r>
        <w:rPr>
          <w:spacing w:val="-7"/>
        </w:rPr>
        <w:t xml:space="preserve"> </w:t>
      </w:r>
      <w:r>
        <w:t>текста</w:t>
      </w:r>
      <w:r>
        <w:rPr>
          <w:spacing w:val="-6"/>
        </w:rPr>
        <w:t xml:space="preserve"> </w:t>
      </w:r>
      <w:r>
        <w:t>(простой,</w:t>
      </w:r>
      <w:r>
        <w:rPr>
          <w:spacing w:val="-4"/>
        </w:rPr>
        <w:t xml:space="preserve"> </w:t>
      </w:r>
      <w:r>
        <w:t>сложный;</w:t>
      </w:r>
      <w:r>
        <w:rPr>
          <w:spacing w:val="-3"/>
        </w:rPr>
        <w:t xml:space="preserve"> </w:t>
      </w:r>
      <w:r>
        <w:t>назывной, вопросный, тезисный); главная и второстепенная информация текста.</w:t>
      </w:r>
    </w:p>
    <w:p w14:paraId="3D975AB7" w14:textId="77777777" w:rsidR="00553525" w:rsidRDefault="005829CA">
      <w:pPr>
        <w:pStyle w:val="a3"/>
        <w:spacing w:line="319" w:lineRule="exact"/>
        <w:ind w:left="1210" w:firstLine="0"/>
        <w:jc w:val="left"/>
      </w:pPr>
      <w:r>
        <w:t>Способы</w:t>
      </w:r>
      <w:r>
        <w:rPr>
          <w:spacing w:val="-6"/>
        </w:rPr>
        <w:t xml:space="preserve"> </w:t>
      </w:r>
      <w:r>
        <w:t>и</w:t>
      </w:r>
      <w:r>
        <w:rPr>
          <w:spacing w:val="-8"/>
        </w:rPr>
        <w:t xml:space="preserve"> </w:t>
      </w:r>
      <w:r>
        <w:t>средства</w:t>
      </w:r>
      <w:r>
        <w:rPr>
          <w:spacing w:val="-9"/>
        </w:rPr>
        <w:t xml:space="preserve"> </w:t>
      </w:r>
      <w:r>
        <w:t>связи</w:t>
      </w:r>
      <w:r>
        <w:rPr>
          <w:spacing w:val="-6"/>
        </w:rPr>
        <w:t xml:space="preserve"> </w:t>
      </w:r>
      <w:r>
        <w:t>предложений</w:t>
      </w:r>
      <w:r>
        <w:rPr>
          <w:spacing w:val="-11"/>
        </w:rPr>
        <w:t xml:space="preserve"> </w:t>
      </w:r>
      <w:r>
        <w:t>в</w:t>
      </w:r>
      <w:r>
        <w:rPr>
          <w:spacing w:val="-13"/>
        </w:rPr>
        <w:t xml:space="preserve"> </w:t>
      </w:r>
      <w:r>
        <w:t>тексте</w:t>
      </w:r>
      <w:r>
        <w:rPr>
          <w:spacing w:val="-4"/>
        </w:rPr>
        <w:t xml:space="preserve"> </w:t>
      </w:r>
      <w:r>
        <w:rPr>
          <w:spacing w:val="-2"/>
        </w:rPr>
        <w:t>(обобщение).</w:t>
      </w:r>
    </w:p>
    <w:p w14:paraId="727FE85B" w14:textId="77777777" w:rsidR="00553525" w:rsidRDefault="005829CA">
      <w:pPr>
        <w:pStyle w:val="a3"/>
        <w:tabs>
          <w:tab w:val="left" w:pos="2646"/>
          <w:tab w:val="left" w:pos="3904"/>
          <w:tab w:val="left" w:pos="6180"/>
          <w:tab w:val="left" w:pos="6541"/>
          <w:tab w:val="left" w:pos="7607"/>
          <w:tab w:val="left" w:pos="9508"/>
        </w:tabs>
        <w:spacing w:before="42" w:line="278" w:lineRule="auto"/>
        <w:ind w:right="586"/>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14:paraId="3001EF02" w14:textId="77777777" w:rsidR="00553525" w:rsidRDefault="005829CA">
      <w:pPr>
        <w:pStyle w:val="a3"/>
        <w:spacing w:before="2" w:line="276" w:lineRule="auto"/>
        <w:ind w:left="1210" w:right="3100" w:firstLine="0"/>
        <w:jc w:val="left"/>
      </w:pPr>
      <w:r>
        <w:t>Рассуждение</w:t>
      </w:r>
      <w:r>
        <w:rPr>
          <w:spacing w:val="-10"/>
        </w:rPr>
        <w:t xml:space="preserve"> </w:t>
      </w:r>
      <w:r>
        <w:t>как</w:t>
      </w:r>
      <w:r>
        <w:rPr>
          <w:spacing w:val="-11"/>
        </w:rPr>
        <w:t xml:space="preserve"> </w:t>
      </w:r>
      <w:r>
        <w:t>функционально-смысловой</w:t>
      </w:r>
      <w:r>
        <w:rPr>
          <w:spacing w:val="-11"/>
        </w:rPr>
        <w:t xml:space="preserve"> </w:t>
      </w:r>
      <w:r>
        <w:t>тип</w:t>
      </w:r>
      <w:r>
        <w:rPr>
          <w:spacing w:val="-11"/>
        </w:rPr>
        <w:t xml:space="preserve"> </w:t>
      </w:r>
      <w:r>
        <w:t>речи. Структурные особенности текста-рассуждения.</w:t>
      </w:r>
    </w:p>
    <w:p w14:paraId="553AF49F" w14:textId="77777777" w:rsidR="00553525" w:rsidRDefault="005829CA">
      <w:pPr>
        <w:pStyle w:val="a3"/>
        <w:spacing w:line="276" w:lineRule="auto"/>
        <w:ind w:right="571"/>
      </w:pPr>
      <w:r>
        <w:t>Смысловой</w:t>
      </w:r>
      <w:r>
        <w:rPr>
          <w:spacing w:val="80"/>
        </w:rPr>
        <w:t xml:space="preserve"> </w:t>
      </w:r>
      <w:proofErr w:type="gramStart"/>
      <w:r>
        <w:t>анализ</w:t>
      </w:r>
      <w:r>
        <w:rPr>
          <w:spacing w:val="40"/>
        </w:rPr>
        <w:t xml:space="preserve">  </w:t>
      </w:r>
      <w:r>
        <w:t>текста</w:t>
      </w:r>
      <w:proofErr w:type="gramEnd"/>
      <w:r>
        <w:t>:</w:t>
      </w:r>
      <w:r>
        <w:rPr>
          <w:spacing w:val="40"/>
        </w:rPr>
        <w:t xml:space="preserve">  </w:t>
      </w:r>
      <w:r>
        <w:t>его</w:t>
      </w:r>
      <w:r>
        <w:rPr>
          <w:spacing w:val="40"/>
        </w:rPr>
        <w:t xml:space="preserve">  </w:t>
      </w:r>
      <w:r>
        <w:t>композиционных</w:t>
      </w:r>
      <w:r>
        <w:rPr>
          <w:spacing w:val="40"/>
        </w:rPr>
        <w:t xml:space="preserve">  </w:t>
      </w:r>
      <w:r>
        <w:t>особенностей,</w:t>
      </w:r>
      <w:r>
        <w:rPr>
          <w:spacing w:val="40"/>
        </w:rPr>
        <w:t xml:space="preserve">  </w:t>
      </w:r>
      <w:proofErr w:type="spellStart"/>
      <w:r>
        <w:t>микротем</w:t>
      </w:r>
      <w:proofErr w:type="spellEnd"/>
      <w:r>
        <w:rPr>
          <w:spacing w:val="4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14:paraId="51C749E2" w14:textId="77777777" w:rsidR="00553525" w:rsidRDefault="005829CA">
      <w:pPr>
        <w:pStyle w:val="a3"/>
        <w:spacing w:line="320" w:lineRule="exact"/>
        <w:ind w:left="1210" w:firstLine="0"/>
      </w:pPr>
      <w:r>
        <w:t>Функциональные</w:t>
      </w:r>
      <w:r>
        <w:rPr>
          <w:spacing w:val="-18"/>
        </w:rPr>
        <w:t xml:space="preserve"> </w:t>
      </w:r>
      <w:r>
        <w:t>разновидности</w:t>
      </w:r>
      <w:r>
        <w:rPr>
          <w:spacing w:val="-15"/>
        </w:rPr>
        <w:t xml:space="preserve"> </w:t>
      </w:r>
      <w:r>
        <w:rPr>
          <w:spacing w:val="-2"/>
        </w:rPr>
        <w:t>языка.</w:t>
      </w:r>
    </w:p>
    <w:p w14:paraId="656A3FF0" w14:textId="77777777" w:rsidR="00553525" w:rsidRDefault="005829CA">
      <w:pPr>
        <w:pStyle w:val="a3"/>
        <w:spacing w:before="42"/>
        <w:ind w:left="1210" w:firstLine="0"/>
      </w:pPr>
      <w:proofErr w:type="gramStart"/>
      <w:r>
        <w:t>Понятие</w:t>
      </w:r>
      <w:r>
        <w:rPr>
          <w:spacing w:val="43"/>
        </w:rPr>
        <w:t xml:space="preserve">  </w:t>
      </w:r>
      <w:r>
        <w:t>о</w:t>
      </w:r>
      <w:proofErr w:type="gramEnd"/>
      <w:r>
        <w:rPr>
          <w:spacing w:val="74"/>
        </w:rPr>
        <w:t xml:space="preserve">  </w:t>
      </w:r>
      <w:r>
        <w:t>функциональных</w:t>
      </w:r>
      <w:r>
        <w:rPr>
          <w:spacing w:val="76"/>
        </w:rPr>
        <w:t xml:space="preserve">  </w:t>
      </w:r>
      <w:r>
        <w:t>разновидностях</w:t>
      </w:r>
      <w:r>
        <w:rPr>
          <w:spacing w:val="75"/>
        </w:rPr>
        <w:t xml:space="preserve">  </w:t>
      </w:r>
      <w:r>
        <w:t>языка:</w:t>
      </w:r>
      <w:r>
        <w:rPr>
          <w:spacing w:val="75"/>
        </w:rPr>
        <w:t xml:space="preserve">  </w:t>
      </w:r>
      <w:r>
        <w:t>разговорная</w:t>
      </w:r>
      <w:r>
        <w:rPr>
          <w:spacing w:val="76"/>
        </w:rPr>
        <w:t xml:space="preserve">  </w:t>
      </w:r>
      <w:r>
        <w:rPr>
          <w:spacing w:val="-2"/>
        </w:rPr>
        <w:t>речь,</w:t>
      </w:r>
    </w:p>
    <w:p w14:paraId="3823B60D" w14:textId="77777777" w:rsidR="00553525" w:rsidRDefault="00553525">
      <w:pPr>
        <w:sectPr w:rsidR="00553525">
          <w:pgSz w:w="11910" w:h="16850"/>
          <w:pgMar w:top="840" w:right="140" w:bottom="280" w:left="220" w:header="622" w:footer="0" w:gutter="0"/>
          <w:cols w:space="720"/>
        </w:sectPr>
      </w:pPr>
    </w:p>
    <w:p w14:paraId="4D0BDEB9" w14:textId="77777777" w:rsidR="00553525" w:rsidRDefault="005829CA">
      <w:pPr>
        <w:pStyle w:val="a3"/>
        <w:spacing w:before="207" w:line="278" w:lineRule="auto"/>
        <w:ind w:right="639" w:firstLine="0"/>
        <w:jc w:val="left"/>
      </w:pPr>
      <w:r>
        <w:lastRenderedPageBreak/>
        <w:t>функциональные</w:t>
      </w:r>
      <w:r>
        <w:rPr>
          <w:spacing w:val="40"/>
        </w:rPr>
        <w:t xml:space="preserve"> </w:t>
      </w:r>
      <w:r>
        <w:t>стили</w:t>
      </w:r>
      <w:r>
        <w:rPr>
          <w:spacing w:val="40"/>
        </w:rPr>
        <w:t xml:space="preserve"> </w:t>
      </w:r>
      <w:r>
        <w:t>(научный,</w:t>
      </w:r>
      <w:r>
        <w:rPr>
          <w:spacing w:val="40"/>
        </w:rPr>
        <w:t xml:space="preserve"> </w:t>
      </w:r>
      <w:r>
        <w:t>публицистический,</w:t>
      </w:r>
      <w:r>
        <w:rPr>
          <w:spacing w:val="40"/>
        </w:rPr>
        <w:t xml:space="preserve"> </w:t>
      </w:r>
      <w:r>
        <w:t>официально-деловой),</w:t>
      </w:r>
      <w:r>
        <w:rPr>
          <w:spacing w:val="40"/>
        </w:rPr>
        <w:t xml:space="preserve"> </w:t>
      </w:r>
      <w:r>
        <w:t>язык художественной литературы.</w:t>
      </w:r>
    </w:p>
    <w:p w14:paraId="5B6C3C6B" w14:textId="77777777" w:rsidR="00553525" w:rsidRDefault="005829CA">
      <w:pPr>
        <w:pStyle w:val="a3"/>
        <w:tabs>
          <w:tab w:val="left" w:pos="3899"/>
          <w:tab w:val="left" w:pos="5028"/>
          <w:tab w:val="left" w:pos="6180"/>
          <w:tab w:val="left" w:pos="8293"/>
          <w:tab w:val="left" w:pos="9820"/>
        </w:tabs>
        <w:spacing w:before="2" w:line="276" w:lineRule="auto"/>
        <w:ind w:right="585"/>
        <w:jc w:val="left"/>
      </w:pPr>
      <w:r>
        <w:rPr>
          <w:spacing w:val="-2"/>
        </w:rPr>
        <w:t>Публицистический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 особенности.</w:t>
      </w:r>
    </w:p>
    <w:p w14:paraId="6256AD36" w14:textId="77777777" w:rsidR="00553525" w:rsidRDefault="005829CA">
      <w:pPr>
        <w:pStyle w:val="a3"/>
        <w:spacing w:before="4"/>
        <w:ind w:left="1210" w:firstLine="0"/>
        <w:jc w:val="left"/>
      </w:pPr>
      <w:r>
        <w:t>Жанры</w:t>
      </w:r>
      <w:r>
        <w:rPr>
          <w:spacing w:val="-15"/>
        </w:rPr>
        <w:t xml:space="preserve"> </w:t>
      </w:r>
      <w:r>
        <w:t>публицистического</w:t>
      </w:r>
      <w:r>
        <w:rPr>
          <w:spacing w:val="-8"/>
        </w:rPr>
        <w:t xml:space="preserve"> </w:t>
      </w:r>
      <w:r>
        <w:t>стиля</w:t>
      </w:r>
      <w:r>
        <w:rPr>
          <w:spacing w:val="-13"/>
        </w:rPr>
        <w:t xml:space="preserve"> </w:t>
      </w:r>
      <w:r>
        <w:t>(репортаж,</w:t>
      </w:r>
      <w:r>
        <w:rPr>
          <w:spacing w:val="-12"/>
        </w:rPr>
        <w:t xml:space="preserve"> </w:t>
      </w:r>
      <w:r>
        <w:t>заметка,</w:t>
      </w:r>
      <w:r>
        <w:rPr>
          <w:spacing w:val="-11"/>
        </w:rPr>
        <w:t xml:space="preserve"> </w:t>
      </w:r>
      <w:r>
        <w:rPr>
          <w:spacing w:val="-2"/>
        </w:rPr>
        <w:t>интервью).</w:t>
      </w:r>
    </w:p>
    <w:p w14:paraId="323FD060" w14:textId="77777777" w:rsidR="00553525" w:rsidRDefault="005829CA">
      <w:pPr>
        <w:pStyle w:val="a3"/>
        <w:spacing w:before="42" w:line="271" w:lineRule="auto"/>
        <w:ind w:right="639"/>
        <w:jc w:val="left"/>
      </w:pPr>
      <w:r>
        <w:t xml:space="preserve">Употребление языковых средств выразительности в текстах публицистического </w:t>
      </w:r>
      <w:r>
        <w:rPr>
          <w:spacing w:val="-2"/>
        </w:rPr>
        <w:t>стиля.</w:t>
      </w:r>
    </w:p>
    <w:p w14:paraId="5529D1F5" w14:textId="77777777" w:rsidR="00553525" w:rsidRDefault="005829CA">
      <w:pPr>
        <w:pStyle w:val="a3"/>
        <w:tabs>
          <w:tab w:val="left" w:pos="4125"/>
          <w:tab w:val="left" w:pos="5201"/>
          <w:tab w:val="left" w:pos="6296"/>
          <w:tab w:val="left" w:pos="8356"/>
          <w:tab w:val="left" w:pos="9820"/>
        </w:tabs>
        <w:spacing w:before="12" w:line="276" w:lineRule="auto"/>
        <w:ind w:right="585"/>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 xml:space="preserve">языковые </w:t>
      </w:r>
      <w:r>
        <w:t>особенности. Инструкция.</w:t>
      </w:r>
    </w:p>
    <w:p w14:paraId="4068911A" w14:textId="77777777" w:rsidR="00553525" w:rsidRDefault="005829CA">
      <w:pPr>
        <w:pStyle w:val="a3"/>
        <w:spacing w:line="321" w:lineRule="exact"/>
        <w:ind w:left="1210" w:firstLine="0"/>
        <w:jc w:val="left"/>
      </w:pPr>
      <w:r>
        <w:t>Система</w:t>
      </w:r>
      <w:r>
        <w:rPr>
          <w:spacing w:val="-9"/>
        </w:rPr>
        <w:t xml:space="preserve"> </w:t>
      </w:r>
      <w:r>
        <w:rPr>
          <w:spacing w:val="-2"/>
        </w:rPr>
        <w:t>языка.</w:t>
      </w:r>
    </w:p>
    <w:p w14:paraId="069357E8" w14:textId="77777777" w:rsidR="00553525" w:rsidRDefault="005829CA">
      <w:pPr>
        <w:pStyle w:val="a3"/>
        <w:spacing w:before="48" w:line="276" w:lineRule="auto"/>
        <w:ind w:left="1210" w:right="4047" w:firstLine="0"/>
        <w:jc w:val="left"/>
      </w:pPr>
      <w:r>
        <w:t>Морфология. Культура речи. Орфография. Морфология</w:t>
      </w:r>
      <w:r>
        <w:rPr>
          <w:spacing w:val="-7"/>
        </w:rPr>
        <w:t xml:space="preserve"> </w:t>
      </w:r>
      <w:r>
        <w:t>как</w:t>
      </w:r>
      <w:r>
        <w:rPr>
          <w:spacing w:val="-8"/>
        </w:rPr>
        <w:t xml:space="preserve"> </w:t>
      </w:r>
      <w:r>
        <w:t>раздел</w:t>
      </w:r>
      <w:r>
        <w:rPr>
          <w:spacing w:val="-7"/>
        </w:rPr>
        <w:t xml:space="preserve"> </w:t>
      </w:r>
      <w:r>
        <w:t>науки</w:t>
      </w:r>
      <w:r>
        <w:rPr>
          <w:spacing w:val="-8"/>
        </w:rPr>
        <w:t xml:space="preserve"> </w:t>
      </w:r>
      <w:r>
        <w:t>о</w:t>
      </w:r>
      <w:r>
        <w:rPr>
          <w:spacing w:val="-8"/>
        </w:rPr>
        <w:t xml:space="preserve"> </w:t>
      </w:r>
      <w:r>
        <w:t>языке</w:t>
      </w:r>
      <w:r>
        <w:rPr>
          <w:spacing w:val="-7"/>
        </w:rPr>
        <w:t xml:space="preserve"> </w:t>
      </w:r>
      <w:r>
        <w:t xml:space="preserve">(обобщение). </w:t>
      </w:r>
      <w:r>
        <w:rPr>
          <w:spacing w:val="-2"/>
        </w:rPr>
        <w:t>Причастие.</w:t>
      </w:r>
    </w:p>
    <w:p w14:paraId="5DA0215E" w14:textId="77777777" w:rsidR="00553525" w:rsidRDefault="005829CA">
      <w:pPr>
        <w:pStyle w:val="a3"/>
        <w:tabs>
          <w:tab w:val="left" w:pos="2814"/>
          <w:tab w:val="left" w:pos="3534"/>
          <w:tab w:val="left" w:pos="4658"/>
          <w:tab w:val="left" w:pos="5748"/>
          <w:tab w:val="left" w:pos="7040"/>
          <w:tab w:val="left" w:pos="8524"/>
          <w:tab w:val="left" w:pos="9748"/>
          <w:tab w:val="left" w:pos="10224"/>
        </w:tabs>
        <w:spacing w:line="278" w:lineRule="auto"/>
        <w:ind w:right="573"/>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14:paraId="632CF4EE" w14:textId="77777777" w:rsidR="00553525" w:rsidRDefault="005829CA">
      <w:pPr>
        <w:pStyle w:val="a3"/>
        <w:spacing w:line="276" w:lineRule="auto"/>
        <w:ind w:left="1210" w:right="639" w:firstLine="0"/>
        <w:jc w:val="left"/>
      </w:pPr>
      <w:r>
        <w:t>Причастный</w:t>
      </w:r>
      <w:r>
        <w:rPr>
          <w:spacing w:val="-10"/>
        </w:rPr>
        <w:t xml:space="preserve"> </w:t>
      </w:r>
      <w:r>
        <w:t>оборот.</w:t>
      </w:r>
      <w:r>
        <w:rPr>
          <w:spacing w:val="-10"/>
        </w:rPr>
        <w:t xml:space="preserve"> </w:t>
      </w:r>
      <w:r>
        <w:t>Знаки</w:t>
      </w:r>
      <w:r>
        <w:rPr>
          <w:spacing w:val="-11"/>
        </w:rPr>
        <w:t xml:space="preserve"> </w:t>
      </w:r>
      <w:r>
        <w:t>препинания</w:t>
      </w:r>
      <w:r>
        <w:rPr>
          <w:spacing w:val="-10"/>
        </w:rPr>
        <w:t xml:space="preserve"> </w:t>
      </w:r>
      <w:r>
        <w:t>в</w:t>
      </w:r>
      <w:r>
        <w:rPr>
          <w:spacing w:val="-9"/>
        </w:rPr>
        <w:t xml:space="preserve"> </w:t>
      </w:r>
      <w:r>
        <w:t>предложениях</w:t>
      </w:r>
      <w:r>
        <w:rPr>
          <w:spacing w:val="-10"/>
        </w:rPr>
        <w:t xml:space="preserve"> </w:t>
      </w:r>
      <w:r>
        <w:t>с</w:t>
      </w:r>
      <w:r>
        <w:rPr>
          <w:spacing w:val="-10"/>
        </w:rPr>
        <w:t xml:space="preserve"> </w:t>
      </w:r>
      <w:r>
        <w:t>причастным</w:t>
      </w:r>
      <w:r>
        <w:rPr>
          <w:spacing w:val="-10"/>
        </w:rPr>
        <w:t xml:space="preserve"> </w:t>
      </w:r>
      <w:r>
        <w:t>оборотом. Действительные и страдательные причастия.</w:t>
      </w:r>
    </w:p>
    <w:p w14:paraId="4EBD29DF" w14:textId="77777777" w:rsidR="00553525" w:rsidRDefault="005829CA">
      <w:pPr>
        <w:pStyle w:val="a3"/>
        <w:ind w:left="1210" w:firstLine="0"/>
        <w:jc w:val="left"/>
      </w:pPr>
      <w:r>
        <w:t>Полные</w:t>
      </w:r>
      <w:r>
        <w:rPr>
          <w:spacing w:val="-9"/>
        </w:rPr>
        <w:t xml:space="preserve"> </w:t>
      </w:r>
      <w:r>
        <w:t>и</w:t>
      </w:r>
      <w:r>
        <w:rPr>
          <w:spacing w:val="-10"/>
        </w:rPr>
        <w:t xml:space="preserve"> </w:t>
      </w:r>
      <w:r>
        <w:t>краткие</w:t>
      </w:r>
      <w:r>
        <w:rPr>
          <w:spacing w:val="-9"/>
        </w:rPr>
        <w:t xml:space="preserve"> </w:t>
      </w:r>
      <w:r>
        <w:t>формы</w:t>
      </w:r>
      <w:r>
        <w:rPr>
          <w:spacing w:val="-9"/>
        </w:rPr>
        <w:t xml:space="preserve"> </w:t>
      </w:r>
      <w:r>
        <w:t>страдательных</w:t>
      </w:r>
      <w:r>
        <w:rPr>
          <w:spacing w:val="-4"/>
        </w:rPr>
        <w:t xml:space="preserve"> </w:t>
      </w:r>
      <w:r>
        <w:rPr>
          <w:spacing w:val="-2"/>
        </w:rPr>
        <w:t>причастий.</w:t>
      </w:r>
    </w:p>
    <w:p w14:paraId="49FC40EE" w14:textId="77777777" w:rsidR="00553525" w:rsidRDefault="005829CA">
      <w:pPr>
        <w:pStyle w:val="a3"/>
        <w:spacing w:before="42" w:line="276" w:lineRule="auto"/>
        <w:ind w:right="573"/>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6D53BA08" w14:textId="77777777" w:rsidR="00553525" w:rsidRDefault="005829CA">
      <w:pPr>
        <w:pStyle w:val="a3"/>
        <w:spacing w:line="320" w:lineRule="exact"/>
        <w:ind w:left="1210" w:firstLine="0"/>
      </w:pPr>
      <w:r>
        <w:rPr>
          <w:spacing w:val="-2"/>
        </w:rPr>
        <w:t>Морфологический</w:t>
      </w:r>
      <w:r>
        <w:rPr>
          <w:spacing w:val="2"/>
        </w:rPr>
        <w:t xml:space="preserve"> </w:t>
      </w:r>
      <w:r>
        <w:rPr>
          <w:spacing w:val="-2"/>
        </w:rPr>
        <w:t>анализ</w:t>
      </w:r>
      <w:r>
        <w:rPr>
          <w:spacing w:val="2"/>
        </w:rPr>
        <w:t xml:space="preserve"> </w:t>
      </w:r>
      <w:r>
        <w:rPr>
          <w:spacing w:val="-2"/>
        </w:rPr>
        <w:t>причастий.</w:t>
      </w:r>
    </w:p>
    <w:p w14:paraId="4014C15D" w14:textId="77777777" w:rsidR="00553525" w:rsidRDefault="005829CA">
      <w:pPr>
        <w:pStyle w:val="a3"/>
        <w:spacing w:before="52" w:line="276" w:lineRule="auto"/>
        <w:ind w:right="566"/>
      </w:pPr>
      <w:r>
        <w:t xml:space="preserve">Правописание гласных в суффиксах причастий. Правописание н и </w:t>
      </w:r>
      <w:proofErr w:type="spellStart"/>
      <w:r>
        <w:t>нн</w:t>
      </w:r>
      <w:proofErr w:type="spellEnd"/>
      <w:r>
        <w:t xml:space="preserve"> в суффиксах причастий и отглагольных имён прилагательных.</w:t>
      </w:r>
    </w:p>
    <w:p w14:paraId="774ADB62" w14:textId="77777777" w:rsidR="00553525" w:rsidRDefault="005829CA">
      <w:pPr>
        <w:pStyle w:val="a3"/>
        <w:spacing w:line="278" w:lineRule="auto"/>
        <w:ind w:left="1210" w:right="3147" w:firstLine="0"/>
      </w:pPr>
      <w:r>
        <w:t>Слитное и раздельное написание не с причастиями. Орфографический</w:t>
      </w:r>
      <w:r>
        <w:rPr>
          <w:spacing w:val="-3"/>
        </w:rPr>
        <w:t xml:space="preserve"> </w:t>
      </w:r>
      <w:r>
        <w:t>анализ</w:t>
      </w:r>
      <w:r>
        <w:rPr>
          <w:spacing w:val="-8"/>
        </w:rPr>
        <w:t xml:space="preserve"> </w:t>
      </w:r>
      <w:r>
        <w:t>причастий</w:t>
      </w:r>
      <w:r>
        <w:rPr>
          <w:spacing w:val="-5"/>
        </w:rPr>
        <w:t xml:space="preserve"> </w:t>
      </w:r>
      <w:r>
        <w:t>(в</w:t>
      </w:r>
      <w:r>
        <w:rPr>
          <w:spacing w:val="-11"/>
        </w:rPr>
        <w:t xml:space="preserve"> </w:t>
      </w:r>
      <w:r>
        <w:t>рамках</w:t>
      </w:r>
      <w:r>
        <w:rPr>
          <w:spacing w:val="-12"/>
        </w:rPr>
        <w:t xml:space="preserve"> </w:t>
      </w:r>
      <w:r>
        <w:t>изученного).</w:t>
      </w:r>
    </w:p>
    <w:p w14:paraId="0DCF2D33" w14:textId="77777777" w:rsidR="00553525" w:rsidRDefault="005829CA">
      <w:pPr>
        <w:pStyle w:val="a3"/>
        <w:tabs>
          <w:tab w:val="left" w:pos="3443"/>
          <w:tab w:val="left" w:pos="3861"/>
          <w:tab w:val="left" w:pos="6175"/>
          <w:tab w:val="left" w:pos="7241"/>
          <w:tab w:val="left" w:pos="9114"/>
          <w:tab w:val="left" w:pos="9503"/>
        </w:tabs>
        <w:spacing w:line="278" w:lineRule="auto"/>
        <w:ind w:right="585"/>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причастным </w:t>
      </w:r>
      <w:r>
        <w:t>оборотом (в рамках изученного).</w:t>
      </w:r>
    </w:p>
    <w:p w14:paraId="6005B4E6" w14:textId="77777777" w:rsidR="00553525" w:rsidRDefault="005829CA">
      <w:pPr>
        <w:pStyle w:val="a3"/>
        <w:ind w:left="1210" w:firstLine="0"/>
        <w:jc w:val="left"/>
      </w:pPr>
      <w:r>
        <w:rPr>
          <w:spacing w:val="-2"/>
        </w:rPr>
        <w:t>Деепричастие.</w:t>
      </w:r>
    </w:p>
    <w:p w14:paraId="55F9BE4F" w14:textId="77777777" w:rsidR="00553525" w:rsidRDefault="005829CA">
      <w:pPr>
        <w:pStyle w:val="a3"/>
        <w:spacing w:before="36" w:line="276" w:lineRule="auto"/>
        <w:ind w:right="571"/>
      </w:pPr>
      <w:r>
        <w:t>Деепричастие как особая форма глагола. Признаки глагола и наречия в деепричастии. Синтаксическая функция деепричастия, роль в речи.</w:t>
      </w:r>
    </w:p>
    <w:p w14:paraId="6906C5F9" w14:textId="77777777" w:rsidR="00553525" w:rsidRDefault="005829CA">
      <w:pPr>
        <w:pStyle w:val="a3"/>
        <w:spacing w:line="276" w:lineRule="auto"/>
        <w:ind w:right="571"/>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43E5C32A" w14:textId="77777777" w:rsidR="00553525" w:rsidRDefault="005829CA">
      <w:pPr>
        <w:pStyle w:val="a3"/>
        <w:spacing w:line="278" w:lineRule="auto"/>
        <w:ind w:right="571"/>
      </w:pPr>
      <w:r>
        <w:t xml:space="preserve">Деепричастия совершенного и несовершенного вида. Постановка ударения в </w:t>
      </w:r>
      <w:r>
        <w:rPr>
          <w:spacing w:val="-2"/>
        </w:rPr>
        <w:t>деепричастиях.</w:t>
      </w:r>
    </w:p>
    <w:p w14:paraId="607CF6B3" w14:textId="77777777" w:rsidR="00553525" w:rsidRDefault="005829CA">
      <w:pPr>
        <w:pStyle w:val="a3"/>
        <w:spacing w:line="320" w:lineRule="exact"/>
        <w:ind w:left="1210" w:firstLine="0"/>
      </w:pPr>
      <w:r>
        <w:rPr>
          <w:spacing w:val="-2"/>
        </w:rPr>
        <w:t>Морфологический</w:t>
      </w:r>
      <w:r>
        <w:rPr>
          <w:spacing w:val="2"/>
        </w:rPr>
        <w:t xml:space="preserve"> </w:t>
      </w:r>
      <w:r>
        <w:rPr>
          <w:spacing w:val="-2"/>
        </w:rPr>
        <w:t>анализ</w:t>
      </w:r>
      <w:r>
        <w:rPr>
          <w:spacing w:val="2"/>
        </w:rPr>
        <w:t xml:space="preserve"> </w:t>
      </w:r>
      <w:r>
        <w:rPr>
          <w:spacing w:val="-2"/>
        </w:rPr>
        <w:t>деепричастий.</w:t>
      </w:r>
    </w:p>
    <w:p w14:paraId="35112611" w14:textId="77777777" w:rsidR="00553525" w:rsidRDefault="005829CA">
      <w:pPr>
        <w:pStyle w:val="a3"/>
        <w:spacing w:before="45" w:line="276" w:lineRule="auto"/>
        <w:ind w:right="581"/>
      </w:pPr>
      <w:r>
        <w:t>Правописание гласных в суффиксах деепричастий. Слитное и раздельное написание не с деепричастиями.</w:t>
      </w:r>
    </w:p>
    <w:p w14:paraId="6DEE295F" w14:textId="77777777" w:rsidR="00553525" w:rsidRDefault="00553525">
      <w:pPr>
        <w:spacing w:line="276" w:lineRule="auto"/>
        <w:sectPr w:rsidR="00553525">
          <w:pgSz w:w="11910" w:h="16850"/>
          <w:pgMar w:top="840" w:right="140" w:bottom="280" w:left="220" w:header="622" w:footer="0" w:gutter="0"/>
          <w:cols w:space="720"/>
        </w:sectPr>
      </w:pPr>
    </w:p>
    <w:p w14:paraId="64B6217D" w14:textId="77777777" w:rsidR="00553525" w:rsidRDefault="005829CA">
      <w:pPr>
        <w:pStyle w:val="a3"/>
        <w:spacing w:before="207"/>
        <w:ind w:left="1210" w:firstLine="0"/>
        <w:jc w:val="left"/>
      </w:pPr>
      <w:r>
        <w:lastRenderedPageBreak/>
        <w:t>Орфографический</w:t>
      </w:r>
      <w:r>
        <w:rPr>
          <w:spacing w:val="-13"/>
        </w:rPr>
        <w:t xml:space="preserve"> </w:t>
      </w:r>
      <w:r>
        <w:t>анализ</w:t>
      </w:r>
      <w:r>
        <w:rPr>
          <w:spacing w:val="-13"/>
        </w:rPr>
        <w:t xml:space="preserve"> </w:t>
      </w:r>
      <w:r>
        <w:t>деепричастий</w:t>
      </w:r>
      <w:r>
        <w:rPr>
          <w:spacing w:val="-8"/>
        </w:rPr>
        <w:t xml:space="preserve"> </w:t>
      </w:r>
      <w:r>
        <w:t>(в</w:t>
      </w:r>
      <w:r>
        <w:rPr>
          <w:spacing w:val="-16"/>
        </w:rPr>
        <w:t xml:space="preserve"> </w:t>
      </w:r>
      <w:r>
        <w:t>рамках</w:t>
      </w:r>
      <w:r>
        <w:rPr>
          <w:spacing w:val="-14"/>
        </w:rPr>
        <w:t xml:space="preserve"> </w:t>
      </w:r>
      <w:r>
        <w:rPr>
          <w:spacing w:val="-2"/>
        </w:rPr>
        <w:t>изученного).</w:t>
      </w:r>
    </w:p>
    <w:p w14:paraId="3A2F9B8A" w14:textId="77777777" w:rsidR="00553525" w:rsidRDefault="005829CA">
      <w:pPr>
        <w:pStyle w:val="a3"/>
        <w:tabs>
          <w:tab w:val="left" w:pos="3381"/>
          <w:tab w:val="left" w:pos="5979"/>
          <w:tab w:val="left" w:pos="6982"/>
          <w:tab w:val="left" w:pos="8783"/>
          <w:tab w:val="left" w:pos="9110"/>
        </w:tabs>
        <w:spacing w:before="52" w:line="276" w:lineRule="auto"/>
        <w:ind w:right="591"/>
        <w:jc w:val="left"/>
      </w:pPr>
      <w:r>
        <w:rPr>
          <w:spacing w:val="-2"/>
        </w:rPr>
        <w:t>Синтаксический</w:t>
      </w:r>
      <w:r>
        <w:tab/>
        <w:t>и</w:t>
      </w:r>
      <w:r>
        <w:rPr>
          <w:spacing w:val="80"/>
        </w:rPr>
        <w:t xml:space="preserve"> </w:t>
      </w:r>
      <w:r>
        <w:t>пунктуационный</w:t>
      </w:r>
      <w:r>
        <w:tab/>
      </w:r>
      <w:r>
        <w:rPr>
          <w:spacing w:val="-2"/>
        </w:rPr>
        <w:t>анализ</w:t>
      </w:r>
      <w:r>
        <w:tab/>
      </w:r>
      <w:r>
        <w:rPr>
          <w:spacing w:val="-2"/>
        </w:rPr>
        <w:t>предложений</w:t>
      </w:r>
      <w:r>
        <w:tab/>
      </w:r>
      <w:r>
        <w:rPr>
          <w:spacing w:val="-10"/>
        </w:rPr>
        <w:t>с</w:t>
      </w:r>
      <w:r>
        <w:tab/>
      </w:r>
      <w:r>
        <w:rPr>
          <w:spacing w:val="-2"/>
        </w:rPr>
        <w:t xml:space="preserve">деепричастным </w:t>
      </w:r>
      <w:r>
        <w:t>оборотом (в рамках изученного).</w:t>
      </w:r>
    </w:p>
    <w:p w14:paraId="4F6EE2E3" w14:textId="77777777" w:rsidR="00553525" w:rsidRDefault="005829CA">
      <w:pPr>
        <w:pStyle w:val="a3"/>
        <w:spacing w:before="4"/>
        <w:ind w:left="1210" w:firstLine="0"/>
        <w:jc w:val="left"/>
      </w:pPr>
      <w:r>
        <w:rPr>
          <w:spacing w:val="-2"/>
        </w:rPr>
        <w:t>Наречие.</w:t>
      </w:r>
    </w:p>
    <w:p w14:paraId="6C02EB90" w14:textId="77777777" w:rsidR="00553525" w:rsidRDefault="005829CA">
      <w:pPr>
        <w:pStyle w:val="a3"/>
        <w:spacing w:before="43"/>
        <w:ind w:left="1210" w:firstLine="0"/>
        <w:jc w:val="left"/>
      </w:pPr>
      <w:r>
        <w:rPr>
          <w:position w:val="1"/>
        </w:rPr>
        <w:t>Общее</w:t>
      </w:r>
      <w:r>
        <w:rPr>
          <w:spacing w:val="22"/>
          <w:position w:val="1"/>
        </w:rPr>
        <w:t xml:space="preserve"> </w:t>
      </w:r>
      <w:r>
        <w:rPr>
          <w:position w:val="1"/>
        </w:rPr>
        <w:t>грамматическое</w:t>
      </w:r>
      <w:r>
        <w:rPr>
          <w:spacing w:val="53"/>
          <w:w w:val="150"/>
          <w:position w:val="1"/>
        </w:rPr>
        <w:t xml:space="preserve"> </w:t>
      </w:r>
      <w:r>
        <w:rPr>
          <w:position w:val="1"/>
        </w:rPr>
        <w:t>значение</w:t>
      </w:r>
      <w:r>
        <w:rPr>
          <w:spacing w:val="51"/>
          <w:w w:val="150"/>
          <w:position w:val="1"/>
        </w:rPr>
        <w:t xml:space="preserve"> </w:t>
      </w:r>
      <w:proofErr w:type="gramStart"/>
      <w:r>
        <w:rPr>
          <w:position w:val="1"/>
        </w:rPr>
        <w:t>наречий.</w:t>
      </w:r>
      <w:r>
        <w:t>Синтаксические</w:t>
      </w:r>
      <w:proofErr w:type="gramEnd"/>
      <w:r>
        <w:rPr>
          <w:spacing w:val="53"/>
          <w:w w:val="150"/>
        </w:rPr>
        <w:t xml:space="preserve"> </w:t>
      </w:r>
      <w:r>
        <w:t>свойства</w:t>
      </w:r>
      <w:r>
        <w:rPr>
          <w:spacing w:val="51"/>
          <w:w w:val="150"/>
        </w:rPr>
        <w:t xml:space="preserve"> </w:t>
      </w:r>
      <w:r>
        <w:rPr>
          <w:spacing w:val="-2"/>
        </w:rPr>
        <w:t>наречий.</w:t>
      </w:r>
    </w:p>
    <w:p w14:paraId="4713EFFE" w14:textId="77777777" w:rsidR="00553525" w:rsidRDefault="005829CA">
      <w:pPr>
        <w:pStyle w:val="a3"/>
        <w:spacing w:before="47"/>
        <w:ind w:firstLine="0"/>
        <w:jc w:val="left"/>
      </w:pPr>
      <w:r>
        <w:t>Роль</w:t>
      </w:r>
      <w:r>
        <w:rPr>
          <w:spacing w:val="-6"/>
        </w:rPr>
        <w:t xml:space="preserve"> </w:t>
      </w:r>
      <w:r>
        <w:t>в</w:t>
      </w:r>
      <w:r>
        <w:rPr>
          <w:spacing w:val="-5"/>
        </w:rPr>
        <w:t xml:space="preserve"> </w:t>
      </w:r>
      <w:r>
        <w:rPr>
          <w:spacing w:val="-2"/>
        </w:rPr>
        <w:t>речи.</w:t>
      </w:r>
    </w:p>
    <w:p w14:paraId="62EAC6B4" w14:textId="77777777" w:rsidR="00553525" w:rsidRDefault="005829CA">
      <w:pPr>
        <w:pStyle w:val="a3"/>
        <w:spacing w:before="53" w:line="276" w:lineRule="auto"/>
        <w:ind w:right="570"/>
      </w:pPr>
      <w:r>
        <w:t>Разряды</w:t>
      </w:r>
      <w:r>
        <w:rPr>
          <w:spacing w:val="40"/>
        </w:rPr>
        <w:t xml:space="preserve"> </w:t>
      </w:r>
      <w:r>
        <w:t>наречий</w:t>
      </w:r>
      <w:r>
        <w:rPr>
          <w:spacing w:val="80"/>
        </w:rPr>
        <w:t xml:space="preserve"> </w:t>
      </w:r>
      <w:r>
        <w:t>по</w:t>
      </w:r>
      <w:r>
        <w:rPr>
          <w:spacing w:val="80"/>
        </w:rPr>
        <w:t xml:space="preserve"> </w:t>
      </w:r>
      <w:r>
        <w:t>значению.</w:t>
      </w:r>
      <w:r>
        <w:rPr>
          <w:spacing w:val="80"/>
        </w:rPr>
        <w:t xml:space="preserve"> </w:t>
      </w:r>
      <w:r>
        <w:t>Простая</w:t>
      </w:r>
      <w:r>
        <w:rPr>
          <w:spacing w:val="80"/>
        </w:rPr>
        <w:t xml:space="preserve"> </w:t>
      </w:r>
      <w:r>
        <w:t>и</w:t>
      </w:r>
      <w:r>
        <w:rPr>
          <w:spacing w:val="80"/>
        </w:rPr>
        <w:t xml:space="preserve"> </w:t>
      </w:r>
      <w:r>
        <w:t>составная</w:t>
      </w:r>
      <w:r>
        <w:rPr>
          <w:spacing w:val="80"/>
        </w:rPr>
        <w:t xml:space="preserve"> </w:t>
      </w:r>
      <w:r>
        <w:t>формы</w:t>
      </w:r>
      <w:r>
        <w:rPr>
          <w:spacing w:val="80"/>
        </w:rPr>
        <w:t xml:space="preserve"> </w:t>
      </w:r>
      <w:r>
        <w:t>сравнительной</w:t>
      </w:r>
      <w:r>
        <w:rPr>
          <w:spacing w:val="40"/>
        </w:rPr>
        <w:t xml:space="preserve"> </w:t>
      </w:r>
      <w:r>
        <w:rPr>
          <w:position w:val="1"/>
        </w:rPr>
        <w:t xml:space="preserve">и превосходной степеней сравнения </w:t>
      </w:r>
      <w:proofErr w:type="gramStart"/>
      <w:r>
        <w:rPr>
          <w:position w:val="1"/>
        </w:rPr>
        <w:t>наречий.</w:t>
      </w:r>
      <w:r>
        <w:t>Нормы</w:t>
      </w:r>
      <w:proofErr w:type="gramEnd"/>
      <w:r>
        <w:t xml:space="preserve"> постановки ударения в наречиях, нормы произношения наречий. Нормы образования степеней сравнения наречий.</w:t>
      </w:r>
    </w:p>
    <w:p w14:paraId="63D5C2A7" w14:textId="77777777" w:rsidR="00553525" w:rsidRDefault="005829CA">
      <w:pPr>
        <w:pStyle w:val="a3"/>
        <w:tabs>
          <w:tab w:val="left" w:pos="4373"/>
        </w:tabs>
        <w:spacing w:line="276" w:lineRule="auto"/>
        <w:ind w:left="1210" w:right="6129" w:firstLine="0"/>
      </w:pPr>
      <w:r>
        <w:rPr>
          <w:spacing w:val="-2"/>
        </w:rPr>
        <w:t>Словообразование</w:t>
      </w:r>
      <w:r>
        <w:tab/>
      </w:r>
      <w:r>
        <w:rPr>
          <w:spacing w:val="-2"/>
        </w:rPr>
        <w:t>наречий. Морфологический</w:t>
      </w:r>
      <w:r>
        <w:rPr>
          <w:spacing w:val="2"/>
        </w:rPr>
        <w:t xml:space="preserve"> </w:t>
      </w:r>
      <w:r>
        <w:rPr>
          <w:spacing w:val="-2"/>
        </w:rPr>
        <w:t>анализ</w:t>
      </w:r>
      <w:r>
        <w:rPr>
          <w:spacing w:val="2"/>
        </w:rPr>
        <w:t xml:space="preserve"> </w:t>
      </w:r>
      <w:r>
        <w:rPr>
          <w:spacing w:val="-2"/>
        </w:rPr>
        <w:t>наречий.</w:t>
      </w:r>
    </w:p>
    <w:p w14:paraId="1A9963A7" w14:textId="77777777" w:rsidR="00553525" w:rsidRDefault="005829CA">
      <w:pPr>
        <w:pStyle w:val="a3"/>
        <w:spacing w:line="276" w:lineRule="auto"/>
        <w:ind w:right="568"/>
      </w:pPr>
      <w:r>
        <w:t>Правописание</w:t>
      </w:r>
      <w:r>
        <w:rPr>
          <w:spacing w:val="40"/>
        </w:rPr>
        <w:t xml:space="preserve"> </w:t>
      </w:r>
      <w:r>
        <w:t>наречий:</w:t>
      </w:r>
      <w:r>
        <w:rPr>
          <w:spacing w:val="80"/>
          <w:w w:val="150"/>
        </w:rPr>
        <w:t xml:space="preserve"> </w:t>
      </w:r>
      <w:r>
        <w:t>слитное,</w:t>
      </w:r>
      <w:r>
        <w:rPr>
          <w:spacing w:val="80"/>
          <w:w w:val="150"/>
        </w:rPr>
        <w:t xml:space="preserve"> </w:t>
      </w:r>
      <w:r>
        <w:t>раздельное,</w:t>
      </w:r>
      <w:r>
        <w:rPr>
          <w:spacing w:val="80"/>
          <w:w w:val="150"/>
        </w:rPr>
        <w:t xml:space="preserve"> </w:t>
      </w:r>
      <w:r>
        <w:t>дефисное</w:t>
      </w:r>
      <w:r>
        <w:rPr>
          <w:spacing w:val="80"/>
          <w:w w:val="150"/>
        </w:rPr>
        <w:t xml:space="preserve"> </w:t>
      </w:r>
      <w:r>
        <w:t>написание;</w:t>
      </w:r>
      <w:r>
        <w:rPr>
          <w:spacing w:val="80"/>
          <w:w w:val="150"/>
        </w:rPr>
        <w:t xml:space="preserve"> </w:t>
      </w:r>
      <w:r>
        <w:t xml:space="preserve">слитное и раздельное написание не с наречиями; н и </w:t>
      </w:r>
      <w:proofErr w:type="spellStart"/>
      <w:r>
        <w:t>нн</w:t>
      </w:r>
      <w:proofErr w:type="spellEnd"/>
      <w:r>
        <w:t xml:space="preserve">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наречий-о и -е после шипящих.</w:t>
      </w:r>
    </w:p>
    <w:p w14:paraId="0990AF20" w14:textId="77777777" w:rsidR="00553525" w:rsidRDefault="005829CA">
      <w:pPr>
        <w:pStyle w:val="a3"/>
        <w:spacing w:line="276" w:lineRule="auto"/>
        <w:ind w:left="1210" w:right="3100" w:firstLine="0"/>
        <w:jc w:val="left"/>
      </w:pPr>
      <w:r>
        <w:t>Орфографический</w:t>
      </w:r>
      <w:r>
        <w:rPr>
          <w:spacing w:val="-8"/>
        </w:rPr>
        <w:t xml:space="preserve"> </w:t>
      </w:r>
      <w:r>
        <w:t>анализ</w:t>
      </w:r>
      <w:r>
        <w:rPr>
          <w:spacing w:val="-8"/>
        </w:rPr>
        <w:t xml:space="preserve"> </w:t>
      </w:r>
      <w:r>
        <w:t>наречий</w:t>
      </w:r>
      <w:r>
        <w:rPr>
          <w:spacing w:val="-8"/>
        </w:rPr>
        <w:t xml:space="preserve"> </w:t>
      </w:r>
      <w:r>
        <w:t>(в</w:t>
      </w:r>
      <w:r>
        <w:rPr>
          <w:spacing w:val="-9"/>
        </w:rPr>
        <w:t xml:space="preserve"> </w:t>
      </w:r>
      <w:r>
        <w:t>рамках</w:t>
      </w:r>
      <w:r>
        <w:rPr>
          <w:spacing w:val="-12"/>
        </w:rPr>
        <w:t xml:space="preserve"> </w:t>
      </w:r>
      <w:r>
        <w:t>изученного). Слова категории состояния.</w:t>
      </w:r>
    </w:p>
    <w:p w14:paraId="0E9B0D9C" w14:textId="77777777" w:rsidR="00553525" w:rsidRDefault="005829CA">
      <w:pPr>
        <w:pStyle w:val="a3"/>
        <w:spacing w:before="3"/>
        <w:ind w:left="1210" w:firstLine="0"/>
        <w:jc w:val="left"/>
      </w:pPr>
      <w:r>
        <w:t>Вопрос</w:t>
      </w:r>
      <w:r>
        <w:rPr>
          <w:spacing w:val="-10"/>
        </w:rPr>
        <w:t xml:space="preserve"> </w:t>
      </w:r>
      <w:r>
        <w:t>о</w:t>
      </w:r>
      <w:r>
        <w:rPr>
          <w:spacing w:val="-7"/>
        </w:rPr>
        <w:t xml:space="preserve"> </w:t>
      </w:r>
      <w:r>
        <w:t>словах</w:t>
      </w:r>
      <w:r>
        <w:rPr>
          <w:spacing w:val="-11"/>
        </w:rPr>
        <w:t xml:space="preserve"> </w:t>
      </w:r>
      <w:r>
        <w:t>категории</w:t>
      </w:r>
      <w:r>
        <w:rPr>
          <w:spacing w:val="-6"/>
        </w:rPr>
        <w:t xml:space="preserve"> </w:t>
      </w:r>
      <w:r>
        <w:t>состояния</w:t>
      </w:r>
      <w:r>
        <w:rPr>
          <w:spacing w:val="-5"/>
        </w:rPr>
        <w:t xml:space="preserve"> </w:t>
      </w:r>
      <w:r>
        <w:t>в</w:t>
      </w:r>
      <w:r>
        <w:rPr>
          <w:spacing w:val="-13"/>
        </w:rPr>
        <w:t xml:space="preserve"> </w:t>
      </w:r>
      <w:r>
        <w:t>системе</w:t>
      </w:r>
      <w:r>
        <w:rPr>
          <w:spacing w:val="-5"/>
        </w:rPr>
        <w:t xml:space="preserve"> </w:t>
      </w:r>
      <w:r>
        <w:t>частей</w:t>
      </w:r>
      <w:r>
        <w:rPr>
          <w:spacing w:val="-6"/>
        </w:rPr>
        <w:t xml:space="preserve"> </w:t>
      </w:r>
      <w:r>
        <w:rPr>
          <w:spacing w:val="-2"/>
        </w:rPr>
        <w:t>речи.</w:t>
      </w:r>
    </w:p>
    <w:p w14:paraId="6D65C8E0" w14:textId="77777777" w:rsidR="00553525" w:rsidRDefault="005829CA">
      <w:pPr>
        <w:pStyle w:val="a3"/>
        <w:spacing w:before="48" w:line="276" w:lineRule="auto"/>
        <w:ind w:right="639"/>
        <w:jc w:val="left"/>
      </w:pPr>
      <w:r>
        <w:t>Общее</w:t>
      </w:r>
      <w:r>
        <w:rPr>
          <w:spacing w:val="27"/>
        </w:rPr>
        <w:t xml:space="preserve"> </w:t>
      </w:r>
      <w:r>
        <w:t>грамматическое</w:t>
      </w:r>
      <w:r>
        <w:rPr>
          <w:spacing w:val="27"/>
        </w:rPr>
        <w:t xml:space="preserve"> </w:t>
      </w:r>
      <w:r>
        <w:t>значение,</w:t>
      </w:r>
      <w:r>
        <w:rPr>
          <w:spacing w:val="27"/>
        </w:rPr>
        <w:t xml:space="preserve"> </w:t>
      </w:r>
      <w:r>
        <w:t>морфологические</w:t>
      </w:r>
      <w:r>
        <w:rPr>
          <w:spacing w:val="27"/>
        </w:rPr>
        <w:t xml:space="preserve"> </w:t>
      </w:r>
      <w:r>
        <w:t>признаки и синтаксическая функция слов категории состояния. Роль слов категории состояния в речи.</w:t>
      </w:r>
    </w:p>
    <w:p w14:paraId="74D823D8" w14:textId="77777777" w:rsidR="00553525" w:rsidRDefault="005829CA">
      <w:pPr>
        <w:pStyle w:val="a3"/>
        <w:spacing w:before="3"/>
        <w:ind w:left="1210" w:firstLine="0"/>
        <w:jc w:val="left"/>
      </w:pPr>
      <w:r>
        <w:t>Служебные</w:t>
      </w:r>
      <w:r>
        <w:rPr>
          <w:spacing w:val="-9"/>
        </w:rPr>
        <w:t xml:space="preserve"> </w:t>
      </w:r>
      <w:r>
        <w:t>части</w:t>
      </w:r>
      <w:r>
        <w:rPr>
          <w:spacing w:val="-11"/>
        </w:rPr>
        <w:t xml:space="preserve"> </w:t>
      </w:r>
      <w:r>
        <w:rPr>
          <w:spacing w:val="-2"/>
        </w:rPr>
        <w:t>речи.</w:t>
      </w:r>
    </w:p>
    <w:p w14:paraId="22E41A05" w14:textId="77777777" w:rsidR="00553525" w:rsidRDefault="005829CA">
      <w:pPr>
        <w:pStyle w:val="a3"/>
        <w:tabs>
          <w:tab w:val="left" w:pos="2228"/>
          <w:tab w:val="left" w:pos="4293"/>
          <w:tab w:val="left" w:pos="5839"/>
          <w:tab w:val="left" w:pos="6829"/>
          <w:tab w:val="left" w:pos="7660"/>
          <w:tab w:val="left" w:pos="8894"/>
        </w:tabs>
        <w:spacing w:before="43" w:line="276" w:lineRule="auto"/>
        <w:ind w:right="595"/>
        <w:jc w:val="left"/>
      </w:pPr>
      <w:r>
        <w:rPr>
          <w:spacing w:val="-2"/>
        </w:rPr>
        <w:t>Общая</w:t>
      </w:r>
      <w:r>
        <w:tab/>
      </w:r>
      <w:r>
        <w:rPr>
          <w:spacing w:val="-2"/>
        </w:rPr>
        <w:t>характеристика</w:t>
      </w:r>
      <w:r>
        <w:tab/>
      </w:r>
      <w:r>
        <w:rPr>
          <w:spacing w:val="-2"/>
        </w:rPr>
        <w:t>служебных</w:t>
      </w:r>
      <w:r>
        <w:tab/>
      </w:r>
      <w:r>
        <w:rPr>
          <w:spacing w:val="-2"/>
        </w:rPr>
        <w:t>частей</w:t>
      </w:r>
      <w:r>
        <w:tab/>
      </w:r>
      <w:r>
        <w:rPr>
          <w:spacing w:val="-2"/>
        </w:rPr>
        <w:t>речи.</w:t>
      </w:r>
      <w:r>
        <w:tab/>
      </w:r>
      <w:r>
        <w:rPr>
          <w:spacing w:val="-2"/>
        </w:rPr>
        <w:t>Отличие</w:t>
      </w:r>
      <w:r>
        <w:tab/>
      </w:r>
      <w:r>
        <w:rPr>
          <w:spacing w:val="-2"/>
        </w:rPr>
        <w:t xml:space="preserve">самостоятельных </w:t>
      </w:r>
      <w:r>
        <w:t>частей речи от служебных.</w:t>
      </w:r>
    </w:p>
    <w:p w14:paraId="23C6F1BB" w14:textId="77777777" w:rsidR="00553525" w:rsidRDefault="005829CA">
      <w:pPr>
        <w:pStyle w:val="a3"/>
        <w:spacing w:before="4"/>
        <w:ind w:left="1210" w:firstLine="0"/>
        <w:jc w:val="left"/>
      </w:pPr>
      <w:r>
        <w:rPr>
          <w:spacing w:val="-2"/>
        </w:rPr>
        <w:t>Предлог.</w:t>
      </w:r>
    </w:p>
    <w:p w14:paraId="22346A74" w14:textId="77777777" w:rsidR="00553525" w:rsidRDefault="005829CA">
      <w:pPr>
        <w:pStyle w:val="a3"/>
        <w:spacing w:before="43" w:line="278" w:lineRule="auto"/>
        <w:ind w:left="1210" w:right="620" w:firstLine="0"/>
        <w:jc w:val="left"/>
      </w:pPr>
      <w:r>
        <w:t>Предлог как служебная часть речи. Грамматические функции предлогов. Разряды</w:t>
      </w:r>
      <w:r>
        <w:rPr>
          <w:spacing w:val="-14"/>
        </w:rPr>
        <w:t xml:space="preserve"> </w:t>
      </w:r>
      <w:r>
        <w:t>предлогов</w:t>
      </w:r>
      <w:r>
        <w:rPr>
          <w:spacing w:val="-16"/>
        </w:rPr>
        <w:t xml:space="preserve"> </w:t>
      </w:r>
      <w:r>
        <w:t>по</w:t>
      </w:r>
      <w:r>
        <w:rPr>
          <w:spacing w:val="-10"/>
        </w:rPr>
        <w:t xml:space="preserve"> </w:t>
      </w:r>
      <w:r>
        <w:t>происхождению:</w:t>
      </w:r>
      <w:r>
        <w:rPr>
          <w:spacing w:val="-9"/>
        </w:rPr>
        <w:t xml:space="preserve"> </w:t>
      </w:r>
      <w:r>
        <w:t>предлоги</w:t>
      </w:r>
      <w:r>
        <w:rPr>
          <w:spacing w:val="-9"/>
        </w:rPr>
        <w:t xml:space="preserve"> </w:t>
      </w:r>
      <w:r>
        <w:t>производные</w:t>
      </w:r>
      <w:r>
        <w:rPr>
          <w:spacing w:val="-8"/>
        </w:rPr>
        <w:t xml:space="preserve"> </w:t>
      </w:r>
      <w:r>
        <w:t>и</w:t>
      </w:r>
      <w:r>
        <w:rPr>
          <w:spacing w:val="-10"/>
        </w:rPr>
        <w:t xml:space="preserve"> </w:t>
      </w:r>
      <w:r>
        <w:t>непроизводные.</w:t>
      </w:r>
    </w:p>
    <w:p w14:paraId="4FE49D9C" w14:textId="77777777" w:rsidR="00553525" w:rsidRDefault="005829CA">
      <w:pPr>
        <w:pStyle w:val="a3"/>
        <w:spacing w:before="1"/>
        <w:ind w:firstLine="0"/>
        <w:jc w:val="left"/>
      </w:pPr>
      <w:r>
        <w:t>Разряды</w:t>
      </w:r>
      <w:r>
        <w:rPr>
          <w:spacing w:val="-11"/>
        </w:rPr>
        <w:t xml:space="preserve"> </w:t>
      </w:r>
      <w:r>
        <w:t>предлогов</w:t>
      </w:r>
      <w:r>
        <w:rPr>
          <w:spacing w:val="-12"/>
        </w:rPr>
        <w:t xml:space="preserve"> </w:t>
      </w:r>
      <w:r>
        <w:t>по</w:t>
      </w:r>
      <w:r>
        <w:rPr>
          <w:spacing w:val="-8"/>
        </w:rPr>
        <w:t xml:space="preserve"> </w:t>
      </w:r>
      <w:r>
        <w:t>строению:</w:t>
      </w:r>
      <w:r>
        <w:rPr>
          <w:spacing w:val="-15"/>
        </w:rPr>
        <w:t xml:space="preserve"> </w:t>
      </w:r>
      <w:r>
        <w:t>предлоги</w:t>
      </w:r>
      <w:r>
        <w:rPr>
          <w:spacing w:val="-10"/>
        </w:rPr>
        <w:t xml:space="preserve"> </w:t>
      </w:r>
      <w:r>
        <w:t>простые</w:t>
      </w:r>
      <w:r>
        <w:rPr>
          <w:spacing w:val="-10"/>
        </w:rPr>
        <w:t xml:space="preserve"> </w:t>
      </w:r>
      <w:r>
        <w:t>и</w:t>
      </w:r>
      <w:r>
        <w:rPr>
          <w:spacing w:val="-11"/>
        </w:rPr>
        <w:t xml:space="preserve"> </w:t>
      </w:r>
      <w:r>
        <w:rPr>
          <w:spacing w:val="-2"/>
        </w:rPr>
        <w:t>составные.</w:t>
      </w:r>
    </w:p>
    <w:p w14:paraId="107F4FBA" w14:textId="77777777" w:rsidR="00553525" w:rsidRDefault="005829CA">
      <w:pPr>
        <w:pStyle w:val="a3"/>
        <w:spacing w:before="44"/>
        <w:ind w:left="1210" w:firstLine="0"/>
      </w:pPr>
      <w:r>
        <w:rPr>
          <w:spacing w:val="-2"/>
        </w:rPr>
        <w:t>Морфологический</w:t>
      </w:r>
      <w:r>
        <w:rPr>
          <w:spacing w:val="2"/>
        </w:rPr>
        <w:t xml:space="preserve"> </w:t>
      </w:r>
      <w:r>
        <w:rPr>
          <w:spacing w:val="-2"/>
        </w:rPr>
        <w:t>анализ</w:t>
      </w:r>
      <w:r>
        <w:rPr>
          <w:spacing w:val="2"/>
        </w:rPr>
        <w:t xml:space="preserve"> </w:t>
      </w:r>
      <w:r>
        <w:rPr>
          <w:spacing w:val="-2"/>
        </w:rPr>
        <w:t>предлогов.</w:t>
      </w:r>
    </w:p>
    <w:p w14:paraId="7F22552E" w14:textId="77777777" w:rsidR="00553525" w:rsidRDefault="005829CA">
      <w:pPr>
        <w:pStyle w:val="a3"/>
        <w:spacing w:before="47" w:line="276" w:lineRule="auto"/>
        <w:ind w:right="567"/>
      </w:pPr>
      <w:r>
        <w:t>Нормы употребления имён существительных и местоимений с предлогами. Правильное использование предлогов</w:t>
      </w:r>
      <w:r>
        <w:rPr>
          <w:spacing w:val="-2"/>
        </w:rPr>
        <w:t xml:space="preserve"> </w:t>
      </w:r>
      <w:r>
        <w:t>из–с, в–на. Правильное образование предложно- падежных форм с предлогами по, благодаря, согласно, вопреки, наперерез.</w:t>
      </w:r>
    </w:p>
    <w:p w14:paraId="632AB1E8" w14:textId="77777777" w:rsidR="00553525" w:rsidRDefault="005829CA">
      <w:pPr>
        <w:pStyle w:val="a3"/>
        <w:spacing w:line="278" w:lineRule="auto"/>
        <w:ind w:left="1210" w:right="5604" w:firstLine="0"/>
      </w:pPr>
      <w:r>
        <w:t>Правописание</w:t>
      </w:r>
      <w:r>
        <w:rPr>
          <w:spacing w:val="-15"/>
        </w:rPr>
        <w:t xml:space="preserve"> </w:t>
      </w:r>
      <w:r>
        <w:t>производных</w:t>
      </w:r>
      <w:r>
        <w:rPr>
          <w:spacing w:val="-17"/>
        </w:rPr>
        <w:t xml:space="preserve"> </w:t>
      </w:r>
      <w:r>
        <w:t xml:space="preserve">предлогов. </w:t>
      </w:r>
      <w:r>
        <w:rPr>
          <w:spacing w:val="-2"/>
        </w:rPr>
        <w:t>Союз.</w:t>
      </w:r>
    </w:p>
    <w:p w14:paraId="77F7F635" w14:textId="77777777" w:rsidR="00553525" w:rsidRDefault="005829CA">
      <w:pPr>
        <w:pStyle w:val="a3"/>
        <w:spacing w:before="1" w:line="276" w:lineRule="auto"/>
        <w:ind w:right="590"/>
      </w:pPr>
      <w:r>
        <w:t>Союз как служебная часть речи. Союз как средство связи однородных членов предложения и частей сложного предложения.</w:t>
      </w:r>
    </w:p>
    <w:p w14:paraId="7EAD42CA" w14:textId="77777777" w:rsidR="00553525" w:rsidRDefault="005829CA">
      <w:pPr>
        <w:pStyle w:val="a3"/>
        <w:spacing w:line="276" w:lineRule="auto"/>
        <w:ind w:right="57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7E8432E" w14:textId="77777777" w:rsidR="00553525" w:rsidRDefault="005829CA">
      <w:pPr>
        <w:pStyle w:val="a3"/>
        <w:spacing w:line="276" w:lineRule="auto"/>
        <w:ind w:left="1210" w:right="6251" w:firstLine="0"/>
      </w:pPr>
      <w:r>
        <w:t>Морфологический</w:t>
      </w:r>
      <w:r>
        <w:rPr>
          <w:spacing w:val="-18"/>
        </w:rPr>
        <w:t xml:space="preserve"> </w:t>
      </w:r>
      <w:r>
        <w:t>анализ</w:t>
      </w:r>
      <w:r>
        <w:rPr>
          <w:spacing w:val="-17"/>
        </w:rPr>
        <w:t xml:space="preserve"> </w:t>
      </w:r>
      <w:r>
        <w:t>союзов. Правописание союзов.</w:t>
      </w:r>
    </w:p>
    <w:p w14:paraId="04662909" w14:textId="77777777" w:rsidR="00553525" w:rsidRDefault="00553525">
      <w:pPr>
        <w:spacing w:line="276" w:lineRule="auto"/>
        <w:sectPr w:rsidR="00553525">
          <w:pgSz w:w="11910" w:h="16850"/>
          <w:pgMar w:top="840" w:right="140" w:bottom="280" w:left="220" w:header="622" w:footer="0" w:gutter="0"/>
          <w:cols w:space="720"/>
        </w:sectPr>
      </w:pPr>
    </w:p>
    <w:p w14:paraId="5E40F245" w14:textId="77777777" w:rsidR="00553525" w:rsidRDefault="005829CA">
      <w:pPr>
        <w:pStyle w:val="a3"/>
        <w:spacing w:before="211" w:line="276" w:lineRule="auto"/>
        <w:ind w:right="579"/>
      </w:pPr>
      <w:r>
        <w:lastRenderedPageBreak/>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7C9B1D26" w14:textId="77777777" w:rsidR="00553525" w:rsidRDefault="005829CA">
      <w:pPr>
        <w:pStyle w:val="a3"/>
        <w:spacing w:line="320" w:lineRule="exact"/>
        <w:ind w:left="1210" w:firstLine="0"/>
        <w:jc w:val="left"/>
      </w:pPr>
      <w:r>
        <w:rPr>
          <w:spacing w:val="-2"/>
        </w:rPr>
        <w:t>Частица.</w:t>
      </w:r>
    </w:p>
    <w:p w14:paraId="65BA4412" w14:textId="77777777" w:rsidR="00553525" w:rsidRDefault="005829CA">
      <w:pPr>
        <w:pStyle w:val="a3"/>
        <w:spacing w:before="49" w:line="276" w:lineRule="auto"/>
        <w:ind w:right="576"/>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5D25DC0" w14:textId="77777777" w:rsidR="00553525" w:rsidRDefault="005829CA">
      <w:pPr>
        <w:pStyle w:val="a3"/>
        <w:spacing w:line="278" w:lineRule="auto"/>
        <w:ind w:right="579"/>
      </w:pPr>
      <w:r>
        <w:t>Разряды частиц по значению и употреблению: формообразующие, отрицательные, модальные.</w:t>
      </w:r>
    </w:p>
    <w:p w14:paraId="62636836" w14:textId="77777777" w:rsidR="00553525" w:rsidRDefault="005829CA">
      <w:pPr>
        <w:pStyle w:val="a3"/>
        <w:ind w:left="1210" w:firstLine="0"/>
      </w:pPr>
      <w:r>
        <w:t>Морфологический</w:t>
      </w:r>
      <w:r>
        <w:rPr>
          <w:spacing w:val="-17"/>
        </w:rPr>
        <w:t xml:space="preserve"> </w:t>
      </w:r>
      <w:r>
        <w:t>анализ</w:t>
      </w:r>
      <w:r>
        <w:rPr>
          <w:spacing w:val="-17"/>
        </w:rPr>
        <w:t xml:space="preserve"> </w:t>
      </w:r>
      <w:r>
        <w:rPr>
          <w:spacing w:val="-2"/>
        </w:rPr>
        <w:t>частиц.</w:t>
      </w:r>
    </w:p>
    <w:p w14:paraId="1AA1DB2D" w14:textId="77777777" w:rsidR="00553525" w:rsidRDefault="005829CA">
      <w:pPr>
        <w:pStyle w:val="a3"/>
        <w:spacing w:before="42" w:line="276" w:lineRule="auto"/>
        <w:ind w:right="566"/>
      </w:pPr>
      <w:r>
        <w:t xml:space="preserve">Смысловые различия частиц не и ни. Использование частиц не и ни в письменной речи. Различение приставки </w:t>
      </w:r>
      <w:proofErr w:type="spellStart"/>
      <w:r>
        <w:t>не-</w:t>
      </w:r>
      <w:proofErr w:type="spellEnd"/>
      <w: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4E6214FB" w14:textId="77777777" w:rsidR="00553525" w:rsidRDefault="005829CA">
      <w:pPr>
        <w:pStyle w:val="a3"/>
        <w:spacing w:line="278" w:lineRule="auto"/>
        <w:ind w:left="1210" w:right="5045" w:firstLine="0"/>
      </w:pPr>
      <w:r>
        <w:t>Междометия</w:t>
      </w:r>
      <w:r>
        <w:rPr>
          <w:spacing w:val="-12"/>
        </w:rPr>
        <w:t xml:space="preserve"> </w:t>
      </w:r>
      <w:r>
        <w:t>и</w:t>
      </w:r>
      <w:r>
        <w:rPr>
          <w:spacing w:val="-13"/>
        </w:rPr>
        <w:t xml:space="preserve"> </w:t>
      </w:r>
      <w:r>
        <w:t>звукоподражательные</w:t>
      </w:r>
      <w:r>
        <w:rPr>
          <w:spacing w:val="-12"/>
        </w:rPr>
        <w:t xml:space="preserve"> </w:t>
      </w:r>
      <w:r>
        <w:t>слова. Междометия как особая группа слов.</w:t>
      </w:r>
    </w:p>
    <w:p w14:paraId="23CBAD8A" w14:textId="77777777" w:rsidR="00553525" w:rsidRDefault="005829CA">
      <w:pPr>
        <w:pStyle w:val="a3"/>
        <w:spacing w:line="276" w:lineRule="auto"/>
        <w:ind w:right="577"/>
      </w:pPr>
      <w:r>
        <w:t>Разряды междометий по значению (выражающие чувства, побуждающие к действию, этикетные междометия); междометия производные и непроизводные.</w:t>
      </w:r>
    </w:p>
    <w:p w14:paraId="57CD3E21" w14:textId="77777777" w:rsidR="00553525" w:rsidRDefault="005829CA">
      <w:pPr>
        <w:pStyle w:val="a3"/>
        <w:spacing w:line="276" w:lineRule="auto"/>
        <w:ind w:left="1210" w:right="5608" w:firstLine="0"/>
      </w:pPr>
      <w:r>
        <w:t>Морфологический</w:t>
      </w:r>
      <w:r>
        <w:rPr>
          <w:spacing w:val="-18"/>
        </w:rPr>
        <w:t xml:space="preserve"> </w:t>
      </w:r>
      <w:r>
        <w:t>анализ</w:t>
      </w:r>
      <w:r>
        <w:rPr>
          <w:spacing w:val="-17"/>
        </w:rPr>
        <w:t xml:space="preserve"> </w:t>
      </w:r>
      <w:r>
        <w:t>междометий. Звукоподражательные слова.</w:t>
      </w:r>
    </w:p>
    <w:p w14:paraId="77D55E43" w14:textId="77777777" w:rsidR="00553525" w:rsidRDefault="005829CA">
      <w:pPr>
        <w:pStyle w:val="a3"/>
        <w:tabs>
          <w:tab w:val="left" w:pos="889"/>
          <w:tab w:val="left" w:pos="3093"/>
          <w:tab w:val="left" w:pos="3280"/>
          <w:tab w:val="left" w:pos="3875"/>
          <w:tab w:val="left" w:pos="4500"/>
          <w:tab w:val="left" w:pos="5028"/>
          <w:tab w:val="left" w:pos="5422"/>
          <w:tab w:val="left" w:pos="5763"/>
          <w:tab w:val="left" w:pos="7064"/>
          <w:tab w:val="left" w:pos="8332"/>
          <w:tab w:val="left" w:pos="8706"/>
          <w:tab w:val="left" w:pos="9114"/>
          <w:tab w:val="left" w:pos="9494"/>
          <w:tab w:val="left" w:pos="10824"/>
        </w:tabs>
        <w:spacing w:line="278" w:lineRule="auto"/>
        <w:ind w:left="510" w:right="573"/>
        <w:jc w:val="right"/>
      </w:pPr>
      <w:r>
        <w:rPr>
          <w:spacing w:val="-2"/>
        </w:rPr>
        <w:t>Использование</w:t>
      </w:r>
      <w:r>
        <w:tab/>
      </w:r>
      <w:r>
        <w:tab/>
      </w:r>
      <w:r>
        <w:rPr>
          <w:spacing w:val="-2"/>
        </w:rPr>
        <w:t>междометий</w:t>
      </w:r>
      <w:r>
        <w:tab/>
      </w:r>
      <w:r>
        <w:rPr>
          <w:spacing w:val="-10"/>
        </w:rPr>
        <w:t>и</w:t>
      </w:r>
      <w:r>
        <w:tab/>
      </w:r>
      <w:r>
        <w:rPr>
          <w:spacing w:val="-2"/>
        </w:rPr>
        <w:t>звукоподражательных</w:t>
      </w:r>
      <w:r>
        <w:tab/>
      </w:r>
      <w:r>
        <w:rPr>
          <w:spacing w:val="-4"/>
        </w:rPr>
        <w:t>слов</w:t>
      </w:r>
      <w:r>
        <w:tab/>
      </w:r>
      <w:r>
        <w:rPr>
          <w:spacing w:val="-10"/>
        </w:rPr>
        <w:t>в</w:t>
      </w:r>
      <w:r>
        <w:tab/>
      </w:r>
      <w:r>
        <w:rPr>
          <w:spacing w:val="-2"/>
        </w:rPr>
        <w:t xml:space="preserve">разговорной </w:t>
      </w:r>
      <w:r>
        <w:rPr>
          <w:spacing w:val="-10"/>
        </w:rPr>
        <w:t>и</w:t>
      </w:r>
      <w:r>
        <w:tab/>
      </w:r>
      <w:r>
        <w:rPr>
          <w:spacing w:val="-2"/>
        </w:rPr>
        <w:t>художественной</w:t>
      </w:r>
      <w:r>
        <w:tab/>
      </w:r>
      <w:r>
        <w:rPr>
          <w:spacing w:val="-4"/>
        </w:rPr>
        <w:t>речи</w:t>
      </w:r>
      <w:r>
        <w:tab/>
      </w:r>
      <w:r>
        <w:rPr>
          <w:spacing w:val="-4"/>
        </w:rPr>
        <w:t>как</w:t>
      </w:r>
      <w:r>
        <w:tab/>
      </w:r>
      <w:r>
        <w:rPr>
          <w:spacing w:val="-2"/>
        </w:rPr>
        <w:t>средства</w:t>
      </w:r>
      <w:r>
        <w:tab/>
      </w:r>
      <w:r>
        <w:rPr>
          <w:spacing w:val="-2"/>
        </w:rPr>
        <w:t>создания</w:t>
      </w:r>
      <w:r>
        <w:tab/>
      </w:r>
      <w:r>
        <w:rPr>
          <w:spacing w:val="-2"/>
        </w:rPr>
        <w:t>экспрессии.</w:t>
      </w:r>
      <w:r>
        <w:tab/>
      </w:r>
      <w:r>
        <w:rPr>
          <w:spacing w:val="-2"/>
        </w:rPr>
        <w:t>Интонационное</w:t>
      </w:r>
      <w:r>
        <w:tab/>
      </w:r>
      <w:r>
        <w:rPr>
          <w:spacing w:val="-10"/>
        </w:rPr>
        <w:t xml:space="preserve">и </w:t>
      </w:r>
      <w:r>
        <w:t>пунктуационное выделение междометий и звукоподражательных слов в предложении.</w:t>
      </w:r>
    </w:p>
    <w:p w14:paraId="4F8E2E38" w14:textId="77777777" w:rsidR="00553525" w:rsidRDefault="005829CA">
      <w:pPr>
        <w:pStyle w:val="a3"/>
        <w:spacing w:line="276" w:lineRule="auto"/>
        <w:ind w:right="639"/>
        <w:jc w:val="left"/>
      </w:pPr>
      <w:r>
        <w:t>Омонимия слов разных частей речи. Грамматическая омонимия. Использование грамматических омонимов в речи.</w:t>
      </w:r>
    </w:p>
    <w:p w14:paraId="1C8FFA2E" w14:textId="77777777" w:rsidR="00553525" w:rsidRDefault="005829CA">
      <w:pPr>
        <w:pStyle w:val="a3"/>
        <w:spacing w:line="276" w:lineRule="auto"/>
        <w:ind w:left="1210" w:right="6237" w:firstLine="0"/>
        <w:jc w:val="left"/>
      </w:pPr>
      <w:r>
        <w:t>Содержание</w:t>
      </w:r>
      <w:r>
        <w:rPr>
          <w:spacing w:val="-9"/>
        </w:rPr>
        <w:t xml:space="preserve"> </w:t>
      </w:r>
      <w:r>
        <w:t>обучения</w:t>
      </w:r>
      <w:r>
        <w:rPr>
          <w:spacing w:val="-10"/>
        </w:rPr>
        <w:t xml:space="preserve"> </w:t>
      </w:r>
      <w:r>
        <w:t>в</w:t>
      </w:r>
      <w:r>
        <w:rPr>
          <w:spacing w:val="-12"/>
        </w:rPr>
        <w:t xml:space="preserve"> </w:t>
      </w:r>
      <w:r>
        <w:t>8</w:t>
      </w:r>
      <w:r>
        <w:rPr>
          <w:spacing w:val="-11"/>
        </w:rPr>
        <w:t xml:space="preserve"> </w:t>
      </w:r>
      <w:r>
        <w:t>классе. Общие сведения о языке.</w:t>
      </w:r>
    </w:p>
    <w:p w14:paraId="5A7D7666" w14:textId="77777777" w:rsidR="00553525" w:rsidRDefault="005829CA">
      <w:pPr>
        <w:pStyle w:val="a3"/>
        <w:spacing w:line="278" w:lineRule="auto"/>
        <w:ind w:left="1210" w:right="4047" w:firstLine="0"/>
        <w:jc w:val="left"/>
      </w:pPr>
      <w:r>
        <w:t>Русский</w:t>
      </w:r>
      <w:r>
        <w:rPr>
          <w:spacing w:val="-7"/>
        </w:rPr>
        <w:t xml:space="preserve"> </w:t>
      </w:r>
      <w:r>
        <w:t>язык</w:t>
      </w:r>
      <w:r>
        <w:rPr>
          <w:spacing w:val="-7"/>
        </w:rPr>
        <w:t xml:space="preserve"> </w:t>
      </w:r>
      <w:r>
        <w:t>в</w:t>
      </w:r>
      <w:r>
        <w:rPr>
          <w:spacing w:val="-8"/>
        </w:rPr>
        <w:t xml:space="preserve"> </w:t>
      </w:r>
      <w:r>
        <w:t>кругу</w:t>
      </w:r>
      <w:r>
        <w:rPr>
          <w:spacing w:val="-10"/>
        </w:rPr>
        <w:t xml:space="preserve"> </w:t>
      </w:r>
      <w:r>
        <w:t>других</w:t>
      </w:r>
      <w:r>
        <w:rPr>
          <w:spacing w:val="-10"/>
        </w:rPr>
        <w:t xml:space="preserve"> </w:t>
      </w:r>
      <w:r>
        <w:t>славянских</w:t>
      </w:r>
      <w:r>
        <w:rPr>
          <w:spacing w:val="-7"/>
        </w:rPr>
        <w:t xml:space="preserve"> </w:t>
      </w:r>
      <w:r>
        <w:t>языков. Язык и речь.</w:t>
      </w:r>
    </w:p>
    <w:p w14:paraId="1A341008" w14:textId="77777777" w:rsidR="00553525" w:rsidRDefault="005829CA">
      <w:pPr>
        <w:pStyle w:val="a3"/>
        <w:spacing w:line="276" w:lineRule="auto"/>
        <w:ind w:right="580"/>
        <w:jc w:val="left"/>
      </w:pPr>
      <w:r>
        <w:t>Монолог-описание,</w:t>
      </w:r>
      <w:r>
        <w:rPr>
          <w:spacing w:val="-12"/>
        </w:rPr>
        <w:t xml:space="preserve"> </w:t>
      </w:r>
      <w:r>
        <w:t>монолог-рассуждение,</w:t>
      </w:r>
      <w:r>
        <w:rPr>
          <w:spacing w:val="-11"/>
        </w:rPr>
        <w:t xml:space="preserve"> </w:t>
      </w:r>
      <w:r>
        <w:t>монолог-повествование;</w:t>
      </w:r>
      <w:r>
        <w:rPr>
          <w:spacing w:val="-15"/>
        </w:rPr>
        <w:t xml:space="preserve"> </w:t>
      </w:r>
      <w:r>
        <w:t>выступление с научным сообщением.</w:t>
      </w:r>
    </w:p>
    <w:p w14:paraId="5A57C8BD" w14:textId="77777777" w:rsidR="00553525" w:rsidRDefault="005829CA">
      <w:pPr>
        <w:pStyle w:val="a3"/>
        <w:spacing w:line="271" w:lineRule="auto"/>
        <w:ind w:left="1210" w:right="9404" w:firstLine="0"/>
        <w:jc w:val="left"/>
      </w:pPr>
      <w:r>
        <w:rPr>
          <w:spacing w:val="-2"/>
        </w:rPr>
        <w:t>Диалог. Текст.</w:t>
      </w:r>
    </w:p>
    <w:p w14:paraId="74BCDF96" w14:textId="77777777" w:rsidR="00553525" w:rsidRDefault="005829CA">
      <w:pPr>
        <w:pStyle w:val="a3"/>
        <w:ind w:left="1210" w:firstLine="0"/>
        <w:jc w:val="left"/>
      </w:pPr>
      <w:r>
        <w:t>Текст</w:t>
      </w:r>
      <w:r>
        <w:rPr>
          <w:spacing w:val="-7"/>
        </w:rPr>
        <w:t xml:space="preserve"> </w:t>
      </w:r>
      <w:r>
        <w:t>и</w:t>
      </w:r>
      <w:r>
        <w:rPr>
          <w:spacing w:val="-6"/>
        </w:rPr>
        <w:t xml:space="preserve"> </w:t>
      </w:r>
      <w:r>
        <w:t>его</w:t>
      </w:r>
      <w:r>
        <w:rPr>
          <w:spacing w:val="-7"/>
        </w:rPr>
        <w:t xml:space="preserve"> </w:t>
      </w:r>
      <w:r>
        <w:t>основные</w:t>
      </w:r>
      <w:r>
        <w:rPr>
          <w:spacing w:val="-4"/>
        </w:rPr>
        <w:t xml:space="preserve"> </w:t>
      </w:r>
      <w:r>
        <w:rPr>
          <w:spacing w:val="-2"/>
        </w:rPr>
        <w:t>признаки.</w:t>
      </w:r>
    </w:p>
    <w:p w14:paraId="0CDA7109" w14:textId="77777777" w:rsidR="00553525" w:rsidRDefault="005829CA">
      <w:pPr>
        <w:pStyle w:val="a3"/>
        <w:spacing w:before="39" w:line="276" w:lineRule="auto"/>
        <w:ind w:right="639"/>
        <w:jc w:val="left"/>
      </w:pPr>
      <w:r>
        <w:t xml:space="preserve">Особенности функционально-смысловых типов речи (повествование, описание, </w:t>
      </w:r>
      <w:r>
        <w:rPr>
          <w:spacing w:val="-2"/>
        </w:rPr>
        <w:t>рассуждение).</w:t>
      </w:r>
    </w:p>
    <w:p w14:paraId="332F1D58" w14:textId="77777777" w:rsidR="00553525" w:rsidRDefault="005829CA">
      <w:pPr>
        <w:pStyle w:val="a3"/>
        <w:spacing w:before="4" w:line="276" w:lineRule="auto"/>
        <w:ind w:right="639"/>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1857FDA" w14:textId="77777777" w:rsidR="00553525" w:rsidRDefault="005829CA">
      <w:pPr>
        <w:pStyle w:val="a3"/>
        <w:spacing w:before="4"/>
        <w:ind w:left="1210" w:firstLine="0"/>
        <w:jc w:val="left"/>
      </w:pPr>
      <w:r>
        <w:t>Функциональные</w:t>
      </w:r>
      <w:r>
        <w:rPr>
          <w:spacing w:val="-18"/>
        </w:rPr>
        <w:t xml:space="preserve"> </w:t>
      </w:r>
      <w:r>
        <w:t>разновидности</w:t>
      </w:r>
      <w:r>
        <w:rPr>
          <w:spacing w:val="-15"/>
        </w:rPr>
        <w:t xml:space="preserve"> </w:t>
      </w:r>
      <w:r>
        <w:rPr>
          <w:spacing w:val="-2"/>
        </w:rPr>
        <w:t>языка.</w:t>
      </w:r>
    </w:p>
    <w:p w14:paraId="6986A197" w14:textId="77777777" w:rsidR="00553525" w:rsidRDefault="00553525">
      <w:pPr>
        <w:sectPr w:rsidR="00553525">
          <w:pgSz w:w="11910" w:h="16850"/>
          <w:pgMar w:top="840" w:right="140" w:bottom="280" w:left="220" w:header="622" w:footer="0" w:gutter="0"/>
          <w:cols w:space="720"/>
        </w:sectPr>
      </w:pPr>
    </w:p>
    <w:p w14:paraId="6CF1FE10" w14:textId="77777777" w:rsidR="00553525" w:rsidRDefault="005829CA">
      <w:pPr>
        <w:pStyle w:val="a3"/>
        <w:spacing w:before="207" w:line="278" w:lineRule="auto"/>
        <w:ind w:right="571"/>
      </w:pPr>
      <w:r>
        <w:lastRenderedPageBreak/>
        <w:t xml:space="preserve">Официально-деловой стиль. Сфера употребления, функции, языковые </w:t>
      </w:r>
      <w:r>
        <w:rPr>
          <w:spacing w:val="-2"/>
        </w:rPr>
        <w:t>особенности.</w:t>
      </w:r>
    </w:p>
    <w:p w14:paraId="1AAC8E59" w14:textId="77777777" w:rsidR="00553525" w:rsidRDefault="005829CA">
      <w:pPr>
        <w:pStyle w:val="a3"/>
        <w:spacing w:before="2" w:line="276" w:lineRule="auto"/>
        <w:ind w:right="567"/>
      </w:pPr>
      <w:r>
        <w:t>Жанры официально-делового стиля (заявление, объяснительная записка, автобиография, характеристика).</w:t>
      </w:r>
    </w:p>
    <w:p w14:paraId="68DD9A69" w14:textId="77777777" w:rsidR="00553525" w:rsidRDefault="005829CA">
      <w:pPr>
        <w:pStyle w:val="a3"/>
        <w:spacing w:before="4"/>
        <w:ind w:left="1210" w:firstLine="0"/>
      </w:pPr>
      <w:r>
        <w:t>Научный</w:t>
      </w:r>
      <w:r>
        <w:rPr>
          <w:spacing w:val="-14"/>
        </w:rPr>
        <w:t xml:space="preserve"> </w:t>
      </w:r>
      <w:r>
        <w:t>стиль.</w:t>
      </w:r>
      <w:r>
        <w:rPr>
          <w:spacing w:val="-11"/>
        </w:rPr>
        <w:t xml:space="preserve"> </w:t>
      </w:r>
      <w:r>
        <w:t>Сфера</w:t>
      </w:r>
      <w:r>
        <w:rPr>
          <w:spacing w:val="-8"/>
        </w:rPr>
        <w:t xml:space="preserve"> </w:t>
      </w:r>
      <w:r>
        <w:t>употребления,</w:t>
      </w:r>
      <w:r>
        <w:rPr>
          <w:spacing w:val="-10"/>
        </w:rPr>
        <w:t xml:space="preserve"> </w:t>
      </w:r>
      <w:r>
        <w:t>функции,</w:t>
      </w:r>
      <w:r>
        <w:rPr>
          <w:spacing w:val="-12"/>
        </w:rPr>
        <w:t xml:space="preserve"> </w:t>
      </w:r>
      <w:r>
        <w:t>языковые</w:t>
      </w:r>
      <w:r>
        <w:rPr>
          <w:spacing w:val="-12"/>
        </w:rPr>
        <w:t xml:space="preserve"> </w:t>
      </w:r>
      <w:r>
        <w:rPr>
          <w:spacing w:val="-2"/>
        </w:rPr>
        <w:t>особенности.</w:t>
      </w:r>
    </w:p>
    <w:p w14:paraId="1879A32F" w14:textId="77777777" w:rsidR="00553525" w:rsidRDefault="005829CA">
      <w:pPr>
        <w:pStyle w:val="a3"/>
        <w:spacing w:before="42" w:line="276" w:lineRule="auto"/>
        <w:ind w:right="571"/>
      </w:pPr>
      <w:r>
        <w:t>Жанры научного стиля (реферат, доклад на научную тему).</w:t>
      </w:r>
      <w:r>
        <w:rPr>
          <w:spacing w:val="40"/>
        </w:rPr>
        <w:t xml:space="preserve"> </w:t>
      </w:r>
      <w:r>
        <w:t>Сочетание различных функциональных разновидностей языка в тексте, средства связи предложений в тексте.</w:t>
      </w:r>
    </w:p>
    <w:p w14:paraId="0D761147" w14:textId="77777777" w:rsidR="00553525" w:rsidRDefault="005829CA">
      <w:pPr>
        <w:pStyle w:val="a3"/>
        <w:spacing w:line="320" w:lineRule="exact"/>
        <w:ind w:left="1210" w:firstLine="0"/>
      </w:pPr>
      <w:r>
        <w:t>Система</w:t>
      </w:r>
      <w:r>
        <w:rPr>
          <w:spacing w:val="-9"/>
        </w:rPr>
        <w:t xml:space="preserve"> </w:t>
      </w:r>
      <w:r>
        <w:rPr>
          <w:spacing w:val="-2"/>
        </w:rPr>
        <w:t>языка.</w:t>
      </w:r>
    </w:p>
    <w:p w14:paraId="0581840C" w14:textId="77777777" w:rsidR="00553525" w:rsidRDefault="005829CA">
      <w:pPr>
        <w:pStyle w:val="a3"/>
        <w:spacing w:before="48" w:line="276" w:lineRule="auto"/>
        <w:ind w:left="1210" w:right="5113" w:firstLine="0"/>
        <w:jc w:val="left"/>
      </w:pPr>
      <w:r>
        <w:t>Синтаксис.</w:t>
      </w:r>
      <w:r>
        <w:rPr>
          <w:spacing w:val="-15"/>
        </w:rPr>
        <w:t xml:space="preserve"> </w:t>
      </w:r>
      <w:r>
        <w:t>Культура</w:t>
      </w:r>
      <w:r>
        <w:rPr>
          <w:spacing w:val="-16"/>
        </w:rPr>
        <w:t xml:space="preserve"> </w:t>
      </w:r>
      <w:r>
        <w:t>речи.</w:t>
      </w:r>
      <w:r>
        <w:rPr>
          <w:spacing w:val="-15"/>
        </w:rPr>
        <w:t xml:space="preserve"> </w:t>
      </w:r>
      <w:r>
        <w:t>Пунктуация. Синтаксис как раздел лингвистики.</w:t>
      </w:r>
    </w:p>
    <w:p w14:paraId="54B37D20" w14:textId="77777777" w:rsidR="00553525" w:rsidRDefault="005829CA">
      <w:pPr>
        <w:pStyle w:val="a3"/>
        <w:spacing w:line="278" w:lineRule="auto"/>
        <w:ind w:left="1210" w:right="3100" w:firstLine="0"/>
        <w:jc w:val="left"/>
      </w:pPr>
      <w:r>
        <w:t>Словосочетание</w:t>
      </w:r>
      <w:r>
        <w:rPr>
          <w:spacing w:val="-10"/>
        </w:rPr>
        <w:t xml:space="preserve"> </w:t>
      </w:r>
      <w:r>
        <w:t>и</w:t>
      </w:r>
      <w:r>
        <w:rPr>
          <w:spacing w:val="-10"/>
        </w:rPr>
        <w:t xml:space="preserve"> </w:t>
      </w:r>
      <w:r>
        <w:t>предложение</w:t>
      </w:r>
      <w:r>
        <w:rPr>
          <w:spacing w:val="-10"/>
        </w:rPr>
        <w:t xml:space="preserve"> </w:t>
      </w:r>
      <w:r>
        <w:t>как</w:t>
      </w:r>
      <w:r>
        <w:rPr>
          <w:spacing w:val="-10"/>
        </w:rPr>
        <w:t xml:space="preserve"> </w:t>
      </w:r>
      <w:r>
        <w:t>единицы</w:t>
      </w:r>
      <w:r>
        <w:rPr>
          <w:spacing w:val="-10"/>
        </w:rPr>
        <w:t xml:space="preserve"> </w:t>
      </w:r>
      <w:r>
        <w:t>синтаксиса. Пунктуация. Функции знаков препинания.</w:t>
      </w:r>
    </w:p>
    <w:p w14:paraId="04D41A62" w14:textId="77777777" w:rsidR="00553525" w:rsidRDefault="005829CA">
      <w:pPr>
        <w:pStyle w:val="a3"/>
        <w:spacing w:before="1"/>
        <w:ind w:left="1210" w:firstLine="0"/>
        <w:jc w:val="left"/>
      </w:pPr>
      <w:r>
        <w:rPr>
          <w:spacing w:val="-2"/>
        </w:rPr>
        <w:t>Словосочетание.</w:t>
      </w:r>
    </w:p>
    <w:p w14:paraId="5804C857" w14:textId="77777777" w:rsidR="00553525" w:rsidRDefault="005829CA">
      <w:pPr>
        <w:pStyle w:val="a3"/>
        <w:spacing w:before="38"/>
        <w:ind w:left="1210" w:firstLine="0"/>
        <w:jc w:val="left"/>
      </w:pPr>
      <w:r>
        <w:t>Основные</w:t>
      </w:r>
      <w:r>
        <w:rPr>
          <w:spacing w:val="-13"/>
        </w:rPr>
        <w:t xml:space="preserve"> </w:t>
      </w:r>
      <w:r>
        <w:t>признаки</w:t>
      </w:r>
      <w:r>
        <w:rPr>
          <w:spacing w:val="-15"/>
        </w:rPr>
        <w:t xml:space="preserve"> </w:t>
      </w:r>
      <w:r>
        <w:rPr>
          <w:spacing w:val="-2"/>
        </w:rPr>
        <w:t>словосочетания.</w:t>
      </w:r>
    </w:p>
    <w:p w14:paraId="4A8687EC" w14:textId="77777777" w:rsidR="00553525" w:rsidRDefault="005829CA">
      <w:pPr>
        <w:pStyle w:val="a3"/>
        <w:tabs>
          <w:tab w:val="left" w:pos="2161"/>
          <w:tab w:val="left" w:pos="4346"/>
          <w:tab w:val="left" w:pos="4917"/>
          <w:tab w:val="left" w:pos="7381"/>
          <w:tab w:val="left" w:pos="8889"/>
          <w:tab w:val="left" w:pos="10229"/>
        </w:tabs>
        <w:spacing w:before="48" w:line="278" w:lineRule="auto"/>
        <w:ind w:right="583"/>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14:paraId="26194C2B" w14:textId="77777777" w:rsidR="00553525" w:rsidRDefault="005829CA">
      <w:pPr>
        <w:pStyle w:val="a3"/>
        <w:spacing w:before="2" w:line="276" w:lineRule="auto"/>
        <w:ind w:right="639"/>
        <w:jc w:val="left"/>
      </w:pPr>
      <w:r>
        <w:t xml:space="preserve">Типы подчинительной связи слов в словосочетании: согласование, управление, </w:t>
      </w:r>
      <w:r>
        <w:rPr>
          <w:spacing w:val="-2"/>
        </w:rPr>
        <w:t>примыкание.</w:t>
      </w:r>
    </w:p>
    <w:p w14:paraId="338BC286" w14:textId="77777777" w:rsidR="00553525" w:rsidRDefault="005829CA">
      <w:pPr>
        <w:pStyle w:val="a3"/>
        <w:spacing w:line="321" w:lineRule="exact"/>
        <w:ind w:left="1210" w:firstLine="0"/>
        <w:jc w:val="left"/>
      </w:pPr>
      <w:r>
        <w:t>Синтаксический</w:t>
      </w:r>
      <w:r>
        <w:rPr>
          <w:spacing w:val="-16"/>
        </w:rPr>
        <w:t xml:space="preserve"> </w:t>
      </w:r>
      <w:r>
        <w:t>анализ</w:t>
      </w:r>
      <w:r>
        <w:rPr>
          <w:spacing w:val="-16"/>
        </w:rPr>
        <w:t xml:space="preserve"> </w:t>
      </w:r>
      <w:r>
        <w:rPr>
          <w:spacing w:val="-2"/>
        </w:rPr>
        <w:t>словосочетаний.</w:t>
      </w:r>
    </w:p>
    <w:p w14:paraId="13B24B4D" w14:textId="77777777" w:rsidR="00553525" w:rsidRDefault="005829CA">
      <w:pPr>
        <w:pStyle w:val="a3"/>
        <w:tabs>
          <w:tab w:val="left" w:pos="3741"/>
          <w:tab w:val="left" w:pos="5633"/>
          <w:tab w:val="left" w:pos="8178"/>
          <w:tab w:val="left" w:pos="9599"/>
        </w:tabs>
        <w:spacing w:before="43" w:line="276" w:lineRule="auto"/>
        <w:ind w:right="585"/>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14:paraId="39FF7A6D" w14:textId="77777777" w:rsidR="00553525" w:rsidRDefault="005829CA">
      <w:pPr>
        <w:pStyle w:val="a3"/>
        <w:spacing w:before="4"/>
        <w:ind w:left="1210" w:firstLine="0"/>
        <w:jc w:val="left"/>
      </w:pPr>
      <w:r>
        <w:rPr>
          <w:spacing w:val="-2"/>
        </w:rPr>
        <w:t>Предложение.</w:t>
      </w:r>
    </w:p>
    <w:p w14:paraId="19087CF2" w14:textId="77777777" w:rsidR="00553525" w:rsidRDefault="005829CA">
      <w:pPr>
        <w:pStyle w:val="a3"/>
        <w:spacing w:before="47" w:line="276" w:lineRule="auto"/>
        <w:ind w:right="590"/>
      </w:pPr>
      <w:r>
        <w:t xml:space="preserve">Предложение. Основные признаки предложения: смысловая и интонационная законченность, грамматическая </w:t>
      </w:r>
      <w:proofErr w:type="spellStart"/>
      <w:r>
        <w:t>оформленность</w:t>
      </w:r>
      <w:proofErr w:type="spellEnd"/>
      <w:r>
        <w:t>.</w:t>
      </w:r>
    </w:p>
    <w:p w14:paraId="75ADFF1E" w14:textId="77777777" w:rsidR="00553525" w:rsidRDefault="005829CA">
      <w:pPr>
        <w:pStyle w:val="a3"/>
        <w:spacing w:line="276" w:lineRule="auto"/>
        <w:ind w:right="581"/>
      </w:pPr>
      <w:r>
        <w:t>Виды предложений</w:t>
      </w:r>
      <w:r>
        <w:rPr>
          <w:spacing w:val="-1"/>
        </w:rPr>
        <w:t xml:space="preserve"> </w:t>
      </w:r>
      <w:r>
        <w:t>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F210C5F" w14:textId="77777777" w:rsidR="00553525" w:rsidRDefault="005829CA">
      <w:pPr>
        <w:pStyle w:val="a3"/>
        <w:spacing w:line="276" w:lineRule="auto"/>
        <w:ind w:right="570"/>
      </w:pPr>
      <w:r>
        <w:t xml:space="preserve">Употребление языковых форм выражения побуждения в побудительных </w:t>
      </w:r>
      <w:r>
        <w:rPr>
          <w:spacing w:val="-2"/>
        </w:rPr>
        <w:t>предложениях.</w:t>
      </w:r>
    </w:p>
    <w:p w14:paraId="21E476B3" w14:textId="77777777" w:rsidR="00553525" w:rsidRDefault="005829CA">
      <w:pPr>
        <w:pStyle w:val="a3"/>
        <w:spacing w:line="278" w:lineRule="auto"/>
        <w:ind w:right="577"/>
      </w:pPr>
      <w:r>
        <w:t>Средства оформления предложения в устной и письменной речи (интонация, логическое ударение, знаки препинания).</w:t>
      </w:r>
    </w:p>
    <w:p w14:paraId="54AA70DE" w14:textId="77777777" w:rsidR="00553525" w:rsidRDefault="005829CA">
      <w:pPr>
        <w:pStyle w:val="a3"/>
        <w:spacing w:line="276" w:lineRule="auto"/>
        <w:ind w:left="1210" w:right="568" w:firstLine="0"/>
      </w:pPr>
      <w:r>
        <w:t>Виды предложений по количеству грамматических основ (</w:t>
      </w:r>
      <w:r>
        <w:rPr>
          <w:position w:val="1"/>
        </w:rPr>
        <w:t xml:space="preserve">простые, сложные). Виды простых предложений по наличию главных членов </w:t>
      </w:r>
      <w:r>
        <w:t>(</w:t>
      </w:r>
      <w:r>
        <w:rPr>
          <w:position w:val="1"/>
        </w:rPr>
        <w:t>двусоставные,</w:t>
      </w:r>
    </w:p>
    <w:p w14:paraId="29B8C533" w14:textId="77777777" w:rsidR="00553525" w:rsidRDefault="005829CA">
      <w:pPr>
        <w:pStyle w:val="a3"/>
        <w:spacing w:line="320" w:lineRule="exact"/>
        <w:ind w:firstLine="0"/>
        <w:jc w:val="left"/>
      </w:pPr>
      <w:r>
        <w:rPr>
          <w:spacing w:val="-2"/>
        </w:rPr>
        <w:t>односоставные).</w:t>
      </w:r>
    </w:p>
    <w:p w14:paraId="3071F31F" w14:textId="77777777" w:rsidR="00553525" w:rsidRDefault="005829CA">
      <w:pPr>
        <w:pStyle w:val="a3"/>
        <w:spacing w:before="36" w:line="283" w:lineRule="auto"/>
        <w:ind w:right="639"/>
        <w:jc w:val="left"/>
      </w:pPr>
      <w:r>
        <w:t xml:space="preserve">Виды предложений по наличию второстепенных членов (распространённые, </w:t>
      </w:r>
      <w:r>
        <w:rPr>
          <w:spacing w:val="-2"/>
        </w:rPr>
        <w:t>нераспространённые).</w:t>
      </w:r>
    </w:p>
    <w:p w14:paraId="1E88AB94" w14:textId="77777777" w:rsidR="00553525" w:rsidRDefault="005829CA">
      <w:pPr>
        <w:pStyle w:val="a3"/>
        <w:spacing w:line="316" w:lineRule="exact"/>
        <w:ind w:left="1210" w:firstLine="0"/>
        <w:jc w:val="left"/>
      </w:pPr>
      <w:r>
        <w:t>Предложения</w:t>
      </w:r>
      <w:r>
        <w:rPr>
          <w:spacing w:val="-9"/>
        </w:rPr>
        <w:t xml:space="preserve"> </w:t>
      </w:r>
      <w:r>
        <w:t>полные</w:t>
      </w:r>
      <w:r>
        <w:rPr>
          <w:spacing w:val="-5"/>
        </w:rPr>
        <w:t xml:space="preserve"> </w:t>
      </w:r>
      <w:r>
        <w:t>и</w:t>
      </w:r>
      <w:r>
        <w:rPr>
          <w:spacing w:val="-11"/>
        </w:rPr>
        <w:t xml:space="preserve"> </w:t>
      </w:r>
      <w:r>
        <w:rPr>
          <w:spacing w:val="-2"/>
        </w:rPr>
        <w:t>неполные.</w:t>
      </w:r>
    </w:p>
    <w:p w14:paraId="7C2B12E5" w14:textId="77777777" w:rsidR="00553525" w:rsidRDefault="005829CA">
      <w:pPr>
        <w:pStyle w:val="a3"/>
        <w:tabs>
          <w:tab w:val="left" w:pos="3126"/>
          <w:tab w:val="left" w:pos="4529"/>
          <w:tab w:val="left" w:pos="6344"/>
          <w:tab w:val="left" w:pos="6689"/>
          <w:tab w:val="left" w:pos="8682"/>
          <w:tab w:val="left" w:pos="9518"/>
        </w:tabs>
        <w:spacing w:before="43" w:line="276" w:lineRule="auto"/>
        <w:ind w:right="591"/>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14:paraId="1B80DBFF" w14:textId="77777777" w:rsidR="00553525" w:rsidRDefault="00553525">
      <w:pPr>
        <w:spacing w:line="276" w:lineRule="auto"/>
        <w:sectPr w:rsidR="00553525">
          <w:pgSz w:w="11910" w:h="16850"/>
          <w:pgMar w:top="840" w:right="140" w:bottom="280" w:left="220" w:header="622" w:footer="0" w:gutter="0"/>
          <w:cols w:space="720"/>
        </w:sectPr>
      </w:pPr>
    </w:p>
    <w:p w14:paraId="39848267" w14:textId="77777777" w:rsidR="00553525" w:rsidRDefault="005829CA">
      <w:pPr>
        <w:pStyle w:val="a3"/>
        <w:spacing w:before="207" w:line="278" w:lineRule="auto"/>
        <w:ind w:right="639"/>
        <w:jc w:val="left"/>
      </w:pPr>
      <w:r>
        <w:lastRenderedPageBreak/>
        <w:t>Грамматические, интонационные и пунктуационные</w:t>
      </w:r>
      <w:r>
        <w:rPr>
          <w:spacing w:val="26"/>
        </w:rPr>
        <w:t xml:space="preserve"> </w:t>
      </w:r>
      <w:r>
        <w:t>особенности предложений со словами да, нет.</w:t>
      </w:r>
    </w:p>
    <w:p w14:paraId="2B8B8F2C" w14:textId="77777777" w:rsidR="00553525" w:rsidRDefault="005829CA">
      <w:pPr>
        <w:pStyle w:val="a3"/>
        <w:spacing w:before="2" w:line="276" w:lineRule="auto"/>
        <w:ind w:left="1210" w:right="1550" w:firstLine="0"/>
        <w:jc w:val="left"/>
      </w:pPr>
      <w:r>
        <w:t>Нормы</w:t>
      </w:r>
      <w:r>
        <w:rPr>
          <w:spacing w:val="-11"/>
        </w:rPr>
        <w:t xml:space="preserve"> </w:t>
      </w:r>
      <w:r>
        <w:t>построения</w:t>
      </w:r>
      <w:r>
        <w:rPr>
          <w:spacing w:val="-10"/>
        </w:rPr>
        <w:t xml:space="preserve"> </w:t>
      </w:r>
      <w:r>
        <w:t>простого</w:t>
      </w:r>
      <w:r>
        <w:rPr>
          <w:spacing w:val="-11"/>
        </w:rPr>
        <w:t xml:space="preserve"> </w:t>
      </w:r>
      <w:r>
        <w:t>предложения,</w:t>
      </w:r>
      <w:r>
        <w:rPr>
          <w:spacing w:val="-9"/>
        </w:rPr>
        <w:t xml:space="preserve"> </w:t>
      </w:r>
      <w:r>
        <w:t>использования</w:t>
      </w:r>
      <w:r>
        <w:rPr>
          <w:spacing w:val="-10"/>
        </w:rPr>
        <w:t xml:space="preserve"> </w:t>
      </w:r>
      <w:r>
        <w:t>инверсии. Двусоставное предложение.</w:t>
      </w:r>
    </w:p>
    <w:p w14:paraId="24005816" w14:textId="77777777" w:rsidR="00553525" w:rsidRDefault="005829CA">
      <w:pPr>
        <w:pStyle w:val="a3"/>
        <w:spacing w:before="4"/>
        <w:ind w:left="1210" w:firstLine="0"/>
        <w:jc w:val="left"/>
      </w:pPr>
      <w:r>
        <w:t>Главные</w:t>
      </w:r>
      <w:r>
        <w:rPr>
          <w:spacing w:val="-6"/>
        </w:rPr>
        <w:t xml:space="preserve"> </w:t>
      </w:r>
      <w:r>
        <w:t>члены</w:t>
      </w:r>
      <w:r>
        <w:rPr>
          <w:spacing w:val="-11"/>
        </w:rPr>
        <w:t xml:space="preserve"> </w:t>
      </w:r>
      <w:r>
        <w:rPr>
          <w:spacing w:val="-2"/>
        </w:rPr>
        <w:t>предложения.</w:t>
      </w:r>
    </w:p>
    <w:p w14:paraId="3C401A4F" w14:textId="77777777" w:rsidR="00553525" w:rsidRDefault="005829CA">
      <w:pPr>
        <w:pStyle w:val="a3"/>
        <w:spacing w:before="42" w:line="271" w:lineRule="auto"/>
        <w:ind w:left="1210" w:right="3100" w:firstLine="0"/>
        <w:jc w:val="left"/>
      </w:pPr>
      <w:r>
        <w:t>Подлежащее</w:t>
      </w:r>
      <w:r>
        <w:rPr>
          <w:spacing w:val="-8"/>
        </w:rPr>
        <w:t xml:space="preserve"> </w:t>
      </w:r>
      <w:r>
        <w:t>и</w:t>
      </w:r>
      <w:r>
        <w:rPr>
          <w:spacing w:val="-9"/>
        </w:rPr>
        <w:t xml:space="preserve"> </w:t>
      </w:r>
      <w:r>
        <w:t>сказуемое</w:t>
      </w:r>
      <w:r>
        <w:rPr>
          <w:spacing w:val="-8"/>
        </w:rPr>
        <w:t xml:space="preserve"> </w:t>
      </w:r>
      <w:r>
        <w:t>как</w:t>
      </w:r>
      <w:r>
        <w:rPr>
          <w:spacing w:val="-9"/>
        </w:rPr>
        <w:t xml:space="preserve"> </w:t>
      </w:r>
      <w:r>
        <w:t>главные</w:t>
      </w:r>
      <w:r>
        <w:rPr>
          <w:spacing w:val="-8"/>
        </w:rPr>
        <w:t xml:space="preserve"> </w:t>
      </w:r>
      <w:r>
        <w:t>члены</w:t>
      </w:r>
      <w:r>
        <w:rPr>
          <w:spacing w:val="-9"/>
        </w:rPr>
        <w:t xml:space="preserve"> </w:t>
      </w:r>
      <w:r>
        <w:t>предложения. Способы выражения подлежащего.</w:t>
      </w:r>
    </w:p>
    <w:p w14:paraId="023E2C22" w14:textId="77777777" w:rsidR="00553525" w:rsidRDefault="005829CA">
      <w:pPr>
        <w:pStyle w:val="a3"/>
        <w:spacing w:before="12" w:line="276" w:lineRule="auto"/>
        <w:ind w:right="576"/>
      </w:pPr>
      <w:r>
        <w:t>Виды сказуемого (простое глагольное, составное глагольное,</w:t>
      </w:r>
      <w:r>
        <w:rPr>
          <w:spacing w:val="40"/>
        </w:rPr>
        <w:t xml:space="preserve"> </w:t>
      </w:r>
      <w:r>
        <w:t>составное именное) и способы его выражения.</w:t>
      </w:r>
    </w:p>
    <w:p w14:paraId="262FC941" w14:textId="77777777" w:rsidR="00553525" w:rsidRDefault="005829CA">
      <w:pPr>
        <w:pStyle w:val="a3"/>
        <w:spacing w:line="321" w:lineRule="exact"/>
        <w:ind w:left="1210" w:firstLine="0"/>
      </w:pPr>
      <w:r>
        <w:t>Тире</w:t>
      </w:r>
      <w:r>
        <w:rPr>
          <w:spacing w:val="-5"/>
        </w:rPr>
        <w:t xml:space="preserve"> </w:t>
      </w:r>
      <w:r>
        <w:t>между</w:t>
      </w:r>
      <w:r>
        <w:rPr>
          <w:spacing w:val="-13"/>
        </w:rPr>
        <w:t xml:space="preserve"> </w:t>
      </w:r>
      <w:r>
        <w:t>подлежащим</w:t>
      </w:r>
      <w:r>
        <w:rPr>
          <w:spacing w:val="-5"/>
        </w:rPr>
        <w:t xml:space="preserve"> </w:t>
      </w:r>
      <w:r>
        <w:t>и</w:t>
      </w:r>
      <w:r>
        <w:rPr>
          <w:spacing w:val="-7"/>
        </w:rPr>
        <w:t xml:space="preserve"> </w:t>
      </w:r>
      <w:r>
        <w:rPr>
          <w:spacing w:val="-2"/>
        </w:rPr>
        <w:t>сказуемым.</w:t>
      </w:r>
    </w:p>
    <w:p w14:paraId="12487F3C" w14:textId="77777777" w:rsidR="00553525" w:rsidRDefault="005829CA">
      <w:pPr>
        <w:pStyle w:val="a3"/>
        <w:spacing w:before="48" w:line="276" w:lineRule="auto"/>
        <w:ind w:right="573"/>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0245E942" w14:textId="77777777" w:rsidR="00553525" w:rsidRDefault="005829CA">
      <w:pPr>
        <w:pStyle w:val="a3"/>
        <w:spacing w:line="278" w:lineRule="auto"/>
        <w:ind w:left="1210" w:right="4701" w:firstLine="0"/>
      </w:pPr>
      <w:r>
        <w:t>Второстепенные члены предложения. Второстепенные</w:t>
      </w:r>
      <w:r>
        <w:rPr>
          <w:spacing w:val="-11"/>
        </w:rPr>
        <w:t xml:space="preserve"> </w:t>
      </w:r>
      <w:r>
        <w:t>члены</w:t>
      </w:r>
      <w:r>
        <w:rPr>
          <w:spacing w:val="-12"/>
        </w:rPr>
        <w:t xml:space="preserve"> </w:t>
      </w:r>
      <w:r>
        <w:t>предложения,</w:t>
      </w:r>
      <w:r>
        <w:rPr>
          <w:spacing w:val="-10"/>
        </w:rPr>
        <w:t xml:space="preserve"> </w:t>
      </w:r>
      <w:r>
        <w:t>их</w:t>
      </w:r>
      <w:r>
        <w:rPr>
          <w:spacing w:val="-13"/>
        </w:rPr>
        <w:t xml:space="preserve"> </w:t>
      </w:r>
      <w:r>
        <w:rPr>
          <w:spacing w:val="-2"/>
        </w:rPr>
        <w:t>виды.</w:t>
      </w:r>
    </w:p>
    <w:p w14:paraId="4F122EE4" w14:textId="77777777" w:rsidR="00553525" w:rsidRDefault="005829CA">
      <w:pPr>
        <w:pStyle w:val="a3"/>
        <w:tabs>
          <w:tab w:val="left" w:pos="3189"/>
          <w:tab w:val="left" w:pos="4001"/>
          <w:tab w:val="left" w:pos="6368"/>
          <w:tab w:val="left" w:pos="7333"/>
          <w:tab w:val="left" w:pos="9393"/>
        </w:tabs>
        <w:spacing w:line="276" w:lineRule="auto"/>
        <w:ind w:right="585"/>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14:paraId="079DB73A" w14:textId="77777777" w:rsidR="00553525" w:rsidRDefault="005829CA">
      <w:pPr>
        <w:pStyle w:val="a3"/>
        <w:spacing w:line="276" w:lineRule="auto"/>
        <w:jc w:val="left"/>
      </w:pPr>
      <w:r>
        <w:t>Приложение</w:t>
      </w:r>
      <w:r>
        <w:rPr>
          <w:spacing w:val="-7"/>
        </w:rPr>
        <w:t xml:space="preserve"> </w:t>
      </w:r>
      <w:r>
        <w:t>как</w:t>
      </w:r>
      <w:r>
        <w:rPr>
          <w:spacing w:val="-8"/>
        </w:rPr>
        <w:t xml:space="preserve"> </w:t>
      </w:r>
      <w:r>
        <w:t>особый</w:t>
      </w:r>
      <w:r>
        <w:rPr>
          <w:spacing w:val="-8"/>
        </w:rPr>
        <w:t xml:space="preserve"> </w:t>
      </w:r>
      <w:r>
        <w:t>вид</w:t>
      </w:r>
      <w:r>
        <w:rPr>
          <w:spacing w:val="-2"/>
        </w:rPr>
        <w:t xml:space="preserve"> </w:t>
      </w:r>
      <w:r>
        <w:t>определения.</w:t>
      </w:r>
      <w:r>
        <w:rPr>
          <w:spacing w:val="-5"/>
        </w:rPr>
        <w:t xml:space="preserve"> </w:t>
      </w:r>
      <w:r>
        <w:t>Дополнение</w:t>
      </w:r>
      <w:r>
        <w:rPr>
          <w:spacing w:val="-7"/>
        </w:rPr>
        <w:t xml:space="preserve"> </w:t>
      </w:r>
      <w:r>
        <w:t>как</w:t>
      </w:r>
      <w:r>
        <w:rPr>
          <w:spacing w:val="-8"/>
        </w:rPr>
        <w:t xml:space="preserve"> </w:t>
      </w:r>
      <w:r>
        <w:t>второстепенный</w:t>
      </w:r>
      <w:r>
        <w:rPr>
          <w:spacing w:val="-8"/>
        </w:rPr>
        <w:t xml:space="preserve"> </w:t>
      </w:r>
      <w:r>
        <w:t>член предложения. Дополнения прямые и косвенные.</w:t>
      </w:r>
    </w:p>
    <w:p w14:paraId="488AE0BF" w14:textId="77777777" w:rsidR="00553525" w:rsidRDefault="005829CA">
      <w:pPr>
        <w:pStyle w:val="a3"/>
        <w:spacing w:line="276" w:lineRule="auto"/>
        <w:ind w:right="639"/>
        <w:jc w:val="left"/>
      </w:pPr>
      <w:r>
        <w:t>Обстоятельство как второстепенный член предложения. Виды обстоятельств (места,</w:t>
      </w:r>
      <w:r>
        <w:rPr>
          <w:spacing w:val="-5"/>
        </w:rPr>
        <w:t xml:space="preserve"> </w:t>
      </w:r>
      <w:r>
        <w:t>времени,</w:t>
      </w:r>
      <w:r>
        <w:rPr>
          <w:spacing w:val="-5"/>
        </w:rPr>
        <w:t xml:space="preserve"> </w:t>
      </w:r>
      <w:r>
        <w:t>причины,</w:t>
      </w:r>
      <w:r>
        <w:rPr>
          <w:spacing w:val="-6"/>
        </w:rPr>
        <w:t xml:space="preserve"> </w:t>
      </w:r>
      <w:r>
        <w:t>цели,</w:t>
      </w:r>
      <w:r>
        <w:rPr>
          <w:spacing w:val="-9"/>
        </w:rPr>
        <w:t xml:space="preserve"> </w:t>
      </w:r>
      <w:r>
        <w:t>образа</w:t>
      </w:r>
      <w:r>
        <w:rPr>
          <w:spacing w:val="-13"/>
        </w:rPr>
        <w:t xml:space="preserve"> </w:t>
      </w:r>
      <w:r>
        <w:t>действия,</w:t>
      </w:r>
      <w:r>
        <w:rPr>
          <w:spacing w:val="-5"/>
        </w:rPr>
        <w:t xml:space="preserve"> </w:t>
      </w:r>
      <w:r>
        <w:t>меры</w:t>
      </w:r>
      <w:r>
        <w:rPr>
          <w:spacing w:val="-8"/>
        </w:rPr>
        <w:t xml:space="preserve"> </w:t>
      </w:r>
      <w:r>
        <w:t>и</w:t>
      </w:r>
      <w:r>
        <w:rPr>
          <w:spacing w:val="-7"/>
        </w:rPr>
        <w:t xml:space="preserve"> </w:t>
      </w:r>
      <w:r>
        <w:t>степени,</w:t>
      </w:r>
      <w:r>
        <w:rPr>
          <w:spacing w:val="-5"/>
        </w:rPr>
        <w:t xml:space="preserve"> </w:t>
      </w:r>
      <w:r>
        <w:t>условия,</w:t>
      </w:r>
      <w:r>
        <w:rPr>
          <w:spacing w:val="-5"/>
        </w:rPr>
        <w:t xml:space="preserve"> </w:t>
      </w:r>
      <w:r>
        <w:t>уступки).</w:t>
      </w:r>
    </w:p>
    <w:p w14:paraId="12DCCD77" w14:textId="77777777" w:rsidR="00553525" w:rsidRDefault="005829CA">
      <w:pPr>
        <w:pStyle w:val="a3"/>
        <w:spacing w:before="6"/>
        <w:ind w:left="1210" w:firstLine="0"/>
        <w:jc w:val="left"/>
      </w:pPr>
      <w:r>
        <w:rPr>
          <w:spacing w:val="-2"/>
        </w:rPr>
        <w:t>Односоставные</w:t>
      </w:r>
      <w:r>
        <w:rPr>
          <w:spacing w:val="5"/>
        </w:rPr>
        <w:t xml:space="preserve"> </w:t>
      </w:r>
      <w:r>
        <w:rPr>
          <w:spacing w:val="-2"/>
        </w:rPr>
        <w:t>предложения.</w:t>
      </w:r>
    </w:p>
    <w:p w14:paraId="3BC30C0C" w14:textId="77777777" w:rsidR="00553525" w:rsidRDefault="005829CA">
      <w:pPr>
        <w:pStyle w:val="a3"/>
        <w:spacing w:before="34"/>
        <w:ind w:left="1210" w:firstLine="0"/>
        <w:jc w:val="left"/>
      </w:pPr>
      <w:r>
        <w:t>Односоставные</w:t>
      </w:r>
      <w:r>
        <w:rPr>
          <w:spacing w:val="-16"/>
        </w:rPr>
        <w:t xml:space="preserve"> </w:t>
      </w:r>
      <w:r>
        <w:t>предложения,</w:t>
      </w:r>
      <w:r>
        <w:rPr>
          <w:spacing w:val="-12"/>
        </w:rPr>
        <w:t xml:space="preserve"> </w:t>
      </w:r>
      <w:r>
        <w:t>их</w:t>
      </w:r>
      <w:r>
        <w:rPr>
          <w:spacing w:val="-18"/>
        </w:rPr>
        <w:t xml:space="preserve"> </w:t>
      </w:r>
      <w:r>
        <w:t>грамматические</w:t>
      </w:r>
      <w:r>
        <w:rPr>
          <w:spacing w:val="-13"/>
        </w:rPr>
        <w:t xml:space="preserve"> </w:t>
      </w:r>
      <w:r>
        <w:rPr>
          <w:spacing w:val="-2"/>
        </w:rPr>
        <w:t>признаки.</w:t>
      </w:r>
    </w:p>
    <w:p w14:paraId="44B1FC94" w14:textId="77777777" w:rsidR="00553525" w:rsidRDefault="005829CA">
      <w:pPr>
        <w:pStyle w:val="a3"/>
        <w:tabs>
          <w:tab w:val="left" w:pos="3482"/>
          <w:tab w:val="left" w:pos="4855"/>
          <w:tab w:val="left" w:pos="6968"/>
          <w:tab w:val="left" w:pos="8865"/>
          <w:tab w:val="left" w:pos="9306"/>
        </w:tabs>
        <w:spacing w:before="52" w:line="276" w:lineRule="auto"/>
        <w:ind w:right="594"/>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14:paraId="7B3399E5" w14:textId="77777777" w:rsidR="00553525" w:rsidRDefault="005829CA">
      <w:pPr>
        <w:pStyle w:val="a3"/>
        <w:tabs>
          <w:tab w:val="left" w:pos="2344"/>
          <w:tab w:val="left" w:pos="4629"/>
          <w:tab w:val="left" w:pos="6776"/>
          <w:tab w:val="left" w:pos="8476"/>
        </w:tabs>
        <w:spacing w:line="278" w:lineRule="auto"/>
        <w:ind w:right="587"/>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proofErr w:type="spellStart"/>
      <w:r>
        <w:rPr>
          <w:spacing w:val="-2"/>
        </w:rPr>
        <w:t>определённоличные</w:t>
      </w:r>
      <w:proofErr w:type="spellEnd"/>
      <w:r>
        <w:rPr>
          <w:spacing w:val="-2"/>
        </w:rPr>
        <w:t xml:space="preserve">, </w:t>
      </w:r>
      <w:r>
        <w:t>неопределённо-личные, обобщённо-личные, безличные предложения.</w:t>
      </w:r>
    </w:p>
    <w:p w14:paraId="05A3E81F" w14:textId="77777777" w:rsidR="00553525" w:rsidRDefault="005829CA">
      <w:pPr>
        <w:pStyle w:val="a3"/>
        <w:spacing w:line="278" w:lineRule="auto"/>
        <w:ind w:left="1210" w:right="639" w:firstLine="0"/>
        <w:jc w:val="left"/>
      </w:pPr>
      <w:r>
        <w:t>Синтаксическая</w:t>
      </w:r>
      <w:r>
        <w:rPr>
          <w:spacing w:val="-11"/>
        </w:rPr>
        <w:t xml:space="preserve"> </w:t>
      </w:r>
      <w:r>
        <w:t>синонимия</w:t>
      </w:r>
      <w:r>
        <w:rPr>
          <w:spacing w:val="-11"/>
        </w:rPr>
        <w:t xml:space="preserve"> </w:t>
      </w:r>
      <w:r>
        <w:t>односоставных</w:t>
      </w:r>
      <w:r>
        <w:rPr>
          <w:spacing w:val="-16"/>
        </w:rPr>
        <w:t xml:space="preserve"> </w:t>
      </w:r>
      <w:r>
        <w:t>и</w:t>
      </w:r>
      <w:r>
        <w:rPr>
          <w:spacing w:val="-14"/>
        </w:rPr>
        <w:t xml:space="preserve"> </w:t>
      </w:r>
      <w:r>
        <w:t>двусоставных</w:t>
      </w:r>
      <w:r>
        <w:rPr>
          <w:spacing w:val="-16"/>
        </w:rPr>
        <w:t xml:space="preserve"> </w:t>
      </w:r>
      <w:r>
        <w:t>предложений. Употребление односоставных предложений в речи.</w:t>
      </w:r>
    </w:p>
    <w:p w14:paraId="7C0C9F89" w14:textId="77777777" w:rsidR="00553525" w:rsidRDefault="005829CA">
      <w:pPr>
        <w:pStyle w:val="a3"/>
        <w:spacing w:line="276" w:lineRule="auto"/>
        <w:ind w:left="1210" w:right="5568" w:firstLine="0"/>
        <w:jc w:val="left"/>
      </w:pPr>
      <w:r>
        <w:t>Простое осложнённое предложение. Предложения</w:t>
      </w:r>
      <w:r>
        <w:rPr>
          <w:spacing w:val="-18"/>
        </w:rPr>
        <w:t xml:space="preserve"> </w:t>
      </w:r>
      <w:r>
        <w:t>с</w:t>
      </w:r>
      <w:r>
        <w:rPr>
          <w:spacing w:val="-17"/>
        </w:rPr>
        <w:t xml:space="preserve"> </w:t>
      </w:r>
      <w:r>
        <w:t>однородными</w:t>
      </w:r>
      <w:r>
        <w:rPr>
          <w:spacing w:val="-18"/>
        </w:rPr>
        <w:t xml:space="preserve"> </w:t>
      </w:r>
      <w:r>
        <w:t>членами.</w:t>
      </w:r>
    </w:p>
    <w:p w14:paraId="0B514668" w14:textId="77777777" w:rsidR="00553525" w:rsidRDefault="005829CA">
      <w:pPr>
        <w:pStyle w:val="a3"/>
        <w:spacing w:line="276" w:lineRule="auto"/>
        <w:ind w:left="1210" w:right="2760" w:firstLine="0"/>
      </w:pPr>
      <w:r>
        <w:t>Однородные</w:t>
      </w:r>
      <w:r>
        <w:rPr>
          <w:spacing w:val="-2"/>
        </w:rPr>
        <w:t xml:space="preserve"> </w:t>
      </w:r>
      <w:r>
        <w:t>члены</w:t>
      </w:r>
      <w:r>
        <w:rPr>
          <w:spacing w:val="-3"/>
        </w:rPr>
        <w:t xml:space="preserve"> </w:t>
      </w:r>
      <w:r>
        <w:t>предложения,</w:t>
      </w:r>
      <w:r>
        <w:rPr>
          <w:spacing w:val="-1"/>
        </w:rPr>
        <w:t xml:space="preserve"> </w:t>
      </w:r>
      <w:r>
        <w:t>их</w:t>
      </w:r>
      <w:r>
        <w:rPr>
          <w:spacing w:val="-8"/>
        </w:rPr>
        <w:t xml:space="preserve"> </w:t>
      </w:r>
      <w:r>
        <w:t>признаки,</w:t>
      </w:r>
      <w:r>
        <w:rPr>
          <w:spacing w:val="-1"/>
        </w:rPr>
        <w:t xml:space="preserve"> </w:t>
      </w:r>
      <w:r>
        <w:t>средства</w:t>
      </w:r>
      <w:r>
        <w:rPr>
          <w:spacing w:val="-2"/>
        </w:rPr>
        <w:t xml:space="preserve"> </w:t>
      </w:r>
      <w:r>
        <w:t>связи. Союзная</w:t>
      </w:r>
      <w:r>
        <w:rPr>
          <w:spacing w:val="-4"/>
        </w:rPr>
        <w:t xml:space="preserve"> </w:t>
      </w:r>
      <w:r>
        <w:t>и</w:t>
      </w:r>
      <w:r>
        <w:rPr>
          <w:spacing w:val="-6"/>
        </w:rPr>
        <w:t xml:space="preserve"> </w:t>
      </w:r>
      <w:r>
        <w:t>бессоюзная</w:t>
      </w:r>
      <w:r>
        <w:rPr>
          <w:spacing w:val="-4"/>
        </w:rPr>
        <w:t xml:space="preserve"> </w:t>
      </w:r>
      <w:r>
        <w:t>связь</w:t>
      </w:r>
      <w:r>
        <w:rPr>
          <w:spacing w:val="-7"/>
        </w:rPr>
        <w:t xml:space="preserve"> </w:t>
      </w:r>
      <w:r>
        <w:t>однородных</w:t>
      </w:r>
      <w:r>
        <w:rPr>
          <w:spacing w:val="-9"/>
        </w:rPr>
        <w:t xml:space="preserve"> </w:t>
      </w:r>
      <w:r>
        <w:t>членов</w:t>
      </w:r>
      <w:r>
        <w:rPr>
          <w:spacing w:val="-7"/>
        </w:rPr>
        <w:t xml:space="preserve"> </w:t>
      </w:r>
      <w:r>
        <w:t>предложения. Однородные и неоднородные определения.</w:t>
      </w:r>
    </w:p>
    <w:p w14:paraId="4806AC2B" w14:textId="77777777" w:rsidR="00553525" w:rsidRDefault="005829CA">
      <w:pPr>
        <w:pStyle w:val="a3"/>
        <w:ind w:left="1210" w:firstLine="0"/>
      </w:pPr>
      <w:r>
        <w:t>Предложения</w:t>
      </w:r>
      <w:r>
        <w:rPr>
          <w:spacing w:val="-10"/>
        </w:rPr>
        <w:t xml:space="preserve"> </w:t>
      </w:r>
      <w:r>
        <w:t>с</w:t>
      </w:r>
      <w:r>
        <w:rPr>
          <w:spacing w:val="-11"/>
        </w:rPr>
        <w:t xml:space="preserve"> </w:t>
      </w:r>
      <w:r>
        <w:t>обобщающими</w:t>
      </w:r>
      <w:r>
        <w:rPr>
          <w:spacing w:val="-11"/>
        </w:rPr>
        <w:t xml:space="preserve"> </w:t>
      </w:r>
      <w:r>
        <w:t>словами</w:t>
      </w:r>
      <w:r>
        <w:rPr>
          <w:spacing w:val="-11"/>
        </w:rPr>
        <w:t xml:space="preserve"> </w:t>
      </w:r>
      <w:r>
        <w:t>при</w:t>
      </w:r>
      <w:r>
        <w:rPr>
          <w:spacing w:val="-12"/>
        </w:rPr>
        <w:t xml:space="preserve"> </w:t>
      </w:r>
      <w:r>
        <w:t>однородных</w:t>
      </w:r>
      <w:r>
        <w:rPr>
          <w:spacing w:val="-11"/>
        </w:rPr>
        <w:t xml:space="preserve"> </w:t>
      </w:r>
      <w:r>
        <w:rPr>
          <w:spacing w:val="-2"/>
        </w:rPr>
        <w:t>членах.</w:t>
      </w:r>
    </w:p>
    <w:p w14:paraId="4307C3CA" w14:textId="77777777" w:rsidR="00553525" w:rsidRDefault="005829CA">
      <w:pPr>
        <w:pStyle w:val="a3"/>
        <w:spacing w:before="33" w:line="276" w:lineRule="auto"/>
        <w:ind w:right="574"/>
      </w:pPr>
      <w:r>
        <w:t>Нормы построения предложений с однородными членами, связанными двойными союзами не только… но и, как…так и.</w:t>
      </w:r>
    </w:p>
    <w:p w14:paraId="1BEEF1E1" w14:textId="77777777" w:rsidR="00553525" w:rsidRDefault="005829CA">
      <w:pPr>
        <w:pStyle w:val="a3"/>
        <w:spacing w:line="278" w:lineRule="auto"/>
        <w:ind w:right="569"/>
      </w:pPr>
      <w:r>
        <w:t>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w:t>
      </w:r>
      <w:proofErr w:type="spellStart"/>
      <w:r>
        <w:t>либo</w:t>
      </w:r>
      <w:proofErr w:type="spellEnd"/>
      <w:r>
        <w:t xml:space="preserve">... </w:t>
      </w:r>
      <w:proofErr w:type="spellStart"/>
      <w:r>
        <w:t>либo</w:t>
      </w:r>
      <w:proofErr w:type="spellEnd"/>
      <w:r>
        <w:t xml:space="preserve">, ни...ни, o... </w:t>
      </w:r>
      <w:proofErr w:type="spellStart"/>
      <w:r>
        <w:t>тo</w:t>
      </w:r>
      <w:proofErr w:type="spellEnd"/>
      <w:r>
        <w:t>).</w:t>
      </w:r>
    </w:p>
    <w:p w14:paraId="38C201E1" w14:textId="77777777" w:rsidR="00553525" w:rsidRDefault="00553525">
      <w:pPr>
        <w:spacing w:line="278" w:lineRule="auto"/>
        <w:sectPr w:rsidR="00553525">
          <w:pgSz w:w="11910" w:h="16850"/>
          <w:pgMar w:top="840" w:right="140" w:bottom="280" w:left="220" w:header="622" w:footer="0" w:gutter="0"/>
          <w:cols w:space="720"/>
        </w:sectPr>
      </w:pPr>
    </w:p>
    <w:p w14:paraId="05CEF6F9" w14:textId="77777777" w:rsidR="00553525" w:rsidRDefault="005829CA">
      <w:pPr>
        <w:pStyle w:val="a3"/>
        <w:spacing w:before="207" w:line="278" w:lineRule="auto"/>
        <w:ind w:right="580"/>
      </w:pPr>
      <w:r>
        <w:lastRenderedPageBreak/>
        <w:t>Правила постановки знаков препинания в предложениях с обобщающими словами при однородных членах.</w:t>
      </w:r>
    </w:p>
    <w:p w14:paraId="6FE566F3" w14:textId="77777777" w:rsidR="00553525" w:rsidRDefault="005829CA">
      <w:pPr>
        <w:pStyle w:val="a3"/>
        <w:spacing w:before="2" w:line="276" w:lineRule="auto"/>
        <w:ind w:right="574"/>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69"/>
        </w:rPr>
        <w:t xml:space="preserve"> </w:t>
      </w:r>
      <w:r>
        <w:t>в</w:t>
      </w:r>
      <w:r>
        <w:rPr>
          <w:spacing w:val="40"/>
        </w:rPr>
        <w:t xml:space="preserve"> </w:t>
      </w:r>
      <w:r>
        <w:t>простом</w:t>
      </w:r>
      <w:r>
        <w:rPr>
          <w:spacing w:val="40"/>
        </w:rPr>
        <w:t xml:space="preserve"> </w:t>
      </w:r>
      <w:r>
        <w:t>и</w:t>
      </w:r>
      <w:r>
        <w:rPr>
          <w:spacing w:val="40"/>
        </w:rPr>
        <w:t xml:space="preserve"> </w:t>
      </w:r>
      <w:r>
        <w:t>сложном</w:t>
      </w:r>
      <w:r>
        <w:rPr>
          <w:spacing w:val="40"/>
        </w:rPr>
        <w:t xml:space="preserve"> </w:t>
      </w:r>
      <w:r>
        <w:t>предложениях</w:t>
      </w:r>
      <w:r>
        <w:rPr>
          <w:spacing w:val="80"/>
        </w:rPr>
        <w:t xml:space="preserve"> </w:t>
      </w:r>
      <w:r>
        <w:t>с союзом и.</w:t>
      </w:r>
    </w:p>
    <w:p w14:paraId="4EAB76D5" w14:textId="77777777" w:rsidR="00553525" w:rsidRDefault="005829CA">
      <w:pPr>
        <w:pStyle w:val="a3"/>
        <w:spacing w:before="4"/>
        <w:ind w:left="1210" w:firstLine="0"/>
      </w:pPr>
      <w:r>
        <w:t>Предложения</w:t>
      </w:r>
      <w:r>
        <w:rPr>
          <w:spacing w:val="-10"/>
        </w:rPr>
        <w:t xml:space="preserve"> </w:t>
      </w:r>
      <w:r>
        <w:t>с</w:t>
      </w:r>
      <w:r>
        <w:rPr>
          <w:spacing w:val="-12"/>
        </w:rPr>
        <w:t xml:space="preserve"> </w:t>
      </w:r>
      <w:r>
        <w:t>обособленными</w:t>
      </w:r>
      <w:r>
        <w:rPr>
          <w:spacing w:val="-9"/>
        </w:rPr>
        <w:t xml:space="preserve"> </w:t>
      </w:r>
      <w:r>
        <w:rPr>
          <w:spacing w:val="-2"/>
        </w:rPr>
        <w:t>членами.</w:t>
      </w:r>
    </w:p>
    <w:p w14:paraId="22FA9B47" w14:textId="77777777" w:rsidR="00553525" w:rsidRDefault="005829CA">
      <w:pPr>
        <w:pStyle w:val="a3"/>
        <w:spacing w:before="42" w:line="276" w:lineRule="auto"/>
        <w:ind w:right="576"/>
      </w:pPr>
      <w:r>
        <w:t>Обособление. Виды обособленных членов предложения (обособленные определения, обособленные приложения, обособленные обстоятельства,</w:t>
      </w:r>
      <w:r>
        <w:rPr>
          <w:spacing w:val="80"/>
        </w:rPr>
        <w:t xml:space="preserve"> </w:t>
      </w:r>
      <w:r>
        <w:t>обособленные дополнения).</w:t>
      </w:r>
    </w:p>
    <w:p w14:paraId="0323BABA" w14:textId="77777777" w:rsidR="00553525" w:rsidRDefault="005829CA">
      <w:pPr>
        <w:pStyle w:val="a3"/>
        <w:spacing w:line="276" w:lineRule="auto"/>
        <w:ind w:right="577"/>
      </w:pPr>
      <w:r>
        <w:t xml:space="preserve">Уточняющие члены предложения, пояснительные и присоединительные </w:t>
      </w:r>
      <w:r>
        <w:rPr>
          <w:spacing w:val="-2"/>
        </w:rPr>
        <w:t>конструкции.</w:t>
      </w:r>
    </w:p>
    <w:p w14:paraId="0CBF3370" w14:textId="77777777" w:rsidR="00553525" w:rsidRDefault="005829CA">
      <w:pPr>
        <w:pStyle w:val="a3"/>
        <w:spacing w:before="2" w:line="276" w:lineRule="auto"/>
        <w:ind w:right="576"/>
      </w:pPr>
      <w:r>
        <w:t xml:space="preserve">Нормы постановки знаков препинания в предложениях со сравнительным </w:t>
      </w:r>
      <w:r>
        <w:rPr>
          <w:position w:val="1"/>
        </w:rPr>
        <w:t>оборотом;</w:t>
      </w:r>
      <w:r>
        <w:rPr>
          <w:spacing w:val="40"/>
          <w:position w:val="1"/>
        </w:rPr>
        <w:t xml:space="preserve"> </w:t>
      </w:r>
      <w:r>
        <w:rPr>
          <w:position w:val="1"/>
        </w:rPr>
        <w:t>правила</w:t>
      </w:r>
      <w:r>
        <w:rPr>
          <w:spacing w:val="80"/>
          <w:position w:val="1"/>
        </w:rPr>
        <w:t xml:space="preserve"> </w:t>
      </w:r>
      <w:r>
        <w:rPr>
          <w:position w:val="1"/>
        </w:rPr>
        <w:t>обособления</w:t>
      </w:r>
      <w:r>
        <w:rPr>
          <w:spacing w:val="80"/>
          <w:w w:val="150"/>
          <w:position w:val="1"/>
        </w:rPr>
        <w:t xml:space="preserve"> </w:t>
      </w:r>
      <w:r>
        <w:rPr>
          <w:position w:val="1"/>
        </w:rPr>
        <w:t>согласованных</w:t>
      </w:r>
      <w:r>
        <w:rPr>
          <w:spacing w:val="80"/>
          <w:w w:val="150"/>
          <w:position w:val="1"/>
        </w:rPr>
        <w:t xml:space="preserve"> </w:t>
      </w:r>
      <w:r>
        <w:t>и</w:t>
      </w:r>
      <w:r>
        <w:rPr>
          <w:spacing w:val="40"/>
        </w:rPr>
        <w:t xml:space="preserve"> </w:t>
      </w:r>
      <w:r>
        <w:t>несогласованных</w:t>
      </w:r>
      <w:r>
        <w:rPr>
          <w:spacing w:val="80"/>
          <w:w w:val="150"/>
        </w:rPr>
        <w:t xml:space="preserve"> </w:t>
      </w:r>
      <w:r>
        <w:t>определений</w:t>
      </w:r>
      <w:r>
        <w:rPr>
          <w:spacing w:val="80"/>
        </w:rPr>
        <w:t xml:space="preserve"> </w:t>
      </w:r>
      <w:r>
        <w:t>(в том числе приложений), дополнений, обстоятельств, уточняющих членов, пояснительных и присоединительных конструкций.</w:t>
      </w:r>
    </w:p>
    <w:p w14:paraId="1E24F635" w14:textId="77777777" w:rsidR="00553525" w:rsidRDefault="005829CA">
      <w:pPr>
        <w:pStyle w:val="a3"/>
        <w:spacing w:before="3"/>
        <w:ind w:left="1210" w:firstLine="0"/>
      </w:pPr>
      <w:r>
        <w:t>Предложения</w:t>
      </w:r>
      <w:r>
        <w:rPr>
          <w:spacing w:val="-8"/>
        </w:rPr>
        <w:t xml:space="preserve"> </w:t>
      </w:r>
      <w:r>
        <w:t>с</w:t>
      </w:r>
      <w:r>
        <w:rPr>
          <w:spacing w:val="-8"/>
        </w:rPr>
        <w:t xml:space="preserve"> </w:t>
      </w:r>
      <w:r>
        <w:t>обращениями,</w:t>
      </w:r>
      <w:r>
        <w:rPr>
          <w:spacing w:val="-10"/>
        </w:rPr>
        <w:t xml:space="preserve"> </w:t>
      </w:r>
      <w:r>
        <w:t>вводными</w:t>
      </w:r>
      <w:r>
        <w:rPr>
          <w:spacing w:val="-9"/>
        </w:rPr>
        <w:t xml:space="preserve"> </w:t>
      </w:r>
      <w:r>
        <w:t>и</w:t>
      </w:r>
      <w:r>
        <w:rPr>
          <w:spacing w:val="-9"/>
        </w:rPr>
        <w:t xml:space="preserve"> </w:t>
      </w:r>
      <w:r>
        <w:t>вставными</w:t>
      </w:r>
      <w:r>
        <w:rPr>
          <w:spacing w:val="-13"/>
        </w:rPr>
        <w:t xml:space="preserve"> </w:t>
      </w:r>
      <w:r>
        <w:rPr>
          <w:spacing w:val="-2"/>
        </w:rPr>
        <w:t>конструкциями.</w:t>
      </w:r>
    </w:p>
    <w:p w14:paraId="0B06014D" w14:textId="77777777" w:rsidR="00553525" w:rsidRDefault="005829CA">
      <w:pPr>
        <w:pStyle w:val="a3"/>
        <w:spacing w:before="42" w:line="276" w:lineRule="auto"/>
        <w:ind w:right="573"/>
      </w:pPr>
      <w:r>
        <w:t>Обращение. Основные функции обращения. Распространённое и нераспространённое обращение.</w:t>
      </w:r>
    </w:p>
    <w:p w14:paraId="006C9818" w14:textId="77777777" w:rsidR="00553525" w:rsidRDefault="005829CA">
      <w:pPr>
        <w:pStyle w:val="a3"/>
        <w:spacing w:before="4"/>
        <w:ind w:left="1210" w:firstLine="0"/>
      </w:pPr>
      <w:r>
        <w:t>Вводные</w:t>
      </w:r>
      <w:r>
        <w:rPr>
          <w:spacing w:val="-12"/>
        </w:rPr>
        <w:t xml:space="preserve"> </w:t>
      </w:r>
      <w:r>
        <w:rPr>
          <w:spacing w:val="-2"/>
        </w:rPr>
        <w:t>конструкции.</w:t>
      </w:r>
    </w:p>
    <w:p w14:paraId="61137385" w14:textId="77777777" w:rsidR="00553525" w:rsidRDefault="005829CA">
      <w:pPr>
        <w:pStyle w:val="a3"/>
        <w:spacing w:before="43" w:line="276" w:lineRule="auto"/>
        <w:ind w:right="571"/>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243B09D" w14:textId="77777777" w:rsidR="00553525" w:rsidRDefault="005829CA">
      <w:pPr>
        <w:pStyle w:val="a3"/>
        <w:spacing w:line="320" w:lineRule="exact"/>
        <w:ind w:left="1210" w:firstLine="0"/>
      </w:pPr>
      <w:r>
        <w:t>Вставные</w:t>
      </w:r>
      <w:r>
        <w:rPr>
          <w:spacing w:val="-16"/>
        </w:rPr>
        <w:t xml:space="preserve"> </w:t>
      </w:r>
      <w:r>
        <w:rPr>
          <w:spacing w:val="-2"/>
        </w:rPr>
        <w:t>конструкции.</w:t>
      </w:r>
    </w:p>
    <w:p w14:paraId="39DB44F6" w14:textId="77777777" w:rsidR="00553525" w:rsidRDefault="005829CA">
      <w:pPr>
        <w:pStyle w:val="a3"/>
        <w:tabs>
          <w:tab w:val="left" w:pos="1576"/>
          <w:tab w:val="left" w:pos="2555"/>
          <w:tab w:val="left" w:pos="3155"/>
          <w:tab w:val="left" w:pos="4971"/>
          <w:tab w:val="left" w:pos="5206"/>
          <w:tab w:val="left" w:pos="5307"/>
          <w:tab w:val="left" w:pos="6728"/>
          <w:tab w:val="left" w:pos="7583"/>
          <w:tab w:val="left" w:pos="7928"/>
          <w:tab w:val="left" w:pos="8289"/>
          <w:tab w:val="left" w:pos="10829"/>
        </w:tabs>
        <w:spacing w:before="53" w:line="276" w:lineRule="auto"/>
        <w:ind w:left="514" w:right="568"/>
        <w:jc w:val="right"/>
      </w:pPr>
      <w:r>
        <w:t>Омонимия</w:t>
      </w:r>
      <w:r>
        <w:rPr>
          <w:spacing w:val="-4"/>
        </w:rPr>
        <w:t xml:space="preserve"> </w:t>
      </w:r>
      <w:r>
        <w:t>членов</w:t>
      </w:r>
      <w:r>
        <w:rPr>
          <w:spacing w:val="-6"/>
        </w:rPr>
        <w:t xml:space="preserve"> </w:t>
      </w:r>
      <w:r>
        <w:t>предложения</w:t>
      </w:r>
      <w:r>
        <w:rPr>
          <w:spacing w:val="-4"/>
        </w:rPr>
        <w:t xml:space="preserve"> </w:t>
      </w:r>
      <w:r>
        <w:t>и</w:t>
      </w:r>
      <w:r>
        <w:rPr>
          <w:spacing w:val="-4"/>
        </w:rPr>
        <w:t xml:space="preserve"> </w:t>
      </w:r>
      <w:r>
        <w:t>вводных</w:t>
      </w:r>
      <w:r>
        <w:rPr>
          <w:spacing w:val="-8"/>
        </w:rPr>
        <w:t xml:space="preserve"> </w:t>
      </w:r>
      <w:r>
        <w:t>слов,</w:t>
      </w:r>
      <w:r>
        <w:rPr>
          <w:spacing w:val="-2"/>
        </w:rPr>
        <w:t xml:space="preserve"> </w:t>
      </w:r>
      <w:r>
        <w:t>словосочетаний</w:t>
      </w:r>
      <w:r>
        <w:rPr>
          <w:spacing w:val="-4"/>
        </w:rPr>
        <w:t xml:space="preserve"> </w:t>
      </w:r>
      <w:r>
        <w:t>и</w:t>
      </w:r>
      <w:r>
        <w:rPr>
          <w:spacing w:val="-4"/>
        </w:rPr>
        <w:t xml:space="preserve"> </w:t>
      </w:r>
      <w:r>
        <w:t xml:space="preserve">предложений. </w:t>
      </w:r>
      <w:r>
        <w:rPr>
          <w:spacing w:val="-2"/>
        </w:rPr>
        <w:t>Нормы</w:t>
      </w:r>
      <w:r>
        <w:tab/>
      </w:r>
      <w:r>
        <w:rPr>
          <w:spacing w:val="-2"/>
        </w:rPr>
        <w:t>построения</w:t>
      </w:r>
      <w:r>
        <w:tab/>
      </w:r>
      <w:r>
        <w:rPr>
          <w:spacing w:val="-2"/>
        </w:rPr>
        <w:t>предложений</w:t>
      </w:r>
      <w:r>
        <w:tab/>
      </w:r>
      <w:r>
        <w:rPr>
          <w:spacing w:val="-10"/>
        </w:rPr>
        <w:t>с</w:t>
      </w:r>
      <w:r>
        <w:tab/>
      </w:r>
      <w:r>
        <w:tab/>
      </w:r>
      <w:r>
        <w:rPr>
          <w:spacing w:val="-2"/>
        </w:rPr>
        <w:t>вводными</w:t>
      </w:r>
      <w:r>
        <w:tab/>
      </w:r>
      <w:r>
        <w:rPr>
          <w:spacing w:val="-2"/>
        </w:rPr>
        <w:t>словами</w:t>
      </w:r>
      <w:r>
        <w:tab/>
      </w:r>
      <w:r>
        <w:rPr>
          <w:spacing w:val="-10"/>
        </w:rPr>
        <w:t>и</w:t>
      </w:r>
      <w:r>
        <w:tab/>
      </w:r>
      <w:r>
        <w:rPr>
          <w:spacing w:val="-2"/>
        </w:rPr>
        <w:t>предложениями, вставными</w:t>
      </w:r>
      <w:r>
        <w:tab/>
      </w:r>
      <w:r>
        <w:rPr>
          <w:spacing w:val="-2"/>
        </w:rPr>
        <w:t>конструкциями,</w:t>
      </w:r>
      <w:r>
        <w:tab/>
      </w:r>
      <w:r>
        <w:tab/>
      </w:r>
      <w:r>
        <w:rPr>
          <w:spacing w:val="-2"/>
        </w:rPr>
        <w:t>обращениями</w:t>
      </w:r>
      <w:r>
        <w:tab/>
      </w:r>
      <w:r>
        <w:rPr>
          <w:spacing w:val="-2"/>
        </w:rPr>
        <w:t>(распространёнными</w:t>
      </w:r>
      <w:r>
        <w:tab/>
      </w:r>
      <w:r>
        <w:rPr>
          <w:spacing w:val="-10"/>
        </w:rPr>
        <w:t>и</w:t>
      </w:r>
    </w:p>
    <w:p w14:paraId="2BF1679C" w14:textId="77777777" w:rsidR="00553525" w:rsidRDefault="005829CA">
      <w:pPr>
        <w:pStyle w:val="a3"/>
        <w:spacing w:before="3"/>
        <w:ind w:firstLine="0"/>
        <w:jc w:val="left"/>
      </w:pPr>
      <w:r>
        <w:rPr>
          <w:spacing w:val="-2"/>
        </w:rPr>
        <w:t>нераспространёнными),</w:t>
      </w:r>
      <w:r>
        <w:rPr>
          <w:spacing w:val="16"/>
        </w:rPr>
        <w:t xml:space="preserve"> </w:t>
      </w:r>
      <w:r>
        <w:rPr>
          <w:spacing w:val="-2"/>
        </w:rPr>
        <w:t>междометиями.</w:t>
      </w:r>
    </w:p>
    <w:p w14:paraId="6720A822" w14:textId="77777777" w:rsidR="00553525" w:rsidRDefault="005829CA">
      <w:pPr>
        <w:pStyle w:val="a3"/>
        <w:tabs>
          <w:tab w:val="left" w:pos="2454"/>
          <w:tab w:val="left" w:pos="4049"/>
          <w:tab w:val="left" w:pos="5071"/>
          <w:tab w:val="left" w:pos="6713"/>
          <w:tab w:val="left" w:pos="7073"/>
          <w:tab w:val="left" w:pos="9023"/>
          <w:tab w:val="left" w:pos="9378"/>
          <w:tab w:val="left" w:pos="10819"/>
        </w:tabs>
        <w:spacing w:before="47" w:line="276" w:lineRule="auto"/>
        <w:ind w:right="578"/>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10"/>
        </w:rPr>
        <w:t xml:space="preserve">и </w:t>
      </w:r>
      <w:r>
        <w:t>вставными конструкциями, обращениями и междометиями.</w:t>
      </w:r>
    </w:p>
    <w:p w14:paraId="6ADEFFBC" w14:textId="77777777" w:rsidR="00553525" w:rsidRDefault="005829CA">
      <w:pPr>
        <w:pStyle w:val="a3"/>
        <w:spacing w:line="276" w:lineRule="auto"/>
        <w:ind w:left="1210" w:right="1550" w:firstLine="0"/>
        <w:jc w:val="left"/>
      </w:pPr>
      <w:r>
        <w:t>Синтаксический</w:t>
      </w:r>
      <w:r>
        <w:rPr>
          <w:spacing w:val="-9"/>
        </w:rPr>
        <w:t xml:space="preserve"> </w:t>
      </w:r>
      <w:r>
        <w:t>и</w:t>
      </w:r>
      <w:r>
        <w:rPr>
          <w:spacing w:val="-9"/>
        </w:rPr>
        <w:t xml:space="preserve"> </w:t>
      </w:r>
      <w:r>
        <w:t>пунктуационный</w:t>
      </w:r>
      <w:r>
        <w:rPr>
          <w:spacing w:val="-9"/>
        </w:rPr>
        <w:t xml:space="preserve"> </w:t>
      </w:r>
      <w:r>
        <w:t>анализ</w:t>
      </w:r>
      <w:r>
        <w:rPr>
          <w:spacing w:val="-8"/>
        </w:rPr>
        <w:t xml:space="preserve"> </w:t>
      </w:r>
      <w:r>
        <w:t>простых</w:t>
      </w:r>
      <w:r>
        <w:rPr>
          <w:spacing w:val="-13"/>
        </w:rPr>
        <w:t xml:space="preserve"> </w:t>
      </w:r>
      <w:r>
        <w:t>предложений. Содержание обучения в 9 классе.</w:t>
      </w:r>
    </w:p>
    <w:p w14:paraId="0805B1E8" w14:textId="77777777" w:rsidR="00553525" w:rsidRDefault="005829CA">
      <w:pPr>
        <w:pStyle w:val="a3"/>
        <w:spacing w:before="3"/>
        <w:ind w:left="1210" w:firstLine="0"/>
        <w:jc w:val="left"/>
      </w:pPr>
      <w:r>
        <w:t>Общие</w:t>
      </w:r>
      <w:r>
        <w:rPr>
          <w:spacing w:val="-3"/>
        </w:rPr>
        <w:t xml:space="preserve"> </w:t>
      </w:r>
      <w:r>
        <w:t>сведения</w:t>
      </w:r>
      <w:r>
        <w:rPr>
          <w:spacing w:val="-5"/>
        </w:rPr>
        <w:t xml:space="preserve"> </w:t>
      </w:r>
      <w:r>
        <w:t>о</w:t>
      </w:r>
      <w:r>
        <w:rPr>
          <w:spacing w:val="-5"/>
        </w:rPr>
        <w:t xml:space="preserve"> </w:t>
      </w:r>
      <w:r>
        <w:rPr>
          <w:spacing w:val="-2"/>
        </w:rPr>
        <w:t>языке.</w:t>
      </w:r>
    </w:p>
    <w:p w14:paraId="5D86C641" w14:textId="77777777" w:rsidR="00553525" w:rsidRDefault="005829CA">
      <w:pPr>
        <w:pStyle w:val="a3"/>
        <w:spacing w:before="43"/>
        <w:ind w:left="1210" w:firstLine="0"/>
        <w:jc w:val="left"/>
      </w:pPr>
      <w:r>
        <w:t>Роль</w:t>
      </w:r>
      <w:r>
        <w:rPr>
          <w:spacing w:val="59"/>
        </w:rPr>
        <w:t xml:space="preserve"> </w:t>
      </w:r>
      <w:r>
        <w:t>русского</w:t>
      </w:r>
      <w:r>
        <w:rPr>
          <w:spacing w:val="63"/>
        </w:rPr>
        <w:t xml:space="preserve"> </w:t>
      </w:r>
      <w:r>
        <w:t>языка</w:t>
      </w:r>
      <w:r>
        <w:rPr>
          <w:spacing w:val="63"/>
        </w:rPr>
        <w:t xml:space="preserve"> </w:t>
      </w:r>
      <w:r>
        <w:t>в</w:t>
      </w:r>
      <w:r>
        <w:rPr>
          <w:spacing w:val="60"/>
        </w:rPr>
        <w:t xml:space="preserve"> </w:t>
      </w:r>
      <w:r>
        <w:t>Российской</w:t>
      </w:r>
      <w:r>
        <w:rPr>
          <w:spacing w:val="62"/>
        </w:rPr>
        <w:t xml:space="preserve"> </w:t>
      </w:r>
      <w:r>
        <w:t>Федерации.</w:t>
      </w:r>
      <w:r>
        <w:rPr>
          <w:spacing w:val="65"/>
        </w:rPr>
        <w:t xml:space="preserve"> </w:t>
      </w:r>
      <w:r>
        <w:t>Русский</w:t>
      </w:r>
      <w:r>
        <w:rPr>
          <w:spacing w:val="63"/>
        </w:rPr>
        <w:t xml:space="preserve"> </w:t>
      </w:r>
      <w:r>
        <w:t>язык</w:t>
      </w:r>
      <w:r>
        <w:rPr>
          <w:spacing w:val="62"/>
        </w:rPr>
        <w:t xml:space="preserve"> </w:t>
      </w:r>
      <w:r>
        <w:t>в</w:t>
      </w:r>
      <w:r>
        <w:rPr>
          <w:spacing w:val="59"/>
        </w:rPr>
        <w:t xml:space="preserve"> </w:t>
      </w:r>
      <w:r>
        <w:rPr>
          <w:spacing w:val="-2"/>
        </w:rPr>
        <w:t>современном</w:t>
      </w:r>
    </w:p>
    <w:p w14:paraId="16709591" w14:textId="77777777" w:rsidR="00553525" w:rsidRDefault="00553525">
      <w:pPr>
        <w:sectPr w:rsidR="00553525">
          <w:pgSz w:w="11910" w:h="16850"/>
          <w:pgMar w:top="840" w:right="140" w:bottom="280" w:left="220" w:header="622" w:footer="0" w:gutter="0"/>
          <w:cols w:space="720"/>
        </w:sectPr>
      </w:pPr>
    </w:p>
    <w:p w14:paraId="78268901" w14:textId="77777777" w:rsidR="00553525" w:rsidRDefault="005829CA">
      <w:pPr>
        <w:pStyle w:val="a3"/>
        <w:spacing w:before="48"/>
        <w:ind w:firstLine="0"/>
        <w:jc w:val="left"/>
      </w:pPr>
      <w:r>
        <w:rPr>
          <w:spacing w:val="-4"/>
        </w:rPr>
        <w:t>мире.</w:t>
      </w:r>
    </w:p>
    <w:p w14:paraId="7962E771" w14:textId="77777777" w:rsidR="00553525" w:rsidRDefault="005829CA">
      <w:pPr>
        <w:spacing w:before="95"/>
        <w:rPr>
          <w:sz w:val="28"/>
        </w:rPr>
      </w:pPr>
      <w:r>
        <w:br w:type="column"/>
      </w:r>
    </w:p>
    <w:p w14:paraId="6255D275" w14:textId="77777777" w:rsidR="00553525" w:rsidRDefault="005829CA">
      <w:pPr>
        <w:pStyle w:val="a3"/>
        <w:spacing w:before="1"/>
        <w:ind w:left="10" w:firstLine="0"/>
        <w:jc w:val="left"/>
      </w:pPr>
      <w:r>
        <w:t>Язык</w:t>
      </w:r>
      <w:r>
        <w:rPr>
          <w:spacing w:val="-2"/>
        </w:rPr>
        <w:t xml:space="preserve"> </w:t>
      </w:r>
      <w:r>
        <w:t>и</w:t>
      </w:r>
      <w:r>
        <w:rPr>
          <w:spacing w:val="-2"/>
        </w:rPr>
        <w:t xml:space="preserve"> речь.</w:t>
      </w:r>
    </w:p>
    <w:p w14:paraId="1177CED0" w14:textId="77777777" w:rsidR="00553525" w:rsidRDefault="005829CA">
      <w:pPr>
        <w:pStyle w:val="a3"/>
        <w:tabs>
          <w:tab w:val="left" w:pos="836"/>
          <w:tab w:val="left" w:pos="1902"/>
          <w:tab w:val="left" w:pos="2325"/>
          <w:tab w:val="left" w:pos="4078"/>
          <w:tab w:val="left" w:pos="6287"/>
          <w:tab w:val="left" w:pos="6709"/>
          <w:tab w:val="left" w:pos="8793"/>
        </w:tabs>
        <w:spacing w:before="47"/>
        <w:ind w:left="10"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14:paraId="3C45C227" w14:textId="77777777" w:rsidR="00553525" w:rsidRDefault="00553525">
      <w:pPr>
        <w:sectPr w:rsidR="00553525">
          <w:type w:val="continuous"/>
          <w:pgSz w:w="11910" w:h="16850"/>
          <w:pgMar w:top="1240" w:right="140" w:bottom="280" w:left="220" w:header="622" w:footer="0" w:gutter="0"/>
          <w:cols w:num="2" w:space="720" w:equalWidth="0">
            <w:col w:w="1161" w:space="40"/>
            <w:col w:w="10349"/>
          </w:cols>
        </w:sectPr>
      </w:pPr>
    </w:p>
    <w:p w14:paraId="5B361BAC" w14:textId="77777777" w:rsidR="00553525" w:rsidRDefault="005829CA">
      <w:pPr>
        <w:pStyle w:val="a3"/>
        <w:spacing w:before="48"/>
        <w:ind w:firstLine="0"/>
        <w:jc w:val="left"/>
      </w:pPr>
      <w:r>
        <w:rPr>
          <w:spacing w:val="-2"/>
        </w:rPr>
        <w:t>(повторение).</w:t>
      </w:r>
    </w:p>
    <w:p w14:paraId="45D07697" w14:textId="77777777" w:rsidR="00553525" w:rsidRDefault="005829CA">
      <w:pPr>
        <w:pStyle w:val="a3"/>
        <w:tabs>
          <w:tab w:val="left" w:pos="2185"/>
          <w:tab w:val="left" w:pos="3443"/>
          <w:tab w:val="left" w:pos="5427"/>
          <w:tab w:val="left" w:pos="7016"/>
          <w:tab w:val="left" w:pos="8264"/>
          <w:tab w:val="left" w:pos="10157"/>
        </w:tabs>
        <w:spacing w:before="43" w:line="283" w:lineRule="auto"/>
        <w:ind w:right="584"/>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письмо,</w:t>
      </w:r>
      <w:r>
        <w:tab/>
      </w:r>
      <w:r>
        <w:rPr>
          <w:spacing w:val="-2"/>
        </w:rPr>
        <w:t>аудирование,</w:t>
      </w:r>
      <w:r>
        <w:tab/>
      </w:r>
      <w:r>
        <w:rPr>
          <w:spacing w:val="-4"/>
        </w:rPr>
        <w:t xml:space="preserve">чтение </w:t>
      </w:r>
      <w:r>
        <w:rPr>
          <w:spacing w:val="-2"/>
        </w:rPr>
        <w:t>(повторение).</w:t>
      </w:r>
    </w:p>
    <w:p w14:paraId="69626847" w14:textId="77777777" w:rsidR="00553525" w:rsidRDefault="005829CA">
      <w:pPr>
        <w:pStyle w:val="a3"/>
        <w:spacing w:line="311" w:lineRule="exact"/>
        <w:ind w:left="1210" w:firstLine="0"/>
        <w:jc w:val="left"/>
      </w:pPr>
      <w:r>
        <w:t>Виды</w:t>
      </w:r>
      <w:r>
        <w:rPr>
          <w:spacing w:val="-19"/>
        </w:rPr>
        <w:t xml:space="preserve"> </w:t>
      </w:r>
      <w:r>
        <w:t>аудирования:</w:t>
      </w:r>
      <w:r>
        <w:rPr>
          <w:spacing w:val="-17"/>
        </w:rPr>
        <w:t xml:space="preserve"> </w:t>
      </w:r>
      <w:r>
        <w:t>выборочное,</w:t>
      </w:r>
      <w:r>
        <w:rPr>
          <w:spacing w:val="-13"/>
        </w:rPr>
        <w:t xml:space="preserve"> </w:t>
      </w:r>
      <w:r>
        <w:t>ознакомительное,</w:t>
      </w:r>
      <w:r>
        <w:rPr>
          <w:spacing w:val="-12"/>
        </w:rPr>
        <w:t xml:space="preserve"> </w:t>
      </w:r>
      <w:r>
        <w:rPr>
          <w:spacing w:val="-2"/>
        </w:rPr>
        <w:t>детальное.</w:t>
      </w:r>
    </w:p>
    <w:p w14:paraId="7F475B6F" w14:textId="77777777" w:rsidR="00553525" w:rsidRDefault="005829CA">
      <w:pPr>
        <w:pStyle w:val="a3"/>
        <w:spacing w:before="48"/>
        <w:ind w:left="1210" w:firstLine="0"/>
        <w:jc w:val="left"/>
      </w:pPr>
      <w:r>
        <w:t>Виды</w:t>
      </w:r>
      <w:r>
        <w:rPr>
          <w:spacing w:val="-16"/>
        </w:rPr>
        <w:t xml:space="preserve"> </w:t>
      </w:r>
      <w:r>
        <w:t>чтения:</w:t>
      </w:r>
      <w:r>
        <w:rPr>
          <w:spacing w:val="-17"/>
        </w:rPr>
        <w:t xml:space="preserve"> </w:t>
      </w:r>
      <w:r>
        <w:t>изучающее,</w:t>
      </w:r>
      <w:r>
        <w:rPr>
          <w:spacing w:val="-12"/>
        </w:rPr>
        <w:t xml:space="preserve"> </w:t>
      </w:r>
      <w:r>
        <w:t>ознакомительное,</w:t>
      </w:r>
      <w:r>
        <w:rPr>
          <w:spacing w:val="-12"/>
        </w:rPr>
        <w:t xml:space="preserve"> </w:t>
      </w:r>
      <w:r>
        <w:t>просмотровое,</w:t>
      </w:r>
      <w:r>
        <w:rPr>
          <w:spacing w:val="-13"/>
        </w:rPr>
        <w:t xml:space="preserve"> </w:t>
      </w:r>
      <w:r>
        <w:rPr>
          <w:spacing w:val="-2"/>
        </w:rPr>
        <w:t>поисковое.</w:t>
      </w:r>
    </w:p>
    <w:p w14:paraId="6F8BA3E3" w14:textId="77777777" w:rsidR="00553525" w:rsidRDefault="00553525">
      <w:pPr>
        <w:sectPr w:rsidR="00553525">
          <w:type w:val="continuous"/>
          <w:pgSz w:w="11910" w:h="16850"/>
          <w:pgMar w:top="1240" w:right="140" w:bottom="280" w:left="220" w:header="622" w:footer="0" w:gutter="0"/>
          <w:cols w:space="720"/>
        </w:sectPr>
      </w:pPr>
    </w:p>
    <w:p w14:paraId="5B1B3153" w14:textId="77777777" w:rsidR="00553525" w:rsidRDefault="005829CA">
      <w:pPr>
        <w:pStyle w:val="a3"/>
        <w:spacing w:before="211" w:line="276" w:lineRule="auto"/>
        <w:ind w:right="575"/>
      </w:pPr>
      <w:r>
        <w:lastRenderedPageBreak/>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14:paraId="3D4032B7" w14:textId="77777777" w:rsidR="00553525" w:rsidRDefault="005829CA">
      <w:pPr>
        <w:pStyle w:val="a3"/>
        <w:spacing w:line="278" w:lineRule="auto"/>
        <w:ind w:right="575"/>
      </w:pPr>
      <w:r>
        <w:t xml:space="preserve">Подробное, сжатое, выборочное изложение прочитанного или прослушанного </w:t>
      </w:r>
      <w:r>
        <w:rPr>
          <w:spacing w:val="-2"/>
        </w:rPr>
        <w:t>текста.</w:t>
      </w:r>
    </w:p>
    <w:p w14:paraId="62E67018" w14:textId="77777777" w:rsidR="00553525" w:rsidRDefault="005829CA">
      <w:pPr>
        <w:pStyle w:val="a3"/>
        <w:spacing w:line="278" w:lineRule="auto"/>
        <w:ind w:right="566"/>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3D672BD9" w14:textId="77777777" w:rsidR="00553525" w:rsidRDefault="005829CA">
      <w:pPr>
        <w:pStyle w:val="a3"/>
        <w:spacing w:line="276" w:lineRule="auto"/>
        <w:ind w:right="575"/>
      </w:pPr>
      <w:r>
        <w:t xml:space="preserve">Приёмы работы с учебной книгой, лингвистическими словарями, справочной </w:t>
      </w:r>
      <w:r>
        <w:rPr>
          <w:spacing w:val="-2"/>
        </w:rPr>
        <w:t>литературой.</w:t>
      </w:r>
    </w:p>
    <w:p w14:paraId="3A0A0996" w14:textId="77777777" w:rsidR="00553525" w:rsidRDefault="005829CA">
      <w:pPr>
        <w:pStyle w:val="a3"/>
        <w:ind w:left="1210" w:firstLine="0"/>
        <w:jc w:val="left"/>
      </w:pPr>
      <w:r>
        <w:rPr>
          <w:spacing w:val="-2"/>
        </w:rPr>
        <w:t>Текст.</w:t>
      </w:r>
    </w:p>
    <w:p w14:paraId="2E1E8C98" w14:textId="77777777" w:rsidR="00553525" w:rsidRDefault="005829CA">
      <w:pPr>
        <w:pStyle w:val="a3"/>
        <w:spacing w:before="35" w:line="276" w:lineRule="auto"/>
        <w:ind w:right="571"/>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65047989" w14:textId="77777777" w:rsidR="00553525" w:rsidRDefault="005829CA">
      <w:pPr>
        <w:pStyle w:val="a3"/>
        <w:spacing w:line="276" w:lineRule="auto"/>
        <w:ind w:right="568"/>
      </w:pPr>
      <w:r>
        <w:t>Особенности употребления языковых средств выразительности в текстах, принадлежащих к различным функционально-смысловым типам речи.</w:t>
      </w:r>
    </w:p>
    <w:p w14:paraId="77B76032" w14:textId="77777777" w:rsidR="00553525" w:rsidRDefault="005829CA">
      <w:pPr>
        <w:pStyle w:val="a3"/>
        <w:spacing w:before="3" w:line="276" w:lineRule="auto"/>
        <w:ind w:left="1210" w:right="5571" w:firstLine="0"/>
      </w:pPr>
      <w:r>
        <w:t xml:space="preserve">Информационная переработка текста. </w:t>
      </w:r>
      <w:r>
        <w:rPr>
          <w:spacing w:val="-2"/>
        </w:rPr>
        <w:t>Функциональные</w:t>
      </w:r>
      <w:r>
        <w:rPr>
          <w:spacing w:val="9"/>
        </w:rPr>
        <w:t xml:space="preserve"> </w:t>
      </w:r>
      <w:r>
        <w:rPr>
          <w:spacing w:val="-2"/>
        </w:rPr>
        <w:t>разновидности</w:t>
      </w:r>
      <w:r>
        <w:rPr>
          <w:spacing w:val="7"/>
        </w:rPr>
        <w:t xml:space="preserve"> </w:t>
      </w:r>
      <w:r>
        <w:rPr>
          <w:spacing w:val="-2"/>
        </w:rPr>
        <w:t>языка.</w:t>
      </w:r>
    </w:p>
    <w:p w14:paraId="50F25FCA" w14:textId="77777777" w:rsidR="00553525" w:rsidRDefault="005829CA">
      <w:pPr>
        <w:pStyle w:val="a3"/>
        <w:spacing w:line="278" w:lineRule="auto"/>
        <w:ind w:right="57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D51AB82" w14:textId="77777777" w:rsidR="00553525" w:rsidRDefault="005829CA">
      <w:pPr>
        <w:pStyle w:val="a3"/>
        <w:spacing w:line="276" w:lineRule="auto"/>
        <w:ind w:right="574"/>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12DA658" w14:textId="77777777" w:rsidR="00553525" w:rsidRDefault="005829CA">
      <w:pPr>
        <w:pStyle w:val="a3"/>
        <w:spacing w:line="276" w:lineRule="auto"/>
        <w:ind w:right="569"/>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w:t>
      </w:r>
      <w:proofErr w:type="spellStart"/>
      <w:proofErr w:type="gramStart"/>
      <w:r>
        <w:t>средств,а</w:t>
      </w:r>
      <w:proofErr w:type="spellEnd"/>
      <w:proofErr w:type="gramEnd"/>
      <w:r>
        <w:t xml:space="preserve"> также языковых средств других функциональных разновидностей языка.</w:t>
      </w:r>
    </w:p>
    <w:p w14:paraId="0F534B39" w14:textId="77777777" w:rsidR="00553525" w:rsidRDefault="005829CA">
      <w:pPr>
        <w:pStyle w:val="a3"/>
        <w:spacing w:line="276" w:lineRule="auto"/>
        <w:ind w:right="564"/>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14:paraId="0979879A" w14:textId="77777777" w:rsidR="00553525" w:rsidRDefault="005829CA">
      <w:pPr>
        <w:pStyle w:val="a3"/>
        <w:spacing w:line="276" w:lineRule="auto"/>
        <w:ind w:left="1210" w:right="5113" w:firstLine="0"/>
        <w:jc w:val="left"/>
      </w:pPr>
      <w:r>
        <w:t>Синтаксис.</w:t>
      </w:r>
      <w:r>
        <w:rPr>
          <w:spacing w:val="-15"/>
        </w:rPr>
        <w:t xml:space="preserve"> </w:t>
      </w:r>
      <w:r>
        <w:t>Культура</w:t>
      </w:r>
      <w:r>
        <w:rPr>
          <w:spacing w:val="-16"/>
        </w:rPr>
        <w:t xml:space="preserve"> </w:t>
      </w:r>
      <w:r>
        <w:t>речи.</w:t>
      </w:r>
      <w:r>
        <w:rPr>
          <w:spacing w:val="-15"/>
        </w:rPr>
        <w:t xml:space="preserve"> </w:t>
      </w:r>
      <w:r>
        <w:t>Пунктуация. Сложное предложение.</w:t>
      </w:r>
    </w:p>
    <w:p w14:paraId="1653D3C6" w14:textId="77777777" w:rsidR="00553525" w:rsidRDefault="005829CA">
      <w:pPr>
        <w:pStyle w:val="a3"/>
        <w:spacing w:line="278" w:lineRule="auto"/>
        <w:ind w:left="1210" w:right="3100" w:firstLine="0"/>
        <w:jc w:val="left"/>
      </w:pPr>
      <w:r>
        <w:t>Понятие</w:t>
      </w:r>
      <w:r>
        <w:rPr>
          <w:spacing w:val="-11"/>
        </w:rPr>
        <w:t xml:space="preserve"> </w:t>
      </w:r>
      <w:r>
        <w:t>о</w:t>
      </w:r>
      <w:r>
        <w:rPr>
          <w:spacing w:val="-12"/>
        </w:rPr>
        <w:t xml:space="preserve"> </w:t>
      </w:r>
      <w:r>
        <w:t>сложном</w:t>
      </w:r>
      <w:r>
        <w:rPr>
          <w:spacing w:val="-11"/>
        </w:rPr>
        <w:t xml:space="preserve"> </w:t>
      </w:r>
      <w:r>
        <w:t>предложении</w:t>
      </w:r>
      <w:r>
        <w:rPr>
          <w:spacing w:val="-12"/>
        </w:rPr>
        <w:t xml:space="preserve"> </w:t>
      </w:r>
      <w:r>
        <w:t>(повторение). Классификация сложных предложений.</w:t>
      </w:r>
    </w:p>
    <w:p w14:paraId="28F00895" w14:textId="77777777" w:rsidR="00553525" w:rsidRDefault="005829CA">
      <w:pPr>
        <w:pStyle w:val="a3"/>
        <w:tabs>
          <w:tab w:val="left" w:pos="2944"/>
          <w:tab w:val="left" w:pos="4730"/>
          <w:tab w:val="left" w:pos="5191"/>
          <w:tab w:val="left" w:pos="7337"/>
          <w:tab w:val="left" w:pos="8730"/>
          <w:tab w:val="left" w:pos="9825"/>
        </w:tabs>
        <w:spacing w:line="276" w:lineRule="auto"/>
        <w:ind w:right="584"/>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14:paraId="1B85F1B5" w14:textId="77777777" w:rsidR="00553525" w:rsidRDefault="005829CA">
      <w:pPr>
        <w:pStyle w:val="a3"/>
        <w:ind w:left="1210" w:firstLine="0"/>
        <w:jc w:val="left"/>
      </w:pPr>
      <w:r>
        <w:rPr>
          <w:spacing w:val="-2"/>
        </w:rPr>
        <w:t>Сложносочинённое</w:t>
      </w:r>
      <w:r>
        <w:rPr>
          <w:spacing w:val="11"/>
        </w:rPr>
        <w:t xml:space="preserve"> </w:t>
      </w:r>
      <w:r>
        <w:rPr>
          <w:spacing w:val="-2"/>
        </w:rPr>
        <w:t>предложение.</w:t>
      </w:r>
    </w:p>
    <w:p w14:paraId="7C965B5B" w14:textId="77777777" w:rsidR="00553525" w:rsidRDefault="005829CA">
      <w:pPr>
        <w:pStyle w:val="a3"/>
        <w:spacing w:before="24"/>
        <w:ind w:left="1210" w:firstLine="0"/>
        <w:jc w:val="left"/>
      </w:pPr>
      <w:r>
        <w:t>Понятие</w:t>
      </w:r>
      <w:r>
        <w:rPr>
          <w:spacing w:val="-12"/>
        </w:rPr>
        <w:t xml:space="preserve"> </w:t>
      </w:r>
      <w:r>
        <w:t>о</w:t>
      </w:r>
      <w:r>
        <w:rPr>
          <w:spacing w:val="-11"/>
        </w:rPr>
        <w:t xml:space="preserve"> </w:t>
      </w:r>
      <w:r>
        <w:t>сложносочинённом</w:t>
      </w:r>
      <w:r>
        <w:rPr>
          <w:spacing w:val="-10"/>
        </w:rPr>
        <w:t xml:space="preserve"> </w:t>
      </w:r>
      <w:r>
        <w:t>предложении,</w:t>
      </w:r>
      <w:r>
        <w:rPr>
          <w:spacing w:val="-9"/>
        </w:rPr>
        <w:t xml:space="preserve"> </w:t>
      </w:r>
      <w:r>
        <w:t>его</w:t>
      </w:r>
      <w:r>
        <w:rPr>
          <w:spacing w:val="-12"/>
        </w:rPr>
        <w:t xml:space="preserve"> </w:t>
      </w:r>
      <w:r>
        <w:rPr>
          <w:spacing w:val="-2"/>
        </w:rPr>
        <w:t>строении.</w:t>
      </w:r>
    </w:p>
    <w:p w14:paraId="2F3BB183" w14:textId="77777777" w:rsidR="00553525" w:rsidRDefault="00553525">
      <w:pPr>
        <w:sectPr w:rsidR="00553525">
          <w:pgSz w:w="11910" w:h="16850"/>
          <w:pgMar w:top="840" w:right="140" w:bottom="280" w:left="220" w:header="622" w:footer="0" w:gutter="0"/>
          <w:cols w:space="720"/>
        </w:sectPr>
      </w:pPr>
    </w:p>
    <w:p w14:paraId="2015C762" w14:textId="77777777" w:rsidR="00553525" w:rsidRDefault="005829CA">
      <w:pPr>
        <w:pStyle w:val="a3"/>
        <w:spacing w:before="207" w:line="278" w:lineRule="auto"/>
        <w:ind w:right="579"/>
      </w:pPr>
      <w:r>
        <w:lastRenderedPageBreak/>
        <w:t>Виды сложносочинённых предложений. Средства связи частей сложносочинённого предложения.</w:t>
      </w:r>
    </w:p>
    <w:p w14:paraId="7E8EB771" w14:textId="77777777" w:rsidR="00553525" w:rsidRDefault="005829CA">
      <w:pPr>
        <w:pStyle w:val="a3"/>
        <w:spacing w:before="2" w:line="276" w:lineRule="auto"/>
        <w:ind w:right="574"/>
      </w:pPr>
      <w:r>
        <w:t>Интонационные особенности сложносочинённых предложений с разными смысловыми отношениями между частями.</w:t>
      </w:r>
    </w:p>
    <w:p w14:paraId="442056C6" w14:textId="77777777" w:rsidR="00553525" w:rsidRDefault="005829CA">
      <w:pPr>
        <w:pStyle w:val="a3"/>
        <w:spacing w:line="276" w:lineRule="auto"/>
        <w:ind w:right="578"/>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w:t>
      </w:r>
      <w:r>
        <w:rPr>
          <w:spacing w:val="-2"/>
        </w:rPr>
        <w:t>членами.</w:t>
      </w:r>
    </w:p>
    <w:p w14:paraId="27ADB2FD" w14:textId="77777777" w:rsidR="00553525" w:rsidRDefault="005829CA">
      <w:pPr>
        <w:pStyle w:val="a3"/>
        <w:spacing w:before="2" w:line="276" w:lineRule="auto"/>
        <w:ind w:right="570"/>
      </w:pPr>
      <w:r>
        <w:t>Нормы построения сложносочинённого предложения; правила постановки знаков препинания в сложных предложениях.</w:t>
      </w:r>
    </w:p>
    <w:p w14:paraId="4DB84B35" w14:textId="77777777" w:rsidR="00553525" w:rsidRDefault="005829CA">
      <w:pPr>
        <w:pStyle w:val="a3"/>
        <w:spacing w:line="276" w:lineRule="auto"/>
        <w:ind w:left="1210" w:right="1017" w:firstLine="0"/>
      </w:pPr>
      <w:r>
        <w:t>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7"/>
        </w:rPr>
        <w:t xml:space="preserve"> </w:t>
      </w:r>
      <w:r>
        <w:t>сложносочинённых</w:t>
      </w:r>
      <w:r>
        <w:rPr>
          <w:spacing w:val="-12"/>
        </w:rPr>
        <w:t xml:space="preserve"> </w:t>
      </w:r>
      <w:r>
        <w:t>предложений. Сложноподчинённое предложение.</w:t>
      </w:r>
    </w:p>
    <w:p w14:paraId="322A0C0B" w14:textId="77777777" w:rsidR="00553525" w:rsidRDefault="005829CA">
      <w:pPr>
        <w:pStyle w:val="a3"/>
        <w:spacing w:line="278" w:lineRule="auto"/>
        <w:ind w:right="579"/>
      </w:pPr>
      <w:r>
        <w:t xml:space="preserve">Понятие о сложноподчинённом предложении. Главная и придаточная части </w:t>
      </w:r>
      <w:r>
        <w:rPr>
          <w:spacing w:val="-2"/>
        </w:rPr>
        <w:t>предложения.</w:t>
      </w:r>
    </w:p>
    <w:p w14:paraId="121CC908" w14:textId="77777777" w:rsidR="00553525" w:rsidRDefault="005829CA">
      <w:pPr>
        <w:pStyle w:val="a3"/>
        <w:spacing w:line="320" w:lineRule="exact"/>
        <w:ind w:left="1210" w:firstLine="0"/>
      </w:pPr>
      <w:r>
        <w:t>Союзы</w:t>
      </w:r>
      <w:r>
        <w:rPr>
          <w:spacing w:val="-11"/>
        </w:rPr>
        <w:t xml:space="preserve"> </w:t>
      </w:r>
      <w:r>
        <w:t>и</w:t>
      </w:r>
      <w:r>
        <w:rPr>
          <w:spacing w:val="-8"/>
        </w:rPr>
        <w:t xml:space="preserve"> </w:t>
      </w:r>
      <w:r>
        <w:t>союзные</w:t>
      </w:r>
      <w:r>
        <w:rPr>
          <w:spacing w:val="-6"/>
        </w:rPr>
        <w:t xml:space="preserve"> </w:t>
      </w:r>
      <w:r>
        <w:t>слова.</w:t>
      </w:r>
      <w:r>
        <w:rPr>
          <w:spacing w:val="-8"/>
        </w:rPr>
        <w:t xml:space="preserve"> </w:t>
      </w:r>
      <w:r>
        <w:t>Различия</w:t>
      </w:r>
      <w:r>
        <w:rPr>
          <w:spacing w:val="-7"/>
        </w:rPr>
        <w:t xml:space="preserve"> </w:t>
      </w:r>
      <w:r>
        <w:t>подчинительных</w:t>
      </w:r>
      <w:r>
        <w:rPr>
          <w:spacing w:val="-9"/>
        </w:rPr>
        <w:t xml:space="preserve"> </w:t>
      </w:r>
      <w:r>
        <w:t>союзов</w:t>
      </w:r>
      <w:r>
        <w:rPr>
          <w:spacing w:val="-13"/>
        </w:rPr>
        <w:t xml:space="preserve"> </w:t>
      </w:r>
      <w:r>
        <w:t>и</w:t>
      </w:r>
      <w:r>
        <w:rPr>
          <w:spacing w:val="-11"/>
        </w:rPr>
        <w:t xml:space="preserve"> </w:t>
      </w:r>
      <w:r>
        <w:t>союзных</w:t>
      </w:r>
      <w:r>
        <w:rPr>
          <w:spacing w:val="-11"/>
        </w:rPr>
        <w:t xml:space="preserve"> </w:t>
      </w:r>
      <w:r>
        <w:rPr>
          <w:spacing w:val="-2"/>
        </w:rPr>
        <w:t>слов.</w:t>
      </w:r>
    </w:p>
    <w:p w14:paraId="7558F2DF" w14:textId="77777777" w:rsidR="00553525" w:rsidRDefault="005829CA">
      <w:pPr>
        <w:pStyle w:val="a3"/>
        <w:spacing w:before="40" w:line="271" w:lineRule="auto"/>
        <w:ind w:right="584"/>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06A5357" w14:textId="77777777" w:rsidR="00553525" w:rsidRDefault="005829CA">
      <w:pPr>
        <w:pStyle w:val="a3"/>
        <w:spacing w:before="12" w:line="276" w:lineRule="auto"/>
        <w:ind w:right="573"/>
      </w:pPr>
      <w:r>
        <w:t>Грамматическая синонимия сложноподчинённых предложений и простых предложений с обособленными членами.</w:t>
      </w:r>
    </w:p>
    <w:p w14:paraId="3A0C1409" w14:textId="77777777" w:rsidR="00553525" w:rsidRDefault="005829CA">
      <w:pPr>
        <w:pStyle w:val="a3"/>
        <w:spacing w:line="276" w:lineRule="auto"/>
        <w:ind w:right="576"/>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w:t>
      </w:r>
      <w:r>
        <w:rPr>
          <w:spacing w:val="80"/>
        </w:rPr>
        <w:t xml:space="preserve"> </w:t>
      </w:r>
      <w:r>
        <w:t>и сравнительными.</w:t>
      </w:r>
    </w:p>
    <w:p w14:paraId="7C69789B" w14:textId="77777777" w:rsidR="00553525" w:rsidRDefault="005829CA">
      <w:pPr>
        <w:pStyle w:val="a3"/>
        <w:spacing w:line="276" w:lineRule="auto"/>
        <w:ind w:right="57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544BC41" w14:textId="77777777" w:rsidR="00553525" w:rsidRDefault="005829CA">
      <w:pPr>
        <w:pStyle w:val="a3"/>
        <w:spacing w:before="1" w:line="276" w:lineRule="auto"/>
        <w:ind w:right="575"/>
      </w:pPr>
      <w:r>
        <w:t xml:space="preserve">Типичные грамматические ошибки при построении сложноподчинённых </w:t>
      </w:r>
      <w:r>
        <w:rPr>
          <w:spacing w:val="-2"/>
        </w:rPr>
        <w:t>предложений.</w:t>
      </w:r>
    </w:p>
    <w:p w14:paraId="68F703D2" w14:textId="77777777" w:rsidR="00553525" w:rsidRDefault="005829CA">
      <w:pPr>
        <w:pStyle w:val="a3"/>
        <w:spacing w:line="276" w:lineRule="auto"/>
        <w:ind w:right="585"/>
      </w:pPr>
      <w:r>
        <w:t>Сложноподчинённые предложения с несколькими придаточными. Однородное, неоднородное и последовательное подчинение придаточных частей.</w:t>
      </w:r>
    </w:p>
    <w:p w14:paraId="675A7304" w14:textId="77777777" w:rsidR="00553525" w:rsidRDefault="005829CA">
      <w:pPr>
        <w:pStyle w:val="a3"/>
        <w:spacing w:line="278" w:lineRule="auto"/>
        <w:ind w:left="1210" w:right="846" w:firstLine="0"/>
      </w:pPr>
      <w:r>
        <w:t>Правила постановки знаков препинания в сложноподчинённых</w:t>
      </w:r>
      <w:r>
        <w:rPr>
          <w:spacing w:val="-3"/>
        </w:rPr>
        <w:t xml:space="preserve"> </w:t>
      </w:r>
      <w:r>
        <w:t>предложениях. 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7"/>
        </w:rPr>
        <w:t xml:space="preserve"> </w:t>
      </w:r>
      <w:r>
        <w:t>сложноподчинённых</w:t>
      </w:r>
      <w:r>
        <w:rPr>
          <w:spacing w:val="-11"/>
        </w:rPr>
        <w:t xml:space="preserve"> </w:t>
      </w:r>
      <w:r>
        <w:t>предложений. Бессоюзное сложное предложение.</w:t>
      </w:r>
    </w:p>
    <w:p w14:paraId="13FB5798" w14:textId="77777777" w:rsidR="00553525" w:rsidRDefault="005829CA">
      <w:pPr>
        <w:pStyle w:val="a3"/>
        <w:spacing w:line="316" w:lineRule="exact"/>
        <w:ind w:left="1210" w:firstLine="0"/>
      </w:pPr>
      <w:r>
        <w:t>Понятие</w:t>
      </w:r>
      <w:r>
        <w:rPr>
          <w:spacing w:val="-12"/>
        </w:rPr>
        <w:t xml:space="preserve"> </w:t>
      </w:r>
      <w:r>
        <w:t>о</w:t>
      </w:r>
      <w:r>
        <w:rPr>
          <w:spacing w:val="-8"/>
        </w:rPr>
        <w:t xml:space="preserve"> </w:t>
      </w:r>
      <w:r>
        <w:t>бессоюзном</w:t>
      </w:r>
      <w:r>
        <w:rPr>
          <w:spacing w:val="-9"/>
        </w:rPr>
        <w:t xml:space="preserve"> </w:t>
      </w:r>
      <w:r>
        <w:t>сложном</w:t>
      </w:r>
      <w:r>
        <w:rPr>
          <w:spacing w:val="-7"/>
        </w:rPr>
        <w:t xml:space="preserve"> </w:t>
      </w:r>
      <w:r>
        <w:rPr>
          <w:spacing w:val="-2"/>
        </w:rPr>
        <w:t>предложении.</w:t>
      </w:r>
    </w:p>
    <w:p w14:paraId="2C5C0E5A" w14:textId="77777777" w:rsidR="00553525" w:rsidRDefault="005829CA">
      <w:pPr>
        <w:pStyle w:val="a3"/>
        <w:spacing w:before="46"/>
        <w:ind w:left="1210" w:firstLine="0"/>
      </w:pPr>
      <w:r>
        <w:t>Смысловые</w:t>
      </w:r>
      <w:r>
        <w:rPr>
          <w:spacing w:val="50"/>
          <w:w w:val="150"/>
        </w:rPr>
        <w:t xml:space="preserve"> </w:t>
      </w:r>
      <w:r>
        <w:t>отношения</w:t>
      </w:r>
      <w:r>
        <w:rPr>
          <w:spacing w:val="51"/>
          <w:w w:val="150"/>
        </w:rPr>
        <w:t xml:space="preserve"> </w:t>
      </w:r>
      <w:r>
        <w:t>между</w:t>
      </w:r>
      <w:r>
        <w:rPr>
          <w:spacing w:val="79"/>
        </w:rPr>
        <w:t xml:space="preserve"> </w:t>
      </w:r>
      <w:r>
        <w:t>частями</w:t>
      </w:r>
      <w:r>
        <w:rPr>
          <w:spacing w:val="48"/>
          <w:w w:val="150"/>
        </w:rPr>
        <w:t xml:space="preserve"> </w:t>
      </w:r>
      <w:r>
        <w:t>бессоюзного</w:t>
      </w:r>
      <w:r>
        <w:rPr>
          <w:spacing w:val="50"/>
          <w:w w:val="150"/>
        </w:rPr>
        <w:t xml:space="preserve"> </w:t>
      </w:r>
      <w:r>
        <w:t>сложного</w:t>
      </w:r>
      <w:r>
        <w:rPr>
          <w:spacing w:val="53"/>
          <w:w w:val="150"/>
        </w:rPr>
        <w:t xml:space="preserve"> </w:t>
      </w:r>
      <w:r>
        <w:rPr>
          <w:spacing w:val="-2"/>
        </w:rPr>
        <w:t>предложения.</w:t>
      </w:r>
    </w:p>
    <w:p w14:paraId="629F6C02" w14:textId="77777777" w:rsidR="00553525" w:rsidRDefault="005829CA">
      <w:pPr>
        <w:pStyle w:val="a3"/>
        <w:spacing w:before="47"/>
        <w:ind w:firstLine="0"/>
      </w:pPr>
      <w:r>
        <w:t>Виды</w:t>
      </w:r>
      <w:r>
        <w:rPr>
          <w:spacing w:val="1"/>
        </w:rPr>
        <w:t xml:space="preserve"> </w:t>
      </w:r>
      <w:r>
        <w:t>бессоюзных</w:t>
      </w:r>
      <w:r>
        <w:rPr>
          <w:spacing w:val="4"/>
        </w:rPr>
        <w:t xml:space="preserve"> </w:t>
      </w:r>
      <w:r>
        <w:t>сложных</w:t>
      </w:r>
      <w:r>
        <w:rPr>
          <w:spacing w:val="2"/>
        </w:rPr>
        <w:t xml:space="preserve"> </w:t>
      </w:r>
      <w:r>
        <w:t>предложений.</w:t>
      </w:r>
      <w:r>
        <w:rPr>
          <w:spacing w:val="4"/>
        </w:rPr>
        <w:t xml:space="preserve"> </w:t>
      </w:r>
      <w:r>
        <w:t>Употребление</w:t>
      </w:r>
      <w:r>
        <w:rPr>
          <w:spacing w:val="3"/>
        </w:rPr>
        <w:t xml:space="preserve"> </w:t>
      </w:r>
      <w:r>
        <w:t>бессоюзных</w:t>
      </w:r>
      <w:r>
        <w:rPr>
          <w:spacing w:val="4"/>
        </w:rPr>
        <w:t xml:space="preserve"> </w:t>
      </w:r>
      <w:r>
        <w:rPr>
          <w:spacing w:val="-2"/>
        </w:rPr>
        <w:t>сложных</w:t>
      </w:r>
    </w:p>
    <w:p w14:paraId="18FF7659" w14:textId="77777777" w:rsidR="00553525" w:rsidRDefault="00553525">
      <w:pPr>
        <w:sectPr w:rsidR="00553525">
          <w:pgSz w:w="11910" w:h="16850"/>
          <w:pgMar w:top="840" w:right="140" w:bottom="280" w:left="220" w:header="622" w:footer="0" w:gutter="0"/>
          <w:cols w:space="720"/>
        </w:sectPr>
      </w:pPr>
    </w:p>
    <w:p w14:paraId="1B6C0435" w14:textId="77777777" w:rsidR="00553525" w:rsidRDefault="005829CA">
      <w:pPr>
        <w:pStyle w:val="a3"/>
        <w:spacing w:before="207" w:line="278" w:lineRule="auto"/>
        <w:ind w:right="736" w:firstLine="0"/>
        <w:jc w:val="left"/>
      </w:pPr>
      <w:r>
        <w:lastRenderedPageBreak/>
        <w:t>предложений в речи. Грамматическая синонимия бессоюзных сложных предложений и союзных сложных предложений.</w:t>
      </w:r>
    </w:p>
    <w:p w14:paraId="19EA30DC" w14:textId="77777777" w:rsidR="00553525" w:rsidRDefault="005829CA">
      <w:pPr>
        <w:pStyle w:val="a3"/>
        <w:spacing w:before="2" w:line="276" w:lineRule="auto"/>
        <w:ind w:right="639"/>
        <w:jc w:val="left"/>
      </w:pPr>
      <w:r>
        <w:t>Бессоюзные сложные предложения со значением перечисления. Запятая и точка с запятой в бессоюзном сложном предложении.</w:t>
      </w:r>
    </w:p>
    <w:p w14:paraId="486125F6" w14:textId="77777777" w:rsidR="00553525" w:rsidRDefault="005829CA">
      <w:pPr>
        <w:pStyle w:val="a3"/>
        <w:tabs>
          <w:tab w:val="left" w:pos="2949"/>
          <w:tab w:val="left" w:pos="4289"/>
          <w:tab w:val="left" w:pos="6147"/>
          <w:tab w:val="left" w:pos="6694"/>
          <w:tab w:val="left" w:pos="8231"/>
          <w:tab w:val="left" w:pos="9647"/>
        </w:tabs>
        <w:spacing w:line="278" w:lineRule="auto"/>
        <w:ind w:right="591"/>
        <w:jc w:val="left"/>
      </w:pPr>
      <w:r>
        <w:rPr>
          <w:spacing w:val="-2"/>
        </w:rPr>
        <w:t>Бессоюзные</w:t>
      </w:r>
      <w:r>
        <w:tab/>
      </w:r>
      <w:r>
        <w:rPr>
          <w:spacing w:val="-2"/>
        </w:rPr>
        <w:t>сложные</w:t>
      </w:r>
      <w:r>
        <w:tab/>
      </w:r>
      <w:r>
        <w:rPr>
          <w:spacing w:val="-2"/>
        </w:rPr>
        <w:t>предложения</w:t>
      </w:r>
      <w:r>
        <w:tab/>
      </w:r>
      <w:r>
        <w:rPr>
          <w:spacing w:val="-6"/>
        </w:rPr>
        <w:t>со</w:t>
      </w:r>
      <w:r>
        <w:tab/>
      </w:r>
      <w:r>
        <w:rPr>
          <w:spacing w:val="-2"/>
        </w:rPr>
        <w:t>значением</w:t>
      </w:r>
      <w:r>
        <w:tab/>
      </w:r>
      <w:r>
        <w:rPr>
          <w:spacing w:val="-2"/>
        </w:rPr>
        <w:t>причины,</w:t>
      </w:r>
      <w:r>
        <w:tab/>
      </w:r>
      <w:r>
        <w:rPr>
          <w:spacing w:val="-2"/>
        </w:rPr>
        <w:t xml:space="preserve">пояснения, </w:t>
      </w:r>
      <w:r>
        <w:t>дополнения. Двоеточие в бессоюзном сложном предложении.</w:t>
      </w:r>
    </w:p>
    <w:p w14:paraId="51FA377E" w14:textId="77777777" w:rsidR="00553525" w:rsidRDefault="005829CA">
      <w:pPr>
        <w:pStyle w:val="a3"/>
        <w:spacing w:line="278" w:lineRule="auto"/>
        <w:ind w:right="639"/>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72FB08C" w14:textId="77777777" w:rsidR="00553525" w:rsidRDefault="005829CA">
      <w:pPr>
        <w:pStyle w:val="a3"/>
        <w:spacing w:line="276" w:lineRule="auto"/>
        <w:ind w:left="1210" w:right="639" w:firstLine="0"/>
        <w:jc w:val="left"/>
      </w:pPr>
      <w:r>
        <w:t>Синтаксический</w:t>
      </w:r>
      <w:r>
        <w:rPr>
          <w:spacing w:val="-11"/>
        </w:rPr>
        <w:t xml:space="preserve"> </w:t>
      </w:r>
      <w:r>
        <w:t>и</w:t>
      </w:r>
      <w:r>
        <w:rPr>
          <w:spacing w:val="-13"/>
        </w:rPr>
        <w:t xml:space="preserve"> </w:t>
      </w:r>
      <w:r>
        <w:t>пунктуационный</w:t>
      </w:r>
      <w:r>
        <w:rPr>
          <w:spacing w:val="-12"/>
        </w:rPr>
        <w:t xml:space="preserve"> </w:t>
      </w:r>
      <w:r>
        <w:t>анализ</w:t>
      </w:r>
      <w:r>
        <w:rPr>
          <w:spacing w:val="-12"/>
        </w:rPr>
        <w:t xml:space="preserve"> </w:t>
      </w:r>
      <w:r>
        <w:t>бессоюзных</w:t>
      </w:r>
      <w:r>
        <w:rPr>
          <w:spacing w:val="-11"/>
        </w:rPr>
        <w:t xml:space="preserve"> </w:t>
      </w:r>
      <w:r>
        <w:t>сложных</w:t>
      </w:r>
      <w:r>
        <w:rPr>
          <w:spacing w:val="-16"/>
        </w:rPr>
        <w:t xml:space="preserve"> </w:t>
      </w:r>
      <w:r>
        <w:t>предложений. Сложные предложения с разными видами союзной и бессоюзной связи.</w:t>
      </w:r>
    </w:p>
    <w:p w14:paraId="4B94A12F" w14:textId="77777777" w:rsidR="00553525" w:rsidRDefault="005829CA">
      <w:pPr>
        <w:pStyle w:val="a3"/>
        <w:ind w:left="1210" w:firstLine="0"/>
        <w:jc w:val="left"/>
      </w:pPr>
      <w:r>
        <w:t>Типы</w:t>
      </w:r>
      <w:r>
        <w:rPr>
          <w:spacing w:val="-12"/>
        </w:rPr>
        <w:t xml:space="preserve"> </w:t>
      </w:r>
      <w:r>
        <w:t>сложных</w:t>
      </w:r>
      <w:r>
        <w:rPr>
          <w:spacing w:val="-14"/>
        </w:rPr>
        <w:t xml:space="preserve"> </w:t>
      </w:r>
      <w:r>
        <w:t>предложений</w:t>
      </w:r>
      <w:r>
        <w:rPr>
          <w:spacing w:val="-7"/>
        </w:rPr>
        <w:t xml:space="preserve"> </w:t>
      </w:r>
      <w:r>
        <w:t>с</w:t>
      </w:r>
      <w:r>
        <w:rPr>
          <w:spacing w:val="-6"/>
        </w:rPr>
        <w:t xml:space="preserve"> </w:t>
      </w:r>
      <w:r>
        <w:t>разными</w:t>
      </w:r>
      <w:r>
        <w:rPr>
          <w:spacing w:val="-11"/>
        </w:rPr>
        <w:t xml:space="preserve"> </w:t>
      </w:r>
      <w:r>
        <w:t>видами</w:t>
      </w:r>
      <w:r>
        <w:rPr>
          <w:spacing w:val="-6"/>
        </w:rPr>
        <w:t xml:space="preserve"> </w:t>
      </w:r>
      <w:r>
        <w:rPr>
          <w:spacing w:val="-2"/>
        </w:rPr>
        <w:t>связи.</w:t>
      </w:r>
    </w:p>
    <w:p w14:paraId="1FF85600" w14:textId="77777777" w:rsidR="00553525" w:rsidRDefault="005829CA">
      <w:pPr>
        <w:pStyle w:val="a3"/>
        <w:spacing w:before="25" w:line="278" w:lineRule="auto"/>
        <w:ind w:right="581"/>
      </w:pPr>
      <w:r>
        <w:t>Синтаксический и пунктуационный анализ сложных предложений с разными видами союзной и бессоюзной связи.</w:t>
      </w:r>
    </w:p>
    <w:p w14:paraId="1508143F" w14:textId="77777777" w:rsidR="00553525" w:rsidRDefault="005829CA">
      <w:pPr>
        <w:pStyle w:val="a3"/>
        <w:spacing w:before="3"/>
        <w:ind w:left="1210" w:firstLine="0"/>
      </w:pPr>
      <w:r>
        <w:t>Прямая</w:t>
      </w:r>
      <w:r>
        <w:rPr>
          <w:spacing w:val="-9"/>
        </w:rPr>
        <w:t xml:space="preserve"> </w:t>
      </w:r>
      <w:r>
        <w:t>и</w:t>
      </w:r>
      <w:r>
        <w:rPr>
          <w:spacing w:val="-8"/>
        </w:rPr>
        <w:t xml:space="preserve"> </w:t>
      </w:r>
      <w:r>
        <w:t>косвенная</w:t>
      </w:r>
      <w:r>
        <w:rPr>
          <w:spacing w:val="-3"/>
        </w:rPr>
        <w:t xml:space="preserve"> </w:t>
      </w:r>
      <w:r>
        <w:rPr>
          <w:spacing w:val="-4"/>
        </w:rPr>
        <w:t>речь.</w:t>
      </w:r>
    </w:p>
    <w:p w14:paraId="71FD6AFB" w14:textId="77777777" w:rsidR="00553525" w:rsidRDefault="005829CA">
      <w:pPr>
        <w:pStyle w:val="a3"/>
        <w:spacing w:before="42" w:line="276" w:lineRule="auto"/>
        <w:ind w:right="579"/>
      </w:pPr>
      <w:r>
        <w:t>Прямая и косвенная речь. Синонимия предложений с прямой и</w:t>
      </w:r>
      <w:r>
        <w:rPr>
          <w:spacing w:val="40"/>
        </w:rPr>
        <w:t xml:space="preserve"> </w:t>
      </w:r>
      <w:r>
        <w:t>косвенной</w:t>
      </w:r>
      <w:r>
        <w:rPr>
          <w:spacing w:val="40"/>
        </w:rPr>
        <w:t xml:space="preserve"> </w:t>
      </w:r>
      <w:r>
        <w:rPr>
          <w:spacing w:val="-2"/>
        </w:rPr>
        <w:t>речью.</w:t>
      </w:r>
    </w:p>
    <w:p w14:paraId="21FE24EF" w14:textId="77777777" w:rsidR="00553525" w:rsidRDefault="005829CA">
      <w:pPr>
        <w:pStyle w:val="a3"/>
        <w:spacing w:line="321" w:lineRule="exact"/>
        <w:ind w:left="1210" w:firstLine="0"/>
      </w:pPr>
      <w:r>
        <w:t>Цитирование.</w:t>
      </w:r>
      <w:r>
        <w:rPr>
          <w:spacing w:val="-8"/>
        </w:rPr>
        <w:t xml:space="preserve"> </w:t>
      </w:r>
      <w:r>
        <w:t>Способы</w:t>
      </w:r>
      <w:r>
        <w:rPr>
          <w:spacing w:val="-10"/>
        </w:rPr>
        <w:t xml:space="preserve"> </w:t>
      </w:r>
      <w:r>
        <w:t>включения</w:t>
      </w:r>
      <w:r>
        <w:rPr>
          <w:spacing w:val="-10"/>
        </w:rPr>
        <w:t xml:space="preserve"> </w:t>
      </w:r>
      <w:r>
        <w:t>цитат</w:t>
      </w:r>
      <w:r>
        <w:rPr>
          <w:spacing w:val="-8"/>
        </w:rPr>
        <w:t xml:space="preserve"> </w:t>
      </w:r>
      <w:r>
        <w:t>в</w:t>
      </w:r>
      <w:r>
        <w:rPr>
          <w:spacing w:val="-13"/>
        </w:rPr>
        <w:t xml:space="preserve"> </w:t>
      </w:r>
      <w:r>
        <w:rPr>
          <w:spacing w:val="-2"/>
        </w:rPr>
        <w:t>высказывание.</w:t>
      </w:r>
    </w:p>
    <w:p w14:paraId="2DDBA125" w14:textId="77777777" w:rsidR="00553525" w:rsidRDefault="005829CA">
      <w:pPr>
        <w:pStyle w:val="a3"/>
        <w:spacing w:before="48" w:line="278" w:lineRule="auto"/>
        <w:ind w:right="565"/>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C1C462" w14:textId="77777777" w:rsidR="00553525" w:rsidRDefault="005829CA">
      <w:pPr>
        <w:pStyle w:val="a3"/>
        <w:spacing w:line="315" w:lineRule="exact"/>
        <w:ind w:left="1210" w:firstLine="0"/>
      </w:pPr>
      <w:r>
        <w:t>Применение</w:t>
      </w:r>
      <w:r>
        <w:rPr>
          <w:spacing w:val="-10"/>
        </w:rPr>
        <w:t xml:space="preserve"> </w:t>
      </w:r>
      <w:r>
        <w:t>знаний</w:t>
      </w:r>
      <w:r>
        <w:rPr>
          <w:spacing w:val="-13"/>
        </w:rPr>
        <w:t xml:space="preserve"> </w:t>
      </w:r>
      <w:r>
        <w:t>по</w:t>
      </w:r>
      <w:r>
        <w:rPr>
          <w:spacing w:val="-7"/>
        </w:rPr>
        <w:t xml:space="preserve"> </w:t>
      </w:r>
      <w:r>
        <w:t>синтаксису</w:t>
      </w:r>
      <w:r>
        <w:rPr>
          <w:spacing w:val="-15"/>
        </w:rPr>
        <w:t xml:space="preserve"> </w:t>
      </w:r>
      <w:r>
        <w:t>и</w:t>
      </w:r>
      <w:r>
        <w:rPr>
          <w:spacing w:val="-8"/>
        </w:rPr>
        <w:t xml:space="preserve"> </w:t>
      </w:r>
      <w:r>
        <w:t>пунктуации</w:t>
      </w:r>
      <w:r>
        <w:rPr>
          <w:spacing w:val="-7"/>
        </w:rPr>
        <w:t xml:space="preserve"> </w:t>
      </w:r>
      <w:r>
        <w:t>в</w:t>
      </w:r>
      <w:r>
        <w:rPr>
          <w:spacing w:val="-13"/>
        </w:rPr>
        <w:t xml:space="preserve"> </w:t>
      </w:r>
      <w:r>
        <w:t>практике</w:t>
      </w:r>
      <w:r>
        <w:rPr>
          <w:spacing w:val="-10"/>
        </w:rPr>
        <w:t xml:space="preserve"> </w:t>
      </w:r>
      <w:r>
        <w:rPr>
          <w:spacing w:val="-2"/>
        </w:rPr>
        <w:t>правописания.</w:t>
      </w:r>
    </w:p>
    <w:p w14:paraId="6D97C96D" w14:textId="77777777" w:rsidR="00553525" w:rsidRDefault="005829CA">
      <w:pPr>
        <w:pStyle w:val="a3"/>
        <w:spacing w:before="48" w:line="276" w:lineRule="auto"/>
        <w:ind w:right="580"/>
      </w:pPr>
      <w:r>
        <w:t>Планируемые результаты освоения программы по русскому языку на уровне основного общего образования.</w:t>
      </w:r>
    </w:p>
    <w:p w14:paraId="73175507" w14:textId="77777777" w:rsidR="00553525" w:rsidRDefault="005829CA">
      <w:pPr>
        <w:pStyle w:val="a3"/>
        <w:spacing w:before="4" w:line="276" w:lineRule="auto"/>
        <w:ind w:right="568"/>
      </w:pPr>
      <w:r>
        <w:t xml:space="preserve">Личностные результаты освоения программы по русскому языку на уровне основного общего </w:t>
      </w:r>
      <w:proofErr w:type="spellStart"/>
      <w:r>
        <w:t>образованиядостигаются</w:t>
      </w:r>
      <w:proofErr w:type="spellEnd"/>
      <w:r>
        <w:t xml:space="preserve">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125E640" w14:textId="77777777" w:rsidR="00553525" w:rsidRDefault="005829CA">
      <w:pPr>
        <w:pStyle w:val="a3"/>
        <w:spacing w:line="278" w:lineRule="auto"/>
        <w:ind w:right="589"/>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05FF1712" w14:textId="77777777" w:rsidR="00553525" w:rsidRDefault="005829CA">
      <w:pPr>
        <w:pStyle w:val="a4"/>
        <w:numPr>
          <w:ilvl w:val="0"/>
          <w:numId w:val="71"/>
        </w:numPr>
        <w:tabs>
          <w:tab w:val="left" w:pos="1511"/>
        </w:tabs>
        <w:ind w:left="1511" w:hanging="301"/>
        <w:jc w:val="both"/>
        <w:rPr>
          <w:sz w:val="28"/>
        </w:rPr>
      </w:pPr>
      <w:r>
        <w:rPr>
          <w:spacing w:val="-2"/>
          <w:sz w:val="28"/>
        </w:rPr>
        <w:t>гражданского</w:t>
      </w:r>
      <w:r>
        <w:rPr>
          <w:spacing w:val="-5"/>
          <w:sz w:val="28"/>
        </w:rPr>
        <w:t xml:space="preserve"> </w:t>
      </w:r>
      <w:r>
        <w:rPr>
          <w:spacing w:val="-2"/>
          <w:sz w:val="28"/>
        </w:rPr>
        <w:t>воспитания:</w:t>
      </w:r>
    </w:p>
    <w:p w14:paraId="2624BDA5" w14:textId="77777777" w:rsidR="00553525" w:rsidRDefault="005829CA">
      <w:pPr>
        <w:pStyle w:val="a3"/>
        <w:spacing w:before="42" w:line="276" w:lineRule="auto"/>
        <w:ind w:right="57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6A8C2DF1" w14:textId="77777777" w:rsidR="00553525" w:rsidRDefault="005829CA">
      <w:pPr>
        <w:pStyle w:val="a3"/>
        <w:spacing w:line="276" w:lineRule="auto"/>
        <w:ind w:right="583"/>
      </w:pPr>
      <w:r>
        <w:t>неприятие любых форм экстремизма, дискриминации; понимание роли различных социальных институтов в жизни человека;</w:t>
      </w:r>
    </w:p>
    <w:p w14:paraId="1ECB6FF0" w14:textId="77777777" w:rsidR="00553525" w:rsidRDefault="005829CA">
      <w:pPr>
        <w:pStyle w:val="a3"/>
        <w:ind w:left="1210" w:firstLine="0"/>
      </w:pPr>
      <w:r>
        <w:t>представление</w:t>
      </w:r>
      <w:r>
        <w:rPr>
          <w:spacing w:val="50"/>
        </w:rPr>
        <w:t xml:space="preserve"> </w:t>
      </w:r>
      <w:proofErr w:type="gramStart"/>
      <w:r>
        <w:t>об</w:t>
      </w:r>
      <w:r>
        <w:rPr>
          <w:spacing w:val="22"/>
        </w:rPr>
        <w:t xml:space="preserve">  </w:t>
      </w:r>
      <w:r>
        <w:t>основных</w:t>
      </w:r>
      <w:proofErr w:type="gramEnd"/>
      <w:r>
        <w:rPr>
          <w:spacing w:val="75"/>
          <w:w w:val="150"/>
        </w:rPr>
        <w:t xml:space="preserve"> </w:t>
      </w:r>
      <w:r>
        <w:t>правах,</w:t>
      </w:r>
      <w:r>
        <w:rPr>
          <w:spacing w:val="22"/>
        </w:rPr>
        <w:t xml:space="preserve">  </w:t>
      </w:r>
      <w:r>
        <w:t>свободах</w:t>
      </w:r>
      <w:r>
        <w:rPr>
          <w:spacing w:val="75"/>
          <w:w w:val="150"/>
        </w:rPr>
        <w:t xml:space="preserve"> </w:t>
      </w:r>
      <w:r>
        <w:t>и</w:t>
      </w:r>
      <w:r>
        <w:rPr>
          <w:spacing w:val="77"/>
          <w:w w:val="150"/>
        </w:rPr>
        <w:t xml:space="preserve"> </w:t>
      </w:r>
      <w:r>
        <w:t>обязанностях</w:t>
      </w:r>
      <w:r>
        <w:rPr>
          <w:spacing w:val="74"/>
          <w:w w:val="150"/>
        </w:rPr>
        <w:t xml:space="preserve"> </w:t>
      </w:r>
      <w:r>
        <w:rPr>
          <w:spacing w:val="-2"/>
        </w:rPr>
        <w:t>гражданина,</w:t>
      </w:r>
    </w:p>
    <w:p w14:paraId="7D92078D" w14:textId="77777777" w:rsidR="00553525" w:rsidRDefault="00553525">
      <w:pPr>
        <w:sectPr w:rsidR="00553525">
          <w:pgSz w:w="11910" w:h="16850"/>
          <w:pgMar w:top="840" w:right="140" w:bottom="280" w:left="220" w:header="622" w:footer="0" w:gutter="0"/>
          <w:cols w:space="720"/>
        </w:sectPr>
      </w:pPr>
    </w:p>
    <w:p w14:paraId="6638A35B" w14:textId="77777777" w:rsidR="00553525" w:rsidRDefault="005829CA">
      <w:pPr>
        <w:pStyle w:val="a3"/>
        <w:spacing w:before="211" w:line="276" w:lineRule="auto"/>
        <w:ind w:right="572" w:firstLine="0"/>
      </w:pPr>
      <w:r>
        <w:lastRenderedPageBreak/>
        <w:t xml:space="preserve">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proofErr w:type="gramStart"/>
      <w:r>
        <w:t>взаимопомощи,</w:t>
      </w:r>
      <w:r>
        <w:rPr>
          <w:spacing w:val="40"/>
        </w:rPr>
        <w:t xml:space="preserve">  </w:t>
      </w:r>
      <w:r>
        <w:t>активное</w:t>
      </w:r>
      <w:proofErr w:type="gramEnd"/>
      <w:r>
        <w:rPr>
          <w:spacing w:val="80"/>
        </w:rPr>
        <w:t xml:space="preserve">  </w:t>
      </w:r>
      <w:r>
        <w:t>участие</w:t>
      </w:r>
      <w:r>
        <w:rPr>
          <w:spacing w:val="80"/>
        </w:rPr>
        <w:t xml:space="preserve">  </w:t>
      </w:r>
      <w:r>
        <w:t>в</w:t>
      </w:r>
      <w:r>
        <w:rPr>
          <w:spacing w:val="80"/>
        </w:rPr>
        <w:t xml:space="preserve">  </w:t>
      </w:r>
      <w:r>
        <w:t>школьном</w:t>
      </w:r>
      <w:r>
        <w:rPr>
          <w:spacing w:val="80"/>
        </w:rPr>
        <w:t xml:space="preserve">  </w:t>
      </w:r>
      <w:r>
        <w:t>самоуправлении;</w:t>
      </w:r>
      <w:r>
        <w:rPr>
          <w:spacing w:val="80"/>
        </w:rPr>
        <w:t xml:space="preserve">  </w:t>
      </w:r>
      <w:r>
        <w:t xml:space="preserve">готовность к участию в гуманитарной деятельности (помощь людям, нуждающимся в ней; </w:t>
      </w:r>
      <w:proofErr w:type="spellStart"/>
      <w:r>
        <w:rPr>
          <w:spacing w:val="-2"/>
        </w:rPr>
        <w:t>волонтёрство</w:t>
      </w:r>
      <w:proofErr w:type="spellEnd"/>
      <w:r>
        <w:rPr>
          <w:spacing w:val="-2"/>
        </w:rPr>
        <w:t>);</w:t>
      </w:r>
    </w:p>
    <w:p w14:paraId="25DFD312" w14:textId="77777777" w:rsidR="00553525" w:rsidRDefault="005829CA">
      <w:pPr>
        <w:pStyle w:val="a4"/>
        <w:numPr>
          <w:ilvl w:val="0"/>
          <w:numId w:val="71"/>
        </w:numPr>
        <w:tabs>
          <w:tab w:val="left" w:pos="1511"/>
        </w:tabs>
        <w:spacing w:line="318" w:lineRule="exact"/>
        <w:ind w:left="1511" w:hanging="301"/>
        <w:jc w:val="both"/>
        <w:rPr>
          <w:sz w:val="28"/>
        </w:rPr>
      </w:pPr>
      <w:r>
        <w:rPr>
          <w:spacing w:val="-2"/>
          <w:sz w:val="28"/>
        </w:rPr>
        <w:t>патриотического</w:t>
      </w:r>
      <w:r>
        <w:rPr>
          <w:spacing w:val="4"/>
          <w:sz w:val="28"/>
        </w:rPr>
        <w:t xml:space="preserve"> </w:t>
      </w:r>
      <w:r>
        <w:rPr>
          <w:spacing w:val="-2"/>
          <w:sz w:val="28"/>
        </w:rPr>
        <w:t>воспитания:</w:t>
      </w:r>
    </w:p>
    <w:p w14:paraId="16B11A6E" w14:textId="77777777" w:rsidR="00553525" w:rsidRDefault="005829CA">
      <w:pPr>
        <w:pStyle w:val="a3"/>
        <w:spacing w:before="49" w:line="276" w:lineRule="auto"/>
        <w:ind w:right="568"/>
      </w:pPr>
      <w:r>
        <w:t>осознание</w:t>
      </w:r>
      <w:r>
        <w:rPr>
          <w:spacing w:val="78"/>
          <w:w w:val="150"/>
        </w:rPr>
        <w:t xml:space="preserve">  </w:t>
      </w:r>
      <w:r>
        <w:t>российской</w:t>
      </w:r>
      <w:r>
        <w:rPr>
          <w:spacing w:val="76"/>
          <w:w w:val="150"/>
        </w:rPr>
        <w:t xml:space="preserve">  </w:t>
      </w:r>
      <w:r>
        <w:t>гражданской</w:t>
      </w:r>
      <w:r>
        <w:rPr>
          <w:spacing w:val="73"/>
          <w:w w:val="150"/>
        </w:rPr>
        <w:t xml:space="preserve">  </w:t>
      </w:r>
      <w:r>
        <w:t>идентичности</w:t>
      </w:r>
      <w:r>
        <w:rPr>
          <w:spacing w:val="78"/>
          <w:w w:val="150"/>
        </w:rPr>
        <w:t xml:space="preserve">  </w:t>
      </w:r>
      <w:r>
        <w:t>в</w:t>
      </w:r>
      <w:r>
        <w:rPr>
          <w:spacing w:val="72"/>
          <w:w w:val="150"/>
        </w:rPr>
        <w:t xml:space="preserve">  </w:t>
      </w:r>
      <w:r>
        <w:t xml:space="preserve">поликультурном </w:t>
      </w:r>
      <w:r>
        <w:rPr>
          <w:position w:val="1"/>
        </w:rPr>
        <w:t xml:space="preserve">и многоконфессиональном обществе, понимание </w:t>
      </w:r>
      <w:r>
        <w:t>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w:t>
      </w:r>
      <w:r>
        <w:rPr>
          <w:spacing w:val="54"/>
        </w:rPr>
        <w:t xml:space="preserve">  </w:t>
      </w:r>
      <w:r>
        <w:t>к</w:t>
      </w:r>
      <w:r>
        <w:rPr>
          <w:spacing w:val="80"/>
        </w:rPr>
        <w:t xml:space="preserve">  </w:t>
      </w:r>
      <w:r>
        <w:t>русскому</w:t>
      </w:r>
      <w:r>
        <w:rPr>
          <w:spacing w:val="80"/>
        </w:rPr>
        <w:t xml:space="preserve">  </w:t>
      </w:r>
      <w:r>
        <w:t>языку,</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34FACFA" w14:textId="77777777" w:rsidR="00553525" w:rsidRDefault="005829CA">
      <w:pPr>
        <w:pStyle w:val="a4"/>
        <w:numPr>
          <w:ilvl w:val="0"/>
          <w:numId w:val="71"/>
        </w:numPr>
        <w:tabs>
          <w:tab w:val="left" w:pos="1511"/>
        </w:tabs>
        <w:spacing w:before="3"/>
        <w:ind w:left="1511" w:hanging="301"/>
        <w:jc w:val="both"/>
        <w:rPr>
          <w:sz w:val="28"/>
        </w:rPr>
      </w:pPr>
      <w:r>
        <w:rPr>
          <w:spacing w:val="-2"/>
          <w:sz w:val="28"/>
        </w:rPr>
        <w:t>духовно-нравственного</w:t>
      </w:r>
      <w:r>
        <w:rPr>
          <w:spacing w:val="10"/>
          <w:sz w:val="28"/>
        </w:rPr>
        <w:t xml:space="preserve"> </w:t>
      </w:r>
      <w:r>
        <w:rPr>
          <w:spacing w:val="-2"/>
          <w:sz w:val="28"/>
        </w:rPr>
        <w:t>воспитания:</w:t>
      </w:r>
    </w:p>
    <w:p w14:paraId="42ABC371" w14:textId="145AD429" w:rsidR="00553525" w:rsidRDefault="005829CA">
      <w:pPr>
        <w:pStyle w:val="a3"/>
        <w:spacing w:before="52" w:line="276" w:lineRule="auto"/>
        <w:ind w:right="565"/>
      </w:pPr>
      <w:r>
        <w:t>ориентация на моральные ценности и нормы в ситуациях</w:t>
      </w:r>
      <w:r>
        <w:rPr>
          <w:spacing w:val="-1"/>
        </w:rPr>
        <w:t xml:space="preserve"> </w:t>
      </w:r>
      <w:r>
        <w:t>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w:t>
      </w:r>
      <w:r>
        <w:rPr>
          <w:spacing w:val="40"/>
        </w:rPr>
        <w:t xml:space="preserve"> </w:t>
      </w:r>
      <w:r>
        <w:t>норм</w:t>
      </w:r>
      <w:r w:rsidR="000A3973">
        <w:t xml:space="preserve"> </w:t>
      </w:r>
      <w:r>
        <w:t>с учётом осознания последствий поступков; активное неприятие асоциальных поступков, свобода и ответственность</w:t>
      </w:r>
      <w:r w:rsidR="000A3973">
        <w:t xml:space="preserve"> </w:t>
      </w:r>
      <w:r>
        <w:t>личности в условиях индивидуального и общественного пространства;</w:t>
      </w:r>
    </w:p>
    <w:p w14:paraId="5275B0F9" w14:textId="77777777" w:rsidR="00553525" w:rsidRDefault="005829CA">
      <w:pPr>
        <w:pStyle w:val="a4"/>
        <w:numPr>
          <w:ilvl w:val="0"/>
          <w:numId w:val="71"/>
        </w:numPr>
        <w:tabs>
          <w:tab w:val="left" w:pos="1511"/>
        </w:tabs>
        <w:spacing w:before="2"/>
        <w:ind w:left="1511" w:hanging="301"/>
        <w:jc w:val="both"/>
        <w:rPr>
          <w:sz w:val="28"/>
        </w:rPr>
      </w:pPr>
      <w:r>
        <w:rPr>
          <w:spacing w:val="-2"/>
          <w:sz w:val="28"/>
        </w:rPr>
        <w:t>эстетического</w:t>
      </w:r>
      <w:r>
        <w:rPr>
          <w:spacing w:val="6"/>
          <w:sz w:val="28"/>
        </w:rPr>
        <w:t xml:space="preserve"> </w:t>
      </w:r>
      <w:r>
        <w:rPr>
          <w:spacing w:val="-2"/>
          <w:sz w:val="28"/>
        </w:rPr>
        <w:t>воспитания:</w:t>
      </w:r>
    </w:p>
    <w:p w14:paraId="08132204" w14:textId="77777777" w:rsidR="00553525" w:rsidRDefault="005829CA">
      <w:pPr>
        <w:pStyle w:val="a3"/>
        <w:spacing w:before="47" w:line="276" w:lineRule="auto"/>
        <w:ind w:right="571"/>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10CB9F5" w14:textId="77777777" w:rsidR="00553525" w:rsidRDefault="005829CA">
      <w:pPr>
        <w:pStyle w:val="a3"/>
        <w:spacing w:line="276" w:lineRule="auto"/>
        <w:ind w:right="567"/>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046E949" w14:textId="77777777" w:rsidR="00553525" w:rsidRDefault="005829CA">
      <w:pPr>
        <w:pStyle w:val="a4"/>
        <w:numPr>
          <w:ilvl w:val="0"/>
          <w:numId w:val="71"/>
        </w:numPr>
        <w:tabs>
          <w:tab w:val="left" w:pos="1516"/>
        </w:tabs>
        <w:spacing w:before="1" w:line="276" w:lineRule="auto"/>
        <w:ind w:left="500" w:right="588" w:firstLine="710"/>
        <w:jc w:val="both"/>
        <w:rPr>
          <w:sz w:val="28"/>
        </w:rPr>
      </w:pPr>
      <w:r>
        <w:rPr>
          <w:sz w:val="28"/>
        </w:rPr>
        <w:t>физического</w:t>
      </w:r>
      <w:r>
        <w:rPr>
          <w:spacing w:val="-7"/>
          <w:sz w:val="28"/>
        </w:rPr>
        <w:t xml:space="preserve"> </w:t>
      </w:r>
      <w:r>
        <w:rPr>
          <w:sz w:val="28"/>
        </w:rPr>
        <w:t>воспитания,</w:t>
      </w:r>
      <w:r>
        <w:rPr>
          <w:spacing w:val="-5"/>
          <w:sz w:val="28"/>
        </w:rPr>
        <w:t xml:space="preserve"> </w:t>
      </w:r>
      <w:r>
        <w:rPr>
          <w:sz w:val="28"/>
        </w:rPr>
        <w:t>формирования</w:t>
      </w:r>
      <w:r>
        <w:rPr>
          <w:spacing w:val="-2"/>
          <w:sz w:val="28"/>
        </w:rPr>
        <w:t xml:space="preserve"> </w:t>
      </w:r>
      <w:r>
        <w:rPr>
          <w:sz w:val="28"/>
        </w:rPr>
        <w:t>культуры</w:t>
      </w:r>
      <w:r>
        <w:rPr>
          <w:spacing w:val="-7"/>
          <w:sz w:val="28"/>
        </w:rPr>
        <w:t xml:space="preserve"> </w:t>
      </w:r>
      <w:r>
        <w:rPr>
          <w:sz w:val="28"/>
        </w:rPr>
        <w:t>здоровья</w:t>
      </w:r>
      <w:r>
        <w:rPr>
          <w:spacing w:val="-6"/>
          <w:sz w:val="28"/>
        </w:rPr>
        <w:t xml:space="preserve"> </w:t>
      </w:r>
      <w:r>
        <w:rPr>
          <w:sz w:val="28"/>
        </w:rPr>
        <w:t>и</w:t>
      </w:r>
      <w:r>
        <w:rPr>
          <w:spacing w:val="-7"/>
          <w:sz w:val="28"/>
        </w:rPr>
        <w:t xml:space="preserve"> </w:t>
      </w:r>
      <w:r>
        <w:rPr>
          <w:sz w:val="28"/>
        </w:rPr>
        <w:t xml:space="preserve">эмоционального </w:t>
      </w:r>
      <w:r>
        <w:rPr>
          <w:spacing w:val="-2"/>
          <w:sz w:val="28"/>
        </w:rPr>
        <w:t>благополучия:</w:t>
      </w:r>
    </w:p>
    <w:p w14:paraId="7B7063F7" w14:textId="77777777" w:rsidR="00553525" w:rsidRDefault="005829CA">
      <w:pPr>
        <w:pStyle w:val="a3"/>
        <w:spacing w:line="276" w:lineRule="auto"/>
        <w:ind w:right="582"/>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1B801C1" w14:textId="77777777" w:rsidR="00553525" w:rsidRDefault="005829CA">
      <w:pPr>
        <w:pStyle w:val="a3"/>
        <w:spacing w:before="7"/>
        <w:ind w:left="1210" w:firstLine="0"/>
      </w:pPr>
      <w:r>
        <w:t>осознание</w:t>
      </w:r>
      <w:r>
        <w:rPr>
          <w:spacing w:val="7"/>
        </w:rPr>
        <w:t xml:space="preserve"> </w:t>
      </w:r>
      <w:r>
        <w:t>последствий</w:t>
      </w:r>
      <w:r>
        <w:rPr>
          <w:spacing w:val="2"/>
        </w:rPr>
        <w:t xml:space="preserve"> </w:t>
      </w:r>
      <w:r>
        <w:t>и</w:t>
      </w:r>
      <w:r>
        <w:rPr>
          <w:spacing w:val="5"/>
        </w:rPr>
        <w:t xml:space="preserve"> </w:t>
      </w:r>
      <w:r>
        <w:t>неприятие</w:t>
      </w:r>
      <w:r>
        <w:rPr>
          <w:spacing w:val="7"/>
        </w:rPr>
        <w:t xml:space="preserve"> </w:t>
      </w:r>
      <w:r>
        <w:t>вредных</w:t>
      </w:r>
      <w:r>
        <w:rPr>
          <w:spacing w:val="2"/>
        </w:rPr>
        <w:t xml:space="preserve"> </w:t>
      </w:r>
      <w:r>
        <w:t>привычек</w:t>
      </w:r>
      <w:r>
        <w:rPr>
          <w:spacing w:val="5"/>
        </w:rPr>
        <w:t xml:space="preserve"> </w:t>
      </w:r>
      <w:r>
        <w:t>(употребление</w:t>
      </w:r>
      <w:r>
        <w:rPr>
          <w:spacing w:val="7"/>
        </w:rPr>
        <w:t xml:space="preserve"> </w:t>
      </w:r>
      <w:r>
        <w:rPr>
          <w:spacing w:val="-2"/>
        </w:rPr>
        <w:t>алкоголя,</w:t>
      </w:r>
    </w:p>
    <w:p w14:paraId="2B2808E1" w14:textId="77777777" w:rsidR="00553525" w:rsidRDefault="00553525">
      <w:pPr>
        <w:sectPr w:rsidR="00553525">
          <w:pgSz w:w="11910" w:h="16850"/>
          <w:pgMar w:top="840" w:right="140" w:bottom="280" w:left="220" w:header="622" w:footer="0" w:gutter="0"/>
          <w:cols w:space="720"/>
        </w:sectPr>
      </w:pPr>
    </w:p>
    <w:p w14:paraId="39E96952" w14:textId="77777777" w:rsidR="00553525" w:rsidRDefault="005829CA">
      <w:pPr>
        <w:pStyle w:val="a3"/>
        <w:spacing w:before="211" w:line="276" w:lineRule="auto"/>
        <w:ind w:right="566" w:firstLine="0"/>
      </w:pPr>
      <w: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w:t>
      </w:r>
      <w:r>
        <w:rPr>
          <w:spacing w:val="40"/>
        </w:rPr>
        <w:t xml:space="preserve"> </w:t>
      </w:r>
      <w:r>
        <w:t>языкового образования;</w:t>
      </w:r>
    </w:p>
    <w:p w14:paraId="4A7A3080" w14:textId="77777777" w:rsidR="00553525" w:rsidRDefault="005829CA">
      <w:pPr>
        <w:pStyle w:val="a3"/>
        <w:spacing w:line="276" w:lineRule="auto"/>
        <w:ind w:right="566"/>
      </w:pPr>
      <w:r>
        <w:rPr>
          <w:position w:val="1"/>
        </w:rPr>
        <w:t>способность адаптироваться к стрессовым ситуациям и меняю</w:t>
      </w:r>
      <w:proofErr w:type="spellStart"/>
      <w:r>
        <w:t>щимся</w:t>
      </w:r>
      <w:proofErr w:type="spellEnd"/>
      <w:r>
        <w:t xml:space="preserve"> социальным, информационным и природным условиям, в том числе осмысляя собственный опыт и выстраивая дальнейшие цели;</w:t>
      </w:r>
    </w:p>
    <w:p w14:paraId="4CA383CD" w14:textId="77777777" w:rsidR="00553525" w:rsidRDefault="005829CA">
      <w:pPr>
        <w:pStyle w:val="a3"/>
        <w:spacing w:line="320" w:lineRule="exact"/>
        <w:ind w:left="1210" w:firstLine="0"/>
      </w:pPr>
      <w:r>
        <w:t>умение</w:t>
      </w:r>
      <w:r>
        <w:rPr>
          <w:spacing w:val="-6"/>
        </w:rPr>
        <w:t xml:space="preserve"> </w:t>
      </w: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rPr>
          <w:spacing w:val="-2"/>
        </w:rPr>
        <w:t>осуждая;</w:t>
      </w:r>
    </w:p>
    <w:p w14:paraId="38043F7E" w14:textId="7B89DB3E" w:rsidR="00553525" w:rsidRDefault="005829CA">
      <w:pPr>
        <w:pStyle w:val="a3"/>
        <w:spacing w:before="56" w:line="276" w:lineRule="auto"/>
        <w:ind w:right="574"/>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0A3973">
        <w:t xml:space="preserve"> </w:t>
      </w:r>
      <w:r>
        <w:t>сформированность навыков рефлексии, признание своего права на ошибку и такого же права другого человека;</w:t>
      </w:r>
    </w:p>
    <w:p w14:paraId="16048D75" w14:textId="77777777" w:rsidR="00553525" w:rsidRDefault="005829CA">
      <w:pPr>
        <w:pStyle w:val="a4"/>
        <w:numPr>
          <w:ilvl w:val="0"/>
          <w:numId w:val="71"/>
        </w:numPr>
        <w:tabs>
          <w:tab w:val="left" w:pos="1511"/>
        </w:tabs>
        <w:spacing w:before="2"/>
        <w:ind w:left="1511" w:hanging="301"/>
        <w:jc w:val="both"/>
        <w:rPr>
          <w:sz w:val="28"/>
        </w:rPr>
      </w:pPr>
      <w:r>
        <w:rPr>
          <w:sz w:val="28"/>
        </w:rPr>
        <w:t>трудового</w:t>
      </w:r>
      <w:r>
        <w:rPr>
          <w:spacing w:val="-15"/>
          <w:sz w:val="28"/>
        </w:rPr>
        <w:t xml:space="preserve"> </w:t>
      </w:r>
      <w:r>
        <w:rPr>
          <w:spacing w:val="-2"/>
          <w:sz w:val="28"/>
        </w:rPr>
        <w:t>воспитания:</w:t>
      </w:r>
    </w:p>
    <w:p w14:paraId="47B37C53" w14:textId="77777777" w:rsidR="00553525" w:rsidRDefault="005829CA">
      <w:pPr>
        <w:pStyle w:val="a3"/>
        <w:spacing w:before="43" w:line="276" w:lineRule="auto"/>
        <w:ind w:right="57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BB5462E" w14:textId="77777777" w:rsidR="00553525" w:rsidRDefault="005829CA">
      <w:pPr>
        <w:pStyle w:val="a3"/>
        <w:tabs>
          <w:tab w:val="left" w:pos="2776"/>
          <w:tab w:val="left" w:pos="3722"/>
          <w:tab w:val="left" w:pos="5873"/>
          <w:tab w:val="left" w:pos="7501"/>
          <w:tab w:val="left" w:pos="8418"/>
          <w:tab w:val="left" w:pos="10061"/>
        </w:tabs>
        <w:spacing w:line="276" w:lineRule="auto"/>
        <w:ind w:right="57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w:t>
      </w:r>
      <w:r>
        <w:rPr>
          <w:spacing w:val="-2"/>
        </w:rPr>
        <w:t>образования</w:t>
      </w:r>
      <w:r>
        <w:tab/>
      </w:r>
      <w:r>
        <w:rPr>
          <w:spacing w:val="-10"/>
        </w:rPr>
        <w:t>и</w:t>
      </w:r>
      <w:r>
        <w:tab/>
      </w:r>
      <w:r>
        <w:rPr>
          <w:spacing w:val="-2"/>
        </w:rPr>
        <w:t>жизненных</w:t>
      </w:r>
      <w:r>
        <w:tab/>
      </w:r>
      <w:r>
        <w:rPr>
          <w:spacing w:val="-2"/>
        </w:rPr>
        <w:t>планов</w:t>
      </w:r>
      <w:r>
        <w:tab/>
      </w:r>
      <w:r>
        <w:rPr>
          <w:spacing w:val="-10"/>
        </w:rPr>
        <w:t>с</w:t>
      </w:r>
      <w:r>
        <w:tab/>
      </w:r>
      <w:r>
        <w:rPr>
          <w:spacing w:val="-2"/>
        </w:rPr>
        <w:t>учётом</w:t>
      </w:r>
      <w:r>
        <w:tab/>
      </w:r>
      <w:r>
        <w:rPr>
          <w:spacing w:val="-2"/>
        </w:rPr>
        <w:t xml:space="preserve">личных </w:t>
      </w:r>
      <w:r>
        <w:t>и общественных интересов и потребностей;</w:t>
      </w:r>
    </w:p>
    <w:p w14:paraId="04523E3D" w14:textId="77777777" w:rsidR="00553525" w:rsidRDefault="005829CA">
      <w:pPr>
        <w:pStyle w:val="a3"/>
        <w:ind w:left="1210" w:firstLine="0"/>
      </w:pPr>
      <w:r>
        <w:t>умение</w:t>
      </w:r>
      <w:r>
        <w:rPr>
          <w:spacing w:val="-4"/>
        </w:rPr>
        <w:t xml:space="preserve"> </w:t>
      </w:r>
      <w:r>
        <w:t>рассказать</w:t>
      </w:r>
      <w:r>
        <w:rPr>
          <w:spacing w:val="-6"/>
        </w:rPr>
        <w:t xml:space="preserve"> </w:t>
      </w:r>
      <w:r>
        <w:t>о</w:t>
      </w:r>
      <w:r>
        <w:rPr>
          <w:spacing w:val="-9"/>
        </w:rPr>
        <w:t xml:space="preserve"> </w:t>
      </w:r>
      <w:r>
        <w:t>своих</w:t>
      </w:r>
      <w:r>
        <w:rPr>
          <w:spacing w:val="-9"/>
        </w:rPr>
        <w:t xml:space="preserve"> </w:t>
      </w:r>
      <w:r>
        <w:t>планах</w:t>
      </w:r>
      <w:r>
        <w:rPr>
          <w:spacing w:val="-9"/>
        </w:rPr>
        <w:t xml:space="preserve"> </w:t>
      </w:r>
      <w:r>
        <w:t>на</w:t>
      </w:r>
      <w:r>
        <w:rPr>
          <w:spacing w:val="-4"/>
        </w:rPr>
        <w:t xml:space="preserve"> </w:t>
      </w:r>
      <w:r>
        <w:rPr>
          <w:spacing w:val="-2"/>
        </w:rPr>
        <w:t>будущее;</w:t>
      </w:r>
    </w:p>
    <w:p w14:paraId="622A505F" w14:textId="77777777" w:rsidR="00553525" w:rsidRDefault="005829CA">
      <w:pPr>
        <w:pStyle w:val="a4"/>
        <w:numPr>
          <w:ilvl w:val="0"/>
          <w:numId w:val="71"/>
        </w:numPr>
        <w:tabs>
          <w:tab w:val="left" w:pos="1511"/>
        </w:tabs>
        <w:spacing w:before="47"/>
        <w:ind w:left="1511" w:hanging="301"/>
        <w:jc w:val="both"/>
        <w:rPr>
          <w:sz w:val="28"/>
        </w:rPr>
      </w:pPr>
      <w:r>
        <w:rPr>
          <w:spacing w:val="-2"/>
          <w:sz w:val="28"/>
        </w:rPr>
        <w:t>экологического</w:t>
      </w:r>
      <w:r>
        <w:rPr>
          <w:spacing w:val="3"/>
          <w:sz w:val="28"/>
        </w:rPr>
        <w:t xml:space="preserve"> </w:t>
      </w:r>
      <w:r>
        <w:rPr>
          <w:spacing w:val="-2"/>
          <w:sz w:val="28"/>
        </w:rPr>
        <w:t>воспитания:</w:t>
      </w:r>
    </w:p>
    <w:p w14:paraId="0C5A3EC8" w14:textId="77777777" w:rsidR="00553525" w:rsidRDefault="005829CA">
      <w:pPr>
        <w:pStyle w:val="a3"/>
        <w:spacing w:before="47" w:line="276" w:lineRule="auto"/>
        <w:ind w:right="568"/>
      </w:pPr>
      <w:r>
        <w:t>ориентация на применение знаний из области социальных и естественных наук для решения задач в области окружающей</w:t>
      </w:r>
      <w:r>
        <w:rPr>
          <w:spacing w:val="40"/>
        </w:rPr>
        <w:t xml:space="preserve"> </w:t>
      </w:r>
      <w:r>
        <w:t>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D273234" w14:textId="77777777" w:rsidR="00553525" w:rsidRDefault="005829CA">
      <w:pPr>
        <w:pStyle w:val="a3"/>
        <w:spacing w:before="8" w:line="276" w:lineRule="auto"/>
        <w:ind w:right="57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3BDF3E4" w14:textId="77777777" w:rsidR="00553525" w:rsidRDefault="005829CA">
      <w:pPr>
        <w:pStyle w:val="a4"/>
        <w:numPr>
          <w:ilvl w:val="0"/>
          <w:numId w:val="71"/>
        </w:numPr>
        <w:tabs>
          <w:tab w:val="left" w:pos="1511"/>
        </w:tabs>
        <w:spacing w:before="1"/>
        <w:ind w:left="1511" w:hanging="301"/>
        <w:jc w:val="both"/>
        <w:rPr>
          <w:sz w:val="28"/>
        </w:rPr>
      </w:pPr>
      <w:r>
        <w:rPr>
          <w:sz w:val="28"/>
        </w:rPr>
        <w:t>ценности</w:t>
      </w:r>
      <w:r>
        <w:rPr>
          <w:spacing w:val="-14"/>
          <w:sz w:val="28"/>
        </w:rPr>
        <w:t xml:space="preserve"> </w:t>
      </w:r>
      <w:r>
        <w:rPr>
          <w:sz w:val="28"/>
        </w:rPr>
        <w:t>научного</w:t>
      </w:r>
      <w:r>
        <w:rPr>
          <w:spacing w:val="-14"/>
          <w:sz w:val="28"/>
        </w:rPr>
        <w:t xml:space="preserve"> </w:t>
      </w:r>
      <w:r>
        <w:rPr>
          <w:spacing w:val="-2"/>
          <w:sz w:val="28"/>
        </w:rPr>
        <w:t>познания:</w:t>
      </w:r>
    </w:p>
    <w:p w14:paraId="09426D8A" w14:textId="77777777" w:rsidR="00553525" w:rsidRDefault="005829CA">
      <w:pPr>
        <w:pStyle w:val="a3"/>
        <w:spacing w:before="48" w:line="276" w:lineRule="auto"/>
        <w:ind w:right="566"/>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века, природы и общества, взаимосвязях человека</w:t>
      </w:r>
      <w:r>
        <w:rPr>
          <w:spacing w:val="80"/>
        </w:rPr>
        <w:t xml:space="preserve"> </w:t>
      </w:r>
      <w:r>
        <w:t>с</w:t>
      </w:r>
      <w:r>
        <w:rPr>
          <w:spacing w:val="40"/>
        </w:rPr>
        <w:t xml:space="preserve"> </w:t>
      </w:r>
      <w:r>
        <w:t>природной</w:t>
      </w:r>
      <w:r>
        <w:rPr>
          <w:spacing w:val="40"/>
        </w:rPr>
        <w:t xml:space="preserve"> </w:t>
      </w:r>
      <w:r>
        <w:t>и</w:t>
      </w:r>
      <w:r>
        <w:rPr>
          <w:spacing w:val="40"/>
        </w:rPr>
        <w:t xml:space="preserve"> </w:t>
      </w:r>
      <w:r>
        <w:t>социальной</w:t>
      </w:r>
      <w:r>
        <w:rPr>
          <w:spacing w:val="80"/>
        </w:rPr>
        <w:t xml:space="preserve"> </w:t>
      </w:r>
      <w:r>
        <w:t>средой,</w:t>
      </w:r>
      <w:r>
        <w:rPr>
          <w:spacing w:val="80"/>
        </w:rPr>
        <w:t xml:space="preserve"> </w:t>
      </w:r>
      <w:r>
        <w:t>закономерностях</w:t>
      </w:r>
      <w:r>
        <w:rPr>
          <w:spacing w:val="40"/>
        </w:rPr>
        <w:t xml:space="preserve"> </w:t>
      </w:r>
      <w:r>
        <w:t>развития</w:t>
      </w:r>
      <w:r>
        <w:rPr>
          <w:spacing w:val="80"/>
        </w:rPr>
        <w:t xml:space="preserve"> </w:t>
      </w:r>
      <w:r>
        <w:t>языка,</w:t>
      </w:r>
    </w:p>
    <w:p w14:paraId="5470F656" w14:textId="77777777" w:rsidR="00553525" w:rsidRDefault="00553525">
      <w:pPr>
        <w:spacing w:line="276" w:lineRule="auto"/>
        <w:sectPr w:rsidR="00553525">
          <w:pgSz w:w="11910" w:h="16850"/>
          <w:pgMar w:top="840" w:right="140" w:bottom="280" w:left="220" w:header="622" w:footer="0" w:gutter="0"/>
          <w:cols w:space="720"/>
        </w:sectPr>
      </w:pPr>
    </w:p>
    <w:p w14:paraId="0CA72BB8" w14:textId="77777777" w:rsidR="00553525" w:rsidRDefault="005829CA">
      <w:pPr>
        <w:pStyle w:val="a3"/>
        <w:tabs>
          <w:tab w:val="left" w:pos="2488"/>
          <w:tab w:val="left" w:pos="3558"/>
          <w:tab w:val="left" w:pos="5796"/>
          <w:tab w:val="left" w:pos="7385"/>
          <w:tab w:val="left" w:pos="9729"/>
        </w:tabs>
        <w:spacing w:before="211" w:line="276" w:lineRule="auto"/>
        <w:ind w:right="571" w:firstLine="0"/>
      </w:pPr>
      <w:r>
        <w:lastRenderedPageBreak/>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 xml:space="preserve">поступков </w:t>
      </w:r>
      <w:r>
        <w:t xml:space="preserve">и стремление совершенствовать пути достижения индивидуального и коллективного </w:t>
      </w:r>
      <w:r>
        <w:rPr>
          <w:spacing w:val="-2"/>
        </w:rPr>
        <w:t>благополучия;</w:t>
      </w:r>
    </w:p>
    <w:p w14:paraId="0444E998" w14:textId="77777777" w:rsidR="00553525" w:rsidRDefault="005829CA">
      <w:pPr>
        <w:pStyle w:val="a4"/>
        <w:numPr>
          <w:ilvl w:val="0"/>
          <w:numId w:val="71"/>
        </w:numPr>
        <w:tabs>
          <w:tab w:val="left" w:pos="1516"/>
        </w:tabs>
        <w:spacing w:line="276" w:lineRule="auto"/>
        <w:ind w:left="500" w:right="585" w:firstLine="710"/>
        <w:jc w:val="both"/>
        <w:rPr>
          <w:sz w:val="28"/>
        </w:rPr>
      </w:pPr>
      <w:r>
        <w:rPr>
          <w:sz w:val="28"/>
        </w:rPr>
        <w:t>адаптации</w:t>
      </w:r>
      <w:r>
        <w:rPr>
          <w:spacing w:val="-5"/>
          <w:sz w:val="28"/>
        </w:rPr>
        <w:t xml:space="preserve"> </w:t>
      </w:r>
      <w:r>
        <w:rPr>
          <w:sz w:val="28"/>
        </w:rPr>
        <w:t>обучающегося</w:t>
      </w:r>
      <w:r>
        <w:rPr>
          <w:spacing w:val="-3"/>
          <w:sz w:val="28"/>
        </w:rPr>
        <w:t xml:space="preserve"> </w:t>
      </w:r>
      <w:r>
        <w:rPr>
          <w:sz w:val="28"/>
        </w:rPr>
        <w:t>к</w:t>
      </w:r>
      <w:r>
        <w:rPr>
          <w:spacing w:val="-5"/>
          <w:sz w:val="28"/>
        </w:rPr>
        <w:t xml:space="preserve"> </w:t>
      </w:r>
      <w:r>
        <w:rPr>
          <w:sz w:val="28"/>
        </w:rPr>
        <w:t>изменяющимся</w:t>
      </w:r>
      <w:r>
        <w:rPr>
          <w:spacing w:val="-3"/>
          <w:sz w:val="28"/>
        </w:rPr>
        <w:t xml:space="preserve"> </w:t>
      </w:r>
      <w:r>
        <w:rPr>
          <w:sz w:val="28"/>
        </w:rPr>
        <w:t>условиям</w:t>
      </w:r>
      <w:r>
        <w:rPr>
          <w:spacing w:val="-3"/>
          <w:sz w:val="28"/>
        </w:rPr>
        <w:t xml:space="preserve"> </w:t>
      </w:r>
      <w:r>
        <w:rPr>
          <w:sz w:val="28"/>
        </w:rPr>
        <w:t>социальной</w:t>
      </w:r>
      <w:r>
        <w:rPr>
          <w:spacing w:val="-4"/>
          <w:sz w:val="28"/>
        </w:rPr>
        <w:t xml:space="preserve"> </w:t>
      </w:r>
      <w:r>
        <w:rPr>
          <w:sz w:val="28"/>
        </w:rPr>
        <w:t>и</w:t>
      </w:r>
      <w:r>
        <w:rPr>
          <w:spacing w:val="-4"/>
          <w:sz w:val="28"/>
        </w:rPr>
        <w:t xml:space="preserve"> </w:t>
      </w:r>
      <w:r>
        <w:rPr>
          <w:sz w:val="28"/>
        </w:rPr>
        <w:t xml:space="preserve">природной </w:t>
      </w:r>
      <w:r>
        <w:rPr>
          <w:spacing w:val="-2"/>
          <w:sz w:val="28"/>
        </w:rPr>
        <w:t>среды:</w:t>
      </w:r>
    </w:p>
    <w:p w14:paraId="62C22516" w14:textId="77777777" w:rsidR="00553525" w:rsidRDefault="005829CA">
      <w:pPr>
        <w:pStyle w:val="a3"/>
        <w:spacing w:before="1" w:line="276" w:lineRule="auto"/>
        <w:ind w:right="587"/>
      </w:pPr>
      <w:r>
        <w:t>освоение обучающимися социального опыта, основных</w:t>
      </w:r>
      <w:r>
        <w:rPr>
          <w:spacing w:val="-1"/>
        </w:rPr>
        <w:t xml:space="preserve"> </w:t>
      </w:r>
      <w:r>
        <w:t>социальных ролей, норм и</w:t>
      </w:r>
      <w:r>
        <w:rPr>
          <w:spacing w:val="-2"/>
        </w:rPr>
        <w:t xml:space="preserve"> </w:t>
      </w:r>
      <w:r>
        <w:t>правил</w:t>
      </w:r>
      <w:r>
        <w:rPr>
          <w:spacing w:val="-2"/>
        </w:rPr>
        <w:t xml:space="preserve"> </w:t>
      </w:r>
      <w:r>
        <w:t>общественного</w:t>
      </w:r>
      <w:r>
        <w:rPr>
          <w:spacing w:val="-2"/>
        </w:rPr>
        <w:t xml:space="preserve"> </w:t>
      </w:r>
      <w:r>
        <w:t>поведения,</w:t>
      </w:r>
      <w:r>
        <w:rPr>
          <w:spacing w:val="-1"/>
        </w:rPr>
        <w:t xml:space="preserve"> </w:t>
      </w:r>
      <w:r>
        <w:t>форм</w:t>
      </w:r>
      <w:r>
        <w:rPr>
          <w:spacing w:val="-2"/>
        </w:rPr>
        <w:t xml:space="preserve"> </w:t>
      </w:r>
      <w:r>
        <w:t>социальной</w:t>
      </w:r>
      <w:r>
        <w:rPr>
          <w:spacing w:val="-2"/>
        </w:rPr>
        <w:t xml:space="preserve"> </w:t>
      </w:r>
      <w:r>
        <w:t>жизни</w:t>
      </w:r>
      <w:r>
        <w:rPr>
          <w:spacing w:val="-2"/>
        </w:rPr>
        <w:t xml:space="preserve"> </w:t>
      </w:r>
      <w:r>
        <w:t>в</w:t>
      </w:r>
      <w:r>
        <w:rPr>
          <w:spacing w:val="-4"/>
        </w:rPr>
        <w:t xml:space="preserve"> </w:t>
      </w:r>
      <w:r>
        <w:t>группах</w:t>
      </w:r>
      <w:r>
        <w:rPr>
          <w:spacing w:val="-7"/>
        </w:rPr>
        <w:t xml:space="preserve"> </w:t>
      </w:r>
      <w:r>
        <w:t>и</w:t>
      </w:r>
      <w:r>
        <w:rPr>
          <w:spacing w:val="-2"/>
        </w:rPr>
        <w:t xml:space="preserve"> </w:t>
      </w:r>
      <w:r>
        <w:t>сообществах, включая</w:t>
      </w:r>
      <w:r>
        <w:rPr>
          <w:spacing w:val="-4"/>
        </w:rPr>
        <w:t xml:space="preserve"> </w:t>
      </w:r>
      <w:r>
        <w:t>семью,</w:t>
      </w:r>
      <w:r>
        <w:rPr>
          <w:spacing w:val="-3"/>
        </w:rPr>
        <w:t xml:space="preserve"> </w:t>
      </w:r>
      <w:r>
        <w:t>группы,</w:t>
      </w:r>
      <w:r>
        <w:rPr>
          <w:spacing w:val="-4"/>
        </w:rPr>
        <w:t xml:space="preserve"> </w:t>
      </w:r>
      <w:r>
        <w:t>сформированные</w:t>
      </w:r>
      <w:r>
        <w:rPr>
          <w:spacing w:val="-5"/>
        </w:rPr>
        <w:t xml:space="preserve"> </w:t>
      </w:r>
      <w:r>
        <w:t>по</w:t>
      </w:r>
      <w:r>
        <w:rPr>
          <w:spacing w:val="-6"/>
        </w:rPr>
        <w:t xml:space="preserve"> </w:t>
      </w:r>
      <w:r>
        <w:t>профессиональной</w:t>
      </w:r>
      <w:r>
        <w:rPr>
          <w:spacing w:val="-6"/>
        </w:rPr>
        <w:t xml:space="preserve"> </w:t>
      </w:r>
      <w:r>
        <w:t>деятельности,</w:t>
      </w:r>
      <w:r>
        <w:rPr>
          <w:spacing w:val="-4"/>
        </w:rPr>
        <w:t xml:space="preserve"> </w:t>
      </w:r>
      <w:r>
        <w:t>а</w:t>
      </w:r>
      <w:r>
        <w:rPr>
          <w:spacing w:val="-5"/>
        </w:rPr>
        <w:t xml:space="preserve"> </w:t>
      </w:r>
      <w:r>
        <w:t>также в рамках социального взаимодействия с людьми из другой культурной среды;</w:t>
      </w:r>
    </w:p>
    <w:p w14:paraId="4D15B806" w14:textId="77777777" w:rsidR="00553525" w:rsidRDefault="005829CA">
      <w:pPr>
        <w:pStyle w:val="a3"/>
        <w:tabs>
          <w:tab w:val="left" w:pos="2627"/>
          <w:tab w:val="left" w:pos="3770"/>
          <w:tab w:val="left" w:pos="6137"/>
          <w:tab w:val="left" w:pos="8351"/>
          <w:tab w:val="left" w:pos="9897"/>
        </w:tabs>
        <w:spacing w:line="276" w:lineRule="auto"/>
        <w:ind w:right="568"/>
      </w:pPr>
      <w:r>
        <w:t>потребность во взаимодействии в условиях неопределённости,</w:t>
      </w:r>
      <w:r>
        <w:rPr>
          <w:spacing w:val="40"/>
        </w:rPr>
        <w:t xml:space="preserve"> </w:t>
      </w:r>
      <w:r>
        <w:t>открытость</w:t>
      </w:r>
      <w:r>
        <w:rPr>
          <w:spacing w:val="40"/>
        </w:rPr>
        <w:t xml:space="preserve"> </w:t>
      </w:r>
      <w:r>
        <w:t>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w:t>
      </w:r>
      <w:r>
        <w:rPr>
          <w:spacing w:val="40"/>
        </w:rPr>
        <w:t xml:space="preserve"> </w:t>
      </w:r>
      <w:r>
        <w:t>дефицита</w:t>
      </w:r>
      <w:r>
        <w:rPr>
          <w:spacing w:val="40"/>
        </w:rPr>
        <w:t xml:space="preserve"> </w:t>
      </w:r>
      <w:r>
        <w:t xml:space="preserve">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w:t>
      </w:r>
      <w:r>
        <w:rPr>
          <w:spacing w:val="-2"/>
        </w:rPr>
        <w:t>общества</w:t>
      </w:r>
      <w:r>
        <w:tab/>
      </w:r>
      <w:r>
        <w:rPr>
          <w:spacing w:val="-10"/>
        </w:rPr>
        <w:t>и</w:t>
      </w:r>
      <w:r>
        <w:tab/>
      </w:r>
      <w:r>
        <w:rPr>
          <w:spacing w:val="-2"/>
        </w:rPr>
        <w:t>экономики,</w:t>
      </w:r>
      <w:r>
        <w:tab/>
      </w:r>
      <w:r>
        <w:rPr>
          <w:spacing w:val="-2"/>
        </w:rPr>
        <w:t>оценивать</w:t>
      </w:r>
      <w:r>
        <w:tab/>
      </w:r>
      <w:r>
        <w:rPr>
          <w:spacing w:val="-4"/>
        </w:rPr>
        <w:t>свои</w:t>
      </w:r>
      <w:r>
        <w:tab/>
      </w:r>
      <w:r>
        <w:rPr>
          <w:spacing w:val="-2"/>
        </w:rPr>
        <w:t xml:space="preserve">действия </w:t>
      </w:r>
      <w:r>
        <w:t>с учётом влияния на окружающую среду, достижения целей и преодоления вызовов, возможных глобальных последствий;</w:t>
      </w:r>
    </w:p>
    <w:p w14:paraId="5541A1C2" w14:textId="77777777" w:rsidR="00553525" w:rsidRDefault="005829CA">
      <w:pPr>
        <w:pStyle w:val="a3"/>
        <w:tabs>
          <w:tab w:val="left" w:pos="3280"/>
          <w:tab w:val="left" w:pos="5619"/>
          <w:tab w:val="left" w:pos="7357"/>
          <w:tab w:val="left" w:pos="9532"/>
        </w:tabs>
        <w:spacing w:line="276" w:lineRule="auto"/>
        <w:ind w:right="566"/>
      </w:pPr>
      <w: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14:paraId="51E778AD" w14:textId="77777777" w:rsidR="00553525" w:rsidRDefault="005829CA">
      <w:pPr>
        <w:pStyle w:val="a3"/>
        <w:spacing w:before="1" w:line="276" w:lineRule="auto"/>
        <w:ind w:right="565"/>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380D5F96" w14:textId="77777777" w:rsidR="00553525" w:rsidRDefault="005829CA">
      <w:pPr>
        <w:pStyle w:val="a3"/>
        <w:spacing w:before="2" w:line="278" w:lineRule="auto"/>
        <w:ind w:right="589"/>
      </w:pPr>
      <w:r>
        <w:t>У обучающегося будут сформированы следующие базовые логические действия как часть познавательных универсальных учебных действий:</w:t>
      </w:r>
    </w:p>
    <w:p w14:paraId="7418D60E" w14:textId="77777777" w:rsidR="00553525" w:rsidRDefault="005829CA">
      <w:pPr>
        <w:pStyle w:val="a3"/>
        <w:spacing w:line="276" w:lineRule="auto"/>
        <w:ind w:right="577"/>
      </w:pPr>
      <w:r>
        <w:t>выявлять и характеризовать существенные признаки языковых единиц,</w:t>
      </w:r>
      <w:r>
        <w:rPr>
          <w:spacing w:val="40"/>
        </w:rPr>
        <w:t xml:space="preserve"> </w:t>
      </w:r>
      <w:r>
        <w:t>языковых явлений и процессов;</w:t>
      </w:r>
    </w:p>
    <w:p w14:paraId="77D8CBBF" w14:textId="77777777" w:rsidR="00553525" w:rsidRDefault="00553525">
      <w:pPr>
        <w:spacing w:line="276" w:lineRule="auto"/>
        <w:sectPr w:rsidR="00553525">
          <w:pgSz w:w="11910" w:h="16850"/>
          <w:pgMar w:top="840" w:right="140" w:bottom="280" w:left="220" w:header="622" w:footer="0" w:gutter="0"/>
          <w:cols w:space="720"/>
        </w:sectPr>
      </w:pPr>
    </w:p>
    <w:p w14:paraId="530D578C" w14:textId="77777777" w:rsidR="00553525" w:rsidRDefault="005829CA">
      <w:pPr>
        <w:pStyle w:val="a3"/>
        <w:spacing w:before="211" w:line="276" w:lineRule="auto"/>
        <w:ind w:right="571"/>
      </w:pPr>
      <w: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1E464C2" w14:textId="77777777" w:rsidR="00553525" w:rsidRDefault="005829CA">
      <w:pPr>
        <w:pStyle w:val="a3"/>
        <w:spacing w:line="276" w:lineRule="auto"/>
        <w:ind w:right="585"/>
      </w:pPr>
      <w:r>
        <w:t xml:space="preserve">выявлять закономерности и противоречия в рассматриваемых фактах, данных и </w:t>
      </w:r>
      <w:proofErr w:type="gramStart"/>
      <w:r>
        <w:t>наблюдениях,</w:t>
      </w:r>
      <w:r>
        <w:rPr>
          <w:spacing w:val="64"/>
          <w:w w:val="150"/>
        </w:rPr>
        <w:t xml:space="preserve">   </w:t>
      </w:r>
      <w:proofErr w:type="gramEnd"/>
      <w:r>
        <w:t>предлагать</w:t>
      </w:r>
      <w:r>
        <w:rPr>
          <w:spacing w:val="64"/>
          <w:w w:val="150"/>
        </w:rPr>
        <w:t xml:space="preserve">   </w:t>
      </w:r>
      <w:r>
        <w:t>критерии</w:t>
      </w:r>
      <w:r>
        <w:rPr>
          <w:spacing w:val="62"/>
          <w:w w:val="150"/>
        </w:rPr>
        <w:t xml:space="preserve">   </w:t>
      </w:r>
      <w:r>
        <w:t>для</w:t>
      </w:r>
      <w:r>
        <w:rPr>
          <w:spacing w:val="80"/>
          <w:w w:val="150"/>
        </w:rPr>
        <w:t xml:space="preserve">   </w:t>
      </w:r>
      <w:r>
        <w:t>выявления</w:t>
      </w:r>
      <w:r>
        <w:rPr>
          <w:spacing w:val="62"/>
          <w:w w:val="150"/>
        </w:rPr>
        <w:t xml:space="preserve">   </w:t>
      </w:r>
      <w:r>
        <w:t>закономерностей и противоречий;</w:t>
      </w:r>
    </w:p>
    <w:p w14:paraId="71FA4A94" w14:textId="77777777" w:rsidR="00553525" w:rsidRDefault="005829CA">
      <w:pPr>
        <w:pStyle w:val="a3"/>
        <w:spacing w:line="278" w:lineRule="auto"/>
        <w:ind w:right="585"/>
      </w:pPr>
      <w:r>
        <w:t>выявлять дефицит информации текста, необходимой для решения поставленной учебной задачи;</w:t>
      </w:r>
    </w:p>
    <w:p w14:paraId="2A0C0362" w14:textId="77777777" w:rsidR="00553525" w:rsidRDefault="005829CA">
      <w:pPr>
        <w:pStyle w:val="a3"/>
        <w:spacing w:line="276" w:lineRule="auto"/>
        <w:ind w:right="577"/>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EA8492" w14:textId="77777777" w:rsidR="00553525" w:rsidRDefault="005829CA">
      <w:pPr>
        <w:pStyle w:val="a3"/>
        <w:spacing w:line="276" w:lineRule="auto"/>
        <w:ind w:right="570"/>
      </w:pPr>
      <w:r>
        <w:t>самостоятельно</w:t>
      </w:r>
      <w:r>
        <w:rPr>
          <w:spacing w:val="80"/>
          <w:w w:val="150"/>
        </w:rPr>
        <w:t xml:space="preserve"> </w:t>
      </w:r>
      <w:proofErr w:type="gramStart"/>
      <w:r>
        <w:t>выбирать</w:t>
      </w:r>
      <w:r>
        <w:rPr>
          <w:spacing w:val="66"/>
        </w:rPr>
        <w:t xml:space="preserve">  </w:t>
      </w:r>
      <w:r>
        <w:t>способ</w:t>
      </w:r>
      <w:proofErr w:type="gramEnd"/>
      <w:r>
        <w:rPr>
          <w:spacing w:val="68"/>
        </w:rPr>
        <w:t xml:space="preserve">  </w:t>
      </w:r>
      <w:r>
        <w:t>решения</w:t>
      </w:r>
      <w:r>
        <w:rPr>
          <w:spacing w:val="70"/>
        </w:rPr>
        <w:t xml:space="preserve">  </w:t>
      </w:r>
      <w:r>
        <w:t>учебной</w:t>
      </w:r>
      <w:r>
        <w:rPr>
          <w:spacing w:val="67"/>
        </w:rPr>
        <w:t xml:space="preserve">  </w:t>
      </w:r>
      <w:r>
        <w:t>задачи</w:t>
      </w:r>
      <w:r>
        <w:rPr>
          <w:spacing w:val="67"/>
        </w:rPr>
        <w:t xml:space="preserve">  </w:t>
      </w:r>
      <w:r>
        <w:t>при</w:t>
      </w:r>
      <w:r>
        <w:rPr>
          <w:spacing w:val="67"/>
        </w:rPr>
        <w:t xml:space="preserve">  </w:t>
      </w:r>
      <w: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4EC90D5" w14:textId="77777777" w:rsidR="00553525" w:rsidRDefault="005829CA">
      <w:pPr>
        <w:pStyle w:val="a3"/>
        <w:spacing w:line="276" w:lineRule="auto"/>
        <w:ind w:right="58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7D1346" w14:textId="77777777" w:rsidR="00553525" w:rsidRDefault="005829CA">
      <w:pPr>
        <w:pStyle w:val="a3"/>
        <w:spacing w:line="276" w:lineRule="auto"/>
        <w:ind w:right="591"/>
      </w:pPr>
      <w:r>
        <w:t xml:space="preserve">использовать вопросы как исследовательский инструмент познания в языковом </w:t>
      </w:r>
      <w:r>
        <w:rPr>
          <w:spacing w:val="-2"/>
        </w:rPr>
        <w:t>образовании;</w:t>
      </w:r>
    </w:p>
    <w:p w14:paraId="33591A61" w14:textId="77777777" w:rsidR="00553525" w:rsidRDefault="005829CA">
      <w:pPr>
        <w:pStyle w:val="a3"/>
        <w:spacing w:line="278" w:lineRule="auto"/>
        <w:ind w:right="571"/>
      </w:pPr>
      <w:r>
        <w:t>формулировать</w:t>
      </w:r>
      <w:r>
        <w:rPr>
          <w:spacing w:val="80"/>
          <w:w w:val="150"/>
        </w:rPr>
        <w:t xml:space="preserve"> </w:t>
      </w:r>
      <w:proofErr w:type="gramStart"/>
      <w:r>
        <w:t>вопросы,</w:t>
      </w:r>
      <w:r>
        <w:rPr>
          <w:spacing w:val="67"/>
        </w:rPr>
        <w:t xml:space="preserve">  </w:t>
      </w:r>
      <w:r>
        <w:t>фиксирующие</w:t>
      </w:r>
      <w:proofErr w:type="gramEnd"/>
      <w:r>
        <w:rPr>
          <w:spacing w:val="67"/>
        </w:rPr>
        <w:t xml:space="preserve">  </w:t>
      </w:r>
      <w:r>
        <w:t>несоответствие</w:t>
      </w:r>
      <w:r>
        <w:rPr>
          <w:spacing w:val="69"/>
        </w:rPr>
        <w:t xml:space="preserve">  </w:t>
      </w:r>
      <w:r>
        <w:t>между</w:t>
      </w:r>
      <w:r>
        <w:rPr>
          <w:spacing w:val="40"/>
        </w:rPr>
        <w:t xml:space="preserve">  </w:t>
      </w:r>
      <w:r>
        <w:t>реальным и</w:t>
      </w:r>
      <w:r>
        <w:rPr>
          <w:spacing w:val="67"/>
        </w:rPr>
        <w:t xml:space="preserve"> </w:t>
      </w:r>
      <w:r>
        <w:t>желательным</w:t>
      </w:r>
      <w:r>
        <w:rPr>
          <w:spacing w:val="80"/>
          <w:w w:val="150"/>
        </w:rPr>
        <w:t xml:space="preserve"> </w:t>
      </w:r>
      <w:r>
        <w:t>состоянием</w:t>
      </w:r>
      <w:r>
        <w:rPr>
          <w:spacing w:val="80"/>
          <w:w w:val="150"/>
        </w:rPr>
        <w:t xml:space="preserve"> </w:t>
      </w:r>
      <w:r>
        <w:t>ситуации,</w:t>
      </w:r>
      <w:r>
        <w:rPr>
          <w:spacing w:val="80"/>
          <w:w w:val="150"/>
        </w:rPr>
        <w:t xml:space="preserve"> </w:t>
      </w:r>
      <w:r>
        <w:t>и</w:t>
      </w:r>
      <w:r>
        <w:rPr>
          <w:spacing w:val="80"/>
          <w:w w:val="150"/>
        </w:rPr>
        <w:t xml:space="preserve"> </w:t>
      </w:r>
      <w:r>
        <w:t>самостоятельно</w:t>
      </w:r>
      <w:r>
        <w:rPr>
          <w:spacing w:val="80"/>
          <w:w w:val="150"/>
        </w:rPr>
        <w:t xml:space="preserve"> </w:t>
      </w:r>
      <w:r>
        <w:t>устанавливать</w:t>
      </w:r>
      <w:r>
        <w:rPr>
          <w:spacing w:val="80"/>
          <w:w w:val="150"/>
        </w:rPr>
        <w:t xml:space="preserve"> </w:t>
      </w:r>
      <w:r>
        <w:t>искомое и данное;</w:t>
      </w:r>
    </w:p>
    <w:p w14:paraId="7C55CCAF" w14:textId="77777777" w:rsidR="00553525" w:rsidRDefault="005829CA">
      <w:pPr>
        <w:pStyle w:val="a3"/>
        <w:spacing w:line="276" w:lineRule="auto"/>
        <w:ind w:right="579"/>
      </w:pPr>
      <w:r>
        <w:t>формировать гипотезу об истинности собственных суждений и</w:t>
      </w:r>
      <w:r>
        <w:rPr>
          <w:spacing w:val="40"/>
        </w:rPr>
        <w:t xml:space="preserve"> </w:t>
      </w:r>
      <w:r>
        <w:t>суждений других, аргументировать свою позицию, мнение;</w:t>
      </w:r>
    </w:p>
    <w:p w14:paraId="029A406D" w14:textId="77777777" w:rsidR="00553525" w:rsidRDefault="005829CA">
      <w:pPr>
        <w:pStyle w:val="a3"/>
        <w:spacing w:line="276" w:lineRule="auto"/>
        <w:ind w:right="566"/>
        <w:jc w:val="right"/>
      </w:pPr>
      <w:r>
        <w:t>составлять</w:t>
      </w:r>
      <w:r>
        <w:rPr>
          <w:spacing w:val="34"/>
        </w:rPr>
        <w:t xml:space="preserve"> </w:t>
      </w:r>
      <w:r>
        <w:t>алгоритм</w:t>
      </w:r>
      <w:r>
        <w:rPr>
          <w:spacing w:val="36"/>
        </w:rPr>
        <w:t xml:space="preserve"> </w:t>
      </w:r>
      <w:r>
        <w:t>действий</w:t>
      </w:r>
      <w:r>
        <w:rPr>
          <w:spacing w:val="35"/>
        </w:rPr>
        <w:t xml:space="preserve"> </w:t>
      </w:r>
      <w:r>
        <w:t>и</w:t>
      </w:r>
      <w:r>
        <w:rPr>
          <w:spacing w:val="35"/>
        </w:rPr>
        <w:t xml:space="preserve"> </w:t>
      </w:r>
      <w:r>
        <w:t>использовать</w:t>
      </w:r>
      <w:r>
        <w:rPr>
          <w:spacing w:val="34"/>
        </w:rPr>
        <w:t xml:space="preserve"> </w:t>
      </w:r>
      <w:r>
        <w:t>его</w:t>
      </w:r>
      <w:r>
        <w:rPr>
          <w:spacing w:val="36"/>
        </w:rPr>
        <w:t xml:space="preserve"> </w:t>
      </w:r>
      <w:r>
        <w:t>для решения учебных задач; проводить по самостоятельно составленному плану небольшое исследование по установлению</w:t>
      </w:r>
      <w:r>
        <w:rPr>
          <w:spacing w:val="47"/>
          <w:w w:val="150"/>
        </w:rPr>
        <w:t xml:space="preserve"> </w:t>
      </w:r>
      <w:r>
        <w:t>особенностей</w:t>
      </w:r>
      <w:r>
        <w:rPr>
          <w:spacing w:val="46"/>
          <w:w w:val="150"/>
        </w:rPr>
        <w:t xml:space="preserve"> </w:t>
      </w:r>
      <w:r>
        <w:t>языковых</w:t>
      </w:r>
      <w:r>
        <w:rPr>
          <w:spacing w:val="46"/>
          <w:w w:val="150"/>
        </w:rPr>
        <w:t xml:space="preserve"> </w:t>
      </w:r>
      <w:r>
        <w:t>единиц,</w:t>
      </w:r>
      <w:r>
        <w:rPr>
          <w:spacing w:val="46"/>
          <w:w w:val="150"/>
        </w:rPr>
        <w:t xml:space="preserve"> </w:t>
      </w:r>
      <w:r>
        <w:t>процессов,</w:t>
      </w:r>
      <w:r>
        <w:rPr>
          <w:spacing w:val="47"/>
          <w:w w:val="150"/>
        </w:rPr>
        <w:t xml:space="preserve"> </w:t>
      </w:r>
      <w:r>
        <w:t>причинно-</w:t>
      </w:r>
      <w:r>
        <w:rPr>
          <w:spacing w:val="-2"/>
        </w:rPr>
        <w:t>следственных</w:t>
      </w:r>
    </w:p>
    <w:p w14:paraId="72A649F8" w14:textId="77777777" w:rsidR="00553525" w:rsidRDefault="005829CA">
      <w:pPr>
        <w:pStyle w:val="a3"/>
        <w:ind w:firstLine="0"/>
      </w:pPr>
      <w:r>
        <w:t>связей</w:t>
      </w:r>
      <w:r>
        <w:rPr>
          <w:spacing w:val="-11"/>
        </w:rPr>
        <w:t xml:space="preserve"> </w:t>
      </w:r>
      <w:r>
        <w:t>и</w:t>
      </w:r>
      <w:r>
        <w:rPr>
          <w:spacing w:val="-6"/>
        </w:rPr>
        <w:t xml:space="preserve"> </w:t>
      </w:r>
      <w:r>
        <w:t>зависимостей</w:t>
      </w:r>
      <w:r>
        <w:rPr>
          <w:spacing w:val="-4"/>
        </w:rPr>
        <w:t xml:space="preserve"> </w:t>
      </w:r>
      <w:r>
        <w:t>объектов</w:t>
      </w:r>
      <w:r>
        <w:rPr>
          <w:spacing w:val="-7"/>
        </w:rPr>
        <w:t xml:space="preserve"> </w:t>
      </w:r>
      <w:r>
        <w:t>между</w:t>
      </w:r>
      <w:r>
        <w:rPr>
          <w:spacing w:val="-14"/>
        </w:rPr>
        <w:t xml:space="preserve"> </w:t>
      </w:r>
      <w:r>
        <w:rPr>
          <w:spacing w:val="-2"/>
        </w:rPr>
        <w:t>собой;</w:t>
      </w:r>
    </w:p>
    <w:p w14:paraId="7070AE06" w14:textId="77777777" w:rsidR="00553525" w:rsidRDefault="005829CA">
      <w:pPr>
        <w:pStyle w:val="a3"/>
        <w:spacing w:before="42" w:line="276" w:lineRule="auto"/>
        <w:ind w:right="584"/>
      </w:pPr>
      <w:r>
        <w:t>оценивать на применимость и достоверность информацию, полученную в ходе лингвистического исследования (эксперимента);</w:t>
      </w:r>
    </w:p>
    <w:p w14:paraId="2DD1018F" w14:textId="77777777" w:rsidR="00553525" w:rsidRDefault="005829CA">
      <w:pPr>
        <w:pStyle w:val="a3"/>
        <w:spacing w:line="276" w:lineRule="auto"/>
        <w:ind w:right="576"/>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6359BA6" w14:textId="77777777" w:rsidR="00553525" w:rsidRDefault="005829CA">
      <w:pPr>
        <w:pStyle w:val="a3"/>
        <w:spacing w:line="278" w:lineRule="auto"/>
        <w:ind w:right="568"/>
      </w:pPr>
      <w:r>
        <w:t>прогнозировать возможное дальнейшее развитие процессов, событий и их последствия в аналогичных или сходных ситуациях, а также</w:t>
      </w:r>
      <w:r>
        <w:rPr>
          <w:spacing w:val="40"/>
        </w:rPr>
        <w:t xml:space="preserve"> </w:t>
      </w:r>
      <w:r>
        <w:t>выдвигать предположения об их развитии в новых условиях и контекстах.</w:t>
      </w:r>
    </w:p>
    <w:p w14:paraId="11A0FAD6" w14:textId="77777777" w:rsidR="00553525" w:rsidRDefault="005829CA">
      <w:pPr>
        <w:pStyle w:val="a3"/>
        <w:spacing w:line="276" w:lineRule="auto"/>
        <w:ind w:right="574"/>
      </w:pPr>
      <w:r>
        <w:t>У обучающегося будут сформированы следующие умения работать с информацией как часть познавательных универсальных учебных действий:</w:t>
      </w:r>
    </w:p>
    <w:p w14:paraId="67C39AD0" w14:textId="77777777" w:rsidR="00553525" w:rsidRDefault="005829CA">
      <w:pPr>
        <w:pStyle w:val="a3"/>
        <w:spacing w:line="276" w:lineRule="auto"/>
        <w:ind w:right="579"/>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6170ACF" w14:textId="77777777" w:rsidR="00553525" w:rsidRDefault="005829CA">
      <w:pPr>
        <w:pStyle w:val="a3"/>
        <w:ind w:left="1210" w:firstLine="0"/>
      </w:pPr>
      <w:r>
        <w:t>выбирать,</w:t>
      </w:r>
      <w:r>
        <w:rPr>
          <w:spacing w:val="43"/>
        </w:rPr>
        <w:t xml:space="preserve"> </w:t>
      </w:r>
      <w:r>
        <w:t>анализировать,</w:t>
      </w:r>
      <w:r>
        <w:rPr>
          <w:spacing w:val="70"/>
          <w:w w:val="150"/>
        </w:rPr>
        <w:t xml:space="preserve"> </w:t>
      </w:r>
      <w:r>
        <w:t>интерпретировать,</w:t>
      </w:r>
      <w:r>
        <w:rPr>
          <w:spacing w:val="71"/>
          <w:w w:val="150"/>
        </w:rPr>
        <w:t xml:space="preserve"> </w:t>
      </w:r>
      <w:r>
        <w:t>обобщать</w:t>
      </w:r>
      <w:r>
        <w:rPr>
          <w:spacing w:val="66"/>
          <w:w w:val="150"/>
        </w:rPr>
        <w:t xml:space="preserve"> </w:t>
      </w:r>
      <w:r>
        <w:t>и</w:t>
      </w:r>
      <w:r>
        <w:rPr>
          <w:spacing w:val="67"/>
          <w:w w:val="150"/>
        </w:rPr>
        <w:t xml:space="preserve"> </w:t>
      </w:r>
      <w:r>
        <w:rPr>
          <w:spacing w:val="-2"/>
        </w:rPr>
        <w:t>систематизировать</w:t>
      </w:r>
    </w:p>
    <w:p w14:paraId="4D067A98" w14:textId="77777777" w:rsidR="00553525" w:rsidRDefault="00553525">
      <w:pPr>
        <w:sectPr w:rsidR="00553525">
          <w:pgSz w:w="11910" w:h="16850"/>
          <w:pgMar w:top="840" w:right="140" w:bottom="280" w:left="220" w:header="622" w:footer="0" w:gutter="0"/>
          <w:cols w:space="720"/>
        </w:sectPr>
      </w:pPr>
    </w:p>
    <w:p w14:paraId="0C99F96E" w14:textId="77777777" w:rsidR="00553525" w:rsidRDefault="005829CA">
      <w:pPr>
        <w:pStyle w:val="a3"/>
        <w:spacing w:before="207"/>
        <w:ind w:firstLine="0"/>
      </w:pPr>
      <w:r>
        <w:lastRenderedPageBreak/>
        <w:t>информацию,</w:t>
      </w:r>
      <w:r>
        <w:rPr>
          <w:spacing w:val="-12"/>
        </w:rPr>
        <w:t xml:space="preserve"> </w:t>
      </w:r>
      <w:r>
        <w:t>представленную</w:t>
      </w:r>
      <w:r>
        <w:rPr>
          <w:spacing w:val="-14"/>
        </w:rPr>
        <w:t xml:space="preserve"> </w:t>
      </w:r>
      <w:r>
        <w:t>в</w:t>
      </w:r>
      <w:r>
        <w:rPr>
          <w:spacing w:val="-12"/>
        </w:rPr>
        <w:t xml:space="preserve"> </w:t>
      </w:r>
      <w:r>
        <w:t>текстах,</w:t>
      </w:r>
      <w:r>
        <w:rPr>
          <w:spacing w:val="-7"/>
        </w:rPr>
        <w:t xml:space="preserve"> </w:t>
      </w:r>
      <w:r>
        <w:t>таблицах,</w:t>
      </w:r>
      <w:r>
        <w:rPr>
          <w:spacing w:val="-12"/>
        </w:rPr>
        <w:t xml:space="preserve"> </w:t>
      </w:r>
      <w:r>
        <w:rPr>
          <w:spacing w:val="-2"/>
        </w:rPr>
        <w:t>схемах;</w:t>
      </w:r>
    </w:p>
    <w:p w14:paraId="0A02AD22" w14:textId="77777777" w:rsidR="00553525" w:rsidRDefault="005829CA">
      <w:pPr>
        <w:pStyle w:val="a3"/>
        <w:spacing w:before="52" w:line="276" w:lineRule="auto"/>
        <w:ind w:right="58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3B89F5C" w14:textId="77777777" w:rsidR="00553525" w:rsidRDefault="005829CA">
      <w:pPr>
        <w:pStyle w:val="a3"/>
        <w:spacing w:line="278" w:lineRule="auto"/>
        <w:ind w:right="596"/>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CC65420" w14:textId="77777777" w:rsidR="00553525" w:rsidRDefault="005829CA">
      <w:pPr>
        <w:pStyle w:val="a3"/>
        <w:spacing w:before="1" w:line="276" w:lineRule="auto"/>
        <w:ind w:right="569"/>
      </w:pPr>
      <w:r>
        <w:t>находить</w:t>
      </w:r>
      <w:r>
        <w:rPr>
          <w:spacing w:val="75"/>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версию) в различных информационных источниках;</w:t>
      </w:r>
    </w:p>
    <w:p w14:paraId="5F96494F" w14:textId="77777777" w:rsidR="00553525" w:rsidRDefault="005829CA">
      <w:pPr>
        <w:pStyle w:val="a3"/>
        <w:spacing w:line="276" w:lineRule="auto"/>
        <w:ind w:right="576"/>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proofErr w:type="spellStart"/>
      <w:r>
        <w:t>комбинациямив</w:t>
      </w:r>
      <w:proofErr w:type="spellEnd"/>
      <w:r>
        <w:t xml:space="preserve"> зависимости от коммуникативной установки;</w:t>
      </w:r>
    </w:p>
    <w:p w14:paraId="238734F1" w14:textId="77777777" w:rsidR="00553525" w:rsidRDefault="005829CA">
      <w:pPr>
        <w:pStyle w:val="a3"/>
        <w:spacing w:before="1" w:line="276" w:lineRule="auto"/>
        <w:ind w:right="580"/>
      </w:pPr>
      <w:r>
        <w:t>оценивать надёжность информации 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80"/>
        </w:rPr>
        <w:t xml:space="preserve"> </w:t>
      </w:r>
      <w:r>
        <w:t>или сформулированным самостоятельно;</w:t>
      </w:r>
    </w:p>
    <w:p w14:paraId="1506C1D8" w14:textId="77777777" w:rsidR="00553525" w:rsidRDefault="005829CA">
      <w:pPr>
        <w:pStyle w:val="a3"/>
        <w:spacing w:before="4"/>
        <w:ind w:left="1210" w:firstLine="0"/>
      </w:pPr>
      <w:r>
        <w:t>эффективно</w:t>
      </w:r>
      <w:r>
        <w:rPr>
          <w:spacing w:val="-14"/>
        </w:rPr>
        <w:t xml:space="preserve"> </w:t>
      </w:r>
      <w:r>
        <w:t>запоминать</w:t>
      </w:r>
      <w:r>
        <w:rPr>
          <w:spacing w:val="-15"/>
        </w:rPr>
        <w:t xml:space="preserve"> </w:t>
      </w:r>
      <w:r>
        <w:t>и</w:t>
      </w:r>
      <w:r>
        <w:rPr>
          <w:spacing w:val="-15"/>
        </w:rPr>
        <w:t xml:space="preserve"> </w:t>
      </w:r>
      <w:r>
        <w:t>систематизировать</w:t>
      </w:r>
      <w:r>
        <w:rPr>
          <w:spacing w:val="-14"/>
        </w:rPr>
        <w:t xml:space="preserve"> </w:t>
      </w:r>
      <w:r>
        <w:rPr>
          <w:spacing w:val="-2"/>
        </w:rPr>
        <w:t>информацию.</w:t>
      </w:r>
    </w:p>
    <w:p w14:paraId="3F47291A" w14:textId="77777777" w:rsidR="00553525" w:rsidRDefault="005829CA">
      <w:pPr>
        <w:pStyle w:val="a3"/>
        <w:spacing w:before="33" w:line="278" w:lineRule="auto"/>
        <w:ind w:right="585"/>
      </w:pPr>
      <w:r>
        <w:t>У обучающегося будут сформированы следующие умения общения как часть коммуникативных универсальных учебных действий:</w:t>
      </w:r>
    </w:p>
    <w:p w14:paraId="280095AD" w14:textId="77777777" w:rsidR="00553525" w:rsidRDefault="005829CA">
      <w:pPr>
        <w:pStyle w:val="a3"/>
        <w:spacing w:before="2" w:line="276" w:lineRule="auto"/>
        <w:ind w:right="575"/>
      </w:pPr>
      <w:r>
        <w:t>воспринимать</w:t>
      </w:r>
      <w:r>
        <w:rPr>
          <w:spacing w:val="80"/>
        </w:rPr>
        <w:t xml:space="preserve"> </w:t>
      </w:r>
      <w:r>
        <w:t>и</w:t>
      </w:r>
      <w:r>
        <w:rPr>
          <w:spacing w:val="80"/>
        </w:rPr>
        <w:t xml:space="preserve"> </w:t>
      </w:r>
      <w:r>
        <w:t>формулировать</w:t>
      </w:r>
      <w:r>
        <w:rPr>
          <w:spacing w:val="79"/>
        </w:rPr>
        <w:t xml:space="preserve"> </w:t>
      </w:r>
      <w:r>
        <w:t>суждения,</w:t>
      </w:r>
      <w:r>
        <w:rPr>
          <w:spacing w:val="80"/>
        </w:rPr>
        <w:t xml:space="preserve"> </w:t>
      </w:r>
      <w:r>
        <w:t>выражать</w:t>
      </w:r>
      <w:r>
        <w:rPr>
          <w:spacing w:val="78"/>
        </w:rPr>
        <w:t xml:space="preserve"> </w:t>
      </w:r>
      <w:r>
        <w:t>эмоции</w:t>
      </w:r>
      <w:r>
        <w:rPr>
          <w:spacing w:val="80"/>
        </w:rPr>
        <w:t xml:space="preserve"> </w:t>
      </w:r>
      <w:r>
        <w:t>в</w:t>
      </w:r>
      <w:r>
        <w:rPr>
          <w:spacing w:val="78"/>
        </w:rPr>
        <w:t xml:space="preserve"> </w:t>
      </w:r>
      <w:r>
        <w:t xml:space="preserve">соответствии </w:t>
      </w:r>
      <w:r>
        <w:rPr>
          <w:position w:val="1"/>
        </w:rPr>
        <w:t xml:space="preserve">с условиями и целями общения; выражать себя </w:t>
      </w:r>
      <w:r>
        <w:t>(</w:t>
      </w:r>
      <w:r>
        <w:rPr>
          <w:position w:val="1"/>
        </w:rPr>
        <w:t xml:space="preserve">свою точку зрения) в диалогах и </w:t>
      </w:r>
      <w:r>
        <w:t>дискуссиях, в устной монологической речи и в письменных текстах;</w:t>
      </w:r>
    </w:p>
    <w:p w14:paraId="397ACF69" w14:textId="77777777" w:rsidR="00553525" w:rsidRDefault="005829CA">
      <w:pPr>
        <w:pStyle w:val="a3"/>
        <w:spacing w:line="278" w:lineRule="auto"/>
        <w:ind w:right="592"/>
      </w:pPr>
      <w:r>
        <w:t xml:space="preserve">распознавать невербальные средства общения, понимать значение социальных </w:t>
      </w:r>
      <w:r>
        <w:rPr>
          <w:spacing w:val="-2"/>
        </w:rPr>
        <w:t>знаков;</w:t>
      </w:r>
    </w:p>
    <w:p w14:paraId="3773C683" w14:textId="77777777" w:rsidR="00553525" w:rsidRDefault="005829CA">
      <w:pPr>
        <w:pStyle w:val="a3"/>
        <w:spacing w:line="276" w:lineRule="auto"/>
        <w:ind w:right="577"/>
      </w:pPr>
      <w:r>
        <w:t>знать и распознавать предпосылки конфликтных ситуаций и смягчать конфликты, вести переговоры;</w:t>
      </w:r>
    </w:p>
    <w:p w14:paraId="6F93617C" w14:textId="77777777" w:rsidR="00553525" w:rsidRDefault="005829CA">
      <w:pPr>
        <w:pStyle w:val="a3"/>
        <w:spacing w:line="276" w:lineRule="auto"/>
        <w:ind w:right="588"/>
      </w:pPr>
      <w:r>
        <w:t>понимать намерения других, проявлять уважительное отношение к собеседнику и в корректной форме формулировать свои возражения;</w:t>
      </w:r>
    </w:p>
    <w:p w14:paraId="040FC058" w14:textId="77777777" w:rsidR="00553525" w:rsidRDefault="005829CA">
      <w:pPr>
        <w:pStyle w:val="a3"/>
        <w:spacing w:line="276" w:lineRule="auto"/>
        <w:ind w:right="574"/>
      </w:pPr>
      <w:r>
        <w:t>в</w:t>
      </w:r>
      <w:r>
        <w:rPr>
          <w:spacing w:val="40"/>
        </w:rPr>
        <w:t xml:space="preserve"> </w:t>
      </w:r>
      <w:r>
        <w:t>ходе</w:t>
      </w:r>
      <w:r>
        <w:rPr>
          <w:spacing w:val="40"/>
        </w:rPr>
        <w:t xml:space="preserve"> </w:t>
      </w:r>
      <w:r>
        <w:t>диалога</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 и высказывать идеи, нацеленные на решение задачи и поддержание благожелательности общения;</w:t>
      </w:r>
    </w:p>
    <w:p w14:paraId="6B52B1D4" w14:textId="77777777" w:rsidR="00553525" w:rsidRDefault="005829CA">
      <w:pPr>
        <w:pStyle w:val="a3"/>
        <w:spacing w:line="276" w:lineRule="auto"/>
        <w:ind w:right="572"/>
      </w:pPr>
      <w:r>
        <w:t>сопоставлять свои суждения с суждениями других участников диалога, обнаруживать различие и сходство позиций;</w:t>
      </w:r>
    </w:p>
    <w:p w14:paraId="5E7D0541" w14:textId="77777777" w:rsidR="00553525" w:rsidRDefault="005829CA">
      <w:pPr>
        <w:pStyle w:val="a3"/>
        <w:spacing w:line="276" w:lineRule="auto"/>
        <w:ind w:right="576"/>
      </w:pPr>
      <w:r>
        <w:t>публично представлять результаты проведённого языкового анализа, выполненного лингвистического эксперимента, исследования, проекта;</w:t>
      </w:r>
    </w:p>
    <w:p w14:paraId="7D3F7689" w14:textId="77777777" w:rsidR="00553525" w:rsidRDefault="005829CA">
      <w:pPr>
        <w:pStyle w:val="a3"/>
        <w:spacing w:line="276" w:lineRule="auto"/>
        <w:ind w:right="578"/>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6B36381" w14:textId="77777777" w:rsidR="00553525" w:rsidRDefault="005829CA">
      <w:pPr>
        <w:pStyle w:val="a3"/>
        <w:spacing w:line="276" w:lineRule="auto"/>
        <w:ind w:right="582"/>
      </w:pPr>
      <w:r>
        <w:t>У обучающегося будут сформированы следующие умения самоорганизации как части регулятивных универсальных учебных действий:</w:t>
      </w:r>
    </w:p>
    <w:p w14:paraId="2AFCF78C" w14:textId="77777777" w:rsidR="00553525" w:rsidRDefault="005829CA">
      <w:pPr>
        <w:pStyle w:val="a3"/>
        <w:spacing w:line="276" w:lineRule="auto"/>
        <w:ind w:left="1210" w:right="585" w:firstLine="0"/>
      </w:pPr>
      <w:r>
        <w:t xml:space="preserve">выявлять проблемы для решения в учебных и жизненных ситуациях; </w:t>
      </w:r>
      <w:r>
        <w:rPr>
          <w:position w:val="1"/>
        </w:rPr>
        <w:t xml:space="preserve">ориентироваться в различных подходах к принятию решений </w:t>
      </w:r>
      <w:r>
        <w:t>(</w:t>
      </w:r>
      <w:r>
        <w:rPr>
          <w:position w:val="1"/>
        </w:rPr>
        <w:t>индивидуальное,</w:t>
      </w:r>
    </w:p>
    <w:p w14:paraId="45B18BBA" w14:textId="77777777" w:rsidR="00553525" w:rsidRDefault="00553525">
      <w:pPr>
        <w:spacing w:line="276" w:lineRule="auto"/>
        <w:sectPr w:rsidR="00553525">
          <w:pgSz w:w="11910" w:h="16850"/>
          <w:pgMar w:top="840" w:right="140" w:bottom="280" w:left="220" w:header="622" w:footer="0" w:gutter="0"/>
          <w:cols w:space="720"/>
        </w:sectPr>
      </w:pPr>
    </w:p>
    <w:p w14:paraId="474A3E8E" w14:textId="77777777" w:rsidR="00553525" w:rsidRDefault="005829CA">
      <w:pPr>
        <w:pStyle w:val="a3"/>
        <w:spacing w:before="207"/>
        <w:ind w:firstLine="0"/>
      </w:pPr>
      <w:r>
        <w:lastRenderedPageBreak/>
        <w:t>принятие</w:t>
      </w:r>
      <w:r>
        <w:rPr>
          <w:spacing w:val="-11"/>
        </w:rPr>
        <w:t xml:space="preserve"> </w:t>
      </w:r>
      <w:r>
        <w:t>решения</w:t>
      </w:r>
      <w:r>
        <w:rPr>
          <w:spacing w:val="-6"/>
        </w:rPr>
        <w:t xml:space="preserve"> </w:t>
      </w:r>
      <w:r>
        <w:t>в</w:t>
      </w:r>
      <w:r>
        <w:rPr>
          <w:spacing w:val="-14"/>
        </w:rPr>
        <w:t xml:space="preserve"> </w:t>
      </w:r>
      <w:r>
        <w:t>группе,</w:t>
      </w:r>
      <w:r>
        <w:rPr>
          <w:spacing w:val="-9"/>
        </w:rPr>
        <w:t xml:space="preserve"> </w:t>
      </w:r>
      <w:r>
        <w:t>принятие</w:t>
      </w:r>
      <w:r>
        <w:rPr>
          <w:spacing w:val="-7"/>
        </w:rPr>
        <w:t xml:space="preserve"> </w:t>
      </w:r>
      <w:r>
        <w:t>решения</w:t>
      </w:r>
      <w:r>
        <w:rPr>
          <w:spacing w:val="-6"/>
        </w:rPr>
        <w:t xml:space="preserve"> </w:t>
      </w:r>
      <w:r>
        <w:rPr>
          <w:spacing w:val="-2"/>
        </w:rPr>
        <w:t>группой);</w:t>
      </w:r>
    </w:p>
    <w:p w14:paraId="064E9B37" w14:textId="77777777" w:rsidR="00553525" w:rsidRDefault="005829CA">
      <w:pPr>
        <w:pStyle w:val="a3"/>
        <w:spacing w:before="52" w:line="276" w:lineRule="auto"/>
        <w:ind w:right="57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0A5475A" w14:textId="77777777" w:rsidR="00553525" w:rsidRDefault="005829CA">
      <w:pPr>
        <w:pStyle w:val="a3"/>
        <w:spacing w:line="278" w:lineRule="auto"/>
        <w:ind w:right="583"/>
      </w:pPr>
      <w:r>
        <w:t>самостоятельно составлять план действий, вносить необходимые коррективы в ходе его реализации;</w:t>
      </w:r>
    </w:p>
    <w:p w14:paraId="2FAF0E47" w14:textId="77777777" w:rsidR="00553525" w:rsidRDefault="005829CA">
      <w:pPr>
        <w:pStyle w:val="a3"/>
        <w:spacing w:before="1"/>
        <w:ind w:left="1210" w:firstLine="0"/>
      </w:pPr>
      <w:r>
        <w:t>делать</w:t>
      </w:r>
      <w:r>
        <w:rPr>
          <w:spacing w:val="-11"/>
        </w:rPr>
        <w:t xml:space="preserve"> </w:t>
      </w:r>
      <w:r>
        <w:t>выбор</w:t>
      </w:r>
      <w:r>
        <w:rPr>
          <w:spacing w:val="-5"/>
        </w:rPr>
        <w:t xml:space="preserve"> </w:t>
      </w:r>
      <w:r>
        <w:t>и</w:t>
      </w:r>
      <w:r>
        <w:rPr>
          <w:spacing w:val="-10"/>
        </w:rPr>
        <w:t xml:space="preserve"> </w:t>
      </w:r>
      <w:r>
        <w:t>брать</w:t>
      </w:r>
      <w:r>
        <w:rPr>
          <w:spacing w:val="-6"/>
        </w:rPr>
        <w:t xml:space="preserve"> </w:t>
      </w:r>
      <w:r>
        <w:t>ответственность</w:t>
      </w:r>
      <w:r>
        <w:rPr>
          <w:spacing w:val="-9"/>
        </w:rPr>
        <w:t xml:space="preserve"> </w:t>
      </w:r>
      <w:r>
        <w:t>за</w:t>
      </w:r>
      <w:r>
        <w:rPr>
          <w:spacing w:val="-1"/>
        </w:rPr>
        <w:t xml:space="preserve"> </w:t>
      </w:r>
      <w:r>
        <w:rPr>
          <w:spacing w:val="-2"/>
        </w:rPr>
        <w:t>решение.</w:t>
      </w:r>
    </w:p>
    <w:p w14:paraId="69C397AD" w14:textId="77777777" w:rsidR="00553525" w:rsidRDefault="005829CA">
      <w:pPr>
        <w:pStyle w:val="a3"/>
        <w:spacing w:before="42" w:line="276" w:lineRule="auto"/>
        <w:ind w:right="565"/>
      </w:pPr>
      <w:r>
        <w:t>У обучающегося будут сформированы следующие умения самоконтроля, эмоционального интеллекта как части регулятивных универсальных учебных</w:t>
      </w:r>
      <w:r>
        <w:rPr>
          <w:spacing w:val="40"/>
        </w:rPr>
        <w:t xml:space="preserve"> </w:t>
      </w:r>
      <w:r>
        <w:rPr>
          <w:spacing w:val="-2"/>
        </w:rPr>
        <w:t>действий:</w:t>
      </w:r>
    </w:p>
    <w:p w14:paraId="0F9EB88B" w14:textId="77777777" w:rsidR="00553525" w:rsidRDefault="005829CA">
      <w:pPr>
        <w:pStyle w:val="a3"/>
        <w:spacing w:line="276" w:lineRule="auto"/>
        <w:ind w:right="573"/>
      </w:pPr>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571A672A" w14:textId="77777777" w:rsidR="00553525" w:rsidRDefault="005829CA">
      <w:pPr>
        <w:pStyle w:val="a3"/>
        <w:spacing w:before="2" w:line="276" w:lineRule="auto"/>
        <w:ind w:left="1210" w:right="597" w:firstLine="0"/>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w:t>
      </w:r>
    </w:p>
    <w:p w14:paraId="2AF498B7" w14:textId="77777777" w:rsidR="00553525" w:rsidRDefault="005829CA">
      <w:pPr>
        <w:pStyle w:val="a3"/>
        <w:spacing w:before="4"/>
        <w:ind w:firstLine="0"/>
      </w:pPr>
      <w:r>
        <w:t>и</w:t>
      </w:r>
      <w:r>
        <w:rPr>
          <w:spacing w:val="-9"/>
        </w:rPr>
        <w:t xml:space="preserve"> </w:t>
      </w:r>
      <w:r>
        <w:t>адаптировать</w:t>
      </w:r>
      <w:r>
        <w:rPr>
          <w:spacing w:val="-11"/>
        </w:rPr>
        <w:t xml:space="preserve"> </w:t>
      </w:r>
      <w:r>
        <w:t>решение</w:t>
      </w:r>
      <w:r>
        <w:rPr>
          <w:spacing w:val="-6"/>
        </w:rPr>
        <w:t xml:space="preserve"> </w:t>
      </w:r>
      <w:r>
        <w:t>к</w:t>
      </w:r>
      <w:r>
        <w:rPr>
          <w:spacing w:val="-8"/>
        </w:rPr>
        <w:t xml:space="preserve"> </w:t>
      </w:r>
      <w:r>
        <w:t>меняющимся</w:t>
      </w:r>
      <w:r>
        <w:rPr>
          <w:spacing w:val="-8"/>
        </w:rPr>
        <w:t xml:space="preserve"> </w:t>
      </w:r>
      <w:r>
        <w:rPr>
          <w:spacing w:val="-2"/>
        </w:rPr>
        <w:t>обстоятельствам;</w:t>
      </w:r>
    </w:p>
    <w:p w14:paraId="049371E3" w14:textId="77777777" w:rsidR="00553525" w:rsidRDefault="005829CA">
      <w:pPr>
        <w:pStyle w:val="a3"/>
        <w:spacing w:before="43" w:line="276" w:lineRule="auto"/>
        <w:ind w:right="575"/>
      </w:pPr>
      <w:r>
        <w:t>объяснять причины достижения (недостижения) результата деятельности; понимать причины коммуникативных неудач и уметь предупреждать их,</w:t>
      </w:r>
      <w:r>
        <w:rPr>
          <w:spacing w:val="40"/>
        </w:rPr>
        <w:t xml:space="preserve"> </w:t>
      </w:r>
      <w:r>
        <w:t>давать оценку</w:t>
      </w:r>
      <w:r>
        <w:rPr>
          <w:spacing w:val="-1"/>
        </w:rPr>
        <w:t xml:space="preserve"> </w:t>
      </w:r>
      <w:r>
        <w:t>приобретённому речевому</w:t>
      </w:r>
      <w:r>
        <w:rPr>
          <w:spacing w:val="-1"/>
        </w:rPr>
        <w:t xml:space="preserve"> </w:t>
      </w:r>
      <w:r>
        <w:t>опыту</w:t>
      </w:r>
      <w:r>
        <w:rPr>
          <w:spacing w:val="-1"/>
        </w:rPr>
        <w:t xml:space="preserve"> </w:t>
      </w:r>
      <w:r>
        <w:t xml:space="preserve">и корректировать собственную речь с учётом целей и условий общения; оценивать соответствие результата цели и условиям </w:t>
      </w:r>
      <w:r>
        <w:rPr>
          <w:spacing w:val="-2"/>
        </w:rPr>
        <w:t>общения;</w:t>
      </w:r>
    </w:p>
    <w:p w14:paraId="2784B6EE" w14:textId="77777777" w:rsidR="00553525" w:rsidRDefault="005829CA">
      <w:pPr>
        <w:pStyle w:val="a3"/>
        <w:spacing w:before="2" w:line="276" w:lineRule="auto"/>
        <w:ind w:left="1210" w:right="586"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w:t>
      </w:r>
    </w:p>
    <w:p w14:paraId="296A9B69" w14:textId="77777777" w:rsidR="00553525" w:rsidRDefault="005829CA">
      <w:pPr>
        <w:pStyle w:val="a3"/>
        <w:spacing w:line="276" w:lineRule="auto"/>
        <w:ind w:right="576" w:firstLine="0"/>
      </w:pPr>
      <w:r>
        <w:t>другого человека, анализируя речевую ситуацию; регулировать способ выражения собственных эмоций;</w:t>
      </w:r>
    </w:p>
    <w:p w14:paraId="79D8C18A" w14:textId="77777777" w:rsidR="00553525" w:rsidRDefault="005829CA">
      <w:pPr>
        <w:pStyle w:val="a3"/>
        <w:spacing w:before="2" w:line="276" w:lineRule="auto"/>
        <w:ind w:left="1210" w:right="3100" w:firstLine="0"/>
        <w:jc w:val="left"/>
      </w:pPr>
      <w:r>
        <w:t>осознанно</w:t>
      </w:r>
      <w:r>
        <w:rPr>
          <w:spacing w:val="-7"/>
        </w:rPr>
        <w:t xml:space="preserve"> </w:t>
      </w:r>
      <w:r>
        <w:t>относиться</w:t>
      </w:r>
      <w:r>
        <w:rPr>
          <w:spacing w:val="-5"/>
        </w:rPr>
        <w:t xml:space="preserve"> </w:t>
      </w:r>
      <w:r>
        <w:t>к</w:t>
      </w:r>
      <w:r>
        <w:rPr>
          <w:spacing w:val="-7"/>
        </w:rPr>
        <w:t xml:space="preserve"> </w:t>
      </w:r>
      <w:r>
        <w:t>другому</w:t>
      </w:r>
      <w:r>
        <w:rPr>
          <w:spacing w:val="-10"/>
        </w:rPr>
        <w:t xml:space="preserve"> </w:t>
      </w:r>
      <w:r>
        <w:t>человеку</w:t>
      </w:r>
      <w:r>
        <w:rPr>
          <w:spacing w:val="-10"/>
        </w:rPr>
        <w:t xml:space="preserve"> </w:t>
      </w:r>
      <w:r>
        <w:t>и</w:t>
      </w:r>
      <w:r>
        <w:rPr>
          <w:spacing w:val="-7"/>
        </w:rPr>
        <w:t xml:space="preserve"> </w:t>
      </w:r>
      <w:r>
        <w:t>его</w:t>
      </w:r>
      <w:r>
        <w:rPr>
          <w:spacing w:val="-7"/>
        </w:rPr>
        <w:t xml:space="preserve"> </w:t>
      </w:r>
      <w:r>
        <w:t>мнению; признавать своё и чужое право на ошибку;</w:t>
      </w:r>
    </w:p>
    <w:p w14:paraId="0B85C665" w14:textId="77777777" w:rsidR="00553525" w:rsidRDefault="005829CA">
      <w:pPr>
        <w:pStyle w:val="a3"/>
        <w:spacing w:line="278" w:lineRule="auto"/>
        <w:ind w:left="1210" w:right="5568" w:firstLine="0"/>
        <w:jc w:val="left"/>
      </w:pPr>
      <w:r>
        <w:t>принимать</w:t>
      </w:r>
      <w:r>
        <w:rPr>
          <w:spacing w:val="-11"/>
        </w:rPr>
        <w:t xml:space="preserve"> </w:t>
      </w:r>
      <w:r>
        <w:t>себя</w:t>
      </w:r>
      <w:r>
        <w:rPr>
          <w:spacing w:val="-8"/>
        </w:rPr>
        <w:t xml:space="preserve"> </w:t>
      </w:r>
      <w:r>
        <w:t>и</w:t>
      </w:r>
      <w:r>
        <w:rPr>
          <w:spacing w:val="-10"/>
        </w:rPr>
        <w:t xml:space="preserve"> </w:t>
      </w:r>
      <w:r>
        <w:t>других,</w:t>
      </w:r>
      <w:r>
        <w:rPr>
          <w:spacing w:val="-7"/>
        </w:rPr>
        <w:t xml:space="preserve"> </w:t>
      </w:r>
      <w:r>
        <w:t>не</w:t>
      </w:r>
      <w:r>
        <w:rPr>
          <w:spacing w:val="-9"/>
        </w:rPr>
        <w:t xml:space="preserve"> </w:t>
      </w:r>
      <w:r>
        <w:t>осуждая; проявлять открытость;</w:t>
      </w:r>
    </w:p>
    <w:p w14:paraId="2618BC87" w14:textId="77777777" w:rsidR="00553525" w:rsidRDefault="005829CA">
      <w:pPr>
        <w:pStyle w:val="a3"/>
        <w:spacing w:before="2"/>
        <w:ind w:left="1210" w:firstLine="0"/>
        <w:jc w:val="left"/>
      </w:pPr>
      <w:r>
        <w:t>осознавать</w:t>
      </w:r>
      <w:r>
        <w:rPr>
          <w:spacing w:val="-16"/>
        </w:rPr>
        <w:t xml:space="preserve"> </w:t>
      </w:r>
      <w:r>
        <w:t>невозможность</w:t>
      </w:r>
      <w:r>
        <w:rPr>
          <w:spacing w:val="-15"/>
        </w:rPr>
        <w:t xml:space="preserve"> </w:t>
      </w:r>
      <w:r>
        <w:t>контролировать</w:t>
      </w:r>
      <w:r>
        <w:rPr>
          <w:spacing w:val="-15"/>
        </w:rPr>
        <w:t xml:space="preserve"> </w:t>
      </w:r>
      <w:r>
        <w:t>всё</w:t>
      </w:r>
      <w:r>
        <w:rPr>
          <w:spacing w:val="-10"/>
        </w:rPr>
        <w:t xml:space="preserve"> </w:t>
      </w:r>
      <w:r>
        <w:rPr>
          <w:spacing w:val="-2"/>
        </w:rPr>
        <w:t>вокруг.</w:t>
      </w:r>
    </w:p>
    <w:p w14:paraId="1E05447D" w14:textId="77777777" w:rsidR="00553525" w:rsidRDefault="005829CA">
      <w:pPr>
        <w:pStyle w:val="a3"/>
        <w:spacing w:before="33" w:line="278" w:lineRule="auto"/>
        <w:ind w:right="575"/>
      </w:pPr>
      <w:r>
        <w:t xml:space="preserve">У обучающегося будут сформированы следующие умения совместной </w:t>
      </w:r>
      <w:r>
        <w:rPr>
          <w:spacing w:val="-2"/>
        </w:rPr>
        <w:t>деятельности:</w:t>
      </w:r>
    </w:p>
    <w:p w14:paraId="4B2120CA" w14:textId="77777777" w:rsidR="00553525" w:rsidRDefault="005829CA">
      <w:pPr>
        <w:pStyle w:val="a3"/>
        <w:spacing w:before="2" w:line="276" w:lineRule="auto"/>
        <w:ind w:right="58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F3B3C2" w14:textId="77777777" w:rsidR="00553525" w:rsidRDefault="005829CA">
      <w:pPr>
        <w:pStyle w:val="a3"/>
        <w:spacing w:line="276" w:lineRule="auto"/>
        <w:ind w:right="57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43F32B" w14:textId="77777777" w:rsidR="00553525" w:rsidRDefault="005829CA">
      <w:pPr>
        <w:pStyle w:val="a3"/>
        <w:spacing w:before="1" w:line="276" w:lineRule="auto"/>
        <w:ind w:right="585"/>
      </w:pPr>
      <w:r>
        <w:t>уметь обобщать мнения нескольких людей, проявлять готовность руководить, выполнять поручения, подчиняться;</w:t>
      </w:r>
    </w:p>
    <w:p w14:paraId="39D47C5B" w14:textId="77777777" w:rsidR="00553525" w:rsidRDefault="005829CA">
      <w:pPr>
        <w:pStyle w:val="a3"/>
        <w:spacing w:before="4"/>
        <w:ind w:left="1210" w:firstLine="0"/>
      </w:pPr>
      <w:r>
        <w:t>планировать</w:t>
      </w:r>
      <w:r>
        <w:rPr>
          <w:spacing w:val="20"/>
        </w:rPr>
        <w:t xml:space="preserve"> </w:t>
      </w:r>
      <w:r>
        <w:t>организацию</w:t>
      </w:r>
      <w:r>
        <w:rPr>
          <w:spacing w:val="20"/>
        </w:rPr>
        <w:t xml:space="preserve"> </w:t>
      </w:r>
      <w:r>
        <w:t>совместной</w:t>
      </w:r>
      <w:r>
        <w:rPr>
          <w:spacing w:val="22"/>
        </w:rPr>
        <w:t xml:space="preserve"> </w:t>
      </w:r>
      <w:r>
        <w:t>работы,</w:t>
      </w:r>
      <w:r>
        <w:rPr>
          <w:spacing w:val="24"/>
        </w:rPr>
        <w:t xml:space="preserve"> </w:t>
      </w:r>
      <w:r>
        <w:t>определять</w:t>
      </w:r>
      <w:r>
        <w:rPr>
          <w:spacing w:val="20"/>
        </w:rPr>
        <w:t xml:space="preserve"> </w:t>
      </w:r>
      <w:r>
        <w:t>свою</w:t>
      </w:r>
      <w:r>
        <w:rPr>
          <w:spacing w:val="19"/>
        </w:rPr>
        <w:t xml:space="preserve"> </w:t>
      </w:r>
      <w:r>
        <w:t>роль</w:t>
      </w:r>
      <w:r>
        <w:rPr>
          <w:spacing w:val="19"/>
        </w:rPr>
        <w:t xml:space="preserve"> </w:t>
      </w:r>
      <w:r>
        <w:t>(с</w:t>
      </w:r>
      <w:r>
        <w:rPr>
          <w:spacing w:val="27"/>
        </w:rPr>
        <w:t xml:space="preserve"> </w:t>
      </w:r>
      <w:r>
        <w:rPr>
          <w:spacing w:val="-2"/>
        </w:rPr>
        <w:t>учётом</w:t>
      </w:r>
    </w:p>
    <w:p w14:paraId="27B390B1" w14:textId="77777777" w:rsidR="00553525" w:rsidRDefault="00553525">
      <w:pPr>
        <w:sectPr w:rsidR="00553525">
          <w:pgSz w:w="11910" w:h="16850"/>
          <w:pgMar w:top="840" w:right="140" w:bottom="280" w:left="220" w:header="622" w:footer="0" w:gutter="0"/>
          <w:cols w:space="720"/>
        </w:sectPr>
      </w:pPr>
    </w:p>
    <w:p w14:paraId="2EC2A3C7" w14:textId="77777777" w:rsidR="00553525" w:rsidRDefault="005829CA">
      <w:pPr>
        <w:pStyle w:val="a3"/>
        <w:spacing w:before="211" w:line="276" w:lineRule="auto"/>
        <w:ind w:right="573" w:firstLine="0"/>
      </w:pP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w:t>
      </w:r>
      <w:r>
        <w:rPr>
          <w:spacing w:val="40"/>
        </w:rPr>
        <w:t xml:space="preserve"> </w:t>
      </w:r>
      <w:r>
        <w:t>(обсуждения, обмен мнениями, «мозговой штурм» и другие);</w:t>
      </w:r>
    </w:p>
    <w:p w14:paraId="7C11DC16" w14:textId="77777777" w:rsidR="00553525" w:rsidRDefault="005829CA">
      <w:pPr>
        <w:pStyle w:val="a3"/>
        <w:spacing w:line="276" w:lineRule="auto"/>
        <w:ind w:right="57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4352D2E" w14:textId="77777777" w:rsidR="00553525" w:rsidRDefault="005829CA">
      <w:pPr>
        <w:pStyle w:val="a3"/>
        <w:spacing w:line="276" w:lineRule="auto"/>
        <w:ind w:right="57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7131ADA" w14:textId="77777777" w:rsidR="00553525" w:rsidRDefault="005829CA">
      <w:pPr>
        <w:pStyle w:val="a3"/>
        <w:spacing w:line="276" w:lineRule="auto"/>
        <w:ind w:right="567"/>
      </w:pPr>
      <w:r>
        <w:t xml:space="preserve">К концу </w:t>
      </w:r>
      <w:proofErr w:type="spellStart"/>
      <w:r>
        <w:t>обученияв</w:t>
      </w:r>
      <w:proofErr w:type="spellEnd"/>
      <w:r>
        <w:t xml:space="preserve"> 5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52F9C834" w14:textId="77777777" w:rsidR="00553525" w:rsidRDefault="005829CA">
      <w:pPr>
        <w:pStyle w:val="a3"/>
        <w:spacing w:line="321" w:lineRule="exact"/>
        <w:ind w:left="1210" w:firstLine="0"/>
      </w:pPr>
      <w:r>
        <w:t>Общие</w:t>
      </w:r>
      <w:r>
        <w:rPr>
          <w:spacing w:val="-3"/>
        </w:rPr>
        <w:t xml:space="preserve"> </w:t>
      </w:r>
      <w:r>
        <w:t>сведения</w:t>
      </w:r>
      <w:r>
        <w:rPr>
          <w:spacing w:val="-5"/>
        </w:rPr>
        <w:t xml:space="preserve"> </w:t>
      </w:r>
      <w:r>
        <w:t>о</w:t>
      </w:r>
      <w:r>
        <w:rPr>
          <w:spacing w:val="-5"/>
        </w:rPr>
        <w:t xml:space="preserve"> </w:t>
      </w:r>
      <w:r>
        <w:rPr>
          <w:spacing w:val="-2"/>
        </w:rPr>
        <w:t>языке.</w:t>
      </w:r>
    </w:p>
    <w:p w14:paraId="538256C5" w14:textId="77777777" w:rsidR="00553525" w:rsidRDefault="005829CA">
      <w:pPr>
        <w:pStyle w:val="a3"/>
        <w:spacing w:before="53" w:line="276" w:lineRule="auto"/>
        <w:ind w:right="588"/>
      </w:pPr>
      <w:r>
        <w:t>Осознавать богатство и выразительность русского языка, приводить примеры, свидетельствующие об этом.</w:t>
      </w:r>
    </w:p>
    <w:p w14:paraId="4A47A247" w14:textId="77777777" w:rsidR="00553525" w:rsidRDefault="005829CA">
      <w:pPr>
        <w:pStyle w:val="a3"/>
        <w:spacing w:line="278" w:lineRule="auto"/>
        <w:ind w:right="596"/>
      </w:pPr>
      <w:r>
        <w:t>Знать основные разделы лингвистики, основные единицы языка и речи (звук, морфема, слово, словосочетание, предложение).</w:t>
      </w:r>
    </w:p>
    <w:p w14:paraId="3929480C" w14:textId="77777777" w:rsidR="00553525" w:rsidRDefault="005829CA">
      <w:pPr>
        <w:pStyle w:val="a3"/>
        <w:spacing w:line="319" w:lineRule="exact"/>
        <w:ind w:left="1210" w:firstLine="0"/>
      </w:pPr>
      <w:r>
        <w:t>Язык</w:t>
      </w:r>
      <w:r>
        <w:rPr>
          <w:spacing w:val="-2"/>
        </w:rPr>
        <w:t xml:space="preserve"> </w:t>
      </w:r>
      <w:r>
        <w:t>и</w:t>
      </w:r>
      <w:r>
        <w:rPr>
          <w:spacing w:val="-2"/>
        </w:rPr>
        <w:t xml:space="preserve"> речь.</w:t>
      </w:r>
    </w:p>
    <w:p w14:paraId="7FBDCE6B" w14:textId="77777777" w:rsidR="00553525" w:rsidRDefault="005829CA">
      <w:pPr>
        <w:pStyle w:val="a3"/>
        <w:spacing w:before="41" w:line="276" w:lineRule="auto"/>
        <w:ind w:right="573"/>
      </w:pPr>
      <w:r>
        <w:t>Характеризовать</w:t>
      </w:r>
      <w:r>
        <w:rPr>
          <w:spacing w:val="75"/>
        </w:rPr>
        <w:t xml:space="preserve"> </w:t>
      </w:r>
      <w:proofErr w:type="gramStart"/>
      <w:r>
        <w:t>различия</w:t>
      </w:r>
      <w:r>
        <w:rPr>
          <w:spacing w:val="40"/>
        </w:rPr>
        <w:t xml:space="preserve">  </w:t>
      </w:r>
      <w:r>
        <w:t>между</w:t>
      </w:r>
      <w:proofErr w:type="gramEnd"/>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речью,</w:t>
      </w:r>
      <w:r>
        <w:rPr>
          <w:spacing w:val="40"/>
        </w:rPr>
        <w:t xml:space="preserve">  </w:t>
      </w:r>
      <w:r>
        <w:t>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A4EBD0" w14:textId="77777777" w:rsidR="00553525" w:rsidRDefault="005829CA">
      <w:pPr>
        <w:pStyle w:val="a3"/>
        <w:spacing w:line="320" w:lineRule="exact"/>
        <w:ind w:left="1210" w:firstLine="0"/>
      </w:pPr>
      <w:proofErr w:type="gramStart"/>
      <w:r>
        <w:t>Создавать</w:t>
      </w:r>
      <w:r>
        <w:rPr>
          <w:spacing w:val="60"/>
        </w:rPr>
        <w:t xml:space="preserve">  </w:t>
      </w:r>
      <w:r>
        <w:t>устные</w:t>
      </w:r>
      <w:proofErr w:type="gramEnd"/>
      <w:r>
        <w:rPr>
          <w:spacing w:val="61"/>
          <w:w w:val="150"/>
        </w:rPr>
        <w:t xml:space="preserve">  </w:t>
      </w:r>
      <w:r>
        <w:t>монологические</w:t>
      </w:r>
      <w:r>
        <w:rPr>
          <w:spacing w:val="57"/>
          <w:w w:val="150"/>
        </w:rPr>
        <w:t xml:space="preserve">  </w:t>
      </w:r>
      <w:r>
        <w:t>высказывания</w:t>
      </w:r>
      <w:r>
        <w:rPr>
          <w:spacing w:val="61"/>
          <w:w w:val="150"/>
        </w:rPr>
        <w:t xml:space="preserve">  </w:t>
      </w:r>
      <w:r>
        <w:t>объёмом</w:t>
      </w:r>
      <w:r>
        <w:rPr>
          <w:spacing w:val="57"/>
          <w:w w:val="150"/>
        </w:rPr>
        <w:t xml:space="preserve">  </w:t>
      </w:r>
      <w:r>
        <w:t>не</w:t>
      </w:r>
      <w:r>
        <w:rPr>
          <w:spacing w:val="58"/>
          <w:w w:val="150"/>
        </w:rPr>
        <w:t xml:space="preserve">  </w:t>
      </w:r>
      <w:r>
        <w:rPr>
          <w:spacing w:val="-2"/>
        </w:rPr>
        <w:t>менее</w:t>
      </w:r>
    </w:p>
    <w:p w14:paraId="64F757A9" w14:textId="77777777" w:rsidR="00553525" w:rsidRDefault="005829CA">
      <w:pPr>
        <w:pStyle w:val="a4"/>
        <w:numPr>
          <w:ilvl w:val="0"/>
          <w:numId w:val="70"/>
        </w:numPr>
        <w:tabs>
          <w:tab w:val="left" w:pos="917"/>
        </w:tabs>
        <w:spacing w:before="48" w:line="278" w:lineRule="auto"/>
        <w:ind w:right="567" w:firstLine="0"/>
        <w:jc w:val="both"/>
        <w:rPr>
          <w:sz w:val="28"/>
        </w:rPr>
      </w:pPr>
      <w:r>
        <w:rPr>
          <w:sz w:val="28"/>
        </w:rPr>
        <w:t>предложений на основе жизненных наблюдений, чтения научно-учебной, художественной и научно-популярной литературы.</w:t>
      </w:r>
    </w:p>
    <w:p w14:paraId="7FEAEB12" w14:textId="77777777" w:rsidR="00553525" w:rsidRDefault="005829CA">
      <w:pPr>
        <w:pStyle w:val="a3"/>
        <w:spacing w:before="2" w:line="276" w:lineRule="auto"/>
        <w:ind w:right="575"/>
      </w:pPr>
      <w:proofErr w:type="gramStart"/>
      <w:r>
        <w:t>Участвовать</w:t>
      </w:r>
      <w:r>
        <w:rPr>
          <w:spacing w:val="39"/>
        </w:rPr>
        <w:t xml:space="preserve">  </w:t>
      </w:r>
      <w:r>
        <w:t>в</w:t>
      </w:r>
      <w:proofErr w:type="gramEnd"/>
      <w:r>
        <w:rPr>
          <w:spacing w:val="80"/>
          <w:w w:val="150"/>
        </w:rPr>
        <w:t xml:space="preserve"> </w:t>
      </w:r>
      <w:r>
        <w:t>диалоге</w:t>
      </w:r>
      <w:r>
        <w:rPr>
          <w:spacing w:val="80"/>
          <w:w w:val="150"/>
        </w:rPr>
        <w:t xml:space="preserve"> </w:t>
      </w:r>
      <w:r>
        <w:t>на</w:t>
      </w:r>
      <w:r>
        <w:rPr>
          <w:spacing w:val="80"/>
          <w:w w:val="150"/>
        </w:rPr>
        <w:t xml:space="preserve"> </w:t>
      </w:r>
      <w:r>
        <w:t>лингвистические</w:t>
      </w:r>
      <w:r>
        <w:rPr>
          <w:spacing w:val="40"/>
        </w:rPr>
        <w:t xml:space="preserve">  </w:t>
      </w:r>
      <w:r>
        <w:t>темы</w:t>
      </w:r>
      <w:r>
        <w:rPr>
          <w:spacing w:val="80"/>
          <w:w w:val="150"/>
        </w:rPr>
        <w:t xml:space="preserve"> </w:t>
      </w:r>
      <w:r>
        <w:t>(в</w:t>
      </w:r>
      <w:r>
        <w:rPr>
          <w:spacing w:val="40"/>
        </w:rPr>
        <w:t xml:space="preserve">  </w:t>
      </w:r>
      <w:r>
        <w:t>рамках</w:t>
      </w:r>
      <w:r>
        <w:rPr>
          <w:spacing w:val="80"/>
          <w:w w:val="150"/>
        </w:rPr>
        <w:t xml:space="preserve"> </w:t>
      </w:r>
      <w:r>
        <w:t>изученного)</w:t>
      </w:r>
      <w:r>
        <w:rPr>
          <w:spacing w:val="40"/>
        </w:rPr>
        <w:t xml:space="preserve"> </w:t>
      </w:r>
      <w:r>
        <w:t xml:space="preserve">и в диалоге и (или) полилоге на основе жизненных наблюдений объёмом не менее 3 </w:t>
      </w:r>
      <w:r>
        <w:rPr>
          <w:spacing w:val="-2"/>
        </w:rPr>
        <w:t>реплик.</w:t>
      </w:r>
    </w:p>
    <w:p w14:paraId="72491B54" w14:textId="77777777" w:rsidR="00553525" w:rsidRDefault="005829CA">
      <w:pPr>
        <w:pStyle w:val="a3"/>
        <w:spacing w:line="276" w:lineRule="auto"/>
        <w:ind w:right="567"/>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79AA6737" w14:textId="77777777" w:rsidR="00553525" w:rsidRDefault="005829CA">
      <w:pPr>
        <w:pStyle w:val="a3"/>
        <w:spacing w:before="1" w:line="276" w:lineRule="auto"/>
        <w:ind w:right="578"/>
      </w:pPr>
      <w:r>
        <w:t>Владеть различными видами чтения: просмотровым, ознакомительным, изучающим, поисковым.</w:t>
      </w:r>
    </w:p>
    <w:p w14:paraId="19469302" w14:textId="77777777" w:rsidR="00553525" w:rsidRDefault="005829CA">
      <w:pPr>
        <w:pStyle w:val="a3"/>
        <w:spacing w:line="276" w:lineRule="auto"/>
        <w:ind w:right="587"/>
      </w:pPr>
      <w:r>
        <w:t>Устно пересказывать прочитанный или прослушанный текст объёмом не менее 100 слов.</w:t>
      </w:r>
    </w:p>
    <w:p w14:paraId="4382681A" w14:textId="77777777" w:rsidR="00553525" w:rsidRDefault="005829CA">
      <w:pPr>
        <w:pStyle w:val="a3"/>
        <w:spacing w:line="276" w:lineRule="auto"/>
        <w:ind w:right="564"/>
      </w:pPr>
      <w:r>
        <w:t>Понимать</w:t>
      </w:r>
      <w:r>
        <w:rPr>
          <w:spacing w:val="64"/>
        </w:rPr>
        <w:t xml:space="preserve">  </w:t>
      </w:r>
      <w:r>
        <w:t>содержание</w:t>
      </w:r>
      <w:r>
        <w:rPr>
          <w:spacing w:val="80"/>
        </w:rPr>
        <w:t xml:space="preserve">  </w:t>
      </w:r>
      <w:r>
        <w:t>прослушанных</w:t>
      </w:r>
      <w:r>
        <w:rPr>
          <w:spacing w:val="80"/>
        </w:rPr>
        <w:t xml:space="preserve">  </w:t>
      </w:r>
      <w:r>
        <w:t>и</w:t>
      </w:r>
      <w:r>
        <w:rPr>
          <w:spacing w:val="80"/>
        </w:rPr>
        <w:t xml:space="preserve">  </w:t>
      </w:r>
      <w:r>
        <w:t>прочитанных</w:t>
      </w:r>
      <w:r>
        <w:rPr>
          <w:spacing w:val="80"/>
        </w:rPr>
        <w:t xml:space="preserve">  </w:t>
      </w:r>
      <w:r>
        <w:t>научно-учебных</w:t>
      </w:r>
      <w:r>
        <w:rPr>
          <w:spacing w:val="40"/>
        </w:rPr>
        <w:t xml:space="preserve"> </w:t>
      </w:r>
      <w:r>
        <w:t>и художественных</w:t>
      </w:r>
      <w:r>
        <w:rPr>
          <w:spacing w:val="-4"/>
        </w:rPr>
        <w:t xml:space="preserve"> </w:t>
      </w:r>
      <w:r>
        <w:t>текстов</w:t>
      </w:r>
      <w:r>
        <w:rPr>
          <w:spacing w:val="-1"/>
        </w:rPr>
        <w:t xml:space="preserve"> </w:t>
      </w:r>
      <w:r>
        <w:t>различных</w:t>
      </w:r>
      <w:r>
        <w:rPr>
          <w:spacing w:val="-4"/>
        </w:rPr>
        <w:t xml:space="preserve"> </w:t>
      </w:r>
      <w:r>
        <w:t>функционально-смысловых</w:t>
      </w:r>
      <w:r>
        <w:rPr>
          <w:spacing w:val="-4"/>
        </w:rPr>
        <w:t xml:space="preserve"> </w:t>
      </w:r>
      <w:r>
        <w:t>типов</w:t>
      </w:r>
      <w:r>
        <w:rPr>
          <w:spacing w:val="-1"/>
        </w:rPr>
        <w:t xml:space="preserve"> </w:t>
      </w:r>
      <w:r>
        <w:t>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w:t>
      </w:r>
    </w:p>
    <w:p w14:paraId="7CE08602" w14:textId="77777777" w:rsidR="00553525" w:rsidRDefault="00553525">
      <w:pPr>
        <w:spacing w:line="276" w:lineRule="auto"/>
        <w:sectPr w:rsidR="00553525">
          <w:pgSz w:w="11910" w:h="16850"/>
          <w:pgMar w:top="840" w:right="140" w:bottom="280" w:left="220" w:header="622" w:footer="0" w:gutter="0"/>
          <w:cols w:space="720"/>
        </w:sectPr>
      </w:pPr>
    </w:p>
    <w:p w14:paraId="4C81EF64" w14:textId="77777777" w:rsidR="00553525" w:rsidRDefault="005829CA">
      <w:pPr>
        <w:pStyle w:val="a3"/>
        <w:spacing w:before="207"/>
        <w:ind w:firstLine="0"/>
      </w:pPr>
      <w:r>
        <w:lastRenderedPageBreak/>
        <w:t>изложения</w:t>
      </w:r>
      <w:r>
        <w:rPr>
          <w:spacing w:val="-3"/>
        </w:rPr>
        <w:t xml:space="preserve"> </w:t>
      </w:r>
      <w:r>
        <w:t>-</w:t>
      </w:r>
      <w:r>
        <w:rPr>
          <w:spacing w:val="-10"/>
        </w:rPr>
        <w:t xml:space="preserve"> </w:t>
      </w:r>
      <w:r>
        <w:t>не</w:t>
      </w:r>
      <w:r>
        <w:rPr>
          <w:spacing w:val="-2"/>
        </w:rPr>
        <w:t xml:space="preserve"> </w:t>
      </w:r>
      <w:r>
        <w:t>менее</w:t>
      </w:r>
      <w:r>
        <w:rPr>
          <w:spacing w:val="-2"/>
        </w:rPr>
        <w:t xml:space="preserve"> </w:t>
      </w:r>
      <w:r>
        <w:t>110</w:t>
      </w:r>
      <w:r>
        <w:rPr>
          <w:spacing w:val="-3"/>
        </w:rPr>
        <w:t xml:space="preserve"> </w:t>
      </w:r>
      <w:r>
        <w:rPr>
          <w:spacing w:val="-2"/>
        </w:rPr>
        <w:t>слов).</w:t>
      </w:r>
    </w:p>
    <w:p w14:paraId="2FC9A220" w14:textId="77777777" w:rsidR="00553525" w:rsidRDefault="005829CA">
      <w:pPr>
        <w:pStyle w:val="a3"/>
        <w:spacing w:before="52" w:line="276" w:lineRule="auto"/>
        <w:ind w:right="581"/>
      </w:pPr>
      <w:proofErr w:type="gramStart"/>
      <w:r>
        <w:t>Осуществлять</w:t>
      </w:r>
      <w:r>
        <w:rPr>
          <w:spacing w:val="71"/>
        </w:rPr>
        <w:t xml:space="preserve">  </w:t>
      </w:r>
      <w:r>
        <w:t>выбор</w:t>
      </w:r>
      <w:proofErr w:type="gramEnd"/>
      <w:r>
        <w:rPr>
          <w:spacing w:val="69"/>
          <w:w w:val="150"/>
        </w:rPr>
        <w:t xml:space="preserve">  </w:t>
      </w:r>
      <w:r>
        <w:t>языковых</w:t>
      </w:r>
      <w:r>
        <w:rPr>
          <w:spacing w:val="69"/>
          <w:w w:val="150"/>
        </w:rPr>
        <w:t xml:space="preserve">  </w:t>
      </w:r>
      <w:r>
        <w:t>средств</w:t>
      </w:r>
      <w:r>
        <w:rPr>
          <w:spacing w:val="68"/>
          <w:w w:val="150"/>
        </w:rPr>
        <w:t xml:space="preserve">  </w:t>
      </w:r>
      <w:r>
        <w:t>для</w:t>
      </w:r>
      <w:r>
        <w:rPr>
          <w:spacing w:val="70"/>
          <w:w w:val="150"/>
        </w:rPr>
        <w:t xml:space="preserve">  </w:t>
      </w:r>
      <w:r>
        <w:t>создания</w:t>
      </w:r>
      <w:r>
        <w:rPr>
          <w:spacing w:val="70"/>
          <w:w w:val="150"/>
        </w:rPr>
        <w:t xml:space="preserve">  </w:t>
      </w:r>
      <w:r>
        <w:t>высказывания в соответствии с целью, темой и коммуникативным замыслом.</w:t>
      </w:r>
    </w:p>
    <w:p w14:paraId="655D7473" w14:textId="77777777" w:rsidR="00553525" w:rsidRDefault="005829CA">
      <w:pPr>
        <w:pStyle w:val="a3"/>
        <w:spacing w:line="276" w:lineRule="auto"/>
        <w:ind w:right="567"/>
      </w:pPr>
      <w:r>
        <w:t>Соблюдать</w:t>
      </w:r>
      <w:r>
        <w:rPr>
          <w:spacing w:val="40"/>
        </w:rPr>
        <w:t xml:space="preserve"> </w:t>
      </w:r>
      <w:r>
        <w:t>на</w:t>
      </w:r>
      <w:r>
        <w:rPr>
          <w:spacing w:val="80"/>
          <w:w w:val="150"/>
        </w:rPr>
        <w:t xml:space="preserve"> </w:t>
      </w:r>
      <w:r>
        <w:t>письме</w:t>
      </w:r>
      <w:r>
        <w:rPr>
          <w:spacing w:val="80"/>
          <w:w w:val="150"/>
        </w:rPr>
        <w:t xml:space="preserve"> </w:t>
      </w:r>
      <w:r>
        <w:t>нормы</w:t>
      </w:r>
      <w:r>
        <w:rPr>
          <w:spacing w:val="80"/>
          <w:w w:val="150"/>
        </w:rPr>
        <w:t xml:space="preserve"> </w:t>
      </w:r>
      <w:r>
        <w:t>современного</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w:t>
      </w:r>
      <w:r>
        <w:rPr>
          <w:spacing w:val="-1"/>
        </w:rPr>
        <w:t xml:space="preserve"> </w:t>
      </w:r>
      <w:r>
        <w:t xml:space="preserve">течение первого года обучения орфограммы, </w:t>
      </w:r>
      <w:proofErr w:type="spellStart"/>
      <w:r>
        <w:t>пунктограммы</w:t>
      </w:r>
      <w:proofErr w:type="spellEnd"/>
      <w:r>
        <w:t xml:space="preserve"> и слова с непроверяемыми написаниями), уметь пользоваться разными видами лексических</w:t>
      </w:r>
      <w:r>
        <w:rPr>
          <w:spacing w:val="-4"/>
        </w:rPr>
        <w:t xml:space="preserve"> </w:t>
      </w:r>
      <w:r>
        <w:t>словарей; соблюдать</w:t>
      </w:r>
      <w:r>
        <w:rPr>
          <w:spacing w:val="-2"/>
        </w:rPr>
        <w:t xml:space="preserve"> </w:t>
      </w:r>
      <w:r>
        <w:t>в</w:t>
      </w:r>
      <w:r>
        <w:rPr>
          <w:spacing w:val="-3"/>
        </w:rPr>
        <w:t xml:space="preserve"> </w:t>
      </w:r>
      <w:r>
        <w:t>устной</w:t>
      </w:r>
      <w:r>
        <w:rPr>
          <w:spacing w:val="-1"/>
        </w:rPr>
        <w:t xml:space="preserve"> </w:t>
      </w:r>
      <w:r>
        <w:t>речи</w:t>
      </w:r>
      <w:r>
        <w:rPr>
          <w:spacing w:val="-6"/>
        </w:rPr>
        <w:t xml:space="preserve"> </w:t>
      </w:r>
      <w:r>
        <w:t>и</w:t>
      </w:r>
      <w:r>
        <w:rPr>
          <w:spacing w:val="-2"/>
        </w:rPr>
        <w:t xml:space="preserve"> </w:t>
      </w:r>
      <w:r>
        <w:t>на</w:t>
      </w:r>
      <w:r>
        <w:rPr>
          <w:spacing w:val="-5"/>
        </w:rPr>
        <w:t xml:space="preserve"> </w:t>
      </w:r>
      <w:r>
        <w:t>письме правила речевого этикета.</w:t>
      </w:r>
    </w:p>
    <w:p w14:paraId="4D493CEA" w14:textId="77777777" w:rsidR="00553525" w:rsidRDefault="005829CA">
      <w:pPr>
        <w:pStyle w:val="a3"/>
        <w:ind w:left="1210" w:firstLine="0"/>
        <w:jc w:val="left"/>
      </w:pPr>
      <w:r>
        <w:rPr>
          <w:spacing w:val="-2"/>
        </w:rPr>
        <w:t>Текст.</w:t>
      </w:r>
    </w:p>
    <w:p w14:paraId="0DB2AE62" w14:textId="77777777" w:rsidR="00553525" w:rsidRDefault="005829CA">
      <w:pPr>
        <w:pStyle w:val="a3"/>
        <w:spacing w:before="48" w:line="276" w:lineRule="auto"/>
        <w:ind w:right="572"/>
      </w:pPr>
      <w:r>
        <w:t xml:space="preserve">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w:t>
      </w:r>
      <w:r>
        <w:rPr>
          <w:spacing w:val="-2"/>
        </w:rPr>
        <w:t>письменного).</w:t>
      </w:r>
    </w:p>
    <w:p w14:paraId="1AD8A31F" w14:textId="77777777" w:rsidR="00553525" w:rsidRDefault="005829CA">
      <w:pPr>
        <w:pStyle w:val="a3"/>
        <w:spacing w:before="2" w:line="276" w:lineRule="auto"/>
        <w:ind w:right="582"/>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03F6949D" w14:textId="77777777" w:rsidR="00553525" w:rsidRDefault="005829CA">
      <w:pPr>
        <w:pStyle w:val="a3"/>
        <w:spacing w:line="276" w:lineRule="auto"/>
        <w:ind w:right="563"/>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14:paraId="25AFEEEE" w14:textId="77777777" w:rsidR="00553525" w:rsidRDefault="005829CA">
      <w:pPr>
        <w:pStyle w:val="a3"/>
        <w:spacing w:before="1" w:line="276" w:lineRule="auto"/>
        <w:ind w:right="562"/>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14:paraId="696DD429" w14:textId="77777777" w:rsidR="00553525" w:rsidRDefault="005829CA">
      <w:pPr>
        <w:pStyle w:val="a3"/>
        <w:spacing w:line="278" w:lineRule="auto"/>
        <w:ind w:right="584"/>
      </w:pPr>
      <w:r>
        <w:t xml:space="preserve">Применять знание основных признаков текста (повествование) в практике его </w:t>
      </w:r>
      <w:r>
        <w:rPr>
          <w:spacing w:val="-2"/>
        </w:rPr>
        <w:t>создания.</w:t>
      </w:r>
    </w:p>
    <w:p w14:paraId="35710F79" w14:textId="77777777" w:rsidR="00553525" w:rsidRDefault="005829CA">
      <w:pPr>
        <w:pStyle w:val="a3"/>
        <w:spacing w:before="1" w:line="276" w:lineRule="auto"/>
        <w:ind w:right="571"/>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4D6B61FC" w14:textId="77777777" w:rsidR="00553525" w:rsidRDefault="005829CA">
      <w:pPr>
        <w:pStyle w:val="a3"/>
        <w:spacing w:line="276" w:lineRule="auto"/>
        <w:ind w:right="569"/>
      </w:pPr>
      <w:r>
        <w:t>Восстанавливать деформированный текст, осуществлять корректировку восстановленного текста с опорой на образец.</w:t>
      </w:r>
    </w:p>
    <w:p w14:paraId="2B9ACFE6" w14:textId="6C85822D" w:rsidR="00553525" w:rsidRDefault="005829CA">
      <w:pPr>
        <w:pStyle w:val="a3"/>
        <w:spacing w:line="276" w:lineRule="auto"/>
        <w:ind w:right="568"/>
      </w:pPr>
      <w:r>
        <w:t>Владеть умениями информационной переработки прослушанного</w:t>
      </w:r>
      <w:r w:rsidR="000A3973">
        <w:t xml:space="preserve"> </w:t>
      </w:r>
      <w:r>
        <w:t>и</w:t>
      </w:r>
      <w:r>
        <w:rPr>
          <w:spacing w:val="40"/>
        </w:rPr>
        <w:t xml:space="preserve"> </w:t>
      </w:r>
      <w:r>
        <w:t>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0A3973">
        <w:t xml:space="preserve"> </w:t>
      </w:r>
      <w:r>
        <w:t>передавать содержание текста, в том числе с изменением лица рассказчика, извлекать информацию из различных источников,</w:t>
      </w:r>
      <w:r>
        <w:rPr>
          <w:spacing w:val="80"/>
        </w:rPr>
        <w:t xml:space="preserve"> </w:t>
      </w:r>
      <w:r>
        <w:t>в</w:t>
      </w:r>
      <w:r>
        <w:rPr>
          <w:spacing w:val="78"/>
        </w:rPr>
        <w:t xml:space="preserve"> </w:t>
      </w:r>
      <w:r>
        <w:t>том</w:t>
      </w:r>
      <w:r>
        <w:rPr>
          <w:spacing w:val="77"/>
        </w:rPr>
        <w:t xml:space="preserve"> </w:t>
      </w:r>
      <w:r>
        <w:t>числе</w:t>
      </w:r>
      <w:r>
        <w:rPr>
          <w:spacing w:val="80"/>
        </w:rPr>
        <w:t xml:space="preserve"> </w:t>
      </w:r>
      <w:r>
        <w:t>из</w:t>
      </w:r>
      <w:r>
        <w:rPr>
          <w:spacing w:val="77"/>
        </w:rPr>
        <w:t xml:space="preserve"> </w:t>
      </w:r>
      <w:r>
        <w:t>лингвистических</w:t>
      </w:r>
      <w:r>
        <w:rPr>
          <w:spacing w:val="77"/>
        </w:rPr>
        <w:t xml:space="preserve"> </w:t>
      </w:r>
      <w:r>
        <w:t>словарей</w:t>
      </w:r>
      <w:r>
        <w:rPr>
          <w:spacing w:val="80"/>
        </w:rPr>
        <w:t xml:space="preserve"> </w:t>
      </w:r>
      <w:r>
        <w:t>и</w:t>
      </w:r>
      <w:r>
        <w:rPr>
          <w:spacing w:val="80"/>
        </w:rPr>
        <w:t xml:space="preserve"> </w:t>
      </w:r>
      <w:r>
        <w:t>справочной</w:t>
      </w:r>
      <w:r>
        <w:rPr>
          <w:spacing w:val="80"/>
        </w:rPr>
        <w:t xml:space="preserve"> </w:t>
      </w:r>
      <w:r>
        <w:t>литературы, и использовать её в учебной деятельности.</w:t>
      </w:r>
    </w:p>
    <w:p w14:paraId="6D266BBD" w14:textId="77777777" w:rsidR="00553525" w:rsidRDefault="005829CA">
      <w:pPr>
        <w:pStyle w:val="a3"/>
        <w:ind w:left="1210" w:firstLine="0"/>
      </w:pPr>
      <w:r>
        <w:t>Представлять</w:t>
      </w:r>
      <w:r>
        <w:rPr>
          <w:spacing w:val="22"/>
        </w:rPr>
        <w:t xml:space="preserve"> </w:t>
      </w:r>
      <w:r>
        <w:t>сообщение</w:t>
      </w:r>
      <w:r>
        <w:rPr>
          <w:spacing w:val="30"/>
        </w:rPr>
        <w:t xml:space="preserve"> </w:t>
      </w:r>
      <w:r>
        <w:t>на</w:t>
      </w:r>
      <w:r>
        <w:rPr>
          <w:spacing w:val="27"/>
        </w:rPr>
        <w:t xml:space="preserve"> </w:t>
      </w:r>
      <w:r>
        <w:t>заданную</w:t>
      </w:r>
      <w:r>
        <w:rPr>
          <w:spacing w:val="27"/>
        </w:rPr>
        <w:t xml:space="preserve"> </w:t>
      </w:r>
      <w:r>
        <w:t>тему</w:t>
      </w:r>
      <w:r>
        <w:rPr>
          <w:spacing w:val="19"/>
        </w:rPr>
        <w:t xml:space="preserve"> </w:t>
      </w:r>
      <w:r>
        <w:t>в</w:t>
      </w:r>
      <w:r>
        <w:rPr>
          <w:spacing w:val="25"/>
        </w:rPr>
        <w:t xml:space="preserve"> </w:t>
      </w:r>
      <w:r>
        <w:t>виде</w:t>
      </w:r>
      <w:r>
        <w:rPr>
          <w:spacing w:val="24"/>
        </w:rPr>
        <w:t xml:space="preserve"> </w:t>
      </w:r>
      <w:r>
        <w:t>презентации.</w:t>
      </w:r>
      <w:r>
        <w:rPr>
          <w:spacing w:val="25"/>
        </w:rPr>
        <w:t xml:space="preserve"> </w:t>
      </w:r>
      <w:r>
        <w:rPr>
          <w:spacing w:val="-2"/>
        </w:rPr>
        <w:t>Редактировать</w:t>
      </w:r>
    </w:p>
    <w:p w14:paraId="760032E9" w14:textId="77777777" w:rsidR="00553525" w:rsidRDefault="00553525">
      <w:pPr>
        <w:sectPr w:rsidR="00553525">
          <w:pgSz w:w="11910" w:h="16850"/>
          <w:pgMar w:top="840" w:right="140" w:bottom="280" w:left="220" w:header="622" w:footer="0" w:gutter="0"/>
          <w:cols w:space="720"/>
        </w:sectPr>
      </w:pPr>
    </w:p>
    <w:p w14:paraId="00ADFB3A" w14:textId="77777777" w:rsidR="00553525" w:rsidRDefault="005829CA">
      <w:pPr>
        <w:pStyle w:val="a3"/>
        <w:spacing w:before="211" w:line="276" w:lineRule="auto"/>
        <w:ind w:right="574" w:firstLine="0"/>
      </w:pPr>
      <w:r>
        <w:lastRenderedPageBreak/>
        <w:t>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D8B86CF" w14:textId="77777777" w:rsidR="00553525" w:rsidRDefault="005829CA">
      <w:pPr>
        <w:pStyle w:val="a3"/>
        <w:spacing w:line="320" w:lineRule="exact"/>
        <w:ind w:left="1210" w:firstLine="0"/>
        <w:jc w:val="left"/>
      </w:pPr>
      <w:r>
        <w:t>Функциональные</w:t>
      </w:r>
      <w:r>
        <w:rPr>
          <w:spacing w:val="-18"/>
        </w:rPr>
        <w:t xml:space="preserve"> </w:t>
      </w:r>
      <w:r>
        <w:t>разновидности</w:t>
      </w:r>
      <w:r>
        <w:rPr>
          <w:spacing w:val="-15"/>
        </w:rPr>
        <w:t xml:space="preserve"> </w:t>
      </w:r>
      <w:r>
        <w:rPr>
          <w:spacing w:val="-2"/>
        </w:rPr>
        <w:t>языка.</w:t>
      </w:r>
    </w:p>
    <w:p w14:paraId="5CBF8984" w14:textId="77777777" w:rsidR="00553525" w:rsidRDefault="005829CA">
      <w:pPr>
        <w:pStyle w:val="a3"/>
        <w:tabs>
          <w:tab w:val="left" w:pos="2377"/>
          <w:tab w:val="left" w:pos="3544"/>
          <w:tab w:val="left" w:pos="5710"/>
          <w:tab w:val="left" w:pos="6406"/>
          <w:tab w:val="left" w:pos="8447"/>
          <w:tab w:val="left" w:pos="10344"/>
        </w:tabs>
        <w:spacing w:before="49" w:line="278" w:lineRule="auto"/>
        <w:ind w:right="580"/>
        <w:jc w:val="left"/>
      </w:pPr>
      <w:r>
        <w:rPr>
          <w:spacing w:val="-2"/>
        </w:rPr>
        <w:t>Иметь</w:t>
      </w:r>
      <w:r>
        <w:tab/>
      </w:r>
      <w:r>
        <w:rPr>
          <w:spacing w:val="-4"/>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14:paraId="3B0B7BE3" w14:textId="77777777" w:rsidR="00553525" w:rsidRDefault="005829CA">
      <w:pPr>
        <w:pStyle w:val="a3"/>
        <w:spacing w:line="319" w:lineRule="exact"/>
        <w:ind w:left="1210" w:firstLine="0"/>
        <w:jc w:val="left"/>
      </w:pPr>
      <w:r>
        <w:t>Система</w:t>
      </w:r>
      <w:r>
        <w:rPr>
          <w:spacing w:val="-9"/>
        </w:rPr>
        <w:t xml:space="preserve"> </w:t>
      </w:r>
      <w:r>
        <w:rPr>
          <w:spacing w:val="-2"/>
        </w:rPr>
        <w:t>языка.</w:t>
      </w:r>
    </w:p>
    <w:p w14:paraId="429C770D" w14:textId="77777777" w:rsidR="00553525" w:rsidRDefault="005829CA">
      <w:pPr>
        <w:pStyle w:val="a3"/>
        <w:spacing w:before="43"/>
        <w:ind w:left="1210" w:firstLine="0"/>
        <w:jc w:val="left"/>
      </w:pPr>
      <w:r>
        <w:t>Фонетика.</w:t>
      </w:r>
      <w:r>
        <w:rPr>
          <w:spacing w:val="-14"/>
        </w:rPr>
        <w:t xml:space="preserve"> </w:t>
      </w:r>
      <w:r>
        <w:t>Графика.</w:t>
      </w:r>
      <w:r>
        <w:rPr>
          <w:spacing w:val="-13"/>
        </w:rPr>
        <w:t xml:space="preserve"> </w:t>
      </w:r>
      <w:r>
        <w:rPr>
          <w:spacing w:val="-2"/>
        </w:rPr>
        <w:t>Орфоэпия.</w:t>
      </w:r>
    </w:p>
    <w:p w14:paraId="0790016C" w14:textId="77777777" w:rsidR="00553525" w:rsidRDefault="005829CA">
      <w:pPr>
        <w:pStyle w:val="a3"/>
        <w:tabs>
          <w:tab w:val="left" w:pos="3534"/>
          <w:tab w:val="left" w:pos="4577"/>
          <w:tab w:val="left" w:pos="6017"/>
          <w:tab w:val="left" w:pos="7395"/>
          <w:tab w:val="left" w:pos="8471"/>
          <w:tab w:val="left" w:pos="9609"/>
          <w:tab w:val="left" w:pos="10056"/>
        </w:tabs>
        <w:spacing w:before="43" w:line="283" w:lineRule="auto"/>
        <w:ind w:right="590"/>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4"/>
        </w:rPr>
        <w:t xml:space="preserve">буквой, </w:t>
      </w:r>
      <w:r>
        <w:t>характеризовать систему звуков.</w:t>
      </w:r>
    </w:p>
    <w:p w14:paraId="3A933B97" w14:textId="77777777" w:rsidR="00553525" w:rsidRDefault="005829CA">
      <w:pPr>
        <w:pStyle w:val="a3"/>
        <w:spacing w:line="316" w:lineRule="exact"/>
        <w:ind w:left="1210" w:firstLine="0"/>
        <w:jc w:val="left"/>
      </w:pPr>
      <w:r>
        <w:t>Проводить</w:t>
      </w:r>
      <w:r>
        <w:rPr>
          <w:spacing w:val="-14"/>
        </w:rPr>
        <w:t xml:space="preserve"> </w:t>
      </w:r>
      <w:r>
        <w:t>фонетический</w:t>
      </w:r>
      <w:r>
        <w:rPr>
          <w:spacing w:val="-7"/>
        </w:rPr>
        <w:t xml:space="preserve"> </w:t>
      </w:r>
      <w:r>
        <w:t>анализ</w:t>
      </w:r>
      <w:r>
        <w:rPr>
          <w:spacing w:val="-8"/>
        </w:rPr>
        <w:t xml:space="preserve"> </w:t>
      </w:r>
      <w:r>
        <w:rPr>
          <w:spacing w:val="-4"/>
        </w:rPr>
        <w:t>слов.</w:t>
      </w:r>
    </w:p>
    <w:p w14:paraId="3D61E1E7" w14:textId="77777777" w:rsidR="00553525" w:rsidRDefault="005829CA">
      <w:pPr>
        <w:pStyle w:val="a3"/>
        <w:tabs>
          <w:tab w:val="left" w:pos="3141"/>
          <w:tab w:val="left" w:pos="4241"/>
          <w:tab w:val="left" w:pos="4821"/>
          <w:tab w:val="left" w:pos="6305"/>
          <w:tab w:val="left" w:pos="7568"/>
          <w:tab w:val="left" w:pos="8000"/>
          <w:tab w:val="left" w:pos="9465"/>
          <w:tab w:val="left" w:pos="9883"/>
        </w:tabs>
        <w:spacing w:before="43" w:line="276" w:lineRule="auto"/>
        <w:ind w:right="589"/>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14:paraId="6F2430C9" w14:textId="77777777" w:rsidR="00553525" w:rsidRDefault="005829CA">
      <w:pPr>
        <w:pStyle w:val="a3"/>
        <w:spacing w:before="4"/>
        <w:ind w:left="1210" w:firstLine="0"/>
        <w:jc w:val="left"/>
      </w:pPr>
      <w:r>
        <w:rPr>
          <w:spacing w:val="-2"/>
        </w:rPr>
        <w:t>Орфография.</w:t>
      </w:r>
    </w:p>
    <w:p w14:paraId="5A706F00" w14:textId="77777777" w:rsidR="00553525" w:rsidRDefault="005829CA">
      <w:pPr>
        <w:pStyle w:val="a3"/>
        <w:spacing w:before="42" w:line="276" w:lineRule="auto"/>
        <w:ind w:right="639"/>
        <w:jc w:val="left"/>
      </w:pPr>
      <w:r>
        <w:t>Оперировать</w:t>
      </w:r>
      <w:r>
        <w:rPr>
          <w:spacing w:val="-7"/>
        </w:rPr>
        <w:t xml:space="preserve"> </w:t>
      </w:r>
      <w:r>
        <w:t>понятием «орфограмма»</w:t>
      </w:r>
      <w:r>
        <w:rPr>
          <w:spacing w:val="-9"/>
        </w:rPr>
        <w:t xml:space="preserve"> </w:t>
      </w:r>
      <w:r>
        <w:t>и</w:t>
      </w:r>
      <w:r>
        <w:rPr>
          <w:spacing w:val="-2"/>
        </w:rPr>
        <w:t xml:space="preserve"> </w:t>
      </w:r>
      <w:r>
        <w:t>различать</w:t>
      </w:r>
      <w:r>
        <w:rPr>
          <w:spacing w:val="-7"/>
        </w:rPr>
        <w:t xml:space="preserve"> </w:t>
      </w:r>
      <w:r>
        <w:t>буквенные</w:t>
      </w:r>
      <w:r>
        <w:rPr>
          <w:spacing w:val="-4"/>
        </w:rPr>
        <w:t xml:space="preserve"> </w:t>
      </w:r>
      <w:r>
        <w:t>и</w:t>
      </w:r>
      <w:r>
        <w:rPr>
          <w:spacing w:val="-7"/>
        </w:rPr>
        <w:t xml:space="preserve"> </w:t>
      </w:r>
      <w:r>
        <w:t>небуквенные орфограммы при проведении орфографического анализа слова.</w:t>
      </w:r>
    </w:p>
    <w:p w14:paraId="265F4711" w14:textId="77777777" w:rsidR="00553525" w:rsidRDefault="005829CA">
      <w:pPr>
        <w:pStyle w:val="a3"/>
        <w:spacing w:line="321" w:lineRule="exact"/>
        <w:ind w:left="1210" w:firstLine="0"/>
        <w:jc w:val="left"/>
      </w:pPr>
      <w:r>
        <w:t>Распознавать</w:t>
      </w:r>
      <w:r>
        <w:rPr>
          <w:spacing w:val="-17"/>
        </w:rPr>
        <w:t xml:space="preserve"> </w:t>
      </w:r>
      <w:r>
        <w:t>изученные</w:t>
      </w:r>
      <w:r>
        <w:rPr>
          <w:spacing w:val="-14"/>
        </w:rPr>
        <w:t xml:space="preserve"> </w:t>
      </w:r>
      <w:r>
        <w:rPr>
          <w:spacing w:val="-2"/>
        </w:rPr>
        <w:t>орфограммы.</w:t>
      </w:r>
    </w:p>
    <w:p w14:paraId="30361884" w14:textId="77777777" w:rsidR="00553525" w:rsidRDefault="005829CA">
      <w:pPr>
        <w:pStyle w:val="a3"/>
        <w:spacing w:before="53" w:line="276" w:lineRule="auto"/>
        <w:ind w:right="639"/>
        <w:jc w:val="left"/>
      </w:pPr>
      <w:r>
        <w:rPr>
          <w:position w:val="1"/>
        </w:rPr>
        <w:t>Применять</w:t>
      </w:r>
      <w:r>
        <w:rPr>
          <w:spacing w:val="32"/>
          <w:position w:val="1"/>
        </w:rPr>
        <w:t xml:space="preserve"> </w:t>
      </w:r>
      <w:r>
        <w:rPr>
          <w:position w:val="1"/>
        </w:rPr>
        <w:t>знания</w:t>
      </w:r>
      <w:r>
        <w:rPr>
          <w:spacing w:val="34"/>
          <w:position w:val="1"/>
        </w:rPr>
        <w:t xml:space="preserve"> </w:t>
      </w:r>
      <w:r>
        <w:rPr>
          <w:position w:val="1"/>
        </w:rPr>
        <w:t>по</w:t>
      </w:r>
      <w:r>
        <w:rPr>
          <w:spacing w:val="37"/>
          <w:position w:val="1"/>
        </w:rPr>
        <w:t xml:space="preserve"> </w:t>
      </w:r>
      <w:r>
        <w:rPr>
          <w:position w:val="1"/>
        </w:rPr>
        <w:t>орфографии</w:t>
      </w:r>
      <w:r>
        <w:rPr>
          <w:spacing w:val="38"/>
          <w:position w:val="1"/>
        </w:rPr>
        <w:t xml:space="preserve"> </w:t>
      </w:r>
      <w:r>
        <w:rPr>
          <w:position w:val="1"/>
        </w:rPr>
        <w:t>в</w:t>
      </w:r>
      <w:r>
        <w:rPr>
          <w:spacing w:val="31"/>
          <w:position w:val="1"/>
        </w:rPr>
        <w:t xml:space="preserve"> </w:t>
      </w:r>
      <w:r>
        <w:rPr>
          <w:position w:val="1"/>
        </w:rPr>
        <w:t>практике</w:t>
      </w:r>
      <w:r>
        <w:rPr>
          <w:spacing w:val="34"/>
          <w:position w:val="1"/>
        </w:rPr>
        <w:t xml:space="preserve"> </w:t>
      </w:r>
      <w:r>
        <w:rPr>
          <w:position w:val="1"/>
        </w:rPr>
        <w:t>правописания</w:t>
      </w:r>
      <w:r>
        <w:rPr>
          <w:spacing w:val="40"/>
          <w:position w:val="1"/>
        </w:rPr>
        <w:t xml:space="preserve"> </w:t>
      </w:r>
      <w:r>
        <w:t>(</w:t>
      </w:r>
      <w:r>
        <w:rPr>
          <w:position w:val="1"/>
        </w:rPr>
        <w:t>в</w:t>
      </w:r>
      <w:r>
        <w:rPr>
          <w:spacing w:val="35"/>
          <w:position w:val="1"/>
        </w:rPr>
        <w:t xml:space="preserve"> </w:t>
      </w:r>
      <w:r>
        <w:rPr>
          <w:position w:val="1"/>
        </w:rPr>
        <w:t>том</w:t>
      </w:r>
      <w:r>
        <w:rPr>
          <w:spacing w:val="38"/>
          <w:position w:val="1"/>
        </w:rPr>
        <w:t xml:space="preserve"> </w:t>
      </w:r>
      <w:r>
        <w:rPr>
          <w:position w:val="1"/>
        </w:rPr>
        <w:t xml:space="preserve">числе </w:t>
      </w:r>
      <w:r>
        <w:t>применять знание о правописании разделительных ъ и ь).</w:t>
      </w:r>
    </w:p>
    <w:p w14:paraId="2657426B" w14:textId="77777777" w:rsidR="00553525" w:rsidRDefault="005829CA">
      <w:pPr>
        <w:pStyle w:val="a3"/>
        <w:spacing w:line="321" w:lineRule="exact"/>
        <w:ind w:left="1210" w:firstLine="0"/>
        <w:jc w:val="left"/>
      </w:pPr>
      <w:r>
        <w:rPr>
          <w:spacing w:val="-2"/>
        </w:rPr>
        <w:t>Лексикология.</w:t>
      </w:r>
    </w:p>
    <w:p w14:paraId="7C9BBAC4" w14:textId="77777777" w:rsidR="00553525" w:rsidRDefault="005829CA">
      <w:pPr>
        <w:pStyle w:val="a3"/>
        <w:spacing w:before="47" w:line="276" w:lineRule="auto"/>
        <w:ind w:right="564"/>
      </w:pPr>
      <w:r>
        <w:rPr>
          <w:position w:val="1"/>
        </w:rPr>
        <w:t xml:space="preserve">Объяснять лексическое значение слова разными способами </w:t>
      </w:r>
      <w:r>
        <w:t>(</w:t>
      </w:r>
      <w:r>
        <w:rPr>
          <w:position w:val="1"/>
        </w:rPr>
        <w:t xml:space="preserve">подбор </w:t>
      </w:r>
      <w:r>
        <w:t>однокоренных слов; подбор синонимов и антонимов, определение значения слова по контексту, с помощью толкового словаря).</w:t>
      </w:r>
    </w:p>
    <w:p w14:paraId="7D58DE5F" w14:textId="77777777" w:rsidR="00553525" w:rsidRDefault="005829CA">
      <w:pPr>
        <w:pStyle w:val="a3"/>
        <w:spacing w:before="3" w:line="276" w:lineRule="auto"/>
        <w:ind w:right="573"/>
      </w:pPr>
      <w:r>
        <w:t>Распознавать однозначные и многозначные слова, различать прямое и переносное значения слова.</w:t>
      </w:r>
    </w:p>
    <w:p w14:paraId="5557D560" w14:textId="77777777" w:rsidR="00553525" w:rsidRDefault="005829CA">
      <w:pPr>
        <w:pStyle w:val="a3"/>
        <w:spacing w:line="276" w:lineRule="auto"/>
        <w:ind w:right="579"/>
      </w:pPr>
      <w:r>
        <w:t>Распознавать синонимы, антонимы, омонимы; различать многозначные слова и омонимы, уметь правильно употреблять слова-паронимы.</w:t>
      </w:r>
    </w:p>
    <w:p w14:paraId="25A1AF40" w14:textId="77777777" w:rsidR="00553525" w:rsidRDefault="005829CA">
      <w:pPr>
        <w:pStyle w:val="a3"/>
        <w:spacing w:line="278" w:lineRule="auto"/>
        <w:ind w:left="1210" w:right="1519" w:firstLine="0"/>
      </w:pPr>
      <w:r>
        <w:t>Характеризовать</w:t>
      </w:r>
      <w:r>
        <w:rPr>
          <w:spacing w:val="-9"/>
        </w:rPr>
        <w:t xml:space="preserve"> </w:t>
      </w:r>
      <w:r>
        <w:t>тематические</w:t>
      </w:r>
      <w:r>
        <w:rPr>
          <w:spacing w:val="-6"/>
        </w:rPr>
        <w:t xml:space="preserve"> </w:t>
      </w:r>
      <w:r>
        <w:t>группы</w:t>
      </w:r>
      <w:r>
        <w:rPr>
          <w:spacing w:val="-7"/>
        </w:rPr>
        <w:t xml:space="preserve"> </w:t>
      </w:r>
      <w:r>
        <w:t>слов,</w:t>
      </w:r>
      <w:r>
        <w:rPr>
          <w:spacing w:val="-5"/>
        </w:rPr>
        <w:t xml:space="preserve"> </w:t>
      </w:r>
      <w:r>
        <w:t>родовые</w:t>
      </w:r>
      <w:r>
        <w:rPr>
          <w:spacing w:val="-6"/>
        </w:rPr>
        <w:t xml:space="preserve"> </w:t>
      </w:r>
      <w:r>
        <w:t>и</w:t>
      </w:r>
      <w:r>
        <w:rPr>
          <w:spacing w:val="-7"/>
        </w:rPr>
        <w:t xml:space="preserve"> </w:t>
      </w:r>
      <w:r>
        <w:t>видовые</w:t>
      </w:r>
      <w:r>
        <w:rPr>
          <w:spacing w:val="-6"/>
        </w:rPr>
        <w:t xml:space="preserve"> </w:t>
      </w:r>
      <w:r>
        <w:t>понятия. Проводить лексический анализ слов (в рамках изученного).</w:t>
      </w:r>
    </w:p>
    <w:p w14:paraId="46CCE8E4" w14:textId="77777777" w:rsidR="00553525" w:rsidRDefault="005829CA">
      <w:pPr>
        <w:pStyle w:val="a3"/>
        <w:spacing w:line="276" w:lineRule="auto"/>
        <w:ind w:right="570"/>
      </w:pPr>
      <w:r>
        <w:t>Уметь пользоваться лексическими словарями (толковым словарём, словарями синонимов, антонимов, омонимов, паронимов).</w:t>
      </w:r>
    </w:p>
    <w:p w14:paraId="3E0F46F9" w14:textId="77777777" w:rsidR="00553525" w:rsidRDefault="005829CA">
      <w:pPr>
        <w:pStyle w:val="a3"/>
        <w:ind w:left="1210" w:firstLine="0"/>
      </w:pPr>
      <w:proofErr w:type="spellStart"/>
      <w:r>
        <w:t>Морфемика</w:t>
      </w:r>
      <w:proofErr w:type="spellEnd"/>
      <w:r>
        <w:t>.</w:t>
      </w:r>
      <w:r>
        <w:rPr>
          <w:spacing w:val="-13"/>
        </w:rPr>
        <w:t xml:space="preserve"> </w:t>
      </w:r>
      <w:r>
        <w:rPr>
          <w:spacing w:val="-2"/>
        </w:rPr>
        <w:t>Орфография.</w:t>
      </w:r>
    </w:p>
    <w:p w14:paraId="6B22979F" w14:textId="77777777" w:rsidR="00553525" w:rsidRDefault="005829CA">
      <w:pPr>
        <w:pStyle w:val="a3"/>
        <w:spacing w:before="47" w:line="271" w:lineRule="auto"/>
        <w:ind w:left="1210" w:right="583" w:firstLine="0"/>
      </w:pPr>
      <w:r>
        <w:t>Характеризовать морфему как минимальную значимую единицу языка. Распознавать</w:t>
      </w:r>
      <w:r>
        <w:rPr>
          <w:spacing w:val="40"/>
        </w:rPr>
        <w:t xml:space="preserve"> </w:t>
      </w:r>
      <w:r>
        <w:t>морфемы</w:t>
      </w:r>
      <w:r>
        <w:rPr>
          <w:spacing w:val="40"/>
        </w:rPr>
        <w:t xml:space="preserve"> </w:t>
      </w:r>
      <w:r>
        <w:t>в</w:t>
      </w:r>
      <w:r>
        <w:rPr>
          <w:spacing w:val="40"/>
        </w:rPr>
        <w:t xml:space="preserve"> </w:t>
      </w:r>
      <w:r>
        <w:t>слове</w:t>
      </w:r>
      <w:r>
        <w:rPr>
          <w:spacing w:val="40"/>
        </w:rPr>
        <w:t xml:space="preserve"> </w:t>
      </w:r>
      <w:r>
        <w:t>(корень,</w:t>
      </w:r>
      <w:r>
        <w:rPr>
          <w:spacing w:val="40"/>
        </w:rPr>
        <w:t xml:space="preserve"> </w:t>
      </w:r>
      <w:r>
        <w:t>приставку,</w:t>
      </w:r>
      <w:r>
        <w:rPr>
          <w:spacing w:val="40"/>
        </w:rPr>
        <w:t xml:space="preserve"> </w:t>
      </w:r>
      <w:r>
        <w:t>суффикс,</w:t>
      </w:r>
      <w:r>
        <w:rPr>
          <w:spacing w:val="40"/>
        </w:rPr>
        <w:t xml:space="preserve"> </w:t>
      </w:r>
      <w:r>
        <w:t>окончание),</w:t>
      </w:r>
    </w:p>
    <w:p w14:paraId="291F8E72" w14:textId="77777777" w:rsidR="00553525" w:rsidRDefault="005829CA">
      <w:pPr>
        <w:pStyle w:val="a3"/>
        <w:spacing w:before="11"/>
        <w:ind w:firstLine="0"/>
      </w:pPr>
      <w:r>
        <w:t>выделять</w:t>
      </w:r>
      <w:r>
        <w:rPr>
          <w:spacing w:val="-12"/>
        </w:rPr>
        <w:t xml:space="preserve"> </w:t>
      </w:r>
      <w:r>
        <w:t>основу</w:t>
      </w:r>
      <w:r>
        <w:rPr>
          <w:spacing w:val="-14"/>
        </w:rPr>
        <w:t xml:space="preserve"> </w:t>
      </w:r>
      <w:r>
        <w:rPr>
          <w:spacing w:val="-2"/>
        </w:rPr>
        <w:t>слова.</w:t>
      </w:r>
    </w:p>
    <w:p w14:paraId="3AA8839B" w14:textId="77777777" w:rsidR="00553525" w:rsidRDefault="005829CA">
      <w:pPr>
        <w:pStyle w:val="a3"/>
        <w:spacing w:before="43" w:line="278" w:lineRule="auto"/>
        <w:ind w:right="639"/>
        <w:jc w:val="left"/>
      </w:pPr>
      <w:r>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 нулём звука).</w:t>
      </w:r>
    </w:p>
    <w:p w14:paraId="6DCDA321" w14:textId="77777777" w:rsidR="00553525" w:rsidRDefault="005829CA">
      <w:pPr>
        <w:pStyle w:val="a3"/>
        <w:spacing w:before="2"/>
        <w:ind w:left="1210" w:firstLine="0"/>
        <w:jc w:val="left"/>
      </w:pPr>
      <w:r>
        <w:t>Проводить</w:t>
      </w:r>
      <w:r>
        <w:rPr>
          <w:spacing w:val="-13"/>
        </w:rPr>
        <w:t xml:space="preserve"> </w:t>
      </w:r>
      <w:r>
        <w:t>морфемный</w:t>
      </w:r>
      <w:r>
        <w:rPr>
          <w:spacing w:val="-6"/>
        </w:rPr>
        <w:t xml:space="preserve"> </w:t>
      </w:r>
      <w:r>
        <w:t>анализ</w:t>
      </w:r>
      <w:r>
        <w:rPr>
          <w:spacing w:val="-11"/>
        </w:rPr>
        <w:t xml:space="preserve"> </w:t>
      </w:r>
      <w:r>
        <w:rPr>
          <w:spacing w:val="-4"/>
        </w:rPr>
        <w:t>слов.</w:t>
      </w:r>
    </w:p>
    <w:p w14:paraId="04F81051" w14:textId="77777777" w:rsidR="00553525" w:rsidRDefault="005829CA">
      <w:pPr>
        <w:pStyle w:val="a3"/>
        <w:spacing w:before="43" w:line="276" w:lineRule="auto"/>
        <w:jc w:val="left"/>
      </w:pPr>
      <w:r>
        <w:t>Применять</w:t>
      </w:r>
      <w:r>
        <w:rPr>
          <w:spacing w:val="-2"/>
        </w:rPr>
        <w:t xml:space="preserve"> </w:t>
      </w:r>
      <w:r>
        <w:t>знания по</w:t>
      </w:r>
      <w:r>
        <w:rPr>
          <w:spacing w:val="-1"/>
        </w:rPr>
        <w:t xml:space="preserve"> </w:t>
      </w:r>
      <w:proofErr w:type="spellStart"/>
      <w:r>
        <w:t>морфемике</w:t>
      </w:r>
      <w:proofErr w:type="spellEnd"/>
      <w:r>
        <w:t xml:space="preserve"> при</w:t>
      </w:r>
      <w:r>
        <w:rPr>
          <w:spacing w:val="-1"/>
        </w:rPr>
        <w:t xml:space="preserve"> </w:t>
      </w:r>
      <w:r>
        <w:t>выполнении</w:t>
      </w:r>
      <w:r>
        <w:rPr>
          <w:spacing w:val="-1"/>
        </w:rPr>
        <w:t xml:space="preserve"> </w:t>
      </w:r>
      <w:r>
        <w:t>языкового анализа различных видов</w:t>
      </w:r>
      <w:r>
        <w:rPr>
          <w:spacing w:val="-7"/>
        </w:rPr>
        <w:t xml:space="preserve"> </w:t>
      </w:r>
      <w:r>
        <w:t>и</w:t>
      </w:r>
      <w:r>
        <w:rPr>
          <w:spacing w:val="-5"/>
        </w:rPr>
        <w:t xml:space="preserve"> </w:t>
      </w:r>
      <w:r>
        <w:t>в</w:t>
      </w:r>
      <w:r>
        <w:rPr>
          <w:spacing w:val="-6"/>
        </w:rPr>
        <w:t xml:space="preserve"> </w:t>
      </w:r>
      <w:r>
        <w:t>практике</w:t>
      </w:r>
      <w:r>
        <w:rPr>
          <w:spacing w:val="-2"/>
        </w:rPr>
        <w:t xml:space="preserve"> </w:t>
      </w:r>
      <w:r>
        <w:t>правописания</w:t>
      </w:r>
      <w:r>
        <w:rPr>
          <w:spacing w:val="-5"/>
        </w:rPr>
        <w:t xml:space="preserve"> </w:t>
      </w:r>
      <w:r>
        <w:t>неизменяемых</w:t>
      </w:r>
      <w:r>
        <w:rPr>
          <w:spacing w:val="-5"/>
        </w:rPr>
        <w:t xml:space="preserve"> </w:t>
      </w:r>
      <w:r>
        <w:t>приставок</w:t>
      </w:r>
      <w:r>
        <w:rPr>
          <w:spacing w:val="-4"/>
        </w:rPr>
        <w:t xml:space="preserve"> </w:t>
      </w:r>
      <w:r>
        <w:t>и</w:t>
      </w:r>
      <w:r>
        <w:rPr>
          <w:spacing w:val="-6"/>
        </w:rPr>
        <w:t xml:space="preserve"> </w:t>
      </w:r>
      <w:r>
        <w:t>приставок</w:t>
      </w:r>
      <w:r>
        <w:rPr>
          <w:spacing w:val="-4"/>
        </w:rPr>
        <w:t xml:space="preserve"> </w:t>
      </w:r>
      <w:r>
        <w:t>на</w:t>
      </w:r>
      <w:r>
        <w:rPr>
          <w:spacing w:val="5"/>
        </w:rPr>
        <w:t xml:space="preserve"> </w:t>
      </w:r>
      <w:r>
        <w:t>-з</w:t>
      </w:r>
      <w:r>
        <w:rPr>
          <w:spacing w:val="-4"/>
        </w:rPr>
        <w:t xml:space="preserve"> </w:t>
      </w:r>
      <w:r>
        <w:t>(-с);</w:t>
      </w:r>
      <w:r>
        <w:rPr>
          <w:spacing w:val="-1"/>
        </w:rPr>
        <w:t xml:space="preserve"> </w:t>
      </w:r>
      <w:r>
        <w:t>ы</w:t>
      </w:r>
      <w:r>
        <w:rPr>
          <w:spacing w:val="-4"/>
        </w:rPr>
        <w:t xml:space="preserve"> </w:t>
      </w:r>
      <w:r>
        <w:t>-</w:t>
      </w:r>
      <w:r>
        <w:rPr>
          <w:spacing w:val="-6"/>
        </w:rPr>
        <w:t xml:space="preserve"> </w:t>
      </w:r>
      <w:r>
        <w:rPr>
          <w:spacing w:val="-10"/>
        </w:rPr>
        <w:t>и</w:t>
      </w:r>
    </w:p>
    <w:p w14:paraId="3B96B97C" w14:textId="77777777" w:rsidR="00553525" w:rsidRDefault="00553525">
      <w:pPr>
        <w:spacing w:line="276" w:lineRule="auto"/>
        <w:sectPr w:rsidR="00553525">
          <w:pgSz w:w="11910" w:h="16850"/>
          <w:pgMar w:top="840" w:right="140" w:bottom="280" w:left="220" w:header="622" w:footer="0" w:gutter="0"/>
          <w:cols w:space="720"/>
        </w:sectPr>
      </w:pPr>
    </w:p>
    <w:p w14:paraId="20569D85" w14:textId="58DFEE5C" w:rsidR="00553525" w:rsidRDefault="005829CA">
      <w:pPr>
        <w:pStyle w:val="a3"/>
        <w:spacing w:before="211" w:line="276" w:lineRule="auto"/>
        <w:ind w:right="565" w:firstLine="0"/>
      </w:pPr>
      <w:r>
        <w:lastRenderedPageBreak/>
        <w:t>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proofErr w:type="gramStart"/>
      <w:r>
        <w:t>),ё</w:t>
      </w:r>
      <w:proofErr w:type="gramEnd"/>
      <w:r>
        <w:t xml:space="preserve"> - о после шипящих в корне слова,</w:t>
      </w:r>
      <w:r w:rsidR="000A3973">
        <w:t xml:space="preserve"> </w:t>
      </w:r>
      <w:r>
        <w:t>ы - и после ц.</w:t>
      </w:r>
    </w:p>
    <w:p w14:paraId="35E5B821" w14:textId="77777777" w:rsidR="00553525" w:rsidRDefault="005829CA">
      <w:pPr>
        <w:pStyle w:val="a3"/>
        <w:spacing w:line="276" w:lineRule="auto"/>
        <w:ind w:left="1210" w:right="1550" w:firstLine="0"/>
        <w:jc w:val="left"/>
      </w:pPr>
      <w:r>
        <w:t>Проводить орфографический анализ слов (в рамках изученного). Уместно</w:t>
      </w:r>
      <w:r>
        <w:rPr>
          <w:spacing w:val="-7"/>
        </w:rPr>
        <w:t xml:space="preserve"> </w:t>
      </w:r>
      <w:r>
        <w:t>использовать</w:t>
      </w:r>
      <w:r>
        <w:rPr>
          <w:spacing w:val="-9"/>
        </w:rPr>
        <w:t xml:space="preserve"> </w:t>
      </w:r>
      <w:r>
        <w:t>слова</w:t>
      </w:r>
      <w:r>
        <w:rPr>
          <w:spacing w:val="-6"/>
        </w:rPr>
        <w:t xml:space="preserve"> </w:t>
      </w:r>
      <w:r>
        <w:t>с</w:t>
      </w:r>
      <w:r>
        <w:rPr>
          <w:spacing w:val="-6"/>
        </w:rPr>
        <w:t xml:space="preserve"> </w:t>
      </w:r>
      <w:r>
        <w:t>суффиксами</w:t>
      </w:r>
      <w:r>
        <w:rPr>
          <w:spacing w:val="-7"/>
        </w:rPr>
        <w:t xml:space="preserve"> </w:t>
      </w:r>
      <w:r>
        <w:t>оценки</w:t>
      </w:r>
      <w:r>
        <w:rPr>
          <w:spacing w:val="-7"/>
        </w:rPr>
        <w:t xml:space="preserve"> </w:t>
      </w:r>
      <w:r>
        <w:t>в</w:t>
      </w:r>
      <w:r>
        <w:rPr>
          <w:spacing w:val="-8"/>
        </w:rPr>
        <w:t xml:space="preserve"> </w:t>
      </w:r>
      <w:r>
        <w:t>собственной</w:t>
      </w:r>
      <w:r>
        <w:rPr>
          <w:spacing w:val="-7"/>
        </w:rPr>
        <w:t xml:space="preserve"> </w:t>
      </w:r>
      <w:r>
        <w:t>речи. Морфология. Культура речи. Орфография.</w:t>
      </w:r>
    </w:p>
    <w:p w14:paraId="48D5A866" w14:textId="77777777" w:rsidR="00553525" w:rsidRDefault="005829CA">
      <w:pPr>
        <w:pStyle w:val="a3"/>
        <w:spacing w:line="278" w:lineRule="auto"/>
        <w:ind w:right="571"/>
      </w:pPr>
      <w:r>
        <w:t>Применять знания</w:t>
      </w:r>
      <w:r>
        <w:rPr>
          <w:spacing w:val="80"/>
        </w:rPr>
        <w:t xml:space="preserve"> </w:t>
      </w:r>
      <w:r>
        <w:t>о</w:t>
      </w:r>
      <w:r>
        <w:rPr>
          <w:spacing w:val="80"/>
        </w:rPr>
        <w:t xml:space="preserve"> </w:t>
      </w:r>
      <w:r>
        <w:t>частях</w:t>
      </w:r>
      <w:r>
        <w:rPr>
          <w:spacing w:val="79"/>
        </w:rPr>
        <w:t xml:space="preserve"> </w:t>
      </w:r>
      <w:r>
        <w:t>речи</w:t>
      </w:r>
      <w:r>
        <w:rPr>
          <w:spacing w:val="80"/>
        </w:rPr>
        <w:t xml:space="preserve"> </w:t>
      </w:r>
      <w:r>
        <w:t>как лексико-грамматических</w:t>
      </w:r>
      <w:r>
        <w:rPr>
          <w:spacing w:val="80"/>
        </w:rPr>
        <w:t xml:space="preserve"> </w:t>
      </w:r>
      <w:r>
        <w:t>разрядах</w:t>
      </w:r>
      <w:r>
        <w:rPr>
          <w:spacing w:val="79"/>
        </w:rPr>
        <w:t xml:space="preserve"> </w:t>
      </w:r>
      <w:r>
        <w:t>слов, о</w:t>
      </w:r>
      <w:r>
        <w:rPr>
          <w:spacing w:val="-4"/>
        </w:rPr>
        <w:t xml:space="preserve"> </w:t>
      </w:r>
      <w:r>
        <w:t>грамматическом</w:t>
      </w:r>
      <w:r>
        <w:rPr>
          <w:spacing w:val="-2"/>
        </w:rPr>
        <w:t xml:space="preserve"> </w:t>
      </w:r>
      <w:r>
        <w:t>значении</w:t>
      </w:r>
      <w:r>
        <w:rPr>
          <w:spacing w:val="-4"/>
        </w:rPr>
        <w:t xml:space="preserve"> </w:t>
      </w:r>
      <w:r>
        <w:t>слова,</w:t>
      </w:r>
      <w:r>
        <w:rPr>
          <w:spacing w:val="-1"/>
        </w:rPr>
        <w:t xml:space="preserve"> </w:t>
      </w:r>
      <w:r>
        <w:t>о</w:t>
      </w:r>
      <w:r>
        <w:rPr>
          <w:spacing w:val="-4"/>
        </w:rPr>
        <w:t xml:space="preserve"> </w:t>
      </w:r>
      <w:r>
        <w:t>системе</w:t>
      </w:r>
      <w:r>
        <w:rPr>
          <w:spacing w:val="-3"/>
        </w:rPr>
        <w:t xml:space="preserve"> </w:t>
      </w:r>
      <w:r>
        <w:t>частей</w:t>
      </w:r>
      <w:r>
        <w:rPr>
          <w:spacing w:val="-4"/>
        </w:rPr>
        <w:t xml:space="preserve"> </w:t>
      </w:r>
      <w:r>
        <w:t>речи в русском</w:t>
      </w:r>
      <w:r>
        <w:rPr>
          <w:spacing w:val="-2"/>
        </w:rPr>
        <w:t xml:space="preserve"> </w:t>
      </w:r>
      <w:r>
        <w:t>языке</w:t>
      </w:r>
      <w:r>
        <w:rPr>
          <w:spacing w:val="-3"/>
        </w:rPr>
        <w:t xml:space="preserve"> </w:t>
      </w:r>
      <w:r>
        <w:t>для</w:t>
      </w:r>
      <w:r>
        <w:rPr>
          <w:spacing w:val="-2"/>
        </w:rPr>
        <w:t xml:space="preserve"> </w:t>
      </w:r>
      <w:r>
        <w:t>решения практико-ориентированных учебных задач.</w:t>
      </w:r>
    </w:p>
    <w:p w14:paraId="47AA25CC" w14:textId="77777777" w:rsidR="00553525" w:rsidRDefault="005829CA">
      <w:pPr>
        <w:pStyle w:val="a3"/>
        <w:spacing w:line="316" w:lineRule="exact"/>
        <w:ind w:left="1210" w:firstLine="0"/>
      </w:pPr>
      <w:r>
        <w:t>Распознавать</w:t>
      </w:r>
      <w:r>
        <w:rPr>
          <w:spacing w:val="-18"/>
        </w:rPr>
        <w:t xml:space="preserve"> </w:t>
      </w:r>
      <w:r>
        <w:t>имена</w:t>
      </w:r>
      <w:r>
        <w:rPr>
          <w:spacing w:val="-16"/>
        </w:rPr>
        <w:t xml:space="preserve"> </w:t>
      </w:r>
      <w:r>
        <w:t>существительные,</w:t>
      </w:r>
      <w:r>
        <w:rPr>
          <w:spacing w:val="-8"/>
        </w:rPr>
        <w:t xml:space="preserve"> </w:t>
      </w:r>
      <w:r>
        <w:t>имена</w:t>
      </w:r>
      <w:r>
        <w:rPr>
          <w:spacing w:val="-15"/>
        </w:rPr>
        <w:t xml:space="preserve"> </w:t>
      </w:r>
      <w:r>
        <w:t>прилагательные,</w:t>
      </w:r>
      <w:r>
        <w:rPr>
          <w:spacing w:val="-10"/>
        </w:rPr>
        <w:t xml:space="preserve"> </w:t>
      </w:r>
      <w:r>
        <w:rPr>
          <w:spacing w:val="-2"/>
        </w:rPr>
        <w:t>глаголы.</w:t>
      </w:r>
    </w:p>
    <w:p w14:paraId="6578EDA8" w14:textId="77777777" w:rsidR="00553525" w:rsidRDefault="005829CA">
      <w:pPr>
        <w:pStyle w:val="a3"/>
        <w:tabs>
          <w:tab w:val="left" w:pos="2790"/>
          <w:tab w:val="left" w:pos="5225"/>
          <w:tab w:val="left" w:pos="6305"/>
          <w:tab w:val="left" w:pos="7193"/>
          <w:tab w:val="left" w:pos="9676"/>
        </w:tabs>
        <w:spacing w:before="44" w:line="278" w:lineRule="auto"/>
        <w:ind w:right="589"/>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14:paraId="6B422B1B" w14:textId="77777777" w:rsidR="00553525" w:rsidRDefault="005829CA">
      <w:pPr>
        <w:pStyle w:val="a3"/>
        <w:tabs>
          <w:tab w:val="left" w:pos="2930"/>
          <w:tab w:val="left" w:pos="5494"/>
          <w:tab w:val="left" w:pos="6718"/>
          <w:tab w:val="left" w:pos="7746"/>
          <w:tab w:val="left" w:pos="10368"/>
        </w:tabs>
        <w:spacing w:line="278" w:lineRule="auto"/>
        <w:ind w:right="578"/>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14:paraId="647CAC48" w14:textId="77777777" w:rsidR="00553525" w:rsidRDefault="005829CA">
      <w:pPr>
        <w:pStyle w:val="a3"/>
        <w:tabs>
          <w:tab w:val="left" w:pos="2790"/>
          <w:tab w:val="left" w:pos="3856"/>
          <w:tab w:val="left" w:pos="4404"/>
          <w:tab w:val="left" w:pos="6132"/>
          <w:tab w:val="left" w:pos="6829"/>
          <w:tab w:val="left" w:pos="8557"/>
          <w:tab w:val="left" w:pos="10046"/>
        </w:tabs>
        <w:spacing w:line="276" w:lineRule="auto"/>
        <w:ind w:right="580"/>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14:paraId="1DEA4191" w14:textId="77777777" w:rsidR="00553525" w:rsidRDefault="005829CA">
      <w:pPr>
        <w:pStyle w:val="a3"/>
        <w:ind w:left="1210" w:firstLine="0"/>
        <w:jc w:val="left"/>
      </w:pPr>
      <w:r>
        <w:t>Имя</w:t>
      </w:r>
      <w:r>
        <w:rPr>
          <w:spacing w:val="-6"/>
        </w:rPr>
        <w:t xml:space="preserve"> </w:t>
      </w:r>
      <w:r>
        <w:rPr>
          <w:spacing w:val="-2"/>
        </w:rPr>
        <w:t>существительное.</w:t>
      </w:r>
    </w:p>
    <w:p w14:paraId="3EE2115F" w14:textId="77777777" w:rsidR="00553525" w:rsidRDefault="005829CA">
      <w:pPr>
        <w:pStyle w:val="a3"/>
        <w:spacing w:before="32" w:line="278" w:lineRule="auto"/>
        <w:ind w:right="639"/>
        <w:jc w:val="left"/>
      </w:pPr>
      <w:r>
        <w:t>Определять</w:t>
      </w:r>
      <w:r>
        <w:rPr>
          <w:spacing w:val="39"/>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имени существительного, объяснять его роль в речи.</w:t>
      </w:r>
    </w:p>
    <w:p w14:paraId="01C13E1C" w14:textId="77777777" w:rsidR="00553525" w:rsidRDefault="005829CA">
      <w:pPr>
        <w:pStyle w:val="a3"/>
        <w:spacing w:before="2"/>
        <w:ind w:left="1210" w:firstLine="0"/>
        <w:jc w:val="left"/>
      </w:pPr>
      <w:r>
        <w:t>Определять</w:t>
      </w:r>
      <w:r>
        <w:rPr>
          <w:spacing w:val="-16"/>
        </w:rPr>
        <w:t xml:space="preserve"> </w:t>
      </w:r>
      <w:r>
        <w:t>лексико-грамматические</w:t>
      </w:r>
      <w:r>
        <w:rPr>
          <w:spacing w:val="-10"/>
        </w:rPr>
        <w:t xml:space="preserve"> </w:t>
      </w:r>
      <w:r>
        <w:t>разряды</w:t>
      </w:r>
      <w:r>
        <w:rPr>
          <w:spacing w:val="-14"/>
        </w:rPr>
        <w:t xml:space="preserve"> </w:t>
      </w:r>
      <w:r>
        <w:t>имён</w:t>
      </w:r>
      <w:r>
        <w:rPr>
          <w:spacing w:val="-14"/>
        </w:rPr>
        <w:t xml:space="preserve"> </w:t>
      </w:r>
      <w:r>
        <w:rPr>
          <w:spacing w:val="-2"/>
        </w:rPr>
        <w:t>существительных.</w:t>
      </w:r>
    </w:p>
    <w:p w14:paraId="6D786E6B" w14:textId="77777777" w:rsidR="00553525" w:rsidRDefault="005829CA">
      <w:pPr>
        <w:pStyle w:val="a3"/>
        <w:spacing w:before="42" w:line="276" w:lineRule="auto"/>
        <w:jc w:val="left"/>
      </w:pPr>
      <w:r>
        <w:t>Различать типы склонения имён существительных, выявлять разносклоняемые и несклоняемые имена существительные.</w:t>
      </w:r>
    </w:p>
    <w:p w14:paraId="4030EC32" w14:textId="77777777" w:rsidR="00553525" w:rsidRDefault="005829CA">
      <w:pPr>
        <w:pStyle w:val="a3"/>
        <w:spacing w:line="321" w:lineRule="exact"/>
        <w:ind w:left="1210" w:firstLine="0"/>
        <w:jc w:val="left"/>
      </w:pPr>
      <w:r>
        <w:t>Проводить</w:t>
      </w:r>
      <w:r>
        <w:rPr>
          <w:spacing w:val="-14"/>
        </w:rPr>
        <w:t xml:space="preserve"> </w:t>
      </w:r>
      <w:r>
        <w:t>морфологический</w:t>
      </w:r>
      <w:r>
        <w:rPr>
          <w:spacing w:val="-12"/>
        </w:rPr>
        <w:t xml:space="preserve"> </w:t>
      </w:r>
      <w:r>
        <w:t>анализ</w:t>
      </w:r>
      <w:r>
        <w:rPr>
          <w:spacing w:val="-12"/>
        </w:rPr>
        <w:t xml:space="preserve"> </w:t>
      </w:r>
      <w:r>
        <w:t>имён</w:t>
      </w:r>
      <w:r>
        <w:rPr>
          <w:spacing w:val="-9"/>
        </w:rPr>
        <w:t xml:space="preserve"> </w:t>
      </w:r>
      <w:r>
        <w:rPr>
          <w:spacing w:val="-2"/>
        </w:rPr>
        <w:t>существительных.</w:t>
      </w:r>
    </w:p>
    <w:p w14:paraId="2FE2052B" w14:textId="77777777" w:rsidR="00553525" w:rsidRDefault="005829CA">
      <w:pPr>
        <w:pStyle w:val="a3"/>
        <w:spacing w:before="53" w:line="276" w:lineRule="auto"/>
        <w:ind w:right="573"/>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14:paraId="0CED15A5" w14:textId="14FC6B53" w:rsidR="00553525" w:rsidRDefault="005829CA">
      <w:pPr>
        <w:pStyle w:val="a3"/>
        <w:spacing w:line="276" w:lineRule="auto"/>
        <w:ind w:right="567"/>
      </w:pPr>
      <w:r>
        <w:t>Соблюдать правила правописания имён существительных:</w:t>
      </w:r>
      <w:r w:rsidR="000A3973">
        <w:t xml:space="preserve"> </w:t>
      </w:r>
      <w:r>
        <w:t>безударных окончаний,</w:t>
      </w:r>
      <w:r w:rsidR="000A3973">
        <w:t xml:space="preserve"> </w:t>
      </w:r>
      <w:r>
        <w:t>о - е (ё) после шипящих и ц в</w:t>
      </w:r>
      <w:r>
        <w:rPr>
          <w:spacing w:val="-1"/>
        </w:rPr>
        <w:t xml:space="preserve"> </w:t>
      </w:r>
      <w:r>
        <w:t xml:space="preserve">суффиксах и окончаниях, суффиксов -чик- - - </w:t>
      </w:r>
      <w:proofErr w:type="spellStart"/>
      <w:r>
        <w:t>щик</w:t>
      </w:r>
      <w:proofErr w:type="spellEnd"/>
      <w:r>
        <w:t>-, -ек- --</w:t>
      </w:r>
      <w:proofErr w:type="spellStart"/>
      <w:r>
        <w:t>ик</w:t>
      </w:r>
      <w:proofErr w:type="spellEnd"/>
      <w:r>
        <w:t>- (-чик-</w:t>
      </w:r>
      <w:proofErr w:type="gramStart"/>
      <w:r>
        <w:t>),корней</w:t>
      </w:r>
      <w:proofErr w:type="gramEnd"/>
      <w:r>
        <w:t xml:space="preserve"> с чередованием</w:t>
      </w:r>
      <w:r>
        <w:rPr>
          <w:spacing w:val="23"/>
        </w:rPr>
        <w:t xml:space="preserve"> </w:t>
      </w:r>
      <w:r>
        <w:t>а (о): -лаг- - -лож-;-</w:t>
      </w:r>
      <w:proofErr w:type="spellStart"/>
      <w:r>
        <w:t>раст</w:t>
      </w:r>
      <w:proofErr w:type="spellEnd"/>
      <w:r>
        <w:t>- - -</w:t>
      </w:r>
      <w:proofErr w:type="spellStart"/>
      <w:r>
        <w:t>ращ</w:t>
      </w:r>
      <w:proofErr w:type="spellEnd"/>
      <w:r>
        <w:t>- -рос-,-</w:t>
      </w:r>
    </w:p>
    <w:p w14:paraId="7E64184E" w14:textId="77777777" w:rsidR="00553525" w:rsidRDefault="005829CA">
      <w:pPr>
        <w:pStyle w:val="a3"/>
        <w:spacing w:before="1" w:line="276" w:lineRule="auto"/>
        <w:ind w:right="572" w:firstLine="0"/>
      </w:pPr>
      <w:proofErr w:type="spellStart"/>
      <w:r>
        <w:t>гар</w:t>
      </w:r>
      <w:proofErr w:type="spellEnd"/>
      <w:r>
        <w:t>- - -гор-, -</w:t>
      </w:r>
      <w:proofErr w:type="spellStart"/>
      <w:r>
        <w:t>зар</w:t>
      </w:r>
      <w:proofErr w:type="spellEnd"/>
      <w:r>
        <w:t>- - -</w:t>
      </w:r>
      <w:proofErr w:type="spellStart"/>
      <w:r>
        <w:t>зор</w:t>
      </w:r>
      <w:proofErr w:type="spellEnd"/>
      <w:proofErr w:type="gramStart"/>
      <w:r>
        <w:t>-,-</w:t>
      </w:r>
      <w:proofErr w:type="gramEnd"/>
      <w:r>
        <w:t>клан- --клон-, -как- - -</w:t>
      </w:r>
      <w:proofErr w:type="spellStart"/>
      <w:r>
        <w:t>скоч</w:t>
      </w:r>
      <w:proofErr w:type="spellEnd"/>
      <w:r>
        <w:t>-, употребления (неупотребления)ь на конце имён</w:t>
      </w:r>
      <w:r>
        <w:rPr>
          <w:spacing w:val="-1"/>
        </w:rPr>
        <w:t xml:space="preserve"> </w:t>
      </w:r>
      <w:r>
        <w:t>существительных</w:t>
      </w:r>
      <w:r>
        <w:rPr>
          <w:spacing w:val="-6"/>
        </w:rPr>
        <w:t xml:space="preserve"> </w:t>
      </w:r>
      <w:r>
        <w:t>после шипящих;</w:t>
      </w:r>
      <w:r>
        <w:rPr>
          <w:spacing w:val="-2"/>
        </w:rPr>
        <w:t xml:space="preserve"> </w:t>
      </w:r>
      <w:r>
        <w:t>слитное и</w:t>
      </w:r>
      <w:r>
        <w:rPr>
          <w:spacing w:val="-1"/>
        </w:rPr>
        <w:t xml:space="preserve"> </w:t>
      </w:r>
      <w:r>
        <w:t>раздельное написание не с именами существительными; правописание собственных имён существительных.</w:t>
      </w:r>
    </w:p>
    <w:p w14:paraId="61055F78" w14:textId="77777777" w:rsidR="00553525" w:rsidRDefault="005829CA">
      <w:pPr>
        <w:pStyle w:val="a3"/>
        <w:spacing w:before="3"/>
        <w:ind w:left="1210" w:firstLine="0"/>
      </w:pPr>
      <w:r>
        <w:t>Имя</w:t>
      </w:r>
      <w:r>
        <w:rPr>
          <w:spacing w:val="-11"/>
        </w:rPr>
        <w:t xml:space="preserve"> </w:t>
      </w:r>
      <w:r>
        <w:rPr>
          <w:spacing w:val="-2"/>
        </w:rPr>
        <w:t>прилагательное.</w:t>
      </w:r>
    </w:p>
    <w:p w14:paraId="262C779B" w14:textId="77777777" w:rsidR="00553525" w:rsidRDefault="005829CA">
      <w:pPr>
        <w:pStyle w:val="a3"/>
        <w:spacing w:before="48" w:line="276" w:lineRule="auto"/>
        <w:ind w:right="573"/>
      </w:pPr>
      <w:r>
        <w:t>Определять</w:t>
      </w:r>
      <w:r>
        <w:rPr>
          <w:spacing w:val="80"/>
          <w:w w:val="150"/>
        </w:rPr>
        <w:t xml:space="preserve"> </w:t>
      </w:r>
      <w:proofErr w:type="gramStart"/>
      <w:r>
        <w:t>общее</w:t>
      </w:r>
      <w:r>
        <w:rPr>
          <w:spacing w:val="40"/>
        </w:rPr>
        <w:t xml:space="preserve">  </w:t>
      </w:r>
      <w:r>
        <w:t>грамматическое</w:t>
      </w:r>
      <w:proofErr w:type="gramEnd"/>
      <w:r>
        <w:rPr>
          <w:spacing w:val="66"/>
        </w:rPr>
        <w:t xml:space="preserve">  </w:t>
      </w:r>
      <w:r>
        <w:t>значение,</w:t>
      </w:r>
      <w:r>
        <w:rPr>
          <w:spacing w:val="68"/>
        </w:rPr>
        <w:t xml:space="preserve">  </w:t>
      </w:r>
      <w:r>
        <w:t>морфологические</w:t>
      </w:r>
      <w:r>
        <w:rPr>
          <w:spacing w:val="66"/>
        </w:rPr>
        <w:t xml:space="preserve">  </w:t>
      </w:r>
      <w:r>
        <w:t xml:space="preserve">признаки </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14:paraId="12F53633" w14:textId="77777777" w:rsidR="00553525" w:rsidRDefault="005829CA">
      <w:pPr>
        <w:pStyle w:val="a3"/>
        <w:spacing w:line="276" w:lineRule="auto"/>
        <w:ind w:right="584"/>
      </w:pPr>
      <w:r>
        <w:t xml:space="preserve">Проводить частичный морфологический анализ имён прилагательных (в рамках </w:t>
      </w:r>
      <w:r>
        <w:rPr>
          <w:spacing w:val="-2"/>
        </w:rPr>
        <w:t>изученного).</w:t>
      </w:r>
    </w:p>
    <w:p w14:paraId="642D018A" w14:textId="77777777" w:rsidR="00553525" w:rsidRDefault="005829CA">
      <w:pPr>
        <w:pStyle w:val="a3"/>
        <w:spacing w:before="2"/>
        <w:ind w:left="1210" w:firstLine="0"/>
      </w:pPr>
      <w:r>
        <w:t>Соблюдать</w:t>
      </w:r>
      <w:r>
        <w:rPr>
          <w:spacing w:val="66"/>
          <w:w w:val="150"/>
        </w:rPr>
        <w:t xml:space="preserve"> </w:t>
      </w:r>
      <w:proofErr w:type="gramStart"/>
      <w:r>
        <w:t>нормы</w:t>
      </w:r>
      <w:r>
        <w:rPr>
          <w:spacing w:val="47"/>
        </w:rPr>
        <w:t xml:space="preserve">  </w:t>
      </w:r>
      <w:r>
        <w:t>словоизменения</w:t>
      </w:r>
      <w:proofErr w:type="gramEnd"/>
      <w:r>
        <w:t>,</w:t>
      </w:r>
      <w:r>
        <w:rPr>
          <w:spacing w:val="50"/>
        </w:rPr>
        <w:t xml:space="preserve">  </w:t>
      </w:r>
      <w:r>
        <w:t>произношения</w:t>
      </w:r>
      <w:r>
        <w:rPr>
          <w:spacing w:val="52"/>
        </w:rPr>
        <w:t xml:space="preserve">  </w:t>
      </w:r>
      <w:r>
        <w:t>имён</w:t>
      </w:r>
      <w:r>
        <w:rPr>
          <w:spacing w:val="50"/>
        </w:rPr>
        <w:t xml:space="preserve">  </w:t>
      </w:r>
      <w:r>
        <w:rPr>
          <w:spacing w:val="-2"/>
        </w:rPr>
        <w:t>прилагательных,</w:t>
      </w:r>
    </w:p>
    <w:p w14:paraId="2DA1021F" w14:textId="77777777" w:rsidR="00553525" w:rsidRDefault="00553525">
      <w:pPr>
        <w:sectPr w:rsidR="00553525">
          <w:pgSz w:w="11910" w:h="16850"/>
          <w:pgMar w:top="840" w:right="140" w:bottom="280" w:left="220" w:header="622" w:footer="0" w:gutter="0"/>
          <w:cols w:space="720"/>
        </w:sectPr>
      </w:pPr>
    </w:p>
    <w:p w14:paraId="14DB23D3" w14:textId="77777777" w:rsidR="00553525" w:rsidRDefault="005829CA">
      <w:pPr>
        <w:pStyle w:val="a3"/>
        <w:spacing w:before="207"/>
        <w:ind w:firstLine="0"/>
      </w:pPr>
      <w:r>
        <w:lastRenderedPageBreak/>
        <w:t>постановки</w:t>
      </w:r>
      <w:r>
        <w:rPr>
          <w:spacing w:val="-5"/>
        </w:rPr>
        <w:t xml:space="preserve"> </w:t>
      </w:r>
      <w:r>
        <w:t>в</w:t>
      </w:r>
      <w:r>
        <w:rPr>
          <w:spacing w:val="-12"/>
        </w:rPr>
        <w:t xml:space="preserve"> </w:t>
      </w:r>
      <w:r>
        <w:t>них</w:t>
      </w:r>
      <w:r>
        <w:rPr>
          <w:spacing w:val="-4"/>
        </w:rPr>
        <w:t xml:space="preserve"> </w:t>
      </w:r>
      <w:r>
        <w:t>ударения</w:t>
      </w:r>
      <w:r>
        <w:rPr>
          <w:spacing w:val="-8"/>
        </w:rPr>
        <w:t xml:space="preserve"> </w:t>
      </w:r>
      <w:r>
        <w:t>(в</w:t>
      </w:r>
      <w:r>
        <w:rPr>
          <w:spacing w:val="-7"/>
        </w:rPr>
        <w:t xml:space="preserve"> </w:t>
      </w:r>
      <w:r>
        <w:t>рамках</w:t>
      </w:r>
      <w:r>
        <w:rPr>
          <w:spacing w:val="-13"/>
        </w:rPr>
        <w:t xml:space="preserve"> </w:t>
      </w:r>
      <w:r>
        <w:rPr>
          <w:spacing w:val="-2"/>
        </w:rPr>
        <w:t>изученного).</w:t>
      </w:r>
    </w:p>
    <w:p w14:paraId="35FA10D9" w14:textId="32AE0CAB" w:rsidR="00553525" w:rsidRDefault="005829CA">
      <w:pPr>
        <w:pStyle w:val="a3"/>
        <w:spacing w:before="52" w:line="276" w:lineRule="auto"/>
        <w:ind w:right="566"/>
      </w:pPr>
      <w:r>
        <w:t xml:space="preserve">Соблюдать </w:t>
      </w:r>
      <w:r>
        <w:rPr>
          <w:position w:val="1"/>
        </w:rPr>
        <w:t xml:space="preserve">правила </w:t>
      </w:r>
      <w:r>
        <w:t>правописания имён прилагательных: безударных окончаний,</w:t>
      </w:r>
      <w:r w:rsidR="000A3973">
        <w:t xml:space="preserve"> </w:t>
      </w:r>
      <w:r>
        <w:t xml:space="preserve">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14:paraId="55651B57" w14:textId="77777777" w:rsidR="00553525" w:rsidRDefault="005829CA">
      <w:pPr>
        <w:pStyle w:val="a3"/>
        <w:spacing w:before="7"/>
        <w:ind w:left="1210" w:firstLine="0"/>
        <w:jc w:val="left"/>
      </w:pPr>
      <w:r>
        <w:rPr>
          <w:spacing w:val="-2"/>
        </w:rPr>
        <w:t>Глагол.</w:t>
      </w:r>
    </w:p>
    <w:p w14:paraId="22D6AF86" w14:textId="77777777" w:rsidR="00553525" w:rsidRDefault="005829CA">
      <w:pPr>
        <w:pStyle w:val="a3"/>
        <w:spacing w:before="43" w:line="276" w:lineRule="auto"/>
        <w:ind w:right="573"/>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1187622" w14:textId="77777777" w:rsidR="00553525" w:rsidRDefault="005829CA">
      <w:pPr>
        <w:pStyle w:val="a3"/>
        <w:spacing w:line="276" w:lineRule="auto"/>
        <w:ind w:right="578"/>
      </w:pPr>
      <w:r>
        <w:t xml:space="preserve">Различать глаголы совершенного и несовершенного вида, возвратные и </w:t>
      </w:r>
      <w:r>
        <w:rPr>
          <w:spacing w:val="-2"/>
        </w:rPr>
        <w:t>невозвратные.</w:t>
      </w:r>
    </w:p>
    <w:p w14:paraId="4278B0A5" w14:textId="77777777" w:rsidR="00553525" w:rsidRDefault="005829CA">
      <w:pPr>
        <w:pStyle w:val="a3"/>
        <w:spacing w:line="278" w:lineRule="auto"/>
        <w:ind w:right="572"/>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B1D8FEC" w14:textId="77777777" w:rsidR="00553525" w:rsidRDefault="005829CA">
      <w:pPr>
        <w:pStyle w:val="a3"/>
        <w:spacing w:line="316" w:lineRule="exact"/>
        <w:ind w:left="1210" w:firstLine="0"/>
      </w:pPr>
      <w:r>
        <w:t>Определять</w:t>
      </w:r>
      <w:r>
        <w:rPr>
          <w:spacing w:val="-14"/>
        </w:rPr>
        <w:t xml:space="preserve"> </w:t>
      </w:r>
      <w:r>
        <w:t>спряжение</w:t>
      </w:r>
      <w:r>
        <w:rPr>
          <w:spacing w:val="-6"/>
        </w:rPr>
        <w:t xml:space="preserve"> </w:t>
      </w:r>
      <w:r>
        <w:t>глагола,</w:t>
      </w:r>
      <w:r>
        <w:rPr>
          <w:spacing w:val="-11"/>
        </w:rPr>
        <w:t xml:space="preserve"> </w:t>
      </w:r>
      <w:r>
        <w:t>уметь</w:t>
      </w:r>
      <w:r>
        <w:rPr>
          <w:spacing w:val="-9"/>
        </w:rPr>
        <w:t xml:space="preserve"> </w:t>
      </w:r>
      <w:r>
        <w:t>спрягать</w:t>
      </w:r>
      <w:r>
        <w:rPr>
          <w:spacing w:val="-14"/>
        </w:rPr>
        <w:t xml:space="preserve"> </w:t>
      </w:r>
      <w:r>
        <w:rPr>
          <w:spacing w:val="-2"/>
        </w:rPr>
        <w:t>глаголы.</w:t>
      </w:r>
    </w:p>
    <w:p w14:paraId="28270C61" w14:textId="77777777" w:rsidR="00553525" w:rsidRDefault="005829CA">
      <w:pPr>
        <w:pStyle w:val="a3"/>
        <w:spacing w:before="44"/>
        <w:ind w:left="1210" w:firstLine="0"/>
      </w:pPr>
      <w:r>
        <w:rPr>
          <w:position w:val="1"/>
        </w:rPr>
        <w:t>Проводить</w:t>
      </w:r>
      <w:r>
        <w:rPr>
          <w:spacing w:val="-15"/>
          <w:position w:val="1"/>
        </w:rPr>
        <w:t xml:space="preserve"> </w:t>
      </w:r>
      <w:r>
        <w:rPr>
          <w:position w:val="1"/>
        </w:rPr>
        <w:t>частичный</w:t>
      </w:r>
      <w:r>
        <w:rPr>
          <w:spacing w:val="-12"/>
          <w:position w:val="1"/>
        </w:rPr>
        <w:t xml:space="preserve"> </w:t>
      </w:r>
      <w:r>
        <w:rPr>
          <w:position w:val="1"/>
        </w:rPr>
        <w:t>морфологический</w:t>
      </w:r>
      <w:r>
        <w:rPr>
          <w:spacing w:val="-7"/>
          <w:position w:val="1"/>
        </w:rPr>
        <w:t xml:space="preserve"> </w:t>
      </w:r>
      <w:r>
        <w:rPr>
          <w:position w:val="1"/>
        </w:rPr>
        <w:t>анализ</w:t>
      </w:r>
      <w:r>
        <w:rPr>
          <w:spacing w:val="-13"/>
          <w:position w:val="1"/>
        </w:rPr>
        <w:t xml:space="preserve"> </w:t>
      </w:r>
      <w:r>
        <w:rPr>
          <w:position w:val="1"/>
        </w:rPr>
        <w:t>глаголов</w:t>
      </w:r>
      <w:r>
        <w:rPr>
          <w:spacing w:val="-9"/>
          <w:position w:val="1"/>
        </w:rPr>
        <w:t xml:space="preserve"> </w:t>
      </w:r>
      <w:r>
        <w:t>(</w:t>
      </w:r>
      <w:r>
        <w:rPr>
          <w:position w:val="1"/>
        </w:rPr>
        <w:t>в</w:t>
      </w:r>
      <w:r>
        <w:rPr>
          <w:spacing w:val="-15"/>
          <w:position w:val="1"/>
        </w:rPr>
        <w:t xml:space="preserve"> </w:t>
      </w:r>
      <w:r>
        <w:rPr>
          <w:position w:val="1"/>
        </w:rPr>
        <w:t>рамках</w:t>
      </w:r>
      <w:r>
        <w:rPr>
          <w:spacing w:val="-17"/>
          <w:position w:val="1"/>
        </w:rPr>
        <w:t xml:space="preserve"> </w:t>
      </w:r>
      <w:r>
        <w:rPr>
          <w:spacing w:val="-2"/>
          <w:position w:val="1"/>
        </w:rPr>
        <w:t>изученного).</w:t>
      </w:r>
    </w:p>
    <w:p w14:paraId="7D12AF30" w14:textId="77777777" w:rsidR="00553525" w:rsidRDefault="005829CA">
      <w:pPr>
        <w:pStyle w:val="a3"/>
        <w:spacing w:before="43" w:line="283" w:lineRule="auto"/>
        <w:ind w:right="575"/>
      </w:pPr>
      <w:r>
        <w:t>Соблюдать нормы словоизменения глаголов, постановки ударения в глагольных формах (в рамках изученного).</w:t>
      </w:r>
    </w:p>
    <w:p w14:paraId="50D7CF5B" w14:textId="77777777" w:rsidR="00553525" w:rsidRDefault="005829CA">
      <w:pPr>
        <w:pStyle w:val="a3"/>
        <w:spacing w:line="276" w:lineRule="auto"/>
        <w:ind w:right="566"/>
      </w:pPr>
      <w:r>
        <w:t>Соблюдать правила правописания глаголов: корней с чередованием е (и), использования ь после шипящих как показателя грамматической формы</w:t>
      </w:r>
      <w:r>
        <w:rPr>
          <w:spacing w:val="40"/>
        </w:rPr>
        <w:t xml:space="preserve"> </w:t>
      </w:r>
      <w:r>
        <w:t>в</w:t>
      </w:r>
      <w:r>
        <w:rPr>
          <w:spacing w:val="40"/>
        </w:rPr>
        <w:t xml:space="preserve"> </w:t>
      </w:r>
      <w:r>
        <w:t>инфинитиве, в форме 2-го лица единственного числа,-</w:t>
      </w:r>
      <w:proofErr w:type="spellStart"/>
      <w:r>
        <w:t>тся</w:t>
      </w:r>
      <w:proofErr w:type="spellEnd"/>
      <w:r>
        <w:t xml:space="preserve"> и -</w:t>
      </w:r>
      <w:proofErr w:type="spellStart"/>
      <w:r>
        <w:t>ться</w:t>
      </w:r>
      <w:proofErr w:type="spellEnd"/>
      <w:r>
        <w:t xml:space="preserve"> в</w:t>
      </w:r>
      <w:r>
        <w:rPr>
          <w:spacing w:val="40"/>
        </w:rPr>
        <w:t xml:space="preserve"> </w:t>
      </w:r>
      <w:r>
        <w:t>глаголах; суффиксов -</w:t>
      </w:r>
      <w:proofErr w:type="spellStart"/>
      <w:r>
        <w:t>ова</w:t>
      </w:r>
      <w:proofErr w:type="spellEnd"/>
      <w:r>
        <w:t>- --</w:t>
      </w:r>
      <w:proofErr w:type="spellStart"/>
      <w:r>
        <w:t>ева</w:t>
      </w:r>
      <w:proofErr w:type="spellEnd"/>
      <w:r>
        <w:t>-, -</w:t>
      </w:r>
      <w:proofErr w:type="spellStart"/>
      <w:r>
        <w:t>ыва</w:t>
      </w:r>
      <w:proofErr w:type="spellEnd"/>
      <w: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23AA6E9" w14:textId="77777777" w:rsidR="00553525" w:rsidRDefault="005829CA">
      <w:pPr>
        <w:pStyle w:val="a3"/>
        <w:ind w:left="1210" w:firstLine="0"/>
      </w:pPr>
      <w:r>
        <w:t>Синтаксис.</w:t>
      </w:r>
      <w:r>
        <w:rPr>
          <w:spacing w:val="-8"/>
        </w:rPr>
        <w:t xml:space="preserve"> </w:t>
      </w:r>
      <w:r>
        <w:t>Культура</w:t>
      </w:r>
      <w:r>
        <w:rPr>
          <w:spacing w:val="-9"/>
        </w:rPr>
        <w:t xml:space="preserve"> </w:t>
      </w:r>
      <w:r>
        <w:t>речи.</w:t>
      </w:r>
      <w:r>
        <w:rPr>
          <w:spacing w:val="-8"/>
        </w:rPr>
        <w:t xml:space="preserve"> </w:t>
      </w:r>
      <w:r>
        <w:rPr>
          <w:spacing w:val="-2"/>
        </w:rPr>
        <w:t>Пунктуация.</w:t>
      </w:r>
    </w:p>
    <w:p w14:paraId="1F21EBBF" w14:textId="77777777" w:rsidR="00553525" w:rsidRDefault="005829CA">
      <w:pPr>
        <w:pStyle w:val="a3"/>
        <w:spacing w:before="38" w:line="276" w:lineRule="auto"/>
        <w:ind w:right="568"/>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35DD394" w14:textId="77777777" w:rsidR="00553525" w:rsidRDefault="005829CA">
      <w:pPr>
        <w:pStyle w:val="a3"/>
        <w:spacing w:line="276" w:lineRule="auto"/>
        <w:ind w:right="561"/>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w:t>
      </w:r>
      <w:r>
        <w:rPr>
          <w:spacing w:val="40"/>
        </w:rPr>
        <w:t xml:space="preserve"> </w:t>
      </w:r>
      <w:r>
        <w:t>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w:t>
      </w:r>
    </w:p>
    <w:p w14:paraId="718AD9C3" w14:textId="77777777" w:rsidR="00553525" w:rsidRDefault="00553525">
      <w:pPr>
        <w:spacing w:line="276" w:lineRule="auto"/>
        <w:sectPr w:rsidR="00553525">
          <w:pgSz w:w="11910" w:h="16850"/>
          <w:pgMar w:top="840" w:right="140" w:bottom="280" w:left="220" w:header="622" w:footer="0" w:gutter="0"/>
          <w:cols w:space="720"/>
        </w:sectPr>
      </w:pPr>
    </w:p>
    <w:p w14:paraId="76D0F790" w14:textId="77777777" w:rsidR="00553525" w:rsidRDefault="005829CA">
      <w:pPr>
        <w:pStyle w:val="a3"/>
        <w:spacing w:before="211" w:line="276" w:lineRule="auto"/>
        <w:ind w:right="565" w:firstLine="0"/>
      </w:pPr>
      <w:r>
        <w:lastRenderedPageBreak/>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w:t>
      </w:r>
      <w:r>
        <w:rPr>
          <w:spacing w:val="40"/>
        </w:rPr>
        <w:t xml:space="preserve"> </w:t>
      </w:r>
      <w:r>
        <w:t>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49B6348A" w14:textId="77777777" w:rsidR="00553525" w:rsidRDefault="005829CA">
      <w:pPr>
        <w:pStyle w:val="a3"/>
        <w:spacing w:line="276" w:lineRule="auto"/>
        <w:ind w:right="564"/>
      </w:pPr>
      <w:r>
        <w:t>Соблюдать на письме пунктуационные правила при постановке тире между подлежащим и сказуемым, выборе знаков препинания в предложениях</w:t>
      </w:r>
      <w:r>
        <w:rPr>
          <w:spacing w:val="-3"/>
        </w:rPr>
        <w:t xml:space="preserve"> </w:t>
      </w:r>
      <w:r>
        <w:t>с однородными членами, связанными бессоюзной связью, одиночным союзом и, союзами а,</w:t>
      </w:r>
      <w:r>
        <w:rPr>
          <w:spacing w:val="40"/>
        </w:rPr>
        <w:t xml:space="preserve"> </w:t>
      </w:r>
      <w:r>
        <w:t>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w:t>
      </w:r>
      <w:r>
        <w:rPr>
          <w:spacing w:val="80"/>
          <w:w w:val="150"/>
        </w:rPr>
        <w:t xml:space="preserve">  </w:t>
      </w:r>
      <w:r>
        <w:t>состоящих</w:t>
      </w:r>
      <w:r>
        <w:rPr>
          <w:spacing w:val="80"/>
        </w:rPr>
        <w:t xml:space="preserve">   </w:t>
      </w:r>
      <w:r>
        <w:t>из</w:t>
      </w:r>
      <w:r>
        <w:rPr>
          <w:spacing w:val="80"/>
        </w:rPr>
        <w:t xml:space="preserve">   </w:t>
      </w:r>
      <w:r>
        <w:t>частей,</w:t>
      </w:r>
      <w:r>
        <w:rPr>
          <w:spacing w:val="80"/>
        </w:rPr>
        <w:t xml:space="preserve">   </w:t>
      </w:r>
      <w:r>
        <w:t>связанных</w:t>
      </w:r>
      <w:r>
        <w:rPr>
          <w:spacing w:val="80"/>
        </w:rPr>
        <w:t xml:space="preserve">   </w:t>
      </w:r>
      <w:r>
        <w:t>бессоюзной</w:t>
      </w:r>
      <w:r>
        <w:rPr>
          <w:spacing w:val="80"/>
        </w:rPr>
        <w:t xml:space="preserve">   </w:t>
      </w:r>
      <w:r>
        <w:t>связью и союзами и, но, а, однако, зато, да; оформлять на письме диалог.</w:t>
      </w:r>
    </w:p>
    <w:p w14:paraId="6E0A7B41" w14:textId="77777777" w:rsidR="00553525" w:rsidRDefault="005829CA">
      <w:pPr>
        <w:pStyle w:val="a3"/>
        <w:ind w:left="1210" w:firstLine="0"/>
      </w:pPr>
      <w:r>
        <w:t>Проводить</w:t>
      </w:r>
      <w:r>
        <w:rPr>
          <w:spacing w:val="-14"/>
        </w:rPr>
        <w:t xml:space="preserve"> </w:t>
      </w:r>
      <w:r>
        <w:t>пунктуационный</w:t>
      </w:r>
      <w:r>
        <w:rPr>
          <w:spacing w:val="-7"/>
        </w:rPr>
        <w:t xml:space="preserve"> </w:t>
      </w:r>
      <w:r>
        <w:t>анализ</w:t>
      </w:r>
      <w:r>
        <w:rPr>
          <w:spacing w:val="-11"/>
        </w:rPr>
        <w:t xml:space="preserve"> </w:t>
      </w:r>
      <w:r>
        <w:t>предложения</w:t>
      </w:r>
      <w:r>
        <w:rPr>
          <w:spacing w:val="-4"/>
        </w:rPr>
        <w:t xml:space="preserve"> </w:t>
      </w:r>
      <w:r>
        <w:t>(в</w:t>
      </w:r>
      <w:r>
        <w:rPr>
          <w:spacing w:val="-13"/>
        </w:rPr>
        <w:t xml:space="preserve"> </w:t>
      </w:r>
      <w:r>
        <w:t>рамках</w:t>
      </w:r>
      <w:r>
        <w:rPr>
          <w:spacing w:val="-16"/>
        </w:rPr>
        <w:t xml:space="preserve"> </w:t>
      </w:r>
      <w:r>
        <w:rPr>
          <w:spacing w:val="-2"/>
        </w:rPr>
        <w:t>изученного).</w:t>
      </w:r>
    </w:p>
    <w:p w14:paraId="232766C0" w14:textId="77777777" w:rsidR="00553525" w:rsidRDefault="005829CA">
      <w:pPr>
        <w:pStyle w:val="a3"/>
        <w:spacing w:before="51" w:line="276" w:lineRule="auto"/>
        <w:ind w:right="567"/>
      </w:pPr>
      <w:r>
        <w:t>К концу обучения в 6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399D8A39" w14:textId="77777777" w:rsidR="00553525" w:rsidRDefault="005829CA">
      <w:pPr>
        <w:pStyle w:val="a3"/>
        <w:spacing w:line="321" w:lineRule="exact"/>
        <w:ind w:left="1210" w:firstLine="0"/>
      </w:pPr>
      <w:r>
        <w:t>Общие</w:t>
      </w:r>
      <w:r>
        <w:rPr>
          <w:spacing w:val="-3"/>
        </w:rPr>
        <w:t xml:space="preserve"> </w:t>
      </w:r>
      <w:r>
        <w:t>сведения</w:t>
      </w:r>
      <w:r>
        <w:rPr>
          <w:spacing w:val="-5"/>
        </w:rPr>
        <w:t xml:space="preserve"> </w:t>
      </w:r>
      <w:r>
        <w:t>о</w:t>
      </w:r>
      <w:r>
        <w:rPr>
          <w:spacing w:val="-5"/>
        </w:rPr>
        <w:t xml:space="preserve"> </w:t>
      </w:r>
      <w:r>
        <w:rPr>
          <w:spacing w:val="-2"/>
        </w:rPr>
        <w:t>языке.</w:t>
      </w:r>
    </w:p>
    <w:p w14:paraId="6BCC8891" w14:textId="77777777" w:rsidR="00553525" w:rsidRDefault="005829CA">
      <w:pPr>
        <w:pStyle w:val="a3"/>
        <w:spacing w:before="48" w:line="276" w:lineRule="auto"/>
        <w:ind w:right="574"/>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0A0170B" w14:textId="77777777" w:rsidR="00553525" w:rsidRDefault="005829CA">
      <w:pPr>
        <w:pStyle w:val="a3"/>
        <w:spacing w:before="2" w:line="276" w:lineRule="auto"/>
        <w:ind w:left="1210" w:right="3939" w:firstLine="0"/>
      </w:pPr>
      <w:r>
        <w:t>Иметь</w:t>
      </w:r>
      <w:r>
        <w:rPr>
          <w:spacing w:val="-11"/>
        </w:rPr>
        <w:t xml:space="preserve"> </w:t>
      </w:r>
      <w:r>
        <w:t>представление</w:t>
      </w:r>
      <w:r>
        <w:rPr>
          <w:spacing w:val="-8"/>
        </w:rPr>
        <w:t xml:space="preserve"> </w:t>
      </w:r>
      <w:r>
        <w:t>о</w:t>
      </w:r>
      <w:r>
        <w:rPr>
          <w:spacing w:val="-9"/>
        </w:rPr>
        <w:t xml:space="preserve"> </w:t>
      </w:r>
      <w:r>
        <w:t>русском</w:t>
      </w:r>
      <w:r>
        <w:rPr>
          <w:spacing w:val="-7"/>
        </w:rPr>
        <w:t xml:space="preserve"> </w:t>
      </w:r>
      <w:r>
        <w:t>литературном</w:t>
      </w:r>
      <w:r>
        <w:rPr>
          <w:spacing w:val="-8"/>
        </w:rPr>
        <w:t xml:space="preserve"> </w:t>
      </w:r>
      <w:r>
        <w:t>языке. Язык и речь.</w:t>
      </w:r>
    </w:p>
    <w:p w14:paraId="38A0B7EB" w14:textId="77777777" w:rsidR="00553525" w:rsidRDefault="005829CA">
      <w:pPr>
        <w:pStyle w:val="a3"/>
        <w:spacing w:line="276" w:lineRule="auto"/>
        <w:ind w:right="564"/>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w:t>
      </w:r>
      <w:r>
        <w:rPr>
          <w:spacing w:val="-2"/>
        </w:rPr>
        <w:t>тему.</w:t>
      </w:r>
    </w:p>
    <w:p w14:paraId="08BC91AF" w14:textId="77777777" w:rsidR="00553525" w:rsidRDefault="005829CA">
      <w:pPr>
        <w:pStyle w:val="a3"/>
        <w:spacing w:before="1" w:line="276" w:lineRule="auto"/>
        <w:ind w:right="575"/>
      </w:pPr>
      <w:r>
        <w:t>Участвовать в диалоге</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40"/>
        </w:rPr>
        <w:t xml:space="preserve"> </w:t>
      </w:r>
      <w:r>
        <w:t>мнениями)</w:t>
      </w:r>
      <w:r>
        <w:rPr>
          <w:spacing w:val="80"/>
        </w:rPr>
        <w:t xml:space="preserve"> </w:t>
      </w:r>
      <w:r>
        <w:t>объёмом не менее 4 реплик.</w:t>
      </w:r>
    </w:p>
    <w:p w14:paraId="452D9BD9" w14:textId="77777777" w:rsidR="00553525" w:rsidRDefault="005829CA">
      <w:pPr>
        <w:pStyle w:val="a3"/>
        <w:spacing w:line="278" w:lineRule="auto"/>
        <w:ind w:right="567"/>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01C0B34B" w14:textId="77777777" w:rsidR="00553525" w:rsidRDefault="005829CA">
      <w:pPr>
        <w:pStyle w:val="a3"/>
        <w:spacing w:line="276" w:lineRule="auto"/>
        <w:ind w:right="578"/>
      </w:pPr>
      <w:r>
        <w:t>Владеть различными видами чтения: просмотровым, ознакомительным, изучающим, поисковым.</w:t>
      </w:r>
    </w:p>
    <w:p w14:paraId="58AB0775" w14:textId="77777777" w:rsidR="00553525" w:rsidRDefault="005829CA">
      <w:pPr>
        <w:pStyle w:val="a3"/>
        <w:spacing w:line="276" w:lineRule="auto"/>
        <w:ind w:right="587"/>
      </w:pPr>
      <w:r>
        <w:t>Устно пересказывать прочитанный или прослушанный текст объёмом не менее 110 слов.</w:t>
      </w:r>
    </w:p>
    <w:p w14:paraId="3449EAB9" w14:textId="77777777" w:rsidR="00553525" w:rsidRDefault="005829CA">
      <w:pPr>
        <w:pStyle w:val="a3"/>
        <w:spacing w:line="278" w:lineRule="auto"/>
        <w:ind w:right="573"/>
      </w:pPr>
      <w:r>
        <w:t>Понимать содержание прослушанных и прочитанных научно-учебных и художественных текстов различных функционально-смысловых типов речи объёмом не</w:t>
      </w:r>
      <w:r>
        <w:rPr>
          <w:spacing w:val="25"/>
        </w:rPr>
        <w:t xml:space="preserve"> </w:t>
      </w:r>
      <w:r>
        <w:t>менее</w:t>
      </w:r>
      <w:r>
        <w:rPr>
          <w:spacing w:val="26"/>
        </w:rPr>
        <w:t xml:space="preserve"> </w:t>
      </w:r>
      <w:r>
        <w:t>180</w:t>
      </w:r>
      <w:r>
        <w:rPr>
          <w:spacing w:val="28"/>
        </w:rPr>
        <w:t xml:space="preserve"> </w:t>
      </w:r>
      <w:r>
        <w:t>слов:</w:t>
      </w:r>
      <w:r>
        <w:rPr>
          <w:spacing w:val="24"/>
        </w:rPr>
        <w:t xml:space="preserve"> </w:t>
      </w:r>
      <w:r>
        <w:t>устно</w:t>
      </w:r>
      <w:r>
        <w:rPr>
          <w:spacing w:val="28"/>
        </w:rPr>
        <w:t xml:space="preserve"> </w:t>
      </w:r>
      <w:r>
        <w:t>и</w:t>
      </w:r>
      <w:r>
        <w:rPr>
          <w:spacing w:val="23"/>
        </w:rPr>
        <w:t xml:space="preserve"> </w:t>
      </w:r>
      <w:r>
        <w:t>письменно</w:t>
      </w:r>
      <w:r>
        <w:rPr>
          <w:spacing w:val="29"/>
        </w:rPr>
        <w:t xml:space="preserve"> </w:t>
      </w:r>
      <w:r>
        <w:t>формулировать</w:t>
      </w:r>
      <w:r>
        <w:rPr>
          <w:spacing w:val="28"/>
        </w:rPr>
        <w:t xml:space="preserve"> </w:t>
      </w:r>
      <w:r>
        <w:t>тему</w:t>
      </w:r>
      <w:r>
        <w:rPr>
          <w:spacing w:val="20"/>
        </w:rPr>
        <w:t xml:space="preserve"> </w:t>
      </w:r>
      <w:r>
        <w:t>и</w:t>
      </w:r>
      <w:r>
        <w:rPr>
          <w:spacing w:val="28"/>
        </w:rPr>
        <w:t xml:space="preserve"> </w:t>
      </w:r>
      <w:r>
        <w:t>главную</w:t>
      </w:r>
      <w:r>
        <w:rPr>
          <w:spacing w:val="23"/>
        </w:rPr>
        <w:t xml:space="preserve"> </w:t>
      </w:r>
      <w:r>
        <w:t>мысль</w:t>
      </w:r>
      <w:r>
        <w:rPr>
          <w:spacing w:val="27"/>
        </w:rPr>
        <w:t xml:space="preserve"> </w:t>
      </w:r>
      <w:r>
        <w:t>текста,</w:t>
      </w:r>
    </w:p>
    <w:p w14:paraId="12BE962C" w14:textId="77777777" w:rsidR="00553525" w:rsidRDefault="00553525">
      <w:pPr>
        <w:spacing w:line="278" w:lineRule="auto"/>
        <w:sectPr w:rsidR="00553525">
          <w:pgSz w:w="11910" w:h="16850"/>
          <w:pgMar w:top="840" w:right="140" w:bottom="280" w:left="220" w:header="622" w:footer="0" w:gutter="0"/>
          <w:cols w:space="720"/>
        </w:sectPr>
      </w:pPr>
    </w:p>
    <w:p w14:paraId="3493DD18" w14:textId="77777777" w:rsidR="00553525" w:rsidRDefault="005829CA">
      <w:pPr>
        <w:pStyle w:val="a3"/>
        <w:spacing w:before="211" w:line="276" w:lineRule="auto"/>
        <w:ind w:right="568" w:firstLine="0"/>
      </w:pPr>
      <w:r>
        <w:lastRenderedPageBreak/>
        <w:t>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w:t>
      </w:r>
      <w:r>
        <w:rPr>
          <w:spacing w:val="80"/>
        </w:rPr>
        <w:t xml:space="preserve"> </w:t>
      </w:r>
      <w:r>
        <w:t>изложения</w:t>
      </w:r>
      <w:r>
        <w:rPr>
          <w:spacing w:val="80"/>
        </w:rPr>
        <w:t xml:space="preserve"> </w:t>
      </w:r>
      <w:proofErr w:type="gramStart"/>
      <w:r>
        <w:t>объём</w:t>
      </w:r>
      <w:r>
        <w:rPr>
          <w:spacing w:val="40"/>
        </w:rPr>
        <w:t xml:space="preserve">  </w:t>
      </w:r>
      <w:r>
        <w:t>исходного</w:t>
      </w:r>
      <w:proofErr w:type="gramEnd"/>
      <w:r>
        <w:rPr>
          <w:spacing w:val="40"/>
        </w:rPr>
        <w:t xml:space="preserve">  </w:t>
      </w:r>
      <w:r>
        <w:t>текста</w:t>
      </w:r>
      <w:r>
        <w:rPr>
          <w:spacing w:val="40"/>
        </w:rPr>
        <w:t xml:space="preserve">  </w:t>
      </w:r>
      <w:r>
        <w:t>должен</w:t>
      </w:r>
      <w:r>
        <w:rPr>
          <w:spacing w:val="40"/>
        </w:rPr>
        <w:t xml:space="preserve">  </w:t>
      </w:r>
      <w:r>
        <w:t>составлять</w:t>
      </w:r>
      <w:r>
        <w:rPr>
          <w:spacing w:val="40"/>
        </w:rPr>
        <w:t xml:space="preserve">  </w:t>
      </w:r>
      <w:r>
        <w:t>не</w:t>
      </w:r>
      <w:r>
        <w:rPr>
          <w:spacing w:val="80"/>
          <w:w w:val="150"/>
        </w:rPr>
        <w:t xml:space="preserve"> </w:t>
      </w:r>
      <w:r>
        <w:t>менее 160 слов; для сжатого изложения - не менее 165 слов).</w:t>
      </w:r>
    </w:p>
    <w:p w14:paraId="2795A3A8" w14:textId="77777777" w:rsidR="00553525" w:rsidRDefault="005829CA">
      <w:pPr>
        <w:pStyle w:val="a3"/>
        <w:spacing w:line="276" w:lineRule="auto"/>
        <w:ind w:right="576"/>
      </w:pPr>
      <w:r>
        <w:t>Осуществлять выбор лексических средств в соответствии с речевой ситуацией; пользоваться</w:t>
      </w:r>
      <w:r>
        <w:rPr>
          <w:spacing w:val="-1"/>
        </w:rPr>
        <w:t xml:space="preserve"> </w:t>
      </w:r>
      <w:r>
        <w:t>словарями</w:t>
      </w:r>
      <w:r>
        <w:rPr>
          <w:spacing w:val="-3"/>
        </w:rPr>
        <w:t xml:space="preserve"> </w:t>
      </w:r>
      <w:r>
        <w:t>иностранных</w:t>
      </w:r>
      <w:r>
        <w:rPr>
          <w:spacing w:val="-7"/>
        </w:rPr>
        <w:t xml:space="preserve"> </w:t>
      </w:r>
      <w:r>
        <w:t>слов, устаревших</w:t>
      </w:r>
      <w:r>
        <w:rPr>
          <w:spacing w:val="-7"/>
        </w:rPr>
        <w:t xml:space="preserve"> </w:t>
      </w:r>
      <w:r>
        <w:t>слов, оценивать</w:t>
      </w:r>
      <w:r>
        <w:rPr>
          <w:spacing w:val="-5"/>
        </w:rPr>
        <w:t xml:space="preserve"> </w:t>
      </w:r>
      <w:r>
        <w:t>свою</w:t>
      </w:r>
      <w:r>
        <w:rPr>
          <w:spacing w:val="-4"/>
        </w:rPr>
        <w:t xml:space="preserve"> </w:t>
      </w:r>
      <w:r>
        <w:t>и</w:t>
      </w:r>
      <w:r>
        <w:rPr>
          <w:spacing w:val="-3"/>
        </w:rPr>
        <w:t xml:space="preserve"> </w:t>
      </w:r>
      <w:r>
        <w:t>чужую речь с точки зрения точного, уместного и выразительного словоупотребления; использовать толковые словари.</w:t>
      </w:r>
    </w:p>
    <w:p w14:paraId="32B437E1" w14:textId="77777777" w:rsidR="00553525" w:rsidRDefault="005829CA">
      <w:pPr>
        <w:pStyle w:val="a3"/>
        <w:spacing w:line="276" w:lineRule="auto"/>
        <w:ind w:right="565"/>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rPr>
          <w:spacing w:val="80"/>
          <w:w w:val="150"/>
        </w:rPr>
        <w:t xml:space="preserve">  </w:t>
      </w:r>
      <w:r>
        <w:t>и</w:t>
      </w:r>
      <w:r>
        <w:rPr>
          <w:spacing w:val="80"/>
        </w:rPr>
        <w:t xml:space="preserve">   </w:t>
      </w:r>
      <w:r>
        <w:t>слова</w:t>
      </w:r>
      <w:r>
        <w:rPr>
          <w:spacing w:val="80"/>
        </w:rPr>
        <w:t xml:space="preserve">   </w:t>
      </w:r>
      <w:r>
        <w:t>с</w:t>
      </w:r>
      <w:r>
        <w:rPr>
          <w:spacing w:val="80"/>
        </w:rPr>
        <w:t xml:space="preserve">   </w:t>
      </w:r>
      <w:r>
        <w:t>непроверяемыми</w:t>
      </w:r>
      <w:r>
        <w:rPr>
          <w:spacing w:val="80"/>
        </w:rPr>
        <w:t xml:space="preserve">   </w:t>
      </w:r>
      <w:r>
        <w:t>написаниями),</w:t>
      </w:r>
      <w:r>
        <w:rPr>
          <w:spacing w:val="80"/>
        </w:rPr>
        <w:t xml:space="preserve">   </w:t>
      </w:r>
      <w:r>
        <w:t>соблюдать в устной речи и на письме правила речевого этикета.</w:t>
      </w:r>
    </w:p>
    <w:p w14:paraId="46D07008" w14:textId="77777777" w:rsidR="00553525" w:rsidRDefault="005829CA">
      <w:pPr>
        <w:pStyle w:val="a3"/>
        <w:spacing w:before="1"/>
        <w:ind w:left="1210" w:firstLine="0"/>
        <w:jc w:val="left"/>
      </w:pPr>
      <w:r>
        <w:rPr>
          <w:spacing w:val="-2"/>
        </w:rPr>
        <w:t>Текст.</w:t>
      </w:r>
    </w:p>
    <w:p w14:paraId="4566ACB6" w14:textId="77777777" w:rsidR="00553525" w:rsidRDefault="005829CA">
      <w:pPr>
        <w:pStyle w:val="a3"/>
        <w:spacing w:before="48" w:line="276" w:lineRule="auto"/>
        <w:ind w:right="567"/>
      </w:pPr>
      <w:r>
        <w:t>Анализировать</w:t>
      </w:r>
      <w:r>
        <w:rPr>
          <w:spacing w:val="79"/>
        </w:rPr>
        <w:t xml:space="preserve"> </w:t>
      </w:r>
      <w:r>
        <w:t>текст</w:t>
      </w:r>
      <w:r>
        <w:rPr>
          <w:spacing w:val="78"/>
        </w:rPr>
        <w:t xml:space="preserve"> </w:t>
      </w:r>
      <w:r>
        <w:t>с</w:t>
      </w:r>
      <w:r>
        <w:rPr>
          <w:spacing w:val="80"/>
        </w:rPr>
        <w:t xml:space="preserve"> </w:t>
      </w:r>
      <w:r>
        <w:t>точки</w:t>
      </w:r>
      <w:r>
        <w:rPr>
          <w:spacing w:val="79"/>
        </w:rPr>
        <w:t xml:space="preserve"> </w:t>
      </w:r>
      <w:r>
        <w:t>зрения</w:t>
      </w:r>
      <w:r>
        <w:rPr>
          <w:spacing w:val="76"/>
        </w:rPr>
        <w:t xml:space="preserve"> </w:t>
      </w:r>
      <w:r>
        <w:t>его</w:t>
      </w:r>
      <w:r>
        <w:rPr>
          <w:spacing w:val="79"/>
        </w:rPr>
        <w:t xml:space="preserve"> </w:t>
      </w:r>
      <w:r>
        <w:t>соответствия</w:t>
      </w:r>
      <w:r>
        <w:rPr>
          <w:spacing w:val="80"/>
        </w:rPr>
        <w:t xml:space="preserve"> </w:t>
      </w:r>
      <w:r>
        <w:t>основным</w:t>
      </w:r>
      <w:r>
        <w:rPr>
          <w:spacing w:val="80"/>
        </w:rPr>
        <w:t xml:space="preserve"> </w:t>
      </w:r>
      <w:r>
        <w:t>признакам, с точки зрения его принадлежности к функционально-смысловому типу речи.</w:t>
      </w:r>
    </w:p>
    <w:p w14:paraId="0EFC98BD" w14:textId="77777777" w:rsidR="00553525" w:rsidRDefault="005829CA">
      <w:pPr>
        <w:pStyle w:val="a3"/>
        <w:spacing w:line="278" w:lineRule="auto"/>
        <w:ind w:right="573"/>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B7C3D3E" w14:textId="77777777" w:rsidR="00553525" w:rsidRDefault="005829CA">
      <w:pPr>
        <w:pStyle w:val="a3"/>
        <w:spacing w:line="278" w:lineRule="auto"/>
        <w:ind w:right="571"/>
      </w:pPr>
      <w:r>
        <w:t>Выявлять</w:t>
      </w:r>
      <w:r>
        <w:rPr>
          <w:spacing w:val="40"/>
        </w:rPr>
        <w:t xml:space="preserve"> </w:t>
      </w:r>
      <w:r>
        <w:t>средства</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 xml:space="preserve">притяжательные и указательные местоимения, </w:t>
      </w:r>
      <w:proofErr w:type="spellStart"/>
      <w:proofErr w:type="gramStart"/>
      <w:r>
        <w:t>видо</w:t>
      </w:r>
      <w:proofErr w:type="spellEnd"/>
      <w:r>
        <w:t>-временную</w:t>
      </w:r>
      <w:proofErr w:type="gramEnd"/>
      <w:r>
        <w:t xml:space="preserve"> соотнесённость глагольных форм.</w:t>
      </w:r>
    </w:p>
    <w:p w14:paraId="384617F0" w14:textId="77777777" w:rsidR="00553525" w:rsidRDefault="005829CA">
      <w:pPr>
        <w:pStyle w:val="a3"/>
        <w:spacing w:line="278" w:lineRule="auto"/>
        <w:ind w:right="56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41136AA" w14:textId="77777777" w:rsidR="00553525" w:rsidRDefault="005829CA">
      <w:pPr>
        <w:pStyle w:val="a3"/>
        <w:spacing w:line="276" w:lineRule="auto"/>
        <w:ind w:right="577"/>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536B07DA" w14:textId="77777777" w:rsidR="00553525" w:rsidRDefault="005829CA">
      <w:pPr>
        <w:pStyle w:val="a3"/>
        <w:spacing w:line="276" w:lineRule="auto"/>
        <w:ind w:right="568"/>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w:t>
      </w:r>
      <w:r>
        <w:rPr>
          <w:spacing w:val="40"/>
        </w:rPr>
        <w:t xml:space="preserve"> </w:t>
      </w:r>
      <w:r>
        <w:t>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4C1905D8" w14:textId="77777777" w:rsidR="00553525" w:rsidRDefault="005829CA">
      <w:pPr>
        <w:pStyle w:val="a3"/>
        <w:spacing w:line="276" w:lineRule="auto"/>
        <w:ind w:right="564"/>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w:t>
      </w:r>
      <w:r>
        <w:rPr>
          <w:spacing w:val="38"/>
        </w:rPr>
        <w:t xml:space="preserve"> </w:t>
      </w:r>
      <w:r>
        <w:t>из</w:t>
      </w:r>
      <w:r>
        <w:rPr>
          <w:spacing w:val="39"/>
        </w:rPr>
        <w:t xml:space="preserve"> </w:t>
      </w:r>
      <w:r>
        <w:t>различных</w:t>
      </w:r>
      <w:r>
        <w:rPr>
          <w:spacing w:val="35"/>
        </w:rPr>
        <w:t xml:space="preserve"> </w:t>
      </w:r>
      <w:r>
        <w:t>источников,</w:t>
      </w:r>
      <w:r>
        <w:rPr>
          <w:spacing w:val="40"/>
        </w:rPr>
        <w:t xml:space="preserve"> </w:t>
      </w:r>
      <w:r>
        <w:t>в</w:t>
      </w:r>
      <w:r>
        <w:rPr>
          <w:spacing w:val="37"/>
        </w:rPr>
        <w:t xml:space="preserve"> </w:t>
      </w:r>
      <w:r>
        <w:t>том</w:t>
      </w:r>
      <w:r>
        <w:rPr>
          <w:spacing w:val="40"/>
        </w:rPr>
        <w:t xml:space="preserve"> </w:t>
      </w:r>
      <w:r>
        <w:t>числе</w:t>
      </w:r>
      <w:r>
        <w:rPr>
          <w:spacing w:val="40"/>
        </w:rPr>
        <w:t xml:space="preserve"> </w:t>
      </w:r>
      <w:r>
        <w:t>из</w:t>
      </w:r>
      <w:r>
        <w:rPr>
          <w:spacing w:val="39"/>
        </w:rPr>
        <w:t xml:space="preserve"> </w:t>
      </w:r>
      <w:r>
        <w:t>лингвистических</w:t>
      </w:r>
      <w:r>
        <w:rPr>
          <w:spacing w:val="37"/>
        </w:rPr>
        <w:t xml:space="preserve"> </w:t>
      </w:r>
      <w:r>
        <w:t>словарей</w:t>
      </w:r>
      <w:r>
        <w:rPr>
          <w:spacing w:val="40"/>
        </w:rPr>
        <w:t xml:space="preserve"> </w:t>
      </w:r>
      <w:r>
        <w:t>и</w:t>
      </w:r>
    </w:p>
    <w:p w14:paraId="77020C87" w14:textId="77777777" w:rsidR="00553525" w:rsidRDefault="00553525">
      <w:pPr>
        <w:spacing w:line="276" w:lineRule="auto"/>
        <w:sectPr w:rsidR="00553525">
          <w:pgSz w:w="11910" w:h="16850"/>
          <w:pgMar w:top="840" w:right="140" w:bottom="280" w:left="220" w:header="622" w:footer="0" w:gutter="0"/>
          <w:cols w:space="720"/>
        </w:sectPr>
      </w:pPr>
    </w:p>
    <w:p w14:paraId="24A787D0" w14:textId="77777777" w:rsidR="00553525" w:rsidRDefault="005829CA">
      <w:pPr>
        <w:pStyle w:val="a3"/>
        <w:spacing w:before="207"/>
        <w:ind w:firstLine="0"/>
      </w:pPr>
      <w:r>
        <w:lastRenderedPageBreak/>
        <w:t>справочной</w:t>
      </w:r>
      <w:r>
        <w:rPr>
          <w:spacing w:val="-9"/>
        </w:rPr>
        <w:t xml:space="preserve"> </w:t>
      </w:r>
      <w:r>
        <w:t>литературы,</w:t>
      </w:r>
      <w:r>
        <w:rPr>
          <w:spacing w:val="-9"/>
        </w:rPr>
        <w:t xml:space="preserve"> </w:t>
      </w:r>
      <w:r>
        <w:t>и</w:t>
      </w:r>
      <w:r>
        <w:rPr>
          <w:spacing w:val="-9"/>
        </w:rPr>
        <w:t xml:space="preserve"> </w:t>
      </w:r>
      <w:r>
        <w:t>использовать</w:t>
      </w:r>
      <w:r>
        <w:rPr>
          <w:spacing w:val="-9"/>
        </w:rPr>
        <w:t xml:space="preserve"> </w:t>
      </w:r>
      <w:r>
        <w:t>её</w:t>
      </w:r>
      <w:r>
        <w:rPr>
          <w:spacing w:val="-12"/>
        </w:rPr>
        <w:t xml:space="preserve"> </w:t>
      </w:r>
      <w:r>
        <w:t>в</w:t>
      </w:r>
      <w:r>
        <w:rPr>
          <w:spacing w:val="-10"/>
        </w:rPr>
        <w:t xml:space="preserve"> </w:t>
      </w:r>
      <w:r>
        <w:t>учебной</w:t>
      </w:r>
      <w:r>
        <w:rPr>
          <w:spacing w:val="-12"/>
        </w:rPr>
        <w:t xml:space="preserve"> </w:t>
      </w:r>
      <w:r>
        <w:rPr>
          <w:spacing w:val="-2"/>
        </w:rPr>
        <w:t>деятельности.</w:t>
      </w:r>
    </w:p>
    <w:p w14:paraId="4A11F846" w14:textId="77777777" w:rsidR="00553525" w:rsidRDefault="005829CA">
      <w:pPr>
        <w:pStyle w:val="a3"/>
        <w:spacing w:before="52" w:line="276" w:lineRule="auto"/>
        <w:ind w:right="565"/>
      </w:pPr>
      <w:r>
        <w:t>Представлять сообщение на заданную тему в виде презентации. Представлять содержание прослушанного или прочитанного научно-учебного текста в</w:t>
      </w:r>
      <w:r>
        <w:rPr>
          <w:spacing w:val="40"/>
        </w:rPr>
        <w:t xml:space="preserve"> </w:t>
      </w:r>
      <w:r>
        <w:t xml:space="preserve">виде таблицы, схемы; представлять </w:t>
      </w:r>
      <w:r>
        <w:rPr>
          <w:position w:val="1"/>
        </w:rPr>
        <w:t>содержание таблицы, схемы в виде текста.</w:t>
      </w:r>
    </w:p>
    <w:p w14:paraId="2E6E7ABC" w14:textId="77777777" w:rsidR="00553525" w:rsidRDefault="005829CA">
      <w:pPr>
        <w:pStyle w:val="a3"/>
        <w:spacing w:line="278" w:lineRule="auto"/>
        <w:ind w:right="580"/>
      </w:pPr>
      <w:r>
        <w:t>Редактировать собственные тексты с опорой на знание норм современного русского литературного языка.</w:t>
      </w:r>
    </w:p>
    <w:p w14:paraId="5F6747F3" w14:textId="77777777" w:rsidR="00553525" w:rsidRDefault="005829CA">
      <w:pPr>
        <w:pStyle w:val="a3"/>
        <w:ind w:left="1210" w:firstLine="0"/>
      </w:pPr>
      <w:r>
        <w:t>Функциональные</w:t>
      </w:r>
      <w:r>
        <w:rPr>
          <w:spacing w:val="-18"/>
        </w:rPr>
        <w:t xml:space="preserve"> </w:t>
      </w:r>
      <w:r>
        <w:t>разновидности</w:t>
      </w:r>
      <w:r>
        <w:rPr>
          <w:spacing w:val="-15"/>
        </w:rPr>
        <w:t xml:space="preserve"> </w:t>
      </w:r>
      <w:r>
        <w:rPr>
          <w:spacing w:val="-2"/>
        </w:rPr>
        <w:t>языка.</w:t>
      </w:r>
    </w:p>
    <w:p w14:paraId="18402453" w14:textId="77777777" w:rsidR="00553525" w:rsidRDefault="005829CA">
      <w:pPr>
        <w:pStyle w:val="a3"/>
        <w:spacing w:before="43" w:line="276" w:lineRule="auto"/>
        <w:ind w:right="567"/>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FBE3EF8" w14:textId="77777777" w:rsidR="00553525" w:rsidRDefault="005829CA">
      <w:pPr>
        <w:pStyle w:val="a3"/>
        <w:spacing w:line="278" w:lineRule="auto"/>
        <w:ind w:right="583"/>
      </w:pPr>
      <w:r>
        <w:t>Применять знания об официально-деловом и научном стиле при выполнении языкового анализа различных видов и в речевой практике.</w:t>
      </w:r>
    </w:p>
    <w:p w14:paraId="7082A07C" w14:textId="77777777" w:rsidR="00553525" w:rsidRDefault="005829CA">
      <w:pPr>
        <w:pStyle w:val="a3"/>
        <w:tabs>
          <w:tab w:val="left" w:pos="4097"/>
        </w:tabs>
        <w:ind w:left="1210" w:firstLine="0"/>
      </w:pPr>
      <w:r>
        <w:rPr>
          <w:spacing w:val="-2"/>
        </w:rPr>
        <w:t>Система</w:t>
      </w:r>
      <w:r>
        <w:tab/>
      </w:r>
      <w:r>
        <w:rPr>
          <w:spacing w:val="-2"/>
        </w:rPr>
        <w:t>языка.</w:t>
      </w:r>
    </w:p>
    <w:p w14:paraId="5E53A091" w14:textId="77777777" w:rsidR="00553525" w:rsidRDefault="005829CA">
      <w:pPr>
        <w:pStyle w:val="a3"/>
        <w:spacing w:before="48"/>
        <w:ind w:left="1210" w:firstLine="0"/>
      </w:pPr>
      <w:r>
        <w:t>Лексикология.</w:t>
      </w:r>
      <w:r>
        <w:rPr>
          <w:spacing w:val="-18"/>
        </w:rPr>
        <w:t xml:space="preserve"> </w:t>
      </w:r>
      <w:r>
        <w:t>Культура</w:t>
      </w:r>
      <w:r>
        <w:rPr>
          <w:spacing w:val="-17"/>
        </w:rPr>
        <w:t xml:space="preserve"> </w:t>
      </w:r>
      <w:r>
        <w:rPr>
          <w:spacing w:val="-4"/>
        </w:rPr>
        <w:t>речи.</w:t>
      </w:r>
    </w:p>
    <w:p w14:paraId="4943CDB1" w14:textId="77777777" w:rsidR="00553525" w:rsidRDefault="005829CA">
      <w:pPr>
        <w:pStyle w:val="a3"/>
        <w:spacing w:before="47" w:line="276" w:lineRule="auto"/>
        <w:ind w:right="563"/>
      </w:pPr>
      <w:r>
        <w:t>Различать слова с точки зрения их происхождения: исконно русские и заимствованные слова, различать слова с точки зрения их принадлежности</w:t>
      </w:r>
      <w:r>
        <w:rPr>
          <w:spacing w:val="40"/>
        </w:rPr>
        <w:t xml:space="preserve"> </w:t>
      </w:r>
      <w:r>
        <w:t>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w:t>
      </w:r>
      <w:r>
        <w:rPr>
          <w:spacing w:val="80"/>
        </w:rPr>
        <w:t xml:space="preserve"> </w:t>
      </w:r>
      <w:r>
        <w:t>(диалектизмы, термины, профессионализмы, жаргонизмы), определять стилистическую окраску слова. Проводить лексический анализ слов.</w:t>
      </w:r>
    </w:p>
    <w:p w14:paraId="4936D22C" w14:textId="77777777" w:rsidR="00553525" w:rsidRDefault="005829CA">
      <w:pPr>
        <w:pStyle w:val="a3"/>
        <w:spacing w:before="1" w:line="276" w:lineRule="auto"/>
        <w:ind w:right="5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729B7C7" w14:textId="77777777" w:rsidR="00553525" w:rsidRDefault="005829CA">
      <w:pPr>
        <w:pStyle w:val="a3"/>
        <w:spacing w:line="278" w:lineRule="auto"/>
        <w:ind w:right="569"/>
      </w:pPr>
      <w:r>
        <w:t>Распознавать в тексте фразеологизмы, уметь определять их значения; характеризовать ситуацию употребления фразеологизма.</w:t>
      </w:r>
    </w:p>
    <w:p w14:paraId="767C264E" w14:textId="77777777" w:rsidR="00553525" w:rsidRDefault="005829CA">
      <w:pPr>
        <w:pStyle w:val="a3"/>
        <w:spacing w:before="1" w:line="276" w:lineRule="auto"/>
        <w:ind w:right="571"/>
      </w:pPr>
      <w:r>
        <w:t>Осуществлять выбор лексических средств в соответствии с речевой ситуацией, пользоваться</w:t>
      </w:r>
      <w:r>
        <w:rPr>
          <w:spacing w:val="-1"/>
        </w:rPr>
        <w:t xml:space="preserve"> </w:t>
      </w:r>
      <w:r>
        <w:t>словарями</w:t>
      </w:r>
      <w:r>
        <w:rPr>
          <w:spacing w:val="-3"/>
        </w:rPr>
        <w:t xml:space="preserve"> </w:t>
      </w:r>
      <w:r>
        <w:t>иностранных</w:t>
      </w:r>
      <w:r>
        <w:rPr>
          <w:spacing w:val="-7"/>
        </w:rPr>
        <w:t xml:space="preserve"> </w:t>
      </w:r>
      <w:r>
        <w:t>слов, устаревших</w:t>
      </w:r>
      <w:r>
        <w:rPr>
          <w:spacing w:val="-3"/>
        </w:rPr>
        <w:t xml:space="preserve"> </w:t>
      </w:r>
      <w:r>
        <w:t>слов, оценивать</w:t>
      </w:r>
      <w:r>
        <w:rPr>
          <w:spacing w:val="-5"/>
        </w:rPr>
        <w:t xml:space="preserve"> </w:t>
      </w:r>
      <w:r>
        <w:t>свою</w:t>
      </w:r>
      <w:r>
        <w:rPr>
          <w:spacing w:val="-4"/>
        </w:rPr>
        <w:t xml:space="preserve"> </w:t>
      </w:r>
      <w:r>
        <w:t>и чужую речь с точки зрения точного, уместного и выразительного словоупотребления; использовать толковые словари.</w:t>
      </w:r>
    </w:p>
    <w:p w14:paraId="13D67673" w14:textId="77777777" w:rsidR="00553525" w:rsidRDefault="005829CA">
      <w:pPr>
        <w:pStyle w:val="a3"/>
        <w:spacing w:line="320" w:lineRule="exact"/>
        <w:ind w:left="1210" w:firstLine="0"/>
      </w:pPr>
      <w:r>
        <w:t>Словообразование.</w:t>
      </w:r>
      <w:r>
        <w:rPr>
          <w:spacing w:val="-15"/>
        </w:rPr>
        <w:t xml:space="preserve"> </w:t>
      </w:r>
      <w:r>
        <w:t>Культура</w:t>
      </w:r>
      <w:r>
        <w:rPr>
          <w:spacing w:val="-12"/>
        </w:rPr>
        <w:t xml:space="preserve"> </w:t>
      </w:r>
      <w:r>
        <w:t>речи.</w:t>
      </w:r>
      <w:r>
        <w:rPr>
          <w:spacing w:val="-16"/>
        </w:rPr>
        <w:t xml:space="preserve"> </w:t>
      </w:r>
      <w:r>
        <w:rPr>
          <w:spacing w:val="-2"/>
        </w:rPr>
        <w:t>Орфография.</w:t>
      </w:r>
    </w:p>
    <w:p w14:paraId="258AD3D9" w14:textId="77777777" w:rsidR="00553525" w:rsidRDefault="005829CA">
      <w:pPr>
        <w:pStyle w:val="a3"/>
        <w:spacing w:before="33" w:line="283" w:lineRule="auto"/>
        <w:ind w:right="568"/>
      </w:pPr>
      <w:r>
        <w:t>Распознавать формообразующие и словообразующие морфемы в слове;</w:t>
      </w:r>
      <w:r>
        <w:rPr>
          <w:spacing w:val="40"/>
        </w:rPr>
        <w:t xml:space="preserve"> </w:t>
      </w:r>
      <w:r>
        <w:t>выделять производящую основу.</w:t>
      </w:r>
    </w:p>
    <w:p w14:paraId="59EDFCE7" w14:textId="77777777" w:rsidR="00553525" w:rsidRDefault="005829CA">
      <w:pPr>
        <w:pStyle w:val="a3"/>
        <w:spacing w:line="276" w:lineRule="auto"/>
        <w:ind w:right="564"/>
      </w:pPr>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сложение, переход из</w:t>
      </w:r>
      <w:r>
        <w:rPr>
          <w:spacing w:val="-1"/>
        </w:rPr>
        <w:t xml:space="preserve"> </w:t>
      </w:r>
      <w:r>
        <w:t>одной</w:t>
      </w:r>
      <w:r>
        <w:rPr>
          <w:spacing w:val="-1"/>
        </w:rPr>
        <w:t xml:space="preserve"> </w:t>
      </w:r>
      <w:r>
        <w:t>части</w:t>
      </w:r>
      <w:r>
        <w:rPr>
          <w:spacing w:val="-1"/>
        </w:rPr>
        <w:t xml:space="preserve"> </w:t>
      </w:r>
      <w:r>
        <w:t xml:space="preserve">речи в другую), проводить морфемный и словообразовательный анализ слов, применять знания по </w:t>
      </w:r>
      <w:proofErr w:type="spellStart"/>
      <w:r>
        <w:t>морфемике</w:t>
      </w:r>
      <w:proofErr w:type="spellEnd"/>
      <w:r>
        <w:t xml:space="preserve"> и словообразованию при выполнении языкового анализа различных видов.</w:t>
      </w:r>
    </w:p>
    <w:p w14:paraId="1A0C184A" w14:textId="77777777" w:rsidR="00553525" w:rsidRDefault="005829CA">
      <w:pPr>
        <w:pStyle w:val="a3"/>
        <w:ind w:left="1210" w:firstLine="0"/>
      </w:pPr>
      <w:r>
        <w:t>Соблюдать</w:t>
      </w:r>
      <w:r>
        <w:rPr>
          <w:spacing w:val="65"/>
          <w:w w:val="150"/>
        </w:rPr>
        <w:t xml:space="preserve"> </w:t>
      </w:r>
      <w:proofErr w:type="gramStart"/>
      <w:r>
        <w:t>нормы</w:t>
      </w:r>
      <w:r>
        <w:rPr>
          <w:spacing w:val="49"/>
        </w:rPr>
        <w:t xml:space="preserve">  </w:t>
      </w:r>
      <w:r>
        <w:t>словообразования</w:t>
      </w:r>
      <w:proofErr w:type="gramEnd"/>
      <w:r>
        <w:rPr>
          <w:spacing w:val="50"/>
        </w:rPr>
        <w:t xml:space="preserve">  </w:t>
      </w:r>
      <w:r>
        <w:t>имён</w:t>
      </w:r>
      <w:r>
        <w:rPr>
          <w:spacing w:val="50"/>
        </w:rPr>
        <w:t xml:space="preserve">  </w:t>
      </w:r>
      <w:r>
        <w:t>прилагательных.</w:t>
      </w:r>
      <w:r>
        <w:rPr>
          <w:spacing w:val="51"/>
        </w:rPr>
        <w:t xml:space="preserve">  </w:t>
      </w:r>
      <w:r>
        <w:rPr>
          <w:spacing w:val="-2"/>
        </w:rPr>
        <w:t>Распознавать</w:t>
      </w:r>
    </w:p>
    <w:p w14:paraId="5D0C97B6" w14:textId="77777777" w:rsidR="00553525" w:rsidRDefault="00553525">
      <w:pPr>
        <w:sectPr w:rsidR="00553525">
          <w:pgSz w:w="11910" w:h="16850"/>
          <w:pgMar w:top="840" w:right="140" w:bottom="280" w:left="220" w:header="622" w:footer="0" w:gutter="0"/>
          <w:cols w:space="720"/>
        </w:sectPr>
      </w:pPr>
    </w:p>
    <w:p w14:paraId="4725103C" w14:textId="77777777" w:rsidR="00553525" w:rsidRDefault="005829CA">
      <w:pPr>
        <w:pStyle w:val="a3"/>
        <w:spacing w:before="207" w:line="278" w:lineRule="auto"/>
        <w:ind w:right="582" w:firstLine="0"/>
      </w:pPr>
      <w:r>
        <w:lastRenderedPageBreak/>
        <w:t>изученные орфограммы; проводить орфографический анализ слов, применять знания по орфографии в практике правописания.</w:t>
      </w:r>
    </w:p>
    <w:p w14:paraId="73ECB5F2" w14:textId="77777777" w:rsidR="00553525" w:rsidRDefault="005829CA">
      <w:pPr>
        <w:pStyle w:val="a3"/>
        <w:spacing w:before="2" w:line="276" w:lineRule="auto"/>
        <w:ind w:right="568"/>
      </w:pPr>
      <w:r>
        <w:t xml:space="preserve">Соблюдать правила правописания сложных и сложносокращённых </w:t>
      </w:r>
      <w:proofErr w:type="spellStart"/>
      <w:proofErr w:type="gramStart"/>
      <w:r>
        <w:t>слов,правила</w:t>
      </w:r>
      <w:proofErr w:type="spellEnd"/>
      <w:proofErr w:type="gramEnd"/>
      <w:r>
        <w:t xml:space="preserve"> правописания корня -</w:t>
      </w:r>
      <w:proofErr w:type="spellStart"/>
      <w:r>
        <w:t>кас</w:t>
      </w:r>
      <w:proofErr w:type="spellEnd"/>
      <w:r>
        <w:t xml:space="preserve">- - -кос- с чередованием а (о), гласных в приставках пре- и </w:t>
      </w:r>
      <w:r>
        <w:rPr>
          <w:spacing w:val="-2"/>
        </w:rPr>
        <w:t>при-.</w:t>
      </w:r>
    </w:p>
    <w:p w14:paraId="5B0CF12F" w14:textId="77777777" w:rsidR="00553525" w:rsidRDefault="005829CA">
      <w:pPr>
        <w:pStyle w:val="a3"/>
        <w:spacing w:line="320" w:lineRule="exact"/>
        <w:ind w:left="1210" w:firstLine="0"/>
        <w:jc w:val="left"/>
      </w:pPr>
      <w:r>
        <w:t>Морфология.</w:t>
      </w:r>
      <w:r>
        <w:rPr>
          <w:spacing w:val="-11"/>
        </w:rPr>
        <w:t xml:space="preserve"> </w:t>
      </w:r>
      <w:r>
        <w:t>Культура</w:t>
      </w:r>
      <w:r>
        <w:rPr>
          <w:spacing w:val="-12"/>
        </w:rPr>
        <w:t xml:space="preserve"> </w:t>
      </w:r>
      <w:r>
        <w:t>речи.</w:t>
      </w:r>
      <w:r>
        <w:rPr>
          <w:spacing w:val="-12"/>
        </w:rPr>
        <w:t xml:space="preserve"> </w:t>
      </w:r>
      <w:r>
        <w:rPr>
          <w:spacing w:val="-2"/>
        </w:rPr>
        <w:t>Орфография.</w:t>
      </w:r>
    </w:p>
    <w:p w14:paraId="1A8D840C" w14:textId="77777777" w:rsidR="00553525" w:rsidRDefault="005829CA">
      <w:pPr>
        <w:pStyle w:val="a3"/>
        <w:spacing w:before="43" w:line="276" w:lineRule="auto"/>
        <w:ind w:left="1210" w:right="639" w:firstLine="0"/>
        <w:jc w:val="left"/>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 xml:space="preserve">полу- со словами. </w:t>
      </w:r>
      <w:r>
        <w:t>Соблюдать нормы</w:t>
      </w:r>
      <w:r>
        <w:rPr>
          <w:spacing w:val="28"/>
        </w:rPr>
        <w:t xml:space="preserve"> </w:t>
      </w:r>
      <w:r>
        <w:t>произношения,</w:t>
      </w:r>
      <w:r>
        <w:rPr>
          <w:spacing w:val="30"/>
        </w:rPr>
        <w:t xml:space="preserve"> </w:t>
      </w:r>
      <w:r>
        <w:t>постановки</w:t>
      </w:r>
      <w:r>
        <w:rPr>
          <w:spacing w:val="32"/>
        </w:rPr>
        <w:t xml:space="preserve"> </w:t>
      </w:r>
      <w:r>
        <w:t>ударения</w:t>
      </w:r>
      <w:r>
        <w:rPr>
          <w:spacing w:val="29"/>
        </w:rPr>
        <w:t xml:space="preserve"> </w:t>
      </w:r>
      <w:r>
        <w:t>(в рамках изученного),</w:t>
      </w:r>
    </w:p>
    <w:p w14:paraId="420F9062" w14:textId="77777777" w:rsidR="00553525" w:rsidRDefault="005829CA">
      <w:pPr>
        <w:pStyle w:val="a3"/>
        <w:spacing w:before="2"/>
        <w:ind w:firstLine="0"/>
        <w:jc w:val="left"/>
      </w:pPr>
      <w:r>
        <w:t>словоизменения</w:t>
      </w:r>
      <w:r>
        <w:rPr>
          <w:spacing w:val="-15"/>
        </w:rPr>
        <w:t xml:space="preserve"> </w:t>
      </w:r>
      <w:r>
        <w:t>имён</w:t>
      </w:r>
      <w:r>
        <w:rPr>
          <w:spacing w:val="-13"/>
        </w:rPr>
        <w:t xml:space="preserve"> </w:t>
      </w:r>
      <w:r>
        <w:rPr>
          <w:spacing w:val="-2"/>
        </w:rPr>
        <w:t>существительных.</w:t>
      </w:r>
    </w:p>
    <w:p w14:paraId="6A22D923" w14:textId="77777777" w:rsidR="00553525" w:rsidRDefault="005829CA">
      <w:pPr>
        <w:pStyle w:val="a3"/>
        <w:spacing w:before="48" w:line="276" w:lineRule="auto"/>
        <w:ind w:right="580"/>
      </w:pPr>
      <w:r>
        <w:t>Различать качественные, относительные и притяжательные имена прилагательные, степени сравнения качественных имён прилагательных.</w:t>
      </w:r>
    </w:p>
    <w:p w14:paraId="55F1163D" w14:textId="77777777" w:rsidR="00553525" w:rsidRDefault="005829CA">
      <w:pPr>
        <w:pStyle w:val="a3"/>
        <w:spacing w:before="3" w:line="276" w:lineRule="auto"/>
        <w:ind w:right="562"/>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w:t>
      </w:r>
      <w:proofErr w:type="spellStart"/>
      <w:r>
        <w:rPr>
          <w:position w:val="1"/>
        </w:rPr>
        <w:t>нн</w:t>
      </w:r>
      <w:proofErr w:type="spellEnd"/>
      <w:r>
        <w:rPr>
          <w:position w:val="1"/>
        </w:rPr>
        <w:t xml:space="preserve"> в именах прилагательных, суффиксов -к- и - </w:t>
      </w:r>
      <w:proofErr w:type="spellStart"/>
      <w:r>
        <w:t>ск</w:t>
      </w:r>
      <w:proofErr w:type="spellEnd"/>
      <w:r>
        <w:t>- имён прилагательных, сложных имён прилагательных.</w:t>
      </w:r>
    </w:p>
    <w:p w14:paraId="1CEF0C09" w14:textId="77777777" w:rsidR="00553525" w:rsidRDefault="005829CA">
      <w:pPr>
        <w:pStyle w:val="a3"/>
        <w:spacing w:line="278" w:lineRule="auto"/>
        <w:ind w:right="586"/>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9AD8200" w14:textId="77777777" w:rsidR="00553525" w:rsidRDefault="005829CA">
      <w:pPr>
        <w:pStyle w:val="a3"/>
        <w:spacing w:line="278" w:lineRule="auto"/>
        <w:ind w:right="563"/>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3060ED7A" w14:textId="77777777" w:rsidR="00553525" w:rsidRDefault="005829CA">
      <w:pPr>
        <w:pStyle w:val="a3"/>
        <w:spacing w:line="276" w:lineRule="auto"/>
        <w:ind w:right="565"/>
      </w:pPr>
      <w:r>
        <w:rPr>
          <w:position w:val="1"/>
        </w:rPr>
        <w:t xml:space="preserve">Правильно употреблять собирательные имена числительные, соблюдать </w:t>
      </w:r>
      <w: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w:t>
      </w:r>
      <w:proofErr w:type="gramStart"/>
      <w:r>
        <w:rPr>
          <w:position w:val="1"/>
        </w:rPr>
        <w:t>числительных,</w:t>
      </w:r>
      <w:r>
        <w:t>правила</w:t>
      </w:r>
      <w:proofErr w:type="gramEnd"/>
      <w:r>
        <w:t xml:space="preserve"> </w:t>
      </w:r>
      <w:r>
        <w:rPr>
          <w:position w:val="1"/>
        </w:rPr>
        <w:t>правописания окончаний числительных.</w:t>
      </w:r>
    </w:p>
    <w:p w14:paraId="118332FF" w14:textId="77777777" w:rsidR="00553525" w:rsidRDefault="005829CA">
      <w:pPr>
        <w:pStyle w:val="a3"/>
        <w:spacing w:line="276" w:lineRule="auto"/>
        <w:ind w:right="569"/>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14813A9" w14:textId="77777777" w:rsidR="00553525" w:rsidRDefault="005829CA">
      <w:pPr>
        <w:pStyle w:val="a3"/>
        <w:spacing w:line="276" w:lineRule="auto"/>
        <w:ind w:right="569"/>
      </w:pPr>
      <w: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правила </w:t>
      </w:r>
      <w:r>
        <w:rPr>
          <w:position w:val="1"/>
        </w:rPr>
        <w:t xml:space="preserve">правописания местоимений с не и ни, слитного, раздельного и дефисного </w:t>
      </w:r>
      <w:r>
        <w:t>написания местоимений.</w:t>
      </w:r>
    </w:p>
    <w:p w14:paraId="75272EFB" w14:textId="77777777" w:rsidR="00553525" w:rsidRDefault="005829CA">
      <w:pPr>
        <w:pStyle w:val="a3"/>
        <w:spacing w:line="276" w:lineRule="auto"/>
        <w:ind w:right="568"/>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B42454C" w14:textId="77777777" w:rsidR="00553525" w:rsidRDefault="005829CA">
      <w:pPr>
        <w:pStyle w:val="a3"/>
        <w:spacing w:line="278" w:lineRule="auto"/>
        <w:ind w:right="580"/>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14:paraId="38696707" w14:textId="77777777" w:rsidR="00553525" w:rsidRDefault="005829CA">
      <w:pPr>
        <w:pStyle w:val="a3"/>
        <w:ind w:left="1210" w:firstLine="0"/>
      </w:pPr>
      <w:r>
        <w:t>Проводить</w:t>
      </w:r>
      <w:r>
        <w:rPr>
          <w:spacing w:val="3"/>
        </w:rPr>
        <w:t xml:space="preserve"> </w:t>
      </w:r>
      <w:r>
        <w:t>морфологический</w:t>
      </w:r>
      <w:r>
        <w:rPr>
          <w:spacing w:val="7"/>
        </w:rPr>
        <w:t xml:space="preserve"> </w:t>
      </w:r>
      <w:r>
        <w:t>анализ</w:t>
      </w:r>
      <w:r>
        <w:rPr>
          <w:spacing w:val="5"/>
        </w:rPr>
        <w:t xml:space="preserve"> </w:t>
      </w:r>
      <w:r>
        <w:t>имён</w:t>
      </w:r>
      <w:r>
        <w:rPr>
          <w:spacing w:val="5"/>
        </w:rPr>
        <w:t xml:space="preserve"> </w:t>
      </w:r>
      <w:r>
        <w:t>прилагательных,</w:t>
      </w:r>
      <w:r>
        <w:rPr>
          <w:spacing w:val="9"/>
        </w:rPr>
        <w:t xml:space="preserve"> </w:t>
      </w:r>
      <w:r>
        <w:t>имён</w:t>
      </w:r>
      <w:r>
        <w:rPr>
          <w:spacing w:val="5"/>
        </w:rPr>
        <w:t xml:space="preserve"> </w:t>
      </w:r>
      <w:r>
        <w:rPr>
          <w:spacing w:val="-2"/>
        </w:rPr>
        <w:t>числительных,</w:t>
      </w:r>
    </w:p>
    <w:p w14:paraId="3EA2391B" w14:textId="77777777" w:rsidR="00553525" w:rsidRDefault="00553525">
      <w:pPr>
        <w:sectPr w:rsidR="00553525">
          <w:pgSz w:w="11910" w:h="16850"/>
          <w:pgMar w:top="840" w:right="140" w:bottom="280" w:left="220" w:header="622" w:footer="0" w:gutter="0"/>
          <w:cols w:space="720"/>
        </w:sectPr>
      </w:pPr>
    </w:p>
    <w:p w14:paraId="7075982C" w14:textId="77777777" w:rsidR="00553525" w:rsidRDefault="005829CA">
      <w:pPr>
        <w:pStyle w:val="a3"/>
        <w:spacing w:before="206" w:line="278" w:lineRule="auto"/>
        <w:ind w:right="582" w:firstLine="0"/>
      </w:pPr>
      <w:r>
        <w:rPr>
          <w:position w:val="1"/>
        </w:rPr>
        <w:lastRenderedPageBreak/>
        <w:t xml:space="preserve">местоимений, глаголов; применять знания </w:t>
      </w:r>
      <w:r>
        <w:t>по морфологии при выполнении языкового анализа различных видов и в речевой практике.</w:t>
      </w:r>
    </w:p>
    <w:p w14:paraId="6A5BC83E" w14:textId="77777777" w:rsidR="00553525" w:rsidRDefault="005829CA">
      <w:pPr>
        <w:pStyle w:val="a3"/>
        <w:spacing w:before="2" w:line="276" w:lineRule="auto"/>
        <w:ind w:right="578"/>
      </w:pPr>
      <w:r>
        <w:t>Проводить фонетический анализ слов; использовать знания по фонетике и графике в практике произношения и правописания слов.</w:t>
      </w:r>
    </w:p>
    <w:p w14:paraId="5E1DE0E4" w14:textId="77777777" w:rsidR="00553525" w:rsidRDefault="005829CA">
      <w:pPr>
        <w:pStyle w:val="a3"/>
        <w:spacing w:line="276" w:lineRule="auto"/>
        <w:ind w:right="582"/>
      </w:pPr>
      <w:r>
        <w:t>Распознавать изученные орфограммы, проводить орфографический анализ слов, применять знания по орфографии в практике правописания.</w:t>
      </w:r>
    </w:p>
    <w:p w14:paraId="3B497A06" w14:textId="77777777" w:rsidR="00553525" w:rsidRDefault="005829CA">
      <w:pPr>
        <w:pStyle w:val="a3"/>
        <w:spacing w:line="276" w:lineRule="auto"/>
        <w:ind w:right="568"/>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CDB00F0" w14:textId="77777777" w:rsidR="00553525" w:rsidRDefault="005829CA">
      <w:pPr>
        <w:pStyle w:val="a3"/>
        <w:spacing w:before="1" w:line="276" w:lineRule="auto"/>
        <w:ind w:right="567"/>
      </w:pPr>
      <w:r>
        <w:t>К концу обучения в 7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48BFB8F9" w14:textId="77777777" w:rsidR="00553525" w:rsidRDefault="005829CA">
      <w:pPr>
        <w:pStyle w:val="a3"/>
        <w:spacing w:line="321" w:lineRule="exact"/>
        <w:ind w:left="1210" w:firstLine="0"/>
      </w:pPr>
      <w:r>
        <w:t>Общие</w:t>
      </w:r>
      <w:r>
        <w:rPr>
          <w:spacing w:val="-3"/>
        </w:rPr>
        <w:t xml:space="preserve"> </w:t>
      </w:r>
      <w:r>
        <w:t>сведения</w:t>
      </w:r>
      <w:r>
        <w:rPr>
          <w:spacing w:val="-5"/>
        </w:rPr>
        <w:t xml:space="preserve"> </w:t>
      </w:r>
      <w:r>
        <w:t>о</w:t>
      </w:r>
      <w:r>
        <w:rPr>
          <w:spacing w:val="-5"/>
        </w:rPr>
        <w:t xml:space="preserve"> </w:t>
      </w:r>
      <w:r>
        <w:rPr>
          <w:spacing w:val="-2"/>
        </w:rPr>
        <w:t>языке.</w:t>
      </w:r>
    </w:p>
    <w:p w14:paraId="7E2814BA" w14:textId="77777777" w:rsidR="00553525" w:rsidRDefault="005829CA">
      <w:pPr>
        <w:pStyle w:val="a3"/>
        <w:spacing w:before="43" w:line="276" w:lineRule="auto"/>
        <w:ind w:right="577"/>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14:paraId="62B00F77" w14:textId="77777777" w:rsidR="00553525" w:rsidRDefault="005829CA">
      <w:pPr>
        <w:pStyle w:val="a3"/>
        <w:spacing w:before="3"/>
        <w:ind w:left="1210" w:firstLine="0"/>
      </w:pPr>
      <w:r>
        <w:t>Язык</w:t>
      </w:r>
      <w:r>
        <w:rPr>
          <w:spacing w:val="-2"/>
        </w:rPr>
        <w:t xml:space="preserve"> </w:t>
      </w:r>
      <w:r>
        <w:t>и</w:t>
      </w:r>
      <w:r>
        <w:rPr>
          <w:spacing w:val="-2"/>
        </w:rPr>
        <w:t xml:space="preserve"> речь.</w:t>
      </w:r>
    </w:p>
    <w:p w14:paraId="174E37A7" w14:textId="77777777" w:rsidR="00553525" w:rsidRDefault="005829CA">
      <w:pPr>
        <w:pStyle w:val="a3"/>
        <w:spacing w:before="48" w:line="276" w:lineRule="auto"/>
        <w:ind w:right="567"/>
      </w:pPr>
      <w:proofErr w:type="gramStart"/>
      <w:r>
        <w:t>Создавать</w:t>
      </w:r>
      <w:r>
        <w:rPr>
          <w:spacing w:val="74"/>
        </w:rPr>
        <w:t xml:space="preserve">  </w:t>
      </w:r>
      <w:r>
        <w:t>устные</w:t>
      </w:r>
      <w:proofErr w:type="gramEnd"/>
      <w:r>
        <w:rPr>
          <w:spacing w:val="76"/>
          <w:w w:val="150"/>
        </w:rPr>
        <w:t xml:space="preserve">  </w:t>
      </w:r>
      <w:r>
        <w:t>монологические</w:t>
      </w:r>
      <w:r>
        <w:rPr>
          <w:spacing w:val="73"/>
        </w:rPr>
        <w:t xml:space="preserve">  </w:t>
      </w:r>
      <w:r>
        <w:t>высказывания</w:t>
      </w:r>
      <w:r>
        <w:rPr>
          <w:spacing w:val="76"/>
          <w:w w:val="150"/>
        </w:rPr>
        <w:t xml:space="preserve">  </w:t>
      </w:r>
      <w:r>
        <w:t>объёмом</w:t>
      </w:r>
      <w:r>
        <w:rPr>
          <w:spacing w:val="71"/>
          <w:w w:val="150"/>
        </w:rPr>
        <w:t xml:space="preserve">  </w:t>
      </w:r>
      <w:r>
        <w:t>не</w:t>
      </w:r>
      <w:r>
        <w:rPr>
          <w:spacing w:val="73"/>
          <w:w w:val="150"/>
        </w:rPr>
        <w:t xml:space="preserve">  </w:t>
      </w:r>
      <w:r>
        <w:t>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14:paraId="2EB9B8F7" w14:textId="77777777" w:rsidR="00553525" w:rsidRDefault="005829CA">
      <w:pPr>
        <w:pStyle w:val="a3"/>
        <w:spacing w:line="276" w:lineRule="auto"/>
        <w:ind w:right="574"/>
      </w:pPr>
      <w:r>
        <w:t>Участвовать в диалоге на лингвистические темы (в рамках изученного) и темы</w:t>
      </w:r>
      <w:r>
        <w:rPr>
          <w:spacing w:val="40"/>
        </w:rPr>
        <w:t xml:space="preserve"> </w:t>
      </w:r>
      <w:r>
        <w:t>на основе жизненных наблюдений объёмом не менее 5 реплик.</w:t>
      </w:r>
    </w:p>
    <w:p w14:paraId="25F9B785" w14:textId="77777777" w:rsidR="00553525" w:rsidRDefault="005829CA">
      <w:pPr>
        <w:pStyle w:val="a3"/>
        <w:spacing w:before="1" w:line="276" w:lineRule="auto"/>
        <w:ind w:right="668"/>
      </w:pPr>
      <w:r>
        <w:t>Владеть различными видами диалога: диалог - запрос информации, диалог - сообщение информации.</w:t>
      </w:r>
    </w:p>
    <w:p w14:paraId="78023058" w14:textId="77777777" w:rsidR="00553525" w:rsidRDefault="005829CA">
      <w:pPr>
        <w:pStyle w:val="a3"/>
        <w:spacing w:line="276" w:lineRule="auto"/>
        <w:ind w:right="567"/>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14:paraId="0705A7AB" w14:textId="77777777" w:rsidR="00553525" w:rsidRDefault="005829CA">
      <w:pPr>
        <w:pStyle w:val="a3"/>
        <w:spacing w:line="278" w:lineRule="auto"/>
        <w:ind w:right="574"/>
      </w:pPr>
      <w:r>
        <w:t>Владеть различными видами чтения: просмотровым, ознакомительным, изучающим, поисковым.</w:t>
      </w:r>
    </w:p>
    <w:p w14:paraId="7EFDFCCC" w14:textId="77777777" w:rsidR="00553525" w:rsidRDefault="005829CA">
      <w:pPr>
        <w:pStyle w:val="a3"/>
        <w:spacing w:line="276" w:lineRule="auto"/>
        <w:ind w:right="585"/>
      </w:pPr>
      <w:r>
        <w:t>Устно</w:t>
      </w:r>
      <w:r>
        <w:rPr>
          <w:spacing w:val="80"/>
          <w:w w:val="150"/>
        </w:rPr>
        <w:t xml:space="preserve"> </w:t>
      </w:r>
      <w:r>
        <w:t>пересказывать</w:t>
      </w:r>
      <w:r>
        <w:rPr>
          <w:spacing w:val="80"/>
          <w:w w:val="150"/>
        </w:rPr>
        <w:t xml:space="preserve"> </w:t>
      </w:r>
      <w:proofErr w:type="gramStart"/>
      <w:r>
        <w:t>прослушанный</w:t>
      </w:r>
      <w:r>
        <w:rPr>
          <w:spacing w:val="80"/>
        </w:rPr>
        <w:t xml:space="preserve">  </w:t>
      </w:r>
      <w:r>
        <w:t>или</w:t>
      </w:r>
      <w:proofErr w:type="gramEnd"/>
      <w:r>
        <w:rPr>
          <w:spacing w:val="80"/>
        </w:rPr>
        <w:t xml:space="preserve">  </w:t>
      </w:r>
      <w:r>
        <w:t>прочитанный</w:t>
      </w:r>
      <w:r>
        <w:rPr>
          <w:spacing w:val="80"/>
        </w:rPr>
        <w:t xml:space="preserve">  </w:t>
      </w:r>
      <w:r>
        <w:t>текст</w:t>
      </w:r>
      <w:r>
        <w:rPr>
          <w:spacing w:val="80"/>
        </w:rPr>
        <w:t xml:space="preserve">  </w:t>
      </w:r>
      <w:r>
        <w:t>объёмом не менее 120 слов.</w:t>
      </w:r>
    </w:p>
    <w:p w14:paraId="70D8085B" w14:textId="77777777" w:rsidR="00553525" w:rsidRDefault="005829CA">
      <w:pPr>
        <w:pStyle w:val="a3"/>
        <w:spacing w:line="276" w:lineRule="auto"/>
        <w:ind w:right="565"/>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w:t>
      </w:r>
      <w:r>
        <w:rPr>
          <w:spacing w:val="80"/>
          <w:w w:val="150"/>
        </w:rPr>
        <w:t xml:space="preserve">   </w:t>
      </w:r>
      <w:r>
        <w:t>текста</w:t>
      </w:r>
      <w:r>
        <w:rPr>
          <w:spacing w:val="80"/>
          <w:w w:val="150"/>
        </w:rPr>
        <w:t xml:space="preserve">   </w:t>
      </w:r>
      <w:r>
        <w:t>должен</w:t>
      </w:r>
      <w:r>
        <w:rPr>
          <w:spacing w:val="80"/>
          <w:w w:val="150"/>
        </w:rPr>
        <w:t xml:space="preserve">   </w:t>
      </w:r>
      <w:r>
        <w:t>составлять</w:t>
      </w:r>
      <w:r>
        <w:rPr>
          <w:spacing w:val="80"/>
          <w:w w:val="150"/>
        </w:rPr>
        <w:t xml:space="preserve">   </w:t>
      </w:r>
      <w:r>
        <w:t>не</w:t>
      </w:r>
      <w:r>
        <w:rPr>
          <w:spacing w:val="80"/>
          <w:w w:val="150"/>
        </w:rPr>
        <w:t xml:space="preserve">   </w:t>
      </w:r>
      <w:r>
        <w:t>менее</w:t>
      </w:r>
      <w:r>
        <w:rPr>
          <w:spacing w:val="80"/>
          <w:w w:val="150"/>
        </w:rPr>
        <w:t xml:space="preserve">   </w:t>
      </w:r>
      <w:r>
        <w:t>180</w:t>
      </w:r>
      <w:r>
        <w:rPr>
          <w:spacing w:val="80"/>
          <w:w w:val="150"/>
        </w:rPr>
        <w:t xml:space="preserve">   </w:t>
      </w:r>
      <w:r>
        <w:t>слов, для сжатого и выборочного изложения - не менее 200 слов).</w:t>
      </w:r>
    </w:p>
    <w:p w14:paraId="2AC57AC7" w14:textId="77777777" w:rsidR="00553525" w:rsidRDefault="005829CA">
      <w:pPr>
        <w:pStyle w:val="a3"/>
        <w:spacing w:line="322" w:lineRule="exact"/>
        <w:ind w:left="1210" w:firstLine="0"/>
      </w:pPr>
      <w:r>
        <w:t>Осуществлять</w:t>
      </w:r>
      <w:r>
        <w:rPr>
          <w:spacing w:val="12"/>
        </w:rPr>
        <w:t xml:space="preserve"> </w:t>
      </w:r>
      <w:r>
        <w:t>адекватный</w:t>
      </w:r>
      <w:r>
        <w:rPr>
          <w:spacing w:val="18"/>
        </w:rPr>
        <w:t xml:space="preserve"> </w:t>
      </w:r>
      <w:r>
        <w:t>выбор</w:t>
      </w:r>
      <w:r>
        <w:rPr>
          <w:spacing w:val="17"/>
        </w:rPr>
        <w:t xml:space="preserve"> </w:t>
      </w:r>
      <w:r>
        <w:t>языковых</w:t>
      </w:r>
      <w:r>
        <w:rPr>
          <w:spacing w:val="13"/>
        </w:rPr>
        <w:t xml:space="preserve"> </w:t>
      </w:r>
      <w:r>
        <w:t>средств</w:t>
      </w:r>
      <w:r>
        <w:rPr>
          <w:spacing w:val="17"/>
        </w:rPr>
        <w:t xml:space="preserve"> </w:t>
      </w:r>
      <w:r>
        <w:t>для</w:t>
      </w:r>
      <w:r>
        <w:rPr>
          <w:spacing w:val="19"/>
        </w:rPr>
        <w:t xml:space="preserve"> </w:t>
      </w:r>
      <w:r>
        <w:t>создания</w:t>
      </w:r>
      <w:r>
        <w:rPr>
          <w:spacing w:val="14"/>
        </w:rPr>
        <w:t xml:space="preserve"> </w:t>
      </w:r>
      <w:r>
        <w:rPr>
          <w:spacing w:val="-2"/>
        </w:rPr>
        <w:t>высказывания</w:t>
      </w:r>
    </w:p>
    <w:p w14:paraId="7503F789" w14:textId="77777777" w:rsidR="00553525" w:rsidRDefault="00553525">
      <w:pPr>
        <w:spacing w:line="322" w:lineRule="exact"/>
        <w:sectPr w:rsidR="00553525">
          <w:pgSz w:w="11910" w:h="16850"/>
          <w:pgMar w:top="840" w:right="140" w:bottom="280" w:left="220" w:header="622" w:footer="0" w:gutter="0"/>
          <w:cols w:space="720"/>
        </w:sectPr>
      </w:pPr>
    </w:p>
    <w:p w14:paraId="343C3B68" w14:textId="77777777" w:rsidR="00553525" w:rsidRDefault="005829CA">
      <w:pPr>
        <w:pStyle w:val="a3"/>
        <w:spacing w:before="207"/>
        <w:ind w:firstLine="0"/>
      </w:pPr>
      <w:r>
        <w:lastRenderedPageBreak/>
        <w:t>в</w:t>
      </w:r>
      <w:r>
        <w:rPr>
          <w:spacing w:val="-15"/>
        </w:rPr>
        <w:t xml:space="preserve"> </w:t>
      </w:r>
      <w:r>
        <w:t>соответствии</w:t>
      </w:r>
      <w:r>
        <w:rPr>
          <w:spacing w:val="-7"/>
        </w:rPr>
        <w:t xml:space="preserve"> </w:t>
      </w:r>
      <w:r>
        <w:t>с</w:t>
      </w:r>
      <w:r>
        <w:rPr>
          <w:spacing w:val="-7"/>
        </w:rPr>
        <w:t xml:space="preserve"> </w:t>
      </w:r>
      <w:r>
        <w:t>целью,</w:t>
      </w:r>
      <w:r>
        <w:rPr>
          <w:spacing w:val="-10"/>
        </w:rPr>
        <w:t xml:space="preserve"> </w:t>
      </w:r>
      <w:r>
        <w:t>темой</w:t>
      </w:r>
      <w:r>
        <w:rPr>
          <w:spacing w:val="-7"/>
        </w:rPr>
        <w:t xml:space="preserve"> </w:t>
      </w:r>
      <w:r>
        <w:t>и</w:t>
      </w:r>
      <w:r>
        <w:rPr>
          <w:spacing w:val="-9"/>
        </w:rPr>
        <w:t xml:space="preserve"> </w:t>
      </w:r>
      <w:r>
        <w:t>коммуникативным</w:t>
      </w:r>
      <w:r>
        <w:rPr>
          <w:spacing w:val="-5"/>
        </w:rPr>
        <w:t xml:space="preserve"> </w:t>
      </w:r>
      <w:r>
        <w:rPr>
          <w:spacing w:val="-2"/>
        </w:rPr>
        <w:t>замыслом.</w:t>
      </w:r>
    </w:p>
    <w:p w14:paraId="05BFC958" w14:textId="77777777" w:rsidR="00553525" w:rsidRDefault="005829CA">
      <w:pPr>
        <w:pStyle w:val="a3"/>
        <w:spacing w:before="52" w:line="276" w:lineRule="auto"/>
        <w:ind w:right="565"/>
      </w:pPr>
      <w:r>
        <w:t xml:space="preserve">Соблюдать в устной речи и на письме нормы современного русского литературного </w:t>
      </w:r>
      <w:proofErr w:type="spellStart"/>
      <w:r>
        <w:t>языка,в</w:t>
      </w:r>
      <w:proofErr w:type="spellEnd"/>
      <w:r>
        <w:t xml:space="preserve"> том числе во время списывания текста объёмом 110-120 слов, словарного диктанта объёмом 25-30 слов, диктанта на основе связного текста объёмом110-120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соблюдать</w:t>
      </w:r>
      <w:r>
        <w:rPr>
          <w:spacing w:val="40"/>
        </w:rPr>
        <w:t xml:space="preserve"> </w:t>
      </w:r>
      <w:r>
        <w:t>на</w:t>
      </w:r>
      <w:r>
        <w:rPr>
          <w:spacing w:val="40"/>
        </w:rPr>
        <w:t xml:space="preserve"> </w:t>
      </w:r>
      <w:r>
        <w:t>письме правила речевого этикета.</w:t>
      </w:r>
    </w:p>
    <w:p w14:paraId="299BF02A" w14:textId="77777777" w:rsidR="00553525" w:rsidRDefault="005829CA">
      <w:pPr>
        <w:pStyle w:val="a3"/>
        <w:spacing w:before="6"/>
        <w:ind w:left="1210" w:firstLine="0"/>
        <w:jc w:val="left"/>
      </w:pPr>
      <w:r>
        <w:rPr>
          <w:spacing w:val="-2"/>
        </w:rPr>
        <w:t>Текст.</w:t>
      </w:r>
    </w:p>
    <w:p w14:paraId="5E5941C4" w14:textId="77777777" w:rsidR="00553525" w:rsidRDefault="005829CA">
      <w:pPr>
        <w:pStyle w:val="a3"/>
        <w:spacing w:before="48" w:line="273" w:lineRule="auto"/>
        <w:ind w:right="574"/>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14:paraId="213CD31F" w14:textId="77777777" w:rsidR="00553525" w:rsidRDefault="005829CA">
      <w:pPr>
        <w:pStyle w:val="a3"/>
        <w:spacing w:before="10" w:line="276" w:lineRule="auto"/>
        <w:ind w:right="582"/>
      </w:pPr>
      <w:r>
        <w:t xml:space="preserve">Проводить смысловой анализ текста, его композиционных особенностей, определять количество </w:t>
      </w:r>
      <w:proofErr w:type="spellStart"/>
      <w:r>
        <w:t>микротем</w:t>
      </w:r>
      <w:proofErr w:type="spellEnd"/>
      <w:r>
        <w:t xml:space="preserve"> и абзацев.</w:t>
      </w:r>
    </w:p>
    <w:p w14:paraId="357C1AB6" w14:textId="77777777" w:rsidR="00553525" w:rsidRDefault="005829CA">
      <w:pPr>
        <w:pStyle w:val="a3"/>
        <w:spacing w:line="278" w:lineRule="auto"/>
        <w:ind w:right="576"/>
      </w:pPr>
      <w:r>
        <w:t xml:space="preserve">Выявлять лексические и грамматические средства связи предложений и частей </w:t>
      </w:r>
      <w:r>
        <w:rPr>
          <w:spacing w:val="-2"/>
        </w:rPr>
        <w:t>текста.</w:t>
      </w:r>
    </w:p>
    <w:p w14:paraId="751998C6" w14:textId="77777777" w:rsidR="00553525" w:rsidRDefault="005829CA">
      <w:pPr>
        <w:pStyle w:val="a3"/>
        <w:spacing w:line="276" w:lineRule="auto"/>
        <w:ind w:right="569"/>
      </w:pPr>
      <w:r>
        <w:t>Создавать тексты различных</w:t>
      </w:r>
      <w:r>
        <w:rPr>
          <w:spacing w:val="40"/>
        </w:rPr>
        <w:t xml:space="preserve"> </w:t>
      </w:r>
      <w:r>
        <w:t>функционально-смысловых типов речи</w:t>
      </w:r>
      <w:r>
        <w:rPr>
          <w:spacing w:val="40"/>
        </w:rPr>
        <w:t xml:space="preserve"> </w:t>
      </w:r>
      <w:r>
        <w:t>с опорой</w:t>
      </w:r>
      <w:r>
        <w:rPr>
          <w:spacing w:val="40"/>
        </w:rPr>
        <w:t xml:space="preserve"> </w:t>
      </w:r>
      <w:r>
        <w:t>на жизненный и читательский опыт, на произведения искусства (в том числе сочинения-миниатюры объёмом 6 и</w:t>
      </w:r>
      <w:r>
        <w:rPr>
          <w:spacing w:val="-1"/>
        </w:rPr>
        <w:t xml:space="preserve"> </w:t>
      </w:r>
      <w:r>
        <w:t>более предложений, классные сочинения объёмом не менее 150 слов с учётом стиля и жанра сочинения, характера темы).</w:t>
      </w:r>
    </w:p>
    <w:p w14:paraId="7206C9E8" w14:textId="77777777" w:rsidR="00553525" w:rsidRDefault="005829CA">
      <w:pPr>
        <w:pStyle w:val="a3"/>
        <w:spacing w:line="276" w:lineRule="auto"/>
        <w:ind w:right="564"/>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097CAB5E" w14:textId="77777777" w:rsidR="00553525" w:rsidRDefault="005829CA">
      <w:pPr>
        <w:pStyle w:val="a3"/>
        <w:spacing w:before="4"/>
        <w:ind w:left="1210" w:firstLine="0"/>
      </w:pPr>
      <w:r>
        <w:t>Представлять</w:t>
      </w:r>
      <w:r>
        <w:rPr>
          <w:spacing w:val="-11"/>
        </w:rPr>
        <w:t xml:space="preserve"> </w:t>
      </w:r>
      <w:r>
        <w:t>сообщение</w:t>
      </w:r>
      <w:r>
        <w:rPr>
          <w:spacing w:val="-4"/>
        </w:rPr>
        <w:t xml:space="preserve"> </w:t>
      </w:r>
      <w:r>
        <w:t>на</w:t>
      </w:r>
      <w:r>
        <w:rPr>
          <w:spacing w:val="-5"/>
        </w:rPr>
        <w:t xml:space="preserve"> </w:t>
      </w:r>
      <w:r>
        <w:t>заданную</w:t>
      </w:r>
      <w:r>
        <w:rPr>
          <w:spacing w:val="-7"/>
        </w:rPr>
        <w:t xml:space="preserve"> </w:t>
      </w:r>
      <w:r>
        <w:t>тему</w:t>
      </w:r>
      <w:r>
        <w:rPr>
          <w:spacing w:val="-14"/>
        </w:rPr>
        <w:t xml:space="preserve"> </w:t>
      </w:r>
      <w:r>
        <w:t>в</w:t>
      </w:r>
      <w:r>
        <w:rPr>
          <w:spacing w:val="-12"/>
        </w:rPr>
        <w:t xml:space="preserve"> </w:t>
      </w:r>
      <w:r>
        <w:t>виде</w:t>
      </w:r>
      <w:r>
        <w:rPr>
          <w:spacing w:val="-5"/>
        </w:rPr>
        <w:t xml:space="preserve"> </w:t>
      </w:r>
      <w:r>
        <w:rPr>
          <w:spacing w:val="-2"/>
        </w:rPr>
        <w:t>презентации.</w:t>
      </w:r>
    </w:p>
    <w:p w14:paraId="0EC6DFC9" w14:textId="77777777" w:rsidR="00553525" w:rsidRDefault="005829CA">
      <w:pPr>
        <w:pStyle w:val="a3"/>
        <w:spacing w:before="38" w:line="276" w:lineRule="auto"/>
        <w:ind w:right="574"/>
      </w:pPr>
      <w:r>
        <w:t>Представлять содержание научно-учебного текста в виде таблицы, схемы; представлять содержание таблицы, схемы в виде текста.</w:t>
      </w:r>
    </w:p>
    <w:p w14:paraId="7E83E30E" w14:textId="77777777" w:rsidR="00553525" w:rsidRDefault="005829CA">
      <w:pPr>
        <w:pStyle w:val="a3"/>
        <w:spacing w:line="276" w:lineRule="auto"/>
        <w:ind w:right="567"/>
      </w:pPr>
      <w:r>
        <w:t>Редактировать тексты: сопоставлять исходный и отредактированный тексты, редактировать</w:t>
      </w:r>
      <w:r>
        <w:rPr>
          <w:spacing w:val="76"/>
        </w:rPr>
        <w:t xml:space="preserve"> </w:t>
      </w:r>
      <w:r>
        <w:t>собственные</w:t>
      </w:r>
      <w:r>
        <w:rPr>
          <w:spacing w:val="80"/>
        </w:rPr>
        <w:t xml:space="preserve"> </w:t>
      </w:r>
      <w:proofErr w:type="gramStart"/>
      <w:r>
        <w:t>тексты</w:t>
      </w:r>
      <w:r>
        <w:rPr>
          <w:spacing w:val="40"/>
        </w:rPr>
        <w:t xml:space="preserve">  </w:t>
      </w:r>
      <w:r>
        <w:t>с</w:t>
      </w:r>
      <w:proofErr w:type="gramEnd"/>
      <w:r>
        <w:rPr>
          <w:spacing w:val="80"/>
          <w:w w:val="150"/>
        </w:rPr>
        <w:t xml:space="preserve"> </w:t>
      </w:r>
      <w:r>
        <w:t>целью</w:t>
      </w:r>
      <w:r>
        <w:rPr>
          <w:spacing w:val="40"/>
        </w:rPr>
        <w:t xml:space="preserve">  </w:t>
      </w:r>
      <w:r>
        <w:t>совершенствования</w:t>
      </w:r>
      <w:r>
        <w:rPr>
          <w:spacing w:val="40"/>
        </w:rPr>
        <w:t xml:space="preserve">  </w:t>
      </w:r>
      <w:r>
        <w:t>их</w:t>
      </w:r>
      <w:r>
        <w:rPr>
          <w:spacing w:val="40"/>
        </w:rPr>
        <w:t xml:space="preserve">  </w:t>
      </w:r>
      <w:r>
        <w:t>содержания и формы с опорой на знание норм современного русского литературного языка.</w:t>
      </w:r>
    </w:p>
    <w:p w14:paraId="24AA8367" w14:textId="77777777" w:rsidR="00553525" w:rsidRDefault="005829CA">
      <w:pPr>
        <w:pStyle w:val="a3"/>
        <w:spacing w:before="2"/>
        <w:ind w:left="1210" w:firstLine="0"/>
      </w:pPr>
      <w:r>
        <w:t>Функциональные</w:t>
      </w:r>
      <w:r>
        <w:rPr>
          <w:spacing w:val="-18"/>
        </w:rPr>
        <w:t xml:space="preserve"> </w:t>
      </w:r>
      <w:r>
        <w:t>разновидности</w:t>
      </w:r>
      <w:r>
        <w:rPr>
          <w:spacing w:val="-15"/>
        </w:rPr>
        <w:t xml:space="preserve"> </w:t>
      </w:r>
      <w:r>
        <w:rPr>
          <w:spacing w:val="-2"/>
        </w:rPr>
        <w:t>языка.</w:t>
      </w:r>
    </w:p>
    <w:p w14:paraId="3C7FCEE0" w14:textId="77777777" w:rsidR="00553525" w:rsidRDefault="005829CA">
      <w:pPr>
        <w:pStyle w:val="a3"/>
        <w:spacing w:before="48" w:line="276" w:lineRule="auto"/>
        <w:ind w:right="566"/>
      </w:pPr>
      <w:r>
        <w:t>Характеризовать</w:t>
      </w:r>
      <w:r>
        <w:rPr>
          <w:spacing w:val="74"/>
        </w:rPr>
        <w:t xml:space="preserve"> </w:t>
      </w:r>
      <w:r>
        <w:t>функциональные</w:t>
      </w:r>
      <w:r>
        <w:rPr>
          <w:spacing w:val="80"/>
          <w:w w:val="150"/>
        </w:rPr>
        <w:t xml:space="preserve"> </w:t>
      </w:r>
      <w:r>
        <w:t>разновидности</w:t>
      </w:r>
      <w:r>
        <w:rPr>
          <w:spacing w:val="80"/>
          <w:w w:val="150"/>
        </w:rPr>
        <w:t xml:space="preserve"> </w:t>
      </w:r>
      <w:r>
        <w:t>языка:</w:t>
      </w:r>
      <w:r>
        <w:rPr>
          <w:spacing w:val="80"/>
          <w:w w:val="150"/>
        </w:rPr>
        <w:t xml:space="preserve"> </w:t>
      </w:r>
      <w:r>
        <w:t>разговорную</w:t>
      </w:r>
      <w:r>
        <w:rPr>
          <w:spacing w:val="80"/>
          <w:w w:val="150"/>
        </w:rPr>
        <w:t xml:space="preserve"> </w:t>
      </w:r>
      <w:r>
        <w:t>речь</w:t>
      </w:r>
      <w:r>
        <w:rPr>
          <w:spacing w:val="40"/>
        </w:rPr>
        <w:t xml:space="preserve"> </w:t>
      </w:r>
      <w:r>
        <w:t>и функциональные стили (научный, публицистический, официально-деловой), язык художественной литературы.</w:t>
      </w:r>
    </w:p>
    <w:p w14:paraId="0E3033A8" w14:textId="77777777" w:rsidR="00553525" w:rsidRDefault="005829CA">
      <w:pPr>
        <w:pStyle w:val="a3"/>
        <w:spacing w:line="320" w:lineRule="exact"/>
        <w:ind w:left="1210" w:firstLine="0"/>
      </w:pPr>
      <w:r>
        <w:t>Характеризовать</w:t>
      </w:r>
      <w:r>
        <w:rPr>
          <w:spacing w:val="18"/>
        </w:rPr>
        <w:t xml:space="preserve"> </w:t>
      </w:r>
      <w:r>
        <w:t>особенности</w:t>
      </w:r>
      <w:r>
        <w:rPr>
          <w:spacing w:val="52"/>
          <w:w w:val="150"/>
        </w:rPr>
        <w:t xml:space="preserve"> </w:t>
      </w:r>
      <w:r>
        <w:t>публицистического</w:t>
      </w:r>
      <w:r>
        <w:rPr>
          <w:spacing w:val="53"/>
          <w:w w:val="150"/>
        </w:rPr>
        <w:t xml:space="preserve"> </w:t>
      </w:r>
      <w:r>
        <w:t>стиля</w:t>
      </w:r>
      <w:r>
        <w:rPr>
          <w:spacing w:val="48"/>
          <w:w w:val="150"/>
        </w:rPr>
        <w:t xml:space="preserve"> </w:t>
      </w:r>
      <w:r>
        <w:t>(в</w:t>
      </w:r>
      <w:r>
        <w:rPr>
          <w:spacing w:val="53"/>
          <w:w w:val="150"/>
        </w:rPr>
        <w:t xml:space="preserve"> </w:t>
      </w:r>
      <w:r>
        <w:t>том</w:t>
      </w:r>
      <w:r>
        <w:rPr>
          <w:spacing w:val="51"/>
          <w:w w:val="150"/>
        </w:rPr>
        <w:t xml:space="preserve"> </w:t>
      </w:r>
      <w:r>
        <w:t>числе</w:t>
      </w:r>
      <w:r>
        <w:rPr>
          <w:spacing w:val="48"/>
          <w:w w:val="150"/>
        </w:rPr>
        <w:t xml:space="preserve"> </w:t>
      </w:r>
      <w:r>
        <w:rPr>
          <w:spacing w:val="-2"/>
        </w:rPr>
        <w:t>сферу</w:t>
      </w:r>
    </w:p>
    <w:p w14:paraId="6A3A640F" w14:textId="77777777" w:rsidR="00553525" w:rsidRDefault="00553525">
      <w:pPr>
        <w:spacing w:line="320" w:lineRule="exact"/>
        <w:sectPr w:rsidR="00553525">
          <w:pgSz w:w="11910" w:h="16850"/>
          <w:pgMar w:top="840" w:right="140" w:bottom="280" w:left="220" w:header="622" w:footer="0" w:gutter="0"/>
          <w:cols w:space="720"/>
        </w:sectPr>
      </w:pPr>
    </w:p>
    <w:p w14:paraId="5D1D7DD9" w14:textId="77777777" w:rsidR="00553525" w:rsidRDefault="005829CA">
      <w:pPr>
        <w:pStyle w:val="a3"/>
        <w:spacing w:before="211" w:line="276" w:lineRule="auto"/>
        <w:ind w:right="576" w:firstLine="0"/>
      </w:pPr>
      <w:r>
        <w:lastRenderedPageBreak/>
        <w:t>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F71C4F9" w14:textId="77777777" w:rsidR="00553525" w:rsidRDefault="005829CA">
      <w:pPr>
        <w:pStyle w:val="a3"/>
        <w:spacing w:line="276" w:lineRule="auto"/>
        <w:ind w:right="571"/>
      </w:pPr>
      <w:r>
        <w:t>Создавать тексты публицистического стиля в жанре репортажа, заметки, интервью; оформлять деловые бумаги (инструкция).</w:t>
      </w:r>
    </w:p>
    <w:p w14:paraId="5A9E67D0" w14:textId="77777777" w:rsidR="00553525" w:rsidRDefault="005829CA">
      <w:pPr>
        <w:pStyle w:val="a3"/>
        <w:spacing w:line="321" w:lineRule="exact"/>
        <w:ind w:left="1210" w:firstLine="0"/>
      </w:pPr>
      <w:r>
        <w:t>Владеть</w:t>
      </w:r>
      <w:r>
        <w:rPr>
          <w:spacing w:val="-16"/>
        </w:rPr>
        <w:t xml:space="preserve"> </w:t>
      </w:r>
      <w:r>
        <w:t>нормами</w:t>
      </w:r>
      <w:r>
        <w:rPr>
          <w:spacing w:val="-13"/>
        </w:rPr>
        <w:t xml:space="preserve"> </w:t>
      </w:r>
      <w:r>
        <w:t>построения</w:t>
      </w:r>
      <w:r>
        <w:rPr>
          <w:spacing w:val="-9"/>
        </w:rPr>
        <w:t xml:space="preserve"> </w:t>
      </w:r>
      <w:r>
        <w:t>текстов</w:t>
      </w:r>
      <w:r>
        <w:rPr>
          <w:spacing w:val="-15"/>
        </w:rPr>
        <w:t xml:space="preserve"> </w:t>
      </w:r>
      <w:r>
        <w:t>публицистического</w:t>
      </w:r>
      <w:r>
        <w:rPr>
          <w:spacing w:val="-9"/>
        </w:rPr>
        <w:t xml:space="preserve"> </w:t>
      </w:r>
      <w:r>
        <w:rPr>
          <w:spacing w:val="-2"/>
        </w:rPr>
        <w:t>стиля.</w:t>
      </w:r>
    </w:p>
    <w:p w14:paraId="0A016ADC" w14:textId="77777777" w:rsidR="00553525" w:rsidRDefault="005829CA">
      <w:pPr>
        <w:pStyle w:val="a3"/>
        <w:spacing w:before="46" w:line="278" w:lineRule="auto"/>
        <w:ind w:right="57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36D3AA8" w14:textId="77777777" w:rsidR="00553525" w:rsidRDefault="005829CA">
      <w:pPr>
        <w:pStyle w:val="a3"/>
        <w:spacing w:line="276" w:lineRule="auto"/>
        <w:ind w:right="586"/>
      </w:pPr>
      <w:r>
        <w:t>Применять знания о функциональных разновидностях языка при выполнении языкового анализа различных видов и в речевой практике.</w:t>
      </w:r>
    </w:p>
    <w:p w14:paraId="40703CD6" w14:textId="77777777" w:rsidR="00553525" w:rsidRDefault="005829CA">
      <w:pPr>
        <w:pStyle w:val="a3"/>
        <w:spacing w:before="1"/>
        <w:ind w:left="1210" w:firstLine="0"/>
      </w:pPr>
      <w:r>
        <w:t>Система</w:t>
      </w:r>
      <w:r>
        <w:rPr>
          <w:spacing w:val="-9"/>
        </w:rPr>
        <w:t xml:space="preserve"> </w:t>
      </w:r>
      <w:r>
        <w:rPr>
          <w:spacing w:val="-2"/>
        </w:rPr>
        <w:t>языка.</w:t>
      </w:r>
    </w:p>
    <w:p w14:paraId="2CDAB6AF" w14:textId="77777777" w:rsidR="00553525" w:rsidRDefault="005829CA">
      <w:pPr>
        <w:pStyle w:val="a3"/>
        <w:spacing w:before="38" w:line="283" w:lineRule="auto"/>
        <w:ind w:right="580"/>
      </w:pPr>
      <w:r>
        <w:t>Распознавать изученные орфограммы; проводить орфографический анализ слов, применять знания по орфографии в практике правописания.</w:t>
      </w:r>
    </w:p>
    <w:p w14:paraId="5D9F225A" w14:textId="77777777" w:rsidR="00553525" w:rsidRDefault="005829CA">
      <w:pPr>
        <w:pStyle w:val="a3"/>
        <w:spacing w:line="276" w:lineRule="auto"/>
        <w:ind w:right="579"/>
      </w:pPr>
      <w:r>
        <w:t xml:space="preserve">Использовать знания по </w:t>
      </w:r>
      <w:proofErr w:type="spellStart"/>
      <w:r>
        <w:t>морфемике</w:t>
      </w:r>
      <w:proofErr w:type="spellEnd"/>
      <w:r>
        <w:t xml:space="preserve"> и словообразованию при выполнении языкового анализа различных видов и в практике правописания.</w:t>
      </w:r>
    </w:p>
    <w:p w14:paraId="3CF5BB2D" w14:textId="77777777" w:rsidR="00553525" w:rsidRDefault="005829CA">
      <w:pPr>
        <w:pStyle w:val="a3"/>
        <w:spacing w:line="276" w:lineRule="auto"/>
        <w:ind w:right="577"/>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A1A7714" w14:textId="77777777" w:rsidR="00553525" w:rsidRDefault="005829CA">
      <w:pPr>
        <w:pStyle w:val="a3"/>
        <w:spacing w:line="276" w:lineRule="auto"/>
        <w:ind w:right="567"/>
      </w:pPr>
      <w:r>
        <w:t>Распознавать метафору, олицетворение, эпитет,</w:t>
      </w:r>
      <w:r>
        <w:rPr>
          <w:spacing w:val="40"/>
        </w:rPr>
        <w:t xml:space="preserve"> </w:t>
      </w:r>
      <w:r>
        <w:t>гиперболу,</w:t>
      </w:r>
      <w:r>
        <w:rPr>
          <w:spacing w:val="40"/>
        </w:rPr>
        <w:t xml:space="preserve"> </w:t>
      </w:r>
      <w:r>
        <w:t>литоту;</w:t>
      </w:r>
      <w:r>
        <w:rPr>
          <w:spacing w:val="40"/>
        </w:rPr>
        <w:t xml:space="preserve"> </w:t>
      </w:r>
      <w:r>
        <w:t>понимать</w:t>
      </w:r>
      <w:r>
        <w:rPr>
          <w:spacing w:val="80"/>
        </w:rPr>
        <w:t xml:space="preserve"> </w:t>
      </w:r>
      <w:r>
        <w:t>их коммуникативное назначение в художественном тексте и использовать в речи как средство выразительности.</w:t>
      </w:r>
    </w:p>
    <w:p w14:paraId="245709EB" w14:textId="77777777" w:rsidR="00553525" w:rsidRDefault="005829CA">
      <w:pPr>
        <w:pStyle w:val="a3"/>
        <w:spacing w:line="276" w:lineRule="auto"/>
        <w:ind w:right="57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A243312" w14:textId="77777777" w:rsidR="00553525" w:rsidRDefault="005829CA">
      <w:pPr>
        <w:pStyle w:val="a3"/>
        <w:spacing w:line="278" w:lineRule="auto"/>
        <w:ind w:right="578"/>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9C803F2" w14:textId="77777777" w:rsidR="00553525" w:rsidRDefault="005829CA">
      <w:pPr>
        <w:pStyle w:val="a3"/>
        <w:spacing w:line="278" w:lineRule="auto"/>
        <w:ind w:left="1210" w:right="1404" w:firstLine="0"/>
      </w:pPr>
      <w:r>
        <w:t>Использовать</w:t>
      </w:r>
      <w:r>
        <w:rPr>
          <w:spacing w:val="-9"/>
        </w:rPr>
        <w:t xml:space="preserve"> </w:t>
      </w:r>
      <w:r>
        <w:t>грамматические</w:t>
      </w:r>
      <w:r>
        <w:rPr>
          <w:spacing w:val="-7"/>
        </w:rPr>
        <w:t xml:space="preserve"> </w:t>
      </w:r>
      <w:r>
        <w:t>словари</w:t>
      </w:r>
      <w:r>
        <w:rPr>
          <w:spacing w:val="-3"/>
        </w:rPr>
        <w:t xml:space="preserve"> </w:t>
      </w:r>
      <w:r>
        <w:t>и</w:t>
      </w:r>
      <w:r>
        <w:rPr>
          <w:spacing w:val="-3"/>
        </w:rPr>
        <w:t xml:space="preserve"> </w:t>
      </w:r>
      <w:r>
        <w:t>справочники</w:t>
      </w:r>
      <w:r>
        <w:rPr>
          <w:spacing w:val="-7"/>
        </w:rPr>
        <w:t xml:space="preserve"> </w:t>
      </w:r>
      <w:r>
        <w:t>в</w:t>
      </w:r>
      <w:r>
        <w:rPr>
          <w:spacing w:val="-5"/>
        </w:rPr>
        <w:t xml:space="preserve"> </w:t>
      </w:r>
      <w:r>
        <w:t>речевой</w:t>
      </w:r>
      <w:r>
        <w:rPr>
          <w:spacing w:val="-7"/>
        </w:rPr>
        <w:t xml:space="preserve"> </w:t>
      </w:r>
      <w:r>
        <w:t>практике. Морфология. Культура речи. Орфография.</w:t>
      </w:r>
    </w:p>
    <w:p w14:paraId="294C1C8E" w14:textId="77777777" w:rsidR="00553525" w:rsidRDefault="005829CA">
      <w:pPr>
        <w:pStyle w:val="a3"/>
        <w:spacing w:line="276" w:lineRule="auto"/>
        <w:ind w:right="559"/>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7F02B8E" w14:textId="77777777" w:rsidR="00553525" w:rsidRDefault="005829CA">
      <w:pPr>
        <w:pStyle w:val="a3"/>
        <w:spacing w:line="320" w:lineRule="exact"/>
        <w:ind w:left="1210" w:firstLine="0"/>
        <w:jc w:val="left"/>
      </w:pPr>
      <w:r>
        <w:rPr>
          <w:spacing w:val="-2"/>
        </w:rPr>
        <w:t>Причастие.</w:t>
      </w:r>
    </w:p>
    <w:p w14:paraId="03C3DABB" w14:textId="77777777" w:rsidR="00553525" w:rsidRDefault="005829CA">
      <w:pPr>
        <w:pStyle w:val="a3"/>
        <w:spacing w:before="25" w:line="276" w:lineRule="auto"/>
        <w:ind w:right="570"/>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14:paraId="0BAAD9E1" w14:textId="77777777" w:rsidR="00553525" w:rsidRDefault="005829CA">
      <w:pPr>
        <w:pStyle w:val="a3"/>
        <w:spacing w:before="3" w:line="276" w:lineRule="auto"/>
        <w:ind w:right="574"/>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4754B14" w14:textId="77777777" w:rsidR="00553525" w:rsidRDefault="00553525">
      <w:pPr>
        <w:spacing w:line="276" w:lineRule="auto"/>
        <w:sectPr w:rsidR="00553525">
          <w:pgSz w:w="11910" w:h="16850"/>
          <w:pgMar w:top="840" w:right="140" w:bottom="280" w:left="220" w:header="622" w:footer="0" w:gutter="0"/>
          <w:cols w:space="720"/>
        </w:sectPr>
      </w:pPr>
    </w:p>
    <w:p w14:paraId="12CE1CE7" w14:textId="77777777" w:rsidR="00553525" w:rsidRDefault="005829CA">
      <w:pPr>
        <w:pStyle w:val="a3"/>
        <w:spacing w:before="207" w:line="278" w:lineRule="auto"/>
        <w:ind w:right="568"/>
      </w:pPr>
      <w:r>
        <w:lastRenderedPageBreak/>
        <w:t>Проводить морфологический, орфографический анализ причастий, применять это умение в речевой практике.</w:t>
      </w:r>
    </w:p>
    <w:p w14:paraId="08378D35" w14:textId="77777777" w:rsidR="00553525" w:rsidRDefault="005829CA">
      <w:pPr>
        <w:pStyle w:val="a3"/>
        <w:spacing w:before="2" w:line="276" w:lineRule="auto"/>
        <w:ind w:right="572"/>
      </w:pPr>
      <w:r>
        <w:t>Составлять словосочетания с причастием в роли зависимого слова, конструировать причастные обороты.</w:t>
      </w:r>
    </w:p>
    <w:p w14:paraId="5630E213" w14:textId="77777777" w:rsidR="00553525" w:rsidRDefault="005829CA">
      <w:pPr>
        <w:pStyle w:val="a3"/>
        <w:spacing w:line="276" w:lineRule="auto"/>
        <w:ind w:right="566"/>
      </w:pPr>
      <w:r>
        <w:t>Уместно</w:t>
      </w:r>
      <w:r>
        <w:rPr>
          <w:spacing w:val="74"/>
        </w:rPr>
        <w:t xml:space="preserve"> </w:t>
      </w:r>
      <w:r>
        <w:t>использовать</w:t>
      </w:r>
      <w:r>
        <w:rPr>
          <w:spacing w:val="80"/>
          <w:w w:val="150"/>
        </w:rPr>
        <w:t xml:space="preserve"> </w:t>
      </w:r>
      <w:r>
        <w:t>причастия</w:t>
      </w:r>
      <w:r>
        <w:rPr>
          <w:spacing w:val="80"/>
          <w:w w:val="150"/>
        </w:rPr>
        <w:t xml:space="preserve"> </w:t>
      </w:r>
      <w:r>
        <w:t>в</w:t>
      </w:r>
      <w:r>
        <w:rPr>
          <w:spacing w:val="80"/>
          <w:w w:val="150"/>
        </w:rPr>
        <w:t xml:space="preserve"> </w:t>
      </w:r>
      <w:r>
        <w:t>речи,</w:t>
      </w:r>
      <w:r>
        <w:rPr>
          <w:spacing w:val="80"/>
          <w:w w:val="150"/>
        </w:rPr>
        <w:t xml:space="preserve"> </w:t>
      </w:r>
      <w:r>
        <w:t>различать</w:t>
      </w:r>
      <w:r>
        <w:rPr>
          <w:spacing w:val="80"/>
          <w:w w:val="150"/>
        </w:rPr>
        <w:t xml:space="preserve"> </w:t>
      </w:r>
      <w:r>
        <w:t>созвучные</w:t>
      </w:r>
      <w:r>
        <w:rPr>
          <w:spacing w:val="80"/>
          <w:w w:val="150"/>
        </w:rPr>
        <w:t xml:space="preserve"> </w:t>
      </w:r>
      <w:r>
        <w:t>причастия</w:t>
      </w:r>
      <w:r>
        <w:rPr>
          <w:spacing w:val="80"/>
        </w:rPr>
        <w:t xml:space="preserve"> </w:t>
      </w:r>
      <w:r>
        <w:rPr>
          <w:position w:val="1"/>
        </w:rPr>
        <w:t>и имена прилагательные (висящий — висячий, горящий — горячий).</w:t>
      </w:r>
      <w:r>
        <w:t xml:space="preserve">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t>нн</w:t>
      </w:r>
      <w:proofErr w:type="spellEnd"/>
      <w:r>
        <w:t xml:space="preserve"> в причастиях и отглагольных именах прилагательных,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 написания не с причастиями.</w:t>
      </w:r>
    </w:p>
    <w:p w14:paraId="2C5DD91B" w14:textId="77777777" w:rsidR="00553525" w:rsidRDefault="005829CA">
      <w:pPr>
        <w:pStyle w:val="a3"/>
        <w:spacing w:line="278" w:lineRule="auto"/>
        <w:ind w:right="580"/>
      </w:pPr>
      <w:r>
        <w:t xml:space="preserve">Правильно расставлять знаки препинания в предложениях с причастным </w:t>
      </w:r>
      <w:r>
        <w:rPr>
          <w:spacing w:val="-2"/>
        </w:rPr>
        <w:t>оборотом.</w:t>
      </w:r>
    </w:p>
    <w:p w14:paraId="275EB15C" w14:textId="77777777" w:rsidR="00553525" w:rsidRDefault="005829CA">
      <w:pPr>
        <w:pStyle w:val="a3"/>
        <w:spacing w:before="1" w:line="276" w:lineRule="auto"/>
        <w:ind w:right="565"/>
      </w:pPr>
      <w:r>
        <w:t>Проводить синтаксический и пунктуационный анализ предложений с причастным оборотом (в рамках изученного).</w:t>
      </w:r>
    </w:p>
    <w:p w14:paraId="76C6D403" w14:textId="77777777" w:rsidR="00553525" w:rsidRDefault="005829CA">
      <w:pPr>
        <w:pStyle w:val="a3"/>
        <w:spacing w:line="321" w:lineRule="exact"/>
        <w:ind w:left="1210" w:firstLine="0"/>
        <w:jc w:val="left"/>
      </w:pPr>
      <w:r>
        <w:rPr>
          <w:spacing w:val="-2"/>
        </w:rPr>
        <w:t>Деепричастие.</w:t>
      </w:r>
    </w:p>
    <w:p w14:paraId="44C05CC4" w14:textId="77777777" w:rsidR="00553525" w:rsidRDefault="005829CA">
      <w:pPr>
        <w:pStyle w:val="a3"/>
        <w:spacing w:before="38"/>
        <w:ind w:left="1210" w:firstLine="0"/>
        <w:jc w:val="left"/>
      </w:pPr>
      <w:r>
        <w:t>Характеризовать</w:t>
      </w:r>
      <w:r>
        <w:rPr>
          <w:spacing w:val="-13"/>
        </w:rPr>
        <w:t xml:space="preserve"> </w:t>
      </w:r>
      <w:r>
        <w:t>деепричастие</w:t>
      </w:r>
      <w:r>
        <w:rPr>
          <w:spacing w:val="-7"/>
        </w:rPr>
        <w:t xml:space="preserve"> </w:t>
      </w:r>
      <w:r>
        <w:t>как</w:t>
      </w:r>
      <w:r>
        <w:rPr>
          <w:spacing w:val="-13"/>
        </w:rPr>
        <w:t xml:space="preserve"> </w:t>
      </w:r>
      <w:r>
        <w:t>особую</w:t>
      </w:r>
      <w:r>
        <w:rPr>
          <w:spacing w:val="-9"/>
        </w:rPr>
        <w:t xml:space="preserve"> </w:t>
      </w:r>
      <w:r>
        <w:t>форму</w:t>
      </w:r>
      <w:r>
        <w:rPr>
          <w:spacing w:val="-18"/>
        </w:rPr>
        <w:t xml:space="preserve"> </w:t>
      </w:r>
      <w:r>
        <w:rPr>
          <w:spacing w:val="-2"/>
        </w:rPr>
        <w:t>глагола.</w:t>
      </w:r>
    </w:p>
    <w:p w14:paraId="22B3B7C7" w14:textId="77777777" w:rsidR="00553525" w:rsidRDefault="005829CA">
      <w:pPr>
        <w:pStyle w:val="a3"/>
        <w:tabs>
          <w:tab w:val="left" w:pos="2819"/>
          <w:tab w:val="left" w:pos="4135"/>
          <w:tab w:val="left" w:pos="5235"/>
          <w:tab w:val="left" w:pos="5590"/>
          <w:tab w:val="left" w:pos="6757"/>
          <w:tab w:val="left" w:pos="7093"/>
          <w:tab w:val="left" w:pos="9023"/>
        </w:tabs>
        <w:spacing w:before="48" w:line="276" w:lineRule="auto"/>
        <w:ind w:right="583"/>
        <w:jc w:val="left"/>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 xml:space="preserve">синтаксическую </w:t>
      </w:r>
      <w:r>
        <w:t>функцию деепричастия.</w:t>
      </w:r>
    </w:p>
    <w:p w14:paraId="639E0856" w14:textId="77777777" w:rsidR="00553525" w:rsidRDefault="005829CA">
      <w:pPr>
        <w:pStyle w:val="a3"/>
        <w:spacing w:line="321" w:lineRule="exact"/>
        <w:ind w:left="1210" w:firstLine="0"/>
        <w:jc w:val="left"/>
      </w:pPr>
      <w:r>
        <w:t>Распознавать</w:t>
      </w:r>
      <w:r>
        <w:rPr>
          <w:spacing w:val="-18"/>
        </w:rPr>
        <w:t xml:space="preserve"> </w:t>
      </w:r>
      <w:r>
        <w:t>деепричастия</w:t>
      </w:r>
      <w:r>
        <w:rPr>
          <w:spacing w:val="-13"/>
        </w:rPr>
        <w:t xml:space="preserve"> </w:t>
      </w:r>
      <w:r>
        <w:t>совершенного</w:t>
      </w:r>
      <w:r>
        <w:rPr>
          <w:spacing w:val="-11"/>
        </w:rPr>
        <w:t xml:space="preserve"> </w:t>
      </w:r>
      <w:r>
        <w:t>и</w:t>
      </w:r>
      <w:r>
        <w:rPr>
          <w:spacing w:val="-16"/>
        </w:rPr>
        <w:t xml:space="preserve"> </w:t>
      </w:r>
      <w:r>
        <w:t>несовершенного</w:t>
      </w:r>
      <w:r>
        <w:rPr>
          <w:spacing w:val="-11"/>
        </w:rPr>
        <w:t xml:space="preserve"> </w:t>
      </w:r>
      <w:r>
        <w:rPr>
          <w:spacing w:val="-2"/>
        </w:rPr>
        <w:t>вида.</w:t>
      </w:r>
    </w:p>
    <w:p w14:paraId="40B2AA2D" w14:textId="77777777" w:rsidR="00553525" w:rsidRDefault="005829CA">
      <w:pPr>
        <w:pStyle w:val="a3"/>
        <w:tabs>
          <w:tab w:val="left" w:pos="2906"/>
          <w:tab w:val="left" w:pos="5527"/>
          <w:tab w:val="left" w:pos="8068"/>
          <w:tab w:val="left" w:pos="9263"/>
        </w:tabs>
        <w:spacing w:before="48" w:line="276" w:lineRule="auto"/>
        <w:ind w:right="582"/>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14:paraId="21375F82" w14:textId="77777777" w:rsidR="00553525" w:rsidRDefault="005829CA">
      <w:pPr>
        <w:pStyle w:val="a3"/>
        <w:tabs>
          <w:tab w:val="left" w:pos="3390"/>
          <w:tab w:val="left" w:pos="5465"/>
          <w:tab w:val="left" w:pos="6603"/>
          <w:tab w:val="left" w:pos="8188"/>
          <w:tab w:val="left" w:pos="8975"/>
          <w:tab w:val="left" w:pos="10838"/>
        </w:tabs>
        <w:spacing w:before="4" w:line="276" w:lineRule="auto"/>
        <w:ind w:right="576"/>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6457CBED" w14:textId="77777777" w:rsidR="00553525" w:rsidRDefault="005829CA">
      <w:pPr>
        <w:pStyle w:val="a3"/>
        <w:spacing w:line="276" w:lineRule="auto"/>
        <w:ind w:left="1210" w:right="4047" w:firstLine="0"/>
        <w:jc w:val="left"/>
      </w:pPr>
      <w:r>
        <w:t>Уместно использовать деепричастия в речи. Правильно</w:t>
      </w:r>
      <w:r>
        <w:rPr>
          <w:spacing w:val="-12"/>
        </w:rPr>
        <w:t xml:space="preserve"> </w:t>
      </w:r>
      <w:r>
        <w:t>ставить</w:t>
      </w:r>
      <w:r>
        <w:rPr>
          <w:spacing w:val="-13"/>
        </w:rPr>
        <w:t xml:space="preserve"> </w:t>
      </w:r>
      <w:r>
        <w:t>ударение</w:t>
      </w:r>
      <w:r>
        <w:rPr>
          <w:spacing w:val="-10"/>
        </w:rPr>
        <w:t xml:space="preserve"> </w:t>
      </w:r>
      <w:r>
        <w:t>в</w:t>
      </w:r>
      <w:r>
        <w:rPr>
          <w:spacing w:val="-18"/>
        </w:rPr>
        <w:t xml:space="preserve"> </w:t>
      </w:r>
      <w:r>
        <w:t>деепричастиях.</w:t>
      </w:r>
    </w:p>
    <w:p w14:paraId="17372ACD" w14:textId="77777777" w:rsidR="00553525" w:rsidRDefault="005829CA">
      <w:pPr>
        <w:pStyle w:val="a3"/>
        <w:spacing w:line="276" w:lineRule="auto"/>
        <w:ind w:right="639"/>
        <w:jc w:val="left"/>
      </w:pPr>
      <w:r>
        <w:t>Применять правила написания гласных в суффиксах деепричастий, правила слитного и раздельного написания не с деепричастиями.</w:t>
      </w:r>
    </w:p>
    <w:p w14:paraId="3A71BCEF" w14:textId="77777777" w:rsidR="00553525" w:rsidRDefault="005829CA">
      <w:pPr>
        <w:pStyle w:val="a3"/>
        <w:tabs>
          <w:tab w:val="left" w:pos="2882"/>
          <w:tab w:val="left" w:pos="4173"/>
          <w:tab w:val="left" w:pos="6118"/>
          <w:tab w:val="left" w:pos="6608"/>
          <w:tab w:val="left" w:pos="8500"/>
          <w:tab w:val="left" w:pos="10814"/>
        </w:tabs>
        <w:spacing w:before="1" w:line="276" w:lineRule="auto"/>
        <w:ind w:right="583"/>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3869FB16" w14:textId="77777777" w:rsidR="00553525" w:rsidRDefault="005829CA">
      <w:pPr>
        <w:pStyle w:val="a3"/>
        <w:tabs>
          <w:tab w:val="left" w:pos="2747"/>
          <w:tab w:val="left" w:pos="4385"/>
          <w:tab w:val="left" w:pos="5283"/>
          <w:tab w:val="left" w:pos="6929"/>
          <w:tab w:val="left" w:pos="7289"/>
          <w:tab w:val="left" w:pos="9239"/>
          <w:tab w:val="left" w:pos="9590"/>
        </w:tabs>
        <w:spacing w:before="4" w:line="276" w:lineRule="auto"/>
        <w:ind w:right="585"/>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54D241CC" w14:textId="77777777" w:rsidR="00553525" w:rsidRDefault="005829CA">
      <w:pPr>
        <w:pStyle w:val="a3"/>
        <w:tabs>
          <w:tab w:val="left" w:pos="2814"/>
          <w:tab w:val="left" w:pos="5023"/>
          <w:tab w:val="left" w:pos="5479"/>
          <w:tab w:val="left" w:pos="7828"/>
          <w:tab w:val="left" w:pos="8932"/>
          <w:tab w:val="left" w:pos="10838"/>
        </w:tabs>
        <w:spacing w:line="278" w:lineRule="auto"/>
        <w:ind w:right="584"/>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14:paraId="213321E7" w14:textId="77777777" w:rsidR="00553525" w:rsidRDefault="005829CA">
      <w:pPr>
        <w:pStyle w:val="a3"/>
        <w:spacing w:before="1"/>
        <w:ind w:left="1210" w:firstLine="0"/>
        <w:jc w:val="left"/>
      </w:pPr>
      <w:r>
        <w:rPr>
          <w:spacing w:val="-2"/>
        </w:rPr>
        <w:t>Наречие.</w:t>
      </w:r>
    </w:p>
    <w:p w14:paraId="41A858E2" w14:textId="77777777" w:rsidR="00553525" w:rsidRDefault="005829CA">
      <w:pPr>
        <w:pStyle w:val="a3"/>
        <w:spacing w:before="33" w:line="276" w:lineRule="auto"/>
        <w:ind w:right="574"/>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266B841" w14:textId="77777777" w:rsidR="00553525" w:rsidRDefault="005829CA">
      <w:pPr>
        <w:pStyle w:val="a3"/>
        <w:spacing w:line="278" w:lineRule="auto"/>
        <w:ind w:right="564"/>
      </w:pPr>
      <w:r>
        <w:t>Проводить морфологический, орфографический анализ наречий (в рамках изученного), применять это умение в речевой практике.</w:t>
      </w:r>
    </w:p>
    <w:p w14:paraId="69B793DE" w14:textId="77777777" w:rsidR="00553525" w:rsidRDefault="00553525">
      <w:pPr>
        <w:spacing w:line="278" w:lineRule="auto"/>
        <w:sectPr w:rsidR="00553525">
          <w:pgSz w:w="11910" w:h="16850"/>
          <w:pgMar w:top="840" w:right="140" w:bottom="280" w:left="220" w:header="622" w:footer="0" w:gutter="0"/>
          <w:cols w:space="720"/>
        </w:sectPr>
      </w:pPr>
    </w:p>
    <w:p w14:paraId="42B08809" w14:textId="77777777" w:rsidR="00553525" w:rsidRDefault="005829CA">
      <w:pPr>
        <w:pStyle w:val="a3"/>
        <w:spacing w:before="207" w:line="278" w:lineRule="auto"/>
        <w:ind w:right="576"/>
      </w:pPr>
      <w:r>
        <w:lastRenderedPageBreak/>
        <w:t>Соблюдать нормы образования степеней сравнения наречий, произношения наречий, постановки в них ударения.</w:t>
      </w:r>
    </w:p>
    <w:p w14:paraId="095F99B0" w14:textId="77777777" w:rsidR="00553525" w:rsidRDefault="005829CA">
      <w:pPr>
        <w:pStyle w:val="a3"/>
        <w:spacing w:before="2" w:line="276" w:lineRule="auto"/>
        <w:ind w:right="562"/>
      </w:pPr>
      <w:r>
        <w:t xml:space="preserve">Применять правила слитного, раздельного и дефисного написания наречий, написания н и </w:t>
      </w:r>
      <w:proofErr w:type="spellStart"/>
      <w:r>
        <w:t>нн</w:t>
      </w:r>
      <w:proofErr w:type="spellEnd"/>
      <w:r>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w:t>
      </w:r>
      <w:r>
        <w:rPr>
          <w:spacing w:val="40"/>
        </w:rPr>
        <w:t xml:space="preserve"> </w:t>
      </w:r>
      <w:r>
        <w:t xml:space="preserve">е и </w:t>
      </w:r>
      <w:proofErr w:type="spellStart"/>
      <w:r>
        <w:t>и</w:t>
      </w:r>
      <w:proofErr w:type="spellEnd"/>
      <w:r>
        <w:t xml:space="preserve"> в приставках </w:t>
      </w:r>
      <w:proofErr w:type="spellStart"/>
      <w:r>
        <w:t>не-</w:t>
      </w:r>
      <w:proofErr w:type="spellEnd"/>
      <w:r>
        <w:rPr>
          <w:spacing w:val="80"/>
          <w:w w:val="150"/>
        </w:rPr>
        <w:t xml:space="preserve">   </w:t>
      </w:r>
      <w:r>
        <w:t>и</w:t>
      </w:r>
      <w:r>
        <w:rPr>
          <w:spacing w:val="80"/>
        </w:rPr>
        <w:t xml:space="preserve">    </w:t>
      </w:r>
      <w:r>
        <w:t>ни-</w:t>
      </w:r>
      <w:r>
        <w:rPr>
          <w:spacing w:val="59"/>
          <w:w w:val="150"/>
        </w:rPr>
        <w:t xml:space="preserve">    </w:t>
      </w:r>
      <w:r>
        <w:t>наречий;</w:t>
      </w:r>
      <w:r>
        <w:rPr>
          <w:spacing w:val="60"/>
          <w:w w:val="150"/>
        </w:rPr>
        <w:t xml:space="preserve">    </w:t>
      </w:r>
      <w:r>
        <w:t>слитного</w:t>
      </w:r>
      <w:r>
        <w:rPr>
          <w:spacing w:val="60"/>
          <w:w w:val="150"/>
        </w:rPr>
        <w:t xml:space="preserve">    </w:t>
      </w:r>
      <w:r>
        <w:t>и</w:t>
      </w:r>
      <w:r>
        <w:rPr>
          <w:spacing w:val="59"/>
          <w:w w:val="150"/>
        </w:rPr>
        <w:t xml:space="preserve">    </w:t>
      </w:r>
      <w:r>
        <w:t>раздельного</w:t>
      </w:r>
      <w:r>
        <w:rPr>
          <w:spacing w:val="59"/>
          <w:w w:val="150"/>
        </w:rPr>
        <w:t xml:space="preserve">    </w:t>
      </w:r>
      <w:r>
        <w:t>написания не с наречиями.</w:t>
      </w:r>
    </w:p>
    <w:p w14:paraId="3397B54D" w14:textId="77777777" w:rsidR="00553525" w:rsidRDefault="005829CA">
      <w:pPr>
        <w:pStyle w:val="a3"/>
        <w:spacing w:before="1"/>
        <w:ind w:left="1210" w:firstLine="0"/>
      </w:pPr>
      <w:r>
        <w:t>Слова</w:t>
      </w:r>
      <w:r>
        <w:rPr>
          <w:spacing w:val="-13"/>
        </w:rPr>
        <w:t xml:space="preserve"> </w:t>
      </w:r>
      <w:r>
        <w:t>категории</w:t>
      </w:r>
      <w:r>
        <w:rPr>
          <w:spacing w:val="-9"/>
        </w:rPr>
        <w:t xml:space="preserve"> </w:t>
      </w:r>
      <w:r>
        <w:rPr>
          <w:spacing w:val="-2"/>
        </w:rPr>
        <w:t>состояния.</w:t>
      </w:r>
    </w:p>
    <w:p w14:paraId="5E1325EF" w14:textId="77777777" w:rsidR="00553525" w:rsidRDefault="005829CA">
      <w:pPr>
        <w:pStyle w:val="a3"/>
        <w:spacing w:before="43" w:line="276" w:lineRule="auto"/>
        <w:ind w:right="583"/>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FA32F4C" w14:textId="77777777" w:rsidR="00553525" w:rsidRDefault="005829CA">
      <w:pPr>
        <w:pStyle w:val="a3"/>
        <w:spacing w:before="4"/>
        <w:ind w:left="1210" w:firstLine="0"/>
      </w:pPr>
      <w:r>
        <w:t>Служебные</w:t>
      </w:r>
      <w:r>
        <w:rPr>
          <w:spacing w:val="-9"/>
        </w:rPr>
        <w:t xml:space="preserve"> </w:t>
      </w:r>
      <w:r>
        <w:t>части</w:t>
      </w:r>
      <w:r>
        <w:rPr>
          <w:spacing w:val="-11"/>
        </w:rPr>
        <w:t xml:space="preserve"> </w:t>
      </w:r>
      <w:r>
        <w:rPr>
          <w:spacing w:val="-2"/>
        </w:rPr>
        <w:t>речи.</w:t>
      </w:r>
    </w:p>
    <w:p w14:paraId="525A388C" w14:textId="77777777" w:rsidR="00553525" w:rsidRDefault="005829CA">
      <w:pPr>
        <w:pStyle w:val="a3"/>
        <w:spacing w:before="47" w:line="271" w:lineRule="auto"/>
        <w:ind w:right="575"/>
      </w:pPr>
      <w:r>
        <w:t>Давать общую характеристику служебных</w:t>
      </w:r>
      <w:r>
        <w:rPr>
          <w:spacing w:val="40"/>
        </w:rPr>
        <w:t xml:space="preserve"> </w:t>
      </w:r>
      <w:r>
        <w:t>частей речи, объяснять</w:t>
      </w:r>
      <w:r>
        <w:rPr>
          <w:spacing w:val="40"/>
        </w:rPr>
        <w:t xml:space="preserve"> </w:t>
      </w:r>
      <w:r>
        <w:t>их</w:t>
      </w:r>
      <w:r>
        <w:rPr>
          <w:spacing w:val="40"/>
        </w:rPr>
        <w:t xml:space="preserve"> </w:t>
      </w:r>
      <w:r>
        <w:t>отличия</w:t>
      </w:r>
      <w:r>
        <w:rPr>
          <w:spacing w:val="40"/>
        </w:rPr>
        <w:t xml:space="preserve"> </w:t>
      </w:r>
      <w:r>
        <w:t>от самостоятельных частей речи.</w:t>
      </w:r>
    </w:p>
    <w:p w14:paraId="6A3826B4" w14:textId="77777777" w:rsidR="00553525" w:rsidRDefault="005829CA">
      <w:pPr>
        <w:pStyle w:val="a3"/>
        <w:spacing w:before="12"/>
        <w:ind w:left="1210" w:firstLine="0"/>
        <w:jc w:val="left"/>
      </w:pPr>
      <w:r>
        <w:rPr>
          <w:spacing w:val="-2"/>
        </w:rPr>
        <w:t>Предлог.</w:t>
      </w:r>
    </w:p>
    <w:p w14:paraId="0731AB0D" w14:textId="77777777" w:rsidR="00553525" w:rsidRDefault="005829CA">
      <w:pPr>
        <w:pStyle w:val="a3"/>
        <w:spacing w:before="38" w:line="283" w:lineRule="auto"/>
        <w:ind w:right="571"/>
      </w:pPr>
      <w:r>
        <w:t>Характеризовать предлог</w:t>
      </w:r>
      <w:r>
        <w:rPr>
          <w:spacing w:val="80"/>
        </w:rPr>
        <w:t xml:space="preserve"> </w:t>
      </w:r>
      <w:r>
        <w:t>как</w:t>
      </w:r>
      <w:r>
        <w:rPr>
          <w:spacing w:val="79"/>
        </w:rPr>
        <w:t xml:space="preserve"> </w:t>
      </w:r>
      <w:r>
        <w:t>служебную</w:t>
      </w:r>
      <w:r>
        <w:rPr>
          <w:spacing w:val="80"/>
        </w:rPr>
        <w:t xml:space="preserve"> </w:t>
      </w:r>
      <w:r>
        <w:t>часть</w:t>
      </w:r>
      <w:r>
        <w:rPr>
          <w:spacing w:val="78"/>
        </w:rPr>
        <w:t xml:space="preserve"> </w:t>
      </w:r>
      <w:r>
        <w:t>речи,</w:t>
      </w:r>
      <w:r>
        <w:rPr>
          <w:spacing w:val="80"/>
        </w:rPr>
        <w:t xml:space="preserve"> </w:t>
      </w:r>
      <w:r>
        <w:t>различать</w:t>
      </w:r>
      <w:r>
        <w:rPr>
          <w:spacing w:val="78"/>
        </w:rPr>
        <w:t xml:space="preserve"> </w:t>
      </w:r>
      <w:r>
        <w:t>производные и непроизводные предлоги, простые и составные предлоги.</w:t>
      </w:r>
    </w:p>
    <w:p w14:paraId="177BB52B" w14:textId="77777777" w:rsidR="00553525" w:rsidRDefault="005829CA">
      <w:pPr>
        <w:pStyle w:val="a3"/>
        <w:spacing w:line="276" w:lineRule="auto"/>
        <w:ind w:right="591"/>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7FE1E2DF" w14:textId="77777777" w:rsidR="00553525" w:rsidRDefault="005829CA">
      <w:pPr>
        <w:pStyle w:val="a3"/>
        <w:spacing w:line="276" w:lineRule="auto"/>
        <w:ind w:right="571"/>
      </w:pPr>
      <w:r>
        <w:t>Соблюдать</w:t>
      </w:r>
      <w:r>
        <w:rPr>
          <w:spacing w:val="75"/>
          <w:w w:val="150"/>
        </w:rPr>
        <w:t xml:space="preserve"> </w:t>
      </w:r>
      <w:proofErr w:type="gramStart"/>
      <w:r>
        <w:t>нормы</w:t>
      </w:r>
      <w:r>
        <w:rPr>
          <w:spacing w:val="61"/>
        </w:rPr>
        <w:t xml:space="preserve">  </w:t>
      </w:r>
      <w:r>
        <w:t>употребления</w:t>
      </w:r>
      <w:proofErr w:type="gramEnd"/>
      <w:r>
        <w:rPr>
          <w:spacing w:val="61"/>
        </w:rPr>
        <w:t xml:space="preserve">  </w:t>
      </w:r>
      <w:r>
        <w:t>имён</w:t>
      </w:r>
      <w:r>
        <w:rPr>
          <w:spacing w:val="59"/>
        </w:rPr>
        <w:t xml:space="preserve">  </w:t>
      </w:r>
      <w:r>
        <w:t>существительных</w:t>
      </w:r>
      <w:r>
        <w:rPr>
          <w:spacing w:val="40"/>
        </w:rPr>
        <w:t xml:space="preserve">  </w:t>
      </w:r>
      <w:r>
        <w:t>и</w:t>
      </w:r>
      <w:r>
        <w:rPr>
          <w:spacing w:val="40"/>
        </w:rPr>
        <w:t xml:space="preserve">  </w:t>
      </w:r>
      <w:r>
        <w:t>местоимений с предлогами, предлогов из - с, в - на в составе словосочетаний, правила правописания производных предлогов.</w:t>
      </w:r>
    </w:p>
    <w:p w14:paraId="17C98451" w14:textId="77777777" w:rsidR="00553525" w:rsidRDefault="005829CA">
      <w:pPr>
        <w:pStyle w:val="a3"/>
        <w:spacing w:line="278" w:lineRule="auto"/>
        <w:ind w:right="573"/>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28E5E248" w14:textId="77777777" w:rsidR="00553525" w:rsidRDefault="005829CA">
      <w:pPr>
        <w:pStyle w:val="a3"/>
        <w:ind w:left="1210" w:firstLine="0"/>
        <w:jc w:val="left"/>
      </w:pPr>
      <w:r>
        <w:rPr>
          <w:spacing w:val="-2"/>
        </w:rPr>
        <w:t>Союз.</w:t>
      </w:r>
    </w:p>
    <w:p w14:paraId="1626A93E" w14:textId="77777777" w:rsidR="00553525" w:rsidRDefault="005829CA">
      <w:pPr>
        <w:pStyle w:val="a3"/>
        <w:spacing w:before="31" w:line="276" w:lineRule="auto"/>
        <w:ind w:right="582"/>
      </w:pPr>
      <w:r>
        <w:t>Характеризовать союз как служебную часть речи, различать разряды союзов по значению, по</w:t>
      </w:r>
      <w:r>
        <w:rPr>
          <w:spacing w:val="-1"/>
        </w:rPr>
        <w:t xml:space="preserve"> </w:t>
      </w:r>
      <w:r>
        <w:t>строению;</w:t>
      </w:r>
      <w:r>
        <w:rPr>
          <w:spacing w:val="-1"/>
        </w:rPr>
        <w:t xml:space="preserve"> </w:t>
      </w:r>
      <w:r>
        <w:t>объяснять</w:t>
      </w:r>
      <w:r>
        <w:rPr>
          <w:spacing w:val="-3"/>
        </w:rPr>
        <w:t xml:space="preserve"> </w:t>
      </w:r>
      <w:r>
        <w:t>роль</w:t>
      </w:r>
      <w:r>
        <w:rPr>
          <w:spacing w:val="-3"/>
        </w:rPr>
        <w:t xml:space="preserve"> </w:t>
      </w:r>
      <w:r>
        <w:t>союзов</w:t>
      </w:r>
      <w:r>
        <w:rPr>
          <w:spacing w:val="-2"/>
        </w:rPr>
        <w:t xml:space="preserve"> </w:t>
      </w:r>
      <w:r>
        <w:t>в</w:t>
      </w:r>
      <w:r>
        <w:rPr>
          <w:spacing w:val="-3"/>
        </w:rPr>
        <w:t xml:space="preserve"> </w:t>
      </w:r>
      <w:r>
        <w:t>тексте, в</w:t>
      </w:r>
      <w:r>
        <w:rPr>
          <w:spacing w:val="-3"/>
        </w:rPr>
        <w:t xml:space="preserve"> </w:t>
      </w:r>
      <w:r>
        <w:t>том числе как</w:t>
      </w:r>
      <w:r>
        <w:rPr>
          <w:spacing w:val="-2"/>
        </w:rPr>
        <w:t xml:space="preserve"> </w:t>
      </w:r>
      <w:r>
        <w:t>средств</w:t>
      </w:r>
      <w:r>
        <w:rPr>
          <w:spacing w:val="-3"/>
        </w:rPr>
        <w:t xml:space="preserve"> </w:t>
      </w:r>
      <w:r>
        <w:t>связи однородных членов предложения и частей сложного предложения.</w:t>
      </w:r>
    </w:p>
    <w:p w14:paraId="64377521" w14:textId="77777777" w:rsidR="00553525" w:rsidRDefault="005829CA">
      <w:pPr>
        <w:pStyle w:val="a3"/>
        <w:spacing w:line="276" w:lineRule="auto"/>
        <w:ind w:right="571"/>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3E956960" w14:textId="77777777" w:rsidR="00553525" w:rsidRDefault="005829CA">
      <w:pPr>
        <w:pStyle w:val="a3"/>
        <w:spacing w:line="278" w:lineRule="auto"/>
        <w:ind w:right="595"/>
      </w:pPr>
      <w:r>
        <w:t xml:space="preserve">Проводить морфологический анализ союзов, применять это умение в речевой </w:t>
      </w:r>
      <w:r>
        <w:rPr>
          <w:spacing w:val="-2"/>
        </w:rPr>
        <w:t>практике.</w:t>
      </w:r>
    </w:p>
    <w:p w14:paraId="04F8616B" w14:textId="77777777" w:rsidR="00553525" w:rsidRDefault="005829CA">
      <w:pPr>
        <w:pStyle w:val="a3"/>
        <w:spacing w:line="319" w:lineRule="exact"/>
        <w:ind w:left="1210" w:firstLine="0"/>
        <w:jc w:val="left"/>
      </w:pPr>
      <w:r>
        <w:rPr>
          <w:spacing w:val="-2"/>
        </w:rPr>
        <w:t>Частица.</w:t>
      </w:r>
    </w:p>
    <w:p w14:paraId="47BDFBAB" w14:textId="77777777" w:rsidR="00553525" w:rsidRDefault="005829CA">
      <w:pPr>
        <w:pStyle w:val="a3"/>
        <w:spacing w:before="44" w:line="276" w:lineRule="auto"/>
        <w:ind w:right="573"/>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E6CB8FE" w14:textId="77777777" w:rsidR="00553525" w:rsidRDefault="005829CA">
      <w:pPr>
        <w:pStyle w:val="a3"/>
        <w:spacing w:before="8"/>
        <w:ind w:left="1210" w:firstLine="0"/>
      </w:pPr>
      <w:r>
        <w:t>Употреблять</w:t>
      </w:r>
      <w:r>
        <w:rPr>
          <w:spacing w:val="33"/>
        </w:rPr>
        <w:t xml:space="preserve"> </w:t>
      </w:r>
      <w:r>
        <w:t>частицы</w:t>
      </w:r>
      <w:r>
        <w:rPr>
          <w:spacing w:val="38"/>
        </w:rPr>
        <w:t xml:space="preserve"> </w:t>
      </w:r>
      <w:r>
        <w:t>в</w:t>
      </w:r>
      <w:r>
        <w:rPr>
          <w:spacing w:val="32"/>
        </w:rPr>
        <w:t xml:space="preserve"> </w:t>
      </w:r>
      <w:r>
        <w:t>речи</w:t>
      </w:r>
      <w:r>
        <w:rPr>
          <w:spacing w:val="33"/>
        </w:rPr>
        <w:t xml:space="preserve"> </w:t>
      </w:r>
      <w:r>
        <w:t>в</w:t>
      </w:r>
      <w:r>
        <w:rPr>
          <w:spacing w:val="31"/>
        </w:rPr>
        <w:t xml:space="preserve"> </w:t>
      </w:r>
      <w:r>
        <w:t>соответствии</w:t>
      </w:r>
      <w:r>
        <w:rPr>
          <w:spacing w:val="34"/>
        </w:rPr>
        <w:t xml:space="preserve"> </w:t>
      </w:r>
      <w:r>
        <w:t>с</w:t>
      </w:r>
      <w:r>
        <w:rPr>
          <w:spacing w:val="34"/>
        </w:rPr>
        <w:t xml:space="preserve"> </w:t>
      </w:r>
      <w:r>
        <w:t>их</w:t>
      </w:r>
      <w:r>
        <w:rPr>
          <w:spacing w:val="29"/>
        </w:rPr>
        <w:t xml:space="preserve"> </w:t>
      </w:r>
      <w:r>
        <w:t>значением</w:t>
      </w:r>
      <w:r>
        <w:rPr>
          <w:spacing w:val="36"/>
        </w:rPr>
        <w:t xml:space="preserve"> </w:t>
      </w:r>
      <w:r>
        <w:t>и</w:t>
      </w:r>
      <w:r>
        <w:rPr>
          <w:spacing w:val="33"/>
        </w:rPr>
        <w:t xml:space="preserve"> </w:t>
      </w:r>
      <w:r>
        <w:rPr>
          <w:spacing w:val="-2"/>
        </w:rPr>
        <w:t>стилистической</w:t>
      </w:r>
    </w:p>
    <w:p w14:paraId="0C01DB5E" w14:textId="77777777" w:rsidR="00553525" w:rsidRDefault="00553525">
      <w:pPr>
        <w:sectPr w:rsidR="00553525">
          <w:pgSz w:w="11910" w:h="16850"/>
          <w:pgMar w:top="840" w:right="140" w:bottom="280" w:left="220" w:header="622" w:footer="0" w:gutter="0"/>
          <w:cols w:space="720"/>
        </w:sectPr>
      </w:pPr>
    </w:p>
    <w:p w14:paraId="3E4958A0" w14:textId="77777777" w:rsidR="00553525" w:rsidRDefault="005829CA">
      <w:pPr>
        <w:pStyle w:val="a3"/>
        <w:spacing w:before="207"/>
        <w:ind w:firstLine="0"/>
      </w:pPr>
      <w:r>
        <w:lastRenderedPageBreak/>
        <w:t>окраской;</w:t>
      </w:r>
      <w:r>
        <w:rPr>
          <w:spacing w:val="-14"/>
        </w:rPr>
        <w:t xml:space="preserve"> </w:t>
      </w:r>
      <w:r>
        <w:t>соблюдать</w:t>
      </w:r>
      <w:r>
        <w:rPr>
          <w:spacing w:val="-9"/>
        </w:rPr>
        <w:t xml:space="preserve"> </w:t>
      </w:r>
      <w:r>
        <w:t>правила</w:t>
      </w:r>
      <w:r>
        <w:rPr>
          <w:spacing w:val="-8"/>
        </w:rPr>
        <w:t xml:space="preserve"> </w:t>
      </w:r>
      <w:r>
        <w:t>правописания</w:t>
      </w:r>
      <w:r>
        <w:rPr>
          <w:spacing w:val="-12"/>
        </w:rPr>
        <w:t xml:space="preserve"> </w:t>
      </w:r>
      <w:r>
        <w:rPr>
          <w:spacing w:val="-2"/>
        </w:rPr>
        <w:t>частиц.</w:t>
      </w:r>
    </w:p>
    <w:p w14:paraId="1ED9C3CD" w14:textId="77777777" w:rsidR="00553525" w:rsidRDefault="005829CA">
      <w:pPr>
        <w:pStyle w:val="a3"/>
        <w:spacing w:before="52" w:line="276" w:lineRule="auto"/>
        <w:ind w:right="589"/>
      </w:pPr>
      <w:r>
        <w:t xml:space="preserve">Проводить морфологический анализ частиц, применять это умение в речевой </w:t>
      </w:r>
      <w:r>
        <w:rPr>
          <w:spacing w:val="-2"/>
        </w:rPr>
        <w:t>практике.</w:t>
      </w:r>
    </w:p>
    <w:p w14:paraId="23394280" w14:textId="77777777" w:rsidR="00553525" w:rsidRDefault="005829CA">
      <w:pPr>
        <w:pStyle w:val="a3"/>
        <w:spacing w:before="4"/>
        <w:ind w:left="1210" w:firstLine="0"/>
      </w:pPr>
      <w:r>
        <w:t>Междометия</w:t>
      </w:r>
      <w:r>
        <w:rPr>
          <w:spacing w:val="-14"/>
        </w:rPr>
        <w:t xml:space="preserve"> </w:t>
      </w:r>
      <w:r>
        <w:t>и</w:t>
      </w:r>
      <w:r>
        <w:rPr>
          <w:spacing w:val="-16"/>
        </w:rPr>
        <w:t xml:space="preserve"> </w:t>
      </w:r>
      <w:r>
        <w:t>звукоподражательные</w:t>
      </w:r>
      <w:r>
        <w:rPr>
          <w:spacing w:val="-9"/>
        </w:rPr>
        <w:t xml:space="preserve"> </w:t>
      </w:r>
      <w:r>
        <w:rPr>
          <w:spacing w:val="-2"/>
        </w:rPr>
        <w:t>слова.</w:t>
      </w:r>
    </w:p>
    <w:p w14:paraId="66B8F6B9" w14:textId="77777777" w:rsidR="00553525" w:rsidRDefault="005829CA">
      <w:pPr>
        <w:pStyle w:val="a3"/>
        <w:spacing w:before="43" w:line="276" w:lineRule="auto"/>
        <w:ind w:right="562"/>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0DE0952" w14:textId="77777777" w:rsidR="00553525" w:rsidRDefault="005829CA">
      <w:pPr>
        <w:pStyle w:val="a3"/>
        <w:spacing w:before="3" w:line="276" w:lineRule="auto"/>
        <w:ind w:right="571"/>
      </w:pPr>
      <w:r>
        <w:t>Проводить морфологический анализ междометий, применять это умение в речевой практике.</w:t>
      </w:r>
    </w:p>
    <w:p w14:paraId="41188121" w14:textId="77777777" w:rsidR="00553525" w:rsidRDefault="005829CA">
      <w:pPr>
        <w:pStyle w:val="a3"/>
        <w:spacing w:before="3" w:line="276" w:lineRule="auto"/>
        <w:ind w:right="565"/>
      </w:pPr>
      <w:r>
        <w:t>Соблюдать пунктуационные правила оформления предложений с</w:t>
      </w:r>
      <w:r>
        <w:rPr>
          <w:spacing w:val="40"/>
        </w:rPr>
        <w:t xml:space="preserve"> </w:t>
      </w:r>
      <w:r>
        <w:rPr>
          <w:spacing w:val="-2"/>
        </w:rPr>
        <w:t>междометиями.</w:t>
      </w:r>
    </w:p>
    <w:p w14:paraId="641EAFDE" w14:textId="77777777" w:rsidR="00553525" w:rsidRDefault="005829CA">
      <w:pPr>
        <w:pStyle w:val="a3"/>
        <w:spacing w:line="321" w:lineRule="exact"/>
        <w:ind w:left="1210" w:firstLine="0"/>
      </w:pPr>
      <w:r>
        <w:t>Различать</w:t>
      </w:r>
      <w:r>
        <w:rPr>
          <w:spacing w:val="-18"/>
        </w:rPr>
        <w:t xml:space="preserve"> </w:t>
      </w:r>
      <w:r>
        <w:t>грамматические</w:t>
      </w:r>
      <w:r>
        <w:rPr>
          <w:spacing w:val="-16"/>
        </w:rPr>
        <w:t xml:space="preserve"> </w:t>
      </w:r>
      <w:r>
        <w:rPr>
          <w:spacing w:val="-2"/>
        </w:rPr>
        <w:t>омонимы.</w:t>
      </w:r>
    </w:p>
    <w:p w14:paraId="084DD289" w14:textId="77777777" w:rsidR="00553525" w:rsidRDefault="005829CA">
      <w:pPr>
        <w:pStyle w:val="a3"/>
        <w:spacing w:before="43" w:line="276" w:lineRule="auto"/>
        <w:ind w:right="567"/>
      </w:pPr>
      <w:r>
        <w:t>К концу обучения в 8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2C92810D" w14:textId="77777777" w:rsidR="00553525" w:rsidRDefault="005829CA">
      <w:pPr>
        <w:pStyle w:val="a3"/>
        <w:spacing w:before="4"/>
        <w:ind w:left="1210" w:firstLine="0"/>
      </w:pPr>
      <w:r>
        <w:t>Общие</w:t>
      </w:r>
      <w:r>
        <w:rPr>
          <w:spacing w:val="-3"/>
        </w:rPr>
        <w:t xml:space="preserve"> </w:t>
      </w:r>
      <w:r>
        <w:t>сведения</w:t>
      </w:r>
      <w:r>
        <w:rPr>
          <w:spacing w:val="-5"/>
        </w:rPr>
        <w:t xml:space="preserve"> </w:t>
      </w:r>
      <w:r>
        <w:t>о</w:t>
      </w:r>
      <w:r>
        <w:rPr>
          <w:spacing w:val="-5"/>
        </w:rPr>
        <w:t xml:space="preserve"> </w:t>
      </w:r>
      <w:r>
        <w:rPr>
          <w:spacing w:val="-2"/>
        </w:rPr>
        <w:t>языке.</w:t>
      </w:r>
    </w:p>
    <w:p w14:paraId="0B6D9ACE" w14:textId="77777777" w:rsidR="00553525" w:rsidRDefault="005829CA">
      <w:pPr>
        <w:pStyle w:val="a3"/>
        <w:spacing w:before="48" w:line="276" w:lineRule="auto"/>
        <w:ind w:left="1210" w:right="1737" w:firstLine="0"/>
      </w:pPr>
      <w:r>
        <w:t>Иметь</w:t>
      </w:r>
      <w:r>
        <w:rPr>
          <w:spacing w:val="-5"/>
        </w:rPr>
        <w:t xml:space="preserve"> </w:t>
      </w:r>
      <w:r>
        <w:t>представление</w:t>
      </w:r>
      <w:r>
        <w:rPr>
          <w:spacing w:val="-4"/>
        </w:rPr>
        <w:t xml:space="preserve"> </w:t>
      </w:r>
      <w:r>
        <w:t>о</w:t>
      </w:r>
      <w:r>
        <w:rPr>
          <w:spacing w:val="-5"/>
        </w:rPr>
        <w:t xml:space="preserve"> </w:t>
      </w:r>
      <w:r>
        <w:t>русском</w:t>
      </w:r>
      <w:r>
        <w:rPr>
          <w:spacing w:val="-3"/>
        </w:rPr>
        <w:t xml:space="preserve"> </w:t>
      </w:r>
      <w:r>
        <w:t>языке</w:t>
      </w:r>
      <w:r>
        <w:rPr>
          <w:spacing w:val="-4"/>
        </w:rPr>
        <w:t xml:space="preserve"> </w:t>
      </w:r>
      <w:r>
        <w:t>как</w:t>
      </w:r>
      <w:r>
        <w:rPr>
          <w:spacing w:val="-5"/>
        </w:rPr>
        <w:t xml:space="preserve"> </w:t>
      </w:r>
      <w:r>
        <w:t>одном</w:t>
      </w:r>
      <w:r>
        <w:rPr>
          <w:spacing w:val="-4"/>
        </w:rPr>
        <w:t xml:space="preserve"> </w:t>
      </w:r>
      <w:r>
        <w:t>из</w:t>
      </w:r>
      <w:r>
        <w:rPr>
          <w:spacing w:val="-4"/>
        </w:rPr>
        <w:t xml:space="preserve"> </w:t>
      </w:r>
      <w:r>
        <w:t>славянских</w:t>
      </w:r>
      <w:r>
        <w:rPr>
          <w:spacing w:val="-9"/>
        </w:rPr>
        <w:t xml:space="preserve"> </w:t>
      </w:r>
      <w:r>
        <w:t>языков. Язык и речь.</w:t>
      </w:r>
    </w:p>
    <w:p w14:paraId="06D88477" w14:textId="77777777" w:rsidR="00553525" w:rsidRDefault="005829CA">
      <w:pPr>
        <w:pStyle w:val="a3"/>
        <w:spacing w:line="276" w:lineRule="auto"/>
        <w:ind w:right="564"/>
      </w:pPr>
      <w:r>
        <w:t>Создавать устные монологические высказывания объёмом не менее 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3B5E827A" w14:textId="77777777" w:rsidR="00553525" w:rsidRDefault="005829CA">
      <w:pPr>
        <w:pStyle w:val="a3"/>
        <w:spacing w:line="276" w:lineRule="auto"/>
        <w:ind w:right="574"/>
      </w:pPr>
      <w:r>
        <w:t>Участвовать в диалоге на лингвистические</w:t>
      </w:r>
      <w:r>
        <w:rPr>
          <w:spacing w:val="40"/>
        </w:rPr>
        <w:t xml:space="preserve"> </w:t>
      </w:r>
      <w:r>
        <w:t>темы (в рамках изученного) и темы на основе жизненных наблюдений (объём не менее 6 реплик).</w:t>
      </w:r>
    </w:p>
    <w:p w14:paraId="33C05378" w14:textId="77777777" w:rsidR="00553525" w:rsidRDefault="005829CA">
      <w:pPr>
        <w:pStyle w:val="a3"/>
        <w:spacing w:line="278" w:lineRule="auto"/>
        <w:ind w:right="573"/>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44EF191" w14:textId="77777777" w:rsidR="00553525" w:rsidRDefault="005829CA">
      <w:pPr>
        <w:pStyle w:val="a3"/>
        <w:spacing w:line="276" w:lineRule="auto"/>
        <w:ind w:right="578"/>
      </w:pPr>
      <w:r>
        <w:t>Владеть различными видами чтения: просмотровым, ознакомительным, изучающим, поисковым.</w:t>
      </w:r>
    </w:p>
    <w:p w14:paraId="139632C0" w14:textId="77777777" w:rsidR="00553525" w:rsidRDefault="005829CA">
      <w:pPr>
        <w:pStyle w:val="a3"/>
        <w:spacing w:line="276" w:lineRule="auto"/>
        <w:ind w:right="579"/>
      </w:pPr>
      <w:proofErr w:type="gramStart"/>
      <w:r>
        <w:t>Устно</w:t>
      </w:r>
      <w:r>
        <w:rPr>
          <w:spacing w:val="40"/>
        </w:rPr>
        <w:t xml:space="preserve">  </w:t>
      </w:r>
      <w:r>
        <w:t>пересказывать</w:t>
      </w:r>
      <w:proofErr w:type="gramEnd"/>
      <w:r>
        <w:rPr>
          <w:spacing w:val="4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140 слов.</w:t>
      </w:r>
    </w:p>
    <w:p w14:paraId="0425B8F5" w14:textId="77777777" w:rsidR="00553525" w:rsidRDefault="005829CA">
      <w:pPr>
        <w:pStyle w:val="a3"/>
        <w:spacing w:line="276" w:lineRule="auto"/>
        <w:ind w:right="554"/>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w:t>
      </w:r>
      <w:r>
        <w:rPr>
          <w:spacing w:val="32"/>
        </w:rPr>
        <w:t xml:space="preserve"> </w:t>
      </w:r>
      <w:r>
        <w:t>не</w:t>
      </w:r>
      <w:r>
        <w:rPr>
          <w:spacing w:val="33"/>
        </w:rPr>
        <w:t xml:space="preserve"> </w:t>
      </w:r>
      <w:r>
        <w:t>менее</w:t>
      </w:r>
      <w:r>
        <w:rPr>
          <w:spacing w:val="33"/>
        </w:rPr>
        <w:t xml:space="preserve"> </w:t>
      </w:r>
      <w:r>
        <w:t>230</w:t>
      </w:r>
      <w:r>
        <w:rPr>
          <w:spacing w:val="32"/>
        </w:rPr>
        <w:t xml:space="preserve"> </w:t>
      </w:r>
      <w:r>
        <w:t>слов,</w:t>
      </w:r>
      <w:r>
        <w:rPr>
          <w:spacing w:val="35"/>
        </w:rPr>
        <w:t xml:space="preserve"> </w:t>
      </w:r>
      <w:r>
        <w:t>для</w:t>
      </w:r>
      <w:r>
        <w:rPr>
          <w:spacing w:val="80"/>
        </w:rPr>
        <w:t xml:space="preserve"> </w:t>
      </w:r>
      <w:r>
        <w:t>сжатого</w:t>
      </w:r>
      <w:r>
        <w:rPr>
          <w:spacing w:val="80"/>
        </w:rPr>
        <w:t xml:space="preserve"> </w:t>
      </w:r>
      <w:r>
        <w:t>и</w:t>
      </w:r>
      <w:r>
        <w:rPr>
          <w:spacing w:val="80"/>
        </w:rPr>
        <w:t xml:space="preserve"> </w:t>
      </w:r>
      <w:r>
        <w:t>выборочного</w:t>
      </w:r>
      <w:r>
        <w:rPr>
          <w:spacing w:val="80"/>
        </w:rPr>
        <w:t xml:space="preserve"> </w:t>
      </w:r>
      <w:r>
        <w:t>изложения</w:t>
      </w:r>
      <w:r>
        <w:rPr>
          <w:spacing w:val="80"/>
        </w:rPr>
        <w:t xml:space="preserve"> </w:t>
      </w:r>
      <w:r>
        <w:t>-</w:t>
      </w:r>
      <w:r>
        <w:rPr>
          <w:spacing w:val="80"/>
        </w:rPr>
        <w:t xml:space="preserve"> </w:t>
      </w:r>
      <w:r>
        <w:t>не</w:t>
      </w:r>
      <w:r>
        <w:rPr>
          <w:spacing w:val="80"/>
        </w:rPr>
        <w:t xml:space="preserve"> </w:t>
      </w:r>
      <w:r>
        <w:t>менее 260 слов).</w:t>
      </w:r>
    </w:p>
    <w:p w14:paraId="3635543D" w14:textId="77777777" w:rsidR="00553525" w:rsidRDefault="00553525">
      <w:pPr>
        <w:spacing w:line="276" w:lineRule="auto"/>
        <w:sectPr w:rsidR="00553525">
          <w:pgSz w:w="11910" w:h="16850"/>
          <w:pgMar w:top="840" w:right="140" w:bottom="280" w:left="220" w:header="622" w:footer="0" w:gutter="0"/>
          <w:cols w:space="720"/>
        </w:sectPr>
      </w:pPr>
    </w:p>
    <w:p w14:paraId="36ED7BB5" w14:textId="77777777" w:rsidR="00553525" w:rsidRDefault="005829CA">
      <w:pPr>
        <w:pStyle w:val="a3"/>
        <w:spacing w:before="207" w:line="278" w:lineRule="auto"/>
        <w:ind w:right="571"/>
      </w:pPr>
      <w:r>
        <w:lastRenderedPageBreak/>
        <w:t>Осуществлять выбор языковых средств для создания высказывания в соответствии с целью, темой и коммуникативным замыслом.</w:t>
      </w:r>
    </w:p>
    <w:p w14:paraId="4FAF9689" w14:textId="77777777" w:rsidR="00553525" w:rsidRDefault="005829CA">
      <w:pPr>
        <w:pStyle w:val="a3"/>
        <w:spacing w:before="2" w:line="276" w:lineRule="auto"/>
        <w:ind w:right="565"/>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t>пунктограммы</w:t>
      </w:r>
      <w:proofErr w:type="spellEnd"/>
      <w: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w:t>
      </w:r>
      <w:r>
        <w:rPr>
          <w:spacing w:val="-5"/>
        </w:rPr>
        <w:t xml:space="preserve"> </w:t>
      </w:r>
      <w:r>
        <w:t>норм</w:t>
      </w:r>
      <w:r>
        <w:rPr>
          <w:spacing w:val="-1"/>
        </w:rPr>
        <w:t xml:space="preserve"> </w:t>
      </w:r>
      <w:r>
        <w:t>речевого</w:t>
      </w:r>
      <w:r>
        <w:rPr>
          <w:spacing w:val="-3"/>
        </w:rPr>
        <w:t xml:space="preserve"> </w:t>
      </w:r>
      <w:r>
        <w:t>этикета, соблюдать</w:t>
      </w:r>
      <w:r>
        <w:rPr>
          <w:spacing w:val="-5"/>
        </w:rPr>
        <w:t xml:space="preserve"> </w:t>
      </w:r>
      <w:r>
        <w:t>в устной</w:t>
      </w:r>
      <w:r>
        <w:rPr>
          <w:spacing w:val="-3"/>
        </w:rPr>
        <w:t xml:space="preserve"> </w:t>
      </w:r>
      <w:r>
        <w:t>речи</w:t>
      </w:r>
      <w:r>
        <w:rPr>
          <w:spacing w:val="-3"/>
        </w:rPr>
        <w:t xml:space="preserve"> </w:t>
      </w:r>
      <w:r>
        <w:t>и</w:t>
      </w:r>
      <w:r>
        <w:rPr>
          <w:spacing w:val="-3"/>
        </w:rPr>
        <w:t xml:space="preserve"> </w:t>
      </w:r>
      <w:r>
        <w:t>на</w:t>
      </w:r>
      <w:r>
        <w:rPr>
          <w:spacing w:val="-2"/>
        </w:rPr>
        <w:t xml:space="preserve"> </w:t>
      </w:r>
      <w:r>
        <w:t>письме</w:t>
      </w:r>
      <w:r>
        <w:rPr>
          <w:spacing w:val="-2"/>
        </w:rPr>
        <w:t xml:space="preserve"> </w:t>
      </w:r>
      <w:r>
        <w:t>правила русского речевого этикета.</w:t>
      </w:r>
    </w:p>
    <w:p w14:paraId="1E2EE00F" w14:textId="77777777" w:rsidR="00553525" w:rsidRDefault="005829CA">
      <w:pPr>
        <w:pStyle w:val="a3"/>
        <w:spacing w:before="4"/>
        <w:ind w:left="1210" w:firstLine="0"/>
        <w:jc w:val="left"/>
      </w:pPr>
      <w:r>
        <w:rPr>
          <w:spacing w:val="-2"/>
        </w:rPr>
        <w:t>Текст.</w:t>
      </w:r>
    </w:p>
    <w:p w14:paraId="07567492" w14:textId="77777777" w:rsidR="00553525" w:rsidRDefault="005829CA">
      <w:pPr>
        <w:pStyle w:val="a3"/>
        <w:spacing w:before="43" w:line="276" w:lineRule="auto"/>
        <w:ind w:right="56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AC2C5B4" w14:textId="77777777" w:rsidR="00553525" w:rsidRDefault="005829CA">
      <w:pPr>
        <w:pStyle w:val="a3"/>
        <w:spacing w:line="276" w:lineRule="auto"/>
        <w:ind w:right="562"/>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w:t>
      </w:r>
      <w:r>
        <w:rPr>
          <w:spacing w:val="40"/>
        </w:rPr>
        <w:t xml:space="preserve"> </w:t>
      </w:r>
      <w:r>
        <w:t>в речевой практике.</w:t>
      </w:r>
    </w:p>
    <w:p w14:paraId="3D275ADD" w14:textId="77777777" w:rsidR="00553525" w:rsidRDefault="005829CA">
      <w:pPr>
        <w:pStyle w:val="a3"/>
        <w:spacing w:line="276" w:lineRule="auto"/>
        <w:ind w:right="569"/>
      </w:pPr>
      <w:r>
        <w:t>Создавать тексты различных</w:t>
      </w:r>
      <w:r>
        <w:rPr>
          <w:spacing w:val="40"/>
        </w:rPr>
        <w:t xml:space="preserve"> </w:t>
      </w:r>
      <w:r>
        <w:t>функционально-смысловых типов речи</w:t>
      </w:r>
      <w:r>
        <w:rPr>
          <w:spacing w:val="40"/>
        </w:rPr>
        <w:t xml:space="preserve"> </w:t>
      </w:r>
      <w:r>
        <w:t>с опорой</w:t>
      </w:r>
      <w:r>
        <w:rPr>
          <w:spacing w:val="40"/>
        </w:rPr>
        <w:t xml:space="preserve"> </w:t>
      </w:r>
      <w:r>
        <w:t>на 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тексты</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произведения</w:t>
      </w:r>
      <w:r>
        <w:rPr>
          <w:spacing w:val="80"/>
        </w:rPr>
        <w:t xml:space="preserve"> </w:t>
      </w:r>
      <w:r>
        <w:t xml:space="preserve">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w:t>
      </w:r>
      <w:r>
        <w:rPr>
          <w:spacing w:val="-2"/>
        </w:rPr>
        <w:t>темы).</w:t>
      </w:r>
    </w:p>
    <w:p w14:paraId="29D5AD46" w14:textId="77777777" w:rsidR="00553525" w:rsidRDefault="005829CA">
      <w:pPr>
        <w:pStyle w:val="a3"/>
        <w:spacing w:line="276" w:lineRule="auto"/>
        <w:ind w:right="576"/>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056519DE" w14:textId="77777777" w:rsidR="00553525" w:rsidRDefault="005829CA">
      <w:pPr>
        <w:pStyle w:val="a3"/>
        <w:ind w:left="1210" w:firstLine="0"/>
      </w:pPr>
      <w:r>
        <w:t>Представлять</w:t>
      </w:r>
      <w:r>
        <w:rPr>
          <w:spacing w:val="-11"/>
        </w:rPr>
        <w:t xml:space="preserve"> </w:t>
      </w:r>
      <w:r>
        <w:t>сообщение</w:t>
      </w:r>
      <w:r>
        <w:rPr>
          <w:spacing w:val="-4"/>
        </w:rPr>
        <w:t xml:space="preserve"> </w:t>
      </w:r>
      <w:r>
        <w:t>на</w:t>
      </w:r>
      <w:r>
        <w:rPr>
          <w:spacing w:val="-5"/>
        </w:rPr>
        <w:t xml:space="preserve"> </w:t>
      </w:r>
      <w:r>
        <w:t>заданную</w:t>
      </w:r>
      <w:r>
        <w:rPr>
          <w:spacing w:val="-7"/>
        </w:rPr>
        <w:t xml:space="preserve"> </w:t>
      </w:r>
      <w:r>
        <w:t>тему</w:t>
      </w:r>
      <w:r>
        <w:rPr>
          <w:spacing w:val="-14"/>
        </w:rPr>
        <w:t xml:space="preserve"> </w:t>
      </w:r>
      <w:r>
        <w:t>в</w:t>
      </w:r>
      <w:r>
        <w:rPr>
          <w:spacing w:val="-12"/>
        </w:rPr>
        <w:t xml:space="preserve"> </w:t>
      </w:r>
      <w:r>
        <w:t>виде</w:t>
      </w:r>
      <w:r>
        <w:rPr>
          <w:spacing w:val="-5"/>
        </w:rPr>
        <w:t xml:space="preserve"> </w:t>
      </w:r>
      <w:r>
        <w:rPr>
          <w:spacing w:val="-2"/>
        </w:rPr>
        <w:t>презентации.</w:t>
      </w:r>
    </w:p>
    <w:p w14:paraId="129E1F69" w14:textId="77777777" w:rsidR="00553525" w:rsidRDefault="005829CA">
      <w:pPr>
        <w:pStyle w:val="a3"/>
        <w:spacing w:before="47" w:line="276" w:lineRule="auto"/>
        <w:ind w:left="529" w:right="565" w:firstLine="1056"/>
        <w:jc w:val="right"/>
      </w:pPr>
      <w:r>
        <w:t>Представлять</w:t>
      </w:r>
      <w:r>
        <w:rPr>
          <w:spacing w:val="-9"/>
        </w:rPr>
        <w:t xml:space="preserve"> </w:t>
      </w:r>
      <w:r>
        <w:t>содержание</w:t>
      </w:r>
      <w:r>
        <w:rPr>
          <w:spacing w:val="-5"/>
        </w:rPr>
        <w:t xml:space="preserve"> </w:t>
      </w:r>
      <w:r>
        <w:t>прослушанного</w:t>
      </w:r>
      <w:r>
        <w:rPr>
          <w:spacing w:val="-6"/>
        </w:rPr>
        <w:t xml:space="preserve"> </w:t>
      </w:r>
      <w:r>
        <w:t>или</w:t>
      </w:r>
      <w:r>
        <w:rPr>
          <w:spacing w:val="-9"/>
        </w:rPr>
        <w:t xml:space="preserve"> </w:t>
      </w:r>
      <w:r>
        <w:t>прочитанного</w:t>
      </w:r>
      <w:r>
        <w:rPr>
          <w:spacing w:val="-6"/>
        </w:rPr>
        <w:t xml:space="preserve"> </w:t>
      </w:r>
      <w:r>
        <w:t>научно-учебного текста</w:t>
      </w:r>
      <w:r>
        <w:rPr>
          <w:spacing w:val="-4"/>
        </w:rPr>
        <w:t xml:space="preserve"> </w:t>
      </w:r>
      <w:r>
        <w:t>в</w:t>
      </w:r>
      <w:r>
        <w:rPr>
          <w:spacing w:val="-6"/>
        </w:rPr>
        <w:t xml:space="preserve"> </w:t>
      </w:r>
      <w:r>
        <w:t>виде</w:t>
      </w:r>
      <w:r>
        <w:rPr>
          <w:spacing w:val="-4"/>
        </w:rPr>
        <w:t xml:space="preserve"> </w:t>
      </w:r>
      <w:r>
        <w:t>таблицы,</w:t>
      </w:r>
      <w:r>
        <w:rPr>
          <w:spacing w:val="-2"/>
        </w:rPr>
        <w:t xml:space="preserve"> </w:t>
      </w:r>
      <w:r>
        <w:t>схемы,</w:t>
      </w:r>
      <w:r>
        <w:rPr>
          <w:spacing w:val="-2"/>
        </w:rPr>
        <w:t xml:space="preserve"> </w:t>
      </w:r>
      <w:r>
        <w:t>представлять</w:t>
      </w:r>
      <w:r>
        <w:rPr>
          <w:spacing w:val="-7"/>
        </w:rPr>
        <w:t xml:space="preserve"> </w:t>
      </w:r>
      <w:r>
        <w:t>содержание</w:t>
      </w:r>
      <w:r>
        <w:rPr>
          <w:spacing w:val="-3"/>
        </w:rPr>
        <w:t xml:space="preserve"> </w:t>
      </w:r>
      <w:r>
        <w:t>таблицы,</w:t>
      </w:r>
      <w:r>
        <w:rPr>
          <w:spacing w:val="-2"/>
        </w:rPr>
        <w:t xml:space="preserve"> </w:t>
      </w:r>
      <w:r>
        <w:t>схемы</w:t>
      </w:r>
      <w:r>
        <w:rPr>
          <w:spacing w:val="-5"/>
        </w:rPr>
        <w:t xml:space="preserve"> </w:t>
      </w:r>
      <w:r>
        <w:t>в</w:t>
      </w:r>
      <w:r>
        <w:rPr>
          <w:spacing w:val="-2"/>
        </w:rPr>
        <w:t xml:space="preserve"> </w:t>
      </w:r>
      <w:r>
        <w:t>виде</w:t>
      </w:r>
      <w:r>
        <w:rPr>
          <w:spacing w:val="-4"/>
        </w:rPr>
        <w:t xml:space="preserve"> </w:t>
      </w:r>
      <w:r>
        <w:t>текста. Редактировать тексты: собственные и (или) созданные</w:t>
      </w:r>
      <w:r>
        <w:rPr>
          <w:spacing w:val="40"/>
        </w:rPr>
        <w:t xml:space="preserve"> </w:t>
      </w:r>
      <w:r>
        <w:t>другими</w:t>
      </w:r>
      <w:r>
        <w:rPr>
          <w:spacing w:val="40"/>
        </w:rPr>
        <w:t xml:space="preserve"> </w:t>
      </w:r>
      <w:r>
        <w:t>обучающимися тексты</w:t>
      </w:r>
      <w:r>
        <w:rPr>
          <w:spacing w:val="-3"/>
        </w:rPr>
        <w:t xml:space="preserve"> </w:t>
      </w:r>
      <w:r>
        <w:t>с</w:t>
      </w:r>
      <w:r>
        <w:rPr>
          <w:spacing w:val="-2"/>
        </w:rPr>
        <w:t xml:space="preserve"> </w:t>
      </w:r>
      <w:r>
        <w:t>целью</w:t>
      </w:r>
      <w:r>
        <w:rPr>
          <w:spacing w:val="-5"/>
        </w:rPr>
        <w:t xml:space="preserve"> </w:t>
      </w:r>
      <w:r>
        <w:t>совершенствования их</w:t>
      </w:r>
      <w:r>
        <w:rPr>
          <w:spacing w:val="-7"/>
        </w:rPr>
        <w:t xml:space="preserve"> </w:t>
      </w:r>
      <w:r>
        <w:t>содержания и</w:t>
      </w:r>
      <w:r>
        <w:rPr>
          <w:spacing w:val="-4"/>
        </w:rPr>
        <w:t xml:space="preserve"> </w:t>
      </w:r>
      <w:r>
        <w:t>формы,</w:t>
      </w:r>
      <w:r>
        <w:rPr>
          <w:spacing w:val="-4"/>
        </w:rPr>
        <w:t xml:space="preserve"> </w:t>
      </w:r>
      <w:r>
        <w:t>сопоставлять</w:t>
      </w:r>
      <w:r>
        <w:rPr>
          <w:spacing w:val="-4"/>
        </w:rPr>
        <w:t xml:space="preserve"> </w:t>
      </w:r>
      <w:r>
        <w:t>исходный</w:t>
      </w:r>
      <w:r>
        <w:rPr>
          <w:spacing w:val="-8"/>
        </w:rPr>
        <w:t xml:space="preserve"> </w:t>
      </w:r>
      <w:r>
        <w:rPr>
          <w:spacing w:val="-10"/>
        </w:rPr>
        <w:t>и</w:t>
      </w:r>
    </w:p>
    <w:p w14:paraId="5727B6BE" w14:textId="77777777" w:rsidR="00553525" w:rsidRDefault="005829CA">
      <w:pPr>
        <w:pStyle w:val="a3"/>
        <w:spacing w:before="3"/>
        <w:ind w:firstLine="0"/>
        <w:jc w:val="left"/>
      </w:pPr>
      <w:r>
        <w:rPr>
          <w:spacing w:val="-2"/>
        </w:rPr>
        <w:t>отредактированный</w:t>
      </w:r>
      <w:r>
        <w:rPr>
          <w:spacing w:val="9"/>
        </w:rPr>
        <w:t xml:space="preserve"> </w:t>
      </w:r>
      <w:r>
        <w:rPr>
          <w:spacing w:val="-2"/>
        </w:rPr>
        <w:t>тексты.</w:t>
      </w:r>
    </w:p>
    <w:p w14:paraId="299A6853" w14:textId="77777777" w:rsidR="00553525" w:rsidRDefault="005829CA">
      <w:pPr>
        <w:pStyle w:val="a3"/>
        <w:spacing w:before="42"/>
        <w:ind w:left="1210" w:firstLine="0"/>
        <w:jc w:val="left"/>
      </w:pPr>
      <w:r>
        <w:t>Функциональные</w:t>
      </w:r>
      <w:r>
        <w:rPr>
          <w:spacing w:val="-18"/>
        </w:rPr>
        <w:t xml:space="preserve"> </w:t>
      </w:r>
      <w:r>
        <w:t>разновидности</w:t>
      </w:r>
      <w:r>
        <w:rPr>
          <w:spacing w:val="-15"/>
        </w:rPr>
        <w:t xml:space="preserve"> </w:t>
      </w:r>
      <w:r>
        <w:rPr>
          <w:spacing w:val="-2"/>
        </w:rPr>
        <w:t>языка.</w:t>
      </w:r>
    </w:p>
    <w:p w14:paraId="23A0EEB4" w14:textId="77777777" w:rsidR="00553525" w:rsidRDefault="005829CA">
      <w:pPr>
        <w:pStyle w:val="a3"/>
        <w:tabs>
          <w:tab w:val="left" w:pos="3630"/>
          <w:tab w:val="left" w:pos="5537"/>
          <w:tab w:val="left" w:pos="8557"/>
          <w:tab w:val="left" w:pos="9623"/>
        </w:tabs>
        <w:spacing w:before="53" w:line="276" w:lineRule="auto"/>
        <w:ind w:right="581"/>
        <w:jc w:val="left"/>
      </w:pPr>
      <w:r>
        <w:rPr>
          <w:spacing w:val="-2"/>
        </w:rPr>
        <w:t>Характеризовать</w:t>
      </w:r>
      <w:r>
        <w:tab/>
      </w:r>
      <w:r>
        <w:rPr>
          <w:spacing w:val="-2"/>
        </w:rPr>
        <w:t>особенности</w:t>
      </w:r>
      <w:r>
        <w:tab/>
      </w:r>
      <w:r>
        <w:rPr>
          <w:spacing w:val="-2"/>
        </w:rPr>
        <w:t>официально-делового</w:t>
      </w:r>
      <w:r>
        <w:tab/>
      </w:r>
      <w:r>
        <w:rPr>
          <w:spacing w:val="-2"/>
        </w:rPr>
        <w:t>стиля</w:t>
      </w:r>
      <w:r>
        <w:tab/>
      </w:r>
      <w:r>
        <w:rPr>
          <w:spacing w:val="-2"/>
        </w:rPr>
        <w:t xml:space="preserve">(заявление, </w:t>
      </w:r>
      <w:r>
        <w:t>объяснительная записка, автобиография, характеристика) и научного стиля, основных</w:t>
      </w:r>
    </w:p>
    <w:p w14:paraId="6FF22BDB" w14:textId="77777777" w:rsidR="00553525" w:rsidRDefault="00553525">
      <w:pPr>
        <w:spacing w:line="276" w:lineRule="auto"/>
        <w:sectPr w:rsidR="00553525">
          <w:pgSz w:w="11910" w:h="16850"/>
          <w:pgMar w:top="840" w:right="140" w:bottom="280" w:left="220" w:header="622" w:footer="0" w:gutter="0"/>
          <w:cols w:space="720"/>
        </w:sectPr>
      </w:pPr>
    </w:p>
    <w:p w14:paraId="388960CD" w14:textId="77777777" w:rsidR="00553525" w:rsidRDefault="005829CA">
      <w:pPr>
        <w:pStyle w:val="a3"/>
        <w:spacing w:before="211" w:line="276" w:lineRule="auto"/>
        <w:ind w:right="574" w:firstLine="0"/>
      </w:pPr>
      <w:r>
        <w:lastRenderedPageBreak/>
        <w:t>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9537636" w14:textId="77777777" w:rsidR="00553525" w:rsidRDefault="005829CA">
      <w:pPr>
        <w:pStyle w:val="a3"/>
        <w:spacing w:line="276" w:lineRule="auto"/>
        <w:ind w:right="568"/>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1EAB202" w14:textId="77777777" w:rsidR="00553525" w:rsidRDefault="005829CA">
      <w:pPr>
        <w:pStyle w:val="a3"/>
        <w:spacing w:line="278" w:lineRule="auto"/>
        <w:ind w:right="576"/>
      </w:pPr>
      <w:r>
        <w:t>Осуществлять выбор языковых средств для создания высказывания в соответствии с целью, темой и коммуникативным замыслом.</w:t>
      </w:r>
    </w:p>
    <w:p w14:paraId="03BBE001" w14:textId="77777777" w:rsidR="00553525" w:rsidRDefault="005829CA">
      <w:pPr>
        <w:pStyle w:val="a3"/>
        <w:ind w:left="1210" w:firstLine="0"/>
      </w:pPr>
      <w:r>
        <w:t>Система</w:t>
      </w:r>
      <w:r>
        <w:rPr>
          <w:spacing w:val="-9"/>
        </w:rPr>
        <w:t xml:space="preserve"> </w:t>
      </w:r>
      <w:r>
        <w:rPr>
          <w:spacing w:val="-2"/>
        </w:rPr>
        <w:t>языка.</w:t>
      </w:r>
    </w:p>
    <w:p w14:paraId="598D41B5" w14:textId="77777777" w:rsidR="00553525" w:rsidRDefault="005829CA">
      <w:pPr>
        <w:pStyle w:val="a3"/>
        <w:spacing w:before="42"/>
        <w:ind w:left="1210" w:firstLine="0"/>
      </w:pPr>
      <w:proofErr w:type="spellStart"/>
      <w:r>
        <w:t>Cинтаксис</w:t>
      </w:r>
      <w:proofErr w:type="spellEnd"/>
      <w:r>
        <w:t>.</w:t>
      </w:r>
      <w:r>
        <w:rPr>
          <w:spacing w:val="-11"/>
        </w:rPr>
        <w:t xml:space="preserve"> </w:t>
      </w:r>
      <w:r>
        <w:t>Культура</w:t>
      </w:r>
      <w:r>
        <w:rPr>
          <w:spacing w:val="-7"/>
        </w:rPr>
        <w:t xml:space="preserve"> </w:t>
      </w:r>
      <w:r>
        <w:t>речи.</w:t>
      </w:r>
      <w:r>
        <w:rPr>
          <w:spacing w:val="-7"/>
        </w:rPr>
        <w:t xml:space="preserve"> </w:t>
      </w:r>
      <w:r>
        <w:rPr>
          <w:spacing w:val="-2"/>
        </w:rPr>
        <w:t>Пунктуация.</w:t>
      </w:r>
    </w:p>
    <w:p w14:paraId="1B1E9133" w14:textId="77777777" w:rsidR="00553525" w:rsidRDefault="005829CA">
      <w:pPr>
        <w:pStyle w:val="a3"/>
        <w:spacing w:before="48" w:line="276" w:lineRule="auto"/>
        <w:ind w:right="573"/>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14:paraId="7EB52033" w14:textId="77777777" w:rsidR="00553525" w:rsidRDefault="005829CA">
      <w:pPr>
        <w:pStyle w:val="a3"/>
        <w:spacing w:before="3" w:line="276" w:lineRule="auto"/>
        <w:ind w:left="1210" w:right="5593" w:firstLine="0"/>
      </w:pPr>
      <w:r>
        <w:t>Различать</w:t>
      </w:r>
      <w:r>
        <w:rPr>
          <w:spacing w:val="-14"/>
        </w:rPr>
        <w:t xml:space="preserve"> </w:t>
      </w:r>
      <w:r>
        <w:t>функции</w:t>
      </w:r>
      <w:r>
        <w:rPr>
          <w:spacing w:val="-12"/>
        </w:rPr>
        <w:t xml:space="preserve"> </w:t>
      </w:r>
      <w:r>
        <w:t>знаков</w:t>
      </w:r>
      <w:r>
        <w:rPr>
          <w:spacing w:val="-10"/>
        </w:rPr>
        <w:t xml:space="preserve"> </w:t>
      </w:r>
      <w:r>
        <w:t xml:space="preserve">препинания. </w:t>
      </w:r>
      <w:r>
        <w:rPr>
          <w:spacing w:val="-2"/>
        </w:rPr>
        <w:t>Словосочетание.</w:t>
      </w:r>
    </w:p>
    <w:p w14:paraId="05A13A18" w14:textId="77777777" w:rsidR="00553525" w:rsidRDefault="005829CA">
      <w:pPr>
        <w:pStyle w:val="a3"/>
        <w:spacing w:line="276" w:lineRule="auto"/>
        <w:ind w:right="571"/>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53E5E0C" w14:textId="77777777" w:rsidR="00553525" w:rsidRDefault="005829CA">
      <w:pPr>
        <w:pStyle w:val="a3"/>
        <w:spacing w:before="2" w:line="276" w:lineRule="auto"/>
        <w:ind w:left="1210" w:right="4672" w:firstLine="0"/>
      </w:pPr>
      <w:r>
        <w:t>Применять</w:t>
      </w:r>
      <w:r>
        <w:rPr>
          <w:spacing w:val="-13"/>
        </w:rPr>
        <w:t xml:space="preserve"> </w:t>
      </w:r>
      <w:r>
        <w:t>нормы</w:t>
      </w:r>
      <w:r>
        <w:rPr>
          <w:spacing w:val="-15"/>
        </w:rPr>
        <w:t xml:space="preserve"> </w:t>
      </w:r>
      <w:r>
        <w:t>построения</w:t>
      </w:r>
      <w:r>
        <w:rPr>
          <w:spacing w:val="-14"/>
        </w:rPr>
        <w:t xml:space="preserve"> </w:t>
      </w:r>
      <w:r>
        <w:t xml:space="preserve">словосочетаний. </w:t>
      </w:r>
      <w:r>
        <w:rPr>
          <w:spacing w:val="-2"/>
        </w:rPr>
        <w:t>Предложение.</w:t>
      </w:r>
    </w:p>
    <w:p w14:paraId="14AAB619" w14:textId="77777777" w:rsidR="00553525" w:rsidRDefault="005829CA">
      <w:pPr>
        <w:pStyle w:val="a3"/>
        <w:spacing w:before="3" w:line="276" w:lineRule="auto"/>
        <w:ind w:right="571"/>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74189859" w14:textId="77777777" w:rsidR="00553525" w:rsidRDefault="005829CA">
      <w:pPr>
        <w:pStyle w:val="a3"/>
        <w:spacing w:line="276" w:lineRule="auto"/>
        <w:ind w:right="564"/>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6E99822B" w14:textId="77777777" w:rsidR="00553525" w:rsidRDefault="005829CA">
      <w:pPr>
        <w:pStyle w:val="a3"/>
        <w:spacing w:before="1" w:line="276" w:lineRule="auto"/>
        <w:ind w:right="56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w:t>
      </w:r>
    </w:p>
    <w:p w14:paraId="1223A4EF" w14:textId="77777777" w:rsidR="00553525" w:rsidRDefault="005829CA">
      <w:pPr>
        <w:pStyle w:val="a3"/>
        <w:spacing w:before="2" w:line="276" w:lineRule="auto"/>
        <w:ind w:right="574" w:firstLine="0"/>
      </w:pPr>
      <w:r>
        <w:t>-меньшинство, количественными сочетаниями, применять правила постановки тире между подлежащим и сказуемым.</w:t>
      </w:r>
    </w:p>
    <w:p w14:paraId="7C7B1B4B" w14:textId="77777777" w:rsidR="00553525" w:rsidRDefault="005829CA">
      <w:pPr>
        <w:pStyle w:val="a3"/>
        <w:spacing w:before="4" w:line="276" w:lineRule="auto"/>
        <w:ind w:right="574"/>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19D30E79" w14:textId="77777777" w:rsidR="00553525" w:rsidRDefault="005829CA">
      <w:pPr>
        <w:pStyle w:val="a3"/>
        <w:spacing w:before="2" w:line="276" w:lineRule="auto"/>
        <w:ind w:right="563"/>
      </w:pPr>
      <w:r>
        <w:t>Различать виды второстепенных членов предложения (согласованные и несогласованные</w:t>
      </w:r>
      <w:r>
        <w:rPr>
          <w:spacing w:val="40"/>
        </w:rPr>
        <w:t xml:space="preserve"> </w:t>
      </w:r>
      <w:r>
        <w:t>определения,</w:t>
      </w:r>
      <w:r>
        <w:rPr>
          <w:spacing w:val="40"/>
        </w:rPr>
        <w:t xml:space="preserve"> </w:t>
      </w: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прямые</w:t>
      </w:r>
      <w:r>
        <w:rPr>
          <w:spacing w:val="40"/>
        </w:rPr>
        <w:t xml:space="preserve"> </w:t>
      </w:r>
      <w:r>
        <w:t>и</w:t>
      </w:r>
    </w:p>
    <w:p w14:paraId="50DF061B" w14:textId="77777777" w:rsidR="00553525" w:rsidRDefault="00553525">
      <w:pPr>
        <w:spacing w:line="276" w:lineRule="auto"/>
        <w:sectPr w:rsidR="00553525">
          <w:pgSz w:w="11910" w:h="16850"/>
          <w:pgMar w:top="840" w:right="140" w:bottom="280" w:left="220" w:header="622" w:footer="0" w:gutter="0"/>
          <w:cols w:space="720"/>
        </w:sectPr>
      </w:pPr>
    </w:p>
    <w:p w14:paraId="16FA24F5" w14:textId="77777777" w:rsidR="00553525" w:rsidRDefault="005829CA">
      <w:pPr>
        <w:pStyle w:val="a3"/>
        <w:spacing w:before="207"/>
        <w:ind w:firstLine="0"/>
      </w:pPr>
      <w:r>
        <w:lastRenderedPageBreak/>
        <w:t>косвенные</w:t>
      </w:r>
      <w:r>
        <w:rPr>
          <w:spacing w:val="-12"/>
        </w:rPr>
        <w:t xml:space="preserve"> </w:t>
      </w:r>
      <w:r>
        <w:t>дополнения,</w:t>
      </w:r>
      <w:r>
        <w:rPr>
          <w:spacing w:val="-10"/>
        </w:rPr>
        <w:t xml:space="preserve"> </w:t>
      </w:r>
      <w:r>
        <w:t>виды</w:t>
      </w:r>
      <w:r>
        <w:rPr>
          <w:spacing w:val="-12"/>
        </w:rPr>
        <w:t xml:space="preserve"> </w:t>
      </w:r>
      <w:r>
        <w:rPr>
          <w:spacing w:val="-2"/>
        </w:rPr>
        <w:t>обстоятельств).</w:t>
      </w:r>
    </w:p>
    <w:p w14:paraId="15689B1B" w14:textId="77777777" w:rsidR="00553525" w:rsidRDefault="005829CA">
      <w:pPr>
        <w:pStyle w:val="a3"/>
        <w:spacing w:before="52" w:line="276" w:lineRule="auto"/>
        <w:ind w:right="564"/>
      </w:pPr>
      <w:r>
        <w:t>Распознавать односоставные предложения, их грамматические признаки, морфологические средства выражения главных членов; различать виды</w:t>
      </w:r>
      <w:r>
        <w:rPr>
          <w:spacing w:val="80"/>
        </w:rPr>
        <w:t xml:space="preserve"> </w:t>
      </w:r>
      <w:r>
        <w:t>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91314F3" w14:textId="77777777" w:rsidR="00553525" w:rsidRDefault="005829CA">
      <w:pPr>
        <w:pStyle w:val="a3"/>
        <w:spacing w:line="276" w:lineRule="auto"/>
        <w:ind w:right="568"/>
      </w:pPr>
      <w:proofErr w:type="gramStart"/>
      <w:r>
        <w:t>Характеризовать</w:t>
      </w:r>
      <w:r>
        <w:rPr>
          <w:spacing w:val="80"/>
        </w:rPr>
        <w:t xml:space="preserve">  </w:t>
      </w:r>
      <w:r>
        <w:t>признаки</w:t>
      </w:r>
      <w:proofErr w:type="gramEnd"/>
      <w:r>
        <w:rPr>
          <w:spacing w:val="80"/>
        </w:rPr>
        <w:t xml:space="preserve">  </w:t>
      </w:r>
      <w:r>
        <w:t>однородных</w:t>
      </w:r>
      <w:r>
        <w:rPr>
          <w:spacing w:val="80"/>
        </w:rPr>
        <w:t xml:space="preserve">  </w:t>
      </w:r>
      <w:r>
        <w:t>членов</w:t>
      </w:r>
      <w:r>
        <w:rPr>
          <w:spacing w:val="80"/>
        </w:rPr>
        <w:t xml:space="preserve">  </w:t>
      </w:r>
      <w:r>
        <w:t>предложения,</w:t>
      </w:r>
      <w:r>
        <w:rPr>
          <w:spacing w:val="80"/>
        </w:rPr>
        <w:t xml:space="preserve">  </w:t>
      </w:r>
      <w: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C17ACAF" w14:textId="77777777" w:rsidR="00553525" w:rsidRDefault="005829CA">
      <w:pPr>
        <w:pStyle w:val="a3"/>
        <w:spacing w:before="3" w:line="276" w:lineRule="auto"/>
        <w:ind w:right="576"/>
      </w:pPr>
      <w:r>
        <w:t>Применять нормы построения предложений с однородными членами, связанными двойными союзами не только… но и, как… так и.</w:t>
      </w:r>
    </w:p>
    <w:p w14:paraId="53487975" w14:textId="77777777" w:rsidR="00553525" w:rsidRDefault="005829CA">
      <w:pPr>
        <w:pStyle w:val="a3"/>
        <w:spacing w:line="276" w:lineRule="auto"/>
        <w:ind w:right="565"/>
      </w:pPr>
      <w:proofErr w:type="gramStart"/>
      <w:r>
        <w:t>Применять</w:t>
      </w:r>
      <w:r>
        <w:rPr>
          <w:spacing w:val="66"/>
        </w:rPr>
        <w:t xml:space="preserve">  </w:t>
      </w:r>
      <w:r>
        <w:t>правила</w:t>
      </w:r>
      <w:proofErr w:type="gramEnd"/>
      <w:r>
        <w:rPr>
          <w:spacing w:val="71"/>
          <w:w w:val="150"/>
        </w:rPr>
        <w:t xml:space="preserve">  </w:t>
      </w:r>
      <w:r>
        <w:t>постановки</w:t>
      </w:r>
      <w:r>
        <w:rPr>
          <w:spacing w:val="71"/>
          <w:w w:val="150"/>
        </w:rPr>
        <w:t xml:space="preserve">  </w:t>
      </w:r>
      <w:r>
        <w:t>знаков</w:t>
      </w:r>
      <w:r>
        <w:rPr>
          <w:spacing w:val="67"/>
          <w:w w:val="150"/>
        </w:rPr>
        <w:t xml:space="preserve">  </w:t>
      </w:r>
      <w:r>
        <w:t>препинания</w:t>
      </w:r>
      <w:r>
        <w:rPr>
          <w:spacing w:val="69"/>
          <w:w w:val="150"/>
        </w:rPr>
        <w:t xml:space="preserve">  </w:t>
      </w:r>
      <w:r>
        <w:t>в</w:t>
      </w:r>
      <w:r>
        <w:rPr>
          <w:spacing w:val="67"/>
          <w:w w:val="150"/>
        </w:rPr>
        <w:t xml:space="preserve">  </w:t>
      </w:r>
      <w:r>
        <w:t>предложениях с однородными членами, связанными попарно, с помощью повторяющихся союзов</w:t>
      </w:r>
      <w:r>
        <w:rPr>
          <w:spacing w:val="40"/>
        </w:rPr>
        <w:t xml:space="preserve"> </w:t>
      </w:r>
      <w:r>
        <w:t xml:space="preserve">(и... и, или... или, </w:t>
      </w:r>
      <w:proofErr w:type="spellStart"/>
      <w:r>
        <w:t>либo</w:t>
      </w:r>
      <w:proofErr w:type="spellEnd"/>
      <w:r>
        <w:t xml:space="preserve">... </w:t>
      </w:r>
      <w:proofErr w:type="spellStart"/>
      <w:r>
        <w:t>либo</w:t>
      </w:r>
      <w:proofErr w:type="spellEnd"/>
      <w:r>
        <w:t xml:space="preserve">, ни... ни, </w:t>
      </w:r>
      <w:proofErr w:type="spellStart"/>
      <w:r>
        <w:t>тo</w:t>
      </w:r>
      <w:proofErr w:type="spellEnd"/>
      <w:r>
        <w:t>... тo); правила постановки</w:t>
      </w:r>
      <w:r>
        <w:rPr>
          <w:spacing w:val="40"/>
        </w:rPr>
        <w:t xml:space="preserve"> </w:t>
      </w:r>
      <w:r>
        <w:t>знаков препинания в предложениях с обобщающим словом при однородных членах.</w:t>
      </w:r>
    </w:p>
    <w:p w14:paraId="1E686D13" w14:textId="77777777" w:rsidR="00553525" w:rsidRDefault="005829CA">
      <w:pPr>
        <w:pStyle w:val="a3"/>
        <w:spacing w:before="1" w:line="276" w:lineRule="auto"/>
        <w:ind w:right="572"/>
      </w:pPr>
      <w:r>
        <w:t>Распознавать</w:t>
      </w:r>
      <w:r>
        <w:rPr>
          <w:spacing w:val="37"/>
        </w:rPr>
        <w:t xml:space="preserve"> </w:t>
      </w:r>
      <w:r>
        <w:t>простые</w:t>
      </w:r>
      <w:r>
        <w:rPr>
          <w:spacing w:val="40"/>
        </w:rPr>
        <w:t xml:space="preserve"> </w:t>
      </w:r>
      <w:r>
        <w:t>неосложнённые</w:t>
      </w:r>
      <w:r>
        <w:rPr>
          <w:spacing w:val="40"/>
        </w:rPr>
        <w:t xml:space="preserve"> </w:t>
      </w:r>
      <w:r>
        <w:t>предложения,</w:t>
      </w:r>
      <w:r>
        <w:rPr>
          <w:spacing w:val="40"/>
        </w:rPr>
        <w:t xml:space="preserve"> </w:t>
      </w:r>
      <w:r>
        <w:t>в</w:t>
      </w:r>
      <w:r>
        <w:rPr>
          <w:spacing w:val="36"/>
        </w:rPr>
        <w:t xml:space="preserve"> </w:t>
      </w:r>
      <w:r>
        <w:t>том</w:t>
      </w:r>
      <w:r>
        <w:rPr>
          <w:spacing w:val="39"/>
        </w:rPr>
        <w:t xml:space="preserve"> </w:t>
      </w:r>
      <w:r>
        <w:t>числе</w:t>
      </w:r>
      <w:r>
        <w:rPr>
          <w:spacing w:val="40"/>
        </w:rPr>
        <w:t xml:space="preserve"> </w:t>
      </w:r>
      <w:r>
        <w:t>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72D3723" w14:textId="77777777" w:rsidR="00553525" w:rsidRDefault="005829CA">
      <w:pPr>
        <w:pStyle w:val="a3"/>
        <w:spacing w:line="276" w:lineRule="auto"/>
        <w:ind w:right="565"/>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w:t>
      </w:r>
      <w:r>
        <w:rPr>
          <w:spacing w:val="-5"/>
        </w:rPr>
        <w:t xml:space="preserve"> </w:t>
      </w:r>
      <w:r>
        <w:t>конструкций, применять</w:t>
      </w:r>
      <w:r>
        <w:rPr>
          <w:spacing w:val="-3"/>
        </w:rPr>
        <w:t xml:space="preserve"> </w:t>
      </w:r>
      <w:r>
        <w:t>правила постановки</w:t>
      </w:r>
      <w:r>
        <w:rPr>
          <w:spacing w:val="-1"/>
        </w:rPr>
        <w:t xml:space="preserve"> </w:t>
      </w:r>
      <w:r>
        <w:t>знаков</w:t>
      </w:r>
      <w:r>
        <w:rPr>
          <w:spacing w:val="-3"/>
        </w:rPr>
        <w:t xml:space="preserve"> </w:t>
      </w:r>
      <w:r>
        <w:t xml:space="preserve">препинания в предложениях со сравнительным </w:t>
      </w:r>
      <w:proofErr w:type="spellStart"/>
      <w:r>
        <w:t>оборотом,правила</w:t>
      </w:r>
      <w:proofErr w:type="spellEnd"/>
      <w:r>
        <w:t xml:space="preserve">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0CA90D43" w14:textId="77777777" w:rsidR="00553525" w:rsidRDefault="005829CA">
      <w:pPr>
        <w:pStyle w:val="a3"/>
        <w:spacing w:before="1" w:line="276" w:lineRule="auto"/>
        <w:ind w:right="567"/>
      </w:pPr>
      <w:r>
        <w:t>Различать группы вводных</w:t>
      </w:r>
      <w:r>
        <w:rPr>
          <w:spacing w:val="-3"/>
        </w:rPr>
        <w:t xml:space="preserve"> </w:t>
      </w:r>
      <w:r>
        <w:t>слов по значению, различать вводные предложения и вставные конструкции, понимать</w:t>
      </w:r>
      <w:r>
        <w:rPr>
          <w:spacing w:val="-2"/>
        </w:rPr>
        <w:t xml:space="preserve"> </w:t>
      </w:r>
      <w:r>
        <w:t>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C6E8B1F" w14:textId="77777777" w:rsidR="00553525" w:rsidRDefault="005829CA">
      <w:pPr>
        <w:pStyle w:val="a3"/>
        <w:spacing w:before="2"/>
        <w:ind w:left="1210" w:firstLine="0"/>
      </w:pPr>
      <w:proofErr w:type="gramStart"/>
      <w:r>
        <w:t>Применять</w:t>
      </w:r>
      <w:r>
        <w:rPr>
          <w:spacing w:val="47"/>
        </w:rPr>
        <w:t xml:space="preserve">  </w:t>
      </w:r>
      <w:r>
        <w:t>нормы</w:t>
      </w:r>
      <w:proofErr w:type="gramEnd"/>
      <w:r>
        <w:rPr>
          <w:spacing w:val="47"/>
          <w:w w:val="150"/>
        </w:rPr>
        <w:t xml:space="preserve">  </w:t>
      </w:r>
      <w:r>
        <w:t>построения</w:t>
      </w:r>
      <w:r>
        <w:rPr>
          <w:spacing w:val="48"/>
          <w:w w:val="150"/>
        </w:rPr>
        <w:t xml:space="preserve">  </w:t>
      </w:r>
      <w:r>
        <w:t>предложений</w:t>
      </w:r>
      <w:r>
        <w:rPr>
          <w:spacing w:val="46"/>
          <w:w w:val="150"/>
        </w:rPr>
        <w:t xml:space="preserve">  </w:t>
      </w:r>
      <w:r>
        <w:t>с</w:t>
      </w:r>
      <w:r>
        <w:rPr>
          <w:spacing w:val="46"/>
          <w:w w:val="150"/>
        </w:rPr>
        <w:t xml:space="preserve">  </w:t>
      </w:r>
      <w:r>
        <w:t>вводными</w:t>
      </w:r>
      <w:r>
        <w:rPr>
          <w:spacing w:val="47"/>
          <w:w w:val="150"/>
        </w:rPr>
        <w:t xml:space="preserve">  </w:t>
      </w:r>
      <w:r>
        <w:t>словами</w:t>
      </w:r>
      <w:r>
        <w:rPr>
          <w:spacing w:val="45"/>
          <w:w w:val="150"/>
        </w:rPr>
        <w:t xml:space="preserve">  </w:t>
      </w:r>
      <w:r>
        <w:rPr>
          <w:spacing w:val="-10"/>
        </w:rPr>
        <w:t>и</w:t>
      </w:r>
    </w:p>
    <w:p w14:paraId="47DBFE8D" w14:textId="77777777" w:rsidR="00553525" w:rsidRDefault="00553525">
      <w:pPr>
        <w:sectPr w:rsidR="00553525">
          <w:pgSz w:w="11910" w:h="16850"/>
          <w:pgMar w:top="840" w:right="140" w:bottom="280" w:left="220" w:header="622" w:footer="0" w:gutter="0"/>
          <w:cols w:space="720"/>
        </w:sectPr>
      </w:pPr>
    </w:p>
    <w:p w14:paraId="5DC13C57" w14:textId="77777777" w:rsidR="00553525" w:rsidRDefault="005829CA">
      <w:pPr>
        <w:pStyle w:val="a3"/>
        <w:spacing w:before="207" w:line="278" w:lineRule="auto"/>
        <w:ind w:right="578" w:firstLine="0"/>
      </w:pPr>
      <w:r>
        <w:lastRenderedPageBreak/>
        <w:t>предложениями, вставными конструкциями, обращениями (распространёнными и нераспространёнными), междометиями.</w:t>
      </w:r>
    </w:p>
    <w:p w14:paraId="5934BCA1" w14:textId="77777777" w:rsidR="00553525" w:rsidRDefault="005829CA">
      <w:pPr>
        <w:pStyle w:val="a3"/>
        <w:spacing w:before="2" w:line="276" w:lineRule="auto"/>
        <w:ind w:right="579"/>
      </w:pPr>
      <w:r>
        <w:t xml:space="preserve">Распознавать сложные предложения, конструкции с чужой речью (в рамках </w:t>
      </w:r>
      <w:r>
        <w:rPr>
          <w:spacing w:val="-2"/>
        </w:rPr>
        <w:t>изученного).</w:t>
      </w:r>
    </w:p>
    <w:p w14:paraId="57356353" w14:textId="77777777" w:rsidR="00553525" w:rsidRDefault="005829CA">
      <w:pPr>
        <w:pStyle w:val="a3"/>
        <w:spacing w:line="276" w:lineRule="auto"/>
        <w:ind w:right="573"/>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36304424" w14:textId="77777777" w:rsidR="00553525" w:rsidRDefault="005829CA">
      <w:pPr>
        <w:pStyle w:val="a3"/>
        <w:spacing w:before="2" w:line="276" w:lineRule="auto"/>
        <w:ind w:right="567"/>
      </w:pPr>
      <w:r>
        <w:t>К концу обучения в 9 классе обучающийся получит следующие предметные результаты по отдельным темам программы по</w:t>
      </w:r>
      <w:r>
        <w:rPr>
          <w:spacing w:val="40"/>
        </w:rPr>
        <w:t xml:space="preserve"> </w:t>
      </w:r>
      <w:r>
        <w:t>русскому языку:</w:t>
      </w:r>
    </w:p>
    <w:p w14:paraId="74B2DC83" w14:textId="77777777" w:rsidR="00553525" w:rsidRDefault="005829CA">
      <w:pPr>
        <w:pStyle w:val="a3"/>
        <w:spacing w:line="321" w:lineRule="exact"/>
        <w:ind w:left="1210" w:firstLine="0"/>
      </w:pPr>
      <w:r>
        <w:t>Общие</w:t>
      </w:r>
      <w:r>
        <w:rPr>
          <w:spacing w:val="-3"/>
        </w:rPr>
        <w:t xml:space="preserve"> </w:t>
      </w:r>
      <w:r>
        <w:t>сведения</w:t>
      </w:r>
      <w:r>
        <w:rPr>
          <w:spacing w:val="-5"/>
        </w:rPr>
        <w:t xml:space="preserve"> </w:t>
      </w:r>
      <w:r>
        <w:t>о</w:t>
      </w:r>
      <w:r>
        <w:rPr>
          <w:spacing w:val="-5"/>
        </w:rPr>
        <w:t xml:space="preserve"> </w:t>
      </w:r>
      <w:r>
        <w:rPr>
          <w:spacing w:val="-2"/>
        </w:rPr>
        <w:t>языке.</w:t>
      </w:r>
    </w:p>
    <w:p w14:paraId="0CC279B7" w14:textId="77777777" w:rsidR="00553525" w:rsidRDefault="005829CA">
      <w:pPr>
        <w:pStyle w:val="a3"/>
        <w:spacing w:before="42" w:line="276" w:lineRule="auto"/>
        <w:ind w:right="570"/>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1BC41928" w14:textId="77777777" w:rsidR="00553525" w:rsidRDefault="005829CA">
      <w:pPr>
        <w:pStyle w:val="a3"/>
        <w:spacing w:line="321" w:lineRule="exact"/>
        <w:ind w:left="1210" w:firstLine="0"/>
      </w:pPr>
      <w:r>
        <w:t>Язык</w:t>
      </w:r>
      <w:r>
        <w:rPr>
          <w:spacing w:val="-2"/>
        </w:rPr>
        <w:t xml:space="preserve"> </w:t>
      </w:r>
      <w:r>
        <w:t>и</w:t>
      </w:r>
      <w:r>
        <w:rPr>
          <w:spacing w:val="-2"/>
        </w:rPr>
        <w:t xml:space="preserve"> речь.</w:t>
      </w:r>
    </w:p>
    <w:p w14:paraId="4D05C56F" w14:textId="77777777" w:rsidR="00553525" w:rsidRDefault="005829CA">
      <w:pPr>
        <w:pStyle w:val="a3"/>
        <w:spacing w:before="49" w:line="276" w:lineRule="auto"/>
        <w:ind w:right="567"/>
      </w:pPr>
      <w:r>
        <w:t>Создавать</w:t>
      </w:r>
      <w:r>
        <w:rPr>
          <w:spacing w:val="32"/>
        </w:rPr>
        <w:t xml:space="preserve"> </w:t>
      </w:r>
      <w:r>
        <w:t>устные 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80</w:t>
      </w:r>
      <w:r>
        <w:rPr>
          <w:spacing w:val="80"/>
        </w:rPr>
        <w:t xml:space="preserve"> </w:t>
      </w:r>
      <w:r>
        <w:t>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71740C1D" w14:textId="77777777" w:rsidR="00553525" w:rsidRDefault="005829CA">
      <w:pPr>
        <w:pStyle w:val="a3"/>
        <w:spacing w:before="2" w:line="276" w:lineRule="auto"/>
        <w:ind w:right="572"/>
      </w:pPr>
      <w:r>
        <w:t xml:space="preserve">Участвовать в диалогическом и </w:t>
      </w:r>
      <w:proofErr w:type="spellStart"/>
      <w:r>
        <w:t>полилогическом</w:t>
      </w:r>
      <w:proofErr w:type="spellEnd"/>
      <w:r>
        <w:t xml:space="preserve"> общении (побуждение к действию,</w:t>
      </w:r>
      <w:r>
        <w:rPr>
          <w:spacing w:val="-2"/>
        </w:rPr>
        <w:t xml:space="preserve"> </w:t>
      </w:r>
      <w:r>
        <w:t>обмен</w:t>
      </w:r>
      <w:r>
        <w:rPr>
          <w:spacing w:val="-5"/>
        </w:rPr>
        <w:t xml:space="preserve"> </w:t>
      </w:r>
      <w:r>
        <w:t>мнениями,</w:t>
      </w:r>
      <w:r>
        <w:rPr>
          <w:spacing w:val="-3"/>
        </w:rPr>
        <w:t xml:space="preserve"> </w:t>
      </w:r>
      <w:r>
        <w:t>запрос</w:t>
      </w:r>
      <w:r>
        <w:rPr>
          <w:spacing w:val="-4"/>
        </w:rPr>
        <w:t xml:space="preserve"> </w:t>
      </w:r>
      <w:r>
        <w:t>информации,</w:t>
      </w:r>
      <w:r>
        <w:rPr>
          <w:spacing w:val="-3"/>
        </w:rPr>
        <w:t xml:space="preserve"> </w:t>
      </w:r>
      <w:r>
        <w:t>сообщение</w:t>
      </w:r>
      <w:r>
        <w:rPr>
          <w:spacing w:val="-4"/>
        </w:rPr>
        <w:t xml:space="preserve"> </w:t>
      </w:r>
      <w:r>
        <w:t>информации)</w:t>
      </w:r>
      <w:r>
        <w:rPr>
          <w:spacing w:val="-7"/>
        </w:rPr>
        <w:t xml:space="preserve"> </w:t>
      </w:r>
      <w:r>
        <w:t>на</w:t>
      </w:r>
      <w:r>
        <w:rPr>
          <w:spacing w:val="-4"/>
        </w:rPr>
        <w:t xml:space="preserve"> </w:t>
      </w:r>
      <w:r>
        <w:t>бытовые, научно-учебные (в том числе лингвистические) темы (объём не менее 6 реплик).</w:t>
      </w:r>
    </w:p>
    <w:p w14:paraId="0C0197BE" w14:textId="77777777" w:rsidR="00553525" w:rsidRDefault="005829CA">
      <w:pPr>
        <w:pStyle w:val="a3"/>
        <w:spacing w:line="278" w:lineRule="auto"/>
        <w:ind w:right="57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34271A62" w14:textId="77777777" w:rsidR="00553525" w:rsidRDefault="005829CA">
      <w:pPr>
        <w:pStyle w:val="a3"/>
        <w:spacing w:line="276" w:lineRule="auto"/>
        <w:ind w:right="578"/>
      </w:pPr>
      <w:r>
        <w:t>Владеть различными видами чтения: просмотровым, ознакомительным, изучающим, поисковым.</w:t>
      </w:r>
    </w:p>
    <w:p w14:paraId="5B2BEA95" w14:textId="77777777" w:rsidR="00553525" w:rsidRDefault="005829CA">
      <w:pPr>
        <w:pStyle w:val="a3"/>
        <w:spacing w:line="278" w:lineRule="auto"/>
        <w:ind w:right="587"/>
      </w:pPr>
      <w:r>
        <w:t>Устно пересказывать прочитанный или прослушанный текст объёмом не менее 150 слов.</w:t>
      </w:r>
    </w:p>
    <w:p w14:paraId="3ED32CD2" w14:textId="77777777" w:rsidR="00553525" w:rsidRDefault="005829CA">
      <w:pPr>
        <w:pStyle w:val="a3"/>
        <w:spacing w:line="278" w:lineRule="auto"/>
        <w:ind w:right="576"/>
      </w:pPr>
      <w:r>
        <w:t>Осуществлять выбор языковых средств для создания высказывания в соответствии с целью, темой и коммуникативным замыслом.</w:t>
      </w:r>
    </w:p>
    <w:p w14:paraId="466B5432" w14:textId="77777777" w:rsidR="00553525" w:rsidRDefault="005829CA">
      <w:pPr>
        <w:pStyle w:val="a3"/>
        <w:spacing w:line="276" w:lineRule="auto"/>
        <w:ind w:right="565"/>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w:t>
      </w:r>
    </w:p>
    <w:p w14:paraId="1E89EF30" w14:textId="77777777" w:rsidR="00553525" w:rsidRDefault="005829CA">
      <w:pPr>
        <w:pStyle w:val="a3"/>
        <w:ind w:left="1210" w:firstLine="0"/>
        <w:jc w:val="left"/>
      </w:pPr>
      <w:r>
        <w:rPr>
          <w:spacing w:val="-2"/>
        </w:rPr>
        <w:t>Текст.</w:t>
      </w:r>
    </w:p>
    <w:p w14:paraId="2CA9C2EE" w14:textId="77777777" w:rsidR="00553525" w:rsidRDefault="005829CA">
      <w:pPr>
        <w:pStyle w:val="a3"/>
        <w:spacing w:before="25" w:line="278" w:lineRule="auto"/>
        <w:ind w:right="639"/>
        <w:jc w:val="left"/>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7A7EAAC" w14:textId="77777777" w:rsidR="00553525" w:rsidRDefault="005829CA">
      <w:pPr>
        <w:pStyle w:val="a3"/>
        <w:spacing w:before="2" w:line="276" w:lineRule="auto"/>
        <w:ind w:left="1210" w:firstLine="0"/>
        <w:jc w:val="left"/>
      </w:pPr>
      <w:r>
        <w:t>Устанавливать</w:t>
      </w:r>
      <w:r>
        <w:rPr>
          <w:spacing w:val="-2"/>
        </w:rPr>
        <w:t xml:space="preserve"> </w:t>
      </w:r>
      <w:r>
        <w:t>принадлежность</w:t>
      </w:r>
      <w:r>
        <w:rPr>
          <w:spacing w:val="-2"/>
        </w:rPr>
        <w:t xml:space="preserve"> </w:t>
      </w:r>
      <w:r>
        <w:t>текста к функционально-смысловому</w:t>
      </w:r>
      <w:r>
        <w:rPr>
          <w:spacing w:val="-4"/>
        </w:rPr>
        <w:t xml:space="preserve"> </w:t>
      </w:r>
      <w:r>
        <w:t>типу</w:t>
      </w:r>
      <w:r>
        <w:rPr>
          <w:spacing w:val="-4"/>
        </w:rPr>
        <w:t xml:space="preserve"> </w:t>
      </w:r>
      <w:r>
        <w:t>речи. Находить</w:t>
      </w:r>
      <w:r>
        <w:rPr>
          <w:spacing w:val="-1"/>
        </w:rPr>
        <w:t xml:space="preserve"> </w:t>
      </w:r>
      <w:r>
        <w:t>в</w:t>
      </w:r>
      <w:r>
        <w:rPr>
          <w:spacing w:val="4"/>
        </w:rPr>
        <w:t xml:space="preserve"> </w:t>
      </w:r>
      <w:r>
        <w:t>тексте</w:t>
      </w:r>
      <w:r>
        <w:rPr>
          <w:spacing w:val="7"/>
        </w:rPr>
        <w:t xml:space="preserve"> </w:t>
      </w:r>
      <w:r>
        <w:t>типовые</w:t>
      </w:r>
      <w:r>
        <w:rPr>
          <w:spacing w:val="6"/>
        </w:rPr>
        <w:t xml:space="preserve"> </w:t>
      </w:r>
      <w:r>
        <w:t>фрагменты</w:t>
      </w:r>
      <w:r>
        <w:rPr>
          <w:spacing w:val="7"/>
        </w:rPr>
        <w:t xml:space="preserve"> </w:t>
      </w:r>
      <w:r>
        <w:t>-</w:t>
      </w:r>
      <w:r>
        <w:rPr>
          <w:spacing w:val="4"/>
        </w:rPr>
        <w:t xml:space="preserve"> </w:t>
      </w:r>
      <w:r>
        <w:t>описание,</w:t>
      </w:r>
      <w:r>
        <w:rPr>
          <w:spacing w:val="4"/>
        </w:rPr>
        <w:t xml:space="preserve"> </w:t>
      </w:r>
      <w:r>
        <w:t>повествование,</w:t>
      </w:r>
      <w:r>
        <w:rPr>
          <w:spacing w:val="5"/>
        </w:rPr>
        <w:t xml:space="preserve"> </w:t>
      </w:r>
      <w:r>
        <w:rPr>
          <w:spacing w:val="-2"/>
        </w:rPr>
        <w:t>рассуждение-</w:t>
      </w:r>
    </w:p>
    <w:p w14:paraId="4FE28387" w14:textId="77777777" w:rsidR="00553525" w:rsidRDefault="00553525">
      <w:pPr>
        <w:spacing w:line="276" w:lineRule="auto"/>
        <w:sectPr w:rsidR="00553525">
          <w:pgSz w:w="11910" w:h="16850"/>
          <w:pgMar w:top="840" w:right="140" w:bottom="280" w:left="220" w:header="622" w:footer="0" w:gutter="0"/>
          <w:cols w:space="720"/>
        </w:sectPr>
      </w:pPr>
    </w:p>
    <w:p w14:paraId="3FDCB0FA" w14:textId="77777777" w:rsidR="00553525" w:rsidRDefault="005829CA">
      <w:pPr>
        <w:pStyle w:val="a3"/>
        <w:spacing w:before="207"/>
        <w:ind w:firstLine="0"/>
      </w:pPr>
      <w:r>
        <w:rPr>
          <w:spacing w:val="-2"/>
        </w:rPr>
        <w:lastRenderedPageBreak/>
        <w:t>доказательство,</w:t>
      </w:r>
      <w:r>
        <w:rPr>
          <w:spacing w:val="6"/>
        </w:rPr>
        <w:t xml:space="preserve"> </w:t>
      </w:r>
      <w:r>
        <w:rPr>
          <w:spacing w:val="-2"/>
        </w:rPr>
        <w:t>оценочные</w:t>
      </w:r>
      <w:r>
        <w:rPr>
          <w:spacing w:val="4"/>
        </w:rPr>
        <w:t xml:space="preserve"> </w:t>
      </w:r>
      <w:r>
        <w:rPr>
          <w:spacing w:val="-2"/>
        </w:rPr>
        <w:t>высказывания.</w:t>
      </w:r>
    </w:p>
    <w:p w14:paraId="107E45FC" w14:textId="77777777" w:rsidR="00553525" w:rsidRDefault="005829CA">
      <w:pPr>
        <w:pStyle w:val="a3"/>
        <w:spacing w:before="52" w:line="276" w:lineRule="auto"/>
        <w:ind w:right="594"/>
      </w:pPr>
      <w:r>
        <w:t xml:space="preserve">Прогнозировать содержание текста по заголовку, ключевым словам, зачину или </w:t>
      </w:r>
      <w:r>
        <w:rPr>
          <w:spacing w:val="-2"/>
        </w:rPr>
        <w:t>концовке.</w:t>
      </w:r>
    </w:p>
    <w:p w14:paraId="574F7BE2" w14:textId="77777777" w:rsidR="00553525" w:rsidRDefault="005829CA">
      <w:pPr>
        <w:pStyle w:val="a3"/>
        <w:spacing w:before="4"/>
        <w:ind w:left="1210" w:firstLine="0"/>
      </w:pPr>
      <w:r>
        <w:t>Выявлять</w:t>
      </w:r>
      <w:r>
        <w:rPr>
          <w:spacing w:val="-14"/>
        </w:rPr>
        <w:t xml:space="preserve"> </w:t>
      </w:r>
      <w:r>
        <w:t>отличительные</w:t>
      </w:r>
      <w:r>
        <w:rPr>
          <w:spacing w:val="-10"/>
        </w:rPr>
        <w:t xml:space="preserve"> </w:t>
      </w:r>
      <w:r>
        <w:t>признаки</w:t>
      </w:r>
      <w:r>
        <w:rPr>
          <w:spacing w:val="-9"/>
        </w:rPr>
        <w:t xml:space="preserve"> </w:t>
      </w:r>
      <w:r>
        <w:t>текстов</w:t>
      </w:r>
      <w:r>
        <w:rPr>
          <w:spacing w:val="-13"/>
        </w:rPr>
        <w:t xml:space="preserve"> </w:t>
      </w:r>
      <w:r>
        <w:t>разных</w:t>
      </w:r>
      <w:r>
        <w:rPr>
          <w:spacing w:val="-13"/>
        </w:rPr>
        <w:t xml:space="preserve"> </w:t>
      </w:r>
      <w:r>
        <w:rPr>
          <w:spacing w:val="-2"/>
        </w:rPr>
        <w:t>жанров.</w:t>
      </w:r>
    </w:p>
    <w:p w14:paraId="1F5074CE" w14:textId="77777777" w:rsidR="00553525" w:rsidRDefault="005829CA">
      <w:pPr>
        <w:pStyle w:val="a3"/>
        <w:spacing w:before="43" w:line="278" w:lineRule="auto"/>
        <w:ind w:right="577"/>
      </w:pPr>
      <w:r>
        <w:t>Создавать высказывание на основе текста: выражать своё отношение к прочитанному или прослушанному в устной и письменной форме.</w:t>
      </w:r>
    </w:p>
    <w:p w14:paraId="6C9DC54C" w14:textId="77777777" w:rsidR="00553525" w:rsidRDefault="005829CA">
      <w:pPr>
        <w:pStyle w:val="a3"/>
        <w:spacing w:line="276" w:lineRule="auto"/>
        <w:ind w:right="566"/>
      </w:pPr>
      <w:r>
        <w:t>Создавать</w:t>
      </w:r>
      <w:r>
        <w:rPr>
          <w:spacing w:val="74"/>
        </w:rPr>
        <w:t xml:space="preserve">  </w:t>
      </w:r>
      <w:r>
        <w:t>тексты</w:t>
      </w:r>
      <w:r>
        <w:rPr>
          <w:spacing w:val="72"/>
        </w:rPr>
        <w:t xml:space="preserve">  </w:t>
      </w:r>
      <w:r>
        <w:t>с</w:t>
      </w:r>
      <w:r>
        <w:rPr>
          <w:spacing w:val="70"/>
        </w:rPr>
        <w:t xml:space="preserve">  </w:t>
      </w:r>
      <w:r>
        <w:t>опорой</w:t>
      </w:r>
      <w:r>
        <w:rPr>
          <w:spacing w:val="74"/>
          <w:w w:val="150"/>
        </w:rPr>
        <w:t xml:space="preserve">  </w:t>
      </w:r>
      <w:r>
        <w:t>на</w:t>
      </w:r>
      <w:r>
        <w:rPr>
          <w:spacing w:val="70"/>
          <w:w w:val="150"/>
        </w:rPr>
        <w:t xml:space="preserve">  </w:t>
      </w:r>
      <w:r>
        <w:t>жизненный</w:t>
      </w:r>
      <w:r>
        <w:rPr>
          <w:spacing w:val="79"/>
          <w:w w:val="150"/>
        </w:rPr>
        <w:t xml:space="preserve">  </w:t>
      </w:r>
      <w:r>
        <w:t>и</w:t>
      </w:r>
      <w:r>
        <w:rPr>
          <w:spacing w:val="71"/>
          <w:w w:val="150"/>
        </w:rPr>
        <w:t xml:space="preserve">  </w:t>
      </w:r>
      <w:r>
        <w:t>читательский</w:t>
      </w:r>
      <w:r>
        <w:rPr>
          <w:spacing w:val="77"/>
          <w:w w:val="150"/>
        </w:rPr>
        <w:t xml:space="preserve">  </w:t>
      </w:r>
      <w:r>
        <w:t>опыт, на произведения искусства (в том числе сочинения-миниатюры объёмом 8 и более предложений или объёмом не менее6-7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BA6D2DE" w14:textId="77777777" w:rsidR="00553525" w:rsidRDefault="005829CA">
      <w:pPr>
        <w:pStyle w:val="a3"/>
        <w:spacing w:line="276" w:lineRule="auto"/>
        <w:ind w:right="570"/>
      </w:pPr>
      <w:r>
        <w:t>Владеть</w:t>
      </w:r>
      <w:r>
        <w:rPr>
          <w:spacing w:val="4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текста:</w:t>
      </w:r>
      <w:r>
        <w:rPr>
          <w:spacing w:val="80"/>
        </w:rPr>
        <w:t xml:space="preserve"> </w:t>
      </w:r>
      <w:r>
        <w:t>выделять</w:t>
      </w:r>
      <w:r>
        <w:rPr>
          <w:spacing w:val="80"/>
        </w:rPr>
        <w:t xml:space="preserve"> </w:t>
      </w:r>
      <w:r>
        <w:t>главную</w:t>
      </w:r>
      <w:r>
        <w:rPr>
          <w:spacing w:val="40"/>
        </w:rPr>
        <w:t xml:space="preserve"> </w:t>
      </w:r>
      <w:r>
        <w:t>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9F47BF8" w14:textId="77777777" w:rsidR="00553525" w:rsidRDefault="005829CA">
      <w:pPr>
        <w:pStyle w:val="a3"/>
        <w:spacing w:before="2" w:line="276" w:lineRule="auto"/>
        <w:ind w:right="565"/>
      </w:pPr>
      <w:r>
        <w:t>Представлять сообщение на заданную тему в виде презентации, представлять содержание прослушанного или прочитанного научно-учебного текста в</w:t>
      </w:r>
      <w:r>
        <w:rPr>
          <w:spacing w:val="40"/>
        </w:rPr>
        <w:t xml:space="preserve"> </w:t>
      </w:r>
      <w:r>
        <w:t xml:space="preserve">виде таблицы, схемы, представлять </w:t>
      </w:r>
      <w:r>
        <w:rPr>
          <w:position w:val="1"/>
        </w:rPr>
        <w:t>содержание таблицы, схемы в виде текста.</w:t>
      </w:r>
    </w:p>
    <w:p w14:paraId="4344B388" w14:textId="77777777" w:rsidR="00553525" w:rsidRDefault="005829CA">
      <w:pPr>
        <w:pStyle w:val="a3"/>
        <w:spacing w:line="276" w:lineRule="auto"/>
        <w:ind w:right="567"/>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w:t>
      </w:r>
      <w:proofErr w:type="spellStart"/>
      <w:proofErr w:type="gramStart"/>
      <w:r>
        <w:t>сло</w:t>
      </w:r>
      <w:proofErr w:type="spellEnd"/>
      <w:r>
        <w:t>,;</w:t>
      </w:r>
      <w:proofErr w:type="gramEnd"/>
      <w:r>
        <w:t xml:space="preserve"> для сжатого и выборочного изложения - не менее 300 слов).</w:t>
      </w:r>
    </w:p>
    <w:p w14:paraId="3DA84B76" w14:textId="77777777" w:rsidR="00553525" w:rsidRDefault="005829CA">
      <w:pPr>
        <w:pStyle w:val="a3"/>
        <w:spacing w:line="276" w:lineRule="auto"/>
        <w:ind w:right="574"/>
      </w:pPr>
      <w:r>
        <w:rPr>
          <w:position w:val="1"/>
        </w:rPr>
        <w:t>Редактировать</w:t>
      </w:r>
      <w:r>
        <w:rPr>
          <w:spacing w:val="36"/>
          <w:position w:val="1"/>
        </w:rPr>
        <w:t xml:space="preserve"> </w:t>
      </w:r>
      <w:r>
        <w:rPr>
          <w:position w:val="1"/>
        </w:rPr>
        <w:t>собственные</w:t>
      </w:r>
      <w:r>
        <w:rPr>
          <w:spacing w:val="38"/>
          <w:position w:val="1"/>
        </w:rPr>
        <w:t xml:space="preserve"> </w:t>
      </w:r>
      <w:r>
        <w:t>и</w:t>
      </w:r>
      <w:r>
        <w:rPr>
          <w:spacing w:val="40"/>
        </w:rPr>
        <w:t xml:space="preserve"> </w:t>
      </w:r>
      <w:r>
        <w:t>(или)</w:t>
      </w:r>
      <w:r>
        <w:rPr>
          <w:spacing w:val="39"/>
        </w:rPr>
        <w:t xml:space="preserve"> </w:t>
      </w:r>
      <w:r>
        <w:rPr>
          <w:position w:val="1"/>
        </w:rPr>
        <w:t>созданные</w:t>
      </w:r>
      <w:r>
        <w:rPr>
          <w:spacing w:val="38"/>
          <w:position w:val="1"/>
        </w:rPr>
        <w:t xml:space="preserve"> </w:t>
      </w:r>
      <w:r>
        <w:rPr>
          <w:position w:val="1"/>
        </w:rPr>
        <w:t>другими</w:t>
      </w:r>
      <w:r>
        <w:rPr>
          <w:spacing w:val="37"/>
          <w:position w:val="1"/>
        </w:rPr>
        <w:t xml:space="preserve"> </w:t>
      </w:r>
      <w:r>
        <w:rPr>
          <w:position w:val="1"/>
        </w:rPr>
        <w:t>обучающимися</w:t>
      </w:r>
      <w:r>
        <w:rPr>
          <w:spacing w:val="39"/>
          <w:position w:val="1"/>
        </w:rPr>
        <w:t xml:space="preserve"> </w:t>
      </w:r>
      <w:r>
        <w:rPr>
          <w:position w:val="1"/>
        </w:rPr>
        <w:t xml:space="preserve">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3CCA6" w14:textId="77777777" w:rsidR="00553525" w:rsidRDefault="005829CA">
      <w:pPr>
        <w:pStyle w:val="a3"/>
        <w:spacing w:line="320" w:lineRule="exact"/>
        <w:ind w:left="1210" w:firstLine="0"/>
      </w:pPr>
      <w:r>
        <w:t>Функциональные</w:t>
      </w:r>
      <w:r>
        <w:rPr>
          <w:spacing w:val="-18"/>
        </w:rPr>
        <w:t xml:space="preserve"> </w:t>
      </w:r>
      <w:r>
        <w:t>разновидности</w:t>
      </w:r>
      <w:r>
        <w:rPr>
          <w:spacing w:val="-15"/>
        </w:rPr>
        <w:t xml:space="preserve"> </w:t>
      </w:r>
      <w:r>
        <w:rPr>
          <w:spacing w:val="-2"/>
        </w:rPr>
        <w:t>языка.</w:t>
      </w:r>
    </w:p>
    <w:p w14:paraId="1BAEF3E5" w14:textId="77777777" w:rsidR="00553525" w:rsidRDefault="005829CA">
      <w:pPr>
        <w:pStyle w:val="a3"/>
        <w:spacing w:before="43" w:line="276" w:lineRule="auto"/>
        <w:ind w:right="578"/>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21CF47C6" w14:textId="77777777" w:rsidR="00553525" w:rsidRDefault="005829CA">
      <w:pPr>
        <w:pStyle w:val="a3"/>
        <w:spacing w:before="2" w:line="276" w:lineRule="auto"/>
        <w:ind w:right="572"/>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w:t>
      </w:r>
      <w:r>
        <w:rPr>
          <w:spacing w:val="-2"/>
        </w:rPr>
        <w:t>языка.</w:t>
      </w:r>
    </w:p>
    <w:p w14:paraId="28013785" w14:textId="77777777" w:rsidR="00553525" w:rsidRDefault="005829CA">
      <w:pPr>
        <w:pStyle w:val="a3"/>
        <w:spacing w:before="2" w:line="276" w:lineRule="auto"/>
        <w:ind w:right="566"/>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1BBB2D2" w14:textId="77777777" w:rsidR="00553525" w:rsidRDefault="005829CA">
      <w:pPr>
        <w:pStyle w:val="a3"/>
        <w:spacing w:before="3"/>
        <w:ind w:left="1210" w:firstLine="0"/>
      </w:pPr>
      <w:r>
        <w:t>Составлять</w:t>
      </w:r>
      <w:r>
        <w:rPr>
          <w:spacing w:val="4"/>
        </w:rPr>
        <w:t xml:space="preserve"> </w:t>
      </w:r>
      <w:r>
        <w:t>тезисы,</w:t>
      </w:r>
      <w:r>
        <w:rPr>
          <w:spacing w:val="69"/>
        </w:rPr>
        <w:t xml:space="preserve"> </w:t>
      </w:r>
      <w:r>
        <w:t>конспект,</w:t>
      </w:r>
      <w:r>
        <w:rPr>
          <w:spacing w:val="69"/>
        </w:rPr>
        <w:t xml:space="preserve"> </w:t>
      </w:r>
      <w:r>
        <w:t>писать</w:t>
      </w:r>
      <w:r>
        <w:rPr>
          <w:spacing w:val="65"/>
        </w:rPr>
        <w:t xml:space="preserve"> </w:t>
      </w:r>
      <w:r>
        <w:t>рецензию,</w:t>
      </w:r>
      <w:r>
        <w:rPr>
          <w:spacing w:val="69"/>
        </w:rPr>
        <w:t xml:space="preserve"> </w:t>
      </w:r>
      <w:r>
        <w:t>реферат,</w:t>
      </w:r>
      <w:r>
        <w:rPr>
          <w:spacing w:val="71"/>
        </w:rPr>
        <w:t xml:space="preserve"> </w:t>
      </w:r>
      <w:r>
        <w:t>оценивать</w:t>
      </w:r>
      <w:r>
        <w:rPr>
          <w:spacing w:val="65"/>
        </w:rPr>
        <w:t xml:space="preserve"> </w:t>
      </w:r>
      <w:r>
        <w:t>чужие</w:t>
      </w:r>
      <w:r>
        <w:rPr>
          <w:spacing w:val="67"/>
        </w:rPr>
        <w:t xml:space="preserve"> </w:t>
      </w:r>
      <w:r>
        <w:rPr>
          <w:spacing w:val="-10"/>
        </w:rPr>
        <w:t>и</w:t>
      </w:r>
    </w:p>
    <w:p w14:paraId="28C80366" w14:textId="77777777" w:rsidR="00553525" w:rsidRDefault="00553525">
      <w:pPr>
        <w:sectPr w:rsidR="00553525">
          <w:pgSz w:w="11910" w:h="16850"/>
          <w:pgMar w:top="840" w:right="140" w:bottom="280" w:left="220" w:header="622" w:footer="0" w:gutter="0"/>
          <w:cols w:space="720"/>
        </w:sectPr>
      </w:pPr>
    </w:p>
    <w:p w14:paraId="1C37231E" w14:textId="77777777" w:rsidR="00553525" w:rsidRDefault="005829CA">
      <w:pPr>
        <w:pStyle w:val="a3"/>
        <w:spacing w:before="211" w:line="276" w:lineRule="auto"/>
        <w:ind w:right="572" w:firstLine="0"/>
      </w:pPr>
      <w:r>
        <w:lastRenderedPageBreak/>
        <w:t>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A4AFF2F" w14:textId="77777777" w:rsidR="00553525" w:rsidRDefault="005829CA">
      <w:pPr>
        <w:pStyle w:val="a3"/>
        <w:spacing w:line="276" w:lineRule="auto"/>
        <w:ind w:right="565"/>
      </w:pPr>
      <w:r>
        <w:t>Выявлять</w:t>
      </w:r>
      <w:r>
        <w:rPr>
          <w:spacing w:val="80"/>
        </w:rPr>
        <w:t xml:space="preserve"> </w:t>
      </w:r>
      <w:proofErr w:type="gramStart"/>
      <w:r>
        <w:t>отличительные</w:t>
      </w:r>
      <w:r>
        <w:rPr>
          <w:spacing w:val="40"/>
        </w:rPr>
        <w:t xml:space="preserve">  </w:t>
      </w:r>
      <w:r>
        <w:t>особенности</w:t>
      </w:r>
      <w:proofErr w:type="gramEnd"/>
      <w:r>
        <w:rPr>
          <w:spacing w:val="40"/>
        </w:rPr>
        <w:t xml:space="preserve">  </w:t>
      </w:r>
      <w:r>
        <w:t>языка</w:t>
      </w:r>
      <w:r>
        <w:rPr>
          <w:spacing w:val="40"/>
        </w:rPr>
        <w:t xml:space="preserve">  </w:t>
      </w:r>
      <w:r>
        <w:t>художественной</w:t>
      </w:r>
      <w:r>
        <w:rPr>
          <w:spacing w:val="40"/>
        </w:rPr>
        <w:t xml:space="preserve">  </w:t>
      </w:r>
      <w:r>
        <w:t>литературы</w:t>
      </w:r>
      <w:r>
        <w:rPr>
          <w:spacing w:val="80"/>
        </w:rPr>
        <w:t xml:space="preserve"> </w:t>
      </w:r>
      <w:r>
        <w:t>в сравнении с другими функциональными разновидностями языка, распознавать метафору, олицетворение, эпитет, гиперболу, сравнение.</w:t>
      </w:r>
    </w:p>
    <w:p w14:paraId="7A2C53E9" w14:textId="77777777" w:rsidR="00553525" w:rsidRDefault="005829CA">
      <w:pPr>
        <w:pStyle w:val="a3"/>
        <w:tabs>
          <w:tab w:val="left" w:pos="4521"/>
        </w:tabs>
        <w:spacing w:line="321" w:lineRule="exact"/>
        <w:ind w:left="1210" w:firstLine="0"/>
      </w:pPr>
      <w:r>
        <w:rPr>
          <w:spacing w:val="-2"/>
        </w:rPr>
        <w:t>Система</w:t>
      </w:r>
      <w:r>
        <w:tab/>
      </w:r>
      <w:r>
        <w:rPr>
          <w:spacing w:val="-2"/>
        </w:rPr>
        <w:t>языка.</w:t>
      </w:r>
    </w:p>
    <w:p w14:paraId="119C076F" w14:textId="77777777" w:rsidR="00553525" w:rsidRDefault="005829CA">
      <w:pPr>
        <w:pStyle w:val="a3"/>
        <w:spacing w:before="51"/>
        <w:ind w:left="1210" w:firstLine="0"/>
      </w:pPr>
      <w:r>
        <w:rPr>
          <w:spacing w:val="-2"/>
        </w:rPr>
        <w:t>Сложносочинённое</w:t>
      </w:r>
      <w:r>
        <w:rPr>
          <w:spacing w:val="6"/>
        </w:rPr>
        <w:t xml:space="preserve"> </w:t>
      </w:r>
      <w:r>
        <w:rPr>
          <w:spacing w:val="-2"/>
        </w:rPr>
        <w:t>предложение.</w:t>
      </w:r>
    </w:p>
    <w:p w14:paraId="29D5F57B" w14:textId="77777777" w:rsidR="00553525" w:rsidRDefault="005829CA">
      <w:pPr>
        <w:pStyle w:val="a3"/>
        <w:spacing w:before="48" w:line="276" w:lineRule="auto"/>
        <w:ind w:right="575"/>
      </w:pPr>
      <w:r>
        <w:t xml:space="preserve">Выявлять основные средства синтаксической связи между частями сложного </w:t>
      </w:r>
      <w:r>
        <w:rPr>
          <w:spacing w:val="-2"/>
        </w:rPr>
        <w:t>предложения.</w:t>
      </w:r>
    </w:p>
    <w:p w14:paraId="10374674" w14:textId="77777777" w:rsidR="00553525" w:rsidRDefault="005829CA">
      <w:pPr>
        <w:pStyle w:val="a3"/>
        <w:spacing w:before="3" w:line="276" w:lineRule="auto"/>
        <w:ind w:right="572"/>
      </w:pPr>
      <w:r>
        <w:t>Распознавать</w:t>
      </w:r>
      <w:r>
        <w:rPr>
          <w:spacing w:val="40"/>
        </w:rPr>
        <w:t xml:space="preserve"> </w:t>
      </w:r>
      <w:r>
        <w:t>сложные</w:t>
      </w:r>
      <w:r>
        <w:rPr>
          <w:spacing w:val="80"/>
          <w:w w:val="150"/>
        </w:rPr>
        <w:t xml:space="preserve"> </w:t>
      </w:r>
      <w:r>
        <w:t>предложения</w:t>
      </w:r>
      <w:r>
        <w:rPr>
          <w:spacing w:val="80"/>
          <w:w w:val="150"/>
        </w:rPr>
        <w:t xml:space="preserve"> </w:t>
      </w:r>
      <w:r>
        <w:t>с</w:t>
      </w:r>
      <w:r>
        <w:rPr>
          <w:spacing w:val="80"/>
          <w:w w:val="150"/>
        </w:rPr>
        <w:t xml:space="preserve"> </w:t>
      </w:r>
      <w:r>
        <w:t>разными</w:t>
      </w:r>
      <w:r>
        <w:rPr>
          <w:spacing w:val="80"/>
          <w:w w:val="150"/>
        </w:rPr>
        <w:t xml:space="preserve"> </w:t>
      </w:r>
      <w:r>
        <w:t>видами</w:t>
      </w:r>
      <w:r>
        <w:rPr>
          <w:spacing w:val="80"/>
          <w:w w:val="150"/>
        </w:rPr>
        <w:t xml:space="preserve"> </w:t>
      </w:r>
      <w:r>
        <w:t>связи,</w:t>
      </w:r>
      <w:r>
        <w:rPr>
          <w:spacing w:val="80"/>
          <w:w w:val="150"/>
        </w:rPr>
        <w:t xml:space="preserve"> </w:t>
      </w:r>
      <w:r>
        <w:t>бессоюзные и союзные предложения (сложносочинённые и сложноподчинённые).</w:t>
      </w:r>
    </w:p>
    <w:p w14:paraId="339690A8" w14:textId="77777777" w:rsidR="00553525" w:rsidRDefault="005829CA">
      <w:pPr>
        <w:pStyle w:val="a3"/>
        <w:spacing w:line="278" w:lineRule="auto"/>
        <w:ind w:right="577"/>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32383F92" w14:textId="77777777" w:rsidR="00553525" w:rsidRDefault="005829CA">
      <w:pPr>
        <w:pStyle w:val="a3"/>
        <w:spacing w:line="276" w:lineRule="auto"/>
        <w:ind w:right="579"/>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2EB82E8" w14:textId="77777777" w:rsidR="00553525" w:rsidRDefault="005829CA">
      <w:pPr>
        <w:pStyle w:val="a3"/>
        <w:spacing w:line="276" w:lineRule="auto"/>
        <w:ind w:left="1210" w:right="866" w:firstLine="0"/>
      </w:pPr>
      <w:r>
        <w:t>Понимать</w:t>
      </w:r>
      <w:r>
        <w:rPr>
          <w:spacing w:val="-9"/>
        </w:rPr>
        <w:t xml:space="preserve"> </w:t>
      </w:r>
      <w:r>
        <w:t>особенности</w:t>
      </w:r>
      <w:r>
        <w:rPr>
          <w:spacing w:val="-3"/>
        </w:rPr>
        <w:t xml:space="preserve"> </w:t>
      </w:r>
      <w:r>
        <w:t>употребления</w:t>
      </w:r>
      <w:r>
        <w:rPr>
          <w:spacing w:val="-7"/>
        </w:rPr>
        <w:t xml:space="preserve"> </w:t>
      </w:r>
      <w:r>
        <w:t>сложносочинённых</w:t>
      </w:r>
      <w:r>
        <w:rPr>
          <w:spacing w:val="-11"/>
        </w:rPr>
        <w:t xml:space="preserve"> </w:t>
      </w:r>
      <w:r>
        <w:t>предложений</w:t>
      </w:r>
      <w:r>
        <w:rPr>
          <w:spacing w:val="-7"/>
        </w:rPr>
        <w:t xml:space="preserve"> </w:t>
      </w:r>
      <w:r>
        <w:t>в</w:t>
      </w:r>
      <w:r>
        <w:rPr>
          <w:spacing w:val="-9"/>
        </w:rPr>
        <w:t xml:space="preserve"> </w:t>
      </w:r>
      <w:r>
        <w:t>речи. Соблюдать основные нормы построения сложносочинённого предложения.</w:t>
      </w:r>
    </w:p>
    <w:p w14:paraId="1009C0F8" w14:textId="77777777" w:rsidR="00553525" w:rsidRDefault="005829CA">
      <w:pPr>
        <w:pStyle w:val="a3"/>
        <w:spacing w:line="278" w:lineRule="auto"/>
        <w:ind w:right="573"/>
      </w:pPr>
      <w:r>
        <w:t>Понимать</w:t>
      </w:r>
      <w:r>
        <w:rPr>
          <w:spacing w:val="-2"/>
        </w:rPr>
        <w:t xml:space="preserve"> </w:t>
      </w:r>
      <w:r>
        <w:t>явления грамматической синонимии сложносочинённых</w:t>
      </w:r>
      <w:r>
        <w:rPr>
          <w:spacing w:val="-5"/>
        </w:rPr>
        <w:t xml:space="preserve"> </w:t>
      </w:r>
      <w:r>
        <w:t>предложений и простых предложений с однородными членами, использовать соответствующие конструкции в речи.</w:t>
      </w:r>
    </w:p>
    <w:p w14:paraId="613CB6E5" w14:textId="77777777" w:rsidR="00553525" w:rsidRDefault="005829CA">
      <w:pPr>
        <w:pStyle w:val="a3"/>
        <w:spacing w:line="278" w:lineRule="auto"/>
        <w:ind w:right="575"/>
      </w:pPr>
      <w:r>
        <w:t xml:space="preserve">Проводить синтаксический и пунктуационный анализ сложносочинённых </w:t>
      </w:r>
      <w:r>
        <w:rPr>
          <w:spacing w:val="-2"/>
        </w:rPr>
        <w:t>предложений.</w:t>
      </w:r>
    </w:p>
    <w:p w14:paraId="71414FFF" w14:textId="77777777" w:rsidR="00553525" w:rsidRDefault="005829CA">
      <w:pPr>
        <w:pStyle w:val="a3"/>
        <w:spacing w:line="276" w:lineRule="auto"/>
        <w:ind w:right="571"/>
      </w:pPr>
      <w:r>
        <w:t xml:space="preserve">Применять правила постановки знаков препинания в сложносочинённых </w:t>
      </w:r>
      <w:r>
        <w:rPr>
          <w:spacing w:val="-2"/>
        </w:rPr>
        <w:t>предложениях.</w:t>
      </w:r>
    </w:p>
    <w:p w14:paraId="71A6DD8C" w14:textId="77777777" w:rsidR="00553525" w:rsidRDefault="005829CA">
      <w:pPr>
        <w:pStyle w:val="a3"/>
        <w:spacing w:line="321" w:lineRule="exact"/>
        <w:ind w:left="1210" w:firstLine="0"/>
      </w:pPr>
      <w:r>
        <w:rPr>
          <w:spacing w:val="-2"/>
        </w:rPr>
        <w:t>Сложноподчинённое</w:t>
      </w:r>
      <w:r>
        <w:rPr>
          <w:spacing w:val="12"/>
        </w:rPr>
        <w:t xml:space="preserve"> </w:t>
      </w:r>
      <w:r>
        <w:rPr>
          <w:spacing w:val="-2"/>
        </w:rPr>
        <w:t>предложение.</w:t>
      </w:r>
    </w:p>
    <w:p w14:paraId="298E4410" w14:textId="77777777" w:rsidR="00553525" w:rsidRDefault="005829CA">
      <w:pPr>
        <w:pStyle w:val="a3"/>
        <w:spacing w:before="28" w:line="273" w:lineRule="auto"/>
        <w:ind w:right="573"/>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14:paraId="51D5EB8F" w14:textId="77777777" w:rsidR="00553525" w:rsidRDefault="005829CA">
      <w:pPr>
        <w:pStyle w:val="a3"/>
        <w:spacing w:before="3"/>
        <w:ind w:left="1210" w:firstLine="0"/>
      </w:pPr>
      <w:r>
        <w:t>Различать</w:t>
      </w:r>
      <w:r>
        <w:rPr>
          <w:spacing w:val="-14"/>
        </w:rPr>
        <w:t xml:space="preserve"> </w:t>
      </w:r>
      <w:r>
        <w:t>подчинительные</w:t>
      </w:r>
      <w:r>
        <w:rPr>
          <w:spacing w:val="-8"/>
        </w:rPr>
        <w:t xml:space="preserve"> </w:t>
      </w:r>
      <w:r>
        <w:t>союзы</w:t>
      </w:r>
      <w:r>
        <w:rPr>
          <w:spacing w:val="-9"/>
        </w:rPr>
        <w:t xml:space="preserve"> </w:t>
      </w:r>
      <w:r>
        <w:t>и</w:t>
      </w:r>
      <w:r>
        <w:rPr>
          <w:spacing w:val="-9"/>
        </w:rPr>
        <w:t xml:space="preserve"> </w:t>
      </w:r>
      <w:r>
        <w:t>союзные</w:t>
      </w:r>
      <w:r>
        <w:rPr>
          <w:spacing w:val="-6"/>
        </w:rPr>
        <w:t xml:space="preserve"> </w:t>
      </w:r>
      <w:r>
        <w:rPr>
          <w:spacing w:val="-2"/>
        </w:rPr>
        <w:t>слова.</w:t>
      </w:r>
    </w:p>
    <w:p w14:paraId="16BAAD4F" w14:textId="77777777" w:rsidR="00553525" w:rsidRDefault="005829CA">
      <w:pPr>
        <w:pStyle w:val="a3"/>
        <w:spacing w:before="52" w:line="276" w:lineRule="auto"/>
        <w:ind w:right="575"/>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29779CE" w14:textId="77777777" w:rsidR="00553525" w:rsidRDefault="005829CA">
      <w:pPr>
        <w:pStyle w:val="a3"/>
        <w:spacing w:line="276" w:lineRule="auto"/>
        <w:ind w:right="572"/>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8289FF6" w14:textId="77777777" w:rsidR="00553525" w:rsidRDefault="005829CA">
      <w:pPr>
        <w:pStyle w:val="a3"/>
        <w:spacing w:before="1" w:line="276" w:lineRule="auto"/>
        <w:ind w:right="580"/>
      </w:pPr>
      <w:r>
        <w:t>Выявлять однородное, неоднородное и последовательное подчинение придаточных частей.</w:t>
      </w:r>
    </w:p>
    <w:p w14:paraId="298D8F30" w14:textId="77777777" w:rsidR="00553525" w:rsidRDefault="00553525">
      <w:pPr>
        <w:spacing w:line="276" w:lineRule="auto"/>
        <w:sectPr w:rsidR="00553525">
          <w:pgSz w:w="11910" w:h="16850"/>
          <w:pgMar w:top="840" w:right="140" w:bottom="280" w:left="220" w:header="622" w:footer="0" w:gutter="0"/>
          <w:cols w:space="720"/>
        </w:sectPr>
      </w:pPr>
    </w:p>
    <w:p w14:paraId="36BAF0B7" w14:textId="77777777" w:rsidR="00553525" w:rsidRDefault="005829CA">
      <w:pPr>
        <w:pStyle w:val="a3"/>
        <w:spacing w:before="211" w:line="276" w:lineRule="auto"/>
        <w:ind w:right="567"/>
      </w:pPr>
      <w: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CB172E0" w14:textId="77777777" w:rsidR="00553525" w:rsidRDefault="005829CA">
      <w:pPr>
        <w:pStyle w:val="a3"/>
        <w:spacing w:line="276" w:lineRule="auto"/>
        <w:ind w:left="1210" w:right="576"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7E90BF68" w14:textId="77777777" w:rsidR="00553525" w:rsidRDefault="005829CA">
      <w:pPr>
        <w:pStyle w:val="a3"/>
        <w:spacing w:line="276" w:lineRule="auto"/>
        <w:ind w:right="576"/>
      </w:pPr>
      <w:r>
        <w:t xml:space="preserve">Проводить синтаксический и пунктуационный анализ сложноподчинённых </w:t>
      </w:r>
      <w:r>
        <w:rPr>
          <w:spacing w:val="-2"/>
        </w:rPr>
        <w:t>предложений.</w:t>
      </w:r>
    </w:p>
    <w:p w14:paraId="120BF64A" w14:textId="77777777" w:rsidR="00553525" w:rsidRDefault="005829CA">
      <w:pPr>
        <w:pStyle w:val="a3"/>
        <w:spacing w:before="1" w:line="276" w:lineRule="auto"/>
        <w:ind w:right="564"/>
      </w:pPr>
      <w:r>
        <w:t>Применять</w:t>
      </w:r>
      <w:r>
        <w:rPr>
          <w:spacing w:val="66"/>
          <w:w w:val="150"/>
        </w:rPr>
        <w:t xml:space="preserve">   </w:t>
      </w:r>
      <w:r>
        <w:t>нормы</w:t>
      </w:r>
      <w:r>
        <w:rPr>
          <w:spacing w:val="65"/>
          <w:w w:val="150"/>
        </w:rPr>
        <w:t xml:space="preserve">   </w:t>
      </w:r>
      <w:r>
        <w:t>построения</w:t>
      </w:r>
      <w:r>
        <w:rPr>
          <w:spacing w:val="65"/>
          <w:w w:val="150"/>
        </w:rPr>
        <w:t xml:space="preserve">   </w:t>
      </w:r>
      <w:r>
        <w:t>сложноподчинённых</w:t>
      </w:r>
      <w:r>
        <w:rPr>
          <w:spacing w:val="80"/>
          <w:w w:val="150"/>
        </w:rPr>
        <w:t xml:space="preserve">   </w:t>
      </w:r>
      <w:r>
        <w:t>предложений и постановки знаков препинания в них.</w:t>
      </w:r>
    </w:p>
    <w:p w14:paraId="6FF431F2" w14:textId="77777777" w:rsidR="00553525" w:rsidRDefault="005829CA">
      <w:pPr>
        <w:pStyle w:val="a3"/>
        <w:spacing w:line="321" w:lineRule="exact"/>
        <w:ind w:left="1210" w:firstLine="0"/>
      </w:pPr>
      <w:r>
        <w:t>Бессоюзное</w:t>
      </w:r>
      <w:r>
        <w:rPr>
          <w:spacing w:val="-15"/>
        </w:rPr>
        <w:t xml:space="preserve"> </w:t>
      </w:r>
      <w:r>
        <w:t>сложное</w:t>
      </w:r>
      <w:r>
        <w:rPr>
          <w:spacing w:val="-12"/>
        </w:rPr>
        <w:t xml:space="preserve"> </w:t>
      </w:r>
      <w:r>
        <w:rPr>
          <w:spacing w:val="-2"/>
        </w:rPr>
        <w:t>предложение.</w:t>
      </w:r>
    </w:p>
    <w:p w14:paraId="062D128B" w14:textId="77777777" w:rsidR="00553525" w:rsidRDefault="005829CA">
      <w:pPr>
        <w:pStyle w:val="a3"/>
        <w:spacing w:before="48" w:line="276" w:lineRule="auto"/>
        <w:ind w:right="592"/>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A2D1B44" w14:textId="77777777" w:rsidR="00553525" w:rsidRDefault="005829CA">
      <w:pPr>
        <w:pStyle w:val="a3"/>
        <w:spacing w:line="278" w:lineRule="auto"/>
        <w:ind w:right="580"/>
      </w:pPr>
      <w:r>
        <w:t xml:space="preserve">Соблюдать основные грамматические нормы построения бессоюзного сложного </w:t>
      </w:r>
      <w:proofErr w:type="spellStart"/>
      <w:r>
        <w:rPr>
          <w:spacing w:val="-2"/>
        </w:rPr>
        <w:t>редложения</w:t>
      </w:r>
      <w:proofErr w:type="spellEnd"/>
      <w:r>
        <w:rPr>
          <w:spacing w:val="-2"/>
        </w:rPr>
        <w:t>.</w:t>
      </w:r>
    </w:p>
    <w:p w14:paraId="7F7BBF17" w14:textId="77777777" w:rsidR="00553525" w:rsidRDefault="005829CA">
      <w:pPr>
        <w:pStyle w:val="a3"/>
        <w:spacing w:before="1"/>
        <w:ind w:left="1210" w:firstLine="0"/>
      </w:pPr>
      <w:r>
        <w:t>Понимать</w:t>
      </w:r>
      <w:r>
        <w:rPr>
          <w:spacing w:val="-15"/>
        </w:rPr>
        <w:t xml:space="preserve"> </w:t>
      </w:r>
      <w:r>
        <w:t>особенности</w:t>
      </w:r>
      <w:r>
        <w:rPr>
          <w:spacing w:val="-8"/>
        </w:rPr>
        <w:t xml:space="preserve"> </w:t>
      </w:r>
      <w:r>
        <w:t>употребления</w:t>
      </w:r>
      <w:r>
        <w:rPr>
          <w:spacing w:val="-12"/>
        </w:rPr>
        <w:t xml:space="preserve"> </w:t>
      </w:r>
      <w:r>
        <w:t>бессоюзных</w:t>
      </w:r>
      <w:r>
        <w:rPr>
          <w:spacing w:val="-16"/>
        </w:rPr>
        <w:t xml:space="preserve"> </w:t>
      </w:r>
      <w:r>
        <w:t>сложных</w:t>
      </w:r>
      <w:r>
        <w:rPr>
          <w:spacing w:val="-17"/>
        </w:rPr>
        <w:t xml:space="preserve"> </w:t>
      </w:r>
      <w:r>
        <w:t>предложений</w:t>
      </w:r>
      <w:r>
        <w:rPr>
          <w:spacing w:val="-8"/>
        </w:rPr>
        <w:t xml:space="preserve"> </w:t>
      </w:r>
      <w:r>
        <w:t>в</w:t>
      </w:r>
      <w:r>
        <w:rPr>
          <w:spacing w:val="-16"/>
        </w:rPr>
        <w:t xml:space="preserve"> </w:t>
      </w:r>
      <w:r>
        <w:rPr>
          <w:spacing w:val="-2"/>
        </w:rPr>
        <w:t>речи.</w:t>
      </w:r>
    </w:p>
    <w:p w14:paraId="495EC8D2" w14:textId="77777777" w:rsidR="00553525" w:rsidRDefault="005829CA">
      <w:pPr>
        <w:pStyle w:val="a3"/>
        <w:spacing w:before="43" w:line="276" w:lineRule="auto"/>
        <w:ind w:right="579"/>
      </w:pPr>
      <w:r>
        <w:t xml:space="preserve">Проводить синтаксический и пунктуационный анализ бессоюзных сложных </w:t>
      </w:r>
      <w:r>
        <w:rPr>
          <w:spacing w:val="-2"/>
        </w:rPr>
        <w:t>предложений.</w:t>
      </w:r>
    </w:p>
    <w:p w14:paraId="544AF6AE" w14:textId="77777777" w:rsidR="00553525" w:rsidRDefault="005829CA">
      <w:pPr>
        <w:pStyle w:val="a3"/>
        <w:spacing w:before="4" w:line="276" w:lineRule="auto"/>
        <w:ind w:right="564"/>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предложениях.</w:t>
      </w:r>
    </w:p>
    <w:p w14:paraId="5AE65B9C" w14:textId="77777777" w:rsidR="00553525" w:rsidRDefault="005829CA">
      <w:pPr>
        <w:pStyle w:val="a3"/>
        <w:spacing w:before="2" w:line="276" w:lineRule="auto"/>
        <w:ind w:left="1210" w:right="1725" w:firstLine="0"/>
      </w:pPr>
      <w:r>
        <w:t>Сложные</w:t>
      </w:r>
      <w:r>
        <w:rPr>
          <w:spacing w:val="-5"/>
        </w:rPr>
        <w:t xml:space="preserve"> </w:t>
      </w:r>
      <w:r>
        <w:t>предложения</w:t>
      </w:r>
      <w:r>
        <w:rPr>
          <w:spacing w:val="-5"/>
        </w:rPr>
        <w:t xml:space="preserve"> </w:t>
      </w:r>
      <w:r>
        <w:t>с</w:t>
      </w:r>
      <w:r>
        <w:rPr>
          <w:spacing w:val="-5"/>
        </w:rPr>
        <w:t xml:space="preserve"> </w:t>
      </w:r>
      <w:r>
        <w:t>разными</w:t>
      </w:r>
      <w:r>
        <w:rPr>
          <w:spacing w:val="-6"/>
        </w:rPr>
        <w:t xml:space="preserve"> </w:t>
      </w:r>
      <w:r>
        <w:t>видами</w:t>
      </w:r>
      <w:r>
        <w:rPr>
          <w:spacing w:val="-6"/>
        </w:rPr>
        <w:t xml:space="preserve"> </w:t>
      </w:r>
      <w:r>
        <w:t>союзной</w:t>
      </w:r>
      <w:r>
        <w:rPr>
          <w:spacing w:val="-1"/>
        </w:rPr>
        <w:t xml:space="preserve"> </w:t>
      </w:r>
      <w:r>
        <w:t>и</w:t>
      </w:r>
      <w:r>
        <w:rPr>
          <w:spacing w:val="-6"/>
        </w:rPr>
        <w:t xml:space="preserve"> </w:t>
      </w:r>
      <w:r>
        <w:t>бессоюзной</w:t>
      </w:r>
      <w:r>
        <w:rPr>
          <w:spacing w:val="-6"/>
        </w:rPr>
        <w:t xml:space="preserve"> </w:t>
      </w:r>
      <w:r>
        <w:t>связи. Распознавать типы сложных предложений с разными видами связи.</w:t>
      </w:r>
    </w:p>
    <w:p w14:paraId="525546D0" w14:textId="77777777" w:rsidR="00553525" w:rsidRDefault="005829CA">
      <w:pPr>
        <w:pStyle w:val="a3"/>
        <w:spacing w:line="276" w:lineRule="auto"/>
        <w:ind w:right="639"/>
        <w:jc w:val="left"/>
      </w:pPr>
      <w:r>
        <w:t>Соблюдать</w:t>
      </w:r>
      <w:r>
        <w:rPr>
          <w:spacing w:val="-6"/>
        </w:rPr>
        <w:t xml:space="preserve"> </w:t>
      </w:r>
      <w:r>
        <w:t>основные</w:t>
      </w:r>
      <w:r>
        <w:rPr>
          <w:spacing w:val="-4"/>
        </w:rPr>
        <w:t xml:space="preserve"> </w:t>
      </w:r>
      <w:r>
        <w:t>нормы</w:t>
      </w:r>
      <w:r>
        <w:rPr>
          <w:spacing w:val="-5"/>
        </w:rPr>
        <w:t xml:space="preserve"> </w:t>
      </w:r>
      <w:r>
        <w:t>построения сложных</w:t>
      </w:r>
      <w:r>
        <w:rPr>
          <w:spacing w:val="-9"/>
        </w:rPr>
        <w:t xml:space="preserve"> </w:t>
      </w:r>
      <w:r>
        <w:t>предложений</w:t>
      </w:r>
      <w:r>
        <w:rPr>
          <w:spacing w:val="-4"/>
        </w:rPr>
        <w:t xml:space="preserve"> </w:t>
      </w:r>
      <w:r>
        <w:t>с</w:t>
      </w:r>
      <w:r>
        <w:rPr>
          <w:spacing w:val="-4"/>
        </w:rPr>
        <w:t xml:space="preserve"> </w:t>
      </w:r>
      <w:r>
        <w:t>разными видами связи.</w:t>
      </w:r>
    </w:p>
    <w:p w14:paraId="2C8A7CEB" w14:textId="77777777" w:rsidR="00553525" w:rsidRDefault="005829CA">
      <w:pPr>
        <w:pStyle w:val="a3"/>
        <w:spacing w:before="2"/>
        <w:ind w:left="1210" w:firstLine="0"/>
        <w:jc w:val="left"/>
      </w:pPr>
      <w:r>
        <w:t>Употреблять</w:t>
      </w:r>
      <w:r>
        <w:rPr>
          <w:spacing w:val="-11"/>
        </w:rPr>
        <w:t xml:space="preserve"> </w:t>
      </w:r>
      <w:r>
        <w:t>сложные</w:t>
      </w:r>
      <w:r>
        <w:rPr>
          <w:spacing w:val="-6"/>
        </w:rPr>
        <w:t xml:space="preserve"> </w:t>
      </w:r>
      <w:r>
        <w:t>предложения</w:t>
      </w:r>
      <w:r>
        <w:rPr>
          <w:spacing w:val="-4"/>
        </w:rPr>
        <w:t xml:space="preserve"> </w:t>
      </w:r>
      <w:r>
        <w:t>с</w:t>
      </w:r>
      <w:r>
        <w:rPr>
          <w:spacing w:val="-10"/>
        </w:rPr>
        <w:t xml:space="preserve"> </w:t>
      </w:r>
      <w:r>
        <w:t>разными</w:t>
      </w:r>
      <w:r>
        <w:rPr>
          <w:spacing w:val="-7"/>
        </w:rPr>
        <w:t xml:space="preserve"> </w:t>
      </w:r>
      <w:r>
        <w:t>видами</w:t>
      </w:r>
      <w:r>
        <w:rPr>
          <w:spacing w:val="-5"/>
        </w:rPr>
        <w:t xml:space="preserve"> </w:t>
      </w:r>
      <w:r>
        <w:t>связи</w:t>
      </w:r>
      <w:r>
        <w:rPr>
          <w:spacing w:val="-6"/>
        </w:rPr>
        <w:t xml:space="preserve"> </w:t>
      </w:r>
      <w:r>
        <w:t>в</w:t>
      </w:r>
      <w:r>
        <w:rPr>
          <w:spacing w:val="-8"/>
        </w:rPr>
        <w:t xml:space="preserve"> </w:t>
      </w:r>
      <w:r>
        <w:rPr>
          <w:spacing w:val="-2"/>
        </w:rPr>
        <w:t>речи.</w:t>
      </w:r>
    </w:p>
    <w:p w14:paraId="57E717AA" w14:textId="77777777" w:rsidR="00553525" w:rsidRDefault="005829CA">
      <w:pPr>
        <w:pStyle w:val="a3"/>
        <w:spacing w:before="43" w:line="276" w:lineRule="auto"/>
        <w:ind w:right="736"/>
        <w:jc w:val="left"/>
      </w:pPr>
      <w:r>
        <w:t>Проводить 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 разными видами связи.</w:t>
      </w:r>
    </w:p>
    <w:p w14:paraId="5783BBDC" w14:textId="77777777" w:rsidR="00553525" w:rsidRDefault="005829CA">
      <w:pPr>
        <w:pStyle w:val="a3"/>
        <w:spacing w:line="276" w:lineRule="auto"/>
        <w:ind w:right="736"/>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14:paraId="73CABE5C" w14:textId="77777777" w:rsidR="00553525" w:rsidRDefault="005829CA">
      <w:pPr>
        <w:pStyle w:val="a3"/>
        <w:spacing w:line="321" w:lineRule="exact"/>
        <w:ind w:left="1210" w:firstLine="0"/>
        <w:jc w:val="left"/>
      </w:pPr>
      <w:r>
        <w:t>Прямая</w:t>
      </w:r>
      <w:r>
        <w:rPr>
          <w:spacing w:val="-9"/>
        </w:rPr>
        <w:t xml:space="preserve"> </w:t>
      </w:r>
      <w:r>
        <w:t>и</w:t>
      </w:r>
      <w:r>
        <w:rPr>
          <w:spacing w:val="-8"/>
        </w:rPr>
        <w:t xml:space="preserve"> </w:t>
      </w:r>
      <w:r>
        <w:t>косвенная</w:t>
      </w:r>
      <w:r>
        <w:rPr>
          <w:spacing w:val="-3"/>
        </w:rPr>
        <w:t xml:space="preserve"> </w:t>
      </w:r>
      <w:r>
        <w:rPr>
          <w:spacing w:val="-4"/>
        </w:rPr>
        <w:t>речь.</w:t>
      </w:r>
    </w:p>
    <w:p w14:paraId="43F5CEA6" w14:textId="77777777" w:rsidR="00553525" w:rsidRDefault="005829CA">
      <w:pPr>
        <w:pStyle w:val="a3"/>
        <w:spacing w:before="47" w:line="276" w:lineRule="auto"/>
        <w:jc w:val="left"/>
      </w:pPr>
      <w:r>
        <w:t>Распознавать</w:t>
      </w:r>
      <w:r>
        <w:rPr>
          <w:spacing w:val="33"/>
        </w:rPr>
        <w:t xml:space="preserve"> </w:t>
      </w:r>
      <w:r>
        <w:t>прямую</w:t>
      </w:r>
      <w:r>
        <w:rPr>
          <w:spacing w:val="37"/>
        </w:rPr>
        <w:t xml:space="preserve"> </w:t>
      </w:r>
      <w:r>
        <w:t>и</w:t>
      </w:r>
      <w:r>
        <w:rPr>
          <w:spacing w:val="38"/>
        </w:rPr>
        <w:t xml:space="preserve"> </w:t>
      </w:r>
      <w:r>
        <w:t>косвенную</w:t>
      </w:r>
      <w:r>
        <w:rPr>
          <w:spacing w:val="37"/>
        </w:rPr>
        <w:t xml:space="preserve"> </w:t>
      </w:r>
      <w:r>
        <w:t>речь;</w:t>
      </w:r>
      <w:r>
        <w:rPr>
          <w:spacing w:val="38"/>
        </w:rPr>
        <w:t xml:space="preserve"> </w:t>
      </w:r>
      <w:r>
        <w:t>выявлять</w:t>
      </w:r>
      <w:r>
        <w:rPr>
          <w:spacing w:val="37"/>
        </w:rPr>
        <w:t xml:space="preserve"> </w:t>
      </w:r>
      <w:r>
        <w:t>синонимию</w:t>
      </w:r>
      <w:r>
        <w:rPr>
          <w:spacing w:val="37"/>
        </w:rPr>
        <w:t xml:space="preserve"> </w:t>
      </w:r>
      <w:r>
        <w:t>предложений</w:t>
      </w:r>
      <w:r>
        <w:rPr>
          <w:spacing w:val="39"/>
        </w:rPr>
        <w:t xml:space="preserve"> </w:t>
      </w:r>
      <w:r>
        <w:t>с прямой и косвенной речью.</w:t>
      </w:r>
    </w:p>
    <w:p w14:paraId="4805A0A1" w14:textId="77777777" w:rsidR="00553525" w:rsidRDefault="005829CA">
      <w:pPr>
        <w:pStyle w:val="a3"/>
        <w:tabs>
          <w:tab w:val="left" w:pos="2243"/>
          <w:tab w:val="left" w:pos="3885"/>
          <w:tab w:val="left" w:pos="4317"/>
          <w:tab w:val="left" w:pos="5873"/>
          <w:tab w:val="left" w:pos="6992"/>
          <w:tab w:val="left" w:pos="8288"/>
          <w:tab w:val="left" w:pos="9883"/>
          <w:tab w:val="left" w:pos="10833"/>
        </w:tabs>
        <w:spacing w:line="278" w:lineRule="auto"/>
        <w:ind w:right="581"/>
        <w:jc w:val="left"/>
      </w:pPr>
      <w:r>
        <w:rPr>
          <w:spacing w:val="-4"/>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цитат</w:t>
      </w:r>
      <w:r>
        <w:tab/>
      </w:r>
      <w:r>
        <w:rPr>
          <w:spacing w:val="-10"/>
        </w:rPr>
        <w:t xml:space="preserve">в </w:t>
      </w:r>
      <w:r>
        <w:rPr>
          <w:spacing w:val="-2"/>
        </w:rPr>
        <w:t>высказывание.</w:t>
      </w:r>
    </w:p>
    <w:p w14:paraId="1AF010AA" w14:textId="77777777" w:rsidR="00553525" w:rsidRDefault="005829CA">
      <w:pPr>
        <w:pStyle w:val="a3"/>
        <w:spacing w:before="1" w:line="276" w:lineRule="auto"/>
        <w:ind w:right="639"/>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 речью, при цитировании.</w:t>
      </w:r>
    </w:p>
    <w:p w14:paraId="06BC0AE0" w14:textId="77777777" w:rsidR="00553525" w:rsidRDefault="005829CA">
      <w:pPr>
        <w:pStyle w:val="a3"/>
        <w:spacing w:line="276" w:lineRule="auto"/>
        <w:ind w:right="639"/>
        <w:jc w:val="left"/>
      </w:pPr>
      <w:r>
        <w:t>Применять правила постановки знаков препинания в предложениях с прямой и косвенной речью, при цитировании.</w:t>
      </w:r>
    </w:p>
    <w:p w14:paraId="76F9E0EE" w14:textId="77777777" w:rsidR="00553525" w:rsidRDefault="00553525">
      <w:pPr>
        <w:spacing w:line="276" w:lineRule="auto"/>
        <w:sectPr w:rsidR="00553525">
          <w:pgSz w:w="11910" w:h="16850"/>
          <w:pgMar w:top="840" w:right="140" w:bottom="280" w:left="220" w:header="622" w:footer="0" w:gutter="0"/>
          <w:cols w:space="720"/>
        </w:sectPr>
      </w:pPr>
    </w:p>
    <w:p w14:paraId="6B36F515" w14:textId="77777777" w:rsidR="00553525" w:rsidRDefault="005829CA">
      <w:pPr>
        <w:pStyle w:val="2"/>
        <w:numPr>
          <w:ilvl w:val="1"/>
          <w:numId w:val="69"/>
        </w:numPr>
        <w:tabs>
          <w:tab w:val="left" w:pos="1156"/>
        </w:tabs>
        <w:spacing w:before="216"/>
        <w:ind w:left="1156" w:hanging="493"/>
        <w:jc w:val="left"/>
      </w:pPr>
      <w:bookmarkStart w:id="19" w:name="2.2._РАБОЧАЯ_ПРОГРАММА_ПО_УЧЕБНОМУ_ПРЕДМ"/>
      <w:bookmarkStart w:id="20" w:name="_bookmark8"/>
      <w:bookmarkEnd w:id="19"/>
      <w:bookmarkEnd w:id="20"/>
      <w:r>
        <w:lastRenderedPageBreak/>
        <w:t>РАБОЧАЯ</w:t>
      </w:r>
      <w:r>
        <w:rPr>
          <w:spacing w:val="-11"/>
        </w:rPr>
        <w:t xml:space="preserve"> </w:t>
      </w:r>
      <w:r>
        <w:t>ПРОГРАММА</w:t>
      </w:r>
      <w:r>
        <w:rPr>
          <w:spacing w:val="-11"/>
        </w:rPr>
        <w:t xml:space="preserve"> </w:t>
      </w:r>
      <w:r>
        <w:t>ПО</w:t>
      </w:r>
      <w:r>
        <w:rPr>
          <w:spacing w:val="-13"/>
        </w:rPr>
        <w:t xml:space="preserve"> </w:t>
      </w:r>
      <w:r>
        <w:t>УЧЕБНОМУ</w:t>
      </w:r>
      <w:r>
        <w:rPr>
          <w:spacing w:val="-9"/>
        </w:rPr>
        <w:t xml:space="preserve"> </w:t>
      </w:r>
      <w:r>
        <w:t>ПРЕДМЕТУ</w:t>
      </w:r>
      <w:r>
        <w:rPr>
          <w:spacing w:val="-9"/>
        </w:rPr>
        <w:t xml:space="preserve"> </w:t>
      </w:r>
      <w:r>
        <w:rPr>
          <w:spacing w:val="-2"/>
        </w:rPr>
        <w:t>«ЛИТЕРАТУРА».</w:t>
      </w:r>
    </w:p>
    <w:p w14:paraId="366512C0" w14:textId="77777777" w:rsidR="00553525" w:rsidRDefault="005829CA">
      <w:pPr>
        <w:pStyle w:val="a3"/>
        <w:spacing w:before="38"/>
        <w:ind w:left="1210" w:firstLine="0"/>
      </w:pPr>
      <w:r>
        <w:t>Рабочая</w:t>
      </w:r>
      <w:r>
        <w:rPr>
          <w:spacing w:val="46"/>
        </w:rPr>
        <w:t xml:space="preserve"> </w:t>
      </w:r>
      <w:r>
        <w:t>программа</w:t>
      </w:r>
      <w:r>
        <w:rPr>
          <w:spacing w:val="47"/>
        </w:rPr>
        <w:t xml:space="preserve"> </w:t>
      </w:r>
      <w:r>
        <w:t>по</w:t>
      </w:r>
      <w:r>
        <w:rPr>
          <w:spacing w:val="44"/>
        </w:rPr>
        <w:t xml:space="preserve"> </w:t>
      </w:r>
      <w:r>
        <w:t>учебному</w:t>
      </w:r>
      <w:r>
        <w:rPr>
          <w:spacing w:val="42"/>
        </w:rPr>
        <w:t xml:space="preserve"> </w:t>
      </w:r>
      <w:r>
        <w:t>предмету</w:t>
      </w:r>
      <w:r>
        <w:rPr>
          <w:spacing w:val="41"/>
        </w:rPr>
        <w:t xml:space="preserve"> </w:t>
      </w:r>
      <w:r>
        <w:t>«Литература»</w:t>
      </w:r>
      <w:r>
        <w:rPr>
          <w:spacing w:val="42"/>
        </w:rPr>
        <w:t xml:space="preserve"> </w:t>
      </w:r>
      <w:r>
        <w:t>(предметная</w:t>
      </w:r>
      <w:r>
        <w:rPr>
          <w:spacing w:val="47"/>
        </w:rPr>
        <w:t xml:space="preserve"> </w:t>
      </w:r>
      <w:r>
        <w:rPr>
          <w:spacing w:val="-2"/>
        </w:rPr>
        <w:t>область</w:t>
      </w:r>
    </w:p>
    <w:p w14:paraId="5E8D2DC9" w14:textId="77777777" w:rsidR="00553525" w:rsidRDefault="005829CA">
      <w:pPr>
        <w:pStyle w:val="a3"/>
        <w:spacing w:before="53" w:line="276" w:lineRule="auto"/>
        <w:ind w:right="576"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9225048" w14:textId="77777777" w:rsidR="00553525" w:rsidRDefault="005829CA">
      <w:pPr>
        <w:pStyle w:val="a3"/>
        <w:spacing w:line="321" w:lineRule="exact"/>
        <w:ind w:left="1210" w:firstLine="0"/>
      </w:pPr>
      <w:r>
        <w:t>Пояснительная</w:t>
      </w:r>
      <w:r>
        <w:rPr>
          <w:spacing w:val="-15"/>
        </w:rPr>
        <w:t xml:space="preserve"> </w:t>
      </w:r>
      <w:r>
        <w:rPr>
          <w:spacing w:val="-2"/>
        </w:rPr>
        <w:t>записка.</w:t>
      </w:r>
    </w:p>
    <w:p w14:paraId="646ED94F" w14:textId="77777777" w:rsidR="00553525" w:rsidRDefault="005829CA">
      <w:pPr>
        <w:pStyle w:val="a3"/>
        <w:spacing w:before="47" w:line="276" w:lineRule="auto"/>
        <w:ind w:right="574"/>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14:paraId="0B938EE8" w14:textId="77777777" w:rsidR="00553525" w:rsidRDefault="005829CA">
      <w:pPr>
        <w:pStyle w:val="a3"/>
        <w:spacing w:before="8"/>
        <w:ind w:left="1210" w:firstLine="0"/>
      </w:pPr>
      <w:r>
        <w:t>Программа</w:t>
      </w:r>
      <w:r>
        <w:rPr>
          <w:spacing w:val="-13"/>
        </w:rPr>
        <w:t xml:space="preserve"> </w:t>
      </w:r>
      <w:r>
        <w:t>по</w:t>
      </w:r>
      <w:r>
        <w:rPr>
          <w:spacing w:val="-10"/>
        </w:rPr>
        <w:t xml:space="preserve"> </w:t>
      </w:r>
      <w:r>
        <w:t>литературе</w:t>
      </w:r>
      <w:r>
        <w:rPr>
          <w:spacing w:val="-9"/>
        </w:rPr>
        <w:t xml:space="preserve"> </w:t>
      </w:r>
      <w:r>
        <w:t>позволит</w:t>
      </w:r>
      <w:r>
        <w:rPr>
          <w:spacing w:val="-12"/>
        </w:rPr>
        <w:t xml:space="preserve"> </w:t>
      </w:r>
      <w:r>
        <w:rPr>
          <w:spacing w:val="-2"/>
        </w:rPr>
        <w:t>учителю:</w:t>
      </w:r>
    </w:p>
    <w:p w14:paraId="36DE20A4" w14:textId="77777777" w:rsidR="00553525" w:rsidRDefault="005829CA">
      <w:pPr>
        <w:pStyle w:val="a3"/>
        <w:spacing w:before="43" w:line="276" w:lineRule="auto"/>
        <w:ind w:right="567"/>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0296FC90" w14:textId="77777777" w:rsidR="00553525" w:rsidRDefault="005829CA">
      <w:pPr>
        <w:pStyle w:val="a3"/>
        <w:spacing w:line="276" w:lineRule="auto"/>
        <w:ind w:right="570"/>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программой воспитания.</w:t>
      </w:r>
    </w:p>
    <w:p w14:paraId="7563D0A3" w14:textId="77777777" w:rsidR="00553525" w:rsidRDefault="005829CA">
      <w:pPr>
        <w:pStyle w:val="a3"/>
        <w:spacing w:line="276" w:lineRule="auto"/>
        <w:ind w:right="570"/>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основного общего образования</w:t>
      </w:r>
      <w:r>
        <w:rPr>
          <w:position w:val="1"/>
        </w:rPr>
        <w:t>, планируемые предметные результаты</w:t>
      </w:r>
      <w:r>
        <w:rPr>
          <w:spacing w:val="40"/>
          <w:position w:val="1"/>
        </w:rPr>
        <w:t xml:space="preserve"> </w:t>
      </w:r>
      <w:r>
        <w:rPr>
          <w:position w:val="1"/>
        </w:rPr>
        <w:t xml:space="preserve">распределены </w:t>
      </w:r>
      <w:r>
        <w:t>по годам обучения.</w:t>
      </w:r>
    </w:p>
    <w:p w14:paraId="1148037E" w14:textId="77777777" w:rsidR="00553525" w:rsidRDefault="005829CA">
      <w:pPr>
        <w:pStyle w:val="a3"/>
        <w:spacing w:before="2" w:line="276" w:lineRule="auto"/>
        <w:ind w:right="755"/>
        <w:jc w:val="left"/>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w:t>
      </w:r>
      <w:r>
        <w:rPr>
          <w:spacing w:val="-8"/>
        </w:rPr>
        <w:t xml:space="preserve"> </w:t>
      </w:r>
      <w:r>
        <w:t>и</w:t>
      </w:r>
      <w:r>
        <w:rPr>
          <w:spacing w:val="-6"/>
        </w:rPr>
        <w:t xml:space="preserve"> </w:t>
      </w:r>
      <w:r>
        <w:t>многообразие</w:t>
      </w:r>
      <w:r>
        <w:rPr>
          <w:spacing w:val="-7"/>
        </w:rPr>
        <w:t xml:space="preserve"> </w:t>
      </w:r>
      <w:r>
        <w:t>человеческого</w:t>
      </w:r>
      <w:r>
        <w:rPr>
          <w:spacing w:val="-4"/>
        </w:rPr>
        <w:t xml:space="preserve"> </w:t>
      </w:r>
      <w:r>
        <w:t>бытия</w:t>
      </w:r>
      <w:r>
        <w:rPr>
          <w:spacing w:val="-7"/>
        </w:rPr>
        <w:t xml:space="preserve"> </w:t>
      </w:r>
      <w:r>
        <w:t>выражено</w:t>
      </w:r>
      <w:r>
        <w:rPr>
          <w:spacing w:val="-7"/>
        </w:rPr>
        <w:t xml:space="preserve"> </w:t>
      </w:r>
      <w:r>
        <w:t>в</w:t>
      </w:r>
      <w:r>
        <w:rPr>
          <w:spacing w:val="-5"/>
        </w:rPr>
        <w:t xml:space="preserve"> </w:t>
      </w:r>
      <w:r>
        <w:t>художественных</w:t>
      </w:r>
      <w:r>
        <w:rPr>
          <w:spacing w:val="-11"/>
        </w:rPr>
        <w:t xml:space="preserve"> </w:t>
      </w:r>
      <w:r>
        <w:t>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2BAB026" w14:textId="77777777" w:rsidR="00553525" w:rsidRDefault="005829CA">
      <w:pPr>
        <w:pStyle w:val="a3"/>
        <w:tabs>
          <w:tab w:val="left" w:pos="2555"/>
          <w:tab w:val="left" w:pos="3957"/>
          <w:tab w:val="left" w:pos="6473"/>
          <w:tab w:val="left" w:pos="9249"/>
        </w:tabs>
        <w:spacing w:line="276" w:lineRule="auto"/>
        <w:ind w:right="565"/>
      </w:pPr>
      <w:proofErr w:type="gramStart"/>
      <w:r>
        <w:t>Основу</w:t>
      </w:r>
      <w:r>
        <w:rPr>
          <w:spacing w:val="67"/>
          <w:w w:val="150"/>
        </w:rPr>
        <w:t xml:space="preserve">  </w:t>
      </w:r>
      <w:r>
        <w:t>содержания</w:t>
      </w:r>
      <w:proofErr w:type="gramEnd"/>
      <w:r>
        <w:rPr>
          <w:spacing w:val="80"/>
          <w:w w:val="150"/>
        </w:rPr>
        <w:t xml:space="preserve">  </w:t>
      </w:r>
      <w:r>
        <w:t>литературного</w:t>
      </w:r>
      <w:r>
        <w:rPr>
          <w:spacing w:val="70"/>
        </w:rPr>
        <w:t xml:space="preserve">   </w:t>
      </w:r>
      <w:r>
        <w:t>образования</w:t>
      </w:r>
      <w:r>
        <w:rPr>
          <w:spacing w:val="80"/>
          <w:w w:val="150"/>
        </w:rPr>
        <w:t xml:space="preserve">  </w:t>
      </w:r>
      <w:r>
        <w:t>составляют</w:t>
      </w:r>
      <w:r>
        <w:rPr>
          <w:spacing w:val="80"/>
          <w:w w:val="150"/>
        </w:rPr>
        <w:t xml:space="preserve">  </w:t>
      </w:r>
      <w:r>
        <w:t>чтение</w:t>
      </w:r>
      <w:r>
        <w:rPr>
          <w:spacing w:val="40"/>
        </w:rPr>
        <w:t xml:space="preserve"> </w:t>
      </w:r>
      <w:r>
        <w:t xml:space="preserve">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w:t>
      </w:r>
      <w:r>
        <w:rPr>
          <w:spacing w:val="-2"/>
        </w:rPr>
        <w:t>зависит</w:t>
      </w:r>
      <w:r>
        <w:tab/>
      </w:r>
      <w:r>
        <w:rPr>
          <w:spacing w:val="-6"/>
        </w:rPr>
        <w:t>от</w:t>
      </w:r>
      <w:r>
        <w:tab/>
      </w:r>
      <w:r>
        <w:rPr>
          <w:spacing w:val="-2"/>
        </w:rPr>
        <w:t>возрастных</w:t>
      </w:r>
      <w:r>
        <w:tab/>
      </w:r>
      <w:r>
        <w:rPr>
          <w:spacing w:val="-2"/>
        </w:rPr>
        <w:t>особенностей</w:t>
      </w:r>
      <w:r>
        <w:tab/>
      </w:r>
      <w:r>
        <w:rPr>
          <w:spacing w:val="-2"/>
        </w:rPr>
        <w:t xml:space="preserve">обучающихся, </w:t>
      </w:r>
      <w:r>
        <w:t>их психического и литературного развития, жизненного и читательского опыта.</w:t>
      </w:r>
    </w:p>
    <w:p w14:paraId="1F045E33" w14:textId="77777777" w:rsidR="00553525" w:rsidRDefault="005829CA">
      <w:pPr>
        <w:pStyle w:val="a3"/>
        <w:spacing w:before="5"/>
        <w:ind w:left="1210" w:firstLine="0"/>
      </w:pPr>
      <w:proofErr w:type="gramStart"/>
      <w:r>
        <w:t>Полноценное</w:t>
      </w:r>
      <w:r>
        <w:rPr>
          <w:spacing w:val="44"/>
        </w:rPr>
        <w:t xml:space="preserve">  </w:t>
      </w:r>
      <w:r>
        <w:t>литературное</w:t>
      </w:r>
      <w:proofErr w:type="gramEnd"/>
      <w:r>
        <w:rPr>
          <w:spacing w:val="79"/>
        </w:rPr>
        <w:t xml:space="preserve">  </w:t>
      </w:r>
      <w:r>
        <w:t>образование</w:t>
      </w:r>
      <w:r>
        <w:rPr>
          <w:spacing w:val="77"/>
        </w:rPr>
        <w:t xml:space="preserve">  </w:t>
      </w:r>
      <w:r>
        <w:t>на</w:t>
      </w:r>
      <w:r>
        <w:rPr>
          <w:spacing w:val="73"/>
        </w:rPr>
        <w:t xml:space="preserve">  </w:t>
      </w:r>
      <w:r>
        <w:t>уровне</w:t>
      </w:r>
      <w:r>
        <w:rPr>
          <w:spacing w:val="79"/>
        </w:rPr>
        <w:t xml:space="preserve">  </w:t>
      </w:r>
      <w:r>
        <w:t>основного</w:t>
      </w:r>
      <w:r>
        <w:rPr>
          <w:spacing w:val="76"/>
        </w:rPr>
        <w:t xml:space="preserve">  </w:t>
      </w:r>
      <w:r>
        <w:rPr>
          <w:spacing w:val="-2"/>
        </w:rPr>
        <w:t>общего</w:t>
      </w:r>
    </w:p>
    <w:p w14:paraId="059E8D71" w14:textId="77777777" w:rsidR="00553525" w:rsidRDefault="00553525">
      <w:pPr>
        <w:sectPr w:rsidR="00553525">
          <w:pgSz w:w="11910" w:h="16850"/>
          <w:pgMar w:top="840" w:right="140" w:bottom="280" w:left="220" w:header="622" w:footer="0" w:gutter="0"/>
          <w:cols w:space="720"/>
        </w:sectPr>
      </w:pPr>
    </w:p>
    <w:p w14:paraId="2EA4E365" w14:textId="77777777" w:rsidR="00553525" w:rsidRDefault="005829CA">
      <w:pPr>
        <w:pStyle w:val="a3"/>
        <w:spacing w:before="211" w:line="276" w:lineRule="auto"/>
        <w:ind w:right="566" w:firstLine="0"/>
      </w:pPr>
      <w:r>
        <w:lastRenderedPageBreak/>
        <w:t xml:space="preserve">образования невозможно без учёта преемственности с учебным </w:t>
      </w:r>
      <w:proofErr w:type="spellStart"/>
      <w:proofErr w:type="gramStart"/>
      <w:r>
        <w:t>предметом«</w:t>
      </w:r>
      <w:proofErr w:type="gramEnd"/>
      <w:r>
        <w:t>Литературноечтение»на</w:t>
      </w:r>
      <w:proofErr w:type="spellEnd"/>
      <w:r>
        <w:t xml:space="preserve"> уровне начального общего образования, межпредметных</w:t>
      </w:r>
      <w:r>
        <w:rPr>
          <w:spacing w:val="-4"/>
        </w:rPr>
        <w:t xml:space="preserve"> </w:t>
      </w:r>
      <w:r>
        <w:t>связей с русским языком, учебным предметом «История»</w:t>
      </w:r>
      <w:r>
        <w:rPr>
          <w:spacing w:val="-4"/>
        </w:rPr>
        <w:t xml:space="preserve"> </w:t>
      </w:r>
      <w:r>
        <w:t xml:space="preserve">и учебными </w:t>
      </w:r>
      <w:proofErr w:type="spellStart"/>
      <w:r>
        <w:t>предметамипредметной</w:t>
      </w:r>
      <w:proofErr w:type="spellEnd"/>
      <w:r>
        <w:t xml:space="preserve"> области «Искусство», что способствует развитию речи, историзма мышления, художественного вкуса, формированию эстетического </w:t>
      </w:r>
      <w:r>
        <w:rPr>
          <w:spacing w:val="-2"/>
        </w:rPr>
        <w:t>отношения</w:t>
      </w:r>
    </w:p>
    <w:p w14:paraId="06B46E24" w14:textId="77777777" w:rsidR="00553525" w:rsidRDefault="005829CA">
      <w:pPr>
        <w:pStyle w:val="a3"/>
        <w:spacing w:line="319" w:lineRule="exact"/>
        <w:ind w:firstLine="0"/>
      </w:pPr>
      <w:r>
        <w:t>к</w:t>
      </w:r>
      <w:r>
        <w:rPr>
          <w:spacing w:val="-5"/>
        </w:rPr>
        <w:t xml:space="preserve"> </w:t>
      </w:r>
      <w:r>
        <w:t>окружающему</w:t>
      </w:r>
      <w:r>
        <w:rPr>
          <w:spacing w:val="-12"/>
        </w:rPr>
        <w:t xml:space="preserve"> </w:t>
      </w:r>
      <w:r>
        <w:t>миру</w:t>
      </w:r>
      <w:r>
        <w:rPr>
          <w:spacing w:val="-12"/>
        </w:rPr>
        <w:t xml:space="preserve"> </w:t>
      </w:r>
      <w:r>
        <w:t>и</w:t>
      </w:r>
      <w:r>
        <w:rPr>
          <w:spacing w:val="-5"/>
        </w:rPr>
        <w:t xml:space="preserve"> </w:t>
      </w:r>
      <w:r>
        <w:t>его</w:t>
      </w:r>
      <w:r>
        <w:rPr>
          <w:spacing w:val="-5"/>
        </w:rPr>
        <w:t xml:space="preserve"> </w:t>
      </w:r>
      <w:r>
        <w:t>воплощения</w:t>
      </w:r>
      <w:r>
        <w:rPr>
          <w:spacing w:val="2"/>
        </w:rPr>
        <w:t xml:space="preserve"> </w:t>
      </w:r>
      <w:r>
        <w:t>в</w:t>
      </w:r>
      <w:r>
        <w:rPr>
          <w:spacing w:val="-10"/>
        </w:rPr>
        <w:t xml:space="preserve"> </w:t>
      </w:r>
      <w:r>
        <w:t>творческих</w:t>
      </w:r>
      <w:r>
        <w:rPr>
          <w:spacing w:val="-12"/>
        </w:rPr>
        <w:t xml:space="preserve"> </w:t>
      </w:r>
      <w:r>
        <w:t>работах</w:t>
      </w:r>
      <w:r>
        <w:rPr>
          <w:spacing w:val="-8"/>
        </w:rPr>
        <w:t xml:space="preserve"> </w:t>
      </w:r>
      <w:r>
        <w:t>различных</w:t>
      </w:r>
      <w:r>
        <w:rPr>
          <w:spacing w:val="-7"/>
        </w:rPr>
        <w:t xml:space="preserve"> </w:t>
      </w:r>
      <w:r>
        <w:rPr>
          <w:spacing w:val="-2"/>
        </w:rPr>
        <w:t>жанров.</w:t>
      </w:r>
    </w:p>
    <w:p w14:paraId="52F20364" w14:textId="77777777" w:rsidR="00553525" w:rsidRDefault="005829CA">
      <w:pPr>
        <w:pStyle w:val="a3"/>
        <w:spacing w:before="53" w:line="276" w:lineRule="auto"/>
        <w:ind w:right="575"/>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978E287" w14:textId="77777777" w:rsidR="00553525" w:rsidRDefault="005829CA">
      <w:pPr>
        <w:pStyle w:val="a3"/>
        <w:spacing w:line="276" w:lineRule="auto"/>
        <w:ind w:right="57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D972EA9" w14:textId="77777777" w:rsidR="00553525" w:rsidRDefault="005829CA">
      <w:pPr>
        <w:pStyle w:val="a3"/>
        <w:spacing w:line="276" w:lineRule="auto"/>
        <w:ind w:right="569"/>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4BE5C629" w14:textId="77777777" w:rsidR="00553525" w:rsidRDefault="005829CA">
      <w:pPr>
        <w:pStyle w:val="a3"/>
        <w:spacing w:before="2" w:line="276" w:lineRule="auto"/>
        <w:ind w:right="582"/>
      </w:pPr>
      <w:r>
        <w:t>Достижение целей изучения литературы возможно при решении учебных задач, которые постепенно усложняются от 5 к 9 классу.</w:t>
      </w:r>
    </w:p>
    <w:p w14:paraId="48EFF8A6" w14:textId="77777777" w:rsidR="00553525" w:rsidRDefault="005829CA">
      <w:pPr>
        <w:pStyle w:val="a3"/>
        <w:spacing w:line="276" w:lineRule="auto"/>
        <w:ind w:right="563"/>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922C568" w14:textId="77777777" w:rsidR="00553525" w:rsidRDefault="005829CA">
      <w:pPr>
        <w:pStyle w:val="a3"/>
        <w:spacing w:before="2" w:line="276" w:lineRule="auto"/>
        <w:ind w:right="565"/>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w:t>
      </w:r>
      <w:r>
        <w:rPr>
          <w:spacing w:val="80"/>
          <w:w w:val="150"/>
        </w:rPr>
        <w:t xml:space="preserve">   </w:t>
      </w:r>
      <w:r>
        <w:t>мотивации</w:t>
      </w:r>
      <w:r>
        <w:rPr>
          <w:spacing w:val="80"/>
          <w:w w:val="150"/>
        </w:rPr>
        <w:t xml:space="preserve">   </w:t>
      </w:r>
      <w:r>
        <w:t>к</w:t>
      </w:r>
      <w:r>
        <w:rPr>
          <w:spacing w:val="80"/>
        </w:rPr>
        <w:t xml:space="preserve">    </w:t>
      </w:r>
      <w:r>
        <w:t>чтению</w:t>
      </w:r>
      <w:r>
        <w:rPr>
          <w:spacing w:val="80"/>
        </w:rPr>
        <w:t xml:space="preserve">    </w:t>
      </w:r>
      <w:r>
        <w:t>художественных</w:t>
      </w:r>
      <w:r>
        <w:rPr>
          <w:spacing w:val="80"/>
        </w:rPr>
        <w:t xml:space="preserve">    </w:t>
      </w:r>
      <w:r>
        <w:t>произведений,</w:t>
      </w:r>
      <w:r>
        <w:rPr>
          <w:spacing w:val="40"/>
        </w:rPr>
        <w:t xml:space="preserve"> </w:t>
      </w:r>
      <w:r>
        <w:t>как</w:t>
      </w:r>
      <w:r>
        <w:rPr>
          <w:spacing w:val="40"/>
        </w:rPr>
        <w:t xml:space="preserve"> </w:t>
      </w:r>
      <w:r>
        <w:t>изучаемых</w:t>
      </w:r>
      <w:r>
        <w:rPr>
          <w:spacing w:val="40"/>
        </w:rPr>
        <w:t xml:space="preserve"> </w:t>
      </w:r>
      <w:r>
        <w:t>на</w:t>
      </w:r>
      <w:r>
        <w:rPr>
          <w:spacing w:val="40"/>
        </w:rPr>
        <w:t xml:space="preserve"> </w:t>
      </w:r>
      <w:r>
        <w:t>уроках</w:t>
      </w:r>
      <w:r>
        <w:rPr>
          <w:spacing w:val="40"/>
        </w:rPr>
        <w:t xml:space="preserve"> </w:t>
      </w:r>
      <w:r>
        <w:t>литературы,</w:t>
      </w:r>
      <w:r>
        <w:rPr>
          <w:spacing w:val="40"/>
        </w:rPr>
        <w:t xml:space="preserve"> </w:t>
      </w:r>
      <w:r>
        <w:t>так</w:t>
      </w:r>
      <w:r>
        <w:rPr>
          <w:spacing w:val="40"/>
        </w:rPr>
        <w:t xml:space="preserve"> </w:t>
      </w:r>
      <w:r>
        <w:t>и</w:t>
      </w:r>
      <w:r>
        <w:rPr>
          <w:spacing w:val="40"/>
        </w:rPr>
        <w:t xml:space="preserve"> </w:t>
      </w:r>
      <w:r>
        <w:t>прочитанных</w:t>
      </w:r>
      <w:r>
        <w:rPr>
          <w:spacing w:val="40"/>
        </w:rPr>
        <w:t xml:space="preserve"> </w:t>
      </w:r>
      <w:r>
        <w:t>самостоятельно,</w:t>
      </w:r>
      <w:r>
        <w:rPr>
          <w:spacing w:val="40"/>
        </w:rPr>
        <w:t xml:space="preserve"> </w:t>
      </w:r>
      <w:r>
        <w:t>что</w:t>
      </w:r>
    </w:p>
    <w:p w14:paraId="05FBFD1A" w14:textId="77777777" w:rsidR="00553525" w:rsidRDefault="00553525">
      <w:pPr>
        <w:spacing w:line="276" w:lineRule="auto"/>
        <w:sectPr w:rsidR="00553525">
          <w:pgSz w:w="11910" w:h="16850"/>
          <w:pgMar w:top="840" w:right="140" w:bottom="280" w:left="220" w:header="622" w:footer="0" w:gutter="0"/>
          <w:cols w:space="720"/>
        </w:sectPr>
      </w:pPr>
    </w:p>
    <w:p w14:paraId="2F298B83" w14:textId="77777777" w:rsidR="00553525" w:rsidRDefault="005829CA">
      <w:pPr>
        <w:pStyle w:val="a3"/>
        <w:spacing w:before="211" w:line="276" w:lineRule="auto"/>
        <w:ind w:right="583" w:firstLine="0"/>
      </w:pPr>
      <w:r>
        <w:lastRenderedPageBreak/>
        <w:t>способствует накоплению позитивного опыта освоения литературных</w:t>
      </w:r>
      <w:r>
        <w:rPr>
          <w:spacing w:val="-2"/>
        </w:rPr>
        <w:t xml:space="preserve"> </w:t>
      </w:r>
      <w:r>
        <w:t>произведений, в том числе в процессе участия в различных мероприятиях, посвящённых литературе, чтению, книжной культуре.</w:t>
      </w:r>
    </w:p>
    <w:p w14:paraId="67D9FBDA" w14:textId="77777777" w:rsidR="00553525" w:rsidRDefault="005829CA">
      <w:pPr>
        <w:pStyle w:val="a3"/>
        <w:tabs>
          <w:tab w:val="left" w:pos="3702"/>
          <w:tab w:val="left" w:pos="6560"/>
          <w:tab w:val="left" w:pos="7880"/>
          <w:tab w:val="left" w:pos="10142"/>
        </w:tabs>
        <w:spacing w:line="276" w:lineRule="auto"/>
        <w:ind w:right="565"/>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w:t>
      </w:r>
      <w:r>
        <w:rPr>
          <w:spacing w:val="-1"/>
        </w:rPr>
        <w:t xml:space="preserve"> </w:t>
      </w:r>
      <w:r>
        <w:t>и интерпретировать</w:t>
      </w:r>
      <w:r>
        <w:rPr>
          <w:spacing w:val="-1"/>
        </w:rPr>
        <w:t xml:space="preserve"> </w:t>
      </w:r>
      <w:r>
        <w:t>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w:t>
      </w:r>
      <w:r>
        <w:rPr>
          <w:spacing w:val="-3"/>
        </w:rPr>
        <w:t xml:space="preserve"> </w:t>
      </w:r>
      <w:r>
        <w:t>и</w:t>
      </w:r>
      <w:r>
        <w:rPr>
          <w:spacing w:val="-2"/>
        </w:rPr>
        <w:t xml:space="preserve"> </w:t>
      </w:r>
      <w:r>
        <w:t>их</w:t>
      </w:r>
      <w:r>
        <w:rPr>
          <w:spacing w:val="-2"/>
        </w:rPr>
        <w:t xml:space="preserve"> </w:t>
      </w:r>
      <w:r>
        <w:t>художественные особенности,</w:t>
      </w:r>
      <w:r>
        <w:rPr>
          <w:spacing w:val="-1"/>
        </w:rPr>
        <w:t xml:space="preserve"> </w:t>
      </w:r>
      <w:r>
        <w:t>комментировать</w:t>
      </w:r>
      <w:r>
        <w:rPr>
          <w:spacing w:val="-4"/>
        </w:rPr>
        <w:t xml:space="preserve"> </w:t>
      </w:r>
      <w:r>
        <w:t>авторскую</w:t>
      </w:r>
      <w:r>
        <w:rPr>
          <w:spacing w:val="-4"/>
        </w:rPr>
        <w:t xml:space="preserve"> </w:t>
      </w:r>
      <w:r>
        <w:t xml:space="preserve">позицию и выражать собственное отношение к прочитанному; воспринимать тексты </w:t>
      </w:r>
      <w:r>
        <w:rPr>
          <w:spacing w:val="-2"/>
        </w:rPr>
        <w:t>художественных</w:t>
      </w:r>
      <w:r>
        <w:tab/>
      </w:r>
      <w:r>
        <w:rPr>
          <w:spacing w:val="-2"/>
        </w:rPr>
        <w:t>произведений</w:t>
      </w:r>
      <w:r>
        <w:tab/>
      </w:r>
      <w:r>
        <w:rPr>
          <w:spacing w:val="-10"/>
        </w:rPr>
        <w:t>в</w:t>
      </w:r>
      <w:r>
        <w:tab/>
      </w:r>
      <w:r>
        <w:rPr>
          <w:spacing w:val="-2"/>
        </w:rPr>
        <w:t>единстве</w:t>
      </w:r>
      <w:r>
        <w:tab/>
      </w:r>
      <w:r>
        <w:rPr>
          <w:spacing w:val="-2"/>
        </w:rPr>
        <w:t xml:space="preserve">формы </w:t>
      </w:r>
      <w:r>
        <w:t>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09FBD2D" w14:textId="77777777" w:rsidR="00553525" w:rsidRDefault="005829CA">
      <w:pPr>
        <w:pStyle w:val="a3"/>
        <w:spacing w:line="276" w:lineRule="auto"/>
        <w:ind w:right="565"/>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7B293F29" w14:textId="77777777" w:rsidR="00553525" w:rsidRDefault="005829CA">
      <w:pPr>
        <w:pStyle w:val="a3"/>
        <w:spacing w:before="7" w:line="271" w:lineRule="auto"/>
        <w:ind w:right="575"/>
      </w:pPr>
      <w:r>
        <w:t>Общее число часов, для изучения литературы, - 442 часа: в 5, 6, 9 классах на изучение литературы отводится 3 часа в неделю, в 7 и 8 классах - 2 часа в неделю.</w:t>
      </w:r>
    </w:p>
    <w:p w14:paraId="78690399" w14:textId="77777777" w:rsidR="00553525" w:rsidRDefault="005829CA">
      <w:pPr>
        <w:pStyle w:val="a3"/>
        <w:spacing w:before="8" w:line="278" w:lineRule="auto"/>
        <w:ind w:left="1210" w:right="5568" w:firstLine="0"/>
        <w:jc w:val="left"/>
      </w:pPr>
      <w:r>
        <w:t>Содержание</w:t>
      </w:r>
      <w:r>
        <w:rPr>
          <w:spacing w:val="-9"/>
        </w:rPr>
        <w:t xml:space="preserve"> </w:t>
      </w:r>
      <w:r>
        <w:t>обучения</w:t>
      </w:r>
      <w:r>
        <w:rPr>
          <w:spacing w:val="-10"/>
        </w:rPr>
        <w:t xml:space="preserve"> </w:t>
      </w:r>
      <w:r>
        <w:t>в</w:t>
      </w:r>
      <w:r>
        <w:rPr>
          <w:spacing w:val="-12"/>
        </w:rPr>
        <w:t xml:space="preserve"> </w:t>
      </w:r>
      <w:r>
        <w:t>5</w:t>
      </w:r>
      <w:r>
        <w:rPr>
          <w:spacing w:val="-11"/>
        </w:rPr>
        <w:t xml:space="preserve"> </w:t>
      </w:r>
      <w:r>
        <w:t xml:space="preserve">классе. </w:t>
      </w:r>
      <w:r>
        <w:rPr>
          <w:spacing w:val="-2"/>
        </w:rPr>
        <w:t>Мифология.</w:t>
      </w:r>
    </w:p>
    <w:p w14:paraId="6FBC0096" w14:textId="77777777" w:rsidR="00553525" w:rsidRDefault="005829CA">
      <w:pPr>
        <w:pStyle w:val="a3"/>
        <w:spacing w:line="276" w:lineRule="auto"/>
        <w:ind w:left="1210" w:right="5568" w:firstLine="0"/>
        <w:jc w:val="left"/>
      </w:pPr>
      <w:r>
        <w:t>Мифы</w:t>
      </w:r>
      <w:r>
        <w:rPr>
          <w:spacing w:val="-10"/>
        </w:rPr>
        <w:t xml:space="preserve"> </w:t>
      </w:r>
      <w:r>
        <w:t>народов</w:t>
      </w:r>
      <w:r>
        <w:rPr>
          <w:spacing w:val="-11"/>
        </w:rPr>
        <w:t xml:space="preserve"> </w:t>
      </w:r>
      <w:r>
        <w:t>России</w:t>
      </w:r>
      <w:r>
        <w:rPr>
          <w:spacing w:val="-10"/>
        </w:rPr>
        <w:t xml:space="preserve"> </w:t>
      </w:r>
      <w:r>
        <w:t>и</w:t>
      </w:r>
      <w:r>
        <w:rPr>
          <w:spacing w:val="-10"/>
        </w:rPr>
        <w:t xml:space="preserve"> </w:t>
      </w:r>
      <w:r>
        <w:t xml:space="preserve">мира. </w:t>
      </w:r>
      <w:r>
        <w:rPr>
          <w:spacing w:val="-2"/>
        </w:rPr>
        <w:t>Фольклор.</w:t>
      </w:r>
    </w:p>
    <w:p w14:paraId="1A6F6C03" w14:textId="77777777" w:rsidR="00553525" w:rsidRDefault="005829CA">
      <w:pPr>
        <w:pStyle w:val="a3"/>
        <w:spacing w:line="278" w:lineRule="auto"/>
        <w:ind w:right="639"/>
        <w:jc w:val="left"/>
      </w:pPr>
      <w:r>
        <w:t>Малые</w:t>
      </w:r>
      <w:r>
        <w:rPr>
          <w:spacing w:val="40"/>
        </w:rPr>
        <w:t xml:space="preserve"> </w:t>
      </w:r>
      <w:r>
        <w:t>жанры:</w:t>
      </w:r>
      <w:r>
        <w:rPr>
          <w:spacing w:val="40"/>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40"/>
        </w:rPr>
        <w:t xml:space="preserve"> </w:t>
      </w:r>
      <w:r>
        <w:t>и народов мира (не менее трёх).</w:t>
      </w:r>
    </w:p>
    <w:p w14:paraId="3F8F69C2" w14:textId="77777777" w:rsidR="00553525" w:rsidRDefault="005829CA">
      <w:pPr>
        <w:pStyle w:val="a3"/>
        <w:spacing w:line="319" w:lineRule="exact"/>
        <w:ind w:left="1210" w:firstLine="0"/>
        <w:jc w:val="left"/>
      </w:pPr>
      <w:r>
        <w:t>Литература</w:t>
      </w:r>
      <w:r>
        <w:rPr>
          <w:spacing w:val="-12"/>
        </w:rPr>
        <w:t xml:space="preserve"> </w:t>
      </w:r>
      <w:r>
        <w:t>первой</w:t>
      </w:r>
      <w:r>
        <w:rPr>
          <w:spacing w:val="-12"/>
        </w:rPr>
        <w:t xml:space="preserve"> </w:t>
      </w:r>
      <w:r>
        <w:t>половины</w:t>
      </w:r>
      <w:r>
        <w:rPr>
          <w:spacing w:val="-7"/>
        </w:rPr>
        <w:t xml:space="preserve"> </w:t>
      </w:r>
      <w:r>
        <w:t>XIX</w:t>
      </w:r>
      <w:r>
        <w:rPr>
          <w:spacing w:val="-10"/>
        </w:rPr>
        <w:t xml:space="preserve"> </w:t>
      </w:r>
      <w:r>
        <w:rPr>
          <w:spacing w:val="-4"/>
        </w:rPr>
        <w:t>века.</w:t>
      </w:r>
    </w:p>
    <w:p w14:paraId="7BD919EE" w14:textId="77777777" w:rsidR="00553525" w:rsidRDefault="005829CA">
      <w:pPr>
        <w:pStyle w:val="a3"/>
        <w:spacing w:before="39"/>
        <w:ind w:left="1210" w:firstLine="0"/>
        <w:jc w:val="left"/>
      </w:pPr>
      <w:r>
        <w:t>И.А.</w:t>
      </w:r>
      <w:r>
        <w:rPr>
          <w:spacing w:val="-1"/>
        </w:rPr>
        <w:t xml:space="preserve"> </w:t>
      </w:r>
      <w:r>
        <w:t>Крылов.</w:t>
      </w:r>
      <w:r>
        <w:rPr>
          <w:spacing w:val="66"/>
        </w:rPr>
        <w:t xml:space="preserve"> </w:t>
      </w:r>
      <w:r>
        <w:t>Басни</w:t>
      </w:r>
      <w:r>
        <w:rPr>
          <w:spacing w:val="64"/>
        </w:rPr>
        <w:t xml:space="preserve"> </w:t>
      </w:r>
      <w:r>
        <w:t>(три</w:t>
      </w:r>
      <w:r>
        <w:rPr>
          <w:spacing w:val="58"/>
        </w:rPr>
        <w:t xml:space="preserve"> </w:t>
      </w:r>
      <w:r>
        <w:t>по</w:t>
      </w:r>
      <w:r>
        <w:rPr>
          <w:spacing w:val="67"/>
        </w:rPr>
        <w:t xml:space="preserve"> </w:t>
      </w:r>
      <w:r>
        <w:t>выбору).</w:t>
      </w:r>
      <w:r>
        <w:rPr>
          <w:spacing w:val="66"/>
        </w:rPr>
        <w:t xml:space="preserve"> </w:t>
      </w:r>
      <w:r>
        <w:t>Например,</w:t>
      </w:r>
      <w:r>
        <w:rPr>
          <w:spacing w:val="67"/>
        </w:rPr>
        <w:t xml:space="preserve"> </w:t>
      </w:r>
      <w:r>
        <w:t>«Волк</w:t>
      </w:r>
      <w:r>
        <w:rPr>
          <w:spacing w:val="58"/>
        </w:rPr>
        <w:t xml:space="preserve"> </w:t>
      </w:r>
      <w:r>
        <w:t>на</w:t>
      </w:r>
      <w:r>
        <w:rPr>
          <w:spacing w:val="59"/>
        </w:rPr>
        <w:t xml:space="preserve"> </w:t>
      </w:r>
      <w:r>
        <w:t>псарне»,</w:t>
      </w:r>
      <w:r>
        <w:rPr>
          <w:spacing w:val="66"/>
        </w:rPr>
        <w:t xml:space="preserve"> </w:t>
      </w:r>
      <w:r>
        <w:rPr>
          <w:spacing w:val="-2"/>
        </w:rPr>
        <w:t>«Листы</w:t>
      </w:r>
    </w:p>
    <w:p w14:paraId="52C4B339" w14:textId="77777777" w:rsidR="00553525" w:rsidRDefault="00553525">
      <w:pPr>
        <w:sectPr w:rsidR="00553525">
          <w:pgSz w:w="11910" w:h="16850"/>
          <w:pgMar w:top="840" w:right="140" w:bottom="280" w:left="220" w:header="622" w:footer="0" w:gutter="0"/>
          <w:cols w:space="720"/>
        </w:sectPr>
      </w:pPr>
    </w:p>
    <w:p w14:paraId="5F1C83F9" w14:textId="77777777" w:rsidR="00553525" w:rsidRDefault="005829CA">
      <w:pPr>
        <w:pStyle w:val="a3"/>
        <w:spacing w:before="207"/>
        <w:ind w:firstLine="0"/>
        <w:jc w:val="left"/>
      </w:pPr>
      <w:r>
        <w:lastRenderedPageBreak/>
        <w:t>и</w:t>
      </w:r>
      <w:r>
        <w:rPr>
          <w:spacing w:val="-8"/>
        </w:rPr>
        <w:t xml:space="preserve"> </w:t>
      </w:r>
      <w:r>
        <w:t>Корни»,</w:t>
      </w:r>
      <w:r>
        <w:rPr>
          <w:spacing w:val="-5"/>
        </w:rPr>
        <w:t xml:space="preserve"> </w:t>
      </w:r>
      <w:r>
        <w:t>«Свинья</w:t>
      </w:r>
      <w:r>
        <w:rPr>
          <w:spacing w:val="-10"/>
        </w:rPr>
        <w:t xml:space="preserve"> </w:t>
      </w:r>
      <w:r>
        <w:t>под</w:t>
      </w:r>
      <w:r>
        <w:rPr>
          <w:spacing w:val="-6"/>
        </w:rPr>
        <w:t xml:space="preserve"> </w:t>
      </w:r>
      <w:r>
        <w:t>Дубом»,</w:t>
      </w:r>
      <w:r>
        <w:rPr>
          <w:spacing w:val="-8"/>
        </w:rPr>
        <w:t xml:space="preserve"> </w:t>
      </w:r>
      <w:r>
        <w:t>«Квартет»,</w:t>
      </w:r>
      <w:r>
        <w:rPr>
          <w:spacing w:val="-4"/>
        </w:rPr>
        <w:t xml:space="preserve"> </w:t>
      </w:r>
      <w:r>
        <w:t>«Осёл</w:t>
      </w:r>
      <w:r>
        <w:rPr>
          <w:spacing w:val="-11"/>
        </w:rPr>
        <w:t xml:space="preserve"> </w:t>
      </w:r>
      <w:r>
        <w:t>и</w:t>
      </w:r>
      <w:r>
        <w:rPr>
          <w:spacing w:val="-8"/>
        </w:rPr>
        <w:t xml:space="preserve"> </w:t>
      </w:r>
      <w:r>
        <w:t>Соловей»,</w:t>
      </w:r>
      <w:r>
        <w:rPr>
          <w:spacing w:val="-4"/>
        </w:rPr>
        <w:t xml:space="preserve"> </w:t>
      </w:r>
      <w:r>
        <w:t>«Ворона</w:t>
      </w:r>
      <w:r>
        <w:rPr>
          <w:spacing w:val="-10"/>
        </w:rPr>
        <w:t xml:space="preserve"> </w:t>
      </w:r>
      <w:r>
        <w:t>и</w:t>
      </w:r>
      <w:r>
        <w:rPr>
          <w:spacing w:val="-8"/>
        </w:rPr>
        <w:t xml:space="preserve"> </w:t>
      </w:r>
      <w:r>
        <w:rPr>
          <w:spacing w:val="-2"/>
        </w:rPr>
        <w:t>Лисица».</w:t>
      </w:r>
    </w:p>
    <w:p w14:paraId="63FFC15E" w14:textId="77777777" w:rsidR="00553525" w:rsidRDefault="005829CA">
      <w:pPr>
        <w:pStyle w:val="a3"/>
        <w:spacing w:before="47"/>
        <w:ind w:left="1210" w:firstLine="0"/>
        <w:jc w:val="left"/>
      </w:pPr>
      <w:r>
        <w:t>А.С.</w:t>
      </w:r>
      <w:r>
        <w:rPr>
          <w:spacing w:val="17"/>
        </w:rPr>
        <w:t xml:space="preserve"> </w:t>
      </w:r>
      <w:r>
        <w:t>Пушкин.</w:t>
      </w:r>
      <w:r>
        <w:rPr>
          <w:spacing w:val="16"/>
        </w:rPr>
        <w:t xml:space="preserve"> </w:t>
      </w:r>
      <w:r>
        <w:t>Стихотворения</w:t>
      </w:r>
      <w:r>
        <w:rPr>
          <w:spacing w:val="21"/>
        </w:rPr>
        <w:t xml:space="preserve"> </w:t>
      </w:r>
      <w:r>
        <w:t>(не</w:t>
      </w:r>
      <w:r>
        <w:rPr>
          <w:spacing w:val="20"/>
        </w:rPr>
        <w:t xml:space="preserve"> </w:t>
      </w:r>
      <w:r>
        <w:t>менее</w:t>
      </w:r>
      <w:r>
        <w:rPr>
          <w:spacing w:val="16"/>
        </w:rPr>
        <w:t xml:space="preserve"> </w:t>
      </w:r>
      <w:r>
        <w:t>трёх).</w:t>
      </w:r>
      <w:r>
        <w:rPr>
          <w:spacing w:val="21"/>
        </w:rPr>
        <w:t xml:space="preserve"> </w:t>
      </w:r>
      <w:r>
        <w:t>«Зимнее</w:t>
      </w:r>
      <w:r>
        <w:rPr>
          <w:spacing w:val="24"/>
        </w:rPr>
        <w:t xml:space="preserve"> </w:t>
      </w:r>
      <w:r>
        <w:t>утро»,</w:t>
      </w:r>
      <w:r>
        <w:rPr>
          <w:spacing w:val="21"/>
        </w:rPr>
        <w:t xml:space="preserve"> </w:t>
      </w:r>
      <w:r>
        <w:t>«Зимний</w:t>
      </w:r>
      <w:r>
        <w:rPr>
          <w:spacing w:val="20"/>
        </w:rPr>
        <w:t xml:space="preserve"> </w:t>
      </w:r>
      <w:r>
        <w:rPr>
          <w:spacing w:val="-2"/>
        </w:rPr>
        <w:t>вечер»,</w:t>
      </w:r>
    </w:p>
    <w:p w14:paraId="65AA3226" w14:textId="77777777" w:rsidR="00553525" w:rsidRDefault="005829CA">
      <w:pPr>
        <w:pStyle w:val="a3"/>
        <w:spacing w:before="53"/>
        <w:ind w:firstLine="0"/>
        <w:jc w:val="left"/>
      </w:pPr>
      <w:r>
        <w:t>«Няне»</w:t>
      </w:r>
      <w:r>
        <w:rPr>
          <w:spacing w:val="-10"/>
        </w:rPr>
        <w:t xml:space="preserve"> </w:t>
      </w:r>
      <w:r>
        <w:t>и</w:t>
      </w:r>
      <w:r>
        <w:rPr>
          <w:spacing w:val="-4"/>
        </w:rPr>
        <w:t xml:space="preserve"> </w:t>
      </w:r>
      <w:r>
        <w:t>другие,</w:t>
      </w:r>
      <w:r>
        <w:rPr>
          <w:spacing w:val="-2"/>
        </w:rPr>
        <w:t xml:space="preserve"> </w:t>
      </w:r>
      <w:r>
        <w:t>«Сказка</w:t>
      </w:r>
      <w:r>
        <w:rPr>
          <w:spacing w:val="-4"/>
        </w:rPr>
        <w:t xml:space="preserve"> </w:t>
      </w:r>
      <w:r>
        <w:t>о</w:t>
      </w:r>
      <w:r>
        <w:rPr>
          <w:spacing w:val="-5"/>
        </w:rPr>
        <w:t xml:space="preserve"> </w:t>
      </w:r>
      <w:r>
        <w:t>мёртвой</w:t>
      </w:r>
      <w:r>
        <w:rPr>
          <w:spacing w:val="-8"/>
        </w:rPr>
        <w:t xml:space="preserve"> </w:t>
      </w:r>
      <w:r>
        <w:t>царевне</w:t>
      </w:r>
      <w:r>
        <w:rPr>
          <w:spacing w:val="-3"/>
        </w:rPr>
        <w:t xml:space="preserve"> </w:t>
      </w:r>
      <w:r>
        <w:t>и</w:t>
      </w:r>
      <w:r>
        <w:rPr>
          <w:spacing w:val="-9"/>
        </w:rPr>
        <w:t xml:space="preserve"> </w:t>
      </w:r>
      <w:r>
        <w:t>о</w:t>
      </w:r>
      <w:r>
        <w:rPr>
          <w:spacing w:val="-4"/>
        </w:rPr>
        <w:t xml:space="preserve"> </w:t>
      </w:r>
      <w:r>
        <w:t>семи</w:t>
      </w:r>
      <w:r>
        <w:rPr>
          <w:spacing w:val="-10"/>
        </w:rPr>
        <w:t xml:space="preserve"> </w:t>
      </w:r>
      <w:r>
        <w:rPr>
          <w:spacing w:val="-2"/>
        </w:rPr>
        <w:t>богатырях».</w:t>
      </w:r>
    </w:p>
    <w:p w14:paraId="4D52D770" w14:textId="77777777" w:rsidR="00553525" w:rsidRDefault="005829CA">
      <w:pPr>
        <w:pStyle w:val="a3"/>
        <w:spacing w:before="47"/>
        <w:ind w:left="1210" w:firstLine="0"/>
        <w:jc w:val="left"/>
      </w:pPr>
      <w:r>
        <w:t>М.Ю.</w:t>
      </w:r>
      <w:r>
        <w:rPr>
          <w:spacing w:val="-13"/>
        </w:rPr>
        <w:t xml:space="preserve"> </w:t>
      </w:r>
      <w:r>
        <w:t>Лермонтов.</w:t>
      </w:r>
      <w:r>
        <w:rPr>
          <w:spacing w:val="-13"/>
        </w:rPr>
        <w:t xml:space="preserve"> </w:t>
      </w:r>
      <w:r>
        <w:t>Стихотворение</w:t>
      </w:r>
      <w:r>
        <w:rPr>
          <w:spacing w:val="-8"/>
        </w:rPr>
        <w:t xml:space="preserve"> </w:t>
      </w:r>
      <w:r>
        <w:rPr>
          <w:spacing w:val="-2"/>
        </w:rPr>
        <w:t>«Бородино».</w:t>
      </w:r>
    </w:p>
    <w:p w14:paraId="7E1FB249" w14:textId="77777777" w:rsidR="00553525" w:rsidRDefault="005829CA">
      <w:pPr>
        <w:pStyle w:val="a3"/>
        <w:spacing w:before="49"/>
        <w:ind w:left="1210" w:firstLine="0"/>
        <w:jc w:val="left"/>
      </w:pPr>
      <w:r>
        <w:t>Н</w:t>
      </w:r>
      <w:r>
        <w:rPr>
          <w:spacing w:val="-12"/>
        </w:rPr>
        <w:t xml:space="preserve"> </w:t>
      </w:r>
      <w:r>
        <w:t>В.</w:t>
      </w:r>
      <w:r>
        <w:rPr>
          <w:spacing w:val="-8"/>
        </w:rPr>
        <w:t xml:space="preserve"> </w:t>
      </w:r>
      <w:r>
        <w:t>Гоголь.</w:t>
      </w:r>
      <w:r>
        <w:rPr>
          <w:spacing w:val="-4"/>
        </w:rPr>
        <w:t xml:space="preserve"> </w:t>
      </w:r>
      <w:r>
        <w:t>Повесть</w:t>
      </w:r>
      <w:r>
        <w:rPr>
          <w:spacing w:val="-4"/>
        </w:rPr>
        <w:t xml:space="preserve"> </w:t>
      </w:r>
      <w:r>
        <w:t>«Ночь</w:t>
      </w:r>
      <w:r>
        <w:rPr>
          <w:spacing w:val="-13"/>
        </w:rPr>
        <w:t xml:space="preserve"> </w:t>
      </w:r>
      <w:r>
        <w:t>перед</w:t>
      </w:r>
      <w:r>
        <w:rPr>
          <w:spacing w:val="-6"/>
        </w:rPr>
        <w:t xml:space="preserve"> </w:t>
      </w:r>
      <w:r>
        <w:t>Рождеством»</w:t>
      </w:r>
      <w:r>
        <w:rPr>
          <w:spacing w:val="-13"/>
        </w:rPr>
        <w:t xml:space="preserve"> </w:t>
      </w:r>
      <w:r>
        <w:t>из</w:t>
      </w:r>
      <w:r>
        <w:rPr>
          <w:spacing w:val="-7"/>
        </w:rPr>
        <w:t xml:space="preserve"> </w:t>
      </w:r>
      <w:r>
        <w:rPr>
          <w:spacing w:val="-2"/>
        </w:rPr>
        <w:t>сборника.</w:t>
      </w:r>
    </w:p>
    <w:p w14:paraId="2107891E" w14:textId="77777777" w:rsidR="00553525" w:rsidRDefault="005829CA">
      <w:pPr>
        <w:pStyle w:val="a3"/>
        <w:spacing w:before="52" w:line="276" w:lineRule="auto"/>
        <w:ind w:left="1210" w:right="5568" w:firstLine="0"/>
        <w:jc w:val="left"/>
      </w:pPr>
      <w:r>
        <w:t>«Вечера на хуторе близ Диканьки». Литература</w:t>
      </w:r>
      <w:r>
        <w:rPr>
          <w:spacing w:val="-11"/>
        </w:rPr>
        <w:t xml:space="preserve"> </w:t>
      </w:r>
      <w:r>
        <w:t>второй</w:t>
      </w:r>
      <w:r>
        <w:rPr>
          <w:spacing w:val="-12"/>
        </w:rPr>
        <w:t xml:space="preserve"> </w:t>
      </w:r>
      <w:r>
        <w:t>половины</w:t>
      </w:r>
      <w:r>
        <w:rPr>
          <w:spacing w:val="-12"/>
        </w:rPr>
        <w:t xml:space="preserve"> </w:t>
      </w:r>
      <w:r>
        <w:t>XIX</w:t>
      </w:r>
      <w:r>
        <w:rPr>
          <w:spacing w:val="-11"/>
        </w:rPr>
        <w:t xml:space="preserve"> </w:t>
      </w:r>
      <w:r>
        <w:t>века. И.С. Тургенев. Рассказ «Муму».</w:t>
      </w:r>
    </w:p>
    <w:p w14:paraId="3923FB45" w14:textId="77777777" w:rsidR="00553525" w:rsidRDefault="005829CA">
      <w:pPr>
        <w:pStyle w:val="a3"/>
        <w:tabs>
          <w:tab w:val="left" w:pos="2022"/>
          <w:tab w:val="left" w:pos="3486"/>
          <w:tab w:val="left" w:pos="5585"/>
          <w:tab w:val="left" w:pos="6219"/>
          <w:tab w:val="left" w:pos="7184"/>
          <w:tab w:val="left" w:pos="8173"/>
          <w:tab w:val="left" w:pos="10219"/>
        </w:tabs>
        <w:spacing w:before="3"/>
        <w:ind w:left="1210"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2"/>
        </w:rPr>
        <w:t>менее</w:t>
      </w:r>
      <w:r>
        <w:tab/>
      </w:r>
      <w:r>
        <w:rPr>
          <w:spacing w:val="-2"/>
        </w:rPr>
        <w:t>двух).</w:t>
      </w:r>
      <w:r>
        <w:tab/>
      </w:r>
      <w:r>
        <w:rPr>
          <w:spacing w:val="-2"/>
        </w:rPr>
        <w:t>«Крестьянские</w:t>
      </w:r>
      <w:r>
        <w:tab/>
      </w:r>
      <w:r>
        <w:rPr>
          <w:spacing w:val="-2"/>
        </w:rPr>
        <w:t>дети».</w:t>
      </w:r>
    </w:p>
    <w:p w14:paraId="346B68D3" w14:textId="77777777" w:rsidR="00553525" w:rsidRDefault="005829CA">
      <w:pPr>
        <w:pStyle w:val="a3"/>
        <w:spacing w:before="43"/>
        <w:ind w:firstLine="0"/>
        <w:jc w:val="left"/>
      </w:pPr>
      <w:r>
        <w:t>«Школьник».</w:t>
      </w:r>
      <w:r>
        <w:rPr>
          <w:spacing w:val="-7"/>
        </w:rPr>
        <w:t xml:space="preserve"> </w:t>
      </w:r>
      <w:r>
        <w:t>Поэма</w:t>
      </w:r>
      <w:r>
        <w:rPr>
          <w:spacing w:val="-13"/>
        </w:rPr>
        <w:t xml:space="preserve"> </w:t>
      </w:r>
      <w:r>
        <w:t>«Мороз,</w:t>
      </w:r>
      <w:r>
        <w:rPr>
          <w:spacing w:val="-7"/>
        </w:rPr>
        <w:t xml:space="preserve"> </w:t>
      </w:r>
      <w:r>
        <w:t>Красный</w:t>
      </w:r>
      <w:r>
        <w:rPr>
          <w:spacing w:val="-13"/>
        </w:rPr>
        <w:t xml:space="preserve"> </w:t>
      </w:r>
      <w:r>
        <w:t>нос»</w:t>
      </w:r>
      <w:r>
        <w:rPr>
          <w:spacing w:val="-13"/>
        </w:rPr>
        <w:t xml:space="preserve"> </w:t>
      </w:r>
      <w:r>
        <w:rPr>
          <w:spacing w:val="-2"/>
        </w:rPr>
        <w:t>(фрагмент).</w:t>
      </w:r>
    </w:p>
    <w:p w14:paraId="17A12991" w14:textId="77777777" w:rsidR="00553525" w:rsidRDefault="005829CA">
      <w:pPr>
        <w:pStyle w:val="a3"/>
        <w:spacing w:before="48" w:line="276" w:lineRule="auto"/>
        <w:ind w:left="1210" w:right="4047" w:firstLine="0"/>
        <w:jc w:val="left"/>
      </w:pPr>
      <w:r>
        <w:t>Л.Н.</w:t>
      </w:r>
      <w:r>
        <w:rPr>
          <w:spacing w:val="-10"/>
        </w:rPr>
        <w:t xml:space="preserve"> </w:t>
      </w:r>
      <w:r>
        <w:t>Толстой.</w:t>
      </w:r>
      <w:r>
        <w:rPr>
          <w:spacing w:val="-11"/>
        </w:rPr>
        <w:t xml:space="preserve"> </w:t>
      </w:r>
      <w:r>
        <w:t>Рассказ</w:t>
      </w:r>
      <w:r>
        <w:rPr>
          <w:spacing w:val="-12"/>
        </w:rPr>
        <w:t xml:space="preserve"> </w:t>
      </w:r>
      <w:r>
        <w:t>«Кавказский</w:t>
      </w:r>
      <w:r>
        <w:rPr>
          <w:spacing w:val="-13"/>
        </w:rPr>
        <w:t xml:space="preserve"> </w:t>
      </w:r>
      <w:r>
        <w:t>пленник». Литература XIX-ХХ веков.</w:t>
      </w:r>
    </w:p>
    <w:p w14:paraId="1CC45B05" w14:textId="77777777" w:rsidR="00553525" w:rsidRDefault="005829CA">
      <w:pPr>
        <w:pStyle w:val="a3"/>
        <w:spacing w:before="3" w:line="276" w:lineRule="auto"/>
        <w:ind w:right="577"/>
      </w:pPr>
      <w:r>
        <w:t>Стихотворения отечественных</w:t>
      </w:r>
      <w:r>
        <w:rPr>
          <w:spacing w:val="-3"/>
        </w:rPr>
        <w:t xml:space="preserve"> </w:t>
      </w:r>
      <w:r>
        <w:t>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33E4A343" w14:textId="77777777" w:rsidR="00553525" w:rsidRDefault="005829CA">
      <w:pPr>
        <w:pStyle w:val="a3"/>
        <w:spacing w:line="276" w:lineRule="auto"/>
        <w:ind w:right="567" w:firstLine="777"/>
      </w:pPr>
      <w:proofErr w:type="gramStart"/>
      <w:r>
        <w:t>Юмористические</w:t>
      </w:r>
      <w:r>
        <w:rPr>
          <w:spacing w:val="80"/>
        </w:rPr>
        <w:t xml:space="preserve">  </w:t>
      </w:r>
      <w:r>
        <w:t>рассказы</w:t>
      </w:r>
      <w:proofErr w:type="gramEnd"/>
      <w:r>
        <w:rPr>
          <w:spacing w:val="80"/>
        </w:rPr>
        <w:t xml:space="preserve">  </w:t>
      </w:r>
      <w:r>
        <w:t>отечественных</w:t>
      </w:r>
      <w:r>
        <w:rPr>
          <w:spacing w:val="80"/>
        </w:rPr>
        <w:t xml:space="preserve">  </w:t>
      </w:r>
      <w:r>
        <w:t>писателей</w:t>
      </w:r>
      <w:r>
        <w:rPr>
          <w:spacing w:val="80"/>
        </w:rPr>
        <w:t xml:space="preserve">  </w:t>
      </w:r>
      <w:r>
        <w:t>XIX-XX</w:t>
      </w:r>
      <w:r>
        <w:rPr>
          <w:spacing w:val="80"/>
        </w:rPr>
        <w:t xml:space="preserve">  </w:t>
      </w:r>
      <w:r>
        <w:t>веков А.П. Чехов (два рассказа по выбору). Например, «Лошадиная фамилия», «Мальчики»,</w:t>
      </w:r>
    </w:p>
    <w:p w14:paraId="65581003" w14:textId="225D6543" w:rsidR="00553525" w:rsidRDefault="005829CA">
      <w:pPr>
        <w:pStyle w:val="a3"/>
        <w:spacing w:before="2"/>
        <w:ind w:firstLine="0"/>
      </w:pPr>
      <w:r>
        <w:t>«Хирургия»</w:t>
      </w:r>
      <w:r>
        <w:rPr>
          <w:spacing w:val="26"/>
        </w:rPr>
        <w:t xml:space="preserve"> </w:t>
      </w:r>
      <w:r>
        <w:t>и</w:t>
      </w:r>
      <w:r>
        <w:rPr>
          <w:spacing w:val="30"/>
        </w:rPr>
        <w:t xml:space="preserve"> </w:t>
      </w:r>
      <w:r>
        <w:t>другие</w:t>
      </w:r>
      <w:r w:rsidR="00453843">
        <w:t xml:space="preserve"> </w:t>
      </w:r>
      <w:r>
        <w:t>М.М.</w:t>
      </w:r>
      <w:r>
        <w:rPr>
          <w:spacing w:val="32"/>
        </w:rPr>
        <w:t xml:space="preserve"> </w:t>
      </w:r>
      <w:r>
        <w:t>Зощенко</w:t>
      </w:r>
      <w:r>
        <w:rPr>
          <w:spacing w:val="31"/>
        </w:rPr>
        <w:t xml:space="preserve"> </w:t>
      </w:r>
      <w:r>
        <w:t>(два</w:t>
      </w:r>
      <w:r>
        <w:rPr>
          <w:spacing w:val="31"/>
        </w:rPr>
        <w:t xml:space="preserve"> </w:t>
      </w:r>
      <w:r>
        <w:t>рассказа</w:t>
      </w:r>
      <w:r>
        <w:rPr>
          <w:spacing w:val="32"/>
        </w:rPr>
        <w:t xml:space="preserve"> </w:t>
      </w:r>
      <w:r>
        <w:t>по</w:t>
      </w:r>
      <w:r>
        <w:rPr>
          <w:spacing w:val="29"/>
        </w:rPr>
        <w:t xml:space="preserve"> </w:t>
      </w:r>
      <w:r>
        <w:t>выбору).</w:t>
      </w:r>
      <w:r>
        <w:rPr>
          <w:spacing w:val="32"/>
        </w:rPr>
        <w:t xml:space="preserve"> </w:t>
      </w:r>
      <w:r>
        <w:t>Например,</w:t>
      </w:r>
      <w:r>
        <w:rPr>
          <w:spacing w:val="32"/>
        </w:rPr>
        <w:t xml:space="preserve"> </w:t>
      </w:r>
      <w:r>
        <w:rPr>
          <w:spacing w:val="-2"/>
        </w:rPr>
        <w:t>«Галоша»,</w:t>
      </w:r>
    </w:p>
    <w:p w14:paraId="7E6B38A6" w14:textId="77777777" w:rsidR="00553525" w:rsidRDefault="005829CA">
      <w:pPr>
        <w:pStyle w:val="a3"/>
        <w:spacing w:before="43"/>
        <w:ind w:firstLine="0"/>
      </w:pPr>
      <w:r>
        <w:t>«Лёля</w:t>
      </w:r>
      <w:r>
        <w:rPr>
          <w:spacing w:val="-7"/>
        </w:rPr>
        <w:t xml:space="preserve"> </w:t>
      </w:r>
      <w:r>
        <w:t>и</w:t>
      </w:r>
      <w:r>
        <w:rPr>
          <w:spacing w:val="-9"/>
        </w:rPr>
        <w:t xml:space="preserve"> </w:t>
      </w:r>
      <w:r>
        <w:t>Минька»,</w:t>
      </w:r>
      <w:r>
        <w:rPr>
          <w:spacing w:val="-11"/>
        </w:rPr>
        <w:t xml:space="preserve"> </w:t>
      </w:r>
      <w:r>
        <w:t>«Ёлка»,</w:t>
      </w:r>
      <w:r>
        <w:rPr>
          <w:spacing w:val="-6"/>
        </w:rPr>
        <w:t xml:space="preserve"> </w:t>
      </w:r>
      <w:r>
        <w:t>«Золотые</w:t>
      </w:r>
      <w:r>
        <w:rPr>
          <w:spacing w:val="-7"/>
        </w:rPr>
        <w:t xml:space="preserve"> </w:t>
      </w:r>
      <w:r>
        <w:t>слова»,</w:t>
      </w:r>
      <w:r>
        <w:rPr>
          <w:spacing w:val="-6"/>
        </w:rPr>
        <w:t xml:space="preserve"> </w:t>
      </w:r>
      <w:r>
        <w:t>«Встреча»</w:t>
      </w:r>
      <w:r>
        <w:rPr>
          <w:spacing w:val="-12"/>
        </w:rPr>
        <w:t xml:space="preserve"> </w:t>
      </w:r>
      <w:r>
        <w:t>и</w:t>
      </w:r>
      <w:r>
        <w:rPr>
          <w:spacing w:val="-9"/>
        </w:rPr>
        <w:t xml:space="preserve"> </w:t>
      </w:r>
      <w:r>
        <w:rPr>
          <w:spacing w:val="-2"/>
        </w:rPr>
        <w:t>другие.</w:t>
      </w:r>
    </w:p>
    <w:p w14:paraId="72693848" w14:textId="77777777" w:rsidR="00553525" w:rsidRDefault="005829CA">
      <w:pPr>
        <w:pStyle w:val="a3"/>
        <w:spacing w:before="52" w:line="276" w:lineRule="auto"/>
        <w:ind w:right="590"/>
      </w:pPr>
      <w:proofErr w:type="gramStart"/>
      <w:r>
        <w:t>Произведения</w:t>
      </w:r>
      <w:r>
        <w:rPr>
          <w:spacing w:val="80"/>
          <w:w w:val="150"/>
        </w:rPr>
        <w:t xml:space="preserve">  </w:t>
      </w:r>
      <w:r>
        <w:t>отечественной</w:t>
      </w:r>
      <w:proofErr w:type="gramEnd"/>
      <w:r>
        <w:rPr>
          <w:spacing w:val="80"/>
          <w:w w:val="150"/>
        </w:rPr>
        <w:t xml:space="preserve">  </w:t>
      </w:r>
      <w:r>
        <w:t>литературы</w:t>
      </w:r>
      <w:r>
        <w:rPr>
          <w:spacing w:val="80"/>
          <w:w w:val="150"/>
        </w:rPr>
        <w:t xml:space="preserve">  </w:t>
      </w:r>
      <w:r>
        <w:t>о</w:t>
      </w:r>
      <w:r>
        <w:rPr>
          <w:spacing w:val="80"/>
          <w:w w:val="150"/>
        </w:rPr>
        <w:t xml:space="preserve">  </w:t>
      </w:r>
      <w:r>
        <w:t>природе</w:t>
      </w:r>
      <w:r>
        <w:rPr>
          <w:spacing w:val="80"/>
          <w:w w:val="150"/>
        </w:rPr>
        <w:t xml:space="preserve">  </w:t>
      </w:r>
      <w:r>
        <w:t>и</w:t>
      </w:r>
      <w:r>
        <w:rPr>
          <w:spacing w:val="80"/>
          <w:w w:val="150"/>
        </w:rPr>
        <w:t xml:space="preserve">  </w:t>
      </w:r>
      <w:r>
        <w:t>животных (не менее двух). Например, А.И. Куприна, М.М. Пришвина, К.Г. Паустовского.</w:t>
      </w:r>
    </w:p>
    <w:p w14:paraId="49A10549" w14:textId="77777777" w:rsidR="00553525" w:rsidRDefault="005829CA">
      <w:pPr>
        <w:pStyle w:val="a3"/>
        <w:spacing w:line="278" w:lineRule="auto"/>
        <w:ind w:right="579"/>
      </w:pPr>
      <w:r>
        <w:t>А.П.</w:t>
      </w:r>
      <w:r>
        <w:rPr>
          <w:spacing w:val="80"/>
        </w:rPr>
        <w:t xml:space="preserve"> </w:t>
      </w:r>
      <w:r>
        <w:t>Платонов.</w:t>
      </w:r>
      <w:r>
        <w:rPr>
          <w:spacing w:val="80"/>
        </w:rPr>
        <w:t xml:space="preserve"> </w:t>
      </w:r>
      <w:r>
        <w:t>Рассказы</w:t>
      </w:r>
      <w:r>
        <w:rPr>
          <w:spacing w:val="79"/>
        </w:rPr>
        <w:t xml:space="preserve"> </w:t>
      </w:r>
      <w:r>
        <w:t>(один</w:t>
      </w:r>
      <w:r>
        <w:rPr>
          <w:spacing w:val="78"/>
        </w:rPr>
        <w:t xml:space="preserve"> </w:t>
      </w:r>
      <w:r>
        <w:t>по</w:t>
      </w:r>
      <w:r>
        <w:rPr>
          <w:spacing w:val="78"/>
        </w:rPr>
        <w:t xml:space="preserve"> </w:t>
      </w:r>
      <w:r>
        <w:t>выбору).</w:t>
      </w:r>
      <w:r>
        <w:rPr>
          <w:spacing w:val="80"/>
        </w:rPr>
        <w:t xml:space="preserve"> </w:t>
      </w:r>
      <w:r>
        <w:t>Например,</w:t>
      </w:r>
      <w:r>
        <w:rPr>
          <w:spacing w:val="80"/>
        </w:rPr>
        <w:t xml:space="preserve"> </w:t>
      </w:r>
      <w:r>
        <w:t>«Корова»,</w:t>
      </w:r>
      <w:r>
        <w:rPr>
          <w:spacing w:val="80"/>
        </w:rPr>
        <w:t xml:space="preserve"> </w:t>
      </w:r>
      <w:r>
        <w:t>«Никита» и другие.</w:t>
      </w:r>
    </w:p>
    <w:p w14:paraId="4154A759" w14:textId="77777777" w:rsidR="00553525" w:rsidRDefault="005829CA">
      <w:pPr>
        <w:pStyle w:val="a3"/>
        <w:spacing w:line="278" w:lineRule="auto"/>
        <w:ind w:left="1210" w:right="5077" w:firstLine="0"/>
      </w:pPr>
      <w:r>
        <w:t>В.П.</w:t>
      </w:r>
      <w:r>
        <w:rPr>
          <w:spacing w:val="-11"/>
        </w:rPr>
        <w:t xml:space="preserve"> </w:t>
      </w:r>
      <w:r>
        <w:t>Астафьев.</w:t>
      </w:r>
      <w:r>
        <w:rPr>
          <w:spacing w:val="-11"/>
        </w:rPr>
        <w:t xml:space="preserve"> </w:t>
      </w:r>
      <w:r>
        <w:t>Рассказ</w:t>
      </w:r>
      <w:r>
        <w:rPr>
          <w:spacing w:val="-9"/>
        </w:rPr>
        <w:t xml:space="preserve"> </w:t>
      </w:r>
      <w:r>
        <w:t>«</w:t>
      </w:r>
      <w:proofErr w:type="spellStart"/>
      <w:r>
        <w:t>Васюткино</w:t>
      </w:r>
      <w:proofErr w:type="spellEnd"/>
      <w:r>
        <w:rPr>
          <w:spacing w:val="-13"/>
        </w:rPr>
        <w:t xml:space="preserve"> </w:t>
      </w:r>
      <w:r>
        <w:t>озеро». Литература XX-XXI веков.</w:t>
      </w:r>
    </w:p>
    <w:p w14:paraId="67A4D566" w14:textId="77777777" w:rsidR="00553525" w:rsidRDefault="005829CA">
      <w:pPr>
        <w:pStyle w:val="a3"/>
        <w:spacing w:line="276" w:lineRule="auto"/>
        <w:ind w:right="570"/>
      </w:pPr>
      <w:r>
        <w:t>Произведения отечественной прозы на тему «Человек на войне»</w:t>
      </w:r>
      <w:r>
        <w:rPr>
          <w:spacing w:val="-4"/>
        </w:rPr>
        <w:t xml:space="preserve"> </w:t>
      </w:r>
      <w:r>
        <w:t>(не менее двух). Например, Л.А. Кассиль. «Дорогие мои мальчишки», Ю.Я. Яковлев. «Девочки с Васильевского острова», В.П. Катаев. «Сын полка» и другие.</w:t>
      </w:r>
    </w:p>
    <w:p w14:paraId="399BA29D" w14:textId="77777777" w:rsidR="00553525" w:rsidRDefault="005829CA">
      <w:pPr>
        <w:pStyle w:val="a3"/>
        <w:spacing w:line="276" w:lineRule="auto"/>
        <w:ind w:right="565"/>
      </w:pPr>
      <w:r>
        <w:t>Произведения отечественных писателей XIX-XXI веков на тему детства (не менее двух</w:t>
      </w:r>
      <w:proofErr w:type="gramStart"/>
      <w:r>
        <w:t>).Например</w:t>
      </w:r>
      <w:proofErr w:type="gramEnd"/>
      <w:r>
        <w:t xml:space="preserve">, произведения В.Г. Короленко, В.П. Катаева, В.П. Крапивина, Ю.П. Казакова, А.Г. Алексина, В.П. Астафьева, В.К. Железникова, Ю.Я. Яковлева, </w:t>
      </w:r>
      <w:proofErr w:type="spellStart"/>
      <w:r>
        <w:t>И.Коваля</w:t>
      </w:r>
      <w:proofErr w:type="spellEnd"/>
      <w:r>
        <w:t xml:space="preserve">, А.А. </w:t>
      </w:r>
      <w:proofErr w:type="spellStart"/>
      <w:r>
        <w:t>Гиваргизова</w:t>
      </w:r>
      <w:proofErr w:type="spellEnd"/>
      <w:r>
        <w:t xml:space="preserve">, М.С. </w:t>
      </w:r>
      <w:proofErr w:type="spellStart"/>
      <w:r>
        <w:t>Аромштам</w:t>
      </w:r>
      <w:proofErr w:type="spellEnd"/>
      <w:r>
        <w:t xml:space="preserve">, Н.Ю. </w:t>
      </w:r>
      <w:proofErr w:type="spellStart"/>
      <w:r>
        <w:t>Абгарян</w:t>
      </w:r>
      <w:proofErr w:type="spellEnd"/>
      <w:r>
        <w:t>.</w:t>
      </w:r>
    </w:p>
    <w:p w14:paraId="22BA44D7" w14:textId="77777777" w:rsidR="00553525" w:rsidRDefault="005829CA">
      <w:pPr>
        <w:pStyle w:val="a3"/>
        <w:spacing w:line="276" w:lineRule="auto"/>
        <w:ind w:right="568"/>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5EEFC3D8" w14:textId="77777777" w:rsidR="00553525" w:rsidRDefault="005829CA">
      <w:pPr>
        <w:pStyle w:val="a3"/>
        <w:spacing w:line="321" w:lineRule="exact"/>
        <w:ind w:left="1210" w:firstLine="0"/>
      </w:pPr>
      <w:r>
        <w:t>Литература</w:t>
      </w:r>
      <w:r>
        <w:rPr>
          <w:spacing w:val="-15"/>
        </w:rPr>
        <w:t xml:space="preserve"> </w:t>
      </w:r>
      <w:r>
        <w:t>народов</w:t>
      </w:r>
      <w:r>
        <w:rPr>
          <w:spacing w:val="-16"/>
        </w:rPr>
        <w:t xml:space="preserve"> </w:t>
      </w:r>
      <w:r>
        <w:t>Российской</w:t>
      </w:r>
      <w:r>
        <w:rPr>
          <w:spacing w:val="-15"/>
        </w:rPr>
        <w:t xml:space="preserve"> </w:t>
      </w:r>
      <w:r>
        <w:rPr>
          <w:spacing w:val="-2"/>
        </w:rPr>
        <w:t>Федерации.</w:t>
      </w:r>
    </w:p>
    <w:p w14:paraId="2F392A35" w14:textId="77777777" w:rsidR="00553525" w:rsidRDefault="005829CA">
      <w:pPr>
        <w:pStyle w:val="a3"/>
        <w:spacing w:before="37" w:line="276" w:lineRule="auto"/>
        <w:ind w:right="569"/>
      </w:pPr>
      <w:r>
        <w:t>Стихотворения (одно по выбору). Например, Р.Г.</w:t>
      </w:r>
      <w:r>
        <w:rPr>
          <w:spacing w:val="-1"/>
        </w:rPr>
        <w:t xml:space="preserve"> </w:t>
      </w:r>
      <w:r>
        <w:t xml:space="preserve">Гамзатов. </w:t>
      </w:r>
      <w:r>
        <w:rPr>
          <w:position w:val="1"/>
        </w:rPr>
        <w:t xml:space="preserve">«Песня соловья»; М. </w:t>
      </w:r>
      <w:r>
        <w:t>Карим. «Эту песню мать мне пела».</w:t>
      </w:r>
    </w:p>
    <w:p w14:paraId="3F150CF2" w14:textId="77777777" w:rsidR="00553525" w:rsidRDefault="005829CA">
      <w:pPr>
        <w:pStyle w:val="a3"/>
        <w:spacing w:before="3"/>
        <w:ind w:left="1210" w:firstLine="0"/>
      </w:pPr>
      <w:r>
        <w:t>Зарубежная</w:t>
      </w:r>
      <w:r>
        <w:rPr>
          <w:spacing w:val="-14"/>
        </w:rPr>
        <w:t xml:space="preserve"> </w:t>
      </w:r>
      <w:r>
        <w:rPr>
          <w:spacing w:val="-2"/>
        </w:rPr>
        <w:t>литература.</w:t>
      </w:r>
    </w:p>
    <w:p w14:paraId="259E63A7" w14:textId="77777777" w:rsidR="00553525" w:rsidRDefault="00553525">
      <w:pPr>
        <w:sectPr w:rsidR="00553525">
          <w:pgSz w:w="11910" w:h="16850"/>
          <w:pgMar w:top="840" w:right="140" w:bottom="280" w:left="220" w:header="622" w:footer="0" w:gutter="0"/>
          <w:cols w:space="720"/>
        </w:sectPr>
      </w:pPr>
    </w:p>
    <w:p w14:paraId="4861B8F0" w14:textId="77777777" w:rsidR="00553525" w:rsidRDefault="005829CA">
      <w:pPr>
        <w:pStyle w:val="a3"/>
        <w:spacing w:before="207"/>
        <w:ind w:left="1210" w:firstLine="0"/>
      </w:pPr>
      <w:r>
        <w:lastRenderedPageBreak/>
        <w:t>Х.К.</w:t>
      </w:r>
      <w:r>
        <w:rPr>
          <w:spacing w:val="28"/>
        </w:rPr>
        <w:t xml:space="preserve"> </w:t>
      </w:r>
      <w:r>
        <w:t>Андерсен.</w:t>
      </w:r>
      <w:r>
        <w:rPr>
          <w:spacing w:val="66"/>
          <w:w w:val="150"/>
        </w:rPr>
        <w:t xml:space="preserve"> </w:t>
      </w:r>
      <w:r>
        <w:t>Сказки</w:t>
      </w:r>
      <w:r>
        <w:rPr>
          <w:spacing w:val="59"/>
          <w:w w:val="150"/>
        </w:rPr>
        <w:t xml:space="preserve"> </w:t>
      </w:r>
      <w:r>
        <w:t>(одна</w:t>
      </w:r>
      <w:r>
        <w:rPr>
          <w:spacing w:val="59"/>
          <w:w w:val="150"/>
        </w:rPr>
        <w:t xml:space="preserve"> </w:t>
      </w:r>
      <w:r>
        <w:t>по</w:t>
      </w:r>
      <w:r>
        <w:rPr>
          <w:spacing w:val="59"/>
          <w:w w:val="150"/>
        </w:rPr>
        <w:t xml:space="preserve"> </w:t>
      </w:r>
      <w:r>
        <w:t>выбору).</w:t>
      </w:r>
      <w:r>
        <w:rPr>
          <w:spacing w:val="61"/>
          <w:w w:val="150"/>
        </w:rPr>
        <w:t xml:space="preserve"> </w:t>
      </w:r>
      <w:r>
        <w:t>Например,</w:t>
      </w:r>
      <w:r>
        <w:rPr>
          <w:spacing w:val="61"/>
          <w:w w:val="150"/>
        </w:rPr>
        <w:t xml:space="preserve"> </w:t>
      </w:r>
      <w:r>
        <w:t>«Снежная</w:t>
      </w:r>
      <w:r>
        <w:rPr>
          <w:spacing w:val="61"/>
          <w:w w:val="150"/>
        </w:rPr>
        <w:t xml:space="preserve"> </w:t>
      </w:r>
      <w:r>
        <w:rPr>
          <w:spacing w:val="-2"/>
        </w:rPr>
        <w:t>королева»,</w:t>
      </w:r>
    </w:p>
    <w:p w14:paraId="68009CA9" w14:textId="77777777" w:rsidR="00553525" w:rsidRDefault="005829CA">
      <w:pPr>
        <w:pStyle w:val="a3"/>
        <w:spacing w:before="47"/>
        <w:ind w:firstLine="0"/>
      </w:pPr>
      <w:r>
        <w:t>«Соловей»</w:t>
      </w:r>
      <w:r>
        <w:rPr>
          <w:spacing w:val="-12"/>
        </w:rPr>
        <w:t xml:space="preserve"> </w:t>
      </w:r>
      <w:r>
        <w:t>и</w:t>
      </w:r>
      <w:r>
        <w:rPr>
          <w:spacing w:val="-6"/>
        </w:rPr>
        <w:t xml:space="preserve"> </w:t>
      </w:r>
      <w:r>
        <w:rPr>
          <w:spacing w:val="-2"/>
        </w:rPr>
        <w:t>другие.</w:t>
      </w:r>
    </w:p>
    <w:p w14:paraId="7A86F88D" w14:textId="77777777" w:rsidR="00553525" w:rsidRDefault="005829CA">
      <w:pPr>
        <w:pStyle w:val="a3"/>
        <w:spacing w:before="53" w:line="276" w:lineRule="auto"/>
        <w:ind w:right="577"/>
      </w:pPr>
      <w:r>
        <w:t xml:space="preserve">Зарубежная сказочная проза (одно произведение по выбору). Например, Л. Кэрролл. «Алиса в Стране Чудес» (главы по выбору), </w:t>
      </w:r>
      <w:proofErr w:type="spellStart"/>
      <w:r>
        <w:t>Дж.Р.Р</w:t>
      </w:r>
      <w:proofErr w:type="spellEnd"/>
      <w:r>
        <w:t xml:space="preserve">. </w:t>
      </w:r>
      <w:proofErr w:type="spellStart"/>
      <w:r>
        <w:t>Толкин</w:t>
      </w:r>
      <w:proofErr w:type="spellEnd"/>
      <w:r>
        <w:t xml:space="preserve">. «Хоббит, </w:t>
      </w:r>
      <w:proofErr w:type="gramStart"/>
      <w:r>
        <w:t>или Туда</w:t>
      </w:r>
      <w:proofErr w:type="gramEnd"/>
      <w:r>
        <w:t xml:space="preserve"> и обратно» (главы по выбору).</w:t>
      </w:r>
    </w:p>
    <w:p w14:paraId="26FA2E6A" w14:textId="77777777" w:rsidR="00553525" w:rsidRDefault="005829CA">
      <w:pPr>
        <w:pStyle w:val="a3"/>
        <w:spacing w:line="276" w:lineRule="auto"/>
        <w:ind w:right="574"/>
      </w:pPr>
      <w:r>
        <w:t>Зарубежная</w:t>
      </w:r>
      <w:r>
        <w:rPr>
          <w:spacing w:val="80"/>
        </w:rPr>
        <w:t xml:space="preserve">   </w:t>
      </w:r>
      <w:r>
        <w:t>проза</w:t>
      </w:r>
      <w:r>
        <w:rPr>
          <w:spacing w:val="79"/>
        </w:rPr>
        <w:t xml:space="preserve">   </w:t>
      </w:r>
      <w:r>
        <w:t>о</w:t>
      </w:r>
      <w:r>
        <w:rPr>
          <w:spacing w:val="77"/>
        </w:rPr>
        <w:t xml:space="preserve">   </w:t>
      </w:r>
      <w:r>
        <w:t>детях</w:t>
      </w:r>
      <w:r>
        <w:rPr>
          <w:spacing w:val="79"/>
        </w:rPr>
        <w:t xml:space="preserve">   </w:t>
      </w:r>
      <w:r>
        <w:t>и</w:t>
      </w:r>
      <w:r>
        <w:rPr>
          <w:spacing w:val="79"/>
        </w:rPr>
        <w:t xml:space="preserve">   </w:t>
      </w:r>
      <w:r>
        <w:t>подростках</w:t>
      </w:r>
      <w:proofErr w:type="gramStart"/>
      <w:r>
        <w:rPr>
          <w:spacing w:val="69"/>
          <w:w w:val="150"/>
        </w:rPr>
        <w:t xml:space="preserve">   </w:t>
      </w:r>
      <w:r>
        <w:t>(</w:t>
      </w:r>
      <w:proofErr w:type="gramEnd"/>
      <w:r>
        <w:t>два</w:t>
      </w:r>
      <w:r>
        <w:rPr>
          <w:spacing w:val="79"/>
        </w:rPr>
        <w:t xml:space="preserve">   </w:t>
      </w:r>
      <w:r>
        <w:t xml:space="preserve">произведения по выбору). Например, М. Твен. «Приключения Тома Сойера» (главы по выбору); Дж. Лондон. «Сказание о </w:t>
      </w:r>
      <w:proofErr w:type="spellStart"/>
      <w:r>
        <w:t>Кише</w:t>
      </w:r>
      <w:proofErr w:type="spellEnd"/>
      <w:r>
        <w:t>»; Р. Брэдбери. Рассказы. Например, «Каникулы», «Звук бегущих ног», «Зелёное утро» и другие.</w:t>
      </w:r>
    </w:p>
    <w:p w14:paraId="66D34F47" w14:textId="77777777" w:rsidR="00553525" w:rsidRDefault="005829CA">
      <w:pPr>
        <w:pStyle w:val="a3"/>
        <w:spacing w:before="1" w:line="276" w:lineRule="auto"/>
        <w:ind w:right="588"/>
      </w:pPr>
      <w:r>
        <w:t>Зарубежная приключенческая проза (два произведения по выбору). Например, Р.Л. Стивенсон. «Остров сокровищ», «Чёрная стрела» и другие.</w:t>
      </w:r>
    </w:p>
    <w:p w14:paraId="53954E87" w14:textId="77777777" w:rsidR="00553525" w:rsidRDefault="005829CA">
      <w:pPr>
        <w:pStyle w:val="a3"/>
        <w:spacing w:line="278" w:lineRule="auto"/>
        <w:ind w:right="568"/>
      </w:pPr>
      <w:proofErr w:type="gramStart"/>
      <w:r>
        <w:t>Зарубежная</w:t>
      </w:r>
      <w:r>
        <w:rPr>
          <w:spacing w:val="80"/>
        </w:rPr>
        <w:t xml:space="preserve">  </w:t>
      </w:r>
      <w:r>
        <w:t>проза</w:t>
      </w:r>
      <w:proofErr w:type="gramEnd"/>
      <w:r>
        <w:rPr>
          <w:spacing w:val="80"/>
        </w:rPr>
        <w:t xml:space="preserve">  </w:t>
      </w:r>
      <w:r>
        <w:t>о</w:t>
      </w:r>
      <w:r>
        <w:rPr>
          <w:spacing w:val="80"/>
        </w:rPr>
        <w:t xml:space="preserve">  </w:t>
      </w:r>
      <w:r>
        <w:t>животных</w:t>
      </w:r>
      <w:r>
        <w:rPr>
          <w:spacing w:val="80"/>
        </w:rPr>
        <w:t xml:space="preserve">  </w:t>
      </w:r>
      <w:r>
        <w:t>(одно-два</w:t>
      </w:r>
      <w:r>
        <w:rPr>
          <w:spacing w:val="80"/>
        </w:rPr>
        <w:t xml:space="preserve">  </w:t>
      </w:r>
      <w:r>
        <w:t>произведения</w:t>
      </w:r>
      <w:r>
        <w:rPr>
          <w:spacing w:val="80"/>
        </w:rPr>
        <w:t xml:space="preserve">  </w:t>
      </w:r>
      <w:r>
        <w:t>по</w:t>
      </w:r>
      <w:r>
        <w:rPr>
          <w:spacing w:val="80"/>
        </w:rPr>
        <w:t xml:space="preserve">  </w:t>
      </w:r>
      <w:r>
        <w:t xml:space="preserve">выбору). Э. Сетон-Томпсон. «Королевская </w:t>
      </w:r>
      <w:proofErr w:type="spellStart"/>
      <w:r>
        <w:t>аналостанка</w:t>
      </w:r>
      <w:proofErr w:type="spellEnd"/>
      <w:r>
        <w:t>»; Дж. Даррелл. «Говорящий свёрток»; Дж.</w:t>
      </w:r>
      <w:r>
        <w:rPr>
          <w:spacing w:val="-4"/>
        </w:rPr>
        <w:t xml:space="preserve"> </w:t>
      </w:r>
      <w:r>
        <w:t>Лондон.</w:t>
      </w:r>
      <w:r>
        <w:rPr>
          <w:spacing w:val="-3"/>
        </w:rPr>
        <w:t xml:space="preserve"> </w:t>
      </w:r>
      <w:r>
        <w:t>«Белый клык»;</w:t>
      </w:r>
      <w:r>
        <w:rPr>
          <w:spacing w:val="-1"/>
        </w:rPr>
        <w:t xml:space="preserve"> </w:t>
      </w:r>
      <w:r>
        <w:t>Дж.</w:t>
      </w:r>
      <w:r>
        <w:rPr>
          <w:spacing w:val="-4"/>
        </w:rPr>
        <w:t xml:space="preserve"> </w:t>
      </w:r>
      <w:r>
        <w:t>Р.</w:t>
      </w:r>
      <w:r>
        <w:rPr>
          <w:spacing w:val="-4"/>
        </w:rPr>
        <w:t xml:space="preserve"> </w:t>
      </w:r>
      <w:r>
        <w:t>Киплинг.</w:t>
      </w:r>
      <w:r>
        <w:rPr>
          <w:spacing w:val="-2"/>
        </w:rPr>
        <w:t xml:space="preserve"> </w:t>
      </w:r>
      <w:r>
        <w:t>«Маугли», «Рикки-</w:t>
      </w:r>
      <w:proofErr w:type="spellStart"/>
      <w:r>
        <w:t>Тикки</w:t>
      </w:r>
      <w:proofErr w:type="spellEnd"/>
      <w:r>
        <w:t>-</w:t>
      </w:r>
      <w:proofErr w:type="spellStart"/>
      <w:r>
        <w:t>Тави</w:t>
      </w:r>
      <w:proofErr w:type="spellEnd"/>
      <w:r>
        <w:t>»</w:t>
      </w:r>
      <w:r>
        <w:rPr>
          <w:spacing w:val="-6"/>
        </w:rPr>
        <w:t xml:space="preserve"> </w:t>
      </w:r>
      <w:r>
        <w:t>и</w:t>
      </w:r>
      <w:r>
        <w:rPr>
          <w:spacing w:val="-6"/>
        </w:rPr>
        <w:t xml:space="preserve"> </w:t>
      </w:r>
      <w:r>
        <w:t>другие.</w:t>
      </w:r>
    </w:p>
    <w:p w14:paraId="21F274ED" w14:textId="77777777" w:rsidR="00553525" w:rsidRDefault="005829CA">
      <w:pPr>
        <w:pStyle w:val="a3"/>
        <w:spacing w:line="276" w:lineRule="auto"/>
        <w:ind w:left="1210" w:right="5568" w:firstLine="0"/>
        <w:jc w:val="left"/>
      </w:pPr>
      <w:r>
        <w:t>Содержание</w:t>
      </w:r>
      <w:r>
        <w:rPr>
          <w:spacing w:val="-9"/>
        </w:rPr>
        <w:t xml:space="preserve"> </w:t>
      </w:r>
      <w:r>
        <w:t>обучения</w:t>
      </w:r>
      <w:r>
        <w:rPr>
          <w:spacing w:val="-10"/>
        </w:rPr>
        <w:t xml:space="preserve"> </w:t>
      </w:r>
      <w:r>
        <w:t>в</w:t>
      </w:r>
      <w:r>
        <w:rPr>
          <w:spacing w:val="-12"/>
        </w:rPr>
        <w:t xml:space="preserve"> </w:t>
      </w:r>
      <w:r>
        <w:t>6</w:t>
      </w:r>
      <w:r>
        <w:rPr>
          <w:spacing w:val="-11"/>
        </w:rPr>
        <w:t xml:space="preserve"> </w:t>
      </w:r>
      <w:r>
        <w:t>классе. Античная литература.</w:t>
      </w:r>
    </w:p>
    <w:p w14:paraId="6D7C6071" w14:textId="77777777" w:rsidR="00553525" w:rsidRDefault="005829CA">
      <w:pPr>
        <w:pStyle w:val="a3"/>
        <w:spacing w:line="276" w:lineRule="auto"/>
        <w:ind w:left="1210" w:right="3100" w:firstLine="0"/>
        <w:jc w:val="left"/>
      </w:pPr>
      <w:r>
        <w:t>Гомер.</w:t>
      </w:r>
      <w:r>
        <w:rPr>
          <w:spacing w:val="-9"/>
        </w:rPr>
        <w:t xml:space="preserve"> </w:t>
      </w:r>
      <w:r>
        <w:t>Поэмы.</w:t>
      </w:r>
      <w:r>
        <w:rPr>
          <w:spacing w:val="-9"/>
        </w:rPr>
        <w:t xml:space="preserve"> </w:t>
      </w:r>
      <w:r>
        <w:t>«Илиада»,</w:t>
      </w:r>
      <w:r>
        <w:rPr>
          <w:spacing w:val="-9"/>
        </w:rPr>
        <w:t xml:space="preserve"> </w:t>
      </w:r>
      <w:r>
        <w:t>«Одиссея»</w:t>
      </w:r>
      <w:r>
        <w:rPr>
          <w:spacing w:val="-15"/>
        </w:rPr>
        <w:t xml:space="preserve"> </w:t>
      </w:r>
      <w:r>
        <w:t xml:space="preserve">(фрагменты). </w:t>
      </w:r>
      <w:r>
        <w:rPr>
          <w:spacing w:val="-2"/>
        </w:rPr>
        <w:t>Фольклор.</w:t>
      </w:r>
    </w:p>
    <w:p w14:paraId="578CBFAB" w14:textId="77777777" w:rsidR="00553525" w:rsidRDefault="005829CA">
      <w:pPr>
        <w:pStyle w:val="a3"/>
        <w:spacing w:line="278" w:lineRule="auto"/>
        <w:ind w:right="567"/>
      </w:pPr>
      <w:r>
        <w:t>Русские былины (не менее двух). Например, «Илья Муромец и Соловей- разбойник», «Садко».</w:t>
      </w:r>
    </w:p>
    <w:p w14:paraId="4DA1DD42" w14:textId="77777777" w:rsidR="00553525" w:rsidRDefault="005829CA">
      <w:pPr>
        <w:pStyle w:val="a3"/>
        <w:spacing w:line="276" w:lineRule="auto"/>
        <w:ind w:right="575"/>
      </w:pPr>
      <w:r>
        <w:t>Народные</w:t>
      </w:r>
      <w:r>
        <w:rPr>
          <w:spacing w:val="38"/>
        </w:rPr>
        <w:t xml:space="preserve"> </w:t>
      </w:r>
      <w:r>
        <w:t>песни</w:t>
      </w:r>
      <w:r>
        <w:rPr>
          <w:spacing w:val="80"/>
        </w:rPr>
        <w:t xml:space="preserve"> </w:t>
      </w:r>
      <w:r>
        <w:t>и</w:t>
      </w:r>
      <w:r>
        <w:rPr>
          <w:spacing w:val="80"/>
        </w:rPr>
        <w:t xml:space="preserve"> </w:t>
      </w:r>
      <w:r>
        <w:t>баллады</w:t>
      </w:r>
      <w:r>
        <w:rPr>
          <w:spacing w:val="73"/>
          <w:w w:val="150"/>
        </w:rPr>
        <w:t xml:space="preserve"> </w:t>
      </w:r>
      <w:r>
        <w:t>народов</w:t>
      </w:r>
      <w:r>
        <w:rPr>
          <w:spacing w:val="80"/>
        </w:rPr>
        <w:t xml:space="preserve"> </w:t>
      </w:r>
      <w:r>
        <w:t>России</w:t>
      </w:r>
      <w:r>
        <w:rPr>
          <w:spacing w:val="80"/>
        </w:rPr>
        <w:t xml:space="preserve"> </w:t>
      </w:r>
      <w:r>
        <w:t>и</w:t>
      </w:r>
      <w:r>
        <w:rPr>
          <w:spacing w:val="71"/>
          <w:w w:val="150"/>
        </w:rPr>
        <w:t xml:space="preserve"> </w:t>
      </w:r>
      <w:r>
        <w:t>мира</w:t>
      </w:r>
      <w:r>
        <w:rPr>
          <w:spacing w:val="68"/>
          <w:w w:val="150"/>
        </w:rPr>
        <w:t xml:space="preserve"> </w:t>
      </w:r>
      <w:r>
        <w:t>(не</w:t>
      </w:r>
      <w:r>
        <w:rPr>
          <w:spacing w:val="72"/>
          <w:w w:val="150"/>
        </w:rPr>
        <w:t xml:space="preserve"> </w:t>
      </w:r>
      <w:r>
        <w:t>менее</w:t>
      </w:r>
      <w:r>
        <w:rPr>
          <w:spacing w:val="73"/>
          <w:w w:val="150"/>
        </w:rPr>
        <w:t xml:space="preserve"> </w:t>
      </w:r>
      <w:r>
        <w:t>трёх</w:t>
      </w:r>
      <w:r>
        <w:rPr>
          <w:spacing w:val="80"/>
        </w:rPr>
        <w:t xml:space="preserve"> </w:t>
      </w:r>
      <w:r>
        <w:t xml:space="preserve">песен и одной баллады). Например, «Песнь о Роланде» (фрагменты). «Песнь о </w:t>
      </w:r>
      <w:proofErr w:type="spellStart"/>
      <w:r>
        <w:t>Нибелунгах</w:t>
      </w:r>
      <w:proofErr w:type="spellEnd"/>
      <w:r>
        <w:t xml:space="preserve">» (фрагменты), </w:t>
      </w:r>
      <w:proofErr w:type="spellStart"/>
      <w:proofErr w:type="gramStart"/>
      <w:r>
        <w:t>баллада«</w:t>
      </w:r>
      <w:proofErr w:type="gramEnd"/>
      <w:r>
        <w:t>Аника</w:t>
      </w:r>
      <w:proofErr w:type="spellEnd"/>
      <w:r>
        <w:t>-воин» и другие.</w:t>
      </w:r>
    </w:p>
    <w:p w14:paraId="55B21A85" w14:textId="77777777" w:rsidR="00553525" w:rsidRDefault="005829CA">
      <w:pPr>
        <w:pStyle w:val="a3"/>
        <w:spacing w:line="320" w:lineRule="exact"/>
        <w:ind w:left="1210" w:firstLine="0"/>
      </w:pPr>
      <w:r>
        <w:rPr>
          <w:spacing w:val="-2"/>
        </w:rPr>
        <w:t>Древнерусская</w:t>
      </w:r>
      <w:r>
        <w:rPr>
          <w:spacing w:val="6"/>
        </w:rPr>
        <w:t xml:space="preserve"> </w:t>
      </w:r>
      <w:r>
        <w:rPr>
          <w:spacing w:val="-2"/>
        </w:rPr>
        <w:t>литература.</w:t>
      </w:r>
    </w:p>
    <w:p w14:paraId="2CB04F96" w14:textId="77777777" w:rsidR="00553525" w:rsidRDefault="005829CA">
      <w:pPr>
        <w:pStyle w:val="a3"/>
        <w:spacing w:before="35" w:line="276" w:lineRule="auto"/>
        <w:ind w:right="571"/>
      </w:pPr>
      <w:r>
        <w:t>«Повесть</w:t>
      </w:r>
      <w:r>
        <w:rPr>
          <w:spacing w:val="40"/>
        </w:rPr>
        <w:t xml:space="preserve"> </w:t>
      </w:r>
      <w:r>
        <w:t>временных</w:t>
      </w:r>
      <w:r>
        <w:rPr>
          <w:spacing w:val="40"/>
        </w:rPr>
        <w:t xml:space="preserve"> </w:t>
      </w:r>
      <w:r>
        <w:t>лет»</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фрагмента).</w:t>
      </w:r>
      <w:r>
        <w:rPr>
          <w:spacing w:val="40"/>
        </w:rPr>
        <w:t xml:space="preserve"> </w:t>
      </w:r>
      <w:r>
        <w:t>Например,</w:t>
      </w:r>
      <w:r>
        <w:rPr>
          <w:spacing w:val="40"/>
        </w:rPr>
        <w:t xml:space="preserve"> </w:t>
      </w:r>
      <w:r>
        <w:t>«Сказание о</w:t>
      </w:r>
      <w:r>
        <w:rPr>
          <w:spacing w:val="40"/>
        </w:rPr>
        <w:t xml:space="preserve"> </w:t>
      </w:r>
      <w:r>
        <w:t>белгородском</w:t>
      </w:r>
      <w:r>
        <w:rPr>
          <w:spacing w:val="40"/>
        </w:rPr>
        <w:t xml:space="preserve"> </w:t>
      </w:r>
      <w:r>
        <w:t>киселе»,</w:t>
      </w:r>
      <w:r>
        <w:rPr>
          <w:spacing w:val="40"/>
        </w:rPr>
        <w:t xml:space="preserve"> </w:t>
      </w:r>
      <w:r>
        <w:t>«Сказание</w:t>
      </w:r>
      <w:r>
        <w:rPr>
          <w:spacing w:val="40"/>
        </w:rPr>
        <w:t xml:space="preserve"> </w:t>
      </w:r>
      <w:r>
        <w:t>о</w:t>
      </w:r>
      <w:r>
        <w:rPr>
          <w:spacing w:val="40"/>
        </w:rPr>
        <w:t xml:space="preserve"> </w:t>
      </w:r>
      <w:r>
        <w:t>походе</w:t>
      </w:r>
      <w:r>
        <w:rPr>
          <w:spacing w:val="40"/>
        </w:rPr>
        <w:t xml:space="preserve"> </w:t>
      </w:r>
      <w:r>
        <w:t>князя</w:t>
      </w:r>
      <w:r>
        <w:rPr>
          <w:spacing w:val="40"/>
        </w:rPr>
        <w:t xml:space="preserve"> </w:t>
      </w:r>
      <w:r>
        <w:t>Олега</w:t>
      </w:r>
      <w:r>
        <w:rPr>
          <w:spacing w:val="40"/>
        </w:rPr>
        <w:t xml:space="preserve"> </w:t>
      </w:r>
      <w:r>
        <w:t>на</w:t>
      </w:r>
      <w:r>
        <w:rPr>
          <w:spacing w:val="40"/>
        </w:rPr>
        <w:t xml:space="preserve"> </w:t>
      </w:r>
      <w:r>
        <w:t>Царьград»,</w:t>
      </w:r>
      <w:r>
        <w:rPr>
          <w:spacing w:val="40"/>
        </w:rPr>
        <w:t xml:space="preserve"> </w:t>
      </w:r>
      <w:r>
        <w:t>«Предание о смерти князя Олега».</w:t>
      </w:r>
    </w:p>
    <w:p w14:paraId="02E9FD38" w14:textId="77777777" w:rsidR="00553525" w:rsidRDefault="005829CA">
      <w:pPr>
        <w:pStyle w:val="a3"/>
        <w:spacing w:line="321" w:lineRule="exact"/>
        <w:ind w:left="1210" w:firstLine="0"/>
      </w:pPr>
      <w:r>
        <w:t>Литература</w:t>
      </w:r>
      <w:r>
        <w:rPr>
          <w:spacing w:val="-12"/>
        </w:rPr>
        <w:t xml:space="preserve"> </w:t>
      </w:r>
      <w:r>
        <w:t>первой</w:t>
      </w:r>
      <w:r>
        <w:rPr>
          <w:spacing w:val="-12"/>
        </w:rPr>
        <w:t xml:space="preserve"> </w:t>
      </w:r>
      <w:r>
        <w:t>половины</w:t>
      </w:r>
      <w:r>
        <w:rPr>
          <w:spacing w:val="-7"/>
        </w:rPr>
        <w:t xml:space="preserve"> </w:t>
      </w:r>
      <w:r>
        <w:t>XIX</w:t>
      </w:r>
      <w:r>
        <w:rPr>
          <w:spacing w:val="-10"/>
        </w:rPr>
        <w:t xml:space="preserve"> </w:t>
      </w:r>
      <w:r>
        <w:rPr>
          <w:spacing w:val="-4"/>
        </w:rPr>
        <w:t>века.</w:t>
      </w:r>
    </w:p>
    <w:p w14:paraId="65A40B02" w14:textId="77777777" w:rsidR="00553525" w:rsidRDefault="005829CA">
      <w:pPr>
        <w:pStyle w:val="a3"/>
        <w:spacing w:before="52" w:line="271" w:lineRule="auto"/>
        <w:ind w:right="587"/>
      </w:pPr>
      <w:r>
        <w:t xml:space="preserve">А.С. Пушкин. Стихотворения (не менее трёх). «Песнь о вещем Олеге», «Зимняя дорога», «Узник», «Туча» и другие, Роман </w:t>
      </w:r>
      <w:r>
        <w:rPr>
          <w:position w:val="1"/>
        </w:rPr>
        <w:t>«Дубровский».</w:t>
      </w:r>
    </w:p>
    <w:p w14:paraId="61473860" w14:textId="77777777" w:rsidR="00553525" w:rsidRDefault="005829CA">
      <w:pPr>
        <w:pStyle w:val="a3"/>
        <w:spacing w:before="11"/>
        <w:ind w:left="1210" w:firstLine="0"/>
      </w:pPr>
      <w:r>
        <w:t>М.Ю.</w:t>
      </w:r>
      <w:r>
        <w:rPr>
          <w:spacing w:val="3"/>
        </w:rPr>
        <w:t xml:space="preserve"> </w:t>
      </w:r>
      <w:r>
        <w:t>Лермонтов.</w:t>
      </w:r>
      <w:r>
        <w:rPr>
          <w:spacing w:val="65"/>
        </w:rPr>
        <w:t xml:space="preserve"> </w:t>
      </w:r>
      <w:r>
        <w:t>Стихотворения</w:t>
      </w:r>
      <w:r>
        <w:rPr>
          <w:spacing w:val="70"/>
        </w:rPr>
        <w:t xml:space="preserve"> </w:t>
      </w:r>
      <w:r>
        <w:t>(не</w:t>
      </w:r>
      <w:r>
        <w:rPr>
          <w:spacing w:val="62"/>
        </w:rPr>
        <w:t xml:space="preserve"> </w:t>
      </w:r>
      <w:r>
        <w:t>менее</w:t>
      </w:r>
      <w:r>
        <w:rPr>
          <w:spacing w:val="69"/>
        </w:rPr>
        <w:t xml:space="preserve"> </w:t>
      </w:r>
      <w:r>
        <w:t>трёх).</w:t>
      </w:r>
      <w:r>
        <w:rPr>
          <w:spacing w:val="69"/>
        </w:rPr>
        <w:t xml:space="preserve"> </w:t>
      </w:r>
      <w:r>
        <w:t>«Три</w:t>
      </w:r>
      <w:r>
        <w:rPr>
          <w:spacing w:val="62"/>
        </w:rPr>
        <w:t xml:space="preserve"> </w:t>
      </w:r>
      <w:r>
        <w:t>пальмы»,</w:t>
      </w:r>
      <w:r>
        <w:rPr>
          <w:spacing w:val="70"/>
        </w:rPr>
        <w:t xml:space="preserve"> </w:t>
      </w:r>
      <w:r>
        <w:rPr>
          <w:spacing w:val="-2"/>
        </w:rPr>
        <w:t>«Листок»,</w:t>
      </w:r>
    </w:p>
    <w:p w14:paraId="044A93E5" w14:textId="77777777" w:rsidR="00553525" w:rsidRDefault="005829CA">
      <w:pPr>
        <w:pStyle w:val="a3"/>
        <w:spacing w:before="48"/>
        <w:ind w:firstLine="0"/>
      </w:pPr>
      <w:r>
        <w:t>«Утёс»</w:t>
      </w:r>
      <w:r>
        <w:rPr>
          <w:spacing w:val="-11"/>
        </w:rPr>
        <w:t xml:space="preserve"> </w:t>
      </w:r>
      <w:r>
        <w:t>и</w:t>
      </w:r>
      <w:r>
        <w:rPr>
          <w:spacing w:val="-2"/>
        </w:rPr>
        <w:t xml:space="preserve"> другие.</w:t>
      </w:r>
    </w:p>
    <w:p w14:paraId="3C186393" w14:textId="77777777" w:rsidR="00553525" w:rsidRDefault="005829CA">
      <w:pPr>
        <w:pStyle w:val="a3"/>
        <w:spacing w:before="47" w:line="278" w:lineRule="auto"/>
        <w:ind w:right="570"/>
      </w:pPr>
      <w:r>
        <w:t xml:space="preserve">А.В. Кольцов. Стихотворения (не менее двух). Например, </w:t>
      </w:r>
      <w:r>
        <w:rPr>
          <w:position w:val="1"/>
        </w:rPr>
        <w:t>«Косарь», «Соловей»</w:t>
      </w:r>
      <w:r>
        <w:rPr>
          <w:spacing w:val="80"/>
          <w:position w:val="1"/>
        </w:rPr>
        <w:t xml:space="preserve"> </w:t>
      </w:r>
      <w:r>
        <w:t>и другие.</w:t>
      </w:r>
    </w:p>
    <w:p w14:paraId="0EB0DEC3" w14:textId="77777777" w:rsidR="00553525" w:rsidRDefault="005829CA">
      <w:pPr>
        <w:pStyle w:val="a3"/>
        <w:spacing w:line="319" w:lineRule="exact"/>
        <w:ind w:left="1210" w:firstLine="0"/>
      </w:pPr>
      <w:r>
        <w:t>Литература</w:t>
      </w:r>
      <w:r>
        <w:rPr>
          <w:spacing w:val="-11"/>
        </w:rPr>
        <w:t xml:space="preserve"> </w:t>
      </w:r>
      <w:r>
        <w:t>второй</w:t>
      </w:r>
      <w:r>
        <w:rPr>
          <w:spacing w:val="-13"/>
        </w:rPr>
        <w:t xml:space="preserve"> </w:t>
      </w:r>
      <w:r>
        <w:t>половины</w:t>
      </w:r>
      <w:r>
        <w:rPr>
          <w:spacing w:val="-9"/>
        </w:rPr>
        <w:t xml:space="preserve"> </w:t>
      </w:r>
      <w:r>
        <w:t>XIX</w:t>
      </w:r>
      <w:r>
        <w:rPr>
          <w:spacing w:val="-11"/>
        </w:rPr>
        <w:t xml:space="preserve"> </w:t>
      </w:r>
      <w:r>
        <w:rPr>
          <w:spacing w:val="-4"/>
        </w:rPr>
        <w:t>века.</w:t>
      </w:r>
    </w:p>
    <w:p w14:paraId="325EA8F2" w14:textId="77777777" w:rsidR="00553525" w:rsidRDefault="005829CA">
      <w:pPr>
        <w:pStyle w:val="a3"/>
        <w:spacing w:before="43"/>
        <w:ind w:left="1210" w:firstLine="0"/>
      </w:pPr>
      <w:r>
        <w:t>Ф.И.</w:t>
      </w:r>
      <w:r>
        <w:rPr>
          <w:spacing w:val="-4"/>
        </w:rPr>
        <w:t xml:space="preserve"> </w:t>
      </w:r>
      <w:r>
        <w:t>Тютчев. Стихотворения</w:t>
      </w:r>
      <w:r>
        <w:rPr>
          <w:spacing w:val="1"/>
        </w:rPr>
        <w:t xml:space="preserve"> </w:t>
      </w:r>
      <w:r>
        <w:t>(не</w:t>
      </w:r>
      <w:r>
        <w:rPr>
          <w:spacing w:val="-5"/>
        </w:rPr>
        <w:t xml:space="preserve"> </w:t>
      </w:r>
      <w:r>
        <w:t>менее</w:t>
      </w:r>
      <w:r>
        <w:rPr>
          <w:spacing w:val="-1"/>
        </w:rPr>
        <w:t xml:space="preserve"> </w:t>
      </w:r>
      <w:r>
        <w:t>двух). «Есть</w:t>
      </w:r>
      <w:r>
        <w:rPr>
          <w:spacing w:val="-2"/>
        </w:rPr>
        <w:t xml:space="preserve"> </w:t>
      </w:r>
      <w:r>
        <w:t>в</w:t>
      </w:r>
      <w:r>
        <w:rPr>
          <w:spacing w:val="-4"/>
        </w:rPr>
        <w:t xml:space="preserve"> </w:t>
      </w:r>
      <w:r>
        <w:t>осени</w:t>
      </w:r>
      <w:r>
        <w:rPr>
          <w:spacing w:val="-2"/>
        </w:rPr>
        <w:t xml:space="preserve"> первоначальной…»,</w:t>
      </w:r>
    </w:p>
    <w:p w14:paraId="7484180A" w14:textId="77777777" w:rsidR="00553525" w:rsidRDefault="005829CA">
      <w:pPr>
        <w:pStyle w:val="a3"/>
        <w:spacing w:before="49"/>
        <w:ind w:firstLine="0"/>
      </w:pPr>
      <w:r>
        <w:t>«С</w:t>
      </w:r>
      <w:r>
        <w:rPr>
          <w:spacing w:val="-10"/>
        </w:rPr>
        <w:t xml:space="preserve"> </w:t>
      </w:r>
      <w:r>
        <w:t>поляны</w:t>
      </w:r>
      <w:r>
        <w:rPr>
          <w:spacing w:val="-5"/>
        </w:rPr>
        <w:t xml:space="preserve"> </w:t>
      </w:r>
      <w:r>
        <w:t>коршун</w:t>
      </w:r>
      <w:r>
        <w:rPr>
          <w:spacing w:val="-10"/>
        </w:rPr>
        <w:t xml:space="preserve"> </w:t>
      </w:r>
      <w:r>
        <w:rPr>
          <w:spacing w:val="-2"/>
        </w:rPr>
        <w:t>поднялся…».</w:t>
      </w:r>
    </w:p>
    <w:p w14:paraId="0A9B2675" w14:textId="77777777" w:rsidR="00553525" w:rsidRDefault="005829CA">
      <w:pPr>
        <w:pStyle w:val="a3"/>
        <w:spacing w:before="51" w:line="276" w:lineRule="auto"/>
        <w:ind w:right="579"/>
      </w:pPr>
      <w:r>
        <w:t>А.А. Фет. Стихотворения (не менее двух). «Учись у</w:t>
      </w:r>
      <w:r>
        <w:rPr>
          <w:spacing w:val="-4"/>
        </w:rPr>
        <w:t xml:space="preserve"> </w:t>
      </w:r>
      <w:r>
        <w:t>них -</w:t>
      </w:r>
      <w:r>
        <w:rPr>
          <w:position w:val="1"/>
        </w:rPr>
        <w:t>у</w:t>
      </w:r>
      <w:r>
        <w:rPr>
          <w:spacing w:val="-4"/>
          <w:position w:val="1"/>
        </w:rPr>
        <w:t xml:space="preserve"> </w:t>
      </w:r>
      <w:r>
        <w:rPr>
          <w:position w:val="1"/>
        </w:rPr>
        <w:t>дуба, у</w:t>
      </w:r>
      <w:r>
        <w:rPr>
          <w:spacing w:val="-4"/>
          <w:position w:val="1"/>
        </w:rPr>
        <w:t xml:space="preserve"> </w:t>
      </w:r>
      <w:r>
        <w:rPr>
          <w:position w:val="1"/>
        </w:rPr>
        <w:t xml:space="preserve">берёзы…», «Я </w:t>
      </w:r>
      <w:r>
        <w:t>пришёл к тебе с приветом…».</w:t>
      </w:r>
    </w:p>
    <w:p w14:paraId="7D1EFC7D" w14:textId="77777777" w:rsidR="00553525" w:rsidRDefault="005829CA">
      <w:pPr>
        <w:pStyle w:val="a3"/>
        <w:spacing w:line="321" w:lineRule="exact"/>
        <w:ind w:left="1210" w:firstLine="0"/>
      </w:pPr>
      <w:r>
        <w:t>И.С.</w:t>
      </w:r>
      <w:r>
        <w:rPr>
          <w:spacing w:val="-13"/>
        </w:rPr>
        <w:t xml:space="preserve"> </w:t>
      </w:r>
      <w:r>
        <w:t>Тургенев.</w:t>
      </w:r>
      <w:r>
        <w:rPr>
          <w:spacing w:val="-13"/>
        </w:rPr>
        <w:t xml:space="preserve"> </w:t>
      </w:r>
      <w:r>
        <w:t>Рассказ</w:t>
      </w:r>
      <w:r>
        <w:rPr>
          <w:spacing w:val="-9"/>
        </w:rPr>
        <w:t xml:space="preserve"> </w:t>
      </w:r>
      <w:r>
        <w:t>«Бежин</w:t>
      </w:r>
      <w:r>
        <w:rPr>
          <w:spacing w:val="-16"/>
        </w:rPr>
        <w:t xml:space="preserve"> </w:t>
      </w:r>
      <w:r>
        <w:rPr>
          <w:spacing w:val="-4"/>
        </w:rPr>
        <w:t>луг».</w:t>
      </w:r>
    </w:p>
    <w:p w14:paraId="28C94B23" w14:textId="77777777" w:rsidR="00553525" w:rsidRDefault="00553525">
      <w:pPr>
        <w:spacing w:line="321" w:lineRule="exact"/>
        <w:sectPr w:rsidR="00553525">
          <w:pgSz w:w="11910" w:h="16850"/>
          <w:pgMar w:top="840" w:right="140" w:bottom="280" w:left="220" w:header="622" w:footer="0" w:gutter="0"/>
          <w:cols w:space="720"/>
        </w:sectPr>
      </w:pPr>
    </w:p>
    <w:p w14:paraId="4D543DC7" w14:textId="77777777" w:rsidR="00553525" w:rsidRDefault="005829CA">
      <w:pPr>
        <w:pStyle w:val="a3"/>
        <w:spacing w:before="207"/>
        <w:ind w:left="1210" w:firstLine="0"/>
        <w:jc w:val="left"/>
      </w:pPr>
      <w:r>
        <w:lastRenderedPageBreak/>
        <w:t>Н.С.</w:t>
      </w:r>
      <w:r>
        <w:rPr>
          <w:spacing w:val="-8"/>
        </w:rPr>
        <w:t xml:space="preserve"> </w:t>
      </w:r>
      <w:r>
        <w:t>Лесков.</w:t>
      </w:r>
      <w:r>
        <w:rPr>
          <w:spacing w:val="-8"/>
        </w:rPr>
        <w:t xml:space="preserve"> </w:t>
      </w:r>
      <w:r>
        <w:t>Сказ</w:t>
      </w:r>
      <w:r>
        <w:rPr>
          <w:spacing w:val="-5"/>
        </w:rPr>
        <w:t xml:space="preserve"> </w:t>
      </w:r>
      <w:r>
        <w:rPr>
          <w:spacing w:val="-2"/>
        </w:rPr>
        <w:t>«Левша».</w:t>
      </w:r>
    </w:p>
    <w:p w14:paraId="33D2E0BF" w14:textId="77777777" w:rsidR="00553525" w:rsidRDefault="005829CA">
      <w:pPr>
        <w:pStyle w:val="a3"/>
        <w:spacing w:before="47"/>
        <w:ind w:left="1210" w:firstLine="0"/>
        <w:jc w:val="left"/>
      </w:pPr>
      <w:r>
        <w:t>Л.Н.</w:t>
      </w:r>
      <w:r>
        <w:rPr>
          <w:spacing w:val="-12"/>
        </w:rPr>
        <w:t xml:space="preserve"> </w:t>
      </w:r>
      <w:r>
        <w:t>Толстой.</w:t>
      </w:r>
      <w:r>
        <w:rPr>
          <w:spacing w:val="-9"/>
        </w:rPr>
        <w:t xml:space="preserve"> </w:t>
      </w:r>
      <w:r>
        <w:t>Повесть</w:t>
      </w:r>
      <w:r>
        <w:rPr>
          <w:spacing w:val="-12"/>
        </w:rPr>
        <w:t xml:space="preserve"> </w:t>
      </w:r>
      <w:r>
        <w:t>«Детство»</w:t>
      </w:r>
      <w:r>
        <w:rPr>
          <w:spacing w:val="-13"/>
        </w:rPr>
        <w:t xml:space="preserve"> </w:t>
      </w:r>
      <w:r>
        <w:rPr>
          <w:spacing w:val="-2"/>
        </w:rPr>
        <w:t>(главы).</w:t>
      </w:r>
    </w:p>
    <w:p w14:paraId="3C04D6FA" w14:textId="77777777" w:rsidR="00553525" w:rsidRDefault="005829CA">
      <w:pPr>
        <w:pStyle w:val="a3"/>
        <w:tabs>
          <w:tab w:val="left" w:pos="1955"/>
          <w:tab w:val="left" w:pos="2954"/>
          <w:tab w:val="left" w:pos="4245"/>
          <w:tab w:val="left" w:pos="4951"/>
          <w:tab w:val="left" w:pos="5446"/>
          <w:tab w:val="left" w:pos="6694"/>
          <w:tab w:val="left" w:pos="8178"/>
          <w:tab w:val="left" w:pos="9556"/>
          <w:tab w:val="left" w:pos="9912"/>
        </w:tabs>
        <w:spacing w:before="53"/>
        <w:ind w:left="1210" w:firstLine="0"/>
        <w:jc w:val="left"/>
      </w:pPr>
      <w:r>
        <w:rPr>
          <w:spacing w:val="-4"/>
        </w:rPr>
        <w:t>А.П.</w:t>
      </w:r>
      <w:r>
        <w:tab/>
      </w:r>
      <w:r>
        <w:rPr>
          <w:spacing w:val="-2"/>
        </w:rPr>
        <w:t>Чехов.</w:t>
      </w:r>
      <w:r>
        <w:tab/>
      </w:r>
      <w:r>
        <w:rPr>
          <w:spacing w:val="-2"/>
        </w:rPr>
        <w:t>Рассказы</w:t>
      </w:r>
      <w:r>
        <w:tab/>
      </w:r>
      <w:r>
        <w:rPr>
          <w:spacing w:val="-4"/>
        </w:rPr>
        <w:t>(три</w:t>
      </w:r>
      <w:r>
        <w:tab/>
      </w:r>
      <w:r>
        <w:rPr>
          <w:spacing w:val="-5"/>
        </w:rPr>
        <w:t>по</w:t>
      </w:r>
      <w:r>
        <w:tab/>
      </w:r>
      <w:r>
        <w:rPr>
          <w:spacing w:val="-2"/>
        </w:rPr>
        <w:t>выбору).</w:t>
      </w:r>
      <w:r>
        <w:tab/>
      </w:r>
      <w:r>
        <w:rPr>
          <w:spacing w:val="-2"/>
        </w:rPr>
        <w:t>Например,</w:t>
      </w:r>
      <w:r>
        <w:tab/>
      </w:r>
      <w:r>
        <w:rPr>
          <w:spacing w:val="-2"/>
        </w:rPr>
        <w:t>«Толстый</w:t>
      </w:r>
      <w:r>
        <w:tab/>
      </w:r>
      <w:r>
        <w:rPr>
          <w:spacing w:val="-10"/>
        </w:rPr>
        <w:t>и</w:t>
      </w:r>
      <w:r>
        <w:tab/>
      </w:r>
      <w:r>
        <w:rPr>
          <w:spacing w:val="-2"/>
        </w:rPr>
        <w:t>тонкий»,</w:t>
      </w:r>
    </w:p>
    <w:p w14:paraId="20B81BA0" w14:textId="77777777" w:rsidR="00553525" w:rsidRDefault="005829CA">
      <w:pPr>
        <w:pStyle w:val="a3"/>
        <w:spacing w:before="47"/>
        <w:ind w:firstLine="0"/>
        <w:jc w:val="left"/>
      </w:pPr>
      <w:r>
        <w:t>«Хамелеон»,</w:t>
      </w:r>
      <w:r>
        <w:rPr>
          <w:spacing w:val="-5"/>
        </w:rPr>
        <w:t xml:space="preserve"> </w:t>
      </w:r>
      <w:r>
        <w:t>«Смерть</w:t>
      </w:r>
      <w:r>
        <w:rPr>
          <w:spacing w:val="-8"/>
        </w:rPr>
        <w:t xml:space="preserve"> </w:t>
      </w:r>
      <w:r>
        <w:t>чиновника»</w:t>
      </w:r>
      <w:r>
        <w:rPr>
          <w:spacing w:val="-12"/>
        </w:rPr>
        <w:t xml:space="preserve"> </w:t>
      </w:r>
      <w:r>
        <w:t>и</w:t>
      </w:r>
      <w:r>
        <w:rPr>
          <w:spacing w:val="-12"/>
        </w:rPr>
        <w:t xml:space="preserve"> </w:t>
      </w:r>
      <w:r>
        <w:rPr>
          <w:spacing w:val="-2"/>
        </w:rPr>
        <w:t>другие.</w:t>
      </w:r>
    </w:p>
    <w:p w14:paraId="520884B1" w14:textId="77777777" w:rsidR="00553525" w:rsidRDefault="005829CA">
      <w:pPr>
        <w:pStyle w:val="a3"/>
        <w:spacing w:before="49" w:line="278" w:lineRule="auto"/>
        <w:ind w:left="1210" w:right="4047" w:firstLine="0"/>
        <w:jc w:val="left"/>
      </w:pPr>
      <w:r>
        <w:t>А.И.</w:t>
      </w:r>
      <w:r>
        <w:rPr>
          <w:spacing w:val="-11"/>
        </w:rPr>
        <w:t xml:space="preserve"> </w:t>
      </w:r>
      <w:r>
        <w:t>Куприн.</w:t>
      </w:r>
      <w:r>
        <w:rPr>
          <w:spacing w:val="-12"/>
        </w:rPr>
        <w:t xml:space="preserve"> </w:t>
      </w:r>
      <w:r>
        <w:t>Рассказ</w:t>
      </w:r>
      <w:r>
        <w:rPr>
          <w:spacing w:val="-13"/>
        </w:rPr>
        <w:t xml:space="preserve"> </w:t>
      </w:r>
      <w:r>
        <w:t>«Чудесный</w:t>
      </w:r>
      <w:r>
        <w:rPr>
          <w:spacing w:val="-13"/>
        </w:rPr>
        <w:t xml:space="preserve"> </w:t>
      </w:r>
      <w:r>
        <w:t>доктор». Литература XX века.</w:t>
      </w:r>
    </w:p>
    <w:p w14:paraId="2BD763A7" w14:textId="77777777" w:rsidR="00553525" w:rsidRDefault="005829CA">
      <w:pPr>
        <w:pStyle w:val="a3"/>
        <w:tabs>
          <w:tab w:val="left" w:pos="3266"/>
          <w:tab w:val="left" w:pos="5278"/>
          <w:tab w:val="left" w:pos="6310"/>
          <w:tab w:val="left" w:pos="7347"/>
          <w:tab w:val="left" w:pos="7976"/>
          <w:tab w:val="left" w:pos="8730"/>
          <w:tab w:val="left" w:pos="9326"/>
          <w:tab w:val="left" w:pos="10257"/>
        </w:tabs>
        <w:spacing w:line="319" w:lineRule="exact"/>
        <w:ind w:left="1210" w:firstLine="0"/>
        <w:jc w:val="left"/>
      </w:pPr>
      <w:r>
        <w:rPr>
          <w:spacing w:val="-2"/>
        </w:rPr>
        <w:t>Стихотворения</w:t>
      </w:r>
      <w:r>
        <w:tab/>
      </w:r>
      <w:r>
        <w:rPr>
          <w:spacing w:val="-2"/>
        </w:rPr>
        <w:t>отечественных</w:t>
      </w:r>
      <w:r>
        <w:tab/>
      </w:r>
      <w:r>
        <w:rPr>
          <w:spacing w:val="-2"/>
        </w:rPr>
        <w:t>поэтов</w:t>
      </w:r>
      <w:r>
        <w:tab/>
      </w:r>
      <w:r>
        <w:rPr>
          <w:spacing w:val="-2"/>
        </w:rPr>
        <w:t>начала</w:t>
      </w:r>
      <w:r>
        <w:tab/>
      </w:r>
      <w:r>
        <w:rPr>
          <w:spacing w:val="-5"/>
        </w:rPr>
        <w:t>ХХ</w:t>
      </w:r>
      <w:r>
        <w:tab/>
      </w:r>
      <w:r>
        <w:rPr>
          <w:spacing w:val="-4"/>
        </w:rPr>
        <w:t>века</w:t>
      </w:r>
      <w:r>
        <w:tab/>
      </w:r>
      <w:r>
        <w:rPr>
          <w:spacing w:val="-5"/>
        </w:rPr>
        <w:t>(не</w:t>
      </w:r>
      <w:r>
        <w:tab/>
      </w:r>
      <w:r>
        <w:rPr>
          <w:spacing w:val="-2"/>
        </w:rPr>
        <w:t>менее</w:t>
      </w:r>
      <w:r>
        <w:tab/>
      </w:r>
      <w:r>
        <w:rPr>
          <w:spacing w:val="-2"/>
        </w:rPr>
        <w:t>двух).</w:t>
      </w:r>
    </w:p>
    <w:p w14:paraId="0116BFFC" w14:textId="77777777" w:rsidR="00553525" w:rsidRDefault="005829CA">
      <w:pPr>
        <w:pStyle w:val="a3"/>
        <w:spacing w:before="42"/>
        <w:ind w:firstLine="0"/>
        <w:jc w:val="left"/>
      </w:pPr>
      <w:r>
        <w:t>Например,</w:t>
      </w:r>
      <w:r>
        <w:rPr>
          <w:spacing w:val="-10"/>
        </w:rPr>
        <w:t xml:space="preserve"> </w:t>
      </w:r>
      <w:r>
        <w:t>стихотворения</w:t>
      </w:r>
      <w:r>
        <w:rPr>
          <w:spacing w:val="-6"/>
        </w:rPr>
        <w:t xml:space="preserve"> </w:t>
      </w:r>
      <w:r>
        <w:t>С.</w:t>
      </w:r>
      <w:r>
        <w:rPr>
          <w:spacing w:val="-10"/>
        </w:rPr>
        <w:t xml:space="preserve"> </w:t>
      </w:r>
      <w:r>
        <w:t>А.</w:t>
      </w:r>
      <w:r>
        <w:rPr>
          <w:spacing w:val="-11"/>
        </w:rPr>
        <w:t xml:space="preserve"> </w:t>
      </w:r>
      <w:r>
        <w:t>Есенина,</w:t>
      </w:r>
      <w:r>
        <w:rPr>
          <w:spacing w:val="-9"/>
        </w:rPr>
        <w:t xml:space="preserve"> </w:t>
      </w:r>
      <w:r>
        <w:t>В.В.</w:t>
      </w:r>
      <w:r>
        <w:rPr>
          <w:spacing w:val="-10"/>
        </w:rPr>
        <w:t xml:space="preserve"> </w:t>
      </w:r>
      <w:r>
        <w:t>Маяковского,</w:t>
      </w:r>
      <w:r>
        <w:rPr>
          <w:spacing w:val="-9"/>
        </w:rPr>
        <w:t xml:space="preserve"> </w:t>
      </w:r>
      <w:r>
        <w:t>А.А.</w:t>
      </w:r>
      <w:r>
        <w:rPr>
          <w:spacing w:val="-11"/>
        </w:rPr>
        <w:t xml:space="preserve"> </w:t>
      </w:r>
      <w:r>
        <w:t>Блока</w:t>
      </w:r>
      <w:r>
        <w:rPr>
          <w:spacing w:val="-8"/>
        </w:rPr>
        <w:t xml:space="preserve"> </w:t>
      </w:r>
      <w:r>
        <w:t>и</w:t>
      </w:r>
      <w:r>
        <w:rPr>
          <w:spacing w:val="-9"/>
        </w:rPr>
        <w:t xml:space="preserve"> </w:t>
      </w:r>
      <w:r>
        <w:rPr>
          <w:spacing w:val="-2"/>
        </w:rPr>
        <w:t>другие.</w:t>
      </w:r>
    </w:p>
    <w:p w14:paraId="60CFD081" w14:textId="77777777" w:rsidR="00553525" w:rsidRDefault="005829CA">
      <w:pPr>
        <w:pStyle w:val="a3"/>
        <w:spacing w:before="48" w:line="276" w:lineRule="auto"/>
        <w:ind w:right="576"/>
      </w:pPr>
      <w:r>
        <w:t>Стихотворения отечественных</w:t>
      </w:r>
      <w:r>
        <w:rPr>
          <w:spacing w:val="-5"/>
        </w:rPr>
        <w:t xml:space="preserve"> </w:t>
      </w:r>
      <w:r>
        <w:t>поэтов</w:t>
      </w:r>
      <w:r>
        <w:rPr>
          <w:spacing w:val="-2"/>
        </w:rPr>
        <w:t xml:space="preserve"> </w:t>
      </w:r>
      <w:r>
        <w:t>XX века (не менее четырёх</w:t>
      </w:r>
      <w:r>
        <w:rPr>
          <w:spacing w:val="-5"/>
        </w:rPr>
        <w:t xml:space="preserve"> </w:t>
      </w:r>
      <w:r>
        <w:t xml:space="preserve">стихотворений двух поэтов). Например, стихотворения О.Ф. Берггольц, В.С. Высоцкого, Е.А. Евтушенко, А.С. Кушнера, Ю.Д. Левитанского, Ю.П. Мориц, Б.Ш. Окуджавы, Д.С. </w:t>
      </w:r>
      <w:r>
        <w:rPr>
          <w:spacing w:val="-2"/>
        </w:rPr>
        <w:t>Самойлова.</w:t>
      </w:r>
    </w:p>
    <w:p w14:paraId="1F7EDA48" w14:textId="77777777" w:rsidR="00553525" w:rsidRDefault="005829CA">
      <w:pPr>
        <w:pStyle w:val="a3"/>
        <w:spacing w:before="7" w:line="276" w:lineRule="auto"/>
        <w:ind w:right="568"/>
      </w:pPr>
      <w:r>
        <w:t xml:space="preserve">Проза отечественных писателей конца XX- начала XXI века, в том числе о Великой Отечественной войне (два произведения по выбору). Например, Б.Л. </w:t>
      </w:r>
      <w:proofErr w:type="spellStart"/>
      <w:r>
        <w:t>асильев</w:t>
      </w:r>
      <w:proofErr w:type="spellEnd"/>
      <w:r>
        <w:t>.</w:t>
      </w:r>
    </w:p>
    <w:p w14:paraId="6088ACEF" w14:textId="77777777" w:rsidR="00553525" w:rsidRDefault="005829CA">
      <w:pPr>
        <w:pStyle w:val="a3"/>
        <w:spacing w:before="4"/>
        <w:ind w:firstLine="0"/>
      </w:pPr>
      <w:r>
        <w:t>«Экспонат</w:t>
      </w:r>
      <w:r>
        <w:rPr>
          <w:spacing w:val="6"/>
        </w:rPr>
        <w:t xml:space="preserve"> </w:t>
      </w:r>
      <w:r>
        <w:t>№...»;</w:t>
      </w:r>
      <w:r>
        <w:rPr>
          <w:spacing w:val="11"/>
        </w:rPr>
        <w:t xml:space="preserve"> </w:t>
      </w:r>
      <w:r>
        <w:t>Б.П.</w:t>
      </w:r>
      <w:r>
        <w:rPr>
          <w:spacing w:val="10"/>
        </w:rPr>
        <w:t xml:space="preserve"> </w:t>
      </w:r>
      <w:r>
        <w:t>Екимов.</w:t>
      </w:r>
      <w:r>
        <w:rPr>
          <w:spacing w:val="14"/>
        </w:rPr>
        <w:t xml:space="preserve"> </w:t>
      </w:r>
      <w:r>
        <w:t>«Ночь</w:t>
      </w:r>
      <w:r>
        <w:rPr>
          <w:spacing w:val="6"/>
        </w:rPr>
        <w:t xml:space="preserve"> </w:t>
      </w:r>
      <w:r>
        <w:t>исцеления»,</w:t>
      </w:r>
      <w:r>
        <w:rPr>
          <w:spacing w:val="10"/>
        </w:rPr>
        <w:t xml:space="preserve"> </w:t>
      </w:r>
      <w:r>
        <w:t>А.В.</w:t>
      </w:r>
      <w:r>
        <w:rPr>
          <w:spacing w:val="10"/>
        </w:rPr>
        <w:t xml:space="preserve"> </w:t>
      </w:r>
      <w:proofErr w:type="spellStart"/>
      <w:r>
        <w:t>Жвалевский</w:t>
      </w:r>
      <w:proofErr w:type="spellEnd"/>
      <w:r>
        <w:rPr>
          <w:spacing w:val="9"/>
        </w:rPr>
        <w:t xml:space="preserve"> </w:t>
      </w:r>
      <w:r>
        <w:t>и</w:t>
      </w:r>
      <w:r>
        <w:rPr>
          <w:spacing w:val="7"/>
        </w:rPr>
        <w:t xml:space="preserve"> </w:t>
      </w:r>
      <w:r>
        <w:t>Е.Б.</w:t>
      </w:r>
      <w:r>
        <w:rPr>
          <w:spacing w:val="13"/>
        </w:rPr>
        <w:t xml:space="preserve"> </w:t>
      </w:r>
      <w:r>
        <w:rPr>
          <w:spacing w:val="-2"/>
        </w:rPr>
        <w:t>Пастернак.</w:t>
      </w:r>
    </w:p>
    <w:p w14:paraId="765F302D" w14:textId="77777777" w:rsidR="00553525" w:rsidRDefault="005829CA">
      <w:pPr>
        <w:pStyle w:val="a3"/>
        <w:spacing w:before="38" w:line="278" w:lineRule="auto"/>
        <w:ind w:right="573" w:firstLine="0"/>
      </w:pPr>
      <w:r>
        <w:t xml:space="preserve">«Правдивая история Деда Мороза» (глава «Очень страшный 1942 Новый год») и </w:t>
      </w:r>
      <w:r>
        <w:rPr>
          <w:spacing w:val="-2"/>
        </w:rPr>
        <w:t>другие.</w:t>
      </w:r>
    </w:p>
    <w:p w14:paraId="3CC82901" w14:textId="77777777" w:rsidR="00553525" w:rsidRDefault="005829CA">
      <w:pPr>
        <w:pStyle w:val="a3"/>
        <w:spacing w:before="3"/>
        <w:ind w:left="1210" w:firstLine="0"/>
      </w:pPr>
      <w:r>
        <w:t>В.Г.</w:t>
      </w:r>
      <w:r>
        <w:rPr>
          <w:spacing w:val="-12"/>
        </w:rPr>
        <w:t xml:space="preserve"> </w:t>
      </w:r>
      <w:r>
        <w:t>Распутин.</w:t>
      </w:r>
      <w:r>
        <w:rPr>
          <w:spacing w:val="-11"/>
        </w:rPr>
        <w:t xml:space="preserve"> </w:t>
      </w:r>
      <w:r>
        <w:t>Рассказ</w:t>
      </w:r>
      <w:r>
        <w:rPr>
          <w:spacing w:val="-8"/>
        </w:rPr>
        <w:t xml:space="preserve"> </w:t>
      </w:r>
      <w:r>
        <w:t>«Уроки</w:t>
      </w:r>
      <w:r>
        <w:rPr>
          <w:spacing w:val="-13"/>
        </w:rPr>
        <w:t xml:space="preserve"> </w:t>
      </w:r>
      <w:r>
        <w:rPr>
          <w:spacing w:val="-2"/>
        </w:rPr>
        <w:t>французского».</w:t>
      </w:r>
    </w:p>
    <w:p w14:paraId="65D9F28A" w14:textId="77777777" w:rsidR="00553525" w:rsidRDefault="005829CA">
      <w:pPr>
        <w:pStyle w:val="a3"/>
        <w:spacing w:before="43" w:line="278" w:lineRule="auto"/>
        <w:ind w:right="581"/>
      </w:pPr>
      <w:proofErr w:type="gramStart"/>
      <w:r>
        <w:t>Произведения</w:t>
      </w:r>
      <w:r>
        <w:rPr>
          <w:spacing w:val="40"/>
        </w:rPr>
        <w:t xml:space="preserve">  </w:t>
      </w:r>
      <w:r>
        <w:t>отечественных</w:t>
      </w:r>
      <w:proofErr w:type="gramEnd"/>
      <w:r>
        <w:rPr>
          <w:spacing w:val="40"/>
        </w:rPr>
        <w:t xml:space="preserve">  </w:t>
      </w:r>
      <w:r>
        <w:t>писателей</w:t>
      </w:r>
      <w:r>
        <w:rPr>
          <w:spacing w:val="40"/>
        </w:rPr>
        <w:t xml:space="preserve">  </w:t>
      </w:r>
      <w:r>
        <w:t>на</w:t>
      </w:r>
      <w:r>
        <w:rPr>
          <w:spacing w:val="80"/>
        </w:rPr>
        <w:t xml:space="preserve">  </w:t>
      </w:r>
      <w:r>
        <w:t>тему</w:t>
      </w:r>
      <w:r>
        <w:rPr>
          <w:spacing w:val="80"/>
        </w:rPr>
        <w:t xml:space="preserve">  </w:t>
      </w:r>
      <w:r>
        <w:t>взросления</w:t>
      </w:r>
      <w:r>
        <w:rPr>
          <w:spacing w:val="80"/>
        </w:rPr>
        <w:t xml:space="preserve">  </w:t>
      </w:r>
      <w:r>
        <w:t xml:space="preserve">человека (не менее двух). Например, Р.П. Погодин. «Кирпичные острова»; Р.И. </w:t>
      </w:r>
      <w:proofErr w:type="spellStart"/>
      <w:r>
        <w:t>Фраерман</w:t>
      </w:r>
      <w:proofErr w:type="spellEnd"/>
      <w:r>
        <w:t>.</w:t>
      </w:r>
    </w:p>
    <w:p w14:paraId="753A768A" w14:textId="77777777" w:rsidR="00553525" w:rsidRDefault="005829CA">
      <w:pPr>
        <w:pStyle w:val="a3"/>
        <w:spacing w:line="276" w:lineRule="auto"/>
        <w:ind w:right="588" w:firstLine="0"/>
      </w:pPr>
      <w:r>
        <w:t>«Дикая собака Динго, или Повесть о первой любви»; Ю.И. Коваль. «Самая лёгкая лодка в мире» и другие.</w:t>
      </w:r>
    </w:p>
    <w:p w14:paraId="5EE2873D" w14:textId="77777777" w:rsidR="00553525" w:rsidRDefault="005829CA">
      <w:pPr>
        <w:pStyle w:val="a3"/>
        <w:spacing w:line="278" w:lineRule="auto"/>
        <w:ind w:right="569"/>
      </w:pPr>
      <w:r>
        <w:t xml:space="preserve">20.4.6.5. Произведения современных отечественных писателей-фантастов (не менее двух). Например, А.В. </w:t>
      </w:r>
      <w:proofErr w:type="spellStart"/>
      <w:r>
        <w:t>Жвалевский</w:t>
      </w:r>
      <w:proofErr w:type="spellEnd"/>
      <w:r>
        <w:t xml:space="preserve"> и Е.Б. Пастернак. «Время всегда хорошее»; С.В. Лукьяненко. «Мальчик и Тьма»; В.В. </w:t>
      </w:r>
      <w:proofErr w:type="spellStart"/>
      <w:r>
        <w:t>Ледерман</w:t>
      </w:r>
      <w:proofErr w:type="spellEnd"/>
      <w:r>
        <w:t xml:space="preserve">. «Календарь </w:t>
      </w:r>
      <w:proofErr w:type="spellStart"/>
      <w:r>
        <w:t>ма</w:t>
      </w:r>
      <w:proofErr w:type="spellEnd"/>
      <w:r>
        <w:t>(й)я» и другие.</w:t>
      </w:r>
    </w:p>
    <w:p w14:paraId="336B19C9" w14:textId="77777777" w:rsidR="00553525" w:rsidRDefault="005829CA">
      <w:pPr>
        <w:pStyle w:val="a3"/>
        <w:spacing w:line="315" w:lineRule="exact"/>
        <w:ind w:left="1210" w:firstLine="0"/>
      </w:pPr>
      <w:r>
        <w:t>Литература</w:t>
      </w:r>
      <w:r>
        <w:rPr>
          <w:spacing w:val="-15"/>
        </w:rPr>
        <w:t xml:space="preserve"> </w:t>
      </w:r>
      <w:r>
        <w:t>народов</w:t>
      </w:r>
      <w:r>
        <w:rPr>
          <w:spacing w:val="-16"/>
        </w:rPr>
        <w:t xml:space="preserve"> </w:t>
      </w:r>
      <w:r>
        <w:t>Российской</w:t>
      </w:r>
      <w:r>
        <w:rPr>
          <w:spacing w:val="-15"/>
        </w:rPr>
        <w:t xml:space="preserve"> </w:t>
      </w:r>
      <w:r>
        <w:rPr>
          <w:spacing w:val="-2"/>
        </w:rPr>
        <w:t>Федерации.</w:t>
      </w:r>
    </w:p>
    <w:p w14:paraId="2EC8F9B4" w14:textId="77777777" w:rsidR="00553525" w:rsidRDefault="005829CA">
      <w:pPr>
        <w:pStyle w:val="a3"/>
        <w:spacing w:before="38" w:line="276" w:lineRule="auto"/>
        <w:ind w:right="571"/>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rPr>
          <w:spacing w:val="-2"/>
        </w:rPr>
        <w:t>свете…».</w:t>
      </w:r>
    </w:p>
    <w:p w14:paraId="6F204561" w14:textId="77777777" w:rsidR="00553525" w:rsidRDefault="005829CA">
      <w:pPr>
        <w:pStyle w:val="a3"/>
        <w:spacing w:before="3"/>
        <w:ind w:left="1210" w:firstLine="0"/>
        <w:jc w:val="left"/>
      </w:pPr>
      <w:r>
        <w:t>Зарубежная</w:t>
      </w:r>
      <w:r>
        <w:rPr>
          <w:spacing w:val="-14"/>
        </w:rPr>
        <w:t xml:space="preserve"> </w:t>
      </w:r>
      <w:r>
        <w:rPr>
          <w:spacing w:val="-2"/>
        </w:rPr>
        <w:t>литература.</w:t>
      </w:r>
    </w:p>
    <w:p w14:paraId="44129605" w14:textId="77777777" w:rsidR="00553525" w:rsidRDefault="005829CA">
      <w:pPr>
        <w:pStyle w:val="a3"/>
        <w:spacing w:before="48"/>
        <w:ind w:left="1210" w:firstLine="0"/>
        <w:jc w:val="left"/>
      </w:pPr>
      <w:r>
        <w:t>Д.</w:t>
      </w:r>
      <w:r>
        <w:rPr>
          <w:spacing w:val="-8"/>
        </w:rPr>
        <w:t xml:space="preserve"> </w:t>
      </w:r>
      <w:r>
        <w:t>Дефо.</w:t>
      </w:r>
      <w:r>
        <w:rPr>
          <w:spacing w:val="-11"/>
        </w:rPr>
        <w:t xml:space="preserve"> </w:t>
      </w:r>
      <w:r>
        <w:t>«Робинзон</w:t>
      </w:r>
      <w:r>
        <w:rPr>
          <w:spacing w:val="-10"/>
        </w:rPr>
        <w:t xml:space="preserve"> </w:t>
      </w:r>
      <w:r>
        <w:t>Крузо»</w:t>
      </w:r>
      <w:r>
        <w:rPr>
          <w:spacing w:val="-9"/>
        </w:rPr>
        <w:t xml:space="preserve"> </w:t>
      </w:r>
      <w:r>
        <w:t>(главы</w:t>
      </w:r>
      <w:r>
        <w:rPr>
          <w:spacing w:val="-5"/>
        </w:rPr>
        <w:t xml:space="preserve"> </w:t>
      </w:r>
      <w:r>
        <w:t>по</w:t>
      </w:r>
      <w:r>
        <w:rPr>
          <w:spacing w:val="-6"/>
        </w:rPr>
        <w:t xml:space="preserve"> </w:t>
      </w:r>
      <w:r>
        <w:rPr>
          <w:spacing w:val="-2"/>
        </w:rPr>
        <w:t>выбору).</w:t>
      </w:r>
    </w:p>
    <w:p w14:paraId="18121A5B" w14:textId="77777777" w:rsidR="00553525" w:rsidRDefault="005829CA">
      <w:pPr>
        <w:pStyle w:val="a3"/>
        <w:spacing w:before="48"/>
        <w:ind w:left="1210" w:firstLine="0"/>
        <w:jc w:val="left"/>
      </w:pPr>
      <w:r>
        <w:t>Дж.</w:t>
      </w:r>
      <w:r>
        <w:rPr>
          <w:spacing w:val="-11"/>
        </w:rPr>
        <w:t xml:space="preserve"> </w:t>
      </w:r>
      <w:r>
        <w:t>Свифт.</w:t>
      </w:r>
      <w:r>
        <w:rPr>
          <w:spacing w:val="-9"/>
        </w:rPr>
        <w:t xml:space="preserve"> </w:t>
      </w:r>
      <w:r>
        <w:t>«Путешествия</w:t>
      </w:r>
      <w:r>
        <w:rPr>
          <w:spacing w:val="-8"/>
        </w:rPr>
        <w:t xml:space="preserve"> </w:t>
      </w:r>
      <w:r>
        <w:t>Гулливера»</w:t>
      </w:r>
      <w:r>
        <w:rPr>
          <w:spacing w:val="-16"/>
        </w:rPr>
        <w:t xml:space="preserve"> </w:t>
      </w:r>
      <w:r>
        <w:t>(главы</w:t>
      </w:r>
      <w:r>
        <w:rPr>
          <w:spacing w:val="-7"/>
        </w:rPr>
        <w:t xml:space="preserve"> </w:t>
      </w:r>
      <w:r>
        <w:t>по</w:t>
      </w:r>
      <w:r>
        <w:rPr>
          <w:spacing w:val="-8"/>
        </w:rPr>
        <w:t xml:space="preserve"> </w:t>
      </w:r>
      <w:r>
        <w:rPr>
          <w:spacing w:val="-2"/>
        </w:rPr>
        <w:t>выбору).</w:t>
      </w:r>
    </w:p>
    <w:p w14:paraId="0989D50D" w14:textId="77777777" w:rsidR="00553525" w:rsidRDefault="005829CA">
      <w:pPr>
        <w:pStyle w:val="a3"/>
        <w:spacing w:before="47" w:line="276" w:lineRule="auto"/>
        <w:ind w:right="566"/>
      </w:pPr>
      <w:r>
        <w:t xml:space="preserve">Произведения зарубежных писателей на тему взросления человека (не менее двух). Например, Ж. Верн. «Дети капитана Гранта» (главы по выбору). </w:t>
      </w:r>
      <w:proofErr w:type="spellStart"/>
      <w:r>
        <w:t>Х.Ли</w:t>
      </w:r>
      <w:proofErr w:type="spellEnd"/>
      <w:r>
        <w:t>. «Убить пересмешника» (главы по выбору) и другие.</w:t>
      </w:r>
    </w:p>
    <w:p w14:paraId="07BF0BD9" w14:textId="77777777" w:rsidR="00553525" w:rsidRDefault="005829CA">
      <w:pPr>
        <w:pStyle w:val="a3"/>
        <w:tabs>
          <w:tab w:val="left" w:pos="3736"/>
          <w:tab w:val="left" w:pos="6156"/>
          <w:tab w:val="left" w:pos="8442"/>
        </w:tabs>
        <w:spacing w:line="278" w:lineRule="auto"/>
        <w:ind w:right="571"/>
      </w:pPr>
      <w:r>
        <w:rPr>
          <w:spacing w:val="-2"/>
        </w:rPr>
        <w:t>Произведения</w:t>
      </w:r>
      <w:r>
        <w:tab/>
      </w:r>
      <w:r>
        <w:rPr>
          <w:spacing w:val="-2"/>
        </w:rPr>
        <w:t>современных</w:t>
      </w:r>
      <w:r>
        <w:tab/>
      </w:r>
      <w:r>
        <w:rPr>
          <w:spacing w:val="-2"/>
        </w:rPr>
        <w:t>зарубежных</w:t>
      </w:r>
      <w:r>
        <w:tab/>
      </w:r>
      <w:r>
        <w:rPr>
          <w:spacing w:val="-2"/>
        </w:rPr>
        <w:t xml:space="preserve">писателей-фантастов </w:t>
      </w:r>
      <w:r>
        <w:t>(не менее двух). Например, Дж. К.</w:t>
      </w:r>
      <w:r>
        <w:rPr>
          <w:spacing w:val="40"/>
        </w:rPr>
        <w:t xml:space="preserve"> </w:t>
      </w:r>
      <w:r>
        <w:t>Роулинг.</w:t>
      </w:r>
      <w:r>
        <w:rPr>
          <w:spacing w:val="80"/>
        </w:rPr>
        <w:t xml:space="preserve"> </w:t>
      </w:r>
      <w:r>
        <w:t>«Гарри</w:t>
      </w:r>
      <w:r>
        <w:rPr>
          <w:spacing w:val="80"/>
        </w:rPr>
        <w:t xml:space="preserve"> </w:t>
      </w:r>
      <w:r>
        <w:t>Поттер»</w:t>
      </w:r>
      <w:r>
        <w:rPr>
          <w:spacing w:val="40"/>
        </w:rPr>
        <w:t xml:space="preserve"> </w:t>
      </w:r>
      <w:r>
        <w:t>(главы</w:t>
      </w:r>
      <w:r>
        <w:rPr>
          <w:spacing w:val="80"/>
        </w:rPr>
        <w:t xml:space="preserve"> </w:t>
      </w:r>
      <w:r>
        <w:t>по</w:t>
      </w:r>
      <w:r>
        <w:rPr>
          <w:spacing w:val="40"/>
        </w:rPr>
        <w:t xml:space="preserve"> </w:t>
      </w:r>
      <w:r>
        <w:t>выбору), Д.У. Джонс. «Дом с характером» и другие.</w:t>
      </w:r>
    </w:p>
    <w:p w14:paraId="4736392E" w14:textId="77777777" w:rsidR="00553525" w:rsidRDefault="005829CA">
      <w:pPr>
        <w:pStyle w:val="a3"/>
        <w:spacing w:line="315" w:lineRule="exact"/>
        <w:ind w:left="1210" w:firstLine="0"/>
      </w:pPr>
      <w:r>
        <w:t>Содержание</w:t>
      </w:r>
      <w:r>
        <w:rPr>
          <w:spacing w:val="-7"/>
        </w:rPr>
        <w:t xml:space="preserve"> </w:t>
      </w:r>
      <w:r>
        <w:t>обучения</w:t>
      </w:r>
      <w:r>
        <w:rPr>
          <w:spacing w:val="-3"/>
        </w:rPr>
        <w:t xml:space="preserve"> </w:t>
      </w:r>
      <w:r>
        <w:t>в</w:t>
      </w:r>
      <w:r>
        <w:rPr>
          <w:spacing w:val="-11"/>
        </w:rPr>
        <w:t xml:space="preserve"> </w:t>
      </w:r>
      <w:r>
        <w:t>7</w:t>
      </w:r>
      <w:r>
        <w:rPr>
          <w:spacing w:val="-4"/>
        </w:rPr>
        <w:t xml:space="preserve"> </w:t>
      </w:r>
      <w:r>
        <w:rPr>
          <w:spacing w:val="-2"/>
        </w:rPr>
        <w:t>классе.</w:t>
      </w:r>
    </w:p>
    <w:p w14:paraId="063C8024" w14:textId="77777777" w:rsidR="00553525" w:rsidRDefault="00553525">
      <w:pPr>
        <w:spacing w:line="315" w:lineRule="exact"/>
        <w:sectPr w:rsidR="00553525">
          <w:pgSz w:w="11910" w:h="16850"/>
          <w:pgMar w:top="840" w:right="140" w:bottom="280" w:left="220" w:header="622" w:footer="0" w:gutter="0"/>
          <w:cols w:space="720"/>
        </w:sectPr>
      </w:pPr>
    </w:p>
    <w:p w14:paraId="5A0CA42B" w14:textId="77777777" w:rsidR="00553525" w:rsidRDefault="005829CA">
      <w:pPr>
        <w:pStyle w:val="a3"/>
        <w:spacing w:before="207"/>
        <w:ind w:left="1210" w:firstLine="0"/>
      </w:pPr>
      <w:r>
        <w:rPr>
          <w:spacing w:val="-2"/>
        </w:rPr>
        <w:lastRenderedPageBreak/>
        <w:t>Древнерусская</w:t>
      </w:r>
      <w:r>
        <w:rPr>
          <w:spacing w:val="6"/>
        </w:rPr>
        <w:t xml:space="preserve"> </w:t>
      </w:r>
      <w:r>
        <w:rPr>
          <w:spacing w:val="-2"/>
        </w:rPr>
        <w:t>литература.</w:t>
      </w:r>
    </w:p>
    <w:p w14:paraId="3202DD37" w14:textId="77777777" w:rsidR="00553525" w:rsidRDefault="005829CA">
      <w:pPr>
        <w:pStyle w:val="a3"/>
        <w:spacing w:before="52" w:line="276" w:lineRule="auto"/>
        <w:ind w:right="570"/>
      </w:pPr>
      <w:r>
        <w:t xml:space="preserve">Древнерусские повести (одна повесть по выбору). Например, </w:t>
      </w:r>
      <w:r>
        <w:rPr>
          <w:position w:val="1"/>
        </w:rPr>
        <w:t xml:space="preserve">«Поучение» </w:t>
      </w:r>
      <w:r>
        <w:t>Владимира Мономаха (в сокращении) и другие.</w:t>
      </w:r>
    </w:p>
    <w:p w14:paraId="32ED476C" w14:textId="77777777" w:rsidR="00553525" w:rsidRDefault="005829CA">
      <w:pPr>
        <w:pStyle w:val="a3"/>
        <w:spacing w:before="3"/>
        <w:ind w:left="1210" w:firstLine="0"/>
      </w:pPr>
      <w:r>
        <w:t>Литература</w:t>
      </w:r>
      <w:r>
        <w:rPr>
          <w:spacing w:val="-12"/>
        </w:rPr>
        <w:t xml:space="preserve"> </w:t>
      </w:r>
      <w:r>
        <w:t>первой</w:t>
      </w:r>
      <w:r>
        <w:rPr>
          <w:spacing w:val="-12"/>
        </w:rPr>
        <w:t xml:space="preserve"> </w:t>
      </w:r>
      <w:r>
        <w:t>половины</w:t>
      </w:r>
      <w:r>
        <w:rPr>
          <w:spacing w:val="-7"/>
        </w:rPr>
        <w:t xml:space="preserve"> </w:t>
      </w:r>
      <w:r>
        <w:t>XIX</w:t>
      </w:r>
      <w:r>
        <w:rPr>
          <w:spacing w:val="-10"/>
        </w:rPr>
        <w:t xml:space="preserve"> </w:t>
      </w:r>
      <w:r>
        <w:rPr>
          <w:spacing w:val="-4"/>
        </w:rPr>
        <w:t>века.</w:t>
      </w:r>
    </w:p>
    <w:p w14:paraId="53D9B5CD" w14:textId="77777777" w:rsidR="00553525" w:rsidRDefault="005829CA">
      <w:pPr>
        <w:pStyle w:val="a3"/>
        <w:spacing w:before="43" w:line="276" w:lineRule="auto"/>
        <w:ind w:right="566"/>
      </w:pPr>
      <w:r>
        <w:t xml:space="preserve">А.С. Пушкин. Стихотворения (не менее четырёх). Например, </w:t>
      </w:r>
      <w:r>
        <w:rPr>
          <w:position w:val="1"/>
        </w:rPr>
        <w:t xml:space="preserve">«Во глубине </w:t>
      </w:r>
      <w:r>
        <w:t>сибирских руд…», «19 октября» («Роняет лес багряный свой убор…»),</w:t>
      </w:r>
      <w:r>
        <w:rPr>
          <w:spacing w:val="40"/>
        </w:rPr>
        <w:t xml:space="preserve"> </w:t>
      </w:r>
      <w:r>
        <w:t>«И.И. Пущину», «На холмах Грузии лежит ночная мгла…», и другие «Повести Белкина» («Станционный смотритель»). Поэма «Полтава» (фрагмент) и другие.</w:t>
      </w:r>
    </w:p>
    <w:p w14:paraId="622062D2" w14:textId="77777777" w:rsidR="00553525" w:rsidRDefault="005829CA">
      <w:pPr>
        <w:pStyle w:val="a3"/>
        <w:spacing w:before="8"/>
        <w:ind w:left="1210" w:firstLine="0"/>
      </w:pPr>
      <w:r>
        <w:t>М.Ю.</w:t>
      </w:r>
      <w:r>
        <w:rPr>
          <w:spacing w:val="64"/>
          <w:w w:val="150"/>
        </w:rPr>
        <w:t xml:space="preserve"> </w:t>
      </w:r>
      <w:r>
        <w:t>Лермонтов.</w:t>
      </w:r>
      <w:r>
        <w:rPr>
          <w:spacing w:val="69"/>
          <w:w w:val="150"/>
        </w:rPr>
        <w:t xml:space="preserve"> </w:t>
      </w:r>
      <w:r>
        <w:t>Стихотворения</w:t>
      </w:r>
      <w:r>
        <w:rPr>
          <w:spacing w:val="69"/>
          <w:w w:val="150"/>
        </w:rPr>
        <w:t xml:space="preserve"> </w:t>
      </w:r>
      <w:r>
        <w:t>(не</w:t>
      </w:r>
      <w:r>
        <w:rPr>
          <w:spacing w:val="71"/>
          <w:w w:val="150"/>
        </w:rPr>
        <w:t xml:space="preserve"> </w:t>
      </w:r>
      <w:r>
        <w:t>менее</w:t>
      </w:r>
      <w:r>
        <w:rPr>
          <w:spacing w:val="63"/>
          <w:w w:val="150"/>
        </w:rPr>
        <w:t xml:space="preserve"> </w:t>
      </w:r>
      <w:r>
        <w:t>четырёх).</w:t>
      </w:r>
      <w:r>
        <w:rPr>
          <w:spacing w:val="69"/>
          <w:w w:val="150"/>
        </w:rPr>
        <w:t xml:space="preserve"> </w:t>
      </w:r>
      <w:r>
        <w:t>Например,</w:t>
      </w:r>
      <w:r>
        <w:rPr>
          <w:spacing w:val="70"/>
          <w:w w:val="150"/>
        </w:rPr>
        <w:t xml:space="preserve"> </w:t>
      </w:r>
      <w:r>
        <w:rPr>
          <w:spacing w:val="-2"/>
        </w:rPr>
        <w:t>«Узник»,</w:t>
      </w:r>
    </w:p>
    <w:p w14:paraId="0F7BFAF8" w14:textId="77777777" w:rsidR="00553525" w:rsidRDefault="005829CA">
      <w:pPr>
        <w:pStyle w:val="a3"/>
        <w:spacing w:before="42" w:line="276" w:lineRule="auto"/>
        <w:ind w:right="576" w:firstLine="0"/>
      </w:pPr>
      <w:r>
        <w:t>«Парус», «Тучи», «Желанье» («Отворите мне темницу…»), «Когда волнуется желтеющая</w:t>
      </w:r>
      <w:r>
        <w:rPr>
          <w:spacing w:val="40"/>
        </w:rPr>
        <w:t xml:space="preserve"> </w:t>
      </w:r>
      <w:r>
        <w:t>нива…»,</w:t>
      </w:r>
      <w:r>
        <w:rPr>
          <w:spacing w:val="40"/>
        </w:rPr>
        <w:t xml:space="preserve"> </w:t>
      </w:r>
      <w:r>
        <w:t>«Ангел»,</w:t>
      </w:r>
      <w:r>
        <w:rPr>
          <w:spacing w:val="40"/>
        </w:rPr>
        <w:t xml:space="preserve"> </w:t>
      </w:r>
      <w:r>
        <w:t>«Молитва»</w:t>
      </w:r>
      <w:r>
        <w:rPr>
          <w:spacing w:val="37"/>
        </w:rPr>
        <w:t xml:space="preserve"> </w:t>
      </w:r>
      <w:r>
        <w:t>(«В</w:t>
      </w:r>
      <w:r>
        <w:rPr>
          <w:spacing w:val="38"/>
        </w:rPr>
        <w:t xml:space="preserve"> </w:t>
      </w:r>
      <w:r>
        <w:t>минуту</w:t>
      </w:r>
      <w:r>
        <w:rPr>
          <w:spacing w:val="37"/>
        </w:rPr>
        <w:t xml:space="preserve"> </w:t>
      </w:r>
      <w:r>
        <w:t>жизни</w:t>
      </w:r>
      <w:r>
        <w:rPr>
          <w:spacing w:val="40"/>
        </w:rPr>
        <w:t xml:space="preserve"> </w:t>
      </w:r>
      <w:r>
        <w:t>трудную…»)</w:t>
      </w:r>
      <w:r>
        <w:rPr>
          <w:spacing w:val="40"/>
        </w:rPr>
        <w:t xml:space="preserve"> </w:t>
      </w:r>
      <w:r>
        <w:t>и</w:t>
      </w:r>
      <w:r>
        <w:rPr>
          <w:spacing w:val="40"/>
        </w:rPr>
        <w:t xml:space="preserve"> </w:t>
      </w:r>
      <w:r>
        <w:t>другие</w:t>
      </w:r>
    </w:p>
    <w:p w14:paraId="2257A60E" w14:textId="77777777" w:rsidR="00553525" w:rsidRDefault="005829CA">
      <w:pPr>
        <w:pStyle w:val="a3"/>
        <w:spacing w:line="278" w:lineRule="auto"/>
        <w:ind w:right="575" w:firstLine="0"/>
      </w:pPr>
      <w:r>
        <w:t xml:space="preserve">«Песня про царя Ивана Васильевича, молодого опричника и удалого купца </w:t>
      </w:r>
      <w:r>
        <w:rPr>
          <w:spacing w:val="-2"/>
        </w:rPr>
        <w:t>Калашникова».</w:t>
      </w:r>
    </w:p>
    <w:p w14:paraId="178A3623" w14:textId="77777777" w:rsidR="00553525" w:rsidRDefault="005829CA">
      <w:pPr>
        <w:pStyle w:val="a3"/>
        <w:spacing w:line="276" w:lineRule="auto"/>
        <w:ind w:left="1210" w:right="5581" w:firstLine="0"/>
      </w:pPr>
      <w:r>
        <w:t>Н.В. Гоголь. Повесть «Тарас Бульба». Литература</w:t>
      </w:r>
      <w:r>
        <w:rPr>
          <w:spacing w:val="-11"/>
        </w:rPr>
        <w:t xml:space="preserve"> </w:t>
      </w:r>
      <w:r>
        <w:t>второй</w:t>
      </w:r>
      <w:r>
        <w:rPr>
          <w:spacing w:val="-13"/>
        </w:rPr>
        <w:t xml:space="preserve"> </w:t>
      </w:r>
      <w:r>
        <w:t>половины</w:t>
      </w:r>
      <w:r>
        <w:rPr>
          <w:spacing w:val="-8"/>
        </w:rPr>
        <w:t xml:space="preserve"> </w:t>
      </w:r>
      <w:r>
        <w:t>XIX</w:t>
      </w:r>
      <w:r>
        <w:rPr>
          <w:spacing w:val="-11"/>
        </w:rPr>
        <w:t xml:space="preserve"> </w:t>
      </w:r>
      <w:r>
        <w:rPr>
          <w:spacing w:val="-4"/>
        </w:rPr>
        <w:t>века.</w:t>
      </w:r>
    </w:p>
    <w:p w14:paraId="2C4BA865" w14:textId="77777777" w:rsidR="00553525" w:rsidRDefault="005829CA">
      <w:pPr>
        <w:pStyle w:val="a3"/>
        <w:spacing w:line="276" w:lineRule="auto"/>
        <w:ind w:right="576"/>
      </w:pPr>
      <w:r>
        <w:t>И.С. Тургенев. Рассказы из цикла «Записки охотника» (два по выбору). Например,</w:t>
      </w:r>
      <w:r>
        <w:rPr>
          <w:spacing w:val="28"/>
        </w:rPr>
        <w:t xml:space="preserve"> </w:t>
      </w:r>
      <w:r>
        <w:t>«Бирюк»,</w:t>
      </w:r>
      <w:r>
        <w:rPr>
          <w:spacing w:val="31"/>
        </w:rPr>
        <w:t xml:space="preserve"> </w:t>
      </w:r>
      <w:r>
        <w:t>«Хорь</w:t>
      </w:r>
      <w:r>
        <w:rPr>
          <w:spacing w:val="22"/>
        </w:rPr>
        <w:t xml:space="preserve"> </w:t>
      </w:r>
      <w:r>
        <w:t>и</w:t>
      </w:r>
      <w:r>
        <w:rPr>
          <w:spacing w:val="23"/>
        </w:rPr>
        <w:t xml:space="preserve"> </w:t>
      </w:r>
      <w:proofErr w:type="spellStart"/>
      <w:r>
        <w:t>Калиныч</w:t>
      </w:r>
      <w:proofErr w:type="spellEnd"/>
      <w:r>
        <w:t>» и</w:t>
      </w:r>
      <w:r>
        <w:rPr>
          <w:spacing w:val="23"/>
        </w:rPr>
        <w:t xml:space="preserve"> </w:t>
      </w:r>
      <w:r>
        <w:t>другие</w:t>
      </w:r>
      <w:r>
        <w:rPr>
          <w:spacing w:val="34"/>
        </w:rPr>
        <w:t xml:space="preserve"> </w:t>
      </w:r>
      <w:r>
        <w:t>Стихотворения</w:t>
      </w:r>
      <w:r>
        <w:rPr>
          <w:spacing w:val="27"/>
        </w:rPr>
        <w:t xml:space="preserve"> </w:t>
      </w:r>
      <w:r>
        <w:t>в</w:t>
      </w:r>
      <w:r>
        <w:rPr>
          <w:spacing w:val="22"/>
        </w:rPr>
        <w:t xml:space="preserve"> </w:t>
      </w:r>
      <w:r>
        <w:t>прозе.</w:t>
      </w:r>
      <w:r>
        <w:rPr>
          <w:spacing w:val="26"/>
        </w:rPr>
        <w:t xml:space="preserve"> </w:t>
      </w:r>
      <w:r>
        <w:t>Например,</w:t>
      </w:r>
    </w:p>
    <w:p w14:paraId="6D87EFB3" w14:textId="77777777" w:rsidR="00553525" w:rsidRDefault="005829CA">
      <w:pPr>
        <w:pStyle w:val="a3"/>
        <w:ind w:firstLine="0"/>
      </w:pPr>
      <w:r>
        <w:t>«Русский</w:t>
      </w:r>
      <w:r>
        <w:rPr>
          <w:spacing w:val="-7"/>
        </w:rPr>
        <w:t xml:space="preserve"> </w:t>
      </w:r>
      <w:r>
        <w:t>язык»,</w:t>
      </w:r>
      <w:r>
        <w:rPr>
          <w:spacing w:val="-6"/>
        </w:rPr>
        <w:t xml:space="preserve"> </w:t>
      </w:r>
      <w:r>
        <w:t>«Воробей»</w:t>
      </w:r>
      <w:r>
        <w:rPr>
          <w:spacing w:val="-15"/>
        </w:rPr>
        <w:t xml:space="preserve"> </w:t>
      </w:r>
      <w:r>
        <w:t>и</w:t>
      </w:r>
      <w:r>
        <w:rPr>
          <w:spacing w:val="-12"/>
        </w:rPr>
        <w:t xml:space="preserve"> </w:t>
      </w:r>
      <w:r>
        <w:rPr>
          <w:spacing w:val="-2"/>
        </w:rPr>
        <w:t>другие.</w:t>
      </w:r>
    </w:p>
    <w:p w14:paraId="13038B09" w14:textId="77777777" w:rsidR="00553525" w:rsidRDefault="005829CA">
      <w:pPr>
        <w:pStyle w:val="a3"/>
        <w:spacing w:before="42"/>
        <w:ind w:left="1210" w:firstLine="0"/>
      </w:pPr>
      <w:r>
        <w:t>Л.Н.</w:t>
      </w:r>
      <w:r>
        <w:rPr>
          <w:spacing w:val="-12"/>
        </w:rPr>
        <w:t xml:space="preserve"> </w:t>
      </w:r>
      <w:r>
        <w:t>Толстой.</w:t>
      </w:r>
      <w:r>
        <w:rPr>
          <w:spacing w:val="-11"/>
        </w:rPr>
        <w:t xml:space="preserve"> </w:t>
      </w:r>
      <w:r>
        <w:t>Рассказ</w:t>
      </w:r>
      <w:r>
        <w:rPr>
          <w:spacing w:val="-5"/>
        </w:rPr>
        <w:t xml:space="preserve"> </w:t>
      </w:r>
      <w:r>
        <w:t>«После</w:t>
      </w:r>
      <w:r>
        <w:rPr>
          <w:spacing w:val="-12"/>
        </w:rPr>
        <w:t xml:space="preserve"> </w:t>
      </w:r>
      <w:r>
        <w:rPr>
          <w:spacing w:val="-2"/>
        </w:rPr>
        <w:t>бала».</w:t>
      </w:r>
    </w:p>
    <w:p w14:paraId="09F9860E" w14:textId="77777777" w:rsidR="00553525" w:rsidRDefault="005829CA">
      <w:pPr>
        <w:pStyle w:val="a3"/>
        <w:spacing w:before="52" w:line="276" w:lineRule="auto"/>
        <w:ind w:right="567"/>
      </w:pPr>
      <w:r>
        <w:t xml:space="preserve">Н.А. Некрасов. Стихотворения (не менее двух). </w:t>
      </w:r>
      <w:proofErr w:type="gramStart"/>
      <w:r>
        <w:t>Например,</w:t>
      </w:r>
      <w:r>
        <w:rPr>
          <w:position w:val="1"/>
        </w:rPr>
        <w:t>«</w:t>
      </w:r>
      <w:proofErr w:type="gramEnd"/>
      <w:r>
        <w:rPr>
          <w:position w:val="1"/>
        </w:rPr>
        <w:t xml:space="preserve">Размышления </w:t>
      </w:r>
      <w:r>
        <w:t>парадного подъезда», «Железная дорога» и другие.</w:t>
      </w:r>
    </w:p>
    <w:p w14:paraId="449879E3" w14:textId="77777777" w:rsidR="00553525" w:rsidRDefault="005829CA">
      <w:pPr>
        <w:pStyle w:val="a3"/>
        <w:spacing w:before="3" w:line="271" w:lineRule="auto"/>
        <w:ind w:right="569"/>
      </w:pPr>
      <w:r>
        <w:t>Поэзия</w:t>
      </w:r>
      <w:r>
        <w:rPr>
          <w:spacing w:val="77"/>
        </w:rPr>
        <w:t xml:space="preserve"> </w:t>
      </w:r>
      <w:r>
        <w:t>второй</w:t>
      </w:r>
      <w:r>
        <w:rPr>
          <w:spacing w:val="75"/>
        </w:rPr>
        <w:t xml:space="preserve"> </w:t>
      </w:r>
      <w:proofErr w:type="gramStart"/>
      <w:r>
        <w:t>половины</w:t>
      </w:r>
      <w:r>
        <w:rPr>
          <w:spacing w:val="40"/>
        </w:rPr>
        <w:t xml:space="preserve">  </w:t>
      </w:r>
      <w:r>
        <w:t>XIX</w:t>
      </w:r>
      <w:proofErr w:type="gramEnd"/>
      <w:r>
        <w:rPr>
          <w:spacing w:val="77"/>
        </w:rPr>
        <w:t xml:space="preserve"> </w:t>
      </w:r>
      <w:r>
        <w:t>века.</w:t>
      </w:r>
      <w:r>
        <w:rPr>
          <w:spacing w:val="78"/>
        </w:rPr>
        <w:t xml:space="preserve"> </w:t>
      </w:r>
      <w:r>
        <w:t>Ф.И.</w:t>
      </w:r>
      <w:r>
        <w:rPr>
          <w:spacing w:val="78"/>
        </w:rPr>
        <w:t xml:space="preserve"> </w:t>
      </w:r>
      <w:r>
        <w:t>Тютчев,</w:t>
      </w:r>
      <w:r>
        <w:rPr>
          <w:spacing w:val="79"/>
        </w:rPr>
        <w:t xml:space="preserve"> </w:t>
      </w:r>
      <w:r>
        <w:t>А.А.</w:t>
      </w:r>
      <w:r>
        <w:rPr>
          <w:spacing w:val="40"/>
        </w:rPr>
        <w:t xml:space="preserve">  </w:t>
      </w:r>
      <w:r>
        <w:t>Фет,</w:t>
      </w:r>
      <w:r>
        <w:rPr>
          <w:spacing w:val="80"/>
        </w:rPr>
        <w:t xml:space="preserve"> </w:t>
      </w:r>
      <w:r>
        <w:t>А.К.</w:t>
      </w:r>
      <w:r>
        <w:rPr>
          <w:spacing w:val="74"/>
        </w:rPr>
        <w:t xml:space="preserve"> </w:t>
      </w:r>
      <w:r>
        <w:t>Толстой и другие (не менее двух стихотворений по выбору).</w:t>
      </w:r>
    </w:p>
    <w:p w14:paraId="2888D926" w14:textId="77777777" w:rsidR="00553525" w:rsidRDefault="005829CA">
      <w:pPr>
        <w:pStyle w:val="a3"/>
        <w:spacing w:before="12" w:line="276" w:lineRule="auto"/>
        <w:ind w:right="576"/>
      </w:pPr>
      <w:r>
        <w:t xml:space="preserve">М.Е. Салтыков-Щедрин. Сказки (две по выбору). </w:t>
      </w:r>
      <w:proofErr w:type="gramStart"/>
      <w:r>
        <w:t>Например,</w:t>
      </w:r>
      <w:r>
        <w:rPr>
          <w:position w:val="1"/>
        </w:rPr>
        <w:t>«</w:t>
      </w:r>
      <w:proofErr w:type="gramEnd"/>
      <w:r>
        <w:rPr>
          <w:position w:val="1"/>
        </w:rPr>
        <w:t xml:space="preserve">Повесть о том, как </w:t>
      </w:r>
      <w:r>
        <w:t xml:space="preserve">один мужик двух генералов </w:t>
      </w:r>
      <w:proofErr w:type="spellStart"/>
      <w:r>
        <w:t>прокормил»,«Дикий</w:t>
      </w:r>
      <w:proofErr w:type="spellEnd"/>
      <w:r>
        <w:t xml:space="preserve"> помещик», «Премудрый </w:t>
      </w:r>
      <w:proofErr w:type="spellStart"/>
      <w:r>
        <w:t>пискарь</w:t>
      </w:r>
      <w:proofErr w:type="spellEnd"/>
      <w:r>
        <w:t xml:space="preserve">» и </w:t>
      </w:r>
      <w:r>
        <w:rPr>
          <w:spacing w:val="-2"/>
        </w:rPr>
        <w:t>другие.</w:t>
      </w:r>
    </w:p>
    <w:p w14:paraId="24FF5EEC" w14:textId="77777777" w:rsidR="00553525" w:rsidRDefault="005829CA">
      <w:pPr>
        <w:pStyle w:val="a3"/>
        <w:spacing w:line="276" w:lineRule="auto"/>
        <w:ind w:right="583"/>
      </w:pPr>
      <w:r>
        <w:t>Произведения</w:t>
      </w:r>
      <w:r>
        <w:rPr>
          <w:spacing w:val="-4"/>
        </w:rPr>
        <w:t xml:space="preserve"> </w:t>
      </w:r>
      <w:r>
        <w:t>отечественных</w:t>
      </w:r>
      <w:r>
        <w:rPr>
          <w:spacing w:val="-8"/>
        </w:rPr>
        <w:t xml:space="preserve"> </w:t>
      </w:r>
      <w:r>
        <w:t>и</w:t>
      </w:r>
      <w:r>
        <w:rPr>
          <w:spacing w:val="-4"/>
        </w:rPr>
        <w:t xml:space="preserve"> </w:t>
      </w:r>
      <w:r>
        <w:t>зарубежных</w:t>
      </w:r>
      <w:r>
        <w:rPr>
          <w:spacing w:val="-8"/>
        </w:rPr>
        <w:t xml:space="preserve"> </w:t>
      </w:r>
      <w:r>
        <w:t>писателей</w:t>
      </w:r>
      <w:r>
        <w:rPr>
          <w:spacing w:val="-4"/>
        </w:rPr>
        <w:t xml:space="preserve"> </w:t>
      </w:r>
      <w:r>
        <w:t>на</w:t>
      </w:r>
      <w:r>
        <w:rPr>
          <w:spacing w:val="-4"/>
        </w:rPr>
        <w:t xml:space="preserve"> </w:t>
      </w:r>
      <w:r>
        <w:t>историческую</w:t>
      </w:r>
      <w:r>
        <w:rPr>
          <w:spacing w:val="-2"/>
        </w:rPr>
        <w:t xml:space="preserve"> </w:t>
      </w:r>
      <w:r>
        <w:t>тему</w:t>
      </w:r>
      <w:r>
        <w:rPr>
          <w:spacing w:val="-8"/>
        </w:rPr>
        <w:t xml:space="preserve"> </w:t>
      </w:r>
      <w:r>
        <w:t xml:space="preserve">(не менее двух). Например, А.К. Толстого, Р. </w:t>
      </w:r>
      <w:proofErr w:type="spellStart"/>
      <w:r>
        <w:t>Сабатини</w:t>
      </w:r>
      <w:proofErr w:type="spellEnd"/>
      <w:r>
        <w:t>, Ф. Купера.</w:t>
      </w:r>
    </w:p>
    <w:p w14:paraId="73E94E96" w14:textId="77777777" w:rsidR="00553525" w:rsidRDefault="005829CA">
      <w:pPr>
        <w:pStyle w:val="a3"/>
        <w:spacing w:line="321" w:lineRule="exact"/>
        <w:ind w:left="1210" w:firstLine="0"/>
      </w:pPr>
      <w:r>
        <w:t>Литература</w:t>
      </w:r>
      <w:r>
        <w:rPr>
          <w:spacing w:val="-5"/>
        </w:rPr>
        <w:t xml:space="preserve"> </w:t>
      </w:r>
      <w:r>
        <w:t>конца</w:t>
      </w:r>
      <w:r>
        <w:rPr>
          <w:spacing w:val="-6"/>
        </w:rPr>
        <w:t xml:space="preserve"> </w:t>
      </w:r>
      <w:r>
        <w:t>XIX-</w:t>
      </w:r>
      <w:r>
        <w:rPr>
          <w:spacing w:val="-8"/>
        </w:rPr>
        <w:t xml:space="preserve"> </w:t>
      </w:r>
      <w:r>
        <w:t>начала</w:t>
      </w:r>
      <w:r>
        <w:rPr>
          <w:spacing w:val="-6"/>
        </w:rPr>
        <w:t xml:space="preserve"> </w:t>
      </w:r>
      <w:r>
        <w:t>XX</w:t>
      </w:r>
      <w:r>
        <w:rPr>
          <w:spacing w:val="-10"/>
        </w:rPr>
        <w:t xml:space="preserve"> </w:t>
      </w:r>
      <w:r>
        <w:rPr>
          <w:spacing w:val="-4"/>
        </w:rPr>
        <w:t>века.</w:t>
      </w:r>
    </w:p>
    <w:p w14:paraId="5878BBF0" w14:textId="77777777" w:rsidR="00553525" w:rsidRDefault="005829CA">
      <w:pPr>
        <w:pStyle w:val="a3"/>
        <w:spacing w:before="46" w:line="276" w:lineRule="auto"/>
        <w:ind w:right="571"/>
      </w:pPr>
      <w:r>
        <w:t>А.П. Чехов. Рассказы (один</w:t>
      </w:r>
      <w:r>
        <w:rPr>
          <w:spacing w:val="-2"/>
        </w:rPr>
        <w:t xml:space="preserve"> </w:t>
      </w:r>
      <w:r>
        <w:t>по</w:t>
      </w:r>
      <w:r>
        <w:rPr>
          <w:spacing w:val="-2"/>
        </w:rPr>
        <w:t xml:space="preserve"> </w:t>
      </w:r>
      <w:r>
        <w:t>выбору). Например, «Тоска</w:t>
      </w:r>
      <w:proofErr w:type="gramStart"/>
      <w:r>
        <w:t>»,</w:t>
      </w:r>
      <w:r>
        <w:rPr>
          <w:position w:val="1"/>
        </w:rPr>
        <w:t>«</w:t>
      </w:r>
      <w:proofErr w:type="gramEnd"/>
      <w:r>
        <w:rPr>
          <w:position w:val="1"/>
        </w:rPr>
        <w:t>Злоумышленник»</w:t>
      </w:r>
      <w:r>
        <w:rPr>
          <w:spacing w:val="-7"/>
          <w:position w:val="1"/>
        </w:rPr>
        <w:t xml:space="preserve"> </w:t>
      </w:r>
      <w:r>
        <w:rPr>
          <w:position w:val="1"/>
        </w:rPr>
        <w:t xml:space="preserve">и </w:t>
      </w:r>
      <w:r>
        <w:rPr>
          <w:spacing w:val="-2"/>
        </w:rPr>
        <w:t>другие.</w:t>
      </w:r>
    </w:p>
    <w:p w14:paraId="2ACED250" w14:textId="77777777" w:rsidR="00553525" w:rsidRDefault="005829CA">
      <w:pPr>
        <w:pStyle w:val="a3"/>
        <w:spacing w:before="4"/>
        <w:ind w:left="1210" w:firstLine="0"/>
      </w:pPr>
      <w:r>
        <w:t>М.</w:t>
      </w:r>
      <w:r>
        <w:rPr>
          <w:spacing w:val="41"/>
        </w:rPr>
        <w:t xml:space="preserve"> </w:t>
      </w:r>
      <w:r>
        <w:t>Горький.</w:t>
      </w:r>
      <w:r>
        <w:rPr>
          <w:spacing w:val="75"/>
          <w:w w:val="150"/>
        </w:rPr>
        <w:t xml:space="preserve"> </w:t>
      </w:r>
      <w:r>
        <w:t>Ранние</w:t>
      </w:r>
      <w:r>
        <w:rPr>
          <w:spacing w:val="74"/>
          <w:w w:val="150"/>
        </w:rPr>
        <w:t xml:space="preserve"> </w:t>
      </w:r>
      <w:r>
        <w:t>рассказы</w:t>
      </w:r>
      <w:r>
        <w:rPr>
          <w:spacing w:val="74"/>
          <w:w w:val="150"/>
        </w:rPr>
        <w:t xml:space="preserve"> </w:t>
      </w:r>
      <w:r>
        <w:t>(одно</w:t>
      </w:r>
      <w:r>
        <w:rPr>
          <w:spacing w:val="76"/>
          <w:w w:val="150"/>
        </w:rPr>
        <w:t xml:space="preserve"> </w:t>
      </w:r>
      <w:r>
        <w:t>произведение</w:t>
      </w:r>
      <w:r>
        <w:rPr>
          <w:spacing w:val="75"/>
          <w:w w:val="150"/>
        </w:rPr>
        <w:t xml:space="preserve"> </w:t>
      </w:r>
      <w:r>
        <w:t>по</w:t>
      </w:r>
      <w:r>
        <w:rPr>
          <w:spacing w:val="72"/>
          <w:w w:val="150"/>
        </w:rPr>
        <w:t xml:space="preserve"> </w:t>
      </w:r>
      <w:r>
        <w:t>выбору).</w:t>
      </w:r>
      <w:r>
        <w:rPr>
          <w:spacing w:val="75"/>
          <w:w w:val="150"/>
        </w:rPr>
        <w:t xml:space="preserve"> </w:t>
      </w:r>
      <w:r>
        <w:rPr>
          <w:spacing w:val="-2"/>
        </w:rPr>
        <w:t>Например,</w:t>
      </w:r>
    </w:p>
    <w:p w14:paraId="5B66FEA8" w14:textId="77777777" w:rsidR="00553525" w:rsidRDefault="005829CA">
      <w:pPr>
        <w:pStyle w:val="a3"/>
        <w:spacing w:before="47"/>
        <w:ind w:firstLine="0"/>
      </w:pPr>
      <w:r>
        <w:t>«Старуха</w:t>
      </w:r>
      <w:r>
        <w:rPr>
          <w:spacing w:val="-5"/>
        </w:rPr>
        <w:t xml:space="preserve"> </w:t>
      </w:r>
      <w:r>
        <w:t>Изергиль»</w:t>
      </w:r>
      <w:r>
        <w:rPr>
          <w:spacing w:val="-15"/>
        </w:rPr>
        <w:t xml:space="preserve"> </w:t>
      </w:r>
      <w:r>
        <w:t>(легенда</w:t>
      </w:r>
      <w:r>
        <w:rPr>
          <w:spacing w:val="-7"/>
        </w:rPr>
        <w:t xml:space="preserve"> </w:t>
      </w:r>
      <w:r>
        <w:t>о</w:t>
      </w:r>
      <w:r>
        <w:rPr>
          <w:spacing w:val="-5"/>
        </w:rPr>
        <w:t xml:space="preserve"> </w:t>
      </w:r>
      <w:r>
        <w:t>Данко),</w:t>
      </w:r>
      <w:r>
        <w:rPr>
          <w:spacing w:val="-8"/>
        </w:rPr>
        <w:t xml:space="preserve"> </w:t>
      </w:r>
      <w:r>
        <w:t>«</w:t>
      </w:r>
      <w:proofErr w:type="spellStart"/>
      <w:r>
        <w:t>Челкаш</w:t>
      </w:r>
      <w:proofErr w:type="spellEnd"/>
      <w:r>
        <w:t>»</w:t>
      </w:r>
      <w:r>
        <w:rPr>
          <w:spacing w:val="-11"/>
        </w:rPr>
        <w:t xml:space="preserve"> </w:t>
      </w:r>
      <w:r>
        <w:t>и</w:t>
      </w:r>
      <w:r>
        <w:rPr>
          <w:spacing w:val="-7"/>
        </w:rPr>
        <w:t xml:space="preserve"> </w:t>
      </w:r>
      <w:r>
        <w:rPr>
          <w:spacing w:val="-2"/>
        </w:rPr>
        <w:t>другие.</w:t>
      </w:r>
    </w:p>
    <w:p w14:paraId="19446AB2" w14:textId="77777777" w:rsidR="00553525" w:rsidRDefault="005829CA">
      <w:pPr>
        <w:pStyle w:val="a3"/>
        <w:spacing w:before="48" w:line="278" w:lineRule="auto"/>
        <w:ind w:right="570"/>
      </w:pPr>
      <w:r>
        <w:t xml:space="preserve">Сатирические произведения отечественных и зарубежных писателей (не менее двух). Например, М.М. Зощенко, А.Т. Аверченко, </w:t>
      </w:r>
      <w:proofErr w:type="spellStart"/>
      <w:r>
        <w:t>Н.Тэффи</w:t>
      </w:r>
      <w:proofErr w:type="spellEnd"/>
      <w:r>
        <w:t>, О. Генри, Я. Гашека.</w:t>
      </w:r>
    </w:p>
    <w:p w14:paraId="70BDE536" w14:textId="77777777" w:rsidR="00553525" w:rsidRDefault="005829CA">
      <w:pPr>
        <w:pStyle w:val="a3"/>
        <w:spacing w:line="319" w:lineRule="exact"/>
        <w:ind w:left="1210" w:firstLine="0"/>
      </w:pPr>
      <w:r>
        <w:t>Литература</w:t>
      </w:r>
      <w:r>
        <w:rPr>
          <w:spacing w:val="-11"/>
        </w:rPr>
        <w:t xml:space="preserve"> </w:t>
      </w:r>
      <w:r>
        <w:t>первой</w:t>
      </w:r>
      <w:r>
        <w:rPr>
          <w:spacing w:val="-12"/>
        </w:rPr>
        <w:t xml:space="preserve"> </w:t>
      </w:r>
      <w:r>
        <w:t>половины</w:t>
      </w:r>
      <w:r>
        <w:rPr>
          <w:spacing w:val="-7"/>
        </w:rPr>
        <w:t xml:space="preserve"> </w:t>
      </w:r>
      <w:r>
        <w:t>XX</w:t>
      </w:r>
      <w:r>
        <w:rPr>
          <w:spacing w:val="-12"/>
        </w:rPr>
        <w:t xml:space="preserve"> </w:t>
      </w:r>
      <w:r>
        <w:rPr>
          <w:spacing w:val="-4"/>
        </w:rPr>
        <w:t>века.</w:t>
      </w:r>
    </w:p>
    <w:p w14:paraId="400F2B73" w14:textId="77777777" w:rsidR="00553525" w:rsidRDefault="005829CA">
      <w:pPr>
        <w:pStyle w:val="a3"/>
        <w:spacing w:before="43"/>
        <w:ind w:left="1210" w:firstLine="0"/>
      </w:pPr>
      <w:r>
        <w:t>А.С.</w:t>
      </w:r>
      <w:r>
        <w:rPr>
          <w:spacing w:val="13"/>
        </w:rPr>
        <w:t xml:space="preserve"> </w:t>
      </w:r>
      <w:r>
        <w:t>Грин.</w:t>
      </w:r>
      <w:r>
        <w:rPr>
          <w:spacing w:val="45"/>
          <w:w w:val="150"/>
        </w:rPr>
        <w:t xml:space="preserve"> </w:t>
      </w:r>
      <w:r>
        <w:t>Повести</w:t>
      </w:r>
      <w:r>
        <w:rPr>
          <w:spacing w:val="78"/>
        </w:rPr>
        <w:t xml:space="preserve"> </w:t>
      </w:r>
      <w:r>
        <w:t>и</w:t>
      </w:r>
      <w:r>
        <w:rPr>
          <w:spacing w:val="75"/>
        </w:rPr>
        <w:t xml:space="preserve"> </w:t>
      </w:r>
      <w:r>
        <w:t>рассказы</w:t>
      </w:r>
      <w:r>
        <w:rPr>
          <w:spacing w:val="79"/>
        </w:rPr>
        <w:t xml:space="preserve"> </w:t>
      </w:r>
      <w:r>
        <w:t>(одно</w:t>
      </w:r>
      <w:r>
        <w:rPr>
          <w:spacing w:val="48"/>
          <w:w w:val="150"/>
        </w:rPr>
        <w:t xml:space="preserve"> </w:t>
      </w:r>
      <w:r>
        <w:t>произведение</w:t>
      </w:r>
      <w:r>
        <w:rPr>
          <w:spacing w:val="76"/>
        </w:rPr>
        <w:t xml:space="preserve"> </w:t>
      </w:r>
      <w:r>
        <w:t>по</w:t>
      </w:r>
      <w:r>
        <w:rPr>
          <w:spacing w:val="73"/>
        </w:rPr>
        <w:t xml:space="preserve"> </w:t>
      </w:r>
      <w:r>
        <w:t>выбору).</w:t>
      </w:r>
      <w:r>
        <w:rPr>
          <w:spacing w:val="46"/>
          <w:w w:val="150"/>
        </w:rPr>
        <w:t xml:space="preserve"> </w:t>
      </w:r>
      <w:r>
        <w:rPr>
          <w:spacing w:val="-2"/>
        </w:rPr>
        <w:t>Например,</w:t>
      </w:r>
    </w:p>
    <w:p w14:paraId="2102A4BC" w14:textId="77777777" w:rsidR="00553525" w:rsidRDefault="005829CA">
      <w:pPr>
        <w:pStyle w:val="a3"/>
        <w:spacing w:before="48"/>
        <w:ind w:firstLine="0"/>
      </w:pPr>
      <w:r>
        <w:t>«Алые</w:t>
      </w:r>
      <w:r>
        <w:rPr>
          <w:spacing w:val="-7"/>
        </w:rPr>
        <w:t xml:space="preserve"> </w:t>
      </w:r>
      <w:r>
        <w:t>паруса»,</w:t>
      </w:r>
      <w:r>
        <w:rPr>
          <w:spacing w:val="-5"/>
        </w:rPr>
        <w:t xml:space="preserve"> </w:t>
      </w:r>
      <w:r>
        <w:t>«Зелёная</w:t>
      </w:r>
      <w:r>
        <w:rPr>
          <w:spacing w:val="-6"/>
        </w:rPr>
        <w:t xml:space="preserve"> </w:t>
      </w:r>
      <w:r>
        <w:t>лампа»</w:t>
      </w:r>
      <w:r>
        <w:rPr>
          <w:spacing w:val="-11"/>
        </w:rPr>
        <w:t xml:space="preserve"> </w:t>
      </w:r>
      <w:r>
        <w:t>и</w:t>
      </w:r>
      <w:r>
        <w:rPr>
          <w:spacing w:val="-8"/>
        </w:rPr>
        <w:t xml:space="preserve"> </w:t>
      </w:r>
      <w:r>
        <w:rPr>
          <w:spacing w:val="-2"/>
        </w:rPr>
        <w:t>другие.</w:t>
      </w:r>
    </w:p>
    <w:p w14:paraId="7D767E7C" w14:textId="77777777" w:rsidR="00553525" w:rsidRDefault="005829CA">
      <w:pPr>
        <w:pStyle w:val="a3"/>
        <w:spacing w:before="52" w:line="276" w:lineRule="auto"/>
        <w:ind w:right="579"/>
      </w:pPr>
      <w:r>
        <w:t>Отечественная поэзия первой половины XX века. Стихотворения на тему мечты и</w:t>
      </w:r>
      <w:r>
        <w:rPr>
          <w:spacing w:val="40"/>
        </w:rPr>
        <w:t xml:space="preserve"> </w:t>
      </w:r>
      <w:r>
        <w:t>реальности</w:t>
      </w:r>
      <w:r>
        <w:rPr>
          <w:spacing w:val="40"/>
        </w:rPr>
        <w:t xml:space="preserve"> </w:t>
      </w:r>
      <w:r>
        <w:t>(два-три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стихотворения</w:t>
      </w:r>
      <w:r>
        <w:rPr>
          <w:spacing w:val="40"/>
        </w:rPr>
        <w:t xml:space="preserve"> </w:t>
      </w:r>
      <w:r>
        <w:t>А.А.</w:t>
      </w:r>
      <w:r>
        <w:rPr>
          <w:spacing w:val="40"/>
        </w:rPr>
        <w:t xml:space="preserve"> </w:t>
      </w:r>
      <w:r>
        <w:t>Блока,</w:t>
      </w:r>
      <w:r>
        <w:rPr>
          <w:spacing w:val="40"/>
        </w:rPr>
        <w:t xml:space="preserve"> </w:t>
      </w:r>
      <w:r>
        <w:t>Н.С.</w:t>
      </w:r>
    </w:p>
    <w:p w14:paraId="45DF521C" w14:textId="77777777" w:rsidR="00553525" w:rsidRDefault="00553525">
      <w:pPr>
        <w:spacing w:line="276" w:lineRule="auto"/>
        <w:sectPr w:rsidR="00553525">
          <w:pgSz w:w="11910" w:h="16850"/>
          <w:pgMar w:top="840" w:right="140" w:bottom="280" w:left="220" w:header="622" w:footer="0" w:gutter="0"/>
          <w:cols w:space="720"/>
        </w:sectPr>
      </w:pPr>
    </w:p>
    <w:p w14:paraId="235DC7C7" w14:textId="77777777" w:rsidR="00553525" w:rsidRDefault="005829CA">
      <w:pPr>
        <w:pStyle w:val="a3"/>
        <w:spacing w:before="207"/>
        <w:ind w:firstLine="0"/>
      </w:pPr>
      <w:r>
        <w:lastRenderedPageBreak/>
        <w:t>Гумилёва,</w:t>
      </w:r>
      <w:r>
        <w:rPr>
          <w:spacing w:val="-9"/>
        </w:rPr>
        <w:t xml:space="preserve"> </w:t>
      </w:r>
      <w:r>
        <w:t>М.И.</w:t>
      </w:r>
      <w:r>
        <w:rPr>
          <w:spacing w:val="-10"/>
        </w:rPr>
        <w:t xml:space="preserve"> </w:t>
      </w:r>
      <w:r>
        <w:t>Цветаевой</w:t>
      </w:r>
      <w:r>
        <w:rPr>
          <w:spacing w:val="-7"/>
        </w:rPr>
        <w:t xml:space="preserve"> </w:t>
      </w:r>
      <w:r>
        <w:t>и</w:t>
      </w:r>
      <w:r>
        <w:rPr>
          <w:spacing w:val="-8"/>
        </w:rPr>
        <w:t xml:space="preserve"> </w:t>
      </w:r>
      <w:r>
        <w:rPr>
          <w:spacing w:val="-2"/>
        </w:rPr>
        <w:t>другие.</w:t>
      </w:r>
    </w:p>
    <w:p w14:paraId="5FC5DB55" w14:textId="77777777" w:rsidR="00553525" w:rsidRDefault="005829CA">
      <w:pPr>
        <w:pStyle w:val="a3"/>
        <w:spacing w:before="52" w:line="276" w:lineRule="auto"/>
        <w:ind w:right="571"/>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47C3501" w14:textId="74234900" w:rsidR="00553525" w:rsidRDefault="005829CA">
      <w:pPr>
        <w:pStyle w:val="a3"/>
        <w:spacing w:before="4"/>
        <w:ind w:right="435" w:firstLine="0"/>
        <w:jc w:val="center"/>
      </w:pPr>
      <w:proofErr w:type="spellStart"/>
      <w:r>
        <w:rPr>
          <w:spacing w:val="-2"/>
        </w:rPr>
        <w:t>М.А.Шолохов</w:t>
      </w:r>
      <w:proofErr w:type="spellEnd"/>
      <w:r>
        <w:rPr>
          <w:spacing w:val="-2"/>
        </w:rPr>
        <w:t>.</w:t>
      </w:r>
      <w:r w:rsidR="00453843">
        <w:rPr>
          <w:spacing w:val="-2"/>
        </w:rPr>
        <w:t xml:space="preserve"> </w:t>
      </w:r>
      <w:r>
        <w:rPr>
          <w:spacing w:val="-2"/>
        </w:rPr>
        <w:t>«Донские</w:t>
      </w:r>
      <w:r w:rsidR="00453843">
        <w:rPr>
          <w:spacing w:val="-2"/>
        </w:rPr>
        <w:t xml:space="preserve"> </w:t>
      </w:r>
      <w:proofErr w:type="gramStart"/>
      <w:r>
        <w:rPr>
          <w:spacing w:val="-2"/>
        </w:rPr>
        <w:t>рассказы»(</w:t>
      </w:r>
      <w:proofErr w:type="gramEnd"/>
      <w:r>
        <w:rPr>
          <w:spacing w:val="-2"/>
        </w:rPr>
        <w:t>один</w:t>
      </w:r>
      <w:r w:rsidR="00453843">
        <w:rPr>
          <w:spacing w:val="-2"/>
        </w:rPr>
        <w:t xml:space="preserve"> </w:t>
      </w:r>
      <w:proofErr w:type="spellStart"/>
      <w:r>
        <w:rPr>
          <w:spacing w:val="-2"/>
        </w:rPr>
        <w:t>повыбору</w:t>
      </w:r>
      <w:proofErr w:type="spellEnd"/>
      <w:r>
        <w:rPr>
          <w:spacing w:val="-2"/>
        </w:rPr>
        <w:t>).Например,</w:t>
      </w:r>
      <w:r w:rsidR="00453843">
        <w:rPr>
          <w:spacing w:val="-2"/>
        </w:rPr>
        <w:t xml:space="preserve"> </w:t>
      </w:r>
      <w:r>
        <w:rPr>
          <w:spacing w:val="-2"/>
        </w:rPr>
        <w:t>«Родинка»,</w:t>
      </w:r>
    </w:p>
    <w:p w14:paraId="6C0A3B21" w14:textId="74028272" w:rsidR="00553525" w:rsidRDefault="005829CA">
      <w:pPr>
        <w:pStyle w:val="a3"/>
        <w:spacing w:before="57"/>
        <w:ind w:right="7517" w:firstLine="0"/>
        <w:jc w:val="center"/>
      </w:pPr>
      <w:r>
        <w:rPr>
          <w:spacing w:val="-2"/>
        </w:rPr>
        <w:t>«Чужая</w:t>
      </w:r>
      <w:r w:rsidR="00453843">
        <w:rPr>
          <w:spacing w:val="-2"/>
        </w:rPr>
        <w:t xml:space="preserve"> </w:t>
      </w:r>
      <w:proofErr w:type="spellStart"/>
      <w:proofErr w:type="gramStart"/>
      <w:r>
        <w:rPr>
          <w:spacing w:val="-2"/>
        </w:rPr>
        <w:t>кровь»идругие</w:t>
      </w:r>
      <w:proofErr w:type="spellEnd"/>
      <w:proofErr w:type="gramEnd"/>
      <w:r>
        <w:rPr>
          <w:spacing w:val="-2"/>
        </w:rPr>
        <w:t>.</w:t>
      </w:r>
    </w:p>
    <w:p w14:paraId="5F8B6409" w14:textId="77777777" w:rsidR="00553525" w:rsidRDefault="005829CA">
      <w:pPr>
        <w:pStyle w:val="a3"/>
        <w:spacing w:before="47" w:line="276" w:lineRule="auto"/>
        <w:ind w:right="578"/>
      </w:pPr>
      <w:r>
        <w:t>А.П. Платонов. Рассказы (один по выбору). Например, «Юшка», «Неизвестный цветок» и другие.</w:t>
      </w:r>
    </w:p>
    <w:p w14:paraId="0189A1A3" w14:textId="77777777" w:rsidR="00553525" w:rsidRDefault="005829CA">
      <w:pPr>
        <w:pStyle w:val="a3"/>
        <w:spacing w:line="321" w:lineRule="exact"/>
        <w:ind w:left="1210" w:firstLine="0"/>
      </w:pPr>
      <w:r>
        <w:t>Литература</w:t>
      </w:r>
      <w:r>
        <w:rPr>
          <w:spacing w:val="-11"/>
        </w:rPr>
        <w:t xml:space="preserve"> </w:t>
      </w:r>
      <w:r>
        <w:t>второй</w:t>
      </w:r>
      <w:r>
        <w:rPr>
          <w:spacing w:val="-12"/>
        </w:rPr>
        <w:t xml:space="preserve"> </w:t>
      </w:r>
      <w:r>
        <w:t>половины</w:t>
      </w:r>
      <w:r>
        <w:rPr>
          <w:spacing w:val="-8"/>
        </w:rPr>
        <w:t xml:space="preserve"> </w:t>
      </w:r>
      <w:r>
        <w:t>XX</w:t>
      </w:r>
      <w:r>
        <w:rPr>
          <w:spacing w:val="-11"/>
        </w:rPr>
        <w:t xml:space="preserve"> </w:t>
      </w:r>
      <w:r>
        <w:rPr>
          <w:spacing w:val="-4"/>
        </w:rPr>
        <w:t>века.</w:t>
      </w:r>
    </w:p>
    <w:p w14:paraId="180AA111" w14:textId="77777777" w:rsidR="00553525" w:rsidRDefault="005829CA">
      <w:pPr>
        <w:pStyle w:val="a3"/>
        <w:spacing w:before="48" w:line="276" w:lineRule="auto"/>
        <w:ind w:right="576"/>
      </w:pPr>
      <w:r>
        <w:t>В.М. Шукшин. Рассказы (один по выбору). Например, «Чудик», «Стенька Разин», «Критики» и другие.</w:t>
      </w:r>
    </w:p>
    <w:p w14:paraId="6AD1BB27" w14:textId="77777777" w:rsidR="00553525" w:rsidRDefault="005829CA">
      <w:pPr>
        <w:pStyle w:val="a3"/>
        <w:spacing w:line="276" w:lineRule="auto"/>
        <w:ind w:right="569"/>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0B05B26E" w14:textId="77777777" w:rsidR="00553525" w:rsidRDefault="005829CA">
      <w:pPr>
        <w:pStyle w:val="a3"/>
        <w:spacing w:before="2" w:line="276" w:lineRule="auto"/>
        <w:ind w:right="571"/>
      </w:pPr>
      <w:r>
        <w:t>Произведения отечественных прозаиков второй половины XX- начала XXI века (не менее двух). Например, произведения Ф.А. Абрамова, В.П. Астафьева,</w:t>
      </w:r>
      <w:r>
        <w:rPr>
          <w:spacing w:val="40"/>
        </w:rPr>
        <w:t xml:space="preserve"> </w:t>
      </w:r>
      <w:r>
        <w:t>В.И. Белова, Ф.А. Искандера и другие.</w:t>
      </w:r>
    </w:p>
    <w:p w14:paraId="749AED5D" w14:textId="77777777" w:rsidR="00553525" w:rsidRDefault="005829CA">
      <w:pPr>
        <w:pStyle w:val="a3"/>
        <w:spacing w:line="320" w:lineRule="exact"/>
        <w:ind w:left="1278" w:firstLine="0"/>
      </w:pPr>
      <w:r>
        <w:t>Зарубежная</w:t>
      </w:r>
      <w:r>
        <w:rPr>
          <w:spacing w:val="-13"/>
        </w:rPr>
        <w:t xml:space="preserve"> </w:t>
      </w:r>
      <w:r>
        <w:rPr>
          <w:spacing w:val="-2"/>
        </w:rPr>
        <w:t>литература.</w:t>
      </w:r>
    </w:p>
    <w:p w14:paraId="76910CF5" w14:textId="77777777" w:rsidR="00553525" w:rsidRDefault="005829CA">
      <w:pPr>
        <w:pStyle w:val="a3"/>
        <w:spacing w:before="47" w:line="278" w:lineRule="auto"/>
        <w:ind w:right="562"/>
      </w:pPr>
      <w:r>
        <w:t xml:space="preserve">М. де Сервантес Сааведра. Роман «Хитроумный идальго Дон </w:t>
      </w:r>
      <w:r>
        <w:rPr>
          <w:position w:val="1"/>
        </w:rPr>
        <w:t xml:space="preserve">Кихот </w:t>
      </w:r>
      <w:r>
        <w:t>Ламанчский» (главы).</w:t>
      </w:r>
    </w:p>
    <w:p w14:paraId="35AAFCBB" w14:textId="77777777" w:rsidR="00553525" w:rsidRDefault="005829CA">
      <w:pPr>
        <w:pStyle w:val="a3"/>
        <w:spacing w:line="278" w:lineRule="auto"/>
        <w:ind w:right="582"/>
      </w:pPr>
      <w:r>
        <w:t>Зарубежная</w:t>
      </w:r>
      <w:r>
        <w:rPr>
          <w:spacing w:val="80"/>
        </w:rPr>
        <w:t xml:space="preserve"> </w:t>
      </w:r>
      <w:r>
        <w:t>новеллистика</w:t>
      </w:r>
      <w:r>
        <w:rPr>
          <w:spacing w:val="80"/>
        </w:rPr>
        <w:t xml:space="preserve"> </w:t>
      </w:r>
      <w:r>
        <w:t>(одно-два</w:t>
      </w:r>
      <w:r>
        <w:rPr>
          <w:spacing w:val="80"/>
        </w:rPr>
        <w:t xml:space="preserve"> </w:t>
      </w:r>
      <w:r>
        <w:t>произведения</w:t>
      </w:r>
      <w:r>
        <w:rPr>
          <w:spacing w:val="80"/>
          <w:w w:val="150"/>
        </w:rPr>
        <w:t xml:space="preserve"> </w:t>
      </w:r>
      <w:proofErr w:type="gramStart"/>
      <w:r>
        <w:t>по</w:t>
      </w:r>
      <w:r>
        <w:rPr>
          <w:spacing w:val="40"/>
        </w:rPr>
        <w:t xml:space="preserve">  </w:t>
      </w:r>
      <w:r>
        <w:t>выбору</w:t>
      </w:r>
      <w:proofErr w:type="gramEnd"/>
      <w:r>
        <w:t>).</w:t>
      </w:r>
      <w:r>
        <w:rPr>
          <w:spacing w:val="40"/>
        </w:rPr>
        <w:t xml:space="preserve">  </w:t>
      </w:r>
      <w:r>
        <w:t>Например, П. Мериме. «Маттео Фальконе»; О. Генри. «Дары волхвов», «Последний лист».</w:t>
      </w:r>
    </w:p>
    <w:p w14:paraId="7BAE50CC" w14:textId="77777777" w:rsidR="00553525" w:rsidRDefault="005829CA">
      <w:pPr>
        <w:pStyle w:val="a3"/>
        <w:spacing w:line="276" w:lineRule="auto"/>
        <w:ind w:left="1210" w:right="3259" w:firstLine="0"/>
      </w:pPr>
      <w:r>
        <w:t>А.</w:t>
      </w:r>
      <w:r>
        <w:rPr>
          <w:spacing w:val="-6"/>
        </w:rPr>
        <w:t xml:space="preserve"> </w:t>
      </w:r>
      <w:r>
        <w:t>де</w:t>
      </w:r>
      <w:r>
        <w:rPr>
          <w:spacing w:val="-8"/>
        </w:rPr>
        <w:t xml:space="preserve"> </w:t>
      </w:r>
      <w:r>
        <w:t>Сент</w:t>
      </w:r>
      <w:r>
        <w:rPr>
          <w:spacing w:val="-10"/>
        </w:rPr>
        <w:t xml:space="preserve"> </w:t>
      </w:r>
      <w:r>
        <w:t>Экзюпери.</w:t>
      </w:r>
      <w:r>
        <w:rPr>
          <w:spacing w:val="-3"/>
        </w:rPr>
        <w:t xml:space="preserve"> </w:t>
      </w:r>
      <w:r>
        <w:t>Повесть-сказка</w:t>
      </w:r>
      <w:r>
        <w:rPr>
          <w:spacing w:val="-4"/>
        </w:rPr>
        <w:t xml:space="preserve"> </w:t>
      </w:r>
      <w:r>
        <w:t>«Маленький</w:t>
      </w:r>
      <w:r>
        <w:rPr>
          <w:spacing w:val="-9"/>
        </w:rPr>
        <w:t xml:space="preserve"> </w:t>
      </w:r>
      <w:r>
        <w:t>принц». Содержание обучения в 8 классе.</w:t>
      </w:r>
    </w:p>
    <w:p w14:paraId="695E8B28" w14:textId="77777777" w:rsidR="00553525" w:rsidRDefault="005829CA">
      <w:pPr>
        <w:pStyle w:val="a3"/>
        <w:ind w:left="1210" w:firstLine="0"/>
      </w:pPr>
      <w:r>
        <w:rPr>
          <w:spacing w:val="-2"/>
        </w:rPr>
        <w:t>Древнерусская</w:t>
      </w:r>
      <w:r>
        <w:rPr>
          <w:spacing w:val="6"/>
        </w:rPr>
        <w:t xml:space="preserve"> </w:t>
      </w:r>
      <w:r>
        <w:rPr>
          <w:spacing w:val="-2"/>
        </w:rPr>
        <w:t>литература.</w:t>
      </w:r>
    </w:p>
    <w:p w14:paraId="6B0D70D8" w14:textId="77777777" w:rsidR="00553525" w:rsidRDefault="005829CA">
      <w:pPr>
        <w:pStyle w:val="a3"/>
        <w:spacing w:before="41" w:line="276" w:lineRule="auto"/>
        <w:ind w:right="579"/>
      </w:pPr>
      <w:r>
        <w:t>Житийная литература (одно произведение по выбору). Например, «Житие Сергия Радонежского», «Житие протопопа Аввакума, им самим написанное».</w:t>
      </w:r>
    </w:p>
    <w:p w14:paraId="7DAEFD36" w14:textId="77777777" w:rsidR="00553525" w:rsidRDefault="005829CA">
      <w:pPr>
        <w:pStyle w:val="a3"/>
        <w:spacing w:before="4"/>
        <w:ind w:left="1210" w:firstLine="0"/>
      </w:pPr>
      <w:r>
        <w:t>Литература</w:t>
      </w:r>
      <w:r>
        <w:rPr>
          <w:spacing w:val="-13"/>
        </w:rPr>
        <w:t xml:space="preserve"> </w:t>
      </w:r>
      <w:r>
        <w:t>XVIII</w:t>
      </w:r>
      <w:r>
        <w:rPr>
          <w:spacing w:val="-14"/>
        </w:rPr>
        <w:t xml:space="preserve"> </w:t>
      </w:r>
      <w:r>
        <w:rPr>
          <w:spacing w:val="-4"/>
        </w:rPr>
        <w:t>века.</w:t>
      </w:r>
    </w:p>
    <w:p w14:paraId="3D34EC71" w14:textId="77777777" w:rsidR="00553525" w:rsidRDefault="005829CA">
      <w:pPr>
        <w:pStyle w:val="a3"/>
        <w:spacing w:before="43" w:line="276" w:lineRule="auto"/>
        <w:ind w:left="1210" w:right="5566" w:firstLine="0"/>
      </w:pPr>
      <w:r>
        <w:t>Д.И. Фонвизин. Комедия «Недоросль». Литература</w:t>
      </w:r>
      <w:r>
        <w:rPr>
          <w:spacing w:val="-9"/>
        </w:rPr>
        <w:t xml:space="preserve"> </w:t>
      </w:r>
      <w:r>
        <w:t>первой</w:t>
      </w:r>
      <w:r>
        <w:rPr>
          <w:spacing w:val="-11"/>
        </w:rPr>
        <w:t xml:space="preserve"> </w:t>
      </w:r>
      <w:r>
        <w:t>половины</w:t>
      </w:r>
      <w:r>
        <w:rPr>
          <w:spacing w:val="-6"/>
        </w:rPr>
        <w:t xml:space="preserve"> </w:t>
      </w:r>
      <w:r>
        <w:t>XIX</w:t>
      </w:r>
      <w:r>
        <w:rPr>
          <w:spacing w:val="-10"/>
        </w:rPr>
        <w:t xml:space="preserve"> </w:t>
      </w:r>
      <w:r>
        <w:t>века.</w:t>
      </w:r>
    </w:p>
    <w:p w14:paraId="325F6D37" w14:textId="77777777" w:rsidR="00553525" w:rsidRDefault="005829CA">
      <w:pPr>
        <w:pStyle w:val="a3"/>
        <w:spacing w:before="3" w:line="276" w:lineRule="auto"/>
        <w:ind w:right="568"/>
      </w:pPr>
      <w:r>
        <w:t>А.С. Пушкин. Стихотворения (не менее</w:t>
      </w:r>
      <w:r>
        <w:rPr>
          <w:spacing w:val="-6"/>
        </w:rPr>
        <w:t xml:space="preserve"> </w:t>
      </w:r>
      <w:r>
        <w:t xml:space="preserve">двух). </w:t>
      </w:r>
      <w:proofErr w:type="gramStart"/>
      <w:r>
        <w:t>Например,</w:t>
      </w:r>
      <w:r>
        <w:rPr>
          <w:position w:val="1"/>
        </w:rPr>
        <w:t>«</w:t>
      </w:r>
      <w:proofErr w:type="gramEnd"/>
      <w:r>
        <w:rPr>
          <w:position w:val="1"/>
        </w:rPr>
        <w:t xml:space="preserve">К Чаадаеву», «Анчар» </w:t>
      </w:r>
      <w:r>
        <w:t>и другие «Маленькие трагедии» (одна пьеса по выбору). Например, «Моцарт и Сальери», «Каменный гость». Роман «Капитанская дочка».</w:t>
      </w:r>
    </w:p>
    <w:p w14:paraId="11ED995F" w14:textId="77777777" w:rsidR="00553525" w:rsidRDefault="005829CA">
      <w:pPr>
        <w:pStyle w:val="a3"/>
        <w:spacing w:line="278" w:lineRule="auto"/>
        <w:ind w:right="573"/>
      </w:pPr>
      <w:r>
        <w:t xml:space="preserve">М.Ю. Лермонтов. Стихотворения (не менее двух). </w:t>
      </w:r>
      <w:proofErr w:type="gramStart"/>
      <w:r>
        <w:t>Например,</w:t>
      </w:r>
      <w:r>
        <w:rPr>
          <w:position w:val="1"/>
        </w:rPr>
        <w:t>«</w:t>
      </w:r>
      <w:proofErr w:type="gramEnd"/>
      <w:r>
        <w:rPr>
          <w:position w:val="1"/>
        </w:rPr>
        <w:t xml:space="preserve">Я не хочу, чтоб </w:t>
      </w:r>
      <w:r>
        <w:t>свет узнал…», «Из-под таинственной, холодной полумаски…», «Нищий» и другие. Поэма «Мцыри».</w:t>
      </w:r>
    </w:p>
    <w:p w14:paraId="63218270" w14:textId="77777777" w:rsidR="00553525" w:rsidRDefault="005829CA">
      <w:pPr>
        <w:pStyle w:val="a3"/>
        <w:spacing w:line="276" w:lineRule="auto"/>
        <w:ind w:left="1210" w:right="3100" w:firstLine="0"/>
        <w:jc w:val="left"/>
      </w:pPr>
      <w:r>
        <w:t>Н.В.</w:t>
      </w:r>
      <w:r>
        <w:rPr>
          <w:spacing w:val="-9"/>
        </w:rPr>
        <w:t xml:space="preserve"> </w:t>
      </w:r>
      <w:r>
        <w:t>Гоголь.</w:t>
      </w:r>
      <w:r>
        <w:rPr>
          <w:spacing w:val="-9"/>
        </w:rPr>
        <w:t xml:space="preserve"> </w:t>
      </w:r>
      <w:r>
        <w:t>Повесть</w:t>
      </w:r>
      <w:r>
        <w:rPr>
          <w:spacing w:val="-9"/>
        </w:rPr>
        <w:t xml:space="preserve"> </w:t>
      </w:r>
      <w:r>
        <w:t>«Шинель».</w:t>
      </w:r>
      <w:r>
        <w:rPr>
          <w:spacing w:val="-5"/>
        </w:rPr>
        <w:t xml:space="preserve"> </w:t>
      </w:r>
      <w:r>
        <w:t>Комедия</w:t>
      </w:r>
      <w:r>
        <w:rPr>
          <w:spacing w:val="-11"/>
        </w:rPr>
        <w:t xml:space="preserve"> </w:t>
      </w:r>
      <w:r>
        <w:t>«Ревизор». Литература второй половины XIX века.</w:t>
      </w:r>
    </w:p>
    <w:p w14:paraId="1795F3FB" w14:textId="77777777" w:rsidR="00553525" w:rsidRDefault="005829CA">
      <w:pPr>
        <w:pStyle w:val="a3"/>
        <w:tabs>
          <w:tab w:val="left" w:pos="2070"/>
          <w:tab w:val="left" w:pos="3929"/>
          <w:tab w:val="left" w:pos="5211"/>
          <w:tab w:val="left" w:pos="6315"/>
          <w:tab w:val="left" w:pos="7443"/>
          <w:tab w:val="left" w:pos="8413"/>
          <w:tab w:val="left" w:pos="9330"/>
        </w:tabs>
        <w:spacing w:line="276" w:lineRule="auto"/>
        <w:ind w:left="1210" w:right="585" w:firstLine="0"/>
        <w:jc w:val="left"/>
      </w:pPr>
      <w:r>
        <w:t>И.С. Тургенев. Повести (одна по выбору). Например, «Ася</w:t>
      </w:r>
      <w:proofErr w:type="gramStart"/>
      <w:r>
        <w:t>»,</w:t>
      </w:r>
      <w:r>
        <w:rPr>
          <w:position w:val="1"/>
        </w:rPr>
        <w:t>«</w:t>
      </w:r>
      <w:proofErr w:type="gramEnd"/>
      <w:r>
        <w:rPr>
          <w:position w:val="1"/>
        </w:rPr>
        <w:t xml:space="preserve">Первая любовь». </w:t>
      </w:r>
      <w:r>
        <w:rPr>
          <w:spacing w:val="-4"/>
        </w:rPr>
        <w:t>Ф.М.</w:t>
      </w:r>
      <w:r>
        <w:tab/>
      </w:r>
      <w:r>
        <w:rPr>
          <w:spacing w:val="-2"/>
        </w:rPr>
        <w:t>Достоевский.</w:t>
      </w:r>
      <w:r>
        <w:tab/>
      </w:r>
      <w:r>
        <w:rPr>
          <w:spacing w:val="-2"/>
        </w:rPr>
        <w:t>«Бедные</w:t>
      </w:r>
      <w:r>
        <w:tab/>
      </w:r>
      <w:r>
        <w:rPr>
          <w:spacing w:val="-2"/>
        </w:rPr>
        <w:t>люди»,</w:t>
      </w:r>
      <w:r>
        <w:tab/>
      </w:r>
      <w:r>
        <w:rPr>
          <w:spacing w:val="-2"/>
        </w:rPr>
        <w:t>«Белые</w:t>
      </w:r>
      <w:r>
        <w:tab/>
      </w:r>
      <w:r>
        <w:rPr>
          <w:spacing w:val="-2"/>
        </w:rPr>
        <w:t>ночи»</w:t>
      </w:r>
      <w:r>
        <w:tab/>
      </w:r>
      <w:r>
        <w:rPr>
          <w:spacing w:val="-2"/>
        </w:rPr>
        <w:t>(одно</w:t>
      </w:r>
      <w:r>
        <w:tab/>
      </w:r>
      <w:r>
        <w:rPr>
          <w:spacing w:val="-2"/>
        </w:rPr>
        <w:t>произведение</w:t>
      </w:r>
    </w:p>
    <w:p w14:paraId="6EBDB03C" w14:textId="77777777" w:rsidR="00553525" w:rsidRDefault="00553525">
      <w:pPr>
        <w:spacing w:line="276" w:lineRule="auto"/>
        <w:sectPr w:rsidR="00553525">
          <w:pgSz w:w="11910" w:h="16850"/>
          <w:pgMar w:top="840" w:right="140" w:bottom="280" w:left="220" w:header="622" w:footer="0" w:gutter="0"/>
          <w:cols w:space="720"/>
        </w:sectPr>
      </w:pPr>
    </w:p>
    <w:p w14:paraId="7E1ED5A5" w14:textId="77777777" w:rsidR="00553525" w:rsidRDefault="005829CA">
      <w:pPr>
        <w:pStyle w:val="a3"/>
        <w:spacing w:before="207"/>
        <w:ind w:firstLine="0"/>
      </w:pPr>
      <w:r>
        <w:lastRenderedPageBreak/>
        <w:t>по</w:t>
      </w:r>
      <w:r>
        <w:rPr>
          <w:spacing w:val="-7"/>
        </w:rPr>
        <w:t xml:space="preserve"> </w:t>
      </w:r>
      <w:r>
        <w:rPr>
          <w:spacing w:val="-2"/>
        </w:rPr>
        <w:t>выбору).</w:t>
      </w:r>
    </w:p>
    <w:p w14:paraId="7FF711D9" w14:textId="77777777" w:rsidR="00553525" w:rsidRDefault="005829CA">
      <w:pPr>
        <w:pStyle w:val="a3"/>
        <w:spacing w:before="47"/>
        <w:ind w:left="1210" w:firstLine="0"/>
      </w:pPr>
      <w:r>
        <w:t>Л.Н.</w:t>
      </w:r>
      <w:r>
        <w:rPr>
          <w:spacing w:val="37"/>
        </w:rPr>
        <w:t xml:space="preserve"> </w:t>
      </w:r>
      <w:r>
        <w:t>Толстой.</w:t>
      </w:r>
      <w:r>
        <w:rPr>
          <w:spacing w:val="38"/>
        </w:rPr>
        <w:t xml:space="preserve"> </w:t>
      </w:r>
      <w:r>
        <w:t>Повести</w:t>
      </w:r>
      <w:r>
        <w:rPr>
          <w:spacing w:val="36"/>
        </w:rPr>
        <w:t xml:space="preserve"> </w:t>
      </w:r>
      <w:r>
        <w:t>и</w:t>
      </w:r>
      <w:r>
        <w:rPr>
          <w:spacing w:val="30"/>
        </w:rPr>
        <w:t xml:space="preserve"> </w:t>
      </w:r>
      <w:r>
        <w:t>рассказы</w:t>
      </w:r>
      <w:r>
        <w:rPr>
          <w:spacing w:val="37"/>
        </w:rPr>
        <w:t xml:space="preserve"> </w:t>
      </w:r>
      <w:r>
        <w:t>(одно</w:t>
      </w:r>
      <w:r>
        <w:rPr>
          <w:spacing w:val="35"/>
        </w:rPr>
        <w:t xml:space="preserve"> </w:t>
      </w:r>
      <w:r>
        <w:t>произведение</w:t>
      </w:r>
      <w:r>
        <w:rPr>
          <w:spacing w:val="33"/>
        </w:rPr>
        <w:t xml:space="preserve"> </w:t>
      </w:r>
      <w:r>
        <w:t>по</w:t>
      </w:r>
      <w:r>
        <w:rPr>
          <w:spacing w:val="38"/>
        </w:rPr>
        <w:t xml:space="preserve"> </w:t>
      </w:r>
      <w:r>
        <w:t>выбору).</w:t>
      </w:r>
      <w:r>
        <w:rPr>
          <w:spacing w:val="38"/>
        </w:rPr>
        <w:t xml:space="preserve"> </w:t>
      </w:r>
      <w:r>
        <w:rPr>
          <w:spacing w:val="-2"/>
        </w:rPr>
        <w:t>Например,</w:t>
      </w:r>
    </w:p>
    <w:p w14:paraId="4474BC3A" w14:textId="77777777" w:rsidR="00553525" w:rsidRDefault="005829CA">
      <w:pPr>
        <w:pStyle w:val="a3"/>
        <w:spacing w:before="53"/>
        <w:ind w:firstLine="0"/>
      </w:pPr>
      <w:r>
        <w:rPr>
          <w:spacing w:val="-2"/>
        </w:rPr>
        <w:t>«Отрочество»</w:t>
      </w:r>
      <w:r>
        <w:rPr>
          <w:spacing w:val="6"/>
        </w:rPr>
        <w:t xml:space="preserve"> </w:t>
      </w:r>
      <w:r>
        <w:rPr>
          <w:spacing w:val="-2"/>
        </w:rPr>
        <w:t>(главы).</w:t>
      </w:r>
    </w:p>
    <w:p w14:paraId="4D65C36D" w14:textId="77777777" w:rsidR="00553525" w:rsidRDefault="005829CA">
      <w:pPr>
        <w:pStyle w:val="a3"/>
        <w:spacing w:before="47"/>
        <w:ind w:left="1210" w:firstLine="0"/>
      </w:pPr>
      <w:r>
        <w:t>Литература</w:t>
      </w:r>
      <w:r>
        <w:rPr>
          <w:spacing w:val="-11"/>
        </w:rPr>
        <w:t xml:space="preserve"> </w:t>
      </w:r>
      <w:r>
        <w:t>первой</w:t>
      </w:r>
      <w:r>
        <w:rPr>
          <w:spacing w:val="-12"/>
        </w:rPr>
        <w:t xml:space="preserve"> </w:t>
      </w:r>
      <w:r>
        <w:t>половины</w:t>
      </w:r>
      <w:r>
        <w:rPr>
          <w:spacing w:val="-7"/>
        </w:rPr>
        <w:t xml:space="preserve"> </w:t>
      </w:r>
      <w:r>
        <w:t>XX</w:t>
      </w:r>
      <w:r>
        <w:rPr>
          <w:spacing w:val="-12"/>
        </w:rPr>
        <w:t xml:space="preserve"> </w:t>
      </w:r>
      <w:r>
        <w:rPr>
          <w:spacing w:val="-4"/>
        </w:rPr>
        <w:t>века.</w:t>
      </w:r>
    </w:p>
    <w:p w14:paraId="54071BF1" w14:textId="77777777" w:rsidR="00553525" w:rsidRDefault="005829CA">
      <w:pPr>
        <w:pStyle w:val="a3"/>
        <w:spacing w:before="49" w:line="276" w:lineRule="auto"/>
        <w:ind w:right="572"/>
      </w:pPr>
      <w:r>
        <w:t>Произведения писателей русского зарубежья (не менее двух по выбору). Например, произведения И.С. Шмелёва, М.А. Осоргина, В.В. Набокова,</w:t>
      </w:r>
      <w:r>
        <w:rPr>
          <w:spacing w:val="40"/>
        </w:rPr>
        <w:t xml:space="preserve"> </w:t>
      </w:r>
      <w:r>
        <w:t>Н. Тэффи, А.Т. Аверченко и другие.</w:t>
      </w:r>
    </w:p>
    <w:p w14:paraId="2FC7C33E" w14:textId="77777777" w:rsidR="00553525" w:rsidRDefault="005829CA">
      <w:pPr>
        <w:pStyle w:val="a3"/>
        <w:spacing w:line="320" w:lineRule="exact"/>
        <w:ind w:left="1210" w:firstLine="0"/>
      </w:pPr>
      <w:r>
        <w:t>Поэзия</w:t>
      </w:r>
      <w:r>
        <w:rPr>
          <w:spacing w:val="31"/>
        </w:rPr>
        <w:t xml:space="preserve"> </w:t>
      </w:r>
      <w:r>
        <w:t>первой</w:t>
      </w:r>
      <w:r>
        <w:rPr>
          <w:spacing w:val="59"/>
          <w:w w:val="150"/>
        </w:rPr>
        <w:t xml:space="preserve"> </w:t>
      </w:r>
      <w:r>
        <w:t>половины</w:t>
      </w:r>
      <w:r>
        <w:rPr>
          <w:spacing w:val="60"/>
          <w:w w:val="150"/>
        </w:rPr>
        <w:t xml:space="preserve"> </w:t>
      </w:r>
      <w:r>
        <w:t>ХХ</w:t>
      </w:r>
      <w:r>
        <w:rPr>
          <w:spacing w:val="59"/>
          <w:w w:val="150"/>
        </w:rPr>
        <w:t xml:space="preserve"> </w:t>
      </w:r>
      <w:r>
        <w:t>века</w:t>
      </w:r>
      <w:r>
        <w:rPr>
          <w:spacing w:val="64"/>
          <w:w w:val="150"/>
        </w:rPr>
        <w:t xml:space="preserve"> </w:t>
      </w:r>
      <w:r>
        <w:t>(не</w:t>
      </w:r>
      <w:r>
        <w:rPr>
          <w:spacing w:val="61"/>
          <w:w w:val="150"/>
        </w:rPr>
        <w:t xml:space="preserve"> </w:t>
      </w:r>
      <w:r>
        <w:t>менее</w:t>
      </w:r>
      <w:r>
        <w:rPr>
          <w:spacing w:val="60"/>
          <w:w w:val="150"/>
        </w:rPr>
        <w:t xml:space="preserve"> </w:t>
      </w:r>
      <w:r>
        <w:t>трёх</w:t>
      </w:r>
      <w:r>
        <w:rPr>
          <w:spacing w:val="54"/>
          <w:w w:val="150"/>
        </w:rPr>
        <w:t xml:space="preserve"> </w:t>
      </w:r>
      <w:r>
        <w:t>стихотворений</w:t>
      </w:r>
      <w:r>
        <w:rPr>
          <w:spacing w:val="60"/>
          <w:w w:val="150"/>
        </w:rPr>
        <w:t xml:space="preserve"> </w:t>
      </w:r>
      <w:r>
        <w:t>на</w:t>
      </w:r>
      <w:r>
        <w:rPr>
          <w:spacing w:val="60"/>
          <w:w w:val="150"/>
        </w:rPr>
        <w:t xml:space="preserve"> </w:t>
      </w:r>
      <w:r>
        <w:rPr>
          <w:spacing w:val="-4"/>
        </w:rPr>
        <w:t>тему</w:t>
      </w:r>
    </w:p>
    <w:p w14:paraId="1D9A016F" w14:textId="77777777" w:rsidR="00553525" w:rsidRDefault="005829CA">
      <w:pPr>
        <w:pStyle w:val="a3"/>
        <w:spacing w:before="48" w:line="278" w:lineRule="auto"/>
        <w:ind w:right="571" w:firstLine="0"/>
      </w:pPr>
      <w:r>
        <w:t>«Человек и эпоха» по выбору). Например, стихотворения В.В. Маяковского, А.А. Ахматовой, М.И. Цветаевой, О.Э. Мандельштама, Б.Л. Пастернака и другие.</w:t>
      </w:r>
    </w:p>
    <w:p w14:paraId="3835C5FB" w14:textId="77777777" w:rsidR="00553525" w:rsidRDefault="005829CA">
      <w:pPr>
        <w:pStyle w:val="a3"/>
        <w:spacing w:before="1" w:line="276" w:lineRule="auto"/>
        <w:ind w:left="1210" w:right="678" w:firstLine="0"/>
      </w:pPr>
      <w:r>
        <w:t>М.А.</w:t>
      </w:r>
      <w:r>
        <w:rPr>
          <w:spacing w:val="-3"/>
        </w:rPr>
        <w:t xml:space="preserve"> </w:t>
      </w:r>
      <w:r>
        <w:t>Булгаков (одна</w:t>
      </w:r>
      <w:r>
        <w:rPr>
          <w:spacing w:val="-5"/>
        </w:rPr>
        <w:t xml:space="preserve"> </w:t>
      </w:r>
      <w:r>
        <w:t>повесть</w:t>
      </w:r>
      <w:r>
        <w:rPr>
          <w:spacing w:val="-8"/>
        </w:rPr>
        <w:t xml:space="preserve"> </w:t>
      </w:r>
      <w:r>
        <w:t>по</w:t>
      </w:r>
      <w:r>
        <w:rPr>
          <w:spacing w:val="-6"/>
        </w:rPr>
        <w:t xml:space="preserve"> </w:t>
      </w:r>
      <w:r>
        <w:t>выбору).</w:t>
      </w:r>
      <w:r>
        <w:rPr>
          <w:spacing w:val="-3"/>
        </w:rPr>
        <w:t xml:space="preserve"> </w:t>
      </w:r>
      <w:r>
        <w:t>Например,</w:t>
      </w:r>
      <w:r>
        <w:rPr>
          <w:spacing w:val="-3"/>
        </w:rPr>
        <w:t xml:space="preserve"> </w:t>
      </w:r>
      <w:r>
        <w:t>«Собачье</w:t>
      </w:r>
      <w:r>
        <w:rPr>
          <w:spacing w:val="-5"/>
        </w:rPr>
        <w:t xml:space="preserve"> </w:t>
      </w:r>
      <w:r>
        <w:t>сердце»</w:t>
      </w:r>
      <w:r>
        <w:rPr>
          <w:spacing w:val="-10"/>
        </w:rPr>
        <w:t xml:space="preserve"> </w:t>
      </w:r>
      <w:r>
        <w:t>и</w:t>
      </w:r>
      <w:r>
        <w:rPr>
          <w:spacing w:val="-6"/>
        </w:rPr>
        <w:t xml:space="preserve"> </w:t>
      </w:r>
      <w:r>
        <w:t>другие. Литература второй половины XX века.</w:t>
      </w:r>
    </w:p>
    <w:p w14:paraId="01F9130B" w14:textId="77777777" w:rsidR="00553525" w:rsidRDefault="005829CA">
      <w:pPr>
        <w:pStyle w:val="a3"/>
        <w:spacing w:line="321" w:lineRule="exact"/>
        <w:ind w:left="1210" w:firstLine="0"/>
      </w:pPr>
      <w:r>
        <w:t>А.Т.</w:t>
      </w:r>
      <w:r>
        <w:rPr>
          <w:spacing w:val="48"/>
        </w:rPr>
        <w:t xml:space="preserve"> </w:t>
      </w:r>
      <w:r>
        <w:t>Твардовский.</w:t>
      </w:r>
      <w:r>
        <w:rPr>
          <w:spacing w:val="49"/>
        </w:rPr>
        <w:t xml:space="preserve"> </w:t>
      </w:r>
      <w:r>
        <w:t>Поэма</w:t>
      </w:r>
      <w:r>
        <w:rPr>
          <w:spacing w:val="52"/>
        </w:rPr>
        <w:t xml:space="preserve"> </w:t>
      </w:r>
      <w:r>
        <w:t>«Василий</w:t>
      </w:r>
      <w:r>
        <w:rPr>
          <w:spacing w:val="47"/>
        </w:rPr>
        <w:t xml:space="preserve"> </w:t>
      </w:r>
      <w:r>
        <w:t>Тёркин»</w:t>
      </w:r>
      <w:r>
        <w:rPr>
          <w:spacing w:val="42"/>
        </w:rPr>
        <w:t xml:space="preserve"> </w:t>
      </w:r>
      <w:r>
        <w:t>(главы</w:t>
      </w:r>
      <w:r>
        <w:rPr>
          <w:spacing w:val="51"/>
        </w:rPr>
        <w:t xml:space="preserve"> </w:t>
      </w:r>
      <w:r>
        <w:t>«Переправа»,</w:t>
      </w:r>
      <w:r>
        <w:rPr>
          <w:spacing w:val="49"/>
        </w:rPr>
        <w:t xml:space="preserve"> </w:t>
      </w:r>
      <w:r>
        <w:rPr>
          <w:spacing w:val="-2"/>
        </w:rPr>
        <w:t>«Гармонь»,</w:t>
      </w:r>
    </w:p>
    <w:p w14:paraId="4B5C2CD7" w14:textId="77777777" w:rsidR="00553525" w:rsidRDefault="005829CA">
      <w:pPr>
        <w:pStyle w:val="a3"/>
        <w:spacing w:before="44"/>
        <w:ind w:firstLine="0"/>
      </w:pPr>
      <w:r>
        <w:t>«Два</w:t>
      </w:r>
      <w:r>
        <w:rPr>
          <w:spacing w:val="-11"/>
        </w:rPr>
        <w:t xml:space="preserve"> </w:t>
      </w:r>
      <w:r>
        <w:t>солдата»,</w:t>
      </w:r>
      <w:r>
        <w:rPr>
          <w:spacing w:val="-4"/>
        </w:rPr>
        <w:t xml:space="preserve"> </w:t>
      </w:r>
      <w:r>
        <w:t>«Поединок»</w:t>
      </w:r>
      <w:r>
        <w:rPr>
          <w:spacing w:val="-11"/>
        </w:rPr>
        <w:t xml:space="preserve"> </w:t>
      </w:r>
      <w:r>
        <w:t>и</w:t>
      </w:r>
      <w:r>
        <w:rPr>
          <w:spacing w:val="-7"/>
        </w:rPr>
        <w:t xml:space="preserve"> </w:t>
      </w:r>
      <w:r>
        <w:rPr>
          <w:spacing w:val="-2"/>
        </w:rPr>
        <w:t>другие).</w:t>
      </w:r>
    </w:p>
    <w:p w14:paraId="2A311584" w14:textId="77777777" w:rsidR="00553525" w:rsidRDefault="005829CA">
      <w:pPr>
        <w:pStyle w:val="a3"/>
        <w:spacing w:before="48" w:line="276" w:lineRule="auto"/>
        <w:ind w:left="1210" w:right="4862" w:firstLine="0"/>
      </w:pPr>
      <w:r>
        <w:t>М.А. Шолохов. Рассказ «Судьба человека». А.И.</w:t>
      </w:r>
      <w:r>
        <w:rPr>
          <w:spacing w:val="-15"/>
        </w:rPr>
        <w:t xml:space="preserve"> </w:t>
      </w:r>
      <w:r>
        <w:t>Солженицын.</w:t>
      </w:r>
      <w:r>
        <w:rPr>
          <w:spacing w:val="-15"/>
        </w:rPr>
        <w:t xml:space="preserve"> </w:t>
      </w:r>
      <w:r>
        <w:t>Рассказ</w:t>
      </w:r>
      <w:r>
        <w:rPr>
          <w:spacing w:val="-12"/>
        </w:rPr>
        <w:t xml:space="preserve"> </w:t>
      </w:r>
      <w:r>
        <w:t>«Матрёнин</w:t>
      </w:r>
      <w:r>
        <w:rPr>
          <w:spacing w:val="-17"/>
        </w:rPr>
        <w:t xml:space="preserve"> </w:t>
      </w:r>
      <w:r>
        <w:rPr>
          <w:spacing w:val="-2"/>
        </w:rPr>
        <w:t>двор».</w:t>
      </w:r>
    </w:p>
    <w:p w14:paraId="38133887" w14:textId="77777777" w:rsidR="00553525" w:rsidRDefault="005829CA">
      <w:pPr>
        <w:pStyle w:val="a3"/>
        <w:spacing w:line="278" w:lineRule="auto"/>
        <w:ind w:right="574"/>
      </w:pPr>
      <w:r>
        <w:t>Произведения отечественных прозаиков второй половины XX-XXI века (не менее двух</w:t>
      </w:r>
      <w:r>
        <w:rPr>
          <w:spacing w:val="-3"/>
        </w:rPr>
        <w:t xml:space="preserve"> </w:t>
      </w:r>
      <w:r>
        <w:t xml:space="preserve">произведений). Например, произведения В.П. </w:t>
      </w:r>
      <w:proofErr w:type="spellStart"/>
      <w:proofErr w:type="gramStart"/>
      <w:r>
        <w:t>Астафьева,Е.И</w:t>
      </w:r>
      <w:proofErr w:type="spellEnd"/>
      <w:r>
        <w:t>.</w:t>
      </w:r>
      <w:proofErr w:type="gramEnd"/>
      <w:r>
        <w:t xml:space="preserve"> Носова, А.Н. и Б.Н. Стругацких, В.Ф. Тендрякова, Б.П. Екимова и другие.</w:t>
      </w:r>
    </w:p>
    <w:p w14:paraId="546C6922" w14:textId="77777777" w:rsidR="00553525" w:rsidRDefault="005829CA">
      <w:pPr>
        <w:pStyle w:val="a3"/>
        <w:spacing w:line="276" w:lineRule="auto"/>
        <w:ind w:right="576"/>
      </w:pPr>
      <w:r>
        <w:t>Поэзия второй половины XX- начала XXI века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w:t>
      </w:r>
    </w:p>
    <w:p w14:paraId="5E0A323D" w14:textId="77777777" w:rsidR="00553525" w:rsidRDefault="005829CA">
      <w:pPr>
        <w:pStyle w:val="a3"/>
        <w:ind w:left="1210" w:firstLine="0"/>
      </w:pPr>
      <w:r>
        <w:t>Зарубежная</w:t>
      </w:r>
      <w:r>
        <w:rPr>
          <w:spacing w:val="-14"/>
        </w:rPr>
        <w:t xml:space="preserve"> </w:t>
      </w:r>
      <w:r>
        <w:rPr>
          <w:spacing w:val="-2"/>
        </w:rPr>
        <w:t>литература.</w:t>
      </w:r>
    </w:p>
    <w:p w14:paraId="483635C9" w14:textId="77777777" w:rsidR="00553525" w:rsidRDefault="005829CA">
      <w:pPr>
        <w:pStyle w:val="a3"/>
        <w:spacing w:before="41" w:line="276" w:lineRule="auto"/>
        <w:ind w:right="568"/>
      </w:pPr>
      <w:r>
        <w:t>У. Шекспир. Сонеты (один-два по выбору). Например, № 66</w:t>
      </w:r>
      <w:r>
        <w:rPr>
          <w:position w:val="1"/>
        </w:rPr>
        <w:t>«</w:t>
      </w:r>
      <w:proofErr w:type="spellStart"/>
      <w:r>
        <w:rPr>
          <w:position w:val="1"/>
        </w:rPr>
        <w:t>Измучась</w:t>
      </w:r>
      <w:proofErr w:type="spellEnd"/>
      <w:r>
        <w:rPr>
          <w:position w:val="1"/>
        </w:rPr>
        <w:t xml:space="preserve"> всем, я </w:t>
      </w:r>
      <w:r>
        <w:t>умереть хочу…», № 130 «Её глаза на звёзды не похожи…» и другие. Трагедия «Ромео и Джульетта» (фрагменты по выбору).</w:t>
      </w:r>
    </w:p>
    <w:p w14:paraId="62BA41E0" w14:textId="77777777" w:rsidR="00553525" w:rsidRDefault="005829CA">
      <w:pPr>
        <w:pStyle w:val="a3"/>
        <w:spacing w:line="278" w:lineRule="auto"/>
        <w:ind w:left="1210" w:right="639" w:firstLine="0"/>
        <w:jc w:val="left"/>
      </w:pPr>
      <w:r>
        <w:t>Ж.-Б.</w:t>
      </w:r>
      <w:r>
        <w:rPr>
          <w:spacing w:val="-4"/>
        </w:rPr>
        <w:t xml:space="preserve"> </w:t>
      </w:r>
      <w:r>
        <w:t>Мольер.</w:t>
      </w:r>
      <w:r>
        <w:rPr>
          <w:spacing w:val="-4"/>
        </w:rPr>
        <w:t xml:space="preserve"> </w:t>
      </w:r>
      <w:r>
        <w:t>Комедия</w:t>
      </w:r>
      <w:r>
        <w:rPr>
          <w:spacing w:val="-6"/>
        </w:rPr>
        <w:t xml:space="preserve"> </w:t>
      </w:r>
      <w:r>
        <w:t>«Мещанин</w:t>
      </w:r>
      <w:r>
        <w:rPr>
          <w:spacing w:val="-7"/>
        </w:rPr>
        <w:t xml:space="preserve"> </w:t>
      </w:r>
      <w:r>
        <w:t>во</w:t>
      </w:r>
      <w:r>
        <w:rPr>
          <w:spacing w:val="-7"/>
        </w:rPr>
        <w:t xml:space="preserve"> </w:t>
      </w:r>
      <w:r>
        <w:t>дворянстве»</w:t>
      </w:r>
      <w:r>
        <w:rPr>
          <w:spacing w:val="-5"/>
        </w:rPr>
        <w:t xml:space="preserve"> </w:t>
      </w:r>
      <w:r>
        <w:t>(фрагменты</w:t>
      </w:r>
      <w:r>
        <w:rPr>
          <w:spacing w:val="-7"/>
        </w:rPr>
        <w:t xml:space="preserve"> </w:t>
      </w:r>
      <w:r>
        <w:t>по</w:t>
      </w:r>
      <w:r>
        <w:rPr>
          <w:spacing w:val="-7"/>
        </w:rPr>
        <w:t xml:space="preserve"> </w:t>
      </w:r>
      <w:r>
        <w:t>выбору). Содержание обучения в 9 классе.</w:t>
      </w:r>
    </w:p>
    <w:p w14:paraId="1E7E10C2" w14:textId="77777777" w:rsidR="00553525" w:rsidRDefault="005829CA">
      <w:pPr>
        <w:pStyle w:val="a3"/>
        <w:spacing w:line="319" w:lineRule="exact"/>
        <w:ind w:left="1210" w:firstLine="0"/>
        <w:jc w:val="left"/>
      </w:pPr>
      <w:r>
        <w:rPr>
          <w:spacing w:val="-2"/>
        </w:rPr>
        <w:t>Древнерусская</w:t>
      </w:r>
      <w:r>
        <w:rPr>
          <w:spacing w:val="6"/>
        </w:rPr>
        <w:t xml:space="preserve"> </w:t>
      </w:r>
      <w:r>
        <w:rPr>
          <w:spacing w:val="-2"/>
        </w:rPr>
        <w:t>литература.</w:t>
      </w:r>
    </w:p>
    <w:p w14:paraId="6555A8E8" w14:textId="77777777" w:rsidR="00553525" w:rsidRDefault="005829CA">
      <w:pPr>
        <w:pStyle w:val="a3"/>
        <w:spacing w:before="47" w:line="276" w:lineRule="auto"/>
        <w:ind w:left="1210" w:right="6237" w:firstLine="0"/>
        <w:jc w:val="left"/>
      </w:pPr>
      <w:r>
        <w:t>«Слово</w:t>
      </w:r>
      <w:r>
        <w:rPr>
          <w:spacing w:val="-14"/>
        </w:rPr>
        <w:t xml:space="preserve"> </w:t>
      </w:r>
      <w:r>
        <w:t>о</w:t>
      </w:r>
      <w:r>
        <w:rPr>
          <w:spacing w:val="-14"/>
        </w:rPr>
        <w:t xml:space="preserve"> </w:t>
      </w:r>
      <w:r>
        <w:t>полку</w:t>
      </w:r>
      <w:r>
        <w:rPr>
          <w:spacing w:val="-14"/>
        </w:rPr>
        <w:t xml:space="preserve"> </w:t>
      </w:r>
      <w:r>
        <w:t>Игореве». Литература XVIII века.</w:t>
      </w:r>
    </w:p>
    <w:p w14:paraId="223DC298" w14:textId="77777777" w:rsidR="00553525" w:rsidRDefault="005829CA">
      <w:pPr>
        <w:pStyle w:val="a3"/>
        <w:spacing w:line="278" w:lineRule="auto"/>
        <w:ind w:right="575"/>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365F13CA" w14:textId="77777777" w:rsidR="00553525" w:rsidRDefault="005829CA">
      <w:pPr>
        <w:pStyle w:val="a3"/>
        <w:spacing w:line="278" w:lineRule="auto"/>
        <w:ind w:right="563"/>
      </w:pPr>
      <w:r>
        <w:t xml:space="preserve">Г.Р. Державин. Стихотворения (два по выбору). Например, </w:t>
      </w:r>
      <w:r>
        <w:rPr>
          <w:position w:val="1"/>
        </w:rPr>
        <w:t xml:space="preserve">«Властителям и </w:t>
      </w:r>
      <w:r>
        <w:t>судиям», «Памятник» и другие.</w:t>
      </w:r>
    </w:p>
    <w:p w14:paraId="78870CAA" w14:textId="77777777" w:rsidR="00553525" w:rsidRDefault="005829CA">
      <w:pPr>
        <w:pStyle w:val="a3"/>
        <w:spacing w:line="276" w:lineRule="auto"/>
        <w:ind w:left="1210" w:right="5113" w:firstLine="0"/>
        <w:jc w:val="left"/>
      </w:pPr>
      <w:r>
        <w:t>Н.М.</w:t>
      </w:r>
      <w:r>
        <w:rPr>
          <w:spacing w:val="-12"/>
        </w:rPr>
        <w:t xml:space="preserve"> </w:t>
      </w:r>
      <w:r>
        <w:t>Карамзин.</w:t>
      </w:r>
      <w:r>
        <w:rPr>
          <w:spacing w:val="-12"/>
        </w:rPr>
        <w:t xml:space="preserve"> </w:t>
      </w:r>
      <w:r>
        <w:t>Повесть</w:t>
      </w:r>
      <w:r>
        <w:rPr>
          <w:spacing w:val="-12"/>
        </w:rPr>
        <w:t xml:space="preserve"> </w:t>
      </w:r>
      <w:r>
        <w:t>«Бедная</w:t>
      </w:r>
      <w:r>
        <w:rPr>
          <w:spacing w:val="-13"/>
        </w:rPr>
        <w:t xml:space="preserve"> </w:t>
      </w:r>
      <w:r>
        <w:t>Лиза». Литература первой половины XIX века.</w:t>
      </w:r>
    </w:p>
    <w:p w14:paraId="6FFDBF41" w14:textId="77777777" w:rsidR="00553525" w:rsidRDefault="005829CA">
      <w:pPr>
        <w:pStyle w:val="a3"/>
        <w:ind w:left="1210" w:firstLine="0"/>
        <w:jc w:val="left"/>
      </w:pPr>
      <w:r>
        <w:t>В.А.</w:t>
      </w:r>
      <w:r>
        <w:rPr>
          <w:spacing w:val="8"/>
        </w:rPr>
        <w:t xml:space="preserve"> </w:t>
      </w:r>
      <w:r>
        <w:t>Жуковский.</w:t>
      </w:r>
      <w:r>
        <w:rPr>
          <w:spacing w:val="8"/>
        </w:rPr>
        <w:t xml:space="preserve"> </w:t>
      </w:r>
      <w:r>
        <w:t>Баллады,</w:t>
      </w:r>
      <w:r>
        <w:rPr>
          <w:spacing w:val="9"/>
        </w:rPr>
        <w:t xml:space="preserve"> </w:t>
      </w:r>
      <w:r>
        <w:t>элегии</w:t>
      </w:r>
      <w:r>
        <w:rPr>
          <w:spacing w:val="6"/>
        </w:rPr>
        <w:t xml:space="preserve"> </w:t>
      </w:r>
      <w:r>
        <w:t>(одна-две</w:t>
      </w:r>
      <w:r>
        <w:rPr>
          <w:spacing w:val="8"/>
        </w:rPr>
        <w:t xml:space="preserve"> </w:t>
      </w:r>
      <w:r>
        <w:t>по</w:t>
      </w:r>
      <w:r>
        <w:rPr>
          <w:spacing w:val="5"/>
        </w:rPr>
        <w:t xml:space="preserve"> </w:t>
      </w:r>
      <w:r>
        <w:t>выбору).</w:t>
      </w:r>
      <w:r>
        <w:rPr>
          <w:spacing w:val="8"/>
        </w:rPr>
        <w:t xml:space="preserve"> </w:t>
      </w:r>
      <w:r>
        <w:t>Например,</w:t>
      </w:r>
      <w:r>
        <w:rPr>
          <w:spacing w:val="9"/>
        </w:rPr>
        <w:t xml:space="preserve"> </w:t>
      </w:r>
      <w:r>
        <w:rPr>
          <w:spacing w:val="-2"/>
        </w:rPr>
        <w:t>«Светлана»,</w:t>
      </w:r>
    </w:p>
    <w:p w14:paraId="749F1739" w14:textId="77777777" w:rsidR="00553525" w:rsidRDefault="00553525">
      <w:pPr>
        <w:sectPr w:rsidR="00553525">
          <w:pgSz w:w="11910" w:h="16850"/>
          <w:pgMar w:top="840" w:right="140" w:bottom="280" w:left="220" w:header="622" w:footer="0" w:gutter="0"/>
          <w:cols w:space="720"/>
        </w:sectPr>
      </w:pPr>
    </w:p>
    <w:p w14:paraId="164AD43B" w14:textId="77777777" w:rsidR="00553525" w:rsidRDefault="005829CA">
      <w:pPr>
        <w:pStyle w:val="a3"/>
        <w:spacing w:before="207"/>
        <w:ind w:firstLine="0"/>
      </w:pPr>
      <w:r>
        <w:lastRenderedPageBreak/>
        <w:t>«Невыразимое»,</w:t>
      </w:r>
      <w:r>
        <w:rPr>
          <w:spacing w:val="-6"/>
        </w:rPr>
        <w:t xml:space="preserve"> </w:t>
      </w:r>
      <w:r>
        <w:t>«Море»</w:t>
      </w:r>
      <w:r>
        <w:rPr>
          <w:spacing w:val="-18"/>
        </w:rPr>
        <w:t xml:space="preserve"> </w:t>
      </w:r>
      <w:r>
        <w:t>и</w:t>
      </w:r>
      <w:r>
        <w:rPr>
          <w:spacing w:val="-9"/>
        </w:rPr>
        <w:t xml:space="preserve"> </w:t>
      </w:r>
      <w:r>
        <w:rPr>
          <w:spacing w:val="-2"/>
        </w:rPr>
        <w:t>другие.</w:t>
      </w:r>
    </w:p>
    <w:p w14:paraId="4FBC8BE9" w14:textId="77777777" w:rsidR="00553525" w:rsidRDefault="005829CA">
      <w:pPr>
        <w:pStyle w:val="a3"/>
        <w:spacing w:before="47"/>
        <w:ind w:left="1210" w:firstLine="0"/>
      </w:pPr>
      <w:r>
        <w:t>А.С.</w:t>
      </w:r>
      <w:r>
        <w:rPr>
          <w:spacing w:val="-8"/>
        </w:rPr>
        <w:t xml:space="preserve"> </w:t>
      </w:r>
      <w:r>
        <w:t>Грибоедов.</w:t>
      </w:r>
      <w:r>
        <w:rPr>
          <w:spacing w:val="-8"/>
        </w:rPr>
        <w:t xml:space="preserve"> </w:t>
      </w:r>
      <w:r>
        <w:t>Комедия</w:t>
      </w:r>
      <w:r>
        <w:rPr>
          <w:spacing w:val="-3"/>
        </w:rPr>
        <w:t xml:space="preserve"> </w:t>
      </w:r>
      <w:r>
        <w:t>«Горе</w:t>
      </w:r>
      <w:r>
        <w:rPr>
          <w:spacing w:val="-9"/>
        </w:rPr>
        <w:t xml:space="preserve"> </w:t>
      </w:r>
      <w:r>
        <w:t>от</w:t>
      </w:r>
      <w:r>
        <w:rPr>
          <w:spacing w:val="-7"/>
        </w:rPr>
        <w:t xml:space="preserve"> </w:t>
      </w:r>
      <w:r>
        <w:rPr>
          <w:spacing w:val="-4"/>
        </w:rPr>
        <w:t>ума».</w:t>
      </w:r>
    </w:p>
    <w:p w14:paraId="0F50577E" w14:textId="77777777" w:rsidR="00553525" w:rsidRDefault="005829CA">
      <w:pPr>
        <w:pStyle w:val="a3"/>
        <w:spacing w:before="53" w:line="276" w:lineRule="auto"/>
        <w:ind w:right="574"/>
      </w:pPr>
      <w:r>
        <w:t>Поэзия</w:t>
      </w:r>
      <w:r>
        <w:rPr>
          <w:spacing w:val="80"/>
        </w:rPr>
        <w:t xml:space="preserve">   </w:t>
      </w:r>
      <w:r>
        <w:t>пушкинской</w:t>
      </w:r>
      <w:r>
        <w:rPr>
          <w:spacing w:val="80"/>
        </w:rPr>
        <w:t xml:space="preserve">   </w:t>
      </w:r>
      <w:r>
        <w:t>эпохи.</w:t>
      </w:r>
      <w:r>
        <w:rPr>
          <w:spacing w:val="80"/>
        </w:rPr>
        <w:t xml:space="preserve">   </w:t>
      </w:r>
      <w:r>
        <w:t>К.Н.</w:t>
      </w:r>
      <w:r>
        <w:rPr>
          <w:spacing w:val="80"/>
        </w:rPr>
        <w:t xml:space="preserve">   </w:t>
      </w:r>
      <w:proofErr w:type="gramStart"/>
      <w:r>
        <w:t>Батюшков,</w:t>
      </w:r>
      <w:r>
        <w:rPr>
          <w:spacing w:val="80"/>
          <w:w w:val="150"/>
        </w:rPr>
        <w:t xml:space="preserve">   </w:t>
      </w:r>
      <w:proofErr w:type="gramEnd"/>
      <w:r>
        <w:t>А.А.</w:t>
      </w:r>
      <w:r>
        <w:rPr>
          <w:spacing w:val="80"/>
          <w:w w:val="150"/>
        </w:rPr>
        <w:t xml:space="preserve">   </w:t>
      </w:r>
      <w:r>
        <w:t>Дельвиг, Н.М. Языков, Е.А. Баратынский (не менее трёх стихотворений по выбору).</w:t>
      </w:r>
    </w:p>
    <w:p w14:paraId="18393B31" w14:textId="77777777" w:rsidR="00553525" w:rsidRDefault="005829CA">
      <w:pPr>
        <w:pStyle w:val="a3"/>
        <w:spacing w:before="4"/>
        <w:ind w:left="1210" w:firstLine="0"/>
      </w:pPr>
      <w:r>
        <w:t>А.С.</w:t>
      </w:r>
      <w:r>
        <w:rPr>
          <w:spacing w:val="39"/>
        </w:rPr>
        <w:t xml:space="preserve"> </w:t>
      </w:r>
      <w:r>
        <w:t>Пушкин.</w:t>
      </w:r>
      <w:r>
        <w:rPr>
          <w:spacing w:val="38"/>
        </w:rPr>
        <w:t xml:space="preserve"> </w:t>
      </w:r>
      <w:r>
        <w:t>Стихотворения</w:t>
      </w:r>
      <w:r>
        <w:rPr>
          <w:spacing w:val="43"/>
        </w:rPr>
        <w:t xml:space="preserve"> </w:t>
      </w:r>
      <w:proofErr w:type="gramStart"/>
      <w:r>
        <w:t>(</w:t>
      </w:r>
      <w:r>
        <w:rPr>
          <w:spacing w:val="36"/>
        </w:rPr>
        <w:t xml:space="preserve"> </w:t>
      </w:r>
      <w:r>
        <w:t>не</w:t>
      </w:r>
      <w:proofErr w:type="gramEnd"/>
      <w:r>
        <w:rPr>
          <w:spacing w:val="38"/>
        </w:rPr>
        <w:t xml:space="preserve"> </w:t>
      </w:r>
      <w:r>
        <w:t>менее</w:t>
      </w:r>
      <w:r>
        <w:rPr>
          <w:spacing w:val="38"/>
        </w:rPr>
        <w:t xml:space="preserve"> </w:t>
      </w:r>
      <w:r>
        <w:t>пяти</w:t>
      </w:r>
      <w:r>
        <w:rPr>
          <w:spacing w:val="37"/>
        </w:rPr>
        <w:t xml:space="preserve"> </w:t>
      </w:r>
      <w:r>
        <w:t>по</w:t>
      </w:r>
      <w:r>
        <w:rPr>
          <w:spacing w:val="36"/>
        </w:rPr>
        <w:t xml:space="preserve"> </w:t>
      </w:r>
      <w:r>
        <w:t>выбору).</w:t>
      </w:r>
      <w:r>
        <w:rPr>
          <w:spacing w:val="40"/>
        </w:rPr>
        <w:t xml:space="preserve"> </w:t>
      </w:r>
      <w:r>
        <w:t>Например,</w:t>
      </w:r>
      <w:r>
        <w:rPr>
          <w:spacing w:val="40"/>
        </w:rPr>
        <w:t xml:space="preserve"> </w:t>
      </w:r>
      <w:r>
        <w:rPr>
          <w:spacing w:val="-2"/>
        </w:rPr>
        <w:t>«Бесы»,</w:t>
      </w:r>
    </w:p>
    <w:p w14:paraId="66A0860A" w14:textId="77777777" w:rsidR="00553525" w:rsidRDefault="005829CA">
      <w:pPr>
        <w:pStyle w:val="a3"/>
        <w:spacing w:before="47" w:line="276" w:lineRule="auto"/>
        <w:ind w:right="591" w:firstLine="0"/>
      </w:pPr>
      <w:r>
        <w:t xml:space="preserve">«Брожу ли я вдоль улиц шумных…», «…Вновь я посетил…», «Из </w:t>
      </w:r>
      <w:proofErr w:type="spellStart"/>
      <w:r>
        <w:t>Пиндемонти</w:t>
      </w:r>
      <w:proofErr w:type="spellEnd"/>
      <w:r>
        <w:t>», «К морю»,</w:t>
      </w:r>
      <w:r>
        <w:rPr>
          <w:spacing w:val="40"/>
        </w:rPr>
        <w:t xml:space="preserve"> </w:t>
      </w:r>
      <w:r>
        <w:t>«К***»</w:t>
      </w:r>
      <w:r>
        <w:rPr>
          <w:spacing w:val="40"/>
        </w:rPr>
        <w:t xml:space="preserve"> </w:t>
      </w:r>
      <w:r>
        <w:t>(«Я</w:t>
      </w:r>
      <w:r>
        <w:rPr>
          <w:spacing w:val="40"/>
        </w:rPr>
        <w:t xml:space="preserve"> </w:t>
      </w:r>
      <w:r>
        <w:t>помню</w:t>
      </w:r>
      <w:r>
        <w:rPr>
          <w:spacing w:val="40"/>
        </w:rPr>
        <w:t xml:space="preserve"> </w:t>
      </w:r>
      <w:r>
        <w:t>чудное</w:t>
      </w:r>
      <w:r>
        <w:rPr>
          <w:spacing w:val="40"/>
        </w:rPr>
        <w:t xml:space="preserve"> </w:t>
      </w:r>
      <w:r>
        <w:t>мгновенье…»),</w:t>
      </w:r>
      <w:r>
        <w:rPr>
          <w:spacing w:val="69"/>
        </w:rPr>
        <w:t xml:space="preserve"> </w:t>
      </w:r>
      <w:r>
        <w:t>«Мадонна»,</w:t>
      </w:r>
      <w:r>
        <w:rPr>
          <w:spacing w:val="40"/>
        </w:rPr>
        <w:t xml:space="preserve"> </w:t>
      </w:r>
      <w:r>
        <w:t>«Осень»</w:t>
      </w:r>
      <w:r>
        <w:rPr>
          <w:spacing w:val="40"/>
        </w:rPr>
        <w:t xml:space="preserve"> </w:t>
      </w:r>
      <w:r>
        <w:t>(отрывок),</w:t>
      </w:r>
    </w:p>
    <w:p w14:paraId="37431329" w14:textId="77777777" w:rsidR="00553525" w:rsidRDefault="005829CA">
      <w:pPr>
        <w:pStyle w:val="a3"/>
        <w:spacing w:line="276" w:lineRule="auto"/>
        <w:ind w:right="565" w:firstLine="0"/>
      </w:pPr>
      <w:r>
        <w:t>«Отцы-пустынники и жёны непорочны…», «Пора, мой друг, пора! Покоя сердце просит…», «Поэт», «Пророк», «Свободы сеятель пустынный…», «Элегия»</w:t>
      </w:r>
      <w:r>
        <w:rPr>
          <w:spacing w:val="40"/>
        </w:rPr>
        <w:t xml:space="preserve"> </w:t>
      </w:r>
      <w:r>
        <w:t>(«Безумных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2342EA75" w14:textId="77777777" w:rsidR="00553525" w:rsidRDefault="005829CA">
      <w:pPr>
        <w:pStyle w:val="a3"/>
        <w:spacing w:before="1"/>
        <w:ind w:left="1210" w:firstLine="0"/>
      </w:pPr>
      <w:r>
        <w:t>М.Ю.</w:t>
      </w:r>
      <w:r>
        <w:rPr>
          <w:spacing w:val="67"/>
          <w:w w:val="150"/>
        </w:rPr>
        <w:t xml:space="preserve"> </w:t>
      </w:r>
      <w:r>
        <w:t>Лермонтов.</w:t>
      </w:r>
      <w:r>
        <w:rPr>
          <w:spacing w:val="70"/>
          <w:w w:val="150"/>
        </w:rPr>
        <w:t xml:space="preserve"> </w:t>
      </w:r>
      <w:proofErr w:type="gramStart"/>
      <w:r>
        <w:t>Стихотворения</w:t>
      </w:r>
      <w:r>
        <w:rPr>
          <w:spacing w:val="73"/>
        </w:rPr>
        <w:t xml:space="preserve">  </w:t>
      </w:r>
      <w:r>
        <w:t>(</w:t>
      </w:r>
      <w:proofErr w:type="gramEnd"/>
      <w:r>
        <w:t>не</w:t>
      </w:r>
      <w:r>
        <w:rPr>
          <w:spacing w:val="69"/>
          <w:w w:val="150"/>
        </w:rPr>
        <w:t xml:space="preserve"> </w:t>
      </w:r>
      <w:r>
        <w:t>менее</w:t>
      </w:r>
      <w:r>
        <w:rPr>
          <w:spacing w:val="65"/>
          <w:w w:val="150"/>
        </w:rPr>
        <w:t xml:space="preserve"> </w:t>
      </w:r>
      <w:r>
        <w:t>пяти</w:t>
      </w:r>
      <w:r>
        <w:rPr>
          <w:spacing w:val="69"/>
          <w:w w:val="150"/>
        </w:rPr>
        <w:t xml:space="preserve"> </w:t>
      </w:r>
      <w:r>
        <w:t>по</w:t>
      </w:r>
      <w:r>
        <w:rPr>
          <w:spacing w:val="68"/>
          <w:w w:val="150"/>
        </w:rPr>
        <w:t xml:space="preserve"> </w:t>
      </w:r>
      <w:r>
        <w:t>выбору).</w:t>
      </w:r>
      <w:r>
        <w:rPr>
          <w:spacing w:val="71"/>
          <w:w w:val="150"/>
        </w:rPr>
        <w:t xml:space="preserve"> </w:t>
      </w:r>
      <w:r>
        <w:rPr>
          <w:spacing w:val="-2"/>
        </w:rPr>
        <w:t>Например,</w:t>
      </w:r>
    </w:p>
    <w:p w14:paraId="592946D2" w14:textId="77777777" w:rsidR="00553525" w:rsidRDefault="005829CA">
      <w:pPr>
        <w:pStyle w:val="a3"/>
        <w:spacing w:before="48" w:line="276" w:lineRule="auto"/>
        <w:ind w:right="573" w:firstLine="0"/>
      </w:pPr>
      <w:r>
        <w:t xml:space="preserve">«Выхожу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Pr>
          <w:position w:val="1"/>
        </w:rPr>
        <w:t xml:space="preserve">«Нет, я не Байрон, я другой…», «Поэт» («Отделкой </w:t>
      </w:r>
      <w:r>
        <w:t>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F8EC899" w14:textId="77777777" w:rsidR="00553525" w:rsidRDefault="005829CA">
      <w:pPr>
        <w:pStyle w:val="a3"/>
        <w:spacing w:before="1" w:line="276" w:lineRule="auto"/>
        <w:ind w:left="1210" w:right="5568" w:firstLine="0"/>
        <w:jc w:val="left"/>
      </w:pPr>
      <w:r>
        <w:t>Н.В.</w:t>
      </w:r>
      <w:r>
        <w:rPr>
          <w:spacing w:val="-11"/>
        </w:rPr>
        <w:t xml:space="preserve"> </w:t>
      </w:r>
      <w:r>
        <w:t>Гоголь.</w:t>
      </w:r>
      <w:r>
        <w:rPr>
          <w:spacing w:val="-11"/>
        </w:rPr>
        <w:t xml:space="preserve"> </w:t>
      </w:r>
      <w:r>
        <w:t>Поэма</w:t>
      </w:r>
      <w:r>
        <w:rPr>
          <w:spacing w:val="-13"/>
        </w:rPr>
        <w:t xml:space="preserve"> </w:t>
      </w:r>
      <w:r>
        <w:t>«Мёртвые</w:t>
      </w:r>
      <w:r>
        <w:rPr>
          <w:spacing w:val="-13"/>
        </w:rPr>
        <w:t xml:space="preserve"> </w:t>
      </w:r>
      <w:r>
        <w:t>души». Зарубежная литература.</w:t>
      </w:r>
    </w:p>
    <w:p w14:paraId="43B2550C" w14:textId="77777777" w:rsidR="00553525" w:rsidRDefault="005829CA">
      <w:pPr>
        <w:pStyle w:val="a3"/>
        <w:spacing w:line="278" w:lineRule="auto"/>
        <w:ind w:left="1210" w:right="1550" w:firstLine="0"/>
        <w:jc w:val="left"/>
      </w:pPr>
      <w:r>
        <w:t>Данте.</w:t>
      </w:r>
      <w:r>
        <w:rPr>
          <w:spacing w:val="-4"/>
        </w:rPr>
        <w:t xml:space="preserve"> </w:t>
      </w:r>
      <w:r>
        <w:t>«Божественная</w:t>
      </w:r>
      <w:r>
        <w:rPr>
          <w:spacing w:val="-5"/>
        </w:rPr>
        <w:t xml:space="preserve"> </w:t>
      </w:r>
      <w:r>
        <w:t>комедия»</w:t>
      </w:r>
      <w:r>
        <w:rPr>
          <w:spacing w:val="-11"/>
        </w:rPr>
        <w:t xml:space="preserve"> </w:t>
      </w:r>
      <w:r>
        <w:t>(не</w:t>
      </w:r>
      <w:r>
        <w:rPr>
          <w:spacing w:val="-6"/>
        </w:rPr>
        <w:t xml:space="preserve"> </w:t>
      </w:r>
      <w:r>
        <w:t>менее</w:t>
      </w:r>
      <w:r>
        <w:rPr>
          <w:spacing w:val="-6"/>
        </w:rPr>
        <w:t xml:space="preserve"> </w:t>
      </w:r>
      <w:r>
        <w:t>двух</w:t>
      </w:r>
      <w:r>
        <w:rPr>
          <w:spacing w:val="-11"/>
        </w:rPr>
        <w:t xml:space="preserve"> </w:t>
      </w:r>
      <w:r>
        <w:t>фрагментов</w:t>
      </w:r>
      <w:r>
        <w:rPr>
          <w:spacing w:val="-8"/>
        </w:rPr>
        <w:t xml:space="preserve"> </w:t>
      </w:r>
      <w:r>
        <w:t>по</w:t>
      </w:r>
      <w:r>
        <w:rPr>
          <w:spacing w:val="-3"/>
        </w:rPr>
        <w:t xml:space="preserve"> </w:t>
      </w:r>
      <w:r>
        <w:t>выбору). У. Шекспир. Трагедия «Гамлет» (фрагменты по выбору).</w:t>
      </w:r>
    </w:p>
    <w:p w14:paraId="2B75816E" w14:textId="77777777" w:rsidR="00553525" w:rsidRDefault="005829CA">
      <w:pPr>
        <w:pStyle w:val="a3"/>
        <w:spacing w:line="319" w:lineRule="exact"/>
        <w:ind w:left="1210" w:firstLine="0"/>
        <w:jc w:val="left"/>
      </w:pPr>
      <w:r>
        <w:t>И.-В.</w:t>
      </w:r>
      <w:r>
        <w:rPr>
          <w:spacing w:val="-9"/>
        </w:rPr>
        <w:t xml:space="preserve"> </w:t>
      </w:r>
      <w:r>
        <w:t>Гёте.</w:t>
      </w:r>
      <w:r>
        <w:rPr>
          <w:spacing w:val="-4"/>
        </w:rPr>
        <w:t xml:space="preserve"> </w:t>
      </w:r>
      <w:r>
        <w:t>Трагедия</w:t>
      </w:r>
      <w:r>
        <w:rPr>
          <w:spacing w:val="-8"/>
        </w:rPr>
        <w:t xml:space="preserve"> </w:t>
      </w:r>
      <w:r>
        <w:t>«Фауст»</w:t>
      </w:r>
      <w:r>
        <w:rPr>
          <w:spacing w:val="-10"/>
        </w:rPr>
        <w:t xml:space="preserve"> </w:t>
      </w:r>
      <w:r>
        <w:t>(не</w:t>
      </w:r>
      <w:r>
        <w:rPr>
          <w:spacing w:val="-6"/>
        </w:rPr>
        <w:t xml:space="preserve"> </w:t>
      </w:r>
      <w:r>
        <w:t>менее</w:t>
      </w:r>
      <w:r>
        <w:rPr>
          <w:spacing w:val="-9"/>
        </w:rPr>
        <w:t xml:space="preserve"> </w:t>
      </w:r>
      <w:r>
        <w:t>двух</w:t>
      </w:r>
      <w:r>
        <w:rPr>
          <w:spacing w:val="-10"/>
        </w:rPr>
        <w:t xml:space="preserve"> </w:t>
      </w:r>
      <w:r>
        <w:t>фрагментов</w:t>
      </w:r>
      <w:r>
        <w:rPr>
          <w:spacing w:val="-11"/>
        </w:rPr>
        <w:t xml:space="preserve"> </w:t>
      </w:r>
      <w:r>
        <w:t>по</w:t>
      </w:r>
      <w:r>
        <w:rPr>
          <w:spacing w:val="-3"/>
        </w:rPr>
        <w:t xml:space="preserve"> </w:t>
      </w:r>
      <w:r>
        <w:rPr>
          <w:spacing w:val="-2"/>
        </w:rPr>
        <w:t>выбору).</w:t>
      </w:r>
    </w:p>
    <w:p w14:paraId="55F32B28" w14:textId="77777777" w:rsidR="00553525" w:rsidRDefault="005829CA">
      <w:pPr>
        <w:pStyle w:val="a3"/>
        <w:spacing w:before="41" w:line="276" w:lineRule="auto"/>
        <w:ind w:right="569"/>
      </w:pPr>
      <w:r>
        <w:t xml:space="preserve">Дж. Г. Байрон. Стихотворения (одно по выбору). </w:t>
      </w:r>
      <w:proofErr w:type="gramStart"/>
      <w:r>
        <w:t>Например,</w:t>
      </w:r>
      <w:r>
        <w:rPr>
          <w:position w:val="1"/>
        </w:rPr>
        <w:t>«</w:t>
      </w:r>
      <w:proofErr w:type="gramEnd"/>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14:paraId="6CCB8155" w14:textId="77777777" w:rsidR="00553525" w:rsidRDefault="005829CA">
      <w:pPr>
        <w:pStyle w:val="a3"/>
        <w:spacing w:before="3"/>
        <w:ind w:left="1210" w:firstLine="0"/>
      </w:pPr>
      <w:r>
        <w:t>Зарубежная</w:t>
      </w:r>
      <w:r>
        <w:rPr>
          <w:spacing w:val="5"/>
        </w:rPr>
        <w:t xml:space="preserve"> </w:t>
      </w:r>
      <w:r>
        <w:t>проза</w:t>
      </w:r>
      <w:r>
        <w:rPr>
          <w:spacing w:val="66"/>
        </w:rPr>
        <w:t xml:space="preserve"> </w:t>
      </w:r>
      <w:r>
        <w:t>первой</w:t>
      </w:r>
      <w:r>
        <w:rPr>
          <w:spacing w:val="65"/>
        </w:rPr>
        <w:t xml:space="preserve"> </w:t>
      </w:r>
      <w:r>
        <w:t>половины</w:t>
      </w:r>
      <w:r>
        <w:rPr>
          <w:spacing w:val="70"/>
        </w:rPr>
        <w:t xml:space="preserve"> </w:t>
      </w:r>
      <w:r>
        <w:t>XIX</w:t>
      </w:r>
      <w:r>
        <w:rPr>
          <w:spacing w:val="67"/>
        </w:rPr>
        <w:t xml:space="preserve"> </w:t>
      </w:r>
      <w:r>
        <w:t>в.</w:t>
      </w:r>
      <w:r>
        <w:rPr>
          <w:spacing w:val="67"/>
        </w:rPr>
        <w:t xml:space="preserve"> </w:t>
      </w:r>
      <w:r>
        <w:t>(одно</w:t>
      </w:r>
      <w:r>
        <w:rPr>
          <w:spacing w:val="65"/>
        </w:rPr>
        <w:t xml:space="preserve"> </w:t>
      </w:r>
      <w:r>
        <w:t>произведение</w:t>
      </w:r>
      <w:r>
        <w:rPr>
          <w:spacing w:val="67"/>
        </w:rPr>
        <w:t xml:space="preserve"> </w:t>
      </w:r>
      <w:r>
        <w:t>по</w:t>
      </w:r>
      <w:r>
        <w:rPr>
          <w:spacing w:val="65"/>
        </w:rPr>
        <w:t xml:space="preserve"> </w:t>
      </w:r>
      <w:r>
        <w:rPr>
          <w:spacing w:val="-2"/>
        </w:rPr>
        <w:t>выбору).</w:t>
      </w:r>
    </w:p>
    <w:p w14:paraId="562D97FB" w14:textId="77777777" w:rsidR="00553525" w:rsidRDefault="005829CA">
      <w:pPr>
        <w:pStyle w:val="a3"/>
        <w:spacing w:before="48"/>
        <w:ind w:firstLine="0"/>
      </w:pPr>
      <w:r>
        <w:t>Например,</w:t>
      </w:r>
      <w:r>
        <w:rPr>
          <w:spacing w:val="-9"/>
        </w:rPr>
        <w:t xml:space="preserve"> </w:t>
      </w:r>
      <w:r>
        <w:t>произведения</w:t>
      </w:r>
      <w:r>
        <w:rPr>
          <w:spacing w:val="-6"/>
        </w:rPr>
        <w:t xml:space="preserve"> </w:t>
      </w:r>
      <w:r>
        <w:t>Э.Т.А.</w:t>
      </w:r>
      <w:r>
        <w:rPr>
          <w:spacing w:val="-10"/>
        </w:rPr>
        <w:t xml:space="preserve"> </w:t>
      </w:r>
      <w:r>
        <w:t>Гофмана,</w:t>
      </w:r>
      <w:r>
        <w:rPr>
          <w:spacing w:val="-4"/>
        </w:rPr>
        <w:t xml:space="preserve"> </w:t>
      </w:r>
      <w:r>
        <w:t>В.</w:t>
      </w:r>
      <w:r>
        <w:rPr>
          <w:spacing w:val="-11"/>
        </w:rPr>
        <w:t xml:space="preserve"> </w:t>
      </w:r>
      <w:r>
        <w:t>Гюго,</w:t>
      </w:r>
      <w:r>
        <w:rPr>
          <w:spacing w:val="-9"/>
        </w:rPr>
        <w:t xml:space="preserve"> </w:t>
      </w:r>
      <w:r>
        <w:t>В.</w:t>
      </w:r>
      <w:r>
        <w:rPr>
          <w:spacing w:val="-11"/>
        </w:rPr>
        <w:t xml:space="preserve"> </w:t>
      </w:r>
      <w:r>
        <w:t>Скотта</w:t>
      </w:r>
      <w:r>
        <w:rPr>
          <w:spacing w:val="-6"/>
        </w:rPr>
        <w:t xml:space="preserve"> </w:t>
      </w:r>
      <w:r>
        <w:t>и</w:t>
      </w:r>
      <w:r>
        <w:rPr>
          <w:spacing w:val="-9"/>
        </w:rPr>
        <w:t xml:space="preserve"> </w:t>
      </w:r>
      <w:r>
        <w:rPr>
          <w:spacing w:val="-2"/>
        </w:rPr>
        <w:t>другие.</w:t>
      </w:r>
    </w:p>
    <w:p w14:paraId="2E2C6D00" w14:textId="77777777" w:rsidR="00553525" w:rsidRDefault="005829CA">
      <w:pPr>
        <w:pStyle w:val="a3"/>
        <w:spacing w:before="47" w:line="276" w:lineRule="auto"/>
        <w:ind w:right="579"/>
      </w:pPr>
      <w:r>
        <w:t>Планируемые результаты освоения программы по литературе на уровне основного общего образования.</w:t>
      </w:r>
    </w:p>
    <w:p w14:paraId="795E534B" w14:textId="77777777" w:rsidR="00553525" w:rsidRDefault="005829CA">
      <w:pPr>
        <w:pStyle w:val="a3"/>
        <w:spacing w:line="276" w:lineRule="auto"/>
        <w:ind w:right="566"/>
      </w:pPr>
      <w:r>
        <w:t xml:space="preserve">Личностные результаты освоения программы по </w:t>
      </w:r>
      <w:proofErr w:type="spellStart"/>
      <w:r>
        <w:t>литературена</w:t>
      </w:r>
      <w:proofErr w:type="spellEnd"/>
      <w:r>
        <w:t xml:space="preserve"> уровне основного общего</w:t>
      </w:r>
      <w:r>
        <w:rPr>
          <w:spacing w:val="-1"/>
        </w:rPr>
        <w:t xml:space="preserve"> </w:t>
      </w:r>
      <w:r>
        <w:t>образования</w:t>
      </w:r>
      <w:r>
        <w:rPr>
          <w:spacing w:val="-5"/>
        </w:rPr>
        <w:t xml:space="preserve"> </w:t>
      </w:r>
      <w:r>
        <w:t>достигаются в</w:t>
      </w:r>
      <w:r>
        <w:rPr>
          <w:spacing w:val="-3"/>
        </w:rPr>
        <w:t xml:space="preserve"> </w:t>
      </w:r>
      <w:r>
        <w:t>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r>
        <w:rPr>
          <w:spacing w:val="80"/>
        </w:rPr>
        <w:t xml:space="preserve"> </w:t>
      </w:r>
      <w:r>
        <w:t>и способствуют процессам самопознания, самовоспитания и саморазвития, формирования внутренней позиции личности.</w:t>
      </w:r>
    </w:p>
    <w:p w14:paraId="32AE4A3A" w14:textId="77777777" w:rsidR="00553525" w:rsidRDefault="005829CA">
      <w:pPr>
        <w:pStyle w:val="a3"/>
        <w:spacing w:before="1" w:line="276" w:lineRule="auto"/>
        <w:ind w:right="59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63624EC9" w14:textId="77777777" w:rsidR="00553525" w:rsidRDefault="005829CA">
      <w:pPr>
        <w:pStyle w:val="a4"/>
        <w:numPr>
          <w:ilvl w:val="0"/>
          <w:numId w:val="68"/>
        </w:numPr>
        <w:tabs>
          <w:tab w:val="left" w:pos="1511"/>
        </w:tabs>
        <w:spacing w:line="321" w:lineRule="exact"/>
        <w:ind w:left="1511" w:hanging="301"/>
        <w:jc w:val="both"/>
        <w:rPr>
          <w:sz w:val="28"/>
        </w:rPr>
      </w:pPr>
      <w:r>
        <w:rPr>
          <w:spacing w:val="-2"/>
          <w:sz w:val="28"/>
        </w:rPr>
        <w:t>гражданского</w:t>
      </w:r>
      <w:r>
        <w:rPr>
          <w:spacing w:val="5"/>
          <w:sz w:val="28"/>
        </w:rPr>
        <w:t xml:space="preserve"> </w:t>
      </w:r>
      <w:r>
        <w:rPr>
          <w:spacing w:val="-2"/>
          <w:sz w:val="28"/>
        </w:rPr>
        <w:t>воспитания:</w:t>
      </w:r>
    </w:p>
    <w:p w14:paraId="4D756C4E" w14:textId="77777777" w:rsidR="00553525" w:rsidRDefault="00553525">
      <w:pPr>
        <w:spacing w:line="321" w:lineRule="exact"/>
        <w:jc w:val="both"/>
        <w:rPr>
          <w:sz w:val="28"/>
        </w:rPr>
        <w:sectPr w:rsidR="00553525">
          <w:pgSz w:w="11910" w:h="16850"/>
          <w:pgMar w:top="840" w:right="140" w:bottom="280" w:left="220" w:header="622" w:footer="0" w:gutter="0"/>
          <w:cols w:space="720"/>
        </w:sectPr>
      </w:pPr>
    </w:p>
    <w:p w14:paraId="2CC8CCC5" w14:textId="77777777" w:rsidR="00553525" w:rsidRDefault="005829CA">
      <w:pPr>
        <w:pStyle w:val="a3"/>
        <w:spacing w:before="211" w:line="276" w:lineRule="auto"/>
        <w:ind w:right="571"/>
      </w:pPr>
      <w: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14:paraId="2E6472A4" w14:textId="77777777" w:rsidR="00553525" w:rsidRDefault="005829CA">
      <w:pPr>
        <w:pStyle w:val="a3"/>
        <w:spacing w:line="276" w:lineRule="auto"/>
        <w:ind w:right="569"/>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5E8EC595" w14:textId="77777777" w:rsidR="00553525" w:rsidRDefault="005829CA">
      <w:pPr>
        <w:pStyle w:val="a3"/>
        <w:spacing w:line="276" w:lineRule="auto"/>
        <w:ind w:right="568"/>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263ED453" w14:textId="77777777" w:rsidR="00553525" w:rsidRDefault="005829CA">
      <w:pPr>
        <w:pStyle w:val="a4"/>
        <w:numPr>
          <w:ilvl w:val="0"/>
          <w:numId w:val="68"/>
        </w:numPr>
        <w:tabs>
          <w:tab w:val="left" w:pos="1511"/>
        </w:tabs>
        <w:spacing w:before="2"/>
        <w:ind w:left="1511" w:hanging="301"/>
        <w:jc w:val="both"/>
        <w:rPr>
          <w:sz w:val="28"/>
        </w:rPr>
      </w:pPr>
      <w:r>
        <w:rPr>
          <w:spacing w:val="-2"/>
          <w:sz w:val="28"/>
        </w:rPr>
        <w:t>патриотического</w:t>
      </w:r>
      <w:r>
        <w:rPr>
          <w:spacing w:val="4"/>
          <w:sz w:val="28"/>
        </w:rPr>
        <w:t xml:space="preserve"> </w:t>
      </w:r>
      <w:r>
        <w:rPr>
          <w:spacing w:val="-2"/>
          <w:sz w:val="28"/>
        </w:rPr>
        <w:t>воспитания:</w:t>
      </w:r>
    </w:p>
    <w:p w14:paraId="53643CE8" w14:textId="77777777" w:rsidR="00553525" w:rsidRDefault="005829CA">
      <w:pPr>
        <w:pStyle w:val="a3"/>
        <w:spacing w:before="48" w:line="276" w:lineRule="auto"/>
        <w:ind w:right="56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14:paraId="4781786E" w14:textId="77777777" w:rsidR="00553525" w:rsidRDefault="005829CA">
      <w:pPr>
        <w:pStyle w:val="a3"/>
        <w:spacing w:before="2" w:line="276" w:lineRule="auto"/>
        <w:ind w:right="567"/>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CF6003B" w14:textId="77777777" w:rsidR="00553525" w:rsidRDefault="005829CA">
      <w:pPr>
        <w:pStyle w:val="a4"/>
        <w:numPr>
          <w:ilvl w:val="0"/>
          <w:numId w:val="68"/>
        </w:numPr>
        <w:tabs>
          <w:tab w:val="left" w:pos="1511"/>
        </w:tabs>
        <w:spacing w:line="318" w:lineRule="exact"/>
        <w:ind w:left="1511" w:hanging="301"/>
        <w:jc w:val="both"/>
        <w:rPr>
          <w:sz w:val="28"/>
        </w:rPr>
      </w:pPr>
      <w:r>
        <w:rPr>
          <w:spacing w:val="-2"/>
          <w:sz w:val="28"/>
        </w:rPr>
        <w:t>духовно-нравственного</w:t>
      </w:r>
      <w:r>
        <w:rPr>
          <w:spacing w:val="10"/>
          <w:sz w:val="28"/>
        </w:rPr>
        <w:t xml:space="preserve"> </w:t>
      </w:r>
      <w:r>
        <w:rPr>
          <w:spacing w:val="-2"/>
          <w:sz w:val="28"/>
        </w:rPr>
        <w:t>воспитания:</w:t>
      </w:r>
    </w:p>
    <w:p w14:paraId="1473C355" w14:textId="77777777" w:rsidR="00553525" w:rsidRDefault="005829CA">
      <w:pPr>
        <w:pStyle w:val="a3"/>
        <w:spacing w:before="53" w:line="276" w:lineRule="auto"/>
        <w:ind w:right="570"/>
      </w:pPr>
      <w:r>
        <w:t>ориентация на моральные ценности и нормы в ситуациях нравственного выбора с</w:t>
      </w:r>
      <w:r>
        <w:rPr>
          <w:spacing w:val="-2"/>
        </w:rPr>
        <w:t xml:space="preserve"> </w:t>
      </w:r>
      <w:r>
        <w:t>оценкой</w:t>
      </w:r>
      <w:r>
        <w:rPr>
          <w:spacing w:val="-3"/>
        </w:rPr>
        <w:t xml:space="preserve"> </w:t>
      </w:r>
      <w:r>
        <w:t>поведения</w:t>
      </w:r>
      <w:r>
        <w:rPr>
          <w:spacing w:val="-2"/>
        </w:rPr>
        <w:t xml:space="preserve"> </w:t>
      </w:r>
      <w:r>
        <w:t>и</w:t>
      </w:r>
      <w:r>
        <w:rPr>
          <w:spacing w:val="-3"/>
        </w:rPr>
        <w:t xml:space="preserve"> </w:t>
      </w:r>
      <w:r>
        <w:t>поступков</w:t>
      </w:r>
      <w:r>
        <w:rPr>
          <w:spacing w:val="-4"/>
        </w:rPr>
        <w:t xml:space="preserve"> </w:t>
      </w:r>
      <w:r>
        <w:t>персонажей</w:t>
      </w:r>
      <w:r>
        <w:rPr>
          <w:spacing w:val="-2"/>
        </w:rPr>
        <w:t xml:space="preserve"> </w:t>
      </w:r>
      <w:r>
        <w:t>литературных</w:t>
      </w:r>
      <w:r>
        <w:rPr>
          <w:spacing w:val="-3"/>
        </w:rPr>
        <w:t xml:space="preserve"> </w:t>
      </w:r>
      <w:r>
        <w:t>произведений;</w:t>
      </w:r>
      <w:r>
        <w:rPr>
          <w:spacing w:val="-4"/>
        </w:rPr>
        <w:t xml:space="preserve"> </w:t>
      </w: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8195CEF" w14:textId="77777777" w:rsidR="00553525" w:rsidRDefault="005829CA">
      <w:pPr>
        <w:pStyle w:val="a3"/>
        <w:spacing w:line="276" w:lineRule="auto"/>
        <w:ind w:right="569"/>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400F1A7C" w14:textId="77777777" w:rsidR="00553525" w:rsidRDefault="005829CA">
      <w:pPr>
        <w:pStyle w:val="a4"/>
        <w:numPr>
          <w:ilvl w:val="0"/>
          <w:numId w:val="68"/>
        </w:numPr>
        <w:tabs>
          <w:tab w:val="left" w:pos="1511"/>
        </w:tabs>
        <w:spacing w:before="1"/>
        <w:ind w:left="1511" w:hanging="301"/>
        <w:jc w:val="both"/>
        <w:rPr>
          <w:sz w:val="28"/>
        </w:rPr>
      </w:pPr>
      <w:r>
        <w:rPr>
          <w:spacing w:val="-2"/>
          <w:sz w:val="28"/>
        </w:rPr>
        <w:t>эстетического</w:t>
      </w:r>
      <w:r>
        <w:rPr>
          <w:spacing w:val="6"/>
          <w:sz w:val="28"/>
        </w:rPr>
        <w:t xml:space="preserve"> </w:t>
      </w:r>
      <w:r>
        <w:rPr>
          <w:spacing w:val="-2"/>
          <w:sz w:val="28"/>
        </w:rPr>
        <w:t>воспитания:</w:t>
      </w:r>
    </w:p>
    <w:p w14:paraId="1E77E2D6" w14:textId="77777777" w:rsidR="00553525" w:rsidRDefault="005829CA">
      <w:pPr>
        <w:pStyle w:val="a3"/>
        <w:spacing w:before="48" w:line="276" w:lineRule="auto"/>
        <w:ind w:right="569"/>
      </w:pPr>
      <w:r>
        <w:t>восприимчивость к</w:t>
      </w:r>
      <w:r>
        <w:rPr>
          <w:spacing w:val="74"/>
        </w:rPr>
        <w:t xml:space="preserve"> </w:t>
      </w:r>
      <w:r>
        <w:t>разным</w:t>
      </w:r>
      <w:r>
        <w:rPr>
          <w:spacing w:val="78"/>
        </w:rPr>
        <w:t xml:space="preserve"> </w:t>
      </w:r>
      <w:r>
        <w:t>видам</w:t>
      </w:r>
      <w:r>
        <w:rPr>
          <w:spacing w:val="77"/>
        </w:rPr>
        <w:t xml:space="preserve"> </w:t>
      </w:r>
      <w:r>
        <w:t>искусства,</w:t>
      </w:r>
      <w:r>
        <w:rPr>
          <w:spacing w:val="79"/>
        </w:rPr>
        <w:t xml:space="preserve"> </w:t>
      </w:r>
      <w:r>
        <w:t>традициям</w:t>
      </w:r>
      <w:r>
        <w:rPr>
          <w:spacing w:val="78"/>
        </w:rPr>
        <w:t xml:space="preserve"> </w:t>
      </w:r>
      <w:r>
        <w:t>и</w:t>
      </w:r>
      <w:r>
        <w:rPr>
          <w:spacing w:val="75"/>
        </w:rPr>
        <w:t xml:space="preserve"> </w:t>
      </w:r>
      <w:r>
        <w:t>творчеству</w:t>
      </w:r>
      <w:r>
        <w:rPr>
          <w:spacing w:val="40"/>
        </w:rPr>
        <w:t xml:space="preserve"> </w:t>
      </w:r>
      <w:r>
        <w:t>своего и других народов, понимание эмоционального воздействия искусства, в том числе изучаемых литературных произведений;</w:t>
      </w:r>
    </w:p>
    <w:p w14:paraId="7845F2C5" w14:textId="77777777" w:rsidR="00553525" w:rsidRDefault="005829CA">
      <w:pPr>
        <w:pStyle w:val="a3"/>
        <w:spacing w:line="276" w:lineRule="auto"/>
        <w:ind w:right="580"/>
      </w:pPr>
      <w:r>
        <w:t>осознание важности художественной литературы и культуры как средства коммуникации и самовыражения;</w:t>
      </w:r>
    </w:p>
    <w:p w14:paraId="2E7F7743" w14:textId="77777777" w:rsidR="00553525" w:rsidRDefault="005829CA">
      <w:pPr>
        <w:pStyle w:val="a3"/>
        <w:spacing w:before="2"/>
        <w:ind w:left="1210" w:firstLine="0"/>
      </w:pPr>
      <w:r>
        <w:t>понимание</w:t>
      </w:r>
      <w:r>
        <w:rPr>
          <w:spacing w:val="-4"/>
        </w:rPr>
        <w:t xml:space="preserve"> </w:t>
      </w:r>
      <w:r>
        <w:t>ценности</w:t>
      </w:r>
      <w:r>
        <w:rPr>
          <w:spacing w:val="61"/>
        </w:rPr>
        <w:t xml:space="preserve"> </w:t>
      </w:r>
      <w:r>
        <w:t>отечественного</w:t>
      </w:r>
      <w:r>
        <w:rPr>
          <w:spacing w:val="63"/>
        </w:rPr>
        <w:t xml:space="preserve"> </w:t>
      </w:r>
      <w:r>
        <w:t>и</w:t>
      </w:r>
      <w:r>
        <w:rPr>
          <w:spacing w:val="65"/>
        </w:rPr>
        <w:t xml:space="preserve"> </w:t>
      </w:r>
      <w:r>
        <w:t>мирового</w:t>
      </w:r>
      <w:r>
        <w:rPr>
          <w:spacing w:val="62"/>
        </w:rPr>
        <w:t xml:space="preserve"> </w:t>
      </w:r>
      <w:r>
        <w:t>искусства,</w:t>
      </w:r>
      <w:r>
        <w:rPr>
          <w:spacing w:val="65"/>
        </w:rPr>
        <w:t xml:space="preserve"> </w:t>
      </w:r>
      <w:r>
        <w:t>роли</w:t>
      </w:r>
      <w:r>
        <w:rPr>
          <w:spacing w:val="61"/>
        </w:rPr>
        <w:t xml:space="preserve"> </w:t>
      </w:r>
      <w:r>
        <w:rPr>
          <w:spacing w:val="-2"/>
        </w:rPr>
        <w:t>этнических</w:t>
      </w:r>
    </w:p>
    <w:p w14:paraId="6B0F1D61" w14:textId="77777777" w:rsidR="00553525" w:rsidRDefault="00553525">
      <w:pPr>
        <w:sectPr w:rsidR="00553525">
          <w:pgSz w:w="11910" w:h="16850"/>
          <w:pgMar w:top="840" w:right="140" w:bottom="280" w:left="220" w:header="622" w:footer="0" w:gutter="0"/>
          <w:cols w:space="720"/>
        </w:sectPr>
      </w:pPr>
    </w:p>
    <w:p w14:paraId="3DE6FC7D" w14:textId="77777777" w:rsidR="00553525" w:rsidRDefault="005829CA">
      <w:pPr>
        <w:pStyle w:val="a3"/>
        <w:spacing w:before="207" w:line="278" w:lineRule="auto"/>
        <w:ind w:right="581" w:firstLine="0"/>
      </w:pPr>
      <w:r>
        <w:lastRenderedPageBreak/>
        <w:t>культурных традиций</w:t>
      </w:r>
      <w:r>
        <w:rPr>
          <w:spacing w:val="-1"/>
        </w:rPr>
        <w:t xml:space="preserve"> </w:t>
      </w:r>
      <w:r>
        <w:t>и народного творчества; стремление к</w:t>
      </w:r>
      <w:r>
        <w:rPr>
          <w:spacing w:val="-1"/>
        </w:rPr>
        <w:t xml:space="preserve"> </w:t>
      </w:r>
      <w:r>
        <w:t>самовыражению</w:t>
      </w:r>
      <w:r>
        <w:rPr>
          <w:spacing w:val="-2"/>
        </w:rPr>
        <w:t xml:space="preserve"> </w:t>
      </w:r>
      <w:r>
        <w:t>в разных видах искусства;</w:t>
      </w:r>
    </w:p>
    <w:p w14:paraId="617110C3" w14:textId="77777777" w:rsidR="00553525" w:rsidRDefault="005829CA">
      <w:pPr>
        <w:pStyle w:val="a4"/>
        <w:numPr>
          <w:ilvl w:val="0"/>
          <w:numId w:val="68"/>
        </w:numPr>
        <w:tabs>
          <w:tab w:val="left" w:pos="1516"/>
        </w:tabs>
        <w:spacing w:before="2" w:line="276" w:lineRule="auto"/>
        <w:ind w:left="500" w:right="582" w:firstLine="710"/>
        <w:jc w:val="both"/>
        <w:rPr>
          <w:sz w:val="28"/>
        </w:rPr>
      </w:pPr>
      <w:r>
        <w:rPr>
          <w:sz w:val="28"/>
        </w:rPr>
        <w:t>физического</w:t>
      </w:r>
      <w:r>
        <w:rPr>
          <w:spacing w:val="-7"/>
          <w:sz w:val="28"/>
        </w:rPr>
        <w:t xml:space="preserve"> </w:t>
      </w:r>
      <w:r>
        <w:rPr>
          <w:sz w:val="28"/>
        </w:rPr>
        <w:t>воспитания,</w:t>
      </w:r>
      <w:r>
        <w:rPr>
          <w:spacing w:val="-5"/>
          <w:sz w:val="28"/>
        </w:rPr>
        <w:t xml:space="preserve"> </w:t>
      </w:r>
      <w:r>
        <w:rPr>
          <w:sz w:val="28"/>
        </w:rPr>
        <w:t>формирования культуры</w:t>
      </w:r>
      <w:r>
        <w:rPr>
          <w:spacing w:val="-7"/>
          <w:sz w:val="28"/>
        </w:rPr>
        <w:t xml:space="preserve"> </w:t>
      </w:r>
      <w:r>
        <w:rPr>
          <w:sz w:val="28"/>
        </w:rPr>
        <w:t>здоровья</w:t>
      </w:r>
      <w:r>
        <w:rPr>
          <w:spacing w:val="-6"/>
          <w:sz w:val="28"/>
        </w:rPr>
        <w:t xml:space="preserve"> </w:t>
      </w:r>
      <w:r>
        <w:rPr>
          <w:sz w:val="28"/>
        </w:rPr>
        <w:t>и</w:t>
      </w:r>
      <w:r>
        <w:rPr>
          <w:spacing w:val="-7"/>
          <w:sz w:val="28"/>
        </w:rPr>
        <w:t xml:space="preserve"> </w:t>
      </w:r>
      <w:r>
        <w:rPr>
          <w:sz w:val="28"/>
        </w:rPr>
        <w:t xml:space="preserve">эмоционального </w:t>
      </w:r>
      <w:r>
        <w:rPr>
          <w:spacing w:val="-2"/>
          <w:sz w:val="28"/>
        </w:rPr>
        <w:t>благополучия:</w:t>
      </w:r>
    </w:p>
    <w:p w14:paraId="499D0260" w14:textId="77777777" w:rsidR="00553525" w:rsidRDefault="005829CA">
      <w:pPr>
        <w:pStyle w:val="a3"/>
        <w:spacing w:line="276" w:lineRule="auto"/>
        <w:ind w:right="575"/>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770E82E" w14:textId="77777777" w:rsidR="00553525" w:rsidRDefault="005829CA">
      <w:pPr>
        <w:pStyle w:val="a3"/>
        <w:spacing w:before="1" w:line="276" w:lineRule="auto"/>
        <w:ind w:right="576"/>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3187F53E" w14:textId="77777777" w:rsidR="00553525" w:rsidRDefault="005829CA">
      <w:pPr>
        <w:pStyle w:val="a3"/>
        <w:spacing w:line="276" w:lineRule="auto"/>
        <w:ind w:right="56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w:t>
      </w:r>
      <w:r>
        <w:rPr>
          <w:spacing w:val="40"/>
        </w:rPr>
        <w:t xml:space="preserve"> </w:t>
      </w:r>
      <w:r>
        <w:t xml:space="preserve">не осуждая; </w:t>
      </w:r>
      <w:r>
        <w:rPr>
          <w:position w:val="1"/>
        </w:rPr>
        <w:t xml:space="preserve">умение осознавать эмоциональное состояние себя и других, опираясь на </w:t>
      </w:r>
      <w:r>
        <w:t>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7D81EC5" w14:textId="77777777" w:rsidR="00553525" w:rsidRDefault="005829CA">
      <w:pPr>
        <w:pStyle w:val="a4"/>
        <w:numPr>
          <w:ilvl w:val="0"/>
          <w:numId w:val="68"/>
        </w:numPr>
        <w:tabs>
          <w:tab w:val="left" w:pos="1511"/>
        </w:tabs>
        <w:spacing w:before="2"/>
        <w:ind w:left="1511" w:hanging="301"/>
        <w:jc w:val="both"/>
        <w:rPr>
          <w:sz w:val="28"/>
        </w:rPr>
      </w:pPr>
      <w:r>
        <w:rPr>
          <w:sz w:val="28"/>
        </w:rPr>
        <w:t>трудового</w:t>
      </w:r>
      <w:r>
        <w:rPr>
          <w:spacing w:val="-15"/>
          <w:sz w:val="28"/>
        </w:rPr>
        <w:t xml:space="preserve"> </w:t>
      </w:r>
      <w:r>
        <w:rPr>
          <w:spacing w:val="-2"/>
          <w:sz w:val="28"/>
        </w:rPr>
        <w:t>воспитания:</w:t>
      </w:r>
    </w:p>
    <w:p w14:paraId="49213DD6" w14:textId="77777777" w:rsidR="00553525" w:rsidRDefault="005829CA">
      <w:pPr>
        <w:pStyle w:val="a3"/>
        <w:spacing w:before="39" w:line="278" w:lineRule="auto"/>
        <w:ind w:right="57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B4E2584" w14:textId="77777777" w:rsidR="00553525" w:rsidRDefault="005829CA">
      <w:pPr>
        <w:pStyle w:val="a3"/>
        <w:spacing w:line="276" w:lineRule="auto"/>
        <w:ind w:right="574"/>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20020C93" w14:textId="77777777" w:rsidR="00553525" w:rsidRDefault="005829CA">
      <w:pPr>
        <w:pStyle w:val="a3"/>
        <w:spacing w:line="276" w:lineRule="auto"/>
        <w:ind w:right="573"/>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Pr>
          <w:spacing w:val="40"/>
        </w:rPr>
        <w:t xml:space="preserve"> </w:t>
      </w:r>
      <w:r>
        <w:t>и результатам трудовой деятельности, в том числе при изучении произведений русского фольклора</w:t>
      </w:r>
      <w:r>
        <w:rPr>
          <w:spacing w:val="-3"/>
        </w:rPr>
        <w:t xml:space="preserve"> </w:t>
      </w:r>
      <w:r>
        <w:t>и</w:t>
      </w:r>
      <w:r>
        <w:rPr>
          <w:spacing w:val="-4"/>
        </w:rPr>
        <w:t xml:space="preserve"> </w:t>
      </w:r>
      <w:r>
        <w:t>литературы,</w:t>
      </w:r>
      <w:r>
        <w:rPr>
          <w:spacing w:val="-1"/>
        </w:rPr>
        <w:t xml:space="preserve"> </w:t>
      </w:r>
      <w:r>
        <w:t>осознанный</w:t>
      </w:r>
      <w:r>
        <w:rPr>
          <w:spacing w:val="-4"/>
        </w:rPr>
        <w:t xml:space="preserve"> </w:t>
      </w:r>
      <w:r>
        <w:t>выбор</w:t>
      </w:r>
      <w:r>
        <w:rPr>
          <w:spacing w:val="-4"/>
        </w:rPr>
        <w:t xml:space="preserve"> </w:t>
      </w:r>
      <w:r>
        <w:t>и</w:t>
      </w:r>
      <w:r>
        <w:rPr>
          <w:spacing w:val="-4"/>
        </w:rPr>
        <w:t xml:space="preserve"> </w:t>
      </w:r>
      <w:r>
        <w:t>построение</w:t>
      </w:r>
      <w:r>
        <w:rPr>
          <w:spacing w:val="-3"/>
        </w:rPr>
        <w:t xml:space="preserve"> </w:t>
      </w:r>
      <w:r>
        <w:t>индивидуальной</w:t>
      </w:r>
      <w:r>
        <w:rPr>
          <w:spacing w:val="-4"/>
        </w:rPr>
        <w:t xml:space="preserve"> </w:t>
      </w:r>
      <w:r>
        <w:t xml:space="preserve">траектории образования и жизненных планов с учетом личных и общественных интересов и </w:t>
      </w:r>
      <w:r>
        <w:rPr>
          <w:spacing w:val="-2"/>
        </w:rPr>
        <w:t>потребностей;</w:t>
      </w:r>
    </w:p>
    <w:p w14:paraId="09A93228" w14:textId="77777777" w:rsidR="00553525" w:rsidRDefault="005829CA">
      <w:pPr>
        <w:pStyle w:val="a4"/>
        <w:numPr>
          <w:ilvl w:val="0"/>
          <w:numId w:val="68"/>
        </w:numPr>
        <w:tabs>
          <w:tab w:val="left" w:pos="1511"/>
        </w:tabs>
        <w:ind w:left="1511" w:hanging="301"/>
        <w:jc w:val="both"/>
        <w:rPr>
          <w:sz w:val="28"/>
        </w:rPr>
      </w:pPr>
      <w:r>
        <w:rPr>
          <w:spacing w:val="-2"/>
          <w:sz w:val="28"/>
        </w:rPr>
        <w:t>экологического</w:t>
      </w:r>
      <w:r>
        <w:rPr>
          <w:spacing w:val="3"/>
          <w:sz w:val="28"/>
        </w:rPr>
        <w:t xml:space="preserve"> </w:t>
      </w:r>
      <w:r>
        <w:rPr>
          <w:spacing w:val="-2"/>
          <w:sz w:val="28"/>
        </w:rPr>
        <w:t>воспитания:</w:t>
      </w:r>
    </w:p>
    <w:p w14:paraId="3AF5D856" w14:textId="77777777" w:rsidR="00553525" w:rsidRDefault="005829CA">
      <w:pPr>
        <w:pStyle w:val="a3"/>
        <w:spacing w:before="45" w:line="276" w:lineRule="auto"/>
        <w:ind w:right="575"/>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47930BD" w14:textId="77777777" w:rsidR="00553525" w:rsidRDefault="005829CA">
      <w:pPr>
        <w:pStyle w:val="a3"/>
        <w:spacing w:line="276" w:lineRule="auto"/>
        <w:ind w:right="587"/>
      </w:pPr>
      <w:r>
        <w:t>повышение уровня экологической культуры, осознание глобального характера экологических</w:t>
      </w:r>
      <w:r>
        <w:rPr>
          <w:spacing w:val="40"/>
        </w:rPr>
        <w:t xml:space="preserve"> </w:t>
      </w:r>
      <w:r>
        <w:t>проблем</w:t>
      </w:r>
      <w:r>
        <w:rPr>
          <w:spacing w:val="40"/>
        </w:rPr>
        <w:t xml:space="preserve"> </w:t>
      </w:r>
      <w:r>
        <w:t>и</w:t>
      </w:r>
      <w:r>
        <w:rPr>
          <w:spacing w:val="40"/>
        </w:rPr>
        <w:t xml:space="preserve"> </w:t>
      </w:r>
      <w:r>
        <w:t>путей</w:t>
      </w:r>
      <w:r>
        <w:rPr>
          <w:spacing w:val="40"/>
        </w:rPr>
        <w:t xml:space="preserve"> </w:t>
      </w:r>
      <w:r>
        <w:t>их</w:t>
      </w:r>
      <w:r>
        <w:rPr>
          <w:spacing w:val="40"/>
        </w:rPr>
        <w:t xml:space="preserve"> </w:t>
      </w:r>
      <w:r>
        <w:t>решения;</w:t>
      </w:r>
      <w:r>
        <w:rPr>
          <w:spacing w:val="40"/>
        </w:rPr>
        <w:t xml:space="preserve"> </w:t>
      </w:r>
      <w:r>
        <w:t>активное</w:t>
      </w:r>
      <w:r>
        <w:rPr>
          <w:spacing w:val="40"/>
        </w:rPr>
        <w:t xml:space="preserve"> </w:t>
      </w:r>
      <w:r>
        <w:t>неприятие</w:t>
      </w:r>
      <w:r>
        <w:rPr>
          <w:spacing w:val="40"/>
        </w:rPr>
        <w:t xml:space="preserve"> </w:t>
      </w:r>
      <w:r>
        <w:t>действий,</w:t>
      </w:r>
    </w:p>
    <w:p w14:paraId="384F7FCD" w14:textId="77777777" w:rsidR="00553525" w:rsidRDefault="00553525">
      <w:pPr>
        <w:spacing w:line="276" w:lineRule="auto"/>
        <w:sectPr w:rsidR="00553525">
          <w:pgSz w:w="11910" w:h="16850"/>
          <w:pgMar w:top="840" w:right="140" w:bottom="280" w:left="220" w:header="622" w:footer="0" w:gutter="0"/>
          <w:cols w:space="720"/>
        </w:sectPr>
      </w:pPr>
    </w:p>
    <w:p w14:paraId="5CE6BDB4" w14:textId="77777777" w:rsidR="00553525" w:rsidRDefault="005829CA">
      <w:pPr>
        <w:pStyle w:val="a3"/>
        <w:spacing w:before="211" w:line="276" w:lineRule="auto"/>
        <w:ind w:right="575" w:firstLine="0"/>
      </w:pPr>
      <w:r>
        <w:lastRenderedPageBreak/>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B088141" w14:textId="77777777" w:rsidR="00553525" w:rsidRDefault="005829CA">
      <w:pPr>
        <w:pStyle w:val="a4"/>
        <w:numPr>
          <w:ilvl w:val="0"/>
          <w:numId w:val="68"/>
        </w:numPr>
        <w:tabs>
          <w:tab w:val="left" w:pos="1511"/>
        </w:tabs>
        <w:spacing w:line="319" w:lineRule="exact"/>
        <w:ind w:left="1511" w:hanging="301"/>
        <w:jc w:val="both"/>
        <w:rPr>
          <w:sz w:val="28"/>
        </w:rPr>
      </w:pPr>
      <w:r>
        <w:rPr>
          <w:sz w:val="28"/>
        </w:rPr>
        <w:t>ценности</w:t>
      </w:r>
      <w:r>
        <w:rPr>
          <w:spacing w:val="-15"/>
          <w:sz w:val="28"/>
        </w:rPr>
        <w:t xml:space="preserve"> </w:t>
      </w:r>
      <w:r>
        <w:rPr>
          <w:sz w:val="28"/>
        </w:rPr>
        <w:t>научного</w:t>
      </w:r>
      <w:r>
        <w:rPr>
          <w:spacing w:val="-14"/>
          <w:sz w:val="28"/>
        </w:rPr>
        <w:t xml:space="preserve"> </w:t>
      </w:r>
      <w:r>
        <w:rPr>
          <w:spacing w:val="-2"/>
          <w:sz w:val="28"/>
        </w:rPr>
        <w:t>познания:</w:t>
      </w:r>
    </w:p>
    <w:p w14:paraId="30534C71" w14:textId="77777777" w:rsidR="00553525" w:rsidRDefault="005829CA">
      <w:pPr>
        <w:pStyle w:val="a3"/>
        <w:spacing w:before="48" w:line="276" w:lineRule="auto"/>
        <w:ind w:right="57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06A85CE0" w14:textId="77777777" w:rsidR="00553525" w:rsidRDefault="005829CA">
      <w:pPr>
        <w:pStyle w:val="a3"/>
        <w:spacing w:before="3" w:line="276" w:lineRule="auto"/>
        <w:ind w:right="568"/>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w:t>
      </w:r>
      <w:r>
        <w:rPr>
          <w:spacing w:val="40"/>
        </w:rPr>
        <w:t xml:space="preserve"> </w:t>
      </w:r>
      <w:r>
        <w:t xml:space="preserve">и стремление совершенствовать пути достижения индивидуального и коллективного </w:t>
      </w:r>
      <w:r>
        <w:rPr>
          <w:spacing w:val="-2"/>
        </w:rPr>
        <w:t>благополучия.</w:t>
      </w:r>
    </w:p>
    <w:p w14:paraId="03FFBE58" w14:textId="77777777" w:rsidR="00553525" w:rsidRDefault="005829CA">
      <w:pPr>
        <w:pStyle w:val="a4"/>
        <w:numPr>
          <w:ilvl w:val="0"/>
          <w:numId w:val="68"/>
        </w:numPr>
        <w:tabs>
          <w:tab w:val="left" w:pos="1516"/>
        </w:tabs>
        <w:spacing w:before="2" w:line="276" w:lineRule="auto"/>
        <w:ind w:left="500" w:right="587" w:firstLine="710"/>
        <w:jc w:val="both"/>
        <w:rPr>
          <w:sz w:val="28"/>
        </w:rPr>
      </w:pPr>
      <w:r>
        <w:rPr>
          <w:sz w:val="28"/>
        </w:rPr>
        <w:t>обеспечение</w:t>
      </w:r>
      <w:r>
        <w:rPr>
          <w:spacing w:val="-1"/>
          <w:sz w:val="28"/>
        </w:rPr>
        <w:t xml:space="preserve"> </w:t>
      </w:r>
      <w:r>
        <w:rPr>
          <w:sz w:val="28"/>
        </w:rPr>
        <w:t>адаптации</w:t>
      </w:r>
      <w:r>
        <w:rPr>
          <w:spacing w:val="-2"/>
          <w:sz w:val="28"/>
        </w:rPr>
        <w:t xml:space="preserve"> </w:t>
      </w:r>
      <w:r>
        <w:rPr>
          <w:sz w:val="28"/>
        </w:rPr>
        <w:t>обучающегося к изменяющимся условиям социальной и природной среды:</w:t>
      </w:r>
    </w:p>
    <w:p w14:paraId="0535D598" w14:textId="77777777" w:rsidR="00553525" w:rsidRDefault="005829CA">
      <w:pPr>
        <w:pStyle w:val="a3"/>
        <w:spacing w:before="4" w:line="276" w:lineRule="auto"/>
        <w:ind w:right="57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Pr>
          <w:spacing w:val="-2"/>
        </w:rPr>
        <w:t xml:space="preserve"> </w:t>
      </w:r>
      <w:r>
        <w:t>группах</w:t>
      </w:r>
      <w:r>
        <w:rPr>
          <w:spacing w:val="-5"/>
        </w:rPr>
        <w:t xml:space="preserve"> </w:t>
      </w:r>
      <w:r>
        <w:t>и сообществах, включая семью, группы, сформированные по профессиональной деятельности, а также в рамках социального взаимодействия с</w:t>
      </w:r>
      <w:r>
        <w:rPr>
          <w:spacing w:val="-1"/>
        </w:rPr>
        <w:t xml:space="preserve"> </w:t>
      </w:r>
      <w:r>
        <w:t>людьми</w:t>
      </w:r>
      <w:r>
        <w:rPr>
          <w:spacing w:val="-2"/>
        </w:rPr>
        <w:t xml:space="preserve"> </w:t>
      </w:r>
      <w:r>
        <w:t>из</w:t>
      </w:r>
      <w:r>
        <w:rPr>
          <w:spacing w:val="-1"/>
        </w:rPr>
        <w:t xml:space="preserve"> </w:t>
      </w:r>
      <w:r>
        <w:t>другой культурной</w:t>
      </w:r>
      <w:r>
        <w:rPr>
          <w:spacing w:val="-2"/>
        </w:rPr>
        <w:t xml:space="preserve"> </w:t>
      </w:r>
      <w:r>
        <w:t>среды;</w:t>
      </w:r>
      <w:r>
        <w:rPr>
          <w:spacing w:val="-2"/>
        </w:rPr>
        <w:t xml:space="preserve"> </w:t>
      </w:r>
      <w:r>
        <w:t>изучение</w:t>
      </w:r>
      <w:r>
        <w:rPr>
          <w:spacing w:val="-1"/>
        </w:rPr>
        <w:t xml:space="preserve"> </w:t>
      </w:r>
      <w:r>
        <w:t>и</w:t>
      </w:r>
      <w:r>
        <w:rPr>
          <w:spacing w:val="-2"/>
        </w:rPr>
        <w:t xml:space="preserve"> </w:t>
      </w:r>
      <w:r>
        <w:t>оценка</w:t>
      </w:r>
      <w:r>
        <w:rPr>
          <w:spacing w:val="-1"/>
        </w:rPr>
        <w:t xml:space="preserve"> </w:t>
      </w:r>
      <w:r>
        <w:t>социальных ролей персонажей литературных произведений;</w:t>
      </w:r>
    </w:p>
    <w:p w14:paraId="7D4FCE5B" w14:textId="77777777" w:rsidR="00553525" w:rsidRDefault="005829CA">
      <w:pPr>
        <w:pStyle w:val="a3"/>
        <w:spacing w:before="1" w:line="276" w:lineRule="auto"/>
        <w:ind w:right="565"/>
      </w:pPr>
      <w:r>
        <w:t>потребность во взаимодействии в условиях неопределённости,</w:t>
      </w:r>
      <w:r>
        <w:rPr>
          <w:spacing w:val="40"/>
        </w:rPr>
        <w:t xml:space="preserve"> </w:t>
      </w:r>
      <w:r>
        <w:t>открытость</w:t>
      </w:r>
      <w:r>
        <w:rPr>
          <w:spacing w:val="40"/>
        </w:rPr>
        <w:t xml:space="preserve"> </w:t>
      </w:r>
      <w:r>
        <w:t>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w:t>
      </w:r>
      <w:r>
        <w:rPr>
          <w:spacing w:val="80"/>
        </w:rPr>
        <w:t xml:space="preserve"> </w:t>
      </w:r>
      <w:r>
        <w:t>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w:t>
      </w:r>
      <w:r>
        <w:rPr>
          <w:spacing w:val="40"/>
        </w:rPr>
        <w:t xml:space="preserve"> </w:t>
      </w:r>
      <w:r>
        <w:t xml:space="preserve">глобальных </w:t>
      </w:r>
      <w:r>
        <w:rPr>
          <w:spacing w:val="-2"/>
        </w:rPr>
        <w:t>последствий;</w:t>
      </w:r>
    </w:p>
    <w:p w14:paraId="79AC645A" w14:textId="77777777" w:rsidR="00553525" w:rsidRDefault="005829CA">
      <w:pPr>
        <w:pStyle w:val="a3"/>
        <w:spacing w:before="2" w:line="276" w:lineRule="auto"/>
        <w:ind w:right="566"/>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w:t>
      </w:r>
    </w:p>
    <w:p w14:paraId="6592D517" w14:textId="77777777" w:rsidR="00553525" w:rsidRDefault="00553525">
      <w:pPr>
        <w:spacing w:line="276" w:lineRule="auto"/>
        <w:sectPr w:rsidR="00553525">
          <w:pgSz w:w="11910" w:h="16850"/>
          <w:pgMar w:top="840" w:right="140" w:bottom="280" w:left="220" w:header="622" w:footer="0" w:gutter="0"/>
          <w:cols w:space="720"/>
        </w:sectPr>
      </w:pPr>
    </w:p>
    <w:p w14:paraId="4D05D20F" w14:textId="77777777" w:rsidR="00553525" w:rsidRDefault="005829CA">
      <w:pPr>
        <w:pStyle w:val="a3"/>
        <w:spacing w:before="207" w:line="278" w:lineRule="auto"/>
        <w:ind w:right="588" w:firstLine="0"/>
      </w:pPr>
      <w:r>
        <w:lastRenderedPageBreak/>
        <w:t>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3586934" w14:textId="77777777" w:rsidR="00553525" w:rsidRDefault="005829CA">
      <w:pPr>
        <w:pStyle w:val="a3"/>
        <w:spacing w:before="2" w:line="276" w:lineRule="auto"/>
        <w:ind w:right="575"/>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w:t>
      </w:r>
      <w:r>
        <w:rPr>
          <w:spacing w:val="40"/>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14:paraId="21C8F557" w14:textId="77777777" w:rsidR="00553525" w:rsidRDefault="005829CA">
      <w:pPr>
        <w:pStyle w:val="a3"/>
        <w:spacing w:line="278" w:lineRule="auto"/>
        <w:ind w:right="585"/>
      </w:pPr>
      <w:r>
        <w:t>У обучающегося будут сформированы следующие базовые логические действия как часть познавательных универсальных учебных действий:</w:t>
      </w:r>
    </w:p>
    <w:p w14:paraId="3578D16A" w14:textId="77777777" w:rsidR="00553525" w:rsidRDefault="005829CA">
      <w:pPr>
        <w:pStyle w:val="a3"/>
        <w:spacing w:line="276" w:lineRule="auto"/>
        <w:ind w:right="573"/>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77069BEE" w14:textId="77777777" w:rsidR="00553525" w:rsidRDefault="005829CA">
      <w:pPr>
        <w:pStyle w:val="a3"/>
        <w:spacing w:line="276" w:lineRule="auto"/>
        <w:ind w:right="578"/>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3990427" w14:textId="77777777" w:rsidR="00553525" w:rsidRDefault="005829CA">
      <w:pPr>
        <w:pStyle w:val="a3"/>
        <w:spacing w:line="278" w:lineRule="auto"/>
        <w:ind w:right="568"/>
      </w:pPr>
      <w:r>
        <w:t>с</w:t>
      </w:r>
      <w:r>
        <w:rPr>
          <w:spacing w:val="74"/>
        </w:rPr>
        <w:t xml:space="preserve"> </w:t>
      </w:r>
      <w:r>
        <w:t>учётом</w:t>
      </w:r>
      <w:r>
        <w:rPr>
          <w:spacing w:val="80"/>
          <w:w w:val="150"/>
        </w:rPr>
        <w:t xml:space="preserve"> </w:t>
      </w:r>
      <w:r>
        <w:t>предложенной</w:t>
      </w:r>
      <w:r>
        <w:rPr>
          <w:spacing w:val="80"/>
          <w:w w:val="150"/>
        </w:rPr>
        <w:t xml:space="preserve"> </w:t>
      </w:r>
      <w:r>
        <w:t>задачи</w:t>
      </w:r>
      <w:r>
        <w:rPr>
          <w:spacing w:val="80"/>
          <w:w w:val="150"/>
        </w:rPr>
        <w:t xml:space="preserve"> </w:t>
      </w: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40"/>
        </w:rPr>
        <w:t xml:space="preserve"> </w:t>
      </w:r>
      <w: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30412E66" w14:textId="77777777" w:rsidR="00553525" w:rsidRDefault="005829CA">
      <w:pPr>
        <w:pStyle w:val="a3"/>
        <w:spacing w:line="276" w:lineRule="auto"/>
        <w:ind w:right="580"/>
      </w:pPr>
      <w:r>
        <w:t>выявлять дефициты информации, данных, необходимых для решения поставленной учебной задачи;</w:t>
      </w:r>
    </w:p>
    <w:p w14:paraId="4F9DDDEA" w14:textId="77777777" w:rsidR="00553525" w:rsidRDefault="005829CA">
      <w:pPr>
        <w:pStyle w:val="a3"/>
        <w:spacing w:line="276" w:lineRule="auto"/>
        <w:ind w:right="573"/>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76573232" w14:textId="77777777" w:rsidR="00553525" w:rsidRDefault="005829CA">
      <w:pPr>
        <w:pStyle w:val="a3"/>
        <w:spacing w:line="276" w:lineRule="auto"/>
        <w:ind w:right="5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A2DA05A" w14:textId="77777777" w:rsidR="00553525" w:rsidRDefault="005829CA">
      <w:pPr>
        <w:pStyle w:val="a3"/>
        <w:spacing w:line="276" w:lineRule="auto"/>
        <w:ind w:right="58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36D5DA9" w14:textId="77777777" w:rsidR="00553525" w:rsidRDefault="005829CA">
      <w:pPr>
        <w:pStyle w:val="a3"/>
        <w:spacing w:line="278" w:lineRule="auto"/>
        <w:ind w:right="576"/>
      </w:pPr>
      <w:r>
        <w:t>использовать вопросы как исследовательский инструмент познания в литературном образовании;</w:t>
      </w:r>
    </w:p>
    <w:p w14:paraId="65AEE260" w14:textId="77777777" w:rsidR="00553525" w:rsidRDefault="005829CA">
      <w:pPr>
        <w:pStyle w:val="a3"/>
        <w:spacing w:line="276" w:lineRule="auto"/>
        <w:ind w:right="590"/>
      </w:pPr>
      <w:r>
        <w:t>формулировать вопросы, фиксирующие разрыв между</w:t>
      </w:r>
      <w:r>
        <w:rPr>
          <w:spacing w:val="-2"/>
        </w:rPr>
        <w:t xml:space="preserve"> </w:t>
      </w:r>
      <w:r>
        <w:t>реальным и желательным состоянием ситуации, объекта, и самостоятельно устанавливать искомое и данное;</w:t>
      </w:r>
    </w:p>
    <w:p w14:paraId="012F6FBF" w14:textId="77777777" w:rsidR="00553525" w:rsidRDefault="005829CA">
      <w:pPr>
        <w:pStyle w:val="a3"/>
        <w:spacing w:line="276" w:lineRule="auto"/>
        <w:ind w:right="579"/>
      </w:pPr>
      <w:r>
        <w:t>формировать гипотезу об истинности собственных суждений и</w:t>
      </w:r>
      <w:r>
        <w:rPr>
          <w:spacing w:val="40"/>
        </w:rPr>
        <w:t xml:space="preserve"> </w:t>
      </w:r>
      <w:r>
        <w:t>суждений других, аргументировать свою позицию, мнение;</w:t>
      </w:r>
    </w:p>
    <w:p w14:paraId="13DE90F6" w14:textId="77777777" w:rsidR="00553525" w:rsidRDefault="005829CA">
      <w:pPr>
        <w:pStyle w:val="a3"/>
        <w:spacing w:line="278" w:lineRule="auto"/>
        <w:ind w:right="566"/>
      </w:pPr>
      <w:r>
        <w:t>проводить по самостоятельно составленному плану небольшое исследование по установлению</w:t>
      </w:r>
      <w:r>
        <w:rPr>
          <w:spacing w:val="-5"/>
        </w:rPr>
        <w:t xml:space="preserve"> </w:t>
      </w:r>
      <w:r>
        <w:t>особенностей</w:t>
      </w:r>
      <w:r>
        <w:rPr>
          <w:spacing w:val="-4"/>
        </w:rPr>
        <w:t xml:space="preserve"> </w:t>
      </w:r>
      <w:r>
        <w:t>литературного</w:t>
      </w:r>
      <w:r>
        <w:rPr>
          <w:spacing w:val="-4"/>
        </w:rPr>
        <w:t xml:space="preserve"> </w:t>
      </w:r>
      <w:r>
        <w:t>объекта</w:t>
      </w:r>
      <w:r>
        <w:rPr>
          <w:spacing w:val="-3"/>
        </w:rPr>
        <w:t xml:space="preserve"> </w:t>
      </w:r>
      <w:r>
        <w:t>изучения,</w:t>
      </w:r>
      <w:r>
        <w:rPr>
          <w:spacing w:val="-2"/>
        </w:rPr>
        <w:t xml:space="preserve"> </w:t>
      </w:r>
      <w:r>
        <w:t>причинно-следственных связей и зависимостей объектов между собой;</w:t>
      </w:r>
    </w:p>
    <w:p w14:paraId="5C6BE50A" w14:textId="77777777" w:rsidR="00553525" w:rsidRDefault="005829CA">
      <w:pPr>
        <w:pStyle w:val="a3"/>
        <w:spacing w:line="276" w:lineRule="auto"/>
        <w:ind w:right="584"/>
      </w:pPr>
      <w:r>
        <w:t>оценивать на применимость и достоверность информацию, полученную в ходе исследования (эксперимента);</w:t>
      </w:r>
    </w:p>
    <w:p w14:paraId="323E9467" w14:textId="77777777" w:rsidR="00553525" w:rsidRDefault="00553525">
      <w:pPr>
        <w:spacing w:line="276" w:lineRule="auto"/>
        <w:sectPr w:rsidR="00553525">
          <w:pgSz w:w="11910" w:h="16850"/>
          <w:pgMar w:top="840" w:right="140" w:bottom="280" w:left="220" w:header="622" w:footer="0" w:gutter="0"/>
          <w:cols w:space="720"/>
        </w:sectPr>
      </w:pPr>
    </w:p>
    <w:p w14:paraId="25CFF475" w14:textId="77777777" w:rsidR="00553525" w:rsidRDefault="005829CA">
      <w:pPr>
        <w:pStyle w:val="a3"/>
        <w:spacing w:before="211" w:line="276" w:lineRule="auto"/>
        <w:ind w:right="569"/>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5E1F975" w14:textId="77777777" w:rsidR="00553525" w:rsidRDefault="005829CA">
      <w:pPr>
        <w:pStyle w:val="a3"/>
        <w:spacing w:line="276" w:lineRule="auto"/>
        <w:ind w:right="568"/>
      </w:pPr>
      <w:r>
        <w:t>прогнозировать</w:t>
      </w:r>
      <w:r>
        <w:rPr>
          <w:spacing w:val="35"/>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40"/>
        </w:rPr>
        <w:t xml:space="preserve"> </w:t>
      </w:r>
      <w:r>
        <w:t>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92BC5E3" w14:textId="77777777" w:rsidR="00553525" w:rsidRDefault="005829CA">
      <w:pPr>
        <w:pStyle w:val="a3"/>
        <w:spacing w:line="278" w:lineRule="auto"/>
        <w:ind w:right="574"/>
      </w:pPr>
      <w:r>
        <w:t>У обучающегося будут сформированы следующие умения работать с информацией как часть познавательных универсальных учебных действий:</w:t>
      </w:r>
    </w:p>
    <w:p w14:paraId="5F535AC6" w14:textId="77777777" w:rsidR="00553525" w:rsidRDefault="005829CA">
      <w:pPr>
        <w:pStyle w:val="a3"/>
        <w:spacing w:line="276" w:lineRule="auto"/>
        <w:ind w:right="575"/>
      </w:pPr>
      <w:r>
        <w:t>применять различные методы, инструменты и запросы при поиске и отборе литературной и другой информации или данных из источников с</w:t>
      </w:r>
      <w:r>
        <w:rPr>
          <w:spacing w:val="40"/>
        </w:rPr>
        <w:t xml:space="preserve"> </w:t>
      </w:r>
      <w:r>
        <w:t>учётом предложенной учебной задачи и заданных критериев;</w:t>
      </w:r>
    </w:p>
    <w:p w14:paraId="1BCE3872" w14:textId="77777777" w:rsidR="00553525" w:rsidRDefault="005829CA">
      <w:pPr>
        <w:pStyle w:val="a3"/>
        <w:spacing w:line="278" w:lineRule="auto"/>
        <w:ind w:right="585"/>
      </w:pPr>
      <w:r>
        <w:t>выбирать, анализировать, систематизировать и интерпретировать литературную и другую информацию различных видов и форм представления;</w:t>
      </w:r>
    </w:p>
    <w:p w14:paraId="51583113" w14:textId="77777777" w:rsidR="00553525" w:rsidRDefault="005829CA">
      <w:pPr>
        <w:pStyle w:val="a3"/>
        <w:spacing w:line="276" w:lineRule="auto"/>
        <w:ind w:right="587"/>
      </w:pPr>
      <w:r>
        <w:t>находить сходные аргументы (подтверждающие или опровергающие одну и ту же идею, версию) в различных информационных источниках;</w:t>
      </w:r>
    </w:p>
    <w:p w14:paraId="3F5F8091" w14:textId="77777777" w:rsidR="00553525" w:rsidRDefault="005829CA">
      <w:pPr>
        <w:pStyle w:val="a3"/>
        <w:spacing w:line="276" w:lineRule="auto"/>
        <w:ind w:right="570"/>
      </w:pPr>
      <w:r>
        <w:t>самостоятельно</w:t>
      </w:r>
      <w:r>
        <w:rPr>
          <w:spacing w:val="4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w:t>
      </w:r>
      <w:r>
        <w:rPr>
          <w:spacing w:val="80"/>
        </w:rPr>
        <w:t xml:space="preserve"> </w:t>
      </w:r>
      <w:r>
        <w:t>и другой информации и иллюстрировать решаемые учебные задачи несложными схемами, диаграммами, иной графикой и их комбинациями;</w:t>
      </w:r>
    </w:p>
    <w:p w14:paraId="4DD40C46" w14:textId="77777777" w:rsidR="00553525" w:rsidRDefault="005829CA">
      <w:pPr>
        <w:pStyle w:val="a3"/>
        <w:spacing w:line="278" w:lineRule="auto"/>
        <w:ind w:right="582"/>
      </w:pPr>
      <w:r>
        <w:t>оценивать надёжность литературной и другой информации по критериям, предложенным учителем или сформулированным самостоятельно;</w:t>
      </w:r>
    </w:p>
    <w:p w14:paraId="5AE7ABD9" w14:textId="77777777" w:rsidR="00553525" w:rsidRDefault="005829CA">
      <w:pPr>
        <w:pStyle w:val="a3"/>
        <w:ind w:left="1210" w:firstLine="0"/>
      </w:pPr>
      <w:r>
        <w:t>эффективно</w:t>
      </w:r>
      <w:r>
        <w:rPr>
          <w:spacing w:val="-12"/>
        </w:rPr>
        <w:t xml:space="preserve"> </w:t>
      </w:r>
      <w:r>
        <w:t>запоминать</w:t>
      </w:r>
      <w:r>
        <w:rPr>
          <w:spacing w:val="-12"/>
        </w:rPr>
        <w:t xml:space="preserve"> </w:t>
      </w:r>
      <w:r>
        <w:t>и</w:t>
      </w:r>
      <w:r>
        <w:rPr>
          <w:spacing w:val="-9"/>
        </w:rPr>
        <w:t xml:space="preserve"> </w:t>
      </w:r>
      <w:r>
        <w:t>систематизировать</w:t>
      </w:r>
      <w:r>
        <w:rPr>
          <w:spacing w:val="-11"/>
        </w:rPr>
        <w:t xml:space="preserve"> </w:t>
      </w:r>
      <w:r>
        <w:t>эту</w:t>
      </w:r>
      <w:r>
        <w:rPr>
          <w:spacing w:val="-17"/>
        </w:rPr>
        <w:t xml:space="preserve"> </w:t>
      </w:r>
      <w:r>
        <w:rPr>
          <w:spacing w:val="-2"/>
        </w:rPr>
        <w:t>информацию.</w:t>
      </w:r>
    </w:p>
    <w:p w14:paraId="04B89C8C" w14:textId="77777777" w:rsidR="00553525" w:rsidRDefault="005829CA">
      <w:pPr>
        <w:pStyle w:val="a3"/>
        <w:spacing w:before="32" w:line="271" w:lineRule="auto"/>
        <w:ind w:right="589"/>
      </w:pPr>
      <w:r>
        <w:t>У обучающегося будут сформированы следующие умения общения как часть коммуникативных универсальных учебных действий:</w:t>
      </w:r>
    </w:p>
    <w:p w14:paraId="395A4BE0" w14:textId="77777777" w:rsidR="00553525" w:rsidRDefault="005829CA">
      <w:pPr>
        <w:pStyle w:val="a3"/>
        <w:spacing w:before="12" w:line="276" w:lineRule="auto"/>
        <w:ind w:right="573"/>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581D9FDF" w14:textId="77777777" w:rsidR="00553525" w:rsidRDefault="005829CA">
      <w:pPr>
        <w:pStyle w:val="a3"/>
        <w:spacing w:line="278" w:lineRule="auto"/>
        <w:ind w:right="587"/>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38B2381" w14:textId="77777777" w:rsidR="00553525" w:rsidRDefault="005829CA">
      <w:pPr>
        <w:pStyle w:val="a3"/>
        <w:spacing w:line="276" w:lineRule="auto"/>
        <w:ind w:right="575"/>
      </w:pPr>
      <w:r>
        <w:t>понимать</w:t>
      </w:r>
      <w:r>
        <w:rPr>
          <w:spacing w:val="72"/>
        </w:rPr>
        <w:t xml:space="preserve">   </w:t>
      </w:r>
      <w:r>
        <w:t>намерения</w:t>
      </w:r>
      <w:r>
        <w:rPr>
          <w:spacing w:val="71"/>
        </w:rPr>
        <w:t xml:space="preserve">   </w:t>
      </w:r>
      <w:proofErr w:type="gramStart"/>
      <w:r>
        <w:t>других,</w:t>
      </w:r>
      <w:r>
        <w:rPr>
          <w:spacing w:val="77"/>
        </w:rPr>
        <w:t xml:space="preserve">   </w:t>
      </w:r>
      <w:proofErr w:type="gramEnd"/>
      <w:r>
        <w:t>проявлять</w:t>
      </w:r>
      <w:r>
        <w:rPr>
          <w:spacing w:val="80"/>
        </w:rPr>
        <w:t xml:space="preserve">   </w:t>
      </w:r>
      <w:r>
        <w:t>уважительное</w:t>
      </w:r>
      <w:r>
        <w:rPr>
          <w:spacing w:val="74"/>
        </w:rPr>
        <w:t xml:space="preserve">   </w:t>
      </w:r>
      <w:r>
        <w:t>отношение к собеседнику и корректно формулировать свои возражения; в ходе учебного диалога</w:t>
      </w:r>
      <w:r>
        <w:rPr>
          <w:spacing w:val="40"/>
        </w:rPr>
        <w:t xml:space="preserve"> </w:t>
      </w:r>
      <w:r>
        <w:t>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BDDB826" w14:textId="77777777" w:rsidR="00553525" w:rsidRDefault="005829CA">
      <w:pPr>
        <w:pStyle w:val="a3"/>
        <w:spacing w:line="276" w:lineRule="auto"/>
        <w:ind w:right="585"/>
      </w:pPr>
      <w:r>
        <w:t>публично представлять результаты выполненного опыта (литературоведческого эксперимента, исследования, проекта);</w:t>
      </w:r>
    </w:p>
    <w:p w14:paraId="53EE4AB1" w14:textId="77777777" w:rsidR="00553525" w:rsidRDefault="005829CA">
      <w:pPr>
        <w:pStyle w:val="a3"/>
        <w:spacing w:line="276" w:lineRule="auto"/>
        <w:ind w:right="56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7B44DAD" w14:textId="77777777" w:rsidR="00553525" w:rsidRDefault="00553525">
      <w:pPr>
        <w:spacing w:line="276" w:lineRule="auto"/>
        <w:sectPr w:rsidR="00553525">
          <w:pgSz w:w="11910" w:h="16850"/>
          <w:pgMar w:top="840" w:right="140" w:bottom="280" w:left="220" w:header="622" w:footer="0" w:gutter="0"/>
          <w:cols w:space="720"/>
        </w:sectPr>
      </w:pPr>
    </w:p>
    <w:p w14:paraId="5B14DCD5" w14:textId="77777777" w:rsidR="00553525" w:rsidRDefault="005829CA">
      <w:pPr>
        <w:pStyle w:val="a3"/>
        <w:spacing w:before="207" w:line="278" w:lineRule="auto"/>
        <w:ind w:right="591"/>
      </w:pPr>
      <w:r>
        <w:lastRenderedPageBreak/>
        <w:t>У обучающегося будут сформированы следующие умения самоорганизации как части регулятивных универсальных учебных действий:</w:t>
      </w:r>
    </w:p>
    <w:p w14:paraId="4A68C24D" w14:textId="77777777" w:rsidR="00553525" w:rsidRDefault="005829CA">
      <w:pPr>
        <w:pStyle w:val="a3"/>
        <w:spacing w:before="2" w:line="276" w:lineRule="auto"/>
        <w:ind w:right="596"/>
      </w:pPr>
      <w:r>
        <w:t>выявлять</w:t>
      </w:r>
      <w:r>
        <w:rPr>
          <w:spacing w:val="-1"/>
        </w:rPr>
        <w:t xml:space="preserve"> </w:t>
      </w:r>
      <w:r>
        <w:t>проблемы для решения в учебных</w:t>
      </w:r>
      <w:r>
        <w:rPr>
          <w:spacing w:val="-4"/>
        </w:rPr>
        <w:t xml:space="preserve"> </w:t>
      </w:r>
      <w:r>
        <w:t>и жизненных</w:t>
      </w:r>
      <w:r>
        <w:rPr>
          <w:spacing w:val="-4"/>
        </w:rPr>
        <w:t xml:space="preserve"> </w:t>
      </w:r>
      <w:r>
        <w:t>ситуациях, анализируя ситуации, изображённые в художественной литературе;</w:t>
      </w:r>
    </w:p>
    <w:p w14:paraId="2FF2E588" w14:textId="77777777" w:rsidR="00553525" w:rsidRDefault="005829CA">
      <w:pPr>
        <w:pStyle w:val="a3"/>
        <w:spacing w:line="278" w:lineRule="auto"/>
        <w:ind w:right="587"/>
      </w:pPr>
      <w:r>
        <w:t>ориентироваться в различных подходах принятия решений (индивидуальное, принятие решения в группе, принятие решений группой);</w:t>
      </w:r>
    </w:p>
    <w:p w14:paraId="145C58EB" w14:textId="77777777" w:rsidR="00553525" w:rsidRDefault="005829CA">
      <w:pPr>
        <w:pStyle w:val="a3"/>
        <w:spacing w:line="278" w:lineRule="auto"/>
        <w:ind w:right="575"/>
      </w:pPr>
      <w:r>
        <w:t xml:space="preserve">самостоятельно составлять алгоритм решения учебной задачи (или его часть), выбирать способ решения учебной задачи с учётом имеющихся </w:t>
      </w:r>
      <w:proofErr w:type="spellStart"/>
      <w:r>
        <w:t>ресурсови</w:t>
      </w:r>
      <w:proofErr w:type="spellEnd"/>
      <w:r>
        <w:t xml:space="preserve"> собственных возможностей, аргументировать предлагаемые варианты решений;</w:t>
      </w:r>
    </w:p>
    <w:p w14:paraId="35CBDFED" w14:textId="77777777" w:rsidR="00553525" w:rsidRDefault="005829CA">
      <w:pPr>
        <w:pStyle w:val="a3"/>
        <w:spacing w:line="276" w:lineRule="auto"/>
        <w:ind w:right="574"/>
      </w:pPr>
      <w:r>
        <w:t xml:space="preserve">составлять план действий (план реализации намеченного алгоритма решения) и </w:t>
      </w:r>
      <w:proofErr w:type="gramStart"/>
      <w:r>
        <w:t>корректировать</w:t>
      </w:r>
      <w:r>
        <w:rPr>
          <w:spacing w:val="40"/>
        </w:rPr>
        <w:t xml:space="preserve">  </w:t>
      </w:r>
      <w:r>
        <w:t>предложенный</w:t>
      </w:r>
      <w:proofErr w:type="gramEnd"/>
      <w:r>
        <w:rPr>
          <w:spacing w:val="40"/>
        </w:rPr>
        <w:t xml:space="preserve">  </w:t>
      </w:r>
      <w:r>
        <w:t>алгоритм</w:t>
      </w:r>
      <w:r>
        <w:rPr>
          <w:spacing w:val="40"/>
        </w:rPr>
        <w:t xml:space="preserve">  </w:t>
      </w:r>
      <w:r>
        <w:t>с</w:t>
      </w:r>
      <w:r>
        <w:rPr>
          <w:spacing w:val="80"/>
        </w:rPr>
        <w:t xml:space="preserve">  </w:t>
      </w:r>
      <w:r>
        <w:t>учётом</w:t>
      </w:r>
      <w:r>
        <w:rPr>
          <w:spacing w:val="80"/>
        </w:rPr>
        <w:t xml:space="preserve">  </w:t>
      </w:r>
      <w:r>
        <w:t>получения</w:t>
      </w:r>
      <w:r>
        <w:rPr>
          <w:spacing w:val="40"/>
        </w:rPr>
        <w:t xml:space="preserve">  </w:t>
      </w:r>
      <w:r>
        <w:t>новых</w:t>
      </w:r>
      <w:r>
        <w:rPr>
          <w:spacing w:val="40"/>
        </w:rPr>
        <w:t xml:space="preserve">  </w:t>
      </w:r>
      <w:r>
        <w:t xml:space="preserve">знаний об изучаемом литературном объекте; делать выбор и брать ответственность за </w:t>
      </w:r>
      <w:r>
        <w:rPr>
          <w:spacing w:val="-2"/>
        </w:rPr>
        <w:t>решение.</w:t>
      </w:r>
    </w:p>
    <w:p w14:paraId="695A558C" w14:textId="77777777" w:rsidR="00553525" w:rsidRDefault="005829CA">
      <w:pPr>
        <w:pStyle w:val="a3"/>
        <w:spacing w:line="278" w:lineRule="auto"/>
        <w:ind w:right="568"/>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14:paraId="4990BC84" w14:textId="77777777" w:rsidR="00553525" w:rsidRDefault="005829CA">
      <w:pPr>
        <w:pStyle w:val="a3"/>
        <w:spacing w:line="276" w:lineRule="auto"/>
        <w:ind w:right="583"/>
      </w:pPr>
      <w:r>
        <w:t xml:space="preserve">владеть способами самоконтроля, </w:t>
      </w:r>
      <w:proofErr w:type="spellStart"/>
      <w:r>
        <w:t>самомотивации</w:t>
      </w:r>
      <w:proofErr w:type="spellEnd"/>
      <w:r>
        <w:t xml:space="preserve"> и рефлексии в литературном </w:t>
      </w:r>
      <w:r>
        <w:rPr>
          <w:spacing w:val="-2"/>
        </w:rPr>
        <w:t>образовании;</w:t>
      </w:r>
    </w:p>
    <w:p w14:paraId="509CF9EE" w14:textId="77777777" w:rsidR="00553525" w:rsidRDefault="005829CA">
      <w:pPr>
        <w:pStyle w:val="a3"/>
        <w:spacing w:line="276" w:lineRule="auto"/>
        <w:ind w:right="580"/>
      </w:pPr>
      <w: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12D0178" w14:textId="77777777" w:rsidR="00553525" w:rsidRDefault="005829CA">
      <w:pPr>
        <w:pStyle w:val="a3"/>
        <w:spacing w:line="276" w:lineRule="auto"/>
        <w:ind w:right="573"/>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69E228D" w14:textId="77777777" w:rsidR="00553525" w:rsidRDefault="005829CA">
      <w:pPr>
        <w:pStyle w:val="a3"/>
        <w:spacing w:line="276" w:lineRule="auto"/>
        <w:ind w:right="576"/>
      </w:pPr>
      <w:r>
        <w:t>развивать способность различать и называть собственные эмоции,</w:t>
      </w:r>
      <w:r>
        <w:rPr>
          <w:spacing w:val="40"/>
        </w:rPr>
        <w:t xml:space="preserve"> </w:t>
      </w:r>
      <w:r>
        <w:t>управлять ими и эмоциями других;</w:t>
      </w:r>
    </w:p>
    <w:p w14:paraId="1BA0396A" w14:textId="77777777" w:rsidR="00553525" w:rsidRDefault="005829CA">
      <w:pPr>
        <w:pStyle w:val="a3"/>
        <w:spacing w:line="276" w:lineRule="auto"/>
        <w:ind w:right="574"/>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CC76834" w14:textId="77777777" w:rsidR="00553525" w:rsidRDefault="005829CA">
      <w:pPr>
        <w:pStyle w:val="a3"/>
        <w:spacing w:line="276" w:lineRule="auto"/>
        <w:ind w:right="575"/>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38F584C8" w14:textId="77777777" w:rsidR="00553525" w:rsidRDefault="005829CA">
      <w:pPr>
        <w:pStyle w:val="a3"/>
        <w:spacing w:line="278" w:lineRule="auto"/>
        <w:ind w:right="584"/>
      </w:pPr>
      <w:r>
        <w:t>принимать себя и других, не осуждая; проявлять открытость себе и другим; осознавать невозможность контролировать всё вокруг.</w:t>
      </w:r>
    </w:p>
    <w:p w14:paraId="3DF3CA18" w14:textId="77777777" w:rsidR="00553525" w:rsidRDefault="005829CA">
      <w:pPr>
        <w:pStyle w:val="a3"/>
        <w:spacing w:line="276" w:lineRule="auto"/>
        <w:ind w:right="575"/>
      </w:pPr>
      <w:r>
        <w:t xml:space="preserve">У обучающегося будут сформированы следующие умения совместной </w:t>
      </w:r>
      <w:r>
        <w:rPr>
          <w:spacing w:val="-2"/>
        </w:rPr>
        <w:t>деятельности:</w:t>
      </w:r>
    </w:p>
    <w:p w14:paraId="4C9CC19A" w14:textId="77777777" w:rsidR="00553525" w:rsidRDefault="005829CA">
      <w:pPr>
        <w:pStyle w:val="a3"/>
        <w:spacing w:line="276" w:lineRule="auto"/>
        <w:ind w:right="573"/>
      </w:pPr>
      <w:r>
        <w:t>использовать</w:t>
      </w:r>
      <w:r>
        <w:rPr>
          <w:spacing w:val="76"/>
        </w:rPr>
        <w:t xml:space="preserve"> </w:t>
      </w:r>
      <w:r>
        <w:t>преимущества</w:t>
      </w:r>
      <w:r>
        <w:rPr>
          <w:spacing w:val="80"/>
          <w:w w:val="150"/>
        </w:rPr>
        <w:t xml:space="preserve"> </w:t>
      </w:r>
      <w:r>
        <w:t>командной</w:t>
      </w:r>
      <w:r>
        <w:rPr>
          <w:spacing w:val="80"/>
          <w:w w:val="150"/>
        </w:rPr>
        <w:t xml:space="preserve"> </w:t>
      </w:r>
      <w:r>
        <w:t>(парной,</w:t>
      </w:r>
      <w:r>
        <w:rPr>
          <w:spacing w:val="80"/>
          <w:w w:val="150"/>
        </w:rPr>
        <w:t xml:space="preserve"> </w:t>
      </w:r>
      <w:r>
        <w:t>групповой,</w:t>
      </w:r>
      <w:r>
        <w:rPr>
          <w:spacing w:val="80"/>
          <w:w w:val="150"/>
        </w:rPr>
        <w:t xml:space="preserve"> </w:t>
      </w:r>
      <w:r>
        <w:t>коллективной) и индивидуальной работы при решении конкретной проблемы на уроках литературы,</w:t>
      </w:r>
    </w:p>
    <w:p w14:paraId="34BC0457" w14:textId="77777777" w:rsidR="00553525" w:rsidRDefault="00553525">
      <w:pPr>
        <w:spacing w:line="276" w:lineRule="auto"/>
        <w:sectPr w:rsidR="00553525">
          <w:pgSz w:w="11910" w:h="16850"/>
          <w:pgMar w:top="840" w:right="140" w:bottom="280" w:left="220" w:header="622" w:footer="0" w:gutter="0"/>
          <w:cols w:space="720"/>
        </w:sectPr>
      </w:pPr>
    </w:p>
    <w:p w14:paraId="2BFF5DD1" w14:textId="77777777" w:rsidR="00553525" w:rsidRDefault="005829CA">
      <w:pPr>
        <w:pStyle w:val="a3"/>
        <w:spacing w:before="207" w:line="278" w:lineRule="auto"/>
        <w:ind w:right="573" w:firstLine="0"/>
      </w:pPr>
      <w:r>
        <w:lastRenderedPageBreak/>
        <w:t>обосновывать необходимость применения групповых форм взаимодействия при решении поставленной задачи;</w:t>
      </w:r>
    </w:p>
    <w:p w14:paraId="7EBED717" w14:textId="77777777" w:rsidR="00553525" w:rsidRDefault="005829CA">
      <w:pPr>
        <w:pStyle w:val="a3"/>
        <w:spacing w:before="2" w:line="276" w:lineRule="auto"/>
        <w:ind w:right="576"/>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A4E8816" w14:textId="77777777" w:rsidR="00553525" w:rsidRDefault="005829CA">
      <w:pPr>
        <w:pStyle w:val="a3"/>
        <w:spacing w:line="276" w:lineRule="auto"/>
        <w:ind w:right="569"/>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C7A237" w14:textId="77777777" w:rsidR="00553525" w:rsidRDefault="005829CA">
      <w:pPr>
        <w:pStyle w:val="a3"/>
        <w:spacing w:line="276" w:lineRule="auto"/>
        <w:ind w:right="571"/>
      </w:pPr>
      <w:r>
        <w:t>выполнять свою часть работы, достигать качественного результата по своему направлению, и координировать свои действия с другими членами</w:t>
      </w:r>
      <w:r>
        <w:rPr>
          <w:spacing w:val="40"/>
        </w:rPr>
        <w:t xml:space="preserve"> </w:t>
      </w:r>
      <w:r>
        <w:t>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2A6D2F3" w14:textId="77777777" w:rsidR="00553525" w:rsidRDefault="005829CA">
      <w:pPr>
        <w:pStyle w:val="a3"/>
        <w:spacing w:line="278" w:lineRule="auto"/>
        <w:ind w:right="575"/>
      </w:pPr>
      <w:r>
        <w:t>Предметные результаты освоения программы по литературе на</w:t>
      </w:r>
      <w:r>
        <w:rPr>
          <w:spacing w:val="40"/>
        </w:rPr>
        <w:t xml:space="preserve"> </w:t>
      </w:r>
      <w:r>
        <w:t>уровне основного общего образования должны обеспечивать:</w:t>
      </w:r>
    </w:p>
    <w:p w14:paraId="64F78C3E" w14:textId="77777777" w:rsidR="00553525" w:rsidRDefault="005829CA">
      <w:pPr>
        <w:pStyle w:val="a4"/>
        <w:numPr>
          <w:ilvl w:val="0"/>
          <w:numId w:val="67"/>
        </w:numPr>
        <w:tabs>
          <w:tab w:val="left" w:pos="1574"/>
        </w:tabs>
        <w:spacing w:line="278" w:lineRule="auto"/>
        <w:ind w:right="575" w:firstLine="710"/>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7CC09CF" w14:textId="77777777" w:rsidR="00553525" w:rsidRDefault="005829CA">
      <w:pPr>
        <w:pStyle w:val="a4"/>
        <w:numPr>
          <w:ilvl w:val="0"/>
          <w:numId w:val="67"/>
        </w:numPr>
        <w:tabs>
          <w:tab w:val="left" w:pos="1516"/>
        </w:tabs>
        <w:spacing w:line="276" w:lineRule="auto"/>
        <w:ind w:right="575" w:firstLine="710"/>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9A0F12A" w14:textId="77777777" w:rsidR="00553525" w:rsidRDefault="005829CA">
      <w:pPr>
        <w:pStyle w:val="a4"/>
        <w:numPr>
          <w:ilvl w:val="0"/>
          <w:numId w:val="67"/>
        </w:numPr>
        <w:tabs>
          <w:tab w:val="left" w:pos="1516"/>
        </w:tabs>
        <w:spacing w:line="276" w:lineRule="auto"/>
        <w:ind w:right="570" w:firstLine="710"/>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w:t>
      </w:r>
      <w:r>
        <w:rPr>
          <w:spacing w:val="40"/>
          <w:sz w:val="28"/>
        </w:rPr>
        <w:t xml:space="preserve"> </w:t>
      </w:r>
      <w:r>
        <w:rPr>
          <w:sz w:val="28"/>
        </w:rPr>
        <w:t>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E509D1D" w14:textId="77777777" w:rsidR="00553525" w:rsidRDefault="005829CA">
      <w:pPr>
        <w:pStyle w:val="a4"/>
        <w:numPr>
          <w:ilvl w:val="0"/>
          <w:numId w:val="66"/>
        </w:numPr>
        <w:tabs>
          <w:tab w:val="left" w:pos="1516"/>
        </w:tabs>
        <w:spacing w:line="276" w:lineRule="auto"/>
        <w:ind w:right="568" w:firstLine="710"/>
        <w:jc w:val="both"/>
        <w:rPr>
          <w:sz w:val="28"/>
        </w:rPr>
      </w:pPr>
      <w:r>
        <w:rPr>
          <w:sz w:val="28"/>
        </w:rPr>
        <w:t>овладение умением анализировать произведение в единстве формы и содержания, определять</w:t>
      </w:r>
      <w:r>
        <w:rPr>
          <w:spacing w:val="-3"/>
          <w:sz w:val="28"/>
        </w:rPr>
        <w:t xml:space="preserve"> </w:t>
      </w:r>
      <w:r>
        <w:rPr>
          <w:sz w:val="28"/>
        </w:rPr>
        <w:t>тематику</w:t>
      </w:r>
      <w:r>
        <w:rPr>
          <w:spacing w:val="-5"/>
          <w:sz w:val="28"/>
        </w:rPr>
        <w:t xml:space="preserve"> </w:t>
      </w:r>
      <w:r>
        <w:rPr>
          <w:sz w:val="28"/>
        </w:rPr>
        <w:t>и</w:t>
      </w:r>
      <w:r>
        <w:rPr>
          <w:spacing w:val="-1"/>
          <w:sz w:val="28"/>
        </w:rPr>
        <w:t xml:space="preserve"> </w:t>
      </w:r>
      <w:r>
        <w:rPr>
          <w:sz w:val="28"/>
        </w:rPr>
        <w:t>проблематику</w:t>
      </w:r>
      <w:r>
        <w:rPr>
          <w:spacing w:val="-5"/>
          <w:sz w:val="28"/>
        </w:rPr>
        <w:t xml:space="preserve"> </w:t>
      </w:r>
      <w:r>
        <w:rPr>
          <w:sz w:val="28"/>
        </w:rPr>
        <w:t>произведения, родовую</w:t>
      </w:r>
      <w:r>
        <w:rPr>
          <w:spacing w:val="-3"/>
          <w:sz w:val="28"/>
        </w:rPr>
        <w:t xml:space="preserve"> </w:t>
      </w:r>
      <w:r>
        <w:rPr>
          <w:sz w:val="28"/>
        </w:rPr>
        <w:t>и</w:t>
      </w:r>
      <w:r>
        <w:rPr>
          <w:spacing w:val="-1"/>
          <w:sz w:val="28"/>
        </w:rPr>
        <w:t xml:space="preserve"> </w:t>
      </w:r>
      <w:r>
        <w:rPr>
          <w:sz w:val="28"/>
        </w:rPr>
        <w:t>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25A85EF8" w14:textId="77777777" w:rsidR="00553525" w:rsidRDefault="005829CA">
      <w:pPr>
        <w:pStyle w:val="a4"/>
        <w:numPr>
          <w:ilvl w:val="0"/>
          <w:numId w:val="66"/>
        </w:numPr>
        <w:tabs>
          <w:tab w:val="left" w:pos="1516"/>
        </w:tabs>
        <w:spacing w:line="276" w:lineRule="auto"/>
        <w:ind w:right="566" w:firstLine="710"/>
        <w:jc w:val="both"/>
        <w:rPr>
          <w:sz w:val="28"/>
        </w:rPr>
      </w:pPr>
      <w:r>
        <w:rPr>
          <w:sz w:val="28"/>
        </w:rPr>
        <w:t xml:space="preserve">овладение теоретико-литературными </w:t>
      </w:r>
      <w:proofErr w:type="spellStart"/>
      <w:r>
        <w:rPr>
          <w:sz w:val="28"/>
        </w:rPr>
        <w:t>понятиямии</w:t>
      </w:r>
      <w:proofErr w:type="spellEnd"/>
      <w:r>
        <w:rPr>
          <w:sz w:val="28"/>
        </w:rPr>
        <w:t xml:space="preserve">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w:t>
      </w:r>
      <w:r>
        <w:rPr>
          <w:spacing w:val="40"/>
          <w:sz w:val="28"/>
        </w:rPr>
        <w:t xml:space="preserve"> </w:t>
      </w:r>
      <w:r>
        <w:rPr>
          <w:sz w:val="28"/>
        </w:rPr>
        <w:t>художественный</w:t>
      </w:r>
      <w:r>
        <w:rPr>
          <w:spacing w:val="40"/>
          <w:sz w:val="28"/>
        </w:rPr>
        <w:t xml:space="preserve"> </w:t>
      </w:r>
      <w:r>
        <w:rPr>
          <w:sz w:val="28"/>
        </w:rPr>
        <w:t>образ,</w:t>
      </w:r>
      <w:r>
        <w:rPr>
          <w:spacing w:val="40"/>
          <w:sz w:val="28"/>
        </w:rPr>
        <w:t xml:space="preserve"> </w:t>
      </w:r>
      <w:r>
        <w:rPr>
          <w:sz w:val="28"/>
        </w:rPr>
        <w:t>факт</w:t>
      </w:r>
      <w:r>
        <w:rPr>
          <w:spacing w:val="40"/>
          <w:sz w:val="28"/>
        </w:rPr>
        <w:t xml:space="preserve"> </w:t>
      </w:r>
      <w:r>
        <w:rPr>
          <w:sz w:val="28"/>
        </w:rPr>
        <w:t>и</w:t>
      </w:r>
      <w:r>
        <w:rPr>
          <w:spacing w:val="40"/>
          <w:sz w:val="28"/>
        </w:rPr>
        <w:t xml:space="preserve"> </w:t>
      </w:r>
      <w:r>
        <w:rPr>
          <w:sz w:val="28"/>
        </w:rPr>
        <w:t>вымысел,</w:t>
      </w:r>
      <w:r>
        <w:rPr>
          <w:spacing w:val="40"/>
          <w:sz w:val="28"/>
        </w:rPr>
        <w:t xml:space="preserve"> </w:t>
      </w:r>
      <w:r>
        <w:rPr>
          <w:sz w:val="28"/>
        </w:rPr>
        <w:t>литературные</w:t>
      </w:r>
      <w:r>
        <w:rPr>
          <w:spacing w:val="40"/>
          <w:sz w:val="28"/>
        </w:rPr>
        <w:t xml:space="preserve"> </w:t>
      </w:r>
      <w:r>
        <w:rPr>
          <w:sz w:val="28"/>
        </w:rPr>
        <w:t>направления</w:t>
      </w:r>
    </w:p>
    <w:p w14:paraId="47500644"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640D450E" w14:textId="08B481FD" w:rsidR="00553525" w:rsidRDefault="005829CA">
      <w:pPr>
        <w:pStyle w:val="a3"/>
        <w:spacing w:before="211" w:line="276" w:lineRule="auto"/>
        <w:ind w:right="562" w:firstLine="0"/>
      </w:pPr>
      <w:r>
        <w:lastRenderedPageBreak/>
        <w:t>(классицизм, сентиментализм, романтизм, реализм), роды (лирика, эпос,</w:t>
      </w:r>
      <w:r>
        <w:rPr>
          <w:spacing w:val="40"/>
        </w:rPr>
        <w:t xml:space="preserve"> </w:t>
      </w:r>
      <w:r>
        <w:t>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w:t>
      </w:r>
      <w:r w:rsidR="00453843">
        <w:t xml:space="preserve"> </w:t>
      </w:r>
      <w:r>
        <w:t>конфликт), система образов, образ</w:t>
      </w:r>
      <w:r>
        <w:rPr>
          <w:spacing w:val="-2"/>
        </w:rPr>
        <w:t xml:space="preserve"> </w:t>
      </w:r>
      <w:r>
        <w:t>автора, повествователь,</w:t>
      </w:r>
      <w:r>
        <w:rPr>
          <w:spacing w:val="-1"/>
        </w:rPr>
        <w:t xml:space="preserve"> </w:t>
      </w:r>
      <w:r>
        <w:t>рассказчик, литературный</w:t>
      </w:r>
      <w:r>
        <w:rPr>
          <w:spacing w:val="-2"/>
        </w:rPr>
        <w:t xml:space="preserve"> </w:t>
      </w:r>
      <w:r>
        <w:t>герой</w:t>
      </w:r>
      <w:r>
        <w:rPr>
          <w:spacing w:val="-2"/>
        </w:rPr>
        <w:t xml:space="preserve"> </w:t>
      </w:r>
      <w:r>
        <w:t>(персонаж),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C1F0891" w14:textId="77777777" w:rsidR="00553525" w:rsidRDefault="005829CA">
      <w:pPr>
        <w:pStyle w:val="a4"/>
        <w:numPr>
          <w:ilvl w:val="0"/>
          <w:numId w:val="66"/>
        </w:numPr>
        <w:tabs>
          <w:tab w:val="left" w:pos="1516"/>
        </w:tabs>
        <w:spacing w:before="2" w:line="276" w:lineRule="auto"/>
        <w:ind w:right="574" w:firstLine="710"/>
        <w:jc w:val="both"/>
        <w:rPr>
          <w:sz w:val="28"/>
        </w:rPr>
      </w:pPr>
      <w:r>
        <w:rPr>
          <w:sz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D98A4BF" w14:textId="77777777" w:rsidR="00553525" w:rsidRDefault="005829CA">
      <w:pPr>
        <w:pStyle w:val="a4"/>
        <w:numPr>
          <w:ilvl w:val="0"/>
          <w:numId w:val="66"/>
        </w:numPr>
        <w:tabs>
          <w:tab w:val="left" w:pos="1516"/>
        </w:tabs>
        <w:spacing w:before="2" w:line="276" w:lineRule="auto"/>
        <w:ind w:right="576" w:firstLine="710"/>
        <w:jc w:val="both"/>
        <w:rPr>
          <w:sz w:val="28"/>
        </w:rPr>
      </w:pPr>
      <w:r>
        <w:rPr>
          <w:sz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3F5402D" w14:textId="77777777" w:rsidR="00553525" w:rsidRDefault="005829CA">
      <w:pPr>
        <w:pStyle w:val="a4"/>
        <w:numPr>
          <w:ilvl w:val="0"/>
          <w:numId w:val="66"/>
        </w:numPr>
        <w:tabs>
          <w:tab w:val="left" w:pos="1516"/>
        </w:tabs>
        <w:spacing w:line="276" w:lineRule="auto"/>
        <w:ind w:right="575" w:firstLine="710"/>
        <w:jc w:val="both"/>
        <w:rPr>
          <w:sz w:val="28"/>
        </w:rPr>
      </w:pPr>
      <w:r>
        <w:rPr>
          <w:sz w:val="28"/>
        </w:rPr>
        <w:t xml:space="preserve">овладение умением сопоставлять произведения, их фрагменты (с учётом </w:t>
      </w:r>
      <w:proofErr w:type="spellStart"/>
      <w:r>
        <w:rPr>
          <w:sz w:val="28"/>
        </w:rPr>
        <w:t>внутритекстовых</w:t>
      </w:r>
      <w:proofErr w:type="spellEnd"/>
      <w:r>
        <w:rPr>
          <w:sz w:val="28"/>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2ABE3E0" w14:textId="77777777" w:rsidR="00553525" w:rsidRDefault="005829CA">
      <w:pPr>
        <w:pStyle w:val="a4"/>
        <w:numPr>
          <w:ilvl w:val="0"/>
          <w:numId w:val="66"/>
        </w:numPr>
        <w:tabs>
          <w:tab w:val="left" w:pos="1516"/>
        </w:tabs>
        <w:spacing w:before="1" w:line="276" w:lineRule="auto"/>
        <w:ind w:right="577" w:firstLine="710"/>
        <w:jc w:val="both"/>
        <w:rPr>
          <w:sz w:val="28"/>
        </w:rPr>
      </w:pPr>
      <w:r>
        <w:rPr>
          <w:sz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751E6F0" w14:textId="77777777" w:rsidR="00553525" w:rsidRDefault="005829CA">
      <w:pPr>
        <w:pStyle w:val="a4"/>
        <w:numPr>
          <w:ilvl w:val="0"/>
          <w:numId w:val="66"/>
        </w:numPr>
        <w:tabs>
          <w:tab w:val="left" w:pos="1703"/>
        </w:tabs>
        <w:spacing w:line="276" w:lineRule="auto"/>
        <w:ind w:right="570" w:firstLine="710"/>
        <w:jc w:val="both"/>
        <w:rPr>
          <w:sz w:val="28"/>
        </w:rPr>
      </w:pPr>
      <w:r>
        <w:rPr>
          <w:sz w:val="28"/>
        </w:rPr>
        <w:t>совершенствование умения выразительно (с учётом индивидуальных особенностей обучающихся)</w:t>
      </w:r>
      <w:r>
        <w:rPr>
          <w:spacing w:val="-1"/>
          <w:sz w:val="28"/>
        </w:rPr>
        <w:t xml:space="preserve"> </w:t>
      </w:r>
      <w:r>
        <w:rPr>
          <w:sz w:val="28"/>
        </w:rPr>
        <w:t>читать, в</w:t>
      </w:r>
      <w:r>
        <w:rPr>
          <w:spacing w:val="-2"/>
          <w:sz w:val="28"/>
        </w:rPr>
        <w:t xml:space="preserve"> </w:t>
      </w:r>
      <w:r>
        <w:rPr>
          <w:sz w:val="28"/>
        </w:rPr>
        <w:t>том числе наизусть, не менее</w:t>
      </w:r>
      <w:r>
        <w:rPr>
          <w:spacing w:val="-4"/>
          <w:sz w:val="28"/>
        </w:rPr>
        <w:t xml:space="preserve"> </w:t>
      </w:r>
      <w:r>
        <w:rPr>
          <w:sz w:val="28"/>
        </w:rPr>
        <w:t>12</w:t>
      </w:r>
      <w:r>
        <w:rPr>
          <w:spacing w:val="-5"/>
          <w:sz w:val="28"/>
        </w:rPr>
        <w:t xml:space="preserve"> </w:t>
      </w:r>
      <w:r>
        <w:rPr>
          <w:sz w:val="28"/>
        </w:rPr>
        <w:t>произведений</w:t>
      </w:r>
      <w:r>
        <w:rPr>
          <w:spacing w:val="-1"/>
          <w:sz w:val="28"/>
        </w:rPr>
        <w:t xml:space="preserve"> </w:t>
      </w:r>
      <w:r>
        <w:rPr>
          <w:sz w:val="28"/>
        </w:rPr>
        <w:t>и (или) фрагментов;</w:t>
      </w:r>
    </w:p>
    <w:p w14:paraId="0C154182" w14:textId="77777777" w:rsidR="00553525" w:rsidRDefault="005829CA">
      <w:pPr>
        <w:pStyle w:val="a4"/>
        <w:numPr>
          <w:ilvl w:val="0"/>
          <w:numId w:val="66"/>
        </w:numPr>
        <w:tabs>
          <w:tab w:val="left" w:pos="1738"/>
        </w:tabs>
        <w:spacing w:before="1" w:line="276" w:lineRule="auto"/>
        <w:ind w:right="578" w:firstLine="710"/>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67ED42C" w14:textId="77777777" w:rsidR="00553525" w:rsidRDefault="005829CA">
      <w:pPr>
        <w:pStyle w:val="a4"/>
        <w:numPr>
          <w:ilvl w:val="0"/>
          <w:numId w:val="66"/>
        </w:numPr>
        <w:tabs>
          <w:tab w:val="left" w:pos="1771"/>
        </w:tabs>
        <w:spacing w:line="276" w:lineRule="auto"/>
        <w:ind w:right="564" w:firstLine="710"/>
        <w:jc w:val="both"/>
        <w:rPr>
          <w:sz w:val="28"/>
        </w:rPr>
      </w:pPr>
      <w:r>
        <w:rPr>
          <w:sz w:val="28"/>
        </w:rPr>
        <w:t>развитие</w:t>
      </w:r>
      <w:r>
        <w:rPr>
          <w:spacing w:val="40"/>
          <w:sz w:val="28"/>
        </w:rPr>
        <w:t xml:space="preserve"> </w:t>
      </w:r>
      <w:r>
        <w:rPr>
          <w:sz w:val="28"/>
        </w:rPr>
        <w:t>умения</w:t>
      </w:r>
      <w:r>
        <w:rPr>
          <w:spacing w:val="80"/>
          <w:w w:val="150"/>
          <w:sz w:val="28"/>
        </w:rPr>
        <w:t xml:space="preserve"> </w:t>
      </w:r>
      <w:r>
        <w:rPr>
          <w:sz w:val="28"/>
        </w:rPr>
        <w:t>участвовать</w:t>
      </w:r>
      <w:r>
        <w:rPr>
          <w:spacing w:val="80"/>
          <w:w w:val="150"/>
          <w:sz w:val="28"/>
        </w:rPr>
        <w:t xml:space="preserve"> </w:t>
      </w:r>
      <w:r>
        <w:rPr>
          <w:sz w:val="28"/>
        </w:rPr>
        <w:t>в</w:t>
      </w:r>
      <w:r>
        <w:rPr>
          <w:spacing w:val="80"/>
          <w:w w:val="150"/>
          <w:sz w:val="28"/>
        </w:rPr>
        <w:t xml:space="preserve"> </w:t>
      </w:r>
      <w:r>
        <w:rPr>
          <w:sz w:val="28"/>
        </w:rPr>
        <w:t>диалоге</w:t>
      </w:r>
      <w:r>
        <w:rPr>
          <w:spacing w:val="80"/>
          <w:w w:val="150"/>
          <w:sz w:val="28"/>
        </w:rPr>
        <w:t xml:space="preserve"> </w:t>
      </w:r>
      <w:r>
        <w:rPr>
          <w:sz w:val="28"/>
        </w:rPr>
        <w:t>о</w:t>
      </w:r>
      <w:r>
        <w:rPr>
          <w:spacing w:val="80"/>
          <w:w w:val="150"/>
          <w:sz w:val="28"/>
        </w:rPr>
        <w:t xml:space="preserve"> </w:t>
      </w:r>
      <w:r>
        <w:rPr>
          <w:sz w:val="28"/>
        </w:rPr>
        <w:t>прочитанном</w:t>
      </w:r>
      <w:r>
        <w:rPr>
          <w:spacing w:val="80"/>
          <w:w w:val="150"/>
          <w:sz w:val="28"/>
        </w:rPr>
        <w:t xml:space="preserve"> </w:t>
      </w:r>
      <w:r>
        <w:rPr>
          <w:sz w:val="28"/>
        </w:rPr>
        <w:t xml:space="preserve">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14:paraId="6A9E5B72"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58271ED9" w14:textId="77777777" w:rsidR="00553525" w:rsidRDefault="005829CA">
      <w:pPr>
        <w:pStyle w:val="a4"/>
        <w:numPr>
          <w:ilvl w:val="0"/>
          <w:numId w:val="66"/>
        </w:numPr>
        <w:tabs>
          <w:tab w:val="left" w:pos="1709"/>
        </w:tabs>
        <w:spacing w:before="211" w:line="276" w:lineRule="auto"/>
        <w:ind w:right="570" w:firstLine="710"/>
        <w:jc w:val="both"/>
        <w:rPr>
          <w:sz w:val="28"/>
        </w:rPr>
      </w:pPr>
      <w:r>
        <w:rPr>
          <w:sz w:val="28"/>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6FD73D07" w14:textId="0FEB6A34" w:rsidR="00553525" w:rsidRDefault="005829CA">
      <w:pPr>
        <w:pStyle w:val="a4"/>
        <w:numPr>
          <w:ilvl w:val="0"/>
          <w:numId w:val="66"/>
        </w:numPr>
        <w:tabs>
          <w:tab w:val="left" w:pos="1680"/>
        </w:tabs>
        <w:spacing w:line="276" w:lineRule="auto"/>
        <w:ind w:right="573" w:firstLine="710"/>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roofErr w:type="gramStart"/>
      <w:r>
        <w:rPr>
          <w:sz w:val="28"/>
        </w:rPr>
        <w:t>):«</w:t>
      </w:r>
      <w:proofErr w:type="gramEnd"/>
      <w:r>
        <w:rPr>
          <w:sz w:val="28"/>
        </w:rPr>
        <w:t>Слово о полку Игореве»; стихотворения М.В. Ломоносова,</w:t>
      </w:r>
      <w:r w:rsidR="00453843">
        <w:rPr>
          <w:sz w:val="28"/>
        </w:rPr>
        <w:t xml:space="preserve"> </w:t>
      </w:r>
      <w:r>
        <w:rPr>
          <w:sz w:val="28"/>
        </w:rPr>
        <w:t>Г.Р. Державина; комедия Д.И. Фонвизина</w:t>
      </w:r>
    </w:p>
    <w:p w14:paraId="2F4D1959" w14:textId="55561592" w:rsidR="00553525" w:rsidRDefault="005829CA">
      <w:pPr>
        <w:pStyle w:val="a3"/>
        <w:spacing w:line="276" w:lineRule="auto"/>
        <w:ind w:right="562" w:firstLine="0"/>
      </w:pPr>
      <w:r>
        <w:t>«Недоросль»,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w:t>
      </w:r>
      <w:r>
        <w:rPr>
          <w:spacing w:val="40"/>
        </w:rPr>
        <w:t xml:space="preserve"> </w:t>
      </w:r>
      <w:r>
        <w:t>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w:t>
      </w:r>
      <w:r>
        <w:rPr>
          <w:spacing w:val="40"/>
        </w:rPr>
        <w:t xml:space="preserve"> </w:t>
      </w:r>
      <w:r>
        <w:t>Тёркин»</w:t>
      </w:r>
      <w:r>
        <w:rPr>
          <w:spacing w:val="40"/>
        </w:rPr>
        <w:t xml:space="preserve"> </w:t>
      </w:r>
      <w:r>
        <w:t xml:space="preserve">(избранные главы),; рассказы В.М. Шукшина: «Чудик», «Стенька Разин», рассказ А.И. Солженицына «Матрёнин двор», рассказ В.Г. Распутина «Уроки </w:t>
      </w:r>
      <w:r w:rsidR="00453843">
        <w:t>ф</w:t>
      </w:r>
      <w:r>
        <w:t>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w:t>
      </w:r>
      <w:r>
        <w:rPr>
          <w:spacing w:val="40"/>
        </w:rPr>
        <w:t xml:space="preserve"> </w:t>
      </w:r>
      <w:r>
        <w:t>Рождественский,</w:t>
      </w:r>
      <w:r>
        <w:rPr>
          <w:spacing w:val="40"/>
        </w:rPr>
        <w:t xml:space="preserve"> </w:t>
      </w:r>
      <w:r>
        <w:t>Н.М. Рубцов), Гомера, М. Сервантеса, У. Шекспира;</w:t>
      </w:r>
    </w:p>
    <w:p w14:paraId="3BD24313" w14:textId="77777777" w:rsidR="00553525" w:rsidRDefault="005829CA">
      <w:pPr>
        <w:pStyle w:val="a4"/>
        <w:numPr>
          <w:ilvl w:val="0"/>
          <w:numId w:val="66"/>
        </w:numPr>
        <w:tabs>
          <w:tab w:val="left" w:pos="1714"/>
        </w:tabs>
        <w:spacing w:before="5" w:line="276" w:lineRule="auto"/>
        <w:ind w:right="580" w:firstLine="710"/>
        <w:jc w:val="both"/>
        <w:rPr>
          <w:sz w:val="28"/>
        </w:rPr>
      </w:pPr>
      <w:r>
        <w:rPr>
          <w:sz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C63FE48" w14:textId="77777777" w:rsidR="00553525" w:rsidRDefault="005829CA">
      <w:pPr>
        <w:pStyle w:val="a4"/>
        <w:numPr>
          <w:ilvl w:val="0"/>
          <w:numId w:val="66"/>
        </w:numPr>
        <w:tabs>
          <w:tab w:val="left" w:pos="1666"/>
        </w:tabs>
        <w:spacing w:line="276" w:lineRule="auto"/>
        <w:ind w:right="574" w:firstLine="710"/>
        <w:jc w:val="both"/>
        <w:rPr>
          <w:sz w:val="28"/>
        </w:rPr>
      </w:pPr>
      <w:r>
        <w:rPr>
          <w:sz w:val="28"/>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w:t>
      </w:r>
      <w:r>
        <w:rPr>
          <w:spacing w:val="-2"/>
          <w:sz w:val="28"/>
        </w:rPr>
        <w:t>литературы;</w:t>
      </w:r>
    </w:p>
    <w:p w14:paraId="731EC37B"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7E3E2FC7" w14:textId="77777777" w:rsidR="00553525" w:rsidRDefault="005829CA">
      <w:pPr>
        <w:pStyle w:val="a4"/>
        <w:numPr>
          <w:ilvl w:val="0"/>
          <w:numId w:val="66"/>
        </w:numPr>
        <w:tabs>
          <w:tab w:val="left" w:pos="1762"/>
        </w:tabs>
        <w:spacing w:before="211" w:line="276" w:lineRule="auto"/>
        <w:ind w:right="575" w:firstLine="710"/>
        <w:jc w:val="both"/>
        <w:rPr>
          <w:sz w:val="28"/>
        </w:rPr>
      </w:pPr>
      <w:r>
        <w:rPr>
          <w:sz w:val="28"/>
        </w:rPr>
        <w:lastRenderedPageBreak/>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14:paraId="32BBED4A" w14:textId="77777777" w:rsidR="00553525" w:rsidRDefault="005829CA">
      <w:pPr>
        <w:pStyle w:val="a4"/>
        <w:numPr>
          <w:ilvl w:val="0"/>
          <w:numId w:val="66"/>
        </w:numPr>
        <w:tabs>
          <w:tab w:val="left" w:pos="1757"/>
        </w:tabs>
        <w:spacing w:line="276" w:lineRule="auto"/>
        <w:ind w:right="564" w:firstLine="710"/>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w:t>
      </w:r>
      <w:r>
        <w:rPr>
          <w:spacing w:val="40"/>
          <w:sz w:val="28"/>
        </w:rPr>
        <w:t xml:space="preserve"> </w:t>
      </w:r>
      <w:r>
        <w:rPr>
          <w:sz w:val="28"/>
        </w:rPr>
        <w:t>выполнения</w:t>
      </w:r>
      <w:r>
        <w:rPr>
          <w:spacing w:val="40"/>
          <w:sz w:val="28"/>
        </w:rPr>
        <w:t xml:space="preserve"> </w:t>
      </w:r>
      <w:r>
        <w:rPr>
          <w:sz w:val="28"/>
        </w:rPr>
        <w:t>учебной задачи; применять информационно-коммуникационные технологии (далее – ИКТ), соблюдать правила информационной безопасности.</w:t>
      </w:r>
    </w:p>
    <w:p w14:paraId="6E8AFD6E" w14:textId="77777777" w:rsidR="00553525" w:rsidRDefault="005829CA">
      <w:pPr>
        <w:pStyle w:val="a3"/>
        <w:spacing w:line="276" w:lineRule="auto"/>
        <w:ind w:right="575"/>
      </w:pPr>
      <w:proofErr w:type="gramStart"/>
      <w:r>
        <w:t>Предметные</w:t>
      </w:r>
      <w:r>
        <w:rPr>
          <w:spacing w:val="80"/>
        </w:rPr>
        <w:t xml:space="preserve">  </w:t>
      </w:r>
      <w:r>
        <w:t>результаты</w:t>
      </w:r>
      <w:proofErr w:type="gramEnd"/>
      <w:r>
        <w:rPr>
          <w:spacing w:val="80"/>
          <w:w w:val="150"/>
        </w:rPr>
        <w:t xml:space="preserve">  </w:t>
      </w:r>
      <w:r>
        <w:t>изучения</w:t>
      </w:r>
      <w:r>
        <w:rPr>
          <w:spacing w:val="80"/>
          <w:w w:val="150"/>
        </w:rPr>
        <w:t xml:space="preserve">  </w:t>
      </w:r>
      <w:r>
        <w:t>литературы.</w:t>
      </w:r>
      <w:r>
        <w:rPr>
          <w:spacing w:val="80"/>
          <w:w w:val="150"/>
        </w:rPr>
        <w:t xml:space="preserve">  </w:t>
      </w:r>
      <w:proofErr w:type="gramStart"/>
      <w:r>
        <w:t>К</w:t>
      </w:r>
      <w:r>
        <w:rPr>
          <w:spacing w:val="80"/>
          <w:w w:val="150"/>
        </w:rPr>
        <w:t xml:space="preserve">  </w:t>
      </w:r>
      <w:r>
        <w:t>концу</w:t>
      </w:r>
      <w:proofErr w:type="gramEnd"/>
      <w:r>
        <w:rPr>
          <w:spacing w:val="80"/>
          <w:w w:val="150"/>
        </w:rPr>
        <w:t xml:space="preserve">  </w:t>
      </w:r>
      <w:r>
        <w:t>обучения</w:t>
      </w:r>
      <w:r>
        <w:rPr>
          <w:spacing w:val="80"/>
        </w:rPr>
        <w:t xml:space="preserve"> </w:t>
      </w:r>
      <w:r>
        <w:t>в 5 классе обучающийся научится:</w:t>
      </w:r>
    </w:p>
    <w:p w14:paraId="65296516" w14:textId="77777777" w:rsidR="00553525" w:rsidRDefault="005829CA">
      <w:pPr>
        <w:pStyle w:val="a4"/>
        <w:numPr>
          <w:ilvl w:val="0"/>
          <w:numId w:val="65"/>
        </w:numPr>
        <w:tabs>
          <w:tab w:val="left" w:pos="1516"/>
        </w:tabs>
        <w:spacing w:line="276" w:lineRule="auto"/>
        <w:ind w:right="574" w:firstLine="710"/>
        <w:jc w:val="both"/>
        <w:rPr>
          <w:sz w:val="28"/>
        </w:rPr>
      </w:pPr>
      <w:r>
        <w:rPr>
          <w:sz w:val="28"/>
        </w:rPr>
        <w:t>начальным</w:t>
      </w:r>
      <w:r>
        <w:rPr>
          <w:spacing w:val="80"/>
          <w:w w:val="150"/>
          <w:sz w:val="28"/>
        </w:rPr>
        <w:t xml:space="preserve"> </w:t>
      </w:r>
      <w:r>
        <w:rPr>
          <w:sz w:val="28"/>
        </w:rPr>
        <w:t>представлениям</w:t>
      </w:r>
      <w:r>
        <w:rPr>
          <w:spacing w:val="80"/>
          <w:w w:val="150"/>
          <w:sz w:val="28"/>
        </w:rPr>
        <w:t xml:space="preserve"> </w:t>
      </w:r>
      <w:r>
        <w:rPr>
          <w:sz w:val="28"/>
        </w:rPr>
        <w:t>об</w:t>
      </w:r>
      <w:r>
        <w:rPr>
          <w:spacing w:val="80"/>
          <w:w w:val="150"/>
          <w:sz w:val="28"/>
        </w:rPr>
        <w:t xml:space="preserve"> </w:t>
      </w:r>
      <w:r>
        <w:rPr>
          <w:sz w:val="28"/>
        </w:rPr>
        <w:t>общечеловеческой</w:t>
      </w:r>
      <w:r>
        <w:rPr>
          <w:spacing w:val="80"/>
          <w:w w:val="150"/>
          <w:sz w:val="28"/>
        </w:rPr>
        <w:t xml:space="preserve"> </w:t>
      </w:r>
      <w:r>
        <w:rPr>
          <w:sz w:val="28"/>
        </w:rPr>
        <w:t>ценности</w:t>
      </w:r>
      <w:r>
        <w:rPr>
          <w:spacing w:val="80"/>
          <w:w w:val="150"/>
          <w:sz w:val="28"/>
        </w:rPr>
        <w:t xml:space="preserve"> </w:t>
      </w:r>
      <w:r>
        <w:rPr>
          <w:sz w:val="28"/>
        </w:rPr>
        <w:t>литературы</w:t>
      </w:r>
      <w:r>
        <w:rPr>
          <w:spacing w:val="80"/>
          <w:w w:val="150"/>
          <w:sz w:val="28"/>
        </w:rPr>
        <w:t xml:space="preserve"> </w:t>
      </w:r>
      <w:r>
        <w:rPr>
          <w:sz w:val="28"/>
        </w:rPr>
        <w:t xml:space="preserve">и её роли в воспитании любви к Родине и дружбы между народами Российской </w:t>
      </w:r>
      <w:r>
        <w:rPr>
          <w:spacing w:val="-2"/>
          <w:sz w:val="28"/>
        </w:rPr>
        <w:t>Федерации;</w:t>
      </w:r>
    </w:p>
    <w:p w14:paraId="0017EE37" w14:textId="77777777" w:rsidR="00553525" w:rsidRDefault="005829CA">
      <w:pPr>
        <w:pStyle w:val="a4"/>
        <w:numPr>
          <w:ilvl w:val="0"/>
          <w:numId w:val="65"/>
        </w:numPr>
        <w:tabs>
          <w:tab w:val="left" w:pos="1516"/>
        </w:tabs>
        <w:spacing w:before="2" w:line="276" w:lineRule="auto"/>
        <w:ind w:right="579" w:firstLine="710"/>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14:paraId="311A52B4" w14:textId="77777777" w:rsidR="00553525" w:rsidRDefault="005829CA">
      <w:pPr>
        <w:pStyle w:val="a4"/>
        <w:numPr>
          <w:ilvl w:val="0"/>
          <w:numId w:val="65"/>
        </w:numPr>
        <w:tabs>
          <w:tab w:val="left" w:pos="1516"/>
        </w:tabs>
        <w:spacing w:line="276" w:lineRule="auto"/>
        <w:ind w:right="577" w:firstLine="710"/>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14:paraId="59E38900" w14:textId="77777777" w:rsidR="00553525" w:rsidRDefault="005829CA">
      <w:pPr>
        <w:pStyle w:val="a4"/>
        <w:numPr>
          <w:ilvl w:val="0"/>
          <w:numId w:val="65"/>
        </w:numPr>
        <w:tabs>
          <w:tab w:val="left" w:pos="1516"/>
        </w:tabs>
        <w:spacing w:line="276" w:lineRule="auto"/>
        <w:ind w:right="571" w:firstLine="710"/>
        <w:jc w:val="both"/>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90BA2AA" w14:textId="77777777" w:rsidR="00553525" w:rsidRDefault="005829CA">
      <w:pPr>
        <w:pStyle w:val="a4"/>
        <w:numPr>
          <w:ilvl w:val="0"/>
          <w:numId w:val="65"/>
        </w:numPr>
        <w:tabs>
          <w:tab w:val="left" w:pos="1516"/>
        </w:tabs>
        <w:spacing w:before="1" w:line="276" w:lineRule="auto"/>
        <w:ind w:right="562" w:firstLine="710"/>
        <w:jc w:val="both"/>
        <w:rPr>
          <w:sz w:val="28"/>
        </w:rPr>
      </w:pPr>
      <w:r>
        <w:rPr>
          <w:sz w:val="28"/>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E6C092F" w14:textId="77777777" w:rsidR="00553525" w:rsidRDefault="005829CA">
      <w:pPr>
        <w:pStyle w:val="a4"/>
        <w:numPr>
          <w:ilvl w:val="0"/>
          <w:numId w:val="65"/>
        </w:numPr>
        <w:tabs>
          <w:tab w:val="left" w:pos="1511"/>
        </w:tabs>
        <w:ind w:left="1511" w:hanging="301"/>
        <w:jc w:val="both"/>
        <w:rPr>
          <w:sz w:val="28"/>
        </w:rPr>
      </w:pPr>
      <w:r>
        <w:rPr>
          <w:sz w:val="28"/>
        </w:rPr>
        <w:t>сопоставлять</w:t>
      </w:r>
      <w:r>
        <w:rPr>
          <w:spacing w:val="-13"/>
          <w:sz w:val="28"/>
        </w:rPr>
        <w:t xml:space="preserve"> </w:t>
      </w:r>
      <w:r>
        <w:rPr>
          <w:sz w:val="28"/>
        </w:rPr>
        <w:t>темы</w:t>
      </w:r>
      <w:r>
        <w:rPr>
          <w:spacing w:val="-12"/>
          <w:sz w:val="28"/>
        </w:rPr>
        <w:t xml:space="preserve"> </w:t>
      </w:r>
      <w:r>
        <w:rPr>
          <w:sz w:val="28"/>
        </w:rPr>
        <w:t>и</w:t>
      </w:r>
      <w:r>
        <w:rPr>
          <w:spacing w:val="-11"/>
          <w:sz w:val="28"/>
        </w:rPr>
        <w:t xml:space="preserve"> </w:t>
      </w:r>
      <w:r>
        <w:rPr>
          <w:sz w:val="28"/>
        </w:rPr>
        <w:t>сюжеты</w:t>
      </w:r>
      <w:r>
        <w:rPr>
          <w:spacing w:val="-8"/>
          <w:sz w:val="28"/>
        </w:rPr>
        <w:t xml:space="preserve"> </w:t>
      </w:r>
      <w:r>
        <w:rPr>
          <w:sz w:val="28"/>
        </w:rPr>
        <w:t>произведений,</w:t>
      </w:r>
      <w:r>
        <w:rPr>
          <w:spacing w:val="-9"/>
          <w:sz w:val="28"/>
        </w:rPr>
        <w:t xml:space="preserve"> </w:t>
      </w:r>
      <w:r>
        <w:rPr>
          <w:sz w:val="28"/>
        </w:rPr>
        <w:t>образы</w:t>
      </w:r>
      <w:r>
        <w:rPr>
          <w:spacing w:val="-11"/>
          <w:sz w:val="28"/>
        </w:rPr>
        <w:t xml:space="preserve"> </w:t>
      </w:r>
      <w:r>
        <w:rPr>
          <w:spacing w:val="-2"/>
          <w:sz w:val="28"/>
        </w:rPr>
        <w:t>персонажей;</w:t>
      </w:r>
    </w:p>
    <w:p w14:paraId="31A9171C" w14:textId="77777777" w:rsidR="00553525" w:rsidRDefault="005829CA">
      <w:pPr>
        <w:pStyle w:val="a4"/>
        <w:numPr>
          <w:ilvl w:val="0"/>
          <w:numId w:val="65"/>
        </w:numPr>
        <w:tabs>
          <w:tab w:val="left" w:pos="1516"/>
        </w:tabs>
        <w:spacing w:before="48" w:line="278" w:lineRule="auto"/>
        <w:ind w:right="574" w:firstLine="710"/>
        <w:jc w:val="both"/>
        <w:rPr>
          <w:sz w:val="28"/>
        </w:rPr>
      </w:pPr>
      <w:r>
        <w:rPr>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EE84824" w14:textId="77777777" w:rsidR="00553525" w:rsidRDefault="005829CA">
      <w:pPr>
        <w:pStyle w:val="a4"/>
        <w:numPr>
          <w:ilvl w:val="0"/>
          <w:numId w:val="65"/>
        </w:numPr>
        <w:tabs>
          <w:tab w:val="left" w:pos="1516"/>
        </w:tabs>
        <w:spacing w:line="276" w:lineRule="auto"/>
        <w:ind w:right="575" w:firstLine="710"/>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024650B" w14:textId="77777777" w:rsidR="00553525" w:rsidRDefault="005829CA">
      <w:pPr>
        <w:pStyle w:val="a4"/>
        <w:numPr>
          <w:ilvl w:val="0"/>
          <w:numId w:val="65"/>
        </w:numPr>
        <w:tabs>
          <w:tab w:val="left" w:pos="1516"/>
        </w:tabs>
        <w:spacing w:line="276" w:lineRule="auto"/>
        <w:ind w:right="576" w:firstLine="71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F453A47"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5DD98331" w14:textId="77777777" w:rsidR="00553525" w:rsidRDefault="005829CA">
      <w:pPr>
        <w:pStyle w:val="a4"/>
        <w:numPr>
          <w:ilvl w:val="0"/>
          <w:numId w:val="65"/>
        </w:numPr>
        <w:tabs>
          <w:tab w:val="left" w:pos="1656"/>
        </w:tabs>
        <w:spacing w:before="207" w:line="278" w:lineRule="auto"/>
        <w:ind w:right="572" w:firstLine="710"/>
        <w:jc w:val="both"/>
        <w:rPr>
          <w:sz w:val="28"/>
        </w:rPr>
      </w:pPr>
      <w:r>
        <w:rPr>
          <w:sz w:val="28"/>
        </w:rPr>
        <w:lastRenderedPageBreak/>
        <w:t>участвовать в беседе и диалоге о прочитанном произведении, подбирать аргументы</w:t>
      </w:r>
      <w:r>
        <w:rPr>
          <w:spacing w:val="-5"/>
          <w:sz w:val="28"/>
        </w:rPr>
        <w:t xml:space="preserve"> </w:t>
      </w:r>
      <w:r>
        <w:rPr>
          <w:sz w:val="28"/>
        </w:rPr>
        <w:t>для</w:t>
      </w:r>
      <w:r>
        <w:rPr>
          <w:spacing w:val="-5"/>
          <w:sz w:val="28"/>
        </w:rPr>
        <w:t xml:space="preserve"> </w:t>
      </w:r>
      <w:r>
        <w:rPr>
          <w:sz w:val="28"/>
        </w:rPr>
        <w:t>оценки</w:t>
      </w:r>
      <w:r>
        <w:rPr>
          <w:spacing w:val="-2"/>
          <w:sz w:val="28"/>
        </w:rPr>
        <w:t xml:space="preserve"> </w:t>
      </w:r>
      <w:r>
        <w:rPr>
          <w:sz w:val="28"/>
        </w:rPr>
        <w:t>прочитанного</w:t>
      </w:r>
      <w:r>
        <w:rPr>
          <w:spacing w:val="-1"/>
          <w:sz w:val="28"/>
        </w:rPr>
        <w:t xml:space="preserve"> </w:t>
      </w:r>
      <w:r>
        <w:rPr>
          <w:sz w:val="28"/>
        </w:rPr>
        <w:t>(с</w:t>
      </w:r>
      <w:r>
        <w:rPr>
          <w:spacing w:val="-6"/>
          <w:sz w:val="28"/>
        </w:rPr>
        <w:t xml:space="preserve"> </w:t>
      </w:r>
      <w:r>
        <w:rPr>
          <w:sz w:val="28"/>
        </w:rPr>
        <w:t>учётом</w:t>
      </w:r>
      <w:r>
        <w:rPr>
          <w:spacing w:val="-1"/>
          <w:sz w:val="28"/>
        </w:rPr>
        <w:t xml:space="preserve"> </w:t>
      </w:r>
      <w:r>
        <w:rPr>
          <w:sz w:val="28"/>
        </w:rPr>
        <w:t>литературного развития</w:t>
      </w:r>
      <w:r>
        <w:rPr>
          <w:spacing w:val="-5"/>
          <w:sz w:val="28"/>
        </w:rPr>
        <w:t xml:space="preserve"> </w:t>
      </w:r>
      <w:r>
        <w:rPr>
          <w:sz w:val="28"/>
        </w:rPr>
        <w:t>обучающихся);</w:t>
      </w:r>
    </w:p>
    <w:p w14:paraId="7C8AE0FD" w14:textId="77777777" w:rsidR="00553525" w:rsidRDefault="005829CA">
      <w:pPr>
        <w:pStyle w:val="a4"/>
        <w:numPr>
          <w:ilvl w:val="0"/>
          <w:numId w:val="65"/>
        </w:numPr>
        <w:tabs>
          <w:tab w:val="left" w:pos="1747"/>
        </w:tabs>
        <w:spacing w:before="2" w:line="276" w:lineRule="auto"/>
        <w:ind w:right="575" w:firstLine="710"/>
        <w:jc w:val="both"/>
        <w:rPr>
          <w:sz w:val="28"/>
        </w:rPr>
      </w:pPr>
      <w:r>
        <w:rPr>
          <w:sz w:val="28"/>
        </w:rPr>
        <w:t>создавать устные</w:t>
      </w:r>
      <w:r>
        <w:rPr>
          <w:spacing w:val="80"/>
          <w:sz w:val="28"/>
        </w:rPr>
        <w:t xml:space="preserve"> </w:t>
      </w:r>
      <w:r>
        <w:rPr>
          <w:sz w:val="28"/>
        </w:rPr>
        <w:t>и</w:t>
      </w:r>
      <w:r>
        <w:rPr>
          <w:spacing w:val="80"/>
          <w:sz w:val="28"/>
        </w:rPr>
        <w:t xml:space="preserve"> </w:t>
      </w:r>
      <w:r>
        <w:rPr>
          <w:sz w:val="28"/>
        </w:rPr>
        <w:t>письменные</w:t>
      </w:r>
      <w:r>
        <w:rPr>
          <w:spacing w:val="80"/>
          <w:sz w:val="28"/>
        </w:rPr>
        <w:t xml:space="preserve"> </w:t>
      </w:r>
      <w:r>
        <w:rPr>
          <w:sz w:val="28"/>
        </w:rPr>
        <w:t>высказывания</w:t>
      </w:r>
      <w:r>
        <w:rPr>
          <w:spacing w:val="80"/>
          <w:sz w:val="28"/>
        </w:rPr>
        <w:t xml:space="preserve"> </w:t>
      </w:r>
      <w:r>
        <w:rPr>
          <w:sz w:val="28"/>
        </w:rPr>
        <w:t>разных</w:t>
      </w:r>
      <w:r>
        <w:rPr>
          <w:spacing w:val="40"/>
          <w:sz w:val="28"/>
        </w:rPr>
        <w:t xml:space="preserve"> </w:t>
      </w:r>
      <w:r>
        <w:rPr>
          <w:sz w:val="28"/>
        </w:rPr>
        <w:t>жанров</w:t>
      </w:r>
      <w:r>
        <w:rPr>
          <w:spacing w:val="80"/>
          <w:sz w:val="28"/>
        </w:rPr>
        <w:t xml:space="preserve"> </w:t>
      </w:r>
      <w:r>
        <w:rPr>
          <w:sz w:val="28"/>
        </w:rPr>
        <w:t>объемом не менее 70 слов (с учётом литературного развития обучающихся);</w:t>
      </w:r>
    </w:p>
    <w:p w14:paraId="76E64337" w14:textId="77777777" w:rsidR="00553525" w:rsidRDefault="005829CA">
      <w:pPr>
        <w:pStyle w:val="a4"/>
        <w:numPr>
          <w:ilvl w:val="0"/>
          <w:numId w:val="65"/>
        </w:numPr>
        <w:tabs>
          <w:tab w:val="left" w:pos="1656"/>
        </w:tabs>
        <w:spacing w:line="278" w:lineRule="auto"/>
        <w:ind w:right="585" w:firstLine="710"/>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14:paraId="7AAD982D" w14:textId="77777777" w:rsidR="00553525" w:rsidRDefault="005829CA">
      <w:pPr>
        <w:pStyle w:val="a4"/>
        <w:numPr>
          <w:ilvl w:val="0"/>
          <w:numId w:val="65"/>
        </w:numPr>
        <w:tabs>
          <w:tab w:val="left" w:pos="1656"/>
        </w:tabs>
        <w:spacing w:line="278" w:lineRule="auto"/>
        <w:ind w:right="579" w:firstLine="71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0B3F8A5" w14:textId="77777777" w:rsidR="00553525" w:rsidRDefault="005829CA">
      <w:pPr>
        <w:pStyle w:val="a4"/>
        <w:numPr>
          <w:ilvl w:val="0"/>
          <w:numId w:val="65"/>
        </w:numPr>
        <w:tabs>
          <w:tab w:val="left" w:pos="1656"/>
        </w:tabs>
        <w:spacing w:line="276" w:lineRule="auto"/>
        <w:ind w:right="575" w:firstLine="710"/>
        <w:jc w:val="both"/>
        <w:rPr>
          <w:sz w:val="28"/>
        </w:rPr>
      </w:pPr>
      <w:r>
        <w:rPr>
          <w:sz w:val="28"/>
        </w:rPr>
        <w:t>планировать с помощью учителя собственное досуговое чтение, расширять свой круг чтения, в том числе за счёт произведений современной литературы</w:t>
      </w:r>
      <w:r>
        <w:rPr>
          <w:spacing w:val="40"/>
          <w:sz w:val="28"/>
        </w:rPr>
        <w:t xml:space="preserve"> </w:t>
      </w:r>
      <w:r>
        <w:rPr>
          <w:sz w:val="28"/>
        </w:rPr>
        <w:t>для детей и подростков;</w:t>
      </w:r>
    </w:p>
    <w:p w14:paraId="4356CD59" w14:textId="77777777" w:rsidR="00553525" w:rsidRDefault="005829CA">
      <w:pPr>
        <w:pStyle w:val="a4"/>
        <w:numPr>
          <w:ilvl w:val="0"/>
          <w:numId w:val="65"/>
        </w:numPr>
        <w:tabs>
          <w:tab w:val="left" w:pos="1656"/>
        </w:tabs>
        <w:spacing w:line="278" w:lineRule="auto"/>
        <w:ind w:right="580" w:firstLine="710"/>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410AF76" w14:textId="77777777" w:rsidR="00553525" w:rsidRDefault="005829CA">
      <w:pPr>
        <w:pStyle w:val="a4"/>
        <w:numPr>
          <w:ilvl w:val="0"/>
          <w:numId w:val="65"/>
        </w:numPr>
        <w:tabs>
          <w:tab w:val="left" w:pos="1656"/>
        </w:tabs>
        <w:spacing w:line="276" w:lineRule="auto"/>
        <w:ind w:right="575" w:firstLine="710"/>
        <w:jc w:val="both"/>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F2843CB" w14:textId="77777777" w:rsidR="00553525" w:rsidRDefault="005829CA">
      <w:pPr>
        <w:pStyle w:val="a3"/>
        <w:spacing w:line="276" w:lineRule="auto"/>
        <w:ind w:right="567"/>
      </w:pPr>
      <w:r>
        <w:t>20.8.6. Предметные</w:t>
      </w:r>
      <w:r>
        <w:rPr>
          <w:spacing w:val="76"/>
          <w:w w:val="150"/>
        </w:rPr>
        <w:t xml:space="preserve"> </w:t>
      </w:r>
      <w:proofErr w:type="gramStart"/>
      <w:r>
        <w:t>результаты</w:t>
      </w:r>
      <w:r>
        <w:rPr>
          <w:spacing w:val="59"/>
        </w:rPr>
        <w:t xml:space="preserve">  </w:t>
      </w:r>
      <w:r>
        <w:t>изучения</w:t>
      </w:r>
      <w:proofErr w:type="gramEnd"/>
      <w:r>
        <w:rPr>
          <w:spacing w:val="59"/>
        </w:rPr>
        <w:t xml:space="preserve">  </w:t>
      </w:r>
      <w:r>
        <w:t>литературы.</w:t>
      </w:r>
      <w:r>
        <w:rPr>
          <w:spacing w:val="61"/>
        </w:rPr>
        <w:t xml:space="preserve">  </w:t>
      </w:r>
      <w:proofErr w:type="gramStart"/>
      <w:r>
        <w:t>К</w:t>
      </w:r>
      <w:r>
        <w:rPr>
          <w:spacing w:val="59"/>
        </w:rPr>
        <w:t xml:space="preserve">  </w:t>
      </w:r>
      <w:r>
        <w:t>концу</w:t>
      </w:r>
      <w:proofErr w:type="gramEnd"/>
      <w:r>
        <w:rPr>
          <w:spacing w:val="40"/>
        </w:rPr>
        <w:t xml:space="preserve">  </w:t>
      </w:r>
      <w:r>
        <w:t>обучения в 6 классе обучающийся научится:</w:t>
      </w:r>
    </w:p>
    <w:p w14:paraId="06BD9B64" w14:textId="77777777" w:rsidR="00553525" w:rsidRDefault="005829CA">
      <w:pPr>
        <w:pStyle w:val="a4"/>
        <w:numPr>
          <w:ilvl w:val="0"/>
          <w:numId w:val="64"/>
        </w:numPr>
        <w:tabs>
          <w:tab w:val="left" w:pos="1516"/>
        </w:tabs>
        <w:spacing w:line="276" w:lineRule="auto"/>
        <w:ind w:right="575" w:firstLine="710"/>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2FEFA3C" w14:textId="77777777" w:rsidR="00553525" w:rsidRDefault="005829CA">
      <w:pPr>
        <w:pStyle w:val="a4"/>
        <w:numPr>
          <w:ilvl w:val="0"/>
          <w:numId w:val="64"/>
        </w:numPr>
        <w:tabs>
          <w:tab w:val="left" w:pos="1555"/>
        </w:tabs>
        <w:spacing w:line="276" w:lineRule="auto"/>
        <w:ind w:right="583" w:firstLine="710"/>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AD29E65" w14:textId="77777777" w:rsidR="00553525" w:rsidRDefault="005829CA">
      <w:pPr>
        <w:pStyle w:val="a4"/>
        <w:numPr>
          <w:ilvl w:val="0"/>
          <w:numId w:val="64"/>
        </w:numPr>
        <w:tabs>
          <w:tab w:val="left" w:pos="1516"/>
        </w:tabs>
        <w:spacing w:line="276" w:lineRule="auto"/>
        <w:ind w:right="571" w:firstLine="710"/>
        <w:jc w:val="both"/>
        <w:rPr>
          <w:sz w:val="28"/>
        </w:rPr>
      </w:pPr>
      <w:r>
        <w:rPr>
          <w:sz w:val="28"/>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8"/>
        </w:rPr>
        <w:t>обучающихся);</w:t>
      </w:r>
    </w:p>
    <w:p w14:paraId="7D137748" w14:textId="77777777" w:rsidR="00553525" w:rsidRDefault="005829CA">
      <w:pPr>
        <w:pStyle w:val="a4"/>
        <w:numPr>
          <w:ilvl w:val="0"/>
          <w:numId w:val="64"/>
        </w:numPr>
        <w:tabs>
          <w:tab w:val="left" w:pos="1516"/>
        </w:tabs>
        <w:spacing w:line="276" w:lineRule="auto"/>
        <w:ind w:right="564" w:firstLine="710"/>
        <w:jc w:val="both"/>
        <w:rPr>
          <w:sz w:val="28"/>
        </w:rPr>
      </w:pPr>
      <w:r>
        <w:rPr>
          <w:sz w:val="28"/>
        </w:rPr>
        <w:t>определять тему и главную мысль произведения, основные</w:t>
      </w:r>
      <w:r>
        <w:rPr>
          <w:spacing w:val="40"/>
          <w:sz w:val="28"/>
        </w:rPr>
        <w:t xml:space="preserve"> </w:t>
      </w:r>
      <w:r>
        <w:rPr>
          <w:sz w:val="28"/>
        </w:rPr>
        <w:t>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ED40941" w14:textId="77777777" w:rsidR="00553525" w:rsidRDefault="005829CA">
      <w:pPr>
        <w:pStyle w:val="a4"/>
        <w:numPr>
          <w:ilvl w:val="0"/>
          <w:numId w:val="64"/>
        </w:numPr>
        <w:tabs>
          <w:tab w:val="left" w:pos="1516"/>
        </w:tabs>
        <w:spacing w:line="276" w:lineRule="auto"/>
        <w:ind w:right="565" w:firstLine="710"/>
        <w:jc w:val="both"/>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w:t>
      </w:r>
      <w:r>
        <w:rPr>
          <w:spacing w:val="-4"/>
          <w:sz w:val="28"/>
        </w:rPr>
        <w:t xml:space="preserve"> </w:t>
      </w:r>
      <w:r>
        <w:rPr>
          <w:sz w:val="28"/>
        </w:rPr>
        <w:t>басня,</w:t>
      </w:r>
      <w:r>
        <w:rPr>
          <w:spacing w:val="-2"/>
          <w:sz w:val="28"/>
        </w:rPr>
        <w:t xml:space="preserve"> </w:t>
      </w:r>
      <w:r>
        <w:rPr>
          <w:sz w:val="28"/>
        </w:rPr>
        <w:t>послание),</w:t>
      </w:r>
      <w:r>
        <w:rPr>
          <w:spacing w:val="-3"/>
          <w:sz w:val="28"/>
        </w:rPr>
        <w:t xml:space="preserve"> </w:t>
      </w:r>
      <w:r>
        <w:rPr>
          <w:sz w:val="28"/>
        </w:rPr>
        <w:t>форма</w:t>
      </w:r>
      <w:r>
        <w:rPr>
          <w:spacing w:val="-4"/>
          <w:sz w:val="28"/>
        </w:rPr>
        <w:t xml:space="preserve"> </w:t>
      </w:r>
      <w:r>
        <w:rPr>
          <w:sz w:val="28"/>
        </w:rPr>
        <w:t>и</w:t>
      </w:r>
      <w:r>
        <w:rPr>
          <w:spacing w:val="-6"/>
          <w:sz w:val="28"/>
        </w:rPr>
        <w:t xml:space="preserve"> </w:t>
      </w:r>
      <w:r>
        <w:rPr>
          <w:sz w:val="28"/>
        </w:rPr>
        <w:t>содержание</w:t>
      </w:r>
      <w:r>
        <w:rPr>
          <w:spacing w:val="-3"/>
          <w:sz w:val="28"/>
        </w:rPr>
        <w:t xml:space="preserve"> </w:t>
      </w:r>
      <w:r>
        <w:rPr>
          <w:sz w:val="28"/>
        </w:rPr>
        <w:t>литературного произведения; тема,</w:t>
      </w:r>
      <w:r>
        <w:rPr>
          <w:spacing w:val="-2"/>
          <w:sz w:val="28"/>
        </w:rPr>
        <w:t xml:space="preserve"> </w:t>
      </w:r>
      <w:r>
        <w:rPr>
          <w:sz w:val="28"/>
        </w:rPr>
        <w:t>идея,</w:t>
      </w:r>
    </w:p>
    <w:p w14:paraId="5773E571"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1436105F" w14:textId="77777777" w:rsidR="00553525" w:rsidRDefault="005829CA">
      <w:pPr>
        <w:pStyle w:val="a3"/>
        <w:spacing w:before="211" w:line="276" w:lineRule="auto"/>
        <w:ind w:right="572" w:firstLine="0"/>
      </w:pPr>
      <w:r>
        <w:lastRenderedPageBreak/>
        <w:t>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w:t>
      </w:r>
      <w:r>
        <w:rPr>
          <w:spacing w:val="-2"/>
        </w:rPr>
        <w:t xml:space="preserve"> </w:t>
      </w:r>
      <w:r>
        <w:t>аллегория,</w:t>
      </w:r>
      <w:r>
        <w:rPr>
          <w:spacing w:val="-1"/>
        </w:rPr>
        <w:t xml:space="preserve"> </w:t>
      </w:r>
      <w:r>
        <w:t>стихотворный метр (хорей,</w:t>
      </w:r>
      <w:r>
        <w:rPr>
          <w:spacing w:val="-2"/>
        </w:rPr>
        <w:t xml:space="preserve"> </w:t>
      </w:r>
      <w:r>
        <w:t>ямб),</w:t>
      </w:r>
      <w:r>
        <w:rPr>
          <w:spacing w:val="-2"/>
        </w:rPr>
        <w:t xml:space="preserve"> </w:t>
      </w:r>
      <w:r>
        <w:t>ритм,</w:t>
      </w:r>
      <w:r>
        <w:rPr>
          <w:spacing w:val="-2"/>
        </w:rPr>
        <w:t xml:space="preserve"> </w:t>
      </w:r>
      <w:r>
        <w:t>рифма,</w:t>
      </w:r>
      <w:r>
        <w:rPr>
          <w:spacing w:val="-2"/>
        </w:rPr>
        <w:t xml:space="preserve"> </w:t>
      </w:r>
      <w:r>
        <w:t>строфа;</w:t>
      </w:r>
    </w:p>
    <w:p w14:paraId="791ECAB3" w14:textId="77777777" w:rsidR="00553525" w:rsidRDefault="005829CA">
      <w:pPr>
        <w:pStyle w:val="a4"/>
        <w:numPr>
          <w:ilvl w:val="0"/>
          <w:numId w:val="64"/>
        </w:numPr>
        <w:tabs>
          <w:tab w:val="left" w:pos="1516"/>
        </w:tabs>
        <w:spacing w:line="276" w:lineRule="auto"/>
        <w:ind w:right="576" w:firstLine="710"/>
        <w:jc w:val="both"/>
        <w:rPr>
          <w:sz w:val="28"/>
        </w:rPr>
      </w:pPr>
      <w:r>
        <w:rPr>
          <w:sz w:val="28"/>
        </w:rPr>
        <w:t>выделять в произведениях элементы художественной формы и обнаруживать связи между ними;</w:t>
      </w:r>
    </w:p>
    <w:p w14:paraId="2D532C17" w14:textId="77777777" w:rsidR="00553525" w:rsidRDefault="005829CA">
      <w:pPr>
        <w:pStyle w:val="a4"/>
        <w:numPr>
          <w:ilvl w:val="0"/>
          <w:numId w:val="64"/>
        </w:numPr>
        <w:tabs>
          <w:tab w:val="left" w:pos="1516"/>
        </w:tabs>
        <w:spacing w:before="1" w:line="276" w:lineRule="auto"/>
        <w:ind w:right="569" w:firstLine="710"/>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ACF39F5" w14:textId="77777777" w:rsidR="00553525" w:rsidRDefault="005829CA">
      <w:pPr>
        <w:pStyle w:val="a4"/>
        <w:numPr>
          <w:ilvl w:val="0"/>
          <w:numId w:val="64"/>
        </w:numPr>
        <w:tabs>
          <w:tab w:val="left" w:pos="1516"/>
        </w:tabs>
        <w:spacing w:line="276" w:lineRule="auto"/>
        <w:ind w:right="583" w:firstLine="710"/>
        <w:jc w:val="both"/>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AEF5069" w14:textId="77777777" w:rsidR="00553525" w:rsidRDefault="005829CA">
      <w:pPr>
        <w:pStyle w:val="a4"/>
        <w:numPr>
          <w:ilvl w:val="0"/>
          <w:numId w:val="64"/>
        </w:numPr>
        <w:tabs>
          <w:tab w:val="left" w:pos="1511"/>
          <w:tab w:val="left" w:pos="4289"/>
          <w:tab w:val="left" w:pos="5177"/>
          <w:tab w:val="left" w:pos="5532"/>
          <w:tab w:val="left" w:pos="6493"/>
          <w:tab w:val="left" w:pos="6829"/>
          <w:tab w:val="left" w:pos="7472"/>
          <w:tab w:val="left" w:pos="8356"/>
          <w:tab w:val="left" w:pos="9604"/>
          <w:tab w:val="left" w:pos="10176"/>
        </w:tabs>
        <w:spacing w:line="276" w:lineRule="auto"/>
        <w:ind w:right="580" w:firstLine="710"/>
        <w:rPr>
          <w:sz w:val="28"/>
        </w:rPr>
      </w:pPr>
      <w:r>
        <w:rPr>
          <w:sz w:val="28"/>
        </w:rPr>
        <w:t>выразительно</w:t>
      </w:r>
      <w:r>
        <w:rPr>
          <w:spacing w:val="40"/>
          <w:sz w:val="28"/>
        </w:rPr>
        <w:t xml:space="preserve"> </w:t>
      </w:r>
      <w:r>
        <w:rPr>
          <w:sz w:val="28"/>
        </w:rPr>
        <w:t>читать</w:t>
      </w:r>
      <w:r>
        <w:rPr>
          <w:sz w:val="28"/>
        </w:rPr>
        <w:tab/>
      </w:r>
      <w:r>
        <w:rPr>
          <w:spacing w:val="-4"/>
          <w:sz w:val="28"/>
        </w:rPr>
        <w:t>стихи</w:t>
      </w:r>
      <w:r>
        <w:rPr>
          <w:sz w:val="28"/>
        </w:rPr>
        <w:tab/>
      </w:r>
      <w:r>
        <w:rPr>
          <w:spacing w:val="-10"/>
          <w:sz w:val="28"/>
        </w:rPr>
        <w:t>и</w:t>
      </w:r>
      <w:r>
        <w:rPr>
          <w:sz w:val="28"/>
        </w:rPr>
        <w:tab/>
      </w:r>
      <w:r>
        <w:rPr>
          <w:spacing w:val="-2"/>
          <w:sz w:val="28"/>
        </w:rPr>
        <w:t>прозу,</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2"/>
          <w:sz w:val="28"/>
        </w:rPr>
        <w:t>наизусть</w:t>
      </w:r>
      <w:r>
        <w:rPr>
          <w:sz w:val="28"/>
        </w:rPr>
        <w:tab/>
      </w:r>
      <w:r>
        <w:rPr>
          <w:spacing w:val="-4"/>
          <w:sz w:val="28"/>
        </w:rPr>
        <w:t>(не</w:t>
      </w:r>
      <w:r>
        <w:rPr>
          <w:sz w:val="28"/>
        </w:rPr>
        <w:tab/>
      </w:r>
      <w:r>
        <w:rPr>
          <w:spacing w:val="-2"/>
          <w:sz w:val="28"/>
        </w:rPr>
        <w:t xml:space="preserve">менее </w:t>
      </w:r>
      <w:r>
        <w:rPr>
          <w:sz w:val="28"/>
        </w:rPr>
        <w:t>7</w:t>
      </w:r>
      <w:r>
        <w:rPr>
          <w:spacing w:val="30"/>
          <w:sz w:val="28"/>
        </w:rPr>
        <w:t xml:space="preserve"> </w:t>
      </w:r>
      <w:r>
        <w:rPr>
          <w:sz w:val="28"/>
        </w:rPr>
        <w:t>поэтических</w:t>
      </w:r>
      <w:r>
        <w:rPr>
          <w:spacing w:val="80"/>
          <w:sz w:val="28"/>
        </w:rPr>
        <w:t xml:space="preserve"> </w:t>
      </w:r>
      <w:r>
        <w:rPr>
          <w:sz w:val="28"/>
        </w:rPr>
        <w:t>произведений,</w:t>
      </w:r>
      <w:r>
        <w:rPr>
          <w:spacing w:val="80"/>
          <w:sz w:val="28"/>
        </w:rPr>
        <w:t xml:space="preserve"> </w:t>
      </w:r>
      <w:r>
        <w:rPr>
          <w:sz w:val="28"/>
        </w:rPr>
        <w:t>не</w:t>
      </w:r>
      <w:r>
        <w:rPr>
          <w:spacing w:val="80"/>
          <w:sz w:val="28"/>
        </w:rPr>
        <w:t xml:space="preserve"> </w:t>
      </w:r>
      <w:r>
        <w:rPr>
          <w:sz w:val="28"/>
        </w:rPr>
        <w:t>выученных</w:t>
      </w:r>
      <w:r>
        <w:rPr>
          <w:spacing w:val="80"/>
          <w:sz w:val="28"/>
        </w:rPr>
        <w:t xml:space="preserve"> </w:t>
      </w:r>
      <w:r>
        <w:rPr>
          <w:sz w:val="28"/>
        </w:rPr>
        <w:t>ранее),</w:t>
      </w:r>
      <w:r>
        <w:rPr>
          <w:spacing w:val="80"/>
          <w:sz w:val="28"/>
        </w:rPr>
        <w:t xml:space="preserve"> </w:t>
      </w:r>
      <w:r>
        <w:rPr>
          <w:sz w:val="28"/>
        </w:rPr>
        <w:t>передавая</w:t>
      </w:r>
      <w:r>
        <w:rPr>
          <w:spacing w:val="80"/>
          <w:sz w:val="28"/>
        </w:rPr>
        <w:t xml:space="preserve"> </w:t>
      </w:r>
      <w:r>
        <w:rPr>
          <w:sz w:val="28"/>
        </w:rPr>
        <w:t>личное</w:t>
      </w:r>
      <w:r>
        <w:rPr>
          <w:spacing w:val="80"/>
          <w:sz w:val="28"/>
        </w:rPr>
        <w:t xml:space="preserve"> </w:t>
      </w:r>
      <w:r>
        <w:rPr>
          <w:sz w:val="28"/>
        </w:rPr>
        <w:t>отношение к</w:t>
      </w:r>
      <w:r>
        <w:rPr>
          <w:spacing w:val="40"/>
          <w:sz w:val="28"/>
        </w:rPr>
        <w:t xml:space="preserve"> </w:t>
      </w:r>
      <w:r>
        <w:rPr>
          <w:sz w:val="28"/>
        </w:rPr>
        <w:t>произведению</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литературного</w:t>
      </w:r>
      <w:r>
        <w:rPr>
          <w:spacing w:val="40"/>
          <w:sz w:val="28"/>
        </w:rPr>
        <w:t xml:space="preserve"> </w:t>
      </w:r>
      <w:r>
        <w:rPr>
          <w:sz w:val="28"/>
        </w:rPr>
        <w:t>развития,</w:t>
      </w:r>
      <w:r>
        <w:rPr>
          <w:spacing w:val="40"/>
          <w:sz w:val="28"/>
        </w:rPr>
        <w:t xml:space="preserve"> </w:t>
      </w:r>
      <w:r>
        <w:rPr>
          <w:sz w:val="28"/>
        </w:rPr>
        <w:t>индивидуальных</w:t>
      </w:r>
      <w:r>
        <w:rPr>
          <w:spacing w:val="40"/>
          <w:sz w:val="28"/>
        </w:rPr>
        <w:t xml:space="preserve"> </w:t>
      </w:r>
      <w:r>
        <w:rPr>
          <w:sz w:val="28"/>
        </w:rPr>
        <w:t xml:space="preserve">особенностей </w:t>
      </w:r>
      <w:r>
        <w:rPr>
          <w:spacing w:val="-2"/>
          <w:sz w:val="28"/>
        </w:rPr>
        <w:t>обучающихся);</w:t>
      </w:r>
    </w:p>
    <w:p w14:paraId="39EC8EE8" w14:textId="77777777" w:rsidR="00553525" w:rsidRDefault="005829CA">
      <w:pPr>
        <w:pStyle w:val="a4"/>
        <w:numPr>
          <w:ilvl w:val="0"/>
          <w:numId w:val="64"/>
        </w:numPr>
        <w:tabs>
          <w:tab w:val="left" w:pos="1656"/>
        </w:tabs>
        <w:spacing w:line="276" w:lineRule="auto"/>
        <w:ind w:right="570" w:firstLine="710"/>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3332E0D" w14:textId="77777777" w:rsidR="00553525" w:rsidRDefault="005829CA">
      <w:pPr>
        <w:pStyle w:val="a4"/>
        <w:numPr>
          <w:ilvl w:val="0"/>
          <w:numId w:val="64"/>
        </w:numPr>
        <w:tabs>
          <w:tab w:val="left" w:pos="1656"/>
        </w:tabs>
        <w:spacing w:line="278" w:lineRule="auto"/>
        <w:ind w:right="577" w:firstLine="710"/>
        <w:jc w:val="both"/>
        <w:rPr>
          <w:sz w:val="28"/>
        </w:rPr>
      </w:pPr>
      <w:r>
        <w:rPr>
          <w:sz w:val="28"/>
        </w:rPr>
        <w:t>участвовать в беседе и диалоге о прочитанном произведении, давать аргументированную оценку прочитанному;</w:t>
      </w:r>
    </w:p>
    <w:p w14:paraId="1D7A8569" w14:textId="77777777" w:rsidR="00553525" w:rsidRDefault="005829CA">
      <w:pPr>
        <w:pStyle w:val="a4"/>
        <w:numPr>
          <w:ilvl w:val="0"/>
          <w:numId w:val="64"/>
        </w:numPr>
        <w:tabs>
          <w:tab w:val="left" w:pos="1656"/>
        </w:tabs>
        <w:spacing w:line="276" w:lineRule="auto"/>
        <w:ind w:right="573" w:firstLine="710"/>
        <w:jc w:val="both"/>
        <w:rPr>
          <w:sz w:val="28"/>
        </w:rPr>
      </w:pPr>
      <w:r>
        <w:rPr>
          <w:sz w:val="28"/>
        </w:rPr>
        <w:t>создавать устные</w:t>
      </w:r>
      <w:r>
        <w:rPr>
          <w:spacing w:val="80"/>
          <w:sz w:val="28"/>
        </w:rPr>
        <w:t xml:space="preserve"> </w:t>
      </w:r>
      <w:r>
        <w:rPr>
          <w:sz w:val="28"/>
        </w:rPr>
        <w:t>и</w:t>
      </w:r>
      <w:r>
        <w:rPr>
          <w:spacing w:val="80"/>
          <w:sz w:val="28"/>
        </w:rPr>
        <w:t xml:space="preserve"> </w:t>
      </w:r>
      <w:r>
        <w:rPr>
          <w:sz w:val="28"/>
        </w:rPr>
        <w:t>письменные</w:t>
      </w:r>
      <w:r>
        <w:rPr>
          <w:spacing w:val="80"/>
          <w:sz w:val="28"/>
        </w:rPr>
        <w:t xml:space="preserve"> </w:t>
      </w:r>
      <w:r>
        <w:rPr>
          <w:sz w:val="28"/>
        </w:rPr>
        <w:t>высказывания</w:t>
      </w:r>
      <w:r>
        <w:rPr>
          <w:spacing w:val="80"/>
          <w:sz w:val="28"/>
        </w:rPr>
        <w:t xml:space="preserve"> </w:t>
      </w:r>
      <w:r>
        <w:rPr>
          <w:sz w:val="28"/>
        </w:rPr>
        <w:t>разных</w:t>
      </w:r>
      <w:r>
        <w:rPr>
          <w:spacing w:val="40"/>
          <w:sz w:val="28"/>
        </w:rPr>
        <w:t xml:space="preserve"> </w:t>
      </w:r>
      <w:r>
        <w:rPr>
          <w:sz w:val="28"/>
        </w:rPr>
        <w:t>жанров</w:t>
      </w:r>
      <w:r>
        <w:rPr>
          <w:spacing w:val="80"/>
          <w:sz w:val="28"/>
        </w:rPr>
        <w:t xml:space="preserve"> </w:t>
      </w:r>
      <w:r>
        <w:rPr>
          <w:sz w:val="28"/>
        </w:rPr>
        <w:t>(объёмом не</w:t>
      </w:r>
      <w:r>
        <w:rPr>
          <w:spacing w:val="80"/>
          <w:sz w:val="28"/>
        </w:rPr>
        <w:t xml:space="preserve"> </w:t>
      </w:r>
      <w:r>
        <w:rPr>
          <w:sz w:val="28"/>
        </w:rPr>
        <w:t>менее</w:t>
      </w:r>
      <w:r>
        <w:rPr>
          <w:spacing w:val="80"/>
          <w:sz w:val="28"/>
        </w:rPr>
        <w:t xml:space="preserve"> </w:t>
      </w:r>
      <w:r>
        <w:rPr>
          <w:sz w:val="28"/>
        </w:rPr>
        <w:t>100</w:t>
      </w:r>
      <w:r>
        <w:rPr>
          <w:spacing w:val="80"/>
          <w:sz w:val="28"/>
        </w:rPr>
        <w:t xml:space="preserve"> </w:t>
      </w:r>
      <w:r>
        <w:rPr>
          <w:sz w:val="28"/>
        </w:rPr>
        <w:t>слов),</w:t>
      </w:r>
      <w:r>
        <w:rPr>
          <w:spacing w:val="80"/>
          <w:sz w:val="28"/>
        </w:rPr>
        <w:t xml:space="preserve"> </w:t>
      </w:r>
      <w:r>
        <w:rPr>
          <w:sz w:val="28"/>
        </w:rPr>
        <w:t>писать</w:t>
      </w:r>
      <w:r>
        <w:rPr>
          <w:spacing w:val="80"/>
          <w:sz w:val="28"/>
        </w:rPr>
        <w:t xml:space="preserve"> </w:t>
      </w:r>
      <w:r>
        <w:rPr>
          <w:sz w:val="28"/>
        </w:rPr>
        <w:t>сочинение-рассуждение</w:t>
      </w:r>
      <w:r>
        <w:rPr>
          <w:spacing w:val="80"/>
          <w:sz w:val="28"/>
        </w:rPr>
        <w:t xml:space="preserve"> </w:t>
      </w:r>
      <w:r>
        <w:rPr>
          <w:sz w:val="28"/>
        </w:rPr>
        <w:t>по</w:t>
      </w:r>
      <w:r>
        <w:rPr>
          <w:spacing w:val="80"/>
          <w:sz w:val="28"/>
        </w:rPr>
        <w:t xml:space="preserve"> </w:t>
      </w:r>
      <w:proofErr w:type="gramStart"/>
      <w:r>
        <w:rPr>
          <w:sz w:val="28"/>
        </w:rPr>
        <w:t>заданной</w:t>
      </w:r>
      <w:r>
        <w:rPr>
          <w:spacing w:val="40"/>
          <w:sz w:val="28"/>
        </w:rPr>
        <w:t xml:space="preserve">  </w:t>
      </w:r>
      <w:r>
        <w:rPr>
          <w:sz w:val="28"/>
        </w:rPr>
        <w:t>теме</w:t>
      </w:r>
      <w:proofErr w:type="gramEnd"/>
      <w:r>
        <w:rPr>
          <w:spacing w:val="40"/>
          <w:sz w:val="28"/>
        </w:rPr>
        <w:t xml:space="preserve">  </w:t>
      </w:r>
      <w:r>
        <w:rPr>
          <w:sz w:val="28"/>
        </w:rPr>
        <w:t>с</w:t>
      </w:r>
      <w:r>
        <w:rPr>
          <w:spacing w:val="78"/>
          <w:sz w:val="28"/>
        </w:rPr>
        <w:t xml:space="preserve"> </w:t>
      </w:r>
      <w:r>
        <w:rPr>
          <w:sz w:val="28"/>
        </w:rPr>
        <w:t>опорой на прочитанные произведения, аннотацию, отзыв;</w:t>
      </w:r>
    </w:p>
    <w:p w14:paraId="005CDB13" w14:textId="62866338" w:rsidR="00553525" w:rsidRDefault="005829CA">
      <w:pPr>
        <w:pStyle w:val="a4"/>
        <w:numPr>
          <w:ilvl w:val="0"/>
          <w:numId w:val="64"/>
        </w:numPr>
        <w:tabs>
          <w:tab w:val="left" w:pos="1656"/>
        </w:tabs>
        <w:spacing w:line="276" w:lineRule="auto"/>
        <w:ind w:right="570" w:firstLine="710"/>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r w:rsidR="00453843">
        <w:rPr>
          <w:sz w:val="28"/>
        </w:rPr>
        <w:t xml:space="preserve"> </w:t>
      </w:r>
      <w:r>
        <w:rPr>
          <w:sz w:val="28"/>
        </w:rPr>
        <w:t xml:space="preserve">с использованием методов смыслового чтения и эстетического </w:t>
      </w:r>
      <w:r>
        <w:rPr>
          <w:spacing w:val="-2"/>
          <w:sz w:val="28"/>
        </w:rPr>
        <w:t>анализа;</w:t>
      </w:r>
    </w:p>
    <w:p w14:paraId="054D17C9" w14:textId="77777777" w:rsidR="00553525" w:rsidRDefault="005829CA">
      <w:pPr>
        <w:pStyle w:val="a4"/>
        <w:numPr>
          <w:ilvl w:val="0"/>
          <w:numId w:val="64"/>
        </w:numPr>
        <w:tabs>
          <w:tab w:val="left" w:pos="1656"/>
        </w:tabs>
        <w:spacing w:line="276" w:lineRule="auto"/>
        <w:ind w:right="570" w:firstLine="71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996301E" w14:textId="77777777" w:rsidR="00553525" w:rsidRDefault="005829CA">
      <w:pPr>
        <w:pStyle w:val="a4"/>
        <w:numPr>
          <w:ilvl w:val="0"/>
          <w:numId w:val="64"/>
        </w:numPr>
        <w:tabs>
          <w:tab w:val="left" w:pos="1656"/>
        </w:tabs>
        <w:spacing w:line="278" w:lineRule="auto"/>
        <w:ind w:right="587" w:firstLine="710"/>
        <w:jc w:val="both"/>
        <w:rPr>
          <w:sz w:val="28"/>
        </w:rPr>
      </w:pPr>
      <w:r>
        <w:rPr>
          <w:sz w:val="28"/>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1C0DCA8" w14:textId="77777777" w:rsidR="00553525" w:rsidRDefault="005829CA">
      <w:pPr>
        <w:pStyle w:val="a4"/>
        <w:numPr>
          <w:ilvl w:val="0"/>
          <w:numId w:val="64"/>
        </w:numPr>
        <w:tabs>
          <w:tab w:val="left" w:pos="1656"/>
        </w:tabs>
        <w:spacing w:line="276" w:lineRule="auto"/>
        <w:ind w:right="576" w:firstLine="710"/>
        <w:jc w:val="both"/>
        <w:rPr>
          <w:sz w:val="28"/>
        </w:rPr>
      </w:pPr>
      <w:r>
        <w:rPr>
          <w:sz w:val="28"/>
        </w:rPr>
        <w:t>развивать умения коллективной проектной или исследовательской деятельности</w:t>
      </w:r>
      <w:r>
        <w:rPr>
          <w:spacing w:val="-6"/>
          <w:sz w:val="28"/>
        </w:rPr>
        <w:t xml:space="preserve"> </w:t>
      </w:r>
      <w:r>
        <w:rPr>
          <w:sz w:val="28"/>
        </w:rPr>
        <w:t>под</w:t>
      </w:r>
      <w:r>
        <w:rPr>
          <w:spacing w:val="-4"/>
          <w:sz w:val="28"/>
        </w:rPr>
        <w:t xml:space="preserve"> </w:t>
      </w:r>
      <w:r>
        <w:rPr>
          <w:sz w:val="28"/>
        </w:rPr>
        <w:t>руководством учителя и</w:t>
      </w:r>
      <w:r>
        <w:rPr>
          <w:spacing w:val="-6"/>
          <w:sz w:val="28"/>
        </w:rPr>
        <w:t xml:space="preserve"> </w:t>
      </w:r>
      <w:r>
        <w:rPr>
          <w:sz w:val="28"/>
        </w:rPr>
        <w:t>учиться</w:t>
      </w:r>
      <w:r>
        <w:rPr>
          <w:spacing w:val="-4"/>
          <w:sz w:val="28"/>
        </w:rPr>
        <w:t xml:space="preserve"> </w:t>
      </w:r>
      <w:r>
        <w:rPr>
          <w:sz w:val="28"/>
        </w:rPr>
        <w:t>публично</w:t>
      </w:r>
      <w:r>
        <w:rPr>
          <w:spacing w:val="-6"/>
          <w:sz w:val="28"/>
        </w:rPr>
        <w:t xml:space="preserve"> </w:t>
      </w:r>
      <w:r>
        <w:rPr>
          <w:sz w:val="28"/>
        </w:rPr>
        <w:t>представлять</w:t>
      </w:r>
      <w:r>
        <w:rPr>
          <w:spacing w:val="-8"/>
          <w:sz w:val="28"/>
        </w:rPr>
        <w:t xml:space="preserve"> </w:t>
      </w:r>
      <w:r>
        <w:rPr>
          <w:sz w:val="28"/>
        </w:rPr>
        <w:t xml:space="preserve">полученные </w:t>
      </w:r>
      <w:r>
        <w:rPr>
          <w:spacing w:val="-2"/>
          <w:sz w:val="28"/>
        </w:rPr>
        <w:t>результаты;</w:t>
      </w:r>
    </w:p>
    <w:p w14:paraId="2EDDDFFD" w14:textId="77777777" w:rsidR="00553525" w:rsidRDefault="005829CA">
      <w:pPr>
        <w:pStyle w:val="a4"/>
        <w:numPr>
          <w:ilvl w:val="0"/>
          <w:numId w:val="64"/>
        </w:numPr>
        <w:tabs>
          <w:tab w:val="left" w:pos="1656"/>
        </w:tabs>
        <w:spacing w:line="276" w:lineRule="auto"/>
        <w:ind w:right="586" w:firstLine="710"/>
        <w:jc w:val="both"/>
        <w:rPr>
          <w:sz w:val="28"/>
        </w:rPr>
      </w:pPr>
      <w:r>
        <w:rPr>
          <w:sz w:val="28"/>
        </w:rPr>
        <w:t>развивать</w:t>
      </w:r>
      <w:r>
        <w:rPr>
          <w:spacing w:val="76"/>
          <w:sz w:val="28"/>
        </w:rPr>
        <w:t xml:space="preserve"> </w:t>
      </w:r>
      <w:proofErr w:type="gramStart"/>
      <w:r>
        <w:rPr>
          <w:sz w:val="28"/>
        </w:rPr>
        <w:t>умение</w:t>
      </w:r>
      <w:r>
        <w:rPr>
          <w:spacing w:val="40"/>
          <w:sz w:val="28"/>
        </w:rPr>
        <w:t xml:space="preserve">  </w:t>
      </w:r>
      <w:r>
        <w:rPr>
          <w:sz w:val="28"/>
        </w:rPr>
        <w:t>использовать</w:t>
      </w:r>
      <w:proofErr w:type="gramEnd"/>
      <w:r>
        <w:rPr>
          <w:spacing w:val="39"/>
          <w:sz w:val="28"/>
        </w:rPr>
        <w:t xml:space="preserve">  </w:t>
      </w:r>
      <w:r>
        <w:rPr>
          <w:sz w:val="28"/>
        </w:rPr>
        <w:t>словари</w:t>
      </w:r>
      <w:r>
        <w:rPr>
          <w:spacing w:val="40"/>
          <w:sz w:val="28"/>
        </w:rPr>
        <w:t xml:space="preserve">  </w:t>
      </w:r>
      <w:r>
        <w:rPr>
          <w:sz w:val="28"/>
        </w:rPr>
        <w:t>и</w:t>
      </w:r>
      <w:r>
        <w:rPr>
          <w:spacing w:val="40"/>
          <w:sz w:val="28"/>
        </w:rPr>
        <w:t xml:space="preserve">  </w:t>
      </w:r>
      <w:r>
        <w:rPr>
          <w:sz w:val="28"/>
        </w:rPr>
        <w:t>справочники,</w:t>
      </w:r>
      <w:r>
        <w:rPr>
          <w:spacing w:val="40"/>
          <w:sz w:val="28"/>
        </w:rPr>
        <w:t xml:space="preserve">  </w:t>
      </w:r>
      <w:r>
        <w:rPr>
          <w:sz w:val="28"/>
        </w:rPr>
        <w:t>в</w:t>
      </w:r>
      <w:r>
        <w:rPr>
          <w:spacing w:val="39"/>
          <w:sz w:val="28"/>
        </w:rPr>
        <w:t xml:space="preserve">  </w:t>
      </w:r>
      <w:r>
        <w:rPr>
          <w:sz w:val="28"/>
        </w:rPr>
        <w:t>том</w:t>
      </w:r>
      <w:r>
        <w:rPr>
          <w:spacing w:val="40"/>
          <w:sz w:val="28"/>
        </w:rPr>
        <w:t xml:space="preserve">  </w:t>
      </w:r>
      <w:r>
        <w:rPr>
          <w:sz w:val="28"/>
        </w:rPr>
        <w:t>числе в электронной форме; пользоваться под руководством учителя электронными</w:t>
      </w:r>
    </w:p>
    <w:p w14:paraId="10E6C747"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0077A485" w14:textId="77777777" w:rsidR="00553525" w:rsidRDefault="005829CA">
      <w:pPr>
        <w:pStyle w:val="a3"/>
        <w:spacing w:before="207" w:line="278" w:lineRule="auto"/>
        <w:ind w:right="579" w:firstLine="0"/>
      </w:pPr>
      <w: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8EF3EDD" w14:textId="77777777" w:rsidR="00553525" w:rsidRDefault="005829CA">
      <w:pPr>
        <w:pStyle w:val="a3"/>
        <w:spacing w:before="2" w:line="276" w:lineRule="auto"/>
        <w:ind w:right="570"/>
      </w:pPr>
      <w:r>
        <w:t>Предметные результаты изучения литературы. К концу обучения в 7 классе обучающийся научится:</w:t>
      </w:r>
    </w:p>
    <w:p w14:paraId="5D4B4EC5" w14:textId="77777777" w:rsidR="00553525" w:rsidRDefault="005829CA">
      <w:pPr>
        <w:pStyle w:val="a4"/>
        <w:numPr>
          <w:ilvl w:val="0"/>
          <w:numId w:val="63"/>
        </w:numPr>
        <w:tabs>
          <w:tab w:val="left" w:pos="1516"/>
        </w:tabs>
        <w:spacing w:line="276" w:lineRule="auto"/>
        <w:ind w:right="575" w:firstLine="710"/>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D19C089" w14:textId="77777777" w:rsidR="00553525" w:rsidRDefault="005829CA">
      <w:pPr>
        <w:pStyle w:val="a4"/>
        <w:numPr>
          <w:ilvl w:val="0"/>
          <w:numId w:val="63"/>
        </w:numPr>
        <w:tabs>
          <w:tab w:val="left" w:pos="1516"/>
        </w:tabs>
        <w:spacing w:before="2" w:line="276" w:lineRule="auto"/>
        <w:ind w:right="576" w:firstLine="710"/>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FFC0536" w14:textId="77777777" w:rsidR="00553525" w:rsidRDefault="005829CA">
      <w:pPr>
        <w:pStyle w:val="a4"/>
        <w:numPr>
          <w:ilvl w:val="0"/>
          <w:numId w:val="63"/>
        </w:numPr>
        <w:tabs>
          <w:tab w:val="left" w:pos="1516"/>
        </w:tabs>
        <w:spacing w:line="276" w:lineRule="auto"/>
        <w:ind w:right="568" w:firstLine="710"/>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1260C05C" w14:textId="77777777" w:rsidR="00553525" w:rsidRDefault="005829CA">
      <w:pPr>
        <w:pStyle w:val="a4"/>
        <w:numPr>
          <w:ilvl w:val="0"/>
          <w:numId w:val="63"/>
        </w:numPr>
        <w:tabs>
          <w:tab w:val="left" w:pos="1516"/>
        </w:tabs>
        <w:spacing w:line="276" w:lineRule="auto"/>
        <w:ind w:right="563" w:firstLine="710"/>
        <w:jc w:val="both"/>
        <w:rPr>
          <w:sz w:val="28"/>
        </w:rPr>
      </w:pPr>
      <w:r>
        <w:rPr>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w:t>
      </w:r>
      <w:r>
        <w:rPr>
          <w:spacing w:val="-1"/>
          <w:sz w:val="28"/>
        </w:rPr>
        <w:t xml:space="preserve"> </w:t>
      </w:r>
      <w:r>
        <w:rPr>
          <w:sz w:val="28"/>
        </w:rPr>
        <w:t>давать</w:t>
      </w:r>
      <w:r>
        <w:rPr>
          <w:spacing w:val="-6"/>
          <w:sz w:val="28"/>
        </w:rPr>
        <w:t xml:space="preserve"> </w:t>
      </w:r>
      <w:r>
        <w:rPr>
          <w:sz w:val="28"/>
        </w:rPr>
        <w:t>их</w:t>
      </w:r>
      <w:r>
        <w:rPr>
          <w:spacing w:val="-4"/>
          <w:sz w:val="28"/>
        </w:rPr>
        <w:t xml:space="preserve"> </w:t>
      </w:r>
      <w:r>
        <w:rPr>
          <w:sz w:val="28"/>
        </w:rPr>
        <w:t>сравнительные характеристики,</w:t>
      </w:r>
      <w:r>
        <w:rPr>
          <w:spacing w:val="-2"/>
          <w:sz w:val="28"/>
        </w:rPr>
        <w:t xml:space="preserve"> </w:t>
      </w:r>
      <w:r>
        <w:rPr>
          <w:sz w:val="28"/>
        </w:rPr>
        <w:t>оценивать</w:t>
      </w:r>
      <w:r>
        <w:rPr>
          <w:spacing w:val="-6"/>
          <w:sz w:val="28"/>
        </w:rPr>
        <w:t xml:space="preserve"> </w:t>
      </w:r>
      <w:r>
        <w:rPr>
          <w:sz w:val="28"/>
        </w:rPr>
        <w:t>систему</w:t>
      </w:r>
      <w:r>
        <w:rPr>
          <w:spacing w:val="-7"/>
          <w:sz w:val="28"/>
        </w:rPr>
        <w:t xml:space="preserve"> </w:t>
      </w:r>
      <w:r>
        <w:rPr>
          <w:sz w:val="28"/>
        </w:rPr>
        <w:t xml:space="preserve">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w:t>
      </w:r>
      <w:r>
        <w:rPr>
          <w:spacing w:val="-2"/>
          <w:sz w:val="28"/>
        </w:rPr>
        <w:t>функции;</w:t>
      </w:r>
    </w:p>
    <w:p w14:paraId="24C057CD" w14:textId="77777777" w:rsidR="00553525" w:rsidRDefault="005829CA">
      <w:pPr>
        <w:pStyle w:val="a4"/>
        <w:numPr>
          <w:ilvl w:val="0"/>
          <w:numId w:val="63"/>
        </w:numPr>
        <w:tabs>
          <w:tab w:val="left" w:pos="1516"/>
        </w:tabs>
        <w:spacing w:line="276" w:lineRule="auto"/>
        <w:ind w:right="562" w:firstLine="710"/>
        <w:jc w:val="both"/>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w:t>
      </w:r>
      <w:r>
        <w:rPr>
          <w:spacing w:val="40"/>
          <w:sz w:val="28"/>
        </w:rPr>
        <w:t xml:space="preserve"> </w:t>
      </w:r>
      <w:r>
        <w:rPr>
          <w:sz w:val="28"/>
        </w:rPr>
        <w:t xml:space="preserve">и интерпретации произведений, оформления собственных </w:t>
      </w:r>
      <w:proofErr w:type="spellStart"/>
      <w:r>
        <w:rPr>
          <w:sz w:val="28"/>
        </w:rPr>
        <w:t>оценоки</w:t>
      </w:r>
      <w:proofErr w:type="spellEnd"/>
      <w:r>
        <w:rPr>
          <w:sz w:val="28"/>
        </w:rPr>
        <w:t xml:space="preserve"> наблюдений (художественная литература и устное народное творчество, проза и поэзия, художественный образ, роды (лирика, эпос), жанры (рассказ, повесть,</w:t>
      </w:r>
      <w:r>
        <w:rPr>
          <w:spacing w:val="40"/>
          <w:sz w:val="28"/>
        </w:rPr>
        <w:t xml:space="preserve"> </w:t>
      </w:r>
      <w:r>
        <w:rPr>
          <w:sz w:val="28"/>
        </w:rPr>
        <w:t>роман, послание, поэма,</w:t>
      </w:r>
      <w:r>
        <w:rPr>
          <w:spacing w:val="-2"/>
          <w:sz w:val="28"/>
        </w:rPr>
        <w:t xml:space="preserve"> </w:t>
      </w:r>
      <w:r>
        <w:rPr>
          <w:sz w:val="28"/>
        </w:rPr>
        <w:t>песня),</w:t>
      </w:r>
      <w:r>
        <w:rPr>
          <w:spacing w:val="-2"/>
          <w:sz w:val="28"/>
        </w:rPr>
        <w:t xml:space="preserve"> </w:t>
      </w:r>
      <w:r>
        <w:rPr>
          <w:sz w:val="28"/>
        </w:rPr>
        <w:t>форма и</w:t>
      </w:r>
      <w:r>
        <w:rPr>
          <w:spacing w:val="-5"/>
          <w:sz w:val="28"/>
        </w:rPr>
        <w:t xml:space="preserve"> </w:t>
      </w:r>
      <w:r>
        <w:rPr>
          <w:sz w:val="28"/>
        </w:rPr>
        <w:t>содержание литературного</w:t>
      </w:r>
      <w:r>
        <w:rPr>
          <w:spacing w:val="-1"/>
          <w:sz w:val="28"/>
        </w:rPr>
        <w:t xml:space="preserve"> </w:t>
      </w:r>
      <w:r>
        <w:rPr>
          <w:sz w:val="28"/>
        </w:rPr>
        <w:t>произведения;</w:t>
      </w:r>
      <w:r>
        <w:rPr>
          <w:spacing w:val="-1"/>
          <w:sz w:val="28"/>
        </w:rPr>
        <w:t xml:space="preserve"> </w:t>
      </w:r>
      <w:r>
        <w:rPr>
          <w:sz w:val="28"/>
        </w:rPr>
        <w:t>тема, идея, проблематика,</w:t>
      </w:r>
      <w:r>
        <w:rPr>
          <w:spacing w:val="80"/>
          <w:sz w:val="28"/>
        </w:rPr>
        <w:t xml:space="preserve">    </w:t>
      </w:r>
      <w:r>
        <w:rPr>
          <w:sz w:val="28"/>
        </w:rPr>
        <w:t>пафос</w:t>
      </w:r>
      <w:r>
        <w:rPr>
          <w:spacing w:val="73"/>
          <w:w w:val="150"/>
          <w:sz w:val="28"/>
        </w:rPr>
        <w:t xml:space="preserve">    </w:t>
      </w:r>
      <w:r>
        <w:rPr>
          <w:sz w:val="28"/>
        </w:rPr>
        <w:t>(героический,</w:t>
      </w:r>
      <w:r>
        <w:rPr>
          <w:spacing w:val="73"/>
          <w:w w:val="150"/>
          <w:sz w:val="28"/>
        </w:rPr>
        <w:t xml:space="preserve">    </w:t>
      </w:r>
      <w:r>
        <w:rPr>
          <w:sz w:val="28"/>
        </w:rPr>
        <w:t>патриотический,</w:t>
      </w:r>
      <w:r>
        <w:rPr>
          <w:spacing w:val="73"/>
          <w:w w:val="150"/>
          <w:sz w:val="28"/>
        </w:rPr>
        <w:t xml:space="preserve">    </w:t>
      </w:r>
      <w:r>
        <w:rPr>
          <w:sz w:val="28"/>
        </w:rPr>
        <w:t>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1F506CD" w14:textId="77777777" w:rsidR="00553525" w:rsidRDefault="005829CA">
      <w:pPr>
        <w:pStyle w:val="a4"/>
        <w:numPr>
          <w:ilvl w:val="0"/>
          <w:numId w:val="63"/>
        </w:numPr>
        <w:tabs>
          <w:tab w:val="left" w:pos="1516"/>
        </w:tabs>
        <w:spacing w:before="1" w:line="276" w:lineRule="auto"/>
        <w:ind w:right="583" w:firstLine="710"/>
        <w:jc w:val="both"/>
        <w:rPr>
          <w:sz w:val="28"/>
        </w:rPr>
      </w:pPr>
      <w:r>
        <w:rPr>
          <w:sz w:val="28"/>
        </w:rPr>
        <w:t>выделять в произведениях элементы художественной формы и обнаруживать связи между ними;</w:t>
      </w:r>
    </w:p>
    <w:p w14:paraId="3012AA36"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571894E3" w14:textId="77777777" w:rsidR="00553525" w:rsidRDefault="005829CA">
      <w:pPr>
        <w:pStyle w:val="a4"/>
        <w:numPr>
          <w:ilvl w:val="0"/>
          <w:numId w:val="63"/>
        </w:numPr>
        <w:tabs>
          <w:tab w:val="left" w:pos="1516"/>
        </w:tabs>
        <w:spacing w:before="211" w:line="276" w:lineRule="auto"/>
        <w:ind w:right="569" w:firstLine="710"/>
        <w:jc w:val="both"/>
        <w:rPr>
          <w:sz w:val="28"/>
        </w:rPr>
      </w:pPr>
      <w:r>
        <w:rPr>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514ACF1" w14:textId="77777777" w:rsidR="00553525" w:rsidRDefault="005829CA">
      <w:pPr>
        <w:pStyle w:val="a4"/>
        <w:numPr>
          <w:ilvl w:val="0"/>
          <w:numId w:val="63"/>
        </w:numPr>
        <w:tabs>
          <w:tab w:val="left" w:pos="1516"/>
        </w:tabs>
        <w:spacing w:line="276" w:lineRule="auto"/>
        <w:ind w:right="576" w:firstLine="710"/>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53B89A4" w14:textId="77777777" w:rsidR="00553525" w:rsidRDefault="005829CA">
      <w:pPr>
        <w:pStyle w:val="a4"/>
        <w:numPr>
          <w:ilvl w:val="0"/>
          <w:numId w:val="63"/>
        </w:numPr>
        <w:tabs>
          <w:tab w:val="left" w:pos="1511"/>
          <w:tab w:val="left" w:pos="4289"/>
          <w:tab w:val="left" w:pos="5177"/>
          <w:tab w:val="left" w:pos="5532"/>
          <w:tab w:val="left" w:pos="6493"/>
          <w:tab w:val="left" w:pos="6829"/>
          <w:tab w:val="left" w:pos="7472"/>
          <w:tab w:val="left" w:pos="8356"/>
          <w:tab w:val="left" w:pos="9604"/>
          <w:tab w:val="left" w:pos="10176"/>
        </w:tabs>
        <w:spacing w:line="276" w:lineRule="auto"/>
        <w:ind w:right="580" w:firstLine="710"/>
        <w:rPr>
          <w:sz w:val="28"/>
        </w:rPr>
      </w:pPr>
      <w:r>
        <w:rPr>
          <w:sz w:val="28"/>
        </w:rPr>
        <w:t>выразительно</w:t>
      </w:r>
      <w:r>
        <w:rPr>
          <w:spacing w:val="40"/>
          <w:sz w:val="28"/>
        </w:rPr>
        <w:t xml:space="preserve"> </w:t>
      </w:r>
      <w:r>
        <w:rPr>
          <w:sz w:val="28"/>
        </w:rPr>
        <w:t>читать</w:t>
      </w:r>
      <w:r>
        <w:rPr>
          <w:sz w:val="28"/>
        </w:rPr>
        <w:tab/>
      </w:r>
      <w:r>
        <w:rPr>
          <w:spacing w:val="-4"/>
          <w:sz w:val="28"/>
        </w:rPr>
        <w:t>стихи</w:t>
      </w:r>
      <w:r>
        <w:rPr>
          <w:sz w:val="28"/>
        </w:rPr>
        <w:tab/>
      </w:r>
      <w:r>
        <w:rPr>
          <w:spacing w:val="-10"/>
          <w:sz w:val="28"/>
        </w:rPr>
        <w:t>и</w:t>
      </w:r>
      <w:r>
        <w:rPr>
          <w:sz w:val="28"/>
        </w:rPr>
        <w:tab/>
      </w:r>
      <w:r>
        <w:rPr>
          <w:spacing w:val="-2"/>
          <w:sz w:val="28"/>
        </w:rPr>
        <w:t>прозу,</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2"/>
          <w:sz w:val="28"/>
        </w:rPr>
        <w:t>наизусть</w:t>
      </w:r>
      <w:r>
        <w:rPr>
          <w:sz w:val="28"/>
        </w:rPr>
        <w:tab/>
      </w:r>
      <w:r>
        <w:rPr>
          <w:spacing w:val="-4"/>
          <w:sz w:val="28"/>
        </w:rPr>
        <w:t>(не</w:t>
      </w:r>
      <w:r>
        <w:rPr>
          <w:sz w:val="28"/>
        </w:rPr>
        <w:tab/>
      </w:r>
      <w:r>
        <w:rPr>
          <w:spacing w:val="-2"/>
          <w:sz w:val="28"/>
        </w:rPr>
        <w:t xml:space="preserve">менее </w:t>
      </w:r>
      <w:r>
        <w:rPr>
          <w:sz w:val="28"/>
        </w:rPr>
        <w:t>9</w:t>
      </w:r>
      <w:r>
        <w:rPr>
          <w:spacing w:val="30"/>
          <w:sz w:val="28"/>
        </w:rPr>
        <w:t xml:space="preserve"> </w:t>
      </w:r>
      <w:r>
        <w:rPr>
          <w:sz w:val="28"/>
        </w:rPr>
        <w:t>поэтических</w:t>
      </w:r>
      <w:r>
        <w:rPr>
          <w:spacing w:val="80"/>
          <w:sz w:val="28"/>
        </w:rPr>
        <w:t xml:space="preserve"> </w:t>
      </w:r>
      <w:r>
        <w:rPr>
          <w:sz w:val="28"/>
        </w:rPr>
        <w:t>произведений,</w:t>
      </w:r>
      <w:r>
        <w:rPr>
          <w:spacing w:val="80"/>
          <w:sz w:val="28"/>
        </w:rPr>
        <w:t xml:space="preserve"> </w:t>
      </w:r>
      <w:r>
        <w:rPr>
          <w:sz w:val="28"/>
        </w:rPr>
        <w:t>не</w:t>
      </w:r>
      <w:r>
        <w:rPr>
          <w:spacing w:val="80"/>
          <w:sz w:val="28"/>
        </w:rPr>
        <w:t xml:space="preserve"> </w:t>
      </w:r>
      <w:r>
        <w:rPr>
          <w:sz w:val="28"/>
        </w:rPr>
        <w:t>выученных</w:t>
      </w:r>
      <w:r>
        <w:rPr>
          <w:spacing w:val="80"/>
          <w:sz w:val="28"/>
        </w:rPr>
        <w:t xml:space="preserve"> </w:t>
      </w:r>
      <w:r>
        <w:rPr>
          <w:sz w:val="28"/>
        </w:rPr>
        <w:t>ранее),</w:t>
      </w:r>
      <w:r>
        <w:rPr>
          <w:spacing w:val="80"/>
          <w:sz w:val="28"/>
        </w:rPr>
        <w:t xml:space="preserve"> </w:t>
      </w:r>
      <w:r>
        <w:rPr>
          <w:sz w:val="28"/>
        </w:rPr>
        <w:t>передавая</w:t>
      </w:r>
      <w:r>
        <w:rPr>
          <w:spacing w:val="80"/>
          <w:sz w:val="28"/>
        </w:rPr>
        <w:t xml:space="preserve"> </w:t>
      </w:r>
      <w:r>
        <w:rPr>
          <w:sz w:val="28"/>
        </w:rPr>
        <w:t>личное</w:t>
      </w:r>
      <w:r>
        <w:rPr>
          <w:spacing w:val="80"/>
          <w:sz w:val="28"/>
        </w:rPr>
        <w:t xml:space="preserve"> </w:t>
      </w:r>
      <w:r>
        <w:rPr>
          <w:sz w:val="28"/>
        </w:rPr>
        <w:t>отношение к</w:t>
      </w:r>
      <w:r>
        <w:rPr>
          <w:spacing w:val="40"/>
          <w:sz w:val="28"/>
        </w:rPr>
        <w:t xml:space="preserve"> </w:t>
      </w:r>
      <w:r>
        <w:rPr>
          <w:sz w:val="28"/>
        </w:rPr>
        <w:t>произведению</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литературного</w:t>
      </w:r>
      <w:r>
        <w:rPr>
          <w:spacing w:val="40"/>
          <w:sz w:val="28"/>
        </w:rPr>
        <w:t xml:space="preserve"> </w:t>
      </w:r>
      <w:r>
        <w:rPr>
          <w:sz w:val="28"/>
        </w:rPr>
        <w:t>развития,</w:t>
      </w:r>
      <w:r>
        <w:rPr>
          <w:spacing w:val="40"/>
          <w:sz w:val="28"/>
        </w:rPr>
        <w:t xml:space="preserve"> </w:t>
      </w:r>
      <w:r>
        <w:rPr>
          <w:sz w:val="28"/>
        </w:rPr>
        <w:t>индивидуальных</w:t>
      </w:r>
      <w:r>
        <w:rPr>
          <w:spacing w:val="40"/>
          <w:sz w:val="28"/>
        </w:rPr>
        <w:t xml:space="preserve"> </w:t>
      </w:r>
      <w:r>
        <w:rPr>
          <w:sz w:val="28"/>
        </w:rPr>
        <w:t xml:space="preserve">особенностей </w:t>
      </w:r>
      <w:r>
        <w:rPr>
          <w:spacing w:val="-2"/>
          <w:sz w:val="28"/>
        </w:rPr>
        <w:t>обучающихся);</w:t>
      </w:r>
    </w:p>
    <w:p w14:paraId="381C4E97" w14:textId="77777777" w:rsidR="00553525" w:rsidRDefault="005829CA">
      <w:pPr>
        <w:pStyle w:val="a4"/>
        <w:numPr>
          <w:ilvl w:val="0"/>
          <w:numId w:val="63"/>
        </w:numPr>
        <w:tabs>
          <w:tab w:val="left" w:pos="1656"/>
        </w:tabs>
        <w:spacing w:line="276" w:lineRule="auto"/>
        <w:ind w:right="573" w:firstLine="710"/>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0FFD3EB" w14:textId="77777777" w:rsidR="00553525" w:rsidRDefault="005829CA">
      <w:pPr>
        <w:pStyle w:val="a4"/>
        <w:numPr>
          <w:ilvl w:val="0"/>
          <w:numId w:val="63"/>
        </w:numPr>
        <w:tabs>
          <w:tab w:val="left" w:pos="1656"/>
        </w:tabs>
        <w:spacing w:line="278" w:lineRule="auto"/>
        <w:ind w:right="570" w:firstLine="710"/>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14:paraId="6171A8C6" w14:textId="77777777" w:rsidR="00553525" w:rsidRDefault="005829CA">
      <w:pPr>
        <w:pStyle w:val="a4"/>
        <w:numPr>
          <w:ilvl w:val="0"/>
          <w:numId w:val="63"/>
        </w:numPr>
        <w:tabs>
          <w:tab w:val="left" w:pos="1656"/>
          <w:tab w:val="left" w:pos="4773"/>
          <w:tab w:val="left" w:pos="6805"/>
          <w:tab w:val="left" w:pos="9263"/>
        </w:tabs>
        <w:spacing w:line="276" w:lineRule="auto"/>
        <w:ind w:right="571" w:firstLine="710"/>
        <w:jc w:val="both"/>
        <w:rPr>
          <w:sz w:val="28"/>
        </w:rPr>
      </w:pPr>
      <w:r>
        <w:rPr>
          <w:sz w:val="28"/>
        </w:rPr>
        <w:t>создавать устные</w:t>
      </w:r>
      <w:r>
        <w:rPr>
          <w:spacing w:val="80"/>
          <w:sz w:val="28"/>
        </w:rPr>
        <w:t xml:space="preserve"> </w:t>
      </w:r>
      <w:r>
        <w:rPr>
          <w:sz w:val="28"/>
        </w:rPr>
        <w:t>и</w:t>
      </w:r>
      <w:r>
        <w:rPr>
          <w:spacing w:val="80"/>
          <w:sz w:val="28"/>
        </w:rPr>
        <w:t xml:space="preserve"> </w:t>
      </w:r>
      <w:r>
        <w:rPr>
          <w:sz w:val="28"/>
        </w:rPr>
        <w:t>письменные</w:t>
      </w:r>
      <w:r>
        <w:rPr>
          <w:spacing w:val="80"/>
          <w:sz w:val="28"/>
        </w:rPr>
        <w:t xml:space="preserve"> </w:t>
      </w:r>
      <w:r>
        <w:rPr>
          <w:sz w:val="28"/>
        </w:rPr>
        <w:t>высказывания</w:t>
      </w:r>
      <w:r>
        <w:rPr>
          <w:spacing w:val="80"/>
          <w:sz w:val="28"/>
        </w:rPr>
        <w:t xml:space="preserve"> </w:t>
      </w:r>
      <w:r>
        <w:rPr>
          <w:sz w:val="28"/>
        </w:rPr>
        <w:t>разных</w:t>
      </w:r>
      <w:r>
        <w:rPr>
          <w:spacing w:val="40"/>
          <w:sz w:val="28"/>
        </w:rPr>
        <w:t xml:space="preserve"> </w:t>
      </w:r>
      <w:r>
        <w:rPr>
          <w:sz w:val="28"/>
        </w:rPr>
        <w:t>жанров</w:t>
      </w:r>
      <w:r>
        <w:rPr>
          <w:spacing w:val="80"/>
          <w:sz w:val="28"/>
        </w:rPr>
        <w:t xml:space="preserve"> </w:t>
      </w:r>
      <w:r>
        <w:rPr>
          <w:sz w:val="28"/>
        </w:rPr>
        <w:t>(объёмом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w:t>
      </w:r>
      <w:r>
        <w:rPr>
          <w:spacing w:val="80"/>
          <w:w w:val="150"/>
          <w:sz w:val="28"/>
        </w:rPr>
        <w:t xml:space="preserve">   </w:t>
      </w:r>
      <w:r>
        <w:rPr>
          <w:sz w:val="28"/>
        </w:rPr>
        <w:t>руководством</w:t>
      </w:r>
      <w:r>
        <w:rPr>
          <w:sz w:val="28"/>
        </w:rPr>
        <w:tab/>
      </w:r>
      <w:r>
        <w:rPr>
          <w:spacing w:val="-2"/>
          <w:sz w:val="28"/>
        </w:rPr>
        <w:t>учителя</w:t>
      </w:r>
      <w:r>
        <w:rPr>
          <w:sz w:val="28"/>
        </w:rPr>
        <w:tab/>
      </w:r>
      <w:r>
        <w:rPr>
          <w:spacing w:val="-2"/>
          <w:sz w:val="28"/>
        </w:rPr>
        <w:t>выбранную</w:t>
      </w:r>
      <w:r>
        <w:rPr>
          <w:sz w:val="28"/>
        </w:rPr>
        <w:tab/>
      </w:r>
      <w:r>
        <w:rPr>
          <w:spacing w:val="-2"/>
          <w:sz w:val="28"/>
        </w:rPr>
        <w:t xml:space="preserve">литературную </w:t>
      </w:r>
      <w:r>
        <w:rPr>
          <w:sz w:val="28"/>
        </w:rPr>
        <w:t>или публицистическую тему;</w:t>
      </w:r>
    </w:p>
    <w:p w14:paraId="60649BEE" w14:textId="77777777" w:rsidR="00553525" w:rsidRDefault="005829CA">
      <w:pPr>
        <w:pStyle w:val="a4"/>
        <w:numPr>
          <w:ilvl w:val="0"/>
          <w:numId w:val="63"/>
        </w:numPr>
        <w:tabs>
          <w:tab w:val="left" w:pos="1656"/>
        </w:tabs>
        <w:spacing w:line="276" w:lineRule="auto"/>
        <w:ind w:right="571" w:firstLine="710"/>
        <w:jc w:val="both"/>
        <w:rPr>
          <w:sz w:val="28"/>
        </w:rPr>
      </w:pPr>
      <w:r>
        <w:rPr>
          <w:sz w:val="28"/>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w:t>
      </w:r>
      <w:proofErr w:type="spellStart"/>
      <w:r>
        <w:rPr>
          <w:sz w:val="28"/>
        </w:rPr>
        <w:t>чтенияи</w:t>
      </w:r>
      <w:proofErr w:type="spellEnd"/>
      <w:r>
        <w:rPr>
          <w:sz w:val="28"/>
        </w:rPr>
        <w:t xml:space="preserve"> эстетического </w:t>
      </w:r>
      <w:r>
        <w:rPr>
          <w:spacing w:val="-2"/>
          <w:sz w:val="28"/>
        </w:rPr>
        <w:t>анализа;</w:t>
      </w:r>
    </w:p>
    <w:p w14:paraId="0EBED7CD" w14:textId="77777777" w:rsidR="00553525" w:rsidRDefault="005829CA">
      <w:pPr>
        <w:pStyle w:val="a4"/>
        <w:numPr>
          <w:ilvl w:val="0"/>
          <w:numId w:val="63"/>
        </w:numPr>
        <w:tabs>
          <w:tab w:val="left" w:pos="1656"/>
        </w:tabs>
        <w:spacing w:line="276" w:lineRule="auto"/>
        <w:ind w:right="578" w:firstLine="710"/>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A697AE2" w14:textId="77777777" w:rsidR="00553525" w:rsidRDefault="005829CA">
      <w:pPr>
        <w:pStyle w:val="a4"/>
        <w:numPr>
          <w:ilvl w:val="0"/>
          <w:numId w:val="63"/>
        </w:numPr>
        <w:tabs>
          <w:tab w:val="left" w:pos="1656"/>
        </w:tabs>
        <w:spacing w:line="278" w:lineRule="auto"/>
        <w:ind w:right="573" w:firstLine="710"/>
        <w:jc w:val="both"/>
        <w:rPr>
          <w:sz w:val="28"/>
        </w:rPr>
      </w:pPr>
      <w:r>
        <w:rPr>
          <w:sz w:val="28"/>
        </w:rPr>
        <w:t>планировать своё досуговое чтение, обогащать свой круг чтения по рекомендациям учителя и сверстников, в</w:t>
      </w:r>
      <w:r>
        <w:rPr>
          <w:spacing w:val="-1"/>
          <w:sz w:val="28"/>
        </w:rPr>
        <w:t xml:space="preserve"> </w:t>
      </w:r>
      <w:r>
        <w:rPr>
          <w:sz w:val="28"/>
        </w:rPr>
        <w:t>том числе за счёт</w:t>
      </w:r>
      <w:r>
        <w:rPr>
          <w:spacing w:val="-1"/>
          <w:sz w:val="28"/>
        </w:rPr>
        <w:t xml:space="preserve"> </w:t>
      </w:r>
      <w:r>
        <w:rPr>
          <w:sz w:val="28"/>
        </w:rPr>
        <w:t>произведений современной литературы для детей и подростков;</w:t>
      </w:r>
    </w:p>
    <w:p w14:paraId="4B9C1EC5" w14:textId="77777777" w:rsidR="00553525" w:rsidRDefault="005829CA">
      <w:pPr>
        <w:pStyle w:val="a4"/>
        <w:numPr>
          <w:ilvl w:val="0"/>
          <w:numId w:val="63"/>
        </w:numPr>
        <w:tabs>
          <w:tab w:val="left" w:pos="1656"/>
        </w:tabs>
        <w:spacing w:line="276" w:lineRule="auto"/>
        <w:ind w:right="573" w:firstLine="710"/>
        <w:jc w:val="both"/>
        <w:rPr>
          <w:sz w:val="28"/>
        </w:rPr>
      </w:pPr>
      <w:r>
        <w:rPr>
          <w:sz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3F555045" w14:textId="77777777" w:rsidR="00553525" w:rsidRDefault="005829CA">
      <w:pPr>
        <w:pStyle w:val="a4"/>
        <w:numPr>
          <w:ilvl w:val="0"/>
          <w:numId w:val="63"/>
        </w:numPr>
        <w:tabs>
          <w:tab w:val="left" w:pos="1656"/>
        </w:tabs>
        <w:spacing w:line="276" w:lineRule="auto"/>
        <w:ind w:right="575" w:firstLine="710"/>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6F545B3"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4A7FCDAD" w14:textId="77777777" w:rsidR="00553525" w:rsidRDefault="005829CA">
      <w:pPr>
        <w:pStyle w:val="a3"/>
        <w:spacing w:before="207" w:line="276" w:lineRule="auto"/>
        <w:ind w:right="669"/>
      </w:pPr>
      <w:r>
        <w:lastRenderedPageBreak/>
        <w:t>20.8.8. Предметные результаты изучения литературы. К концу обучения в 8 классе обучающийся научится:</w:t>
      </w:r>
    </w:p>
    <w:p w14:paraId="24024409" w14:textId="77777777" w:rsidR="00553525" w:rsidRDefault="005829CA">
      <w:pPr>
        <w:pStyle w:val="a4"/>
        <w:numPr>
          <w:ilvl w:val="0"/>
          <w:numId w:val="62"/>
        </w:numPr>
        <w:tabs>
          <w:tab w:val="left" w:pos="1516"/>
        </w:tabs>
        <w:spacing w:before="3" w:line="276" w:lineRule="auto"/>
        <w:ind w:right="579" w:firstLine="710"/>
        <w:jc w:val="both"/>
        <w:rPr>
          <w:sz w:val="28"/>
        </w:rPr>
      </w:pPr>
      <w:r>
        <w:rPr>
          <w:sz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5F8CD1D" w14:textId="77777777" w:rsidR="00553525" w:rsidRDefault="005829CA">
      <w:pPr>
        <w:pStyle w:val="a4"/>
        <w:numPr>
          <w:ilvl w:val="0"/>
          <w:numId w:val="62"/>
        </w:numPr>
        <w:tabs>
          <w:tab w:val="left" w:pos="1516"/>
        </w:tabs>
        <w:spacing w:line="278" w:lineRule="auto"/>
        <w:ind w:right="576" w:firstLine="710"/>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4E17BB9" w14:textId="77777777" w:rsidR="00553525" w:rsidRDefault="005829CA">
      <w:pPr>
        <w:pStyle w:val="a4"/>
        <w:numPr>
          <w:ilvl w:val="0"/>
          <w:numId w:val="62"/>
        </w:numPr>
        <w:tabs>
          <w:tab w:val="left" w:pos="1516"/>
        </w:tabs>
        <w:spacing w:line="276" w:lineRule="auto"/>
        <w:ind w:right="565" w:firstLine="710"/>
        <w:jc w:val="both"/>
        <w:rPr>
          <w:sz w:val="28"/>
        </w:rPr>
      </w:pPr>
      <w:r>
        <w:rPr>
          <w:sz w:val="28"/>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w:t>
      </w:r>
      <w:r>
        <w:rPr>
          <w:spacing w:val="-2"/>
          <w:sz w:val="28"/>
        </w:rPr>
        <w:t>произведениях:</w:t>
      </w:r>
    </w:p>
    <w:p w14:paraId="495425CC" w14:textId="77777777" w:rsidR="00553525" w:rsidRDefault="005829CA">
      <w:pPr>
        <w:pStyle w:val="a4"/>
        <w:numPr>
          <w:ilvl w:val="0"/>
          <w:numId w:val="62"/>
        </w:numPr>
        <w:tabs>
          <w:tab w:val="left" w:pos="1516"/>
        </w:tabs>
        <w:spacing w:line="276" w:lineRule="auto"/>
        <w:ind w:right="563" w:firstLine="710"/>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w:t>
      </w:r>
      <w:r>
        <w:rPr>
          <w:spacing w:val="-3"/>
          <w:sz w:val="28"/>
        </w:rPr>
        <w:t xml:space="preserve"> </w:t>
      </w:r>
      <w:r>
        <w:rPr>
          <w:sz w:val="28"/>
        </w:rPr>
        <w:t>позицию</w:t>
      </w:r>
      <w:r>
        <w:rPr>
          <w:spacing w:val="-3"/>
          <w:sz w:val="28"/>
        </w:rPr>
        <w:t xml:space="preserve"> </w:t>
      </w:r>
      <w:r>
        <w:rPr>
          <w:sz w:val="28"/>
        </w:rPr>
        <w:t>героя, повествователя, рассказчика и</w:t>
      </w:r>
      <w:r>
        <w:rPr>
          <w:spacing w:val="-5"/>
          <w:sz w:val="28"/>
        </w:rPr>
        <w:t xml:space="preserve"> </w:t>
      </w:r>
      <w:r>
        <w:rPr>
          <w:sz w:val="28"/>
        </w:rPr>
        <w:t>авторскую</w:t>
      </w:r>
      <w:r>
        <w:rPr>
          <w:spacing w:val="-3"/>
          <w:sz w:val="28"/>
        </w:rPr>
        <w:t xml:space="preserve"> </w:t>
      </w:r>
      <w:r>
        <w:rPr>
          <w:sz w:val="28"/>
        </w:rPr>
        <w:t>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spacing w:val="69"/>
          <w:sz w:val="28"/>
        </w:rPr>
        <w:t xml:space="preserve">  </w:t>
      </w:r>
      <w:r>
        <w:rPr>
          <w:sz w:val="28"/>
        </w:rPr>
        <w:t>оценки</w:t>
      </w:r>
      <w:r>
        <w:rPr>
          <w:spacing w:val="69"/>
          <w:w w:val="150"/>
          <w:sz w:val="28"/>
        </w:rPr>
        <w:t xml:space="preserve">  </w:t>
      </w:r>
      <w:r>
        <w:rPr>
          <w:sz w:val="28"/>
        </w:rPr>
        <w:t>героев,</w:t>
      </w:r>
      <w:r>
        <w:rPr>
          <w:spacing w:val="68"/>
          <w:w w:val="150"/>
          <w:sz w:val="28"/>
        </w:rPr>
        <w:t xml:space="preserve">  </w:t>
      </w:r>
      <w:r>
        <w:rPr>
          <w:sz w:val="28"/>
        </w:rPr>
        <w:t>событий,</w:t>
      </w:r>
      <w:r>
        <w:rPr>
          <w:spacing w:val="68"/>
          <w:w w:val="150"/>
          <w:sz w:val="28"/>
        </w:rPr>
        <w:t xml:space="preserve">  </w:t>
      </w:r>
      <w:r>
        <w:rPr>
          <w:sz w:val="28"/>
        </w:rPr>
        <w:t>характер</w:t>
      </w:r>
      <w:r>
        <w:rPr>
          <w:spacing w:val="69"/>
          <w:w w:val="150"/>
          <w:sz w:val="28"/>
        </w:rPr>
        <w:t xml:space="preserve">  </w:t>
      </w:r>
      <w:r>
        <w:rPr>
          <w:sz w:val="28"/>
        </w:rPr>
        <w:t>авторских</w:t>
      </w:r>
      <w:r>
        <w:rPr>
          <w:spacing w:val="69"/>
          <w:w w:val="150"/>
          <w:sz w:val="28"/>
        </w:rPr>
        <w:t xml:space="preserve">  </w:t>
      </w:r>
      <w:r>
        <w:rPr>
          <w:sz w:val="28"/>
        </w:rPr>
        <w:t>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C3AE8CA" w14:textId="77777777" w:rsidR="00553525" w:rsidRDefault="005829CA">
      <w:pPr>
        <w:pStyle w:val="a4"/>
        <w:numPr>
          <w:ilvl w:val="0"/>
          <w:numId w:val="62"/>
        </w:numPr>
        <w:tabs>
          <w:tab w:val="left" w:pos="1516"/>
        </w:tabs>
        <w:spacing w:line="276" w:lineRule="auto"/>
        <w:ind w:right="562" w:firstLine="710"/>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w:t>
      </w:r>
      <w:r>
        <w:rPr>
          <w:spacing w:val="40"/>
          <w:sz w:val="28"/>
        </w:rPr>
        <w:t xml:space="preserve"> </w:t>
      </w:r>
      <w:r>
        <w:rPr>
          <w:sz w:val="28"/>
        </w:rPr>
        <w:t xml:space="preserve">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w:t>
      </w:r>
      <w:proofErr w:type="spellStart"/>
      <w:r>
        <w:rPr>
          <w:sz w:val="28"/>
        </w:rPr>
        <w:t>символ,юмор</w:t>
      </w:r>
      <w:proofErr w:type="spellEnd"/>
      <w:r>
        <w:rPr>
          <w:sz w:val="28"/>
        </w:rPr>
        <w:t>, ирония, сатира, сарказм, гротеск, эпитет, метафора, сравнение, олицетворение, гипербола, антитеза, аллегория, анафора, звукопись (аллитерация,</w:t>
      </w:r>
    </w:p>
    <w:p w14:paraId="3B015384"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3CEDC964" w14:textId="77777777" w:rsidR="00553525" w:rsidRDefault="005829CA">
      <w:pPr>
        <w:pStyle w:val="a3"/>
        <w:spacing w:before="207" w:line="278" w:lineRule="auto"/>
        <w:ind w:right="576" w:firstLine="0"/>
      </w:pPr>
      <w:r>
        <w:lastRenderedPageBreak/>
        <w:t>ассонанс), стихотворный метр (хорей, ямб, дактиль, амфибрахий, анапест), ритм, рифма, строфа, афоризм);</w:t>
      </w:r>
    </w:p>
    <w:p w14:paraId="0953E463" w14:textId="77777777" w:rsidR="00553525" w:rsidRDefault="005829CA">
      <w:pPr>
        <w:pStyle w:val="a4"/>
        <w:numPr>
          <w:ilvl w:val="0"/>
          <w:numId w:val="62"/>
        </w:numPr>
        <w:tabs>
          <w:tab w:val="left" w:pos="1516"/>
        </w:tabs>
        <w:spacing w:before="2" w:line="276" w:lineRule="auto"/>
        <w:ind w:right="565" w:firstLine="710"/>
        <w:jc w:val="both"/>
        <w:rPr>
          <w:sz w:val="28"/>
        </w:rPr>
      </w:pPr>
      <w:r>
        <w:rPr>
          <w:sz w:val="28"/>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w:t>
      </w:r>
      <w:r>
        <w:rPr>
          <w:spacing w:val="80"/>
          <w:sz w:val="28"/>
        </w:rPr>
        <w:t xml:space="preserve"> </w:t>
      </w:r>
      <w:r>
        <w:rPr>
          <w:spacing w:val="-2"/>
          <w:sz w:val="28"/>
        </w:rPr>
        <w:t>направлению);</w:t>
      </w:r>
    </w:p>
    <w:p w14:paraId="726D6262" w14:textId="77777777" w:rsidR="00553525" w:rsidRDefault="005829CA">
      <w:pPr>
        <w:pStyle w:val="a4"/>
        <w:numPr>
          <w:ilvl w:val="0"/>
          <w:numId w:val="62"/>
        </w:numPr>
        <w:tabs>
          <w:tab w:val="left" w:pos="1516"/>
        </w:tabs>
        <w:spacing w:line="278" w:lineRule="auto"/>
        <w:ind w:right="575" w:firstLine="710"/>
        <w:jc w:val="both"/>
        <w:rPr>
          <w:sz w:val="28"/>
        </w:rPr>
      </w:pPr>
      <w:r>
        <w:rPr>
          <w:sz w:val="28"/>
        </w:rPr>
        <w:t xml:space="preserve">выделять в произведениях элементы художественной формы и обнаруживать связи между ними, определять </w:t>
      </w:r>
      <w:proofErr w:type="spellStart"/>
      <w:r>
        <w:rPr>
          <w:sz w:val="28"/>
        </w:rPr>
        <w:t>родо</w:t>
      </w:r>
      <w:proofErr w:type="spellEnd"/>
      <w:r>
        <w:rPr>
          <w:sz w:val="28"/>
        </w:rPr>
        <w:t>-жанровую специфику изученного художественного произведения;</w:t>
      </w:r>
    </w:p>
    <w:p w14:paraId="6964412F" w14:textId="77777777" w:rsidR="00553525" w:rsidRDefault="005829CA">
      <w:pPr>
        <w:pStyle w:val="a4"/>
        <w:numPr>
          <w:ilvl w:val="0"/>
          <w:numId w:val="62"/>
        </w:numPr>
        <w:tabs>
          <w:tab w:val="left" w:pos="1516"/>
        </w:tabs>
        <w:spacing w:line="276" w:lineRule="auto"/>
        <w:ind w:right="572" w:firstLine="710"/>
        <w:jc w:val="both"/>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625A461" w14:textId="77777777" w:rsidR="00553525" w:rsidRDefault="005829CA">
      <w:pPr>
        <w:pStyle w:val="a4"/>
        <w:numPr>
          <w:ilvl w:val="0"/>
          <w:numId w:val="62"/>
        </w:numPr>
        <w:tabs>
          <w:tab w:val="left" w:pos="1516"/>
        </w:tabs>
        <w:spacing w:line="276" w:lineRule="auto"/>
        <w:ind w:right="575" w:firstLine="710"/>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w:t>
      </w:r>
      <w:r>
        <w:rPr>
          <w:spacing w:val="-2"/>
          <w:sz w:val="28"/>
        </w:rPr>
        <w:t xml:space="preserve"> </w:t>
      </w:r>
      <w:r>
        <w:rPr>
          <w:sz w:val="28"/>
        </w:rPr>
        <w:t>искусство,</w:t>
      </w:r>
      <w:r>
        <w:rPr>
          <w:spacing w:val="-1"/>
          <w:sz w:val="28"/>
        </w:rPr>
        <w:t xml:space="preserve"> </w:t>
      </w:r>
      <w:r>
        <w:rPr>
          <w:sz w:val="28"/>
        </w:rPr>
        <w:t>музыка, 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1"/>
          <w:sz w:val="28"/>
        </w:rPr>
        <w:t xml:space="preserve"> </w:t>
      </w:r>
      <w:r>
        <w:rPr>
          <w:sz w:val="28"/>
        </w:rPr>
        <w:t xml:space="preserve">компьютерная </w:t>
      </w:r>
      <w:r>
        <w:rPr>
          <w:spacing w:val="-2"/>
          <w:sz w:val="28"/>
        </w:rPr>
        <w:t>графика);</w:t>
      </w:r>
    </w:p>
    <w:p w14:paraId="2D200431" w14:textId="77777777" w:rsidR="00553525" w:rsidRDefault="005829CA">
      <w:pPr>
        <w:pStyle w:val="a4"/>
        <w:numPr>
          <w:ilvl w:val="0"/>
          <w:numId w:val="62"/>
        </w:numPr>
        <w:tabs>
          <w:tab w:val="left" w:pos="1656"/>
        </w:tabs>
        <w:spacing w:line="273" w:lineRule="auto"/>
        <w:ind w:right="575" w:firstLine="710"/>
        <w:jc w:val="both"/>
        <w:rPr>
          <w:sz w:val="28"/>
        </w:rPr>
      </w:pPr>
      <w:r>
        <w:rPr>
          <w:sz w:val="28"/>
        </w:rPr>
        <w:t>выразительно</w:t>
      </w:r>
      <w:r>
        <w:rPr>
          <w:spacing w:val="80"/>
          <w:w w:val="150"/>
          <w:sz w:val="28"/>
        </w:rPr>
        <w:t xml:space="preserve"> </w:t>
      </w:r>
      <w:r>
        <w:rPr>
          <w:sz w:val="28"/>
        </w:rPr>
        <w:t>читать</w:t>
      </w:r>
      <w:r>
        <w:rPr>
          <w:spacing w:val="80"/>
          <w:sz w:val="28"/>
        </w:rPr>
        <w:t xml:space="preserve"> </w:t>
      </w:r>
      <w:r>
        <w:rPr>
          <w:sz w:val="28"/>
        </w:rPr>
        <w:t>стихи</w:t>
      </w:r>
      <w:r>
        <w:rPr>
          <w:spacing w:val="80"/>
          <w:w w:val="150"/>
          <w:sz w:val="28"/>
        </w:rPr>
        <w:t xml:space="preserve"> </w:t>
      </w:r>
      <w:r>
        <w:rPr>
          <w:sz w:val="28"/>
        </w:rPr>
        <w:t>и</w:t>
      </w:r>
      <w:r>
        <w:rPr>
          <w:spacing w:val="80"/>
          <w:sz w:val="28"/>
        </w:rPr>
        <w:t xml:space="preserve"> </w:t>
      </w:r>
      <w:r>
        <w:rPr>
          <w:sz w:val="28"/>
        </w:rPr>
        <w:t>прозу,</w:t>
      </w:r>
      <w:r>
        <w:rPr>
          <w:spacing w:val="80"/>
          <w:w w:val="150"/>
          <w:sz w:val="28"/>
        </w:rPr>
        <w:t xml:space="preserve"> </w:t>
      </w:r>
      <w:r>
        <w:rPr>
          <w:sz w:val="28"/>
        </w:rPr>
        <w:t>в</w:t>
      </w:r>
      <w:r>
        <w:rPr>
          <w:spacing w:val="8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наизусть</w:t>
      </w:r>
      <w:r>
        <w:rPr>
          <w:spacing w:val="80"/>
          <w:sz w:val="28"/>
        </w:rPr>
        <w:t xml:space="preserve"> </w:t>
      </w:r>
      <w:r>
        <w:rPr>
          <w:sz w:val="28"/>
        </w:rPr>
        <w:t>(не</w:t>
      </w:r>
      <w:r>
        <w:rPr>
          <w:spacing w:val="80"/>
          <w:w w:val="150"/>
          <w:sz w:val="28"/>
        </w:rPr>
        <w:t xml:space="preserve"> </w:t>
      </w:r>
      <w:r>
        <w:rPr>
          <w:sz w:val="28"/>
        </w:rPr>
        <w:t>менее 11</w:t>
      </w:r>
      <w:r>
        <w:rPr>
          <w:spacing w:val="70"/>
          <w:sz w:val="28"/>
        </w:rPr>
        <w:t xml:space="preserve"> </w:t>
      </w:r>
      <w:r>
        <w:rPr>
          <w:sz w:val="28"/>
        </w:rPr>
        <w:t>поэтических произведений,</w:t>
      </w:r>
      <w:r>
        <w:rPr>
          <w:spacing w:val="80"/>
          <w:sz w:val="28"/>
        </w:rPr>
        <w:t xml:space="preserve"> </w:t>
      </w:r>
      <w:r>
        <w:rPr>
          <w:sz w:val="28"/>
        </w:rPr>
        <w:t>не</w:t>
      </w:r>
      <w:r>
        <w:rPr>
          <w:spacing w:val="80"/>
          <w:sz w:val="28"/>
        </w:rPr>
        <w:t xml:space="preserve"> </w:t>
      </w:r>
      <w:r>
        <w:rPr>
          <w:sz w:val="28"/>
        </w:rPr>
        <w:t>выученных</w:t>
      </w:r>
      <w:r>
        <w:rPr>
          <w:spacing w:val="76"/>
          <w:sz w:val="28"/>
        </w:rPr>
        <w:t xml:space="preserve"> </w:t>
      </w:r>
      <w:r>
        <w:rPr>
          <w:sz w:val="28"/>
        </w:rPr>
        <w:t>ранее),</w:t>
      </w:r>
      <w:r>
        <w:rPr>
          <w:spacing w:val="80"/>
          <w:sz w:val="28"/>
        </w:rPr>
        <w:t xml:space="preserve"> </w:t>
      </w:r>
      <w:r>
        <w:rPr>
          <w:sz w:val="28"/>
        </w:rPr>
        <w:t>передавая</w:t>
      </w:r>
      <w:r>
        <w:rPr>
          <w:spacing w:val="78"/>
          <w:sz w:val="28"/>
        </w:rPr>
        <w:t xml:space="preserve"> </w:t>
      </w:r>
      <w:r>
        <w:rPr>
          <w:sz w:val="28"/>
        </w:rPr>
        <w:t>личное</w:t>
      </w:r>
      <w:r>
        <w:rPr>
          <w:spacing w:val="80"/>
          <w:sz w:val="28"/>
        </w:rPr>
        <w:t xml:space="preserve"> </w:t>
      </w:r>
      <w:r>
        <w:rPr>
          <w:sz w:val="28"/>
        </w:rPr>
        <w:t xml:space="preserve">отношение к произведению (с учётом литературного развития, индивидуальных особенностей </w:t>
      </w:r>
      <w:r>
        <w:rPr>
          <w:spacing w:val="-2"/>
          <w:sz w:val="28"/>
        </w:rPr>
        <w:t>обучающихся);</w:t>
      </w:r>
    </w:p>
    <w:p w14:paraId="404D954E" w14:textId="77777777" w:rsidR="00553525" w:rsidRDefault="005829CA">
      <w:pPr>
        <w:pStyle w:val="a4"/>
        <w:numPr>
          <w:ilvl w:val="0"/>
          <w:numId w:val="62"/>
        </w:numPr>
        <w:tabs>
          <w:tab w:val="left" w:pos="1656"/>
        </w:tabs>
        <w:spacing w:line="276" w:lineRule="auto"/>
        <w:ind w:right="568" w:firstLine="710"/>
        <w:jc w:val="both"/>
        <w:rPr>
          <w:sz w:val="28"/>
        </w:rPr>
      </w:pPr>
      <w:r>
        <w:rPr>
          <w:sz w:val="28"/>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8"/>
        </w:rPr>
        <w:t xml:space="preserve">вопросы к тексту; пересказывать </w:t>
      </w:r>
      <w:proofErr w:type="spellStart"/>
      <w:r>
        <w:rPr>
          <w:position w:val="1"/>
          <w:sz w:val="28"/>
        </w:rPr>
        <w:t>сюжети</w:t>
      </w:r>
      <w:proofErr w:type="spellEnd"/>
      <w:r>
        <w:rPr>
          <w:position w:val="1"/>
          <w:sz w:val="28"/>
        </w:rPr>
        <w:t xml:space="preserve"> вычленять </w:t>
      </w:r>
      <w:r>
        <w:rPr>
          <w:spacing w:val="-2"/>
          <w:sz w:val="28"/>
        </w:rPr>
        <w:t>фабулу;</w:t>
      </w:r>
    </w:p>
    <w:p w14:paraId="7B65B271" w14:textId="77777777" w:rsidR="00553525" w:rsidRDefault="005829CA">
      <w:pPr>
        <w:pStyle w:val="a4"/>
        <w:numPr>
          <w:ilvl w:val="0"/>
          <w:numId w:val="62"/>
        </w:numPr>
        <w:tabs>
          <w:tab w:val="left" w:pos="1656"/>
        </w:tabs>
        <w:spacing w:line="276" w:lineRule="auto"/>
        <w:ind w:right="579" w:firstLine="710"/>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077B827B" w14:textId="77777777" w:rsidR="00553525" w:rsidRDefault="005829CA">
      <w:pPr>
        <w:pStyle w:val="a4"/>
        <w:numPr>
          <w:ilvl w:val="0"/>
          <w:numId w:val="62"/>
        </w:numPr>
        <w:tabs>
          <w:tab w:val="left" w:pos="1656"/>
        </w:tabs>
        <w:spacing w:line="276" w:lineRule="auto"/>
        <w:ind w:right="565" w:firstLine="710"/>
        <w:jc w:val="both"/>
        <w:rPr>
          <w:sz w:val="28"/>
        </w:rPr>
      </w:pPr>
      <w:r>
        <w:rPr>
          <w:sz w:val="28"/>
        </w:rPr>
        <w:t>создавать устные</w:t>
      </w:r>
      <w:r>
        <w:rPr>
          <w:spacing w:val="80"/>
          <w:sz w:val="28"/>
        </w:rPr>
        <w:t xml:space="preserve"> </w:t>
      </w:r>
      <w:r>
        <w:rPr>
          <w:sz w:val="28"/>
        </w:rPr>
        <w:t>и</w:t>
      </w:r>
      <w:r>
        <w:rPr>
          <w:spacing w:val="80"/>
          <w:sz w:val="28"/>
        </w:rPr>
        <w:t xml:space="preserve"> </w:t>
      </w:r>
      <w:r>
        <w:rPr>
          <w:sz w:val="28"/>
        </w:rPr>
        <w:t>письменные</w:t>
      </w:r>
      <w:r>
        <w:rPr>
          <w:spacing w:val="80"/>
          <w:sz w:val="28"/>
        </w:rPr>
        <w:t xml:space="preserve"> </w:t>
      </w:r>
      <w:r>
        <w:rPr>
          <w:sz w:val="28"/>
        </w:rPr>
        <w:t>высказывания</w:t>
      </w:r>
      <w:r>
        <w:rPr>
          <w:spacing w:val="80"/>
          <w:sz w:val="28"/>
        </w:rPr>
        <w:t xml:space="preserve"> </w:t>
      </w:r>
      <w:r>
        <w:rPr>
          <w:sz w:val="28"/>
        </w:rPr>
        <w:t>разных</w:t>
      </w:r>
      <w:r>
        <w:rPr>
          <w:spacing w:val="40"/>
          <w:sz w:val="28"/>
        </w:rPr>
        <w:t xml:space="preserve"> </w:t>
      </w:r>
      <w:r>
        <w:rPr>
          <w:sz w:val="28"/>
        </w:rPr>
        <w:t>жанров</w:t>
      </w:r>
      <w:r>
        <w:rPr>
          <w:spacing w:val="80"/>
          <w:sz w:val="28"/>
        </w:rPr>
        <w:t xml:space="preserve"> </w:t>
      </w:r>
      <w:r>
        <w:rPr>
          <w:sz w:val="28"/>
        </w:rPr>
        <w:t>(объёмом не</w:t>
      </w:r>
      <w:r>
        <w:rPr>
          <w:spacing w:val="80"/>
          <w:sz w:val="28"/>
        </w:rPr>
        <w:t xml:space="preserve"> </w:t>
      </w:r>
      <w:r>
        <w:rPr>
          <w:sz w:val="28"/>
        </w:rPr>
        <w:t>менее</w:t>
      </w:r>
      <w:r>
        <w:rPr>
          <w:spacing w:val="80"/>
          <w:sz w:val="28"/>
        </w:rPr>
        <w:t xml:space="preserve"> </w:t>
      </w:r>
      <w:r>
        <w:rPr>
          <w:sz w:val="28"/>
        </w:rPr>
        <w:t>200</w:t>
      </w:r>
      <w:r>
        <w:rPr>
          <w:spacing w:val="80"/>
          <w:sz w:val="28"/>
        </w:rPr>
        <w:t xml:space="preserve"> </w:t>
      </w:r>
      <w:r>
        <w:rPr>
          <w:sz w:val="28"/>
        </w:rPr>
        <w:t>слов),</w:t>
      </w:r>
      <w:r>
        <w:rPr>
          <w:spacing w:val="80"/>
          <w:sz w:val="28"/>
        </w:rPr>
        <w:t xml:space="preserve"> </w:t>
      </w:r>
      <w:r>
        <w:rPr>
          <w:sz w:val="28"/>
        </w:rPr>
        <w:t>писать</w:t>
      </w:r>
      <w:r>
        <w:rPr>
          <w:spacing w:val="80"/>
          <w:sz w:val="28"/>
        </w:rPr>
        <w:t xml:space="preserve"> </w:t>
      </w:r>
      <w:r>
        <w:rPr>
          <w:sz w:val="28"/>
        </w:rPr>
        <w:t>сочинение-рассуждение</w:t>
      </w:r>
      <w:r>
        <w:rPr>
          <w:spacing w:val="80"/>
          <w:sz w:val="28"/>
        </w:rPr>
        <w:t xml:space="preserve"> </w:t>
      </w:r>
      <w:r>
        <w:rPr>
          <w:sz w:val="28"/>
        </w:rPr>
        <w:t>по</w:t>
      </w:r>
      <w:r>
        <w:rPr>
          <w:spacing w:val="80"/>
          <w:sz w:val="28"/>
        </w:rPr>
        <w:t xml:space="preserve"> </w:t>
      </w:r>
      <w:r>
        <w:rPr>
          <w:sz w:val="28"/>
        </w:rPr>
        <w:t>заданной</w:t>
      </w:r>
      <w:r>
        <w:rPr>
          <w:spacing w:val="40"/>
          <w:sz w:val="28"/>
        </w:rPr>
        <w:t xml:space="preserve">  </w:t>
      </w:r>
      <w:r>
        <w:rPr>
          <w:sz w:val="28"/>
        </w:rPr>
        <w:t>теме</w:t>
      </w:r>
      <w:r>
        <w:rPr>
          <w:spacing w:val="40"/>
          <w:sz w:val="28"/>
        </w:rPr>
        <w:t xml:space="preserve">  </w:t>
      </w:r>
      <w:r>
        <w:rPr>
          <w:sz w:val="28"/>
        </w:rPr>
        <w:t>с</w:t>
      </w:r>
      <w:r>
        <w:rPr>
          <w:spacing w:val="80"/>
          <w:sz w:val="28"/>
        </w:rPr>
        <w:t xml:space="preserve"> </w:t>
      </w:r>
      <w:r>
        <w:rPr>
          <w:sz w:val="28"/>
        </w:rPr>
        <w:t>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8494BAD" w14:textId="77777777" w:rsidR="00553525" w:rsidRDefault="005829CA">
      <w:pPr>
        <w:pStyle w:val="a4"/>
        <w:numPr>
          <w:ilvl w:val="0"/>
          <w:numId w:val="62"/>
        </w:numPr>
        <w:tabs>
          <w:tab w:val="left" w:pos="1656"/>
        </w:tabs>
        <w:spacing w:line="276" w:lineRule="auto"/>
        <w:ind w:right="576" w:firstLine="710"/>
        <w:jc w:val="both"/>
        <w:rPr>
          <w:sz w:val="28"/>
        </w:rPr>
      </w:pPr>
      <w:r>
        <w:rPr>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w:t>
      </w:r>
      <w:r>
        <w:rPr>
          <w:spacing w:val="40"/>
          <w:sz w:val="28"/>
        </w:rPr>
        <w:t xml:space="preserve"> </w:t>
      </w:r>
      <w:r>
        <w:rPr>
          <w:sz w:val="28"/>
        </w:rPr>
        <w:t>смыслового чтения и эстетического анализа;</w:t>
      </w:r>
    </w:p>
    <w:p w14:paraId="1EE8FF05" w14:textId="77777777" w:rsidR="00553525" w:rsidRDefault="005829CA">
      <w:pPr>
        <w:pStyle w:val="a4"/>
        <w:numPr>
          <w:ilvl w:val="0"/>
          <w:numId w:val="62"/>
        </w:numPr>
        <w:tabs>
          <w:tab w:val="left" w:pos="1656"/>
        </w:tabs>
        <w:spacing w:before="1" w:line="276" w:lineRule="auto"/>
        <w:ind w:right="575" w:firstLine="710"/>
        <w:jc w:val="both"/>
        <w:rPr>
          <w:sz w:val="28"/>
        </w:rPr>
      </w:pPr>
      <w:proofErr w:type="gramStart"/>
      <w:r>
        <w:rPr>
          <w:sz w:val="28"/>
        </w:rPr>
        <w:t>понимать</w:t>
      </w:r>
      <w:r>
        <w:rPr>
          <w:spacing w:val="70"/>
          <w:sz w:val="28"/>
        </w:rPr>
        <w:t xml:space="preserve">  </w:t>
      </w:r>
      <w:r>
        <w:rPr>
          <w:sz w:val="28"/>
        </w:rPr>
        <w:t>важность</w:t>
      </w:r>
      <w:proofErr w:type="gramEnd"/>
      <w:r>
        <w:rPr>
          <w:spacing w:val="70"/>
          <w:w w:val="150"/>
          <w:sz w:val="28"/>
        </w:rPr>
        <w:t xml:space="preserve">  </w:t>
      </w:r>
      <w:r>
        <w:rPr>
          <w:sz w:val="28"/>
        </w:rPr>
        <w:t>чтения</w:t>
      </w:r>
      <w:r>
        <w:rPr>
          <w:spacing w:val="69"/>
          <w:w w:val="150"/>
          <w:sz w:val="28"/>
        </w:rPr>
        <w:t xml:space="preserve">  </w:t>
      </w:r>
      <w:r>
        <w:rPr>
          <w:sz w:val="28"/>
        </w:rPr>
        <w:t>и</w:t>
      </w:r>
      <w:r>
        <w:rPr>
          <w:spacing w:val="68"/>
          <w:w w:val="150"/>
          <w:sz w:val="28"/>
        </w:rPr>
        <w:t xml:space="preserve">  </w:t>
      </w:r>
      <w:r>
        <w:rPr>
          <w:sz w:val="28"/>
        </w:rPr>
        <w:t>изучения</w:t>
      </w:r>
      <w:r>
        <w:rPr>
          <w:spacing w:val="71"/>
          <w:w w:val="150"/>
          <w:sz w:val="28"/>
        </w:rPr>
        <w:t xml:space="preserve">  </w:t>
      </w:r>
      <w:r>
        <w:rPr>
          <w:sz w:val="28"/>
        </w:rPr>
        <w:t>произведений</w:t>
      </w:r>
      <w:r>
        <w:rPr>
          <w:spacing w:val="71"/>
          <w:w w:val="150"/>
          <w:sz w:val="28"/>
        </w:rPr>
        <w:t xml:space="preserve">  </w:t>
      </w:r>
      <w:r>
        <w:rPr>
          <w:sz w:val="28"/>
        </w:rPr>
        <w:t>фольклора и</w:t>
      </w:r>
      <w:r>
        <w:rPr>
          <w:spacing w:val="40"/>
          <w:sz w:val="28"/>
        </w:rPr>
        <w:t xml:space="preserve"> </w:t>
      </w:r>
      <w:r>
        <w:rPr>
          <w:sz w:val="28"/>
        </w:rPr>
        <w:t>художественной</w:t>
      </w:r>
      <w:r>
        <w:rPr>
          <w:spacing w:val="40"/>
          <w:sz w:val="28"/>
        </w:rPr>
        <w:t xml:space="preserve"> </w:t>
      </w:r>
      <w:r>
        <w:rPr>
          <w:sz w:val="28"/>
        </w:rPr>
        <w:t>литературы</w:t>
      </w:r>
      <w:r>
        <w:rPr>
          <w:spacing w:val="40"/>
          <w:sz w:val="28"/>
        </w:rPr>
        <w:t xml:space="preserve"> </w:t>
      </w:r>
      <w:r>
        <w:rPr>
          <w:sz w:val="28"/>
        </w:rPr>
        <w:t>как</w:t>
      </w:r>
      <w:r>
        <w:rPr>
          <w:spacing w:val="40"/>
          <w:sz w:val="28"/>
        </w:rPr>
        <w:t xml:space="preserve"> </w:t>
      </w:r>
      <w:r>
        <w:rPr>
          <w:sz w:val="28"/>
        </w:rPr>
        <w:t>способа</w:t>
      </w:r>
      <w:r>
        <w:rPr>
          <w:spacing w:val="40"/>
          <w:sz w:val="28"/>
        </w:rPr>
        <w:t xml:space="preserve"> </w:t>
      </w:r>
      <w:r>
        <w:rPr>
          <w:sz w:val="28"/>
        </w:rPr>
        <w:t>познания</w:t>
      </w:r>
      <w:r>
        <w:rPr>
          <w:spacing w:val="40"/>
          <w:sz w:val="28"/>
        </w:rPr>
        <w:t xml:space="preserve"> </w:t>
      </w:r>
      <w:r>
        <w:rPr>
          <w:sz w:val="28"/>
        </w:rPr>
        <w:t>мира</w:t>
      </w:r>
      <w:r>
        <w:rPr>
          <w:spacing w:val="40"/>
          <w:sz w:val="28"/>
        </w:rPr>
        <w:t xml:space="preserve"> </w:t>
      </w:r>
      <w:r>
        <w:rPr>
          <w:sz w:val="28"/>
        </w:rPr>
        <w:t>и</w:t>
      </w:r>
      <w:r>
        <w:rPr>
          <w:spacing w:val="40"/>
          <w:sz w:val="28"/>
        </w:rPr>
        <w:t xml:space="preserve"> </w:t>
      </w:r>
      <w:r>
        <w:rPr>
          <w:sz w:val="28"/>
        </w:rPr>
        <w:t>окружающей</w:t>
      </w:r>
    </w:p>
    <w:p w14:paraId="6B8C2E1E"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7BD223CA" w14:textId="77777777" w:rsidR="00553525" w:rsidRDefault="005829CA">
      <w:pPr>
        <w:pStyle w:val="a3"/>
        <w:spacing w:before="207" w:line="278" w:lineRule="auto"/>
        <w:ind w:right="579" w:firstLine="0"/>
      </w:pPr>
      <w:r>
        <w:lastRenderedPageBreak/>
        <w:t>действительности, источника эмоциональных и эстетических впечатлений, а также средства собственного развития;</w:t>
      </w:r>
    </w:p>
    <w:p w14:paraId="47B3F5FE" w14:textId="77777777" w:rsidR="00553525" w:rsidRDefault="005829CA">
      <w:pPr>
        <w:pStyle w:val="a4"/>
        <w:numPr>
          <w:ilvl w:val="0"/>
          <w:numId w:val="62"/>
        </w:numPr>
        <w:tabs>
          <w:tab w:val="left" w:pos="1656"/>
        </w:tabs>
        <w:spacing w:before="2" w:line="276" w:lineRule="auto"/>
        <w:ind w:right="562" w:firstLine="710"/>
        <w:jc w:val="both"/>
        <w:rPr>
          <w:sz w:val="28"/>
        </w:rPr>
      </w:pPr>
      <w:r>
        <w:rPr>
          <w:sz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14:paraId="5DF0E39E" w14:textId="77777777" w:rsidR="00553525" w:rsidRDefault="005829CA">
      <w:pPr>
        <w:pStyle w:val="a4"/>
        <w:numPr>
          <w:ilvl w:val="0"/>
          <w:numId w:val="62"/>
        </w:numPr>
        <w:tabs>
          <w:tab w:val="left" w:pos="1656"/>
        </w:tabs>
        <w:spacing w:line="278" w:lineRule="auto"/>
        <w:ind w:right="578" w:firstLine="710"/>
        <w:jc w:val="both"/>
        <w:rPr>
          <w:sz w:val="28"/>
        </w:rPr>
      </w:pPr>
      <w:r>
        <w:rPr>
          <w:sz w:val="28"/>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7D591623" w14:textId="77777777" w:rsidR="00553525" w:rsidRDefault="005829CA">
      <w:pPr>
        <w:pStyle w:val="a4"/>
        <w:numPr>
          <w:ilvl w:val="0"/>
          <w:numId w:val="62"/>
        </w:numPr>
        <w:tabs>
          <w:tab w:val="left" w:pos="1656"/>
        </w:tabs>
        <w:spacing w:line="276" w:lineRule="auto"/>
        <w:ind w:right="565" w:firstLine="710"/>
        <w:jc w:val="both"/>
        <w:rPr>
          <w:sz w:val="28"/>
        </w:rPr>
      </w:pPr>
      <w:r>
        <w:rPr>
          <w:sz w:val="28"/>
        </w:rPr>
        <w:t xml:space="preserve">самостоятельно использовать энциклопедии, словари и справочники, в том </w:t>
      </w:r>
      <w:proofErr w:type="gramStart"/>
      <w:r>
        <w:rPr>
          <w:sz w:val="28"/>
        </w:rPr>
        <w:t>числе</w:t>
      </w:r>
      <w:r>
        <w:rPr>
          <w:spacing w:val="80"/>
          <w:sz w:val="28"/>
        </w:rPr>
        <w:t xml:space="preserve">  </w:t>
      </w:r>
      <w:r>
        <w:rPr>
          <w:sz w:val="28"/>
        </w:rPr>
        <w:t>в</w:t>
      </w:r>
      <w:proofErr w:type="gramEnd"/>
      <w:r>
        <w:rPr>
          <w:spacing w:val="80"/>
          <w:w w:val="150"/>
          <w:sz w:val="28"/>
        </w:rPr>
        <w:t xml:space="preserve">  </w:t>
      </w:r>
      <w:r>
        <w:rPr>
          <w:sz w:val="28"/>
        </w:rPr>
        <w:t>электронной</w:t>
      </w:r>
      <w:r>
        <w:rPr>
          <w:spacing w:val="80"/>
          <w:w w:val="150"/>
          <w:sz w:val="28"/>
        </w:rPr>
        <w:t xml:space="preserve">  </w:t>
      </w:r>
      <w:r>
        <w:rPr>
          <w:sz w:val="28"/>
        </w:rPr>
        <w:t>форме,</w:t>
      </w:r>
      <w:r>
        <w:rPr>
          <w:spacing w:val="80"/>
          <w:w w:val="150"/>
          <w:sz w:val="28"/>
        </w:rPr>
        <w:t xml:space="preserve">  </w:t>
      </w:r>
      <w:r>
        <w:rPr>
          <w:sz w:val="28"/>
        </w:rPr>
        <w:t>пользоваться</w:t>
      </w:r>
      <w:r>
        <w:rPr>
          <w:spacing w:val="80"/>
          <w:w w:val="150"/>
          <w:sz w:val="28"/>
        </w:rPr>
        <w:t xml:space="preserve">  </w:t>
      </w:r>
      <w:r>
        <w:rPr>
          <w:sz w:val="28"/>
        </w:rPr>
        <w:t>электронными</w:t>
      </w:r>
      <w:r>
        <w:rPr>
          <w:spacing w:val="80"/>
          <w:w w:val="150"/>
          <w:sz w:val="28"/>
        </w:rPr>
        <w:t xml:space="preserve">  </w:t>
      </w:r>
      <w:r>
        <w:rPr>
          <w:sz w:val="28"/>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DB33293" w14:textId="77777777" w:rsidR="00553525" w:rsidRDefault="005829CA">
      <w:pPr>
        <w:pStyle w:val="a3"/>
        <w:spacing w:line="276" w:lineRule="auto"/>
        <w:ind w:right="570"/>
      </w:pPr>
      <w:r>
        <w:t>Предметные результаты изучения литературы. К концу обучения в 9 классе обучающийся научится:</w:t>
      </w:r>
    </w:p>
    <w:p w14:paraId="3EA826F7" w14:textId="77777777" w:rsidR="00553525" w:rsidRDefault="005829CA">
      <w:pPr>
        <w:pStyle w:val="a4"/>
        <w:numPr>
          <w:ilvl w:val="0"/>
          <w:numId w:val="61"/>
        </w:numPr>
        <w:tabs>
          <w:tab w:val="left" w:pos="1516"/>
        </w:tabs>
        <w:spacing w:line="276" w:lineRule="auto"/>
        <w:ind w:right="567" w:firstLine="710"/>
        <w:jc w:val="both"/>
        <w:rPr>
          <w:sz w:val="28"/>
        </w:rPr>
      </w:pPr>
      <w:r>
        <w:rPr>
          <w:sz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3EBAB58" w14:textId="77777777" w:rsidR="00553525" w:rsidRDefault="005829CA">
      <w:pPr>
        <w:pStyle w:val="a4"/>
        <w:numPr>
          <w:ilvl w:val="0"/>
          <w:numId w:val="61"/>
        </w:numPr>
        <w:tabs>
          <w:tab w:val="left" w:pos="1617"/>
        </w:tabs>
        <w:spacing w:line="276" w:lineRule="auto"/>
        <w:ind w:right="577" w:firstLine="710"/>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14:paraId="1319321A" w14:textId="77777777" w:rsidR="00553525" w:rsidRDefault="005829CA">
      <w:pPr>
        <w:pStyle w:val="a4"/>
        <w:numPr>
          <w:ilvl w:val="0"/>
          <w:numId w:val="61"/>
        </w:numPr>
        <w:tabs>
          <w:tab w:val="left" w:pos="1516"/>
        </w:tabs>
        <w:spacing w:line="276" w:lineRule="auto"/>
        <w:ind w:right="566" w:firstLine="710"/>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8A3CED6" w14:textId="77777777" w:rsidR="00553525" w:rsidRDefault="005829CA">
      <w:pPr>
        <w:pStyle w:val="a4"/>
        <w:numPr>
          <w:ilvl w:val="0"/>
          <w:numId w:val="61"/>
        </w:numPr>
        <w:tabs>
          <w:tab w:val="left" w:pos="1516"/>
        </w:tabs>
        <w:spacing w:line="276" w:lineRule="auto"/>
        <w:ind w:right="563" w:firstLine="710"/>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w:t>
      </w:r>
      <w:r>
        <w:rPr>
          <w:spacing w:val="-4"/>
          <w:sz w:val="28"/>
        </w:rPr>
        <w:t xml:space="preserve"> </w:t>
      </w:r>
      <w:r>
        <w:rPr>
          <w:sz w:val="28"/>
        </w:rPr>
        <w:t>позицию</w:t>
      </w:r>
      <w:r>
        <w:rPr>
          <w:spacing w:val="-4"/>
          <w:sz w:val="28"/>
        </w:rPr>
        <w:t xml:space="preserve"> </w:t>
      </w:r>
      <w:r>
        <w:rPr>
          <w:sz w:val="28"/>
        </w:rPr>
        <w:t>героя, повествователя, рассказчика</w:t>
      </w:r>
      <w:r>
        <w:rPr>
          <w:spacing w:val="-1"/>
          <w:sz w:val="28"/>
        </w:rPr>
        <w:t xml:space="preserve"> </w:t>
      </w:r>
      <w:r>
        <w:rPr>
          <w:sz w:val="28"/>
        </w:rPr>
        <w:t>и</w:t>
      </w:r>
      <w:r>
        <w:rPr>
          <w:spacing w:val="-2"/>
          <w:sz w:val="28"/>
        </w:rPr>
        <w:t xml:space="preserve"> </w:t>
      </w:r>
      <w:r>
        <w:rPr>
          <w:sz w:val="28"/>
        </w:rPr>
        <w:t>авторскую</w:t>
      </w:r>
      <w:r>
        <w:rPr>
          <w:spacing w:val="-4"/>
          <w:sz w:val="28"/>
        </w:rPr>
        <w:t xml:space="preserve"> </w:t>
      </w:r>
      <w:r>
        <w:rPr>
          <w:sz w:val="28"/>
        </w:rPr>
        <w:t>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w:t>
      </w:r>
      <w:r>
        <w:rPr>
          <w:spacing w:val="70"/>
          <w:sz w:val="28"/>
        </w:rPr>
        <w:t xml:space="preserve">  </w:t>
      </w:r>
      <w:r>
        <w:rPr>
          <w:sz w:val="28"/>
        </w:rPr>
        <w:t>оценки</w:t>
      </w:r>
      <w:r>
        <w:rPr>
          <w:spacing w:val="69"/>
          <w:w w:val="150"/>
          <w:sz w:val="28"/>
        </w:rPr>
        <w:t xml:space="preserve">  </w:t>
      </w:r>
      <w:r>
        <w:rPr>
          <w:sz w:val="28"/>
        </w:rPr>
        <w:t>героев,</w:t>
      </w:r>
      <w:r>
        <w:rPr>
          <w:spacing w:val="66"/>
          <w:w w:val="150"/>
          <w:sz w:val="28"/>
        </w:rPr>
        <w:t xml:space="preserve">  </w:t>
      </w:r>
      <w:r>
        <w:rPr>
          <w:sz w:val="28"/>
        </w:rPr>
        <w:t>событий,</w:t>
      </w:r>
      <w:r>
        <w:rPr>
          <w:spacing w:val="68"/>
          <w:w w:val="150"/>
          <w:sz w:val="28"/>
        </w:rPr>
        <w:t xml:space="preserve">  </w:t>
      </w:r>
      <w:r>
        <w:rPr>
          <w:sz w:val="28"/>
        </w:rPr>
        <w:t>характер</w:t>
      </w:r>
      <w:r>
        <w:rPr>
          <w:spacing w:val="70"/>
          <w:w w:val="150"/>
          <w:sz w:val="28"/>
        </w:rPr>
        <w:t xml:space="preserve">  </w:t>
      </w:r>
      <w:r>
        <w:rPr>
          <w:sz w:val="28"/>
        </w:rPr>
        <w:t>авторских</w:t>
      </w:r>
      <w:r>
        <w:rPr>
          <w:spacing w:val="69"/>
          <w:w w:val="150"/>
          <w:sz w:val="28"/>
        </w:rPr>
        <w:t xml:space="preserve">  </w:t>
      </w:r>
      <w:r>
        <w:rPr>
          <w:sz w:val="28"/>
        </w:rPr>
        <w:t>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w:t>
      </w:r>
    </w:p>
    <w:p w14:paraId="4F42B4D8"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4D2098C9" w14:textId="77777777" w:rsidR="00553525" w:rsidRDefault="005829CA">
      <w:pPr>
        <w:pStyle w:val="a3"/>
        <w:spacing w:before="211" w:line="276" w:lineRule="auto"/>
        <w:ind w:right="574" w:firstLine="0"/>
      </w:pPr>
      <w:r>
        <w:lastRenderedPageBreak/>
        <w:t>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6923A72" w14:textId="77777777" w:rsidR="00553525" w:rsidRDefault="005829CA">
      <w:pPr>
        <w:pStyle w:val="a4"/>
        <w:numPr>
          <w:ilvl w:val="0"/>
          <w:numId w:val="61"/>
        </w:numPr>
        <w:tabs>
          <w:tab w:val="left" w:pos="1516"/>
        </w:tabs>
        <w:spacing w:line="276" w:lineRule="auto"/>
        <w:ind w:right="560" w:firstLine="710"/>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w:t>
      </w:r>
      <w:r>
        <w:rPr>
          <w:spacing w:val="40"/>
          <w:sz w:val="28"/>
        </w:rPr>
        <w:t xml:space="preserve"> </w:t>
      </w:r>
      <w:r>
        <w:rPr>
          <w:sz w:val="28"/>
        </w:rPr>
        <w:t>стадии развития действия: экспозиция, завязка, развитие действия, (кульминация, развязка, эпилог, авторское (лирическое) отступление), конфликт, система образов,</w:t>
      </w:r>
      <w:r>
        <w:rPr>
          <w:spacing w:val="40"/>
          <w:sz w:val="28"/>
        </w:rPr>
        <w:t xml:space="preserve"> </w:t>
      </w:r>
      <w:r>
        <w:rPr>
          <w:sz w:val="28"/>
        </w:rPr>
        <w:t>образ автора, повествователь, рассказчик, литературный герой (персонаж), лирический герой, лирический персонаж, речевая характеристика героя, портрет,</w:t>
      </w:r>
      <w:r>
        <w:rPr>
          <w:spacing w:val="40"/>
          <w:sz w:val="28"/>
        </w:rPr>
        <w:t xml:space="preserve"> </w:t>
      </w:r>
      <w:r>
        <w:rPr>
          <w:sz w:val="28"/>
        </w:rPr>
        <w:t>пейзаж,</w:t>
      </w:r>
      <w:r>
        <w:rPr>
          <w:spacing w:val="40"/>
          <w:sz w:val="28"/>
        </w:rPr>
        <w:t xml:space="preserve"> </w:t>
      </w:r>
      <w:r>
        <w:rPr>
          <w:sz w:val="28"/>
        </w:rPr>
        <w:t>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2D9290A" w14:textId="77777777" w:rsidR="00553525" w:rsidRDefault="005829CA">
      <w:pPr>
        <w:pStyle w:val="a4"/>
        <w:numPr>
          <w:ilvl w:val="0"/>
          <w:numId w:val="61"/>
        </w:numPr>
        <w:tabs>
          <w:tab w:val="left" w:pos="1516"/>
        </w:tabs>
        <w:spacing w:before="6" w:line="276" w:lineRule="auto"/>
        <w:ind w:right="565" w:firstLine="710"/>
        <w:jc w:val="both"/>
        <w:rPr>
          <w:sz w:val="28"/>
        </w:rPr>
      </w:pPr>
      <w:r>
        <w:rPr>
          <w:sz w:val="28"/>
        </w:rPr>
        <w:t>рассматривать</w:t>
      </w:r>
      <w:r>
        <w:rPr>
          <w:spacing w:val="80"/>
          <w:sz w:val="28"/>
        </w:rPr>
        <w:t xml:space="preserve"> </w:t>
      </w:r>
      <w:proofErr w:type="gramStart"/>
      <w:r>
        <w:rPr>
          <w:sz w:val="28"/>
        </w:rPr>
        <w:t>изученные</w:t>
      </w:r>
      <w:r>
        <w:rPr>
          <w:spacing w:val="40"/>
          <w:sz w:val="28"/>
        </w:rPr>
        <w:t xml:space="preserve">  </w:t>
      </w:r>
      <w:r>
        <w:rPr>
          <w:sz w:val="28"/>
        </w:rPr>
        <w:t>и</w:t>
      </w:r>
      <w:proofErr w:type="gramEnd"/>
      <w:r>
        <w:rPr>
          <w:spacing w:val="40"/>
          <w:sz w:val="28"/>
        </w:rPr>
        <w:t xml:space="preserve">  </w:t>
      </w:r>
      <w:r>
        <w:rPr>
          <w:sz w:val="28"/>
        </w:rPr>
        <w:t>самостоятельно</w:t>
      </w:r>
      <w:r>
        <w:rPr>
          <w:spacing w:val="40"/>
          <w:sz w:val="28"/>
        </w:rPr>
        <w:t xml:space="preserve">  </w:t>
      </w:r>
      <w:r>
        <w:rPr>
          <w:sz w:val="28"/>
        </w:rPr>
        <w:t>прочитанные</w:t>
      </w:r>
      <w:r>
        <w:rPr>
          <w:spacing w:val="40"/>
          <w:sz w:val="28"/>
        </w:rPr>
        <w:t xml:space="preserve">  </w:t>
      </w:r>
      <w:r>
        <w:rPr>
          <w:sz w:val="28"/>
        </w:rPr>
        <w:t>произведения</w:t>
      </w:r>
      <w:r>
        <w:rPr>
          <w:spacing w:val="40"/>
          <w:sz w:val="28"/>
        </w:rPr>
        <w:t xml:space="preserve"> </w:t>
      </w:r>
      <w:r>
        <w:rPr>
          <w:sz w:val="28"/>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00847C3" w14:textId="77777777" w:rsidR="00553525" w:rsidRDefault="005829CA">
      <w:pPr>
        <w:pStyle w:val="a4"/>
        <w:numPr>
          <w:ilvl w:val="0"/>
          <w:numId w:val="61"/>
        </w:numPr>
        <w:tabs>
          <w:tab w:val="left" w:pos="1516"/>
        </w:tabs>
        <w:spacing w:line="276" w:lineRule="auto"/>
        <w:ind w:right="573" w:firstLine="710"/>
        <w:jc w:val="both"/>
        <w:rPr>
          <w:sz w:val="28"/>
        </w:rPr>
      </w:pPr>
      <w:proofErr w:type="gramStart"/>
      <w:r>
        <w:rPr>
          <w:sz w:val="28"/>
        </w:rPr>
        <w:t>выявлять</w:t>
      </w:r>
      <w:r>
        <w:rPr>
          <w:spacing w:val="80"/>
          <w:sz w:val="28"/>
        </w:rPr>
        <w:t xml:space="preserve">  </w:t>
      </w:r>
      <w:r>
        <w:rPr>
          <w:sz w:val="28"/>
        </w:rPr>
        <w:t>связь</w:t>
      </w:r>
      <w:proofErr w:type="gramEnd"/>
      <w:r>
        <w:rPr>
          <w:spacing w:val="80"/>
          <w:sz w:val="28"/>
        </w:rPr>
        <w:t xml:space="preserve">  </w:t>
      </w:r>
      <w:r>
        <w:rPr>
          <w:sz w:val="28"/>
        </w:rPr>
        <w:t>между</w:t>
      </w:r>
      <w:r>
        <w:rPr>
          <w:spacing w:val="80"/>
          <w:sz w:val="28"/>
        </w:rPr>
        <w:t xml:space="preserve">  </w:t>
      </w:r>
      <w:r>
        <w:rPr>
          <w:sz w:val="28"/>
        </w:rPr>
        <w:t>важнейшими</w:t>
      </w:r>
      <w:r>
        <w:rPr>
          <w:spacing w:val="80"/>
          <w:sz w:val="28"/>
        </w:rPr>
        <w:t xml:space="preserve">  </w:t>
      </w:r>
      <w:r>
        <w:rPr>
          <w:sz w:val="28"/>
        </w:rPr>
        <w:t>фактами</w:t>
      </w:r>
      <w:r>
        <w:rPr>
          <w:spacing w:val="80"/>
          <w:sz w:val="28"/>
        </w:rPr>
        <w:t xml:space="preserve">  </w:t>
      </w:r>
      <w:r>
        <w:rPr>
          <w:sz w:val="28"/>
        </w:rPr>
        <w:t>биографии</w:t>
      </w:r>
      <w:r>
        <w:rPr>
          <w:spacing w:val="80"/>
          <w:sz w:val="28"/>
        </w:rPr>
        <w:t xml:space="preserve">  </w:t>
      </w:r>
      <w:r>
        <w:rPr>
          <w:sz w:val="28"/>
        </w:rPr>
        <w:t xml:space="preserve">писателей (в том числе А.С. Грибоедова, А.С. Пушкина, М.Ю. Лермонтова, Н.В. Гоголя)и особенностями исторической эпохи, авторского мировоззрения, проблематики </w:t>
      </w:r>
      <w:r>
        <w:rPr>
          <w:spacing w:val="-2"/>
          <w:sz w:val="28"/>
        </w:rPr>
        <w:t>произведений;</w:t>
      </w:r>
    </w:p>
    <w:p w14:paraId="18B5E998" w14:textId="77777777" w:rsidR="00553525" w:rsidRDefault="005829CA">
      <w:pPr>
        <w:pStyle w:val="a4"/>
        <w:numPr>
          <w:ilvl w:val="0"/>
          <w:numId w:val="61"/>
        </w:numPr>
        <w:tabs>
          <w:tab w:val="left" w:pos="1516"/>
        </w:tabs>
        <w:spacing w:line="278" w:lineRule="auto"/>
        <w:ind w:right="568" w:firstLine="710"/>
        <w:jc w:val="both"/>
        <w:rPr>
          <w:sz w:val="28"/>
        </w:rPr>
      </w:pPr>
      <w:r>
        <w:rPr>
          <w:sz w:val="28"/>
        </w:rPr>
        <w:t>выделять</w:t>
      </w:r>
      <w:r>
        <w:rPr>
          <w:spacing w:val="76"/>
          <w:sz w:val="28"/>
        </w:rPr>
        <w:t xml:space="preserve">   </w:t>
      </w:r>
      <w:r>
        <w:rPr>
          <w:sz w:val="28"/>
        </w:rPr>
        <w:t>в</w:t>
      </w:r>
      <w:r>
        <w:rPr>
          <w:spacing w:val="80"/>
          <w:sz w:val="28"/>
        </w:rPr>
        <w:t xml:space="preserve">   </w:t>
      </w:r>
      <w:r>
        <w:rPr>
          <w:sz w:val="28"/>
        </w:rPr>
        <w:t>произведениях</w:t>
      </w:r>
      <w:r>
        <w:rPr>
          <w:spacing w:val="62"/>
          <w:w w:val="150"/>
          <w:sz w:val="28"/>
        </w:rPr>
        <w:t xml:space="preserve">   </w:t>
      </w:r>
      <w:r>
        <w:rPr>
          <w:sz w:val="28"/>
        </w:rPr>
        <w:t>элементы</w:t>
      </w:r>
      <w:r>
        <w:rPr>
          <w:spacing w:val="66"/>
          <w:w w:val="150"/>
          <w:sz w:val="28"/>
        </w:rPr>
        <w:t xml:space="preserve">   </w:t>
      </w:r>
      <w:r>
        <w:rPr>
          <w:sz w:val="28"/>
        </w:rPr>
        <w:t>художественной</w:t>
      </w:r>
      <w:r>
        <w:rPr>
          <w:spacing w:val="64"/>
          <w:w w:val="150"/>
          <w:sz w:val="28"/>
        </w:rPr>
        <w:t xml:space="preserve">   </w:t>
      </w:r>
      <w:r>
        <w:rPr>
          <w:sz w:val="28"/>
        </w:rPr>
        <w:t xml:space="preserve">формы и обнаруживать связи между ними; определять </w:t>
      </w:r>
      <w:proofErr w:type="spellStart"/>
      <w:r>
        <w:rPr>
          <w:sz w:val="28"/>
        </w:rPr>
        <w:t>родо</w:t>
      </w:r>
      <w:proofErr w:type="spellEnd"/>
      <w:r>
        <w:rPr>
          <w:sz w:val="28"/>
        </w:rPr>
        <w:t>-жанровую специфику изученного и самостоятельно прочитанного художественного произведения;</w:t>
      </w:r>
    </w:p>
    <w:p w14:paraId="15CF3953" w14:textId="77777777" w:rsidR="00553525" w:rsidRDefault="005829CA">
      <w:pPr>
        <w:pStyle w:val="a4"/>
        <w:numPr>
          <w:ilvl w:val="0"/>
          <w:numId w:val="61"/>
        </w:numPr>
        <w:tabs>
          <w:tab w:val="left" w:pos="1516"/>
        </w:tabs>
        <w:spacing w:line="276" w:lineRule="auto"/>
        <w:ind w:right="575" w:firstLine="710"/>
        <w:jc w:val="both"/>
        <w:rPr>
          <w:sz w:val="28"/>
        </w:rPr>
      </w:pPr>
      <w:r>
        <w:rPr>
          <w:sz w:val="28"/>
        </w:rPr>
        <w:t>сопоставлять</w:t>
      </w:r>
      <w:r>
        <w:rPr>
          <w:spacing w:val="80"/>
          <w:sz w:val="28"/>
        </w:rPr>
        <w:t xml:space="preserve"> </w:t>
      </w:r>
      <w:proofErr w:type="gramStart"/>
      <w:r>
        <w:rPr>
          <w:sz w:val="28"/>
        </w:rPr>
        <w:t>произведения,</w:t>
      </w:r>
      <w:r>
        <w:rPr>
          <w:spacing w:val="40"/>
          <w:sz w:val="28"/>
        </w:rPr>
        <w:t xml:space="preserve">  </w:t>
      </w:r>
      <w:r>
        <w:rPr>
          <w:sz w:val="28"/>
        </w:rPr>
        <w:t>их</w:t>
      </w:r>
      <w:proofErr w:type="gramEnd"/>
      <w:r>
        <w:rPr>
          <w:spacing w:val="40"/>
          <w:sz w:val="28"/>
        </w:rPr>
        <w:t xml:space="preserve">  </w:t>
      </w:r>
      <w:r>
        <w:rPr>
          <w:sz w:val="28"/>
        </w:rPr>
        <w:t>фрагменты</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proofErr w:type="spellStart"/>
      <w:r>
        <w:rPr>
          <w:sz w:val="28"/>
        </w:rPr>
        <w:t>внутритекстовых</w:t>
      </w:r>
      <w:proofErr w:type="spellEnd"/>
      <w:r>
        <w:rPr>
          <w:spacing w:val="40"/>
          <w:sz w:val="28"/>
        </w:rPr>
        <w:t xml:space="preserve"> </w:t>
      </w:r>
      <w:r>
        <w:rPr>
          <w:sz w:val="28"/>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9D6D51B"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51BA503D" w14:textId="77777777" w:rsidR="00553525" w:rsidRDefault="005829CA">
      <w:pPr>
        <w:pStyle w:val="a4"/>
        <w:numPr>
          <w:ilvl w:val="0"/>
          <w:numId w:val="61"/>
        </w:numPr>
        <w:tabs>
          <w:tab w:val="left" w:pos="1656"/>
        </w:tabs>
        <w:spacing w:before="211" w:line="276" w:lineRule="auto"/>
        <w:ind w:right="575" w:firstLine="710"/>
        <w:jc w:val="both"/>
        <w:rPr>
          <w:sz w:val="28"/>
        </w:rPr>
      </w:pPr>
      <w:r>
        <w:rPr>
          <w:sz w:val="28"/>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w:t>
      </w:r>
      <w:r>
        <w:rPr>
          <w:spacing w:val="-2"/>
          <w:sz w:val="28"/>
        </w:rPr>
        <w:t xml:space="preserve"> </w:t>
      </w:r>
      <w:r>
        <w:rPr>
          <w:sz w:val="28"/>
        </w:rPr>
        <w:t>искусство,</w:t>
      </w:r>
      <w:r>
        <w:rPr>
          <w:spacing w:val="-1"/>
          <w:sz w:val="28"/>
        </w:rPr>
        <w:t xml:space="preserve"> </w:t>
      </w:r>
      <w:r>
        <w:rPr>
          <w:sz w:val="28"/>
        </w:rPr>
        <w:t>музыка, 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1"/>
          <w:sz w:val="28"/>
        </w:rPr>
        <w:t xml:space="preserve"> </w:t>
      </w:r>
      <w:r>
        <w:rPr>
          <w:sz w:val="28"/>
        </w:rPr>
        <w:t xml:space="preserve">компьютерная </w:t>
      </w:r>
      <w:r>
        <w:rPr>
          <w:spacing w:val="-2"/>
          <w:sz w:val="28"/>
        </w:rPr>
        <w:t>графика);</w:t>
      </w:r>
    </w:p>
    <w:p w14:paraId="73A50F6C" w14:textId="77777777" w:rsidR="00553525" w:rsidRDefault="005829CA">
      <w:pPr>
        <w:pStyle w:val="a4"/>
        <w:numPr>
          <w:ilvl w:val="0"/>
          <w:numId w:val="61"/>
        </w:numPr>
        <w:tabs>
          <w:tab w:val="left" w:pos="1656"/>
        </w:tabs>
        <w:spacing w:line="276" w:lineRule="auto"/>
        <w:ind w:right="575" w:firstLine="710"/>
        <w:jc w:val="both"/>
        <w:rPr>
          <w:sz w:val="28"/>
        </w:rPr>
      </w:pPr>
      <w:r>
        <w:rPr>
          <w:sz w:val="28"/>
        </w:rPr>
        <w:t>выразительно</w:t>
      </w:r>
      <w:r>
        <w:rPr>
          <w:spacing w:val="80"/>
          <w:w w:val="150"/>
          <w:sz w:val="28"/>
        </w:rPr>
        <w:t xml:space="preserve"> </w:t>
      </w:r>
      <w:r>
        <w:rPr>
          <w:sz w:val="28"/>
        </w:rPr>
        <w:t>читать</w:t>
      </w:r>
      <w:r>
        <w:rPr>
          <w:spacing w:val="80"/>
          <w:sz w:val="28"/>
        </w:rPr>
        <w:t xml:space="preserve"> </w:t>
      </w:r>
      <w:r>
        <w:rPr>
          <w:sz w:val="28"/>
        </w:rPr>
        <w:t>стихи</w:t>
      </w:r>
      <w:r>
        <w:rPr>
          <w:spacing w:val="80"/>
          <w:w w:val="150"/>
          <w:sz w:val="28"/>
        </w:rPr>
        <w:t xml:space="preserve"> </w:t>
      </w:r>
      <w:r>
        <w:rPr>
          <w:sz w:val="28"/>
        </w:rPr>
        <w:t>и</w:t>
      </w:r>
      <w:r>
        <w:rPr>
          <w:spacing w:val="80"/>
          <w:sz w:val="28"/>
        </w:rPr>
        <w:t xml:space="preserve"> </w:t>
      </w:r>
      <w:r>
        <w:rPr>
          <w:sz w:val="28"/>
        </w:rPr>
        <w:t>прозу,</w:t>
      </w:r>
      <w:r>
        <w:rPr>
          <w:spacing w:val="80"/>
          <w:w w:val="150"/>
          <w:sz w:val="28"/>
        </w:rPr>
        <w:t xml:space="preserve"> </w:t>
      </w:r>
      <w:r>
        <w:rPr>
          <w:sz w:val="28"/>
        </w:rPr>
        <w:t>в</w:t>
      </w:r>
      <w:r>
        <w:rPr>
          <w:spacing w:val="8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наизусть</w:t>
      </w:r>
      <w:r>
        <w:rPr>
          <w:spacing w:val="80"/>
          <w:sz w:val="28"/>
        </w:rPr>
        <w:t xml:space="preserve"> </w:t>
      </w:r>
      <w:r>
        <w:rPr>
          <w:sz w:val="28"/>
        </w:rPr>
        <w:t>(не</w:t>
      </w:r>
      <w:r>
        <w:rPr>
          <w:spacing w:val="80"/>
          <w:w w:val="150"/>
          <w:sz w:val="28"/>
        </w:rPr>
        <w:t xml:space="preserve"> </w:t>
      </w:r>
      <w:r>
        <w:rPr>
          <w:sz w:val="28"/>
        </w:rPr>
        <w:t>менее 12</w:t>
      </w:r>
      <w:r>
        <w:rPr>
          <w:spacing w:val="69"/>
          <w:sz w:val="28"/>
        </w:rPr>
        <w:t xml:space="preserve"> </w:t>
      </w:r>
      <w:r>
        <w:rPr>
          <w:sz w:val="28"/>
        </w:rPr>
        <w:t>поэтических произведений,</w:t>
      </w:r>
      <w:r>
        <w:rPr>
          <w:spacing w:val="80"/>
          <w:sz w:val="28"/>
        </w:rPr>
        <w:t xml:space="preserve"> </w:t>
      </w:r>
      <w:r>
        <w:rPr>
          <w:sz w:val="28"/>
        </w:rPr>
        <w:t>не</w:t>
      </w:r>
      <w:r>
        <w:rPr>
          <w:spacing w:val="79"/>
          <w:sz w:val="28"/>
        </w:rPr>
        <w:t xml:space="preserve"> </w:t>
      </w:r>
      <w:r>
        <w:rPr>
          <w:sz w:val="28"/>
        </w:rPr>
        <w:t>выученных</w:t>
      </w:r>
      <w:r>
        <w:rPr>
          <w:spacing w:val="76"/>
          <w:sz w:val="28"/>
        </w:rPr>
        <w:t xml:space="preserve"> </w:t>
      </w:r>
      <w:r>
        <w:rPr>
          <w:sz w:val="28"/>
        </w:rPr>
        <w:t>ранее),</w:t>
      </w:r>
      <w:r>
        <w:rPr>
          <w:spacing w:val="80"/>
          <w:sz w:val="28"/>
        </w:rPr>
        <w:t xml:space="preserve"> </w:t>
      </w:r>
      <w:r>
        <w:rPr>
          <w:sz w:val="28"/>
        </w:rPr>
        <w:t>передавая</w:t>
      </w:r>
      <w:r>
        <w:rPr>
          <w:spacing w:val="80"/>
          <w:sz w:val="28"/>
        </w:rPr>
        <w:t xml:space="preserve"> </w:t>
      </w:r>
      <w:r>
        <w:rPr>
          <w:sz w:val="28"/>
        </w:rPr>
        <w:t>личное</w:t>
      </w:r>
      <w:r>
        <w:rPr>
          <w:spacing w:val="80"/>
          <w:sz w:val="28"/>
        </w:rPr>
        <w:t xml:space="preserve"> </w:t>
      </w:r>
      <w:r>
        <w:rPr>
          <w:sz w:val="28"/>
        </w:rPr>
        <w:t xml:space="preserve">отношение к произведению (с учётом литературного развития, индивидуальных особенностей </w:t>
      </w:r>
      <w:r>
        <w:rPr>
          <w:spacing w:val="-2"/>
          <w:sz w:val="28"/>
        </w:rPr>
        <w:t>обучающихся);</w:t>
      </w:r>
    </w:p>
    <w:p w14:paraId="1E4D8538" w14:textId="77777777" w:rsidR="00553525" w:rsidRDefault="005829CA">
      <w:pPr>
        <w:pStyle w:val="a4"/>
        <w:numPr>
          <w:ilvl w:val="0"/>
          <w:numId w:val="61"/>
        </w:numPr>
        <w:tabs>
          <w:tab w:val="left" w:pos="1656"/>
        </w:tabs>
        <w:spacing w:before="1" w:line="276" w:lineRule="auto"/>
        <w:ind w:right="568" w:firstLine="710"/>
        <w:jc w:val="both"/>
        <w:rPr>
          <w:sz w:val="28"/>
        </w:rPr>
      </w:pPr>
      <w:r>
        <w:rPr>
          <w:sz w:val="28"/>
        </w:rPr>
        <w:t>пересказывать изученное и самостоятельно прочитанное произведение, используя различные виды устных и письменных</w:t>
      </w:r>
      <w:r>
        <w:rPr>
          <w:spacing w:val="40"/>
          <w:sz w:val="28"/>
        </w:rPr>
        <w:t xml:space="preserve"> </w:t>
      </w:r>
      <w:r>
        <w:rPr>
          <w:sz w:val="28"/>
        </w:rPr>
        <w:t>пересказов, обстоятельно отвечать на вопросы по прочитанному произведению и самостоятельно</w:t>
      </w:r>
      <w:r>
        <w:rPr>
          <w:spacing w:val="40"/>
          <w:sz w:val="28"/>
        </w:rPr>
        <w:t xml:space="preserve"> </w:t>
      </w:r>
      <w:r>
        <w:rPr>
          <w:sz w:val="28"/>
        </w:rPr>
        <w:t>формулировать вопросы к тексту; пересказывать сюжет и вычленять фабулу;</w:t>
      </w:r>
    </w:p>
    <w:p w14:paraId="1EFC66E0" w14:textId="77777777" w:rsidR="00553525" w:rsidRDefault="005829CA">
      <w:pPr>
        <w:pStyle w:val="a4"/>
        <w:numPr>
          <w:ilvl w:val="0"/>
          <w:numId w:val="61"/>
        </w:numPr>
        <w:tabs>
          <w:tab w:val="left" w:pos="1656"/>
        </w:tabs>
        <w:spacing w:line="276" w:lineRule="auto"/>
        <w:ind w:right="569" w:firstLine="710"/>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w:t>
      </w:r>
      <w:r>
        <w:rPr>
          <w:spacing w:val="40"/>
          <w:sz w:val="28"/>
        </w:rPr>
        <w:t xml:space="preserve"> </w:t>
      </w:r>
      <w:r>
        <w:rPr>
          <w:sz w:val="28"/>
        </w:rPr>
        <w:t>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4035553" w14:textId="77777777" w:rsidR="00553525" w:rsidRDefault="005829CA">
      <w:pPr>
        <w:pStyle w:val="a4"/>
        <w:numPr>
          <w:ilvl w:val="0"/>
          <w:numId w:val="61"/>
        </w:numPr>
        <w:tabs>
          <w:tab w:val="left" w:pos="1656"/>
        </w:tabs>
        <w:spacing w:line="276" w:lineRule="auto"/>
        <w:ind w:right="571" w:firstLine="710"/>
        <w:jc w:val="both"/>
        <w:rPr>
          <w:sz w:val="28"/>
        </w:rPr>
      </w:pPr>
      <w:r>
        <w:rPr>
          <w:sz w:val="28"/>
        </w:rPr>
        <w:t>создавать устные</w:t>
      </w:r>
      <w:r>
        <w:rPr>
          <w:spacing w:val="80"/>
          <w:sz w:val="28"/>
        </w:rPr>
        <w:t xml:space="preserve"> </w:t>
      </w:r>
      <w:r>
        <w:rPr>
          <w:sz w:val="28"/>
        </w:rPr>
        <w:t>и</w:t>
      </w:r>
      <w:r>
        <w:rPr>
          <w:spacing w:val="80"/>
          <w:sz w:val="28"/>
        </w:rPr>
        <w:t xml:space="preserve"> </w:t>
      </w:r>
      <w:r>
        <w:rPr>
          <w:sz w:val="28"/>
        </w:rPr>
        <w:t>письменные</w:t>
      </w:r>
      <w:r>
        <w:rPr>
          <w:spacing w:val="80"/>
          <w:sz w:val="28"/>
        </w:rPr>
        <w:t xml:space="preserve"> </w:t>
      </w:r>
      <w:r>
        <w:rPr>
          <w:sz w:val="28"/>
        </w:rPr>
        <w:t>высказывания</w:t>
      </w:r>
      <w:r>
        <w:rPr>
          <w:spacing w:val="80"/>
          <w:sz w:val="28"/>
        </w:rPr>
        <w:t xml:space="preserve"> </w:t>
      </w:r>
      <w:r>
        <w:rPr>
          <w:sz w:val="28"/>
        </w:rPr>
        <w:t>разных</w:t>
      </w:r>
      <w:r>
        <w:rPr>
          <w:spacing w:val="40"/>
          <w:sz w:val="28"/>
        </w:rPr>
        <w:t xml:space="preserve"> </w:t>
      </w:r>
      <w:r>
        <w:rPr>
          <w:sz w:val="28"/>
        </w:rPr>
        <w:t>жанров</w:t>
      </w:r>
      <w:r>
        <w:rPr>
          <w:spacing w:val="80"/>
          <w:sz w:val="28"/>
        </w:rPr>
        <w:t xml:space="preserve"> </w:t>
      </w:r>
      <w:r>
        <w:rPr>
          <w:sz w:val="28"/>
        </w:rPr>
        <w:t>(объёмом не</w:t>
      </w:r>
      <w:r>
        <w:rPr>
          <w:spacing w:val="80"/>
          <w:sz w:val="28"/>
        </w:rPr>
        <w:t xml:space="preserve"> </w:t>
      </w:r>
      <w:r>
        <w:rPr>
          <w:sz w:val="28"/>
        </w:rPr>
        <w:t>менее</w:t>
      </w:r>
      <w:r>
        <w:rPr>
          <w:spacing w:val="80"/>
          <w:sz w:val="28"/>
        </w:rPr>
        <w:t xml:space="preserve"> </w:t>
      </w:r>
      <w:r>
        <w:rPr>
          <w:sz w:val="28"/>
        </w:rPr>
        <w:t>250</w:t>
      </w:r>
      <w:r>
        <w:rPr>
          <w:spacing w:val="80"/>
          <w:sz w:val="28"/>
        </w:rPr>
        <w:t xml:space="preserve"> </w:t>
      </w:r>
      <w:r>
        <w:rPr>
          <w:sz w:val="28"/>
        </w:rPr>
        <w:t>слов),</w:t>
      </w:r>
      <w:r>
        <w:rPr>
          <w:spacing w:val="80"/>
          <w:sz w:val="28"/>
        </w:rPr>
        <w:t xml:space="preserve"> </w:t>
      </w:r>
      <w:r>
        <w:rPr>
          <w:sz w:val="28"/>
        </w:rPr>
        <w:t>писать</w:t>
      </w:r>
      <w:r>
        <w:rPr>
          <w:spacing w:val="80"/>
          <w:sz w:val="28"/>
        </w:rPr>
        <w:t xml:space="preserve"> </w:t>
      </w:r>
      <w:r>
        <w:rPr>
          <w:sz w:val="28"/>
        </w:rPr>
        <w:t>сочинение-рассуждение</w:t>
      </w:r>
      <w:r>
        <w:rPr>
          <w:spacing w:val="80"/>
          <w:sz w:val="28"/>
        </w:rPr>
        <w:t xml:space="preserve"> </w:t>
      </w:r>
      <w:r>
        <w:rPr>
          <w:sz w:val="28"/>
        </w:rPr>
        <w:t>по</w:t>
      </w:r>
      <w:r>
        <w:rPr>
          <w:spacing w:val="80"/>
          <w:sz w:val="28"/>
        </w:rPr>
        <w:t xml:space="preserve"> </w:t>
      </w:r>
      <w:r>
        <w:rPr>
          <w:sz w:val="28"/>
        </w:rPr>
        <w:t>заданной</w:t>
      </w:r>
      <w:r>
        <w:rPr>
          <w:spacing w:val="40"/>
          <w:sz w:val="28"/>
        </w:rPr>
        <w:t xml:space="preserve">  </w:t>
      </w:r>
      <w:r>
        <w:rPr>
          <w:sz w:val="28"/>
        </w:rPr>
        <w:t>теме</w:t>
      </w:r>
      <w:r>
        <w:rPr>
          <w:spacing w:val="40"/>
          <w:sz w:val="28"/>
        </w:rPr>
        <w:t xml:space="preserve">  </w:t>
      </w:r>
      <w:r>
        <w:rPr>
          <w:sz w:val="28"/>
        </w:rPr>
        <w:t>с</w:t>
      </w:r>
      <w:r>
        <w:rPr>
          <w:spacing w:val="79"/>
          <w:sz w:val="28"/>
        </w:rPr>
        <w:t xml:space="preserve"> </w:t>
      </w:r>
      <w:r>
        <w:rPr>
          <w:sz w:val="28"/>
        </w:rPr>
        <w:t>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EED229A" w14:textId="77777777" w:rsidR="00553525" w:rsidRDefault="005829CA">
      <w:pPr>
        <w:pStyle w:val="a4"/>
        <w:numPr>
          <w:ilvl w:val="0"/>
          <w:numId w:val="61"/>
        </w:numPr>
        <w:tabs>
          <w:tab w:val="left" w:pos="1656"/>
        </w:tabs>
        <w:spacing w:line="276" w:lineRule="auto"/>
        <w:ind w:right="573" w:firstLine="710"/>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0A55326F" w14:textId="77777777" w:rsidR="00553525" w:rsidRDefault="005829CA">
      <w:pPr>
        <w:pStyle w:val="a4"/>
        <w:numPr>
          <w:ilvl w:val="0"/>
          <w:numId w:val="61"/>
        </w:numPr>
        <w:tabs>
          <w:tab w:val="left" w:pos="1656"/>
        </w:tabs>
        <w:spacing w:before="3" w:line="276" w:lineRule="auto"/>
        <w:ind w:right="569" w:firstLine="710"/>
        <w:jc w:val="both"/>
        <w:rPr>
          <w:sz w:val="28"/>
        </w:rPr>
      </w:pPr>
      <w:r>
        <w:rPr>
          <w:sz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17C808E" w14:textId="77777777" w:rsidR="00553525" w:rsidRDefault="005829CA">
      <w:pPr>
        <w:pStyle w:val="a4"/>
        <w:numPr>
          <w:ilvl w:val="0"/>
          <w:numId w:val="61"/>
        </w:numPr>
        <w:tabs>
          <w:tab w:val="left" w:pos="1656"/>
        </w:tabs>
        <w:spacing w:line="276" w:lineRule="auto"/>
        <w:ind w:right="566" w:firstLine="710"/>
        <w:jc w:val="both"/>
        <w:rPr>
          <w:sz w:val="28"/>
        </w:rPr>
      </w:pPr>
      <w:r>
        <w:rPr>
          <w:sz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14:paraId="205C6BDA" w14:textId="77777777" w:rsidR="00553525" w:rsidRDefault="005829CA">
      <w:pPr>
        <w:pStyle w:val="a4"/>
        <w:numPr>
          <w:ilvl w:val="0"/>
          <w:numId w:val="61"/>
        </w:numPr>
        <w:tabs>
          <w:tab w:val="left" w:pos="1656"/>
        </w:tabs>
        <w:spacing w:line="276" w:lineRule="auto"/>
        <w:ind w:right="573" w:firstLine="710"/>
        <w:jc w:val="both"/>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14:paraId="14A260BE" w14:textId="77777777" w:rsidR="00553525" w:rsidRDefault="005829CA">
      <w:pPr>
        <w:pStyle w:val="a4"/>
        <w:numPr>
          <w:ilvl w:val="0"/>
          <w:numId w:val="61"/>
        </w:numPr>
        <w:tabs>
          <w:tab w:val="left" w:pos="1656"/>
        </w:tabs>
        <w:spacing w:line="320" w:lineRule="exact"/>
        <w:ind w:left="1656" w:hanging="446"/>
        <w:jc w:val="both"/>
        <w:rPr>
          <w:sz w:val="28"/>
        </w:rPr>
      </w:pPr>
      <w:proofErr w:type="gramStart"/>
      <w:r>
        <w:rPr>
          <w:sz w:val="28"/>
        </w:rPr>
        <w:t>уметь</w:t>
      </w:r>
      <w:r>
        <w:rPr>
          <w:spacing w:val="63"/>
          <w:w w:val="150"/>
          <w:sz w:val="28"/>
        </w:rPr>
        <w:t xml:space="preserve">  </w:t>
      </w:r>
      <w:r>
        <w:rPr>
          <w:sz w:val="28"/>
        </w:rPr>
        <w:t>самостоятельно</w:t>
      </w:r>
      <w:proofErr w:type="gramEnd"/>
      <w:r>
        <w:rPr>
          <w:spacing w:val="65"/>
          <w:sz w:val="28"/>
        </w:rPr>
        <w:t xml:space="preserve">   </w:t>
      </w:r>
      <w:r>
        <w:rPr>
          <w:sz w:val="28"/>
        </w:rPr>
        <w:t>пользоваться</w:t>
      </w:r>
      <w:r>
        <w:rPr>
          <w:spacing w:val="67"/>
          <w:sz w:val="28"/>
        </w:rPr>
        <w:t xml:space="preserve">   </w:t>
      </w:r>
      <w:r>
        <w:rPr>
          <w:sz w:val="28"/>
        </w:rPr>
        <w:t>энциклопедиями,</w:t>
      </w:r>
      <w:r>
        <w:rPr>
          <w:spacing w:val="63"/>
          <w:sz w:val="28"/>
        </w:rPr>
        <w:t xml:space="preserve">   </w:t>
      </w:r>
      <w:proofErr w:type="spellStart"/>
      <w:r>
        <w:rPr>
          <w:spacing w:val="-2"/>
          <w:sz w:val="28"/>
        </w:rPr>
        <w:t>словарямии</w:t>
      </w:r>
      <w:proofErr w:type="spellEnd"/>
    </w:p>
    <w:p w14:paraId="34661022" w14:textId="77777777" w:rsidR="00553525" w:rsidRDefault="00553525">
      <w:pPr>
        <w:spacing w:line="320" w:lineRule="exact"/>
        <w:jc w:val="both"/>
        <w:rPr>
          <w:sz w:val="28"/>
        </w:rPr>
        <w:sectPr w:rsidR="00553525">
          <w:pgSz w:w="11910" w:h="16850"/>
          <w:pgMar w:top="840" w:right="140" w:bottom="280" w:left="220" w:header="622" w:footer="0" w:gutter="0"/>
          <w:cols w:space="720"/>
        </w:sectPr>
      </w:pPr>
    </w:p>
    <w:p w14:paraId="4A85C5E6" w14:textId="77777777" w:rsidR="00553525" w:rsidRDefault="005829CA">
      <w:pPr>
        <w:pStyle w:val="a3"/>
        <w:spacing w:before="211" w:line="276" w:lineRule="auto"/>
        <w:ind w:right="566" w:firstLine="0"/>
      </w:pPr>
      <w:r>
        <w:lastRenderedPageBreak/>
        <w:t>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w:t>
      </w:r>
      <w:r>
        <w:rPr>
          <w:spacing w:val="40"/>
        </w:rPr>
        <w:t xml:space="preserve"> </w:t>
      </w:r>
      <w:r>
        <w:t>в информационно-телекоммуникационной сети</w:t>
      </w:r>
    </w:p>
    <w:p w14:paraId="0905ED13" w14:textId="77777777" w:rsidR="00553525" w:rsidRDefault="005829CA">
      <w:pPr>
        <w:pStyle w:val="a3"/>
        <w:spacing w:line="276" w:lineRule="auto"/>
        <w:ind w:right="579" w:firstLine="0"/>
      </w:pPr>
      <w:r>
        <w:t>«Интернет»,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364ABE6" w14:textId="77777777" w:rsidR="00553525" w:rsidRDefault="005829CA">
      <w:pPr>
        <w:pStyle w:val="2"/>
        <w:numPr>
          <w:ilvl w:val="1"/>
          <w:numId w:val="69"/>
        </w:numPr>
        <w:tabs>
          <w:tab w:val="left" w:pos="1614"/>
        </w:tabs>
        <w:spacing w:before="45"/>
        <w:ind w:left="1614" w:hanging="1513"/>
        <w:jc w:val="left"/>
      </w:pPr>
      <w:bookmarkStart w:id="21" w:name="2.3._РАБОЧАЯ_ПРОГРАММА_ПО_УЧЕБНОМУ_ПРЕДМ"/>
      <w:bookmarkStart w:id="22" w:name="_bookmark9"/>
      <w:bookmarkEnd w:id="21"/>
      <w:bookmarkEnd w:id="22"/>
      <w:r>
        <w:t>РАБОЧАЯ</w:t>
      </w:r>
      <w:r>
        <w:rPr>
          <w:spacing w:val="-11"/>
        </w:rPr>
        <w:t xml:space="preserve"> </w:t>
      </w:r>
      <w:r>
        <w:t>ПРОГРАММА</w:t>
      </w:r>
      <w:r>
        <w:rPr>
          <w:spacing w:val="-10"/>
        </w:rPr>
        <w:t xml:space="preserve"> </w:t>
      </w:r>
      <w:r>
        <w:t>ПО</w:t>
      </w:r>
      <w:r>
        <w:rPr>
          <w:spacing w:val="-12"/>
        </w:rPr>
        <w:t xml:space="preserve"> </w:t>
      </w:r>
      <w:r>
        <w:t>УЧЕБНОМУ</w:t>
      </w:r>
      <w:r>
        <w:rPr>
          <w:spacing w:val="-9"/>
        </w:rPr>
        <w:t xml:space="preserve"> </w:t>
      </w:r>
      <w:r>
        <w:t>ПРЕДМЕТУ</w:t>
      </w:r>
      <w:r>
        <w:rPr>
          <w:spacing w:val="-11"/>
        </w:rPr>
        <w:t xml:space="preserve"> </w:t>
      </w:r>
      <w:r>
        <w:rPr>
          <w:spacing w:val="-2"/>
        </w:rPr>
        <w:t>«РОДНОЙ</w:t>
      </w:r>
    </w:p>
    <w:p w14:paraId="082360AA" w14:textId="77777777" w:rsidR="00553525" w:rsidRDefault="005829CA">
      <w:pPr>
        <w:spacing w:before="48"/>
        <w:ind w:left="4058"/>
        <w:rPr>
          <w:b/>
          <w:sz w:val="28"/>
        </w:rPr>
      </w:pPr>
      <w:r>
        <w:rPr>
          <w:b/>
          <w:spacing w:val="-2"/>
          <w:sz w:val="28"/>
        </w:rPr>
        <w:t>(ОСЕТИНСКИЙ)</w:t>
      </w:r>
      <w:r>
        <w:rPr>
          <w:b/>
          <w:spacing w:val="5"/>
          <w:sz w:val="28"/>
        </w:rPr>
        <w:t xml:space="preserve"> </w:t>
      </w:r>
      <w:r>
        <w:rPr>
          <w:b/>
          <w:spacing w:val="-2"/>
          <w:sz w:val="28"/>
        </w:rPr>
        <w:t>ЯЗЫК».</w:t>
      </w:r>
    </w:p>
    <w:p w14:paraId="503FFF85" w14:textId="77777777" w:rsidR="00553525" w:rsidRDefault="005829CA">
      <w:pPr>
        <w:pStyle w:val="a3"/>
        <w:spacing w:before="43" w:line="276" w:lineRule="auto"/>
        <w:ind w:right="566"/>
      </w:pPr>
      <w:r>
        <w:t>Рабочая программа по учебному предмету «Родной язык (осетинский)» (предметная область ««Родной язык и родная литература»») (далее соответственно – программа по родному языку (осетинскому), родной язык (осетинский)) включает пояснительную записку, содержание обучения, планируемые результаты освоения программы по родному языку (осетинскому).</w:t>
      </w:r>
    </w:p>
    <w:p w14:paraId="423A8023" w14:textId="77777777" w:rsidR="00553525" w:rsidRDefault="005829CA">
      <w:pPr>
        <w:pStyle w:val="a3"/>
        <w:spacing w:before="2"/>
        <w:ind w:left="1210" w:firstLine="0"/>
      </w:pPr>
      <w:r>
        <w:rPr>
          <w:spacing w:val="-2"/>
        </w:rPr>
        <w:t>Пояснительная</w:t>
      </w:r>
      <w:r>
        <w:rPr>
          <w:spacing w:val="6"/>
        </w:rPr>
        <w:t xml:space="preserve"> </w:t>
      </w:r>
      <w:r>
        <w:rPr>
          <w:spacing w:val="-2"/>
        </w:rPr>
        <w:t>записка.</w:t>
      </w:r>
    </w:p>
    <w:p w14:paraId="59528AFE" w14:textId="77777777" w:rsidR="00553525" w:rsidRDefault="005829CA">
      <w:pPr>
        <w:pStyle w:val="a3"/>
        <w:spacing w:before="48" w:line="276" w:lineRule="auto"/>
        <w:ind w:right="567"/>
      </w:pPr>
      <w:r>
        <w:t xml:space="preserve">Программа по родному языку (осетинскому)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Pr>
          <w:spacing w:val="-2"/>
        </w:rPr>
        <w:t>образования.</w:t>
      </w:r>
    </w:p>
    <w:p w14:paraId="4EAB08AA" w14:textId="77777777" w:rsidR="00553525" w:rsidRDefault="005829CA">
      <w:pPr>
        <w:pStyle w:val="a3"/>
        <w:spacing w:before="1" w:line="276" w:lineRule="auto"/>
        <w:ind w:right="577"/>
      </w:pPr>
      <w: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14:paraId="12784C29" w14:textId="77777777" w:rsidR="00553525" w:rsidRDefault="005829CA">
      <w:pPr>
        <w:pStyle w:val="a3"/>
        <w:spacing w:before="2" w:line="276" w:lineRule="auto"/>
        <w:ind w:right="574"/>
      </w:pPr>
      <w:r>
        <w:t>Содержание программы по родному языку (осетинскому)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w:t>
      </w:r>
    </w:p>
    <w:p w14:paraId="2C0E71AD" w14:textId="77777777" w:rsidR="00553525" w:rsidRDefault="005829CA">
      <w:pPr>
        <w:pStyle w:val="a3"/>
        <w:spacing w:line="276" w:lineRule="auto"/>
        <w:ind w:right="569" w:firstLine="0"/>
      </w:pPr>
      <w:r>
        <w:t>«Родной язык и родная литература». Программа ориентирована на сопровождение и поддержку курса родного языка, входящего в предметную область «Родной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родного языка в разных регионах Российской Федерации.</w:t>
      </w:r>
    </w:p>
    <w:p w14:paraId="412BB6D7" w14:textId="77777777" w:rsidR="00553525" w:rsidRDefault="005829CA">
      <w:pPr>
        <w:pStyle w:val="a3"/>
        <w:spacing w:line="276" w:lineRule="auto"/>
        <w:ind w:right="579"/>
      </w:pPr>
      <w:r>
        <w:t>Программа по родному языку направлена на удовлетворение потребности обучающихся в изучении родного языка как инструмента познания национальной культуры</w:t>
      </w:r>
      <w:r>
        <w:rPr>
          <w:spacing w:val="-3"/>
        </w:rPr>
        <w:t xml:space="preserve"> </w:t>
      </w:r>
      <w:r>
        <w:t>и</w:t>
      </w:r>
      <w:r>
        <w:rPr>
          <w:spacing w:val="-3"/>
        </w:rPr>
        <w:t xml:space="preserve"> </w:t>
      </w:r>
      <w:r>
        <w:t>самореализации</w:t>
      </w:r>
      <w:r>
        <w:rPr>
          <w:spacing w:val="-3"/>
        </w:rPr>
        <w:t xml:space="preserve"> </w:t>
      </w:r>
      <w:r>
        <w:t>в</w:t>
      </w:r>
      <w:r>
        <w:rPr>
          <w:spacing w:val="-4"/>
        </w:rPr>
        <w:t xml:space="preserve"> </w:t>
      </w:r>
      <w:r>
        <w:t>ней.</w:t>
      </w:r>
      <w:r>
        <w:rPr>
          <w:spacing w:val="-2"/>
        </w:rPr>
        <w:t xml:space="preserve"> </w:t>
      </w:r>
      <w:r>
        <w:t>Учебный</w:t>
      </w:r>
      <w:r>
        <w:rPr>
          <w:spacing w:val="-3"/>
        </w:rPr>
        <w:t xml:space="preserve"> </w:t>
      </w:r>
      <w:r>
        <w:t>предмет</w:t>
      </w:r>
      <w:r>
        <w:rPr>
          <w:spacing w:val="-4"/>
        </w:rPr>
        <w:t xml:space="preserve"> </w:t>
      </w:r>
      <w:r>
        <w:t>не ущемляет</w:t>
      </w:r>
      <w:r>
        <w:rPr>
          <w:spacing w:val="-4"/>
        </w:rPr>
        <w:t xml:space="preserve"> </w:t>
      </w:r>
      <w:r>
        <w:t>права</w:t>
      </w:r>
      <w:r>
        <w:rPr>
          <w:spacing w:val="-2"/>
        </w:rPr>
        <w:t xml:space="preserve"> </w:t>
      </w:r>
      <w:r>
        <w:t>обучающихся, изучающих иные родные языки. Поэтому учебное время, отведённое на изучение данного учебного предмета, не может рассматриваться как время для углублённого изучения основного курса «Осетинский язык».</w:t>
      </w:r>
    </w:p>
    <w:p w14:paraId="45122A66" w14:textId="77777777" w:rsidR="00553525" w:rsidRDefault="005829CA">
      <w:pPr>
        <w:pStyle w:val="a3"/>
        <w:spacing w:before="1"/>
        <w:ind w:left="1210" w:firstLine="0"/>
      </w:pPr>
      <w:r>
        <w:t>В</w:t>
      </w:r>
      <w:r>
        <w:rPr>
          <w:spacing w:val="-2"/>
        </w:rPr>
        <w:t xml:space="preserve"> </w:t>
      </w:r>
      <w:r>
        <w:t>содержании</w:t>
      </w:r>
      <w:r>
        <w:rPr>
          <w:spacing w:val="66"/>
        </w:rPr>
        <w:t xml:space="preserve"> </w:t>
      </w:r>
      <w:r>
        <w:t>программы</w:t>
      </w:r>
      <w:r>
        <w:rPr>
          <w:spacing w:val="65"/>
        </w:rPr>
        <w:t xml:space="preserve"> </w:t>
      </w:r>
      <w:r>
        <w:t>по</w:t>
      </w:r>
      <w:r>
        <w:rPr>
          <w:spacing w:val="64"/>
        </w:rPr>
        <w:t xml:space="preserve"> </w:t>
      </w:r>
      <w:r>
        <w:t>родному</w:t>
      </w:r>
      <w:r>
        <w:rPr>
          <w:spacing w:val="59"/>
        </w:rPr>
        <w:t xml:space="preserve"> </w:t>
      </w:r>
      <w:r>
        <w:t>языку</w:t>
      </w:r>
      <w:r>
        <w:rPr>
          <w:spacing w:val="56"/>
        </w:rPr>
        <w:t xml:space="preserve"> </w:t>
      </w:r>
      <w:r>
        <w:t>предусматривается</w:t>
      </w:r>
      <w:r>
        <w:rPr>
          <w:spacing w:val="69"/>
        </w:rPr>
        <w:t xml:space="preserve"> </w:t>
      </w:r>
      <w:r>
        <w:rPr>
          <w:spacing w:val="-2"/>
        </w:rPr>
        <w:t>расширение</w:t>
      </w:r>
    </w:p>
    <w:p w14:paraId="64F17227" w14:textId="77777777" w:rsidR="00553525" w:rsidRDefault="00553525">
      <w:pPr>
        <w:sectPr w:rsidR="00553525">
          <w:pgSz w:w="11910" w:h="16850"/>
          <w:pgMar w:top="840" w:right="140" w:bottom="280" w:left="220" w:header="622" w:footer="0" w:gutter="0"/>
          <w:cols w:space="720"/>
        </w:sectPr>
      </w:pPr>
    </w:p>
    <w:p w14:paraId="1DB53FFA" w14:textId="77777777" w:rsidR="00553525" w:rsidRDefault="005829CA">
      <w:pPr>
        <w:pStyle w:val="a3"/>
        <w:tabs>
          <w:tab w:val="left" w:pos="1493"/>
          <w:tab w:val="left" w:pos="1840"/>
          <w:tab w:val="left" w:pos="3943"/>
          <w:tab w:val="left" w:pos="4951"/>
          <w:tab w:val="left" w:pos="6219"/>
          <w:tab w:val="left" w:pos="7112"/>
          <w:tab w:val="left" w:pos="7438"/>
          <w:tab w:val="left" w:pos="9326"/>
          <w:tab w:val="left" w:pos="9681"/>
        </w:tabs>
        <w:spacing w:before="211" w:line="276" w:lineRule="auto"/>
        <w:ind w:left="519" w:right="567" w:firstLine="14"/>
        <w:jc w:val="right"/>
      </w:pPr>
      <w:r>
        <w:lastRenderedPageBreak/>
        <w:t>сведений,</w:t>
      </w:r>
      <w:r>
        <w:rPr>
          <w:spacing w:val="34"/>
        </w:rPr>
        <w:t xml:space="preserve"> </w:t>
      </w:r>
      <w:r>
        <w:t>имеющих отношение</w:t>
      </w:r>
      <w:r>
        <w:rPr>
          <w:spacing w:val="33"/>
        </w:rPr>
        <w:t xml:space="preserve"> </w:t>
      </w:r>
      <w:r>
        <w:t>не</w:t>
      </w:r>
      <w:r>
        <w:rPr>
          <w:spacing w:val="36"/>
        </w:rPr>
        <w:t xml:space="preserve"> </w:t>
      </w:r>
      <w:r>
        <w:t>к</w:t>
      </w:r>
      <w:r>
        <w:rPr>
          <w:spacing w:val="34"/>
        </w:rPr>
        <w:t xml:space="preserve"> </w:t>
      </w:r>
      <w:r>
        <w:t>внутреннему системному устройству языка,</w:t>
      </w:r>
      <w:r>
        <w:rPr>
          <w:spacing w:val="39"/>
        </w:rPr>
        <w:t xml:space="preserve"> </w:t>
      </w:r>
      <w:r>
        <w:t xml:space="preserve">а к вопросам реализации языковой системы в речи‚ внешней стороне существования </w:t>
      </w:r>
      <w:r>
        <w:rPr>
          <w:spacing w:val="-2"/>
        </w:rPr>
        <w:t>языка:</w:t>
      </w:r>
      <w:r>
        <w:tab/>
      </w:r>
      <w:r>
        <w:rPr>
          <w:spacing w:val="-10"/>
        </w:rPr>
        <w:t>к</w:t>
      </w:r>
      <w:r>
        <w:tab/>
      </w:r>
      <w:r>
        <w:rPr>
          <w:spacing w:val="-2"/>
        </w:rPr>
        <w:t>многообразным</w:t>
      </w:r>
      <w:r>
        <w:tab/>
      </w:r>
      <w:r>
        <w:rPr>
          <w:spacing w:val="-2"/>
        </w:rPr>
        <w:t>связям</w:t>
      </w:r>
      <w:r>
        <w:tab/>
      </w:r>
      <w:r>
        <w:rPr>
          <w:spacing w:val="-2"/>
        </w:rPr>
        <w:t>русского</w:t>
      </w:r>
      <w:r>
        <w:tab/>
      </w:r>
      <w:r>
        <w:rPr>
          <w:spacing w:val="-2"/>
        </w:rPr>
        <w:t>языка</w:t>
      </w:r>
      <w:r>
        <w:tab/>
      </w:r>
      <w:r>
        <w:rPr>
          <w:spacing w:val="-10"/>
        </w:rPr>
        <w:t>с</w:t>
      </w:r>
      <w:r>
        <w:tab/>
      </w:r>
      <w:r>
        <w:rPr>
          <w:spacing w:val="-2"/>
        </w:rPr>
        <w:t>цивилизацией</w:t>
      </w:r>
      <w:r>
        <w:tab/>
      </w:r>
      <w:r>
        <w:rPr>
          <w:spacing w:val="-10"/>
        </w:rPr>
        <w:t>и</w:t>
      </w:r>
      <w:r>
        <w:tab/>
      </w:r>
      <w:r>
        <w:rPr>
          <w:spacing w:val="-2"/>
        </w:rPr>
        <w:t xml:space="preserve">культурой, </w:t>
      </w:r>
      <w:r>
        <w:t>государством и</w:t>
      </w:r>
      <w:r>
        <w:rPr>
          <w:spacing w:val="-5"/>
        </w:rPr>
        <w:t xml:space="preserve"> </w:t>
      </w:r>
      <w:r>
        <w:t>обществом. Программа учебного предмета</w:t>
      </w:r>
      <w:r>
        <w:rPr>
          <w:spacing w:val="-4"/>
        </w:rPr>
        <w:t xml:space="preserve"> </w:t>
      </w:r>
      <w:r>
        <w:t>отражает социокультурный контекст</w:t>
      </w:r>
      <w:r>
        <w:rPr>
          <w:spacing w:val="33"/>
        </w:rPr>
        <w:t xml:space="preserve"> </w:t>
      </w:r>
      <w:r>
        <w:t>существования</w:t>
      </w:r>
      <w:r>
        <w:rPr>
          <w:spacing w:val="40"/>
        </w:rPr>
        <w:t xml:space="preserve"> </w:t>
      </w:r>
      <w:r>
        <w:t>русского</w:t>
      </w:r>
      <w:r>
        <w:rPr>
          <w:spacing w:val="40"/>
        </w:rPr>
        <w:t xml:space="preserve"> </w:t>
      </w:r>
      <w:r>
        <w:t>языка,</w:t>
      </w:r>
      <w:r>
        <w:rPr>
          <w:spacing w:val="40"/>
        </w:rPr>
        <w:t xml:space="preserve"> </w:t>
      </w:r>
      <w:r>
        <w:t>в</w:t>
      </w:r>
      <w:r>
        <w:rPr>
          <w:spacing w:val="37"/>
        </w:rPr>
        <w:t xml:space="preserve"> </w:t>
      </w:r>
      <w:r>
        <w:t>частности</w:t>
      </w:r>
      <w:r>
        <w:rPr>
          <w:spacing w:val="40"/>
        </w:rPr>
        <w:t xml:space="preserve"> </w:t>
      </w:r>
      <w:r>
        <w:t>те</w:t>
      </w:r>
      <w:r>
        <w:rPr>
          <w:spacing w:val="40"/>
        </w:rPr>
        <w:t xml:space="preserve"> </w:t>
      </w:r>
      <w:r>
        <w:t>языковые</w:t>
      </w:r>
      <w:r>
        <w:rPr>
          <w:spacing w:val="36"/>
        </w:rPr>
        <w:t xml:space="preserve"> </w:t>
      </w:r>
      <w:r>
        <w:t>аспекты,</w:t>
      </w:r>
      <w:r>
        <w:rPr>
          <w:spacing w:val="40"/>
        </w:rPr>
        <w:t xml:space="preserve"> </w:t>
      </w:r>
      <w:r>
        <w:t>которые обнаруживают</w:t>
      </w:r>
      <w:r>
        <w:rPr>
          <w:spacing w:val="-8"/>
        </w:rPr>
        <w:t xml:space="preserve"> </w:t>
      </w:r>
      <w:r>
        <w:t>прямую,</w:t>
      </w:r>
      <w:r>
        <w:rPr>
          <w:spacing w:val="-4"/>
        </w:rPr>
        <w:t xml:space="preserve"> </w:t>
      </w:r>
      <w:r>
        <w:t>непосредственную</w:t>
      </w:r>
      <w:r>
        <w:rPr>
          <w:spacing w:val="-6"/>
        </w:rPr>
        <w:t xml:space="preserve"> </w:t>
      </w:r>
      <w:r>
        <w:t>культурно-историческую</w:t>
      </w:r>
      <w:r>
        <w:rPr>
          <w:spacing w:val="-6"/>
        </w:rPr>
        <w:t xml:space="preserve"> </w:t>
      </w:r>
      <w:r>
        <w:t>обусловленность.</w:t>
      </w:r>
    </w:p>
    <w:p w14:paraId="4D640C52" w14:textId="77777777" w:rsidR="00553525" w:rsidRDefault="005829CA">
      <w:pPr>
        <w:pStyle w:val="a3"/>
        <w:spacing w:line="278" w:lineRule="auto"/>
        <w:ind w:right="574"/>
      </w:pPr>
      <w:r>
        <w:t>Целями изучения родного языка (осетинского) на уровне основного общего образования являются:</w:t>
      </w:r>
    </w:p>
    <w:p w14:paraId="12398FF7" w14:textId="77777777" w:rsidR="00553525" w:rsidRDefault="005829CA">
      <w:pPr>
        <w:pStyle w:val="a3"/>
        <w:spacing w:line="276" w:lineRule="auto"/>
        <w:ind w:right="567"/>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осетинскому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4554B8F8" w14:textId="77777777" w:rsidR="00553525" w:rsidRDefault="005829CA">
      <w:pPr>
        <w:pStyle w:val="a3"/>
        <w:spacing w:line="276" w:lineRule="auto"/>
        <w:ind w:right="566"/>
      </w:pPr>
      <w:r>
        <w:t>расширение знаний о национальной специфике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5E48CB72" w14:textId="77777777" w:rsidR="00553525" w:rsidRDefault="005829CA">
      <w:pPr>
        <w:pStyle w:val="a3"/>
        <w:spacing w:line="276" w:lineRule="auto"/>
        <w:ind w:right="568"/>
      </w:pPr>
      <w:r>
        <w:t xml:space="preserve">совершенствование коммуникативных умений и культуры речи, обеспечивающих свободное владение осетинским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rPr>
          <w:spacing w:val="-2"/>
        </w:rPr>
        <w:t>самосовершенствованию;</w:t>
      </w:r>
    </w:p>
    <w:p w14:paraId="29B1CDF3" w14:textId="77777777" w:rsidR="00553525" w:rsidRDefault="005829CA">
      <w:pPr>
        <w:pStyle w:val="a3"/>
        <w:spacing w:line="276" w:lineRule="auto"/>
        <w:ind w:right="577"/>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2536AE95" w14:textId="77777777" w:rsidR="00553525" w:rsidRDefault="005829CA">
      <w:pPr>
        <w:pStyle w:val="a3"/>
        <w:spacing w:line="276" w:lineRule="auto"/>
        <w:ind w:right="568"/>
      </w:pPr>
      <w: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t>несплошной</w:t>
      </w:r>
      <w:proofErr w:type="spellEnd"/>
      <w:r>
        <w:t xml:space="preserve"> текст, инфографика и другое);</w:t>
      </w:r>
    </w:p>
    <w:p w14:paraId="3DD452A9" w14:textId="77777777" w:rsidR="00553525" w:rsidRDefault="005829CA">
      <w:pPr>
        <w:pStyle w:val="a3"/>
        <w:spacing w:line="276" w:lineRule="auto"/>
        <w:ind w:right="580"/>
      </w:pPr>
      <w:r>
        <w:t>развитие проектного и исследовательского мышления, приобретение практического опыта исследовательской работы по родному языку, воспитание самостоятельности в приобретении знаний.</w:t>
      </w:r>
    </w:p>
    <w:p w14:paraId="1573F0A5" w14:textId="77777777" w:rsidR="00553525" w:rsidRDefault="00553525">
      <w:pPr>
        <w:spacing w:line="276" w:lineRule="auto"/>
        <w:sectPr w:rsidR="00553525">
          <w:pgSz w:w="11910" w:h="16850"/>
          <w:pgMar w:top="840" w:right="140" w:bottom="280" w:left="220" w:header="622" w:footer="0" w:gutter="0"/>
          <w:cols w:space="720"/>
        </w:sectPr>
      </w:pPr>
    </w:p>
    <w:p w14:paraId="1BE395DA" w14:textId="77777777" w:rsidR="00553525" w:rsidRDefault="005829CA">
      <w:pPr>
        <w:pStyle w:val="a3"/>
        <w:spacing w:before="207"/>
        <w:ind w:left="1210" w:firstLine="0"/>
      </w:pPr>
      <w:r>
        <w:lastRenderedPageBreak/>
        <w:t>В</w:t>
      </w:r>
      <w:r>
        <w:rPr>
          <w:spacing w:val="22"/>
        </w:rPr>
        <w:t xml:space="preserve"> </w:t>
      </w:r>
      <w:r>
        <w:t>соответствии</w:t>
      </w:r>
      <w:r>
        <w:rPr>
          <w:spacing w:val="57"/>
          <w:w w:val="150"/>
        </w:rPr>
        <w:t xml:space="preserve"> </w:t>
      </w:r>
      <w:r>
        <w:t>с</w:t>
      </w:r>
      <w:r>
        <w:rPr>
          <w:spacing w:val="57"/>
          <w:w w:val="150"/>
        </w:rPr>
        <w:t xml:space="preserve"> </w:t>
      </w:r>
      <w:r>
        <w:t>ФГОС</w:t>
      </w:r>
      <w:r>
        <w:rPr>
          <w:spacing w:val="59"/>
          <w:w w:val="150"/>
        </w:rPr>
        <w:t xml:space="preserve"> </w:t>
      </w:r>
      <w:r>
        <w:t>ООО</w:t>
      </w:r>
      <w:r>
        <w:rPr>
          <w:spacing w:val="56"/>
          <w:w w:val="150"/>
        </w:rPr>
        <w:t xml:space="preserve"> </w:t>
      </w:r>
      <w:r>
        <w:t>родной</w:t>
      </w:r>
      <w:r>
        <w:rPr>
          <w:spacing w:val="60"/>
          <w:w w:val="150"/>
        </w:rPr>
        <w:t xml:space="preserve"> </w:t>
      </w:r>
      <w:r>
        <w:t>язык</w:t>
      </w:r>
      <w:r>
        <w:rPr>
          <w:spacing w:val="60"/>
          <w:w w:val="150"/>
        </w:rPr>
        <w:t xml:space="preserve"> </w:t>
      </w:r>
      <w:r>
        <w:t>входит</w:t>
      </w:r>
      <w:r>
        <w:rPr>
          <w:spacing w:val="54"/>
          <w:w w:val="150"/>
        </w:rPr>
        <w:t xml:space="preserve"> </w:t>
      </w:r>
      <w:r>
        <w:t>в</w:t>
      </w:r>
      <w:r>
        <w:rPr>
          <w:spacing w:val="54"/>
          <w:w w:val="150"/>
        </w:rPr>
        <w:t xml:space="preserve"> </w:t>
      </w:r>
      <w:r>
        <w:t>предметную</w:t>
      </w:r>
      <w:r>
        <w:rPr>
          <w:spacing w:val="56"/>
          <w:w w:val="150"/>
        </w:rPr>
        <w:t xml:space="preserve"> </w:t>
      </w:r>
      <w:r>
        <w:rPr>
          <w:spacing w:val="-2"/>
        </w:rPr>
        <w:t>область</w:t>
      </w:r>
    </w:p>
    <w:p w14:paraId="04F8909C" w14:textId="77777777" w:rsidR="00553525" w:rsidRDefault="005829CA">
      <w:pPr>
        <w:pStyle w:val="a3"/>
        <w:spacing w:before="47"/>
        <w:ind w:firstLine="0"/>
      </w:pPr>
      <w:r>
        <w:t>«Родной</w:t>
      </w:r>
      <w:r>
        <w:rPr>
          <w:spacing w:val="-7"/>
        </w:rPr>
        <w:t xml:space="preserve"> </w:t>
      </w:r>
      <w:r>
        <w:t>язык</w:t>
      </w:r>
      <w:r>
        <w:rPr>
          <w:spacing w:val="-8"/>
        </w:rPr>
        <w:t xml:space="preserve"> </w:t>
      </w:r>
      <w:r>
        <w:t>и</w:t>
      </w:r>
      <w:r>
        <w:rPr>
          <w:spacing w:val="-11"/>
        </w:rPr>
        <w:t xml:space="preserve"> </w:t>
      </w:r>
      <w:r>
        <w:t>родная</w:t>
      </w:r>
      <w:r>
        <w:rPr>
          <w:spacing w:val="-5"/>
        </w:rPr>
        <w:t xml:space="preserve"> </w:t>
      </w:r>
      <w:r>
        <w:t>литература»</w:t>
      </w:r>
      <w:r>
        <w:rPr>
          <w:spacing w:val="-10"/>
        </w:rPr>
        <w:t xml:space="preserve"> </w:t>
      </w:r>
      <w:r>
        <w:t>и</w:t>
      </w:r>
      <w:r>
        <w:rPr>
          <w:spacing w:val="-8"/>
        </w:rPr>
        <w:t xml:space="preserve"> </w:t>
      </w:r>
      <w:r>
        <w:t>является</w:t>
      </w:r>
      <w:r>
        <w:rPr>
          <w:spacing w:val="-5"/>
        </w:rPr>
        <w:t xml:space="preserve"> </w:t>
      </w:r>
      <w:r>
        <w:t>обязательным</w:t>
      </w:r>
      <w:r>
        <w:rPr>
          <w:spacing w:val="-4"/>
        </w:rPr>
        <w:t xml:space="preserve"> </w:t>
      </w:r>
      <w:r>
        <w:t>для</w:t>
      </w:r>
      <w:r>
        <w:rPr>
          <w:spacing w:val="-9"/>
        </w:rPr>
        <w:t xml:space="preserve"> </w:t>
      </w:r>
      <w:r>
        <w:rPr>
          <w:spacing w:val="-2"/>
        </w:rPr>
        <w:t>изучения.</w:t>
      </w:r>
    </w:p>
    <w:p w14:paraId="4ED05DEE" w14:textId="77777777" w:rsidR="00553525" w:rsidRDefault="005829CA">
      <w:pPr>
        <w:pStyle w:val="a3"/>
        <w:spacing w:before="53" w:line="276" w:lineRule="auto"/>
        <w:ind w:right="573" w:firstLine="777"/>
      </w:pPr>
      <w:r>
        <w:t xml:space="preserve">В 5- 9 классах на </w:t>
      </w:r>
      <w:proofErr w:type="spellStart"/>
      <w:r>
        <w:t>изучениеродного</w:t>
      </w:r>
      <w:proofErr w:type="spellEnd"/>
      <w:r>
        <w:t xml:space="preserve"> (осетинского) языка отводится 2 часа в </w:t>
      </w:r>
      <w:r>
        <w:rPr>
          <w:spacing w:val="-2"/>
        </w:rPr>
        <w:t>неделю.</w:t>
      </w:r>
    </w:p>
    <w:p w14:paraId="2AB04236" w14:textId="77777777" w:rsidR="00553525" w:rsidRDefault="005829CA">
      <w:pPr>
        <w:pStyle w:val="3"/>
        <w:spacing w:before="9"/>
        <w:ind w:left="730"/>
        <w:jc w:val="both"/>
      </w:pPr>
      <w:bookmarkStart w:id="23" w:name="Предметное_содержание_речи"/>
      <w:bookmarkEnd w:id="23"/>
      <w:r>
        <w:t>Предметное</w:t>
      </w:r>
      <w:r>
        <w:rPr>
          <w:spacing w:val="-15"/>
        </w:rPr>
        <w:t xml:space="preserve"> </w:t>
      </w:r>
      <w:r>
        <w:t>содержание</w:t>
      </w:r>
      <w:r>
        <w:rPr>
          <w:spacing w:val="-10"/>
        </w:rPr>
        <w:t xml:space="preserve"> </w:t>
      </w:r>
      <w:r>
        <w:rPr>
          <w:spacing w:val="-4"/>
        </w:rPr>
        <w:t>речи</w:t>
      </w:r>
    </w:p>
    <w:p w14:paraId="46E8E7C9" w14:textId="77777777" w:rsidR="00553525" w:rsidRDefault="005829CA">
      <w:pPr>
        <w:pStyle w:val="a3"/>
        <w:spacing w:before="42" w:line="276" w:lineRule="auto"/>
        <w:ind w:right="575" w:firstLine="0"/>
      </w:pPr>
      <w:proofErr w:type="spellStart"/>
      <w:r>
        <w:t>Цыппæрæм</w:t>
      </w:r>
      <w:proofErr w:type="spellEnd"/>
      <w:r>
        <w:t xml:space="preserve"> </w:t>
      </w:r>
      <w:proofErr w:type="spellStart"/>
      <w:r>
        <w:t>къласы</w:t>
      </w:r>
      <w:proofErr w:type="spellEnd"/>
      <w:r>
        <w:t xml:space="preserve"> </w:t>
      </w:r>
      <w:proofErr w:type="spellStart"/>
      <w:r>
        <w:t>рацыд</w:t>
      </w:r>
      <w:proofErr w:type="spellEnd"/>
      <w:r>
        <w:t xml:space="preserve"> </w:t>
      </w:r>
      <w:proofErr w:type="spellStart"/>
      <w:r>
        <w:t>æрмæг</w:t>
      </w:r>
      <w:proofErr w:type="spellEnd"/>
      <w:r>
        <w:t xml:space="preserve"> </w:t>
      </w:r>
      <w:proofErr w:type="spellStart"/>
      <w:r>
        <w:t>зæрдыл</w:t>
      </w:r>
      <w:proofErr w:type="spellEnd"/>
      <w:r>
        <w:t xml:space="preserve"> </w:t>
      </w:r>
      <w:proofErr w:type="spellStart"/>
      <w:r>
        <w:t>æрлæууын</w:t>
      </w:r>
      <w:proofErr w:type="spellEnd"/>
      <w:r>
        <w:t xml:space="preserve"> </w:t>
      </w:r>
      <w:proofErr w:type="spellStart"/>
      <w:r>
        <w:t>кæнын</w:t>
      </w:r>
      <w:proofErr w:type="spellEnd"/>
      <w:r>
        <w:t xml:space="preserve">. </w:t>
      </w:r>
      <w:proofErr w:type="spellStart"/>
      <w:r>
        <w:t>Сæрды</w:t>
      </w:r>
      <w:proofErr w:type="spellEnd"/>
      <w:r>
        <w:t xml:space="preserve"> </w:t>
      </w:r>
      <w:proofErr w:type="spellStart"/>
      <w:r>
        <w:t>каникултæ</w:t>
      </w:r>
      <w:proofErr w:type="spellEnd"/>
      <w:r>
        <w:t xml:space="preserve">. </w:t>
      </w:r>
      <w:proofErr w:type="spellStart"/>
      <w:r>
        <w:t>Цæрæгойты</w:t>
      </w:r>
      <w:proofErr w:type="spellEnd"/>
      <w:r>
        <w:t xml:space="preserve"> </w:t>
      </w:r>
      <w:proofErr w:type="spellStart"/>
      <w:r>
        <w:t>цардæй</w:t>
      </w:r>
      <w:proofErr w:type="spellEnd"/>
      <w:r>
        <w:t xml:space="preserve">. </w:t>
      </w:r>
      <w:proofErr w:type="spellStart"/>
      <w:r>
        <w:t>Чиныг</w:t>
      </w:r>
      <w:proofErr w:type="spellEnd"/>
      <w:r>
        <w:t xml:space="preserve"> – зонды </w:t>
      </w:r>
      <w:proofErr w:type="spellStart"/>
      <w:r>
        <w:t>суадон</w:t>
      </w:r>
      <w:proofErr w:type="spellEnd"/>
      <w:r>
        <w:t xml:space="preserve">. </w:t>
      </w:r>
      <w:proofErr w:type="spellStart"/>
      <w:r>
        <w:t>Адæмон</w:t>
      </w:r>
      <w:proofErr w:type="spellEnd"/>
      <w:r>
        <w:t xml:space="preserve"> </w:t>
      </w:r>
      <w:proofErr w:type="spellStart"/>
      <w:r>
        <w:t>сфæлдыстадæй</w:t>
      </w:r>
      <w:proofErr w:type="spellEnd"/>
      <w:r>
        <w:t xml:space="preserve">. </w:t>
      </w:r>
      <w:proofErr w:type="spellStart"/>
      <w:r>
        <w:t>Фыдæлты</w:t>
      </w:r>
      <w:proofErr w:type="spellEnd"/>
      <w:r>
        <w:t xml:space="preserve"> </w:t>
      </w:r>
      <w:proofErr w:type="spellStart"/>
      <w:r>
        <w:rPr>
          <w:spacing w:val="-2"/>
        </w:rPr>
        <w:t>хæзнатæ</w:t>
      </w:r>
      <w:proofErr w:type="spellEnd"/>
      <w:r>
        <w:rPr>
          <w:spacing w:val="-2"/>
        </w:rPr>
        <w:t>.</w:t>
      </w:r>
    </w:p>
    <w:p w14:paraId="7010DF83" w14:textId="77777777" w:rsidR="00553525" w:rsidRDefault="005829CA">
      <w:pPr>
        <w:pStyle w:val="a3"/>
        <w:spacing w:line="276" w:lineRule="auto"/>
        <w:ind w:right="570" w:firstLine="0"/>
      </w:pPr>
      <w:r>
        <w:t xml:space="preserve">Нары </w:t>
      </w:r>
      <w:proofErr w:type="spellStart"/>
      <w:r>
        <w:t>райгуырдис</w:t>
      </w:r>
      <w:proofErr w:type="spellEnd"/>
      <w:r>
        <w:t xml:space="preserve"> </w:t>
      </w:r>
      <w:proofErr w:type="spellStart"/>
      <w:r>
        <w:t>Къоста</w:t>
      </w:r>
      <w:proofErr w:type="spellEnd"/>
      <w:r>
        <w:t xml:space="preserve">. </w:t>
      </w:r>
      <w:proofErr w:type="spellStart"/>
      <w:r>
        <w:t>Къостайы</w:t>
      </w:r>
      <w:proofErr w:type="spellEnd"/>
      <w:r>
        <w:t xml:space="preserve"> </w:t>
      </w:r>
      <w:proofErr w:type="spellStart"/>
      <w:r>
        <w:t>бæрæгбон</w:t>
      </w:r>
      <w:proofErr w:type="spellEnd"/>
      <w:r>
        <w:t xml:space="preserve">. </w:t>
      </w:r>
      <w:proofErr w:type="spellStart"/>
      <w:r>
        <w:t>Рацыд</w:t>
      </w:r>
      <w:proofErr w:type="spellEnd"/>
      <w:r>
        <w:t xml:space="preserve"> </w:t>
      </w:r>
      <w:proofErr w:type="spellStart"/>
      <w:r>
        <w:t>æрмæгыл</w:t>
      </w:r>
      <w:proofErr w:type="spellEnd"/>
      <w:r>
        <w:t xml:space="preserve"> </w:t>
      </w:r>
      <w:proofErr w:type="spellStart"/>
      <w:r>
        <w:t>куыст</w:t>
      </w:r>
      <w:proofErr w:type="spellEnd"/>
      <w:r>
        <w:t xml:space="preserve">. </w:t>
      </w:r>
      <w:proofErr w:type="spellStart"/>
      <w:r>
        <w:t>Чи</w:t>
      </w:r>
      <w:proofErr w:type="spellEnd"/>
      <w:r>
        <w:t xml:space="preserve"> </w:t>
      </w:r>
      <w:proofErr w:type="spellStart"/>
      <w:r>
        <w:t>цæмæ</w:t>
      </w:r>
      <w:proofErr w:type="spellEnd"/>
      <w:r>
        <w:t xml:space="preserve"> </w:t>
      </w:r>
      <w:proofErr w:type="spellStart"/>
      <w:r>
        <w:t>бæллы</w:t>
      </w:r>
      <w:proofErr w:type="spellEnd"/>
      <w:r>
        <w:t xml:space="preserve">? </w:t>
      </w:r>
      <w:proofErr w:type="spellStart"/>
      <w:r>
        <w:t>Рацыд</w:t>
      </w:r>
      <w:proofErr w:type="spellEnd"/>
      <w:r>
        <w:t xml:space="preserve"> </w:t>
      </w:r>
      <w:proofErr w:type="spellStart"/>
      <w:r>
        <w:t>æрмæг</w:t>
      </w:r>
      <w:proofErr w:type="spellEnd"/>
      <w:r>
        <w:t xml:space="preserve"> </w:t>
      </w:r>
      <w:proofErr w:type="spellStart"/>
      <w:r>
        <w:t>ныффидар</w:t>
      </w:r>
      <w:proofErr w:type="spellEnd"/>
      <w:r>
        <w:t xml:space="preserve"> </w:t>
      </w:r>
      <w:proofErr w:type="spellStart"/>
      <w:r>
        <w:t>кæнын</w:t>
      </w:r>
      <w:proofErr w:type="spellEnd"/>
      <w:r>
        <w:t xml:space="preserve">. </w:t>
      </w:r>
      <w:proofErr w:type="spellStart"/>
      <w:r>
        <w:t>Æрдзы</w:t>
      </w:r>
      <w:proofErr w:type="spellEnd"/>
      <w:r>
        <w:t xml:space="preserve"> </w:t>
      </w:r>
      <w:proofErr w:type="spellStart"/>
      <w:r>
        <w:t>ивддзинæдтæ</w:t>
      </w:r>
      <w:proofErr w:type="spellEnd"/>
      <w:r>
        <w:t xml:space="preserve"> </w:t>
      </w:r>
      <w:proofErr w:type="spellStart"/>
      <w:r>
        <w:t>фæззæджы</w:t>
      </w:r>
      <w:proofErr w:type="spellEnd"/>
      <w:r>
        <w:t xml:space="preserve">. </w:t>
      </w:r>
      <w:proofErr w:type="spellStart"/>
      <w:r>
        <w:t>Фæззæг</w:t>
      </w:r>
      <w:proofErr w:type="spellEnd"/>
      <w:r>
        <w:t xml:space="preserve"> </w:t>
      </w:r>
      <w:proofErr w:type="spellStart"/>
      <w:r>
        <w:t>хæхбæсты</w:t>
      </w:r>
      <w:proofErr w:type="spellEnd"/>
      <w:r>
        <w:t xml:space="preserve">. </w:t>
      </w:r>
      <w:proofErr w:type="spellStart"/>
      <w:r>
        <w:t>Цæрæгойтæ</w:t>
      </w:r>
      <w:proofErr w:type="spellEnd"/>
      <w:r>
        <w:t xml:space="preserve"> </w:t>
      </w:r>
      <w:proofErr w:type="spellStart"/>
      <w:r>
        <w:t>æмæ</w:t>
      </w:r>
      <w:proofErr w:type="spellEnd"/>
      <w:r>
        <w:t xml:space="preserve"> </w:t>
      </w:r>
      <w:proofErr w:type="spellStart"/>
      <w:r>
        <w:t>зайæгойтæ</w:t>
      </w:r>
      <w:proofErr w:type="spellEnd"/>
      <w:r>
        <w:t xml:space="preserve"> </w:t>
      </w:r>
      <w:proofErr w:type="spellStart"/>
      <w:r>
        <w:t>фæззæджы</w:t>
      </w:r>
      <w:proofErr w:type="spellEnd"/>
      <w:r>
        <w:t xml:space="preserve">. </w:t>
      </w:r>
      <w:proofErr w:type="spellStart"/>
      <w:r>
        <w:t>Зымæгон</w:t>
      </w:r>
      <w:proofErr w:type="spellEnd"/>
      <w:r>
        <w:t xml:space="preserve"> </w:t>
      </w:r>
      <w:proofErr w:type="spellStart"/>
      <w:r>
        <w:t>æрдз</w:t>
      </w:r>
      <w:proofErr w:type="spellEnd"/>
      <w:r>
        <w:t xml:space="preserve">. </w:t>
      </w:r>
      <w:proofErr w:type="spellStart"/>
      <w:r>
        <w:t>Зымæгон</w:t>
      </w:r>
      <w:proofErr w:type="spellEnd"/>
      <w:r>
        <w:t xml:space="preserve"> </w:t>
      </w:r>
      <w:proofErr w:type="spellStart"/>
      <w:r>
        <w:t>нывтæ</w:t>
      </w:r>
      <w:proofErr w:type="spellEnd"/>
      <w:r>
        <w:t xml:space="preserve">. Ног аз. </w:t>
      </w:r>
      <w:proofErr w:type="spellStart"/>
      <w:r>
        <w:t>Рацыд</w:t>
      </w:r>
      <w:proofErr w:type="spellEnd"/>
      <w:r>
        <w:t xml:space="preserve"> </w:t>
      </w:r>
      <w:proofErr w:type="spellStart"/>
      <w:r>
        <w:t>æрмæг</w:t>
      </w:r>
      <w:proofErr w:type="spellEnd"/>
      <w:r>
        <w:t xml:space="preserve"> </w:t>
      </w:r>
      <w:proofErr w:type="spellStart"/>
      <w:r>
        <w:t>ныффидар</w:t>
      </w:r>
      <w:proofErr w:type="spellEnd"/>
      <w:r>
        <w:t xml:space="preserve"> </w:t>
      </w:r>
      <w:proofErr w:type="spellStart"/>
      <w:r>
        <w:t>кæнын</w:t>
      </w:r>
      <w:proofErr w:type="spellEnd"/>
      <w:r>
        <w:t xml:space="preserve">. </w:t>
      </w:r>
      <w:proofErr w:type="spellStart"/>
      <w:r>
        <w:t>Зымæгон</w:t>
      </w:r>
      <w:proofErr w:type="spellEnd"/>
      <w:r>
        <w:t xml:space="preserve"> </w:t>
      </w:r>
      <w:proofErr w:type="spellStart"/>
      <w:r>
        <w:t>сырддоны</w:t>
      </w:r>
      <w:proofErr w:type="spellEnd"/>
      <w:r>
        <w:t xml:space="preserve">. </w:t>
      </w:r>
      <w:proofErr w:type="spellStart"/>
      <w:r>
        <w:t>Нæ</w:t>
      </w:r>
      <w:proofErr w:type="spellEnd"/>
      <w:r>
        <w:t xml:space="preserve"> </w:t>
      </w:r>
      <w:proofErr w:type="spellStart"/>
      <w:r>
        <w:t>рагфыдæлтæ</w:t>
      </w:r>
      <w:proofErr w:type="spellEnd"/>
      <w:r>
        <w:t xml:space="preserve">. </w:t>
      </w:r>
      <w:proofErr w:type="spellStart"/>
      <w:r>
        <w:t>Рагон</w:t>
      </w:r>
      <w:proofErr w:type="spellEnd"/>
      <w:r>
        <w:t xml:space="preserve"> ирон </w:t>
      </w:r>
      <w:proofErr w:type="spellStart"/>
      <w:r>
        <w:t>хæдзар</w:t>
      </w:r>
      <w:proofErr w:type="spellEnd"/>
      <w:r>
        <w:t xml:space="preserve"> </w:t>
      </w:r>
      <w:proofErr w:type="spellStart"/>
      <w:r>
        <w:t>æмæ</w:t>
      </w:r>
      <w:proofErr w:type="spellEnd"/>
      <w:r>
        <w:t xml:space="preserve"> </w:t>
      </w:r>
      <w:proofErr w:type="spellStart"/>
      <w:r>
        <w:t>хæдзары</w:t>
      </w:r>
      <w:proofErr w:type="spellEnd"/>
      <w:r>
        <w:t xml:space="preserve"> </w:t>
      </w:r>
      <w:proofErr w:type="spellStart"/>
      <w:r>
        <w:t>дзауматæ</w:t>
      </w:r>
      <w:proofErr w:type="spellEnd"/>
      <w:r>
        <w:t xml:space="preserve">. Ирон </w:t>
      </w:r>
      <w:proofErr w:type="spellStart"/>
      <w:r>
        <w:t>хæринæгæ</w:t>
      </w:r>
      <w:proofErr w:type="spellEnd"/>
      <w:r>
        <w:t>.</w:t>
      </w:r>
      <w:r>
        <w:rPr>
          <w:spacing w:val="40"/>
        </w:rPr>
        <w:t xml:space="preserve"> </w:t>
      </w:r>
      <w:proofErr w:type="spellStart"/>
      <w:r>
        <w:t>Хæринæгтæй</w:t>
      </w:r>
      <w:proofErr w:type="spellEnd"/>
      <w:r>
        <w:rPr>
          <w:spacing w:val="40"/>
        </w:rPr>
        <w:t xml:space="preserve"> </w:t>
      </w:r>
      <w:proofErr w:type="spellStart"/>
      <w:r>
        <w:t>кæцы</w:t>
      </w:r>
      <w:proofErr w:type="spellEnd"/>
      <w:r>
        <w:t xml:space="preserve"> </w:t>
      </w:r>
      <w:proofErr w:type="spellStart"/>
      <w:r>
        <w:t>адджындæр</w:t>
      </w:r>
      <w:proofErr w:type="spellEnd"/>
      <w:r>
        <w:t xml:space="preserve"> у? </w:t>
      </w:r>
      <w:proofErr w:type="spellStart"/>
      <w:r>
        <w:t>Фарны</w:t>
      </w:r>
      <w:proofErr w:type="spellEnd"/>
      <w:r>
        <w:t xml:space="preserve"> </w:t>
      </w:r>
      <w:proofErr w:type="spellStart"/>
      <w:r>
        <w:t>уалдзæг</w:t>
      </w:r>
      <w:proofErr w:type="spellEnd"/>
      <w:r>
        <w:t xml:space="preserve">. </w:t>
      </w:r>
      <w:proofErr w:type="spellStart"/>
      <w:r>
        <w:t>Нæ</w:t>
      </w:r>
      <w:proofErr w:type="spellEnd"/>
      <w:r>
        <w:t xml:space="preserve"> </w:t>
      </w:r>
      <w:proofErr w:type="spellStart"/>
      <w:r>
        <w:t>алыварс</w:t>
      </w:r>
      <w:proofErr w:type="spellEnd"/>
      <w:r>
        <w:t xml:space="preserve"> </w:t>
      </w:r>
      <w:proofErr w:type="spellStart"/>
      <w:r>
        <w:t>дуне</w:t>
      </w:r>
      <w:proofErr w:type="spellEnd"/>
      <w:r>
        <w:t xml:space="preserve">. </w:t>
      </w:r>
      <w:proofErr w:type="spellStart"/>
      <w:r>
        <w:t>Уалдзæджы</w:t>
      </w:r>
      <w:proofErr w:type="spellEnd"/>
      <w:r>
        <w:t xml:space="preserve"> </w:t>
      </w:r>
      <w:proofErr w:type="spellStart"/>
      <w:r>
        <w:t>рæсугъддæр</w:t>
      </w:r>
      <w:proofErr w:type="spellEnd"/>
      <w:r>
        <w:t xml:space="preserve"> </w:t>
      </w:r>
      <w:proofErr w:type="spellStart"/>
      <w:r>
        <w:t>бæрæгбон</w:t>
      </w:r>
      <w:proofErr w:type="spellEnd"/>
      <w:r>
        <w:t xml:space="preserve">. </w:t>
      </w:r>
      <w:proofErr w:type="spellStart"/>
      <w:r>
        <w:t>Мады</w:t>
      </w:r>
      <w:proofErr w:type="spellEnd"/>
      <w:r>
        <w:t xml:space="preserve"> </w:t>
      </w:r>
      <w:proofErr w:type="spellStart"/>
      <w:r>
        <w:t>зæрдæ</w:t>
      </w:r>
      <w:proofErr w:type="spellEnd"/>
      <w:r>
        <w:t xml:space="preserve">. </w:t>
      </w:r>
      <w:proofErr w:type="spellStart"/>
      <w:r>
        <w:t>Рацыд</w:t>
      </w:r>
      <w:proofErr w:type="spellEnd"/>
      <w:r>
        <w:t xml:space="preserve"> </w:t>
      </w:r>
      <w:proofErr w:type="spellStart"/>
      <w:r>
        <w:t>æрмæг</w:t>
      </w:r>
      <w:proofErr w:type="spellEnd"/>
      <w:r>
        <w:t xml:space="preserve"> </w:t>
      </w:r>
      <w:proofErr w:type="spellStart"/>
      <w:r>
        <w:t>ныффидар</w:t>
      </w:r>
      <w:proofErr w:type="spellEnd"/>
      <w:r>
        <w:t xml:space="preserve"> </w:t>
      </w:r>
      <w:proofErr w:type="spellStart"/>
      <w:r>
        <w:t>кæнын</w:t>
      </w:r>
      <w:proofErr w:type="spellEnd"/>
      <w:r>
        <w:t xml:space="preserve">. </w:t>
      </w:r>
      <w:proofErr w:type="spellStart"/>
      <w:r>
        <w:t>Æрдзы</w:t>
      </w:r>
      <w:proofErr w:type="spellEnd"/>
      <w:r>
        <w:t xml:space="preserve"> </w:t>
      </w:r>
      <w:proofErr w:type="spellStart"/>
      <w:r>
        <w:t>хъæбысы</w:t>
      </w:r>
      <w:proofErr w:type="spellEnd"/>
      <w:r>
        <w:t xml:space="preserve">. </w:t>
      </w:r>
      <w:proofErr w:type="spellStart"/>
      <w:r>
        <w:t>Чи</w:t>
      </w:r>
      <w:proofErr w:type="spellEnd"/>
      <w:r>
        <w:t xml:space="preserve"> </w:t>
      </w:r>
      <w:proofErr w:type="spellStart"/>
      <w:r>
        <w:t>куыд</w:t>
      </w:r>
      <w:proofErr w:type="spellEnd"/>
      <w:r>
        <w:t xml:space="preserve"> </w:t>
      </w:r>
      <w:proofErr w:type="spellStart"/>
      <w:r>
        <w:t>æмбæлы</w:t>
      </w:r>
      <w:proofErr w:type="spellEnd"/>
      <w:r>
        <w:t xml:space="preserve"> </w:t>
      </w:r>
      <w:proofErr w:type="spellStart"/>
      <w:r>
        <w:t>уалдзæгыл</w:t>
      </w:r>
      <w:proofErr w:type="spellEnd"/>
      <w:r>
        <w:t xml:space="preserve">? </w:t>
      </w:r>
      <w:proofErr w:type="spellStart"/>
      <w:r>
        <w:t>Уалдзæг</w:t>
      </w:r>
      <w:proofErr w:type="spellEnd"/>
      <w:r>
        <w:t xml:space="preserve"> </w:t>
      </w:r>
      <w:proofErr w:type="spellStart"/>
      <w:r>
        <w:t>хъæды</w:t>
      </w:r>
      <w:proofErr w:type="spellEnd"/>
      <w:r>
        <w:t xml:space="preserve">. </w:t>
      </w:r>
      <w:proofErr w:type="spellStart"/>
      <w:r>
        <w:t>Фæзминаг</w:t>
      </w:r>
      <w:proofErr w:type="spellEnd"/>
      <w:r>
        <w:t xml:space="preserve"> </w:t>
      </w:r>
      <w:proofErr w:type="spellStart"/>
      <w:r>
        <w:t>кæстæртæ</w:t>
      </w:r>
      <w:proofErr w:type="spellEnd"/>
      <w:r>
        <w:t xml:space="preserve">. </w:t>
      </w:r>
      <w:proofErr w:type="spellStart"/>
      <w:r>
        <w:t>Æгъдау</w:t>
      </w:r>
      <w:proofErr w:type="spellEnd"/>
      <w:r>
        <w:t xml:space="preserve"> алы ран </w:t>
      </w:r>
      <w:proofErr w:type="spellStart"/>
      <w:r>
        <w:t>дæр</w:t>
      </w:r>
      <w:proofErr w:type="spellEnd"/>
      <w:r>
        <w:t xml:space="preserve"> </w:t>
      </w:r>
      <w:proofErr w:type="spellStart"/>
      <w:r>
        <w:t>хъæуы</w:t>
      </w:r>
      <w:proofErr w:type="spellEnd"/>
      <w:r>
        <w:t xml:space="preserve">. </w:t>
      </w:r>
      <w:proofErr w:type="spellStart"/>
      <w:r>
        <w:t>Цы</w:t>
      </w:r>
      <w:proofErr w:type="spellEnd"/>
      <w:r>
        <w:t xml:space="preserve"> </w:t>
      </w:r>
      <w:proofErr w:type="spellStart"/>
      <w:r>
        <w:t>ис</w:t>
      </w:r>
      <w:proofErr w:type="spellEnd"/>
      <w:r>
        <w:t xml:space="preserve"> </w:t>
      </w:r>
      <w:proofErr w:type="spellStart"/>
      <w:r>
        <w:t>хорз</w:t>
      </w:r>
      <w:proofErr w:type="spellEnd"/>
      <w:r>
        <w:t xml:space="preserve"> </w:t>
      </w:r>
      <w:proofErr w:type="spellStart"/>
      <w:r>
        <w:t>æмбалæй</w:t>
      </w:r>
      <w:proofErr w:type="spellEnd"/>
      <w:r>
        <w:t xml:space="preserve"> </w:t>
      </w:r>
      <w:proofErr w:type="spellStart"/>
      <w:r>
        <w:t>хуыздæр</w:t>
      </w:r>
      <w:proofErr w:type="spellEnd"/>
      <w:r>
        <w:t xml:space="preserve">? </w:t>
      </w:r>
      <w:proofErr w:type="spellStart"/>
      <w:r>
        <w:t>Куыд</w:t>
      </w:r>
      <w:proofErr w:type="spellEnd"/>
      <w:r>
        <w:t xml:space="preserve"> </w:t>
      </w:r>
      <w:proofErr w:type="spellStart"/>
      <w:r>
        <w:t>хорз</w:t>
      </w:r>
      <w:proofErr w:type="spellEnd"/>
      <w:r>
        <w:t xml:space="preserve"> у </w:t>
      </w:r>
      <w:proofErr w:type="spellStart"/>
      <w:r>
        <w:t>сæрд</w:t>
      </w:r>
      <w:proofErr w:type="spellEnd"/>
      <w:r>
        <w:t xml:space="preserve">! </w:t>
      </w:r>
      <w:proofErr w:type="spellStart"/>
      <w:r>
        <w:t>Рацыд</w:t>
      </w:r>
      <w:proofErr w:type="spellEnd"/>
      <w:r>
        <w:t xml:space="preserve"> </w:t>
      </w:r>
      <w:proofErr w:type="spellStart"/>
      <w:r>
        <w:t>æрмæг</w:t>
      </w:r>
      <w:proofErr w:type="spellEnd"/>
      <w:r>
        <w:t xml:space="preserve"> </w:t>
      </w:r>
      <w:proofErr w:type="spellStart"/>
      <w:r>
        <w:t>ныффидар</w:t>
      </w:r>
      <w:proofErr w:type="spellEnd"/>
      <w:r>
        <w:rPr>
          <w:spacing w:val="40"/>
        </w:rPr>
        <w:t xml:space="preserve"> </w:t>
      </w:r>
      <w:proofErr w:type="spellStart"/>
      <w:r>
        <w:t>кæнын</w:t>
      </w:r>
      <w:proofErr w:type="spellEnd"/>
      <w:r>
        <w:t>.</w:t>
      </w:r>
    </w:p>
    <w:p w14:paraId="525B8818" w14:textId="77777777" w:rsidR="00553525" w:rsidRDefault="005829CA">
      <w:pPr>
        <w:pStyle w:val="3"/>
        <w:spacing w:before="8"/>
        <w:ind w:left="500"/>
      </w:pPr>
      <w:bookmarkStart w:id="24" w:name="Виды_речевой_деятельности_Коммуникативны"/>
      <w:bookmarkEnd w:id="24"/>
      <w:r>
        <w:t>Виды</w:t>
      </w:r>
      <w:r>
        <w:rPr>
          <w:spacing w:val="-17"/>
        </w:rPr>
        <w:t xml:space="preserve"> </w:t>
      </w:r>
      <w:r>
        <w:t>речевой</w:t>
      </w:r>
      <w:r>
        <w:rPr>
          <w:spacing w:val="-16"/>
        </w:rPr>
        <w:t xml:space="preserve"> </w:t>
      </w:r>
      <w:r>
        <w:t>деятельности</w:t>
      </w:r>
      <w:r>
        <w:rPr>
          <w:spacing w:val="-12"/>
        </w:rPr>
        <w:t xml:space="preserve"> </w:t>
      </w:r>
      <w:r>
        <w:t>Коммуникативные</w:t>
      </w:r>
      <w:r>
        <w:rPr>
          <w:spacing w:val="-8"/>
        </w:rPr>
        <w:t xml:space="preserve"> </w:t>
      </w:r>
      <w:r>
        <w:rPr>
          <w:spacing w:val="-2"/>
        </w:rPr>
        <w:t>умения</w:t>
      </w:r>
    </w:p>
    <w:p w14:paraId="1C80E2F4" w14:textId="77777777" w:rsidR="00553525" w:rsidRDefault="005829CA">
      <w:pPr>
        <w:pStyle w:val="a3"/>
        <w:spacing w:before="38"/>
        <w:ind w:firstLine="0"/>
        <w:jc w:val="left"/>
      </w:pPr>
      <w:r>
        <w:rPr>
          <w:spacing w:val="-2"/>
        </w:rPr>
        <w:t>Аудирование</w:t>
      </w:r>
    </w:p>
    <w:p w14:paraId="178F6324" w14:textId="77777777" w:rsidR="00553525" w:rsidRDefault="005829CA">
      <w:pPr>
        <w:pStyle w:val="a3"/>
        <w:spacing w:before="53" w:line="276" w:lineRule="auto"/>
        <w:ind w:right="574" w:firstLine="0"/>
      </w:pPr>
      <w: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w:t>
      </w:r>
      <w:r>
        <w:rPr>
          <w:spacing w:val="40"/>
        </w:rPr>
        <w:t xml:space="preserve"> </w:t>
      </w:r>
      <w:r>
        <w:t>пониманием воспринимаемого на слух текста) в зависимости от коммуникативной задачи и функционального типа текста.</w:t>
      </w:r>
    </w:p>
    <w:p w14:paraId="72DB0DE7" w14:textId="77777777" w:rsidR="00553525" w:rsidRDefault="005829CA">
      <w:pPr>
        <w:pStyle w:val="a3"/>
        <w:spacing w:line="278" w:lineRule="auto"/>
        <w:ind w:right="572" w:firstLine="0"/>
      </w:pPr>
      <w:r>
        <w:t>Жанры текстов: прагматические, публицистические, научно-популярные, художественные. Коммуникативные типы текстов: сообщение, рассказ, интервью, личное письмо, стихотворения, песни.</w:t>
      </w:r>
    </w:p>
    <w:p w14:paraId="58B14F1A" w14:textId="77777777" w:rsidR="00553525" w:rsidRDefault="005829CA">
      <w:pPr>
        <w:pStyle w:val="a3"/>
        <w:spacing w:line="276" w:lineRule="auto"/>
        <w:ind w:right="592" w:firstLine="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25347FC6" w14:textId="77777777" w:rsidR="00553525" w:rsidRDefault="005829CA">
      <w:pPr>
        <w:pStyle w:val="a3"/>
        <w:spacing w:line="276" w:lineRule="auto"/>
        <w:ind w:right="565" w:firstLine="0"/>
      </w:pPr>
      <w:r>
        <w:t>Аудирование с пониманием основного содержания текста 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осетинского народа и других народов нашей страны. Время звучания текстов для аудирования -</w:t>
      </w:r>
      <w:r>
        <w:rPr>
          <w:spacing w:val="40"/>
        </w:rPr>
        <w:t xml:space="preserve"> </w:t>
      </w:r>
      <w:r>
        <w:t>до 2 минут.</w:t>
      </w:r>
    </w:p>
    <w:p w14:paraId="6A1694E9" w14:textId="77777777" w:rsidR="00553525" w:rsidRDefault="005829CA">
      <w:pPr>
        <w:pStyle w:val="a3"/>
        <w:spacing w:line="276" w:lineRule="auto"/>
        <w:ind w:right="571" w:firstLine="0"/>
      </w:pPr>
      <w:r>
        <w:t>Аудирование с выборочным пониманием нужной или интересующей информации предполагает умение выделить необходимую или интересующую информацию в одном или нескольких коротких текстах прагматического характера, опуская избыточную информацию. Время звучания текстов для аудирования до 1,5 минуты.</w:t>
      </w:r>
    </w:p>
    <w:p w14:paraId="7F5BA182" w14:textId="77777777" w:rsidR="00553525" w:rsidRDefault="005829CA">
      <w:pPr>
        <w:pStyle w:val="a3"/>
        <w:spacing w:line="276" w:lineRule="auto"/>
        <w:ind w:right="565" w:firstLine="0"/>
      </w:pPr>
      <w:r>
        <w:t>Аудирование с полным пониманием содержания осуществляется на несложных аутентичных (публицистических, научно-популярных, художественных) текстах,</w:t>
      </w:r>
    </w:p>
    <w:p w14:paraId="794FE385" w14:textId="77777777" w:rsidR="00553525" w:rsidRDefault="00553525">
      <w:pPr>
        <w:spacing w:line="276" w:lineRule="auto"/>
        <w:sectPr w:rsidR="00553525">
          <w:pgSz w:w="11910" w:h="16850"/>
          <w:pgMar w:top="840" w:right="140" w:bottom="280" w:left="220" w:header="622" w:footer="0" w:gutter="0"/>
          <w:cols w:space="720"/>
        </w:sectPr>
      </w:pPr>
    </w:p>
    <w:p w14:paraId="08D869B8" w14:textId="77777777" w:rsidR="00553525" w:rsidRDefault="005829CA">
      <w:pPr>
        <w:pStyle w:val="a3"/>
        <w:spacing w:before="211" w:line="276" w:lineRule="auto"/>
        <w:ind w:right="574" w:firstLine="0"/>
      </w:pPr>
      <w:r>
        <w:lastRenderedPageBreak/>
        <w:t>включающих некоторое количество незнакомых слов, понимание которых осуществляется с опорой на языковую догадку, данные к тексту комментарии, с использованием, в случае необходимости, двуязычного словаря. Время звучания текстов для аудирования - до 1 минуты.</w:t>
      </w:r>
    </w:p>
    <w:p w14:paraId="715C69D1" w14:textId="77777777" w:rsidR="00553525" w:rsidRDefault="005829CA">
      <w:pPr>
        <w:pStyle w:val="a3"/>
        <w:spacing w:line="320" w:lineRule="exact"/>
        <w:ind w:left="730" w:firstLine="0"/>
      </w:pPr>
      <w:r>
        <w:t>участвовать</w:t>
      </w:r>
      <w:r>
        <w:rPr>
          <w:spacing w:val="-16"/>
        </w:rPr>
        <w:t xml:space="preserve"> </w:t>
      </w:r>
      <w:r>
        <w:t>в</w:t>
      </w:r>
      <w:r>
        <w:rPr>
          <w:spacing w:val="-16"/>
        </w:rPr>
        <w:t xml:space="preserve"> </w:t>
      </w:r>
      <w:r>
        <w:t>проектной</w:t>
      </w:r>
      <w:r>
        <w:rPr>
          <w:spacing w:val="-10"/>
        </w:rPr>
        <w:t xml:space="preserve"> </w:t>
      </w:r>
      <w:r>
        <w:t>деятельности</w:t>
      </w:r>
      <w:r>
        <w:rPr>
          <w:spacing w:val="-13"/>
        </w:rPr>
        <w:t xml:space="preserve"> </w:t>
      </w:r>
      <w:r>
        <w:t>межпредметного</w:t>
      </w:r>
      <w:r>
        <w:rPr>
          <w:spacing w:val="-9"/>
        </w:rPr>
        <w:t xml:space="preserve"> </w:t>
      </w:r>
      <w:r>
        <w:rPr>
          <w:spacing w:val="-2"/>
        </w:rPr>
        <w:t>характера.</w:t>
      </w:r>
    </w:p>
    <w:p w14:paraId="01547D0D" w14:textId="77777777" w:rsidR="00553525" w:rsidRDefault="005829CA">
      <w:pPr>
        <w:pStyle w:val="3"/>
        <w:spacing w:before="58" w:line="276" w:lineRule="auto"/>
        <w:ind w:left="500" w:right="7967"/>
      </w:pPr>
      <w:bookmarkStart w:id="25" w:name="Говорение_Диалогическая_речь"/>
      <w:bookmarkEnd w:id="25"/>
      <w:r>
        <w:rPr>
          <w:spacing w:val="-2"/>
        </w:rPr>
        <w:t xml:space="preserve">Говорение </w:t>
      </w:r>
      <w:r>
        <w:t>Диалогическая</w:t>
      </w:r>
      <w:r>
        <w:rPr>
          <w:spacing w:val="27"/>
        </w:rPr>
        <w:t xml:space="preserve"> </w:t>
      </w:r>
      <w:r>
        <w:t>речь</w:t>
      </w:r>
    </w:p>
    <w:p w14:paraId="214E1498" w14:textId="77777777" w:rsidR="00553525" w:rsidRDefault="005829CA">
      <w:pPr>
        <w:pStyle w:val="a3"/>
        <w:spacing w:line="276" w:lineRule="auto"/>
        <w:ind w:firstLine="0"/>
        <w:jc w:val="left"/>
      </w:pPr>
      <w:r>
        <w:t>Умение</w:t>
      </w:r>
      <w:r>
        <w:rPr>
          <w:spacing w:val="-5"/>
        </w:rPr>
        <w:t xml:space="preserve"> </w:t>
      </w:r>
      <w:r>
        <w:t>вести</w:t>
      </w:r>
      <w:r>
        <w:rPr>
          <w:spacing w:val="-6"/>
        </w:rPr>
        <w:t xml:space="preserve"> </w:t>
      </w:r>
      <w:r>
        <w:t>диалоги</w:t>
      </w:r>
      <w:r>
        <w:rPr>
          <w:spacing w:val="-6"/>
        </w:rPr>
        <w:t xml:space="preserve"> </w:t>
      </w:r>
      <w:r>
        <w:t>этикетного</w:t>
      </w:r>
      <w:r>
        <w:rPr>
          <w:spacing w:val="-2"/>
        </w:rPr>
        <w:t xml:space="preserve"> </w:t>
      </w:r>
      <w:r>
        <w:t>характера,</w:t>
      </w:r>
      <w:r>
        <w:rPr>
          <w:spacing w:val="-4"/>
        </w:rPr>
        <w:t xml:space="preserve"> </w:t>
      </w:r>
      <w:r>
        <w:t>диалог-расспрос,</w:t>
      </w:r>
      <w:r>
        <w:rPr>
          <w:spacing w:val="-4"/>
        </w:rPr>
        <w:t xml:space="preserve"> </w:t>
      </w:r>
      <w:r>
        <w:t>диалог</w:t>
      </w:r>
      <w:r>
        <w:rPr>
          <w:spacing w:val="-2"/>
        </w:rPr>
        <w:t xml:space="preserve"> </w:t>
      </w:r>
      <w:r>
        <w:t>—</w:t>
      </w:r>
      <w:r>
        <w:rPr>
          <w:spacing w:val="-5"/>
        </w:rPr>
        <w:t xml:space="preserve"> </w:t>
      </w:r>
      <w:r>
        <w:t>побуждение</w:t>
      </w:r>
      <w:r>
        <w:rPr>
          <w:spacing w:val="-5"/>
        </w:rPr>
        <w:t xml:space="preserve"> </w:t>
      </w:r>
      <w:r>
        <w:t>к действию, диалог – обмен мнениями и комбинированные диалоги.</w:t>
      </w:r>
    </w:p>
    <w:p w14:paraId="4B78DFE3" w14:textId="77777777" w:rsidR="00553525" w:rsidRDefault="005829CA">
      <w:pPr>
        <w:pStyle w:val="a3"/>
        <w:spacing w:line="276" w:lineRule="auto"/>
        <w:ind w:right="575" w:firstLine="0"/>
      </w:pPr>
      <w:r>
        <w:t>Осуществляется дальнейшее совершенствование диалогической речи при более вариативном содержании и более разнообразном языковом оформлении. Объём диалога: 3-4 реплики.</w:t>
      </w:r>
    </w:p>
    <w:p w14:paraId="7731F68B" w14:textId="77777777" w:rsidR="00553525" w:rsidRDefault="005829CA">
      <w:pPr>
        <w:pStyle w:val="3"/>
        <w:ind w:left="500"/>
        <w:jc w:val="both"/>
      </w:pPr>
      <w:bookmarkStart w:id="26" w:name="Монологическая_речь"/>
      <w:bookmarkEnd w:id="26"/>
      <w:r>
        <w:t>Монологическая</w:t>
      </w:r>
      <w:r>
        <w:rPr>
          <w:spacing w:val="45"/>
        </w:rPr>
        <w:t xml:space="preserve"> </w:t>
      </w:r>
      <w:r>
        <w:rPr>
          <w:spacing w:val="-4"/>
        </w:rPr>
        <w:t>речь</w:t>
      </w:r>
    </w:p>
    <w:p w14:paraId="52CC2A61" w14:textId="77777777" w:rsidR="00553525" w:rsidRDefault="005829CA">
      <w:pPr>
        <w:pStyle w:val="a3"/>
        <w:spacing w:before="44" w:line="276" w:lineRule="auto"/>
        <w:ind w:right="564" w:firstLine="0"/>
      </w:pPr>
      <w:r>
        <w:t xml:space="preserve">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ситуацию. Объём монологического высказывания: 8-10 </w:t>
      </w:r>
      <w:r>
        <w:rPr>
          <w:spacing w:val="-2"/>
        </w:rPr>
        <w:t>фраз.</w:t>
      </w:r>
    </w:p>
    <w:p w14:paraId="7D82BD0D" w14:textId="77777777" w:rsidR="00553525" w:rsidRDefault="005829CA">
      <w:pPr>
        <w:pStyle w:val="3"/>
        <w:spacing w:before="6"/>
        <w:ind w:left="500"/>
      </w:pPr>
      <w:bookmarkStart w:id="27" w:name="Чтение"/>
      <w:bookmarkEnd w:id="27"/>
      <w:r>
        <w:rPr>
          <w:spacing w:val="-2"/>
        </w:rPr>
        <w:t>Чтение</w:t>
      </w:r>
    </w:p>
    <w:p w14:paraId="1B9B988E" w14:textId="77777777" w:rsidR="00553525" w:rsidRDefault="005829CA">
      <w:pPr>
        <w:pStyle w:val="a3"/>
        <w:spacing w:before="42" w:line="276" w:lineRule="auto"/>
        <w:ind w:right="571" w:firstLine="0"/>
      </w:pPr>
      <w: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14:paraId="3B384ABD" w14:textId="77777777" w:rsidR="00553525" w:rsidRDefault="005829CA">
      <w:pPr>
        <w:pStyle w:val="a3"/>
        <w:spacing w:line="278" w:lineRule="auto"/>
        <w:ind w:right="573" w:firstLine="0"/>
      </w:pPr>
      <w:r>
        <w:t xml:space="preserve">Жанры текстов: научно-популярные, публицистические, художественные, </w:t>
      </w:r>
      <w:r>
        <w:rPr>
          <w:spacing w:val="-2"/>
        </w:rPr>
        <w:t>прагматические.</w:t>
      </w:r>
    </w:p>
    <w:p w14:paraId="7998159D" w14:textId="77777777" w:rsidR="00553525" w:rsidRDefault="005829CA">
      <w:pPr>
        <w:pStyle w:val="a3"/>
        <w:spacing w:line="276" w:lineRule="auto"/>
        <w:ind w:right="630" w:firstLine="0"/>
        <w:jc w:val="left"/>
      </w:pPr>
      <w:r>
        <w:t>Типы текстов: рассказ, стихотворение, песня, объявление, рецепт, письмо.</w:t>
      </w:r>
      <w:r>
        <w:rPr>
          <w:spacing w:val="40"/>
        </w:rPr>
        <w:t xml:space="preserve"> </w:t>
      </w:r>
      <w:r>
        <w:t>Содержание</w:t>
      </w:r>
      <w:r>
        <w:rPr>
          <w:spacing w:val="34"/>
        </w:rPr>
        <w:t xml:space="preserve"> </w:t>
      </w:r>
      <w:r>
        <w:t>текстов</w:t>
      </w:r>
      <w:r>
        <w:rPr>
          <w:spacing w:val="30"/>
        </w:rPr>
        <w:t xml:space="preserve"> </w:t>
      </w:r>
      <w:r>
        <w:t>должно</w:t>
      </w:r>
      <w:r>
        <w:rPr>
          <w:spacing w:val="32"/>
        </w:rPr>
        <w:t xml:space="preserve"> </w:t>
      </w:r>
      <w:r>
        <w:t>соответствовать</w:t>
      </w:r>
      <w:r>
        <w:rPr>
          <w:spacing w:val="32"/>
        </w:rPr>
        <w:t xml:space="preserve"> </w:t>
      </w:r>
      <w:r>
        <w:t>возрастным</w:t>
      </w:r>
      <w:r>
        <w:rPr>
          <w:spacing w:val="34"/>
        </w:rPr>
        <w:t xml:space="preserve"> </w:t>
      </w:r>
      <w:r>
        <w:t>особенностям</w:t>
      </w:r>
      <w:r>
        <w:rPr>
          <w:spacing w:val="34"/>
        </w:rPr>
        <w:t xml:space="preserve"> </w:t>
      </w:r>
      <w:r>
        <w:t>и</w:t>
      </w:r>
      <w:r>
        <w:rPr>
          <w:spacing w:val="31"/>
        </w:rPr>
        <w:t xml:space="preserve"> </w:t>
      </w:r>
      <w:r>
        <w:t>интересам учащихся, иметь образовательную и воспитательную ценность, воздействовать на эмоциональную сферу учащихся.</w:t>
      </w:r>
    </w:p>
    <w:p w14:paraId="5A8229E2" w14:textId="77777777" w:rsidR="00553525" w:rsidRDefault="005829CA">
      <w:pPr>
        <w:pStyle w:val="a3"/>
        <w:spacing w:line="320" w:lineRule="exact"/>
        <w:ind w:firstLine="0"/>
        <w:jc w:val="left"/>
      </w:pPr>
      <w:r>
        <w:t>Независимо</w:t>
      </w:r>
      <w:r>
        <w:rPr>
          <w:spacing w:val="-13"/>
        </w:rPr>
        <w:t xml:space="preserve"> </w:t>
      </w:r>
      <w:r>
        <w:t>от</w:t>
      </w:r>
      <w:r>
        <w:rPr>
          <w:spacing w:val="-16"/>
        </w:rPr>
        <w:t xml:space="preserve"> </w:t>
      </w:r>
      <w:r>
        <w:t>вида</w:t>
      </w:r>
      <w:r>
        <w:rPr>
          <w:spacing w:val="-12"/>
        </w:rPr>
        <w:t xml:space="preserve"> </w:t>
      </w:r>
      <w:r>
        <w:t>чтения</w:t>
      </w:r>
      <w:r>
        <w:rPr>
          <w:spacing w:val="-9"/>
        </w:rPr>
        <w:t xml:space="preserve"> </w:t>
      </w:r>
      <w:r>
        <w:t>возможно</w:t>
      </w:r>
      <w:r>
        <w:rPr>
          <w:spacing w:val="-9"/>
        </w:rPr>
        <w:t xml:space="preserve"> </w:t>
      </w:r>
      <w:r>
        <w:t>использование</w:t>
      </w:r>
      <w:r>
        <w:rPr>
          <w:spacing w:val="-8"/>
        </w:rPr>
        <w:t xml:space="preserve"> </w:t>
      </w:r>
      <w:r>
        <w:t>двуязычного</w:t>
      </w:r>
      <w:r>
        <w:rPr>
          <w:spacing w:val="-9"/>
        </w:rPr>
        <w:t xml:space="preserve"> </w:t>
      </w:r>
      <w:r>
        <w:rPr>
          <w:spacing w:val="-2"/>
        </w:rPr>
        <w:t>словаря.</w:t>
      </w:r>
    </w:p>
    <w:p w14:paraId="4E8DBB10" w14:textId="77777777" w:rsidR="00553525" w:rsidRDefault="005829CA">
      <w:pPr>
        <w:pStyle w:val="a3"/>
        <w:spacing w:before="43" w:line="276" w:lineRule="auto"/>
        <w:ind w:right="574" w:firstLine="0"/>
      </w:pPr>
      <w:r>
        <w:t>Чтение с пониманием основного содержания 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 культуры народов республики, региона и страны, а также других стран и содержащие как изученный материал, так и некоторое количество незнакомых слов.</w:t>
      </w:r>
    </w:p>
    <w:p w14:paraId="2E4E273C" w14:textId="77777777" w:rsidR="00553525" w:rsidRDefault="005829CA">
      <w:pPr>
        <w:pStyle w:val="a3"/>
        <w:spacing w:before="7" w:line="273" w:lineRule="auto"/>
        <w:ind w:right="574" w:firstLine="0"/>
      </w:pPr>
      <w: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14:paraId="0743FB26" w14:textId="77777777" w:rsidR="00553525" w:rsidRDefault="00553525">
      <w:pPr>
        <w:spacing w:line="273" w:lineRule="auto"/>
        <w:sectPr w:rsidR="00553525">
          <w:pgSz w:w="11910" w:h="16850"/>
          <w:pgMar w:top="840" w:right="140" w:bottom="280" w:left="220" w:header="622" w:footer="0" w:gutter="0"/>
          <w:cols w:space="720"/>
        </w:sectPr>
      </w:pPr>
    </w:p>
    <w:p w14:paraId="560685D1" w14:textId="77777777" w:rsidR="00553525" w:rsidRDefault="005829CA">
      <w:pPr>
        <w:pStyle w:val="a3"/>
        <w:spacing w:before="211" w:line="276" w:lineRule="auto"/>
        <w:ind w:right="575" w:firstLine="0"/>
      </w:pPr>
      <w:r>
        <w:lastRenderedPageBreak/>
        <w:t>Чтение с полным пониманием текста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w:t>
      </w:r>
    </w:p>
    <w:p w14:paraId="534898CA" w14:textId="77777777" w:rsidR="00553525" w:rsidRDefault="005829CA">
      <w:pPr>
        <w:pStyle w:val="3"/>
        <w:spacing w:before="8"/>
        <w:ind w:left="500"/>
        <w:jc w:val="both"/>
      </w:pPr>
      <w:bookmarkStart w:id="28" w:name="Письменная_речь"/>
      <w:bookmarkEnd w:id="28"/>
      <w:r>
        <w:t>Письменная</w:t>
      </w:r>
      <w:r>
        <w:rPr>
          <w:spacing w:val="52"/>
        </w:rPr>
        <w:t xml:space="preserve"> </w:t>
      </w:r>
      <w:r>
        <w:rPr>
          <w:spacing w:val="-4"/>
        </w:rPr>
        <w:t>речь</w:t>
      </w:r>
    </w:p>
    <w:p w14:paraId="231A4C82" w14:textId="77777777" w:rsidR="00553525" w:rsidRDefault="005829CA">
      <w:pPr>
        <w:pStyle w:val="a3"/>
        <w:spacing w:before="39" w:line="276" w:lineRule="auto"/>
        <w:ind w:right="573" w:firstLine="0"/>
      </w:pPr>
      <w:r>
        <w:t>Дальнейшее развитие и совершенствование письменной речи, а именно</w:t>
      </w:r>
      <w:r>
        <w:rPr>
          <w:spacing w:val="40"/>
        </w:rPr>
        <w:t xml:space="preserve"> </w:t>
      </w:r>
      <w:r>
        <w:t xml:space="preserve">умений: писать короткие поздравления с днём рождения и другими праздниками, выражать </w:t>
      </w:r>
      <w:r>
        <w:rPr>
          <w:spacing w:val="-2"/>
        </w:rPr>
        <w:t>пожелания;</w:t>
      </w:r>
    </w:p>
    <w:p w14:paraId="42F5E9DF" w14:textId="77777777" w:rsidR="00553525" w:rsidRDefault="005829CA">
      <w:pPr>
        <w:pStyle w:val="a4"/>
        <w:numPr>
          <w:ilvl w:val="0"/>
          <w:numId w:val="60"/>
        </w:numPr>
        <w:tabs>
          <w:tab w:val="left" w:pos="662"/>
        </w:tabs>
        <w:spacing w:line="320" w:lineRule="exact"/>
        <w:ind w:left="662" w:hanging="162"/>
        <w:rPr>
          <w:sz w:val="28"/>
        </w:rPr>
      </w:pPr>
      <w:r>
        <w:rPr>
          <w:sz w:val="28"/>
        </w:rPr>
        <w:t>выражать</w:t>
      </w:r>
      <w:r>
        <w:rPr>
          <w:spacing w:val="-14"/>
          <w:sz w:val="28"/>
        </w:rPr>
        <w:t xml:space="preserve"> </w:t>
      </w:r>
      <w:r>
        <w:rPr>
          <w:sz w:val="28"/>
        </w:rPr>
        <w:t>благодарность,</w:t>
      </w:r>
      <w:r>
        <w:rPr>
          <w:spacing w:val="-9"/>
          <w:sz w:val="28"/>
        </w:rPr>
        <w:t xml:space="preserve"> </w:t>
      </w:r>
      <w:r>
        <w:rPr>
          <w:sz w:val="28"/>
        </w:rPr>
        <w:t>давать</w:t>
      </w:r>
      <w:r>
        <w:rPr>
          <w:spacing w:val="-13"/>
          <w:sz w:val="28"/>
        </w:rPr>
        <w:t xml:space="preserve"> </w:t>
      </w:r>
      <w:r>
        <w:rPr>
          <w:sz w:val="28"/>
        </w:rPr>
        <w:t>совет,</w:t>
      </w:r>
      <w:r>
        <w:rPr>
          <w:spacing w:val="-10"/>
          <w:sz w:val="28"/>
        </w:rPr>
        <w:t xml:space="preserve"> </w:t>
      </w:r>
      <w:r>
        <w:rPr>
          <w:sz w:val="28"/>
        </w:rPr>
        <w:t>просить</w:t>
      </w:r>
      <w:r>
        <w:rPr>
          <w:spacing w:val="-9"/>
          <w:sz w:val="28"/>
        </w:rPr>
        <w:t xml:space="preserve"> </w:t>
      </w:r>
      <w:r>
        <w:rPr>
          <w:sz w:val="28"/>
        </w:rPr>
        <w:t>о</w:t>
      </w:r>
      <w:r>
        <w:rPr>
          <w:spacing w:val="-8"/>
          <w:sz w:val="28"/>
        </w:rPr>
        <w:t xml:space="preserve"> </w:t>
      </w:r>
      <w:r>
        <w:rPr>
          <w:sz w:val="28"/>
        </w:rPr>
        <w:t>чём-</w:t>
      </w:r>
      <w:r>
        <w:rPr>
          <w:spacing w:val="-2"/>
          <w:sz w:val="28"/>
        </w:rPr>
        <w:t>либо);</w:t>
      </w:r>
    </w:p>
    <w:p w14:paraId="6F19F743" w14:textId="77777777" w:rsidR="00553525" w:rsidRDefault="005829CA">
      <w:pPr>
        <w:pStyle w:val="a4"/>
        <w:numPr>
          <w:ilvl w:val="0"/>
          <w:numId w:val="60"/>
        </w:numPr>
        <w:tabs>
          <w:tab w:val="left" w:pos="772"/>
        </w:tabs>
        <w:spacing w:before="48" w:line="278" w:lineRule="auto"/>
        <w:ind w:right="577" w:firstLine="0"/>
        <w:rPr>
          <w:sz w:val="28"/>
        </w:rPr>
      </w:pPr>
      <w:r>
        <w:rPr>
          <w:sz w:val="28"/>
        </w:rPr>
        <w:t>писать краткие сочинения (письменные высказывания с элементами описания, повествования, рассуждения) с опорой на наглядность и без неё.</w:t>
      </w:r>
    </w:p>
    <w:p w14:paraId="522FAAB8" w14:textId="77777777" w:rsidR="00553525" w:rsidRDefault="005829CA">
      <w:pPr>
        <w:pStyle w:val="3"/>
        <w:spacing w:before="6"/>
        <w:ind w:left="500"/>
      </w:pPr>
      <w:bookmarkStart w:id="29" w:name="Компенсаторные_умения"/>
      <w:bookmarkEnd w:id="29"/>
      <w:r>
        <w:rPr>
          <w:spacing w:val="-2"/>
        </w:rPr>
        <w:t>Компенсаторные</w:t>
      </w:r>
      <w:r>
        <w:rPr>
          <w:spacing w:val="6"/>
        </w:rPr>
        <w:t xml:space="preserve"> </w:t>
      </w:r>
      <w:r>
        <w:rPr>
          <w:spacing w:val="-2"/>
        </w:rPr>
        <w:t>умения</w:t>
      </w:r>
    </w:p>
    <w:p w14:paraId="09B5258C" w14:textId="77777777" w:rsidR="00553525" w:rsidRDefault="005829CA">
      <w:pPr>
        <w:pStyle w:val="a3"/>
        <w:spacing w:before="38"/>
        <w:ind w:firstLine="0"/>
        <w:jc w:val="left"/>
      </w:pPr>
      <w:r>
        <w:rPr>
          <w:spacing w:val="-2"/>
        </w:rPr>
        <w:t>Совершенствуются</w:t>
      </w:r>
      <w:r>
        <w:rPr>
          <w:spacing w:val="9"/>
        </w:rPr>
        <w:t xml:space="preserve"> </w:t>
      </w:r>
      <w:r>
        <w:rPr>
          <w:spacing w:val="-2"/>
        </w:rPr>
        <w:t>умения:</w:t>
      </w:r>
    </w:p>
    <w:p w14:paraId="056E1107" w14:textId="77777777" w:rsidR="00553525" w:rsidRDefault="005829CA">
      <w:pPr>
        <w:pStyle w:val="a4"/>
        <w:numPr>
          <w:ilvl w:val="0"/>
          <w:numId w:val="60"/>
        </w:numPr>
        <w:tabs>
          <w:tab w:val="left" w:pos="662"/>
        </w:tabs>
        <w:spacing w:before="48"/>
        <w:ind w:left="662" w:hanging="162"/>
        <w:jc w:val="left"/>
        <w:rPr>
          <w:sz w:val="28"/>
        </w:rPr>
      </w:pPr>
      <w:r>
        <w:rPr>
          <w:sz w:val="28"/>
        </w:rPr>
        <w:t>переспрашивать,</w:t>
      </w:r>
      <w:r>
        <w:rPr>
          <w:spacing w:val="-12"/>
          <w:sz w:val="28"/>
        </w:rPr>
        <w:t xml:space="preserve"> </w:t>
      </w:r>
      <w:r>
        <w:rPr>
          <w:sz w:val="28"/>
        </w:rPr>
        <w:t>просить</w:t>
      </w:r>
      <w:r>
        <w:rPr>
          <w:spacing w:val="-17"/>
          <w:sz w:val="28"/>
        </w:rPr>
        <w:t xml:space="preserve"> </w:t>
      </w:r>
      <w:r>
        <w:rPr>
          <w:sz w:val="28"/>
        </w:rPr>
        <w:t>повторить,</w:t>
      </w:r>
      <w:r>
        <w:rPr>
          <w:spacing w:val="-12"/>
          <w:sz w:val="28"/>
        </w:rPr>
        <w:t xml:space="preserve"> </w:t>
      </w:r>
      <w:r>
        <w:rPr>
          <w:sz w:val="28"/>
        </w:rPr>
        <w:t>уточняя</w:t>
      </w:r>
      <w:r>
        <w:rPr>
          <w:spacing w:val="-14"/>
          <w:sz w:val="28"/>
        </w:rPr>
        <w:t xml:space="preserve"> </w:t>
      </w:r>
      <w:r>
        <w:rPr>
          <w:sz w:val="28"/>
        </w:rPr>
        <w:t>значение</w:t>
      </w:r>
      <w:r>
        <w:rPr>
          <w:spacing w:val="-15"/>
          <w:sz w:val="28"/>
        </w:rPr>
        <w:t xml:space="preserve"> </w:t>
      </w:r>
      <w:r>
        <w:rPr>
          <w:sz w:val="28"/>
        </w:rPr>
        <w:t>незнакомых</w:t>
      </w:r>
      <w:r>
        <w:rPr>
          <w:spacing w:val="-15"/>
          <w:sz w:val="28"/>
        </w:rPr>
        <w:t xml:space="preserve"> </w:t>
      </w:r>
      <w:r>
        <w:rPr>
          <w:spacing w:val="-2"/>
          <w:sz w:val="28"/>
        </w:rPr>
        <w:t>слов;</w:t>
      </w:r>
    </w:p>
    <w:p w14:paraId="6A8FF09D" w14:textId="77777777" w:rsidR="00553525" w:rsidRDefault="005829CA">
      <w:pPr>
        <w:pStyle w:val="a4"/>
        <w:numPr>
          <w:ilvl w:val="0"/>
          <w:numId w:val="60"/>
        </w:numPr>
        <w:tabs>
          <w:tab w:val="left" w:pos="807"/>
          <w:tab w:val="left" w:pos="2608"/>
          <w:tab w:val="left" w:pos="2954"/>
          <w:tab w:val="left" w:pos="4193"/>
          <w:tab w:val="left" w:pos="5167"/>
          <w:tab w:val="left" w:pos="5815"/>
          <w:tab w:val="left" w:pos="7506"/>
          <w:tab w:val="left" w:pos="9258"/>
        </w:tabs>
        <w:spacing w:before="48" w:line="276" w:lineRule="auto"/>
        <w:ind w:right="589" w:firstLine="0"/>
        <w:jc w:val="left"/>
        <w:rPr>
          <w:sz w:val="28"/>
        </w:rPr>
      </w:pPr>
      <w:r>
        <w:rPr>
          <w:spacing w:val="-2"/>
          <w:sz w:val="28"/>
        </w:rPr>
        <w:t>использовать</w:t>
      </w:r>
      <w:r>
        <w:rPr>
          <w:sz w:val="28"/>
        </w:rPr>
        <w:tab/>
      </w:r>
      <w:r>
        <w:rPr>
          <w:spacing w:val="-10"/>
          <w:sz w:val="28"/>
        </w:rPr>
        <w:t>в</w:t>
      </w:r>
      <w:r>
        <w:rPr>
          <w:sz w:val="28"/>
        </w:rPr>
        <w:tab/>
      </w:r>
      <w:r>
        <w:rPr>
          <w:spacing w:val="-2"/>
          <w:sz w:val="28"/>
        </w:rPr>
        <w:t>качестве</w:t>
      </w:r>
      <w:r>
        <w:rPr>
          <w:sz w:val="28"/>
        </w:rPr>
        <w:tab/>
      </w:r>
      <w:r>
        <w:rPr>
          <w:spacing w:val="-2"/>
          <w:sz w:val="28"/>
        </w:rPr>
        <w:t>опоры</w:t>
      </w:r>
      <w:r>
        <w:rPr>
          <w:sz w:val="28"/>
        </w:rPr>
        <w:tab/>
      </w:r>
      <w:r>
        <w:rPr>
          <w:spacing w:val="-4"/>
          <w:sz w:val="28"/>
        </w:rPr>
        <w:t>при</w:t>
      </w:r>
      <w:r>
        <w:rPr>
          <w:sz w:val="28"/>
        </w:rPr>
        <w:tab/>
      </w:r>
      <w:r>
        <w:rPr>
          <w:spacing w:val="-2"/>
          <w:sz w:val="28"/>
        </w:rPr>
        <w:t>порождении</w:t>
      </w:r>
      <w:r>
        <w:rPr>
          <w:sz w:val="28"/>
        </w:rPr>
        <w:tab/>
      </w:r>
      <w:r>
        <w:rPr>
          <w:spacing w:val="-2"/>
          <w:sz w:val="28"/>
        </w:rPr>
        <w:t>собственных</w:t>
      </w:r>
      <w:r>
        <w:rPr>
          <w:sz w:val="28"/>
        </w:rPr>
        <w:tab/>
      </w:r>
      <w:r>
        <w:rPr>
          <w:spacing w:val="-2"/>
          <w:sz w:val="28"/>
        </w:rPr>
        <w:t xml:space="preserve">высказываний </w:t>
      </w:r>
      <w:r>
        <w:rPr>
          <w:sz w:val="28"/>
        </w:rPr>
        <w:t>ключевые слова, план к тексту, словарь и т. д.;</w:t>
      </w:r>
    </w:p>
    <w:p w14:paraId="2F0EA448" w14:textId="77777777" w:rsidR="00553525" w:rsidRDefault="005829CA">
      <w:pPr>
        <w:pStyle w:val="a4"/>
        <w:numPr>
          <w:ilvl w:val="0"/>
          <w:numId w:val="60"/>
        </w:numPr>
        <w:tabs>
          <w:tab w:val="left" w:pos="893"/>
          <w:tab w:val="left" w:pos="3074"/>
          <w:tab w:val="left" w:pos="4788"/>
          <w:tab w:val="left" w:pos="5844"/>
          <w:tab w:val="left" w:pos="6416"/>
          <w:tab w:val="left" w:pos="7525"/>
          <w:tab w:val="left" w:pos="9057"/>
        </w:tabs>
        <w:spacing w:line="278" w:lineRule="auto"/>
        <w:ind w:right="589" w:firstLine="0"/>
        <w:jc w:val="left"/>
        <w:rPr>
          <w:sz w:val="28"/>
        </w:rPr>
      </w:pPr>
      <w:r>
        <w:rPr>
          <w:spacing w:val="-2"/>
          <w:sz w:val="28"/>
        </w:rPr>
        <w:t>прогнозировать</w:t>
      </w:r>
      <w:r>
        <w:rPr>
          <w:sz w:val="28"/>
        </w:rPr>
        <w:tab/>
      </w:r>
      <w:r>
        <w:rPr>
          <w:spacing w:val="-2"/>
          <w:sz w:val="28"/>
        </w:rPr>
        <w:t>содержание</w:t>
      </w:r>
      <w:r>
        <w:rPr>
          <w:sz w:val="28"/>
        </w:rPr>
        <w:tab/>
      </w:r>
      <w:r>
        <w:rPr>
          <w:spacing w:val="-2"/>
          <w:sz w:val="28"/>
        </w:rPr>
        <w:t>текста</w:t>
      </w:r>
      <w:r>
        <w:rPr>
          <w:sz w:val="28"/>
        </w:rPr>
        <w:tab/>
      </w:r>
      <w:r>
        <w:rPr>
          <w:spacing w:val="-6"/>
          <w:sz w:val="28"/>
        </w:rPr>
        <w:t>на</w:t>
      </w:r>
      <w:r>
        <w:rPr>
          <w:sz w:val="28"/>
        </w:rPr>
        <w:tab/>
      </w:r>
      <w:r>
        <w:rPr>
          <w:spacing w:val="-2"/>
          <w:sz w:val="28"/>
        </w:rPr>
        <w:t>основе</w:t>
      </w:r>
      <w:r>
        <w:rPr>
          <w:sz w:val="28"/>
        </w:rPr>
        <w:tab/>
      </w:r>
      <w:r>
        <w:rPr>
          <w:spacing w:val="-2"/>
          <w:sz w:val="28"/>
        </w:rPr>
        <w:t>заголовка,</w:t>
      </w:r>
      <w:r>
        <w:rPr>
          <w:sz w:val="28"/>
        </w:rPr>
        <w:tab/>
      </w:r>
      <w:r>
        <w:rPr>
          <w:spacing w:val="-2"/>
          <w:sz w:val="28"/>
        </w:rPr>
        <w:t xml:space="preserve">предварительно </w:t>
      </w:r>
      <w:r>
        <w:rPr>
          <w:sz w:val="28"/>
        </w:rPr>
        <w:t>поставленных вопросов;</w:t>
      </w:r>
    </w:p>
    <w:p w14:paraId="5FC1318D" w14:textId="77777777" w:rsidR="00553525" w:rsidRDefault="005829CA">
      <w:pPr>
        <w:pStyle w:val="a4"/>
        <w:numPr>
          <w:ilvl w:val="0"/>
          <w:numId w:val="60"/>
        </w:numPr>
        <w:tabs>
          <w:tab w:val="left" w:pos="662"/>
        </w:tabs>
        <w:spacing w:before="1"/>
        <w:ind w:left="662" w:hanging="162"/>
        <w:jc w:val="left"/>
        <w:rPr>
          <w:sz w:val="28"/>
        </w:rPr>
      </w:pPr>
      <w:r>
        <w:rPr>
          <w:sz w:val="28"/>
        </w:rPr>
        <w:t>догадываться</w:t>
      </w:r>
      <w:r>
        <w:rPr>
          <w:spacing w:val="-8"/>
          <w:sz w:val="28"/>
        </w:rPr>
        <w:t xml:space="preserve"> </w:t>
      </w:r>
      <w:r>
        <w:rPr>
          <w:sz w:val="28"/>
        </w:rPr>
        <w:t>о</w:t>
      </w:r>
      <w:r>
        <w:rPr>
          <w:spacing w:val="-7"/>
          <w:sz w:val="28"/>
        </w:rPr>
        <w:t xml:space="preserve"> </w:t>
      </w:r>
      <w:r>
        <w:rPr>
          <w:sz w:val="28"/>
        </w:rPr>
        <w:t>значении</w:t>
      </w:r>
      <w:r>
        <w:rPr>
          <w:spacing w:val="-12"/>
          <w:sz w:val="28"/>
        </w:rPr>
        <w:t xml:space="preserve"> </w:t>
      </w:r>
      <w:r>
        <w:rPr>
          <w:sz w:val="28"/>
        </w:rPr>
        <w:t>незнакомых</w:t>
      </w:r>
      <w:r>
        <w:rPr>
          <w:spacing w:val="-11"/>
          <w:sz w:val="28"/>
        </w:rPr>
        <w:t xml:space="preserve"> </w:t>
      </w:r>
      <w:r>
        <w:rPr>
          <w:sz w:val="28"/>
        </w:rPr>
        <w:t>слов</w:t>
      </w:r>
      <w:r>
        <w:rPr>
          <w:spacing w:val="-11"/>
          <w:sz w:val="28"/>
        </w:rPr>
        <w:t xml:space="preserve"> </w:t>
      </w:r>
      <w:r>
        <w:rPr>
          <w:sz w:val="28"/>
        </w:rPr>
        <w:t>по</w:t>
      </w:r>
      <w:r>
        <w:rPr>
          <w:spacing w:val="-12"/>
          <w:sz w:val="28"/>
        </w:rPr>
        <w:t xml:space="preserve"> </w:t>
      </w:r>
      <w:r>
        <w:rPr>
          <w:spacing w:val="-2"/>
          <w:sz w:val="28"/>
        </w:rPr>
        <w:t>контексту;</w:t>
      </w:r>
    </w:p>
    <w:p w14:paraId="1196CE6F" w14:textId="77777777" w:rsidR="00553525" w:rsidRDefault="005829CA">
      <w:pPr>
        <w:pStyle w:val="a4"/>
        <w:numPr>
          <w:ilvl w:val="0"/>
          <w:numId w:val="60"/>
        </w:numPr>
        <w:tabs>
          <w:tab w:val="left" w:pos="676"/>
        </w:tabs>
        <w:spacing w:before="38" w:line="278" w:lineRule="auto"/>
        <w:ind w:right="611" w:firstLine="0"/>
        <w:jc w:val="left"/>
        <w:rPr>
          <w:sz w:val="28"/>
        </w:rPr>
      </w:pPr>
      <w:r>
        <w:rPr>
          <w:sz w:val="28"/>
        </w:rPr>
        <w:t>догадываться о значении незнакомых</w:t>
      </w:r>
      <w:r>
        <w:rPr>
          <w:spacing w:val="-3"/>
          <w:sz w:val="28"/>
        </w:rPr>
        <w:t xml:space="preserve"> </w:t>
      </w:r>
      <w:r>
        <w:rPr>
          <w:sz w:val="28"/>
        </w:rPr>
        <w:t xml:space="preserve">слов по используемым собеседником жестам и </w:t>
      </w:r>
      <w:r>
        <w:rPr>
          <w:spacing w:val="-2"/>
          <w:sz w:val="28"/>
        </w:rPr>
        <w:t>мимике;</w:t>
      </w:r>
    </w:p>
    <w:p w14:paraId="617A347D" w14:textId="77777777" w:rsidR="00553525" w:rsidRDefault="005829CA">
      <w:pPr>
        <w:pStyle w:val="a4"/>
        <w:numPr>
          <w:ilvl w:val="0"/>
          <w:numId w:val="60"/>
        </w:numPr>
        <w:tabs>
          <w:tab w:val="left" w:pos="748"/>
          <w:tab w:val="left" w:pos="7909"/>
        </w:tabs>
        <w:spacing w:before="2" w:line="276" w:lineRule="auto"/>
        <w:ind w:right="733" w:firstLine="0"/>
        <w:jc w:val="left"/>
        <w:rPr>
          <w:sz w:val="28"/>
        </w:rPr>
      </w:pPr>
      <w:r>
        <w:rPr>
          <w:sz w:val="28"/>
        </w:rPr>
        <w:t>использовать</w:t>
      </w:r>
      <w:r>
        <w:rPr>
          <w:spacing w:val="40"/>
          <w:sz w:val="28"/>
        </w:rPr>
        <w:t xml:space="preserve"> </w:t>
      </w:r>
      <w:r>
        <w:rPr>
          <w:sz w:val="28"/>
        </w:rPr>
        <w:t>синонимы,</w:t>
      </w:r>
      <w:r>
        <w:rPr>
          <w:spacing w:val="40"/>
          <w:sz w:val="28"/>
        </w:rPr>
        <w:t xml:space="preserve"> </w:t>
      </w:r>
      <w:r>
        <w:rPr>
          <w:sz w:val="28"/>
        </w:rPr>
        <w:t>антонимы,</w:t>
      </w:r>
      <w:r>
        <w:rPr>
          <w:spacing w:val="40"/>
          <w:sz w:val="28"/>
        </w:rPr>
        <w:t xml:space="preserve"> </w:t>
      </w:r>
      <w:r>
        <w:rPr>
          <w:sz w:val="28"/>
        </w:rPr>
        <w:t>описания</w:t>
      </w:r>
      <w:r>
        <w:rPr>
          <w:spacing w:val="40"/>
          <w:sz w:val="28"/>
        </w:rPr>
        <w:t xml:space="preserve"> </w:t>
      </w:r>
      <w:r>
        <w:rPr>
          <w:sz w:val="28"/>
        </w:rPr>
        <w:t>понятия</w:t>
      </w:r>
      <w:r>
        <w:rPr>
          <w:sz w:val="28"/>
        </w:rPr>
        <w:tab/>
        <w:t>при</w:t>
      </w:r>
      <w:r>
        <w:rPr>
          <w:spacing w:val="-12"/>
          <w:sz w:val="28"/>
        </w:rPr>
        <w:t xml:space="preserve"> </w:t>
      </w:r>
      <w:r>
        <w:rPr>
          <w:sz w:val="28"/>
        </w:rPr>
        <w:t>дефиците</w:t>
      </w:r>
      <w:r>
        <w:rPr>
          <w:spacing w:val="-9"/>
          <w:sz w:val="28"/>
        </w:rPr>
        <w:t xml:space="preserve"> </w:t>
      </w:r>
      <w:r>
        <w:rPr>
          <w:sz w:val="28"/>
        </w:rPr>
        <w:t xml:space="preserve">языковых </w:t>
      </w:r>
      <w:r>
        <w:rPr>
          <w:spacing w:val="-2"/>
          <w:sz w:val="28"/>
        </w:rPr>
        <w:t>средств.</w:t>
      </w:r>
    </w:p>
    <w:p w14:paraId="283C9A25" w14:textId="77777777" w:rsidR="00553525" w:rsidRDefault="005829CA">
      <w:pPr>
        <w:pStyle w:val="3"/>
        <w:spacing w:before="4"/>
        <w:ind w:left="500"/>
      </w:pPr>
      <w:bookmarkStart w:id="30" w:name="Общеучебные_умения_и_универсальные_спосо"/>
      <w:bookmarkEnd w:id="30"/>
      <w:proofErr w:type="spellStart"/>
      <w:r>
        <w:t>Общеучебные</w:t>
      </w:r>
      <w:proofErr w:type="spellEnd"/>
      <w:r>
        <w:rPr>
          <w:spacing w:val="-13"/>
        </w:rPr>
        <w:t xml:space="preserve"> </w:t>
      </w:r>
      <w:r>
        <w:t>умения</w:t>
      </w:r>
      <w:r>
        <w:rPr>
          <w:spacing w:val="-15"/>
        </w:rPr>
        <w:t xml:space="preserve"> </w:t>
      </w:r>
      <w:r>
        <w:t>и</w:t>
      </w:r>
      <w:r>
        <w:rPr>
          <w:spacing w:val="-12"/>
        </w:rPr>
        <w:t xml:space="preserve"> </w:t>
      </w:r>
      <w:r>
        <w:t>универсальные</w:t>
      </w:r>
      <w:r>
        <w:rPr>
          <w:spacing w:val="-7"/>
        </w:rPr>
        <w:t xml:space="preserve"> </w:t>
      </w:r>
      <w:r>
        <w:t>способы</w:t>
      </w:r>
      <w:r>
        <w:rPr>
          <w:spacing w:val="-11"/>
        </w:rPr>
        <w:t xml:space="preserve"> </w:t>
      </w:r>
      <w:r>
        <w:rPr>
          <w:spacing w:val="-2"/>
        </w:rPr>
        <w:t>деятельности</w:t>
      </w:r>
    </w:p>
    <w:p w14:paraId="37F24526" w14:textId="77777777" w:rsidR="00553525" w:rsidRDefault="005829CA">
      <w:pPr>
        <w:pStyle w:val="a3"/>
        <w:spacing w:before="38"/>
        <w:ind w:firstLine="0"/>
        <w:jc w:val="left"/>
      </w:pPr>
      <w:r>
        <w:t>Формируются</w:t>
      </w:r>
      <w:r>
        <w:rPr>
          <w:spacing w:val="-14"/>
        </w:rPr>
        <w:t xml:space="preserve"> </w:t>
      </w:r>
      <w:r>
        <w:t>и</w:t>
      </w:r>
      <w:r>
        <w:rPr>
          <w:spacing w:val="-16"/>
        </w:rPr>
        <w:t xml:space="preserve"> </w:t>
      </w:r>
      <w:r>
        <w:t>совершенствуются</w:t>
      </w:r>
      <w:r>
        <w:rPr>
          <w:spacing w:val="-9"/>
        </w:rPr>
        <w:t xml:space="preserve"> </w:t>
      </w:r>
      <w:r>
        <w:rPr>
          <w:spacing w:val="-2"/>
        </w:rPr>
        <w:t>умения:</w:t>
      </w:r>
    </w:p>
    <w:p w14:paraId="64539620" w14:textId="77777777" w:rsidR="00553525" w:rsidRDefault="005829CA">
      <w:pPr>
        <w:pStyle w:val="a4"/>
        <w:numPr>
          <w:ilvl w:val="0"/>
          <w:numId w:val="60"/>
        </w:numPr>
        <w:tabs>
          <w:tab w:val="left" w:pos="859"/>
        </w:tabs>
        <w:spacing w:before="52" w:line="276" w:lineRule="auto"/>
        <w:ind w:right="580" w:firstLine="0"/>
        <w:rPr>
          <w:sz w:val="28"/>
        </w:rPr>
      </w:pPr>
      <w:r>
        <w:rPr>
          <w:sz w:val="28"/>
        </w:rPr>
        <w:t>работать с информацией: сокращение, расширение устной и письменной информации, создание второго текста по аналогии, заполнение таблиц;</w:t>
      </w:r>
    </w:p>
    <w:p w14:paraId="75B322DD" w14:textId="77777777" w:rsidR="00553525" w:rsidRDefault="005829CA">
      <w:pPr>
        <w:pStyle w:val="a4"/>
        <w:numPr>
          <w:ilvl w:val="0"/>
          <w:numId w:val="60"/>
        </w:numPr>
        <w:tabs>
          <w:tab w:val="left" w:pos="868"/>
        </w:tabs>
        <w:spacing w:line="276" w:lineRule="auto"/>
        <w:ind w:right="579" w:firstLine="0"/>
        <w:rPr>
          <w:sz w:val="28"/>
        </w:rPr>
      </w:pPr>
      <w:r>
        <w:rPr>
          <w:sz w:val="28"/>
        </w:rPr>
        <w:t>работать с прослушанным и письменным текстом: извлечение основной информации,</w:t>
      </w:r>
      <w:r>
        <w:rPr>
          <w:spacing w:val="-1"/>
          <w:sz w:val="28"/>
        </w:rPr>
        <w:t xml:space="preserve"> </w:t>
      </w:r>
      <w:r>
        <w:rPr>
          <w:sz w:val="28"/>
        </w:rPr>
        <w:t>извлечение</w:t>
      </w:r>
      <w:r>
        <w:rPr>
          <w:spacing w:val="-2"/>
          <w:sz w:val="28"/>
        </w:rPr>
        <w:t xml:space="preserve"> </w:t>
      </w:r>
      <w:r>
        <w:rPr>
          <w:sz w:val="28"/>
        </w:rPr>
        <w:t>запрашиваемой</w:t>
      </w:r>
      <w:r>
        <w:rPr>
          <w:spacing w:val="-3"/>
          <w:sz w:val="28"/>
        </w:rPr>
        <w:t xml:space="preserve"> </w:t>
      </w:r>
      <w:r>
        <w:rPr>
          <w:sz w:val="28"/>
        </w:rPr>
        <w:t>или</w:t>
      </w:r>
      <w:r>
        <w:rPr>
          <w:spacing w:val="-3"/>
          <w:sz w:val="28"/>
        </w:rPr>
        <w:t xml:space="preserve"> </w:t>
      </w:r>
      <w:r>
        <w:rPr>
          <w:sz w:val="28"/>
        </w:rPr>
        <w:t>нужной</w:t>
      </w:r>
      <w:r>
        <w:rPr>
          <w:spacing w:val="-3"/>
          <w:sz w:val="28"/>
        </w:rPr>
        <w:t xml:space="preserve"> </w:t>
      </w:r>
      <w:r>
        <w:rPr>
          <w:sz w:val="28"/>
        </w:rPr>
        <w:t>информации,</w:t>
      </w:r>
      <w:r>
        <w:rPr>
          <w:spacing w:val="-1"/>
          <w:sz w:val="28"/>
        </w:rPr>
        <w:t xml:space="preserve"> </w:t>
      </w:r>
      <w:r>
        <w:rPr>
          <w:sz w:val="28"/>
        </w:rPr>
        <w:t>извлечение</w:t>
      </w:r>
      <w:r>
        <w:rPr>
          <w:spacing w:val="-2"/>
          <w:sz w:val="28"/>
        </w:rPr>
        <w:t xml:space="preserve"> </w:t>
      </w:r>
      <w:r>
        <w:rPr>
          <w:sz w:val="28"/>
        </w:rPr>
        <w:t>полной и точной информации;</w:t>
      </w:r>
    </w:p>
    <w:p w14:paraId="744D5EEF" w14:textId="77777777" w:rsidR="00553525" w:rsidRDefault="005829CA">
      <w:pPr>
        <w:pStyle w:val="a4"/>
        <w:numPr>
          <w:ilvl w:val="0"/>
          <w:numId w:val="60"/>
        </w:numPr>
        <w:tabs>
          <w:tab w:val="left" w:pos="700"/>
        </w:tabs>
        <w:spacing w:line="278" w:lineRule="auto"/>
        <w:ind w:right="577" w:firstLine="0"/>
        <w:rPr>
          <w:sz w:val="28"/>
        </w:rPr>
      </w:pPr>
      <w:r>
        <w:rPr>
          <w:sz w:val="28"/>
        </w:rPr>
        <w:t>работать с источниками: литературой, со справочными материалами, словарями на осетинском языке;</w:t>
      </w:r>
    </w:p>
    <w:p w14:paraId="573FF155" w14:textId="77777777" w:rsidR="00553525" w:rsidRDefault="005829CA">
      <w:pPr>
        <w:pStyle w:val="a4"/>
        <w:numPr>
          <w:ilvl w:val="0"/>
          <w:numId w:val="60"/>
        </w:numPr>
        <w:tabs>
          <w:tab w:val="left" w:pos="662"/>
        </w:tabs>
        <w:ind w:left="662" w:hanging="162"/>
        <w:rPr>
          <w:sz w:val="28"/>
        </w:rPr>
      </w:pPr>
      <w:r>
        <w:rPr>
          <w:sz w:val="28"/>
        </w:rPr>
        <w:t>учебно-исследовательская</w:t>
      </w:r>
      <w:r>
        <w:rPr>
          <w:spacing w:val="-18"/>
          <w:sz w:val="28"/>
        </w:rPr>
        <w:t xml:space="preserve"> </w:t>
      </w:r>
      <w:r>
        <w:rPr>
          <w:sz w:val="28"/>
        </w:rPr>
        <w:t>работа,</w:t>
      </w:r>
      <w:r>
        <w:rPr>
          <w:spacing w:val="-17"/>
          <w:sz w:val="28"/>
        </w:rPr>
        <w:t xml:space="preserve"> </w:t>
      </w:r>
      <w:r>
        <w:rPr>
          <w:sz w:val="28"/>
        </w:rPr>
        <w:t>проектная</w:t>
      </w:r>
      <w:r>
        <w:rPr>
          <w:spacing w:val="-18"/>
          <w:sz w:val="28"/>
        </w:rPr>
        <w:t xml:space="preserve"> </w:t>
      </w:r>
      <w:r>
        <w:rPr>
          <w:spacing w:val="-2"/>
          <w:sz w:val="28"/>
        </w:rPr>
        <w:t>деятельность:</w:t>
      </w:r>
    </w:p>
    <w:p w14:paraId="4B1A231E" w14:textId="77777777" w:rsidR="00553525" w:rsidRDefault="005829CA">
      <w:pPr>
        <w:pStyle w:val="a3"/>
        <w:spacing w:before="43" w:line="276" w:lineRule="auto"/>
        <w:ind w:right="579" w:firstLine="0"/>
      </w:pPr>
      <w:r>
        <w:t>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14:paraId="44C21C8D" w14:textId="77777777" w:rsidR="00553525" w:rsidRDefault="005829CA">
      <w:pPr>
        <w:pStyle w:val="a4"/>
        <w:numPr>
          <w:ilvl w:val="0"/>
          <w:numId w:val="60"/>
        </w:numPr>
        <w:tabs>
          <w:tab w:val="left" w:pos="715"/>
        </w:tabs>
        <w:spacing w:line="276" w:lineRule="auto"/>
        <w:ind w:right="582" w:firstLine="0"/>
        <w:rPr>
          <w:sz w:val="28"/>
        </w:rPr>
      </w:pPr>
      <w:r>
        <w:rPr>
          <w:sz w:val="28"/>
        </w:rPr>
        <w:t>самостоятельная работа учащихся, связанная с рациональной организацией своего труда в классе и дома и способствующая самостоятельному изучению осетинского языка и культуры Осетии.</w:t>
      </w:r>
    </w:p>
    <w:p w14:paraId="65CE2137" w14:textId="77777777" w:rsidR="00553525" w:rsidRDefault="005829CA">
      <w:pPr>
        <w:pStyle w:val="3"/>
        <w:spacing w:before="5"/>
        <w:ind w:left="500"/>
        <w:jc w:val="both"/>
      </w:pPr>
      <w:bookmarkStart w:id="31" w:name="Специальные_учебные_умения"/>
      <w:bookmarkEnd w:id="31"/>
      <w:r>
        <w:t>Специальные</w:t>
      </w:r>
      <w:r>
        <w:rPr>
          <w:spacing w:val="-12"/>
        </w:rPr>
        <w:t xml:space="preserve"> </w:t>
      </w:r>
      <w:r>
        <w:t>учебные</w:t>
      </w:r>
      <w:r>
        <w:rPr>
          <w:spacing w:val="-13"/>
        </w:rPr>
        <w:t xml:space="preserve"> </w:t>
      </w:r>
      <w:r>
        <w:rPr>
          <w:spacing w:val="-2"/>
        </w:rPr>
        <w:t>умения</w:t>
      </w:r>
    </w:p>
    <w:p w14:paraId="2FDD2C93" w14:textId="77777777" w:rsidR="00553525" w:rsidRDefault="00553525">
      <w:pPr>
        <w:jc w:val="both"/>
        <w:sectPr w:rsidR="00553525">
          <w:pgSz w:w="11910" w:h="16850"/>
          <w:pgMar w:top="840" w:right="140" w:bottom="280" w:left="220" w:header="622" w:footer="0" w:gutter="0"/>
          <w:cols w:space="720"/>
        </w:sectPr>
      </w:pPr>
    </w:p>
    <w:p w14:paraId="5303C4F7" w14:textId="77777777" w:rsidR="00553525" w:rsidRDefault="005829CA">
      <w:pPr>
        <w:pStyle w:val="a3"/>
        <w:spacing w:before="207"/>
        <w:ind w:firstLine="0"/>
        <w:jc w:val="left"/>
      </w:pPr>
      <w:r>
        <w:lastRenderedPageBreak/>
        <w:t>Формируются</w:t>
      </w:r>
      <w:r>
        <w:rPr>
          <w:spacing w:val="-14"/>
        </w:rPr>
        <w:t xml:space="preserve"> </w:t>
      </w:r>
      <w:r>
        <w:t>и</w:t>
      </w:r>
      <w:r>
        <w:rPr>
          <w:spacing w:val="-13"/>
        </w:rPr>
        <w:t xml:space="preserve"> </w:t>
      </w:r>
      <w:r>
        <w:t>совершенствуются</w:t>
      </w:r>
      <w:r>
        <w:rPr>
          <w:spacing w:val="-8"/>
        </w:rPr>
        <w:t xml:space="preserve"> </w:t>
      </w:r>
      <w:r>
        <w:rPr>
          <w:spacing w:val="-2"/>
        </w:rPr>
        <w:t>умения:</w:t>
      </w:r>
    </w:p>
    <w:p w14:paraId="52A80F19" w14:textId="77777777" w:rsidR="00553525" w:rsidRDefault="005829CA">
      <w:pPr>
        <w:pStyle w:val="a4"/>
        <w:numPr>
          <w:ilvl w:val="0"/>
          <w:numId w:val="60"/>
        </w:numPr>
        <w:tabs>
          <w:tab w:val="left" w:pos="662"/>
        </w:tabs>
        <w:spacing w:before="47"/>
        <w:ind w:left="662" w:hanging="162"/>
        <w:jc w:val="left"/>
        <w:rPr>
          <w:sz w:val="28"/>
        </w:rPr>
      </w:pPr>
      <w:r>
        <w:rPr>
          <w:sz w:val="28"/>
        </w:rPr>
        <w:t>находить</w:t>
      </w:r>
      <w:r>
        <w:rPr>
          <w:spacing w:val="-13"/>
          <w:sz w:val="28"/>
        </w:rPr>
        <w:t xml:space="preserve"> </w:t>
      </w:r>
      <w:r>
        <w:rPr>
          <w:sz w:val="28"/>
        </w:rPr>
        <w:t>ключевые</w:t>
      </w:r>
      <w:r>
        <w:rPr>
          <w:spacing w:val="-5"/>
          <w:sz w:val="28"/>
        </w:rPr>
        <w:t xml:space="preserve"> </w:t>
      </w:r>
      <w:r>
        <w:rPr>
          <w:sz w:val="28"/>
        </w:rPr>
        <w:t>слова</w:t>
      </w:r>
      <w:r>
        <w:rPr>
          <w:spacing w:val="-11"/>
          <w:sz w:val="28"/>
        </w:rPr>
        <w:t xml:space="preserve"> </w:t>
      </w:r>
      <w:r>
        <w:rPr>
          <w:sz w:val="28"/>
        </w:rPr>
        <w:t>и</w:t>
      </w:r>
      <w:r>
        <w:rPr>
          <w:spacing w:val="-7"/>
          <w:sz w:val="28"/>
        </w:rPr>
        <w:t xml:space="preserve"> </w:t>
      </w:r>
      <w:r>
        <w:rPr>
          <w:sz w:val="28"/>
        </w:rPr>
        <w:t>социокультурные</w:t>
      </w:r>
      <w:r>
        <w:rPr>
          <w:spacing w:val="-5"/>
          <w:sz w:val="28"/>
        </w:rPr>
        <w:t xml:space="preserve"> </w:t>
      </w:r>
      <w:r>
        <w:rPr>
          <w:sz w:val="28"/>
        </w:rPr>
        <w:t>реалии</w:t>
      </w:r>
      <w:r>
        <w:rPr>
          <w:spacing w:val="-7"/>
          <w:sz w:val="28"/>
        </w:rPr>
        <w:t xml:space="preserve"> </w:t>
      </w:r>
      <w:r>
        <w:rPr>
          <w:sz w:val="28"/>
        </w:rPr>
        <w:t>при</w:t>
      </w:r>
      <w:r>
        <w:rPr>
          <w:spacing w:val="-11"/>
          <w:sz w:val="28"/>
        </w:rPr>
        <w:t xml:space="preserve"> </w:t>
      </w:r>
      <w:r>
        <w:rPr>
          <w:sz w:val="28"/>
        </w:rPr>
        <w:t>работе</w:t>
      </w:r>
      <w:r>
        <w:rPr>
          <w:spacing w:val="-6"/>
          <w:sz w:val="28"/>
        </w:rPr>
        <w:t xml:space="preserve"> </w:t>
      </w:r>
      <w:r>
        <w:rPr>
          <w:sz w:val="28"/>
        </w:rPr>
        <w:t>с</w:t>
      </w:r>
      <w:r>
        <w:rPr>
          <w:spacing w:val="-15"/>
          <w:sz w:val="28"/>
        </w:rPr>
        <w:t xml:space="preserve"> </w:t>
      </w:r>
      <w:r>
        <w:rPr>
          <w:spacing w:val="-2"/>
          <w:sz w:val="28"/>
        </w:rPr>
        <w:t>текстом;</w:t>
      </w:r>
    </w:p>
    <w:p w14:paraId="145803FB" w14:textId="0BFB56D3" w:rsidR="00553525" w:rsidRDefault="00453843">
      <w:pPr>
        <w:pStyle w:val="a4"/>
        <w:numPr>
          <w:ilvl w:val="0"/>
          <w:numId w:val="60"/>
        </w:numPr>
        <w:tabs>
          <w:tab w:val="left" w:pos="662"/>
        </w:tabs>
        <w:spacing w:before="53"/>
        <w:ind w:left="662" w:hanging="162"/>
        <w:jc w:val="left"/>
        <w:rPr>
          <w:sz w:val="28"/>
        </w:rPr>
      </w:pPr>
      <w:r>
        <w:rPr>
          <w:sz w:val="28"/>
        </w:rPr>
        <w:t>схематизировать</w:t>
      </w:r>
      <w:r w:rsidR="005829CA">
        <w:rPr>
          <w:spacing w:val="-15"/>
          <w:sz w:val="28"/>
        </w:rPr>
        <w:t xml:space="preserve"> </w:t>
      </w:r>
      <w:r w:rsidR="005829CA">
        <w:rPr>
          <w:sz w:val="28"/>
        </w:rPr>
        <w:t>слова</w:t>
      </w:r>
      <w:r w:rsidR="005829CA">
        <w:rPr>
          <w:spacing w:val="-13"/>
          <w:sz w:val="28"/>
        </w:rPr>
        <w:t xml:space="preserve"> </w:t>
      </w:r>
      <w:r w:rsidR="005829CA">
        <w:rPr>
          <w:sz w:val="28"/>
        </w:rPr>
        <w:t>на</w:t>
      </w:r>
      <w:r w:rsidR="005829CA">
        <w:rPr>
          <w:spacing w:val="-13"/>
          <w:sz w:val="28"/>
        </w:rPr>
        <w:t xml:space="preserve"> </w:t>
      </w:r>
      <w:r w:rsidR="005829CA">
        <w:rPr>
          <w:sz w:val="28"/>
        </w:rPr>
        <w:t>основе</w:t>
      </w:r>
      <w:r w:rsidR="005829CA">
        <w:rPr>
          <w:spacing w:val="-13"/>
          <w:sz w:val="28"/>
        </w:rPr>
        <w:t xml:space="preserve"> </w:t>
      </w:r>
      <w:r w:rsidR="005829CA">
        <w:rPr>
          <w:sz w:val="28"/>
        </w:rPr>
        <w:t>языковой</w:t>
      </w:r>
      <w:r w:rsidR="005829CA">
        <w:rPr>
          <w:spacing w:val="-13"/>
          <w:sz w:val="28"/>
        </w:rPr>
        <w:t xml:space="preserve"> </w:t>
      </w:r>
      <w:r w:rsidR="005829CA">
        <w:rPr>
          <w:spacing w:val="-2"/>
          <w:sz w:val="28"/>
        </w:rPr>
        <w:t>догадки;</w:t>
      </w:r>
    </w:p>
    <w:p w14:paraId="0F9D7C1E" w14:textId="77777777" w:rsidR="00553525" w:rsidRDefault="005829CA">
      <w:pPr>
        <w:pStyle w:val="a4"/>
        <w:numPr>
          <w:ilvl w:val="0"/>
          <w:numId w:val="60"/>
        </w:numPr>
        <w:tabs>
          <w:tab w:val="left" w:pos="662"/>
        </w:tabs>
        <w:spacing w:before="47"/>
        <w:ind w:left="662" w:hanging="162"/>
        <w:jc w:val="left"/>
        <w:rPr>
          <w:sz w:val="28"/>
        </w:rPr>
      </w:pPr>
      <w:r>
        <w:rPr>
          <w:sz w:val="28"/>
        </w:rPr>
        <w:t>осуществлять</w:t>
      </w:r>
      <w:r>
        <w:rPr>
          <w:spacing w:val="-18"/>
          <w:sz w:val="28"/>
        </w:rPr>
        <w:t xml:space="preserve"> </w:t>
      </w:r>
      <w:r>
        <w:rPr>
          <w:sz w:val="28"/>
        </w:rPr>
        <w:t>словообразовательный</w:t>
      </w:r>
      <w:r>
        <w:rPr>
          <w:spacing w:val="-14"/>
          <w:sz w:val="28"/>
        </w:rPr>
        <w:t xml:space="preserve"> </w:t>
      </w:r>
      <w:r>
        <w:rPr>
          <w:sz w:val="28"/>
        </w:rPr>
        <w:t>анализ</w:t>
      </w:r>
      <w:r>
        <w:rPr>
          <w:spacing w:val="-17"/>
          <w:sz w:val="28"/>
        </w:rPr>
        <w:t xml:space="preserve"> </w:t>
      </w:r>
      <w:r>
        <w:rPr>
          <w:spacing w:val="-2"/>
          <w:sz w:val="28"/>
        </w:rPr>
        <w:t>слов;</w:t>
      </w:r>
    </w:p>
    <w:p w14:paraId="27AF4CC3" w14:textId="77777777" w:rsidR="00553525" w:rsidRDefault="005829CA">
      <w:pPr>
        <w:pStyle w:val="a4"/>
        <w:numPr>
          <w:ilvl w:val="0"/>
          <w:numId w:val="60"/>
        </w:numPr>
        <w:tabs>
          <w:tab w:val="left" w:pos="662"/>
        </w:tabs>
        <w:spacing w:before="49"/>
        <w:ind w:left="662" w:hanging="162"/>
        <w:jc w:val="left"/>
        <w:rPr>
          <w:sz w:val="28"/>
        </w:rPr>
      </w:pPr>
      <w:r>
        <w:rPr>
          <w:sz w:val="28"/>
        </w:rPr>
        <w:t>выборочно</w:t>
      </w:r>
      <w:r>
        <w:rPr>
          <w:spacing w:val="-17"/>
          <w:sz w:val="28"/>
        </w:rPr>
        <w:t xml:space="preserve"> </w:t>
      </w:r>
      <w:r>
        <w:rPr>
          <w:sz w:val="28"/>
        </w:rPr>
        <w:t>использовать</w:t>
      </w:r>
      <w:r>
        <w:rPr>
          <w:spacing w:val="-17"/>
          <w:sz w:val="28"/>
        </w:rPr>
        <w:t xml:space="preserve"> </w:t>
      </w:r>
      <w:r>
        <w:rPr>
          <w:spacing w:val="-2"/>
          <w:sz w:val="28"/>
        </w:rPr>
        <w:t>перевод;</w:t>
      </w:r>
    </w:p>
    <w:p w14:paraId="0B20A1B8" w14:textId="77777777" w:rsidR="00553525" w:rsidRDefault="005829CA">
      <w:pPr>
        <w:pStyle w:val="a4"/>
        <w:numPr>
          <w:ilvl w:val="0"/>
          <w:numId w:val="60"/>
        </w:numPr>
        <w:tabs>
          <w:tab w:val="left" w:pos="662"/>
        </w:tabs>
        <w:spacing w:before="47"/>
        <w:ind w:left="662" w:hanging="162"/>
        <w:jc w:val="left"/>
        <w:rPr>
          <w:sz w:val="28"/>
        </w:rPr>
      </w:pPr>
      <w:r>
        <w:rPr>
          <w:sz w:val="28"/>
        </w:rPr>
        <w:t>пользоваться</w:t>
      </w:r>
      <w:r>
        <w:rPr>
          <w:spacing w:val="-16"/>
          <w:sz w:val="28"/>
        </w:rPr>
        <w:t xml:space="preserve"> </w:t>
      </w:r>
      <w:r>
        <w:rPr>
          <w:sz w:val="28"/>
        </w:rPr>
        <w:t>двуязычными</w:t>
      </w:r>
      <w:r>
        <w:rPr>
          <w:spacing w:val="-17"/>
          <w:sz w:val="28"/>
        </w:rPr>
        <w:t xml:space="preserve"> </w:t>
      </w:r>
      <w:r>
        <w:rPr>
          <w:spacing w:val="-2"/>
          <w:sz w:val="28"/>
        </w:rPr>
        <w:t>словарями;</w:t>
      </w:r>
    </w:p>
    <w:p w14:paraId="7DE8D141" w14:textId="77777777" w:rsidR="00553525" w:rsidRDefault="005829CA">
      <w:pPr>
        <w:pStyle w:val="a4"/>
        <w:numPr>
          <w:ilvl w:val="0"/>
          <w:numId w:val="60"/>
        </w:numPr>
        <w:tabs>
          <w:tab w:val="left" w:pos="662"/>
        </w:tabs>
        <w:spacing w:before="48"/>
        <w:ind w:left="662" w:hanging="162"/>
        <w:jc w:val="left"/>
        <w:rPr>
          <w:sz w:val="28"/>
        </w:rPr>
      </w:pPr>
      <w:r>
        <w:rPr>
          <w:sz w:val="28"/>
        </w:rPr>
        <w:t>участвовать</w:t>
      </w:r>
      <w:r>
        <w:rPr>
          <w:spacing w:val="-16"/>
          <w:sz w:val="28"/>
        </w:rPr>
        <w:t xml:space="preserve"> </w:t>
      </w:r>
      <w:r>
        <w:rPr>
          <w:sz w:val="28"/>
        </w:rPr>
        <w:t>в</w:t>
      </w:r>
      <w:r>
        <w:rPr>
          <w:spacing w:val="-16"/>
          <w:sz w:val="28"/>
        </w:rPr>
        <w:t xml:space="preserve"> </w:t>
      </w:r>
      <w:r>
        <w:rPr>
          <w:sz w:val="28"/>
        </w:rPr>
        <w:t>проектной</w:t>
      </w:r>
      <w:r>
        <w:rPr>
          <w:spacing w:val="-15"/>
          <w:sz w:val="28"/>
        </w:rPr>
        <w:t xml:space="preserve"> </w:t>
      </w:r>
      <w:r>
        <w:rPr>
          <w:sz w:val="28"/>
        </w:rPr>
        <w:t>деятельности</w:t>
      </w:r>
      <w:r>
        <w:rPr>
          <w:spacing w:val="-13"/>
          <w:sz w:val="28"/>
        </w:rPr>
        <w:t xml:space="preserve"> </w:t>
      </w:r>
      <w:r>
        <w:rPr>
          <w:sz w:val="28"/>
        </w:rPr>
        <w:t>межпредметного</w:t>
      </w:r>
      <w:r>
        <w:rPr>
          <w:spacing w:val="-9"/>
          <w:sz w:val="28"/>
        </w:rPr>
        <w:t xml:space="preserve"> </w:t>
      </w:r>
      <w:r>
        <w:rPr>
          <w:spacing w:val="-2"/>
          <w:sz w:val="28"/>
        </w:rPr>
        <w:t>характера.</w:t>
      </w:r>
    </w:p>
    <w:p w14:paraId="67B09A67" w14:textId="77777777" w:rsidR="00553525" w:rsidRDefault="005829CA">
      <w:pPr>
        <w:pStyle w:val="3"/>
        <w:spacing w:before="57"/>
        <w:ind w:left="500"/>
      </w:pPr>
      <w:bookmarkStart w:id="32" w:name="Языковые_средства"/>
      <w:bookmarkEnd w:id="32"/>
      <w:r>
        <w:t>Языковые</w:t>
      </w:r>
      <w:r>
        <w:rPr>
          <w:spacing w:val="-15"/>
        </w:rPr>
        <w:t xml:space="preserve"> </w:t>
      </w:r>
      <w:r>
        <w:rPr>
          <w:spacing w:val="-2"/>
        </w:rPr>
        <w:t>средства</w:t>
      </w:r>
    </w:p>
    <w:p w14:paraId="7D2061EB" w14:textId="714A7F67" w:rsidR="00553525" w:rsidRDefault="005829CA">
      <w:pPr>
        <w:pStyle w:val="a3"/>
        <w:spacing w:before="39" w:line="276" w:lineRule="auto"/>
        <w:ind w:right="565" w:firstLine="0"/>
      </w:pPr>
      <w:r>
        <w:t xml:space="preserve">повторение собственных и нарицательных имен существительных. Склонение имен существительных. Именительный падеж. Знакомство с родительным падежом; изменение окончаний существительных в родительном падеже. Знакомство с дательным падежом; знакомство с окончаниями имен существительных в дательном падеже. Знакомство с отложительным падежом. Знакомство с окончаниями имен существительных в отложительном падеже изменение окончаний существительных в направительном падеже изменение окончаний существительных во </w:t>
      </w:r>
      <w:proofErr w:type="spellStart"/>
      <w:r>
        <w:t>внешнеместном</w:t>
      </w:r>
      <w:proofErr w:type="spellEnd"/>
      <w:r>
        <w:t xml:space="preserve"> падеже. Знакомство с изменениями окончаний имен </w:t>
      </w:r>
      <w:r>
        <w:rPr>
          <w:color w:val="221F1F"/>
        </w:rPr>
        <w:t xml:space="preserve">существительных в союзном </w:t>
      </w:r>
      <w:proofErr w:type="spellStart"/>
      <w:r>
        <w:rPr>
          <w:color w:val="221F1F"/>
        </w:rPr>
        <w:t>падежеизменение</w:t>
      </w:r>
      <w:proofErr w:type="spellEnd"/>
      <w:r>
        <w:rPr>
          <w:color w:val="221F1F"/>
        </w:rPr>
        <w:t xml:space="preserve"> окончаний существительных в уподобительном </w:t>
      </w:r>
      <w:proofErr w:type="spellStart"/>
      <w:r>
        <w:rPr>
          <w:color w:val="221F1F"/>
        </w:rPr>
        <w:t>падежеобразование</w:t>
      </w:r>
      <w:proofErr w:type="spellEnd"/>
      <w:r>
        <w:rPr>
          <w:color w:val="221F1F"/>
        </w:rPr>
        <w:t xml:space="preserve"> множественного числа имени существительного; склонение имен существительных во множественном числе. Разновидности образования множественного числа имени существительного прилагательное; степени сравнения прилагательных</w:t>
      </w:r>
      <w:r>
        <w:rPr>
          <w:color w:val="221F1F"/>
          <w:spacing w:val="40"/>
        </w:rPr>
        <w:t xml:space="preserve"> </w:t>
      </w:r>
      <w:r>
        <w:rPr>
          <w:color w:val="221F1F"/>
        </w:rPr>
        <w:t>второстепенные члены предложения. Местоимение, личные местоимения, склонение личных местоимений в единственном числе</w:t>
      </w:r>
      <w:r w:rsidR="00453843">
        <w:rPr>
          <w:color w:val="221F1F"/>
        </w:rPr>
        <w:t xml:space="preserve"> </w:t>
      </w:r>
      <w:r>
        <w:rPr>
          <w:color w:val="221F1F"/>
        </w:rPr>
        <w:t>местоимение, личные местоимения, склонение личных местоимений во множественном числе;</w:t>
      </w:r>
      <w:r w:rsidR="00453843">
        <w:rPr>
          <w:color w:val="221F1F"/>
        </w:rPr>
        <w:t xml:space="preserve"> </w:t>
      </w:r>
      <w:r>
        <w:rPr>
          <w:color w:val="221F1F"/>
        </w:rPr>
        <w:t>личные местоимения</w:t>
      </w:r>
      <w:r w:rsidR="00453843">
        <w:rPr>
          <w:color w:val="221F1F"/>
        </w:rPr>
        <w:t xml:space="preserve"> </w:t>
      </w:r>
      <w:r>
        <w:rPr>
          <w:color w:val="221F1F"/>
        </w:rPr>
        <w:t>глагол, окончания глаголов настоящего и прошедшего времени</w:t>
      </w:r>
      <w:r w:rsidR="00453843">
        <w:rPr>
          <w:color w:val="221F1F"/>
        </w:rPr>
        <w:t xml:space="preserve"> </w:t>
      </w:r>
      <w:r>
        <w:rPr>
          <w:color w:val="221F1F"/>
        </w:rPr>
        <w:t>окончания глаголов будущего времени</w:t>
      </w:r>
      <w:r w:rsidR="00453843">
        <w:rPr>
          <w:color w:val="221F1F"/>
        </w:rPr>
        <w:t xml:space="preserve"> </w:t>
      </w:r>
      <w:r>
        <w:rPr>
          <w:color w:val="221F1F"/>
        </w:rPr>
        <w:t>глаголы неопределенной формы</w:t>
      </w:r>
      <w:r w:rsidR="00453843">
        <w:rPr>
          <w:color w:val="221F1F"/>
        </w:rPr>
        <w:t xml:space="preserve"> </w:t>
      </w:r>
      <w:r>
        <w:rPr>
          <w:color w:val="221F1F"/>
        </w:rPr>
        <w:t>синонимы, антонимы</w:t>
      </w:r>
      <w:r w:rsidR="00453843">
        <w:rPr>
          <w:color w:val="221F1F"/>
        </w:rPr>
        <w:t xml:space="preserve"> </w:t>
      </w:r>
      <w:r>
        <w:rPr>
          <w:color w:val="221F1F"/>
        </w:rPr>
        <w:t>числительное, классификация числительных.</w:t>
      </w:r>
      <w:r w:rsidR="00453843">
        <w:rPr>
          <w:color w:val="221F1F"/>
        </w:rPr>
        <w:t xml:space="preserve"> </w:t>
      </w:r>
      <w:r>
        <w:rPr>
          <w:color w:val="221F1F"/>
        </w:rPr>
        <w:t>Дробные и собирательные числительные; правописание числительного с именем существительным;</w:t>
      </w:r>
      <w:r w:rsidR="00453843">
        <w:rPr>
          <w:color w:val="221F1F"/>
        </w:rPr>
        <w:t xml:space="preserve"> </w:t>
      </w:r>
      <w:r>
        <w:rPr>
          <w:color w:val="221F1F"/>
        </w:rPr>
        <w:t>деление числительных по составу;</w:t>
      </w:r>
      <w:r w:rsidR="00453843">
        <w:rPr>
          <w:color w:val="221F1F"/>
        </w:rPr>
        <w:t xml:space="preserve"> </w:t>
      </w:r>
      <w:r>
        <w:rPr>
          <w:color w:val="221F1F"/>
        </w:rPr>
        <w:t>правописание составных числительных; правописание числительных с именами существительными в единственном и множественном числах;</w:t>
      </w:r>
      <w:r w:rsidR="00453843">
        <w:rPr>
          <w:color w:val="221F1F"/>
        </w:rPr>
        <w:t xml:space="preserve"> </w:t>
      </w:r>
      <w:r>
        <w:rPr>
          <w:color w:val="221F1F"/>
        </w:rPr>
        <w:t xml:space="preserve">правописание </w:t>
      </w:r>
      <w:r>
        <w:rPr>
          <w:color w:val="221F1F"/>
          <w:spacing w:val="-2"/>
        </w:rPr>
        <w:t>числительных.</w:t>
      </w:r>
    </w:p>
    <w:p w14:paraId="5E5961EA" w14:textId="77777777" w:rsidR="00553525" w:rsidRDefault="005829CA">
      <w:pPr>
        <w:pStyle w:val="a3"/>
        <w:spacing w:before="6"/>
        <w:ind w:firstLine="0"/>
      </w:pPr>
      <w:r>
        <w:t>Социокультурные</w:t>
      </w:r>
      <w:r>
        <w:rPr>
          <w:spacing w:val="-11"/>
        </w:rPr>
        <w:t xml:space="preserve"> </w:t>
      </w:r>
      <w:r>
        <w:t>знания</w:t>
      </w:r>
      <w:r>
        <w:rPr>
          <w:spacing w:val="-11"/>
        </w:rPr>
        <w:t xml:space="preserve"> </w:t>
      </w:r>
      <w:r>
        <w:t>и</w:t>
      </w:r>
      <w:r>
        <w:rPr>
          <w:spacing w:val="-9"/>
        </w:rPr>
        <w:t xml:space="preserve"> </w:t>
      </w:r>
      <w:r>
        <w:rPr>
          <w:spacing w:val="-2"/>
        </w:rPr>
        <w:t>умения</w:t>
      </w:r>
    </w:p>
    <w:p w14:paraId="260E3D6E" w14:textId="77777777" w:rsidR="00553525" w:rsidRDefault="005829CA">
      <w:pPr>
        <w:pStyle w:val="a3"/>
        <w:spacing w:before="48" w:line="276" w:lineRule="auto"/>
        <w:ind w:right="572" w:firstLine="0"/>
      </w:pPr>
      <w:r>
        <w:t>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республики, региона и страны, полученные на уроках осетинского языка и в процессе изучения других предметов (знания межпредметного характера).</w:t>
      </w:r>
    </w:p>
    <w:p w14:paraId="0B575C43" w14:textId="77777777" w:rsidR="00553525" w:rsidRDefault="005829CA">
      <w:pPr>
        <w:pStyle w:val="a3"/>
        <w:spacing w:before="7"/>
        <w:ind w:firstLine="0"/>
      </w:pPr>
      <w:r>
        <w:t>Они</w:t>
      </w:r>
      <w:r>
        <w:rPr>
          <w:spacing w:val="-13"/>
        </w:rPr>
        <w:t xml:space="preserve"> </w:t>
      </w:r>
      <w:r>
        <w:t>овладевают</w:t>
      </w:r>
      <w:r>
        <w:rPr>
          <w:spacing w:val="-13"/>
        </w:rPr>
        <w:t xml:space="preserve"> </w:t>
      </w:r>
      <w:r>
        <w:rPr>
          <w:spacing w:val="-2"/>
        </w:rPr>
        <w:t>знаниями:</w:t>
      </w:r>
    </w:p>
    <w:p w14:paraId="317B2BC4" w14:textId="77777777" w:rsidR="00553525" w:rsidRDefault="005829CA">
      <w:pPr>
        <w:pStyle w:val="a4"/>
        <w:numPr>
          <w:ilvl w:val="0"/>
          <w:numId w:val="59"/>
        </w:numPr>
        <w:tabs>
          <w:tab w:val="left" w:pos="600"/>
        </w:tabs>
        <w:spacing w:before="43"/>
        <w:ind w:left="600" w:hanging="100"/>
        <w:rPr>
          <w:sz w:val="28"/>
        </w:rPr>
      </w:pPr>
      <w:r>
        <w:rPr>
          <w:sz w:val="28"/>
        </w:rPr>
        <w:t>о</w:t>
      </w:r>
      <w:r>
        <w:rPr>
          <w:spacing w:val="-7"/>
          <w:sz w:val="28"/>
        </w:rPr>
        <w:t xml:space="preserve"> </w:t>
      </w:r>
      <w:r>
        <w:rPr>
          <w:sz w:val="28"/>
        </w:rPr>
        <w:t>месте</w:t>
      </w:r>
      <w:r>
        <w:rPr>
          <w:spacing w:val="-10"/>
          <w:sz w:val="28"/>
        </w:rPr>
        <w:t xml:space="preserve"> </w:t>
      </w:r>
      <w:r>
        <w:rPr>
          <w:sz w:val="28"/>
        </w:rPr>
        <w:t>осетинского</w:t>
      </w:r>
      <w:r>
        <w:rPr>
          <w:spacing w:val="-6"/>
          <w:sz w:val="28"/>
        </w:rPr>
        <w:t xml:space="preserve"> </w:t>
      </w:r>
      <w:r>
        <w:rPr>
          <w:sz w:val="28"/>
        </w:rPr>
        <w:t>языка</w:t>
      </w:r>
      <w:r>
        <w:rPr>
          <w:spacing w:val="-7"/>
          <w:sz w:val="28"/>
        </w:rPr>
        <w:t xml:space="preserve"> </w:t>
      </w:r>
      <w:r>
        <w:rPr>
          <w:sz w:val="28"/>
        </w:rPr>
        <w:t>среди</w:t>
      </w:r>
      <w:r>
        <w:rPr>
          <w:spacing w:val="-6"/>
          <w:sz w:val="28"/>
        </w:rPr>
        <w:t xml:space="preserve"> </w:t>
      </w:r>
      <w:r>
        <w:rPr>
          <w:sz w:val="28"/>
        </w:rPr>
        <w:t>других</w:t>
      </w:r>
      <w:r>
        <w:rPr>
          <w:spacing w:val="-7"/>
          <w:sz w:val="28"/>
        </w:rPr>
        <w:t xml:space="preserve"> </w:t>
      </w:r>
      <w:r>
        <w:rPr>
          <w:sz w:val="28"/>
        </w:rPr>
        <w:t>языков</w:t>
      </w:r>
      <w:r>
        <w:rPr>
          <w:spacing w:val="-13"/>
          <w:sz w:val="28"/>
        </w:rPr>
        <w:t xml:space="preserve"> </w:t>
      </w:r>
      <w:r>
        <w:rPr>
          <w:spacing w:val="-2"/>
          <w:sz w:val="28"/>
        </w:rPr>
        <w:t>мира;</w:t>
      </w:r>
    </w:p>
    <w:p w14:paraId="5D4AC53C" w14:textId="77777777" w:rsidR="00553525" w:rsidRDefault="005829CA">
      <w:pPr>
        <w:pStyle w:val="a4"/>
        <w:numPr>
          <w:ilvl w:val="0"/>
          <w:numId w:val="59"/>
        </w:numPr>
        <w:tabs>
          <w:tab w:val="left" w:pos="681"/>
        </w:tabs>
        <w:spacing w:before="53" w:line="276" w:lineRule="auto"/>
        <w:ind w:right="580" w:firstLine="0"/>
        <w:rPr>
          <w:sz w:val="28"/>
        </w:rPr>
      </w:pPr>
      <w:r>
        <w:rPr>
          <w:sz w:val="28"/>
        </w:rPr>
        <w:t>о наиболее употребительной тематической фоновой лексике и реалиях при изучении учебных тем (традиции, питание, проведении выходных дней,</w:t>
      </w:r>
      <w:r>
        <w:rPr>
          <w:spacing w:val="40"/>
          <w:sz w:val="28"/>
        </w:rPr>
        <w:t xml:space="preserve"> </w:t>
      </w:r>
      <w:r>
        <w:rPr>
          <w:sz w:val="28"/>
        </w:rPr>
        <w:t>основные</w:t>
      </w:r>
      <w:r>
        <w:rPr>
          <w:spacing w:val="40"/>
          <w:sz w:val="28"/>
        </w:rPr>
        <w:t xml:space="preserve"> </w:t>
      </w:r>
      <w:r>
        <w:rPr>
          <w:sz w:val="28"/>
        </w:rPr>
        <w:t>национальные праздники, этикетные особенности и др.);</w:t>
      </w:r>
    </w:p>
    <w:p w14:paraId="187D7022"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1F4379F5" w14:textId="77777777" w:rsidR="00553525" w:rsidRDefault="005829CA">
      <w:pPr>
        <w:pStyle w:val="a4"/>
        <w:numPr>
          <w:ilvl w:val="0"/>
          <w:numId w:val="59"/>
        </w:numPr>
        <w:tabs>
          <w:tab w:val="left" w:pos="667"/>
        </w:tabs>
        <w:spacing w:before="207"/>
        <w:ind w:left="667" w:hanging="167"/>
        <w:jc w:val="left"/>
        <w:rPr>
          <w:sz w:val="28"/>
        </w:rPr>
      </w:pPr>
      <w:r>
        <w:rPr>
          <w:sz w:val="28"/>
        </w:rPr>
        <w:lastRenderedPageBreak/>
        <w:t>о</w:t>
      </w:r>
      <w:r>
        <w:rPr>
          <w:spacing w:val="-9"/>
          <w:sz w:val="28"/>
        </w:rPr>
        <w:t xml:space="preserve"> </w:t>
      </w:r>
      <w:r>
        <w:rPr>
          <w:sz w:val="28"/>
        </w:rPr>
        <w:t>социокультурном</w:t>
      </w:r>
      <w:r>
        <w:rPr>
          <w:spacing w:val="-6"/>
          <w:sz w:val="28"/>
        </w:rPr>
        <w:t xml:space="preserve"> </w:t>
      </w:r>
      <w:r>
        <w:rPr>
          <w:sz w:val="28"/>
        </w:rPr>
        <w:t>портрете</w:t>
      </w:r>
      <w:r>
        <w:rPr>
          <w:spacing w:val="-11"/>
          <w:sz w:val="28"/>
        </w:rPr>
        <w:t xml:space="preserve"> </w:t>
      </w:r>
      <w:r>
        <w:rPr>
          <w:sz w:val="28"/>
        </w:rPr>
        <w:t>и</w:t>
      </w:r>
      <w:r>
        <w:rPr>
          <w:spacing w:val="-12"/>
          <w:sz w:val="28"/>
        </w:rPr>
        <w:t xml:space="preserve"> </w:t>
      </w:r>
      <w:r>
        <w:rPr>
          <w:sz w:val="28"/>
        </w:rPr>
        <w:t>культурном</w:t>
      </w:r>
      <w:r>
        <w:rPr>
          <w:spacing w:val="-6"/>
          <w:sz w:val="28"/>
        </w:rPr>
        <w:t xml:space="preserve"> </w:t>
      </w:r>
      <w:r>
        <w:rPr>
          <w:sz w:val="28"/>
        </w:rPr>
        <w:t>наследии</w:t>
      </w:r>
      <w:r>
        <w:rPr>
          <w:spacing w:val="-11"/>
          <w:sz w:val="28"/>
        </w:rPr>
        <w:t xml:space="preserve"> </w:t>
      </w:r>
      <w:r>
        <w:rPr>
          <w:spacing w:val="-2"/>
          <w:sz w:val="28"/>
        </w:rPr>
        <w:t>Осетии;</w:t>
      </w:r>
    </w:p>
    <w:p w14:paraId="7AAA68EB" w14:textId="77777777" w:rsidR="00553525" w:rsidRDefault="005829CA">
      <w:pPr>
        <w:pStyle w:val="a4"/>
        <w:numPr>
          <w:ilvl w:val="0"/>
          <w:numId w:val="59"/>
        </w:numPr>
        <w:tabs>
          <w:tab w:val="left" w:pos="672"/>
        </w:tabs>
        <w:spacing w:before="52" w:line="276" w:lineRule="auto"/>
        <w:ind w:right="618" w:firstLine="0"/>
        <w:jc w:val="left"/>
        <w:rPr>
          <w:sz w:val="28"/>
        </w:rPr>
      </w:pPr>
      <w:r>
        <w:rPr>
          <w:sz w:val="28"/>
        </w:rPr>
        <w:t>о</w:t>
      </w:r>
      <w:r>
        <w:rPr>
          <w:spacing w:val="-4"/>
          <w:sz w:val="28"/>
        </w:rPr>
        <w:t xml:space="preserve"> </w:t>
      </w:r>
      <w:r>
        <w:rPr>
          <w:sz w:val="28"/>
        </w:rPr>
        <w:t>различиях</w:t>
      </w:r>
      <w:r>
        <w:rPr>
          <w:spacing w:val="-8"/>
          <w:sz w:val="28"/>
        </w:rPr>
        <w:t xml:space="preserve"> </w:t>
      </w:r>
      <w:r>
        <w:rPr>
          <w:sz w:val="28"/>
        </w:rPr>
        <w:t>в</w:t>
      </w:r>
      <w:r>
        <w:rPr>
          <w:spacing w:val="-5"/>
          <w:sz w:val="28"/>
        </w:rPr>
        <w:t xml:space="preserve"> </w:t>
      </w:r>
      <w:r>
        <w:rPr>
          <w:sz w:val="28"/>
        </w:rPr>
        <w:t>речевом</w:t>
      </w:r>
      <w:r>
        <w:rPr>
          <w:spacing w:val="-2"/>
          <w:sz w:val="28"/>
        </w:rPr>
        <w:t xml:space="preserve"> </w:t>
      </w:r>
      <w:r>
        <w:rPr>
          <w:sz w:val="28"/>
        </w:rPr>
        <w:t>этикете</w:t>
      </w:r>
      <w:r>
        <w:rPr>
          <w:spacing w:val="-3"/>
          <w:sz w:val="28"/>
        </w:rPr>
        <w:t xml:space="preserve"> </w:t>
      </w:r>
      <w:r>
        <w:rPr>
          <w:sz w:val="28"/>
        </w:rPr>
        <w:t>в</w:t>
      </w:r>
      <w:r>
        <w:rPr>
          <w:spacing w:val="-5"/>
          <w:sz w:val="28"/>
        </w:rPr>
        <w:t xml:space="preserve"> </w:t>
      </w:r>
      <w:r>
        <w:rPr>
          <w:sz w:val="28"/>
        </w:rPr>
        <w:t>ситуациях</w:t>
      </w:r>
      <w:r>
        <w:rPr>
          <w:spacing w:val="-8"/>
          <w:sz w:val="28"/>
        </w:rPr>
        <w:t xml:space="preserve"> </w:t>
      </w:r>
      <w:r>
        <w:rPr>
          <w:sz w:val="28"/>
        </w:rPr>
        <w:t>формального</w:t>
      </w:r>
      <w:r>
        <w:rPr>
          <w:spacing w:val="-4"/>
          <w:sz w:val="28"/>
        </w:rPr>
        <w:t xml:space="preserve"> </w:t>
      </w:r>
      <w:r>
        <w:rPr>
          <w:sz w:val="28"/>
        </w:rPr>
        <w:t>и</w:t>
      </w:r>
      <w:r>
        <w:rPr>
          <w:spacing w:val="-4"/>
          <w:sz w:val="28"/>
        </w:rPr>
        <w:t xml:space="preserve"> </w:t>
      </w:r>
      <w:r>
        <w:rPr>
          <w:sz w:val="28"/>
        </w:rPr>
        <w:t>неформального</w:t>
      </w:r>
      <w:r>
        <w:rPr>
          <w:spacing w:val="-4"/>
          <w:sz w:val="28"/>
        </w:rPr>
        <w:t xml:space="preserve"> </w:t>
      </w:r>
      <w:r>
        <w:rPr>
          <w:sz w:val="28"/>
        </w:rPr>
        <w:t>общения</w:t>
      </w:r>
      <w:r>
        <w:rPr>
          <w:spacing w:val="-3"/>
          <w:sz w:val="28"/>
        </w:rPr>
        <w:t xml:space="preserve"> </w:t>
      </w:r>
      <w:r>
        <w:rPr>
          <w:sz w:val="28"/>
        </w:rPr>
        <w:t>в рамках изучаемых предметов речи.</w:t>
      </w:r>
    </w:p>
    <w:p w14:paraId="7687F30F" w14:textId="77777777" w:rsidR="00553525" w:rsidRDefault="005829CA">
      <w:pPr>
        <w:pStyle w:val="a3"/>
        <w:spacing w:before="4"/>
        <w:ind w:firstLine="0"/>
        <w:jc w:val="left"/>
      </w:pPr>
      <w:r>
        <w:t>Предусматривается</w:t>
      </w:r>
      <w:r>
        <w:rPr>
          <w:spacing w:val="-14"/>
        </w:rPr>
        <w:t xml:space="preserve"> </w:t>
      </w:r>
      <w:r>
        <w:t>также</w:t>
      </w:r>
      <w:r>
        <w:rPr>
          <w:spacing w:val="-17"/>
        </w:rPr>
        <w:t xml:space="preserve"> </w:t>
      </w:r>
      <w:r>
        <w:t>овладение</w:t>
      </w:r>
      <w:r>
        <w:rPr>
          <w:spacing w:val="-12"/>
        </w:rPr>
        <w:t xml:space="preserve"> </w:t>
      </w:r>
      <w:r>
        <w:rPr>
          <w:spacing w:val="-2"/>
        </w:rPr>
        <w:t>умениями:</w:t>
      </w:r>
    </w:p>
    <w:p w14:paraId="588471AC" w14:textId="77777777" w:rsidR="00553525" w:rsidRDefault="005829CA">
      <w:pPr>
        <w:pStyle w:val="a4"/>
        <w:numPr>
          <w:ilvl w:val="0"/>
          <w:numId w:val="59"/>
        </w:numPr>
        <w:tabs>
          <w:tab w:val="left" w:pos="600"/>
          <w:tab w:val="left" w:pos="2272"/>
          <w:tab w:val="left" w:pos="3549"/>
          <w:tab w:val="left" w:pos="3919"/>
          <w:tab w:val="left" w:pos="5470"/>
          <w:tab w:val="left" w:pos="6929"/>
          <w:tab w:val="left" w:pos="7285"/>
          <w:tab w:val="left" w:pos="9738"/>
        </w:tabs>
        <w:spacing w:before="43" w:line="278" w:lineRule="auto"/>
        <w:ind w:right="579" w:firstLine="0"/>
        <w:jc w:val="left"/>
        <w:rPr>
          <w:sz w:val="28"/>
        </w:rPr>
      </w:pPr>
      <w:r>
        <w:rPr>
          <w:spacing w:val="-2"/>
          <w:sz w:val="28"/>
        </w:rPr>
        <w:t>адекватного</w:t>
      </w:r>
      <w:r>
        <w:rPr>
          <w:sz w:val="28"/>
        </w:rPr>
        <w:tab/>
      </w:r>
      <w:r>
        <w:rPr>
          <w:spacing w:val="-2"/>
          <w:sz w:val="28"/>
        </w:rPr>
        <w:t>речевого</w:t>
      </w:r>
      <w:r>
        <w:rPr>
          <w:sz w:val="28"/>
        </w:rPr>
        <w:tab/>
      </w:r>
      <w:r>
        <w:rPr>
          <w:spacing w:val="-10"/>
          <w:sz w:val="28"/>
        </w:rPr>
        <w:t>и</w:t>
      </w:r>
      <w:r>
        <w:rPr>
          <w:sz w:val="28"/>
        </w:rPr>
        <w:tab/>
      </w:r>
      <w:r>
        <w:rPr>
          <w:spacing w:val="-2"/>
          <w:sz w:val="28"/>
        </w:rPr>
        <w:t>неречевого</w:t>
      </w:r>
      <w:r>
        <w:rPr>
          <w:sz w:val="28"/>
        </w:rPr>
        <w:tab/>
      </w:r>
      <w:r>
        <w:rPr>
          <w:spacing w:val="-2"/>
          <w:sz w:val="28"/>
        </w:rPr>
        <w:t>поведения</w:t>
      </w:r>
      <w:r>
        <w:rPr>
          <w:sz w:val="28"/>
        </w:rPr>
        <w:tab/>
      </w:r>
      <w:r>
        <w:rPr>
          <w:spacing w:val="-10"/>
          <w:sz w:val="28"/>
        </w:rPr>
        <w:t>в</w:t>
      </w:r>
      <w:r>
        <w:rPr>
          <w:sz w:val="28"/>
        </w:rPr>
        <w:tab/>
      </w:r>
      <w:r>
        <w:rPr>
          <w:spacing w:val="-2"/>
          <w:sz w:val="28"/>
        </w:rPr>
        <w:t>распространённых</w:t>
      </w:r>
      <w:r>
        <w:rPr>
          <w:sz w:val="28"/>
        </w:rPr>
        <w:tab/>
      </w:r>
      <w:r>
        <w:rPr>
          <w:spacing w:val="-2"/>
          <w:sz w:val="28"/>
        </w:rPr>
        <w:t xml:space="preserve">ситуациях </w:t>
      </w:r>
      <w:r>
        <w:rPr>
          <w:sz w:val="28"/>
        </w:rPr>
        <w:t>бытовой, учебно-трудовой, социокультурной/межкультурной сфер общения;</w:t>
      </w:r>
    </w:p>
    <w:p w14:paraId="6C09AAA0" w14:textId="77777777" w:rsidR="00553525" w:rsidRDefault="005829CA">
      <w:pPr>
        <w:pStyle w:val="a4"/>
        <w:numPr>
          <w:ilvl w:val="0"/>
          <w:numId w:val="59"/>
        </w:numPr>
        <w:tabs>
          <w:tab w:val="left" w:pos="600"/>
        </w:tabs>
        <w:spacing w:after="3" w:line="278" w:lineRule="auto"/>
        <w:ind w:right="2429" w:firstLine="0"/>
        <w:jc w:val="left"/>
        <w:rPr>
          <w:sz w:val="28"/>
        </w:rPr>
      </w:pPr>
      <w:r>
        <w:rPr>
          <w:sz w:val="28"/>
        </w:rPr>
        <w:t>представления</w:t>
      </w:r>
      <w:r>
        <w:rPr>
          <w:spacing w:val="-6"/>
          <w:sz w:val="28"/>
        </w:rPr>
        <w:t xml:space="preserve"> </w:t>
      </w:r>
      <w:r>
        <w:rPr>
          <w:sz w:val="28"/>
        </w:rPr>
        <w:t>родной</w:t>
      </w:r>
      <w:r>
        <w:rPr>
          <w:spacing w:val="-7"/>
          <w:sz w:val="28"/>
        </w:rPr>
        <w:t xml:space="preserve"> </w:t>
      </w:r>
      <w:r>
        <w:rPr>
          <w:sz w:val="28"/>
        </w:rPr>
        <w:t>республики</w:t>
      </w:r>
      <w:r>
        <w:rPr>
          <w:spacing w:val="-7"/>
          <w:sz w:val="28"/>
        </w:rPr>
        <w:t xml:space="preserve"> </w:t>
      </w:r>
      <w:r>
        <w:rPr>
          <w:sz w:val="28"/>
        </w:rPr>
        <w:t>и</w:t>
      </w:r>
      <w:r>
        <w:rPr>
          <w:spacing w:val="-7"/>
          <w:sz w:val="28"/>
        </w:rPr>
        <w:t xml:space="preserve"> </w:t>
      </w:r>
      <w:r>
        <w:rPr>
          <w:sz w:val="28"/>
        </w:rPr>
        <w:t>ее культуры</w:t>
      </w:r>
      <w:r>
        <w:rPr>
          <w:spacing w:val="-7"/>
          <w:sz w:val="28"/>
        </w:rPr>
        <w:t xml:space="preserve"> </w:t>
      </w:r>
      <w:r>
        <w:rPr>
          <w:sz w:val="28"/>
        </w:rPr>
        <w:t>на</w:t>
      </w:r>
      <w:r>
        <w:rPr>
          <w:spacing w:val="-6"/>
          <w:sz w:val="28"/>
        </w:rPr>
        <w:t xml:space="preserve"> </w:t>
      </w:r>
      <w:r>
        <w:rPr>
          <w:sz w:val="28"/>
        </w:rPr>
        <w:t>осетинском</w:t>
      </w:r>
      <w:r>
        <w:rPr>
          <w:spacing w:val="-5"/>
          <w:sz w:val="28"/>
        </w:rPr>
        <w:t xml:space="preserve"> </w:t>
      </w:r>
      <w:r>
        <w:rPr>
          <w:sz w:val="28"/>
        </w:rPr>
        <w:t>языке. ПЛАНИРУЕМЫЕ ОБРАЗОВАТЕЛЬНЫЕ РЕЗУЛЬТАТЫ</w:t>
      </w:r>
    </w:p>
    <w:p w14:paraId="49E39F7B" w14:textId="77777777" w:rsidR="00553525" w:rsidRDefault="005829CA">
      <w:pPr>
        <w:pStyle w:val="a3"/>
        <w:spacing w:line="20" w:lineRule="exact"/>
        <w:ind w:left="471" w:firstLine="0"/>
        <w:jc w:val="left"/>
        <w:rPr>
          <w:sz w:val="2"/>
        </w:rPr>
      </w:pPr>
      <w:r>
        <w:rPr>
          <w:noProof/>
          <w:sz w:val="2"/>
        </w:rPr>
        <mc:AlternateContent>
          <mc:Choice Requires="wpg">
            <w:drawing>
              <wp:inline distT="0" distB="0" distL="0" distR="0" wp14:anchorId="159C6E31" wp14:editId="2D3C0660">
                <wp:extent cx="6684009" cy="952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09" cy="9525"/>
                          <a:chOff x="0" y="0"/>
                          <a:chExt cx="6684009" cy="9525"/>
                        </a:xfrm>
                      </wpg:grpSpPr>
                      <wps:wsp>
                        <wps:cNvPr id="4" name="Graphic 4"/>
                        <wps:cNvSpPr/>
                        <wps:spPr>
                          <a:xfrm>
                            <a:off x="0" y="0"/>
                            <a:ext cx="6684009" cy="9525"/>
                          </a:xfrm>
                          <a:custGeom>
                            <a:avLst/>
                            <a:gdLst/>
                            <a:ahLst/>
                            <a:cxnLst/>
                            <a:rect l="l" t="t" r="r" b="b"/>
                            <a:pathLst>
                              <a:path w="6684009" h="9525">
                                <a:moveTo>
                                  <a:pt x="6684009" y="0"/>
                                </a:moveTo>
                                <a:lnTo>
                                  <a:pt x="0" y="0"/>
                                </a:lnTo>
                                <a:lnTo>
                                  <a:pt x="0" y="9525"/>
                                </a:lnTo>
                                <a:lnTo>
                                  <a:pt x="6684009" y="9525"/>
                                </a:lnTo>
                                <a:lnTo>
                                  <a:pt x="66840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3E80A3" id="Group 3" o:spid="_x0000_s1026" style="width:526.3pt;height:.75pt;mso-position-horizontal-relative:char;mso-position-vertical-relative:line" coordsize="668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">
                <v:shape id="Graphic 4" o:spid="_x0000_s1027" style="position:absolute;width:66840;height:95;visibility:visible;mso-wrap-style:square;v-text-anchor:top" coordsize="66840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" path="m6684009,l,,,9525r6684009,l6684009,xe" fillcolor="black" stroked="f">
                  <v:path arrowok="t"/>
                </v:shape>
                <w10:anchorlock/>
              </v:group>
            </w:pict>
          </mc:Fallback>
        </mc:AlternateContent>
      </w:r>
    </w:p>
    <w:p w14:paraId="3C6A0621" w14:textId="77777777" w:rsidR="00553525" w:rsidRDefault="005829CA">
      <w:pPr>
        <w:pStyle w:val="a3"/>
        <w:spacing w:line="276" w:lineRule="auto"/>
        <w:ind w:right="568" w:firstLine="230"/>
      </w:pPr>
      <w:r>
        <w:t>Изучение учебного предмета «Осетинский язык (как второй)» в 5 классе направлено на достижение обучающимися следующих личностных, метапредметных и предметных результатов.</w:t>
      </w:r>
    </w:p>
    <w:p w14:paraId="4A79EEAA" w14:textId="77777777" w:rsidR="00553525" w:rsidRDefault="005829CA">
      <w:pPr>
        <w:pStyle w:val="a3"/>
        <w:spacing w:line="320" w:lineRule="exact"/>
        <w:ind w:firstLine="0"/>
        <w:jc w:val="left"/>
      </w:pPr>
      <w:r>
        <w:rPr>
          <w:spacing w:val="-2"/>
        </w:rPr>
        <w:t>ЛИЧНОСТНЫЕ РЕЗУЛЬТАТЫ</w:t>
      </w:r>
    </w:p>
    <w:p w14:paraId="42C5BEF5" w14:textId="77777777" w:rsidR="00553525" w:rsidRDefault="005829CA">
      <w:pPr>
        <w:pStyle w:val="a3"/>
        <w:spacing w:before="33" w:line="276" w:lineRule="auto"/>
        <w:ind w:right="568" w:firstLine="230"/>
      </w:pPr>
      <w:r>
        <w:t>Личностные результаты освоения программы по осетинскому языку (как второму)</w:t>
      </w:r>
      <w:r>
        <w:rPr>
          <w:spacing w:val="40"/>
        </w:rPr>
        <w:t xml:space="preserve"> </w:t>
      </w:r>
      <w:r>
        <w:t>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3B969E" w14:textId="77777777" w:rsidR="00553525" w:rsidRDefault="005829CA">
      <w:pPr>
        <w:pStyle w:val="a3"/>
        <w:spacing w:line="276" w:lineRule="auto"/>
        <w:ind w:right="570" w:firstLine="230"/>
      </w:pPr>
      <w:r>
        <w:t>Личностные результаты освоения рабочей программы по осетинскому языку (как второму)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40E0E88" w14:textId="77777777" w:rsidR="00553525" w:rsidRDefault="005829CA">
      <w:pPr>
        <w:pStyle w:val="3"/>
        <w:spacing w:before="9"/>
        <w:ind w:left="730"/>
        <w:jc w:val="both"/>
      </w:pPr>
      <w:bookmarkStart w:id="33" w:name="гражданского_воспитания:"/>
      <w:bookmarkEnd w:id="33"/>
      <w:r>
        <w:rPr>
          <w:spacing w:val="-2"/>
        </w:rPr>
        <w:t>гражданского</w:t>
      </w:r>
      <w:r>
        <w:rPr>
          <w:spacing w:val="3"/>
        </w:rPr>
        <w:t xml:space="preserve"> </w:t>
      </w:r>
      <w:r>
        <w:rPr>
          <w:spacing w:val="-2"/>
        </w:rPr>
        <w:t>воспитания:</w:t>
      </w:r>
    </w:p>
    <w:p w14:paraId="2A5036CC" w14:textId="77777777" w:rsidR="00553525" w:rsidRDefault="005829CA">
      <w:pPr>
        <w:pStyle w:val="a4"/>
        <w:numPr>
          <w:ilvl w:val="0"/>
          <w:numId w:val="58"/>
        </w:numPr>
        <w:tabs>
          <w:tab w:val="left" w:pos="730"/>
        </w:tabs>
        <w:spacing w:before="38" w:line="276" w:lineRule="auto"/>
        <w:ind w:right="575"/>
        <w:rPr>
          <w:sz w:val="28"/>
        </w:rPr>
      </w:pPr>
      <w:r>
        <w:rPr>
          <w:sz w:val="28"/>
        </w:rPr>
        <w:t>готовность к выполнению обязанностей гражданина и реализации его</w:t>
      </w:r>
      <w:r>
        <w:rPr>
          <w:spacing w:val="40"/>
          <w:sz w:val="28"/>
        </w:rPr>
        <w:t xml:space="preserve"> </w:t>
      </w:r>
      <w:r>
        <w:rPr>
          <w:sz w:val="28"/>
        </w:rPr>
        <w:t>прав, уважение прав, свобод и законных интересов других людей;</w:t>
      </w:r>
    </w:p>
    <w:p w14:paraId="6252FD35" w14:textId="77777777" w:rsidR="00553525" w:rsidRDefault="005829CA">
      <w:pPr>
        <w:pStyle w:val="a4"/>
        <w:numPr>
          <w:ilvl w:val="0"/>
          <w:numId w:val="58"/>
        </w:numPr>
        <w:tabs>
          <w:tab w:val="left" w:pos="730"/>
        </w:tabs>
        <w:spacing w:line="278" w:lineRule="auto"/>
        <w:ind w:right="572"/>
        <w:rPr>
          <w:sz w:val="28"/>
        </w:rPr>
      </w:pPr>
      <w:r>
        <w:rPr>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4C8D6F0" w14:textId="77777777" w:rsidR="00553525" w:rsidRDefault="005829CA">
      <w:pPr>
        <w:pStyle w:val="a4"/>
        <w:numPr>
          <w:ilvl w:val="0"/>
          <w:numId w:val="58"/>
        </w:numPr>
        <w:tabs>
          <w:tab w:val="left" w:pos="729"/>
        </w:tabs>
        <w:spacing w:line="316" w:lineRule="exact"/>
        <w:ind w:left="729" w:hanging="359"/>
        <w:rPr>
          <w:sz w:val="28"/>
        </w:rPr>
      </w:pPr>
      <w:r>
        <w:rPr>
          <w:sz w:val="28"/>
        </w:rPr>
        <w:t>неприятие</w:t>
      </w:r>
      <w:r>
        <w:rPr>
          <w:spacing w:val="-11"/>
          <w:sz w:val="28"/>
        </w:rPr>
        <w:t xml:space="preserve"> </w:t>
      </w:r>
      <w:r>
        <w:rPr>
          <w:sz w:val="28"/>
        </w:rPr>
        <w:t>любых</w:t>
      </w:r>
      <w:r>
        <w:rPr>
          <w:spacing w:val="-15"/>
          <w:sz w:val="28"/>
        </w:rPr>
        <w:t xml:space="preserve"> </w:t>
      </w:r>
      <w:r>
        <w:rPr>
          <w:sz w:val="28"/>
        </w:rPr>
        <w:t>форм</w:t>
      </w:r>
      <w:r>
        <w:rPr>
          <w:spacing w:val="-11"/>
          <w:sz w:val="28"/>
        </w:rPr>
        <w:t xml:space="preserve"> </w:t>
      </w:r>
      <w:r>
        <w:rPr>
          <w:sz w:val="28"/>
        </w:rPr>
        <w:t>экстремизма,</w:t>
      </w:r>
      <w:r>
        <w:rPr>
          <w:spacing w:val="-8"/>
          <w:sz w:val="28"/>
        </w:rPr>
        <w:t xml:space="preserve"> </w:t>
      </w:r>
      <w:r>
        <w:rPr>
          <w:spacing w:val="-2"/>
          <w:sz w:val="28"/>
        </w:rPr>
        <w:t>дискриминации;</w:t>
      </w:r>
    </w:p>
    <w:p w14:paraId="47EA7241" w14:textId="77777777" w:rsidR="00553525" w:rsidRDefault="005829CA">
      <w:pPr>
        <w:pStyle w:val="a4"/>
        <w:numPr>
          <w:ilvl w:val="0"/>
          <w:numId w:val="58"/>
        </w:numPr>
        <w:tabs>
          <w:tab w:val="left" w:pos="797"/>
        </w:tabs>
        <w:spacing w:before="46"/>
        <w:ind w:left="797" w:hanging="431"/>
        <w:rPr>
          <w:sz w:val="28"/>
        </w:rPr>
      </w:pPr>
      <w:r>
        <w:rPr>
          <w:sz w:val="28"/>
        </w:rPr>
        <w:t>понимание</w:t>
      </w:r>
      <w:r>
        <w:rPr>
          <w:spacing w:val="-10"/>
          <w:sz w:val="28"/>
        </w:rPr>
        <w:t xml:space="preserve"> </w:t>
      </w:r>
      <w:r>
        <w:rPr>
          <w:sz w:val="28"/>
        </w:rPr>
        <w:t>роли</w:t>
      </w:r>
      <w:r>
        <w:rPr>
          <w:spacing w:val="-11"/>
          <w:sz w:val="28"/>
        </w:rPr>
        <w:t xml:space="preserve"> </w:t>
      </w:r>
      <w:r>
        <w:rPr>
          <w:sz w:val="28"/>
        </w:rPr>
        <w:t>различных</w:t>
      </w:r>
      <w:r>
        <w:rPr>
          <w:spacing w:val="-10"/>
          <w:sz w:val="28"/>
        </w:rPr>
        <w:t xml:space="preserve"> </w:t>
      </w:r>
      <w:r>
        <w:rPr>
          <w:sz w:val="28"/>
        </w:rPr>
        <w:t>социальных</w:t>
      </w:r>
      <w:r>
        <w:rPr>
          <w:spacing w:val="-9"/>
          <w:sz w:val="28"/>
        </w:rPr>
        <w:t xml:space="preserve"> </w:t>
      </w:r>
      <w:r>
        <w:rPr>
          <w:sz w:val="28"/>
        </w:rPr>
        <w:t>институтов</w:t>
      </w:r>
      <w:r>
        <w:rPr>
          <w:spacing w:val="-12"/>
          <w:sz w:val="28"/>
        </w:rPr>
        <w:t xml:space="preserve"> </w:t>
      </w:r>
      <w:r>
        <w:rPr>
          <w:sz w:val="28"/>
        </w:rPr>
        <w:t>в</w:t>
      </w:r>
      <w:r>
        <w:rPr>
          <w:spacing w:val="-12"/>
          <w:sz w:val="28"/>
        </w:rPr>
        <w:t xml:space="preserve"> </w:t>
      </w:r>
      <w:r>
        <w:rPr>
          <w:sz w:val="28"/>
        </w:rPr>
        <w:t>жизни</w:t>
      </w:r>
      <w:r>
        <w:rPr>
          <w:spacing w:val="-10"/>
          <w:sz w:val="28"/>
        </w:rPr>
        <w:t xml:space="preserve"> </w:t>
      </w:r>
      <w:r>
        <w:rPr>
          <w:spacing w:val="-2"/>
          <w:sz w:val="28"/>
        </w:rPr>
        <w:t>человека;</w:t>
      </w:r>
    </w:p>
    <w:p w14:paraId="082E02E1" w14:textId="77777777" w:rsidR="00553525" w:rsidRDefault="005829CA">
      <w:pPr>
        <w:pStyle w:val="a4"/>
        <w:numPr>
          <w:ilvl w:val="0"/>
          <w:numId w:val="58"/>
        </w:numPr>
        <w:tabs>
          <w:tab w:val="left" w:pos="730"/>
        </w:tabs>
        <w:spacing w:before="48" w:line="276" w:lineRule="auto"/>
        <w:ind w:right="570"/>
        <w:rPr>
          <w:sz w:val="28"/>
        </w:rPr>
      </w:pPr>
      <w:r>
        <w:rPr>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w:t>
      </w:r>
      <w:r>
        <w:rPr>
          <w:spacing w:val="-3"/>
          <w:sz w:val="28"/>
        </w:rPr>
        <w:t xml:space="preserve"> </w:t>
      </w:r>
      <w:r>
        <w:rPr>
          <w:sz w:val="28"/>
        </w:rPr>
        <w:t>том числе на основе примеров</w:t>
      </w:r>
      <w:r>
        <w:rPr>
          <w:spacing w:val="-3"/>
          <w:sz w:val="28"/>
        </w:rPr>
        <w:t xml:space="preserve"> </w:t>
      </w:r>
      <w:r>
        <w:rPr>
          <w:sz w:val="28"/>
        </w:rPr>
        <w:t>из литературных произведений, написанных на русском языке;</w:t>
      </w:r>
    </w:p>
    <w:p w14:paraId="68312E5A" w14:textId="77777777" w:rsidR="00553525" w:rsidRDefault="005829CA">
      <w:pPr>
        <w:pStyle w:val="a4"/>
        <w:numPr>
          <w:ilvl w:val="0"/>
          <w:numId w:val="58"/>
        </w:numPr>
        <w:tabs>
          <w:tab w:val="left" w:pos="730"/>
        </w:tabs>
        <w:spacing w:before="2" w:line="276" w:lineRule="auto"/>
        <w:ind w:right="567"/>
        <w:rPr>
          <w:sz w:val="28"/>
        </w:rPr>
      </w:pPr>
      <w:r>
        <w:rPr>
          <w:sz w:val="28"/>
        </w:rPr>
        <w:t>готовность к разнообразной совместной деятельности, стремление к взаимопониманию и взаимопомощи;</w:t>
      </w:r>
    </w:p>
    <w:p w14:paraId="41CC30E0" w14:textId="77777777" w:rsidR="00553525" w:rsidRDefault="005829CA">
      <w:pPr>
        <w:pStyle w:val="a4"/>
        <w:numPr>
          <w:ilvl w:val="0"/>
          <w:numId w:val="58"/>
        </w:numPr>
        <w:tabs>
          <w:tab w:val="left" w:pos="729"/>
        </w:tabs>
        <w:spacing w:before="4"/>
        <w:ind w:left="729" w:hanging="359"/>
        <w:rPr>
          <w:sz w:val="28"/>
        </w:rPr>
      </w:pPr>
      <w:r>
        <w:rPr>
          <w:sz w:val="28"/>
        </w:rPr>
        <w:t>активное</w:t>
      </w:r>
      <w:r>
        <w:rPr>
          <w:spacing w:val="-8"/>
          <w:sz w:val="28"/>
        </w:rPr>
        <w:t xml:space="preserve"> </w:t>
      </w:r>
      <w:r>
        <w:rPr>
          <w:sz w:val="28"/>
        </w:rPr>
        <w:t>участие</w:t>
      </w:r>
      <w:r>
        <w:rPr>
          <w:spacing w:val="-7"/>
          <w:sz w:val="28"/>
        </w:rPr>
        <w:t xml:space="preserve"> </w:t>
      </w:r>
      <w:r>
        <w:rPr>
          <w:sz w:val="28"/>
        </w:rPr>
        <w:t>в</w:t>
      </w:r>
      <w:r>
        <w:rPr>
          <w:spacing w:val="-15"/>
          <w:sz w:val="28"/>
        </w:rPr>
        <w:t xml:space="preserve"> </w:t>
      </w:r>
      <w:r>
        <w:rPr>
          <w:sz w:val="28"/>
        </w:rPr>
        <w:t>школьном</w:t>
      </w:r>
      <w:r>
        <w:rPr>
          <w:spacing w:val="-7"/>
          <w:sz w:val="28"/>
        </w:rPr>
        <w:t xml:space="preserve"> </w:t>
      </w:r>
      <w:r>
        <w:rPr>
          <w:spacing w:val="-2"/>
          <w:sz w:val="28"/>
        </w:rPr>
        <w:t>самоуправлении;</w:t>
      </w:r>
    </w:p>
    <w:p w14:paraId="517BD6B8" w14:textId="77777777" w:rsidR="00553525" w:rsidRDefault="005829CA">
      <w:pPr>
        <w:pStyle w:val="a4"/>
        <w:numPr>
          <w:ilvl w:val="0"/>
          <w:numId w:val="58"/>
        </w:numPr>
        <w:tabs>
          <w:tab w:val="left" w:pos="730"/>
        </w:tabs>
        <w:spacing w:before="43" w:line="276" w:lineRule="auto"/>
        <w:ind w:right="577"/>
        <w:rPr>
          <w:sz w:val="28"/>
        </w:rPr>
      </w:pPr>
      <w:r>
        <w:rPr>
          <w:sz w:val="28"/>
        </w:rPr>
        <w:t xml:space="preserve">готовность к участию в гуманитарной деятельности (помощь людям, нуждающимся в ней; </w:t>
      </w:r>
      <w:proofErr w:type="spellStart"/>
      <w:r>
        <w:rPr>
          <w:sz w:val="28"/>
        </w:rPr>
        <w:t>волонтёрство</w:t>
      </w:r>
      <w:proofErr w:type="spellEnd"/>
      <w:r>
        <w:rPr>
          <w:sz w:val="28"/>
        </w:rPr>
        <w:t>);</w:t>
      </w:r>
    </w:p>
    <w:p w14:paraId="16E9266A"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0973749F" w14:textId="77777777" w:rsidR="00553525" w:rsidRDefault="005829CA">
      <w:pPr>
        <w:pStyle w:val="3"/>
        <w:spacing w:before="216"/>
        <w:ind w:left="730"/>
        <w:jc w:val="both"/>
      </w:pPr>
      <w:bookmarkStart w:id="34" w:name="патриотического_воспитания:"/>
      <w:bookmarkEnd w:id="34"/>
      <w:r>
        <w:rPr>
          <w:spacing w:val="-2"/>
        </w:rPr>
        <w:lastRenderedPageBreak/>
        <w:t>патриотического</w:t>
      </w:r>
      <w:r>
        <w:rPr>
          <w:spacing w:val="6"/>
        </w:rPr>
        <w:t xml:space="preserve"> </w:t>
      </w:r>
      <w:r>
        <w:rPr>
          <w:spacing w:val="-2"/>
        </w:rPr>
        <w:t>воспитания:</w:t>
      </w:r>
    </w:p>
    <w:p w14:paraId="2D4DAF83" w14:textId="77777777" w:rsidR="00553525" w:rsidRDefault="005829CA">
      <w:pPr>
        <w:pStyle w:val="a3"/>
        <w:spacing w:before="43" w:line="276" w:lineRule="auto"/>
        <w:ind w:right="576" w:firstLine="0"/>
      </w:pPr>
      <w:r>
        <w:t>- формирование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 флаг, гимн);</w:t>
      </w:r>
    </w:p>
    <w:p w14:paraId="1852ED77" w14:textId="77777777" w:rsidR="00553525" w:rsidRDefault="005829CA">
      <w:pPr>
        <w:pStyle w:val="a4"/>
        <w:numPr>
          <w:ilvl w:val="0"/>
          <w:numId w:val="58"/>
        </w:numPr>
        <w:tabs>
          <w:tab w:val="left" w:pos="730"/>
        </w:tabs>
        <w:spacing w:line="278" w:lineRule="auto"/>
        <w:ind w:right="579"/>
        <w:rPr>
          <w:sz w:val="28"/>
        </w:rPr>
      </w:pPr>
      <w:r>
        <w:rPr>
          <w:sz w:val="28"/>
        </w:rPr>
        <w:t>ценностное отношение к своей малой Родине, к традициям, государственной символике РСО-Алания;</w:t>
      </w:r>
    </w:p>
    <w:p w14:paraId="406C9C89" w14:textId="77777777" w:rsidR="00553525" w:rsidRDefault="005829CA">
      <w:pPr>
        <w:pStyle w:val="a4"/>
        <w:numPr>
          <w:ilvl w:val="0"/>
          <w:numId w:val="58"/>
        </w:numPr>
        <w:tabs>
          <w:tab w:val="left" w:pos="730"/>
        </w:tabs>
        <w:spacing w:line="276" w:lineRule="auto"/>
        <w:ind w:right="580"/>
        <w:rPr>
          <w:sz w:val="28"/>
        </w:rPr>
      </w:pPr>
      <w:r>
        <w:rPr>
          <w:sz w:val="28"/>
        </w:rPr>
        <w:t xml:space="preserve">проявление интереса к познанию осетинского языка, к истории и культуре осетинского народа, культуре своего края, народов, проживающих на территории </w:t>
      </w:r>
      <w:r>
        <w:rPr>
          <w:spacing w:val="-2"/>
          <w:sz w:val="28"/>
        </w:rPr>
        <w:t>республики;</w:t>
      </w:r>
    </w:p>
    <w:p w14:paraId="21BE175A" w14:textId="77777777" w:rsidR="00553525" w:rsidRDefault="005829CA">
      <w:pPr>
        <w:pStyle w:val="a4"/>
        <w:numPr>
          <w:ilvl w:val="0"/>
          <w:numId w:val="58"/>
        </w:numPr>
        <w:tabs>
          <w:tab w:val="left" w:pos="730"/>
        </w:tabs>
        <w:spacing w:line="276" w:lineRule="auto"/>
        <w:ind w:right="564"/>
        <w:rPr>
          <w:sz w:val="28"/>
        </w:rPr>
      </w:pPr>
      <w:r>
        <w:rPr>
          <w:sz w:val="28"/>
        </w:rPr>
        <w:t>ценностное отношение к осетинскому языку, к достижениям своей Родины — России, к науке, искусству, боевым подвигам и трудовым достижениям народа;</w:t>
      </w:r>
    </w:p>
    <w:p w14:paraId="14929A89" w14:textId="77777777" w:rsidR="00553525" w:rsidRDefault="005829CA">
      <w:pPr>
        <w:pStyle w:val="a4"/>
        <w:numPr>
          <w:ilvl w:val="0"/>
          <w:numId w:val="58"/>
        </w:numPr>
        <w:tabs>
          <w:tab w:val="left" w:pos="730"/>
        </w:tabs>
        <w:spacing w:line="278" w:lineRule="auto"/>
        <w:ind w:right="578"/>
        <w:rPr>
          <w:sz w:val="28"/>
        </w:rPr>
      </w:pPr>
      <w:r>
        <w:rPr>
          <w:sz w:val="28"/>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w:t>
      </w:r>
      <w:r>
        <w:rPr>
          <w:spacing w:val="-2"/>
          <w:sz w:val="28"/>
        </w:rPr>
        <w:t>стране;</w:t>
      </w:r>
    </w:p>
    <w:p w14:paraId="573F2E25" w14:textId="77777777" w:rsidR="00553525" w:rsidRDefault="005829CA">
      <w:pPr>
        <w:pStyle w:val="3"/>
        <w:ind w:left="730"/>
        <w:jc w:val="both"/>
      </w:pPr>
      <w:bookmarkStart w:id="35" w:name="духовно-нравственного_воспитания:"/>
      <w:bookmarkEnd w:id="35"/>
      <w:r>
        <w:rPr>
          <w:spacing w:val="-2"/>
        </w:rPr>
        <w:t>духовно-нравственного</w:t>
      </w:r>
      <w:r>
        <w:rPr>
          <w:spacing w:val="16"/>
        </w:rPr>
        <w:t xml:space="preserve"> </w:t>
      </w:r>
      <w:r>
        <w:rPr>
          <w:spacing w:val="-2"/>
        </w:rPr>
        <w:t>воспитания:</w:t>
      </w:r>
    </w:p>
    <w:p w14:paraId="2DDA1A02" w14:textId="77777777" w:rsidR="00553525" w:rsidRDefault="005829CA">
      <w:pPr>
        <w:pStyle w:val="a4"/>
        <w:numPr>
          <w:ilvl w:val="0"/>
          <w:numId w:val="58"/>
        </w:numPr>
        <w:tabs>
          <w:tab w:val="left" w:pos="729"/>
        </w:tabs>
        <w:spacing w:before="33"/>
        <w:ind w:left="729" w:hanging="359"/>
        <w:rPr>
          <w:sz w:val="28"/>
        </w:rPr>
      </w:pPr>
      <w:r>
        <w:rPr>
          <w:sz w:val="28"/>
        </w:rPr>
        <w:t>ориентация</w:t>
      </w:r>
      <w:r>
        <w:rPr>
          <w:spacing w:val="-10"/>
          <w:sz w:val="28"/>
        </w:rPr>
        <w:t xml:space="preserve"> </w:t>
      </w:r>
      <w:r>
        <w:rPr>
          <w:sz w:val="28"/>
        </w:rPr>
        <w:t>на</w:t>
      </w:r>
      <w:r>
        <w:rPr>
          <w:spacing w:val="-10"/>
          <w:sz w:val="28"/>
        </w:rPr>
        <w:t xml:space="preserve"> </w:t>
      </w:r>
      <w:r>
        <w:rPr>
          <w:sz w:val="28"/>
        </w:rPr>
        <w:t>моральные</w:t>
      </w:r>
      <w:r>
        <w:rPr>
          <w:spacing w:val="-5"/>
          <w:sz w:val="28"/>
        </w:rPr>
        <w:t xml:space="preserve"> </w:t>
      </w:r>
      <w:r>
        <w:rPr>
          <w:sz w:val="28"/>
        </w:rPr>
        <w:t>ценности</w:t>
      </w:r>
      <w:r>
        <w:rPr>
          <w:spacing w:val="-11"/>
          <w:sz w:val="28"/>
        </w:rPr>
        <w:t xml:space="preserve"> </w:t>
      </w:r>
      <w:r>
        <w:rPr>
          <w:sz w:val="28"/>
        </w:rPr>
        <w:t>и</w:t>
      </w:r>
      <w:r>
        <w:rPr>
          <w:spacing w:val="-11"/>
          <w:sz w:val="28"/>
        </w:rPr>
        <w:t xml:space="preserve"> </w:t>
      </w:r>
      <w:r>
        <w:rPr>
          <w:sz w:val="28"/>
        </w:rPr>
        <w:t>нормы</w:t>
      </w:r>
      <w:r>
        <w:rPr>
          <w:spacing w:val="-7"/>
          <w:sz w:val="28"/>
        </w:rPr>
        <w:t xml:space="preserve"> </w:t>
      </w:r>
      <w:r>
        <w:rPr>
          <w:sz w:val="28"/>
        </w:rPr>
        <w:t>в</w:t>
      </w:r>
      <w:r>
        <w:rPr>
          <w:spacing w:val="-13"/>
          <w:sz w:val="28"/>
        </w:rPr>
        <w:t xml:space="preserve"> </w:t>
      </w:r>
      <w:r>
        <w:rPr>
          <w:sz w:val="28"/>
        </w:rPr>
        <w:t>ситуациях</w:t>
      </w:r>
      <w:r>
        <w:rPr>
          <w:spacing w:val="-15"/>
          <w:sz w:val="28"/>
        </w:rPr>
        <w:t xml:space="preserve"> </w:t>
      </w:r>
      <w:r>
        <w:rPr>
          <w:sz w:val="28"/>
        </w:rPr>
        <w:t>нравственного</w:t>
      </w:r>
      <w:r>
        <w:rPr>
          <w:spacing w:val="-6"/>
          <w:sz w:val="28"/>
        </w:rPr>
        <w:t xml:space="preserve"> </w:t>
      </w:r>
      <w:r>
        <w:rPr>
          <w:spacing w:val="-2"/>
          <w:sz w:val="28"/>
        </w:rPr>
        <w:t>выбора;</w:t>
      </w:r>
    </w:p>
    <w:p w14:paraId="23248D07" w14:textId="77777777" w:rsidR="00553525" w:rsidRDefault="005829CA">
      <w:pPr>
        <w:pStyle w:val="a4"/>
        <w:numPr>
          <w:ilvl w:val="0"/>
          <w:numId w:val="58"/>
        </w:numPr>
        <w:tabs>
          <w:tab w:val="left" w:pos="730"/>
        </w:tabs>
        <w:spacing w:before="49" w:line="276" w:lineRule="auto"/>
        <w:ind w:right="587"/>
        <w:rPr>
          <w:sz w:val="28"/>
        </w:rPr>
      </w:pPr>
      <w:r>
        <w:rPr>
          <w:sz w:val="28"/>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4C431843" w14:textId="77777777" w:rsidR="00553525" w:rsidRDefault="005829CA">
      <w:pPr>
        <w:pStyle w:val="a4"/>
        <w:numPr>
          <w:ilvl w:val="0"/>
          <w:numId w:val="58"/>
        </w:numPr>
        <w:tabs>
          <w:tab w:val="left" w:pos="729"/>
        </w:tabs>
        <w:spacing w:before="2"/>
        <w:ind w:left="729" w:hanging="359"/>
        <w:rPr>
          <w:sz w:val="28"/>
        </w:rPr>
      </w:pPr>
      <w:r>
        <w:rPr>
          <w:sz w:val="28"/>
        </w:rPr>
        <w:t>активное</w:t>
      </w:r>
      <w:r>
        <w:rPr>
          <w:spacing w:val="-18"/>
          <w:sz w:val="28"/>
        </w:rPr>
        <w:t xml:space="preserve"> </w:t>
      </w:r>
      <w:r>
        <w:rPr>
          <w:sz w:val="28"/>
        </w:rPr>
        <w:t>неприятие</w:t>
      </w:r>
      <w:r>
        <w:rPr>
          <w:spacing w:val="-17"/>
          <w:sz w:val="28"/>
        </w:rPr>
        <w:t xml:space="preserve"> </w:t>
      </w:r>
      <w:r>
        <w:rPr>
          <w:sz w:val="28"/>
        </w:rPr>
        <w:t>асоциальных</w:t>
      </w:r>
      <w:r>
        <w:rPr>
          <w:spacing w:val="-17"/>
          <w:sz w:val="28"/>
        </w:rPr>
        <w:t xml:space="preserve"> </w:t>
      </w:r>
      <w:r>
        <w:rPr>
          <w:spacing w:val="-2"/>
          <w:sz w:val="28"/>
        </w:rPr>
        <w:t>поступков;</w:t>
      </w:r>
    </w:p>
    <w:p w14:paraId="4506B08F" w14:textId="77777777" w:rsidR="00553525" w:rsidRDefault="005829CA">
      <w:pPr>
        <w:pStyle w:val="a4"/>
        <w:numPr>
          <w:ilvl w:val="0"/>
          <w:numId w:val="58"/>
        </w:numPr>
        <w:tabs>
          <w:tab w:val="left" w:pos="730"/>
        </w:tabs>
        <w:spacing w:before="48" w:line="276" w:lineRule="auto"/>
        <w:ind w:right="591"/>
        <w:rPr>
          <w:sz w:val="28"/>
        </w:rPr>
      </w:pPr>
      <w:r>
        <w:rPr>
          <w:sz w:val="28"/>
        </w:rPr>
        <w:t xml:space="preserve">свобода и ответственность личности в условиях индивидуального и общественного </w:t>
      </w:r>
      <w:r>
        <w:rPr>
          <w:spacing w:val="-2"/>
          <w:sz w:val="28"/>
        </w:rPr>
        <w:t>пространства;</w:t>
      </w:r>
    </w:p>
    <w:p w14:paraId="2CB03F35" w14:textId="77777777" w:rsidR="00553525" w:rsidRDefault="005829CA">
      <w:pPr>
        <w:pStyle w:val="3"/>
        <w:spacing w:before="9"/>
        <w:ind w:left="730"/>
        <w:jc w:val="both"/>
      </w:pPr>
      <w:bookmarkStart w:id="36" w:name="эстетического_воспитания:"/>
      <w:bookmarkEnd w:id="36"/>
      <w:r>
        <w:t>эстетического</w:t>
      </w:r>
      <w:r>
        <w:rPr>
          <w:spacing w:val="-16"/>
        </w:rPr>
        <w:t xml:space="preserve"> </w:t>
      </w:r>
      <w:r>
        <w:rPr>
          <w:spacing w:val="-2"/>
        </w:rPr>
        <w:t>воспитания:</w:t>
      </w:r>
    </w:p>
    <w:p w14:paraId="0075A541" w14:textId="77777777" w:rsidR="00553525" w:rsidRDefault="005829CA">
      <w:pPr>
        <w:pStyle w:val="a4"/>
        <w:numPr>
          <w:ilvl w:val="0"/>
          <w:numId w:val="58"/>
        </w:numPr>
        <w:tabs>
          <w:tab w:val="left" w:pos="730"/>
        </w:tabs>
        <w:spacing w:before="38" w:line="276" w:lineRule="auto"/>
        <w:ind w:right="580"/>
        <w:rPr>
          <w:sz w:val="28"/>
        </w:rPr>
      </w:pPr>
      <w:r>
        <w:rPr>
          <w:sz w:val="28"/>
        </w:rPr>
        <w:t>восприимчивость к разным видам искусства, традициям и творчеству осетинского народа и других народов;</w:t>
      </w:r>
    </w:p>
    <w:p w14:paraId="3C516FA7" w14:textId="77777777" w:rsidR="00553525" w:rsidRDefault="005829CA">
      <w:pPr>
        <w:pStyle w:val="a4"/>
        <w:numPr>
          <w:ilvl w:val="0"/>
          <w:numId w:val="58"/>
        </w:numPr>
        <w:tabs>
          <w:tab w:val="left" w:pos="729"/>
        </w:tabs>
        <w:spacing w:line="321" w:lineRule="exact"/>
        <w:ind w:left="729" w:hanging="359"/>
        <w:rPr>
          <w:sz w:val="28"/>
        </w:rPr>
      </w:pPr>
      <w:r>
        <w:rPr>
          <w:sz w:val="28"/>
        </w:rPr>
        <w:t>понимание</w:t>
      </w:r>
      <w:r>
        <w:rPr>
          <w:spacing w:val="-17"/>
          <w:sz w:val="28"/>
        </w:rPr>
        <w:t xml:space="preserve"> </w:t>
      </w:r>
      <w:r>
        <w:rPr>
          <w:sz w:val="28"/>
        </w:rPr>
        <w:t>эмоционального</w:t>
      </w:r>
      <w:r>
        <w:rPr>
          <w:spacing w:val="-13"/>
          <w:sz w:val="28"/>
        </w:rPr>
        <w:t xml:space="preserve"> </w:t>
      </w:r>
      <w:r>
        <w:rPr>
          <w:sz w:val="28"/>
        </w:rPr>
        <w:t>воздействия</w:t>
      </w:r>
      <w:r>
        <w:rPr>
          <w:spacing w:val="-12"/>
          <w:sz w:val="28"/>
        </w:rPr>
        <w:t xml:space="preserve"> </w:t>
      </w:r>
      <w:r>
        <w:rPr>
          <w:spacing w:val="-2"/>
          <w:sz w:val="28"/>
        </w:rPr>
        <w:t>искусства;</w:t>
      </w:r>
    </w:p>
    <w:p w14:paraId="1B3526A0" w14:textId="77777777" w:rsidR="00553525" w:rsidRDefault="005829CA">
      <w:pPr>
        <w:pStyle w:val="a4"/>
        <w:numPr>
          <w:ilvl w:val="0"/>
          <w:numId w:val="58"/>
        </w:numPr>
        <w:tabs>
          <w:tab w:val="left" w:pos="730"/>
          <w:tab w:val="left" w:pos="2147"/>
          <w:tab w:val="left" w:pos="3486"/>
          <w:tab w:val="left" w:pos="5662"/>
          <w:tab w:val="left" w:pos="6997"/>
          <w:tab w:val="left" w:pos="7597"/>
          <w:tab w:val="left" w:pos="8836"/>
          <w:tab w:val="left" w:pos="10814"/>
        </w:tabs>
        <w:spacing w:before="53" w:line="276" w:lineRule="auto"/>
        <w:ind w:right="583"/>
        <w:jc w:val="left"/>
        <w:rPr>
          <w:sz w:val="28"/>
        </w:rPr>
      </w:pPr>
      <w:r>
        <w:rPr>
          <w:spacing w:val="-2"/>
          <w:sz w:val="28"/>
        </w:rPr>
        <w:t>осознание</w:t>
      </w:r>
      <w:r>
        <w:rPr>
          <w:sz w:val="28"/>
        </w:rPr>
        <w:tab/>
      </w:r>
      <w:r>
        <w:rPr>
          <w:spacing w:val="-2"/>
          <w:sz w:val="28"/>
        </w:rPr>
        <w:t>важности</w:t>
      </w:r>
      <w:r>
        <w:rPr>
          <w:sz w:val="28"/>
        </w:rPr>
        <w:tab/>
      </w:r>
      <w:r>
        <w:rPr>
          <w:spacing w:val="-2"/>
          <w:sz w:val="28"/>
        </w:rPr>
        <w:t>художественной</w:t>
      </w:r>
      <w:r>
        <w:rPr>
          <w:sz w:val="28"/>
        </w:rPr>
        <w:tab/>
      </w:r>
      <w:r>
        <w:rPr>
          <w:spacing w:val="-2"/>
          <w:sz w:val="28"/>
        </w:rPr>
        <w:t>культуры</w:t>
      </w:r>
      <w:r>
        <w:rPr>
          <w:sz w:val="28"/>
        </w:rPr>
        <w:tab/>
      </w:r>
      <w:r>
        <w:rPr>
          <w:spacing w:val="-4"/>
          <w:sz w:val="28"/>
        </w:rPr>
        <w:t>как</w:t>
      </w:r>
      <w:r>
        <w:rPr>
          <w:sz w:val="28"/>
        </w:rPr>
        <w:tab/>
      </w:r>
      <w:r>
        <w:rPr>
          <w:spacing w:val="-2"/>
          <w:sz w:val="28"/>
        </w:rPr>
        <w:t>средства</w:t>
      </w:r>
      <w:r>
        <w:rPr>
          <w:sz w:val="28"/>
        </w:rPr>
        <w:tab/>
      </w:r>
      <w:r>
        <w:rPr>
          <w:spacing w:val="-2"/>
          <w:sz w:val="28"/>
        </w:rPr>
        <w:t>коммуникации</w:t>
      </w:r>
      <w:r>
        <w:rPr>
          <w:sz w:val="28"/>
        </w:rPr>
        <w:tab/>
      </w:r>
      <w:r>
        <w:rPr>
          <w:spacing w:val="-10"/>
          <w:sz w:val="28"/>
        </w:rPr>
        <w:t xml:space="preserve">и </w:t>
      </w:r>
      <w:r>
        <w:rPr>
          <w:spacing w:val="-2"/>
          <w:sz w:val="28"/>
        </w:rPr>
        <w:t>самовыражения;</w:t>
      </w:r>
    </w:p>
    <w:p w14:paraId="6117759B" w14:textId="77777777" w:rsidR="00553525" w:rsidRDefault="005829CA">
      <w:pPr>
        <w:pStyle w:val="a4"/>
        <w:numPr>
          <w:ilvl w:val="0"/>
          <w:numId w:val="58"/>
        </w:numPr>
        <w:tabs>
          <w:tab w:val="left" w:pos="730"/>
          <w:tab w:val="left" w:pos="2281"/>
          <w:tab w:val="left" w:pos="3755"/>
          <w:tab w:val="left" w:pos="5561"/>
          <w:tab w:val="left" w:pos="6589"/>
          <w:tab w:val="left" w:pos="7328"/>
          <w:tab w:val="left" w:pos="8697"/>
          <w:tab w:val="left" w:pos="10814"/>
        </w:tabs>
        <w:spacing w:line="278" w:lineRule="auto"/>
        <w:ind w:right="583"/>
        <w:jc w:val="left"/>
        <w:rPr>
          <w:sz w:val="28"/>
        </w:rPr>
      </w:pPr>
      <w:r>
        <w:rPr>
          <w:spacing w:val="-2"/>
          <w:sz w:val="28"/>
        </w:rPr>
        <w:t>осознание</w:t>
      </w:r>
      <w:r>
        <w:rPr>
          <w:sz w:val="28"/>
        </w:rPr>
        <w:tab/>
      </w:r>
      <w:r>
        <w:rPr>
          <w:spacing w:val="-2"/>
          <w:sz w:val="28"/>
        </w:rPr>
        <w:t>важности</w:t>
      </w:r>
      <w:r>
        <w:rPr>
          <w:sz w:val="28"/>
        </w:rPr>
        <w:tab/>
      </w:r>
      <w:r>
        <w:rPr>
          <w:spacing w:val="-2"/>
          <w:sz w:val="28"/>
        </w:rPr>
        <w:t>осетинского</w:t>
      </w:r>
      <w:r>
        <w:rPr>
          <w:sz w:val="28"/>
        </w:rPr>
        <w:tab/>
      </w:r>
      <w:r>
        <w:rPr>
          <w:spacing w:val="-2"/>
          <w:sz w:val="28"/>
        </w:rPr>
        <w:t>языка</w:t>
      </w:r>
      <w:r>
        <w:rPr>
          <w:sz w:val="28"/>
        </w:rPr>
        <w:tab/>
      </w:r>
      <w:r>
        <w:rPr>
          <w:spacing w:val="-4"/>
          <w:sz w:val="28"/>
        </w:rPr>
        <w:t>как</w:t>
      </w:r>
      <w:r>
        <w:rPr>
          <w:sz w:val="28"/>
        </w:rPr>
        <w:tab/>
      </w:r>
      <w:r>
        <w:rPr>
          <w:spacing w:val="-2"/>
          <w:sz w:val="28"/>
        </w:rPr>
        <w:t>средства</w:t>
      </w:r>
      <w:r>
        <w:rPr>
          <w:sz w:val="28"/>
        </w:rPr>
        <w:tab/>
      </w:r>
      <w:r>
        <w:rPr>
          <w:spacing w:val="-2"/>
          <w:sz w:val="28"/>
        </w:rPr>
        <w:t>коммуникации</w:t>
      </w:r>
      <w:r>
        <w:rPr>
          <w:sz w:val="28"/>
        </w:rPr>
        <w:tab/>
      </w:r>
      <w:r>
        <w:rPr>
          <w:spacing w:val="-10"/>
          <w:sz w:val="28"/>
        </w:rPr>
        <w:t xml:space="preserve">и </w:t>
      </w:r>
      <w:r>
        <w:rPr>
          <w:spacing w:val="-2"/>
          <w:sz w:val="28"/>
        </w:rPr>
        <w:t>самовыражения;</w:t>
      </w:r>
    </w:p>
    <w:p w14:paraId="5C079EF6" w14:textId="77777777" w:rsidR="00553525" w:rsidRDefault="005829CA">
      <w:pPr>
        <w:pStyle w:val="a4"/>
        <w:numPr>
          <w:ilvl w:val="0"/>
          <w:numId w:val="58"/>
        </w:numPr>
        <w:tabs>
          <w:tab w:val="left" w:pos="730"/>
          <w:tab w:val="left" w:pos="2262"/>
          <w:tab w:val="left" w:pos="3582"/>
          <w:tab w:val="left" w:pos="5652"/>
          <w:tab w:val="left" w:pos="6017"/>
          <w:tab w:val="left" w:pos="7366"/>
          <w:tab w:val="left" w:pos="8826"/>
          <w:tab w:val="left" w:pos="9614"/>
        </w:tabs>
        <w:spacing w:line="276" w:lineRule="auto"/>
        <w:ind w:right="584"/>
        <w:jc w:val="left"/>
        <w:rPr>
          <w:sz w:val="28"/>
        </w:rPr>
      </w:pPr>
      <w:r>
        <w:rPr>
          <w:spacing w:val="-2"/>
          <w:sz w:val="28"/>
        </w:rPr>
        <w:t>понимание</w:t>
      </w:r>
      <w:r>
        <w:rPr>
          <w:sz w:val="28"/>
        </w:rPr>
        <w:tab/>
      </w:r>
      <w:r>
        <w:rPr>
          <w:spacing w:val="-2"/>
          <w:sz w:val="28"/>
        </w:rPr>
        <w:t>ценности</w:t>
      </w:r>
      <w:r>
        <w:rPr>
          <w:sz w:val="28"/>
        </w:rPr>
        <w:tab/>
      </w:r>
      <w:r>
        <w:rPr>
          <w:spacing w:val="-2"/>
          <w:sz w:val="28"/>
        </w:rPr>
        <w:t>отечественного</w:t>
      </w:r>
      <w:r>
        <w:rPr>
          <w:sz w:val="28"/>
        </w:rPr>
        <w:tab/>
      </w:r>
      <w:r>
        <w:rPr>
          <w:spacing w:val="-10"/>
          <w:sz w:val="28"/>
        </w:rPr>
        <w:t>и</w:t>
      </w:r>
      <w:r>
        <w:rPr>
          <w:sz w:val="28"/>
        </w:rPr>
        <w:tab/>
      </w:r>
      <w:r>
        <w:rPr>
          <w:spacing w:val="-2"/>
          <w:sz w:val="28"/>
        </w:rPr>
        <w:t>мирового</w:t>
      </w:r>
      <w:r>
        <w:rPr>
          <w:sz w:val="28"/>
        </w:rPr>
        <w:tab/>
      </w:r>
      <w:r>
        <w:rPr>
          <w:spacing w:val="-2"/>
          <w:sz w:val="28"/>
        </w:rPr>
        <w:t>искусства,</w:t>
      </w:r>
      <w:r>
        <w:rPr>
          <w:sz w:val="28"/>
        </w:rPr>
        <w:tab/>
      </w:r>
      <w:r>
        <w:rPr>
          <w:spacing w:val="-4"/>
          <w:sz w:val="28"/>
        </w:rPr>
        <w:t>роли</w:t>
      </w:r>
      <w:r>
        <w:rPr>
          <w:sz w:val="28"/>
        </w:rPr>
        <w:tab/>
      </w:r>
      <w:r>
        <w:rPr>
          <w:spacing w:val="-2"/>
          <w:sz w:val="28"/>
        </w:rPr>
        <w:t xml:space="preserve">этнических </w:t>
      </w:r>
      <w:r>
        <w:rPr>
          <w:sz w:val="28"/>
        </w:rPr>
        <w:t>культурных традиций и народного творчества;</w:t>
      </w:r>
    </w:p>
    <w:p w14:paraId="2B6A3389" w14:textId="77777777" w:rsidR="00553525" w:rsidRDefault="005829CA">
      <w:pPr>
        <w:pStyle w:val="a4"/>
        <w:numPr>
          <w:ilvl w:val="0"/>
          <w:numId w:val="58"/>
        </w:numPr>
        <w:tabs>
          <w:tab w:val="left" w:pos="730"/>
        </w:tabs>
        <w:jc w:val="left"/>
        <w:rPr>
          <w:sz w:val="28"/>
        </w:rPr>
      </w:pPr>
      <w:r>
        <w:rPr>
          <w:sz w:val="28"/>
        </w:rPr>
        <w:t>стремление</w:t>
      </w:r>
      <w:r>
        <w:rPr>
          <w:spacing w:val="-9"/>
          <w:sz w:val="28"/>
        </w:rPr>
        <w:t xml:space="preserve"> </w:t>
      </w:r>
      <w:r>
        <w:rPr>
          <w:sz w:val="28"/>
        </w:rPr>
        <w:t>к</w:t>
      </w:r>
      <w:r>
        <w:rPr>
          <w:spacing w:val="-7"/>
          <w:sz w:val="28"/>
        </w:rPr>
        <w:t xml:space="preserve"> </w:t>
      </w:r>
      <w:r>
        <w:rPr>
          <w:sz w:val="28"/>
        </w:rPr>
        <w:t>самовыражению</w:t>
      </w:r>
      <w:r>
        <w:rPr>
          <w:spacing w:val="-9"/>
          <w:sz w:val="28"/>
        </w:rPr>
        <w:t xml:space="preserve"> </w:t>
      </w:r>
      <w:r>
        <w:rPr>
          <w:sz w:val="28"/>
        </w:rPr>
        <w:t>в</w:t>
      </w:r>
      <w:r>
        <w:rPr>
          <w:spacing w:val="-12"/>
          <w:sz w:val="28"/>
        </w:rPr>
        <w:t xml:space="preserve"> </w:t>
      </w:r>
      <w:r>
        <w:rPr>
          <w:sz w:val="28"/>
        </w:rPr>
        <w:t>разных</w:t>
      </w:r>
      <w:r>
        <w:rPr>
          <w:spacing w:val="-10"/>
          <w:sz w:val="28"/>
        </w:rPr>
        <w:t xml:space="preserve"> </w:t>
      </w:r>
      <w:r>
        <w:rPr>
          <w:sz w:val="28"/>
        </w:rPr>
        <w:t>видах</w:t>
      </w:r>
      <w:r>
        <w:rPr>
          <w:spacing w:val="-10"/>
          <w:sz w:val="28"/>
        </w:rPr>
        <w:t xml:space="preserve"> </w:t>
      </w:r>
      <w:r>
        <w:rPr>
          <w:spacing w:val="-2"/>
          <w:sz w:val="28"/>
        </w:rPr>
        <w:t>искусства;</w:t>
      </w:r>
    </w:p>
    <w:p w14:paraId="2447E563" w14:textId="77777777" w:rsidR="00553525" w:rsidRDefault="005829CA">
      <w:pPr>
        <w:pStyle w:val="3"/>
        <w:spacing w:before="47" w:line="278" w:lineRule="auto"/>
        <w:ind w:left="500" w:right="639" w:firstLine="230"/>
      </w:pPr>
      <w:bookmarkStart w:id="37" w:name="физического_воспитания,_формирования_кул"/>
      <w:bookmarkEnd w:id="37"/>
      <w:r>
        <w:t xml:space="preserve">физического воспитания, формирования культуры здоровья и эмоционального </w:t>
      </w:r>
      <w:r>
        <w:rPr>
          <w:spacing w:val="-2"/>
        </w:rPr>
        <w:t>благополучия:</w:t>
      </w:r>
    </w:p>
    <w:p w14:paraId="7537DFE7" w14:textId="77777777" w:rsidR="00553525" w:rsidRDefault="005829CA">
      <w:pPr>
        <w:pStyle w:val="a4"/>
        <w:numPr>
          <w:ilvl w:val="0"/>
          <w:numId w:val="58"/>
        </w:numPr>
        <w:tabs>
          <w:tab w:val="left" w:pos="730"/>
        </w:tabs>
        <w:spacing w:line="276" w:lineRule="auto"/>
        <w:ind w:right="576"/>
        <w:rPr>
          <w:sz w:val="28"/>
        </w:rPr>
      </w:pPr>
      <w:r>
        <w:rPr>
          <w:sz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p>
    <w:p w14:paraId="7B95920E"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34112E14" w14:textId="77777777" w:rsidR="00553525" w:rsidRDefault="005829CA">
      <w:pPr>
        <w:pStyle w:val="a3"/>
        <w:spacing w:before="211" w:line="276" w:lineRule="auto"/>
        <w:ind w:left="730" w:right="563" w:firstLine="0"/>
      </w:pPr>
      <w:r>
        <w:lastRenderedPageBreak/>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2218D03" w14:textId="77777777" w:rsidR="00553525" w:rsidRDefault="005829CA">
      <w:pPr>
        <w:pStyle w:val="a4"/>
        <w:numPr>
          <w:ilvl w:val="0"/>
          <w:numId w:val="58"/>
        </w:numPr>
        <w:tabs>
          <w:tab w:val="left" w:pos="729"/>
        </w:tabs>
        <w:spacing w:line="319" w:lineRule="exact"/>
        <w:ind w:left="729" w:hanging="359"/>
        <w:rPr>
          <w:sz w:val="28"/>
        </w:rPr>
      </w:pPr>
      <w:r>
        <w:rPr>
          <w:sz w:val="28"/>
        </w:rPr>
        <w:t>умение</w:t>
      </w:r>
      <w:r>
        <w:rPr>
          <w:spacing w:val="-5"/>
          <w:sz w:val="28"/>
        </w:rPr>
        <w:t xml:space="preserve"> </w:t>
      </w:r>
      <w:r>
        <w:rPr>
          <w:sz w:val="28"/>
        </w:rPr>
        <w:t>принимать</w:t>
      </w:r>
      <w:r>
        <w:rPr>
          <w:spacing w:val="-7"/>
          <w:sz w:val="28"/>
        </w:rPr>
        <w:t xml:space="preserve"> </w:t>
      </w:r>
      <w:r>
        <w:rPr>
          <w:sz w:val="28"/>
        </w:rPr>
        <w:t>себя</w:t>
      </w:r>
      <w:r>
        <w:rPr>
          <w:spacing w:val="-7"/>
          <w:sz w:val="28"/>
        </w:rPr>
        <w:t xml:space="preserve"> </w:t>
      </w:r>
      <w:r>
        <w:rPr>
          <w:sz w:val="28"/>
        </w:rPr>
        <w:t>и</w:t>
      </w:r>
      <w:r>
        <w:rPr>
          <w:spacing w:val="-6"/>
          <w:sz w:val="28"/>
        </w:rPr>
        <w:t xml:space="preserve"> </w:t>
      </w:r>
      <w:r>
        <w:rPr>
          <w:sz w:val="28"/>
        </w:rPr>
        <w:t>других</w:t>
      </w:r>
      <w:r>
        <w:rPr>
          <w:spacing w:val="-9"/>
          <w:sz w:val="28"/>
        </w:rPr>
        <w:t xml:space="preserve"> </w:t>
      </w:r>
      <w:r>
        <w:rPr>
          <w:sz w:val="28"/>
        </w:rPr>
        <w:t>не</w:t>
      </w:r>
      <w:r>
        <w:rPr>
          <w:spacing w:val="-9"/>
          <w:sz w:val="28"/>
        </w:rPr>
        <w:t xml:space="preserve"> </w:t>
      </w:r>
      <w:r>
        <w:rPr>
          <w:spacing w:val="-2"/>
          <w:sz w:val="28"/>
        </w:rPr>
        <w:t>осуждая;</w:t>
      </w:r>
    </w:p>
    <w:p w14:paraId="2C2B541A" w14:textId="77777777" w:rsidR="00553525" w:rsidRDefault="005829CA">
      <w:pPr>
        <w:pStyle w:val="3"/>
        <w:spacing w:before="58"/>
        <w:ind w:left="730"/>
        <w:jc w:val="both"/>
      </w:pPr>
      <w:bookmarkStart w:id="38" w:name="трудового_воспитания:"/>
      <w:bookmarkEnd w:id="38"/>
      <w:r>
        <w:rPr>
          <w:spacing w:val="-2"/>
        </w:rPr>
        <w:t>трудового</w:t>
      </w:r>
      <w:r>
        <w:rPr>
          <w:spacing w:val="-1"/>
        </w:rPr>
        <w:t xml:space="preserve"> </w:t>
      </w:r>
      <w:r>
        <w:rPr>
          <w:spacing w:val="-2"/>
        </w:rPr>
        <w:t>воспитания:</w:t>
      </w:r>
    </w:p>
    <w:p w14:paraId="15464323" w14:textId="77777777" w:rsidR="00553525" w:rsidRDefault="005829CA">
      <w:pPr>
        <w:pStyle w:val="a4"/>
        <w:numPr>
          <w:ilvl w:val="0"/>
          <w:numId w:val="58"/>
        </w:numPr>
        <w:tabs>
          <w:tab w:val="left" w:pos="730"/>
        </w:tabs>
        <w:spacing w:before="38" w:line="278" w:lineRule="auto"/>
        <w:ind w:right="576"/>
        <w:rPr>
          <w:sz w:val="28"/>
        </w:rPr>
      </w:pPr>
      <w:r>
        <w:rPr>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38A5973" w14:textId="77777777" w:rsidR="00553525" w:rsidRDefault="005829CA">
      <w:pPr>
        <w:pStyle w:val="a4"/>
        <w:numPr>
          <w:ilvl w:val="0"/>
          <w:numId w:val="58"/>
        </w:numPr>
        <w:tabs>
          <w:tab w:val="left" w:pos="730"/>
          <w:tab w:val="left" w:pos="1263"/>
          <w:tab w:val="left" w:pos="2123"/>
          <w:tab w:val="left" w:pos="2329"/>
          <w:tab w:val="left" w:pos="4029"/>
          <w:tab w:val="left" w:pos="4082"/>
          <w:tab w:val="left" w:pos="5657"/>
          <w:tab w:val="left" w:pos="5796"/>
          <w:tab w:val="left" w:pos="6824"/>
          <w:tab w:val="left" w:pos="7261"/>
          <w:tab w:val="left" w:pos="7438"/>
          <w:tab w:val="left" w:pos="8509"/>
          <w:tab w:val="left" w:pos="8918"/>
          <w:tab w:val="left" w:pos="8980"/>
          <w:tab w:val="left" w:pos="10848"/>
        </w:tabs>
        <w:spacing w:line="278" w:lineRule="auto"/>
        <w:ind w:right="574"/>
        <w:jc w:val="left"/>
        <w:rPr>
          <w:b/>
          <w:sz w:val="28"/>
        </w:rPr>
      </w:pPr>
      <w:r>
        <w:rPr>
          <w:sz w:val="28"/>
        </w:rPr>
        <w:t xml:space="preserve">интерес к практическому изучению профессий и труда различного рода, в том числе </w:t>
      </w:r>
      <w:r>
        <w:rPr>
          <w:spacing w:val="-6"/>
          <w:sz w:val="28"/>
        </w:rPr>
        <w:t>на</w:t>
      </w:r>
      <w:r>
        <w:rPr>
          <w:sz w:val="28"/>
        </w:rPr>
        <w:tab/>
      </w:r>
      <w:r>
        <w:rPr>
          <w:spacing w:val="-2"/>
          <w:sz w:val="28"/>
        </w:rPr>
        <w:t>основе</w:t>
      </w:r>
      <w:r>
        <w:rPr>
          <w:sz w:val="28"/>
        </w:rPr>
        <w:tab/>
      </w:r>
      <w:r>
        <w:rPr>
          <w:sz w:val="28"/>
        </w:rPr>
        <w:tab/>
      </w:r>
      <w:r>
        <w:rPr>
          <w:spacing w:val="-2"/>
          <w:sz w:val="28"/>
        </w:rPr>
        <w:t>применения</w:t>
      </w:r>
      <w:r>
        <w:rPr>
          <w:sz w:val="28"/>
        </w:rPr>
        <w:tab/>
      </w:r>
      <w:r>
        <w:rPr>
          <w:spacing w:val="-2"/>
          <w:sz w:val="28"/>
        </w:rPr>
        <w:t>изучаемого</w:t>
      </w:r>
      <w:r>
        <w:rPr>
          <w:sz w:val="28"/>
        </w:rPr>
        <w:tab/>
      </w:r>
      <w:r>
        <w:rPr>
          <w:spacing w:val="-2"/>
          <w:sz w:val="28"/>
        </w:rPr>
        <w:t>предметного</w:t>
      </w:r>
      <w:r>
        <w:rPr>
          <w:sz w:val="28"/>
        </w:rPr>
        <w:tab/>
      </w:r>
      <w:r>
        <w:rPr>
          <w:sz w:val="28"/>
        </w:rPr>
        <w:tab/>
      </w:r>
      <w:r>
        <w:rPr>
          <w:spacing w:val="-2"/>
          <w:sz w:val="28"/>
        </w:rPr>
        <w:t>знания</w:t>
      </w:r>
      <w:r>
        <w:rPr>
          <w:sz w:val="28"/>
        </w:rPr>
        <w:tab/>
      </w:r>
      <w:r>
        <w:rPr>
          <w:spacing w:val="-10"/>
          <w:sz w:val="28"/>
        </w:rPr>
        <w:t>и</w:t>
      </w:r>
      <w:r>
        <w:rPr>
          <w:sz w:val="28"/>
        </w:rPr>
        <w:tab/>
      </w:r>
      <w:r>
        <w:rPr>
          <w:spacing w:val="-2"/>
          <w:sz w:val="28"/>
        </w:rPr>
        <w:t>ознакомления</w:t>
      </w:r>
      <w:r>
        <w:rPr>
          <w:sz w:val="28"/>
        </w:rPr>
        <w:tab/>
      </w:r>
      <w:r>
        <w:rPr>
          <w:spacing w:val="-10"/>
          <w:sz w:val="28"/>
        </w:rPr>
        <w:t xml:space="preserve">с </w:t>
      </w:r>
      <w:r>
        <w:rPr>
          <w:sz w:val="28"/>
        </w:rPr>
        <w:t xml:space="preserve">деятельностью филологов, журналистов, писателей; уважение к труду и результатам </w:t>
      </w:r>
      <w:r>
        <w:rPr>
          <w:spacing w:val="-2"/>
          <w:sz w:val="28"/>
        </w:rPr>
        <w:t>трудовой</w:t>
      </w:r>
      <w:r>
        <w:rPr>
          <w:sz w:val="28"/>
        </w:rPr>
        <w:tab/>
      </w:r>
      <w:r>
        <w:rPr>
          <w:spacing w:val="-2"/>
          <w:sz w:val="28"/>
        </w:rPr>
        <w:t>деятельности;</w:t>
      </w:r>
      <w:r>
        <w:rPr>
          <w:sz w:val="28"/>
        </w:rPr>
        <w:tab/>
      </w:r>
      <w:r>
        <w:rPr>
          <w:sz w:val="28"/>
        </w:rPr>
        <w:tab/>
      </w:r>
      <w:r>
        <w:rPr>
          <w:spacing w:val="-2"/>
          <w:sz w:val="28"/>
        </w:rPr>
        <w:t>осознанный</w:t>
      </w:r>
      <w:r>
        <w:rPr>
          <w:sz w:val="28"/>
        </w:rPr>
        <w:tab/>
      </w:r>
      <w:r>
        <w:rPr>
          <w:sz w:val="28"/>
        </w:rPr>
        <w:tab/>
      </w:r>
      <w:r>
        <w:rPr>
          <w:spacing w:val="-2"/>
          <w:sz w:val="28"/>
        </w:rPr>
        <w:t>выбор</w:t>
      </w:r>
      <w:r>
        <w:rPr>
          <w:sz w:val="28"/>
        </w:rPr>
        <w:tab/>
      </w:r>
      <w:r>
        <w:rPr>
          <w:spacing w:val="-10"/>
          <w:sz w:val="28"/>
        </w:rPr>
        <w:t>и</w:t>
      </w:r>
      <w:r>
        <w:rPr>
          <w:sz w:val="28"/>
        </w:rPr>
        <w:tab/>
      </w:r>
      <w:r>
        <w:rPr>
          <w:spacing w:val="-2"/>
          <w:sz w:val="28"/>
        </w:rPr>
        <w:t>построение</w:t>
      </w:r>
      <w:r>
        <w:rPr>
          <w:sz w:val="28"/>
        </w:rPr>
        <w:tab/>
      </w:r>
      <w:r>
        <w:rPr>
          <w:sz w:val="28"/>
        </w:rPr>
        <w:tab/>
      </w:r>
      <w:r>
        <w:rPr>
          <w:spacing w:val="-2"/>
          <w:sz w:val="28"/>
        </w:rPr>
        <w:t xml:space="preserve">индивидуальной </w:t>
      </w:r>
      <w:r>
        <w:rPr>
          <w:sz w:val="28"/>
        </w:rPr>
        <w:t>траектории</w:t>
      </w:r>
      <w:r>
        <w:rPr>
          <w:spacing w:val="40"/>
          <w:sz w:val="28"/>
        </w:rPr>
        <w:t xml:space="preserve"> </w:t>
      </w:r>
      <w:r>
        <w:rPr>
          <w:sz w:val="28"/>
        </w:rPr>
        <w:t>образования</w:t>
      </w:r>
      <w:r>
        <w:rPr>
          <w:spacing w:val="40"/>
          <w:sz w:val="28"/>
        </w:rPr>
        <w:t xml:space="preserve"> </w:t>
      </w:r>
      <w:r>
        <w:rPr>
          <w:sz w:val="28"/>
        </w:rPr>
        <w:t>и</w:t>
      </w:r>
      <w:r>
        <w:rPr>
          <w:spacing w:val="40"/>
          <w:sz w:val="28"/>
        </w:rPr>
        <w:t xml:space="preserve"> </w:t>
      </w:r>
      <w:r>
        <w:rPr>
          <w:sz w:val="28"/>
        </w:rPr>
        <w:t>жизненных</w:t>
      </w:r>
      <w:r>
        <w:rPr>
          <w:spacing w:val="40"/>
          <w:sz w:val="28"/>
        </w:rPr>
        <w:t xml:space="preserve"> </w:t>
      </w:r>
      <w:r>
        <w:rPr>
          <w:sz w:val="28"/>
        </w:rPr>
        <w:t>планов</w:t>
      </w:r>
      <w:r>
        <w:rPr>
          <w:spacing w:val="40"/>
          <w:sz w:val="28"/>
        </w:rPr>
        <w:t xml:space="preserve"> </w:t>
      </w:r>
      <w:r>
        <w:rPr>
          <w:sz w:val="28"/>
        </w:rPr>
        <w:t>с</w:t>
      </w:r>
      <w:r>
        <w:rPr>
          <w:spacing w:val="40"/>
          <w:sz w:val="28"/>
        </w:rPr>
        <w:t xml:space="preserve"> </w:t>
      </w:r>
      <w:r>
        <w:rPr>
          <w:sz w:val="28"/>
        </w:rPr>
        <w:t>учётом</w:t>
      </w:r>
      <w:r>
        <w:rPr>
          <w:spacing w:val="40"/>
          <w:sz w:val="28"/>
        </w:rPr>
        <w:t xml:space="preserve"> </w:t>
      </w:r>
      <w:r>
        <w:rPr>
          <w:sz w:val="28"/>
        </w:rPr>
        <w:t>личных</w:t>
      </w:r>
      <w:r>
        <w:rPr>
          <w:spacing w:val="40"/>
          <w:sz w:val="28"/>
        </w:rPr>
        <w:t xml:space="preserve"> </w:t>
      </w:r>
      <w:r>
        <w:rPr>
          <w:sz w:val="28"/>
        </w:rPr>
        <w:t>и</w:t>
      </w:r>
      <w:r>
        <w:rPr>
          <w:spacing w:val="40"/>
          <w:sz w:val="28"/>
        </w:rPr>
        <w:t xml:space="preserve"> </w:t>
      </w:r>
      <w:r>
        <w:rPr>
          <w:sz w:val="28"/>
        </w:rPr>
        <w:t>общественных</w:t>
      </w:r>
      <w:r>
        <w:rPr>
          <w:spacing w:val="40"/>
          <w:sz w:val="28"/>
        </w:rPr>
        <w:t xml:space="preserve"> </w:t>
      </w:r>
      <w:r>
        <w:rPr>
          <w:sz w:val="28"/>
        </w:rPr>
        <w:t xml:space="preserve">интересов и потребностей; умение рассказать о своих планах на будущее; </w:t>
      </w:r>
      <w:bookmarkStart w:id="39" w:name="экологического_воспитания:"/>
      <w:bookmarkEnd w:id="39"/>
      <w:r>
        <w:rPr>
          <w:b/>
          <w:sz w:val="28"/>
        </w:rPr>
        <w:t>экологического воспитания:</w:t>
      </w:r>
    </w:p>
    <w:p w14:paraId="2D967269" w14:textId="77777777" w:rsidR="00553525" w:rsidRDefault="005829CA">
      <w:pPr>
        <w:pStyle w:val="a4"/>
        <w:numPr>
          <w:ilvl w:val="0"/>
          <w:numId w:val="58"/>
        </w:numPr>
        <w:tabs>
          <w:tab w:val="left" w:pos="730"/>
        </w:tabs>
        <w:spacing w:line="301" w:lineRule="exact"/>
        <w:jc w:val="left"/>
        <w:rPr>
          <w:sz w:val="28"/>
        </w:rPr>
      </w:pPr>
      <w:r>
        <w:rPr>
          <w:sz w:val="28"/>
        </w:rPr>
        <w:t>ориентация</w:t>
      </w:r>
      <w:r>
        <w:rPr>
          <w:spacing w:val="18"/>
          <w:sz w:val="28"/>
        </w:rPr>
        <w:t xml:space="preserve"> </w:t>
      </w:r>
      <w:r>
        <w:rPr>
          <w:sz w:val="28"/>
        </w:rPr>
        <w:t>на</w:t>
      </w:r>
      <w:r>
        <w:rPr>
          <w:spacing w:val="18"/>
          <w:sz w:val="28"/>
        </w:rPr>
        <w:t xml:space="preserve"> </w:t>
      </w:r>
      <w:r>
        <w:rPr>
          <w:sz w:val="28"/>
        </w:rPr>
        <w:t>применение</w:t>
      </w:r>
      <w:r>
        <w:rPr>
          <w:spacing w:val="21"/>
          <w:sz w:val="28"/>
        </w:rPr>
        <w:t xml:space="preserve"> </w:t>
      </w:r>
      <w:r>
        <w:rPr>
          <w:sz w:val="28"/>
        </w:rPr>
        <w:t>знаний</w:t>
      </w:r>
      <w:r>
        <w:rPr>
          <w:spacing w:val="17"/>
          <w:sz w:val="28"/>
        </w:rPr>
        <w:t xml:space="preserve"> </w:t>
      </w:r>
      <w:r>
        <w:rPr>
          <w:sz w:val="28"/>
        </w:rPr>
        <w:t>из</w:t>
      </w:r>
      <w:r>
        <w:rPr>
          <w:spacing w:val="18"/>
          <w:sz w:val="28"/>
        </w:rPr>
        <w:t xml:space="preserve"> </w:t>
      </w:r>
      <w:r>
        <w:rPr>
          <w:sz w:val="28"/>
        </w:rPr>
        <w:t>области</w:t>
      </w:r>
      <w:r>
        <w:rPr>
          <w:spacing w:val="17"/>
          <w:sz w:val="28"/>
        </w:rPr>
        <w:t xml:space="preserve"> </w:t>
      </w:r>
      <w:r>
        <w:rPr>
          <w:sz w:val="28"/>
        </w:rPr>
        <w:t>социальных</w:t>
      </w:r>
      <w:r>
        <w:rPr>
          <w:spacing w:val="14"/>
          <w:sz w:val="28"/>
        </w:rPr>
        <w:t xml:space="preserve"> </w:t>
      </w:r>
      <w:r>
        <w:rPr>
          <w:sz w:val="28"/>
        </w:rPr>
        <w:t>и</w:t>
      </w:r>
      <w:r>
        <w:rPr>
          <w:spacing w:val="17"/>
          <w:sz w:val="28"/>
        </w:rPr>
        <w:t xml:space="preserve"> </w:t>
      </w:r>
      <w:r>
        <w:rPr>
          <w:sz w:val="28"/>
        </w:rPr>
        <w:t>естественных</w:t>
      </w:r>
      <w:r>
        <w:rPr>
          <w:spacing w:val="13"/>
          <w:sz w:val="28"/>
        </w:rPr>
        <w:t xml:space="preserve"> </w:t>
      </w:r>
      <w:r>
        <w:rPr>
          <w:sz w:val="28"/>
        </w:rPr>
        <w:t>наук</w:t>
      </w:r>
      <w:r>
        <w:rPr>
          <w:spacing w:val="17"/>
          <w:sz w:val="28"/>
        </w:rPr>
        <w:t xml:space="preserve"> </w:t>
      </w:r>
      <w:r>
        <w:rPr>
          <w:spacing w:val="-5"/>
          <w:sz w:val="28"/>
        </w:rPr>
        <w:t>для</w:t>
      </w:r>
    </w:p>
    <w:p w14:paraId="7FAFF39E" w14:textId="77777777" w:rsidR="00553525" w:rsidRDefault="005829CA">
      <w:pPr>
        <w:pStyle w:val="a3"/>
        <w:spacing w:before="41" w:line="276" w:lineRule="auto"/>
        <w:ind w:left="730" w:right="587" w:firstLine="0"/>
      </w:pPr>
      <w:r>
        <w:t>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C21ED8F" w14:textId="77777777" w:rsidR="00553525" w:rsidRDefault="005829CA">
      <w:pPr>
        <w:pStyle w:val="a4"/>
        <w:numPr>
          <w:ilvl w:val="0"/>
          <w:numId w:val="58"/>
        </w:numPr>
        <w:tabs>
          <w:tab w:val="left" w:pos="730"/>
        </w:tabs>
        <w:spacing w:before="3" w:line="276" w:lineRule="auto"/>
        <w:ind w:right="569"/>
        <w:rPr>
          <w:sz w:val="28"/>
        </w:rPr>
      </w:pPr>
      <w:r>
        <w:rPr>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4"/>
          <w:sz w:val="28"/>
        </w:rPr>
        <w:t xml:space="preserve"> </w:t>
      </w:r>
      <w:r>
        <w:rPr>
          <w:sz w:val="28"/>
        </w:rPr>
        <w:t>вред окружающей среде, в</w:t>
      </w:r>
      <w:r>
        <w:rPr>
          <w:spacing w:val="-1"/>
          <w:sz w:val="28"/>
        </w:rPr>
        <w:t xml:space="preserve"> </w:t>
      </w:r>
      <w:r>
        <w:rPr>
          <w:sz w:val="28"/>
        </w:rPr>
        <w:t>том числе сформированное при знакомстве с литературными произведениями, поднимающими экологические проблемы;</w:t>
      </w:r>
      <w:r>
        <w:rPr>
          <w:spacing w:val="40"/>
          <w:sz w:val="28"/>
        </w:rPr>
        <w:t xml:space="preserve"> </w:t>
      </w:r>
      <w:r>
        <w:rPr>
          <w:sz w:val="28"/>
        </w:rPr>
        <w:t>активное неприятие действий, приносящих вред окружающей среде;</w:t>
      </w:r>
      <w:r>
        <w:rPr>
          <w:spacing w:val="40"/>
          <w:sz w:val="28"/>
        </w:rPr>
        <w:t xml:space="preserve"> </w:t>
      </w:r>
      <w:r>
        <w:rPr>
          <w:sz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CA355D9" w14:textId="77777777" w:rsidR="00553525" w:rsidRDefault="005829CA">
      <w:pPr>
        <w:pStyle w:val="3"/>
        <w:spacing w:before="10"/>
        <w:ind w:left="730"/>
        <w:jc w:val="both"/>
      </w:pPr>
      <w:bookmarkStart w:id="40" w:name="ценности_научного_познания:"/>
      <w:bookmarkEnd w:id="40"/>
      <w:r>
        <w:t>ценности</w:t>
      </w:r>
      <w:r>
        <w:rPr>
          <w:spacing w:val="-9"/>
        </w:rPr>
        <w:t xml:space="preserve"> </w:t>
      </w:r>
      <w:r>
        <w:t>научного</w:t>
      </w:r>
      <w:r>
        <w:rPr>
          <w:spacing w:val="-13"/>
        </w:rPr>
        <w:t xml:space="preserve"> </w:t>
      </w:r>
      <w:r>
        <w:rPr>
          <w:spacing w:val="-2"/>
        </w:rPr>
        <w:t>познания:</w:t>
      </w:r>
    </w:p>
    <w:p w14:paraId="012149F1" w14:textId="77777777" w:rsidR="00553525" w:rsidRDefault="005829CA">
      <w:pPr>
        <w:pStyle w:val="a4"/>
        <w:numPr>
          <w:ilvl w:val="0"/>
          <w:numId w:val="58"/>
        </w:numPr>
        <w:tabs>
          <w:tab w:val="left" w:pos="730"/>
        </w:tabs>
        <w:spacing w:before="38" w:line="278" w:lineRule="auto"/>
        <w:ind w:right="580"/>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14:paraId="751E4970" w14:textId="6BD2321C" w:rsidR="00553525" w:rsidRDefault="005829CA">
      <w:pPr>
        <w:pStyle w:val="a4"/>
        <w:numPr>
          <w:ilvl w:val="0"/>
          <w:numId w:val="58"/>
        </w:numPr>
        <w:tabs>
          <w:tab w:val="left" w:pos="730"/>
        </w:tabs>
        <w:spacing w:line="276" w:lineRule="auto"/>
        <w:ind w:right="576"/>
        <w:rPr>
          <w:sz w:val="28"/>
        </w:rPr>
      </w:pPr>
      <w:r>
        <w:rPr>
          <w:sz w:val="28"/>
        </w:rPr>
        <w:t xml:space="preserve">овладение языковой и читательской культурой, навыками чтения на осетинском языке как средства познания окружающей </w:t>
      </w:r>
      <w:r w:rsidR="00453843">
        <w:rPr>
          <w:sz w:val="28"/>
        </w:rPr>
        <w:t>действительности</w:t>
      </w:r>
      <w:r>
        <w:rPr>
          <w:sz w:val="28"/>
        </w:rPr>
        <w:t>.</w:t>
      </w:r>
    </w:p>
    <w:p w14:paraId="25F431F2" w14:textId="77777777" w:rsidR="00553525" w:rsidRDefault="005829CA">
      <w:pPr>
        <w:pStyle w:val="a3"/>
        <w:ind w:firstLine="0"/>
        <w:jc w:val="left"/>
      </w:pPr>
      <w:r>
        <w:rPr>
          <w:spacing w:val="-2"/>
        </w:rPr>
        <w:t>МЕТАПРЕДМЕТНЫЕ</w:t>
      </w:r>
      <w:r>
        <w:rPr>
          <w:spacing w:val="-7"/>
        </w:rPr>
        <w:t xml:space="preserve"> </w:t>
      </w:r>
      <w:r>
        <w:rPr>
          <w:spacing w:val="-2"/>
        </w:rPr>
        <w:t>РЕЗУЛЬТАТЫ:</w:t>
      </w:r>
    </w:p>
    <w:p w14:paraId="242CD148" w14:textId="77777777" w:rsidR="00553525" w:rsidRDefault="005829CA">
      <w:pPr>
        <w:pStyle w:val="a4"/>
        <w:numPr>
          <w:ilvl w:val="1"/>
          <w:numId w:val="58"/>
        </w:numPr>
        <w:tabs>
          <w:tab w:val="left" w:pos="825"/>
        </w:tabs>
        <w:spacing w:before="45" w:line="276" w:lineRule="auto"/>
        <w:ind w:right="579" w:firstLine="0"/>
        <w:rPr>
          <w:sz w:val="28"/>
        </w:rPr>
      </w:pPr>
      <w:r>
        <w:rPr>
          <w:sz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66656BC1"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5BE3B895" w14:textId="77777777" w:rsidR="00553525" w:rsidRDefault="005829CA">
      <w:pPr>
        <w:pStyle w:val="a4"/>
        <w:numPr>
          <w:ilvl w:val="1"/>
          <w:numId w:val="58"/>
        </w:numPr>
        <w:tabs>
          <w:tab w:val="left" w:pos="600"/>
        </w:tabs>
        <w:spacing w:before="211" w:line="276" w:lineRule="auto"/>
        <w:ind w:right="572" w:firstLine="0"/>
        <w:rPr>
          <w:sz w:val="28"/>
        </w:rPr>
      </w:pPr>
      <w:r>
        <w:rPr>
          <w:sz w:val="28"/>
        </w:rPr>
        <w:lastRenderedPageBreak/>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4A2D146E" w14:textId="77777777" w:rsidR="00553525" w:rsidRDefault="005829CA">
      <w:pPr>
        <w:pStyle w:val="a4"/>
        <w:numPr>
          <w:ilvl w:val="1"/>
          <w:numId w:val="58"/>
        </w:numPr>
        <w:tabs>
          <w:tab w:val="left" w:pos="821"/>
        </w:tabs>
        <w:spacing w:line="276" w:lineRule="auto"/>
        <w:ind w:right="569" w:firstLine="0"/>
        <w:rPr>
          <w:sz w:val="28"/>
        </w:rPr>
      </w:pPr>
      <w:r>
        <w:rPr>
          <w:sz w:val="28"/>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w:t>
      </w:r>
      <w:r>
        <w:rPr>
          <w:spacing w:val="-2"/>
          <w:sz w:val="28"/>
        </w:rPr>
        <w:t>источников;</w:t>
      </w:r>
    </w:p>
    <w:p w14:paraId="3E7593CE" w14:textId="77777777" w:rsidR="00553525" w:rsidRDefault="005829CA">
      <w:pPr>
        <w:pStyle w:val="a4"/>
        <w:numPr>
          <w:ilvl w:val="1"/>
          <w:numId w:val="58"/>
        </w:numPr>
        <w:tabs>
          <w:tab w:val="left" w:pos="672"/>
        </w:tabs>
        <w:spacing w:line="276" w:lineRule="auto"/>
        <w:ind w:right="573" w:firstLine="0"/>
        <w:rPr>
          <w:sz w:val="28"/>
        </w:rPr>
      </w:pPr>
      <w:r>
        <w:rPr>
          <w:sz w:val="28"/>
        </w:rPr>
        <w:t>владение навыками познавательной рефлексии как осознания совершаемых</w:t>
      </w:r>
      <w:r>
        <w:rPr>
          <w:spacing w:val="-3"/>
          <w:sz w:val="28"/>
        </w:rPr>
        <w:t xml:space="preserve"> </w:t>
      </w:r>
      <w:r>
        <w:rPr>
          <w:sz w:val="28"/>
        </w:rPr>
        <w:t>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3FB4297E" w14:textId="77777777" w:rsidR="00553525" w:rsidRDefault="005829CA">
      <w:pPr>
        <w:pStyle w:val="a3"/>
        <w:spacing w:line="320" w:lineRule="exact"/>
        <w:ind w:firstLine="0"/>
        <w:jc w:val="left"/>
      </w:pPr>
      <w:r>
        <w:rPr>
          <w:spacing w:val="-2"/>
        </w:rPr>
        <w:t>ПРЕДМЕТНЫЕ</w:t>
      </w:r>
      <w:r>
        <w:t xml:space="preserve"> </w:t>
      </w:r>
      <w:r>
        <w:rPr>
          <w:spacing w:val="-2"/>
        </w:rPr>
        <w:t>РЕЗУЛЬТАТЫ</w:t>
      </w:r>
    </w:p>
    <w:p w14:paraId="7DA89093" w14:textId="77777777" w:rsidR="00553525" w:rsidRDefault="005829CA">
      <w:pPr>
        <w:pStyle w:val="a4"/>
        <w:numPr>
          <w:ilvl w:val="2"/>
          <w:numId w:val="58"/>
        </w:numPr>
        <w:tabs>
          <w:tab w:val="left" w:pos="1219"/>
        </w:tabs>
        <w:spacing w:before="53"/>
        <w:ind w:left="1219" w:hanging="359"/>
        <w:rPr>
          <w:sz w:val="28"/>
        </w:rPr>
      </w:pPr>
      <w:r>
        <w:rPr>
          <w:sz w:val="28"/>
        </w:rPr>
        <w:t>Предметные</w:t>
      </w:r>
      <w:r>
        <w:rPr>
          <w:spacing w:val="-15"/>
          <w:sz w:val="28"/>
        </w:rPr>
        <w:t xml:space="preserve"> </w:t>
      </w:r>
      <w:r>
        <w:rPr>
          <w:spacing w:val="-2"/>
          <w:sz w:val="28"/>
        </w:rPr>
        <w:t>результаты:</w:t>
      </w:r>
    </w:p>
    <w:p w14:paraId="46BF5462" w14:textId="77777777" w:rsidR="00553525" w:rsidRDefault="005829CA">
      <w:pPr>
        <w:pStyle w:val="a4"/>
        <w:numPr>
          <w:ilvl w:val="2"/>
          <w:numId w:val="58"/>
        </w:numPr>
        <w:tabs>
          <w:tab w:val="left" w:pos="1219"/>
        </w:tabs>
        <w:spacing w:before="48"/>
        <w:ind w:left="1219" w:hanging="359"/>
        <w:rPr>
          <w:sz w:val="28"/>
        </w:rPr>
      </w:pPr>
      <w:r>
        <w:rPr>
          <w:sz w:val="28"/>
        </w:rPr>
        <w:t>в</w:t>
      </w:r>
      <w:r>
        <w:rPr>
          <w:spacing w:val="-13"/>
          <w:sz w:val="28"/>
        </w:rPr>
        <w:t xml:space="preserve"> </w:t>
      </w:r>
      <w:r>
        <w:rPr>
          <w:sz w:val="28"/>
        </w:rPr>
        <w:t>коммуникативной</w:t>
      </w:r>
      <w:r>
        <w:rPr>
          <w:spacing w:val="54"/>
          <w:sz w:val="28"/>
        </w:rPr>
        <w:t xml:space="preserve"> </w:t>
      </w:r>
      <w:r>
        <w:rPr>
          <w:spacing w:val="-2"/>
          <w:sz w:val="28"/>
        </w:rPr>
        <w:t>сфере:</w:t>
      </w:r>
    </w:p>
    <w:p w14:paraId="35150C8B" w14:textId="77777777" w:rsidR="00553525" w:rsidRDefault="005829CA">
      <w:pPr>
        <w:pStyle w:val="a4"/>
        <w:numPr>
          <w:ilvl w:val="2"/>
          <w:numId w:val="58"/>
        </w:numPr>
        <w:tabs>
          <w:tab w:val="left" w:pos="1220"/>
        </w:tabs>
        <w:spacing w:before="48" w:line="276" w:lineRule="auto"/>
        <w:ind w:right="572"/>
        <w:rPr>
          <w:sz w:val="28"/>
        </w:rPr>
      </w:pPr>
      <w:r>
        <w:rPr>
          <w:sz w:val="28"/>
        </w:rPr>
        <w:t>коммуникативная компетенция (то есть владение осетинским языком как средством общения), включающая речевую компетенцию в следующих видах речевой деятельности:</w:t>
      </w:r>
    </w:p>
    <w:p w14:paraId="038EFB47" w14:textId="77777777" w:rsidR="00553525" w:rsidRDefault="005829CA">
      <w:pPr>
        <w:pStyle w:val="a4"/>
        <w:numPr>
          <w:ilvl w:val="2"/>
          <w:numId w:val="58"/>
        </w:numPr>
        <w:tabs>
          <w:tab w:val="left" w:pos="1219"/>
        </w:tabs>
        <w:spacing w:line="320" w:lineRule="exact"/>
        <w:ind w:left="1219" w:hanging="359"/>
        <w:rPr>
          <w:sz w:val="28"/>
        </w:rPr>
      </w:pPr>
      <w:r>
        <w:rPr>
          <w:spacing w:val="-2"/>
          <w:sz w:val="28"/>
        </w:rPr>
        <w:t>говорении:</w:t>
      </w:r>
    </w:p>
    <w:p w14:paraId="1F4A90E9" w14:textId="77777777" w:rsidR="00553525" w:rsidRDefault="005829CA">
      <w:pPr>
        <w:pStyle w:val="a4"/>
        <w:numPr>
          <w:ilvl w:val="2"/>
          <w:numId w:val="58"/>
        </w:numPr>
        <w:tabs>
          <w:tab w:val="left" w:pos="1220"/>
        </w:tabs>
        <w:spacing w:before="52" w:line="276" w:lineRule="auto"/>
        <w:ind w:right="573"/>
        <w:rPr>
          <w:sz w:val="28"/>
        </w:rPr>
      </w:pPr>
      <w:r>
        <w:rPr>
          <w:sz w:val="28"/>
        </w:rPr>
        <w:t>умение начинать, вести/поддерживать и</w:t>
      </w:r>
      <w:r>
        <w:rPr>
          <w:spacing w:val="-1"/>
          <w:sz w:val="28"/>
        </w:rPr>
        <w:t xml:space="preserve"> </w:t>
      </w:r>
      <w:r>
        <w:rPr>
          <w:sz w:val="28"/>
        </w:rPr>
        <w:t>заканчивать различные виды диалогов в стандартных ситуациях общения, соблюдая нормы речевого этикета, при необходимости переспрашивая, уточняя;</w:t>
      </w:r>
    </w:p>
    <w:p w14:paraId="0AA60461" w14:textId="77777777" w:rsidR="00553525" w:rsidRDefault="005829CA">
      <w:pPr>
        <w:pStyle w:val="a4"/>
        <w:numPr>
          <w:ilvl w:val="2"/>
          <w:numId w:val="58"/>
        </w:numPr>
        <w:tabs>
          <w:tab w:val="left" w:pos="1220"/>
        </w:tabs>
        <w:spacing w:line="276" w:lineRule="auto"/>
        <w:ind w:right="569"/>
        <w:rPr>
          <w:sz w:val="28"/>
        </w:rPr>
      </w:pPr>
      <w:r>
        <w:rPr>
          <w:sz w:val="28"/>
        </w:rPr>
        <w:t xml:space="preserve">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w:t>
      </w:r>
      <w:r>
        <w:rPr>
          <w:spacing w:val="-2"/>
          <w:sz w:val="28"/>
        </w:rPr>
        <w:t>материал;</w:t>
      </w:r>
    </w:p>
    <w:p w14:paraId="1E02A687" w14:textId="77777777" w:rsidR="00553525" w:rsidRDefault="005829CA">
      <w:pPr>
        <w:pStyle w:val="a4"/>
        <w:numPr>
          <w:ilvl w:val="2"/>
          <w:numId w:val="58"/>
        </w:numPr>
        <w:tabs>
          <w:tab w:val="left" w:pos="1219"/>
        </w:tabs>
        <w:spacing w:line="319" w:lineRule="exact"/>
        <w:ind w:left="1219" w:hanging="359"/>
        <w:rPr>
          <w:sz w:val="28"/>
        </w:rPr>
      </w:pPr>
      <w:r>
        <w:rPr>
          <w:sz w:val="28"/>
        </w:rPr>
        <w:t>участие</w:t>
      </w:r>
      <w:r>
        <w:rPr>
          <w:spacing w:val="-11"/>
          <w:sz w:val="28"/>
        </w:rPr>
        <w:t xml:space="preserve"> </w:t>
      </w:r>
      <w:r>
        <w:rPr>
          <w:sz w:val="28"/>
        </w:rPr>
        <w:t>в</w:t>
      </w:r>
      <w:r>
        <w:rPr>
          <w:spacing w:val="-10"/>
          <w:sz w:val="28"/>
        </w:rPr>
        <w:t xml:space="preserve"> </w:t>
      </w:r>
      <w:r>
        <w:rPr>
          <w:sz w:val="28"/>
        </w:rPr>
        <w:t>полилоге,</w:t>
      </w:r>
      <w:r>
        <w:rPr>
          <w:spacing w:val="-9"/>
          <w:sz w:val="28"/>
        </w:rPr>
        <w:t xml:space="preserve"> </w:t>
      </w:r>
      <w:r>
        <w:rPr>
          <w:sz w:val="28"/>
        </w:rPr>
        <w:t>беседе,</w:t>
      </w:r>
      <w:r>
        <w:rPr>
          <w:spacing w:val="-9"/>
          <w:sz w:val="28"/>
        </w:rPr>
        <w:t xml:space="preserve"> </w:t>
      </w:r>
      <w:r>
        <w:rPr>
          <w:spacing w:val="-2"/>
          <w:sz w:val="28"/>
        </w:rPr>
        <w:t>обсуждении;</w:t>
      </w:r>
    </w:p>
    <w:p w14:paraId="66BB3FBD" w14:textId="77777777" w:rsidR="00553525" w:rsidRDefault="005829CA">
      <w:pPr>
        <w:pStyle w:val="a4"/>
        <w:numPr>
          <w:ilvl w:val="2"/>
          <w:numId w:val="58"/>
        </w:numPr>
        <w:tabs>
          <w:tab w:val="left" w:pos="1219"/>
        </w:tabs>
        <w:spacing w:before="51"/>
        <w:ind w:left="1219" w:hanging="359"/>
        <w:rPr>
          <w:sz w:val="28"/>
        </w:rPr>
      </w:pPr>
      <w:r>
        <w:rPr>
          <w:sz w:val="28"/>
        </w:rPr>
        <w:t>рассказ</w:t>
      </w:r>
      <w:r>
        <w:rPr>
          <w:spacing w:val="-4"/>
          <w:sz w:val="28"/>
        </w:rPr>
        <w:t xml:space="preserve"> </w:t>
      </w:r>
      <w:r>
        <w:rPr>
          <w:sz w:val="28"/>
        </w:rPr>
        <w:t>о</w:t>
      </w:r>
      <w:r>
        <w:rPr>
          <w:spacing w:val="-5"/>
          <w:sz w:val="28"/>
        </w:rPr>
        <w:t xml:space="preserve"> </w:t>
      </w:r>
      <w:r>
        <w:rPr>
          <w:sz w:val="28"/>
        </w:rPr>
        <w:t>себе,</w:t>
      </w:r>
      <w:r>
        <w:rPr>
          <w:spacing w:val="-6"/>
          <w:sz w:val="28"/>
        </w:rPr>
        <w:t xml:space="preserve"> </w:t>
      </w:r>
      <w:r>
        <w:rPr>
          <w:sz w:val="28"/>
        </w:rPr>
        <w:t>своей</w:t>
      </w:r>
      <w:r>
        <w:rPr>
          <w:spacing w:val="-5"/>
          <w:sz w:val="28"/>
        </w:rPr>
        <w:t xml:space="preserve"> </w:t>
      </w:r>
      <w:r>
        <w:rPr>
          <w:sz w:val="28"/>
        </w:rPr>
        <w:t>семье,</w:t>
      </w:r>
      <w:r>
        <w:rPr>
          <w:spacing w:val="-6"/>
          <w:sz w:val="28"/>
        </w:rPr>
        <w:t xml:space="preserve"> </w:t>
      </w:r>
      <w:r>
        <w:rPr>
          <w:sz w:val="28"/>
        </w:rPr>
        <w:t>друзьях,</w:t>
      </w:r>
      <w:r>
        <w:rPr>
          <w:spacing w:val="-2"/>
          <w:sz w:val="28"/>
        </w:rPr>
        <w:t xml:space="preserve"> </w:t>
      </w:r>
      <w:r>
        <w:rPr>
          <w:sz w:val="28"/>
        </w:rPr>
        <w:t>своих</w:t>
      </w:r>
      <w:r>
        <w:rPr>
          <w:spacing w:val="-10"/>
          <w:sz w:val="28"/>
        </w:rPr>
        <w:t xml:space="preserve"> </w:t>
      </w:r>
      <w:r>
        <w:rPr>
          <w:sz w:val="28"/>
        </w:rPr>
        <w:t>интересах</w:t>
      </w:r>
      <w:r>
        <w:rPr>
          <w:spacing w:val="-9"/>
          <w:sz w:val="28"/>
        </w:rPr>
        <w:t xml:space="preserve"> </w:t>
      </w:r>
      <w:r>
        <w:rPr>
          <w:sz w:val="28"/>
        </w:rPr>
        <w:t>и</w:t>
      </w:r>
      <w:r>
        <w:rPr>
          <w:spacing w:val="-8"/>
          <w:sz w:val="28"/>
        </w:rPr>
        <w:t xml:space="preserve"> </w:t>
      </w:r>
      <w:r>
        <w:rPr>
          <w:sz w:val="28"/>
        </w:rPr>
        <w:t>планах</w:t>
      </w:r>
      <w:r>
        <w:rPr>
          <w:spacing w:val="-13"/>
          <w:sz w:val="28"/>
        </w:rPr>
        <w:t xml:space="preserve"> </w:t>
      </w:r>
      <w:r>
        <w:rPr>
          <w:sz w:val="28"/>
        </w:rPr>
        <w:t>на</w:t>
      </w:r>
      <w:r>
        <w:rPr>
          <w:spacing w:val="-9"/>
          <w:sz w:val="28"/>
        </w:rPr>
        <w:t xml:space="preserve"> </w:t>
      </w:r>
      <w:r>
        <w:rPr>
          <w:spacing w:val="-2"/>
          <w:sz w:val="28"/>
        </w:rPr>
        <w:t>будущее;</w:t>
      </w:r>
    </w:p>
    <w:p w14:paraId="3889266E" w14:textId="77777777" w:rsidR="00553525" w:rsidRDefault="005829CA">
      <w:pPr>
        <w:pStyle w:val="a4"/>
        <w:numPr>
          <w:ilvl w:val="2"/>
          <w:numId w:val="58"/>
        </w:numPr>
        <w:tabs>
          <w:tab w:val="left" w:pos="1219"/>
        </w:tabs>
        <w:spacing w:before="48"/>
        <w:ind w:left="1219" w:hanging="359"/>
        <w:rPr>
          <w:sz w:val="28"/>
        </w:rPr>
      </w:pPr>
      <w:r>
        <w:rPr>
          <w:sz w:val="28"/>
        </w:rPr>
        <w:t>сообщение</w:t>
      </w:r>
      <w:r>
        <w:rPr>
          <w:spacing w:val="-6"/>
          <w:sz w:val="28"/>
        </w:rPr>
        <w:t xml:space="preserve"> </w:t>
      </w:r>
      <w:r>
        <w:rPr>
          <w:sz w:val="28"/>
        </w:rPr>
        <w:t>кратких</w:t>
      </w:r>
      <w:r>
        <w:rPr>
          <w:spacing w:val="-15"/>
          <w:sz w:val="28"/>
        </w:rPr>
        <w:t xml:space="preserve"> </w:t>
      </w:r>
      <w:r>
        <w:rPr>
          <w:sz w:val="28"/>
        </w:rPr>
        <w:t>сведений</w:t>
      </w:r>
      <w:r>
        <w:rPr>
          <w:spacing w:val="-6"/>
          <w:sz w:val="28"/>
        </w:rPr>
        <w:t xml:space="preserve"> </w:t>
      </w:r>
      <w:r>
        <w:rPr>
          <w:sz w:val="28"/>
        </w:rPr>
        <w:t>о</w:t>
      </w:r>
      <w:r>
        <w:rPr>
          <w:spacing w:val="-7"/>
          <w:sz w:val="28"/>
        </w:rPr>
        <w:t xml:space="preserve"> </w:t>
      </w:r>
      <w:r>
        <w:rPr>
          <w:sz w:val="28"/>
        </w:rPr>
        <w:t>своем</w:t>
      </w:r>
      <w:r>
        <w:rPr>
          <w:spacing w:val="-5"/>
          <w:sz w:val="28"/>
        </w:rPr>
        <w:t xml:space="preserve"> </w:t>
      </w:r>
      <w:r>
        <w:rPr>
          <w:sz w:val="28"/>
        </w:rPr>
        <w:t>городе/селе,</w:t>
      </w:r>
      <w:r>
        <w:rPr>
          <w:spacing w:val="-8"/>
          <w:sz w:val="28"/>
        </w:rPr>
        <w:t xml:space="preserve"> </w:t>
      </w:r>
      <w:r>
        <w:rPr>
          <w:sz w:val="28"/>
        </w:rPr>
        <w:t>о</w:t>
      </w:r>
      <w:r>
        <w:rPr>
          <w:spacing w:val="-11"/>
          <w:sz w:val="28"/>
        </w:rPr>
        <w:t xml:space="preserve"> </w:t>
      </w:r>
      <w:r>
        <w:rPr>
          <w:sz w:val="28"/>
        </w:rPr>
        <w:t>своей</w:t>
      </w:r>
      <w:r>
        <w:rPr>
          <w:spacing w:val="-7"/>
          <w:sz w:val="28"/>
        </w:rPr>
        <w:t xml:space="preserve"> </w:t>
      </w:r>
      <w:r>
        <w:rPr>
          <w:sz w:val="28"/>
        </w:rPr>
        <w:t>республике</w:t>
      </w:r>
      <w:r>
        <w:rPr>
          <w:spacing w:val="-10"/>
          <w:sz w:val="28"/>
        </w:rPr>
        <w:t xml:space="preserve"> </w:t>
      </w:r>
      <w:r>
        <w:rPr>
          <w:sz w:val="28"/>
        </w:rPr>
        <w:t>и</w:t>
      </w:r>
      <w:r>
        <w:rPr>
          <w:spacing w:val="-7"/>
          <w:sz w:val="28"/>
        </w:rPr>
        <w:t xml:space="preserve"> </w:t>
      </w:r>
      <w:r>
        <w:rPr>
          <w:spacing w:val="-2"/>
          <w:sz w:val="28"/>
        </w:rPr>
        <w:t>стране;</w:t>
      </w:r>
    </w:p>
    <w:p w14:paraId="00940B9A" w14:textId="77777777" w:rsidR="00553525" w:rsidRDefault="005829CA">
      <w:pPr>
        <w:pStyle w:val="a4"/>
        <w:numPr>
          <w:ilvl w:val="2"/>
          <w:numId w:val="58"/>
        </w:numPr>
        <w:tabs>
          <w:tab w:val="left" w:pos="1220"/>
        </w:tabs>
        <w:spacing w:before="48" w:line="276" w:lineRule="auto"/>
        <w:ind w:right="577"/>
        <w:rPr>
          <w:sz w:val="28"/>
        </w:rPr>
      </w:pPr>
      <w:r>
        <w:rPr>
          <w:sz w:val="28"/>
        </w:rPr>
        <w:t>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14:paraId="4A8DCAEB" w14:textId="77777777" w:rsidR="00553525" w:rsidRDefault="005829CA">
      <w:pPr>
        <w:pStyle w:val="a4"/>
        <w:numPr>
          <w:ilvl w:val="2"/>
          <w:numId w:val="58"/>
        </w:numPr>
        <w:tabs>
          <w:tab w:val="left" w:pos="1219"/>
        </w:tabs>
        <w:spacing w:line="320" w:lineRule="exact"/>
        <w:ind w:left="1219" w:hanging="359"/>
        <w:rPr>
          <w:sz w:val="28"/>
        </w:rPr>
      </w:pPr>
      <w:r>
        <w:rPr>
          <w:spacing w:val="-2"/>
          <w:sz w:val="28"/>
        </w:rPr>
        <w:t>аудировании:</w:t>
      </w:r>
    </w:p>
    <w:p w14:paraId="3CAE6726" w14:textId="77777777" w:rsidR="00553525" w:rsidRDefault="005829CA">
      <w:pPr>
        <w:pStyle w:val="a4"/>
        <w:numPr>
          <w:ilvl w:val="2"/>
          <w:numId w:val="58"/>
        </w:numPr>
        <w:tabs>
          <w:tab w:val="left" w:pos="1219"/>
        </w:tabs>
        <w:spacing w:before="47"/>
        <w:ind w:left="1219" w:hanging="359"/>
        <w:rPr>
          <w:sz w:val="28"/>
        </w:rPr>
      </w:pPr>
      <w:r>
        <w:rPr>
          <w:sz w:val="28"/>
        </w:rPr>
        <w:t>восприятие</w:t>
      </w:r>
      <w:r>
        <w:rPr>
          <w:spacing w:val="-9"/>
          <w:sz w:val="28"/>
        </w:rPr>
        <w:t xml:space="preserve"> </w:t>
      </w:r>
      <w:r>
        <w:rPr>
          <w:sz w:val="28"/>
        </w:rPr>
        <w:t>на</w:t>
      </w:r>
      <w:r>
        <w:rPr>
          <w:spacing w:val="-5"/>
          <w:sz w:val="28"/>
        </w:rPr>
        <w:t xml:space="preserve"> </w:t>
      </w:r>
      <w:r>
        <w:rPr>
          <w:sz w:val="28"/>
        </w:rPr>
        <w:t>слух</w:t>
      </w:r>
      <w:r>
        <w:rPr>
          <w:spacing w:val="-10"/>
          <w:sz w:val="28"/>
        </w:rPr>
        <w:t xml:space="preserve"> </w:t>
      </w:r>
      <w:r>
        <w:rPr>
          <w:sz w:val="28"/>
        </w:rPr>
        <w:t>и</w:t>
      </w:r>
      <w:r>
        <w:rPr>
          <w:spacing w:val="-6"/>
          <w:sz w:val="28"/>
        </w:rPr>
        <w:t xml:space="preserve"> </w:t>
      </w:r>
      <w:r>
        <w:rPr>
          <w:sz w:val="28"/>
        </w:rPr>
        <w:t>понимание</w:t>
      </w:r>
      <w:r>
        <w:rPr>
          <w:spacing w:val="-9"/>
          <w:sz w:val="28"/>
        </w:rPr>
        <w:t xml:space="preserve"> </w:t>
      </w:r>
      <w:r>
        <w:rPr>
          <w:sz w:val="28"/>
        </w:rPr>
        <w:t>речи</w:t>
      </w:r>
      <w:r>
        <w:rPr>
          <w:spacing w:val="-5"/>
          <w:sz w:val="28"/>
        </w:rPr>
        <w:t xml:space="preserve"> </w:t>
      </w:r>
      <w:r>
        <w:rPr>
          <w:sz w:val="28"/>
        </w:rPr>
        <w:t>учителя,</w:t>
      </w:r>
      <w:r>
        <w:rPr>
          <w:spacing w:val="-8"/>
          <w:sz w:val="28"/>
        </w:rPr>
        <w:t xml:space="preserve"> </w:t>
      </w:r>
      <w:r>
        <w:rPr>
          <w:spacing w:val="-2"/>
          <w:sz w:val="28"/>
        </w:rPr>
        <w:t>одноклассников;</w:t>
      </w:r>
    </w:p>
    <w:p w14:paraId="09B7F094" w14:textId="77777777" w:rsidR="00553525" w:rsidRDefault="005829CA">
      <w:pPr>
        <w:pStyle w:val="a4"/>
        <w:numPr>
          <w:ilvl w:val="2"/>
          <w:numId w:val="58"/>
        </w:numPr>
        <w:tabs>
          <w:tab w:val="left" w:pos="1220"/>
        </w:tabs>
        <w:spacing w:before="53" w:line="276" w:lineRule="auto"/>
        <w:ind w:right="585"/>
        <w:rPr>
          <w:sz w:val="28"/>
        </w:rPr>
      </w:pPr>
      <w:r>
        <w:rPr>
          <w:sz w:val="28"/>
        </w:rPr>
        <w:t>восприятие на слух и понимание основного содержания кратких, несложных аутентичных прагматических аудио- и видеотекстов;</w:t>
      </w:r>
    </w:p>
    <w:p w14:paraId="70951416" w14:textId="77777777" w:rsidR="00553525" w:rsidRDefault="005829CA">
      <w:pPr>
        <w:pStyle w:val="a4"/>
        <w:numPr>
          <w:ilvl w:val="2"/>
          <w:numId w:val="58"/>
        </w:numPr>
        <w:tabs>
          <w:tab w:val="left" w:pos="1219"/>
        </w:tabs>
        <w:spacing w:before="4"/>
        <w:ind w:left="1219" w:hanging="359"/>
        <w:rPr>
          <w:sz w:val="28"/>
        </w:rPr>
      </w:pPr>
      <w:r>
        <w:rPr>
          <w:spacing w:val="-2"/>
          <w:sz w:val="28"/>
        </w:rPr>
        <w:t>чтении:</w:t>
      </w:r>
    </w:p>
    <w:p w14:paraId="22308448" w14:textId="77777777" w:rsidR="00553525" w:rsidRDefault="005829CA">
      <w:pPr>
        <w:pStyle w:val="a4"/>
        <w:numPr>
          <w:ilvl w:val="2"/>
          <w:numId w:val="58"/>
        </w:numPr>
        <w:tabs>
          <w:tab w:val="left" w:pos="1220"/>
        </w:tabs>
        <w:spacing w:before="47" w:line="271" w:lineRule="auto"/>
        <w:ind w:right="574"/>
        <w:rPr>
          <w:sz w:val="28"/>
        </w:rPr>
      </w:pPr>
      <w:r>
        <w:rPr>
          <w:sz w:val="28"/>
        </w:rPr>
        <w:t>чтение аутентичных текстов разных жанров и стилей, преимущественно с пониманием основного</w:t>
      </w:r>
      <w:r>
        <w:rPr>
          <w:spacing w:val="40"/>
          <w:sz w:val="28"/>
        </w:rPr>
        <w:t xml:space="preserve"> </w:t>
      </w:r>
      <w:r>
        <w:rPr>
          <w:sz w:val="28"/>
        </w:rPr>
        <w:t>содержания;</w:t>
      </w:r>
    </w:p>
    <w:p w14:paraId="3A4F9466" w14:textId="77777777" w:rsidR="00553525" w:rsidRDefault="00553525">
      <w:pPr>
        <w:spacing w:line="271" w:lineRule="auto"/>
        <w:jc w:val="both"/>
        <w:rPr>
          <w:sz w:val="28"/>
        </w:rPr>
        <w:sectPr w:rsidR="00553525">
          <w:pgSz w:w="11910" w:h="16850"/>
          <w:pgMar w:top="840" w:right="140" w:bottom="280" w:left="220" w:header="622" w:footer="0" w:gutter="0"/>
          <w:cols w:space="720"/>
        </w:sectPr>
      </w:pPr>
    </w:p>
    <w:p w14:paraId="19FCE985" w14:textId="77777777" w:rsidR="00553525" w:rsidRDefault="005829CA">
      <w:pPr>
        <w:pStyle w:val="a4"/>
        <w:numPr>
          <w:ilvl w:val="2"/>
          <w:numId w:val="58"/>
        </w:numPr>
        <w:tabs>
          <w:tab w:val="left" w:pos="1220"/>
        </w:tabs>
        <w:spacing w:before="211" w:line="276" w:lineRule="auto"/>
        <w:ind w:right="571"/>
        <w:rPr>
          <w:sz w:val="28"/>
        </w:rPr>
      </w:pPr>
      <w:r>
        <w:rPr>
          <w:sz w:val="28"/>
        </w:rPr>
        <w:lastRenderedPageBreak/>
        <w:t>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 чтение текста с выборочным пониманием нужной или</w:t>
      </w:r>
      <w:r>
        <w:rPr>
          <w:spacing w:val="40"/>
          <w:sz w:val="28"/>
        </w:rPr>
        <w:t xml:space="preserve"> </w:t>
      </w:r>
      <w:r>
        <w:rPr>
          <w:sz w:val="28"/>
        </w:rPr>
        <w:t>интересующей информации</w:t>
      </w:r>
    </w:p>
    <w:p w14:paraId="16974C57" w14:textId="77777777" w:rsidR="00553525" w:rsidRDefault="005829CA">
      <w:pPr>
        <w:pStyle w:val="a4"/>
        <w:numPr>
          <w:ilvl w:val="2"/>
          <w:numId w:val="58"/>
        </w:numPr>
        <w:tabs>
          <w:tab w:val="left" w:pos="1219"/>
        </w:tabs>
        <w:spacing w:line="319" w:lineRule="exact"/>
        <w:ind w:left="1219" w:hanging="359"/>
        <w:rPr>
          <w:sz w:val="28"/>
        </w:rPr>
      </w:pPr>
      <w:r>
        <w:rPr>
          <w:sz w:val="28"/>
        </w:rPr>
        <w:t>письменной</w:t>
      </w:r>
      <w:r>
        <w:rPr>
          <w:spacing w:val="-14"/>
          <w:sz w:val="28"/>
        </w:rPr>
        <w:t xml:space="preserve"> </w:t>
      </w:r>
      <w:r>
        <w:rPr>
          <w:spacing w:val="-4"/>
          <w:sz w:val="28"/>
        </w:rPr>
        <w:t>речи:</w:t>
      </w:r>
    </w:p>
    <w:p w14:paraId="455861D9" w14:textId="77777777" w:rsidR="00553525" w:rsidRDefault="005829CA">
      <w:pPr>
        <w:pStyle w:val="a4"/>
        <w:numPr>
          <w:ilvl w:val="2"/>
          <w:numId w:val="58"/>
        </w:numPr>
        <w:tabs>
          <w:tab w:val="left" w:pos="1220"/>
        </w:tabs>
        <w:spacing w:before="48" w:line="278" w:lineRule="auto"/>
        <w:ind w:right="590"/>
        <w:rPr>
          <w:sz w:val="28"/>
        </w:rPr>
      </w:pPr>
      <w:r>
        <w:rPr>
          <w:sz w:val="28"/>
        </w:rPr>
        <w:t>написание личных</w:t>
      </w:r>
      <w:r>
        <w:rPr>
          <w:spacing w:val="-3"/>
          <w:sz w:val="28"/>
        </w:rPr>
        <w:t xml:space="preserve"> </w:t>
      </w:r>
      <w:r>
        <w:rPr>
          <w:sz w:val="28"/>
        </w:rPr>
        <w:t>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Осетии;</w:t>
      </w:r>
    </w:p>
    <w:p w14:paraId="6AAE9D2B" w14:textId="77777777" w:rsidR="00553525" w:rsidRDefault="005829CA">
      <w:pPr>
        <w:pStyle w:val="a4"/>
        <w:numPr>
          <w:ilvl w:val="2"/>
          <w:numId w:val="58"/>
        </w:numPr>
        <w:tabs>
          <w:tab w:val="left" w:pos="1220"/>
        </w:tabs>
        <w:spacing w:line="276" w:lineRule="auto"/>
        <w:ind w:right="584"/>
        <w:rPr>
          <w:sz w:val="28"/>
        </w:rPr>
      </w:pPr>
      <w:r>
        <w:rPr>
          <w:sz w:val="28"/>
        </w:rPr>
        <w:t>составление плана, тезисов устного или письменного сообщения; краткое изложение результатов проектной деятельности;</w:t>
      </w:r>
    </w:p>
    <w:p w14:paraId="47D06492" w14:textId="77777777" w:rsidR="00553525" w:rsidRDefault="005829CA">
      <w:pPr>
        <w:pStyle w:val="a4"/>
        <w:numPr>
          <w:ilvl w:val="2"/>
          <w:numId w:val="58"/>
        </w:numPr>
        <w:tabs>
          <w:tab w:val="left" w:pos="1220"/>
        </w:tabs>
        <w:jc w:val="left"/>
        <w:rPr>
          <w:sz w:val="28"/>
        </w:rPr>
      </w:pPr>
      <w:r>
        <w:rPr>
          <w:sz w:val="28"/>
        </w:rPr>
        <w:t>языковая</w:t>
      </w:r>
      <w:r>
        <w:rPr>
          <w:spacing w:val="-10"/>
          <w:sz w:val="28"/>
        </w:rPr>
        <w:t xml:space="preserve"> </w:t>
      </w:r>
      <w:r>
        <w:rPr>
          <w:sz w:val="28"/>
        </w:rPr>
        <w:t>компетенция</w:t>
      </w:r>
      <w:r>
        <w:rPr>
          <w:spacing w:val="-10"/>
          <w:sz w:val="28"/>
        </w:rPr>
        <w:t xml:space="preserve"> </w:t>
      </w:r>
      <w:r>
        <w:rPr>
          <w:sz w:val="28"/>
        </w:rPr>
        <w:t>(владение</w:t>
      </w:r>
      <w:r>
        <w:rPr>
          <w:spacing w:val="-11"/>
          <w:sz w:val="28"/>
        </w:rPr>
        <w:t xml:space="preserve"> </w:t>
      </w:r>
      <w:r>
        <w:rPr>
          <w:sz w:val="28"/>
        </w:rPr>
        <w:t>языковыми</w:t>
      </w:r>
      <w:r>
        <w:rPr>
          <w:spacing w:val="-11"/>
          <w:sz w:val="28"/>
        </w:rPr>
        <w:t xml:space="preserve"> </w:t>
      </w:r>
      <w:r>
        <w:rPr>
          <w:sz w:val="28"/>
        </w:rPr>
        <w:t>средствами</w:t>
      </w:r>
      <w:r>
        <w:rPr>
          <w:spacing w:val="-10"/>
          <w:sz w:val="28"/>
        </w:rPr>
        <w:t xml:space="preserve"> </w:t>
      </w:r>
      <w:r>
        <w:rPr>
          <w:sz w:val="28"/>
        </w:rPr>
        <w:t>и</w:t>
      </w:r>
      <w:r>
        <w:rPr>
          <w:spacing w:val="-12"/>
          <w:sz w:val="28"/>
        </w:rPr>
        <w:t xml:space="preserve"> </w:t>
      </w:r>
      <w:r>
        <w:rPr>
          <w:sz w:val="28"/>
        </w:rPr>
        <w:t>действиями</w:t>
      </w:r>
      <w:r>
        <w:rPr>
          <w:spacing w:val="-11"/>
          <w:sz w:val="28"/>
        </w:rPr>
        <w:t xml:space="preserve"> </w:t>
      </w:r>
      <w:r>
        <w:rPr>
          <w:sz w:val="28"/>
        </w:rPr>
        <w:t>с</w:t>
      </w:r>
      <w:r>
        <w:rPr>
          <w:spacing w:val="-11"/>
          <w:sz w:val="28"/>
        </w:rPr>
        <w:t xml:space="preserve"> </w:t>
      </w:r>
      <w:r>
        <w:rPr>
          <w:spacing w:val="-2"/>
          <w:sz w:val="28"/>
        </w:rPr>
        <w:t>ними):</w:t>
      </w:r>
    </w:p>
    <w:p w14:paraId="20AF08BC" w14:textId="77777777" w:rsidR="00553525" w:rsidRDefault="005829CA">
      <w:pPr>
        <w:pStyle w:val="a4"/>
        <w:numPr>
          <w:ilvl w:val="2"/>
          <w:numId w:val="58"/>
        </w:numPr>
        <w:tabs>
          <w:tab w:val="left" w:pos="1220"/>
        </w:tabs>
        <w:spacing w:before="40"/>
        <w:jc w:val="left"/>
        <w:rPr>
          <w:sz w:val="28"/>
        </w:rPr>
      </w:pPr>
      <w:r>
        <w:rPr>
          <w:sz w:val="28"/>
        </w:rPr>
        <w:t>применение</w:t>
      </w:r>
      <w:r>
        <w:rPr>
          <w:spacing w:val="-11"/>
          <w:sz w:val="28"/>
        </w:rPr>
        <w:t xml:space="preserve"> </w:t>
      </w:r>
      <w:r>
        <w:rPr>
          <w:sz w:val="28"/>
        </w:rPr>
        <w:t>правил</w:t>
      </w:r>
      <w:r>
        <w:rPr>
          <w:spacing w:val="-12"/>
          <w:sz w:val="28"/>
        </w:rPr>
        <w:t xml:space="preserve"> </w:t>
      </w:r>
      <w:r>
        <w:rPr>
          <w:sz w:val="28"/>
        </w:rPr>
        <w:t>написания</w:t>
      </w:r>
      <w:r>
        <w:rPr>
          <w:spacing w:val="-8"/>
          <w:sz w:val="28"/>
        </w:rPr>
        <w:t xml:space="preserve"> </w:t>
      </w:r>
      <w:r>
        <w:rPr>
          <w:sz w:val="28"/>
        </w:rPr>
        <w:t>осетинских</w:t>
      </w:r>
      <w:r>
        <w:rPr>
          <w:spacing w:val="-10"/>
          <w:sz w:val="28"/>
        </w:rPr>
        <w:t xml:space="preserve"> </w:t>
      </w:r>
      <w:r>
        <w:rPr>
          <w:sz w:val="28"/>
        </w:rPr>
        <w:t>слов,</w:t>
      </w:r>
      <w:r>
        <w:rPr>
          <w:spacing w:val="-10"/>
          <w:sz w:val="28"/>
        </w:rPr>
        <w:t xml:space="preserve"> </w:t>
      </w:r>
      <w:r>
        <w:rPr>
          <w:sz w:val="28"/>
        </w:rPr>
        <w:t>изученных</w:t>
      </w:r>
      <w:r>
        <w:rPr>
          <w:spacing w:val="-16"/>
          <w:sz w:val="28"/>
        </w:rPr>
        <w:t xml:space="preserve"> </w:t>
      </w:r>
      <w:r>
        <w:rPr>
          <w:sz w:val="28"/>
        </w:rPr>
        <w:t>в</w:t>
      </w:r>
      <w:r>
        <w:rPr>
          <w:spacing w:val="-14"/>
          <w:sz w:val="28"/>
        </w:rPr>
        <w:t xml:space="preserve"> </w:t>
      </w:r>
      <w:r>
        <w:rPr>
          <w:sz w:val="28"/>
        </w:rPr>
        <w:t>основной</w:t>
      </w:r>
      <w:r>
        <w:rPr>
          <w:spacing w:val="-12"/>
          <w:sz w:val="28"/>
        </w:rPr>
        <w:t xml:space="preserve"> </w:t>
      </w:r>
      <w:r>
        <w:rPr>
          <w:spacing w:val="-2"/>
          <w:sz w:val="28"/>
        </w:rPr>
        <w:t>школе;</w:t>
      </w:r>
    </w:p>
    <w:p w14:paraId="75EEEA03" w14:textId="77777777" w:rsidR="00553525" w:rsidRDefault="005829CA">
      <w:pPr>
        <w:pStyle w:val="a4"/>
        <w:numPr>
          <w:ilvl w:val="2"/>
          <w:numId w:val="58"/>
        </w:numPr>
        <w:tabs>
          <w:tab w:val="left" w:pos="1220"/>
        </w:tabs>
        <w:spacing w:before="48"/>
        <w:jc w:val="left"/>
        <w:rPr>
          <w:sz w:val="28"/>
        </w:rPr>
      </w:pPr>
      <w:r>
        <w:rPr>
          <w:sz w:val="28"/>
        </w:rPr>
        <w:t>адекватное</w:t>
      </w:r>
      <w:r>
        <w:rPr>
          <w:spacing w:val="-10"/>
          <w:sz w:val="28"/>
        </w:rPr>
        <w:t xml:space="preserve"> </w:t>
      </w:r>
      <w:r>
        <w:rPr>
          <w:sz w:val="28"/>
        </w:rPr>
        <w:t>произношение</w:t>
      </w:r>
      <w:r>
        <w:rPr>
          <w:spacing w:val="-6"/>
          <w:sz w:val="28"/>
        </w:rPr>
        <w:t xml:space="preserve"> </w:t>
      </w:r>
      <w:r>
        <w:rPr>
          <w:sz w:val="28"/>
        </w:rPr>
        <w:t>и</w:t>
      </w:r>
      <w:r>
        <w:rPr>
          <w:spacing w:val="-12"/>
          <w:sz w:val="28"/>
        </w:rPr>
        <w:t xml:space="preserve"> </w:t>
      </w:r>
      <w:r>
        <w:rPr>
          <w:sz w:val="28"/>
        </w:rPr>
        <w:t>различение</w:t>
      </w:r>
      <w:r>
        <w:rPr>
          <w:spacing w:val="-6"/>
          <w:sz w:val="28"/>
        </w:rPr>
        <w:t xml:space="preserve"> </w:t>
      </w:r>
      <w:r>
        <w:rPr>
          <w:sz w:val="28"/>
        </w:rPr>
        <w:t>на</w:t>
      </w:r>
      <w:r>
        <w:rPr>
          <w:spacing w:val="-7"/>
          <w:sz w:val="28"/>
        </w:rPr>
        <w:t xml:space="preserve"> </w:t>
      </w:r>
      <w:r>
        <w:rPr>
          <w:sz w:val="28"/>
        </w:rPr>
        <w:t>слух</w:t>
      </w:r>
      <w:r>
        <w:rPr>
          <w:spacing w:val="-11"/>
          <w:sz w:val="28"/>
        </w:rPr>
        <w:t xml:space="preserve"> </w:t>
      </w:r>
      <w:r>
        <w:rPr>
          <w:sz w:val="28"/>
        </w:rPr>
        <w:t>всех</w:t>
      </w:r>
      <w:r>
        <w:rPr>
          <w:spacing w:val="-11"/>
          <w:sz w:val="28"/>
        </w:rPr>
        <w:t xml:space="preserve"> </w:t>
      </w:r>
      <w:r>
        <w:rPr>
          <w:sz w:val="28"/>
        </w:rPr>
        <w:t>звуков</w:t>
      </w:r>
      <w:r>
        <w:rPr>
          <w:spacing w:val="-14"/>
          <w:sz w:val="28"/>
        </w:rPr>
        <w:t xml:space="preserve"> </w:t>
      </w:r>
      <w:r>
        <w:rPr>
          <w:sz w:val="28"/>
        </w:rPr>
        <w:t>осетинского</w:t>
      </w:r>
      <w:r>
        <w:rPr>
          <w:spacing w:val="-6"/>
          <w:sz w:val="28"/>
        </w:rPr>
        <w:t xml:space="preserve"> </w:t>
      </w:r>
      <w:r>
        <w:rPr>
          <w:spacing w:val="-2"/>
          <w:sz w:val="28"/>
        </w:rPr>
        <w:t>языка;</w:t>
      </w:r>
    </w:p>
    <w:p w14:paraId="69946D7F" w14:textId="77777777" w:rsidR="00553525" w:rsidRDefault="005829CA">
      <w:pPr>
        <w:pStyle w:val="a4"/>
        <w:numPr>
          <w:ilvl w:val="2"/>
          <w:numId w:val="58"/>
        </w:numPr>
        <w:tabs>
          <w:tab w:val="left" w:pos="1220"/>
        </w:tabs>
        <w:spacing w:before="53"/>
        <w:jc w:val="left"/>
        <w:rPr>
          <w:sz w:val="28"/>
        </w:rPr>
      </w:pPr>
      <w:r>
        <w:rPr>
          <w:sz w:val="28"/>
        </w:rPr>
        <w:t>соблюдение</w:t>
      </w:r>
      <w:r>
        <w:rPr>
          <w:spacing w:val="-16"/>
          <w:sz w:val="28"/>
        </w:rPr>
        <w:t xml:space="preserve"> </w:t>
      </w:r>
      <w:r>
        <w:rPr>
          <w:sz w:val="28"/>
        </w:rPr>
        <w:t>правильного</w:t>
      </w:r>
      <w:r>
        <w:rPr>
          <w:spacing w:val="-14"/>
          <w:sz w:val="28"/>
        </w:rPr>
        <w:t xml:space="preserve"> </w:t>
      </w:r>
      <w:r>
        <w:rPr>
          <w:spacing w:val="-2"/>
          <w:sz w:val="28"/>
        </w:rPr>
        <w:t>ударения;</w:t>
      </w:r>
    </w:p>
    <w:p w14:paraId="7E399D70" w14:textId="77777777" w:rsidR="00553525" w:rsidRDefault="005829CA">
      <w:pPr>
        <w:pStyle w:val="a4"/>
        <w:numPr>
          <w:ilvl w:val="2"/>
          <w:numId w:val="58"/>
        </w:numPr>
        <w:tabs>
          <w:tab w:val="left" w:pos="1220"/>
        </w:tabs>
        <w:spacing w:before="47" w:line="276" w:lineRule="auto"/>
        <w:ind w:right="570"/>
        <w:rPr>
          <w:sz w:val="28"/>
        </w:rPr>
      </w:pPr>
      <w:r>
        <w:rPr>
          <w:sz w:val="28"/>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14:paraId="0359DF02" w14:textId="77777777" w:rsidR="00553525" w:rsidRDefault="005829CA">
      <w:pPr>
        <w:pStyle w:val="a4"/>
        <w:numPr>
          <w:ilvl w:val="2"/>
          <w:numId w:val="58"/>
        </w:numPr>
        <w:tabs>
          <w:tab w:val="left" w:pos="1220"/>
        </w:tabs>
        <w:spacing w:line="278" w:lineRule="auto"/>
        <w:ind w:right="579"/>
        <w:rPr>
          <w:sz w:val="28"/>
        </w:rPr>
      </w:pPr>
      <w:r>
        <w:rPr>
          <w:sz w:val="28"/>
        </w:rPr>
        <w:t>распознавание и употребление в речи основных значений изученных лексических единиц (слов, словосочетаний, реплик-клише речевого этикета);</w:t>
      </w:r>
    </w:p>
    <w:p w14:paraId="29CCF305" w14:textId="77777777" w:rsidR="00553525" w:rsidRDefault="005829CA">
      <w:pPr>
        <w:pStyle w:val="a4"/>
        <w:numPr>
          <w:ilvl w:val="2"/>
          <w:numId w:val="58"/>
        </w:numPr>
        <w:tabs>
          <w:tab w:val="left" w:pos="1220"/>
        </w:tabs>
        <w:spacing w:line="278" w:lineRule="auto"/>
        <w:ind w:right="579"/>
        <w:rPr>
          <w:sz w:val="28"/>
        </w:rPr>
      </w:pPr>
      <w:r>
        <w:rPr>
          <w:sz w:val="28"/>
        </w:rPr>
        <w:t>знание признаков изученных грамматических явлений (временных форм глаголов, модальных глаголов, послелогов, существительных, степеней сравнения прилагательных и наречий, местоимений, числительных, предлогов);</w:t>
      </w:r>
    </w:p>
    <w:p w14:paraId="3693CF7F" w14:textId="77777777" w:rsidR="00553525" w:rsidRDefault="005829CA">
      <w:pPr>
        <w:pStyle w:val="a4"/>
        <w:numPr>
          <w:ilvl w:val="2"/>
          <w:numId w:val="58"/>
        </w:numPr>
        <w:tabs>
          <w:tab w:val="left" w:pos="1219"/>
        </w:tabs>
        <w:spacing w:line="316" w:lineRule="exact"/>
        <w:ind w:left="1219" w:hanging="359"/>
        <w:rPr>
          <w:sz w:val="28"/>
        </w:rPr>
      </w:pPr>
      <w:r>
        <w:rPr>
          <w:sz w:val="28"/>
        </w:rPr>
        <w:t>социокультурная</w:t>
      </w:r>
      <w:r>
        <w:rPr>
          <w:spacing w:val="43"/>
          <w:sz w:val="28"/>
        </w:rPr>
        <w:t xml:space="preserve"> </w:t>
      </w:r>
      <w:r>
        <w:rPr>
          <w:spacing w:val="-2"/>
          <w:sz w:val="28"/>
        </w:rPr>
        <w:t>компетенция:</w:t>
      </w:r>
    </w:p>
    <w:p w14:paraId="5F8C1C51" w14:textId="77777777" w:rsidR="00553525" w:rsidRDefault="005829CA">
      <w:pPr>
        <w:pStyle w:val="a4"/>
        <w:numPr>
          <w:ilvl w:val="2"/>
          <w:numId w:val="58"/>
        </w:numPr>
        <w:tabs>
          <w:tab w:val="left" w:pos="1220"/>
        </w:tabs>
        <w:spacing w:before="38" w:line="276" w:lineRule="auto"/>
        <w:ind w:right="582"/>
        <w:rPr>
          <w:sz w:val="28"/>
        </w:rPr>
      </w:pPr>
      <w:r>
        <w:rPr>
          <w:sz w:val="28"/>
        </w:rPr>
        <w:t>знание национально-культурных</w:t>
      </w:r>
      <w:r>
        <w:rPr>
          <w:spacing w:val="-2"/>
          <w:sz w:val="28"/>
        </w:rPr>
        <w:t xml:space="preserve"> </w:t>
      </w:r>
      <w:r>
        <w:rPr>
          <w:sz w:val="28"/>
        </w:rPr>
        <w:t xml:space="preserve">особенностей речевого и неречевого поведения в Осетии, их применение в различных ситуациях формального и неформального </w:t>
      </w:r>
      <w:proofErr w:type="gramStart"/>
      <w:r>
        <w:rPr>
          <w:sz w:val="28"/>
        </w:rPr>
        <w:t>меж-личностного</w:t>
      </w:r>
      <w:proofErr w:type="gramEnd"/>
      <w:r>
        <w:rPr>
          <w:sz w:val="28"/>
        </w:rPr>
        <w:t xml:space="preserve"> и межкультурного общения;</w:t>
      </w:r>
    </w:p>
    <w:p w14:paraId="1D273FD2" w14:textId="77777777" w:rsidR="00553525" w:rsidRDefault="005829CA">
      <w:pPr>
        <w:pStyle w:val="a4"/>
        <w:numPr>
          <w:ilvl w:val="2"/>
          <w:numId w:val="58"/>
        </w:numPr>
        <w:tabs>
          <w:tab w:val="left" w:pos="1220"/>
        </w:tabs>
        <w:spacing w:line="278" w:lineRule="auto"/>
        <w:ind w:right="575"/>
        <w:rPr>
          <w:sz w:val="28"/>
        </w:rPr>
      </w:pPr>
      <w:r>
        <w:rPr>
          <w:sz w:val="28"/>
        </w:rPr>
        <w:t xml:space="preserve">распознавание и употребление в устной и письменной речи основных норм речевого этикета (наиболее распространённой оценочной лексики), принятых в </w:t>
      </w:r>
      <w:r>
        <w:rPr>
          <w:spacing w:val="-2"/>
          <w:sz w:val="28"/>
        </w:rPr>
        <w:t>Осетии;</w:t>
      </w:r>
    </w:p>
    <w:p w14:paraId="05C82074" w14:textId="77777777" w:rsidR="00553525" w:rsidRDefault="005829CA">
      <w:pPr>
        <w:pStyle w:val="a4"/>
        <w:numPr>
          <w:ilvl w:val="2"/>
          <w:numId w:val="58"/>
        </w:numPr>
        <w:tabs>
          <w:tab w:val="left" w:pos="1220"/>
        </w:tabs>
        <w:spacing w:line="276" w:lineRule="auto"/>
        <w:ind w:right="590"/>
        <w:rPr>
          <w:sz w:val="28"/>
        </w:rPr>
      </w:pPr>
      <w:r>
        <w:rPr>
          <w:sz w:val="28"/>
        </w:rPr>
        <w:t>знание употребительной фоновой лексики и реалий Осетии, распространённых образцов фольклора (считалки, пословицы);</w:t>
      </w:r>
    </w:p>
    <w:p w14:paraId="6991A85A" w14:textId="77777777" w:rsidR="00553525" w:rsidRDefault="005829CA">
      <w:pPr>
        <w:pStyle w:val="a4"/>
        <w:numPr>
          <w:ilvl w:val="2"/>
          <w:numId w:val="58"/>
        </w:numPr>
        <w:tabs>
          <w:tab w:val="left" w:pos="1219"/>
        </w:tabs>
        <w:ind w:left="1219" w:hanging="359"/>
        <w:rPr>
          <w:sz w:val="28"/>
        </w:rPr>
      </w:pPr>
      <w:r>
        <w:rPr>
          <w:sz w:val="28"/>
        </w:rPr>
        <w:t>знакомство</w:t>
      </w:r>
      <w:r>
        <w:rPr>
          <w:spacing w:val="-12"/>
          <w:sz w:val="28"/>
        </w:rPr>
        <w:t xml:space="preserve"> </w:t>
      </w:r>
      <w:r>
        <w:rPr>
          <w:sz w:val="28"/>
        </w:rPr>
        <w:t>с</w:t>
      </w:r>
      <w:r>
        <w:rPr>
          <w:spacing w:val="-12"/>
          <w:sz w:val="28"/>
        </w:rPr>
        <w:t xml:space="preserve"> </w:t>
      </w:r>
      <w:r>
        <w:rPr>
          <w:sz w:val="28"/>
        </w:rPr>
        <w:t>образцами</w:t>
      </w:r>
      <w:r>
        <w:rPr>
          <w:spacing w:val="-12"/>
          <w:sz w:val="28"/>
        </w:rPr>
        <w:t xml:space="preserve"> </w:t>
      </w:r>
      <w:r>
        <w:rPr>
          <w:sz w:val="28"/>
        </w:rPr>
        <w:t>художественной</w:t>
      </w:r>
      <w:r>
        <w:rPr>
          <w:spacing w:val="-8"/>
          <w:sz w:val="28"/>
        </w:rPr>
        <w:t xml:space="preserve"> </w:t>
      </w:r>
      <w:r>
        <w:rPr>
          <w:spacing w:val="-2"/>
          <w:sz w:val="28"/>
        </w:rPr>
        <w:t>литературы;</w:t>
      </w:r>
    </w:p>
    <w:p w14:paraId="13F476F7" w14:textId="77777777" w:rsidR="00553525" w:rsidRDefault="005829CA">
      <w:pPr>
        <w:pStyle w:val="a4"/>
        <w:numPr>
          <w:ilvl w:val="2"/>
          <w:numId w:val="58"/>
        </w:numPr>
        <w:tabs>
          <w:tab w:val="left" w:pos="1220"/>
        </w:tabs>
        <w:spacing w:before="39" w:line="276" w:lineRule="auto"/>
        <w:ind w:right="569"/>
        <w:rPr>
          <w:sz w:val="28"/>
        </w:rPr>
      </w:pPr>
      <w:r>
        <w:rPr>
          <w:sz w:val="28"/>
        </w:rPr>
        <w:t>представление об особенностях образа жизни, быта,</w:t>
      </w:r>
      <w:r>
        <w:rPr>
          <w:spacing w:val="40"/>
          <w:sz w:val="28"/>
        </w:rPr>
        <w:t xml:space="preserve"> </w:t>
      </w:r>
      <w:r>
        <w:rPr>
          <w:sz w:val="28"/>
        </w:rPr>
        <w:t>культуры</w:t>
      </w:r>
      <w:r>
        <w:rPr>
          <w:spacing w:val="40"/>
          <w:sz w:val="28"/>
        </w:rPr>
        <w:t xml:space="preserve"> </w:t>
      </w:r>
      <w:r>
        <w:rPr>
          <w:sz w:val="28"/>
        </w:rPr>
        <w:t>осетин (известных</w:t>
      </w:r>
      <w:r>
        <w:rPr>
          <w:spacing w:val="-6"/>
          <w:sz w:val="28"/>
        </w:rPr>
        <w:t xml:space="preserve"> </w:t>
      </w:r>
      <w:r>
        <w:rPr>
          <w:sz w:val="28"/>
        </w:rPr>
        <w:t>достопримечательностях, выдающихся людях</w:t>
      </w:r>
      <w:r>
        <w:rPr>
          <w:spacing w:val="-6"/>
          <w:sz w:val="28"/>
        </w:rPr>
        <w:t xml:space="preserve"> </w:t>
      </w:r>
      <w:r>
        <w:rPr>
          <w:sz w:val="28"/>
        </w:rPr>
        <w:t>и</w:t>
      </w:r>
      <w:r>
        <w:rPr>
          <w:spacing w:val="-2"/>
          <w:sz w:val="28"/>
        </w:rPr>
        <w:t xml:space="preserve"> </w:t>
      </w:r>
      <w:r>
        <w:rPr>
          <w:sz w:val="28"/>
        </w:rPr>
        <w:t>их</w:t>
      </w:r>
      <w:r>
        <w:rPr>
          <w:spacing w:val="-2"/>
          <w:sz w:val="28"/>
        </w:rPr>
        <w:t xml:space="preserve"> </w:t>
      </w:r>
      <w:r>
        <w:rPr>
          <w:sz w:val="28"/>
        </w:rPr>
        <w:t>вкладе</w:t>
      </w:r>
      <w:r>
        <w:rPr>
          <w:spacing w:val="-1"/>
          <w:sz w:val="28"/>
        </w:rPr>
        <w:t xml:space="preserve"> </w:t>
      </w:r>
      <w:r>
        <w:rPr>
          <w:sz w:val="28"/>
        </w:rPr>
        <w:t>в</w:t>
      </w:r>
      <w:r>
        <w:rPr>
          <w:spacing w:val="-3"/>
          <w:sz w:val="28"/>
        </w:rPr>
        <w:t xml:space="preserve"> </w:t>
      </w:r>
      <w:r>
        <w:rPr>
          <w:sz w:val="28"/>
        </w:rPr>
        <w:t xml:space="preserve">мировую </w:t>
      </w:r>
      <w:r>
        <w:rPr>
          <w:spacing w:val="-2"/>
          <w:sz w:val="28"/>
        </w:rPr>
        <w:t>культуру);</w:t>
      </w:r>
    </w:p>
    <w:p w14:paraId="24849548" w14:textId="77777777" w:rsidR="00553525" w:rsidRDefault="005829CA">
      <w:pPr>
        <w:pStyle w:val="a4"/>
        <w:numPr>
          <w:ilvl w:val="2"/>
          <w:numId w:val="58"/>
        </w:numPr>
        <w:tabs>
          <w:tab w:val="left" w:pos="1219"/>
        </w:tabs>
        <w:spacing w:before="3"/>
        <w:ind w:left="1219" w:hanging="359"/>
        <w:rPr>
          <w:sz w:val="28"/>
        </w:rPr>
      </w:pPr>
      <w:r>
        <w:rPr>
          <w:sz w:val="28"/>
        </w:rPr>
        <w:t>представление</w:t>
      </w:r>
      <w:r>
        <w:rPr>
          <w:spacing w:val="-4"/>
          <w:sz w:val="28"/>
        </w:rPr>
        <w:t xml:space="preserve"> </w:t>
      </w:r>
      <w:r>
        <w:rPr>
          <w:sz w:val="28"/>
        </w:rPr>
        <w:t>о</w:t>
      </w:r>
      <w:r>
        <w:rPr>
          <w:spacing w:val="-6"/>
          <w:sz w:val="28"/>
        </w:rPr>
        <w:t xml:space="preserve"> </w:t>
      </w:r>
      <w:r>
        <w:rPr>
          <w:sz w:val="28"/>
        </w:rPr>
        <w:t>сходстве</w:t>
      </w:r>
      <w:r>
        <w:rPr>
          <w:spacing w:val="-9"/>
          <w:sz w:val="28"/>
        </w:rPr>
        <w:t xml:space="preserve"> </w:t>
      </w:r>
      <w:r>
        <w:rPr>
          <w:sz w:val="28"/>
        </w:rPr>
        <w:t>и</w:t>
      </w:r>
      <w:r>
        <w:rPr>
          <w:spacing w:val="-11"/>
          <w:sz w:val="28"/>
        </w:rPr>
        <w:t xml:space="preserve"> </w:t>
      </w:r>
      <w:r>
        <w:rPr>
          <w:sz w:val="28"/>
        </w:rPr>
        <w:t>различиях</w:t>
      </w:r>
      <w:r>
        <w:rPr>
          <w:spacing w:val="-11"/>
          <w:sz w:val="28"/>
        </w:rPr>
        <w:t xml:space="preserve"> </w:t>
      </w:r>
      <w:r>
        <w:rPr>
          <w:sz w:val="28"/>
        </w:rPr>
        <w:t>в</w:t>
      </w:r>
      <w:r>
        <w:rPr>
          <w:spacing w:val="-11"/>
          <w:sz w:val="28"/>
        </w:rPr>
        <w:t xml:space="preserve"> </w:t>
      </w:r>
      <w:r>
        <w:rPr>
          <w:sz w:val="28"/>
        </w:rPr>
        <w:t>традициях</w:t>
      </w:r>
      <w:r>
        <w:rPr>
          <w:spacing w:val="-15"/>
          <w:sz w:val="28"/>
        </w:rPr>
        <w:t xml:space="preserve"> </w:t>
      </w:r>
      <w:r>
        <w:rPr>
          <w:sz w:val="28"/>
        </w:rPr>
        <w:t>народов</w:t>
      </w:r>
      <w:r>
        <w:rPr>
          <w:spacing w:val="-11"/>
          <w:sz w:val="28"/>
        </w:rPr>
        <w:t xml:space="preserve"> </w:t>
      </w:r>
      <w:r>
        <w:rPr>
          <w:spacing w:val="-2"/>
          <w:sz w:val="28"/>
        </w:rPr>
        <w:t>России.</w:t>
      </w:r>
    </w:p>
    <w:p w14:paraId="0D5FC3CD" w14:textId="77777777" w:rsidR="00553525" w:rsidRDefault="005829CA">
      <w:pPr>
        <w:pStyle w:val="a3"/>
        <w:spacing w:before="53" w:line="273" w:lineRule="auto"/>
        <w:ind w:right="571"/>
      </w:pPr>
      <w:r>
        <w:t>В</w:t>
      </w:r>
      <w:r>
        <w:rPr>
          <w:spacing w:val="-2"/>
        </w:rPr>
        <w:t xml:space="preserve"> </w:t>
      </w:r>
      <w:r>
        <w:t>результате изучения родного языка (осетинского)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w:t>
      </w:r>
    </w:p>
    <w:p w14:paraId="2DE73E61" w14:textId="77777777" w:rsidR="00553525" w:rsidRDefault="00553525">
      <w:pPr>
        <w:spacing w:line="273" w:lineRule="auto"/>
        <w:sectPr w:rsidR="00553525">
          <w:pgSz w:w="11910" w:h="16850"/>
          <w:pgMar w:top="840" w:right="140" w:bottom="280" w:left="220" w:header="622" w:footer="0" w:gutter="0"/>
          <w:cols w:space="720"/>
        </w:sectPr>
      </w:pPr>
    </w:p>
    <w:p w14:paraId="1B50DDD7" w14:textId="77777777" w:rsidR="00553525" w:rsidRDefault="005829CA">
      <w:pPr>
        <w:pStyle w:val="a3"/>
        <w:spacing w:before="207"/>
        <w:ind w:firstLine="0"/>
      </w:pPr>
      <w:r>
        <w:lastRenderedPageBreak/>
        <w:t>универсальные</w:t>
      </w:r>
      <w:r>
        <w:rPr>
          <w:spacing w:val="-14"/>
        </w:rPr>
        <w:t xml:space="preserve"> </w:t>
      </w:r>
      <w:r>
        <w:t>учебные</w:t>
      </w:r>
      <w:r>
        <w:rPr>
          <w:spacing w:val="-18"/>
        </w:rPr>
        <w:t xml:space="preserve"> </w:t>
      </w:r>
      <w:r>
        <w:rPr>
          <w:spacing w:val="-2"/>
        </w:rPr>
        <w:t>действия.</w:t>
      </w:r>
    </w:p>
    <w:p w14:paraId="085B4957" w14:textId="77777777" w:rsidR="00553525" w:rsidRDefault="005829CA">
      <w:pPr>
        <w:pStyle w:val="a3"/>
        <w:spacing w:before="52" w:line="276" w:lineRule="auto"/>
        <w:ind w:right="577"/>
      </w:pPr>
      <w:r>
        <w:t>У обучающегося будут сформированы следующие базовые логические действия как часть познавательных универсальных учебных действий:</w:t>
      </w:r>
    </w:p>
    <w:p w14:paraId="311945FB" w14:textId="77777777" w:rsidR="00553525" w:rsidRDefault="005829CA">
      <w:pPr>
        <w:pStyle w:val="a3"/>
        <w:spacing w:line="276" w:lineRule="auto"/>
        <w:ind w:right="577"/>
      </w:pPr>
      <w:r>
        <w:t>выявлять и характеризовать существенные признаки языковых единиц,</w:t>
      </w:r>
      <w:r>
        <w:rPr>
          <w:spacing w:val="40"/>
        </w:rPr>
        <w:t xml:space="preserve"> </w:t>
      </w:r>
      <w:r>
        <w:t>языковых явлений и процессов;</w:t>
      </w:r>
    </w:p>
    <w:p w14:paraId="319E6A94" w14:textId="77777777" w:rsidR="00553525" w:rsidRDefault="005829CA">
      <w:pPr>
        <w:pStyle w:val="a3"/>
        <w:spacing w:line="278" w:lineRule="auto"/>
        <w:ind w:right="573"/>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56B72AE" w14:textId="77777777" w:rsidR="00553525" w:rsidRDefault="005829CA">
      <w:pPr>
        <w:pStyle w:val="a3"/>
        <w:spacing w:line="278" w:lineRule="auto"/>
        <w:ind w:right="59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61B388E" w14:textId="77777777" w:rsidR="00553525" w:rsidRDefault="005829CA">
      <w:pPr>
        <w:pStyle w:val="a3"/>
        <w:spacing w:line="276" w:lineRule="auto"/>
        <w:ind w:right="579"/>
      </w:pPr>
      <w:r>
        <w:t>выявлять дефицит информации, необходимой для решения поставленной учебной задачи;</w:t>
      </w:r>
    </w:p>
    <w:p w14:paraId="7D557407" w14:textId="77777777" w:rsidR="00553525" w:rsidRDefault="005829CA">
      <w:pPr>
        <w:pStyle w:val="a3"/>
        <w:spacing w:line="276" w:lineRule="auto"/>
        <w:ind w:right="577"/>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2512595" w14:textId="77777777" w:rsidR="00553525" w:rsidRDefault="005829CA">
      <w:pPr>
        <w:pStyle w:val="a3"/>
        <w:spacing w:line="276" w:lineRule="auto"/>
        <w:ind w:right="592"/>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E1B947B" w14:textId="77777777" w:rsidR="00553525" w:rsidRDefault="005829CA">
      <w:pPr>
        <w:pStyle w:val="a3"/>
        <w:spacing w:line="278" w:lineRule="auto"/>
        <w:ind w:right="58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31BF3DF" w14:textId="77777777" w:rsidR="00553525" w:rsidRDefault="005829CA">
      <w:pPr>
        <w:pStyle w:val="a3"/>
        <w:spacing w:line="276" w:lineRule="auto"/>
        <w:ind w:right="591"/>
      </w:pPr>
      <w:r>
        <w:t xml:space="preserve">использовать вопросы как исследовательский инструмент познания в языковом </w:t>
      </w:r>
      <w:r>
        <w:rPr>
          <w:spacing w:val="-2"/>
        </w:rPr>
        <w:t>образовании;</w:t>
      </w:r>
    </w:p>
    <w:p w14:paraId="72678CE6" w14:textId="77777777" w:rsidR="00553525" w:rsidRDefault="005829CA">
      <w:pPr>
        <w:pStyle w:val="a3"/>
        <w:spacing w:line="276" w:lineRule="auto"/>
        <w:ind w:right="571"/>
      </w:pPr>
      <w:r>
        <w:t>формулировать</w:t>
      </w:r>
      <w:r>
        <w:rPr>
          <w:spacing w:val="80"/>
          <w:w w:val="150"/>
        </w:rPr>
        <w:t xml:space="preserve"> </w:t>
      </w:r>
      <w:proofErr w:type="gramStart"/>
      <w:r>
        <w:t>вопросы,</w:t>
      </w:r>
      <w:r>
        <w:rPr>
          <w:spacing w:val="67"/>
        </w:rPr>
        <w:t xml:space="preserve">  </w:t>
      </w:r>
      <w:r>
        <w:t>фиксирующие</w:t>
      </w:r>
      <w:proofErr w:type="gramEnd"/>
      <w:r>
        <w:rPr>
          <w:spacing w:val="67"/>
        </w:rPr>
        <w:t xml:space="preserve">  </w:t>
      </w:r>
      <w:r>
        <w:t>несоответствие</w:t>
      </w:r>
      <w:r>
        <w:rPr>
          <w:spacing w:val="69"/>
        </w:rPr>
        <w:t xml:space="preserve">  </w:t>
      </w:r>
      <w:r>
        <w:t>между</w:t>
      </w:r>
      <w:r>
        <w:rPr>
          <w:spacing w:val="40"/>
        </w:rPr>
        <w:t xml:space="preserve">  </w:t>
      </w:r>
      <w:r>
        <w:t xml:space="preserve">реальным и желательным состоянием ситуации, и самостоятельно устанавливать искомое и </w:t>
      </w:r>
      <w:r>
        <w:rPr>
          <w:spacing w:val="-2"/>
        </w:rPr>
        <w:t>данное;</w:t>
      </w:r>
    </w:p>
    <w:p w14:paraId="09953A0F" w14:textId="77777777" w:rsidR="00553525" w:rsidRDefault="005829CA">
      <w:pPr>
        <w:pStyle w:val="a3"/>
        <w:spacing w:line="278" w:lineRule="auto"/>
        <w:ind w:right="579"/>
      </w:pPr>
      <w:r>
        <w:t>формировать гипотезу об истинности собственных суждений и</w:t>
      </w:r>
      <w:r>
        <w:rPr>
          <w:spacing w:val="40"/>
        </w:rPr>
        <w:t xml:space="preserve"> </w:t>
      </w:r>
      <w:r>
        <w:t>суждений других, аргументировать свою позицию, мнение;</w:t>
      </w:r>
    </w:p>
    <w:p w14:paraId="3CE11782" w14:textId="77777777" w:rsidR="00553525" w:rsidRDefault="005829CA">
      <w:pPr>
        <w:pStyle w:val="a3"/>
        <w:spacing w:line="276" w:lineRule="auto"/>
        <w:ind w:right="566"/>
        <w:jc w:val="right"/>
      </w:pPr>
      <w:r>
        <w:t>составлять</w:t>
      </w:r>
      <w:r>
        <w:rPr>
          <w:spacing w:val="34"/>
        </w:rPr>
        <w:t xml:space="preserve"> </w:t>
      </w:r>
      <w:r>
        <w:t>алгоритм</w:t>
      </w:r>
      <w:r>
        <w:rPr>
          <w:spacing w:val="36"/>
        </w:rPr>
        <w:t xml:space="preserve"> </w:t>
      </w:r>
      <w:r>
        <w:t>действий</w:t>
      </w:r>
      <w:r>
        <w:rPr>
          <w:spacing w:val="35"/>
        </w:rPr>
        <w:t xml:space="preserve"> </w:t>
      </w:r>
      <w:r>
        <w:t>и</w:t>
      </w:r>
      <w:r>
        <w:rPr>
          <w:spacing w:val="35"/>
        </w:rPr>
        <w:t xml:space="preserve"> </w:t>
      </w:r>
      <w:r>
        <w:t>использовать</w:t>
      </w:r>
      <w:r>
        <w:rPr>
          <w:spacing w:val="34"/>
        </w:rPr>
        <w:t xml:space="preserve"> </w:t>
      </w:r>
      <w:r>
        <w:t>его</w:t>
      </w:r>
      <w:r>
        <w:rPr>
          <w:spacing w:val="36"/>
        </w:rPr>
        <w:t xml:space="preserve"> </w:t>
      </w:r>
      <w:r>
        <w:t>для решения учебных задач; проводить по самостоятельно составленному плану небольшое исследование по установлению</w:t>
      </w:r>
      <w:r>
        <w:rPr>
          <w:spacing w:val="47"/>
          <w:w w:val="150"/>
        </w:rPr>
        <w:t xml:space="preserve"> </w:t>
      </w:r>
      <w:r>
        <w:t>особенностей</w:t>
      </w:r>
      <w:r>
        <w:rPr>
          <w:spacing w:val="46"/>
          <w:w w:val="150"/>
        </w:rPr>
        <w:t xml:space="preserve"> </w:t>
      </w:r>
      <w:r>
        <w:t>языковых</w:t>
      </w:r>
      <w:r>
        <w:rPr>
          <w:spacing w:val="46"/>
          <w:w w:val="150"/>
        </w:rPr>
        <w:t xml:space="preserve"> </w:t>
      </w:r>
      <w:r>
        <w:t>единиц,</w:t>
      </w:r>
      <w:r>
        <w:rPr>
          <w:spacing w:val="46"/>
          <w:w w:val="150"/>
        </w:rPr>
        <w:t xml:space="preserve"> </w:t>
      </w:r>
      <w:r>
        <w:t>процессов,</w:t>
      </w:r>
      <w:r>
        <w:rPr>
          <w:spacing w:val="47"/>
          <w:w w:val="150"/>
        </w:rPr>
        <w:t xml:space="preserve"> </w:t>
      </w:r>
      <w:r>
        <w:t>причинно-</w:t>
      </w:r>
      <w:r>
        <w:rPr>
          <w:spacing w:val="-2"/>
        </w:rPr>
        <w:t>следственных</w:t>
      </w:r>
    </w:p>
    <w:p w14:paraId="224FA9B3" w14:textId="77777777" w:rsidR="00553525" w:rsidRDefault="005829CA">
      <w:pPr>
        <w:pStyle w:val="a3"/>
        <w:ind w:firstLine="0"/>
      </w:pPr>
      <w:r>
        <w:t>связей</w:t>
      </w:r>
      <w:r>
        <w:rPr>
          <w:spacing w:val="-11"/>
        </w:rPr>
        <w:t xml:space="preserve"> </w:t>
      </w:r>
      <w:r>
        <w:t>и</w:t>
      </w:r>
      <w:r>
        <w:rPr>
          <w:spacing w:val="-6"/>
        </w:rPr>
        <w:t xml:space="preserve"> </w:t>
      </w:r>
      <w:r>
        <w:t>зависимостей</w:t>
      </w:r>
      <w:r>
        <w:rPr>
          <w:spacing w:val="-4"/>
        </w:rPr>
        <w:t xml:space="preserve"> </w:t>
      </w:r>
      <w:r>
        <w:t>объектов</w:t>
      </w:r>
      <w:r>
        <w:rPr>
          <w:spacing w:val="-7"/>
        </w:rPr>
        <w:t xml:space="preserve"> </w:t>
      </w:r>
      <w:r>
        <w:t>между</w:t>
      </w:r>
      <w:r>
        <w:rPr>
          <w:spacing w:val="-14"/>
        </w:rPr>
        <w:t xml:space="preserve"> </w:t>
      </w:r>
      <w:r>
        <w:rPr>
          <w:spacing w:val="-2"/>
        </w:rPr>
        <w:t>собой;</w:t>
      </w:r>
    </w:p>
    <w:p w14:paraId="652DF8D7" w14:textId="77777777" w:rsidR="00553525" w:rsidRDefault="005829CA">
      <w:pPr>
        <w:pStyle w:val="a3"/>
        <w:spacing w:before="46" w:line="276" w:lineRule="auto"/>
        <w:ind w:right="590"/>
      </w:pPr>
      <w:r>
        <w:t>оценивать на применимость и достоверность информацию, полученную в ходе лингвистического исследования (эксперимента);</w:t>
      </w:r>
    </w:p>
    <w:p w14:paraId="2FB02E84" w14:textId="77777777" w:rsidR="00553525" w:rsidRDefault="005829CA">
      <w:pPr>
        <w:pStyle w:val="a3"/>
        <w:spacing w:line="276" w:lineRule="auto"/>
        <w:ind w:right="576"/>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4F552B3" w14:textId="77777777" w:rsidR="00553525" w:rsidRDefault="005829CA">
      <w:pPr>
        <w:pStyle w:val="a3"/>
        <w:spacing w:line="278" w:lineRule="auto"/>
        <w:ind w:right="568"/>
      </w:pPr>
      <w:r>
        <w:t>прогнозировать возможное дальнейшее развитие процессов, событий и их последствия в аналогичных или сходных ситуациях, а также</w:t>
      </w:r>
      <w:r>
        <w:rPr>
          <w:spacing w:val="40"/>
        </w:rPr>
        <w:t xml:space="preserve"> </w:t>
      </w:r>
      <w:r>
        <w:t>выдвигать предположения об их развитии в новых условиях и контекстах.</w:t>
      </w:r>
    </w:p>
    <w:p w14:paraId="22726137" w14:textId="77777777" w:rsidR="00553525" w:rsidRDefault="005829CA">
      <w:pPr>
        <w:pStyle w:val="a3"/>
        <w:spacing w:line="315" w:lineRule="exact"/>
        <w:ind w:left="1210" w:firstLine="0"/>
      </w:pPr>
      <w:proofErr w:type="gramStart"/>
      <w:r>
        <w:t>У</w:t>
      </w:r>
      <w:r>
        <w:rPr>
          <w:spacing w:val="25"/>
        </w:rPr>
        <w:t xml:space="preserve">  </w:t>
      </w:r>
      <w:r>
        <w:t>обучающегося</w:t>
      </w:r>
      <w:proofErr w:type="gramEnd"/>
      <w:r>
        <w:rPr>
          <w:spacing w:val="64"/>
        </w:rPr>
        <w:t xml:space="preserve">  </w:t>
      </w:r>
      <w:r>
        <w:t>будут</w:t>
      </w:r>
      <w:r>
        <w:rPr>
          <w:spacing w:val="64"/>
        </w:rPr>
        <w:t xml:space="preserve">  </w:t>
      </w:r>
      <w:r>
        <w:t>сформированы</w:t>
      </w:r>
      <w:r>
        <w:rPr>
          <w:spacing w:val="63"/>
        </w:rPr>
        <w:t xml:space="preserve">  </w:t>
      </w:r>
      <w:r>
        <w:t>следующие</w:t>
      </w:r>
      <w:r>
        <w:rPr>
          <w:spacing w:val="63"/>
        </w:rPr>
        <w:t xml:space="preserve">  </w:t>
      </w:r>
      <w:r>
        <w:t>умения</w:t>
      </w:r>
      <w:r>
        <w:rPr>
          <w:spacing w:val="63"/>
        </w:rPr>
        <w:t xml:space="preserve">  </w:t>
      </w:r>
      <w:r>
        <w:t>работать</w:t>
      </w:r>
      <w:r>
        <w:rPr>
          <w:spacing w:val="62"/>
        </w:rPr>
        <w:t xml:space="preserve">  </w:t>
      </w:r>
      <w:r>
        <w:rPr>
          <w:spacing w:val="-10"/>
        </w:rPr>
        <w:t>с</w:t>
      </w:r>
    </w:p>
    <w:p w14:paraId="190839B3" w14:textId="77777777" w:rsidR="00553525" w:rsidRDefault="00553525">
      <w:pPr>
        <w:spacing w:line="315" w:lineRule="exact"/>
        <w:sectPr w:rsidR="00553525">
          <w:pgSz w:w="11910" w:h="16850"/>
          <w:pgMar w:top="840" w:right="140" w:bottom="280" w:left="220" w:header="622" w:footer="0" w:gutter="0"/>
          <w:cols w:space="720"/>
        </w:sectPr>
      </w:pPr>
    </w:p>
    <w:p w14:paraId="6B9A3CC6" w14:textId="77777777" w:rsidR="00553525" w:rsidRDefault="005829CA">
      <w:pPr>
        <w:pStyle w:val="a3"/>
        <w:spacing w:before="207"/>
        <w:ind w:firstLine="0"/>
      </w:pPr>
      <w:r>
        <w:lastRenderedPageBreak/>
        <w:t>информацией</w:t>
      </w:r>
      <w:r>
        <w:rPr>
          <w:spacing w:val="-13"/>
        </w:rPr>
        <w:t xml:space="preserve"> </w:t>
      </w:r>
      <w:r>
        <w:t>как</w:t>
      </w:r>
      <w:r>
        <w:rPr>
          <w:spacing w:val="-10"/>
        </w:rPr>
        <w:t xml:space="preserve"> </w:t>
      </w:r>
      <w:r>
        <w:t>часть</w:t>
      </w:r>
      <w:r>
        <w:rPr>
          <w:spacing w:val="-15"/>
        </w:rPr>
        <w:t xml:space="preserve"> </w:t>
      </w:r>
      <w:r>
        <w:t>познавательных</w:t>
      </w:r>
      <w:r>
        <w:rPr>
          <w:spacing w:val="-16"/>
        </w:rPr>
        <w:t xml:space="preserve"> </w:t>
      </w:r>
      <w:r>
        <w:t>универсальных</w:t>
      </w:r>
      <w:r>
        <w:rPr>
          <w:spacing w:val="-7"/>
        </w:rPr>
        <w:t xml:space="preserve"> </w:t>
      </w:r>
      <w:r>
        <w:t>учебных</w:t>
      </w:r>
      <w:r>
        <w:rPr>
          <w:spacing w:val="-13"/>
        </w:rPr>
        <w:t xml:space="preserve"> </w:t>
      </w:r>
      <w:r>
        <w:rPr>
          <w:spacing w:val="-2"/>
        </w:rPr>
        <w:t>действий:</w:t>
      </w:r>
    </w:p>
    <w:p w14:paraId="171A7357" w14:textId="77777777" w:rsidR="00553525" w:rsidRDefault="005829CA">
      <w:pPr>
        <w:pStyle w:val="a3"/>
        <w:spacing w:before="52" w:line="276" w:lineRule="auto"/>
        <w:ind w:right="579"/>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CC78A5F" w14:textId="77777777" w:rsidR="00553525" w:rsidRDefault="005829CA">
      <w:pPr>
        <w:pStyle w:val="a3"/>
        <w:spacing w:line="276" w:lineRule="auto"/>
        <w:ind w:right="579"/>
      </w:pPr>
      <w:r>
        <w:t>выбирать, анализировать, интерпретировать, обобщать и систематизировать информацию, представленную в текстах, таблицах, схемах;</w:t>
      </w:r>
    </w:p>
    <w:p w14:paraId="3E146070" w14:textId="77777777" w:rsidR="00553525" w:rsidRDefault="005829CA">
      <w:pPr>
        <w:pStyle w:val="a3"/>
        <w:spacing w:line="278" w:lineRule="auto"/>
        <w:ind w:right="571"/>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EC48154" w14:textId="77777777" w:rsidR="00553525" w:rsidRDefault="005829CA">
      <w:pPr>
        <w:pStyle w:val="a3"/>
        <w:spacing w:line="278" w:lineRule="auto"/>
        <w:ind w:right="596"/>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3A248C9" w14:textId="77777777" w:rsidR="00553525" w:rsidRDefault="005829CA">
      <w:pPr>
        <w:pStyle w:val="a3"/>
        <w:spacing w:line="276" w:lineRule="auto"/>
        <w:ind w:right="581"/>
      </w:pPr>
      <w:r>
        <w:t>находить сходные аргументы (подтверждающие или опровергающие одну и ту же идею, версию) в различных информационных источниках;</w:t>
      </w:r>
    </w:p>
    <w:p w14:paraId="43CF159F" w14:textId="77777777" w:rsidR="00553525" w:rsidRDefault="005829CA">
      <w:pPr>
        <w:pStyle w:val="a3"/>
        <w:spacing w:line="276" w:lineRule="auto"/>
        <w:ind w:right="571"/>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A7D3CFD" w14:textId="77777777" w:rsidR="00553525" w:rsidRDefault="005829CA">
      <w:pPr>
        <w:pStyle w:val="a3"/>
        <w:spacing w:line="276" w:lineRule="auto"/>
        <w:ind w:right="593"/>
      </w:pPr>
      <w:r>
        <w:t>оценивать надёжность информации по критериям, предложенным учителем или сформулированным самостоятельно;</w:t>
      </w:r>
    </w:p>
    <w:p w14:paraId="3199BA03" w14:textId="77777777" w:rsidR="00553525" w:rsidRDefault="005829CA">
      <w:pPr>
        <w:pStyle w:val="a3"/>
        <w:ind w:left="1210" w:firstLine="0"/>
      </w:pPr>
      <w:r>
        <w:t>эффективно</w:t>
      </w:r>
      <w:r>
        <w:rPr>
          <w:spacing w:val="-14"/>
        </w:rPr>
        <w:t xml:space="preserve"> </w:t>
      </w:r>
      <w:r>
        <w:t>запоминать</w:t>
      </w:r>
      <w:r>
        <w:rPr>
          <w:spacing w:val="-15"/>
        </w:rPr>
        <w:t xml:space="preserve"> </w:t>
      </w:r>
      <w:r>
        <w:t>и</w:t>
      </w:r>
      <w:r>
        <w:rPr>
          <w:spacing w:val="-15"/>
        </w:rPr>
        <w:t xml:space="preserve"> </w:t>
      </w:r>
      <w:r>
        <w:t>систематизировать</w:t>
      </w:r>
      <w:r>
        <w:rPr>
          <w:spacing w:val="-14"/>
        </w:rPr>
        <w:t xml:space="preserve"> </w:t>
      </w:r>
      <w:r>
        <w:rPr>
          <w:spacing w:val="-2"/>
        </w:rPr>
        <w:t>информацию.</w:t>
      </w:r>
    </w:p>
    <w:p w14:paraId="7181C18E" w14:textId="77777777" w:rsidR="00553525" w:rsidRDefault="005829CA">
      <w:pPr>
        <w:pStyle w:val="a3"/>
        <w:spacing w:before="32" w:line="278" w:lineRule="auto"/>
        <w:ind w:right="585"/>
      </w:pPr>
      <w:r>
        <w:t>У обучающегося будут сформированы следующие умения общения как часть коммуникативных универсальных учебных действий:</w:t>
      </w:r>
    </w:p>
    <w:p w14:paraId="19EB54D5" w14:textId="77777777" w:rsidR="00553525" w:rsidRDefault="005829CA">
      <w:pPr>
        <w:pStyle w:val="a3"/>
        <w:spacing w:line="276" w:lineRule="auto"/>
        <w:ind w:right="569"/>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79"/>
        </w:rPr>
        <w:t xml:space="preserve"> </w:t>
      </w:r>
      <w:r>
        <w:t>эмоции</w:t>
      </w:r>
      <w:r>
        <w:rPr>
          <w:spacing w:val="80"/>
        </w:rPr>
        <w:t xml:space="preserve"> </w:t>
      </w:r>
      <w:r>
        <w:t>в</w:t>
      </w:r>
      <w:r>
        <w:rPr>
          <w:spacing w:val="79"/>
        </w:rPr>
        <w:t xml:space="preserve"> </w:t>
      </w:r>
      <w:r>
        <w:t>соответствии с</w:t>
      </w:r>
      <w:r>
        <w:rPr>
          <w:spacing w:val="28"/>
        </w:rPr>
        <w:t xml:space="preserve"> </w:t>
      </w:r>
      <w:r>
        <w:t>условиями</w:t>
      </w:r>
      <w:r>
        <w:rPr>
          <w:spacing w:val="80"/>
        </w:rPr>
        <w:t xml:space="preserve"> </w:t>
      </w:r>
      <w:r>
        <w:t>и</w:t>
      </w:r>
      <w:r>
        <w:rPr>
          <w:spacing w:val="80"/>
        </w:rPr>
        <w:t xml:space="preserve"> </w:t>
      </w:r>
      <w:r>
        <w:t>целями</w:t>
      </w:r>
      <w:r>
        <w:rPr>
          <w:spacing w:val="80"/>
        </w:rPr>
        <w:t xml:space="preserve"> </w:t>
      </w:r>
      <w:r>
        <w:t>общения,</w:t>
      </w:r>
      <w:r>
        <w:rPr>
          <w:spacing w:val="80"/>
        </w:rPr>
        <w:t xml:space="preserve"> </w:t>
      </w:r>
      <w:r>
        <w:t>выражать</w:t>
      </w:r>
      <w:r>
        <w:rPr>
          <w:spacing w:val="80"/>
        </w:rPr>
        <w:t xml:space="preserve"> </w:t>
      </w:r>
      <w:r>
        <w:t>себя</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диалогах</w:t>
      </w:r>
      <w:r>
        <w:rPr>
          <w:spacing w:val="40"/>
        </w:rPr>
        <w:t xml:space="preserve"> </w:t>
      </w:r>
      <w:r>
        <w:t>и дискуссиях, в устной монологической речи и в письменных текстах;</w:t>
      </w:r>
    </w:p>
    <w:p w14:paraId="742226C0" w14:textId="77777777" w:rsidR="00553525" w:rsidRDefault="005829CA">
      <w:pPr>
        <w:pStyle w:val="a3"/>
        <w:spacing w:line="276" w:lineRule="auto"/>
        <w:ind w:right="592"/>
      </w:pPr>
      <w:r>
        <w:t xml:space="preserve">распознавать невербальные средства общения, понимать значение социальных </w:t>
      </w:r>
      <w:r>
        <w:rPr>
          <w:spacing w:val="-2"/>
        </w:rPr>
        <w:t>знаков;</w:t>
      </w:r>
    </w:p>
    <w:p w14:paraId="5D357681" w14:textId="77777777" w:rsidR="00553525" w:rsidRDefault="005829CA">
      <w:pPr>
        <w:pStyle w:val="a3"/>
        <w:spacing w:line="278" w:lineRule="auto"/>
        <w:ind w:right="577"/>
      </w:pPr>
      <w:r>
        <w:t>знать и распознавать предпосылки конфликтных ситуаций и смягчать конфликты, вести переговоры;</w:t>
      </w:r>
    </w:p>
    <w:p w14:paraId="67101C49" w14:textId="77777777" w:rsidR="00553525" w:rsidRDefault="005829CA">
      <w:pPr>
        <w:pStyle w:val="a3"/>
        <w:spacing w:line="276" w:lineRule="auto"/>
        <w:ind w:right="588"/>
      </w:pPr>
      <w:r>
        <w:t>понимать намерения других, проявлять уважительное отношение к собеседнику и в корректной форме формулировать свои возражения;</w:t>
      </w:r>
    </w:p>
    <w:p w14:paraId="701A0C29" w14:textId="77777777" w:rsidR="00553525" w:rsidRDefault="005829CA">
      <w:pPr>
        <w:pStyle w:val="a3"/>
        <w:spacing w:line="276" w:lineRule="auto"/>
        <w:ind w:right="574"/>
      </w:pPr>
      <w:r>
        <w:t>в</w:t>
      </w:r>
      <w:r>
        <w:rPr>
          <w:spacing w:val="40"/>
        </w:rPr>
        <w:t xml:space="preserve"> </w:t>
      </w:r>
      <w:r>
        <w:t>ходе</w:t>
      </w:r>
      <w:r>
        <w:rPr>
          <w:spacing w:val="40"/>
        </w:rPr>
        <w:t xml:space="preserve"> </w:t>
      </w:r>
      <w:r>
        <w:t>диалога</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 и высказывать идеи, нацеленные на решение задачи и поддержание благожелательности общения;</w:t>
      </w:r>
    </w:p>
    <w:p w14:paraId="32517376" w14:textId="77777777" w:rsidR="00553525" w:rsidRDefault="005829CA">
      <w:pPr>
        <w:pStyle w:val="a3"/>
        <w:spacing w:line="276" w:lineRule="auto"/>
        <w:ind w:right="572"/>
      </w:pPr>
      <w:r>
        <w:t>сопоставлять свои суждения с суждениями других участников диалога, обнаруживать различие и сходство позиций;</w:t>
      </w:r>
    </w:p>
    <w:p w14:paraId="79C7455D" w14:textId="77777777" w:rsidR="00553525" w:rsidRDefault="005829CA">
      <w:pPr>
        <w:pStyle w:val="a3"/>
        <w:spacing w:line="276" w:lineRule="auto"/>
        <w:ind w:right="576"/>
      </w:pPr>
      <w:r>
        <w:t>публично представлять результаты проведённого языкового анализа, выполненного лингвистического эксперимента, исследования, проекта;</w:t>
      </w:r>
    </w:p>
    <w:p w14:paraId="6CBCF645" w14:textId="77777777" w:rsidR="00553525" w:rsidRDefault="005829CA">
      <w:pPr>
        <w:pStyle w:val="a3"/>
        <w:spacing w:line="278" w:lineRule="auto"/>
        <w:ind w:right="579"/>
      </w:pPr>
      <w:r>
        <w:t>самостоятельно</w:t>
      </w:r>
      <w:r>
        <w:rPr>
          <w:spacing w:val="40"/>
        </w:rPr>
        <w:t xml:space="preserve"> </w:t>
      </w:r>
      <w:r>
        <w:t>выбирать</w:t>
      </w:r>
      <w:r>
        <w:rPr>
          <w:spacing w:val="80"/>
        </w:rPr>
        <w:t xml:space="preserve"> </w:t>
      </w:r>
      <w:r>
        <w:t>формат</w:t>
      </w:r>
      <w:r>
        <w:rPr>
          <w:spacing w:val="8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цели</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840AE14" w14:textId="77777777" w:rsidR="00553525" w:rsidRDefault="00553525">
      <w:pPr>
        <w:spacing w:line="278" w:lineRule="auto"/>
        <w:sectPr w:rsidR="00553525">
          <w:pgSz w:w="11910" w:h="16850"/>
          <w:pgMar w:top="840" w:right="140" w:bottom="280" w:left="220" w:header="622" w:footer="0" w:gutter="0"/>
          <w:cols w:space="720"/>
        </w:sectPr>
      </w:pPr>
    </w:p>
    <w:p w14:paraId="5462F63A" w14:textId="77777777" w:rsidR="00553525" w:rsidRDefault="005829CA">
      <w:pPr>
        <w:pStyle w:val="a3"/>
        <w:spacing w:before="207" w:line="278" w:lineRule="auto"/>
        <w:ind w:right="566"/>
      </w:pPr>
      <w:r>
        <w:lastRenderedPageBreak/>
        <w:t>У обучающегося будут сформированы следующие умения совместной деятельности как часть коммуникативных универсальных учебных действий:</w:t>
      </w:r>
    </w:p>
    <w:p w14:paraId="738CFB6A" w14:textId="77777777" w:rsidR="00553525" w:rsidRDefault="005829CA">
      <w:pPr>
        <w:pStyle w:val="a3"/>
        <w:spacing w:before="2" w:line="276" w:lineRule="auto"/>
        <w:ind w:right="58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2960461" w14:textId="77777777" w:rsidR="00553525" w:rsidRDefault="005829CA">
      <w:pPr>
        <w:pStyle w:val="a3"/>
        <w:spacing w:line="276" w:lineRule="auto"/>
        <w:ind w:right="578"/>
      </w:pPr>
      <w:r>
        <w:t>принимать цель совместной деятельности, коллективно планировать и выполнять</w:t>
      </w:r>
      <w:r>
        <w:rPr>
          <w:spacing w:val="-3"/>
        </w:rPr>
        <w:t xml:space="preserve"> </w:t>
      </w:r>
      <w:r>
        <w:t>действия по</w:t>
      </w:r>
      <w:r>
        <w:rPr>
          <w:spacing w:val="-1"/>
        </w:rPr>
        <w:t xml:space="preserve"> </w:t>
      </w:r>
      <w:r>
        <w:t>её достижению:</w:t>
      </w:r>
      <w:r>
        <w:rPr>
          <w:spacing w:val="-1"/>
        </w:rPr>
        <w:t xml:space="preserve"> </w:t>
      </w:r>
      <w:r>
        <w:t>распределять</w:t>
      </w:r>
      <w:r>
        <w:rPr>
          <w:spacing w:val="-3"/>
        </w:rPr>
        <w:t xml:space="preserve"> </w:t>
      </w:r>
      <w:r>
        <w:t>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0329BE2" w14:textId="77777777" w:rsidR="00553525" w:rsidRDefault="005829CA">
      <w:pPr>
        <w:pStyle w:val="a3"/>
        <w:spacing w:before="1" w:line="276" w:lineRule="auto"/>
        <w:ind w:right="57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r>
        <w:rPr>
          <w:spacing w:val="40"/>
        </w:rPr>
        <w:t xml:space="preserve"> </w:t>
      </w:r>
      <w:r>
        <w:t>(обсуждения, обмен мнениями, «мозговой штурм» и иные);</w:t>
      </w:r>
    </w:p>
    <w:p w14:paraId="4093121C" w14:textId="77777777" w:rsidR="00553525" w:rsidRDefault="005829CA">
      <w:pPr>
        <w:pStyle w:val="a3"/>
        <w:spacing w:line="276" w:lineRule="auto"/>
        <w:ind w:right="57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52A80F4" w14:textId="77777777" w:rsidR="00553525" w:rsidRDefault="005829CA">
      <w:pPr>
        <w:pStyle w:val="a3"/>
        <w:spacing w:before="1" w:line="276" w:lineRule="auto"/>
        <w:ind w:right="57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AA2071B" w14:textId="77777777" w:rsidR="00553525" w:rsidRDefault="005829CA">
      <w:pPr>
        <w:pStyle w:val="a3"/>
        <w:spacing w:line="276" w:lineRule="auto"/>
        <w:ind w:right="591"/>
      </w:pPr>
      <w:r>
        <w:t>У обучающегося будут сформированы следующие умения самоорганизации как часть регулятивных универсальных учебных действий:</w:t>
      </w:r>
    </w:p>
    <w:p w14:paraId="24F750F4" w14:textId="77777777" w:rsidR="00553525" w:rsidRDefault="005829CA">
      <w:pPr>
        <w:pStyle w:val="a3"/>
        <w:spacing w:before="1" w:line="276" w:lineRule="auto"/>
        <w:ind w:left="1210" w:right="583" w:firstLine="0"/>
      </w:pPr>
      <w:r>
        <w:t>выявлять проблемы для решения в учебных и жизненных ситуациях; ориентироваться в различных подходах к принятию решений (индивидуальное,</w:t>
      </w:r>
    </w:p>
    <w:p w14:paraId="3EE978AF" w14:textId="77777777" w:rsidR="00553525" w:rsidRDefault="005829CA">
      <w:pPr>
        <w:pStyle w:val="a3"/>
        <w:spacing w:before="3"/>
        <w:ind w:firstLine="0"/>
      </w:pPr>
      <w:r>
        <w:t>принятие</w:t>
      </w:r>
      <w:r>
        <w:rPr>
          <w:spacing w:val="-11"/>
        </w:rPr>
        <w:t xml:space="preserve"> </w:t>
      </w:r>
      <w:r>
        <w:t>решения</w:t>
      </w:r>
      <w:r>
        <w:rPr>
          <w:spacing w:val="-6"/>
        </w:rPr>
        <w:t xml:space="preserve"> </w:t>
      </w:r>
      <w:r>
        <w:t>в</w:t>
      </w:r>
      <w:r>
        <w:rPr>
          <w:spacing w:val="-14"/>
        </w:rPr>
        <w:t xml:space="preserve"> </w:t>
      </w:r>
      <w:r>
        <w:t>группе,</w:t>
      </w:r>
      <w:r>
        <w:rPr>
          <w:spacing w:val="-9"/>
        </w:rPr>
        <w:t xml:space="preserve"> </w:t>
      </w:r>
      <w:r>
        <w:t>принятие</w:t>
      </w:r>
      <w:r>
        <w:rPr>
          <w:spacing w:val="-7"/>
        </w:rPr>
        <w:t xml:space="preserve"> </w:t>
      </w:r>
      <w:r>
        <w:t>решения</w:t>
      </w:r>
      <w:r>
        <w:rPr>
          <w:spacing w:val="-6"/>
        </w:rPr>
        <w:t xml:space="preserve"> </w:t>
      </w:r>
      <w:r>
        <w:rPr>
          <w:spacing w:val="-2"/>
        </w:rPr>
        <w:t>группой);</w:t>
      </w:r>
    </w:p>
    <w:p w14:paraId="1DC79576" w14:textId="77777777" w:rsidR="00553525" w:rsidRDefault="005829CA">
      <w:pPr>
        <w:pStyle w:val="a3"/>
        <w:spacing w:before="38" w:line="276" w:lineRule="auto"/>
        <w:ind w:right="57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CBD9913" w14:textId="77777777" w:rsidR="00553525" w:rsidRDefault="005829CA">
      <w:pPr>
        <w:pStyle w:val="a3"/>
        <w:spacing w:line="276" w:lineRule="auto"/>
        <w:ind w:right="579"/>
      </w:pPr>
      <w:r>
        <w:t>самостоятельно составлять</w:t>
      </w:r>
      <w:r>
        <w:rPr>
          <w:spacing w:val="40"/>
        </w:rPr>
        <w:t xml:space="preserve"> </w:t>
      </w:r>
      <w:r>
        <w:t>план</w:t>
      </w:r>
      <w:r>
        <w:rPr>
          <w:spacing w:val="80"/>
        </w:rPr>
        <w:t xml:space="preserve"> </w:t>
      </w:r>
      <w:r>
        <w:t>действий,</w:t>
      </w:r>
      <w:r>
        <w:rPr>
          <w:spacing w:val="80"/>
        </w:rPr>
        <w:t xml:space="preserve"> </w:t>
      </w:r>
      <w:r>
        <w:t>вносить</w:t>
      </w:r>
      <w:r>
        <w:rPr>
          <w:spacing w:val="40"/>
        </w:rPr>
        <w:t xml:space="preserve"> </w:t>
      </w:r>
      <w:r>
        <w:t>необходимые</w:t>
      </w:r>
      <w:r>
        <w:rPr>
          <w:spacing w:val="80"/>
        </w:rPr>
        <w:t xml:space="preserve"> </w:t>
      </w:r>
      <w:r>
        <w:t>коррективы в ходе его реализации;</w:t>
      </w:r>
    </w:p>
    <w:p w14:paraId="60A63322" w14:textId="77777777" w:rsidR="00553525" w:rsidRDefault="005829CA">
      <w:pPr>
        <w:pStyle w:val="a3"/>
        <w:spacing w:line="321" w:lineRule="exact"/>
        <w:ind w:left="1210" w:firstLine="0"/>
      </w:pPr>
      <w:r>
        <w:t>делать</w:t>
      </w:r>
      <w:r>
        <w:rPr>
          <w:spacing w:val="-11"/>
        </w:rPr>
        <w:t xml:space="preserve"> </w:t>
      </w:r>
      <w:r>
        <w:t>выбор</w:t>
      </w:r>
      <w:r>
        <w:rPr>
          <w:spacing w:val="-5"/>
        </w:rPr>
        <w:t xml:space="preserve"> </w:t>
      </w:r>
      <w:r>
        <w:t>и</w:t>
      </w:r>
      <w:r>
        <w:rPr>
          <w:spacing w:val="-10"/>
        </w:rPr>
        <w:t xml:space="preserve"> </w:t>
      </w:r>
      <w:r>
        <w:t>брать</w:t>
      </w:r>
      <w:r>
        <w:rPr>
          <w:spacing w:val="-6"/>
        </w:rPr>
        <w:t xml:space="preserve"> </w:t>
      </w:r>
      <w:r>
        <w:t>ответственность</w:t>
      </w:r>
      <w:r>
        <w:rPr>
          <w:spacing w:val="-9"/>
        </w:rPr>
        <w:t xml:space="preserve"> </w:t>
      </w:r>
      <w:r>
        <w:t>за</w:t>
      </w:r>
      <w:r>
        <w:rPr>
          <w:spacing w:val="-1"/>
        </w:rPr>
        <w:t xml:space="preserve"> </w:t>
      </w:r>
      <w:r>
        <w:rPr>
          <w:spacing w:val="-2"/>
        </w:rPr>
        <w:t>решение.</w:t>
      </w:r>
    </w:p>
    <w:p w14:paraId="63049942" w14:textId="77777777" w:rsidR="00553525" w:rsidRDefault="005829CA">
      <w:pPr>
        <w:pStyle w:val="a3"/>
        <w:spacing w:before="52" w:line="276" w:lineRule="auto"/>
        <w:ind w:right="577"/>
      </w:pPr>
      <w:r>
        <w:t>У обучающегося будут сформированы следующие умения самоконтроля как часть регулятивных универсальных учебных действий:</w:t>
      </w:r>
    </w:p>
    <w:p w14:paraId="4278671F" w14:textId="77777777" w:rsidR="00553525" w:rsidRDefault="005829CA">
      <w:pPr>
        <w:pStyle w:val="a3"/>
        <w:spacing w:line="278" w:lineRule="auto"/>
        <w:ind w:right="573"/>
      </w:pPr>
      <w:r>
        <w:t xml:space="preserve">владеть разными способами самоконтроля (в том числе речевого), </w:t>
      </w:r>
      <w:proofErr w:type="spellStart"/>
      <w:r>
        <w:t>самомотивации</w:t>
      </w:r>
      <w:proofErr w:type="spellEnd"/>
      <w:r>
        <w:t xml:space="preserve"> и рефлексии;</w:t>
      </w:r>
    </w:p>
    <w:p w14:paraId="2018EA8D" w14:textId="77777777" w:rsidR="00553525" w:rsidRDefault="005829CA">
      <w:pPr>
        <w:pStyle w:val="a3"/>
        <w:spacing w:line="278" w:lineRule="auto"/>
        <w:ind w:left="1210" w:right="590" w:firstLine="0"/>
      </w:pPr>
      <w:r>
        <w:t>давать адекватную оценку учебной ситуации и предлагать план её изменения; предвидеть трудности, которые могут возникнуть при решении учебной задачи,</w:t>
      </w:r>
    </w:p>
    <w:p w14:paraId="76EAF857" w14:textId="77777777" w:rsidR="00553525" w:rsidRDefault="005829CA">
      <w:pPr>
        <w:pStyle w:val="a3"/>
        <w:spacing w:line="320" w:lineRule="exact"/>
        <w:ind w:firstLine="0"/>
      </w:pPr>
      <w:r>
        <w:t>и</w:t>
      </w:r>
      <w:r>
        <w:rPr>
          <w:spacing w:val="-9"/>
        </w:rPr>
        <w:t xml:space="preserve"> </w:t>
      </w:r>
      <w:r>
        <w:t>адаптировать</w:t>
      </w:r>
      <w:r>
        <w:rPr>
          <w:spacing w:val="-12"/>
        </w:rPr>
        <w:t xml:space="preserve"> </w:t>
      </w:r>
      <w:r>
        <w:t>решение</w:t>
      </w:r>
      <w:r>
        <w:rPr>
          <w:spacing w:val="-5"/>
        </w:rPr>
        <w:t xml:space="preserve"> </w:t>
      </w:r>
      <w:r>
        <w:t>к</w:t>
      </w:r>
      <w:r>
        <w:rPr>
          <w:spacing w:val="-9"/>
        </w:rPr>
        <w:t xml:space="preserve"> </w:t>
      </w:r>
      <w:r>
        <w:t>меняющимся</w:t>
      </w:r>
      <w:r>
        <w:rPr>
          <w:spacing w:val="-12"/>
        </w:rPr>
        <w:t xml:space="preserve"> </w:t>
      </w:r>
      <w:r>
        <w:rPr>
          <w:spacing w:val="-2"/>
        </w:rPr>
        <w:t>обстоятельствам;</w:t>
      </w:r>
    </w:p>
    <w:p w14:paraId="2F4608A2" w14:textId="77777777" w:rsidR="00553525" w:rsidRDefault="005829CA">
      <w:pPr>
        <w:pStyle w:val="a3"/>
        <w:spacing w:before="38" w:line="276" w:lineRule="auto"/>
        <w:ind w:right="573"/>
      </w:pPr>
      <w:r>
        <w:t>объяснять причины достижения (недостижения) результата деятельности, понимать</w:t>
      </w:r>
      <w:r>
        <w:rPr>
          <w:spacing w:val="40"/>
        </w:rPr>
        <w:t xml:space="preserve"> </w:t>
      </w:r>
      <w:r>
        <w:t>причины</w:t>
      </w:r>
      <w:r>
        <w:rPr>
          <w:spacing w:val="40"/>
        </w:rPr>
        <w:t xml:space="preserve"> </w:t>
      </w:r>
      <w:r>
        <w:t>коммуникативных</w:t>
      </w:r>
      <w:r>
        <w:rPr>
          <w:spacing w:val="40"/>
        </w:rPr>
        <w:t xml:space="preserve"> </w:t>
      </w:r>
      <w:r>
        <w:t>неудач</w:t>
      </w:r>
      <w:r>
        <w:rPr>
          <w:spacing w:val="40"/>
        </w:rPr>
        <w:t xml:space="preserve"> </w:t>
      </w:r>
      <w:r>
        <w:t>и</w:t>
      </w:r>
      <w:r>
        <w:rPr>
          <w:spacing w:val="40"/>
        </w:rPr>
        <w:t xml:space="preserve"> </w:t>
      </w:r>
      <w:r>
        <w:t>уметь</w:t>
      </w:r>
      <w:r>
        <w:rPr>
          <w:spacing w:val="40"/>
        </w:rPr>
        <w:t xml:space="preserve"> </w:t>
      </w:r>
      <w:r>
        <w:t>предупреждать</w:t>
      </w:r>
      <w:r>
        <w:rPr>
          <w:spacing w:val="40"/>
        </w:rPr>
        <w:t xml:space="preserve"> </w:t>
      </w:r>
      <w:r>
        <w:t>их,</w:t>
      </w:r>
      <w:r>
        <w:rPr>
          <w:spacing w:val="40"/>
        </w:rPr>
        <w:t xml:space="preserve"> </w:t>
      </w:r>
      <w:r>
        <w:t>давать</w:t>
      </w:r>
    </w:p>
    <w:p w14:paraId="2CC5FF67" w14:textId="77777777" w:rsidR="00553525" w:rsidRDefault="00553525">
      <w:pPr>
        <w:spacing w:line="276" w:lineRule="auto"/>
        <w:sectPr w:rsidR="00553525">
          <w:pgSz w:w="11910" w:h="16850"/>
          <w:pgMar w:top="840" w:right="140" w:bottom="280" w:left="220" w:header="622" w:footer="0" w:gutter="0"/>
          <w:cols w:space="720"/>
        </w:sectPr>
      </w:pPr>
    </w:p>
    <w:p w14:paraId="42E3D002" w14:textId="77777777" w:rsidR="00553525" w:rsidRDefault="005829CA">
      <w:pPr>
        <w:pStyle w:val="a3"/>
        <w:spacing w:before="211" w:line="276" w:lineRule="auto"/>
        <w:ind w:right="575" w:firstLine="0"/>
      </w:pPr>
      <w:r>
        <w:lastRenderedPageBreak/>
        <w:t xml:space="preserve">оценку приобретённому речевому опыту и корректировать собственную </w:t>
      </w:r>
      <w:proofErr w:type="spellStart"/>
      <w:r>
        <w:t>речьс</w:t>
      </w:r>
      <w:proofErr w:type="spellEnd"/>
      <w:r>
        <w:t xml:space="preserve"> учётом целей и условий общения; оценивать соответствие результата цели и условиям </w:t>
      </w:r>
      <w:r>
        <w:rPr>
          <w:spacing w:val="-2"/>
        </w:rPr>
        <w:t>общения.</w:t>
      </w:r>
    </w:p>
    <w:p w14:paraId="38AFC268" w14:textId="77777777" w:rsidR="00553525" w:rsidRDefault="005829CA">
      <w:pPr>
        <w:pStyle w:val="a3"/>
        <w:spacing w:line="276" w:lineRule="auto"/>
        <w:ind w:right="574"/>
      </w:pPr>
      <w:r>
        <w:t>У обучающегося будут сформированы следующие умения эмоционального интеллекта как часть регулятивных универсальных учебных действий:</w:t>
      </w:r>
    </w:p>
    <w:p w14:paraId="49C1D5EA" w14:textId="77777777" w:rsidR="00553525" w:rsidRDefault="005829CA">
      <w:pPr>
        <w:pStyle w:val="a3"/>
        <w:spacing w:line="276" w:lineRule="auto"/>
        <w:ind w:left="1210" w:right="586"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w:t>
      </w:r>
    </w:p>
    <w:p w14:paraId="2C384C73" w14:textId="77777777" w:rsidR="00553525" w:rsidRDefault="005829CA">
      <w:pPr>
        <w:pStyle w:val="a3"/>
        <w:spacing w:before="1" w:line="276" w:lineRule="auto"/>
        <w:ind w:right="581" w:firstLine="0"/>
      </w:pPr>
      <w:r>
        <w:t>другого человека, анализируя речевую ситуацию, регулировать способ выражения собственных эмоций.</w:t>
      </w:r>
    </w:p>
    <w:p w14:paraId="06D99479" w14:textId="77777777" w:rsidR="00553525" w:rsidRDefault="005829CA">
      <w:pPr>
        <w:pStyle w:val="a3"/>
        <w:spacing w:line="276" w:lineRule="auto"/>
        <w:ind w:right="573"/>
      </w:pPr>
      <w:r>
        <w:t>У обучающегося будут сформированы следующие умения принимать себя и других как часть регулятивных универсальных учебных действий:</w:t>
      </w:r>
    </w:p>
    <w:p w14:paraId="64219E60" w14:textId="77777777" w:rsidR="00553525" w:rsidRDefault="005829CA">
      <w:pPr>
        <w:pStyle w:val="a3"/>
        <w:spacing w:line="278" w:lineRule="auto"/>
        <w:ind w:right="578"/>
      </w:pPr>
      <w:r>
        <w:t>осознанно относиться к другому человеку и его мнению, признавать своё и чужое право на ошибку;</w:t>
      </w:r>
    </w:p>
    <w:p w14:paraId="78C5C075" w14:textId="77777777" w:rsidR="00553525" w:rsidRDefault="005829CA">
      <w:pPr>
        <w:pStyle w:val="a3"/>
        <w:spacing w:line="276" w:lineRule="auto"/>
        <w:ind w:left="1210" w:right="2040" w:firstLine="0"/>
        <w:jc w:val="left"/>
      </w:pPr>
      <w:r>
        <w:t>принимать</w:t>
      </w:r>
      <w:r>
        <w:rPr>
          <w:spacing w:val="-10"/>
        </w:rPr>
        <w:t xml:space="preserve"> </w:t>
      </w:r>
      <w:r>
        <w:t>себя</w:t>
      </w:r>
      <w:r>
        <w:rPr>
          <w:spacing w:val="-6"/>
        </w:rPr>
        <w:t xml:space="preserve"> </w:t>
      </w:r>
      <w:r>
        <w:t>и</w:t>
      </w:r>
      <w:r>
        <w:rPr>
          <w:spacing w:val="-8"/>
        </w:rPr>
        <w:t xml:space="preserve"> </w:t>
      </w:r>
      <w:r>
        <w:t>других,</w:t>
      </w:r>
      <w:r>
        <w:rPr>
          <w:spacing w:val="-5"/>
        </w:rPr>
        <w:t xml:space="preserve"> </w:t>
      </w:r>
      <w:r>
        <w:t>не</w:t>
      </w:r>
      <w:r>
        <w:rPr>
          <w:spacing w:val="-7"/>
        </w:rPr>
        <w:t xml:space="preserve"> </w:t>
      </w:r>
      <w:r>
        <w:t>осуждая,</w:t>
      </w:r>
      <w:r>
        <w:rPr>
          <w:spacing w:val="-5"/>
        </w:rPr>
        <w:t xml:space="preserve"> </w:t>
      </w:r>
      <w:r>
        <w:t>проявлять</w:t>
      </w:r>
      <w:r>
        <w:rPr>
          <w:spacing w:val="-10"/>
        </w:rPr>
        <w:t xml:space="preserve"> </w:t>
      </w:r>
      <w:r>
        <w:t>открытость; осознавать невозможность контролировать всё вокруг.</w:t>
      </w:r>
    </w:p>
    <w:p w14:paraId="557544CF" w14:textId="77777777" w:rsidR="00553525" w:rsidRDefault="005829CA">
      <w:pPr>
        <w:pStyle w:val="a3"/>
        <w:spacing w:before="4"/>
        <w:ind w:left="1210" w:firstLine="0"/>
        <w:jc w:val="left"/>
      </w:pPr>
      <w:r>
        <w:t>Предметные</w:t>
      </w:r>
      <w:r>
        <w:rPr>
          <w:spacing w:val="-11"/>
        </w:rPr>
        <w:t xml:space="preserve"> </w:t>
      </w:r>
      <w:r>
        <w:t>результаты</w:t>
      </w:r>
      <w:r>
        <w:rPr>
          <w:spacing w:val="-8"/>
        </w:rPr>
        <w:t xml:space="preserve"> </w:t>
      </w:r>
      <w:r>
        <w:t>освоения</w:t>
      </w:r>
      <w:r>
        <w:rPr>
          <w:spacing w:val="-7"/>
        </w:rPr>
        <w:t xml:space="preserve"> </w:t>
      </w:r>
      <w:r>
        <w:t>программы</w:t>
      </w:r>
      <w:r>
        <w:rPr>
          <w:spacing w:val="-7"/>
        </w:rPr>
        <w:t xml:space="preserve"> </w:t>
      </w:r>
      <w:r>
        <w:t>по</w:t>
      </w:r>
      <w:r>
        <w:rPr>
          <w:spacing w:val="-10"/>
        </w:rPr>
        <w:t xml:space="preserve"> </w:t>
      </w:r>
      <w:r>
        <w:t>родному</w:t>
      </w:r>
      <w:r>
        <w:rPr>
          <w:spacing w:val="-16"/>
        </w:rPr>
        <w:t xml:space="preserve"> </w:t>
      </w:r>
      <w:r>
        <w:t>языку</w:t>
      </w:r>
      <w:r>
        <w:rPr>
          <w:spacing w:val="-17"/>
        </w:rPr>
        <w:t xml:space="preserve"> </w:t>
      </w:r>
      <w:r>
        <w:rPr>
          <w:spacing w:val="-2"/>
        </w:rPr>
        <w:t>(русскому).</w:t>
      </w:r>
    </w:p>
    <w:p w14:paraId="0EDDA03B" w14:textId="77777777" w:rsidR="00553525" w:rsidRDefault="005829CA">
      <w:pPr>
        <w:pStyle w:val="a3"/>
        <w:spacing w:before="38" w:line="276" w:lineRule="auto"/>
        <w:ind w:right="569"/>
      </w:pPr>
      <w:r>
        <w:t>Предметные результаты освоения программы по родному языку к концу обучения в 5 классе.</w:t>
      </w:r>
    </w:p>
    <w:p w14:paraId="6758A18B" w14:textId="77777777" w:rsidR="00553525" w:rsidRDefault="005829CA">
      <w:pPr>
        <w:pStyle w:val="a3"/>
        <w:spacing w:before="4"/>
        <w:ind w:left="1210" w:firstLine="0"/>
      </w:pPr>
      <w:r>
        <w:t>Язык</w:t>
      </w:r>
      <w:r>
        <w:rPr>
          <w:spacing w:val="-2"/>
        </w:rPr>
        <w:t xml:space="preserve"> </w:t>
      </w:r>
      <w:r>
        <w:t>и</w:t>
      </w:r>
      <w:r>
        <w:rPr>
          <w:spacing w:val="-6"/>
        </w:rPr>
        <w:t xml:space="preserve"> </w:t>
      </w:r>
      <w:r>
        <w:rPr>
          <w:spacing w:val="-2"/>
        </w:rPr>
        <w:t>культура:</w:t>
      </w:r>
    </w:p>
    <w:p w14:paraId="4E3A2E7B" w14:textId="77777777" w:rsidR="00553525" w:rsidRDefault="005829CA">
      <w:pPr>
        <w:pStyle w:val="a3"/>
        <w:spacing w:before="47" w:line="276" w:lineRule="auto"/>
        <w:ind w:right="568"/>
      </w:pPr>
      <w:r>
        <w:t>характеризовать роль осетинского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9160E7C" w14:textId="77777777" w:rsidR="00553525" w:rsidRDefault="005829CA">
      <w:pPr>
        <w:pStyle w:val="a3"/>
        <w:spacing w:line="278" w:lineRule="auto"/>
        <w:ind w:right="578"/>
      </w:pPr>
      <w:r>
        <w:t>приводить примеры, доказывающие, что изучение осетинского языка позволяет лучше узнать историю и культуру страны (в рамках изученного);</w:t>
      </w:r>
    </w:p>
    <w:p w14:paraId="4E3670CE" w14:textId="77777777" w:rsidR="00553525" w:rsidRDefault="005829CA">
      <w:pPr>
        <w:pStyle w:val="a3"/>
        <w:spacing w:line="276" w:lineRule="auto"/>
        <w:ind w:right="567"/>
      </w:pPr>
      <w:proofErr w:type="gramStart"/>
      <w:r>
        <w:t>распознавать</w:t>
      </w:r>
      <w:r>
        <w:rPr>
          <w:spacing w:val="80"/>
          <w:w w:val="150"/>
        </w:rPr>
        <w:t xml:space="preserve">  </w:t>
      </w:r>
      <w:r>
        <w:t>и</w:t>
      </w:r>
      <w:proofErr w:type="gramEnd"/>
      <w:r>
        <w:rPr>
          <w:spacing w:val="77"/>
        </w:rPr>
        <w:t xml:space="preserve">   </w:t>
      </w:r>
      <w:r>
        <w:t>правильно</w:t>
      </w:r>
      <w:r>
        <w:rPr>
          <w:spacing w:val="80"/>
        </w:rPr>
        <w:t xml:space="preserve">   </w:t>
      </w:r>
      <w:r>
        <w:t>объяснять</w:t>
      </w:r>
      <w:r>
        <w:rPr>
          <w:spacing w:val="80"/>
        </w:rPr>
        <w:t xml:space="preserve">   </w:t>
      </w:r>
      <w:r>
        <w:t>значения</w:t>
      </w:r>
      <w:r>
        <w:rPr>
          <w:spacing w:val="78"/>
        </w:rPr>
        <w:t xml:space="preserve">   </w:t>
      </w:r>
      <w:r>
        <w:t>изученных</w:t>
      </w:r>
      <w:r>
        <w:rPr>
          <w:spacing w:val="80"/>
        </w:rPr>
        <w:t xml:space="preserve">   </w:t>
      </w:r>
      <w:r>
        <w:t>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9926CCC" w14:textId="77777777" w:rsidR="00553525" w:rsidRDefault="005829CA">
      <w:pPr>
        <w:pStyle w:val="a3"/>
        <w:spacing w:line="276" w:lineRule="auto"/>
        <w:ind w:right="571"/>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21649F69" w14:textId="77777777" w:rsidR="00553525" w:rsidRDefault="005829CA">
      <w:pPr>
        <w:pStyle w:val="a3"/>
        <w:spacing w:line="276" w:lineRule="auto"/>
        <w:ind w:right="576"/>
      </w:pPr>
      <w:r>
        <w:t>распознавать крылатые слова и выражения из народных и литературных сказок; пословицы и поговорки, объяснять их значения (в рамках изученного), правильно употреблять их в речи;</w:t>
      </w:r>
    </w:p>
    <w:p w14:paraId="2C4435B2" w14:textId="77777777" w:rsidR="00553525" w:rsidRDefault="005829CA">
      <w:pPr>
        <w:pStyle w:val="a3"/>
        <w:spacing w:line="321" w:lineRule="exact"/>
        <w:ind w:left="1210" w:firstLine="0"/>
      </w:pPr>
      <w:r>
        <w:t>Культура</w:t>
      </w:r>
      <w:r>
        <w:rPr>
          <w:spacing w:val="-9"/>
        </w:rPr>
        <w:t xml:space="preserve"> </w:t>
      </w:r>
      <w:r>
        <w:rPr>
          <w:spacing w:val="-2"/>
        </w:rPr>
        <w:t>речи:</w:t>
      </w:r>
    </w:p>
    <w:p w14:paraId="4FCCAA21" w14:textId="77777777" w:rsidR="00553525" w:rsidRDefault="005829CA">
      <w:pPr>
        <w:pStyle w:val="a3"/>
        <w:spacing w:before="43" w:line="276" w:lineRule="auto"/>
        <w:ind w:left="1210" w:right="639" w:firstLine="0"/>
        <w:jc w:val="left"/>
      </w:pPr>
      <w:r>
        <w:t>иметь</w:t>
      </w:r>
      <w:r>
        <w:rPr>
          <w:spacing w:val="-10"/>
        </w:rPr>
        <w:t xml:space="preserve"> </w:t>
      </w:r>
      <w:r>
        <w:t>общее</w:t>
      </w:r>
      <w:r>
        <w:rPr>
          <w:spacing w:val="-8"/>
        </w:rPr>
        <w:t xml:space="preserve"> </w:t>
      </w:r>
      <w:r>
        <w:t>представление</w:t>
      </w:r>
      <w:r>
        <w:rPr>
          <w:spacing w:val="-8"/>
        </w:rPr>
        <w:t xml:space="preserve"> </w:t>
      </w:r>
      <w:r>
        <w:t>о</w:t>
      </w:r>
      <w:r>
        <w:rPr>
          <w:spacing w:val="-8"/>
        </w:rPr>
        <w:t xml:space="preserve"> </w:t>
      </w:r>
      <w:r>
        <w:t>современном</w:t>
      </w:r>
      <w:r>
        <w:rPr>
          <w:spacing w:val="-7"/>
        </w:rPr>
        <w:t xml:space="preserve"> </w:t>
      </w:r>
      <w:r>
        <w:t>осетинском</w:t>
      </w:r>
      <w:r>
        <w:rPr>
          <w:spacing w:val="-7"/>
        </w:rPr>
        <w:t xml:space="preserve"> </w:t>
      </w:r>
      <w:r>
        <w:t>литературном</w:t>
      </w:r>
      <w:r>
        <w:rPr>
          <w:spacing w:val="-8"/>
        </w:rPr>
        <w:t xml:space="preserve"> </w:t>
      </w:r>
      <w:r>
        <w:t>языке; иметь общее представление о показателях хорошей и правильной речи;</w:t>
      </w:r>
    </w:p>
    <w:p w14:paraId="79A7A43A" w14:textId="77777777" w:rsidR="00553525" w:rsidRDefault="005829CA">
      <w:pPr>
        <w:pStyle w:val="a3"/>
        <w:spacing w:before="4"/>
        <w:ind w:left="1210" w:firstLine="0"/>
        <w:jc w:val="left"/>
      </w:pPr>
      <w:r>
        <w:t>иметь</w:t>
      </w:r>
      <w:r>
        <w:rPr>
          <w:spacing w:val="9"/>
        </w:rPr>
        <w:t xml:space="preserve"> </w:t>
      </w:r>
      <w:r>
        <w:t>общее</w:t>
      </w:r>
      <w:r>
        <w:rPr>
          <w:spacing w:val="46"/>
          <w:w w:val="150"/>
        </w:rPr>
        <w:t xml:space="preserve"> </w:t>
      </w:r>
      <w:r>
        <w:t>представление</w:t>
      </w:r>
      <w:r>
        <w:rPr>
          <w:spacing w:val="77"/>
        </w:rPr>
        <w:t xml:space="preserve"> </w:t>
      </w:r>
      <w:r>
        <w:t>о</w:t>
      </w:r>
      <w:r>
        <w:rPr>
          <w:spacing w:val="78"/>
        </w:rPr>
        <w:t xml:space="preserve"> </w:t>
      </w:r>
      <w:r>
        <w:t>роли</w:t>
      </w:r>
      <w:r>
        <w:rPr>
          <w:spacing w:val="45"/>
          <w:w w:val="150"/>
        </w:rPr>
        <w:t xml:space="preserve"> </w:t>
      </w:r>
      <w:r>
        <w:t>А.С. Пушкина</w:t>
      </w:r>
      <w:r>
        <w:rPr>
          <w:spacing w:val="45"/>
          <w:w w:val="150"/>
        </w:rPr>
        <w:t xml:space="preserve"> </w:t>
      </w:r>
      <w:r>
        <w:t>в</w:t>
      </w:r>
      <w:r>
        <w:rPr>
          <w:spacing w:val="76"/>
        </w:rPr>
        <w:t xml:space="preserve"> </w:t>
      </w:r>
      <w:r>
        <w:t>развитии</w:t>
      </w:r>
      <w:r>
        <w:rPr>
          <w:spacing w:val="45"/>
          <w:w w:val="150"/>
        </w:rPr>
        <w:t xml:space="preserve"> </w:t>
      </w:r>
      <w:r>
        <w:rPr>
          <w:spacing w:val="-2"/>
        </w:rPr>
        <w:t>современного</w:t>
      </w:r>
    </w:p>
    <w:p w14:paraId="2F544905" w14:textId="77777777" w:rsidR="00553525" w:rsidRDefault="00553525">
      <w:pPr>
        <w:sectPr w:rsidR="00553525">
          <w:pgSz w:w="11910" w:h="16850"/>
          <w:pgMar w:top="840" w:right="140" w:bottom="280" w:left="220" w:header="622" w:footer="0" w:gutter="0"/>
          <w:cols w:space="720"/>
        </w:sectPr>
      </w:pPr>
    </w:p>
    <w:p w14:paraId="4F8219B6" w14:textId="77777777" w:rsidR="00553525" w:rsidRDefault="005829CA">
      <w:pPr>
        <w:pStyle w:val="a3"/>
        <w:spacing w:before="207"/>
        <w:ind w:firstLine="0"/>
      </w:pPr>
      <w:r>
        <w:lastRenderedPageBreak/>
        <w:t>осетинского</w:t>
      </w:r>
      <w:r>
        <w:rPr>
          <w:spacing w:val="-8"/>
        </w:rPr>
        <w:t xml:space="preserve"> </w:t>
      </w:r>
      <w:r>
        <w:t>литературного</w:t>
      </w:r>
      <w:r>
        <w:rPr>
          <w:spacing w:val="-11"/>
        </w:rPr>
        <w:t xml:space="preserve"> </w:t>
      </w:r>
      <w:r>
        <w:t>языка</w:t>
      </w:r>
      <w:r>
        <w:rPr>
          <w:spacing w:val="-8"/>
        </w:rPr>
        <w:t xml:space="preserve"> </w:t>
      </w:r>
      <w:r>
        <w:t>(в</w:t>
      </w:r>
      <w:r>
        <w:rPr>
          <w:spacing w:val="-14"/>
        </w:rPr>
        <w:t xml:space="preserve"> </w:t>
      </w:r>
      <w:r>
        <w:t>рамках</w:t>
      </w:r>
      <w:r>
        <w:rPr>
          <w:spacing w:val="-16"/>
        </w:rPr>
        <w:t xml:space="preserve"> </w:t>
      </w:r>
      <w:r>
        <w:rPr>
          <w:spacing w:val="-2"/>
        </w:rPr>
        <w:t>изученного);</w:t>
      </w:r>
    </w:p>
    <w:p w14:paraId="4D212D3D" w14:textId="77777777" w:rsidR="00553525" w:rsidRDefault="005829CA">
      <w:pPr>
        <w:pStyle w:val="a3"/>
        <w:spacing w:before="52" w:line="276" w:lineRule="auto"/>
        <w:ind w:right="574"/>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p>
    <w:p w14:paraId="0CD15A00" w14:textId="77777777" w:rsidR="00553525" w:rsidRDefault="005829CA">
      <w:pPr>
        <w:pStyle w:val="a3"/>
        <w:spacing w:line="276" w:lineRule="auto"/>
        <w:ind w:right="569"/>
      </w:pPr>
      <w:r>
        <w:t>различать</w:t>
      </w:r>
      <w:r>
        <w:rPr>
          <w:spacing w:val="-4"/>
        </w:rPr>
        <w:t xml:space="preserve"> </w:t>
      </w:r>
      <w:r>
        <w:t>постоянное</w:t>
      </w:r>
      <w:r>
        <w:rPr>
          <w:spacing w:val="-1"/>
        </w:rPr>
        <w:t xml:space="preserve"> </w:t>
      </w:r>
      <w:r>
        <w:t>и</w:t>
      </w:r>
      <w:r>
        <w:rPr>
          <w:spacing w:val="-2"/>
        </w:rPr>
        <w:t xml:space="preserve"> </w:t>
      </w:r>
      <w:r>
        <w:t>подвижное</w:t>
      </w:r>
      <w:r>
        <w:rPr>
          <w:spacing w:val="-1"/>
        </w:rPr>
        <w:t xml:space="preserve"> </w:t>
      </w:r>
      <w:r>
        <w:t>ударение</w:t>
      </w:r>
      <w:r>
        <w:rPr>
          <w:spacing w:val="-1"/>
        </w:rPr>
        <w:t xml:space="preserve"> </w:t>
      </w:r>
      <w:r>
        <w:t>в</w:t>
      </w:r>
      <w:r>
        <w:rPr>
          <w:spacing w:val="-4"/>
        </w:rPr>
        <w:t xml:space="preserve"> </w:t>
      </w:r>
      <w:r>
        <w:t>именах</w:t>
      </w:r>
      <w:r>
        <w:rPr>
          <w:spacing w:val="-6"/>
        </w:rPr>
        <w:t xml:space="preserve"> </w:t>
      </w:r>
      <w:r>
        <w:t>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5676677F" w14:textId="77777777" w:rsidR="00553525" w:rsidRDefault="005829CA">
      <w:pPr>
        <w:pStyle w:val="a3"/>
        <w:tabs>
          <w:tab w:val="left" w:pos="2013"/>
          <w:tab w:val="left" w:pos="2113"/>
          <w:tab w:val="left" w:pos="3497"/>
          <w:tab w:val="left" w:pos="3929"/>
          <w:tab w:val="left" w:pos="4567"/>
          <w:tab w:val="left" w:pos="4961"/>
          <w:tab w:val="left" w:pos="5945"/>
          <w:tab w:val="left" w:pos="6310"/>
          <w:tab w:val="left" w:pos="7741"/>
          <w:tab w:val="left" w:pos="7866"/>
          <w:tab w:val="left" w:pos="8241"/>
          <w:tab w:val="left" w:pos="8793"/>
          <w:tab w:val="left" w:pos="10080"/>
        </w:tabs>
        <w:spacing w:before="1" w:line="276" w:lineRule="auto"/>
        <w:ind w:right="564" w:firstLine="1229"/>
        <w:jc w:val="right"/>
      </w:pPr>
      <w:r>
        <w:t>соблюдать</w:t>
      </w:r>
      <w:r>
        <w:rPr>
          <w:spacing w:val="-6"/>
        </w:rPr>
        <w:t xml:space="preserve"> </w:t>
      </w:r>
      <w:r>
        <w:t>нормы</w:t>
      </w:r>
      <w:r>
        <w:rPr>
          <w:spacing w:val="-1"/>
        </w:rPr>
        <w:t xml:space="preserve"> </w:t>
      </w:r>
      <w:r>
        <w:t>употребления</w:t>
      </w:r>
      <w:r>
        <w:rPr>
          <w:spacing w:val="-3"/>
        </w:rPr>
        <w:t xml:space="preserve"> </w:t>
      </w:r>
      <w:r>
        <w:t>синонимов‚</w:t>
      </w:r>
      <w:r>
        <w:rPr>
          <w:spacing w:val="-5"/>
        </w:rPr>
        <w:t xml:space="preserve"> </w:t>
      </w:r>
      <w:r>
        <w:t>антонимов,</w:t>
      </w:r>
      <w:r>
        <w:rPr>
          <w:spacing w:val="-2"/>
        </w:rPr>
        <w:t xml:space="preserve"> </w:t>
      </w:r>
      <w:r>
        <w:t>омонимов</w:t>
      </w:r>
      <w:r>
        <w:rPr>
          <w:spacing w:val="-7"/>
        </w:rPr>
        <w:t xml:space="preserve"> </w:t>
      </w:r>
      <w:r>
        <w:t>(в</w:t>
      </w:r>
      <w:r>
        <w:rPr>
          <w:spacing w:val="-7"/>
        </w:rPr>
        <w:t xml:space="preserve"> </w:t>
      </w:r>
      <w:r>
        <w:t>рамках изученного),</w:t>
      </w:r>
      <w:r>
        <w:rPr>
          <w:spacing w:val="40"/>
        </w:rPr>
        <w:t xml:space="preserve"> </w:t>
      </w:r>
      <w:r>
        <w:t>употреблять</w:t>
      </w:r>
      <w:r>
        <w:rPr>
          <w:spacing w:val="40"/>
        </w:rPr>
        <w:t xml:space="preserve"> </w:t>
      </w:r>
      <w:r>
        <w:t>слова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лексическим</w:t>
      </w:r>
      <w:r>
        <w:rPr>
          <w:spacing w:val="40"/>
        </w:rPr>
        <w:t xml:space="preserve"> </w:t>
      </w:r>
      <w:r>
        <w:t>значением</w:t>
      </w:r>
      <w:r>
        <w:rPr>
          <w:spacing w:val="40"/>
        </w:rPr>
        <w:t xml:space="preserve"> </w:t>
      </w:r>
      <w:r>
        <w:t xml:space="preserve">и </w:t>
      </w:r>
      <w:r>
        <w:rPr>
          <w:spacing w:val="-2"/>
        </w:rPr>
        <w:t>правилами</w:t>
      </w:r>
      <w:r>
        <w:tab/>
      </w:r>
      <w:r>
        <w:tab/>
      </w:r>
      <w:r>
        <w:rPr>
          <w:spacing w:val="-2"/>
        </w:rPr>
        <w:t>лексической</w:t>
      </w:r>
      <w:r>
        <w:tab/>
      </w:r>
      <w:r>
        <w:rPr>
          <w:spacing w:val="-2"/>
        </w:rPr>
        <w:t>сочетаемости;</w:t>
      </w:r>
      <w:r>
        <w:tab/>
      </w:r>
      <w:r>
        <w:rPr>
          <w:spacing w:val="-2"/>
        </w:rPr>
        <w:t>употреблять</w:t>
      </w:r>
      <w:r>
        <w:tab/>
      </w:r>
      <w:r>
        <w:rPr>
          <w:spacing w:val="-2"/>
        </w:rPr>
        <w:t>имена</w:t>
      </w:r>
      <w:r>
        <w:tab/>
      </w:r>
      <w:r>
        <w:rPr>
          <w:spacing w:val="-2"/>
        </w:rPr>
        <w:t xml:space="preserve">существительные, </w:t>
      </w:r>
      <w:r>
        <w:t>прилагательные,</w:t>
      </w:r>
      <w:r>
        <w:rPr>
          <w:spacing w:val="-2"/>
        </w:rPr>
        <w:t xml:space="preserve"> </w:t>
      </w:r>
      <w:r>
        <w:t>глаголы</w:t>
      </w:r>
      <w:r>
        <w:rPr>
          <w:spacing w:val="-3"/>
        </w:rPr>
        <w:t xml:space="preserve"> </w:t>
      </w:r>
      <w:r>
        <w:t>с</w:t>
      </w:r>
      <w:r>
        <w:rPr>
          <w:spacing w:val="-3"/>
        </w:rPr>
        <w:t xml:space="preserve"> </w:t>
      </w:r>
      <w:r>
        <w:t>учётом</w:t>
      </w:r>
      <w:r>
        <w:rPr>
          <w:spacing w:val="-2"/>
        </w:rPr>
        <w:t xml:space="preserve"> </w:t>
      </w:r>
      <w:r>
        <w:t>стилистических</w:t>
      </w:r>
      <w:r>
        <w:rPr>
          <w:spacing w:val="-8"/>
        </w:rPr>
        <w:t xml:space="preserve"> </w:t>
      </w:r>
      <w:r>
        <w:t>норм</w:t>
      </w:r>
      <w:r>
        <w:rPr>
          <w:spacing w:val="-2"/>
        </w:rPr>
        <w:t xml:space="preserve"> </w:t>
      </w:r>
      <w:r>
        <w:t>современного</w:t>
      </w:r>
      <w:r>
        <w:rPr>
          <w:spacing w:val="-3"/>
        </w:rPr>
        <w:t xml:space="preserve"> </w:t>
      </w:r>
      <w:r>
        <w:t>русского языка; различать типичные речевые ошибки, выявлять и исправлять речевые ошибки в</w:t>
      </w:r>
      <w:r>
        <w:rPr>
          <w:spacing w:val="40"/>
        </w:rPr>
        <w:t xml:space="preserve"> </w:t>
      </w:r>
      <w:r>
        <w:t>устной речи,</w:t>
      </w:r>
      <w:r>
        <w:rPr>
          <w:spacing w:val="36"/>
        </w:rPr>
        <w:t xml:space="preserve"> </w:t>
      </w:r>
      <w:r>
        <w:t>различать типичные ошибки,</w:t>
      </w:r>
      <w:r>
        <w:rPr>
          <w:spacing w:val="36"/>
        </w:rPr>
        <w:t xml:space="preserve"> </w:t>
      </w:r>
      <w:r>
        <w:t>связанные с нарушением</w:t>
      </w:r>
      <w:r>
        <w:rPr>
          <w:spacing w:val="37"/>
        </w:rPr>
        <w:t xml:space="preserve"> </w:t>
      </w:r>
      <w:r>
        <w:t>грамматической нормы, выявлять и исправлять грамматические ошибки в устной и письменной речи;</w:t>
      </w:r>
      <w:r>
        <w:rPr>
          <w:spacing w:val="40"/>
        </w:rPr>
        <w:t xml:space="preserve"> </w:t>
      </w:r>
      <w:r>
        <w:rPr>
          <w:spacing w:val="-2"/>
        </w:rPr>
        <w:t>соблюдать</w:t>
      </w:r>
      <w:r>
        <w:tab/>
      </w:r>
      <w:r>
        <w:rPr>
          <w:spacing w:val="-2"/>
        </w:rPr>
        <w:t>этикетные</w:t>
      </w:r>
      <w:r>
        <w:tab/>
      </w:r>
      <w:r>
        <w:rPr>
          <w:spacing w:val="-4"/>
        </w:rPr>
        <w:t>формы</w:t>
      </w:r>
      <w:r>
        <w:tab/>
      </w:r>
      <w:r>
        <w:rPr>
          <w:spacing w:val="-10"/>
        </w:rPr>
        <w:t>и</w:t>
      </w:r>
      <w:r>
        <w:tab/>
      </w:r>
      <w:r>
        <w:rPr>
          <w:spacing w:val="-2"/>
        </w:rPr>
        <w:t>формулы</w:t>
      </w:r>
      <w:r>
        <w:tab/>
      </w:r>
      <w:r>
        <w:rPr>
          <w:spacing w:val="-2"/>
        </w:rPr>
        <w:t>обращения</w:t>
      </w:r>
      <w:r>
        <w:tab/>
      </w:r>
      <w:r>
        <w:tab/>
      </w:r>
      <w:r>
        <w:rPr>
          <w:spacing w:val="-10"/>
        </w:rPr>
        <w:t>в</w:t>
      </w:r>
      <w:r>
        <w:tab/>
      </w:r>
      <w:r>
        <w:rPr>
          <w:spacing w:val="-2"/>
        </w:rPr>
        <w:t>официальной</w:t>
      </w:r>
      <w:r>
        <w:tab/>
      </w:r>
      <w:r>
        <w:rPr>
          <w:spacing w:val="-10"/>
        </w:rPr>
        <w:t xml:space="preserve">и </w:t>
      </w:r>
      <w:r>
        <w:t>неофициальной</w:t>
      </w:r>
      <w:r>
        <w:rPr>
          <w:spacing w:val="34"/>
        </w:rPr>
        <w:t xml:space="preserve"> </w:t>
      </w:r>
      <w:r>
        <w:t>речевой</w:t>
      </w:r>
      <w:r>
        <w:rPr>
          <w:spacing w:val="34"/>
        </w:rPr>
        <w:t xml:space="preserve"> </w:t>
      </w:r>
      <w:r>
        <w:t>ситуации,</w:t>
      </w:r>
      <w:r>
        <w:rPr>
          <w:spacing w:val="36"/>
        </w:rPr>
        <w:t xml:space="preserve"> </w:t>
      </w:r>
      <w:r>
        <w:t>современные</w:t>
      </w:r>
      <w:r>
        <w:rPr>
          <w:spacing w:val="36"/>
        </w:rPr>
        <w:t xml:space="preserve"> </w:t>
      </w:r>
      <w:r>
        <w:t>формулы</w:t>
      </w:r>
      <w:r>
        <w:rPr>
          <w:spacing w:val="35"/>
        </w:rPr>
        <w:t xml:space="preserve"> </w:t>
      </w:r>
      <w:r>
        <w:t>обращения</w:t>
      </w:r>
      <w:r>
        <w:rPr>
          <w:spacing w:val="36"/>
        </w:rPr>
        <w:t xml:space="preserve"> </w:t>
      </w:r>
      <w:r>
        <w:t>к</w:t>
      </w:r>
      <w:r>
        <w:rPr>
          <w:spacing w:val="34"/>
        </w:rPr>
        <w:t xml:space="preserve"> </w:t>
      </w:r>
      <w:r>
        <w:t>незнакомому человеку,</w:t>
      </w:r>
      <w:r>
        <w:rPr>
          <w:spacing w:val="-6"/>
        </w:rPr>
        <w:t xml:space="preserve"> </w:t>
      </w:r>
      <w:r>
        <w:t>соблюдать</w:t>
      </w:r>
      <w:r>
        <w:rPr>
          <w:spacing w:val="-9"/>
        </w:rPr>
        <w:t xml:space="preserve"> </w:t>
      </w:r>
      <w:r>
        <w:t>принципы</w:t>
      </w:r>
      <w:r>
        <w:rPr>
          <w:spacing w:val="-3"/>
        </w:rPr>
        <w:t xml:space="preserve"> </w:t>
      </w:r>
      <w:r>
        <w:t>этикетного</w:t>
      </w:r>
      <w:r>
        <w:rPr>
          <w:spacing w:val="-8"/>
        </w:rPr>
        <w:t xml:space="preserve"> </w:t>
      </w:r>
      <w:r>
        <w:t>общения,</w:t>
      </w:r>
      <w:r>
        <w:rPr>
          <w:spacing w:val="-5"/>
        </w:rPr>
        <w:t xml:space="preserve"> </w:t>
      </w:r>
      <w:r>
        <w:t>лежащие</w:t>
      </w:r>
      <w:r>
        <w:rPr>
          <w:spacing w:val="-7"/>
        </w:rPr>
        <w:t xml:space="preserve"> </w:t>
      </w:r>
      <w:r>
        <w:t>в</w:t>
      </w:r>
      <w:r>
        <w:rPr>
          <w:spacing w:val="-9"/>
        </w:rPr>
        <w:t xml:space="preserve"> </w:t>
      </w:r>
      <w:r>
        <w:t>основе</w:t>
      </w:r>
      <w:r>
        <w:rPr>
          <w:spacing w:val="-7"/>
        </w:rPr>
        <w:t xml:space="preserve"> </w:t>
      </w:r>
      <w:r>
        <w:rPr>
          <w:spacing w:val="-2"/>
        </w:rPr>
        <w:t>национального</w:t>
      </w:r>
    </w:p>
    <w:p w14:paraId="176D6781" w14:textId="77777777" w:rsidR="00553525" w:rsidRDefault="005829CA">
      <w:pPr>
        <w:pStyle w:val="a3"/>
        <w:spacing w:before="8"/>
        <w:ind w:firstLine="0"/>
      </w:pPr>
      <w:r>
        <w:t>речевого</w:t>
      </w:r>
      <w:r>
        <w:rPr>
          <w:spacing w:val="-14"/>
        </w:rPr>
        <w:t xml:space="preserve"> </w:t>
      </w:r>
      <w:r>
        <w:rPr>
          <w:spacing w:val="-2"/>
        </w:rPr>
        <w:t>этикета;</w:t>
      </w:r>
    </w:p>
    <w:p w14:paraId="5B2876B6" w14:textId="77777777" w:rsidR="00553525" w:rsidRDefault="005829CA">
      <w:pPr>
        <w:pStyle w:val="a3"/>
        <w:spacing w:before="48" w:line="276" w:lineRule="auto"/>
        <w:ind w:right="577"/>
      </w:pPr>
      <w:r>
        <w:t>использовать</w:t>
      </w:r>
      <w:r>
        <w:rPr>
          <w:spacing w:val="-4"/>
        </w:rPr>
        <w:t xml:space="preserve"> </w:t>
      </w:r>
      <w:r>
        <w:t>толковые,</w:t>
      </w:r>
      <w:r>
        <w:rPr>
          <w:spacing w:val="-1"/>
        </w:rPr>
        <w:t xml:space="preserve"> </w:t>
      </w:r>
      <w:r>
        <w:t>орфоэпические</w:t>
      </w:r>
      <w:r>
        <w:rPr>
          <w:spacing w:val="-2"/>
        </w:rPr>
        <w:t xml:space="preserve"> </w:t>
      </w:r>
      <w:r>
        <w:t>словари,</w:t>
      </w:r>
      <w:r>
        <w:rPr>
          <w:spacing w:val="-1"/>
        </w:rPr>
        <w:t xml:space="preserve"> </w:t>
      </w:r>
      <w:r>
        <w:t>словари</w:t>
      </w:r>
      <w:r>
        <w:rPr>
          <w:spacing w:val="-3"/>
        </w:rPr>
        <w:t xml:space="preserve"> </w:t>
      </w:r>
      <w:r>
        <w:t>синонимов,</w:t>
      </w:r>
      <w:r>
        <w:rPr>
          <w:spacing w:val="-1"/>
        </w:rPr>
        <w:t xml:space="preserve"> </w:t>
      </w:r>
      <w:r>
        <w:t>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A5EFC75" w14:textId="77777777" w:rsidR="00553525" w:rsidRDefault="005829CA">
      <w:pPr>
        <w:pStyle w:val="a3"/>
        <w:spacing w:line="320" w:lineRule="exact"/>
        <w:ind w:left="1210" w:firstLine="0"/>
      </w:pPr>
      <w:r>
        <w:t>Речь.</w:t>
      </w:r>
      <w:r>
        <w:rPr>
          <w:spacing w:val="-15"/>
        </w:rPr>
        <w:t xml:space="preserve"> </w:t>
      </w:r>
      <w:r>
        <w:t>Речевая</w:t>
      </w:r>
      <w:r>
        <w:rPr>
          <w:spacing w:val="-15"/>
        </w:rPr>
        <w:t xml:space="preserve"> </w:t>
      </w:r>
      <w:r>
        <w:t>деятельность.</w:t>
      </w:r>
      <w:r>
        <w:rPr>
          <w:spacing w:val="-14"/>
        </w:rPr>
        <w:t xml:space="preserve"> </w:t>
      </w:r>
      <w:r>
        <w:rPr>
          <w:spacing w:val="-2"/>
        </w:rPr>
        <w:t>Текст:</w:t>
      </w:r>
    </w:p>
    <w:p w14:paraId="6907F443" w14:textId="77777777" w:rsidR="00553525" w:rsidRDefault="005829CA">
      <w:pPr>
        <w:pStyle w:val="a3"/>
        <w:spacing w:before="43" w:line="276" w:lineRule="auto"/>
        <w:ind w:right="571"/>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71328D6C" w14:textId="77777777" w:rsidR="00553525" w:rsidRDefault="005829CA">
      <w:pPr>
        <w:pStyle w:val="a3"/>
        <w:spacing w:before="2" w:line="276" w:lineRule="auto"/>
        <w:ind w:right="581"/>
      </w:pPr>
      <w: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3B685555" w14:textId="77777777" w:rsidR="00553525" w:rsidRDefault="005829CA">
      <w:pPr>
        <w:pStyle w:val="a3"/>
        <w:spacing w:line="276" w:lineRule="auto"/>
        <w:ind w:right="583"/>
      </w:pPr>
      <w:r>
        <w:t xml:space="preserve">создавать объявления (в устной и письменной форме) с учётом речевой </w:t>
      </w:r>
      <w:r>
        <w:rPr>
          <w:spacing w:val="-2"/>
        </w:rPr>
        <w:t>ситуации;</w:t>
      </w:r>
    </w:p>
    <w:p w14:paraId="2C9E6357" w14:textId="77777777" w:rsidR="00553525" w:rsidRDefault="005829CA">
      <w:pPr>
        <w:pStyle w:val="a3"/>
        <w:spacing w:line="278" w:lineRule="auto"/>
        <w:ind w:left="1210" w:right="590" w:firstLine="0"/>
      </w:pPr>
      <w:r>
        <w:t>распознавать и создавать тексты публицистических жанров (девиз, слоган); анализировать и интерпретировать фольклорные и художественные тексты или</w:t>
      </w:r>
    </w:p>
    <w:p w14:paraId="5355C2B1" w14:textId="77777777" w:rsidR="00553525" w:rsidRDefault="005829CA">
      <w:pPr>
        <w:pStyle w:val="a3"/>
        <w:spacing w:line="276" w:lineRule="auto"/>
        <w:ind w:right="581" w:firstLine="0"/>
      </w:pPr>
      <w:r>
        <w:t xml:space="preserve">их фрагменты (народные и литературные сказки, рассказы, былины, пословицы, </w:t>
      </w:r>
      <w:r>
        <w:rPr>
          <w:spacing w:val="-2"/>
        </w:rPr>
        <w:t>загадки);</w:t>
      </w:r>
    </w:p>
    <w:p w14:paraId="1C1AE216" w14:textId="77777777" w:rsidR="00553525" w:rsidRDefault="005829CA">
      <w:pPr>
        <w:pStyle w:val="a3"/>
        <w:spacing w:line="276" w:lineRule="auto"/>
        <w:ind w:right="592"/>
      </w:pPr>
      <w:r>
        <w:t>редактировать</w:t>
      </w:r>
      <w:r>
        <w:rPr>
          <w:spacing w:val="-3"/>
        </w:rPr>
        <w:t xml:space="preserve"> </w:t>
      </w:r>
      <w:r>
        <w:t>собственные тексты</w:t>
      </w:r>
      <w:r>
        <w:rPr>
          <w:spacing w:val="-1"/>
        </w:rPr>
        <w:t xml:space="preserve"> </w:t>
      </w:r>
      <w:r>
        <w:t>с целью</w:t>
      </w:r>
      <w:r>
        <w:rPr>
          <w:spacing w:val="-3"/>
        </w:rPr>
        <w:t xml:space="preserve"> </w:t>
      </w:r>
      <w:r>
        <w:t>совершенствования их</w:t>
      </w:r>
      <w:r>
        <w:rPr>
          <w:spacing w:val="-6"/>
        </w:rPr>
        <w:t xml:space="preserve"> </w:t>
      </w:r>
      <w:r>
        <w:t>содержания и формы, сопоставлять черновой и отредактированный тексты;</w:t>
      </w:r>
    </w:p>
    <w:p w14:paraId="4E601B0A" w14:textId="77777777" w:rsidR="00553525" w:rsidRDefault="00553525">
      <w:pPr>
        <w:spacing w:line="276" w:lineRule="auto"/>
        <w:sectPr w:rsidR="00553525">
          <w:pgSz w:w="11910" w:h="16850"/>
          <w:pgMar w:top="840" w:right="140" w:bottom="280" w:left="220" w:header="622" w:footer="0" w:gutter="0"/>
          <w:cols w:space="720"/>
        </w:sectPr>
      </w:pPr>
    </w:p>
    <w:p w14:paraId="57FA3F8C" w14:textId="77777777" w:rsidR="00553525" w:rsidRDefault="005829CA">
      <w:pPr>
        <w:pStyle w:val="a3"/>
        <w:spacing w:before="207" w:line="278" w:lineRule="auto"/>
        <w:ind w:right="577"/>
      </w:pPr>
      <w: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664D3CC" w14:textId="77777777" w:rsidR="00553525" w:rsidRDefault="005829CA">
      <w:pPr>
        <w:pStyle w:val="a3"/>
        <w:spacing w:before="2" w:line="276" w:lineRule="auto"/>
        <w:ind w:right="569"/>
      </w:pPr>
      <w:r>
        <w:t>Предметные результаты освоения программы по родному языку к концу обучения в 6 классе.</w:t>
      </w:r>
    </w:p>
    <w:p w14:paraId="551E0F33" w14:textId="77777777" w:rsidR="00553525" w:rsidRDefault="005829CA">
      <w:pPr>
        <w:pStyle w:val="a3"/>
        <w:spacing w:before="4"/>
        <w:ind w:left="1210" w:firstLine="0"/>
      </w:pPr>
      <w:r>
        <w:t>Язык</w:t>
      </w:r>
      <w:r>
        <w:rPr>
          <w:spacing w:val="-2"/>
        </w:rPr>
        <w:t xml:space="preserve"> </w:t>
      </w:r>
      <w:r>
        <w:t>и</w:t>
      </w:r>
      <w:r>
        <w:rPr>
          <w:spacing w:val="-6"/>
        </w:rPr>
        <w:t xml:space="preserve"> </w:t>
      </w:r>
      <w:r>
        <w:rPr>
          <w:spacing w:val="-2"/>
        </w:rPr>
        <w:t>культура:</w:t>
      </w:r>
    </w:p>
    <w:p w14:paraId="7D3A0C69" w14:textId="77777777" w:rsidR="00553525" w:rsidRDefault="005829CA">
      <w:pPr>
        <w:pStyle w:val="a3"/>
        <w:spacing w:before="42" w:line="276" w:lineRule="auto"/>
        <w:ind w:right="569"/>
      </w:pPr>
      <w:r>
        <w:t>понимать взаимосвязи исторического развития осетинского языка с историей общества,</w:t>
      </w:r>
      <w:r>
        <w:rPr>
          <w:spacing w:val="80"/>
        </w:rPr>
        <w:t xml:space="preserve"> </w:t>
      </w:r>
      <w:r>
        <w:t>приводить</w:t>
      </w:r>
      <w:r>
        <w:rPr>
          <w:spacing w:val="79"/>
        </w:rPr>
        <w:t xml:space="preserve"> </w:t>
      </w:r>
      <w:r>
        <w:t>примеры</w:t>
      </w:r>
      <w:r>
        <w:rPr>
          <w:spacing w:val="80"/>
        </w:rPr>
        <w:t xml:space="preserve"> </w:t>
      </w:r>
      <w:proofErr w:type="gramStart"/>
      <w:r>
        <w:t>исторических</w:t>
      </w:r>
      <w:r>
        <w:rPr>
          <w:spacing w:val="40"/>
        </w:rPr>
        <w:t xml:space="preserve">  </w:t>
      </w:r>
      <w:r>
        <w:t>изменений</w:t>
      </w:r>
      <w:proofErr w:type="gramEnd"/>
      <w:r>
        <w:rPr>
          <w:spacing w:val="80"/>
        </w:rPr>
        <w:t xml:space="preserve"> </w:t>
      </w:r>
      <w:r>
        <w:t>значений</w:t>
      </w:r>
      <w:r>
        <w:rPr>
          <w:spacing w:val="40"/>
        </w:rPr>
        <w:t xml:space="preserve">  </w:t>
      </w:r>
      <w:r>
        <w:t>и</w:t>
      </w:r>
      <w:r>
        <w:rPr>
          <w:spacing w:val="80"/>
          <w:w w:val="150"/>
        </w:rPr>
        <w:t xml:space="preserve"> </w:t>
      </w:r>
      <w:r>
        <w:t>форм</w:t>
      </w:r>
      <w:r>
        <w:rPr>
          <w:spacing w:val="40"/>
        </w:rPr>
        <w:t xml:space="preserve">  </w:t>
      </w:r>
      <w:r>
        <w:t>слов (в рамках изученного);</w:t>
      </w:r>
    </w:p>
    <w:p w14:paraId="36FB2622" w14:textId="77777777" w:rsidR="00553525" w:rsidRDefault="005829CA">
      <w:pPr>
        <w:pStyle w:val="a3"/>
        <w:spacing w:line="276" w:lineRule="auto"/>
        <w:ind w:right="567"/>
      </w:pPr>
      <w:r>
        <w:t>иметь представление об истории осетинского литературного языка, характеризовать роль старославянского языка в становлении современного осетинского литературного языка (в рамках изученного);</w:t>
      </w:r>
    </w:p>
    <w:p w14:paraId="5BF2C848" w14:textId="77777777" w:rsidR="00553525" w:rsidRDefault="005829CA">
      <w:pPr>
        <w:pStyle w:val="a3"/>
        <w:spacing w:line="276" w:lineRule="auto"/>
        <w:ind w:right="568"/>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0BFA5B82" w14:textId="77777777" w:rsidR="00553525" w:rsidRDefault="005829CA">
      <w:pPr>
        <w:pStyle w:val="a3"/>
        <w:spacing w:line="276" w:lineRule="auto"/>
        <w:ind w:right="573"/>
      </w:pPr>
      <w:r>
        <w:t>устанавливать и характеризовать роль заимствованной лексики в современном русском языке, комментировать причины лексических заимствований,</w:t>
      </w:r>
      <w:r>
        <w:rPr>
          <w:spacing w:val="40"/>
        </w:rPr>
        <w:t xml:space="preserve"> </w:t>
      </w:r>
      <w:r>
        <w:t>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1E954C8A" w14:textId="77777777" w:rsidR="00553525" w:rsidRDefault="005829CA">
      <w:pPr>
        <w:pStyle w:val="a3"/>
        <w:spacing w:line="278" w:lineRule="auto"/>
        <w:ind w:right="574"/>
      </w:pPr>
      <w:r>
        <w:t>характеризовать причины пополнения лексического состава языка, определять значения современных неологизмов (в рамках изученного);</w:t>
      </w:r>
    </w:p>
    <w:p w14:paraId="60A61A74" w14:textId="77777777" w:rsidR="00553525" w:rsidRDefault="005829CA">
      <w:pPr>
        <w:pStyle w:val="a3"/>
        <w:spacing w:line="276" w:lineRule="auto"/>
        <w:ind w:right="567"/>
      </w:pPr>
      <w:r>
        <w:t>понимать и истолковывать значения фразеологических оборотов с национально- культурным компонентом (с помощью фразеологического словаря), комментировать</w:t>
      </w:r>
      <w:r>
        <w:rPr>
          <w:spacing w:val="40"/>
        </w:rPr>
        <w:t xml:space="preserve"> </w:t>
      </w:r>
      <w:r>
        <w:t>(в рамках изученного) историю происхождения таких фразеологических оборотов, уместно употреблять их;</w:t>
      </w:r>
    </w:p>
    <w:p w14:paraId="5F51C98D" w14:textId="77777777" w:rsidR="00553525" w:rsidRDefault="005829CA">
      <w:pPr>
        <w:pStyle w:val="a3"/>
        <w:spacing w:line="276" w:lineRule="auto"/>
        <w:ind w:right="568"/>
      </w:pPr>
      <w:r>
        <w:t>использовать толковые словари, словари пословиц и поговорок, фразеологические словари, словари иностранных слов; словари синонимов,</w:t>
      </w:r>
      <w:r>
        <w:rPr>
          <w:spacing w:val="40"/>
        </w:rPr>
        <w:t xml:space="preserve"> </w:t>
      </w:r>
      <w:r>
        <w:t xml:space="preserve">антонимов, учебные этимологические словари, грамматические словари и </w:t>
      </w:r>
      <w:proofErr w:type="gramStart"/>
      <w:r>
        <w:t>справочники,</w:t>
      </w:r>
      <w:r>
        <w:rPr>
          <w:spacing w:val="80"/>
        </w:rPr>
        <w:t xml:space="preserve">   </w:t>
      </w:r>
      <w:proofErr w:type="gramEnd"/>
      <w:r>
        <w:t>орфографические</w:t>
      </w:r>
      <w:r>
        <w:rPr>
          <w:spacing w:val="80"/>
        </w:rPr>
        <w:t xml:space="preserve">   </w:t>
      </w:r>
      <w:r>
        <w:t>словари,</w:t>
      </w:r>
      <w:r>
        <w:rPr>
          <w:spacing w:val="69"/>
          <w:w w:val="150"/>
        </w:rPr>
        <w:t xml:space="preserve">   </w:t>
      </w:r>
      <w:r>
        <w:t>справочники</w:t>
      </w:r>
      <w:r>
        <w:rPr>
          <w:spacing w:val="68"/>
          <w:w w:val="150"/>
        </w:rPr>
        <w:t xml:space="preserve">   </w:t>
      </w:r>
      <w:r>
        <w:t>по</w:t>
      </w:r>
      <w:r>
        <w:rPr>
          <w:spacing w:val="80"/>
        </w:rPr>
        <w:t xml:space="preserve">   </w:t>
      </w:r>
      <w:r>
        <w:t>пунктуации (в том числе мультимедийные).</w:t>
      </w:r>
    </w:p>
    <w:p w14:paraId="5FAE1843" w14:textId="77777777" w:rsidR="00553525" w:rsidRDefault="005829CA">
      <w:pPr>
        <w:pStyle w:val="a3"/>
        <w:ind w:left="1210" w:firstLine="0"/>
      </w:pPr>
      <w:r>
        <w:t>Культура</w:t>
      </w:r>
      <w:r>
        <w:rPr>
          <w:spacing w:val="-9"/>
        </w:rPr>
        <w:t xml:space="preserve"> </w:t>
      </w:r>
      <w:r>
        <w:rPr>
          <w:spacing w:val="-2"/>
        </w:rPr>
        <w:t>речи:</w:t>
      </w:r>
    </w:p>
    <w:p w14:paraId="34E5ADB7" w14:textId="77777777" w:rsidR="00553525" w:rsidRDefault="005829CA">
      <w:pPr>
        <w:pStyle w:val="a3"/>
        <w:spacing w:before="41" w:line="276" w:lineRule="auto"/>
        <w:ind w:right="569"/>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6A46041E" w14:textId="77777777" w:rsidR="00553525" w:rsidRDefault="005829CA">
      <w:pPr>
        <w:pStyle w:val="a3"/>
        <w:spacing w:before="3" w:line="276" w:lineRule="auto"/>
        <w:ind w:right="577"/>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14:paraId="1B18ED69" w14:textId="77777777" w:rsidR="00553525" w:rsidRDefault="005829CA">
      <w:pPr>
        <w:pStyle w:val="a3"/>
        <w:spacing w:line="320" w:lineRule="exact"/>
        <w:ind w:left="1210" w:firstLine="0"/>
      </w:pPr>
      <w:r>
        <w:t>употреблять</w:t>
      </w:r>
      <w:r>
        <w:rPr>
          <w:spacing w:val="52"/>
        </w:rPr>
        <w:t xml:space="preserve"> </w:t>
      </w:r>
      <w:proofErr w:type="gramStart"/>
      <w:r>
        <w:t>имена</w:t>
      </w:r>
      <w:r>
        <w:rPr>
          <w:spacing w:val="23"/>
        </w:rPr>
        <w:t xml:space="preserve">  </w:t>
      </w:r>
      <w:r>
        <w:t>существительные</w:t>
      </w:r>
      <w:proofErr w:type="gramEnd"/>
      <w:r>
        <w:t>,</w:t>
      </w:r>
      <w:r>
        <w:rPr>
          <w:spacing w:val="25"/>
        </w:rPr>
        <w:t xml:space="preserve">  </w:t>
      </w:r>
      <w:r>
        <w:t>имена</w:t>
      </w:r>
      <w:r>
        <w:rPr>
          <w:spacing w:val="23"/>
        </w:rPr>
        <w:t xml:space="preserve">  </w:t>
      </w:r>
      <w:r>
        <w:t>прилагательные,</w:t>
      </w:r>
      <w:r>
        <w:rPr>
          <w:spacing w:val="25"/>
        </w:rPr>
        <w:t xml:space="preserve">  </w:t>
      </w:r>
      <w:r>
        <w:rPr>
          <w:spacing w:val="-2"/>
        </w:rPr>
        <w:t>местоимения,</w:t>
      </w:r>
    </w:p>
    <w:p w14:paraId="265887F3" w14:textId="77777777" w:rsidR="00553525" w:rsidRDefault="00553525">
      <w:pPr>
        <w:spacing w:line="320" w:lineRule="exact"/>
        <w:sectPr w:rsidR="00553525">
          <w:pgSz w:w="11910" w:h="16850"/>
          <w:pgMar w:top="840" w:right="140" w:bottom="280" w:left="220" w:header="622" w:footer="0" w:gutter="0"/>
          <w:cols w:space="720"/>
        </w:sectPr>
      </w:pPr>
    </w:p>
    <w:p w14:paraId="2D642E99" w14:textId="77777777" w:rsidR="00553525" w:rsidRDefault="005829CA">
      <w:pPr>
        <w:pStyle w:val="a3"/>
        <w:spacing w:before="207" w:line="278" w:lineRule="auto"/>
        <w:ind w:right="580" w:firstLine="0"/>
      </w:pPr>
      <w:r>
        <w:lastRenderedPageBreak/>
        <w:t>порядковые и количественные числительные в соответствии с нормами современного русского литературного языка (в рамках изученного);</w:t>
      </w:r>
    </w:p>
    <w:p w14:paraId="775C7BB2" w14:textId="77777777" w:rsidR="00553525" w:rsidRDefault="005829CA">
      <w:pPr>
        <w:pStyle w:val="a3"/>
        <w:spacing w:before="2" w:line="276" w:lineRule="auto"/>
        <w:ind w:right="573"/>
      </w:pPr>
      <w:r>
        <w:t>выявлять,</w:t>
      </w:r>
      <w:r>
        <w:rPr>
          <w:spacing w:val="37"/>
        </w:rPr>
        <w:t xml:space="preserve"> </w:t>
      </w:r>
      <w:r>
        <w:t>анализировать</w:t>
      </w:r>
      <w:r>
        <w:rPr>
          <w:spacing w:val="80"/>
        </w:rPr>
        <w:t xml:space="preserve"> </w:t>
      </w:r>
      <w:r>
        <w:t>и</w:t>
      </w:r>
      <w:r>
        <w:rPr>
          <w:spacing w:val="80"/>
        </w:rPr>
        <w:t xml:space="preserve"> </w:t>
      </w:r>
      <w:r>
        <w:t>исправлять</w:t>
      </w:r>
      <w:r>
        <w:rPr>
          <w:spacing w:val="80"/>
        </w:rPr>
        <w:t xml:space="preserve"> </w:t>
      </w:r>
      <w:r>
        <w:t>типичные</w:t>
      </w:r>
      <w:r>
        <w:rPr>
          <w:spacing w:val="80"/>
        </w:rPr>
        <w:t xml:space="preserve"> </w:t>
      </w:r>
      <w:r>
        <w:t>речевые</w:t>
      </w:r>
      <w:r>
        <w:rPr>
          <w:spacing w:val="80"/>
        </w:rPr>
        <w:t xml:space="preserve"> </w:t>
      </w:r>
      <w:r>
        <w:t>ошибки</w:t>
      </w:r>
      <w:r>
        <w:rPr>
          <w:spacing w:val="80"/>
        </w:rPr>
        <w:t xml:space="preserve"> </w:t>
      </w:r>
      <w:r>
        <w:t>в</w:t>
      </w:r>
      <w:r>
        <w:rPr>
          <w:spacing w:val="80"/>
        </w:rPr>
        <w:t xml:space="preserve"> </w:t>
      </w:r>
      <w:r>
        <w:t>устной и письменной речи;</w:t>
      </w:r>
    </w:p>
    <w:p w14:paraId="32024CE2" w14:textId="77777777" w:rsidR="00553525" w:rsidRDefault="005829CA">
      <w:pPr>
        <w:pStyle w:val="a3"/>
        <w:spacing w:line="276" w:lineRule="auto"/>
        <w:ind w:right="574"/>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1D4C3F43" w14:textId="77777777" w:rsidR="00553525" w:rsidRDefault="005829CA">
      <w:pPr>
        <w:pStyle w:val="a3"/>
        <w:spacing w:before="1" w:line="276" w:lineRule="auto"/>
        <w:ind w:right="574"/>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1123B9EB" w14:textId="77777777" w:rsidR="00553525" w:rsidRDefault="005829CA">
      <w:pPr>
        <w:pStyle w:val="a3"/>
        <w:spacing w:line="276" w:lineRule="auto"/>
        <w:ind w:right="577"/>
      </w:pPr>
      <w:r>
        <w:t>использовать</w:t>
      </w:r>
      <w:r>
        <w:rPr>
          <w:spacing w:val="-5"/>
        </w:rPr>
        <w:t xml:space="preserve"> </w:t>
      </w:r>
      <w:r>
        <w:t>толковые,</w:t>
      </w:r>
      <w:r>
        <w:rPr>
          <w:spacing w:val="-2"/>
        </w:rPr>
        <w:t xml:space="preserve"> </w:t>
      </w:r>
      <w:r>
        <w:t>орфоэпические словари,</w:t>
      </w:r>
      <w:r>
        <w:rPr>
          <w:spacing w:val="-2"/>
        </w:rPr>
        <w:t xml:space="preserve"> </w:t>
      </w:r>
      <w:r>
        <w:t>словари</w:t>
      </w:r>
      <w:r>
        <w:rPr>
          <w:spacing w:val="-3"/>
        </w:rPr>
        <w:t xml:space="preserve"> </w:t>
      </w:r>
      <w:r>
        <w:t>синонимов,</w:t>
      </w:r>
      <w:r>
        <w:rPr>
          <w:spacing w:val="-2"/>
        </w:rPr>
        <w:t xml:space="preserve"> </w:t>
      </w:r>
      <w:r>
        <w:t>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2A03847" w14:textId="77777777" w:rsidR="00553525" w:rsidRDefault="005829CA">
      <w:pPr>
        <w:pStyle w:val="a3"/>
        <w:spacing w:before="1"/>
        <w:ind w:left="1210" w:firstLine="0"/>
      </w:pPr>
      <w:r>
        <w:t>Речь.</w:t>
      </w:r>
      <w:r>
        <w:rPr>
          <w:spacing w:val="-15"/>
        </w:rPr>
        <w:t xml:space="preserve"> </w:t>
      </w:r>
      <w:r>
        <w:t>Речевая</w:t>
      </w:r>
      <w:r>
        <w:rPr>
          <w:spacing w:val="-15"/>
        </w:rPr>
        <w:t xml:space="preserve"> </w:t>
      </w:r>
      <w:r>
        <w:t>деятельность.</w:t>
      </w:r>
      <w:r>
        <w:rPr>
          <w:spacing w:val="-14"/>
        </w:rPr>
        <w:t xml:space="preserve"> </w:t>
      </w:r>
      <w:r>
        <w:rPr>
          <w:spacing w:val="-2"/>
        </w:rPr>
        <w:t>Текст:</w:t>
      </w:r>
    </w:p>
    <w:p w14:paraId="779BAF57" w14:textId="77777777" w:rsidR="00553525" w:rsidRDefault="005829CA">
      <w:pPr>
        <w:pStyle w:val="a3"/>
        <w:spacing w:before="43" w:line="276" w:lineRule="auto"/>
        <w:ind w:right="568"/>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AA29B9C" w14:textId="77777777" w:rsidR="00553525" w:rsidRDefault="005829CA">
      <w:pPr>
        <w:pStyle w:val="a3"/>
        <w:spacing w:before="1" w:line="276" w:lineRule="auto"/>
        <w:ind w:right="576"/>
      </w:pPr>
      <w:r>
        <w:t>анализировать и создавать тексты описательного типа (определение понятия, пояснение, собственно описание);</w:t>
      </w:r>
    </w:p>
    <w:p w14:paraId="3B388504" w14:textId="77777777" w:rsidR="00553525" w:rsidRDefault="005829CA">
      <w:pPr>
        <w:pStyle w:val="a3"/>
        <w:spacing w:before="4"/>
        <w:ind w:left="1210" w:firstLine="0"/>
      </w:pPr>
      <w:proofErr w:type="gramStart"/>
      <w:r>
        <w:t>уместно</w:t>
      </w:r>
      <w:r>
        <w:rPr>
          <w:spacing w:val="45"/>
        </w:rPr>
        <w:t xml:space="preserve">  </w:t>
      </w:r>
      <w:r>
        <w:t>использовать</w:t>
      </w:r>
      <w:proofErr w:type="gramEnd"/>
      <w:r>
        <w:rPr>
          <w:spacing w:val="77"/>
        </w:rPr>
        <w:t xml:space="preserve">  </w:t>
      </w:r>
      <w:r>
        <w:t>жанры</w:t>
      </w:r>
      <w:r>
        <w:rPr>
          <w:spacing w:val="46"/>
          <w:w w:val="150"/>
        </w:rPr>
        <w:t xml:space="preserve">  </w:t>
      </w:r>
      <w:r>
        <w:t>разговорной</w:t>
      </w:r>
      <w:r>
        <w:rPr>
          <w:spacing w:val="45"/>
          <w:w w:val="150"/>
        </w:rPr>
        <w:t xml:space="preserve">  </w:t>
      </w:r>
      <w:r>
        <w:t>речи</w:t>
      </w:r>
      <w:r>
        <w:rPr>
          <w:spacing w:val="79"/>
        </w:rPr>
        <w:t xml:space="preserve">  </w:t>
      </w:r>
      <w:r>
        <w:t>(рассказ</w:t>
      </w:r>
      <w:r>
        <w:rPr>
          <w:spacing w:val="79"/>
        </w:rPr>
        <w:t xml:space="preserve">  </w:t>
      </w:r>
      <w:r>
        <w:t>о</w:t>
      </w:r>
      <w:r>
        <w:rPr>
          <w:spacing w:val="75"/>
        </w:rPr>
        <w:t xml:space="preserve">  </w:t>
      </w:r>
      <w:r>
        <w:rPr>
          <w:spacing w:val="-2"/>
        </w:rPr>
        <w:t>событии,</w:t>
      </w:r>
    </w:p>
    <w:p w14:paraId="0253C006" w14:textId="77777777" w:rsidR="00553525" w:rsidRDefault="005829CA">
      <w:pPr>
        <w:pStyle w:val="a3"/>
        <w:spacing w:before="43"/>
        <w:ind w:firstLine="0"/>
      </w:pPr>
      <w:r>
        <w:t>«бывальщины»</w:t>
      </w:r>
      <w:r>
        <w:rPr>
          <w:spacing w:val="-18"/>
        </w:rPr>
        <w:t xml:space="preserve"> </w:t>
      </w:r>
      <w:r>
        <w:t>и</w:t>
      </w:r>
      <w:r>
        <w:rPr>
          <w:spacing w:val="-9"/>
        </w:rPr>
        <w:t xml:space="preserve"> </w:t>
      </w:r>
      <w:r>
        <w:t>другое)</w:t>
      </w:r>
      <w:r>
        <w:rPr>
          <w:spacing w:val="-8"/>
        </w:rPr>
        <w:t xml:space="preserve"> </w:t>
      </w:r>
      <w:r>
        <w:t>в</w:t>
      </w:r>
      <w:r>
        <w:rPr>
          <w:spacing w:val="-13"/>
        </w:rPr>
        <w:t xml:space="preserve"> </w:t>
      </w:r>
      <w:r>
        <w:t>ситуациях</w:t>
      </w:r>
      <w:r>
        <w:rPr>
          <w:spacing w:val="-15"/>
        </w:rPr>
        <w:t xml:space="preserve"> </w:t>
      </w:r>
      <w:r>
        <w:t>неформального</w:t>
      </w:r>
      <w:r>
        <w:rPr>
          <w:spacing w:val="-5"/>
        </w:rPr>
        <w:t xml:space="preserve"> </w:t>
      </w:r>
      <w:r>
        <w:rPr>
          <w:spacing w:val="-2"/>
        </w:rPr>
        <w:t>общения;</w:t>
      </w:r>
    </w:p>
    <w:p w14:paraId="61FA6A4A" w14:textId="77777777" w:rsidR="00553525" w:rsidRDefault="005829CA">
      <w:pPr>
        <w:pStyle w:val="a3"/>
        <w:spacing w:before="52" w:line="271" w:lineRule="auto"/>
        <w:ind w:right="639"/>
        <w:jc w:val="left"/>
      </w:pPr>
      <w:r>
        <w:t>анализировать и создавать учебно-научные тексты (различные виды ответов на уроке) в письменной и устной форме;</w:t>
      </w:r>
    </w:p>
    <w:p w14:paraId="5ECC76FE" w14:textId="77777777" w:rsidR="00553525" w:rsidRDefault="005829CA">
      <w:pPr>
        <w:pStyle w:val="a3"/>
        <w:spacing w:before="12" w:line="276" w:lineRule="auto"/>
        <w:ind w:right="639"/>
        <w:jc w:val="left"/>
      </w:pPr>
      <w:r>
        <w:t>использовать</w:t>
      </w:r>
      <w:r>
        <w:rPr>
          <w:spacing w:val="-3"/>
        </w:rPr>
        <w:t xml:space="preserve"> </w:t>
      </w:r>
      <w:r>
        <w:t>при</w:t>
      </w:r>
      <w:r>
        <w:rPr>
          <w:spacing w:val="-3"/>
        </w:rPr>
        <w:t xml:space="preserve"> </w:t>
      </w:r>
      <w:r>
        <w:t>создании устного</w:t>
      </w:r>
      <w:r>
        <w:rPr>
          <w:spacing w:val="-2"/>
        </w:rPr>
        <w:t xml:space="preserve"> </w:t>
      </w:r>
      <w:r>
        <w:t>научного</w:t>
      </w:r>
      <w:r>
        <w:rPr>
          <w:spacing w:val="-1"/>
        </w:rPr>
        <w:t xml:space="preserve"> </w:t>
      </w:r>
      <w:r>
        <w:t>сообщения языковые средства, способствующие его композиционному оформлению;</w:t>
      </w:r>
    </w:p>
    <w:p w14:paraId="64FDE482" w14:textId="77777777" w:rsidR="00553525" w:rsidRDefault="005829CA">
      <w:pPr>
        <w:pStyle w:val="a3"/>
        <w:spacing w:line="276" w:lineRule="auto"/>
        <w:ind w:right="639"/>
        <w:jc w:val="left"/>
      </w:pPr>
      <w:r>
        <w:t>создавать</w:t>
      </w:r>
      <w:r>
        <w:rPr>
          <w:spacing w:val="-4"/>
        </w:rPr>
        <w:t xml:space="preserve"> </w:t>
      </w:r>
      <w:r>
        <w:t>тексты</w:t>
      </w:r>
      <w:r>
        <w:rPr>
          <w:spacing w:val="-3"/>
        </w:rPr>
        <w:t xml:space="preserve"> </w:t>
      </w:r>
      <w:r>
        <w:t>как</w:t>
      </w:r>
      <w:r>
        <w:rPr>
          <w:spacing w:val="-4"/>
        </w:rPr>
        <w:t xml:space="preserve"> </w:t>
      </w:r>
      <w:r>
        <w:t>результат</w:t>
      </w:r>
      <w:r>
        <w:rPr>
          <w:spacing w:val="-4"/>
        </w:rPr>
        <w:t xml:space="preserve"> </w:t>
      </w:r>
      <w:r>
        <w:t>проектной</w:t>
      </w:r>
      <w:r>
        <w:rPr>
          <w:spacing w:val="-3"/>
        </w:rPr>
        <w:t xml:space="preserve"> </w:t>
      </w:r>
      <w:r>
        <w:t>(исследовательской)</w:t>
      </w:r>
      <w:r>
        <w:rPr>
          <w:spacing w:val="-7"/>
        </w:rPr>
        <w:t xml:space="preserve"> </w:t>
      </w:r>
      <w:r>
        <w:t>деятельности, оформлять результаты проекта (исследования), представлять их в устной форме.</w:t>
      </w:r>
    </w:p>
    <w:p w14:paraId="7B344130" w14:textId="77777777" w:rsidR="00553525" w:rsidRDefault="005829CA">
      <w:pPr>
        <w:pStyle w:val="2"/>
        <w:numPr>
          <w:ilvl w:val="1"/>
          <w:numId w:val="69"/>
        </w:numPr>
        <w:tabs>
          <w:tab w:val="left" w:pos="1632"/>
          <w:tab w:val="left" w:pos="3511"/>
        </w:tabs>
        <w:spacing w:before="41" w:line="283" w:lineRule="auto"/>
        <w:ind w:left="3511" w:right="1217" w:hanging="2373"/>
        <w:jc w:val="left"/>
      </w:pPr>
      <w:bookmarkStart w:id="41" w:name="2.4._РАБОЧАЯ_ПРОГРАММА_ПО_УЧЕБНОМУ_ПРЕДМ"/>
      <w:bookmarkStart w:id="42" w:name="_bookmark10"/>
      <w:bookmarkEnd w:id="41"/>
      <w:bookmarkEnd w:id="42"/>
      <w:r>
        <w:t>РАБОЧАЯ</w:t>
      </w:r>
      <w:r>
        <w:rPr>
          <w:spacing w:val="-8"/>
        </w:rPr>
        <w:t xml:space="preserve"> </w:t>
      </w:r>
      <w:r>
        <w:t>ПРОГРАММА</w:t>
      </w:r>
      <w:r>
        <w:rPr>
          <w:spacing w:val="-12"/>
        </w:rPr>
        <w:t xml:space="preserve"> </w:t>
      </w:r>
      <w:r>
        <w:t>ПО</w:t>
      </w:r>
      <w:r>
        <w:rPr>
          <w:spacing w:val="-9"/>
        </w:rPr>
        <w:t xml:space="preserve"> </w:t>
      </w:r>
      <w:r>
        <w:t>УЧЕБНОМУ</w:t>
      </w:r>
      <w:r>
        <w:rPr>
          <w:spacing w:val="-7"/>
        </w:rPr>
        <w:t xml:space="preserve"> </w:t>
      </w:r>
      <w:r>
        <w:t>ПРЕДМЕТУ</w:t>
      </w:r>
      <w:r>
        <w:rPr>
          <w:spacing w:val="-10"/>
        </w:rPr>
        <w:t xml:space="preserve"> </w:t>
      </w:r>
      <w:r>
        <w:t>«РОДНАЯ ЛИТЕРАТУРА (ОСЕТИНСКАЯ)».</w:t>
      </w:r>
    </w:p>
    <w:p w14:paraId="1EB5D935" w14:textId="77777777" w:rsidR="00553525" w:rsidRDefault="005829CA">
      <w:pPr>
        <w:pStyle w:val="a3"/>
        <w:spacing w:line="306" w:lineRule="exact"/>
        <w:ind w:left="1210" w:firstLine="0"/>
      </w:pPr>
      <w:r>
        <w:t>Федеральная</w:t>
      </w:r>
      <w:r>
        <w:rPr>
          <w:spacing w:val="51"/>
          <w:w w:val="150"/>
        </w:rPr>
        <w:t xml:space="preserve"> </w:t>
      </w:r>
      <w:r>
        <w:t>рабочая</w:t>
      </w:r>
      <w:r>
        <w:rPr>
          <w:spacing w:val="50"/>
          <w:w w:val="150"/>
        </w:rPr>
        <w:t xml:space="preserve"> </w:t>
      </w:r>
      <w:r>
        <w:t>программа</w:t>
      </w:r>
      <w:r>
        <w:rPr>
          <w:spacing w:val="45"/>
          <w:w w:val="150"/>
        </w:rPr>
        <w:t xml:space="preserve"> </w:t>
      </w:r>
      <w:r>
        <w:t>по</w:t>
      </w:r>
      <w:r>
        <w:rPr>
          <w:spacing w:val="47"/>
          <w:w w:val="150"/>
        </w:rPr>
        <w:t xml:space="preserve"> </w:t>
      </w:r>
      <w:r>
        <w:t>учебному</w:t>
      </w:r>
      <w:r>
        <w:rPr>
          <w:spacing w:val="79"/>
        </w:rPr>
        <w:t xml:space="preserve"> </w:t>
      </w:r>
      <w:r>
        <w:t>предмету</w:t>
      </w:r>
      <w:r>
        <w:rPr>
          <w:spacing w:val="79"/>
        </w:rPr>
        <w:t xml:space="preserve"> </w:t>
      </w:r>
      <w:r>
        <w:t>«Родная</w:t>
      </w:r>
      <w:r>
        <w:rPr>
          <w:spacing w:val="49"/>
          <w:w w:val="150"/>
        </w:rPr>
        <w:t xml:space="preserve"> </w:t>
      </w:r>
      <w:r>
        <w:rPr>
          <w:spacing w:val="-2"/>
        </w:rPr>
        <w:t>литература</w:t>
      </w:r>
    </w:p>
    <w:p w14:paraId="415A8904" w14:textId="77777777" w:rsidR="00553525" w:rsidRDefault="005829CA">
      <w:pPr>
        <w:pStyle w:val="a3"/>
        <w:spacing w:before="48" w:line="276" w:lineRule="auto"/>
        <w:ind w:right="570" w:firstLine="0"/>
      </w:pPr>
      <w:r>
        <w:t>(осетинская)» (предметная область «Родной язык и родная литература») (далее соответственно – программа по родной литературе (осетинской), родная литература осетинская)) включает пояснительную записку, содержание обучения, планируемые результаты освоения программы по родной литературе (осетинской).</w:t>
      </w:r>
    </w:p>
    <w:p w14:paraId="49473239" w14:textId="77777777" w:rsidR="00553525" w:rsidRDefault="005829CA">
      <w:pPr>
        <w:pStyle w:val="a3"/>
        <w:spacing w:before="3"/>
        <w:ind w:left="1210" w:firstLine="0"/>
      </w:pPr>
      <w:r>
        <w:rPr>
          <w:spacing w:val="-2"/>
        </w:rPr>
        <w:t>Пояснительная</w:t>
      </w:r>
      <w:r>
        <w:rPr>
          <w:spacing w:val="6"/>
        </w:rPr>
        <w:t xml:space="preserve"> </w:t>
      </w:r>
      <w:r>
        <w:rPr>
          <w:spacing w:val="-2"/>
        </w:rPr>
        <w:t>записка.</w:t>
      </w:r>
    </w:p>
    <w:p w14:paraId="4B5E9165" w14:textId="77777777" w:rsidR="00553525" w:rsidRDefault="00553525">
      <w:pPr>
        <w:sectPr w:rsidR="00553525">
          <w:pgSz w:w="11910" w:h="16850"/>
          <w:pgMar w:top="840" w:right="140" w:bottom="280" w:left="220" w:header="622" w:footer="0" w:gutter="0"/>
          <w:cols w:space="720"/>
        </w:sectPr>
      </w:pPr>
    </w:p>
    <w:p w14:paraId="05FC9D9F" w14:textId="77777777" w:rsidR="00553525" w:rsidRDefault="005829CA">
      <w:pPr>
        <w:pStyle w:val="a3"/>
        <w:spacing w:before="211" w:line="276" w:lineRule="auto"/>
        <w:ind w:right="568"/>
      </w:pPr>
      <w:r>
        <w:lastRenderedPageBreak/>
        <w:t>Программа по родной литературе (осетинской)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w:t>
      </w:r>
      <w:r>
        <w:rPr>
          <w:spacing w:val="40"/>
        </w:rPr>
        <w:t xml:space="preserve"> </w:t>
      </w:r>
      <w:r>
        <w:t>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47378CA4" w14:textId="77777777" w:rsidR="00553525" w:rsidRDefault="005829CA">
      <w:pPr>
        <w:pStyle w:val="a3"/>
        <w:spacing w:line="276" w:lineRule="auto"/>
        <w:ind w:right="566"/>
      </w:pPr>
      <w:r>
        <w:t>Осетинская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осетинской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 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осетинской литературы позволяет</w:t>
      </w:r>
      <w:r>
        <w:rPr>
          <w:spacing w:val="-1"/>
        </w:rPr>
        <w:t xml:space="preserve"> </w:t>
      </w:r>
      <w:r>
        <w:t>рассматривать</w:t>
      </w:r>
      <w:r>
        <w:rPr>
          <w:spacing w:val="-1"/>
        </w:rPr>
        <w:t xml:space="preserve"> </w:t>
      </w:r>
      <w:r>
        <w:t>её как общенациональную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391B4C0A" w14:textId="77777777" w:rsidR="00553525" w:rsidRDefault="005829CA">
      <w:pPr>
        <w:pStyle w:val="a3"/>
        <w:spacing w:line="276" w:lineRule="auto"/>
        <w:ind w:right="554"/>
      </w:pPr>
      <w:r>
        <w:t>Как часть предметной области «Родной язык и родная литература» учебный предмет «Родная литература» тесно связан с предметом «Родной язык». Изучение родной литературы способствует обогащению речи обучающихся, развитию их речевой культуры, коммуникативной и межкультурной компетенций.».</w:t>
      </w:r>
    </w:p>
    <w:p w14:paraId="6740FB04" w14:textId="77777777" w:rsidR="00553525" w:rsidRDefault="005829CA">
      <w:pPr>
        <w:pStyle w:val="a3"/>
        <w:ind w:left="1210" w:firstLine="0"/>
      </w:pPr>
      <w:r>
        <w:t>Специфика</w:t>
      </w:r>
      <w:r>
        <w:rPr>
          <w:spacing w:val="-13"/>
        </w:rPr>
        <w:t xml:space="preserve"> </w:t>
      </w:r>
      <w:r>
        <w:t>курса</w:t>
      </w:r>
      <w:r>
        <w:rPr>
          <w:spacing w:val="-13"/>
        </w:rPr>
        <w:t xml:space="preserve"> </w:t>
      </w:r>
      <w:r>
        <w:t>родной</w:t>
      </w:r>
      <w:r>
        <w:rPr>
          <w:spacing w:val="-11"/>
        </w:rPr>
        <w:t xml:space="preserve"> </w:t>
      </w:r>
      <w:r>
        <w:t>(осетинской)</w:t>
      </w:r>
      <w:r>
        <w:rPr>
          <w:spacing w:val="-14"/>
        </w:rPr>
        <w:t xml:space="preserve"> </w:t>
      </w:r>
      <w:r>
        <w:t>литературы</w:t>
      </w:r>
      <w:r>
        <w:rPr>
          <w:spacing w:val="-14"/>
        </w:rPr>
        <w:t xml:space="preserve"> </w:t>
      </w:r>
      <w:r>
        <w:rPr>
          <w:spacing w:val="-2"/>
        </w:rPr>
        <w:t>обусловлена:</w:t>
      </w:r>
    </w:p>
    <w:p w14:paraId="42EAAB0F" w14:textId="77777777" w:rsidR="00553525" w:rsidRDefault="005829CA">
      <w:pPr>
        <w:pStyle w:val="a3"/>
        <w:spacing w:before="53" w:line="276" w:lineRule="auto"/>
        <w:ind w:right="583"/>
      </w:pPr>
      <w: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3FB139CA" w14:textId="77777777" w:rsidR="00553525" w:rsidRDefault="005829CA">
      <w:pPr>
        <w:pStyle w:val="a3"/>
        <w:spacing w:line="276" w:lineRule="auto"/>
        <w:ind w:right="566"/>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0D02BDF9" w14:textId="77777777" w:rsidR="00553525" w:rsidRDefault="005829CA">
      <w:pPr>
        <w:pStyle w:val="a3"/>
        <w:spacing w:before="1" w:line="276" w:lineRule="auto"/>
        <w:ind w:right="584"/>
      </w:pPr>
      <w:r>
        <w:t xml:space="preserve">В 5- 9 классах на </w:t>
      </w:r>
      <w:proofErr w:type="spellStart"/>
      <w:r>
        <w:t>изучениеродной</w:t>
      </w:r>
      <w:proofErr w:type="spellEnd"/>
      <w:r>
        <w:t xml:space="preserve"> (осетинской) литературы отводится 1 час в </w:t>
      </w:r>
      <w:r>
        <w:rPr>
          <w:spacing w:val="-2"/>
        </w:rPr>
        <w:t>неделю.</w:t>
      </w:r>
    </w:p>
    <w:p w14:paraId="3D3EA6CA" w14:textId="77777777" w:rsidR="00553525" w:rsidRDefault="005829CA">
      <w:pPr>
        <w:pStyle w:val="a3"/>
        <w:spacing w:before="4"/>
        <w:ind w:left="783" w:firstLine="0"/>
        <w:jc w:val="left"/>
      </w:pPr>
      <w:r>
        <w:t>СОДЕРЖАНИЕ</w:t>
      </w:r>
      <w:r>
        <w:rPr>
          <w:spacing w:val="-18"/>
        </w:rPr>
        <w:t xml:space="preserve"> </w:t>
      </w:r>
      <w:r>
        <w:t>УЧЕБНОГО</w:t>
      </w:r>
      <w:r>
        <w:rPr>
          <w:spacing w:val="-15"/>
        </w:rPr>
        <w:t xml:space="preserve"> </w:t>
      </w:r>
      <w:r>
        <w:rPr>
          <w:spacing w:val="-2"/>
        </w:rPr>
        <w:t>ПРЕДМЕТА</w:t>
      </w:r>
    </w:p>
    <w:p w14:paraId="2791691A" w14:textId="77777777" w:rsidR="00553525" w:rsidRDefault="005829CA">
      <w:pPr>
        <w:pStyle w:val="a3"/>
        <w:spacing w:before="1"/>
        <w:ind w:left="0" w:firstLine="0"/>
        <w:jc w:val="left"/>
        <w:rPr>
          <w:sz w:val="11"/>
        </w:rPr>
      </w:pPr>
      <w:r>
        <w:rPr>
          <w:noProof/>
        </w:rPr>
        <mc:AlternateContent>
          <mc:Choice Requires="wps">
            <w:drawing>
              <wp:anchor distT="0" distB="0" distL="0" distR="0" simplePos="0" relativeHeight="487588864" behindDoc="1" locked="0" layoutInCell="1" allowOverlap="1" wp14:anchorId="72CD49AB" wp14:editId="4890192F">
                <wp:simplePos x="0" y="0"/>
                <wp:positionH relativeFrom="page">
                  <wp:posOffset>618490</wp:posOffset>
                </wp:positionH>
                <wp:positionV relativeFrom="paragraph">
                  <wp:posOffset>96217</wp:posOffset>
                </wp:positionV>
                <wp:extent cx="6504305" cy="88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4305" cy="8890"/>
                        </a:xfrm>
                        <a:custGeom>
                          <a:avLst/>
                          <a:gdLst/>
                          <a:ahLst/>
                          <a:cxnLst/>
                          <a:rect l="l" t="t" r="r" b="b"/>
                          <a:pathLst>
                            <a:path w="6504305" h="8890">
                              <a:moveTo>
                                <a:pt x="6504305" y="0"/>
                              </a:moveTo>
                              <a:lnTo>
                                <a:pt x="0" y="0"/>
                              </a:lnTo>
                              <a:lnTo>
                                <a:pt x="0" y="8890"/>
                              </a:lnTo>
                              <a:lnTo>
                                <a:pt x="6504305" y="8890"/>
                              </a:lnTo>
                              <a:lnTo>
                                <a:pt x="65043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0A891" id="Graphic 5" o:spid="_x0000_s1026" style="position:absolute;margin-left:48.7pt;margin-top:7.6pt;width:512.15pt;height:.7pt;z-index:-15727616;visibility:visible;mso-wrap-style:square;mso-wrap-distance-left:0;mso-wrap-distance-top:0;mso-wrap-distance-right:0;mso-wrap-distance-bottom:0;mso-position-horizontal:absolute;mso-position-horizontal-relative:page;mso-position-vertical:absolute;mso-position-vertical-relative:text;v-text-anchor:top" coordsize="650430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" path="m6504305,l,,,8890r6504305,l6504305,xe" fillcolor="black" stroked="f">
                <v:path arrowok="t"/>
                <w10:wrap type="topAndBottom" anchorx="page"/>
              </v:shape>
            </w:pict>
          </mc:Fallback>
        </mc:AlternateContent>
      </w:r>
    </w:p>
    <w:p w14:paraId="1079DC7F" w14:textId="77777777" w:rsidR="00553525" w:rsidRDefault="005829CA">
      <w:pPr>
        <w:pStyle w:val="a3"/>
        <w:spacing w:line="276" w:lineRule="auto"/>
        <w:ind w:left="644" w:firstLine="0"/>
        <w:jc w:val="left"/>
      </w:pPr>
      <w:proofErr w:type="spellStart"/>
      <w:r>
        <w:t>Разныхас</w:t>
      </w:r>
      <w:proofErr w:type="spellEnd"/>
      <w:r>
        <w:t>.</w:t>
      </w:r>
      <w:r>
        <w:rPr>
          <w:spacing w:val="35"/>
        </w:rPr>
        <w:t xml:space="preserve"> </w:t>
      </w:r>
      <w:proofErr w:type="spellStart"/>
      <w:r>
        <w:t>Чиныджы</w:t>
      </w:r>
      <w:proofErr w:type="spellEnd"/>
      <w:r>
        <w:rPr>
          <w:spacing w:val="36"/>
        </w:rPr>
        <w:t xml:space="preserve"> </w:t>
      </w:r>
      <w:proofErr w:type="spellStart"/>
      <w:r>
        <w:t>ахадындзинад</w:t>
      </w:r>
      <w:proofErr w:type="spellEnd"/>
      <w:r>
        <w:rPr>
          <w:spacing w:val="40"/>
        </w:rPr>
        <w:t xml:space="preserve"> </w:t>
      </w:r>
      <w:proofErr w:type="spellStart"/>
      <w:r>
        <w:t>адæймаджы</w:t>
      </w:r>
      <w:proofErr w:type="spellEnd"/>
      <w:r>
        <w:rPr>
          <w:spacing w:val="33"/>
        </w:rPr>
        <w:t xml:space="preserve"> </w:t>
      </w:r>
      <w:proofErr w:type="spellStart"/>
      <w:r>
        <w:t>царды</w:t>
      </w:r>
      <w:proofErr w:type="spellEnd"/>
      <w:r>
        <w:t>.</w:t>
      </w:r>
      <w:r>
        <w:rPr>
          <w:spacing w:val="34"/>
        </w:rPr>
        <w:t xml:space="preserve"> </w:t>
      </w:r>
      <w:proofErr w:type="spellStart"/>
      <w:r>
        <w:t>Литературæ</w:t>
      </w:r>
      <w:proofErr w:type="spellEnd"/>
      <w:r>
        <w:rPr>
          <w:spacing w:val="40"/>
        </w:rPr>
        <w:t xml:space="preserve"> </w:t>
      </w:r>
      <w:r>
        <w:t>–</w:t>
      </w:r>
      <w:r>
        <w:rPr>
          <w:spacing w:val="36"/>
        </w:rPr>
        <w:t xml:space="preserve"> </w:t>
      </w:r>
      <w:proofErr w:type="spellStart"/>
      <w:r>
        <w:t>аивады</w:t>
      </w:r>
      <w:proofErr w:type="spellEnd"/>
      <w:r>
        <w:rPr>
          <w:spacing w:val="33"/>
        </w:rPr>
        <w:t xml:space="preserve"> </w:t>
      </w:r>
      <w:proofErr w:type="spellStart"/>
      <w:r>
        <w:t>хуыз</w:t>
      </w:r>
      <w:proofErr w:type="spellEnd"/>
      <w:r>
        <w:t xml:space="preserve">, </w:t>
      </w:r>
      <w:proofErr w:type="spellStart"/>
      <w:r>
        <w:rPr>
          <w:spacing w:val="-2"/>
        </w:rPr>
        <w:t>дзырдаивад</w:t>
      </w:r>
      <w:proofErr w:type="spellEnd"/>
      <w:r>
        <w:rPr>
          <w:spacing w:val="-2"/>
        </w:rPr>
        <w:t>.</w:t>
      </w:r>
    </w:p>
    <w:p w14:paraId="2E0CA3A5" w14:textId="77777777" w:rsidR="00553525" w:rsidRDefault="005829CA">
      <w:pPr>
        <w:pStyle w:val="a3"/>
        <w:tabs>
          <w:tab w:val="left" w:pos="6843"/>
        </w:tabs>
        <w:spacing w:line="276" w:lineRule="auto"/>
        <w:ind w:left="644" w:right="802" w:firstLine="0"/>
        <w:jc w:val="left"/>
      </w:pPr>
      <w:proofErr w:type="spellStart"/>
      <w:r>
        <w:t>Адæмон</w:t>
      </w:r>
      <w:proofErr w:type="spellEnd"/>
      <w:r>
        <w:rPr>
          <w:spacing w:val="80"/>
        </w:rPr>
        <w:t xml:space="preserve"> </w:t>
      </w:r>
      <w:proofErr w:type="spellStart"/>
      <w:r>
        <w:t>дзургæ</w:t>
      </w:r>
      <w:proofErr w:type="spellEnd"/>
      <w:r>
        <w:rPr>
          <w:spacing w:val="80"/>
        </w:rPr>
        <w:t xml:space="preserve"> </w:t>
      </w:r>
      <w:proofErr w:type="spellStart"/>
      <w:r>
        <w:t>сфæлдыстад</w:t>
      </w:r>
      <w:proofErr w:type="spellEnd"/>
      <w:r>
        <w:t>.</w:t>
      </w:r>
      <w:r>
        <w:rPr>
          <w:spacing w:val="80"/>
        </w:rPr>
        <w:t xml:space="preserve"> </w:t>
      </w:r>
      <w:proofErr w:type="spellStart"/>
      <w:r>
        <w:t>Йæ</w:t>
      </w:r>
      <w:proofErr w:type="spellEnd"/>
      <w:r>
        <w:rPr>
          <w:spacing w:val="80"/>
        </w:rPr>
        <w:t xml:space="preserve"> </w:t>
      </w:r>
      <w:proofErr w:type="spellStart"/>
      <w:r>
        <w:t>сæйрагдæр</w:t>
      </w:r>
      <w:proofErr w:type="spellEnd"/>
      <w:r>
        <w:tab/>
      </w:r>
      <w:proofErr w:type="spellStart"/>
      <w:r>
        <w:t>æууæлтæ</w:t>
      </w:r>
      <w:proofErr w:type="spellEnd"/>
      <w:r>
        <w:t>.</w:t>
      </w:r>
      <w:r>
        <w:rPr>
          <w:spacing w:val="30"/>
        </w:rPr>
        <w:t xml:space="preserve"> </w:t>
      </w:r>
      <w:proofErr w:type="spellStart"/>
      <w:r>
        <w:t>Йæ</w:t>
      </w:r>
      <w:proofErr w:type="spellEnd"/>
      <w:r>
        <w:rPr>
          <w:spacing w:val="31"/>
        </w:rPr>
        <w:t xml:space="preserve"> </w:t>
      </w:r>
      <w:proofErr w:type="spellStart"/>
      <w:r>
        <w:t>хицæндзинад</w:t>
      </w:r>
      <w:proofErr w:type="spellEnd"/>
      <w:r>
        <w:rPr>
          <w:spacing w:val="29"/>
        </w:rPr>
        <w:t xml:space="preserve"> </w:t>
      </w:r>
      <w:proofErr w:type="spellStart"/>
      <w:r>
        <w:t>аив</w:t>
      </w:r>
      <w:proofErr w:type="spellEnd"/>
      <w:r>
        <w:t xml:space="preserve"> </w:t>
      </w:r>
      <w:proofErr w:type="spellStart"/>
      <w:r>
        <w:t>литературæйæ</w:t>
      </w:r>
      <w:proofErr w:type="spellEnd"/>
      <w:r>
        <w:t xml:space="preserve">. </w:t>
      </w:r>
      <w:proofErr w:type="spellStart"/>
      <w:r>
        <w:t>Йæ</w:t>
      </w:r>
      <w:proofErr w:type="spellEnd"/>
      <w:r>
        <w:t xml:space="preserve"> </w:t>
      </w:r>
      <w:proofErr w:type="spellStart"/>
      <w:r>
        <w:t>сæйраг</w:t>
      </w:r>
      <w:proofErr w:type="spellEnd"/>
      <w:r>
        <w:t xml:space="preserve"> </w:t>
      </w:r>
      <w:proofErr w:type="spellStart"/>
      <w:r>
        <w:t>хуызтæ</w:t>
      </w:r>
      <w:proofErr w:type="spellEnd"/>
      <w:r>
        <w:t xml:space="preserve">: </w:t>
      </w:r>
      <w:proofErr w:type="spellStart"/>
      <w:r>
        <w:t>кадджытæ</w:t>
      </w:r>
      <w:proofErr w:type="spellEnd"/>
      <w:r>
        <w:t xml:space="preserve">, </w:t>
      </w:r>
      <w:proofErr w:type="spellStart"/>
      <w:r>
        <w:t>аргъæуттæ</w:t>
      </w:r>
      <w:proofErr w:type="spellEnd"/>
      <w:r>
        <w:t xml:space="preserve">, </w:t>
      </w:r>
      <w:proofErr w:type="spellStart"/>
      <w:r>
        <w:t>таурæгътæ</w:t>
      </w:r>
      <w:proofErr w:type="spellEnd"/>
      <w:r>
        <w:t xml:space="preserve">, </w:t>
      </w:r>
      <w:proofErr w:type="spellStart"/>
      <w:r>
        <w:t>зарджытæ</w:t>
      </w:r>
      <w:proofErr w:type="spellEnd"/>
      <w:r>
        <w:t>,</w:t>
      </w:r>
    </w:p>
    <w:p w14:paraId="35EEAA90" w14:textId="77777777" w:rsidR="00553525" w:rsidRDefault="00553525">
      <w:pPr>
        <w:spacing w:line="276" w:lineRule="auto"/>
        <w:sectPr w:rsidR="00553525">
          <w:pgSz w:w="11910" w:h="16850"/>
          <w:pgMar w:top="840" w:right="140" w:bottom="280" w:left="220" w:header="622" w:footer="0" w:gutter="0"/>
          <w:cols w:space="720"/>
        </w:sectPr>
      </w:pPr>
    </w:p>
    <w:p w14:paraId="201223F1" w14:textId="77777777" w:rsidR="00553525" w:rsidRDefault="005829CA">
      <w:pPr>
        <w:pStyle w:val="a3"/>
        <w:spacing w:before="211" w:line="276" w:lineRule="auto"/>
        <w:ind w:left="644" w:right="579" w:firstLine="0"/>
      </w:pPr>
      <w:proofErr w:type="spellStart"/>
      <w:r>
        <w:lastRenderedPageBreak/>
        <w:t>æмбисæндтæ</w:t>
      </w:r>
      <w:proofErr w:type="spellEnd"/>
      <w:r>
        <w:t xml:space="preserve">, </w:t>
      </w:r>
      <w:proofErr w:type="spellStart"/>
      <w:r>
        <w:t>уыци-уыцитæ</w:t>
      </w:r>
      <w:proofErr w:type="spellEnd"/>
      <w:r>
        <w:t xml:space="preserve">. </w:t>
      </w:r>
      <w:proofErr w:type="spellStart"/>
      <w:r>
        <w:t>Сæ</w:t>
      </w:r>
      <w:proofErr w:type="spellEnd"/>
      <w:r>
        <w:t xml:space="preserve"> </w:t>
      </w:r>
      <w:proofErr w:type="spellStart"/>
      <w:r>
        <w:t>мидис</w:t>
      </w:r>
      <w:proofErr w:type="spellEnd"/>
      <w:r>
        <w:t xml:space="preserve">. </w:t>
      </w:r>
      <w:proofErr w:type="spellStart"/>
      <w:r>
        <w:t>Сæ</w:t>
      </w:r>
      <w:proofErr w:type="spellEnd"/>
      <w:r>
        <w:t xml:space="preserve"> </w:t>
      </w:r>
      <w:proofErr w:type="spellStart"/>
      <w:r>
        <w:t>бынат</w:t>
      </w:r>
      <w:proofErr w:type="spellEnd"/>
      <w:r>
        <w:t xml:space="preserve"> </w:t>
      </w:r>
      <w:proofErr w:type="spellStart"/>
      <w:r>
        <w:t>адæмы</w:t>
      </w:r>
      <w:proofErr w:type="spellEnd"/>
      <w:r>
        <w:t xml:space="preserve"> </w:t>
      </w:r>
      <w:proofErr w:type="spellStart"/>
      <w:r>
        <w:t>царды</w:t>
      </w:r>
      <w:proofErr w:type="spellEnd"/>
      <w:r>
        <w:t xml:space="preserve">. </w:t>
      </w:r>
      <w:proofErr w:type="spellStart"/>
      <w:r>
        <w:t>Кадæггæнджытæ</w:t>
      </w:r>
      <w:proofErr w:type="spellEnd"/>
      <w:r>
        <w:t xml:space="preserve">, </w:t>
      </w:r>
      <w:proofErr w:type="spellStart"/>
      <w:r>
        <w:t>адæмон</w:t>
      </w:r>
      <w:proofErr w:type="spellEnd"/>
      <w:r>
        <w:t xml:space="preserve"> </w:t>
      </w:r>
      <w:proofErr w:type="spellStart"/>
      <w:r>
        <w:t>уацмыстæ</w:t>
      </w:r>
      <w:proofErr w:type="spellEnd"/>
      <w:r>
        <w:t xml:space="preserve"> </w:t>
      </w:r>
      <w:proofErr w:type="spellStart"/>
      <w:r>
        <w:t>æмбырдгæнджытæ</w:t>
      </w:r>
      <w:proofErr w:type="spellEnd"/>
      <w:r>
        <w:t xml:space="preserve">. </w:t>
      </w:r>
      <w:proofErr w:type="spellStart"/>
      <w:r>
        <w:t>Адæмон</w:t>
      </w:r>
      <w:proofErr w:type="spellEnd"/>
      <w:r>
        <w:t xml:space="preserve"> </w:t>
      </w:r>
      <w:proofErr w:type="spellStart"/>
      <w:r>
        <w:t>сфæлдыстады</w:t>
      </w:r>
      <w:proofErr w:type="spellEnd"/>
      <w:r>
        <w:t xml:space="preserve"> </w:t>
      </w:r>
      <w:proofErr w:type="spellStart"/>
      <w:r>
        <w:t>тæваг</w:t>
      </w:r>
      <w:proofErr w:type="spellEnd"/>
      <w:r>
        <w:t xml:space="preserve"> </w:t>
      </w:r>
      <w:proofErr w:type="spellStart"/>
      <w:r>
        <w:t>литературæйы</w:t>
      </w:r>
      <w:proofErr w:type="spellEnd"/>
      <w:r>
        <w:t xml:space="preserve">, </w:t>
      </w:r>
      <w:proofErr w:type="spellStart"/>
      <w:r>
        <w:t>музыкæйы</w:t>
      </w:r>
      <w:proofErr w:type="spellEnd"/>
      <w:r>
        <w:t xml:space="preserve">, </w:t>
      </w:r>
      <w:proofErr w:type="spellStart"/>
      <w:r>
        <w:t>нывкæнынады</w:t>
      </w:r>
      <w:proofErr w:type="spellEnd"/>
      <w:r>
        <w:t>.</w:t>
      </w:r>
    </w:p>
    <w:p w14:paraId="72F98EEB" w14:textId="77777777" w:rsidR="00553525" w:rsidRDefault="005829CA">
      <w:pPr>
        <w:pStyle w:val="a3"/>
        <w:spacing w:line="320" w:lineRule="exact"/>
        <w:ind w:left="644" w:firstLine="0"/>
      </w:pPr>
      <w:r>
        <w:t>Нарты</w:t>
      </w:r>
      <w:r>
        <w:rPr>
          <w:spacing w:val="-9"/>
        </w:rPr>
        <w:t xml:space="preserve"> </w:t>
      </w:r>
      <w:proofErr w:type="spellStart"/>
      <w:r>
        <w:rPr>
          <w:spacing w:val="-2"/>
        </w:rPr>
        <w:t>кадджытæ</w:t>
      </w:r>
      <w:proofErr w:type="spellEnd"/>
      <w:r>
        <w:rPr>
          <w:spacing w:val="-2"/>
        </w:rPr>
        <w:t>.</w:t>
      </w:r>
    </w:p>
    <w:p w14:paraId="6AECBA51" w14:textId="77777777" w:rsidR="00553525" w:rsidRDefault="005829CA">
      <w:pPr>
        <w:pStyle w:val="a3"/>
        <w:spacing w:before="49" w:line="278" w:lineRule="auto"/>
        <w:ind w:left="644" w:right="568" w:firstLine="0"/>
      </w:pPr>
      <w:r>
        <w:t>"</w:t>
      </w:r>
      <w:proofErr w:type="spellStart"/>
      <w:r>
        <w:t>Батрадз</w:t>
      </w:r>
      <w:proofErr w:type="spellEnd"/>
      <w:r>
        <w:t xml:space="preserve"> </w:t>
      </w:r>
      <w:proofErr w:type="spellStart"/>
      <w:r>
        <w:t>æмæ</w:t>
      </w:r>
      <w:proofErr w:type="spellEnd"/>
      <w:r>
        <w:t xml:space="preserve"> </w:t>
      </w:r>
      <w:proofErr w:type="spellStart"/>
      <w:r>
        <w:t>Хъулонзачъе</w:t>
      </w:r>
      <w:proofErr w:type="spellEnd"/>
      <w:r>
        <w:t xml:space="preserve"> </w:t>
      </w:r>
      <w:proofErr w:type="spellStart"/>
      <w:r>
        <w:t>уæйыг</w:t>
      </w:r>
      <w:proofErr w:type="spellEnd"/>
      <w:r>
        <w:t xml:space="preserve">". </w:t>
      </w:r>
      <w:proofErr w:type="spellStart"/>
      <w:r>
        <w:t>Кадæджы</w:t>
      </w:r>
      <w:proofErr w:type="spellEnd"/>
      <w:r>
        <w:t xml:space="preserve"> </w:t>
      </w:r>
      <w:proofErr w:type="spellStart"/>
      <w:r>
        <w:t>мидис</w:t>
      </w:r>
      <w:proofErr w:type="spellEnd"/>
      <w:r>
        <w:t xml:space="preserve">. </w:t>
      </w:r>
      <w:proofErr w:type="spellStart"/>
      <w:r>
        <w:t>Уæйыджы</w:t>
      </w:r>
      <w:proofErr w:type="spellEnd"/>
      <w:r>
        <w:t xml:space="preserve"> </w:t>
      </w:r>
      <w:proofErr w:type="spellStart"/>
      <w:r>
        <w:t>фыдракæндтæ</w:t>
      </w:r>
      <w:proofErr w:type="spellEnd"/>
      <w:r>
        <w:t xml:space="preserve">. Нарты </w:t>
      </w:r>
      <w:proofErr w:type="spellStart"/>
      <w:r>
        <w:t>тыхст</w:t>
      </w:r>
      <w:proofErr w:type="spellEnd"/>
      <w:r>
        <w:t xml:space="preserve"> </w:t>
      </w:r>
      <w:proofErr w:type="spellStart"/>
      <w:r>
        <w:t>уавæр</w:t>
      </w:r>
      <w:proofErr w:type="spellEnd"/>
      <w:r>
        <w:t xml:space="preserve">. </w:t>
      </w:r>
      <w:proofErr w:type="spellStart"/>
      <w:r>
        <w:t>Батрадзы</w:t>
      </w:r>
      <w:proofErr w:type="spellEnd"/>
      <w:r>
        <w:t xml:space="preserve"> </w:t>
      </w:r>
      <w:proofErr w:type="spellStart"/>
      <w:r>
        <w:t>сгуыхт</w:t>
      </w:r>
      <w:proofErr w:type="spellEnd"/>
      <w:r>
        <w:t xml:space="preserve"> </w:t>
      </w:r>
      <w:proofErr w:type="spellStart"/>
      <w:r>
        <w:t>адæмы</w:t>
      </w:r>
      <w:proofErr w:type="spellEnd"/>
      <w:r>
        <w:t xml:space="preserve"> </w:t>
      </w:r>
      <w:proofErr w:type="spellStart"/>
      <w:r>
        <w:t>сæрвæлтау</w:t>
      </w:r>
      <w:proofErr w:type="spellEnd"/>
      <w:r>
        <w:t>.</w:t>
      </w:r>
    </w:p>
    <w:p w14:paraId="16B49377" w14:textId="77777777" w:rsidR="00553525" w:rsidRDefault="005829CA">
      <w:pPr>
        <w:pStyle w:val="a3"/>
        <w:spacing w:line="278" w:lineRule="auto"/>
        <w:ind w:left="644" w:right="568" w:firstLine="0"/>
      </w:pPr>
      <w:r>
        <w:t>"</w:t>
      </w:r>
      <w:proofErr w:type="spellStart"/>
      <w:r>
        <w:t>Батрадз</w:t>
      </w:r>
      <w:proofErr w:type="spellEnd"/>
      <w:r>
        <w:t xml:space="preserve"> </w:t>
      </w:r>
      <w:proofErr w:type="spellStart"/>
      <w:r>
        <w:t>æмæ</w:t>
      </w:r>
      <w:proofErr w:type="spellEnd"/>
      <w:r>
        <w:t xml:space="preserve"> </w:t>
      </w:r>
      <w:proofErr w:type="spellStart"/>
      <w:r>
        <w:t>Тыхы</w:t>
      </w:r>
      <w:proofErr w:type="spellEnd"/>
      <w:r>
        <w:t xml:space="preserve"> </w:t>
      </w:r>
      <w:proofErr w:type="spellStart"/>
      <w:r>
        <w:t>фырт</w:t>
      </w:r>
      <w:proofErr w:type="spellEnd"/>
      <w:r>
        <w:t xml:space="preserve"> </w:t>
      </w:r>
      <w:proofErr w:type="spellStart"/>
      <w:r>
        <w:t>Мукара</w:t>
      </w:r>
      <w:proofErr w:type="spellEnd"/>
      <w:r>
        <w:t xml:space="preserve">". Нарты </w:t>
      </w:r>
      <w:proofErr w:type="spellStart"/>
      <w:r>
        <w:t>цард</w:t>
      </w:r>
      <w:proofErr w:type="spellEnd"/>
      <w:r>
        <w:t xml:space="preserve">. </w:t>
      </w:r>
      <w:proofErr w:type="spellStart"/>
      <w:r>
        <w:t>Тыхгæнæджы</w:t>
      </w:r>
      <w:proofErr w:type="spellEnd"/>
      <w:r>
        <w:t xml:space="preserve"> </w:t>
      </w:r>
      <w:proofErr w:type="spellStart"/>
      <w:r>
        <w:t>фыдракæндтæ</w:t>
      </w:r>
      <w:proofErr w:type="spellEnd"/>
      <w:r>
        <w:t xml:space="preserve">. </w:t>
      </w:r>
      <w:proofErr w:type="spellStart"/>
      <w:r>
        <w:t>Сатанайы</w:t>
      </w:r>
      <w:proofErr w:type="spellEnd"/>
      <w:r>
        <w:t xml:space="preserve"> </w:t>
      </w:r>
      <w:proofErr w:type="spellStart"/>
      <w:r>
        <w:t>мæт</w:t>
      </w:r>
      <w:proofErr w:type="spellEnd"/>
      <w:r>
        <w:t xml:space="preserve"> </w:t>
      </w:r>
      <w:proofErr w:type="spellStart"/>
      <w:r>
        <w:t>йæ</w:t>
      </w:r>
      <w:proofErr w:type="spellEnd"/>
      <w:r>
        <w:t xml:space="preserve"> </w:t>
      </w:r>
      <w:proofErr w:type="spellStart"/>
      <w:r>
        <w:t>адæмыл</w:t>
      </w:r>
      <w:proofErr w:type="spellEnd"/>
      <w:r>
        <w:t xml:space="preserve">. </w:t>
      </w:r>
      <w:proofErr w:type="spellStart"/>
      <w:r>
        <w:t>Батрадзы</w:t>
      </w:r>
      <w:proofErr w:type="spellEnd"/>
      <w:r>
        <w:t xml:space="preserve"> </w:t>
      </w:r>
      <w:proofErr w:type="spellStart"/>
      <w:r>
        <w:t>хæст</w:t>
      </w:r>
      <w:proofErr w:type="spellEnd"/>
      <w:r>
        <w:t xml:space="preserve"> </w:t>
      </w:r>
      <w:proofErr w:type="spellStart"/>
      <w:r>
        <w:t>тыхгæнæгимæ</w:t>
      </w:r>
      <w:proofErr w:type="spellEnd"/>
      <w:r>
        <w:t xml:space="preserve">, </w:t>
      </w:r>
      <w:proofErr w:type="spellStart"/>
      <w:r>
        <w:t>йæ</w:t>
      </w:r>
      <w:proofErr w:type="spellEnd"/>
      <w:r>
        <w:t xml:space="preserve"> </w:t>
      </w:r>
      <w:proofErr w:type="spellStart"/>
      <w:r>
        <w:t>нæртон</w:t>
      </w:r>
      <w:proofErr w:type="spellEnd"/>
      <w:r>
        <w:t xml:space="preserve"> </w:t>
      </w:r>
      <w:proofErr w:type="spellStart"/>
      <w:r>
        <w:t>сгуыхт</w:t>
      </w:r>
      <w:proofErr w:type="spellEnd"/>
      <w:r>
        <w:t>. "</w:t>
      </w:r>
      <w:proofErr w:type="spellStart"/>
      <w:r>
        <w:t>Уырызмæджы</w:t>
      </w:r>
      <w:proofErr w:type="spellEnd"/>
      <w:r>
        <w:t xml:space="preserve"> </w:t>
      </w:r>
      <w:proofErr w:type="spellStart"/>
      <w:r>
        <w:t>æнæном</w:t>
      </w:r>
      <w:proofErr w:type="spellEnd"/>
      <w:r>
        <w:t xml:space="preserve"> </w:t>
      </w:r>
      <w:proofErr w:type="spellStart"/>
      <w:r>
        <w:t>лæппу</w:t>
      </w:r>
      <w:proofErr w:type="spellEnd"/>
      <w:r>
        <w:t>".</w:t>
      </w:r>
    </w:p>
    <w:p w14:paraId="2889EE36" w14:textId="77777777" w:rsidR="00553525" w:rsidRDefault="005829CA">
      <w:pPr>
        <w:pStyle w:val="a3"/>
        <w:spacing w:line="316" w:lineRule="exact"/>
        <w:ind w:left="644" w:firstLine="0"/>
        <w:jc w:val="left"/>
      </w:pPr>
      <w:r>
        <w:rPr>
          <w:spacing w:val="-2"/>
        </w:rPr>
        <w:t>АРГЪÆУТТÆ</w:t>
      </w:r>
    </w:p>
    <w:p w14:paraId="4E844703" w14:textId="77777777" w:rsidR="00553525" w:rsidRDefault="005829CA">
      <w:pPr>
        <w:pStyle w:val="a3"/>
        <w:spacing w:before="40" w:line="276" w:lineRule="auto"/>
        <w:ind w:left="644" w:right="576" w:firstLine="0"/>
      </w:pPr>
      <w:r>
        <w:t>"</w:t>
      </w:r>
      <w:proofErr w:type="spellStart"/>
      <w:r>
        <w:t>Фаззæттæ</w:t>
      </w:r>
      <w:proofErr w:type="spellEnd"/>
      <w:r>
        <w:t xml:space="preserve">". </w:t>
      </w:r>
      <w:proofErr w:type="spellStart"/>
      <w:r>
        <w:t>Аргъауы</w:t>
      </w:r>
      <w:proofErr w:type="spellEnd"/>
      <w:r>
        <w:t xml:space="preserve"> </w:t>
      </w:r>
      <w:proofErr w:type="spellStart"/>
      <w:r>
        <w:t>мидис</w:t>
      </w:r>
      <w:proofErr w:type="spellEnd"/>
      <w:r>
        <w:t xml:space="preserve">. </w:t>
      </w:r>
      <w:proofErr w:type="spellStart"/>
      <w:r>
        <w:t>Фаззæтты</w:t>
      </w:r>
      <w:proofErr w:type="spellEnd"/>
      <w:r>
        <w:t xml:space="preserve"> </w:t>
      </w:r>
      <w:proofErr w:type="spellStart"/>
      <w:r>
        <w:t>балц</w:t>
      </w:r>
      <w:proofErr w:type="spellEnd"/>
      <w:r>
        <w:t xml:space="preserve"> </w:t>
      </w:r>
      <w:proofErr w:type="spellStart"/>
      <w:r>
        <w:t>æмæ</w:t>
      </w:r>
      <w:proofErr w:type="spellEnd"/>
      <w:r>
        <w:t xml:space="preserve"> </w:t>
      </w:r>
      <w:proofErr w:type="spellStart"/>
      <w:r>
        <w:t>сгуыхтытæ</w:t>
      </w:r>
      <w:proofErr w:type="spellEnd"/>
      <w:r>
        <w:t xml:space="preserve">. </w:t>
      </w:r>
      <w:proofErr w:type="spellStart"/>
      <w:r>
        <w:t>Адæймаджы</w:t>
      </w:r>
      <w:proofErr w:type="spellEnd"/>
      <w:r>
        <w:t xml:space="preserve"> </w:t>
      </w:r>
      <w:proofErr w:type="spellStart"/>
      <w:r>
        <w:t>хуыздæр</w:t>
      </w:r>
      <w:proofErr w:type="spellEnd"/>
      <w:r>
        <w:t xml:space="preserve"> </w:t>
      </w:r>
      <w:proofErr w:type="spellStart"/>
      <w:r>
        <w:t>миниуджытæ</w:t>
      </w:r>
      <w:proofErr w:type="spellEnd"/>
      <w:r>
        <w:t xml:space="preserve">: </w:t>
      </w:r>
      <w:proofErr w:type="spellStart"/>
      <w:r>
        <w:t>лæгдзинад</w:t>
      </w:r>
      <w:proofErr w:type="spellEnd"/>
      <w:r>
        <w:t xml:space="preserve">, </w:t>
      </w:r>
      <w:proofErr w:type="spellStart"/>
      <w:r>
        <w:t>хæлардзинад</w:t>
      </w:r>
      <w:proofErr w:type="spellEnd"/>
      <w:r>
        <w:t xml:space="preserve">, </w:t>
      </w:r>
      <w:proofErr w:type="spellStart"/>
      <w:r>
        <w:t>цæрæгойтыл</w:t>
      </w:r>
      <w:proofErr w:type="spellEnd"/>
      <w:r>
        <w:t xml:space="preserve"> </w:t>
      </w:r>
      <w:proofErr w:type="spellStart"/>
      <w:r>
        <w:t>аудын</w:t>
      </w:r>
      <w:proofErr w:type="spellEnd"/>
      <w:r>
        <w:t xml:space="preserve">, </w:t>
      </w:r>
      <w:proofErr w:type="spellStart"/>
      <w:r>
        <w:t>адæмæн</w:t>
      </w:r>
      <w:proofErr w:type="spellEnd"/>
      <w:r>
        <w:t xml:space="preserve"> </w:t>
      </w:r>
      <w:proofErr w:type="spellStart"/>
      <w:r>
        <w:t>хорздзинад</w:t>
      </w:r>
      <w:proofErr w:type="spellEnd"/>
      <w:r>
        <w:t xml:space="preserve"> </w:t>
      </w:r>
      <w:proofErr w:type="spellStart"/>
      <w:r>
        <w:t>кæнын</w:t>
      </w:r>
      <w:proofErr w:type="spellEnd"/>
      <w:r>
        <w:t xml:space="preserve">. </w:t>
      </w:r>
      <w:proofErr w:type="spellStart"/>
      <w:r>
        <w:t>Аргъауы</w:t>
      </w:r>
      <w:proofErr w:type="spellEnd"/>
      <w:r>
        <w:t xml:space="preserve"> </w:t>
      </w:r>
      <w:proofErr w:type="spellStart"/>
      <w:r>
        <w:t>хъуыды</w:t>
      </w:r>
      <w:proofErr w:type="spellEnd"/>
      <w:r>
        <w:t xml:space="preserve">: </w:t>
      </w:r>
      <w:proofErr w:type="spellStart"/>
      <w:r>
        <w:t>хорздзинад</w:t>
      </w:r>
      <w:proofErr w:type="spellEnd"/>
      <w:r>
        <w:t xml:space="preserve"> </w:t>
      </w:r>
      <w:proofErr w:type="spellStart"/>
      <w:r>
        <w:t>нæ</w:t>
      </w:r>
      <w:proofErr w:type="spellEnd"/>
      <w:r>
        <w:t xml:space="preserve"> </w:t>
      </w:r>
      <w:proofErr w:type="spellStart"/>
      <w:r>
        <w:t>сæфы</w:t>
      </w:r>
      <w:proofErr w:type="spellEnd"/>
      <w:r>
        <w:t xml:space="preserve">, </w:t>
      </w:r>
      <w:proofErr w:type="spellStart"/>
      <w:r>
        <w:t>рæстдзинад</w:t>
      </w:r>
      <w:proofErr w:type="spellEnd"/>
      <w:r>
        <w:t xml:space="preserve"> </w:t>
      </w:r>
      <w:proofErr w:type="spellStart"/>
      <w:r>
        <w:t>уæлахиз</w:t>
      </w:r>
      <w:proofErr w:type="spellEnd"/>
      <w:r>
        <w:t xml:space="preserve"> </w:t>
      </w:r>
      <w:proofErr w:type="spellStart"/>
      <w:r>
        <w:t>кæны</w:t>
      </w:r>
      <w:proofErr w:type="spellEnd"/>
      <w:r>
        <w:t>.</w:t>
      </w:r>
    </w:p>
    <w:p w14:paraId="43A51D2D" w14:textId="77777777" w:rsidR="00553525" w:rsidRDefault="005829CA">
      <w:pPr>
        <w:pStyle w:val="a3"/>
        <w:spacing w:line="278" w:lineRule="auto"/>
        <w:ind w:left="644" w:right="574" w:firstLine="0"/>
      </w:pPr>
      <w:r>
        <w:t xml:space="preserve">"Сарты </w:t>
      </w:r>
      <w:proofErr w:type="spellStart"/>
      <w:r>
        <w:t>фырт</w:t>
      </w:r>
      <w:proofErr w:type="spellEnd"/>
      <w:r>
        <w:t xml:space="preserve">". </w:t>
      </w:r>
      <w:proofErr w:type="spellStart"/>
      <w:r>
        <w:t>Аргъауы</w:t>
      </w:r>
      <w:proofErr w:type="spellEnd"/>
      <w:r>
        <w:t xml:space="preserve"> </w:t>
      </w:r>
      <w:proofErr w:type="spellStart"/>
      <w:r>
        <w:t>мидис</w:t>
      </w:r>
      <w:proofErr w:type="spellEnd"/>
      <w:r>
        <w:t xml:space="preserve">. </w:t>
      </w:r>
      <w:proofErr w:type="spellStart"/>
      <w:r>
        <w:t>Кæстæр</w:t>
      </w:r>
      <w:proofErr w:type="spellEnd"/>
      <w:r>
        <w:t xml:space="preserve"> </w:t>
      </w:r>
      <w:proofErr w:type="spellStart"/>
      <w:r>
        <w:t>æфсымæры</w:t>
      </w:r>
      <w:proofErr w:type="spellEnd"/>
      <w:r>
        <w:t xml:space="preserve"> </w:t>
      </w:r>
      <w:proofErr w:type="spellStart"/>
      <w:r>
        <w:t>лæгдзинад</w:t>
      </w:r>
      <w:proofErr w:type="spellEnd"/>
      <w:r>
        <w:t xml:space="preserve">. </w:t>
      </w:r>
      <w:proofErr w:type="spellStart"/>
      <w:r>
        <w:t>Йæ</w:t>
      </w:r>
      <w:proofErr w:type="spellEnd"/>
      <w:r>
        <w:t xml:space="preserve"> </w:t>
      </w:r>
      <w:proofErr w:type="spellStart"/>
      <w:r>
        <w:t>тох</w:t>
      </w:r>
      <w:proofErr w:type="spellEnd"/>
      <w:r>
        <w:t xml:space="preserve"> Персы </w:t>
      </w:r>
      <w:proofErr w:type="spellStart"/>
      <w:r>
        <w:t>паддзахимæ</w:t>
      </w:r>
      <w:proofErr w:type="spellEnd"/>
      <w:r>
        <w:t xml:space="preserve">. </w:t>
      </w:r>
      <w:proofErr w:type="spellStart"/>
      <w:r>
        <w:t>Хистæр</w:t>
      </w:r>
      <w:proofErr w:type="spellEnd"/>
      <w:r>
        <w:t xml:space="preserve"> </w:t>
      </w:r>
      <w:proofErr w:type="spellStart"/>
      <w:r>
        <w:t>æфсымæрты</w:t>
      </w:r>
      <w:proofErr w:type="spellEnd"/>
      <w:r>
        <w:t xml:space="preserve"> </w:t>
      </w:r>
      <w:proofErr w:type="spellStart"/>
      <w:r>
        <w:t>суцца</w:t>
      </w:r>
      <w:proofErr w:type="spellEnd"/>
      <w:r>
        <w:t xml:space="preserve">, </w:t>
      </w:r>
      <w:proofErr w:type="spellStart"/>
      <w:r>
        <w:t>сæ</w:t>
      </w:r>
      <w:proofErr w:type="spellEnd"/>
      <w:r>
        <w:t xml:space="preserve"> </w:t>
      </w:r>
      <w:proofErr w:type="spellStart"/>
      <w:r>
        <w:t>фыдракæнд</w:t>
      </w:r>
      <w:proofErr w:type="spellEnd"/>
      <w:r>
        <w:t xml:space="preserve">. </w:t>
      </w:r>
      <w:proofErr w:type="spellStart"/>
      <w:r>
        <w:t>Кæстæры</w:t>
      </w:r>
      <w:proofErr w:type="spellEnd"/>
      <w:r>
        <w:t xml:space="preserve"> </w:t>
      </w:r>
      <w:proofErr w:type="spellStart"/>
      <w:r>
        <w:t>фыдæвзарæнтæ</w:t>
      </w:r>
      <w:proofErr w:type="spellEnd"/>
      <w:r>
        <w:t xml:space="preserve">. </w:t>
      </w:r>
      <w:proofErr w:type="spellStart"/>
      <w:r>
        <w:t>Йæ</w:t>
      </w:r>
      <w:proofErr w:type="spellEnd"/>
      <w:r>
        <w:t xml:space="preserve"> </w:t>
      </w:r>
      <w:proofErr w:type="spellStart"/>
      <w:r>
        <w:t>уæлахиз</w:t>
      </w:r>
      <w:proofErr w:type="spellEnd"/>
      <w:r>
        <w:t>.</w:t>
      </w:r>
    </w:p>
    <w:p w14:paraId="305D0E15" w14:textId="77777777" w:rsidR="00553525" w:rsidRDefault="005829CA">
      <w:pPr>
        <w:pStyle w:val="a3"/>
        <w:spacing w:line="276" w:lineRule="auto"/>
        <w:ind w:left="644" w:right="1567" w:firstLine="0"/>
      </w:pPr>
      <w:r>
        <w:t>"</w:t>
      </w:r>
      <w:proofErr w:type="spellStart"/>
      <w:r>
        <w:t>Раст</w:t>
      </w:r>
      <w:proofErr w:type="spellEnd"/>
      <w:r>
        <w:rPr>
          <w:spacing w:val="-6"/>
        </w:rPr>
        <w:t xml:space="preserve"> </w:t>
      </w:r>
      <w:proofErr w:type="spellStart"/>
      <w:r>
        <w:t>лæг</w:t>
      </w:r>
      <w:proofErr w:type="spellEnd"/>
      <w:r>
        <w:rPr>
          <w:spacing w:val="-5"/>
        </w:rPr>
        <w:t xml:space="preserve"> </w:t>
      </w:r>
      <w:proofErr w:type="spellStart"/>
      <w:r>
        <w:t>æмæ</w:t>
      </w:r>
      <w:proofErr w:type="spellEnd"/>
      <w:r>
        <w:rPr>
          <w:spacing w:val="-5"/>
        </w:rPr>
        <w:t xml:space="preserve"> </w:t>
      </w:r>
      <w:proofErr w:type="spellStart"/>
      <w:r>
        <w:t>зылын</w:t>
      </w:r>
      <w:proofErr w:type="spellEnd"/>
      <w:r>
        <w:rPr>
          <w:spacing w:val="-6"/>
        </w:rPr>
        <w:t xml:space="preserve"> </w:t>
      </w:r>
      <w:proofErr w:type="spellStart"/>
      <w:r>
        <w:t>лæг</w:t>
      </w:r>
      <w:proofErr w:type="spellEnd"/>
      <w:r>
        <w:t>"</w:t>
      </w:r>
      <w:r>
        <w:rPr>
          <w:spacing w:val="-8"/>
        </w:rPr>
        <w:t xml:space="preserve"> </w:t>
      </w:r>
      <w:proofErr w:type="spellStart"/>
      <w:r>
        <w:t>Аргъауы</w:t>
      </w:r>
      <w:proofErr w:type="spellEnd"/>
      <w:r>
        <w:rPr>
          <w:spacing w:val="-6"/>
        </w:rPr>
        <w:t xml:space="preserve"> </w:t>
      </w:r>
      <w:proofErr w:type="spellStart"/>
      <w:r>
        <w:t>гуманистон</w:t>
      </w:r>
      <w:proofErr w:type="spellEnd"/>
      <w:r>
        <w:rPr>
          <w:spacing w:val="-6"/>
        </w:rPr>
        <w:t xml:space="preserve"> </w:t>
      </w:r>
      <w:proofErr w:type="spellStart"/>
      <w:r>
        <w:t>æмæ</w:t>
      </w:r>
      <w:proofErr w:type="spellEnd"/>
      <w:r>
        <w:rPr>
          <w:spacing w:val="-5"/>
        </w:rPr>
        <w:t xml:space="preserve"> </w:t>
      </w:r>
      <w:proofErr w:type="spellStart"/>
      <w:r>
        <w:t>оптимистон</w:t>
      </w:r>
      <w:proofErr w:type="spellEnd"/>
      <w:r>
        <w:rPr>
          <w:spacing w:val="-1"/>
        </w:rPr>
        <w:t xml:space="preserve"> </w:t>
      </w:r>
      <w:proofErr w:type="spellStart"/>
      <w:r>
        <w:t>хъуыдытæ</w:t>
      </w:r>
      <w:proofErr w:type="spellEnd"/>
      <w:r>
        <w:t xml:space="preserve">. "Зонд </w:t>
      </w:r>
      <w:proofErr w:type="spellStart"/>
      <w:r>
        <w:t>æмæ</w:t>
      </w:r>
      <w:proofErr w:type="spellEnd"/>
      <w:r>
        <w:t xml:space="preserve"> </w:t>
      </w:r>
      <w:proofErr w:type="spellStart"/>
      <w:r>
        <w:t>Амонд</w:t>
      </w:r>
      <w:proofErr w:type="spellEnd"/>
      <w:r>
        <w:t>".</w:t>
      </w:r>
      <w:r>
        <w:rPr>
          <w:spacing w:val="40"/>
        </w:rPr>
        <w:t xml:space="preserve"> </w:t>
      </w:r>
      <w:r>
        <w:t xml:space="preserve">Зонд - </w:t>
      </w:r>
      <w:proofErr w:type="spellStart"/>
      <w:r>
        <w:t>тыхдæттæг</w:t>
      </w:r>
      <w:proofErr w:type="spellEnd"/>
      <w:r>
        <w:t>.</w:t>
      </w:r>
    </w:p>
    <w:p w14:paraId="7CF20116" w14:textId="77777777" w:rsidR="00553525" w:rsidRDefault="005829CA">
      <w:pPr>
        <w:pStyle w:val="a3"/>
        <w:ind w:left="644" w:firstLine="0"/>
      </w:pPr>
      <w:proofErr w:type="spellStart"/>
      <w:r>
        <w:t>Хъæдын</w:t>
      </w:r>
      <w:proofErr w:type="spellEnd"/>
      <w:r>
        <w:rPr>
          <w:spacing w:val="-11"/>
        </w:rPr>
        <w:t xml:space="preserve"> </w:t>
      </w:r>
      <w:proofErr w:type="spellStart"/>
      <w:r>
        <w:rPr>
          <w:spacing w:val="-2"/>
        </w:rPr>
        <w:t>бæлон</w:t>
      </w:r>
      <w:proofErr w:type="spellEnd"/>
      <w:r>
        <w:rPr>
          <w:spacing w:val="-2"/>
        </w:rPr>
        <w:t>".</w:t>
      </w:r>
    </w:p>
    <w:p w14:paraId="6B209171" w14:textId="77777777" w:rsidR="00553525" w:rsidRDefault="005829CA">
      <w:pPr>
        <w:pStyle w:val="a3"/>
        <w:spacing w:before="43" w:line="276" w:lineRule="auto"/>
        <w:ind w:left="644" w:right="577" w:firstLine="0"/>
      </w:pPr>
      <w:r>
        <w:t xml:space="preserve">Л и т е р а т у р æ й ы т е о р </w:t>
      </w:r>
      <w:proofErr w:type="gramStart"/>
      <w:r>
        <w:t>и .</w:t>
      </w:r>
      <w:proofErr w:type="gramEnd"/>
      <w:r>
        <w:t xml:space="preserve"> </w:t>
      </w:r>
      <w:proofErr w:type="spellStart"/>
      <w:r>
        <w:t>Æцæгдзинад</w:t>
      </w:r>
      <w:proofErr w:type="spellEnd"/>
      <w:r>
        <w:t xml:space="preserve"> </w:t>
      </w:r>
      <w:proofErr w:type="spellStart"/>
      <w:r>
        <w:t>æмæ</w:t>
      </w:r>
      <w:proofErr w:type="spellEnd"/>
      <w:r>
        <w:t xml:space="preserve"> </w:t>
      </w:r>
      <w:proofErr w:type="spellStart"/>
      <w:r>
        <w:t>алæмæты</w:t>
      </w:r>
      <w:proofErr w:type="spellEnd"/>
      <w:r>
        <w:t xml:space="preserve"> </w:t>
      </w:r>
      <w:proofErr w:type="spellStart"/>
      <w:r>
        <w:t>цаутæ</w:t>
      </w:r>
      <w:proofErr w:type="spellEnd"/>
      <w:r>
        <w:t xml:space="preserve"> </w:t>
      </w:r>
      <w:proofErr w:type="spellStart"/>
      <w:r>
        <w:t>аргъæутты</w:t>
      </w:r>
      <w:proofErr w:type="spellEnd"/>
      <w:r>
        <w:t xml:space="preserve">. </w:t>
      </w:r>
      <w:proofErr w:type="spellStart"/>
      <w:r>
        <w:t>Фæлхатæнтæ</w:t>
      </w:r>
      <w:proofErr w:type="spellEnd"/>
      <w:r>
        <w:t xml:space="preserve">. </w:t>
      </w:r>
      <w:proofErr w:type="spellStart"/>
      <w:r>
        <w:t>Абарæнтæ</w:t>
      </w:r>
      <w:proofErr w:type="spellEnd"/>
      <w:r>
        <w:t xml:space="preserve"> </w:t>
      </w:r>
      <w:proofErr w:type="spellStart"/>
      <w:r>
        <w:t>аргъауы</w:t>
      </w:r>
      <w:proofErr w:type="spellEnd"/>
      <w:r>
        <w:t>.</w:t>
      </w:r>
    </w:p>
    <w:p w14:paraId="5B787DFB" w14:textId="77777777" w:rsidR="00553525" w:rsidRDefault="005829CA">
      <w:pPr>
        <w:pStyle w:val="a3"/>
        <w:spacing w:line="276" w:lineRule="auto"/>
        <w:ind w:left="644" w:right="565" w:firstLine="0"/>
      </w:pPr>
      <w:proofErr w:type="spellStart"/>
      <w:r>
        <w:t>Чермены</w:t>
      </w:r>
      <w:proofErr w:type="spellEnd"/>
      <w:r>
        <w:t xml:space="preserve"> </w:t>
      </w:r>
      <w:proofErr w:type="spellStart"/>
      <w:r>
        <w:t>таурæгътæ</w:t>
      </w:r>
      <w:proofErr w:type="spellEnd"/>
      <w:r>
        <w:t xml:space="preserve">. "Чермен </w:t>
      </w:r>
      <w:proofErr w:type="spellStart"/>
      <w:r>
        <w:t>æлдары</w:t>
      </w:r>
      <w:proofErr w:type="spellEnd"/>
      <w:r>
        <w:t xml:space="preserve"> </w:t>
      </w:r>
      <w:proofErr w:type="spellStart"/>
      <w:r>
        <w:t>лидзæг</w:t>
      </w:r>
      <w:proofErr w:type="spellEnd"/>
      <w:r>
        <w:t xml:space="preserve"> </w:t>
      </w:r>
      <w:proofErr w:type="spellStart"/>
      <w:r>
        <w:t>куыд</w:t>
      </w:r>
      <w:proofErr w:type="spellEnd"/>
      <w:r>
        <w:t xml:space="preserve"> </w:t>
      </w:r>
      <w:proofErr w:type="spellStart"/>
      <w:r>
        <w:t>фæкодта</w:t>
      </w:r>
      <w:proofErr w:type="spellEnd"/>
      <w:r>
        <w:t>", "Чермен</w:t>
      </w:r>
      <w:r>
        <w:rPr>
          <w:spacing w:val="40"/>
        </w:rPr>
        <w:t xml:space="preserve"> </w:t>
      </w:r>
      <w:proofErr w:type="spellStart"/>
      <w:r>
        <w:t>æмæ</w:t>
      </w:r>
      <w:proofErr w:type="spellEnd"/>
      <w:r>
        <w:t xml:space="preserve"> </w:t>
      </w:r>
      <w:proofErr w:type="spellStart"/>
      <w:r>
        <w:t>сомихаг</w:t>
      </w:r>
      <w:proofErr w:type="spellEnd"/>
      <w:r>
        <w:t xml:space="preserve">", "Чермен </w:t>
      </w:r>
      <w:proofErr w:type="spellStart"/>
      <w:r>
        <w:t>Калакмæ</w:t>
      </w:r>
      <w:proofErr w:type="spellEnd"/>
      <w:r>
        <w:t xml:space="preserve"> </w:t>
      </w:r>
      <w:proofErr w:type="spellStart"/>
      <w:r>
        <w:t>чырæ</w:t>
      </w:r>
      <w:proofErr w:type="spellEnd"/>
      <w:r>
        <w:t xml:space="preserve"> </w:t>
      </w:r>
      <w:proofErr w:type="spellStart"/>
      <w:r>
        <w:t>ласынмæ</w:t>
      </w:r>
      <w:proofErr w:type="spellEnd"/>
      <w:r>
        <w:t xml:space="preserve"> </w:t>
      </w:r>
      <w:proofErr w:type="spellStart"/>
      <w:r>
        <w:t>куыд</w:t>
      </w:r>
      <w:proofErr w:type="spellEnd"/>
      <w:r>
        <w:t xml:space="preserve"> </w:t>
      </w:r>
      <w:proofErr w:type="spellStart"/>
      <w:r>
        <w:t>ацыд</w:t>
      </w:r>
      <w:proofErr w:type="spellEnd"/>
      <w:r>
        <w:t xml:space="preserve">". Чермен — </w:t>
      </w:r>
      <w:proofErr w:type="spellStart"/>
      <w:r>
        <w:t>кæвдæсард</w:t>
      </w:r>
      <w:proofErr w:type="spellEnd"/>
      <w:r>
        <w:t xml:space="preserve">. </w:t>
      </w:r>
      <w:proofErr w:type="spellStart"/>
      <w:r>
        <w:t>Йæ</w:t>
      </w:r>
      <w:proofErr w:type="spellEnd"/>
      <w:r>
        <w:t xml:space="preserve"> </w:t>
      </w:r>
      <w:proofErr w:type="spellStart"/>
      <w:r>
        <w:t>сабибонтæ</w:t>
      </w:r>
      <w:proofErr w:type="spellEnd"/>
      <w:r>
        <w:t xml:space="preserve">. </w:t>
      </w:r>
      <w:proofErr w:type="spellStart"/>
      <w:r>
        <w:t>Йæ</w:t>
      </w:r>
      <w:proofErr w:type="spellEnd"/>
      <w:r>
        <w:t xml:space="preserve"> </w:t>
      </w:r>
      <w:proofErr w:type="spellStart"/>
      <w:r>
        <w:t>бирæ</w:t>
      </w:r>
      <w:proofErr w:type="spellEnd"/>
      <w:r>
        <w:t xml:space="preserve"> </w:t>
      </w:r>
      <w:proofErr w:type="spellStart"/>
      <w:r>
        <w:t>сгуыхтытæ</w:t>
      </w:r>
      <w:proofErr w:type="spellEnd"/>
      <w:r>
        <w:t xml:space="preserve">. </w:t>
      </w:r>
      <w:proofErr w:type="spellStart"/>
      <w:r>
        <w:t>Йæ</w:t>
      </w:r>
      <w:proofErr w:type="spellEnd"/>
      <w:r>
        <w:t xml:space="preserve"> </w:t>
      </w:r>
      <w:proofErr w:type="spellStart"/>
      <w:r>
        <w:t>тохы</w:t>
      </w:r>
      <w:proofErr w:type="spellEnd"/>
      <w:r>
        <w:t xml:space="preserve"> </w:t>
      </w:r>
      <w:proofErr w:type="spellStart"/>
      <w:r>
        <w:t>нысан</w:t>
      </w:r>
      <w:proofErr w:type="spellEnd"/>
      <w:r>
        <w:t>.</w:t>
      </w:r>
    </w:p>
    <w:p w14:paraId="3885EF9C" w14:textId="77777777" w:rsidR="00553525" w:rsidRDefault="005829CA">
      <w:pPr>
        <w:pStyle w:val="a3"/>
        <w:spacing w:line="276" w:lineRule="auto"/>
        <w:ind w:left="644" w:right="564" w:firstLine="0"/>
      </w:pPr>
      <w:proofErr w:type="spellStart"/>
      <w:r>
        <w:t>Грекъаг</w:t>
      </w:r>
      <w:proofErr w:type="spellEnd"/>
      <w:r>
        <w:t xml:space="preserve"> </w:t>
      </w:r>
      <w:proofErr w:type="spellStart"/>
      <w:r>
        <w:t>мифтæ</w:t>
      </w:r>
      <w:proofErr w:type="spellEnd"/>
      <w:r>
        <w:t xml:space="preserve">. "Гераклы </w:t>
      </w:r>
      <w:proofErr w:type="spellStart"/>
      <w:r>
        <w:t>дыууадæс</w:t>
      </w:r>
      <w:proofErr w:type="spellEnd"/>
      <w:r>
        <w:t xml:space="preserve"> </w:t>
      </w:r>
      <w:proofErr w:type="spellStart"/>
      <w:r>
        <w:t>сгуыхты</w:t>
      </w:r>
      <w:proofErr w:type="spellEnd"/>
      <w:r>
        <w:t>" (</w:t>
      </w:r>
      <w:proofErr w:type="spellStart"/>
      <w:r>
        <w:t>хицæн</w:t>
      </w:r>
      <w:proofErr w:type="spellEnd"/>
      <w:r>
        <w:t xml:space="preserve"> </w:t>
      </w:r>
      <w:proofErr w:type="spellStart"/>
      <w:r>
        <w:t>цаутæ</w:t>
      </w:r>
      <w:proofErr w:type="spellEnd"/>
      <w:r>
        <w:t xml:space="preserve">). </w:t>
      </w:r>
      <w:proofErr w:type="spellStart"/>
      <w:r>
        <w:t>Адæймаг</w:t>
      </w:r>
      <w:proofErr w:type="spellEnd"/>
      <w:r>
        <w:t xml:space="preserve"> — </w:t>
      </w:r>
      <w:proofErr w:type="spellStart"/>
      <w:r>
        <w:t>рæстдзинадыл</w:t>
      </w:r>
      <w:proofErr w:type="spellEnd"/>
      <w:r>
        <w:t xml:space="preserve"> </w:t>
      </w:r>
      <w:proofErr w:type="spellStart"/>
      <w:r>
        <w:t>тохгæнæг</w:t>
      </w:r>
      <w:proofErr w:type="spellEnd"/>
      <w:r>
        <w:t xml:space="preserve">. </w:t>
      </w:r>
      <w:proofErr w:type="spellStart"/>
      <w:r>
        <w:t>Хъайтары</w:t>
      </w:r>
      <w:proofErr w:type="spellEnd"/>
      <w:r>
        <w:t xml:space="preserve"> </w:t>
      </w:r>
      <w:proofErr w:type="spellStart"/>
      <w:r>
        <w:t>æгæрон</w:t>
      </w:r>
      <w:proofErr w:type="spellEnd"/>
      <w:r>
        <w:t xml:space="preserve"> </w:t>
      </w:r>
      <w:proofErr w:type="spellStart"/>
      <w:r>
        <w:t>хъару</w:t>
      </w:r>
      <w:proofErr w:type="spellEnd"/>
      <w:r>
        <w:t xml:space="preserve">, </w:t>
      </w:r>
      <w:proofErr w:type="spellStart"/>
      <w:r>
        <w:t>йе</w:t>
      </w:r>
      <w:proofErr w:type="spellEnd"/>
      <w:r>
        <w:t xml:space="preserve"> </w:t>
      </w:r>
      <w:proofErr w:type="spellStart"/>
      <w:r>
        <w:t>стырдзинад</w:t>
      </w:r>
      <w:proofErr w:type="spellEnd"/>
      <w:r>
        <w:t xml:space="preserve">, йæ </w:t>
      </w:r>
      <w:proofErr w:type="spellStart"/>
      <w:r>
        <w:t>кады</w:t>
      </w:r>
      <w:proofErr w:type="spellEnd"/>
      <w:r>
        <w:t xml:space="preserve"> </w:t>
      </w:r>
      <w:proofErr w:type="spellStart"/>
      <w:r>
        <w:rPr>
          <w:spacing w:val="-2"/>
        </w:rPr>
        <w:t>нысаниуæг</w:t>
      </w:r>
      <w:proofErr w:type="spellEnd"/>
      <w:r>
        <w:rPr>
          <w:spacing w:val="-2"/>
        </w:rPr>
        <w:t>.</w:t>
      </w:r>
    </w:p>
    <w:p w14:paraId="0545FCF5" w14:textId="77777777" w:rsidR="00553525" w:rsidRDefault="005829CA">
      <w:pPr>
        <w:pStyle w:val="a3"/>
        <w:spacing w:line="278" w:lineRule="auto"/>
        <w:ind w:left="644" w:right="593" w:firstLine="0"/>
      </w:pPr>
      <w:proofErr w:type="spellStart"/>
      <w:r>
        <w:t>Уырыссаг</w:t>
      </w:r>
      <w:proofErr w:type="spellEnd"/>
      <w:r>
        <w:rPr>
          <w:spacing w:val="-1"/>
        </w:rPr>
        <w:t xml:space="preserve"> </w:t>
      </w:r>
      <w:proofErr w:type="spellStart"/>
      <w:r>
        <w:t>æмæ</w:t>
      </w:r>
      <w:proofErr w:type="spellEnd"/>
      <w:r>
        <w:rPr>
          <w:spacing w:val="-1"/>
        </w:rPr>
        <w:t xml:space="preserve"> </w:t>
      </w:r>
      <w:proofErr w:type="spellStart"/>
      <w:r>
        <w:t>фæсарæйнаг</w:t>
      </w:r>
      <w:proofErr w:type="spellEnd"/>
      <w:r>
        <w:rPr>
          <w:spacing w:val="-1"/>
        </w:rPr>
        <w:t xml:space="preserve"> </w:t>
      </w:r>
      <w:proofErr w:type="spellStart"/>
      <w:r>
        <w:t>адæмты</w:t>
      </w:r>
      <w:proofErr w:type="spellEnd"/>
      <w:r>
        <w:rPr>
          <w:spacing w:val="-1"/>
        </w:rPr>
        <w:t xml:space="preserve"> </w:t>
      </w:r>
      <w:proofErr w:type="spellStart"/>
      <w:r>
        <w:t>мифтæ</w:t>
      </w:r>
      <w:proofErr w:type="spellEnd"/>
      <w:r>
        <w:t xml:space="preserve">, </w:t>
      </w:r>
      <w:proofErr w:type="spellStart"/>
      <w:r>
        <w:t>кадджытæ</w:t>
      </w:r>
      <w:proofErr w:type="spellEnd"/>
      <w:r>
        <w:rPr>
          <w:spacing w:val="-1"/>
        </w:rPr>
        <w:t xml:space="preserve"> </w:t>
      </w:r>
      <w:proofErr w:type="spellStart"/>
      <w:r>
        <w:t>æмæ</w:t>
      </w:r>
      <w:proofErr w:type="spellEnd"/>
      <w:r>
        <w:rPr>
          <w:spacing w:val="-1"/>
        </w:rPr>
        <w:t xml:space="preserve"> </w:t>
      </w:r>
      <w:proofErr w:type="spellStart"/>
      <w:r>
        <w:t>аргъæуттæ</w:t>
      </w:r>
      <w:proofErr w:type="spellEnd"/>
      <w:r>
        <w:t xml:space="preserve">. </w:t>
      </w:r>
      <w:proofErr w:type="spellStart"/>
      <w:r>
        <w:t>Мифтæ</w:t>
      </w:r>
      <w:proofErr w:type="spellEnd"/>
      <w:r>
        <w:rPr>
          <w:spacing w:val="-1"/>
        </w:rPr>
        <w:t xml:space="preserve"> </w:t>
      </w:r>
      <w:proofErr w:type="spellStart"/>
      <w:r>
        <w:t>æмæ</w:t>
      </w:r>
      <w:proofErr w:type="spellEnd"/>
      <w:r>
        <w:t xml:space="preserve"> </w:t>
      </w:r>
      <w:proofErr w:type="spellStart"/>
      <w:r>
        <w:t>эпосты</w:t>
      </w:r>
      <w:proofErr w:type="spellEnd"/>
      <w:r>
        <w:t xml:space="preserve"> </w:t>
      </w:r>
      <w:proofErr w:type="spellStart"/>
      <w:r>
        <w:t>сюжеттæ</w:t>
      </w:r>
      <w:proofErr w:type="spellEnd"/>
      <w:r>
        <w:t xml:space="preserve"> </w:t>
      </w:r>
      <w:proofErr w:type="spellStart"/>
      <w:r>
        <w:t>аивады</w:t>
      </w:r>
      <w:proofErr w:type="spellEnd"/>
      <w:r>
        <w:t>.</w:t>
      </w:r>
    </w:p>
    <w:p w14:paraId="6905E8D7" w14:textId="77777777" w:rsidR="00553525" w:rsidRDefault="005829CA">
      <w:pPr>
        <w:pStyle w:val="a3"/>
        <w:ind w:left="644" w:firstLine="0"/>
      </w:pPr>
      <w:proofErr w:type="spellStart"/>
      <w:r>
        <w:t>Æмбисæндтæ</w:t>
      </w:r>
      <w:proofErr w:type="spellEnd"/>
      <w:r>
        <w:rPr>
          <w:spacing w:val="-12"/>
        </w:rPr>
        <w:t xml:space="preserve"> </w:t>
      </w:r>
      <w:proofErr w:type="spellStart"/>
      <w:r>
        <w:t>æмæ</w:t>
      </w:r>
      <w:proofErr w:type="spellEnd"/>
      <w:r>
        <w:rPr>
          <w:spacing w:val="-16"/>
        </w:rPr>
        <w:t xml:space="preserve"> </w:t>
      </w:r>
      <w:proofErr w:type="spellStart"/>
      <w:r>
        <w:t>уыци-</w:t>
      </w:r>
      <w:r>
        <w:rPr>
          <w:spacing w:val="-2"/>
        </w:rPr>
        <w:t>уыцитæ</w:t>
      </w:r>
      <w:proofErr w:type="spellEnd"/>
      <w:r>
        <w:rPr>
          <w:spacing w:val="-2"/>
        </w:rPr>
        <w:t>.</w:t>
      </w:r>
    </w:p>
    <w:p w14:paraId="22C275E5" w14:textId="77777777" w:rsidR="00553525" w:rsidRDefault="005829CA">
      <w:pPr>
        <w:pStyle w:val="a3"/>
        <w:spacing w:before="45" w:line="273" w:lineRule="auto"/>
        <w:ind w:left="644" w:right="573" w:firstLine="0"/>
      </w:pPr>
      <w:proofErr w:type="spellStart"/>
      <w:r>
        <w:t>Æмбисæндтæ</w:t>
      </w:r>
      <w:proofErr w:type="spellEnd"/>
      <w:r>
        <w:t xml:space="preserve">. </w:t>
      </w:r>
      <w:proofErr w:type="spellStart"/>
      <w:r>
        <w:t>Сæ</w:t>
      </w:r>
      <w:proofErr w:type="spellEnd"/>
      <w:r>
        <w:t xml:space="preserve"> </w:t>
      </w:r>
      <w:proofErr w:type="spellStart"/>
      <w:r>
        <w:t>равзæрд</w:t>
      </w:r>
      <w:proofErr w:type="spellEnd"/>
      <w:r>
        <w:t xml:space="preserve">. </w:t>
      </w:r>
      <w:proofErr w:type="spellStart"/>
      <w:r>
        <w:t>Сæ</w:t>
      </w:r>
      <w:proofErr w:type="spellEnd"/>
      <w:r>
        <w:t xml:space="preserve"> </w:t>
      </w:r>
      <w:proofErr w:type="spellStart"/>
      <w:r>
        <w:t>арæзты</w:t>
      </w:r>
      <w:proofErr w:type="spellEnd"/>
      <w:r>
        <w:t xml:space="preserve"> </w:t>
      </w:r>
      <w:proofErr w:type="spellStart"/>
      <w:r>
        <w:t>æууæлтæ</w:t>
      </w:r>
      <w:proofErr w:type="spellEnd"/>
      <w:r>
        <w:t xml:space="preserve">. </w:t>
      </w:r>
      <w:proofErr w:type="spellStart"/>
      <w:r>
        <w:t>Адæмы</w:t>
      </w:r>
      <w:proofErr w:type="spellEnd"/>
      <w:r>
        <w:t xml:space="preserve"> зонд </w:t>
      </w:r>
      <w:proofErr w:type="spellStart"/>
      <w:r>
        <w:t>æмæ</w:t>
      </w:r>
      <w:proofErr w:type="spellEnd"/>
      <w:r>
        <w:t xml:space="preserve"> </w:t>
      </w:r>
      <w:proofErr w:type="spellStart"/>
      <w:r>
        <w:t>фæлтæрддзинад</w:t>
      </w:r>
      <w:proofErr w:type="spellEnd"/>
      <w:r>
        <w:t xml:space="preserve">. </w:t>
      </w:r>
      <w:proofErr w:type="spellStart"/>
      <w:r>
        <w:t>Адæмы</w:t>
      </w:r>
      <w:proofErr w:type="spellEnd"/>
      <w:r>
        <w:t xml:space="preserve"> </w:t>
      </w:r>
      <w:proofErr w:type="spellStart"/>
      <w:r>
        <w:t>фарн</w:t>
      </w:r>
      <w:proofErr w:type="spellEnd"/>
      <w:r>
        <w:t xml:space="preserve">, </w:t>
      </w:r>
      <w:proofErr w:type="spellStart"/>
      <w:r>
        <w:t>рæстдзинад</w:t>
      </w:r>
      <w:proofErr w:type="spellEnd"/>
      <w:r>
        <w:t xml:space="preserve">, </w:t>
      </w:r>
      <w:proofErr w:type="spellStart"/>
      <w:r>
        <w:t>куыст</w:t>
      </w:r>
      <w:proofErr w:type="spellEnd"/>
      <w:r>
        <w:t xml:space="preserve"> </w:t>
      </w:r>
      <w:proofErr w:type="spellStart"/>
      <w:r>
        <w:t>æмæ</w:t>
      </w:r>
      <w:proofErr w:type="spellEnd"/>
      <w:r>
        <w:t xml:space="preserve"> </w:t>
      </w:r>
      <w:proofErr w:type="spellStart"/>
      <w:r>
        <w:t>уарзондзинад</w:t>
      </w:r>
      <w:proofErr w:type="spellEnd"/>
      <w:r>
        <w:t xml:space="preserve"> — </w:t>
      </w:r>
      <w:proofErr w:type="spellStart"/>
      <w:r>
        <w:t>æмбисæндты</w:t>
      </w:r>
      <w:proofErr w:type="spellEnd"/>
      <w:r>
        <w:t xml:space="preserve"> </w:t>
      </w:r>
      <w:proofErr w:type="spellStart"/>
      <w:r>
        <w:t>сæйраг</w:t>
      </w:r>
      <w:proofErr w:type="spellEnd"/>
      <w:r>
        <w:t xml:space="preserve"> </w:t>
      </w:r>
      <w:proofErr w:type="spellStart"/>
      <w:r>
        <w:t>темæтæ</w:t>
      </w:r>
      <w:proofErr w:type="spellEnd"/>
      <w:r>
        <w:t xml:space="preserve">. </w:t>
      </w:r>
      <w:proofErr w:type="spellStart"/>
      <w:r>
        <w:t>Сæ</w:t>
      </w:r>
      <w:proofErr w:type="spellEnd"/>
      <w:r>
        <w:t xml:space="preserve"> </w:t>
      </w:r>
      <w:proofErr w:type="spellStart"/>
      <w:r>
        <w:t>бынат</w:t>
      </w:r>
      <w:proofErr w:type="spellEnd"/>
      <w:r>
        <w:t xml:space="preserve"> </w:t>
      </w:r>
      <w:proofErr w:type="spellStart"/>
      <w:r>
        <w:t>адæмы</w:t>
      </w:r>
      <w:proofErr w:type="spellEnd"/>
      <w:r>
        <w:t xml:space="preserve"> </w:t>
      </w:r>
      <w:proofErr w:type="spellStart"/>
      <w:r>
        <w:t>ныхасы</w:t>
      </w:r>
      <w:proofErr w:type="spellEnd"/>
      <w:r>
        <w:t xml:space="preserve">, </w:t>
      </w:r>
      <w:proofErr w:type="spellStart"/>
      <w:r>
        <w:t>аив</w:t>
      </w:r>
      <w:proofErr w:type="spellEnd"/>
      <w:r>
        <w:t xml:space="preserve"> </w:t>
      </w:r>
      <w:proofErr w:type="spellStart"/>
      <w:r>
        <w:t>литературæйы</w:t>
      </w:r>
      <w:proofErr w:type="spellEnd"/>
      <w:r>
        <w:t>.</w:t>
      </w:r>
    </w:p>
    <w:p w14:paraId="19319A5A" w14:textId="77777777" w:rsidR="00553525" w:rsidRDefault="005829CA">
      <w:pPr>
        <w:pStyle w:val="a3"/>
        <w:spacing w:before="3" w:line="278" w:lineRule="auto"/>
        <w:ind w:left="644" w:right="568" w:firstLine="0"/>
      </w:pPr>
      <w:proofErr w:type="spellStart"/>
      <w:r>
        <w:t>Уыци-уыцитæ</w:t>
      </w:r>
      <w:proofErr w:type="spellEnd"/>
      <w:r>
        <w:t xml:space="preserve">. </w:t>
      </w:r>
      <w:proofErr w:type="spellStart"/>
      <w:r>
        <w:t>Сæ</w:t>
      </w:r>
      <w:proofErr w:type="spellEnd"/>
      <w:r>
        <w:t xml:space="preserve"> </w:t>
      </w:r>
      <w:proofErr w:type="spellStart"/>
      <w:r>
        <w:t>ахадындзинад</w:t>
      </w:r>
      <w:proofErr w:type="spellEnd"/>
      <w:r>
        <w:t xml:space="preserve"> </w:t>
      </w:r>
      <w:proofErr w:type="spellStart"/>
      <w:r>
        <w:t>сывæллæтты</w:t>
      </w:r>
      <w:proofErr w:type="spellEnd"/>
      <w:r>
        <w:t xml:space="preserve"> </w:t>
      </w:r>
      <w:proofErr w:type="spellStart"/>
      <w:r>
        <w:t>царды</w:t>
      </w:r>
      <w:proofErr w:type="spellEnd"/>
      <w:r>
        <w:t xml:space="preserve">. </w:t>
      </w:r>
      <w:proofErr w:type="spellStart"/>
      <w:r>
        <w:t>Сæ</w:t>
      </w:r>
      <w:proofErr w:type="spellEnd"/>
      <w:r>
        <w:t xml:space="preserve"> </w:t>
      </w:r>
      <w:proofErr w:type="spellStart"/>
      <w:r>
        <w:t>бастдзинад</w:t>
      </w:r>
      <w:proofErr w:type="spellEnd"/>
      <w:r>
        <w:t xml:space="preserve"> </w:t>
      </w:r>
      <w:proofErr w:type="spellStart"/>
      <w:r>
        <w:t>цард</w:t>
      </w:r>
      <w:proofErr w:type="spellEnd"/>
      <w:r>
        <w:t xml:space="preserve"> </w:t>
      </w:r>
      <w:proofErr w:type="spellStart"/>
      <w:r>
        <w:t>æмæ</w:t>
      </w:r>
      <w:proofErr w:type="spellEnd"/>
      <w:r>
        <w:t xml:space="preserve"> </w:t>
      </w:r>
      <w:proofErr w:type="spellStart"/>
      <w:r>
        <w:t>æрдзы</w:t>
      </w:r>
      <w:proofErr w:type="spellEnd"/>
      <w:r>
        <w:t xml:space="preserve"> </w:t>
      </w:r>
      <w:proofErr w:type="spellStart"/>
      <w:r>
        <w:t>фæзындтимæ</w:t>
      </w:r>
      <w:proofErr w:type="spellEnd"/>
      <w:r>
        <w:t xml:space="preserve">. </w:t>
      </w:r>
      <w:proofErr w:type="spellStart"/>
      <w:r>
        <w:t>Адæмы</w:t>
      </w:r>
      <w:proofErr w:type="spellEnd"/>
      <w:r>
        <w:t xml:space="preserve"> </w:t>
      </w:r>
      <w:proofErr w:type="spellStart"/>
      <w:r>
        <w:t>сфæлдыстадон</w:t>
      </w:r>
      <w:proofErr w:type="spellEnd"/>
      <w:r>
        <w:t xml:space="preserve"> </w:t>
      </w:r>
      <w:proofErr w:type="spellStart"/>
      <w:r>
        <w:t>фантази</w:t>
      </w:r>
      <w:proofErr w:type="spellEnd"/>
      <w:r>
        <w:t xml:space="preserve"> </w:t>
      </w:r>
      <w:proofErr w:type="spellStart"/>
      <w:r>
        <w:t>уыци-уыциты</w:t>
      </w:r>
      <w:proofErr w:type="spellEnd"/>
      <w:r>
        <w:t>.</w:t>
      </w:r>
    </w:p>
    <w:p w14:paraId="1EFB1F1A" w14:textId="77777777" w:rsidR="00553525" w:rsidRDefault="005829CA">
      <w:pPr>
        <w:pStyle w:val="a3"/>
        <w:spacing w:before="2"/>
        <w:ind w:left="644" w:firstLine="0"/>
      </w:pPr>
      <w:r>
        <w:t>Л</w:t>
      </w:r>
      <w:r>
        <w:rPr>
          <w:spacing w:val="-18"/>
        </w:rPr>
        <w:t xml:space="preserve"> </w:t>
      </w:r>
      <w:r>
        <w:t>и</w:t>
      </w:r>
      <w:r>
        <w:rPr>
          <w:spacing w:val="-12"/>
        </w:rPr>
        <w:t xml:space="preserve"> </w:t>
      </w:r>
      <w:r>
        <w:t>т</w:t>
      </w:r>
      <w:r>
        <w:rPr>
          <w:spacing w:val="-12"/>
        </w:rPr>
        <w:t xml:space="preserve"> </w:t>
      </w:r>
      <w:r>
        <w:t>е</w:t>
      </w:r>
      <w:r>
        <w:rPr>
          <w:spacing w:val="-9"/>
        </w:rPr>
        <w:t xml:space="preserve"> </w:t>
      </w:r>
      <w:r>
        <w:t>р</w:t>
      </w:r>
      <w:r>
        <w:rPr>
          <w:spacing w:val="-14"/>
        </w:rPr>
        <w:t xml:space="preserve"> </w:t>
      </w:r>
      <w:r>
        <w:t>а</w:t>
      </w:r>
      <w:r>
        <w:rPr>
          <w:spacing w:val="-10"/>
        </w:rPr>
        <w:t xml:space="preserve"> </w:t>
      </w:r>
      <w:r>
        <w:t>т</w:t>
      </w:r>
      <w:r>
        <w:rPr>
          <w:spacing w:val="-12"/>
        </w:rPr>
        <w:t xml:space="preserve"> </w:t>
      </w:r>
      <w:r>
        <w:t>у</w:t>
      </w:r>
      <w:r>
        <w:rPr>
          <w:spacing w:val="-18"/>
        </w:rPr>
        <w:t xml:space="preserve"> </w:t>
      </w:r>
      <w:r>
        <w:t>р</w:t>
      </w:r>
      <w:r>
        <w:rPr>
          <w:spacing w:val="-10"/>
        </w:rPr>
        <w:t xml:space="preserve"> </w:t>
      </w:r>
      <w:r>
        <w:t>æ</w:t>
      </w:r>
      <w:r>
        <w:rPr>
          <w:spacing w:val="-14"/>
        </w:rPr>
        <w:t xml:space="preserve"> </w:t>
      </w:r>
      <w:r>
        <w:t>й</w:t>
      </w:r>
      <w:r>
        <w:rPr>
          <w:spacing w:val="-15"/>
        </w:rPr>
        <w:t xml:space="preserve"> </w:t>
      </w:r>
      <w:r>
        <w:t>ы</w:t>
      </w:r>
      <w:r>
        <w:rPr>
          <w:spacing w:val="-10"/>
        </w:rPr>
        <w:t xml:space="preserve"> </w:t>
      </w:r>
      <w:r>
        <w:t>т</w:t>
      </w:r>
      <w:r>
        <w:rPr>
          <w:spacing w:val="-12"/>
        </w:rPr>
        <w:t xml:space="preserve"> </w:t>
      </w:r>
      <w:r>
        <w:t>е</w:t>
      </w:r>
      <w:r>
        <w:rPr>
          <w:spacing w:val="-14"/>
        </w:rPr>
        <w:t xml:space="preserve"> </w:t>
      </w:r>
      <w:r>
        <w:t>о</w:t>
      </w:r>
      <w:r>
        <w:rPr>
          <w:spacing w:val="-11"/>
        </w:rPr>
        <w:t xml:space="preserve"> </w:t>
      </w:r>
      <w:r>
        <w:t>р</w:t>
      </w:r>
      <w:r>
        <w:rPr>
          <w:spacing w:val="-15"/>
        </w:rPr>
        <w:t xml:space="preserve"> </w:t>
      </w:r>
      <w:proofErr w:type="gramStart"/>
      <w:r>
        <w:t>и</w:t>
      </w:r>
      <w:r>
        <w:rPr>
          <w:spacing w:val="-14"/>
        </w:rPr>
        <w:t xml:space="preserve"> </w:t>
      </w:r>
      <w:r>
        <w:t>.</w:t>
      </w:r>
      <w:proofErr w:type="gramEnd"/>
      <w:r>
        <w:rPr>
          <w:spacing w:val="61"/>
        </w:rPr>
        <w:t xml:space="preserve"> </w:t>
      </w:r>
      <w:proofErr w:type="spellStart"/>
      <w:r>
        <w:t>Комкоммæ</w:t>
      </w:r>
      <w:proofErr w:type="spellEnd"/>
      <w:r>
        <w:rPr>
          <w:spacing w:val="-1"/>
        </w:rPr>
        <w:t xml:space="preserve"> </w:t>
      </w:r>
      <w:proofErr w:type="spellStart"/>
      <w:r>
        <w:t>æмæ</w:t>
      </w:r>
      <w:proofErr w:type="spellEnd"/>
      <w:r>
        <w:rPr>
          <w:spacing w:val="4"/>
        </w:rPr>
        <w:t xml:space="preserve"> </w:t>
      </w:r>
      <w:proofErr w:type="spellStart"/>
      <w:r>
        <w:t>фæсномыг</w:t>
      </w:r>
      <w:proofErr w:type="spellEnd"/>
      <w:r>
        <w:rPr>
          <w:spacing w:val="-3"/>
        </w:rPr>
        <w:t xml:space="preserve"> </w:t>
      </w:r>
      <w:proofErr w:type="spellStart"/>
      <w:r>
        <w:rPr>
          <w:spacing w:val="-2"/>
        </w:rPr>
        <w:t>ныхас</w:t>
      </w:r>
      <w:proofErr w:type="spellEnd"/>
      <w:r>
        <w:rPr>
          <w:spacing w:val="-2"/>
        </w:rPr>
        <w:t>.</w:t>
      </w:r>
    </w:p>
    <w:p w14:paraId="22E4E8F6" w14:textId="77777777" w:rsidR="00553525" w:rsidRDefault="005829CA">
      <w:pPr>
        <w:spacing w:before="99"/>
        <w:ind w:left="644"/>
        <w:jc w:val="both"/>
      </w:pPr>
      <w:r>
        <w:t>ЛИТЕРАТУРОН</w:t>
      </w:r>
      <w:r>
        <w:rPr>
          <w:spacing w:val="-7"/>
        </w:rPr>
        <w:t xml:space="preserve"> </w:t>
      </w:r>
      <w:r>
        <w:rPr>
          <w:spacing w:val="-2"/>
        </w:rPr>
        <w:t>АРГЪÆУТТÆ</w:t>
      </w:r>
    </w:p>
    <w:p w14:paraId="42C9E7E7" w14:textId="77777777" w:rsidR="00553525" w:rsidRDefault="005829CA">
      <w:pPr>
        <w:pStyle w:val="a3"/>
        <w:spacing w:before="61"/>
        <w:ind w:left="644" w:firstLine="0"/>
      </w:pPr>
      <w:proofErr w:type="spellStart"/>
      <w:r>
        <w:t>Хетæгкаты</w:t>
      </w:r>
      <w:proofErr w:type="spellEnd"/>
      <w:r>
        <w:rPr>
          <w:spacing w:val="-12"/>
        </w:rPr>
        <w:t xml:space="preserve"> </w:t>
      </w:r>
      <w:proofErr w:type="spellStart"/>
      <w:r>
        <w:t>Къоста</w:t>
      </w:r>
      <w:proofErr w:type="spellEnd"/>
      <w:r>
        <w:t>.</w:t>
      </w:r>
      <w:r>
        <w:rPr>
          <w:spacing w:val="-11"/>
        </w:rPr>
        <w:t xml:space="preserve"> </w:t>
      </w:r>
      <w:r>
        <w:rPr>
          <w:spacing w:val="-2"/>
        </w:rPr>
        <w:t>"</w:t>
      </w:r>
      <w:proofErr w:type="spellStart"/>
      <w:r>
        <w:rPr>
          <w:spacing w:val="-2"/>
        </w:rPr>
        <w:t>Лæскъдзæрæн</w:t>
      </w:r>
      <w:proofErr w:type="spellEnd"/>
      <w:r>
        <w:rPr>
          <w:spacing w:val="-2"/>
        </w:rPr>
        <w:t>"</w:t>
      </w:r>
    </w:p>
    <w:p w14:paraId="56D26E25" w14:textId="77777777" w:rsidR="00553525" w:rsidRDefault="005829CA">
      <w:pPr>
        <w:pStyle w:val="a3"/>
        <w:spacing w:before="48" w:line="276" w:lineRule="auto"/>
        <w:ind w:left="644" w:right="577" w:firstLine="0"/>
      </w:pPr>
      <w:proofErr w:type="spellStart"/>
      <w:r>
        <w:t>Аргъауы</w:t>
      </w:r>
      <w:proofErr w:type="spellEnd"/>
      <w:r>
        <w:t xml:space="preserve"> </w:t>
      </w:r>
      <w:proofErr w:type="spellStart"/>
      <w:r>
        <w:t>мидис</w:t>
      </w:r>
      <w:proofErr w:type="spellEnd"/>
      <w:r>
        <w:t xml:space="preserve">. </w:t>
      </w:r>
      <w:proofErr w:type="spellStart"/>
      <w:r>
        <w:t>Лæскъдзæрæджы</w:t>
      </w:r>
      <w:proofErr w:type="spellEnd"/>
      <w:r>
        <w:t xml:space="preserve"> </w:t>
      </w:r>
      <w:proofErr w:type="spellStart"/>
      <w:r>
        <w:t>удхайраг</w:t>
      </w:r>
      <w:proofErr w:type="spellEnd"/>
      <w:r>
        <w:t xml:space="preserve"> </w:t>
      </w:r>
      <w:proofErr w:type="spellStart"/>
      <w:r>
        <w:t>цард</w:t>
      </w:r>
      <w:proofErr w:type="spellEnd"/>
      <w:r>
        <w:t xml:space="preserve">. </w:t>
      </w:r>
      <w:proofErr w:type="spellStart"/>
      <w:r>
        <w:t>Фыдзæрдæ</w:t>
      </w:r>
      <w:proofErr w:type="spellEnd"/>
      <w:r>
        <w:t xml:space="preserve"> </w:t>
      </w:r>
      <w:proofErr w:type="spellStart"/>
      <w:r>
        <w:t>уæйыджы</w:t>
      </w:r>
      <w:proofErr w:type="spellEnd"/>
      <w:r>
        <w:rPr>
          <w:spacing w:val="40"/>
        </w:rPr>
        <w:t xml:space="preserve"> </w:t>
      </w:r>
      <w:proofErr w:type="spellStart"/>
      <w:r>
        <w:t>æууæлтæ</w:t>
      </w:r>
      <w:proofErr w:type="spellEnd"/>
      <w:r>
        <w:t xml:space="preserve">. </w:t>
      </w:r>
      <w:proofErr w:type="spellStart"/>
      <w:r>
        <w:t>Лæг</w:t>
      </w:r>
      <w:proofErr w:type="spellEnd"/>
      <w:r>
        <w:t xml:space="preserve"> </w:t>
      </w:r>
      <w:proofErr w:type="spellStart"/>
      <w:r>
        <w:t>æмæ</w:t>
      </w:r>
      <w:proofErr w:type="spellEnd"/>
      <w:r>
        <w:t xml:space="preserve"> </w:t>
      </w:r>
      <w:proofErr w:type="spellStart"/>
      <w:r>
        <w:t>уæйыджы</w:t>
      </w:r>
      <w:proofErr w:type="spellEnd"/>
      <w:r>
        <w:t xml:space="preserve"> </w:t>
      </w:r>
      <w:proofErr w:type="spellStart"/>
      <w:r>
        <w:t>быцæу</w:t>
      </w:r>
      <w:proofErr w:type="spellEnd"/>
      <w:r>
        <w:t xml:space="preserve">. </w:t>
      </w:r>
      <w:proofErr w:type="spellStart"/>
      <w:r>
        <w:t>Адæймаджы</w:t>
      </w:r>
      <w:proofErr w:type="spellEnd"/>
      <w:r>
        <w:t xml:space="preserve"> зонд </w:t>
      </w:r>
      <w:proofErr w:type="spellStart"/>
      <w:r>
        <w:t>æмæ</w:t>
      </w:r>
      <w:proofErr w:type="spellEnd"/>
      <w:r>
        <w:t xml:space="preserve"> </w:t>
      </w:r>
      <w:proofErr w:type="spellStart"/>
      <w:r>
        <w:t>дзырдарæхст</w:t>
      </w:r>
      <w:proofErr w:type="spellEnd"/>
      <w:r>
        <w:t xml:space="preserve">, </w:t>
      </w:r>
      <w:proofErr w:type="spellStart"/>
      <w:r>
        <w:t>йæ</w:t>
      </w:r>
      <w:proofErr w:type="spellEnd"/>
      <w:r>
        <w:t xml:space="preserve"> </w:t>
      </w:r>
      <w:proofErr w:type="spellStart"/>
      <w:r>
        <w:t>уæлахиз</w:t>
      </w:r>
      <w:proofErr w:type="spellEnd"/>
      <w:r>
        <w:t>.</w:t>
      </w:r>
    </w:p>
    <w:p w14:paraId="61D86A7D" w14:textId="77777777" w:rsidR="00553525" w:rsidRDefault="00553525">
      <w:pPr>
        <w:spacing w:line="276" w:lineRule="auto"/>
        <w:sectPr w:rsidR="00553525">
          <w:pgSz w:w="11910" w:h="16850"/>
          <w:pgMar w:top="840" w:right="140" w:bottom="280" w:left="220" w:header="622" w:footer="0" w:gutter="0"/>
          <w:cols w:space="720"/>
        </w:sectPr>
      </w:pPr>
    </w:p>
    <w:p w14:paraId="467A3093" w14:textId="77777777" w:rsidR="00553525" w:rsidRDefault="005829CA">
      <w:pPr>
        <w:pStyle w:val="a3"/>
        <w:spacing w:before="207" w:line="278" w:lineRule="auto"/>
        <w:ind w:left="644" w:right="1550" w:firstLine="0"/>
        <w:jc w:val="left"/>
      </w:pPr>
      <w:r>
        <w:lastRenderedPageBreak/>
        <w:t>Л и</w:t>
      </w:r>
      <w:r>
        <w:rPr>
          <w:spacing w:val="17"/>
        </w:rPr>
        <w:t xml:space="preserve"> </w:t>
      </w:r>
      <w:r>
        <w:t>т е</w:t>
      </w:r>
      <w:r>
        <w:rPr>
          <w:spacing w:val="18"/>
        </w:rPr>
        <w:t xml:space="preserve"> </w:t>
      </w:r>
      <w:r>
        <w:t>р а</w:t>
      </w:r>
      <w:r>
        <w:rPr>
          <w:spacing w:val="18"/>
        </w:rPr>
        <w:t xml:space="preserve"> </w:t>
      </w:r>
      <w:r>
        <w:t>т у р</w:t>
      </w:r>
      <w:r>
        <w:rPr>
          <w:spacing w:val="17"/>
        </w:rPr>
        <w:t xml:space="preserve"> </w:t>
      </w:r>
      <w:r>
        <w:t>æ</w:t>
      </w:r>
      <w:r>
        <w:rPr>
          <w:spacing w:val="19"/>
        </w:rPr>
        <w:t xml:space="preserve"> </w:t>
      </w:r>
      <w:r>
        <w:t>й</w:t>
      </w:r>
      <w:r>
        <w:rPr>
          <w:spacing w:val="17"/>
        </w:rPr>
        <w:t xml:space="preserve"> </w:t>
      </w:r>
      <w:r>
        <w:t>ы</w:t>
      </w:r>
      <w:r>
        <w:rPr>
          <w:spacing w:val="22"/>
        </w:rPr>
        <w:t xml:space="preserve"> </w:t>
      </w:r>
      <w:r>
        <w:t>т</w:t>
      </w:r>
      <w:r>
        <w:rPr>
          <w:spacing w:val="-18"/>
        </w:rPr>
        <w:t xml:space="preserve"> </w:t>
      </w:r>
      <w:r>
        <w:t>е</w:t>
      </w:r>
      <w:r>
        <w:rPr>
          <w:spacing w:val="-14"/>
        </w:rPr>
        <w:t xml:space="preserve"> </w:t>
      </w:r>
      <w:r>
        <w:t>о</w:t>
      </w:r>
      <w:r>
        <w:rPr>
          <w:spacing w:val="-15"/>
        </w:rPr>
        <w:t xml:space="preserve"> </w:t>
      </w:r>
      <w:r>
        <w:t>р</w:t>
      </w:r>
      <w:r>
        <w:rPr>
          <w:spacing w:val="-11"/>
        </w:rPr>
        <w:t xml:space="preserve"> </w:t>
      </w:r>
      <w:proofErr w:type="gramStart"/>
      <w:r>
        <w:t>и</w:t>
      </w:r>
      <w:r>
        <w:rPr>
          <w:spacing w:val="-16"/>
        </w:rPr>
        <w:t xml:space="preserve"> </w:t>
      </w:r>
      <w:r>
        <w:t>.</w:t>
      </w:r>
      <w:proofErr w:type="gramEnd"/>
      <w:r>
        <w:rPr>
          <w:spacing w:val="-9"/>
        </w:rPr>
        <w:t xml:space="preserve"> </w:t>
      </w:r>
      <w:proofErr w:type="spellStart"/>
      <w:r>
        <w:t>Сурӕт</w:t>
      </w:r>
      <w:proofErr w:type="spellEnd"/>
      <w:r>
        <w:t>.</w:t>
      </w:r>
      <w:r>
        <w:rPr>
          <w:spacing w:val="-3"/>
        </w:rPr>
        <w:t xml:space="preserve"> </w:t>
      </w:r>
      <w:proofErr w:type="spellStart"/>
      <w:r>
        <w:t>Сурӕт</w:t>
      </w:r>
      <w:proofErr w:type="spellEnd"/>
      <w:r>
        <w:rPr>
          <w:spacing w:val="-2"/>
        </w:rPr>
        <w:t xml:space="preserve"> </w:t>
      </w:r>
      <w:proofErr w:type="spellStart"/>
      <w:r>
        <w:t>æмæ</w:t>
      </w:r>
      <w:proofErr w:type="spellEnd"/>
      <w:r>
        <w:t xml:space="preserve"> </w:t>
      </w:r>
      <w:proofErr w:type="spellStart"/>
      <w:r>
        <w:t>удыхъӕды</w:t>
      </w:r>
      <w:proofErr w:type="spellEnd"/>
      <w:r>
        <w:t xml:space="preserve"> </w:t>
      </w:r>
      <w:proofErr w:type="spellStart"/>
      <w:r>
        <w:t>хæстæгдзинад</w:t>
      </w:r>
      <w:proofErr w:type="spellEnd"/>
      <w:r>
        <w:t>. Нигер. "</w:t>
      </w:r>
      <w:proofErr w:type="spellStart"/>
      <w:r>
        <w:t>Дыууæ</w:t>
      </w:r>
      <w:proofErr w:type="spellEnd"/>
      <w:r>
        <w:t xml:space="preserve"> </w:t>
      </w:r>
      <w:proofErr w:type="spellStart"/>
      <w:r>
        <w:t>сыхаджы</w:t>
      </w:r>
      <w:proofErr w:type="spellEnd"/>
      <w:r>
        <w:t xml:space="preserve"> </w:t>
      </w:r>
      <w:proofErr w:type="spellStart"/>
      <w:r>
        <w:t>æмæ</w:t>
      </w:r>
      <w:proofErr w:type="spellEnd"/>
      <w:r>
        <w:t xml:space="preserve"> </w:t>
      </w:r>
      <w:proofErr w:type="spellStart"/>
      <w:r>
        <w:t>дыууæ</w:t>
      </w:r>
      <w:proofErr w:type="spellEnd"/>
      <w:r>
        <w:t xml:space="preserve"> </w:t>
      </w:r>
      <w:proofErr w:type="spellStart"/>
      <w:r>
        <w:t>зæрватыччы</w:t>
      </w:r>
      <w:proofErr w:type="spellEnd"/>
      <w:r>
        <w:t xml:space="preserve"> </w:t>
      </w:r>
      <w:proofErr w:type="spellStart"/>
      <w:r>
        <w:t>аргъау</w:t>
      </w:r>
      <w:proofErr w:type="spellEnd"/>
      <w:r>
        <w:t>".</w:t>
      </w:r>
    </w:p>
    <w:p w14:paraId="58A65835" w14:textId="77777777" w:rsidR="00553525" w:rsidRDefault="005829CA">
      <w:pPr>
        <w:pStyle w:val="a3"/>
        <w:tabs>
          <w:tab w:val="left" w:pos="1907"/>
          <w:tab w:val="left" w:pos="2930"/>
          <w:tab w:val="left" w:pos="3981"/>
          <w:tab w:val="left" w:pos="5623"/>
          <w:tab w:val="left" w:pos="6608"/>
          <w:tab w:val="left" w:pos="7453"/>
          <w:tab w:val="left" w:pos="9220"/>
          <w:tab w:val="left" w:pos="9974"/>
        </w:tabs>
        <w:spacing w:before="2" w:line="276" w:lineRule="auto"/>
        <w:ind w:left="644" w:right="586" w:firstLine="0"/>
        <w:jc w:val="left"/>
      </w:pPr>
      <w:proofErr w:type="spellStart"/>
      <w:r>
        <w:rPr>
          <w:spacing w:val="-2"/>
        </w:rPr>
        <w:t>Аргъауы</w:t>
      </w:r>
      <w:proofErr w:type="spellEnd"/>
      <w:r>
        <w:tab/>
      </w:r>
      <w:proofErr w:type="spellStart"/>
      <w:r>
        <w:rPr>
          <w:spacing w:val="-2"/>
        </w:rPr>
        <w:t>мидис</w:t>
      </w:r>
      <w:proofErr w:type="spellEnd"/>
      <w:r>
        <w:rPr>
          <w:spacing w:val="-2"/>
        </w:rPr>
        <w:t>.</w:t>
      </w:r>
      <w:r>
        <w:tab/>
      </w:r>
      <w:proofErr w:type="spellStart"/>
      <w:r>
        <w:rPr>
          <w:spacing w:val="-4"/>
        </w:rPr>
        <w:t>Дыууæ</w:t>
      </w:r>
      <w:proofErr w:type="spellEnd"/>
      <w:r>
        <w:tab/>
      </w:r>
      <w:proofErr w:type="spellStart"/>
      <w:r>
        <w:rPr>
          <w:spacing w:val="-2"/>
        </w:rPr>
        <w:t>адæймаджы</w:t>
      </w:r>
      <w:proofErr w:type="spellEnd"/>
      <w:r>
        <w:tab/>
      </w:r>
      <w:proofErr w:type="spellStart"/>
      <w:r>
        <w:rPr>
          <w:spacing w:val="-2"/>
        </w:rPr>
        <w:t>хицæн</w:t>
      </w:r>
      <w:proofErr w:type="spellEnd"/>
      <w:r>
        <w:tab/>
      </w:r>
      <w:proofErr w:type="spellStart"/>
      <w:r>
        <w:rPr>
          <w:spacing w:val="-2"/>
        </w:rPr>
        <w:t>ахаст</w:t>
      </w:r>
      <w:proofErr w:type="spellEnd"/>
      <w:r>
        <w:tab/>
      </w:r>
      <w:proofErr w:type="spellStart"/>
      <w:r>
        <w:rPr>
          <w:spacing w:val="-2"/>
        </w:rPr>
        <w:t>цæрæгойтæм</w:t>
      </w:r>
      <w:proofErr w:type="spellEnd"/>
      <w:r>
        <w:tab/>
      </w:r>
      <w:proofErr w:type="spellStart"/>
      <w:r>
        <w:rPr>
          <w:spacing w:val="-4"/>
        </w:rPr>
        <w:t>æмæ</w:t>
      </w:r>
      <w:proofErr w:type="spellEnd"/>
      <w:r>
        <w:tab/>
      </w:r>
      <w:proofErr w:type="spellStart"/>
      <w:r>
        <w:rPr>
          <w:spacing w:val="-2"/>
        </w:rPr>
        <w:t>цардмæ</w:t>
      </w:r>
      <w:proofErr w:type="spellEnd"/>
      <w:r>
        <w:rPr>
          <w:spacing w:val="-2"/>
        </w:rPr>
        <w:t xml:space="preserve">. </w:t>
      </w:r>
      <w:proofErr w:type="spellStart"/>
      <w:r>
        <w:t>Уацмысы</w:t>
      </w:r>
      <w:proofErr w:type="spellEnd"/>
      <w:r>
        <w:t xml:space="preserve"> </w:t>
      </w:r>
      <w:proofErr w:type="spellStart"/>
      <w:r>
        <w:t>сæйраг</w:t>
      </w:r>
      <w:proofErr w:type="spellEnd"/>
      <w:r>
        <w:t xml:space="preserve"> </w:t>
      </w:r>
      <w:proofErr w:type="spellStart"/>
      <w:r>
        <w:t>хъуыды</w:t>
      </w:r>
      <w:proofErr w:type="spellEnd"/>
      <w:r>
        <w:t xml:space="preserve">: </w:t>
      </w:r>
      <w:proofErr w:type="spellStart"/>
      <w:r>
        <w:t>хæрзгæнæг</w:t>
      </w:r>
      <w:proofErr w:type="spellEnd"/>
      <w:r>
        <w:t xml:space="preserve"> </w:t>
      </w:r>
      <w:proofErr w:type="spellStart"/>
      <w:r>
        <w:t>хорз</w:t>
      </w:r>
      <w:proofErr w:type="spellEnd"/>
      <w:r>
        <w:t xml:space="preserve"> ары, </w:t>
      </w:r>
      <w:proofErr w:type="spellStart"/>
      <w:r>
        <w:t>æвзæргæнæг</w:t>
      </w:r>
      <w:proofErr w:type="spellEnd"/>
      <w:r>
        <w:t xml:space="preserve"> </w:t>
      </w:r>
      <w:proofErr w:type="spellStart"/>
      <w:r>
        <w:t>æфхæрд</w:t>
      </w:r>
      <w:proofErr w:type="spellEnd"/>
      <w:r>
        <w:t xml:space="preserve"> </w:t>
      </w:r>
      <w:proofErr w:type="spellStart"/>
      <w:r>
        <w:t>æййафы</w:t>
      </w:r>
      <w:proofErr w:type="spellEnd"/>
      <w:r>
        <w:t>.</w:t>
      </w:r>
    </w:p>
    <w:p w14:paraId="0092DD2C" w14:textId="77777777" w:rsidR="00553525" w:rsidRDefault="005829CA">
      <w:pPr>
        <w:pStyle w:val="a3"/>
        <w:spacing w:before="4"/>
        <w:ind w:left="644" w:firstLine="0"/>
        <w:jc w:val="left"/>
      </w:pPr>
      <w:proofErr w:type="spellStart"/>
      <w:r>
        <w:t>Дарчиты</w:t>
      </w:r>
      <w:proofErr w:type="spellEnd"/>
      <w:r>
        <w:rPr>
          <w:spacing w:val="-11"/>
        </w:rPr>
        <w:t xml:space="preserve"> </w:t>
      </w:r>
      <w:proofErr w:type="spellStart"/>
      <w:r>
        <w:t>Дауыт</w:t>
      </w:r>
      <w:proofErr w:type="spellEnd"/>
      <w:r>
        <w:t>.</w:t>
      </w:r>
      <w:r>
        <w:rPr>
          <w:spacing w:val="-9"/>
        </w:rPr>
        <w:t xml:space="preserve"> </w:t>
      </w:r>
      <w:r>
        <w:rPr>
          <w:spacing w:val="-2"/>
        </w:rPr>
        <w:t>"</w:t>
      </w:r>
      <w:proofErr w:type="spellStart"/>
      <w:r>
        <w:rPr>
          <w:spacing w:val="-2"/>
        </w:rPr>
        <w:t>Гæмæт</w:t>
      </w:r>
      <w:proofErr w:type="spellEnd"/>
      <w:r>
        <w:rPr>
          <w:spacing w:val="-2"/>
        </w:rPr>
        <w:t>".</w:t>
      </w:r>
    </w:p>
    <w:p w14:paraId="1D3B9463" w14:textId="77777777" w:rsidR="00553525" w:rsidRDefault="005829CA">
      <w:pPr>
        <w:pStyle w:val="a3"/>
        <w:spacing w:before="42" w:line="276" w:lineRule="auto"/>
        <w:ind w:right="569" w:firstLine="0"/>
      </w:pPr>
      <w:proofErr w:type="spellStart"/>
      <w:r>
        <w:t>Аргъауы</w:t>
      </w:r>
      <w:proofErr w:type="spellEnd"/>
      <w:r>
        <w:t xml:space="preserve"> </w:t>
      </w:r>
      <w:proofErr w:type="spellStart"/>
      <w:r>
        <w:t>мидис</w:t>
      </w:r>
      <w:proofErr w:type="spellEnd"/>
      <w:r>
        <w:t xml:space="preserve">. </w:t>
      </w:r>
      <w:proofErr w:type="spellStart"/>
      <w:r>
        <w:t>Сидзæр</w:t>
      </w:r>
      <w:proofErr w:type="spellEnd"/>
      <w:r>
        <w:t xml:space="preserve"> </w:t>
      </w:r>
      <w:proofErr w:type="spellStart"/>
      <w:r>
        <w:t>лæппуйы</w:t>
      </w:r>
      <w:proofErr w:type="spellEnd"/>
      <w:r>
        <w:t xml:space="preserve"> </w:t>
      </w:r>
      <w:proofErr w:type="spellStart"/>
      <w:r>
        <w:t>цард</w:t>
      </w:r>
      <w:proofErr w:type="spellEnd"/>
      <w:r>
        <w:t xml:space="preserve">. </w:t>
      </w:r>
      <w:proofErr w:type="spellStart"/>
      <w:r>
        <w:t>Йæ</w:t>
      </w:r>
      <w:proofErr w:type="spellEnd"/>
      <w:r>
        <w:t xml:space="preserve"> </w:t>
      </w:r>
      <w:proofErr w:type="spellStart"/>
      <w:r>
        <w:t>уаг</w:t>
      </w:r>
      <w:proofErr w:type="spellEnd"/>
      <w:r>
        <w:t xml:space="preserve">. </w:t>
      </w:r>
      <w:proofErr w:type="spellStart"/>
      <w:r>
        <w:t>Гæмæты</w:t>
      </w:r>
      <w:proofErr w:type="spellEnd"/>
      <w:r>
        <w:t xml:space="preserve"> </w:t>
      </w:r>
      <w:proofErr w:type="spellStart"/>
      <w:r>
        <w:t>балцы</w:t>
      </w:r>
      <w:proofErr w:type="spellEnd"/>
      <w:r>
        <w:t xml:space="preserve"> </w:t>
      </w:r>
      <w:proofErr w:type="spellStart"/>
      <w:r>
        <w:t>нысан</w:t>
      </w:r>
      <w:proofErr w:type="spellEnd"/>
      <w:r>
        <w:t xml:space="preserve">. </w:t>
      </w:r>
      <w:proofErr w:type="spellStart"/>
      <w:r>
        <w:t>Мады</w:t>
      </w:r>
      <w:proofErr w:type="spellEnd"/>
      <w:r>
        <w:t xml:space="preserve"> </w:t>
      </w:r>
      <w:proofErr w:type="spellStart"/>
      <w:r>
        <w:t>куырыхон</w:t>
      </w:r>
      <w:proofErr w:type="spellEnd"/>
      <w:r>
        <w:t xml:space="preserve"> </w:t>
      </w:r>
      <w:proofErr w:type="spellStart"/>
      <w:r>
        <w:t>фæдзæхстытæ</w:t>
      </w:r>
      <w:proofErr w:type="spellEnd"/>
      <w:r>
        <w:t xml:space="preserve">. </w:t>
      </w:r>
      <w:proofErr w:type="spellStart"/>
      <w:r>
        <w:t>Хъайтары</w:t>
      </w:r>
      <w:proofErr w:type="spellEnd"/>
      <w:r>
        <w:t xml:space="preserve"> </w:t>
      </w:r>
      <w:proofErr w:type="spellStart"/>
      <w:r>
        <w:t>сгуыхтытæ</w:t>
      </w:r>
      <w:proofErr w:type="spellEnd"/>
      <w:r>
        <w:t xml:space="preserve">, </w:t>
      </w:r>
      <w:proofErr w:type="spellStart"/>
      <w:r>
        <w:t>йæ</w:t>
      </w:r>
      <w:proofErr w:type="spellEnd"/>
      <w:r>
        <w:t xml:space="preserve"> </w:t>
      </w:r>
      <w:proofErr w:type="spellStart"/>
      <w:r>
        <w:t>тох</w:t>
      </w:r>
      <w:proofErr w:type="spellEnd"/>
      <w:r>
        <w:t xml:space="preserve"> </w:t>
      </w:r>
      <w:proofErr w:type="spellStart"/>
      <w:r>
        <w:t>адæмы</w:t>
      </w:r>
      <w:proofErr w:type="spellEnd"/>
      <w:r>
        <w:t xml:space="preserve"> </w:t>
      </w:r>
      <w:proofErr w:type="spellStart"/>
      <w:r>
        <w:t>амондыл</w:t>
      </w:r>
      <w:proofErr w:type="spellEnd"/>
      <w:r>
        <w:t xml:space="preserve">. </w:t>
      </w:r>
      <w:proofErr w:type="spellStart"/>
      <w:r>
        <w:t>Кæфхъуындар-адæмы</w:t>
      </w:r>
      <w:proofErr w:type="spellEnd"/>
      <w:r>
        <w:t xml:space="preserve"> </w:t>
      </w:r>
      <w:proofErr w:type="spellStart"/>
      <w:r>
        <w:t>знаг</w:t>
      </w:r>
      <w:proofErr w:type="spellEnd"/>
      <w:r>
        <w:t xml:space="preserve">. </w:t>
      </w:r>
      <w:proofErr w:type="spellStart"/>
      <w:r>
        <w:t>Хъайтары</w:t>
      </w:r>
      <w:proofErr w:type="spellEnd"/>
      <w:r>
        <w:t xml:space="preserve"> </w:t>
      </w:r>
      <w:proofErr w:type="spellStart"/>
      <w:r>
        <w:t>уæлахиз</w:t>
      </w:r>
      <w:proofErr w:type="spellEnd"/>
      <w:r>
        <w:t>.</w:t>
      </w:r>
    </w:p>
    <w:p w14:paraId="11B864AC" w14:textId="77777777" w:rsidR="00553525" w:rsidRDefault="005829CA">
      <w:pPr>
        <w:pStyle w:val="a3"/>
        <w:spacing w:line="320" w:lineRule="exact"/>
        <w:ind w:firstLine="0"/>
      </w:pPr>
      <w:r>
        <w:t>Г.</w:t>
      </w:r>
      <w:r>
        <w:rPr>
          <w:spacing w:val="-8"/>
        </w:rPr>
        <w:t xml:space="preserve"> </w:t>
      </w:r>
      <w:r>
        <w:t>X.</w:t>
      </w:r>
      <w:r>
        <w:rPr>
          <w:spacing w:val="-7"/>
        </w:rPr>
        <w:t xml:space="preserve"> </w:t>
      </w:r>
      <w:r>
        <w:t>Андерсен.</w:t>
      </w:r>
      <w:r>
        <w:rPr>
          <w:spacing w:val="-5"/>
        </w:rPr>
        <w:t xml:space="preserve"> </w:t>
      </w:r>
      <w:r>
        <w:rPr>
          <w:spacing w:val="-2"/>
        </w:rPr>
        <w:t>"</w:t>
      </w:r>
      <w:proofErr w:type="spellStart"/>
      <w:r>
        <w:rPr>
          <w:spacing w:val="-2"/>
        </w:rPr>
        <w:t>Булæмæргъ</w:t>
      </w:r>
      <w:proofErr w:type="spellEnd"/>
      <w:r>
        <w:rPr>
          <w:spacing w:val="-2"/>
        </w:rPr>
        <w:t>".</w:t>
      </w:r>
    </w:p>
    <w:p w14:paraId="69FADD21" w14:textId="77777777" w:rsidR="00553525" w:rsidRDefault="005829CA">
      <w:pPr>
        <w:pStyle w:val="a3"/>
        <w:spacing w:before="48" w:line="276" w:lineRule="auto"/>
        <w:ind w:right="570" w:firstLine="0"/>
      </w:pPr>
      <w:proofErr w:type="spellStart"/>
      <w:r>
        <w:t>Аргъауы</w:t>
      </w:r>
      <w:proofErr w:type="spellEnd"/>
      <w:r>
        <w:t xml:space="preserve"> </w:t>
      </w:r>
      <w:proofErr w:type="spellStart"/>
      <w:r>
        <w:t>мидис</w:t>
      </w:r>
      <w:proofErr w:type="spellEnd"/>
      <w:r>
        <w:t xml:space="preserve">. </w:t>
      </w:r>
      <w:proofErr w:type="spellStart"/>
      <w:r>
        <w:t>Паддзах</w:t>
      </w:r>
      <w:proofErr w:type="spellEnd"/>
      <w:r>
        <w:t xml:space="preserve"> </w:t>
      </w:r>
      <w:proofErr w:type="spellStart"/>
      <w:r>
        <w:t>æмæ</w:t>
      </w:r>
      <w:proofErr w:type="spellEnd"/>
      <w:r>
        <w:t xml:space="preserve"> </w:t>
      </w:r>
      <w:proofErr w:type="spellStart"/>
      <w:r>
        <w:t>йæ</w:t>
      </w:r>
      <w:proofErr w:type="spellEnd"/>
      <w:r>
        <w:t xml:space="preserve"> </w:t>
      </w:r>
      <w:proofErr w:type="spellStart"/>
      <w:r>
        <w:t>адæмы</w:t>
      </w:r>
      <w:proofErr w:type="spellEnd"/>
      <w:r>
        <w:t xml:space="preserve"> </w:t>
      </w:r>
      <w:proofErr w:type="spellStart"/>
      <w:r>
        <w:t>ахастытæ</w:t>
      </w:r>
      <w:proofErr w:type="spellEnd"/>
      <w:r>
        <w:t xml:space="preserve">. Камергер </w:t>
      </w:r>
      <w:proofErr w:type="spellStart"/>
      <w:r>
        <w:t>æмæ</w:t>
      </w:r>
      <w:proofErr w:type="spellEnd"/>
      <w:r>
        <w:t xml:space="preserve"> </w:t>
      </w:r>
      <w:proofErr w:type="spellStart"/>
      <w:r>
        <w:t>иннæ</w:t>
      </w:r>
      <w:proofErr w:type="spellEnd"/>
      <w:r>
        <w:t xml:space="preserve"> </w:t>
      </w:r>
      <w:proofErr w:type="spellStart"/>
      <w:r>
        <w:t>хицæутты</w:t>
      </w:r>
      <w:proofErr w:type="spellEnd"/>
      <w:r>
        <w:t xml:space="preserve"> </w:t>
      </w:r>
      <w:proofErr w:type="spellStart"/>
      <w:r>
        <w:t>иппæрддзинад</w:t>
      </w:r>
      <w:proofErr w:type="spellEnd"/>
      <w:r>
        <w:t xml:space="preserve"> </w:t>
      </w:r>
      <w:proofErr w:type="spellStart"/>
      <w:r>
        <w:t>æрдз</w:t>
      </w:r>
      <w:proofErr w:type="spellEnd"/>
      <w:r>
        <w:t xml:space="preserve"> </w:t>
      </w:r>
      <w:proofErr w:type="spellStart"/>
      <w:r>
        <w:t>æмæ</w:t>
      </w:r>
      <w:proofErr w:type="spellEnd"/>
      <w:r>
        <w:t xml:space="preserve"> </w:t>
      </w:r>
      <w:proofErr w:type="spellStart"/>
      <w:r>
        <w:t>адæмы</w:t>
      </w:r>
      <w:proofErr w:type="spellEnd"/>
      <w:r>
        <w:t xml:space="preserve"> </w:t>
      </w:r>
      <w:proofErr w:type="spellStart"/>
      <w:r>
        <w:t>цардæй</w:t>
      </w:r>
      <w:proofErr w:type="spellEnd"/>
      <w:r>
        <w:t xml:space="preserve">, </w:t>
      </w:r>
      <w:proofErr w:type="spellStart"/>
      <w:r>
        <w:t>сӕ</w:t>
      </w:r>
      <w:proofErr w:type="spellEnd"/>
      <w:r>
        <w:t xml:space="preserve"> </w:t>
      </w:r>
      <w:proofErr w:type="spellStart"/>
      <w:r>
        <w:t>цæстмæмитæ</w:t>
      </w:r>
      <w:proofErr w:type="spellEnd"/>
      <w:r>
        <w:t xml:space="preserve">. </w:t>
      </w:r>
      <w:proofErr w:type="spellStart"/>
      <w:r>
        <w:t>Удæгасбулæмæргь</w:t>
      </w:r>
      <w:proofErr w:type="spellEnd"/>
      <w:r>
        <w:t xml:space="preserve"> </w:t>
      </w:r>
      <w:proofErr w:type="spellStart"/>
      <w:r>
        <w:t>æмæ</w:t>
      </w:r>
      <w:proofErr w:type="spellEnd"/>
      <w:r>
        <w:t xml:space="preserve"> </w:t>
      </w:r>
      <w:proofErr w:type="spellStart"/>
      <w:r>
        <w:t>кæнгæ</w:t>
      </w:r>
      <w:proofErr w:type="spellEnd"/>
      <w:r>
        <w:t xml:space="preserve"> </w:t>
      </w:r>
      <w:proofErr w:type="spellStart"/>
      <w:r>
        <w:t>маргъы</w:t>
      </w:r>
      <w:proofErr w:type="spellEnd"/>
      <w:r>
        <w:t xml:space="preserve"> </w:t>
      </w:r>
      <w:proofErr w:type="spellStart"/>
      <w:r>
        <w:t>ныхмæвæрд</w:t>
      </w:r>
      <w:proofErr w:type="spellEnd"/>
      <w:r>
        <w:t xml:space="preserve"> </w:t>
      </w:r>
      <w:proofErr w:type="spellStart"/>
      <w:r>
        <w:t>ӕууæлтæ</w:t>
      </w:r>
      <w:proofErr w:type="spellEnd"/>
      <w:r>
        <w:t xml:space="preserve">. </w:t>
      </w:r>
      <w:proofErr w:type="spellStart"/>
      <w:r>
        <w:t>Æцæг</w:t>
      </w:r>
      <w:proofErr w:type="spellEnd"/>
      <w:r>
        <w:t xml:space="preserve"> </w:t>
      </w:r>
      <w:proofErr w:type="spellStart"/>
      <w:r>
        <w:t>курдиат</w:t>
      </w:r>
      <w:proofErr w:type="spellEnd"/>
      <w:r>
        <w:t xml:space="preserve"> </w:t>
      </w:r>
      <w:proofErr w:type="spellStart"/>
      <w:r>
        <w:t>кæмæ</w:t>
      </w:r>
      <w:proofErr w:type="spellEnd"/>
      <w:r>
        <w:t xml:space="preserve"> </w:t>
      </w:r>
      <w:proofErr w:type="spellStart"/>
      <w:r>
        <w:t>ис</w:t>
      </w:r>
      <w:proofErr w:type="spellEnd"/>
      <w:r>
        <w:t xml:space="preserve">, </w:t>
      </w:r>
      <w:proofErr w:type="spellStart"/>
      <w:r>
        <w:t>уый</w:t>
      </w:r>
      <w:proofErr w:type="spellEnd"/>
      <w:r>
        <w:t xml:space="preserve"> </w:t>
      </w:r>
      <w:proofErr w:type="spellStart"/>
      <w:r>
        <w:t>хъысмæт</w:t>
      </w:r>
      <w:proofErr w:type="spellEnd"/>
      <w:r>
        <w:t xml:space="preserve">. </w:t>
      </w:r>
      <w:proofErr w:type="spellStart"/>
      <w:r>
        <w:t>Аивады</w:t>
      </w:r>
      <w:proofErr w:type="spellEnd"/>
      <w:r>
        <w:t xml:space="preserve"> </w:t>
      </w:r>
      <w:proofErr w:type="spellStart"/>
      <w:r>
        <w:t>мидис-царды</w:t>
      </w:r>
      <w:proofErr w:type="spellEnd"/>
      <w:r>
        <w:t xml:space="preserve"> </w:t>
      </w:r>
      <w:proofErr w:type="spellStart"/>
      <w:r>
        <w:t>æцæгтæ</w:t>
      </w:r>
      <w:proofErr w:type="spellEnd"/>
      <w:r>
        <w:t xml:space="preserve">, </w:t>
      </w:r>
      <w:proofErr w:type="spellStart"/>
      <w:r>
        <w:t>йæ</w:t>
      </w:r>
      <w:proofErr w:type="spellEnd"/>
      <w:r>
        <w:t xml:space="preserve"> </w:t>
      </w:r>
      <w:proofErr w:type="spellStart"/>
      <w:r>
        <w:t>нысан-удæнцой</w:t>
      </w:r>
      <w:proofErr w:type="spellEnd"/>
      <w:r>
        <w:t xml:space="preserve"> </w:t>
      </w:r>
      <w:proofErr w:type="spellStart"/>
      <w:r>
        <w:t>æмæ</w:t>
      </w:r>
      <w:proofErr w:type="spellEnd"/>
      <w:r>
        <w:t xml:space="preserve"> </w:t>
      </w:r>
      <w:proofErr w:type="spellStart"/>
      <w:r>
        <w:t>цард</w:t>
      </w:r>
      <w:proofErr w:type="spellEnd"/>
      <w:r>
        <w:t xml:space="preserve"> </w:t>
      </w:r>
      <w:proofErr w:type="spellStart"/>
      <w:r>
        <w:t>дæттын</w:t>
      </w:r>
      <w:proofErr w:type="spellEnd"/>
      <w:r>
        <w:t xml:space="preserve">. </w:t>
      </w:r>
      <w:proofErr w:type="spellStart"/>
      <w:r>
        <w:t>Сæрибар-удгоймаджы</w:t>
      </w:r>
      <w:proofErr w:type="spellEnd"/>
      <w:r>
        <w:t xml:space="preserve"> </w:t>
      </w:r>
      <w:proofErr w:type="spellStart"/>
      <w:r>
        <w:t>бæллиц</w:t>
      </w:r>
      <w:proofErr w:type="spellEnd"/>
      <w:r>
        <w:t xml:space="preserve">. </w:t>
      </w:r>
      <w:proofErr w:type="spellStart"/>
      <w:r>
        <w:t>Аргъауы</w:t>
      </w:r>
      <w:proofErr w:type="spellEnd"/>
      <w:r>
        <w:t xml:space="preserve"> </w:t>
      </w:r>
      <w:proofErr w:type="spellStart"/>
      <w:r>
        <w:t>хъуыды-æцæг</w:t>
      </w:r>
      <w:proofErr w:type="spellEnd"/>
      <w:r>
        <w:t xml:space="preserve"> </w:t>
      </w:r>
      <w:proofErr w:type="spellStart"/>
      <w:r>
        <w:t>аивадæн</w:t>
      </w:r>
      <w:proofErr w:type="spellEnd"/>
      <w:r>
        <w:t xml:space="preserve"> </w:t>
      </w:r>
      <w:proofErr w:type="spellStart"/>
      <w:r>
        <w:t>аргъ</w:t>
      </w:r>
      <w:proofErr w:type="spellEnd"/>
      <w:r>
        <w:t xml:space="preserve"> </w:t>
      </w:r>
      <w:proofErr w:type="spellStart"/>
      <w:r>
        <w:t>кæнын</w:t>
      </w:r>
      <w:proofErr w:type="spellEnd"/>
      <w:r>
        <w:t>.</w:t>
      </w:r>
    </w:p>
    <w:p w14:paraId="58023DD9" w14:textId="77777777" w:rsidR="00553525" w:rsidRDefault="005829CA">
      <w:pPr>
        <w:spacing w:before="58"/>
        <w:ind w:left="500"/>
        <w:jc w:val="both"/>
      </w:pPr>
      <w:r>
        <w:t>АИВ</w:t>
      </w:r>
      <w:r>
        <w:rPr>
          <w:spacing w:val="-4"/>
        </w:rPr>
        <w:t xml:space="preserve"> </w:t>
      </w:r>
      <w:r>
        <w:rPr>
          <w:spacing w:val="-2"/>
        </w:rPr>
        <w:t>ЛИТЕРАТУРА</w:t>
      </w:r>
    </w:p>
    <w:p w14:paraId="690BA3EB" w14:textId="77777777" w:rsidR="00553525" w:rsidRDefault="005829CA">
      <w:pPr>
        <w:pStyle w:val="a3"/>
        <w:spacing w:before="61" w:line="276" w:lineRule="auto"/>
        <w:ind w:right="574" w:firstLine="0"/>
      </w:pPr>
      <w:proofErr w:type="spellStart"/>
      <w:r>
        <w:t>Къоста</w:t>
      </w:r>
      <w:proofErr w:type="spellEnd"/>
      <w:r>
        <w:t>. "А-</w:t>
      </w:r>
      <w:proofErr w:type="spellStart"/>
      <w:r>
        <w:t>лол</w:t>
      </w:r>
      <w:proofErr w:type="spellEnd"/>
      <w:r>
        <w:t xml:space="preserve">-лай". </w:t>
      </w:r>
      <w:proofErr w:type="spellStart"/>
      <w:r>
        <w:t>Авдæны</w:t>
      </w:r>
      <w:proofErr w:type="spellEnd"/>
      <w:r>
        <w:t xml:space="preserve"> </w:t>
      </w:r>
      <w:proofErr w:type="spellStart"/>
      <w:r>
        <w:t>зарæджы</w:t>
      </w:r>
      <w:proofErr w:type="spellEnd"/>
      <w:r>
        <w:t xml:space="preserve"> </w:t>
      </w:r>
      <w:proofErr w:type="spellStart"/>
      <w:r>
        <w:t>миниуджытæ</w:t>
      </w:r>
      <w:proofErr w:type="spellEnd"/>
      <w:r>
        <w:t xml:space="preserve">. </w:t>
      </w:r>
      <w:proofErr w:type="spellStart"/>
      <w:r>
        <w:t>Мады</w:t>
      </w:r>
      <w:proofErr w:type="spellEnd"/>
      <w:r>
        <w:t xml:space="preserve"> </w:t>
      </w:r>
      <w:proofErr w:type="spellStart"/>
      <w:r>
        <w:t>зарæджы</w:t>
      </w:r>
      <w:proofErr w:type="spellEnd"/>
      <w:r>
        <w:t xml:space="preserve"> </w:t>
      </w:r>
      <w:proofErr w:type="spellStart"/>
      <w:r>
        <w:t>мидис</w:t>
      </w:r>
      <w:proofErr w:type="spellEnd"/>
      <w:r>
        <w:t xml:space="preserve">. </w:t>
      </w:r>
      <w:proofErr w:type="spellStart"/>
      <w:r>
        <w:t>Хохаг</w:t>
      </w:r>
      <w:proofErr w:type="spellEnd"/>
      <w:r>
        <w:t xml:space="preserve"> </w:t>
      </w:r>
      <w:proofErr w:type="spellStart"/>
      <w:r>
        <w:t>адæмы</w:t>
      </w:r>
      <w:proofErr w:type="spellEnd"/>
      <w:r>
        <w:t xml:space="preserve"> </w:t>
      </w:r>
      <w:proofErr w:type="spellStart"/>
      <w:r>
        <w:t>мæгуыр</w:t>
      </w:r>
      <w:proofErr w:type="spellEnd"/>
      <w:r>
        <w:t xml:space="preserve"> </w:t>
      </w:r>
      <w:proofErr w:type="spellStart"/>
      <w:r>
        <w:t>цард</w:t>
      </w:r>
      <w:proofErr w:type="spellEnd"/>
      <w:r>
        <w:t xml:space="preserve">, </w:t>
      </w:r>
      <w:proofErr w:type="spellStart"/>
      <w:r>
        <w:t>фыды</w:t>
      </w:r>
      <w:proofErr w:type="spellEnd"/>
      <w:r>
        <w:t xml:space="preserve"> </w:t>
      </w:r>
      <w:proofErr w:type="spellStart"/>
      <w:r>
        <w:t>хъысмæт</w:t>
      </w:r>
      <w:proofErr w:type="spellEnd"/>
      <w:r>
        <w:t xml:space="preserve">. Сабиты </w:t>
      </w:r>
      <w:proofErr w:type="spellStart"/>
      <w:r>
        <w:t>фидæны</w:t>
      </w:r>
      <w:proofErr w:type="spellEnd"/>
      <w:r>
        <w:t xml:space="preserve"> </w:t>
      </w:r>
      <w:proofErr w:type="spellStart"/>
      <w:r>
        <w:t>цард</w:t>
      </w:r>
      <w:proofErr w:type="spellEnd"/>
      <w:r>
        <w:t xml:space="preserve">. </w:t>
      </w:r>
      <w:proofErr w:type="spellStart"/>
      <w:r>
        <w:t>Мады</w:t>
      </w:r>
      <w:proofErr w:type="spellEnd"/>
      <w:r>
        <w:t xml:space="preserve"> </w:t>
      </w:r>
      <w:proofErr w:type="spellStart"/>
      <w:r>
        <w:t>фæндиæгтæ</w:t>
      </w:r>
      <w:proofErr w:type="spellEnd"/>
      <w:r>
        <w:t xml:space="preserve"> </w:t>
      </w:r>
      <w:proofErr w:type="spellStart"/>
      <w:r>
        <w:t>æмæ</w:t>
      </w:r>
      <w:proofErr w:type="spellEnd"/>
      <w:r>
        <w:t xml:space="preserve"> </w:t>
      </w:r>
      <w:proofErr w:type="spellStart"/>
      <w:r>
        <w:t>фæдзæхстытæ</w:t>
      </w:r>
      <w:proofErr w:type="spellEnd"/>
      <w:r>
        <w:t xml:space="preserve">. </w:t>
      </w:r>
      <w:proofErr w:type="spellStart"/>
      <w:r>
        <w:t>Райгуырæн</w:t>
      </w:r>
      <w:proofErr w:type="spellEnd"/>
      <w:r>
        <w:t xml:space="preserve"> </w:t>
      </w:r>
      <w:proofErr w:type="spellStart"/>
      <w:r>
        <w:t>бæстæ</w:t>
      </w:r>
      <w:proofErr w:type="spellEnd"/>
      <w:r>
        <w:t xml:space="preserve"> </w:t>
      </w:r>
      <w:proofErr w:type="spellStart"/>
      <w:r>
        <w:t>уарзын-æмдзæвгæты</w:t>
      </w:r>
      <w:proofErr w:type="spellEnd"/>
      <w:r>
        <w:t xml:space="preserve"> </w:t>
      </w:r>
      <w:proofErr w:type="spellStart"/>
      <w:r>
        <w:t>сæйраг</w:t>
      </w:r>
      <w:proofErr w:type="spellEnd"/>
      <w:r>
        <w:t xml:space="preserve"> </w:t>
      </w:r>
      <w:proofErr w:type="spellStart"/>
      <w:r>
        <w:t>хъуыды</w:t>
      </w:r>
      <w:proofErr w:type="spellEnd"/>
      <w:r>
        <w:t>.</w:t>
      </w:r>
    </w:p>
    <w:p w14:paraId="7E9C5266" w14:textId="77777777" w:rsidR="00553525" w:rsidRDefault="005829CA">
      <w:pPr>
        <w:pStyle w:val="a3"/>
        <w:spacing w:line="278" w:lineRule="auto"/>
        <w:ind w:right="583" w:firstLine="0"/>
      </w:pPr>
      <w:r>
        <w:t>"</w:t>
      </w:r>
      <w:proofErr w:type="spellStart"/>
      <w:r>
        <w:t>Мæгуыры</w:t>
      </w:r>
      <w:proofErr w:type="spellEnd"/>
      <w:r>
        <w:rPr>
          <w:spacing w:val="-5"/>
        </w:rPr>
        <w:t xml:space="preserve"> </w:t>
      </w:r>
      <w:proofErr w:type="spellStart"/>
      <w:r>
        <w:t>зарæг</w:t>
      </w:r>
      <w:proofErr w:type="spellEnd"/>
      <w:r>
        <w:t>".</w:t>
      </w:r>
      <w:r>
        <w:rPr>
          <w:spacing w:val="-3"/>
        </w:rPr>
        <w:t xml:space="preserve"> </w:t>
      </w:r>
      <w:proofErr w:type="spellStart"/>
      <w:r>
        <w:t>Адæмы</w:t>
      </w:r>
      <w:proofErr w:type="spellEnd"/>
      <w:r>
        <w:rPr>
          <w:spacing w:val="-5"/>
        </w:rPr>
        <w:t xml:space="preserve"> </w:t>
      </w:r>
      <w:proofErr w:type="spellStart"/>
      <w:r>
        <w:t>дыууæ</w:t>
      </w:r>
      <w:proofErr w:type="spellEnd"/>
      <w:r>
        <w:rPr>
          <w:spacing w:val="-4"/>
        </w:rPr>
        <w:t xml:space="preserve"> </w:t>
      </w:r>
      <w:proofErr w:type="spellStart"/>
      <w:r>
        <w:t>фæлтæры-хъæздгуытæ</w:t>
      </w:r>
      <w:proofErr w:type="spellEnd"/>
      <w:r>
        <w:rPr>
          <w:spacing w:val="-4"/>
        </w:rPr>
        <w:t xml:space="preserve"> </w:t>
      </w:r>
      <w:proofErr w:type="spellStart"/>
      <w:r>
        <w:t>æмæ</w:t>
      </w:r>
      <w:proofErr w:type="spellEnd"/>
      <w:r>
        <w:rPr>
          <w:spacing w:val="-4"/>
        </w:rPr>
        <w:t xml:space="preserve"> </w:t>
      </w:r>
      <w:proofErr w:type="spellStart"/>
      <w:r>
        <w:t>мæгуыртæ</w:t>
      </w:r>
      <w:proofErr w:type="spellEnd"/>
      <w:r>
        <w:t>.</w:t>
      </w:r>
      <w:r>
        <w:rPr>
          <w:spacing w:val="-3"/>
        </w:rPr>
        <w:t xml:space="preserve"> </w:t>
      </w:r>
      <w:proofErr w:type="spellStart"/>
      <w:r>
        <w:t>Ныхмæвæрд</w:t>
      </w:r>
      <w:proofErr w:type="spellEnd"/>
      <w:r>
        <w:t xml:space="preserve"> </w:t>
      </w:r>
      <w:proofErr w:type="spellStart"/>
      <w:r>
        <w:t>уавæртæ</w:t>
      </w:r>
      <w:proofErr w:type="spellEnd"/>
      <w:r>
        <w:t xml:space="preserve">. </w:t>
      </w:r>
      <w:proofErr w:type="spellStart"/>
      <w:r>
        <w:t>Хæххон</w:t>
      </w:r>
      <w:proofErr w:type="spellEnd"/>
      <w:r>
        <w:t xml:space="preserve"> </w:t>
      </w:r>
      <w:proofErr w:type="spellStart"/>
      <w:r>
        <w:t>адæмы</w:t>
      </w:r>
      <w:proofErr w:type="spellEnd"/>
      <w:r>
        <w:t xml:space="preserve"> </w:t>
      </w:r>
      <w:proofErr w:type="spellStart"/>
      <w:r>
        <w:t>царды</w:t>
      </w:r>
      <w:proofErr w:type="spellEnd"/>
      <w:r>
        <w:t xml:space="preserve"> </w:t>
      </w:r>
      <w:proofErr w:type="spellStart"/>
      <w:r>
        <w:t>нывтæ</w:t>
      </w:r>
      <w:proofErr w:type="spellEnd"/>
      <w:r>
        <w:t>.</w:t>
      </w:r>
    </w:p>
    <w:p w14:paraId="4E11FFB3" w14:textId="77777777" w:rsidR="00553525" w:rsidRDefault="005829CA">
      <w:pPr>
        <w:pStyle w:val="a3"/>
        <w:spacing w:line="276" w:lineRule="auto"/>
        <w:ind w:right="567" w:firstLine="0"/>
      </w:pPr>
      <w:r>
        <w:t>"</w:t>
      </w:r>
      <w:proofErr w:type="spellStart"/>
      <w:r>
        <w:t>Бирæгъ</w:t>
      </w:r>
      <w:proofErr w:type="spellEnd"/>
      <w:r>
        <w:t xml:space="preserve"> </w:t>
      </w:r>
      <w:proofErr w:type="spellStart"/>
      <w:r>
        <w:t>æмæ</w:t>
      </w:r>
      <w:proofErr w:type="spellEnd"/>
      <w:r>
        <w:t xml:space="preserve"> </w:t>
      </w:r>
      <w:proofErr w:type="spellStart"/>
      <w:r>
        <w:t>хърихъупп</w:t>
      </w:r>
      <w:proofErr w:type="spellEnd"/>
      <w:r>
        <w:t xml:space="preserve">". </w:t>
      </w:r>
      <w:proofErr w:type="spellStart"/>
      <w:r>
        <w:t>Басняйы</w:t>
      </w:r>
      <w:proofErr w:type="spellEnd"/>
      <w:r>
        <w:t xml:space="preserve"> </w:t>
      </w:r>
      <w:proofErr w:type="spellStart"/>
      <w:r>
        <w:t>мидис</w:t>
      </w:r>
      <w:proofErr w:type="spellEnd"/>
      <w:r>
        <w:t xml:space="preserve">. </w:t>
      </w:r>
      <w:proofErr w:type="spellStart"/>
      <w:r>
        <w:t>Бирæгъы</w:t>
      </w:r>
      <w:proofErr w:type="spellEnd"/>
      <w:r>
        <w:t xml:space="preserve"> </w:t>
      </w:r>
      <w:proofErr w:type="spellStart"/>
      <w:r>
        <w:t>æууæлтæ</w:t>
      </w:r>
      <w:proofErr w:type="spellEnd"/>
      <w:r>
        <w:t xml:space="preserve">. </w:t>
      </w:r>
      <w:proofErr w:type="spellStart"/>
      <w:r>
        <w:t>Хърихъупп</w:t>
      </w:r>
      <w:proofErr w:type="spellEnd"/>
      <w:r>
        <w:t xml:space="preserve">- </w:t>
      </w:r>
      <w:proofErr w:type="spellStart"/>
      <w:r>
        <w:t>хæрзгæнæг</w:t>
      </w:r>
      <w:proofErr w:type="spellEnd"/>
      <w:r>
        <w:t xml:space="preserve">. </w:t>
      </w:r>
      <w:proofErr w:type="spellStart"/>
      <w:r>
        <w:t>Басняйы</w:t>
      </w:r>
      <w:proofErr w:type="spellEnd"/>
      <w:r>
        <w:t xml:space="preserve"> </w:t>
      </w:r>
      <w:proofErr w:type="spellStart"/>
      <w:r>
        <w:t>хъуыды</w:t>
      </w:r>
      <w:proofErr w:type="spellEnd"/>
      <w:r>
        <w:t xml:space="preserve">: </w:t>
      </w:r>
      <w:proofErr w:type="spellStart"/>
      <w:r>
        <w:t>фыдзæрдæ</w:t>
      </w:r>
      <w:proofErr w:type="spellEnd"/>
      <w:r>
        <w:t xml:space="preserve"> </w:t>
      </w:r>
      <w:proofErr w:type="spellStart"/>
      <w:r>
        <w:t>хорзæн</w:t>
      </w:r>
      <w:proofErr w:type="spellEnd"/>
      <w:r>
        <w:t xml:space="preserve"> </w:t>
      </w:r>
      <w:proofErr w:type="spellStart"/>
      <w:r>
        <w:t>аргъ</w:t>
      </w:r>
      <w:proofErr w:type="spellEnd"/>
      <w:r>
        <w:t xml:space="preserve"> </w:t>
      </w:r>
      <w:proofErr w:type="spellStart"/>
      <w:r>
        <w:t>кæнын</w:t>
      </w:r>
      <w:proofErr w:type="spellEnd"/>
      <w:r>
        <w:t xml:space="preserve"> </w:t>
      </w:r>
      <w:proofErr w:type="spellStart"/>
      <w:r>
        <w:t>нæ</w:t>
      </w:r>
      <w:proofErr w:type="spellEnd"/>
      <w:r>
        <w:t xml:space="preserve"> зоны.</w:t>
      </w:r>
    </w:p>
    <w:p w14:paraId="238B5E8E" w14:textId="77777777" w:rsidR="00553525" w:rsidRDefault="005829CA">
      <w:pPr>
        <w:pStyle w:val="a3"/>
        <w:ind w:firstLine="0"/>
        <w:jc w:val="left"/>
      </w:pPr>
      <w:r>
        <w:t>Л</w:t>
      </w:r>
      <w:r>
        <w:rPr>
          <w:spacing w:val="-18"/>
        </w:rPr>
        <w:t xml:space="preserve"> </w:t>
      </w:r>
      <w:r>
        <w:t>и</w:t>
      </w:r>
      <w:r>
        <w:rPr>
          <w:spacing w:val="-12"/>
        </w:rPr>
        <w:t xml:space="preserve"> </w:t>
      </w:r>
      <w:r>
        <w:t>т</w:t>
      </w:r>
      <w:r>
        <w:rPr>
          <w:spacing w:val="-12"/>
        </w:rPr>
        <w:t xml:space="preserve"> </w:t>
      </w:r>
      <w:r>
        <w:t>е</w:t>
      </w:r>
      <w:r>
        <w:rPr>
          <w:spacing w:val="-10"/>
        </w:rPr>
        <w:t xml:space="preserve"> </w:t>
      </w:r>
      <w:r>
        <w:t>р</w:t>
      </w:r>
      <w:r>
        <w:rPr>
          <w:spacing w:val="-15"/>
        </w:rPr>
        <w:t xml:space="preserve"> </w:t>
      </w:r>
      <w:r>
        <w:t>а</w:t>
      </w:r>
      <w:r>
        <w:rPr>
          <w:spacing w:val="-8"/>
        </w:rPr>
        <w:t xml:space="preserve"> </w:t>
      </w:r>
      <w:r>
        <w:t>т</w:t>
      </w:r>
      <w:r>
        <w:rPr>
          <w:spacing w:val="-13"/>
        </w:rPr>
        <w:t xml:space="preserve"> </w:t>
      </w:r>
      <w:r>
        <w:t>у</w:t>
      </w:r>
      <w:r>
        <w:rPr>
          <w:spacing w:val="-18"/>
        </w:rPr>
        <w:t xml:space="preserve"> </w:t>
      </w:r>
      <w:r>
        <w:t>р</w:t>
      </w:r>
      <w:r>
        <w:rPr>
          <w:spacing w:val="-10"/>
        </w:rPr>
        <w:t xml:space="preserve"> </w:t>
      </w:r>
      <w:r>
        <w:t>æ</w:t>
      </w:r>
      <w:r>
        <w:rPr>
          <w:spacing w:val="-13"/>
        </w:rPr>
        <w:t xml:space="preserve"> </w:t>
      </w:r>
      <w:r>
        <w:t>й</w:t>
      </w:r>
      <w:r>
        <w:rPr>
          <w:spacing w:val="-16"/>
        </w:rPr>
        <w:t xml:space="preserve"> </w:t>
      </w:r>
      <w:r>
        <w:t>ы</w:t>
      </w:r>
      <w:r>
        <w:rPr>
          <w:spacing w:val="-10"/>
        </w:rPr>
        <w:t xml:space="preserve"> </w:t>
      </w:r>
      <w:r>
        <w:t>т</w:t>
      </w:r>
      <w:r>
        <w:rPr>
          <w:spacing w:val="-12"/>
        </w:rPr>
        <w:t xml:space="preserve"> </w:t>
      </w:r>
      <w:r>
        <w:t>е</w:t>
      </w:r>
      <w:r>
        <w:rPr>
          <w:spacing w:val="-14"/>
        </w:rPr>
        <w:t xml:space="preserve"> </w:t>
      </w:r>
      <w:r>
        <w:t>о</w:t>
      </w:r>
      <w:r>
        <w:rPr>
          <w:spacing w:val="-16"/>
        </w:rPr>
        <w:t xml:space="preserve"> </w:t>
      </w:r>
      <w:r>
        <w:t>р</w:t>
      </w:r>
      <w:r>
        <w:rPr>
          <w:spacing w:val="-15"/>
        </w:rPr>
        <w:t xml:space="preserve"> </w:t>
      </w:r>
      <w:proofErr w:type="gramStart"/>
      <w:r>
        <w:t>и</w:t>
      </w:r>
      <w:r>
        <w:rPr>
          <w:spacing w:val="-10"/>
        </w:rPr>
        <w:t xml:space="preserve"> </w:t>
      </w:r>
      <w:r>
        <w:t>.</w:t>
      </w:r>
      <w:proofErr w:type="gramEnd"/>
      <w:r>
        <w:rPr>
          <w:spacing w:val="-9"/>
        </w:rPr>
        <w:t xml:space="preserve"> </w:t>
      </w:r>
      <w:proofErr w:type="spellStart"/>
      <w:r>
        <w:t>Басняйы</w:t>
      </w:r>
      <w:proofErr w:type="spellEnd"/>
      <w:r>
        <w:t xml:space="preserve"> </w:t>
      </w:r>
      <w:proofErr w:type="spellStart"/>
      <w:r>
        <w:t>тыххæй</w:t>
      </w:r>
      <w:proofErr w:type="spellEnd"/>
      <w:r>
        <w:rPr>
          <w:spacing w:val="-1"/>
        </w:rPr>
        <w:t xml:space="preserve"> </w:t>
      </w:r>
      <w:proofErr w:type="spellStart"/>
      <w:r>
        <w:rPr>
          <w:spacing w:val="-2"/>
        </w:rPr>
        <w:t>æмбарынад</w:t>
      </w:r>
      <w:proofErr w:type="spellEnd"/>
      <w:r>
        <w:rPr>
          <w:spacing w:val="-2"/>
        </w:rPr>
        <w:t>.</w:t>
      </w:r>
    </w:p>
    <w:p w14:paraId="34B72FF9" w14:textId="77777777" w:rsidR="00553525" w:rsidRDefault="005829CA">
      <w:pPr>
        <w:pStyle w:val="a3"/>
        <w:spacing w:before="37"/>
        <w:ind w:firstLine="0"/>
        <w:jc w:val="left"/>
      </w:pPr>
      <w:proofErr w:type="spellStart"/>
      <w:r>
        <w:t>Фæсурокты</w:t>
      </w:r>
      <w:proofErr w:type="spellEnd"/>
      <w:r>
        <w:rPr>
          <w:spacing w:val="-14"/>
        </w:rPr>
        <w:t xml:space="preserve"> </w:t>
      </w:r>
      <w:proofErr w:type="spellStart"/>
      <w:r>
        <w:rPr>
          <w:spacing w:val="-2"/>
        </w:rPr>
        <w:t>кæсынæн</w:t>
      </w:r>
      <w:proofErr w:type="spellEnd"/>
    </w:p>
    <w:p w14:paraId="72B83ABF" w14:textId="77777777" w:rsidR="00553525" w:rsidRDefault="005829CA">
      <w:pPr>
        <w:pStyle w:val="a3"/>
        <w:spacing w:before="52"/>
        <w:ind w:firstLine="0"/>
        <w:jc w:val="left"/>
      </w:pPr>
      <w:r>
        <w:t>"</w:t>
      </w:r>
      <w:proofErr w:type="spellStart"/>
      <w:r>
        <w:t>Халон</w:t>
      </w:r>
      <w:proofErr w:type="spellEnd"/>
      <w:r>
        <w:rPr>
          <w:spacing w:val="-12"/>
        </w:rPr>
        <w:t xml:space="preserve"> </w:t>
      </w:r>
      <w:proofErr w:type="spellStart"/>
      <w:r>
        <w:t>æмæ</w:t>
      </w:r>
      <w:proofErr w:type="spellEnd"/>
      <w:r>
        <w:rPr>
          <w:spacing w:val="-11"/>
        </w:rPr>
        <w:t xml:space="preserve"> </w:t>
      </w:r>
      <w:proofErr w:type="spellStart"/>
      <w:r>
        <w:t>рувас</w:t>
      </w:r>
      <w:proofErr w:type="spellEnd"/>
      <w:r>
        <w:t>",</w:t>
      </w:r>
      <w:r>
        <w:rPr>
          <w:spacing w:val="-5"/>
        </w:rPr>
        <w:t xml:space="preserve"> </w:t>
      </w:r>
      <w:r>
        <w:t>"</w:t>
      </w:r>
      <w:proofErr w:type="spellStart"/>
      <w:r>
        <w:t>Булкъ</w:t>
      </w:r>
      <w:proofErr w:type="spellEnd"/>
      <w:r>
        <w:rPr>
          <w:spacing w:val="-7"/>
        </w:rPr>
        <w:t xml:space="preserve"> </w:t>
      </w:r>
      <w:proofErr w:type="spellStart"/>
      <w:r>
        <w:t>æмæ</w:t>
      </w:r>
      <w:proofErr w:type="spellEnd"/>
      <w:r>
        <w:rPr>
          <w:spacing w:val="-10"/>
        </w:rPr>
        <w:t xml:space="preserve"> </w:t>
      </w:r>
      <w:proofErr w:type="spellStart"/>
      <w:r>
        <w:t>мыд</w:t>
      </w:r>
      <w:proofErr w:type="spellEnd"/>
      <w:r>
        <w:t>",</w:t>
      </w:r>
      <w:r>
        <w:rPr>
          <w:spacing w:val="-10"/>
        </w:rPr>
        <w:t xml:space="preserve"> </w:t>
      </w:r>
      <w:r>
        <w:t>"</w:t>
      </w:r>
      <w:proofErr w:type="spellStart"/>
      <w:r>
        <w:t>Хъазтæ</w:t>
      </w:r>
      <w:proofErr w:type="spellEnd"/>
      <w:r>
        <w:t>",</w:t>
      </w:r>
      <w:r>
        <w:rPr>
          <w:spacing w:val="-5"/>
        </w:rPr>
        <w:t xml:space="preserve"> </w:t>
      </w:r>
      <w:r>
        <w:rPr>
          <w:spacing w:val="-2"/>
        </w:rPr>
        <w:t>"</w:t>
      </w:r>
      <w:proofErr w:type="spellStart"/>
      <w:r>
        <w:rPr>
          <w:spacing w:val="-2"/>
        </w:rPr>
        <w:t>Марходарæг</w:t>
      </w:r>
      <w:proofErr w:type="spellEnd"/>
      <w:r>
        <w:rPr>
          <w:spacing w:val="-2"/>
        </w:rPr>
        <w:t>".</w:t>
      </w:r>
    </w:p>
    <w:p w14:paraId="20B2A2AE" w14:textId="77777777" w:rsidR="00553525" w:rsidRDefault="005829CA">
      <w:pPr>
        <w:pStyle w:val="a3"/>
        <w:spacing w:before="43" w:line="278" w:lineRule="auto"/>
        <w:ind w:right="567" w:firstLine="0"/>
      </w:pPr>
      <w:proofErr w:type="spellStart"/>
      <w:r>
        <w:t>Гæдиаты</w:t>
      </w:r>
      <w:proofErr w:type="spellEnd"/>
      <w:r>
        <w:t xml:space="preserve"> </w:t>
      </w:r>
      <w:proofErr w:type="spellStart"/>
      <w:r>
        <w:t>Секъа</w:t>
      </w:r>
      <w:proofErr w:type="spellEnd"/>
      <w:r>
        <w:t>. "</w:t>
      </w:r>
      <w:proofErr w:type="spellStart"/>
      <w:r>
        <w:t>Мæ</w:t>
      </w:r>
      <w:proofErr w:type="spellEnd"/>
      <w:r>
        <w:t xml:space="preserve"> </w:t>
      </w:r>
      <w:proofErr w:type="spellStart"/>
      <w:r>
        <w:t>бæлас</w:t>
      </w:r>
      <w:proofErr w:type="spellEnd"/>
      <w:r>
        <w:t xml:space="preserve">". </w:t>
      </w:r>
      <w:proofErr w:type="spellStart"/>
      <w:r>
        <w:t>Иунæг</w:t>
      </w:r>
      <w:proofErr w:type="spellEnd"/>
      <w:r>
        <w:t xml:space="preserve"> </w:t>
      </w:r>
      <w:proofErr w:type="spellStart"/>
      <w:r>
        <w:t>бæласы</w:t>
      </w:r>
      <w:proofErr w:type="spellEnd"/>
      <w:r>
        <w:t xml:space="preserve"> </w:t>
      </w:r>
      <w:proofErr w:type="spellStart"/>
      <w:r>
        <w:t>хъысмæт</w:t>
      </w:r>
      <w:proofErr w:type="spellEnd"/>
      <w:r>
        <w:t xml:space="preserve">. </w:t>
      </w:r>
      <w:proofErr w:type="spellStart"/>
      <w:r>
        <w:t>Æмдзæвгæйы</w:t>
      </w:r>
      <w:proofErr w:type="spellEnd"/>
      <w:r>
        <w:rPr>
          <w:spacing w:val="40"/>
        </w:rPr>
        <w:t xml:space="preserve"> </w:t>
      </w:r>
      <w:proofErr w:type="spellStart"/>
      <w:r>
        <w:t>мидис</w:t>
      </w:r>
      <w:proofErr w:type="spellEnd"/>
      <w:r>
        <w:t xml:space="preserve">- </w:t>
      </w:r>
      <w:proofErr w:type="spellStart"/>
      <w:r>
        <w:t>Ирыстоны</w:t>
      </w:r>
      <w:proofErr w:type="spellEnd"/>
      <w:r>
        <w:t xml:space="preserve"> </w:t>
      </w:r>
      <w:proofErr w:type="spellStart"/>
      <w:r>
        <w:t>уавæр</w:t>
      </w:r>
      <w:proofErr w:type="spellEnd"/>
      <w:r>
        <w:t xml:space="preserve">. Поэт-патриоты </w:t>
      </w:r>
      <w:proofErr w:type="spellStart"/>
      <w:r>
        <w:t>сагъæс</w:t>
      </w:r>
      <w:proofErr w:type="spellEnd"/>
      <w:r>
        <w:t xml:space="preserve"> </w:t>
      </w:r>
      <w:proofErr w:type="spellStart"/>
      <w:r>
        <w:t>йæ</w:t>
      </w:r>
      <w:proofErr w:type="spellEnd"/>
      <w:r>
        <w:t xml:space="preserve"> </w:t>
      </w:r>
      <w:proofErr w:type="spellStart"/>
      <w:r>
        <w:t>адæм</w:t>
      </w:r>
      <w:proofErr w:type="spellEnd"/>
      <w:r>
        <w:t xml:space="preserve"> </w:t>
      </w:r>
      <w:proofErr w:type="spellStart"/>
      <w:r>
        <w:t>æмæ</w:t>
      </w:r>
      <w:proofErr w:type="spellEnd"/>
      <w:r>
        <w:t xml:space="preserve"> </w:t>
      </w:r>
      <w:proofErr w:type="spellStart"/>
      <w:r>
        <w:t>йæ</w:t>
      </w:r>
      <w:proofErr w:type="spellEnd"/>
      <w:r>
        <w:t xml:space="preserve"> </w:t>
      </w:r>
      <w:proofErr w:type="spellStart"/>
      <w:r>
        <w:t>бæстæйыл</w:t>
      </w:r>
      <w:proofErr w:type="spellEnd"/>
      <w:r>
        <w:t>.</w:t>
      </w:r>
    </w:p>
    <w:p w14:paraId="0017B944" w14:textId="77777777" w:rsidR="00553525" w:rsidRDefault="005829CA">
      <w:pPr>
        <w:pStyle w:val="a3"/>
        <w:spacing w:before="3" w:line="276" w:lineRule="auto"/>
        <w:ind w:right="564" w:firstLine="0"/>
      </w:pPr>
      <w:r>
        <w:t>"</w:t>
      </w:r>
      <w:proofErr w:type="spellStart"/>
      <w:r>
        <w:t>Къоста</w:t>
      </w:r>
      <w:proofErr w:type="spellEnd"/>
      <w:r>
        <w:t xml:space="preserve">". Авторы </w:t>
      </w:r>
      <w:proofErr w:type="spellStart"/>
      <w:r>
        <w:t>хъынцъым</w:t>
      </w:r>
      <w:proofErr w:type="spellEnd"/>
      <w:r>
        <w:t xml:space="preserve"> </w:t>
      </w:r>
      <w:proofErr w:type="spellStart"/>
      <w:r>
        <w:t>Къостайы</w:t>
      </w:r>
      <w:proofErr w:type="spellEnd"/>
      <w:r>
        <w:t xml:space="preserve"> </w:t>
      </w:r>
      <w:proofErr w:type="spellStart"/>
      <w:r>
        <w:t>мардыл</w:t>
      </w:r>
      <w:proofErr w:type="spellEnd"/>
      <w:r>
        <w:t xml:space="preserve">. </w:t>
      </w:r>
      <w:proofErr w:type="spellStart"/>
      <w:r>
        <w:t>Къоста-адæмы</w:t>
      </w:r>
      <w:proofErr w:type="spellEnd"/>
      <w:r>
        <w:t xml:space="preserve"> </w:t>
      </w:r>
      <w:proofErr w:type="spellStart"/>
      <w:r>
        <w:t>сæрхъуызой</w:t>
      </w:r>
      <w:proofErr w:type="spellEnd"/>
      <w:r>
        <w:t xml:space="preserve">, </w:t>
      </w:r>
      <w:proofErr w:type="spellStart"/>
      <w:r>
        <w:t>сæ</w:t>
      </w:r>
      <w:proofErr w:type="spellEnd"/>
      <w:r>
        <w:t xml:space="preserve"> </w:t>
      </w:r>
      <w:proofErr w:type="spellStart"/>
      <w:r>
        <w:t>хæрзгæнæг</w:t>
      </w:r>
      <w:proofErr w:type="spellEnd"/>
      <w:r>
        <w:t xml:space="preserve">; </w:t>
      </w:r>
      <w:proofErr w:type="spellStart"/>
      <w:r>
        <w:t>йæ</w:t>
      </w:r>
      <w:proofErr w:type="spellEnd"/>
      <w:r>
        <w:t xml:space="preserve"> </w:t>
      </w:r>
      <w:proofErr w:type="spellStart"/>
      <w:r>
        <w:t>зарджытæ-адæмы</w:t>
      </w:r>
      <w:proofErr w:type="spellEnd"/>
      <w:r>
        <w:t xml:space="preserve"> </w:t>
      </w:r>
      <w:proofErr w:type="spellStart"/>
      <w:r>
        <w:t>сагъæстæ</w:t>
      </w:r>
      <w:proofErr w:type="spellEnd"/>
      <w:r>
        <w:t xml:space="preserve">. Поэты </w:t>
      </w:r>
      <w:proofErr w:type="spellStart"/>
      <w:r>
        <w:t>сфæлдыстадон</w:t>
      </w:r>
      <w:proofErr w:type="spellEnd"/>
      <w:r>
        <w:t xml:space="preserve"> </w:t>
      </w:r>
      <w:proofErr w:type="spellStart"/>
      <w:r>
        <w:t>æмæ</w:t>
      </w:r>
      <w:proofErr w:type="spellEnd"/>
      <w:r>
        <w:t xml:space="preserve"> </w:t>
      </w:r>
      <w:proofErr w:type="spellStart"/>
      <w:r>
        <w:t>æхсæнадон</w:t>
      </w:r>
      <w:proofErr w:type="spellEnd"/>
      <w:r>
        <w:t xml:space="preserve"> </w:t>
      </w:r>
      <w:proofErr w:type="spellStart"/>
      <w:r>
        <w:t>сгуыхт</w:t>
      </w:r>
      <w:proofErr w:type="spellEnd"/>
      <w:r>
        <w:t xml:space="preserve">. </w:t>
      </w:r>
      <w:proofErr w:type="spellStart"/>
      <w:r>
        <w:t>Секъайы</w:t>
      </w:r>
      <w:proofErr w:type="spellEnd"/>
      <w:r>
        <w:t xml:space="preserve"> </w:t>
      </w:r>
      <w:proofErr w:type="spellStart"/>
      <w:r>
        <w:t>уарзон</w:t>
      </w:r>
      <w:proofErr w:type="spellEnd"/>
      <w:r>
        <w:t xml:space="preserve"> </w:t>
      </w:r>
      <w:proofErr w:type="spellStart"/>
      <w:r>
        <w:t>ахаст</w:t>
      </w:r>
      <w:proofErr w:type="spellEnd"/>
      <w:r>
        <w:t xml:space="preserve"> </w:t>
      </w:r>
      <w:proofErr w:type="spellStart"/>
      <w:r>
        <w:t>стыр</w:t>
      </w:r>
      <w:proofErr w:type="spellEnd"/>
      <w:r>
        <w:t xml:space="preserve"> </w:t>
      </w:r>
      <w:proofErr w:type="spellStart"/>
      <w:r>
        <w:t>адæмон</w:t>
      </w:r>
      <w:proofErr w:type="spellEnd"/>
      <w:r>
        <w:t xml:space="preserve"> </w:t>
      </w:r>
      <w:proofErr w:type="spellStart"/>
      <w:r>
        <w:t>поэтмæ</w:t>
      </w:r>
      <w:proofErr w:type="spellEnd"/>
      <w:r>
        <w:t>.</w:t>
      </w:r>
    </w:p>
    <w:p w14:paraId="292B2731" w14:textId="77777777" w:rsidR="00553525" w:rsidRDefault="005829CA">
      <w:pPr>
        <w:pStyle w:val="a3"/>
        <w:spacing w:before="2" w:line="276" w:lineRule="auto"/>
        <w:ind w:right="594" w:firstLine="139"/>
      </w:pPr>
      <w:r>
        <w:t>"</w:t>
      </w:r>
      <w:proofErr w:type="spellStart"/>
      <w:r>
        <w:t>Мæгуыры</w:t>
      </w:r>
      <w:proofErr w:type="spellEnd"/>
      <w:r>
        <w:rPr>
          <w:spacing w:val="76"/>
        </w:rPr>
        <w:t xml:space="preserve">   </w:t>
      </w:r>
      <w:proofErr w:type="spellStart"/>
      <w:r>
        <w:t>зæрдæ</w:t>
      </w:r>
      <w:proofErr w:type="spellEnd"/>
      <w:r>
        <w:t>".</w:t>
      </w:r>
      <w:r>
        <w:rPr>
          <w:spacing w:val="75"/>
        </w:rPr>
        <w:t xml:space="preserve">   </w:t>
      </w:r>
      <w:proofErr w:type="spellStart"/>
      <w:r>
        <w:t>Мæгуыр</w:t>
      </w:r>
      <w:proofErr w:type="spellEnd"/>
      <w:r>
        <w:rPr>
          <w:spacing w:val="75"/>
        </w:rPr>
        <w:t xml:space="preserve">   </w:t>
      </w:r>
      <w:proofErr w:type="spellStart"/>
      <w:r>
        <w:t>лæджы</w:t>
      </w:r>
      <w:proofErr w:type="spellEnd"/>
      <w:r>
        <w:rPr>
          <w:spacing w:val="74"/>
        </w:rPr>
        <w:t xml:space="preserve">   </w:t>
      </w:r>
      <w:proofErr w:type="spellStart"/>
      <w:r>
        <w:t>уавæр</w:t>
      </w:r>
      <w:proofErr w:type="spellEnd"/>
      <w:r>
        <w:t>.</w:t>
      </w:r>
      <w:r>
        <w:rPr>
          <w:spacing w:val="76"/>
        </w:rPr>
        <w:t xml:space="preserve">   </w:t>
      </w:r>
      <w:proofErr w:type="spellStart"/>
      <w:r>
        <w:t>Йæ</w:t>
      </w:r>
      <w:proofErr w:type="spellEnd"/>
      <w:r>
        <w:rPr>
          <w:spacing w:val="74"/>
        </w:rPr>
        <w:t xml:space="preserve">   </w:t>
      </w:r>
      <w:proofErr w:type="spellStart"/>
      <w:r>
        <w:t>царды</w:t>
      </w:r>
      <w:proofErr w:type="spellEnd"/>
      <w:r>
        <w:rPr>
          <w:spacing w:val="72"/>
        </w:rPr>
        <w:t xml:space="preserve">   </w:t>
      </w:r>
      <w:proofErr w:type="spellStart"/>
      <w:r>
        <w:t>зынвадат</w:t>
      </w:r>
      <w:proofErr w:type="spellEnd"/>
      <w:r>
        <w:t>. Л</w:t>
      </w:r>
      <w:r>
        <w:rPr>
          <w:spacing w:val="26"/>
        </w:rPr>
        <w:t xml:space="preserve"> </w:t>
      </w:r>
      <w:r>
        <w:t>и</w:t>
      </w:r>
      <w:r>
        <w:rPr>
          <w:spacing w:val="28"/>
        </w:rPr>
        <w:t xml:space="preserve"> </w:t>
      </w:r>
      <w:r>
        <w:t>т</w:t>
      </w:r>
      <w:r>
        <w:rPr>
          <w:spacing w:val="26"/>
        </w:rPr>
        <w:t xml:space="preserve"> </w:t>
      </w:r>
      <w:r>
        <w:t>е</w:t>
      </w:r>
      <w:r>
        <w:rPr>
          <w:spacing w:val="29"/>
        </w:rPr>
        <w:t xml:space="preserve"> </w:t>
      </w:r>
      <w:r>
        <w:t>р</w:t>
      </w:r>
      <w:r>
        <w:rPr>
          <w:spacing w:val="22"/>
        </w:rPr>
        <w:t xml:space="preserve"> </w:t>
      </w:r>
      <w:r>
        <w:t>а</w:t>
      </w:r>
      <w:r>
        <w:rPr>
          <w:spacing w:val="29"/>
        </w:rPr>
        <w:t xml:space="preserve"> </w:t>
      </w:r>
      <w:r>
        <w:t>т</w:t>
      </w:r>
      <w:r>
        <w:rPr>
          <w:spacing w:val="26"/>
        </w:rPr>
        <w:t xml:space="preserve"> </w:t>
      </w:r>
      <w:r>
        <w:t>у</w:t>
      </w:r>
      <w:r>
        <w:rPr>
          <w:spacing w:val="22"/>
        </w:rPr>
        <w:t xml:space="preserve"> </w:t>
      </w:r>
      <w:r>
        <w:t>р</w:t>
      </w:r>
      <w:r>
        <w:rPr>
          <w:spacing w:val="28"/>
        </w:rPr>
        <w:t xml:space="preserve"> </w:t>
      </w:r>
      <w:r>
        <w:t>æ</w:t>
      </w:r>
      <w:r>
        <w:rPr>
          <w:spacing w:val="30"/>
        </w:rPr>
        <w:t xml:space="preserve"> </w:t>
      </w:r>
      <w:r>
        <w:t>й</w:t>
      </w:r>
      <w:r>
        <w:rPr>
          <w:spacing w:val="28"/>
        </w:rPr>
        <w:t xml:space="preserve"> </w:t>
      </w:r>
      <w:r>
        <w:t>ы</w:t>
      </w:r>
      <w:r>
        <w:rPr>
          <w:spacing w:val="33"/>
        </w:rPr>
        <w:t xml:space="preserve"> </w:t>
      </w:r>
      <w:r>
        <w:t>т</w:t>
      </w:r>
      <w:r>
        <w:rPr>
          <w:spacing w:val="-11"/>
        </w:rPr>
        <w:t xml:space="preserve"> </w:t>
      </w:r>
      <w:r>
        <w:t>е</w:t>
      </w:r>
      <w:r>
        <w:rPr>
          <w:spacing w:val="-8"/>
        </w:rPr>
        <w:t xml:space="preserve"> </w:t>
      </w:r>
      <w:r>
        <w:t>о</w:t>
      </w:r>
      <w:r>
        <w:rPr>
          <w:spacing w:val="-8"/>
        </w:rPr>
        <w:t xml:space="preserve"> </w:t>
      </w:r>
      <w:r>
        <w:t>р</w:t>
      </w:r>
      <w:r>
        <w:rPr>
          <w:spacing w:val="-3"/>
        </w:rPr>
        <w:t xml:space="preserve"> </w:t>
      </w:r>
      <w:proofErr w:type="gramStart"/>
      <w:r>
        <w:t>и</w:t>
      </w:r>
      <w:r>
        <w:rPr>
          <w:spacing w:val="-9"/>
        </w:rPr>
        <w:t xml:space="preserve"> </w:t>
      </w:r>
      <w:r>
        <w:t>.</w:t>
      </w:r>
      <w:proofErr w:type="gramEnd"/>
      <w:r>
        <w:rPr>
          <w:spacing w:val="-1"/>
        </w:rPr>
        <w:t xml:space="preserve"> </w:t>
      </w:r>
      <w:proofErr w:type="spellStart"/>
      <w:r>
        <w:t>Аллегори</w:t>
      </w:r>
      <w:proofErr w:type="spellEnd"/>
      <w:r>
        <w:t>.</w:t>
      </w:r>
      <w:r>
        <w:rPr>
          <w:spacing w:val="80"/>
        </w:rPr>
        <w:t xml:space="preserve"> </w:t>
      </w:r>
      <w:proofErr w:type="spellStart"/>
      <w:r>
        <w:t>Метафорæ</w:t>
      </w:r>
      <w:proofErr w:type="spellEnd"/>
      <w:r>
        <w:t>.</w:t>
      </w:r>
    </w:p>
    <w:p w14:paraId="778B5332" w14:textId="77777777" w:rsidR="00553525" w:rsidRDefault="005829CA">
      <w:pPr>
        <w:pStyle w:val="a3"/>
        <w:spacing w:line="276" w:lineRule="auto"/>
        <w:ind w:right="577" w:firstLine="139"/>
      </w:pPr>
      <w:proofErr w:type="spellStart"/>
      <w:r>
        <w:t>Тугъанты</w:t>
      </w:r>
      <w:proofErr w:type="spellEnd"/>
      <w:r>
        <w:t xml:space="preserve"> </w:t>
      </w:r>
      <w:proofErr w:type="spellStart"/>
      <w:r>
        <w:t>Батырбег</w:t>
      </w:r>
      <w:proofErr w:type="spellEnd"/>
      <w:r>
        <w:t>. "</w:t>
      </w:r>
      <w:proofErr w:type="spellStart"/>
      <w:r>
        <w:t>Фыййау</w:t>
      </w:r>
      <w:proofErr w:type="spellEnd"/>
      <w:r>
        <w:t xml:space="preserve"> Баде</w:t>
      </w:r>
      <w:proofErr w:type="gramStart"/>
      <w:r>
        <w:t>".</w:t>
      </w:r>
      <w:proofErr w:type="spellStart"/>
      <w:r>
        <w:t>Радзырды</w:t>
      </w:r>
      <w:proofErr w:type="spellEnd"/>
      <w:proofErr w:type="gramEnd"/>
      <w:r>
        <w:t xml:space="preserve"> </w:t>
      </w:r>
      <w:proofErr w:type="spellStart"/>
      <w:r>
        <w:t>мидис</w:t>
      </w:r>
      <w:proofErr w:type="spellEnd"/>
      <w:r>
        <w:t xml:space="preserve">. </w:t>
      </w:r>
      <w:proofErr w:type="spellStart"/>
      <w:r>
        <w:t>Бадейы</w:t>
      </w:r>
      <w:proofErr w:type="spellEnd"/>
      <w:r>
        <w:t xml:space="preserve"> </w:t>
      </w:r>
      <w:proofErr w:type="spellStart"/>
      <w:r>
        <w:t>цард</w:t>
      </w:r>
      <w:proofErr w:type="spellEnd"/>
      <w:r>
        <w:t xml:space="preserve">. </w:t>
      </w:r>
      <w:proofErr w:type="spellStart"/>
      <w:r>
        <w:t>Йæ</w:t>
      </w:r>
      <w:proofErr w:type="spellEnd"/>
      <w:r>
        <w:t xml:space="preserve"> </w:t>
      </w:r>
      <w:proofErr w:type="spellStart"/>
      <w:r>
        <w:t>бæллицтæ</w:t>
      </w:r>
      <w:proofErr w:type="spellEnd"/>
      <w:r>
        <w:t>,</w:t>
      </w:r>
      <w:r>
        <w:rPr>
          <w:spacing w:val="80"/>
        </w:rPr>
        <w:t xml:space="preserve"> </w:t>
      </w:r>
      <w:proofErr w:type="spellStart"/>
      <w:r>
        <w:t>йæ</w:t>
      </w:r>
      <w:proofErr w:type="spellEnd"/>
      <w:r>
        <w:t xml:space="preserve"> </w:t>
      </w:r>
      <w:proofErr w:type="spellStart"/>
      <w:r>
        <w:t>хъуыдытæ</w:t>
      </w:r>
      <w:proofErr w:type="spellEnd"/>
      <w:r>
        <w:t xml:space="preserve"> </w:t>
      </w:r>
      <w:proofErr w:type="spellStart"/>
      <w:r>
        <w:t>цард</w:t>
      </w:r>
      <w:proofErr w:type="spellEnd"/>
      <w:r>
        <w:t xml:space="preserve"> </w:t>
      </w:r>
      <w:proofErr w:type="spellStart"/>
      <w:r>
        <w:t>æмæ</w:t>
      </w:r>
      <w:proofErr w:type="spellEnd"/>
      <w:r>
        <w:t xml:space="preserve"> </w:t>
      </w:r>
      <w:proofErr w:type="spellStart"/>
      <w:r>
        <w:t>адæймаджы</w:t>
      </w:r>
      <w:proofErr w:type="spellEnd"/>
      <w:r>
        <w:t xml:space="preserve"> </w:t>
      </w:r>
      <w:proofErr w:type="spellStart"/>
      <w:r>
        <w:t>тыххæй</w:t>
      </w:r>
      <w:proofErr w:type="spellEnd"/>
      <w:r>
        <w:t xml:space="preserve">. </w:t>
      </w:r>
      <w:proofErr w:type="spellStart"/>
      <w:r>
        <w:t>Йæ</w:t>
      </w:r>
      <w:proofErr w:type="spellEnd"/>
      <w:r>
        <w:t xml:space="preserve"> </w:t>
      </w:r>
      <w:proofErr w:type="spellStart"/>
      <w:r>
        <w:t>тырнындзинад</w:t>
      </w:r>
      <w:proofErr w:type="spellEnd"/>
      <w:r>
        <w:t xml:space="preserve"> </w:t>
      </w:r>
      <w:proofErr w:type="spellStart"/>
      <w:r>
        <w:t>ахуырмæ</w:t>
      </w:r>
      <w:proofErr w:type="spellEnd"/>
      <w:r>
        <w:t xml:space="preserve">, </w:t>
      </w:r>
      <w:proofErr w:type="spellStart"/>
      <w:r>
        <w:t>рæсугъд</w:t>
      </w:r>
      <w:proofErr w:type="spellEnd"/>
      <w:r>
        <w:t xml:space="preserve"> </w:t>
      </w:r>
      <w:proofErr w:type="spellStart"/>
      <w:r>
        <w:t>æмæ</w:t>
      </w:r>
      <w:proofErr w:type="spellEnd"/>
      <w:r>
        <w:t xml:space="preserve"> </w:t>
      </w:r>
      <w:proofErr w:type="spellStart"/>
      <w:r>
        <w:t>рухс</w:t>
      </w:r>
      <w:proofErr w:type="spellEnd"/>
      <w:r>
        <w:t xml:space="preserve"> </w:t>
      </w:r>
      <w:proofErr w:type="spellStart"/>
      <w:r>
        <w:t>цардмæ</w:t>
      </w:r>
      <w:proofErr w:type="spellEnd"/>
      <w:r>
        <w:t>.</w:t>
      </w:r>
    </w:p>
    <w:p w14:paraId="3703AF2F" w14:textId="77777777" w:rsidR="00553525" w:rsidRDefault="005829CA">
      <w:pPr>
        <w:pStyle w:val="a3"/>
        <w:spacing w:line="320" w:lineRule="exact"/>
        <w:ind w:firstLine="0"/>
      </w:pPr>
      <w:r>
        <w:t>Л</w:t>
      </w:r>
      <w:r>
        <w:rPr>
          <w:spacing w:val="17"/>
        </w:rPr>
        <w:t xml:space="preserve"> </w:t>
      </w:r>
      <w:r>
        <w:t>и</w:t>
      </w:r>
      <w:r>
        <w:rPr>
          <w:spacing w:val="19"/>
        </w:rPr>
        <w:t xml:space="preserve"> </w:t>
      </w:r>
      <w:r>
        <w:t>т</w:t>
      </w:r>
      <w:r>
        <w:rPr>
          <w:spacing w:val="18"/>
        </w:rPr>
        <w:t xml:space="preserve"> </w:t>
      </w:r>
      <w:r>
        <w:t>е</w:t>
      </w:r>
      <w:r>
        <w:rPr>
          <w:spacing w:val="20"/>
        </w:rPr>
        <w:t xml:space="preserve"> </w:t>
      </w:r>
      <w:r>
        <w:t>р</w:t>
      </w:r>
      <w:r>
        <w:rPr>
          <w:spacing w:val="20"/>
        </w:rPr>
        <w:t xml:space="preserve"> </w:t>
      </w:r>
      <w:r>
        <w:t>а</w:t>
      </w:r>
      <w:r>
        <w:rPr>
          <w:spacing w:val="20"/>
        </w:rPr>
        <w:t xml:space="preserve"> </w:t>
      </w:r>
      <w:r>
        <w:t>т</w:t>
      </w:r>
      <w:r>
        <w:rPr>
          <w:spacing w:val="17"/>
        </w:rPr>
        <w:t xml:space="preserve"> </w:t>
      </w:r>
      <w:r>
        <w:t>у</w:t>
      </w:r>
      <w:r>
        <w:rPr>
          <w:spacing w:val="15"/>
        </w:rPr>
        <w:t xml:space="preserve"> </w:t>
      </w:r>
      <w:r>
        <w:t>р</w:t>
      </w:r>
      <w:r>
        <w:rPr>
          <w:spacing w:val="19"/>
        </w:rPr>
        <w:t xml:space="preserve"> </w:t>
      </w:r>
      <w:r>
        <w:t>æ</w:t>
      </w:r>
      <w:r>
        <w:rPr>
          <w:spacing w:val="17"/>
        </w:rPr>
        <w:t xml:space="preserve"> </w:t>
      </w:r>
      <w:r>
        <w:t>й</w:t>
      </w:r>
      <w:r>
        <w:rPr>
          <w:spacing w:val="19"/>
        </w:rPr>
        <w:t xml:space="preserve"> </w:t>
      </w:r>
      <w:r>
        <w:t>ы</w:t>
      </w:r>
      <w:r>
        <w:rPr>
          <w:spacing w:val="24"/>
        </w:rPr>
        <w:t xml:space="preserve"> </w:t>
      </w:r>
      <w:r>
        <w:t>т</w:t>
      </w:r>
      <w:r>
        <w:rPr>
          <w:spacing w:val="-11"/>
        </w:rPr>
        <w:t xml:space="preserve"> </w:t>
      </w:r>
      <w:r>
        <w:t>е</w:t>
      </w:r>
      <w:r>
        <w:rPr>
          <w:spacing w:val="-13"/>
        </w:rPr>
        <w:t xml:space="preserve"> </w:t>
      </w:r>
      <w:r>
        <w:t>о</w:t>
      </w:r>
      <w:r>
        <w:rPr>
          <w:spacing w:val="-13"/>
        </w:rPr>
        <w:t xml:space="preserve"> </w:t>
      </w:r>
      <w:r>
        <w:t>р</w:t>
      </w:r>
      <w:r>
        <w:rPr>
          <w:spacing w:val="-14"/>
        </w:rPr>
        <w:t xml:space="preserve"> </w:t>
      </w:r>
      <w:proofErr w:type="gramStart"/>
      <w:r>
        <w:t>и</w:t>
      </w:r>
      <w:r>
        <w:rPr>
          <w:spacing w:val="-9"/>
        </w:rPr>
        <w:t xml:space="preserve"> </w:t>
      </w:r>
      <w:r>
        <w:t>.</w:t>
      </w:r>
      <w:proofErr w:type="gramEnd"/>
      <w:r>
        <w:rPr>
          <w:spacing w:val="-11"/>
        </w:rPr>
        <w:t xml:space="preserve"> </w:t>
      </w:r>
      <w:r>
        <w:rPr>
          <w:spacing w:val="-2"/>
        </w:rPr>
        <w:t>Пейзаж.</w:t>
      </w:r>
    </w:p>
    <w:p w14:paraId="23646808" w14:textId="77777777" w:rsidR="00553525" w:rsidRDefault="005829CA">
      <w:pPr>
        <w:pStyle w:val="a3"/>
        <w:spacing w:before="43"/>
        <w:ind w:firstLine="0"/>
      </w:pPr>
      <w:proofErr w:type="spellStart"/>
      <w:r>
        <w:t>Цæголты</w:t>
      </w:r>
      <w:proofErr w:type="spellEnd"/>
      <w:r>
        <w:rPr>
          <w:spacing w:val="-11"/>
        </w:rPr>
        <w:t xml:space="preserve"> </w:t>
      </w:r>
      <w:proofErr w:type="spellStart"/>
      <w:r>
        <w:t>Геуæрги</w:t>
      </w:r>
      <w:proofErr w:type="spellEnd"/>
      <w:r>
        <w:t>.</w:t>
      </w:r>
      <w:r>
        <w:rPr>
          <w:spacing w:val="-10"/>
        </w:rPr>
        <w:t xml:space="preserve"> </w:t>
      </w:r>
      <w:r>
        <w:t>"</w:t>
      </w:r>
      <w:proofErr w:type="spellStart"/>
      <w:r>
        <w:t>Бецал</w:t>
      </w:r>
      <w:proofErr w:type="spellEnd"/>
      <w:r>
        <w:t>".</w:t>
      </w:r>
      <w:r>
        <w:rPr>
          <w:spacing w:val="50"/>
        </w:rPr>
        <w:t xml:space="preserve"> </w:t>
      </w:r>
      <w:proofErr w:type="spellStart"/>
      <w:r>
        <w:t>Сидзæр</w:t>
      </w:r>
      <w:proofErr w:type="spellEnd"/>
      <w:r>
        <w:rPr>
          <w:spacing w:val="-7"/>
        </w:rPr>
        <w:t xml:space="preserve"> </w:t>
      </w:r>
      <w:proofErr w:type="spellStart"/>
      <w:r>
        <w:t>лæппуйы</w:t>
      </w:r>
      <w:proofErr w:type="spellEnd"/>
      <w:r>
        <w:rPr>
          <w:spacing w:val="-7"/>
        </w:rPr>
        <w:t xml:space="preserve"> </w:t>
      </w:r>
      <w:proofErr w:type="spellStart"/>
      <w:r>
        <w:rPr>
          <w:spacing w:val="-2"/>
        </w:rPr>
        <w:t>хъысмæт</w:t>
      </w:r>
      <w:proofErr w:type="spellEnd"/>
      <w:r>
        <w:rPr>
          <w:spacing w:val="-2"/>
        </w:rPr>
        <w:t>.</w:t>
      </w:r>
    </w:p>
    <w:p w14:paraId="5DF7B918" w14:textId="77777777" w:rsidR="00553525" w:rsidRDefault="005829CA">
      <w:pPr>
        <w:pStyle w:val="a3"/>
        <w:spacing w:before="52" w:line="276" w:lineRule="auto"/>
        <w:ind w:right="573" w:firstLine="72"/>
      </w:pPr>
      <w:proofErr w:type="spellStart"/>
      <w:r>
        <w:t>Коцойты</w:t>
      </w:r>
      <w:proofErr w:type="spellEnd"/>
      <w:r>
        <w:t xml:space="preserve"> Арсен. "</w:t>
      </w:r>
      <w:proofErr w:type="spellStart"/>
      <w:r>
        <w:t>Гигойы</w:t>
      </w:r>
      <w:proofErr w:type="spellEnd"/>
      <w:r>
        <w:t xml:space="preserve"> </w:t>
      </w:r>
      <w:proofErr w:type="spellStart"/>
      <w:r>
        <w:t>куадзæн</w:t>
      </w:r>
      <w:proofErr w:type="spellEnd"/>
      <w:r>
        <w:t xml:space="preserve">". </w:t>
      </w:r>
      <w:proofErr w:type="spellStart"/>
      <w:r>
        <w:t>Радзырды</w:t>
      </w:r>
      <w:proofErr w:type="spellEnd"/>
      <w:r>
        <w:t xml:space="preserve"> </w:t>
      </w:r>
      <w:proofErr w:type="spellStart"/>
      <w:r>
        <w:t>мидис</w:t>
      </w:r>
      <w:proofErr w:type="spellEnd"/>
      <w:r>
        <w:t xml:space="preserve">. </w:t>
      </w:r>
      <w:proofErr w:type="spellStart"/>
      <w:r>
        <w:t>Мæгуыр</w:t>
      </w:r>
      <w:proofErr w:type="spellEnd"/>
      <w:r>
        <w:t xml:space="preserve"> </w:t>
      </w:r>
      <w:proofErr w:type="spellStart"/>
      <w:r>
        <w:t>бинонты</w:t>
      </w:r>
      <w:proofErr w:type="spellEnd"/>
      <w:r>
        <w:t xml:space="preserve"> </w:t>
      </w:r>
      <w:proofErr w:type="spellStart"/>
      <w:r>
        <w:t>цард</w:t>
      </w:r>
      <w:proofErr w:type="spellEnd"/>
      <w:r>
        <w:t xml:space="preserve">. </w:t>
      </w:r>
      <w:proofErr w:type="spellStart"/>
      <w:r>
        <w:t>Сæ</w:t>
      </w:r>
      <w:proofErr w:type="spellEnd"/>
      <w:r>
        <w:t xml:space="preserve"> </w:t>
      </w:r>
      <w:proofErr w:type="spellStart"/>
      <w:r>
        <w:t>уавæр</w:t>
      </w:r>
      <w:proofErr w:type="spellEnd"/>
      <w:r>
        <w:t xml:space="preserve">, </w:t>
      </w:r>
      <w:proofErr w:type="spellStart"/>
      <w:r>
        <w:t>сæ</w:t>
      </w:r>
      <w:proofErr w:type="spellEnd"/>
      <w:r>
        <w:t xml:space="preserve"> </w:t>
      </w:r>
      <w:proofErr w:type="spellStart"/>
      <w:r>
        <w:t>фадæттæ</w:t>
      </w:r>
      <w:proofErr w:type="spellEnd"/>
      <w:r>
        <w:t>.</w:t>
      </w:r>
    </w:p>
    <w:p w14:paraId="0384C4C9" w14:textId="77777777" w:rsidR="00553525" w:rsidRDefault="005829CA">
      <w:pPr>
        <w:pStyle w:val="a3"/>
        <w:spacing w:before="4"/>
        <w:ind w:firstLine="0"/>
      </w:pPr>
      <w:r>
        <w:t>Л</w:t>
      </w:r>
      <w:r>
        <w:rPr>
          <w:spacing w:val="-18"/>
        </w:rPr>
        <w:t xml:space="preserve"> </w:t>
      </w:r>
      <w:r>
        <w:t>и</w:t>
      </w:r>
      <w:r>
        <w:rPr>
          <w:spacing w:val="-13"/>
        </w:rPr>
        <w:t xml:space="preserve"> </w:t>
      </w:r>
      <w:r>
        <w:t>т</w:t>
      </w:r>
      <w:r>
        <w:rPr>
          <w:spacing w:val="-13"/>
        </w:rPr>
        <w:t xml:space="preserve"> </w:t>
      </w:r>
      <w:r>
        <w:t>е</w:t>
      </w:r>
      <w:r>
        <w:rPr>
          <w:spacing w:val="-9"/>
        </w:rPr>
        <w:t xml:space="preserve"> </w:t>
      </w:r>
      <w:r>
        <w:t>р</w:t>
      </w:r>
      <w:r>
        <w:rPr>
          <w:spacing w:val="-16"/>
        </w:rPr>
        <w:t xml:space="preserve"> </w:t>
      </w:r>
      <w:r>
        <w:t>а</w:t>
      </w:r>
      <w:r>
        <w:rPr>
          <w:spacing w:val="-9"/>
        </w:rPr>
        <w:t xml:space="preserve"> </w:t>
      </w:r>
      <w:r>
        <w:t>т</w:t>
      </w:r>
      <w:r>
        <w:rPr>
          <w:spacing w:val="-17"/>
        </w:rPr>
        <w:t xml:space="preserve"> </w:t>
      </w:r>
      <w:r>
        <w:t>у</w:t>
      </w:r>
      <w:r>
        <w:rPr>
          <w:spacing w:val="-18"/>
        </w:rPr>
        <w:t xml:space="preserve"> </w:t>
      </w:r>
      <w:r>
        <w:t>р</w:t>
      </w:r>
      <w:r>
        <w:rPr>
          <w:spacing w:val="-11"/>
        </w:rPr>
        <w:t xml:space="preserve"> </w:t>
      </w:r>
      <w:r>
        <w:t>æ</w:t>
      </w:r>
      <w:r>
        <w:rPr>
          <w:spacing w:val="-10"/>
        </w:rPr>
        <w:t xml:space="preserve"> </w:t>
      </w:r>
      <w:r>
        <w:t>й</w:t>
      </w:r>
      <w:r>
        <w:rPr>
          <w:spacing w:val="-15"/>
        </w:rPr>
        <w:t xml:space="preserve"> </w:t>
      </w:r>
      <w:r>
        <w:t>ы</w:t>
      </w:r>
      <w:r>
        <w:rPr>
          <w:spacing w:val="-11"/>
        </w:rPr>
        <w:t xml:space="preserve"> </w:t>
      </w:r>
      <w:r>
        <w:t>т</w:t>
      </w:r>
      <w:r>
        <w:rPr>
          <w:spacing w:val="-12"/>
        </w:rPr>
        <w:t xml:space="preserve"> </w:t>
      </w:r>
      <w:r>
        <w:t>е</w:t>
      </w:r>
      <w:r>
        <w:rPr>
          <w:spacing w:val="-15"/>
        </w:rPr>
        <w:t xml:space="preserve"> </w:t>
      </w:r>
      <w:r>
        <w:t>о</w:t>
      </w:r>
      <w:r>
        <w:rPr>
          <w:spacing w:val="-16"/>
        </w:rPr>
        <w:t xml:space="preserve"> </w:t>
      </w:r>
      <w:r>
        <w:t>р</w:t>
      </w:r>
      <w:r>
        <w:rPr>
          <w:spacing w:val="-15"/>
        </w:rPr>
        <w:t xml:space="preserve"> </w:t>
      </w:r>
      <w:proofErr w:type="gramStart"/>
      <w:r>
        <w:t>и</w:t>
      </w:r>
      <w:r>
        <w:rPr>
          <w:spacing w:val="-11"/>
        </w:rPr>
        <w:t xml:space="preserve"> </w:t>
      </w:r>
      <w:r>
        <w:t>.</w:t>
      </w:r>
      <w:proofErr w:type="gramEnd"/>
      <w:r>
        <w:rPr>
          <w:spacing w:val="-9"/>
        </w:rPr>
        <w:t xml:space="preserve"> </w:t>
      </w:r>
      <w:proofErr w:type="spellStart"/>
      <w:r>
        <w:t>Сатирæ</w:t>
      </w:r>
      <w:proofErr w:type="spellEnd"/>
      <w:r>
        <w:rPr>
          <w:spacing w:val="-4"/>
        </w:rPr>
        <w:t xml:space="preserve"> </w:t>
      </w:r>
      <w:proofErr w:type="spellStart"/>
      <w:r>
        <w:t>æмæ</w:t>
      </w:r>
      <w:proofErr w:type="spellEnd"/>
      <w:r>
        <w:t xml:space="preserve"> юморы</w:t>
      </w:r>
      <w:r>
        <w:rPr>
          <w:spacing w:val="-1"/>
        </w:rPr>
        <w:t xml:space="preserve"> </w:t>
      </w:r>
      <w:proofErr w:type="spellStart"/>
      <w:r>
        <w:t>тыххæй</w:t>
      </w:r>
      <w:proofErr w:type="spellEnd"/>
      <w:r>
        <w:rPr>
          <w:spacing w:val="-2"/>
        </w:rPr>
        <w:t xml:space="preserve"> </w:t>
      </w:r>
      <w:proofErr w:type="spellStart"/>
      <w:r>
        <w:rPr>
          <w:spacing w:val="-2"/>
        </w:rPr>
        <w:t>æмбарынад</w:t>
      </w:r>
      <w:proofErr w:type="spellEnd"/>
      <w:r>
        <w:rPr>
          <w:spacing w:val="-2"/>
        </w:rPr>
        <w:t>.</w:t>
      </w:r>
    </w:p>
    <w:p w14:paraId="177DF830" w14:textId="77777777" w:rsidR="00553525" w:rsidRDefault="00553525">
      <w:pPr>
        <w:sectPr w:rsidR="00553525">
          <w:pgSz w:w="11910" w:h="16850"/>
          <w:pgMar w:top="840" w:right="140" w:bottom="280" w:left="220" w:header="622" w:footer="0" w:gutter="0"/>
          <w:cols w:space="720"/>
        </w:sectPr>
      </w:pPr>
    </w:p>
    <w:p w14:paraId="56A70082" w14:textId="77777777" w:rsidR="00553525" w:rsidRDefault="005829CA">
      <w:pPr>
        <w:pStyle w:val="a3"/>
        <w:spacing w:before="207" w:line="278" w:lineRule="auto"/>
        <w:ind w:right="8456" w:firstLine="0"/>
      </w:pPr>
      <w:proofErr w:type="spellStart"/>
      <w:r>
        <w:lastRenderedPageBreak/>
        <w:t>Фæсурокты</w:t>
      </w:r>
      <w:proofErr w:type="spellEnd"/>
      <w:r>
        <w:rPr>
          <w:spacing w:val="-18"/>
        </w:rPr>
        <w:t xml:space="preserve"> </w:t>
      </w:r>
      <w:proofErr w:type="spellStart"/>
      <w:r>
        <w:t>кæсынæн</w:t>
      </w:r>
      <w:proofErr w:type="spellEnd"/>
      <w:r>
        <w:t xml:space="preserve"> "</w:t>
      </w:r>
      <w:proofErr w:type="spellStart"/>
      <w:r>
        <w:t>Галиу</w:t>
      </w:r>
      <w:proofErr w:type="spellEnd"/>
      <w:r>
        <w:t xml:space="preserve"> </w:t>
      </w:r>
      <w:proofErr w:type="spellStart"/>
      <w:r>
        <w:t>хъуыддаг</w:t>
      </w:r>
      <w:proofErr w:type="spellEnd"/>
      <w:r>
        <w:t>".</w:t>
      </w:r>
    </w:p>
    <w:p w14:paraId="5FCB6878" w14:textId="77777777" w:rsidR="00553525" w:rsidRDefault="005829CA">
      <w:pPr>
        <w:pStyle w:val="a3"/>
        <w:spacing w:before="2" w:line="276" w:lineRule="auto"/>
        <w:ind w:right="577" w:firstLine="0"/>
      </w:pPr>
      <w:proofErr w:type="spellStart"/>
      <w:r>
        <w:t>Датиты</w:t>
      </w:r>
      <w:proofErr w:type="spellEnd"/>
      <w:r>
        <w:t xml:space="preserve"> Ислам. "</w:t>
      </w:r>
      <w:proofErr w:type="spellStart"/>
      <w:r>
        <w:t>Ахæстоны</w:t>
      </w:r>
      <w:proofErr w:type="spellEnd"/>
      <w:r>
        <w:t xml:space="preserve">". </w:t>
      </w:r>
      <w:proofErr w:type="spellStart"/>
      <w:r>
        <w:t>Радзырды</w:t>
      </w:r>
      <w:proofErr w:type="spellEnd"/>
      <w:r>
        <w:t xml:space="preserve"> </w:t>
      </w:r>
      <w:proofErr w:type="spellStart"/>
      <w:r>
        <w:t>мидис</w:t>
      </w:r>
      <w:proofErr w:type="spellEnd"/>
      <w:r>
        <w:t xml:space="preserve">, </w:t>
      </w:r>
      <w:proofErr w:type="spellStart"/>
      <w:r>
        <w:t>архайды</w:t>
      </w:r>
      <w:proofErr w:type="spellEnd"/>
      <w:r>
        <w:t xml:space="preserve"> </w:t>
      </w:r>
      <w:proofErr w:type="spellStart"/>
      <w:r>
        <w:t>рæстæг</w:t>
      </w:r>
      <w:proofErr w:type="spellEnd"/>
      <w:r>
        <w:t xml:space="preserve">. </w:t>
      </w:r>
      <w:proofErr w:type="spellStart"/>
      <w:r>
        <w:t>Сæрибарыл</w:t>
      </w:r>
      <w:proofErr w:type="spellEnd"/>
      <w:r>
        <w:t xml:space="preserve"> </w:t>
      </w:r>
      <w:proofErr w:type="spellStart"/>
      <w:r>
        <w:t>тохгæнæг</w:t>
      </w:r>
      <w:proofErr w:type="spellEnd"/>
      <w:r>
        <w:t xml:space="preserve"> </w:t>
      </w:r>
      <w:proofErr w:type="spellStart"/>
      <w:r>
        <w:t>лæппуйы</w:t>
      </w:r>
      <w:proofErr w:type="spellEnd"/>
      <w:r>
        <w:t xml:space="preserve"> </w:t>
      </w:r>
      <w:proofErr w:type="spellStart"/>
      <w:r>
        <w:t>хъысмæт</w:t>
      </w:r>
      <w:proofErr w:type="spellEnd"/>
      <w:r>
        <w:t xml:space="preserve">. </w:t>
      </w:r>
      <w:proofErr w:type="spellStart"/>
      <w:r>
        <w:t>Ахæсты</w:t>
      </w:r>
      <w:proofErr w:type="spellEnd"/>
      <w:r>
        <w:t xml:space="preserve"> </w:t>
      </w:r>
      <w:proofErr w:type="spellStart"/>
      <w:r>
        <w:t>уавæр</w:t>
      </w:r>
      <w:proofErr w:type="spellEnd"/>
      <w:r>
        <w:t xml:space="preserve">. Дины </w:t>
      </w:r>
      <w:proofErr w:type="spellStart"/>
      <w:r>
        <w:t>амынд</w:t>
      </w:r>
      <w:proofErr w:type="spellEnd"/>
      <w:r>
        <w:t xml:space="preserve"> </w:t>
      </w:r>
      <w:proofErr w:type="spellStart"/>
      <w:r>
        <w:t>æмæ</w:t>
      </w:r>
      <w:proofErr w:type="spellEnd"/>
      <w:r>
        <w:t xml:space="preserve"> </w:t>
      </w:r>
      <w:proofErr w:type="spellStart"/>
      <w:r>
        <w:t>царды</w:t>
      </w:r>
      <w:proofErr w:type="spellEnd"/>
      <w:r>
        <w:t xml:space="preserve"> </w:t>
      </w:r>
      <w:proofErr w:type="spellStart"/>
      <w:r>
        <w:t>æцæгдзинад</w:t>
      </w:r>
      <w:proofErr w:type="spellEnd"/>
      <w:r>
        <w:t xml:space="preserve">. </w:t>
      </w:r>
      <w:proofErr w:type="spellStart"/>
      <w:r>
        <w:t>Хъайтары</w:t>
      </w:r>
      <w:proofErr w:type="spellEnd"/>
      <w:r>
        <w:t xml:space="preserve"> </w:t>
      </w:r>
      <w:proofErr w:type="spellStart"/>
      <w:r>
        <w:t>сидт</w:t>
      </w:r>
      <w:proofErr w:type="spellEnd"/>
      <w:r>
        <w:t xml:space="preserve"> </w:t>
      </w:r>
      <w:proofErr w:type="spellStart"/>
      <w:r>
        <w:t>адæммæ</w:t>
      </w:r>
      <w:proofErr w:type="spellEnd"/>
      <w:r>
        <w:t>.</w:t>
      </w:r>
    </w:p>
    <w:p w14:paraId="1973BD5B" w14:textId="77777777" w:rsidR="00553525" w:rsidRDefault="005829CA">
      <w:pPr>
        <w:pStyle w:val="a3"/>
        <w:spacing w:line="278" w:lineRule="auto"/>
        <w:ind w:right="564" w:firstLine="0"/>
      </w:pPr>
      <w:proofErr w:type="spellStart"/>
      <w:r>
        <w:t>Брытъиаты</w:t>
      </w:r>
      <w:proofErr w:type="spellEnd"/>
      <w:r>
        <w:t xml:space="preserve"> </w:t>
      </w:r>
      <w:proofErr w:type="spellStart"/>
      <w:r>
        <w:t>Елбыздыхъо</w:t>
      </w:r>
      <w:proofErr w:type="spellEnd"/>
      <w:r>
        <w:t>. "</w:t>
      </w:r>
      <w:proofErr w:type="spellStart"/>
      <w:r>
        <w:t>Цад</w:t>
      </w:r>
      <w:proofErr w:type="spellEnd"/>
      <w:r>
        <w:t xml:space="preserve">". </w:t>
      </w:r>
      <w:proofErr w:type="spellStart"/>
      <w:r>
        <w:t>Цад-царды</w:t>
      </w:r>
      <w:proofErr w:type="spellEnd"/>
      <w:r>
        <w:t xml:space="preserve"> </w:t>
      </w:r>
      <w:proofErr w:type="spellStart"/>
      <w:r>
        <w:t>аллегорион</w:t>
      </w:r>
      <w:proofErr w:type="spellEnd"/>
      <w:r>
        <w:t xml:space="preserve"> ныв. </w:t>
      </w:r>
      <w:proofErr w:type="spellStart"/>
      <w:r>
        <w:t>Хæфсыты</w:t>
      </w:r>
      <w:proofErr w:type="spellEnd"/>
      <w:r>
        <w:t xml:space="preserve"> </w:t>
      </w:r>
      <w:proofErr w:type="spellStart"/>
      <w:r>
        <w:t>уавæр</w:t>
      </w:r>
      <w:proofErr w:type="spellEnd"/>
      <w:r>
        <w:t xml:space="preserve">, </w:t>
      </w:r>
      <w:proofErr w:type="spellStart"/>
      <w:r>
        <w:t>сæ</w:t>
      </w:r>
      <w:proofErr w:type="spellEnd"/>
      <w:r>
        <w:t xml:space="preserve"> </w:t>
      </w:r>
      <w:proofErr w:type="spellStart"/>
      <w:r>
        <w:t>быцæу</w:t>
      </w:r>
      <w:proofErr w:type="spellEnd"/>
      <w:r>
        <w:t xml:space="preserve"> </w:t>
      </w:r>
      <w:proofErr w:type="spellStart"/>
      <w:r>
        <w:t>кæсагласимæ</w:t>
      </w:r>
      <w:proofErr w:type="spellEnd"/>
      <w:r>
        <w:t xml:space="preserve">. </w:t>
      </w:r>
      <w:proofErr w:type="spellStart"/>
      <w:r>
        <w:t>Сæ</w:t>
      </w:r>
      <w:proofErr w:type="spellEnd"/>
      <w:r>
        <w:t xml:space="preserve"> </w:t>
      </w:r>
      <w:proofErr w:type="spellStart"/>
      <w:r>
        <w:t>тох</w:t>
      </w:r>
      <w:proofErr w:type="spellEnd"/>
      <w:r>
        <w:t xml:space="preserve"> </w:t>
      </w:r>
      <w:proofErr w:type="spellStart"/>
      <w:r>
        <w:t>æмæ</w:t>
      </w:r>
      <w:proofErr w:type="spellEnd"/>
      <w:r>
        <w:t xml:space="preserve"> </w:t>
      </w:r>
      <w:proofErr w:type="spellStart"/>
      <w:r>
        <w:t>сæ</w:t>
      </w:r>
      <w:proofErr w:type="spellEnd"/>
      <w:r>
        <w:t xml:space="preserve"> </w:t>
      </w:r>
      <w:proofErr w:type="spellStart"/>
      <w:r>
        <w:t>хъысмæт</w:t>
      </w:r>
      <w:proofErr w:type="spellEnd"/>
      <w:r>
        <w:t xml:space="preserve">. </w:t>
      </w:r>
      <w:proofErr w:type="spellStart"/>
      <w:r>
        <w:t>Радзырды</w:t>
      </w:r>
      <w:proofErr w:type="spellEnd"/>
      <w:r>
        <w:t xml:space="preserve"> </w:t>
      </w:r>
      <w:proofErr w:type="spellStart"/>
      <w:r>
        <w:t>мидисы</w:t>
      </w:r>
      <w:proofErr w:type="spellEnd"/>
      <w:r>
        <w:t xml:space="preserve"> </w:t>
      </w:r>
      <w:proofErr w:type="spellStart"/>
      <w:r>
        <w:t>бастдзинад</w:t>
      </w:r>
      <w:proofErr w:type="spellEnd"/>
      <w:r>
        <w:t xml:space="preserve"> 1905- 1907 </w:t>
      </w:r>
      <w:proofErr w:type="spellStart"/>
      <w:r>
        <w:t>азты</w:t>
      </w:r>
      <w:proofErr w:type="spellEnd"/>
      <w:r>
        <w:t xml:space="preserve"> </w:t>
      </w:r>
      <w:proofErr w:type="spellStart"/>
      <w:r>
        <w:t>цаутимæ</w:t>
      </w:r>
      <w:proofErr w:type="spellEnd"/>
      <w:r>
        <w:t>.</w:t>
      </w:r>
    </w:p>
    <w:p w14:paraId="083405E8" w14:textId="77777777" w:rsidR="00553525" w:rsidRDefault="005829CA">
      <w:pPr>
        <w:pStyle w:val="a3"/>
        <w:spacing w:line="276" w:lineRule="auto"/>
        <w:ind w:right="589" w:firstLine="0"/>
      </w:pPr>
      <w:proofErr w:type="spellStart"/>
      <w:r>
        <w:t>Илас</w:t>
      </w:r>
      <w:proofErr w:type="spellEnd"/>
      <w:r>
        <w:t xml:space="preserve"> </w:t>
      </w:r>
      <w:proofErr w:type="spellStart"/>
      <w:r>
        <w:t>Æрнигон</w:t>
      </w:r>
      <w:proofErr w:type="spellEnd"/>
      <w:r>
        <w:t>. "</w:t>
      </w:r>
      <w:proofErr w:type="spellStart"/>
      <w:r>
        <w:t>Гъæйтт</w:t>
      </w:r>
      <w:proofErr w:type="spellEnd"/>
      <w:r>
        <w:t xml:space="preserve">, </w:t>
      </w:r>
      <w:proofErr w:type="spellStart"/>
      <w:r>
        <w:t>цы</w:t>
      </w:r>
      <w:proofErr w:type="spellEnd"/>
      <w:r>
        <w:t xml:space="preserve"> </w:t>
      </w:r>
      <w:proofErr w:type="spellStart"/>
      <w:r>
        <w:t>фестут</w:t>
      </w:r>
      <w:proofErr w:type="spellEnd"/>
      <w:r>
        <w:t xml:space="preserve">!", </w:t>
      </w:r>
      <w:proofErr w:type="spellStart"/>
      <w:r>
        <w:t>Ирыстоныл</w:t>
      </w:r>
      <w:proofErr w:type="spellEnd"/>
      <w:r>
        <w:t xml:space="preserve"> </w:t>
      </w:r>
      <w:proofErr w:type="spellStart"/>
      <w:r>
        <w:t>аудын</w:t>
      </w:r>
      <w:proofErr w:type="spellEnd"/>
      <w:r>
        <w:t xml:space="preserve">. Поэты </w:t>
      </w:r>
      <w:proofErr w:type="spellStart"/>
      <w:r>
        <w:t>патриотон</w:t>
      </w:r>
      <w:proofErr w:type="spellEnd"/>
      <w:r>
        <w:t xml:space="preserve"> </w:t>
      </w:r>
      <w:proofErr w:type="spellStart"/>
      <w:r>
        <w:t>фæдзæхст</w:t>
      </w:r>
      <w:proofErr w:type="spellEnd"/>
      <w:r>
        <w:t xml:space="preserve">. </w:t>
      </w:r>
      <w:proofErr w:type="spellStart"/>
      <w:r>
        <w:t>Райгуырæн</w:t>
      </w:r>
      <w:proofErr w:type="spellEnd"/>
      <w:r>
        <w:t xml:space="preserve"> </w:t>
      </w:r>
      <w:proofErr w:type="spellStart"/>
      <w:r>
        <w:t>бæстæ</w:t>
      </w:r>
      <w:proofErr w:type="spellEnd"/>
      <w:r>
        <w:t xml:space="preserve"> </w:t>
      </w:r>
      <w:proofErr w:type="spellStart"/>
      <w:r>
        <w:t>уарзын</w:t>
      </w:r>
      <w:proofErr w:type="spellEnd"/>
      <w:r>
        <w:t xml:space="preserve">, </w:t>
      </w:r>
      <w:proofErr w:type="spellStart"/>
      <w:r>
        <w:t>йæ</w:t>
      </w:r>
      <w:proofErr w:type="spellEnd"/>
      <w:r>
        <w:t xml:space="preserve"> ном </w:t>
      </w:r>
      <w:proofErr w:type="spellStart"/>
      <w:r>
        <w:t>ын</w:t>
      </w:r>
      <w:proofErr w:type="spellEnd"/>
      <w:r>
        <w:t xml:space="preserve"> </w:t>
      </w:r>
      <w:proofErr w:type="spellStart"/>
      <w:r>
        <w:t>кадджынæй</w:t>
      </w:r>
      <w:proofErr w:type="spellEnd"/>
      <w:r>
        <w:t xml:space="preserve"> </w:t>
      </w:r>
      <w:proofErr w:type="spellStart"/>
      <w:r>
        <w:t>дарын</w:t>
      </w:r>
      <w:proofErr w:type="spellEnd"/>
      <w:r>
        <w:t>.</w:t>
      </w:r>
    </w:p>
    <w:p w14:paraId="4ED35173" w14:textId="77777777" w:rsidR="00553525" w:rsidRDefault="005829CA">
      <w:pPr>
        <w:pStyle w:val="a3"/>
        <w:spacing w:line="276" w:lineRule="auto"/>
        <w:ind w:right="1018" w:firstLine="0"/>
        <w:jc w:val="left"/>
      </w:pPr>
      <w:r>
        <w:t>"</w:t>
      </w:r>
      <w:proofErr w:type="spellStart"/>
      <w:r>
        <w:t>Сау</w:t>
      </w:r>
      <w:proofErr w:type="spellEnd"/>
      <w:r>
        <w:rPr>
          <w:spacing w:val="-4"/>
        </w:rPr>
        <w:t xml:space="preserve"> </w:t>
      </w:r>
      <w:proofErr w:type="spellStart"/>
      <w:r>
        <w:t>мигъ</w:t>
      </w:r>
      <w:proofErr w:type="spellEnd"/>
      <w:r>
        <w:t xml:space="preserve">". </w:t>
      </w:r>
      <w:proofErr w:type="spellStart"/>
      <w:r>
        <w:t>Лæг</w:t>
      </w:r>
      <w:proofErr w:type="spellEnd"/>
      <w:r>
        <w:t xml:space="preserve"> </w:t>
      </w:r>
      <w:proofErr w:type="spellStart"/>
      <w:r>
        <w:t>æмæ</w:t>
      </w:r>
      <w:proofErr w:type="spellEnd"/>
      <w:r>
        <w:t xml:space="preserve"> </w:t>
      </w:r>
      <w:proofErr w:type="spellStart"/>
      <w:r>
        <w:t>мигъы</w:t>
      </w:r>
      <w:proofErr w:type="spellEnd"/>
      <w:r>
        <w:t xml:space="preserve"> </w:t>
      </w:r>
      <w:proofErr w:type="spellStart"/>
      <w:r>
        <w:t>ныхас</w:t>
      </w:r>
      <w:proofErr w:type="spellEnd"/>
      <w:r>
        <w:t xml:space="preserve">. </w:t>
      </w:r>
      <w:proofErr w:type="spellStart"/>
      <w:r>
        <w:t>Уарыны</w:t>
      </w:r>
      <w:proofErr w:type="spellEnd"/>
      <w:r>
        <w:t xml:space="preserve"> </w:t>
      </w:r>
      <w:proofErr w:type="spellStart"/>
      <w:r>
        <w:t>пайда</w:t>
      </w:r>
      <w:proofErr w:type="spellEnd"/>
      <w:r>
        <w:t xml:space="preserve"> </w:t>
      </w:r>
      <w:proofErr w:type="spellStart"/>
      <w:r>
        <w:t>кæрдæг</w:t>
      </w:r>
      <w:proofErr w:type="spellEnd"/>
      <w:r>
        <w:t xml:space="preserve"> </w:t>
      </w:r>
      <w:proofErr w:type="spellStart"/>
      <w:r>
        <w:t>æмæ</w:t>
      </w:r>
      <w:proofErr w:type="spellEnd"/>
      <w:r>
        <w:t xml:space="preserve"> </w:t>
      </w:r>
      <w:proofErr w:type="spellStart"/>
      <w:r>
        <w:t>хортæн</w:t>
      </w:r>
      <w:proofErr w:type="spellEnd"/>
      <w:r>
        <w:t xml:space="preserve">. </w:t>
      </w:r>
      <w:proofErr w:type="spellStart"/>
      <w:r>
        <w:t>Гонтæ</w:t>
      </w:r>
      <w:proofErr w:type="spellEnd"/>
      <w:r>
        <w:t xml:space="preserve"> </w:t>
      </w:r>
      <w:proofErr w:type="spellStart"/>
      <w:r>
        <w:t>дзаг</w:t>
      </w:r>
      <w:proofErr w:type="spellEnd"/>
      <w:r>
        <w:t xml:space="preserve"> — </w:t>
      </w:r>
      <w:proofErr w:type="spellStart"/>
      <w:r>
        <w:t>цардæн</w:t>
      </w:r>
      <w:proofErr w:type="spellEnd"/>
      <w:r>
        <w:t xml:space="preserve"> </w:t>
      </w:r>
      <w:proofErr w:type="spellStart"/>
      <w:r>
        <w:t>уаг</w:t>
      </w:r>
      <w:proofErr w:type="spellEnd"/>
      <w:r>
        <w:t>.</w:t>
      </w:r>
    </w:p>
    <w:p w14:paraId="1BE87D26" w14:textId="77777777" w:rsidR="00553525" w:rsidRDefault="005829CA">
      <w:pPr>
        <w:pStyle w:val="a3"/>
        <w:spacing w:line="276" w:lineRule="auto"/>
        <w:ind w:right="609" w:firstLine="0"/>
        <w:jc w:val="left"/>
      </w:pPr>
      <w:proofErr w:type="spellStart"/>
      <w:r>
        <w:t>Барахъты</w:t>
      </w:r>
      <w:proofErr w:type="spellEnd"/>
      <w:r>
        <w:t xml:space="preserve"> </w:t>
      </w:r>
      <w:proofErr w:type="spellStart"/>
      <w:r>
        <w:t>Гино</w:t>
      </w:r>
      <w:proofErr w:type="spellEnd"/>
      <w:r>
        <w:t>. "</w:t>
      </w:r>
      <w:proofErr w:type="spellStart"/>
      <w:r>
        <w:t>Зæлимхан</w:t>
      </w:r>
      <w:proofErr w:type="spellEnd"/>
      <w:r>
        <w:t xml:space="preserve">" </w:t>
      </w:r>
      <w:proofErr w:type="spellStart"/>
      <w:r>
        <w:t>Адæймаджы</w:t>
      </w:r>
      <w:proofErr w:type="spellEnd"/>
      <w:r>
        <w:t xml:space="preserve"> </w:t>
      </w:r>
      <w:proofErr w:type="spellStart"/>
      <w:r>
        <w:t>ахаст</w:t>
      </w:r>
      <w:proofErr w:type="spellEnd"/>
      <w:r>
        <w:t xml:space="preserve"> </w:t>
      </w:r>
      <w:proofErr w:type="spellStart"/>
      <w:r>
        <w:t>кусæг</w:t>
      </w:r>
      <w:proofErr w:type="spellEnd"/>
      <w:r>
        <w:t xml:space="preserve"> </w:t>
      </w:r>
      <w:proofErr w:type="spellStart"/>
      <w:r>
        <w:t>фосмæ</w:t>
      </w:r>
      <w:proofErr w:type="spellEnd"/>
      <w:r>
        <w:t xml:space="preserve">. </w:t>
      </w:r>
      <w:proofErr w:type="spellStart"/>
      <w:r>
        <w:t>Ӕппæлын-фыдбылызы</w:t>
      </w:r>
      <w:proofErr w:type="spellEnd"/>
      <w:r>
        <w:t xml:space="preserve"> </w:t>
      </w:r>
      <w:proofErr w:type="spellStart"/>
      <w:r>
        <w:t>хос</w:t>
      </w:r>
      <w:proofErr w:type="spellEnd"/>
      <w:r>
        <w:t xml:space="preserve">. </w:t>
      </w:r>
      <w:proofErr w:type="spellStart"/>
      <w:r>
        <w:t>Бæхы</w:t>
      </w:r>
      <w:proofErr w:type="spellEnd"/>
      <w:r>
        <w:t xml:space="preserve"> </w:t>
      </w:r>
      <w:proofErr w:type="spellStart"/>
      <w:r>
        <w:t>æвирхъау</w:t>
      </w:r>
      <w:proofErr w:type="spellEnd"/>
      <w:r>
        <w:t xml:space="preserve"> </w:t>
      </w:r>
      <w:proofErr w:type="spellStart"/>
      <w:r>
        <w:t>мæлæт</w:t>
      </w:r>
      <w:proofErr w:type="spellEnd"/>
      <w:r>
        <w:t xml:space="preserve">. </w:t>
      </w:r>
      <w:proofErr w:type="spellStart"/>
      <w:r>
        <w:t>Бимболы</w:t>
      </w:r>
      <w:proofErr w:type="spellEnd"/>
      <w:r>
        <w:t xml:space="preserve"> </w:t>
      </w:r>
      <w:proofErr w:type="spellStart"/>
      <w:r>
        <w:t>фæсмон</w:t>
      </w:r>
      <w:proofErr w:type="spellEnd"/>
      <w:r>
        <w:t xml:space="preserve">. </w:t>
      </w:r>
      <w:proofErr w:type="spellStart"/>
      <w:r>
        <w:t>Радзырды</w:t>
      </w:r>
      <w:proofErr w:type="spellEnd"/>
      <w:r>
        <w:t xml:space="preserve"> </w:t>
      </w:r>
      <w:proofErr w:type="spellStart"/>
      <w:r>
        <w:t>хъуыды-фосыл</w:t>
      </w:r>
      <w:proofErr w:type="spellEnd"/>
      <w:r>
        <w:t xml:space="preserve"> </w:t>
      </w:r>
      <w:proofErr w:type="spellStart"/>
      <w:r>
        <w:t>ауæрдын</w:t>
      </w:r>
      <w:proofErr w:type="spellEnd"/>
      <w:r>
        <w:t>. "</w:t>
      </w:r>
      <w:proofErr w:type="spellStart"/>
      <w:r>
        <w:t>Мæгуыртæ</w:t>
      </w:r>
      <w:proofErr w:type="spellEnd"/>
      <w:r>
        <w:t xml:space="preserve">". </w:t>
      </w:r>
      <w:proofErr w:type="spellStart"/>
      <w:r>
        <w:t>Мæгуырты</w:t>
      </w:r>
      <w:proofErr w:type="spellEnd"/>
      <w:r>
        <w:t xml:space="preserve"> </w:t>
      </w:r>
      <w:proofErr w:type="spellStart"/>
      <w:r>
        <w:t>царды</w:t>
      </w:r>
      <w:proofErr w:type="spellEnd"/>
      <w:r>
        <w:t xml:space="preserve"> </w:t>
      </w:r>
      <w:proofErr w:type="spellStart"/>
      <w:r>
        <w:t>нывтæ</w:t>
      </w:r>
      <w:proofErr w:type="spellEnd"/>
      <w:r>
        <w:t xml:space="preserve">. </w:t>
      </w:r>
      <w:proofErr w:type="spellStart"/>
      <w:r>
        <w:t>Сæ</w:t>
      </w:r>
      <w:proofErr w:type="spellEnd"/>
      <w:r>
        <w:t xml:space="preserve"> </w:t>
      </w:r>
      <w:proofErr w:type="spellStart"/>
      <w:r>
        <w:t>куысты</w:t>
      </w:r>
      <w:proofErr w:type="spellEnd"/>
      <w:r>
        <w:t xml:space="preserve"> </w:t>
      </w:r>
      <w:proofErr w:type="spellStart"/>
      <w:r>
        <w:t>уæззау</w:t>
      </w:r>
      <w:proofErr w:type="spellEnd"/>
      <w:r>
        <w:t xml:space="preserve"> </w:t>
      </w:r>
      <w:proofErr w:type="spellStart"/>
      <w:r>
        <w:t>уавæртæ</w:t>
      </w:r>
      <w:proofErr w:type="spellEnd"/>
      <w:r>
        <w:t xml:space="preserve">. </w:t>
      </w:r>
      <w:proofErr w:type="spellStart"/>
      <w:r>
        <w:t>Сæ</w:t>
      </w:r>
      <w:proofErr w:type="spellEnd"/>
      <w:r>
        <w:t xml:space="preserve"> </w:t>
      </w:r>
      <w:proofErr w:type="spellStart"/>
      <w:r>
        <w:t>зæрдæты</w:t>
      </w:r>
      <w:proofErr w:type="spellEnd"/>
      <w:r>
        <w:t xml:space="preserve"> </w:t>
      </w:r>
      <w:proofErr w:type="spellStart"/>
      <w:r>
        <w:t>хорздзинад-кæрæдзийыл</w:t>
      </w:r>
      <w:proofErr w:type="spellEnd"/>
      <w:r>
        <w:t xml:space="preserve"> </w:t>
      </w:r>
      <w:proofErr w:type="spellStart"/>
      <w:r>
        <w:t>аудын</w:t>
      </w:r>
      <w:proofErr w:type="spellEnd"/>
      <w:r>
        <w:t xml:space="preserve">. </w:t>
      </w:r>
      <w:proofErr w:type="spellStart"/>
      <w:r>
        <w:t>Цыбыр</w:t>
      </w:r>
      <w:proofErr w:type="spellEnd"/>
      <w:r>
        <w:t xml:space="preserve"> </w:t>
      </w:r>
      <w:proofErr w:type="spellStart"/>
      <w:r>
        <w:t>ныхас</w:t>
      </w:r>
      <w:proofErr w:type="spellEnd"/>
      <w:r>
        <w:t xml:space="preserve"> Виктор </w:t>
      </w:r>
      <w:proofErr w:type="spellStart"/>
      <w:r>
        <w:t>Гюгойы</w:t>
      </w:r>
      <w:proofErr w:type="spellEnd"/>
      <w:r>
        <w:t xml:space="preserve"> </w:t>
      </w:r>
      <w:proofErr w:type="spellStart"/>
      <w:r>
        <w:t>тыххæй</w:t>
      </w:r>
      <w:proofErr w:type="spellEnd"/>
      <w:r>
        <w:t>.</w:t>
      </w:r>
    </w:p>
    <w:p w14:paraId="4115E283" w14:textId="77777777" w:rsidR="00553525" w:rsidRDefault="005829CA">
      <w:pPr>
        <w:pStyle w:val="a3"/>
        <w:spacing w:line="276" w:lineRule="auto"/>
        <w:ind w:right="4047" w:firstLine="0"/>
        <w:jc w:val="left"/>
      </w:pPr>
      <w:proofErr w:type="spellStart"/>
      <w:r>
        <w:t>Бæдоаты</w:t>
      </w:r>
      <w:proofErr w:type="spellEnd"/>
      <w:r>
        <w:rPr>
          <w:spacing w:val="-11"/>
        </w:rPr>
        <w:t xml:space="preserve"> </w:t>
      </w:r>
      <w:proofErr w:type="spellStart"/>
      <w:r>
        <w:t>Хъазыбег</w:t>
      </w:r>
      <w:proofErr w:type="spellEnd"/>
      <w:r>
        <w:t>.</w:t>
      </w:r>
      <w:r>
        <w:rPr>
          <w:spacing w:val="-8"/>
        </w:rPr>
        <w:t xml:space="preserve"> </w:t>
      </w:r>
      <w:r>
        <w:t>"</w:t>
      </w:r>
      <w:proofErr w:type="spellStart"/>
      <w:r>
        <w:t>Арсæмæг</w:t>
      </w:r>
      <w:proofErr w:type="spellEnd"/>
      <w:r>
        <w:t>".</w:t>
      </w:r>
      <w:r>
        <w:rPr>
          <w:spacing w:val="-4"/>
        </w:rPr>
        <w:t xml:space="preserve"> </w:t>
      </w:r>
      <w:proofErr w:type="spellStart"/>
      <w:r>
        <w:t>Цæрæгойтыл</w:t>
      </w:r>
      <w:proofErr w:type="spellEnd"/>
      <w:r>
        <w:rPr>
          <w:spacing w:val="-10"/>
        </w:rPr>
        <w:t xml:space="preserve"> </w:t>
      </w:r>
      <w:proofErr w:type="spellStart"/>
      <w:proofErr w:type="gramStart"/>
      <w:r>
        <w:t>аудын</w:t>
      </w:r>
      <w:proofErr w:type="spellEnd"/>
      <w:r>
        <w:rPr>
          <w:spacing w:val="-11"/>
        </w:rPr>
        <w:t xml:space="preserve"> </w:t>
      </w:r>
      <w:r>
        <w:t>.</w:t>
      </w:r>
      <w:proofErr w:type="gramEnd"/>
      <w:r>
        <w:t xml:space="preserve"> Нигер (</w:t>
      </w:r>
      <w:proofErr w:type="spellStart"/>
      <w:r>
        <w:t>Дзанайты</w:t>
      </w:r>
      <w:proofErr w:type="spellEnd"/>
      <w:r>
        <w:t xml:space="preserve"> Иван). "</w:t>
      </w:r>
      <w:proofErr w:type="spellStart"/>
      <w:r>
        <w:t>Æз</w:t>
      </w:r>
      <w:proofErr w:type="spellEnd"/>
      <w:r>
        <w:t xml:space="preserve"> </w:t>
      </w:r>
      <w:proofErr w:type="spellStart"/>
      <w:r>
        <w:t>цагъайраг</w:t>
      </w:r>
      <w:proofErr w:type="spellEnd"/>
      <w:r>
        <w:t xml:space="preserve"> </w:t>
      </w:r>
      <w:proofErr w:type="spellStart"/>
      <w:r>
        <w:t>нæ</w:t>
      </w:r>
      <w:proofErr w:type="spellEnd"/>
      <w:r>
        <w:t xml:space="preserve"> </w:t>
      </w:r>
      <w:proofErr w:type="spellStart"/>
      <w:r>
        <w:t>дæн</w:t>
      </w:r>
      <w:proofErr w:type="spellEnd"/>
      <w:r>
        <w:t>".</w:t>
      </w:r>
    </w:p>
    <w:p w14:paraId="7F9F8EE8" w14:textId="77777777" w:rsidR="00553525" w:rsidRDefault="005829CA">
      <w:pPr>
        <w:pStyle w:val="a3"/>
        <w:spacing w:line="276" w:lineRule="auto"/>
        <w:ind w:right="573" w:firstLine="0"/>
      </w:pPr>
      <w:proofErr w:type="spellStart"/>
      <w:r>
        <w:t>Æмдзæвгæйы</w:t>
      </w:r>
      <w:proofErr w:type="spellEnd"/>
      <w:r>
        <w:t xml:space="preserve"> </w:t>
      </w:r>
      <w:proofErr w:type="spellStart"/>
      <w:r>
        <w:t>мидис</w:t>
      </w:r>
      <w:proofErr w:type="spellEnd"/>
      <w:r>
        <w:t xml:space="preserve">. Авторы </w:t>
      </w:r>
      <w:proofErr w:type="spellStart"/>
      <w:r>
        <w:t>ныхас</w:t>
      </w:r>
      <w:proofErr w:type="spellEnd"/>
      <w:r>
        <w:t xml:space="preserve"> </w:t>
      </w:r>
      <w:proofErr w:type="spellStart"/>
      <w:r>
        <w:t>æмæ</w:t>
      </w:r>
      <w:proofErr w:type="spellEnd"/>
      <w:r>
        <w:t xml:space="preserve"> </w:t>
      </w:r>
      <w:proofErr w:type="spellStart"/>
      <w:r>
        <w:t>авдæны</w:t>
      </w:r>
      <w:proofErr w:type="spellEnd"/>
      <w:r>
        <w:t xml:space="preserve"> </w:t>
      </w:r>
      <w:proofErr w:type="spellStart"/>
      <w:r>
        <w:t>зарæг</w:t>
      </w:r>
      <w:proofErr w:type="spellEnd"/>
      <w:r>
        <w:t xml:space="preserve">. </w:t>
      </w:r>
      <w:proofErr w:type="spellStart"/>
      <w:r>
        <w:t>Фыццагон</w:t>
      </w:r>
      <w:proofErr w:type="spellEnd"/>
      <w:r>
        <w:t xml:space="preserve"> </w:t>
      </w:r>
      <w:proofErr w:type="spellStart"/>
      <w:r>
        <w:t>царды</w:t>
      </w:r>
      <w:proofErr w:type="spellEnd"/>
      <w:r>
        <w:t xml:space="preserve"> </w:t>
      </w:r>
      <w:proofErr w:type="spellStart"/>
      <w:r>
        <w:t>нывтæ</w:t>
      </w:r>
      <w:proofErr w:type="spellEnd"/>
      <w:r>
        <w:t xml:space="preserve">. </w:t>
      </w:r>
      <w:proofErr w:type="spellStart"/>
      <w:r>
        <w:t>Мæгуыр</w:t>
      </w:r>
      <w:proofErr w:type="spellEnd"/>
      <w:r>
        <w:t xml:space="preserve"> </w:t>
      </w:r>
      <w:proofErr w:type="spellStart"/>
      <w:r>
        <w:t>лæджы</w:t>
      </w:r>
      <w:proofErr w:type="spellEnd"/>
      <w:r>
        <w:t xml:space="preserve"> </w:t>
      </w:r>
      <w:proofErr w:type="spellStart"/>
      <w:r>
        <w:t>хъысмæт</w:t>
      </w:r>
      <w:proofErr w:type="spellEnd"/>
      <w:r>
        <w:t xml:space="preserve">. </w:t>
      </w:r>
      <w:proofErr w:type="spellStart"/>
      <w:r>
        <w:t>Мады</w:t>
      </w:r>
      <w:proofErr w:type="spellEnd"/>
      <w:r>
        <w:t xml:space="preserve"> </w:t>
      </w:r>
      <w:proofErr w:type="spellStart"/>
      <w:r>
        <w:t>фæдзæхст</w:t>
      </w:r>
      <w:proofErr w:type="spellEnd"/>
      <w:r>
        <w:t xml:space="preserve"> </w:t>
      </w:r>
      <w:proofErr w:type="spellStart"/>
      <w:r>
        <w:t>сабийæн</w:t>
      </w:r>
      <w:proofErr w:type="spellEnd"/>
      <w:r>
        <w:t xml:space="preserve">. Поэты </w:t>
      </w:r>
      <w:proofErr w:type="spellStart"/>
      <w:r>
        <w:t>æнæуынондзинад</w:t>
      </w:r>
      <w:proofErr w:type="spellEnd"/>
      <w:r>
        <w:t xml:space="preserve"> </w:t>
      </w:r>
      <w:proofErr w:type="spellStart"/>
      <w:r>
        <w:t>цагъарадмæ</w:t>
      </w:r>
      <w:proofErr w:type="spellEnd"/>
      <w:r>
        <w:t xml:space="preserve">. </w:t>
      </w:r>
      <w:proofErr w:type="spellStart"/>
      <w:r>
        <w:t>Сæрибар-адæймаджы</w:t>
      </w:r>
      <w:proofErr w:type="spellEnd"/>
      <w:r>
        <w:t xml:space="preserve"> </w:t>
      </w:r>
      <w:proofErr w:type="spellStart"/>
      <w:r>
        <w:t>намыс</w:t>
      </w:r>
      <w:proofErr w:type="spellEnd"/>
      <w:r>
        <w:t xml:space="preserve"> </w:t>
      </w:r>
      <w:proofErr w:type="spellStart"/>
      <w:r>
        <w:t>æмæ</w:t>
      </w:r>
      <w:proofErr w:type="spellEnd"/>
      <w:r>
        <w:t xml:space="preserve"> </w:t>
      </w:r>
      <w:proofErr w:type="spellStart"/>
      <w:r>
        <w:t>амонд</w:t>
      </w:r>
      <w:proofErr w:type="spellEnd"/>
      <w:r>
        <w:t>.</w:t>
      </w:r>
    </w:p>
    <w:p w14:paraId="273A59E3" w14:textId="77777777" w:rsidR="00553525" w:rsidRDefault="005829CA">
      <w:pPr>
        <w:pStyle w:val="a3"/>
        <w:ind w:firstLine="0"/>
      </w:pPr>
      <w:r>
        <w:t>Л</w:t>
      </w:r>
      <w:r>
        <w:rPr>
          <w:spacing w:val="-18"/>
        </w:rPr>
        <w:t xml:space="preserve"> </w:t>
      </w:r>
      <w:r>
        <w:t>и</w:t>
      </w:r>
      <w:r>
        <w:rPr>
          <w:spacing w:val="-15"/>
        </w:rPr>
        <w:t xml:space="preserve"> </w:t>
      </w:r>
      <w:r>
        <w:t>т</w:t>
      </w:r>
      <w:r>
        <w:rPr>
          <w:spacing w:val="-13"/>
        </w:rPr>
        <w:t xml:space="preserve"> </w:t>
      </w:r>
      <w:r>
        <w:t>е</w:t>
      </w:r>
      <w:r>
        <w:rPr>
          <w:spacing w:val="-15"/>
        </w:rPr>
        <w:t xml:space="preserve"> </w:t>
      </w:r>
      <w:r>
        <w:t>р</w:t>
      </w:r>
      <w:r>
        <w:rPr>
          <w:spacing w:val="-16"/>
        </w:rPr>
        <w:t xml:space="preserve"> </w:t>
      </w:r>
      <w:r>
        <w:t>а</w:t>
      </w:r>
      <w:r>
        <w:rPr>
          <w:spacing w:val="-10"/>
        </w:rPr>
        <w:t xml:space="preserve"> </w:t>
      </w:r>
      <w:r>
        <w:t>т</w:t>
      </w:r>
      <w:r>
        <w:rPr>
          <w:spacing w:val="-17"/>
        </w:rPr>
        <w:t xml:space="preserve"> </w:t>
      </w:r>
      <w:r>
        <w:t>у</w:t>
      </w:r>
      <w:r>
        <w:rPr>
          <w:spacing w:val="-18"/>
        </w:rPr>
        <w:t xml:space="preserve"> </w:t>
      </w:r>
      <w:r>
        <w:t>р</w:t>
      </w:r>
      <w:r>
        <w:rPr>
          <w:spacing w:val="-11"/>
        </w:rPr>
        <w:t xml:space="preserve"> </w:t>
      </w:r>
      <w:r>
        <w:t>æ</w:t>
      </w:r>
      <w:r>
        <w:rPr>
          <w:spacing w:val="-11"/>
        </w:rPr>
        <w:t xml:space="preserve"> </w:t>
      </w:r>
      <w:r>
        <w:t>й</w:t>
      </w:r>
      <w:r>
        <w:rPr>
          <w:spacing w:val="-16"/>
        </w:rPr>
        <w:t xml:space="preserve"> </w:t>
      </w:r>
      <w:r>
        <w:t>ы</w:t>
      </w:r>
      <w:r>
        <w:rPr>
          <w:spacing w:val="-11"/>
        </w:rPr>
        <w:t xml:space="preserve"> </w:t>
      </w:r>
      <w:r>
        <w:t>т</w:t>
      </w:r>
      <w:r>
        <w:rPr>
          <w:spacing w:val="-13"/>
        </w:rPr>
        <w:t xml:space="preserve"> </w:t>
      </w:r>
      <w:r>
        <w:t>е</w:t>
      </w:r>
      <w:r>
        <w:rPr>
          <w:spacing w:val="-15"/>
        </w:rPr>
        <w:t xml:space="preserve"> </w:t>
      </w:r>
      <w:r>
        <w:t>о</w:t>
      </w:r>
      <w:r>
        <w:rPr>
          <w:spacing w:val="-17"/>
        </w:rPr>
        <w:t xml:space="preserve"> </w:t>
      </w:r>
      <w:r>
        <w:t>р</w:t>
      </w:r>
      <w:r>
        <w:rPr>
          <w:spacing w:val="-16"/>
        </w:rPr>
        <w:t xml:space="preserve"> </w:t>
      </w:r>
      <w:proofErr w:type="gramStart"/>
      <w:r>
        <w:t>и</w:t>
      </w:r>
      <w:r>
        <w:rPr>
          <w:spacing w:val="-11"/>
        </w:rPr>
        <w:t xml:space="preserve"> </w:t>
      </w:r>
      <w:r>
        <w:t>.</w:t>
      </w:r>
      <w:proofErr w:type="gramEnd"/>
      <w:r>
        <w:rPr>
          <w:spacing w:val="-9"/>
        </w:rPr>
        <w:t xml:space="preserve"> </w:t>
      </w:r>
      <w:proofErr w:type="spellStart"/>
      <w:r>
        <w:t>Абарсты</w:t>
      </w:r>
      <w:proofErr w:type="spellEnd"/>
      <w:r>
        <w:rPr>
          <w:spacing w:val="-1"/>
        </w:rPr>
        <w:t xml:space="preserve"> </w:t>
      </w:r>
      <w:proofErr w:type="spellStart"/>
      <w:r>
        <w:t>тыххæй</w:t>
      </w:r>
      <w:proofErr w:type="spellEnd"/>
      <w:r>
        <w:rPr>
          <w:spacing w:val="-3"/>
        </w:rPr>
        <w:t xml:space="preserve"> </w:t>
      </w:r>
      <w:proofErr w:type="spellStart"/>
      <w:r>
        <w:t>æмбарынад</w:t>
      </w:r>
      <w:proofErr w:type="spellEnd"/>
      <w:r>
        <w:rPr>
          <w:spacing w:val="3"/>
        </w:rPr>
        <w:t xml:space="preserve"> </w:t>
      </w:r>
      <w:proofErr w:type="spellStart"/>
      <w:r>
        <w:t>фæарфдæр</w:t>
      </w:r>
      <w:proofErr w:type="spellEnd"/>
      <w:r>
        <w:t xml:space="preserve"> </w:t>
      </w:r>
      <w:proofErr w:type="spellStart"/>
      <w:r>
        <w:rPr>
          <w:spacing w:val="-2"/>
        </w:rPr>
        <w:t>кæнын</w:t>
      </w:r>
      <w:proofErr w:type="spellEnd"/>
      <w:r>
        <w:rPr>
          <w:spacing w:val="-2"/>
        </w:rPr>
        <w:t>.</w:t>
      </w:r>
    </w:p>
    <w:p w14:paraId="049719D5" w14:textId="77777777" w:rsidR="00553525" w:rsidRDefault="005829CA">
      <w:pPr>
        <w:pStyle w:val="a3"/>
        <w:spacing w:before="37" w:line="273" w:lineRule="auto"/>
        <w:ind w:right="588" w:firstLine="0"/>
      </w:pPr>
      <w:proofErr w:type="spellStart"/>
      <w:r>
        <w:t>Дзесты</w:t>
      </w:r>
      <w:proofErr w:type="spellEnd"/>
      <w:r>
        <w:t xml:space="preserve"> </w:t>
      </w:r>
      <w:proofErr w:type="spellStart"/>
      <w:r>
        <w:t>Куыдзæг</w:t>
      </w:r>
      <w:proofErr w:type="spellEnd"/>
      <w:r>
        <w:t>. "</w:t>
      </w:r>
      <w:proofErr w:type="spellStart"/>
      <w:r>
        <w:t>Æрдхæрæны</w:t>
      </w:r>
      <w:proofErr w:type="spellEnd"/>
      <w:r>
        <w:t xml:space="preserve"> </w:t>
      </w:r>
      <w:proofErr w:type="spellStart"/>
      <w:r>
        <w:t>лæвар</w:t>
      </w:r>
      <w:proofErr w:type="spellEnd"/>
      <w:r>
        <w:t xml:space="preserve">". </w:t>
      </w:r>
      <w:proofErr w:type="spellStart"/>
      <w:r>
        <w:t>Хохаг</w:t>
      </w:r>
      <w:proofErr w:type="spellEnd"/>
      <w:r>
        <w:t xml:space="preserve"> </w:t>
      </w:r>
      <w:proofErr w:type="spellStart"/>
      <w:r>
        <w:t>царды</w:t>
      </w:r>
      <w:proofErr w:type="spellEnd"/>
      <w:r>
        <w:t xml:space="preserve"> </w:t>
      </w:r>
      <w:proofErr w:type="spellStart"/>
      <w:r>
        <w:t>нывтæ</w:t>
      </w:r>
      <w:proofErr w:type="spellEnd"/>
      <w:r>
        <w:t xml:space="preserve">. </w:t>
      </w:r>
      <w:proofErr w:type="spellStart"/>
      <w:r>
        <w:t>Сидзæр</w:t>
      </w:r>
      <w:proofErr w:type="spellEnd"/>
      <w:r>
        <w:t xml:space="preserve"> </w:t>
      </w:r>
      <w:proofErr w:type="spellStart"/>
      <w:r>
        <w:t>лæппуйы</w:t>
      </w:r>
      <w:proofErr w:type="spellEnd"/>
      <w:r>
        <w:t xml:space="preserve"> </w:t>
      </w:r>
      <w:proofErr w:type="spellStart"/>
      <w:r>
        <w:t>уавæр</w:t>
      </w:r>
      <w:proofErr w:type="spellEnd"/>
      <w:r>
        <w:t xml:space="preserve">. </w:t>
      </w:r>
      <w:proofErr w:type="spellStart"/>
      <w:r>
        <w:t>Йæ</w:t>
      </w:r>
      <w:proofErr w:type="spellEnd"/>
      <w:r>
        <w:t xml:space="preserve"> </w:t>
      </w:r>
      <w:proofErr w:type="spellStart"/>
      <w:r>
        <w:t>тырнындзинад</w:t>
      </w:r>
      <w:proofErr w:type="spellEnd"/>
      <w:r>
        <w:t xml:space="preserve"> </w:t>
      </w:r>
      <w:proofErr w:type="spellStart"/>
      <w:r>
        <w:t>ахуырмæ</w:t>
      </w:r>
      <w:proofErr w:type="spellEnd"/>
      <w:r>
        <w:t xml:space="preserve">. </w:t>
      </w:r>
      <w:proofErr w:type="spellStart"/>
      <w:r>
        <w:t>Ахуыргæнæджы</w:t>
      </w:r>
      <w:proofErr w:type="spellEnd"/>
      <w:r>
        <w:t xml:space="preserve"> </w:t>
      </w:r>
      <w:proofErr w:type="spellStart"/>
      <w:r>
        <w:t>лæвар</w:t>
      </w:r>
      <w:proofErr w:type="spellEnd"/>
      <w:r>
        <w:t xml:space="preserve">. </w:t>
      </w:r>
      <w:proofErr w:type="spellStart"/>
      <w:r>
        <w:t>Гæбилы</w:t>
      </w:r>
      <w:proofErr w:type="spellEnd"/>
      <w:r>
        <w:t xml:space="preserve"> </w:t>
      </w:r>
      <w:proofErr w:type="spellStart"/>
      <w:r>
        <w:t>удыхъæд</w:t>
      </w:r>
      <w:proofErr w:type="spellEnd"/>
      <w:r>
        <w:t xml:space="preserve">, </w:t>
      </w:r>
      <w:proofErr w:type="spellStart"/>
      <w:r>
        <w:t>йæ</w:t>
      </w:r>
      <w:proofErr w:type="spellEnd"/>
      <w:r>
        <w:t xml:space="preserve"> </w:t>
      </w:r>
      <w:proofErr w:type="spellStart"/>
      <w:r>
        <w:t>фæзминаг</w:t>
      </w:r>
      <w:proofErr w:type="spellEnd"/>
      <w:r>
        <w:t xml:space="preserve"> </w:t>
      </w:r>
      <w:proofErr w:type="spellStart"/>
      <w:r>
        <w:rPr>
          <w:spacing w:val="-2"/>
        </w:rPr>
        <w:t>миниуджытæ</w:t>
      </w:r>
      <w:proofErr w:type="spellEnd"/>
      <w:r>
        <w:rPr>
          <w:spacing w:val="-2"/>
        </w:rPr>
        <w:t>.</w:t>
      </w:r>
    </w:p>
    <w:p w14:paraId="33C6B4FB" w14:textId="77777777" w:rsidR="00553525" w:rsidRDefault="005829CA">
      <w:pPr>
        <w:pStyle w:val="a3"/>
        <w:spacing w:before="7" w:line="276" w:lineRule="auto"/>
        <w:ind w:right="571" w:firstLine="0"/>
      </w:pPr>
      <w:proofErr w:type="spellStart"/>
      <w:r>
        <w:t>Мамсыраты</w:t>
      </w:r>
      <w:proofErr w:type="spellEnd"/>
      <w:r>
        <w:t xml:space="preserve"> </w:t>
      </w:r>
      <w:proofErr w:type="spellStart"/>
      <w:r>
        <w:t>Дæбе</w:t>
      </w:r>
      <w:proofErr w:type="spellEnd"/>
      <w:r>
        <w:t>. "</w:t>
      </w:r>
      <w:proofErr w:type="spellStart"/>
      <w:r>
        <w:t>Хъæндил</w:t>
      </w:r>
      <w:proofErr w:type="spellEnd"/>
      <w:r>
        <w:t xml:space="preserve">". </w:t>
      </w:r>
      <w:proofErr w:type="spellStart"/>
      <w:r>
        <w:t>Радзырды</w:t>
      </w:r>
      <w:proofErr w:type="spellEnd"/>
      <w:r>
        <w:t xml:space="preserve"> </w:t>
      </w:r>
      <w:proofErr w:type="spellStart"/>
      <w:r>
        <w:t>мидис</w:t>
      </w:r>
      <w:proofErr w:type="spellEnd"/>
      <w:r>
        <w:t xml:space="preserve">. </w:t>
      </w:r>
      <w:proofErr w:type="spellStart"/>
      <w:r>
        <w:t>Буцхаст</w:t>
      </w:r>
      <w:proofErr w:type="spellEnd"/>
      <w:r>
        <w:t xml:space="preserve"> </w:t>
      </w:r>
      <w:proofErr w:type="spellStart"/>
      <w:r>
        <w:t>магуса</w:t>
      </w:r>
      <w:proofErr w:type="spellEnd"/>
      <w:r>
        <w:rPr>
          <w:spacing w:val="40"/>
        </w:rPr>
        <w:t xml:space="preserve"> </w:t>
      </w:r>
      <w:proofErr w:type="spellStart"/>
      <w:r>
        <w:t>сæфтдзаг</w:t>
      </w:r>
      <w:proofErr w:type="spellEnd"/>
      <w:r>
        <w:rPr>
          <w:spacing w:val="40"/>
        </w:rPr>
        <w:t xml:space="preserve"> </w:t>
      </w:r>
      <w:proofErr w:type="spellStart"/>
      <w:r>
        <w:t>куыд</w:t>
      </w:r>
      <w:proofErr w:type="spellEnd"/>
      <w:r>
        <w:rPr>
          <w:spacing w:val="40"/>
        </w:rPr>
        <w:t xml:space="preserve"> </w:t>
      </w:r>
      <w:proofErr w:type="spellStart"/>
      <w:r>
        <w:t>кæны</w:t>
      </w:r>
      <w:proofErr w:type="spellEnd"/>
      <w:r>
        <w:t xml:space="preserve">, </w:t>
      </w:r>
      <w:proofErr w:type="spellStart"/>
      <w:r>
        <w:t>уый</w:t>
      </w:r>
      <w:proofErr w:type="spellEnd"/>
      <w:r>
        <w:t xml:space="preserve"> </w:t>
      </w:r>
      <w:proofErr w:type="spellStart"/>
      <w:r>
        <w:t>равдыст</w:t>
      </w:r>
      <w:proofErr w:type="spellEnd"/>
      <w:r>
        <w:t>. Чермен-</w:t>
      </w:r>
      <w:proofErr w:type="spellStart"/>
      <w:r>
        <w:t>хъæндилы</w:t>
      </w:r>
      <w:proofErr w:type="spellEnd"/>
      <w:r>
        <w:t xml:space="preserve"> </w:t>
      </w:r>
      <w:proofErr w:type="spellStart"/>
      <w:r>
        <w:t>фæлгонц</w:t>
      </w:r>
      <w:proofErr w:type="spellEnd"/>
      <w:r>
        <w:t xml:space="preserve">. </w:t>
      </w:r>
      <w:proofErr w:type="spellStart"/>
      <w:r>
        <w:t>Уацмысы</w:t>
      </w:r>
      <w:proofErr w:type="spellEnd"/>
      <w:r>
        <w:t xml:space="preserve"> </w:t>
      </w:r>
      <w:proofErr w:type="spellStart"/>
      <w:r>
        <w:t>юмористон</w:t>
      </w:r>
      <w:proofErr w:type="spellEnd"/>
      <w:r>
        <w:t xml:space="preserve"> </w:t>
      </w:r>
      <w:proofErr w:type="spellStart"/>
      <w:r>
        <w:t>ахаст</w:t>
      </w:r>
      <w:proofErr w:type="spellEnd"/>
      <w:r>
        <w:t>.</w:t>
      </w:r>
    </w:p>
    <w:p w14:paraId="6919C84A" w14:textId="77777777" w:rsidR="00553525" w:rsidRDefault="005829CA">
      <w:pPr>
        <w:pStyle w:val="a3"/>
        <w:spacing w:before="4"/>
        <w:ind w:firstLine="0"/>
      </w:pPr>
      <w:r>
        <w:t>Л</w:t>
      </w:r>
      <w:r>
        <w:rPr>
          <w:spacing w:val="-18"/>
        </w:rPr>
        <w:t xml:space="preserve"> </w:t>
      </w:r>
      <w:r>
        <w:t>и</w:t>
      </w:r>
      <w:r>
        <w:rPr>
          <w:spacing w:val="-10"/>
        </w:rPr>
        <w:t xml:space="preserve"> </w:t>
      </w:r>
      <w:r>
        <w:t>т</w:t>
      </w:r>
      <w:r>
        <w:rPr>
          <w:spacing w:val="-11"/>
        </w:rPr>
        <w:t xml:space="preserve"> </w:t>
      </w:r>
      <w:r>
        <w:t>е</w:t>
      </w:r>
      <w:r>
        <w:rPr>
          <w:spacing w:val="-8"/>
        </w:rPr>
        <w:t xml:space="preserve"> </w:t>
      </w:r>
      <w:r>
        <w:t>р</w:t>
      </w:r>
      <w:r>
        <w:rPr>
          <w:spacing w:val="-15"/>
        </w:rPr>
        <w:t xml:space="preserve"> </w:t>
      </w:r>
      <w:r>
        <w:t>а</w:t>
      </w:r>
      <w:r>
        <w:rPr>
          <w:spacing w:val="-7"/>
        </w:rPr>
        <w:t xml:space="preserve"> </w:t>
      </w:r>
      <w:r>
        <w:t>т</w:t>
      </w:r>
      <w:r>
        <w:rPr>
          <w:spacing w:val="-12"/>
        </w:rPr>
        <w:t xml:space="preserve"> </w:t>
      </w:r>
      <w:r>
        <w:t>у</w:t>
      </w:r>
      <w:r>
        <w:rPr>
          <w:spacing w:val="-18"/>
        </w:rPr>
        <w:t xml:space="preserve"> </w:t>
      </w:r>
      <w:r>
        <w:t>р</w:t>
      </w:r>
      <w:r>
        <w:rPr>
          <w:spacing w:val="-9"/>
        </w:rPr>
        <w:t xml:space="preserve"> </w:t>
      </w:r>
      <w:r>
        <w:t>й</w:t>
      </w:r>
      <w:r>
        <w:rPr>
          <w:spacing w:val="-10"/>
        </w:rPr>
        <w:t xml:space="preserve"> </w:t>
      </w:r>
      <w:r>
        <w:t>ы</w:t>
      </w:r>
      <w:r>
        <w:rPr>
          <w:spacing w:val="-9"/>
        </w:rPr>
        <w:t xml:space="preserve"> </w:t>
      </w:r>
      <w:r>
        <w:t>т</w:t>
      </w:r>
      <w:r>
        <w:rPr>
          <w:spacing w:val="-16"/>
        </w:rPr>
        <w:t xml:space="preserve"> </w:t>
      </w:r>
      <w:r>
        <w:t>е</w:t>
      </w:r>
      <w:r>
        <w:rPr>
          <w:spacing w:val="-9"/>
        </w:rPr>
        <w:t xml:space="preserve"> </w:t>
      </w:r>
      <w:r>
        <w:t>о</w:t>
      </w:r>
      <w:r>
        <w:rPr>
          <w:spacing w:val="-14"/>
        </w:rPr>
        <w:t xml:space="preserve"> </w:t>
      </w:r>
      <w:r>
        <w:t>р</w:t>
      </w:r>
      <w:r>
        <w:rPr>
          <w:spacing w:val="-10"/>
        </w:rPr>
        <w:t xml:space="preserve"> </w:t>
      </w:r>
      <w:proofErr w:type="gramStart"/>
      <w:r>
        <w:t>и</w:t>
      </w:r>
      <w:r>
        <w:rPr>
          <w:spacing w:val="-14"/>
        </w:rPr>
        <w:t xml:space="preserve"> </w:t>
      </w:r>
      <w:r>
        <w:rPr>
          <w:spacing w:val="-10"/>
        </w:rPr>
        <w:t>.</w:t>
      </w:r>
      <w:proofErr w:type="gramEnd"/>
    </w:p>
    <w:p w14:paraId="1D25A72F" w14:textId="77777777" w:rsidR="00553525" w:rsidRDefault="005829CA">
      <w:pPr>
        <w:pStyle w:val="a3"/>
        <w:spacing w:before="43" w:line="276" w:lineRule="auto"/>
        <w:ind w:right="639" w:firstLine="0"/>
        <w:jc w:val="left"/>
      </w:pPr>
      <w:proofErr w:type="spellStart"/>
      <w:r>
        <w:t>Бесаты</w:t>
      </w:r>
      <w:proofErr w:type="spellEnd"/>
      <w:r>
        <w:t xml:space="preserve"> Тазе. "</w:t>
      </w:r>
      <w:proofErr w:type="spellStart"/>
      <w:r>
        <w:t>Гетæ</w:t>
      </w:r>
      <w:proofErr w:type="spellEnd"/>
      <w:r>
        <w:t>".</w:t>
      </w:r>
      <w:r>
        <w:rPr>
          <w:spacing w:val="40"/>
        </w:rPr>
        <w:t xml:space="preserve"> </w:t>
      </w:r>
      <w:r>
        <w:t xml:space="preserve">Ирон </w:t>
      </w:r>
      <w:proofErr w:type="spellStart"/>
      <w:r>
        <w:t>лæппуйы</w:t>
      </w:r>
      <w:proofErr w:type="spellEnd"/>
      <w:r>
        <w:t xml:space="preserve"> </w:t>
      </w:r>
      <w:proofErr w:type="spellStart"/>
      <w:r>
        <w:t>цард</w:t>
      </w:r>
      <w:proofErr w:type="spellEnd"/>
      <w:r>
        <w:t xml:space="preserve">, </w:t>
      </w:r>
      <w:proofErr w:type="spellStart"/>
      <w:r>
        <w:t>йæ</w:t>
      </w:r>
      <w:proofErr w:type="spellEnd"/>
      <w:r>
        <w:t xml:space="preserve"> </w:t>
      </w:r>
      <w:proofErr w:type="spellStart"/>
      <w:r>
        <w:t>равджы</w:t>
      </w:r>
      <w:proofErr w:type="spellEnd"/>
      <w:r>
        <w:t xml:space="preserve"> </w:t>
      </w:r>
      <w:proofErr w:type="spellStart"/>
      <w:r>
        <w:t>ивæнтæ</w:t>
      </w:r>
      <w:proofErr w:type="spellEnd"/>
      <w:r>
        <w:t xml:space="preserve"> </w:t>
      </w:r>
      <w:proofErr w:type="spellStart"/>
      <w:r>
        <w:t>уавæртæм</w:t>
      </w:r>
      <w:proofErr w:type="spellEnd"/>
      <w:r>
        <w:t xml:space="preserve"> </w:t>
      </w:r>
      <w:proofErr w:type="spellStart"/>
      <w:r>
        <w:t>гæсгæ</w:t>
      </w:r>
      <w:proofErr w:type="spellEnd"/>
      <w:r>
        <w:t xml:space="preserve">. </w:t>
      </w:r>
      <w:proofErr w:type="spellStart"/>
      <w:r>
        <w:t>Йæ</w:t>
      </w:r>
      <w:proofErr w:type="spellEnd"/>
      <w:r>
        <w:rPr>
          <w:spacing w:val="40"/>
        </w:rPr>
        <w:t xml:space="preserve"> </w:t>
      </w:r>
      <w:proofErr w:type="spellStart"/>
      <w:r>
        <w:t>зондахасты</w:t>
      </w:r>
      <w:proofErr w:type="spellEnd"/>
      <w:r>
        <w:t xml:space="preserve"> </w:t>
      </w:r>
      <w:proofErr w:type="spellStart"/>
      <w:r>
        <w:t>рæзт</w:t>
      </w:r>
      <w:proofErr w:type="spellEnd"/>
      <w:r>
        <w:t>.</w:t>
      </w:r>
    </w:p>
    <w:p w14:paraId="488B89EB" w14:textId="77777777" w:rsidR="00553525" w:rsidRDefault="005829CA">
      <w:pPr>
        <w:pStyle w:val="a3"/>
        <w:spacing w:before="4" w:line="276" w:lineRule="auto"/>
        <w:ind w:right="1550" w:firstLine="0"/>
        <w:jc w:val="left"/>
      </w:pPr>
      <w:r>
        <w:t>Л</w:t>
      </w:r>
      <w:r>
        <w:rPr>
          <w:spacing w:val="-18"/>
        </w:rPr>
        <w:t xml:space="preserve"> </w:t>
      </w:r>
      <w:r>
        <w:t>и</w:t>
      </w:r>
      <w:r>
        <w:rPr>
          <w:spacing w:val="-12"/>
        </w:rPr>
        <w:t xml:space="preserve"> </w:t>
      </w:r>
      <w:r>
        <w:t>т</w:t>
      </w:r>
      <w:r>
        <w:rPr>
          <w:spacing w:val="-13"/>
        </w:rPr>
        <w:t xml:space="preserve"> </w:t>
      </w:r>
      <w:r>
        <w:t>е</w:t>
      </w:r>
      <w:r>
        <w:rPr>
          <w:spacing w:val="-15"/>
        </w:rPr>
        <w:t xml:space="preserve"> </w:t>
      </w:r>
      <w:r>
        <w:t>р</w:t>
      </w:r>
      <w:r>
        <w:rPr>
          <w:spacing w:val="-16"/>
        </w:rPr>
        <w:t xml:space="preserve"> </w:t>
      </w:r>
      <w:r>
        <w:t>а</w:t>
      </w:r>
      <w:r>
        <w:rPr>
          <w:spacing w:val="-9"/>
        </w:rPr>
        <w:t xml:space="preserve"> </w:t>
      </w:r>
      <w:r>
        <w:t>т</w:t>
      </w:r>
      <w:r>
        <w:rPr>
          <w:spacing w:val="-18"/>
        </w:rPr>
        <w:t xml:space="preserve"> </w:t>
      </w:r>
      <w:r>
        <w:t>у</w:t>
      </w:r>
      <w:r>
        <w:rPr>
          <w:spacing w:val="-18"/>
        </w:rPr>
        <w:t xml:space="preserve"> </w:t>
      </w:r>
      <w:r>
        <w:t>р</w:t>
      </w:r>
      <w:r>
        <w:rPr>
          <w:spacing w:val="-11"/>
        </w:rPr>
        <w:t xml:space="preserve"> </w:t>
      </w:r>
      <w:r>
        <w:t>æ</w:t>
      </w:r>
      <w:r>
        <w:rPr>
          <w:spacing w:val="-14"/>
        </w:rPr>
        <w:t xml:space="preserve"> </w:t>
      </w:r>
      <w:r>
        <w:t>й</w:t>
      </w:r>
      <w:r>
        <w:rPr>
          <w:spacing w:val="-16"/>
        </w:rPr>
        <w:t xml:space="preserve"> </w:t>
      </w:r>
      <w:r>
        <w:t>ы</w:t>
      </w:r>
      <w:r>
        <w:rPr>
          <w:spacing w:val="-11"/>
        </w:rPr>
        <w:t xml:space="preserve"> </w:t>
      </w:r>
      <w:r>
        <w:t>т</w:t>
      </w:r>
      <w:r>
        <w:rPr>
          <w:spacing w:val="-18"/>
        </w:rPr>
        <w:t xml:space="preserve"> </w:t>
      </w:r>
      <w:r>
        <w:t>е</w:t>
      </w:r>
      <w:r>
        <w:rPr>
          <w:spacing w:val="-10"/>
        </w:rPr>
        <w:t xml:space="preserve"> </w:t>
      </w:r>
      <w:r>
        <w:t>о</w:t>
      </w:r>
      <w:r>
        <w:rPr>
          <w:spacing w:val="-16"/>
        </w:rPr>
        <w:t xml:space="preserve"> </w:t>
      </w:r>
      <w:r>
        <w:t>р</w:t>
      </w:r>
      <w:r>
        <w:rPr>
          <w:spacing w:val="-16"/>
        </w:rPr>
        <w:t xml:space="preserve"> </w:t>
      </w:r>
      <w:proofErr w:type="gramStart"/>
      <w:r>
        <w:t>и</w:t>
      </w:r>
      <w:r>
        <w:rPr>
          <w:spacing w:val="-11"/>
        </w:rPr>
        <w:t xml:space="preserve"> </w:t>
      </w:r>
      <w:r>
        <w:t>.</w:t>
      </w:r>
      <w:proofErr w:type="gramEnd"/>
      <w:r>
        <w:rPr>
          <w:spacing w:val="-4"/>
        </w:rPr>
        <w:t xml:space="preserve"> </w:t>
      </w:r>
      <w:r>
        <w:t>Диалог</w:t>
      </w:r>
      <w:r>
        <w:rPr>
          <w:spacing w:val="-5"/>
        </w:rPr>
        <w:t xml:space="preserve"> </w:t>
      </w:r>
      <w:proofErr w:type="spellStart"/>
      <w:r>
        <w:t>æмæ</w:t>
      </w:r>
      <w:proofErr w:type="spellEnd"/>
      <w:r>
        <w:t xml:space="preserve"> </w:t>
      </w:r>
      <w:proofErr w:type="spellStart"/>
      <w:r>
        <w:t>монологы</w:t>
      </w:r>
      <w:proofErr w:type="spellEnd"/>
      <w:r>
        <w:t xml:space="preserve"> </w:t>
      </w:r>
      <w:proofErr w:type="spellStart"/>
      <w:r>
        <w:t>тыххæй</w:t>
      </w:r>
      <w:proofErr w:type="spellEnd"/>
      <w:r>
        <w:rPr>
          <w:spacing w:val="-1"/>
        </w:rPr>
        <w:t xml:space="preserve"> </w:t>
      </w:r>
      <w:proofErr w:type="spellStart"/>
      <w:r>
        <w:t>æмбарынад</w:t>
      </w:r>
      <w:proofErr w:type="spellEnd"/>
      <w:r>
        <w:t xml:space="preserve">. </w:t>
      </w:r>
      <w:proofErr w:type="spellStart"/>
      <w:r>
        <w:t>Хæсты</w:t>
      </w:r>
      <w:proofErr w:type="spellEnd"/>
      <w:r>
        <w:t xml:space="preserve"> </w:t>
      </w:r>
      <w:proofErr w:type="spellStart"/>
      <w:r>
        <w:t>темæ</w:t>
      </w:r>
      <w:proofErr w:type="spellEnd"/>
      <w:r>
        <w:rPr>
          <w:spacing w:val="40"/>
        </w:rPr>
        <w:t xml:space="preserve"> </w:t>
      </w:r>
      <w:r>
        <w:t>ирон</w:t>
      </w:r>
      <w:r>
        <w:rPr>
          <w:spacing w:val="40"/>
        </w:rPr>
        <w:t xml:space="preserve"> </w:t>
      </w:r>
      <w:proofErr w:type="spellStart"/>
      <w:r>
        <w:t>фысджыты</w:t>
      </w:r>
      <w:proofErr w:type="spellEnd"/>
      <w:r>
        <w:rPr>
          <w:spacing w:val="40"/>
        </w:rPr>
        <w:t xml:space="preserve"> </w:t>
      </w:r>
      <w:proofErr w:type="spellStart"/>
      <w:r>
        <w:t>сфæлдыстады</w:t>
      </w:r>
      <w:proofErr w:type="spellEnd"/>
    </w:p>
    <w:p w14:paraId="2C36E007" w14:textId="77777777" w:rsidR="00553525" w:rsidRDefault="005829CA">
      <w:pPr>
        <w:pStyle w:val="a3"/>
        <w:spacing w:line="276" w:lineRule="auto"/>
        <w:ind w:right="619" w:firstLine="0"/>
        <w:jc w:val="left"/>
      </w:pPr>
      <w:proofErr w:type="spellStart"/>
      <w:r>
        <w:t>Кочысаты</w:t>
      </w:r>
      <w:proofErr w:type="spellEnd"/>
      <w:r>
        <w:rPr>
          <w:spacing w:val="40"/>
        </w:rPr>
        <w:t xml:space="preserve"> </w:t>
      </w:r>
      <w:proofErr w:type="spellStart"/>
      <w:r>
        <w:t>Мухарбег</w:t>
      </w:r>
      <w:proofErr w:type="spellEnd"/>
      <w:r>
        <w:t>.</w:t>
      </w:r>
      <w:r>
        <w:rPr>
          <w:spacing w:val="40"/>
        </w:rPr>
        <w:t xml:space="preserve"> </w:t>
      </w:r>
      <w:r>
        <w:t>"</w:t>
      </w:r>
      <w:proofErr w:type="spellStart"/>
      <w:r>
        <w:t>Фыдыбæстæ</w:t>
      </w:r>
      <w:proofErr w:type="spellEnd"/>
      <w:r>
        <w:t>".</w:t>
      </w:r>
      <w:r>
        <w:rPr>
          <w:spacing w:val="40"/>
        </w:rPr>
        <w:t xml:space="preserve"> </w:t>
      </w:r>
      <w:proofErr w:type="spellStart"/>
      <w:r>
        <w:t>Райгуырæн</w:t>
      </w:r>
      <w:proofErr w:type="spellEnd"/>
      <w:r>
        <w:rPr>
          <w:spacing w:val="40"/>
        </w:rPr>
        <w:t xml:space="preserve"> </w:t>
      </w:r>
      <w:proofErr w:type="spellStart"/>
      <w:r>
        <w:t>бæстæйы</w:t>
      </w:r>
      <w:proofErr w:type="spellEnd"/>
      <w:r>
        <w:rPr>
          <w:spacing w:val="40"/>
        </w:rPr>
        <w:t xml:space="preserve"> </w:t>
      </w:r>
      <w:proofErr w:type="spellStart"/>
      <w:r>
        <w:t>æрдз</w:t>
      </w:r>
      <w:proofErr w:type="spellEnd"/>
      <w:r>
        <w:rPr>
          <w:spacing w:val="40"/>
        </w:rPr>
        <w:t xml:space="preserve"> </w:t>
      </w:r>
      <w:proofErr w:type="spellStart"/>
      <w:r>
        <w:t>æмæ</w:t>
      </w:r>
      <w:proofErr w:type="spellEnd"/>
      <w:r>
        <w:rPr>
          <w:spacing w:val="40"/>
        </w:rPr>
        <w:t xml:space="preserve"> </w:t>
      </w:r>
      <w:proofErr w:type="spellStart"/>
      <w:r>
        <w:t>царды</w:t>
      </w:r>
      <w:proofErr w:type="spellEnd"/>
      <w:r>
        <w:rPr>
          <w:spacing w:val="40"/>
        </w:rPr>
        <w:t xml:space="preserve"> </w:t>
      </w:r>
      <w:proofErr w:type="spellStart"/>
      <w:r>
        <w:t>нывтæ</w:t>
      </w:r>
      <w:proofErr w:type="spellEnd"/>
      <w:r>
        <w:t xml:space="preserve">. </w:t>
      </w:r>
      <w:proofErr w:type="spellStart"/>
      <w:r>
        <w:t>Фыдыбæстæ-æппæтæй</w:t>
      </w:r>
      <w:proofErr w:type="spellEnd"/>
      <w:r>
        <w:t xml:space="preserve"> </w:t>
      </w:r>
      <w:proofErr w:type="spellStart"/>
      <w:r>
        <w:t>зынаргъдæр</w:t>
      </w:r>
      <w:proofErr w:type="spellEnd"/>
      <w:r>
        <w:t xml:space="preserve">. Поэты </w:t>
      </w:r>
      <w:proofErr w:type="spellStart"/>
      <w:r>
        <w:t>ахаст</w:t>
      </w:r>
      <w:proofErr w:type="spellEnd"/>
      <w:r>
        <w:t xml:space="preserve"> </w:t>
      </w:r>
      <w:proofErr w:type="spellStart"/>
      <w:r>
        <w:t>фыды</w:t>
      </w:r>
      <w:proofErr w:type="spellEnd"/>
      <w:r>
        <w:t xml:space="preserve"> </w:t>
      </w:r>
      <w:proofErr w:type="spellStart"/>
      <w:r>
        <w:t>уæзæгмæ</w:t>
      </w:r>
      <w:proofErr w:type="spellEnd"/>
      <w:r>
        <w:t>.</w:t>
      </w:r>
    </w:p>
    <w:p w14:paraId="503D3659" w14:textId="77777777" w:rsidR="00553525" w:rsidRDefault="005829CA">
      <w:pPr>
        <w:pStyle w:val="a3"/>
        <w:spacing w:line="276" w:lineRule="auto"/>
        <w:ind w:right="639" w:firstLine="0"/>
        <w:jc w:val="left"/>
      </w:pPr>
      <w:proofErr w:type="spellStart"/>
      <w:r>
        <w:t>Баситы</w:t>
      </w:r>
      <w:proofErr w:type="spellEnd"/>
      <w:r>
        <w:t xml:space="preserve"> Дзамболат. "</w:t>
      </w:r>
      <w:proofErr w:type="spellStart"/>
      <w:r>
        <w:t>Адæмы</w:t>
      </w:r>
      <w:proofErr w:type="spellEnd"/>
      <w:r>
        <w:t xml:space="preserve"> </w:t>
      </w:r>
      <w:proofErr w:type="spellStart"/>
      <w:r>
        <w:t>мæт</w:t>
      </w:r>
      <w:proofErr w:type="spellEnd"/>
      <w:r>
        <w:t>".</w:t>
      </w:r>
      <w:r>
        <w:rPr>
          <w:spacing w:val="29"/>
        </w:rPr>
        <w:t xml:space="preserve"> </w:t>
      </w:r>
      <w:proofErr w:type="spellStart"/>
      <w:r>
        <w:t>Фашистон</w:t>
      </w:r>
      <w:proofErr w:type="spellEnd"/>
      <w:r>
        <w:t xml:space="preserve"> </w:t>
      </w:r>
      <w:proofErr w:type="spellStart"/>
      <w:r>
        <w:t>знæгты</w:t>
      </w:r>
      <w:proofErr w:type="spellEnd"/>
      <w:r>
        <w:t xml:space="preserve"> </w:t>
      </w:r>
      <w:proofErr w:type="spellStart"/>
      <w:r>
        <w:t>фыдракæндтæ</w:t>
      </w:r>
      <w:proofErr w:type="spellEnd"/>
      <w:r>
        <w:t xml:space="preserve">. </w:t>
      </w:r>
      <w:proofErr w:type="spellStart"/>
      <w:r>
        <w:t>Адæмы</w:t>
      </w:r>
      <w:proofErr w:type="spellEnd"/>
      <w:r>
        <w:t xml:space="preserve"> </w:t>
      </w:r>
      <w:proofErr w:type="spellStart"/>
      <w:r>
        <w:t>тох</w:t>
      </w:r>
      <w:proofErr w:type="spellEnd"/>
      <w:r>
        <w:t xml:space="preserve"> </w:t>
      </w:r>
      <w:proofErr w:type="spellStart"/>
      <w:r>
        <w:t>сæрибар</w:t>
      </w:r>
      <w:proofErr w:type="spellEnd"/>
      <w:r>
        <w:t xml:space="preserve"> </w:t>
      </w:r>
      <w:proofErr w:type="spellStart"/>
      <w:r>
        <w:t>æмæ</w:t>
      </w:r>
      <w:proofErr w:type="spellEnd"/>
      <w:r>
        <w:t xml:space="preserve"> </w:t>
      </w:r>
      <w:proofErr w:type="spellStart"/>
      <w:r>
        <w:t>Фыдыбæсты</w:t>
      </w:r>
      <w:proofErr w:type="spellEnd"/>
      <w:r>
        <w:t xml:space="preserve"> </w:t>
      </w:r>
      <w:proofErr w:type="spellStart"/>
      <w:r>
        <w:t>сæраппонд</w:t>
      </w:r>
      <w:proofErr w:type="spellEnd"/>
      <w:r>
        <w:t>. Поэты оптимизм.</w:t>
      </w:r>
    </w:p>
    <w:p w14:paraId="575ACAF3" w14:textId="77777777" w:rsidR="00553525" w:rsidRDefault="005829CA">
      <w:pPr>
        <w:pStyle w:val="a3"/>
        <w:tabs>
          <w:tab w:val="left" w:pos="6406"/>
        </w:tabs>
        <w:spacing w:before="2" w:line="276" w:lineRule="auto"/>
        <w:ind w:right="595" w:firstLine="0"/>
        <w:jc w:val="left"/>
      </w:pPr>
      <w:proofErr w:type="spellStart"/>
      <w:r>
        <w:t>Елехъоты</w:t>
      </w:r>
      <w:proofErr w:type="spellEnd"/>
      <w:r>
        <w:rPr>
          <w:spacing w:val="40"/>
        </w:rPr>
        <w:t xml:space="preserve"> </w:t>
      </w:r>
      <w:r>
        <w:t>Мурат.</w:t>
      </w:r>
      <w:r>
        <w:rPr>
          <w:spacing w:val="40"/>
        </w:rPr>
        <w:t xml:space="preserve"> </w:t>
      </w:r>
      <w:r>
        <w:t>"</w:t>
      </w:r>
      <w:proofErr w:type="spellStart"/>
      <w:r>
        <w:t>Фыстæг</w:t>
      </w:r>
      <w:proofErr w:type="spellEnd"/>
      <w:r>
        <w:rPr>
          <w:spacing w:val="40"/>
        </w:rPr>
        <w:t xml:space="preserve"> </w:t>
      </w:r>
      <w:proofErr w:type="spellStart"/>
      <w:r>
        <w:t>хæсты</w:t>
      </w:r>
      <w:proofErr w:type="spellEnd"/>
      <w:r>
        <w:rPr>
          <w:spacing w:val="40"/>
        </w:rPr>
        <w:t xml:space="preserve"> </w:t>
      </w:r>
      <w:proofErr w:type="spellStart"/>
      <w:r>
        <w:t>быдырæй</w:t>
      </w:r>
      <w:proofErr w:type="spellEnd"/>
      <w:r>
        <w:t>".</w:t>
      </w:r>
      <w:r>
        <w:tab/>
      </w:r>
      <w:proofErr w:type="spellStart"/>
      <w:r>
        <w:t>Хæстоны</w:t>
      </w:r>
      <w:proofErr w:type="spellEnd"/>
      <w:r>
        <w:rPr>
          <w:spacing w:val="33"/>
        </w:rPr>
        <w:t xml:space="preserve"> </w:t>
      </w:r>
      <w:proofErr w:type="spellStart"/>
      <w:r>
        <w:t>мысинæгтæ</w:t>
      </w:r>
      <w:proofErr w:type="spellEnd"/>
      <w:r>
        <w:t>,</w:t>
      </w:r>
      <w:r>
        <w:rPr>
          <w:spacing w:val="36"/>
        </w:rPr>
        <w:t xml:space="preserve"> </w:t>
      </w:r>
      <w:proofErr w:type="spellStart"/>
      <w:r>
        <w:t>хæсты</w:t>
      </w:r>
      <w:proofErr w:type="spellEnd"/>
      <w:r>
        <w:rPr>
          <w:spacing w:val="34"/>
        </w:rPr>
        <w:t xml:space="preserve"> </w:t>
      </w:r>
      <w:proofErr w:type="spellStart"/>
      <w:r>
        <w:t>нывтæ</w:t>
      </w:r>
      <w:proofErr w:type="spellEnd"/>
      <w:r>
        <w:t xml:space="preserve">. </w:t>
      </w:r>
      <w:proofErr w:type="spellStart"/>
      <w:r>
        <w:t>Мады</w:t>
      </w:r>
      <w:proofErr w:type="spellEnd"/>
      <w:r>
        <w:t xml:space="preserve"> </w:t>
      </w:r>
      <w:proofErr w:type="spellStart"/>
      <w:r>
        <w:t>фæдзæхст-ныфсдæттæг</w:t>
      </w:r>
      <w:proofErr w:type="spellEnd"/>
      <w:r>
        <w:t>. Л</w:t>
      </w:r>
      <w:r>
        <w:rPr>
          <w:spacing w:val="-10"/>
        </w:rPr>
        <w:t xml:space="preserve"> </w:t>
      </w:r>
      <w:r>
        <w:t>и</w:t>
      </w:r>
      <w:r>
        <w:rPr>
          <w:spacing w:val="-2"/>
        </w:rPr>
        <w:t xml:space="preserve"> </w:t>
      </w:r>
      <w:r>
        <w:t>т</w:t>
      </w:r>
      <w:r>
        <w:rPr>
          <w:spacing w:val="-5"/>
        </w:rPr>
        <w:t xml:space="preserve"> </w:t>
      </w:r>
      <w:r>
        <w:t>е</w:t>
      </w:r>
      <w:r>
        <w:rPr>
          <w:spacing w:val="-7"/>
        </w:rPr>
        <w:t xml:space="preserve"> </w:t>
      </w:r>
      <w:r>
        <w:t>р</w:t>
      </w:r>
      <w:r>
        <w:rPr>
          <w:spacing w:val="-7"/>
        </w:rPr>
        <w:t xml:space="preserve"> </w:t>
      </w:r>
      <w:r>
        <w:t>а</w:t>
      </w:r>
      <w:r>
        <w:rPr>
          <w:spacing w:val="-1"/>
        </w:rPr>
        <w:t xml:space="preserve"> </w:t>
      </w:r>
      <w:r>
        <w:t>т</w:t>
      </w:r>
      <w:r>
        <w:rPr>
          <w:spacing w:val="-5"/>
        </w:rPr>
        <w:t xml:space="preserve"> </w:t>
      </w:r>
      <w:r>
        <w:t>у</w:t>
      </w:r>
      <w:r>
        <w:rPr>
          <w:spacing w:val="-13"/>
        </w:rPr>
        <w:t xml:space="preserve"> </w:t>
      </w:r>
      <w:r>
        <w:t>р</w:t>
      </w:r>
      <w:r>
        <w:rPr>
          <w:spacing w:val="-2"/>
        </w:rPr>
        <w:t xml:space="preserve"> </w:t>
      </w:r>
      <w:r>
        <w:t>æ</w:t>
      </w:r>
      <w:r>
        <w:rPr>
          <w:spacing w:val="-1"/>
        </w:rPr>
        <w:t xml:space="preserve"> </w:t>
      </w:r>
      <w:r>
        <w:t>й</w:t>
      </w:r>
      <w:r>
        <w:rPr>
          <w:spacing w:val="-8"/>
        </w:rPr>
        <w:t xml:space="preserve"> </w:t>
      </w:r>
      <w:r>
        <w:t>ы</w:t>
      </w:r>
      <w:r>
        <w:rPr>
          <w:spacing w:val="-2"/>
        </w:rPr>
        <w:t xml:space="preserve"> </w:t>
      </w:r>
      <w:r>
        <w:t>т</w:t>
      </w:r>
      <w:r>
        <w:rPr>
          <w:spacing w:val="-5"/>
        </w:rPr>
        <w:t xml:space="preserve"> </w:t>
      </w:r>
      <w:r>
        <w:t>е</w:t>
      </w:r>
      <w:r>
        <w:rPr>
          <w:spacing w:val="-7"/>
        </w:rPr>
        <w:t xml:space="preserve"> </w:t>
      </w:r>
      <w:r>
        <w:t>о</w:t>
      </w:r>
      <w:r>
        <w:rPr>
          <w:spacing w:val="-8"/>
        </w:rPr>
        <w:t xml:space="preserve"> </w:t>
      </w:r>
      <w:r>
        <w:t>р</w:t>
      </w:r>
      <w:r>
        <w:rPr>
          <w:spacing w:val="-8"/>
        </w:rPr>
        <w:t xml:space="preserve"> </w:t>
      </w:r>
      <w:proofErr w:type="gramStart"/>
      <w:r>
        <w:t>и</w:t>
      </w:r>
      <w:r>
        <w:rPr>
          <w:spacing w:val="-7"/>
        </w:rPr>
        <w:t xml:space="preserve"> </w:t>
      </w:r>
      <w:r>
        <w:t>.</w:t>
      </w:r>
      <w:proofErr w:type="gramEnd"/>
      <w:r>
        <w:t xml:space="preserve"> Метафора</w:t>
      </w:r>
    </w:p>
    <w:p w14:paraId="5128A537" w14:textId="77777777" w:rsidR="00553525" w:rsidRDefault="00553525">
      <w:pPr>
        <w:spacing w:line="276" w:lineRule="auto"/>
        <w:sectPr w:rsidR="00553525">
          <w:pgSz w:w="11910" w:h="16850"/>
          <w:pgMar w:top="840" w:right="140" w:bottom="280" w:left="220" w:header="622" w:footer="0" w:gutter="0"/>
          <w:cols w:space="720"/>
        </w:sectPr>
      </w:pPr>
    </w:p>
    <w:p w14:paraId="1F572020" w14:textId="77777777" w:rsidR="00553525" w:rsidRDefault="005829CA">
      <w:pPr>
        <w:pStyle w:val="a3"/>
        <w:spacing w:before="211" w:line="276" w:lineRule="auto"/>
        <w:ind w:right="571" w:firstLine="0"/>
      </w:pPr>
      <w:proofErr w:type="spellStart"/>
      <w:r>
        <w:lastRenderedPageBreak/>
        <w:t>Саулохты</w:t>
      </w:r>
      <w:proofErr w:type="spellEnd"/>
      <w:r>
        <w:t xml:space="preserve"> Мухтар. "</w:t>
      </w:r>
      <w:proofErr w:type="spellStart"/>
      <w:r>
        <w:t>Хæстон</w:t>
      </w:r>
      <w:proofErr w:type="spellEnd"/>
      <w:r>
        <w:t xml:space="preserve"> </w:t>
      </w:r>
      <w:proofErr w:type="spellStart"/>
      <w:r>
        <w:t>цуаны</w:t>
      </w:r>
      <w:proofErr w:type="spellEnd"/>
      <w:r>
        <w:t xml:space="preserve">". </w:t>
      </w:r>
      <w:proofErr w:type="spellStart"/>
      <w:r>
        <w:t>Уацмысы</w:t>
      </w:r>
      <w:proofErr w:type="spellEnd"/>
      <w:r>
        <w:t xml:space="preserve"> </w:t>
      </w:r>
      <w:proofErr w:type="spellStart"/>
      <w:r>
        <w:t>мидис</w:t>
      </w:r>
      <w:proofErr w:type="spellEnd"/>
      <w:r>
        <w:t xml:space="preserve">. </w:t>
      </w:r>
      <w:proofErr w:type="spellStart"/>
      <w:r>
        <w:t>Худæджы</w:t>
      </w:r>
      <w:proofErr w:type="spellEnd"/>
      <w:r>
        <w:t xml:space="preserve"> </w:t>
      </w:r>
      <w:proofErr w:type="spellStart"/>
      <w:r>
        <w:t>цау</w:t>
      </w:r>
      <w:proofErr w:type="spellEnd"/>
      <w:r>
        <w:t xml:space="preserve"> </w:t>
      </w:r>
      <w:proofErr w:type="spellStart"/>
      <w:r>
        <w:t>æфсæддоны</w:t>
      </w:r>
      <w:proofErr w:type="spellEnd"/>
      <w:r>
        <w:t xml:space="preserve"> </w:t>
      </w:r>
      <w:proofErr w:type="spellStart"/>
      <w:r>
        <w:t>цардæй</w:t>
      </w:r>
      <w:proofErr w:type="spellEnd"/>
      <w:r>
        <w:t xml:space="preserve">. </w:t>
      </w:r>
      <w:proofErr w:type="spellStart"/>
      <w:r>
        <w:t>Салдаты</w:t>
      </w:r>
      <w:proofErr w:type="spellEnd"/>
      <w:r>
        <w:t xml:space="preserve"> </w:t>
      </w:r>
      <w:proofErr w:type="spellStart"/>
      <w:r>
        <w:t>фæндиæгтæ</w:t>
      </w:r>
      <w:proofErr w:type="spellEnd"/>
      <w:r>
        <w:t xml:space="preserve"> </w:t>
      </w:r>
      <w:proofErr w:type="spellStart"/>
      <w:r>
        <w:t>æмæ</w:t>
      </w:r>
      <w:proofErr w:type="spellEnd"/>
      <w:r>
        <w:t xml:space="preserve"> </w:t>
      </w:r>
      <w:proofErr w:type="spellStart"/>
      <w:r>
        <w:t>йе</w:t>
      </w:r>
      <w:proofErr w:type="spellEnd"/>
      <w:r>
        <w:t xml:space="preserve"> </w:t>
      </w:r>
      <w:proofErr w:type="spellStart"/>
      <w:r>
        <w:t>сгуыхт</w:t>
      </w:r>
      <w:proofErr w:type="spellEnd"/>
      <w:r>
        <w:t xml:space="preserve">. </w:t>
      </w:r>
      <w:proofErr w:type="spellStart"/>
      <w:r>
        <w:t>Уацмысы</w:t>
      </w:r>
      <w:proofErr w:type="spellEnd"/>
      <w:r>
        <w:t xml:space="preserve"> </w:t>
      </w:r>
      <w:proofErr w:type="spellStart"/>
      <w:r>
        <w:t>хъуыды</w:t>
      </w:r>
      <w:proofErr w:type="spellEnd"/>
      <w:r>
        <w:t xml:space="preserve"> — </w:t>
      </w:r>
      <w:proofErr w:type="spellStart"/>
      <w:r>
        <w:t>æхсарæн</w:t>
      </w:r>
      <w:proofErr w:type="spellEnd"/>
      <w:r>
        <w:t xml:space="preserve"> </w:t>
      </w:r>
      <w:proofErr w:type="spellStart"/>
      <w:r>
        <w:t>кад</w:t>
      </w:r>
      <w:proofErr w:type="spellEnd"/>
      <w:r>
        <w:t xml:space="preserve"> </w:t>
      </w:r>
      <w:proofErr w:type="spellStart"/>
      <w:r>
        <w:rPr>
          <w:spacing w:val="-2"/>
        </w:rPr>
        <w:t>кæнын</w:t>
      </w:r>
      <w:proofErr w:type="spellEnd"/>
      <w:r>
        <w:rPr>
          <w:spacing w:val="-2"/>
        </w:rPr>
        <w:t>.</w:t>
      </w:r>
    </w:p>
    <w:p w14:paraId="6C7829BD" w14:textId="77777777" w:rsidR="00553525" w:rsidRDefault="005829CA">
      <w:pPr>
        <w:pStyle w:val="a3"/>
        <w:spacing w:line="276" w:lineRule="auto"/>
        <w:ind w:right="680" w:firstLine="0"/>
      </w:pPr>
      <w:proofErr w:type="spellStart"/>
      <w:r>
        <w:t>Булкъаты</w:t>
      </w:r>
      <w:proofErr w:type="spellEnd"/>
      <w:r>
        <w:t xml:space="preserve"> </w:t>
      </w:r>
      <w:proofErr w:type="spellStart"/>
      <w:r>
        <w:t>Михал</w:t>
      </w:r>
      <w:proofErr w:type="spellEnd"/>
      <w:r>
        <w:t>. "</w:t>
      </w:r>
      <w:proofErr w:type="spellStart"/>
      <w:r>
        <w:t>Нæмыгдзæф</w:t>
      </w:r>
      <w:proofErr w:type="spellEnd"/>
      <w:r>
        <w:t xml:space="preserve"> </w:t>
      </w:r>
      <w:proofErr w:type="spellStart"/>
      <w:r>
        <w:t>фæндыр</w:t>
      </w:r>
      <w:proofErr w:type="spellEnd"/>
      <w:r>
        <w:t xml:space="preserve">". </w:t>
      </w:r>
      <w:proofErr w:type="spellStart"/>
      <w:r>
        <w:t>Уацауы</w:t>
      </w:r>
      <w:proofErr w:type="spellEnd"/>
      <w:r>
        <w:t xml:space="preserve"> </w:t>
      </w:r>
      <w:proofErr w:type="spellStart"/>
      <w:r>
        <w:t>мидис</w:t>
      </w:r>
      <w:proofErr w:type="spellEnd"/>
      <w:r>
        <w:t xml:space="preserve">. </w:t>
      </w:r>
      <w:proofErr w:type="spellStart"/>
      <w:r>
        <w:t>Хъæууон</w:t>
      </w:r>
      <w:proofErr w:type="spellEnd"/>
      <w:r>
        <w:t xml:space="preserve"> </w:t>
      </w:r>
      <w:proofErr w:type="spellStart"/>
      <w:r>
        <w:t>цард</w:t>
      </w:r>
      <w:proofErr w:type="spellEnd"/>
      <w:r>
        <w:t xml:space="preserve"> </w:t>
      </w:r>
      <w:proofErr w:type="spellStart"/>
      <w:r>
        <w:t>æмæ</w:t>
      </w:r>
      <w:proofErr w:type="spellEnd"/>
      <w:r>
        <w:t xml:space="preserve"> </w:t>
      </w:r>
      <w:proofErr w:type="spellStart"/>
      <w:r>
        <w:t>хæсты</w:t>
      </w:r>
      <w:proofErr w:type="spellEnd"/>
      <w:r>
        <w:t xml:space="preserve"> </w:t>
      </w:r>
      <w:proofErr w:type="spellStart"/>
      <w:r>
        <w:t>нывтæ</w:t>
      </w:r>
      <w:proofErr w:type="spellEnd"/>
      <w:r>
        <w:t xml:space="preserve">. </w:t>
      </w:r>
      <w:proofErr w:type="spellStart"/>
      <w:r>
        <w:t>Уацмысы</w:t>
      </w:r>
      <w:proofErr w:type="spellEnd"/>
      <w:r>
        <w:t xml:space="preserve"> </w:t>
      </w:r>
      <w:proofErr w:type="spellStart"/>
      <w:r>
        <w:t>архайджыты</w:t>
      </w:r>
      <w:proofErr w:type="spellEnd"/>
      <w:r>
        <w:t xml:space="preserve"> </w:t>
      </w:r>
      <w:proofErr w:type="spellStart"/>
      <w:r>
        <w:t>хъысмæт</w:t>
      </w:r>
      <w:proofErr w:type="spellEnd"/>
      <w:r>
        <w:t xml:space="preserve">. </w:t>
      </w:r>
      <w:proofErr w:type="spellStart"/>
      <w:r>
        <w:t>Бечыры</w:t>
      </w:r>
      <w:proofErr w:type="spellEnd"/>
      <w:r>
        <w:t xml:space="preserve"> </w:t>
      </w:r>
      <w:proofErr w:type="spellStart"/>
      <w:r>
        <w:t>лæгдзинад</w:t>
      </w:r>
      <w:proofErr w:type="spellEnd"/>
      <w:r>
        <w:t xml:space="preserve">. Патриотизмы </w:t>
      </w:r>
      <w:proofErr w:type="spellStart"/>
      <w:r>
        <w:t>мотивтæ</w:t>
      </w:r>
      <w:proofErr w:type="spellEnd"/>
      <w:r>
        <w:t>.</w:t>
      </w:r>
    </w:p>
    <w:p w14:paraId="58E627C0" w14:textId="77777777" w:rsidR="00553525" w:rsidRDefault="005829CA">
      <w:pPr>
        <w:pStyle w:val="a3"/>
        <w:spacing w:line="276" w:lineRule="auto"/>
        <w:ind w:right="595" w:firstLine="0"/>
      </w:pPr>
      <w:proofErr w:type="spellStart"/>
      <w:r>
        <w:t>Темыраты</w:t>
      </w:r>
      <w:proofErr w:type="spellEnd"/>
      <w:r>
        <w:t xml:space="preserve"> </w:t>
      </w:r>
      <w:proofErr w:type="spellStart"/>
      <w:r>
        <w:t>Дауыт</w:t>
      </w:r>
      <w:proofErr w:type="spellEnd"/>
      <w:r>
        <w:t>. "</w:t>
      </w:r>
      <w:proofErr w:type="spellStart"/>
      <w:r>
        <w:t>Тæрхон</w:t>
      </w:r>
      <w:proofErr w:type="spellEnd"/>
      <w:r>
        <w:t>".</w:t>
      </w:r>
      <w:r>
        <w:rPr>
          <w:spacing w:val="40"/>
        </w:rPr>
        <w:t xml:space="preserve"> </w:t>
      </w:r>
      <w:proofErr w:type="spellStart"/>
      <w:r>
        <w:t>Пъесæйы</w:t>
      </w:r>
      <w:proofErr w:type="spellEnd"/>
      <w:r>
        <w:t xml:space="preserve"> </w:t>
      </w:r>
      <w:proofErr w:type="spellStart"/>
      <w:r>
        <w:t>мидис</w:t>
      </w:r>
      <w:proofErr w:type="spellEnd"/>
      <w:r>
        <w:t xml:space="preserve">. </w:t>
      </w:r>
      <w:proofErr w:type="spellStart"/>
      <w:r>
        <w:t>Йæ</w:t>
      </w:r>
      <w:proofErr w:type="spellEnd"/>
      <w:r>
        <w:t xml:space="preserve"> конфликт. </w:t>
      </w:r>
      <w:proofErr w:type="spellStart"/>
      <w:r>
        <w:t>Ногдзауты</w:t>
      </w:r>
      <w:proofErr w:type="spellEnd"/>
      <w:r>
        <w:t xml:space="preserve"> патриотизм </w:t>
      </w:r>
      <w:proofErr w:type="spellStart"/>
      <w:r>
        <w:t>хæсты</w:t>
      </w:r>
      <w:proofErr w:type="spellEnd"/>
      <w:r>
        <w:t xml:space="preserve"> </w:t>
      </w:r>
      <w:proofErr w:type="spellStart"/>
      <w:r>
        <w:t>заман</w:t>
      </w:r>
      <w:proofErr w:type="spellEnd"/>
      <w:r>
        <w:t>.</w:t>
      </w:r>
    </w:p>
    <w:p w14:paraId="108FE6C4" w14:textId="77777777" w:rsidR="00553525" w:rsidRDefault="005829CA">
      <w:pPr>
        <w:pStyle w:val="a3"/>
        <w:spacing w:line="278" w:lineRule="auto"/>
        <w:ind w:right="676" w:firstLine="0"/>
      </w:pPr>
      <w:proofErr w:type="spellStart"/>
      <w:r>
        <w:t>Баситы</w:t>
      </w:r>
      <w:proofErr w:type="spellEnd"/>
      <w:r>
        <w:t xml:space="preserve"> </w:t>
      </w:r>
      <w:proofErr w:type="spellStart"/>
      <w:r>
        <w:t>Михал</w:t>
      </w:r>
      <w:proofErr w:type="spellEnd"/>
      <w:r>
        <w:t>. "</w:t>
      </w:r>
      <w:proofErr w:type="spellStart"/>
      <w:r>
        <w:t>Инæлар</w:t>
      </w:r>
      <w:proofErr w:type="spellEnd"/>
      <w:r>
        <w:t xml:space="preserve"> Плиты </w:t>
      </w:r>
      <w:proofErr w:type="spellStart"/>
      <w:r>
        <w:t>Иссæ</w:t>
      </w:r>
      <w:proofErr w:type="spellEnd"/>
      <w:r>
        <w:t xml:space="preserve">". </w:t>
      </w:r>
      <w:proofErr w:type="spellStart"/>
      <w:r>
        <w:t>Иссæйы</w:t>
      </w:r>
      <w:proofErr w:type="spellEnd"/>
      <w:r>
        <w:t xml:space="preserve"> </w:t>
      </w:r>
      <w:proofErr w:type="spellStart"/>
      <w:r>
        <w:t>сгуыхтытæ</w:t>
      </w:r>
      <w:proofErr w:type="spellEnd"/>
      <w:r>
        <w:t xml:space="preserve">, </w:t>
      </w:r>
      <w:proofErr w:type="spellStart"/>
      <w:r>
        <w:t>йæ</w:t>
      </w:r>
      <w:proofErr w:type="spellEnd"/>
      <w:r>
        <w:t xml:space="preserve"> </w:t>
      </w:r>
      <w:proofErr w:type="spellStart"/>
      <w:r>
        <w:t>хъæбатырдзинад</w:t>
      </w:r>
      <w:proofErr w:type="spellEnd"/>
      <w:r>
        <w:t xml:space="preserve">, </w:t>
      </w:r>
      <w:proofErr w:type="spellStart"/>
      <w:r>
        <w:t>йæ</w:t>
      </w:r>
      <w:proofErr w:type="spellEnd"/>
      <w:r>
        <w:t xml:space="preserve"> </w:t>
      </w:r>
      <w:proofErr w:type="spellStart"/>
      <w:r>
        <w:t>хæстон</w:t>
      </w:r>
      <w:proofErr w:type="spellEnd"/>
      <w:r>
        <w:t xml:space="preserve"> </w:t>
      </w:r>
      <w:proofErr w:type="spellStart"/>
      <w:r>
        <w:t>курдиат</w:t>
      </w:r>
      <w:proofErr w:type="spellEnd"/>
      <w:r>
        <w:t>.</w:t>
      </w:r>
    </w:p>
    <w:p w14:paraId="7B94A3E6" w14:textId="77777777" w:rsidR="00553525" w:rsidRDefault="005829CA">
      <w:pPr>
        <w:pStyle w:val="a3"/>
        <w:spacing w:line="276" w:lineRule="auto"/>
        <w:ind w:right="1550" w:firstLine="0"/>
        <w:jc w:val="left"/>
      </w:pPr>
      <w:proofErr w:type="spellStart"/>
      <w:r>
        <w:t>Асаты</w:t>
      </w:r>
      <w:proofErr w:type="spellEnd"/>
      <w:r>
        <w:rPr>
          <w:spacing w:val="-8"/>
        </w:rPr>
        <w:t xml:space="preserve"> </w:t>
      </w:r>
      <w:proofErr w:type="spellStart"/>
      <w:r>
        <w:t>Реуаз</w:t>
      </w:r>
      <w:proofErr w:type="spellEnd"/>
      <w:r>
        <w:t>.</w:t>
      </w:r>
      <w:r>
        <w:rPr>
          <w:spacing w:val="-5"/>
        </w:rPr>
        <w:t xml:space="preserve"> </w:t>
      </w:r>
      <w:r>
        <w:t>"</w:t>
      </w:r>
      <w:proofErr w:type="spellStart"/>
      <w:r>
        <w:t>Томайты</w:t>
      </w:r>
      <w:proofErr w:type="spellEnd"/>
      <w:r>
        <w:rPr>
          <w:spacing w:val="-8"/>
        </w:rPr>
        <w:t xml:space="preserve"> </w:t>
      </w:r>
      <w:proofErr w:type="spellStart"/>
      <w:r>
        <w:t>Мæхæмæт</w:t>
      </w:r>
      <w:proofErr w:type="spellEnd"/>
      <w:r>
        <w:t>".</w:t>
      </w:r>
      <w:r>
        <w:rPr>
          <w:spacing w:val="-5"/>
        </w:rPr>
        <w:t xml:space="preserve"> </w:t>
      </w:r>
      <w:proofErr w:type="spellStart"/>
      <w:r>
        <w:t>Легендæйы</w:t>
      </w:r>
      <w:proofErr w:type="spellEnd"/>
      <w:r>
        <w:rPr>
          <w:spacing w:val="-8"/>
        </w:rPr>
        <w:t xml:space="preserve"> </w:t>
      </w:r>
      <w:proofErr w:type="spellStart"/>
      <w:r>
        <w:t>мидис</w:t>
      </w:r>
      <w:proofErr w:type="spellEnd"/>
      <w:r>
        <w:t>,</w:t>
      </w:r>
      <w:r>
        <w:rPr>
          <w:spacing w:val="-5"/>
        </w:rPr>
        <w:t xml:space="preserve"> </w:t>
      </w:r>
      <w:proofErr w:type="spellStart"/>
      <w:r>
        <w:t>тох</w:t>
      </w:r>
      <w:proofErr w:type="spellEnd"/>
      <w:r>
        <w:rPr>
          <w:spacing w:val="-11"/>
        </w:rPr>
        <w:t xml:space="preserve"> </w:t>
      </w:r>
      <w:proofErr w:type="spellStart"/>
      <w:r>
        <w:t>æлдæртты</w:t>
      </w:r>
      <w:proofErr w:type="spellEnd"/>
      <w:r>
        <w:rPr>
          <w:spacing w:val="-8"/>
        </w:rPr>
        <w:t xml:space="preserve"> </w:t>
      </w:r>
      <w:proofErr w:type="spellStart"/>
      <w:r>
        <w:t>ныхмæ</w:t>
      </w:r>
      <w:proofErr w:type="spellEnd"/>
      <w:r>
        <w:t xml:space="preserve">. </w:t>
      </w:r>
      <w:proofErr w:type="spellStart"/>
      <w:r>
        <w:t>Бестауты</w:t>
      </w:r>
      <w:proofErr w:type="spellEnd"/>
      <w:r>
        <w:t xml:space="preserve"> </w:t>
      </w:r>
      <w:proofErr w:type="spellStart"/>
      <w:r>
        <w:t>Гиуæрги</w:t>
      </w:r>
      <w:proofErr w:type="spellEnd"/>
      <w:r>
        <w:t>. "</w:t>
      </w:r>
      <w:proofErr w:type="spellStart"/>
      <w:r>
        <w:t>Саби</w:t>
      </w:r>
      <w:proofErr w:type="spellEnd"/>
      <w:r>
        <w:t xml:space="preserve"> </w:t>
      </w:r>
      <w:proofErr w:type="spellStart"/>
      <w:r>
        <w:t>ма</w:t>
      </w:r>
      <w:proofErr w:type="spellEnd"/>
      <w:r>
        <w:t xml:space="preserve"> </w:t>
      </w:r>
      <w:proofErr w:type="spellStart"/>
      <w:r>
        <w:t>фенæд</w:t>
      </w:r>
      <w:proofErr w:type="spellEnd"/>
      <w:r>
        <w:t xml:space="preserve"> </w:t>
      </w:r>
      <w:proofErr w:type="spellStart"/>
      <w:r>
        <w:t>хæст</w:t>
      </w:r>
      <w:proofErr w:type="spellEnd"/>
      <w:r>
        <w:t>", "</w:t>
      </w:r>
      <w:proofErr w:type="spellStart"/>
      <w:r>
        <w:t>Изæр</w:t>
      </w:r>
      <w:proofErr w:type="spellEnd"/>
      <w:r>
        <w:t xml:space="preserve"> </w:t>
      </w:r>
      <w:proofErr w:type="spellStart"/>
      <w:r>
        <w:t>Дзаугомы</w:t>
      </w:r>
      <w:proofErr w:type="spellEnd"/>
      <w:r>
        <w:t>".</w:t>
      </w:r>
    </w:p>
    <w:p w14:paraId="10609F53" w14:textId="77777777" w:rsidR="00553525" w:rsidRDefault="005829CA">
      <w:pPr>
        <w:pStyle w:val="a3"/>
        <w:spacing w:line="278" w:lineRule="auto"/>
        <w:ind w:right="639" w:firstLine="0"/>
        <w:jc w:val="left"/>
      </w:pPr>
      <w:proofErr w:type="spellStart"/>
      <w:r>
        <w:t>Хæст</w:t>
      </w:r>
      <w:proofErr w:type="spellEnd"/>
      <w:r>
        <w:t xml:space="preserve"> — </w:t>
      </w:r>
      <w:proofErr w:type="spellStart"/>
      <w:r>
        <w:t>фыдæвзарæн</w:t>
      </w:r>
      <w:proofErr w:type="spellEnd"/>
      <w:r>
        <w:t xml:space="preserve"> </w:t>
      </w:r>
      <w:proofErr w:type="spellStart"/>
      <w:r>
        <w:t>æмæ</w:t>
      </w:r>
      <w:proofErr w:type="spellEnd"/>
      <w:r>
        <w:t xml:space="preserve"> </w:t>
      </w:r>
      <w:proofErr w:type="spellStart"/>
      <w:r>
        <w:t>цардхалæн</w:t>
      </w:r>
      <w:proofErr w:type="spellEnd"/>
      <w:r>
        <w:t xml:space="preserve">. </w:t>
      </w:r>
      <w:proofErr w:type="spellStart"/>
      <w:r>
        <w:t>Сабитæ</w:t>
      </w:r>
      <w:proofErr w:type="spellEnd"/>
      <w:r>
        <w:t xml:space="preserve"> — </w:t>
      </w:r>
      <w:proofErr w:type="spellStart"/>
      <w:r>
        <w:t>царды</w:t>
      </w:r>
      <w:proofErr w:type="spellEnd"/>
      <w:r>
        <w:t xml:space="preserve"> </w:t>
      </w:r>
      <w:proofErr w:type="spellStart"/>
      <w:r>
        <w:t>фидæн</w:t>
      </w:r>
      <w:proofErr w:type="spellEnd"/>
      <w:r>
        <w:t xml:space="preserve">. </w:t>
      </w:r>
      <w:proofErr w:type="spellStart"/>
      <w:r>
        <w:t>Адæмы</w:t>
      </w:r>
      <w:proofErr w:type="spellEnd"/>
      <w:r>
        <w:t xml:space="preserve"> </w:t>
      </w:r>
      <w:proofErr w:type="spellStart"/>
      <w:r>
        <w:t>хæс</w:t>
      </w:r>
      <w:proofErr w:type="spellEnd"/>
      <w:r>
        <w:t xml:space="preserve"> — </w:t>
      </w:r>
      <w:proofErr w:type="spellStart"/>
      <w:r>
        <w:t>сабырдзинад</w:t>
      </w:r>
      <w:proofErr w:type="spellEnd"/>
      <w:r>
        <w:t xml:space="preserve"> </w:t>
      </w:r>
      <w:proofErr w:type="spellStart"/>
      <w:r>
        <w:t>хъахъхъæнын</w:t>
      </w:r>
      <w:proofErr w:type="spellEnd"/>
      <w:r>
        <w:t>.</w:t>
      </w:r>
    </w:p>
    <w:p w14:paraId="65CCF4DD" w14:textId="77777777" w:rsidR="00553525" w:rsidRDefault="005829CA">
      <w:pPr>
        <w:pStyle w:val="a3"/>
        <w:ind w:firstLine="0"/>
        <w:jc w:val="left"/>
      </w:pPr>
      <w:proofErr w:type="spellStart"/>
      <w:r>
        <w:t>Дзаугом</w:t>
      </w:r>
      <w:proofErr w:type="spellEnd"/>
      <w:r>
        <w:rPr>
          <w:spacing w:val="-12"/>
        </w:rPr>
        <w:t xml:space="preserve"> </w:t>
      </w:r>
      <w:r>
        <w:t>—</w:t>
      </w:r>
      <w:r>
        <w:rPr>
          <w:spacing w:val="-8"/>
        </w:rPr>
        <w:t xml:space="preserve"> </w:t>
      </w:r>
      <w:proofErr w:type="spellStart"/>
      <w:r>
        <w:t>Ирыстоны</w:t>
      </w:r>
      <w:proofErr w:type="spellEnd"/>
      <w:r>
        <w:rPr>
          <w:spacing w:val="-13"/>
        </w:rPr>
        <w:t xml:space="preserve"> </w:t>
      </w:r>
      <w:proofErr w:type="spellStart"/>
      <w:r>
        <w:t>рæсугъд</w:t>
      </w:r>
      <w:proofErr w:type="spellEnd"/>
      <w:r>
        <w:rPr>
          <w:spacing w:val="-6"/>
        </w:rPr>
        <w:t xml:space="preserve"> </w:t>
      </w:r>
      <w:proofErr w:type="spellStart"/>
      <w:r>
        <w:t>кæмттæй</w:t>
      </w:r>
      <w:proofErr w:type="spellEnd"/>
      <w:r>
        <w:rPr>
          <w:spacing w:val="-8"/>
        </w:rPr>
        <w:t xml:space="preserve"> </w:t>
      </w:r>
      <w:proofErr w:type="spellStart"/>
      <w:r>
        <w:rPr>
          <w:spacing w:val="-5"/>
        </w:rPr>
        <w:t>иу</w:t>
      </w:r>
      <w:proofErr w:type="spellEnd"/>
      <w:r>
        <w:rPr>
          <w:spacing w:val="-5"/>
        </w:rPr>
        <w:t>.</w:t>
      </w:r>
    </w:p>
    <w:p w14:paraId="02DAA798" w14:textId="77777777" w:rsidR="00553525" w:rsidRDefault="005829CA">
      <w:pPr>
        <w:pStyle w:val="a3"/>
        <w:spacing w:before="33"/>
        <w:ind w:left="572" w:firstLine="0"/>
        <w:jc w:val="left"/>
      </w:pPr>
      <w:proofErr w:type="spellStart"/>
      <w:r>
        <w:t>Хъодзаты</w:t>
      </w:r>
      <w:proofErr w:type="spellEnd"/>
      <w:r>
        <w:rPr>
          <w:spacing w:val="-9"/>
        </w:rPr>
        <w:t xml:space="preserve"> </w:t>
      </w:r>
      <w:proofErr w:type="spellStart"/>
      <w:r>
        <w:t>Æхсар</w:t>
      </w:r>
      <w:proofErr w:type="spellEnd"/>
      <w:r>
        <w:t>.</w:t>
      </w:r>
      <w:r>
        <w:rPr>
          <w:spacing w:val="-9"/>
        </w:rPr>
        <w:t xml:space="preserve"> </w:t>
      </w:r>
      <w:r>
        <w:t>"</w:t>
      </w:r>
      <w:proofErr w:type="spellStart"/>
      <w:r>
        <w:t>Куыст</w:t>
      </w:r>
      <w:proofErr w:type="spellEnd"/>
      <w:r>
        <w:t>".</w:t>
      </w:r>
      <w:r>
        <w:rPr>
          <w:spacing w:val="48"/>
        </w:rPr>
        <w:t xml:space="preserve"> </w:t>
      </w:r>
      <w:proofErr w:type="spellStart"/>
      <w:r>
        <w:t>Куысты</w:t>
      </w:r>
      <w:proofErr w:type="spellEnd"/>
      <w:r>
        <w:rPr>
          <w:spacing w:val="-13"/>
        </w:rPr>
        <w:t xml:space="preserve"> </w:t>
      </w:r>
      <w:proofErr w:type="spellStart"/>
      <w:r>
        <w:t>ахадындзинад</w:t>
      </w:r>
      <w:proofErr w:type="spellEnd"/>
      <w:r>
        <w:rPr>
          <w:spacing w:val="-4"/>
        </w:rPr>
        <w:t xml:space="preserve"> </w:t>
      </w:r>
      <w:proofErr w:type="spellStart"/>
      <w:r>
        <w:t>адæймаджы</w:t>
      </w:r>
      <w:proofErr w:type="spellEnd"/>
      <w:r>
        <w:rPr>
          <w:spacing w:val="-11"/>
        </w:rPr>
        <w:t xml:space="preserve"> </w:t>
      </w:r>
      <w:proofErr w:type="spellStart"/>
      <w:r>
        <w:rPr>
          <w:spacing w:val="-2"/>
        </w:rPr>
        <w:t>царды</w:t>
      </w:r>
      <w:proofErr w:type="spellEnd"/>
      <w:r>
        <w:rPr>
          <w:spacing w:val="-2"/>
        </w:rPr>
        <w:t>.</w:t>
      </w:r>
    </w:p>
    <w:p w14:paraId="195C1583" w14:textId="77777777" w:rsidR="00553525" w:rsidRDefault="005829CA">
      <w:pPr>
        <w:pStyle w:val="a3"/>
        <w:tabs>
          <w:tab w:val="left" w:pos="7684"/>
        </w:tabs>
        <w:spacing w:before="48" w:line="278" w:lineRule="auto"/>
        <w:ind w:right="722" w:firstLine="0"/>
        <w:jc w:val="left"/>
      </w:pPr>
      <w:proofErr w:type="spellStart"/>
      <w:r>
        <w:t>Гуыцмæзты</w:t>
      </w:r>
      <w:proofErr w:type="spellEnd"/>
      <w:r>
        <w:rPr>
          <w:spacing w:val="40"/>
        </w:rPr>
        <w:t xml:space="preserve"> </w:t>
      </w:r>
      <w:r>
        <w:t>Алеш.</w:t>
      </w:r>
      <w:r>
        <w:rPr>
          <w:spacing w:val="40"/>
        </w:rPr>
        <w:t xml:space="preserve"> </w:t>
      </w:r>
      <w:r>
        <w:t>"</w:t>
      </w:r>
      <w:proofErr w:type="spellStart"/>
      <w:r>
        <w:t>Бæхы</w:t>
      </w:r>
      <w:proofErr w:type="spellEnd"/>
      <w:r>
        <w:rPr>
          <w:spacing w:val="40"/>
        </w:rPr>
        <w:t xml:space="preserve"> </w:t>
      </w:r>
      <w:proofErr w:type="spellStart"/>
      <w:r>
        <w:t>уаргъ</w:t>
      </w:r>
      <w:proofErr w:type="spellEnd"/>
      <w:r>
        <w:rPr>
          <w:spacing w:val="40"/>
        </w:rPr>
        <w:t xml:space="preserve"> </w:t>
      </w:r>
      <w:proofErr w:type="spellStart"/>
      <w:r>
        <w:t>æмæ</w:t>
      </w:r>
      <w:proofErr w:type="spellEnd"/>
      <w:r>
        <w:rPr>
          <w:spacing w:val="40"/>
        </w:rPr>
        <w:t xml:space="preserve"> </w:t>
      </w:r>
      <w:proofErr w:type="spellStart"/>
      <w:r>
        <w:t>чысыл</w:t>
      </w:r>
      <w:proofErr w:type="spellEnd"/>
      <w:r>
        <w:rPr>
          <w:spacing w:val="40"/>
        </w:rPr>
        <w:t xml:space="preserve"> </w:t>
      </w:r>
      <w:proofErr w:type="spellStart"/>
      <w:r>
        <w:t>лæппу</w:t>
      </w:r>
      <w:proofErr w:type="spellEnd"/>
      <w:r>
        <w:t>".</w:t>
      </w:r>
      <w:r>
        <w:tab/>
      </w:r>
      <w:proofErr w:type="spellStart"/>
      <w:r>
        <w:t>Радзырды</w:t>
      </w:r>
      <w:proofErr w:type="spellEnd"/>
      <w:r>
        <w:rPr>
          <w:spacing w:val="-2"/>
        </w:rPr>
        <w:t xml:space="preserve"> </w:t>
      </w:r>
      <w:proofErr w:type="spellStart"/>
      <w:r>
        <w:t>мидис</w:t>
      </w:r>
      <w:proofErr w:type="spellEnd"/>
      <w:r>
        <w:t>.</w:t>
      </w:r>
      <w:r>
        <w:rPr>
          <w:spacing w:val="-4"/>
        </w:rPr>
        <w:t xml:space="preserve"> </w:t>
      </w:r>
      <w:r>
        <w:t xml:space="preserve">Мураты </w:t>
      </w:r>
      <w:proofErr w:type="spellStart"/>
      <w:r>
        <w:t>мидхъуыдытæ</w:t>
      </w:r>
      <w:proofErr w:type="spellEnd"/>
      <w:r>
        <w:t xml:space="preserve">, </w:t>
      </w:r>
      <w:proofErr w:type="spellStart"/>
      <w:r>
        <w:t>йæ</w:t>
      </w:r>
      <w:proofErr w:type="spellEnd"/>
      <w:r>
        <w:t xml:space="preserve"> </w:t>
      </w:r>
      <w:proofErr w:type="spellStart"/>
      <w:r>
        <w:t>бæллицтæ</w:t>
      </w:r>
      <w:proofErr w:type="spellEnd"/>
      <w:r>
        <w:t>.</w:t>
      </w:r>
    </w:p>
    <w:p w14:paraId="7CB20B45" w14:textId="77777777" w:rsidR="00553525" w:rsidRDefault="005829CA">
      <w:pPr>
        <w:pStyle w:val="a3"/>
        <w:spacing w:before="2"/>
        <w:ind w:firstLine="0"/>
        <w:jc w:val="left"/>
      </w:pPr>
      <w:proofErr w:type="spellStart"/>
      <w:r>
        <w:t>Хуыгаты</w:t>
      </w:r>
      <w:proofErr w:type="spellEnd"/>
      <w:r>
        <w:rPr>
          <w:spacing w:val="-12"/>
        </w:rPr>
        <w:t xml:space="preserve"> </w:t>
      </w:r>
      <w:r>
        <w:t>Сергей.</w:t>
      </w:r>
      <w:r>
        <w:rPr>
          <w:spacing w:val="-9"/>
        </w:rPr>
        <w:t xml:space="preserve"> </w:t>
      </w:r>
      <w:r>
        <w:t>"</w:t>
      </w:r>
      <w:proofErr w:type="spellStart"/>
      <w:r>
        <w:t>Зокъотæ</w:t>
      </w:r>
      <w:proofErr w:type="spellEnd"/>
      <w:r>
        <w:t>".</w:t>
      </w:r>
      <w:r>
        <w:rPr>
          <w:spacing w:val="54"/>
        </w:rPr>
        <w:t xml:space="preserve"> </w:t>
      </w:r>
      <w:proofErr w:type="spellStart"/>
      <w:r>
        <w:t>Æрдзы</w:t>
      </w:r>
      <w:proofErr w:type="spellEnd"/>
      <w:r>
        <w:rPr>
          <w:spacing w:val="-8"/>
        </w:rPr>
        <w:t xml:space="preserve"> </w:t>
      </w:r>
      <w:proofErr w:type="spellStart"/>
      <w:r>
        <w:rPr>
          <w:spacing w:val="-2"/>
        </w:rPr>
        <w:t>диссæгтæ</w:t>
      </w:r>
      <w:proofErr w:type="spellEnd"/>
      <w:r>
        <w:rPr>
          <w:spacing w:val="-2"/>
        </w:rPr>
        <w:t>.</w:t>
      </w:r>
    </w:p>
    <w:p w14:paraId="55674E40" w14:textId="77777777" w:rsidR="00553525" w:rsidRDefault="005829CA">
      <w:pPr>
        <w:pStyle w:val="a3"/>
        <w:spacing w:before="38" w:line="278" w:lineRule="auto"/>
        <w:ind w:right="581" w:firstLine="72"/>
      </w:pPr>
      <w:proofErr w:type="spellStart"/>
      <w:r>
        <w:t>Кокайты</w:t>
      </w:r>
      <w:proofErr w:type="spellEnd"/>
      <w:r>
        <w:rPr>
          <w:spacing w:val="-1"/>
        </w:rPr>
        <w:t xml:space="preserve"> </w:t>
      </w:r>
      <w:proofErr w:type="spellStart"/>
      <w:r>
        <w:t>Тотрадз</w:t>
      </w:r>
      <w:proofErr w:type="spellEnd"/>
      <w:r>
        <w:t>.</w:t>
      </w:r>
      <w:r>
        <w:rPr>
          <w:spacing w:val="-2"/>
        </w:rPr>
        <w:t xml:space="preserve"> </w:t>
      </w:r>
      <w:r>
        <w:t>"</w:t>
      </w:r>
      <w:proofErr w:type="spellStart"/>
      <w:r>
        <w:t>Зиу</w:t>
      </w:r>
      <w:proofErr w:type="spellEnd"/>
      <w:r>
        <w:t>",</w:t>
      </w:r>
      <w:r>
        <w:rPr>
          <w:spacing w:val="-4"/>
        </w:rPr>
        <w:t xml:space="preserve"> </w:t>
      </w:r>
      <w:r>
        <w:t>"</w:t>
      </w:r>
      <w:proofErr w:type="spellStart"/>
      <w:r>
        <w:t>Хæдзары</w:t>
      </w:r>
      <w:proofErr w:type="spellEnd"/>
      <w:r>
        <w:rPr>
          <w:spacing w:val="-1"/>
        </w:rPr>
        <w:t xml:space="preserve"> </w:t>
      </w:r>
      <w:proofErr w:type="spellStart"/>
      <w:r>
        <w:t>хицау</w:t>
      </w:r>
      <w:proofErr w:type="spellEnd"/>
      <w:r>
        <w:rPr>
          <w:spacing w:val="-10"/>
        </w:rPr>
        <w:t xml:space="preserve"> </w:t>
      </w:r>
      <w:proofErr w:type="spellStart"/>
      <w:r>
        <w:t>æмæ</w:t>
      </w:r>
      <w:proofErr w:type="spellEnd"/>
      <w:r>
        <w:rPr>
          <w:spacing w:val="-1"/>
        </w:rPr>
        <w:t xml:space="preserve"> </w:t>
      </w:r>
      <w:proofErr w:type="spellStart"/>
      <w:r>
        <w:t>хуыснæг</w:t>
      </w:r>
      <w:proofErr w:type="spellEnd"/>
      <w:r>
        <w:t>".</w:t>
      </w:r>
      <w:r>
        <w:rPr>
          <w:spacing w:val="-3"/>
        </w:rPr>
        <w:t xml:space="preserve"> </w:t>
      </w:r>
      <w:r>
        <w:t>Ирон</w:t>
      </w:r>
      <w:r>
        <w:rPr>
          <w:spacing w:val="-6"/>
        </w:rPr>
        <w:t xml:space="preserve"> </w:t>
      </w:r>
      <w:proofErr w:type="spellStart"/>
      <w:r>
        <w:t>зиу</w:t>
      </w:r>
      <w:proofErr w:type="spellEnd"/>
      <w:r>
        <w:t>.</w:t>
      </w:r>
      <w:r>
        <w:rPr>
          <w:spacing w:val="-3"/>
        </w:rPr>
        <w:t xml:space="preserve"> </w:t>
      </w:r>
      <w:proofErr w:type="spellStart"/>
      <w:r>
        <w:t>Лирикон</w:t>
      </w:r>
      <w:proofErr w:type="spellEnd"/>
      <w:r>
        <w:rPr>
          <w:spacing w:val="-1"/>
        </w:rPr>
        <w:t xml:space="preserve"> </w:t>
      </w:r>
      <w:proofErr w:type="spellStart"/>
      <w:r>
        <w:t>хъайтар</w:t>
      </w:r>
      <w:proofErr w:type="spellEnd"/>
      <w:r>
        <w:t xml:space="preserve">- </w:t>
      </w:r>
      <w:proofErr w:type="spellStart"/>
      <w:r>
        <w:t>зиууон</w:t>
      </w:r>
      <w:proofErr w:type="spellEnd"/>
      <w:r>
        <w:t xml:space="preserve">. </w:t>
      </w:r>
      <w:proofErr w:type="spellStart"/>
      <w:r>
        <w:t>Йæ</w:t>
      </w:r>
      <w:proofErr w:type="spellEnd"/>
      <w:r>
        <w:t xml:space="preserve"> </w:t>
      </w:r>
      <w:proofErr w:type="spellStart"/>
      <w:r>
        <w:t>арæхст</w:t>
      </w:r>
      <w:proofErr w:type="spellEnd"/>
      <w:r>
        <w:t>.</w:t>
      </w:r>
    </w:p>
    <w:p w14:paraId="7731D493" w14:textId="77777777" w:rsidR="00553525" w:rsidRDefault="005829CA">
      <w:pPr>
        <w:pStyle w:val="a3"/>
        <w:spacing w:before="2" w:line="276" w:lineRule="auto"/>
        <w:ind w:right="568" w:firstLine="0"/>
      </w:pPr>
      <w:proofErr w:type="spellStart"/>
      <w:r>
        <w:t>Джыккайты</w:t>
      </w:r>
      <w:proofErr w:type="spellEnd"/>
      <w:r>
        <w:t xml:space="preserve"> </w:t>
      </w:r>
      <w:proofErr w:type="spellStart"/>
      <w:r>
        <w:t>Шамил</w:t>
      </w:r>
      <w:proofErr w:type="spellEnd"/>
      <w:r>
        <w:t>. "</w:t>
      </w:r>
      <w:proofErr w:type="spellStart"/>
      <w:r>
        <w:t>Авдæны</w:t>
      </w:r>
      <w:proofErr w:type="spellEnd"/>
      <w:r>
        <w:t xml:space="preserve"> </w:t>
      </w:r>
      <w:proofErr w:type="spellStart"/>
      <w:r>
        <w:t>зарæг</w:t>
      </w:r>
      <w:proofErr w:type="spellEnd"/>
      <w:r>
        <w:t xml:space="preserve"> </w:t>
      </w:r>
      <w:proofErr w:type="spellStart"/>
      <w:r>
        <w:t>нæзы</w:t>
      </w:r>
      <w:proofErr w:type="spellEnd"/>
      <w:r>
        <w:t xml:space="preserve"> </w:t>
      </w:r>
      <w:proofErr w:type="spellStart"/>
      <w:r>
        <w:t>талайæн</w:t>
      </w:r>
      <w:proofErr w:type="spellEnd"/>
      <w:r>
        <w:t>", "</w:t>
      </w:r>
      <w:proofErr w:type="spellStart"/>
      <w:r>
        <w:t>Фембæлд</w:t>
      </w:r>
      <w:proofErr w:type="spellEnd"/>
      <w:r>
        <w:t xml:space="preserve">". </w:t>
      </w:r>
      <w:proofErr w:type="spellStart"/>
      <w:r>
        <w:t>Авдæны</w:t>
      </w:r>
      <w:proofErr w:type="spellEnd"/>
      <w:r>
        <w:t xml:space="preserve"> </w:t>
      </w:r>
      <w:proofErr w:type="spellStart"/>
      <w:r>
        <w:t>зарæджы</w:t>
      </w:r>
      <w:proofErr w:type="spellEnd"/>
      <w:r>
        <w:t xml:space="preserve"> </w:t>
      </w:r>
      <w:proofErr w:type="spellStart"/>
      <w:r>
        <w:t>æууæлтæ</w:t>
      </w:r>
      <w:proofErr w:type="spellEnd"/>
      <w:r>
        <w:t xml:space="preserve">. </w:t>
      </w:r>
      <w:proofErr w:type="spellStart"/>
      <w:r>
        <w:t>Зымæгон</w:t>
      </w:r>
      <w:proofErr w:type="spellEnd"/>
      <w:r>
        <w:t xml:space="preserve"> </w:t>
      </w:r>
      <w:proofErr w:type="spellStart"/>
      <w:r>
        <w:t>æрдзы</w:t>
      </w:r>
      <w:proofErr w:type="spellEnd"/>
      <w:r>
        <w:t xml:space="preserve"> </w:t>
      </w:r>
      <w:proofErr w:type="spellStart"/>
      <w:r>
        <w:t>нывтæ</w:t>
      </w:r>
      <w:proofErr w:type="spellEnd"/>
      <w:r>
        <w:t xml:space="preserve">. </w:t>
      </w:r>
      <w:proofErr w:type="spellStart"/>
      <w:r>
        <w:t>Уацмысы</w:t>
      </w:r>
      <w:proofErr w:type="spellEnd"/>
      <w:r>
        <w:t xml:space="preserve"> </w:t>
      </w:r>
      <w:proofErr w:type="spellStart"/>
      <w:r>
        <w:t>мидис</w:t>
      </w:r>
      <w:proofErr w:type="spellEnd"/>
      <w:r>
        <w:t xml:space="preserve"> - </w:t>
      </w:r>
      <w:proofErr w:type="spellStart"/>
      <w:r>
        <w:t>æрдзыл</w:t>
      </w:r>
      <w:proofErr w:type="spellEnd"/>
      <w:r>
        <w:t xml:space="preserve"> </w:t>
      </w:r>
      <w:proofErr w:type="spellStart"/>
      <w:r>
        <w:t>аудын</w:t>
      </w:r>
      <w:proofErr w:type="spellEnd"/>
      <w:r>
        <w:t xml:space="preserve">. Зонд </w:t>
      </w:r>
      <w:proofErr w:type="spellStart"/>
      <w:r>
        <w:t>æмæ</w:t>
      </w:r>
      <w:proofErr w:type="spellEnd"/>
      <w:r>
        <w:t xml:space="preserve"> </w:t>
      </w:r>
      <w:proofErr w:type="spellStart"/>
      <w:r>
        <w:t>рæстдзинады</w:t>
      </w:r>
      <w:proofErr w:type="spellEnd"/>
      <w:r>
        <w:t xml:space="preserve"> </w:t>
      </w:r>
      <w:proofErr w:type="spellStart"/>
      <w:r>
        <w:t>уæлахиз</w:t>
      </w:r>
      <w:proofErr w:type="spellEnd"/>
      <w:r>
        <w:t>.</w:t>
      </w:r>
    </w:p>
    <w:p w14:paraId="4DB4F7C0" w14:textId="77777777" w:rsidR="00553525" w:rsidRDefault="005829CA">
      <w:pPr>
        <w:pStyle w:val="a3"/>
        <w:spacing w:before="3"/>
        <w:ind w:firstLine="0"/>
        <w:jc w:val="left"/>
      </w:pPr>
      <w:r>
        <w:rPr>
          <w:spacing w:val="-13"/>
        </w:rPr>
        <w:t>ÆНДÆРАДÆМТЫ</w:t>
      </w:r>
      <w:r>
        <w:t xml:space="preserve"> </w:t>
      </w:r>
      <w:r>
        <w:rPr>
          <w:spacing w:val="-2"/>
        </w:rPr>
        <w:t>ЛИТЕРАТУРÆ</w:t>
      </w:r>
    </w:p>
    <w:p w14:paraId="32914D67" w14:textId="77777777" w:rsidR="00553525" w:rsidRDefault="005829CA">
      <w:pPr>
        <w:pStyle w:val="a3"/>
        <w:spacing w:before="43" w:line="276" w:lineRule="auto"/>
        <w:ind w:right="584" w:firstLine="0"/>
      </w:pPr>
      <w:r>
        <w:t>Мориц Гартман. "</w:t>
      </w:r>
      <w:proofErr w:type="spellStart"/>
      <w:r>
        <w:t>Урс</w:t>
      </w:r>
      <w:proofErr w:type="spellEnd"/>
      <w:r>
        <w:t xml:space="preserve"> </w:t>
      </w:r>
      <w:proofErr w:type="spellStart"/>
      <w:r>
        <w:t>кæрдæн</w:t>
      </w:r>
      <w:proofErr w:type="spellEnd"/>
      <w:r>
        <w:t xml:space="preserve">". </w:t>
      </w:r>
      <w:proofErr w:type="spellStart"/>
      <w:r>
        <w:t>Балладæйы</w:t>
      </w:r>
      <w:proofErr w:type="spellEnd"/>
      <w:r>
        <w:t xml:space="preserve"> </w:t>
      </w:r>
      <w:proofErr w:type="spellStart"/>
      <w:r>
        <w:t>мидис</w:t>
      </w:r>
      <w:proofErr w:type="spellEnd"/>
      <w:r>
        <w:t xml:space="preserve">. </w:t>
      </w:r>
      <w:proofErr w:type="spellStart"/>
      <w:r>
        <w:t>Венгриаг</w:t>
      </w:r>
      <w:proofErr w:type="spellEnd"/>
      <w:r>
        <w:t xml:space="preserve"> </w:t>
      </w:r>
      <w:proofErr w:type="spellStart"/>
      <w:r>
        <w:t>адæмы</w:t>
      </w:r>
      <w:proofErr w:type="spellEnd"/>
      <w:r>
        <w:t xml:space="preserve"> </w:t>
      </w:r>
      <w:proofErr w:type="spellStart"/>
      <w:r>
        <w:t>тох</w:t>
      </w:r>
      <w:proofErr w:type="spellEnd"/>
      <w:r>
        <w:t xml:space="preserve"> </w:t>
      </w:r>
      <w:proofErr w:type="spellStart"/>
      <w:r>
        <w:t>сæ</w:t>
      </w:r>
      <w:proofErr w:type="spellEnd"/>
      <w:r>
        <w:t xml:space="preserve"> </w:t>
      </w:r>
      <w:proofErr w:type="spellStart"/>
      <w:r>
        <w:t>бæстæйы</w:t>
      </w:r>
      <w:proofErr w:type="spellEnd"/>
      <w:r>
        <w:t xml:space="preserve"> </w:t>
      </w:r>
      <w:proofErr w:type="spellStart"/>
      <w:r>
        <w:t>хæдбарады</w:t>
      </w:r>
      <w:proofErr w:type="spellEnd"/>
      <w:r>
        <w:t xml:space="preserve">. </w:t>
      </w:r>
      <w:proofErr w:type="spellStart"/>
      <w:r>
        <w:t>Йæ</w:t>
      </w:r>
      <w:proofErr w:type="spellEnd"/>
      <w:r>
        <w:t xml:space="preserve"> </w:t>
      </w:r>
      <w:proofErr w:type="spellStart"/>
      <w:r>
        <w:t>уавæр</w:t>
      </w:r>
      <w:proofErr w:type="spellEnd"/>
      <w:r>
        <w:t xml:space="preserve"> </w:t>
      </w:r>
      <w:proofErr w:type="spellStart"/>
      <w:r>
        <w:t>ахæстоны</w:t>
      </w:r>
      <w:proofErr w:type="spellEnd"/>
      <w:r>
        <w:t xml:space="preserve">. </w:t>
      </w:r>
      <w:proofErr w:type="spellStart"/>
      <w:r>
        <w:t>Мады</w:t>
      </w:r>
      <w:proofErr w:type="spellEnd"/>
      <w:r>
        <w:t xml:space="preserve"> "</w:t>
      </w:r>
      <w:proofErr w:type="spellStart"/>
      <w:r>
        <w:t>уæздан</w:t>
      </w:r>
      <w:proofErr w:type="spellEnd"/>
      <w:r>
        <w:t xml:space="preserve"> сайд", </w:t>
      </w:r>
      <w:proofErr w:type="spellStart"/>
      <w:r>
        <w:t>йæ</w:t>
      </w:r>
      <w:proofErr w:type="spellEnd"/>
      <w:r>
        <w:t xml:space="preserve"> </w:t>
      </w:r>
      <w:proofErr w:type="spellStart"/>
      <w:r>
        <w:t>нысан</w:t>
      </w:r>
      <w:proofErr w:type="spellEnd"/>
      <w:r>
        <w:t xml:space="preserve">. </w:t>
      </w:r>
      <w:proofErr w:type="spellStart"/>
      <w:r>
        <w:t>Мады</w:t>
      </w:r>
      <w:proofErr w:type="spellEnd"/>
      <w:r>
        <w:t xml:space="preserve"> </w:t>
      </w:r>
      <w:proofErr w:type="spellStart"/>
      <w:r>
        <w:t>фæлгонц</w:t>
      </w:r>
      <w:proofErr w:type="spellEnd"/>
      <w:r>
        <w:t xml:space="preserve">. Патриотизмы мотив </w:t>
      </w:r>
      <w:proofErr w:type="spellStart"/>
      <w:r>
        <w:t>балладæйы</w:t>
      </w:r>
      <w:proofErr w:type="spellEnd"/>
      <w:r>
        <w:t>.</w:t>
      </w:r>
    </w:p>
    <w:p w14:paraId="0B533B4B" w14:textId="77777777" w:rsidR="00553525" w:rsidRDefault="005829CA">
      <w:pPr>
        <w:pStyle w:val="a3"/>
        <w:spacing w:line="276" w:lineRule="auto"/>
        <w:ind w:right="569" w:firstLine="0"/>
      </w:pPr>
      <w:r>
        <w:t>В. В. Вересаев. "</w:t>
      </w:r>
      <w:proofErr w:type="spellStart"/>
      <w:r>
        <w:t>Стъалы</w:t>
      </w:r>
      <w:proofErr w:type="spellEnd"/>
      <w:r>
        <w:t>", "</w:t>
      </w:r>
      <w:proofErr w:type="spellStart"/>
      <w:r>
        <w:t>Скæсæйнаг</w:t>
      </w:r>
      <w:proofErr w:type="spellEnd"/>
      <w:r>
        <w:t xml:space="preserve"> </w:t>
      </w:r>
      <w:proofErr w:type="spellStart"/>
      <w:r>
        <w:t>аргъау</w:t>
      </w:r>
      <w:proofErr w:type="spellEnd"/>
      <w:r>
        <w:t xml:space="preserve">". </w:t>
      </w:r>
      <w:proofErr w:type="spellStart"/>
      <w:r>
        <w:t>Уацмысы</w:t>
      </w:r>
      <w:proofErr w:type="spellEnd"/>
      <w:r>
        <w:t xml:space="preserve"> </w:t>
      </w:r>
      <w:proofErr w:type="spellStart"/>
      <w:r>
        <w:t>мидис</w:t>
      </w:r>
      <w:proofErr w:type="spellEnd"/>
      <w:r>
        <w:t xml:space="preserve">. </w:t>
      </w:r>
      <w:proofErr w:type="spellStart"/>
      <w:r>
        <w:t>Адæмы</w:t>
      </w:r>
      <w:proofErr w:type="spellEnd"/>
      <w:r>
        <w:t xml:space="preserve"> </w:t>
      </w:r>
      <w:proofErr w:type="spellStart"/>
      <w:r>
        <w:t>уавæр</w:t>
      </w:r>
      <w:proofErr w:type="spellEnd"/>
      <w:r>
        <w:t xml:space="preserve"> </w:t>
      </w:r>
      <w:proofErr w:type="spellStart"/>
      <w:r>
        <w:t>талынджы</w:t>
      </w:r>
      <w:proofErr w:type="spellEnd"/>
      <w:r>
        <w:t xml:space="preserve">. </w:t>
      </w:r>
      <w:proofErr w:type="spellStart"/>
      <w:r>
        <w:t>Стъалытæм</w:t>
      </w:r>
      <w:proofErr w:type="spellEnd"/>
      <w:r>
        <w:t xml:space="preserve"> </w:t>
      </w:r>
      <w:proofErr w:type="spellStart"/>
      <w:r>
        <w:t>тырнындзинад</w:t>
      </w:r>
      <w:proofErr w:type="spellEnd"/>
      <w:r>
        <w:t xml:space="preserve">. </w:t>
      </w:r>
      <w:proofErr w:type="spellStart"/>
      <w:r>
        <w:t>Рухсы</w:t>
      </w:r>
      <w:proofErr w:type="spellEnd"/>
      <w:r>
        <w:t xml:space="preserve"> </w:t>
      </w:r>
      <w:proofErr w:type="spellStart"/>
      <w:r>
        <w:t>знæгтæ</w:t>
      </w:r>
      <w:proofErr w:type="spellEnd"/>
      <w:r>
        <w:t xml:space="preserve">, </w:t>
      </w:r>
      <w:proofErr w:type="spellStart"/>
      <w:r>
        <w:t>сæ</w:t>
      </w:r>
      <w:proofErr w:type="spellEnd"/>
      <w:r>
        <w:t xml:space="preserve"> </w:t>
      </w:r>
      <w:proofErr w:type="spellStart"/>
      <w:r>
        <w:t>тарсты</w:t>
      </w:r>
      <w:proofErr w:type="spellEnd"/>
      <w:r>
        <w:t xml:space="preserve"> </w:t>
      </w:r>
      <w:proofErr w:type="spellStart"/>
      <w:r>
        <w:t>аххосæгтæ</w:t>
      </w:r>
      <w:proofErr w:type="spellEnd"/>
      <w:r>
        <w:t xml:space="preserve">, </w:t>
      </w:r>
      <w:proofErr w:type="spellStart"/>
      <w:r>
        <w:t>сæ</w:t>
      </w:r>
      <w:proofErr w:type="spellEnd"/>
      <w:r>
        <w:t xml:space="preserve"> </w:t>
      </w:r>
      <w:proofErr w:type="spellStart"/>
      <w:r>
        <w:t>фыдвæндтæ</w:t>
      </w:r>
      <w:proofErr w:type="spellEnd"/>
      <w:r>
        <w:t xml:space="preserve">. </w:t>
      </w:r>
      <w:proofErr w:type="spellStart"/>
      <w:r>
        <w:t>Аргъауы</w:t>
      </w:r>
      <w:proofErr w:type="spellEnd"/>
      <w:r>
        <w:t xml:space="preserve"> </w:t>
      </w:r>
      <w:proofErr w:type="spellStart"/>
      <w:r>
        <w:t>хъуыды</w:t>
      </w:r>
      <w:proofErr w:type="spellEnd"/>
      <w:r>
        <w:t xml:space="preserve">: </w:t>
      </w:r>
      <w:proofErr w:type="spellStart"/>
      <w:r>
        <w:t>рухсмæ</w:t>
      </w:r>
      <w:proofErr w:type="spellEnd"/>
      <w:r>
        <w:t xml:space="preserve"> </w:t>
      </w:r>
      <w:proofErr w:type="spellStart"/>
      <w:r>
        <w:t>бæллын</w:t>
      </w:r>
      <w:proofErr w:type="spellEnd"/>
      <w:r>
        <w:t xml:space="preserve">, </w:t>
      </w:r>
      <w:proofErr w:type="spellStart"/>
      <w:r>
        <w:t>рухс</w:t>
      </w:r>
      <w:proofErr w:type="spellEnd"/>
      <w:r>
        <w:t xml:space="preserve"> </w:t>
      </w:r>
      <w:proofErr w:type="spellStart"/>
      <w:r>
        <w:t>кæнын</w:t>
      </w:r>
      <w:proofErr w:type="spellEnd"/>
      <w:r>
        <w:t>.</w:t>
      </w:r>
    </w:p>
    <w:p w14:paraId="13165BAE" w14:textId="77777777" w:rsidR="00553525" w:rsidRDefault="00553525">
      <w:pPr>
        <w:pStyle w:val="a3"/>
        <w:spacing w:before="49"/>
        <w:ind w:left="0" w:firstLine="0"/>
        <w:jc w:val="left"/>
      </w:pPr>
    </w:p>
    <w:p w14:paraId="5BC7D4DC" w14:textId="77777777" w:rsidR="00553525" w:rsidRDefault="005829CA">
      <w:pPr>
        <w:pStyle w:val="a3"/>
        <w:ind w:firstLine="0"/>
        <w:jc w:val="left"/>
      </w:pPr>
      <w:r>
        <w:rPr>
          <w:spacing w:val="-2"/>
        </w:rPr>
        <w:t>ПЛАНИРУЕМЫЕ</w:t>
      </w:r>
      <w:r>
        <w:rPr>
          <w:spacing w:val="3"/>
        </w:rPr>
        <w:t xml:space="preserve"> </w:t>
      </w:r>
      <w:r>
        <w:rPr>
          <w:spacing w:val="-2"/>
        </w:rPr>
        <w:t>ОБРАЗОВАТЕЛЬНЫЕ</w:t>
      </w:r>
      <w:r>
        <w:rPr>
          <w:spacing w:val="3"/>
        </w:rPr>
        <w:t xml:space="preserve"> </w:t>
      </w:r>
      <w:r>
        <w:rPr>
          <w:spacing w:val="-2"/>
        </w:rPr>
        <w:t>РЕЗУЛЬТАТЫ</w:t>
      </w:r>
    </w:p>
    <w:p w14:paraId="1C3DF409" w14:textId="77777777" w:rsidR="00553525" w:rsidRDefault="005829CA">
      <w:pPr>
        <w:pStyle w:val="a3"/>
        <w:spacing w:before="6"/>
        <w:ind w:left="0" w:firstLine="0"/>
        <w:jc w:val="left"/>
        <w:rPr>
          <w:sz w:val="11"/>
        </w:rPr>
      </w:pPr>
      <w:r>
        <w:rPr>
          <w:noProof/>
        </w:rPr>
        <mc:AlternateContent>
          <mc:Choice Requires="wps">
            <w:drawing>
              <wp:anchor distT="0" distB="0" distL="0" distR="0" simplePos="0" relativeHeight="487589376" behindDoc="1" locked="0" layoutInCell="1" allowOverlap="1" wp14:anchorId="5B2307D9" wp14:editId="69F0FF9F">
                <wp:simplePos x="0" y="0"/>
                <wp:positionH relativeFrom="page">
                  <wp:posOffset>438784</wp:posOffset>
                </wp:positionH>
                <wp:positionV relativeFrom="paragraph">
                  <wp:posOffset>99710</wp:posOffset>
                </wp:positionV>
                <wp:extent cx="6684009" cy="88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8890"/>
                        </a:xfrm>
                        <a:custGeom>
                          <a:avLst/>
                          <a:gdLst/>
                          <a:ahLst/>
                          <a:cxnLst/>
                          <a:rect l="l" t="t" r="r" b="b"/>
                          <a:pathLst>
                            <a:path w="6684009" h="8890">
                              <a:moveTo>
                                <a:pt x="6684009" y="0"/>
                              </a:moveTo>
                              <a:lnTo>
                                <a:pt x="0" y="0"/>
                              </a:lnTo>
                              <a:lnTo>
                                <a:pt x="0" y="8890"/>
                              </a:lnTo>
                              <a:lnTo>
                                <a:pt x="6684009" y="8890"/>
                              </a:lnTo>
                              <a:lnTo>
                                <a:pt x="6684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61789" id="Graphic 6" o:spid="_x0000_s1026" style="position:absolute;margin-left:34.55pt;margin-top:7.85pt;width:526.3pt;height:.7pt;z-index:-15727104;visibility:visible;mso-wrap-style:square;mso-wrap-distance-left:0;mso-wrap-distance-top:0;mso-wrap-distance-right:0;mso-wrap-distance-bottom:0;mso-position-horizontal:absolute;mso-position-horizontal-relative:page;mso-position-vertical:absolute;mso-position-vertical-relative:text;v-text-anchor:top" coordsize="6684009,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" path="m6684009,l,,,8890r6684009,l6684009,xe" fillcolor="black" stroked="f">
                <v:path arrowok="t"/>
                <w10:wrap type="topAndBottom" anchorx="page"/>
              </v:shape>
            </w:pict>
          </mc:Fallback>
        </mc:AlternateContent>
      </w:r>
    </w:p>
    <w:p w14:paraId="0FC7B744" w14:textId="77777777" w:rsidR="00553525" w:rsidRDefault="005829CA">
      <w:pPr>
        <w:pStyle w:val="a3"/>
        <w:spacing w:line="276" w:lineRule="auto"/>
        <w:ind w:right="581" w:firstLine="0"/>
      </w:pPr>
      <w:r>
        <w:t>Изучение осетинской литературы в 5 классе направлено на</w:t>
      </w:r>
      <w:r>
        <w:rPr>
          <w:spacing w:val="40"/>
        </w:rPr>
        <w:t xml:space="preserve"> </w:t>
      </w:r>
      <w:r>
        <w:t>достижение обучающимися следующих личностных, метапредметных и предметных результатов освоения учебного предмета.</w:t>
      </w:r>
    </w:p>
    <w:p w14:paraId="7BCE75CE" w14:textId="77777777" w:rsidR="00553525" w:rsidRDefault="005829CA">
      <w:pPr>
        <w:pStyle w:val="a3"/>
        <w:spacing w:line="321" w:lineRule="exact"/>
        <w:ind w:firstLine="0"/>
        <w:jc w:val="left"/>
      </w:pPr>
      <w:r>
        <w:rPr>
          <w:spacing w:val="-2"/>
        </w:rPr>
        <w:t>ЛИЧНОСТНЫЕ РЕЗУЛЬТАТЫ</w:t>
      </w:r>
    </w:p>
    <w:p w14:paraId="3A8A5254" w14:textId="77777777" w:rsidR="00553525" w:rsidRDefault="005829CA">
      <w:pPr>
        <w:pStyle w:val="a3"/>
        <w:spacing w:before="11" w:line="276" w:lineRule="auto"/>
        <w:ind w:right="570" w:firstLine="0"/>
      </w:pPr>
      <w:r>
        <w:t>Личностные результаты освоения рабочей программы по осетинской литературе для основного общего образования достигаются в единстве учебной и воспитательной деятельности в соответствии с социокультурными и духовно-нравственными ценностями осетинского народа, отражёнными в произведениях осетинской</w:t>
      </w:r>
    </w:p>
    <w:p w14:paraId="678528F8" w14:textId="77777777" w:rsidR="00553525" w:rsidRDefault="00553525">
      <w:pPr>
        <w:spacing w:line="276" w:lineRule="auto"/>
        <w:sectPr w:rsidR="00553525">
          <w:pgSz w:w="11910" w:h="16850"/>
          <w:pgMar w:top="840" w:right="140" w:bottom="280" w:left="220" w:header="622" w:footer="0" w:gutter="0"/>
          <w:cols w:space="720"/>
        </w:sectPr>
      </w:pPr>
    </w:p>
    <w:p w14:paraId="7A81A4BB" w14:textId="77777777" w:rsidR="00553525" w:rsidRDefault="005829CA">
      <w:pPr>
        <w:pStyle w:val="a3"/>
        <w:spacing w:before="211" w:line="276" w:lineRule="auto"/>
        <w:ind w:right="587" w:firstLine="0"/>
      </w:pPr>
      <w:r>
        <w:lastRenderedPageBreak/>
        <w:t>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9996B0" w14:textId="77777777" w:rsidR="00553525" w:rsidRDefault="005829CA">
      <w:pPr>
        <w:pStyle w:val="a3"/>
        <w:spacing w:line="276" w:lineRule="auto"/>
        <w:ind w:right="579" w:firstLine="0"/>
      </w:pPr>
      <w:r>
        <w:t>Личностные результаты освоения рабочей программы по осетинской литературе для основного общего образования должны отражать готовность обучающихся руководствоваться</w:t>
      </w:r>
      <w:r>
        <w:rPr>
          <w:spacing w:val="-1"/>
        </w:rPr>
        <w:t xml:space="preserve"> </w:t>
      </w:r>
      <w:r>
        <w:t>системой</w:t>
      </w:r>
      <w:r>
        <w:rPr>
          <w:spacing w:val="-2"/>
        </w:rPr>
        <w:t xml:space="preserve"> </w:t>
      </w:r>
      <w:r>
        <w:t>позитивных</w:t>
      </w:r>
      <w:r>
        <w:rPr>
          <w:spacing w:val="-1"/>
        </w:rPr>
        <w:t xml:space="preserve"> </w:t>
      </w:r>
      <w:r>
        <w:t>ценностных</w:t>
      </w:r>
      <w:r>
        <w:rPr>
          <w:spacing w:val="-6"/>
        </w:rPr>
        <w:t xml:space="preserve"> </w:t>
      </w:r>
      <w:r>
        <w:t>ориентаций</w:t>
      </w:r>
      <w:r>
        <w:rPr>
          <w:spacing w:val="-3"/>
        </w:rPr>
        <w:t xml:space="preserve"> </w:t>
      </w:r>
      <w:r>
        <w:t>и</w:t>
      </w:r>
      <w:r>
        <w:rPr>
          <w:spacing w:val="-2"/>
        </w:rPr>
        <w:t xml:space="preserve"> </w:t>
      </w:r>
      <w:r>
        <w:t>расширение опыта деятельности на её основе и в процессе реализации основных направлений воспитательной деятельности, в том числе в части:</w:t>
      </w:r>
    </w:p>
    <w:p w14:paraId="5136C869" w14:textId="77777777" w:rsidR="00553525" w:rsidRDefault="005829CA">
      <w:pPr>
        <w:pStyle w:val="a3"/>
        <w:spacing w:before="1"/>
        <w:ind w:firstLine="0"/>
      </w:pPr>
      <w:r>
        <w:rPr>
          <w:spacing w:val="-2"/>
        </w:rPr>
        <w:t>Гражданского</w:t>
      </w:r>
      <w:r>
        <w:rPr>
          <w:spacing w:val="6"/>
        </w:rPr>
        <w:t xml:space="preserve"> </w:t>
      </w:r>
      <w:r>
        <w:rPr>
          <w:spacing w:val="-2"/>
        </w:rPr>
        <w:t>воспитания:</w:t>
      </w:r>
    </w:p>
    <w:p w14:paraId="3DB34241" w14:textId="77777777" w:rsidR="00553525" w:rsidRDefault="005829CA">
      <w:pPr>
        <w:pStyle w:val="a3"/>
        <w:spacing w:before="48" w:line="276" w:lineRule="auto"/>
        <w:ind w:right="580" w:firstLine="0"/>
      </w:pPr>
      <w:r>
        <w:t>готовность к выполнению обязанностей гражданина и реализации его прав, уважение прав, свобод и законных интересов других людей;</w:t>
      </w:r>
    </w:p>
    <w:p w14:paraId="210196D9" w14:textId="77777777" w:rsidR="00553525" w:rsidRDefault="005829CA">
      <w:pPr>
        <w:pStyle w:val="a3"/>
        <w:spacing w:line="276" w:lineRule="auto"/>
        <w:ind w:right="578" w:firstLine="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5504D780" w14:textId="77777777" w:rsidR="00553525" w:rsidRDefault="005829CA">
      <w:pPr>
        <w:pStyle w:val="a3"/>
        <w:spacing w:before="2"/>
        <w:ind w:left="572" w:firstLine="0"/>
      </w:pPr>
      <w:r>
        <w:t>неприятие</w:t>
      </w:r>
      <w:r>
        <w:rPr>
          <w:spacing w:val="-12"/>
        </w:rPr>
        <w:t xml:space="preserve"> </w:t>
      </w:r>
      <w:r>
        <w:t>любых</w:t>
      </w:r>
      <w:r>
        <w:rPr>
          <w:spacing w:val="-16"/>
        </w:rPr>
        <w:t xml:space="preserve"> </w:t>
      </w:r>
      <w:r>
        <w:t>форм</w:t>
      </w:r>
      <w:r>
        <w:rPr>
          <w:spacing w:val="-11"/>
        </w:rPr>
        <w:t xml:space="preserve"> </w:t>
      </w:r>
      <w:r>
        <w:t>экстремизма,</w:t>
      </w:r>
      <w:r>
        <w:rPr>
          <w:spacing w:val="-9"/>
        </w:rPr>
        <w:t xml:space="preserve"> </w:t>
      </w:r>
      <w:r>
        <w:rPr>
          <w:spacing w:val="-2"/>
        </w:rPr>
        <w:t>дискриминации;</w:t>
      </w:r>
    </w:p>
    <w:p w14:paraId="35CC2D15" w14:textId="77777777" w:rsidR="00553525" w:rsidRDefault="005829CA">
      <w:pPr>
        <w:pStyle w:val="a3"/>
        <w:spacing w:before="47"/>
        <w:ind w:left="572" w:firstLine="0"/>
      </w:pPr>
      <w:r>
        <w:t>понимание</w:t>
      </w:r>
      <w:r>
        <w:rPr>
          <w:spacing w:val="-10"/>
        </w:rPr>
        <w:t xml:space="preserve"> </w:t>
      </w:r>
      <w:r>
        <w:t>роли</w:t>
      </w:r>
      <w:r>
        <w:rPr>
          <w:spacing w:val="-11"/>
        </w:rPr>
        <w:t xml:space="preserve"> </w:t>
      </w:r>
      <w:r>
        <w:t>различных</w:t>
      </w:r>
      <w:r>
        <w:rPr>
          <w:spacing w:val="-10"/>
        </w:rPr>
        <w:t xml:space="preserve"> </w:t>
      </w:r>
      <w:r>
        <w:t>социальных</w:t>
      </w:r>
      <w:r>
        <w:rPr>
          <w:spacing w:val="-9"/>
        </w:rPr>
        <w:t xml:space="preserve"> </w:t>
      </w:r>
      <w:r>
        <w:t>институтов</w:t>
      </w:r>
      <w:r>
        <w:rPr>
          <w:spacing w:val="-12"/>
        </w:rPr>
        <w:t xml:space="preserve"> </w:t>
      </w:r>
      <w:r>
        <w:t>в</w:t>
      </w:r>
      <w:r>
        <w:rPr>
          <w:spacing w:val="-12"/>
        </w:rPr>
        <w:t xml:space="preserve"> </w:t>
      </w:r>
      <w:r>
        <w:t>жизни</w:t>
      </w:r>
      <w:r>
        <w:rPr>
          <w:spacing w:val="-10"/>
        </w:rPr>
        <w:t xml:space="preserve"> </w:t>
      </w:r>
      <w:r>
        <w:rPr>
          <w:spacing w:val="-2"/>
        </w:rPr>
        <w:t>человека;</w:t>
      </w:r>
    </w:p>
    <w:p w14:paraId="74EA4176" w14:textId="77777777" w:rsidR="00553525" w:rsidRDefault="005829CA">
      <w:pPr>
        <w:pStyle w:val="a3"/>
        <w:tabs>
          <w:tab w:val="left" w:pos="1772"/>
          <w:tab w:val="left" w:pos="2320"/>
          <w:tab w:val="left" w:pos="3818"/>
          <w:tab w:val="left" w:pos="6156"/>
          <w:tab w:val="left" w:pos="7890"/>
          <w:tab w:val="left" w:pos="8423"/>
          <w:tab w:val="left" w:pos="10814"/>
        </w:tabs>
        <w:spacing w:before="53" w:line="276" w:lineRule="auto"/>
        <w:ind w:right="583" w:firstLine="72"/>
        <w:jc w:val="left"/>
      </w:pPr>
      <w:r>
        <w:t>представление</w:t>
      </w:r>
      <w:r>
        <w:rPr>
          <w:spacing w:val="-3"/>
        </w:rPr>
        <w:t xml:space="preserve"> </w:t>
      </w:r>
      <w:r>
        <w:t>об</w:t>
      </w:r>
      <w:r>
        <w:rPr>
          <w:spacing w:val="-2"/>
        </w:rPr>
        <w:t xml:space="preserve"> </w:t>
      </w:r>
      <w:r>
        <w:t>основных</w:t>
      </w:r>
      <w:r>
        <w:rPr>
          <w:spacing w:val="-8"/>
        </w:rPr>
        <w:t xml:space="preserve"> </w:t>
      </w:r>
      <w:r>
        <w:t>правах,</w:t>
      </w:r>
      <w:r>
        <w:rPr>
          <w:spacing w:val="-2"/>
        </w:rPr>
        <w:t xml:space="preserve"> </w:t>
      </w:r>
      <w:r>
        <w:t>свободах</w:t>
      </w:r>
      <w:r>
        <w:rPr>
          <w:spacing w:val="-8"/>
        </w:rPr>
        <w:t xml:space="preserve"> </w:t>
      </w:r>
      <w:r>
        <w:t>и</w:t>
      </w:r>
      <w:r>
        <w:rPr>
          <w:spacing w:val="-4"/>
        </w:rPr>
        <w:t xml:space="preserve"> </w:t>
      </w:r>
      <w:r>
        <w:t>обязанностях</w:t>
      </w:r>
      <w:r>
        <w:rPr>
          <w:spacing w:val="-8"/>
        </w:rPr>
        <w:t xml:space="preserve"> </w:t>
      </w:r>
      <w:r>
        <w:t>гражданина,</w:t>
      </w:r>
      <w:r>
        <w:rPr>
          <w:spacing w:val="-2"/>
        </w:rPr>
        <w:t xml:space="preserve"> </w:t>
      </w:r>
      <w:r>
        <w:t xml:space="preserve">социальных </w:t>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поликультурном</w:t>
      </w:r>
      <w:r>
        <w:tab/>
      </w:r>
      <w:r>
        <w:rPr>
          <w:spacing w:val="-10"/>
        </w:rPr>
        <w:t xml:space="preserve">и </w:t>
      </w:r>
      <w:r>
        <w:t>многоконфессиональном обществе, в том числе с опорой на примеры из литературы; представление о способах противодействия коррупции;</w:t>
      </w:r>
    </w:p>
    <w:p w14:paraId="59DE4CF8" w14:textId="77777777" w:rsidR="00553525" w:rsidRDefault="005829CA">
      <w:pPr>
        <w:pStyle w:val="a3"/>
        <w:tabs>
          <w:tab w:val="left" w:pos="2324"/>
          <w:tab w:val="left" w:pos="2896"/>
          <w:tab w:val="left" w:pos="5095"/>
          <w:tab w:val="left" w:pos="6915"/>
          <w:tab w:val="left" w:pos="9018"/>
          <w:tab w:val="left" w:pos="10829"/>
        </w:tabs>
        <w:spacing w:line="276" w:lineRule="auto"/>
        <w:ind w:right="582" w:firstLine="72"/>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стремление</w:t>
      </w:r>
      <w:r>
        <w:tab/>
      </w:r>
      <w:r>
        <w:rPr>
          <w:spacing w:val="-10"/>
        </w:rPr>
        <w:t xml:space="preserve">к </w:t>
      </w:r>
      <w:r>
        <w:t>взаимопониманию и взаимопомощи, в том числе с опорой на примеры из литературы; активное участие в школьном самоуправлении;</w:t>
      </w:r>
    </w:p>
    <w:p w14:paraId="403B9EBC" w14:textId="77777777" w:rsidR="00553525" w:rsidRDefault="005829CA">
      <w:pPr>
        <w:pStyle w:val="a3"/>
        <w:spacing w:line="276" w:lineRule="auto"/>
        <w:ind w:firstLine="72"/>
        <w:jc w:val="left"/>
      </w:pPr>
      <w:r>
        <w:t>готовность</w:t>
      </w:r>
      <w:r>
        <w:rPr>
          <w:spacing w:val="36"/>
        </w:rPr>
        <w:t xml:space="preserve"> </w:t>
      </w:r>
      <w:r>
        <w:t>к</w:t>
      </w:r>
      <w:r>
        <w:rPr>
          <w:spacing w:val="36"/>
        </w:rPr>
        <w:t xml:space="preserve"> </w:t>
      </w:r>
      <w:r>
        <w:t>участию</w:t>
      </w:r>
      <w:r>
        <w:rPr>
          <w:spacing w:val="36"/>
        </w:rPr>
        <w:t xml:space="preserve"> </w:t>
      </w:r>
      <w:r>
        <w:t>в</w:t>
      </w:r>
      <w:r>
        <w:rPr>
          <w:spacing w:val="36"/>
        </w:rPr>
        <w:t xml:space="preserve"> </w:t>
      </w:r>
      <w:r>
        <w:t>гуманитарной</w:t>
      </w:r>
      <w:r>
        <w:rPr>
          <w:spacing w:val="39"/>
        </w:rPr>
        <w:t xml:space="preserve"> </w:t>
      </w:r>
      <w:r>
        <w:t>деятельности</w:t>
      </w:r>
      <w:r>
        <w:rPr>
          <w:spacing w:val="40"/>
        </w:rPr>
        <w:t xml:space="preserve"> </w:t>
      </w:r>
      <w:r>
        <w:t>(</w:t>
      </w:r>
      <w:proofErr w:type="spellStart"/>
      <w:r>
        <w:t>волонтерство</w:t>
      </w:r>
      <w:proofErr w:type="spellEnd"/>
      <w:r>
        <w:t>;</w:t>
      </w:r>
      <w:r>
        <w:rPr>
          <w:spacing w:val="38"/>
        </w:rPr>
        <w:t xml:space="preserve"> </w:t>
      </w:r>
      <w:r>
        <w:t>помощь</w:t>
      </w:r>
      <w:r>
        <w:rPr>
          <w:spacing w:val="36"/>
        </w:rPr>
        <w:t xml:space="preserve"> </w:t>
      </w:r>
      <w:r>
        <w:t>людям, нуждающимся в ней).</w:t>
      </w:r>
    </w:p>
    <w:p w14:paraId="4A456791" w14:textId="77777777" w:rsidR="00553525" w:rsidRDefault="005829CA">
      <w:pPr>
        <w:pStyle w:val="a3"/>
        <w:ind w:firstLine="0"/>
        <w:jc w:val="left"/>
      </w:pPr>
      <w:r>
        <w:rPr>
          <w:spacing w:val="-2"/>
        </w:rPr>
        <w:t>Патриотического</w:t>
      </w:r>
      <w:r>
        <w:rPr>
          <w:spacing w:val="8"/>
        </w:rPr>
        <w:t xml:space="preserve"> </w:t>
      </w:r>
      <w:r>
        <w:rPr>
          <w:spacing w:val="-2"/>
        </w:rPr>
        <w:t>воспитания:</w:t>
      </w:r>
    </w:p>
    <w:p w14:paraId="63A2F446" w14:textId="77777777" w:rsidR="00553525" w:rsidRDefault="005829CA">
      <w:pPr>
        <w:pStyle w:val="a3"/>
        <w:spacing w:before="47" w:line="276" w:lineRule="auto"/>
        <w:ind w:right="568" w:firstLine="0"/>
      </w:pPr>
      <w:r>
        <w:t>осознание российской гражданской идентичности в поликультурном и многоконфессиональном обществе, проявление интереса к познанию осетинского языка, истории, культуры осетинского народа, родного края, народов России в контексте изучения произведений осетинской литературы, а также включенных в программу произведений русской и зарубежной литературы;</w:t>
      </w:r>
    </w:p>
    <w:p w14:paraId="7D821005" w14:textId="77777777" w:rsidR="00553525" w:rsidRDefault="005829CA">
      <w:pPr>
        <w:pStyle w:val="a3"/>
        <w:spacing w:line="278" w:lineRule="auto"/>
        <w:ind w:right="588" w:firstLine="0"/>
      </w:pPr>
      <w:r>
        <w:t>ценностное отношение к достижениям своей республики,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01AD93EB" w14:textId="77777777" w:rsidR="00553525" w:rsidRDefault="005829CA">
      <w:pPr>
        <w:pStyle w:val="a3"/>
        <w:spacing w:line="276" w:lineRule="auto"/>
        <w:ind w:right="572" w:firstLine="0"/>
      </w:pPr>
      <w:r>
        <w:t>уважение к символам России, РСО-Алании, государственным праздникам, историческому</w:t>
      </w:r>
      <w:r>
        <w:rPr>
          <w:spacing w:val="-6"/>
        </w:rPr>
        <w:t xml:space="preserve"> </w:t>
      </w:r>
      <w:r>
        <w:t>и</w:t>
      </w:r>
      <w:r>
        <w:rPr>
          <w:spacing w:val="-1"/>
        </w:rPr>
        <w:t xml:space="preserve"> </w:t>
      </w:r>
      <w:r>
        <w:t>природному</w:t>
      </w:r>
      <w:r>
        <w:rPr>
          <w:spacing w:val="-6"/>
        </w:rPr>
        <w:t xml:space="preserve"> </w:t>
      </w:r>
      <w:r>
        <w:t>наследию</w:t>
      </w:r>
      <w:r>
        <w:rPr>
          <w:spacing w:val="-3"/>
        </w:rPr>
        <w:t xml:space="preserve"> </w:t>
      </w:r>
      <w:r>
        <w:t>и</w:t>
      </w:r>
      <w:r>
        <w:rPr>
          <w:spacing w:val="-1"/>
        </w:rPr>
        <w:t xml:space="preserve"> </w:t>
      </w:r>
      <w:r>
        <w:t>памятникам, традициям осетинского</w:t>
      </w:r>
      <w:r>
        <w:rPr>
          <w:spacing w:val="-1"/>
        </w:rPr>
        <w:t xml:space="preserve"> </w:t>
      </w:r>
      <w:r>
        <w:t>народа. Духовно-нравственного воспитания:</w:t>
      </w:r>
    </w:p>
    <w:p w14:paraId="7B105AD6" w14:textId="77777777" w:rsidR="00553525" w:rsidRDefault="005829CA">
      <w:pPr>
        <w:pStyle w:val="a3"/>
        <w:spacing w:line="278" w:lineRule="auto"/>
        <w:ind w:right="585" w:firstLine="0"/>
      </w:pPr>
      <w:r>
        <w:t>ориентация на моральные ценности и нормы в ситуациях нравственного выбора с оценкой поведения и поступков персонажей произведений осетинской литературы;</w:t>
      </w:r>
    </w:p>
    <w:p w14:paraId="3D79B3FD" w14:textId="77777777" w:rsidR="00553525" w:rsidRDefault="00553525">
      <w:pPr>
        <w:spacing w:line="278" w:lineRule="auto"/>
        <w:sectPr w:rsidR="00553525">
          <w:pgSz w:w="11910" w:h="16850"/>
          <w:pgMar w:top="840" w:right="140" w:bottom="280" w:left="220" w:header="622" w:footer="0" w:gutter="0"/>
          <w:cols w:space="720"/>
        </w:sectPr>
      </w:pPr>
    </w:p>
    <w:p w14:paraId="00FABF37" w14:textId="77777777" w:rsidR="00553525" w:rsidRDefault="005829CA">
      <w:pPr>
        <w:pStyle w:val="a3"/>
        <w:spacing w:before="211" w:line="276" w:lineRule="auto"/>
        <w:ind w:right="571" w:firstLine="0"/>
      </w:pPr>
      <w: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E864D57" w14:textId="77777777" w:rsidR="00553525" w:rsidRDefault="005829CA">
      <w:pPr>
        <w:pStyle w:val="a3"/>
        <w:spacing w:line="276" w:lineRule="auto"/>
        <w:ind w:right="590" w:firstLine="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7151CA76" w14:textId="77777777" w:rsidR="00553525" w:rsidRDefault="005829CA">
      <w:pPr>
        <w:pStyle w:val="a3"/>
        <w:spacing w:line="321" w:lineRule="exact"/>
        <w:ind w:firstLine="0"/>
      </w:pPr>
      <w:r>
        <w:rPr>
          <w:spacing w:val="-2"/>
        </w:rPr>
        <w:t>Эстетического</w:t>
      </w:r>
      <w:r>
        <w:rPr>
          <w:spacing w:val="2"/>
        </w:rPr>
        <w:t xml:space="preserve"> </w:t>
      </w:r>
      <w:r>
        <w:rPr>
          <w:spacing w:val="-2"/>
        </w:rPr>
        <w:t>воспитания:</w:t>
      </w:r>
    </w:p>
    <w:p w14:paraId="69D0FDA0" w14:textId="77777777" w:rsidR="00553525" w:rsidRDefault="005829CA">
      <w:pPr>
        <w:pStyle w:val="a3"/>
        <w:spacing w:before="46" w:line="278" w:lineRule="auto"/>
        <w:ind w:right="580" w:firstLine="0"/>
      </w:pPr>
      <w:r>
        <w:t>восприимчивость к разным видам искусства, традициям и творчеству осетинского народа, понимание эмоционального воздействия искусства, в том числе изучаемых осетинских литературных произведений;</w:t>
      </w:r>
    </w:p>
    <w:p w14:paraId="119EC2D0" w14:textId="77777777" w:rsidR="00553525" w:rsidRDefault="005829CA">
      <w:pPr>
        <w:pStyle w:val="a3"/>
        <w:spacing w:line="276" w:lineRule="auto"/>
        <w:ind w:right="588" w:firstLine="0"/>
      </w:pPr>
      <w:r>
        <w:t>осознание важности художественной осетинской литературы и культуры как средства коммуникации и самовыражения;</w:t>
      </w:r>
    </w:p>
    <w:p w14:paraId="12A45751" w14:textId="77777777" w:rsidR="00553525" w:rsidRDefault="005829CA">
      <w:pPr>
        <w:pStyle w:val="a3"/>
        <w:spacing w:line="278" w:lineRule="auto"/>
        <w:ind w:right="575" w:firstLine="0"/>
      </w:pPr>
      <w:r>
        <w:t>понимание ценности отечественного и мирового искусства, роли этнических культурных традиций и народного творчества;</w:t>
      </w:r>
    </w:p>
    <w:p w14:paraId="45B68947" w14:textId="77777777" w:rsidR="00553525" w:rsidRDefault="005829CA">
      <w:pPr>
        <w:pStyle w:val="a3"/>
        <w:spacing w:line="320" w:lineRule="exact"/>
        <w:ind w:firstLine="0"/>
      </w:pPr>
      <w:r>
        <w:t>стремление</w:t>
      </w:r>
      <w:r>
        <w:rPr>
          <w:spacing w:val="-9"/>
        </w:rPr>
        <w:t xml:space="preserve"> </w:t>
      </w:r>
      <w:r>
        <w:t>к</w:t>
      </w:r>
      <w:r>
        <w:rPr>
          <w:spacing w:val="-7"/>
        </w:rPr>
        <w:t xml:space="preserve"> </w:t>
      </w:r>
      <w:r>
        <w:t>самовыражению</w:t>
      </w:r>
      <w:r>
        <w:rPr>
          <w:spacing w:val="-9"/>
        </w:rPr>
        <w:t xml:space="preserve"> </w:t>
      </w:r>
      <w:r>
        <w:t>в</w:t>
      </w:r>
      <w:r>
        <w:rPr>
          <w:spacing w:val="-12"/>
        </w:rPr>
        <w:t xml:space="preserve"> </w:t>
      </w:r>
      <w:r>
        <w:t>разных</w:t>
      </w:r>
      <w:r>
        <w:rPr>
          <w:spacing w:val="-10"/>
        </w:rPr>
        <w:t xml:space="preserve"> </w:t>
      </w:r>
      <w:r>
        <w:t>видах</w:t>
      </w:r>
      <w:r>
        <w:rPr>
          <w:spacing w:val="-10"/>
        </w:rPr>
        <w:t xml:space="preserve"> </w:t>
      </w:r>
      <w:r>
        <w:rPr>
          <w:spacing w:val="-2"/>
        </w:rPr>
        <w:t>искусства.</w:t>
      </w:r>
    </w:p>
    <w:p w14:paraId="06BD543E" w14:textId="77777777" w:rsidR="00553525" w:rsidRDefault="005829CA">
      <w:pPr>
        <w:pStyle w:val="a3"/>
        <w:spacing w:before="40" w:line="271" w:lineRule="auto"/>
        <w:ind w:right="579" w:firstLine="0"/>
      </w:pPr>
      <w:r>
        <w:t xml:space="preserve">Физического воспитания, формирования культуры здоровья и эмоционального </w:t>
      </w:r>
      <w:r>
        <w:rPr>
          <w:spacing w:val="-2"/>
        </w:rPr>
        <w:t>благополучия:</w:t>
      </w:r>
    </w:p>
    <w:p w14:paraId="28559422" w14:textId="77777777" w:rsidR="00553525" w:rsidRDefault="005829CA">
      <w:pPr>
        <w:pStyle w:val="a3"/>
        <w:spacing w:before="11" w:line="276" w:lineRule="auto"/>
        <w:ind w:right="574" w:firstLine="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620AC5F" w14:textId="77777777" w:rsidR="00553525" w:rsidRDefault="005829CA">
      <w:pPr>
        <w:pStyle w:val="a3"/>
        <w:spacing w:line="276" w:lineRule="auto"/>
        <w:ind w:right="566" w:firstLine="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14:paraId="5E81B86A" w14:textId="77777777" w:rsidR="00553525" w:rsidRDefault="005829CA">
      <w:pPr>
        <w:pStyle w:val="a3"/>
        <w:spacing w:before="1" w:line="276" w:lineRule="auto"/>
        <w:ind w:right="577" w:firstLine="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18C96BF" w14:textId="77777777" w:rsidR="00553525" w:rsidRDefault="005829CA">
      <w:pPr>
        <w:pStyle w:val="a3"/>
        <w:spacing w:line="321" w:lineRule="exact"/>
        <w:ind w:firstLine="0"/>
      </w:pPr>
      <w:r>
        <w:t>умение</w:t>
      </w:r>
      <w:r>
        <w:rPr>
          <w:spacing w:val="-6"/>
        </w:rPr>
        <w:t xml:space="preserve"> </w:t>
      </w:r>
      <w:r>
        <w:t>принимать</w:t>
      </w:r>
      <w:r>
        <w:rPr>
          <w:spacing w:val="-8"/>
        </w:rPr>
        <w:t xml:space="preserve"> </w:t>
      </w:r>
      <w:r>
        <w:t>себя</w:t>
      </w:r>
      <w:r>
        <w:rPr>
          <w:spacing w:val="-9"/>
        </w:rPr>
        <w:t xml:space="preserve"> </w:t>
      </w:r>
      <w:r>
        <w:t>и</w:t>
      </w:r>
      <w:r>
        <w:rPr>
          <w:spacing w:val="-7"/>
        </w:rPr>
        <w:t xml:space="preserve"> </w:t>
      </w:r>
      <w:r>
        <w:t>других,</w:t>
      </w:r>
      <w:r>
        <w:rPr>
          <w:spacing w:val="-8"/>
        </w:rPr>
        <w:t xml:space="preserve"> </w:t>
      </w:r>
      <w:r>
        <w:t>не</w:t>
      </w:r>
      <w:r>
        <w:rPr>
          <w:spacing w:val="-9"/>
        </w:rPr>
        <w:t xml:space="preserve"> </w:t>
      </w:r>
      <w:r>
        <w:rPr>
          <w:spacing w:val="-2"/>
        </w:rPr>
        <w:t>осуждая;</w:t>
      </w:r>
    </w:p>
    <w:p w14:paraId="797FE7DD" w14:textId="77777777" w:rsidR="00553525" w:rsidRDefault="005829CA">
      <w:pPr>
        <w:pStyle w:val="a3"/>
        <w:spacing w:before="52" w:line="276" w:lineRule="auto"/>
        <w:ind w:right="587" w:firstLine="0"/>
      </w:pPr>
      <w:r>
        <w:t>умение осознавать эмоциональное состояние себя и других, опираясь на примеры из литературных произведений;</w:t>
      </w:r>
    </w:p>
    <w:p w14:paraId="3AEEF841" w14:textId="77777777" w:rsidR="00553525" w:rsidRDefault="005829CA">
      <w:pPr>
        <w:pStyle w:val="a3"/>
        <w:spacing w:line="321" w:lineRule="exact"/>
        <w:ind w:firstLine="0"/>
      </w:pPr>
      <w:r>
        <w:t>уметь</w:t>
      </w:r>
      <w:r>
        <w:rPr>
          <w:spacing w:val="-14"/>
        </w:rPr>
        <w:t xml:space="preserve"> </w:t>
      </w:r>
      <w:r>
        <w:t>управлять</w:t>
      </w:r>
      <w:r>
        <w:rPr>
          <w:spacing w:val="-16"/>
        </w:rPr>
        <w:t xml:space="preserve"> </w:t>
      </w:r>
      <w:r>
        <w:t>собственным</w:t>
      </w:r>
      <w:r>
        <w:rPr>
          <w:spacing w:val="-12"/>
        </w:rPr>
        <w:t xml:space="preserve"> </w:t>
      </w:r>
      <w:r>
        <w:t>эмоциональным</w:t>
      </w:r>
      <w:r>
        <w:rPr>
          <w:spacing w:val="-11"/>
        </w:rPr>
        <w:t xml:space="preserve"> </w:t>
      </w:r>
      <w:r>
        <w:rPr>
          <w:spacing w:val="-2"/>
        </w:rPr>
        <w:t>состоянием;</w:t>
      </w:r>
    </w:p>
    <w:p w14:paraId="7CB6AFE6" w14:textId="77777777" w:rsidR="00553525" w:rsidRDefault="005829CA">
      <w:pPr>
        <w:pStyle w:val="a3"/>
        <w:spacing w:before="48" w:line="276" w:lineRule="auto"/>
        <w:ind w:right="590" w:firstLine="0"/>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87060A" w14:textId="77777777" w:rsidR="00553525" w:rsidRDefault="005829CA">
      <w:pPr>
        <w:pStyle w:val="a3"/>
        <w:spacing w:before="4"/>
        <w:ind w:firstLine="0"/>
        <w:jc w:val="left"/>
      </w:pPr>
      <w:r>
        <w:t>Трудового</w:t>
      </w:r>
      <w:r>
        <w:rPr>
          <w:spacing w:val="-16"/>
        </w:rPr>
        <w:t xml:space="preserve"> </w:t>
      </w:r>
      <w:r>
        <w:rPr>
          <w:spacing w:val="-2"/>
        </w:rPr>
        <w:t>воспитания:</w:t>
      </w:r>
    </w:p>
    <w:p w14:paraId="61FF6E4B" w14:textId="77777777" w:rsidR="00553525" w:rsidRDefault="005829CA">
      <w:pPr>
        <w:pStyle w:val="a3"/>
        <w:tabs>
          <w:tab w:val="left" w:pos="1696"/>
          <w:tab w:val="left" w:pos="2636"/>
          <w:tab w:val="left" w:pos="4985"/>
          <w:tab w:val="left" w:pos="5455"/>
          <w:tab w:val="left" w:pos="7169"/>
          <w:tab w:val="left" w:pos="9479"/>
        </w:tabs>
        <w:spacing w:before="47" w:line="276" w:lineRule="auto"/>
        <w:ind w:right="587" w:firstLine="0"/>
        <w:jc w:val="left"/>
      </w:pPr>
      <w:r>
        <w:t>установка</w:t>
      </w:r>
      <w:r>
        <w:rPr>
          <w:spacing w:val="-1"/>
        </w:rPr>
        <w:t xml:space="preserve"> </w:t>
      </w:r>
      <w:r>
        <w:t>на</w:t>
      </w:r>
      <w:r>
        <w:rPr>
          <w:spacing w:val="-2"/>
        </w:rPr>
        <w:t xml:space="preserve"> </w:t>
      </w:r>
      <w:r>
        <w:t>активное участие в</w:t>
      </w:r>
      <w:r>
        <w:rPr>
          <w:spacing w:val="-5"/>
        </w:rPr>
        <w:t xml:space="preserve"> </w:t>
      </w:r>
      <w:r>
        <w:t>решении</w:t>
      </w:r>
      <w:r>
        <w:rPr>
          <w:spacing w:val="-3"/>
        </w:rPr>
        <w:t xml:space="preserve"> </w:t>
      </w:r>
      <w:r>
        <w:t>практических</w:t>
      </w:r>
      <w:r>
        <w:rPr>
          <w:spacing w:val="-8"/>
        </w:rPr>
        <w:t xml:space="preserve"> </w:t>
      </w:r>
      <w:r>
        <w:t>задач</w:t>
      </w:r>
      <w:r>
        <w:rPr>
          <w:spacing w:val="-4"/>
        </w:rPr>
        <w:t xml:space="preserve"> </w:t>
      </w:r>
      <w:r>
        <w:t>(в</w:t>
      </w:r>
      <w:r>
        <w:rPr>
          <w:spacing w:val="-2"/>
        </w:rPr>
        <w:t xml:space="preserve"> </w:t>
      </w:r>
      <w:r>
        <w:t>рамках</w:t>
      </w:r>
      <w:r>
        <w:rPr>
          <w:spacing w:val="-7"/>
        </w:rPr>
        <w:t xml:space="preserve"> </w:t>
      </w:r>
      <w:r>
        <w:t xml:space="preserve">семьи, школы, </w:t>
      </w:r>
      <w:r>
        <w:rPr>
          <w:spacing w:val="-2"/>
        </w:rPr>
        <w:t>города,</w:t>
      </w:r>
      <w:r>
        <w:tab/>
      </w:r>
      <w:r>
        <w:rPr>
          <w:spacing w:val="-4"/>
        </w:rPr>
        <w:t>края)</w:t>
      </w:r>
      <w:r>
        <w:tab/>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способность </w:t>
      </w:r>
      <w: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w:t>
      </w:r>
      <w:r>
        <w:rPr>
          <w:spacing w:val="40"/>
        </w:rPr>
        <w:t xml:space="preserve"> </w:t>
      </w:r>
      <w:r>
        <w:t>на основе применения изучаемого предметного знания и знакомства с деятельностью героев на страницах осетинских литературных произведений;</w:t>
      </w:r>
    </w:p>
    <w:p w14:paraId="1F372A16" w14:textId="77777777" w:rsidR="00553525" w:rsidRDefault="00553525">
      <w:pPr>
        <w:spacing w:line="276" w:lineRule="auto"/>
        <w:sectPr w:rsidR="00553525">
          <w:pgSz w:w="11910" w:h="16850"/>
          <w:pgMar w:top="840" w:right="140" w:bottom="280" w:left="220" w:header="622" w:footer="0" w:gutter="0"/>
          <w:cols w:space="720"/>
        </w:sectPr>
      </w:pPr>
    </w:p>
    <w:p w14:paraId="2256449E" w14:textId="77777777" w:rsidR="00553525" w:rsidRDefault="005829CA">
      <w:pPr>
        <w:pStyle w:val="a3"/>
        <w:tabs>
          <w:tab w:val="left" w:pos="2012"/>
          <w:tab w:val="left" w:pos="3448"/>
          <w:tab w:val="left" w:pos="4860"/>
          <w:tab w:val="left" w:pos="5431"/>
          <w:tab w:val="left" w:pos="7179"/>
          <w:tab w:val="left" w:pos="8010"/>
          <w:tab w:val="left" w:pos="9062"/>
          <w:tab w:val="left" w:pos="9772"/>
        </w:tabs>
        <w:spacing w:before="211" w:line="276" w:lineRule="auto"/>
        <w:ind w:right="589" w:firstLine="0"/>
        <w:jc w:val="left"/>
      </w:pPr>
      <w:r>
        <w:rPr>
          <w:spacing w:val="-2"/>
        </w:rPr>
        <w:lastRenderedPageBreak/>
        <w:t>осознание</w:t>
      </w:r>
      <w:r>
        <w:tab/>
      </w:r>
      <w:r>
        <w:rPr>
          <w:spacing w:val="-2"/>
        </w:rPr>
        <w:t>важности</w:t>
      </w:r>
      <w:r>
        <w:tab/>
      </w:r>
      <w:r>
        <w:rPr>
          <w:spacing w:val="-2"/>
        </w:rPr>
        <w:t>обучения</w:t>
      </w:r>
      <w:r>
        <w:tab/>
      </w:r>
      <w:r>
        <w:rPr>
          <w:spacing w:val="-6"/>
        </w:rPr>
        <w:t>на</w:t>
      </w:r>
      <w:r>
        <w:tab/>
      </w:r>
      <w:r>
        <w:rPr>
          <w:spacing w:val="-2"/>
        </w:rPr>
        <w:t>протяжении</w:t>
      </w:r>
      <w:r>
        <w:tab/>
      </w:r>
      <w:r>
        <w:rPr>
          <w:spacing w:val="-4"/>
        </w:rPr>
        <w:t>всей</w:t>
      </w:r>
      <w:r>
        <w:tab/>
      </w:r>
      <w:r>
        <w:rPr>
          <w:spacing w:val="-2"/>
        </w:rPr>
        <w:t>жизни</w:t>
      </w:r>
      <w:r>
        <w:tab/>
      </w:r>
      <w:r>
        <w:rPr>
          <w:spacing w:val="-4"/>
        </w:rPr>
        <w:t>для</w:t>
      </w:r>
      <w:r>
        <w:tab/>
      </w:r>
      <w:r>
        <w:rPr>
          <w:spacing w:val="-2"/>
        </w:rPr>
        <w:t xml:space="preserve">успешной </w:t>
      </w:r>
      <w:r>
        <w:t>профессиональной деятельности и развитие необходимых умений для этого; готовность адаптироваться в профессиональной среде;</w:t>
      </w:r>
    </w:p>
    <w:p w14:paraId="629324D5" w14:textId="77777777" w:rsidR="00553525" w:rsidRDefault="005829CA">
      <w:pPr>
        <w:pStyle w:val="a3"/>
        <w:spacing w:line="276" w:lineRule="auto"/>
        <w:ind w:right="639" w:firstLine="0"/>
        <w:jc w:val="left"/>
      </w:pPr>
      <w:r>
        <w:t>уважение</w:t>
      </w:r>
      <w:r>
        <w:rPr>
          <w:spacing w:val="40"/>
        </w:rPr>
        <w:t xml:space="preserve"> </w:t>
      </w:r>
      <w:r>
        <w:t>к</w:t>
      </w:r>
      <w:r>
        <w:rPr>
          <w:spacing w:val="40"/>
        </w:rPr>
        <w:t xml:space="preserve"> </w:t>
      </w:r>
      <w:r>
        <w:t>труду</w:t>
      </w:r>
      <w:r>
        <w:rPr>
          <w:spacing w:val="39"/>
        </w:rPr>
        <w:t xml:space="preserve"> </w:t>
      </w:r>
      <w:r>
        <w:t>и</w:t>
      </w:r>
      <w:r>
        <w:rPr>
          <w:spacing w:val="40"/>
        </w:rPr>
        <w:t xml:space="preserve"> </w:t>
      </w:r>
      <w:r>
        <w:t>результатам</w:t>
      </w:r>
      <w:r>
        <w:rPr>
          <w:spacing w:val="40"/>
        </w:rPr>
        <w:t xml:space="preserve"> </w:t>
      </w:r>
      <w:r>
        <w:t>трудовой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изучении произведений осетинского фольклора и литературы;</w:t>
      </w:r>
    </w:p>
    <w:p w14:paraId="41F8EB80" w14:textId="77777777" w:rsidR="00553525" w:rsidRDefault="005829CA">
      <w:pPr>
        <w:pStyle w:val="a3"/>
        <w:tabs>
          <w:tab w:val="left" w:pos="2185"/>
          <w:tab w:val="left" w:pos="3189"/>
          <w:tab w:val="left" w:pos="3597"/>
          <w:tab w:val="left" w:pos="5220"/>
          <w:tab w:val="left" w:pos="7467"/>
          <w:tab w:val="left" w:pos="9076"/>
          <w:tab w:val="left" w:pos="10814"/>
        </w:tabs>
        <w:spacing w:line="276" w:lineRule="auto"/>
        <w:ind w:right="583" w:firstLine="0"/>
        <w:jc w:val="left"/>
      </w:pPr>
      <w:r>
        <w:rPr>
          <w:spacing w:val="-2"/>
        </w:rPr>
        <w:t>осознанный</w:t>
      </w:r>
      <w:r>
        <w:tab/>
      </w:r>
      <w:r>
        <w:rPr>
          <w:spacing w:val="-4"/>
        </w:rPr>
        <w:t>выбор</w:t>
      </w:r>
      <w:r>
        <w:tab/>
      </w:r>
      <w:r>
        <w:rPr>
          <w:spacing w:val="-10"/>
        </w:rPr>
        <w:t>и</w:t>
      </w:r>
      <w:r>
        <w:tab/>
      </w:r>
      <w:r>
        <w:rPr>
          <w:spacing w:val="-2"/>
        </w:rPr>
        <w:t>построение</w:t>
      </w:r>
      <w:r>
        <w:tab/>
      </w:r>
      <w:r>
        <w:rPr>
          <w:spacing w:val="-2"/>
        </w:rPr>
        <w:t>индивидуальной</w:t>
      </w:r>
      <w:r>
        <w:tab/>
      </w:r>
      <w:r>
        <w:rPr>
          <w:spacing w:val="-2"/>
        </w:rPr>
        <w:t>траектории</w:t>
      </w:r>
      <w:r>
        <w:tab/>
      </w:r>
      <w:r>
        <w:rPr>
          <w:spacing w:val="-2"/>
        </w:rPr>
        <w:t>образования</w:t>
      </w:r>
      <w:r>
        <w:tab/>
      </w:r>
      <w:r>
        <w:rPr>
          <w:spacing w:val="-10"/>
        </w:rPr>
        <w:t xml:space="preserve">и </w:t>
      </w:r>
      <w:r>
        <w:t>жизненных планов с учетом личных и общественных интересов и потребностей.</w:t>
      </w:r>
    </w:p>
    <w:p w14:paraId="056F6B77" w14:textId="77777777" w:rsidR="00553525" w:rsidRDefault="005829CA">
      <w:pPr>
        <w:pStyle w:val="a3"/>
        <w:spacing w:before="1"/>
        <w:ind w:firstLine="0"/>
        <w:jc w:val="left"/>
      </w:pPr>
      <w:r>
        <w:rPr>
          <w:spacing w:val="-2"/>
        </w:rPr>
        <w:t>Экологического</w:t>
      </w:r>
      <w:r>
        <w:rPr>
          <w:spacing w:val="3"/>
        </w:rPr>
        <w:t xml:space="preserve"> </w:t>
      </w:r>
      <w:r>
        <w:rPr>
          <w:spacing w:val="-2"/>
        </w:rPr>
        <w:t>воспитания:</w:t>
      </w:r>
    </w:p>
    <w:p w14:paraId="1E7A5F2B" w14:textId="77777777" w:rsidR="00553525" w:rsidRDefault="005829CA">
      <w:pPr>
        <w:pStyle w:val="a3"/>
        <w:spacing w:before="43" w:line="278" w:lineRule="auto"/>
        <w:ind w:right="576" w:firstLine="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7A1AB2B" w14:textId="77777777" w:rsidR="00553525" w:rsidRDefault="005829CA">
      <w:pPr>
        <w:pStyle w:val="a3"/>
        <w:spacing w:line="278" w:lineRule="auto"/>
        <w:ind w:right="581" w:firstLine="0"/>
      </w:pPr>
      <w:r>
        <w:t>повышение уровня экологической культуры, осознание глобального характера экологических проблем и путей их решения;</w:t>
      </w:r>
    </w:p>
    <w:p w14:paraId="70307373" w14:textId="77777777" w:rsidR="00553525" w:rsidRDefault="005829CA">
      <w:pPr>
        <w:pStyle w:val="a3"/>
        <w:spacing w:line="278" w:lineRule="auto"/>
        <w:ind w:right="575" w:firstLine="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0DC9F306" w14:textId="77777777" w:rsidR="00553525" w:rsidRDefault="005829CA">
      <w:pPr>
        <w:pStyle w:val="a3"/>
        <w:spacing w:line="276" w:lineRule="auto"/>
        <w:ind w:right="579" w:firstLine="0"/>
      </w:pPr>
      <w:r>
        <w:t>осознание своей роли как гражданина и потребителя в условиях взаимосвязи природной, технологической и социальной сред;</w:t>
      </w:r>
    </w:p>
    <w:p w14:paraId="177CE48E" w14:textId="77777777" w:rsidR="00553525" w:rsidRDefault="005829CA">
      <w:pPr>
        <w:pStyle w:val="a3"/>
        <w:spacing w:line="278" w:lineRule="auto"/>
        <w:ind w:right="986" w:firstLine="0"/>
      </w:pPr>
      <w:r>
        <w:t>готовность</w:t>
      </w:r>
      <w:r>
        <w:rPr>
          <w:spacing w:val="-8"/>
        </w:rPr>
        <w:t xml:space="preserve"> </w:t>
      </w:r>
      <w:r>
        <w:t>к</w:t>
      </w:r>
      <w:r>
        <w:rPr>
          <w:spacing w:val="-2"/>
        </w:rPr>
        <w:t xml:space="preserve"> </w:t>
      </w:r>
      <w:r>
        <w:t>участию</w:t>
      </w:r>
      <w:r>
        <w:rPr>
          <w:spacing w:val="-7"/>
        </w:rPr>
        <w:t xml:space="preserve"> </w:t>
      </w:r>
      <w:r>
        <w:t>в</w:t>
      </w:r>
      <w:r>
        <w:rPr>
          <w:spacing w:val="-7"/>
        </w:rPr>
        <w:t xml:space="preserve"> </w:t>
      </w:r>
      <w:r>
        <w:t>практической</w:t>
      </w:r>
      <w:r>
        <w:rPr>
          <w:spacing w:val="-6"/>
        </w:rPr>
        <w:t xml:space="preserve"> </w:t>
      </w:r>
      <w:r>
        <w:t>деятельности</w:t>
      </w:r>
      <w:r>
        <w:rPr>
          <w:spacing w:val="-6"/>
        </w:rPr>
        <w:t xml:space="preserve"> </w:t>
      </w:r>
      <w:r>
        <w:t>экологической</w:t>
      </w:r>
      <w:r>
        <w:rPr>
          <w:spacing w:val="-6"/>
        </w:rPr>
        <w:t xml:space="preserve"> </w:t>
      </w:r>
      <w:r>
        <w:t>направленности. Ценности научного познания:</w:t>
      </w:r>
    </w:p>
    <w:p w14:paraId="2D58D7FB" w14:textId="77777777" w:rsidR="00553525" w:rsidRDefault="005829CA">
      <w:pPr>
        <w:pStyle w:val="a3"/>
        <w:spacing w:line="276" w:lineRule="auto"/>
        <w:ind w:right="570" w:firstLine="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осетинские литературные произведения;</w:t>
      </w:r>
    </w:p>
    <w:p w14:paraId="44627B18" w14:textId="77777777" w:rsidR="00553525" w:rsidRDefault="005829CA">
      <w:pPr>
        <w:pStyle w:val="a3"/>
        <w:spacing w:line="276" w:lineRule="auto"/>
        <w:ind w:right="580" w:firstLine="0"/>
        <w:jc w:val="left"/>
      </w:pPr>
      <w:r>
        <w:t>овладение языковой и читательской культурой как средством познания мира; овладение основными</w:t>
      </w:r>
      <w:r>
        <w:rPr>
          <w:spacing w:val="-1"/>
        </w:rPr>
        <w:t xml:space="preserve"> </w:t>
      </w:r>
      <w:r>
        <w:t>навыками</w:t>
      </w:r>
      <w:r>
        <w:rPr>
          <w:spacing w:val="-1"/>
        </w:rPr>
        <w:t xml:space="preserve"> </w:t>
      </w:r>
      <w:r>
        <w:t>исследовательской деятельности с учётом специфики школьного литературного образования;</w:t>
      </w:r>
    </w:p>
    <w:p w14:paraId="1119296E" w14:textId="77777777" w:rsidR="00553525" w:rsidRDefault="005829CA">
      <w:pPr>
        <w:pStyle w:val="a3"/>
        <w:tabs>
          <w:tab w:val="left" w:pos="2046"/>
          <w:tab w:val="left" w:pos="2670"/>
          <w:tab w:val="left" w:pos="4461"/>
          <w:tab w:val="left" w:pos="5604"/>
          <w:tab w:val="left" w:pos="7506"/>
          <w:tab w:val="left" w:pos="9090"/>
          <w:tab w:val="left" w:pos="9590"/>
        </w:tabs>
        <w:spacing w:line="276" w:lineRule="auto"/>
        <w:ind w:right="585" w:firstLine="0"/>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w:t>
      </w:r>
    </w:p>
    <w:p w14:paraId="0D570F0C" w14:textId="77777777" w:rsidR="00553525" w:rsidRDefault="005829CA">
      <w:pPr>
        <w:pStyle w:val="a3"/>
        <w:spacing w:line="276" w:lineRule="auto"/>
        <w:ind w:right="576" w:firstLine="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r>
        <w:rPr>
          <w:spacing w:val="-1"/>
        </w:rPr>
        <w:t xml:space="preserve"> </w:t>
      </w:r>
      <w:r>
        <w:t>жизни</w:t>
      </w:r>
      <w:r>
        <w:rPr>
          <w:spacing w:val="-1"/>
        </w:rPr>
        <w:t xml:space="preserve"> </w:t>
      </w:r>
      <w:r>
        <w:t>в</w:t>
      </w:r>
      <w:r>
        <w:rPr>
          <w:spacing w:val="-3"/>
        </w:rPr>
        <w:t xml:space="preserve"> </w:t>
      </w:r>
      <w:r>
        <w:t>группах</w:t>
      </w:r>
      <w:r>
        <w:rPr>
          <w:spacing w:val="-5"/>
        </w:rPr>
        <w:t xml:space="preserve"> </w:t>
      </w:r>
      <w:r>
        <w:t>и</w:t>
      </w:r>
      <w:r>
        <w:rPr>
          <w:spacing w:val="-1"/>
        </w:rPr>
        <w:t xml:space="preserve"> </w:t>
      </w:r>
      <w:r>
        <w:t>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FE8E7AB" w14:textId="77777777" w:rsidR="00553525" w:rsidRDefault="005829CA">
      <w:pPr>
        <w:pStyle w:val="a3"/>
        <w:spacing w:line="278" w:lineRule="auto"/>
        <w:ind w:right="580" w:firstLine="0"/>
      </w:pPr>
      <w:r>
        <w:t xml:space="preserve">изучение и оценка социальных ролей персонажей произведений осетинской </w:t>
      </w:r>
      <w:r>
        <w:rPr>
          <w:spacing w:val="-2"/>
        </w:rPr>
        <w:t>литературы;</w:t>
      </w:r>
    </w:p>
    <w:p w14:paraId="050C80B0" w14:textId="77777777" w:rsidR="00553525" w:rsidRDefault="005829CA">
      <w:pPr>
        <w:pStyle w:val="a3"/>
        <w:spacing w:line="276" w:lineRule="auto"/>
        <w:ind w:right="584" w:firstLine="0"/>
      </w:pPr>
      <w:r>
        <w:t>потребность во взаимодействии в условиях неопределённости, открытость опыту и знаниям других;</w:t>
      </w:r>
    </w:p>
    <w:p w14:paraId="4BB19330" w14:textId="77777777" w:rsidR="00553525" w:rsidRDefault="00553525">
      <w:pPr>
        <w:spacing w:line="276" w:lineRule="auto"/>
        <w:sectPr w:rsidR="00553525">
          <w:pgSz w:w="11910" w:h="16850"/>
          <w:pgMar w:top="840" w:right="140" w:bottom="280" w:left="220" w:header="622" w:footer="0" w:gutter="0"/>
          <w:cols w:space="720"/>
        </w:sectPr>
      </w:pPr>
    </w:p>
    <w:p w14:paraId="76687B91" w14:textId="77777777" w:rsidR="00553525" w:rsidRDefault="005829CA">
      <w:pPr>
        <w:pStyle w:val="a3"/>
        <w:spacing w:before="211" w:line="276" w:lineRule="auto"/>
        <w:ind w:right="572" w:firstLine="0"/>
      </w:pPr>
      <w:r>
        <w:lastRenderedPageBreak/>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w:t>
      </w:r>
      <w:r>
        <w:rPr>
          <w:spacing w:val="-2"/>
        </w:rPr>
        <w:t>других;</w:t>
      </w:r>
    </w:p>
    <w:p w14:paraId="21594F6E" w14:textId="77777777" w:rsidR="00553525" w:rsidRDefault="005829CA">
      <w:pPr>
        <w:pStyle w:val="a3"/>
        <w:spacing w:line="276" w:lineRule="auto"/>
        <w:ind w:right="578" w:firstLine="0"/>
      </w:pPr>
      <w:r>
        <w:t>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40"/>
        </w:rPr>
        <w:t xml:space="preserve"> </w:t>
      </w:r>
      <w:r>
        <w:t>том числе ранее неизвестных, осознавать дефициты собственных знаний и компетентностей, планировать своё развитие;</w:t>
      </w:r>
    </w:p>
    <w:p w14:paraId="7A48FC35" w14:textId="77777777" w:rsidR="00553525" w:rsidRDefault="005829CA">
      <w:pPr>
        <w:pStyle w:val="a3"/>
        <w:spacing w:before="1" w:line="276" w:lineRule="auto"/>
        <w:ind w:right="585" w:firstLine="0"/>
      </w:pPr>
      <w:r>
        <w:t>умение оперировать основными понятиями, терминами и представлениями в области концепции устойчивого развития;</w:t>
      </w:r>
    </w:p>
    <w:p w14:paraId="5D0087DF" w14:textId="77777777" w:rsidR="00553525" w:rsidRDefault="005829CA">
      <w:pPr>
        <w:pStyle w:val="a3"/>
        <w:spacing w:before="3"/>
        <w:ind w:firstLine="0"/>
      </w:pPr>
      <w:r>
        <w:t>анализировать</w:t>
      </w:r>
      <w:r>
        <w:rPr>
          <w:spacing w:val="-14"/>
        </w:rPr>
        <w:t xml:space="preserve"> </w:t>
      </w:r>
      <w:r>
        <w:t>и</w:t>
      </w:r>
      <w:r>
        <w:rPr>
          <w:spacing w:val="-8"/>
        </w:rPr>
        <w:t xml:space="preserve"> </w:t>
      </w:r>
      <w:r>
        <w:t>выявлять</w:t>
      </w:r>
      <w:r>
        <w:rPr>
          <w:spacing w:val="-14"/>
        </w:rPr>
        <w:t xml:space="preserve"> </w:t>
      </w:r>
      <w:r>
        <w:t>взаимосвязи</w:t>
      </w:r>
      <w:r>
        <w:rPr>
          <w:spacing w:val="-11"/>
        </w:rPr>
        <w:t xml:space="preserve"> </w:t>
      </w:r>
      <w:r>
        <w:t>природы,</w:t>
      </w:r>
      <w:r>
        <w:rPr>
          <w:spacing w:val="-10"/>
        </w:rPr>
        <w:t xml:space="preserve"> </w:t>
      </w:r>
      <w:r>
        <w:t>общества</w:t>
      </w:r>
      <w:r>
        <w:rPr>
          <w:spacing w:val="-9"/>
        </w:rPr>
        <w:t xml:space="preserve"> </w:t>
      </w:r>
      <w:r>
        <w:t>и</w:t>
      </w:r>
      <w:r>
        <w:rPr>
          <w:spacing w:val="-9"/>
        </w:rPr>
        <w:t xml:space="preserve"> </w:t>
      </w:r>
      <w:r>
        <w:rPr>
          <w:spacing w:val="-2"/>
        </w:rPr>
        <w:t>экономики;</w:t>
      </w:r>
    </w:p>
    <w:p w14:paraId="78695159" w14:textId="77777777" w:rsidR="00553525" w:rsidRDefault="005829CA">
      <w:pPr>
        <w:pStyle w:val="a3"/>
        <w:spacing w:before="43" w:line="278" w:lineRule="auto"/>
        <w:ind w:right="639" w:firstLine="0"/>
        <w:jc w:val="left"/>
      </w:pPr>
      <w:r>
        <w:t>оценивать свои действия с учётом влияния на окружающую среду, достижений целей и преодоления вызовов, возможных глобальных последствий;</w:t>
      </w:r>
    </w:p>
    <w:p w14:paraId="7B62AD47" w14:textId="77777777" w:rsidR="00553525" w:rsidRDefault="005829CA">
      <w:pPr>
        <w:pStyle w:val="a3"/>
        <w:spacing w:line="278" w:lineRule="auto"/>
        <w:ind w:right="639" w:firstLine="0"/>
        <w:jc w:val="left"/>
      </w:pPr>
      <w:r>
        <w:t>способность осознавать стрессовую ситуацию, оценивать происходящие изменения и их последствия, опираясь на жизненный и читательский опыт;</w:t>
      </w:r>
    </w:p>
    <w:p w14:paraId="139E7701" w14:textId="77777777" w:rsidR="00553525" w:rsidRDefault="005829CA">
      <w:pPr>
        <w:pStyle w:val="a3"/>
        <w:spacing w:line="276" w:lineRule="auto"/>
        <w:ind w:right="1381" w:firstLine="0"/>
        <w:jc w:val="left"/>
      </w:pPr>
      <w:r>
        <w:t>воспринимать стрессовую ситуацию как вызов, требующий контрмер; оценивать</w:t>
      </w:r>
      <w:r>
        <w:rPr>
          <w:spacing w:val="-13"/>
        </w:rPr>
        <w:t xml:space="preserve"> </w:t>
      </w:r>
      <w:r>
        <w:t>ситуацию</w:t>
      </w:r>
      <w:r>
        <w:rPr>
          <w:spacing w:val="-12"/>
        </w:rPr>
        <w:t xml:space="preserve"> </w:t>
      </w:r>
      <w:r>
        <w:t>стресса,</w:t>
      </w:r>
      <w:r>
        <w:rPr>
          <w:spacing w:val="-7"/>
        </w:rPr>
        <w:t xml:space="preserve"> </w:t>
      </w:r>
      <w:r>
        <w:t>корректировать</w:t>
      </w:r>
      <w:r>
        <w:rPr>
          <w:spacing w:val="-12"/>
        </w:rPr>
        <w:t xml:space="preserve"> </w:t>
      </w:r>
      <w:r>
        <w:t>принимаемые</w:t>
      </w:r>
      <w:r>
        <w:rPr>
          <w:spacing w:val="-8"/>
        </w:rPr>
        <w:t xml:space="preserve"> </w:t>
      </w:r>
      <w:r>
        <w:t>решения</w:t>
      </w:r>
      <w:r>
        <w:rPr>
          <w:spacing w:val="-5"/>
        </w:rPr>
        <w:t xml:space="preserve"> </w:t>
      </w:r>
      <w:r>
        <w:t>и</w:t>
      </w:r>
      <w:r>
        <w:rPr>
          <w:spacing w:val="-11"/>
        </w:rPr>
        <w:t xml:space="preserve"> </w:t>
      </w:r>
      <w:r>
        <w:t>действия;</w:t>
      </w:r>
    </w:p>
    <w:p w14:paraId="41481EBB" w14:textId="77777777" w:rsidR="00553525" w:rsidRDefault="005829CA">
      <w:pPr>
        <w:pStyle w:val="a3"/>
        <w:spacing w:line="276" w:lineRule="auto"/>
        <w:ind w:right="639" w:firstLine="0"/>
        <w:jc w:val="left"/>
      </w:pPr>
      <w:r>
        <w:t>формулировать и оценивать риски и последствия, формировать опыт, уметь находить позитивное в произошедшей ситуации;</w:t>
      </w:r>
    </w:p>
    <w:p w14:paraId="06CFBCB6" w14:textId="77777777" w:rsidR="00553525" w:rsidRDefault="005829CA">
      <w:pPr>
        <w:pStyle w:val="a3"/>
        <w:spacing w:line="276" w:lineRule="auto"/>
        <w:ind w:right="1550" w:firstLine="0"/>
        <w:jc w:val="left"/>
      </w:pPr>
      <w:r>
        <w:t>быть</w:t>
      </w:r>
      <w:r>
        <w:rPr>
          <w:spacing w:val="-11"/>
        </w:rPr>
        <w:t xml:space="preserve"> </w:t>
      </w:r>
      <w:r>
        <w:t>готовым</w:t>
      </w:r>
      <w:r>
        <w:rPr>
          <w:spacing w:val="-7"/>
        </w:rPr>
        <w:t xml:space="preserve"> </w:t>
      </w:r>
      <w:r>
        <w:t>действовать</w:t>
      </w:r>
      <w:r>
        <w:rPr>
          <w:spacing w:val="-11"/>
        </w:rPr>
        <w:t xml:space="preserve"> </w:t>
      </w:r>
      <w:r>
        <w:t>в</w:t>
      </w:r>
      <w:r>
        <w:rPr>
          <w:spacing w:val="-10"/>
        </w:rPr>
        <w:t xml:space="preserve"> </w:t>
      </w:r>
      <w:r>
        <w:t>отсутствии</w:t>
      </w:r>
      <w:r>
        <w:rPr>
          <w:spacing w:val="-5"/>
        </w:rPr>
        <w:t xml:space="preserve"> </w:t>
      </w:r>
      <w:r>
        <w:t>гарантий</w:t>
      </w:r>
      <w:r>
        <w:rPr>
          <w:spacing w:val="-5"/>
        </w:rPr>
        <w:t xml:space="preserve"> </w:t>
      </w:r>
      <w:r>
        <w:t>успеха. МЕТАПРЕДМЕТНЫЕ РЕЗУЛЬТАТЫ</w:t>
      </w:r>
    </w:p>
    <w:p w14:paraId="6A873E3F" w14:textId="77777777" w:rsidR="00553525" w:rsidRDefault="005829CA">
      <w:pPr>
        <w:pStyle w:val="a3"/>
        <w:spacing w:before="1" w:line="276" w:lineRule="auto"/>
        <w:ind w:right="591" w:firstLine="0"/>
      </w:pPr>
      <w:r>
        <w:t xml:space="preserve">К концу обучения у обучающегося формируются следующие универсальные учебные </w:t>
      </w:r>
      <w:r>
        <w:rPr>
          <w:spacing w:val="-2"/>
        </w:rPr>
        <w:t>действия.</w:t>
      </w:r>
    </w:p>
    <w:p w14:paraId="616BF690" w14:textId="77777777" w:rsidR="00553525" w:rsidRDefault="005829CA">
      <w:pPr>
        <w:pStyle w:val="a3"/>
        <w:spacing w:line="321" w:lineRule="exact"/>
        <w:ind w:firstLine="0"/>
      </w:pPr>
      <w:r>
        <w:t>Универсальные</w:t>
      </w:r>
      <w:r>
        <w:rPr>
          <w:spacing w:val="-14"/>
        </w:rPr>
        <w:t xml:space="preserve"> </w:t>
      </w:r>
      <w:r>
        <w:t>учебные</w:t>
      </w:r>
      <w:r>
        <w:rPr>
          <w:spacing w:val="-17"/>
        </w:rPr>
        <w:t xml:space="preserve"> </w:t>
      </w:r>
      <w:r>
        <w:t>познавательные</w:t>
      </w:r>
      <w:r>
        <w:rPr>
          <w:spacing w:val="-16"/>
        </w:rPr>
        <w:t xml:space="preserve"> </w:t>
      </w:r>
      <w:r>
        <w:rPr>
          <w:spacing w:val="-2"/>
        </w:rPr>
        <w:t>действия:</w:t>
      </w:r>
    </w:p>
    <w:p w14:paraId="05DEDFF0" w14:textId="77777777" w:rsidR="00553525" w:rsidRDefault="005829CA">
      <w:pPr>
        <w:pStyle w:val="a4"/>
        <w:numPr>
          <w:ilvl w:val="0"/>
          <w:numId w:val="57"/>
        </w:numPr>
        <w:tabs>
          <w:tab w:val="left" w:pos="806"/>
        </w:tabs>
        <w:spacing w:before="38"/>
        <w:ind w:left="806" w:hanging="306"/>
        <w:jc w:val="both"/>
        <w:rPr>
          <w:sz w:val="28"/>
        </w:rPr>
      </w:pPr>
      <w:r>
        <w:rPr>
          <w:sz w:val="28"/>
        </w:rPr>
        <w:t>Базовые</w:t>
      </w:r>
      <w:r>
        <w:rPr>
          <w:spacing w:val="-16"/>
          <w:sz w:val="28"/>
        </w:rPr>
        <w:t xml:space="preserve"> </w:t>
      </w:r>
      <w:r>
        <w:rPr>
          <w:sz w:val="28"/>
        </w:rPr>
        <w:t>логические</w:t>
      </w:r>
      <w:r>
        <w:rPr>
          <w:spacing w:val="-15"/>
          <w:sz w:val="28"/>
        </w:rPr>
        <w:t xml:space="preserve"> </w:t>
      </w:r>
      <w:r>
        <w:rPr>
          <w:spacing w:val="-2"/>
          <w:sz w:val="28"/>
        </w:rPr>
        <w:t>действия:</w:t>
      </w:r>
    </w:p>
    <w:p w14:paraId="5241A3B2" w14:textId="77777777" w:rsidR="00553525" w:rsidRDefault="005829CA">
      <w:pPr>
        <w:pStyle w:val="a3"/>
        <w:spacing w:before="48" w:line="276" w:lineRule="auto"/>
        <w:ind w:right="573" w:firstLine="0"/>
      </w:pP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3B31D5A1" w14:textId="77777777" w:rsidR="00553525" w:rsidRDefault="005829CA">
      <w:pPr>
        <w:pStyle w:val="a3"/>
        <w:spacing w:line="276" w:lineRule="auto"/>
        <w:ind w:right="578" w:firstLine="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1DD65E5" w14:textId="77777777" w:rsidR="00553525" w:rsidRDefault="005829CA">
      <w:pPr>
        <w:pStyle w:val="a3"/>
        <w:spacing w:line="278" w:lineRule="auto"/>
        <w:ind w:right="576" w:firstLine="0"/>
      </w:pPr>
      <w:r>
        <w:t>с учётом предложенной задачи выявлять закономерности и противоречия в рассматриваемых литературных фактах и наблюдениях над текстом;</w:t>
      </w:r>
    </w:p>
    <w:p w14:paraId="259AC4F4" w14:textId="77777777" w:rsidR="00553525" w:rsidRDefault="005829CA">
      <w:pPr>
        <w:pStyle w:val="a3"/>
        <w:spacing w:line="278" w:lineRule="auto"/>
        <w:ind w:right="580" w:firstLine="0"/>
      </w:pPr>
      <w:r>
        <w:t>предлагать критерии для выявления закономерностей и противоречий с учётом учебной задачи;</w:t>
      </w:r>
    </w:p>
    <w:p w14:paraId="3D82986A" w14:textId="77777777" w:rsidR="00553525" w:rsidRDefault="005829CA">
      <w:pPr>
        <w:pStyle w:val="a3"/>
        <w:spacing w:line="276" w:lineRule="auto"/>
        <w:ind w:right="589" w:firstLine="0"/>
      </w:pPr>
      <w:r>
        <w:t>выявлять дефициты информации, данных, необходимых для решения поставленной учебной задачи;</w:t>
      </w:r>
    </w:p>
    <w:p w14:paraId="561DE7D5" w14:textId="77777777" w:rsidR="00553525" w:rsidRDefault="005829CA">
      <w:pPr>
        <w:pStyle w:val="a3"/>
        <w:spacing w:line="276" w:lineRule="auto"/>
        <w:ind w:right="578" w:firstLine="0"/>
      </w:pPr>
      <w:r>
        <w:t xml:space="preserve">выявлять причинно-следственные связи при изучении литературных явлений и </w:t>
      </w:r>
      <w:r>
        <w:rPr>
          <w:spacing w:val="-2"/>
        </w:rPr>
        <w:t>процессов;</w:t>
      </w:r>
    </w:p>
    <w:p w14:paraId="5453C19A" w14:textId="77777777" w:rsidR="00553525" w:rsidRDefault="00553525">
      <w:pPr>
        <w:spacing w:line="276" w:lineRule="auto"/>
        <w:sectPr w:rsidR="00553525">
          <w:pgSz w:w="11910" w:h="16850"/>
          <w:pgMar w:top="840" w:right="140" w:bottom="280" w:left="220" w:header="622" w:footer="0" w:gutter="0"/>
          <w:cols w:space="720"/>
        </w:sectPr>
      </w:pPr>
    </w:p>
    <w:p w14:paraId="2C370803" w14:textId="77777777" w:rsidR="00553525" w:rsidRDefault="005829CA">
      <w:pPr>
        <w:pStyle w:val="a3"/>
        <w:spacing w:before="207" w:line="278" w:lineRule="auto"/>
        <w:ind w:right="577" w:firstLine="0"/>
      </w:pPr>
      <w:r>
        <w:lastRenderedPageBreak/>
        <w:t>делать выводы с использованием дедуктивных и индуктивных умозаключений, умозаключений по аналогии;</w:t>
      </w:r>
    </w:p>
    <w:p w14:paraId="563B377A" w14:textId="77777777" w:rsidR="00553525" w:rsidRDefault="005829CA">
      <w:pPr>
        <w:pStyle w:val="a3"/>
        <w:spacing w:before="2"/>
        <w:ind w:firstLine="0"/>
      </w:pPr>
      <w:r>
        <w:t>формулировать</w:t>
      </w:r>
      <w:r>
        <w:rPr>
          <w:spacing w:val="-13"/>
        </w:rPr>
        <w:t xml:space="preserve"> </w:t>
      </w:r>
      <w:r>
        <w:t>гипотезы</w:t>
      </w:r>
      <w:r>
        <w:rPr>
          <w:spacing w:val="-11"/>
        </w:rPr>
        <w:t xml:space="preserve"> </w:t>
      </w:r>
      <w:r>
        <w:t>об</w:t>
      </w:r>
      <w:r>
        <w:rPr>
          <w:spacing w:val="-5"/>
        </w:rPr>
        <w:t xml:space="preserve"> </w:t>
      </w:r>
      <w:r>
        <w:t>их</w:t>
      </w:r>
      <w:r>
        <w:rPr>
          <w:spacing w:val="-12"/>
        </w:rPr>
        <w:t xml:space="preserve"> </w:t>
      </w:r>
      <w:r>
        <w:rPr>
          <w:spacing w:val="-2"/>
        </w:rPr>
        <w:t>взаимосвязях;</w:t>
      </w:r>
    </w:p>
    <w:p w14:paraId="38CC1BBD" w14:textId="77777777" w:rsidR="00553525" w:rsidRDefault="005829CA">
      <w:pPr>
        <w:pStyle w:val="a3"/>
        <w:spacing w:before="42" w:line="276" w:lineRule="auto"/>
        <w:ind w:right="574" w:firstLine="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950E207" w14:textId="77777777" w:rsidR="00553525" w:rsidRDefault="005829CA">
      <w:pPr>
        <w:pStyle w:val="a4"/>
        <w:numPr>
          <w:ilvl w:val="0"/>
          <w:numId w:val="57"/>
        </w:numPr>
        <w:tabs>
          <w:tab w:val="left" w:pos="806"/>
        </w:tabs>
        <w:spacing w:line="321" w:lineRule="exact"/>
        <w:ind w:left="806" w:hanging="306"/>
        <w:jc w:val="both"/>
        <w:rPr>
          <w:sz w:val="28"/>
        </w:rPr>
      </w:pPr>
      <w:r>
        <w:rPr>
          <w:spacing w:val="-2"/>
          <w:sz w:val="28"/>
        </w:rPr>
        <w:t>Базовые</w:t>
      </w:r>
      <w:r>
        <w:rPr>
          <w:spacing w:val="2"/>
          <w:sz w:val="28"/>
        </w:rPr>
        <w:t xml:space="preserve"> </w:t>
      </w:r>
      <w:r>
        <w:rPr>
          <w:spacing w:val="-2"/>
          <w:sz w:val="28"/>
        </w:rPr>
        <w:t>исследовательские</w:t>
      </w:r>
      <w:r>
        <w:rPr>
          <w:spacing w:val="5"/>
          <w:sz w:val="28"/>
        </w:rPr>
        <w:t xml:space="preserve"> </w:t>
      </w:r>
      <w:r>
        <w:rPr>
          <w:spacing w:val="-2"/>
          <w:sz w:val="28"/>
        </w:rPr>
        <w:t>действия:</w:t>
      </w:r>
    </w:p>
    <w:p w14:paraId="7EFBDB24" w14:textId="77777777" w:rsidR="00553525" w:rsidRDefault="005829CA">
      <w:pPr>
        <w:pStyle w:val="a3"/>
        <w:spacing w:before="48" w:line="276" w:lineRule="auto"/>
        <w:ind w:right="639" w:firstLine="0"/>
        <w:jc w:val="left"/>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 использовать</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инструмент</w:t>
      </w:r>
      <w:r>
        <w:rPr>
          <w:spacing w:val="40"/>
        </w:rPr>
        <w:t xml:space="preserve"> </w:t>
      </w:r>
      <w:r>
        <w:t>познания</w:t>
      </w:r>
      <w:r>
        <w:rPr>
          <w:spacing w:val="40"/>
        </w:rPr>
        <w:t xml:space="preserve"> </w:t>
      </w:r>
      <w:r>
        <w:t>в</w:t>
      </w:r>
      <w:r>
        <w:rPr>
          <w:spacing w:val="40"/>
        </w:rPr>
        <w:t xml:space="preserve"> </w:t>
      </w:r>
      <w:r>
        <w:t xml:space="preserve">литературном </w:t>
      </w:r>
      <w:r>
        <w:rPr>
          <w:spacing w:val="-2"/>
        </w:rPr>
        <w:t>образовании;</w:t>
      </w:r>
    </w:p>
    <w:p w14:paraId="1F12E18D" w14:textId="77777777" w:rsidR="00553525" w:rsidRDefault="005829CA">
      <w:pPr>
        <w:pStyle w:val="a3"/>
        <w:spacing w:before="2" w:line="276" w:lineRule="auto"/>
        <w:ind w:right="639" w:firstLine="0"/>
        <w:jc w:val="left"/>
      </w:pPr>
      <w:r>
        <w:t>формировать гипотезу об истинности собственных суждений и суждений других, аргументировать свою позицию, мнение</w:t>
      </w:r>
    </w:p>
    <w:p w14:paraId="3263A03C" w14:textId="77777777" w:rsidR="00553525" w:rsidRDefault="005829CA">
      <w:pPr>
        <w:pStyle w:val="a3"/>
        <w:spacing w:before="5" w:line="276" w:lineRule="auto"/>
        <w:ind w:right="564" w:firstLine="0"/>
      </w:pPr>
      <w:r>
        <w:t>проводить по самостоятельно составленному плану небольшое исследование по установлению</w:t>
      </w:r>
      <w:r>
        <w:rPr>
          <w:spacing w:val="-5"/>
        </w:rPr>
        <w:t xml:space="preserve"> </w:t>
      </w:r>
      <w:r>
        <w:t>особенностей</w:t>
      </w:r>
      <w:r>
        <w:rPr>
          <w:spacing w:val="-3"/>
        </w:rPr>
        <w:t xml:space="preserve"> </w:t>
      </w:r>
      <w:r>
        <w:t>литературного</w:t>
      </w:r>
      <w:r>
        <w:rPr>
          <w:spacing w:val="-3"/>
        </w:rPr>
        <w:t xml:space="preserve"> </w:t>
      </w:r>
      <w:r>
        <w:t>объекта</w:t>
      </w:r>
      <w:r>
        <w:rPr>
          <w:spacing w:val="-2"/>
        </w:rPr>
        <w:t xml:space="preserve"> </w:t>
      </w:r>
      <w:r>
        <w:t>изучения,</w:t>
      </w:r>
      <w:r>
        <w:rPr>
          <w:spacing w:val="-1"/>
        </w:rPr>
        <w:t xml:space="preserve"> </w:t>
      </w:r>
      <w:r>
        <w:t>причинно-следственных связей и зависимостей объектов между собой;</w:t>
      </w:r>
    </w:p>
    <w:p w14:paraId="3306F89C" w14:textId="77777777" w:rsidR="00553525" w:rsidRDefault="005829CA">
      <w:pPr>
        <w:pStyle w:val="a3"/>
        <w:spacing w:before="2" w:line="276" w:lineRule="auto"/>
        <w:ind w:right="579" w:firstLine="0"/>
      </w:pPr>
      <w:r>
        <w:t>оценивать на применимость и достоверность информацию, полученную в ходе исследования (эксперимента);</w:t>
      </w:r>
    </w:p>
    <w:p w14:paraId="2D7C5835" w14:textId="77777777" w:rsidR="00553525" w:rsidRDefault="005829CA">
      <w:pPr>
        <w:pStyle w:val="a3"/>
        <w:spacing w:line="276" w:lineRule="auto"/>
        <w:ind w:right="587" w:firstLine="0"/>
      </w:pPr>
      <w:r>
        <w:t>самостоятельно формулировать обобщения и выводы по результатам проведённого наблюдения, опыта, исследования;</w:t>
      </w:r>
    </w:p>
    <w:p w14:paraId="1650B370" w14:textId="77777777" w:rsidR="00553525" w:rsidRDefault="005829CA">
      <w:pPr>
        <w:pStyle w:val="a3"/>
        <w:tabs>
          <w:tab w:val="left" w:pos="2598"/>
          <w:tab w:val="left" w:pos="4125"/>
          <w:tab w:val="left" w:pos="5763"/>
          <w:tab w:val="left" w:pos="7040"/>
          <w:tab w:val="left" w:pos="8274"/>
          <w:tab w:val="left" w:pos="8639"/>
          <w:tab w:val="left" w:pos="9143"/>
          <w:tab w:val="left" w:pos="10838"/>
        </w:tabs>
        <w:spacing w:before="3" w:line="276" w:lineRule="auto"/>
        <w:ind w:right="576" w:firstLine="0"/>
        <w:jc w:val="left"/>
      </w:pPr>
      <w:r>
        <w:t xml:space="preserve">владеть инструментами оценки достоверности полученных выводов и обобщений; </w:t>
      </w: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событий</w:t>
      </w:r>
      <w:r>
        <w:tab/>
      </w:r>
      <w:r>
        <w:rPr>
          <w:spacing w:val="-10"/>
        </w:rPr>
        <w:t>и</w:t>
      </w:r>
      <w:r>
        <w:tab/>
      </w:r>
      <w:r>
        <w:rPr>
          <w:spacing w:val="-6"/>
        </w:rPr>
        <w:t>их</w:t>
      </w:r>
      <w:r>
        <w:tab/>
      </w:r>
      <w:r>
        <w:rPr>
          <w:spacing w:val="-2"/>
        </w:rPr>
        <w:t>последствия</w:t>
      </w:r>
      <w:r>
        <w:tab/>
      </w:r>
      <w:r>
        <w:rPr>
          <w:spacing w:val="-10"/>
        </w:rPr>
        <w:t xml:space="preserve">в </w:t>
      </w:r>
      <w:r>
        <w:t>аналогичных 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40"/>
        </w:rPr>
        <w:t xml:space="preserve"> </w:t>
      </w:r>
      <w:r>
        <w:t>выдвигать</w:t>
      </w:r>
      <w:r>
        <w:rPr>
          <w:spacing w:val="40"/>
        </w:rPr>
        <w:t xml:space="preserve"> </w:t>
      </w:r>
      <w:r>
        <w:t>предположения</w:t>
      </w:r>
      <w:r>
        <w:rPr>
          <w:spacing w:val="40"/>
        </w:rPr>
        <w:t xml:space="preserve"> </w:t>
      </w:r>
      <w:r>
        <w:t>об</w:t>
      </w:r>
      <w:r>
        <w:rPr>
          <w:spacing w:val="40"/>
        </w:rPr>
        <w:t xml:space="preserve"> </w:t>
      </w:r>
      <w:r>
        <w:t>их развитии</w:t>
      </w:r>
      <w:r>
        <w:rPr>
          <w:spacing w:val="40"/>
        </w:rPr>
        <w:t xml:space="preserve"> </w:t>
      </w:r>
      <w:r>
        <w:t>в</w:t>
      </w:r>
      <w:r>
        <w:rPr>
          <w:spacing w:val="40"/>
        </w:rPr>
        <w:t xml:space="preserve"> </w:t>
      </w:r>
      <w:r>
        <w:t>новых</w:t>
      </w:r>
      <w:r>
        <w:rPr>
          <w:spacing w:val="40"/>
        </w:rPr>
        <w:t xml:space="preserve"> </w:t>
      </w:r>
      <w:r>
        <w:t>условиях</w:t>
      </w:r>
      <w:r>
        <w:rPr>
          <w:spacing w:val="40"/>
        </w:rPr>
        <w:t xml:space="preserve"> </w:t>
      </w:r>
      <w:r>
        <w:t>и</w:t>
      </w:r>
      <w:r>
        <w:rPr>
          <w:spacing w:val="40"/>
        </w:rPr>
        <w:t xml:space="preserve"> </w:t>
      </w:r>
      <w:r>
        <w:t>контекстах,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осетинских</w:t>
      </w:r>
      <w:r>
        <w:rPr>
          <w:spacing w:val="40"/>
        </w:rPr>
        <w:t xml:space="preserve"> </w:t>
      </w:r>
      <w:r>
        <w:t xml:space="preserve">литературных </w:t>
      </w:r>
      <w:r>
        <w:rPr>
          <w:spacing w:val="-2"/>
        </w:rPr>
        <w:t>произведениях.</w:t>
      </w:r>
    </w:p>
    <w:p w14:paraId="31007C6C" w14:textId="77777777" w:rsidR="00553525" w:rsidRDefault="005829CA">
      <w:pPr>
        <w:pStyle w:val="a4"/>
        <w:numPr>
          <w:ilvl w:val="0"/>
          <w:numId w:val="57"/>
        </w:numPr>
        <w:tabs>
          <w:tab w:val="left" w:pos="806"/>
        </w:tabs>
        <w:spacing w:before="7"/>
        <w:ind w:left="806" w:hanging="306"/>
        <w:rPr>
          <w:sz w:val="28"/>
        </w:rPr>
      </w:pPr>
      <w:r>
        <w:rPr>
          <w:sz w:val="28"/>
        </w:rPr>
        <w:t>Работа</w:t>
      </w:r>
      <w:r>
        <w:rPr>
          <w:spacing w:val="-7"/>
          <w:sz w:val="28"/>
        </w:rPr>
        <w:t xml:space="preserve"> </w:t>
      </w:r>
      <w:r>
        <w:rPr>
          <w:sz w:val="28"/>
        </w:rPr>
        <w:t>с</w:t>
      </w:r>
      <w:r>
        <w:rPr>
          <w:spacing w:val="-8"/>
          <w:sz w:val="28"/>
        </w:rPr>
        <w:t xml:space="preserve"> </w:t>
      </w:r>
      <w:r>
        <w:rPr>
          <w:spacing w:val="-2"/>
          <w:sz w:val="28"/>
        </w:rPr>
        <w:t>информацией:</w:t>
      </w:r>
    </w:p>
    <w:p w14:paraId="7AB1FF91" w14:textId="77777777" w:rsidR="00553525" w:rsidRDefault="005829CA">
      <w:pPr>
        <w:pStyle w:val="a3"/>
        <w:spacing w:before="33" w:line="276" w:lineRule="auto"/>
        <w:ind w:left="730" w:right="570" w:firstLine="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19A650B2" w14:textId="77777777" w:rsidR="00553525" w:rsidRDefault="005829CA">
      <w:pPr>
        <w:pStyle w:val="a3"/>
        <w:spacing w:line="278" w:lineRule="auto"/>
        <w:ind w:left="730" w:right="591" w:firstLine="0"/>
      </w:pPr>
      <w:r>
        <w:t>выбирать, анализировать, систематизировать и интерпретировать литературную и другую информацию различных видов и форм представления;</w:t>
      </w:r>
    </w:p>
    <w:p w14:paraId="1C726940" w14:textId="77777777" w:rsidR="00553525" w:rsidRDefault="005829CA">
      <w:pPr>
        <w:pStyle w:val="a3"/>
        <w:spacing w:before="1" w:line="276" w:lineRule="auto"/>
        <w:ind w:left="730" w:right="581" w:firstLine="0"/>
      </w:pPr>
      <w:r>
        <w:t>находить сходные аргументы (подтверждающие или опровергающие одну и ту же идею, версию) в различных информационных источниках;</w:t>
      </w:r>
    </w:p>
    <w:p w14:paraId="6C3C72A5" w14:textId="77777777" w:rsidR="00553525" w:rsidRDefault="005829CA">
      <w:pPr>
        <w:pStyle w:val="a3"/>
        <w:spacing w:line="276" w:lineRule="auto"/>
        <w:ind w:left="730" w:right="568" w:firstLine="0"/>
      </w:pPr>
      <w:r>
        <w:t>самостоятельно выбирать оптимальную форму представления литературной и</w:t>
      </w:r>
      <w:r>
        <w:rPr>
          <w:spacing w:val="40"/>
        </w:rPr>
        <w:t xml:space="preserve"> </w:t>
      </w:r>
      <w:r>
        <w:t>другой информации и иллюстрировать решаемые учебные задачи несложными схемами, диаграммами, иной графикой и их комбинациями;</w:t>
      </w:r>
    </w:p>
    <w:p w14:paraId="66071F32" w14:textId="77777777" w:rsidR="00553525" w:rsidRDefault="005829CA">
      <w:pPr>
        <w:pStyle w:val="a3"/>
        <w:spacing w:line="278" w:lineRule="auto"/>
        <w:ind w:left="730" w:right="576" w:firstLine="0"/>
      </w:pPr>
      <w:r>
        <w:t>оценивать надёжность литературной и другой информации по критериям, предложенным учителем или сформулированным самостоятельно;</w:t>
      </w:r>
    </w:p>
    <w:p w14:paraId="3A44B9B9" w14:textId="77777777" w:rsidR="00553525" w:rsidRDefault="005829CA">
      <w:pPr>
        <w:pStyle w:val="a3"/>
        <w:ind w:left="730" w:firstLine="0"/>
      </w:pPr>
      <w:r>
        <w:t>эффективно</w:t>
      </w:r>
      <w:r>
        <w:rPr>
          <w:spacing w:val="-7"/>
        </w:rPr>
        <w:t xml:space="preserve"> </w:t>
      </w:r>
      <w:r>
        <w:t>запоминать</w:t>
      </w:r>
      <w:r>
        <w:rPr>
          <w:spacing w:val="-13"/>
        </w:rPr>
        <w:t xml:space="preserve"> </w:t>
      </w:r>
      <w:r>
        <w:t>и</w:t>
      </w:r>
      <w:r>
        <w:rPr>
          <w:spacing w:val="-12"/>
        </w:rPr>
        <w:t xml:space="preserve"> </w:t>
      </w:r>
      <w:r>
        <w:t>систематизировать</w:t>
      </w:r>
      <w:r>
        <w:rPr>
          <w:spacing w:val="-11"/>
        </w:rPr>
        <w:t xml:space="preserve"> </w:t>
      </w:r>
      <w:r>
        <w:t>эту</w:t>
      </w:r>
      <w:r>
        <w:rPr>
          <w:spacing w:val="-16"/>
        </w:rPr>
        <w:t xml:space="preserve"> </w:t>
      </w:r>
      <w:r>
        <w:rPr>
          <w:spacing w:val="-2"/>
        </w:rPr>
        <w:t>информацию.</w:t>
      </w:r>
    </w:p>
    <w:p w14:paraId="7995D202" w14:textId="77777777" w:rsidR="00553525" w:rsidRDefault="005829CA">
      <w:pPr>
        <w:pStyle w:val="a3"/>
        <w:spacing w:before="32"/>
        <w:ind w:firstLine="0"/>
      </w:pPr>
      <w:r>
        <w:t>Универсальные</w:t>
      </w:r>
      <w:r>
        <w:rPr>
          <w:spacing w:val="-15"/>
        </w:rPr>
        <w:t xml:space="preserve"> </w:t>
      </w:r>
      <w:r>
        <w:t>учебные</w:t>
      </w:r>
      <w:r>
        <w:rPr>
          <w:spacing w:val="-17"/>
        </w:rPr>
        <w:t xml:space="preserve"> </w:t>
      </w:r>
      <w:r>
        <w:t>коммуникативные</w:t>
      </w:r>
      <w:r>
        <w:rPr>
          <w:spacing w:val="-17"/>
        </w:rPr>
        <w:t xml:space="preserve"> </w:t>
      </w:r>
      <w:r>
        <w:rPr>
          <w:spacing w:val="-2"/>
        </w:rPr>
        <w:t>действия:</w:t>
      </w:r>
    </w:p>
    <w:p w14:paraId="03A694D6" w14:textId="77777777" w:rsidR="00553525" w:rsidRDefault="00553525">
      <w:pPr>
        <w:sectPr w:rsidR="00553525">
          <w:pgSz w:w="11910" w:h="16850"/>
          <w:pgMar w:top="840" w:right="140" w:bottom="280" w:left="220" w:header="622" w:footer="0" w:gutter="0"/>
          <w:cols w:space="720"/>
        </w:sectPr>
      </w:pPr>
    </w:p>
    <w:p w14:paraId="28A87DD5" w14:textId="77777777" w:rsidR="00553525" w:rsidRDefault="005829CA">
      <w:pPr>
        <w:pStyle w:val="a4"/>
        <w:numPr>
          <w:ilvl w:val="0"/>
          <w:numId w:val="56"/>
        </w:numPr>
        <w:tabs>
          <w:tab w:val="left" w:pos="806"/>
        </w:tabs>
        <w:spacing w:before="207"/>
        <w:ind w:left="806" w:hanging="306"/>
        <w:jc w:val="both"/>
        <w:rPr>
          <w:sz w:val="28"/>
        </w:rPr>
      </w:pPr>
      <w:r>
        <w:rPr>
          <w:spacing w:val="-2"/>
          <w:sz w:val="28"/>
        </w:rPr>
        <w:lastRenderedPageBreak/>
        <w:t>Общение:</w:t>
      </w:r>
    </w:p>
    <w:p w14:paraId="62F00EAC" w14:textId="77777777" w:rsidR="00553525" w:rsidRDefault="005829CA">
      <w:pPr>
        <w:pStyle w:val="a3"/>
        <w:spacing w:before="52" w:line="276" w:lineRule="auto"/>
        <w:ind w:left="730" w:right="574" w:firstLine="0"/>
      </w:pPr>
      <w:r>
        <w:t>воспринимать и формулировать суждения, выражать эмоции в соответствии с условиями и целями общения;</w:t>
      </w:r>
    </w:p>
    <w:p w14:paraId="2E6FC277" w14:textId="77777777" w:rsidR="00553525" w:rsidRDefault="005829CA">
      <w:pPr>
        <w:pStyle w:val="a3"/>
        <w:spacing w:line="276" w:lineRule="auto"/>
        <w:ind w:left="730" w:right="575" w:firstLine="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0840AE0" w14:textId="77777777" w:rsidR="00553525" w:rsidRDefault="005829CA">
      <w:pPr>
        <w:pStyle w:val="a3"/>
        <w:spacing w:before="2"/>
        <w:ind w:left="730" w:firstLine="0"/>
      </w:pPr>
      <w:r>
        <w:t>выражать</w:t>
      </w:r>
      <w:r>
        <w:rPr>
          <w:spacing w:val="-11"/>
        </w:rPr>
        <w:t xml:space="preserve"> </w:t>
      </w:r>
      <w:r>
        <w:t>себя</w:t>
      </w:r>
      <w:r>
        <w:rPr>
          <w:spacing w:val="-3"/>
        </w:rPr>
        <w:t xml:space="preserve"> </w:t>
      </w:r>
      <w:r>
        <w:t>(свою</w:t>
      </w:r>
      <w:r>
        <w:rPr>
          <w:spacing w:val="-6"/>
        </w:rPr>
        <w:t xml:space="preserve"> </w:t>
      </w:r>
      <w:r>
        <w:t>точку</w:t>
      </w:r>
      <w:r>
        <w:rPr>
          <w:spacing w:val="-12"/>
        </w:rPr>
        <w:t xml:space="preserve"> </w:t>
      </w:r>
      <w:r>
        <w:t>зрения)</w:t>
      </w:r>
      <w:r>
        <w:rPr>
          <w:spacing w:val="-6"/>
        </w:rPr>
        <w:t xml:space="preserve"> </w:t>
      </w:r>
      <w:r>
        <w:t>в</w:t>
      </w:r>
      <w:r>
        <w:rPr>
          <w:spacing w:val="-7"/>
        </w:rPr>
        <w:t xml:space="preserve"> </w:t>
      </w:r>
      <w:r>
        <w:t>устных</w:t>
      </w:r>
      <w:r>
        <w:rPr>
          <w:spacing w:val="-8"/>
        </w:rPr>
        <w:t xml:space="preserve"> </w:t>
      </w:r>
      <w:r>
        <w:t>и</w:t>
      </w:r>
      <w:r>
        <w:rPr>
          <w:spacing w:val="-9"/>
        </w:rPr>
        <w:t xml:space="preserve"> </w:t>
      </w:r>
      <w:r>
        <w:t>письменных</w:t>
      </w:r>
      <w:r>
        <w:rPr>
          <w:spacing w:val="-9"/>
        </w:rPr>
        <w:t xml:space="preserve"> </w:t>
      </w:r>
      <w:r>
        <w:rPr>
          <w:spacing w:val="-2"/>
        </w:rPr>
        <w:t>текстах;</w:t>
      </w:r>
    </w:p>
    <w:p w14:paraId="34A1FD55" w14:textId="77777777" w:rsidR="00553525" w:rsidRDefault="005829CA">
      <w:pPr>
        <w:pStyle w:val="a3"/>
        <w:spacing w:before="48" w:line="276" w:lineRule="auto"/>
        <w:ind w:left="730" w:right="573" w:firstLine="0"/>
      </w:pPr>
      <w:r>
        <w:t>понимать намерения других, проявлять уважительное отношение к собеседнику и корректно формулировать свои возражения;</w:t>
      </w:r>
    </w:p>
    <w:p w14:paraId="45806412" w14:textId="77777777" w:rsidR="00553525" w:rsidRDefault="005829CA">
      <w:pPr>
        <w:pStyle w:val="a3"/>
        <w:spacing w:line="276" w:lineRule="auto"/>
        <w:ind w:left="730" w:right="575" w:firstLine="0"/>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698BD73C" w14:textId="77777777" w:rsidR="00553525" w:rsidRDefault="005829CA">
      <w:pPr>
        <w:pStyle w:val="a3"/>
        <w:spacing w:line="278" w:lineRule="auto"/>
        <w:ind w:left="730" w:right="577" w:firstLine="0"/>
      </w:pPr>
      <w:r>
        <w:t>сопоставлять свои суждения с суждениями других участников диалога, обнаруживать различие и сходство позиций;</w:t>
      </w:r>
    </w:p>
    <w:p w14:paraId="34CD0AB0" w14:textId="77777777" w:rsidR="00553525" w:rsidRDefault="005829CA">
      <w:pPr>
        <w:pStyle w:val="a3"/>
        <w:spacing w:line="276" w:lineRule="auto"/>
        <w:ind w:left="730" w:right="576" w:firstLine="0"/>
      </w:pPr>
      <w:r>
        <w:t>публично представлять результаты выполненного опыта (литературоведческого эксперимента, исследования, проекта);</w:t>
      </w:r>
    </w:p>
    <w:p w14:paraId="391FDF60" w14:textId="77777777" w:rsidR="00553525" w:rsidRDefault="005829CA">
      <w:pPr>
        <w:pStyle w:val="a3"/>
        <w:spacing w:line="276" w:lineRule="auto"/>
        <w:ind w:left="730" w:right="573"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6C92CC3" w14:textId="77777777" w:rsidR="00553525" w:rsidRDefault="005829CA">
      <w:pPr>
        <w:pStyle w:val="a4"/>
        <w:numPr>
          <w:ilvl w:val="0"/>
          <w:numId w:val="56"/>
        </w:numPr>
        <w:tabs>
          <w:tab w:val="left" w:pos="806"/>
        </w:tabs>
        <w:ind w:left="806" w:hanging="306"/>
        <w:jc w:val="both"/>
        <w:rPr>
          <w:sz w:val="28"/>
        </w:rPr>
      </w:pPr>
      <w:r>
        <w:rPr>
          <w:sz w:val="28"/>
        </w:rPr>
        <w:t>Совместная</w:t>
      </w:r>
      <w:r>
        <w:rPr>
          <w:spacing w:val="-18"/>
          <w:sz w:val="28"/>
        </w:rPr>
        <w:t xml:space="preserve"> </w:t>
      </w:r>
      <w:r>
        <w:rPr>
          <w:spacing w:val="-2"/>
          <w:sz w:val="28"/>
        </w:rPr>
        <w:t>деятельность:</w:t>
      </w:r>
    </w:p>
    <w:p w14:paraId="3EC6E1DF" w14:textId="77777777" w:rsidR="00553525" w:rsidRDefault="005829CA">
      <w:pPr>
        <w:pStyle w:val="a3"/>
        <w:spacing w:before="44" w:line="276" w:lineRule="auto"/>
        <w:ind w:left="730" w:right="568" w:firstLine="0"/>
      </w:pPr>
      <w:r>
        <w:t>использовать преимущества командной (парной, групповой, коллективной) и индивидуальной работы при решении конкретной проблемы на уроках осетинской литературы, обосновывать необходимость применения групповых форм взаимодействия при решении поставленной задачи;</w:t>
      </w:r>
    </w:p>
    <w:p w14:paraId="6ED40838" w14:textId="77777777" w:rsidR="00553525" w:rsidRDefault="005829CA">
      <w:pPr>
        <w:pStyle w:val="a3"/>
        <w:spacing w:line="276" w:lineRule="auto"/>
        <w:ind w:left="730" w:right="570" w:firstLine="0"/>
      </w:pPr>
      <w:r>
        <w:t>принимать</w:t>
      </w:r>
      <w:r>
        <w:rPr>
          <w:spacing w:val="-7"/>
        </w:rPr>
        <w:t xml:space="preserve"> </w:t>
      </w:r>
      <w:r>
        <w:t>цель</w:t>
      </w:r>
      <w:r>
        <w:rPr>
          <w:spacing w:val="-7"/>
        </w:rPr>
        <w:t xml:space="preserve"> </w:t>
      </w:r>
      <w:r>
        <w:t>совместной учебной</w:t>
      </w:r>
      <w:r>
        <w:rPr>
          <w:spacing w:val="-5"/>
        </w:rPr>
        <w:t xml:space="preserve"> </w:t>
      </w:r>
      <w:r>
        <w:t>деятельности,</w:t>
      </w:r>
      <w:r>
        <w:rPr>
          <w:spacing w:val="-3"/>
        </w:rPr>
        <w:t xml:space="preserve"> </w:t>
      </w:r>
      <w:r>
        <w:t>коллективно</w:t>
      </w:r>
      <w:r>
        <w:rPr>
          <w:spacing w:val="-5"/>
        </w:rPr>
        <w:t xml:space="preserve"> </w:t>
      </w:r>
      <w:r>
        <w:t>строить действия</w:t>
      </w:r>
      <w:r>
        <w:rPr>
          <w:spacing w:val="-3"/>
        </w:rPr>
        <w:t xml:space="preserve"> </w:t>
      </w:r>
      <w:r>
        <w:t>по её достижению: распределять роли, договариваться, обсуждать процесс и результат совместной работы;</w:t>
      </w:r>
    </w:p>
    <w:p w14:paraId="574C2EE0" w14:textId="77777777" w:rsidR="00553525" w:rsidRDefault="005829CA">
      <w:pPr>
        <w:pStyle w:val="a3"/>
        <w:spacing w:before="1"/>
        <w:ind w:left="730" w:firstLine="0"/>
      </w:pPr>
      <w:r>
        <w:t>уметь</w:t>
      </w:r>
      <w:r>
        <w:rPr>
          <w:spacing w:val="-10"/>
        </w:rPr>
        <w:t xml:space="preserve"> </w:t>
      </w:r>
      <w:r>
        <w:t>обобщать</w:t>
      </w:r>
      <w:r>
        <w:rPr>
          <w:spacing w:val="-8"/>
        </w:rPr>
        <w:t xml:space="preserve"> </w:t>
      </w:r>
      <w:r>
        <w:t>мнения</w:t>
      </w:r>
      <w:r>
        <w:rPr>
          <w:spacing w:val="-10"/>
        </w:rPr>
        <w:t xml:space="preserve"> </w:t>
      </w:r>
      <w:r>
        <w:t>нескольких</w:t>
      </w:r>
      <w:r>
        <w:rPr>
          <w:spacing w:val="-12"/>
        </w:rPr>
        <w:t xml:space="preserve"> </w:t>
      </w:r>
      <w:r>
        <w:rPr>
          <w:spacing w:val="-2"/>
        </w:rPr>
        <w:t>людей;</w:t>
      </w:r>
    </w:p>
    <w:p w14:paraId="20AF1BD2" w14:textId="77777777" w:rsidR="00553525" w:rsidRDefault="005829CA">
      <w:pPr>
        <w:pStyle w:val="a3"/>
        <w:spacing w:before="48" w:line="276" w:lineRule="auto"/>
        <w:ind w:left="730" w:right="563" w:firstLine="0"/>
      </w:pPr>
      <w:r>
        <w:t>проявлять готовность руководить, выполнять поручения, подчиняться; планировать организацию совместной работы на уроке осетинской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8CB15F6" w14:textId="77777777" w:rsidR="00553525" w:rsidRDefault="005829CA">
      <w:pPr>
        <w:pStyle w:val="a3"/>
        <w:tabs>
          <w:tab w:val="left" w:pos="2286"/>
          <w:tab w:val="left" w:pos="3453"/>
          <w:tab w:val="left" w:pos="3664"/>
          <w:tab w:val="left" w:pos="4778"/>
          <w:tab w:val="left" w:pos="4932"/>
          <w:tab w:val="left" w:pos="5911"/>
          <w:tab w:val="left" w:pos="6382"/>
          <w:tab w:val="left" w:pos="6531"/>
          <w:tab w:val="left" w:pos="7516"/>
          <w:tab w:val="left" w:pos="7756"/>
          <w:tab w:val="left" w:pos="8999"/>
          <w:tab w:val="left" w:pos="9297"/>
          <w:tab w:val="left" w:pos="9638"/>
        </w:tabs>
        <w:spacing w:before="1" w:line="276" w:lineRule="auto"/>
        <w:ind w:left="730" w:right="577" w:firstLine="0"/>
        <w:jc w:val="left"/>
      </w:pPr>
      <w:r>
        <w:t>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по</w:t>
      </w:r>
      <w:r>
        <w:rPr>
          <w:spacing w:val="40"/>
        </w:rPr>
        <w:t xml:space="preserve"> </w:t>
      </w:r>
      <w:r>
        <w:t xml:space="preserve">своему направлению, и координировать свои действия с другими членами команды; </w:t>
      </w:r>
      <w:r>
        <w:rPr>
          <w:spacing w:val="-2"/>
        </w:rPr>
        <w:t>оценивать</w:t>
      </w:r>
      <w:r>
        <w:tab/>
      </w:r>
      <w:r>
        <w:rPr>
          <w:spacing w:val="-2"/>
        </w:rPr>
        <w:t>качество</w:t>
      </w:r>
      <w:r>
        <w:tab/>
      </w:r>
      <w:r>
        <w:tab/>
      </w:r>
      <w:r>
        <w:rPr>
          <w:spacing w:val="-2"/>
        </w:rPr>
        <w:t>своего</w:t>
      </w:r>
      <w:r>
        <w:tab/>
      </w:r>
      <w:r>
        <w:rPr>
          <w:spacing w:val="-2"/>
        </w:rPr>
        <w:t>вклада</w:t>
      </w:r>
      <w:r>
        <w:tab/>
      </w:r>
      <w:r>
        <w:rPr>
          <w:spacing w:val="-10"/>
        </w:rPr>
        <w:t>в</w:t>
      </w:r>
      <w:r>
        <w:tab/>
      </w:r>
      <w:r>
        <w:rPr>
          <w:spacing w:val="-2"/>
        </w:rPr>
        <w:t>общий</w:t>
      </w:r>
      <w:r>
        <w:tab/>
      </w:r>
      <w:r>
        <w:rPr>
          <w:spacing w:val="-2"/>
        </w:rPr>
        <w:t>результат</w:t>
      </w:r>
      <w:r>
        <w:tab/>
      </w:r>
      <w:r>
        <w:rPr>
          <w:spacing w:val="-6"/>
        </w:rPr>
        <w:t>по</w:t>
      </w:r>
      <w:r>
        <w:tab/>
      </w:r>
      <w:r>
        <w:tab/>
      </w:r>
      <w:r>
        <w:rPr>
          <w:spacing w:val="-2"/>
        </w:rPr>
        <w:t>критериям, сформулированным</w:t>
      </w:r>
      <w:r>
        <w:tab/>
      </w:r>
      <w:r>
        <w:rPr>
          <w:spacing w:val="-2"/>
        </w:rPr>
        <w:t>понимать</w:t>
      </w:r>
      <w:r>
        <w:tab/>
      </w:r>
      <w:r>
        <w:tab/>
      </w:r>
      <w:r>
        <w:rPr>
          <w:spacing w:val="-2"/>
        </w:rPr>
        <w:t>намерения</w:t>
      </w:r>
      <w:r>
        <w:tab/>
      </w:r>
      <w:r>
        <w:tab/>
      </w:r>
      <w:r>
        <w:rPr>
          <w:spacing w:val="-2"/>
        </w:rPr>
        <w:t>других,</w:t>
      </w:r>
      <w:r>
        <w:tab/>
      </w:r>
      <w:r>
        <w:tab/>
      </w:r>
      <w:r>
        <w:rPr>
          <w:spacing w:val="-2"/>
        </w:rPr>
        <w:t>проявлять</w:t>
      </w:r>
      <w:r>
        <w:tab/>
      </w:r>
      <w:r>
        <w:tab/>
      </w:r>
      <w:r>
        <w:rPr>
          <w:spacing w:val="-2"/>
        </w:rPr>
        <w:t xml:space="preserve">уважительное </w:t>
      </w:r>
      <w:r>
        <w:t>отношение к собеседнику и корректно формулировать свои возражения;</w:t>
      </w:r>
    </w:p>
    <w:p w14:paraId="221673EF" w14:textId="77777777" w:rsidR="00553525" w:rsidRDefault="00553525">
      <w:pPr>
        <w:spacing w:line="276" w:lineRule="auto"/>
        <w:sectPr w:rsidR="00553525">
          <w:pgSz w:w="11910" w:h="16850"/>
          <w:pgMar w:top="840" w:right="140" w:bottom="280" w:left="220" w:header="622" w:footer="0" w:gutter="0"/>
          <w:cols w:space="720"/>
        </w:sectPr>
      </w:pPr>
    </w:p>
    <w:p w14:paraId="526A4B26" w14:textId="77777777" w:rsidR="00553525" w:rsidRDefault="005829CA">
      <w:pPr>
        <w:pStyle w:val="a3"/>
        <w:spacing w:before="211" w:line="276" w:lineRule="auto"/>
        <w:ind w:left="730" w:right="570" w:firstLine="0"/>
      </w:pPr>
      <w: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52D1DAE7" w14:textId="77777777" w:rsidR="00553525" w:rsidRDefault="005829CA">
      <w:pPr>
        <w:pStyle w:val="a3"/>
        <w:spacing w:line="276" w:lineRule="auto"/>
        <w:ind w:left="730" w:right="577" w:firstLine="0"/>
      </w:pPr>
      <w:r>
        <w:t>сопоставлять свои суждения с суждениями других участников диалога, обнаруживать различие и сходство позиций;</w:t>
      </w:r>
    </w:p>
    <w:p w14:paraId="57C7B18C" w14:textId="77777777" w:rsidR="00553525" w:rsidRDefault="005829CA">
      <w:pPr>
        <w:pStyle w:val="a3"/>
        <w:spacing w:line="276" w:lineRule="auto"/>
        <w:ind w:left="730" w:right="576" w:firstLine="0"/>
      </w:pPr>
      <w:r>
        <w:t>публично представлять результаты выполненного опыта (литературоведческого эксперимента, исследования, проекта);</w:t>
      </w:r>
    </w:p>
    <w:p w14:paraId="22F33BB3" w14:textId="77777777" w:rsidR="00553525" w:rsidRDefault="005829CA">
      <w:pPr>
        <w:pStyle w:val="a3"/>
        <w:spacing w:before="1" w:line="276" w:lineRule="auto"/>
        <w:ind w:left="730" w:right="573"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4614D2" w14:textId="77777777" w:rsidR="00553525" w:rsidRDefault="005829CA">
      <w:pPr>
        <w:pStyle w:val="a3"/>
        <w:spacing w:line="320" w:lineRule="exact"/>
        <w:ind w:left="730" w:firstLine="0"/>
      </w:pPr>
      <w:r>
        <w:t>участниками</w:t>
      </w:r>
      <w:r>
        <w:rPr>
          <w:spacing w:val="-14"/>
        </w:rPr>
        <w:t xml:space="preserve"> </w:t>
      </w:r>
      <w:r>
        <w:t>взаимодействия</w:t>
      </w:r>
      <w:r>
        <w:rPr>
          <w:spacing w:val="-12"/>
        </w:rPr>
        <w:t xml:space="preserve"> </w:t>
      </w:r>
      <w:r>
        <w:t>на</w:t>
      </w:r>
      <w:r>
        <w:rPr>
          <w:spacing w:val="-13"/>
        </w:rPr>
        <w:t xml:space="preserve"> </w:t>
      </w:r>
      <w:r>
        <w:t>литературных</w:t>
      </w:r>
      <w:r>
        <w:rPr>
          <w:spacing w:val="-13"/>
        </w:rPr>
        <w:t xml:space="preserve"> </w:t>
      </w:r>
      <w:r>
        <w:rPr>
          <w:spacing w:val="-2"/>
        </w:rPr>
        <w:t>занятиях;</w:t>
      </w:r>
    </w:p>
    <w:p w14:paraId="6399B17A" w14:textId="77777777" w:rsidR="00553525" w:rsidRDefault="005829CA">
      <w:pPr>
        <w:pStyle w:val="a3"/>
        <w:spacing w:before="48" w:line="276" w:lineRule="auto"/>
        <w:ind w:left="730" w:right="571" w:firstLine="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3A7275" w14:textId="77777777" w:rsidR="00553525" w:rsidRDefault="005829CA">
      <w:pPr>
        <w:pStyle w:val="a3"/>
        <w:spacing w:before="3"/>
        <w:ind w:firstLine="0"/>
      </w:pPr>
      <w:r>
        <w:t>Универсальные</w:t>
      </w:r>
      <w:r>
        <w:rPr>
          <w:spacing w:val="-13"/>
        </w:rPr>
        <w:t xml:space="preserve"> </w:t>
      </w:r>
      <w:r>
        <w:t>учебные</w:t>
      </w:r>
      <w:r>
        <w:rPr>
          <w:spacing w:val="-17"/>
        </w:rPr>
        <w:t xml:space="preserve"> </w:t>
      </w:r>
      <w:r>
        <w:t>регулятивные</w:t>
      </w:r>
      <w:r>
        <w:rPr>
          <w:spacing w:val="-12"/>
        </w:rPr>
        <w:t xml:space="preserve"> </w:t>
      </w:r>
      <w:r>
        <w:rPr>
          <w:spacing w:val="-2"/>
        </w:rPr>
        <w:t>действия:</w:t>
      </w:r>
    </w:p>
    <w:p w14:paraId="4F45C3E0" w14:textId="77777777" w:rsidR="00553525" w:rsidRDefault="005829CA">
      <w:pPr>
        <w:pStyle w:val="a4"/>
        <w:numPr>
          <w:ilvl w:val="0"/>
          <w:numId w:val="55"/>
        </w:numPr>
        <w:tabs>
          <w:tab w:val="left" w:pos="806"/>
        </w:tabs>
        <w:spacing w:before="48"/>
        <w:ind w:left="806" w:hanging="306"/>
        <w:jc w:val="both"/>
        <w:rPr>
          <w:sz w:val="28"/>
        </w:rPr>
      </w:pPr>
      <w:r>
        <w:rPr>
          <w:spacing w:val="-2"/>
          <w:sz w:val="28"/>
        </w:rPr>
        <w:t>Самоорганизация:</w:t>
      </w:r>
    </w:p>
    <w:p w14:paraId="42784C41" w14:textId="77777777" w:rsidR="00553525" w:rsidRDefault="005829CA">
      <w:pPr>
        <w:pStyle w:val="a3"/>
        <w:spacing w:before="52" w:line="271" w:lineRule="auto"/>
        <w:ind w:left="730" w:right="639" w:firstLine="0"/>
        <w:jc w:val="left"/>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учебных</w:t>
      </w:r>
      <w:r>
        <w:rPr>
          <w:spacing w:val="40"/>
        </w:rPr>
        <w:t xml:space="preserve"> </w:t>
      </w:r>
      <w:r>
        <w:t>и</w:t>
      </w:r>
      <w:r>
        <w:rPr>
          <w:spacing w:val="40"/>
        </w:rPr>
        <w:t xml:space="preserve"> </w:t>
      </w:r>
      <w:r>
        <w:t>жизненных</w:t>
      </w:r>
      <w:r>
        <w:rPr>
          <w:spacing w:val="40"/>
        </w:rPr>
        <w:t xml:space="preserve"> </w:t>
      </w:r>
      <w:r>
        <w:t>ситуациях,</w:t>
      </w:r>
      <w:r>
        <w:rPr>
          <w:spacing w:val="40"/>
        </w:rPr>
        <w:t xml:space="preserve"> </w:t>
      </w:r>
      <w:r>
        <w:t>анализируя ситуации, изображённые в художественной литературе;</w:t>
      </w:r>
    </w:p>
    <w:p w14:paraId="1C123853" w14:textId="77777777" w:rsidR="00553525" w:rsidRDefault="005829CA">
      <w:pPr>
        <w:pStyle w:val="a3"/>
        <w:tabs>
          <w:tab w:val="left" w:pos="2978"/>
          <w:tab w:val="left" w:pos="3338"/>
          <w:tab w:val="left" w:pos="4855"/>
          <w:tab w:val="left" w:pos="6204"/>
          <w:tab w:val="left" w:pos="7559"/>
          <w:tab w:val="left" w:pos="8841"/>
        </w:tabs>
        <w:spacing w:before="7" w:line="278" w:lineRule="auto"/>
        <w:ind w:left="730" w:right="596" w:firstLine="0"/>
        <w:jc w:val="left"/>
      </w:pPr>
      <w:r>
        <w:rPr>
          <w:spacing w:val="-2"/>
        </w:rPr>
        <w:t>ориентироваться</w:t>
      </w:r>
      <w:r>
        <w:tab/>
      </w:r>
      <w:r>
        <w:rPr>
          <w:spacing w:val="-10"/>
        </w:rPr>
        <w:t>в</w:t>
      </w:r>
      <w:r>
        <w:tab/>
      </w:r>
      <w:r>
        <w:rPr>
          <w:spacing w:val="-2"/>
        </w:rPr>
        <w:t>различных</w:t>
      </w:r>
      <w:r>
        <w:tab/>
      </w:r>
      <w:r>
        <w:rPr>
          <w:spacing w:val="-2"/>
        </w:rPr>
        <w:t>подходах</w:t>
      </w:r>
      <w:r>
        <w:tab/>
      </w:r>
      <w:r>
        <w:rPr>
          <w:spacing w:val="-2"/>
        </w:rPr>
        <w:t>принятия</w:t>
      </w:r>
      <w:r>
        <w:tab/>
      </w:r>
      <w:r>
        <w:rPr>
          <w:spacing w:val="-2"/>
        </w:rPr>
        <w:t>решений</w:t>
      </w:r>
      <w:r>
        <w:tab/>
      </w:r>
      <w:r>
        <w:rPr>
          <w:spacing w:val="-2"/>
        </w:rPr>
        <w:t xml:space="preserve">(индивидуальное, </w:t>
      </w:r>
      <w:r>
        <w:t>принятие решения в группе, принятие решений группой);</w:t>
      </w:r>
    </w:p>
    <w:p w14:paraId="02079269" w14:textId="77777777" w:rsidR="00553525" w:rsidRDefault="005829CA">
      <w:pPr>
        <w:pStyle w:val="a3"/>
        <w:tabs>
          <w:tab w:val="left" w:pos="2065"/>
          <w:tab w:val="left" w:pos="3093"/>
          <w:tab w:val="left" w:pos="4337"/>
          <w:tab w:val="left" w:pos="5527"/>
          <w:tab w:val="left" w:pos="6531"/>
          <w:tab w:val="left" w:pos="6867"/>
          <w:tab w:val="left" w:pos="7919"/>
          <w:tab w:val="left" w:pos="9546"/>
          <w:tab w:val="left" w:pos="10814"/>
        </w:tabs>
        <w:spacing w:before="2" w:line="276" w:lineRule="auto"/>
        <w:ind w:left="730" w:right="583" w:firstLine="0"/>
        <w:jc w:val="left"/>
      </w:pPr>
      <w:r>
        <w:t>самостоятельно</w:t>
      </w:r>
      <w:r>
        <w:rPr>
          <w:spacing w:val="40"/>
        </w:rPr>
        <w:t xml:space="preserve"> </w:t>
      </w:r>
      <w:r>
        <w:t>составлять</w:t>
      </w:r>
      <w:r>
        <w:rPr>
          <w:spacing w:val="40"/>
        </w:rPr>
        <w:t xml:space="preserve"> </w:t>
      </w:r>
      <w:r>
        <w:t>алгоритм решения</w:t>
      </w:r>
      <w:r>
        <w:rPr>
          <w:spacing w:val="40"/>
        </w:rPr>
        <w:t xml:space="preserve"> </w:t>
      </w:r>
      <w:r>
        <w:t>учебной задачи</w:t>
      </w:r>
      <w:r>
        <w:rPr>
          <w:spacing w:val="40"/>
        </w:rPr>
        <w:t xml:space="preserve"> </w:t>
      </w:r>
      <w:r>
        <w:t>(или</w:t>
      </w:r>
      <w:r>
        <w:rPr>
          <w:spacing w:val="40"/>
        </w:rPr>
        <w:t xml:space="preserve"> </w:t>
      </w:r>
      <w:r>
        <w:t>его</w:t>
      </w:r>
      <w:r>
        <w:rPr>
          <w:spacing w:val="40"/>
        </w:rPr>
        <w:t xml:space="preserve"> </w:t>
      </w:r>
      <w:r>
        <w:t xml:space="preserve">часть), </w:t>
      </w:r>
      <w:r>
        <w:rPr>
          <w:spacing w:val="-2"/>
        </w:rPr>
        <w:t>выбирать</w:t>
      </w:r>
      <w:r>
        <w:tab/>
      </w:r>
      <w:r>
        <w:rPr>
          <w:spacing w:val="-2"/>
        </w:rPr>
        <w:t>способ</w:t>
      </w:r>
      <w:r>
        <w:tab/>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ресурсов</w:t>
      </w:r>
      <w:r>
        <w:tab/>
      </w:r>
      <w:r>
        <w:rPr>
          <w:spacing w:val="-10"/>
        </w:rPr>
        <w:t xml:space="preserve">и </w:t>
      </w:r>
      <w:r>
        <w:t>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778879D8" w14:textId="77777777" w:rsidR="00553525" w:rsidRDefault="005829CA">
      <w:pPr>
        <w:pStyle w:val="a3"/>
        <w:spacing w:before="1"/>
        <w:ind w:left="730" w:firstLine="0"/>
        <w:jc w:val="left"/>
      </w:pPr>
      <w:r>
        <w:t>делать</w:t>
      </w:r>
      <w:r>
        <w:rPr>
          <w:spacing w:val="-11"/>
        </w:rPr>
        <w:t xml:space="preserve"> </w:t>
      </w:r>
      <w:r>
        <w:t>выбор</w:t>
      </w:r>
      <w:r>
        <w:rPr>
          <w:spacing w:val="-5"/>
        </w:rPr>
        <w:t xml:space="preserve"> </w:t>
      </w:r>
      <w:r>
        <w:t>и</w:t>
      </w:r>
      <w:r>
        <w:rPr>
          <w:spacing w:val="-10"/>
        </w:rPr>
        <w:t xml:space="preserve"> </w:t>
      </w:r>
      <w:r>
        <w:t>брать</w:t>
      </w:r>
      <w:r>
        <w:rPr>
          <w:spacing w:val="-5"/>
        </w:rPr>
        <w:t xml:space="preserve"> </w:t>
      </w:r>
      <w:r>
        <w:t>ответственность</w:t>
      </w:r>
      <w:r>
        <w:rPr>
          <w:spacing w:val="-10"/>
        </w:rPr>
        <w:t xml:space="preserve"> </w:t>
      </w:r>
      <w:r>
        <w:t xml:space="preserve">за </w:t>
      </w:r>
      <w:r>
        <w:rPr>
          <w:spacing w:val="-2"/>
        </w:rPr>
        <w:t>решение.</w:t>
      </w:r>
    </w:p>
    <w:p w14:paraId="49B73A0C" w14:textId="77777777" w:rsidR="00553525" w:rsidRDefault="005829CA">
      <w:pPr>
        <w:pStyle w:val="a4"/>
        <w:numPr>
          <w:ilvl w:val="0"/>
          <w:numId w:val="55"/>
        </w:numPr>
        <w:tabs>
          <w:tab w:val="left" w:pos="806"/>
        </w:tabs>
        <w:spacing w:before="39"/>
        <w:ind w:left="806" w:hanging="306"/>
        <w:rPr>
          <w:sz w:val="28"/>
        </w:rPr>
      </w:pPr>
      <w:r>
        <w:rPr>
          <w:spacing w:val="-2"/>
          <w:sz w:val="28"/>
        </w:rPr>
        <w:t>Самоконтроль:</w:t>
      </w:r>
    </w:p>
    <w:p w14:paraId="153AC264" w14:textId="77777777" w:rsidR="00553525" w:rsidRDefault="005829CA">
      <w:pPr>
        <w:pStyle w:val="a3"/>
        <w:spacing w:before="48" w:line="278" w:lineRule="auto"/>
        <w:ind w:left="730" w:right="573" w:firstLine="0"/>
      </w:pPr>
      <w:r>
        <w:t xml:space="preserve">владеть способами самоконтроля, </w:t>
      </w:r>
      <w:proofErr w:type="spellStart"/>
      <w:r>
        <w:t>самомотивации</w:t>
      </w:r>
      <w:proofErr w:type="spellEnd"/>
      <w:r>
        <w:t xml:space="preserve"> и рефлексии в школьном литературном образовании; давать адекватную оценку учебной ситуации и предлагать план её изменения;</w:t>
      </w:r>
    </w:p>
    <w:p w14:paraId="0A403C9D" w14:textId="77777777" w:rsidR="00553525" w:rsidRDefault="005829CA">
      <w:pPr>
        <w:pStyle w:val="a3"/>
        <w:tabs>
          <w:tab w:val="left" w:pos="1782"/>
          <w:tab w:val="left" w:pos="2185"/>
          <w:tab w:val="left" w:pos="3443"/>
          <w:tab w:val="left" w:pos="3798"/>
          <w:tab w:val="left" w:pos="3986"/>
          <w:tab w:val="left" w:pos="5013"/>
          <w:tab w:val="left" w:pos="5359"/>
          <w:tab w:val="left" w:pos="5921"/>
          <w:tab w:val="left" w:pos="6867"/>
          <w:tab w:val="left" w:pos="7232"/>
          <w:tab w:val="left" w:pos="8063"/>
          <w:tab w:val="left" w:pos="8817"/>
          <w:tab w:val="left" w:pos="8961"/>
          <w:tab w:val="left" w:pos="9162"/>
          <w:tab w:val="left" w:pos="10526"/>
        </w:tabs>
        <w:spacing w:line="276" w:lineRule="auto"/>
        <w:ind w:left="730" w:right="583" w:firstLine="0"/>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tab/>
      </w:r>
      <w:r>
        <w:rPr>
          <w:spacing w:val="-2"/>
        </w:rPr>
        <w:t>возникнуть</w:t>
      </w:r>
      <w:r>
        <w:tab/>
      </w:r>
      <w:r>
        <w:rPr>
          <w:spacing w:val="-4"/>
        </w:rPr>
        <w:t xml:space="preserve">при </w:t>
      </w:r>
      <w:r>
        <w:t>решении учебной задачи, адаптировать решение к меняющимся обстоятельствам; 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 xml:space="preserve">давать </w:t>
      </w:r>
      <w:r>
        <w:rPr>
          <w:spacing w:val="-2"/>
        </w:rPr>
        <w:t>оценку</w:t>
      </w:r>
      <w:r>
        <w:tab/>
      </w:r>
      <w:r>
        <w:rPr>
          <w:spacing w:val="-2"/>
        </w:rPr>
        <w:t>приобретённому</w:t>
      </w:r>
      <w:r>
        <w:tab/>
      </w:r>
      <w:r>
        <w:tab/>
      </w:r>
      <w:r>
        <w:rPr>
          <w:spacing w:val="-2"/>
        </w:rPr>
        <w:t>опыту,</w:t>
      </w:r>
      <w:r>
        <w:tab/>
      </w:r>
      <w:r>
        <w:rPr>
          <w:spacing w:val="-4"/>
        </w:rPr>
        <w:t>уметь</w:t>
      </w:r>
      <w:r>
        <w:tab/>
      </w:r>
      <w:r>
        <w:rPr>
          <w:spacing w:val="-2"/>
        </w:rPr>
        <w:t>находить</w:t>
      </w:r>
      <w:r>
        <w:tab/>
      </w:r>
      <w:r>
        <w:rPr>
          <w:spacing w:val="-2"/>
        </w:rPr>
        <w:t>позитивное</w:t>
      </w:r>
      <w:r>
        <w:tab/>
      </w:r>
      <w:r>
        <w:rPr>
          <w:spacing w:val="-10"/>
        </w:rPr>
        <w:t>в</w:t>
      </w:r>
      <w:r>
        <w:tab/>
      </w:r>
      <w:r>
        <w:tab/>
      </w:r>
      <w:r>
        <w:rPr>
          <w:spacing w:val="-2"/>
        </w:rPr>
        <w:t>произошедшей ситуации;</w:t>
      </w:r>
    </w:p>
    <w:p w14:paraId="5D62150C" w14:textId="77777777" w:rsidR="00553525" w:rsidRDefault="005829CA">
      <w:pPr>
        <w:pStyle w:val="a3"/>
        <w:spacing w:line="276" w:lineRule="auto"/>
        <w:ind w:left="730" w:right="586" w:firstLine="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6CE482D" w14:textId="77777777" w:rsidR="00553525" w:rsidRDefault="005829CA">
      <w:pPr>
        <w:pStyle w:val="a4"/>
        <w:numPr>
          <w:ilvl w:val="0"/>
          <w:numId w:val="55"/>
        </w:numPr>
        <w:tabs>
          <w:tab w:val="left" w:pos="806"/>
        </w:tabs>
        <w:spacing w:line="320" w:lineRule="exact"/>
        <w:ind w:left="806" w:hanging="306"/>
        <w:jc w:val="both"/>
        <w:rPr>
          <w:sz w:val="28"/>
        </w:rPr>
      </w:pPr>
      <w:r>
        <w:rPr>
          <w:sz w:val="28"/>
        </w:rPr>
        <w:t>Эмоциональный</w:t>
      </w:r>
      <w:r>
        <w:rPr>
          <w:spacing w:val="-17"/>
          <w:sz w:val="28"/>
        </w:rPr>
        <w:t xml:space="preserve"> </w:t>
      </w:r>
      <w:r>
        <w:rPr>
          <w:spacing w:val="-2"/>
          <w:sz w:val="28"/>
        </w:rPr>
        <w:t>интеллект:</w:t>
      </w:r>
    </w:p>
    <w:p w14:paraId="02B39F86" w14:textId="77777777" w:rsidR="00553525" w:rsidRDefault="00553525">
      <w:pPr>
        <w:spacing w:line="320" w:lineRule="exact"/>
        <w:jc w:val="both"/>
        <w:rPr>
          <w:sz w:val="28"/>
        </w:rPr>
        <w:sectPr w:rsidR="00553525">
          <w:pgSz w:w="11910" w:h="16850"/>
          <w:pgMar w:top="840" w:right="140" w:bottom="280" w:left="220" w:header="622" w:footer="0" w:gutter="0"/>
          <w:cols w:space="720"/>
        </w:sectPr>
      </w:pPr>
    </w:p>
    <w:p w14:paraId="3FFB7B7F" w14:textId="77777777" w:rsidR="00553525" w:rsidRDefault="005829CA">
      <w:pPr>
        <w:pStyle w:val="a3"/>
        <w:spacing w:before="207" w:line="278" w:lineRule="auto"/>
        <w:ind w:left="730" w:right="639" w:firstLine="0"/>
        <w:jc w:val="left"/>
      </w:pPr>
      <w:r>
        <w:lastRenderedPageBreak/>
        <w:t>развивать способность различать и называть собственные эмоции, управлять ими и эмоциями других;</w:t>
      </w:r>
    </w:p>
    <w:p w14:paraId="2DBD8A3C" w14:textId="77777777" w:rsidR="00553525" w:rsidRDefault="005829CA">
      <w:pPr>
        <w:pStyle w:val="a3"/>
        <w:spacing w:before="2"/>
        <w:ind w:left="730" w:firstLine="0"/>
        <w:jc w:val="left"/>
      </w:pPr>
      <w:r>
        <w:t>выявлять</w:t>
      </w:r>
      <w:r>
        <w:rPr>
          <w:spacing w:val="-14"/>
        </w:rPr>
        <w:t xml:space="preserve"> </w:t>
      </w:r>
      <w:r>
        <w:t>и</w:t>
      </w:r>
      <w:r>
        <w:rPr>
          <w:spacing w:val="-12"/>
        </w:rPr>
        <w:t xml:space="preserve"> </w:t>
      </w:r>
      <w:r>
        <w:t>анализировать</w:t>
      </w:r>
      <w:r>
        <w:rPr>
          <w:spacing w:val="-17"/>
        </w:rPr>
        <w:t xml:space="preserve"> </w:t>
      </w:r>
      <w:r>
        <w:t>причины</w:t>
      </w:r>
      <w:r>
        <w:rPr>
          <w:spacing w:val="-11"/>
        </w:rPr>
        <w:t xml:space="preserve"> </w:t>
      </w:r>
      <w:r>
        <w:rPr>
          <w:spacing w:val="-2"/>
        </w:rPr>
        <w:t>эмоций;</w:t>
      </w:r>
    </w:p>
    <w:p w14:paraId="5B6CFB22" w14:textId="77777777" w:rsidR="00553525" w:rsidRDefault="005829CA">
      <w:pPr>
        <w:pStyle w:val="a3"/>
        <w:spacing w:before="42" w:line="276" w:lineRule="auto"/>
        <w:ind w:left="730" w:right="639" w:firstLine="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 анализируя примеры из художественной литературы;</w:t>
      </w:r>
    </w:p>
    <w:p w14:paraId="7EEB314C" w14:textId="77777777" w:rsidR="00553525" w:rsidRDefault="005829CA">
      <w:pPr>
        <w:pStyle w:val="a3"/>
        <w:spacing w:line="321" w:lineRule="exact"/>
        <w:ind w:left="730" w:firstLine="0"/>
        <w:jc w:val="left"/>
      </w:pPr>
      <w:r>
        <w:t>регулировать</w:t>
      </w:r>
      <w:r>
        <w:rPr>
          <w:spacing w:val="-15"/>
        </w:rPr>
        <w:t xml:space="preserve"> </w:t>
      </w:r>
      <w:r>
        <w:t>способ</w:t>
      </w:r>
      <w:r>
        <w:rPr>
          <w:spacing w:val="-11"/>
        </w:rPr>
        <w:t xml:space="preserve"> </w:t>
      </w:r>
      <w:r>
        <w:t>выражения</w:t>
      </w:r>
      <w:r>
        <w:rPr>
          <w:spacing w:val="-13"/>
        </w:rPr>
        <w:t xml:space="preserve"> </w:t>
      </w:r>
      <w:r>
        <w:t>своих</w:t>
      </w:r>
      <w:r>
        <w:rPr>
          <w:spacing w:val="-17"/>
        </w:rPr>
        <w:t xml:space="preserve"> </w:t>
      </w:r>
      <w:r>
        <w:rPr>
          <w:spacing w:val="-2"/>
        </w:rPr>
        <w:t>эмоций;</w:t>
      </w:r>
    </w:p>
    <w:p w14:paraId="1FCF2AAB" w14:textId="77777777" w:rsidR="00553525" w:rsidRDefault="005829CA">
      <w:pPr>
        <w:pStyle w:val="a4"/>
        <w:numPr>
          <w:ilvl w:val="0"/>
          <w:numId w:val="55"/>
        </w:numPr>
        <w:tabs>
          <w:tab w:val="left" w:pos="806"/>
        </w:tabs>
        <w:spacing w:before="48"/>
        <w:ind w:left="806" w:hanging="306"/>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14"/>
          <w:sz w:val="28"/>
        </w:rPr>
        <w:t xml:space="preserve"> </w:t>
      </w:r>
      <w:r>
        <w:rPr>
          <w:spacing w:val="-2"/>
          <w:sz w:val="28"/>
        </w:rPr>
        <w:t>других:</w:t>
      </w:r>
    </w:p>
    <w:p w14:paraId="69A4B7E9" w14:textId="77777777" w:rsidR="00553525" w:rsidRDefault="005829CA">
      <w:pPr>
        <w:pStyle w:val="a3"/>
        <w:tabs>
          <w:tab w:val="left" w:pos="2233"/>
          <w:tab w:val="left" w:pos="3846"/>
          <w:tab w:val="left" w:pos="4260"/>
          <w:tab w:val="left" w:pos="5527"/>
          <w:tab w:val="left" w:pos="6953"/>
          <w:tab w:val="left" w:pos="7616"/>
          <w:tab w:val="left" w:pos="8918"/>
          <w:tab w:val="left" w:pos="10550"/>
        </w:tabs>
        <w:spacing w:before="48" w:line="276" w:lineRule="auto"/>
        <w:ind w:left="730" w:right="580" w:firstLine="0"/>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14:paraId="6F306505" w14:textId="77777777" w:rsidR="00553525" w:rsidRDefault="005829CA">
      <w:pPr>
        <w:pStyle w:val="a3"/>
        <w:spacing w:before="3" w:line="276" w:lineRule="auto"/>
        <w:ind w:left="730" w:right="639" w:firstLine="0"/>
        <w:jc w:val="left"/>
      </w:pPr>
      <w:r>
        <w:t>признавать своё</w:t>
      </w:r>
      <w:r>
        <w:rPr>
          <w:spacing w:val="-2"/>
        </w:rPr>
        <w:t xml:space="preserve"> </w:t>
      </w:r>
      <w:r>
        <w:t>право на</w:t>
      </w:r>
      <w:r>
        <w:rPr>
          <w:spacing w:val="-2"/>
        </w:rPr>
        <w:t xml:space="preserve"> </w:t>
      </w:r>
      <w:r>
        <w:t>ошибку</w:t>
      </w:r>
      <w:r>
        <w:rPr>
          <w:spacing w:val="40"/>
        </w:rPr>
        <w:t xml:space="preserve"> </w:t>
      </w:r>
      <w:r>
        <w:t>и такое</w:t>
      </w:r>
      <w:r>
        <w:rPr>
          <w:spacing w:val="-2"/>
        </w:rPr>
        <w:t xml:space="preserve"> </w:t>
      </w:r>
      <w:r>
        <w:t>же право другого;</w:t>
      </w:r>
      <w:r>
        <w:rPr>
          <w:spacing w:val="-3"/>
        </w:rPr>
        <w:t xml:space="preserve"> </w:t>
      </w:r>
      <w:r>
        <w:t>принимать</w:t>
      </w:r>
      <w:r>
        <w:rPr>
          <w:spacing w:val="-3"/>
        </w:rPr>
        <w:t xml:space="preserve"> </w:t>
      </w:r>
      <w:r>
        <w:t>себя</w:t>
      </w:r>
      <w:r>
        <w:rPr>
          <w:spacing w:val="40"/>
        </w:rPr>
        <w:t xml:space="preserve"> </w:t>
      </w:r>
      <w:r>
        <w:t>и других, не осуждая;</w:t>
      </w:r>
    </w:p>
    <w:p w14:paraId="2EA068EE" w14:textId="77777777" w:rsidR="00553525" w:rsidRDefault="005829CA">
      <w:pPr>
        <w:pStyle w:val="a3"/>
        <w:spacing w:before="4"/>
        <w:ind w:left="730" w:firstLine="0"/>
        <w:jc w:val="left"/>
      </w:pPr>
      <w:r>
        <w:t>проявлять</w:t>
      </w:r>
      <w:r>
        <w:rPr>
          <w:spacing w:val="-11"/>
        </w:rPr>
        <w:t xml:space="preserve"> </w:t>
      </w:r>
      <w:r>
        <w:t>открытость</w:t>
      </w:r>
      <w:r>
        <w:rPr>
          <w:spacing w:val="-10"/>
        </w:rPr>
        <w:t xml:space="preserve"> </w:t>
      </w:r>
      <w:r>
        <w:t>себе</w:t>
      </w:r>
      <w:r>
        <w:rPr>
          <w:spacing w:val="-3"/>
        </w:rPr>
        <w:t xml:space="preserve"> </w:t>
      </w:r>
      <w:r>
        <w:t>и</w:t>
      </w:r>
      <w:r>
        <w:rPr>
          <w:spacing w:val="-10"/>
        </w:rPr>
        <w:t xml:space="preserve"> </w:t>
      </w:r>
      <w:r>
        <w:rPr>
          <w:spacing w:val="-2"/>
        </w:rPr>
        <w:t>другим;</w:t>
      </w:r>
    </w:p>
    <w:p w14:paraId="5AE62C87" w14:textId="77777777" w:rsidR="00553525" w:rsidRDefault="005829CA">
      <w:pPr>
        <w:pStyle w:val="a3"/>
        <w:spacing w:before="43"/>
        <w:ind w:left="730" w:firstLine="0"/>
        <w:jc w:val="left"/>
      </w:pPr>
      <w:r>
        <w:t>осознавать</w:t>
      </w:r>
      <w:r>
        <w:rPr>
          <w:spacing w:val="-18"/>
        </w:rPr>
        <w:t xml:space="preserve"> </w:t>
      </w:r>
      <w:r>
        <w:t>невозможность</w:t>
      </w:r>
      <w:r>
        <w:rPr>
          <w:spacing w:val="-12"/>
        </w:rPr>
        <w:t xml:space="preserve"> </w:t>
      </w:r>
      <w:r>
        <w:t>контролировать</w:t>
      </w:r>
      <w:r>
        <w:rPr>
          <w:spacing w:val="-15"/>
        </w:rPr>
        <w:t xml:space="preserve"> </w:t>
      </w:r>
      <w:r>
        <w:t>всё</w:t>
      </w:r>
      <w:r>
        <w:rPr>
          <w:spacing w:val="-13"/>
        </w:rPr>
        <w:t xml:space="preserve"> </w:t>
      </w:r>
      <w:r>
        <w:rPr>
          <w:spacing w:val="-2"/>
        </w:rPr>
        <w:t>вокруг.</w:t>
      </w:r>
    </w:p>
    <w:p w14:paraId="4B472E7A" w14:textId="77777777" w:rsidR="00553525" w:rsidRDefault="005829CA">
      <w:pPr>
        <w:pStyle w:val="a3"/>
        <w:spacing w:before="48"/>
        <w:ind w:firstLine="0"/>
      </w:pPr>
      <w:r>
        <w:rPr>
          <w:spacing w:val="-2"/>
        </w:rPr>
        <w:t>ПРЕДМЕТНЫЕ</w:t>
      </w:r>
      <w:r>
        <w:t xml:space="preserve"> </w:t>
      </w:r>
      <w:r>
        <w:rPr>
          <w:spacing w:val="-2"/>
        </w:rPr>
        <w:t>РЕЗУЛЬТАТЫ</w:t>
      </w:r>
    </w:p>
    <w:p w14:paraId="04CEECB2" w14:textId="77777777" w:rsidR="00553525" w:rsidRDefault="005829CA">
      <w:pPr>
        <w:pStyle w:val="a4"/>
        <w:numPr>
          <w:ilvl w:val="0"/>
          <w:numId w:val="54"/>
        </w:numPr>
        <w:tabs>
          <w:tab w:val="left" w:pos="945"/>
        </w:tabs>
        <w:spacing w:before="48" w:line="278" w:lineRule="auto"/>
        <w:ind w:right="575" w:firstLine="0"/>
        <w:jc w:val="both"/>
        <w:rPr>
          <w:sz w:val="28"/>
        </w:rPr>
      </w:pPr>
      <w:r>
        <w:rPr>
          <w:sz w:val="28"/>
        </w:rPr>
        <w:t>Иметь начальные представления об общечеловеческой ценности осетинской литературы и её роли в воспитании любви к Родине и дружбы между народами Российской Федерации;</w:t>
      </w:r>
    </w:p>
    <w:p w14:paraId="115B0B22" w14:textId="77777777" w:rsidR="00553525" w:rsidRDefault="005829CA">
      <w:pPr>
        <w:pStyle w:val="a4"/>
        <w:numPr>
          <w:ilvl w:val="0"/>
          <w:numId w:val="54"/>
        </w:numPr>
        <w:tabs>
          <w:tab w:val="left" w:pos="835"/>
        </w:tabs>
        <w:spacing w:line="276" w:lineRule="auto"/>
        <w:ind w:right="579" w:firstLine="0"/>
        <w:jc w:val="both"/>
        <w:rPr>
          <w:sz w:val="28"/>
        </w:rPr>
      </w:pPr>
      <w:r>
        <w:rPr>
          <w:sz w:val="28"/>
        </w:rPr>
        <w:t>понимать, что осетинская литература — это вид искусства и что художественный текст отличается от текста научного, делового, публицистического;</w:t>
      </w:r>
    </w:p>
    <w:p w14:paraId="6CC6E01B" w14:textId="77777777" w:rsidR="00553525" w:rsidRDefault="005829CA">
      <w:pPr>
        <w:pStyle w:val="a4"/>
        <w:numPr>
          <w:ilvl w:val="0"/>
          <w:numId w:val="54"/>
        </w:numPr>
        <w:tabs>
          <w:tab w:val="left" w:pos="739"/>
        </w:tabs>
        <w:spacing w:line="276" w:lineRule="auto"/>
        <w:ind w:right="573" w:firstLine="0"/>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14:paraId="249053F6" w14:textId="77777777" w:rsidR="00553525" w:rsidRDefault="005829CA">
      <w:pPr>
        <w:pStyle w:val="a3"/>
        <w:spacing w:line="276" w:lineRule="auto"/>
        <w:ind w:left="730" w:right="569" w:firstLine="0"/>
      </w:pPr>
      <w:r>
        <w:t>определять тему и главную мысль произведения, иметь начальные представления о родах и жанрах осетинской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FF1CA6D" w14:textId="79D93DCD" w:rsidR="00553525" w:rsidRDefault="005829CA">
      <w:pPr>
        <w:pStyle w:val="a3"/>
        <w:spacing w:line="276" w:lineRule="auto"/>
        <w:ind w:left="730" w:right="562" w:firstLine="0"/>
      </w:pPr>
      <w:r>
        <w:t>понимать смысловое наполнение теоретико-литературных понятий и учиться использовать их в процессе анализа и интерпретации произведений: осетинская художественная литература и осетинское устное народное творчество; проза и поэзия; художественный образ; литературные жанры (осетинская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w:t>
      </w:r>
      <w:r w:rsidR="00453843">
        <w:t xml:space="preserve"> </w:t>
      </w:r>
      <w:r>
        <w:t>портрет, пейзаж, художественная деталь; эпитет, сравнение, метафора, олицетворение; аллегория; ритм, рифма;</w:t>
      </w:r>
    </w:p>
    <w:p w14:paraId="09EF8B12" w14:textId="77777777" w:rsidR="00553525" w:rsidRDefault="005829CA">
      <w:pPr>
        <w:pStyle w:val="a3"/>
        <w:ind w:left="730" w:firstLine="0"/>
      </w:pPr>
      <w:r>
        <w:t>сопоставлять</w:t>
      </w:r>
      <w:r>
        <w:rPr>
          <w:spacing w:val="-13"/>
        </w:rPr>
        <w:t xml:space="preserve"> </w:t>
      </w:r>
      <w:r>
        <w:t>темы</w:t>
      </w:r>
      <w:r>
        <w:rPr>
          <w:spacing w:val="-12"/>
        </w:rPr>
        <w:t xml:space="preserve"> </w:t>
      </w:r>
      <w:r>
        <w:t>и</w:t>
      </w:r>
      <w:r>
        <w:rPr>
          <w:spacing w:val="-8"/>
        </w:rPr>
        <w:t xml:space="preserve"> </w:t>
      </w:r>
      <w:r>
        <w:t>сюжеты</w:t>
      </w:r>
      <w:r>
        <w:rPr>
          <w:spacing w:val="-7"/>
        </w:rPr>
        <w:t xml:space="preserve"> </w:t>
      </w:r>
      <w:r>
        <w:t>произведений,</w:t>
      </w:r>
      <w:r>
        <w:rPr>
          <w:spacing w:val="-10"/>
        </w:rPr>
        <w:t xml:space="preserve"> </w:t>
      </w:r>
      <w:r>
        <w:t>образы</w:t>
      </w:r>
      <w:r>
        <w:rPr>
          <w:spacing w:val="-11"/>
        </w:rPr>
        <w:t xml:space="preserve"> </w:t>
      </w:r>
      <w:r>
        <w:rPr>
          <w:spacing w:val="-2"/>
        </w:rPr>
        <w:t>персонажей;</w:t>
      </w:r>
    </w:p>
    <w:p w14:paraId="45B6F25A" w14:textId="77777777" w:rsidR="00553525" w:rsidRDefault="005829CA">
      <w:pPr>
        <w:pStyle w:val="a3"/>
        <w:spacing w:before="41" w:line="276" w:lineRule="auto"/>
        <w:ind w:left="730" w:right="565" w:firstLine="0"/>
      </w:pPr>
      <w:r>
        <w:t>сопоставлять с помощью учителя изученные и самостоятельно прочитанные произведения фольклора и осетинской художественной литературы с произведениями других</w:t>
      </w:r>
      <w:r>
        <w:rPr>
          <w:spacing w:val="-2"/>
        </w:rPr>
        <w:t xml:space="preserve"> </w:t>
      </w:r>
      <w:r>
        <w:t xml:space="preserve">видов искусства (с учётом возраста, литературного развития </w:t>
      </w:r>
      <w:r>
        <w:rPr>
          <w:spacing w:val="-2"/>
        </w:rPr>
        <w:t>обучающихся);</w:t>
      </w:r>
    </w:p>
    <w:p w14:paraId="167C451C" w14:textId="77777777" w:rsidR="00553525" w:rsidRDefault="005829CA">
      <w:pPr>
        <w:pStyle w:val="a4"/>
        <w:numPr>
          <w:ilvl w:val="0"/>
          <w:numId w:val="54"/>
        </w:numPr>
        <w:tabs>
          <w:tab w:val="left" w:pos="825"/>
        </w:tabs>
        <w:spacing w:before="3" w:line="276" w:lineRule="auto"/>
        <w:ind w:right="577" w:firstLine="0"/>
        <w:jc w:val="both"/>
        <w:rPr>
          <w:sz w:val="28"/>
        </w:rPr>
      </w:pPr>
      <w:r>
        <w:rPr>
          <w:sz w:val="28"/>
        </w:rPr>
        <w:t>выразительно читать, в том числе наизусть (не менее 5 поэтических произведений, не</w:t>
      </w:r>
      <w:r>
        <w:rPr>
          <w:spacing w:val="40"/>
          <w:sz w:val="28"/>
        </w:rPr>
        <w:t xml:space="preserve"> </w:t>
      </w:r>
      <w:r>
        <w:rPr>
          <w:sz w:val="28"/>
        </w:rPr>
        <w:t>выученных</w:t>
      </w:r>
      <w:r>
        <w:rPr>
          <w:spacing w:val="40"/>
          <w:sz w:val="28"/>
        </w:rPr>
        <w:t xml:space="preserve"> </w:t>
      </w:r>
      <w:r>
        <w:rPr>
          <w:sz w:val="28"/>
        </w:rPr>
        <w:t>ранее),</w:t>
      </w:r>
      <w:r>
        <w:rPr>
          <w:spacing w:val="40"/>
          <w:sz w:val="28"/>
        </w:rPr>
        <w:t xml:space="preserve"> </w:t>
      </w:r>
      <w:r>
        <w:rPr>
          <w:sz w:val="28"/>
        </w:rPr>
        <w:t>передавая</w:t>
      </w:r>
      <w:r>
        <w:rPr>
          <w:spacing w:val="40"/>
          <w:sz w:val="28"/>
        </w:rPr>
        <w:t xml:space="preserve"> </w:t>
      </w:r>
      <w:r>
        <w:rPr>
          <w:sz w:val="28"/>
        </w:rPr>
        <w:t>личное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произведению</w:t>
      </w:r>
      <w:r>
        <w:rPr>
          <w:spacing w:val="40"/>
          <w:sz w:val="28"/>
        </w:rPr>
        <w:t xml:space="preserve"> </w:t>
      </w:r>
      <w:r>
        <w:rPr>
          <w:sz w:val="28"/>
        </w:rPr>
        <w:t>(с</w:t>
      </w:r>
      <w:r>
        <w:rPr>
          <w:spacing w:val="40"/>
          <w:sz w:val="28"/>
        </w:rPr>
        <w:t xml:space="preserve"> </w:t>
      </w:r>
      <w:r>
        <w:rPr>
          <w:sz w:val="28"/>
        </w:rPr>
        <w:t>учётом</w:t>
      </w:r>
    </w:p>
    <w:p w14:paraId="3873F18E"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530698C5" w14:textId="77777777" w:rsidR="00553525" w:rsidRDefault="005829CA">
      <w:pPr>
        <w:pStyle w:val="a3"/>
        <w:spacing w:before="207"/>
        <w:ind w:firstLine="0"/>
      </w:pPr>
      <w:r>
        <w:lastRenderedPageBreak/>
        <w:t>осетинского</w:t>
      </w:r>
      <w:r>
        <w:rPr>
          <w:spacing w:val="-16"/>
        </w:rPr>
        <w:t xml:space="preserve"> </w:t>
      </w:r>
      <w:r>
        <w:t>литературного</w:t>
      </w:r>
      <w:r>
        <w:rPr>
          <w:spacing w:val="-15"/>
        </w:rPr>
        <w:t xml:space="preserve"> </w:t>
      </w:r>
      <w:r>
        <w:t>развития</w:t>
      </w:r>
      <w:r>
        <w:rPr>
          <w:spacing w:val="-14"/>
        </w:rPr>
        <w:t xml:space="preserve"> </w:t>
      </w:r>
      <w:r>
        <w:t>и</w:t>
      </w:r>
      <w:r>
        <w:rPr>
          <w:spacing w:val="-15"/>
        </w:rPr>
        <w:t xml:space="preserve"> </w:t>
      </w:r>
      <w:r>
        <w:t>индивидуальных</w:t>
      </w:r>
      <w:r>
        <w:rPr>
          <w:spacing w:val="-18"/>
        </w:rPr>
        <w:t xml:space="preserve"> </w:t>
      </w:r>
      <w:r>
        <w:t>особенностей</w:t>
      </w:r>
      <w:r>
        <w:rPr>
          <w:spacing w:val="-13"/>
        </w:rPr>
        <w:t xml:space="preserve"> </w:t>
      </w:r>
      <w:r>
        <w:rPr>
          <w:spacing w:val="-2"/>
        </w:rPr>
        <w:t>обучающихся);</w:t>
      </w:r>
    </w:p>
    <w:p w14:paraId="3F1FA2A5" w14:textId="77777777" w:rsidR="00553525" w:rsidRDefault="005829CA">
      <w:pPr>
        <w:pStyle w:val="a4"/>
        <w:numPr>
          <w:ilvl w:val="0"/>
          <w:numId w:val="54"/>
        </w:numPr>
        <w:tabs>
          <w:tab w:val="left" w:pos="1012"/>
        </w:tabs>
        <w:spacing w:before="52" w:line="276" w:lineRule="auto"/>
        <w:ind w:right="576" w:firstLine="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BAF6F0E" w14:textId="77777777" w:rsidR="00553525" w:rsidRDefault="005829CA">
      <w:pPr>
        <w:pStyle w:val="a4"/>
        <w:numPr>
          <w:ilvl w:val="0"/>
          <w:numId w:val="54"/>
        </w:numPr>
        <w:tabs>
          <w:tab w:val="left" w:pos="815"/>
        </w:tabs>
        <w:spacing w:line="278" w:lineRule="auto"/>
        <w:ind w:right="597" w:firstLine="0"/>
        <w:jc w:val="both"/>
        <w:rPr>
          <w:sz w:val="28"/>
        </w:rPr>
      </w:pPr>
      <w:r>
        <w:rPr>
          <w:sz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4444121" w14:textId="77777777" w:rsidR="00553525" w:rsidRDefault="005829CA">
      <w:pPr>
        <w:pStyle w:val="a4"/>
        <w:numPr>
          <w:ilvl w:val="0"/>
          <w:numId w:val="54"/>
        </w:numPr>
        <w:tabs>
          <w:tab w:val="left" w:pos="815"/>
        </w:tabs>
        <w:spacing w:before="1" w:line="276" w:lineRule="auto"/>
        <w:ind w:right="577" w:firstLine="0"/>
        <w:jc w:val="both"/>
        <w:rPr>
          <w:sz w:val="28"/>
        </w:rPr>
      </w:pPr>
      <w:r>
        <w:rPr>
          <w:sz w:val="28"/>
        </w:rPr>
        <w:t>создавать устные и письменные высказывания разных жанров объемом не менее 50 слов (с учётом литературного развития обучающихся);</w:t>
      </w:r>
    </w:p>
    <w:p w14:paraId="59836F0C" w14:textId="77777777" w:rsidR="00553525" w:rsidRDefault="005829CA">
      <w:pPr>
        <w:pStyle w:val="a4"/>
        <w:numPr>
          <w:ilvl w:val="0"/>
          <w:numId w:val="54"/>
        </w:numPr>
        <w:tabs>
          <w:tab w:val="left" w:pos="873"/>
        </w:tabs>
        <w:spacing w:line="278" w:lineRule="auto"/>
        <w:ind w:right="575" w:firstLine="0"/>
        <w:jc w:val="both"/>
        <w:rPr>
          <w:sz w:val="28"/>
        </w:rPr>
      </w:pPr>
      <w:r>
        <w:rPr>
          <w:sz w:val="28"/>
        </w:rPr>
        <w:t>владеть начальными умениями интерпретации и оценки текстуально изученных произведений осетинского</w:t>
      </w:r>
      <w:r>
        <w:rPr>
          <w:spacing w:val="40"/>
          <w:sz w:val="28"/>
        </w:rPr>
        <w:t xml:space="preserve"> </w:t>
      </w:r>
      <w:r>
        <w:rPr>
          <w:sz w:val="28"/>
        </w:rPr>
        <w:t>устного народного творчества и осетинской литературы;</w:t>
      </w:r>
    </w:p>
    <w:p w14:paraId="2247F3F5" w14:textId="77777777" w:rsidR="00553525" w:rsidRDefault="005829CA">
      <w:pPr>
        <w:pStyle w:val="a4"/>
        <w:numPr>
          <w:ilvl w:val="0"/>
          <w:numId w:val="54"/>
        </w:numPr>
        <w:tabs>
          <w:tab w:val="left" w:pos="945"/>
        </w:tabs>
        <w:spacing w:line="276" w:lineRule="auto"/>
        <w:ind w:right="574" w:firstLine="0"/>
        <w:jc w:val="both"/>
        <w:rPr>
          <w:sz w:val="28"/>
        </w:rPr>
      </w:pPr>
      <w:r>
        <w:rPr>
          <w:sz w:val="28"/>
        </w:rPr>
        <w:t xml:space="preserve">осознавать важность чтения и изучения произведений осетинского устного народного творчества и осетинской художественной литературы для познания мира, формирования эмоциональных и эстетических впечатлений, а также для собственного </w:t>
      </w:r>
      <w:r>
        <w:rPr>
          <w:spacing w:val="-2"/>
          <w:sz w:val="28"/>
        </w:rPr>
        <w:t>развития;</w:t>
      </w:r>
    </w:p>
    <w:p w14:paraId="3D66B441" w14:textId="77777777" w:rsidR="00553525" w:rsidRDefault="005829CA">
      <w:pPr>
        <w:pStyle w:val="a4"/>
        <w:numPr>
          <w:ilvl w:val="0"/>
          <w:numId w:val="54"/>
        </w:numPr>
        <w:tabs>
          <w:tab w:val="left" w:pos="984"/>
        </w:tabs>
        <w:spacing w:line="276" w:lineRule="auto"/>
        <w:ind w:right="585" w:firstLine="0"/>
        <w:jc w:val="both"/>
        <w:rPr>
          <w:sz w:val="28"/>
        </w:rPr>
      </w:pPr>
      <w:r>
        <w:rPr>
          <w:sz w:val="28"/>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w:t>
      </w:r>
      <w:r>
        <w:rPr>
          <w:spacing w:val="-2"/>
          <w:sz w:val="28"/>
        </w:rPr>
        <w:t>подростков;</w:t>
      </w:r>
    </w:p>
    <w:p w14:paraId="281DE892" w14:textId="77777777" w:rsidR="00553525" w:rsidRDefault="005829CA">
      <w:pPr>
        <w:pStyle w:val="a4"/>
        <w:numPr>
          <w:ilvl w:val="0"/>
          <w:numId w:val="54"/>
        </w:numPr>
        <w:tabs>
          <w:tab w:val="left" w:pos="1066"/>
        </w:tabs>
        <w:spacing w:line="278" w:lineRule="auto"/>
        <w:ind w:right="572" w:firstLine="0"/>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E700368" w14:textId="77777777" w:rsidR="00553525" w:rsidRDefault="005829CA">
      <w:pPr>
        <w:pStyle w:val="a4"/>
        <w:numPr>
          <w:ilvl w:val="0"/>
          <w:numId w:val="54"/>
        </w:numPr>
        <w:tabs>
          <w:tab w:val="left" w:pos="951"/>
        </w:tabs>
        <w:spacing w:line="276" w:lineRule="auto"/>
        <w:ind w:right="570" w:firstLine="0"/>
        <w:jc w:val="both"/>
        <w:rPr>
          <w:sz w:val="28"/>
        </w:rPr>
      </w:pPr>
      <w:r>
        <w:rPr>
          <w:sz w:val="28"/>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Pr>
          <w:spacing w:val="-2"/>
          <w:sz w:val="28"/>
        </w:rPr>
        <w:t>безопасности.</w:t>
      </w:r>
    </w:p>
    <w:p w14:paraId="4A3F6281" w14:textId="77777777" w:rsidR="00553525" w:rsidRDefault="005829CA">
      <w:pPr>
        <w:pStyle w:val="2"/>
        <w:numPr>
          <w:ilvl w:val="1"/>
          <w:numId w:val="69"/>
        </w:numPr>
        <w:tabs>
          <w:tab w:val="left" w:pos="1060"/>
          <w:tab w:val="left" w:pos="4044"/>
        </w:tabs>
        <w:spacing w:before="21" w:line="278" w:lineRule="auto"/>
        <w:ind w:left="4044" w:right="650" w:hanging="3477"/>
        <w:jc w:val="left"/>
      </w:pPr>
      <w:bookmarkStart w:id="43" w:name="2.5._РАБОЧАЯ_ПРОГРАММА_ПО_УЧЕБНОМУ_ПРЕДМ"/>
      <w:bookmarkStart w:id="44" w:name="_bookmark11"/>
      <w:bookmarkEnd w:id="43"/>
      <w:bookmarkEnd w:id="44"/>
      <w:r>
        <w:t>РАБОЧАЯ</w:t>
      </w:r>
      <w:r>
        <w:rPr>
          <w:spacing w:val="-8"/>
        </w:rPr>
        <w:t xml:space="preserve"> </w:t>
      </w:r>
      <w:r>
        <w:t>ПРОГРАММА</w:t>
      </w:r>
      <w:r>
        <w:rPr>
          <w:spacing w:val="-12"/>
        </w:rPr>
        <w:t xml:space="preserve"> </w:t>
      </w:r>
      <w:r>
        <w:t>ПО</w:t>
      </w:r>
      <w:r>
        <w:rPr>
          <w:spacing w:val="-10"/>
        </w:rPr>
        <w:t xml:space="preserve"> </w:t>
      </w:r>
      <w:r>
        <w:t>УЧЕБНОМУ</w:t>
      </w:r>
      <w:r>
        <w:rPr>
          <w:spacing w:val="-7"/>
        </w:rPr>
        <w:t xml:space="preserve"> </w:t>
      </w:r>
      <w:r>
        <w:t>ПРЕДМЕТУ</w:t>
      </w:r>
      <w:r>
        <w:rPr>
          <w:spacing w:val="-10"/>
        </w:rPr>
        <w:t xml:space="preserve"> </w:t>
      </w:r>
      <w:r>
        <w:t>«ИНОСТРАННЫЙ (АНГЛИЙСКИЙ) ЯЗЫК».</w:t>
      </w:r>
    </w:p>
    <w:p w14:paraId="7CB2D1C4" w14:textId="77777777" w:rsidR="00553525" w:rsidRDefault="005829CA">
      <w:pPr>
        <w:pStyle w:val="a3"/>
        <w:spacing w:line="276" w:lineRule="auto"/>
        <w:ind w:right="570"/>
      </w:pPr>
      <w:r>
        <w:t xml:space="preserve">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t>по иностранному</w:t>
      </w:r>
      <w:proofErr w:type="gramEnd"/>
      <w: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3264369" w14:textId="77777777" w:rsidR="00553525" w:rsidRDefault="005829CA">
      <w:pPr>
        <w:pStyle w:val="a3"/>
        <w:ind w:left="1210" w:firstLine="0"/>
      </w:pPr>
      <w:r>
        <w:rPr>
          <w:spacing w:val="-2"/>
        </w:rPr>
        <w:t>Пояснительная</w:t>
      </w:r>
      <w:r>
        <w:rPr>
          <w:spacing w:val="6"/>
        </w:rPr>
        <w:t xml:space="preserve"> </w:t>
      </w:r>
      <w:r>
        <w:rPr>
          <w:spacing w:val="-2"/>
        </w:rPr>
        <w:t>записка.</w:t>
      </w:r>
    </w:p>
    <w:p w14:paraId="1DF5130D" w14:textId="77777777" w:rsidR="00553525" w:rsidRDefault="005829CA">
      <w:pPr>
        <w:pStyle w:val="a3"/>
        <w:spacing w:before="38" w:line="276" w:lineRule="auto"/>
        <w:ind w:right="569"/>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w:t>
      </w:r>
      <w:r>
        <w:rPr>
          <w:spacing w:val="-1"/>
        </w:rPr>
        <w:t xml:space="preserve"> </w:t>
      </w:r>
      <w:r>
        <w:t>программы, представленных</w:t>
      </w:r>
      <w:r>
        <w:rPr>
          <w:spacing w:val="-6"/>
        </w:rPr>
        <w:t xml:space="preserve"> </w:t>
      </w:r>
      <w:r>
        <w:t>в</w:t>
      </w:r>
      <w:r>
        <w:rPr>
          <w:spacing w:val="-3"/>
        </w:rPr>
        <w:t xml:space="preserve"> </w:t>
      </w:r>
      <w:r>
        <w:t>ФГОС ООО,</w:t>
      </w:r>
      <w:r>
        <w:rPr>
          <w:spacing w:val="-3"/>
        </w:rPr>
        <w:t xml:space="preserve"> </w:t>
      </w:r>
      <w:r>
        <w:t>с</w:t>
      </w:r>
      <w:r>
        <w:rPr>
          <w:spacing w:val="-5"/>
        </w:rPr>
        <w:t xml:space="preserve"> </w:t>
      </w:r>
      <w:r>
        <w:t>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w:t>
      </w:r>
    </w:p>
    <w:p w14:paraId="5DE88F98" w14:textId="77777777" w:rsidR="00553525" w:rsidRDefault="00553525">
      <w:pPr>
        <w:spacing w:line="276" w:lineRule="auto"/>
        <w:sectPr w:rsidR="00553525">
          <w:pgSz w:w="11910" w:h="16850"/>
          <w:pgMar w:top="840" w:right="140" w:bottom="280" w:left="220" w:header="622" w:footer="0" w:gutter="0"/>
          <w:cols w:space="720"/>
        </w:sectPr>
      </w:pPr>
    </w:p>
    <w:p w14:paraId="3DD9AB10" w14:textId="77777777" w:rsidR="00553525" w:rsidRDefault="005829CA">
      <w:pPr>
        <w:pStyle w:val="a3"/>
        <w:spacing w:before="207" w:line="278" w:lineRule="auto"/>
        <w:ind w:right="583" w:firstLine="0"/>
      </w:pPr>
      <w:r>
        <w:lastRenderedPageBreak/>
        <w:t>нравственного развития, воспитания и социализации обучающихся, представленной в федеральной программе воспитания.</w:t>
      </w:r>
    </w:p>
    <w:p w14:paraId="62844D6B" w14:textId="77777777" w:rsidR="00553525" w:rsidRDefault="005829CA">
      <w:pPr>
        <w:pStyle w:val="a3"/>
        <w:spacing w:before="2" w:line="276" w:lineRule="auto"/>
        <w:ind w:right="564"/>
      </w:pPr>
      <w:r>
        <w:t xml:space="preserve">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w:t>
      </w:r>
      <w:proofErr w:type="gramStart"/>
      <w:r>
        <w:t>по иностранному</w:t>
      </w:r>
      <w:proofErr w:type="gramEnd"/>
      <w:r>
        <w:t xml:space="preserve">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(разделов)программы, а также последовательность их изучения с учётом особенностей структуры английского языка и родного (осетинского)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w:t>
      </w:r>
      <w:proofErr w:type="gramStart"/>
      <w:r>
        <w:t>по иностранному</w:t>
      </w:r>
      <w:proofErr w:type="gramEnd"/>
      <w:r>
        <w:t xml:space="preserve"> (английскому) языку.</w:t>
      </w:r>
    </w:p>
    <w:p w14:paraId="089ADC17" w14:textId="061B10CF" w:rsidR="00553525" w:rsidRDefault="005829CA">
      <w:pPr>
        <w:pStyle w:val="a3"/>
        <w:spacing w:line="276" w:lineRule="auto"/>
        <w:ind w:right="559"/>
      </w:pPr>
      <w:r>
        <w:t>Предмету</w:t>
      </w:r>
      <w:r w:rsidR="00453843">
        <w:t xml:space="preserve"> </w:t>
      </w:r>
      <w:r>
        <w:t>«Иностранный (английский) язык» принадлежит важное место в системе общего образования и воспитания современного обучающегося</w:t>
      </w:r>
      <w:r w:rsidR="00453843">
        <w:t xml:space="preserve"> </w:t>
      </w:r>
      <w: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37FA0625" w14:textId="77777777" w:rsidR="00553525" w:rsidRDefault="005829CA">
      <w:pPr>
        <w:pStyle w:val="a3"/>
        <w:spacing w:before="4" w:line="276" w:lineRule="auto"/>
        <w:ind w:right="565"/>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DCA7E3B" w14:textId="77777777" w:rsidR="00553525" w:rsidRDefault="005829CA">
      <w:pPr>
        <w:pStyle w:val="a3"/>
        <w:spacing w:line="276" w:lineRule="auto"/>
        <w:ind w:right="570"/>
      </w:pPr>
      <w: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w:t>
      </w:r>
    </w:p>
    <w:p w14:paraId="2C59472C" w14:textId="77777777" w:rsidR="00553525" w:rsidRDefault="00553525">
      <w:pPr>
        <w:spacing w:line="276" w:lineRule="auto"/>
        <w:sectPr w:rsidR="00553525">
          <w:pgSz w:w="11910" w:h="16850"/>
          <w:pgMar w:top="840" w:right="140" w:bottom="280" w:left="220" w:header="622" w:footer="0" w:gutter="0"/>
          <w:cols w:space="720"/>
        </w:sectPr>
      </w:pPr>
    </w:p>
    <w:p w14:paraId="780C1D20" w14:textId="77777777" w:rsidR="00553525" w:rsidRDefault="005829CA">
      <w:pPr>
        <w:pStyle w:val="a3"/>
        <w:spacing w:before="211" w:line="276" w:lineRule="auto"/>
        <w:ind w:right="569" w:firstLine="0"/>
      </w:pPr>
      <w:r>
        <w:lastRenderedPageBreak/>
        <w:t>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14:paraId="03C65308" w14:textId="77777777" w:rsidR="00553525" w:rsidRDefault="005829CA">
      <w:pPr>
        <w:pStyle w:val="a3"/>
        <w:spacing w:line="276" w:lineRule="auto"/>
        <w:ind w:right="573"/>
      </w:pPr>
      <w:r>
        <w:t>Возрастает</w:t>
      </w:r>
      <w:r>
        <w:rPr>
          <w:spacing w:val="-1"/>
        </w:rPr>
        <w:t xml:space="preserve"> </w:t>
      </w:r>
      <w:r>
        <w:t xml:space="preserve">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t>постглобализации</w:t>
      </w:r>
      <w:proofErr w:type="spellEnd"/>
      <w:r>
        <w:t xml:space="preserve">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w:t>
      </w:r>
      <w:r>
        <w:rPr>
          <w:spacing w:val="40"/>
        </w:rPr>
        <w:t xml:space="preserve"> </w:t>
      </w:r>
      <w:r>
        <w:t>и избегать конфликтов.</w:t>
      </w:r>
    </w:p>
    <w:p w14:paraId="6A6C1DDD" w14:textId="77777777" w:rsidR="00553525" w:rsidRDefault="005829CA">
      <w:pPr>
        <w:pStyle w:val="a3"/>
        <w:spacing w:line="278" w:lineRule="auto"/>
        <w:ind w:right="570"/>
      </w:pPr>
      <w:r>
        <w:t>Естественно, возрастание значимости владения иностранными языками</w:t>
      </w:r>
      <w:r>
        <w:rPr>
          <w:spacing w:val="40"/>
        </w:rPr>
        <w:t xml:space="preserve"> </w:t>
      </w:r>
      <w:r>
        <w:t>приводит к переосмыслению целей и содержания обучения предмету.</w:t>
      </w:r>
    </w:p>
    <w:p w14:paraId="50C29DD2" w14:textId="77777777" w:rsidR="00553525" w:rsidRDefault="005829CA">
      <w:pPr>
        <w:pStyle w:val="a3"/>
        <w:spacing w:line="276" w:lineRule="auto"/>
        <w:ind w:right="568"/>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w:t>
      </w:r>
      <w:proofErr w:type="spellStart"/>
      <w:r>
        <w:t>общеучебных</w:t>
      </w:r>
      <w:proofErr w:type="spellEnd"/>
      <w:r>
        <w:t>,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52D68C4" w14:textId="77777777" w:rsidR="00553525" w:rsidRDefault="005829CA">
      <w:pPr>
        <w:pStyle w:val="a3"/>
        <w:spacing w:line="276" w:lineRule="auto"/>
        <w:ind w:right="568"/>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w:t>
      </w:r>
      <w:r>
        <w:rPr>
          <w:spacing w:val="80"/>
        </w:rPr>
        <w:t xml:space="preserve"> </w:t>
      </w:r>
      <w:r>
        <w:rPr>
          <w:spacing w:val="-2"/>
        </w:rPr>
        <w:t>компетенции:</w:t>
      </w:r>
    </w:p>
    <w:p w14:paraId="4A18FB1F" w14:textId="77777777" w:rsidR="00553525" w:rsidRDefault="005829CA">
      <w:pPr>
        <w:pStyle w:val="a3"/>
        <w:spacing w:line="278" w:lineRule="auto"/>
        <w:ind w:right="575"/>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3B66BEE3" w14:textId="77777777" w:rsidR="00553525" w:rsidRDefault="005829CA">
      <w:pPr>
        <w:pStyle w:val="a3"/>
        <w:spacing w:line="276" w:lineRule="auto"/>
        <w:ind w:right="576"/>
      </w:pPr>
      <w:r>
        <w:t>языковая компетенция – овладение новыми языковыми средствами (фонетическими,</w:t>
      </w:r>
      <w:r>
        <w:rPr>
          <w:spacing w:val="-4"/>
        </w:rPr>
        <w:t xml:space="preserve"> </w:t>
      </w:r>
      <w:r>
        <w:t>орфографическими,</w:t>
      </w:r>
      <w:r>
        <w:rPr>
          <w:spacing w:val="-4"/>
        </w:rPr>
        <w:t xml:space="preserve"> </w:t>
      </w:r>
      <w:r>
        <w:t>лексическими,</w:t>
      </w:r>
      <w:r>
        <w:rPr>
          <w:spacing w:val="-4"/>
        </w:rPr>
        <w:t xml:space="preserve"> </w:t>
      </w:r>
      <w:r>
        <w:t>грамматическими)</w:t>
      </w:r>
      <w:r>
        <w:rPr>
          <w:spacing w:val="-6"/>
        </w:rPr>
        <w:t xml:space="preserve"> </w:t>
      </w:r>
      <w:r>
        <w:t>в</w:t>
      </w:r>
      <w:r>
        <w:rPr>
          <w:spacing w:val="-7"/>
        </w:rPr>
        <w:t xml:space="preserve"> </w:t>
      </w:r>
      <w:r>
        <w:t>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FB5D025" w14:textId="77777777" w:rsidR="00553525" w:rsidRDefault="005829CA">
      <w:pPr>
        <w:pStyle w:val="a3"/>
        <w:spacing w:line="276" w:lineRule="auto"/>
        <w:ind w:right="568"/>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CFF18CC" w14:textId="77777777" w:rsidR="00553525" w:rsidRDefault="00553525">
      <w:pPr>
        <w:spacing w:line="276" w:lineRule="auto"/>
        <w:sectPr w:rsidR="00553525">
          <w:pgSz w:w="11910" w:h="16850"/>
          <w:pgMar w:top="840" w:right="140" w:bottom="280" w:left="220" w:header="622" w:footer="0" w:gutter="0"/>
          <w:cols w:space="720"/>
        </w:sectPr>
      </w:pPr>
    </w:p>
    <w:p w14:paraId="51671F9A" w14:textId="77777777" w:rsidR="00553525" w:rsidRDefault="005829CA">
      <w:pPr>
        <w:pStyle w:val="a3"/>
        <w:spacing w:before="207" w:line="278" w:lineRule="auto"/>
        <w:ind w:right="576"/>
      </w:pPr>
      <w: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C343A72" w14:textId="77777777" w:rsidR="00553525" w:rsidRDefault="005829CA">
      <w:pPr>
        <w:pStyle w:val="a3"/>
        <w:spacing w:before="2" w:line="276" w:lineRule="auto"/>
        <w:ind w:right="567"/>
      </w:pPr>
      <w:r>
        <w:t>Наряду</w:t>
      </w:r>
      <w:r>
        <w:rPr>
          <w:spacing w:val="-7"/>
        </w:rPr>
        <w:t xml:space="preserve"> </w:t>
      </w:r>
      <w:r>
        <w:t>с</w:t>
      </w:r>
      <w:r>
        <w:rPr>
          <w:spacing w:val="-2"/>
        </w:rPr>
        <w:t xml:space="preserve"> </w:t>
      </w:r>
      <w:r>
        <w:t>иноязычной</w:t>
      </w:r>
      <w:r>
        <w:rPr>
          <w:spacing w:val="-4"/>
        </w:rPr>
        <w:t xml:space="preserve"> </w:t>
      </w:r>
      <w:r>
        <w:t>коммуникативной компетенцией</w:t>
      </w:r>
      <w:r>
        <w:rPr>
          <w:spacing w:val="-2"/>
        </w:rPr>
        <w:t xml:space="preserve"> </w:t>
      </w:r>
      <w:r>
        <w:t>средствами</w:t>
      </w:r>
      <w:r>
        <w:rPr>
          <w:spacing w:val="-3"/>
        </w:rPr>
        <w:t xml:space="preserve"> </w:t>
      </w:r>
      <w:r>
        <w:t xml:space="preserve">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14:paraId="7AB33001" w14:textId="77777777" w:rsidR="00553525" w:rsidRDefault="005829CA">
      <w:pPr>
        <w:pStyle w:val="a3"/>
        <w:spacing w:before="2" w:line="276" w:lineRule="auto"/>
        <w:ind w:right="566"/>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14:paraId="47459BA9" w14:textId="77777777" w:rsidR="00553525" w:rsidRDefault="005829CA">
      <w:pPr>
        <w:pStyle w:val="a3"/>
        <w:spacing w:line="276" w:lineRule="auto"/>
        <w:ind w:right="566"/>
      </w:pPr>
      <w:r>
        <w:t>Обязательный учебный предмет «Иностранный (английский) язык» входит в предметную область «Иностранные языки»</w:t>
      </w:r>
      <w:r>
        <w:rPr>
          <w:spacing w:val="-3"/>
        </w:rPr>
        <w:t xml:space="preserve"> </w:t>
      </w:r>
      <w:r>
        <w:t>наряду</w:t>
      </w:r>
      <w:r>
        <w:rPr>
          <w:spacing w:val="-3"/>
        </w:rPr>
        <w:t xml:space="preserve"> </w:t>
      </w:r>
      <w:r>
        <w:t>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547181A1" w14:textId="77777777" w:rsidR="00553525" w:rsidRDefault="005829CA">
      <w:pPr>
        <w:pStyle w:val="a3"/>
        <w:spacing w:line="276" w:lineRule="auto"/>
        <w:ind w:right="570"/>
      </w:pPr>
      <w:r>
        <w:t>Общее число часов, рекомендованных</w:t>
      </w:r>
      <w:r>
        <w:rPr>
          <w:spacing w:val="-1"/>
        </w:rPr>
        <w:t xml:space="preserve"> </w:t>
      </w:r>
      <w:r>
        <w:t>для изучения иностранного (английского) языка, – 510 часов:</w:t>
      </w:r>
      <w:r>
        <w:rPr>
          <w:spacing w:val="-1"/>
        </w:rPr>
        <w:t xml:space="preserve"> </w:t>
      </w:r>
      <w:r>
        <w:t>в 5 классе – 102 час (3 часа в неделю),</w:t>
      </w:r>
      <w:r>
        <w:rPr>
          <w:spacing w:val="11"/>
        </w:rPr>
        <w:t xml:space="preserve"> </w:t>
      </w:r>
      <w:r>
        <w:t>в 6 классе – 102 часа (3 часа в неделю), в 7 классе – 102 часа (3 часа в неделю), в 8 классе –102 часа (3 часа в неделю), в 9 классе – 102 часа (3 часа в неделю).</w:t>
      </w:r>
    </w:p>
    <w:p w14:paraId="2186D229" w14:textId="77777777" w:rsidR="00553525" w:rsidRDefault="005829CA">
      <w:pPr>
        <w:pStyle w:val="a3"/>
        <w:spacing w:line="276" w:lineRule="auto"/>
        <w:ind w:right="565"/>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w:t>
      </w:r>
      <w:r>
        <w:rPr>
          <w:spacing w:val="40"/>
        </w:rPr>
        <w:t xml:space="preserve"> </w:t>
      </w:r>
      <w:proofErr w:type="spellStart"/>
      <w:r>
        <w:t>допороговом</w:t>
      </w:r>
      <w:proofErr w:type="spellEnd"/>
      <w:r>
        <w:t xml:space="preserve"> уровне (уровне А2 в соответствии с Общеевропейскими компетенциями владения иностранным языком)</w:t>
      </w:r>
    </w:p>
    <w:p w14:paraId="4C392C1C" w14:textId="77777777" w:rsidR="00553525" w:rsidRDefault="005829CA">
      <w:pPr>
        <w:pStyle w:val="a3"/>
        <w:spacing w:before="1" w:line="276" w:lineRule="auto"/>
        <w:ind w:right="587"/>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14:paraId="485E175F" w14:textId="77777777" w:rsidR="00553525" w:rsidRDefault="005829CA">
      <w:pPr>
        <w:pStyle w:val="a3"/>
        <w:spacing w:line="276" w:lineRule="auto"/>
        <w:ind w:right="569"/>
      </w:pPr>
      <w:r>
        <w:t>Программа состоит из следующих разделов: пояснительная записка, содержание образования по иностранному (английскому) языку для основного</w:t>
      </w:r>
      <w:r>
        <w:rPr>
          <w:spacing w:val="40"/>
        </w:rPr>
        <w:t xml:space="preserve"> </w:t>
      </w:r>
      <w:r>
        <w:t>общего</w:t>
      </w:r>
      <w:r>
        <w:rPr>
          <w:spacing w:val="40"/>
        </w:rPr>
        <w:t xml:space="preserve"> </w:t>
      </w:r>
      <w:r>
        <w:t xml:space="preserve">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w:t>
      </w:r>
      <w:proofErr w:type="spellStart"/>
      <w:r>
        <w:t>результатыпо</w:t>
      </w:r>
      <w:proofErr w:type="spellEnd"/>
      <w:r>
        <w:t xml:space="preserve"> иностранному (английскому) языку по годам обучения (5–9 классы).</w:t>
      </w:r>
    </w:p>
    <w:p w14:paraId="5CB37240" w14:textId="77777777" w:rsidR="00553525" w:rsidRDefault="00553525">
      <w:pPr>
        <w:spacing w:line="276" w:lineRule="auto"/>
        <w:sectPr w:rsidR="00553525">
          <w:pgSz w:w="11910" w:h="16850"/>
          <w:pgMar w:top="840" w:right="140" w:bottom="280" w:left="220" w:header="622" w:footer="0" w:gutter="0"/>
          <w:cols w:space="720"/>
        </w:sectPr>
      </w:pPr>
    </w:p>
    <w:p w14:paraId="6B32D9D0" w14:textId="77777777" w:rsidR="00553525" w:rsidRDefault="005829CA">
      <w:pPr>
        <w:pStyle w:val="a3"/>
        <w:spacing w:before="207" w:line="278" w:lineRule="auto"/>
        <w:ind w:left="1210" w:right="6348" w:firstLine="0"/>
      </w:pPr>
      <w:r>
        <w:lastRenderedPageBreak/>
        <w:t>Содержание</w:t>
      </w:r>
      <w:r>
        <w:rPr>
          <w:spacing w:val="-9"/>
        </w:rPr>
        <w:t xml:space="preserve"> </w:t>
      </w:r>
      <w:r>
        <w:t>обучения</w:t>
      </w:r>
      <w:r>
        <w:rPr>
          <w:spacing w:val="-10"/>
        </w:rPr>
        <w:t xml:space="preserve"> </w:t>
      </w:r>
      <w:r>
        <w:t>в</w:t>
      </w:r>
      <w:r>
        <w:rPr>
          <w:spacing w:val="-11"/>
        </w:rPr>
        <w:t xml:space="preserve"> </w:t>
      </w:r>
      <w:r>
        <w:t>5</w:t>
      </w:r>
      <w:r>
        <w:rPr>
          <w:spacing w:val="-6"/>
        </w:rPr>
        <w:t xml:space="preserve"> </w:t>
      </w:r>
      <w:r>
        <w:t>классе. Коммуникативные умения.</w:t>
      </w:r>
    </w:p>
    <w:p w14:paraId="18DAF53B" w14:textId="77777777" w:rsidR="00553525" w:rsidRDefault="005829CA">
      <w:pPr>
        <w:pStyle w:val="a3"/>
        <w:spacing w:before="2" w:line="276" w:lineRule="auto"/>
        <w:ind w:right="5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2FE84DE" w14:textId="77777777" w:rsidR="00553525" w:rsidRDefault="005829CA">
      <w:pPr>
        <w:pStyle w:val="a3"/>
        <w:spacing w:line="276" w:lineRule="auto"/>
        <w:ind w:left="1210" w:right="639" w:firstLine="0"/>
        <w:jc w:val="left"/>
      </w:pPr>
      <w:r>
        <w:t>Моя</w:t>
      </w:r>
      <w:r>
        <w:rPr>
          <w:spacing w:val="-4"/>
        </w:rPr>
        <w:t xml:space="preserve"> </w:t>
      </w:r>
      <w:r>
        <w:t>семья.</w:t>
      </w:r>
      <w:r>
        <w:rPr>
          <w:spacing w:val="-3"/>
        </w:rPr>
        <w:t xml:space="preserve"> </w:t>
      </w:r>
      <w:r>
        <w:t>Мои</w:t>
      </w:r>
      <w:r>
        <w:rPr>
          <w:spacing w:val="-9"/>
        </w:rPr>
        <w:t xml:space="preserve"> </w:t>
      </w:r>
      <w:r>
        <w:t>друзья.</w:t>
      </w:r>
      <w:r>
        <w:rPr>
          <w:spacing w:val="-3"/>
        </w:rPr>
        <w:t xml:space="preserve"> </w:t>
      </w:r>
      <w:r>
        <w:t>Семейные</w:t>
      </w:r>
      <w:r>
        <w:rPr>
          <w:spacing w:val="-4"/>
        </w:rPr>
        <w:t xml:space="preserve"> </w:t>
      </w:r>
      <w:r>
        <w:t>праздники:</w:t>
      </w:r>
      <w:r>
        <w:rPr>
          <w:spacing w:val="-10"/>
        </w:rPr>
        <w:t xml:space="preserve"> </w:t>
      </w:r>
      <w:r>
        <w:t>день</w:t>
      </w:r>
      <w:r>
        <w:rPr>
          <w:spacing w:val="-7"/>
        </w:rPr>
        <w:t xml:space="preserve"> </w:t>
      </w:r>
      <w:r>
        <w:t>рождения,</w:t>
      </w:r>
      <w:r>
        <w:rPr>
          <w:spacing w:val="-3"/>
        </w:rPr>
        <w:t xml:space="preserve"> </w:t>
      </w:r>
      <w:r>
        <w:t>Новый</w:t>
      </w:r>
      <w:r>
        <w:rPr>
          <w:spacing w:val="-5"/>
        </w:rPr>
        <w:t xml:space="preserve"> </w:t>
      </w:r>
      <w:r>
        <w:t>год. Внешность и характер человека (литературного персонажа).</w:t>
      </w:r>
    </w:p>
    <w:p w14:paraId="193C077A" w14:textId="77777777" w:rsidR="00553525" w:rsidRDefault="005829CA">
      <w:pPr>
        <w:pStyle w:val="a3"/>
        <w:spacing w:before="2" w:line="276" w:lineRule="auto"/>
        <w:ind w:left="1210" w:right="639" w:firstLine="0"/>
        <w:jc w:val="left"/>
      </w:pPr>
      <w:r>
        <w:t>Досуг</w:t>
      </w:r>
      <w:r>
        <w:rPr>
          <w:spacing w:val="-7"/>
        </w:rPr>
        <w:t xml:space="preserve"> </w:t>
      </w:r>
      <w:r>
        <w:t>и</w:t>
      </w:r>
      <w:r>
        <w:rPr>
          <w:spacing w:val="-8"/>
        </w:rPr>
        <w:t xml:space="preserve"> </w:t>
      </w:r>
      <w:r>
        <w:t>увлечения</w:t>
      </w:r>
      <w:r>
        <w:rPr>
          <w:spacing w:val="-7"/>
        </w:rPr>
        <w:t xml:space="preserve"> </w:t>
      </w:r>
      <w:r>
        <w:t>(хобби)</w:t>
      </w:r>
      <w:r>
        <w:rPr>
          <w:spacing w:val="-9"/>
        </w:rPr>
        <w:t xml:space="preserve"> </w:t>
      </w:r>
      <w:r>
        <w:t>современного</w:t>
      </w:r>
      <w:r>
        <w:rPr>
          <w:spacing w:val="-8"/>
        </w:rPr>
        <w:t xml:space="preserve"> </w:t>
      </w:r>
      <w:r>
        <w:t>подростка (</w:t>
      </w:r>
      <w:proofErr w:type="spellStart"/>
      <w:proofErr w:type="gramStart"/>
      <w:r>
        <w:t>чтение,кино</w:t>
      </w:r>
      <w:proofErr w:type="spellEnd"/>
      <w:proofErr w:type="gramEnd"/>
      <w:r>
        <w:t>,</w:t>
      </w:r>
      <w:r>
        <w:rPr>
          <w:spacing w:val="-6"/>
        </w:rPr>
        <w:t xml:space="preserve"> </w:t>
      </w:r>
      <w:r>
        <w:t>спорт). Здоровый образ жизни: режим труда и отдыха, здоровое питание.</w:t>
      </w:r>
    </w:p>
    <w:p w14:paraId="2EF78A18" w14:textId="77777777" w:rsidR="00553525" w:rsidRDefault="005829CA">
      <w:pPr>
        <w:pStyle w:val="a3"/>
        <w:spacing w:line="321" w:lineRule="exact"/>
        <w:ind w:left="1210" w:firstLine="0"/>
        <w:jc w:val="left"/>
      </w:pPr>
      <w:r>
        <w:t>Покупки:</w:t>
      </w:r>
      <w:r>
        <w:rPr>
          <w:spacing w:val="-14"/>
        </w:rPr>
        <w:t xml:space="preserve"> </w:t>
      </w:r>
      <w:r>
        <w:t>одежда,</w:t>
      </w:r>
      <w:r>
        <w:rPr>
          <w:spacing w:val="-6"/>
        </w:rPr>
        <w:t xml:space="preserve"> </w:t>
      </w:r>
      <w:r>
        <w:t>обувь</w:t>
      </w:r>
      <w:r>
        <w:rPr>
          <w:spacing w:val="-11"/>
        </w:rPr>
        <w:t xml:space="preserve"> </w:t>
      </w:r>
      <w:r>
        <w:t>и</w:t>
      </w:r>
      <w:r>
        <w:rPr>
          <w:spacing w:val="-7"/>
        </w:rPr>
        <w:t xml:space="preserve"> </w:t>
      </w:r>
      <w:r>
        <w:t>продукты</w:t>
      </w:r>
      <w:r>
        <w:rPr>
          <w:spacing w:val="-5"/>
        </w:rPr>
        <w:t xml:space="preserve"> </w:t>
      </w:r>
      <w:r>
        <w:rPr>
          <w:spacing w:val="-2"/>
        </w:rPr>
        <w:t>питания.</w:t>
      </w:r>
    </w:p>
    <w:p w14:paraId="69798C17" w14:textId="77777777" w:rsidR="00553525" w:rsidRDefault="005829CA">
      <w:pPr>
        <w:pStyle w:val="a3"/>
        <w:spacing w:before="42" w:line="276" w:lineRule="auto"/>
        <w:ind w:right="639"/>
        <w:jc w:val="left"/>
      </w:pPr>
      <w:r>
        <w:t>Школа, школьная</w:t>
      </w:r>
      <w:r>
        <w:rPr>
          <w:spacing w:val="79"/>
        </w:rPr>
        <w:t xml:space="preserve"> </w:t>
      </w:r>
      <w:r>
        <w:t>жизнь,</w:t>
      </w:r>
      <w:r>
        <w:rPr>
          <w:spacing w:val="79"/>
        </w:rPr>
        <w:t xml:space="preserve"> </w:t>
      </w:r>
      <w:r>
        <w:t>школьная</w:t>
      </w:r>
      <w:r>
        <w:rPr>
          <w:spacing w:val="78"/>
        </w:rPr>
        <w:t xml:space="preserve"> </w:t>
      </w:r>
      <w:r>
        <w:t>форма,</w:t>
      </w:r>
      <w:r>
        <w:rPr>
          <w:spacing w:val="80"/>
        </w:rPr>
        <w:t xml:space="preserve"> </w:t>
      </w:r>
      <w:r>
        <w:t>изучаемые</w:t>
      </w:r>
      <w:r>
        <w:rPr>
          <w:spacing w:val="79"/>
        </w:rPr>
        <w:t xml:space="preserve"> </w:t>
      </w:r>
      <w:r>
        <w:t>предметы.</w:t>
      </w:r>
      <w:r>
        <w:rPr>
          <w:spacing w:val="80"/>
        </w:rPr>
        <w:t xml:space="preserve"> </w:t>
      </w:r>
      <w:r>
        <w:t>Переписка с зарубежными сверстниками.</w:t>
      </w:r>
    </w:p>
    <w:p w14:paraId="7700323B" w14:textId="77777777" w:rsidR="00553525" w:rsidRDefault="005829CA">
      <w:pPr>
        <w:pStyle w:val="a3"/>
        <w:spacing w:before="4" w:line="276" w:lineRule="auto"/>
        <w:ind w:left="1210" w:right="4047" w:firstLine="0"/>
        <w:jc w:val="left"/>
      </w:pPr>
      <w:r>
        <w:t>Каникулы</w:t>
      </w:r>
      <w:r>
        <w:rPr>
          <w:spacing w:val="-8"/>
        </w:rPr>
        <w:t xml:space="preserve"> </w:t>
      </w:r>
      <w:r>
        <w:t>в</w:t>
      </w:r>
      <w:r>
        <w:rPr>
          <w:spacing w:val="-10"/>
        </w:rPr>
        <w:t xml:space="preserve"> </w:t>
      </w:r>
      <w:r>
        <w:t>различное</w:t>
      </w:r>
      <w:r>
        <w:rPr>
          <w:spacing w:val="-8"/>
        </w:rPr>
        <w:t xml:space="preserve"> </w:t>
      </w:r>
      <w:r>
        <w:t>время</w:t>
      </w:r>
      <w:r>
        <w:rPr>
          <w:spacing w:val="-7"/>
        </w:rPr>
        <w:t xml:space="preserve"> </w:t>
      </w:r>
      <w:r>
        <w:t>года.</w:t>
      </w:r>
      <w:r>
        <w:rPr>
          <w:spacing w:val="-2"/>
        </w:rPr>
        <w:t xml:space="preserve"> </w:t>
      </w:r>
      <w:r>
        <w:t>Виды</w:t>
      </w:r>
      <w:r>
        <w:rPr>
          <w:spacing w:val="-9"/>
        </w:rPr>
        <w:t xml:space="preserve"> </w:t>
      </w:r>
      <w:r>
        <w:t>отдыха. Природа: дикие и домашние животные. Погода. Родной город (село). Транспорт.</w:t>
      </w:r>
    </w:p>
    <w:p w14:paraId="5D940681" w14:textId="77777777" w:rsidR="00553525" w:rsidRDefault="005829CA">
      <w:pPr>
        <w:pStyle w:val="a3"/>
        <w:spacing w:line="276" w:lineRule="auto"/>
        <w:ind w:right="570"/>
      </w:pPr>
      <w:r>
        <w:t>Родная страна и страна (страны) изучаемого языка. Их географическое положение, столицы, достопримечательности, культурные особенности</w:t>
      </w:r>
      <w:r>
        <w:rPr>
          <w:spacing w:val="40"/>
        </w:rPr>
        <w:t xml:space="preserve"> </w:t>
      </w:r>
      <w:r>
        <w:t>(национальные праздники, традиции, обычаи).</w:t>
      </w:r>
    </w:p>
    <w:p w14:paraId="12CA737C" w14:textId="77777777" w:rsidR="00553525" w:rsidRDefault="005829CA">
      <w:pPr>
        <w:pStyle w:val="a3"/>
        <w:spacing w:line="278" w:lineRule="auto"/>
        <w:ind w:right="594"/>
      </w:pPr>
      <w:r>
        <w:t>Выдающиеся люди родной страны и страны (стран)</w:t>
      </w:r>
      <w:r>
        <w:rPr>
          <w:spacing w:val="-1"/>
        </w:rPr>
        <w:t xml:space="preserve"> </w:t>
      </w:r>
      <w:r>
        <w:t>изучаемого языка:</w:t>
      </w:r>
      <w:r>
        <w:rPr>
          <w:spacing w:val="-4"/>
        </w:rPr>
        <w:t xml:space="preserve"> </w:t>
      </w:r>
      <w:r>
        <w:t xml:space="preserve">писатели, </w:t>
      </w:r>
      <w:r>
        <w:rPr>
          <w:spacing w:val="-2"/>
        </w:rPr>
        <w:t>поэты.</w:t>
      </w:r>
    </w:p>
    <w:p w14:paraId="7BBD0FBE" w14:textId="77777777" w:rsidR="00553525" w:rsidRDefault="005829CA">
      <w:pPr>
        <w:pStyle w:val="a3"/>
        <w:ind w:left="1210" w:firstLine="0"/>
        <w:jc w:val="left"/>
      </w:pPr>
      <w:r>
        <w:rPr>
          <w:spacing w:val="-2"/>
        </w:rPr>
        <w:t>Говорение.</w:t>
      </w:r>
    </w:p>
    <w:p w14:paraId="1F11F8F7" w14:textId="77777777" w:rsidR="00553525" w:rsidRDefault="005829CA">
      <w:pPr>
        <w:pStyle w:val="a3"/>
        <w:spacing w:before="42" w:line="271" w:lineRule="auto"/>
        <w:ind w:right="572"/>
      </w:pPr>
      <w:r>
        <w:t>Развитие коммуникативных умений диалогической речи на базе умений, сформированных на уровне начального общего образования:</w:t>
      </w:r>
    </w:p>
    <w:p w14:paraId="0F88E8D6" w14:textId="77777777" w:rsidR="00553525" w:rsidRDefault="005829CA">
      <w:pPr>
        <w:pStyle w:val="a3"/>
        <w:spacing w:before="7" w:line="276" w:lineRule="auto"/>
        <w:ind w:right="578"/>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w:t>
      </w:r>
      <w:proofErr w:type="spellStart"/>
      <w:r>
        <w:t>соглашатьсяна</w:t>
      </w:r>
      <w:proofErr w:type="spellEnd"/>
      <w:r>
        <w:t xml:space="preserve"> предложение и отказываться от предложения собеседника;</w:t>
      </w:r>
    </w:p>
    <w:p w14:paraId="125909B3" w14:textId="77777777" w:rsidR="00553525" w:rsidRDefault="005829CA">
      <w:pPr>
        <w:pStyle w:val="a3"/>
        <w:spacing w:before="2" w:line="276" w:lineRule="auto"/>
        <w:ind w:right="57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CD5D517" w14:textId="77777777" w:rsidR="00553525" w:rsidRDefault="005829CA">
      <w:pPr>
        <w:pStyle w:val="a3"/>
        <w:spacing w:before="3" w:line="276" w:lineRule="auto"/>
        <w:ind w:right="574"/>
      </w:pPr>
      <w:r>
        <w:t>диалог-расспрос: сообщать фактическую информацию, отвечая на вопросы разных видов; запрашивать интересующую информацию.</w:t>
      </w:r>
    </w:p>
    <w:p w14:paraId="325CD4FC" w14:textId="77777777" w:rsidR="00553525" w:rsidRDefault="005829CA">
      <w:pPr>
        <w:pStyle w:val="a3"/>
        <w:spacing w:line="276" w:lineRule="auto"/>
        <w:ind w:right="56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w:t>
      </w:r>
      <w:r>
        <w:rPr>
          <w:spacing w:val="80"/>
        </w:rPr>
        <w:t xml:space="preserve"> </w:t>
      </w:r>
      <w:r>
        <w:t>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2E638451" w14:textId="77777777" w:rsidR="00553525" w:rsidRDefault="005829CA">
      <w:pPr>
        <w:pStyle w:val="a3"/>
        <w:spacing w:before="7"/>
        <w:ind w:left="1210" w:firstLine="0"/>
      </w:pPr>
      <w:r>
        <w:t>Объём</w:t>
      </w:r>
      <w:r>
        <w:rPr>
          <w:spacing w:val="-2"/>
        </w:rPr>
        <w:t xml:space="preserve"> </w:t>
      </w:r>
      <w:r>
        <w:t>диалога</w:t>
      </w:r>
      <w:r>
        <w:rPr>
          <w:spacing w:val="-12"/>
        </w:rPr>
        <w:t xml:space="preserve"> </w:t>
      </w:r>
      <w:r>
        <w:t>–</w:t>
      </w:r>
      <w:r>
        <w:rPr>
          <w:spacing w:val="-4"/>
        </w:rPr>
        <w:t xml:space="preserve"> </w:t>
      </w:r>
      <w:r>
        <w:t>до</w:t>
      </w:r>
      <w:r>
        <w:rPr>
          <w:spacing w:val="-13"/>
        </w:rPr>
        <w:t xml:space="preserve"> </w:t>
      </w:r>
      <w:r>
        <w:t>5</w:t>
      </w:r>
      <w:r>
        <w:rPr>
          <w:spacing w:val="-4"/>
        </w:rPr>
        <w:t xml:space="preserve"> </w:t>
      </w:r>
      <w:r>
        <w:t>реплик</w:t>
      </w:r>
      <w:r>
        <w:rPr>
          <w:spacing w:val="-4"/>
        </w:rPr>
        <w:t xml:space="preserve"> </w:t>
      </w:r>
      <w:r>
        <w:t>со</w:t>
      </w:r>
      <w:r>
        <w:rPr>
          <w:spacing w:val="-5"/>
        </w:rPr>
        <w:t xml:space="preserve"> </w:t>
      </w:r>
      <w:r>
        <w:t>стороны</w:t>
      </w:r>
      <w:r>
        <w:rPr>
          <w:spacing w:val="-3"/>
        </w:rPr>
        <w:t xml:space="preserve"> </w:t>
      </w:r>
      <w:r>
        <w:t>каждого</w:t>
      </w:r>
      <w:r>
        <w:rPr>
          <w:spacing w:val="-7"/>
        </w:rPr>
        <w:t xml:space="preserve"> </w:t>
      </w:r>
      <w:r>
        <w:rPr>
          <w:spacing w:val="-2"/>
        </w:rPr>
        <w:t>собеседника.</w:t>
      </w:r>
    </w:p>
    <w:p w14:paraId="3AD7D6D1" w14:textId="77777777" w:rsidR="00553525" w:rsidRDefault="005829CA">
      <w:pPr>
        <w:pStyle w:val="a3"/>
        <w:spacing w:before="43" w:line="276" w:lineRule="auto"/>
        <w:ind w:right="571"/>
      </w:pPr>
      <w:r>
        <w:t>Развитие коммуникативных умений монологической речи на базе умений, сформированных на уровне начального общего образования:</w:t>
      </w:r>
    </w:p>
    <w:p w14:paraId="0558DD08" w14:textId="77777777" w:rsidR="00553525" w:rsidRDefault="00553525">
      <w:pPr>
        <w:spacing w:line="276" w:lineRule="auto"/>
        <w:sectPr w:rsidR="00553525">
          <w:pgSz w:w="11910" w:h="16850"/>
          <w:pgMar w:top="840" w:right="140" w:bottom="280" w:left="220" w:header="622" w:footer="0" w:gutter="0"/>
          <w:cols w:space="720"/>
        </w:sectPr>
      </w:pPr>
    </w:p>
    <w:p w14:paraId="3D242BDC" w14:textId="77777777" w:rsidR="00553525" w:rsidRDefault="005829CA">
      <w:pPr>
        <w:pStyle w:val="a3"/>
        <w:spacing w:before="207" w:line="278" w:lineRule="auto"/>
        <w:ind w:right="639"/>
        <w:jc w:val="left"/>
      </w:pPr>
      <w:r>
        <w:lastRenderedPageBreak/>
        <w:t>создание</w:t>
      </w:r>
      <w:r>
        <w:rPr>
          <w:spacing w:val="38"/>
        </w:rPr>
        <w:t xml:space="preserve"> </w:t>
      </w:r>
      <w:r>
        <w:t>устных</w:t>
      </w:r>
      <w:r>
        <w:rPr>
          <w:spacing w:val="32"/>
        </w:rPr>
        <w:t xml:space="preserve"> </w:t>
      </w:r>
      <w:r>
        <w:t>связных</w:t>
      </w:r>
      <w:r>
        <w:rPr>
          <w:spacing w:val="32"/>
        </w:rPr>
        <w:t xml:space="preserve"> </w:t>
      </w:r>
      <w:r>
        <w:t>монологических</w:t>
      </w:r>
      <w:r>
        <w:rPr>
          <w:spacing w:val="33"/>
        </w:rPr>
        <w:t xml:space="preserve"> </w:t>
      </w:r>
      <w:r>
        <w:t>высказываний</w:t>
      </w:r>
      <w:r>
        <w:rPr>
          <w:spacing w:val="37"/>
        </w:rPr>
        <w:t xml:space="preserve"> </w:t>
      </w:r>
      <w:r>
        <w:t>с</w:t>
      </w:r>
      <w:r>
        <w:rPr>
          <w:spacing w:val="37"/>
        </w:rPr>
        <w:t xml:space="preserve"> </w:t>
      </w:r>
      <w:r>
        <w:t>использованием основных коммуникативных типов речи:</w:t>
      </w:r>
    </w:p>
    <w:p w14:paraId="2FB37A5A" w14:textId="77777777" w:rsidR="00553525" w:rsidRDefault="005829CA">
      <w:pPr>
        <w:pStyle w:val="a3"/>
        <w:spacing w:before="2" w:line="276" w:lineRule="auto"/>
        <w:jc w:val="left"/>
      </w:pPr>
      <w:r>
        <w:t>описание</w:t>
      </w:r>
      <w:r>
        <w:rPr>
          <w:spacing w:val="-6"/>
        </w:rPr>
        <w:t xml:space="preserve"> </w:t>
      </w:r>
      <w:r>
        <w:t>(предмета,</w:t>
      </w:r>
      <w:r>
        <w:rPr>
          <w:spacing w:val="-4"/>
        </w:rPr>
        <w:t xml:space="preserve"> </w:t>
      </w:r>
      <w:r>
        <w:t>внешности</w:t>
      </w:r>
      <w:r>
        <w:rPr>
          <w:spacing w:val="-7"/>
        </w:rPr>
        <w:t xml:space="preserve"> </w:t>
      </w:r>
      <w:r>
        <w:t>и</w:t>
      </w:r>
      <w:r>
        <w:rPr>
          <w:spacing w:val="-7"/>
        </w:rPr>
        <w:t xml:space="preserve"> </w:t>
      </w:r>
      <w:r>
        <w:t>одежды</w:t>
      </w:r>
      <w:r>
        <w:rPr>
          <w:spacing w:val="-7"/>
        </w:rPr>
        <w:t xml:space="preserve"> </w:t>
      </w:r>
      <w:r>
        <w:t>человека),</w:t>
      </w:r>
      <w:r>
        <w:rPr>
          <w:spacing w:val="-4"/>
        </w:rPr>
        <w:t xml:space="preserve"> </w:t>
      </w:r>
      <w:r>
        <w:t>в</w:t>
      </w:r>
      <w:r>
        <w:rPr>
          <w:spacing w:val="-8"/>
        </w:rPr>
        <w:t xml:space="preserve"> </w:t>
      </w:r>
      <w:r>
        <w:t>том</w:t>
      </w:r>
      <w:r>
        <w:rPr>
          <w:spacing w:val="-5"/>
        </w:rPr>
        <w:t xml:space="preserve"> </w:t>
      </w:r>
      <w:r>
        <w:t>числе характеристика (черты характера реального человека или литературного персонажа);</w:t>
      </w:r>
    </w:p>
    <w:p w14:paraId="1369A9F6" w14:textId="77777777" w:rsidR="00553525" w:rsidRDefault="005829CA">
      <w:pPr>
        <w:pStyle w:val="a3"/>
        <w:spacing w:before="4"/>
        <w:ind w:left="1210" w:firstLine="0"/>
        <w:jc w:val="left"/>
      </w:pPr>
      <w:r>
        <w:rPr>
          <w:spacing w:val="-2"/>
        </w:rPr>
        <w:t>повествование</w:t>
      </w:r>
      <w:r>
        <w:rPr>
          <w:spacing w:val="5"/>
        </w:rPr>
        <w:t xml:space="preserve"> </w:t>
      </w:r>
      <w:r>
        <w:rPr>
          <w:spacing w:val="-2"/>
        </w:rPr>
        <w:t>(сообщение);</w:t>
      </w:r>
    </w:p>
    <w:p w14:paraId="57A9FEFC" w14:textId="77777777" w:rsidR="00553525" w:rsidRDefault="005829CA">
      <w:pPr>
        <w:pStyle w:val="a3"/>
        <w:spacing w:before="42" w:line="271" w:lineRule="auto"/>
        <w:ind w:left="1210" w:right="1550" w:firstLine="0"/>
        <w:jc w:val="left"/>
      </w:pPr>
      <w:r>
        <w:t>изложение</w:t>
      </w:r>
      <w:r>
        <w:rPr>
          <w:spacing w:val="-14"/>
        </w:rPr>
        <w:t xml:space="preserve"> </w:t>
      </w:r>
      <w:r>
        <w:t>(пересказ)</w:t>
      </w:r>
      <w:r>
        <w:rPr>
          <w:spacing w:val="-15"/>
        </w:rPr>
        <w:t xml:space="preserve"> </w:t>
      </w:r>
      <w:r>
        <w:t>основного</w:t>
      </w:r>
      <w:r>
        <w:rPr>
          <w:spacing w:val="-14"/>
        </w:rPr>
        <w:t xml:space="preserve"> </w:t>
      </w:r>
      <w:r>
        <w:t>содержания</w:t>
      </w:r>
      <w:r>
        <w:rPr>
          <w:spacing w:val="-13"/>
        </w:rPr>
        <w:t xml:space="preserve"> </w:t>
      </w:r>
      <w:r>
        <w:t>прочитанного</w:t>
      </w:r>
      <w:r>
        <w:rPr>
          <w:spacing w:val="-14"/>
        </w:rPr>
        <w:t xml:space="preserve"> </w:t>
      </w:r>
      <w:r>
        <w:t>текста; краткое изложение результатов выполненной проектной работы.</w:t>
      </w:r>
    </w:p>
    <w:p w14:paraId="2FA7E15D" w14:textId="77777777" w:rsidR="00553525" w:rsidRDefault="005829CA">
      <w:pPr>
        <w:pStyle w:val="a3"/>
        <w:spacing w:before="12" w:line="276" w:lineRule="auto"/>
        <w:ind w:right="575"/>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proofErr w:type="gramStart"/>
      <w:r>
        <w:t>в</w:t>
      </w:r>
      <w:r>
        <w:rPr>
          <w:spacing w:val="40"/>
        </w:rPr>
        <w:t xml:space="preserve">  </w:t>
      </w:r>
      <w:r>
        <w:t>рамках</w:t>
      </w:r>
      <w:proofErr w:type="gramEnd"/>
      <w:r>
        <w:rPr>
          <w:spacing w:val="80"/>
          <w:w w:val="15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ключевые слова, вопросы, план и (или) иллюстрации, фотографии.</w:t>
      </w:r>
    </w:p>
    <w:p w14:paraId="567D8221" w14:textId="77777777" w:rsidR="00553525" w:rsidRDefault="005829CA">
      <w:pPr>
        <w:pStyle w:val="a3"/>
        <w:spacing w:line="276" w:lineRule="auto"/>
        <w:ind w:left="1210" w:right="4241" w:firstLine="0"/>
      </w:pPr>
      <w:r>
        <w:t>Объём</w:t>
      </w:r>
      <w:r>
        <w:rPr>
          <w:spacing w:val="-8"/>
        </w:rPr>
        <w:t xml:space="preserve"> </w:t>
      </w:r>
      <w:r>
        <w:t>монологического</w:t>
      </w:r>
      <w:r>
        <w:rPr>
          <w:spacing w:val="-5"/>
        </w:rPr>
        <w:t xml:space="preserve"> </w:t>
      </w:r>
      <w:r>
        <w:t>высказывания</w:t>
      </w:r>
      <w:r>
        <w:rPr>
          <w:spacing w:val="-3"/>
        </w:rPr>
        <w:t xml:space="preserve"> </w:t>
      </w:r>
      <w:r>
        <w:t>–</w:t>
      </w:r>
      <w:r>
        <w:rPr>
          <w:spacing w:val="-5"/>
        </w:rPr>
        <w:t xml:space="preserve"> </w:t>
      </w:r>
      <w:r>
        <w:t>5–6</w:t>
      </w:r>
      <w:r>
        <w:rPr>
          <w:spacing w:val="-10"/>
        </w:rPr>
        <w:t xml:space="preserve"> </w:t>
      </w:r>
      <w:r>
        <w:t xml:space="preserve">фраз. </w:t>
      </w:r>
      <w:r>
        <w:rPr>
          <w:spacing w:val="-2"/>
        </w:rPr>
        <w:t>Аудирование.</w:t>
      </w:r>
    </w:p>
    <w:p w14:paraId="27F6018F" w14:textId="77777777" w:rsidR="00553525" w:rsidRDefault="005829CA">
      <w:pPr>
        <w:pStyle w:val="a3"/>
        <w:spacing w:line="276" w:lineRule="auto"/>
        <w:ind w:right="572"/>
      </w:pPr>
      <w:r>
        <w:t>Развитие коммуникативных умений аудирования на базе умений, сформированных на уровне начального общего образования:</w:t>
      </w:r>
    </w:p>
    <w:p w14:paraId="23A68F10" w14:textId="77777777" w:rsidR="00553525" w:rsidRDefault="005829CA">
      <w:pPr>
        <w:pStyle w:val="a3"/>
        <w:spacing w:before="1" w:line="276" w:lineRule="auto"/>
        <w:ind w:right="578"/>
      </w:pPr>
      <w:r>
        <w:t>при непосредственном общении: понимание на слух речи учителя и одноклассников и вербальная (невербальная) реакция на услышанное;</w:t>
      </w:r>
    </w:p>
    <w:p w14:paraId="47CB108F" w14:textId="77777777" w:rsidR="00553525" w:rsidRDefault="005829CA">
      <w:pPr>
        <w:pStyle w:val="a3"/>
        <w:spacing w:line="276" w:lineRule="auto"/>
        <w:ind w:right="570"/>
      </w:pPr>
      <w:r>
        <w:t>при</w:t>
      </w:r>
      <w:r>
        <w:rPr>
          <w:spacing w:val="80"/>
        </w:rPr>
        <w:t xml:space="preserve"> </w:t>
      </w:r>
      <w:proofErr w:type="gramStart"/>
      <w:r>
        <w:t>опосредованном</w:t>
      </w:r>
      <w:r>
        <w:rPr>
          <w:spacing w:val="40"/>
        </w:rPr>
        <w:t xml:space="preserve">  </w:t>
      </w:r>
      <w:r>
        <w:t>общении</w:t>
      </w:r>
      <w:proofErr w:type="gramEnd"/>
      <w:r>
        <w:t>:</w:t>
      </w:r>
      <w:r>
        <w:rPr>
          <w:spacing w:val="40"/>
        </w:rPr>
        <w:t xml:space="preserve">  </w:t>
      </w:r>
      <w:r>
        <w:t>дальнейшее</w:t>
      </w:r>
      <w:r>
        <w:rPr>
          <w:spacing w:val="40"/>
        </w:rPr>
        <w:t xml:space="preserve">  </w:t>
      </w:r>
      <w:r>
        <w:t>развитие</w:t>
      </w:r>
      <w:r>
        <w:rPr>
          <w:spacing w:val="40"/>
        </w:rPr>
        <w:t xml:space="preserve">  </w:t>
      </w:r>
      <w:r>
        <w:t>умений</w:t>
      </w:r>
      <w:r>
        <w:rPr>
          <w:spacing w:val="40"/>
        </w:rPr>
        <w:t xml:space="preserve">  </w:t>
      </w:r>
      <w:r>
        <w:t>восприятия</w:t>
      </w:r>
      <w:r>
        <w:rPr>
          <w:spacing w:val="80"/>
        </w:rPr>
        <w:t xml:space="preserve"> </w:t>
      </w:r>
      <w:r>
        <w:t>и понимания на слух несложных адаптированных аутентичных текстов, содержащих отдельные незнакомые</w:t>
      </w:r>
      <w:r>
        <w:rPr>
          <w:spacing w:val="80"/>
        </w:rPr>
        <w:t xml:space="preserve"> </w:t>
      </w:r>
      <w:r>
        <w:t>слова,</w:t>
      </w:r>
      <w:r>
        <w:rPr>
          <w:spacing w:val="80"/>
        </w:rPr>
        <w:t xml:space="preserve"> </w:t>
      </w:r>
      <w:r>
        <w:t>с</w:t>
      </w:r>
      <w:r>
        <w:rPr>
          <w:spacing w:val="76"/>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78"/>
        </w:rPr>
        <w:t xml:space="preserve"> </w:t>
      </w:r>
      <w:r>
        <w:t>их</w:t>
      </w:r>
      <w:r>
        <w:rPr>
          <w:spacing w:val="75"/>
        </w:rPr>
        <w:t xml:space="preserve"> </w:t>
      </w:r>
      <w:r>
        <w:t xml:space="preserve">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w:t>
      </w:r>
      <w:r>
        <w:rPr>
          <w:spacing w:val="-2"/>
        </w:rPr>
        <w:t>иллюстрации.</w:t>
      </w:r>
    </w:p>
    <w:p w14:paraId="54471D2F" w14:textId="77777777" w:rsidR="00553525" w:rsidRDefault="005829CA">
      <w:pPr>
        <w:pStyle w:val="a3"/>
        <w:spacing w:line="276" w:lineRule="auto"/>
        <w:ind w:right="569"/>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w:t>
      </w:r>
      <w:r>
        <w:rPr>
          <w:spacing w:val="-2"/>
        </w:rPr>
        <w:t>содержания.</w:t>
      </w:r>
    </w:p>
    <w:p w14:paraId="473768BE" w14:textId="77777777" w:rsidR="00553525" w:rsidRDefault="005829CA">
      <w:pPr>
        <w:pStyle w:val="a3"/>
        <w:spacing w:line="278" w:lineRule="auto"/>
        <w:ind w:right="57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3BA249B" w14:textId="77777777" w:rsidR="00553525" w:rsidRDefault="005829CA">
      <w:pPr>
        <w:pStyle w:val="a3"/>
        <w:spacing w:line="278" w:lineRule="auto"/>
        <w:ind w:right="57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71B1126" w14:textId="77777777" w:rsidR="00553525" w:rsidRDefault="005829CA">
      <w:pPr>
        <w:pStyle w:val="a3"/>
        <w:spacing w:line="276" w:lineRule="auto"/>
        <w:ind w:left="1210" w:right="2534" w:firstLine="0"/>
      </w:pPr>
      <w:r>
        <w:t>Время</w:t>
      </w:r>
      <w:r>
        <w:rPr>
          <w:spacing w:val="-4"/>
        </w:rPr>
        <w:t xml:space="preserve"> </w:t>
      </w:r>
      <w:r>
        <w:t>звучания</w:t>
      </w:r>
      <w:r>
        <w:rPr>
          <w:spacing w:val="-5"/>
        </w:rPr>
        <w:t xml:space="preserve"> </w:t>
      </w:r>
      <w:r>
        <w:t>текста</w:t>
      </w:r>
      <w:r>
        <w:rPr>
          <w:spacing w:val="-1"/>
        </w:rPr>
        <w:t xml:space="preserve"> </w:t>
      </w:r>
      <w:r>
        <w:t>(текстов)</w:t>
      </w:r>
      <w:r>
        <w:rPr>
          <w:spacing w:val="-7"/>
        </w:rPr>
        <w:t xml:space="preserve"> </w:t>
      </w:r>
      <w:r>
        <w:t>для</w:t>
      </w:r>
      <w:r>
        <w:rPr>
          <w:spacing w:val="-4"/>
        </w:rPr>
        <w:t xml:space="preserve"> </w:t>
      </w:r>
      <w:r>
        <w:t>аудирования –</w:t>
      </w:r>
      <w:r>
        <w:rPr>
          <w:spacing w:val="-5"/>
        </w:rPr>
        <w:t xml:space="preserve"> </w:t>
      </w:r>
      <w:r>
        <w:t>до</w:t>
      </w:r>
      <w:r>
        <w:rPr>
          <w:spacing w:val="-6"/>
        </w:rPr>
        <w:t xml:space="preserve"> </w:t>
      </w:r>
      <w:r>
        <w:t>1</w:t>
      </w:r>
      <w:r>
        <w:rPr>
          <w:spacing w:val="-6"/>
        </w:rPr>
        <w:t xml:space="preserve"> </w:t>
      </w:r>
      <w:r>
        <w:t>минуты. Смысловое чтение.</w:t>
      </w:r>
    </w:p>
    <w:p w14:paraId="346D932E" w14:textId="77777777" w:rsidR="00553525" w:rsidRDefault="005829CA">
      <w:pPr>
        <w:pStyle w:val="a3"/>
        <w:spacing w:line="276" w:lineRule="auto"/>
        <w:ind w:right="573"/>
      </w:pPr>
      <w:r>
        <w:t>Развитие сформированных в начальной школе умений читать про себя и понимать</w:t>
      </w:r>
      <w:r>
        <w:rPr>
          <w:spacing w:val="-1"/>
        </w:rPr>
        <w:t xml:space="preserve"> </w:t>
      </w:r>
      <w:r>
        <w:t>учебные</w:t>
      </w:r>
      <w:r>
        <w:rPr>
          <w:spacing w:val="-3"/>
        </w:rPr>
        <w:t xml:space="preserve"> </w:t>
      </w:r>
      <w:r>
        <w:t>и</w:t>
      </w:r>
      <w:r>
        <w:rPr>
          <w:spacing w:val="-4"/>
        </w:rPr>
        <w:t xml:space="preserve"> </w:t>
      </w:r>
      <w:r>
        <w:t>несложные</w:t>
      </w:r>
      <w:r>
        <w:rPr>
          <w:spacing w:val="-3"/>
        </w:rPr>
        <w:t xml:space="preserve"> </w:t>
      </w:r>
      <w:r>
        <w:t>адаптированные</w:t>
      </w:r>
      <w:r>
        <w:rPr>
          <w:spacing w:val="-3"/>
        </w:rPr>
        <w:t xml:space="preserve"> </w:t>
      </w:r>
      <w:r>
        <w:t>аутентичные</w:t>
      </w:r>
      <w:r>
        <w:rPr>
          <w:spacing w:val="-3"/>
        </w:rPr>
        <w:t xml:space="preserve"> </w:t>
      </w:r>
      <w:r>
        <w:t>тексты</w:t>
      </w:r>
      <w:r>
        <w:rPr>
          <w:spacing w:val="-4"/>
        </w:rPr>
        <w:t xml:space="preserve"> </w:t>
      </w:r>
      <w:r>
        <w:t>разных</w:t>
      </w:r>
      <w:r>
        <w:rPr>
          <w:spacing w:val="-8"/>
        </w:rPr>
        <w:t xml:space="preserve"> </w:t>
      </w:r>
      <w:r>
        <w:t>жанров</w:t>
      </w:r>
      <w:r>
        <w:rPr>
          <w:spacing w:val="-1"/>
        </w:rPr>
        <w:t xml:space="preserve"> </w:t>
      </w:r>
      <w:r>
        <w:t xml:space="preserve">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14:paraId="6AB42446" w14:textId="77777777" w:rsidR="00553525" w:rsidRDefault="00553525">
      <w:pPr>
        <w:spacing w:line="276" w:lineRule="auto"/>
        <w:sectPr w:rsidR="00553525">
          <w:pgSz w:w="11910" w:h="16850"/>
          <w:pgMar w:top="840" w:right="140" w:bottom="280" w:left="220" w:header="622" w:footer="0" w:gutter="0"/>
          <w:cols w:space="720"/>
        </w:sectPr>
      </w:pPr>
    </w:p>
    <w:p w14:paraId="1BE08618" w14:textId="77777777" w:rsidR="00553525" w:rsidRDefault="005829CA">
      <w:pPr>
        <w:pStyle w:val="a3"/>
        <w:spacing w:before="211" w:line="276" w:lineRule="auto"/>
        <w:ind w:right="566"/>
      </w:pPr>
      <w:r>
        <w:lastRenderedPageBreak/>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14:paraId="0F851971" w14:textId="77777777" w:rsidR="00553525" w:rsidRDefault="005829CA">
      <w:pPr>
        <w:pStyle w:val="a3"/>
        <w:spacing w:line="276" w:lineRule="auto"/>
        <w:ind w:right="575"/>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02DCBE9" w14:textId="77777777" w:rsidR="00553525" w:rsidRDefault="005829CA">
      <w:pPr>
        <w:pStyle w:val="a3"/>
        <w:spacing w:line="278" w:lineRule="auto"/>
        <w:ind w:right="578"/>
      </w:pPr>
      <w:r>
        <w:t xml:space="preserve">Чтение </w:t>
      </w:r>
      <w:proofErr w:type="spellStart"/>
      <w:r>
        <w:t>несплошных</w:t>
      </w:r>
      <w:proofErr w:type="spellEnd"/>
      <w:r>
        <w:t xml:space="preserve"> текстов (таблиц) и понимание представленной в них </w:t>
      </w:r>
      <w:r>
        <w:rPr>
          <w:spacing w:val="-2"/>
        </w:rPr>
        <w:t>информации.</w:t>
      </w:r>
    </w:p>
    <w:p w14:paraId="77F46489" w14:textId="77777777" w:rsidR="00553525" w:rsidRDefault="005829CA">
      <w:pPr>
        <w:pStyle w:val="a3"/>
        <w:spacing w:line="276" w:lineRule="auto"/>
        <w:ind w:right="573"/>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t>несплошной</w:t>
      </w:r>
      <w:proofErr w:type="spellEnd"/>
      <w:r>
        <w:t xml:space="preserve"> текст (таблица).</w:t>
      </w:r>
    </w:p>
    <w:p w14:paraId="75C1D321" w14:textId="77777777" w:rsidR="00553525" w:rsidRDefault="005829CA">
      <w:pPr>
        <w:pStyle w:val="a3"/>
        <w:spacing w:line="278" w:lineRule="auto"/>
        <w:ind w:left="1210" w:right="4255" w:firstLine="0"/>
      </w:pPr>
      <w:r>
        <w:t>Объём</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чтения –</w:t>
      </w:r>
      <w:r>
        <w:rPr>
          <w:spacing w:val="-6"/>
        </w:rPr>
        <w:t xml:space="preserve"> </w:t>
      </w:r>
      <w:r>
        <w:t>180–200</w:t>
      </w:r>
      <w:r>
        <w:rPr>
          <w:spacing w:val="-6"/>
        </w:rPr>
        <w:t xml:space="preserve"> </w:t>
      </w:r>
      <w:r>
        <w:t>слов. Письменная речь.</w:t>
      </w:r>
    </w:p>
    <w:p w14:paraId="27CD8EDA" w14:textId="77777777" w:rsidR="00553525" w:rsidRDefault="005829CA">
      <w:pPr>
        <w:pStyle w:val="a3"/>
        <w:spacing w:line="276" w:lineRule="auto"/>
        <w:ind w:right="586"/>
      </w:pPr>
      <w:r>
        <w:t xml:space="preserve">Развитие умений письменной речи на базе умений, </w:t>
      </w:r>
      <w:proofErr w:type="spellStart"/>
      <w:r>
        <w:t>сформированныхна</w:t>
      </w:r>
      <w:proofErr w:type="spellEnd"/>
      <w:r>
        <w:t xml:space="preserve"> уровне начального общего образования:</w:t>
      </w:r>
    </w:p>
    <w:p w14:paraId="13EE1066" w14:textId="77777777" w:rsidR="00553525" w:rsidRDefault="005829CA">
      <w:pPr>
        <w:pStyle w:val="a3"/>
        <w:spacing w:line="276" w:lineRule="auto"/>
        <w:ind w:right="582"/>
      </w:pPr>
      <w:r>
        <w:t>списывание текста и выписывание из него слов, словосочетаний, предложений в соответствии с решаемой коммуникативной задачей;</w:t>
      </w:r>
    </w:p>
    <w:p w14:paraId="2EF7CC4F" w14:textId="77777777" w:rsidR="00553525" w:rsidRDefault="005829CA">
      <w:pPr>
        <w:pStyle w:val="a3"/>
        <w:spacing w:line="278" w:lineRule="auto"/>
        <w:ind w:right="586"/>
      </w:pPr>
      <w:r>
        <w:t>написание коротких поздравлений с праздниками (с Новым годом, Рождеством, днём рождения);</w:t>
      </w:r>
    </w:p>
    <w:p w14:paraId="7365AF77" w14:textId="77777777" w:rsidR="00553525" w:rsidRDefault="005829CA">
      <w:pPr>
        <w:pStyle w:val="a3"/>
        <w:spacing w:line="276" w:lineRule="auto"/>
        <w:ind w:right="581"/>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1F094DFC" w14:textId="77777777" w:rsidR="00553525" w:rsidRDefault="005829CA">
      <w:pPr>
        <w:pStyle w:val="a3"/>
        <w:spacing w:line="276" w:lineRule="auto"/>
        <w:ind w:right="566"/>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430189CC" w14:textId="77777777" w:rsidR="00553525" w:rsidRDefault="005829CA">
      <w:pPr>
        <w:pStyle w:val="a3"/>
        <w:spacing w:line="276" w:lineRule="auto"/>
        <w:ind w:left="1210" w:right="6942" w:firstLine="0"/>
      </w:pPr>
      <w:r>
        <w:t>Языковые знания и умения. Фонетическая</w:t>
      </w:r>
      <w:r>
        <w:rPr>
          <w:spacing w:val="-14"/>
        </w:rPr>
        <w:t xml:space="preserve"> </w:t>
      </w:r>
      <w:r>
        <w:t>сторона</w:t>
      </w:r>
      <w:r>
        <w:rPr>
          <w:spacing w:val="-16"/>
        </w:rPr>
        <w:t xml:space="preserve"> </w:t>
      </w:r>
      <w:r>
        <w:rPr>
          <w:spacing w:val="-4"/>
        </w:rPr>
        <w:t>речи.</w:t>
      </w:r>
    </w:p>
    <w:p w14:paraId="2D103B5D" w14:textId="77777777" w:rsidR="00553525" w:rsidRDefault="005829CA">
      <w:pPr>
        <w:pStyle w:val="a3"/>
        <w:spacing w:line="276" w:lineRule="auto"/>
        <w:ind w:right="574"/>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w:t>
      </w:r>
      <w:r>
        <w:rPr>
          <w:spacing w:val="-5"/>
        </w:rPr>
        <w:t xml:space="preserve"> </w:t>
      </w:r>
      <w:r>
        <w:t>особенностей, в</w:t>
      </w:r>
      <w:r>
        <w:rPr>
          <w:spacing w:val="-2"/>
        </w:rPr>
        <w:t xml:space="preserve"> </w:t>
      </w:r>
      <w:r>
        <w:t>том числе отсутствия фразового ударения на служебных словах, чтение новых слов согласно основным правилам чтения.</w:t>
      </w:r>
    </w:p>
    <w:p w14:paraId="62C239F9" w14:textId="77777777" w:rsidR="00553525" w:rsidRDefault="005829CA">
      <w:pPr>
        <w:pStyle w:val="a3"/>
        <w:spacing w:line="278" w:lineRule="auto"/>
        <w:ind w:right="57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036E178" w14:textId="77777777" w:rsidR="00553525" w:rsidRDefault="005829CA">
      <w:pPr>
        <w:pStyle w:val="a3"/>
        <w:spacing w:line="276" w:lineRule="auto"/>
        <w:ind w:right="567"/>
      </w:pPr>
      <w:r>
        <w:t xml:space="preserve">Тексты для чтения вслух: беседа (диалог), рассказ, отрывок из </w:t>
      </w:r>
      <w:proofErr w:type="spellStart"/>
      <w:r>
        <w:t>статьинаучно</w:t>
      </w:r>
      <w:proofErr w:type="spellEnd"/>
      <w:r>
        <w:t>- популярного характера, сообщение информационного характера.</w:t>
      </w:r>
    </w:p>
    <w:p w14:paraId="64749487" w14:textId="77777777" w:rsidR="00553525" w:rsidRDefault="005829CA">
      <w:pPr>
        <w:pStyle w:val="a3"/>
        <w:spacing w:line="276" w:lineRule="auto"/>
        <w:ind w:left="1210" w:right="5020" w:firstLine="0"/>
      </w:pPr>
      <w:r>
        <w:t>Объём</w:t>
      </w:r>
      <w:r>
        <w:rPr>
          <w:spacing w:val="-4"/>
        </w:rPr>
        <w:t xml:space="preserve"> </w:t>
      </w:r>
      <w:r>
        <w:t>текста</w:t>
      </w:r>
      <w:r>
        <w:rPr>
          <w:spacing w:val="-5"/>
        </w:rPr>
        <w:t xml:space="preserve"> </w:t>
      </w:r>
      <w:r>
        <w:t>для</w:t>
      </w:r>
      <w:r>
        <w:rPr>
          <w:spacing w:val="-4"/>
        </w:rPr>
        <w:t xml:space="preserve"> </w:t>
      </w:r>
      <w:r>
        <w:t>чтения</w:t>
      </w:r>
      <w:r>
        <w:rPr>
          <w:spacing w:val="-5"/>
        </w:rPr>
        <w:t xml:space="preserve"> </w:t>
      </w:r>
      <w:r>
        <w:t>вслух</w:t>
      </w:r>
      <w:r>
        <w:rPr>
          <w:spacing w:val="-5"/>
        </w:rPr>
        <w:t xml:space="preserve"> </w:t>
      </w:r>
      <w:r>
        <w:t>–</w:t>
      </w:r>
      <w:r>
        <w:rPr>
          <w:spacing w:val="-5"/>
        </w:rPr>
        <w:t xml:space="preserve"> </w:t>
      </w:r>
      <w:r>
        <w:t>до</w:t>
      </w:r>
      <w:r>
        <w:rPr>
          <w:spacing w:val="-6"/>
        </w:rPr>
        <w:t xml:space="preserve"> </w:t>
      </w:r>
      <w:r>
        <w:t>90</w:t>
      </w:r>
      <w:r>
        <w:rPr>
          <w:spacing w:val="-6"/>
        </w:rPr>
        <w:t xml:space="preserve"> </w:t>
      </w:r>
      <w:r>
        <w:t>слов. Графика, орфография и пунктуация.</w:t>
      </w:r>
    </w:p>
    <w:p w14:paraId="6772FA5F" w14:textId="77777777" w:rsidR="00553525" w:rsidRDefault="005829CA">
      <w:pPr>
        <w:pStyle w:val="a3"/>
        <w:ind w:left="1210" w:firstLine="0"/>
      </w:pPr>
      <w:r>
        <w:t>Правильное</w:t>
      </w:r>
      <w:r>
        <w:rPr>
          <w:spacing w:val="-13"/>
        </w:rPr>
        <w:t xml:space="preserve"> </w:t>
      </w:r>
      <w:r>
        <w:t>написание</w:t>
      </w:r>
      <w:r>
        <w:rPr>
          <w:spacing w:val="-11"/>
        </w:rPr>
        <w:t xml:space="preserve"> </w:t>
      </w:r>
      <w:r>
        <w:t>изученных</w:t>
      </w:r>
      <w:r>
        <w:rPr>
          <w:spacing w:val="-13"/>
        </w:rPr>
        <w:t xml:space="preserve"> </w:t>
      </w:r>
      <w:r>
        <w:rPr>
          <w:spacing w:val="-4"/>
        </w:rPr>
        <w:t>слов.</w:t>
      </w:r>
    </w:p>
    <w:p w14:paraId="40FC0DF7" w14:textId="77777777" w:rsidR="00553525" w:rsidRDefault="00553525">
      <w:pPr>
        <w:sectPr w:rsidR="00553525">
          <w:pgSz w:w="11910" w:h="16850"/>
          <w:pgMar w:top="840" w:right="140" w:bottom="280" w:left="220" w:header="622" w:footer="0" w:gutter="0"/>
          <w:cols w:space="720"/>
        </w:sectPr>
      </w:pPr>
    </w:p>
    <w:p w14:paraId="20B09573" w14:textId="77777777" w:rsidR="00553525" w:rsidRDefault="005829CA">
      <w:pPr>
        <w:pStyle w:val="a3"/>
        <w:spacing w:before="211" w:line="276" w:lineRule="auto"/>
        <w:ind w:right="578"/>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16212A7" w14:textId="77777777" w:rsidR="00553525" w:rsidRDefault="005829CA">
      <w:pPr>
        <w:pStyle w:val="a3"/>
        <w:spacing w:line="276" w:lineRule="auto"/>
        <w:ind w:right="576"/>
      </w:pPr>
      <w:r>
        <w:t>Пунктуационно правильное, в соответствии с нормами речевого этикета, принятыми в</w:t>
      </w:r>
      <w:r>
        <w:rPr>
          <w:spacing w:val="-6"/>
        </w:rPr>
        <w:t xml:space="preserve"> </w:t>
      </w:r>
      <w:r>
        <w:t>стране</w:t>
      </w:r>
      <w:r>
        <w:rPr>
          <w:spacing w:val="-4"/>
        </w:rPr>
        <w:t xml:space="preserve"> </w:t>
      </w:r>
      <w:r>
        <w:t>(странах)</w:t>
      </w:r>
      <w:r>
        <w:rPr>
          <w:spacing w:val="-6"/>
        </w:rPr>
        <w:t xml:space="preserve"> </w:t>
      </w:r>
      <w:r>
        <w:t>изучаемого</w:t>
      </w:r>
      <w:r>
        <w:rPr>
          <w:spacing w:val="-5"/>
        </w:rPr>
        <w:t xml:space="preserve"> </w:t>
      </w:r>
      <w:r>
        <w:t>языка,</w:t>
      </w:r>
      <w:r>
        <w:rPr>
          <w:spacing w:val="-2"/>
        </w:rPr>
        <w:t xml:space="preserve"> </w:t>
      </w:r>
      <w:r>
        <w:t>оформление</w:t>
      </w:r>
      <w:r>
        <w:rPr>
          <w:spacing w:val="-4"/>
        </w:rPr>
        <w:t xml:space="preserve"> </w:t>
      </w:r>
      <w:r>
        <w:t>электронного</w:t>
      </w:r>
      <w:r>
        <w:rPr>
          <w:spacing w:val="-5"/>
        </w:rPr>
        <w:t xml:space="preserve"> </w:t>
      </w:r>
      <w:r>
        <w:t>сообщения личного характера.</w:t>
      </w:r>
    </w:p>
    <w:p w14:paraId="1A725B26" w14:textId="77777777" w:rsidR="00553525" w:rsidRDefault="005829CA">
      <w:pPr>
        <w:pStyle w:val="a3"/>
        <w:spacing w:line="321" w:lineRule="exact"/>
        <w:ind w:left="1210" w:firstLine="0"/>
      </w:pPr>
      <w:r>
        <w:t>Лексическая</w:t>
      </w:r>
      <w:r>
        <w:rPr>
          <w:spacing w:val="-14"/>
        </w:rPr>
        <w:t xml:space="preserve"> </w:t>
      </w:r>
      <w:r>
        <w:t>сторона</w:t>
      </w:r>
      <w:r>
        <w:rPr>
          <w:spacing w:val="-11"/>
        </w:rPr>
        <w:t xml:space="preserve"> </w:t>
      </w:r>
      <w:r>
        <w:rPr>
          <w:spacing w:val="-2"/>
        </w:rPr>
        <w:t>речи.</w:t>
      </w:r>
    </w:p>
    <w:p w14:paraId="301F8969" w14:textId="77777777" w:rsidR="00553525" w:rsidRDefault="005829CA">
      <w:pPr>
        <w:pStyle w:val="a3"/>
        <w:spacing w:before="51" w:line="276" w:lineRule="auto"/>
        <w:ind w:right="568"/>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78"/>
          <w:w w:val="150"/>
        </w:rPr>
        <w:t xml:space="preserve"> </w:t>
      </w:r>
      <w:r>
        <w:t>тексте</w:t>
      </w:r>
      <w:r>
        <w:rPr>
          <w:spacing w:val="80"/>
        </w:rPr>
        <w:t xml:space="preserve"> </w:t>
      </w:r>
      <w:r>
        <w:t>и</w:t>
      </w:r>
      <w:r>
        <w:rPr>
          <w:spacing w:val="75"/>
          <w:w w:val="150"/>
        </w:rPr>
        <w:t xml:space="preserve"> </w:t>
      </w:r>
      <w:r>
        <w:t>употребление</w:t>
      </w:r>
      <w:r>
        <w:rPr>
          <w:spacing w:val="77"/>
          <w:w w:val="150"/>
        </w:rPr>
        <w:t xml:space="preserve"> </w:t>
      </w:r>
      <w:r>
        <w:t>в</w:t>
      </w:r>
      <w:r>
        <w:rPr>
          <w:spacing w:val="80"/>
        </w:rPr>
        <w:t xml:space="preserve"> </w:t>
      </w:r>
      <w:r>
        <w:t>устной</w:t>
      </w:r>
      <w:r>
        <w:rPr>
          <w:spacing w:val="40"/>
        </w:rPr>
        <w:t xml:space="preserve"> </w:t>
      </w:r>
      <w:r>
        <w:t>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4E75B5C" w14:textId="77777777" w:rsidR="00553525" w:rsidRDefault="005829CA">
      <w:pPr>
        <w:pStyle w:val="a3"/>
        <w:spacing w:line="276" w:lineRule="auto"/>
        <w:ind w:right="575"/>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AA8A692" w14:textId="77777777" w:rsidR="00553525" w:rsidRDefault="005829CA">
      <w:pPr>
        <w:pStyle w:val="a3"/>
        <w:spacing w:before="5"/>
        <w:ind w:left="1210" w:firstLine="0"/>
        <w:jc w:val="left"/>
      </w:pPr>
      <w:r>
        <w:t>Основные</w:t>
      </w:r>
      <w:r>
        <w:rPr>
          <w:spacing w:val="-13"/>
        </w:rPr>
        <w:t xml:space="preserve"> </w:t>
      </w:r>
      <w:r>
        <w:t>способы</w:t>
      </w:r>
      <w:r>
        <w:rPr>
          <w:spacing w:val="-14"/>
        </w:rPr>
        <w:t xml:space="preserve"> </w:t>
      </w:r>
      <w:r>
        <w:rPr>
          <w:spacing w:val="-2"/>
        </w:rPr>
        <w:t>словообразования:</w:t>
      </w:r>
    </w:p>
    <w:p w14:paraId="330B1A30" w14:textId="77777777" w:rsidR="00553525" w:rsidRDefault="005829CA">
      <w:pPr>
        <w:pStyle w:val="a3"/>
        <w:spacing w:before="43"/>
        <w:ind w:left="1210" w:firstLine="0"/>
        <w:jc w:val="left"/>
      </w:pPr>
      <w:r>
        <w:rPr>
          <w:spacing w:val="-2"/>
        </w:rPr>
        <w:t>аффиксация:</w:t>
      </w:r>
    </w:p>
    <w:p w14:paraId="4BF873AF" w14:textId="77777777" w:rsidR="00553525" w:rsidRDefault="005829CA">
      <w:pPr>
        <w:pStyle w:val="a3"/>
        <w:spacing w:before="48" w:line="276" w:lineRule="auto"/>
        <w:ind w:right="572"/>
      </w:pPr>
      <w:r>
        <w:t>образование имён существительных при помощи суффиксов -</w:t>
      </w:r>
      <w:proofErr w:type="spellStart"/>
      <w:r>
        <w:t>er</w:t>
      </w:r>
      <w:proofErr w:type="spellEnd"/>
      <w:r>
        <w:t>/-</w:t>
      </w:r>
      <w:proofErr w:type="spellStart"/>
      <w:r>
        <w:t>or</w:t>
      </w:r>
      <w:proofErr w:type="spellEnd"/>
      <w:r>
        <w:t xml:space="preserve"> (</w:t>
      </w:r>
      <w:proofErr w:type="spellStart"/>
      <w:r>
        <w:t>teacher</w:t>
      </w:r>
      <w:proofErr w:type="spellEnd"/>
      <w:r>
        <w:t>/</w:t>
      </w:r>
      <w:proofErr w:type="spellStart"/>
      <w:r>
        <w:t>visitor</w:t>
      </w:r>
      <w:proofErr w:type="spellEnd"/>
      <w:r>
        <w:t>), -</w:t>
      </w:r>
      <w:proofErr w:type="spellStart"/>
      <w:r>
        <w:t>ist</w:t>
      </w:r>
      <w:proofErr w:type="spellEnd"/>
      <w:r>
        <w:t xml:space="preserve"> (</w:t>
      </w:r>
      <w:proofErr w:type="spellStart"/>
      <w:r>
        <w:t>scientist</w:t>
      </w:r>
      <w:proofErr w:type="spellEnd"/>
      <w:r>
        <w:t xml:space="preserve">, </w:t>
      </w:r>
      <w:proofErr w:type="spellStart"/>
      <w:r>
        <w:t>tourist</w:t>
      </w:r>
      <w:proofErr w:type="spellEnd"/>
      <w:r>
        <w:t>), -</w:t>
      </w:r>
      <w:proofErr w:type="spellStart"/>
      <w:r>
        <w:t>sion</w:t>
      </w:r>
      <w:proofErr w:type="spellEnd"/>
      <w:r>
        <w:t>/-</w:t>
      </w:r>
      <w:proofErr w:type="spellStart"/>
      <w:r>
        <w:t>tion</w:t>
      </w:r>
      <w:proofErr w:type="spellEnd"/>
      <w:r>
        <w:t xml:space="preserve"> (</w:t>
      </w:r>
      <w:proofErr w:type="spellStart"/>
      <w:r>
        <w:t>discussion</w:t>
      </w:r>
      <w:proofErr w:type="spellEnd"/>
      <w:r>
        <w:t>/</w:t>
      </w:r>
      <w:proofErr w:type="spellStart"/>
      <w:r>
        <w:t>invitation</w:t>
      </w:r>
      <w:proofErr w:type="spellEnd"/>
      <w:r>
        <w:t>);</w:t>
      </w:r>
    </w:p>
    <w:p w14:paraId="157AEF05" w14:textId="77777777" w:rsidR="00553525" w:rsidRDefault="005829CA">
      <w:pPr>
        <w:pStyle w:val="a3"/>
        <w:spacing w:line="278" w:lineRule="auto"/>
        <w:ind w:right="605"/>
      </w:pPr>
      <w:r>
        <w:t>образование</w:t>
      </w:r>
      <w:r>
        <w:rPr>
          <w:spacing w:val="-2"/>
        </w:rPr>
        <w:t xml:space="preserve"> </w:t>
      </w:r>
      <w:r>
        <w:t>имён</w:t>
      </w:r>
      <w:r>
        <w:rPr>
          <w:spacing w:val="-4"/>
        </w:rPr>
        <w:t xml:space="preserve"> </w:t>
      </w:r>
      <w:r>
        <w:t>прилагательных</w:t>
      </w:r>
      <w:r>
        <w:rPr>
          <w:spacing w:val="-8"/>
        </w:rPr>
        <w:t xml:space="preserve"> </w:t>
      </w:r>
      <w:r>
        <w:t>при</w:t>
      </w:r>
      <w:r>
        <w:rPr>
          <w:spacing w:val="-4"/>
        </w:rPr>
        <w:t xml:space="preserve"> </w:t>
      </w:r>
      <w:r>
        <w:t>помощи</w:t>
      </w:r>
      <w:r>
        <w:rPr>
          <w:spacing w:val="-4"/>
        </w:rPr>
        <w:t xml:space="preserve"> </w:t>
      </w:r>
      <w:r>
        <w:t>суффиксов -</w:t>
      </w:r>
      <w:proofErr w:type="spellStart"/>
      <w:r>
        <w:t>ful</w:t>
      </w:r>
      <w:proofErr w:type="spellEnd"/>
      <w:r>
        <w:rPr>
          <w:spacing w:val="-5"/>
        </w:rPr>
        <w:t xml:space="preserve"> </w:t>
      </w:r>
      <w:r>
        <w:t>(</w:t>
      </w:r>
      <w:proofErr w:type="spellStart"/>
      <w:r>
        <w:t>wonderful</w:t>
      </w:r>
      <w:proofErr w:type="spellEnd"/>
      <w:r>
        <w:t>), -</w:t>
      </w:r>
      <w:proofErr w:type="spellStart"/>
      <w:r>
        <w:t>ian</w:t>
      </w:r>
      <w:proofErr w:type="spellEnd"/>
      <w:r>
        <w:t xml:space="preserve">/- </w:t>
      </w:r>
      <w:proofErr w:type="spellStart"/>
      <w:r>
        <w:t>an</w:t>
      </w:r>
      <w:proofErr w:type="spellEnd"/>
      <w:r>
        <w:t xml:space="preserve"> (Russian/American);</w:t>
      </w:r>
    </w:p>
    <w:p w14:paraId="2830629E" w14:textId="77777777" w:rsidR="00553525" w:rsidRDefault="005829CA">
      <w:pPr>
        <w:pStyle w:val="a3"/>
        <w:spacing w:before="1"/>
        <w:ind w:left="1210" w:firstLine="0"/>
      </w:pPr>
      <w:r>
        <w:t>образование</w:t>
      </w:r>
      <w:r>
        <w:rPr>
          <w:spacing w:val="-12"/>
        </w:rPr>
        <w:t xml:space="preserve"> </w:t>
      </w:r>
      <w:r>
        <w:t>наречий</w:t>
      </w:r>
      <w:r>
        <w:rPr>
          <w:spacing w:val="-8"/>
        </w:rPr>
        <w:t xml:space="preserve"> </w:t>
      </w:r>
      <w:r>
        <w:t>при</w:t>
      </w:r>
      <w:r>
        <w:rPr>
          <w:spacing w:val="-13"/>
        </w:rPr>
        <w:t xml:space="preserve"> </w:t>
      </w:r>
      <w:r>
        <w:t>помощи</w:t>
      </w:r>
      <w:r>
        <w:rPr>
          <w:spacing w:val="-8"/>
        </w:rPr>
        <w:t xml:space="preserve"> </w:t>
      </w:r>
      <w:r>
        <w:t>суффикса</w:t>
      </w:r>
      <w:r>
        <w:rPr>
          <w:spacing w:val="-3"/>
        </w:rPr>
        <w:t xml:space="preserve"> </w:t>
      </w:r>
      <w:r>
        <w:t>-</w:t>
      </w:r>
      <w:proofErr w:type="spellStart"/>
      <w:r>
        <w:t>ly</w:t>
      </w:r>
      <w:proofErr w:type="spellEnd"/>
      <w:r>
        <w:rPr>
          <w:spacing w:val="-17"/>
        </w:rPr>
        <w:t xml:space="preserve"> </w:t>
      </w:r>
      <w:r>
        <w:rPr>
          <w:spacing w:val="-2"/>
        </w:rPr>
        <w:t>(</w:t>
      </w:r>
      <w:proofErr w:type="spellStart"/>
      <w:r>
        <w:rPr>
          <w:spacing w:val="-2"/>
        </w:rPr>
        <w:t>recently</w:t>
      </w:r>
      <w:proofErr w:type="spellEnd"/>
      <w:r>
        <w:rPr>
          <w:spacing w:val="-2"/>
        </w:rPr>
        <w:t>);</w:t>
      </w:r>
    </w:p>
    <w:p w14:paraId="63440C08" w14:textId="77777777" w:rsidR="00553525" w:rsidRDefault="005829CA">
      <w:pPr>
        <w:pStyle w:val="a3"/>
        <w:spacing w:before="43" w:line="276" w:lineRule="auto"/>
        <w:ind w:right="588"/>
      </w:pPr>
      <w:r>
        <w:t xml:space="preserve">образование имён прилагательных, имён существительных и </w:t>
      </w:r>
      <w:proofErr w:type="spellStart"/>
      <w:r>
        <w:t>наречийпри</w:t>
      </w:r>
      <w:proofErr w:type="spellEnd"/>
      <w:r>
        <w:t xml:space="preserve"> помощи отрицательного префикса </w:t>
      </w:r>
      <w:proofErr w:type="spellStart"/>
      <w:proofErr w:type="gramStart"/>
      <w:r>
        <w:t>un</w:t>
      </w:r>
      <w:proofErr w:type="spellEnd"/>
      <w:r>
        <w:t>(</w:t>
      </w:r>
      <w:proofErr w:type="spellStart"/>
      <w:proofErr w:type="gramEnd"/>
      <w:r>
        <w:t>unhappy</w:t>
      </w:r>
      <w:proofErr w:type="spellEnd"/>
      <w:r>
        <w:t xml:space="preserve">, </w:t>
      </w:r>
      <w:proofErr w:type="spellStart"/>
      <w:r>
        <w:t>unreality</w:t>
      </w:r>
      <w:proofErr w:type="spellEnd"/>
      <w:r>
        <w:t xml:space="preserve">, </w:t>
      </w:r>
      <w:proofErr w:type="spellStart"/>
      <w:r>
        <w:t>unusually</w:t>
      </w:r>
      <w:proofErr w:type="spellEnd"/>
      <w:r>
        <w:t>).</w:t>
      </w:r>
    </w:p>
    <w:p w14:paraId="448E776E" w14:textId="77777777" w:rsidR="00553525" w:rsidRDefault="005829CA">
      <w:pPr>
        <w:pStyle w:val="a3"/>
        <w:spacing w:before="3"/>
        <w:ind w:left="1210" w:firstLine="0"/>
      </w:pPr>
      <w:r>
        <w:t>Грамматическая</w:t>
      </w:r>
      <w:r>
        <w:rPr>
          <w:spacing w:val="-15"/>
        </w:rPr>
        <w:t xml:space="preserve"> </w:t>
      </w:r>
      <w:r>
        <w:t>сторона</w:t>
      </w:r>
      <w:r>
        <w:rPr>
          <w:spacing w:val="-17"/>
        </w:rPr>
        <w:t xml:space="preserve"> </w:t>
      </w:r>
      <w:r>
        <w:rPr>
          <w:spacing w:val="-4"/>
        </w:rPr>
        <w:t>речи.</w:t>
      </w:r>
    </w:p>
    <w:p w14:paraId="28889FB6" w14:textId="77777777" w:rsidR="00553525" w:rsidRDefault="005829CA">
      <w:pPr>
        <w:pStyle w:val="a3"/>
        <w:spacing w:before="43" w:line="276" w:lineRule="auto"/>
        <w:ind w:right="573"/>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75"/>
          <w:w w:val="150"/>
        </w:rPr>
        <w:t xml:space="preserve"> </w:t>
      </w:r>
      <w:r>
        <w:t>употребление</w:t>
      </w:r>
      <w:r>
        <w:rPr>
          <w:spacing w:val="77"/>
          <w:w w:val="150"/>
        </w:rPr>
        <w:t xml:space="preserve"> </w:t>
      </w:r>
      <w:r>
        <w:t>в</w:t>
      </w:r>
      <w:r>
        <w:rPr>
          <w:spacing w:val="80"/>
        </w:rPr>
        <w:t xml:space="preserve"> </w:t>
      </w:r>
      <w:r>
        <w:t>устной</w:t>
      </w:r>
      <w:r>
        <w:rPr>
          <w:spacing w:val="40"/>
        </w:rPr>
        <w:t xml:space="preserve"> </w:t>
      </w:r>
      <w:r>
        <w:t>и письменной речи изученных морфологических форм и синтаксических конструкций английского языка.</w:t>
      </w:r>
    </w:p>
    <w:p w14:paraId="1C63E069" w14:textId="77777777" w:rsidR="00553525" w:rsidRDefault="005829CA">
      <w:pPr>
        <w:pStyle w:val="a3"/>
        <w:spacing w:before="3" w:line="276" w:lineRule="auto"/>
        <w:ind w:right="583"/>
      </w:pPr>
      <w:r>
        <w:t xml:space="preserve">Предложения с несколькими обстоятельствами, следующими в определённом </w:t>
      </w:r>
      <w:r>
        <w:rPr>
          <w:spacing w:val="-2"/>
        </w:rPr>
        <w:t>порядке.</w:t>
      </w:r>
    </w:p>
    <w:p w14:paraId="3EA4E713" w14:textId="77777777" w:rsidR="00553525" w:rsidRDefault="005829CA">
      <w:pPr>
        <w:pStyle w:val="a3"/>
        <w:spacing w:line="276" w:lineRule="auto"/>
        <w:ind w:right="682"/>
      </w:pPr>
      <w:r>
        <w:t xml:space="preserve">Вопросительные предложения (альтернативный и разделительный вопросы в </w:t>
      </w:r>
      <w:proofErr w:type="spellStart"/>
      <w:r>
        <w:rPr>
          <w:spacing w:val="-2"/>
        </w:rPr>
        <w:t>Present</w:t>
      </w:r>
      <w:proofErr w:type="spellEnd"/>
      <w:r>
        <w:rPr>
          <w:spacing w:val="-2"/>
        </w:rPr>
        <w:t>/</w:t>
      </w:r>
      <w:proofErr w:type="spellStart"/>
      <w:r>
        <w:rPr>
          <w:spacing w:val="-2"/>
        </w:rPr>
        <w:t>Past</w:t>
      </w:r>
      <w:proofErr w:type="spellEnd"/>
      <w:r>
        <w:rPr>
          <w:spacing w:val="-2"/>
        </w:rPr>
        <w:t>/</w:t>
      </w:r>
      <w:proofErr w:type="spellStart"/>
      <w:r>
        <w:rPr>
          <w:spacing w:val="-2"/>
        </w:rPr>
        <w:t>FutureSimpleTense</w:t>
      </w:r>
      <w:proofErr w:type="spellEnd"/>
      <w:r>
        <w:rPr>
          <w:spacing w:val="-2"/>
        </w:rPr>
        <w:t>).</w:t>
      </w:r>
    </w:p>
    <w:p w14:paraId="57418FF4" w14:textId="77777777" w:rsidR="00553525" w:rsidRDefault="005829CA">
      <w:pPr>
        <w:pStyle w:val="a3"/>
        <w:spacing w:line="276" w:lineRule="auto"/>
        <w:ind w:right="573"/>
      </w:pPr>
      <w:r>
        <w:t xml:space="preserve">Глаголы в видовременных формах действительного залога в изъявительном наклонении в </w:t>
      </w:r>
      <w:proofErr w:type="spellStart"/>
      <w:r>
        <w:t>PresentPerfectTense</w:t>
      </w:r>
      <w:proofErr w:type="spellEnd"/>
      <w:r>
        <w:t xml:space="preserve"> в повествовательных (утвердительных и отрицательных) и вопросительных предложениях.</w:t>
      </w:r>
    </w:p>
    <w:p w14:paraId="093C6B7F" w14:textId="77777777" w:rsidR="00553525" w:rsidRDefault="005829CA">
      <w:pPr>
        <w:pStyle w:val="a3"/>
        <w:spacing w:before="1" w:line="276" w:lineRule="auto"/>
        <w:ind w:right="570"/>
      </w:pPr>
      <w:r>
        <w:t>Имена существительные во множественном числе, в том числе имена существительные, имеющие форму только множественного числа.</w:t>
      </w:r>
    </w:p>
    <w:p w14:paraId="6DF4912B" w14:textId="77777777" w:rsidR="00553525" w:rsidRDefault="005829CA">
      <w:pPr>
        <w:pStyle w:val="a3"/>
        <w:spacing w:line="276" w:lineRule="auto"/>
        <w:ind w:left="1210" w:right="566" w:firstLine="0"/>
      </w:pPr>
      <w:r>
        <w:t>Имена существительные с причастиями настоящего и прошедшего времени. Наречия</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w:t>
      </w:r>
      <w:r>
        <w:rPr>
          <w:spacing w:val="40"/>
        </w:rPr>
        <w:t xml:space="preserve"> </w:t>
      </w:r>
      <w:r>
        <w:t>степенях,</w:t>
      </w:r>
    </w:p>
    <w:p w14:paraId="5A721B00" w14:textId="77777777" w:rsidR="00553525" w:rsidRDefault="005829CA">
      <w:pPr>
        <w:pStyle w:val="a3"/>
        <w:spacing w:before="3"/>
        <w:ind w:firstLine="0"/>
      </w:pPr>
      <w:r>
        <w:t>образованные</w:t>
      </w:r>
      <w:r>
        <w:rPr>
          <w:spacing w:val="-11"/>
        </w:rPr>
        <w:t xml:space="preserve"> </w:t>
      </w:r>
      <w:r>
        <w:t>по</w:t>
      </w:r>
      <w:r>
        <w:rPr>
          <w:spacing w:val="-8"/>
        </w:rPr>
        <w:t xml:space="preserve"> </w:t>
      </w:r>
      <w:r>
        <w:t>правилу,</w:t>
      </w:r>
      <w:r>
        <w:rPr>
          <w:spacing w:val="-10"/>
        </w:rPr>
        <w:t xml:space="preserve"> </w:t>
      </w:r>
      <w:r>
        <w:t>и</w:t>
      </w:r>
      <w:r>
        <w:rPr>
          <w:spacing w:val="-12"/>
        </w:rPr>
        <w:t xml:space="preserve"> </w:t>
      </w:r>
      <w:r>
        <w:rPr>
          <w:spacing w:val="-2"/>
        </w:rPr>
        <w:t>исключения.</w:t>
      </w:r>
    </w:p>
    <w:p w14:paraId="6682BCEB" w14:textId="77777777" w:rsidR="00553525" w:rsidRDefault="00553525">
      <w:pPr>
        <w:sectPr w:rsidR="00553525">
          <w:pgSz w:w="11910" w:h="16850"/>
          <w:pgMar w:top="840" w:right="140" w:bottom="280" w:left="220" w:header="622" w:footer="0" w:gutter="0"/>
          <w:cols w:space="720"/>
        </w:sectPr>
      </w:pPr>
    </w:p>
    <w:p w14:paraId="40966F1E" w14:textId="77777777" w:rsidR="00553525" w:rsidRDefault="005829CA">
      <w:pPr>
        <w:pStyle w:val="a3"/>
        <w:spacing w:before="207"/>
        <w:ind w:left="1278" w:firstLine="0"/>
      </w:pPr>
      <w:r>
        <w:lastRenderedPageBreak/>
        <w:t>Социокультурные</w:t>
      </w:r>
      <w:r>
        <w:rPr>
          <w:spacing w:val="-10"/>
        </w:rPr>
        <w:t xml:space="preserve"> </w:t>
      </w:r>
      <w:r>
        <w:t>знания</w:t>
      </w:r>
      <w:r>
        <w:rPr>
          <w:spacing w:val="-10"/>
        </w:rPr>
        <w:t xml:space="preserve"> </w:t>
      </w:r>
      <w:r>
        <w:t>и</w:t>
      </w:r>
      <w:r>
        <w:rPr>
          <w:spacing w:val="-9"/>
        </w:rPr>
        <w:t xml:space="preserve"> </w:t>
      </w:r>
      <w:r>
        <w:rPr>
          <w:spacing w:val="-2"/>
        </w:rPr>
        <w:t>умения.</w:t>
      </w:r>
    </w:p>
    <w:p w14:paraId="6631B361" w14:textId="77777777" w:rsidR="00553525" w:rsidRDefault="005829CA">
      <w:pPr>
        <w:pStyle w:val="a3"/>
        <w:spacing w:before="52" w:line="276" w:lineRule="auto"/>
        <w:ind w:right="587"/>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1BBB7625" w14:textId="77777777" w:rsidR="00553525" w:rsidRDefault="005829CA">
      <w:pPr>
        <w:pStyle w:val="a3"/>
        <w:spacing w:line="276" w:lineRule="auto"/>
        <w:ind w:right="576"/>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w:t>
      </w:r>
      <w:r>
        <w:rPr>
          <w:spacing w:val="-2"/>
        </w:rPr>
        <w:t>питании).</w:t>
      </w:r>
    </w:p>
    <w:p w14:paraId="01B01E1F" w14:textId="77777777" w:rsidR="00553525" w:rsidRDefault="005829CA">
      <w:pPr>
        <w:pStyle w:val="a3"/>
        <w:spacing w:before="1" w:line="276" w:lineRule="auto"/>
        <w:ind w:right="56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5C8032F9" w14:textId="77777777" w:rsidR="00553525" w:rsidRDefault="005829CA">
      <w:pPr>
        <w:pStyle w:val="a3"/>
        <w:spacing w:before="2"/>
        <w:ind w:left="1210" w:firstLine="0"/>
      </w:pPr>
      <w:r>
        <w:rPr>
          <w:spacing w:val="-2"/>
        </w:rPr>
        <w:t>Формирование</w:t>
      </w:r>
      <w:r>
        <w:rPr>
          <w:spacing w:val="6"/>
        </w:rPr>
        <w:t xml:space="preserve"> </w:t>
      </w:r>
      <w:r>
        <w:rPr>
          <w:spacing w:val="-2"/>
        </w:rPr>
        <w:t>умений:</w:t>
      </w:r>
    </w:p>
    <w:p w14:paraId="3D305EA4" w14:textId="77777777" w:rsidR="00553525" w:rsidRDefault="005829CA">
      <w:pPr>
        <w:pStyle w:val="a3"/>
        <w:spacing w:before="42" w:line="278" w:lineRule="auto"/>
        <w:ind w:right="578"/>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14:paraId="03AB7E71" w14:textId="77777777" w:rsidR="00553525" w:rsidRDefault="005829CA">
      <w:pPr>
        <w:pStyle w:val="a3"/>
        <w:spacing w:before="3" w:line="276" w:lineRule="auto"/>
        <w:ind w:left="1210" w:right="1035" w:firstLine="0"/>
      </w:pPr>
      <w:r>
        <w:t>правильно</w:t>
      </w:r>
      <w:r>
        <w:rPr>
          <w:spacing w:val="-6"/>
        </w:rPr>
        <w:t xml:space="preserve"> </w:t>
      </w:r>
      <w:r>
        <w:t>оформлять</w:t>
      </w:r>
      <w:r>
        <w:rPr>
          <w:spacing w:val="-8"/>
        </w:rPr>
        <w:t xml:space="preserve"> </w:t>
      </w:r>
      <w:r>
        <w:t>свой</w:t>
      </w:r>
      <w:r>
        <w:rPr>
          <w:spacing w:val="-6"/>
        </w:rPr>
        <w:t xml:space="preserve"> </w:t>
      </w:r>
      <w:r>
        <w:t>адрес</w:t>
      </w:r>
      <w:r>
        <w:rPr>
          <w:spacing w:val="-5"/>
        </w:rPr>
        <w:t xml:space="preserve"> </w:t>
      </w:r>
      <w:r>
        <w:t>на</w:t>
      </w:r>
      <w:r>
        <w:rPr>
          <w:spacing w:val="-5"/>
        </w:rPr>
        <w:t xml:space="preserve"> </w:t>
      </w:r>
      <w:r>
        <w:t>английском</w:t>
      </w:r>
      <w:r>
        <w:rPr>
          <w:spacing w:val="-4"/>
        </w:rPr>
        <w:t xml:space="preserve"> </w:t>
      </w:r>
      <w:r>
        <w:t>языке</w:t>
      </w:r>
      <w:r>
        <w:rPr>
          <w:spacing w:val="-5"/>
        </w:rPr>
        <w:t xml:space="preserve"> </w:t>
      </w:r>
      <w:r>
        <w:t>(в</w:t>
      </w:r>
      <w:r>
        <w:rPr>
          <w:spacing w:val="-7"/>
        </w:rPr>
        <w:t xml:space="preserve"> </w:t>
      </w:r>
      <w:r>
        <w:t>анкете,</w:t>
      </w:r>
      <w:r>
        <w:rPr>
          <w:spacing w:val="-3"/>
        </w:rPr>
        <w:t xml:space="preserve"> </w:t>
      </w:r>
      <w:r>
        <w:t>формуляре); кратко представлять Россию и страну (страны) изучаемого языка;</w:t>
      </w:r>
    </w:p>
    <w:p w14:paraId="651E65C1" w14:textId="77777777" w:rsidR="00553525" w:rsidRDefault="005829CA">
      <w:pPr>
        <w:pStyle w:val="a3"/>
        <w:spacing w:line="278" w:lineRule="auto"/>
        <w:ind w:right="57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A327980" w14:textId="77777777" w:rsidR="00553525" w:rsidRDefault="005829CA">
      <w:pPr>
        <w:pStyle w:val="a3"/>
        <w:spacing w:line="316" w:lineRule="exact"/>
        <w:ind w:left="1210" w:firstLine="0"/>
      </w:pPr>
      <w:r>
        <w:t>Компенсаторные</w:t>
      </w:r>
      <w:r>
        <w:rPr>
          <w:spacing w:val="-16"/>
        </w:rPr>
        <w:t xml:space="preserve"> </w:t>
      </w:r>
      <w:r>
        <w:rPr>
          <w:spacing w:val="-2"/>
        </w:rPr>
        <w:t>умения.</w:t>
      </w:r>
    </w:p>
    <w:p w14:paraId="5D6BFBEA" w14:textId="77777777" w:rsidR="00553525" w:rsidRDefault="005829CA">
      <w:pPr>
        <w:pStyle w:val="a3"/>
        <w:spacing w:before="41" w:line="276" w:lineRule="auto"/>
        <w:ind w:right="579"/>
      </w:pPr>
      <w:r>
        <w:t>Использование при чтении и аудировании языковой, в том числе контекстуальной, догадки.</w:t>
      </w:r>
    </w:p>
    <w:p w14:paraId="12AC26BD" w14:textId="77777777" w:rsidR="00553525" w:rsidRDefault="005829CA">
      <w:pPr>
        <w:pStyle w:val="a3"/>
        <w:spacing w:line="278" w:lineRule="auto"/>
        <w:ind w:right="584"/>
      </w:pPr>
      <w:r>
        <w:t>Использование в качестве опоры при порождении собственных высказываний ключевых слов, плана.</w:t>
      </w:r>
    </w:p>
    <w:p w14:paraId="7156D542" w14:textId="77777777" w:rsidR="00553525" w:rsidRDefault="005829CA">
      <w:pPr>
        <w:pStyle w:val="a3"/>
        <w:spacing w:line="278" w:lineRule="auto"/>
        <w:ind w:right="576"/>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403273" w14:textId="77777777" w:rsidR="00553525" w:rsidRDefault="005829CA">
      <w:pPr>
        <w:pStyle w:val="a3"/>
        <w:spacing w:line="276" w:lineRule="auto"/>
        <w:ind w:left="1210" w:right="6348" w:firstLine="0"/>
      </w:pPr>
      <w:r>
        <w:t>Содержание</w:t>
      </w:r>
      <w:r>
        <w:rPr>
          <w:spacing w:val="-9"/>
        </w:rPr>
        <w:t xml:space="preserve"> </w:t>
      </w:r>
      <w:r>
        <w:t>обучения</w:t>
      </w:r>
      <w:r>
        <w:rPr>
          <w:spacing w:val="-10"/>
        </w:rPr>
        <w:t xml:space="preserve"> </w:t>
      </w:r>
      <w:r>
        <w:t>в</w:t>
      </w:r>
      <w:r>
        <w:rPr>
          <w:spacing w:val="-8"/>
        </w:rPr>
        <w:t xml:space="preserve"> </w:t>
      </w:r>
      <w:r>
        <w:t>6</w:t>
      </w:r>
      <w:r>
        <w:rPr>
          <w:spacing w:val="-10"/>
        </w:rPr>
        <w:t xml:space="preserve"> </w:t>
      </w:r>
      <w:r>
        <w:t>классе. Коммуникативные умения.</w:t>
      </w:r>
    </w:p>
    <w:p w14:paraId="58DC27CA" w14:textId="77777777" w:rsidR="00553525" w:rsidRDefault="005829CA">
      <w:pPr>
        <w:pStyle w:val="a3"/>
        <w:spacing w:line="276" w:lineRule="auto"/>
        <w:ind w:right="57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EF4B33" w14:textId="77777777" w:rsidR="00553525" w:rsidRDefault="005829CA">
      <w:pPr>
        <w:pStyle w:val="a3"/>
        <w:spacing w:line="276" w:lineRule="auto"/>
        <w:ind w:left="1210" w:right="2040" w:firstLine="0"/>
        <w:jc w:val="left"/>
      </w:pPr>
      <w:r>
        <w:t>Взаимоотношения</w:t>
      </w:r>
      <w:r>
        <w:rPr>
          <w:spacing w:val="-7"/>
        </w:rPr>
        <w:t xml:space="preserve"> </w:t>
      </w:r>
      <w:r>
        <w:t>в</w:t>
      </w:r>
      <w:r>
        <w:rPr>
          <w:spacing w:val="-8"/>
        </w:rPr>
        <w:t xml:space="preserve"> </w:t>
      </w:r>
      <w:r>
        <w:t>семье</w:t>
      </w:r>
      <w:r>
        <w:rPr>
          <w:spacing w:val="-7"/>
        </w:rPr>
        <w:t xml:space="preserve"> </w:t>
      </w:r>
      <w:r>
        <w:t>и</w:t>
      </w:r>
      <w:r>
        <w:rPr>
          <w:spacing w:val="-8"/>
        </w:rPr>
        <w:t xml:space="preserve"> </w:t>
      </w:r>
      <w:r>
        <w:t>с</w:t>
      </w:r>
      <w:r>
        <w:rPr>
          <w:spacing w:val="-7"/>
        </w:rPr>
        <w:t xml:space="preserve"> </w:t>
      </w:r>
      <w:r>
        <w:t>друзьями.</w:t>
      </w:r>
      <w:r>
        <w:rPr>
          <w:spacing w:val="-6"/>
        </w:rPr>
        <w:t xml:space="preserve"> </w:t>
      </w:r>
      <w:r>
        <w:t>Семейные</w:t>
      </w:r>
      <w:r>
        <w:rPr>
          <w:spacing w:val="-7"/>
        </w:rPr>
        <w:t xml:space="preserve"> </w:t>
      </w:r>
      <w:r>
        <w:t>праздники. Внешность и характер человека (литературного персонажа).</w:t>
      </w:r>
    </w:p>
    <w:p w14:paraId="47249CB3" w14:textId="77777777" w:rsidR="00553525" w:rsidRDefault="005829CA">
      <w:pPr>
        <w:pStyle w:val="a3"/>
        <w:spacing w:line="321" w:lineRule="exact"/>
        <w:ind w:left="1210" w:firstLine="0"/>
        <w:jc w:val="left"/>
      </w:pPr>
      <w:r>
        <w:t>Досуг</w:t>
      </w:r>
      <w:r>
        <w:rPr>
          <w:spacing w:val="-11"/>
        </w:rPr>
        <w:t xml:space="preserve"> </w:t>
      </w:r>
      <w:r>
        <w:t>и</w:t>
      </w:r>
      <w:r>
        <w:rPr>
          <w:spacing w:val="-9"/>
        </w:rPr>
        <w:t xml:space="preserve"> </w:t>
      </w:r>
      <w:r>
        <w:t>увлечения</w:t>
      </w:r>
      <w:r>
        <w:rPr>
          <w:spacing w:val="-11"/>
        </w:rPr>
        <w:t xml:space="preserve"> </w:t>
      </w:r>
      <w:r>
        <w:t>(хобби)</w:t>
      </w:r>
      <w:r>
        <w:rPr>
          <w:spacing w:val="-13"/>
        </w:rPr>
        <w:t xml:space="preserve"> </w:t>
      </w:r>
      <w:r>
        <w:t>современного</w:t>
      </w:r>
      <w:r>
        <w:rPr>
          <w:spacing w:val="-10"/>
        </w:rPr>
        <w:t xml:space="preserve"> </w:t>
      </w:r>
      <w:r>
        <w:t>подростка</w:t>
      </w:r>
      <w:r>
        <w:rPr>
          <w:spacing w:val="-11"/>
        </w:rPr>
        <w:t xml:space="preserve"> </w:t>
      </w:r>
      <w:r>
        <w:t>(</w:t>
      </w:r>
      <w:proofErr w:type="spellStart"/>
      <w:proofErr w:type="gramStart"/>
      <w:r>
        <w:t>чтение,кино</w:t>
      </w:r>
      <w:proofErr w:type="spellEnd"/>
      <w:proofErr w:type="gramEnd"/>
      <w:r>
        <w:t>,</w:t>
      </w:r>
      <w:r>
        <w:rPr>
          <w:spacing w:val="-9"/>
        </w:rPr>
        <w:t xml:space="preserve"> </w:t>
      </w:r>
      <w:r>
        <w:t>театр,</w:t>
      </w:r>
      <w:r>
        <w:rPr>
          <w:spacing w:val="-9"/>
        </w:rPr>
        <w:t xml:space="preserve"> </w:t>
      </w:r>
      <w:r>
        <w:rPr>
          <w:spacing w:val="-2"/>
        </w:rPr>
        <w:t>спорт).</w:t>
      </w:r>
    </w:p>
    <w:p w14:paraId="629C4934" w14:textId="77777777" w:rsidR="00553525" w:rsidRDefault="005829CA">
      <w:pPr>
        <w:pStyle w:val="a3"/>
        <w:spacing w:before="34" w:line="276" w:lineRule="auto"/>
        <w:ind w:right="639"/>
        <w:jc w:val="left"/>
      </w:pPr>
      <w:r>
        <w:t>Здоровый</w:t>
      </w:r>
      <w:r>
        <w:rPr>
          <w:spacing w:val="33"/>
        </w:rPr>
        <w:t xml:space="preserve"> </w:t>
      </w:r>
      <w:r>
        <w:t>образ</w:t>
      </w:r>
      <w:r>
        <w:rPr>
          <w:spacing w:val="33"/>
        </w:rPr>
        <w:t xml:space="preserve"> </w:t>
      </w:r>
      <w:r>
        <w:t>жизни: режим</w:t>
      </w:r>
      <w:r>
        <w:rPr>
          <w:spacing w:val="34"/>
        </w:rPr>
        <w:t xml:space="preserve"> </w:t>
      </w:r>
      <w:r>
        <w:t>труда</w:t>
      </w:r>
      <w:r>
        <w:rPr>
          <w:spacing w:val="34"/>
        </w:rPr>
        <w:t xml:space="preserve"> </w:t>
      </w:r>
      <w:r>
        <w:t>и</w:t>
      </w:r>
      <w:r>
        <w:rPr>
          <w:spacing w:val="37"/>
        </w:rPr>
        <w:t xml:space="preserve"> </w:t>
      </w:r>
      <w:r>
        <w:t>отдыха,</w:t>
      </w:r>
      <w:r>
        <w:rPr>
          <w:spacing w:val="36"/>
        </w:rPr>
        <w:t xml:space="preserve"> </w:t>
      </w:r>
      <w:r>
        <w:t>фитнес,</w:t>
      </w:r>
      <w:r>
        <w:rPr>
          <w:spacing w:val="36"/>
        </w:rPr>
        <w:t xml:space="preserve"> </w:t>
      </w:r>
      <w:r>
        <w:t xml:space="preserve">сбалансированное </w:t>
      </w:r>
      <w:r>
        <w:rPr>
          <w:spacing w:val="-2"/>
        </w:rPr>
        <w:t>питание.</w:t>
      </w:r>
    </w:p>
    <w:p w14:paraId="20B1495A" w14:textId="77777777" w:rsidR="00553525" w:rsidRDefault="00553525">
      <w:pPr>
        <w:spacing w:line="276" w:lineRule="auto"/>
        <w:sectPr w:rsidR="00553525">
          <w:pgSz w:w="11910" w:h="16850"/>
          <w:pgMar w:top="840" w:right="140" w:bottom="280" w:left="220" w:header="622" w:footer="0" w:gutter="0"/>
          <w:cols w:space="720"/>
        </w:sectPr>
      </w:pPr>
    </w:p>
    <w:p w14:paraId="4C57C608" w14:textId="77777777" w:rsidR="00553525" w:rsidRDefault="005829CA">
      <w:pPr>
        <w:pStyle w:val="a3"/>
        <w:spacing w:before="207"/>
        <w:ind w:left="1210" w:firstLine="0"/>
        <w:jc w:val="left"/>
      </w:pPr>
      <w:r>
        <w:lastRenderedPageBreak/>
        <w:t>Покупки:</w:t>
      </w:r>
      <w:r>
        <w:rPr>
          <w:spacing w:val="-14"/>
        </w:rPr>
        <w:t xml:space="preserve"> </w:t>
      </w:r>
      <w:r>
        <w:t>одежда,</w:t>
      </w:r>
      <w:r>
        <w:rPr>
          <w:spacing w:val="-2"/>
        </w:rPr>
        <w:t xml:space="preserve"> </w:t>
      </w:r>
      <w:r>
        <w:t>обувь</w:t>
      </w:r>
      <w:r>
        <w:rPr>
          <w:spacing w:val="-12"/>
        </w:rPr>
        <w:t xml:space="preserve"> </w:t>
      </w:r>
      <w:r>
        <w:t>и</w:t>
      </w:r>
      <w:r>
        <w:rPr>
          <w:spacing w:val="-6"/>
        </w:rPr>
        <w:t xml:space="preserve"> </w:t>
      </w:r>
      <w:r>
        <w:t>продукты</w:t>
      </w:r>
      <w:r>
        <w:rPr>
          <w:spacing w:val="-6"/>
        </w:rPr>
        <w:t xml:space="preserve"> </w:t>
      </w:r>
      <w:r>
        <w:rPr>
          <w:spacing w:val="-2"/>
        </w:rPr>
        <w:t>питания.</w:t>
      </w:r>
    </w:p>
    <w:p w14:paraId="5E54ED8E" w14:textId="77777777" w:rsidR="00553525" w:rsidRDefault="005829CA">
      <w:pPr>
        <w:pStyle w:val="a3"/>
        <w:spacing w:before="52" w:line="276" w:lineRule="auto"/>
        <w:ind w:right="639"/>
        <w:jc w:val="left"/>
      </w:pPr>
      <w:r>
        <w:t>Школа,</w:t>
      </w:r>
      <w:r>
        <w:rPr>
          <w:spacing w:val="27"/>
        </w:rPr>
        <w:t xml:space="preserve"> </w:t>
      </w:r>
      <w:r>
        <w:t>школьная</w:t>
      </w:r>
      <w:r>
        <w:rPr>
          <w:spacing w:val="27"/>
        </w:rPr>
        <w:t xml:space="preserve"> </w:t>
      </w:r>
      <w:r>
        <w:t>жизнь,</w:t>
      </w:r>
      <w:r>
        <w:rPr>
          <w:spacing w:val="28"/>
        </w:rPr>
        <w:t xml:space="preserve"> </w:t>
      </w:r>
      <w:r>
        <w:t>школьная форма,</w:t>
      </w:r>
      <w:r>
        <w:rPr>
          <w:spacing w:val="28"/>
        </w:rPr>
        <w:t xml:space="preserve"> </w:t>
      </w:r>
      <w:r>
        <w:t>изучаемые</w:t>
      </w:r>
      <w:r>
        <w:rPr>
          <w:spacing w:val="27"/>
        </w:rPr>
        <w:t xml:space="preserve"> </w:t>
      </w:r>
      <w:r>
        <w:t>предметы,</w:t>
      </w:r>
      <w:r>
        <w:rPr>
          <w:spacing w:val="28"/>
        </w:rPr>
        <w:t xml:space="preserve"> </w:t>
      </w:r>
      <w:r>
        <w:t>любимый предмет, правила поведения в школе. Переписка с зарубежными сверстниками.</w:t>
      </w:r>
    </w:p>
    <w:p w14:paraId="7B2A59D1" w14:textId="77777777" w:rsidR="00553525" w:rsidRDefault="005829CA">
      <w:pPr>
        <w:pStyle w:val="a3"/>
        <w:spacing w:line="276" w:lineRule="auto"/>
        <w:ind w:left="1210" w:right="4346" w:firstLine="0"/>
        <w:jc w:val="left"/>
      </w:pPr>
      <w:r>
        <w:t>Переписка с зарубежными сверстниками. Каникулы</w:t>
      </w:r>
      <w:r>
        <w:rPr>
          <w:spacing w:val="-8"/>
        </w:rPr>
        <w:t xml:space="preserve"> </w:t>
      </w:r>
      <w:r>
        <w:t>в</w:t>
      </w:r>
      <w:r>
        <w:rPr>
          <w:spacing w:val="-10"/>
        </w:rPr>
        <w:t xml:space="preserve"> </w:t>
      </w:r>
      <w:r>
        <w:t>различное</w:t>
      </w:r>
      <w:r>
        <w:rPr>
          <w:spacing w:val="-8"/>
        </w:rPr>
        <w:t xml:space="preserve"> </w:t>
      </w:r>
      <w:r>
        <w:t>время</w:t>
      </w:r>
      <w:r>
        <w:rPr>
          <w:spacing w:val="-7"/>
        </w:rPr>
        <w:t xml:space="preserve"> </w:t>
      </w:r>
      <w:r>
        <w:t>года.</w:t>
      </w:r>
      <w:r>
        <w:rPr>
          <w:spacing w:val="-7"/>
        </w:rPr>
        <w:t xml:space="preserve"> </w:t>
      </w:r>
      <w:r>
        <w:t>Виды</w:t>
      </w:r>
      <w:r>
        <w:rPr>
          <w:spacing w:val="-9"/>
        </w:rPr>
        <w:t xml:space="preserve"> </w:t>
      </w:r>
      <w:r>
        <w:t>отдыха. Путешествия по России и зарубежным странам.</w:t>
      </w:r>
    </w:p>
    <w:p w14:paraId="22C4A316" w14:textId="77777777" w:rsidR="00553525" w:rsidRDefault="005829CA">
      <w:pPr>
        <w:pStyle w:val="a3"/>
        <w:spacing w:before="2"/>
        <w:ind w:left="1210" w:firstLine="0"/>
        <w:jc w:val="left"/>
      </w:pPr>
      <w:r>
        <w:t>Природа:</w:t>
      </w:r>
      <w:r>
        <w:rPr>
          <w:spacing w:val="-12"/>
        </w:rPr>
        <w:t xml:space="preserve"> </w:t>
      </w:r>
      <w:r>
        <w:t>дикие</w:t>
      </w:r>
      <w:r>
        <w:rPr>
          <w:spacing w:val="-6"/>
        </w:rPr>
        <w:t xml:space="preserve"> </w:t>
      </w:r>
      <w:r>
        <w:t>и</w:t>
      </w:r>
      <w:r>
        <w:rPr>
          <w:spacing w:val="-11"/>
        </w:rPr>
        <w:t xml:space="preserve"> </w:t>
      </w:r>
      <w:r>
        <w:t>домашние</w:t>
      </w:r>
      <w:r>
        <w:rPr>
          <w:spacing w:val="-10"/>
        </w:rPr>
        <w:t xml:space="preserve"> </w:t>
      </w:r>
      <w:r>
        <w:t>животные.</w:t>
      </w:r>
      <w:r>
        <w:rPr>
          <w:spacing w:val="-9"/>
        </w:rPr>
        <w:t xml:space="preserve"> </w:t>
      </w:r>
      <w:r>
        <w:t>Климат,</w:t>
      </w:r>
      <w:r>
        <w:rPr>
          <w:spacing w:val="-8"/>
        </w:rPr>
        <w:t xml:space="preserve"> </w:t>
      </w:r>
      <w:r>
        <w:rPr>
          <w:spacing w:val="-2"/>
        </w:rPr>
        <w:t>погода.</w:t>
      </w:r>
    </w:p>
    <w:p w14:paraId="6CB135B7" w14:textId="77777777" w:rsidR="00553525" w:rsidRDefault="005829CA">
      <w:pPr>
        <w:pStyle w:val="a3"/>
        <w:tabs>
          <w:tab w:val="left" w:pos="3803"/>
          <w:tab w:val="left" w:pos="6565"/>
          <w:tab w:val="left" w:pos="7938"/>
          <w:tab w:val="left" w:pos="10104"/>
        </w:tabs>
        <w:spacing w:before="48"/>
        <w:ind w:left="1210" w:firstLine="0"/>
        <w:jc w:val="left"/>
      </w:pPr>
      <w:r>
        <w:t>Жизнь</w:t>
      </w:r>
      <w:r>
        <w:rPr>
          <w:spacing w:val="54"/>
        </w:rPr>
        <w:t xml:space="preserve"> </w:t>
      </w:r>
      <w:proofErr w:type="gramStart"/>
      <w:r>
        <w:t>в</w:t>
      </w:r>
      <w:r>
        <w:rPr>
          <w:spacing w:val="24"/>
        </w:rPr>
        <w:t xml:space="preserve">  </w:t>
      </w:r>
      <w:r>
        <w:t>городе</w:t>
      </w:r>
      <w:proofErr w:type="gramEnd"/>
      <w:r>
        <w:rPr>
          <w:spacing w:val="26"/>
        </w:rPr>
        <w:t xml:space="preserve">  </w:t>
      </w:r>
      <w:r>
        <w:rPr>
          <w:spacing w:val="-10"/>
        </w:rPr>
        <w:t>и</w:t>
      </w:r>
      <w:r>
        <w:tab/>
        <w:t>сельской</w:t>
      </w:r>
      <w:r>
        <w:rPr>
          <w:spacing w:val="77"/>
          <w:w w:val="150"/>
        </w:rPr>
        <w:t xml:space="preserve"> </w:t>
      </w:r>
      <w:r>
        <w:rPr>
          <w:spacing w:val="-2"/>
        </w:rPr>
        <w:t>местности.</w:t>
      </w:r>
      <w:r>
        <w:tab/>
      </w:r>
      <w:r>
        <w:rPr>
          <w:spacing w:val="-2"/>
        </w:rPr>
        <w:t>Описание</w:t>
      </w:r>
      <w:r>
        <w:tab/>
      </w:r>
      <w:proofErr w:type="gramStart"/>
      <w:r>
        <w:t>родного</w:t>
      </w:r>
      <w:r>
        <w:rPr>
          <w:spacing w:val="23"/>
        </w:rPr>
        <w:t xml:space="preserve">  </w:t>
      </w:r>
      <w:r>
        <w:rPr>
          <w:spacing w:val="-2"/>
        </w:rPr>
        <w:t>города</w:t>
      </w:r>
      <w:proofErr w:type="gramEnd"/>
      <w:r>
        <w:tab/>
      </w:r>
      <w:r>
        <w:rPr>
          <w:spacing w:val="-2"/>
        </w:rPr>
        <w:t>(села).</w:t>
      </w:r>
    </w:p>
    <w:p w14:paraId="6566AC8F" w14:textId="77777777" w:rsidR="00553525" w:rsidRDefault="005829CA">
      <w:pPr>
        <w:pStyle w:val="a3"/>
        <w:spacing w:before="43"/>
        <w:ind w:firstLine="0"/>
        <w:jc w:val="left"/>
      </w:pPr>
      <w:r>
        <w:rPr>
          <w:spacing w:val="-2"/>
        </w:rPr>
        <w:t>Транспорт.</w:t>
      </w:r>
    </w:p>
    <w:p w14:paraId="2EF6C630" w14:textId="77777777" w:rsidR="00553525" w:rsidRDefault="005829CA">
      <w:pPr>
        <w:pStyle w:val="a3"/>
        <w:spacing w:before="52" w:line="276" w:lineRule="auto"/>
        <w:ind w:right="57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C1DE9EA" w14:textId="77777777" w:rsidR="00553525" w:rsidRDefault="005829CA">
      <w:pPr>
        <w:pStyle w:val="a3"/>
        <w:spacing w:line="278" w:lineRule="auto"/>
        <w:ind w:right="585"/>
      </w:pPr>
      <w:r>
        <w:t>Выдающиеся люди родной страны и страны (стран) изучаемого языка:</w:t>
      </w:r>
      <w:r>
        <w:rPr>
          <w:spacing w:val="-4"/>
        </w:rPr>
        <w:t xml:space="preserve"> </w:t>
      </w:r>
      <w:r>
        <w:t>писатели, поэты, учёные.</w:t>
      </w:r>
    </w:p>
    <w:p w14:paraId="32A3A4FA" w14:textId="77777777" w:rsidR="00553525" w:rsidRDefault="005829CA">
      <w:pPr>
        <w:pStyle w:val="a3"/>
        <w:spacing w:before="1"/>
        <w:ind w:left="1210" w:firstLine="0"/>
        <w:jc w:val="left"/>
      </w:pPr>
      <w:r>
        <w:rPr>
          <w:spacing w:val="-2"/>
        </w:rPr>
        <w:t>Говорение.</w:t>
      </w:r>
    </w:p>
    <w:p w14:paraId="4AFCE509" w14:textId="77777777" w:rsidR="00553525" w:rsidRDefault="005829CA">
      <w:pPr>
        <w:pStyle w:val="a3"/>
        <w:spacing w:before="43" w:line="276" w:lineRule="auto"/>
        <w:ind w:right="574"/>
      </w:pPr>
      <w:r>
        <w:t>Развитие коммуникативных умений диалогической речи, а именно</w:t>
      </w:r>
      <w:r>
        <w:rPr>
          <w:spacing w:val="40"/>
        </w:rPr>
        <w:t xml:space="preserve"> </w:t>
      </w:r>
      <w:r>
        <w:t>умений</w:t>
      </w:r>
      <w:r>
        <w:rPr>
          <w:spacing w:val="40"/>
        </w:rPr>
        <w:t xml:space="preserve"> </w:t>
      </w:r>
      <w:r>
        <w:rPr>
          <w:spacing w:val="-2"/>
        </w:rPr>
        <w:t>вести:</w:t>
      </w:r>
    </w:p>
    <w:p w14:paraId="62EB586B" w14:textId="77777777" w:rsidR="00553525" w:rsidRDefault="005829CA">
      <w:pPr>
        <w:pStyle w:val="a3"/>
        <w:spacing w:before="4" w:line="276" w:lineRule="auto"/>
        <w:ind w:right="56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9ABEC04" w14:textId="77777777" w:rsidR="00553525" w:rsidRDefault="005829CA">
      <w:pPr>
        <w:pStyle w:val="a3"/>
        <w:spacing w:before="2" w:line="276" w:lineRule="auto"/>
        <w:ind w:right="57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38A4BEA" w14:textId="77777777" w:rsidR="00553525" w:rsidRDefault="005829CA">
      <w:pPr>
        <w:pStyle w:val="a3"/>
        <w:spacing w:line="276" w:lineRule="auto"/>
        <w:ind w:right="564"/>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B8F3096" w14:textId="77777777" w:rsidR="00553525" w:rsidRDefault="005829CA">
      <w:pPr>
        <w:pStyle w:val="a3"/>
        <w:spacing w:line="276" w:lineRule="auto"/>
        <w:ind w:right="565"/>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3F47EFDD" w14:textId="77777777" w:rsidR="00553525" w:rsidRDefault="005829CA">
      <w:pPr>
        <w:pStyle w:val="a3"/>
        <w:spacing w:line="278" w:lineRule="auto"/>
        <w:ind w:left="1210" w:right="2755" w:firstLine="0"/>
      </w:pPr>
      <w:r>
        <w:t>Объём</w:t>
      </w:r>
      <w:r>
        <w:rPr>
          <w:spacing w:val="-2"/>
        </w:rPr>
        <w:t xml:space="preserve"> </w:t>
      </w:r>
      <w:r>
        <w:t>диалога –</w:t>
      </w:r>
      <w:r>
        <w:rPr>
          <w:spacing w:val="-3"/>
        </w:rPr>
        <w:t xml:space="preserve"> </w:t>
      </w:r>
      <w:r>
        <w:t>до</w:t>
      </w:r>
      <w:r>
        <w:rPr>
          <w:spacing w:val="-8"/>
        </w:rPr>
        <w:t xml:space="preserve"> </w:t>
      </w:r>
      <w:r>
        <w:t>5</w:t>
      </w:r>
      <w:r>
        <w:rPr>
          <w:spacing w:val="-4"/>
        </w:rPr>
        <w:t xml:space="preserve"> </w:t>
      </w:r>
      <w:r>
        <w:t>реплик</w:t>
      </w:r>
      <w:r>
        <w:rPr>
          <w:spacing w:val="-4"/>
        </w:rPr>
        <w:t xml:space="preserve"> </w:t>
      </w:r>
      <w:r>
        <w:t>со</w:t>
      </w:r>
      <w:r>
        <w:rPr>
          <w:spacing w:val="-4"/>
        </w:rPr>
        <w:t xml:space="preserve"> </w:t>
      </w:r>
      <w:r>
        <w:t>стороны каждого</w:t>
      </w:r>
      <w:r>
        <w:rPr>
          <w:spacing w:val="-4"/>
        </w:rPr>
        <w:t xml:space="preserve"> </w:t>
      </w:r>
      <w:r>
        <w:t>собеседника. Развитие коммуникативных умений монологической речи:</w:t>
      </w:r>
    </w:p>
    <w:p w14:paraId="45C9D76A" w14:textId="77777777" w:rsidR="00553525" w:rsidRDefault="005829CA">
      <w:pPr>
        <w:pStyle w:val="a3"/>
        <w:spacing w:line="276" w:lineRule="auto"/>
        <w:ind w:right="639"/>
        <w:jc w:val="left"/>
      </w:pPr>
      <w:r>
        <w:t>создание</w:t>
      </w:r>
      <w:r>
        <w:rPr>
          <w:spacing w:val="38"/>
        </w:rPr>
        <w:t xml:space="preserve"> </w:t>
      </w:r>
      <w:r>
        <w:t>устных</w:t>
      </w:r>
      <w:r>
        <w:rPr>
          <w:spacing w:val="32"/>
        </w:rPr>
        <w:t xml:space="preserve"> </w:t>
      </w:r>
      <w:r>
        <w:t>связных</w:t>
      </w:r>
      <w:r>
        <w:rPr>
          <w:spacing w:val="32"/>
        </w:rPr>
        <w:t xml:space="preserve"> </w:t>
      </w:r>
      <w:r>
        <w:t>монологических</w:t>
      </w:r>
      <w:r>
        <w:rPr>
          <w:spacing w:val="33"/>
        </w:rPr>
        <w:t xml:space="preserve"> </w:t>
      </w:r>
      <w:r>
        <w:t>высказываний</w:t>
      </w:r>
      <w:r>
        <w:rPr>
          <w:spacing w:val="37"/>
        </w:rPr>
        <w:t xml:space="preserve"> </w:t>
      </w:r>
      <w:r>
        <w:t>с</w:t>
      </w:r>
      <w:r>
        <w:rPr>
          <w:spacing w:val="37"/>
        </w:rPr>
        <w:t xml:space="preserve"> </w:t>
      </w:r>
      <w:r>
        <w:t>использованием основных коммуникативных типов речи:</w:t>
      </w:r>
    </w:p>
    <w:p w14:paraId="6B59C716" w14:textId="77777777" w:rsidR="00553525" w:rsidRDefault="005829CA">
      <w:pPr>
        <w:pStyle w:val="a3"/>
        <w:spacing w:line="276" w:lineRule="auto"/>
        <w:jc w:val="left"/>
      </w:pPr>
      <w:r>
        <w:t>описание</w:t>
      </w:r>
      <w:r>
        <w:rPr>
          <w:spacing w:val="-6"/>
        </w:rPr>
        <w:t xml:space="preserve"> </w:t>
      </w:r>
      <w:r>
        <w:t>(предмета,</w:t>
      </w:r>
      <w:r>
        <w:rPr>
          <w:spacing w:val="-5"/>
        </w:rPr>
        <w:t xml:space="preserve"> </w:t>
      </w:r>
      <w:r>
        <w:t>внешности</w:t>
      </w:r>
      <w:r>
        <w:rPr>
          <w:spacing w:val="-7"/>
        </w:rPr>
        <w:t xml:space="preserve"> </w:t>
      </w:r>
      <w:r>
        <w:t>и</w:t>
      </w:r>
      <w:r>
        <w:rPr>
          <w:spacing w:val="-7"/>
        </w:rPr>
        <w:t xml:space="preserve"> </w:t>
      </w:r>
      <w:r>
        <w:t>одежды</w:t>
      </w:r>
      <w:r>
        <w:rPr>
          <w:spacing w:val="-7"/>
        </w:rPr>
        <w:t xml:space="preserve"> </w:t>
      </w:r>
      <w:r>
        <w:t>человека),</w:t>
      </w:r>
      <w:r>
        <w:rPr>
          <w:spacing w:val="-5"/>
        </w:rPr>
        <w:t xml:space="preserve"> </w:t>
      </w:r>
      <w:r>
        <w:t>в</w:t>
      </w:r>
      <w:r>
        <w:rPr>
          <w:spacing w:val="-8"/>
        </w:rPr>
        <w:t xml:space="preserve"> </w:t>
      </w:r>
      <w:r>
        <w:t>том</w:t>
      </w:r>
      <w:r>
        <w:rPr>
          <w:spacing w:val="-6"/>
        </w:rPr>
        <w:t xml:space="preserve"> </w:t>
      </w:r>
      <w:r>
        <w:t>числе</w:t>
      </w:r>
      <w:r>
        <w:rPr>
          <w:spacing w:val="-2"/>
        </w:rPr>
        <w:t xml:space="preserve"> </w:t>
      </w:r>
      <w:r>
        <w:t>характеристика (черты характера реального человека или литературного персонажа);</w:t>
      </w:r>
    </w:p>
    <w:p w14:paraId="6E377F11" w14:textId="77777777" w:rsidR="00553525" w:rsidRDefault="005829CA">
      <w:pPr>
        <w:pStyle w:val="a3"/>
        <w:spacing w:before="2"/>
        <w:ind w:left="1210" w:firstLine="0"/>
        <w:jc w:val="left"/>
      </w:pPr>
      <w:r>
        <w:rPr>
          <w:spacing w:val="-2"/>
        </w:rPr>
        <w:t>повествование</w:t>
      </w:r>
      <w:r>
        <w:rPr>
          <w:spacing w:val="5"/>
        </w:rPr>
        <w:t xml:space="preserve"> </w:t>
      </w:r>
      <w:r>
        <w:rPr>
          <w:spacing w:val="-2"/>
        </w:rPr>
        <w:t>(сообщение);</w:t>
      </w:r>
    </w:p>
    <w:p w14:paraId="6212948D" w14:textId="77777777" w:rsidR="00553525" w:rsidRDefault="00553525">
      <w:pPr>
        <w:sectPr w:rsidR="00553525">
          <w:pgSz w:w="11910" w:h="16850"/>
          <w:pgMar w:top="840" w:right="140" w:bottom="280" w:left="220" w:header="622" w:footer="0" w:gutter="0"/>
          <w:cols w:space="720"/>
        </w:sectPr>
      </w:pPr>
    </w:p>
    <w:p w14:paraId="7DD9DC48" w14:textId="77777777" w:rsidR="00553525" w:rsidRDefault="005829CA">
      <w:pPr>
        <w:pStyle w:val="a3"/>
        <w:spacing w:before="207" w:line="278" w:lineRule="auto"/>
        <w:ind w:left="1210" w:right="2348" w:firstLine="0"/>
      </w:pPr>
      <w:r>
        <w:lastRenderedPageBreak/>
        <w:t>изложение</w:t>
      </w:r>
      <w:r>
        <w:rPr>
          <w:spacing w:val="-8"/>
        </w:rPr>
        <w:t xml:space="preserve"> </w:t>
      </w:r>
      <w:r>
        <w:t>(пересказ)</w:t>
      </w:r>
      <w:r>
        <w:rPr>
          <w:spacing w:val="-10"/>
        </w:rPr>
        <w:t xml:space="preserve"> </w:t>
      </w:r>
      <w:r>
        <w:t>основного</w:t>
      </w:r>
      <w:r>
        <w:rPr>
          <w:spacing w:val="-9"/>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14:paraId="29E4A80D" w14:textId="77777777" w:rsidR="00553525" w:rsidRDefault="005829CA">
      <w:pPr>
        <w:pStyle w:val="a3"/>
        <w:spacing w:before="2" w:line="276" w:lineRule="auto"/>
        <w:ind w:right="575"/>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14:paraId="440FB1CC" w14:textId="77777777" w:rsidR="00553525" w:rsidRDefault="005829CA">
      <w:pPr>
        <w:pStyle w:val="a3"/>
        <w:spacing w:line="276" w:lineRule="auto"/>
        <w:ind w:left="1210" w:right="4241" w:firstLine="0"/>
      </w:pPr>
      <w:r>
        <w:t>Объём</w:t>
      </w:r>
      <w:r>
        <w:rPr>
          <w:spacing w:val="-8"/>
        </w:rPr>
        <w:t xml:space="preserve"> </w:t>
      </w:r>
      <w:r>
        <w:t>монологического</w:t>
      </w:r>
      <w:r>
        <w:rPr>
          <w:spacing w:val="-5"/>
        </w:rPr>
        <w:t xml:space="preserve"> </w:t>
      </w:r>
      <w:r>
        <w:t>высказывания</w:t>
      </w:r>
      <w:r>
        <w:rPr>
          <w:spacing w:val="-3"/>
        </w:rPr>
        <w:t xml:space="preserve"> </w:t>
      </w:r>
      <w:r>
        <w:t>–</w:t>
      </w:r>
      <w:r>
        <w:rPr>
          <w:spacing w:val="-5"/>
        </w:rPr>
        <w:t xml:space="preserve"> </w:t>
      </w:r>
      <w:r>
        <w:t>7–8</w:t>
      </w:r>
      <w:r>
        <w:rPr>
          <w:spacing w:val="-10"/>
        </w:rPr>
        <w:t xml:space="preserve"> </w:t>
      </w:r>
      <w:r>
        <w:t xml:space="preserve">фраз. </w:t>
      </w:r>
      <w:r>
        <w:rPr>
          <w:spacing w:val="-2"/>
        </w:rPr>
        <w:t>Аудирование.</w:t>
      </w:r>
    </w:p>
    <w:p w14:paraId="2924A5FE" w14:textId="77777777" w:rsidR="00553525" w:rsidRDefault="005829CA">
      <w:pPr>
        <w:pStyle w:val="a3"/>
        <w:spacing w:before="2" w:line="276" w:lineRule="auto"/>
        <w:ind w:right="578"/>
      </w:pPr>
      <w:r>
        <w:t>При непосредственном общении: понимание на слух речи учителя и одноклассников и вербальная (невербальная) реакция на услышанное.</w:t>
      </w:r>
    </w:p>
    <w:p w14:paraId="7E00D4AA" w14:textId="77777777" w:rsidR="00553525" w:rsidRDefault="005829CA">
      <w:pPr>
        <w:pStyle w:val="a3"/>
        <w:spacing w:line="276" w:lineRule="auto"/>
        <w:ind w:right="575"/>
      </w:pPr>
      <w:r>
        <w:t>При опосредованном общении: дальнейшее развитие восприятия и понимания</w:t>
      </w:r>
      <w:r>
        <w:rPr>
          <w:spacing w:val="80"/>
        </w:rPr>
        <w:t xml:space="preserve"> </w:t>
      </w:r>
      <w:r>
        <w:t xml:space="preserve">на слух несложных адаптированных аутентичных </w:t>
      </w:r>
      <w:proofErr w:type="spellStart"/>
      <w:r>
        <w:t>аудиотекстов</w:t>
      </w:r>
      <w:proofErr w:type="spellEnd"/>
      <w: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0EB8455" w14:textId="77777777" w:rsidR="00553525" w:rsidRDefault="005829CA">
      <w:pPr>
        <w:pStyle w:val="a3"/>
        <w:spacing w:line="276" w:lineRule="auto"/>
        <w:ind w:right="581"/>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w:t>
      </w:r>
      <w:r>
        <w:rPr>
          <w:spacing w:val="-2"/>
        </w:rPr>
        <w:t>содержания.</w:t>
      </w:r>
    </w:p>
    <w:p w14:paraId="66406D0B" w14:textId="77777777" w:rsidR="00553525" w:rsidRDefault="005829CA">
      <w:pPr>
        <w:pStyle w:val="a3"/>
        <w:spacing w:line="276" w:lineRule="auto"/>
        <w:ind w:right="572"/>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0A439BB" w14:textId="77777777" w:rsidR="00553525" w:rsidRDefault="005829CA">
      <w:pPr>
        <w:pStyle w:val="a3"/>
        <w:spacing w:line="278" w:lineRule="auto"/>
        <w:ind w:right="574"/>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14:paraId="47478E1B" w14:textId="77777777" w:rsidR="00553525" w:rsidRDefault="005829CA">
      <w:pPr>
        <w:pStyle w:val="a3"/>
        <w:spacing w:line="276" w:lineRule="auto"/>
        <w:ind w:left="1210" w:right="2326" w:firstLine="0"/>
      </w:pPr>
      <w:r>
        <w:t>Время</w:t>
      </w:r>
      <w:r>
        <w:rPr>
          <w:spacing w:val="-4"/>
        </w:rPr>
        <w:t xml:space="preserve"> </w:t>
      </w:r>
      <w:r>
        <w:t>звучания</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5"/>
        </w:rPr>
        <w:t xml:space="preserve"> </w:t>
      </w:r>
      <w:r>
        <w:t>до</w:t>
      </w:r>
      <w:r>
        <w:rPr>
          <w:spacing w:val="-6"/>
        </w:rPr>
        <w:t xml:space="preserve"> </w:t>
      </w:r>
      <w:r>
        <w:t>1,5</w:t>
      </w:r>
      <w:r>
        <w:rPr>
          <w:spacing w:val="-6"/>
        </w:rPr>
        <w:t xml:space="preserve"> </w:t>
      </w:r>
      <w:r>
        <w:t>минуты. Смысловое чтение.</w:t>
      </w:r>
    </w:p>
    <w:p w14:paraId="1F236D1D" w14:textId="77777777" w:rsidR="00553525" w:rsidRDefault="005829CA">
      <w:pPr>
        <w:pStyle w:val="a3"/>
        <w:spacing w:line="276" w:lineRule="auto"/>
        <w:ind w:right="565"/>
      </w:pPr>
      <w:r>
        <w:t>Развитие умения читать про себя и понимать адаптированные аутентичные тексты разных жанров и стилей, содержащие отдельные незнакомые слова,</w:t>
      </w:r>
      <w:r>
        <w:rPr>
          <w:spacing w:val="40"/>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D1DBA11" w14:textId="77777777" w:rsidR="00553525" w:rsidRDefault="005829CA">
      <w:pPr>
        <w:pStyle w:val="a3"/>
        <w:spacing w:line="276" w:lineRule="auto"/>
        <w:ind w:right="57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877F16B" w14:textId="77777777" w:rsidR="00553525" w:rsidRDefault="005829CA">
      <w:pPr>
        <w:pStyle w:val="a3"/>
        <w:spacing w:line="276" w:lineRule="auto"/>
        <w:ind w:right="569"/>
      </w:pPr>
      <w:r>
        <w:t xml:space="preserve">Чтение </w:t>
      </w:r>
      <w:proofErr w:type="spellStart"/>
      <w:r>
        <w:t>несплошных</w:t>
      </w:r>
      <w:proofErr w:type="spellEnd"/>
      <w:r>
        <w:t xml:space="preserve"> текстов (таблиц) и понимание представленной в них </w:t>
      </w:r>
      <w:r>
        <w:rPr>
          <w:spacing w:val="-2"/>
        </w:rPr>
        <w:t>информации.</w:t>
      </w:r>
    </w:p>
    <w:p w14:paraId="5C758E81" w14:textId="77777777" w:rsidR="00553525" w:rsidRDefault="00553525">
      <w:pPr>
        <w:spacing w:line="276" w:lineRule="auto"/>
        <w:sectPr w:rsidR="00553525">
          <w:pgSz w:w="11910" w:h="16850"/>
          <w:pgMar w:top="840" w:right="140" w:bottom="280" w:left="220" w:header="622" w:footer="0" w:gutter="0"/>
          <w:cols w:space="720"/>
        </w:sectPr>
      </w:pPr>
    </w:p>
    <w:p w14:paraId="24E8D5A3" w14:textId="77777777" w:rsidR="00553525" w:rsidRDefault="005829CA">
      <w:pPr>
        <w:pStyle w:val="a3"/>
        <w:spacing w:before="211" w:line="276" w:lineRule="auto"/>
        <w:ind w:right="571"/>
      </w:pPr>
      <w:proofErr w:type="gramStart"/>
      <w:r>
        <w:lastRenderedPageBreak/>
        <w:t>Тексты</w:t>
      </w:r>
      <w:r>
        <w:rPr>
          <w:spacing w:val="39"/>
        </w:rPr>
        <w:t xml:space="preserve">  </w:t>
      </w:r>
      <w:r>
        <w:t>для</w:t>
      </w:r>
      <w:proofErr w:type="gramEnd"/>
      <w:r>
        <w:rPr>
          <w:spacing w:val="80"/>
          <w:w w:val="150"/>
        </w:rPr>
        <w:t xml:space="preserve"> </w:t>
      </w:r>
      <w:r>
        <w:t>чтения:</w:t>
      </w:r>
      <w:r>
        <w:rPr>
          <w:spacing w:val="80"/>
          <w:w w:val="150"/>
        </w:rPr>
        <w:t xml:space="preserve"> </w:t>
      </w:r>
      <w:r>
        <w:t>беседа;</w:t>
      </w:r>
      <w:r>
        <w:rPr>
          <w:spacing w:val="69"/>
        </w:rPr>
        <w:t xml:space="preserve">  </w:t>
      </w:r>
      <w:r>
        <w:t>отрывок</w:t>
      </w:r>
      <w:r>
        <w:rPr>
          <w:spacing w:val="74"/>
        </w:rPr>
        <w:t xml:space="preserve">  </w:t>
      </w:r>
      <w:r>
        <w:t>из</w:t>
      </w:r>
      <w:r>
        <w:rPr>
          <w:spacing w:val="80"/>
          <w:w w:val="150"/>
        </w:rPr>
        <w:t xml:space="preserve"> </w:t>
      </w:r>
      <w:r>
        <w:t>художественного</w:t>
      </w:r>
      <w:r>
        <w:rPr>
          <w:spacing w:val="39"/>
        </w:rPr>
        <w:t xml:space="preserve">  </w:t>
      </w:r>
      <w:r>
        <w:t xml:space="preserve">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t>несплошной</w:t>
      </w:r>
      <w:proofErr w:type="spellEnd"/>
      <w:r>
        <w:t xml:space="preserve"> текст (таблица).</w:t>
      </w:r>
    </w:p>
    <w:p w14:paraId="1358A1D6" w14:textId="77777777" w:rsidR="00553525" w:rsidRDefault="005829CA">
      <w:pPr>
        <w:pStyle w:val="a3"/>
        <w:spacing w:line="278" w:lineRule="auto"/>
        <w:ind w:left="1210" w:right="4255" w:firstLine="0"/>
      </w:pPr>
      <w:r>
        <w:t>Объём</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чтения –</w:t>
      </w:r>
      <w:r>
        <w:rPr>
          <w:spacing w:val="-6"/>
        </w:rPr>
        <w:t xml:space="preserve"> </w:t>
      </w:r>
      <w:r>
        <w:t>250–300</w:t>
      </w:r>
      <w:r>
        <w:rPr>
          <w:spacing w:val="-6"/>
        </w:rPr>
        <w:t xml:space="preserve"> </w:t>
      </w:r>
      <w:r>
        <w:t>слов. Письменная речь.</w:t>
      </w:r>
    </w:p>
    <w:p w14:paraId="4A455D7E" w14:textId="77777777" w:rsidR="00553525" w:rsidRDefault="005829CA">
      <w:pPr>
        <w:pStyle w:val="a3"/>
        <w:spacing w:line="319" w:lineRule="exact"/>
        <w:ind w:left="1210" w:firstLine="0"/>
      </w:pPr>
      <w:r>
        <w:t>Развитие</w:t>
      </w:r>
      <w:r>
        <w:rPr>
          <w:spacing w:val="-10"/>
        </w:rPr>
        <w:t xml:space="preserve"> </w:t>
      </w:r>
      <w:r>
        <w:t>умений</w:t>
      </w:r>
      <w:r>
        <w:rPr>
          <w:spacing w:val="-16"/>
        </w:rPr>
        <w:t xml:space="preserve"> </w:t>
      </w:r>
      <w:r>
        <w:t>письменной</w:t>
      </w:r>
      <w:r>
        <w:rPr>
          <w:spacing w:val="-14"/>
        </w:rPr>
        <w:t xml:space="preserve"> </w:t>
      </w:r>
      <w:r>
        <w:rPr>
          <w:spacing w:val="-4"/>
        </w:rPr>
        <w:t>речи:</w:t>
      </w:r>
    </w:p>
    <w:p w14:paraId="622080F0" w14:textId="77777777" w:rsidR="00553525" w:rsidRDefault="005829CA">
      <w:pPr>
        <w:pStyle w:val="a3"/>
        <w:spacing w:before="41" w:line="276" w:lineRule="auto"/>
        <w:ind w:right="583"/>
      </w:pPr>
      <w:r>
        <w:t>списывание текста и выписывание из него слов, словосочетаний, предложений в соответствии с решаемой коммуникативной задачей;</w:t>
      </w:r>
    </w:p>
    <w:p w14:paraId="13FF730C" w14:textId="77777777" w:rsidR="00553525" w:rsidRDefault="005829CA">
      <w:pPr>
        <w:pStyle w:val="a3"/>
        <w:spacing w:line="278" w:lineRule="auto"/>
        <w:ind w:right="579"/>
      </w:pPr>
      <w:r>
        <w:t>заполнение</w:t>
      </w:r>
      <w:r>
        <w:rPr>
          <w:spacing w:val="80"/>
        </w:rPr>
        <w:t xml:space="preserve"> </w:t>
      </w:r>
      <w:proofErr w:type="gramStart"/>
      <w:r>
        <w:t>анкет</w:t>
      </w:r>
      <w:r>
        <w:rPr>
          <w:spacing w:val="40"/>
        </w:rPr>
        <w:t xml:space="preserve">  </w:t>
      </w:r>
      <w:r>
        <w:t>и</w:t>
      </w:r>
      <w:proofErr w:type="gramEnd"/>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 в соответствии с нормами, принятыми в англоговорящих странах;</w:t>
      </w:r>
    </w:p>
    <w:p w14:paraId="49ED5080" w14:textId="77777777" w:rsidR="00553525" w:rsidRDefault="005829CA">
      <w:pPr>
        <w:pStyle w:val="a3"/>
        <w:spacing w:line="276" w:lineRule="auto"/>
        <w:ind w:right="575"/>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14:paraId="303620BB" w14:textId="77777777" w:rsidR="00553525" w:rsidRDefault="005829CA">
      <w:pPr>
        <w:pStyle w:val="a3"/>
        <w:spacing w:line="276" w:lineRule="auto"/>
        <w:ind w:right="575"/>
      </w:pPr>
      <w:r>
        <w:t>создание небольшого письменного высказывания с опорой на образец, план, иллюстрацию. Объём письменного высказывания – до 70 слов.</w:t>
      </w:r>
    </w:p>
    <w:p w14:paraId="279284CB" w14:textId="77777777" w:rsidR="00553525" w:rsidRDefault="005829CA">
      <w:pPr>
        <w:pStyle w:val="a3"/>
        <w:spacing w:line="278" w:lineRule="auto"/>
        <w:ind w:left="1210" w:right="6942" w:firstLine="0"/>
      </w:pPr>
      <w:r>
        <w:t>Языковые знания и умения. Фонетическая</w:t>
      </w:r>
      <w:r>
        <w:rPr>
          <w:spacing w:val="-14"/>
        </w:rPr>
        <w:t xml:space="preserve"> </w:t>
      </w:r>
      <w:r>
        <w:t>сторона</w:t>
      </w:r>
      <w:r>
        <w:rPr>
          <w:spacing w:val="-16"/>
        </w:rPr>
        <w:t xml:space="preserve"> </w:t>
      </w:r>
      <w:r>
        <w:rPr>
          <w:spacing w:val="-4"/>
        </w:rPr>
        <w:t>речи.</w:t>
      </w:r>
    </w:p>
    <w:p w14:paraId="3AFD37F0" w14:textId="77777777" w:rsidR="00553525" w:rsidRDefault="005829CA">
      <w:pPr>
        <w:pStyle w:val="a3"/>
        <w:spacing w:line="276" w:lineRule="auto"/>
        <w:ind w:right="572"/>
      </w:pPr>
      <w:r>
        <w:t>Различение на слух и адекватное, без фонематических ошибок, ведущих к сбою</w:t>
      </w:r>
      <w:r>
        <w:rPr>
          <w:spacing w:val="40"/>
        </w:rPr>
        <w:t xml:space="preserve"> </w:t>
      </w:r>
      <w: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F57C403" w14:textId="77777777" w:rsidR="00553525" w:rsidRDefault="005829CA">
      <w:pPr>
        <w:pStyle w:val="a3"/>
        <w:spacing w:line="278" w:lineRule="auto"/>
        <w:ind w:right="57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507680E" w14:textId="77777777" w:rsidR="00553525" w:rsidRDefault="005829CA">
      <w:pPr>
        <w:pStyle w:val="a3"/>
        <w:spacing w:line="276" w:lineRule="auto"/>
        <w:ind w:right="573"/>
      </w:pPr>
      <w:r>
        <w:t>Тексты</w:t>
      </w:r>
      <w:r>
        <w:rPr>
          <w:spacing w:val="33"/>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14:paraId="082FA713" w14:textId="77777777" w:rsidR="00553525" w:rsidRDefault="005829CA">
      <w:pPr>
        <w:pStyle w:val="a3"/>
        <w:spacing w:line="276" w:lineRule="auto"/>
        <w:ind w:left="1210" w:right="5020" w:firstLine="0"/>
      </w:pPr>
      <w:r>
        <w:t>Объём</w:t>
      </w:r>
      <w:r>
        <w:rPr>
          <w:spacing w:val="-4"/>
        </w:rPr>
        <w:t xml:space="preserve"> </w:t>
      </w:r>
      <w:r>
        <w:t>текста</w:t>
      </w:r>
      <w:r>
        <w:rPr>
          <w:spacing w:val="-5"/>
        </w:rPr>
        <w:t xml:space="preserve"> </w:t>
      </w:r>
      <w:r>
        <w:t>для</w:t>
      </w:r>
      <w:r>
        <w:rPr>
          <w:spacing w:val="-4"/>
        </w:rPr>
        <w:t xml:space="preserve"> </w:t>
      </w:r>
      <w:r>
        <w:t>чтения</w:t>
      </w:r>
      <w:r>
        <w:rPr>
          <w:spacing w:val="-5"/>
        </w:rPr>
        <w:t xml:space="preserve"> </w:t>
      </w:r>
      <w:r>
        <w:t>вслух</w:t>
      </w:r>
      <w:r>
        <w:rPr>
          <w:spacing w:val="-5"/>
        </w:rPr>
        <w:t xml:space="preserve"> </w:t>
      </w:r>
      <w:r>
        <w:t>–</w:t>
      </w:r>
      <w:r>
        <w:rPr>
          <w:spacing w:val="-5"/>
        </w:rPr>
        <w:t xml:space="preserve"> </w:t>
      </w:r>
      <w:r>
        <w:t>до</w:t>
      </w:r>
      <w:r>
        <w:rPr>
          <w:spacing w:val="-6"/>
        </w:rPr>
        <w:t xml:space="preserve"> </w:t>
      </w:r>
      <w:r>
        <w:t>95</w:t>
      </w:r>
      <w:r>
        <w:rPr>
          <w:spacing w:val="-6"/>
        </w:rPr>
        <w:t xml:space="preserve"> </w:t>
      </w:r>
      <w:r>
        <w:t>слов. Графика, орфография и пунктуация.</w:t>
      </w:r>
    </w:p>
    <w:p w14:paraId="27292A0B" w14:textId="77777777" w:rsidR="00553525" w:rsidRDefault="005829CA">
      <w:pPr>
        <w:pStyle w:val="a3"/>
        <w:ind w:left="1210" w:firstLine="0"/>
      </w:pPr>
      <w:r>
        <w:t>Правильное</w:t>
      </w:r>
      <w:r>
        <w:rPr>
          <w:spacing w:val="-13"/>
        </w:rPr>
        <w:t xml:space="preserve"> </w:t>
      </w:r>
      <w:r>
        <w:t>написание</w:t>
      </w:r>
      <w:r>
        <w:rPr>
          <w:spacing w:val="-11"/>
        </w:rPr>
        <w:t xml:space="preserve"> </w:t>
      </w:r>
      <w:r>
        <w:t>изученных</w:t>
      </w:r>
      <w:r>
        <w:rPr>
          <w:spacing w:val="-13"/>
        </w:rPr>
        <w:t xml:space="preserve"> </w:t>
      </w:r>
      <w:r>
        <w:rPr>
          <w:spacing w:val="-4"/>
        </w:rPr>
        <w:t>слов.</w:t>
      </w:r>
    </w:p>
    <w:p w14:paraId="713EACED" w14:textId="77777777" w:rsidR="00553525" w:rsidRDefault="005829CA">
      <w:pPr>
        <w:pStyle w:val="a3"/>
        <w:spacing w:before="31" w:line="276" w:lineRule="auto"/>
        <w:ind w:right="579"/>
      </w:pPr>
      <w:proofErr w:type="gramStart"/>
      <w:r>
        <w:t>Правильное</w:t>
      </w:r>
      <w:r>
        <w:rPr>
          <w:spacing w:val="76"/>
        </w:rPr>
        <w:t xml:space="preserve">  </w:t>
      </w:r>
      <w:r>
        <w:t>использование</w:t>
      </w:r>
      <w:proofErr w:type="gramEnd"/>
      <w:r>
        <w:rPr>
          <w:spacing w:val="76"/>
        </w:rPr>
        <w:t xml:space="preserve">  </w:t>
      </w:r>
      <w:r>
        <w:t>знаков</w:t>
      </w:r>
      <w:r>
        <w:rPr>
          <w:spacing w:val="71"/>
        </w:rPr>
        <w:t xml:space="preserve">  </w:t>
      </w:r>
      <w:r>
        <w:t>препинания:</w:t>
      </w:r>
      <w:r>
        <w:rPr>
          <w:spacing w:val="74"/>
        </w:rPr>
        <w:t xml:space="preserve">  </w:t>
      </w:r>
      <w:r>
        <w:t>точки,</w:t>
      </w:r>
      <w:r>
        <w:rPr>
          <w:spacing w:val="75"/>
        </w:rPr>
        <w:t xml:space="preserve">  </w:t>
      </w:r>
      <w:r>
        <w:t>вопросительного и</w:t>
      </w:r>
      <w:r>
        <w:rPr>
          <w:spacing w:val="8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апострофа.</w:t>
      </w:r>
    </w:p>
    <w:p w14:paraId="0C7D0480" w14:textId="77777777" w:rsidR="00553525" w:rsidRDefault="005829CA">
      <w:pPr>
        <w:pStyle w:val="a3"/>
        <w:spacing w:line="278" w:lineRule="auto"/>
        <w:ind w:right="572"/>
      </w:pPr>
      <w:r>
        <w:t>Пунктуационно правильное, в соответствии с нормами речевого этикета, принятыми</w:t>
      </w:r>
      <w:r>
        <w:rPr>
          <w:spacing w:val="-1"/>
        </w:rPr>
        <w:t xml:space="preserve"> </w:t>
      </w:r>
      <w:r>
        <w:t>в</w:t>
      </w:r>
      <w:r>
        <w:rPr>
          <w:spacing w:val="-6"/>
        </w:rPr>
        <w:t xml:space="preserve"> </w:t>
      </w:r>
      <w:r>
        <w:t>стране (странах)</w:t>
      </w:r>
      <w:r>
        <w:rPr>
          <w:spacing w:val="-6"/>
        </w:rPr>
        <w:t xml:space="preserve"> </w:t>
      </w:r>
      <w:r>
        <w:t>изучаемого</w:t>
      </w:r>
      <w:r>
        <w:rPr>
          <w:spacing w:val="-5"/>
        </w:rPr>
        <w:t xml:space="preserve"> </w:t>
      </w:r>
      <w:r>
        <w:t>языка,</w:t>
      </w:r>
      <w:r>
        <w:rPr>
          <w:spacing w:val="-3"/>
        </w:rPr>
        <w:t xml:space="preserve"> </w:t>
      </w:r>
      <w:r>
        <w:t>оформление</w:t>
      </w:r>
      <w:r>
        <w:rPr>
          <w:spacing w:val="-4"/>
        </w:rPr>
        <w:t xml:space="preserve"> </w:t>
      </w:r>
      <w:r>
        <w:t>электронного</w:t>
      </w:r>
      <w:r>
        <w:rPr>
          <w:spacing w:val="-4"/>
        </w:rPr>
        <w:t xml:space="preserve"> </w:t>
      </w:r>
      <w:r>
        <w:t>сообщения личного характера.</w:t>
      </w:r>
    </w:p>
    <w:p w14:paraId="3322547A" w14:textId="77777777" w:rsidR="00553525" w:rsidRDefault="005829CA">
      <w:pPr>
        <w:pStyle w:val="a3"/>
        <w:spacing w:line="315" w:lineRule="exact"/>
        <w:ind w:left="1210" w:firstLine="0"/>
      </w:pPr>
      <w:r>
        <w:t>Лексическая</w:t>
      </w:r>
      <w:r>
        <w:rPr>
          <w:spacing w:val="-14"/>
        </w:rPr>
        <w:t xml:space="preserve"> </w:t>
      </w:r>
      <w:r>
        <w:t>сторона</w:t>
      </w:r>
      <w:r>
        <w:rPr>
          <w:spacing w:val="-11"/>
        </w:rPr>
        <w:t xml:space="preserve"> </w:t>
      </w:r>
      <w:r>
        <w:rPr>
          <w:spacing w:val="-2"/>
        </w:rPr>
        <w:t>речи.</w:t>
      </w:r>
    </w:p>
    <w:p w14:paraId="470FAC14" w14:textId="77777777" w:rsidR="00553525" w:rsidRDefault="00553525">
      <w:pPr>
        <w:spacing w:line="315" w:lineRule="exact"/>
        <w:sectPr w:rsidR="00553525">
          <w:pgSz w:w="11910" w:h="16850"/>
          <w:pgMar w:top="840" w:right="140" w:bottom="280" w:left="220" w:header="622" w:footer="0" w:gutter="0"/>
          <w:cols w:space="720"/>
        </w:sectPr>
      </w:pPr>
    </w:p>
    <w:p w14:paraId="3F495A5A" w14:textId="77777777" w:rsidR="00553525" w:rsidRDefault="005829CA">
      <w:pPr>
        <w:pStyle w:val="a3"/>
        <w:spacing w:before="211" w:line="276" w:lineRule="auto"/>
        <w:ind w:right="573"/>
      </w:pPr>
      <w: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C1BF56D" w14:textId="77777777" w:rsidR="00553525" w:rsidRDefault="005829CA">
      <w:pPr>
        <w:pStyle w:val="a3"/>
        <w:spacing w:line="276" w:lineRule="auto"/>
        <w:ind w:right="569"/>
      </w:pPr>
      <w:r>
        <w:t xml:space="preserve">Распознавание в звучащем и письменном тексте и употребление в </w:t>
      </w:r>
      <w:proofErr w:type="spellStart"/>
      <w:r>
        <w:t>устнойи</w:t>
      </w:r>
      <w:proofErr w:type="spellEnd"/>
      <w:r>
        <w:t xml:space="preserve"> письменной речи различных средств связи для обеспечения </w:t>
      </w:r>
      <w:proofErr w:type="spellStart"/>
      <w:r>
        <w:t>логичностии</w:t>
      </w:r>
      <w:proofErr w:type="spellEnd"/>
      <w:r>
        <w:t xml:space="preserve"> целостности </w:t>
      </w:r>
      <w:r>
        <w:rPr>
          <w:spacing w:val="-2"/>
        </w:rPr>
        <w:t>высказывания.</w:t>
      </w:r>
    </w:p>
    <w:p w14:paraId="57A3426B" w14:textId="77777777" w:rsidR="00553525" w:rsidRDefault="005829CA">
      <w:pPr>
        <w:pStyle w:val="a3"/>
        <w:spacing w:line="276" w:lineRule="auto"/>
        <w:ind w:right="575"/>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Pr>
          <w:spacing w:val="-2"/>
        </w:rPr>
        <w:t>минимума).</w:t>
      </w:r>
    </w:p>
    <w:p w14:paraId="2D37EB66" w14:textId="77777777" w:rsidR="00553525" w:rsidRDefault="005829CA">
      <w:pPr>
        <w:pStyle w:val="a3"/>
        <w:ind w:left="1210" w:firstLine="0"/>
        <w:jc w:val="left"/>
      </w:pPr>
      <w:r>
        <w:t>Основные</w:t>
      </w:r>
      <w:r>
        <w:rPr>
          <w:spacing w:val="-13"/>
        </w:rPr>
        <w:t xml:space="preserve"> </w:t>
      </w:r>
      <w:r>
        <w:t>способы</w:t>
      </w:r>
      <w:r>
        <w:rPr>
          <w:spacing w:val="-14"/>
        </w:rPr>
        <w:t xml:space="preserve"> </w:t>
      </w:r>
      <w:r>
        <w:rPr>
          <w:spacing w:val="-2"/>
        </w:rPr>
        <w:t>словообразования:</w:t>
      </w:r>
    </w:p>
    <w:p w14:paraId="554E6A71" w14:textId="77777777" w:rsidR="00553525" w:rsidRDefault="005829CA">
      <w:pPr>
        <w:pStyle w:val="a3"/>
        <w:spacing w:before="47"/>
        <w:ind w:left="1210" w:firstLine="0"/>
        <w:jc w:val="left"/>
      </w:pPr>
      <w:r>
        <w:rPr>
          <w:spacing w:val="-2"/>
        </w:rPr>
        <w:t>аффиксация:</w:t>
      </w:r>
    </w:p>
    <w:p w14:paraId="3C564858" w14:textId="77777777" w:rsidR="00553525" w:rsidRDefault="005829CA">
      <w:pPr>
        <w:pStyle w:val="a3"/>
        <w:tabs>
          <w:tab w:val="left" w:pos="2930"/>
          <w:tab w:val="left" w:pos="3774"/>
          <w:tab w:val="left" w:pos="5955"/>
          <w:tab w:val="left" w:pos="6637"/>
          <w:tab w:val="left" w:pos="7856"/>
          <w:tab w:val="left" w:pos="9422"/>
          <w:tab w:val="left" w:pos="9960"/>
        </w:tabs>
        <w:spacing w:before="53" w:line="276" w:lineRule="auto"/>
        <w:ind w:left="1210" w:right="572" w:firstLine="0"/>
        <w:jc w:val="left"/>
      </w:pPr>
      <w:r>
        <w:t>образование имён существительных при помощи суффикса-</w:t>
      </w:r>
      <w:proofErr w:type="spellStart"/>
      <w:r>
        <w:t>ing</w:t>
      </w:r>
      <w:proofErr w:type="spellEnd"/>
      <w:r>
        <w:t xml:space="preserve"> (</w:t>
      </w:r>
      <w:proofErr w:type="spellStart"/>
      <w:r>
        <w:t>reading</w:t>
      </w:r>
      <w:proofErr w:type="spellEnd"/>
      <w:r>
        <w:t xml:space="preserve">); </w:t>
      </w: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r>
      <w:r>
        <w:rPr>
          <w:spacing w:val="-2"/>
        </w:rPr>
        <w:t>суффиксов</w:t>
      </w:r>
      <w:r>
        <w:tab/>
      </w:r>
      <w:r>
        <w:rPr>
          <w:spacing w:val="-4"/>
        </w:rPr>
        <w:t>-</w:t>
      </w:r>
      <w:proofErr w:type="spellStart"/>
      <w:r>
        <w:rPr>
          <w:spacing w:val="-4"/>
        </w:rPr>
        <w:t>al</w:t>
      </w:r>
      <w:proofErr w:type="spellEnd"/>
      <w:r>
        <w:tab/>
      </w:r>
      <w:r>
        <w:rPr>
          <w:spacing w:val="-2"/>
        </w:rPr>
        <w:t>(</w:t>
      </w:r>
      <w:proofErr w:type="spellStart"/>
      <w:r>
        <w:rPr>
          <w:spacing w:val="-2"/>
        </w:rPr>
        <w:t>typical</w:t>
      </w:r>
      <w:proofErr w:type="spellEnd"/>
      <w:r>
        <w:rPr>
          <w:spacing w:val="-2"/>
        </w:rPr>
        <w:t>),</w:t>
      </w:r>
    </w:p>
    <w:p w14:paraId="552222E5" w14:textId="77777777" w:rsidR="00553525" w:rsidRPr="008E10D0" w:rsidRDefault="005829CA">
      <w:pPr>
        <w:pStyle w:val="a3"/>
        <w:spacing w:line="321" w:lineRule="exact"/>
        <w:ind w:firstLine="0"/>
        <w:jc w:val="left"/>
        <w:rPr>
          <w:lang w:val="en-US"/>
        </w:rPr>
      </w:pPr>
      <w:r w:rsidRPr="008E10D0">
        <w:rPr>
          <w:lang w:val="en-US"/>
        </w:rPr>
        <w:t>-</w:t>
      </w:r>
      <w:proofErr w:type="spellStart"/>
      <w:r w:rsidRPr="008E10D0">
        <w:rPr>
          <w:lang w:val="en-US"/>
        </w:rPr>
        <w:t>ing</w:t>
      </w:r>
      <w:proofErr w:type="spellEnd"/>
      <w:r w:rsidRPr="008E10D0">
        <w:rPr>
          <w:spacing w:val="-13"/>
          <w:lang w:val="en-US"/>
        </w:rPr>
        <w:t xml:space="preserve"> </w:t>
      </w:r>
      <w:r w:rsidRPr="008E10D0">
        <w:rPr>
          <w:lang w:val="en-US"/>
        </w:rPr>
        <w:t>(amazing),</w:t>
      </w:r>
      <w:r w:rsidRPr="008E10D0">
        <w:rPr>
          <w:spacing w:val="-10"/>
          <w:lang w:val="en-US"/>
        </w:rPr>
        <w:t xml:space="preserve"> </w:t>
      </w:r>
      <w:r w:rsidRPr="008E10D0">
        <w:rPr>
          <w:lang w:val="en-US"/>
        </w:rPr>
        <w:t>-less</w:t>
      </w:r>
      <w:r w:rsidRPr="008E10D0">
        <w:rPr>
          <w:spacing w:val="-9"/>
          <w:lang w:val="en-US"/>
        </w:rPr>
        <w:t xml:space="preserve"> </w:t>
      </w:r>
      <w:r w:rsidRPr="008E10D0">
        <w:rPr>
          <w:lang w:val="en-US"/>
        </w:rPr>
        <w:t>(useless),</w:t>
      </w:r>
      <w:r w:rsidRPr="008E10D0">
        <w:rPr>
          <w:spacing w:val="-9"/>
          <w:lang w:val="en-US"/>
        </w:rPr>
        <w:t xml:space="preserve"> </w:t>
      </w:r>
      <w:r w:rsidRPr="008E10D0">
        <w:rPr>
          <w:lang w:val="en-US"/>
        </w:rPr>
        <w:t>-</w:t>
      </w:r>
      <w:proofErr w:type="spellStart"/>
      <w:r w:rsidRPr="008E10D0">
        <w:rPr>
          <w:lang w:val="en-US"/>
        </w:rPr>
        <w:t>ive</w:t>
      </w:r>
      <w:proofErr w:type="spellEnd"/>
      <w:r w:rsidRPr="008E10D0">
        <w:rPr>
          <w:spacing w:val="-7"/>
          <w:lang w:val="en-US"/>
        </w:rPr>
        <w:t xml:space="preserve"> </w:t>
      </w:r>
      <w:r w:rsidRPr="008E10D0">
        <w:rPr>
          <w:spacing w:val="-2"/>
          <w:lang w:val="en-US"/>
        </w:rPr>
        <w:t>(impressive).</w:t>
      </w:r>
    </w:p>
    <w:p w14:paraId="19A19D9C" w14:textId="77777777" w:rsidR="00553525" w:rsidRDefault="005829CA">
      <w:pPr>
        <w:pStyle w:val="a3"/>
        <w:spacing w:before="52" w:line="271" w:lineRule="auto"/>
        <w:ind w:left="1210" w:right="3100" w:firstLine="0"/>
        <w:jc w:val="left"/>
      </w:pPr>
      <w:r>
        <w:t>Синонимы.</w:t>
      </w:r>
      <w:r>
        <w:rPr>
          <w:spacing w:val="-14"/>
        </w:rPr>
        <w:t xml:space="preserve"> </w:t>
      </w:r>
      <w:r>
        <w:t>Антонимы.</w:t>
      </w:r>
      <w:r>
        <w:rPr>
          <w:spacing w:val="-14"/>
        </w:rPr>
        <w:t xml:space="preserve"> </w:t>
      </w:r>
      <w:r>
        <w:t>Интернациональные</w:t>
      </w:r>
      <w:r>
        <w:rPr>
          <w:spacing w:val="-11"/>
        </w:rPr>
        <w:t xml:space="preserve"> </w:t>
      </w:r>
      <w:r>
        <w:t>слова. Грамматическая сторона речи.</w:t>
      </w:r>
    </w:p>
    <w:p w14:paraId="68282B28" w14:textId="77777777" w:rsidR="00553525" w:rsidRDefault="005829CA">
      <w:pPr>
        <w:pStyle w:val="a3"/>
        <w:spacing w:before="7" w:line="278" w:lineRule="auto"/>
        <w:ind w:right="573"/>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75"/>
          <w:w w:val="150"/>
        </w:rPr>
        <w:t xml:space="preserve"> </w:t>
      </w:r>
      <w:r>
        <w:t>употребление</w:t>
      </w:r>
      <w:r>
        <w:rPr>
          <w:spacing w:val="77"/>
          <w:w w:val="150"/>
        </w:rPr>
        <w:t xml:space="preserve"> </w:t>
      </w:r>
      <w:r>
        <w:t>в</w:t>
      </w:r>
      <w:r>
        <w:rPr>
          <w:spacing w:val="80"/>
        </w:rPr>
        <w:t xml:space="preserve"> </w:t>
      </w:r>
      <w:r>
        <w:t>устной</w:t>
      </w:r>
      <w:r>
        <w:rPr>
          <w:spacing w:val="40"/>
        </w:rPr>
        <w:t xml:space="preserve"> </w:t>
      </w:r>
      <w:r>
        <w:t>и письменной речи изученных морфологических форм и синтаксических конструкций английского языка.</w:t>
      </w:r>
    </w:p>
    <w:p w14:paraId="680C944A" w14:textId="77777777" w:rsidR="00553525" w:rsidRDefault="005829CA">
      <w:pPr>
        <w:pStyle w:val="a3"/>
        <w:spacing w:line="276" w:lineRule="auto"/>
        <w:ind w:right="578"/>
      </w:pPr>
      <w:proofErr w:type="gramStart"/>
      <w:r>
        <w:t>Сложноподчинённые</w:t>
      </w:r>
      <w:r>
        <w:rPr>
          <w:spacing w:val="78"/>
        </w:rPr>
        <w:t xml:space="preserve">  </w:t>
      </w:r>
      <w:r>
        <w:t>предложения</w:t>
      </w:r>
      <w:proofErr w:type="gramEnd"/>
      <w:r>
        <w:rPr>
          <w:spacing w:val="76"/>
          <w:w w:val="150"/>
        </w:rPr>
        <w:t xml:space="preserve">  </w:t>
      </w:r>
      <w:r>
        <w:t>с</w:t>
      </w:r>
      <w:r>
        <w:rPr>
          <w:spacing w:val="78"/>
          <w:w w:val="150"/>
        </w:rPr>
        <w:t xml:space="preserve">  </w:t>
      </w:r>
      <w:r>
        <w:t>придаточными</w:t>
      </w:r>
      <w:r>
        <w:rPr>
          <w:spacing w:val="77"/>
          <w:w w:val="150"/>
        </w:rPr>
        <w:t xml:space="preserve">  </w:t>
      </w:r>
      <w:r>
        <w:t xml:space="preserve">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45A1D744" w14:textId="77777777" w:rsidR="00553525" w:rsidRDefault="005829CA">
      <w:pPr>
        <w:pStyle w:val="a3"/>
        <w:spacing w:line="321" w:lineRule="exact"/>
        <w:ind w:left="1210" w:firstLine="0"/>
      </w:pPr>
      <w:r>
        <w:t>Сложноподчинённые</w:t>
      </w:r>
      <w:r>
        <w:rPr>
          <w:spacing w:val="20"/>
        </w:rPr>
        <w:t xml:space="preserve"> </w:t>
      </w:r>
      <w:r>
        <w:t>предложения</w:t>
      </w:r>
      <w:r>
        <w:rPr>
          <w:spacing w:val="49"/>
          <w:w w:val="150"/>
        </w:rPr>
        <w:t xml:space="preserve"> </w:t>
      </w:r>
      <w:r>
        <w:t>с</w:t>
      </w:r>
      <w:r>
        <w:rPr>
          <w:spacing w:val="47"/>
          <w:w w:val="150"/>
        </w:rPr>
        <w:t xml:space="preserve"> </w:t>
      </w:r>
      <w:r>
        <w:t>придаточными</w:t>
      </w:r>
      <w:r>
        <w:rPr>
          <w:spacing w:val="52"/>
          <w:w w:val="150"/>
        </w:rPr>
        <w:t xml:space="preserve"> </w:t>
      </w:r>
      <w:r>
        <w:t>времени</w:t>
      </w:r>
      <w:r>
        <w:rPr>
          <w:spacing w:val="47"/>
          <w:w w:val="150"/>
        </w:rPr>
        <w:t xml:space="preserve"> </w:t>
      </w:r>
      <w:r>
        <w:t>с</w:t>
      </w:r>
      <w:r>
        <w:rPr>
          <w:spacing w:val="47"/>
          <w:w w:val="150"/>
        </w:rPr>
        <w:t xml:space="preserve"> </w:t>
      </w:r>
      <w:r>
        <w:t>союзами</w:t>
      </w:r>
      <w:r>
        <w:rPr>
          <w:spacing w:val="61"/>
          <w:w w:val="150"/>
        </w:rPr>
        <w:t xml:space="preserve"> </w:t>
      </w:r>
      <w:proofErr w:type="spellStart"/>
      <w:r>
        <w:rPr>
          <w:spacing w:val="-4"/>
        </w:rPr>
        <w:t>for</w:t>
      </w:r>
      <w:proofErr w:type="spellEnd"/>
      <w:r>
        <w:rPr>
          <w:spacing w:val="-4"/>
        </w:rPr>
        <w:t>,</w:t>
      </w:r>
    </w:p>
    <w:p w14:paraId="6CCC1342" w14:textId="77777777" w:rsidR="00553525" w:rsidRDefault="00553525">
      <w:pPr>
        <w:spacing w:line="321" w:lineRule="exact"/>
        <w:sectPr w:rsidR="00553525">
          <w:pgSz w:w="11910" w:h="16850"/>
          <w:pgMar w:top="840" w:right="140" w:bottom="280" w:left="220" w:header="622" w:footer="0" w:gutter="0"/>
          <w:cols w:space="720"/>
        </w:sectPr>
      </w:pPr>
    </w:p>
    <w:p w14:paraId="6C0BB6B9" w14:textId="77777777" w:rsidR="00553525" w:rsidRDefault="005829CA">
      <w:pPr>
        <w:pStyle w:val="a3"/>
        <w:spacing w:before="41"/>
        <w:ind w:firstLine="0"/>
        <w:jc w:val="left"/>
      </w:pPr>
      <w:proofErr w:type="spellStart"/>
      <w:r>
        <w:rPr>
          <w:spacing w:val="-4"/>
        </w:rPr>
        <w:t>since</w:t>
      </w:r>
      <w:proofErr w:type="spellEnd"/>
      <w:r>
        <w:rPr>
          <w:spacing w:val="-4"/>
        </w:rPr>
        <w:t>.</w:t>
      </w:r>
    </w:p>
    <w:p w14:paraId="186DB8D7" w14:textId="77777777" w:rsidR="00553525" w:rsidRDefault="005829CA">
      <w:pPr>
        <w:spacing w:before="88"/>
        <w:rPr>
          <w:sz w:val="28"/>
        </w:rPr>
      </w:pPr>
      <w:r>
        <w:br w:type="column"/>
      </w:r>
    </w:p>
    <w:p w14:paraId="4458DDA8" w14:textId="77777777" w:rsidR="00553525" w:rsidRDefault="005829CA">
      <w:pPr>
        <w:pStyle w:val="a3"/>
        <w:spacing w:before="1"/>
        <w:ind w:left="30" w:firstLine="0"/>
        <w:jc w:val="left"/>
      </w:pPr>
      <w:r>
        <w:t>Предложения</w:t>
      </w:r>
      <w:r>
        <w:rPr>
          <w:spacing w:val="-4"/>
        </w:rPr>
        <w:t xml:space="preserve"> </w:t>
      </w:r>
      <w:r>
        <w:t>с</w:t>
      </w:r>
      <w:r>
        <w:rPr>
          <w:spacing w:val="-4"/>
        </w:rPr>
        <w:t xml:space="preserve"> </w:t>
      </w:r>
      <w:r>
        <w:t>конструкциями</w:t>
      </w:r>
      <w:r>
        <w:rPr>
          <w:spacing w:val="-1"/>
        </w:rPr>
        <w:t xml:space="preserve"> </w:t>
      </w:r>
      <w:proofErr w:type="spellStart"/>
      <w:r>
        <w:t>as</w:t>
      </w:r>
      <w:proofErr w:type="spellEnd"/>
      <w:r>
        <w:rPr>
          <w:spacing w:val="-8"/>
        </w:rPr>
        <w:t xml:space="preserve"> </w:t>
      </w:r>
      <w:r>
        <w:t>…</w:t>
      </w:r>
      <w:r>
        <w:rPr>
          <w:spacing w:val="-5"/>
        </w:rPr>
        <w:t xml:space="preserve"> </w:t>
      </w:r>
      <w:proofErr w:type="spellStart"/>
      <w:r>
        <w:t>as</w:t>
      </w:r>
      <w:proofErr w:type="spellEnd"/>
      <w:r>
        <w:t>,</w:t>
      </w:r>
      <w:r>
        <w:rPr>
          <w:spacing w:val="-11"/>
        </w:rPr>
        <w:t xml:space="preserve"> </w:t>
      </w:r>
      <w:proofErr w:type="spellStart"/>
      <w:r>
        <w:t>notso</w:t>
      </w:r>
      <w:proofErr w:type="spellEnd"/>
      <w:r>
        <w:rPr>
          <w:spacing w:val="-6"/>
        </w:rPr>
        <w:t xml:space="preserve"> </w:t>
      </w:r>
      <w:r>
        <w:t>…</w:t>
      </w:r>
      <w:r>
        <w:rPr>
          <w:spacing w:val="-5"/>
        </w:rPr>
        <w:t xml:space="preserve"> </w:t>
      </w:r>
      <w:proofErr w:type="spellStart"/>
      <w:r>
        <w:rPr>
          <w:spacing w:val="-5"/>
        </w:rPr>
        <w:t>as</w:t>
      </w:r>
      <w:proofErr w:type="spellEnd"/>
      <w:r>
        <w:rPr>
          <w:spacing w:val="-5"/>
        </w:rPr>
        <w:t>.</w:t>
      </w:r>
    </w:p>
    <w:p w14:paraId="203C4FCC" w14:textId="77777777" w:rsidR="00553525" w:rsidRDefault="005829CA">
      <w:pPr>
        <w:pStyle w:val="a3"/>
        <w:spacing w:before="47"/>
        <w:ind w:left="30" w:firstLine="0"/>
        <w:jc w:val="left"/>
      </w:pPr>
      <w:r>
        <w:t>Все</w:t>
      </w:r>
      <w:r>
        <w:rPr>
          <w:spacing w:val="6"/>
        </w:rPr>
        <w:t xml:space="preserve"> </w:t>
      </w:r>
      <w:r>
        <w:t>типы</w:t>
      </w:r>
      <w:r>
        <w:rPr>
          <w:spacing w:val="5"/>
        </w:rPr>
        <w:t xml:space="preserve"> </w:t>
      </w:r>
      <w:r>
        <w:t>вопросительных</w:t>
      </w:r>
      <w:r>
        <w:rPr>
          <w:spacing w:val="-2"/>
        </w:rPr>
        <w:t xml:space="preserve"> </w:t>
      </w:r>
      <w:r>
        <w:t>предложений</w:t>
      </w:r>
      <w:r>
        <w:rPr>
          <w:spacing w:val="5"/>
        </w:rPr>
        <w:t xml:space="preserve"> </w:t>
      </w:r>
      <w:r>
        <w:t>(общий,</w:t>
      </w:r>
      <w:r>
        <w:rPr>
          <w:spacing w:val="3"/>
        </w:rPr>
        <w:t xml:space="preserve"> </w:t>
      </w:r>
      <w:r>
        <w:t>специальный,</w:t>
      </w:r>
      <w:r>
        <w:rPr>
          <w:spacing w:val="4"/>
        </w:rPr>
        <w:t xml:space="preserve"> </w:t>
      </w:r>
      <w:r>
        <w:rPr>
          <w:spacing w:val="-2"/>
        </w:rPr>
        <w:t>альтернативный,</w:t>
      </w:r>
    </w:p>
    <w:p w14:paraId="44CE0FD0" w14:textId="77777777" w:rsidR="00553525" w:rsidRDefault="00553525">
      <w:pPr>
        <w:sectPr w:rsidR="00553525">
          <w:type w:val="continuous"/>
          <w:pgSz w:w="11910" w:h="16850"/>
          <w:pgMar w:top="1240" w:right="140" w:bottom="280" w:left="220" w:header="622" w:footer="0" w:gutter="0"/>
          <w:cols w:num="2" w:space="720" w:equalWidth="0">
            <w:col w:w="1141" w:space="40"/>
            <w:col w:w="10369"/>
          </w:cols>
        </w:sectPr>
      </w:pPr>
    </w:p>
    <w:p w14:paraId="30417C13" w14:textId="77777777" w:rsidR="00553525" w:rsidRDefault="005829CA">
      <w:pPr>
        <w:pStyle w:val="a3"/>
        <w:spacing w:before="53"/>
        <w:ind w:firstLine="0"/>
        <w:jc w:val="left"/>
      </w:pPr>
      <w:r>
        <w:t>разделительный</w:t>
      </w:r>
      <w:r>
        <w:rPr>
          <w:spacing w:val="-12"/>
        </w:rPr>
        <w:t xml:space="preserve"> </w:t>
      </w:r>
      <w:r>
        <w:t>вопросы)</w:t>
      </w:r>
      <w:r>
        <w:rPr>
          <w:spacing w:val="-13"/>
        </w:rPr>
        <w:t xml:space="preserve"> </w:t>
      </w:r>
      <w:r>
        <w:t>в</w:t>
      </w:r>
      <w:r>
        <w:rPr>
          <w:spacing w:val="-14"/>
        </w:rPr>
        <w:t xml:space="preserve"> </w:t>
      </w:r>
      <w:proofErr w:type="spellStart"/>
      <w:r>
        <w:rPr>
          <w:spacing w:val="-2"/>
        </w:rPr>
        <w:t>Present</w:t>
      </w:r>
      <w:proofErr w:type="spellEnd"/>
      <w:r>
        <w:rPr>
          <w:spacing w:val="-2"/>
        </w:rPr>
        <w:t>/</w:t>
      </w:r>
      <w:proofErr w:type="spellStart"/>
      <w:r>
        <w:rPr>
          <w:spacing w:val="-2"/>
        </w:rPr>
        <w:t>PastContinuousTense</w:t>
      </w:r>
      <w:proofErr w:type="spellEnd"/>
      <w:r>
        <w:rPr>
          <w:spacing w:val="-2"/>
        </w:rPr>
        <w:t>.</w:t>
      </w:r>
    </w:p>
    <w:p w14:paraId="5B41B2C0" w14:textId="77777777" w:rsidR="00553525" w:rsidRDefault="005829CA">
      <w:pPr>
        <w:pStyle w:val="a3"/>
        <w:spacing w:before="48" w:line="276" w:lineRule="auto"/>
        <w:ind w:right="639"/>
        <w:jc w:val="left"/>
      </w:pPr>
      <w:r>
        <w:t>Глаголы в</w:t>
      </w:r>
      <w:r>
        <w:rPr>
          <w:spacing w:val="-2"/>
        </w:rPr>
        <w:t xml:space="preserve"> </w:t>
      </w:r>
      <w:proofErr w:type="spellStart"/>
      <w:proofErr w:type="gramStart"/>
      <w:r>
        <w:t>видо</w:t>
      </w:r>
      <w:proofErr w:type="spellEnd"/>
      <w:r>
        <w:t>-временных</w:t>
      </w:r>
      <w:proofErr w:type="gramEnd"/>
      <w:r>
        <w:rPr>
          <w:spacing w:val="-3"/>
        </w:rPr>
        <w:t xml:space="preserve"> </w:t>
      </w:r>
      <w:r>
        <w:t>формах</w:t>
      </w:r>
      <w:r>
        <w:rPr>
          <w:spacing w:val="-3"/>
        </w:rPr>
        <w:t xml:space="preserve"> </w:t>
      </w:r>
      <w:r>
        <w:t>действительного залога в</w:t>
      </w:r>
      <w:r>
        <w:rPr>
          <w:spacing w:val="-2"/>
        </w:rPr>
        <w:t xml:space="preserve"> </w:t>
      </w:r>
      <w:r>
        <w:t xml:space="preserve">изъявительном наклонении в </w:t>
      </w:r>
      <w:proofErr w:type="spellStart"/>
      <w:r>
        <w:t>Present</w:t>
      </w:r>
      <w:proofErr w:type="spellEnd"/>
      <w:r>
        <w:t>/</w:t>
      </w:r>
      <w:proofErr w:type="spellStart"/>
      <w:r>
        <w:t>PastContinuousTense</w:t>
      </w:r>
      <w:proofErr w:type="spellEnd"/>
      <w:r>
        <w:t>.</w:t>
      </w:r>
    </w:p>
    <w:p w14:paraId="02736564" w14:textId="77777777" w:rsidR="00553525" w:rsidRPr="008E10D0" w:rsidRDefault="005829CA">
      <w:pPr>
        <w:pStyle w:val="a3"/>
        <w:spacing w:line="321" w:lineRule="exact"/>
        <w:ind w:left="1210" w:firstLine="0"/>
        <w:jc w:val="left"/>
        <w:rPr>
          <w:lang w:val="en-US"/>
        </w:rPr>
      </w:pPr>
      <w:r>
        <w:t>Модальные</w:t>
      </w:r>
      <w:r w:rsidRPr="008E10D0">
        <w:rPr>
          <w:spacing w:val="18"/>
          <w:lang w:val="en-US"/>
        </w:rPr>
        <w:t xml:space="preserve"> </w:t>
      </w:r>
      <w:r>
        <w:t>глаголы</w:t>
      </w:r>
      <w:r w:rsidRPr="008E10D0">
        <w:rPr>
          <w:spacing w:val="13"/>
          <w:lang w:val="en-US"/>
        </w:rPr>
        <w:t xml:space="preserve"> </w:t>
      </w:r>
      <w:r>
        <w:t>и</w:t>
      </w:r>
      <w:r w:rsidRPr="008E10D0">
        <w:rPr>
          <w:spacing w:val="16"/>
          <w:lang w:val="en-US"/>
        </w:rPr>
        <w:t xml:space="preserve"> </w:t>
      </w:r>
      <w:r>
        <w:t>их</w:t>
      </w:r>
      <w:r w:rsidRPr="008E10D0">
        <w:rPr>
          <w:spacing w:val="12"/>
          <w:lang w:val="en-US"/>
        </w:rPr>
        <w:t xml:space="preserve"> </w:t>
      </w:r>
      <w:r>
        <w:t>эквиваленты</w:t>
      </w:r>
      <w:r w:rsidRPr="008E10D0">
        <w:rPr>
          <w:spacing w:val="18"/>
          <w:lang w:val="en-US"/>
        </w:rPr>
        <w:t xml:space="preserve"> </w:t>
      </w:r>
      <w:r w:rsidRPr="008E10D0">
        <w:rPr>
          <w:lang w:val="en-US"/>
        </w:rPr>
        <w:t>(can/be</w:t>
      </w:r>
      <w:r w:rsidRPr="008E10D0">
        <w:rPr>
          <w:spacing w:val="18"/>
          <w:lang w:val="en-US"/>
        </w:rPr>
        <w:t xml:space="preserve"> </w:t>
      </w:r>
      <w:r w:rsidRPr="008E10D0">
        <w:rPr>
          <w:lang w:val="en-US"/>
        </w:rPr>
        <w:t>able</w:t>
      </w:r>
      <w:r w:rsidRPr="008E10D0">
        <w:rPr>
          <w:spacing w:val="17"/>
          <w:lang w:val="en-US"/>
        </w:rPr>
        <w:t xml:space="preserve"> </w:t>
      </w:r>
      <w:r w:rsidRPr="008E10D0">
        <w:rPr>
          <w:lang w:val="en-US"/>
        </w:rPr>
        <w:t>to,</w:t>
      </w:r>
      <w:r w:rsidRPr="008E10D0">
        <w:rPr>
          <w:spacing w:val="23"/>
          <w:lang w:val="en-US"/>
        </w:rPr>
        <w:t xml:space="preserve"> </w:t>
      </w:r>
      <w:r w:rsidRPr="008E10D0">
        <w:rPr>
          <w:lang w:val="en-US"/>
        </w:rPr>
        <w:t>must/have</w:t>
      </w:r>
      <w:r w:rsidRPr="008E10D0">
        <w:rPr>
          <w:spacing w:val="19"/>
          <w:lang w:val="en-US"/>
        </w:rPr>
        <w:t xml:space="preserve"> </w:t>
      </w:r>
      <w:r w:rsidRPr="008E10D0">
        <w:rPr>
          <w:lang w:val="en-US"/>
        </w:rPr>
        <w:t>to,</w:t>
      </w:r>
      <w:r w:rsidRPr="008E10D0">
        <w:rPr>
          <w:spacing w:val="22"/>
          <w:lang w:val="en-US"/>
        </w:rPr>
        <w:t xml:space="preserve"> </w:t>
      </w:r>
      <w:r w:rsidRPr="008E10D0">
        <w:rPr>
          <w:lang w:val="en-US"/>
        </w:rPr>
        <w:t>may,</w:t>
      </w:r>
      <w:r w:rsidRPr="008E10D0">
        <w:rPr>
          <w:spacing w:val="19"/>
          <w:lang w:val="en-US"/>
        </w:rPr>
        <w:t xml:space="preserve"> </w:t>
      </w:r>
      <w:r w:rsidRPr="008E10D0">
        <w:rPr>
          <w:spacing w:val="-2"/>
          <w:lang w:val="en-US"/>
        </w:rPr>
        <w:t>should,</w:t>
      </w:r>
    </w:p>
    <w:p w14:paraId="2005678D" w14:textId="77777777" w:rsidR="00553525" w:rsidRPr="008E10D0" w:rsidRDefault="00553525">
      <w:pPr>
        <w:spacing w:line="321" w:lineRule="exact"/>
        <w:rPr>
          <w:lang w:val="en-US"/>
        </w:rPr>
        <w:sectPr w:rsidR="00553525" w:rsidRPr="008E10D0">
          <w:type w:val="continuous"/>
          <w:pgSz w:w="11910" w:h="16850"/>
          <w:pgMar w:top="1240" w:right="140" w:bottom="280" w:left="220" w:header="622" w:footer="0" w:gutter="0"/>
          <w:cols w:space="720"/>
        </w:sectPr>
      </w:pPr>
    </w:p>
    <w:p w14:paraId="0A6244E0" w14:textId="77777777" w:rsidR="00553525" w:rsidRPr="008E10D0" w:rsidRDefault="005829CA">
      <w:pPr>
        <w:pStyle w:val="a3"/>
        <w:spacing w:before="48"/>
        <w:ind w:firstLine="0"/>
        <w:jc w:val="left"/>
        <w:rPr>
          <w:lang w:val="en-US"/>
        </w:rPr>
      </w:pPr>
      <w:r w:rsidRPr="008E10D0">
        <w:rPr>
          <w:spacing w:val="-4"/>
          <w:lang w:val="en-US"/>
        </w:rPr>
        <w:t>need).</w:t>
      </w:r>
    </w:p>
    <w:p w14:paraId="76F8F5C7" w14:textId="77777777" w:rsidR="00553525" w:rsidRPr="008E10D0" w:rsidRDefault="005829CA">
      <w:pPr>
        <w:spacing w:before="95"/>
        <w:rPr>
          <w:sz w:val="28"/>
          <w:lang w:val="en-US"/>
        </w:rPr>
      </w:pPr>
      <w:r w:rsidRPr="008E10D0">
        <w:rPr>
          <w:lang w:val="en-US"/>
        </w:rPr>
        <w:br w:type="column"/>
      </w:r>
    </w:p>
    <w:p w14:paraId="47F9BA2B" w14:textId="77777777" w:rsidR="00553525" w:rsidRPr="008E10D0" w:rsidRDefault="005829CA">
      <w:pPr>
        <w:pStyle w:val="a3"/>
        <w:ind w:left="0" w:firstLine="0"/>
        <w:jc w:val="left"/>
        <w:rPr>
          <w:lang w:val="en-US"/>
        </w:rPr>
      </w:pPr>
      <w:r>
        <w:t>Слова</w:t>
      </w:r>
      <w:r w:rsidRPr="008E10D0">
        <w:rPr>
          <w:lang w:val="en-US"/>
        </w:rPr>
        <w:t>,</w:t>
      </w:r>
      <w:r w:rsidRPr="008E10D0">
        <w:rPr>
          <w:spacing w:val="-13"/>
          <w:lang w:val="en-US"/>
        </w:rPr>
        <w:t xml:space="preserve"> </w:t>
      </w:r>
      <w:r>
        <w:t>выражающие</w:t>
      </w:r>
      <w:r w:rsidRPr="008E10D0">
        <w:rPr>
          <w:spacing w:val="-9"/>
          <w:lang w:val="en-US"/>
        </w:rPr>
        <w:t xml:space="preserve"> </w:t>
      </w:r>
      <w:r>
        <w:t>количество</w:t>
      </w:r>
      <w:r w:rsidRPr="008E10D0">
        <w:rPr>
          <w:spacing w:val="-9"/>
          <w:lang w:val="en-US"/>
        </w:rPr>
        <w:t xml:space="preserve"> </w:t>
      </w:r>
      <w:r w:rsidRPr="008E10D0">
        <w:rPr>
          <w:lang w:val="en-US"/>
        </w:rPr>
        <w:t>(little/a</w:t>
      </w:r>
      <w:r w:rsidRPr="008E10D0">
        <w:rPr>
          <w:spacing w:val="-13"/>
          <w:lang w:val="en-US"/>
        </w:rPr>
        <w:t xml:space="preserve"> </w:t>
      </w:r>
      <w:r w:rsidRPr="008E10D0">
        <w:rPr>
          <w:lang w:val="en-US"/>
        </w:rPr>
        <w:t>little,</w:t>
      </w:r>
      <w:r w:rsidRPr="008E10D0">
        <w:rPr>
          <w:spacing w:val="-6"/>
          <w:lang w:val="en-US"/>
        </w:rPr>
        <w:t xml:space="preserve"> </w:t>
      </w:r>
      <w:r w:rsidRPr="008E10D0">
        <w:rPr>
          <w:lang w:val="en-US"/>
        </w:rPr>
        <w:t>few/a</w:t>
      </w:r>
      <w:r w:rsidRPr="008E10D0">
        <w:rPr>
          <w:spacing w:val="-9"/>
          <w:lang w:val="en-US"/>
        </w:rPr>
        <w:t xml:space="preserve"> </w:t>
      </w:r>
      <w:r w:rsidRPr="008E10D0">
        <w:rPr>
          <w:spacing w:val="-2"/>
          <w:lang w:val="en-US"/>
        </w:rPr>
        <w:t>few).</w:t>
      </w:r>
    </w:p>
    <w:p w14:paraId="5267EC98" w14:textId="77777777" w:rsidR="00553525" w:rsidRDefault="005829CA">
      <w:pPr>
        <w:pStyle w:val="a3"/>
        <w:tabs>
          <w:tab w:val="left" w:pos="1700"/>
          <w:tab w:val="left" w:pos="3879"/>
          <w:tab w:val="left" w:pos="5656"/>
          <w:tab w:val="left" w:pos="6622"/>
          <w:tab w:val="left" w:pos="7332"/>
          <w:tab w:val="left" w:pos="7692"/>
          <w:tab w:val="left" w:pos="8192"/>
        </w:tabs>
        <w:spacing w:before="48"/>
        <w:ind w:left="0" w:firstLine="0"/>
        <w:jc w:val="left"/>
      </w:pPr>
      <w:r>
        <w:rPr>
          <w:spacing w:val="-2"/>
        </w:rPr>
        <w:t>Возвратные,</w:t>
      </w:r>
      <w:r>
        <w:tab/>
      </w:r>
      <w:r>
        <w:rPr>
          <w:spacing w:val="-2"/>
        </w:rPr>
        <w:t>неопределённые</w:t>
      </w:r>
      <w:r>
        <w:tab/>
      </w:r>
      <w:r>
        <w:rPr>
          <w:spacing w:val="-2"/>
        </w:rPr>
        <w:t>местоимения</w:t>
      </w:r>
      <w:r>
        <w:tab/>
      </w:r>
      <w:r>
        <w:rPr>
          <w:spacing w:val="-2"/>
        </w:rPr>
        <w:t>(</w:t>
      </w:r>
      <w:proofErr w:type="spellStart"/>
      <w:r>
        <w:rPr>
          <w:spacing w:val="-2"/>
        </w:rPr>
        <w:t>some</w:t>
      </w:r>
      <w:proofErr w:type="spellEnd"/>
      <w:r>
        <w:rPr>
          <w:spacing w:val="-2"/>
        </w:rPr>
        <w:t>,</w:t>
      </w:r>
      <w:r>
        <w:tab/>
      </w:r>
      <w:proofErr w:type="spellStart"/>
      <w:r>
        <w:rPr>
          <w:spacing w:val="-4"/>
        </w:rPr>
        <w:t>any</w:t>
      </w:r>
      <w:proofErr w:type="spellEnd"/>
      <w:r>
        <w:rPr>
          <w:spacing w:val="-4"/>
        </w:rPr>
        <w:t>)</w:t>
      </w:r>
      <w:r>
        <w:tab/>
      </w:r>
      <w:r>
        <w:rPr>
          <w:spacing w:val="-10"/>
        </w:rPr>
        <w:t>и</w:t>
      </w:r>
      <w:r>
        <w:tab/>
      </w:r>
      <w:r>
        <w:rPr>
          <w:spacing w:val="-5"/>
        </w:rPr>
        <w:t>их</w:t>
      </w:r>
      <w:r>
        <w:tab/>
      </w:r>
      <w:r>
        <w:rPr>
          <w:spacing w:val="-2"/>
        </w:rPr>
        <w:t>производные</w:t>
      </w:r>
    </w:p>
    <w:p w14:paraId="77EC6F6A" w14:textId="77777777" w:rsidR="00553525" w:rsidRDefault="00553525">
      <w:pPr>
        <w:sectPr w:rsidR="00553525">
          <w:type w:val="continuous"/>
          <w:pgSz w:w="11910" w:h="16850"/>
          <w:pgMar w:top="1240" w:right="140" w:bottom="280" w:left="220" w:header="622" w:footer="0" w:gutter="0"/>
          <w:cols w:num="2" w:space="720" w:equalWidth="0">
            <w:col w:w="1189" w:space="22"/>
            <w:col w:w="10339"/>
          </w:cols>
        </w:sectPr>
      </w:pPr>
    </w:p>
    <w:p w14:paraId="447B1A70" w14:textId="77777777" w:rsidR="00553525" w:rsidRDefault="005829CA">
      <w:pPr>
        <w:pStyle w:val="a3"/>
        <w:spacing w:before="53" w:line="276" w:lineRule="auto"/>
        <w:ind w:right="568" w:firstLine="0"/>
      </w:pPr>
      <w:r>
        <w:t>(</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anythingи</w:t>
      </w:r>
      <w:proofErr w:type="spellEnd"/>
      <w:r>
        <w:t xml:space="preserve"> другие) </w:t>
      </w:r>
      <w:proofErr w:type="spellStart"/>
      <w:r>
        <w:t>every</w:t>
      </w:r>
      <w:proofErr w:type="spellEnd"/>
      <w:r>
        <w:t xml:space="preserve"> и производные (</w:t>
      </w:r>
      <w:proofErr w:type="spellStart"/>
      <w:r>
        <w:t>everybody</w:t>
      </w:r>
      <w:proofErr w:type="spellEnd"/>
      <w:r>
        <w:t xml:space="preserve">, </w:t>
      </w:r>
      <w:proofErr w:type="spellStart"/>
      <w:r>
        <w:t>everythingи</w:t>
      </w:r>
      <w:proofErr w:type="spellEnd"/>
      <w:r>
        <w:t xml:space="preserve"> другие) в повествовательных (утвердительных и отрицательных) и вопросительных предложениях.</w:t>
      </w:r>
    </w:p>
    <w:p w14:paraId="41B207F0" w14:textId="77777777" w:rsidR="00553525" w:rsidRDefault="005829CA">
      <w:pPr>
        <w:pStyle w:val="a3"/>
        <w:spacing w:line="276" w:lineRule="auto"/>
        <w:ind w:left="1210" w:right="2559" w:firstLine="0"/>
      </w:pPr>
      <w:r>
        <w:t>Числительные</w:t>
      </w:r>
      <w:r>
        <w:rPr>
          <w:spacing w:val="-5"/>
        </w:rPr>
        <w:t xml:space="preserve"> </w:t>
      </w:r>
      <w:r>
        <w:t>для</w:t>
      </w:r>
      <w:r>
        <w:rPr>
          <w:spacing w:val="-4"/>
        </w:rPr>
        <w:t xml:space="preserve"> </w:t>
      </w:r>
      <w:r>
        <w:t>обозначения</w:t>
      </w:r>
      <w:r>
        <w:rPr>
          <w:spacing w:val="-5"/>
        </w:rPr>
        <w:t xml:space="preserve"> </w:t>
      </w:r>
      <w:r>
        <w:t>дат</w:t>
      </w:r>
      <w:r>
        <w:rPr>
          <w:spacing w:val="-7"/>
        </w:rPr>
        <w:t xml:space="preserve"> </w:t>
      </w:r>
      <w:r>
        <w:t>и</w:t>
      </w:r>
      <w:r>
        <w:rPr>
          <w:spacing w:val="-6"/>
        </w:rPr>
        <w:t xml:space="preserve"> </w:t>
      </w:r>
      <w:r>
        <w:t>больших</w:t>
      </w:r>
      <w:r>
        <w:rPr>
          <w:spacing w:val="-9"/>
        </w:rPr>
        <w:t xml:space="preserve"> </w:t>
      </w:r>
      <w:r>
        <w:t>чисел</w:t>
      </w:r>
      <w:r>
        <w:rPr>
          <w:spacing w:val="-1"/>
        </w:rPr>
        <w:t xml:space="preserve"> </w:t>
      </w:r>
      <w:r>
        <w:t>(100–1000). Социокультурные знания и умения.</w:t>
      </w:r>
    </w:p>
    <w:p w14:paraId="65E76671" w14:textId="77777777" w:rsidR="00553525" w:rsidRDefault="00553525">
      <w:pPr>
        <w:spacing w:line="276" w:lineRule="auto"/>
        <w:sectPr w:rsidR="00553525">
          <w:type w:val="continuous"/>
          <w:pgSz w:w="11910" w:h="16850"/>
          <w:pgMar w:top="1240" w:right="140" w:bottom="280" w:left="220" w:header="622" w:footer="0" w:gutter="0"/>
          <w:cols w:space="720"/>
        </w:sectPr>
      </w:pPr>
    </w:p>
    <w:p w14:paraId="7951D83C" w14:textId="77777777" w:rsidR="00553525" w:rsidRDefault="005829CA">
      <w:pPr>
        <w:pStyle w:val="a3"/>
        <w:spacing w:before="211" w:line="276" w:lineRule="auto"/>
        <w:ind w:right="574"/>
      </w:pPr>
      <w: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3E1782C" w14:textId="77777777" w:rsidR="00553525" w:rsidRDefault="005829CA">
      <w:pPr>
        <w:pStyle w:val="a3"/>
        <w:spacing w:line="276" w:lineRule="auto"/>
        <w:ind w:right="572"/>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BCC0BED" w14:textId="77777777" w:rsidR="00553525" w:rsidRDefault="005829CA">
      <w:pPr>
        <w:pStyle w:val="a3"/>
        <w:spacing w:line="276" w:lineRule="auto"/>
        <w:ind w:right="569"/>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w:t>
      </w:r>
      <w:r>
        <w:rPr>
          <w:spacing w:val="69"/>
        </w:rPr>
        <w:t xml:space="preserve">  </w:t>
      </w:r>
      <w:r>
        <w:t>достопримечательностями,</w:t>
      </w:r>
      <w:r>
        <w:rPr>
          <w:spacing w:val="80"/>
        </w:rPr>
        <w:t xml:space="preserve">  </w:t>
      </w:r>
      <w:r>
        <w:t>некоторыми</w:t>
      </w:r>
      <w:r>
        <w:rPr>
          <w:spacing w:val="80"/>
        </w:rPr>
        <w:t xml:space="preserve">  </w:t>
      </w:r>
      <w:r>
        <w:t>выдающимися</w:t>
      </w:r>
      <w:r>
        <w:rPr>
          <w:spacing w:val="80"/>
        </w:rPr>
        <w:t xml:space="preserve">  </w:t>
      </w:r>
      <w:r>
        <w:t>людьми),</w:t>
      </w:r>
      <w:r>
        <w:rPr>
          <w:spacing w:val="80"/>
        </w:rPr>
        <w:t xml:space="preserve"> </w:t>
      </w:r>
      <w:r>
        <w:t>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80"/>
        </w:rPr>
        <w:t xml:space="preserve">  </w:t>
      </w:r>
      <w:r>
        <w:t>образцами</w:t>
      </w:r>
      <w:r>
        <w:rPr>
          <w:spacing w:val="40"/>
        </w:rPr>
        <w:t xml:space="preserve">  </w:t>
      </w:r>
      <w:r>
        <w:t>детской</w:t>
      </w:r>
      <w:r>
        <w:rPr>
          <w:spacing w:val="80"/>
        </w:rPr>
        <w:t xml:space="preserve">  </w:t>
      </w:r>
      <w:r>
        <w:t>поэзии</w:t>
      </w:r>
      <w:r>
        <w:rPr>
          <w:spacing w:val="80"/>
        </w:rPr>
        <w:t xml:space="preserve">  </w:t>
      </w:r>
      <w:r>
        <w:t>и</w:t>
      </w:r>
      <w:r>
        <w:rPr>
          <w:spacing w:val="40"/>
        </w:rPr>
        <w:t xml:space="preserve">  </w:t>
      </w:r>
      <w:r>
        <w:t>прозы на английском языке.</w:t>
      </w:r>
    </w:p>
    <w:p w14:paraId="2DF231B4" w14:textId="77777777" w:rsidR="00553525" w:rsidRDefault="005829CA">
      <w:pPr>
        <w:pStyle w:val="a3"/>
        <w:spacing w:before="2"/>
        <w:ind w:left="1210" w:firstLine="0"/>
      </w:pPr>
      <w:r>
        <w:t>Развитие</w:t>
      </w:r>
      <w:r>
        <w:rPr>
          <w:spacing w:val="-10"/>
        </w:rPr>
        <w:t xml:space="preserve"> </w:t>
      </w:r>
      <w:r>
        <w:rPr>
          <w:spacing w:val="-2"/>
        </w:rPr>
        <w:t>умений:</w:t>
      </w:r>
    </w:p>
    <w:p w14:paraId="3F699F7B" w14:textId="77777777" w:rsidR="00553525" w:rsidRDefault="005829CA">
      <w:pPr>
        <w:pStyle w:val="a3"/>
        <w:spacing w:before="52" w:line="271" w:lineRule="auto"/>
        <w:ind w:right="582"/>
      </w:pPr>
      <w:r>
        <w:t>писать свои имя и фамилию, а также имена и фамилии своих родственников и друзей на английском языке;</w:t>
      </w:r>
    </w:p>
    <w:p w14:paraId="52180A66" w14:textId="77777777" w:rsidR="00553525" w:rsidRDefault="005829CA">
      <w:pPr>
        <w:pStyle w:val="a3"/>
        <w:spacing w:before="7" w:line="278" w:lineRule="auto"/>
        <w:ind w:left="1210" w:right="1035" w:firstLine="0"/>
      </w:pPr>
      <w:r>
        <w:t>правильно</w:t>
      </w:r>
      <w:r>
        <w:rPr>
          <w:spacing w:val="-6"/>
        </w:rPr>
        <w:t xml:space="preserve"> </w:t>
      </w:r>
      <w:r>
        <w:t>оформлять</w:t>
      </w:r>
      <w:r>
        <w:rPr>
          <w:spacing w:val="-8"/>
        </w:rPr>
        <w:t xml:space="preserve"> </w:t>
      </w:r>
      <w:r>
        <w:t>свой</w:t>
      </w:r>
      <w:r>
        <w:rPr>
          <w:spacing w:val="-6"/>
        </w:rPr>
        <w:t xml:space="preserve"> </w:t>
      </w:r>
      <w:r>
        <w:t>адрес</w:t>
      </w:r>
      <w:r>
        <w:rPr>
          <w:spacing w:val="-5"/>
        </w:rPr>
        <w:t xml:space="preserve"> </w:t>
      </w:r>
      <w:r>
        <w:t>на</w:t>
      </w:r>
      <w:r>
        <w:rPr>
          <w:spacing w:val="-5"/>
        </w:rPr>
        <w:t xml:space="preserve"> </w:t>
      </w:r>
      <w:r>
        <w:t>английском</w:t>
      </w:r>
      <w:r>
        <w:rPr>
          <w:spacing w:val="-4"/>
        </w:rPr>
        <w:t xml:space="preserve"> </w:t>
      </w:r>
      <w:r>
        <w:t>языке</w:t>
      </w:r>
      <w:r>
        <w:rPr>
          <w:spacing w:val="-5"/>
        </w:rPr>
        <w:t xml:space="preserve"> </w:t>
      </w:r>
      <w:r>
        <w:t>(в</w:t>
      </w:r>
      <w:r>
        <w:rPr>
          <w:spacing w:val="-7"/>
        </w:rPr>
        <w:t xml:space="preserve"> </w:t>
      </w:r>
      <w:r>
        <w:t>анкете,</w:t>
      </w:r>
      <w:r>
        <w:rPr>
          <w:spacing w:val="-3"/>
        </w:rPr>
        <w:t xml:space="preserve"> </w:t>
      </w:r>
      <w:r>
        <w:t>формуляре); кратко представлять Россию и страну (страны) изучаемого языка;</w:t>
      </w:r>
    </w:p>
    <w:p w14:paraId="7F53C74A" w14:textId="77777777" w:rsidR="00553525" w:rsidRDefault="005829CA">
      <w:pPr>
        <w:pStyle w:val="a3"/>
        <w:spacing w:before="2" w:line="276" w:lineRule="auto"/>
        <w:ind w:right="57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C1152B9" w14:textId="77777777" w:rsidR="00553525" w:rsidRDefault="005829CA">
      <w:pPr>
        <w:pStyle w:val="a3"/>
        <w:spacing w:line="276" w:lineRule="auto"/>
        <w:ind w:right="577"/>
      </w:pPr>
      <w:r>
        <w:t>кратко рассказывать о выдающихся людях родной страны и страны (стран) изучаемого языка (учёных, писателях, поэтах).</w:t>
      </w:r>
    </w:p>
    <w:p w14:paraId="4F9F7253" w14:textId="77777777" w:rsidR="00553525" w:rsidRDefault="005829CA">
      <w:pPr>
        <w:pStyle w:val="a3"/>
        <w:spacing w:before="2"/>
        <w:ind w:left="1210" w:firstLine="0"/>
      </w:pPr>
      <w:r>
        <w:t>Компенсаторные</w:t>
      </w:r>
      <w:r>
        <w:rPr>
          <w:spacing w:val="-16"/>
        </w:rPr>
        <w:t xml:space="preserve"> </w:t>
      </w:r>
      <w:r>
        <w:rPr>
          <w:spacing w:val="-2"/>
        </w:rPr>
        <w:t>умения.</w:t>
      </w:r>
    </w:p>
    <w:p w14:paraId="32F1C24E" w14:textId="77777777" w:rsidR="00553525" w:rsidRDefault="005829CA">
      <w:pPr>
        <w:pStyle w:val="a3"/>
        <w:spacing w:before="38" w:line="278" w:lineRule="auto"/>
        <w:ind w:right="579"/>
      </w:pPr>
      <w:r>
        <w:t xml:space="preserve">Использование при чтении и аудировании языковой догадки, в том числе </w:t>
      </w:r>
      <w:r>
        <w:rPr>
          <w:spacing w:val="-2"/>
        </w:rPr>
        <w:t>контекстуальной.</w:t>
      </w:r>
    </w:p>
    <w:p w14:paraId="7FB7F03E" w14:textId="77777777" w:rsidR="00553525" w:rsidRDefault="005829CA">
      <w:pPr>
        <w:pStyle w:val="a3"/>
        <w:spacing w:line="276" w:lineRule="auto"/>
        <w:ind w:right="583"/>
      </w:pPr>
      <w:r>
        <w:t>Использование в качестве опоры при порождении собственных высказываний ключевых слов, плана.</w:t>
      </w:r>
    </w:p>
    <w:p w14:paraId="4E88666B" w14:textId="77777777" w:rsidR="00553525" w:rsidRDefault="005829CA">
      <w:pPr>
        <w:pStyle w:val="a3"/>
        <w:spacing w:line="276" w:lineRule="auto"/>
        <w:ind w:right="576"/>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1CE064A" w14:textId="77777777" w:rsidR="00553525" w:rsidRDefault="005829CA">
      <w:pPr>
        <w:pStyle w:val="a3"/>
        <w:spacing w:line="276" w:lineRule="auto"/>
        <w:ind w:right="57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7D4228B" w14:textId="77777777" w:rsidR="00553525" w:rsidRDefault="005829CA">
      <w:pPr>
        <w:pStyle w:val="a3"/>
        <w:spacing w:before="3"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7</w:t>
      </w:r>
      <w:r>
        <w:rPr>
          <w:spacing w:val="-6"/>
        </w:rPr>
        <w:t xml:space="preserve"> </w:t>
      </w:r>
      <w:r>
        <w:t>классе. Коммуникативные умения.</w:t>
      </w:r>
    </w:p>
    <w:p w14:paraId="603E0A48" w14:textId="77777777" w:rsidR="00553525" w:rsidRDefault="005829CA">
      <w:pPr>
        <w:pStyle w:val="a3"/>
        <w:spacing w:line="278" w:lineRule="auto"/>
        <w:ind w:right="58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71D598D" w14:textId="77777777" w:rsidR="00553525" w:rsidRDefault="00553525">
      <w:pPr>
        <w:spacing w:line="278" w:lineRule="auto"/>
        <w:sectPr w:rsidR="00553525">
          <w:pgSz w:w="11910" w:h="16850"/>
          <w:pgMar w:top="840" w:right="140" w:bottom="280" w:left="220" w:header="622" w:footer="0" w:gutter="0"/>
          <w:cols w:space="720"/>
        </w:sectPr>
      </w:pPr>
    </w:p>
    <w:p w14:paraId="4C01578E" w14:textId="77777777" w:rsidR="00553525" w:rsidRDefault="00553525">
      <w:pPr>
        <w:pStyle w:val="a3"/>
        <w:spacing w:before="5"/>
        <w:ind w:left="0" w:firstLine="0"/>
        <w:jc w:val="left"/>
        <w:rPr>
          <w:sz w:val="10"/>
        </w:rPr>
      </w:pPr>
    </w:p>
    <w:p w14:paraId="6A88BA8D" w14:textId="77777777" w:rsidR="00553525" w:rsidRDefault="00553525">
      <w:pPr>
        <w:rPr>
          <w:sz w:val="10"/>
        </w:rPr>
        <w:sectPr w:rsidR="00553525">
          <w:pgSz w:w="11910" w:h="16850"/>
          <w:pgMar w:top="840" w:right="140" w:bottom="280" w:left="220" w:header="622" w:footer="0" w:gutter="0"/>
          <w:cols w:space="720"/>
        </w:sectPr>
      </w:pPr>
    </w:p>
    <w:p w14:paraId="1A699681" w14:textId="77777777" w:rsidR="00553525" w:rsidRDefault="00553525">
      <w:pPr>
        <w:pStyle w:val="a3"/>
        <w:spacing w:before="139"/>
        <w:ind w:left="0" w:firstLine="0"/>
        <w:jc w:val="left"/>
      </w:pPr>
    </w:p>
    <w:p w14:paraId="5FBFA030" w14:textId="77777777" w:rsidR="00553525" w:rsidRDefault="005829CA">
      <w:pPr>
        <w:pStyle w:val="a3"/>
        <w:ind w:firstLine="0"/>
        <w:jc w:val="left"/>
      </w:pPr>
      <w:r>
        <w:rPr>
          <w:spacing w:val="-4"/>
        </w:rPr>
        <w:t>дому.</w:t>
      </w:r>
    </w:p>
    <w:p w14:paraId="55713CA9" w14:textId="77777777" w:rsidR="00553525" w:rsidRDefault="005829CA">
      <w:pPr>
        <w:pStyle w:val="a3"/>
        <w:spacing w:before="87"/>
        <w:ind w:left="6" w:firstLine="0"/>
        <w:jc w:val="left"/>
      </w:pPr>
      <w:r>
        <w:br w:type="column"/>
      </w:r>
      <w:r>
        <w:t>Взаимоотношения</w:t>
      </w:r>
      <w:r>
        <w:rPr>
          <w:spacing w:val="24"/>
        </w:rPr>
        <w:t xml:space="preserve"> </w:t>
      </w:r>
      <w:r>
        <w:t>в</w:t>
      </w:r>
      <w:r>
        <w:rPr>
          <w:spacing w:val="15"/>
        </w:rPr>
        <w:t xml:space="preserve"> </w:t>
      </w:r>
      <w:r>
        <w:t>семье</w:t>
      </w:r>
      <w:r>
        <w:rPr>
          <w:spacing w:val="19"/>
        </w:rPr>
        <w:t xml:space="preserve"> </w:t>
      </w:r>
      <w:r>
        <w:t>и</w:t>
      </w:r>
      <w:r>
        <w:rPr>
          <w:spacing w:val="16"/>
        </w:rPr>
        <w:t xml:space="preserve"> </w:t>
      </w:r>
      <w:r>
        <w:t>с</w:t>
      </w:r>
      <w:r>
        <w:rPr>
          <w:spacing w:val="22"/>
        </w:rPr>
        <w:t xml:space="preserve"> </w:t>
      </w:r>
      <w:r>
        <w:t>друзьями.</w:t>
      </w:r>
      <w:r>
        <w:rPr>
          <w:spacing w:val="20"/>
        </w:rPr>
        <w:t xml:space="preserve"> </w:t>
      </w:r>
      <w:r>
        <w:t>Семейные</w:t>
      </w:r>
      <w:r>
        <w:rPr>
          <w:spacing w:val="24"/>
        </w:rPr>
        <w:t xml:space="preserve"> </w:t>
      </w:r>
      <w:r>
        <w:t>праздники.</w:t>
      </w:r>
      <w:r>
        <w:rPr>
          <w:spacing w:val="19"/>
        </w:rPr>
        <w:t xml:space="preserve"> </w:t>
      </w:r>
      <w:r>
        <w:t>Обязанности</w:t>
      </w:r>
      <w:r>
        <w:rPr>
          <w:spacing w:val="22"/>
        </w:rPr>
        <w:t xml:space="preserve"> </w:t>
      </w:r>
      <w:r>
        <w:rPr>
          <w:spacing w:val="-5"/>
        </w:rPr>
        <w:t>по</w:t>
      </w:r>
    </w:p>
    <w:p w14:paraId="7430F675" w14:textId="77777777" w:rsidR="00553525" w:rsidRDefault="00553525">
      <w:pPr>
        <w:pStyle w:val="a3"/>
        <w:spacing w:before="100"/>
        <w:ind w:left="0" w:firstLine="0"/>
        <w:jc w:val="left"/>
      </w:pPr>
    </w:p>
    <w:p w14:paraId="156BE942" w14:textId="77777777" w:rsidR="00553525" w:rsidRDefault="005829CA">
      <w:pPr>
        <w:pStyle w:val="a3"/>
        <w:ind w:left="6" w:firstLine="0"/>
        <w:jc w:val="left"/>
      </w:pPr>
      <w:r>
        <w:t>Внешность</w:t>
      </w:r>
      <w:r>
        <w:rPr>
          <w:spacing w:val="-16"/>
        </w:rPr>
        <w:t xml:space="preserve"> </w:t>
      </w:r>
      <w:r>
        <w:t>и</w:t>
      </w:r>
      <w:r>
        <w:rPr>
          <w:spacing w:val="-11"/>
        </w:rPr>
        <w:t xml:space="preserve"> </w:t>
      </w:r>
      <w:r>
        <w:t>характер</w:t>
      </w:r>
      <w:r>
        <w:rPr>
          <w:spacing w:val="-13"/>
        </w:rPr>
        <w:t xml:space="preserve"> </w:t>
      </w:r>
      <w:r>
        <w:t>человека</w:t>
      </w:r>
      <w:r>
        <w:rPr>
          <w:spacing w:val="-13"/>
        </w:rPr>
        <w:t xml:space="preserve"> </w:t>
      </w:r>
      <w:r>
        <w:t>(литературного</w:t>
      </w:r>
      <w:r>
        <w:rPr>
          <w:spacing w:val="-13"/>
        </w:rPr>
        <w:t xml:space="preserve"> </w:t>
      </w:r>
      <w:r>
        <w:rPr>
          <w:spacing w:val="-2"/>
        </w:rPr>
        <w:t>персонажа).</w:t>
      </w:r>
    </w:p>
    <w:p w14:paraId="67E03B1A" w14:textId="77777777" w:rsidR="00553525" w:rsidRDefault="005829CA">
      <w:pPr>
        <w:pStyle w:val="a3"/>
        <w:spacing w:before="47"/>
        <w:ind w:left="6" w:firstLine="0"/>
        <w:jc w:val="left"/>
      </w:pPr>
      <w:r>
        <w:t>Досуг</w:t>
      </w:r>
      <w:r>
        <w:rPr>
          <w:spacing w:val="16"/>
        </w:rPr>
        <w:t xml:space="preserve"> </w:t>
      </w:r>
      <w:r>
        <w:t>и</w:t>
      </w:r>
      <w:r>
        <w:rPr>
          <w:spacing w:val="24"/>
        </w:rPr>
        <w:t xml:space="preserve"> </w:t>
      </w:r>
      <w:r>
        <w:t>увлечения</w:t>
      </w:r>
      <w:r>
        <w:rPr>
          <w:spacing w:val="17"/>
        </w:rPr>
        <w:t xml:space="preserve"> </w:t>
      </w:r>
      <w:r>
        <w:t>(хобби)</w:t>
      </w:r>
      <w:r>
        <w:rPr>
          <w:spacing w:val="15"/>
        </w:rPr>
        <w:t xml:space="preserve"> </w:t>
      </w:r>
      <w:r>
        <w:t>современного</w:t>
      </w:r>
      <w:r>
        <w:rPr>
          <w:spacing w:val="23"/>
        </w:rPr>
        <w:t xml:space="preserve"> </w:t>
      </w:r>
      <w:r>
        <w:t>подростка</w:t>
      </w:r>
      <w:r>
        <w:rPr>
          <w:spacing w:val="17"/>
        </w:rPr>
        <w:t xml:space="preserve"> </w:t>
      </w:r>
      <w:r>
        <w:t>(</w:t>
      </w:r>
      <w:proofErr w:type="spellStart"/>
      <w:proofErr w:type="gramStart"/>
      <w:r>
        <w:t>чтение,кино</w:t>
      </w:r>
      <w:proofErr w:type="spellEnd"/>
      <w:proofErr w:type="gramEnd"/>
      <w:r>
        <w:t>,</w:t>
      </w:r>
      <w:r>
        <w:rPr>
          <w:spacing w:val="19"/>
        </w:rPr>
        <w:t xml:space="preserve"> </w:t>
      </w:r>
      <w:r>
        <w:t>театр,</w:t>
      </w:r>
      <w:r>
        <w:rPr>
          <w:spacing w:val="20"/>
        </w:rPr>
        <w:t xml:space="preserve"> </w:t>
      </w:r>
      <w:r>
        <w:rPr>
          <w:spacing w:val="-2"/>
        </w:rPr>
        <w:t>музей,</w:t>
      </w:r>
    </w:p>
    <w:p w14:paraId="20484225" w14:textId="77777777" w:rsidR="00553525" w:rsidRDefault="00553525">
      <w:pPr>
        <w:sectPr w:rsidR="00553525">
          <w:type w:val="continuous"/>
          <w:pgSz w:w="11910" w:h="16850"/>
          <w:pgMar w:top="1240" w:right="140" w:bottom="280" w:left="220" w:header="622" w:footer="0" w:gutter="0"/>
          <w:cols w:num="2" w:space="720" w:equalWidth="0">
            <w:col w:w="1165" w:space="40"/>
            <w:col w:w="10345"/>
          </w:cols>
        </w:sectPr>
      </w:pPr>
    </w:p>
    <w:p w14:paraId="0F1E35EC" w14:textId="77777777" w:rsidR="00553525" w:rsidRDefault="005829CA">
      <w:pPr>
        <w:pStyle w:val="a3"/>
        <w:spacing w:before="49"/>
        <w:ind w:firstLine="0"/>
      </w:pPr>
      <w:r>
        <w:t>спорт,</w:t>
      </w:r>
      <w:r>
        <w:rPr>
          <w:spacing w:val="-6"/>
        </w:rPr>
        <w:t xml:space="preserve"> </w:t>
      </w:r>
      <w:r>
        <w:rPr>
          <w:spacing w:val="-2"/>
        </w:rPr>
        <w:t>музыка).</w:t>
      </w:r>
    </w:p>
    <w:p w14:paraId="15076638" w14:textId="77777777" w:rsidR="00553525" w:rsidRDefault="005829CA">
      <w:pPr>
        <w:pStyle w:val="a3"/>
        <w:spacing w:before="52" w:line="276" w:lineRule="auto"/>
        <w:ind w:right="581"/>
      </w:pPr>
      <w:r>
        <w:t xml:space="preserve">Здоровый образ жизни: режим труда и отдыха, фитнес, сбалансированное </w:t>
      </w:r>
      <w:r>
        <w:rPr>
          <w:spacing w:val="-2"/>
        </w:rPr>
        <w:t>питание.</w:t>
      </w:r>
    </w:p>
    <w:p w14:paraId="57E930C2" w14:textId="77777777" w:rsidR="00553525" w:rsidRDefault="005829CA">
      <w:pPr>
        <w:pStyle w:val="a3"/>
        <w:spacing w:before="4"/>
        <w:ind w:left="1210" w:firstLine="0"/>
      </w:pPr>
      <w:r>
        <w:t>Покупки:</w:t>
      </w:r>
      <w:r>
        <w:rPr>
          <w:spacing w:val="-14"/>
        </w:rPr>
        <w:t xml:space="preserve"> </w:t>
      </w:r>
      <w:r>
        <w:t>одежда,</w:t>
      </w:r>
      <w:r>
        <w:rPr>
          <w:spacing w:val="-6"/>
        </w:rPr>
        <w:t xml:space="preserve"> </w:t>
      </w:r>
      <w:r>
        <w:t>обувь</w:t>
      </w:r>
      <w:r>
        <w:rPr>
          <w:spacing w:val="-11"/>
        </w:rPr>
        <w:t xml:space="preserve"> </w:t>
      </w:r>
      <w:r>
        <w:t>и</w:t>
      </w:r>
      <w:r>
        <w:rPr>
          <w:spacing w:val="-7"/>
        </w:rPr>
        <w:t xml:space="preserve"> </w:t>
      </w:r>
      <w:r>
        <w:t>продукты</w:t>
      </w:r>
      <w:r>
        <w:rPr>
          <w:spacing w:val="-5"/>
        </w:rPr>
        <w:t xml:space="preserve"> </w:t>
      </w:r>
      <w:r>
        <w:rPr>
          <w:spacing w:val="-2"/>
        </w:rPr>
        <w:t>питания.</w:t>
      </w:r>
    </w:p>
    <w:p w14:paraId="28006815" w14:textId="77777777" w:rsidR="00553525" w:rsidRDefault="005829CA">
      <w:pPr>
        <w:pStyle w:val="a3"/>
        <w:spacing w:before="43" w:line="276" w:lineRule="auto"/>
        <w:ind w:right="579"/>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14:paraId="32A5ACCB" w14:textId="77777777" w:rsidR="00553525" w:rsidRDefault="005829CA">
      <w:pPr>
        <w:pStyle w:val="a3"/>
        <w:spacing w:line="278" w:lineRule="auto"/>
        <w:ind w:right="578"/>
      </w:pPr>
      <w:r>
        <w:t>Каникулы</w:t>
      </w:r>
      <w:r>
        <w:rPr>
          <w:spacing w:val="40"/>
        </w:rPr>
        <w:t xml:space="preserve"> </w:t>
      </w:r>
      <w:r>
        <w:t>в</w:t>
      </w:r>
      <w:r>
        <w:rPr>
          <w:spacing w:val="80"/>
        </w:rPr>
        <w:t xml:space="preserve"> </w:t>
      </w:r>
      <w:r>
        <w:t>различное</w:t>
      </w:r>
      <w:r>
        <w:rPr>
          <w:spacing w:val="76"/>
          <w:w w:val="15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78"/>
          <w:w w:val="150"/>
        </w:rPr>
        <w:t xml:space="preserve"> </w:t>
      </w:r>
      <w:r>
        <w:t>Путешествия</w:t>
      </w:r>
      <w:r>
        <w:rPr>
          <w:spacing w:val="77"/>
          <w:w w:val="150"/>
        </w:rPr>
        <w:t xml:space="preserve"> </w:t>
      </w:r>
      <w:r>
        <w:t>по</w:t>
      </w:r>
      <w:r>
        <w:rPr>
          <w:spacing w:val="74"/>
          <w:w w:val="150"/>
        </w:rPr>
        <w:t xml:space="preserve"> </w:t>
      </w:r>
      <w:r>
        <w:t>России и зарубежным странам.</w:t>
      </w:r>
    </w:p>
    <w:p w14:paraId="18E2C64F" w14:textId="77777777" w:rsidR="00553525" w:rsidRDefault="005829CA">
      <w:pPr>
        <w:pStyle w:val="a3"/>
        <w:spacing w:line="320" w:lineRule="exact"/>
        <w:ind w:left="1210" w:firstLine="0"/>
      </w:pPr>
      <w:r>
        <w:t>Природа:</w:t>
      </w:r>
      <w:r>
        <w:rPr>
          <w:spacing w:val="-12"/>
        </w:rPr>
        <w:t xml:space="preserve"> </w:t>
      </w:r>
      <w:r>
        <w:t>дикие</w:t>
      </w:r>
      <w:r>
        <w:rPr>
          <w:spacing w:val="-6"/>
        </w:rPr>
        <w:t xml:space="preserve"> </w:t>
      </w:r>
      <w:r>
        <w:t>и</w:t>
      </w:r>
      <w:r>
        <w:rPr>
          <w:spacing w:val="-11"/>
        </w:rPr>
        <w:t xml:space="preserve"> </w:t>
      </w:r>
      <w:r>
        <w:t>домашние</w:t>
      </w:r>
      <w:r>
        <w:rPr>
          <w:spacing w:val="-10"/>
        </w:rPr>
        <w:t xml:space="preserve"> </w:t>
      </w:r>
      <w:r>
        <w:t>животные.</w:t>
      </w:r>
      <w:r>
        <w:rPr>
          <w:spacing w:val="-9"/>
        </w:rPr>
        <w:t xml:space="preserve"> </w:t>
      </w:r>
      <w:r>
        <w:t>Климат,</w:t>
      </w:r>
      <w:r>
        <w:rPr>
          <w:spacing w:val="-8"/>
        </w:rPr>
        <w:t xml:space="preserve"> </w:t>
      </w:r>
      <w:r>
        <w:rPr>
          <w:spacing w:val="-2"/>
        </w:rPr>
        <w:t>погода.</w:t>
      </w:r>
    </w:p>
    <w:p w14:paraId="4EDE8104" w14:textId="77777777" w:rsidR="00553525" w:rsidRDefault="005829CA">
      <w:pPr>
        <w:pStyle w:val="a3"/>
        <w:spacing w:before="41"/>
        <w:ind w:left="1210" w:firstLine="0"/>
      </w:pPr>
      <w:r>
        <w:t>Жизнь</w:t>
      </w:r>
      <w:r>
        <w:rPr>
          <w:spacing w:val="52"/>
        </w:rPr>
        <w:t xml:space="preserve"> </w:t>
      </w:r>
      <w:proofErr w:type="gramStart"/>
      <w:r>
        <w:t>в</w:t>
      </w:r>
      <w:r>
        <w:rPr>
          <w:spacing w:val="23"/>
        </w:rPr>
        <w:t xml:space="preserve">  </w:t>
      </w:r>
      <w:r>
        <w:t>городе</w:t>
      </w:r>
      <w:proofErr w:type="gramEnd"/>
      <w:r>
        <w:rPr>
          <w:spacing w:val="25"/>
        </w:rPr>
        <w:t xml:space="preserve">  </w:t>
      </w:r>
      <w:r>
        <w:t>и</w:t>
      </w:r>
      <w:r>
        <w:rPr>
          <w:spacing w:val="27"/>
        </w:rPr>
        <w:t xml:space="preserve">  </w:t>
      </w:r>
      <w:r>
        <w:t>сельской</w:t>
      </w:r>
      <w:r>
        <w:rPr>
          <w:spacing w:val="25"/>
        </w:rPr>
        <w:t xml:space="preserve">  </w:t>
      </w:r>
      <w:r>
        <w:t>местности.</w:t>
      </w:r>
      <w:r>
        <w:rPr>
          <w:spacing w:val="26"/>
        </w:rPr>
        <w:t xml:space="preserve">  </w:t>
      </w:r>
      <w:proofErr w:type="gramStart"/>
      <w:r>
        <w:t>Описание</w:t>
      </w:r>
      <w:r>
        <w:rPr>
          <w:spacing w:val="27"/>
        </w:rPr>
        <w:t xml:space="preserve">  </w:t>
      </w:r>
      <w:r>
        <w:t>родного</w:t>
      </w:r>
      <w:proofErr w:type="gramEnd"/>
      <w:r>
        <w:rPr>
          <w:spacing w:val="25"/>
        </w:rPr>
        <w:t xml:space="preserve">  </w:t>
      </w:r>
      <w:r>
        <w:t>города</w:t>
      </w:r>
      <w:r>
        <w:rPr>
          <w:spacing w:val="27"/>
        </w:rPr>
        <w:t xml:space="preserve">  </w:t>
      </w:r>
      <w:r>
        <w:rPr>
          <w:spacing w:val="-2"/>
        </w:rPr>
        <w:t>(села).</w:t>
      </w:r>
    </w:p>
    <w:p w14:paraId="490858C2" w14:textId="77777777" w:rsidR="00553525" w:rsidRDefault="005829CA">
      <w:pPr>
        <w:pStyle w:val="a3"/>
        <w:spacing w:before="52"/>
        <w:ind w:firstLine="0"/>
        <w:jc w:val="left"/>
      </w:pPr>
      <w:r>
        <w:rPr>
          <w:spacing w:val="-2"/>
        </w:rPr>
        <w:t>Транспорт.</w:t>
      </w:r>
    </w:p>
    <w:p w14:paraId="6041F04D" w14:textId="77777777" w:rsidR="00553525" w:rsidRDefault="005829CA">
      <w:pPr>
        <w:pStyle w:val="a3"/>
        <w:spacing w:before="48"/>
        <w:ind w:left="1210" w:firstLine="0"/>
      </w:pPr>
      <w:r>
        <w:t>Средства</w:t>
      </w:r>
      <w:r>
        <w:rPr>
          <w:spacing w:val="-14"/>
        </w:rPr>
        <w:t xml:space="preserve"> </w:t>
      </w:r>
      <w:r>
        <w:t>массовой</w:t>
      </w:r>
      <w:r>
        <w:rPr>
          <w:spacing w:val="-15"/>
        </w:rPr>
        <w:t xml:space="preserve"> </w:t>
      </w:r>
      <w:r>
        <w:t>информации</w:t>
      </w:r>
      <w:r>
        <w:rPr>
          <w:spacing w:val="-11"/>
        </w:rPr>
        <w:t xml:space="preserve"> </w:t>
      </w:r>
      <w:r>
        <w:t>(телевидение,</w:t>
      </w:r>
      <w:r>
        <w:rPr>
          <w:spacing w:val="-13"/>
        </w:rPr>
        <w:t xml:space="preserve"> </w:t>
      </w:r>
      <w:r>
        <w:t>журналы,</w:t>
      </w:r>
      <w:r>
        <w:rPr>
          <w:spacing w:val="-10"/>
        </w:rPr>
        <w:t xml:space="preserve"> </w:t>
      </w:r>
      <w:r>
        <w:rPr>
          <w:spacing w:val="-2"/>
        </w:rPr>
        <w:t>Интернет).</w:t>
      </w:r>
    </w:p>
    <w:p w14:paraId="5CACB467" w14:textId="77777777" w:rsidR="00553525" w:rsidRDefault="005829CA">
      <w:pPr>
        <w:pStyle w:val="a3"/>
        <w:spacing w:before="48" w:line="276" w:lineRule="auto"/>
        <w:ind w:right="57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891CBFA" w14:textId="77777777" w:rsidR="00553525" w:rsidRDefault="005829CA">
      <w:pPr>
        <w:pStyle w:val="a3"/>
        <w:spacing w:line="278" w:lineRule="auto"/>
        <w:ind w:right="590"/>
      </w:pPr>
      <w:r>
        <w:t>Выдающиеся люди родной страны и страны (стран) изучаемого языка: учёные, писатели, поэты, спортсмены.</w:t>
      </w:r>
    </w:p>
    <w:p w14:paraId="3C4B19A0" w14:textId="77777777" w:rsidR="00553525" w:rsidRDefault="005829CA">
      <w:pPr>
        <w:pStyle w:val="a3"/>
        <w:ind w:left="1210" w:firstLine="0"/>
        <w:jc w:val="left"/>
      </w:pPr>
      <w:r>
        <w:rPr>
          <w:spacing w:val="-2"/>
        </w:rPr>
        <w:t>Говорение.</w:t>
      </w:r>
    </w:p>
    <w:p w14:paraId="2822E6DE" w14:textId="77777777" w:rsidR="00553525" w:rsidRDefault="005829CA">
      <w:pPr>
        <w:pStyle w:val="a3"/>
        <w:spacing w:before="47" w:line="273" w:lineRule="auto"/>
        <w:ind w:right="564"/>
      </w:pPr>
      <w:r>
        <w:t>Развитие коммуникативных умений диалогической речи, а именно</w:t>
      </w:r>
      <w:r>
        <w:rPr>
          <w:spacing w:val="40"/>
        </w:rPr>
        <w:t xml:space="preserve"> </w:t>
      </w:r>
      <w:r>
        <w:t>умений</w:t>
      </w:r>
      <w:r>
        <w:rPr>
          <w:spacing w:val="40"/>
        </w:rPr>
        <w:t xml:space="preserve"> </w:t>
      </w:r>
      <w:r>
        <w:t>вести: диалог этикетного характера, диалог-побуждение к действию, диалог-расспрос, комбинированный диалог, включающий различные виды диалогов:</w:t>
      </w:r>
    </w:p>
    <w:p w14:paraId="5DFFA106" w14:textId="77777777" w:rsidR="00553525" w:rsidRDefault="005829CA">
      <w:pPr>
        <w:pStyle w:val="a3"/>
        <w:spacing w:before="3" w:line="276" w:lineRule="auto"/>
        <w:ind w:right="57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2D13CDF" w14:textId="77777777" w:rsidR="00553525" w:rsidRDefault="005829CA">
      <w:pPr>
        <w:pStyle w:val="a3"/>
        <w:spacing w:before="3" w:line="276" w:lineRule="auto"/>
        <w:ind w:right="57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018FAC0" w14:textId="77777777" w:rsidR="00553525" w:rsidRDefault="005829CA">
      <w:pPr>
        <w:pStyle w:val="a3"/>
        <w:spacing w:before="3" w:line="276" w:lineRule="auto"/>
        <w:ind w:right="574"/>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9585304" w14:textId="77777777" w:rsidR="00553525" w:rsidRDefault="005829CA">
      <w:pPr>
        <w:pStyle w:val="a3"/>
        <w:spacing w:line="278" w:lineRule="auto"/>
        <w:ind w:right="587"/>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w:t>
      </w:r>
    </w:p>
    <w:p w14:paraId="4C75B44B" w14:textId="77777777" w:rsidR="00553525" w:rsidRDefault="00553525">
      <w:pPr>
        <w:spacing w:line="278" w:lineRule="auto"/>
        <w:sectPr w:rsidR="00553525">
          <w:type w:val="continuous"/>
          <w:pgSz w:w="11910" w:h="16850"/>
          <w:pgMar w:top="1240" w:right="140" w:bottom="280" w:left="220" w:header="622" w:footer="0" w:gutter="0"/>
          <w:cols w:space="720"/>
        </w:sectPr>
      </w:pPr>
    </w:p>
    <w:p w14:paraId="5A927431" w14:textId="77777777" w:rsidR="00553525" w:rsidRDefault="005829CA">
      <w:pPr>
        <w:pStyle w:val="a3"/>
        <w:spacing w:before="207" w:line="278" w:lineRule="auto"/>
        <w:ind w:right="582" w:firstLine="0"/>
      </w:pPr>
      <w:r>
        <w:lastRenderedPageBreak/>
        <w:t>ключевых слов, речевых ситуаций и (или) иллюстраций, фотографий с соблюдением норм речевого этикета, принятых в стране (странах) изучаемого языка.</w:t>
      </w:r>
    </w:p>
    <w:p w14:paraId="3F805890" w14:textId="77777777" w:rsidR="00553525" w:rsidRDefault="005829CA">
      <w:pPr>
        <w:pStyle w:val="a3"/>
        <w:spacing w:before="2" w:line="276" w:lineRule="auto"/>
        <w:ind w:left="1210" w:right="2763" w:firstLine="0"/>
      </w:pPr>
      <w:r>
        <w:t>Объём</w:t>
      </w:r>
      <w:r>
        <w:rPr>
          <w:spacing w:val="-3"/>
        </w:rPr>
        <w:t xml:space="preserve"> </w:t>
      </w:r>
      <w:r>
        <w:t>диалога</w:t>
      </w:r>
      <w:r>
        <w:rPr>
          <w:spacing w:val="-1"/>
        </w:rPr>
        <w:t xml:space="preserve"> </w:t>
      </w:r>
      <w:r>
        <w:t>–</w:t>
      </w:r>
      <w:r>
        <w:rPr>
          <w:spacing w:val="-4"/>
        </w:rPr>
        <w:t xml:space="preserve"> </w:t>
      </w:r>
      <w:r>
        <w:t>до</w:t>
      </w:r>
      <w:r>
        <w:rPr>
          <w:spacing w:val="-9"/>
        </w:rPr>
        <w:t xml:space="preserve"> </w:t>
      </w:r>
      <w:r>
        <w:t>6</w:t>
      </w:r>
      <w:r>
        <w:rPr>
          <w:spacing w:val="-5"/>
        </w:rPr>
        <w:t xml:space="preserve"> </w:t>
      </w:r>
      <w:r>
        <w:t>реплик</w:t>
      </w:r>
      <w:r>
        <w:rPr>
          <w:spacing w:val="-5"/>
        </w:rPr>
        <w:t xml:space="preserve"> </w:t>
      </w:r>
      <w:r>
        <w:t>со</w:t>
      </w:r>
      <w:r>
        <w:rPr>
          <w:spacing w:val="-5"/>
        </w:rPr>
        <w:t xml:space="preserve"> </w:t>
      </w:r>
      <w:r>
        <w:t>стороны каждого</w:t>
      </w:r>
      <w:r>
        <w:rPr>
          <w:spacing w:val="-5"/>
        </w:rPr>
        <w:t xml:space="preserve"> </w:t>
      </w:r>
      <w:r>
        <w:t>собеседника. Развитие коммуникативных умений монологической речи:</w:t>
      </w:r>
    </w:p>
    <w:p w14:paraId="39D26135" w14:textId="77777777" w:rsidR="00553525" w:rsidRDefault="005829CA">
      <w:pPr>
        <w:pStyle w:val="a3"/>
        <w:spacing w:line="278" w:lineRule="auto"/>
        <w:ind w:right="576"/>
      </w:pPr>
      <w:r>
        <w:t>создание устных связных монологических высказываний с использованием основных коммуникативных типов речи:</w:t>
      </w:r>
    </w:p>
    <w:p w14:paraId="56E80060" w14:textId="77777777" w:rsidR="00553525" w:rsidRDefault="005829CA">
      <w:pPr>
        <w:pStyle w:val="a3"/>
        <w:spacing w:line="278" w:lineRule="auto"/>
        <w:ind w:right="59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D633FB7" w14:textId="77777777" w:rsidR="00553525" w:rsidRDefault="005829CA">
      <w:pPr>
        <w:pStyle w:val="a3"/>
        <w:ind w:left="1210" w:firstLine="0"/>
      </w:pPr>
      <w:r>
        <w:rPr>
          <w:spacing w:val="-2"/>
        </w:rPr>
        <w:t>повествование</w:t>
      </w:r>
      <w:r>
        <w:rPr>
          <w:spacing w:val="5"/>
        </w:rPr>
        <w:t xml:space="preserve"> </w:t>
      </w:r>
      <w:r>
        <w:rPr>
          <w:spacing w:val="-2"/>
        </w:rPr>
        <w:t>(сообщение);</w:t>
      </w:r>
    </w:p>
    <w:p w14:paraId="039004FC" w14:textId="77777777" w:rsidR="00553525" w:rsidRDefault="005829CA">
      <w:pPr>
        <w:pStyle w:val="a3"/>
        <w:spacing w:before="31" w:line="276" w:lineRule="auto"/>
        <w:ind w:right="578"/>
      </w:pPr>
      <w:r>
        <w:t xml:space="preserve">изложение (пересказ) основного содержания, прочитанного (прослушанного) </w:t>
      </w:r>
      <w:r>
        <w:rPr>
          <w:spacing w:val="-2"/>
        </w:rPr>
        <w:t>текста;</w:t>
      </w:r>
    </w:p>
    <w:p w14:paraId="471BDF2F" w14:textId="77777777" w:rsidR="00553525" w:rsidRDefault="005829CA">
      <w:pPr>
        <w:pStyle w:val="a3"/>
        <w:spacing w:before="4"/>
        <w:ind w:left="1210" w:firstLine="0"/>
      </w:pPr>
      <w:r>
        <w:t>краткое</w:t>
      </w:r>
      <w:r>
        <w:rPr>
          <w:spacing w:val="-14"/>
        </w:rPr>
        <w:t xml:space="preserve"> </w:t>
      </w:r>
      <w:r>
        <w:t>изложение</w:t>
      </w:r>
      <w:r>
        <w:rPr>
          <w:spacing w:val="-13"/>
        </w:rPr>
        <w:t xml:space="preserve"> </w:t>
      </w:r>
      <w:r>
        <w:t>результатов</w:t>
      </w:r>
      <w:r>
        <w:rPr>
          <w:spacing w:val="-15"/>
        </w:rPr>
        <w:t xml:space="preserve"> </w:t>
      </w:r>
      <w:r>
        <w:t>выполненной</w:t>
      </w:r>
      <w:r>
        <w:rPr>
          <w:spacing w:val="-11"/>
        </w:rPr>
        <w:t xml:space="preserve"> </w:t>
      </w:r>
      <w:r>
        <w:t>проектной</w:t>
      </w:r>
      <w:r>
        <w:rPr>
          <w:spacing w:val="-14"/>
        </w:rPr>
        <w:t xml:space="preserve"> </w:t>
      </w:r>
      <w:r>
        <w:rPr>
          <w:spacing w:val="-2"/>
        </w:rPr>
        <w:t>работы.</w:t>
      </w:r>
    </w:p>
    <w:p w14:paraId="134DEB4A" w14:textId="77777777" w:rsidR="00553525" w:rsidRDefault="005829CA">
      <w:pPr>
        <w:pStyle w:val="a3"/>
        <w:spacing w:before="47" w:line="273" w:lineRule="auto"/>
        <w:ind w:right="575"/>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proofErr w:type="gramStart"/>
      <w:r>
        <w:t>в</w:t>
      </w:r>
      <w:r>
        <w:rPr>
          <w:spacing w:val="40"/>
        </w:rPr>
        <w:t xml:space="preserve">  </w:t>
      </w:r>
      <w:r>
        <w:t>рамках</w:t>
      </w:r>
      <w:proofErr w:type="gramEnd"/>
      <w:r>
        <w:rPr>
          <w:spacing w:val="80"/>
          <w:w w:val="15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 ключевые слова, план, вопросы и (или) иллюстрации, фотографии, таблицы.</w:t>
      </w:r>
    </w:p>
    <w:p w14:paraId="2F4827DD" w14:textId="77777777" w:rsidR="00553525" w:rsidRDefault="005829CA">
      <w:pPr>
        <w:pStyle w:val="a3"/>
        <w:spacing w:before="9" w:line="276" w:lineRule="auto"/>
        <w:ind w:left="1210" w:right="4241" w:firstLine="0"/>
      </w:pPr>
      <w:r>
        <w:t>Объём</w:t>
      </w:r>
      <w:r>
        <w:rPr>
          <w:spacing w:val="-8"/>
        </w:rPr>
        <w:t xml:space="preserve"> </w:t>
      </w:r>
      <w:r>
        <w:t>монологического</w:t>
      </w:r>
      <w:r>
        <w:rPr>
          <w:spacing w:val="-5"/>
        </w:rPr>
        <w:t xml:space="preserve"> </w:t>
      </w:r>
      <w:r>
        <w:t>высказывания</w:t>
      </w:r>
      <w:r>
        <w:rPr>
          <w:spacing w:val="-3"/>
        </w:rPr>
        <w:t xml:space="preserve"> </w:t>
      </w:r>
      <w:r>
        <w:t>–</w:t>
      </w:r>
      <w:r>
        <w:rPr>
          <w:spacing w:val="-5"/>
        </w:rPr>
        <w:t xml:space="preserve"> </w:t>
      </w:r>
      <w:r>
        <w:t>8–9</w:t>
      </w:r>
      <w:r>
        <w:rPr>
          <w:spacing w:val="-10"/>
        </w:rPr>
        <w:t xml:space="preserve"> </w:t>
      </w:r>
      <w:r>
        <w:t xml:space="preserve">фраз. </w:t>
      </w:r>
      <w:r>
        <w:rPr>
          <w:spacing w:val="-2"/>
        </w:rPr>
        <w:t>Аудирование.</w:t>
      </w:r>
    </w:p>
    <w:p w14:paraId="7E2E02AD" w14:textId="77777777" w:rsidR="00553525" w:rsidRDefault="005829CA">
      <w:pPr>
        <w:pStyle w:val="a3"/>
        <w:spacing w:before="3" w:line="276" w:lineRule="auto"/>
        <w:ind w:right="578"/>
      </w:pPr>
      <w:r>
        <w:t>При непосредственном общении: понимание на слух речи учителя и одноклассников и вербальная (невербальная) реакция на услышанное.</w:t>
      </w:r>
    </w:p>
    <w:p w14:paraId="4629AC4B" w14:textId="77777777" w:rsidR="00553525" w:rsidRDefault="005829CA">
      <w:pPr>
        <w:pStyle w:val="a3"/>
        <w:spacing w:line="276" w:lineRule="auto"/>
        <w:ind w:right="571"/>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7C3A66B" w14:textId="77777777" w:rsidR="00553525" w:rsidRDefault="005829CA">
      <w:pPr>
        <w:pStyle w:val="a3"/>
        <w:spacing w:before="1" w:line="276" w:lineRule="auto"/>
        <w:ind w:right="571"/>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7D4234C" w14:textId="77777777" w:rsidR="00553525" w:rsidRDefault="005829CA">
      <w:pPr>
        <w:pStyle w:val="a3"/>
        <w:spacing w:line="278" w:lineRule="auto"/>
        <w:ind w:right="56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05AFEF0" w14:textId="77777777" w:rsidR="00553525" w:rsidRDefault="005829CA">
      <w:pPr>
        <w:pStyle w:val="a3"/>
        <w:spacing w:line="276" w:lineRule="auto"/>
        <w:ind w:right="57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F31F59" w14:textId="77777777" w:rsidR="00553525" w:rsidRDefault="005829CA">
      <w:pPr>
        <w:pStyle w:val="a3"/>
        <w:spacing w:line="278" w:lineRule="auto"/>
        <w:ind w:left="1210" w:right="2326" w:firstLine="0"/>
      </w:pPr>
      <w:r>
        <w:t>Время</w:t>
      </w:r>
      <w:r>
        <w:rPr>
          <w:spacing w:val="-4"/>
        </w:rPr>
        <w:t xml:space="preserve"> </w:t>
      </w:r>
      <w:r>
        <w:t>звучания</w:t>
      </w:r>
      <w:r>
        <w:rPr>
          <w:spacing w:val="-5"/>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5"/>
        </w:rPr>
        <w:t xml:space="preserve"> </w:t>
      </w:r>
      <w:r>
        <w:t>до</w:t>
      </w:r>
      <w:r>
        <w:rPr>
          <w:spacing w:val="-6"/>
        </w:rPr>
        <w:t xml:space="preserve"> </w:t>
      </w:r>
      <w:r>
        <w:t>1,5</w:t>
      </w:r>
      <w:r>
        <w:rPr>
          <w:spacing w:val="-6"/>
        </w:rPr>
        <w:t xml:space="preserve"> </w:t>
      </w:r>
      <w:r>
        <w:t>минуты. Смысловое чтение.</w:t>
      </w:r>
    </w:p>
    <w:p w14:paraId="13064ADD" w14:textId="77777777" w:rsidR="00553525" w:rsidRDefault="005829CA">
      <w:pPr>
        <w:pStyle w:val="a3"/>
        <w:spacing w:line="276" w:lineRule="auto"/>
        <w:ind w:right="57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пониманием нужной (запрашиваемой) информации, с полным пониманием содержания текста.</w:t>
      </w:r>
    </w:p>
    <w:p w14:paraId="7372B63B" w14:textId="77777777" w:rsidR="00553525" w:rsidRDefault="00553525">
      <w:pPr>
        <w:spacing w:line="276" w:lineRule="auto"/>
        <w:sectPr w:rsidR="00553525">
          <w:pgSz w:w="11910" w:h="16850"/>
          <w:pgMar w:top="840" w:right="140" w:bottom="280" w:left="220" w:header="622" w:footer="0" w:gutter="0"/>
          <w:cols w:space="720"/>
        </w:sectPr>
      </w:pPr>
    </w:p>
    <w:p w14:paraId="12C5ED3F" w14:textId="77777777" w:rsidR="00553525" w:rsidRDefault="005829CA">
      <w:pPr>
        <w:pStyle w:val="a3"/>
        <w:spacing w:before="211" w:line="276" w:lineRule="auto"/>
        <w:ind w:right="566"/>
      </w:pPr>
      <w: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E2B4E72" w14:textId="77777777" w:rsidR="00553525" w:rsidRDefault="005829CA">
      <w:pPr>
        <w:pStyle w:val="a3"/>
        <w:spacing w:line="276" w:lineRule="auto"/>
        <w:ind w:right="574"/>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E6D4CF8" w14:textId="77777777" w:rsidR="00553525" w:rsidRDefault="005829CA">
      <w:pPr>
        <w:pStyle w:val="a3"/>
        <w:spacing w:before="1" w:line="276" w:lineRule="auto"/>
        <w:ind w:right="576"/>
      </w:pPr>
      <w:r>
        <w:t>Чтение с полным пониманием предполагает полное и точное понимание информации, представленной в тексте, в эксплицитной (явной) форме.</w:t>
      </w:r>
    </w:p>
    <w:p w14:paraId="722EB2F6" w14:textId="77777777" w:rsidR="00553525" w:rsidRDefault="005829CA">
      <w:pPr>
        <w:pStyle w:val="a3"/>
        <w:spacing w:line="276" w:lineRule="auto"/>
        <w:ind w:right="592"/>
      </w:pPr>
      <w:r>
        <w:t xml:space="preserve">Чтение </w:t>
      </w:r>
      <w:proofErr w:type="spellStart"/>
      <w:r>
        <w:t>несплошных</w:t>
      </w:r>
      <w:proofErr w:type="spellEnd"/>
      <w:r>
        <w:t xml:space="preserve"> текстов (таблиц, диаграмм) и понимание представленной в них информации.</w:t>
      </w:r>
    </w:p>
    <w:p w14:paraId="049484BA" w14:textId="77777777" w:rsidR="00553525" w:rsidRDefault="005829CA">
      <w:pPr>
        <w:pStyle w:val="a3"/>
        <w:spacing w:line="276" w:lineRule="auto"/>
        <w:ind w:right="570"/>
      </w:pPr>
      <w:r>
        <w:t>Тексты для чтения: интервью, диалог (беседа), отрывок из художественного произведения, в</w:t>
      </w:r>
      <w:r>
        <w:rPr>
          <w:spacing w:val="-2"/>
        </w:rPr>
        <w:t xml:space="preserve"> </w:t>
      </w:r>
      <w:r>
        <w:t>том числе рассказа, отрывок</w:t>
      </w:r>
      <w:r>
        <w:rPr>
          <w:spacing w:val="-1"/>
        </w:rPr>
        <w:t xml:space="preserve"> </w:t>
      </w:r>
      <w:r>
        <w:t xml:space="preserve">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t>несплошной</w:t>
      </w:r>
      <w:proofErr w:type="spellEnd"/>
      <w:r>
        <w:t xml:space="preserve"> текст (таблица, диаграмма).</w:t>
      </w:r>
    </w:p>
    <w:p w14:paraId="50B482B3" w14:textId="77777777" w:rsidR="00553525" w:rsidRDefault="005829CA">
      <w:pPr>
        <w:pStyle w:val="a3"/>
        <w:spacing w:before="1" w:line="276" w:lineRule="auto"/>
        <w:ind w:left="1210" w:right="4462" w:firstLine="0"/>
      </w:pPr>
      <w:r>
        <w:t>Объём</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чтения –</w:t>
      </w:r>
      <w:r>
        <w:rPr>
          <w:spacing w:val="-5"/>
        </w:rPr>
        <w:t xml:space="preserve"> </w:t>
      </w:r>
      <w:r>
        <w:t>до</w:t>
      </w:r>
      <w:r>
        <w:rPr>
          <w:spacing w:val="-2"/>
        </w:rPr>
        <w:t xml:space="preserve"> </w:t>
      </w:r>
      <w:r>
        <w:t>350</w:t>
      </w:r>
      <w:r>
        <w:rPr>
          <w:spacing w:val="-6"/>
        </w:rPr>
        <w:t xml:space="preserve"> </w:t>
      </w:r>
      <w:r>
        <w:t>слов. Письменная речь.</w:t>
      </w:r>
    </w:p>
    <w:p w14:paraId="3806F088" w14:textId="77777777" w:rsidR="00553525" w:rsidRDefault="005829CA">
      <w:pPr>
        <w:pStyle w:val="a3"/>
        <w:spacing w:before="4"/>
        <w:ind w:left="1210" w:firstLine="0"/>
      </w:pPr>
      <w:r>
        <w:t>Развитие</w:t>
      </w:r>
      <w:r>
        <w:rPr>
          <w:spacing w:val="-10"/>
        </w:rPr>
        <w:t xml:space="preserve"> </w:t>
      </w:r>
      <w:r>
        <w:t>умений</w:t>
      </w:r>
      <w:r>
        <w:rPr>
          <w:spacing w:val="-16"/>
        </w:rPr>
        <w:t xml:space="preserve"> </w:t>
      </w:r>
      <w:r>
        <w:t>письменной</w:t>
      </w:r>
      <w:r>
        <w:rPr>
          <w:spacing w:val="-14"/>
        </w:rPr>
        <w:t xml:space="preserve"> </w:t>
      </w:r>
      <w:r>
        <w:rPr>
          <w:spacing w:val="-4"/>
        </w:rPr>
        <w:t>речи:</w:t>
      </w:r>
    </w:p>
    <w:p w14:paraId="7D4673A2" w14:textId="77777777" w:rsidR="00553525" w:rsidRDefault="005829CA">
      <w:pPr>
        <w:pStyle w:val="a3"/>
        <w:spacing w:before="42" w:line="276" w:lineRule="auto"/>
        <w:ind w:right="584"/>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12CF1314" w14:textId="77777777" w:rsidR="00553525" w:rsidRDefault="005829CA">
      <w:pPr>
        <w:pStyle w:val="a3"/>
        <w:spacing w:line="278" w:lineRule="auto"/>
        <w:ind w:right="579"/>
      </w:pPr>
      <w:r>
        <w:t>заполнение</w:t>
      </w:r>
      <w:r>
        <w:rPr>
          <w:spacing w:val="80"/>
        </w:rPr>
        <w:t xml:space="preserve"> </w:t>
      </w:r>
      <w:proofErr w:type="gramStart"/>
      <w:r>
        <w:t>анкет</w:t>
      </w:r>
      <w:r>
        <w:rPr>
          <w:spacing w:val="40"/>
        </w:rPr>
        <w:t xml:space="preserve">  </w:t>
      </w:r>
      <w:r>
        <w:t>и</w:t>
      </w:r>
      <w:proofErr w:type="gramEnd"/>
      <w:r>
        <w:rPr>
          <w:spacing w:val="40"/>
        </w:rPr>
        <w:t xml:space="preserve">  </w:t>
      </w:r>
      <w:r>
        <w:t>формуляров:</w:t>
      </w:r>
      <w:r>
        <w:rPr>
          <w:spacing w:val="40"/>
        </w:rPr>
        <w:t xml:space="preserve">  </w:t>
      </w:r>
      <w:r>
        <w:t>сообщение</w:t>
      </w:r>
      <w:r>
        <w:rPr>
          <w:spacing w:val="40"/>
        </w:rPr>
        <w:t xml:space="preserve">  </w:t>
      </w:r>
      <w:r>
        <w:t>о</w:t>
      </w:r>
      <w:r>
        <w:rPr>
          <w:spacing w:val="40"/>
        </w:rPr>
        <w:t xml:space="preserve">  </w:t>
      </w:r>
      <w:r>
        <w:t>себе</w:t>
      </w:r>
      <w:r>
        <w:rPr>
          <w:spacing w:val="40"/>
        </w:rPr>
        <w:t xml:space="preserve">  </w:t>
      </w:r>
      <w:r>
        <w:t>основных</w:t>
      </w:r>
      <w:r>
        <w:rPr>
          <w:spacing w:val="40"/>
        </w:rPr>
        <w:t xml:space="preserve">  </w:t>
      </w:r>
      <w:r>
        <w:t>сведений в соответствии с нормами, принятыми в стране (странах) изучаемого языка;</w:t>
      </w:r>
    </w:p>
    <w:p w14:paraId="2D1B983F" w14:textId="77777777" w:rsidR="00553525" w:rsidRDefault="005829CA">
      <w:pPr>
        <w:pStyle w:val="a3"/>
        <w:spacing w:before="1" w:line="276" w:lineRule="auto"/>
        <w:ind w:right="566"/>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16AC6249" w14:textId="77777777" w:rsidR="00553525" w:rsidRDefault="005829CA">
      <w:pPr>
        <w:pStyle w:val="a3"/>
        <w:spacing w:line="276" w:lineRule="auto"/>
        <w:ind w:right="575"/>
      </w:pPr>
      <w:r>
        <w:t>создание небольшого письменного высказывания с опорой на образец, план, таблицу. Объём письменного высказывания – до 90 слов.</w:t>
      </w:r>
    </w:p>
    <w:p w14:paraId="6E43433D" w14:textId="77777777" w:rsidR="00553525" w:rsidRDefault="005829CA">
      <w:pPr>
        <w:pStyle w:val="a3"/>
        <w:spacing w:line="276" w:lineRule="auto"/>
        <w:ind w:left="1210" w:right="6942" w:firstLine="0"/>
      </w:pPr>
      <w:r>
        <w:t>Языковые знания и умения. Фонетическая</w:t>
      </w:r>
      <w:r>
        <w:rPr>
          <w:spacing w:val="-14"/>
        </w:rPr>
        <w:t xml:space="preserve"> </w:t>
      </w:r>
      <w:r>
        <w:t>сторона</w:t>
      </w:r>
      <w:r>
        <w:rPr>
          <w:spacing w:val="-16"/>
        </w:rPr>
        <w:t xml:space="preserve"> </w:t>
      </w:r>
      <w:r>
        <w:rPr>
          <w:spacing w:val="-4"/>
        </w:rPr>
        <w:t>речи.</w:t>
      </w:r>
    </w:p>
    <w:p w14:paraId="25776842" w14:textId="77777777" w:rsidR="00553525" w:rsidRDefault="005829CA">
      <w:pPr>
        <w:pStyle w:val="a3"/>
        <w:spacing w:line="276" w:lineRule="auto"/>
        <w:ind w:right="569"/>
      </w:pPr>
      <w:r>
        <w:t>Различение</w:t>
      </w:r>
      <w:r>
        <w:rPr>
          <w:spacing w:val="74"/>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80"/>
          <w:w w:val="150"/>
        </w:rPr>
        <w:t xml:space="preserve"> </w:t>
      </w:r>
      <w:r>
        <w:t>ошибок,</w:t>
      </w:r>
      <w:r>
        <w:rPr>
          <w:spacing w:val="80"/>
          <w:w w:val="150"/>
        </w:rPr>
        <w:t xml:space="preserve"> </w:t>
      </w:r>
      <w:r>
        <w:t>ведущих</w:t>
      </w:r>
      <w:r>
        <w:rPr>
          <w:spacing w:val="40"/>
        </w:rPr>
        <w:t xml:space="preserve"> </w:t>
      </w:r>
      <w:r>
        <w:t>к сбою в коммуникации, произнесение слов с соблюдением правильного ударения и фраз с соблюдением их ритмико-интонационных особенностей, в том</w:t>
      </w:r>
      <w:r>
        <w:rPr>
          <w:spacing w:val="40"/>
        </w:rPr>
        <w:t xml:space="preserve"> </w:t>
      </w:r>
      <w:r>
        <w:t>числе отсутствия фразового ударения на служебных словах, чтение новых слов согласно основным правилам чтения.</w:t>
      </w:r>
    </w:p>
    <w:p w14:paraId="70E7716F" w14:textId="77777777" w:rsidR="00553525" w:rsidRDefault="005829CA">
      <w:pPr>
        <w:pStyle w:val="a3"/>
        <w:spacing w:line="276" w:lineRule="auto"/>
        <w:ind w:right="57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9F797C5" w14:textId="77777777" w:rsidR="00553525" w:rsidRDefault="00553525">
      <w:pPr>
        <w:spacing w:line="276" w:lineRule="auto"/>
        <w:sectPr w:rsidR="00553525">
          <w:pgSz w:w="11910" w:h="16850"/>
          <w:pgMar w:top="840" w:right="140" w:bottom="280" w:left="220" w:header="622" w:footer="0" w:gutter="0"/>
          <w:cols w:space="720"/>
        </w:sectPr>
      </w:pPr>
    </w:p>
    <w:p w14:paraId="2A8668DD" w14:textId="77777777" w:rsidR="00553525" w:rsidRDefault="005829CA">
      <w:pPr>
        <w:pStyle w:val="a3"/>
        <w:spacing w:before="207" w:line="278" w:lineRule="auto"/>
        <w:ind w:right="588"/>
      </w:pPr>
      <w:r>
        <w:lastRenderedPageBreak/>
        <w:t>Тексты</w:t>
      </w:r>
      <w:r>
        <w:rPr>
          <w:spacing w:val="-2"/>
        </w:rPr>
        <w:t xml:space="preserve"> </w:t>
      </w:r>
      <w:r>
        <w:t>для</w:t>
      </w:r>
      <w:r>
        <w:rPr>
          <w:spacing w:val="-1"/>
        </w:rPr>
        <w:t xml:space="preserve"> </w:t>
      </w:r>
      <w:r>
        <w:t>чтения</w:t>
      </w:r>
      <w:r>
        <w:rPr>
          <w:spacing w:val="-1"/>
        </w:rPr>
        <w:t xml:space="preserve"> </w:t>
      </w:r>
      <w:r>
        <w:t>вслух:</w:t>
      </w:r>
      <w:r>
        <w:rPr>
          <w:spacing w:val="-2"/>
        </w:rPr>
        <w:t xml:space="preserve"> </w:t>
      </w:r>
      <w:r>
        <w:t>диалог</w:t>
      </w:r>
      <w:r>
        <w:rPr>
          <w:spacing w:val="-1"/>
        </w:rPr>
        <w:t xml:space="preserve"> </w:t>
      </w:r>
      <w:r>
        <w:t>(беседа),</w:t>
      </w:r>
      <w:r>
        <w:rPr>
          <w:spacing w:val="-1"/>
        </w:rPr>
        <w:t xml:space="preserve"> </w:t>
      </w:r>
      <w:r>
        <w:t>рассказ, сообщение</w:t>
      </w:r>
      <w:r>
        <w:rPr>
          <w:spacing w:val="-1"/>
        </w:rPr>
        <w:t xml:space="preserve"> </w:t>
      </w:r>
      <w:r>
        <w:t>информационного характера, отрывок из статьи научно-популярного характера.</w:t>
      </w:r>
    </w:p>
    <w:p w14:paraId="0171A95A" w14:textId="77777777" w:rsidR="00553525" w:rsidRDefault="005829CA">
      <w:pPr>
        <w:pStyle w:val="a3"/>
        <w:spacing w:before="2" w:line="276" w:lineRule="auto"/>
        <w:ind w:left="1210" w:right="4875" w:firstLine="0"/>
      </w:pPr>
      <w:r>
        <w:t>Объём</w:t>
      </w:r>
      <w:r>
        <w:rPr>
          <w:spacing w:val="-4"/>
        </w:rPr>
        <w:t xml:space="preserve"> </w:t>
      </w:r>
      <w:r>
        <w:t>текста</w:t>
      </w:r>
      <w:r>
        <w:rPr>
          <w:spacing w:val="-5"/>
        </w:rPr>
        <w:t xml:space="preserve"> </w:t>
      </w:r>
      <w:r>
        <w:t>для</w:t>
      </w:r>
      <w:r>
        <w:rPr>
          <w:spacing w:val="-4"/>
        </w:rPr>
        <w:t xml:space="preserve"> </w:t>
      </w:r>
      <w:r>
        <w:t>чтения вслух</w:t>
      </w:r>
      <w:r>
        <w:rPr>
          <w:spacing w:val="-10"/>
        </w:rPr>
        <w:t xml:space="preserve"> </w:t>
      </w:r>
      <w:r>
        <w:t>–</w:t>
      </w:r>
      <w:r>
        <w:rPr>
          <w:spacing w:val="-5"/>
        </w:rPr>
        <w:t xml:space="preserve"> </w:t>
      </w:r>
      <w:r>
        <w:t>до</w:t>
      </w:r>
      <w:r>
        <w:rPr>
          <w:spacing w:val="-6"/>
        </w:rPr>
        <w:t xml:space="preserve"> </w:t>
      </w:r>
      <w:r>
        <w:t>100</w:t>
      </w:r>
      <w:r>
        <w:rPr>
          <w:spacing w:val="-1"/>
        </w:rPr>
        <w:t xml:space="preserve"> </w:t>
      </w:r>
      <w:r>
        <w:t>слов. Графика, орфография и пунктуация.</w:t>
      </w:r>
    </w:p>
    <w:p w14:paraId="007A849E" w14:textId="77777777" w:rsidR="00553525" w:rsidRDefault="005829CA">
      <w:pPr>
        <w:pStyle w:val="a3"/>
        <w:spacing w:before="4"/>
        <w:ind w:left="1210" w:firstLine="0"/>
      </w:pPr>
      <w:r>
        <w:t>Правильное</w:t>
      </w:r>
      <w:r>
        <w:rPr>
          <w:spacing w:val="-13"/>
        </w:rPr>
        <w:t xml:space="preserve"> </w:t>
      </w:r>
      <w:r>
        <w:t>написание</w:t>
      </w:r>
      <w:r>
        <w:rPr>
          <w:spacing w:val="-11"/>
        </w:rPr>
        <w:t xml:space="preserve"> </w:t>
      </w:r>
      <w:r>
        <w:t>изученных</w:t>
      </w:r>
      <w:r>
        <w:rPr>
          <w:spacing w:val="-13"/>
        </w:rPr>
        <w:t xml:space="preserve"> </w:t>
      </w:r>
      <w:r>
        <w:rPr>
          <w:spacing w:val="-4"/>
        </w:rPr>
        <w:t>слов.</w:t>
      </w:r>
    </w:p>
    <w:p w14:paraId="773E473C" w14:textId="77777777" w:rsidR="00553525" w:rsidRDefault="005829CA">
      <w:pPr>
        <w:pStyle w:val="a3"/>
        <w:spacing w:before="42" w:line="276" w:lineRule="auto"/>
        <w:ind w:right="578"/>
      </w:pPr>
      <w:proofErr w:type="gramStart"/>
      <w:r>
        <w:t>Правильное</w:t>
      </w:r>
      <w:r>
        <w:rPr>
          <w:spacing w:val="77"/>
        </w:rPr>
        <w:t xml:space="preserve">  </w:t>
      </w:r>
      <w:r>
        <w:t>использование</w:t>
      </w:r>
      <w:proofErr w:type="gramEnd"/>
      <w:r>
        <w:rPr>
          <w:spacing w:val="76"/>
        </w:rPr>
        <w:t xml:space="preserve">  </w:t>
      </w:r>
      <w:r>
        <w:t>знаков</w:t>
      </w:r>
      <w:r>
        <w:rPr>
          <w:spacing w:val="71"/>
        </w:rPr>
        <w:t xml:space="preserve">  </w:t>
      </w:r>
      <w:r>
        <w:t>препинания:</w:t>
      </w:r>
      <w:r>
        <w:rPr>
          <w:spacing w:val="74"/>
        </w:rPr>
        <w:t xml:space="preserve">  </w:t>
      </w:r>
      <w:r>
        <w:t>точки,</w:t>
      </w:r>
      <w:r>
        <w:rPr>
          <w:spacing w:val="75"/>
        </w:rPr>
        <w:t xml:space="preserve">  </w:t>
      </w:r>
      <w:r>
        <w:t>вопросительного и восклицательного знаков в конце предложения, запятой при перечислении и обращении; апострофа.</w:t>
      </w:r>
    </w:p>
    <w:p w14:paraId="2B3FCA16" w14:textId="77777777" w:rsidR="00553525" w:rsidRDefault="005829CA">
      <w:pPr>
        <w:pStyle w:val="a3"/>
        <w:spacing w:line="276" w:lineRule="auto"/>
        <w:ind w:right="576"/>
      </w:pPr>
      <w:r>
        <w:t>Пунктуационно правильное, в соответствии с нормами речевого этикета, принятыми в</w:t>
      </w:r>
      <w:r>
        <w:rPr>
          <w:spacing w:val="-6"/>
        </w:rPr>
        <w:t xml:space="preserve"> </w:t>
      </w:r>
      <w:r>
        <w:t>стране</w:t>
      </w:r>
      <w:r>
        <w:rPr>
          <w:spacing w:val="-4"/>
        </w:rPr>
        <w:t xml:space="preserve"> </w:t>
      </w:r>
      <w:r>
        <w:t>(странах)</w:t>
      </w:r>
      <w:r>
        <w:rPr>
          <w:spacing w:val="-6"/>
        </w:rPr>
        <w:t xml:space="preserve"> </w:t>
      </w:r>
      <w:r>
        <w:t>изучаемого</w:t>
      </w:r>
      <w:r>
        <w:rPr>
          <w:spacing w:val="-5"/>
        </w:rPr>
        <w:t xml:space="preserve"> </w:t>
      </w:r>
      <w:r>
        <w:t>языка,</w:t>
      </w:r>
      <w:r>
        <w:rPr>
          <w:spacing w:val="-2"/>
        </w:rPr>
        <w:t xml:space="preserve"> </w:t>
      </w:r>
      <w:r>
        <w:t>оформление</w:t>
      </w:r>
      <w:r>
        <w:rPr>
          <w:spacing w:val="-4"/>
        </w:rPr>
        <w:t xml:space="preserve"> </w:t>
      </w:r>
      <w:r>
        <w:t>электронного</w:t>
      </w:r>
      <w:r>
        <w:rPr>
          <w:spacing w:val="-5"/>
        </w:rPr>
        <w:t xml:space="preserve"> </w:t>
      </w:r>
      <w:r>
        <w:t>сообщения личного характера.</w:t>
      </w:r>
    </w:p>
    <w:p w14:paraId="49386DE8" w14:textId="77777777" w:rsidR="00553525" w:rsidRDefault="005829CA">
      <w:pPr>
        <w:pStyle w:val="a3"/>
        <w:spacing w:line="320" w:lineRule="exact"/>
        <w:ind w:left="1210" w:firstLine="0"/>
      </w:pPr>
      <w:r>
        <w:t>Лексическая</w:t>
      </w:r>
      <w:r>
        <w:rPr>
          <w:spacing w:val="-14"/>
        </w:rPr>
        <w:t xml:space="preserve"> </w:t>
      </w:r>
      <w:r>
        <w:t>сторона</w:t>
      </w:r>
      <w:r>
        <w:rPr>
          <w:spacing w:val="-11"/>
        </w:rPr>
        <w:t xml:space="preserve"> </w:t>
      </w:r>
      <w:r>
        <w:rPr>
          <w:spacing w:val="-2"/>
        </w:rPr>
        <w:t>речи.</w:t>
      </w:r>
    </w:p>
    <w:p w14:paraId="14DD34CD" w14:textId="77777777" w:rsidR="00553525" w:rsidRDefault="005829CA">
      <w:pPr>
        <w:pStyle w:val="a3"/>
        <w:spacing w:before="46" w:line="276" w:lineRule="auto"/>
        <w:ind w:right="569"/>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73"/>
          <w:w w:val="150"/>
        </w:rPr>
        <w:t xml:space="preserve"> </w:t>
      </w:r>
      <w:r>
        <w:t>тексте</w:t>
      </w:r>
      <w:r>
        <w:rPr>
          <w:spacing w:val="80"/>
        </w:rPr>
        <w:t xml:space="preserve"> </w:t>
      </w:r>
      <w:r>
        <w:t>и</w:t>
      </w:r>
      <w:r>
        <w:rPr>
          <w:spacing w:val="79"/>
          <w:w w:val="150"/>
        </w:rPr>
        <w:t xml:space="preserve"> </w:t>
      </w:r>
      <w:r>
        <w:t>употребление</w:t>
      </w:r>
      <w:r>
        <w:rPr>
          <w:spacing w:val="77"/>
          <w:w w:val="150"/>
        </w:rPr>
        <w:t xml:space="preserve"> </w:t>
      </w:r>
      <w:r>
        <w:t>в</w:t>
      </w:r>
      <w:r>
        <w:rPr>
          <w:spacing w:val="73"/>
          <w:w w:val="150"/>
        </w:rPr>
        <w:t xml:space="preserve"> </w:t>
      </w:r>
      <w:r>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53F55F2" w14:textId="77777777" w:rsidR="00553525" w:rsidRDefault="005829CA">
      <w:pPr>
        <w:pStyle w:val="a3"/>
        <w:spacing w:before="3" w:line="276" w:lineRule="auto"/>
        <w:ind w:right="568"/>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69D0E49A" w14:textId="77777777" w:rsidR="00553525" w:rsidRDefault="005829CA">
      <w:pPr>
        <w:pStyle w:val="a3"/>
        <w:spacing w:line="278" w:lineRule="auto"/>
        <w:ind w:right="575"/>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DDED0EC" w14:textId="77777777" w:rsidR="00553525" w:rsidRDefault="005829CA">
      <w:pPr>
        <w:pStyle w:val="a3"/>
        <w:spacing w:line="320" w:lineRule="exact"/>
        <w:ind w:left="1210" w:firstLine="0"/>
      </w:pPr>
      <w:r>
        <w:t>Основные</w:t>
      </w:r>
      <w:r>
        <w:rPr>
          <w:spacing w:val="-13"/>
        </w:rPr>
        <w:t xml:space="preserve"> </w:t>
      </w:r>
      <w:r>
        <w:t>способы</w:t>
      </w:r>
      <w:r>
        <w:rPr>
          <w:spacing w:val="-14"/>
        </w:rPr>
        <w:t xml:space="preserve"> </w:t>
      </w:r>
      <w:r>
        <w:rPr>
          <w:spacing w:val="-2"/>
        </w:rPr>
        <w:t>словообразования:</w:t>
      </w:r>
    </w:p>
    <w:p w14:paraId="3801B391" w14:textId="77777777" w:rsidR="00553525" w:rsidRDefault="005829CA">
      <w:pPr>
        <w:pStyle w:val="a3"/>
        <w:spacing w:before="41"/>
        <w:ind w:left="1210" w:firstLine="0"/>
      </w:pPr>
      <w:r>
        <w:t>а)</w:t>
      </w:r>
      <w:r>
        <w:rPr>
          <w:spacing w:val="-2"/>
        </w:rPr>
        <w:t xml:space="preserve"> аффиксация:</w:t>
      </w:r>
    </w:p>
    <w:p w14:paraId="3452A69B" w14:textId="77777777" w:rsidR="00553525" w:rsidRDefault="005829CA">
      <w:pPr>
        <w:pStyle w:val="a3"/>
        <w:spacing w:before="48" w:line="276" w:lineRule="auto"/>
        <w:jc w:val="left"/>
      </w:pPr>
      <w:r>
        <w:t>образование</w:t>
      </w:r>
      <w:r>
        <w:rPr>
          <w:spacing w:val="39"/>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37"/>
        </w:rPr>
        <w:t xml:space="preserve"> </w:t>
      </w:r>
      <w:r>
        <w:t>префикса</w:t>
      </w:r>
      <w:r>
        <w:rPr>
          <w:spacing w:val="40"/>
        </w:rPr>
        <w:t xml:space="preserve"> </w:t>
      </w:r>
      <w:proofErr w:type="spellStart"/>
      <w:r>
        <w:t>un</w:t>
      </w:r>
      <w:proofErr w:type="spellEnd"/>
      <w:r>
        <w:t>(</w:t>
      </w:r>
      <w:proofErr w:type="spellStart"/>
      <w:r>
        <w:t>unreality</w:t>
      </w:r>
      <w:proofErr w:type="spellEnd"/>
      <w:r>
        <w:t>)</w:t>
      </w:r>
      <w:r>
        <w:rPr>
          <w:spacing w:val="40"/>
        </w:rPr>
        <w:t xml:space="preserve"> </w:t>
      </w:r>
      <w:r>
        <w:t>и</w:t>
      </w:r>
      <w:r>
        <w:rPr>
          <w:spacing w:val="40"/>
        </w:rPr>
        <w:t xml:space="preserve"> </w:t>
      </w:r>
      <w:r>
        <w:t>при помощи суффиксов: -</w:t>
      </w:r>
      <w:proofErr w:type="spellStart"/>
      <w:r>
        <w:t>ment</w:t>
      </w:r>
      <w:proofErr w:type="spellEnd"/>
      <w:r>
        <w:t xml:space="preserve"> (</w:t>
      </w:r>
      <w:proofErr w:type="spellStart"/>
      <w:r>
        <w:t>development</w:t>
      </w:r>
      <w:proofErr w:type="spellEnd"/>
      <w:proofErr w:type="gramStart"/>
      <w:r>
        <w:t>),-</w:t>
      </w:r>
      <w:proofErr w:type="spellStart"/>
      <w:proofErr w:type="gramEnd"/>
      <w:r>
        <w:t>ness</w:t>
      </w:r>
      <w:proofErr w:type="spellEnd"/>
      <w:r>
        <w:t xml:space="preserve"> (</w:t>
      </w:r>
      <w:proofErr w:type="spellStart"/>
      <w:r>
        <w:t>darkness</w:t>
      </w:r>
      <w:proofErr w:type="spellEnd"/>
      <w:r>
        <w:t>);</w:t>
      </w:r>
    </w:p>
    <w:p w14:paraId="61CE557C" w14:textId="77777777" w:rsidR="00553525" w:rsidRDefault="005829CA">
      <w:pPr>
        <w:pStyle w:val="a3"/>
        <w:spacing w:line="276" w:lineRule="auto"/>
        <w:ind w:right="639"/>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3"/>
        </w:rPr>
        <w:t xml:space="preserve"> </w:t>
      </w:r>
      <w:r>
        <w:t>-</w:t>
      </w:r>
      <w:proofErr w:type="spellStart"/>
      <w:r>
        <w:t>ly</w:t>
      </w:r>
      <w:proofErr w:type="spellEnd"/>
      <w:r>
        <w:rPr>
          <w:spacing w:val="40"/>
        </w:rPr>
        <w:t xml:space="preserve"> </w:t>
      </w:r>
      <w:r>
        <w:t>(</w:t>
      </w:r>
      <w:proofErr w:type="spellStart"/>
      <w:r>
        <w:t>friendly</w:t>
      </w:r>
      <w:proofErr w:type="spellEnd"/>
      <w:r>
        <w:t>),</w:t>
      </w:r>
      <w:r>
        <w:rPr>
          <w:spacing w:val="40"/>
        </w:rPr>
        <w:t xml:space="preserve"> </w:t>
      </w:r>
      <w:r>
        <w:t>-</w:t>
      </w:r>
      <w:proofErr w:type="spellStart"/>
      <w:r>
        <w:t>ous</w:t>
      </w:r>
      <w:proofErr w:type="spellEnd"/>
      <w:r>
        <w:t xml:space="preserve"> (</w:t>
      </w:r>
      <w:proofErr w:type="spellStart"/>
      <w:r>
        <w:t>famous</w:t>
      </w:r>
      <w:proofErr w:type="spellEnd"/>
      <w:r>
        <w:t>), -y (</w:t>
      </w:r>
      <w:proofErr w:type="spellStart"/>
      <w:r>
        <w:t>busy</w:t>
      </w:r>
      <w:proofErr w:type="spellEnd"/>
      <w:r>
        <w:t>);</w:t>
      </w:r>
    </w:p>
    <w:p w14:paraId="43B25355" w14:textId="64DC25FA" w:rsidR="00553525" w:rsidRDefault="005829CA">
      <w:pPr>
        <w:pStyle w:val="a3"/>
        <w:spacing w:before="3" w:line="276" w:lineRule="auto"/>
        <w:ind w:right="1550"/>
        <w:jc w:val="left"/>
      </w:pPr>
      <w:r>
        <w:rPr>
          <w:spacing w:val="-2"/>
        </w:rPr>
        <w:t>образование</w:t>
      </w:r>
      <w:r w:rsidR="00453843">
        <w:rPr>
          <w:spacing w:val="-2"/>
        </w:rPr>
        <w:t xml:space="preserve"> </w:t>
      </w:r>
      <w:r>
        <w:rPr>
          <w:spacing w:val="-2"/>
        </w:rPr>
        <w:t>имён</w:t>
      </w:r>
      <w:r w:rsidR="00453843">
        <w:rPr>
          <w:spacing w:val="-2"/>
        </w:rPr>
        <w:t xml:space="preserve"> </w:t>
      </w:r>
      <w:r>
        <w:rPr>
          <w:spacing w:val="-2"/>
        </w:rPr>
        <w:t>прилагательных</w:t>
      </w:r>
      <w:r w:rsidR="00453843">
        <w:rPr>
          <w:spacing w:val="-2"/>
        </w:rPr>
        <w:t xml:space="preserve"> </w:t>
      </w:r>
      <w:r>
        <w:rPr>
          <w:spacing w:val="-2"/>
        </w:rPr>
        <w:t>и</w:t>
      </w:r>
      <w:r w:rsidR="00453843">
        <w:rPr>
          <w:spacing w:val="-2"/>
        </w:rPr>
        <w:t xml:space="preserve"> </w:t>
      </w:r>
      <w:r>
        <w:rPr>
          <w:spacing w:val="-2"/>
        </w:rPr>
        <w:t>наречий</w:t>
      </w:r>
      <w:r w:rsidR="00453843">
        <w:rPr>
          <w:spacing w:val="-2"/>
        </w:rPr>
        <w:t xml:space="preserve"> </w:t>
      </w:r>
      <w:r>
        <w:rPr>
          <w:spacing w:val="-2"/>
        </w:rPr>
        <w:t>при</w:t>
      </w:r>
      <w:r w:rsidR="00453843">
        <w:rPr>
          <w:spacing w:val="-2"/>
        </w:rPr>
        <w:t xml:space="preserve"> </w:t>
      </w:r>
      <w:r>
        <w:rPr>
          <w:spacing w:val="-2"/>
        </w:rPr>
        <w:t>помощи</w:t>
      </w:r>
      <w:r w:rsidR="00453843">
        <w:rPr>
          <w:spacing w:val="-2"/>
        </w:rPr>
        <w:t xml:space="preserve"> </w:t>
      </w:r>
      <w:r>
        <w:rPr>
          <w:spacing w:val="-2"/>
        </w:rPr>
        <w:t>префиксов</w:t>
      </w:r>
      <w:r w:rsidR="00453843">
        <w:rPr>
          <w:spacing w:val="-2"/>
        </w:rPr>
        <w:t xml:space="preserve"> </w:t>
      </w:r>
      <w:proofErr w:type="spellStart"/>
      <w:r>
        <w:rPr>
          <w:spacing w:val="-2"/>
        </w:rPr>
        <w:t>in</w:t>
      </w:r>
      <w:proofErr w:type="spellEnd"/>
      <w:r>
        <w:rPr>
          <w:spacing w:val="-2"/>
        </w:rPr>
        <w:t>-/</w:t>
      </w:r>
      <w:proofErr w:type="spellStart"/>
      <w:r>
        <w:rPr>
          <w:spacing w:val="-2"/>
        </w:rPr>
        <w:t>im</w:t>
      </w:r>
      <w:proofErr w:type="spellEnd"/>
      <w:r>
        <w:rPr>
          <w:spacing w:val="-2"/>
        </w:rPr>
        <w:t xml:space="preserve">- </w:t>
      </w:r>
      <w:r>
        <w:t>(</w:t>
      </w:r>
      <w:proofErr w:type="spellStart"/>
      <w:r>
        <w:t>informal</w:t>
      </w:r>
      <w:proofErr w:type="spellEnd"/>
      <w:r>
        <w:t xml:space="preserve">, </w:t>
      </w:r>
      <w:proofErr w:type="spellStart"/>
      <w:r>
        <w:t>independently</w:t>
      </w:r>
      <w:proofErr w:type="spellEnd"/>
      <w:r>
        <w:t xml:space="preserve">, </w:t>
      </w:r>
      <w:proofErr w:type="spellStart"/>
      <w:r>
        <w:t>impossible</w:t>
      </w:r>
      <w:proofErr w:type="spellEnd"/>
      <w:r>
        <w:t>);</w:t>
      </w:r>
    </w:p>
    <w:p w14:paraId="2B33C330" w14:textId="77777777" w:rsidR="00553525" w:rsidRDefault="005829CA">
      <w:pPr>
        <w:pStyle w:val="a3"/>
        <w:spacing w:line="321" w:lineRule="exact"/>
        <w:ind w:left="1210" w:firstLine="0"/>
        <w:jc w:val="left"/>
      </w:pPr>
      <w:r>
        <w:t>б)</w:t>
      </w:r>
      <w:r>
        <w:rPr>
          <w:spacing w:val="-6"/>
        </w:rPr>
        <w:t xml:space="preserve"> </w:t>
      </w:r>
      <w:r>
        <w:rPr>
          <w:spacing w:val="-2"/>
        </w:rPr>
        <w:t>словосложение:</w:t>
      </w:r>
    </w:p>
    <w:p w14:paraId="7BD3E412" w14:textId="77777777" w:rsidR="00553525" w:rsidRDefault="005829CA">
      <w:pPr>
        <w:pStyle w:val="a3"/>
        <w:tabs>
          <w:tab w:val="left" w:pos="3021"/>
          <w:tab w:val="left" w:pos="3155"/>
          <w:tab w:val="left" w:pos="4692"/>
          <w:tab w:val="left" w:pos="5163"/>
          <w:tab w:val="left" w:pos="6954"/>
          <w:tab w:val="left" w:pos="7088"/>
          <w:tab w:val="left" w:pos="8264"/>
          <w:tab w:val="left" w:pos="8980"/>
          <w:tab w:val="left" w:pos="10109"/>
        </w:tabs>
        <w:spacing w:before="48" w:line="276" w:lineRule="auto"/>
        <w:ind w:left="572" w:right="569" w:firstLine="648"/>
        <w:jc w:val="right"/>
      </w:pPr>
      <w:r>
        <w:rPr>
          <w:spacing w:val="-2"/>
        </w:rPr>
        <w:t>образование</w:t>
      </w:r>
      <w:r>
        <w:tab/>
      </w:r>
      <w:r>
        <w:tab/>
      </w:r>
      <w:r>
        <w:rPr>
          <w:spacing w:val="-2"/>
        </w:rPr>
        <w:t>сложных</w:t>
      </w:r>
      <w:r>
        <w:tab/>
      </w:r>
      <w:r>
        <w:rPr>
          <w:spacing w:val="-2"/>
        </w:rPr>
        <w:t>прилагательных</w:t>
      </w:r>
      <w:r>
        <w:tab/>
      </w:r>
      <w:r>
        <w:tab/>
      </w:r>
      <w:r>
        <w:rPr>
          <w:spacing w:val="-2"/>
        </w:rPr>
        <w:t>путём</w:t>
      </w:r>
      <w:r>
        <w:tab/>
      </w:r>
      <w:r>
        <w:rPr>
          <w:spacing w:val="-2"/>
        </w:rPr>
        <w:t>соединения</w:t>
      </w:r>
      <w:r>
        <w:tab/>
      </w:r>
      <w:r>
        <w:rPr>
          <w:spacing w:val="-4"/>
        </w:rPr>
        <w:t xml:space="preserve">основы </w:t>
      </w:r>
      <w:r>
        <w:t>прилагательного</w:t>
      </w:r>
      <w:r>
        <w:rPr>
          <w:spacing w:val="-7"/>
        </w:rPr>
        <w:t xml:space="preserve"> </w:t>
      </w:r>
      <w:r>
        <w:t>с</w:t>
      </w:r>
      <w:r>
        <w:rPr>
          <w:spacing w:val="-6"/>
        </w:rPr>
        <w:t xml:space="preserve"> </w:t>
      </w:r>
      <w:r>
        <w:t>основой</w:t>
      </w:r>
      <w:r>
        <w:rPr>
          <w:spacing w:val="-7"/>
        </w:rPr>
        <w:t xml:space="preserve"> </w:t>
      </w:r>
      <w:r>
        <w:t>существительного</w:t>
      </w:r>
      <w:r>
        <w:rPr>
          <w:spacing w:val="-7"/>
        </w:rPr>
        <w:t xml:space="preserve"> </w:t>
      </w:r>
      <w:r>
        <w:t>с</w:t>
      </w:r>
      <w:r>
        <w:rPr>
          <w:spacing w:val="-6"/>
        </w:rPr>
        <w:t xml:space="preserve"> </w:t>
      </w:r>
      <w:r>
        <w:t>добавлением</w:t>
      </w:r>
      <w:r>
        <w:rPr>
          <w:spacing w:val="-5"/>
        </w:rPr>
        <w:t xml:space="preserve"> </w:t>
      </w:r>
      <w:r>
        <w:t>суффикса -</w:t>
      </w:r>
      <w:proofErr w:type="spellStart"/>
      <w:r>
        <w:t>ed</w:t>
      </w:r>
      <w:proofErr w:type="spellEnd"/>
      <w:r>
        <w:rPr>
          <w:spacing w:val="-7"/>
        </w:rPr>
        <w:t xml:space="preserve"> </w:t>
      </w:r>
      <w:r>
        <w:t>(</w:t>
      </w:r>
      <w:proofErr w:type="spellStart"/>
      <w:r>
        <w:t>blue-eyed</w:t>
      </w:r>
      <w:proofErr w:type="spellEnd"/>
      <w:r>
        <w:t xml:space="preserve">). </w:t>
      </w:r>
      <w:r>
        <w:rPr>
          <w:spacing w:val="-2"/>
        </w:rPr>
        <w:t>Многозначные</w:t>
      </w:r>
      <w:r>
        <w:tab/>
      </w:r>
      <w:r>
        <w:rPr>
          <w:spacing w:val="-2"/>
        </w:rPr>
        <w:t>лексические</w:t>
      </w:r>
      <w:r>
        <w:tab/>
      </w:r>
      <w:r>
        <w:tab/>
      </w:r>
      <w:r>
        <w:rPr>
          <w:spacing w:val="-2"/>
        </w:rPr>
        <w:t>единицы.</w:t>
      </w:r>
      <w:r>
        <w:tab/>
      </w:r>
      <w:r>
        <w:rPr>
          <w:spacing w:val="-2"/>
        </w:rPr>
        <w:t>Синонимы.</w:t>
      </w:r>
      <w:r>
        <w:tab/>
      </w:r>
      <w:r>
        <w:rPr>
          <w:spacing w:val="-2"/>
        </w:rPr>
        <w:t>Антонимы.</w:t>
      </w:r>
    </w:p>
    <w:p w14:paraId="0AE18C5D" w14:textId="77777777" w:rsidR="00553525" w:rsidRDefault="005829CA">
      <w:pPr>
        <w:pStyle w:val="a3"/>
        <w:spacing w:line="320" w:lineRule="exact"/>
        <w:ind w:firstLine="0"/>
      </w:pPr>
      <w:r>
        <w:t>Интернациональные</w:t>
      </w:r>
      <w:r>
        <w:rPr>
          <w:spacing w:val="-15"/>
        </w:rPr>
        <w:t xml:space="preserve"> </w:t>
      </w:r>
      <w:r>
        <w:t>слова.</w:t>
      </w:r>
      <w:r>
        <w:rPr>
          <w:spacing w:val="-11"/>
        </w:rPr>
        <w:t xml:space="preserve"> </w:t>
      </w:r>
      <w:r>
        <w:t>Наиболее</w:t>
      </w:r>
      <w:r>
        <w:rPr>
          <w:spacing w:val="-16"/>
        </w:rPr>
        <w:t xml:space="preserve"> </w:t>
      </w:r>
      <w:r>
        <w:t>частотные</w:t>
      </w:r>
      <w:r>
        <w:rPr>
          <w:spacing w:val="-16"/>
        </w:rPr>
        <w:t xml:space="preserve"> </w:t>
      </w:r>
      <w:r>
        <w:t>фразовые</w:t>
      </w:r>
      <w:r>
        <w:rPr>
          <w:spacing w:val="-15"/>
        </w:rPr>
        <w:t xml:space="preserve"> </w:t>
      </w:r>
      <w:r>
        <w:rPr>
          <w:spacing w:val="-2"/>
        </w:rPr>
        <w:t>глаголы.</w:t>
      </w:r>
    </w:p>
    <w:p w14:paraId="09D28F26" w14:textId="77777777" w:rsidR="00553525" w:rsidRDefault="005829CA">
      <w:pPr>
        <w:pStyle w:val="a3"/>
        <w:spacing w:before="52"/>
        <w:ind w:left="1210" w:firstLine="0"/>
      </w:pPr>
      <w:r>
        <w:t>Грамматическая</w:t>
      </w:r>
      <w:r>
        <w:rPr>
          <w:spacing w:val="-15"/>
        </w:rPr>
        <w:t xml:space="preserve"> </w:t>
      </w:r>
      <w:r>
        <w:t>сторона</w:t>
      </w:r>
      <w:r>
        <w:rPr>
          <w:spacing w:val="-17"/>
        </w:rPr>
        <w:t xml:space="preserve"> </w:t>
      </w:r>
      <w:r>
        <w:rPr>
          <w:spacing w:val="-4"/>
        </w:rPr>
        <w:t>речи.</w:t>
      </w:r>
    </w:p>
    <w:p w14:paraId="6DCA6398" w14:textId="77777777" w:rsidR="00553525" w:rsidRDefault="005829CA">
      <w:pPr>
        <w:pStyle w:val="a3"/>
        <w:spacing w:before="48" w:line="276" w:lineRule="auto"/>
        <w:ind w:right="578"/>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85BA04E" w14:textId="77777777" w:rsidR="00553525" w:rsidRDefault="00553525">
      <w:pPr>
        <w:spacing w:line="276" w:lineRule="auto"/>
        <w:sectPr w:rsidR="00553525">
          <w:pgSz w:w="11910" w:h="16850"/>
          <w:pgMar w:top="840" w:right="140" w:bottom="280" w:left="220" w:header="622" w:footer="0" w:gutter="0"/>
          <w:cols w:space="720"/>
        </w:sectPr>
      </w:pPr>
    </w:p>
    <w:p w14:paraId="3E217AF8" w14:textId="77777777" w:rsidR="00553525" w:rsidRDefault="005829CA">
      <w:pPr>
        <w:pStyle w:val="a3"/>
        <w:tabs>
          <w:tab w:val="left" w:pos="3232"/>
          <w:tab w:val="left" w:pos="3880"/>
          <w:tab w:val="left" w:pos="5379"/>
          <w:tab w:val="left" w:pos="7352"/>
          <w:tab w:val="left" w:pos="9777"/>
        </w:tabs>
        <w:spacing w:before="207" w:line="278" w:lineRule="auto"/>
        <w:ind w:right="580"/>
        <w:jc w:val="left"/>
      </w:pPr>
      <w:r>
        <w:rPr>
          <w:spacing w:val="-2"/>
        </w:rPr>
        <w:lastRenderedPageBreak/>
        <w:t>Предложения</w:t>
      </w:r>
      <w:r>
        <w:tab/>
      </w:r>
      <w:r>
        <w:rPr>
          <w:spacing w:val="-6"/>
        </w:rPr>
        <w:t>со</w:t>
      </w:r>
      <w:r>
        <w:tab/>
      </w:r>
      <w:r>
        <w:rPr>
          <w:spacing w:val="-2"/>
        </w:rPr>
        <w:t>сложным</w:t>
      </w:r>
      <w:r>
        <w:tab/>
      </w:r>
      <w:r>
        <w:rPr>
          <w:spacing w:val="-2"/>
        </w:rPr>
        <w:t>дополнением</w:t>
      </w:r>
      <w:r>
        <w:tab/>
      </w:r>
      <w:r>
        <w:rPr>
          <w:spacing w:val="-2"/>
        </w:rPr>
        <w:t>(</w:t>
      </w:r>
      <w:proofErr w:type="spellStart"/>
      <w:r>
        <w:rPr>
          <w:spacing w:val="-2"/>
        </w:rPr>
        <w:t>ComplexObject</w:t>
      </w:r>
      <w:proofErr w:type="spellEnd"/>
      <w:r>
        <w:rPr>
          <w:spacing w:val="-2"/>
        </w:rPr>
        <w:t>).</w:t>
      </w:r>
      <w:r>
        <w:tab/>
      </w:r>
      <w:r>
        <w:rPr>
          <w:spacing w:val="-2"/>
        </w:rPr>
        <w:t xml:space="preserve">Условные </w:t>
      </w:r>
      <w:r>
        <w:t>предложения реального (</w:t>
      </w:r>
      <w:proofErr w:type="spellStart"/>
      <w:r>
        <w:t>Conditional</w:t>
      </w:r>
      <w:proofErr w:type="spellEnd"/>
      <w:r>
        <w:t xml:space="preserve"> 0, </w:t>
      </w:r>
      <w:proofErr w:type="spellStart"/>
      <w:r>
        <w:t>ConditionalI</w:t>
      </w:r>
      <w:proofErr w:type="spellEnd"/>
      <w:r>
        <w:t>) характера.</w:t>
      </w:r>
    </w:p>
    <w:p w14:paraId="2577637F" w14:textId="77777777" w:rsidR="00553525" w:rsidRDefault="005829CA">
      <w:pPr>
        <w:pStyle w:val="a3"/>
        <w:tabs>
          <w:tab w:val="left" w:pos="3203"/>
          <w:tab w:val="left" w:pos="3688"/>
          <w:tab w:val="left" w:pos="5719"/>
          <w:tab w:val="left" w:pos="7419"/>
          <w:tab w:val="left" w:pos="7938"/>
          <w:tab w:val="left" w:pos="9638"/>
          <w:tab w:val="left" w:pos="10147"/>
        </w:tabs>
        <w:spacing w:before="2" w:line="271" w:lineRule="auto"/>
        <w:ind w:right="574"/>
        <w:jc w:val="left"/>
      </w:pPr>
      <w:r>
        <w:rPr>
          <w:spacing w:val="-2"/>
        </w:rPr>
        <w:t>Предложения</w:t>
      </w:r>
      <w:r>
        <w:tab/>
      </w:r>
      <w:r>
        <w:rPr>
          <w:spacing w:val="-10"/>
        </w:rPr>
        <w:t>с</w:t>
      </w:r>
      <w:r>
        <w:tab/>
      </w:r>
      <w:r>
        <w:rPr>
          <w:spacing w:val="-2"/>
        </w:rPr>
        <w:t>конструкцией</w:t>
      </w:r>
      <w:r>
        <w:tab/>
      </w:r>
      <w:proofErr w:type="spellStart"/>
      <w:r>
        <w:rPr>
          <w:spacing w:val="-2"/>
        </w:rPr>
        <w:t>tobegoingto</w:t>
      </w:r>
      <w:proofErr w:type="spellEnd"/>
      <w:r>
        <w:tab/>
      </w:r>
      <w:r>
        <w:rPr>
          <w:spacing w:val="-10"/>
        </w:rPr>
        <w:t>+</w:t>
      </w:r>
      <w:r>
        <w:tab/>
      </w:r>
      <w:r>
        <w:rPr>
          <w:spacing w:val="-2"/>
        </w:rPr>
        <w:t>инфинитив</w:t>
      </w:r>
      <w:r>
        <w:tab/>
      </w:r>
      <w:r>
        <w:rPr>
          <w:spacing w:val="-10"/>
        </w:rPr>
        <w:t>и</w:t>
      </w:r>
      <w:r>
        <w:tab/>
      </w:r>
      <w:r>
        <w:rPr>
          <w:spacing w:val="-2"/>
        </w:rPr>
        <w:t xml:space="preserve">формы </w:t>
      </w:r>
      <w:proofErr w:type="spellStart"/>
      <w:r>
        <w:t>FutureSimpleTense</w:t>
      </w:r>
      <w:proofErr w:type="spellEnd"/>
      <w:r>
        <w:t xml:space="preserve"> и </w:t>
      </w:r>
      <w:proofErr w:type="spellStart"/>
      <w:r>
        <w:t>PresentContinuousTense</w:t>
      </w:r>
      <w:proofErr w:type="spellEnd"/>
      <w:r>
        <w:t xml:space="preserve"> для выражения будущего действия.</w:t>
      </w:r>
    </w:p>
    <w:p w14:paraId="7030CC16" w14:textId="77777777" w:rsidR="00553525" w:rsidRDefault="005829CA">
      <w:pPr>
        <w:pStyle w:val="a3"/>
        <w:spacing w:before="7"/>
        <w:ind w:left="1210" w:firstLine="0"/>
        <w:jc w:val="left"/>
      </w:pPr>
      <w:r>
        <w:t>Конструкция</w:t>
      </w:r>
      <w:r>
        <w:rPr>
          <w:spacing w:val="-6"/>
        </w:rPr>
        <w:t xml:space="preserve"> </w:t>
      </w:r>
      <w:proofErr w:type="spellStart"/>
      <w:r>
        <w:t>usedto</w:t>
      </w:r>
      <w:proofErr w:type="spellEnd"/>
      <w:r>
        <w:rPr>
          <w:spacing w:val="-12"/>
        </w:rPr>
        <w:t xml:space="preserve"> </w:t>
      </w:r>
      <w:r>
        <w:t>+</w:t>
      </w:r>
      <w:r>
        <w:rPr>
          <w:spacing w:val="-7"/>
        </w:rPr>
        <w:t xml:space="preserve"> </w:t>
      </w:r>
      <w:r>
        <w:t>инфинитив</w:t>
      </w:r>
      <w:r>
        <w:rPr>
          <w:spacing w:val="-13"/>
        </w:rPr>
        <w:t xml:space="preserve"> </w:t>
      </w:r>
      <w:r>
        <w:rPr>
          <w:spacing w:val="-2"/>
        </w:rPr>
        <w:t>глагола.</w:t>
      </w:r>
    </w:p>
    <w:p w14:paraId="1B1256BD" w14:textId="77777777" w:rsidR="00553525" w:rsidRDefault="005829CA">
      <w:pPr>
        <w:pStyle w:val="a3"/>
        <w:tabs>
          <w:tab w:val="left" w:pos="2540"/>
          <w:tab w:val="left" w:pos="2997"/>
          <w:tab w:val="left" w:pos="4409"/>
          <w:tab w:val="left" w:pos="6829"/>
          <w:tab w:val="left" w:pos="8053"/>
          <w:tab w:val="left" w:pos="10219"/>
        </w:tabs>
        <w:spacing w:before="47" w:line="276" w:lineRule="auto"/>
        <w:ind w:right="575"/>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залога (</w:t>
      </w:r>
      <w:proofErr w:type="spellStart"/>
      <w:r>
        <w:rPr>
          <w:spacing w:val="-2"/>
        </w:rPr>
        <w:t>Present</w:t>
      </w:r>
      <w:proofErr w:type="spellEnd"/>
      <w:r>
        <w:rPr>
          <w:spacing w:val="-2"/>
        </w:rPr>
        <w:t>/</w:t>
      </w:r>
      <w:proofErr w:type="spellStart"/>
      <w:r>
        <w:rPr>
          <w:spacing w:val="-2"/>
        </w:rPr>
        <w:t>PastSimplePassive</w:t>
      </w:r>
      <w:proofErr w:type="spellEnd"/>
      <w:r>
        <w:rPr>
          <w:spacing w:val="-2"/>
        </w:rPr>
        <w:t>).</w:t>
      </w:r>
    </w:p>
    <w:p w14:paraId="2996561F" w14:textId="77777777" w:rsidR="00553525" w:rsidRDefault="005829CA">
      <w:pPr>
        <w:pStyle w:val="a3"/>
        <w:spacing w:line="276" w:lineRule="auto"/>
        <w:ind w:left="1210" w:right="1550" w:firstLine="0"/>
        <w:jc w:val="left"/>
      </w:pPr>
      <w:r>
        <w:t>Предлоги,</w:t>
      </w:r>
      <w:r>
        <w:rPr>
          <w:spacing w:val="-3"/>
        </w:rPr>
        <w:t xml:space="preserve"> </w:t>
      </w:r>
      <w:r>
        <w:t>употребляемые</w:t>
      </w:r>
      <w:r>
        <w:rPr>
          <w:spacing w:val="-8"/>
        </w:rPr>
        <w:t xml:space="preserve"> </w:t>
      </w:r>
      <w:r>
        <w:t>с</w:t>
      </w:r>
      <w:r>
        <w:rPr>
          <w:spacing w:val="-8"/>
        </w:rPr>
        <w:t xml:space="preserve"> </w:t>
      </w:r>
      <w:r>
        <w:t>глаголами</w:t>
      </w:r>
      <w:r>
        <w:rPr>
          <w:spacing w:val="-9"/>
        </w:rPr>
        <w:t xml:space="preserve"> </w:t>
      </w:r>
      <w:r>
        <w:t>в</w:t>
      </w:r>
      <w:r>
        <w:rPr>
          <w:spacing w:val="-14"/>
        </w:rPr>
        <w:t xml:space="preserve"> </w:t>
      </w:r>
      <w:r>
        <w:t>страдательном</w:t>
      </w:r>
      <w:r>
        <w:rPr>
          <w:spacing w:val="-8"/>
        </w:rPr>
        <w:t xml:space="preserve"> </w:t>
      </w:r>
      <w:r>
        <w:t xml:space="preserve">залоге. Модальный глагол </w:t>
      </w:r>
      <w:proofErr w:type="spellStart"/>
      <w:r>
        <w:t>might</w:t>
      </w:r>
      <w:proofErr w:type="spellEnd"/>
      <w:r>
        <w:t>.</w:t>
      </w:r>
    </w:p>
    <w:p w14:paraId="0772A55A" w14:textId="77777777" w:rsidR="00553525" w:rsidRDefault="005829CA">
      <w:pPr>
        <w:pStyle w:val="a3"/>
        <w:spacing w:line="278" w:lineRule="auto"/>
        <w:ind w:left="1210" w:right="1550" w:firstLine="0"/>
        <w:jc w:val="left"/>
      </w:pPr>
      <w:r>
        <w:t>Наречия,</w:t>
      </w:r>
      <w:r>
        <w:rPr>
          <w:spacing w:val="-8"/>
        </w:rPr>
        <w:t xml:space="preserve"> </w:t>
      </w:r>
      <w:r>
        <w:t>совпадающие</w:t>
      </w:r>
      <w:r>
        <w:rPr>
          <w:spacing w:val="-9"/>
        </w:rPr>
        <w:t xml:space="preserve"> </w:t>
      </w:r>
      <w:r>
        <w:t>по</w:t>
      </w:r>
      <w:r>
        <w:rPr>
          <w:spacing w:val="-8"/>
        </w:rPr>
        <w:t xml:space="preserve"> </w:t>
      </w:r>
      <w:r>
        <w:t>форме</w:t>
      </w:r>
      <w:r>
        <w:rPr>
          <w:spacing w:val="-10"/>
        </w:rPr>
        <w:t xml:space="preserve"> </w:t>
      </w:r>
      <w:r>
        <w:t>с</w:t>
      </w:r>
      <w:r>
        <w:rPr>
          <w:spacing w:val="-11"/>
        </w:rPr>
        <w:t xml:space="preserve"> </w:t>
      </w:r>
      <w:r>
        <w:t>прилагательными</w:t>
      </w:r>
      <w:r>
        <w:rPr>
          <w:spacing w:val="-5"/>
        </w:rPr>
        <w:t xml:space="preserve"> </w:t>
      </w:r>
      <w:r>
        <w:t>(</w:t>
      </w:r>
      <w:proofErr w:type="spellStart"/>
      <w:r>
        <w:t>fast</w:t>
      </w:r>
      <w:proofErr w:type="spellEnd"/>
      <w:r>
        <w:t>,</w:t>
      </w:r>
      <w:r>
        <w:rPr>
          <w:spacing w:val="-5"/>
        </w:rPr>
        <w:t xml:space="preserve"> </w:t>
      </w:r>
      <w:proofErr w:type="spellStart"/>
      <w:r>
        <w:t>high</w:t>
      </w:r>
      <w:proofErr w:type="spellEnd"/>
      <w:r>
        <w:t>;</w:t>
      </w:r>
      <w:r>
        <w:rPr>
          <w:spacing w:val="-11"/>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543E291D" w14:textId="77777777" w:rsidR="00553525" w:rsidRDefault="005829CA">
      <w:pPr>
        <w:pStyle w:val="a3"/>
        <w:spacing w:line="278" w:lineRule="auto"/>
        <w:ind w:left="1210" w:right="639" w:firstLine="0"/>
        <w:jc w:val="left"/>
      </w:pPr>
      <w:r>
        <w:t>Количественные</w:t>
      </w:r>
      <w:r>
        <w:rPr>
          <w:spacing w:val="-6"/>
        </w:rPr>
        <w:t xml:space="preserve"> </w:t>
      </w:r>
      <w:r>
        <w:t>числительные</w:t>
      </w:r>
      <w:r>
        <w:rPr>
          <w:spacing w:val="-6"/>
        </w:rPr>
        <w:t xml:space="preserve"> </w:t>
      </w:r>
      <w:r>
        <w:t>для</w:t>
      </w:r>
      <w:r>
        <w:rPr>
          <w:spacing w:val="-5"/>
        </w:rPr>
        <w:t xml:space="preserve"> </w:t>
      </w:r>
      <w:r>
        <w:t>обозначения</w:t>
      </w:r>
      <w:r>
        <w:rPr>
          <w:spacing w:val="-6"/>
        </w:rPr>
        <w:t xml:space="preserve"> </w:t>
      </w:r>
      <w:r>
        <w:t>больших</w:t>
      </w:r>
      <w:r>
        <w:rPr>
          <w:spacing w:val="-10"/>
        </w:rPr>
        <w:t xml:space="preserve"> </w:t>
      </w:r>
      <w:r>
        <w:t>чисел</w:t>
      </w:r>
      <w:r>
        <w:rPr>
          <w:spacing w:val="-6"/>
        </w:rPr>
        <w:t xml:space="preserve"> </w:t>
      </w:r>
      <w:r>
        <w:t>(до</w:t>
      </w:r>
      <w:r>
        <w:rPr>
          <w:spacing w:val="-6"/>
        </w:rPr>
        <w:t xml:space="preserve"> </w:t>
      </w:r>
      <w:r>
        <w:t>1</w:t>
      </w:r>
      <w:r>
        <w:rPr>
          <w:spacing w:val="-6"/>
        </w:rPr>
        <w:t xml:space="preserve"> </w:t>
      </w:r>
      <w:r>
        <w:t>000</w:t>
      </w:r>
      <w:r>
        <w:rPr>
          <w:spacing w:val="-6"/>
        </w:rPr>
        <w:t xml:space="preserve"> </w:t>
      </w:r>
      <w:r>
        <w:t>000). Социокультурные знания и умения.</w:t>
      </w:r>
    </w:p>
    <w:p w14:paraId="6FBC18F2" w14:textId="77777777" w:rsidR="00553525" w:rsidRDefault="005829CA">
      <w:pPr>
        <w:pStyle w:val="a3"/>
        <w:spacing w:line="276" w:lineRule="auto"/>
        <w:ind w:right="57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E15ECD5" w14:textId="77777777" w:rsidR="00553525" w:rsidRDefault="005829CA">
      <w:pPr>
        <w:pStyle w:val="a3"/>
        <w:spacing w:line="276" w:lineRule="auto"/>
        <w:ind w:right="581"/>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A2B7707" w14:textId="77777777" w:rsidR="00553525" w:rsidRDefault="005829CA">
      <w:pPr>
        <w:pStyle w:val="a3"/>
        <w:spacing w:line="276" w:lineRule="auto"/>
        <w:ind w:right="568"/>
      </w:pPr>
      <w:r>
        <w:t>Социокультурный портрет родной страны и страны (стран) изучаемого языка: знакомство с традициями проведения основных национальных праздников</w:t>
      </w:r>
      <w:r>
        <w:rPr>
          <w:spacing w:val="80"/>
        </w:rPr>
        <w:t xml:space="preserve"> </w:t>
      </w:r>
      <w:r>
        <w:t>(Рождества,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w:t>
      </w:r>
      <w:r>
        <w:rPr>
          <w:spacing w:val="80"/>
          <w:w w:val="150"/>
        </w:rPr>
        <w:t xml:space="preserve"> </w:t>
      </w:r>
      <w:proofErr w:type="gramStart"/>
      <w:r>
        <w:t>некоторыми</w:t>
      </w:r>
      <w:r>
        <w:rPr>
          <w:spacing w:val="76"/>
        </w:rPr>
        <w:t xml:space="preserve">  </w:t>
      </w:r>
      <w:r>
        <w:t>выдающимися</w:t>
      </w:r>
      <w:proofErr w:type="gramEnd"/>
      <w:r>
        <w:rPr>
          <w:spacing w:val="80"/>
          <w:w w:val="150"/>
        </w:rPr>
        <w:t xml:space="preserve"> </w:t>
      </w:r>
      <w:r>
        <w:t>людьми),</w:t>
      </w:r>
      <w:r>
        <w:rPr>
          <w:spacing w:val="80"/>
          <w:w w:val="150"/>
        </w:rPr>
        <w:t xml:space="preserve"> </w:t>
      </w:r>
      <w:r>
        <w:t>с</w:t>
      </w:r>
      <w:r>
        <w:rPr>
          <w:spacing w:val="77"/>
        </w:rPr>
        <w:t xml:space="preserve">  </w:t>
      </w:r>
      <w:r>
        <w:t xml:space="preserve">доступными в языковом отношении образцами поэзии и прозы для подростков на английском </w:t>
      </w:r>
      <w:r>
        <w:rPr>
          <w:spacing w:val="-2"/>
        </w:rPr>
        <w:t>языке.</w:t>
      </w:r>
    </w:p>
    <w:p w14:paraId="0082249C" w14:textId="77777777" w:rsidR="00553525" w:rsidRDefault="005829CA">
      <w:pPr>
        <w:pStyle w:val="a3"/>
        <w:ind w:left="1210" w:firstLine="0"/>
      </w:pPr>
      <w:r>
        <w:t>Развитие</w:t>
      </w:r>
      <w:r>
        <w:rPr>
          <w:spacing w:val="-10"/>
        </w:rPr>
        <w:t xml:space="preserve"> </w:t>
      </w:r>
      <w:r>
        <w:rPr>
          <w:spacing w:val="-2"/>
        </w:rPr>
        <w:t>умений:</w:t>
      </w:r>
    </w:p>
    <w:p w14:paraId="1BC318B7" w14:textId="77777777" w:rsidR="00553525" w:rsidRDefault="005829CA">
      <w:pPr>
        <w:pStyle w:val="a3"/>
        <w:spacing w:before="32" w:line="283" w:lineRule="auto"/>
        <w:ind w:right="587"/>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14:paraId="2697E61F" w14:textId="77777777" w:rsidR="00553525" w:rsidRDefault="005829CA">
      <w:pPr>
        <w:pStyle w:val="a3"/>
        <w:spacing w:line="316" w:lineRule="exact"/>
        <w:ind w:left="1210" w:firstLine="0"/>
      </w:pPr>
      <w:r>
        <w:t>правильно</w:t>
      </w:r>
      <w:r>
        <w:rPr>
          <w:spacing w:val="-7"/>
        </w:rPr>
        <w:t xml:space="preserve"> </w:t>
      </w:r>
      <w:r>
        <w:t>оформлять</w:t>
      </w:r>
      <w:r>
        <w:rPr>
          <w:spacing w:val="-11"/>
        </w:rPr>
        <w:t xml:space="preserve"> </w:t>
      </w:r>
      <w:r>
        <w:t>свой</w:t>
      </w:r>
      <w:r>
        <w:rPr>
          <w:spacing w:val="-6"/>
        </w:rPr>
        <w:t xml:space="preserve"> </w:t>
      </w:r>
      <w:r>
        <w:t>адрес</w:t>
      </w:r>
      <w:r>
        <w:rPr>
          <w:spacing w:val="-5"/>
        </w:rPr>
        <w:t xml:space="preserve"> </w:t>
      </w:r>
      <w:r>
        <w:t>на</w:t>
      </w:r>
      <w:r>
        <w:rPr>
          <w:spacing w:val="-10"/>
        </w:rPr>
        <w:t xml:space="preserve"> </w:t>
      </w:r>
      <w:r>
        <w:t>английском</w:t>
      </w:r>
      <w:r>
        <w:rPr>
          <w:spacing w:val="-4"/>
        </w:rPr>
        <w:t xml:space="preserve"> </w:t>
      </w:r>
      <w:r>
        <w:t>языке</w:t>
      </w:r>
      <w:r>
        <w:rPr>
          <w:spacing w:val="-6"/>
        </w:rPr>
        <w:t xml:space="preserve"> </w:t>
      </w:r>
      <w:r>
        <w:t>(в</w:t>
      </w:r>
      <w:r>
        <w:rPr>
          <w:spacing w:val="-12"/>
        </w:rPr>
        <w:t xml:space="preserve"> </w:t>
      </w:r>
      <w:r>
        <w:rPr>
          <w:spacing w:val="-2"/>
        </w:rPr>
        <w:t>анкете);</w:t>
      </w:r>
    </w:p>
    <w:p w14:paraId="2C63F6BC" w14:textId="77777777" w:rsidR="00553525" w:rsidRDefault="005829CA">
      <w:pPr>
        <w:pStyle w:val="a3"/>
        <w:spacing w:before="43" w:line="276" w:lineRule="auto"/>
        <w:ind w:right="581"/>
      </w:pPr>
      <w:r>
        <w:t>правильно оформлять электронное сообщение личного характера в соответствии с</w:t>
      </w:r>
      <w:r>
        <w:rPr>
          <w:spacing w:val="-2"/>
        </w:rPr>
        <w:t xml:space="preserve"> </w:t>
      </w:r>
      <w:r>
        <w:t>нормами</w:t>
      </w:r>
      <w:r>
        <w:rPr>
          <w:spacing w:val="-2"/>
        </w:rPr>
        <w:t xml:space="preserve"> </w:t>
      </w:r>
      <w:r>
        <w:t>неофициального общения, принятыми в</w:t>
      </w:r>
      <w:r>
        <w:rPr>
          <w:spacing w:val="-5"/>
        </w:rPr>
        <w:t xml:space="preserve"> </w:t>
      </w:r>
      <w:r>
        <w:t>стране</w:t>
      </w:r>
      <w:r>
        <w:rPr>
          <w:spacing w:val="-1"/>
        </w:rPr>
        <w:t xml:space="preserve"> </w:t>
      </w:r>
      <w:r>
        <w:t>(странах)</w:t>
      </w:r>
      <w:r>
        <w:rPr>
          <w:spacing w:val="-3"/>
        </w:rPr>
        <w:t xml:space="preserve"> </w:t>
      </w:r>
      <w:r>
        <w:t>изучаемого</w:t>
      </w:r>
      <w:r>
        <w:rPr>
          <w:spacing w:val="-1"/>
        </w:rPr>
        <w:t xml:space="preserve"> </w:t>
      </w:r>
      <w:r>
        <w:t>языка;</w:t>
      </w:r>
    </w:p>
    <w:p w14:paraId="11FD66B9" w14:textId="77777777" w:rsidR="00553525" w:rsidRDefault="005829CA">
      <w:pPr>
        <w:pStyle w:val="a3"/>
        <w:spacing w:line="321" w:lineRule="exact"/>
        <w:ind w:left="1210" w:firstLine="0"/>
      </w:pPr>
      <w:r>
        <w:t>кратко</w:t>
      </w:r>
      <w:r>
        <w:rPr>
          <w:spacing w:val="-9"/>
        </w:rPr>
        <w:t xml:space="preserve"> </w:t>
      </w:r>
      <w:r>
        <w:t>представлять</w:t>
      </w:r>
      <w:r>
        <w:rPr>
          <w:spacing w:val="-13"/>
        </w:rPr>
        <w:t xml:space="preserve"> </w:t>
      </w:r>
      <w:r>
        <w:t>Россию</w:t>
      </w:r>
      <w:r>
        <w:rPr>
          <w:spacing w:val="-9"/>
        </w:rPr>
        <w:t xml:space="preserve"> </w:t>
      </w:r>
      <w:r>
        <w:t>и</w:t>
      </w:r>
      <w:r>
        <w:rPr>
          <w:spacing w:val="-9"/>
        </w:rPr>
        <w:t xml:space="preserve"> </w:t>
      </w:r>
      <w:r>
        <w:t>страну</w:t>
      </w:r>
      <w:r>
        <w:rPr>
          <w:spacing w:val="-16"/>
        </w:rPr>
        <w:t xml:space="preserve"> </w:t>
      </w:r>
      <w:r>
        <w:t>(страны)</w:t>
      </w:r>
      <w:r>
        <w:rPr>
          <w:spacing w:val="-13"/>
        </w:rPr>
        <w:t xml:space="preserve"> </w:t>
      </w:r>
      <w:r>
        <w:t>изучаемого</w:t>
      </w:r>
      <w:r>
        <w:rPr>
          <w:spacing w:val="-9"/>
        </w:rPr>
        <w:t xml:space="preserve"> </w:t>
      </w:r>
      <w:r>
        <w:rPr>
          <w:spacing w:val="-2"/>
        </w:rPr>
        <w:t>языка;</w:t>
      </w:r>
    </w:p>
    <w:p w14:paraId="415A8FED" w14:textId="77777777" w:rsidR="00553525" w:rsidRDefault="005829CA">
      <w:pPr>
        <w:pStyle w:val="a3"/>
        <w:spacing w:before="47" w:line="276" w:lineRule="auto"/>
        <w:ind w:right="58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4A504895" w14:textId="77777777" w:rsidR="00553525" w:rsidRDefault="005829CA">
      <w:pPr>
        <w:pStyle w:val="a3"/>
        <w:spacing w:before="4" w:line="276" w:lineRule="auto"/>
        <w:ind w:right="577"/>
      </w:pPr>
      <w:r>
        <w:t>кратко рассказывать о выдающихся людях родной страны и страны (стран) изучаемого языка (учёных, писателях, поэтах, спортсменах).</w:t>
      </w:r>
    </w:p>
    <w:p w14:paraId="04FD573F" w14:textId="77777777" w:rsidR="00553525" w:rsidRDefault="00553525">
      <w:pPr>
        <w:spacing w:line="276" w:lineRule="auto"/>
        <w:sectPr w:rsidR="00553525">
          <w:pgSz w:w="11910" w:h="16850"/>
          <w:pgMar w:top="840" w:right="140" w:bottom="280" w:left="220" w:header="622" w:footer="0" w:gutter="0"/>
          <w:cols w:space="720"/>
        </w:sectPr>
      </w:pPr>
    </w:p>
    <w:p w14:paraId="0608BA92" w14:textId="77777777" w:rsidR="00553525" w:rsidRDefault="005829CA">
      <w:pPr>
        <w:pStyle w:val="a3"/>
        <w:spacing w:before="207"/>
        <w:ind w:left="1210" w:firstLine="0"/>
      </w:pPr>
      <w:r>
        <w:lastRenderedPageBreak/>
        <w:t>Компенсаторные</w:t>
      </w:r>
      <w:r>
        <w:rPr>
          <w:spacing w:val="-16"/>
        </w:rPr>
        <w:t xml:space="preserve"> </w:t>
      </w:r>
      <w:r>
        <w:rPr>
          <w:spacing w:val="-2"/>
        </w:rPr>
        <w:t>умения.</w:t>
      </w:r>
    </w:p>
    <w:p w14:paraId="17EA2CBD" w14:textId="77777777" w:rsidR="00553525" w:rsidRDefault="005829CA">
      <w:pPr>
        <w:pStyle w:val="a3"/>
        <w:spacing w:before="52" w:line="276" w:lineRule="auto"/>
        <w:ind w:right="578"/>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DC2FCE5" w14:textId="77777777" w:rsidR="00553525" w:rsidRDefault="005829CA">
      <w:pPr>
        <w:pStyle w:val="a3"/>
        <w:spacing w:before="4"/>
        <w:ind w:left="1210" w:firstLine="0"/>
      </w:pPr>
      <w:r>
        <w:t>Переспрашивать,</w:t>
      </w:r>
      <w:r>
        <w:rPr>
          <w:spacing w:val="-10"/>
        </w:rPr>
        <w:t xml:space="preserve"> </w:t>
      </w:r>
      <w:r>
        <w:t>просить</w:t>
      </w:r>
      <w:r>
        <w:rPr>
          <w:spacing w:val="-16"/>
        </w:rPr>
        <w:t xml:space="preserve"> </w:t>
      </w:r>
      <w:r>
        <w:t>повторить,</w:t>
      </w:r>
      <w:r>
        <w:rPr>
          <w:spacing w:val="-12"/>
        </w:rPr>
        <w:t xml:space="preserve"> </w:t>
      </w:r>
      <w:r>
        <w:t>уточняя</w:t>
      </w:r>
      <w:r>
        <w:rPr>
          <w:spacing w:val="-12"/>
        </w:rPr>
        <w:t xml:space="preserve"> </w:t>
      </w:r>
      <w:r>
        <w:t>значение</w:t>
      </w:r>
      <w:r>
        <w:rPr>
          <w:spacing w:val="-13"/>
        </w:rPr>
        <w:t xml:space="preserve"> </w:t>
      </w:r>
      <w:r>
        <w:t>незнакомых</w:t>
      </w:r>
      <w:r>
        <w:rPr>
          <w:spacing w:val="-13"/>
        </w:rPr>
        <w:t xml:space="preserve"> </w:t>
      </w:r>
      <w:r>
        <w:rPr>
          <w:spacing w:val="-2"/>
        </w:rPr>
        <w:t>слов.</w:t>
      </w:r>
    </w:p>
    <w:p w14:paraId="0C6C9371" w14:textId="77777777" w:rsidR="00553525" w:rsidRDefault="005829CA">
      <w:pPr>
        <w:pStyle w:val="a3"/>
        <w:spacing w:before="47" w:line="276" w:lineRule="auto"/>
        <w:ind w:right="590"/>
      </w:pPr>
      <w:r>
        <w:t>Использование в качестве опоры при порождении собственных высказываний ключевых слов, плана.</w:t>
      </w:r>
    </w:p>
    <w:p w14:paraId="3C611D02" w14:textId="77777777" w:rsidR="00553525" w:rsidRDefault="005829CA">
      <w:pPr>
        <w:pStyle w:val="a3"/>
        <w:spacing w:line="276" w:lineRule="auto"/>
        <w:ind w:right="576"/>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4A2B016" w14:textId="77777777" w:rsidR="00553525" w:rsidRDefault="005829CA">
      <w:pPr>
        <w:pStyle w:val="a3"/>
        <w:spacing w:line="276" w:lineRule="auto"/>
        <w:ind w:right="57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04A3E72" w14:textId="77777777" w:rsidR="00553525" w:rsidRDefault="005829CA">
      <w:pPr>
        <w:pStyle w:val="a3"/>
        <w:spacing w:line="278"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8</w:t>
      </w:r>
      <w:r>
        <w:rPr>
          <w:spacing w:val="-6"/>
        </w:rPr>
        <w:t xml:space="preserve"> </w:t>
      </w:r>
      <w:r>
        <w:t>классе. Коммуникативные умения.</w:t>
      </w:r>
    </w:p>
    <w:p w14:paraId="5B4A5808" w14:textId="77777777" w:rsidR="00553525" w:rsidRDefault="005829CA">
      <w:pPr>
        <w:pStyle w:val="a3"/>
        <w:spacing w:line="276" w:lineRule="auto"/>
        <w:ind w:right="58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E2002B9" w14:textId="77777777" w:rsidR="00553525" w:rsidRDefault="005829CA">
      <w:pPr>
        <w:pStyle w:val="a3"/>
        <w:spacing w:line="320" w:lineRule="exact"/>
        <w:ind w:left="1210" w:firstLine="0"/>
      </w:pPr>
      <w:r>
        <w:t>Взаимоотношения</w:t>
      </w:r>
      <w:r>
        <w:rPr>
          <w:spacing w:val="-3"/>
        </w:rPr>
        <w:t xml:space="preserve"> </w:t>
      </w:r>
      <w:r>
        <w:t>в</w:t>
      </w:r>
      <w:r>
        <w:rPr>
          <w:spacing w:val="-11"/>
        </w:rPr>
        <w:t xml:space="preserve"> </w:t>
      </w:r>
      <w:r>
        <w:t>семье</w:t>
      </w:r>
      <w:r>
        <w:rPr>
          <w:spacing w:val="-3"/>
        </w:rPr>
        <w:t xml:space="preserve"> </w:t>
      </w:r>
      <w:r>
        <w:t>и</w:t>
      </w:r>
      <w:r>
        <w:rPr>
          <w:spacing w:val="-6"/>
        </w:rPr>
        <w:t xml:space="preserve"> </w:t>
      </w:r>
      <w:r>
        <w:t>с</w:t>
      </w:r>
      <w:r>
        <w:rPr>
          <w:spacing w:val="-4"/>
        </w:rPr>
        <w:t xml:space="preserve"> </w:t>
      </w:r>
      <w:r>
        <w:rPr>
          <w:spacing w:val="-2"/>
        </w:rPr>
        <w:t>друзьями.</w:t>
      </w:r>
    </w:p>
    <w:p w14:paraId="3D15488D" w14:textId="77777777" w:rsidR="00553525" w:rsidRDefault="005829CA">
      <w:pPr>
        <w:pStyle w:val="a3"/>
        <w:spacing w:before="41"/>
        <w:ind w:left="1210" w:firstLine="0"/>
      </w:pPr>
      <w:r>
        <w:t>Внешность</w:t>
      </w:r>
      <w:r>
        <w:rPr>
          <w:spacing w:val="-16"/>
        </w:rPr>
        <w:t xml:space="preserve"> </w:t>
      </w:r>
      <w:r>
        <w:t>и</w:t>
      </w:r>
      <w:r>
        <w:rPr>
          <w:spacing w:val="-10"/>
        </w:rPr>
        <w:t xml:space="preserve"> </w:t>
      </w:r>
      <w:r>
        <w:t>характер</w:t>
      </w:r>
      <w:r>
        <w:rPr>
          <w:spacing w:val="-13"/>
        </w:rPr>
        <w:t xml:space="preserve"> </w:t>
      </w:r>
      <w:r>
        <w:t>человека</w:t>
      </w:r>
      <w:r>
        <w:rPr>
          <w:spacing w:val="-13"/>
        </w:rPr>
        <w:t xml:space="preserve"> </w:t>
      </w:r>
      <w:r>
        <w:t>(литературного</w:t>
      </w:r>
      <w:r>
        <w:rPr>
          <w:spacing w:val="-9"/>
        </w:rPr>
        <w:t xml:space="preserve"> </w:t>
      </w:r>
      <w:r>
        <w:rPr>
          <w:spacing w:val="-2"/>
        </w:rPr>
        <w:t>персонажа).</w:t>
      </w:r>
    </w:p>
    <w:p w14:paraId="748D1ECA" w14:textId="77777777" w:rsidR="00553525" w:rsidRDefault="005829CA">
      <w:pPr>
        <w:pStyle w:val="a3"/>
        <w:spacing w:before="53" w:line="276" w:lineRule="auto"/>
        <w:ind w:right="593"/>
      </w:pPr>
      <w:r>
        <w:t>Досуг и увлечения (хобби) современного подростка (</w:t>
      </w:r>
      <w:proofErr w:type="spellStart"/>
      <w:proofErr w:type="gramStart"/>
      <w:r>
        <w:t>чтение,кино</w:t>
      </w:r>
      <w:proofErr w:type="spellEnd"/>
      <w:proofErr w:type="gramEnd"/>
      <w:r>
        <w:t>, театр, музей, спорт, музыка).</w:t>
      </w:r>
    </w:p>
    <w:p w14:paraId="64E315DB" w14:textId="77777777" w:rsidR="00553525" w:rsidRDefault="005829CA">
      <w:pPr>
        <w:pStyle w:val="a3"/>
        <w:spacing w:line="276" w:lineRule="auto"/>
        <w:ind w:right="582"/>
      </w:pPr>
      <w:r>
        <w:t>Здоровый образ жизни: режим труда и отдыха, фитнес, сбалансированное питание. Посещение врача.</w:t>
      </w:r>
    </w:p>
    <w:p w14:paraId="76CA50BE" w14:textId="77777777" w:rsidR="00553525" w:rsidRDefault="005829CA">
      <w:pPr>
        <w:pStyle w:val="a3"/>
        <w:spacing w:line="321" w:lineRule="exact"/>
        <w:ind w:left="1210" w:firstLine="0"/>
      </w:pPr>
      <w:r>
        <w:t>Покупки:</w:t>
      </w:r>
      <w:r>
        <w:rPr>
          <w:spacing w:val="-15"/>
        </w:rPr>
        <w:t xml:space="preserve"> </w:t>
      </w:r>
      <w:r>
        <w:t>одежда,</w:t>
      </w:r>
      <w:r>
        <w:rPr>
          <w:spacing w:val="-3"/>
        </w:rPr>
        <w:t xml:space="preserve"> </w:t>
      </w:r>
      <w:r>
        <w:t>обувь</w:t>
      </w:r>
      <w:r>
        <w:rPr>
          <w:spacing w:val="-12"/>
        </w:rPr>
        <w:t xml:space="preserve"> </w:t>
      </w:r>
      <w:r>
        <w:t>и</w:t>
      </w:r>
      <w:r>
        <w:rPr>
          <w:spacing w:val="-7"/>
        </w:rPr>
        <w:t xml:space="preserve"> </w:t>
      </w:r>
      <w:r>
        <w:t>продукты</w:t>
      </w:r>
      <w:r>
        <w:rPr>
          <w:spacing w:val="-7"/>
        </w:rPr>
        <w:t xml:space="preserve"> </w:t>
      </w:r>
      <w:r>
        <w:t>питания.</w:t>
      </w:r>
      <w:r>
        <w:rPr>
          <w:spacing w:val="-8"/>
        </w:rPr>
        <w:t xml:space="preserve"> </w:t>
      </w:r>
      <w:r>
        <w:t>Карманные</w:t>
      </w:r>
      <w:r>
        <w:rPr>
          <w:spacing w:val="-4"/>
        </w:rPr>
        <w:t xml:space="preserve"> </w:t>
      </w:r>
      <w:r>
        <w:rPr>
          <w:spacing w:val="-2"/>
        </w:rPr>
        <w:t>деньги.</w:t>
      </w:r>
    </w:p>
    <w:p w14:paraId="4A886F3A" w14:textId="77777777" w:rsidR="00553525" w:rsidRDefault="005829CA">
      <w:pPr>
        <w:pStyle w:val="a3"/>
        <w:spacing w:before="46" w:line="276" w:lineRule="auto"/>
        <w:ind w:right="574"/>
      </w:pPr>
      <w:r>
        <w:t>Школа, школьная жизнь, школьная форма, изучаемые предметы и отношение к ним. Посещение школьной библиотеки (ресурсного центра). Переписка с</w:t>
      </w:r>
      <w:r>
        <w:rPr>
          <w:spacing w:val="40"/>
        </w:rPr>
        <w:t xml:space="preserve"> </w:t>
      </w:r>
      <w:r>
        <w:t>зарубежными сверстниками.</w:t>
      </w:r>
    </w:p>
    <w:p w14:paraId="6F1FD49E" w14:textId="77777777" w:rsidR="00553525" w:rsidRDefault="005829CA">
      <w:pPr>
        <w:pStyle w:val="a3"/>
        <w:spacing w:line="278" w:lineRule="auto"/>
        <w:ind w:right="597"/>
      </w:pPr>
      <w:r>
        <w:t xml:space="preserve">Виды отдыха в различное время года. Путешествия по России и зарубежным </w:t>
      </w:r>
      <w:r>
        <w:rPr>
          <w:spacing w:val="-2"/>
        </w:rPr>
        <w:t>странам.</w:t>
      </w:r>
    </w:p>
    <w:p w14:paraId="332C955B" w14:textId="77777777" w:rsidR="00553525" w:rsidRDefault="005829CA">
      <w:pPr>
        <w:pStyle w:val="a3"/>
        <w:spacing w:line="278" w:lineRule="auto"/>
        <w:ind w:right="584"/>
      </w:pPr>
      <w:r>
        <w:t xml:space="preserve">Природа: флора и фауна. Проблемы экологии. Климат, погода. Стихийные </w:t>
      </w:r>
      <w:r>
        <w:rPr>
          <w:spacing w:val="-2"/>
        </w:rPr>
        <w:t>бедствия.</w:t>
      </w:r>
    </w:p>
    <w:p w14:paraId="506A8386" w14:textId="77777777" w:rsidR="00553525" w:rsidRDefault="005829CA">
      <w:pPr>
        <w:pStyle w:val="a3"/>
        <w:spacing w:line="319" w:lineRule="exact"/>
        <w:ind w:left="1210" w:firstLine="0"/>
      </w:pPr>
      <w:r>
        <w:t>Условия</w:t>
      </w:r>
      <w:r>
        <w:rPr>
          <w:spacing w:val="-12"/>
        </w:rPr>
        <w:t xml:space="preserve"> </w:t>
      </w:r>
      <w:r>
        <w:t>проживания</w:t>
      </w:r>
      <w:r>
        <w:rPr>
          <w:spacing w:val="-12"/>
        </w:rPr>
        <w:t xml:space="preserve"> </w:t>
      </w:r>
      <w:r>
        <w:t>в</w:t>
      </w:r>
      <w:r>
        <w:rPr>
          <w:spacing w:val="-15"/>
        </w:rPr>
        <w:t xml:space="preserve"> </w:t>
      </w:r>
      <w:r>
        <w:t>городской</w:t>
      </w:r>
      <w:r>
        <w:rPr>
          <w:spacing w:val="-13"/>
        </w:rPr>
        <w:t xml:space="preserve"> </w:t>
      </w:r>
      <w:r>
        <w:t>(сельской)</w:t>
      </w:r>
      <w:r>
        <w:rPr>
          <w:spacing w:val="-14"/>
        </w:rPr>
        <w:t xml:space="preserve"> </w:t>
      </w:r>
      <w:proofErr w:type="spellStart"/>
      <w:proofErr w:type="gramStart"/>
      <w:r>
        <w:rPr>
          <w:spacing w:val="-2"/>
        </w:rPr>
        <w:t>местности.Транспорт</w:t>
      </w:r>
      <w:proofErr w:type="spellEnd"/>
      <w:proofErr w:type="gramEnd"/>
      <w:r>
        <w:rPr>
          <w:spacing w:val="-2"/>
        </w:rPr>
        <w:t>.</w:t>
      </w:r>
    </w:p>
    <w:p w14:paraId="21447FC0" w14:textId="77777777" w:rsidR="00553525" w:rsidRDefault="005829CA">
      <w:pPr>
        <w:pStyle w:val="a3"/>
        <w:spacing w:before="38" w:line="276" w:lineRule="auto"/>
        <w:ind w:right="575"/>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BE5BAF2" w14:textId="77777777" w:rsidR="00553525" w:rsidRDefault="005829CA">
      <w:pPr>
        <w:pStyle w:val="a3"/>
        <w:spacing w:before="3" w:line="276" w:lineRule="auto"/>
        <w:ind w:right="590"/>
      </w:pPr>
      <w:r>
        <w:t>Выдающиеся люди родной страны и страны (стран) изучаемого языка: учёные, писатели, поэты, художники, музыканты, спортсмены.</w:t>
      </w:r>
    </w:p>
    <w:p w14:paraId="1741B9B9" w14:textId="77777777" w:rsidR="00553525" w:rsidRDefault="005829CA">
      <w:pPr>
        <w:pStyle w:val="a3"/>
        <w:spacing w:before="3"/>
        <w:ind w:left="1210" w:firstLine="0"/>
        <w:jc w:val="left"/>
      </w:pPr>
      <w:r>
        <w:rPr>
          <w:spacing w:val="-2"/>
        </w:rPr>
        <w:t>Говорение.</w:t>
      </w:r>
    </w:p>
    <w:p w14:paraId="4F7E9F96" w14:textId="77777777" w:rsidR="00553525" w:rsidRDefault="00553525">
      <w:pPr>
        <w:sectPr w:rsidR="00553525">
          <w:pgSz w:w="11910" w:h="16850"/>
          <w:pgMar w:top="840" w:right="140" w:bottom="280" w:left="220" w:header="622" w:footer="0" w:gutter="0"/>
          <w:cols w:space="720"/>
        </w:sectPr>
      </w:pPr>
    </w:p>
    <w:p w14:paraId="47BD0BDE" w14:textId="77777777" w:rsidR="00553525" w:rsidRDefault="005829CA">
      <w:pPr>
        <w:pStyle w:val="a3"/>
        <w:spacing w:before="211" w:line="276" w:lineRule="auto"/>
        <w:ind w:right="574"/>
      </w:pPr>
      <w:r>
        <w:lastRenderedPageBreak/>
        <w:t xml:space="preserve">Развитие коммуникативных умений диалогической речи, а именно умений вести разные виды диалогов (диалог этикетного </w:t>
      </w:r>
      <w:proofErr w:type="spellStart"/>
      <w:proofErr w:type="gramStart"/>
      <w:r>
        <w:t>характера,диалог</w:t>
      </w:r>
      <w:proofErr w:type="spellEnd"/>
      <w:proofErr w:type="gramEnd"/>
      <w:r>
        <w:t>-побуждение к действию, диалог-расспрос, комбинированный диалог, включающий различные виды диалогов):</w:t>
      </w:r>
    </w:p>
    <w:p w14:paraId="3A7D1D57" w14:textId="77777777" w:rsidR="00553525" w:rsidRDefault="005829CA">
      <w:pPr>
        <w:pStyle w:val="a3"/>
        <w:spacing w:line="276" w:lineRule="auto"/>
        <w:ind w:right="574"/>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CDB5657" w14:textId="77777777" w:rsidR="00553525" w:rsidRDefault="005829CA">
      <w:pPr>
        <w:pStyle w:val="a3"/>
        <w:spacing w:line="276" w:lineRule="auto"/>
        <w:ind w:right="57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58C293D" w14:textId="77777777" w:rsidR="00553525" w:rsidRDefault="005829CA">
      <w:pPr>
        <w:pStyle w:val="a3"/>
        <w:spacing w:line="276" w:lineRule="auto"/>
        <w:ind w:right="564"/>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D16D6B6" w14:textId="77777777" w:rsidR="00553525" w:rsidRDefault="005829CA">
      <w:pPr>
        <w:pStyle w:val="a3"/>
        <w:spacing w:before="2" w:line="276" w:lineRule="auto"/>
        <w:ind w:right="573"/>
      </w:pPr>
      <w:r>
        <w:t xml:space="preserve">Названные умения диалогической речи развиваются в стандартных ситуациях </w:t>
      </w:r>
      <w:proofErr w:type="gramStart"/>
      <w:r>
        <w:t>неофициального</w:t>
      </w:r>
      <w:r>
        <w:rPr>
          <w:spacing w:val="80"/>
          <w:w w:val="150"/>
        </w:rPr>
        <w:t xml:space="preserve">  </w:t>
      </w:r>
      <w:r>
        <w:t>общения</w:t>
      </w:r>
      <w:proofErr w:type="gramEnd"/>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 с использованием ключевых слов, речевых ситуаций и (или)</w:t>
      </w:r>
      <w:r>
        <w:rPr>
          <w:spacing w:val="40"/>
        </w:rPr>
        <w:t xml:space="preserve"> </w:t>
      </w:r>
      <w:r>
        <w:t>иллюстраций, фотографий с соблюдением нормы речевого этикета, принятых в стране (странах) изучаемого языка.</w:t>
      </w:r>
    </w:p>
    <w:p w14:paraId="5037DDE1" w14:textId="77777777" w:rsidR="00553525" w:rsidRDefault="005829CA">
      <w:pPr>
        <w:pStyle w:val="a3"/>
        <w:spacing w:before="2" w:line="276" w:lineRule="auto"/>
        <w:ind w:left="1210" w:right="2763" w:firstLine="0"/>
      </w:pPr>
      <w:r>
        <w:t>Объём</w:t>
      </w:r>
      <w:r>
        <w:rPr>
          <w:spacing w:val="-3"/>
        </w:rPr>
        <w:t xml:space="preserve"> </w:t>
      </w:r>
      <w:r>
        <w:t>диалога</w:t>
      </w:r>
      <w:r>
        <w:rPr>
          <w:spacing w:val="-1"/>
        </w:rPr>
        <w:t xml:space="preserve"> </w:t>
      </w:r>
      <w:r>
        <w:t>–</w:t>
      </w:r>
      <w:r>
        <w:rPr>
          <w:spacing w:val="-4"/>
        </w:rPr>
        <w:t xml:space="preserve"> </w:t>
      </w:r>
      <w:r>
        <w:t>до</w:t>
      </w:r>
      <w:r>
        <w:rPr>
          <w:spacing w:val="-9"/>
        </w:rPr>
        <w:t xml:space="preserve"> </w:t>
      </w:r>
      <w:r>
        <w:t>7</w:t>
      </w:r>
      <w:r>
        <w:rPr>
          <w:spacing w:val="-5"/>
        </w:rPr>
        <w:t xml:space="preserve"> </w:t>
      </w:r>
      <w:r>
        <w:t>реплик</w:t>
      </w:r>
      <w:r>
        <w:rPr>
          <w:spacing w:val="-5"/>
        </w:rPr>
        <w:t xml:space="preserve"> </w:t>
      </w:r>
      <w:r>
        <w:t>со</w:t>
      </w:r>
      <w:r>
        <w:rPr>
          <w:spacing w:val="-5"/>
        </w:rPr>
        <w:t xml:space="preserve"> </w:t>
      </w:r>
      <w:r>
        <w:t>стороны каждого</w:t>
      </w:r>
      <w:r>
        <w:rPr>
          <w:spacing w:val="-5"/>
        </w:rPr>
        <w:t xml:space="preserve"> </w:t>
      </w:r>
      <w:r>
        <w:t>собеседника. Развитие коммуникативных умений монологической речи:</w:t>
      </w:r>
    </w:p>
    <w:p w14:paraId="0A47F1CF" w14:textId="77777777" w:rsidR="00553525" w:rsidRDefault="005829CA">
      <w:pPr>
        <w:pStyle w:val="a3"/>
        <w:spacing w:line="278" w:lineRule="auto"/>
        <w:ind w:right="571"/>
      </w:pPr>
      <w:r>
        <w:t>создание устных связных монологических высказываний с использованием основных коммуникативных типов речи:</w:t>
      </w:r>
    </w:p>
    <w:p w14:paraId="0514495A" w14:textId="77777777" w:rsidR="00553525" w:rsidRDefault="005829CA">
      <w:pPr>
        <w:pStyle w:val="a3"/>
        <w:spacing w:line="276" w:lineRule="auto"/>
        <w:ind w:right="591"/>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64EA92E" w14:textId="77777777" w:rsidR="00553525" w:rsidRDefault="005829CA">
      <w:pPr>
        <w:pStyle w:val="a3"/>
        <w:ind w:left="1210" w:firstLine="0"/>
      </w:pPr>
      <w:r>
        <w:rPr>
          <w:spacing w:val="-2"/>
        </w:rPr>
        <w:t>повествование</w:t>
      </w:r>
      <w:r>
        <w:rPr>
          <w:spacing w:val="5"/>
        </w:rPr>
        <w:t xml:space="preserve"> </w:t>
      </w:r>
      <w:r>
        <w:rPr>
          <w:spacing w:val="-2"/>
        </w:rPr>
        <w:t>(сообщение);</w:t>
      </w:r>
    </w:p>
    <w:p w14:paraId="42BD3F59" w14:textId="77777777" w:rsidR="00553525" w:rsidRDefault="005829CA">
      <w:pPr>
        <w:pStyle w:val="a3"/>
        <w:spacing w:before="42" w:line="276" w:lineRule="auto"/>
        <w:ind w:right="585"/>
      </w:pPr>
      <w:r>
        <w:t xml:space="preserve">выражение и аргументирование своего мнения по отношению к услышанному </w:t>
      </w:r>
      <w:r>
        <w:rPr>
          <w:spacing w:val="-2"/>
        </w:rPr>
        <w:t>(прочитанному);</w:t>
      </w:r>
    </w:p>
    <w:p w14:paraId="71341A10" w14:textId="77777777" w:rsidR="00553525" w:rsidRDefault="005829CA">
      <w:pPr>
        <w:pStyle w:val="a3"/>
        <w:spacing w:line="276" w:lineRule="auto"/>
        <w:ind w:right="578"/>
      </w:pPr>
      <w:r>
        <w:t xml:space="preserve">изложение (пересказ) основного содержания, прочитанного (прослушанного) </w:t>
      </w:r>
      <w:r>
        <w:rPr>
          <w:spacing w:val="-2"/>
        </w:rPr>
        <w:t>текста;</w:t>
      </w:r>
    </w:p>
    <w:p w14:paraId="76D8C4C1" w14:textId="77777777" w:rsidR="00553525" w:rsidRDefault="005829CA">
      <w:pPr>
        <w:pStyle w:val="a3"/>
        <w:spacing w:before="3"/>
        <w:ind w:left="1210" w:firstLine="0"/>
      </w:pPr>
      <w:r>
        <w:t>составление</w:t>
      </w:r>
      <w:r>
        <w:rPr>
          <w:spacing w:val="-11"/>
        </w:rPr>
        <w:t xml:space="preserve"> </w:t>
      </w:r>
      <w:r>
        <w:t>рассказа</w:t>
      </w:r>
      <w:r>
        <w:rPr>
          <w:spacing w:val="-7"/>
        </w:rPr>
        <w:t xml:space="preserve"> </w:t>
      </w:r>
      <w:r>
        <w:t>по</w:t>
      </w:r>
      <w:r>
        <w:rPr>
          <w:spacing w:val="-9"/>
        </w:rPr>
        <w:t xml:space="preserve"> </w:t>
      </w:r>
      <w:r>
        <w:rPr>
          <w:spacing w:val="-2"/>
        </w:rPr>
        <w:t>картинкам;</w:t>
      </w:r>
    </w:p>
    <w:p w14:paraId="75012482" w14:textId="77777777" w:rsidR="00553525" w:rsidRDefault="005829CA">
      <w:pPr>
        <w:pStyle w:val="a3"/>
        <w:spacing w:before="43"/>
        <w:ind w:left="1210" w:firstLine="0"/>
      </w:pPr>
      <w:r>
        <w:t>изложение</w:t>
      </w:r>
      <w:r>
        <w:rPr>
          <w:spacing w:val="-16"/>
        </w:rPr>
        <w:t xml:space="preserve"> </w:t>
      </w:r>
      <w:r>
        <w:t>результатов</w:t>
      </w:r>
      <w:r>
        <w:rPr>
          <w:spacing w:val="-15"/>
        </w:rPr>
        <w:t xml:space="preserve"> </w:t>
      </w:r>
      <w:r>
        <w:t>выполненной</w:t>
      </w:r>
      <w:r>
        <w:rPr>
          <w:spacing w:val="-15"/>
        </w:rPr>
        <w:t xml:space="preserve"> </w:t>
      </w:r>
      <w:r>
        <w:t>проектной</w:t>
      </w:r>
      <w:r>
        <w:rPr>
          <w:spacing w:val="-16"/>
        </w:rPr>
        <w:t xml:space="preserve"> </w:t>
      </w:r>
      <w:r>
        <w:rPr>
          <w:spacing w:val="-2"/>
        </w:rPr>
        <w:t>работы.</w:t>
      </w:r>
    </w:p>
    <w:p w14:paraId="47E28DEE" w14:textId="77777777" w:rsidR="00553525" w:rsidRDefault="005829CA">
      <w:pPr>
        <w:pStyle w:val="a3"/>
        <w:spacing w:before="47" w:line="276" w:lineRule="auto"/>
        <w:ind w:right="570"/>
      </w:pPr>
      <w: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596BC34B" w14:textId="77777777" w:rsidR="00553525" w:rsidRDefault="005829CA">
      <w:pPr>
        <w:pStyle w:val="a3"/>
        <w:spacing w:line="278" w:lineRule="auto"/>
        <w:ind w:left="1210" w:right="4102" w:firstLine="0"/>
      </w:pPr>
      <w:r>
        <w:t>Объём</w:t>
      </w:r>
      <w:r>
        <w:rPr>
          <w:spacing w:val="-8"/>
        </w:rPr>
        <w:t xml:space="preserve"> </w:t>
      </w:r>
      <w:r>
        <w:t>монологического</w:t>
      </w:r>
      <w:r>
        <w:rPr>
          <w:spacing w:val="-5"/>
        </w:rPr>
        <w:t xml:space="preserve"> </w:t>
      </w:r>
      <w:r>
        <w:t>высказывания</w:t>
      </w:r>
      <w:r>
        <w:rPr>
          <w:spacing w:val="-4"/>
        </w:rPr>
        <w:t xml:space="preserve"> </w:t>
      </w:r>
      <w:r>
        <w:t>–</w:t>
      </w:r>
      <w:r>
        <w:rPr>
          <w:spacing w:val="-5"/>
        </w:rPr>
        <w:t xml:space="preserve"> </w:t>
      </w:r>
      <w:r>
        <w:t>9–10</w:t>
      </w:r>
      <w:r>
        <w:rPr>
          <w:spacing w:val="-10"/>
        </w:rPr>
        <w:t xml:space="preserve"> </w:t>
      </w:r>
      <w:r>
        <w:t xml:space="preserve">фраз. </w:t>
      </w:r>
      <w:r>
        <w:rPr>
          <w:spacing w:val="-2"/>
        </w:rPr>
        <w:t>Аудирование.</w:t>
      </w:r>
    </w:p>
    <w:p w14:paraId="162FFA4D" w14:textId="77777777" w:rsidR="00553525" w:rsidRDefault="00553525">
      <w:pPr>
        <w:spacing w:line="278" w:lineRule="auto"/>
        <w:sectPr w:rsidR="00553525">
          <w:pgSz w:w="11910" w:h="16850"/>
          <w:pgMar w:top="840" w:right="140" w:bottom="280" w:left="220" w:header="622" w:footer="0" w:gutter="0"/>
          <w:cols w:space="720"/>
        </w:sectPr>
      </w:pPr>
    </w:p>
    <w:p w14:paraId="49A21E95" w14:textId="77777777" w:rsidR="00553525" w:rsidRDefault="005829CA">
      <w:pPr>
        <w:pStyle w:val="a3"/>
        <w:spacing w:before="211" w:line="276" w:lineRule="auto"/>
        <w:ind w:right="573"/>
      </w:pPr>
      <w: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B7C2653" w14:textId="77777777" w:rsidR="00553525" w:rsidRDefault="005829CA">
      <w:pPr>
        <w:pStyle w:val="a3"/>
        <w:spacing w:line="276" w:lineRule="auto"/>
        <w:ind w:right="571"/>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4D72315" w14:textId="77777777" w:rsidR="00553525" w:rsidRDefault="005829CA">
      <w:pPr>
        <w:pStyle w:val="a3"/>
        <w:spacing w:before="1" w:line="276" w:lineRule="auto"/>
        <w:ind w:right="57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C69A9E2" w14:textId="77777777" w:rsidR="00553525" w:rsidRDefault="005829CA">
      <w:pPr>
        <w:pStyle w:val="a3"/>
        <w:spacing w:line="276" w:lineRule="auto"/>
        <w:ind w:right="566"/>
      </w:pPr>
      <w:r>
        <w:t>Аудирование с пониманием нужной (интересующей, запрашиваемой) информации предполагает умение выделять нужную (интересующую,</w:t>
      </w:r>
      <w:r>
        <w:rPr>
          <w:spacing w:val="40"/>
        </w:rPr>
        <w:t xml:space="preserve"> </w:t>
      </w:r>
      <w:r>
        <w:t>запрашиваемую) информацию, представленную в эксплицитной (явной) форме, в воспринимаемом на слух тексте.</w:t>
      </w:r>
    </w:p>
    <w:p w14:paraId="1CA700FF" w14:textId="77777777" w:rsidR="00553525" w:rsidRDefault="005829CA">
      <w:pPr>
        <w:pStyle w:val="a3"/>
        <w:spacing w:line="276" w:lineRule="auto"/>
        <w:ind w:right="57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DDEB76" w14:textId="77777777" w:rsidR="00553525" w:rsidRDefault="005829CA">
      <w:pPr>
        <w:pStyle w:val="a3"/>
        <w:spacing w:line="278" w:lineRule="auto"/>
        <w:ind w:left="1210" w:right="2724" w:firstLine="0"/>
      </w:pPr>
      <w:r>
        <w:t>Время</w:t>
      </w:r>
      <w:r>
        <w:rPr>
          <w:spacing w:val="-5"/>
        </w:rPr>
        <w:t xml:space="preserve"> </w:t>
      </w:r>
      <w:r>
        <w:t>звучания</w:t>
      </w:r>
      <w:r>
        <w:rPr>
          <w:spacing w:val="-5"/>
        </w:rPr>
        <w:t xml:space="preserve"> </w:t>
      </w:r>
      <w:r>
        <w:t>текста</w:t>
      </w:r>
      <w:r>
        <w:rPr>
          <w:spacing w:val="-1"/>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6"/>
        </w:rPr>
        <w:t xml:space="preserve"> </w:t>
      </w:r>
      <w:r>
        <w:t>2</w:t>
      </w:r>
      <w:r>
        <w:rPr>
          <w:spacing w:val="-6"/>
        </w:rPr>
        <w:t xml:space="preserve"> </w:t>
      </w:r>
      <w:r>
        <w:t>минут. Смысловое чтение.</w:t>
      </w:r>
    </w:p>
    <w:p w14:paraId="559EE9E1" w14:textId="77777777" w:rsidR="00553525" w:rsidRDefault="005829CA">
      <w:pPr>
        <w:pStyle w:val="a3"/>
        <w:spacing w:line="276" w:lineRule="auto"/>
        <w:ind w:right="578"/>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 xml:space="preserve">пониманием нужной (интересующей, запрашиваемой) информации, с полным пониманием </w:t>
      </w:r>
      <w:r>
        <w:rPr>
          <w:spacing w:val="-2"/>
        </w:rPr>
        <w:t>содержания.</w:t>
      </w:r>
    </w:p>
    <w:p w14:paraId="4C7F38AD" w14:textId="77777777" w:rsidR="00553525" w:rsidRDefault="005829CA">
      <w:pPr>
        <w:pStyle w:val="a3"/>
        <w:spacing w:line="276" w:lineRule="auto"/>
        <w:ind w:right="564"/>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7AE19D1" w14:textId="77777777" w:rsidR="00553525" w:rsidRDefault="005829CA">
      <w:pPr>
        <w:pStyle w:val="a3"/>
        <w:spacing w:line="276" w:lineRule="auto"/>
        <w:ind w:right="57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214003" w14:textId="77777777" w:rsidR="00553525" w:rsidRDefault="005829CA">
      <w:pPr>
        <w:pStyle w:val="a3"/>
        <w:spacing w:line="276" w:lineRule="auto"/>
        <w:ind w:right="576"/>
      </w:pPr>
      <w:r>
        <w:t xml:space="preserve">Чтение </w:t>
      </w:r>
      <w:proofErr w:type="spellStart"/>
      <w:r>
        <w:t>несплошных</w:t>
      </w:r>
      <w:proofErr w:type="spellEnd"/>
      <w:r>
        <w:t xml:space="preserve"> текстов (таблиц, диаграмм, схем) и понимание представленной в них информации.</w:t>
      </w:r>
    </w:p>
    <w:p w14:paraId="7FA1B22A" w14:textId="77777777" w:rsidR="00553525" w:rsidRDefault="00553525">
      <w:pPr>
        <w:spacing w:line="276" w:lineRule="auto"/>
        <w:sectPr w:rsidR="00553525">
          <w:pgSz w:w="11910" w:h="16850"/>
          <w:pgMar w:top="840" w:right="140" w:bottom="280" w:left="220" w:header="622" w:footer="0" w:gutter="0"/>
          <w:cols w:space="720"/>
        </w:sectPr>
      </w:pPr>
    </w:p>
    <w:p w14:paraId="793CF7DB" w14:textId="77777777" w:rsidR="00553525" w:rsidRDefault="005829CA">
      <w:pPr>
        <w:pStyle w:val="a3"/>
        <w:spacing w:before="211" w:line="276" w:lineRule="auto"/>
        <w:ind w:right="567"/>
      </w:pPr>
      <w:r>
        <w:lastRenderedPageBreak/>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w:t>
      </w:r>
      <w:proofErr w:type="spellStart"/>
      <w:r>
        <w:t>текстна</w:t>
      </w:r>
      <w:proofErr w:type="spellEnd"/>
      <w:r>
        <w:t xml:space="preserve">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14:paraId="32FD7D7A" w14:textId="77777777" w:rsidR="00553525" w:rsidRDefault="005829CA">
      <w:pPr>
        <w:pStyle w:val="a3"/>
        <w:spacing w:line="276" w:lineRule="auto"/>
        <w:ind w:right="559"/>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1C380F8" w14:textId="77777777" w:rsidR="00553525" w:rsidRDefault="005829CA">
      <w:pPr>
        <w:pStyle w:val="a3"/>
        <w:spacing w:line="278" w:lineRule="auto"/>
        <w:ind w:left="1210" w:right="3100" w:firstLine="0"/>
        <w:jc w:val="left"/>
      </w:pPr>
      <w:r>
        <w:t>Объём</w:t>
      </w:r>
      <w:r>
        <w:rPr>
          <w:spacing w:val="-6"/>
        </w:rPr>
        <w:t xml:space="preserve"> </w:t>
      </w:r>
      <w:r>
        <w:t>текста</w:t>
      </w:r>
      <w:r>
        <w:rPr>
          <w:spacing w:val="-7"/>
        </w:rPr>
        <w:t xml:space="preserve"> </w:t>
      </w:r>
      <w:r>
        <w:t>(текстов)</w:t>
      </w:r>
      <w:r>
        <w:rPr>
          <w:spacing w:val="-9"/>
        </w:rPr>
        <w:t xml:space="preserve"> </w:t>
      </w:r>
      <w:r>
        <w:t>для</w:t>
      </w:r>
      <w:r>
        <w:rPr>
          <w:spacing w:val="-6"/>
        </w:rPr>
        <w:t xml:space="preserve"> </w:t>
      </w:r>
      <w:r>
        <w:t>чтения</w:t>
      </w:r>
      <w:r>
        <w:rPr>
          <w:spacing w:val="-1"/>
        </w:rPr>
        <w:t xml:space="preserve"> </w:t>
      </w:r>
      <w:r>
        <w:t>–</w:t>
      </w:r>
      <w:r>
        <w:rPr>
          <w:spacing w:val="-7"/>
        </w:rPr>
        <w:t xml:space="preserve"> </w:t>
      </w:r>
      <w:r>
        <w:t>350–500</w:t>
      </w:r>
      <w:r>
        <w:rPr>
          <w:spacing w:val="-8"/>
        </w:rPr>
        <w:t xml:space="preserve"> </w:t>
      </w:r>
      <w:r>
        <w:t>слов. Письменная речь.</w:t>
      </w:r>
    </w:p>
    <w:p w14:paraId="04378729" w14:textId="77777777" w:rsidR="00553525" w:rsidRDefault="005829CA">
      <w:pPr>
        <w:pStyle w:val="a3"/>
        <w:spacing w:line="320" w:lineRule="exact"/>
        <w:ind w:left="1210" w:firstLine="0"/>
        <w:jc w:val="left"/>
      </w:pPr>
      <w:r>
        <w:t>Развитие</w:t>
      </w:r>
      <w:r>
        <w:rPr>
          <w:spacing w:val="-10"/>
        </w:rPr>
        <w:t xml:space="preserve"> </w:t>
      </w:r>
      <w:r>
        <w:t>умений</w:t>
      </w:r>
      <w:r>
        <w:rPr>
          <w:spacing w:val="-16"/>
        </w:rPr>
        <w:t xml:space="preserve"> </w:t>
      </w:r>
      <w:r>
        <w:t>письменной</w:t>
      </w:r>
      <w:r>
        <w:rPr>
          <w:spacing w:val="-14"/>
        </w:rPr>
        <w:t xml:space="preserve"> </w:t>
      </w:r>
      <w:r>
        <w:rPr>
          <w:spacing w:val="-4"/>
        </w:rPr>
        <w:t>речи:</w:t>
      </w:r>
    </w:p>
    <w:p w14:paraId="6148D3EF" w14:textId="77777777" w:rsidR="00553525" w:rsidRDefault="005829CA">
      <w:pPr>
        <w:pStyle w:val="a3"/>
        <w:spacing w:before="42"/>
        <w:ind w:left="1210" w:firstLine="0"/>
        <w:jc w:val="left"/>
      </w:pPr>
      <w:r>
        <w:t>составление</w:t>
      </w:r>
      <w:r>
        <w:rPr>
          <w:spacing w:val="-12"/>
        </w:rPr>
        <w:t xml:space="preserve"> </w:t>
      </w:r>
      <w:r>
        <w:t>плана</w:t>
      </w:r>
      <w:r>
        <w:rPr>
          <w:spacing w:val="-9"/>
        </w:rPr>
        <w:t xml:space="preserve"> </w:t>
      </w:r>
      <w:r>
        <w:t>(тезисов)</w:t>
      </w:r>
      <w:r>
        <w:rPr>
          <w:spacing w:val="-14"/>
        </w:rPr>
        <w:t xml:space="preserve"> </w:t>
      </w:r>
      <w:r>
        <w:t>устного</w:t>
      </w:r>
      <w:r>
        <w:rPr>
          <w:spacing w:val="-13"/>
        </w:rPr>
        <w:t xml:space="preserve"> </w:t>
      </w:r>
      <w:r>
        <w:t>или</w:t>
      </w:r>
      <w:r>
        <w:rPr>
          <w:spacing w:val="-7"/>
        </w:rPr>
        <w:t xml:space="preserve"> </w:t>
      </w:r>
      <w:r>
        <w:t>письменного</w:t>
      </w:r>
      <w:r>
        <w:rPr>
          <w:spacing w:val="-12"/>
        </w:rPr>
        <w:t xml:space="preserve"> </w:t>
      </w:r>
      <w:r>
        <w:rPr>
          <w:spacing w:val="-2"/>
        </w:rPr>
        <w:t>сообщения;</w:t>
      </w:r>
    </w:p>
    <w:p w14:paraId="41F75FD3" w14:textId="77777777" w:rsidR="00553525" w:rsidRDefault="005829CA">
      <w:pPr>
        <w:pStyle w:val="a3"/>
        <w:spacing w:before="47" w:line="278" w:lineRule="auto"/>
        <w:ind w:right="581"/>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A23FFFD" w14:textId="77777777" w:rsidR="00553525" w:rsidRDefault="005829CA">
      <w:pPr>
        <w:pStyle w:val="a3"/>
        <w:spacing w:before="3" w:line="276" w:lineRule="auto"/>
        <w:ind w:right="573"/>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62205AAF" w14:textId="77777777" w:rsidR="00553525" w:rsidRDefault="005829CA">
      <w:pPr>
        <w:pStyle w:val="a3"/>
        <w:spacing w:before="1" w:line="276" w:lineRule="auto"/>
        <w:ind w:right="571"/>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14:paraId="0E43DA3F" w14:textId="77777777" w:rsidR="00553525" w:rsidRDefault="005829CA">
      <w:pPr>
        <w:pStyle w:val="a3"/>
        <w:spacing w:line="276" w:lineRule="auto"/>
        <w:ind w:left="1210" w:right="6942" w:firstLine="0"/>
      </w:pPr>
      <w:r>
        <w:t>Языковые знания и умения. Фонетическая</w:t>
      </w:r>
      <w:r>
        <w:rPr>
          <w:spacing w:val="-14"/>
        </w:rPr>
        <w:t xml:space="preserve"> </w:t>
      </w:r>
      <w:r>
        <w:t>сторона</w:t>
      </w:r>
      <w:r>
        <w:rPr>
          <w:spacing w:val="-16"/>
        </w:rPr>
        <w:t xml:space="preserve"> </w:t>
      </w:r>
      <w:r>
        <w:rPr>
          <w:spacing w:val="-4"/>
        </w:rPr>
        <w:t>речи.</w:t>
      </w:r>
    </w:p>
    <w:p w14:paraId="5C18613A" w14:textId="77777777" w:rsidR="00553525" w:rsidRDefault="005829CA">
      <w:pPr>
        <w:pStyle w:val="a3"/>
        <w:spacing w:line="276" w:lineRule="auto"/>
        <w:ind w:right="563"/>
      </w:pPr>
      <w:r>
        <w:t>Различение на слух и адекватное, без фонематических ошибок, ведущих к сбою</w:t>
      </w:r>
      <w:r>
        <w:rPr>
          <w:spacing w:val="40"/>
        </w:rPr>
        <w:t xml:space="preserve"> </w:t>
      </w:r>
      <w: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E56CCB5" w14:textId="77777777" w:rsidR="00553525" w:rsidRDefault="005829CA">
      <w:pPr>
        <w:pStyle w:val="a3"/>
        <w:spacing w:line="276" w:lineRule="auto"/>
        <w:ind w:right="57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2F7FF0A" w14:textId="77777777" w:rsidR="00553525" w:rsidRDefault="005829CA">
      <w:pPr>
        <w:pStyle w:val="a3"/>
        <w:spacing w:before="2" w:line="276" w:lineRule="auto"/>
        <w:ind w:right="590"/>
      </w:pPr>
      <w:r>
        <w:t>Тексты для чтения вслух: сообщение информационного характера, отрывок из статьи научно-популярного характера, рассказ, диалог (беседа).</w:t>
      </w:r>
    </w:p>
    <w:p w14:paraId="0F0000D2" w14:textId="77777777" w:rsidR="00553525" w:rsidRDefault="005829CA">
      <w:pPr>
        <w:pStyle w:val="a3"/>
        <w:spacing w:before="4" w:line="276" w:lineRule="auto"/>
        <w:ind w:left="1210" w:right="4875" w:firstLine="0"/>
      </w:pPr>
      <w:r>
        <w:t>Объём</w:t>
      </w:r>
      <w:r>
        <w:rPr>
          <w:spacing w:val="-4"/>
        </w:rPr>
        <w:t xml:space="preserve"> </w:t>
      </w:r>
      <w:r>
        <w:t>текста</w:t>
      </w:r>
      <w:r>
        <w:rPr>
          <w:spacing w:val="-5"/>
        </w:rPr>
        <w:t xml:space="preserve"> </w:t>
      </w:r>
      <w:r>
        <w:t>для</w:t>
      </w:r>
      <w:r>
        <w:rPr>
          <w:spacing w:val="-4"/>
        </w:rPr>
        <w:t xml:space="preserve"> </w:t>
      </w:r>
      <w:r>
        <w:t>чтения</w:t>
      </w:r>
      <w:r>
        <w:rPr>
          <w:spacing w:val="-5"/>
        </w:rPr>
        <w:t xml:space="preserve"> </w:t>
      </w:r>
      <w:r>
        <w:t>вслух</w:t>
      </w:r>
      <w:r>
        <w:rPr>
          <w:spacing w:val="-5"/>
        </w:rPr>
        <w:t xml:space="preserve"> </w:t>
      </w:r>
      <w:r>
        <w:t>–</w:t>
      </w:r>
      <w:r>
        <w:rPr>
          <w:spacing w:val="-5"/>
        </w:rPr>
        <w:t xml:space="preserve"> </w:t>
      </w:r>
      <w:r>
        <w:t>до</w:t>
      </w:r>
      <w:r>
        <w:rPr>
          <w:spacing w:val="-6"/>
        </w:rPr>
        <w:t xml:space="preserve"> </w:t>
      </w:r>
      <w:r>
        <w:t>110</w:t>
      </w:r>
      <w:r>
        <w:rPr>
          <w:spacing w:val="-1"/>
        </w:rPr>
        <w:t xml:space="preserve"> </w:t>
      </w:r>
      <w:r>
        <w:t>слов. Графика, орфография и пунктуация.</w:t>
      </w:r>
    </w:p>
    <w:p w14:paraId="0E2C3822" w14:textId="77777777" w:rsidR="00553525" w:rsidRDefault="00553525">
      <w:pPr>
        <w:spacing w:line="276" w:lineRule="auto"/>
        <w:sectPr w:rsidR="00553525">
          <w:pgSz w:w="11910" w:h="16850"/>
          <w:pgMar w:top="840" w:right="140" w:bottom="280" w:left="220" w:header="622" w:footer="0" w:gutter="0"/>
          <w:cols w:space="720"/>
        </w:sectPr>
      </w:pPr>
    </w:p>
    <w:p w14:paraId="51721A89" w14:textId="77777777" w:rsidR="00553525" w:rsidRDefault="005829CA">
      <w:pPr>
        <w:pStyle w:val="a3"/>
        <w:spacing w:before="207"/>
        <w:ind w:left="1210" w:firstLine="0"/>
      </w:pPr>
      <w:r>
        <w:lastRenderedPageBreak/>
        <w:t>Правильное</w:t>
      </w:r>
      <w:r>
        <w:rPr>
          <w:spacing w:val="-13"/>
        </w:rPr>
        <w:t xml:space="preserve"> </w:t>
      </w:r>
      <w:r>
        <w:t>написание</w:t>
      </w:r>
      <w:r>
        <w:rPr>
          <w:spacing w:val="-11"/>
        </w:rPr>
        <w:t xml:space="preserve"> </w:t>
      </w:r>
      <w:r>
        <w:t>изученных</w:t>
      </w:r>
      <w:r>
        <w:rPr>
          <w:spacing w:val="-13"/>
        </w:rPr>
        <w:t xml:space="preserve"> </w:t>
      </w:r>
      <w:r>
        <w:rPr>
          <w:spacing w:val="-4"/>
        </w:rPr>
        <w:t>слов.</w:t>
      </w:r>
    </w:p>
    <w:p w14:paraId="2170DDBA" w14:textId="77777777" w:rsidR="00553525" w:rsidRDefault="005829CA">
      <w:pPr>
        <w:pStyle w:val="a3"/>
        <w:spacing w:before="52" w:line="276" w:lineRule="auto"/>
        <w:ind w:right="56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w:t>
      </w:r>
      <w:r>
        <w:rPr>
          <w:spacing w:val="40"/>
        </w:rPr>
        <w:t xml:space="preserve"> </w:t>
      </w:r>
      <w:r>
        <w:t xml:space="preserve">связь (например, в английском языке: </w:t>
      </w:r>
      <w:proofErr w:type="spellStart"/>
      <w:r>
        <w:t>firstly</w:t>
      </w:r>
      <w:proofErr w:type="spellEnd"/>
      <w:r>
        <w:t>/</w:t>
      </w:r>
      <w:proofErr w:type="spellStart"/>
      <w:r>
        <w:t>firstofall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proofErr w:type="gramStart"/>
      <w:r>
        <w:t>ontheonehand,ontheotherhand</w:t>
      </w:r>
      <w:proofErr w:type="spellEnd"/>
      <w:proofErr w:type="gramEnd"/>
      <w:r>
        <w:t>), апострофа.</w:t>
      </w:r>
    </w:p>
    <w:p w14:paraId="01F6E7E4" w14:textId="77777777" w:rsidR="00553525" w:rsidRDefault="005829CA">
      <w:pPr>
        <w:pStyle w:val="a3"/>
        <w:spacing w:before="2" w:line="276" w:lineRule="auto"/>
        <w:ind w:right="577"/>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82AB598" w14:textId="77777777" w:rsidR="00553525" w:rsidRDefault="005829CA">
      <w:pPr>
        <w:pStyle w:val="a3"/>
        <w:spacing w:line="320" w:lineRule="exact"/>
        <w:ind w:left="1210" w:firstLine="0"/>
      </w:pPr>
      <w:r>
        <w:t>Лексическая</w:t>
      </w:r>
      <w:r>
        <w:rPr>
          <w:spacing w:val="-14"/>
        </w:rPr>
        <w:t xml:space="preserve"> </w:t>
      </w:r>
      <w:r>
        <w:t>сторона</w:t>
      </w:r>
      <w:r>
        <w:rPr>
          <w:spacing w:val="-11"/>
        </w:rPr>
        <w:t xml:space="preserve"> </w:t>
      </w:r>
      <w:r>
        <w:rPr>
          <w:spacing w:val="-2"/>
        </w:rPr>
        <w:t>речи.</w:t>
      </w:r>
    </w:p>
    <w:p w14:paraId="19858907" w14:textId="77777777" w:rsidR="00553525" w:rsidRDefault="005829CA">
      <w:pPr>
        <w:pStyle w:val="a3"/>
        <w:spacing w:before="48" w:line="276" w:lineRule="auto"/>
        <w:ind w:right="573"/>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w:t>
      </w:r>
      <w:proofErr w:type="spellStart"/>
      <w:proofErr w:type="gramStart"/>
      <w:r>
        <w:t>речи,с</w:t>
      </w:r>
      <w:proofErr w:type="spellEnd"/>
      <w:proofErr w:type="gramEnd"/>
      <w:r>
        <w:t xml:space="preserve"> соблюдением существующей в английском языке нормы лексической сочетаемости.</w:t>
      </w:r>
    </w:p>
    <w:p w14:paraId="32E67EE0" w14:textId="77777777" w:rsidR="00553525" w:rsidRDefault="005829CA">
      <w:pPr>
        <w:pStyle w:val="a3"/>
        <w:spacing w:line="278" w:lineRule="auto"/>
        <w:ind w:right="587"/>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F9E2D18" w14:textId="77777777" w:rsidR="00553525" w:rsidRDefault="005829CA">
      <w:pPr>
        <w:pStyle w:val="a3"/>
        <w:spacing w:line="316" w:lineRule="exact"/>
        <w:ind w:left="1210" w:firstLine="0"/>
      </w:pPr>
      <w:r>
        <w:t>Основные</w:t>
      </w:r>
      <w:r>
        <w:rPr>
          <w:spacing w:val="-13"/>
        </w:rPr>
        <w:t xml:space="preserve"> </w:t>
      </w:r>
      <w:r>
        <w:t>способы</w:t>
      </w:r>
      <w:r>
        <w:rPr>
          <w:spacing w:val="-14"/>
        </w:rPr>
        <w:t xml:space="preserve"> </w:t>
      </w:r>
      <w:r>
        <w:rPr>
          <w:spacing w:val="-2"/>
        </w:rPr>
        <w:t>словообразования:</w:t>
      </w:r>
    </w:p>
    <w:p w14:paraId="0234C3C5" w14:textId="77777777" w:rsidR="00553525" w:rsidRDefault="005829CA">
      <w:pPr>
        <w:pStyle w:val="a3"/>
        <w:spacing w:before="45"/>
        <w:ind w:left="1210" w:firstLine="0"/>
      </w:pPr>
      <w:r>
        <w:t>а)</w:t>
      </w:r>
      <w:r>
        <w:rPr>
          <w:spacing w:val="-2"/>
        </w:rPr>
        <w:t xml:space="preserve"> аффиксация:</w:t>
      </w:r>
    </w:p>
    <w:p w14:paraId="3D470C12" w14:textId="77777777" w:rsidR="00553525" w:rsidRPr="008E10D0" w:rsidRDefault="005829CA">
      <w:pPr>
        <w:pStyle w:val="a3"/>
        <w:spacing w:before="53" w:line="276" w:lineRule="auto"/>
        <w:ind w:right="565"/>
        <w:rPr>
          <w:lang w:val="en-US"/>
        </w:rPr>
      </w:pPr>
      <w:r>
        <w:t>образование</w:t>
      </w:r>
      <w:r w:rsidRPr="008E10D0">
        <w:rPr>
          <w:lang w:val="en-US"/>
        </w:rPr>
        <w:t xml:space="preserve"> </w:t>
      </w:r>
      <w:r>
        <w:t>имен</w:t>
      </w:r>
      <w:r w:rsidRPr="008E10D0">
        <w:rPr>
          <w:lang w:val="en-US"/>
        </w:rPr>
        <w:t xml:space="preserve"> </w:t>
      </w:r>
      <w:r>
        <w:t>существительных</w:t>
      </w:r>
      <w:r w:rsidRPr="008E10D0">
        <w:rPr>
          <w:lang w:val="en-US"/>
        </w:rPr>
        <w:t xml:space="preserve"> </w:t>
      </w:r>
      <w:r>
        <w:t>при</w:t>
      </w:r>
      <w:r w:rsidRPr="008E10D0">
        <w:rPr>
          <w:lang w:val="en-US"/>
        </w:rPr>
        <w:t xml:space="preserve"> </w:t>
      </w:r>
      <w:r>
        <w:t>помощи</w:t>
      </w:r>
      <w:r w:rsidRPr="008E10D0">
        <w:rPr>
          <w:lang w:val="en-US"/>
        </w:rPr>
        <w:t xml:space="preserve"> </w:t>
      </w:r>
      <w:r>
        <w:t>суффиксов</w:t>
      </w:r>
      <w:r w:rsidRPr="008E10D0">
        <w:rPr>
          <w:lang w:val="en-US"/>
        </w:rPr>
        <w:t>: -</w:t>
      </w:r>
      <w:proofErr w:type="spellStart"/>
      <w:r w:rsidRPr="008E10D0">
        <w:rPr>
          <w:lang w:val="en-US"/>
        </w:rPr>
        <w:t>ance</w:t>
      </w:r>
      <w:proofErr w:type="spellEnd"/>
      <w:r w:rsidRPr="008E10D0">
        <w:rPr>
          <w:lang w:val="en-US"/>
        </w:rPr>
        <w:t>/-</w:t>
      </w:r>
      <w:proofErr w:type="spellStart"/>
      <w:r w:rsidRPr="008E10D0">
        <w:rPr>
          <w:lang w:val="en-US"/>
        </w:rPr>
        <w:t>ence</w:t>
      </w:r>
      <w:proofErr w:type="spellEnd"/>
      <w:r w:rsidRPr="008E10D0">
        <w:rPr>
          <w:lang w:val="en-US"/>
        </w:rPr>
        <w:t xml:space="preserve"> (performance/residence), -</w:t>
      </w:r>
      <w:proofErr w:type="spellStart"/>
      <w:r w:rsidRPr="008E10D0">
        <w:rPr>
          <w:lang w:val="en-US"/>
        </w:rPr>
        <w:t>ity</w:t>
      </w:r>
      <w:proofErr w:type="spellEnd"/>
      <w:r w:rsidRPr="008E10D0">
        <w:rPr>
          <w:lang w:val="en-US"/>
        </w:rPr>
        <w:t xml:space="preserve"> (activity); -ship (friendship);</w:t>
      </w:r>
    </w:p>
    <w:p w14:paraId="69A6EE86" w14:textId="77777777" w:rsidR="00553525" w:rsidRDefault="005829CA">
      <w:pPr>
        <w:pStyle w:val="a3"/>
        <w:spacing w:line="276" w:lineRule="auto"/>
        <w:ind w:left="1210" w:right="639" w:firstLine="0"/>
        <w:jc w:val="left"/>
      </w:pPr>
      <w:r>
        <w:t xml:space="preserve">образование имен прилагательных при помощи префикса </w:t>
      </w:r>
      <w:proofErr w:type="spellStart"/>
      <w:r>
        <w:t>inter</w:t>
      </w:r>
      <w:proofErr w:type="spellEnd"/>
      <w:r>
        <w:t>- (</w:t>
      </w:r>
      <w:proofErr w:type="spellStart"/>
      <w:r>
        <w:t>international</w:t>
      </w:r>
      <w:proofErr w:type="spellEnd"/>
      <w:r>
        <w:t>); образование</w:t>
      </w:r>
      <w:r>
        <w:rPr>
          <w:spacing w:val="-6"/>
        </w:rPr>
        <w:t xml:space="preserve"> </w:t>
      </w:r>
      <w:r>
        <w:t>имен</w:t>
      </w:r>
      <w:r>
        <w:rPr>
          <w:spacing w:val="-7"/>
        </w:rPr>
        <w:t xml:space="preserve"> </w:t>
      </w:r>
      <w:r>
        <w:t>прилагательных</w:t>
      </w:r>
      <w:r>
        <w:rPr>
          <w:spacing w:val="-10"/>
        </w:rPr>
        <w:t xml:space="preserve"> </w:t>
      </w:r>
      <w:r>
        <w:t>при</w:t>
      </w:r>
      <w:r>
        <w:rPr>
          <w:spacing w:val="-7"/>
        </w:rPr>
        <w:t xml:space="preserve"> </w:t>
      </w:r>
      <w:r>
        <w:t>помощи -</w:t>
      </w:r>
      <w:proofErr w:type="spellStart"/>
      <w:r>
        <w:t>ed</w:t>
      </w:r>
      <w:proofErr w:type="spellEnd"/>
      <w:r>
        <w:rPr>
          <w:spacing w:val="-7"/>
        </w:rPr>
        <w:t xml:space="preserve"> </w:t>
      </w:r>
      <w:r>
        <w:t>и</w:t>
      </w:r>
      <w:r>
        <w:rPr>
          <w:spacing w:val="-6"/>
        </w:rPr>
        <w:t xml:space="preserve"> </w:t>
      </w:r>
      <w:r>
        <w:t>-</w:t>
      </w:r>
      <w:proofErr w:type="spellStart"/>
      <w:r>
        <w:t>ing</w:t>
      </w:r>
      <w:proofErr w:type="spellEnd"/>
      <w:r>
        <w:rPr>
          <w:spacing w:val="-7"/>
        </w:rPr>
        <w:t xml:space="preserve"> </w:t>
      </w:r>
      <w:r>
        <w:t>(</w:t>
      </w:r>
      <w:proofErr w:type="spellStart"/>
      <w:r>
        <w:t>interested</w:t>
      </w:r>
      <w:proofErr w:type="spellEnd"/>
      <w:r>
        <w:t>/</w:t>
      </w:r>
      <w:proofErr w:type="spellStart"/>
      <w:r>
        <w:t>interesting</w:t>
      </w:r>
      <w:proofErr w:type="spellEnd"/>
      <w:r>
        <w:t>); б) конверсия:</w:t>
      </w:r>
    </w:p>
    <w:p w14:paraId="44196F4F" w14:textId="77777777" w:rsidR="00553525" w:rsidRDefault="005829CA">
      <w:pPr>
        <w:pStyle w:val="a3"/>
        <w:spacing w:line="276" w:lineRule="auto"/>
        <w:ind w:right="580"/>
        <w:jc w:val="left"/>
      </w:pPr>
      <w:r>
        <w:t>образование</w:t>
      </w:r>
      <w:r>
        <w:rPr>
          <w:spacing w:val="-2"/>
        </w:rPr>
        <w:t xml:space="preserve"> </w:t>
      </w:r>
      <w:r>
        <w:t>имени</w:t>
      </w:r>
      <w:r>
        <w:rPr>
          <w:spacing w:val="-3"/>
        </w:rPr>
        <w:t xml:space="preserve"> </w:t>
      </w:r>
      <w:r>
        <w:t>существительного</w:t>
      </w:r>
      <w:r>
        <w:rPr>
          <w:spacing w:val="-2"/>
        </w:rPr>
        <w:t xml:space="preserve"> </w:t>
      </w:r>
      <w:r>
        <w:t>от</w:t>
      </w:r>
      <w:r>
        <w:rPr>
          <w:spacing w:val="-2"/>
        </w:rPr>
        <w:t xml:space="preserve"> </w:t>
      </w:r>
      <w:r>
        <w:t>неопределённой формы</w:t>
      </w:r>
      <w:r>
        <w:rPr>
          <w:spacing w:val="-3"/>
        </w:rPr>
        <w:t xml:space="preserve"> </w:t>
      </w:r>
      <w:r>
        <w:t>глагола</w:t>
      </w:r>
      <w:r>
        <w:rPr>
          <w:spacing w:val="-2"/>
        </w:rPr>
        <w:t xml:space="preserve"> </w:t>
      </w:r>
      <w:r>
        <w:t>(</w:t>
      </w:r>
      <w:proofErr w:type="spellStart"/>
      <w:r>
        <w:t>towalk</w:t>
      </w:r>
      <w:proofErr w:type="spellEnd"/>
      <w:r>
        <w:t xml:space="preserve"> – </w:t>
      </w:r>
      <w:proofErr w:type="spellStart"/>
      <w:r>
        <w:t>awalk</w:t>
      </w:r>
      <w:proofErr w:type="spellEnd"/>
      <w:r>
        <w:t>);</w:t>
      </w:r>
    </w:p>
    <w:p w14:paraId="1ED0015E" w14:textId="77777777" w:rsidR="00553525" w:rsidRDefault="005829CA">
      <w:pPr>
        <w:pStyle w:val="a3"/>
        <w:tabs>
          <w:tab w:val="left" w:pos="3659"/>
          <w:tab w:val="left" w:pos="5801"/>
          <w:tab w:val="left" w:pos="7592"/>
          <w:tab w:val="left" w:pos="9618"/>
        </w:tabs>
        <w:spacing w:line="276" w:lineRule="auto"/>
        <w:ind w:left="1210" w:right="590" w:firstLine="0"/>
        <w:jc w:val="left"/>
      </w:pPr>
      <w:r>
        <w:t>образование глагола от имени существительного (</w:t>
      </w:r>
      <w:proofErr w:type="spellStart"/>
      <w:r>
        <w:t>apresent</w:t>
      </w:r>
      <w:proofErr w:type="spellEnd"/>
      <w:r>
        <w:t xml:space="preserve"> – </w:t>
      </w:r>
      <w:proofErr w:type="spellStart"/>
      <w:r>
        <w:t>topresent</w:t>
      </w:r>
      <w:proofErr w:type="spellEnd"/>
      <w:r>
        <w:t>); образование имени существительного от прилагательного (</w:t>
      </w:r>
      <w:proofErr w:type="spellStart"/>
      <w:r>
        <w:t>rich</w:t>
      </w:r>
      <w:proofErr w:type="spellEnd"/>
      <w:r>
        <w:t xml:space="preserve"> – </w:t>
      </w:r>
      <w:proofErr w:type="spellStart"/>
      <w:r>
        <w:t>therich</w:t>
      </w:r>
      <w:proofErr w:type="spellEnd"/>
      <w:r>
        <w:t xml:space="preserve">);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2CD13A8E" w14:textId="77777777" w:rsidR="00553525" w:rsidRDefault="005829CA">
      <w:pPr>
        <w:pStyle w:val="a3"/>
        <w:spacing w:line="278" w:lineRule="auto"/>
        <w:ind w:right="639" w:firstLine="0"/>
        <w:jc w:val="left"/>
      </w:pPr>
      <w:r>
        <w:t xml:space="preserve">Интернациональные слова. Наиболее частотные фразовые глаголы. Сокращения и </w:t>
      </w:r>
      <w:r>
        <w:rPr>
          <w:spacing w:val="-2"/>
        </w:rPr>
        <w:t>аббревиатуры.</w:t>
      </w:r>
    </w:p>
    <w:p w14:paraId="71C03765" w14:textId="77777777" w:rsidR="00553525" w:rsidRDefault="005829CA">
      <w:pPr>
        <w:pStyle w:val="a3"/>
        <w:spacing w:line="271" w:lineRule="auto"/>
        <w:ind w:right="579"/>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w:t>
      </w:r>
      <w:r>
        <w:rPr>
          <w:spacing w:val="80"/>
        </w:rPr>
        <w:t xml:space="preserve"> </w:t>
      </w:r>
      <w:r>
        <w:t>(</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atlast</w:t>
      </w:r>
      <w:proofErr w:type="spellEnd"/>
      <w:r>
        <w:t xml:space="preserve">, </w:t>
      </w:r>
      <w:proofErr w:type="spellStart"/>
      <w:r>
        <w:t>etc</w:t>
      </w:r>
      <w:proofErr w:type="spellEnd"/>
      <w:r>
        <w:t>.).</w:t>
      </w:r>
    </w:p>
    <w:p w14:paraId="761A076A" w14:textId="77777777" w:rsidR="00553525" w:rsidRDefault="005829CA">
      <w:pPr>
        <w:pStyle w:val="a3"/>
        <w:spacing w:before="3"/>
        <w:ind w:left="1210" w:firstLine="0"/>
      </w:pPr>
      <w:r>
        <w:t>Грамматическая</w:t>
      </w:r>
      <w:r>
        <w:rPr>
          <w:spacing w:val="-15"/>
        </w:rPr>
        <w:t xml:space="preserve"> </w:t>
      </w:r>
      <w:r>
        <w:t>сторона</w:t>
      </w:r>
      <w:r>
        <w:rPr>
          <w:spacing w:val="-17"/>
        </w:rPr>
        <w:t xml:space="preserve"> </w:t>
      </w:r>
      <w:r>
        <w:rPr>
          <w:spacing w:val="-4"/>
        </w:rPr>
        <w:t>речи.</w:t>
      </w:r>
    </w:p>
    <w:p w14:paraId="5F9B52BC" w14:textId="77777777" w:rsidR="00553525" w:rsidRDefault="005829CA">
      <w:pPr>
        <w:pStyle w:val="a3"/>
        <w:spacing w:before="52" w:line="276" w:lineRule="auto"/>
        <w:ind w:right="573"/>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75"/>
          <w:w w:val="150"/>
        </w:rPr>
        <w:t xml:space="preserve"> </w:t>
      </w:r>
      <w:r>
        <w:t>употребление</w:t>
      </w:r>
      <w:r>
        <w:rPr>
          <w:spacing w:val="77"/>
          <w:w w:val="150"/>
        </w:rPr>
        <w:t xml:space="preserve"> </w:t>
      </w:r>
      <w:r>
        <w:t>в</w:t>
      </w:r>
      <w:r>
        <w:rPr>
          <w:spacing w:val="80"/>
        </w:rPr>
        <w:t xml:space="preserve"> </w:t>
      </w:r>
      <w:r>
        <w:t>устной</w:t>
      </w:r>
      <w:r>
        <w:rPr>
          <w:spacing w:val="40"/>
        </w:rPr>
        <w:t xml:space="preserve"> </w:t>
      </w:r>
      <w:r>
        <w:t>и письменной речи изученных морфологических форм и синтаксических конструкций английского языка.</w:t>
      </w:r>
    </w:p>
    <w:p w14:paraId="64C1DF6B" w14:textId="77777777" w:rsidR="00553525" w:rsidRPr="008E10D0" w:rsidRDefault="005829CA">
      <w:pPr>
        <w:pStyle w:val="a3"/>
        <w:spacing w:line="276" w:lineRule="auto"/>
        <w:ind w:right="617"/>
        <w:rPr>
          <w:lang w:val="en-US"/>
        </w:rPr>
      </w:pPr>
      <w:r>
        <w:t>Предложения</w:t>
      </w:r>
      <w:r w:rsidRPr="008E10D0">
        <w:rPr>
          <w:spacing w:val="-7"/>
          <w:lang w:val="en-US"/>
        </w:rPr>
        <w:t xml:space="preserve"> </w:t>
      </w:r>
      <w:r>
        <w:t>со</w:t>
      </w:r>
      <w:r w:rsidRPr="008E10D0">
        <w:rPr>
          <w:spacing w:val="-5"/>
          <w:lang w:val="en-US"/>
        </w:rPr>
        <w:t xml:space="preserve"> </w:t>
      </w:r>
      <w:r>
        <w:t>сложным</w:t>
      </w:r>
      <w:r w:rsidRPr="008E10D0">
        <w:rPr>
          <w:spacing w:val="-8"/>
          <w:lang w:val="en-US"/>
        </w:rPr>
        <w:t xml:space="preserve"> </w:t>
      </w:r>
      <w:r>
        <w:t>дополнением</w:t>
      </w:r>
      <w:r w:rsidRPr="008E10D0">
        <w:rPr>
          <w:spacing w:val="-8"/>
          <w:lang w:val="en-US"/>
        </w:rPr>
        <w:t xml:space="preserve"> </w:t>
      </w:r>
      <w:r w:rsidRPr="008E10D0">
        <w:rPr>
          <w:lang w:val="en-US"/>
        </w:rPr>
        <w:t>(Complex</w:t>
      </w:r>
      <w:r w:rsidRPr="008E10D0">
        <w:rPr>
          <w:spacing w:val="-9"/>
          <w:lang w:val="en-US"/>
        </w:rPr>
        <w:t xml:space="preserve"> </w:t>
      </w:r>
      <w:r w:rsidRPr="008E10D0">
        <w:rPr>
          <w:lang w:val="en-US"/>
        </w:rPr>
        <w:t>Object)</w:t>
      </w:r>
      <w:r w:rsidRPr="008E10D0">
        <w:rPr>
          <w:spacing w:val="-6"/>
          <w:lang w:val="en-US"/>
        </w:rPr>
        <w:t xml:space="preserve"> </w:t>
      </w:r>
      <w:r w:rsidRPr="008E10D0">
        <w:rPr>
          <w:lang w:val="en-US"/>
        </w:rPr>
        <w:t>(I</w:t>
      </w:r>
      <w:r w:rsidRPr="008E10D0">
        <w:rPr>
          <w:spacing w:val="-12"/>
          <w:lang w:val="en-US"/>
        </w:rPr>
        <w:t xml:space="preserve"> </w:t>
      </w:r>
      <w:r w:rsidRPr="008E10D0">
        <w:rPr>
          <w:lang w:val="en-US"/>
        </w:rPr>
        <w:t>saw</w:t>
      </w:r>
      <w:r w:rsidRPr="008E10D0">
        <w:rPr>
          <w:spacing w:val="-9"/>
          <w:lang w:val="en-US"/>
        </w:rPr>
        <w:t xml:space="preserve"> </w:t>
      </w:r>
      <w:r w:rsidRPr="008E10D0">
        <w:rPr>
          <w:lang w:val="en-US"/>
        </w:rPr>
        <w:t>her</w:t>
      </w:r>
      <w:r w:rsidRPr="008E10D0">
        <w:rPr>
          <w:spacing w:val="-11"/>
          <w:lang w:val="en-US"/>
        </w:rPr>
        <w:t xml:space="preserve"> </w:t>
      </w:r>
      <w:r w:rsidRPr="008E10D0">
        <w:rPr>
          <w:lang w:val="en-US"/>
        </w:rPr>
        <w:t>cross/crossing the road.).</w:t>
      </w:r>
    </w:p>
    <w:p w14:paraId="7CA50600" w14:textId="77777777" w:rsidR="00553525" w:rsidRPr="008E10D0" w:rsidRDefault="00553525">
      <w:pPr>
        <w:spacing w:line="276" w:lineRule="auto"/>
        <w:rPr>
          <w:lang w:val="en-US"/>
        </w:rPr>
        <w:sectPr w:rsidR="00553525" w:rsidRPr="008E10D0">
          <w:pgSz w:w="11910" w:h="16850"/>
          <w:pgMar w:top="840" w:right="140" w:bottom="280" w:left="220" w:header="622" w:footer="0" w:gutter="0"/>
          <w:cols w:space="720"/>
        </w:sectPr>
      </w:pPr>
    </w:p>
    <w:p w14:paraId="61E4310C" w14:textId="77777777" w:rsidR="00553525" w:rsidRDefault="005829CA">
      <w:pPr>
        <w:pStyle w:val="a3"/>
        <w:tabs>
          <w:tab w:val="left" w:pos="3890"/>
          <w:tab w:val="left" w:pos="6238"/>
          <w:tab w:val="left" w:pos="6718"/>
          <w:tab w:val="left" w:pos="9014"/>
        </w:tabs>
        <w:spacing w:before="207" w:line="278" w:lineRule="auto"/>
        <w:ind w:right="594"/>
        <w:jc w:val="left"/>
      </w:pPr>
      <w:r>
        <w:rPr>
          <w:spacing w:val="-2"/>
        </w:rPr>
        <w:lastRenderedPageBreak/>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14:paraId="0A3A8DBA" w14:textId="77777777" w:rsidR="00553525" w:rsidRDefault="005829CA">
      <w:pPr>
        <w:pStyle w:val="a3"/>
        <w:spacing w:before="2" w:line="276" w:lineRule="auto"/>
        <w:ind w:right="580"/>
        <w:jc w:val="left"/>
      </w:pPr>
      <w:r>
        <w:t>Все</w:t>
      </w:r>
      <w:r>
        <w:rPr>
          <w:spacing w:val="-7"/>
        </w:rPr>
        <w:t xml:space="preserve"> </w:t>
      </w:r>
      <w:r>
        <w:t>типы</w:t>
      </w:r>
      <w:r>
        <w:rPr>
          <w:spacing w:val="-8"/>
        </w:rPr>
        <w:t xml:space="preserve"> </w:t>
      </w:r>
      <w:r>
        <w:t>вопросительных</w:t>
      </w:r>
      <w:r>
        <w:rPr>
          <w:spacing w:val="-11"/>
        </w:rPr>
        <w:t xml:space="preserve"> </w:t>
      </w:r>
      <w:r>
        <w:t>предложений</w:t>
      </w:r>
      <w:r>
        <w:rPr>
          <w:spacing w:val="-8"/>
        </w:rPr>
        <w:t xml:space="preserve"> </w:t>
      </w:r>
      <w:r>
        <w:t>в</w:t>
      </w:r>
      <w:r>
        <w:rPr>
          <w:spacing w:val="-9"/>
        </w:rPr>
        <w:t xml:space="preserve"> </w:t>
      </w:r>
      <w:proofErr w:type="spellStart"/>
      <w:r>
        <w:t>PastPerfectTense</w:t>
      </w:r>
      <w:proofErr w:type="spellEnd"/>
      <w:r>
        <w:t>.</w:t>
      </w:r>
      <w:r>
        <w:rPr>
          <w:spacing w:val="-5"/>
        </w:rPr>
        <w:t xml:space="preserve"> </w:t>
      </w:r>
      <w:r>
        <w:t>Согласование</w:t>
      </w:r>
      <w:r>
        <w:rPr>
          <w:spacing w:val="-7"/>
        </w:rPr>
        <w:t xml:space="preserve"> </w:t>
      </w:r>
      <w:r>
        <w:t>времен в рамках сложного предложения.</w:t>
      </w:r>
    </w:p>
    <w:p w14:paraId="035BCF6C" w14:textId="77777777" w:rsidR="00553525" w:rsidRDefault="005829CA">
      <w:pPr>
        <w:pStyle w:val="a3"/>
        <w:tabs>
          <w:tab w:val="left" w:pos="3064"/>
          <w:tab w:val="left" w:pos="4946"/>
          <w:tab w:val="left" w:pos="6752"/>
          <w:tab w:val="left" w:pos="8802"/>
        </w:tabs>
        <w:spacing w:before="4" w:line="268" w:lineRule="auto"/>
        <w:ind w:right="591"/>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w:t>
      </w:r>
      <w:proofErr w:type="spellStart"/>
      <w:r>
        <w:t>family</w:t>
      </w:r>
      <w:proofErr w:type="spellEnd"/>
      <w:r>
        <w:t xml:space="preserve">, </w:t>
      </w:r>
      <w:proofErr w:type="spellStart"/>
      <w:r>
        <w:t>police</w:t>
      </w:r>
      <w:proofErr w:type="spellEnd"/>
      <w:r>
        <w:t>) со сказуемым.</w:t>
      </w:r>
    </w:p>
    <w:p w14:paraId="74311435" w14:textId="77777777" w:rsidR="00553525" w:rsidRPr="008E10D0" w:rsidRDefault="005829CA">
      <w:pPr>
        <w:pStyle w:val="a3"/>
        <w:spacing w:before="8" w:line="276" w:lineRule="auto"/>
        <w:ind w:left="1210" w:right="1550" w:firstLine="0"/>
        <w:jc w:val="left"/>
        <w:rPr>
          <w:lang w:val="en-US"/>
        </w:rPr>
      </w:pPr>
      <w:r>
        <w:t>Конструкции</w:t>
      </w:r>
      <w:r w:rsidRPr="008E10D0">
        <w:rPr>
          <w:lang w:val="en-US"/>
        </w:rPr>
        <w:t xml:space="preserve"> </w:t>
      </w:r>
      <w:r>
        <w:t>с</w:t>
      </w:r>
      <w:r w:rsidRPr="008E10D0">
        <w:rPr>
          <w:lang w:val="en-US"/>
        </w:rPr>
        <w:t xml:space="preserve"> </w:t>
      </w:r>
      <w:r>
        <w:t>глаголами</w:t>
      </w:r>
      <w:r w:rsidRPr="008E10D0">
        <w:rPr>
          <w:lang w:val="en-US"/>
        </w:rPr>
        <w:t xml:space="preserve"> </w:t>
      </w:r>
      <w:r>
        <w:t>на</w:t>
      </w:r>
      <w:r w:rsidRPr="008E10D0">
        <w:rPr>
          <w:lang w:val="en-US"/>
        </w:rPr>
        <w:t xml:space="preserve"> -</w:t>
      </w:r>
      <w:proofErr w:type="spellStart"/>
      <w:r w:rsidRPr="008E10D0">
        <w:rPr>
          <w:lang w:val="en-US"/>
        </w:rPr>
        <w:t>ing</w:t>
      </w:r>
      <w:proofErr w:type="spellEnd"/>
      <w:r w:rsidRPr="008E10D0">
        <w:rPr>
          <w:lang w:val="en-US"/>
        </w:rPr>
        <w:t xml:space="preserve">: to love/hate doing something. </w:t>
      </w:r>
      <w:r>
        <w:t>Конструкции</w:t>
      </w:r>
      <w:r w:rsidRPr="008E10D0">
        <w:rPr>
          <w:lang w:val="en-US"/>
        </w:rPr>
        <w:t>,</w:t>
      </w:r>
      <w:r w:rsidRPr="008E10D0">
        <w:rPr>
          <w:spacing w:val="-10"/>
          <w:lang w:val="en-US"/>
        </w:rPr>
        <w:t xml:space="preserve"> </w:t>
      </w:r>
      <w:r>
        <w:t>содержащие</w:t>
      </w:r>
      <w:r w:rsidRPr="008E10D0">
        <w:rPr>
          <w:spacing w:val="-10"/>
          <w:lang w:val="en-US"/>
        </w:rPr>
        <w:t xml:space="preserve"> </w:t>
      </w:r>
      <w:r>
        <w:t>глаголы</w:t>
      </w:r>
      <w:r w:rsidRPr="008E10D0">
        <w:rPr>
          <w:lang w:val="en-US"/>
        </w:rPr>
        <w:t>-</w:t>
      </w:r>
      <w:r>
        <w:t>связки</w:t>
      </w:r>
      <w:r w:rsidRPr="008E10D0">
        <w:rPr>
          <w:spacing w:val="-12"/>
          <w:lang w:val="en-US"/>
        </w:rPr>
        <w:t xml:space="preserve"> </w:t>
      </w:r>
      <w:r w:rsidRPr="008E10D0">
        <w:rPr>
          <w:lang w:val="en-US"/>
        </w:rPr>
        <w:t>to</w:t>
      </w:r>
      <w:r w:rsidRPr="008E10D0">
        <w:rPr>
          <w:spacing w:val="-8"/>
          <w:lang w:val="en-US"/>
        </w:rPr>
        <w:t xml:space="preserve"> </w:t>
      </w:r>
      <w:r w:rsidRPr="008E10D0">
        <w:rPr>
          <w:lang w:val="en-US"/>
        </w:rPr>
        <w:t>be/to</w:t>
      </w:r>
      <w:r w:rsidRPr="008E10D0">
        <w:rPr>
          <w:spacing w:val="-12"/>
          <w:lang w:val="en-US"/>
        </w:rPr>
        <w:t xml:space="preserve"> </w:t>
      </w:r>
      <w:r w:rsidRPr="008E10D0">
        <w:rPr>
          <w:lang w:val="en-US"/>
        </w:rPr>
        <w:t>look/to</w:t>
      </w:r>
      <w:r w:rsidRPr="008E10D0">
        <w:rPr>
          <w:spacing w:val="-8"/>
          <w:lang w:val="en-US"/>
        </w:rPr>
        <w:t xml:space="preserve"> </w:t>
      </w:r>
      <w:r w:rsidRPr="008E10D0">
        <w:rPr>
          <w:lang w:val="en-US"/>
        </w:rPr>
        <w:t>feel/to</w:t>
      </w:r>
      <w:r w:rsidRPr="008E10D0">
        <w:rPr>
          <w:spacing w:val="-8"/>
          <w:lang w:val="en-US"/>
        </w:rPr>
        <w:t xml:space="preserve"> </w:t>
      </w:r>
      <w:r w:rsidRPr="008E10D0">
        <w:rPr>
          <w:lang w:val="en-US"/>
        </w:rPr>
        <w:t>seem.</w:t>
      </w:r>
    </w:p>
    <w:p w14:paraId="19E13B61" w14:textId="77777777" w:rsidR="00553525" w:rsidRPr="008E10D0" w:rsidRDefault="005829CA">
      <w:pPr>
        <w:pStyle w:val="a3"/>
        <w:spacing w:line="283" w:lineRule="auto"/>
        <w:ind w:right="639"/>
        <w:jc w:val="left"/>
        <w:rPr>
          <w:lang w:val="en-US"/>
        </w:rPr>
      </w:pPr>
      <w:r>
        <w:t>Конструкции</w:t>
      </w:r>
      <w:r w:rsidRPr="008E10D0">
        <w:rPr>
          <w:spacing w:val="40"/>
          <w:lang w:val="en-US"/>
        </w:rPr>
        <w:t xml:space="preserve"> </w:t>
      </w:r>
      <w:proofErr w:type="spellStart"/>
      <w:r w:rsidRPr="008E10D0">
        <w:rPr>
          <w:lang w:val="en-US"/>
        </w:rPr>
        <w:t>be</w:t>
      </w:r>
      <w:proofErr w:type="spellEnd"/>
      <w:r w:rsidRPr="008E10D0">
        <w:rPr>
          <w:lang w:val="en-US"/>
        </w:rPr>
        <w:t>/get</w:t>
      </w:r>
      <w:r w:rsidRPr="008E10D0">
        <w:rPr>
          <w:spacing w:val="40"/>
          <w:lang w:val="en-US"/>
        </w:rPr>
        <w:t xml:space="preserve"> </w:t>
      </w:r>
      <w:r w:rsidRPr="008E10D0">
        <w:rPr>
          <w:lang w:val="en-US"/>
        </w:rPr>
        <w:t>used</w:t>
      </w:r>
      <w:r w:rsidRPr="008E10D0">
        <w:rPr>
          <w:spacing w:val="40"/>
          <w:lang w:val="en-US"/>
        </w:rPr>
        <w:t xml:space="preserve"> </w:t>
      </w:r>
      <w:r w:rsidRPr="008E10D0">
        <w:rPr>
          <w:lang w:val="en-US"/>
        </w:rPr>
        <w:t>to</w:t>
      </w:r>
      <w:r w:rsidRPr="008E10D0">
        <w:rPr>
          <w:spacing w:val="40"/>
          <w:lang w:val="en-US"/>
        </w:rPr>
        <w:t xml:space="preserve"> </w:t>
      </w:r>
      <w:r w:rsidRPr="008E10D0">
        <w:rPr>
          <w:lang w:val="en-US"/>
        </w:rPr>
        <w:t>+</w:t>
      </w:r>
      <w:r w:rsidRPr="008E10D0">
        <w:rPr>
          <w:spacing w:val="40"/>
          <w:lang w:val="en-US"/>
        </w:rPr>
        <w:t xml:space="preserve"> </w:t>
      </w:r>
      <w:r>
        <w:t>инфинитив</w:t>
      </w:r>
      <w:r w:rsidRPr="008E10D0">
        <w:rPr>
          <w:spacing w:val="40"/>
          <w:lang w:val="en-US"/>
        </w:rPr>
        <w:t xml:space="preserve"> </w:t>
      </w:r>
      <w:r>
        <w:t>глагола</w:t>
      </w:r>
      <w:r w:rsidRPr="008E10D0">
        <w:rPr>
          <w:lang w:val="en-US"/>
        </w:rPr>
        <w:t>,</w:t>
      </w:r>
      <w:r w:rsidRPr="008E10D0">
        <w:rPr>
          <w:spacing w:val="40"/>
          <w:lang w:val="en-US"/>
        </w:rPr>
        <w:t xml:space="preserve"> </w:t>
      </w:r>
      <w:r w:rsidRPr="008E10D0">
        <w:rPr>
          <w:lang w:val="en-US"/>
        </w:rPr>
        <w:t>be/get</w:t>
      </w:r>
      <w:r w:rsidRPr="008E10D0">
        <w:rPr>
          <w:spacing w:val="40"/>
          <w:lang w:val="en-US"/>
        </w:rPr>
        <w:t xml:space="preserve"> </w:t>
      </w:r>
      <w:r w:rsidRPr="008E10D0">
        <w:rPr>
          <w:lang w:val="en-US"/>
        </w:rPr>
        <w:t>used</w:t>
      </w:r>
      <w:r w:rsidRPr="008E10D0">
        <w:rPr>
          <w:spacing w:val="40"/>
          <w:lang w:val="en-US"/>
        </w:rPr>
        <w:t xml:space="preserve"> </w:t>
      </w:r>
      <w:r w:rsidRPr="008E10D0">
        <w:rPr>
          <w:lang w:val="en-US"/>
        </w:rPr>
        <w:t>to</w:t>
      </w:r>
      <w:r w:rsidRPr="008E10D0">
        <w:rPr>
          <w:spacing w:val="40"/>
          <w:lang w:val="en-US"/>
        </w:rPr>
        <w:t xml:space="preserve"> </w:t>
      </w:r>
      <w:r w:rsidRPr="008E10D0">
        <w:rPr>
          <w:lang w:val="en-US"/>
        </w:rPr>
        <w:t>+</w:t>
      </w:r>
      <w:r w:rsidRPr="008E10D0">
        <w:rPr>
          <w:spacing w:val="40"/>
          <w:lang w:val="en-US"/>
        </w:rPr>
        <w:t xml:space="preserve"> </w:t>
      </w:r>
      <w:r>
        <w:t>инфинитив</w:t>
      </w:r>
      <w:r w:rsidRPr="008E10D0">
        <w:rPr>
          <w:lang w:val="en-US"/>
        </w:rPr>
        <w:t xml:space="preserve"> </w:t>
      </w:r>
      <w:r>
        <w:t>глагол</w:t>
      </w:r>
      <w:r w:rsidRPr="008E10D0">
        <w:rPr>
          <w:lang w:val="en-US"/>
        </w:rPr>
        <w:t>, be/get used to doing something, be/get used to something.</w:t>
      </w:r>
    </w:p>
    <w:p w14:paraId="70AFB11B" w14:textId="77777777" w:rsidR="00553525" w:rsidRPr="008E10D0" w:rsidRDefault="005829CA">
      <w:pPr>
        <w:pStyle w:val="a3"/>
        <w:spacing w:line="316" w:lineRule="exact"/>
        <w:ind w:left="1210" w:firstLine="0"/>
        <w:jc w:val="left"/>
        <w:rPr>
          <w:lang w:val="en-US"/>
        </w:rPr>
      </w:pPr>
      <w:r>
        <w:t>Конструкция</w:t>
      </w:r>
      <w:r w:rsidRPr="008E10D0">
        <w:rPr>
          <w:spacing w:val="-3"/>
          <w:lang w:val="en-US"/>
        </w:rPr>
        <w:t xml:space="preserve"> </w:t>
      </w:r>
      <w:r w:rsidRPr="008E10D0">
        <w:rPr>
          <w:lang w:val="en-US"/>
        </w:rPr>
        <w:t>both</w:t>
      </w:r>
      <w:r w:rsidRPr="008E10D0">
        <w:rPr>
          <w:spacing w:val="-14"/>
          <w:lang w:val="en-US"/>
        </w:rPr>
        <w:t xml:space="preserve"> </w:t>
      </w:r>
      <w:r w:rsidRPr="008E10D0">
        <w:rPr>
          <w:lang w:val="en-US"/>
        </w:rPr>
        <w:t>…</w:t>
      </w:r>
      <w:r w:rsidRPr="008E10D0">
        <w:rPr>
          <w:spacing w:val="-6"/>
          <w:lang w:val="en-US"/>
        </w:rPr>
        <w:t xml:space="preserve"> </w:t>
      </w:r>
      <w:r w:rsidRPr="008E10D0">
        <w:rPr>
          <w:lang w:val="en-US"/>
        </w:rPr>
        <w:t>and</w:t>
      </w:r>
      <w:r w:rsidRPr="008E10D0">
        <w:rPr>
          <w:spacing w:val="-6"/>
          <w:lang w:val="en-US"/>
        </w:rPr>
        <w:t xml:space="preserve"> </w:t>
      </w:r>
      <w:r w:rsidRPr="008E10D0">
        <w:rPr>
          <w:spacing w:val="-5"/>
          <w:lang w:val="en-US"/>
        </w:rPr>
        <w:t>….</w:t>
      </w:r>
    </w:p>
    <w:p w14:paraId="1F2A53D8" w14:textId="77777777" w:rsidR="00553525" w:rsidRPr="008E10D0" w:rsidRDefault="005829CA">
      <w:pPr>
        <w:pStyle w:val="a3"/>
        <w:spacing w:before="37" w:line="278" w:lineRule="auto"/>
        <w:ind w:right="802"/>
        <w:jc w:val="left"/>
        <w:rPr>
          <w:lang w:val="en-US"/>
        </w:rPr>
      </w:pPr>
      <w:r>
        <w:t>Конструкции</w:t>
      </w:r>
      <w:r w:rsidRPr="008E10D0">
        <w:rPr>
          <w:spacing w:val="-2"/>
          <w:lang w:val="en-US"/>
        </w:rPr>
        <w:t xml:space="preserve"> </w:t>
      </w:r>
      <w:r w:rsidRPr="008E10D0">
        <w:rPr>
          <w:lang w:val="en-US"/>
        </w:rPr>
        <w:t>c</w:t>
      </w:r>
      <w:r w:rsidRPr="008E10D0">
        <w:rPr>
          <w:spacing w:val="-2"/>
          <w:lang w:val="en-US"/>
        </w:rPr>
        <w:t xml:space="preserve"> </w:t>
      </w:r>
      <w:r>
        <w:t>глаголами</w:t>
      </w:r>
      <w:r w:rsidRPr="008E10D0">
        <w:rPr>
          <w:spacing w:val="40"/>
          <w:lang w:val="en-US"/>
        </w:rPr>
        <w:t xml:space="preserve"> </w:t>
      </w:r>
      <w:r w:rsidRPr="008E10D0">
        <w:rPr>
          <w:lang w:val="en-US"/>
        </w:rPr>
        <w:t>to</w:t>
      </w:r>
      <w:r w:rsidRPr="008E10D0">
        <w:rPr>
          <w:spacing w:val="40"/>
          <w:lang w:val="en-US"/>
        </w:rPr>
        <w:t xml:space="preserve"> </w:t>
      </w:r>
      <w:r w:rsidRPr="008E10D0">
        <w:rPr>
          <w:lang w:val="en-US"/>
        </w:rPr>
        <w:t>stop,</w:t>
      </w:r>
      <w:r w:rsidRPr="008E10D0">
        <w:rPr>
          <w:spacing w:val="40"/>
          <w:lang w:val="en-US"/>
        </w:rPr>
        <w:t xml:space="preserve"> </w:t>
      </w:r>
      <w:r w:rsidRPr="008E10D0">
        <w:rPr>
          <w:lang w:val="en-US"/>
        </w:rPr>
        <w:t>to</w:t>
      </w:r>
      <w:r w:rsidRPr="008E10D0">
        <w:rPr>
          <w:spacing w:val="40"/>
          <w:lang w:val="en-US"/>
        </w:rPr>
        <w:t xml:space="preserve"> </w:t>
      </w:r>
      <w:r w:rsidRPr="008E10D0">
        <w:rPr>
          <w:lang w:val="en-US"/>
        </w:rPr>
        <w:t>remember,</w:t>
      </w:r>
      <w:r w:rsidRPr="008E10D0">
        <w:rPr>
          <w:spacing w:val="40"/>
          <w:lang w:val="en-US"/>
        </w:rPr>
        <w:t xml:space="preserve"> </w:t>
      </w:r>
      <w:r w:rsidRPr="008E10D0">
        <w:rPr>
          <w:lang w:val="en-US"/>
        </w:rPr>
        <w:t>to</w:t>
      </w:r>
      <w:r w:rsidRPr="008E10D0">
        <w:rPr>
          <w:spacing w:val="40"/>
          <w:lang w:val="en-US"/>
        </w:rPr>
        <w:t xml:space="preserve"> </w:t>
      </w:r>
      <w:r w:rsidRPr="008E10D0">
        <w:rPr>
          <w:lang w:val="en-US"/>
        </w:rPr>
        <w:t>forget</w:t>
      </w:r>
      <w:r w:rsidRPr="008E10D0">
        <w:rPr>
          <w:spacing w:val="-3"/>
          <w:lang w:val="en-US"/>
        </w:rPr>
        <w:t xml:space="preserve"> </w:t>
      </w:r>
      <w:r w:rsidRPr="008E10D0">
        <w:rPr>
          <w:lang w:val="en-US"/>
        </w:rPr>
        <w:t>(</w:t>
      </w:r>
      <w:r>
        <w:t>разница</w:t>
      </w:r>
      <w:r w:rsidRPr="008E10D0">
        <w:rPr>
          <w:spacing w:val="40"/>
          <w:lang w:val="en-US"/>
        </w:rPr>
        <w:t xml:space="preserve"> </w:t>
      </w:r>
      <w:r>
        <w:t>в</w:t>
      </w:r>
      <w:r w:rsidRPr="008E10D0">
        <w:rPr>
          <w:spacing w:val="40"/>
          <w:lang w:val="en-US"/>
        </w:rPr>
        <w:t xml:space="preserve"> </w:t>
      </w:r>
      <w:r>
        <w:t>значении</w:t>
      </w:r>
      <w:r w:rsidRPr="008E10D0">
        <w:rPr>
          <w:spacing w:val="40"/>
          <w:lang w:val="en-US"/>
        </w:rPr>
        <w:t xml:space="preserve"> </w:t>
      </w:r>
      <w:r w:rsidRPr="008E10D0">
        <w:rPr>
          <w:lang w:val="en-US"/>
        </w:rPr>
        <w:t xml:space="preserve">to stop doing </w:t>
      </w:r>
      <w:proofErr w:type="spellStart"/>
      <w:r w:rsidRPr="008E10D0">
        <w:rPr>
          <w:lang w:val="en-US"/>
        </w:rPr>
        <w:t>smth</w:t>
      </w:r>
      <w:proofErr w:type="spellEnd"/>
      <w:r w:rsidRPr="008E10D0">
        <w:rPr>
          <w:lang w:val="en-US"/>
        </w:rPr>
        <w:t xml:space="preserve"> </w:t>
      </w:r>
      <w:r>
        <w:t>и</w:t>
      </w:r>
      <w:r w:rsidRPr="008E10D0">
        <w:rPr>
          <w:lang w:val="en-US"/>
        </w:rPr>
        <w:t xml:space="preserve"> to stop to do </w:t>
      </w:r>
      <w:proofErr w:type="spellStart"/>
      <w:r w:rsidRPr="008E10D0">
        <w:rPr>
          <w:lang w:val="en-US"/>
        </w:rPr>
        <w:t>smth</w:t>
      </w:r>
      <w:proofErr w:type="spellEnd"/>
      <w:r w:rsidRPr="008E10D0">
        <w:rPr>
          <w:lang w:val="en-US"/>
        </w:rPr>
        <w:t>).</w:t>
      </w:r>
    </w:p>
    <w:p w14:paraId="35DF42D6" w14:textId="77777777" w:rsidR="00553525" w:rsidRPr="008E10D0" w:rsidRDefault="005829CA">
      <w:pPr>
        <w:pStyle w:val="a3"/>
        <w:spacing w:line="276" w:lineRule="auto"/>
        <w:ind w:right="639"/>
        <w:jc w:val="left"/>
        <w:rPr>
          <w:lang w:val="en-US"/>
        </w:rPr>
      </w:pPr>
      <w:r>
        <w:t>Глаголы</w:t>
      </w:r>
      <w:r w:rsidRPr="008E10D0">
        <w:rPr>
          <w:lang w:val="en-US"/>
        </w:rPr>
        <w:t xml:space="preserve"> </w:t>
      </w:r>
      <w:r>
        <w:t>в</w:t>
      </w:r>
      <w:r w:rsidRPr="008E10D0">
        <w:rPr>
          <w:spacing w:val="-2"/>
          <w:lang w:val="en-US"/>
        </w:rPr>
        <w:t xml:space="preserve"> </w:t>
      </w:r>
      <w:proofErr w:type="spellStart"/>
      <w:proofErr w:type="gramStart"/>
      <w:r>
        <w:t>видо</w:t>
      </w:r>
      <w:proofErr w:type="spellEnd"/>
      <w:r w:rsidRPr="008E10D0">
        <w:rPr>
          <w:lang w:val="en-US"/>
        </w:rPr>
        <w:t>-</w:t>
      </w:r>
      <w:r>
        <w:t>временных</w:t>
      </w:r>
      <w:proofErr w:type="gramEnd"/>
      <w:r w:rsidRPr="008E10D0">
        <w:rPr>
          <w:spacing w:val="-3"/>
          <w:lang w:val="en-US"/>
        </w:rPr>
        <w:t xml:space="preserve"> </w:t>
      </w:r>
      <w:r>
        <w:t>формах</w:t>
      </w:r>
      <w:r w:rsidRPr="008E10D0">
        <w:rPr>
          <w:spacing w:val="-3"/>
          <w:lang w:val="en-US"/>
        </w:rPr>
        <w:t xml:space="preserve"> </w:t>
      </w:r>
      <w:r>
        <w:t>действительного</w:t>
      </w:r>
      <w:r w:rsidRPr="008E10D0">
        <w:rPr>
          <w:lang w:val="en-US"/>
        </w:rPr>
        <w:t xml:space="preserve"> </w:t>
      </w:r>
      <w:r>
        <w:t>залога</w:t>
      </w:r>
      <w:r w:rsidRPr="008E10D0">
        <w:rPr>
          <w:lang w:val="en-US"/>
        </w:rPr>
        <w:t xml:space="preserve"> </w:t>
      </w:r>
      <w:r>
        <w:t>в</w:t>
      </w:r>
      <w:r w:rsidRPr="008E10D0">
        <w:rPr>
          <w:spacing w:val="-2"/>
          <w:lang w:val="en-US"/>
        </w:rPr>
        <w:t xml:space="preserve"> </w:t>
      </w:r>
      <w:r>
        <w:t>изъявительном</w:t>
      </w:r>
      <w:r w:rsidRPr="008E10D0">
        <w:rPr>
          <w:lang w:val="en-US"/>
        </w:rPr>
        <w:t xml:space="preserve"> </w:t>
      </w:r>
      <w:r>
        <w:t>наклонении</w:t>
      </w:r>
      <w:r w:rsidRPr="008E10D0">
        <w:rPr>
          <w:spacing w:val="-1"/>
          <w:lang w:val="en-US"/>
        </w:rPr>
        <w:t xml:space="preserve"> </w:t>
      </w:r>
      <w:r w:rsidRPr="008E10D0">
        <w:rPr>
          <w:lang w:val="en-US"/>
        </w:rPr>
        <w:t>(Past</w:t>
      </w:r>
      <w:r w:rsidRPr="008E10D0">
        <w:rPr>
          <w:spacing w:val="-2"/>
          <w:lang w:val="en-US"/>
        </w:rPr>
        <w:t xml:space="preserve"> </w:t>
      </w:r>
      <w:r w:rsidRPr="008E10D0">
        <w:rPr>
          <w:lang w:val="en-US"/>
        </w:rPr>
        <w:t>Perfect Tense,</w:t>
      </w:r>
      <w:r w:rsidRPr="008E10D0">
        <w:rPr>
          <w:spacing w:val="-2"/>
          <w:lang w:val="en-US"/>
        </w:rPr>
        <w:t xml:space="preserve"> </w:t>
      </w:r>
      <w:r w:rsidRPr="008E10D0">
        <w:rPr>
          <w:lang w:val="en-US"/>
        </w:rPr>
        <w:t>Present</w:t>
      </w:r>
      <w:r w:rsidRPr="008E10D0">
        <w:rPr>
          <w:spacing w:val="-1"/>
          <w:lang w:val="en-US"/>
        </w:rPr>
        <w:t xml:space="preserve"> </w:t>
      </w:r>
      <w:r w:rsidRPr="008E10D0">
        <w:rPr>
          <w:lang w:val="en-US"/>
        </w:rPr>
        <w:t>Perfect Continuous Tense,</w:t>
      </w:r>
      <w:r w:rsidRPr="008E10D0">
        <w:rPr>
          <w:spacing w:val="-2"/>
          <w:lang w:val="en-US"/>
        </w:rPr>
        <w:t xml:space="preserve"> </w:t>
      </w:r>
      <w:r w:rsidRPr="008E10D0">
        <w:rPr>
          <w:lang w:val="en-US"/>
        </w:rPr>
        <w:t>Future-in-the-Past).</w:t>
      </w:r>
    </w:p>
    <w:p w14:paraId="5113DC84" w14:textId="77777777" w:rsidR="00553525" w:rsidRDefault="005829CA">
      <w:pPr>
        <w:pStyle w:val="a3"/>
        <w:spacing w:before="1"/>
        <w:ind w:left="1210" w:firstLine="0"/>
        <w:jc w:val="left"/>
      </w:pPr>
      <w:r>
        <w:t>Модальные</w:t>
      </w:r>
      <w:r>
        <w:rPr>
          <w:spacing w:val="-5"/>
        </w:rPr>
        <w:t xml:space="preserve"> </w:t>
      </w:r>
      <w:r>
        <w:t>глаголы</w:t>
      </w:r>
      <w:r>
        <w:rPr>
          <w:spacing w:val="-9"/>
        </w:rPr>
        <w:t xml:space="preserve"> </w:t>
      </w:r>
      <w:r>
        <w:t>в</w:t>
      </w:r>
      <w:r>
        <w:rPr>
          <w:spacing w:val="-12"/>
        </w:rPr>
        <w:t xml:space="preserve"> </w:t>
      </w:r>
      <w:r>
        <w:t>косвенной</w:t>
      </w:r>
      <w:r>
        <w:rPr>
          <w:spacing w:val="-10"/>
        </w:rPr>
        <w:t xml:space="preserve"> </w:t>
      </w:r>
      <w:r>
        <w:t>речи</w:t>
      </w:r>
      <w:r>
        <w:rPr>
          <w:spacing w:val="-6"/>
        </w:rPr>
        <w:t xml:space="preserve"> </w:t>
      </w:r>
      <w:r>
        <w:t>в</w:t>
      </w:r>
      <w:r>
        <w:rPr>
          <w:spacing w:val="-8"/>
        </w:rPr>
        <w:t xml:space="preserve"> </w:t>
      </w:r>
      <w:r>
        <w:t>настоящем</w:t>
      </w:r>
      <w:r>
        <w:rPr>
          <w:spacing w:val="-3"/>
        </w:rPr>
        <w:t xml:space="preserve"> </w:t>
      </w:r>
      <w:r>
        <w:t>и</w:t>
      </w:r>
      <w:r>
        <w:rPr>
          <w:spacing w:val="-6"/>
        </w:rPr>
        <w:t xml:space="preserve"> </w:t>
      </w:r>
      <w:r>
        <w:t>прошедшем</w:t>
      </w:r>
      <w:r>
        <w:rPr>
          <w:spacing w:val="-7"/>
        </w:rPr>
        <w:t xml:space="preserve"> </w:t>
      </w:r>
      <w:r>
        <w:rPr>
          <w:spacing w:val="-2"/>
        </w:rPr>
        <w:t>времени.</w:t>
      </w:r>
    </w:p>
    <w:p w14:paraId="01FF8674" w14:textId="77777777" w:rsidR="00553525" w:rsidRDefault="005829CA">
      <w:pPr>
        <w:pStyle w:val="a3"/>
        <w:tabs>
          <w:tab w:val="left" w:pos="2684"/>
          <w:tab w:val="left" w:pos="3760"/>
          <w:tab w:val="left" w:pos="4913"/>
          <w:tab w:val="left" w:pos="6665"/>
          <w:tab w:val="left" w:pos="8101"/>
          <w:tab w:val="left" w:pos="9585"/>
        </w:tabs>
        <w:spacing w:before="38" w:line="278" w:lineRule="auto"/>
        <w:ind w:right="584"/>
        <w:jc w:val="left"/>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14:paraId="42D5C318" w14:textId="77777777" w:rsidR="00553525" w:rsidRDefault="005829CA">
      <w:pPr>
        <w:pStyle w:val="a3"/>
        <w:spacing w:before="2"/>
        <w:ind w:left="1210" w:firstLine="0"/>
        <w:jc w:val="left"/>
      </w:pPr>
      <w:r>
        <w:t>Наречия</w:t>
      </w:r>
      <w:r>
        <w:rPr>
          <w:spacing w:val="-2"/>
        </w:rPr>
        <w:t xml:space="preserve"> </w:t>
      </w:r>
      <w:proofErr w:type="spellStart"/>
      <w:r>
        <w:t>too</w:t>
      </w:r>
      <w:proofErr w:type="spellEnd"/>
      <w:r>
        <w:rPr>
          <w:spacing w:val="-5"/>
        </w:rPr>
        <w:t xml:space="preserve"> </w:t>
      </w:r>
      <w:r>
        <w:t>–</w:t>
      </w:r>
      <w:r>
        <w:rPr>
          <w:spacing w:val="-9"/>
        </w:rPr>
        <w:t xml:space="preserve"> </w:t>
      </w:r>
      <w:proofErr w:type="spellStart"/>
      <w:r>
        <w:rPr>
          <w:spacing w:val="-2"/>
        </w:rPr>
        <w:t>enough</w:t>
      </w:r>
      <w:proofErr w:type="spellEnd"/>
      <w:r>
        <w:rPr>
          <w:spacing w:val="-2"/>
        </w:rPr>
        <w:t>.</w:t>
      </w:r>
    </w:p>
    <w:p w14:paraId="1DAA36FB" w14:textId="77777777" w:rsidR="00553525" w:rsidRDefault="005829CA">
      <w:pPr>
        <w:pStyle w:val="a3"/>
        <w:spacing w:before="43"/>
        <w:ind w:left="1210" w:firstLine="0"/>
        <w:jc w:val="left"/>
      </w:pPr>
      <w:r>
        <w:t>Отрицательные</w:t>
      </w:r>
      <w:r>
        <w:rPr>
          <w:spacing w:val="28"/>
        </w:rPr>
        <w:t xml:space="preserve"> </w:t>
      </w:r>
      <w:r>
        <w:t>местоимения</w:t>
      </w:r>
      <w:r>
        <w:rPr>
          <w:spacing w:val="33"/>
        </w:rPr>
        <w:t xml:space="preserve"> </w:t>
      </w:r>
      <w:proofErr w:type="spellStart"/>
      <w:r>
        <w:t>no</w:t>
      </w:r>
      <w:proofErr w:type="spellEnd"/>
      <w:r>
        <w:rPr>
          <w:spacing w:val="27"/>
        </w:rPr>
        <w:t xml:space="preserve"> </w:t>
      </w:r>
      <w:r>
        <w:t>(и</w:t>
      </w:r>
      <w:r>
        <w:rPr>
          <w:spacing w:val="26"/>
        </w:rPr>
        <w:t xml:space="preserve"> </w:t>
      </w:r>
      <w:r>
        <w:t>его</w:t>
      </w:r>
      <w:r>
        <w:rPr>
          <w:spacing w:val="26"/>
        </w:rPr>
        <w:t xml:space="preserve"> </w:t>
      </w:r>
      <w:r>
        <w:t>производные</w:t>
      </w:r>
      <w:r>
        <w:rPr>
          <w:spacing w:val="29"/>
        </w:rPr>
        <w:t xml:space="preserve"> </w:t>
      </w:r>
      <w:proofErr w:type="spellStart"/>
      <w:r>
        <w:t>nobody</w:t>
      </w:r>
      <w:proofErr w:type="spellEnd"/>
      <w:r>
        <w:t>,</w:t>
      </w:r>
      <w:r>
        <w:rPr>
          <w:spacing w:val="28"/>
        </w:rPr>
        <w:t xml:space="preserve"> </w:t>
      </w:r>
      <w:proofErr w:type="spellStart"/>
      <w:r>
        <w:t>nothing</w:t>
      </w:r>
      <w:proofErr w:type="spellEnd"/>
      <w:r>
        <w:rPr>
          <w:spacing w:val="22"/>
        </w:rPr>
        <w:t xml:space="preserve"> </w:t>
      </w:r>
      <w:r>
        <w:t>и</w:t>
      </w:r>
      <w:r>
        <w:rPr>
          <w:spacing w:val="26"/>
        </w:rPr>
        <w:t xml:space="preserve"> </w:t>
      </w:r>
      <w:r>
        <w:rPr>
          <w:spacing w:val="-2"/>
        </w:rPr>
        <w:t>другие),</w:t>
      </w:r>
    </w:p>
    <w:p w14:paraId="260BFBB3" w14:textId="77777777" w:rsidR="00553525" w:rsidRDefault="00553525">
      <w:pPr>
        <w:sectPr w:rsidR="00553525">
          <w:pgSz w:w="11910" w:h="16850"/>
          <w:pgMar w:top="840" w:right="140" w:bottom="280" w:left="220" w:header="622" w:footer="0" w:gutter="0"/>
          <w:cols w:space="720"/>
        </w:sectPr>
      </w:pPr>
    </w:p>
    <w:p w14:paraId="34C3C491" w14:textId="77777777" w:rsidR="00553525" w:rsidRDefault="005829CA">
      <w:pPr>
        <w:pStyle w:val="a3"/>
        <w:spacing w:before="48"/>
        <w:ind w:firstLine="0"/>
        <w:jc w:val="left"/>
      </w:pPr>
      <w:proofErr w:type="spellStart"/>
      <w:r>
        <w:rPr>
          <w:spacing w:val="-5"/>
        </w:rPr>
        <w:t>none</w:t>
      </w:r>
      <w:proofErr w:type="spellEnd"/>
      <w:r>
        <w:rPr>
          <w:spacing w:val="-5"/>
        </w:rPr>
        <w:t>.</w:t>
      </w:r>
    </w:p>
    <w:p w14:paraId="5558AD8A" w14:textId="77777777" w:rsidR="00553525" w:rsidRDefault="005829CA">
      <w:pPr>
        <w:spacing w:before="95"/>
        <w:rPr>
          <w:sz w:val="28"/>
        </w:rPr>
      </w:pPr>
      <w:r>
        <w:br w:type="column"/>
      </w:r>
    </w:p>
    <w:p w14:paraId="4606702F" w14:textId="77777777" w:rsidR="00553525" w:rsidRDefault="005829CA">
      <w:pPr>
        <w:pStyle w:val="a3"/>
        <w:ind w:left="59" w:firstLine="0"/>
        <w:jc w:val="left"/>
      </w:pPr>
      <w:r>
        <w:t>Социокультурные</w:t>
      </w:r>
      <w:r>
        <w:rPr>
          <w:spacing w:val="-10"/>
        </w:rPr>
        <w:t xml:space="preserve"> </w:t>
      </w:r>
      <w:r>
        <w:t>знания</w:t>
      </w:r>
      <w:r>
        <w:rPr>
          <w:spacing w:val="-10"/>
        </w:rPr>
        <w:t xml:space="preserve"> </w:t>
      </w:r>
      <w:r>
        <w:t>и</w:t>
      </w:r>
      <w:r>
        <w:rPr>
          <w:spacing w:val="-9"/>
        </w:rPr>
        <w:t xml:space="preserve"> </w:t>
      </w:r>
      <w:r>
        <w:rPr>
          <w:spacing w:val="-2"/>
        </w:rPr>
        <w:t>умения.</w:t>
      </w:r>
    </w:p>
    <w:p w14:paraId="000A87E1" w14:textId="77777777" w:rsidR="00553525" w:rsidRDefault="005829CA">
      <w:pPr>
        <w:pStyle w:val="a3"/>
        <w:spacing w:before="48"/>
        <w:ind w:left="59" w:firstLine="0"/>
        <w:jc w:val="left"/>
      </w:pPr>
      <w:r>
        <w:t>Осуществление</w:t>
      </w:r>
      <w:r>
        <w:rPr>
          <w:spacing w:val="22"/>
        </w:rPr>
        <w:t xml:space="preserve"> </w:t>
      </w:r>
      <w:r>
        <w:t>межличностного</w:t>
      </w:r>
      <w:r>
        <w:rPr>
          <w:spacing w:val="22"/>
        </w:rPr>
        <w:t xml:space="preserve"> </w:t>
      </w:r>
      <w:r>
        <w:t>и</w:t>
      </w:r>
      <w:r>
        <w:rPr>
          <w:spacing w:val="18"/>
        </w:rPr>
        <w:t xml:space="preserve"> </w:t>
      </w:r>
      <w:r>
        <w:t>межкультурного</w:t>
      </w:r>
      <w:r>
        <w:rPr>
          <w:spacing w:val="26"/>
        </w:rPr>
        <w:t xml:space="preserve"> </w:t>
      </w:r>
      <w:r>
        <w:t>общения</w:t>
      </w:r>
      <w:r>
        <w:rPr>
          <w:spacing w:val="22"/>
        </w:rPr>
        <w:t xml:space="preserve"> </w:t>
      </w:r>
      <w:r>
        <w:t>с</w:t>
      </w:r>
      <w:r>
        <w:rPr>
          <w:spacing w:val="29"/>
        </w:rPr>
        <w:t xml:space="preserve"> </w:t>
      </w:r>
      <w:r>
        <w:rPr>
          <w:spacing w:val="-2"/>
        </w:rPr>
        <w:t>использованием</w:t>
      </w:r>
    </w:p>
    <w:p w14:paraId="2F0B7D2F" w14:textId="77777777" w:rsidR="00553525" w:rsidRDefault="00553525">
      <w:pPr>
        <w:sectPr w:rsidR="00553525">
          <w:type w:val="continuous"/>
          <w:pgSz w:w="11910" w:h="16850"/>
          <w:pgMar w:top="1240" w:right="140" w:bottom="280" w:left="220" w:header="622" w:footer="0" w:gutter="0"/>
          <w:cols w:num="2" w:space="720" w:equalWidth="0">
            <w:col w:w="1108" w:space="40"/>
            <w:col w:w="10402"/>
          </w:cols>
        </w:sectPr>
      </w:pPr>
    </w:p>
    <w:p w14:paraId="66CE41A0" w14:textId="77777777" w:rsidR="00553525" w:rsidRDefault="005829CA">
      <w:pPr>
        <w:pStyle w:val="a3"/>
        <w:spacing w:before="53" w:line="276" w:lineRule="auto"/>
        <w:ind w:right="574" w:firstLine="0"/>
      </w:pPr>
      <w:r>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1B87E87" w14:textId="77777777" w:rsidR="00553525" w:rsidRDefault="005829CA">
      <w:pPr>
        <w:pStyle w:val="a3"/>
        <w:spacing w:before="2" w:line="276" w:lineRule="auto"/>
        <w:ind w:right="567"/>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6DDACDFE" w14:textId="77777777" w:rsidR="00553525" w:rsidRDefault="005829CA">
      <w:pPr>
        <w:pStyle w:val="a3"/>
        <w:spacing w:line="276" w:lineRule="auto"/>
        <w:ind w:right="569"/>
      </w:pPr>
      <w:r>
        <w:t>Социокультурный портрет родной страны и страны (стран) изучаемого языка: знакомство с традициями проведения основных национальных праздников</w:t>
      </w:r>
      <w:r>
        <w:rPr>
          <w:spacing w:val="40"/>
        </w:rPr>
        <w:t xml:space="preserve"> </w:t>
      </w:r>
      <w:r>
        <w:t>(Рождества, Нового года, Дня матери, Дня благодарения и других праздников</w:t>
      </w:r>
      <w:proofErr w:type="gramStart"/>
      <w:r>
        <w:t>),с</w:t>
      </w:r>
      <w:proofErr w:type="gramEnd"/>
      <w:r>
        <w:t xml:space="preserve"> особенностями образа жизни и культуры страны (стран) изучаемого языка (известными</w:t>
      </w:r>
      <w:r>
        <w:rPr>
          <w:spacing w:val="79"/>
        </w:rPr>
        <w:t xml:space="preserve">  </w:t>
      </w:r>
      <w:r>
        <w:t>достопримечательностями;</w:t>
      </w:r>
      <w:r>
        <w:rPr>
          <w:spacing w:val="80"/>
          <w:w w:val="150"/>
        </w:rPr>
        <w:t xml:space="preserve">  </w:t>
      </w:r>
      <w:r>
        <w:t>некоторыми</w:t>
      </w:r>
      <w:r>
        <w:rPr>
          <w:spacing w:val="78"/>
        </w:rPr>
        <w:t xml:space="preserve">  </w:t>
      </w:r>
      <w:r>
        <w:t>выдающимися</w:t>
      </w:r>
      <w:r>
        <w:rPr>
          <w:spacing w:val="80"/>
          <w:w w:val="150"/>
        </w:rPr>
        <w:t xml:space="preserve">  </w:t>
      </w:r>
      <w:r>
        <w:t>людьми), с доступными в</w:t>
      </w:r>
      <w:r>
        <w:rPr>
          <w:spacing w:val="80"/>
        </w:rPr>
        <w:t xml:space="preserve"> </w:t>
      </w:r>
      <w:r>
        <w:t>языковом</w:t>
      </w:r>
      <w:r>
        <w:rPr>
          <w:spacing w:val="80"/>
        </w:rPr>
        <w:t xml:space="preserve"> </w:t>
      </w:r>
      <w:r>
        <w:t>отношении</w:t>
      </w:r>
      <w:r>
        <w:rPr>
          <w:spacing w:val="80"/>
        </w:rPr>
        <w:t xml:space="preserve"> </w:t>
      </w:r>
      <w:r>
        <w:t>образцами</w:t>
      </w:r>
      <w:r>
        <w:rPr>
          <w:spacing w:val="80"/>
        </w:rPr>
        <w:t xml:space="preserve"> </w:t>
      </w:r>
      <w:r>
        <w:t>поэзии</w:t>
      </w:r>
      <w:r>
        <w:rPr>
          <w:spacing w:val="80"/>
        </w:rPr>
        <w:t xml:space="preserve"> </w:t>
      </w:r>
      <w:r>
        <w:t>и</w:t>
      </w:r>
      <w:r>
        <w:rPr>
          <w:spacing w:val="80"/>
        </w:rPr>
        <w:t xml:space="preserve"> </w:t>
      </w:r>
      <w:r>
        <w:t>прозы</w:t>
      </w:r>
      <w:r>
        <w:rPr>
          <w:spacing w:val="80"/>
        </w:rPr>
        <w:t xml:space="preserve"> </w:t>
      </w:r>
      <w:r>
        <w:t>для</w:t>
      </w:r>
      <w:r>
        <w:rPr>
          <w:spacing w:val="80"/>
        </w:rPr>
        <w:t xml:space="preserve"> </w:t>
      </w:r>
      <w:r>
        <w:t>подростков на английском языке.</w:t>
      </w:r>
    </w:p>
    <w:p w14:paraId="7E1D7804" w14:textId="77777777" w:rsidR="00553525" w:rsidRDefault="00553525">
      <w:pPr>
        <w:spacing w:line="276" w:lineRule="auto"/>
        <w:sectPr w:rsidR="00553525">
          <w:type w:val="continuous"/>
          <w:pgSz w:w="11910" w:h="16850"/>
          <w:pgMar w:top="1240" w:right="140" w:bottom="280" w:left="220" w:header="622" w:footer="0" w:gutter="0"/>
          <w:cols w:space="720"/>
        </w:sectPr>
      </w:pPr>
    </w:p>
    <w:p w14:paraId="4B921D46" w14:textId="77777777" w:rsidR="00553525" w:rsidRDefault="005829CA">
      <w:pPr>
        <w:pStyle w:val="a3"/>
        <w:spacing w:before="211" w:line="276" w:lineRule="auto"/>
        <w:ind w:right="572"/>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F79EEF4" w14:textId="77777777" w:rsidR="00553525" w:rsidRDefault="005829CA">
      <w:pPr>
        <w:pStyle w:val="a3"/>
        <w:spacing w:line="320" w:lineRule="exact"/>
        <w:ind w:left="1210" w:firstLine="0"/>
      </w:pPr>
      <w:r>
        <w:t>Соблюдение</w:t>
      </w:r>
      <w:r>
        <w:rPr>
          <w:spacing w:val="-12"/>
        </w:rPr>
        <w:t xml:space="preserve"> </w:t>
      </w:r>
      <w:r>
        <w:t>нормы</w:t>
      </w:r>
      <w:r>
        <w:rPr>
          <w:spacing w:val="-15"/>
        </w:rPr>
        <w:t xml:space="preserve"> </w:t>
      </w:r>
      <w:r>
        <w:t>вежливости</w:t>
      </w:r>
      <w:r>
        <w:rPr>
          <w:spacing w:val="-9"/>
        </w:rPr>
        <w:t xml:space="preserve"> </w:t>
      </w:r>
      <w:r>
        <w:t>в</w:t>
      </w:r>
      <w:r>
        <w:rPr>
          <w:spacing w:val="-16"/>
        </w:rPr>
        <w:t xml:space="preserve"> </w:t>
      </w:r>
      <w:r>
        <w:t>межкультурном</w:t>
      </w:r>
      <w:r>
        <w:rPr>
          <w:spacing w:val="-13"/>
        </w:rPr>
        <w:t xml:space="preserve"> </w:t>
      </w:r>
      <w:r>
        <w:rPr>
          <w:spacing w:val="-2"/>
        </w:rPr>
        <w:t>общении.</w:t>
      </w:r>
    </w:p>
    <w:p w14:paraId="43D0EF64" w14:textId="77777777" w:rsidR="00553525" w:rsidRDefault="005829CA">
      <w:pPr>
        <w:pStyle w:val="a3"/>
        <w:spacing w:before="49" w:line="276" w:lineRule="auto"/>
        <w:ind w:right="589"/>
      </w:pPr>
      <w:r>
        <w:t>Знание социокультурного портрета родной страны и страны (стран) изучаемого языка:</w:t>
      </w:r>
      <w:r>
        <w:rPr>
          <w:spacing w:val="-4"/>
        </w:rPr>
        <w:t xml:space="preserve"> </w:t>
      </w:r>
      <w:r>
        <w:t>символики, достопримечательностей, культурных</w:t>
      </w:r>
      <w:r>
        <w:rPr>
          <w:spacing w:val="-4"/>
        </w:rPr>
        <w:t xml:space="preserve"> </w:t>
      </w:r>
      <w:r>
        <w:t xml:space="preserve">особенностей (национальные праздники, традиции), образцов поэзии и прозы, </w:t>
      </w:r>
      <w:proofErr w:type="spellStart"/>
      <w:r>
        <w:t>доступныхв</w:t>
      </w:r>
      <w:proofErr w:type="spellEnd"/>
      <w:r>
        <w:t xml:space="preserve"> языковом отношении.</w:t>
      </w:r>
    </w:p>
    <w:p w14:paraId="417CA69F" w14:textId="77777777" w:rsidR="00553525" w:rsidRDefault="005829CA">
      <w:pPr>
        <w:pStyle w:val="a3"/>
        <w:spacing w:line="320" w:lineRule="exact"/>
        <w:ind w:left="1210" w:firstLine="0"/>
      </w:pPr>
      <w:r>
        <w:t>Развитие</w:t>
      </w:r>
      <w:r>
        <w:rPr>
          <w:spacing w:val="-10"/>
        </w:rPr>
        <w:t xml:space="preserve"> </w:t>
      </w:r>
      <w:r>
        <w:rPr>
          <w:spacing w:val="-2"/>
        </w:rPr>
        <w:t>умений:</w:t>
      </w:r>
    </w:p>
    <w:p w14:paraId="6610ECB0" w14:textId="77777777" w:rsidR="00553525" w:rsidRDefault="005829CA">
      <w:pPr>
        <w:pStyle w:val="a3"/>
        <w:spacing w:before="48" w:line="278" w:lineRule="auto"/>
        <w:ind w:right="592"/>
      </w:pPr>
      <w:r>
        <w:t>кратко представлять Россию и страну (страны) изучаемого языка (культурные явления, события, достопримечательности);</w:t>
      </w:r>
    </w:p>
    <w:p w14:paraId="32550E5B" w14:textId="77777777" w:rsidR="00553525" w:rsidRDefault="005829CA">
      <w:pPr>
        <w:pStyle w:val="a3"/>
        <w:spacing w:before="2" w:line="276" w:lineRule="auto"/>
        <w:ind w:right="582"/>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04147A8D" w14:textId="77777777" w:rsidR="00553525" w:rsidRDefault="005829CA">
      <w:pPr>
        <w:pStyle w:val="a3"/>
        <w:spacing w:line="276" w:lineRule="auto"/>
        <w:ind w:right="571"/>
      </w:pPr>
      <w:r>
        <w:t>оказывать помощь зарубежным гостям в ситуациях повседневного общения (объяснить местонахождение объекта, сообщить возможный маршрут).</w:t>
      </w:r>
    </w:p>
    <w:p w14:paraId="20AE1D42" w14:textId="77777777" w:rsidR="00553525" w:rsidRDefault="005829CA">
      <w:pPr>
        <w:pStyle w:val="a3"/>
        <w:spacing w:before="2"/>
        <w:ind w:left="1210" w:firstLine="0"/>
      </w:pPr>
      <w:r>
        <w:t>Компенсаторные</w:t>
      </w:r>
      <w:r>
        <w:rPr>
          <w:spacing w:val="-16"/>
        </w:rPr>
        <w:t xml:space="preserve"> </w:t>
      </w:r>
      <w:r>
        <w:rPr>
          <w:spacing w:val="-2"/>
        </w:rPr>
        <w:t>умения.</w:t>
      </w:r>
    </w:p>
    <w:p w14:paraId="52A542FE" w14:textId="77777777" w:rsidR="00553525" w:rsidRDefault="005829CA">
      <w:pPr>
        <w:pStyle w:val="a3"/>
        <w:spacing w:before="42" w:line="276" w:lineRule="auto"/>
        <w:ind w:right="57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907F832" w14:textId="77777777" w:rsidR="00553525" w:rsidRDefault="005829CA">
      <w:pPr>
        <w:pStyle w:val="a3"/>
        <w:spacing w:before="7"/>
        <w:ind w:left="1210" w:firstLine="0"/>
      </w:pPr>
      <w:r>
        <w:t>Переспрашивать,</w:t>
      </w:r>
      <w:r>
        <w:rPr>
          <w:spacing w:val="-13"/>
        </w:rPr>
        <w:t xml:space="preserve"> </w:t>
      </w:r>
      <w:r>
        <w:t>просить</w:t>
      </w:r>
      <w:r>
        <w:rPr>
          <w:spacing w:val="-17"/>
        </w:rPr>
        <w:t xml:space="preserve"> </w:t>
      </w:r>
      <w:r>
        <w:t>повторить,</w:t>
      </w:r>
      <w:r>
        <w:rPr>
          <w:spacing w:val="-10"/>
        </w:rPr>
        <w:t xml:space="preserve"> </w:t>
      </w:r>
      <w:r>
        <w:t>уточняя</w:t>
      </w:r>
      <w:r>
        <w:rPr>
          <w:spacing w:val="-15"/>
        </w:rPr>
        <w:t xml:space="preserve"> </w:t>
      </w:r>
      <w:r>
        <w:t>значение</w:t>
      </w:r>
      <w:r>
        <w:rPr>
          <w:spacing w:val="-14"/>
        </w:rPr>
        <w:t xml:space="preserve"> </w:t>
      </w:r>
      <w:r>
        <w:t>незнакомых</w:t>
      </w:r>
      <w:r>
        <w:rPr>
          <w:spacing w:val="-15"/>
        </w:rPr>
        <w:t xml:space="preserve"> </w:t>
      </w:r>
      <w:r>
        <w:rPr>
          <w:spacing w:val="-2"/>
        </w:rPr>
        <w:t>слов.</w:t>
      </w:r>
    </w:p>
    <w:p w14:paraId="31C95B8D" w14:textId="77777777" w:rsidR="00553525" w:rsidRDefault="005829CA">
      <w:pPr>
        <w:pStyle w:val="a3"/>
        <w:spacing w:before="39" w:line="278" w:lineRule="auto"/>
        <w:ind w:right="590"/>
      </w:pPr>
      <w:r>
        <w:t>Использование в качестве опоры при порождении собственных высказываний ключевых слов, плана.</w:t>
      </w:r>
    </w:p>
    <w:p w14:paraId="14C9EB58" w14:textId="77777777" w:rsidR="00553525" w:rsidRDefault="005829CA">
      <w:pPr>
        <w:pStyle w:val="a3"/>
        <w:spacing w:before="1" w:line="276" w:lineRule="auto"/>
        <w:ind w:right="5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564E83" w14:textId="77777777" w:rsidR="00553525" w:rsidRDefault="005829CA">
      <w:pPr>
        <w:pStyle w:val="a3"/>
        <w:spacing w:line="276" w:lineRule="auto"/>
        <w:ind w:right="57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0EAC45" w14:textId="77777777" w:rsidR="00553525" w:rsidRDefault="005829CA">
      <w:pPr>
        <w:pStyle w:val="a3"/>
        <w:spacing w:line="278"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9</w:t>
      </w:r>
      <w:r>
        <w:rPr>
          <w:spacing w:val="-6"/>
        </w:rPr>
        <w:t xml:space="preserve"> </w:t>
      </w:r>
      <w:r>
        <w:t>классе. Коммуникативные умения.</w:t>
      </w:r>
    </w:p>
    <w:p w14:paraId="58F37AC7" w14:textId="77777777" w:rsidR="00553525" w:rsidRDefault="005829CA">
      <w:pPr>
        <w:pStyle w:val="a3"/>
        <w:spacing w:line="276" w:lineRule="auto"/>
        <w:ind w:right="5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BA087A" w14:textId="77777777" w:rsidR="00553525" w:rsidRDefault="005829CA">
      <w:pPr>
        <w:pStyle w:val="a3"/>
        <w:spacing w:line="276" w:lineRule="auto"/>
        <w:ind w:left="1210" w:right="1917" w:firstLine="0"/>
      </w:pPr>
      <w:r>
        <w:t>Взаимоотношения</w:t>
      </w:r>
      <w:r>
        <w:rPr>
          <w:spacing w:val="-4"/>
        </w:rPr>
        <w:t xml:space="preserve"> </w:t>
      </w:r>
      <w:r>
        <w:t>в</w:t>
      </w:r>
      <w:r>
        <w:rPr>
          <w:spacing w:val="-6"/>
        </w:rPr>
        <w:t xml:space="preserve"> </w:t>
      </w:r>
      <w:r>
        <w:t>семье</w:t>
      </w:r>
      <w:r>
        <w:rPr>
          <w:spacing w:val="-4"/>
        </w:rPr>
        <w:t xml:space="preserve"> </w:t>
      </w:r>
      <w:r>
        <w:t>и</w:t>
      </w:r>
      <w:r>
        <w:rPr>
          <w:spacing w:val="-5"/>
        </w:rPr>
        <w:t xml:space="preserve"> </w:t>
      </w:r>
      <w:r>
        <w:t>с друзьями. Конфликты</w:t>
      </w:r>
      <w:r>
        <w:rPr>
          <w:spacing w:val="-5"/>
        </w:rPr>
        <w:t xml:space="preserve"> </w:t>
      </w:r>
      <w:r>
        <w:t>и</w:t>
      </w:r>
      <w:r>
        <w:rPr>
          <w:spacing w:val="-5"/>
        </w:rPr>
        <w:t xml:space="preserve"> </w:t>
      </w:r>
      <w:r>
        <w:t>их</w:t>
      </w:r>
      <w:r>
        <w:rPr>
          <w:spacing w:val="-9"/>
        </w:rPr>
        <w:t xml:space="preserve"> </w:t>
      </w:r>
      <w:r>
        <w:t>разрешение. Внешность и характер человека (литературного персонажа).</w:t>
      </w:r>
    </w:p>
    <w:p w14:paraId="6EE3DE2D" w14:textId="77777777" w:rsidR="00553525" w:rsidRDefault="005829CA">
      <w:pPr>
        <w:pStyle w:val="a3"/>
        <w:spacing w:before="2" w:line="276" w:lineRule="auto"/>
        <w:ind w:right="583"/>
      </w:pPr>
      <w:r>
        <w:t>Досуг и увлечения (хобби) современного подростка (</w:t>
      </w:r>
      <w:proofErr w:type="spellStart"/>
      <w:proofErr w:type="gramStart"/>
      <w:r>
        <w:t>чтение,кино</w:t>
      </w:r>
      <w:proofErr w:type="spellEnd"/>
      <w:proofErr w:type="gramEnd"/>
      <w:r>
        <w:t>, театр, музыка, музей, спорт, живопись; компьютерные игры). Роль книги в жизни подростка.</w:t>
      </w:r>
    </w:p>
    <w:p w14:paraId="36CF447B" w14:textId="77777777" w:rsidR="00553525" w:rsidRDefault="005829CA">
      <w:pPr>
        <w:pStyle w:val="a3"/>
        <w:spacing w:before="3" w:line="276" w:lineRule="auto"/>
        <w:ind w:right="582"/>
      </w:pPr>
      <w:r>
        <w:t>Здоровый образ жизни: режим труда и отдыха, фитнес, сбалансированное питание. Посещение врача.</w:t>
      </w:r>
    </w:p>
    <w:p w14:paraId="4882FE52" w14:textId="77777777" w:rsidR="00553525" w:rsidRDefault="00553525">
      <w:pPr>
        <w:spacing w:line="276" w:lineRule="auto"/>
        <w:sectPr w:rsidR="00553525">
          <w:pgSz w:w="11910" w:h="16850"/>
          <w:pgMar w:top="840" w:right="140" w:bottom="280" w:left="220" w:header="622" w:footer="0" w:gutter="0"/>
          <w:cols w:space="720"/>
        </w:sectPr>
      </w:pPr>
    </w:p>
    <w:p w14:paraId="64636F3F" w14:textId="77777777" w:rsidR="00553525" w:rsidRDefault="00553525">
      <w:pPr>
        <w:pStyle w:val="a3"/>
        <w:spacing w:before="5"/>
        <w:ind w:left="0" w:firstLine="0"/>
        <w:jc w:val="left"/>
        <w:rPr>
          <w:sz w:val="10"/>
        </w:rPr>
      </w:pPr>
    </w:p>
    <w:p w14:paraId="55AFAD76" w14:textId="77777777" w:rsidR="00553525" w:rsidRDefault="00553525">
      <w:pPr>
        <w:rPr>
          <w:sz w:val="10"/>
        </w:rPr>
        <w:sectPr w:rsidR="00553525">
          <w:pgSz w:w="11910" w:h="16850"/>
          <w:pgMar w:top="840" w:right="140" w:bottom="280" w:left="220" w:header="622" w:footer="0" w:gutter="0"/>
          <w:cols w:space="720"/>
        </w:sectPr>
      </w:pPr>
    </w:p>
    <w:p w14:paraId="4F9E5F15" w14:textId="77777777" w:rsidR="00553525" w:rsidRDefault="00553525">
      <w:pPr>
        <w:pStyle w:val="a3"/>
        <w:spacing w:before="139"/>
        <w:ind w:left="0" w:firstLine="0"/>
        <w:jc w:val="left"/>
      </w:pPr>
    </w:p>
    <w:p w14:paraId="09B292F5" w14:textId="77777777" w:rsidR="00553525" w:rsidRDefault="005829CA">
      <w:pPr>
        <w:pStyle w:val="a3"/>
        <w:ind w:firstLine="0"/>
        <w:jc w:val="left"/>
      </w:pPr>
      <w:r>
        <w:rPr>
          <w:spacing w:val="-2"/>
        </w:rPr>
        <w:t>мода.</w:t>
      </w:r>
    </w:p>
    <w:p w14:paraId="22BC6AD1" w14:textId="77777777" w:rsidR="00553525" w:rsidRDefault="005829CA">
      <w:pPr>
        <w:pStyle w:val="a3"/>
        <w:spacing w:before="87"/>
        <w:ind w:left="16" w:firstLine="0"/>
        <w:jc w:val="left"/>
      </w:pPr>
      <w:r>
        <w:br w:type="column"/>
      </w:r>
      <w:r>
        <w:t>Покупки:</w:t>
      </w:r>
      <w:r>
        <w:rPr>
          <w:spacing w:val="27"/>
        </w:rPr>
        <w:t xml:space="preserve"> </w:t>
      </w:r>
      <w:r>
        <w:t>одежда,</w:t>
      </w:r>
      <w:r>
        <w:rPr>
          <w:spacing w:val="31"/>
        </w:rPr>
        <w:t xml:space="preserve"> </w:t>
      </w:r>
      <w:r>
        <w:t>обувь</w:t>
      </w:r>
      <w:r>
        <w:rPr>
          <w:spacing w:val="25"/>
        </w:rPr>
        <w:t xml:space="preserve"> </w:t>
      </w:r>
      <w:r>
        <w:t>и</w:t>
      </w:r>
      <w:r>
        <w:rPr>
          <w:spacing w:val="32"/>
        </w:rPr>
        <w:t xml:space="preserve"> </w:t>
      </w:r>
      <w:r>
        <w:t>продукты</w:t>
      </w:r>
      <w:r>
        <w:rPr>
          <w:spacing w:val="32"/>
        </w:rPr>
        <w:t xml:space="preserve"> </w:t>
      </w:r>
      <w:r>
        <w:t>питания.</w:t>
      </w:r>
      <w:r>
        <w:rPr>
          <w:spacing w:val="30"/>
        </w:rPr>
        <w:t xml:space="preserve"> </w:t>
      </w:r>
      <w:r>
        <w:t>Карманные</w:t>
      </w:r>
      <w:r>
        <w:rPr>
          <w:spacing w:val="30"/>
        </w:rPr>
        <w:t xml:space="preserve"> </w:t>
      </w:r>
      <w:r>
        <w:t>деньги.</w:t>
      </w:r>
      <w:r>
        <w:rPr>
          <w:spacing w:val="30"/>
        </w:rPr>
        <w:t xml:space="preserve"> </w:t>
      </w:r>
      <w:r>
        <w:rPr>
          <w:spacing w:val="-2"/>
        </w:rPr>
        <w:t>Молодёжная</w:t>
      </w:r>
    </w:p>
    <w:p w14:paraId="315A950A" w14:textId="77777777" w:rsidR="00553525" w:rsidRDefault="00553525">
      <w:pPr>
        <w:pStyle w:val="a3"/>
        <w:spacing w:before="100"/>
        <w:ind w:left="0" w:firstLine="0"/>
        <w:jc w:val="left"/>
      </w:pPr>
    </w:p>
    <w:p w14:paraId="7B14748D" w14:textId="77777777" w:rsidR="00553525" w:rsidRDefault="005829CA">
      <w:pPr>
        <w:pStyle w:val="a3"/>
        <w:tabs>
          <w:tab w:val="left" w:pos="1197"/>
          <w:tab w:val="left" w:pos="2642"/>
          <w:tab w:val="left" w:pos="3737"/>
          <w:tab w:val="left" w:pos="5303"/>
          <w:tab w:val="left" w:pos="6758"/>
          <w:tab w:val="left" w:pos="7194"/>
          <w:tab w:val="left" w:pos="8803"/>
          <w:tab w:val="left" w:pos="9221"/>
        </w:tabs>
        <w:ind w:left="16"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14:paraId="5AC82FD8" w14:textId="77777777" w:rsidR="00553525" w:rsidRDefault="00553525">
      <w:pPr>
        <w:sectPr w:rsidR="00553525">
          <w:type w:val="continuous"/>
          <w:pgSz w:w="11910" w:h="16850"/>
          <w:pgMar w:top="1240" w:right="140" w:bottom="280" w:left="220" w:header="622" w:footer="0" w:gutter="0"/>
          <w:cols w:num="2" w:space="720" w:equalWidth="0">
            <w:col w:w="1155" w:space="40"/>
            <w:col w:w="10355"/>
          </w:cols>
        </w:sectPr>
      </w:pPr>
    </w:p>
    <w:p w14:paraId="4CE05D97" w14:textId="77777777" w:rsidR="00553525" w:rsidRDefault="005829CA">
      <w:pPr>
        <w:pStyle w:val="a3"/>
        <w:spacing w:before="47" w:line="276" w:lineRule="auto"/>
        <w:ind w:right="580" w:firstLine="0"/>
      </w:pPr>
      <w:r>
        <w:t xml:space="preserve">Взаимоотношения в школе: проблемы и их решение. Переписка с зарубежными </w:t>
      </w:r>
      <w:r>
        <w:rPr>
          <w:spacing w:val="-2"/>
        </w:rPr>
        <w:t>сверстниками.</w:t>
      </w:r>
    </w:p>
    <w:p w14:paraId="567347D1" w14:textId="77777777" w:rsidR="00553525" w:rsidRDefault="005829CA">
      <w:pPr>
        <w:pStyle w:val="a3"/>
        <w:spacing w:line="276" w:lineRule="auto"/>
        <w:ind w:right="588"/>
      </w:pPr>
      <w:r>
        <w:t>Виды отдыха в различное время года. Путешествия по России и зарубежным странам. Транспорт.</w:t>
      </w:r>
    </w:p>
    <w:p w14:paraId="1F96EE3A" w14:textId="77777777" w:rsidR="00553525" w:rsidRDefault="005829CA">
      <w:pPr>
        <w:pStyle w:val="a3"/>
        <w:spacing w:before="3"/>
        <w:ind w:left="1210" w:firstLine="0"/>
      </w:pPr>
      <w:r>
        <w:t>Природа:</w:t>
      </w:r>
      <w:r>
        <w:rPr>
          <w:spacing w:val="15"/>
        </w:rPr>
        <w:t xml:space="preserve"> </w:t>
      </w:r>
      <w:r>
        <w:t>флора</w:t>
      </w:r>
      <w:r>
        <w:rPr>
          <w:spacing w:val="49"/>
          <w:w w:val="150"/>
        </w:rPr>
        <w:t xml:space="preserve"> </w:t>
      </w:r>
      <w:r>
        <w:t>и</w:t>
      </w:r>
      <w:r>
        <w:rPr>
          <w:spacing w:val="47"/>
          <w:w w:val="150"/>
        </w:rPr>
        <w:t xml:space="preserve"> </w:t>
      </w:r>
      <w:r>
        <w:t>фауна.</w:t>
      </w:r>
      <w:r>
        <w:rPr>
          <w:spacing w:val="51"/>
          <w:w w:val="150"/>
        </w:rPr>
        <w:t xml:space="preserve"> </w:t>
      </w:r>
      <w:r>
        <w:t>Проблемы</w:t>
      </w:r>
      <w:r>
        <w:rPr>
          <w:spacing w:val="48"/>
          <w:w w:val="150"/>
        </w:rPr>
        <w:t xml:space="preserve"> </w:t>
      </w:r>
      <w:r>
        <w:t>экологии.</w:t>
      </w:r>
      <w:r>
        <w:rPr>
          <w:spacing w:val="49"/>
          <w:w w:val="150"/>
        </w:rPr>
        <w:t xml:space="preserve"> </w:t>
      </w:r>
      <w:r>
        <w:t>Защита</w:t>
      </w:r>
      <w:r>
        <w:rPr>
          <w:spacing w:val="50"/>
          <w:w w:val="150"/>
        </w:rPr>
        <w:t xml:space="preserve"> </w:t>
      </w:r>
      <w:r>
        <w:t>окружающей</w:t>
      </w:r>
      <w:r>
        <w:rPr>
          <w:spacing w:val="49"/>
          <w:w w:val="150"/>
        </w:rPr>
        <w:t xml:space="preserve"> </w:t>
      </w:r>
      <w:r>
        <w:rPr>
          <w:spacing w:val="-2"/>
        </w:rPr>
        <w:t>среды.</w:t>
      </w:r>
    </w:p>
    <w:p w14:paraId="7C3DDD9D" w14:textId="77777777" w:rsidR="00553525" w:rsidRDefault="005829CA">
      <w:pPr>
        <w:pStyle w:val="a3"/>
        <w:spacing w:before="43"/>
        <w:ind w:firstLine="0"/>
      </w:pPr>
      <w:r>
        <w:t>Климат,</w:t>
      </w:r>
      <w:r>
        <w:rPr>
          <w:spacing w:val="-11"/>
        </w:rPr>
        <w:t xml:space="preserve"> </w:t>
      </w:r>
      <w:r>
        <w:t>погода.</w:t>
      </w:r>
      <w:r>
        <w:rPr>
          <w:spacing w:val="-11"/>
        </w:rPr>
        <w:t xml:space="preserve"> </w:t>
      </w:r>
      <w:r>
        <w:t>Стихийные</w:t>
      </w:r>
      <w:r>
        <w:rPr>
          <w:spacing w:val="-13"/>
        </w:rPr>
        <w:t xml:space="preserve"> </w:t>
      </w:r>
      <w:r>
        <w:rPr>
          <w:spacing w:val="-2"/>
        </w:rPr>
        <w:t>бедствия.</w:t>
      </w:r>
    </w:p>
    <w:p w14:paraId="6C6BD93A" w14:textId="77777777" w:rsidR="00553525" w:rsidRDefault="005829CA">
      <w:pPr>
        <w:pStyle w:val="a3"/>
        <w:spacing w:before="53"/>
        <w:ind w:left="1210" w:firstLine="0"/>
      </w:pPr>
      <w:r>
        <w:t>Средства</w:t>
      </w:r>
      <w:r>
        <w:rPr>
          <w:spacing w:val="-11"/>
        </w:rPr>
        <w:t xml:space="preserve"> </w:t>
      </w:r>
      <w:r>
        <w:t>массовой</w:t>
      </w:r>
      <w:r>
        <w:rPr>
          <w:spacing w:val="-13"/>
        </w:rPr>
        <w:t xml:space="preserve"> </w:t>
      </w:r>
      <w:r>
        <w:t>информации</w:t>
      </w:r>
      <w:r>
        <w:rPr>
          <w:spacing w:val="-8"/>
        </w:rPr>
        <w:t xml:space="preserve"> </w:t>
      </w:r>
      <w:r>
        <w:t>(телевидение,</w:t>
      </w:r>
      <w:r>
        <w:rPr>
          <w:spacing w:val="-11"/>
        </w:rPr>
        <w:t xml:space="preserve"> </w:t>
      </w:r>
      <w:r>
        <w:t>радио,</w:t>
      </w:r>
      <w:r>
        <w:rPr>
          <w:spacing w:val="-10"/>
        </w:rPr>
        <w:t xml:space="preserve"> </w:t>
      </w:r>
      <w:r>
        <w:t>пресса,</w:t>
      </w:r>
      <w:r>
        <w:rPr>
          <w:spacing w:val="-11"/>
        </w:rPr>
        <w:t xml:space="preserve"> </w:t>
      </w:r>
      <w:r>
        <w:rPr>
          <w:spacing w:val="-2"/>
        </w:rPr>
        <w:t>Интернет).</w:t>
      </w:r>
    </w:p>
    <w:p w14:paraId="00797664" w14:textId="77777777" w:rsidR="00553525" w:rsidRDefault="005829CA">
      <w:pPr>
        <w:pStyle w:val="a3"/>
        <w:spacing w:before="47" w:line="276" w:lineRule="auto"/>
        <w:ind w:right="57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EBF9898" w14:textId="77777777" w:rsidR="00553525" w:rsidRDefault="005829CA">
      <w:pPr>
        <w:pStyle w:val="a3"/>
        <w:spacing w:before="3" w:line="276" w:lineRule="auto"/>
        <w:ind w:right="571"/>
      </w:pPr>
      <w:r>
        <w:t>Выдающиеся люди родной страны и страны (стран) изучаемого языка, их вклад</w:t>
      </w:r>
      <w:r>
        <w:rPr>
          <w:spacing w:val="40"/>
        </w:rPr>
        <w:t xml:space="preserve"> </w:t>
      </w:r>
      <w:r>
        <w:t>в науку и мировую культуру: государственные деятели, учёные, писатели, поэты, художники, музыканты, спортсмены.</w:t>
      </w:r>
    </w:p>
    <w:p w14:paraId="274DD6E3" w14:textId="77777777" w:rsidR="00553525" w:rsidRDefault="005829CA">
      <w:pPr>
        <w:pStyle w:val="a3"/>
        <w:spacing w:line="320" w:lineRule="exact"/>
        <w:ind w:left="1210" w:firstLine="0"/>
        <w:jc w:val="left"/>
      </w:pPr>
      <w:r>
        <w:rPr>
          <w:spacing w:val="-2"/>
        </w:rPr>
        <w:t>Говорение.</w:t>
      </w:r>
    </w:p>
    <w:p w14:paraId="70399555" w14:textId="77777777" w:rsidR="00553525" w:rsidRDefault="005829CA">
      <w:pPr>
        <w:pStyle w:val="a3"/>
        <w:spacing w:before="48" w:line="276" w:lineRule="auto"/>
        <w:ind w:right="586"/>
      </w:pPr>
      <w:r>
        <w:t>Развитие коммуникативных</w:t>
      </w:r>
      <w:r>
        <w:rPr>
          <w:spacing w:val="-2"/>
        </w:rPr>
        <w:t xml:space="preserve"> </w:t>
      </w:r>
      <w:r>
        <w:t>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C22DA08" w14:textId="77777777" w:rsidR="00553525" w:rsidRDefault="005829CA">
      <w:pPr>
        <w:pStyle w:val="a3"/>
        <w:spacing w:before="3" w:line="276" w:lineRule="auto"/>
        <w:ind w:right="574"/>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013645D" w14:textId="77777777" w:rsidR="00553525" w:rsidRDefault="005829CA">
      <w:pPr>
        <w:pStyle w:val="a3"/>
        <w:spacing w:line="276" w:lineRule="auto"/>
        <w:ind w:right="57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2FDF636" w14:textId="77777777" w:rsidR="00553525" w:rsidRDefault="005829CA">
      <w:pPr>
        <w:pStyle w:val="a3"/>
        <w:spacing w:line="276" w:lineRule="auto"/>
        <w:ind w:right="57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3DB58D2" w14:textId="77777777" w:rsidR="00553525" w:rsidRDefault="005829CA">
      <w:pPr>
        <w:pStyle w:val="a3"/>
        <w:spacing w:line="276" w:lineRule="auto"/>
        <w:ind w:right="572"/>
      </w:pPr>
      <w:r>
        <w:t>диалог-обмен</w:t>
      </w:r>
      <w:r>
        <w:rPr>
          <w:spacing w:val="80"/>
        </w:rPr>
        <w:t xml:space="preserve"> </w:t>
      </w:r>
      <w:proofErr w:type="gramStart"/>
      <w:r>
        <w:t>мнениями:</w:t>
      </w:r>
      <w:r>
        <w:rPr>
          <w:spacing w:val="40"/>
        </w:rPr>
        <w:t xml:space="preserve">  </w:t>
      </w:r>
      <w:r>
        <w:t>выражать</w:t>
      </w:r>
      <w:proofErr w:type="gramEnd"/>
      <w:r>
        <w:rPr>
          <w:spacing w:val="40"/>
        </w:rPr>
        <w:t xml:space="preserve">  </w:t>
      </w:r>
      <w:r>
        <w:t>свою</w:t>
      </w:r>
      <w:r>
        <w:rPr>
          <w:spacing w:val="40"/>
        </w:rPr>
        <w:t xml:space="preserve">  </w:t>
      </w:r>
      <w:r>
        <w:t>точку</w:t>
      </w:r>
      <w:r>
        <w:rPr>
          <w:spacing w:val="40"/>
        </w:rPr>
        <w:t xml:space="preserve">  </w:t>
      </w:r>
      <w:r>
        <w:t>мнения</w:t>
      </w:r>
      <w:r>
        <w:rPr>
          <w:spacing w:val="40"/>
        </w:rPr>
        <w:t xml:space="preserve">  </w:t>
      </w:r>
      <w:r>
        <w:t>и</w:t>
      </w:r>
      <w:r>
        <w:rPr>
          <w:spacing w:val="40"/>
        </w:rPr>
        <w:t xml:space="preserve">  </w:t>
      </w:r>
      <w:r>
        <w:t>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0EB5D03" w14:textId="77777777" w:rsidR="00553525" w:rsidRDefault="005829CA">
      <w:pPr>
        <w:pStyle w:val="a3"/>
        <w:spacing w:before="5" w:line="276" w:lineRule="auto"/>
        <w:ind w:right="573"/>
      </w:pPr>
      <w:r>
        <w:t xml:space="preserve">Названные умения диалогической речи развиваются в стандартных ситуациях </w:t>
      </w:r>
      <w:proofErr w:type="gramStart"/>
      <w:r>
        <w:t>неофициального</w:t>
      </w:r>
      <w:r>
        <w:rPr>
          <w:spacing w:val="80"/>
          <w:w w:val="150"/>
        </w:rPr>
        <w:t xml:space="preserve">  </w:t>
      </w:r>
      <w:r>
        <w:t>общения</w:t>
      </w:r>
      <w:proofErr w:type="gramEnd"/>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 с</w:t>
      </w:r>
      <w:r>
        <w:rPr>
          <w:spacing w:val="40"/>
        </w:rPr>
        <w:t xml:space="preserve"> </w:t>
      </w:r>
      <w:r>
        <w:t>использованием</w:t>
      </w:r>
      <w:r>
        <w:rPr>
          <w:spacing w:val="40"/>
        </w:rPr>
        <w:t xml:space="preserve"> </w:t>
      </w:r>
      <w:r>
        <w:t>ключевых</w:t>
      </w:r>
      <w:r>
        <w:rPr>
          <w:spacing w:val="40"/>
        </w:rPr>
        <w:t xml:space="preserve"> </w:t>
      </w:r>
      <w:r>
        <w:t>слов,</w:t>
      </w:r>
      <w:r>
        <w:rPr>
          <w:spacing w:val="40"/>
        </w:rPr>
        <w:t xml:space="preserve"> </w:t>
      </w:r>
      <w:r>
        <w:t>речевых</w:t>
      </w:r>
      <w:r>
        <w:rPr>
          <w:spacing w:val="40"/>
        </w:rPr>
        <w:t xml:space="preserve"> </w:t>
      </w:r>
      <w:r>
        <w:t>ситуаций</w:t>
      </w:r>
      <w:r>
        <w:rPr>
          <w:spacing w:val="40"/>
        </w:rPr>
        <w:t xml:space="preserve"> </w:t>
      </w:r>
      <w:r>
        <w:t>и</w:t>
      </w:r>
      <w:r>
        <w:rPr>
          <w:spacing w:val="40"/>
        </w:rPr>
        <w:t xml:space="preserve"> </w:t>
      </w:r>
      <w:r>
        <w:t>(или)</w:t>
      </w:r>
      <w:r>
        <w:rPr>
          <w:spacing w:val="40"/>
        </w:rPr>
        <w:t xml:space="preserve"> </w:t>
      </w:r>
      <w:r>
        <w:t>иллюстраций,</w:t>
      </w:r>
    </w:p>
    <w:p w14:paraId="205C0526" w14:textId="77777777" w:rsidR="00553525" w:rsidRDefault="00553525">
      <w:pPr>
        <w:spacing w:line="276" w:lineRule="auto"/>
        <w:sectPr w:rsidR="00553525">
          <w:type w:val="continuous"/>
          <w:pgSz w:w="11910" w:h="16850"/>
          <w:pgMar w:top="1240" w:right="140" w:bottom="280" w:left="220" w:header="622" w:footer="0" w:gutter="0"/>
          <w:cols w:space="720"/>
        </w:sectPr>
      </w:pPr>
    </w:p>
    <w:p w14:paraId="053E3A1B" w14:textId="77777777" w:rsidR="00553525" w:rsidRDefault="005829CA">
      <w:pPr>
        <w:pStyle w:val="a3"/>
        <w:spacing w:before="207" w:line="278" w:lineRule="auto"/>
        <w:ind w:right="586" w:firstLine="0"/>
      </w:pPr>
      <w:r>
        <w:lastRenderedPageBreak/>
        <w:t>фотографий или без опор с соблюдением норм речевого этикета, принятых в стране (странах) изучаемого языка.</w:t>
      </w:r>
    </w:p>
    <w:p w14:paraId="3F47D33C" w14:textId="77777777" w:rsidR="00553525" w:rsidRDefault="005829CA">
      <w:pPr>
        <w:pStyle w:val="a3"/>
        <w:spacing w:before="2" w:line="276" w:lineRule="auto"/>
        <w:ind w:right="574"/>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417F6BD4" w14:textId="77777777" w:rsidR="00553525" w:rsidRDefault="005829CA">
      <w:pPr>
        <w:pStyle w:val="a3"/>
        <w:spacing w:line="278" w:lineRule="auto"/>
        <w:ind w:right="574"/>
      </w:pPr>
      <w:r>
        <w:t>Развитие коммуникативных умений монологической речи: создание устных связных</w:t>
      </w:r>
      <w:r>
        <w:rPr>
          <w:spacing w:val="-4"/>
        </w:rPr>
        <w:t xml:space="preserve"> </w:t>
      </w:r>
      <w:r>
        <w:t>монологических</w:t>
      </w:r>
      <w:r>
        <w:rPr>
          <w:spacing w:val="-4"/>
        </w:rPr>
        <w:t xml:space="preserve"> </w:t>
      </w:r>
      <w:proofErr w:type="spellStart"/>
      <w:r>
        <w:t>высказыванийс</w:t>
      </w:r>
      <w:proofErr w:type="spellEnd"/>
      <w:r>
        <w:t xml:space="preserve"> использованием основных</w:t>
      </w:r>
      <w:r>
        <w:rPr>
          <w:spacing w:val="-4"/>
        </w:rPr>
        <w:t xml:space="preserve"> </w:t>
      </w:r>
      <w:r>
        <w:t>коммуникативных типов речи:</w:t>
      </w:r>
    </w:p>
    <w:p w14:paraId="50588559" w14:textId="77777777" w:rsidR="00553525" w:rsidRDefault="005829CA">
      <w:pPr>
        <w:pStyle w:val="a3"/>
        <w:spacing w:line="276" w:lineRule="auto"/>
        <w:ind w:right="59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F007F4C" w14:textId="77777777" w:rsidR="00553525" w:rsidRDefault="005829CA">
      <w:pPr>
        <w:pStyle w:val="a3"/>
        <w:spacing w:line="276" w:lineRule="auto"/>
        <w:ind w:left="1210" w:right="6944" w:firstLine="0"/>
      </w:pPr>
      <w:r>
        <w:t>повествование</w:t>
      </w:r>
      <w:r>
        <w:rPr>
          <w:spacing w:val="-18"/>
        </w:rPr>
        <w:t xml:space="preserve"> </w:t>
      </w:r>
      <w:r>
        <w:t xml:space="preserve">(сообщение); </w:t>
      </w:r>
      <w:r>
        <w:rPr>
          <w:spacing w:val="-2"/>
        </w:rPr>
        <w:t>рассуждение;</w:t>
      </w:r>
    </w:p>
    <w:p w14:paraId="012069E5" w14:textId="77777777" w:rsidR="00553525" w:rsidRDefault="005829CA">
      <w:pPr>
        <w:pStyle w:val="a3"/>
        <w:spacing w:line="276" w:lineRule="auto"/>
        <w:ind w:right="577"/>
      </w:pPr>
      <w:r>
        <w:t>выражение и краткое аргументирование своего мнения по отношению к услышанному (прочитанному);</w:t>
      </w:r>
    </w:p>
    <w:p w14:paraId="538B1D3A" w14:textId="77777777" w:rsidR="00553525" w:rsidRDefault="005829CA">
      <w:pPr>
        <w:pStyle w:val="a3"/>
        <w:spacing w:line="276" w:lineRule="auto"/>
        <w:ind w:right="574"/>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AED2C44" w14:textId="77777777" w:rsidR="00553525" w:rsidRDefault="005829CA">
      <w:pPr>
        <w:pStyle w:val="a3"/>
        <w:spacing w:line="321" w:lineRule="exact"/>
        <w:ind w:left="1210" w:firstLine="0"/>
      </w:pPr>
      <w:r>
        <w:t>составление</w:t>
      </w:r>
      <w:r>
        <w:rPr>
          <w:spacing w:val="-11"/>
        </w:rPr>
        <w:t xml:space="preserve"> </w:t>
      </w:r>
      <w:r>
        <w:t>рассказа</w:t>
      </w:r>
      <w:r>
        <w:rPr>
          <w:spacing w:val="-7"/>
        </w:rPr>
        <w:t xml:space="preserve"> </w:t>
      </w:r>
      <w:r>
        <w:t>по</w:t>
      </w:r>
      <w:r>
        <w:rPr>
          <w:spacing w:val="-9"/>
        </w:rPr>
        <w:t xml:space="preserve"> </w:t>
      </w:r>
      <w:r>
        <w:rPr>
          <w:spacing w:val="-2"/>
        </w:rPr>
        <w:t>картинкам;</w:t>
      </w:r>
    </w:p>
    <w:p w14:paraId="17C7E4C1" w14:textId="77777777" w:rsidR="00553525" w:rsidRDefault="005829CA">
      <w:pPr>
        <w:pStyle w:val="a3"/>
        <w:spacing w:before="36"/>
        <w:ind w:left="1210" w:firstLine="0"/>
      </w:pPr>
      <w:r>
        <w:t>изложение</w:t>
      </w:r>
      <w:r>
        <w:rPr>
          <w:spacing w:val="-16"/>
        </w:rPr>
        <w:t xml:space="preserve"> </w:t>
      </w:r>
      <w:r>
        <w:t>результатов</w:t>
      </w:r>
      <w:r>
        <w:rPr>
          <w:spacing w:val="-15"/>
        </w:rPr>
        <w:t xml:space="preserve"> </w:t>
      </w:r>
      <w:r>
        <w:t>выполненной</w:t>
      </w:r>
      <w:r>
        <w:rPr>
          <w:spacing w:val="-15"/>
        </w:rPr>
        <w:t xml:space="preserve"> </w:t>
      </w:r>
      <w:r>
        <w:t>проектной</w:t>
      </w:r>
      <w:r>
        <w:rPr>
          <w:spacing w:val="-16"/>
        </w:rPr>
        <w:t xml:space="preserve"> </w:t>
      </w:r>
      <w:r>
        <w:rPr>
          <w:spacing w:val="-2"/>
        </w:rPr>
        <w:t>работы.</w:t>
      </w:r>
    </w:p>
    <w:p w14:paraId="6A9F6E7E" w14:textId="77777777" w:rsidR="00553525" w:rsidRDefault="005829CA">
      <w:pPr>
        <w:pStyle w:val="a3"/>
        <w:spacing w:before="48" w:line="276" w:lineRule="auto"/>
        <w:ind w:right="570"/>
      </w:pPr>
      <w:r>
        <w:t>Данные умения монологической речи развиваются в стандартных ситуациях неофициального</w:t>
      </w:r>
      <w:r>
        <w:rPr>
          <w:spacing w:val="80"/>
        </w:rPr>
        <w:t xml:space="preserve"> </w:t>
      </w:r>
      <w:r>
        <w:t>общения</w:t>
      </w:r>
      <w:r>
        <w:rPr>
          <w:spacing w:val="80"/>
        </w:rPr>
        <w:t xml:space="preserve"> </w:t>
      </w:r>
      <w:proofErr w:type="gramStart"/>
      <w:r>
        <w:t>в</w:t>
      </w:r>
      <w:r>
        <w:rPr>
          <w:spacing w:val="40"/>
        </w:rPr>
        <w:t xml:space="preserve">  </w:t>
      </w:r>
      <w:r>
        <w:t>рамках</w:t>
      </w:r>
      <w:proofErr w:type="gramEnd"/>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 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14:paraId="015EC253" w14:textId="77777777" w:rsidR="00553525" w:rsidRDefault="005829CA">
      <w:pPr>
        <w:pStyle w:val="a3"/>
        <w:spacing w:line="278" w:lineRule="auto"/>
        <w:ind w:left="1210" w:right="3962" w:firstLine="0"/>
      </w:pPr>
      <w:r>
        <w:t>Объём</w:t>
      </w:r>
      <w:r>
        <w:rPr>
          <w:spacing w:val="-8"/>
        </w:rPr>
        <w:t xml:space="preserve"> </w:t>
      </w:r>
      <w:r>
        <w:t>монологического</w:t>
      </w:r>
      <w:r>
        <w:rPr>
          <w:spacing w:val="-5"/>
        </w:rPr>
        <w:t xml:space="preserve"> </w:t>
      </w:r>
      <w:r>
        <w:t>высказывания</w:t>
      </w:r>
      <w:r>
        <w:rPr>
          <w:spacing w:val="-4"/>
        </w:rPr>
        <w:t xml:space="preserve"> </w:t>
      </w:r>
      <w:r>
        <w:t>–</w:t>
      </w:r>
      <w:r>
        <w:rPr>
          <w:spacing w:val="-5"/>
        </w:rPr>
        <w:t xml:space="preserve"> </w:t>
      </w:r>
      <w:r>
        <w:t>10–12</w:t>
      </w:r>
      <w:r>
        <w:rPr>
          <w:spacing w:val="-10"/>
        </w:rPr>
        <w:t xml:space="preserve"> </w:t>
      </w:r>
      <w:r>
        <w:t xml:space="preserve">фраз. </w:t>
      </w:r>
      <w:r>
        <w:rPr>
          <w:spacing w:val="-2"/>
        </w:rPr>
        <w:t>Аудирование.</w:t>
      </w:r>
    </w:p>
    <w:p w14:paraId="2B51A8DE" w14:textId="77777777" w:rsidR="00553525" w:rsidRDefault="005829CA">
      <w:pPr>
        <w:pStyle w:val="a3"/>
        <w:spacing w:line="278" w:lineRule="auto"/>
        <w:ind w:right="573"/>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6C827C2" w14:textId="77777777" w:rsidR="00553525" w:rsidRDefault="005829CA">
      <w:pPr>
        <w:pStyle w:val="a3"/>
        <w:spacing w:line="276" w:lineRule="auto"/>
        <w:ind w:right="567"/>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7AA4462" w14:textId="77777777" w:rsidR="00553525" w:rsidRDefault="005829CA">
      <w:pPr>
        <w:pStyle w:val="a3"/>
        <w:spacing w:line="276" w:lineRule="auto"/>
        <w:ind w:right="56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A0E526B" w14:textId="77777777" w:rsidR="00553525" w:rsidRDefault="005829CA">
      <w:pPr>
        <w:pStyle w:val="a3"/>
        <w:spacing w:line="276" w:lineRule="auto"/>
        <w:ind w:right="583"/>
      </w:pPr>
      <w:r>
        <w:t>Аудирование с пониманием нужной (интересующей, запрашиваемой) информации</w:t>
      </w:r>
      <w:r>
        <w:rPr>
          <w:spacing w:val="-3"/>
        </w:rPr>
        <w:t xml:space="preserve"> </w:t>
      </w:r>
      <w:r>
        <w:t>предполагает</w:t>
      </w:r>
      <w:r>
        <w:rPr>
          <w:spacing w:val="-2"/>
        </w:rPr>
        <w:t xml:space="preserve"> </w:t>
      </w:r>
      <w:r>
        <w:t>умение</w:t>
      </w:r>
      <w:r>
        <w:rPr>
          <w:spacing w:val="-3"/>
        </w:rPr>
        <w:t xml:space="preserve"> </w:t>
      </w:r>
      <w:r>
        <w:t>выделять</w:t>
      </w:r>
      <w:r>
        <w:rPr>
          <w:spacing w:val="-2"/>
        </w:rPr>
        <w:t xml:space="preserve"> </w:t>
      </w:r>
      <w:r>
        <w:t>нужную</w:t>
      </w:r>
      <w:r>
        <w:rPr>
          <w:spacing w:val="-4"/>
        </w:rPr>
        <w:t xml:space="preserve"> </w:t>
      </w:r>
      <w:r>
        <w:t>(</w:t>
      </w:r>
      <w:proofErr w:type="spellStart"/>
      <w:proofErr w:type="gramStart"/>
      <w:r>
        <w:t>интересующую,запрашиваемую</w:t>
      </w:r>
      <w:proofErr w:type="spellEnd"/>
      <w:proofErr w:type="gramEnd"/>
      <w:r>
        <w:t>)</w:t>
      </w:r>
    </w:p>
    <w:p w14:paraId="727CC595" w14:textId="77777777" w:rsidR="00553525" w:rsidRDefault="00553525">
      <w:pPr>
        <w:spacing w:line="276" w:lineRule="auto"/>
        <w:sectPr w:rsidR="00553525">
          <w:pgSz w:w="11910" w:h="16850"/>
          <w:pgMar w:top="840" w:right="140" w:bottom="280" w:left="220" w:header="622" w:footer="0" w:gutter="0"/>
          <w:cols w:space="720"/>
        </w:sectPr>
      </w:pPr>
    </w:p>
    <w:p w14:paraId="37B4E8DB" w14:textId="77777777" w:rsidR="00553525" w:rsidRDefault="005829CA">
      <w:pPr>
        <w:pStyle w:val="a3"/>
        <w:spacing w:before="207" w:line="278" w:lineRule="auto"/>
        <w:ind w:right="580" w:firstLine="0"/>
      </w:pPr>
      <w:r>
        <w:lastRenderedPageBreak/>
        <w:t>информацию, представленную в эксплицитной (явной) форме, в воспринимаемом на слух тексте.</w:t>
      </w:r>
    </w:p>
    <w:p w14:paraId="3255D9A0" w14:textId="77777777" w:rsidR="00553525" w:rsidRDefault="005829CA">
      <w:pPr>
        <w:pStyle w:val="a3"/>
        <w:spacing w:before="2" w:line="276" w:lineRule="auto"/>
        <w:ind w:right="57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28A8E37" w14:textId="77777777" w:rsidR="00553525" w:rsidRDefault="005829CA">
      <w:pPr>
        <w:pStyle w:val="a3"/>
        <w:spacing w:line="278" w:lineRule="auto"/>
        <w:ind w:right="583"/>
      </w:pPr>
      <w:r>
        <w:t xml:space="preserve">Языковая сложность текстов для аудирования должна соответствовать базовому уровню (А2 – </w:t>
      </w:r>
      <w:proofErr w:type="spellStart"/>
      <w:r>
        <w:t>допороговому</w:t>
      </w:r>
      <w:proofErr w:type="spellEnd"/>
      <w:r>
        <w:t xml:space="preserve"> уровню по общеевропейской шкале).</w:t>
      </w:r>
    </w:p>
    <w:p w14:paraId="387EAB93" w14:textId="77777777" w:rsidR="00553525" w:rsidRDefault="005829CA">
      <w:pPr>
        <w:pStyle w:val="a3"/>
        <w:spacing w:line="278" w:lineRule="auto"/>
        <w:ind w:left="1210" w:right="2724" w:firstLine="0"/>
      </w:pPr>
      <w:r>
        <w:t>Время</w:t>
      </w:r>
      <w:r>
        <w:rPr>
          <w:spacing w:val="-5"/>
        </w:rPr>
        <w:t xml:space="preserve"> </w:t>
      </w:r>
      <w:r>
        <w:t>звучания</w:t>
      </w:r>
      <w:r>
        <w:rPr>
          <w:spacing w:val="-5"/>
        </w:rPr>
        <w:t xml:space="preserve"> </w:t>
      </w:r>
      <w:r>
        <w:t>текста</w:t>
      </w:r>
      <w:r>
        <w:rPr>
          <w:spacing w:val="-1"/>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6"/>
        </w:rPr>
        <w:t xml:space="preserve"> </w:t>
      </w:r>
      <w:r>
        <w:t>2</w:t>
      </w:r>
      <w:r>
        <w:rPr>
          <w:spacing w:val="-6"/>
        </w:rPr>
        <w:t xml:space="preserve"> </w:t>
      </w:r>
      <w:r>
        <w:t>минут. Смысловое чтение.</w:t>
      </w:r>
    </w:p>
    <w:p w14:paraId="6E88E6D7" w14:textId="77777777" w:rsidR="00553525" w:rsidRDefault="005829CA">
      <w:pPr>
        <w:pStyle w:val="a3"/>
        <w:spacing w:line="276" w:lineRule="auto"/>
        <w:ind w:right="567"/>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w:t>
      </w:r>
      <w:r>
        <w:rPr>
          <w:spacing w:val="40"/>
        </w:rPr>
        <w:t xml:space="preserve"> </w:t>
      </w:r>
      <w:r>
        <w:t>пониманием</w:t>
      </w:r>
      <w:r>
        <w:rPr>
          <w:spacing w:val="40"/>
        </w:rPr>
        <w:t xml:space="preserve"> </w:t>
      </w:r>
      <w:r>
        <w:t>нужной (интересующей, запрашиваемой) информации, с полным пониманием содержания текста.</w:t>
      </w:r>
    </w:p>
    <w:p w14:paraId="150CA80A" w14:textId="77777777" w:rsidR="00553525" w:rsidRDefault="005829CA">
      <w:pPr>
        <w:pStyle w:val="a3"/>
        <w:spacing w:line="276" w:lineRule="auto"/>
        <w:ind w:right="56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w:t>
      </w:r>
      <w:r>
        <w:rPr>
          <w:spacing w:val="-1"/>
        </w:rPr>
        <w:t xml:space="preserve"> </w:t>
      </w:r>
      <w:r>
        <w:t>логическую последовательность</w:t>
      </w:r>
      <w:r>
        <w:rPr>
          <w:spacing w:val="-1"/>
        </w:rPr>
        <w:t xml:space="preserve"> </w:t>
      </w:r>
      <w:r>
        <w:t>главных</w:t>
      </w:r>
      <w:r>
        <w:rPr>
          <w:spacing w:val="-4"/>
        </w:rPr>
        <w:t xml:space="preserve"> </w:t>
      </w:r>
      <w:r>
        <w:t>фактов, событий, разбивать</w:t>
      </w:r>
      <w:r>
        <w:rPr>
          <w:spacing w:val="-1"/>
        </w:rPr>
        <w:t xml:space="preserve"> </w:t>
      </w:r>
      <w:r>
        <w:t>текст на относительно самостоятельные смысловые части, озаглавливать текст(его отдельные</w:t>
      </w:r>
      <w:r>
        <w:rPr>
          <w:spacing w:val="80"/>
        </w:rPr>
        <w:t xml:space="preserve">   </w:t>
      </w:r>
      <w:r>
        <w:t>части),</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w w:val="150"/>
        </w:rPr>
        <w:t xml:space="preserve">   </w:t>
      </w:r>
      <w:r>
        <w:t>несущественные для понимания основного содержания, понимать интернациональные слова.</w:t>
      </w:r>
    </w:p>
    <w:p w14:paraId="21974AB2" w14:textId="77777777" w:rsidR="00553525" w:rsidRDefault="005829CA">
      <w:pPr>
        <w:pStyle w:val="a3"/>
        <w:spacing w:line="276" w:lineRule="auto"/>
        <w:ind w:right="57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w:t>
      </w:r>
      <w:r>
        <w:rPr>
          <w:spacing w:val="40"/>
        </w:rPr>
        <w:t xml:space="preserve"> </w:t>
      </w:r>
      <w:r>
        <w:t>для решения коммуникативной задачи.</w:t>
      </w:r>
    </w:p>
    <w:p w14:paraId="441957F2" w14:textId="77777777" w:rsidR="00553525" w:rsidRDefault="005829CA">
      <w:pPr>
        <w:pStyle w:val="a3"/>
        <w:spacing w:line="276" w:lineRule="auto"/>
        <w:ind w:right="576"/>
      </w:pPr>
      <w:r>
        <w:t xml:space="preserve">Чтение </w:t>
      </w:r>
      <w:proofErr w:type="spellStart"/>
      <w:r>
        <w:t>несплошных</w:t>
      </w:r>
      <w:proofErr w:type="spellEnd"/>
      <w:r>
        <w:t xml:space="preserve"> текстов (таблиц, диаграмм, схем) и понимание представленной в них информации.</w:t>
      </w:r>
    </w:p>
    <w:p w14:paraId="1B4FAB1E" w14:textId="77777777" w:rsidR="00553525" w:rsidRDefault="005829CA">
      <w:pPr>
        <w:pStyle w:val="a3"/>
        <w:spacing w:line="276" w:lineRule="auto"/>
        <w:ind w:right="56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A646D52" w14:textId="77777777" w:rsidR="00553525" w:rsidRDefault="005829CA">
      <w:pPr>
        <w:pStyle w:val="a3"/>
        <w:spacing w:line="276" w:lineRule="auto"/>
        <w:ind w:right="567"/>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t>несплошной</w:t>
      </w:r>
      <w:proofErr w:type="spellEnd"/>
      <w:r>
        <w:t xml:space="preserve"> текст (таблица,</w:t>
      </w:r>
      <w:r>
        <w:rPr>
          <w:spacing w:val="40"/>
        </w:rPr>
        <w:t xml:space="preserve"> </w:t>
      </w:r>
      <w:r>
        <w:rPr>
          <w:spacing w:val="-2"/>
        </w:rPr>
        <w:t>диаграмма).</w:t>
      </w:r>
    </w:p>
    <w:p w14:paraId="59C2D14F" w14:textId="77777777" w:rsidR="00553525" w:rsidRDefault="00553525">
      <w:pPr>
        <w:spacing w:line="276" w:lineRule="auto"/>
        <w:sectPr w:rsidR="00553525">
          <w:pgSz w:w="11910" w:h="16850"/>
          <w:pgMar w:top="840" w:right="140" w:bottom="280" w:left="220" w:header="622" w:footer="0" w:gutter="0"/>
          <w:cols w:space="720"/>
        </w:sectPr>
      </w:pPr>
    </w:p>
    <w:p w14:paraId="21E49A78" w14:textId="77777777" w:rsidR="00553525" w:rsidRDefault="005829CA">
      <w:pPr>
        <w:pStyle w:val="a3"/>
        <w:spacing w:before="207" w:line="278" w:lineRule="auto"/>
        <w:ind w:right="639"/>
        <w:jc w:val="left"/>
      </w:pPr>
      <w:r>
        <w:lastRenderedPageBreak/>
        <w:t>Языковая</w:t>
      </w:r>
      <w:r>
        <w:rPr>
          <w:spacing w:val="38"/>
        </w:rPr>
        <w:t xml:space="preserve"> </w:t>
      </w:r>
      <w:r>
        <w:t>сложность</w:t>
      </w:r>
      <w:r>
        <w:rPr>
          <w:spacing w:val="34"/>
        </w:rPr>
        <w:t xml:space="preserve"> </w:t>
      </w:r>
      <w:r>
        <w:t>текстов</w:t>
      </w:r>
      <w:r>
        <w:rPr>
          <w:spacing w:val="31"/>
        </w:rPr>
        <w:t xml:space="preserve"> </w:t>
      </w:r>
      <w:r>
        <w:t>для</w:t>
      </w:r>
      <w:r>
        <w:rPr>
          <w:spacing w:val="37"/>
        </w:rPr>
        <w:t xml:space="preserve"> </w:t>
      </w:r>
      <w:r>
        <w:t>чтения</w:t>
      </w:r>
      <w:r>
        <w:rPr>
          <w:spacing w:val="37"/>
        </w:rPr>
        <w:t xml:space="preserve"> </w:t>
      </w:r>
      <w:r>
        <w:t>должна</w:t>
      </w:r>
      <w:r>
        <w:rPr>
          <w:spacing w:val="36"/>
        </w:rPr>
        <w:t xml:space="preserve"> </w:t>
      </w:r>
      <w:r>
        <w:t>соответствовать</w:t>
      </w:r>
      <w:r>
        <w:rPr>
          <w:spacing w:val="31"/>
        </w:rPr>
        <w:t xml:space="preserve"> </w:t>
      </w:r>
      <w:r>
        <w:t xml:space="preserve">базовому уровню (А2 – </w:t>
      </w:r>
      <w:proofErr w:type="spellStart"/>
      <w:r>
        <w:t>допороговому</w:t>
      </w:r>
      <w:proofErr w:type="spellEnd"/>
      <w:r>
        <w:t xml:space="preserve"> уровню по общеевропейской шкале).</w:t>
      </w:r>
    </w:p>
    <w:p w14:paraId="5A06AE1B" w14:textId="77777777" w:rsidR="00553525" w:rsidRDefault="005829CA">
      <w:pPr>
        <w:pStyle w:val="a3"/>
        <w:spacing w:before="2" w:line="276" w:lineRule="auto"/>
        <w:ind w:left="1210" w:right="3100" w:firstLine="0"/>
        <w:jc w:val="left"/>
      </w:pPr>
      <w:r>
        <w:t>Объём</w:t>
      </w:r>
      <w:r>
        <w:rPr>
          <w:spacing w:val="-6"/>
        </w:rPr>
        <w:t xml:space="preserve"> </w:t>
      </w:r>
      <w:r>
        <w:t>текста</w:t>
      </w:r>
      <w:r>
        <w:rPr>
          <w:spacing w:val="-7"/>
        </w:rPr>
        <w:t xml:space="preserve"> </w:t>
      </w:r>
      <w:r>
        <w:t>(текстов)</w:t>
      </w:r>
      <w:r>
        <w:rPr>
          <w:spacing w:val="-9"/>
        </w:rPr>
        <w:t xml:space="preserve"> </w:t>
      </w:r>
      <w:r>
        <w:t>для</w:t>
      </w:r>
      <w:r>
        <w:rPr>
          <w:spacing w:val="-6"/>
        </w:rPr>
        <w:t xml:space="preserve"> </w:t>
      </w:r>
      <w:r>
        <w:t>чтения</w:t>
      </w:r>
      <w:r>
        <w:rPr>
          <w:spacing w:val="-1"/>
        </w:rPr>
        <w:t xml:space="preserve"> </w:t>
      </w:r>
      <w:r>
        <w:t>–</w:t>
      </w:r>
      <w:r>
        <w:rPr>
          <w:spacing w:val="-7"/>
        </w:rPr>
        <w:t xml:space="preserve"> </w:t>
      </w:r>
      <w:r>
        <w:t>500–600</w:t>
      </w:r>
      <w:r>
        <w:rPr>
          <w:spacing w:val="-8"/>
        </w:rPr>
        <w:t xml:space="preserve"> </w:t>
      </w:r>
      <w:r>
        <w:t>слов. Письменная речь.</w:t>
      </w:r>
    </w:p>
    <w:p w14:paraId="4D522AB5" w14:textId="77777777" w:rsidR="00553525" w:rsidRDefault="005829CA">
      <w:pPr>
        <w:pStyle w:val="a3"/>
        <w:spacing w:before="4"/>
        <w:ind w:left="1210" w:firstLine="0"/>
        <w:jc w:val="left"/>
      </w:pPr>
      <w:r>
        <w:t>Развитие</w:t>
      </w:r>
      <w:r>
        <w:rPr>
          <w:spacing w:val="-10"/>
        </w:rPr>
        <w:t xml:space="preserve"> </w:t>
      </w:r>
      <w:r>
        <w:t>умений</w:t>
      </w:r>
      <w:r>
        <w:rPr>
          <w:spacing w:val="-16"/>
        </w:rPr>
        <w:t xml:space="preserve"> </w:t>
      </w:r>
      <w:r>
        <w:t>письменной</w:t>
      </w:r>
      <w:r>
        <w:rPr>
          <w:spacing w:val="-14"/>
        </w:rPr>
        <w:t xml:space="preserve"> </w:t>
      </w:r>
      <w:r>
        <w:rPr>
          <w:spacing w:val="-4"/>
        </w:rPr>
        <w:t>речи:</w:t>
      </w:r>
    </w:p>
    <w:p w14:paraId="643D46FB" w14:textId="77777777" w:rsidR="00553525" w:rsidRDefault="005829CA">
      <w:pPr>
        <w:pStyle w:val="a3"/>
        <w:spacing w:before="38"/>
        <w:ind w:left="1210" w:firstLine="0"/>
        <w:jc w:val="left"/>
      </w:pPr>
      <w:r>
        <w:t>составление</w:t>
      </w:r>
      <w:r>
        <w:rPr>
          <w:spacing w:val="-9"/>
        </w:rPr>
        <w:t xml:space="preserve"> </w:t>
      </w:r>
      <w:r>
        <w:t>плана</w:t>
      </w:r>
      <w:r>
        <w:rPr>
          <w:spacing w:val="-10"/>
        </w:rPr>
        <w:t xml:space="preserve"> </w:t>
      </w:r>
      <w:r>
        <w:t>(тезисов)</w:t>
      </w:r>
      <w:r>
        <w:rPr>
          <w:spacing w:val="-11"/>
        </w:rPr>
        <w:t xml:space="preserve"> </w:t>
      </w:r>
      <w:r>
        <w:t>устного</w:t>
      </w:r>
      <w:r>
        <w:rPr>
          <w:spacing w:val="-13"/>
        </w:rPr>
        <w:t xml:space="preserve"> </w:t>
      </w:r>
      <w:r>
        <w:t>или</w:t>
      </w:r>
      <w:r>
        <w:rPr>
          <w:spacing w:val="-7"/>
        </w:rPr>
        <w:t xml:space="preserve"> </w:t>
      </w:r>
      <w:r>
        <w:t>письменного</w:t>
      </w:r>
      <w:r>
        <w:rPr>
          <w:spacing w:val="-13"/>
        </w:rPr>
        <w:t xml:space="preserve"> </w:t>
      </w:r>
      <w:r>
        <w:rPr>
          <w:spacing w:val="-2"/>
        </w:rPr>
        <w:t>сообщения;</w:t>
      </w:r>
    </w:p>
    <w:p w14:paraId="1DD8F43C" w14:textId="77777777" w:rsidR="00553525" w:rsidRDefault="005829CA">
      <w:pPr>
        <w:pStyle w:val="a3"/>
        <w:spacing w:before="47" w:line="276" w:lineRule="auto"/>
        <w:ind w:right="581"/>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271E6E9A" w14:textId="77777777" w:rsidR="00553525" w:rsidRDefault="005829CA">
      <w:pPr>
        <w:pStyle w:val="a3"/>
        <w:spacing w:line="276" w:lineRule="auto"/>
        <w:ind w:right="565"/>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5585C463" w14:textId="77777777" w:rsidR="00553525" w:rsidRDefault="005829CA">
      <w:pPr>
        <w:pStyle w:val="a3"/>
        <w:spacing w:before="1" w:line="278" w:lineRule="auto"/>
        <w:ind w:right="576"/>
      </w:pPr>
      <w:r>
        <w:t>создание небольшого письменного высказывания с опорой на образец, план, таблицу</w:t>
      </w:r>
      <w:r>
        <w:rPr>
          <w:spacing w:val="-5"/>
        </w:rPr>
        <w:t xml:space="preserve"> </w:t>
      </w:r>
      <w:r>
        <w:t>и (или) прочитанный/прослушанный текст (объём письменного высказывания – до 120 слов);</w:t>
      </w:r>
    </w:p>
    <w:p w14:paraId="07CBFDE2" w14:textId="77777777" w:rsidR="00553525" w:rsidRDefault="005829CA">
      <w:pPr>
        <w:pStyle w:val="a3"/>
        <w:spacing w:line="276" w:lineRule="auto"/>
        <w:ind w:right="570"/>
      </w:pPr>
      <w:r>
        <w:t>заполнение таблицы с краткой фиксацией содержания прочитанного (прослушанного) текста;</w:t>
      </w:r>
    </w:p>
    <w:p w14:paraId="37D77A81" w14:textId="77777777" w:rsidR="00553525" w:rsidRDefault="005829CA">
      <w:pPr>
        <w:pStyle w:val="a3"/>
        <w:spacing w:line="278" w:lineRule="auto"/>
        <w:ind w:right="577"/>
      </w:pPr>
      <w:r>
        <w:t xml:space="preserve">преобразование таблицы, схемы в текстовый вариант представления </w:t>
      </w:r>
      <w:r>
        <w:rPr>
          <w:spacing w:val="-2"/>
        </w:rPr>
        <w:t>информации;</w:t>
      </w:r>
    </w:p>
    <w:p w14:paraId="60837191" w14:textId="77777777" w:rsidR="00553525" w:rsidRDefault="005829CA">
      <w:pPr>
        <w:pStyle w:val="a3"/>
        <w:spacing w:line="271" w:lineRule="auto"/>
        <w:ind w:right="613"/>
      </w:pPr>
      <w:r>
        <w:t>письменное представление результатов выполненной проектной работы (объём</w:t>
      </w:r>
      <w:r>
        <w:rPr>
          <w:spacing w:val="40"/>
        </w:rPr>
        <w:t xml:space="preserve"> </w:t>
      </w:r>
      <w:r>
        <w:t>– 100–120 слов).</w:t>
      </w:r>
    </w:p>
    <w:p w14:paraId="2DA8A530" w14:textId="77777777" w:rsidR="00553525" w:rsidRDefault="005829CA">
      <w:pPr>
        <w:pStyle w:val="a3"/>
        <w:spacing w:before="6" w:line="271" w:lineRule="auto"/>
        <w:ind w:left="1210" w:right="6942" w:firstLine="0"/>
      </w:pPr>
      <w:r>
        <w:t>Языковые знания и умения. Фонетическая</w:t>
      </w:r>
      <w:r>
        <w:rPr>
          <w:spacing w:val="-14"/>
        </w:rPr>
        <w:t xml:space="preserve"> </w:t>
      </w:r>
      <w:r>
        <w:t>сторона</w:t>
      </w:r>
      <w:r>
        <w:rPr>
          <w:spacing w:val="-16"/>
        </w:rPr>
        <w:t xml:space="preserve"> </w:t>
      </w:r>
      <w:r>
        <w:rPr>
          <w:spacing w:val="-4"/>
        </w:rPr>
        <w:t>речи.</w:t>
      </w:r>
    </w:p>
    <w:p w14:paraId="39D5F04A" w14:textId="77777777" w:rsidR="00553525" w:rsidRDefault="005829CA">
      <w:pPr>
        <w:pStyle w:val="a3"/>
        <w:spacing w:before="6" w:line="276" w:lineRule="auto"/>
        <w:ind w:right="572"/>
      </w:pPr>
      <w:r>
        <w:t>Различение на слух и адекватное, без фонематических ошибок, ведущих к сбою</w:t>
      </w:r>
      <w:r>
        <w:rPr>
          <w:spacing w:val="40"/>
        </w:rPr>
        <w:t xml:space="preserve"> </w:t>
      </w:r>
      <w: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F701628" w14:textId="77777777" w:rsidR="00553525" w:rsidRDefault="005829CA">
      <w:pPr>
        <w:pStyle w:val="a3"/>
        <w:spacing w:before="2"/>
        <w:ind w:left="1210" w:firstLine="0"/>
      </w:pPr>
      <w:r>
        <w:t>Выражение</w:t>
      </w:r>
      <w:r>
        <w:rPr>
          <w:spacing w:val="-11"/>
        </w:rPr>
        <w:t xml:space="preserve"> </w:t>
      </w:r>
      <w:r>
        <w:t>модального</w:t>
      </w:r>
      <w:r>
        <w:rPr>
          <w:spacing w:val="-11"/>
        </w:rPr>
        <w:t xml:space="preserve"> </w:t>
      </w:r>
      <w:r>
        <w:t>значения,</w:t>
      </w:r>
      <w:r>
        <w:rPr>
          <w:spacing w:val="-8"/>
        </w:rPr>
        <w:t xml:space="preserve"> </w:t>
      </w:r>
      <w:r>
        <w:t>чувства</w:t>
      </w:r>
      <w:r>
        <w:rPr>
          <w:spacing w:val="-6"/>
        </w:rPr>
        <w:t xml:space="preserve"> </w:t>
      </w:r>
      <w:r>
        <w:t>и</w:t>
      </w:r>
      <w:r>
        <w:rPr>
          <w:spacing w:val="-11"/>
        </w:rPr>
        <w:t xml:space="preserve"> </w:t>
      </w:r>
      <w:r>
        <w:rPr>
          <w:spacing w:val="-2"/>
        </w:rPr>
        <w:t>эмоции.</w:t>
      </w:r>
    </w:p>
    <w:p w14:paraId="6A0EDD1D" w14:textId="77777777" w:rsidR="00553525" w:rsidRDefault="005829CA">
      <w:pPr>
        <w:pStyle w:val="a3"/>
        <w:spacing w:before="48" w:line="276" w:lineRule="auto"/>
        <w:ind w:right="594"/>
      </w:pPr>
      <w:r>
        <w:t>Различение на слух британского и американского вариантов произношения в прослушанных текстах или услышанных высказываниях.</w:t>
      </w:r>
    </w:p>
    <w:p w14:paraId="5745808B" w14:textId="77777777" w:rsidR="00553525" w:rsidRDefault="005829CA">
      <w:pPr>
        <w:pStyle w:val="a3"/>
        <w:spacing w:line="278" w:lineRule="auto"/>
        <w:ind w:right="571"/>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0613AA0" w14:textId="77777777" w:rsidR="00553525" w:rsidRDefault="005829CA">
      <w:pPr>
        <w:pStyle w:val="a3"/>
        <w:spacing w:line="276" w:lineRule="auto"/>
        <w:ind w:right="578"/>
      </w:pPr>
      <w:r>
        <w:t>Тексты</w:t>
      </w:r>
      <w:r>
        <w:rPr>
          <w:spacing w:val="34"/>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14:paraId="4D12D5B4" w14:textId="77777777" w:rsidR="00553525" w:rsidRDefault="005829CA">
      <w:pPr>
        <w:pStyle w:val="a3"/>
        <w:spacing w:line="276" w:lineRule="auto"/>
        <w:ind w:left="1210" w:right="4875" w:firstLine="0"/>
      </w:pPr>
      <w:r>
        <w:t>Объём</w:t>
      </w:r>
      <w:r>
        <w:rPr>
          <w:spacing w:val="-4"/>
        </w:rPr>
        <w:t xml:space="preserve"> </w:t>
      </w:r>
      <w:r>
        <w:t>текста</w:t>
      </w:r>
      <w:r>
        <w:rPr>
          <w:spacing w:val="-5"/>
        </w:rPr>
        <w:t xml:space="preserve"> </w:t>
      </w:r>
      <w:r>
        <w:t>для</w:t>
      </w:r>
      <w:r>
        <w:rPr>
          <w:spacing w:val="-4"/>
        </w:rPr>
        <w:t xml:space="preserve"> </w:t>
      </w:r>
      <w:r>
        <w:t>чтения</w:t>
      </w:r>
      <w:r>
        <w:rPr>
          <w:spacing w:val="-5"/>
        </w:rPr>
        <w:t xml:space="preserve"> </w:t>
      </w:r>
      <w:r>
        <w:t>вслух</w:t>
      </w:r>
      <w:r>
        <w:rPr>
          <w:spacing w:val="-5"/>
        </w:rPr>
        <w:t xml:space="preserve"> </w:t>
      </w:r>
      <w:r>
        <w:t>–</w:t>
      </w:r>
      <w:r>
        <w:rPr>
          <w:spacing w:val="-5"/>
        </w:rPr>
        <w:t xml:space="preserve"> </w:t>
      </w:r>
      <w:r>
        <w:t>до</w:t>
      </w:r>
      <w:r>
        <w:rPr>
          <w:spacing w:val="-6"/>
        </w:rPr>
        <w:t xml:space="preserve"> </w:t>
      </w:r>
      <w:r>
        <w:t>110</w:t>
      </w:r>
      <w:r>
        <w:rPr>
          <w:spacing w:val="-1"/>
        </w:rPr>
        <w:t xml:space="preserve"> </w:t>
      </w:r>
      <w:r>
        <w:t>слов. Графика, орфография и пунктуация.</w:t>
      </w:r>
    </w:p>
    <w:p w14:paraId="669D4277" w14:textId="77777777" w:rsidR="00553525" w:rsidRDefault="00553525">
      <w:pPr>
        <w:spacing w:line="276" w:lineRule="auto"/>
        <w:sectPr w:rsidR="00553525">
          <w:pgSz w:w="11910" w:h="16850"/>
          <w:pgMar w:top="840" w:right="140" w:bottom="280" w:left="220" w:header="622" w:footer="0" w:gutter="0"/>
          <w:cols w:space="720"/>
        </w:sectPr>
      </w:pPr>
    </w:p>
    <w:p w14:paraId="3A0BB489" w14:textId="77777777" w:rsidR="00553525" w:rsidRDefault="005829CA">
      <w:pPr>
        <w:pStyle w:val="a3"/>
        <w:spacing w:before="207"/>
        <w:ind w:left="1210" w:firstLine="0"/>
      </w:pPr>
      <w:r>
        <w:lastRenderedPageBreak/>
        <w:t>Правильное</w:t>
      </w:r>
      <w:r>
        <w:rPr>
          <w:spacing w:val="-13"/>
        </w:rPr>
        <w:t xml:space="preserve"> </w:t>
      </w:r>
      <w:r>
        <w:t>написание</w:t>
      </w:r>
      <w:r>
        <w:rPr>
          <w:spacing w:val="-11"/>
        </w:rPr>
        <w:t xml:space="preserve"> </w:t>
      </w:r>
      <w:r>
        <w:t>изученных</w:t>
      </w:r>
      <w:r>
        <w:rPr>
          <w:spacing w:val="-13"/>
        </w:rPr>
        <w:t xml:space="preserve"> </w:t>
      </w:r>
      <w:r>
        <w:rPr>
          <w:spacing w:val="-4"/>
        </w:rPr>
        <w:t>слов.</w:t>
      </w:r>
    </w:p>
    <w:p w14:paraId="6E19B56C" w14:textId="77777777" w:rsidR="00553525" w:rsidRDefault="005829CA">
      <w:pPr>
        <w:pStyle w:val="a3"/>
        <w:spacing w:before="52" w:line="276" w:lineRule="auto"/>
        <w:ind w:right="56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w:t>
      </w:r>
      <w:r>
        <w:rPr>
          <w:spacing w:val="40"/>
        </w:rPr>
        <w:t xml:space="preserve"> </w:t>
      </w:r>
      <w:r>
        <w:t xml:space="preserve">связь (например, в английском языке: </w:t>
      </w:r>
      <w:proofErr w:type="spellStart"/>
      <w:r>
        <w:t>firstly</w:t>
      </w:r>
      <w:proofErr w:type="spellEnd"/>
      <w:r>
        <w:t>/</w:t>
      </w:r>
      <w:proofErr w:type="spellStart"/>
      <w:r>
        <w:t>firstofall</w:t>
      </w:r>
      <w:proofErr w:type="spellEnd"/>
      <w:r>
        <w:t xml:space="preserve">, </w:t>
      </w:r>
      <w:proofErr w:type="spellStart"/>
      <w:r>
        <w:t>secondly</w:t>
      </w:r>
      <w:proofErr w:type="spellEnd"/>
      <w:r>
        <w:t xml:space="preserve">, </w:t>
      </w:r>
      <w:proofErr w:type="spellStart"/>
      <w:r>
        <w:t>finally</w:t>
      </w:r>
      <w:proofErr w:type="spellEnd"/>
      <w:r>
        <w:t xml:space="preserve">; </w:t>
      </w:r>
      <w:proofErr w:type="spellStart"/>
      <w:r>
        <w:t>ontheonehand</w:t>
      </w:r>
      <w:proofErr w:type="spellEnd"/>
      <w:r>
        <w:t xml:space="preserve">, </w:t>
      </w:r>
      <w:proofErr w:type="spellStart"/>
      <w:r>
        <w:t>ontheotherhand</w:t>
      </w:r>
      <w:proofErr w:type="spellEnd"/>
      <w:r>
        <w:t>), апострофа.</w:t>
      </w:r>
    </w:p>
    <w:p w14:paraId="6B51DF47" w14:textId="77777777" w:rsidR="00553525" w:rsidRDefault="005829CA">
      <w:pPr>
        <w:pStyle w:val="a3"/>
        <w:spacing w:before="2" w:line="276" w:lineRule="auto"/>
        <w:ind w:right="572"/>
      </w:pPr>
      <w:r>
        <w:t>Пунктуационно правильное, в соответствии с нормами речевого этикета, принятыми в</w:t>
      </w:r>
      <w:r>
        <w:rPr>
          <w:spacing w:val="-6"/>
        </w:rPr>
        <w:t xml:space="preserve"> </w:t>
      </w:r>
      <w:r>
        <w:t>стране</w:t>
      </w:r>
      <w:r>
        <w:rPr>
          <w:spacing w:val="-4"/>
        </w:rPr>
        <w:t xml:space="preserve"> </w:t>
      </w:r>
      <w:r>
        <w:t>(странах)</w:t>
      </w:r>
      <w:r>
        <w:rPr>
          <w:spacing w:val="-6"/>
        </w:rPr>
        <w:t xml:space="preserve"> </w:t>
      </w:r>
      <w:r>
        <w:t>изучаемого</w:t>
      </w:r>
      <w:r>
        <w:rPr>
          <w:spacing w:val="-5"/>
        </w:rPr>
        <w:t xml:space="preserve"> </w:t>
      </w:r>
      <w:r>
        <w:t>языка,</w:t>
      </w:r>
      <w:r>
        <w:rPr>
          <w:spacing w:val="-2"/>
        </w:rPr>
        <w:t xml:space="preserve"> </w:t>
      </w:r>
      <w:r>
        <w:t>оформление</w:t>
      </w:r>
      <w:r>
        <w:rPr>
          <w:spacing w:val="-4"/>
        </w:rPr>
        <w:t xml:space="preserve"> </w:t>
      </w:r>
      <w:r>
        <w:t>электронного</w:t>
      </w:r>
      <w:r>
        <w:rPr>
          <w:spacing w:val="-5"/>
        </w:rPr>
        <w:t xml:space="preserve"> </w:t>
      </w:r>
      <w:r>
        <w:t>сообщения личного характера.</w:t>
      </w:r>
    </w:p>
    <w:p w14:paraId="3EEF8820" w14:textId="77777777" w:rsidR="00553525" w:rsidRDefault="005829CA">
      <w:pPr>
        <w:pStyle w:val="a3"/>
        <w:spacing w:line="320" w:lineRule="exact"/>
        <w:ind w:left="1210" w:firstLine="0"/>
      </w:pPr>
      <w:r>
        <w:t>Лексическая</w:t>
      </w:r>
      <w:r>
        <w:rPr>
          <w:spacing w:val="-14"/>
        </w:rPr>
        <w:t xml:space="preserve"> </w:t>
      </w:r>
      <w:r>
        <w:t>сторона</w:t>
      </w:r>
      <w:r>
        <w:rPr>
          <w:spacing w:val="-11"/>
        </w:rPr>
        <w:t xml:space="preserve"> </w:t>
      </w:r>
      <w:r>
        <w:rPr>
          <w:spacing w:val="-2"/>
        </w:rPr>
        <w:t>речи.</w:t>
      </w:r>
    </w:p>
    <w:p w14:paraId="06460BAB" w14:textId="77777777" w:rsidR="00553525" w:rsidRDefault="005829CA">
      <w:pPr>
        <w:pStyle w:val="a3"/>
        <w:spacing w:before="48" w:line="276" w:lineRule="auto"/>
        <w:ind w:right="569"/>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73"/>
          <w:w w:val="150"/>
        </w:rPr>
        <w:t xml:space="preserve"> </w:t>
      </w:r>
      <w:r>
        <w:t>тексте</w:t>
      </w:r>
      <w:r>
        <w:rPr>
          <w:spacing w:val="80"/>
        </w:rPr>
        <w:t xml:space="preserve"> </w:t>
      </w:r>
      <w:r>
        <w:t>и</w:t>
      </w:r>
      <w:r>
        <w:rPr>
          <w:spacing w:val="79"/>
          <w:w w:val="150"/>
        </w:rPr>
        <w:t xml:space="preserve"> </w:t>
      </w:r>
      <w:r>
        <w:t>употребление</w:t>
      </w:r>
      <w:r>
        <w:rPr>
          <w:spacing w:val="77"/>
          <w:w w:val="150"/>
        </w:rPr>
        <w:t xml:space="preserve"> </w:t>
      </w:r>
      <w:r>
        <w:t>в</w:t>
      </w:r>
      <w:r>
        <w:rPr>
          <w:spacing w:val="73"/>
          <w:w w:val="150"/>
        </w:rPr>
        <w:t xml:space="preserve"> </w:t>
      </w:r>
      <w:r>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83A6302" w14:textId="77777777" w:rsidR="00553525" w:rsidRDefault="005829CA">
      <w:pPr>
        <w:pStyle w:val="a3"/>
        <w:spacing w:line="278" w:lineRule="auto"/>
        <w:ind w:right="568"/>
      </w:pPr>
      <w: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02F50CF0" w14:textId="77777777" w:rsidR="00553525" w:rsidRDefault="005829CA">
      <w:pPr>
        <w:pStyle w:val="a3"/>
        <w:spacing w:line="276" w:lineRule="auto"/>
        <w:ind w:right="579"/>
      </w:pPr>
      <w:r>
        <w:t xml:space="preserve">Объём – 1200 лексических единиц для продуктивного использования (включая </w:t>
      </w:r>
      <w:proofErr w:type="gramStart"/>
      <w:r>
        <w:t>1050</w:t>
      </w:r>
      <w:r>
        <w:rPr>
          <w:spacing w:val="40"/>
        </w:rPr>
        <w:t xml:space="preserve">  </w:t>
      </w:r>
      <w:r>
        <w:t>лексических</w:t>
      </w:r>
      <w:proofErr w:type="gramEnd"/>
      <w:r>
        <w:rPr>
          <w:spacing w:val="40"/>
        </w:rPr>
        <w:t xml:space="preserve">  </w:t>
      </w:r>
      <w:r>
        <w:t>единиц,</w:t>
      </w:r>
      <w:r>
        <w:rPr>
          <w:spacing w:val="40"/>
        </w:rPr>
        <w:t xml:space="preserve">  </w:t>
      </w:r>
      <w:r>
        <w:t>изученных</w:t>
      </w:r>
      <w:r>
        <w:rPr>
          <w:spacing w:val="40"/>
        </w:rPr>
        <w:t xml:space="preserve">  </w:t>
      </w:r>
      <w:r>
        <w:t>ранее)</w:t>
      </w:r>
      <w:r>
        <w:rPr>
          <w:spacing w:val="80"/>
        </w:rPr>
        <w:t xml:space="preserve">  </w:t>
      </w:r>
      <w:r>
        <w:t>и</w:t>
      </w:r>
      <w:r>
        <w:rPr>
          <w:spacing w:val="80"/>
        </w:rPr>
        <w:t xml:space="preserve">  </w:t>
      </w:r>
      <w:r>
        <w:t>1350</w:t>
      </w:r>
      <w:r>
        <w:rPr>
          <w:spacing w:val="80"/>
        </w:rPr>
        <w:t xml:space="preserve">  </w:t>
      </w:r>
      <w:r>
        <w:t>лексических</w:t>
      </w:r>
      <w:r>
        <w:rPr>
          <w:spacing w:val="80"/>
        </w:rPr>
        <w:t xml:space="preserve">  </w:t>
      </w:r>
      <w:r>
        <w:t xml:space="preserve">единиц для рецептивного усвоения (включая 1200 лексических единиц продуктивного </w:t>
      </w:r>
      <w:r>
        <w:rPr>
          <w:spacing w:val="-2"/>
        </w:rPr>
        <w:t>минимума).</w:t>
      </w:r>
    </w:p>
    <w:p w14:paraId="0DFDF210" w14:textId="77777777" w:rsidR="00553525" w:rsidRDefault="005829CA">
      <w:pPr>
        <w:pStyle w:val="a3"/>
        <w:ind w:left="1210" w:firstLine="0"/>
      </w:pPr>
      <w:r>
        <w:t>Основные</w:t>
      </w:r>
      <w:r>
        <w:rPr>
          <w:spacing w:val="-13"/>
        </w:rPr>
        <w:t xml:space="preserve"> </w:t>
      </w:r>
      <w:r>
        <w:t>способы</w:t>
      </w:r>
      <w:r>
        <w:rPr>
          <w:spacing w:val="-14"/>
        </w:rPr>
        <w:t xml:space="preserve"> </w:t>
      </w:r>
      <w:r>
        <w:rPr>
          <w:spacing w:val="-2"/>
        </w:rPr>
        <w:t>словообразования:</w:t>
      </w:r>
    </w:p>
    <w:p w14:paraId="623BFCFF" w14:textId="77777777" w:rsidR="00553525" w:rsidRDefault="005829CA">
      <w:pPr>
        <w:pStyle w:val="a3"/>
        <w:spacing w:before="41"/>
        <w:ind w:left="1210" w:firstLine="0"/>
      </w:pPr>
      <w:r>
        <w:t>а)</w:t>
      </w:r>
      <w:r>
        <w:rPr>
          <w:spacing w:val="-2"/>
        </w:rPr>
        <w:t xml:space="preserve"> аффиксация:</w:t>
      </w:r>
    </w:p>
    <w:p w14:paraId="3265A16C" w14:textId="77777777" w:rsidR="00553525" w:rsidRDefault="005829CA">
      <w:pPr>
        <w:pStyle w:val="a3"/>
        <w:spacing w:before="48" w:line="276" w:lineRule="auto"/>
        <w:ind w:left="1210" w:right="3177" w:firstLine="0"/>
        <w:jc w:val="left"/>
      </w:pPr>
      <w:r>
        <w:t>глаголов</w:t>
      </w:r>
      <w:r>
        <w:rPr>
          <w:spacing w:val="-1"/>
        </w:rPr>
        <w:t xml:space="preserve"> </w:t>
      </w:r>
      <w:r>
        <w:t xml:space="preserve">с помощью префиксов </w:t>
      </w:r>
      <w:proofErr w:type="spellStart"/>
      <w:r>
        <w:t>under</w:t>
      </w:r>
      <w:proofErr w:type="spellEnd"/>
      <w:r>
        <w:t xml:space="preserve">-, </w:t>
      </w:r>
      <w:proofErr w:type="spellStart"/>
      <w:r>
        <w:t>over</w:t>
      </w:r>
      <w:proofErr w:type="spellEnd"/>
      <w:r>
        <w:t xml:space="preserve">-, </w:t>
      </w:r>
      <w:proofErr w:type="spellStart"/>
      <w:r>
        <w:t>dis</w:t>
      </w:r>
      <w:proofErr w:type="spellEnd"/>
      <w:r>
        <w:t xml:space="preserve">-, </w:t>
      </w:r>
      <w:proofErr w:type="spellStart"/>
      <w:r>
        <w:t>mis</w:t>
      </w:r>
      <w:proofErr w:type="spellEnd"/>
      <w:r>
        <w:t>-; имён</w:t>
      </w:r>
      <w:r>
        <w:rPr>
          <w:spacing w:val="-12"/>
        </w:rPr>
        <w:t xml:space="preserve"> </w:t>
      </w:r>
      <w:r>
        <w:t>прилагательных</w:t>
      </w:r>
      <w:r>
        <w:rPr>
          <w:spacing w:val="-11"/>
        </w:rPr>
        <w:t xml:space="preserve"> </w:t>
      </w:r>
      <w:r>
        <w:t>с</w:t>
      </w:r>
      <w:r>
        <w:rPr>
          <w:spacing w:val="-11"/>
        </w:rPr>
        <w:t xml:space="preserve"> </w:t>
      </w:r>
      <w:r>
        <w:t>помощью</w:t>
      </w:r>
      <w:r>
        <w:rPr>
          <w:spacing w:val="-14"/>
        </w:rPr>
        <w:t xml:space="preserve"> </w:t>
      </w:r>
      <w:r>
        <w:t>суффиксов</w:t>
      </w:r>
      <w:r>
        <w:rPr>
          <w:spacing w:val="-9"/>
        </w:rPr>
        <w:t xml:space="preserve"> </w:t>
      </w:r>
      <w:r>
        <w:t>-</w:t>
      </w:r>
      <w:proofErr w:type="spellStart"/>
      <w:r>
        <w:t>able</w:t>
      </w:r>
      <w:proofErr w:type="spellEnd"/>
      <w:r>
        <w:t>/-</w:t>
      </w:r>
      <w:proofErr w:type="spellStart"/>
      <w:r>
        <w:t>ible</w:t>
      </w:r>
      <w:proofErr w:type="spellEnd"/>
      <w:r>
        <w:t>;</w:t>
      </w:r>
    </w:p>
    <w:p w14:paraId="7FEE7D74" w14:textId="77777777" w:rsidR="00553525" w:rsidRDefault="005829CA">
      <w:pPr>
        <w:pStyle w:val="a3"/>
        <w:spacing w:line="276" w:lineRule="auto"/>
        <w:ind w:left="1210" w:right="1839" w:firstLine="0"/>
        <w:jc w:val="left"/>
      </w:pPr>
      <w:r>
        <w:t>имён</w:t>
      </w:r>
      <w:r>
        <w:rPr>
          <w:spacing w:val="-10"/>
        </w:rPr>
        <w:t xml:space="preserve"> </w:t>
      </w:r>
      <w:r>
        <w:t>существительных</w:t>
      </w:r>
      <w:r>
        <w:rPr>
          <w:spacing w:val="-9"/>
        </w:rPr>
        <w:t xml:space="preserve"> </w:t>
      </w:r>
      <w:r>
        <w:t>с</w:t>
      </w:r>
      <w:r>
        <w:rPr>
          <w:spacing w:val="-10"/>
        </w:rPr>
        <w:t xml:space="preserve"> </w:t>
      </w:r>
      <w:r>
        <w:t>помощью</w:t>
      </w:r>
      <w:r>
        <w:rPr>
          <w:spacing w:val="-12"/>
        </w:rPr>
        <w:t xml:space="preserve"> </w:t>
      </w:r>
      <w:r>
        <w:t>отрицательных</w:t>
      </w:r>
      <w:r>
        <w:rPr>
          <w:spacing w:val="-10"/>
        </w:rPr>
        <w:t xml:space="preserve"> </w:t>
      </w:r>
      <w:r>
        <w:t>префиксов</w:t>
      </w:r>
      <w:r>
        <w:rPr>
          <w:spacing w:val="-3"/>
        </w:rPr>
        <w:t xml:space="preserve"> </w:t>
      </w:r>
      <w:proofErr w:type="spellStart"/>
      <w:r>
        <w:t>in</w:t>
      </w:r>
      <w:proofErr w:type="spellEnd"/>
      <w:r>
        <w:t>-/</w:t>
      </w:r>
      <w:proofErr w:type="spellStart"/>
      <w:r>
        <w:t>im</w:t>
      </w:r>
      <w:proofErr w:type="spellEnd"/>
      <w:r>
        <w:t>-; б) словосложение:</w:t>
      </w:r>
    </w:p>
    <w:p w14:paraId="7B4FC772" w14:textId="77777777" w:rsidR="00553525" w:rsidRDefault="005829CA">
      <w:pPr>
        <w:pStyle w:val="a3"/>
        <w:tabs>
          <w:tab w:val="left" w:pos="2517"/>
          <w:tab w:val="left" w:pos="3122"/>
          <w:tab w:val="left" w:pos="4053"/>
          <w:tab w:val="left" w:pos="4620"/>
          <w:tab w:val="left" w:pos="6637"/>
          <w:tab w:val="left" w:pos="7169"/>
          <w:tab w:val="left" w:pos="7808"/>
          <w:tab w:val="left" w:pos="8303"/>
          <w:tab w:val="left" w:pos="9653"/>
          <w:tab w:val="left" w:pos="10109"/>
        </w:tabs>
        <w:spacing w:before="3" w:line="276" w:lineRule="auto"/>
        <w:ind w:left="577" w:right="569" w:firstLine="648"/>
        <w:jc w:val="righ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4"/>
        </w:rPr>
        <w:t xml:space="preserve">основы </w:t>
      </w:r>
      <w:r>
        <w:t>числительного</w:t>
      </w:r>
      <w:r>
        <w:rPr>
          <w:spacing w:val="-8"/>
        </w:rPr>
        <w:t xml:space="preserve"> </w:t>
      </w:r>
      <w:r>
        <w:t>с</w:t>
      </w:r>
      <w:r>
        <w:rPr>
          <w:spacing w:val="-7"/>
        </w:rPr>
        <w:t xml:space="preserve"> </w:t>
      </w:r>
      <w:r>
        <w:t>основой</w:t>
      </w:r>
      <w:r>
        <w:rPr>
          <w:spacing w:val="-8"/>
        </w:rPr>
        <w:t xml:space="preserve"> </w:t>
      </w:r>
      <w:r>
        <w:t>существительного</w:t>
      </w:r>
      <w:r>
        <w:rPr>
          <w:spacing w:val="-8"/>
        </w:rPr>
        <w:t xml:space="preserve"> </w:t>
      </w:r>
      <w:r>
        <w:t>с</w:t>
      </w:r>
      <w:r>
        <w:rPr>
          <w:spacing w:val="-7"/>
        </w:rPr>
        <w:t xml:space="preserve"> </w:t>
      </w:r>
      <w:r>
        <w:t>добавлением</w:t>
      </w:r>
      <w:r>
        <w:rPr>
          <w:spacing w:val="-6"/>
        </w:rPr>
        <w:t xml:space="preserve"> </w:t>
      </w:r>
      <w:r>
        <w:t>суффикса -</w:t>
      </w:r>
      <w:proofErr w:type="spellStart"/>
      <w:r>
        <w:t>ed</w:t>
      </w:r>
      <w:proofErr w:type="spellEnd"/>
      <w:r>
        <w:t>(</w:t>
      </w:r>
      <w:proofErr w:type="spellStart"/>
      <w:r>
        <w:t>eight-legged</w:t>
      </w:r>
      <w:proofErr w:type="spellEnd"/>
      <w:r>
        <w:t xml:space="preserve">); </w:t>
      </w: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p>
    <w:p w14:paraId="3EA34771" w14:textId="77777777" w:rsidR="00553525" w:rsidRDefault="005829CA">
      <w:pPr>
        <w:pStyle w:val="a3"/>
        <w:spacing w:line="320" w:lineRule="exact"/>
        <w:ind w:firstLine="0"/>
      </w:pPr>
      <w:r>
        <w:t>существительных</w:t>
      </w:r>
      <w:r>
        <w:rPr>
          <w:spacing w:val="-15"/>
        </w:rPr>
        <w:t xml:space="preserve"> </w:t>
      </w:r>
      <w:r>
        <w:t>с</w:t>
      </w:r>
      <w:r>
        <w:rPr>
          <w:spacing w:val="-16"/>
        </w:rPr>
        <w:t xml:space="preserve"> </w:t>
      </w:r>
      <w:r>
        <w:t>предлогом</w:t>
      </w:r>
      <w:r>
        <w:rPr>
          <w:spacing w:val="-11"/>
        </w:rPr>
        <w:t xml:space="preserve"> </w:t>
      </w:r>
      <w:r>
        <w:t>(</w:t>
      </w:r>
      <w:proofErr w:type="spellStart"/>
      <w:r>
        <w:t>father-in-</w:t>
      </w:r>
      <w:r>
        <w:rPr>
          <w:spacing w:val="-2"/>
        </w:rPr>
        <w:t>law</w:t>
      </w:r>
      <w:proofErr w:type="spellEnd"/>
      <w:r>
        <w:rPr>
          <w:spacing w:val="-2"/>
        </w:rPr>
        <w:t>);</w:t>
      </w:r>
    </w:p>
    <w:p w14:paraId="18F88A9A" w14:textId="77777777" w:rsidR="00553525" w:rsidRDefault="005829CA">
      <w:pPr>
        <w:pStyle w:val="a3"/>
        <w:spacing w:before="48" w:line="276" w:lineRule="auto"/>
        <w:ind w:right="579"/>
      </w:pPr>
      <w:r>
        <w:t>образование сложных прилагательных путём соединения основы прилагательного с основой причастия настоящего времени (</w:t>
      </w:r>
      <w:proofErr w:type="spellStart"/>
      <w:r>
        <w:t>nice-looking</w:t>
      </w:r>
      <w:proofErr w:type="spellEnd"/>
      <w:r>
        <w:t>);</w:t>
      </w:r>
    </w:p>
    <w:p w14:paraId="11E9F38A" w14:textId="77777777" w:rsidR="00553525" w:rsidRDefault="005829CA">
      <w:pPr>
        <w:pStyle w:val="a3"/>
        <w:spacing w:line="278" w:lineRule="auto"/>
        <w:ind w:right="564"/>
      </w:pPr>
      <w:r>
        <w:t>образование сложных прилагательных путём соединения основы прилагательного с основой причастия прошедшего времени (</w:t>
      </w:r>
      <w:proofErr w:type="spellStart"/>
      <w:r>
        <w:t>well-behaved</w:t>
      </w:r>
      <w:proofErr w:type="spellEnd"/>
      <w:r>
        <w:t>);</w:t>
      </w:r>
    </w:p>
    <w:p w14:paraId="5730B472" w14:textId="77777777" w:rsidR="00553525" w:rsidRDefault="005829CA">
      <w:pPr>
        <w:pStyle w:val="a3"/>
        <w:ind w:left="1210" w:firstLine="0"/>
      </w:pPr>
      <w:r>
        <w:t>в)</w:t>
      </w:r>
      <w:r>
        <w:rPr>
          <w:spacing w:val="-10"/>
        </w:rPr>
        <w:t xml:space="preserve"> </w:t>
      </w:r>
      <w:r>
        <w:rPr>
          <w:spacing w:val="-2"/>
        </w:rPr>
        <w:t>конверсия:</w:t>
      </w:r>
    </w:p>
    <w:p w14:paraId="028765EA" w14:textId="6CA9D942" w:rsidR="00553525" w:rsidRDefault="005829CA">
      <w:pPr>
        <w:pStyle w:val="a3"/>
        <w:spacing w:before="44" w:line="276" w:lineRule="auto"/>
        <w:ind w:right="569"/>
      </w:pPr>
      <w:r>
        <w:t>образование глагола от имени прилагательного (</w:t>
      </w:r>
      <w:proofErr w:type="spellStart"/>
      <w:r>
        <w:t>cool</w:t>
      </w:r>
      <w:proofErr w:type="spellEnd"/>
      <w:r>
        <w:t xml:space="preserve"> – </w:t>
      </w:r>
      <w:proofErr w:type="spellStart"/>
      <w:r>
        <w:t>tocool</w:t>
      </w:r>
      <w:proofErr w:type="spellEnd"/>
      <w:r>
        <w:t>). Многозначность лексических единиц. Синонимы. Антонимы. Интернациональные слова. Наиболее частотные фразовые</w:t>
      </w:r>
      <w:r w:rsidR="00453843">
        <w:t xml:space="preserve"> </w:t>
      </w:r>
      <w:r>
        <w:t>глаголы. Сокращения и аббревиатуры.</w:t>
      </w:r>
    </w:p>
    <w:p w14:paraId="1F5D7616" w14:textId="77777777" w:rsidR="00553525" w:rsidRDefault="00553525">
      <w:pPr>
        <w:spacing w:line="276" w:lineRule="auto"/>
        <w:sectPr w:rsidR="00553525">
          <w:pgSz w:w="11910" w:h="16850"/>
          <w:pgMar w:top="840" w:right="140" w:bottom="280" w:left="220" w:header="622" w:footer="0" w:gutter="0"/>
          <w:cols w:space="720"/>
        </w:sectPr>
      </w:pPr>
    </w:p>
    <w:p w14:paraId="5F87E6AF" w14:textId="77777777" w:rsidR="00553525" w:rsidRDefault="005829CA">
      <w:pPr>
        <w:pStyle w:val="a3"/>
        <w:spacing w:before="207" w:line="278" w:lineRule="auto"/>
        <w:ind w:right="576"/>
      </w:pPr>
      <w:r>
        <w:lastRenderedPageBreak/>
        <w:t>Различные средства связи в тексте для обеспечения его целостности (</w:t>
      </w:r>
      <w:proofErr w:type="spellStart"/>
      <w:r>
        <w:t>firstly</w:t>
      </w:r>
      <w:proofErr w:type="spellEnd"/>
      <w:r>
        <w:t xml:space="preserve">, </w:t>
      </w:r>
      <w:proofErr w:type="spellStart"/>
      <w:r>
        <w:t>however</w:t>
      </w:r>
      <w:proofErr w:type="spellEnd"/>
      <w:r>
        <w:t xml:space="preserve">, </w:t>
      </w:r>
      <w:proofErr w:type="spellStart"/>
      <w:r>
        <w:t>finally</w:t>
      </w:r>
      <w:proofErr w:type="spellEnd"/>
      <w:r>
        <w:t xml:space="preserve">, </w:t>
      </w:r>
      <w:proofErr w:type="spellStart"/>
      <w:r>
        <w:t>atlast</w:t>
      </w:r>
      <w:proofErr w:type="spellEnd"/>
      <w:r>
        <w:t xml:space="preserve">, </w:t>
      </w:r>
      <w:proofErr w:type="spellStart"/>
      <w:r>
        <w:t>etc</w:t>
      </w:r>
      <w:proofErr w:type="spellEnd"/>
      <w:r>
        <w:t>.).</w:t>
      </w:r>
    </w:p>
    <w:p w14:paraId="7BA9BD5C" w14:textId="77777777" w:rsidR="00553525" w:rsidRDefault="005829CA">
      <w:pPr>
        <w:pStyle w:val="a3"/>
        <w:spacing w:before="2"/>
        <w:ind w:left="1210" w:firstLine="0"/>
      </w:pPr>
      <w:r>
        <w:t>Грамматическая</w:t>
      </w:r>
      <w:r>
        <w:rPr>
          <w:spacing w:val="-15"/>
        </w:rPr>
        <w:t xml:space="preserve"> </w:t>
      </w:r>
      <w:r>
        <w:t>сторона</w:t>
      </w:r>
      <w:r>
        <w:rPr>
          <w:spacing w:val="-17"/>
        </w:rPr>
        <w:t xml:space="preserve"> </w:t>
      </w:r>
      <w:r>
        <w:rPr>
          <w:spacing w:val="-4"/>
        </w:rPr>
        <w:t>речи.</w:t>
      </w:r>
    </w:p>
    <w:p w14:paraId="39D260F1" w14:textId="77777777" w:rsidR="00553525" w:rsidRDefault="005829CA">
      <w:pPr>
        <w:pStyle w:val="a3"/>
        <w:spacing w:before="42" w:line="276" w:lineRule="auto"/>
        <w:ind w:right="573"/>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75"/>
          <w:w w:val="150"/>
        </w:rPr>
        <w:t xml:space="preserve"> </w:t>
      </w:r>
      <w:r>
        <w:t>употребление</w:t>
      </w:r>
      <w:r>
        <w:rPr>
          <w:spacing w:val="77"/>
          <w:w w:val="150"/>
        </w:rPr>
        <w:t xml:space="preserve"> </w:t>
      </w:r>
      <w:r>
        <w:t>в</w:t>
      </w:r>
      <w:r>
        <w:rPr>
          <w:spacing w:val="80"/>
        </w:rPr>
        <w:t xml:space="preserve"> </w:t>
      </w:r>
      <w:r>
        <w:t>устной</w:t>
      </w:r>
      <w:r>
        <w:rPr>
          <w:spacing w:val="40"/>
        </w:rPr>
        <w:t xml:space="preserve"> </w:t>
      </w:r>
      <w:r>
        <w:t>и письменной речи изученных морфологических форм и синтаксических конструкций английского языка.</w:t>
      </w:r>
    </w:p>
    <w:p w14:paraId="56DDD464" w14:textId="77777777" w:rsidR="00553525" w:rsidRPr="00C96D3B" w:rsidRDefault="005829CA">
      <w:pPr>
        <w:pStyle w:val="a3"/>
        <w:spacing w:line="276" w:lineRule="auto"/>
        <w:ind w:right="685"/>
        <w:rPr>
          <w:lang w:val="en-US"/>
        </w:rPr>
      </w:pPr>
      <w:r>
        <w:t>Предложения</w:t>
      </w:r>
      <w:r w:rsidRPr="00C96D3B">
        <w:rPr>
          <w:spacing w:val="40"/>
          <w:lang w:val="en-US"/>
        </w:rPr>
        <w:t xml:space="preserve"> </w:t>
      </w:r>
      <w:r>
        <w:t>со</w:t>
      </w:r>
      <w:r w:rsidRPr="00C96D3B">
        <w:rPr>
          <w:spacing w:val="80"/>
          <w:lang w:val="en-US"/>
        </w:rPr>
        <w:t xml:space="preserve"> </w:t>
      </w:r>
      <w:r>
        <w:t>сложным</w:t>
      </w:r>
      <w:r w:rsidRPr="00C96D3B">
        <w:rPr>
          <w:spacing w:val="80"/>
          <w:lang w:val="en-US"/>
        </w:rPr>
        <w:t xml:space="preserve"> </w:t>
      </w:r>
      <w:r>
        <w:t>дополнением</w:t>
      </w:r>
      <w:r w:rsidRPr="00C96D3B">
        <w:rPr>
          <w:spacing w:val="80"/>
          <w:lang w:val="en-US"/>
        </w:rPr>
        <w:t xml:space="preserve"> </w:t>
      </w:r>
      <w:r w:rsidRPr="00C96D3B">
        <w:rPr>
          <w:lang w:val="en-US"/>
        </w:rPr>
        <w:t>(Complex</w:t>
      </w:r>
      <w:r w:rsidRPr="00C96D3B">
        <w:rPr>
          <w:spacing w:val="80"/>
          <w:lang w:val="en-US"/>
        </w:rPr>
        <w:t xml:space="preserve"> </w:t>
      </w:r>
      <w:r w:rsidRPr="00C96D3B">
        <w:rPr>
          <w:lang w:val="en-US"/>
        </w:rPr>
        <w:t>Object)</w:t>
      </w:r>
      <w:r w:rsidRPr="00C96D3B">
        <w:rPr>
          <w:spacing w:val="80"/>
          <w:lang w:val="en-US"/>
        </w:rPr>
        <w:t xml:space="preserve"> </w:t>
      </w:r>
      <w:r w:rsidRPr="00C96D3B">
        <w:rPr>
          <w:lang w:val="en-US"/>
        </w:rPr>
        <w:t>(I</w:t>
      </w:r>
      <w:r w:rsidRPr="00C96D3B">
        <w:rPr>
          <w:spacing w:val="80"/>
          <w:lang w:val="en-US"/>
        </w:rPr>
        <w:t xml:space="preserve"> </w:t>
      </w:r>
      <w:r w:rsidRPr="00C96D3B">
        <w:rPr>
          <w:lang w:val="en-US"/>
        </w:rPr>
        <w:t>want</w:t>
      </w:r>
      <w:r w:rsidRPr="00C96D3B">
        <w:rPr>
          <w:spacing w:val="80"/>
          <w:lang w:val="en-US"/>
        </w:rPr>
        <w:t xml:space="preserve"> </w:t>
      </w:r>
      <w:r w:rsidRPr="00C96D3B">
        <w:rPr>
          <w:lang w:val="en-US"/>
        </w:rPr>
        <w:t>to</w:t>
      </w:r>
      <w:r w:rsidRPr="00C96D3B">
        <w:rPr>
          <w:spacing w:val="80"/>
          <w:lang w:val="en-US"/>
        </w:rPr>
        <w:t xml:space="preserve"> </w:t>
      </w:r>
      <w:r w:rsidRPr="00C96D3B">
        <w:rPr>
          <w:lang w:val="en-US"/>
        </w:rPr>
        <w:t>have my hair cut.).</w:t>
      </w:r>
    </w:p>
    <w:p w14:paraId="1729EE2D" w14:textId="77777777" w:rsidR="00553525" w:rsidRDefault="005829CA">
      <w:pPr>
        <w:pStyle w:val="a3"/>
        <w:spacing w:line="321" w:lineRule="exact"/>
        <w:ind w:left="1210" w:firstLine="0"/>
      </w:pPr>
      <w:r>
        <w:t>Условные</w:t>
      </w:r>
      <w:r>
        <w:rPr>
          <w:spacing w:val="-17"/>
        </w:rPr>
        <w:t xml:space="preserve"> </w:t>
      </w:r>
      <w:r>
        <w:t>предложения</w:t>
      </w:r>
      <w:r>
        <w:rPr>
          <w:spacing w:val="-16"/>
        </w:rPr>
        <w:t xml:space="preserve"> </w:t>
      </w:r>
      <w:r>
        <w:t>нереального</w:t>
      </w:r>
      <w:r>
        <w:rPr>
          <w:spacing w:val="-13"/>
        </w:rPr>
        <w:t xml:space="preserve"> </w:t>
      </w:r>
      <w:r>
        <w:t>характера</w:t>
      </w:r>
      <w:r>
        <w:rPr>
          <w:spacing w:val="-16"/>
        </w:rPr>
        <w:t xml:space="preserve"> </w:t>
      </w:r>
      <w:r>
        <w:rPr>
          <w:spacing w:val="-2"/>
        </w:rPr>
        <w:t>(</w:t>
      </w:r>
      <w:proofErr w:type="spellStart"/>
      <w:r>
        <w:rPr>
          <w:spacing w:val="-2"/>
        </w:rPr>
        <w:t>ConditionalII</w:t>
      </w:r>
      <w:proofErr w:type="spellEnd"/>
      <w:r>
        <w:rPr>
          <w:spacing w:val="-2"/>
        </w:rPr>
        <w:t>).</w:t>
      </w:r>
    </w:p>
    <w:p w14:paraId="3EA2F2C3" w14:textId="77777777" w:rsidR="00553525" w:rsidRDefault="005829CA">
      <w:pPr>
        <w:pStyle w:val="a3"/>
        <w:spacing w:before="51" w:line="276" w:lineRule="auto"/>
        <w:ind w:left="1210" w:right="1056" w:firstLine="0"/>
      </w:pPr>
      <w:r>
        <w:t>Конструкции</w:t>
      </w:r>
      <w:r>
        <w:rPr>
          <w:spacing w:val="-7"/>
        </w:rPr>
        <w:t xml:space="preserve"> </w:t>
      </w:r>
      <w:r>
        <w:t>для</w:t>
      </w:r>
      <w:r>
        <w:rPr>
          <w:spacing w:val="-5"/>
        </w:rPr>
        <w:t xml:space="preserve"> </w:t>
      </w:r>
      <w:r>
        <w:t>выражения</w:t>
      </w:r>
      <w:r>
        <w:rPr>
          <w:spacing w:val="-6"/>
        </w:rPr>
        <w:t xml:space="preserve"> </w:t>
      </w:r>
      <w:r>
        <w:t>предпочтения</w:t>
      </w:r>
      <w:r>
        <w:rPr>
          <w:spacing w:val="-6"/>
        </w:rPr>
        <w:t xml:space="preserve"> </w:t>
      </w:r>
      <w:proofErr w:type="spellStart"/>
      <w:r>
        <w:t>Iprefer</w:t>
      </w:r>
      <w:proofErr w:type="spellEnd"/>
      <w:r>
        <w:rPr>
          <w:spacing w:val="-8"/>
        </w:rPr>
        <w:t xml:space="preserve"> </w:t>
      </w:r>
      <w:r>
        <w:t>…/</w:t>
      </w:r>
      <w:proofErr w:type="spellStart"/>
      <w:r>
        <w:t>I’dprefer</w:t>
      </w:r>
      <w:proofErr w:type="spellEnd"/>
      <w:r>
        <w:rPr>
          <w:spacing w:val="-3"/>
        </w:rPr>
        <w:t xml:space="preserve"> </w:t>
      </w:r>
      <w:r>
        <w:t>…/</w:t>
      </w:r>
      <w:proofErr w:type="spellStart"/>
      <w:r>
        <w:t>I’drather</w:t>
      </w:r>
      <w:proofErr w:type="spellEnd"/>
      <w:r>
        <w:rPr>
          <w:spacing w:val="-8"/>
        </w:rPr>
        <w:t xml:space="preserve"> </w:t>
      </w:r>
      <w:r>
        <w:t xml:space="preserve">…. Конструкция </w:t>
      </w:r>
      <w:proofErr w:type="spellStart"/>
      <w:r>
        <w:t>Iwish</w:t>
      </w:r>
      <w:proofErr w:type="spellEnd"/>
      <w:r>
        <w:t xml:space="preserve"> ….</w:t>
      </w:r>
    </w:p>
    <w:p w14:paraId="0C480872" w14:textId="77777777" w:rsidR="00553525" w:rsidRDefault="005829CA">
      <w:pPr>
        <w:pStyle w:val="a3"/>
        <w:spacing w:before="4"/>
        <w:ind w:left="1210" w:firstLine="0"/>
      </w:pPr>
      <w:r>
        <w:t>Предложения</w:t>
      </w:r>
      <w:r>
        <w:rPr>
          <w:spacing w:val="-4"/>
        </w:rPr>
        <w:t xml:space="preserve"> </w:t>
      </w:r>
      <w:r>
        <w:t>с</w:t>
      </w:r>
      <w:r>
        <w:rPr>
          <w:spacing w:val="-5"/>
        </w:rPr>
        <w:t xml:space="preserve"> </w:t>
      </w:r>
      <w:r>
        <w:t>конструкцией</w:t>
      </w:r>
      <w:r>
        <w:rPr>
          <w:spacing w:val="-6"/>
        </w:rPr>
        <w:t xml:space="preserve"> </w:t>
      </w:r>
      <w:proofErr w:type="spellStart"/>
      <w:r>
        <w:t>either</w:t>
      </w:r>
      <w:proofErr w:type="spellEnd"/>
      <w:r>
        <w:rPr>
          <w:spacing w:val="-7"/>
        </w:rPr>
        <w:t xml:space="preserve"> </w:t>
      </w:r>
      <w:r>
        <w:t>…</w:t>
      </w:r>
      <w:r>
        <w:rPr>
          <w:spacing w:val="-5"/>
        </w:rPr>
        <w:t xml:space="preserve"> </w:t>
      </w:r>
      <w:proofErr w:type="spellStart"/>
      <w:r>
        <w:t>or</w:t>
      </w:r>
      <w:proofErr w:type="spellEnd"/>
      <w:r>
        <w:t>,</w:t>
      </w:r>
      <w:r>
        <w:rPr>
          <w:spacing w:val="-9"/>
        </w:rPr>
        <w:t xml:space="preserve"> </w:t>
      </w:r>
      <w:proofErr w:type="spellStart"/>
      <w:r>
        <w:t>neither</w:t>
      </w:r>
      <w:proofErr w:type="spellEnd"/>
      <w:r>
        <w:rPr>
          <w:spacing w:val="-6"/>
        </w:rPr>
        <w:t xml:space="preserve"> </w:t>
      </w:r>
      <w:r>
        <w:t>…</w:t>
      </w:r>
      <w:r>
        <w:rPr>
          <w:spacing w:val="-10"/>
        </w:rPr>
        <w:t xml:space="preserve"> </w:t>
      </w:r>
      <w:proofErr w:type="spellStart"/>
      <w:r>
        <w:rPr>
          <w:spacing w:val="-4"/>
        </w:rPr>
        <w:t>nor</w:t>
      </w:r>
      <w:proofErr w:type="spellEnd"/>
      <w:r>
        <w:rPr>
          <w:spacing w:val="-4"/>
        </w:rPr>
        <w:t>.</w:t>
      </w:r>
    </w:p>
    <w:p w14:paraId="4278BC94" w14:textId="77777777" w:rsidR="00553525" w:rsidRDefault="005829CA">
      <w:pPr>
        <w:pStyle w:val="a3"/>
        <w:tabs>
          <w:tab w:val="left" w:pos="3088"/>
          <w:tab w:val="left" w:pos="8072"/>
        </w:tabs>
        <w:spacing w:before="47" w:line="276" w:lineRule="auto"/>
        <w:ind w:right="570"/>
      </w:pPr>
      <w:r>
        <w:t xml:space="preserve">Глаголы в видовременных формах действительного залога в изъявительном </w:t>
      </w:r>
      <w:r>
        <w:rPr>
          <w:spacing w:val="-2"/>
        </w:rPr>
        <w:t>наклонении</w:t>
      </w:r>
      <w:r>
        <w:tab/>
      </w:r>
      <w:r>
        <w:rPr>
          <w:spacing w:val="-2"/>
        </w:rPr>
        <w:t>(</w:t>
      </w:r>
      <w:proofErr w:type="spellStart"/>
      <w:r>
        <w:rPr>
          <w:spacing w:val="-2"/>
        </w:rPr>
        <w:t>Present</w:t>
      </w:r>
      <w:proofErr w:type="spellEnd"/>
      <w:r>
        <w:rPr>
          <w:spacing w:val="-2"/>
        </w:rPr>
        <w:t>/</w:t>
      </w:r>
      <w:proofErr w:type="spellStart"/>
      <w:r>
        <w:rPr>
          <w:spacing w:val="-2"/>
        </w:rPr>
        <w:t>Past</w:t>
      </w:r>
      <w:proofErr w:type="spellEnd"/>
      <w:r>
        <w:rPr>
          <w:spacing w:val="-2"/>
        </w:rPr>
        <w:t>/</w:t>
      </w:r>
      <w:proofErr w:type="spellStart"/>
      <w:r>
        <w:rPr>
          <w:spacing w:val="-2"/>
        </w:rPr>
        <w:t>FutureSimpleTense</w:t>
      </w:r>
      <w:proofErr w:type="spellEnd"/>
      <w:r>
        <w:rPr>
          <w:spacing w:val="-2"/>
        </w:rPr>
        <w:t>,</w:t>
      </w:r>
      <w:r>
        <w:tab/>
      </w:r>
      <w:proofErr w:type="spellStart"/>
      <w:r>
        <w:rPr>
          <w:spacing w:val="-2"/>
        </w:rPr>
        <w:t>Present</w:t>
      </w:r>
      <w:proofErr w:type="spellEnd"/>
      <w:r>
        <w:rPr>
          <w:spacing w:val="-2"/>
        </w:rPr>
        <w:t>/</w:t>
      </w:r>
      <w:proofErr w:type="spellStart"/>
      <w:r>
        <w:rPr>
          <w:spacing w:val="-2"/>
        </w:rPr>
        <w:t>PastPerfectTense</w:t>
      </w:r>
      <w:proofErr w:type="spellEnd"/>
      <w:r>
        <w:rPr>
          <w:spacing w:val="-2"/>
        </w:rPr>
        <w:t xml:space="preserve">, </w:t>
      </w:r>
      <w:proofErr w:type="spellStart"/>
      <w:r>
        <w:t>Present</w:t>
      </w:r>
      <w:proofErr w:type="spellEnd"/>
      <w:r>
        <w:t>/</w:t>
      </w:r>
      <w:proofErr w:type="spellStart"/>
      <w:r>
        <w:t>PastContinuousTense</w:t>
      </w:r>
      <w:proofErr w:type="spellEnd"/>
      <w:r>
        <w:t>, Future-</w:t>
      </w:r>
      <w:proofErr w:type="spellStart"/>
      <w:r>
        <w:t>in</w:t>
      </w:r>
      <w:proofErr w:type="spellEnd"/>
      <w:r>
        <w:t>-</w:t>
      </w:r>
      <w:proofErr w:type="spellStart"/>
      <w:r>
        <w:t>the-Past</w:t>
      </w:r>
      <w:proofErr w:type="spellEnd"/>
      <w:r>
        <w:t>) и наиболее употребительных формах страдательного залога (</w:t>
      </w:r>
      <w:proofErr w:type="spellStart"/>
      <w:r>
        <w:t>Present</w:t>
      </w:r>
      <w:proofErr w:type="spellEnd"/>
      <w:r>
        <w:t>/</w:t>
      </w:r>
      <w:proofErr w:type="spellStart"/>
      <w:r>
        <w:t>PastSimplePassive</w:t>
      </w:r>
      <w:proofErr w:type="spellEnd"/>
      <w:r>
        <w:t xml:space="preserve">, </w:t>
      </w:r>
      <w:proofErr w:type="spellStart"/>
      <w:r>
        <w:t>PresentPerfectPassive</w:t>
      </w:r>
      <w:proofErr w:type="spellEnd"/>
      <w:r>
        <w:t>).</w:t>
      </w:r>
    </w:p>
    <w:p w14:paraId="2CE75854" w14:textId="77777777" w:rsidR="00553525" w:rsidRDefault="005829CA">
      <w:pPr>
        <w:pStyle w:val="a3"/>
        <w:spacing w:line="276" w:lineRule="auto"/>
        <w:ind w:left="1210" w:right="2842" w:firstLine="0"/>
      </w:pPr>
      <w:r>
        <w:t>Порядок</w:t>
      </w:r>
      <w:r>
        <w:rPr>
          <w:spacing w:val="-9"/>
        </w:rPr>
        <w:t xml:space="preserve"> </w:t>
      </w:r>
      <w:r>
        <w:t>следования</w:t>
      </w:r>
      <w:r>
        <w:rPr>
          <w:spacing w:val="-9"/>
        </w:rPr>
        <w:t xml:space="preserve"> </w:t>
      </w:r>
      <w:r>
        <w:t>имён</w:t>
      </w:r>
      <w:r>
        <w:rPr>
          <w:spacing w:val="-10"/>
        </w:rPr>
        <w:t xml:space="preserve"> </w:t>
      </w:r>
      <w:r>
        <w:t>прилагательных</w:t>
      </w:r>
      <w:r>
        <w:rPr>
          <w:spacing w:val="-10"/>
        </w:rPr>
        <w:t xml:space="preserve"> </w:t>
      </w:r>
      <w:r>
        <w:t>(</w:t>
      </w:r>
      <w:proofErr w:type="spellStart"/>
      <w:r>
        <w:t>nicelongblondhair</w:t>
      </w:r>
      <w:proofErr w:type="spellEnd"/>
      <w:r>
        <w:t>). Социокультурные знания и умения.</w:t>
      </w:r>
    </w:p>
    <w:p w14:paraId="42344AD5" w14:textId="77777777" w:rsidR="00553525" w:rsidRDefault="005829CA">
      <w:pPr>
        <w:pStyle w:val="a3"/>
        <w:spacing w:line="276" w:lineRule="auto"/>
        <w:ind w:right="57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6B27AFAF" w14:textId="77777777" w:rsidR="00553525" w:rsidRDefault="005829CA">
      <w:pPr>
        <w:pStyle w:val="a3"/>
        <w:spacing w:line="276" w:lineRule="auto"/>
        <w:ind w:right="57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80"/>
          <w:w w:val="150"/>
        </w:rPr>
        <w:t xml:space="preserve"> </w:t>
      </w:r>
      <w:r>
        <w:t>образцами</w:t>
      </w:r>
      <w:r>
        <w:rPr>
          <w:spacing w:val="80"/>
          <w:w w:val="150"/>
        </w:rPr>
        <w:t xml:space="preserve"> </w:t>
      </w:r>
      <w:r>
        <w:t>поэзии</w:t>
      </w:r>
      <w:r>
        <w:rPr>
          <w:spacing w:val="80"/>
          <w:w w:val="150"/>
        </w:rPr>
        <w:t xml:space="preserve"> </w:t>
      </w:r>
      <w:r>
        <w:t>и</w:t>
      </w:r>
      <w:r>
        <w:rPr>
          <w:spacing w:val="80"/>
          <w:w w:val="150"/>
        </w:rPr>
        <w:t xml:space="preserve"> </w:t>
      </w:r>
      <w:r>
        <w:t>прозы</w:t>
      </w:r>
      <w:r>
        <w:rPr>
          <w:spacing w:val="80"/>
          <w:w w:val="150"/>
        </w:rPr>
        <w:t xml:space="preserve"> </w:t>
      </w:r>
      <w:r>
        <w:t>для</w:t>
      </w:r>
      <w:r>
        <w:rPr>
          <w:spacing w:val="80"/>
        </w:rPr>
        <w:t xml:space="preserve"> </w:t>
      </w:r>
      <w:r>
        <w:t>подростков на английском языке.</w:t>
      </w:r>
    </w:p>
    <w:p w14:paraId="6C8BB266" w14:textId="77777777" w:rsidR="00553525" w:rsidRDefault="005829CA">
      <w:pPr>
        <w:pStyle w:val="a3"/>
        <w:spacing w:line="276" w:lineRule="auto"/>
        <w:ind w:right="570"/>
      </w:pPr>
      <w:r>
        <w:t>Формирование элементарного представление о различных вариантах английского языка.</w:t>
      </w:r>
    </w:p>
    <w:p w14:paraId="4647ED90" w14:textId="77777777" w:rsidR="00553525" w:rsidRDefault="005829CA">
      <w:pPr>
        <w:pStyle w:val="a3"/>
        <w:spacing w:line="278" w:lineRule="auto"/>
        <w:ind w:right="578"/>
      </w:pPr>
      <w:r>
        <w:t xml:space="preserve">Осуществление межличностного и межкультурного </w:t>
      </w:r>
      <w:proofErr w:type="spellStart"/>
      <w:r>
        <w:t>общенияс</w:t>
      </w:r>
      <w:proofErr w:type="spellEnd"/>
      <w:r>
        <w:t xml:space="preserve"> использованием знаний о национально-культурных особенностях своей страны и страны (стран) изучаемого языка.</w:t>
      </w:r>
    </w:p>
    <w:p w14:paraId="5071868D" w14:textId="77777777" w:rsidR="00553525" w:rsidRDefault="005829CA">
      <w:pPr>
        <w:pStyle w:val="a3"/>
        <w:spacing w:line="276" w:lineRule="auto"/>
        <w:ind w:left="1210" w:right="590" w:firstLine="0"/>
      </w:pPr>
      <w:r>
        <w:t>Соблюдение нормы вежливости в межкультурном общении. Развитие умений: 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w:t>
      </w:r>
    </w:p>
    <w:p w14:paraId="2E43B5E0" w14:textId="77777777" w:rsidR="00553525" w:rsidRDefault="005829CA">
      <w:pPr>
        <w:pStyle w:val="a3"/>
        <w:ind w:firstLine="0"/>
      </w:pPr>
      <w:r>
        <w:t>и</w:t>
      </w:r>
      <w:r>
        <w:rPr>
          <w:spacing w:val="-11"/>
        </w:rPr>
        <w:t xml:space="preserve"> </w:t>
      </w:r>
      <w:r>
        <w:t>друзей</w:t>
      </w:r>
      <w:r>
        <w:rPr>
          <w:spacing w:val="-6"/>
        </w:rPr>
        <w:t xml:space="preserve"> </w:t>
      </w:r>
      <w:r>
        <w:t>на</w:t>
      </w:r>
      <w:r>
        <w:rPr>
          <w:spacing w:val="-5"/>
        </w:rPr>
        <w:t xml:space="preserve"> </w:t>
      </w:r>
      <w:r>
        <w:t>английском</w:t>
      </w:r>
      <w:r>
        <w:rPr>
          <w:spacing w:val="-4"/>
        </w:rPr>
        <w:t xml:space="preserve"> </w:t>
      </w:r>
      <w:r>
        <w:rPr>
          <w:spacing w:val="-2"/>
        </w:rPr>
        <w:t>языке;</w:t>
      </w:r>
    </w:p>
    <w:p w14:paraId="76A5265E" w14:textId="77777777" w:rsidR="00553525" w:rsidRDefault="00553525">
      <w:pPr>
        <w:sectPr w:rsidR="00553525">
          <w:pgSz w:w="11910" w:h="16850"/>
          <w:pgMar w:top="840" w:right="140" w:bottom="280" w:left="220" w:header="622" w:footer="0" w:gutter="0"/>
          <w:cols w:space="720"/>
        </w:sectPr>
      </w:pPr>
    </w:p>
    <w:p w14:paraId="38BDD5BE" w14:textId="77777777" w:rsidR="00553525" w:rsidRDefault="005829CA">
      <w:pPr>
        <w:pStyle w:val="a3"/>
        <w:spacing w:before="207"/>
        <w:ind w:left="1210" w:firstLine="0"/>
      </w:pPr>
      <w:r>
        <w:lastRenderedPageBreak/>
        <w:t>правильно</w:t>
      </w:r>
      <w:r>
        <w:rPr>
          <w:spacing w:val="-7"/>
        </w:rPr>
        <w:t xml:space="preserve"> </w:t>
      </w:r>
      <w:r>
        <w:t>оформлять</w:t>
      </w:r>
      <w:r>
        <w:rPr>
          <w:spacing w:val="-11"/>
        </w:rPr>
        <w:t xml:space="preserve"> </w:t>
      </w:r>
      <w:r>
        <w:t>свой</w:t>
      </w:r>
      <w:r>
        <w:rPr>
          <w:spacing w:val="-6"/>
        </w:rPr>
        <w:t xml:space="preserve"> </w:t>
      </w:r>
      <w:r>
        <w:t>адрес</w:t>
      </w:r>
      <w:r>
        <w:rPr>
          <w:spacing w:val="-5"/>
        </w:rPr>
        <w:t xml:space="preserve"> </w:t>
      </w:r>
      <w:r>
        <w:t>на</w:t>
      </w:r>
      <w:r>
        <w:rPr>
          <w:spacing w:val="-10"/>
        </w:rPr>
        <w:t xml:space="preserve"> </w:t>
      </w:r>
      <w:r>
        <w:t>английском</w:t>
      </w:r>
      <w:r>
        <w:rPr>
          <w:spacing w:val="-4"/>
        </w:rPr>
        <w:t xml:space="preserve"> </w:t>
      </w:r>
      <w:r>
        <w:t>языке</w:t>
      </w:r>
      <w:r>
        <w:rPr>
          <w:spacing w:val="-6"/>
        </w:rPr>
        <w:t xml:space="preserve"> </w:t>
      </w:r>
      <w:r>
        <w:t>(в</w:t>
      </w:r>
      <w:r>
        <w:rPr>
          <w:spacing w:val="-12"/>
        </w:rPr>
        <w:t xml:space="preserve"> </w:t>
      </w:r>
      <w:r>
        <w:rPr>
          <w:spacing w:val="-2"/>
        </w:rPr>
        <w:t>анкете);</w:t>
      </w:r>
    </w:p>
    <w:p w14:paraId="65BD9B95" w14:textId="77777777" w:rsidR="00553525" w:rsidRDefault="005829CA">
      <w:pPr>
        <w:pStyle w:val="a3"/>
        <w:spacing w:before="52" w:line="276" w:lineRule="auto"/>
        <w:ind w:right="581"/>
      </w:pPr>
      <w:r>
        <w:t>правильно оформлять электронное сообщение личного характера в соответствии с</w:t>
      </w:r>
      <w:r>
        <w:rPr>
          <w:spacing w:val="-2"/>
        </w:rPr>
        <w:t xml:space="preserve"> </w:t>
      </w:r>
      <w:r>
        <w:t>нормами</w:t>
      </w:r>
      <w:r>
        <w:rPr>
          <w:spacing w:val="-2"/>
        </w:rPr>
        <w:t xml:space="preserve"> </w:t>
      </w:r>
      <w:r>
        <w:t>неофициального общения, принятыми в</w:t>
      </w:r>
      <w:r>
        <w:rPr>
          <w:spacing w:val="-5"/>
        </w:rPr>
        <w:t xml:space="preserve"> </w:t>
      </w:r>
      <w:r>
        <w:t>стране</w:t>
      </w:r>
      <w:r>
        <w:rPr>
          <w:spacing w:val="-1"/>
        </w:rPr>
        <w:t xml:space="preserve"> </w:t>
      </w:r>
      <w:r>
        <w:t>(странах)</w:t>
      </w:r>
      <w:r>
        <w:rPr>
          <w:spacing w:val="-3"/>
        </w:rPr>
        <w:t xml:space="preserve"> </w:t>
      </w:r>
      <w:r>
        <w:t>изучаемого</w:t>
      </w:r>
      <w:r>
        <w:rPr>
          <w:spacing w:val="-1"/>
        </w:rPr>
        <w:t xml:space="preserve"> </w:t>
      </w:r>
      <w:r>
        <w:t>языка;</w:t>
      </w:r>
    </w:p>
    <w:p w14:paraId="3606A0DC" w14:textId="77777777" w:rsidR="00553525" w:rsidRDefault="005829CA">
      <w:pPr>
        <w:pStyle w:val="a3"/>
        <w:spacing w:before="4"/>
        <w:ind w:left="1210" w:firstLine="0"/>
      </w:pPr>
      <w:r>
        <w:t>кратко</w:t>
      </w:r>
      <w:r>
        <w:rPr>
          <w:spacing w:val="-9"/>
        </w:rPr>
        <w:t xml:space="preserve"> </w:t>
      </w:r>
      <w:r>
        <w:t>представлять</w:t>
      </w:r>
      <w:r>
        <w:rPr>
          <w:spacing w:val="-13"/>
        </w:rPr>
        <w:t xml:space="preserve"> </w:t>
      </w:r>
      <w:r>
        <w:t>Россию</w:t>
      </w:r>
      <w:r>
        <w:rPr>
          <w:spacing w:val="-9"/>
        </w:rPr>
        <w:t xml:space="preserve"> </w:t>
      </w:r>
      <w:r>
        <w:t>и</w:t>
      </w:r>
      <w:r>
        <w:rPr>
          <w:spacing w:val="-9"/>
        </w:rPr>
        <w:t xml:space="preserve"> </w:t>
      </w:r>
      <w:r>
        <w:t>страну</w:t>
      </w:r>
      <w:r>
        <w:rPr>
          <w:spacing w:val="-16"/>
        </w:rPr>
        <w:t xml:space="preserve"> </w:t>
      </w:r>
      <w:r>
        <w:t>(страны)</w:t>
      </w:r>
      <w:r>
        <w:rPr>
          <w:spacing w:val="-13"/>
        </w:rPr>
        <w:t xml:space="preserve"> </w:t>
      </w:r>
      <w:r>
        <w:t>изучаемого</w:t>
      </w:r>
      <w:r>
        <w:rPr>
          <w:spacing w:val="-9"/>
        </w:rPr>
        <w:t xml:space="preserve"> </w:t>
      </w:r>
      <w:r>
        <w:rPr>
          <w:spacing w:val="-2"/>
        </w:rPr>
        <w:t>языка;</w:t>
      </w:r>
    </w:p>
    <w:p w14:paraId="3755E9D2" w14:textId="77777777" w:rsidR="00553525" w:rsidRDefault="005829CA">
      <w:pPr>
        <w:pStyle w:val="a3"/>
        <w:spacing w:before="43" w:line="276" w:lineRule="auto"/>
        <w:ind w:right="579"/>
      </w:pPr>
      <w:proofErr w:type="gramStart"/>
      <w:r>
        <w:t>кратко</w:t>
      </w:r>
      <w:r>
        <w:rPr>
          <w:spacing w:val="74"/>
          <w:w w:val="150"/>
        </w:rPr>
        <w:t xml:space="preserve">  </w:t>
      </w:r>
      <w:r>
        <w:t>представлять</w:t>
      </w:r>
      <w:proofErr w:type="gramEnd"/>
      <w:r>
        <w:rPr>
          <w:spacing w:val="73"/>
          <w:w w:val="150"/>
        </w:rPr>
        <w:t xml:space="preserve">  </w:t>
      </w:r>
      <w:r>
        <w:t>некоторые</w:t>
      </w:r>
      <w:r>
        <w:rPr>
          <w:spacing w:val="75"/>
        </w:rPr>
        <w:t xml:space="preserve">  </w:t>
      </w:r>
      <w:r>
        <w:t>культурные</w:t>
      </w:r>
      <w:r>
        <w:rPr>
          <w:spacing w:val="75"/>
          <w:w w:val="150"/>
        </w:rPr>
        <w:t xml:space="preserve">  </w:t>
      </w:r>
      <w:r>
        <w:t>явления</w:t>
      </w:r>
      <w:r>
        <w:rPr>
          <w:spacing w:val="73"/>
        </w:rPr>
        <w:t xml:space="preserve">  </w:t>
      </w:r>
      <w:r>
        <w:t>родной</w:t>
      </w:r>
      <w:r>
        <w:rPr>
          <w:spacing w:val="70"/>
          <w:w w:val="150"/>
        </w:rPr>
        <w:t xml:space="preserve">  </w:t>
      </w:r>
      <w:r>
        <w:t>страны и страны</w:t>
      </w:r>
      <w:r>
        <w:rPr>
          <w:spacing w:val="78"/>
        </w:rPr>
        <w:t xml:space="preserve"> </w:t>
      </w:r>
      <w:r>
        <w:t>(стран)</w:t>
      </w:r>
      <w:r>
        <w:rPr>
          <w:spacing w:val="76"/>
        </w:rPr>
        <w:t xml:space="preserve"> </w:t>
      </w:r>
      <w:r>
        <w:t>изучаемого</w:t>
      </w:r>
      <w:r>
        <w:rPr>
          <w:spacing w:val="79"/>
        </w:rPr>
        <w:t xml:space="preserve"> </w:t>
      </w:r>
      <w:r>
        <w:t>языка</w:t>
      </w:r>
      <w:r>
        <w:rPr>
          <w:spacing w:val="78"/>
        </w:rPr>
        <w:t xml:space="preserve"> </w:t>
      </w:r>
      <w:r>
        <w:t>(основные</w:t>
      </w:r>
      <w:r>
        <w:rPr>
          <w:spacing w:val="79"/>
        </w:rPr>
        <w:t xml:space="preserve"> </w:t>
      </w:r>
      <w:r>
        <w:t>национальные</w:t>
      </w:r>
      <w:r>
        <w:rPr>
          <w:spacing w:val="79"/>
        </w:rPr>
        <w:t xml:space="preserve"> </w:t>
      </w:r>
      <w:r>
        <w:t>праздники,</w:t>
      </w:r>
      <w:r>
        <w:rPr>
          <w:spacing w:val="80"/>
        </w:rPr>
        <w:t xml:space="preserve"> </w:t>
      </w:r>
      <w:r>
        <w:t>традиции в проведении досуга и питании, достопримечательности);</w:t>
      </w:r>
    </w:p>
    <w:p w14:paraId="75F7E538" w14:textId="77777777" w:rsidR="00553525" w:rsidRDefault="005829CA">
      <w:pPr>
        <w:pStyle w:val="a3"/>
        <w:spacing w:line="278" w:lineRule="auto"/>
        <w:ind w:right="572"/>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42217D92" w14:textId="77777777" w:rsidR="00553525" w:rsidRDefault="005829CA">
      <w:pPr>
        <w:pStyle w:val="a3"/>
        <w:spacing w:line="276" w:lineRule="auto"/>
        <w:ind w:right="571"/>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14:paraId="19DB16FE" w14:textId="77777777" w:rsidR="00553525" w:rsidRDefault="005829CA">
      <w:pPr>
        <w:pStyle w:val="a3"/>
        <w:spacing w:line="321" w:lineRule="exact"/>
        <w:ind w:left="1210" w:firstLine="0"/>
      </w:pPr>
      <w:r>
        <w:t>Компенсаторные</w:t>
      </w:r>
      <w:r>
        <w:rPr>
          <w:spacing w:val="-16"/>
        </w:rPr>
        <w:t xml:space="preserve"> </w:t>
      </w:r>
      <w:r>
        <w:rPr>
          <w:spacing w:val="-2"/>
        </w:rPr>
        <w:t>умения.</w:t>
      </w:r>
    </w:p>
    <w:p w14:paraId="050DD6A8" w14:textId="77777777" w:rsidR="00553525" w:rsidRDefault="005829CA">
      <w:pPr>
        <w:pStyle w:val="a3"/>
        <w:spacing w:before="44" w:line="276" w:lineRule="auto"/>
        <w:ind w:right="570"/>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w:t>
      </w:r>
      <w:proofErr w:type="spellStart"/>
      <w:proofErr w:type="gramStart"/>
      <w:r>
        <w:t>названия,при</w:t>
      </w:r>
      <w:proofErr w:type="spellEnd"/>
      <w:proofErr w:type="gramEnd"/>
      <w:r>
        <w:t xml:space="preserve"> непосредственном</w:t>
      </w:r>
      <w:r>
        <w:rPr>
          <w:spacing w:val="62"/>
          <w:w w:val="150"/>
        </w:rPr>
        <w:t xml:space="preserve">  </w:t>
      </w:r>
      <w:r>
        <w:t>общении</w:t>
      </w:r>
      <w:r>
        <w:rPr>
          <w:spacing w:val="80"/>
          <w:w w:val="150"/>
        </w:rPr>
        <w:t xml:space="preserve">  </w:t>
      </w:r>
      <w:r>
        <w:t>догадываться</w:t>
      </w:r>
      <w:r>
        <w:rPr>
          <w:spacing w:val="80"/>
          <w:w w:val="150"/>
        </w:rPr>
        <w:t xml:space="preserve">  </w:t>
      </w:r>
      <w:r>
        <w:t>о</w:t>
      </w:r>
      <w:r>
        <w:rPr>
          <w:spacing w:val="80"/>
          <w:w w:val="150"/>
        </w:rPr>
        <w:t xml:space="preserve">  </w:t>
      </w:r>
      <w:r>
        <w:t>значении</w:t>
      </w:r>
      <w:r>
        <w:rPr>
          <w:spacing w:val="80"/>
          <w:w w:val="150"/>
        </w:rPr>
        <w:t xml:space="preserve">  </w:t>
      </w:r>
      <w:r>
        <w:t>незнакомых</w:t>
      </w:r>
      <w:r>
        <w:rPr>
          <w:spacing w:val="80"/>
          <w:w w:val="150"/>
        </w:rPr>
        <w:t xml:space="preserve">  </w:t>
      </w:r>
      <w:r>
        <w:t>слов</w:t>
      </w:r>
      <w:r>
        <w:rPr>
          <w:spacing w:val="40"/>
        </w:rPr>
        <w:t xml:space="preserve"> </w:t>
      </w:r>
      <w:r>
        <w:t>с помощью используемых собеседником жестов и мимики.</w:t>
      </w:r>
    </w:p>
    <w:p w14:paraId="7EF0B056" w14:textId="77777777" w:rsidR="00553525" w:rsidRDefault="005829CA">
      <w:pPr>
        <w:pStyle w:val="a3"/>
        <w:spacing w:line="319" w:lineRule="exact"/>
        <w:ind w:left="1210" w:firstLine="0"/>
      </w:pPr>
      <w:r>
        <w:t>Переспрашивать,</w:t>
      </w:r>
      <w:r>
        <w:rPr>
          <w:spacing w:val="-13"/>
        </w:rPr>
        <w:t xml:space="preserve"> </w:t>
      </w:r>
      <w:r>
        <w:t>просить</w:t>
      </w:r>
      <w:r>
        <w:rPr>
          <w:spacing w:val="-17"/>
        </w:rPr>
        <w:t xml:space="preserve"> </w:t>
      </w:r>
      <w:r>
        <w:t>повторить,</w:t>
      </w:r>
      <w:r>
        <w:rPr>
          <w:spacing w:val="-10"/>
        </w:rPr>
        <w:t xml:space="preserve"> </w:t>
      </w:r>
      <w:r>
        <w:t>уточняя</w:t>
      </w:r>
      <w:r>
        <w:rPr>
          <w:spacing w:val="-15"/>
        </w:rPr>
        <w:t xml:space="preserve"> </w:t>
      </w:r>
      <w:r>
        <w:t>значение</w:t>
      </w:r>
      <w:r>
        <w:rPr>
          <w:spacing w:val="-14"/>
        </w:rPr>
        <w:t xml:space="preserve"> </w:t>
      </w:r>
      <w:r>
        <w:t>незнакомых</w:t>
      </w:r>
      <w:r>
        <w:rPr>
          <w:spacing w:val="-15"/>
        </w:rPr>
        <w:t xml:space="preserve"> </w:t>
      </w:r>
      <w:r>
        <w:rPr>
          <w:spacing w:val="-2"/>
        </w:rPr>
        <w:t>слов.</w:t>
      </w:r>
    </w:p>
    <w:p w14:paraId="72A9D41E" w14:textId="77777777" w:rsidR="00553525" w:rsidRDefault="005829CA">
      <w:pPr>
        <w:pStyle w:val="a3"/>
        <w:spacing w:before="52" w:line="276" w:lineRule="auto"/>
        <w:ind w:right="590"/>
      </w:pPr>
      <w:r>
        <w:t>Использование в качестве опоры при порождении собственных высказываний ключевых слов, плана.</w:t>
      </w:r>
    </w:p>
    <w:p w14:paraId="783B6CEB" w14:textId="77777777" w:rsidR="00553525" w:rsidRDefault="005829CA">
      <w:pPr>
        <w:pStyle w:val="a3"/>
        <w:spacing w:line="276" w:lineRule="auto"/>
        <w:ind w:right="57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ACE747A" w14:textId="77777777" w:rsidR="00553525" w:rsidRDefault="005829CA">
      <w:pPr>
        <w:pStyle w:val="a3"/>
        <w:spacing w:line="278" w:lineRule="auto"/>
        <w:ind w:right="57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D571E98" w14:textId="77777777" w:rsidR="00553525" w:rsidRDefault="005829CA">
      <w:pPr>
        <w:pStyle w:val="a3"/>
        <w:spacing w:line="276" w:lineRule="auto"/>
        <w:ind w:right="593"/>
      </w:pPr>
      <w:r>
        <w:t xml:space="preserve">Планируемые результаты освоения программы </w:t>
      </w:r>
      <w:proofErr w:type="gramStart"/>
      <w:r>
        <w:t>по иностранному</w:t>
      </w:r>
      <w:proofErr w:type="gramEnd"/>
      <w:r>
        <w:t xml:space="preserve"> (английскому) языку на уровне основного общего образования.</w:t>
      </w:r>
    </w:p>
    <w:p w14:paraId="123DA8DB" w14:textId="77777777" w:rsidR="00553525" w:rsidRDefault="005829CA">
      <w:pPr>
        <w:pStyle w:val="a3"/>
        <w:spacing w:line="276" w:lineRule="auto"/>
        <w:ind w:right="572"/>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628381F1" w14:textId="77777777" w:rsidR="00553525" w:rsidRDefault="005829CA">
      <w:pPr>
        <w:pStyle w:val="a3"/>
        <w:tabs>
          <w:tab w:val="left" w:pos="1580"/>
          <w:tab w:val="left" w:pos="4178"/>
          <w:tab w:val="left" w:pos="6363"/>
          <w:tab w:val="left" w:pos="9033"/>
        </w:tabs>
        <w:spacing w:before="1" w:line="276" w:lineRule="auto"/>
        <w:ind w:right="562"/>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w:t>
      </w:r>
      <w:r>
        <w:rPr>
          <w:spacing w:val="-10"/>
        </w:rPr>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14:paraId="6A1CF714" w14:textId="77777777" w:rsidR="00553525" w:rsidRDefault="00553525">
      <w:pPr>
        <w:spacing w:line="276" w:lineRule="auto"/>
        <w:sectPr w:rsidR="00553525">
          <w:pgSz w:w="11910" w:h="16850"/>
          <w:pgMar w:top="840" w:right="140" w:bottom="280" w:left="220" w:header="622" w:footer="0" w:gutter="0"/>
          <w:cols w:space="720"/>
        </w:sectPr>
      </w:pPr>
    </w:p>
    <w:p w14:paraId="743FB61F" w14:textId="77777777" w:rsidR="00553525" w:rsidRDefault="005829CA">
      <w:pPr>
        <w:pStyle w:val="a3"/>
        <w:spacing w:before="211" w:line="276" w:lineRule="auto"/>
        <w:ind w:right="574"/>
      </w:pPr>
      <w:r>
        <w:lastRenderedPageBreak/>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proofErr w:type="spellStart"/>
      <w:proofErr w:type="gramStart"/>
      <w:r>
        <w:t>деятельности,в</w:t>
      </w:r>
      <w:proofErr w:type="spellEnd"/>
      <w:proofErr w:type="gramEnd"/>
      <w:r>
        <w:t xml:space="preserve"> том числе в части:</w:t>
      </w:r>
    </w:p>
    <w:p w14:paraId="4B3AA6C4" w14:textId="77777777" w:rsidR="00553525" w:rsidRDefault="005829CA">
      <w:pPr>
        <w:pStyle w:val="a4"/>
        <w:numPr>
          <w:ilvl w:val="0"/>
          <w:numId w:val="53"/>
        </w:numPr>
        <w:tabs>
          <w:tab w:val="left" w:pos="1569"/>
        </w:tabs>
        <w:spacing w:line="320" w:lineRule="exact"/>
        <w:ind w:left="1569" w:hanging="359"/>
        <w:jc w:val="both"/>
        <w:rPr>
          <w:sz w:val="28"/>
        </w:rPr>
      </w:pPr>
      <w:r>
        <w:rPr>
          <w:spacing w:val="-2"/>
          <w:sz w:val="28"/>
        </w:rPr>
        <w:t>гражданского</w:t>
      </w:r>
      <w:r>
        <w:rPr>
          <w:spacing w:val="5"/>
          <w:sz w:val="28"/>
        </w:rPr>
        <w:t xml:space="preserve"> </w:t>
      </w:r>
      <w:r>
        <w:rPr>
          <w:spacing w:val="-2"/>
          <w:sz w:val="28"/>
        </w:rPr>
        <w:t>воспитания:</w:t>
      </w:r>
    </w:p>
    <w:p w14:paraId="241C8F70" w14:textId="77777777" w:rsidR="00553525" w:rsidRDefault="005829CA">
      <w:pPr>
        <w:pStyle w:val="a3"/>
        <w:spacing w:before="53" w:line="276" w:lineRule="auto"/>
        <w:ind w:right="639"/>
        <w:jc w:val="left"/>
      </w:pPr>
      <w:r>
        <w:t>готовность к выполнению обязанностей гражданина и реализации его прав, уважение прав, свобод и законных интересов других людей;</w:t>
      </w:r>
    </w:p>
    <w:p w14:paraId="76B7742E" w14:textId="77777777" w:rsidR="00553525" w:rsidRDefault="005829CA">
      <w:pPr>
        <w:pStyle w:val="a3"/>
        <w:spacing w:line="276" w:lineRule="auto"/>
        <w:ind w:right="639"/>
        <w:jc w:val="left"/>
      </w:pPr>
      <w:r>
        <w:t>активное</w:t>
      </w:r>
      <w:r>
        <w:rPr>
          <w:spacing w:val="40"/>
        </w:rPr>
        <w:t xml:space="preserve"> </w:t>
      </w:r>
      <w:r>
        <w:t>участие</w:t>
      </w:r>
      <w:r>
        <w:rPr>
          <w:spacing w:val="40"/>
        </w:rPr>
        <w:t xml:space="preserve"> </w:t>
      </w:r>
      <w:r>
        <w:t>в</w:t>
      </w:r>
      <w:r>
        <w:rPr>
          <w:spacing w:val="39"/>
        </w:rPr>
        <w:t xml:space="preserve"> </w:t>
      </w:r>
      <w:r>
        <w:t>жизни</w:t>
      </w:r>
      <w:r>
        <w:rPr>
          <w:spacing w:val="40"/>
        </w:rPr>
        <w:t xml:space="preserve"> </w:t>
      </w:r>
      <w:r>
        <w:t>семьи,</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 края, страны;</w:t>
      </w:r>
    </w:p>
    <w:p w14:paraId="76F10743" w14:textId="77777777" w:rsidR="00553525" w:rsidRDefault="005829CA">
      <w:pPr>
        <w:pStyle w:val="a3"/>
        <w:spacing w:line="321" w:lineRule="exact"/>
        <w:ind w:left="1210" w:firstLine="0"/>
        <w:jc w:val="left"/>
      </w:pPr>
      <w:r>
        <w:t>неприятие</w:t>
      </w:r>
      <w:r>
        <w:rPr>
          <w:spacing w:val="-11"/>
        </w:rPr>
        <w:t xml:space="preserve"> </w:t>
      </w:r>
      <w:r>
        <w:t>любых</w:t>
      </w:r>
      <w:r>
        <w:rPr>
          <w:spacing w:val="-15"/>
        </w:rPr>
        <w:t xml:space="preserve"> </w:t>
      </w:r>
      <w:r>
        <w:t>форм</w:t>
      </w:r>
      <w:r>
        <w:rPr>
          <w:spacing w:val="-10"/>
        </w:rPr>
        <w:t xml:space="preserve"> </w:t>
      </w:r>
      <w:r>
        <w:t>экстремизма,</w:t>
      </w:r>
      <w:r>
        <w:rPr>
          <w:spacing w:val="-8"/>
        </w:rPr>
        <w:t xml:space="preserve"> </w:t>
      </w:r>
      <w:r>
        <w:rPr>
          <w:spacing w:val="-2"/>
        </w:rPr>
        <w:t>дискриминации;</w:t>
      </w:r>
    </w:p>
    <w:p w14:paraId="17B08D9A" w14:textId="77777777" w:rsidR="00553525" w:rsidRDefault="005829CA">
      <w:pPr>
        <w:pStyle w:val="a3"/>
        <w:spacing w:before="46" w:line="276" w:lineRule="auto"/>
        <w:ind w:left="1210" w:right="639" w:firstLine="0"/>
        <w:jc w:val="left"/>
      </w:pPr>
      <w:r>
        <w:t>понимание роли различных социальных институтов в жизни человека; 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p>
    <w:p w14:paraId="6B3514F3" w14:textId="77777777" w:rsidR="00553525" w:rsidRDefault="005829CA">
      <w:pPr>
        <w:pStyle w:val="a3"/>
        <w:spacing w:before="4" w:line="276" w:lineRule="auto"/>
        <w:ind w:right="639" w:firstLine="0"/>
        <w:jc w:val="left"/>
      </w:pPr>
      <w:r>
        <w:t>социальных нормах и правилах межличностных отношений в поликультурном и многоконфессиональном обществе;</w:t>
      </w:r>
    </w:p>
    <w:p w14:paraId="6E719D78" w14:textId="77777777" w:rsidR="00553525" w:rsidRDefault="005829CA">
      <w:pPr>
        <w:pStyle w:val="a3"/>
        <w:spacing w:before="4"/>
        <w:ind w:left="1210" w:firstLine="0"/>
        <w:jc w:val="left"/>
      </w:pPr>
      <w:r>
        <w:t>представление</w:t>
      </w:r>
      <w:r>
        <w:rPr>
          <w:spacing w:val="-13"/>
        </w:rPr>
        <w:t xml:space="preserve"> </w:t>
      </w:r>
      <w:r>
        <w:t>о</w:t>
      </w:r>
      <w:r>
        <w:rPr>
          <w:spacing w:val="-14"/>
        </w:rPr>
        <w:t xml:space="preserve"> </w:t>
      </w:r>
      <w:r>
        <w:t>способах</w:t>
      </w:r>
      <w:r>
        <w:rPr>
          <w:spacing w:val="-18"/>
        </w:rPr>
        <w:t xml:space="preserve"> </w:t>
      </w:r>
      <w:r>
        <w:t>противодействия</w:t>
      </w:r>
      <w:r>
        <w:rPr>
          <w:spacing w:val="-12"/>
        </w:rPr>
        <w:t xml:space="preserve"> </w:t>
      </w:r>
      <w:r>
        <w:rPr>
          <w:spacing w:val="-2"/>
        </w:rPr>
        <w:t>коррупции;</w:t>
      </w:r>
    </w:p>
    <w:p w14:paraId="17B2F3B7" w14:textId="77777777" w:rsidR="00553525" w:rsidRDefault="005829CA">
      <w:pPr>
        <w:pStyle w:val="a3"/>
        <w:tabs>
          <w:tab w:val="left" w:pos="2920"/>
          <w:tab w:val="left" w:pos="3453"/>
          <w:tab w:val="left" w:pos="5614"/>
          <w:tab w:val="left" w:pos="7390"/>
          <w:tab w:val="left" w:pos="9455"/>
        </w:tabs>
        <w:spacing w:before="38" w:line="278" w:lineRule="auto"/>
        <w:ind w:right="584"/>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proofErr w:type="spellStart"/>
      <w:r>
        <w:rPr>
          <w:spacing w:val="-2"/>
        </w:rPr>
        <w:t>стремлениек</w:t>
      </w:r>
      <w:proofErr w:type="spellEnd"/>
      <w:r>
        <w:rPr>
          <w:spacing w:val="-2"/>
        </w:rPr>
        <w:t xml:space="preserve"> </w:t>
      </w:r>
      <w:r>
        <w:t>взаимопониманию и взаимопомощи, активное участие в школьном самоуправлении;</w:t>
      </w:r>
    </w:p>
    <w:p w14:paraId="473C7558" w14:textId="77777777" w:rsidR="00553525" w:rsidRDefault="005829CA">
      <w:pPr>
        <w:pStyle w:val="a3"/>
        <w:spacing w:before="2" w:line="276" w:lineRule="auto"/>
        <w:ind w:right="639"/>
        <w:jc w:val="left"/>
      </w:pPr>
      <w:r>
        <w:t>готовность к участию в гуманитарной деятельности (</w:t>
      </w:r>
      <w:proofErr w:type="spellStart"/>
      <w:r>
        <w:t>волонтёрство</w:t>
      </w:r>
      <w:proofErr w:type="spellEnd"/>
      <w:r>
        <w:t>, помощь людям, нуждающимся в ней);</w:t>
      </w:r>
    </w:p>
    <w:p w14:paraId="756E7DD8" w14:textId="77777777" w:rsidR="00553525" w:rsidRDefault="005829CA">
      <w:pPr>
        <w:pStyle w:val="a4"/>
        <w:numPr>
          <w:ilvl w:val="0"/>
          <w:numId w:val="53"/>
        </w:numPr>
        <w:tabs>
          <w:tab w:val="left" w:pos="1569"/>
        </w:tabs>
        <w:spacing w:line="321" w:lineRule="exact"/>
        <w:ind w:left="1569" w:hanging="359"/>
        <w:rPr>
          <w:sz w:val="28"/>
        </w:rPr>
      </w:pPr>
      <w:r>
        <w:rPr>
          <w:spacing w:val="-2"/>
          <w:sz w:val="28"/>
        </w:rPr>
        <w:t>патриотического</w:t>
      </w:r>
      <w:r>
        <w:rPr>
          <w:spacing w:val="8"/>
          <w:sz w:val="28"/>
        </w:rPr>
        <w:t xml:space="preserve"> </w:t>
      </w:r>
      <w:r>
        <w:rPr>
          <w:spacing w:val="-2"/>
          <w:sz w:val="28"/>
        </w:rPr>
        <w:t>воспитания:</w:t>
      </w:r>
    </w:p>
    <w:p w14:paraId="2ADEAF3F" w14:textId="77777777" w:rsidR="00553525" w:rsidRDefault="005829CA">
      <w:pPr>
        <w:pStyle w:val="a3"/>
        <w:spacing w:before="43" w:line="278" w:lineRule="auto"/>
        <w:ind w:right="56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BF5CD64" w14:textId="77777777" w:rsidR="00553525" w:rsidRDefault="005829CA">
      <w:pPr>
        <w:pStyle w:val="a3"/>
        <w:spacing w:line="276" w:lineRule="auto"/>
        <w:ind w:right="571"/>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FD5566F" w14:textId="77777777" w:rsidR="00553525" w:rsidRDefault="005829CA">
      <w:pPr>
        <w:pStyle w:val="a3"/>
        <w:spacing w:line="276" w:lineRule="auto"/>
        <w:ind w:right="576"/>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661C9C0" w14:textId="77777777" w:rsidR="00553525" w:rsidRDefault="005829CA">
      <w:pPr>
        <w:pStyle w:val="a4"/>
        <w:numPr>
          <w:ilvl w:val="0"/>
          <w:numId w:val="53"/>
        </w:numPr>
        <w:tabs>
          <w:tab w:val="left" w:pos="1569"/>
        </w:tabs>
        <w:ind w:left="1569" w:hanging="359"/>
        <w:jc w:val="both"/>
        <w:rPr>
          <w:sz w:val="28"/>
        </w:rPr>
      </w:pPr>
      <w:r>
        <w:rPr>
          <w:spacing w:val="-2"/>
          <w:sz w:val="28"/>
        </w:rPr>
        <w:t>духовно-нравственного</w:t>
      </w:r>
      <w:r>
        <w:rPr>
          <w:spacing w:val="15"/>
          <w:sz w:val="28"/>
        </w:rPr>
        <w:t xml:space="preserve"> </w:t>
      </w:r>
      <w:r>
        <w:rPr>
          <w:spacing w:val="-2"/>
          <w:sz w:val="28"/>
        </w:rPr>
        <w:t>воспитания:</w:t>
      </w:r>
    </w:p>
    <w:p w14:paraId="40859408" w14:textId="77777777" w:rsidR="00553525" w:rsidRDefault="005829CA">
      <w:pPr>
        <w:pStyle w:val="a3"/>
        <w:spacing w:before="43" w:line="276" w:lineRule="auto"/>
        <w:ind w:left="548" w:right="574" w:firstLine="729"/>
        <w:jc w:val="right"/>
      </w:pPr>
      <w:r>
        <w:t>ориентация</w:t>
      </w:r>
      <w:r>
        <w:rPr>
          <w:spacing w:val="-4"/>
        </w:rPr>
        <w:t xml:space="preserve"> </w:t>
      </w:r>
      <w:r>
        <w:t>на</w:t>
      </w:r>
      <w:r>
        <w:rPr>
          <w:spacing w:val="-4"/>
        </w:rPr>
        <w:t xml:space="preserve"> </w:t>
      </w:r>
      <w:r>
        <w:t>моральные</w:t>
      </w:r>
      <w:r>
        <w:rPr>
          <w:spacing w:val="-4"/>
        </w:rPr>
        <w:t xml:space="preserve"> </w:t>
      </w:r>
      <w:r>
        <w:t>ценности</w:t>
      </w:r>
      <w:r>
        <w:rPr>
          <w:spacing w:val="-5"/>
        </w:rPr>
        <w:t xml:space="preserve"> </w:t>
      </w:r>
      <w:r>
        <w:t>и</w:t>
      </w:r>
      <w:r>
        <w:rPr>
          <w:spacing w:val="-5"/>
        </w:rPr>
        <w:t xml:space="preserve"> </w:t>
      </w:r>
      <w:r>
        <w:t>нормы</w:t>
      </w:r>
      <w:r>
        <w:rPr>
          <w:spacing w:val="-5"/>
        </w:rPr>
        <w:t xml:space="preserve"> </w:t>
      </w:r>
      <w:r>
        <w:t>в</w:t>
      </w:r>
      <w:r>
        <w:rPr>
          <w:spacing w:val="-6"/>
        </w:rPr>
        <w:t xml:space="preserve"> </w:t>
      </w:r>
      <w:r>
        <w:t>ситуациях</w:t>
      </w:r>
      <w:r>
        <w:rPr>
          <w:spacing w:val="-9"/>
        </w:rPr>
        <w:t xml:space="preserve"> </w:t>
      </w:r>
      <w:r>
        <w:t>нравственного</w:t>
      </w:r>
      <w:r>
        <w:rPr>
          <w:spacing w:val="-5"/>
        </w:rPr>
        <w:t xml:space="preserve"> </w:t>
      </w:r>
      <w:r>
        <w:t>выбора; готовность оценивать своё поведение и поступки, поведение и поступки других</w:t>
      </w:r>
      <w:r>
        <w:rPr>
          <w:spacing w:val="80"/>
        </w:rPr>
        <w:t xml:space="preserve"> </w:t>
      </w:r>
      <w:r>
        <w:t>людей</w:t>
      </w:r>
      <w:r>
        <w:rPr>
          <w:spacing w:val="51"/>
        </w:rPr>
        <w:t xml:space="preserve"> </w:t>
      </w:r>
      <w:r>
        <w:t>с</w:t>
      </w:r>
      <w:r>
        <w:rPr>
          <w:spacing w:val="53"/>
        </w:rPr>
        <w:t xml:space="preserve"> </w:t>
      </w:r>
      <w:r>
        <w:t>позиции</w:t>
      </w:r>
      <w:r>
        <w:rPr>
          <w:spacing w:val="50"/>
        </w:rPr>
        <w:t xml:space="preserve"> </w:t>
      </w:r>
      <w:r>
        <w:t>нравственных</w:t>
      </w:r>
      <w:r>
        <w:rPr>
          <w:spacing w:val="48"/>
        </w:rPr>
        <w:t xml:space="preserve"> </w:t>
      </w:r>
      <w:r>
        <w:t>и</w:t>
      </w:r>
      <w:r>
        <w:rPr>
          <w:spacing w:val="51"/>
        </w:rPr>
        <w:t xml:space="preserve"> </w:t>
      </w:r>
      <w:r>
        <w:t>правовых</w:t>
      </w:r>
      <w:r>
        <w:rPr>
          <w:spacing w:val="47"/>
        </w:rPr>
        <w:t xml:space="preserve"> </w:t>
      </w:r>
      <w:r>
        <w:t>норм</w:t>
      </w:r>
      <w:r>
        <w:rPr>
          <w:spacing w:val="52"/>
        </w:rPr>
        <w:t xml:space="preserve"> </w:t>
      </w:r>
      <w:r>
        <w:t>с</w:t>
      </w:r>
      <w:r>
        <w:rPr>
          <w:spacing w:val="52"/>
        </w:rPr>
        <w:t xml:space="preserve"> </w:t>
      </w:r>
      <w:r>
        <w:t>учётом</w:t>
      </w:r>
      <w:r>
        <w:rPr>
          <w:spacing w:val="52"/>
        </w:rPr>
        <w:t xml:space="preserve"> </w:t>
      </w:r>
      <w:r>
        <w:t>осознания</w:t>
      </w:r>
      <w:r>
        <w:rPr>
          <w:spacing w:val="53"/>
        </w:rPr>
        <w:t xml:space="preserve"> </w:t>
      </w:r>
      <w:r>
        <w:rPr>
          <w:spacing w:val="-2"/>
        </w:rPr>
        <w:t>последствий</w:t>
      </w:r>
    </w:p>
    <w:p w14:paraId="5F8CC31B" w14:textId="77777777" w:rsidR="00553525" w:rsidRDefault="005829CA">
      <w:pPr>
        <w:pStyle w:val="a3"/>
        <w:spacing w:line="320" w:lineRule="exact"/>
        <w:ind w:firstLine="0"/>
        <w:jc w:val="left"/>
      </w:pPr>
      <w:r>
        <w:rPr>
          <w:spacing w:val="-2"/>
        </w:rPr>
        <w:t>поступков;</w:t>
      </w:r>
    </w:p>
    <w:p w14:paraId="3625D899" w14:textId="77777777" w:rsidR="00553525" w:rsidRDefault="005829CA">
      <w:pPr>
        <w:pStyle w:val="a3"/>
        <w:tabs>
          <w:tab w:val="left" w:pos="2545"/>
          <w:tab w:val="left" w:pos="4034"/>
          <w:tab w:val="left" w:pos="5849"/>
          <w:tab w:val="left" w:pos="7405"/>
          <w:tab w:val="left" w:pos="8605"/>
          <w:tab w:val="left" w:pos="9009"/>
        </w:tabs>
        <w:spacing w:before="48" w:line="278" w:lineRule="auto"/>
        <w:ind w:right="597"/>
        <w:jc w:val="left"/>
      </w:pPr>
      <w:r>
        <w:rPr>
          <w:spacing w:val="-2"/>
        </w:rPr>
        <w:t>активное</w:t>
      </w:r>
      <w:r>
        <w:tab/>
      </w:r>
      <w:r>
        <w:rPr>
          <w:spacing w:val="-2"/>
        </w:rPr>
        <w:t>неприятие</w:t>
      </w:r>
      <w:r>
        <w:tab/>
      </w:r>
      <w:r>
        <w:rPr>
          <w:spacing w:val="-2"/>
        </w:rPr>
        <w:t>асоциальных</w:t>
      </w:r>
      <w:r>
        <w:tab/>
      </w:r>
      <w:r>
        <w:rPr>
          <w:spacing w:val="-2"/>
        </w:rPr>
        <w:t>поступков,</w:t>
      </w:r>
      <w:r>
        <w:tab/>
      </w:r>
      <w:r>
        <w:rPr>
          <w:spacing w:val="-2"/>
        </w:rPr>
        <w:t>свобода</w:t>
      </w:r>
      <w:r>
        <w:tab/>
      </w:r>
      <w:r>
        <w:rPr>
          <w:spacing w:val="-10"/>
        </w:rPr>
        <w:t>и</w:t>
      </w:r>
      <w:r>
        <w:tab/>
      </w:r>
      <w:r>
        <w:rPr>
          <w:spacing w:val="-2"/>
        </w:rPr>
        <w:t xml:space="preserve">ответственность </w:t>
      </w:r>
      <w:r>
        <w:t>личности в условиях индивидуального и общественного пространства;</w:t>
      </w:r>
    </w:p>
    <w:p w14:paraId="64F32DBC" w14:textId="77777777" w:rsidR="00553525" w:rsidRDefault="005829CA">
      <w:pPr>
        <w:pStyle w:val="a4"/>
        <w:numPr>
          <w:ilvl w:val="0"/>
          <w:numId w:val="53"/>
        </w:numPr>
        <w:tabs>
          <w:tab w:val="left" w:pos="1569"/>
        </w:tabs>
        <w:spacing w:before="1"/>
        <w:ind w:left="1569" w:hanging="359"/>
        <w:rPr>
          <w:sz w:val="28"/>
        </w:rPr>
      </w:pPr>
      <w:r>
        <w:rPr>
          <w:spacing w:val="-2"/>
          <w:sz w:val="28"/>
        </w:rPr>
        <w:t>эстетического</w:t>
      </w:r>
      <w:r>
        <w:rPr>
          <w:spacing w:val="5"/>
          <w:sz w:val="28"/>
        </w:rPr>
        <w:t xml:space="preserve"> </w:t>
      </w:r>
      <w:r>
        <w:rPr>
          <w:spacing w:val="-2"/>
          <w:sz w:val="28"/>
        </w:rPr>
        <w:t>воспитания:</w:t>
      </w:r>
    </w:p>
    <w:p w14:paraId="602E826D" w14:textId="77777777" w:rsidR="00553525" w:rsidRDefault="005829CA">
      <w:pPr>
        <w:pStyle w:val="a3"/>
        <w:spacing w:before="39" w:line="278" w:lineRule="auto"/>
        <w:ind w:right="639"/>
        <w:jc w:val="left"/>
      </w:pPr>
      <w:r>
        <w:t>восприимчивость</w:t>
      </w:r>
      <w:r>
        <w:rPr>
          <w:spacing w:val="-7"/>
        </w:rPr>
        <w:t xml:space="preserve"> </w:t>
      </w:r>
      <w:r>
        <w:t>к</w:t>
      </w:r>
      <w:r>
        <w:rPr>
          <w:spacing w:val="-4"/>
        </w:rPr>
        <w:t xml:space="preserve"> </w:t>
      </w:r>
      <w:r>
        <w:t>разным</w:t>
      </w:r>
      <w:r>
        <w:rPr>
          <w:spacing w:val="-3"/>
        </w:rPr>
        <w:t xml:space="preserve"> </w:t>
      </w:r>
      <w:r>
        <w:t>видам</w:t>
      </w:r>
      <w:r>
        <w:rPr>
          <w:spacing w:val="-3"/>
        </w:rPr>
        <w:t xml:space="preserve"> </w:t>
      </w:r>
      <w:r>
        <w:t>искусства,</w:t>
      </w:r>
      <w:r>
        <w:rPr>
          <w:spacing w:val="-3"/>
        </w:rPr>
        <w:t xml:space="preserve"> </w:t>
      </w:r>
      <w:r>
        <w:t>традициям</w:t>
      </w:r>
      <w:r>
        <w:rPr>
          <w:spacing w:val="-1"/>
        </w:rPr>
        <w:t xml:space="preserve"> </w:t>
      </w:r>
      <w:r>
        <w:t>и</w:t>
      </w:r>
      <w:r>
        <w:rPr>
          <w:spacing w:val="-5"/>
        </w:rPr>
        <w:t xml:space="preserve"> </w:t>
      </w:r>
      <w:r>
        <w:t>творчеству</w:t>
      </w:r>
      <w:r>
        <w:rPr>
          <w:spacing w:val="-9"/>
        </w:rPr>
        <w:t xml:space="preserve"> </w:t>
      </w:r>
      <w:r>
        <w:t>своего</w:t>
      </w:r>
      <w:r>
        <w:rPr>
          <w:spacing w:val="-2"/>
        </w:rPr>
        <w:t xml:space="preserve"> </w:t>
      </w:r>
      <w:r>
        <w:t>и других народов, понимание эмоционального воздействия искусства;</w:t>
      </w:r>
    </w:p>
    <w:p w14:paraId="734E7679" w14:textId="77777777" w:rsidR="00553525" w:rsidRDefault="005829CA">
      <w:pPr>
        <w:pStyle w:val="a3"/>
        <w:spacing w:before="2" w:line="276" w:lineRule="auto"/>
        <w:ind w:right="639"/>
        <w:jc w:val="left"/>
      </w:pPr>
      <w:r>
        <w:t xml:space="preserve">осознание важности художественной культуры как средства </w:t>
      </w:r>
      <w:proofErr w:type="spellStart"/>
      <w:r>
        <w:t>коммуникациии</w:t>
      </w:r>
      <w:proofErr w:type="spellEnd"/>
      <w:r>
        <w:t xml:space="preserve"> </w:t>
      </w:r>
      <w:r>
        <w:rPr>
          <w:spacing w:val="-2"/>
        </w:rPr>
        <w:t>самовыражения;</w:t>
      </w:r>
    </w:p>
    <w:p w14:paraId="2423E8DC" w14:textId="77777777" w:rsidR="00553525" w:rsidRDefault="00553525">
      <w:pPr>
        <w:spacing w:line="276" w:lineRule="auto"/>
        <w:sectPr w:rsidR="00553525">
          <w:pgSz w:w="11910" w:h="16850"/>
          <w:pgMar w:top="840" w:right="140" w:bottom="280" w:left="220" w:header="622" w:footer="0" w:gutter="0"/>
          <w:cols w:space="720"/>
        </w:sectPr>
      </w:pPr>
    </w:p>
    <w:p w14:paraId="10A8FECA" w14:textId="77777777" w:rsidR="00553525" w:rsidRDefault="005829CA">
      <w:pPr>
        <w:pStyle w:val="a3"/>
        <w:spacing w:before="207" w:line="278" w:lineRule="auto"/>
        <w:ind w:right="574"/>
      </w:pPr>
      <w:r>
        <w:lastRenderedPageBreak/>
        <w:t>понимание ценности отечественного и мирового искусства, роли этнических культурных традиций и народного творчества;</w:t>
      </w:r>
    </w:p>
    <w:p w14:paraId="3E434E12" w14:textId="77777777" w:rsidR="00553525" w:rsidRDefault="005829CA">
      <w:pPr>
        <w:pStyle w:val="a3"/>
        <w:spacing w:before="2"/>
        <w:ind w:left="1210" w:firstLine="0"/>
      </w:pPr>
      <w:r>
        <w:t>стремление</w:t>
      </w:r>
      <w:r>
        <w:rPr>
          <w:spacing w:val="-9"/>
        </w:rPr>
        <w:t xml:space="preserve"> </w:t>
      </w:r>
      <w:r>
        <w:t>к</w:t>
      </w:r>
      <w:r>
        <w:rPr>
          <w:spacing w:val="-7"/>
        </w:rPr>
        <w:t xml:space="preserve"> </w:t>
      </w:r>
      <w:r>
        <w:t>самовыражению</w:t>
      </w:r>
      <w:r>
        <w:rPr>
          <w:spacing w:val="-10"/>
        </w:rPr>
        <w:t xml:space="preserve"> </w:t>
      </w:r>
      <w:r>
        <w:t>в</w:t>
      </w:r>
      <w:r>
        <w:rPr>
          <w:spacing w:val="-12"/>
        </w:rPr>
        <w:t xml:space="preserve"> </w:t>
      </w:r>
      <w:r>
        <w:t>разных</w:t>
      </w:r>
      <w:r>
        <w:rPr>
          <w:spacing w:val="-10"/>
        </w:rPr>
        <w:t xml:space="preserve"> </w:t>
      </w:r>
      <w:r>
        <w:t>видах</w:t>
      </w:r>
      <w:r>
        <w:rPr>
          <w:spacing w:val="-10"/>
        </w:rPr>
        <w:t xml:space="preserve"> </w:t>
      </w:r>
      <w:r>
        <w:rPr>
          <w:spacing w:val="-2"/>
        </w:rPr>
        <w:t>искусства;</w:t>
      </w:r>
    </w:p>
    <w:p w14:paraId="3716D557" w14:textId="77777777" w:rsidR="00553525" w:rsidRDefault="005829CA">
      <w:pPr>
        <w:pStyle w:val="a4"/>
        <w:numPr>
          <w:ilvl w:val="0"/>
          <w:numId w:val="53"/>
        </w:numPr>
        <w:tabs>
          <w:tab w:val="left" w:pos="1569"/>
          <w:tab w:val="left" w:pos="1571"/>
        </w:tabs>
        <w:spacing w:before="42" w:line="276" w:lineRule="auto"/>
        <w:ind w:right="583"/>
        <w:jc w:val="both"/>
        <w:rPr>
          <w:sz w:val="28"/>
        </w:rPr>
      </w:pPr>
      <w:r>
        <w:rPr>
          <w:sz w:val="28"/>
        </w:rPr>
        <w:t>физического</w:t>
      </w:r>
      <w:r>
        <w:rPr>
          <w:spacing w:val="-3"/>
          <w:sz w:val="28"/>
        </w:rPr>
        <w:t xml:space="preserve"> </w:t>
      </w:r>
      <w:r>
        <w:rPr>
          <w:sz w:val="28"/>
        </w:rPr>
        <w:t>воспитания,</w:t>
      </w:r>
      <w:r>
        <w:rPr>
          <w:spacing w:val="-2"/>
          <w:sz w:val="28"/>
        </w:rPr>
        <w:t xml:space="preserve"> </w:t>
      </w:r>
      <w:r>
        <w:rPr>
          <w:sz w:val="28"/>
        </w:rPr>
        <w:t>формирования культуры</w:t>
      </w:r>
      <w:r>
        <w:rPr>
          <w:spacing w:val="-3"/>
          <w:sz w:val="28"/>
        </w:rPr>
        <w:t xml:space="preserve"> </w:t>
      </w:r>
      <w:proofErr w:type="spellStart"/>
      <w:r>
        <w:rPr>
          <w:sz w:val="28"/>
        </w:rPr>
        <w:t>здоровьяи</w:t>
      </w:r>
      <w:proofErr w:type="spellEnd"/>
      <w:r>
        <w:rPr>
          <w:spacing w:val="-3"/>
          <w:sz w:val="28"/>
        </w:rPr>
        <w:t xml:space="preserve"> </w:t>
      </w:r>
      <w:r>
        <w:rPr>
          <w:sz w:val="28"/>
        </w:rPr>
        <w:t xml:space="preserve">эмоционального </w:t>
      </w:r>
      <w:r>
        <w:rPr>
          <w:spacing w:val="-2"/>
          <w:sz w:val="28"/>
        </w:rPr>
        <w:t>благополучия:</w:t>
      </w:r>
    </w:p>
    <w:p w14:paraId="02034B6B" w14:textId="77777777" w:rsidR="00553525" w:rsidRDefault="005829CA">
      <w:pPr>
        <w:pStyle w:val="a3"/>
        <w:spacing w:line="321" w:lineRule="exact"/>
        <w:ind w:left="1210" w:firstLine="0"/>
      </w:pPr>
      <w:r>
        <w:t>осознание</w:t>
      </w:r>
      <w:r>
        <w:rPr>
          <w:spacing w:val="-12"/>
        </w:rPr>
        <w:t xml:space="preserve"> </w:t>
      </w:r>
      <w:r>
        <w:t>ценности</w:t>
      </w:r>
      <w:r>
        <w:rPr>
          <w:spacing w:val="-12"/>
        </w:rPr>
        <w:t xml:space="preserve"> </w:t>
      </w:r>
      <w:r>
        <w:rPr>
          <w:spacing w:val="-2"/>
        </w:rPr>
        <w:t>жизни;</w:t>
      </w:r>
    </w:p>
    <w:p w14:paraId="5370EF0F" w14:textId="77777777" w:rsidR="00553525" w:rsidRDefault="005829CA">
      <w:pPr>
        <w:pStyle w:val="a3"/>
        <w:spacing w:before="48" w:line="276" w:lineRule="auto"/>
        <w:ind w:right="581"/>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E8FEC38" w14:textId="77777777" w:rsidR="00553525" w:rsidRDefault="005829CA">
      <w:pPr>
        <w:pStyle w:val="a3"/>
        <w:spacing w:before="3" w:line="276" w:lineRule="auto"/>
        <w:ind w:right="59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265DBAF" w14:textId="77777777" w:rsidR="00553525" w:rsidRDefault="005829CA">
      <w:pPr>
        <w:pStyle w:val="a3"/>
        <w:spacing w:line="278" w:lineRule="auto"/>
        <w:ind w:right="589"/>
      </w:pPr>
      <w:r>
        <w:t xml:space="preserve">соблюдение правил безопасности, в том числе навыков безопасного поведения в </w:t>
      </w:r>
      <w:r>
        <w:rPr>
          <w:spacing w:val="-2"/>
        </w:rPr>
        <w:t>Интернет-среде;</w:t>
      </w:r>
    </w:p>
    <w:p w14:paraId="78A9C361" w14:textId="77777777" w:rsidR="00553525" w:rsidRDefault="005829CA">
      <w:pPr>
        <w:pStyle w:val="a3"/>
        <w:spacing w:line="278" w:lineRule="auto"/>
        <w:ind w:right="57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3B95547" w14:textId="77777777" w:rsidR="00553525" w:rsidRDefault="005829CA">
      <w:pPr>
        <w:pStyle w:val="a3"/>
        <w:spacing w:line="315" w:lineRule="exact"/>
        <w:ind w:left="1210" w:firstLine="0"/>
      </w:pPr>
      <w:r>
        <w:t>умение</w:t>
      </w:r>
      <w:r>
        <w:rPr>
          <w:spacing w:val="-6"/>
        </w:rPr>
        <w:t xml:space="preserve"> </w:t>
      </w: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rPr>
          <w:spacing w:val="-2"/>
        </w:rPr>
        <w:t>осуждая;</w:t>
      </w:r>
    </w:p>
    <w:p w14:paraId="18095425" w14:textId="77777777" w:rsidR="00553525" w:rsidRDefault="005829CA">
      <w:pPr>
        <w:pStyle w:val="a3"/>
        <w:spacing w:before="40" w:line="276" w:lineRule="auto"/>
        <w:ind w:right="572"/>
      </w:pPr>
      <w:r>
        <w:t>умение осознавать эмоциональное состояние себя и других, умение управлять собственным эмоциональным состоянием;</w:t>
      </w:r>
    </w:p>
    <w:p w14:paraId="38EDD0A1" w14:textId="77777777" w:rsidR="00553525" w:rsidRDefault="005829CA">
      <w:pPr>
        <w:pStyle w:val="a3"/>
        <w:spacing w:line="276" w:lineRule="auto"/>
        <w:ind w:right="573"/>
      </w:pPr>
      <w:r>
        <w:t>сформированность</w:t>
      </w:r>
      <w:r>
        <w:rPr>
          <w:spacing w:val="68"/>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 и такого же права другого человека;</w:t>
      </w:r>
    </w:p>
    <w:p w14:paraId="16698B61" w14:textId="77777777" w:rsidR="00553525" w:rsidRDefault="005829CA">
      <w:pPr>
        <w:pStyle w:val="a4"/>
        <w:numPr>
          <w:ilvl w:val="0"/>
          <w:numId w:val="53"/>
        </w:numPr>
        <w:tabs>
          <w:tab w:val="left" w:pos="1569"/>
        </w:tabs>
        <w:spacing w:before="2"/>
        <w:ind w:left="1569" w:hanging="359"/>
        <w:jc w:val="both"/>
        <w:rPr>
          <w:sz w:val="28"/>
        </w:rPr>
      </w:pPr>
      <w:r>
        <w:rPr>
          <w:sz w:val="28"/>
        </w:rPr>
        <w:t>трудового</w:t>
      </w:r>
      <w:r>
        <w:rPr>
          <w:spacing w:val="-15"/>
          <w:sz w:val="28"/>
        </w:rPr>
        <w:t xml:space="preserve"> </w:t>
      </w:r>
      <w:r>
        <w:rPr>
          <w:spacing w:val="-2"/>
          <w:sz w:val="28"/>
        </w:rPr>
        <w:t>воспитания:</w:t>
      </w:r>
    </w:p>
    <w:p w14:paraId="6A14C860" w14:textId="77777777" w:rsidR="00553525" w:rsidRDefault="005829CA">
      <w:pPr>
        <w:pStyle w:val="a3"/>
        <w:spacing w:before="43" w:line="276" w:lineRule="auto"/>
        <w:ind w:right="575"/>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14:paraId="3A57F74C" w14:textId="77777777" w:rsidR="00553525" w:rsidRDefault="005829CA">
      <w:pPr>
        <w:pStyle w:val="a3"/>
        <w:spacing w:before="7" w:line="271" w:lineRule="auto"/>
        <w:ind w:right="580"/>
      </w:pPr>
      <w:r>
        <w:t>интерес</w:t>
      </w:r>
      <w:r>
        <w:rPr>
          <w:spacing w:val="74"/>
        </w:rPr>
        <w:t xml:space="preserve"> </w:t>
      </w:r>
      <w:proofErr w:type="gramStart"/>
      <w:r>
        <w:t>к</w:t>
      </w:r>
      <w:r>
        <w:rPr>
          <w:spacing w:val="39"/>
        </w:rPr>
        <w:t xml:space="preserve">  </w:t>
      </w:r>
      <w:r>
        <w:t>практическому</w:t>
      </w:r>
      <w:proofErr w:type="gramEnd"/>
      <w:r>
        <w:rPr>
          <w:spacing w:val="69"/>
        </w:rPr>
        <w:t xml:space="preserve"> </w:t>
      </w:r>
      <w:r>
        <w:t>изучению</w:t>
      </w:r>
      <w:r>
        <w:rPr>
          <w:spacing w:val="38"/>
        </w:rPr>
        <w:t xml:space="preserve">  </w:t>
      </w:r>
      <w:r>
        <w:t>профессий</w:t>
      </w:r>
      <w:r>
        <w:rPr>
          <w:spacing w:val="39"/>
        </w:rPr>
        <w:t xml:space="preserve">  </w:t>
      </w:r>
      <w:r>
        <w:t>и</w:t>
      </w:r>
      <w:r>
        <w:rPr>
          <w:spacing w:val="39"/>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14:paraId="5BB6F214" w14:textId="77777777" w:rsidR="00553525" w:rsidRDefault="005829CA">
      <w:pPr>
        <w:pStyle w:val="a3"/>
        <w:spacing w:before="7" w:line="278" w:lineRule="auto"/>
        <w:ind w:right="579"/>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471D072" w14:textId="77777777" w:rsidR="00553525" w:rsidRDefault="005829CA">
      <w:pPr>
        <w:pStyle w:val="a3"/>
        <w:spacing w:line="276" w:lineRule="auto"/>
        <w:ind w:left="1210" w:right="3579" w:firstLine="0"/>
      </w:pPr>
      <w:r>
        <w:t>готовность адаптироваться в профессиональной среде; уважение</w:t>
      </w:r>
      <w:r>
        <w:rPr>
          <w:spacing w:val="-6"/>
        </w:rPr>
        <w:t xml:space="preserve"> </w:t>
      </w:r>
      <w:r>
        <w:t>к</w:t>
      </w:r>
      <w:r>
        <w:rPr>
          <w:spacing w:val="-5"/>
        </w:rPr>
        <w:t xml:space="preserve"> </w:t>
      </w:r>
      <w:r>
        <w:t>труду</w:t>
      </w:r>
      <w:r>
        <w:rPr>
          <w:spacing w:val="-12"/>
        </w:rPr>
        <w:t xml:space="preserve"> </w:t>
      </w:r>
      <w:r>
        <w:t>и</w:t>
      </w:r>
      <w:r>
        <w:rPr>
          <w:spacing w:val="-8"/>
        </w:rPr>
        <w:t xml:space="preserve"> </w:t>
      </w:r>
      <w:r>
        <w:t>результатам</w:t>
      </w:r>
      <w:r>
        <w:rPr>
          <w:spacing w:val="-6"/>
        </w:rPr>
        <w:t xml:space="preserve"> </w:t>
      </w:r>
      <w:r>
        <w:t>трудовой</w:t>
      </w:r>
      <w:r>
        <w:rPr>
          <w:spacing w:val="-7"/>
        </w:rPr>
        <w:t xml:space="preserve"> </w:t>
      </w:r>
      <w:r>
        <w:t>деятельности;</w:t>
      </w:r>
    </w:p>
    <w:p w14:paraId="6D565D75" w14:textId="77777777" w:rsidR="00553525" w:rsidRDefault="005829CA">
      <w:pPr>
        <w:pStyle w:val="a3"/>
        <w:spacing w:line="276" w:lineRule="auto"/>
        <w:ind w:right="577"/>
      </w:pPr>
      <w:r>
        <w:t>осознанный</w:t>
      </w:r>
      <w:r>
        <w:rPr>
          <w:spacing w:val="80"/>
        </w:rPr>
        <w:t xml:space="preserve"> </w:t>
      </w:r>
      <w:proofErr w:type="gramStart"/>
      <w:r>
        <w:t>выбор</w:t>
      </w:r>
      <w:r>
        <w:rPr>
          <w:spacing w:val="40"/>
        </w:rPr>
        <w:t xml:space="preserve">  </w:t>
      </w:r>
      <w:r>
        <w:t>и</w:t>
      </w:r>
      <w:proofErr w:type="gramEnd"/>
      <w:r>
        <w:rPr>
          <w:spacing w:val="40"/>
        </w:rPr>
        <w:t xml:space="preserve">  </w:t>
      </w:r>
      <w:r>
        <w:t>построение</w:t>
      </w:r>
      <w:r>
        <w:rPr>
          <w:spacing w:val="40"/>
        </w:rPr>
        <w:t xml:space="preserve">  </w:t>
      </w:r>
      <w:r>
        <w:t>индивидуальной</w:t>
      </w:r>
      <w:r>
        <w:rPr>
          <w:spacing w:val="40"/>
        </w:rPr>
        <w:t xml:space="preserve">  </w:t>
      </w:r>
      <w:proofErr w:type="spellStart"/>
      <w:r>
        <w:t>траекторииобразования</w:t>
      </w:r>
      <w:proofErr w:type="spellEnd"/>
      <w:r>
        <w:rPr>
          <w:spacing w:val="80"/>
        </w:rPr>
        <w:t xml:space="preserve"> </w:t>
      </w:r>
      <w:r>
        <w:t>и жизненных планов с учётом личных и общественных интересов, и потребностей;</w:t>
      </w:r>
    </w:p>
    <w:p w14:paraId="254C4C9D" w14:textId="77777777" w:rsidR="00553525" w:rsidRDefault="005829CA">
      <w:pPr>
        <w:pStyle w:val="a4"/>
        <w:numPr>
          <w:ilvl w:val="0"/>
          <w:numId w:val="53"/>
        </w:numPr>
        <w:tabs>
          <w:tab w:val="left" w:pos="1569"/>
        </w:tabs>
        <w:spacing w:line="321" w:lineRule="exact"/>
        <w:ind w:left="1569" w:hanging="359"/>
        <w:jc w:val="both"/>
        <w:rPr>
          <w:sz w:val="28"/>
        </w:rPr>
      </w:pPr>
      <w:r>
        <w:rPr>
          <w:spacing w:val="-2"/>
          <w:sz w:val="28"/>
        </w:rPr>
        <w:t>экологического</w:t>
      </w:r>
      <w:r>
        <w:rPr>
          <w:spacing w:val="3"/>
          <w:sz w:val="28"/>
        </w:rPr>
        <w:t xml:space="preserve"> </w:t>
      </w:r>
      <w:r>
        <w:rPr>
          <w:spacing w:val="-2"/>
          <w:sz w:val="28"/>
        </w:rPr>
        <w:t>воспитания:</w:t>
      </w:r>
    </w:p>
    <w:p w14:paraId="7B23E74B" w14:textId="77777777" w:rsidR="00553525" w:rsidRDefault="005829CA">
      <w:pPr>
        <w:pStyle w:val="a3"/>
        <w:spacing w:before="44" w:line="278" w:lineRule="auto"/>
        <w:ind w:right="584"/>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proofErr w:type="gramStart"/>
      <w:r>
        <w:t>из</w:t>
      </w:r>
      <w:r>
        <w:rPr>
          <w:spacing w:val="40"/>
        </w:rPr>
        <w:t xml:space="preserve">  </w:t>
      </w:r>
      <w:r>
        <w:t>социальных</w:t>
      </w:r>
      <w:proofErr w:type="gramEnd"/>
      <w:r>
        <w:rPr>
          <w:spacing w:val="40"/>
        </w:rPr>
        <w:t xml:space="preserve">  </w:t>
      </w:r>
      <w:r>
        <w:t>и</w:t>
      </w:r>
      <w:r>
        <w:rPr>
          <w:spacing w:val="40"/>
        </w:rPr>
        <w:t xml:space="preserve">  </w:t>
      </w:r>
      <w:r>
        <w:t>естественных</w:t>
      </w:r>
      <w:r>
        <w:rPr>
          <w:spacing w:val="40"/>
        </w:rPr>
        <w:t xml:space="preserve">  </w:t>
      </w:r>
      <w:r>
        <w:t>наук для решения задач в области окружающей</w:t>
      </w:r>
      <w:r>
        <w:rPr>
          <w:spacing w:val="40"/>
        </w:rPr>
        <w:t xml:space="preserve"> </w:t>
      </w:r>
      <w:r>
        <w:t>среды, планирования поступков и оценки их возможных последствий для окружающей среды;</w:t>
      </w:r>
    </w:p>
    <w:p w14:paraId="2B6D144B" w14:textId="77777777" w:rsidR="00553525" w:rsidRDefault="00553525">
      <w:pPr>
        <w:spacing w:line="278" w:lineRule="auto"/>
        <w:sectPr w:rsidR="00553525">
          <w:pgSz w:w="11910" w:h="16850"/>
          <w:pgMar w:top="840" w:right="140" w:bottom="280" w:left="220" w:header="622" w:footer="0" w:gutter="0"/>
          <w:cols w:space="720"/>
        </w:sectPr>
      </w:pPr>
    </w:p>
    <w:p w14:paraId="12B05864" w14:textId="77777777" w:rsidR="00553525" w:rsidRDefault="005829CA">
      <w:pPr>
        <w:pStyle w:val="a3"/>
        <w:spacing w:before="211" w:line="276" w:lineRule="auto"/>
        <w:ind w:right="577"/>
      </w:pPr>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23BB153" w14:textId="77777777" w:rsidR="00553525" w:rsidRDefault="005829CA">
      <w:pPr>
        <w:pStyle w:val="a3"/>
        <w:spacing w:line="276" w:lineRule="auto"/>
        <w:ind w:right="589"/>
      </w:pPr>
      <w:r>
        <w:t>осознание своей роли как гражданина и потребителя в условиях взаимосвязи природной, технологической и социальной сред;</w:t>
      </w:r>
    </w:p>
    <w:p w14:paraId="170E6B16" w14:textId="77777777" w:rsidR="00553525" w:rsidRDefault="005829CA">
      <w:pPr>
        <w:pStyle w:val="a3"/>
        <w:spacing w:line="276" w:lineRule="auto"/>
        <w:ind w:right="570"/>
      </w:pPr>
      <w:r>
        <w:t xml:space="preserve">готовность к участию в практической деятельности экологической </w:t>
      </w:r>
      <w:r>
        <w:rPr>
          <w:spacing w:val="-2"/>
        </w:rPr>
        <w:t>направленности;</w:t>
      </w:r>
    </w:p>
    <w:p w14:paraId="1F2EEBBC" w14:textId="77777777" w:rsidR="00553525" w:rsidRDefault="005829CA">
      <w:pPr>
        <w:pStyle w:val="a4"/>
        <w:numPr>
          <w:ilvl w:val="0"/>
          <w:numId w:val="53"/>
        </w:numPr>
        <w:tabs>
          <w:tab w:val="left" w:pos="1569"/>
        </w:tabs>
        <w:spacing w:before="1"/>
        <w:ind w:left="1569" w:hanging="359"/>
        <w:jc w:val="both"/>
        <w:rPr>
          <w:sz w:val="28"/>
        </w:rPr>
      </w:pPr>
      <w:r>
        <w:rPr>
          <w:sz w:val="28"/>
        </w:rPr>
        <w:t>ценности</w:t>
      </w:r>
      <w:r>
        <w:rPr>
          <w:spacing w:val="-15"/>
          <w:sz w:val="28"/>
        </w:rPr>
        <w:t xml:space="preserve"> </w:t>
      </w:r>
      <w:r>
        <w:rPr>
          <w:sz w:val="28"/>
        </w:rPr>
        <w:t>научного</w:t>
      </w:r>
      <w:r>
        <w:rPr>
          <w:spacing w:val="-14"/>
          <w:sz w:val="28"/>
        </w:rPr>
        <w:t xml:space="preserve"> </w:t>
      </w:r>
      <w:r>
        <w:rPr>
          <w:spacing w:val="-2"/>
          <w:sz w:val="28"/>
        </w:rPr>
        <w:t>познания:</w:t>
      </w:r>
    </w:p>
    <w:p w14:paraId="66163C5F" w14:textId="77777777" w:rsidR="00553525" w:rsidRDefault="005829CA">
      <w:pPr>
        <w:pStyle w:val="a3"/>
        <w:spacing w:before="43" w:line="278" w:lineRule="auto"/>
        <w:ind w:right="57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E1707BD" w14:textId="77777777" w:rsidR="00553525" w:rsidRDefault="005829CA">
      <w:pPr>
        <w:pStyle w:val="a3"/>
        <w:spacing w:line="278" w:lineRule="auto"/>
        <w:ind w:right="582"/>
        <w:jc w:val="right"/>
      </w:pPr>
      <w:r>
        <w:t>овладение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как</w:t>
      </w:r>
      <w:r>
        <w:rPr>
          <w:spacing w:val="40"/>
        </w:rPr>
        <w:t xml:space="preserve"> </w:t>
      </w:r>
      <w:r>
        <w:t>средством</w:t>
      </w:r>
      <w:r>
        <w:rPr>
          <w:spacing w:val="40"/>
        </w:rPr>
        <w:t xml:space="preserve"> </w:t>
      </w:r>
      <w:r>
        <w:t>познания</w:t>
      </w:r>
      <w:r>
        <w:rPr>
          <w:spacing w:val="40"/>
        </w:rPr>
        <w:t xml:space="preserve"> </w:t>
      </w:r>
      <w:r>
        <w:t>мира; овладение основными навыками исследовательской деятельности, установка на осмысление</w:t>
      </w:r>
      <w:r>
        <w:rPr>
          <w:spacing w:val="54"/>
          <w:w w:val="150"/>
        </w:rPr>
        <w:t xml:space="preserve"> </w:t>
      </w:r>
      <w:r>
        <w:t>опыта,</w:t>
      </w:r>
      <w:r>
        <w:rPr>
          <w:spacing w:val="55"/>
          <w:w w:val="150"/>
        </w:rPr>
        <w:t xml:space="preserve"> </w:t>
      </w:r>
      <w:r>
        <w:t>наблюдений,</w:t>
      </w:r>
      <w:r>
        <w:rPr>
          <w:spacing w:val="56"/>
          <w:w w:val="150"/>
        </w:rPr>
        <w:t xml:space="preserve"> </w:t>
      </w:r>
      <w:r>
        <w:t>поступков</w:t>
      </w:r>
      <w:r>
        <w:rPr>
          <w:spacing w:val="55"/>
          <w:w w:val="150"/>
        </w:rPr>
        <w:t xml:space="preserve"> </w:t>
      </w:r>
      <w:r>
        <w:t>и</w:t>
      </w:r>
      <w:r>
        <w:rPr>
          <w:spacing w:val="52"/>
          <w:w w:val="150"/>
        </w:rPr>
        <w:t xml:space="preserve"> </w:t>
      </w:r>
      <w:r>
        <w:t>стремление</w:t>
      </w:r>
      <w:r>
        <w:rPr>
          <w:spacing w:val="54"/>
          <w:w w:val="150"/>
        </w:rPr>
        <w:t xml:space="preserve"> </w:t>
      </w:r>
      <w:r>
        <w:t>совершенствовать</w:t>
      </w:r>
      <w:r>
        <w:rPr>
          <w:spacing w:val="58"/>
          <w:w w:val="150"/>
        </w:rPr>
        <w:t xml:space="preserve"> </w:t>
      </w:r>
      <w:r>
        <w:rPr>
          <w:spacing w:val="-4"/>
        </w:rPr>
        <w:t>пути</w:t>
      </w:r>
    </w:p>
    <w:p w14:paraId="5490C7D5" w14:textId="77777777" w:rsidR="00553525" w:rsidRDefault="005829CA">
      <w:pPr>
        <w:pStyle w:val="a3"/>
        <w:spacing w:line="321" w:lineRule="exact"/>
        <w:ind w:firstLine="0"/>
      </w:pPr>
      <w:r>
        <w:t>достижения</w:t>
      </w:r>
      <w:r>
        <w:rPr>
          <w:spacing w:val="-14"/>
        </w:rPr>
        <w:t xml:space="preserve"> </w:t>
      </w:r>
      <w:r>
        <w:t>индивидуального</w:t>
      </w:r>
      <w:r>
        <w:rPr>
          <w:spacing w:val="-9"/>
        </w:rPr>
        <w:t xml:space="preserve"> </w:t>
      </w:r>
      <w:r>
        <w:t>и</w:t>
      </w:r>
      <w:r>
        <w:rPr>
          <w:spacing w:val="-16"/>
        </w:rPr>
        <w:t xml:space="preserve"> </w:t>
      </w:r>
      <w:r>
        <w:t>коллективного</w:t>
      </w:r>
      <w:r>
        <w:rPr>
          <w:spacing w:val="-15"/>
        </w:rPr>
        <w:t xml:space="preserve"> </w:t>
      </w:r>
      <w:r>
        <w:rPr>
          <w:spacing w:val="-2"/>
        </w:rPr>
        <w:t>благополучия.</w:t>
      </w:r>
    </w:p>
    <w:p w14:paraId="514F1F0E" w14:textId="77777777" w:rsidR="00553525" w:rsidRDefault="005829CA">
      <w:pPr>
        <w:pStyle w:val="a4"/>
        <w:numPr>
          <w:ilvl w:val="0"/>
          <w:numId w:val="53"/>
        </w:numPr>
        <w:tabs>
          <w:tab w:val="left" w:pos="1569"/>
          <w:tab w:val="left" w:pos="1571"/>
        </w:tabs>
        <w:spacing w:before="41" w:line="276" w:lineRule="auto"/>
        <w:ind w:right="579"/>
        <w:jc w:val="both"/>
        <w:rPr>
          <w:sz w:val="28"/>
        </w:rPr>
      </w:pPr>
      <w:proofErr w:type="gramStart"/>
      <w:r>
        <w:rPr>
          <w:sz w:val="28"/>
        </w:rPr>
        <w:t>адаптации</w:t>
      </w:r>
      <w:r>
        <w:rPr>
          <w:spacing w:val="80"/>
          <w:sz w:val="28"/>
        </w:rPr>
        <w:t xml:space="preserve">  </w:t>
      </w:r>
      <w:r>
        <w:rPr>
          <w:sz w:val="28"/>
        </w:rPr>
        <w:t>обучающегося</w:t>
      </w:r>
      <w:proofErr w:type="gramEnd"/>
      <w:r>
        <w:rPr>
          <w:spacing w:val="80"/>
          <w:w w:val="150"/>
          <w:sz w:val="28"/>
        </w:rPr>
        <w:t xml:space="preserve">  </w:t>
      </w:r>
      <w:r>
        <w:rPr>
          <w:sz w:val="28"/>
        </w:rPr>
        <w:t>к</w:t>
      </w:r>
      <w:r>
        <w:rPr>
          <w:spacing w:val="80"/>
          <w:w w:val="150"/>
          <w:sz w:val="28"/>
        </w:rPr>
        <w:t xml:space="preserve">  </w:t>
      </w:r>
      <w:r>
        <w:rPr>
          <w:sz w:val="28"/>
        </w:rPr>
        <w:t>изменяющимся</w:t>
      </w:r>
      <w:r>
        <w:rPr>
          <w:spacing w:val="80"/>
          <w:w w:val="150"/>
          <w:sz w:val="28"/>
        </w:rPr>
        <w:t xml:space="preserve">  </w:t>
      </w:r>
      <w:r>
        <w:rPr>
          <w:sz w:val="28"/>
        </w:rPr>
        <w:t>условиям</w:t>
      </w:r>
      <w:r>
        <w:rPr>
          <w:spacing w:val="80"/>
          <w:w w:val="150"/>
          <w:sz w:val="28"/>
        </w:rPr>
        <w:t xml:space="preserve">  </w:t>
      </w:r>
      <w:r>
        <w:rPr>
          <w:sz w:val="28"/>
        </w:rPr>
        <w:t>социальной и природной среды:</w:t>
      </w:r>
    </w:p>
    <w:p w14:paraId="63672C68" w14:textId="77777777" w:rsidR="00553525" w:rsidRDefault="005829CA">
      <w:pPr>
        <w:pStyle w:val="a3"/>
        <w:spacing w:before="4" w:line="276" w:lineRule="auto"/>
        <w:ind w:right="57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Pr>
          <w:spacing w:val="-2"/>
        </w:rPr>
        <w:t xml:space="preserve"> </w:t>
      </w:r>
      <w:r>
        <w:t>группах</w:t>
      </w:r>
      <w:r>
        <w:rPr>
          <w:spacing w:val="-5"/>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1F8733" w14:textId="77777777" w:rsidR="00553525" w:rsidRDefault="005829CA">
      <w:pPr>
        <w:pStyle w:val="a3"/>
        <w:spacing w:before="2" w:line="278" w:lineRule="auto"/>
        <w:ind w:right="574"/>
      </w:pPr>
      <w:r>
        <w:t>способность обучающихся взаимодействовать в условиях неопределённости, открытость опыту и знаниям других;</w:t>
      </w:r>
    </w:p>
    <w:p w14:paraId="3C9254D8" w14:textId="77777777" w:rsidR="00553525" w:rsidRDefault="005829CA">
      <w:pPr>
        <w:pStyle w:val="a3"/>
        <w:spacing w:line="276" w:lineRule="auto"/>
        <w:ind w:right="568"/>
      </w:pPr>
      <w:r>
        <w:t>способность</w:t>
      </w:r>
      <w:r>
        <w:rPr>
          <w:spacing w:val="-2"/>
        </w:rPr>
        <w:t xml:space="preserve"> </w:t>
      </w:r>
      <w:r>
        <w:t>действовать</w:t>
      </w:r>
      <w:r>
        <w:rPr>
          <w:spacing w:val="-2"/>
        </w:rPr>
        <w:t xml:space="preserve"> </w:t>
      </w:r>
      <w:r>
        <w:t>в условиях</w:t>
      </w:r>
      <w:r>
        <w:rPr>
          <w:spacing w:val="-5"/>
        </w:rPr>
        <w:t xml:space="preserve"> </w:t>
      </w:r>
      <w:r>
        <w:t>неопределённости, повышать уровень</w:t>
      </w:r>
      <w:r>
        <w:rPr>
          <w:spacing w:val="-2"/>
        </w:rPr>
        <w:t xml:space="preserve"> </w:t>
      </w:r>
      <w:r>
        <w:t>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4CDA77A" w14:textId="77777777" w:rsidR="00553525" w:rsidRDefault="005829CA">
      <w:pPr>
        <w:pStyle w:val="a3"/>
        <w:spacing w:line="276" w:lineRule="auto"/>
        <w:ind w:right="569"/>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w:t>
      </w:r>
      <w:r>
        <w:rPr>
          <w:spacing w:val="80"/>
        </w:rPr>
        <w:t xml:space="preserve"> </w:t>
      </w:r>
      <w:r>
        <w:t>дефицит собственных знаний и компетентностей, планировать своё развитие;</w:t>
      </w:r>
    </w:p>
    <w:p w14:paraId="709ED852" w14:textId="77777777" w:rsidR="00553525" w:rsidRDefault="005829CA">
      <w:pPr>
        <w:pStyle w:val="a3"/>
        <w:spacing w:line="276" w:lineRule="auto"/>
        <w:ind w:right="575"/>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8DDBC4D" w14:textId="77777777" w:rsidR="00553525" w:rsidRDefault="005829CA">
      <w:pPr>
        <w:pStyle w:val="a3"/>
        <w:spacing w:line="276" w:lineRule="auto"/>
        <w:ind w:left="1210" w:right="584" w:firstLine="0"/>
      </w:pPr>
      <w:r>
        <w:t>умение анализировать и выявлять взаимосвязи природы, общества и экономики; умение оценивать свои действия с учётом влияния на окружающую среду,</w:t>
      </w:r>
    </w:p>
    <w:p w14:paraId="0D8D88DA" w14:textId="77777777" w:rsidR="00553525" w:rsidRDefault="005829CA">
      <w:pPr>
        <w:pStyle w:val="a3"/>
        <w:spacing w:before="3"/>
        <w:ind w:firstLine="0"/>
      </w:pPr>
      <w:r>
        <w:t>достижений</w:t>
      </w:r>
      <w:r>
        <w:rPr>
          <w:spacing w:val="-17"/>
        </w:rPr>
        <w:t xml:space="preserve"> </w:t>
      </w:r>
      <w:r>
        <w:t>целей</w:t>
      </w:r>
      <w:r>
        <w:rPr>
          <w:spacing w:val="-14"/>
        </w:rPr>
        <w:t xml:space="preserve"> </w:t>
      </w:r>
      <w:r>
        <w:t>и</w:t>
      </w:r>
      <w:r>
        <w:rPr>
          <w:spacing w:val="-13"/>
        </w:rPr>
        <w:t xml:space="preserve"> </w:t>
      </w:r>
      <w:r>
        <w:t>преодоления</w:t>
      </w:r>
      <w:r>
        <w:rPr>
          <w:spacing w:val="-7"/>
        </w:rPr>
        <w:t xml:space="preserve"> </w:t>
      </w:r>
      <w:r>
        <w:t>вызовов,</w:t>
      </w:r>
      <w:r>
        <w:rPr>
          <w:spacing w:val="-11"/>
        </w:rPr>
        <w:t xml:space="preserve"> </w:t>
      </w:r>
      <w:r>
        <w:t>возможных</w:t>
      </w:r>
      <w:r>
        <w:rPr>
          <w:spacing w:val="-17"/>
        </w:rPr>
        <w:t xml:space="preserve"> </w:t>
      </w:r>
      <w:r>
        <w:t>глобальных</w:t>
      </w:r>
      <w:r>
        <w:rPr>
          <w:spacing w:val="-16"/>
        </w:rPr>
        <w:t xml:space="preserve"> </w:t>
      </w:r>
      <w:r>
        <w:rPr>
          <w:spacing w:val="-2"/>
        </w:rPr>
        <w:t>последствий;</w:t>
      </w:r>
    </w:p>
    <w:p w14:paraId="09C7D37D" w14:textId="77777777" w:rsidR="00553525" w:rsidRDefault="00553525">
      <w:pPr>
        <w:sectPr w:rsidR="00553525">
          <w:pgSz w:w="11910" w:h="16850"/>
          <w:pgMar w:top="840" w:right="140" w:bottom="280" w:left="220" w:header="622" w:footer="0" w:gutter="0"/>
          <w:cols w:space="720"/>
        </w:sectPr>
      </w:pPr>
    </w:p>
    <w:p w14:paraId="5209100A" w14:textId="77777777" w:rsidR="00553525" w:rsidRDefault="005829CA">
      <w:pPr>
        <w:pStyle w:val="a3"/>
        <w:spacing w:before="207" w:line="278" w:lineRule="auto"/>
        <w:ind w:right="577"/>
      </w:pPr>
      <w:r>
        <w:lastRenderedPageBreak/>
        <w:t>способность обучающихся осознавать стрессовую ситуацию, оценивать происходящие изменения и их последствия;</w:t>
      </w:r>
    </w:p>
    <w:p w14:paraId="40B94139" w14:textId="77777777" w:rsidR="00553525" w:rsidRDefault="005829CA">
      <w:pPr>
        <w:pStyle w:val="a3"/>
        <w:spacing w:before="2" w:line="276" w:lineRule="auto"/>
        <w:ind w:left="1210" w:right="577" w:firstLine="0"/>
      </w:pPr>
      <w:r>
        <w:t>воспринимать стрессовую ситуацию как вызов, требующий контрмер;</w:t>
      </w:r>
      <w:r>
        <w:rPr>
          <w:spacing w:val="80"/>
          <w:w w:val="150"/>
        </w:rPr>
        <w:t xml:space="preserve"> </w:t>
      </w:r>
      <w:r>
        <w:t>оценивать</w:t>
      </w:r>
      <w:r>
        <w:rPr>
          <w:spacing w:val="-1"/>
        </w:rPr>
        <w:t xml:space="preserve"> </w:t>
      </w:r>
      <w:r>
        <w:t>ситуацию стресса, корректировать принимаемые решения и действия; формулировать</w:t>
      </w:r>
      <w:r>
        <w:rPr>
          <w:spacing w:val="74"/>
        </w:rPr>
        <w:t xml:space="preserve"> </w:t>
      </w:r>
      <w:r>
        <w:t>и</w:t>
      </w:r>
      <w:r>
        <w:rPr>
          <w:spacing w:val="70"/>
        </w:rPr>
        <w:t xml:space="preserve"> </w:t>
      </w:r>
      <w:r>
        <w:t>оценивать</w:t>
      </w:r>
      <w:r>
        <w:rPr>
          <w:spacing w:val="70"/>
        </w:rPr>
        <w:t xml:space="preserve"> </w:t>
      </w:r>
      <w:r>
        <w:t>риски</w:t>
      </w:r>
      <w:r>
        <w:rPr>
          <w:spacing w:val="71"/>
        </w:rPr>
        <w:t xml:space="preserve"> </w:t>
      </w:r>
      <w:r>
        <w:t>и</w:t>
      </w:r>
      <w:r>
        <w:rPr>
          <w:spacing w:val="45"/>
          <w:w w:val="150"/>
        </w:rPr>
        <w:t xml:space="preserve"> </w:t>
      </w:r>
      <w:r>
        <w:t>последствия,</w:t>
      </w:r>
      <w:r>
        <w:rPr>
          <w:spacing w:val="74"/>
        </w:rPr>
        <w:t xml:space="preserve"> </w:t>
      </w:r>
      <w:r>
        <w:t>формировать</w:t>
      </w:r>
      <w:r>
        <w:rPr>
          <w:spacing w:val="70"/>
        </w:rPr>
        <w:t xml:space="preserve"> </w:t>
      </w:r>
      <w:r>
        <w:t>опыт,</w:t>
      </w:r>
      <w:r>
        <w:rPr>
          <w:spacing w:val="78"/>
        </w:rPr>
        <w:t xml:space="preserve"> </w:t>
      </w:r>
      <w:r>
        <w:rPr>
          <w:spacing w:val="-2"/>
        </w:rPr>
        <w:t>уметь</w:t>
      </w:r>
    </w:p>
    <w:p w14:paraId="1E080FA3" w14:textId="77777777" w:rsidR="00553525" w:rsidRDefault="005829CA">
      <w:pPr>
        <w:pStyle w:val="a3"/>
        <w:spacing w:before="3"/>
        <w:ind w:firstLine="0"/>
      </w:pPr>
      <w:r>
        <w:t>находить</w:t>
      </w:r>
      <w:r>
        <w:rPr>
          <w:spacing w:val="-10"/>
        </w:rPr>
        <w:t xml:space="preserve"> </w:t>
      </w:r>
      <w:r>
        <w:t>позитивное</w:t>
      </w:r>
      <w:r>
        <w:rPr>
          <w:spacing w:val="-9"/>
        </w:rPr>
        <w:t xml:space="preserve"> </w:t>
      </w:r>
      <w:r>
        <w:t>в</w:t>
      </w:r>
      <w:r>
        <w:rPr>
          <w:spacing w:val="-9"/>
        </w:rPr>
        <w:t xml:space="preserve"> </w:t>
      </w:r>
      <w:r>
        <w:t>произошедшей</w:t>
      </w:r>
      <w:r>
        <w:rPr>
          <w:spacing w:val="-6"/>
        </w:rPr>
        <w:t xml:space="preserve"> </w:t>
      </w:r>
      <w:r>
        <w:rPr>
          <w:spacing w:val="-2"/>
        </w:rPr>
        <w:t>ситуации;</w:t>
      </w:r>
    </w:p>
    <w:p w14:paraId="364C9138" w14:textId="77777777" w:rsidR="00553525" w:rsidRDefault="005829CA">
      <w:pPr>
        <w:pStyle w:val="a3"/>
        <w:spacing w:before="48"/>
        <w:ind w:left="1210" w:firstLine="0"/>
      </w:pPr>
      <w:r>
        <w:t>быть</w:t>
      </w:r>
      <w:r>
        <w:rPr>
          <w:spacing w:val="-13"/>
        </w:rPr>
        <w:t xml:space="preserve"> </w:t>
      </w:r>
      <w:r>
        <w:t>готовым</w:t>
      </w:r>
      <w:r>
        <w:rPr>
          <w:spacing w:val="-10"/>
        </w:rPr>
        <w:t xml:space="preserve"> </w:t>
      </w:r>
      <w:r>
        <w:t>действовать</w:t>
      </w:r>
      <w:r>
        <w:rPr>
          <w:spacing w:val="-12"/>
        </w:rPr>
        <w:t xml:space="preserve"> </w:t>
      </w:r>
      <w:r>
        <w:t>в</w:t>
      </w:r>
      <w:r>
        <w:rPr>
          <w:spacing w:val="-10"/>
        </w:rPr>
        <w:t xml:space="preserve"> </w:t>
      </w:r>
      <w:r>
        <w:t>отсутствие</w:t>
      </w:r>
      <w:r>
        <w:rPr>
          <w:spacing w:val="-5"/>
        </w:rPr>
        <w:t xml:space="preserve"> </w:t>
      </w:r>
      <w:r>
        <w:t>гарантий</w:t>
      </w:r>
      <w:r>
        <w:rPr>
          <w:spacing w:val="-8"/>
        </w:rPr>
        <w:t xml:space="preserve"> </w:t>
      </w:r>
      <w:r>
        <w:rPr>
          <w:spacing w:val="-2"/>
        </w:rPr>
        <w:t>успеха.</w:t>
      </w:r>
    </w:p>
    <w:p w14:paraId="326BE33E" w14:textId="77777777" w:rsidR="00553525" w:rsidRDefault="005829CA">
      <w:pPr>
        <w:pStyle w:val="a3"/>
        <w:spacing w:before="42" w:line="273" w:lineRule="auto"/>
        <w:ind w:right="57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FF98974" w14:textId="77777777" w:rsidR="00553525" w:rsidRDefault="005829CA">
      <w:pPr>
        <w:pStyle w:val="a3"/>
        <w:spacing w:before="11" w:line="276" w:lineRule="auto"/>
        <w:ind w:right="589"/>
      </w:pPr>
      <w:r>
        <w:t>У обучающегося будут сформированы следующие базовые логические действия как часть познавательных универсальных учебных действий:</w:t>
      </w:r>
    </w:p>
    <w:p w14:paraId="531B0F5D" w14:textId="77777777" w:rsidR="00553525" w:rsidRDefault="005829CA">
      <w:pPr>
        <w:pStyle w:val="a3"/>
        <w:spacing w:before="4" w:line="276" w:lineRule="auto"/>
        <w:ind w:left="1210" w:right="588" w:firstLine="0"/>
      </w:pPr>
      <w:r>
        <w:t>выявлять и характеризовать существенные признаки объектов (явлений); устанавливать</w:t>
      </w:r>
      <w:r>
        <w:rPr>
          <w:spacing w:val="-5"/>
        </w:rPr>
        <w:t xml:space="preserve"> </w:t>
      </w:r>
      <w:r>
        <w:t>существенный</w:t>
      </w:r>
      <w:r>
        <w:rPr>
          <w:spacing w:val="-3"/>
        </w:rPr>
        <w:t xml:space="preserve"> </w:t>
      </w:r>
      <w:r>
        <w:t>признак</w:t>
      </w:r>
      <w:r>
        <w:rPr>
          <w:spacing w:val="-6"/>
        </w:rPr>
        <w:t xml:space="preserve"> </w:t>
      </w:r>
      <w:r>
        <w:t>классификации,</w:t>
      </w:r>
      <w:r>
        <w:rPr>
          <w:spacing w:val="-2"/>
        </w:rPr>
        <w:t xml:space="preserve"> </w:t>
      </w:r>
      <w:r>
        <w:t>основания</w:t>
      </w:r>
      <w:r>
        <w:rPr>
          <w:spacing w:val="-3"/>
        </w:rPr>
        <w:t xml:space="preserve"> </w:t>
      </w:r>
      <w:r>
        <w:t>для</w:t>
      </w:r>
      <w:r>
        <w:rPr>
          <w:spacing w:val="-3"/>
        </w:rPr>
        <w:t xml:space="preserve"> </w:t>
      </w:r>
      <w:r>
        <w:t>обобщения</w:t>
      </w:r>
    </w:p>
    <w:p w14:paraId="50295619" w14:textId="77777777" w:rsidR="00553525" w:rsidRDefault="005829CA">
      <w:pPr>
        <w:pStyle w:val="a3"/>
        <w:spacing w:before="3"/>
        <w:ind w:firstLine="0"/>
      </w:pPr>
      <w:r>
        <w:t>и</w:t>
      </w:r>
      <w:r>
        <w:rPr>
          <w:spacing w:val="-14"/>
        </w:rPr>
        <w:t xml:space="preserve"> </w:t>
      </w:r>
      <w:r>
        <w:t>сравнения,</w:t>
      </w:r>
      <w:r>
        <w:rPr>
          <w:spacing w:val="-11"/>
        </w:rPr>
        <w:t xml:space="preserve"> </w:t>
      </w:r>
      <w:r>
        <w:t>критерии</w:t>
      </w:r>
      <w:r>
        <w:rPr>
          <w:spacing w:val="-14"/>
        </w:rPr>
        <w:t xml:space="preserve"> </w:t>
      </w:r>
      <w:r>
        <w:t>проводимого</w:t>
      </w:r>
      <w:r>
        <w:rPr>
          <w:spacing w:val="-9"/>
        </w:rPr>
        <w:t xml:space="preserve"> </w:t>
      </w:r>
      <w:r>
        <w:rPr>
          <w:spacing w:val="-2"/>
        </w:rPr>
        <w:t>анализа;</w:t>
      </w:r>
    </w:p>
    <w:p w14:paraId="5CD8EBD3" w14:textId="77777777" w:rsidR="00553525" w:rsidRDefault="005829CA">
      <w:pPr>
        <w:pStyle w:val="a3"/>
        <w:spacing w:before="43" w:line="276" w:lineRule="auto"/>
        <w:ind w:right="639"/>
        <w:jc w:val="left"/>
      </w:pPr>
      <w:r>
        <w:t>с учётом предложенной задачи выявлять закономерности и противоречия в рассматриваемых фактах, данных и наблюдениях;</w:t>
      </w:r>
    </w:p>
    <w:p w14:paraId="08DBE954" w14:textId="77777777" w:rsidR="00553525" w:rsidRDefault="005829CA">
      <w:pPr>
        <w:pStyle w:val="a3"/>
        <w:spacing w:before="4"/>
        <w:ind w:left="1210" w:firstLine="0"/>
        <w:jc w:val="left"/>
      </w:pPr>
      <w:r>
        <w:t>предлагать</w:t>
      </w:r>
      <w:r>
        <w:rPr>
          <w:spacing w:val="-14"/>
        </w:rPr>
        <w:t xml:space="preserve"> </w:t>
      </w:r>
      <w:r>
        <w:t>критерии</w:t>
      </w:r>
      <w:r>
        <w:rPr>
          <w:spacing w:val="-14"/>
        </w:rPr>
        <w:t xml:space="preserve"> </w:t>
      </w:r>
      <w:r>
        <w:t>для</w:t>
      </w:r>
      <w:r>
        <w:rPr>
          <w:spacing w:val="-7"/>
        </w:rPr>
        <w:t xml:space="preserve"> </w:t>
      </w:r>
      <w:r>
        <w:t>выявления</w:t>
      </w:r>
      <w:r>
        <w:rPr>
          <w:spacing w:val="-11"/>
        </w:rPr>
        <w:t xml:space="preserve"> </w:t>
      </w:r>
      <w:r>
        <w:t>закономерностей</w:t>
      </w:r>
      <w:r>
        <w:rPr>
          <w:spacing w:val="-11"/>
        </w:rPr>
        <w:t xml:space="preserve"> </w:t>
      </w:r>
      <w:r>
        <w:t>и</w:t>
      </w:r>
      <w:r>
        <w:rPr>
          <w:spacing w:val="-14"/>
        </w:rPr>
        <w:t xml:space="preserve"> </w:t>
      </w:r>
      <w:r>
        <w:rPr>
          <w:spacing w:val="-2"/>
        </w:rPr>
        <w:t>противоречий;</w:t>
      </w:r>
    </w:p>
    <w:p w14:paraId="7792EFAA" w14:textId="77777777" w:rsidR="00553525" w:rsidRDefault="005829CA">
      <w:pPr>
        <w:pStyle w:val="a3"/>
        <w:tabs>
          <w:tab w:val="left" w:pos="2646"/>
          <w:tab w:val="left" w:pos="4001"/>
          <w:tab w:val="left" w:pos="5916"/>
          <w:tab w:val="left" w:pos="7217"/>
          <w:tab w:val="left" w:pos="9186"/>
          <w:tab w:val="left" w:pos="9936"/>
        </w:tabs>
        <w:spacing w:before="48" w:line="271" w:lineRule="auto"/>
        <w:ind w:right="580"/>
        <w:jc w:val="left"/>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 xml:space="preserve">решения </w:t>
      </w:r>
      <w:r>
        <w:t>поставленной задачи;</w:t>
      </w:r>
    </w:p>
    <w:p w14:paraId="5B0136C8" w14:textId="77777777" w:rsidR="00553525" w:rsidRDefault="005829CA">
      <w:pPr>
        <w:pStyle w:val="a3"/>
        <w:spacing w:before="7" w:line="278" w:lineRule="auto"/>
        <w:ind w:left="1210" w:right="639" w:firstLine="0"/>
        <w:jc w:val="left"/>
      </w:pPr>
      <w:r>
        <w:t>выявлять причинно-следственные связи при изучении явлений и процессов; делать выводы с использованием дедуктивных и индуктивных умозаключений,</w:t>
      </w:r>
    </w:p>
    <w:p w14:paraId="589F7165" w14:textId="77777777" w:rsidR="00553525" w:rsidRDefault="005829CA">
      <w:pPr>
        <w:pStyle w:val="a3"/>
        <w:tabs>
          <w:tab w:val="left" w:pos="3381"/>
          <w:tab w:val="left" w:pos="4783"/>
          <w:tab w:val="left" w:pos="5887"/>
          <w:tab w:val="left" w:pos="7203"/>
          <w:tab w:val="left" w:pos="8471"/>
          <w:tab w:val="left" w:pos="9546"/>
        </w:tabs>
        <w:spacing w:line="276" w:lineRule="auto"/>
        <w:ind w:left="1210" w:right="592" w:hanging="711"/>
        <w:jc w:val="left"/>
      </w:pPr>
      <w:r>
        <w:t>умозаключений по аналогии, формулировать гипотезы о взаимосвязях;</w:t>
      </w:r>
      <w:r>
        <w:rPr>
          <w:spacing w:val="40"/>
        </w:rPr>
        <w:t xml:space="preserve"> </w:t>
      </w: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учебной</w:t>
      </w:r>
      <w:r>
        <w:tab/>
      </w:r>
      <w:r>
        <w:rPr>
          <w:spacing w:val="-2"/>
        </w:rPr>
        <w:t>задачи</w:t>
      </w:r>
      <w:r>
        <w:tab/>
      </w:r>
      <w:r>
        <w:rPr>
          <w:spacing w:val="-2"/>
        </w:rPr>
        <w:t>(сравнивать</w:t>
      </w:r>
    </w:p>
    <w:p w14:paraId="77CE0841" w14:textId="77777777" w:rsidR="00553525" w:rsidRDefault="005829CA">
      <w:pPr>
        <w:pStyle w:val="a3"/>
        <w:tabs>
          <w:tab w:val="left" w:pos="2041"/>
          <w:tab w:val="left" w:pos="3573"/>
          <w:tab w:val="left" w:pos="4999"/>
          <w:tab w:val="left" w:pos="6445"/>
          <w:tab w:val="left" w:pos="7856"/>
          <w:tab w:val="left" w:pos="9676"/>
          <w:tab w:val="left" w:pos="10123"/>
        </w:tabs>
        <w:spacing w:line="278" w:lineRule="auto"/>
        <w:ind w:right="589" w:firstLine="0"/>
        <w:jc w:val="left"/>
      </w:pPr>
      <w:r>
        <w:rPr>
          <w:spacing w:val="-2"/>
        </w:rPr>
        <w:t>несколько</w:t>
      </w:r>
      <w:r>
        <w:tab/>
      </w:r>
      <w:r>
        <w:rPr>
          <w:spacing w:val="-2"/>
        </w:rPr>
        <w:t>вариантов</w:t>
      </w:r>
      <w:r>
        <w:tab/>
      </w:r>
      <w:r>
        <w:rPr>
          <w:spacing w:val="-2"/>
        </w:rPr>
        <w:t>решения,</w:t>
      </w:r>
      <w:r>
        <w:tab/>
      </w:r>
      <w:r>
        <w:rPr>
          <w:spacing w:val="-2"/>
        </w:rPr>
        <w:t>выбирать</w:t>
      </w:r>
      <w:r>
        <w:tab/>
      </w:r>
      <w:r>
        <w:rPr>
          <w:spacing w:val="-2"/>
        </w:rPr>
        <w:t>наиболее</w:t>
      </w:r>
      <w:r>
        <w:tab/>
      </w:r>
      <w:r>
        <w:rPr>
          <w:spacing w:val="-2"/>
        </w:rPr>
        <w:t>подходящий</w:t>
      </w:r>
      <w:r>
        <w:tab/>
      </w:r>
      <w:r>
        <w:rPr>
          <w:spacing w:val="-10"/>
        </w:rPr>
        <w:t>с</w:t>
      </w:r>
      <w:r>
        <w:tab/>
      </w:r>
      <w:r>
        <w:rPr>
          <w:spacing w:val="-4"/>
        </w:rPr>
        <w:t xml:space="preserve">учётом </w:t>
      </w:r>
      <w:r>
        <w:t>самостоятельно выделенных критериев).</w:t>
      </w:r>
    </w:p>
    <w:p w14:paraId="361F9A47" w14:textId="77777777" w:rsidR="00553525" w:rsidRDefault="005829CA">
      <w:pPr>
        <w:pStyle w:val="a3"/>
        <w:spacing w:line="276" w:lineRule="auto"/>
        <w:ind w:right="63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 действий:</w:t>
      </w:r>
    </w:p>
    <w:p w14:paraId="756E6896" w14:textId="77777777" w:rsidR="00553525" w:rsidRDefault="005829CA">
      <w:pPr>
        <w:pStyle w:val="a3"/>
        <w:spacing w:line="276" w:lineRule="auto"/>
        <w:ind w:left="1210" w:right="580" w:firstLine="0"/>
        <w:jc w:val="left"/>
      </w:pPr>
      <w:r>
        <w:t>использовать вопросы как исследовательский инструмент познания; формулировать вопросы, фиксирующие разрыв</w:t>
      </w:r>
      <w:r>
        <w:rPr>
          <w:spacing w:val="-3"/>
        </w:rPr>
        <w:t xml:space="preserve"> </w:t>
      </w:r>
      <w:r>
        <w:t>между</w:t>
      </w:r>
      <w:r>
        <w:rPr>
          <w:spacing w:val="-6"/>
        </w:rPr>
        <w:t xml:space="preserve"> </w:t>
      </w:r>
      <w:r>
        <w:t>реальным и</w:t>
      </w:r>
      <w:r>
        <w:rPr>
          <w:spacing w:val="-3"/>
        </w:rPr>
        <w:t xml:space="preserve"> </w:t>
      </w:r>
      <w:r>
        <w:t>желательным</w:t>
      </w:r>
    </w:p>
    <w:p w14:paraId="27AF37AF" w14:textId="77777777" w:rsidR="00553525" w:rsidRDefault="005829CA">
      <w:pPr>
        <w:pStyle w:val="a3"/>
        <w:spacing w:before="1" w:line="276" w:lineRule="auto"/>
        <w:ind w:left="1210" w:right="639" w:hanging="711"/>
        <w:jc w:val="left"/>
      </w:pPr>
      <w:r>
        <w:t>состоянием ситуации, объекта, самостоятельно устанавливать искомое и данное; формулировать</w:t>
      </w:r>
      <w:r>
        <w:rPr>
          <w:spacing w:val="80"/>
        </w:rPr>
        <w:t xml:space="preserve"> </w:t>
      </w:r>
      <w:r>
        <w:t>гипотезу</w:t>
      </w:r>
      <w:r>
        <w:rPr>
          <w:spacing w:val="78"/>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p>
    <w:p w14:paraId="07F7EB5A" w14:textId="77777777" w:rsidR="00553525" w:rsidRDefault="005829CA">
      <w:pPr>
        <w:pStyle w:val="a3"/>
        <w:spacing w:before="3"/>
        <w:ind w:firstLine="0"/>
        <w:jc w:val="left"/>
      </w:pPr>
      <w:r>
        <w:t>других,</w:t>
      </w:r>
      <w:r>
        <w:rPr>
          <w:spacing w:val="-13"/>
        </w:rPr>
        <w:t xml:space="preserve"> </w:t>
      </w:r>
      <w:r>
        <w:t>аргументировать</w:t>
      </w:r>
      <w:r>
        <w:rPr>
          <w:spacing w:val="-14"/>
        </w:rPr>
        <w:t xml:space="preserve"> </w:t>
      </w:r>
      <w:r>
        <w:t>свою</w:t>
      </w:r>
      <w:r>
        <w:rPr>
          <w:spacing w:val="-16"/>
        </w:rPr>
        <w:t xml:space="preserve"> </w:t>
      </w:r>
      <w:r>
        <w:t>позицию,</w:t>
      </w:r>
      <w:r>
        <w:rPr>
          <w:spacing w:val="-12"/>
        </w:rPr>
        <w:t xml:space="preserve"> </w:t>
      </w:r>
      <w:r>
        <w:rPr>
          <w:spacing w:val="-2"/>
        </w:rPr>
        <w:t>мнение;</w:t>
      </w:r>
    </w:p>
    <w:p w14:paraId="4D0C86B4" w14:textId="77777777" w:rsidR="00553525" w:rsidRDefault="005829CA">
      <w:pPr>
        <w:pStyle w:val="a3"/>
        <w:spacing w:before="33" w:line="276" w:lineRule="auto"/>
        <w:ind w:right="56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4988B44" w14:textId="77777777" w:rsidR="00553525" w:rsidRDefault="005829CA">
      <w:pPr>
        <w:pStyle w:val="a3"/>
        <w:spacing w:line="276" w:lineRule="auto"/>
        <w:ind w:right="595"/>
      </w:pPr>
      <w:r>
        <w:t>оценивать на применимость и достоверность информацию, полученную в ходе исследования (эксперимента);</w:t>
      </w:r>
    </w:p>
    <w:p w14:paraId="1B23B4C7" w14:textId="77777777" w:rsidR="00553525" w:rsidRDefault="00553525">
      <w:pPr>
        <w:spacing w:line="276" w:lineRule="auto"/>
        <w:sectPr w:rsidR="00553525">
          <w:pgSz w:w="11910" w:h="16850"/>
          <w:pgMar w:top="840" w:right="140" w:bottom="280" w:left="220" w:header="622" w:footer="0" w:gutter="0"/>
          <w:cols w:space="720"/>
        </w:sectPr>
      </w:pPr>
    </w:p>
    <w:p w14:paraId="43DB008C" w14:textId="77777777" w:rsidR="00553525" w:rsidRDefault="005829CA">
      <w:pPr>
        <w:pStyle w:val="a3"/>
        <w:spacing w:before="211" w:line="276" w:lineRule="auto"/>
        <w:ind w:right="576"/>
      </w:pPr>
      <w: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3B0D4EC" w14:textId="77777777" w:rsidR="00553525" w:rsidRDefault="005829CA">
      <w:pPr>
        <w:pStyle w:val="a3"/>
        <w:spacing w:line="276" w:lineRule="auto"/>
        <w:ind w:right="575"/>
      </w:pPr>
      <w:proofErr w:type="gramStart"/>
      <w:r>
        <w:t>прогнозировать</w:t>
      </w:r>
      <w:r>
        <w:rPr>
          <w:spacing w:val="77"/>
        </w:rPr>
        <w:t xml:space="preserve">  </w:t>
      </w:r>
      <w:r>
        <w:t>возможное</w:t>
      </w:r>
      <w:proofErr w:type="gramEnd"/>
      <w:r>
        <w:rPr>
          <w:spacing w:val="76"/>
          <w:w w:val="150"/>
        </w:rPr>
        <w:t xml:space="preserve">  </w:t>
      </w:r>
      <w:r>
        <w:t>дальнейшее</w:t>
      </w:r>
      <w:r>
        <w:rPr>
          <w:spacing w:val="74"/>
          <w:w w:val="150"/>
        </w:rPr>
        <w:t xml:space="preserve">  </w:t>
      </w:r>
      <w:r>
        <w:t>развитие</w:t>
      </w:r>
      <w:r>
        <w:rPr>
          <w:spacing w:val="79"/>
          <w:w w:val="150"/>
        </w:rPr>
        <w:t xml:space="preserve">  </w:t>
      </w:r>
      <w:r>
        <w:t>процессов,</w:t>
      </w:r>
      <w:r>
        <w:rPr>
          <w:spacing w:val="75"/>
          <w:w w:val="150"/>
        </w:rPr>
        <w:t xml:space="preserve">  </w:t>
      </w:r>
      <w:r>
        <w:t>событий и</w:t>
      </w:r>
      <w:r>
        <w:rPr>
          <w:spacing w:val="-3"/>
        </w:rPr>
        <w:t xml:space="preserve"> </w:t>
      </w:r>
      <w:r>
        <w:t>их</w:t>
      </w:r>
      <w:r>
        <w:rPr>
          <w:spacing w:val="-8"/>
        </w:rPr>
        <w:t xml:space="preserve"> </w:t>
      </w:r>
      <w:r>
        <w:t>последствия в</w:t>
      </w:r>
      <w:r>
        <w:rPr>
          <w:spacing w:val="-4"/>
        </w:rPr>
        <w:t xml:space="preserve"> </w:t>
      </w:r>
      <w:r>
        <w:t>аналогичных</w:t>
      </w:r>
      <w:r>
        <w:rPr>
          <w:spacing w:val="-3"/>
        </w:rPr>
        <w:t xml:space="preserve"> </w:t>
      </w:r>
      <w:r>
        <w:t>или</w:t>
      </w:r>
      <w:r>
        <w:rPr>
          <w:spacing w:val="-3"/>
        </w:rPr>
        <w:t xml:space="preserve"> </w:t>
      </w:r>
      <w:r>
        <w:t>сходных</w:t>
      </w:r>
      <w:r>
        <w:rPr>
          <w:spacing w:val="-7"/>
        </w:rPr>
        <w:t xml:space="preserve"> </w:t>
      </w:r>
      <w:r>
        <w:t>ситуациях, выдвигать</w:t>
      </w:r>
      <w:r>
        <w:rPr>
          <w:spacing w:val="-5"/>
        </w:rPr>
        <w:t xml:space="preserve"> </w:t>
      </w:r>
      <w:r>
        <w:t>предположения</w:t>
      </w:r>
      <w:r>
        <w:rPr>
          <w:spacing w:val="-2"/>
        </w:rPr>
        <w:t xml:space="preserve"> </w:t>
      </w:r>
      <w:r>
        <w:t>об их развитии в новых условиях и контекстах.</w:t>
      </w:r>
    </w:p>
    <w:p w14:paraId="71E5484F" w14:textId="77777777" w:rsidR="00553525" w:rsidRDefault="005829CA">
      <w:pPr>
        <w:pStyle w:val="a3"/>
        <w:spacing w:line="278" w:lineRule="auto"/>
        <w:ind w:right="574"/>
      </w:pPr>
      <w:r>
        <w:t>У обучающегося будут сформированы следующие умения работать с информацией как часть познавательных универсальных учебных действий:</w:t>
      </w:r>
    </w:p>
    <w:p w14:paraId="0413F218" w14:textId="77777777" w:rsidR="00553525" w:rsidRDefault="005829CA">
      <w:pPr>
        <w:pStyle w:val="a3"/>
        <w:spacing w:line="276" w:lineRule="auto"/>
        <w:ind w:right="579"/>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C3B2BB5" w14:textId="77777777" w:rsidR="00553525" w:rsidRDefault="005829CA">
      <w:pPr>
        <w:pStyle w:val="a3"/>
        <w:spacing w:line="278" w:lineRule="auto"/>
        <w:ind w:right="593"/>
      </w:pPr>
      <w:r>
        <w:t>выбирать, анализировать, систематизировать и интерпретировать информацию различных видов и форм представления;</w:t>
      </w:r>
    </w:p>
    <w:p w14:paraId="55087FF1" w14:textId="77777777" w:rsidR="00553525" w:rsidRDefault="005829CA">
      <w:pPr>
        <w:pStyle w:val="a3"/>
        <w:spacing w:line="276" w:lineRule="auto"/>
        <w:ind w:right="572"/>
      </w:pPr>
      <w:proofErr w:type="gramStart"/>
      <w:r>
        <w:t>находить</w:t>
      </w:r>
      <w:r>
        <w:rPr>
          <w:spacing w:val="40"/>
        </w:rPr>
        <w:t xml:space="preserve">  </w:t>
      </w:r>
      <w:r>
        <w:t>сходные</w:t>
      </w:r>
      <w:proofErr w:type="gramEnd"/>
      <w:r>
        <w:rPr>
          <w:spacing w:val="4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14:paraId="42211B70" w14:textId="77777777" w:rsidR="00553525" w:rsidRDefault="005829CA">
      <w:pPr>
        <w:pStyle w:val="a3"/>
        <w:spacing w:line="276" w:lineRule="auto"/>
        <w:ind w:right="568"/>
      </w:pPr>
      <w:r>
        <w:t>самостоятельно выбирать оптимальную форму представления информации и иллюстрировать решаемые задачи несложными схемами, диаграммами,</w:t>
      </w:r>
      <w:r>
        <w:rPr>
          <w:spacing w:val="40"/>
        </w:rPr>
        <w:t xml:space="preserve"> </w:t>
      </w:r>
      <w:r>
        <w:t>иной графикой и их комбинациями;</w:t>
      </w:r>
    </w:p>
    <w:p w14:paraId="0B267E31" w14:textId="77777777" w:rsidR="00553525" w:rsidRDefault="005829CA">
      <w:pPr>
        <w:pStyle w:val="a3"/>
        <w:spacing w:line="278" w:lineRule="auto"/>
        <w:ind w:right="580"/>
      </w:pPr>
      <w:r>
        <w:t>оценивать надёжность информации по критериям, предложенным педагогическим работником или сформулированным самостоятельно;</w:t>
      </w:r>
    </w:p>
    <w:p w14:paraId="5EC3E3DB" w14:textId="77777777" w:rsidR="00553525" w:rsidRDefault="005829CA">
      <w:pPr>
        <w:pStyle w:val="a3"/>
        <w:ind w:left="1210" w:firstLine="0"/>
      </w:pPr>
      <w:r>
        <w:t>эффективно</w:t>
      </w:r>
      <w:r>
        <w:rPr>
          <w:spacing w:val="-14"/>
        </w:rPr>
        <w:t xml:space="preserve"> </w:t>
      </w:r>
      <w:r>
        <w:t>запоминать</w:t>
      </w:r>
      <w:r>
        <w:rPr>
          <w:spacing w:val="-15"/>
        </w:rPr>
        <w:t xml:space="preserve"> </w:t>
      </w:r>
      <w:r>
        <w:t>и</w:t>
      </w:r>
      <w:r>
        <w:rPr>
          <w:spacing w:val="-15"/>
        </w:rPr>
        <w:t xml:space="preserve"> </w:t>
      </w:r>
      <w:r>
        <w:t>систематизировать</w:t>
      </w:r>
      <w:r>
        <w:rPr>
          <w:spacing w:val="-14"/>
        </w:rPr>
        <w:t xml:space="preserve"> </w:t>
      </w:r>
      <w:r>
        <w:rPr>
          <w:spacing w:val="-2"/>
        </w:rPr>
        <w:t>информацию.</w:t>
      </w:r>
    </w:p>
    <w:p w14:paraId="1C094265" w14:textId="77777777" w:rsidR="00553525" w:rsidRDefault="005829CA">
      <w:pPr>
        <w:pStyle w:val="a3"/>
        <w:tabs>
          <w:tab w:val="left" w:pos="2795"/>
          <w:tab w:val="left" w:pos="4207"/>
          <w:tab w:val="left" w:pos="6334"/>
          <w:tab w:val="left" w:pos="7655"/>
          <w:tab w:val="left" w:pos="9873"/>
        </w:tabs>
        <w:spacing w:before="32" w:line="271" w:lineRule="auto"/>
        <w:ind w:right="583"/>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14:paraId="2A44DD82" w14:textId="77777777" w:rsidR="00553525" w:rsidRDefault="005829CA">
      <w:pPr>
        <w:pStyle w:val="a3"/>
        <w:spacing w:before="12" w:line="276" w:lineRule="auto"/>
        <w:ind w:right="63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 коммуникативных универсальных учебных действий:</w:t>
      </w:r>
    </w:p>
    <w:p w14:paraId="2EF27C46" w14:textId="77777777" w:rsidR="00553525" w:rsidRDefault="005829CA">
      <w:pPr>
        <w:pStyle w:val="a3"/>
        <w:spacing w:line="278" w:lineRule="auto"/>
        <w:ind w:right="736"/>
        <w:jc w:val="left"/>
      </w:pPr>
      <w:r>
        <w:t>воспринимать и</w:t>
      </w:r>
      <w:r>
        <w:rPr>
          <w:spacing w:val="74"/>
        </w:rPr>
        <w:t xml:space="preserve"> </w:t>
      </w:r>
      <w:r>
        <w:t>формулировать</w:t>
      </w:r>
      <w:r>
        <w:rPr>
          <w:spacing w:val="78"/>
        </w:rPr>
        <w:t xml:space="preserve"> </w:t>
      </w:r>
      <w:r>
        <w:t>суждения,</w:t>
      </w:r>
      <w:r>
        <w:rPr>
          <w:spacing w:val="78"/>
        </w:rPr>
        <w:t xml:space="preserve"> </w:t>
      </w:r>
      <w:r>
        <w:t>выражать</w:t>
      </w:r>
      <w:r>
        <w:rPr>
          <w:spacing w:val="40"/>
        </w:rPr>
        <w:t xml:space="preserve"> </w:t>
      </w:r>
      <w:r>
        <w:t>эмоции</w:t>
      </w:r>
      <w:r>
        <w:rPr>
          <w:spacing w:val="75"/>
        </w:rPr>
        <w:t xml:space="preserve"> </w:t>
      </w:r>
      <w:r>
        <w:t>в</w:t>
      </w:r>
      <w:r>
        <w:rPr>
          <w:spacing w:val="40"/>
        </w:rPr>
        <w:t xml:space="preserve"> </w:t>
      </w:r>
      <w:r>
        <w:t>соответствии с целями и условиями общения;</w:t>
      </w:r>
    </w:p>
    <w:p w14:paraId="27965E2D" w14:textId="77777777" w:rsidR="00553525" w:rsidRDefault="005829CA">
      <w:pPr>
        <w:pStyle w:val="a3"/>
        <w:spacing w:line="278" w:lineRule="auto"/>
        <w:ind w:left="1210" w:right="639" w:firstLine="0"/>
        <w:jc w:val="left"/>
      </w:pPr>
      <w:r>
        <w:t>выражать себя (свою точку зрения) в устных и письменных текстах; распознавать</w:t>
      </w:r>
      <w:r>
        <w:rPr>
          <w:spacing w:val="32"/>
        </w:rPr>
        <w:t xml:space="preserve"> </w:t>
      </w:r>
      <w:r>
        <w:t>невербальные</w:t>
      </w:r>
      <w:r>
        <w:rPr>
          <w:spacing w:val="39"/>
        </w:rPr>
        <w:t xml:space="preserve"> </w:t>
      </w:r>
      <w:r>
        <w:t>средства</w:t>
      </w:r>
      <w:r>
        <w:rPr>
          <w:spacing w:val="36"/>
        </w:rPr>
        <w:t xml:space="preserve"> </w:t>
      </w:r>
      <w:r>
        <w:t>общения,</w:t>
      </w:r>
      <w:r>
        <w:rPr>
          <w:spacing w:val="36"/>
        </w:rPr>
        <w:t xml:space="preserve"> </w:t>
      </w:r>
      <w:r>
        <w:t>понимать</w:t>
      </w:r>
      <w:r>
        <w:rPr>
          <w:spacing w:val="32"/>
        </w:rPr>
        <w:t xml:space="preserve"> </w:t>
      </w:r>
      <w:r>
        <w:t>значение</w:t>
      </w:r>
      <w:r>
        <w:rPr>
          <w:spacing w:val="38"/>
        </w:rPr>
        <w:t xml:space="preserve"> </w:t>
      </w:r>
      <w:r>
        <w:rPr>
          <w:spacing w:val="-2"/>
        </w:rPr>
        <w:t>социальных</w:t>
      </w:r>
    </w:p>
    <w:p w14:paraId="4EA7A888" w14:textId="77777777" w:rsidR="00553525" w:rsidRDefault="005829CA">
      <w:pPr>
        <w:pStyle w:val="a3"/>
        <w:tabs>
          <w:tab w:val="left" w:pos="1580"/>
          <w:tab w:val="left" w:pos="2430"/>
          <w:tab w:val="left" w:pos="2790"/>
          <w:tab w:val="left" w:pos="4572"/>
          <w:tab w:val="left" w:pos="6373"/>
          <w:tab w:val="left" w:pos="8226"/>
          <w:tab w:val="left" w:pos="9546"/>
          <w:tab w:val="left" w:pos="9912"/>
        </w:tabs>
        <w:spacing w:line="276" w:lineRule="auto"/>
        <w:ind w:right="577" w:firstLine="0"/>
        <w:jc w:val="left"/>
      </w:pPr>
      <w:r>
        <w:rPr>
          <w:spacing w:val="-2"/>
        </w:rPr>
        <w:t>знаков,</w:t>
      </w:r>
      <w:r>
        <w:tab/>
      </w:r>
      <w:r>
        <w:rPr>
          <w:spacing w:val="-4"/>
        </w:rPr>
        <w:t>знать</w:t>
      </w:r>
      <w:r>
        <w:tab/>
      </w:r>
      <w:r>
        <w:rPr>
          <w:spacing w:val="-10"/>
        </w:rPr>
        <w:t>и</w:t>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 xml:space="preserve">смягчать </w:t>
      </w:r>
      <w:r>
        <w:t>конфликты, вести переговоры;</w:t>
      </w:r>
    </w:p>
    <w:p w14:paraId="10F94E7D" w14:textId="77777777" w:rsidR="00553525" w:rsidRDefault="005829CA">
      <w:pPr>
        <w:pStyle w:val="a3"/>
        <w:spacing w:line="276" w:lineRule="auto"/>
        <w:ind w:right="580"/>
      </w:pPr>
      <w:r>
        <w:t>понимать намерения других, проявлять уважительное отношение к собеседнику и в корректной форме формулировать свои возражения;</w:t>
      </w:r>
    </w:p>
    <w:p w14:paraId="4744C629" w14:textId="77777777" w:rsidR="00553525" w:rsidRDefault="005829CA">
      <w:pPr>
        <w:pStyle w:val="a3"/>
        <w:spacing w:line="278" w:lineRule="auto"/>
        <w:ind w:right="581"/>
      </w:pPr>
      <w: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472E7F0" w14:textId="77777777" w:rsidR="00553525" w:rsidRDefault="005829CA">
      <w:pPr>
        <w:pStyle w:val="a3"/>
        <w:spacing w:line="276" w:lineRule="auto"/>
        <w:ind w:right="572"/>
      </w:pPr>
      <w:r>
        <w:t>сопоставлять свои суждения с суждениями других участников диалога, обнаруживать различие и сходство позиций;</w:t>
      </w:r>
    </w:p>
    <w:p w14:paraId="3738C23F" w14:textId="77777777" w:rsidR="00553525" w:rsidRDefault="005829CA">
      <w:pPr>
        <w:pStyle w:val="a3"/>
        <w:spacing w:line="276" w:lineRule="auto"/>
        <w:ind w:right="573"/>
      </w:pPr>
      <w:r>
        <w:t>публично представлять результаты выполненного опыта (эксперимента, исследования, проекта);</w:t>
      </w:r>
    </w:p>
    <w:p w14:paraId="1780BF7C" w14:textId="77777777" w:rsidR="00553525" w:rsidRDefault="00553525">
      <w:pPr>
        <w:spacing w:line="276" w:lineRule="auto"/>
        <w:sectPr w:rsidR="00553525">
          <w:pgSz w:w="11910" w:h="16850"/>
          <w:pgMar w:top="840" w:right="140" w:bottom="280" w:left="220" w:header="622" w:footer="0" w:gutter="0"/>
          <w:cols w:space="720"/>
        </w:sectPr>
      </w:pPr>
    </w:p>
    <w:p w14:paraId="413EAE4C" w14:textId="77777777" w:rsidR="00553525" w:rsidRDefault="005829CA">
      <w:pPr>
        <w:pStyle w:val="a3"/>
        <w:spacing w:before="211" w:line="276" w:lineRule="auto"/>
        <w:ind w:right="574"/>
      </w:pPr>
      <w:r>
        <w:lastRenderedPageBreak/>
        <w:t>самостоятельно</w:t>
      </w:r>
      <w:r>
        <w:rPr>
          <w:spacing w:val="4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4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1CB16092" w14:textId="77777777" w:rsidR="00553525" w:rsidRDefault="005829CA">
      <w:pPr>
        <w:pStyle w:val="a3"/>
        <w:spacing w:line="276" w:lineRule="auto"/>
        <w:ind w:right="575"/>
      </w:pPr>
      <w:r>
        <w:t>У обучающегося будут сформированы следующие умения совместной деятельности как часть коммуникативных универсальных учебных действий:</w:t>
      </w:r>
    </w:p>
    <w:p w14:paraId="5BD2750A" w14:textId="77777777" w:rsidR="00553525" w:rsidRDefault="005829CA">
      <w:pPr>
        <w:pStyle w:val="a3"/>
        <w:spacing w:line="278" w:lineRule="auto"/>
        <w:ind w:right="57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3E0DCB9" w14:textId="77777777" w:rsidR="00553525" w:rsidRDefault="005829CA">
      <w:pPr>
        <w:pStyle w:val="a3"/>
        <w:spacing w:line="276" w:lineRule="auto"/>
        <w:ind w:right="589"/>
      </w:pPr>
      <w:r>
        <w:t>принимать</w:t>
      </w:r>
      <w:r>
        <w:rPr>
          <w:spacing w:val="40"/>
        </w:rPr>
        <w:t xml:space="preserve"> </w:t>
      </w:r>
      <w:r>
        <w:t>цель</w:t>
      </w:r>
      <w:r>
        <w:rPr>
          <w:spacing w:val="4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80"/>
        </w:rPr>
        <w:t xml:space="preserve"> </w:t>
      </w:r>
      <w:r>
        <w:t>по её достижению:</w:t>
      </w:r>
      <w:r>
        <w:rPr>
          <w:spacing w:val="-3"/>
        </w:rPr>
        <w:t xml:space="preserve"> </w:t>
      </w:r>
      <w:r>
        <w:t>распределять роли, договариваться, обсуждать процесс и результат совместной работы;</w:t>
      </w:r>
    </w:p>
    <w:p w14:paraId="548061C0" w14:textId="77777777" w:rsidR="00553525" w:rsidRDefault="005829CA">
      <w:pPr>
        <w:pStyle w:val="a3"/>
        <w:spacing w:line="278" w:lineRule="auto"/>
        <w:ind w:right="590"/>
      </w:pPr>
      <w:r>
        <w:t>уметь обобщать мнения нескольких людей, проявлять готовность руководить, выполнять поручения, подчиняться;</w:t>
      </w:r>
    </w:p>
    <w:p w14:paraId="5C32D399" w14:textId="77777777" w:rsidR="00553525" w:rsidRDefault="005829CA">
      <w:pPr>
        <w:pStyle w:val="a3"/>
        <w:spacing w:line="276" w:lineRule="auto"/>
        <w:ind w:right="57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r>
        <w:rPr>
          <w:spacing w:val="40"/>
        </w:rPr>
        <w:t xml:space="preserve"> </w:t>
      </w:r>
      <w:r>
        <w:t>(обсуждения, обмен мнениями, мозговые штурмы и иные);</w:t>
      </w:r>
    </w:p>
    <w:p w14:paraId="24EC6E0C" w14:textId="77777777" w:rsidR="00553525" w:rsidRDefault="005829CA">
      <w:pPr>
        <w:pStyle w:val="a3"/>
        <w:spacing w:line="276" w:lineRule="auto"/>
        <w:ind w:right="58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46978E" w14:textId="77777777" w:rsidR="00553525" w:rsidRDefault="005829CA">
      <w:pPr>
        <w:pStyle w:val="a3"/>
        <w:spacing w:line="278" w:lineRule="auto"/>
        <w:ind w:right="577"/>
      </w:pPr>
      <w:r>
        <w:t>оценивать качество своего вклада в общий продукт по критериям, самостоятельно сформулированным участниками взаимодействия;</w:t>
      </w:r>
    </w:p>
    <w:p w14:paraId="3830EA38" w14:textId="77777777" w:rsidR="00553525" w:rsidRDefault="005829CA">
      <w:pPr>
        <w:pStyle w:val="a3"/>
        <w:spacing w:line="276" w:lineRule="auto"/>
        <w:ind w:right="564"/>
      </w:pPr>
      <w:r>
        <w:t>сравнивать</w:t>
      </w:r>
      <w:r>
        <w:rPr>
          <w:spacing w:val="79"/>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75"/>
        </w:rPr>
        <w:t xml:space="preserve"> </w:t>
      </w:r>
      <w:r>
        <w:t>вклад</w:t>
      </w:r>
      <w:r>
        <w:rPr>
          <w:spacing w:val="78"/>
        </w:rPr>
        <w:t xml:space="preserve"> </w:t>
      </w:r>
      <w:r>
        <w:t>каждого</w:t>
      </w:r>
      <w:r>
        <w:rPr>
          <w:spacing w:val="76"/>
        </w:rPr>
        <w:t xml:space="preserve"> </w:t>
      </w:r>
      <w:r>
        <w:t>члена</w:t>
      </w:r>
      <w:r>
        <w:rPr>
          <w:spacing w:val="77"/>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479632B2" w14:textId="77777777" w:rsidR="00553525" w:rsidRDefault="005829CA">
      <w:pPr>
        <w:pStyle w:val="a3"/>
        <w:spacing w:line="276" w:lineRule="auto"/>
        <w:ind w:right="574"/>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6823B406" w14:textId="77777777" w:rsidR="00553525" w:rsidRDefault="005829CA">
      <w:pPr>
        <w:pStyle w:val="a3"/>
        <w:spacing w:line="276" w:lineRule="auto"/>
        <w:ind w:right="586"/>
      </w:pPr>
      <w:r>
        <w:t>У обучающегося будут сформированы следующие умения самоорганизации как часть регулятивных универсальных учебных действий:</w:t>
      </w:r>
    </w:p>
    <w:p w14:paraId="3CBE3075" w14:textId="77777777" w:rsidR="00553525" w:rsidRDefault="005829CA">
      <w:pPr>
        <w:pStyle w:val="a3"/>
        <w:spacing w:line="276" w:lineRule="auto"/>
        <w:ind w:left="1210" w:right="592" w:firstLine="0"/>
      </w:pPr>
      <w:r>
        <w:t>выявлять проблемы для решения в жизненных и учебных ситуациях; ориентироваться в различных подходах принятия решений (индивидуальное,</w:t>
      </w:r>
    </w:p>
    <w:p w14:paraId="6755D005" w14:textId="77777777" w:rsidR="00553525" w:rsidRDefault="005829CA">
      <w:pPr>
        <w:pStyle w:val="a3"/>
        <w:ind w:firstLine="0"/>
      </w:pPr>
      <w:r>
        <w:t>принятие</w:t>
      </w:r>
      <w:r>
        <w:rPr>
          <w:spacing w:val="-11"/>
        </w:rPr>
        <w:t xml:space="preserve"> </w:t>
      </w:r>
      <w:r>
        <w:t>решения</w:t>
      </w:r>
      <w:r>
        <w:rPr>
          <w:spacing w:val="-5"/>
        </w:rPr>
        <w:t xml:space="preserve"> </w:t>
      </w:r>
      <w:r>
        <w:t>в</w:t>
      </w:r>
      <w:r>
        <w:rPr>
          <w:spacing w:val="-14"/>
        </w:rPr>
        <w:t xml:space="preserve"> </w:t>
      </w:r>
      <w:r>
        <w:t>группе,</w:t>
      </w:r>
      <w:r>
        <w:rPr>
          <w:spacing w:val="-9"/>
        </w:rPr>
        <w:t xml:space="preserve"> </w:t>
      </w:r>
      <w:r>
        <w:t>принятие</w:t>
      </w:r>
      <w:r>
        <w:rPr>
          <w:spacing w:val="-6"/>
        </w:rPr>
        <w:t xml:space="preserve"> </w:t>
      </w:r>
      <w:r>
        <w:t>решений</w:t>
      </w:r>
      <w:r>
        <w:rPr>
          <w:spacing w:val="-7"/>
        </w:rPr>
        <w:t xml:space="preserve"> </w:t>
      </w:r>
      <w:r>
        <w:rPr>
          <w:spacing w:val="-2"/>
        </w:rPr>
        <w:t>группой);</w:t>
      </w:r>
    </w:p>
    <w:p w14:paraId="621A2FA6" w14:textId="77777777" w:rsidR="00553525" w:rsidRDefault="005829CA">
      <w:pPr>
        <w:pStyle w:val="a3"/>
        <w:spacing w:before="27" w:line="276" w:lineRule="auto"/>
        <w:ind w:right="57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1A2D95C" w14:textId="77777777" w:rsidR="00553525" w:rsidRDefault="005829CA">
      <w:pPr>
        <w:pStyle w:val="a3"/>
        <w:spacing w:line="276" w:lineRule="auto"/>
        <w:ind w:right="573"/>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proofErr w:type="gramStart"/>
      <w:r>
        <w:t>с</w:t>
      </w:r>
      <w:r>
        <w:rPr>
          <w:spacing w:val="80"/>
        </w:rPr>
        <w:t xml:space="preserve">  </w:t>
      </w:r>
      <w:r>
        <w:t>учётом</w:t>
      </w:r>
      <w:proofErr w:type="gramEnd"/>
      <w:r>
        <w:rPr>
          <w:spacing w:val="80"/>
        </w:rPr>
        <w:t xml:space="preserve">  </w:t>
      </w:r>
      <w:r>
        <w:t>получения</w:t>
      </w:r>
      <w:r>
        <w:rPr>
          <w:spacing w:val="80"/>
        </w:rPr>
        <w:t xml:space="preserve">  </w:t>
      </w:r>
      <w:r>
        <w:t>новых</w:t>
      </w:r>
      <w:r>
        <w:rPr>
          <w:spacing w:val="80"/>
        </w:rPr>
        <w:t xml:space="preserve">  </w:t>
      </w:r>
      <w:r>
        <w:t>знаний об изучаемом объекте;</w:t>
      </w:r>
    </w:p>
    <w:p w14:paraId="7F796108" w14:textId="77777777" w:rsidR="00553525" w:rsidRDefault="005829CA">
      <w:pPr>
        <w:pStyle w:val="a3"/>
        <w:spacing w:before="2"/>
        <w:ind w:left="1210" w:firstLine="0"/>
      </w:pPr>
      <w:r>
        <w:t>делать</w:t>
      </w:r>
      <w:r>
        <w:rPr>
          <w:spacing w:val="-11"/>
        </w:rPr>
        <w:t xml:space="preserve"> </w:t>
      </w:r>
      <w:r>
        <w:t>выбор</w:t>
      </w:r>
      <w:r>
        <w:rPr>
          <w:spacing w:val="-5"/>
        </w:rPr>
        <w:t xml:space="preserve"> </w:t>
      </w:r>
      <w:r>
        <w:t>и</w:t>
      </w:r>
      <w:r>
        <w:rPr>
          <w:spacing w:val="-10"/>
        </w:rPr>
        <w:t xml:space="preserve"> </w:t>
      </w:r>
      <w:r>
        <w:t>брать</w:t>
      </w:r>
      <w:r>
        <w:rPr>
          <w:spacing w:val="-6"/>
        </w:rPr>
        <w:t xml:space="preserve"> </w:t>
      </w:r>
      <w:r>
        <w:t>ответственность</w:t>
      </w:r>
      <w:r>
        <w:rPr>
          <w:spacing w:val="-9"/>
        </w:rPr>
        <w:t xml:space="preserve"> </w:t>
      </w:r>
      <w:r>
        <w:t>за</w:t>
      </w:r>
      <w:r>
        <w:rPr>
          <w:spacing w:val="-1"/>
        </w:rPr>
        <w:t xml:space="preserve"> </w:t>
      </w:r>
      <w:r>
        <w:rPr>
          <w:spacing w:val="-2"/>
        </w:rPr>
        <w:t>решение.</w:t>
      </w:r>
    </w:p>
    <w:p w14:paraId="6E8C5C1A" w14:textId="77777777" w:rsidR="00553525" w:rsidRDefault="00553525">
      <w:pPr>
        <w:sectPr w:rsidR="00553525">
          <w:pgSz w:w="11910" w:h="16850"/>
          <w:pgMar w:top="840" w:right="140" w:bottom="280" w:left="220" w:header="622" w:footer="0" w:gutter="0"/>
          <w:cols w:space="720"/>
        </w:sectPr>
      </w:pPr>
    </w:p>
    <w:p w14:paraId="19B63660" w14:textId="77777777" w:rsidR="00553525" w:rsidRDefault="005829CA">
      <w:pPr>
        <w:pStyle w:val="a3"/>
        <w:spacing w:before="207" w:line="278" w:lineRule="auto"/>
        <w:ind w:right="577"/>
      </w:pPr>
      <w:r>
        <w:lastRenderedPageBreak/>
        <w:t>У обучающегося будут сформированы следующие умения самоконтроля как часть регулятивных универсальных учебных действий:</w:t>
      </w:r>
    </w:p>
    <w:p w14:paraId="7E50CE1F" w14:textId="77777777" w:rsidR="00553525" w:rsidRDefault="005829CA">
      <w:pPr>
        <w:pStyle w:val="a3"/>
        <w:spacing w:before="2" w:line="276" w:lineRule="auto"/>
        <w:ind w:left="1210" w:right="2039" w:firstLine="0"/>
      </w:pPr>
      <w:r>
        <w:t xml:space="preserve">владеть способами самоконтроля, </w:t>
      </w:r>
      <w:proofErr w:type="spellStart"/>
      <w:r>
        <w:t>самомотивации</w:t>
      </w:r>
      <w:proofErr w:type="spellEnd"/>
      <w:r>
        <w:t xml:space="preserve"> и рефлексии; давать</w:t>
      </w:r>
      <w:r>
        <w:rPr>
          <w:spacing w:val="-8"/>
        </w:rPr>
        <w:t xml:space="preserve"> </w:t>
      </w:r>
      <w:r>
        <w:t>адекватную</w:t>
      </w:r>
      <w:r>
        <w:rPr>
          <w:spacing w:val="-2"/>
        </w:rPr>
        <w:t xml:space="preserve"> </w:t>
      </w:r>
      <w:r>
        <w:t>оценку</w:t>
      </w:r>
      <w:r>
        <w:rPr>
          <w:spacing w:val="-11"/>
        </w:rPr>
        <w:t xml:space="preserve"> </w:t>
      </w:r>
      <w:r>
        <w:t>ситуации</w:t>
      </w:r>
      <w:r>
        <w:rPr>
          <w:spacing w:val="-7"/>
        </w:rPr>
        <w:t xml:space="preserve"> </w:t>
      </w:r>
      <w:r>
        <w:t>и</w:t>
      </w:r>
      <w:r>
        <w:rPr>
          <w:spacing w:val="-3"/>
        </w:rPr>
        <w:t xml:space="preserve"> </w:t>
      </w:r>
      <w:r>
        <w:t>предлагать</w:t>
      </w:r>
      <w:r>
        <w:rPr>
          <w:spacing w:val="-7"/>
        </w:rPr>
        <w:t xml:space="preserve"> </w:t>
      </w:r>
      <w:r>
        <w:t>план</w:t>
      </w:r>
      <w:r>
        <w:rPr>
          <w:spacing w:val="-3"/>
        </w:rPr>
        <w:t xml:space="preserve"> </w:t>
      </w:r>
      <w:r>
        <w:t>её</w:t>
      </w:r>
      <w:r>
        <w:rPr>
          <w:spacing w:val="-5"/>
        </w:rPr>
        <w:t xml:space="preserve"> </w:t>
      </w:r>
      <w:r>
        <w:t>изменения;</w:t>
      </w:r>
    </w:p>
    <w:p w14:paraId="7D0085E0" w14:textId="77777777" w:rsidR="00553525" w:rsidRDefault="005829CA">
      <w:pPr>
        <w:pStyle w:val="a3"/>
        <w:spacing w:line="278" w:lineRule="auto"/>
        <w:ind w:right="587"/>
      </w:pPr>
      <w:r>
        <w:t>учитывать</w:t>
      </w:r>
      <w:r>
        <w:rPr>
          <w:spacing w:val="40"/>
        </w:rPr>
        <w:t xml:space="preserve"> </w:t>
      </w:r>
      <w:r>
        <w:t>контекст</w:t>
      </w:r>
      <w:r>
        <w:rPr>
          <w:spacing w:val="40"/>
        </w:rPr>
        <w:t xml:space="preserve"> </w:t>
      </w:r>
      <w:r>
        <w:t>и</w:t>
      </w:r>
      <w:r>
        <w:rPr>
          <w:spacing w:val="80"/>
        </w:rPr>
        <w:t xml:space="preserve"> </w:t>
      </w:r>
      <w:r>
        <w:t>предвидеть</w:t>
      </w:r>
      <w:r>
        <w:rPr>
          <w:spacing w:val="40"/>
        </w:rPr>
        <w:t xml:space="preserve"> </w:t>
      </w:r>
      <w:proofErr w:type="gramStart"/>
      <w:r>
        <w:t>трудности,</w:t>
      </w:r>
      <w:r>
        <w:rPr>
          <w:spacing w:val="40"/>
        </w:rPr>
        <w:t xml:space="preserve">  </w:t>
      </w:r>
      <w:r>
        <w:t>которые</w:t>
      </w:r>
      <w:proofErr w:type="gramEnd"/>
      <w:r>
        <w:rPr>
          <w:spacing w:val="40"/>
        </w:rPr>
        <w:t xml:space="preserve">  </w:t>
      </w:r>
      <w:r>
        <w:t>могут</w:t>
      </w:r>
      <w:r>
        <w:rPr>
          <w:spacing w:val="40"/>
        </w:rPr>
        <w:t xml:space="preserve">  </w:t>
      </w:r>
      <w:r>
        <w:t>возникнуть при решении учебной задачи, адаптировать решение к меняющимся обстоятельствам;</w:t>
      </w:r>
    </w:p>
    <w:p w14:paraId="181CE414" w14:textId="77777777" w:rsidR="00553525" w:rsidRDefault="005829CA">
      <w:pPr>
        <w:pStyle w:val="a3"/>
        <w:spacing w:line="278" w:lineRule="auto"/>
        <w:ind w:right="578"/>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14:paraId="276696ED" w14:textId="77777777" w:rsidR="00553525" w:rsidRDefault="005829CA">
      <w:pPr>
        <w:pStyle w:val="a3"/>
        <w:spacing w:line="276" w:lineRule="auto"/>
        <w:ind w:right="563"/>
      </w:pPr>
      <w:r>
        <w:t>вносить коррективы в деятельность на основе новых обстоятельств, изменившихся ситуаций, установленных ошибок, возникших трудностей;</w:t>
      </w:r>
    </w:p>
    <w:p w14:paraId="25B8DCC3" w14:textId="77777777" w:rsidR="00553525" w:rsidRDefault="005829CA">
      <w:pPr>
        <w:pStyle w:val="a3"/>
        <w:ind w:left="1210" w:firstLine="0"/>
      </w:pPr>
      <w:r>
        <w:t>оценивать</w:t>
      </w:r>
      <w:r>
        <w:rPr>
          <w:spacing w:val="-15"/>
        </w:rPr>
        <w:t xml:space="preserve"> </w:t>
      </w:r>
      <w:r>
        <w:t>соответствие</w:t>
      </w:r>
      <w:r>
        <w:rPr>
          <w:spacing w:val="-6"/>
        </w:rPr>
        <w:t xml:space="preserve"> </w:t>
      </w:r>
      <w:r>
        <w:t>результата</w:t>
      </w:r>
      <w:r>
        <w:rPr>
          <w:spacing w:val="-10"/>
        </w:rPr>
        <w:t xml:space="preserve"> </w:t>
      </w:r>
      <w:r>
        <w:t>цели</w:t>
      </w:r>
      <w:r>
        <w:rPr>
          <w:spacing w:val="-9"/>
        </w:rPr>
        <w:t xml:space="preserve"> </w:t>
      </w:r>
      <w:r>
        <w:t>и</w:t>
      </w:r>
      <w:r>
        <w:rPr>
          <w:spacing w:val="-8"/>
        </w:rPr>
        <w:t xml:space="preserve"> </w:t>
      </w:r>
      <w:r>
        <w:rPr>
          <w:spacing w:val="-2"/>
        </w:rPr>
        <w:t>условиям.</w:t>
      </w:r>
    </w:p>
    <w:p w14:paraId="3FF9F670" w14:textId="77777777" w:rsidR="00553525" w:rsidRDefault="005829CA">
      <w:pPr>
        <w:pStyle w:val="a3"/>
        <w:spacing w:before="26" w:line="276" w:lineRule="auto"/>
        <w:ind w:right="574"/>
      </w:pPr>
      <w:r>
        <w:t>У обучающегося будут сформированы следующие умения эмоционального интеллекта как часть регулятивных универсальных учебных действий:</w:t>
      </w:r>
    </w:p>
    <w:p w14:paraId="736FF91B" w14:textId="77777777" w:rsidR="00553525" w:rsidRDefault="005829CA">
      <w:pPr>
        <w:pStyle w:val="a3"/>
        <w:spacing w:line="276" w:lineRule="auto"/>
        <w:ind w:left="1210" w:right="639" w:firstLine="0"/>
        <w:jc w:val="left"/>
      </w:pPr>
      <w:r>
        <w:t>различать,</w:t>
      </w:r>
      <w:r>
        <w:rPr>
          <w:spacing w:val="-7"/>
        </w:rPr>
        <w:t xml:space="preserve"> </w:t>
      </w:r>
      <w:r>
        <w:t>называть</w:t>
      </w:r>
      <w:r>
        <w:rPr>
          <w:spacing w:val="-11"/>
        </w:rPr>
        <w:t xml:space="preserve"> </w:t>
      </w:r>
      <w:r>
        <w:t>и</w:t>
      </w:r>
      <w:r>
        <w:rPr>
          <w:spacing w:val="-7"/>
        </w:rPr>
        <w:t xml:space="preserve"> </w:t>
      </w:r>
      <w:r>
        <w:t>управлять</w:t>
      </w:r>
      <w:r>
        <w:rPr>
          <w:spacing w:val="-11"/>
        </w:rPr>
        <w:t xml:space="preserve"> </w:t>
      </w:r>
      <w:r>
        <w:t>собственными</w:t>
      </w:r>
      <w:r>
        <w:rPr>
          <w:spacing w:val="-5"/>
        </w:rPr>
        <w:t xml:space="preserve"> </w:t>
      </w:r>
      <w:r>
        <w:t>эмоциями</w:t>
      </w:r>
      <w:r>
        <w:rPr>
          <w:spacing w:val="-10"/>
        </w:rPr>
        <w:t xml:space="preserve"> </w:t>
      </w:r>
      <w:r>
        <w:t>и</w:t>
      </w:r>
      <w:r>
        <w:rPr>
          <w:spacing w:val="-10"/>
        </w:rPr>
        <w:t xml:space="preserve"> </w:t>
      </w:r>
      <w:r>
        <w:t>эмоциями</w:t>
      </w:r>
      <w:r>
        <w:rPr>
          <w:spacing w:val="-10"/>
        </w:rPr>
        <w:t xml:space="preserve"> </w:t>
      </w:r>
      <w:r>
        <w:t>других; выявлять и анализировать причины эмоций;</w:t>
      </w:r>
    </w:p>
    <w:p w14:paraId="29B47985" w14:textId="77777777" w:rsidR="00553525" w:rsidRDefault="005829CA">
      <w:pPr>
        <w:pStyle w:val="a3"/>
        <w:spacing w:before="3" w:line="276" w:lineRule="auto"/>
        <w:ind w:left="1210" w:right="639" w:firstLine="0"/>
        <w:jc w:val="left"/>
      </w:pPr>
      <w:r>
        <w:t>ставить</w:t>
      </w:r>
      <w:r>
        <w:rPr>
          <w:spacing w:val="-8"/>
        </w:rPr>
        <w:t xml:space="preserve"> </w:t>
      </w:r>
      <w:r>
        <w:t>себя</w:t>
      </w:r>
      <w:r>
        <w:rPr>
          <w:spacing w:val="-4"/>
        </w:rPr>
        <w:t xml:space="preserve"> </w:t>
      </w:r>
      <w:r>
        <w:t>на</w:t>
      </w:r>
      <w:r>
        <w:rPr>
          <w:spacing w:val="-5"/>
        </w:rPr>
        <w:t xml:space="preserve"> </w:t>
      </w:r>
      <w:r>
        <w:t>место</w:t>
      </w:r>
      <w:r>
        <w:rPr>
          <w:spacing w:val="-6"/>
        </w:rPr>
        <w:t xml:space="preserve"> </w:t>
      </w:r>
      <w:r>
        <w:t>другого</w:t>
      </w:r>
      <w:r>
        <w:rPr>
          <w:spacing w:val="-6"/>
        </w:rPr>
        <w:t xml:space="preserve"> </w:t>
      </w:r>
      <w:r>
        <w:t>человека,</w:t>
      </w:r>
      <w:r>
        <w:rPr>
          <w:spacing w:val="-3"/>
        </w:rPr>
        <w:t xml:space="preserve"> </w:t>
      </w:r>
      <w:r>
        <w:t>понимать</w:t>
      </w:r>
      <w:r>
        <w:rPr>
          <w:spacing w:val="-8"/>
        </w:rPr>
        <w:t xml:space="preserve"> </w:t>
      </w:r>
      <w:r>
        <w:t>мотивы</w:t>
      </w:r>
      <w:r>
        <w:rPr>
          <w:spacing w:val="-6"/>
        </w:rPr>
        <w:t xml:space="preserve"> </w:t>
      </w:r>
      <w:r>
        <w:t>и</w:t>
      </w:r>
      <w:r>
        <w:rPr>
          <w:spacing w:val="-6"/>
        </w:rPr>
        <w:t xml:space="preserve"> </w:t>
      </w:r>
      <w:r>
        <w:t>намерения</w:t>
      </w:r>
      <w:r>
        <w:rPr>
          <w:spacing w:val="-5"/>
        </w:rPr>
        <w:t xml:space="preserve"> </w:t>
      </w:r>
      <w:r>
        <w:t>другого; регулировать способ выражения эмоций.</w:t>
      </w:r>
    </w:p>
    <w:p w14:paraId="0BA6AEC6" w14:textId="77777777" w:rsidR="00553525" w:rsidRDefault="005829CA">
      <w:pPr>
        <w:pStyle w:val="a3"/>
        <w:spacing w:line="278" w:lineRule="auto"/>
        <w:ind w:right="639"/>
        <w:jc w:val="left"/>
      </w:pPr>
      <w:r>
        <w:t>У</w:t>
      </w:r>
      <w:r>
        <w:rPr>
          <w:spacing w:val="-6"/>
        </w:rPr>
        <w:t xml:space="preserve"> </w:t>
      </w:r>
      <w:r>
        <w:t>обучающегося</w:t>
      </w:r>
      <w:r>
        <w:rPr>
          <w:spacing w:val="-1"/>
        </w:rPr>
        <w:t xml:space="preserve"> </w:t>
      </w:r>
      <w:r>
        <w:t>будут</w:t>
      </w:r>
      <w:r>
        <w:rPr>
          <w:spacing w:val="-6"/>
        </w:rPr>
        <w:t xml:space="preserve"> </w:t>
      </w:r>
      <w:r>
        <w:t>сформированы</w:t>
      </w:r>
      <w:r>
        <w:rPr>
          <w:spacing w:val="-5"/>
        </w:rPr>
        <w:t xml:space="preserve"> </w:t>
      </w:r>
      <w:r>
        <w:t>следующие</w:t>
      </w:r>
      <w:r>
        <w:rPr>
          <w:spacing w:val="-3"/>
        </w:rPr>
        <w:t xml:space="preserve"> </w:t>
      </w:r>
      <w:r>
        <w:t>умения</w:t>
      </w:r>
      <w:r>
        <w:rPr>
          <w:spacing w:val="-3"/>
        </w:rPr>
        <w:t xml:space="preserve"> </w:t>
      </w:r>
      <w:r>
        <w:t>принимать</w:t>
      </w:r>
      <w:r>
        <w:rPr>
          <w:spacing w:val="-6"/>
        </w:rPr>
        <w:t xml:space="preserve"> </w:t>
      </w:r>
      <w:r>
        <w:t>себя</w:t>
      </w:r>
      <w:r>
        <w:rPr>
          <w:spacing w:val="-2"/>
        </w:rPr>
        <w:t xml:space="preserve"> </w:t>
      </w:r>
      <w:r>
        <w:t>и других как часть регулятивных универсальных учебных действий:</w:t>
      </w:r>
    </w:p>
    <w:p w14:paraId="148B9209" w14:textId="77777777" w:rsidR="00553525" w:rsidRDefault="005829CA">
      <w:pPr>
        <w:pStyle w:val="a3"/>
        <w:spacing w:line="276" w:lineRule="auto"/>
        <w:ind w:right="639"/>
        <w:jc w:val="left"/>
      </w:pPr>
      <w:r>
        <w:t>осознанно относиться</w:t>
      </w:r>
      <w:r>
        <w:rPr>
          <w:spacing w:val="35"/>
        </w:rPr>
        <w:t xml:space="preserve"> </w:t>
      </w:r>
      <w:r>
        <w:t>к другому человеку,</w:t>
      </w:r>
      <w:r>
        <w:rPr>
          <w:spacing w:val="31"/>
        </w:rPr>
        <w:t xml:space="preserve"> </w:t>
      </w:r>
      <w:r>
        <w:t>его</w:t>
      </w:r>
      <w:r>
        <w:rPr>
          <w:spacing w:val="32"/>
        </w:rPr>
        <w:t xml:space="preserve"> </w:t>
      </w:r>
      <w:r>
        <w:t>мнению; признавать своё право на ошибку и такое же право другого;</w:t>
      </w:r>
    </w:p>
    <w:p w14:paraId="496E2E46" w14:textId="77777777" w:rsidR="00553525" w:rsidRDefault="005829CA">
      <w:pPr>
        <w:pStyle w:val="a3"/>
        <w:spacing w:line="278" w:lineRule="auto"/>
        <w:ind w:left="1210" w:right="5568" w:firstLine="0"/>
        <w:jc w:val="left"/>
      </w:pPr>
      <w:r>
        <w:t>принимать</w:t>
      </w:r>
      <w:r>
        <w:rPr>
          <w:spacing w:val="-11"/>
        </w:rPr>
        <w:t xml:space="preserve"> </w:t>
      </w:r>
      <w:r>
        <w:t>себя</w:t>
      </w:r>
      <w:r>
        <w:rPr>
          <w:spacing w:val="-8"/>
        </w:rPr>
        <w:t xml:space="preserve"> </w:t>
      </w:r>
      <w:r>
        <w:t>и</w:t>
      </w:r>
      <w:r>
        <w:rPr>
          <w:spacing w:val="-10"/>
        </w:rPr>
        <w:t xml:space="preserve"> </w:t>
      </w:r>
      <w:r>
        <w:t>других,</w:t>
      </w:r>
      <w:r>
        <w:rPr>
          <w:spacing w:val="-7"/>
        </w:rPr>
        <w:t xml:space="preserve"> </w:t>
      </w:r>
      <w:r>
        <w:t>не</w:t>
      </w:r>
      <w:r>
        <w:rPr>
          <w:spacing w:val="-9"/>
        </w:rPr>
        <w:t xml:space="preserve"> </w:t>
      </w:r>
      <w:r>
        <w:t>осуждая; открытость себе и другим;</w:t>
      </w:r>
    </w:p>
    <w:p w14:paraId="22F20674" w14:textId="77777777" w:rsidR="00553525" w:rsidRDefault="005829CA">
      <w:pPr>
        <w:pStyle w:val="a3"/>
        <w:ind w:left="1210" w:firstLine="0"/>
        <w:jc w:val="left"/>
      </w:pPr>
      <w:r>
        <w:t>осознавать</w:t>
      </w:r>
      <w:r>
        <w:rPr>
          <w:spacing w:val="-18"/>
        </w:rPr>
        <w:t xml:space="preserve"> </w:t>
      </w:r>
      <w:r>
        <w:t>невозможность</w:t>
      </w:r>
      <w:r>
        <w:rPr>
          <w:spacing w:val="-15"/>
        </w:rPr>
        <w:t xml:space="preserve"> </w:t>
      </w:r>
      <w:r>
        <w:t>контролировать</w:t>
      </w:r>
      <w:r>
        <w:rPr>
          <w:spacing w:val="-13"/>
        </w:rPr>
        <w:t xml:space="preserve"> </w:t>
      </w:r>
      <w:r>
        <w:t>всё</w:t>
      </w:r>
      <w:r>
        <w:rPr>
          <w:spacing w:val="-13"/>
        </w:rPr>
        <w:t xml:space="preserve"> </w:t>
      </w:r>
      <w:r>
        <w:rPr>
          <w:spacing w:val="-2"/>
        </w:rPr>
        <w:t>вокруг.</w:t>
      </w:r>
    </w:p>
    <w:p w14:paraId="39EE4D82" w14:textId="77777777" w:rsidR="00553525" w:rsidRDefault="005829CA">
      <w:pPr>
        <w:pStyle w:val="a3"/>
        <w:spacing w:before="30" w:line="276" w:lineRule="auto"/>
        <w:ind w:right="57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6204501" w14:textId="77777777" w:rsidR="00553525" w:rsidRDefault="005829CA">
      <w:pPr>
        <w:pStyle w:val="a3"/>
        <w:spacing w:before="3" w:line="276" w:lineRule="auto"/>
        <w:ind w:right="568"/>
      </w:pPr>
      <w:r>
        <w:t xml:space="preserve">Предметные результаты освоения программы </w:t>
      </w:r>
      <w:proofErr w:type="gramStart"/>
      <w:r>
        <w:t>по иностранному</w:t>
      </w:r>
      <w:proofErr w:type="gramEnd"/>
      <w:r>
        <w:t xml:space="preserve"> (английскому) языку</w:t>
      </w:r>
      <w:r>
        <w:rPr>
          <w:spacing w:val="-5"/>
        </w:rPr>
        <w:t xml:space="preserve"> </w:t>
      </w:r>
      <w:r>
        <w:t>ориентированы</w:t>
      </w:r>
      <w:r>
        <w:rPr>
          <w:spacing w:val="-1"/>
        </w:rPr>
        <w:t xml:space="preserve"> </w:t>
      </w:r>
      <w:r>
        <w:t>на применение знаний, умений</w:t>
      </w:r>
      <w:r>
        <w:rPr>
          <w:spacing w:val="-1"/>
        </w:rPr>
        <w:t xml:space="preserve"> </w:t>
      </w:r>
      <w:r>
        <w:t>и</w:t>
      </w:r>
      <w:r>
        <w:rPr>
          <w:spacing w:val="-1"/>
        </w:rPr>
        <w:t xml:space="preserve"> </w:t>
      </w:r>
      <w:proofErr w:type="spellStart"/>
      <w:r>
        <w:t>навыковв</w:t>
      </w:r>
      <w:proofErr w:type="spellEnd"/>
      <w:r>
        <w:t xml:space="preserve"> учебных</w:t>
      </w:r>
      <w:r>
        <w:rPr>
          <w:spacing w:val="-5"/>
        </w:rPr>
        <w:t xml:space="preserve"> </w:t>
      </w:r>
      <w:r>
        <w:t>ситуациях</w:t>
      </w:r>
      <w:r>
        <w:rPr>
          <w:spacing w:val="-1"/>
        </w:rPr>
        <w:t xml:space="preserve"> </w:t>
      </w:r>
      <w:r>
        <w:t xml:space="preserve">и реальных жизненных условиях, должны отражать сформированность иноязычной коммуникативной компетенции на </w:t>
      </w:r>
      <w:proofErr w:type="spellStart"/>
      <w:r>
        <w:t>допороговом</w:t>
      </w:r>
      <w:proofErr w:type="spellEnd"/>
      <w:r>
        <w:t xml:space="preserve"> уровне в совокупности её составляющих – речевой, языковой, социокультурной, компенсаторной, метапредметной (учебно-познавательной).</w:t>
      </w:r>
    </w:p>
    <w:p w14:paraId="1F03E380" w14:textId="77777777" w:rsidR="00553525" w:rsidRDefault="005829CA">
      <w:pPr>
        <w:pStyle w:val="a3"/>
        <w:spacing w:before="1" w:line="276" w:lineRule="auto"/>
        <w:ind w:right="574"/>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5 классе:</w:t>
      </w:r>
    </w:p>
    <w:p w14:paraId="733B5873" w14:textId="77777777" w:rsidR="00553525" w:rsidRDefault="005829CA">
      <w:pPr>
        <w:pStyle w:val="a4"/>
        <w:numPr>
          <w:ilvl w:val="0"/>
          <w:numId w:val="52"/>
        </w:numPr>
        <w:tabs>
          <w:tab w:val="left" w:pos="1511"/>
        </w:tabs>
        <w:spacing w:line="321" w:lineRule="exact"/>
        <w:ind w:left="1511" w:hanging="301"/>
        <w:jc w:val="both"/>
        <w:rPr>
          <w:sz w:val="28"/>
        </w:rPr>
      </w:pPr>
      <w:r>
        <w:rPr>
          <w:sz w:val="28"/>
        </w:rPr>
        <w:t>владеть</w:t>
      </w:r>
      <w:r>
        <w:rPr>
          <w:spacing w:val="-14"/>
          <w:sz w:val="28"/>
        </w:rPr>
        <w:t xml:space="preserve"> </w:t>
      </w:r>
      <w:r>
        <w:rPr>
          <w:sz w:val="28"/>
        </w:rPr>
        <w:t>основными</w:t>
      </w:r>
      <w:r>
        <w:rPr>
          <w:spacing w:val="-7"/>
          <w:sz w:val="28"/>
        </w:rPr>
        <w:t xml:space="preserve"> </w:t>
      </w:r>
      <w:r>
        <w:rPr>
          <w:sz w:val="28"/>
        </w:rPr>
        <w:t>видами</w:t>
      </w:r>
      <w:r>
        <w:rPr>
          <w:spacing w:val="-12"/>
          <w:sz w:val="28"/>
        </w:rPr>
        <w:t xml:space="preserve"> </w:t>
      </w:r>
      <w:r>
        <w:rPr>
          <w:sz w:val="28"/>
        </w:rPr>
        <w:t>речевой</w:t>
      </w:r>
      <w:r>
        <w:rPr>
          <w:spacing w:val="-11"/>
          <w:sz w:val="28"/>
        </w:rPr>
        <w:t xml:space="preserve"> </w:t>
      </w:r>
      <w:r>
        <w:rPr>
          <w:spacing w:val="-2"/>
          <w:sz w:val="28"/>
        </w:rPr>
        <w:t>деятельности:</w:t>
      </w:r>
    </w:p>
    <w:p w14:paraId="46BD2166" w14:textId="77777777" w:rsidR="00553525" w:rsidRDefault="005829CA">
      <w:pPr>
        <w:pStyle w:val="a3"/>
        <w:spacing w:before="47" w:line="278" w:lineRule="auto"/>
        <w:ind w:right="572"/>
      </w:pPr>
      <w:r>
        <w:t>говорение: вести разные виды диалогов (диалог этикетного характера, диалог- побуждение к действию, диалог-расспрос) в рамках тематического содержания</w:t>
      </w:r>
    </w:p>
    <w:p w14:paraId="60B71600" w14:textId="77777777" w:rsidR="00553525" w:rsidRDefault="00553525">
      <w:pPr>
        <w:spacing w:line="278" w:lineRule="auto"/>
        <w:sectPr w:rsidR="00553525">
          <w:pgSz w:w="11910" w:h="16850"/>
          <w:pgMar w:top="840" w:right="140" w:bottom="280" w:left="220" w:header="622" w:footer="0" w:gutter="0"/>
          <w:cols w:space="720"/>
        </w:sectPr>
      </w:pPr>
    </w:p>
    <w:p w14:paraId="6AD3F6EF" w14:textId="77777777" w:rsidR="00553525" w:rsidRDefault="005829CA">
      <w:pPr>
        <w:pStyle w:val="a3"/>
        <w:spacing w:before="211" w:line="276" w:lineRule="auto"/>
        <w:ind w:right="577" w:firstLine="0"/>
      </w:pPr>
      <w:r>
        <w:lastRenderedPageBreak/>
        <w:t>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0B50F1B" w14:textId="77777777" w:rsidR="00553525" w:rsidRDefault="005829CA">
      <w:pPr>
        <w:pStyle w:val="a3"/>
        <w:spacing w:line="276" w:lineRule="auto"/>
        <w:ind w:right="567"/>
      </w:pPr>
      <w:r>
        <w:t>создавать</w:t>
      </w:r>
      <w:r>
        <w:rPr>
          <w:spacing w:val="78"/>
        </w:rPr>
        <w:t xml:space="preserve">   </w:t>
      </w:r>
      <w:r>
        <w:t>разные</w:t>
      </w:r>
      <w:r>
        <w:rPr>
          <w:spacing w:val="73"/>
        </w:rPr>
        <w:t xml:space="preserve">   </w:t>
      </w:r>
      <w:r>
        <w:t>виды</w:t>
      </w:r>
      <w:r>
        <w:rPr>
          <w:spacing w:val="74"/>
        </w:rPr>
        <w:t xml:space="preserve">   </w:t>
      </w:r>
      <w:r>
        <w:t>монологических</w:t>
      </w:r>
      <w:r>
        <w:rPr>
          <w:spacing w:val="74"/>
        </w:rPr>
        <w:t xml:space="preserve">   </w:t>
      </w:r>
      <w:r>
        <w:t>высказываний</w:t>
      </w:r>
      <w:r>
        <w:rPr>
          <w:spacing w:val="76"/>
        </w:rPr>
        <w:t xml:space="preserve">   </w:t>
      </w:r>
      <w:r>
        <w:t>(описание, в</w:t>
      </w:r>
      <w:r>
        <w:rPr>
          <w:spacing w:val="78"/>
        </w:rPr>
        <w:t xml:space="preserve">  </w:t>
      </w:r>
      <w:r>
        <w:t>том</w:t>
      </w:r>
      <w:r>
        <w:rPr>
          <w:spacing w:val="77"/>
        </w:rPr>
        <w:t xml:space="preserve">  </w:t>
      </w:r>
      <w:r>
        <w:t>числе</w:t>
      </w:r>
      <w:r>
        <w:rPr>
          <w:spacing w:val="74"/>
        </w:rPr>
        <w:t xml:space="preserve">  </w:t>
      </w:r>
      <w:r>
        <w:t>характеристика,</w:t>
      </w:r>
      <w:r>
        <w:rPr>
          <w:spacing w:val="80"/>
        </w:rPr>
        <w:t xml:space="preserve">  </w:t>
      </w:r>
      <w:r>
        <w:t>повествование</w:t>
      </w:r>
      <w:r>
        <w:rPr>
          <w:spacing w:val="79"/>
        </w:rPr>
        <w:t xml:space="preserve">  </w:t>
      </w:r>
      <w:r>
        <w:t>(сообщение))</w:t>
      </w:r>
      <w:r>
        <w:rPr>
          <w:spacing w:val="78"/>
          <w:w w:val="150"/>
        </w:rPr>
        <w:t xml:space="preserve">  </w:t>
      </w:r>
      <w:r>
        <w:t>с</w:t>
      </w:r>
      <w:r>
        <w:rPr>
          <w:spacing w:val="77"/>
          <w:w w:val="150"/>
        </w:rPr>
        <w:t xml:space="preserve">  </w:t>
      </w:r>
      <w:r>
        <w:t>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1D116863" w14:textId="77777777" w:rsidR="00553525" w:rsidRDefault="005829CA">
      <w:pPr>
        <w:pStyle w:val="a3"/>
        <w:spacing w:line="276" w:lineRule="auto"/>
        <w:ind w:right="569"/>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w:t>
      </w:r>
      <w:proofErr w:type="spellStart"/>
      <w:r>
        <w:t>содержаниев</w:t>
      </w:r>
      <w:proofErr w:type="spellEnd"/>
      <w:r>
        <w:t xml:space="preserve">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FDE4ED2" w14:textId="77777777" w:rsidR="00553525" w:rsidRDefault="005829CA">
      <w:pPr>
        <w:pStyle w:val="a3"/>
        <w:tabs>
          <w:tab w:val="left" w:pos="4250"/>
          <w:tab w:val="left" w:pos="6204"/>
          <w:tab w:val="left" w:pos="7107"/>
          <w:tab w:val="left" w:pos="8999"/>
        </w:tabs>
        <w:spacing w:before="2" w:line="276" w:lineRule="auto"/>
        <w:ind w:right="566"/>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t>несплошные</w:t>
      </w:r>
      <w:proofErr w:type="spellEnd"/>
      <w:r>
        <w:rPr>
          <w:spacing w:val="80"/>
        </w:rPr>
        <w:t xml:space="preserve">   </w:t>
      </w:r>
      <w: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w:t>
      </w:r>
    </w:p>
    <w:p w14:paraId="4E829240" w14:textId="77777777" w:rsidR="00553525" w:rsidRDefault="005829CA">
      <w:pPr>
        <w:pStyle w:val="a3"/>
        <w:spacing w:before="1" w:line="276" w:lineRule="auto"/>
        <w:ind w:right="572"/>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231716D" w14:textId="4B00B954" w:rsidR="00553525" w:rsidRDefault="005829CA">
      <w:pPr>
        <w:pStyle w:val="a4"/>
        <w:numPr>
          <w:ilvl w:val="0"/>
          <w:numId w:val="52"/>
        </w:numPr>
        <w:tabs>
          <w:tab w:val="left" w:pos="1516"/>
        </w:tabs>
        <w:spacing w:line="276" w:lineRule="auto"/>
        <w:ind w:left="500" w:right="567" w:firstLine="710"/>
        <w:jc w:val="both"/>
        <w:rPr>
          <w:sz w:val="28"/>
        </w:rPr>
      </w:pPr>
      <w:r>
        <w:rPr>
          <w:sz w:val="28"/>
        </w:rPr>
        <w:t>владеть</w:t>
      </w:r>
      <w:r>
        <w:rPr>
          <w:spacing w:val="40"/>
          <w:sz w:val="28"/>
        </w:rPr>
        <w:t xml:space="preserve">  </w:t>
      </w:r>
      <w:r>
        <w:rPr>
          <w:sz w:val="28"/>
        </w:rPr>
        <w:t>фонетическими</w:t>
      </w:r>
      <w:r>
        <w:rPr>
          <w:spacing w:val="40"/>
          <w:sz w:val="28"/>
        </w:rPr>
        <w:t xml:space="preserve">  </w:t>
      </w:r>
      <w:r>
        <w:rPr>
          <w:sz w:val="28"/>
        </w:rPr>
        <w:t>навыками:</w:t>
      </w:r>
      <w:r>
        <w:rPr>
          <w:spacing w:val="80"/>
          <w:w w:val="150"/>
          <w:sz w:val="28"/>
        </w:rPr>
        <w:t xml:space="preserve"> </w:t>
      </w:r>
      <w:r>
        <w:rPr>
          <w:sz w:val="28"/>
        </w:rPr>
        <w:t>различать</w:t>
      </w:r>
      <w:r>
        <w:rPr>
          <w:spacing w:val="40"/>
          <w:sz w:val="28"/>
        </w:rPr>
        <w:t xml:space="preserve">  </w:t>
      </w:r>
      <w:r>
        <w:rPr>
          <w:sz w:val="28"/>
        </w:rPr>
        <w:t>на</w:t>
      </w:r>
      <w:r>
        <w:rPr>
          <w:spacing w:val="80"/>
          <w:sz w:val="28"/>
        </w:rPr>
        <w:t xml:space="preserve">  </w:t>
      </w:r>
      <w:r>
        <w:rPr>
          <w:sz w:val="28"/>
        </w:rPr>
        <w:t>слух</w:t>
      </w:r>
      <w:r>
        <w:rPr>
          <w:spacing w:val="80"/>
          <w:sz w:val="28"/>
        </w:rPr>
        <w:t xml:space="preserve">  </w:t>
      </w:r>
      <w:r>
        <w:rPr>
          <w:sz w:val="28"/>
        </w:rPr>
        <w:t>и</w:t>
      </w:r>
      <w:r>
        <w:rPr>
          <w:spacing w:val="80"/>
          <w:sz w:val="28"/>
        </w:rPr>
        <w:t xml:space="preserve">  </w:t>
      </w:r>
      <w:r>
        <w:rPr>
          <w:sz w:val="28"/>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453843">
        <w:rPr>
          <w:sz w:val="28"/>
        </w:rPr>
        <w:t xml:space="preserve"> </w:t>
      </w:r>
      <w:r>
        <w:rPr>
          <w:sz w:val="28"/>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DD923B6" w14:textId="77777777" w:rsidR="00553525" w:rsidRDefault="005829CA">
      <w:pPr>
        <w:pStyle w:val="a3"/>
        <w:spacing w:before="1" w:line="276" w:lineRule="auto"/>
        <w:ind w:left="1210" w:right="594" w:firstLine="0"/>
      </w:pPr>
      <w:r>
        <w:t>владеть орфографическими навыками: правильно писать изученные слова; владеть пунктуационными навыками: использовать точку, вопросительный и</w:t>
      </w:r>
    </w:p>
    <w:p w14:paraId="4E3BD10A" w14:textId="77777777" w:rsidR="00553525" w:rsidRDefault="005829CA">
      <w:pPr>
        <w:pStyle w:val="a3"/>
        <w:spacing w:line="276" w:lineRule="auto"/>
        <w:ind w:right="579" w:firstLine="0"/>
      </w:pPr>
      <w:proofErr w:type="gramStart"/>
      <w:r>
        <w:t>восклицательный</w:t>
      </w:r>
      <w:r>
        <w:rPr>
          <w:spacing w:val="40"/>
        </w:rPr>
        <w:t xml:space="preserve">  </w:t>
      </w:r>
      <w:r>
        <w:t>знаки</w:t>
      </w:r>
      <w:proofErr w:type="gramEnd"/>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запятую</w:t>
      </w:r>
      <w:r>
        <w:rPr>
          <w:spacing w:val="80"/>
        </w:rPr>
        <w:t xml:space="preserve">  </w:t>
      </w:r>
      <w:r>
        <w:t>при</w:t>
      </w:r>
      <w:r>
        <w:rPr>
          <w:spacing w:val="80"/>
        </w:rPr>
        <w:t xml:space="preserve">  </w:t>
      </w:r>
      <w:r>
        <w:t>перечислении и</w:t>
      </w:r>
      <w:r>
        <w:rPr>
          <w:spacing w:val="-1"/>
        </w:rPr>
        <w:t xml:space="preserve"> </w:t>
      </w:r>
      <w:r>
        <w:t>обращении, апостроф, пунктуационно правильно</w:t>
      </w:r>
      <w:r>
        <w:rPr>
          <w:spacing w:val="-1"/>
        </w:rPr>
        <w:t xml:space="preserve"> </w:t>
      </w:r>
      <w:r>
        <w:t>оформлять</w:t>
      </w:r>
      <w:r>
        <w:rPr>
          <w:spacing w:val="-3"/>
        </w:rPr>
        <w:t xml:space="preserve"> </w:t>
      </w:r>
      <w:r>
        <w:t>электронное сообщение личного характера;</w:t>
      </w:r>
    </w:p>
    <w:p w14:paraId="67CF47E5" w14:textId="77777777" w:rsidR="00553525" w:rsidRDefault="00553525">
      <w:pPr>
        <w:spacing w:line="276" w:lineRule="auto"/>
        <w:sectPr w:rsidR="00553525">
          <w:pgSz w:w="11910" w:h="16850"/>
          <w:pgMar w:top="840" w:right="140" w:bottom="280" w:left="220" w:header="622" w:footer="0" w:gutter="0"/>
          <w:cols w:space="720"/>
        </w:sectPr>
      </w:pPr>
    </w:p>
    <w:p w14:paraId="1605FF2D" w14:textId="77777777" w:rsidR="00553525" w:rsidRDefault="005829CA">
      <w:pPr>
        <w:pStyle w:val="a4"/>
        <w:numPr>
          <w:ilvl w:val="0"/>
          <w:numId w:val="52"/>
        </w:numPr>
        <w:tabs>
          <w:tab w:val="left" w:pos="1516"/>
        </w:tabs>
        <w:spacing w:before="211" w:line="276" w:lineRule="auto"/>
        <w:ind w:left="500" w:right="571" w:firstLine="710"/>
        <w:jc w:val="both"/>
        <w:rPr>
          <w:sz w:val="28"/>
        </w:rPr>
      </w:pPr>
      <w:r>
        <w:rPr>
          <w:sz w:val="28"/>
        </w:rPr>
        <w:lastRenderedPageBreak/>
        <w:t>распознавать в звучащем и письменном тексте 675 лексических единиц (слов, словосочетаний, речевых клише) и правильно употреблять в устной и письменной</w:t>
      </w:r>
      <w:r>
        <w:rPr>
          <w:spacing w:val="40"/>
          <w:sz w:val="28"/>
        </w:rPr>
        <w:t xml:space="preserve"> </w:t>
      </w:r>
      <w:r>
        <w:rPr>
          <w:sz w:val="28"/>
        </w:rPr>
        <w:t xml:space="preserve">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w:t>
      </w:r>
      <w:r>
        <w:rPr>
          <w:spacing w:val="-2"/>
          <w:sz w:val="28"/>
        </w:rPr>
        <w:t>сочетаемости;</w:t>
      </w:r>
    </w:p>
    <w:p w14:paraId="7F1B12CC" w14:textId="77777777" w:rsidR="00553525" w:rsidRDefault="005829CA">
      <w:pPr>
        <w:pStyle w:val="a3"/>
        <w:spacing w:line="276" w:lineRule="auto"/>
        <w:ind w:right="562"/>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 </w:t>
      </w:r>
      <w:proofErr w:type="spellStart"/>
      <w:r>
        <w:t>er</w:t>
      </w:r>
      <w:proofErr w:type="spellEnd"/>
      <w:r>
        <w:t>/-</w:t>
      </w:r>
      <w:proofErr w:type="spellStart"/>
      <w:r>
        <w:t>or</w:t>
      </w:r>
      <w:proofErr w:type="spellEnd"/>
      <w:r>
        <w:t>, -</w:t>
      </w:r>
      <w:proofErr w:type="spellStart"/>
      <w:r>
        <w:t>ist</w:t>
      </w:r>
      <w:proofErr w:type="spellEnd"/>
      <w:r>
        <w:t>, -</w:t>
      </w:r>
      <w:proofErr w:type="spellStart"/>
      <w:r>
        <w:t>sion</w:t>
      </w:r>
      <w:proofErr w:type="spellEnd"/>
      <w:r>
        <w:t>/-</w:t>
      </w:r>
      <w:proofErr w:type="spellStart"/>
      <w:r>
        <w:t>tion</w:t>
      </w:r>
      <w:proofErr w:type="spellEnd"/>
      <w:r>
        <w:t>, имена прилагательные с суффиксами -</w:t>
      </w:r>
      <w:proofErr w:type="spellStart"/>
      <w:r>
        <w:t>ful</w:t>
      </w:r>
      <w:proofErr w:type="spellEnd"/>
      <w:r>
        <w:t>, -</w:t>
      </w:r>
      <w:proofErr w:type="spellStart"/>
      <w:r>
        <w:t>ian</w:t>
      </w:r>
      <w:proofErr w:type="spellEnd"/>
      <w:r>
        <w:t>/-</w:t>
      </w:r>
      <w:proofErr w:type="spellStart"/>
      <w:r>
        <w:t>an</w:t>
      </w:r>
      <w:proofErr w:type="spellEnd"/>
      <w:r>
        <w:t>, наречия с суффиксом -</w:t>
      </w:r>
      <w:proofErr w:type="spellStart"/>
      <w:r>
        <w:t>ly</w:t>
      </w:r>
      <w:proofErr w:type="spellEnd"/>
      <w:r>
        <w:t xml:space="preserve">, имена прилагательные, имена существительные и наречия с отрицательным префиксом </w:t>
      </w:r>
      <w:proofErr w:type="spellStart"/>
      <w:r>
        <w:t>un</w:t>
      </w:r>
      <w:proofErr w:type="spellEnd"/>
      <w:r>
        <w:t>-;</w:t>
      </w:r>
    </w:p>
    <w:p w14:paraId="4CAD17D1" w14:textId="77777777" w:rsidR="00553525" w:rsidRDefault="005829CA">
      <w:pPr>
        <w:pStyle w:val="a3"/>
        <w:spacing w:line="278" w:lineRule="auto"/>
        <w:ind w:right="576"/>
      </w:pPr>
      <w:r>
        <w:t>распознавать и употреблять в устной и письменной речи изученные синонимы и интернациональные слова;</w:t>
      </w:r>
    </w:p>
    <w:p w14:paraId="27778292" w14:textId="77777777" w:rsidR="00553525" w:rsidRDefault="005829CA">
      <w:pPr>
        <w:pStyle w:val="a4"/>
        <w:numPr>
          <w:ilvl w:val="0"/>
          <w:numId w:val="52"/>
        </w:numPr>
        <w:tabs>
          <w:tab w:val="left" w:pos="1516"/>
        </w:tabs>
        <w:spacing w:before="1" w:line="276" w:lineRule="auto"/>
        <w:ind w:left="500" w:right="580" w:firstLine="710"/>
        <w:jc w:val="both"/>
        <w:rPr>
          <w:sz w:val="28"/>
        </w:rPr>
      </w:pPr>
      <w:r>
        <w:rPr>
          <w:sz w:val="28"/>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14:paraId="2ED8E61E" w14:textId="77777777" w:rsidR="00553525" w:rsidRDefault="005829CA">
      <w:pPr>
        <w:pStyle w:val="a3"/>
        <w:tabs>
          <w:tab w:val="left" w:pos="2997"/>
          <w:tab w:val="left" w:pos="3338"/>
          <w:tab w:val="left" w:pos="5028"/>
          <w:tab w:val="left" w:pos="5388"/>
          <w:tab w:val="left" w:pos="6771"/>
          <w:tab w:val="left" w:pos="7736"/>
          <w:tab w:val="left" w:pos="8101"/>
          <w:tab w:val="left" w:pos="9796"/>
          <w:tab w:val="left" w:pos="10137"/>
        </w:tabs>
        <w:spacing w:line="276" w:lineRule="auto"/>
        <w:ind w:right="592"/>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4"/>
        </w:rPr>
        <w:t xml:space="preserve">устной </w:t>
      </w:r>
      <w:r>
        <w:t>и письменной речи:</w:t>
      </w:r>
    </w:p>
    <w:p w14:paraId="5200E6E3" w14:textId="77777777" w:rsidR="00553525" w:rsidRDefault="005829CA">
      <w:pPr>
        <w:pStyle w:val="a3"/>
        <w:spacing w:line="278" w:lineRule="auto"/>
        <w:ind w:right="639"/>
        <w:jc w:val="left"/>
      </w:pPr>
      <w:r>
        <w:t>предложения с</w:t>
      </w:r>
      <w:r>
        <w:rPr>
          <w:spacing w:val="-1"/>
        </w:rPr>
        <w:t xml:space="preserve"> </w:t>
      </w:r>
      <w:r>
        <w:t>несколькими</w:t>
      </w:r>
      <w:r>
        <w:rPr>
          <w:spacing w:val="-6"/>
        </w:rPr>
        <w:t xml:space="preserve"> </w:t>
      </w:r>
      <w:r>
        <w:t>обстоятельствами,</w:t>
      </w:r>
      <w:r>
        <w:rPr>
          <w:spacing w:val="-2"/>
        </w:rPr>
        <w:t xml:space="preserve"> </w:t>
      </w:r>
      <w:r>
        <w:t>следующими</w:t>
      </w:r>
      <w:r>
        <w:rPr>
          <w:spacing w:val="-1"/>
        </w:rPr>
        <w:t xml:space="preserve"> </w:t>
      </w:r>
      <w:r>
        <w:t>в</w:t>
      </w:r>
      <w:r>
        <w:rPr>
          <w:spacing w:val="40"/>
        </w:rPr>
        <w:t xml:space="preserve"> </w:t>
      </w:r>
      <w:r>
        <w:t xml:space="preserve">определённом </w:t>
      </w:r>
      <w:r>
        <w:rPr>
          <w:spacing w:val="-2"/>
        </w:rPr>
        <w:t>порядке;</w:t>
      </w:r>
    </w:p>
    <w:p w14:paraId="07A67214" w14:textId="77777777" w:rsidR="00553525" w:rsidRDefault="005829CA">
      <w:pPr>
        <w:pStyle w:val="a3"/>
        <w:spacing w:line="264" w:lineRule="auto"/>
        <w:ind w:right="639"/>
        <w:jc w:val="left"/>
      </w:pPr>
      <w:r>
        <w:t>вопросительные 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w:t>
      </w:r>
      <w:r>
        <w:rPr>
          <w:spacing w:val="40"/>
        </w:rPr>
        <w:t xml:space="preserve"> </w:t>
      </w:r>
      <w:r>
        <w:t xml:space="preserve">в </w:t>
      </w:r>
      <w:proofErr w:type="spellStart"/>
      <w:r>
        <w:rPr>
          <w:spacing w:val="-2"/>
        </w:rPr>
        <w:t>Present</w:t>
      </w:r>
      <w:proofErr w:type="spellEnd"/>
      <w:r>
        <w:rPr>
          <w:spacing w:val="-2"/>
        </w:rPr>
        <w:t>/</w:t>
      </w:r>
      <w:proofErr w:type="spellStart"/>
      <w:r>
        <w:rPr>
          <w:spacing w:val="-2"/>
        </w:rPr>
        <w:t>Past</w:t>
      </w:r>
      <w:proofErr w:type="spellEnd"/>
      <w:r>
        <w:rPr>
          <w:spacing w:val="-2"/>
        </w:rPr>
        <w:t>/</w:t>
      </w:r>
      <w:proofErr w:type="spellStart"/>
      <w:r>
        <w:rPr>
          <w:spacing w:val="-2"/>
        </w:rPr>
        <w:t>FutureSimpleTense</w:t>
      </w:r>
      <w:proofErr w:type="spellEnd"/>
      <w:r>
        <w:rPr>
          <w:spacing w:val="-2"/>
        </w:rPr>
        <w:t>);</w:t>
      </w:r>
    </w:p>
    <w:p w14:paraId="1773140D" w14:textId="77777777" w:rsidR="00553525" w:rsidRDefault="005829CA">
      <w:pPr>
        <w:pStyle w:val="a3"/>
        <w:spacing w:before="16" w:line="278" w:lineRule="auto"/>
        <w:ind w:right="573"/>
      </w:pPr>
      <w:r>
        <w:t xml:space="preserve">глаголы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в </w:t>
      </w:r>
      <w:proofErr w:type="spellStart"/>
      <w:r>
        <w:t>PresentPerfectTense</w:t>
      </w:r>
      <w:proofErr w:type="spellEnd"/>
      <w:r>
        <w:t xml:space="preserve"> в повествовательных (утвердительных и отрицательных) и вопросительных предложениях;</w:t>
      </w:r>
    </w:p>
    <w:p w14:paraId="34D505B3" w14:textId="77777777" w:rsidR="00553525" w:rsidRDefault="005829CA">
      <w:pPr>
        <w:pStyle w:val="a3"/>
        <w:spacing w:line="276" w:lineRule="auto"/>
        <w:ind w:right="580"/>
      </w:pPr>
      <w:r>
        <w:t>имена существительные во множественном числе, в том числе имена существительные, имеющие форму только множественного числа;</w:t>
      </w:r>
    </w:p>
    <w:p w14:paraId="6B4868BC" w14:textId="77777777" w:rsidR="00553525" w:rsidRDefault="005829CA">
      <w:pPr>
        <w:pStyle w:val="a3"/>
        <w:spacing w:line="276" w:lineRule="auto"/>
        <w:ind w:left="1210" w:right="587" w:firstLine="0"/>
      </w:pPr>
      <w:r>
        <w:t>имена существительные с причастиями настоящего и прошедшего времени; наречия</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w:t>
      </w:r>
      <w:r>
        <w:rPr>
          <w:spacing w:val="40"/>
        </w:rPr>
        <w:t xml:space="preserve"> </w:t>
      </w:r>
      <w:r>
        <w:t>степенях,</w:t>
      </w:r>
    </w:p>
    <w:p w14:paraId="53E6E3CA" w14:textId="77777777" w:rsidR="00553525" w:rsidRDefault="005829CA">
      <w:pPr>
        <w:pStyle w:val="a3"/>
        <w:spacing w:before="1"/>
        <w:ind w:firstLine="0"/>
      </w:pPr>
      <w:r>
        <w:t>образованные</w:t>
      </w:r>
      <w:r>
        <w:rPr>
          <w:spacing w:val="-11"/>
        </w:rPr>
        <w:t xml:space="preserve"> </w:t>
      </w:r>
      <w:r>
        <w:t>по</w:t>
      </w:r>
      <w:r>
        <w:rPr>
          <w:spacing w:val="-8"/>
        </w:rPr>
        <w:t xml:space="preserve"> </w:t>
      </w:r>
      <w:r>
        <w:t>правилу,</w:t>
      </w:r>
      <w:r>
        <w:rPr>
          <w:spacing w:val="-10"/>
        </w:rPr>
        <w:t xml:space="preserve"> </w:t>
      </w:r>
      <w:r>
        <w:t>и</w:t>
      </w:r>
      <w:r>
        <w:rPr>
          <w:spacing w:val="-12"/>
        </w:rPr>
        <w:t xml:space="preserve"> </w:t>
      </w:r>
      <w:r>
        <w:rPr>
          <w:spacing w:val="-2"/>
        </w:rPr>
        <w:t>исключения;</w:t>
      </w:r>
    </w:p>
    <w:p w14:paraId="5BBDA103" w14:textId="77777777" w:rsidR="00553525" w:rsidRDefault="005829CA">
      <w:pPr>
        <w:pStyle w:val="a4"/>
        <w:numPr>
          <w:ilvl w:val="0"/>
          <w:numId w:val="52"/>
        </w:numPr>
        <w:tabs>
          <w:tab w:val="left" w:pos="1511"/>
        </w:tabs>
        <w:spacing w:before="38"/>
        <w:ind w:left="1511" w:hanging="301"/>
        <w:jc w:val="both"/>
        <w:rPr>
          <w:sz w:val="28"/>
        </w:rPr>
      </w:pPr>
      <w:r>
        <w:rPr>
          <w:sz w:val="28"/>
        </w:rPr>
        <w:t>владеть</w:t>
      </w:r>
      <w:r>
        <w:rPr>
          <w:spacing w:val="-14"/>
          <w:sz w:val="28"/>
        </w:rPr>
        <w:t xml:space="preserve"> </w:t>
      </w:r>
      <w:r>
        <w:rPr>
          <w:sz w:val="28"/>
        </w:rPr>
        <w:t>социокультурными</w:t>
      </w:r>
      <w:r>
        <w:rPr>
          <w:spacing w:val="-10"/>
          <w:sz w:val="28"/>
        </w:rPr>
        <w:t xml:space="preserve"> </w:t>
      </w:r>
      <w:r>
        <w:rPr>
          <w:sz w:val="28"/>
        </w:rPr>
        <w:t>знаниями</w:t>
      </w:r>
      <w:r>
        <w:rPr>
          <w:spacing w:val="-11"/>
          <w:sz w:val="28"/>
        </w:rPr>
        <w:t xml:space="preserve"> </w:t>
      </w:r>
      <w:r>
        <w:rPr>
          <w:sz w:val="28"/>
        </w:rPr>
        <w:t>и</w:t>
      </w:r>
      <w:r>
        <w:rPr>
          <w:spacing w:val="-9"/>
          <w:sz w:val="28"/>
        </w:rPr>
        <w:t xml:space="preserve"> </w:t>
      </w:r>
      <w:r>
        <w:rPr>
          <w:spacing w:val="-2"/>
          <w:sz w:val="28"/>
        </w:rPr>
        <w:t>умениями:</w:t>
      </w:r>
    </w:p>
    <w:p w14:paraId="14D6C7C2" w14:textId="77777777" w:rsidR="00553525" w:rsidRDefault="005829CA">
      <w:pPr>
        <w:pStyle w:val="a3"/>
        <w:spacing w:before="53" w:line="276" w:lineRule="auto"/>
        <w:ind w:right="571"/>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EBA24E3" w14:textId="77777777" w:rsidR="00553525" w:rsidRDefault="005829CA">
      <w:pPr>
        <w:pStyle w:val="a3"/>
        <w:spacing w:line="276" w:lineRule="auto"/>
        <w:ind w:right="565"/>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1625CFEA" w14:textId="77777777" w:rsidR="00553525" w:rsidRDefault="005829CA">
      <w:pPr>
        <w:pStyle w:val="a3"/>
        <w:spacing w:line="278" w:lineRule="auto"/>
        <w:ind w:right="578"/>
      </w:pPr>
      <w:r>
        <w:t>правильно</w:t>
      </w:r>
      <w:r>
        <w:rPr>
          <w:spacing w:val="79"/>
        </w:rPr>
        <w:t xml:space="preserve"> </w:t>
      </w:r>
      <w:r>
        <w:t>оформлять</w:t>
      </w:r>
      <w:r>
        <w:rPr>
          <w:spacing w:val="79"/>
        </w:rPr>
        <w:t xml:space="preserve"> </w:t>
      </w:r>
      <w:r>
        <w:t>адрес,</w:t>
      </w:r>
      <w:r>
        <w:rPr>
          <w:spacing w:val="80"/>
        </w:rPr>
        <w:t xml:space="preserve"> </w:t>
      </w:r>
      <w:r>
        <w:t>писать</w:t>
      </w:r>
      <w:r>
        <w:rPr>
          <w:spacing w:val="78"/>
        </w:rPr>
        <w:t xml:space="preserve"> </w:t>
      </w:r>
      <w:r>
        <w:t>фамилии</w:t>
      </w:r>
      <w:r>
        <w:rPr>
          <w:spacing w:val="80"/>
        </w:rPr>
        <w:t xml:space="preserve"> </w:t>
      </w:r>
      <w:r>
        <w:t>и</w:t>
      </w:r>
      <w:r>
        <w:rPr>
          <w:spacing w:val="79"/>
        </w:rPr>
        <w:t xml:space="preserve"> </w:t>
      </w:r>
      <w:r>
        <w:t>имена</w:t>
      </w:r>
      <w:r>
        <w:rPr>
          <w:spacing w:val="80"/>
        </w:rPr>
        <w:t xml:space="preserve"> </w:t>
      </w:r>
      <w:r>
        <w:t>(свои,</w:t>
      </w:r>
      <w:r>
        <w:rPr>
          <w:spacing w:val="80"/>
        </w:rPr>
        <w:t xml:space="preserve"> </w:t>
      </w:r>
      <w:r>
        <w:t>родственников и друзей) на английском языке (в анкете, формуляре);</w:t>
      </w:r>
    </w:p>
    <w:p w14:paraId="43A6075E" w14:textId="77777777" w:rsidR="00553525" w:rsidRDefault="005829CA">
      <w:pPr>
        <w:pStyle w:val="a3"/>
        <w:spacing w:line="276" w:lineRule="auto"/>
        <w:ind w:right="568"/>
      </w:pPr>
      <w:r>
        <w:t>обладать базовыми знаниями о социокультурном портрете родной страны и страны (стран) изучаемого языка;</w:t>
      </w:r>
    </w:p>
    <w:p w14:paraId="5375864D" w14:textId="77777777" w:rsidR="00553525" w:rsidRDefault="00553525">
      <w:pPr>
        <w:spacing w:line="276" w:lineRule="auto"/>
        <w:sectPr w:rsidR="00553525">
          <w:pgSz w:w="11910" w:h="16850"/>
          <w:pgMar w:top="840" w:right="140" w:bottom="280" w:left="220" w:header="622" w:footer="0" w:gutter="0"/>
          <w:cols w:space="720"/>
        </w:sectPr>
      </w:pPr>
    </w:p>
    <w:p w14:paraId="5EAE1A0D" w14:textId="77777777" w:rsidR="00553525" w:rsidRDefault="005829CA">
      <w:pPr>
        <w:pStyle w:val="a3"/>
        <w:spacing w:before="207"/>
        <w:ind w:left="1210" w:firstLine="0"/>
      </w:pPr>
      <w:r>
        <w:lastRenderedPageBreak/>
        <w:t>кратко</w:t>
      </w:r>
      <w:r>
        <w:rPr>
          <w:spacing w:val="-13"/>
        </w:rPr>
        <w:t xml:space="preserve"> </w:t>
      </w:r>
      <w:r>
        <w:t>представлять</w:t>
      </w:r>
      <w:r>
        <w:rPr>
          <w:spacing w:val="-13"/>
        </w:rPr>
        <w:t xml:space="preserve"> </w:t>
      </w:r>
      <w:r>
        <w:t>Россию</w:t>
      </w:r>
      <w:r>
        <w:rPr>
          <w:spacing w:val="-13"/>
        </w:rPr>
        <w:t xml:space="preserve"> </w:t>
      </w:r>
      <w:r>
        <w:t>и</w:t>
      </w:r>
      <w:r>
        <w:rPr>
          <w:spacing w:val="-9"/>
        </w:rPr>
        <w:t xml:space="preserve"> </w:t>
      </w:r>
      <w:r>
        <w:t>страны</w:t>
      </w:r>
      <w:r>
        <w:rPr>
          <w:spacing w:val="-7"/>
        </w:rPr>
        <w:t xml:space="preserve"> </w:t>
      </w:r>
      <w:r>
        <w:t>(стран)</w:t>
      </w:r>
      <w:r>
        <w:rPr>
          <w:spacing w:val="-9"/>
        </w:rPr>
        <w:t xml:space="preserve"> </w:t>
      </w:r>
      <w:r>
        <w:t>изучаемого</w:t>
      </w:r>
      <w:r>
        <w:rPr>
          <w:spacing w:val="-6"/>
        </w:rPr>
        <w:t xml:space="preserve"> </w:t>
      </w:r>
      <w:r>
        <w:rPr>
          <w:spacing w:val="-2"/>
        </w:rPr>
        <w:t>языка;</w:t>
      </w:r>
    </w:p>
    <w:p w14:paraId="582A5C02" w14:textId="77777777" w:rsidR="00553525" w:rsidRDefault="005829CA">
      <w:pPr>
        <w:pStyle w:val="a4"/>
        <w:numPr>
          <w:ilvl w:val="0"/>
          <w:numId w:val="52"/>
        </w:numPr>
        <w:tabs>
          <w:tab w:val="left" w:pos="1516"/>
        </w:tabs>
        <w:spacing w:before="52" w:line="276" w:lineRule="auto"/>
        <w:ind w:left="500" w:right="574" w:firstLine="710"/>
        <w:jc w:val="both"/>
        <w:rPr>
          <w:sz w:val="28"/>
        </w:rPr>
      </w:pPr>
      <w:r>
        <w:rPr>
          <w:sz w:val="28"/>
        </w:rPr>
        <w:t>владеть</w:t>
      </w:r>
      <w:r>
        <w:rPr>
          <w:spacing w:val="-1"/>
          <w:sz w:val="28"/>
        </w:rPr>
        <w:t xml:space="preserve"> </w:t>
      </w:r>
      <w:r>
        <w:rPr>
          <w:sz w:val="28"/>
        </w:rPr>
        <w:t>компенсаторными умениями:</w:t>
      </w:r>
      <w:r>
        <w:rPr>
          <w:spacing w:val="-6"/>
          <w:sz w:val="28"/>
        </w:rPr>
        <w:t xml:space="preserve"> </w:t>
      </w:r>
      <w:r>
        <w:rPr>
          <w:sz w:val="28"/>
        </w:rPr>
        <w:t>использовать</w:t>
      </w:r>
      <w:r>
        <w:rPr>
          <w:spacing w:val="-3"/>
          <w:sz w:val="28"/>
        </w:rPr>
        <w:t xml:space="preserve"> </w:t>
      </w:r>
      <w:r>
        <w:rPr>
          <w:sz w:val="28"/>
        </w:rPr>
        <w:t>при</w:t>
      </w:r>
      <w:r>
        <w:rPr>
          <w:spacing w:val="-1"/>
          <w:sz w:val="28"/>
        </w:rPr>
        <w:t xml:space="preserve"> </w:t>
      </w:r>
      <w:r>
        <w:rPr>
          <w:sz w:val="28"/>
        </w:rPr>
        <w:t>чтении</w:t>
      </w:r>
      <w:r>
        <w:rPr>
          <w:spacing w:val="-2"/>
          <w:sz w:val="28"/>
        </w:rPr>
        <w:t xml:space="preserve"> </w:t>
      </w:r>
      <w:r>
        <w:rPr>
          <w:sz w:val="28"/>
        </w:rPr>
        <w:t>и</w:t>
      </w:r>
      <w:r>
        <w:rPr>
          <w:spacing w:val="-1"/>
          <w:sz w:val="28"/>
        </w:rPr>
        <w:t xml:space="preserve"> </w:t>
      </w:r>
      <w:r>
        <w:rPr>
          <w:sz w:val="28"/>
        </w:rPr>
        <w:t>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189928" w14:textId="77777777" w:rsidR="00553525" w:rsidRDefault="005829CA">
      <w:pPr>
        <w:pStyle w:val="a4"/>
        <w:numPr>
          <w:ilvl w:val="0"/>
          <w:numId w:val="52"/>
        </w:numPr>
        <w:tabs>
          <w:tab w:val="left" w:pos="1516"/>
        </w:tabs>
        <w:spacing w:line="278" w:lineRule="auto"/>
        <w:ind w:left="500" w:right="576" w:firstLine="71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6B88AF9" w14:textId="77777777" w:rsidR="00553525" w:rsidRDefault="005829CA">
      <w:pPr>
        <w:pStyle w:val="a4"/>
        <w:numPr>
          <w:ilvl w:val="0"/>
          <w:numId w:val="52"/>
        </w:numPr>
        <w:tabs>
          <w:tab w:val="left" w:pos="1516"/>
        </w:tabs>
        <w:spacing w:line="278" w:lineRule="auto"/>
        <w:ind w:left="500" w:right="579" w:firstLine="71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70B8143F" w14:textId="77777777" w:rsidR="00553525" w:rsidRDefault="005829CA">
      <w:pPr>
        <w:pStyle w:val="a3"/>
        <w:spacing w:line="276" w:lineRule="auto"/>
        <w:ind w:right="583"/>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6 классе:</w:t>
      </w:r>
    </w:p>
    <w:p w14:paraId="60EDB204" w14:textId="77777777" w:rsidR="00553525" w:rsidRDefault="005829CA">
      <w:pPr>
        <w:pStyle w:val="a4"/>
        <w:numPr>
          <w:ilvl w:val="0"/>
          <w:numId w:val="51"/>
        </w:numPr>
        <w:tabs>
          <w:tab w:val="left" w:pos="1511"/>
        </w:tabs>
        <w:ind w:left="1511" w:hanging="301"/>
        <w:jc w:val="both"/>
        <w:rPr>
          <w:sz w:val="28"/>
        </w:rPr>
      </w:pPr>
      <w:r>
        <w:rPr>
          <w:sz w:val="28"/>
        </w:rPr>
        <w:t>владеть</w:t>
      </w:r>
      <w:r>
        <w:rPr>
          <w:spacing w:val="-14"/>
          <w:sz w:val="28"/>
        </w:rPr>
        <w:t xml:space="preserve"> </w:t>
      </w:r>
      <w:r>
        <w:rPr>
          <w:sz w:val="28"/>
        </w:rPr>
        <w:t>основными</w:t>
      </w:r>
      <w:r>
        <w:rPr>
          <w:spacing w:val="-7"/>
          <w:sz w:val="28"/>
        </w:rPr>
        <w:t xml:space="preserve"> </w:t>
      </w:r>
      <w:r>
        <w:rPr>
          <w:sz w:val="28"/>
        </w:rPr>
        <w:t>видами</w:t>
      </w:r>
      <w:r>
        <w:rPr>
          <w:spacing w:val="-12"/>
          <w:sz w:val="28"/>
        </w:rPr>
        <w:t xml:space="preserve"> </w:t>
      </w:r>
      <w:r>
        <w:rPr>
          <w:sz w:val="28"/>
        </w:rPr>
        <w:t>речевой</w:t>
      </w:r>
      <w:r>
        <w:rPr>
          <w:spacing w:val="-11"/>
          <w:sz w:val="28"/>
        </w:rPr>
        <w:t xml:space="preserve"> </w:t>
      </w:r>
      <w:r>
        <w:rPr>
          <w:spacing w:val="-2"/>
          <w:sz w:val="28"/>
        </w:rPr>
        <w:t>деятельности:</w:t>
      </w:r>
    </w:p>
    <w:p w14:paraId="19D32A7B" w14:textId="77777777" w:rsidR="00553525" w:rsidRDefault="005829CA">
      <w:pPr>
        <w:pStyle w:val="a3"/>
        <w:spacing w:before="35" w:line="276" w:lineRule="auto"/>
        <w:ind w:right="562"/>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5118128" w14:textId="77777777" w:rsidR="00553525" w:rsidRDefault="005829CA">
      <w:pPr>
        <w:pStyle w:val="a3"/>
        <w:tabs>
          <w:tab w:val="left" w:pos="2853"/>
          <w:tab w:val="left" w:pos="3760"/>
          <w:tab w:val="left" w:pos="5143"/>
          <w:tab w:val="left" w:pos="7472"/>
          <w:tab w:val="left" w:pos="9249"/>
          <w:tab w:val="left" w:pos="10833"/>
        </w:tabs>
        <w:spacing w:line="276" w:lineRule="auto"/>
        <w:ind w:right="568"/>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w:t>
      </w:r>
      <w:r>
        <w:rPr>
          <w:spacing w:val="-2"/>
        </w:rPr>
        <w:t>вербальными</w:t>
      </w:r>
      <w:r>
        <w:tab/>
      </w:r>
      <w:r>
        <w:rPr>
          <w:spacing w:val="-10"/>
        </w:rPr>
        <w:t>и</w:t>
      </w:r>
      <w:r>
        <w:tab/>
      </w:r>
      <w:r>
        <w:rPr>
          <w:spacing w:val="-2"/>
        </w:rPr>
        <w:t>(или)</w:t>
      </w:r>
      <w:r>
        <w:tab/>
      </w:r>
      <w:r>
        <w:rPr>
          <w:spacing w:val="-2"/>
        </w:rPr>
        <w:t>зрительными</w:t>
      </w:r>
      <w:r>
        <w:tab/>
      </w:r>
      <w:r>
        <w:rPr>
          <w:spacing w:val="-2"/>
        </w:rPr>
        <w:t>опорами</w:t>
      </w:r>
      <w:r>
        <w:tab/>
      </w:r>
      <w:r>
        <w:rPr>
          <w:spacing w:val="-2"/>
        </w:rPr>
        <w:t>(объём</w:t>
      </w:r>
      <w:r>
        <w:tab/>
      </w:r>
      <w:r>
        <w:rPr>
          <w:spacing w:val="-10"/>
        </w:rPr>
        <w:t xml:space="preserve">– </w:t>
      </w:r>
      <w:r>
        <w:t>7–8</w:t>
      </w:r>
      <w:r>
        <w:rPr>
          <w:spacing w:val="-2"/>
        </w:rPr>
        <w:t xml:space="preserve"> </w:t>
      </w:r>
      <w:r>
        <w:t>фраз); кратко</w:t>
      </w:r>
      <w:r>
        <w:rPr>
          <w:spacing w:val="40"/>
        </w:rPr>
        <w:t xml:space="preserve"> </w:t>
      </w:r>
      <w:r>
        <w:t>излагать</w:t>
      </w:r>
      <w:r>
        <w:rPr>
          <w:spacing w:val="40"/>
        </w:rPr>
        <w:t xml:space="preserve"> </w:t>
      </w:r>
      <w:r>
        <w:t>результаты</w:t>
      </w:r>
      <w:r>
        <w:rPr>
          <w:spacing w:val="73"/>
        </w:rPr>
        <w:t xml:space="preserve"> </w:t>
      </w:r>
      <w:r>
        <w:t>выполненной</w:t>
      </w:r>
      <w:r>
        <w:rPr>
          <w:spacing w:val="40"/>
        </w:rPr>
        <w:t xml:space="preserve"> </w:t>
      </w:r>
      <w:r>
        <w:t>проектной</w:t>
      </w:r>
      <w:r>
        <w:rPr>
          <w:spacing w:val="40"/>
        </w:rPr>
        <w:t xml:space="preserve"> </w:t>
      </w:r>
      <w:r>
        <w:t>работы</w:t>
      </w:r>
      <w:r>
        <w:rPr>
          <w:spacing w:val="68"/>
        </w:rPr>
        <w:t xml:space="preserve"> </w:t>
      </w:r>
      <w:r>
        <w:t>(объём</w:t>
      </w:r>
      <w:r>
        <w:rPr>
          <w:spacing w:val="69"/>
        </w:rPr>
        <w:t xml:space="preserve"> </w:t>
      </w:r>
      <w:r>
        <w:t>–</w:t>
      </w:r>
      <w:r>
        <w:rPr>
          <w:spacing w:val="-2"/>
        </w:rPr>
        <w:t xml:space="preserve"> </w:t>
      </w:r>
      <w:r>
        <w:t>7– 8 фраз);</w:t>
      </w:r>
    </w:p>
    <w:p w14:paraId="1B94B885" w14:textId="77777777" w:rsidR="00553525" w:rsidRDefault="005829CA">
      <w:pPr>
        <w:pStyle w:val="a3"/>
        <w:spacing w:line="276" w:lineRule="auto"/>
        <w:ind w:right="57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w:t>
      </w:r>
      <w:r>
        <w:rPr>
          <w:spacing w:val="40"/>
        </w:rPr>
        <w:t xml:space="preserve"> </w:t>
      </w:r>
      <w:r>
        <w:t>информации (время звучания текста (текстов) для аудирования – до 1,5 минут);</w:t>
      </w:r>
    </w:p>
    <w:p w14:paraId="337789C1" w14:textId="77777777" w:rsidR="00553525" w:rsidRDefault="005829CA">
      <w:pPr>
        <w:pStyle w:val="a3"/>
        <w:tabs>
          <w:tab w:val="left" w:pos="4250"/>
          <w:tab w:val="left" w:pos="6204"/>
          <w:tab w:val="left" w:pos="7107"/>
          <w:tab w:val="left" w:pos="8999"/>
        </w:tabs>
        <w:spacing w:line="276" w:lineRule="auto"/>
        <w:ind w:right="571"/>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t>несплошные</w:t>
      </w:r>
      <w:proofErr w:type="spellEnd"/>
      <w:r>
        <w:rPr>
          <w:spacing w:val="80"/>
        </w:rPr>
        <w:t xml:space="preserve">   </w:t>
      </w:r>
      <w: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 определять тему текста по заголовку;</w:t>
      </w:r>
    </w:p>
    <w:p w14:paraId="0BEC76E0" w14:textId="77777777" w:rsidR="00553525" w:rsidRDefault="005829CA">
      <w:pPr>
        <w:pStyle w:val="a3"/>
        <w:spacing w:before="1" w:line="276" w:lineRule="auto"/>
        <w:ind w:right="569"/>
      </w:pPr>
      <w:r>
        <w:t>письменная речь: заполнять анкеты и формуляры в соответствии с нормами речевого</w:t>
      </w:r>
      <w:r>
        <w:rPr>
          <w:spacing w:val="-3"/>
        </w:rPr>
        <w:t xml:space="preserve"> </w:t>
      </w:r>
      <w:r>
        <w:t>этикета, принятыми</w:t>
      </w:r>
      <w:r>
        <w:rPr>
          <w:spacing w:val="-3"/>
        </w:rPr>
        <w:t xml:space="preserve"> </w:t>
      </w:r>
      <w:r>
        <w:t>в</w:t>
      </w:r>
      <w:r>
        <w:rPr>
          <w:spacing w:val="-4"/>
        </w:rPr>
        <w:t xml:space="preserve"> </w:t>
      </w:r>
      <w:r>
        <w:t>стране</w:t>
      </w:r>
      <w:r>
        <w:rPr>
          <w:spacing w:val="-2"/>
        </w:rPr>
        <w:t xml:space="preserve"> </w:t>
      </w:r>
      <w:r>
        <w:t>(странах)</w:t>
      </w:r>
      <w:r>
        <w:rPr>
          <w:spacing w:val="-4"/>
        </w:rPr>
        <w:t xml:space="preserve"> </w:t>
      </w:r>
      <w:r>
        <w:t>изучаемого</w:t>
      </w:r>
      <w:r>
        <w:rPr>
          <w:spacing w:val="-3"/>
        </w:rPr>
        <w:t xml:space="preserve"> </w:t>
      </w:r>
      <w:r>
        <w:t>языка, с</w:t>
      </w:r>
      <w:r>
        <w:rPr>
          <w:spacing w:val="-2"/>
        </w:rPr>
        <w:t xml:space="preserve"> </w:t>
      </w:r>
      <w:r>
        <w:t>указанием</w:t>
      </w:r>
      <w:r>
        <w:rPr>
          <w:spacing w:val="-1"/>
        </w:rPr>
        <w:t xml:space="preserve"> </w:t>
      </w:r>
      <w:r>
        <w:t>личной информации,</w:t>
      </w:r>
      <w:r>
        <w:rPr>
          <w:spacing w:val="40"/>
        </w:rPr>
        <w:t xml:space="preserve"> </w:t>
      </w:r>
      <w:r>
        <w:t>писать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речевой</w:t>
      </w:r>
    </w:p>
    <w:p w14:paraId="099926FA" w14:textId="77777777" w:rsidR="00553525" w:rsidRDefault="00553525">
      <w:pPr>
        <w:spacing w:line="276" w:lineRule="auto"/>
        <w:sectPr w:rsidR="00553525">
          <w:pgSz w:w="11910" w:h="16850"/>
          <w:pgMar w:top="840" w:right="140" w:bottom="280" w:left="220" w:header="622" w:footer="0" w:gutter="0"/>
          <w:cols w:space="720"/>
        </w:sectPr>
      </w:pPr>
    </w:p>
    <w:p w14:paraId="5378EFC1" w14:textId="77777777" w:rsidR="00553525" w:rsidRDefault="005829CA">
      <w:pPr>
        <w:pStyle w:val="a3"/>
        <w:spacing w:before="211" w:line="276" w:lineRule="auto"/>
        <w:ind w:right="564" w:firstLine="0"/>
      </w:pPr>
      <w:r>
        <w:lastRenderedPageBreak/>
        <w:t>этикет, принятый в стране (странах) изучаемого языка (объём сообщения – до</w:t>
      </w:r>
      <w:r>
        <w:rPr>
          <w:spacing w:val="40"/>
        </w:rPr>
        <w:t xml:space="preserve"> </w:t>
      </w:r>
      <w:r>
        <w:t>70</w:t>
      </w:r>
      <w:r>
        <w:rPr>
          <w:spacing w:val="40"/>
        </w:rPr>
        <w:t xml:space="preserve"> </w:t>
      </w:r>
      <w:r>
        <w:t>слов), создавать небольшое письменное высказывание с опорой на образец, план, ключевые слова, картинку (объём высказывания – до 70 слов);</w:t>
      </w:r>
    </w:p>
    <w:p w14:paraId="61929C06" w14:textId="77777777" w:rsidR="00553525" w:rsidRDefault="005829CA">
      <w:pPr>
        <w:pStyle w:val="a4"/>
        <w:numPr>
          <w:ilvl w:val="0"/>
          <w:numId w:val="51"/>
        </w:numPr>
        <w:tabs>
          <w:tab w:val="left" w:pos="1516"/>
        </w:tabs>
        <w:spacing w:line="276" w:lineRule="auto"/>
        <w:ind w:left="500" w:right="568" w:firstLine="710"/>
        <w:jc w:val="both"/>
        <w:rPr>
          <w:sz w:val="28"/>
        </w:rPr>
      </w:pPr>
      <w:r>
        <w:rPr>
          <w:sz w:val="28"/>
        </w:rPr>
        <w:t>владеть</w:t>
      </w:r>
      <w:r>
        <w:rPr>
          <w:spacing w:val="40"/>
          <w:sz w:val="28"/>
        </w:rPr>
        <w:t xml:space="preserve">  </w:t>
      </w:r>
      <w:r>
        <w:rPr>
          <w:sz w:val="28"/>
        </w:rPr>
        <w:t>фонетическими</w:t>
      </w:r>
      <w:r>
        <w:rPr>
          <w:spacing w:val="40"/>
          <w:sz w:val="28"/>
        </w:rPr>
        <w:t xml:space="preserve">  </w:t>
      </w:r>
      <w:r>
        <w:rPr>
          <w:sz w:val="28"/>
        </w:rPr>
        <w:t>навыками:</w:t>
      </w:r>
      <w:r>
        <w:rPr>
          <w:spacing w:val="80"/>
          <w:w w:val="150"/>
          <w:sz w:val="28"/>
        </w:rPr>
        <w:t xml:space="preserve"> </w:t>
      </w:r>
      <w:r>
        <w:rPr>
          <w:sz w:val="28"/>
        </w:rPr>
        <w:t>различать</w:t>
      </w:r>
      <w:r>
        <w:rPr>
          <w:spacing w:val="40"/>
          <w:sz w:val="28"/>
        </w:rPr>
        <w:t xml:space="preserve">  </w:t>
      </w:r>
      <w:r>
        <w:rPr>
          <w:sz w:val="28"/>
        </w:rPr>
        <w:t>на</w:t>
      </w:r>
      <w:r>
        <w:rPr>
          <w:spacing w:val="80"/>
          <w:sz w:val="28"/>
        </w:rPr>
        <w:t xml:space="preserve">  </w:t>
      </w:r>
      <w:r>
        <w:rPr>
          <w:sz w:val="28"/>
        </w:rPr>
        <w:t>слух</w:t>
      </w:r>
      <w:r>
        <w:rPr>
          <w:spacing w:val="80"/>
          <w:sz w:val="28"/>
        </w:rPr>
        <w:t xml:space="preserve">  </w:t>
      </w:r>
      <w:r>
        <w:rPr>
          <w:sz w:val="28"/>
        </w:rPr>
        <w:t>и</w:t>
      </w:r>
      <w:r>
        <w:rPr>
          <w:spacing w:val="80"/>
          <w:sz w:val="28"/>
        </w:rPr>
        <w:t xml:space="preserve">  </w:t>
      </w:r>
      <w:r>
        <w:rPr>
          <w:sz w:val="28"/>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w:t>
      </w:r>
      <w:r>
        <w:rPr>
          <w:spacing w:val="80"/>
          <w:sz w:val="28"/>
        </w:rPr>
        <w:t xml:space="preserve">   </w:t>
      </w:r>
      <w:r>
        <w:rPr>
          <w:sz w:val="28"/>
        </w:rPr>
        <w:t>95</w:t>
      </w:r>
      <w:r>
        <w:rPr>
          <w:spacing w:val="74"/>
          <w:w w:val="150"/>
          <w:sz w:val="28"/>
        </w:rPr>
        <w:t xml:space="preserve">   </w:t>
      </w:r>
      <w:r>
        <w:rPr>
          <w:sz w:val="28"/>
        </w:rPr>
        <w:t>слов,</w:t>
      </w:r>
      <w:r>
        <w:rPr>
          <w:spacing w:val="74"/>
          <w:w w:val="150"/>
          <w:sz w:val="28"/>
        </w:rPr>
        <w:t xml:space="preserve">   </w:t>
      </w:r>
      <w:r>
        <w:rPr>
          <w:sz w:val="28"/>
        </w:rPr>
        <w:t>построенные</w:t>
      </w:r>
      <w:r>
        <w:rPr>
          <w:spacing w:val="77"/>
          <w:w w:val="150"/>
          <w:sz w:val="28"/>
        </w:rPr>
        <w:t xml:space="preserve">   </w:t>
      </w:r>
      <w:r>
        <w:rPr>
          <w:sz w:val="28"/>
        </w:rPr>
        <w:t>на</w:t>
      </w:r>
      <w:r>
        <w:rPr>
          <w:spacing w:val="75"/>
          <w:w w:val="150"/>
          <w:sz w:val="28"/>
        </w:rPr>
        <w:t xml:space="preserve">   </w:t>
      </w:r>
      <w:r>
        <w:rPr>
          <w:sz w:val="28"/>
        </w:rPr>
        <w:t>изученном</w:t>
      </w:r>
      <w:r>
        <w:rPr>
          <w:spacing w:val="75"/>
          <w:w w:val="150"/>
          <w:sz w:val="28"/>
        </w:rPr>
        <w:t xml:space="preserve">   </w:t>
      </w:r>
      <w:r>
        <w:rPr>
          <w:sz w:val="28"/>
        </w:rPr>
        <w:t>языковом</w:t>
      </w:r>
      <w:r>
        <w:rPr>
          <w:spacing w:val="75"/>
          <w:w w:val="150"/>
          <w:sz w:val="28"/>
        </w:rPr>
        <w:t xml:space="preserve">   </w:t>
      </w:r>
      <w:r>
        <w:rPr>
          <w:sz w:val="28"/>
        </w:rPr>
        <w:t xml:space="preserve">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8"/>
        </w:rPr>
        <w:t>чтения;</w:t>
      </w:r>
    </w:p>
    <w:p w14:paraId="50787502" w14:textId="77B689C5" w:rsidR="00553525" w:rsidRDefault="005829CA">
      <w:pPr>
        <w:pStyle w:val="a3"/>
        <w:spacing w:before="3" w:line="276" w:lineRule="auto"/>
        <w:ind w:left="1210" w:right="589" w:firstLine="0"/>
      </w:pPr>
      <w:r>
        <w:t>владеть орфографическими навыками: правильно писать</w:t>
      </w:r>
      <w:r w:rsidR="00A543BA">
        <w:t xml:space="preserve"> </w:t>
      </w:r>
      <w:r>
        <w:t>изученные слова; 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p>
    <w:p w14:paraId="382DBDF8" w14:textId="77777777" w:rsidR="00553525" w:rsidRDefault="005829CA">
      <w:pPr>
        <w:pStyle w:val="a3"/>
        <w:spacing w:line="276" w:lineRule="auto"/>
        <w:ind w:right="574" w:firstLine="0"/>
      </w:pPr>
      <w:r>
        <w:t>и</w:t>
      </w:r>
      <w:r>
        <w:rPr>
          <w:spacing w:val="70"/>
          <w:w w:val="150"/>
        </w:rPr>
        <w:t xml:space="preserve"> </w:t>
      </w:r>
      <w:proofErr w:type="gramStart"/>
      <w:r>
        <w:t>восклицательный</w:t>
      </w:r>
      <w:r>
        <w:rPr>
          <w:spacing w:val="57"/>
        </w:rPr>
        <w:t xml:space="preserve">  </w:t>
      </w:r>
      <w:r>
        <w:t>знаки</w:t>
      </w:r>
      <w:proofErr w:type="gramEnd"/>
      <w:r>
        <w:rPr>
          <w:spacing w:val="56"/>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56"/>
        </w:rPr>
        <w:t xml:space="preserve">  </w:t>
      </w:r>
      <w:r>
        <w:t>при</w:t>
      </w:r>
      <w:r>
        <w:rPr>
          <w:spacing w:val="56"/>
        </w:rPr>
        <w:t xml:space="preserve">  </w:t>
      </w:r>
      <w:r>
        <w:t>перечислении и обращении, апостроф, пунктуационно правильно оформлять</w:t>
      </w:r>
      <w:r>
        <w:rPr>
          <w:spacing w:val="-2"/>
        </w:rPr>
        <w:t xml:space="preserve"> </w:t>
      </w:r>
      <w:r>
        <w:t>электронное сообщение личного характера;</w:t>
      </w:r>
    </w:p>
    <w:p w14:paraId="4DDDB0AE" w14:textId="77777777" w:rsidR="00553525" w:rsidRDefault="005829CA">
      <w:pPr>
        <w:pStyle w:val="a4"/>
        <w:numPr>
          <w:ilvl w:val="0"/>
          <w:numId w:val="51"/>
        </w:numPr>
        <w:tabs>
          <w:tab w:val="left" w:pos="1516"/>
        </w:tabs>
        <w:spacing w:line="276" w:lineRule="auto"/>
        <w:ind w:left="500" w:right="570" w:firstLine="710"/>
        <w:jc w:val="both"/>
        <w:rPr>
          <w:sz w:val="28"/>
        </w:rPr>
      </w:pPr>
      <w:r>
        <w:rPr>
          <w:sz w:val="28"/>
        </w:rPr>
        <w:t>распознавать в звучащем и письменном тексте 800 лексических единиц (слов, словосочетаний, речевых клише) и правильно употреблять в устной и письменной</w:t>
      </w:r>
      <w:r>
        <w:rPr>
          <w:spacing w:val="40"/>
          <w:sz w:val="28"/>
        </w:rPr>
        <w:t xml:space="preserve"> </w:t>
      </w:r>
      <w:r>
        <w:rPr>
          <w:sz w:val="28"/>
        </w:rPr>
        <w:t>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CCFD808" w14:textId="77777777" w:rsidR="00553525" w:rsidRDefault="005829CA">
      <w:pPr>
        <w:pStyle w:val="a3"/>
        <w:spacing w:line="276" w:lineRule="auto"/>
        <w:ind w:right="56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t>ing</w:t>
      </w:r>
      <w:proofErr w:type="spellEnd"/>
      <w:r>
        <w:t>, имена прилагательные с помощью суффиксов -</w:t>
      </w:r>
      <w:proofErr w:type="spellStart"/>
      <w:r>
        <w:t>ing</w:t>
      </w:r>
      <w:proofErr w:type="spellEnd"/>
      <w:r>
        <w:t>, -</w:t>
      </w:r>
      <w:proofErr w:type="spellStart"/>
      <w:r>
        <w:t>less</w:t>
      </w:r>
      <w:proofErr w:type="spellEnd"/>
      <w:r>
        <w:t>, -</w:t>
      </w:r>
      <w:proofErr w:type="spellStart"/>
      <w:r>
        <w:t>ive</w:t>
      </w:r>
      <w:proofErr w:type="spellEnd"/>
      <w:r>
        <w:t>, -</w:t>
      </w:r>
      <w:proofErr w:type="spellStart"/>
      <w:r>
        <w:t>al</w:t>
      </w:r>
      <w:proofErr w:type="spellEnd"/>
      <w:r>
        <w:t>;</w:t>
      </w:r>
    </w:p>
    <w:p w14:paraId="5C9F760F" w14:textId="77777777" w:rsidR="00553525" w:rsidRDefault="005829CA">
      <w:pPr>
        <w:pStyle w:val="a3"/>
        <w:spacing w:line="278" w:lineRule="auto"/>
        <w:ind w:right="591"/>
      </w:pPr>
      <w:r>
        <w:t>распознавать и употреблять в устной и письменной речи изученные синонимы, антонимы и интернациональные слова;</w:t>
      </w:r>
    </w:p>
    <w:p w14:paraId="6C80FE67" w14:textId="77777777" w:rsidR="00553525" w:rsidRDefault="005829CA">
      <w:pPr>
        <w:pStyle w:val="a3"/>
        <w:spacing w:line="276" w:lineRule="auto"/>
        <w:ind w:right="586"/>
      </w:pPr>
      <w:r>
        <w:t>распознавать и употреблять в устной и письменной речи различные средства связи для обеспечения целостности высказывания;</w:t>
      </w:r>
    </w:p>
    <w:p w14:paraId="2BACB745" w14:textId="77777777" w:rsidR="00553525" w:rsidRDefault="005829CA">
      <w:pPr>
        <w:pStyle w:val="a4"/>
        <w:numPr>
          <w:ilvl w:val="0"/>
          <w:numId w:val="51"/>
        </w:numPr>
        <w:tabs>
          <w:tab w:val="left" w:pos="1516"/>
        </w:tabs>
        <w:spacing w:line="276" w:lineRule="auto"/>
        <w:ind w:left="500" w:right="580" w:firstLine="710"/>
        <w:jc w:val="both"/>
        <w:rPr>
          <w:sz w:val="28"/>
        </w:rPr>
      </w:pPr>
      <w:r>
        <w:rPr>
          <w:sz w:val="28"/>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14:paraId="1BFFA3AA" w14:textId="77777777" w:rsidR="00553525" w:rsidRDefault="005829CA">
      <w:pPr>
        <w:pStyle w:val="a3"/>
        <w:spacing w:line="278" w:lineRule="auto"/>
        <w:ind w:right="592"/>
      </w:pPr>
      <w:r>
        <w:t>распознавать</w:t>
      </w:r>
      <w:r>
        <w:rPr>
          <w:spacing w:val="80"/>
          <w:w w:val="150"/>
        </w:rPr>
        <w:t xml:space="preserve"> </w:t>
      </w:r>
      <w:r>
        <w:t>в</w:t>
      </w:r>
      <w:r>
        <w:rPr>
          <w:spacing w:val="80"/>
          <w:w w:val="150"/>
        </w:rPr>
        <w:t xml:space="preserve"> </w:t>
      </w:r>
      <w:proofErr w:type="gramStart"/>
      <w:r>
        <w:t>письменном</w:t>
      </w:r>
      <w:r>
        <w:rPr>
          <w:spacing w:val="39"/>
        </w:rPr>
        <w:t xml:space="preserve">  </w:t>
      </w:r>
      <w:r>
        <w:t>и</w:t>
      </w:r>
      <w:proofErr w:type="gramEnd"/>
      <w:r>
        <w:rPr>
          <w:spacing w:val="80"/>
          <w:w w:val="150"/>
        </w:rPr>
        <w:t xml:space="preserve"> </w:t>
      </w:r>
      <w:r>
        <w:t>звучащем</w:t>
      </w:r>
      <w:r>
        <w:rPr>
          <w:spacing w:val="37"/>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40"/>
        </w:rPr>
        <w:t xml:space="preserve"> </w:t>
      </w:r>
      <w:r>
        <w:t>и письменной речи:</w:t>
      </w:r>
    </w:p>
    <w:p w14:paraId="3936832E" w14:textId="77777777" w:rsidR="00553525" w:rsidRDefault="005829CA">
      <w:pPr>
        <w:pStyle w:val="a3"/>
        <w:spacing w:line="276" w:lineRule="auto"/>
        <w:ind w:right="584"/>
      </w:pPr>
      <w:r>
        <w:t xml:space="preserve">сложноподчинённые предложения с придаточными определительными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7B534E0E" w14:textId="77777777" w:rsidR="00553525" w:rsidRDefault="005829CA">
      <w:pPr>
        <w:pStyle w:val="a3"/>
        <w:spacing w:line="268" w:lineRule="auto"/>
        <w:ind w:left="1210" w:right="617" w:firstLine="0"/>
      </w:pPr>
      <w:r>
        <w:t>сложноподчинённые</w:t>
      </w:r>
      <w:r>
        <w:rPr>
          <w:spacing w:val="-9"/>
        </w:rPr>
        <w:t xml:space="preserve"> </w:t>
      </w:r>
      <w:r>
        <w:t>предложения</w:t>
      </w:r>
      <w:r>
        <w:rPr>
          <w:spacing w:val="-8"/>
        </w:rPr>
        <w:t xml:space="preserve"> </w:t>
      </w:r>
      <w:r>
        <w:t>с</w:t>
      </w:r>
      <w:r>
        <w:rPr>
          <w:spacing w:val="-10"/>
        </w:rPr>
        <w:t xml:space="preserve"> </w:t>
      </w:r>
      <w:r>
        <w:t>придаточными</w:t>
      </w:r>
      <w:r>
        <w:rPr>
          <w:spacing w:val="-10"/>
        </w:rPr>
        <w:t xml:space="preserve"> </w:t>
      </w:r>
      <w:r>
        <w:t>времени</w:t>
      </w:r>
      <w:r>
        <w:rPr>
          <w:spacing w:val="-10"/>
        </w:rPr>
        <w:t xml:space="preserve"> </w:t>
      </w:r>
      <w:r>
        <w:t>с</w:t>
      </w:r>
      <w:r>
        <w:rPr>
          <w:spacing w:val="-10"/>
        </w:rPr>
        <w:t xml:space="preserve"> </w:t>
      </w:r>
      <w:r>
        <w:t>союзами</w:t>
      </w:r>
      <w:r>
        <w:rPr>
          <w:spacing w:val="-2"/>
        </w:rPr>
        <w:t xml:space="preserve"> </w:t>
      </w:r>
      <w:proofErr w:type="spellStart"/>
      <w:r>
        <w:t>for</w:t>
      </w:r>
      <w:proofErr w:type="spellEnd"/>
      <w:r>
        <w:t>,</w:t>
      </w:r>
      <w:r>
        <w:rPr>
          <w:spacing w:val="-8"/>
        </w:rPr>
        <w:t xml:space="preserve"> </w:t>
      </w:r>
      <w:proofErr w:type="spellStart"/>
      <w:r>
        <w:t>since</w:t>
      </w:r>
      <w:proofErr w:type="spellEnd"/>
      <w:r>
        <w:t xml:space="preserve">; предложения с конструкциями </w:t>
      </w:r>
      <w:proofErr w:type="spellStart"/>
      <w:r>
        <w:t>as</w:t>
      </w:r>
      <w:proofErr w:type="spellEnd"/>
      <w:r>
        <w:t xml:space="preserve"> … </w:t>
      </w:r>
      <w:proofErr w:type="spellStart"/>
      <w:r>
        <w:t>as</w:t>
      </w:r>
      <w:proofErr w:type="spellEnd"/>
      <w:r>
        <w:t xml:space="preserve">, </w:t>
      </w:r>
      <w:proofErr w:type="spellStart"/>
      <w:r>
        <w:t>notso</w:t>
      </w:r>
      <w:proofErr w:type="spellEnd"/>
      <w:r>
        <w:t xml:space="preserve"> … </w:t>
      </w:r>
      <w:proofErr w:type="spellStart"/>
      <w:r>
        <w:t>as</w:t>
      </w:r>
      <w:proofErr w:type="spellEnd"/>
      <w:r>
        <w:t>;</w:t>
      </w:r>
    </w:p>
    <w:p w14:paraId="45E660D4" w14:textId="77777777" w:rsidR="00553525" w:rsidRDefault="005829CA">
      <w:pPr>
        <w:pStyle w:val="a3"/>
        <w:spacing w:before="6" w:line="276" w:lineRule="auto"/>
        <w:ind w:right="1099"/>
      </w:pPr>
      <w:r>
        <w:t xml:space="preserve">глаголы в видовременных формах действительного залога в изъявительном наклонении в </w:t>
      </w:r>
      <w:proofErr w:type="spellStart"/>
      <w:r>
        <w:t>Present</w:t>
      </w:r>
      <w:proofErr w:type="spellEnd"/>
      <w:r>
        <w:t>/</w:t>
      </w:r>
      <w:proofErr w:type="spellStart"/>
      <w:r>
        <w:t>PastContinuousTense</w:t>
      </w:r>
      <w:proofErr w:type="spellEnd"/>
      <w:r>
        <w:t>;</w:t>
      </w:r>
    </w:p>
    <w:p w14:paraId="321D74AA" w14:textId="77777777" w:rsidR="00553525" w:rsidRDefault="00553525">
      <w:pPr>
        <w:spacing w:line="276" w:lineRule="auto"/>
        <w:sectPr w:rsidR="00553525">
          <w:pgSz w:w="11910" w:h="16850"/>
          <w:pgMar w:top="840" w:right="140" w:bottom="280" w:left="220" w:header="622" w:footer="0" w:gutter="0"/>
          <w:cols w:space="720"/>
        </w:sectPr>
      </w:pPr>
    </w:p>
    <w:p w14:paraId="2F117AD2" w14:textId="77777777" w:rsidR="00553525" w:rsidRDefault="005829CA">
      <w:pPr>
        <w:pStyle w:val="a3"/>
        <w:spacing w:before="207" w:line="278" w:lineRule="auto"/>
        <w:ind w:right="639"/>
        <w:jc w:val="left"/>
      </w:pPr>
      <w:r>
        <w:lastRenderedPageBreak/>
        <w:t xml:space="preserve">все типы вопросительных предложений (общий, специальный, альтернативный, разделительный вопросы) в </w:t>
      </w:r>
      <w:proofErr w:type="spellStart"/>
      <w:r>
        <w:t>Present</w:t>
      </w:r>
      <w:proofErr w:type="spellEnd"/>
      <w:r>
        <w:t xml:space="preserve">/ </w:t>
      </w:r>
      <w:proofErr w:type="spellStart"/>
      <w:r>
        <w:t>PastContinuousTense</w:t>
      </w:r>
      <w:proofErr w:type="spellEnd"/>
      <w:r>
        <w:t>;</w:t>
      </w:r>
    </w:p>
    <w:p w14:paraId="4CA194B1" w14:textId="77777777" w:rsidR="00553525" w:rsidRPr="00C96D3B" w:rsidRDefault="005829CA">
      <w:pPr>
        <w:pStyle w:val="a3"/>
        <w:spacing w:before="2"/>
        <w:ind w:left="1210" w:firstLine="0"/>
        <w:jc w:val="left"/>
        <w:rPr>
          <w:lang w:val="en-US"/>
        </w:rPr>
      </w:pPr>
      <w:r>
        <w:t>модальные</w:t>
      </w:r>
      <w:r w:rsidRPr="00C96D3B">
        <w:rPr>
          <w:spacing w:val="14"/>
          <w:lang w:val="en-US"/>
        </w:rPr>
        <w:t xml:space="preserve"> </w:t>
      </w:r>
      <w:r>
        <w:t>глаголы</w:t>
      </w:r>
      <w:r w:rsidRPr="00C96D3B">
        <w:rPr>
          <w:spacing w:val="15"/>
          <w:lang w:val="en-US"/>
        </w:rPr>
        <w:t xml:space="preserve"> </w:t>
      </w:r>
      <w:r>
        <w:t>и</w:t>
      </w:r>
      <w:r w:rsidRPr="00C96D3B">
        <w:rPr>
          <w:spacing w:val="13"/>
          <w:lang w:val="en-US"/>
        </w:rPr>
        <w:t xml:space="preserve"> </w:t>
      </w:r>
      <w:r>
        <w:t>их</w:t>
      </w:r>
      <w:r w:rsidRPr="00C96D3B">
        <w:rPr>
          <w:spacing w:val="13"/>
          <w:lang w:val="en-US"/>
        </w:rPr>
        <w:t xml:space="preserve"> </w:t>
      </w:r>
      <w:r>
        <w:t>эквиваленты</w:t>
      </w:r>
      <w:r w:rsidRPr="00C96D3B">
        <w:rPr>
          <w:spacing w:val="14"/>
          <w:lang w:val="en-US"/>
        </w:rPr>
        <w:t xml:space="preserve"> </w:t>
      </w:r>
      <w:r w:rsidRPr="00C96D3B">
        <w:rPr>
          <w:lang w:val="en-US"/>
        </w:rPr>
        <w:t>(can/be</w:t>
      </w:r>
      <w:r w:rsidRPr="00C96D3B">
        <w:rPr>
          <w:spacing w:val="18"/>
          <w:lang w:val="en-US"/>
        </w:rPr>
        <w:t xml:space="preserve"> </w:t>
      </w:r>
      <w:r w:rsidRPr="00C96D3B">
        <w:rPr>
          <w:lang w:val="en-US"/>
        </w:rPr>
        <w:t>able</w:t>
      </w:r>
      <w:r w:rsidRPr="00C96D3B">
        <w:rPr>
          <w:spacing w:val="19"/>
          <w:lang w:val="en-US"/>
        </w:rPr>
        <w:t xml:space="preserve"> </w:t>
      </w:r>
      <w:r w:rsidRPr="00C96D3B">
        <w:rPr>
          <w:lang w:val="en-US"/>
        </w:rPr>
        <w:t>to,</w:t>
      </w:r>
      <w:r w:rsidRPr="00C96D3B">
        <w:rPr>
          <w:spacing w:val="20"/>
          <w:lang w:val="en-US"/>
        </w:rPr>
        <w:t xml:space="preserve"> </w:t>
      </w:r>
      <w:r w:rsidRPr="00C96D3B">
        <w:rPr>
          <w:lang w:val="en-US"/>
        </w:rPr>
        <w:t>must/</w:t>
      </w:r>
      <w:r w:rsidRPr="00C96D3B">
        <w:rPr>
          <w:spacing w:val="15"/>
          <w:lang w:val="en-US"/>
        </w:rPr>
        <w:t xml:space="preserve"> </w:t>
      </w:r>
      <w:r w:rsidRPr="00C96D3B">
        <w:rPr>
          <w:lang w:val="en-US"/>
        </w:rPr>
        <w:t>have</w:t>
      </w:r>
      <w:r w:rsidRPr="00C96D3B">
        <w:rPr>
          <w:spacing w:val="14"/>
          <w:lang w:val="en-US"/>
        </w:rPr>
        <w:t xml:space="preserve"> </w:t>
      </w:r>
      <w:r w:rsidRPr="00C96D3B">
        <w:rPr>
          <w:lang w:val="en-US"/>
        </w:rPr>
        <w:t>to,</w:t>
      </w:r>
      <w:r w:rsidRPr="00C96D3B">
        <w:rPr>
          <w:spacing w:val="24"/>
          <w:lang w:val="en-US"/>
        </w:rPr>
        <w:t xml:space="preserve"> </w:t>
      </w:r>
      <w:r w:rsidRPr="00C96D3B">
        <w:rPr>
          <w:lang w:val="en-US"/>
        </w:rPr>
        <w:t>may,</w:t>
      </w:r>
      <w:r w:rsidRPr="00C96D3B">
        <w:rPr>
          <w:spacing w:val="15"/>
          <w:lang w:val="en-US"/>
        </w:rPr>
        <w:t xml:space="preserve"> </w:t>
      </w:r>
      <w:r w:rsidRPr="00C96D3B">
        <w:rPr>
          <w:spacing w:val="-2"/>
          <w:lang w:val="en-US"/>
        </w:rPr>
        <w:t>should,</w:t>
      </w:r>
    </w:p>
    <w:p w14:paraId="6DD2324C" w14:textId="77777777" w:rsidR="00553525" w:rsidRPr="00C96D3B" w:rsidRDefault="00553525">
      <w:pPr>
        <w:rPr>
          <w:lang w:val="en-US"/>
        </w:rPr>
        <w:sectPr w:rsidR="00553525" w:rsidRPr="00C96D3B">
          <w:pgSz w:w="11910" w:h="16850"/>
          <w:pgMar w:top="840" w:right="140" w:bottom="280" w:left="220" w:header="622" w:footer="0" w:gutter="0"/>
          <w:cols w:space="720"/>
        </w:sectPr>
      </w:pPr>
    </w:p>
    <w:p w14:paraId="33E0924F" w14:textId="77777777" w:rsidR="00553525" w:rsidRPr="00C96D3B" w:rsidRDefault="005829CA">
      <w:pPr>
        <w:pStyle w:val="a3"/>
        <w:spacing w:before="42"/>
        <w:ind w:firstLine="0"/>
        <w:jc w:val="left"/>
        <w:rPr>
          <w:lang w:val="en-US"/>
        </w:rPr>
      </w:pPr>
      <w:r w:rsidRPr="00C96D3B">
        <w:rPr>
          <w:spacing w:val="-4"/>
          <w:lang w:val="en-US"/>
        </w:rPr>
        <w:t>need);</w:t>
      </w:r>
    </w:p>
    <w:p w14:paraId="4959AE8D" w14:textId="77777777" w:rsidR="00553525" w:rsidRPr="00C96D3B" w:rsidRDefault="005829CA">
      <w:pPr>
        <w:spacing w:before="90"/>
        <w:rPr>
          <w:sz w:val="28"/>
          <w:lang w:val="en-US"/>
        </w:rPr>
      </w:pPr>
      <w:r w:rsidRPr="00C96D3B">
        <w:rPr>
          <w:lang w:val="en-US"/>
        </w:rPr>
        <w:br w:type="column"/>
      </w:r>
    </w:p>
    <w:p w14:paraId="108A2680" w14:textId="77777777" w:rsidR="00553525" w:rsidRPr="00C96D3B" w:rsidRDefault="005829CA">
      <w:pPr>
        <w:pStyle w:val="a3"/>
        <w:spacing w:before="1"/>
        <w:ind w:left="0" w:firstLine="0"/>
        <w:jc w:val="left"/>
        <w:rPr>
          <w:lang w:val="en-US"/>
        </w:rPr>
      </w:pPr>
      <w:r w:rsidRPr="00C96D3B">
        <w:rPr>
          <w:lang w:val="en-US"/>
        </w:rPr>
        <w:t>c</w:t>
      </w:r>
      <w:r>
        <w:t>лова</w:t>
      </w:r>
      <w:r w:rsidRPr="00C96D3B">
        <w:rPr>
          <w:lang w:val="en-US"/>
        </w:rPr>
        <w:t>,</w:t>
      </w:r>
      <w:r w:rsidRPr="00C96D3B">
        <w:rPr>
          <w:spacing w:val="-13"/>
          <w:lang w:val="en-US"/>
        </w:rPr>
        <w:t xml:space="preserve"> </w:t>
      </w:r>
      <w:r>
        <w:t>выражающие</w:t>
      </w:r>
      <w:r w:rsidRPr="00C96D3B">
        <w:rPr>
          <w:spacing w:val="-12"/>
          <w:lang w:val="en-US"/>
        </w:rPr>
        <w:t xml:space="preserve"> </w:t>
      </w:r>
      <w:r>
        <w:t>количество</w:t>
      </w:r>
      <w:r w:rsidRPr="00C96D3B">
        <w:rPr>
          <w:spacing w:val="-9"/>
          <w:lang w:val="en-US"/>
        </w:rPr>
        <w:t xml:space="preserve"> </w:t>
      </w:r>
      <w:r w:rsidRPr="00C96D3B">
        <w:rPr>
          <w:lang w:val="en-US"/>
        </w:rPr>
        <w:t>(little/a</w:t>
      </w:r>
      <w:r w:rsidRPr="00C96D3B">
        <w:rPr>
          <w:spacing w:val="-9"/>
          <w:lang w:val="en-US"/>
        </w:rPr>
        <w:t xml:space="preserve"> </w:t>
      </w:r>
      <w:r w:rsidRPr="00C96D3B">
        <w:rPr>
          <w:lang w:val="en-US"/>
        </w:rPr>
        <w:t>little,</w:t>
      </w:r>
      <w:r w:rsidRPr="00C96D3B">
        <w:rPr>
          <w:spacing w:val="-11"/>
          <w:lang w:val="en-US"/>
        </w:rPr>
        <w:t xml:space="preserve"> </w:t>
      </w:r>
      <w:r w:rsidRPr="00C96D3B">
        <w:rPr>
          <w:lang w:val="en-US"/>
        </w:rPr>
        <w:t>few/a</w:t>
      </w:r>
      <w:r w:rsidRPr="00C96D3B">
        <w:rPr>
          <w:spacing w:val="-9"/>
          <w:lang w:val="en-US"/>
        </w:rPr>
        <w:t xml:space="preserve"> </w:t>
      </w:r>
      <w:r w:rsidRPr="00C96D3B">
        <w:rPr>
          <w:spacing w:val="-2"/>
          <w:lang w:val="en-US"/>
        </w:rPr>
        <w:t>few);</w:t>
      </w:r>
    </w:p>
    <w:p w14:paraId="1EF3B6B9" w14:textId="77777777" w:rsidR="00553525" w:rsidRDefault="005829CA">
      <w:pPr>
        <w:pStyle w:val="a3"/>
        <w:tabs>
          <w:tab w:val="left" w:pos="1680"/>
          <w:tab w:val="left" w:pos="3894"/>
          <w:tab w:val="left" w:pos="5714"/>
          <w:tab w:val="left" w:pos="6617"/>
          <w:tab w:val="left" w:pos="7265"/>
          <w:tab w:val="left" w:pos="7664"/>
          <w:tab w:val="left" w:pos="8196"/>
        </w:tabs>
        <w:spacing w:before="47"/>
        <w:ind w:left="0" w:firstLine="0"/>
        <w:jc w:val="left"/>
      </w:pPr>
      <w:r>
        <w:rPr>
          <w:spacing w:val="-2"/>
        </w:rPr>
        <w:t>возвратные,</w:t>
      </w:r>
      <w:r>
        <w:tab/>
      </w:r>
      <w:r>
        <w:rPr>
          <w:spacing w:val="-2"/>
        </w:rPr>
        <w:t>неопределённые</w:t>
      </w:r>
      <w:r>
        <w:tab/>
      </w:r>
      <w:r>
        <w:rPr>
          <w:spacing w:val="-2"/>
        </w:rPr>
        <w:t>местоимения</w:t>
      </w:r>
      <w:r>
        <w:tab/>
      </w:r>
      <w:proofErr w:type="spellStart"/>
      <w:r>
        <w:rPr>
          <w:spacing w:val="-2"/>
        </w:rPr>
        <w:t>some</w:t>
      </w:r>
      <w:proofErr w:type="spellEnd"/>
      <w:r>
        <w:rPr>
          <w:spacing w:val="-2"/>
        </w:rPr>
        <w:t>,</w:t>
      </w:r>
      <w:r>
        <w:tab/>
      </w:r>
      <w:proofErr w:type="spellStart"/>
      <w:r>
        <w:rPr>
          <w:spacing w:val="-5"/>
        </w:rPr>
        <w:t>any</w:t>
      </w:r>
      <w:proofErr w:type="spellEnd"/>
      <w:r>
        <w:tab/>
      </w:r>
      <w:r>
        <w:rPr>
          <w:spacing w:val="-10"/>
        </w:rPr>
        <w:t>и</w:t>
      </w:r>
      <w:r>
        <w:tab/>
      </w:r>
      <w:r>
        <w:rPr>
          <w:spacing w:val="-5"/>
        </w:rPr>
        <w:t>их</w:t>
      </w:r>
      <w:r>
        <w:tab/>
      </w:r>
      <w:r>
        <w:rPr>
          <w:spacing w:val="-2"/>
        </w:rPr>
        <w:t>производные</w:t>
      </w:r>
    </w:p>
    <w:p w14:paraId="06B58FDB" w14:textId="77777777" w:rsidR="00553525" w:rsidRDefault="00553525">
      <w:pPr>
        <w:sectPr w:rsidR="00553525">
          <w:type w:val="continuous"/>
          <w:pgSz w:w="11910" w:h="16850"/>
          <w:pgMar w:top="1240" w:right="140" w:bottom="280" w:left="220" w:header="622" w:footer="0" w:gutter="0"/>
          <w:cols w:num="2" w:space="720" w:equalWidth="0">
            <w:col w:w="1197" w:space="14"/>
            <w:col w:w="10339"/>
          </w:cols>
        </w:sectPr>
      </w:pPr>
    </w:p>
    <w:p w14:paraId="7E5C8452" w14:textId="77777777" w:rsidR="00553525" w:rsidRDefault="005829CA">
      <w:pPr>
        <w:pStyle w:val="a3"/>
        <w:spacing w:before="48" w:line="276" w:lineRule="auto"/>
        <w:ind w:right="568" w:firstLine="0"/>
      </w:pPr>
      <w:r>
        <w:t>(</w:t>
      </w:r>
      <w:proofErr w:type="spellStart"/>
      <w:r>
        <w:t>somebody</w:t>
      </w:r>
      <w:proofErr w:type="spellEnd"/>
      <w:r>
        <w:t xml:space="preserve">, </w:t>
      </w:r>
      <w:proofErr w:type="spellStart"/>
      <w:r>
        <w:t>anybody</w:t>
      </w:r>
      <w:proofErr w:type="spellEnd"/>
      <w:r>
        <w:t xml:space="preserve">; </w:t>
      </w:r>
      <w:proofErr w:type="spellStart"/>
      <w:r>
        <w:t>something</w:t>
      </w:r>
      <w:proofErr w:type="spellEnd"/>
      <w:r>
        <w:t xml:space="preserve">, </w:t>
      </w:r>
      <w:proofErr w:type="spellStart"/>
      <w:r>
        <w:t>anything</w:t>
      </w:r>
      <w:proofErr w:type="spellEnd"/>
      <w:r>
        <w:t xml:space="preserve">, </w:t>
      </w:r>
      <w:proofErr w:type="spellStart"/>
      <w:r>
        <w:t>etc</w:t>
      </w:r>
      <w:proofErr w:type="spellEnd"/>
      <w:r>
        <w:t xml:space="preserve">.) </w:t>
      </w:r>
      <w:proofErr w:type="spellStart"/>
      <w:r>
        <w:t>every</w:t>
      </w:r>
      <w:proofErr w:type="spellEnd"/>
      <w:r>
        <w:t xml:space="preserve"> и производные (</w:t>
      </w:r>
      <w:proofErr w:type="spellStart"/>
      <w:r>
        <w:t>everybody</w:t>
      </w:r>
      <w:proofErr w:type="spellEnd"/>
      <w:r>
        <w:t xml:space="preserve">, </w:t>
      </w:r>
      <w:proofErr w:type="spellStart"/>
      <w:r>
        <w:t>everything</w:t>
      </w:r>
      <w:proofErr w:type="spellEnd"/>
      <w:r>
        <w:t xml:space="preserve"> и другие) в повествовательных (утвердительных и отрицательных) и вопросительных предложениях;</w:t>
      </w:r>
    </w:p>
    <w:p w14:paraId="3E4D2DBB" w14:textId="77777777" w:rsidR="00553525" w:rsidRDefault="005829CA">
      <w:pPr>
        <w:pStyle w:val="a3"/>
        <w:spacing w:before="3"/>
        <w:ind w:left="1210" w:firstLine="0"/>
      </w:pPr>
      <w:r>
        <w:t>числительные</w:t>
      </w:r>
      <w:r>
        <w:rPr>
          <w:spacing w:val="-5"/>
        </w:rPr>
        <w:t xml:space="preserve"> </w:t>
      </w:r>
      <w:r>
        <w:t>для</w:t>
      </w:r>
      <w:r>
        <w:rPr>
          <w:spacing w:val="-8"/>
        </w:rPr>
        <w:t xml:space="preserve"> </w:t>
      </w:r>
      <w:r>
        <w:t>обозначения</w:t>
      </w:r>
      <w:r>
        <w:rPr>
          <w:spacing w:val="-4"/>
        </w:rPr>
        <w:t xml:space="preserve"> </w:t>
      </w:r>
      <w:r>
        <w:t>дат</w:t>
      </w:r>
      <w:r>
        <w:rPr>
          <w:spacing w:val="-7"/>
        </w:rPr>
        <w:t xml:space="preserve"> </w:t>
      </w:r>
      <w:r>
        <w:t>и</w:t>
      </w:r>
      <w:r>
        <w:rPr>
          <w:spacing w:val="-14"/>
        </w:rPr>
        <w:t xml:space="preserve"> </w:t>
      </w:r>
      <w:r>
        <w:t>больших</w:t>
      </w:r>
      <w:r>
        <w:rPr>
          <w:spacing w:val="-10"/>
        </w:rPr>
        <w:t xml:space="preserve"> </w:t>
      </w:r>
      <w:r>
        <w:t>чисел</w:t>
      </w:r>
      <w:r>
        <w:rPr>
          <w:spacing w:val="-9"/>
        </w:rPr>
        <w:t xml:space="preserve"> </w:t>
      </w:r>
      <w:r>
        <w:rPr>
          <w:spacing w:val="-2"/>
        </w:rPr>
        <w:t>(100–1000);</w:t>
      </w:r>
    </w:p>
    <w:p w14:paraId="31E04729" w14:textId="77777777" w:rsidR="00553525" w:rsidRDefault="005829CA">
      <w:pPr>
        <w:pStyle w:val="a4"/>
        <w:numPr>
          <w:ilvl w:val="0"/>
          <w:numId w:val="51"/>
        </w:numPr>
        <w:tabs>
          <w:tab w:val="left" w:pos="1511"/>
        </w:tabs>
        <w:spacing w:before="48"/>
        <w:ind w:left="1511" w:hanging="301"/>
        <w:jc w:val="both"/>
        <w:rPr>
          <w:sz w:val="28"/>
        </w:rPr>
      </w:pPr>
      <w:r>
        <w:rPr>
          <w:sz w:val="28"/>
        </w:rPr>
        <w:t>владеть</w:t>
      </w:r>
      <w:r>
        <w:rPr>
          <w:spacing w:val="-14"/>
          <w:sz w:val="28"/>
        </w:rPr>
        <w:t xml:space="preserve"> </w:t>
      </w:r>
      <w:r>
        <w:rPr>
          <w:sz w:val="28"/>
        </w:rPr>
        <w:t>социокультурными</w:t>
      </w:r>
      <w:r>
        <w:rPr>
          <w:spacing w:val="-11"/>
          <w:sz w:val="28"/>
        </w:rPr>
        <w:t xml:space="preserve"> </w:t>
      </w:r>
      <w:r>
        <w:rPr>
          <w:sz w:val="28"/>
        </w:rPr>
        <w:t>знаниями</w:t>
      </w:r>
      <w:r>
        <w:rPr>
          <w:spacing w:val="-12"/>
          <w:sz w:val="28"/>
        </w:rPr>
        <w:t xml:space="preserve"> </w:t>
      </w:r>
      <w:r>
        <w:rPr>
          <w:sz w:val="28"/>
        </w:rPr>
        <w:t>и</w:t>
      </w:r>
      <w:r>
        <w:rPr>
          <w:spacing w:val="-9"/>
          <w:sz w:val="28"/>
        </w:rPr>
        <w:t xml:space="preserve"> </w:t>
      </w:r>
      <w:r>
        <w:rPr>
          <w:spacing w:val="-2"/>
          <w:sz w:val="28"/>
        </w:rPr>
        <w:t>умениями:</w:t>
      </w:r>
    </w:p>
    <w:p w14:paraId="0416BCC6" w14:textId="77777777" w:rsidR="00553525" w:rsidRDefault="005829CA">
      <w:pPr>
        <w:pStyle w:val="a3"/>
        <w:tabs>
          <w:tab w:val="left" w:pos="1384"/>
          <w:tab w:val="left" w:pos="2915"/>
          <w:tab w:val="left" w:pos="3271"/>
          <w:tab w:val="left" w:pos="5067"/>
          <w:tab w:val="left" w:pos="5403"/>
          <w:tab w:val="left" w:pos="6435"/>
          <w:tab w:val="left" w:pos="6790"/>
          <w:tab w:val="left" w:pos="8438"/>
          <w:tab w:val="left" w:pos="9201"/>
        </w:tabs>
        <w:spacing w:before="47" w:line="276" w:lineRule="auto"/>
        <w:ind w:left="538" w:right="570" w:firstLine="1042"/>
        <w:jc w:val="right"/>
      </w:pPr>
      <w:r>
        <w:t>использовать</w:t>
      </w:r>
      <w:r>
        <w:rPr>
          <w:spacing w:val="-10"/>
        </w:rPr>
        <w:t xml:space="preserve"> </w:t>
      </w:r>
      <w:r>
        <w:t>отдельные</w:t>
      </w:r>
      <w:r>
        <w:rPr>
          <w:spacing w:val="-7"/>
        </w:rPr>
        <w:t xml:space="preserve"> </w:t>
      </w:r>
      <w:r>
        <w:t>социокультурные</w:t>
      </w:r>
      <w:r>
        <w:rPr>
          <w:spacing w:val="-5"/>
        </w:rPr>
        <w:t xml:space="preserve"> </w:t>
      </w:r>
      <w:r>
        <w:t>элементы</w:t>
      </w:r>
      <w:r>
        <w:rPr>
          <w:spacing w:val="-8"/>
        </w:rPr>
        <w:t xml:space="preserve"> </w:t>
      </w:r>
      <w:r>
        <w:t>речевого</w:t>
      </w:r>
      <w:r>
        <w:rPr>
          <w:spacing w:val="-8"/>
        </w:rPr>
        <w:t xml:space="preserve"> </w:t>
      </w:r>
      <w:r>
        <w:t>поведенческого этикета</w:t>
      </w:r>
      <w:r>
        <w:rPr>
          <w:spacing w:val="-4"/>
        </w:rPr>
        <w:t xml:space="preserve"> </w:t>
      </w:r>
      <w:r>
        <w:t>в</w:t>
      </w:r>
      <w:r>
        <w:rPr>
          <w:spacing w:val="-6"/>
        </w:rPr>
        <w:t xml:space="preserve"> </w:t>
      </w:r>
      <w:r>
        <w:t>стране</w:t>
      </w:r>
      <w:r>
        <w:rPr>
          <w:spacing w:val="-4"/>
        </w:rPr>
        <w:t xml:space="preserve"> </w:t>
      </w:r>
      <w:r>
        <w:t>(странах)</w:t>
      </w:r>
      <w:r>
        <w:rPr>
          <w:spacing w:val="-6"/>
        </w:rPr>
        <w:t xml:space="preserve"> </w:t>
      </w:r>
      <w:r>
        <w:t>изучаемого</w:t>
      </w:r>
      <w:r>
        <w:rPr>
          <w:spacing w:val="-5"/>
        </w:rPr>
        <w:t xml:space="preserve"> </w:t>
      </w:r>
      <w:r>
        <w:t>языка в</w:t>
      </w:r>
      <w:r>
        <w:rPr>
          <w:spacing w:val="-6"/>
        </w:rPr>
        <w:t xml:space="preserve"> </w:t>
      </w:r>
      <w:r>
        <w:t>рамках</w:t>
      </w:r>
      <w:r>
        <w:rPr>
          <w:spacing w:val="-5"/>
        </w:rPr>
        <w:t xml:space="preserve"> </w:t>
      </w:r>
      <w:r>
        <w:t>тематического</w:t>
      </w:r>
      <w:r>
        <w:rPr>
          <w:spacing w:val="-5"/>
        </w:rPr>
        <w:t xml:space="preserve"> </w:t>
      </w:r>
      <w:r>
        <w:t>содержания</w:t>
      </w:r>
      <w:r>
        <w:rPr>
          <w:spacing w:val="-4"/>
        </w:rPr>
        <w:t xml:space="preserve"> </w:t>
      </w:r>
      <w:r>
        <w:t xml:space="preserve">речи; </w:t>
      </w:r>
      <w:r>
        <w:rPr>
          <w:spacing w:val="-2"/>
        </w:rPr>
        <w:t>знать</w:t>
      </w:r>
      <w:r>
        <w:tab/>
      </w: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наиболее </w:t>
      </w:r>
      <w:r>
        <w:t>употребительную</w:t>
      </w:r>
      <w:r>
        <w:rPr>
          <w:spacing w:val="13"/>
        </w:rPr>
        <w:t xml:space="preserve"> </w:t>
      </w:r>
      <w:r>
        <w:t>лексику,</w:t>
      </w:r>
      <w:r>
        <w:rPr>
          <w:spacing w:val="17"/>
        </w:rPr>
        <w:t xml:space="preserve"> </w:t>
      </w:r>
      <w:r>
        <w:t>обозначающую</w:t>
      </w:r>
      <w:r>
        <w:rPr>
          <w:spacing w:val="14"/>
        </w:rPr>
        <w:t xml:space="preserve"> </w:t>
      </w:r>
      <w:r>
        <w:t>реалии</w:t>
      </w:r>
      <w:r>
        <w:rPr>
          <w:spacing w:val="15"/>
        </w:rPr>
        <w:t xml:space="preserve"> </w:t>
      </w:r>
      <w:r>
        <w:t>страны</w:t>
      </w:r>
      <w:r>
        <w:rPr>
          <w:spacing w:val="15"/>
        </w:rPr>
        <w:t xml:space="preserve"> </w:t>
      </w:r>
      <w:r>
        <w:t>(стран)</w:t>
      </w:r>
      <w:r>
        <w:rPr>
          <w:spacing w:val="13"/>
        </w:rPr>
        <w:t xml:space="preserve"> </w:t>
      </w:r>
      <w:r>
        <w:t>изучаемого</w:t>
      </w:r>
      <w:r>
        <w:rPr>
          <w:spacing w:val="15"/>
        </w:rPr>
        <w:t xml:space="preserve"> </w:t>
      </w:r>
      <w:r>
        <w:t>языка</w:t>
      </w:r>
      <w:r>
        <w:rPr>
          <w:spacing w:val="11"/>
        </w:rPr>
        <w:t xml:space="preserve"> </w:t>
      </w:r>
      <w:r>
        <w:rPr>
          <w:spacing w:val="-10"/>
        </w:rPr>
        <w:t>в</w:t>
      </w:r>
    </w:p>
    <w:p w14:paraId="7754B957" w14:textId="77777777" w:rsidR="00553525" w:rsidRDefault="005829CA">
      <w:pPr>
        <w:pStyle w:val="a3"/>
        <w:spacing w:before="3"/>
        <w:ind w:firstLine="0"/>
      </w:pPr>
      <w:r>
        <w:t>рамках</w:t>
      </w:r>
      <w:r>
        <w:rPr>
          <w:spacing w:val="-15"/>
        </w:rPr>
        <w:t xml:space="preserve"> </w:t>
      </w:r>
      <w:r>
        <w:t>тематического</w:t>
      </w:r>
      <w:r>
        <w:rPr>
          <w:spacing w:val="-9"/>
        </w:rPr>
        <w:t xml:space="preserve"> </w:t>
      </w:r>
      <w:r>
        <w:t>содержания</w:t>
      </w:r>
      <w:r>
        <w:rPr>
          <w:spacing w:val="-13"/>
        </w:rPr>
        <w:t xml:space="preserve"> </w:t>
      </w:r>
      <w:r>
        <w:rPr>
          <w:spacing w:val="-4"/>
        </w:rPr>
        <w:t>речи;</w:t>
      </w:r>
    </w:p>
    <w:p w14:paraId="08572E67" w14:textId="77777777" w:rsidR="00553525" w:rsidRDefault="005829CA">
      <w:pPr>
        <w:pStyle w:val="a3"/>
        <w:spacing w:before="52" w:line="271" w:lineRule="auto"/>
        <w:ind w:right="578"/>
      </w:pPr>
      <w:r>
        <w:t>обладать базовыми знаниями о социокультурном портрете родной страны и страны (стран) изучаемого языка;</w:t>
      </w:r>
    </w:p>
    <w:p w14:paraId="139BD932" w14:textId="77777777" w:rsidR="00553525" w:rsidRDefault="005829CA">
      <w:pPr>
        <w:pStyle w:val="a3"/>
        <w:spacing w:before="12"/>
        <w:ind w:left="1210" w:firstLine="0"/>
      </w:pPr>
      <w:r>
        <w:t>кратко</w:t>
      </w:r>
      <w:r>
        <w:rPr>
          <w:spacing w:val="-9"/>
        </w:rPr>
        <w:t xml:space="preserve"> </w:t>
      </w:r>
      <w:r>
        <w:t>представлять</w:t>
      </w:r>
      <w:r>
        <w:rPr>
          <w:spacing w:val="-13"/>
        </w:rPr>
        <w:t xml:space="preserve"> </w:t>
      </w:r>
      <w:r>
        <w:t>Россию</w:t>
      </w:r>
      <w:r>
        <w:rPr>
          <w:spacing w:val="-9"/>
        </w:rPr>
        <w:t xml:space="preserve"> </w:t>
      </w:r>
      <w:r>
        <w:t>и</w:t>
      </w:r>
      <w:r>
        <w:rPr>
          <w:spacing w:val="-8"/>
        </w:rPr>
        <w:t xml:space="preserve"> </w:t>
      </w:r>
      <w:r>
        <w:t>страну</w:t>
      </w:r>
      <w:r>
        <w:rPr>
          <w:spacing w:val="-16"/>
        </w:rPr>
        <w:t xml:space="preserve"> </w:t>
      </w:r>
      <w:r>
        <w:t>(страны)</w:t>
      </w:r>
      <w:r>
        <w:rPr>
          <w:spacing w:val="-13"/>
        </w:rPr>
        <w:t xml:space="preserve"> </w:t>
      </w:r>
      <w:r>
        <w:t>изучаемого</w:t>
      </w:r>
      <w:r>
        <w:rPr>
          <w:spacing w:val="-7"/>
        </w:rPr>
        <w:t xml:space="preserve"> </w:t>
      </w:r>
      <w:r>
        <w:rPr>
          <w:spacing w:val="-2"/>
        </w:rPr>
        <w:t>языка;</w:t>
      </w:r>
    </w:p>
    <w:p w14:paraId="5CE81A58" w14:textId="77777777" w:rsidR="00553525" w:rsidRDefault="005829CA">
      <w:pPr>
        <w:pStyle w:val="a4"/>
        <w:numPr>
          <w:ilvl w:val="0"/>
          <w:numId w:val="51"/>
        </w:numPr>
        <w:tabs>
          <w:tab w:val="left" w:pos="1516"/>
        </w:tabs>
        <w:spacing w:before="48" w:line="276" w:lineRule="auto"/>
        <w:ind w:left="500" w:right="574" w:firstLine="710"/>
        <w:jc w:val="both"/>
        <w:rPr>
          <w:sz w:val="28"/>
        </w:rPr>
      </w:pPr>
      <w:r>
        <w:rPr>
          <w:sz w:val="28"/>
        </w:rPr>
        <w:t>владеть</w:t>
      </w:r>
      <w:r>
        <w:rPr>
          <w:spacing w:val="-3"/>
          <w:sz w:val="28"/>
        </w:rPr>
        <w:t xml:space="preserve"> </w:t>
      </w:r>
      <w:r>
        <w:rPr>
          <w:sz w:val="28"/>
        </w:rPr>
        <w:t>компенсаторными умениями:</w:t>
      </w:r>
      <w:r>
        <w:rPr>
          <w:spacing w:val="-6"/>
          <w:sz w:val="28"/>
        </w:rPr>
        <w:t xml:space="preserve"> </w:t>
      </w:r>
      <w:r>
        <w:rPr>
          <w:sz w:val="28"/>
        </w:rPr>
        <w:t>использовать</w:t>
      </w:r>
      <w:r>
        <w:rPr>
          <w:spacing w:val="-3"/>
          <w:sz w:val="28"/>
        </w:rPr>
        <w:t xml:space="preserve"> </w:t>
      </w:r>
      <w:r>
        <w:rPr>
          <w:sz w:val="28"/>
        </w:rPr>
        <w:t>при</w:t>
      </w:r>
      <w:r>
        <w:rPr>
          <w:spacing w:val="-1"/>
          <w:sz w:val="28"/>
        </w:rPr>
        <w:t xml:space="preserve"> </w:t>
      </w:r>
      <w:r>
        <w:rPr>
          <w:sz w:val="28"/>
        </w:rPr>
        <w:t>чтении</w:t>
      </w:r>
      <w:r>
        <w:rPr>
          <w:spacing w:val="-2"/>
          <w:sz w:val="28"/>
        </w:rPr>
        <w:t xml:space="preserve"> </w:t>
      </w:r>
      <w:r>
        <w:rPr>
          <w:sz w:val="28"/>
        </w:rPr>
        <w:t>и</w:t>
      </w:r>
      <w:r>
        <w:rPr>
          <w:spacing w:val="-1"/>
          <w:sz w:val="28"/>
        </w:rPr>
        <w:t xml:space="preserve"> </w:t>
      </w:r>
      <w:r>
        <w:rPr>
          <w:sz w:val="28"/>
        </w:rPr>
        <w:t>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F47913D" w14:textId="77777777" w:rsidR="00553525" w:rsidRDefault="005829CA">
      <w:pPr>
        <w:pStyle w:val="a4"/>
        <w:numPr>
          <w:ilvl w:val="0"/>
          <w:numId w:val="51"/>
        </w:numPr>
        <w:tabs>
          <w:tab w:val="left" w:pos="1516"/>
        </w:tabs>
        <w:spacing w:line="276" w:lineRule="auto"/>
        <w:ind w:left="500" w:right="576" w:firstLine="71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79BA0E3" w14:textId="77777777" w:rsidR="00553525" w:rsidRDefault="005829CA">
      <w:pPr>
        <w:pStyle w:val="a4"/>
        <w:numPr>
          <w:ilvl w:val="0"/>
          <w:numId w:val="51"/>
        </w:numPr>
        <w:tabs>
          <w:tab w:val="left" w:pos="1516"/>
        </w:tabs>
        <w:spacing w:line="278" w:lineRule="auto"/>
        <w:ind w:left="500" w:right="579" w:firstLine="71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7877E221" w14:textId="77777777" w:rsidR="00553525" w:rsidRDefault="005829CA">
      <w:pPr>
        <w:pStyle w:val="a4"/>
        <w:numPr>
          <w:ilvl w:val="0"/>
          <w:numId w:val="51"/>
        </w:numPr>
        <w:tabs>
          <w:tab w:val="left" w:pos="1516"/>
        </w:tabs>
        <w:spacing w:line="276" w:lineRule="auto"/>
        <w:ind w:left="500" w:right="580" w:firstLine="710"/>
        <w:jc w:val="both"/>
        <w:rPr>
          <w:sz w:val="28"/>
        </w:rPr>
      </w:pPr>
      <w:r>
        <w:rPr>
          <w:sz w:val="28"/>
        </w:rPr>
        <w:t>достигать</w:t>
      </w:r>
      <w:r>
        <w:rPr>
          <w:spacing w:val="40"/>
          <w:sz w:val="28"/>
        </w:rPr>
        <w:t xml:space="preserve"> </w:t>
      </w:r>
      <w:r>
        <w:rPr>
          <w:sz w:val="28"/>
        </w:rPr>
        <w:t>взаимопонимания</w:t>
      </w:r>
      <w:r>
        <w:rPr>
          <w:spacing w:val="80"/>
          <w:sz w:val="28"/>
        </w:rPr>
        <w:t xml:space="preserve"> </w:t>
      </w:r>
      <w:r>
        <w:rPr>
          <w:sz w:val="28"/>
        </w:rPr>
        <w:t>в</w:t>
      </w:r>
      <w:r>
        <w:rPr>
          <w:spacing w:val="80"/>
          <w:sz w:val="28"/>
        </w:rPr>
        <w:t xml:space="preserve"> </w:t>
      </w:r>
      <w:r>
        <w:rPr>
          <w:sz w:val="28"/>
        </w:rPr>
        <w:t>процессе</w:t>
      </w:r>
      <w:r>
        <w:rPr>
          <w:spacing w:val="80"/>
          <w:sz w:val="28"/>
        </w:rPr>
        <w:t xml:space="preserve"> </w:t>
      </w:r>
      <w:r>
        <w:rPr>
          <w:sz w:val="28"/>
        </w:rPr>
        <w:t>устного</w:t>
      </w:r>
      <w:r>
        <w:rPr>
          <w:spacing w:val="80"/>
          <w:sz w:val="28"/>
        </w:rPr>
        <w:t xml:space="preserve"> </w:t>
      </w:r>
      <w:r>
        <w:rPr>
          <w:sz w:val="28"/>
        </w:rPr>
        <w:t>и</w:t>
      </w:r>
      <w:r>
        <w:rPr>
          <w:spacing w:val="80"/>
          <w:sz w:val="28"/>
        </w:rPr>
        <w:t xml:space="preserve"> </w:t>
      </w:r>
      <w:r>
        <w:rPr>
          <w:sz w:val="28"/>
        </w:rPr>
        <w:t>письменного</w:t>
      </w:r>
      <w:r>
        <w:rPr>
          <w:spacing w:val="80"/>
          <w:w w:val="150"/>
          <w:sz w:val="28"/>
        </w:rPr>
        <w:t xml:space="preserve"> </w:t>
      </w:r>
      <w:r>
        <w:rPr>
          <w:sz w:val="28"/>
        </w:rPr>
        <w:t>общения</w:t>
      </w:r>
      <w:r>
        <w:rPr>
          <w:spacing w:val="80"/>
          <w:sz w:val="28"/>
        </w:rPr>
        <w:t xml:space="preserve"> </w:t>
      </w:r>
      <w:r>
        <w:rPr>
          <w:sz w:val="28"/>
        </w:rPr>
        <w:t>с носителями иностранного языка, с людьми другой культуры;</w:t>
      </w:r>
    </w:p>
    <w:p w14:paraId="2A2AF8A3" w14:textId="77777777" w:rsidR="00553525" w:rsidRDefault="005829CA">
      <w:pPr>
        <w:pStyle w:val="a4"/>
        <w:numPr>
          <w:ilvl w:val="0"/>
          <w:numId w:val="51"/>
        </w:numPr>
        <w:tabs>
          <w:tab w:val="left" w:pos="1656"/>
        </w:tabs>
        <w:spacing w:line="276" w:lineRule="auto"/>
        <w:ind w:left="500" w:right="586" w:firstLine="71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D914760" w14:textId="77777777" w:rsidR="00553525" w:rsidRDefault="005829CA">
      <w:pPr>
        <w:pStyle w:val="a3"/>
        <w:spacing w:line="276" w:lineRule="auto"/>
        <w:ind w:right="578"/>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7 классе:</w:t>
      </w:r>
    </w:p>
    <w:p w14:paraId="596C16A0" w14:textId="77777777" w:rsidR="00553525" w:rsidRDefault="005829CA">
      <w:pPr>
        <w:pStyle w:val="a4"/>
        <w:numPr>
          <w:ilvl w:val="0"/>
          <w:numId w:val="50"/>
        </w:numPr>
        <w:tabs>
          <w:tab w:val="left" w:pos="1511"/>
        </w:tabs>
        <w:spacing w:line="321" w:lineRule="exact"/>
        <w:ind w:left="1511" w:hanging="301"/>
        <w:jc w:val="both"/>
        <w:rPr>
          <w:sz w:val="28"/>
        </w:rPr>
      </w:pPr>
      <w:r>
        <w:rPr>
          <w:sz w:val="28"/>
        </w:rPr>
        <w:t>владеть</w:t>
      </w:r>
      <w:r>
        <w:rPr>
          <w:spacing w:val="-14"/>
          <w:sz w:val="28"/>
        </w:rPr>
        <w:t xml:space="preserve"> </w:t>
      </w:r>
      <w:r>
        <w:rPr>
          <w:sz w:val="28"/>
        </w:rPr>
        <w:t>основными</w:t>
      </w:r>
      <w:r>
        <w:rPr>
          <w:spacing w:val="-7"/>
          <w:sz w:val="28"/>
        </w:rPr>
        <w:t xml:space="preserve"> </w:t>
      </w:r>
      <w:r>
        <w:rPr>
          <w:sz w:val="28"/>
        </w:rPr>
        <w:t>видами</w:t>
      </w:r>
      <w:r>
        <w:rPr>
          <w:spacing w:val="-12"/>
          <w:sz w:val="28"/>
        </w:rPr>
        <w:t xml:space="preserve"> </w:t>
      </w:r>
      <w:r>
        <w:rPr>
          <w:sz w:val="28"/>
        </w:rPr>
        <w:t>речевой</w:t>
      </w:r>
      <w:r>
        <w:rPr>
          <w:spacing w:val="-11"/>
          <w:sz w:val="28"/>
        </w:rPr>
        <w:t xml:space="preserve"> </w:t>
      </w:r>
      <w:r>
        <w:rPr>
          <w:spacing w:val="-2"/>
          <w:sz w:val="28"/>
        </w:rPr>
        <w:t>деятельности:</w:t>
      </w:r>
    </w:p>
    <w:p w14:paraId="22ACCF6B" w14:textId="30D040F4" w:rsidR="00553525" w:rsidRDefault="005829CA">
      <w:pPr>
        <w:pStyle w:val="a3"/>
        <w:spacing w:before="43" w:line="276" w:lineRule="auto"/>
        <w:ind w:right="567"/>
      </w:pPr>
      <w:r>
        <w:t xml:space="preserve">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w:t>
      </w:r>
      <w:proofErr w:type="spellStart"/>
      <w:r>
        <w:t>речив</w:t>
      </w:r>
      <w:proofErr w:type="spellEnd"/>
      <w:r>
        <w:t xml:space="preserve"> стандартных ситуациях неофициального общения с вербальными</w:t>
      </w:r>
      <w:r w:rsidR="00A543BA">
        <w:t xml:space="preserve"> </w:t>
      </w:r>
      <w:r>
        <w:t>и (или) зрительными</w:t>
      </w:r>
    </w:p>
    <w:p w14:paraId="5A9E06CC" w14:textId="77777777" w:rsidR="00553525" w:rsidRDefault="00553525">
      <w:pPr>
        <w:spacing w:line="276" w:lineRule="auto"/>
        <w:sectPr w:rsidR="00553525">
          <w:type w:val="continuous"/>
          <w:pgSz w:w="11910" w:h="16850"/>
          <w:pgMar w:top="1240" w:right="140" w:bottom="280" w:left="220" w:header="622" w:footer="0" w:gutter="0"/>
          <w:cols w:space="720"/>
        </w:sectPr>
      </w:pPr>
    </w:p>
    <w:p w14:paraId="7B77B286" w14:textId="4058AA2E" w:rsidR="00553525" w:rsidRDefault="005829CA">
      <w:pPr>
        <w:pStyle w:val="a3"/>
        <w:spacing w:before="207" w:line="278" w:lineRule="auto"/>
        <w:ind w:right="578" w:firstLine="0"/>
      </w:pPr>
      <w:r>
        <w:lastRenderedPageBreak/>
        <w:t>опорами, с соблюдением норм речевого этикета, принятого</w:t>
      </w:r>
      <w:r w:rsidR="00A543BA">
        <w:t xml:space="preserve"> </w:t>
      </w:r>
      <w:r>
        <w:t>в стране (странах) изучаемого языка (до 6 реплик со стороны каждого собеседника);</w:t>
      </w:r>
    </w:p>
    <w:p w14:paraId="3A08A688" w14:textId="77777777" w:rsidR="00553525" w:rsidRDefault="005829CA">
      <w:pPr>
        <w:pStyle w:val="a3"/>
        <w:tabs>
          <w:tab w:val="left" w:pos="1806"/>
          <w:tab w:val="left" w:pos="2200"/>
          <w:tab w:val="left" w:pos="2281"/>
          <w:tab w:val="left" w:pos="2901"/>
          <w:tab w:val="left" w:pos="3309"/>
          <w:tab w:val="left" w:pos="3760"/>
          <w:tab w:val="left" w:pos="3832"/>
          <w:tab w:val="left" w:pos="3981"/>
          <w:tab w:val="left" w:pos="4317"/>
          <w:tab w:val="left" w:pos="4807"/>
          <w:tab w:val="left" w:pos="5316"/>
          <w:tab w:val="left" w:pos="5547"/>
          <w:tab w:val="left" w:pos="6017"/>
          <w:tab w:val="left" w:pos="6151"/>
          <w:tab w:val="left" w:pos="6569"/>
          <w:tab w:val="left" w:pos="6992"/>
          <w:tab w:val="left" w:pos="7457"/>
          <w:tab w:val="left" w:pos="7583"/>
          <w:tab w:val="left" w:pos="7823"/>
          <w:tab w:val="left" w:pos="8783"/>
          <w:tab w:val="left" w:pos="8908"/>
          <w:tab w:val="left" w:pos="9153"/>
          <w:tab w:val="left" w:pos="9326"/>
          <w:tab w:val="left" w:pos="9484"/>
        </w:tabs>
        <w:spacing w:before="2" w:line="276" w:lineRule="auto"/>
        <w:ind w:left="514" w:right="556" w:firstLine="744"/>
        <w:jc w:val="right"/>
      </w:pPr>
      <w:r>
        <w:t>создавать</w:t>
      </w:r>
      <w:r>
        <w:rPr>
          <w:spacing w:val="37"/>
        </w:rPr>
        <w:t xml:space="preserve"> </w:t>
      </w:r>
      <w:r>
        <w:t>разные</w:t>
      </w:r>
      <w:r>
        <w:rPr>
          <w:spacing w:val="40"/>
        </w:rPr>
        <w:t xml:space="preserve"> </w:t>
      </w:r>
      <w:r>
        <w:t>виды</w:t>
      </w:r>
      <w:r>
        <w:rPr>
          <w:spacing w:val="40"/>
        </w:rPr>
        <w:t xml:space="preserve"> </w:t>
      </w:r>
      <w:r>
        <w:t>монологических</w:t>
      </w:r>
      <w:r>
        <w:rPr>
          <w:spacing w:val="40"/>
        </w:rPr>
        <w:t xml:space="preserve"> </w:t>
      </w:r>
      <w:r>
        <w:t>высказываний</w:t>
      </w:r>
      <w:r>
        <w:rPr>
          <w:spacing w:val="39"/>
        </w:rPr>
        <w:t xml:space="preserve"> </w:t>
      </w:r>
      <w:r>
        <w:t>(описание,</w:t>
      </w:r>
      <w:r>
        <w:rPr>
          <w:spacing w:val="40"/>
        </w:rPr>
        <w:t xml:space="preserve"> </w:t>
      </w:r>
      <w:r>
        <w:t>в</w:t>
      </w:r>
      <w:r>
        <w:rPr>
          <w:spacing w:val="36"/>
        </w:rPr>
        <w:t xml:space="preserve"> </w:t>
      </w:r>
      <w:r>
        <w:t>том</w:t>
      </w:r>
      <w:r>
        <w:rPr>
          <w:spacing w:val="40"/>
        </w:rPr>
        <w:t xml:space="preserve"> </w:t>
      </w:r>
      <w:r>
        <w:t xml:space="preserve">числе характеристика, повествование (сообщение)) с вербальными и (или) зрительными </w:t>
      </w:r>
      <w:r>
        <w:rPr>
          <w:spacing w:val="-2"/>
        </w:rPr>
        <w:t>опорами</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tab/>
      </w:r>
      <w:r>
        <w:rPr>
          <w:spacing w:val="-2"/>
        </w:rPr>
        <w:t>(объём</w:t>
      </w:r>
      <w:r>
        <w:tab/>
      </w:r>
      <w:r>
        <w:tab/>
      </w:r>
      <w:r>
        <w:rPr>
          <w:spacing w:val="-2"/>
        </w:rPr>
        <w:t xml:space="preserve">монологического </w:t>
      </w:r>
      <w:r>
        <w:t>высказывания –</w:t>
      </w:r>
      <w:r>
        <w:tab/>
      </w:r>
      <w:r>
        <w:rPr>
          <w:spacing w:val="-4"/>
        </w:rPr>
        <w:t>8–9</w:t>
      </w:r>
      <w:r>
        <w:tab/>
      </w:r>
      <w:r>
        <w:rPr>
          <w:spacing w:val="-2"/>
        </w:rPr>
        <w:t>фраз),</w:t>
      </w:r>
      <w:r>
        <w:tab/>
      </w:r>
      <w:r>
        <w:rPr>
          <w:spacing w:val="-2"/>
        </w:rPr>
        <w:t>излагать</w:t>
      </w:r>
      <w:r>
        <w:tab/>
      </w:r>
      <w:r>
        <w:tab/>
      </w:r>
      <w:r>
        <w:rPr>
          <w:spacing w:val="-2"/>
        </w:rPr>
        <w:t>основное</w:t>
      </w:r>
      <w:r>
        <w:tab/>
      </w:r>
      <w:r>
        <w:tab/>
      </w:r>
      <w:r>
        <w:rPr>
          <w:spacing w:val="-2"/>
        </w:rPr>
        <w:t>содержание</w:t>
      </w:r>
      <w:r>
        <w:tab/>
      </w:r>
      <w:r>
        <w:tab/>
      </w:r>
      <w:r>
        <w:rPr>
          <w:spacing w:val="-2"/>
        </w:rPr>
        <w:t xml:space="preserve">прочитанного </w:t>
      </w:r>
      <w:r>
        <w:t>(прослушанного)</w:t>
      </w:r>
      <w:r>
        <w:rPr>
          <w:spacing w:val="40"/>
        </w:rPr>
        <w:t xml:space="preserve"> </w:t>
      </w:r>
      <w:r>
        <w:t>текста</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опорами</w:t>
      </w:r>
      <w:r>
        <w:rPr>
          <w:spacing w:val="40"/>
        </w:rPr>
        <w:t xml:space="preserve"> </w:t>
      </w:r>
      <w:r>
        <w:t>(объём</w:t>
      </w:r>
      <w:r>
        <w:rPr>
          <w:spacing w:val="40"/>
        </w:rPr>
        <w:t xml:space="preserve"> </w:t>
      </w:r>
      <w:r>
        <w:t>–</w:t>
      </w:r>
      <w:r>
        <w:rPr>
          <w:spacing w:val="40"/>
        </w:rPr>
        <w:t xml:space="preserve"> </w:t>
      </w:r>
      <w:r>
        <w:t xml:space="preserve">8–9 фраз), кратко излагать результаты выполненной проектной работы (объём – 8–9 фраз); аудирование: воспринимать на слух и понимать несложные аутентичные тексты, </w:t>
      </w:r>
      <w:r>
        <w:rPr>
          <w:spacing w:val="-2"/>
        </w:rPr>
        <w:t>содержащие</w:t>
      </w:r>
      <w:r>
        <w:tab/>
      </w:r>
      <w:r>
        <w:tab/>
      </w:r>
      <w:r>
        <w:rPr>
          <w:spacing w:val="-2"/>
        </w:rPr>
        <w:t>отдельные</w:t>
      </w:r>
      <w:r>
        <w:tab/>
      </w:r>
      <w:r>
        <w:tab/>
      </w:r>
      <w:r>
        <w:rPr>
          <w:spacing w:val="-2"/>
        </w:rPr>
        <w:t>незнакомые</w:t>
      </w:r>
      <w:r>
        <w:tab/>
      </w:r>
      <w:r>
        <w:tab/>
      </w:r>
      <w:r>
        <w:rPr>
          <w:spacing w:val="-2"/>
        </w:rPr>
        <w:t>слова,</w:t>
      </w:r>
      <w:r>
        <w:tab/>
      </w:r>
      <w:r>
        <w:rPr>
          <w:spacing w:val="-10"/>
        </w:rPr>
        <w:t>в</w:t>
      </w:r>
      <w:r>
        <w:tab/>
      </w:r>
      <w:r>
        <w:rPr>
          <w:spacing w:val="-2"/>
        </w:rPr>
        <w:t>зависимости</w:t>
      </w:r>
      <w:r>
        <w:tab/>
      </w:r>
      <w:r>
        <w:rPr>
          <w:spacing w:val="-6"/>
        </w:rPr>
        <w:t>от</w:t>
      </w:r>
      <w:r>
        <w:tab/>
      </w:r>
      <w:r>
        <w:tab/>
      </w:r>
      <w:r>
        <w:rPr>
          <w:spacing w:val="-2"/>
        </w:rPr>
        <w:t>поставленной коммуникативной</w:t>
      </w:r>
      <w:r>
        <w:tab/>
      </w:r>
      <w:r>
        <w:rPr>
          <w:spacing w:val="-2"/>
        </w:rPr>
        <w:t>задачи:</w:t>
      </w:r>
      <w:r>
        <w:tab/>
      </w:r>
      <w:r>
        <w:tab/>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tab/>
      </w:r>
      <w:r>
        <w:rPr>
          <w:spacing w:val="-2"/>
        </w:rPr>
        <w:t xml:space="preserve">пониманием </w:t>
      </w:r>
      <w:r>
        <w:t>запрашиваемой</w:t>
      </w:r>
      <w:r>
        <w:rPr>
          <w:spacing w:val="36"/>
        </w:rPr>
        <w:t xml:space="preserve"> </w:t>
      </w:r>
      <w:r>
        <w:t>информации</w:t>
      </w:r>
      <w:r>
        <w:rPr>
          <w:spacing w:val="35"/>
        </w:rPr>
        <w:t xml:space="preserve"> </w:t>
      </w:r>
      <w:r>
        <w:t>(время</w:t>
      </w:r>
      <w:r>
        <w:rPr>
          <w:spacing w:val="31"/>
        </w:rPr>
        <w:t xml:space="preserve"> </w:t>
      </w:r>
      <w:r>
        <w:t>звучания</w:t>
      </w:r>
      <w:r>
        <w:rPr>
          <w:spacing w:val="36"/>
        </w:rPr>
        <w:t xml:space="preserve"> </w:t>
      </w:r>
      <w:r>
        <w:t>текста</w:t>
      </w:r>
      <w:r>
        <w:rPr>
          <w:spacing w:val="36"/>
        </w:rPr>
        <w:t xml:space="preserve"> </w:t>
      </w:r>
      <w:r>
        <w:t>(текстов)</w:t>
      </w:r>
      <w:r>
        <w:rPr>
          <w:spacing w:val="30"/>
        </w:rPr>
        <w:t xml:space="preserve"> </w:t>
      </w:r>
      <w:r>
        <w:t>для</w:t>
      </w:r>
      <w:r>
        <w:rPr>
          <w:spacing w:val="36"/>
        </w:rPr>
        <w:t xml:space="preserve"> </w:t>
      </w:r>
      <w:r>
        <w:t>аудирования</w:t>
      </w:r>
      <w:r>
        <w:rPr>
          <w:spacing w:val="45"/>
        </w:rPr>
        <w:t xml:space="preserve"> </w:t>
      </w:r>
      <w:r>
        <w:t>–</w:t>
      </w:r>
      <w:r>
        <w:rPr>
          <w:spacing w:val="34"/>
        </w:rPr>
        <w:t xml:space="preserve"> </w:t>
      </w:r>
      <w:r>
        <w:rPr>
          <w:spacing w:val="-5"/>
        </w:rPr>
        <w:t>до</w:t>
      </w:r>
    </w:p>
    <w:p w14:paraId="78E97FF3" w14:textId="77777777" w:rsidR="00553525" w:rsidRDefault="005829CA">
      <w:pPr>
        <w:pStyle w:val="a3"/>
        <w:spacing w:line="321" w:lineRule="exact"/>
        <w:ind w:firstLine="0"/>
      </w:pPr>
      <w:r>
        <w:t xml:space="preserve">1,5 </w:t>
      </w:r>
      <w:r>
        <w:rPr>
          <w:spacing w:val="-2"/>
        </w:rPr>
        <w:t>минут);</w:t>
      </w:r>
    </w:p>
    <w:p w14:paraId="30DE9799" w14:textId="77777777" w:rsidR="00553525" w:rsidRDefault="005829CA">
      <w:pPr>
        <w:pStyle w:val="a3"/>
        <w:spacing w:before="43" w:line="276" w:lineRule="auto"/>
        <w:ind w:right="565"/>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w:t>
      </w:r>
      <w:r>
        <w:rPr>
          <w:spacing w:val="40"/>
        </w:rPr>
        <w:t xml:space="preserve"> </w:t>
      </w:r>
      <w:r>
        <w:t xml:space="preserve">с полным пониманием информации, представленной в тексте в эксплицитной (явной) форме (объём текста (текстов) для чтения –до 350 слов), читать про себя </w:t>
      </w:r>
      <w:proofErr w:type="spellStart"/>
      <w:r>
        <w:t>несплошные</w:t>
      </w:r>
      <w:proofErr w:type="spellEnd"/>
      <w:r>
        <w:t xml:space="preserve"> тексты (таблицы, диаграммы) и понимать представленную в них информацию, определять последовательность главных фактов (событий) в тексте;</w:t>
      </w:r>
    </w:p>
    <w:p w14:paraId="666A880B" w14:textId="77777777" w:rsidR="00553525" w:rsidRDefault="005829CA">
      <w:pPr>
        <w:pStyle w:val="a3"/>
        <w:spacing w:line="276" w:lineRule="auto"/>
        <w:ind w:right="564"/>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w:t>
      </w:r>
      <w:r>
        <w:rPr>
          <w:spacing w:val="40"/>
        </w:rPr>
        <w:t xml:space="preserve"> </w:t>
      </w:r>
      <w:r>
        <w:t>90</w:t>
      </w:r>
      <w:r>
        <w:rPr>
          <w:spacing w:val="40"/>
        </w:rPr>
        <w:t xml:space="preserve"> </w:t>
      </w:r>
      <w:r>
        <w:t>слов), создавать небольшое письменное высказывание с опорой на образец, план, ключевые слова, таблицу (объём высказывания – до 90 слов);</w:t>
      </w:r>
    </w:p>
    <w:p w14:paraId="1FF2086E" w14:textId="77777777" w:rsidR="00553525" w:rsidRDefault="005829CA">
      <w:pPr>
        <w:pStyle w:val="a4"/>
        <w:numPr>
          <w:ilvl w:val="0"/>
          <w:numId w:val="50"/>
        </w:numPr>
        <w:tabs>
          <w:tab w:val="left" w:pos="1516"/>
        </w:tabs>
        <w:spacing w:before="6" w:line="276" w:lineRule="auto"/>
        <w:ind w:left="500" w:right="573" w:firstLine="710"/>
        <w:jc w:val="both"/>
        <w:rPr>
          <w:sz w:val="28"/>
        </w:rPr>
      </w:pPr>
      <w:r>
        <w:rPr>
          <w:sz w:val="28"/>
        </w:rPr>
        <w:t>владеть</w:t>
      </w:r>
      <w:r>
        <w:rPr>
          <w:spacing w:val="40"/>
          <w:sz w:val="28"/>
        </w:rPr>
        <w:t xml:space="preserve">  </w:t>
      </w:r>
      <w:r>
        <w:rPr>
          <w:sz w:val="28"/>
        </w:rPr>
        <w:t>фонетическими</w:t>
      </w:r>
      <w:r>
        <w:rPr>
          <w:spacing w:val="40"/>
          <w:sz w:val="28"/>
        </w:rPr>
        <w:t xml:space="preserve">  </w:t>
      </w:r>
      <w:r>
        <w:rPr>
          <w:sz w:val="28"/>
        </w:rPr>
        <w:t>навыками:</w:t>
      </w:r>
      <w:r>
        <w:rPr>
          <w:spacing w:val="80"/>
          <w:w w:val="150"/>
          <w:sz w:val="28"/>
        </w:rPr>
        <w:t xml:space="preserve"> </w:t>
      </w:r>
      <w:r>
        <w:rPr>
          <w:sz w:val="28"/>
        </w:rPr>
        <w:t>различать</w:t>
      </w:r>
      <w:r>
        <w:rPr>
          <w:spacing w:val="40"/>
          <w:sz w:val="28"/>
        </w:rPr>
        <w:t xml:space="preserve">  </w:t>
      </w:r>
      <w:r>
        <w:rPr>
          <w:sz w:val="28"/>
        </w:rPr>
        <w:t>на</w:t>
      </w:r>
      <w:r>
        <w:rPr>
          <w:spacing w:val="80"/>
          <w:sz w:val="28"/>
        </w:rPr>
        <w:t xml:space="preserve">  </w:t>
      </w:r>
      <w:r>
        <w:rPr>
          <w:sz w:val="28"/>
        </w:rPr>
        <w:t>слух</w:t>
      </w:r>
      <w:r>
        <w:rPr>
          <w:spacing w:val="80"/>
          <w:sz w:val="28"/>
        </w:rPr>
        <w:t xml:space="preserve">  </w:t>
      </w:r>
      <w:r>
        <w:rPr>
          <w:sz w:val="28"/>
        </w:rPr>
        <w:t>и</w:t>
      </w:r>
      <w:r>
        <w:rPr>
          <w:spacing w:val="80"/>
          <w:sz w:val="28"/>
        </w:rPr>
        <w:t xml:space="preserve">  </w:t>
      </w:r>
      <w:r>
        <w:rPr>
          <w:sz w:val="28"/>
        </w:rPr>
        <w:t xml:space="preserve">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spacing w:val="-2"/>
          <w:sz w:val="28"/>
        </w:rPr>
        <w:t>чтения;</w:t>
      </w:r>
    </w:p>
    <w:p w14:paraId="233A3629" w14:textId="77777777" w:rsidR="00553525" w:rsidRDefault="005829CA">
      <w:pPr>
        <w:pStyle w:val="a3"/>
        <w:spacing w:before="1" w:line="276" w:lineRule="auto"/>
        <w:ind w:left="1210" w:right="594" w:firstLine="0"/>
      </w:pPr>
      <w:r>
        <w:t>владеть орфографическими навыками: правильно писать изученные слова; владеть пунктуационными навыками: использовать точку, вопросительный и</w:t>
      </w:r>
    </w:p>
    <w:p w14:paraId="0B3C8057" w14:textId="77777777" w:rsidR="00553525" w:rsidRDefault="005829CA">
      <w:pPr>
        <w:pStyle w:val="a3"/>
        <w:spacing w:line="276" w:lineRule="auto"/>
        <w:ind w:right="578" w:firstLine="0"/>
      </w:pPr>
      <w: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B143AFC" w14:textId="77777777" w:rsidR="00553525" w:rsidRDefault="00553525">
      <w:pPr>
        <w:spacing w:line="276" w:lineRule="auto"/>
        <w:sectPr w:rsidR="00553525">
          <w:pgSz w:w="11910" w:h="16850"/>
          <w:pgMar w:top="840" w:right="140" w:bottom="280" w:left="220" w:header="622" w:footer="0" w:gutter="0"/>
          <w:cols w:space="720"/>
        </w:sectPr>
      </w:pPr>
    </w:p>
    <w:p w14:paraId="4227A3EC" w14:textId="77777777" w:rsidR="00553525" w:rsidRDefault="005829CA">
      <w:pPr>
        <w:pStyle w:val="a4"/>
        <w:numPr>
          <w:ilvl w:val="0"/>
          <w:numId w:val="50"/>
        </w:numPr>
        <w:tabs>
          <w:tab w:val="left" w:pos="1516"/>
        </w:tabs>
        <w:spacing w:before="211" w:line="276" w:lineRule="auto"/>
        <w:ind w:left="500" w:right="566" w:firstLine="710"/>
        <w:jc w:val="both"/>
        <w:rPr>
          <w:sz w:val="28"/>
        </w:rPr>
      </w:pPr>
      <w:r>
        <w:rPr>
          <w:sz w:val="28"/>
        </w:rPr>
        <w:lastRenderedPageBreak/>
        <w:t>распознавать в звучащем и письменном тексте 1000 лексических</w:t>
      </w:r>
      <w:r>
        <w:rPr>
          <w:spacing w:val="40"/>
          <w:sz w:val="28"/>
        </w:rPr>
        <w:t xml:space="preserve"> </w:t>
      </w:r>
      <w:r>
        <w:rPr>
          <w:sz w:val="28"/>
        </w:rPr>
        <w:t>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w:t>
      </w:r>
      <w:r>
        <w:rPr>
          <w:spacing w:val="-1"/>
          <w:sz w:val="28"/>
        </w:rPr>
        <w:t xml:space="preserve"> </w:t>
      </w:r>
      <w:r>
        <w:rPr>
          <w:sz w:val="28"/>
        </w:rPr>
        <w:t xml:space="preserve">тематического содержания, с соблюдением существующей нормы лексической </w:t>
      </w:r>
      <w:r>
        <w:rPr>
          <w:spacing w:val="-2"/>
          <w:sz w:val="28"/>
        </w:rPr>
        <w:t>сочетаемости;</w:t>
      </w:r>
    </w:p>
    <w:p w14:paraId="05C86E6D" w14:textId="77777777" w:rsidR="00553525" w:rsidRDefault="005829CA">
      <w:pPr>
        <w:pStyle w:val="a3"/>
        <w:spacing w:line="276" w:lineRule="auto"/>
        <w:ind w:right="56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proofErr w:type="gramStart"/>
      <w:r>
        <w:t>ness</w:t>
      </w:r>
      <w:proofErr w:type="spellEnd"/>
      <w:r>
        <w:t>,-</w:t>
      </w:r>
      <w:proofErr w:type="spellStart"/>
      <w:proofErr w:type="gramEnd"/>
      <w:r>
        <w:t>ment</w:t>
      </w:r>
      <w:proofErr w:type="spellEnd"/>
      <w:r>
        <w:t>, имена прилагательные с помощью суффиксов -</w:t>
      </w:r>
      <w:proofErr w:type="spellStart"/>
      <w:r>
        <w:t>ous</w:t>
      </w:r>
      <w:proofErr w:type="spellEnd"/>
      <w:r>
        <w:t>,</w:t>
      </w:r>
      <w:r>
        <w:rPr>
          <w:spacing w:val="40"/>
        </w:rPr>
        <w:t xml:space="preserve"> </w:t>
      </w:r>
      <w:r>
        <w:t>-</w:t>
      </w:r>
      <w:proofErr w:type="spellStart"/>
      <w:r>
        <w:t>ly</w:t>
      </w:r>
      <w:proofErr w:type="spellEnd"/>
      <w:r>
        <w:t xml:space="preserve">,-y, имена прилагательные и наречия с помощью отрицательных префиксов </w:t>
      </w:r>
      <w:proofErr w:type="spellStart"/>
      <w:r>
        <w:t>in</w:t>
      </w:r>
      <w:proofErr w:type="spellEnd"/>
      <w:r>
        <w:t>-/</w:t>
      </w:r>
      <w:proofErr w:type="spellStart"/>
      <w:r>
        <w:t>im</w:t>
      </w:r>
      <w:proofErr w:type="spellEnd"/>
      <w:r>
        <w:t>-, сложные</w:t>
      </w:r>
      <w:r>
        <w:rPr>
          <w:spacing w:val="77"/>
        </w:rPr>
        <w:t xml:space="preserve">  </w:t>
      </w:r>
      <w:r>
        <w:t>имена</w:t>
      </w:r>
      <w:r>
        <w:rPr>
          <w:spacing w:val="75"/>
        </w:rPr>
        <w:t xml:space="preserve">  </w:t>
      </w:r>
      <w:r>
        <w:t>прилагательные</w:t>
      </w:r>
      <w:r>
        <w:rPr>
          <w:spacing w:val="77"/>
        </w:rPr>
        <w:t xml:space="preserve">  </w:t>
      </w:r>
      <w:r>
        <w:t>путем</w:t>
      </w:r>
      <w:r>
        <w:rPr>
          <w:spacing w:val="77"/>
        </w:rPr>
        <w:t xml:space="preserve">  </w:t>
      </w:r>
      <w:r>
        <w:t>соединения</w:t>
      </w:r>
      <w:r>
        <w:rPr>
          <w:spacing w:val="75"/>
        </w:rPr>
        <w:t xml:space="preserve">  </w:t>
      </w:r>
      <w:r>
        <w:t>основы</w:t>
      </w:r>
      <w:r>
        <w:rPr>
          <w:spacing w:val="77"/>
        </w:rPr>
        <w:t xml:space="preserve">  </w:t>
      </w:r>
      <w:r>
        <w:t>прилагательного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w:t>
      </w:r>
    </w:p>
    <w:p w14:paraId="75410F54" w14:textId="77777777" w:rsidR="00553525" w:rsidRDefault="005829CA">
      <w:pPr>
        <w:pStyle w:val="a3"/>
        <w:spacing w:line="276" w:lineRule="auto"/>
        <w:ind w:right="581"/>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BF61182" w14:textId="77777777" w:rsidR="00553525" w:rsidRDefault="005829CA">
      <w:pPr>
        <w:pStyle w:val="a3"/>
        <w:spacing w:before="2" w:line="276" w:lineRule="auto"/>
        <w:ind w:right="591"/>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A0A9C25" w14:textId="77777777" w:rsidR="00553525" w:rsidRDefault="005829CA">
      <w:pPr>
        <w:pStyle w:val="a4"/>
        <w:numPr>
          <w:ilvl w:val="0"/>
          <w:numId w:val="50"/>
        </w:numPr>
        <w:tabs>
          <w:tab w:val="left" w:pos="1516"/>
        </w:tabs>
        <w:spacing w:line="276" w:lineRule="auto"/>
        <w:ind w:left="500" w:right="581" w:firstLine="710"/>
        <w:jc w:val="both"/>
        <w:rPr>
          <w:sz w:val="28"/>
        </w:rPr>
      </w:pPr>
      <w:r>
        <w:rPr>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5414EAD7" w14:textId="77777777" w:rsidR="00553525" w:rsidRDefault="005829CA">
      <w:pPr>
        <w:pStyle w:val="a3"/>
        <w:spacing w:line="278" w:lineRule="auto"/>
        <w:ind w:right="583"/>
      </w:pPr>
      <w:r>
        <w:t>распознавать в письменном и звучащем тексте и употреблять в устной и письменной речи:</w:t>
      </w:r>
    </w:p>
    <w:p w14:paraId="41822B2C" w14:textId="77777777" w:rsidR="00553525" w:rsidRDefault="005829CA">
      <w:pPr>
        <w:pStyle w:val="a3"/>
        <w:ind w:left="1210" w:firstLine="0"/>
      </w:pPr>
      <w:r>
        <w:t>предложения</w:t>
      </w:r>
      <w:r>
        <w:rPr>
          <w:spacing w:val="-10"/>
        </w:rPr>
        <w:t xml:space="preserve"> </w:t>
      </w:r>
      <w:r>
        <w:t>со</w:t>
      </w:r>
      <w:r>
        <w:rPr>
          <w:spacing w:val="-12"/>
        </w:rPr>
        <w:t xml:space="preserve"> </w:t>
      </w:r>
      <w:r>
        <w:t>сложным</w:t>
      </w:r>
      <w:r>
        <w:rPr>
          <w:spacing w:val="-10"/>
        </w:rPr>
        <w:t xml:space="preserve"> </w:t>
      </w:r>
      <w:r>
        <w:t>дополнением</w:t>
      </w:r>
      <w:r>
        <w:rPr>
          <w:spacing w:val="-10"/>
        </w:rPr>
        <w:t xml:space="preserve"> </w:t>
      </w:r>
      <w:r>
        <w:rPr>
          <w:spacing w:val="-2"/>
        </w:rPr>
        <w:t>(</w:t>
      </w:r>
      <w:proofErr w:type="spellStart"/>
      <w:r>
        <w:rPr>
          <w:spacing w:val="-2"/>
        </w:rPr>
        <w:t>ComplexObject</w:t>
      </w:r>
      <w:proofErr w:type="spellEnd"/>
      <w:r>
        <w:rPr>
          <w:spacing w:val="-2"/>
        </w:rPr>
        <w:t>);</w:t>
      </w:r>
    </w:p>
    <w:p w14:paraId="39BF147F" w14:textId="77777777" w:rsidR="00553525" w:rsidRDefault="005829CA">
      <w:pPr>
        <w:pStyle w:val="a3"/>
        <w:spacing w:before="43" w:line="276" w:lineRule="auto"/>
        <w:ind w:left="1210" w:right="578" w:firstLine="0"/>
      </w:pPr>
      <w:r>
        <w:t>условные предложения реального (</w:t>
      </w:r>
      <w:proofErr w:type="spellStart"/>
      <w:r>
        <w:t>Conditional</w:t>
      </w:r>
      <w:proofErr w:type="spellEnd"/>
      <w:r>
        <w:t xml:space="preserve"> 0, </w:t>
      </w:r>
      <w:proofErr w:type="spellStart"/>
      <w:r>
        <w:t>ConditionalI</w:t>
      </w:r>
      <w:proofErr w:type="spellEnd"/>
      <w:r>
        <w:t xml:space="preserve">) характера; предложения с конструкцией </w:t>
      </w:r>
      <w:proofErr w:type="spellStart"/>
      <w:r>
        <w:t>tobegoingto</w:t>
      </w:r>
      <w:proofErr w:type="spellEnd"/>
      <w:r>
        <w:t xml:space="preserve"> + инфинитив и формы</w:t>
      </w:r>
    </w:p>
    <w:p w14:paraId="728219FC" w14:textId="77777777" w:rsidR="00553525" w:rsidRDefault="005829CA">
      <w:pPr>
        <w:pStyle w:val="a3"/>
        <w:spacing w:before="4" w:line="271" w:lineRule="auto"/>
        <w:ind w:left="1210" w:right="1449" w:hanging="711"/>
      </w:pPr>
      <w:proofErr w:type="spellStart"/>
      <w:r>
        <w:t>FutureSimpleTense</w:t>
      </w:r>
      <w:proofErr w:type="spellEnd"/>
      <w:r>
        <w:rPr>
          <w:spacing w:val="-7"/>
        </w:rPr>
        <w:t xml:space="preserve"> </w:t>
      </w:r>
      <w:r>
        <w:t>и</w:t>
      </w:r>
      <w:r>
        <w:rPr>
          <w:spacing w:val="-8"/>
        </w:rPr>
        <w:t xml:space="preserve"> </w:t>
      </w:r>
      <w:proofErr w:type="spellStart"/>
      <w:r>
        <w:t>PresentContinuousTense</w:t>
      </w:r>
      <w:proofErr w:type="spellEnd"/>
      <w:r>
        <w:rPr>
          <w:spacing w:val="-7"/>
        </w:rPr>
        <w:t xml:space="preserve"> </w:t>
      </w:r>
      <w:r>
        <w:t>для</w:t>
      </w:r>
      <w:r>
        <w:rPr>
          <w:spacing w:val="-6"/>
        </w:rPr>
        <w:t xml:space="preserve"> </w:t>
      </w:r>
      <w:r>
        <w:t>выражения</w:t>
      </w:r>
      <w:r>
        <w:rPr>
          <w:spacing w:val="-6"/>
        </w:rPr>
        <w:t xml:space="preserve"> </w:t>
      </w:r>
      <w:r>
        <w:t>будущего</w:t>
      </w:r>
      <w:r>
        <w:rPr>
          <w:spacing w:val="-8"/>
        </w:rPr>
        <w:t xml:space="preserve"> </w:t>
      </w:r>
      <w:r>
        <w:t xml:space="preserve">действия; конструкцию </w:t>
      </w:r>
      <w:proofErr w:type="spellStart"/>
      <w:r>
        <w:t>usedto</w:t>
      </w:r>
      <w:proofErr w:type="spellEnd"/>
      <w:r>
        <w:t xml:space="preserve"> + инфинитив глагола;</w:t>
      </w:r>
    </w:p>
    <w:p w14:paraId="042BCE30" w14:textId="77777777" w:rsidR="00553525" w:rsidRDefault="005829CA">
      <w:pPr>
        <w:pStyle w:val="a3"/>
        <w:spacing w:before="11" w:line="271" w:lineRule="auto"/>
        <w:ind w:right="671"/>
      </w:pPr>
      <w:r>
        <w:t xml:space="preserve">глаголы в наиболее употребительных формах страдательного залога </w:t>
      </w:r>
      <w:r>
        <w:rPr>
          <w:spacing w:val="-2"/>
        </w:rPr>
        <w:t>(</w:t>
      </w:r>
      <w:proofErr w:type="spellStart"/>
      <w:r>
        <w:rPr>
          <w:spacing w:val="-2"/>
        </w:rPr>
        <w:t>Present</w:t>
      </w:r>
      <w:proofErr w:type="spellEnd"/>
      <w:r>
        <w:rPr>
          <w:spacing w:val="-2"/>
        </w:rPr>
        <w:t>/</w:t>
      </w:r>
      <w:proofErr w:type="spellStart"/>
      <w:r>
        <w:rPr>
          <w:spacing w:val="-2"/>
        </w:rPr>
        <w:t>PastSimplePassive</w:t>
      </w:r>
      <w:proofErr w:type="spellEnd"/>
      <w:r>
        <w:rPr>
          <w:spacing w:val="-2"/>
        </w:rPr>
        <w:t>);</w:t>
      </w:r>
    </w:p>
    <w:p w14:paraId="1F91C1CF" w14:textId="77777777" w:rsidR="00553525" w:rsidRDefault="005829CA">
      <w:pPr>
        <w:pStyle w:val="a3"/>
        <w:spacing w:before="12" w:line="276" w:lineRule="auto"/>
        <w:ind w:left="1210" w:right="2040" w:firstLine="0"/>
        <w:jc w:val="left"/>
      </w:pPr>
      <w:r>
        <w:t>предлоги,</w:t>
      </w:r>
      <w:r>
        <w:rPr>
          <w:spacing w:val="-7"/>
        </w:rPr>
        <w:t xml:space="preserve"> </w:t>
      </w:r>
      <w:r>
        <w:t>употребляемые</w:t>
      </w:r>
      <w:r>
        <w:rPr>
          <w:spacing w:val="-8"/>
        </w:rPr>
        <w:t xml:space="preserve"> </w:t>
      </w:r>
      <w:r>
        <w:t>с</w:t>
      </w:r>
      <w:r>
        <w:rPr>
          <w:spacing w:val="-8"/>
        </w:rPr>
        <w:t xml:space="preserve"> </w:t>
      </w:r>
      <w:r>
        <w:t>глаголами</w:t>
      </w:r>
      <w:r>
        <w:rPr>
          <w:spacing w:val="-9"/>
        </w:rPr>
        <w:t xml:space="preserve"> </w:t>
      </w:r>
      <w:r>
        <w:t>в</w:t>
      </w:r>
      <w:r>
        <w:rPr>
          <w:spacing w:val="-14"/>
        </w:rPr>
        <w:t xml:space="preserve"> </w:t>
      </w:r>
      <w:r>
        <w:t>страдательном</w:t>
      </w:r>
      <w:r>
        <w:rPr>
          <w:spacing w:val="-8"/>
        </w:rPr>
        <w:t xml:space="preserve"> </w:t>
      </w:r>
      <w:r>
        <w:t xml:space="preserve">залоге; модальный глагол </w:t>
      </w:r>
      <w:proofErr w:type="spellStart"/>
      <w:r>
        <w:t>might</w:t>
      </w:r>
      <w:proofErr w:type="spellEnd"/>
      <w:r>
        <w:t>;</w:t>
      </w:r>
    </w:p>
    <w:p w14:paraId="35C4E8C8" w14:textId="77777777" w:rsidR="00553525" w:rsidRDefault="005829CA">
      <w:pPr>
        <w:pStyle w:val="a3"/>
        <w:spacing w:before="4" w:line="271" w:lineRule="auto"/>
        <w:ind w:left="1210" w:right="1550" w:firstLine="0"/>
        <w:jc w:val="left"/>
      </w:pPr>
      <w:r>
        <w:t>наречия,</w:t>
      </w:r>
      <w:r>
        <w:rPr>
          <w:spacing w:val="-8"/>
        </w:rPr>
        <w:t xml:space="preserve"> </w:t>
      </w:r>
      <w:r>
        <w:t>совпадающие</w:t>
      </w:r>
      <w:r>
        <w:rPr>
          <w:spacing w:val="-8"/>
        </w:rPr>
        <w:t xml:space="preserve"> </w:t>
      </w:r>
      <w:r>
        <w:t>по</w:t>
      </w:r>
      <w:r>
        <w:rPr>
          <w:spacing w:val="-7"/>
        </w:rPr>
        <w:t xml:space="preserve"> </w:t>
      </w:r>
      <w:r>
        <w:t>форме</w:t>
      </w:r>
      <w:r>
        <w:rPr>
          <w:spacing w:val="-9"/>
        </w:rPr>
        <w:t xml:space="preserve"> </w:t>
      </w:r>
      <w:r>
        <w:t>с</w:t>
      </w:r>
      <w:r>
        <w:rPr>
          <w:spacing w:val="-10"/>
        </w:rPr>
        <w:t xml:space="preserve"> </w:t>
      </w:r>
      <w:r>
        <w:t>прилагательными</w:t>
      </w:r>
      <w:r>
        <w:rPr>
          <w:spacing w:val="-1"/>
        </w:rPr>
        <w:t xml:space="preserve"> </w:t>
      </w:r>
      <w:r>
        <w:t>(</w:t>
      </w:r>
      <w:proofErr w:type="spellStart"/>
      <w:r>
        <w:t>fast</w:t>
      </w:r>
      <w:proofErr w:type="spellEnd"/>
      <w:r>
        <w:t>,</w:t>
      </w:r>
      <w:r>
        <w:rPr>
          <w:spacing w:val="-9"/>
        </w:rPr>
        <w:t xml:space="preserve"> </w:t>
      </w:r>
      <w:proofErr w:type="spellStart"/>
      <w:r>
        <w:t>high</w:t>
      </w:r>
      <w:proofErr w:type="spellEnd"/>
      <w:r>
        <w:t>;</w:t>
      </w:r>
      <w:r>
        <w:rPr>
          <w:spacing w:val="-12"/>
        </w:rPr>
        <w:t xml:space="preserve"> </w:t>
      </w:r>
      <w:proofErr w:type="spellStart"/>
      <w:r>
        <w:t>early</w:t>
      </w:r>
      <w:proofErr w:type="spellEnd"/>
      <w:r>
        <w:t xml:space="preserve">); местоимения </w:t>
      </w:r>
      <w:proofErr w:type="spellStart"/>
      <w:r>
        <w:t>other</w:t>
      </w:r>
      <w:proofErr w:type="spellEnd"/>
      <w:r>
        <w:t>/</w:t>
      </w:r>
      <w:proofErr w:type="spellStart"/>
      <w:r>
        <w:t>another</w:t>
      </w:r>
      <w:proofErr w:type="spellEnd"/>
      <w:r>
        <w:t xml:space="preserve">, </w:t>
      </w:r>
      <w:proofErr w:type="spellStart"/>
      <w:r>
        <w:t>both</w:t>
      </w:r>
      <w:proofErr w:type="spellEnd"/>
      <w:r>
        <w:t xml:space="preserve">, </w:t>
      </w:r>
      <w:proofErr w:type="spellStart"/>
      <w:r>
        <w:t>all</w:t>
      </w:r>
      <w:proofErr w:type="spellEnd"/>
      <w:r>
        <w:t xml:space="preserve">, </w:t>
      </w:r>
      <w:proofErr w:type="spellStart"/>
      <w:r>
        <w:t>one</w:t>
      </w:r>
      <w:proofErr w:type="spellEnd"/>
      <w:r>
        <w:t>;</w:t>
      </w:r>
    </w:p>
    <w:p w14:paraId="5E231E8A" w14:textId="77777777" w:rsidR="00553525" w:rsidRDefault="005829CA">
      <w:pPr>
        <w:pStyle w:val="a3"/>
        <w:spacing w:before="7"/>
        <w:ind w:left="1210" w:firstLine="0"/>
        <w:jc w:val="left"/>
      </w:pPr>
      <w:r>
        <w:t>количественные</w:t>
      </w:r>
      <w:r>
        <w:rPr>
          <w:spacing w:val="-6"/>
        </w:rPr>
        <w:t xml:space="preserve"> </w:t>
      </w:r>
      <w:r>
        <w:t>числительные</w:t>
      </w:r>
      <w:r>
        <w:rPr>
          <w:spacing w:val="-5"/>
        </w:rPr>
        <w:t xml:space="preserve"> </w:t>
      </w:r>
      <w:r>
        <w:t>для</w:t>
      </w:r>
      <w:r>
        <w:rPr>
          <w:spacing w:val="-10"/>
        </w:rPr>
        <w:t xml:space="preserve"> </w:t>
      </w:r>
      <w:r>
        <w:t>обозначения</w:t>
      </w:r>
      <w:r>
        <w:rPr>
          <w:spacing w:val="-5"/>
        </w:rPr>
        <w:t xml:space="preserve"> </w:t>
      </w:r>
      <w:r>
        <w:t>больших</w:t>
      </w:r>
      <w:r>
        <w:rPr>
          <w:spacing w:val="-11"/>
        </w:rPr>
        <w:t xml:space="preserve"> </w:t>
      </w:r>
      <w:r>
        <w:t>чисел</w:t>
      </w:r>
      <w:r>
        <w:rPr>
          <w:spacing w:val="-11"/>
        </w:rPr>
        <w:t xml:space="preserve"> </w:t>
      </w:r>
      <w:r>
        <w:t>(до</w:t>
      </w:r>
      <w:r>
        <w:rPr>
          <w:spacing w:val="-11"/>
        </w:rPr>
        <w:t xml:space="preserve"> </w:t>
      </w:r>
      <w:r>
        <w:t>1</w:t>
      </w:r>
      <w:r>
        <w:rPr>
          <w:spacing w:val="-7"/>
        </w:rPr>
        <w:t xml:space="preserve"> </w:t>
      </w:r>
      <w:r>
        <w:t>000</w:t>
      </w:r>
      <w:r>
        <w:rPr>
          <w:spacing w:val="-8"/>
        </w:rPr>
        <w:t xml:space="preserve"> </w:t>
      </w:r>
      <w:r>
        <w:rPr>
          <w:spacing w:val="-2"/>
        </w:rPr>
        <w:t>000);</w:t>
      </w:r>
    </w:p>
    <w:p w14:paraId="045784D4" w14:textId="77777777" w:rsidR="00553525" w:rsidRDefault="005829CA">
      <w:pPr>
        <w:pStyle w:val="a4"/>
        <w:numPr>
          <w:ilvl w:val="0"/>
          <w:numId w:val="50"/>
        </w:numPr>
        <w:tabs>
          <w:tab w:val="left" w:pos="1511"/>
        </w:tabs>
        <w:spacing w:before="47"/>
        <w:ind w:left="1511" w:hanging="301"/>
        <w:rPr>
          <w:sz w:val="28"/>
        </w:rPr>
      </w:pPr>
      <w:r>
        <w:rPr>
          <w:sz w:val="28"/>
        </w:rPr>
        <w:t>владеть</w:t>
      </w:r>
      <w:r>
        <w:rPr>
          <w:spacing w:val="-14"/>
          <w:sz w:val="28"/>
        </w:rPr>
        <w:t xml:space="preserve"> </w:t>
      </w:r>
      <w:r>
        <w:rPr>
          <w:sz w:val="28"/>
        </w:rPr>
        <w:t>социокультурными</w:t>
      </w:r>
      <w:r>
        <w:rPr>
          <w:spacing w:val="-10"/>
          <w:sz w:val="28"/>
        </w:rPr>
        <w:t xml:space="preserve"> </w:t>
      </w:r>
      <w:r>
        <w:rPr>
          <w:sz w:val="28"/>
        </w:rPr>
        <w:t>знаниями</w:t>
      </w:r>
      <w:r>
        <w:rPr>
          <w:spacing w:val="-11"/>
          <w:sz w:val="28"/>
        </w:rPr>
        <w:t xml:space="preserve"> </w:t>
      </w:r>
      <w:r>
        <w:rPr>
          <w:sz w:val="28"/>
        </w:rPr>
        <w:t>и</w:t>
      </w:r>
      <w:r>
        <w:rPr>
          <w:spacing w:val="-9"/>
          <w:sz w:val="28"/>
        </w:rPr>
        <w:t xml:space="preserve"> </w:t>
      </w:r>
      <w:r>
        <w:rPr>
          <w:spacing w:val="-2"/>
          <w:sz w:val="28"/>
        </w:rPr>
        <w:t>умениями:</w:t>
      </w:r>
    </w:p>
    <w:p w14:paraId="2C8F73B0" w14:textId="77777777" w:rsidR="00553525" w:rsidRDefault="005829CA">
      <w:pPr>
        <w:pStyle w:val="a3"/>
        <w:spacing w:before="48" w:line="278" w:lineRule="auto"/>
        <w:ind w:right="571"/>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1655E308" w14:textId="77777777" w:rsidR="00553525" w:rsidRDefault="005829CA">
      <w:pPr>
        <w:pStyle w:val="a3"/>
        <w:spacing w:line="276" w:lineRule="auto"/>
        <w:ind w:right="580"/>
      </w:pPr>
      <w:r>
        <w:t>знать (понимать) и использовать в устной и письменной речи наиболее употребительную</w:t>
      </w:r>
      <w:r>
        <w:rPr>
          <w:spacing w:val="-4"/>
        </w:rPr>
        <w:t xml:space="preserve"> </w:t>
      </w:r>
      <w:r>
        <w:t>тематическую</w:t>
      </w:r>
      <w:r>
        <w:rPr>
          <w:spacing w:val="-4"/>
        </w:rPr>
        <w:t xml:space="preserve"> </w:t>
      </w:r>
      <w:r>
        <w:t>фоновую</w:t>
      </w:r>
      <w:r>
        <w:rPr>
          <w:spacing w:val="-4"/>
        </w:rPr>
        <w:t xml:space="preserve"> </w:t>
      </w:r>
      <w:r>
        <w:t>лексику</w:t>
      </w:r>
      <w:r>
        <w:rPr>
          <w:spacing w:val="-7"/>
        </w:rPr>
        <w:t xml:space="preserve"> </w:t>
      </w:r>
      <w:r>
        <w:t>и</w:t>
      </w:r>
      <w:r>
        <w:rPr>
          <w:spacing w:val="-3"/>
        </w:rPr>
        <w:t xml:space="preserve"> </w:t>
      </w:r>
      <w:r>
        <w:t>реалии</w:t>
      </w:r>
      <w:r>
        <w:rPr>
          <w:spacing w:val="-3"/>
        </w:rPr>
        <w:t xml:space="preserve"> </w:t>
      </w:r>
      <w:r>
        <w:t>страны (стран)</w:t>
      </w:r>
      <w:r>
        <w:rPr>
          <w:spacing w:val="-4"/>
        </w:rPr>
        <w:t xml:space="preserve"> </w:t>
      </w:r>
      <w:r>
        <w:t>изучаемого языка в рамках тематического содержания речи;</w:t>
      </w:r>
    </w:p>
    <w:p w14:paraId="77F3774E" w14:textId="77777777" w:rsidR="00553525" w:rsidRDefault="00553525">
      <w:pPr>
        <w:spacing w:line="276" w:lineRule="auto"/>
        <w:sectPr w:rsidR="00553525">
          <w:pgSz w:w="11910" w:h="16850"/>
          <w:pgMar w:top="840" w:right="140" w:bottom="280" w:left="220" w:header="622" w:footer="0" w:gutter="0"/>
          <w:cols w:space="720"/>
        </w:sectPr>
      </w:pPr>
    </w:p>
    <w:p w14:paraId="5234DD87" w14:textId="77777777" w:rsidR="00553525" w:rsidRDefault="005829CA">
      <w:pPr>
        <w:pStyle w:val="a3"/>
        <w:spacing w:before="207" w:line="278" w:lineRule="auto"/>
        <w:ind w:right="581"/>
      </w:pPr>
      <w:r>
        <w:lastRenderedPageBreak/>
        <w:t>обладать базовыми знаниями о социокультурном портрете и культурном наследии родной страны и страны (стран) изучаемого языка;</w:t>
      </w:r>
    </w:p>
    <w:p w14:paraId="512356FD" w14:textId="77777777" w:rsidR="00553525" w:rsidRDefault="005829CA">
      <w:pPr>
        <w:pStyle w:val="a3"/>
        <w:spacing w:before="2"/>
        <w:ind w:left="1210" w:firstLine="0"/>
      </w:pPr>
      <w:r>
        <w:t>кратко</w:t>
      </w:r>
      <w:r>
        <w:rPr>
          <w:spacing w:val="-9"/>
        </w:rPr>
        <w:t xml:space="preserve"> </w:t>
      </w:r>
      <w:r>
        <w:t>представлять</w:t>
      </w:r>
      <w:r>
        <w:rPr>
          <w:spacing w:val="-13"/>
        </w:rPr>
        <w:t xml:space="preserve"> </w:t>
      </w:r>
      <w:r>
        <w:t>Россию</w:t>
      </w:r>
      <w:r>
        <w:rPr>
          <w:spacing w:val="-9"/>
        </w:rPr>
        <w:t xml:space="preserve"> </w:t>
      </w:r>
      <w:r>
        <w:t>и</w:t>
      </w:r>
      <w:r>
        <w:rPr>
          <w:spacing w:val="-9"/>
        </w:rPr>
        <w:t xml:space="preserve"> </w:t>
      </w:r>
      <w:r>
        <w:t>страну</w:t>
      </w:r>
      <w:r>
        <w:rPr>
          <w:spacing w:val="-16"/>
        </w:rPr>
        <w:t xml:space="preserve"> </w:t>
      </w:r>
      <w:r>
        <w:t>(страны)</w:t>
      </w:r>
      <w:r>
        <w:rPr>
          <w:spacing w:val="-13"/>
        </w:rPr>
        <w:t xml:space="preserve"> </w:t>
      </w:r>
      <w:r>
        <w:t>изучаемого</w:t>
      </w:r>
      <w:r>
        <w:rPr>
          <w:spacing w:val="-9"/>
        </w:rPr>
        <w:t xml:space="preserve"> </w:t>
      </w:r>
      <w:r>
        <w:rPr>
          <w:spacing w:val="-2"/>
        </w:rPr>
        <w:t>языка;</w:t>
      </w:r>
    </w:p>
    <w:p w14:paraId="53CD04AC" w14:textId="77777777" w:rsidR="00553525" w:rsidRDefault="005829CA">
      <w:pPr>
        <w:pStyle w:val="a4"/>
        <w:numPr>
          <w:ilvl w:val="0"/>
          <w:numId w:val="50"/>
        </w:numPr>
        <w:tabs>
          <w:tab w:val="left" w:pos="1516"/>
        </w:tabs>
        <w:spacing w:before="42" w:line="276" w:lineRule="auto"/>
        <w:ind w:left="500" w:right="573" w:firstLine="710"/>
        <w:jc w:val="both"/>
        <w:rPr>
          <w:sz w:val="28"/>
        </w:rPr>
      </w:pPr>
      <w:r>
        <w:rPr>
          <w:sz w:val="28"/>
        </w:rPr>
        <w:t>владеть</w:t>
      </w:r>
      <w:r>
        <w:rPr>
          <w:spacing w:val="74"/>
          <w:sz w:val="28"/>
        </w:rPr>
        <w:t xml:space="preserve">   </w:t>
      </w:r>
      <w:r>
        <w:rPr>
          <w:sz w:val="28"/>
        </w:rPr>
        <w:t>компенсаторными</w:t>
      </w:r>
      <w:r>
        <w:rPr>
          <w:spacing w:val="75"/>
          <w:sz w:val="28"/>
        </w:rPr>
        <w:t xml:space="preserve">   </w:t>
      </w:r>
      <w:proofErr w:type="gramStart"/>
      <w:r>
        <w:rPr>
          <w:sz w:val="28"/>
        </w:rPr>
        <w:t>умениями:</w:t>
      </w:r>
      <w:r>
        <w:rPr>
          <w:spacing w:val="76"/>
          <w:sz w:val="28"/>
        </w:rPr>
        <w:t xml:space="preserve">   </w:t>
      </w:r>
      <w:proofErr w:type="gramEnd"/>
      <w:r>
        <w:rPr>
          <w:sz w:val="28"/>
        </w:rPr>
        <w:t>использовать</w:t>
      </w:r>
      <w:r>
        <w:rPr>
          <w:spacing w:val="74"/>
          <w:sz w:val="28"/>
        </w:rPr>
        <w:t xml:space="preserve">   </w:t>
      </w:r>
      <w:r>
        <w:rPr>
          <w:sz w:val="28"/>
        </w:rPr>
        <w:t>при</w:t>
      </w:r>
      <w:r>
        <w:rPr>
          <w:spacing w:val="73"/>
          <w:sz w:val="28"/>
        </w:rPr>
        <w:t xml:space="preserve">   </w:t>
      </w:r>
      <w:r>
        <w:rPr>
          <w:sz w:val="28"/>
        </w:rPr>
        <w:t>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B390F60" w14:textId="77777777" w:rsidR="00553525" w:rsidRDefault="005829CA">
      <w:pPr>
        <w:pStyle w:val="a4"/>
        <w:numPr>
          <w:ilvl w:val="0"/>
          <w:numId w:val="50"/>
        </w:numPr>
        <w:tabs>
          <w:tab w:val="left" w:pos="1516"/>
        </w:tabs>
        <w:spacing w:line="278" w:lineRule="auto"/>
        <w:ind w:left="500" w:right="571" w:firstLine="71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70FCE5C" w14:textId="77777777" w:rsidR="00553525" w:rsidRDefault="005829CA">
      <w:pPr>
        <w:pStyle w:val="a4"/>
        <w:numPr>
          <w:ilvl w:val="0"/>
          <w:numId w:val="50"/>
        </w:numPr>
        <w:tabs>
          <w:tab w:val="left" w:pos="1516"/>
        </w:tabs>
        <w:spacing w:line="276" w:lineRule="auto"/>
        <w:ind w:left="500" w:right="575" w:firstLine="710"/>
        <w:jc w:val="both"/>
        <w:rPr>
          <w:sz w:val="28"/>
        </w:rPr>
      </w:pPr>
      <w:r>
        <w:rPr>
          <w:sz w:val="28"/>
        </w:rPr>
        <w:t xml:space="preserve">использовать иноязычные словари и </w:t>
      </w:r>
      <w:proofErr w:type="spellStart"/>
      <w:proofErr w:type="gramStart"/>
      <w:r>
        <w:rPr>
          <w:sz w:val="28"/>
        </w:rPr>
        <w:t>справочники,в</w:t>
      </w:r>
      <w:proofErr w:type="spellEnd"/>
      <w:proofErr w:type="gramEnd"/>
      <w:r>
        <w:rPr>
          <w:sz w:val="28"/>
        </w:rPr>
        <w:t xml:space="preserve"> том числе информационно-справочные системы в электронной форме;</w:t>
      </w:r>
    </w:p>
    <w:p w14:paraId="146C7C43" w14:textId="77777777" w:rsidR="00553525" w:rsidRDefault="005829CA">
      <w:pPr>
        <w:pStyle w:val="a4"/>
        <w:numPr>
          <w:ilvl w:val="0"/>
          <w:numId w:val="50"/>
        </w:numPr>
        <w:tabs>
          <w:tab w:val="left" w:pos="1516"/>
        </w:tabs>
        <w:spacing w:line="276" w:lineRule="auto"/>
        <w:ind w:left="500" w:right="565" w:firstLine="710"/>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14:paraId="20E7CBD7" w14:textId="77777777" w:rsidR="00553525" w:rsidRDefault="005829CA">
      <w:pPr>
        <w:pStyle w:val="a4"/>
        <w:numPr>
          <w:ilvl w:val="0"/>
          <w:numId w:val="50"/>
        </w:numPr>
        <w:tabs>
          <w:tab w:val="left" w:pos="1656"/>
        </w:tabs>
        <w:spacing w:line="276" w:lineRule="auto"/>
        <w:ind w:left="500" w:right="586" w:firstLine="71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783C51A" w14:textId="77777777" w:rsidR="00553525" w:rsidRDefault="005829CA">
      <w:pPr>
        <w:pStyle w:val="a3"/>
        <w:spacing w:line="278" w:lineRule="auto"/>
        <w:ind w:right="582"/>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8 классе:</w:t>
      </w:r>
    </w:p>
    <w:p w14:paraId="152D7A06" w14:textId="77777777" w:rsidR="00553525" w:rsidRDefault="005829CA">
      <w:pPr>
        <w:pStyle w:val="a4"/>
        <w:numPr>
          <w:ilvl w:val="0"/>
          <w:numId w:val="49"/>
        </w:numPr>
        <w:tabs>
          <w:tab w:val="left" w:pos="1511"/>
        </w:tabs>
        <w:ind w:left="1511" w:hanging="301"/>
        <w:jc w:val="both"/>
        <w:rPr>
          <w:sz w:val="28"/>
        </w:rPr>
      </w:pPr>
      <w:r>
        <w:rPr>
          <w:sz w:val="28"/>
        </w:rPr>
        <w:t>владеть</w:t>
      </w:r>
      <w:r>
        <w:rPr>
          <w:spacing w:val="-14"/>
          <w:sz w:val="28"/>
        </w:rPr>
        <w:t xml:space="preserve"> </w:t>
      </w:r>
      <w:r>
        <w:rPr>
          <w:sz w:val="28"/>
        </w:rPr>
        <w:t>основными</w:t>
      </w:r>
      <w:r>
        <w:rPr>
          <w:spacing w:val="-7"/>
          <w:sz w:val="28"/>
        </w:rPr>
        <w:t xml:space="preserve"> </w:t>
      </w:r>
      <w:r>
        <w:rPr>
          <w:sz w:val="28"/>
        </w:rPr>
        <w:t>видами</w:t>
      </w:r>
      <w:r>
        <w:rPr>
          <w:spacing w:val="-12"/>
          <w:sz w:val="28"/>
        </w:rPr>
        <w:t xml:space="preserve"> </w:t>
      </w:r>
      <w:r>
        <w:rPr>
          <w:sz w:val="28"/>
        </w:rPr>
        <w:t>речевой</w:t>
      </w:r>
      <w:r>
        <w:rPr>
          <w:spacing w:val="-11"/>
          <w:sz w:val="28"/>
        </w:rPr>
        <w:t xml:space="preserve"> </w:t>
      </w:r>
      <w:r>
        <w:rPr>
          <w:spacing w:val="-2"/>
          <w:sz w:val="28"/>
        </w:rPr>
        <w:t>деятельности:</w:t>
      </w:r>
    </w:p>
    <w:p w14:paraId="0CAEEA29" w14:textId="17486732" w:rsidR="00553525" w:rsidRDefault="005829CA">
      <w:pPr>
        <w:pStyle w:val="a3"/>
        <w:spacing w:before="37" w:line="276" w:lineRule="auto"/>
        <w:ind w:right="562"/>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w:t>
      </w:r>
      <w:r w:rsidR="00A543BA">
        <w:t xml:space="preserve"> </w:t>
      </w:r>
      <w:r>
        <w:t>в стандартных ситуациях неофициального общения с вербальными</w:t>
      </w:r>
      <w:r w:rsidR="00A543BA">
        <w:t xml:space="preserve"> </w:t>
      </w:r>
      <w:r>
        <w:t>и (или) зрительными опорами, с соблюдением норм речевого этикета, принятого</w:t>
      </w:r>
      <w:r w:rsidR="00A543BA">
        <w:t xml:space="preserve"> </w:t>
      </w:r>
      <w:r>
        <w:t>в стране (странах)</w:t>
      </w:r>
      <w:r>
        <w:rPr>
          <w:spacing w:val="-17"/>
        </w:rPr>
        <w:t xml:space="preserve"> </w:t>
      </w:r>
      <w:r>
        <w:t>изучаемого языка (до 7 реплик со стороны каждого собеседника);</w:t>
      </w:r>
    </w:p>
    <w:p w14:paraId="2D59E04B" w14:textId="77777777" w:rsidR="00553525" w:rsidRDefault="005829CA">
      <w:pPr>
        <w:pStyle w:val="a3"/>
        <w:tabs>
          <w:tab w:val="left" w:pos="2699"/>
          <w:tab w:val="left" w:pos="5844"/>
          <w:tab w:val="left" w:pos="8437"/>
          <w:tab w:val="left" w:pos="10833"/>
        </w:tabs>
        <w:spacing w:line="276" w:lineRule="auto"/>
        <w:ind w:right="57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w:t>
      </w:r>
      <w:r>
        <w:rPr>
          <w:spacing w:val="-1"/>
        </w:rPr>
        <w:t xml:space="preserve"> </w:t>
      </w:r>
      <w:r>
        <w:t xml:space="preserve">основное содержание прочитанного (прослушанного) текста с вербальными и </w:t>
      </w:r>
      <w:r>
        <w:rPr>
          <w:spacing w:val="-2"/>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 фраз), излагать результаты выполненной проектной работы (объём –9–10 фраз);</w:t>
      </w:r>
    </w:p>
    <w:p w14:paraId="6BFE55F7" w14:textId="77777777" w:rsidR="00553525" w:rsidRDefault="005829CA">
      <w:pPr>
        <w:pStyle w:val="a3"/>
        <w:spacing w:line="276" w:lineRule="auto"/>
        <w:ind w:right="575"/>
      </w:pPr>
      <w:r>
        <w:t>аудирование: воспринимать</w:t>
      </w:r>
      <w:r>
        <w:rPr>
          <w:spacing w:val="-1"/>
        </w:rPr>
        <w:t xml:space="preserve"> </w:t>
      </w:r>
      <w:r>
        <w:t>на слух</w:t>
      </w:r>
      <w:r>
        <w:rPr>
          <w:spacing w:val="-4"/>
        </w:rPr>
        <w:t xml:space="preserve"> </w:t>
      </w:r>
      <w:r>
        <w:t xml:space="preserve">и понимать несложные аутентичные тексты, </w:t>
      </w:r>
      <w:proofErr w:type="gramStart"/>
      <w:r>
        <w:t>содержащие</w:t>
      </w:r>
      <w:r>
        <w:rPr>
          <w:spacing w:val="80"/>
        </w:rPr>
        <w:t xml:space="preserve">  </w:t>
      </w:r>
      <w:r>
        <w:t>отдельные</w:t>
      </w:r>
      <w:proofErr w:type="gramEnd"/>
      <w:r>
        <w:rPr>
          <w:spacing w:val="73"/>
          <w:w w:val="150"/>
        </w:rPr>
        <w:t xml:space="preserve">  </w:t>
      </w:r>
      <w:r>
        <w:t>неизученные</w:t>
      </w:r>
      <w:r>
        <w:rPr>
          <w:spacing w:val="8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w:t>
      </w:r>
      <w:r>
        <w:rPr>
          <w:spacing w:val="40"/>
        </w:rPr>
        <w:t xml:space="preserve"> </w:t>
      </w:r>
      <w:r>
        <w:t>от</w:t>
      </w:r>
      <w:r>
        <w:rPr>
          <w:spacing w:val="33"/>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(время звучания текста (текстов) для аудирования – до 2 минут), прогнозировать</w:t>
      </w:r>
      <w:r>
        <w:rPr>
          <w:spacing w:val="40"/>
        </w:rPr>
        <w:t xml:space="preserve"> </w:t>
      </w:r>
      <w:r>
        <w:t>содержание звучащего текста по началу сообщения;</w:t>
      </w:r>
    </w:p>
    <w:p w14:paraId="1734D1D4" w14:textId="77777777" w:rsidR="00553525" w:rsidRDefault="00553525">
      <w:pPr>
        <w:spacing w:line="276" w:lineRule="auto"/>
        <w:sectPr w:rsidR="00553525">
          <w:pgSz w:w="11910" w:h="16850"/>
          <w:pgMar w:top="840" w:right="140" w:bottom="280" w:left="220" w:header="622" w:footer="0" w:gutter="0"/>
          <w:cols w:space="720"/>
        </w:sectPr>
      </w:pPr>
    </w:p>
    <w:p w14:paraId="60627779" w14:textId="77777777" w:rsidR="00553525" w:rsidRDefault="005829CA">
      <w:pPr>
        <w:pStyle w:val="a3"/>
        <w:spacing w:before="211" w:line="276" w:lineRule="auto"/>
        <w:ind w:right="572"/>
      </w:pPr>
      <w: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C8E4568" w14:textId="77777777" w:rsidR="00553525" w:rsidRDefault="005829CA">
      <w:pPr>
        <w:pStyle w:val="a3"/>
        <w:spacing w:before="1" w:line="276" w:lineRule="auto"/>
        <w:ind w:right="566"/>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w:t>
      </w:r>
      <w:r>
        <w:rPr>
          <w:spacing w:val="40"/>
        </w:rPr>
        <w:t xml:space="preserve"> </w:t>
      </w:r>
      <w:r>
        <w:t>этикет, принятый в стране (странах) изучаемого языка (объём сообщения – до110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14:paraId="39098890" w14:textId="77777777" w:rsidR="00553525" w:rsidRDefault="005829CA">
      <w:pPr>
        <w:pStyle w:val="a4"/>
        <w:numPr>
          <w:ilvl w:val="0"/>
          <w:numId w:val="49"/>
        </w:numPr>
        <w:tabs>
          <w:tab w:val="left" w:pos="1516"/>
        </w:tabs>
        <w:spacing w:line="276" w:lineRule="auto"/>
        <w:ind w:left="500" w:right="576" w:firstLine="710"/>
        <w:jc w:val="both"/>
        <w:rPr>
          <w:sz w:val="28"/>
        </w:rPr>
      </w:pPr>
      <w:proofErr w:type="gramStart"/>
      <w:r>
        <w:rPr>
          <w:sz w:val="28"/>
        </w:rPr>
        <w:t>владеть</w:t>
      </w:r>
      <w:r>
        <w:rPr>
          <w:spacing w:val="40"/>
          <w:sz w:val="28"/>
        </w:rPr>
        <w:t xml:space="preserve">  </w:t>
      </w:r>
      <w:r>
        <w:rPr>
          <w:sz w:val="28"/>
        </w:rPr>
        <w:t>фонетическими</w:t>
      </w:r>
      <w:proofErr w:type="gramEnd"/>
      <w:r>
        <w:rPr>
          <w:spacing w:val="40"/>
          <w:sz w:val="28"/>
        </w:rPr>
        <w:t xml:space="preserve">  </w:t>
      </w:r>
      <w:r>
        <w:rPr>
          <w:sz w:val="28"/>
        </w:rPr>
        <w:t>навыками:</w:t>
      </w:r>
      <w:r>
        <w:rPr>
          <w:spacing w:val="80"/>
          <w:w w:val="150"/>
          <w:sz w:val="28"/>
        </w:rPr>
        <w:t xml:space="preserve"> </w:t>
      </w:r>
      <w:r>
        <w:rPr>
          <w:sz w:val="28"/>
        </w:rPr>
        <w:t>различать</w:t>
      </w:r>
      <w:r>
        <w:rPr>
          <w:spacing w:val="40"/>
          <w:sz w:val="28"/>
        </w:rPr>
        <w:t xml:space="preserve">  </w:t>
      </w:r>
      <w:r>
        <w:rPr>
          <w:sz w:val="28"/>
        </w:rPr>
        <w:t>на</w:t>
      </w:r>
      <w:r>
        <w:rPr>
          <w:spacing w:val="80"/>
          <w:sz w:val="28"/>
        </w:rPr>
        <w:t xml:space="preserve">  </w:t>
      </w:r>
      <w:r>
        <w:rPr>
          <w:sz w:val="28"/>
        </w:rPr>
        <w:t>слух</w:t>
      </w:r>
      <w:r>
        <w:rPr>
          <w:spacing w:val="80"/>
          <w:sz w:val="28"/>
        </w:rPr>
        <w:t xml:space="preserve">  </w:t>
      </w:r>
      <w:r>
        <w:rPr>
          <w:sz w:val="28"/>
        </w:rPr>
        <w:t>и</w:t>
      </w:r>
      <w:r>
        <w:rPr>
          <w:spacing w:val="80"/>
          <w:sz w:val="28"/>
        </w:rPr>
        <w:t xml:space="preserve">  </w:t>
      </w:r>
      <w:r>
        <w:rPr>
          <w:sz w:val="28"/>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w:t>
      </w:r>
      <w:r>
        <w:rPr>
          <w:spacing w:val="-3"/>
          <w:sz w:val="28"/>
        </w:rPr>
        <w:t xml:space="preserve"> </w:t>
      </w:r>
      <w:r>
        <w:rPr>
          <w:sz w:val="28"/>
        </w:rPr>
        <w:t>правилами</w:t>
      </w:r>
      <w:r>
        <w:rPr>
          <w:spacing w:val="-2"/>
          <w:sz w:val="28"/>
        </w:rPr>
        <w:t xml:space="preserve"> </w:t>
      </w:r>
      <w:r>
        <w:rPr>
          <w:sz w:val="28"/>
        </w:rPr>
        <w:t>чтения и</w:t>
      </w:r>
      <w:r>
        <w:rPr>
          <w:spacing w:val="-2"/>
          <w:sz w:val="28"/>
        </w:rPr>
        <w:t xml:space="preserve"> </w:t>
      </w:r>
      <w:r>
        <w:rPr>
          <w:sz w:val="28"/>
        </w:rPr>
        <w:t>выразительно читать</w:t>
      </w:r>
      <w:r>
        <w:rPr>
          <w:spacing w:val="-3"/>
          <w:sz w:val="28"/>
        </w:rPr>
        <w:t xml:space="preserve"> </w:t>
      </w:r>
      <w:r>
        <w:rPr>
          <w:sz w:val="28"/>
        </w:rPr>
        <w:t>вслух</w:t>
      </w:r>
      <w:r>
        <w:rPr>
          <w:spacing w:val="-6"/>
          <w:sz w:val="28"/>
        </w:rPr>
        <w:t xml:space="preserve"> </w:t>
      </w:r>
      <w:r>
        <w:rPr>
          <w:sz w:val="28"/>
        </w:rPr>
        <w:t>небольшие тексты объёмом до</w:t>
      </w:r>
    </w:p>
    <w:p w14:paraId="3DC8D7BA" w14:textId="77777777" w:rsidR="00553525" w:rsidRDefault="005829CA">
      <w:pPr>
        <w:pStyle w:val="a3"/>
        <w:spacing w:line="276" w:lineRule="auto"/>
        <w:ind w:right="571" w:firstLine="0"/>
      </w:pPr>
      <w:r>
        <w:t>110</w:t>
      </w:r>
      <w:r>
        <w:rPr>
          <w:spacing w:val="55"/>
          <w:w w:val="150"/>
        </w:rPr>
        <w:t xml:space="preserve">    </w:t>
      </w:r>
      <w:proofErr w:type="gramStart"/>
      <w:r>
        <w:t>слов,</w:t>
      </w:r>
      <w:r>
        <w:rPr>
          <w:spacing w:val="55"/>
          <w:w w:val="150"/>
        </w:rPr>
        <w:t xml:space="preserve">   </w:t>
      </w:r>
      <w:proofErr w:type="gramEnd"/>
      <w:r>
        <w:rPr>
          <w:spacing w:val="55"/>
          <w:w w:val="150"/>
        </w:rPr>
        <w:t xml:space="preserve"> </w:t>
      </w:r>
      <w:r>
        <w:t>построенные</w:t>
      </w:r>
      <w:r>
        <w:rPr>
          <w:spacing w:val="55"/>
          <w:w w:val="150"/>
        </w:rPr>
        <w:t xml:space="preserve">    </w:t>
      </w:r>
      <w:r>
        <w:t>на</w:t>
      </w:r>
      <w:r>
        <w:rPr>
          <w:spacing w:val="56"/>
          <w:w w:val="150"/>
        </w:rPr>
        <w:t xml:space="preserve">    </w:t>
      </w:r>
      <w:r>
        <w:t>изученном</w:t>
      </w:r>
      <w:r>
        <w:rPr>
          <w:spacing w:val="55"/>
          <w:w w:val="150"/>
        </w:rPr>
        <w:t xml:space="preserve">    </w:t>
      </w:r>
      <w:r>
        <w:t>языковом</w:t>
      </w:r>
      <w:r>
        <w:rPr>
          <w:spacing w:val="55"/>
          <w:w w:val="150"/>
        </w:rPr>
        <w:t xml:space="preserve">    </w:t>
      </w:r>
      <w:r>
        <w:t>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D08C51F" w14:textId="77777777" w:rsidR="00553525" w:rsidRDefault="005829CA">
      <w:pPr>
        <w:pStyle w:val="a3"/>
        <w:spacing w:before="1" w:line="276" w:lineRule="auto"/>
        <w:ind w:right="569"/>
      </w:pPr>
      <w:r>
        <w:t>владеть</w:t>
      </w:r>
      <w:r>
        <w:rPr>
          <w:spacing w:val="77"/>
        </w:rPr>
        <w:t xml:space="preserve"> </w:t>
      </w:r>
      <w:r>
        <w:t>пунктуационными</w:t>
      </w:r>
      <w:r>
        <w:rPr>
          <w:spacing w:val="80"/>
        </w:rPr>
        <w:t xml:space="preserve"> </w:t>
      </w:r>
      <w:r>
        <w:t>навыками:</w:t>
      </w:r>
      <w:r>
        <w:rPr>
          <w:spacing w:val="80"/>
          <w:w w:val="150"/>
        </w:rPr>
        <w:t xml:space="preserve"> </w:t>
      </w:r>
      <w:r>
        <w:t>использовать</w:t>
      </w:r>
      <w:r>
        <w:rPr>
          <w:spacing w:val="80"/>
          <w:w w:val="150"/>
        </w:rPr>
        <w:t xml:space="preserve"> </w:t>
      </w:r>
      <w:proofErr w:type="gramStart"/>
      <w:r>
        <w:t>точку,</w:t>
      </w:r>
      <w:r>
        <w:rPr>
          <w:spacing w:val="40"/>
        </w:rPr>
        <w:t xml:space="preserve">  </w:t>
      </w:r>
      <w:r>
        <w:t>вопросительный</w:t>
      </w:r>
      <w:proofErr w:type="gramEnd"/>
      <w:r>
        <w:t xml:space="preserve"> и</w:t>
      </w:r>
      <w:r>
        <w:rPr>
          <w:spacing w:val="70"/>
          <w:w w:val="150"/>
        </w:rPr>
        <w:t xml:space="preserve"> </w:t>
      </w:r>
      <w:r>
        <w:t>восклицательный</w:t>
      </w:r>
      <w:r>
        <w:rPr>
          <w:spacing w:val="58"/>
        </w:rPr>
        <w:t xml:space="preserve">  </w:t>
      </w:r>
      <w:r>
        <w:t>знаки</w:t>
      </w:r>
      <w:r>
        <w:rPr>
          <w:spacing w:val="57"/>
        </w:rPr>
        <w:t xml:space="preserve">  </w:t>
      </w:r>
      <w:r>
        <w:t>в</w:t>
      </w:r>
      <w:r>
        <w:rPr>
          <w:spacing w:val="40"/>
        </w:rPr>
        <w:t xml:space="preserve">  </w:t>
      </w:r>
      <w:r>
        <w:t>конце</w:t>
      </w:r>
      <w:r>
        <w:rPr>
          <w:spacing w:val="40"/>
        </w:rPr>
        <w:t xml:space="preserve">  </w:t>
      </w:r>
      <w:r>
        <w:t>предложения,</w:t>
      </w:r>
      <w:r>
        <w:rPr>
          <w:spacing w:val="56"/>
        </w:rPr>
        <w:t xml:space="preserve">  </w:t>
      </w:r>
      <w:r>
        <w:t>запятую</w:t>
      </w:r>
      <w:r>
        <w:rPr>
          <w:spacing w:val="56"/>
        </w:rPr>
        <w:t xml:space="preserve">  </w:t>
      </w:r>
      <w:r>
        <w:t>при</w:t>
      </w:r>
      <w:r>
        <w:rPr>
          <w:spacing w:val="57"/>
        </w:rPr>
        <w:t xml:space="preserve">  </w:t>
      </w:r>
      <w:r>
        <w:t>перечислении и обращении, апостроф, пунктуационно правильно оформлять</w:t>
      </w:r>
      <w:r>
        <w:rPr>
          <w:spacing w:val="-2"/>
        </w:rPr>
        <w:t xml:space="preserve"> </w:t>
      </w:r>
      <w:r>
        <w:t>электронное сообщение личного характера;</w:t>
      </w:r>
    </w:p>
    <w:p w14:paraId="347F2C33" w14:textId="77777777" w:rsidR="00553525" w:rsidRDefault="005829CA">
      <w:pPr>
        <w:pStyle w:val="a4"/>
        <w:numPr>
          <w:ilvl w:val="0"/>
          <w:numId w:val="49"/>
        </w:numPr>
        <w:tabs>
          <w:tab w:val="left" w:pos="1516"/>
        </w:tabs>
        <w:spacing w:before="3" w:line="276" w:lineRule="auto"/>
        <w:ind w:left="500" w:right="566" w:firstLine="710"/>
        <w:jc w:val="both"/>
        <w:rPr>
          <w:sz w:val="28"/>
        </w:rPr>
      </w:pPr>
      <w:r>
        <w:rPr>
          <w:sz w:val="28"/>
        </w:rPr>
        <w:t>распознавать в звучащем и письменном тексте 1250 лексических</w:t>
      </w:r>
      <w:r>
        <w:rPr>
          <w:spacing w:val="40"/>
          <w:sz w:val="28"/>
        </w:rPr>
        <w:t xml:space="preserve"> </w:t>
      </w:r>
      <w:r>
        <w:rPr>
          <w:sz w:val="28"/>
        </w:rPr>
        <w:t>единиц (слов,</w:t>
      </w:r>
      <w:r>
        <w:rPr>
          <w:spacing w:val="80"/>
          <w:w w:val="150"/>
          <w:sz w:val="28"/>
        </w:rPr>
        <w:t xml:space="preserve"> </w:t>
      </w:r>
      <w:proofErr w:type="gramStart"/>
      <w:r>
        <w:rPr>
          <w:sz w:val="28"/>
        </w:rPr>
        <w:t>словосочетаний,</w:t>
      </w:r>
      <w:r>
        <w:rPr>
          <w:spacing w:val="67"/>
          <w:sz w:val="28"/>
        </w:rPr>
        <w:t xml:space="preserve">  </w:t>
      </w:r>
      <w:r>
        <w:rPr>
          <w:sz w:val="28"/>
        </w:rPr>
        <w:t>речевых</w:t>
      </w:r>
      <w:proofErr w:type="gramEnd"/>
      <w:r>
        <w:rPr>
          <w:spacing w:val="63"/>
          <w:sz w:val="28"/>
        </w:rPr>
        <w:t xml:space="preserve">  </w:t>
      </w:r>
      <w:r>
        <w:rPr>
          <w:sz w:val="28"/>
        </w:rPr>
        <w:t>клише)</w:t>
      </w:r>
      <w:r>
        <w:rPr>
          <w:spacing w:val="65"/>
          <w:sz w:val="28"/>
        </w:rPr>
        <w:t xml:space="preserve">  </w:t>
      </w:r>
      <w:r>
        <w:rPr>
          <w:sz w:val="28"/>
        </w:rPr>
        <w:t>и</w:t>
      </w:r>
      <w:r>
        <w:rPr>
          <w:spacing w:val="63"/>
          <w:sz w:val="28"/>
        </w:rPr>
        <w:t xml:space="preserve">  </w:t>
      </w:r>
      <w:r>
        <w:rPr>
          <w:sz w:val="28"/>
        </w:rPr>
        <w:t>правильно</w:t>
      </w:r>
      <w:r>
        <w:rPr>
          <w:spacing w:val="67"/>
          <w:sz w:val="28"/>
        </w:rPr>
        <w:t xml:space="preserve">  </w:t>
      </w:r>
      <w:r>
        <w:rPr>
          <w:sz w:val="28"/>
        </w:rPr>
        <w:t>употреблять</w:t>
      </w:r>
      <w:r>
        <w:rPr>
          <w:spacing w:val="67"/>
          <w:sz w:val="28"/>
        </w:rPr>
        <w:t xml:space="preserve">  </w:t>
      </w:r>
      <w:r>
        <w:rPr>
          <w:sz w:val="28"/>
        </w:rPr>
        <w:t>в</w:t>
      </w:r>
      <w:r>
        <w:rPr>
          <w:spacing w:val="60"/>
          <w:sz w:val="28"/>
        </w:rPr>
        <w:t xml:space="preserve">  </w:t>
      </w:r>
      <w:r>
        <w:rPr>
          <w:sz w:val="28"/>
        </w:rPr>
        <w:t>устной и письменной</w:t>
      </w:r>
      <w:r>
        <w:rPr>
          <w:spacing w:val="80"/>
          <w:sz w:val="28"/>
        </w:rPr>
        <w:t xml:space="preserve"> </w:t>
      </w:r>
      <w:r>
        <w:rPr>
          <w:sz w:val="28"/>
        </w:rPr>
        <w:t>речи</w:t>
      </w:r>
      <w:r>
        <w:rPr>
          <w:spacing w:val="80"/>
          <w:sz w:val="28"/>
        </w:rPr>
        <w:t xml:space="preserve"> </w:t>
      </w:r>
      <w:r>
        <w:rPr>
          <w:sz w:val="28"/>
        </w:rPr>
        <w:t>1050</w:t>
      </w:r>
      <w:r>
        <w:rPr>
          <w:spacing w:val="80"/>
          <w:sz w:val="28"/>
        </w:rPr>
        <w:t xml:space="preserve"> </w:t>
      </w:r>
      <w:r>
        <w:rPr>
          <w:sz w:val="28"/>
        </w:rPr>
        <w:t>лексических</w:t>
      </w:r>
      <w:r>
        <w:rPr>
          <w:spacing w:val="80"/>
          <w:sz w:val="28"/>
        </w:rPr>
        <w:t xml:space="preserve"> </w:t>
      </w:r>
      <w:r>
        <w:rPr>
          <w:sz w:val="28"/>
        </w:rPr>
        <w:t>единиц,</w:t>
      </w:r>
      <w:r>
        <w:rPr>
          <w:spacing w:val="80"/>
          <w:sz w:val="28"/>
        </w:rPr>
        <w:t xml:space="preserve"> </w:t>
      </w:r>
      <w:r>
        <w:rPr>
          <w:sz w:val="28"/>
        </w:rPr>
        <w:t>обслуживающих</w:t>
      </w:r>
      <w:r>
        <w:rPr>
          <w:spacing w:val="78"/>
          <w:sz w:val="28"/>
        </w:rPr>
        <w:t xml:space="preserve"> </w:t>
      </w:r>
      <w:r>
        <w:rPr>
          <w:sz w:val="28"/>
        </w:rPr>
        <w:t>ситуации</w:t>
      </w:r>
      <w:r>
        <w:rPr>
          <w:spacing w:val="80"/>
          <w:sz w:val="28"/>
        </w:rPr>
        <w:t xml:space="preserve"> </w:t>
      </w:r>
      <w:r>
        <w:rPr>
          <w:sz w:val="28"/>
        </w:rPr>
        <w:t>общения в</w:t>
      </w:r>
      <w:r>
        <w:rPr>
          <w:spacing w:val="-2"/>
          <w:sz w:val="28"/>
        </w:rPr>
        <w:t xml:space="preserve"> </w:t>
      </w:r>
      <w:r>
        <w:rPr>
          <w:sz w:val="28"/>
        </w:rPr>
        <w:t>рамках</w:t>
      </w:r>
      <w:r>
        <w:rPr>
          <w:spacing w:val="-4"/>
          <w:sz w:val="28"/>
        </w:rPr>
        <w:t xml:space="preserve"> </w:t>
      </w:r>
      <w:r>
        <w:rPr>
          <w:sz w:val="28"/>
        </w:rPr>
        <w:t>тематического содержания, с соблюдением существующих</w:t>
      </w:r>
      <w:r>
        <w:rPr>
          <w:spacing w:val="-4"/>
          <w:sz w:val="28"/>
        </w:rPr>
        <w:t xml:space="preserve"> </w:t>
      </w:r>
      <w:r>
        <w:rPr>
          <w:sz w:val="28"/>
        </w:rPr>
        <w:t xml:space="preserve">норм лексической </w:t>
      </w:r>
      <w:r>
        <w:rPr>
          <w:spacing w:val="-2"/>
          <w:sz w:val="28"/>
        </w:rPr>
        <w:t>сочетаемости;</w:t>
      </w:r>
    </w:p>
    <w:p w14:paraId="0DCF76A0" w14:textId="77777777" w:rsidR="00553525" w:rsidRDefault="005829CA">
      <w:pPr>
        <w:pStyle w:val="a3"/>
        <w:spacing w:line="278" w:lineRule="auto"/>
        <w:ind w:right="57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t>ity</w:t>
      </w:r>
      <w:proofErr w:type="spellEnd"/>
      <w:r>
        <w:t>, -</w:t>
      </w:r>
      <w:proofErr w:type="spellStart"/>
      <w:proofErr w:type="gramStart"/>
      <w:r>
        <w:t>ship</w:t>
      </w:r>
      <w:proofErr w:type="spellEnd"/>
      <w:r>
        <w:t>,-</w:t>
      </w:r>
      <w:proofErr w:type="spellStart"/>
      <w:proofErr w:type="gramEnd"/>
      <w:r>
        <w:t>ance</w:t>
      </w:r>
      <w:proofErr w:type="spellEnd"/>
      <w:r>
        <w:t>/-</w:t>
      </w:r>
      <w:proofErr w:type="spellStart"/>
      <w:r>
        <w:t>ence</w:t>
      </w:r>
      <w:proofErr w:type="spellEnd"/>
      <w:r>
        <w:t xml:space="preserve">, имена прилагательные с помощью префикса </w:t>
      </w:r>
      <w:proofErr w:type="spellStart"/>
      <w:r>
        <w:t>inter</w:t>
      </w:r>
      <w:proofErr w:type="spellEnd"/>
      <w:r>
        <w:t>-;</w:t>
      </w:r>
    </w:p>
    <w:p w14:paraId="6B068049" w14:textId="77777777" w:rsidR="00553525" w:rsidRDefault="005829CA">
      <w:pPr>
        <w:pStyle w:val="a3"/>
        <w:spacing w:line="276" w:lineRule="auto"/>
        <w:ind w:right="567"/>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t>towalk</w:t>
      </w:r>
      <w:proofErr w:type="spellEnd"/>
      <w:r>
        <w:t xml:space="preserve"> – </w:t>
      </w:r>
      <w:proofErr w:type="spellStart"/>
      <w:r>
        <w:t>awalk</w:t>
      </w:r>
      <w:proofErr w:type="spellEnd"/>
      <w:r>
        <w:t>), глагол от имени существительного (</w:t>
      </w:r>
      <w:proofErr w:type="spellStart"/>
      <w:r>
        <w:t>apresent</w:t>
      </w:r>
      <w:proofErr w:type="spellEnd"/>
      <w:r>
        <w:t xml:space="preserve"> – </w:t>
      </w:r>
      <w:proofErr w:type="spellStart"/>
      <w:r>
        <w:t>topresent</w:t>
      </w:r>
      <w:proofErr w:type="spellEnd"/>
      <w:r>
        <w:t>), имя существительное от прилагательного (</w:t>
      </w:r>
      <w:proofErr w:type="spellStart"/>
      <w:r>
        <w:t>rich</w:t>
      </w:r>
      <w:proofErr w:type="spellEnd"/>
      <w:r>
        <w:t xml:space="preserve"> – </w:t>
      </w:r>
      <w:proofErr w:type="spellStart"/>
      <w:r>
        <w:t>therich</w:t>
      </w:r>
      <w:proofErr w:type="spellEnd"/>
      <w:r>
        <w:t>);</w:t>
      </w:r>
    </w:p>
    <w:p w14:paraId="73745824" w14:textId="77777777" w:rsidR="00553525" w:rsidRDefault="00553525">
      <w:pPr>
        <w:spacing w:line="276" w:lineRule="auto"/>
        <w:sectPr w:rsidR="00553525">
          <w:pgSz w:w="11910" w:h="16850"/>
          <w:pgMar w:top="840" w:right="140" w:bottom="280" w:left="220" w:header="622" w:footer="0" w:gutter="0"/>
          <w:cols w:space="720"/>
        </w:sectPr>
      </w:pPr>
    </w:p>
    <w:p w14:paraId="5166655F" w14:textId="77777777" w:rsidR="00553525" w:rsidRDefault="005829CA">
      <w:pPr>
        <w:pStyle w:val="a3"/>
        <w:spacing w:before="211" w:line="276" w:lineRule="auto"/>
        <w:ind w:right="576"/>
      </w:pPr>
      <w: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04BD6EF" w14:textId="77777777" w:rsidR="00553525" w:rsidRDefault="005829CA">
      <w:pPr>
        <w:pStyle w:val="a3"/>
        <w:spacing w:line="276" w:lineRule="auto"/>
        <w:ind w:right="58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8817E77" w14:textId="77777777" w:rsidR="00553525" w:rsidRDefault="005829CA">
      <w:pPr>
        <w:pStyle w:val="a4"/>
        <w:numPr>
          <w:ilvl w:val="0"/>
          <w:numId w:val="49"/>
        </w:numPr>
        <w:tabs>
          <w:tab w:val="left" w:pos="1516"/>
        </w:tabs>
        <w:spacing w:line="278" w:lineRule="auto"/>
        <w:ind w:left="500" w:right="580" w:firstLine="710"/>
        <w:jc w:val="both"/>
        <w:rPr>
          <w:sz w:val="28"/>
        </w:rPr>
      </w:pPr>
      <w:r>
        <w:rPr>
          <w:sz w:val="28"/>
        </w:rPr>
        <w:t xml:space="preserve">знать и 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14:paraId="7ADD8DCB" w14:textId="77777777" w:rsidR="00553525" w:rsidRDefault="005829CA">
      <w:pPr>
        <w:pStyle w:val="a3"/>
        <w:spacing w:line="276" w:lineRule="auto"/>
        <w:ind w:right="583"/>
      </w:pPr>
      <w:r>
        <w:t>распознавать в письменном и звучащем тексте и употреблять в устной и письменной речи:</w:t>
      </w:r>
    </w:p>
    <w:p w14:paraId="20959A89" w14:textId="77777777" w:rsidR="00553525" w:rsidRDefault="005829CA">
      <w:pPr>
        <w:pStyle w:val="a3"/>
        <w:spacing w:line="276" w:lineRule="auto"/>
        <w:ind w:left="1210" w:right="3285" w:firstLine="0"/>
      </w:pPr>
      <w:r>
        <w:t>предложения со сложным дополнением (</w:t>
      </w:r>
      <w:proofErr w:type="spellStart"/>
      <w:r>
        <w:t>ComplexObject</w:t>
      </w:r>
      <w:proofErr w:type="spellEnd"/>
      <w:r>
        <w:t>); все</w:t>
      </w:r>
      <w:r>
        <w:rPr>
          <w:spacing w:val="-7"/>
        </w:rPr>
        <w:t xml:space="preserve"> </w:t>
      </w:r>
      <w:r>
        <w:t>типы</w:t>
      </w:r>
      <w:r>
        <w:rPr>
          <w:spacing w:val="-10"/>
        </w:rPr>
        <w:t xml:space="preserve"> </w:t>
      </w:r>
      <w:r>
        <w:t>вопросительных</w:t>
      </w:r>
      <w:r>
        <w:rPr>
          <w:spacing w:val="-12"/>
        </w:rPr>
        <w:t xml:space="preserve"> </w:t>
      </w:r>
      <w:r>
        <w:t>предложений</w:t>
      </w:r>
      <w:r>
        <w:rPr>
          <w:spacing w:val="-4"/>
        </w:rPr>
        <w:t xml:space="preserve"> </w:t>
      </w:r>
      <w:r>
        <w:t>в</w:t>
      </w:r>
      <w:r>
        <w:rPr>
          <w:spacing w:val="-6"/>
        </w:rPr>
        <w:t xml:space="preserve"> </w:t>
      </w:r>
      <w:proofErr w:type="spellStart"/>
      <w:r>
        <w:t>PastPerfectTense</w:t>
      </w:r>
      <w:proofErr w:type="spellEnd"/>
      <w:r>
        <w:t>;</w:t>
      </w:r>
    </w:p>
    <w:p w14:paraId="265641ED" w14:textId="77777777" w:rsidR="00553525" w:rsidRDefault="005829CA">
      <w:pPr>
        <w:pStyle w:val="a3"/>
        <w:tabs>
          <w:tab w:val="left" w:pos="3750"/>
          <w:tab w:val="left" w:pos="6017"/>
          <w:tab w:val="left" w:pos="6411"/>
          <w:tab w:val="left" w:pos="8620"/>
          <w:tab w:val="left" w:pos="10819"/>
        </w:tabs>
        <w:spacing w:line="278" w:lineRule="auto"/>
        <w:ind w:right="578"/>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14:paraId="562BF7DD" w14:textId="77777777" w:rsidR="00553525" w:rsidRDefault="005829CA">
      <w:pPr>
        <w:pStyle w:val="a3"/>
        <w:ind w:left="1210" w:firstLine="0"/>
        <w:jc w:val="left"/>
      </w:pPr>
      <w:r>
        <w:t>согласование</w:t>
      </w:r>
      <w:r>
        <w:rPr>
          <w:spacing w:val="-10"/>
        </w:rPr>
        <w:t xml:space="preserve"> </w:t>
      </w:r>
      <w:r>
        <w:t>времён</w:t>
      </w:r>
      <w:r>
        <w:rPr>
          <w:spacing w:val="-7"/>
        </w:rPr>
        <w:t xml:space="preserve"> </w:t>
      </w:r>
      <w:r>
        <w:t>в</w:t>
      </w:r>
      <w:r>
        <w:rPr>
          <w:spacing w:val="-14"/>
        </w:rPr>
        <w:t xml:space="preserve"> </w:t>
      </w:r>
      <w:r>
        <w:t>рамках</w:t>
      </w:r>
      <w:r>
        <w:rPr>
          <w:spacing w:val="-15"/>
        </w:rPr>
        <w:t xml:space="preserve"> </w:t>
      </w:r>
      <w:r>
        <w:t>сложного</w:t>
      </w:r>
      <w:r>
        <w:rPr>
          <w:spacing w:val="-2"/>
        </w:rPr>
        <w:t xml:space="preserve"> предложения;</w:t>
      </w:r>
    </w:p>
    <w:p w14:paraId="6FD0C029" w14:textId="77777777" w:rsidR="00553525" w:rsidRDefault="005829CA">
      <w:pPr>
        <w:pStyle w:val="a3"/>
        <w:tabs>
          <w:tab w:val="left" w:pos="3021"/>
          <w:tab w:val="left" w:pos="4917"/>
          <w:tab w:val="left" w:pos="6737"/>
          <w:tab w:val="left" w:pos="8812"/>
        </w:tabs>
        <w:spacing w:before="29" w:line="276" w:lineRule="auto"/>
        <w:ind w:right="582"/>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w:t>
      </w:r>
      <w:proofErr w:type="spellStart"/>
      <w:r>
        <w:t>family</w:t>
      </w:r>
      <w:proofErr w:type="spellEnd"/>
      <w:r>
        <w:t xml:space="preserve">, </w:t>
      </w:r>
      <w:proofErr w:type="spellStart"/>
      <w:r>
        <w:t>police</w:t>
      </w:r>
      <w:proofErr w:type="spellEnd"/>
      <w:r>
        <w:t>), со сказуемым;</w:t>
      </w:r>
    </w:p>
    <w:p w14:paraId="3668CDCC" w14:textId="77777777" w:rsidR="00553525" w:rsidRPr="00C96D3B" w:rsidRDefault="005829CA">
      <w:pPr>
        <w:pStyle w:val="a3"/>
        <w:spacing w:before="4" w:line="276" w:lineRule="auto"/>
        <w:ind w:left="1210" w:right="1550" w:firstLine="0"/>
        <w:jc w:val="left"/>
        <w:rPr>
          <w:lang w:val="en-US"/>
        </w:rPr>
      </w:pPr>
      <w:r>
        <w:t>конструкции</w:t>
      </w:r>
      <w:r w:rsidRPr="00C96D3B">
        <w:rPr>
          <w:lang w:val="en-US"/>
        </w:rPr>
        <w:t xml:space="preserve"> </w:t>
      </w:r>
      <w:r>
        <w:t>с</w:t>
      </w:r>
      <w:r w:rsidRPr="00C96D3B">
        <w:rPr>
          <w:lang w:val="en-US"/>
        </w:rPr>
        <w:t xml:space="preserve"> </w:t>
      </w:r>
      <w:r>
        <w:t>глаголами</w:t>
      </w:r>
      <w:r w:rsidRPr="00C96D3B">
        <w:rPr>
          <w:lang w:val="en-US"/>
        </w:rPr>
        <w:t xml:space="preserve"> </w:t>
      </w:r>
      <w:r>
        <w:t>на</w:t>
      </w:r>
      <w:r w:rsidRPr="00C96D3B">
        <w:rPr>
          <w:lang w:val="en-US"/>
        </w:rPr>
        <w:t xml:space="preserve"> -</w:t>
      </w:r>
      <w:proofErr w:type="spellStart"/>
      <w:r w:rsidRPr="00C96D3B">
        <w:rPr>
          <w:lang w:val="en-US"/>
        </w:rPr>
        <w:t>ing</w:t>
      </w:r>
      <w:proofErr w:type="spellEnd"/>
      <w:r w:rsidRPr="00C96D3B">
        <w:rPr>
          <w:lang w:val="en-US"/>
        </w:rPr>
        <w:t xml:space="preserve">: to love/hate doing something; </w:t>
      </w:r>
      <w:r>
        <w:t>конструкции</w:t>
      </w:r>
      <w:r w:rsidRPr="00C96D3B">
        <w:rPr>
          <w:lang w:val="en-US"/>
        </w:rPr>
        <w:t>,</w:t>
      </w:r>
      <w:r w:rsidRPr="00C96D3B">
        <w:rPr>
          <w:spacing w:val="-6"/>
          <w:lang w:val="en-US"/>
        </w:rPr>
        <w:t xml:space="preserve"> </w:t>
      </w:r>
      <w:r>
        <w:t>содержащие</w:t>
      </w:r>
      <w:r w:rsidRPr="00C96D3B">
        <w:rPr>
          <w:spacing w:val="-6"/>
          <w:lang w:val="en-US"/>
        </w:rPr>
        <w:t xml:space="preserve"> </w:t>
      </w:r>
      <w:r>
        <w:t>глаголы</w:t>
      </w:r>
      <w:r w:rsidRPr="00C96D3B">
        <w:rPr>
          <w:lang w:val="en-US"/>
        </w:rPr>
        <w:t>-</w:t>
      </w:r>
      <w:r>
        <w:t>связки</w:t>
      </w:r>
      <w:r w:rsidRPr="00C96D3B">
        <w:rPr>
          <w:spacing w:val="-8"/>
          <w:lang w:val="en-US"/>
        </w:rPr>
        <w:t xml:space="preserve"> </w:t>
      </w:r>
      <w:r w:rsidRPr="00C96D3B">
        <w:rPr>
          <w:lang w:val="en-US"/>
        </w:rPr>
        <w:t>to</w:t>
      </w:r>
      <w:r w:rsidRPr="00C96D3B">
        <w:rPr>
          <w:spacing w:val="-9"/>
          <w:lang w:val="en-US"/>
        </w:rPr>
        <w:t xml:space="preserve"> </w:t>
      </w:r>
      <w:r w:rsidRPr="00C96D3B">
        <w:rPr>
          <w:lang w:val="en-US"/>
        </w:rPr>
        <w:t>be/to</w:t>
      </w:r>
      <w:r w:rsidRPr="00C96D3B">
        <w:rPr>
          <w:spacing w:val="-9"/>
          <w:lang w:val="en-US"/>
        </w:rPr>
        <w:t xml:space="preserve"> </w:t>
      </w:r>
      <w:r w:rsidRPr="00C96D3B">
        <w:rPr>
          <w:lang w:val="en-US"/>
        </w:rPr>
        <w:t>look/to</w:t>
      </w:r>
      <w:r w:rsidRPr="00C96D3B">
        <w:rPr>
          <w:spacing w:val="-4"/>
          <w:lang w:val="en-US"/>
        </w:rPr>
        <w:t xml:space="preserve"> </w:t>
      </w:r>
      <w:r w:rsidRPr="00C96D3B">
        <w:rPr>
          <w:lang w:val="en-US"/>
        </w:rPr>
        <w:t>feel/to</w:t>
      </w:r>
      <w:r w:rsidRPr="00C96D3B">
        <w:rPr>
          <w:spacing w:val="-9"/>
          <w:lang w:val="en-US"/>
        </w:rPr>
        <w:t xml:space="preserve"> </w:t>
      </w:r>
      <w:r w:rsidRPr="00C96D3B">
        <w:rPr>
          <w:lang w:val="en-US"/>
        </w:rPr>
        <w:t xml:space="preserve">seem; </w:t>
      </w:r>
      <w:r>
        <w:t>конструкции</w:t>
      </w:r>
      <w:r w:rsidRPr="00C96D3B">
        <w:rPr>
          <w:lang w:val="en-US"/>
        </w:rPr>
        <w:t xml:space="preserve"> </w:t>
      </w:r>
      <w:proofErr w:type="spellStart"/>
      <w:r w:rsidRPr="00C96D3B">
        <w:rPr>
          <w:lang w:val="en-US"/>
        </w:rPr>
        <w:t>be</w:t>
      </w:r>
      <w:proofErr w:type="spellEnd"/>
      <w:r w:rsidRPr="00C96D3B">
        <w:rPr>
          <w:lang w:val="en-US"/>
        </w:rPr>
        <w:t xml:space="preserve">/get used to do something; be/get used doing something; </w:t>
      </w:r>
      <w:r>
        <w:t>конструкцию</w:t>
      </w:r>
      <w:r w:rsidRPr="00C96D3B">
        <w:rPr>
          <w:lang w:val="en-US"/>
        </w:rPr>
        <w:t xml:space="preserve"> both … and …;</w:t>
      </w:r>
    </w:p>
    <w:p w14:paraId="6DABC9F9" w14:textId="77777777" w:rsidR="00553525" w:rsidRPr="00C96D3B" w:rsidRDefault="005829CA">
      <w:pPr>
        <w:pStyle w:val="a3"/>
        <w:spacing w:line="278" w:lineRule="auto"/>
        <w:ind w:right="736"/>
        <w:jc w:val="left"/>
        <w:rPr>
          <w:lang w:val="en-US"/>
        </w:rPr>
      </w:pPr>
      <w:r>
        <w:t>конструкции</w:t>
      </w:r>
      <w:r w:rsidRPr="00C96D3B">
        <w:rPr>
          <w:spacing w:val="40"/>
          <w:lang w:val="en-US"/>
        </w:rPr>
        <w:t xml:space="preserve"> </w:t>
      </w:r>
      <w:r w:rsidRPr="00C96D3B">
        <w:rPr>
          <w:lang w:val="en-US"/>
        </w:rPr>
        <w:t>c</w:t>
      </w:r>
      <w:r w:rsidRPr="00C96D3B">
        <w:rPr>
          <w:spacing w:val="40"/>
          <w:lang w:val="en-US"/>
        </w:rPr>
        <w:t xml:space="preserve"> </w:t>
      </w:r>
      <w:r>
        <w:t>глаголами</w:t>
      </w:r>
      <w:r w:rsidRPr="00C96D3B">
        <w:rPr>
          <w:spacing w:val="40"/>
          <w:lang w:val="en-US"/>
        </w:rPr>
        <w:t xml:space="preserve"> </w:t>
      </w:r>
      <w:r w:rsidRPr="00C96D3B">
        <w:rPr>
          <w:lang w:val="en-US"/>
        </w:rPr>
        <w:t>to</w:t>
      </w:r>
      <w:r w:rsidRPr="00C96D3B">
        <w:rPr>
          <w:spacing w:val="40"/>
          <w:lang w:val="en-US"/>
        </w:rPr>
        <w:t xml:space="preserve"> </w:t>
      </w:r>
      <w:r w:rsidRPr="00C96D3B">
        <w:rPr>
          <w:lang w:val="en-US"/>
        </w:rPr>
        <w:t>stop,</w:t>
      </w:r>
      <w:r w:rsidRPr="00C96D3B">
        <w:rPr>
          <w:spacing w:val="40"/>
          <w:lang w:val="en-US"/>
        </w:rPr>
        <w:t xml:space="preserve"> </w:t>
      </w:r>
      <w:r w:rsidRPr="00C96D3B">
        <w:rPr>
          <w:lang w:val="en-US"/>
        </w:rPr>
        <w:t>to</w:t>
      </w:r>
      <w:r w:rsidRPr="00C96D3B">
        <w:rPr>
          <w:spacing w:val="40"/>
          <w:lang w:val="en-US"/>
        </w:rPr>
        <w:t xml:space="preserve"> </w:t>
      </w:r>
      <w:r w:rsidRPr="00C96D3B">
        <w:rPr>
          <w:lang w:val="en-US"/>
        </w:rPr>
        <w:t>remember,</w:t>
      </w:r>
      <w:r w:rsidRPr="00C96D3B">
        <w:rPr>
          <w:spacing w:val="40"/>
          <w:lang w:val="en-US"/>
        </w:rPr>
        <w:t xml:space="preserve"> </w:t>
      </w:r>
      <w:r w:rsidRPr="00C96D3B">
        <w:rPr>
          <w:lang w:val="en-US"/>
        </w:rPr>
        <w:t>to</w:t>
      </w:r>
      <w:r w:rsidRPr="00C96D3B">
        <w:rPr>
          <w:spacing w:val="40"/>
          <w:lang w:val="en-US"/>
        </w:rPr>
        <w:t xml:space="preserve"> </w:t>
      </w:r>
      <w:r w:rsidRPr="00C96D3B">
        <w:rPr>
          <w:lang w:val="en-US"/>
        </w:rPr>
        <w:t>forget</w:t>
      </w:r>
      <w:r w:rsidRPr="00C96D3B">
        <w:rPr>
          <w:spacing w:val="40"/>
          <w:lang w:val="en-US"/>
        </w:rPr>
        <w:t xml:space="preserve"> </w:t>
      </w:r>
      <w:r w:rsidRPr="00C96D3B">
        <w:rPr>
          <w:lang w:val="en-US"/>
        </w:rPr>
        <w:t>(</w:t>
      </w:r>
      <w:r>
        <w:t>разница</w:t>
      </w:r>
      <w:r w:rsidRPr="00C96D3B">
        <w:rPr>
          <w:spacing w:val="40"/>
          <w:lang w:val="en-US"/>
        </w:rPr>
        <w:t xml:space="preserve"> </w:t>
      </w:r>
      <w:r>
        <w:t>в</w:t>
      </w:r>
      <w:r w:rsidRPr="00C96D3B">
        <w:rPr>
          <w:spacing w:val="40"/>
          <w:lang w:val="en-US"/>
        </w:rPr>
        <w:t xml:space="preserve"> </w:t>
      </w:r>
      <w:r>
        <w:t>значении</w:t>
      </w:r>
      <w:r w:rsidRPr="00C96D3B">
        <w:rPr>
          <w:spacing w:val="80"/>
          <w:lang w:val="en-US"/>
        </w:rPr>
        <w:t xml:space="preserve"> </w:t>
      </w:r>
      <w:r w:rsidRPr="00C96D3B">
        <w:rPr>
          <w:lang w:val="en-US"/>
        </w:rPr>
        <w:t xml:space="preserve">to stop doing </w:t>
      </w:r>
      <w:proofErr w:type="spellStart"/>
      <w:r w:rsidRPr="00C96D3B">
        <w:rPr>
          <w:lang w:val="en-US"/>
        </w:rPr>
        <w:t>smth</w:t>
      </w:r>
      <w:proofErr w:type="spellEnd"/>
      <w:r w:rsidRPr="00C96D3B">
        <w:rPr>
          <w:lang w:val="en-US"/>
        </w:rPr>
        <w:t xml:space="preserve"> </w:t>
      </w:r>
      <w:r>
        <w:t>и</w:t>
      </w:r>
      <w:r w:rsidRPr="00C96D3B">
        <w:rPr>
          <w:lang w:val="en-US"/>
        </w:rPr>
        <w:t xml:space="preserve"> to stop to do </w:t>
      </w:r>
      <w:proofErr w:type="spellStart"/>
      <w:r w:rsidRPr="00C96D3B">
        <w:rPr>
          <w:lang w:val="en-US"/>
        </w:rPr>
        <w:t>smth</w:t>
      </w:r>
      <w:proofErr w:type="spellEnd"/>
      <w:r w:rsidRPr="00C96D3B">
        <w:rPr>
          <w:lang w:val="en-US"/>
        </w:rPr>
        <w:t>);</w:t>
      </w:r>
    </w:p>
    <w:p w14:paraId="72703E81" w14:textId="77777777" w:rsidR="00553525" w:rsidRPr="00C96D3B" w:rsidRDefault="005829CA">
      <w:pPr>
        <w:pStyle w:val="a3"/>
        <w:spacing w:line="276" w:lineRule="auto"/>
        <w:ind w:right="639"/>
        <w:jc w:val="left"/>
        <w:rPr>
          <w:lang w:val="en-US"/>
        </w:rPr>
      </w:pPr>
      <w:r>
        <w:t>глаголы</w:t>
      </w:r>
      <w:r w:rsidRPr="00C96D3B">
        <w:rPr>
          <w:lang w:val="en-US"/>
        </w:rPr>
        <w:t xml:space="preserve"> </w:t>
      </w:r>
      <w:r>
        <w:t>в</w:t>
      </w:r>
      <w:r w:rsidRPr="00C96D3B">
        <w:rPr>
          <w:lang w:val="en-US"/>
        </w:rPr>
        <w:t xml:space="preserve"> </w:t>
      </w:r>
      <w:r>
        <w:t>видовременных</w:t>
      </w:r>
      <w:r w:rsidRPr="00C96D3B">
        <w:rPr>
          <w:lang w:val="en-US"/>
        </w:rPr>
        <w:t xml:space="preserve"> </w:t>
      </w:r>
      <w:r>
        <w:t>формах</w:t>
      </w:r>
      <w:r w:rsidRPr="00C96D3B">
        <w:rPr>
          <w:lang w:val="en-US"/>
        </w:rPr>
        <w:t xml:space="preserve"> </w:t>
      </w:r>
      <w:r>
        <w:t>действительного</w:t>
      </w:r>
      <w:r w:rsidRPr="00C96D3B">
        <w:rPr>
          <w:lang w:val="en-US"/>
        </w:rPr>
        <w:t xml:space="preserve"> </w:t>
      </w:r>
      <w:r>
        <w:t>залога</w:t>
      </w:r>
      <w:r w:rsidRPr="00C96D3B">
        <w:rPr>
          <w:lang w:val="en-US"/>
        </w:rPr>
        <w:t xml:space="preserve"> </w:t>
      </w:r>
      <w:r>
        <w:t>в</w:t>
      </w:r>
      <w:r w:rsidRPr="00C96D3B">
        <w:rPr>
          <w:lang w:val="en-US"/>
        </w:rPr>
        <w:t xml:space="preserve"> </w:t>
      </w:r>
      <w:r>
        <w:t>изъявительном</w:t>
      </w:r>
      <w:r w:rsidRPr="00C96D3B">
        <w:rPr>
          <w:lang w:val="en-US"/>
        </w:rPr>
        <w:t xml:space="preserve"> </w:t>
      </w:r>
      <w:r>
        <w:t>наклонении</w:t>
      </w:r>
      <w:r w:rsidRPr="00C96D3B">
        <w:rPr>
          <w:spacing w:val="-2"/>
          <w:lang w:val="en-US"/>
        </w:rPr>
        <w:t xml:space="preserve"> </w:t>
      </w:r>
      <w:r w:rsidRPr="00C96D3B">
        <w:rPr>
          <w:lang w:val="en-US"/>
        </w:rPr>
        <w:t>(Past</w:t>
      </w:r>
      <w:r w:rsidRPr="00C96D3B">
        <w:rPr>
          <w:spacing w:val="-3"/>
          <w:lang w:val="en-US"/>
        </w:rPr>
        <w:t xml:space="preserve"> </w:t>
      </w:r>
      <w:r w:rsidRPr="00C96D3B">
        <w:rPr>
          <w:lang w:val="en-US"/>
        </w:rPr>
        <w:t>Perfect</w:t>
      </w:r>
      <w:r w:rsidRPr="00C96D3B">
        <w:rPr>
          <w:spacing w:val="-1"/>
          <w:lang w:val="en-US"/>
        </w:rPr>
        <w:t xml:space="preserve"> </w:t>
      </w:r>
      <w:r w:rsidRPr="00C96D3B">
        <w:rPr>
          <w:lang w:val="en-US"/>
        </w:rPr>
        <w:t>Tense,</w:t>
      </w:r>
      <w:r w:rsidRPr="00C96D3B">
        <w:rPr>
          <w:spacing w:val="-3"/>
          <w:lang w:val="en-US"/>
        </w:rPr>
        <w:t xml:space="preserve"> </w:t>
      </w:r>
      <w:r w:rsidRPr="00C96D3B">
        <w:rPr>
          <w:lang w:val="en-US"/>
        </w:rPr>
        <w:t>Present</w:t>
      </w:r>
      <w:r w:rsidRPr="00C96D3B">
        <w:rPr>
          <w:spacing w:val="-2"/>
          <w:lang w:val="en-US"/>
        </w:rPr>
        <w:t xml:space="preserve"> </w:t>
      </w:r>
      <w:r w:rsidRPr="00C96D3B">
        <w:rPr>
          <w:lang w:val="en-US"/>
        </w:rPr>
        <w:t>Perfect</w:t>
      </w:r>
      <w:r w:rsidRPr="00C96D3B">
        <w:rPr>
          <w:spacing w:val="-1"/>
          <w:lang w:val="en-US"/>
        </w:rPr>
        <w:t xml:space="preserve"> </w:t>
      </w:r>
      <w:r w:rsidRPr="00C96D3B">
        <w:rPr>
          <w:lang w:val="en-US"/>
        </w:rPr>
        <w:t>Continuous Tense,</w:t>
      </w:r>
      <w:r w:rsidRPr="00C96D3B">
        <w:rPr>
          <w:spacing w:val="-3"/>
          <w:lang w:val="en-US"/>
        </w:rPr>
        <w:t xml:space="preserve"> </w:t>
      </w:r>
      <w:r w:rsidRPr="00C96D3B">
        <w:rPr>
          <w:lang w:val="en-US"/>
        </w:rPr>
        <w:t>Future-in-the-Past);</w:t>
      </w:r>
    </w:p>
    <w:p w14:paraId="571ACE2D" w14:textId="77777777" w:rsidR="00553525" w:rsidRDefault="005829CA">
      <w:pPr>
        <w:pStyle w:val="a3"/>
        <w:tabs>
          <w:tab w:val="left" w:pos="2641"/>
          <w:tab w:val="left" w:pos="3726"/>
          <w:tab w:val="left" w:pos="4889"/>
          <w:tab w:val="left" w:pos="6646"/>
          <w:tab w:val="left" w:pos="8092"/>
          <w:tab w:val="left" w:pos="9585"/>
        </w:tabs>
        <w:spacing w:line="278" w:lineRule="auto"/>
        <w:ind w:left="1210" w:right="584" w:firstLine="0"/>
        <w:jc w:val="left"/>
      </w:pPr>
      <w:r>
        <w:t xml:space="preserve">модальные глаголы в косвенной речи в настоящем и прошедшем времени; </w:t>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p>
    <w:p w14:paraId="3A64832B" w14:textId="77777777" w:rsidR="00553525" w:rsidRDefault="005829CA">
      <w:pPr>
        <w:pStyle w:val="a3"/>
        <w:spacing w:line="276" w:lineRule="auto"/>
        <w:ind w:left="1210" w:right="7437" w:hanging="711"/>
        <w:jc w:val="left"/>
      </w:pPr>
      <w:r>
        <w:t>и прошедшего времени); наречия</w:t>
      </w:r>
      <w:r>
        <w:rPr>
          <w:spacing w:val="-15"/>
        </w:rPr>
        <w:t xml:space="preserve"> </w:t>
      </w:r>
      <w:proofErr w:type="spellStart"/>
      <w:r>
        <w:t>too</w:t>
      </w:r>
      <w:proofErr w:type="spellEnd"/>
      <w:r>
        <w:rPr>
          <w:spacing w:val="-18"/>
        </w:rPr>
        <w:t xml:space="preserve"> </w:t>
      </w:r>
      <w:r>
        <w:t>–</w:t>
      </w:r>
      <w:r>
        <w:rPr>
          <w:spacing w:val="-17"/>
        </w:rPr>
        <w:t xml:space="preserve"> </w:t>
      </w:r>
      <w:proofErr w:type="spellStart"/>
      <w:r>
        <w:t>enough</w:t>
      </w:r>
      <w:proofErr w:type="spellEnd"/>
      <w:r>
        <w:t>;</w:t>
      </w:r>
    </w:p>
    <w:p w14:paraId="3D08D4E6" w14:textId="77777777" w:rsidR="00553525" w:rsidRDefault="005829CA">
      <w:pPr>
        <w:pStyle w:val="a3"/>
        <w:ind w:left="1210" w:firstLine="0"/>
        <w:jc w:val="left"/>
      </w:pPr>
      <w:r>
        <w:t>отрицательные</w:t>
      </w:r>
      <w:r>
        <w:rPr>
          <w:spacing w:val="-11"/>
        </w:rPr>
        <w:t xml:space="preserve"> </w:t>
      </w:r>
      <w:r>
        <w:t>местоимения</w:t>
      </w:r>
      <w:r>
        <w:rPr>
          <w:spacing w:val="-6"/>
        </w:rPr>
        <w:t xml:space="preserve"> </w:t>
      </w:r>
      <w:proofErr w:type="spellStart"/>
      <w:r>
        <w:t>no</w:t>
      </w:r>
      <w:proofErr w:type="spellEnd"/>
      <w:r>
        <w:rPr>
          <w:spacing w:val="-13"/>
        </w:rPr>
        <w:t xml:space="preserve"> </w:t>
      </w:r>
      <w:r>
        <w:t>(и</w:t>
      </w:r>
      <w:r>
        <w:rPr>
          <w:spacing w:val="-8"/>
        </w:rPr>
        <w:t xml:space="preserve"> </w:t>
      </w:r>
      <w:r>
        <w:t>его</w:t>
      </w:r>
      <w:r>
        <w:rPr>
          <w:spacing w:val="-10"/>
        </w:rPr>
        <w:t xml:space="preserve"> </w:t>
      </w:r>
      <w:r>
        <w:t>производные</w:t>
      </w:r>
      <w:r>
        <w:rPr>
          <w:spacing w:val="-7"/>
        </w:rPr>
        <w:t xml:space="preserve"> </w:t>
      </w:r>
      <w:proofErr w:type="spellStart"/>
      <w:r>
        <w:t>nobody</w:t>
      </w:r>
      <w:proofErr w:type="spellEnd"/>
      <w:r>
        <w:t>,</w:t>
      </w:r>
      <w:r>
        <w:rPr>
          <w:spacing w:val="-6"/>
        </w:rPr>
        <w:t xml:space="preserve"> </w:t>
      </w:r>
      <w:proofErr w:type="spellStart"/>
      <w:r>
        <w:t>nothing</w:t>
      </w:r>
      <w:proofErr w:type="spellEnd"/>
      <w:r>
        <w:t>,</w:t>
      </w:r>
      <w:r>
        <w:rPr>
          <w:spacing w:val="-12"/>
        </w:rPr>
        <w:t xml:space="preserve"> </w:t>
      </w:r>
      <w:proofErr w:type="spellStart"/>
      <w:r>
        <w:t>etc</w:t>
      </w:r>
      <w:proofErr w:type="spellEnd"/>
      <w:r>
        <w:t>.),</w:t>
      </w:r>
      <w:r>
        <w:rPr>
          <w:spacing w:val="-10"/>
        </w:rPr>
        <w:t xml:space="preserve"> </w:t>
      </w:r>
      <w:proofErr w:type="spellStart"/>
      <w:r>
        <w:rPr>
          <w:spacing w:val="-2"/>
        </w:rPr>
        <w:t>none</w:t>
      </w:r>
      <w:proofErr w:type="spellEnd"/>
      <w:r>
        <w:rPr>
          <w:spacing w:val="-2"/>
        </w:rPr>
        <w:t>;</w:t>
      </w:r>
    </w:p>
    <w:p w14:paraId="16DC51F3" w14:textId="77777777" w:rsidR="00553525" w:rsidRDefault="005829CA">
      <w:pPr>
        <w:pStyle w:val="a4"/>
        <w:numPr>
          <w:ilvl w:val="0"/>
          <w:numId w:val="49"/>
        </w:numPr>
        <w:tabs>
          <w:tab w:val="left" w:pos="1511"/>
        </w:tabs>
        <w:spacing w:before="37"/>
        <w:ind w:left="1511" w:hanging="301"/>
        <w:rPr>
          <w:sz w:val="28"/>
        </w:rPr>
      </w:pPr>
      <w:r>
        <w:rPr>
          <w:sz w:val="28"/>
        </w:rPr>
        <w:t>владеть</w:t>
      </w:r>
      <w:r>
        <w:rPr>
          <w:spacing w:val="-14"/>
          <w:sz w:val="28"/>
        </w:rPr>
        <w:t xml:space="preserve"> </w:t>
      </w:r>
      <w:r>
        <w:rPr>
          <w:sz w:val="28"/>
        </w:rPr>
        <w:t>социокультурными</w:t>
      </w:r>
      <w:r>
        <w:rPr>
          <w:spacing w:val="-10"/>
          <w:sz w:val="28"/>
        </w:rPr>
        <w:t xml:space="preserve"> </w:t>
      </w:r>
      <w:r>
        <w:rPr>
          <w:sz w:val="28"/>
        </w:rPr>
        <w:t>знаниями</w:t>
      </w:r>
      <w:r>
        <w:rPr>
          <w:spacing w:val="-11"/>
          <w:sz w:val="28"/>
        </w:rPr>
        <w:t xml:space="preserve"> </w:t>
      </w:r>
      <w:r>
        <w:rPr>
          <w:sz w:val="28"/>
        </w:rPr>
        <w:t>и</w:t>
      </w:r>
      <w:r>
        <w:rPr>
          <w:spacing w:val="-9"/>
          <w:sz w:val="28"/>
        </w:rPr>
        <w:t xml:space="preserve"> </w:t>
      </w:r>
      <w:r>
        <w:rPr>
          <w:spacing w:val="-2"/>
          <w:sz w:val="28"/>
        </w:rPr>
        <w:t>умениями:</w:t>
      </w:r>
    </w:p>
    <w:p w14:paraId="1D409B51" w14:textId="77777777" w:rsidR="00553525" w:rsidRDefault="005829CA">
      <w:pPr>
        <w:pStyle w:val="a3"/>
        <w:spacing w:before="48" w:line="276" w:lineRule="auto"/>
        <w:ind w:right="570"/>
      </w:pPr>
      <w:r>
        <w:t>осуществлять</w:t>
      </w:r>
      <w:r>
        <w:rPr>
          <w:spacing w:val="40"/>
        </w:rPr>
        <w:t xml:space="preserve"> </w:t>
      </w:r>
      <w:r>
        <w:t>межличностное</w:t>
      </w:r>
      <w:r>
        <w:rPr>
          <w:spacing w:val="80"/>
        </w:rPr>
        <w:t xml:space="preserve"> </w:t>
      </w:r>
      <w:r>
        <w:t>и</w:t>
      </w:r>
      <w:r>
        <w:rPr>
          <w:spacing w:val="80"/>
        </w:rPr>
        <w:t xml:space="preserve"> </w:t>
      </w:r>
      <w:r>
        <w:t>межкультурное</w:t>
      </w:r>
      <w:r>
        <w:rPr>
          <w:spacing w:val="80"/>
        </w:rPr>
        <w:t xml:space="preserve"> </w:t>
      </w:r>
      <w:r>
        <w:t>общение,</w:t>
      </w:r>
      <w:r>
        <w:rPr>
          <w:spacing w:val="80"/>
        </w:rPr>
        <w:t xml:space="preserve"> </w:t>
      </w:r>
      <w:r>
        <w:t>используя</w:t>
      </w:r>
      <w:r>
        <w:rPr>
          <w:spacing w:val="80"/>
        </w:rPr>
        <w:t xml:space="preserve"> </w:t>
      </w:r>
      <w:r>
        <w:t>знания</w:t>
      </w:r>
      <w:r>
        <w:rPr>
          <w:spacing w:val="80"/>
        </w:rPr>
        <w:t xml:space="preserve"> </w:t>
      </w:r>
      <w:r>
        <w:t>о национально-культурных особенностях своей страны и страны (стран) изучаемого языка</w:t>
      </w:r>
      <w:r>
        <w:rPr>
          <w:spacing w:val="-3"/>
        </w:rPr>
        <w:t xml:space="preserve"> </w:t>
      </w:r>
      <w:r>
        <w:t>и</w:t>
      </w:r>
      <w:r>
        <w:rPr>
          <w:spacing w:val="-3"/>
        </w:rPr>
        <w:t xml:space="preserve"> </w:t>
      </w:r>
      <w:r>
        <w:t>освоив</w:t>
      </w:r>
      <w:r>
        <w:rPr>
          <w:spacing w:val="-4"/>
        </w:rPr>
        <w:t xml:space="preserve"> </w:t>
      </w:r>
      <w:r>
        <w:t>основные</w:t>
      </w:r>
      <w:r>
        <w:rPr>
          <w:spacing w:val="-3"/>
        </w:rPr>
        <w:t xml:space="preserve"> </w:t>
      </w:r>
      <w:r>
        <w:t>социокультурные</w:t>
      </w:r>
      <w:r>
        <w:rPr>
          <w:spacing w:val="-3"/>
        </w:rPr>
        <w:t xml:space="preserve"> </w:t>
      </w:r>
      <w:r>
        <w:t>элементы</w:t>
      </w:r>
      <w:r>
        <w:rPr>
          <w:spacing w:val="-3"/>
        </w:rPr>
        <w:t xml:space="preserve"> </w:t>
      </w:r>
      <w:r>
        <w:t>речевого</w:t>
      </w:r>
      <w:r>
        <w:rPr>
          <w:spacing w:val="-3"/>
        </w:rPr>
        <w:t xml:space="preserve"> </w:t>
      </w:r>
      <w:r>
        <w:t>поведенческого</w:t>
      </w:r>
      <w:r>
        <w:rPr>
          <w:spacing w:val="-3"/>
        </w:rPr>
        <w:t xml:space="preserve"> </w:t>
      </w:r>
      <w:r>
        <w:t>этикета в стране (странах) изучаемого языка в рамках тематического содержания речи;</w:t>
      </w:r>
    </w:p>
    <w:p w14:paraId="52932334" w14:textId="77777777" w:rsidR="00553525" w:rsidRDefault="005829CA">
      <w:pPr>
        <w:pStyle w:val="a3"/>
        <w:spacing w:before="2" w:line="276" w:lineRule="auto"/>
        <w:ind w:right="591"/>
      </w:pPr>
      <w:r>
        <w:t>кратко</w:t>
      </w:r>
      <w:r>
        <w:rPr>
          <w:spacing w:val="-2"/>
        </w:rPr>
        <w:t xml:space="preserve"> </w:t>
      </w:r>
      <w:r>
        <w:t>представлять</w:t>
      </w:r>
      <w:r>
        <w:rPr>
          <w:spacing w:val="-4"/>
        </w:rPr>
        <w:t xml:space="preserve"> </w:t>
      </w:r>
      <w:r>
        <w:t>родную</w:t>
      </w:r>
      <w:r>
        <w:rPr>
          <w:spacing w:val="-4"/>
        </w:rPr>
        <w:t xml:space="preserve"> </w:t>
      </w:r>
      <w:r>
        <w:t>страну/малую</w:t>
      </w:r>
      <w:r>
        <w:rPr>
          <w:spacing w:val="-4"/>
        </w:rPr>
        <w:t xml:space="preserve"> </w:t>
      </w:r>
      <w:r>
        <w:t>родину</w:t>
      </w:r>
      <w:r>
        <w:rPr>
          <w:spacing w:val="-7"/>
        </w:rPr>
        <w:t xml:space="preserve"> </w:t>
      </w:r>
      <w:r>
        <w:t>и</w:t>
      </w:r>
      <w:r>
        <w:rPr>
          <w:spacing w:val="-2"/>
        </w:rPr>
        <w:t xml:space="preserve"> </w:t>
      </w:r>
      <w:r>
        <w:t>страну</w:t>
      </w:r>
      <w:r>
        <w:rPr>
          <w:spacing w:val="-7"/>
        </w:rPr>
        <w:t xml:space="preserve"> </w:t>
      </w:r>
      <w:r>
        <w:t>(страны)</w:t>
      </w:r>
      <w:r>
        <w:rPr>
          <w:spacing w:val="-4"/>
        </w:rPr>
        <w:t xml:space="preserve"> </w:t>
      </w:r>
      <w:r>
        <w:t>изучаемого языка (культурные явления и события; достопримечательности, выдающиеся люди);</w:t>
      </w:r>
    </w:p>
    <w:p w14:paraId="71BA653E" w14:textId="77777777" w:rsidR="00553525" w:rsidRDefault="005829CA">
      <w:pPr>
        <w:pStyle w:val="a3"/>
        <w:spacing w:line="276" w:lineRule="auto"/>
        <w:ind w:right="571"/>
      </w:pPr>
      <w:r>
        <w:t>оказывать помощь зарубежным гостям в ситуациях повседневного общения (объяснить местонахождение объекта, сообщить возможный маршрут);</w:t>
      </w:r>
    </w:p>
    <w:p w14:paraId="16CAF62F" w14:textId="77777777" w:rsidR="00553525" w:rsidRDefault="00553525">
      <w:pPr>
        <w:spacing w:line="276" w:lineRule="auto"/>
        <w:sectPr w:rsidR="00553525">
          <w:pgSz w:w="11910" w:h="16850"/>
          <w:pgMar w:top="840" w:right="140" w:bottom="280" w:left="220" w:header="622" w:footer="0" w:gutter="0"/>
          <w:cols w:space="720"/>
        </w:sectPr>
      </w:pPr>
    </w:p>
    <w:p w14:paraId="035329E4" w14:textId="77777777" w:rsidR="00553525" w:rsidRDefault="005829CA">
      <w:pPr>
        <w:pStyle w:val="a4"/>
        <w:numPr>
          <w:ilvl w:val="0"/>
          <w:numId w:val="49"/>
        </w:numPr>
        <w:tabs>
          <w:tab w:val="left" w:pos="1516"/>
        </w:tabs>
        <w:spacing w:before="211" w:line="276" w:lineRule="auto"/>
        <w:ind w:left="500" w:right="570" w:firstLine="710"/>
        <w:jc w:val="both"/>
        <w:rPr>
          <w:sz w:val="28"/>
        </w:rPr>
      </w:pPr>
      <w:r>
        <w:rPr>
          <w:sz w:val="28"/>
        </w:rPr>
        <w:lastRenderedPageBreak/>
        <w:t>владеть</w:t>
      </w:r>
      <w:r>
        <w:rPr>
          <w:spacing w:val="75"/>
          <w:sz w:val="28"/>
        </w:rPr>
        <w:t xml:space="preserve">   </w:t>
      </w:r>
      <w:r>
        <w:rPr>
          <w:sz w:val="28"/>
        </w:rPr>
        <w:t>компенсаторными</w:t>
      </w:r>
      <w:r>
        <w:rPr>
          <w:spacing w:val="75"/>
          <w:sz w:val="28"/>
        </w:rPr>
        <w:t xml:space="preserve">   </w:t>
      </w:r>
      <w:proofErr w:type="gramStart"/>
      <w:r>
        <w:rPr>
          <w:sz w:val="28"/>
        </w:rPr>
        <w:t>умениями:</w:t>
      </w:r>
      <w:r>
        <w:rPr>
          <w:spacing w:val="75"/>
          <w:sz w:val="28"/>
        </w:rPr>
        <w:t xml:space="preserve">   </w:t>
      </w:r>
      <w:proofErr w:type="gramEnd"/>
      <w:r>
        <w:rPr>
          <w:sz w:val="28"/>
        </w:rPr>
        <w:t>использовать</w:t>
      </w:r>
      <w:r>
        <w:rPr>
          <w:spacing w:val="76"/>
          <w:sz w:val="28"/>
        </w:rPr>
        <w:t xml:space="preserve">   </w:t>
      </w:r>
      <w:r>
        <w:rPr>
          <w:sz w:val="28"/>
        </w:rPr>
        <w:t>при</w:t>
      </w:r>
      <w:r>
        <w:rPr>
          <w:spacing w:val="72"/>
          <w:sz w:val="28"/>
        </w:rPr>
        <w:t xml:space="preserve">   </w:t>
      </w:r>
      <w:r>
        <w:rPr>
          <w:sz w:val="28"/>
        </w:rPr>
        <w:t>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7AC7E0" w14:textId="77777777" w:rsidR="00553525" w:rsidRDefault="005829CA">
      <w:pPr>
        <w:pStyle w:val="a4"/>
        <w:numPr>
          <w:ilvl w:val="0"/>
          <w:numId w:val="49"/>
        </w:numPr>
        <w:tabs>
          <w:tab w:val="left" w:pos="1516"/>
        </w:tabs>
        <w:spacing w:line="278" w:lineRule="auto"/>
        <w:ind w:left="500" w:right="565" w:firstLine="710"/>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14:paraId="0952B120" w14:textId="77777777" w:rsidR="00553525" w:rsidRDefault="005829CA">
      <w:pPr>
        <w:pStyle w:val="a4"/>
        <w:numPr>
          <w:ilvl w:val="0"/>
          <w:numId w:val="49"/>
        </w:numPr>
        <w:tabs>
          <w:tab w:val="left" w:pos="1516"/>
        </w:tabs>
        <w:spacing w:line="276" w:lineRule="auto"/>
        <w:ind w:left="500" w:right="579" w:firstLine="710"/>
        <w:jc w:val="both"/>
        <w:rPr>
          <w:sz w:val="28"/>
        </w:rPr>
      </w:pPr>
      <w:r>
        <w:rPr>
          <w:sz w:val="28"/>
        </w:rPr>
        <w:t>уметь рассматривать несколько вариантов решения коммуникативной задачи</w:t>
      </w:r>
      <w:r>
        <w:rPr>
          <w:spacing w:val="40"/>
          <w:sz w:val="28"/>
        </w:rPr>
        <w:t xml:space="preserve"> </w:t>
      </w:r>
      <w:r>
        <w:rPr>
          <w:sz w:val="28"/>
        </w:rPr>
        <w:t>в продуктивных видах речевой деятельности (говорении и письменной речи);</w:t>
      </w:r>
    </w:p>
    <w:p w14:paraId="4461CD73" w14:textId="77777777" w:rsidR="00553525" w:rsidRDefault="005829CA">
      <w:pPr>
        <w:pStyle w:val="a4"/>
        <w:numPr>
          <w:ilvl w:val="0"/>
          <w:numId w:val="49"/>
        </w:numPr>
        <w:tabs>
          <w:tab w:val="left" w:pos="1516"/>
        </w:tabs>
        <w:spacing w:line="276" w:lineRule="auto"/>
        <w:ind w:left="500" w:right="576" w:firstLine="71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71390C9" w14:textId="77777777" w:rsidR="00553525" w:rsidRDefault="005829CA">
      <w:pPr>
        <w:pStyle w:val="a4"/>
        <w:numPr>
          <w:ilvl w:val="0"/>
          <w:numId w:val="49"/>
        </w:numPr>
        <w:tabs>
          <w:tab w:val="left" w:pos="1656"/>
        </w:tabs>
        <w:spacing w:line="276" w:lineRule="auto"/>
        <w:ind w:left="500" w:right="575" w:firstLine="71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44A67152" w14:textId="77777777" w:rsidR="00553525" w:rsidRDefault="005829CA">
      <w:pPr>
        <w:pStyle w:val="a4"/>
        <w:numPr>
          <w:ilvl w:val="0"/>
          <w:numId w:val="49"/>
        </w:numPr>
        <w:tabs>
          <w:tab w:val="left" w:pos="1656"/>
        </w:tabs>
        <w:spacing w:line="276" w:lineRule="auto"/>
        <w:ind w:left="500" w:right="575" w:firstLine="710"/>
        <w:jc w:val="both"/>
        <w:rPr>
          <w:sz w:val="28"/>
        </w:rPr>
      </w:pPr>
      <w:r>
        <w:rPr>
          <w:sz w:val="28"/>
        </w:rPr>
        <w:t>достигать</w:t>
      </w:r>
      <w:r>
        <w:rPr>
          <w:spacing w:val="29"/>
          <w:sz w:val="28"/>
        </w:rPr>
        <w:t xml:space="preserve"> </w:t>
      </w:r>
      <w:r>
        <w:rPr>
          <w:sz w:val="28"/>
        </w:rPr>
        <w:t>взаимопонимания</w:t>
      </w:r>
      <w:r>
        <w:rPr>
          <w:spacing w:val="80"/>
          <w:sz w:val="28"/>
        </w:rPr>
        <w:t xml:space="preserve"> </w:t>
      </w:r>
      <w:r>
        <w:rPr>
          <w:sz w:val="28"/>
        </w:rPr>
        <w:t>в</w:t>
      </w:r>
      <w:r>
        <w:rPr>
          <w:spacing w:val="80"/>
          <w:sz w:val="28"/>
        </w:rPr>
        <w:t xml:space="preserve"> </w:t>
      </w:r>
      <w:r>
        <w:rPr>
          <w:sz w:val="28"/>
        </w:rPr>
        <w:t>процессе</w:t>
      </w:r>
      <w:r>
        <w:rPr>
          <w:spacing w:val="80"/>
          <w:sz w:val="28"/>
        </w:rPr>
        <w:t xml:space="preserve"> </w:t>
      </w:r>
      <w:r>
        <w:rPr>
          <w:sz w:val="28"/>
        </w:rPr>
        <w:t>устного</w:t>
      </w:r>
      <w:r>
        <w:rPr>
          <w:spacing w:val="80"/>
          <w:sz w:val="28"/>
        </w:rPr>
        <w:t xml:space="preserve"> </w:t>
      </w:r>
      <w:r>
        <w:rPr>
          <w:sz w:val="28"/>
        </w:rPr>
        <w:t>и</w:t>
      </w:r>
      <w:r>
        <w:rPr>
          <w:spacing w:val="80"/>
          <w:sz w:val="28"/>
        </w:rPr>
        <w:t xml:space="preserve"> </w:t>
      </w:r>
      <w:r>
        <w:rPr>
          <w:sz w:val="28"/>
        </w:rPr>
        <w:t>письменного</w:t>
      </w:r>
      <w:r>
        <w:rPr>
          <w:spacing w:val="80"/>
          <w:sz w:val="28"/>
        </w:rPr>
        <w:t xml:space="preserve"> </w:t>
      </w:r>
      <w:r>
        <w:rPr>
          <w:sz w:val="28"/>
        </w:rPr>
        <w:t>общения с носителями иностранного языка, людьми другой культуры;</w:t>
      </w:r>
    </w:p>
    <w:p w14:paraId="40562BD5" w14:textId="77777777" w:rsidR="00553525" w:rsidRDefault="005829CA">
      <w:pPr>
        <w:pStyle w:val="a4"/>
        <w:numPr>
          <w:ilvl w:val="0"/>
          <w:numId w:val="49"/>
        </w:numPr>
        <w:tabs>
          <w:tab w:val="left" w:pos="1656"/>
        </w:tabs>
        <w:spacing w:line="278" w:lineRule="auto"/>
        <w:ind w:left="500" w:right="586" w:firstLine="71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4DC6A70" w14:textId="77777777" w:rsidR="00553525" w:rsidRDefault="005829CA">
      <w:pPr>
        <w:pStyle w:val="a3"/>
        <w:spacing w:line="276" w:lineRule="auto"/>
        <w:ind w:right="593"/>
      </w:pPr>
      <w:r>
        <w:t xml:space="preserve">Предметные результаты освоения программы </w:t>
      </w:r>
      <w:proofErr w:type="gramStart"/>
      <w:r>
        <w:t>по иностранному</w:t>
      </w:r>
      <w:proofErr w:type="gramEnd"/>
      <w:r>
        <w:t xml:space="preserve"> (английскому) языку к концу обучения в 9 классе:</w:t>
      </w:r>
    </w:p>
    <w:p w14:paraId="56EC1F48" w14:textId="77777777" w:rsidR="00553525" w:rsidRDefault="005829CA">
      <w:pPr>
        <w:pStyle w:val="a4"/>
        <w:numPr>
          <w:ilvl w:val="0"/>
          <w:numId w:val="48"/>
        </w:numPr>
        <w:tabs>
          <w:tab w:val="left" w:pos="1511"/>
        </w:tabs>
        <w:ind w:left="1511" w:hanging="301"/>
        <w:jc w:val="both"/>
        <w:rPr>
          <w:sz w:val="28"/>
        </w:rPr>
      </w:pPr>
      <w:r>
        <w:rPr>
          <w:sz w:val="28"/>
        </w:rPr>
        <w:t>владеть</w:t>
      </w:r>
      <w:r>
        <w:rPr>
          <w:spacing w:val="-14"/>
          <w:sz w:val="28"/>
        </w:rPr>
        <w:t xml:space="preserve"> </w:t>
      </w:r>
      <w:r>
        <w:rPr>
          <w:sz w:val="28"/>
        </w:rPr>
        <w:t>основными</w:t>
      </w:r>
      <w:r>
        <w:rPr>
          <w:spacing w:val="-7"/>
          <w:sz w:val="28"/>
        </w:rPr>
        <w:t xml:space="preserve"> </w:t>
      </w:r>
      <w:r>
        <w:rPr>
          <w:sz w:val="28"/>
        </w:rPr>
        <w:t>видами</w:t>
      </w:r>
      <w:r>
        <w:rPr>
          <w:spacing w:val="-12"/>
          <w:sz w:val="28"/>
        </w:rPr>
        <w:t xml:space="preserve"> </w:t>
      </w:r>
      <w:r>
        <w:rPr>
          <w:sz w:val="28"/>
        </w:rPr>
        <w:t>речевой</w:t>
      </w:r>
      <w:r>
        <w:rPr>
          <w:spacing w:val="-11"/>
          <w:sz w:val="28"/>
        </w:rPr>
        <w:t xml:space="preserve"> </w:t>
      </w:r>
      <w:r>
        <w:rPr>
          <w:spacing w:val="-2"/>
          <w:sz w:val="28"/>
        </w:rPr>
        <w:t>деятельности:</w:t>
      </w:r>
    </w:p>
    <w:p w14:paraId="3B78E9C5" w14:textId="77777777" w:rsidR="00553525" w:rsidRDefault="005829CA">
      <w:pPr>
        <w:pStyle w:val="a3"/>
        <w:spacing w:before="34" w:line="276" w:lineRule="auto"/>
        <w:ind w:right="559"/>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w:t>
      </w:r>
      <w:r>
        <w:rPr>
          <w:spacing w:val="-3"/>
        </w:rPr>
        <w:t xml:space="preserve"> </w:t>
      </w:r>
      <w:r>
        <w:t>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8ACF186" w14:textId="77777777" w:rsidR="00553525" w:rsidRDefault="005829CA">
      <w:pPr>
        <w:pStyle w:val="a3"/>
        <w:spacing w:before="2" w:line="276" w:lineRule="auto"/>
        <w:ind w:right="571"/>
      </w:pPr>
      <w:r>
        <w:t>создавать</w:t>
      </w:r>
      <w:r>
        <w:rPr>
          <w:spacing w:val="75"/>
        </w:rPr>
        <w:t xml:space="preserve">   </w:t>
      </w:r>
      <w:r>
        <w:t>разные</w:t>
      </w:r>
      <w:r>
        <w:rPr>
          <w:spacing w:val="74"/>
        </w:rPr>
        <w:t xml:space="preserve">   </w:t>
      </w:r>
      <w:r>
        <w:t>виды</w:t>
      </w:r>
      <w:r>
        <w:rPr>
          <w:spacing w:val="74"/>
        </w:rPr>
        <w:t xml:space="preserve">   </w:t>
      </w:r>
      <w:r>
        <w:t>монологических</w:t>
      </w:r>
      <w:r>
        <w:rPr>
          <w:spacing w:val="74"/>
        </w:rPr>
        <w:t xml:space="preserve">   </w:t>
      </w:r>
      <w:r>
        <w:t>высказываний</w:t>
      </w:r>
      <w:r>
        <w:rPr>
          <w:spacing w:val="77"/>
        </w:rPr>
        <w:t xml:space="preserve">   </w:t>
      </w:r>
      <w:r>
        <w:t>(описание,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DBA7C0C" w14:textId="77777777" w:rsidR="00553525" w:rsidRDefault="005829CA">
      <w:pPr>
        <w:pStyle w:val="a3"/>
        <w:spacing w:before="1" w:line="276" w:lineRule="auto"/>
        <w:ind w:right="574"/>
      </w:pPr>
      <w:r>
        <w:t>аудирование: воспринимать</w:t>
      </w:r>
      <w:r>
        <w:rPr>
          <w:spacing w:val="-1"/>
        </w:rPr>
        <w:t xml:space="preserve"> </w:t>
      </w:r>
      <w:r>
        <w:t xml:space="preserve">на слух и понимать несложные аутентичные тексты, </w:t>
      </w:r>
      <w:proofErr w:type="gramStart"/>
      <w:r>
        <w:t>содержащие</w:t>
      </w:r>
      <w:r>
        <w:rPr>
          <w:spacing w:val="80"/>
        </w:rPr>
        <w:t xml:space="preserve">  </w:t>
      </w:r>
      <w:r>
        <w:t>отдельные</w:t>
      </w:r>
      <w:proofErr w:type="gramEnd"/>
      <w:r>
        <w:rPr>
          <w:spacing w:val="73"/>
          <w:w w:val="150"/>
        </w:rPr>
        <w:t xml:space="preserve">  </w:t>
      </w:r>
      <w:r>
        <w:t>неизученные</w:t>
      </w:r>
      <w:r>
        <w:rPr>
          <w:spacing w:val="8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w:t>
      </w:r>
      <w:r>
        <w:rPr>
          <w:spacing w:val="40"/>
        </w:rPr>
        <w:t xml:space="preserve"> </w:t>
      </w:r>
      <w:r>
        <w:t>от поставленной коммуникативной задачи: с пониманием основного содержания,</w:t>
      </w:r>
    </w:p>
    <w:p w14:paraId="46358E15" w14:textId="77777777" w:rsidR="00553525" w:rsidRDefault="00553525">
      <w:pPr>
        <w:spacing w:line="276" w:lineRule="auto"/>
        <w:sectPr w:rsidR="00553525">
          <w:pgSz w:w="11910" w:h="16850"/>
          <w:pgMar w:top="840" w:right="140" w:bottom="280" w:left="220" w:header="622" w:footer="0" w:gutter="0"/>
          <w:cols w:space="720"/>
        </w:sectPr>
      </w:pPr>
    </w:p>
    <w:p w14:paraId="0F989E8A" w14:textId="77777777" w:rsidR="00553525" w:rsidRDefault="005829CA">
      <w:pPr>
        <w:pStyle w:val="a3"/>
        <w:spacing w:before="207" w:line="278" w:lineRule="auto"/>
        <w:ind w:right="591" w:firstLine="0"/>
      </w:pPr>
      <w:r>
        <w:lastRenderedPageBreak/>
        <w:t>с пониманием нужной (интересующей, запрашиваемой) информации (время звучания текста (текстов) для аудирования – до 2 минут);</w:t>
      </w:r>
    </w:p>
    <w:p w14:paraId="6D06BE9D" w14:textId="77777777" w:rsidR="00553525" w:rsidRDefault="005829CA">
      <w:pPr>
        <w:pStyle w:val="a3"/>
        <w:spacing w:before="2" w:line="276" w:lineRule="auto"/>
        <w:ind w:right="57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t>несплошные</w:t>
      </w:r>
      <w:proofErr w:type="spellEnd"/>
      <w:r>
        <w:t xml:space="preserve"> тексты (таблицы, диаграммы) и понимать представленную в них информацию, обобщать и оценивать полученную при чтении информацию;</w:t>
      </w:r>
    </w:p>
    <w:p w14:paraId="36CB8CDD" w14:textId="77777777" w:rsidR="00553525" w:rsidRDefault="005829CA">
      <w:pPr>
        <w:pStyle w:val="a3"/>
        <w:spacing w:line="276" w:lineRule="auto"/>
        <w:ind w:right="566"/>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w:t>
      </w:r>
      <w:r>
        <w:rPr>
          <w:spacing w:val="40"/>
        </w:rPr>
        <w:t xml:space="preserve"> </w:t>
      </w:r>
      <w:r>
        <w:t>этикет, принятый в стране (странах) изучаемого языка (объём сообщения – до120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w:t>
      </w:r>
      <w:r>
        <w:rPr>
          <w:spacing w:val="-1"/>
        </w:rPr>
        <w:t xml:space="preserve"> </w:t>
      </w:r>
      <w:r>
        <w:t>представлять</w:t>
      </w:r>
      <w:r>
        <w:rPr>
          <w:spacing w:val="-3"/>
        </w:rPr>
        <w:t xml:space="preserve"> </w:t>
      </w:r>
      <w:r>
        <w:t>результаты выполненной</w:t>
      </w:r>
      <w:r>
        <w:rPr>
          <w:spacing w:val="-2"/>
        </w:rPr>
        <w:t xml:space="preserve"> </w:t>
      </w:r>
      <w:r>
        <w:t>проектной</w:t>
      </w:r>
      <w:r>
        <w:rPr>
          <w:spacing w:val="-1"/>
        </w:rPr>
        <w:t xml:space="preserve"> </w:t>
      </w:r>
      <w:r>
        <w:t>работы</w:t>
      </w:r>
      <w:r>
        <w:rPr>
          <w:spacing w:val="-1"/>
        </w:rPr>
        <w:t xml:space="preserve"> </w:t>
      </w:r>
      <w:r>
        <w:t xml:space="preserve">(объём – 100–120 </w:t>
      </w:r>
      <w:r>
        <w:rPr>
          <w:spacing w:val="-2"/>
        </w:rPr>
        <w:t>слов);</w:t>
      </w:r>
    </w:p>
    <w:p w14:paraId="39E7CFA1" w14:textId="77777777" w:rsidR="00553525" w:rsidRDefault="005829CA">
      <w:pPr>
        <w:pStyle w:val="a4"/>
        <w:numPr>
          <w:ilvl w:val="0"/>
          <w:numId w:val="48"/>
        </w:numPr>
        <w:tabs>
          <w:tab w:val="left" w:pos="1516"/>
        </w:tabs>
        <w:spacing w:line="276" w:lineRule="auto"/>
        <w:ind w:left="500" w:right="571" w:firstLine="710"/>
        <w:jc w:val="both"/>
        <w:rPr>
          <w:sz w:val="28"/>
        </w:rPr>
      </w:pPr>
      <w:proofErr w:type="gramStart"/>
      <w:r>
        <w:rPr>
          <w:sz w:val="28"/>
        </w:rPr>
        <w:t>владеть</w:t>
      </w:r>
      <w:r>
        <w:rPr>
          <w:spacing w:val="40"/>
          <w:sz w:val="28"/>
        </w:rPr>
        <w:t xml:space="preserve">  </w:t>
      </w:r>
      <w:r>
        <w:rPr>
          <w:sz w:val="28"/>
        </w:rPr>
        <w:t>фонетическими</w:t>
      </w:r>
      <w:proofErr w:type="gramEnd"/>
      <w:r>
        <w:rPr>
          <w:spacing w:val="40"/>
          <w:sz w:val="28"/>
        </w:rPr>
        <w:t xml:space="preserve">  </w:t>
      </w:r>
      <w:r>
        <w:rPr>
          <w:sz w:val="28"/>
        </w:rPr>
        <w:t>навыками:</w:t>
      </w:r>
      <w:r>
        <w:rPr>
          <w:spacing w:val="80"/>
          <w:w w:val="150"/>
          <w:sz w:val="28"/>
        </w:rPr>
        <w:t xml:space="preserve"> </w:t>
      </w:r>
      <w:r>
        <w:rPr>
          <w:sz w:val="28"/>
        </w:rPr>
        <w:t>различать</w:t>
      </w:r>
      <w:r>
        <w:rPr>
          <w:spacing w:val="40"/>
          <w:sz w:val="28"/>
        </w:rPr>
        <w:t xml:space="preserve">  </w:t>
      </w:r>
      <w:r>
        <w:rPr>
          <w:sz w:val="28"/>
        </w:rPr>
        <w:t>на</w:t>
      </w:r>
      <w:r>
        <w:rPr>
          <w:spacing w:val="80"/>
          <w:sz w:val="28"/>
        </w:rPr>
        <w:t xml:space="preserve">  </w:t>
      </w:r>
      <w:r>
        <w:rPr>
          <w:sz w:val="28"/>
        </w:rPr>
        <w:t>слух</w:t>
      </w:r>
      <w:r>
        <w:rPr>
          <w:spacing w:val="80"/>
          <w:sz w:val="28"/>
        </w:rPr>
        <w:t xml:space="preserve">  </w:t>
      </w:r>
      <w:r>
        <w:rPr>
          <w:sz w:val="28"/>
        </w:rPr>
        <w:t>и</w:t>
      </w:r>
      <w:r>
        <w:rPr>
          <w:spacing w:val="80"/>
          <w:sz w:val="28"/>
        </w:rPr>
        <w:t xml:space="preserve">  </w:t>
      </w:r>
      <w:r>
        <w:rPr>
          <w:sz w:val="28"/>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w:t>
      </w:r>
      <w:r>
        <w:rPr>
          <w:spacing w:val="-2"/>
          <w:sz w:val="28"/>
        </w:rPr>
        <w:t xml:space="preserve"> </w:t>
      </w:r>
      <w:r>
        <w:rPr>
          <w:sz w:val="28"/>
        </w:rPr>
        <w:t>правилами</w:t>
      </w:r>
      <w:r>
        <w:rPr>
          <w:spacing w:val="-1"/>
          <w:sz w:val="28"/>
        </w:rPr>
        <w:t xml:space="preserve"> </w:t>
      </w:r>
      <w:r>
        <w:rPr>
          <w:sz w:val="28"/>
        </w:rPr>
        <w:t>чтения и</w:t>
      </w:r>
      <w:r>
        <w:rPr>
          <w:spacing w:val="-1"/>
          <w:sz w:val="28"/>
        </w:rPr>
        <w:t xml:space="preserve"> </w:t>
      </w:r>
      <w:r>
        <w:rPr>
          <w:sz w:val="28"/>
        </w:rPr>
        <w:t>выразительно</w:t>
      </w:r>
      <w:r>
        <w:rPr>
          <w:spacing w:val="-1"/>
          <w:sz w:val="28"/>
        </w:rPr>
        <w:t xml:space="preserve"> </w:t>
      </w:r>
      <w:r>
        <w:rPr>
          <w:sz w:val="28"/>
        </w:rPr>
        <w:t>читать вслух</w:t>
      </w:r>
      <w:r>
        <w:rPr>
          <w:spacing w:val="-5"/>
          <w:sz w:val="28"/>
        </w:rPr>
        <w:t xml:space="preserve"> </w:t>
      </w:r>
      <w:r>
        <w:rPr>
          <w:sz w:val="28"/>
        </w:rPr>
        <w:t>небольшие тексты</w:t>
      </w:r>
      <w:r>
        <w:rPr>
          <w:spacing w:val="-1"/>
          <w:sz w:val="28"/>
        </w:rPr>
        <w:t xml:space="preserve"> </w:t>
      </w:r>
      <w:r>
        <w:rPr>
          <w:sz w:val="28"/>
        </w:rPr>
        <w:t>объёмом до</w:t>
      </w:r>
    </w:p>
    <w:p w14:paraId="0D15290F" w14:textId="77777777" w:rsidR="00553525" w:rsidRDefault="005829CA">
      <w:pPr>
        <w:pStyle w:val="a3"/>
        <w:spacing w:before="2" w:line="276" w:lineRule="auto"/>
        <w:ind w:right="575" w:firstLine="0"/>
      </w:pPr>
      <w:r>
        <w:t>120</w:t>
      </w:r>
      <w:r>
        <w:rPr>
          <w:spacing w:val="55"/>
          <w:w w:val="150"/>
        </w:rPr>
        <w:t xml:space="preserve">    </w:t>
      </w:r>
      <w:proofErr w:type="gramStart"/>
      <w:r>
        <w:t>слов,</w:t>
      </w:r>
      <w:r>
        <w:rPr>
          <w:spacing w:val="55"/>
          <w:w w:val="150"/>
        </w:rPr>
        <w:t xml:space="preserve">   </w:t>
      </w:r>
      <w:proofErr w:type="gramEnd"/>
      <w:r>
        <w:rPr>
          <w:spacing w:val="55"/>
          <w:w w:val="150"/>
        </w:rPr>
        <w:t xml:space="preserve"> </w:t>
      </w:r>
      <w:r>
        <w:t>построенные</w:t>
      </w:r>
      <w:r>
        <w:rPr>
          <w:spacing w:val="55"/>
          <w:w w:val="150"/>
        </w:rPr>
        <w:t xml:space="preserve">    </w:t>
      </w:r>
      <w:r>
        <w:t>на</w:t>
      </w:r>
      <w:r>
        <w:rPr>
          <w:spacing w:val="56"/>
          <w:w w:val="150"/>
        </w:rPr>
        <w:t xml:space="preserve">    </w:t>
      </w:r>
      <w:r>
        <w:t>изученном</w:t>
      </w:r>
      <w:r>
        <w:rPr>
          <w:spacing w:val="55"/>
          <w:w w:val="150"/>
        </w:rPr>
        <w:t xml:space="preserve">    </w:t>
      </w:r>
      <w:r>
        <w:t>языковом</w:t>
      </w:r>
      <w:r>
        <w:rPr>
          <w:spacing w:val="55"/>
          <w:w w:val="150"/>
        </w:rPr>
        <w:t xml:space="preserve">    </w:t>
      </w:r>
      <w:r>
        <w:t xml:space="preserve">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rPr>
        <w:t>чтения.</w:t>
      </w:r>
    </w:p>
    <w:p w14:paraId="7FD4E88E" w14:textId="77777777" w:rsidR="00553525" w:rsidRDefault="005829CA">
      <w:pPr>
        <w:pStyle w:val="a3"/>
        <w:spacing w:line="278" w:lineRule="auto"/>
        <w:ind w:left="1210" w:right="585" w:firstLine="0"/>
      </w:pPr>
      <w:r>
        <w:t>владеть орфографическими навыками: правильно писать изученные слова; 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p>
    <w:p w14:paraId="25EA9410" w14:textId="77777777" w:rsidR="00553525" w:rsidRDefault="005829CA">
      <w:pPr>
        <w:pStyle w:val="a3"/>
        <w:spacing w:line="276" w:lineRule="auto"/>
        <w:ind w:right="579" w:firstLine="0"/>
      </w:pPr>
      <w:r>
        <w:t>и</w:t>
      </w:r>
      <w:r>
        <w:rPr>
          <w:spacing w:val="70"/>
          <w:w w:val="150"/>
        </w:rPr>
        <w:t xml:space="preserve"> </w:t>
      </w:r>
      <w:proofErr w:type="gramStart"/>
      <w:r>
        <w:t>восклицательный</w:t>
      </w:r>
      <w:r>
        <w:rPr>
          <w:spacing w:val="58"/>
        </w:rPr>
        <w:t xml:space="preserve">  </w:t>
      </w:r>
      <w:r>
        <w:t>знаки</w:t>
      </w:r>
      <w:proofErr w:type="gramEnd"/>
      <w:r>
        <w:rPr>
          <w:spacing w:val="40"/>
        </w:rPr>
        <w:t xml:space="preserve">  </w:t>
      </w:r>
      <w:r>
        <w:t>в</w:t>
      </w:r>
      <w:r>
        <w:rPr>
          <w:spacing w:val="40"/>
        </w:rPr>
        <w:t xml:space="preserve">  </w:t>
      </w:r>
      <w:r>
        <w:t>конце</w:t>
      </w:r>
      <w:r>
        <w:rPr>
          <w:spacing w:val="40"/>
        </w:rPr>
        <w:t xml:space="preserve">  </w:t>
      </w:r>
      <w:r>
        <w:t>предложения,</w:t>
      </w:r>
      <w:r>
        <w:rPr>
          <w:spacing w:val="56"/>
        </w:rPr>
        <w:t xml:space="preserve">  </w:t>
      </w:r>
      <w:r>
        <w:t>запятую</w:t>
      </w:r>
      <w:r>
        <w:rPr>
          <w:spacing w:val="56"/>
        </w:rPr>
        <w:t xml:space="preserve">  </w:t>
      </w:r>
      <w:r>
        <w:t>при</w:t>
      </w:r>
      <w:r>
        <w:rPr>
          <w:spacing w:val="40"/>
        </w:rPr>
        <w:t xml:space="preserve">  </w:t>
      </w:r>
      <w:r>
        <w:t>перечислении и</w:t>
      </w:r>
      <w:r>
        <w:rPr>
          <w:spacing w:val="-1"/>
        </w:rPr>
        <w:t xml:space="preserve"> </w:t>
      </w:r>
      <w:r>
        <w:t>обращении, апостроф, пунктуационно правильно</w:t>
      </w:r>
      <w:r>
        <w:rPr>
          <w:spacing w:val="-1"/>
        </w:rPr>
        <w:t xml:space="preserve"> </w:t>
      </w:r>
      <w:r>
        <w:t>оформлять</w:t>
      </w:r>
      <w:r>
        <w:rPr>
          <w:spacing w:val="-3"/>
        </w:rPr>
        <w:t xml:space="preserve"> </w:t>
      </w:r>
      <w:r>
        <w:t>электронное сообщение личного характера;</w:t>
      </w:r>
    </w:p>
    <w:p w14:paraId="333EE2AF" w14:textId="77777777" w:rsidR="00553525" w:rsidRDefault="005829CA">
      <w:pPr>
        <w:pStyle w:val="a4"/>
        <w:numPr>
          <w:ilvl w:val="0"/>
          <w:numId w:val="48"/>
        </w:numPr>
        <w:tabs>
          <w:tab w:val="left" w:pos="1516"/>
        </w:tabs>
        <w:spacing w:line="276" w:lineRule="auto"/>
        <w:ind w:left="500" w:right="573" w:firstLine="710"/>
        <w:jc w:val="both"/>
        <w:rPr>
          <w:sz w:val="28"/>
        </w:rPr>
      </w:pPr>
      <w:r>
        <w:rPr>
          <w:sz w:val="28"/>
        </w:rPr>
        <w:t>распознавать в звучащем и письменном тексте 1350 лексических</w:t>
      </w:r>
      <w:r>
        <w:rPr>
          <w:spacing w:val="40"/>
          <w:sz w:val="28"/>
        </w:rPr>
        <w:t xml:space="preserve"> </w:t>
      </w:r>
      <w:r>
        <w:rPr>
          <w:sz w:val="28"/>
        </w:rPr>
        <w:t>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w:t>
      </w:r>
      <w:r>
        <w:rPr>
          <w:spacing w:val="-1"/>
          <w:sz w:val="28"/>
        </w:rPr>
        <w:t xml:space="preserve"> </w:t>
      </w:r>
      <w:r>
        <w:rPr>
          <w:sz w:val="28"/>
        </w:rPr>
        <w:t xml:space="preserve">тематического содержания, с соблюдением существующей нормы лексической </w:t>
      </w:r>
      <w:r>
        <w:rPr>
          <w:spacing w:val="-2"/>
          <w:sz w:val="28"/>
        </w:rPr>
        <w:t>сочетаемости;</w:t>
      </w:r>
    </w:p>
    <w:p w14:paraId="0E8B283F" w14:textId="77777777" w:rsidR="00553525" w:rsidRDefault="005829CA">
      <w:pPr>
        <w:pStyle w:val="a3"/>
        <w:spacing w:line="276" w:lineRule="auto"/>
        <w:ind w:right="578"/>
      </w:pPr>
      <w:r>
        <w:t>распознавать и употреблять в устной и письменной речи родственные слова, образованные</w:t>
      </w:r>
      <w:r>
        <w:rPr>
          <w:spacing w:val="34"/>
        </w:rPr>
        <w:t xml:space="preserve"> </w:t>
      </w:r>
      <w:r>
        <w:t>с</w:t>
      </w:r>
      <w:r>
        <w:rPr>
          <w:spacing w:val="32"/>
        </w:rPr>
        <w:t xml:space="preserve"> </w:t>
      </w:r>
      <w:r>
        <w:t>использованием</w:t>
      </w:r>
      <w:r>
        <w:rPr>
          <w:spacing w:val="34"/>
        </w:rPr>
        <w:t xml:space="preserve"> </w:t>
      </w:r>
      <w:r>
        <w:t>аффиксации:</w:t>
      </w:r>
      <w:r>
        <w:rPr>
          <w:spacing w:val="28"/>
        </w:rPr>
        <w:t xml:space="preserve"> </w:t>
      </w:r>
      <w:r>
        <w:t>глаголы</w:t>
      </w:r>
      <w:r>
        <w:rPr>
          <w:spacing w:val="37"/>
        </w:rPr>
        <w:t xml:space="preserve"> </w:t>
      </w:r>
      <w:r>
        <w:t>с</w:t>
      </w:r>
      <w:r>
        <w:rPr>
          <w:spacing w:val="33"/>
        </w:rPr>
        <w:t xml:space="preserve"> </w:t>
      </w:r>
      <w:r>
        <w:t>помощью</w:t>
      </w:r>
      <w:r>
        <w:rPr>
          <w:spacing w:val="30"/>
        </w:rPr>
        <w:t xml:space="preserve"> </w:t>
      </w:r>
      <w:r>
        <w:t>префиксов</w:t>
      </w:r>
      <w:r>
        <w:rPr>
          <w:spacing w:val="39"/>
        </w:rPr>
        <w:t xml:space="preserve"> </w:t>
      </w:r>
      <w:proofErr w:type="spellStart"/>
      <w:r>
        <w:t>under</w:t>
      </w:r>
      <w:proofErr w:type="spellEnd"/>
      <w:r>
        <w:t>-,</w:t>
      </w:r>
    </w:p>
    <w:p w14:paraId="0B93B61B" w14:textId="77777777" w:rsidR="00553525" w:rsidRDefault="00553525">
      <w:pPr>
        <w:spacing w:line="276" w:lineRule="auto"/>
        <w:sectPr w:rsidR="00553525">
          <w:pgSz w:w="11910" w:h="16850"/>
          <w:pgMar w:top="840" w:right="140" w:bottom="280" w:left="220" w:header="622" w:footer="0" w:gutter="0"/>
          <w:cols w:space="720"/>
        </w:sectPr>
      </w:pPr>
    </w:p>
    <w:p w14:paraId="3CBDECA5" w14:textId="77777777" w:rsidR="00553525" w:rsidRDefault="005829CA">
      <w:pPr>
        <w:pStyle w:val="a3"/>
        <w:tabs>
          <w:tab w:val="left" w:pos="3083"/>
          <w:tab w:val="left" w:pos="4975"/>
          <w:tab w:val="left" w:pos="8370"/>
          <w:tab w:val="left" w:pos="9695"/>
        </w:tabs>
        <w:spacing w:before="211" w:line="276" w:lineRule="auto"/>
        <w:ind w:right="568" w:firstLine="0"/>
      </w:pPr>
      <w:proofErr w:type="spellStart"/>
      <w:r>
        <w:lastRenderedPageBreak/>
        <w:t>over</w:t>
      </w:r>
      <w:proofErr w:type="spellEnd"/>
      <w:r>
        <w:t xml:space="preserve">-, </w:t>
      </w:r>
      <w:proofErr w:type="spellStart"/>
      <w:r>
        <w:t>dis</w:t>
      </w:r>
      <w:proofErr w:type="spellEnd"/>
      <w:r>
        <w:t xml:space="preserve">-, </w:t>
      </w:r>
      <w:proofErr w:type="spellStart"/>
      <w:r>
        <w:t>mis</w:t>
      </w:r>
      <w:proofErr w:type="spellEnd"/>
      <w:r>
        <w:t>-, имена прилагательные с помощью суффиксов -</w:t>
      </w:r>
      <w:proofErr w:type="spellStart"/>
      <w:r>
        <w:t>able</w:t>
      </w:r>
      <w:proofErr w:type="spellEnd"/>
      <w:r>
        <w:t>/-</w:t>
      </w:r>
      <w:proofErr w:type="spellStart"/>
      <w:r>
        <w:t>ible</w:t>
      </w:r>
      <w:proofErr w:type="spellEnd"/>
      <w:r>
        <w:t xml:space="preserve">, имена существительные с помощью отрицательных префиксов </w:t>
      </w:r>
      <w:proofErr w:type="spellStart"/>
      <w:r>
        <w:t>in</w:t>
      </w:r>
      <w:proofErr w:type="spellEnd"/>
      <w:r>
        <w:t>-/</w:t>
      </w:r>
      <w:proofErr w:type="spellStart"/>
      <w:r>
        <w:t>im</w:t>
      </w:r>
      <w:proofErr w:type="spellEnd"/>
      <w:r>
        <w:t>-, сложное прилагательное путём соединения основы числительного с основой существительного с добавлением суффикса -</w:t>
      </w:r>
      <w:proofErr w:type="spellStart"/>
      <w:r>
        <w:t>ed</w:t>
      </w:r>
      <w:proofErr w:type="spellEnd"/>
      <w:r>
        <w:t xml:space="preserve"> (</w:t>
      </w:r>
      <w:proofErr w:type="spellStart"/>
      <w:r>
        <w:t>eight-legged</w:t>
      </w:r>
      <w:proofErr w:type="spellEnd"/>
      <w:r>
        <w:t xml:space="preserve">), сложное существительное путём </w:t>
      </w:r>
      <w:r>
        <w:rPr>
          <w:spacing w:val="-2"/>
        </w:rPr>
        <w:t>соединения</w:t>
      </w:r>
      <w:r>
        <w:tab/>
      </w:r>
      <w:r>
        <w:rPr>
          <w:spacing w:val="-4"/>
        </w:rPr>
        <w:t>основ</w:t>
      </w:r>
      <w:r>
        <w:tab/>
      </w:r>
      <w:r>
        <w:rPr>
          <w:spacing w:val="-2"/>
        </w:rPr>
        <w:t>существительного</w:t>
      </w:r>
      <w:r>
        <w:tab/>
      </w:r>
      <w:r>
        <w:rPr>
          <w:spacing w:val="-10"/>
        </w:rPr>
        <w:t>с</w:t>
      </w:r>
      <w:r>
        <w:tab/>
      </w:r>
      <w:r>
        <w:rPr>
          <w:spacing w:val="-2"/>
        </w:rPr>
        <w:t xml:space="preserve">предлогом </w:t>
      </w:r>
      <w:r>
        <w:t>(</w:t>
      </w:r>
      <w:proofErr w:type="spellStart"/>
      <w:r>
        <w:t>mother-in-law</w:t>
      </w:r>
      <w:proofErr w:type="spellEnd"/>
      <w:r>
        <w:t>), сложное прилагательное путём соединения основы прилагательного с основой причастия I (</w:t>
      </w:r>
      <w:proofErr w:type="spellStart"/>
      <w:r>
        <w:t>nice-looking</w:t>
      </w:r>
      <w:proofErr w:type="spellEnd"/>
      <w:r>
        <w:t>), сложное прилагательное</w:t>
      </w:r>
      <w:r>
        <w:rPr>
          <w:spacing w:val="40"/>
        </w:rPr>
        <w:t xml:space="preserve"> </w:t>
      </w:r>
      <w:r>
        <w:t>путём</w:t>
      </w:r>
      <w:r>
        <w:rPr>
          <w:spacing w:val="40"/>
        </w:rPr>
        <w:t xml:space="preserve"> </w:t>
      </w:r>
      <w:r>
        <w:t>соединения наречия с основой причастия II (</w:t>
      </w:r>
      <w:proofErr w:type="spellStart"/>
      <w:r>
        <w:t>well-behaved</w:t>
      </w:r>
      <w:proofErr w:type="spellEnd"/>
      <w:r>
        <w:t>), глагол от прилагательного (</w:t>
      </w:r>
      <w:proofErr w:type="spellStart"/>
      <w:r>
        <w:t>cool</w:t>
      </w:r>
      <w:proofErr w:type="spellEnd"/>
      <w:r>
        <w:t xml:space="preserve"> – </w:t>
      </w:r>
      <w:proofErr w:type="spellStart"/>
      <w:r>
        <w:rPr>
          <w:spacing w:val="-2"/>
        </w:rPr>
        <w:t>tocool</w:t>
      </w:r>
      <w:proofErr w:type="spellEnd"/>
      <w:r>
        <w:rPr>
          <w:spacing w:val="-2"/>
        </w:rPr>
        <w:t>);</w:t>
      </w:r>
    </w:p>
    <w:p w14:paraId="5D2C50AE" w14:textId="77777777" w:rsidR="00553525" w:rsidRDefault="005829CA">
      <w:pPr>
        <w:pStyle w:val="a3"/>
        <w:spacing w:line="276" w:lineRule="auto"/>
        <w:ind w:right="572"/>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81FFBC8" w14:textId="77777777" w:rsidR="00553525" w:rsidRDefault="005829CA">
      <w:pPr>
        <w:pStyle w:val="a3"/>
        <w:spacing w:line="278" w:lineRule="auto"/>
        <w:ind w:right="591"/>
      </w:pPr>
      <w:r>
        <w:t xml:space="preserve">распознавать и употреблять в устной и письменной речи различные средства связи в тексте для обеспечения </w:t>
      </w:r>
      <w:proofErr w:type="spellStart"/>
      <w:r>
        <w:t>логичностии</w:t>
      </w:r>
      <w:proofErr w:type="spellEnd"/>
      <w:r>
        <w:t xml:space="preserve"> целостности высказывания;</w:t>
      </w:r>
    </w:p>
    <w:p w14:paraId="4E0ACF98" w14:textId="77777777" w:rsidR="00553525" w:rsidRDefault="005829CA">
      <w:pPr>
        <w:pStyle w:val="a4"/>
        <w:numPr>
          <w:ilvl w:val="0"/>
          <w:numId w:val="48"/>
        </w:numPr>
        <w:tabs>
          <w:tab w:val="left" w:pos="1516"/>
        </w:tabs>
        <w:spacing w:line="276" w:lineRule="auto"/>
        <w:ind w:left="500" w:right="578" w:firstLine="710"/>
        <w:jc w:val="both"/>
        <w:rPr>
          <w:sz w:val="28"/>
        </w:rPr>
      </w:pPr>
      <w:r>
        <w:rPr>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0FCACCF1" w14:textId="77777777" w:rsidR="00553525" w:rsidRDefault="005829CA">
      <w:pPr>
        <w:pStyle w:val="a3"/>
        <w:spacing w:line="276" w:lineRule="auto"/>
        <w:ind w:right="583"/>
      </w:pPr>
      <w:r>
        <w:t>распознавать в письменном и звучащем тексте и употреблять в устной и письменной речи:</w:t>
      </w:r>
    </w:p>
    <w:p w14:paraId="72250167" w14:textId="77777777" w:rsidR="00553525" w:rsidRPr="00C96D3B" w:rsidRDefault="005829CA">
      <w:pPr>
        <w:pStyle w:val="a3"/>
        <w:ind w:left="1210" w:firstLine="0"/>
        <w:rPr>
          <w:lang w:val="en-US"/>
        </w:rPr>
      </w:pPr>
      <w:r>
        <w:t>предложения</w:t>
      </w:r>
      <w:r w:rsidRPr="00C96D3B">
        <w:rPr>
          <w:spacing w:val="14"/>
          <w:lang w:val="en-US"/>
        </w:rPr>
        <w:t xml:space="preserve"> </w:t>
      </w:r>
      <w:r>
        <w:t>со</w:t>
      </w:r>
      <w:r w:rsidRPr="00C96D3B">
        <w:rPr>
          <w:spacing w:val="13"/>
          <w:lang w:val="en-US"/>
        </w:rPr>
        <w:t xml:space="preserve"> </w:t>
      </w:r>
      <w:r>
        <w:t>сложным</w:t>
      </w:r>
      <w:r w:rsidRPr="00C96D3B">
        <w:rPr>
          <w:spacing w:val="10"/>
          <w:lang w:val="en-US"/>
        </w:rPr>
        <w:t xml:space="preserve"> </w:t>
      </w:r>
      <w:r>
        <w:t>дополнением</w:t>
      </w:r>
      <w:r w:rsidRPr="00C96D3B">
        <w:rPr>
          <w:spacing w:val="11"/>
          <w:lang w:val="en-US"/>
        </w:rPr>
        <w:t xml:space="preserve"> </w:t>
      </w:r>
      <w:r w:rsidRPr="00C96D3B">
        <w:rPr>
          <w:lang w:val="en-US"/>
        </w:rPr>
        <w:t>(Complex</w:t>
      </w:r>
      <w:r w:rsidRPr="00C96D3B">
        <w:rPr>
          <w:spacing w:val="9"/>
          <w:lang w:val="en-US"/>
        </w:rPr>
        <w:t xml:space="preserve"> </w:t>
      </w:r>
      <w:r w:rsidRPr="00C96D3B">
        <w:rPr>
          <w:lang w:val="en-US"/>
        </w:rPr>
        <w:t>Object)</w:t>
      </w:r>
      <w:r w:rsidRPr="00C96D3B">
        <w:rPr>
          <w:spacing w:val="12"/>
          <w:lang w:val="en-US"/>
        </w:rPr>
        <w:t xml:space="preserve"> </w:t>
      </w:r>
      <w:r w:rsidRPr="00C96D3B">
        <w:rPr>
          <w:lang w:val="en-US"/>
        </w:rPr>
        <w:t>(I</w:t>
      </w:r>
      <w:r w:rsidRPr="00C96D3B">
        <w:rPr>
          <w:spacing w:val="7"/>
          <w:lang w:val="en-US"/>
        </w:rPr>
        <w:t xml:space="preserve"> </w:t>
      </w:r>
      <w:r w:rsidRPr="00C96D3B">
        <w:rPr>
          <w:lang w:val="en-US"/>
        </w:rPr>
        <w:t>want</w:t>
      </w:r>
      <w:r w:rsidRPr="00C96D3B">
        <w:rPr>
          <w:spacing w:val="13"/>
          <w:lang w:val="en-US"/>
        </w:rPr>
        <w:t xml:space="preserve"> </w:t>
      </w:r>
      <w:r w:rsidRPr="00C96D3B">
        <w:rPr>
          <w:lang w:val="en-US"/>
        </w:rPr>
        <w:t>to</w:t>
      </w:r>
      <w:r w:rsidRPr="00C96D3B">
        <w:rPr>
          <w:spacing w:val="8"/>
          <w:lang w:val="en-US"/>
        </w:rPr>
        <w:t xml:space="preserve"> </w:t>
      </w:r>
      <w:r w:rsidRPr="00C96D3B">
        <w:rPr>
          <w:lang w:val="en-US"/>
        </w:rPr>
        <w:t>have</w:t>
      </w:r>
      <w:r w:rsidRPr="00C96D3B">
        <w:rPr>
          <w:spacing w:val="15"/>
          <w:lang w:val="en-US"/>
        </w:rPr>
        <w:t xml:space="preserve"> </w:t>
      </w:r>
      <w:r w:rsidRPr="00C96D3B">
        <w:rPr>
          <w:lang w:val="en-US"/>
        </w:rPr>
        <w:t>my</w:t>
      </w:r>
      <w:r w:rsidRPr="00C96D3B">
        <w:rPr>
          <w:spacing w:val="8"/>
          <w:lang w:val="en-US"/>
        </w:rPr>
        <w:t xml:space="preserve"> </w:t>
      </w:r>
      <w:r w:rsidRPr="00C96D3B">
        <w:rPr>
          <w:spacing w:val="-4"/>
          <w:lang w:val="en-US"/>
        </w:rPr>
        <w:t>hair</w:t>
      </w:r>
    </w:p>
    <w:p w14:paraId="10B3D40B" w14:textId="77777777" w:rsidR="00553525" w:rsidRPr="00C96D3B" w:rsidRDefault="00553525">
      <w:pPr>
        <w:rPr>
          <w:lang w:val="en-US"/>
        </w:rPr>
        <w:sectPr w:rsidR="00553525" w:rsidRPr="00C96D3B">
          <w:pgSz w:w="11910" w:h="16850"/>
          <w:pgMar w:top="840" w:right="140" w:bottom="280" w:left="220" w:header="622" w:footer="0" w:gutter="0"/>
          <w:cols w:space="720"/>
        </w:sectPr>
      </w:pPr>
    </w:p>
    <w:p w14:paraId="5DDA54C7" w14:textId="77777777" w:rsidR="00553525" w:rsidRPr="00C96D3B" w:rsidRDefault="005829CA">
      <w:pPr>
        <w:pStyle w:val="a3"/>
        <w:spacing w:before="41"/>
        <w:ind w:firstLine="0"/>
        <w:jc w:val="left"/>
        <w:rPr>
          <w:lang w:val="en-US"/>
        </w:rPr>
      </w:pPr>
      <w:r w:rsidRPr="00C96D3B">
        <w:rPr>
          <w:spacing w:val="-4"/>
          <w:lang w:val="en-US"/>
        </w:rPr>
        <w:t>cut.);</w:t>
      </w:r>
    </w:p>
    <w:p w14:paraId="1BF34BA2" w14:textId="77777777" w:rsidR="00553525" w:rsidRPr="00C96D3B" w:rsidRDefault="005829CA">
      <w:pPr>
        <w:spacing w:before="89"/>
        <w:rPr>
          <w:sz w:val="28"/>
          <w:lang w:val="en-US"/>
        </w:rPr>
      </w:pPr>
      <w:r w:rsidRPr="00C96D3B">
        <w:rPr>
          <w:lang w:val="en-US"/>
        </w:rPr>
        <w:br w:type="column"/>
      </w:r>
    </w:p>
    <w:p w14:paraId="5FA94A8F" w14:textId="77777777" w:rsidR="00553525" w:rsidRDefault="005829CA">
      <w:pPr>
        <w:pStyle w:val="a3"/>
        <w:ind w:left="89" w:firstLine="0"/>
        <w:jc w:val="left"/>
      </w:pPr>
      <w:r>
        <w:t>предложения</w:t>
      </w:r>
      <w:r>
        <w:rPr>
          <w:spacing w:val="-9"/>
        </w:rPr>
        <w:t xml:space="preserve"> </w:t>
      </w:r>
      <w:r>
        <w:t>с</w:t>
      </w:r>
      <w:r>
        <w:rPr>
          <w:spacing w:val="-5"/>
        </w:rPr>
        <w:t xml:space="preserve"> </w:t>
      </w:r>
      <w:proofErr w:type="spellStart"/>
      <w:r>
        <w:rPr>
          <w:spacing w:val="-2"/>
        </w:rPr>
        <w:t>Iwish</w:t>
      </w:r>
      <w:proofErr w:type="spellEnd"/>
      <w:r>
        <w:rPr>
          <w:spacing w:val="-2"/>
        </w:rPr>
        <w:t>;</w:t>
      </w:r>
    </w:p>
    <w:p w14:paraId="7C9E3F70" w14:textId="77777777" w:rsidR="00553525" w:rsidRDefault="005829CA">
      <w:pPr>
        <w:pStyle w:val="a3"/>
        <w:spacing w:before="52"/>
        <w:ind w:left="89" w:firstLine="0"/>
        <w:jc w:val="left"/>
      </w:pPr>
      <w:r>
        <w:t>условные</w:t>
      </w:r>
      <w:r>
        <w:rPr>
          <w:spacing w:val="-16"/>
        </w:rPr>
        <w:t xml:space="preserve"> </w:t>
      </w:r>
      <w:r>
        <w:t>предложения</w:t>
      </w:r>
      <w:r>
        <w:rPr>
          <w:spacing w:val="-15"/>
        </w:rPr>
        <w:t xml:space="preserve"> </w:t>
      </w:r>
      <w:r>
        <w:t>нереального</w:t>
      </w:r>
      <w:r>
        <w:rPr>
          <w:spacing w:val="-12"/>
        </w:rPr>
        <w:t xml:space="preserve"> </w:t>
      </w:r>
      <w:r>
        <w:t>характера</w:t>
      </w:r>
      <w:r>
        <w:rPr>
          <w:spacing w:val="-15"/>
        </w:rPr>
        <w:t xml:space="preserve"> </w:t>
      </w:r>
      <w:r>
        <w:rPr>
          <w:spacing w:val="-2"/>
        </w:rPr>
        <w:t>(</w:t>
      </w:r>
      <w:proofErr w:type="spellStart"/>
      <w:r>
        <w:rPr>
          <w:spacing w:val="-2"/>
        </w:rPr>
        <w:t>ConditionalII</w:t>
      </w:r>
      <w:proofErr w:type="spellEnd"/>
      <w:r>
        <w:rPr>
          <w:spacing w:val="-2"/>
        </w:rPr>
        <w:t>);</w:t>
      </w:r>
    </w:p>
    <w:p w14:paraId="5DF4B6AE" w14:textId="77777777" w:rsidR="00553525" w:rsidRDefault="005829CA">
      <w:pPr>
        <w:pStyle w:val="a3"/>
        <w:spacing w:before="48" w:line="276" w:lineRule="auto"/>
        <w:ind w:left="89" w:firstLine="0"/>
        <w:jc w:val="left"/>
      </w:pPr>
      <w:r>
        <w:t>конструкцию</w:t>
      </w:r>
      <w:r>
        <w:rPr>
          <w:spacing w:val="-10"/>
        </w:rPr>
        <w:t xml:space="preserve"> </w:t>
      </w:r>
      <w:r>
        <w:t>для</w:t>
      </w:r>
      <w:r>
        <w:rPr>
          <w:spacing w:val="-8"/>
        </w:rPr>
        <w:t xml:space="preserve"> </w:t>
      </w:r>
      <w:r>
        <w:t>выражения</w:t>
      </w:r>
      <w:r>
        <w:rPr>
          <w:spacing w:val="-8"/>
        </w:rPr>
        <w:t xml:space="preserve"> </w:t>
      </w:r>
      <w:r>
        <w:t>предпочтения</w:t>
      </w:r>
      <w:r>
        <w:rPr>
          <w:spacing w:val="-8"/>
        </w:rPr>
        <w:t xml:space="preserve"> </w:t>
      </w:r>
      <w:proofErr w:type="spellStart"/>
      <w:r>
        <w:t>Iprefer</w:t>
      </w:r>
      <w:proofErr w:type="spellEnd"/>
      <w:r>
        <w:rPr>
          <w:spacing w:val="-10"/>
        </w:rPr>
        <w:t xml:space="preserve"> </w:t>
      </w:r>
      <w:r>
        <w:t>…/</w:t>
      </w:r>
      <w:proofErr w:type="spellStart"/>
      <w:r>
        <w:t>I’dprefer</w:t>
      </w:r>
      <w:proofErr w:type="spellEnd"/>
      <w:r>
        <w:rPr>
          <w:spacing w:val="-10"/>
        </w:rPr>
        <w:t xml:space="preserve"> </w:t>
      </w:r>
      <w:r>
        <w:t>…/</w:t>
      </w:r>
      <w:proofErr w:type="spellStart"/>
      <w:r>
        <w:t>I’drather</w:t>
      </w:r>
      <w:proofErr w:type="spellEnd"/>
      <w:r>
        <w:t xml:space="preserve">…; предложения с конструкцией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14:paraId="101108F5" w14:textId="77777777" w:rsidR="00553525" w:rsidRDefault="005829CA">
      <w:pPr>
        <w:pStyle w:val="a3"/>
        <w:spacing w:before="4"/>
        <w:ind w:left="89" w:firstLine="0"/>
        <w:jc w:val="left"/>
      </w:pPr>
      <w:r>
        <w:t>формы</w:t>
      </w:r>
      <w:r>
        <w:rPr>
          <w:spacing w:val="-18"/>
        </w:rPr>
        <w:t xml:space="preserve"> </w:t>
      </w:r>
      <w:r>
        <w:t>страдательного</w:t>
      </w:r>
      <w:r>
        <w:rPr>
          <w:spacing w:val="-12"/>
        </w:rPr>
        <w:t xml:space="preserve"> </w:t>
      </w:r>
      <w:r>
        <w:t>залога</w:t>
      </w:r>
      <w:r>
        <w:rPr>
          <w:spacing w:val="-14"/>
        </w:rPr>
        <w:t xml:space="preserve"> </w:t>
      </w:r>
      <w:proofErr w:type="spellStart"/>
      <w:r>
        <w:rPr>
          <w:spacing w:val="-2"/>
        </w:rPr>
        <w:t>PresentPerfectPassive</w:t>
      </w:r>
      <w:proofErr w:type="spellEnd"/>
      <w:r>
        <w:rPr>
          <w:spacing w:val="-2"/>
        </w:rPr>
        <w:t>;</w:t>
      </w:r>
    </w:p>
    <w:p w14:paraId="78914703" w14:textId="77777777" w:rsidR="00553525" w:rsidRDefault="005829CA">
      <w:pPr>
        <w:pStyle w:val="a3"/>
        <w:spacing w:before="43"/>
        <w:ind w:left="89" w:firstLine="0"/>
        <w:jc w:val="left"/>
      </w:pPr>
      <w:r>
        <w:t>порядок</w:t>
      </w:r>
      <w:r>
        <w:rPr>
          <w:spacing w:val="-15"/>
        </w:rPr>
        <w:t xml:space="preserve"> </w:t>
      </w:r>
      <w:r>
        <w:t>следования</w:t>
      </w:r>
      <w:r>
        <w:rPr>
          <w:spacing w:val="-12"/>
        </w:rPr>
        <w:t xml:space="preserve"> </w:t>
      </w:r>
      <w:r>
        <w:t>имён</w:t>
      </w:r>
      <w:r>
        <w:rPr>
          <w:spacing w:val="-13"/>
        </w:rPr>
        <w:t xml:space="preserve"> </w:t>
      </w:r>
      <w:r>
        <w:t>прилагательных</w:t>
      </w:r>
      <w:r>
        <w:rPr>
          <w:spacing w:val="-13"/>
        </w:rPr>
        <w:t xml:space="preserve"> </w:t>
      </w:r>
      <w:r>
        <w:rPr>
          <w:spacing w:val="-2"/>
        </w:rPr>
        <w:t>(</w:t>
      </w:r>
      <w:proofErr w:type="spellStart"/>
      <w:r>
        <w:rPr>
          <w:spacing w:val="-2"/>
        </w:rPr>
        <w:t>nicelongblondhair</w:t>
      </w:r>
      <w:proofErr w:type="spellEnd"/>
      <w:r>
        <w:rPr>
          <w:spacing w:val="-2"/>
        </w:rPr>
        <w:t>);</w:t>
      </w:r>
    </w:p>
    <w:p w14:paraId="785E3E24" w14:textId="77777777" w:rsidR="00553525" w:rsidRDefault="005829CA">
      <w:pPr>
        <w:pStyle w:val="a4"/>
        <w:numPr>
          <w:ilvl w:val="0"/>
          <w:numId w:val="48"/>
        </w:numPr>
        <w:tabs>
          <w:tab w:val="left" w:pos="395"/>
        </w:tabs>
        <w:spacing w:before="47"/>
        <w:ind w:left="395" w:hanging="306"/>
        <w:jc w:val="left"/>
        <w:rPr>
          <w:sz w:val="28"/>
        </w:rPr>
      </w:pPr>
      <w:r>
        <w:rPr>
          <w:sz w:val="28"/>
        </w:rPr>
        <w:t>владеть</w:t>
      </w:r>
      <w:r>
        <w:rPr>
          <w:spacing w:val="-14"/>
          <w:sz w:val="28"/>
        </w:rPr>
        <w:t xml:space="preserve"> </w:t>
      </w:r>
      <w:r>
        <w:rPr>
          <w:sz w:val="28"/>
        </w:rPr>
        <w:t>социокультурными</w:t>
      </w:r>
      <w:r>
        <w:rPr>
          <w:spacing w:val="-10"/>
          <w:sz w:val="28"/>
        </w:rPr>
        <w:t xml:space="preserve"> </w:t>
      </w:r>
      <w:r>
        <w:rPr>
          <w:sz w:val="28"/>
        </w:rPr>
        <w:t>знаниями</w:t>
      </w:r>
      <w:r>
        <w:rPr>
          <w:spacing w:val="-11"/>
          <w:sz w:val="28"/>
        </w:rPr>
        <w:t xml:space="preserve"> </w:t>
      </w:r>
      <w:r>
        <w:rPr>
          <w:sz w:val="28"/>
        </w:rPr>
        <w:t>и</w:t>
      </w:r>
      <w:r>
        <w:rPr>
          <w:spacing w:val="-9"/>
          <w:sz w:val="28"/>
        </w:rPr>
        <w:t xml:space="preserve"> </w:t>
      </w:r>
      <w:r>
        <w:rPr>
          <w:spacing w:val="-2"/>
          <w:sz w:val="28"/>
        </w:rPr>
        <w:t>умениями:</w:t>
      </w:r>
    </w:p>
    <w:p w14:paraId="5282D540" w14:textId="77777777" w:rsidR="00553525" w:rsidRDefault="005829CA">
      <w:pPr>
        <w:pStyle w:val="a3"/>
        <w:tabs>
          <w:tab w:val="left" w:pos="934"/>
          <w:tab w:val="left" w:pos="2466"/>
          <w:tab w:val="left" w:pos="2827"/>
          <w:tab w:val="left" w:pos="4617"/>
          <w:tab w:val="left" w:pos="4953"/>
          <w:tab w:val="left" w:pos="5991"/>
          <w:tab w:val="left" w:pos="6346"/>
          <w:tab w:val="left" w:pos="7993"/>
          <w:tab w:val="left" w:pos="8752"/>
        </w:tabs>
        <w:spacing w:before="53"/>
        <w:ind w:left="89" w:firstLine="0"/>
        <w:jc w:val="left"/>
      </w:pPr>
      <w:r>
        <w:rPr>
          <w:spacing w:val="-2"/>
        </w:rPr>
        <w:t>знать</w:t>
      </w:r>
      <w:r>
        <w:tab/>
      </w: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наиболее</w:t>
      </w:r>
    </w:p>
    <w:p w14:paraId="003BE0EE" w14:textId="77777777" w:rsidR="00553525" w:rsidRDefault="00553525">
      <w:pPr>
        <w:sectPr w:rsidR="00553525">
          <w:type w:val="continuous"/>
          <w:pgSz w:w="11910" w:h="16850"/>
          <w:pgMar w:top="1240" w:right="140" w:bottom="280" w:left="220" w:header="622" w:footer="0" w:gutter="0"/>
          <w:cols w:num="2" w:space="720" w:equalWidth="0">
            <w:col w:w="1077" w:space="40"/>
            <w:col w:w="10433"/>
          </w:cols>
        </w:sectPr>
      </w:pPr>
    </w:p>
    <w:p w14:paraId="1430B46C" w14:textId="77777777" w:rsidR="00553525" w:rsidRDefault="005829CA">
      <w:pPr>
        <w:pStyle w:val="a3"/>
        <w:spacing w:before="48" w:line="276" w:lineRule="auto"/>
        <w:ind w:right="579" w:firstLine="0"/>
      </w:pPr>
      <w:r>
        <w:t>употребительную</w:t>
      </w:r>
      <w:r>
        <w:rPr>
          <w:spacing w:val="-5"/>
        </w:rPr>
        <w:t xml:space="preserve"> </w:t>
      </w:r>
      <w:r>
        <w:t>тематическую</w:t>
      </w:r>
      <w:r>
        <w:rPr>
          <w:spacing w:val="-5"/>
        </w:rPr>
        <w:t xml:space="preserve"> </w:t>
      </w:r>
      <w:r>
        <w:t>фоновую</w:t>
      </w:r>
      <w:r>
        <w:rPr>
          <w:spacing w:val="-5"/>
        </w:rPr>
        <w:t xml:space="preserve"> </w:t>
      </w:r>
      <w:r>
        <w:t>лексику</w:t>
      </w:r>
      <w:r>
        <w:rPr>
          <w:spacing w:val="-8"/>
        </w:rPr>
        <w:t xml:space="preserve"> </w:t>
      </w:r>
      <w:r>
        <w:t>и реалии</w:t>
      </w:r>
      <w:r>
        <w:rPr>
          <w:spacing w:val="-4"/>
        </w:rPr>
        <w:t xml:space="preserve"> </w:t>
      </w:r>
      <w:r>
        <w:t>страны</w:t>
      </w:r>
      <w:r>
        <w:rPr>
          <w:spacing w:val="-4"/>
        </w:rPr>
        <w:t xml:space="preserve"> </w:t>
      </w:r>
      <w:r>
        <w:t>(стран)</w:t>
      </w:r>
      <w:r>
        <w:rPr>
          <w:spacing w:val="-5"/>
        </w:rPr>
        <w:t xml:space="preserve"> </w:t>
      </w:r>
      <w:r>
        <w:t>изучаемого языка в рамках тематического содержания речи (основные национальные праздники, обычаи, традиции);</w:t>
      </w:r>
    </w:p>
    <w:p w14:paraId="2B866249" w14:textId="77777777" w:rsidR="00553525" w:rsidRDefault="005829CA">
      <w:pPr>
        <w:pStyle w:val="a3"/>
        <w:spacing w:line="320" w:lineRule="exact"/>
        <w:ind w:left="1210" w:firstLine="0"/>
      </w:pPr>
      <w:r>
        <w:t>выражать</w:t>
      </w:r>
      <w:r>
        <w:rPr>
          <w:spacing w:val="-14"/>
        </w:rPr>
        <w:t xml:space="preserve"> </w:t>
      </w:r>
      <w:r>
        <w:t>модальные</w:t>
      </w:r>
      <w:r>
        <w:rPr>
          <w:spacing w:val="-9"/>
        </w:rPr>
        <w:t xml:space="preserve"> </w:t>
      </w:r>
      <w:r>
        <w:t>значения,</w:t>
      </w:r>
      <w:r>
        <w:rPr>
          <w:spacing w:val="-4"/>
        </w:rPr>
        <w:t xml:space="preserve"> </w:t>
      </w:r>
      <w:r>
        <w:t>чувства</w:t>
      </w:r>
      <w:r>
        <w:rPr>
          <w:spacing w:val="-6"/>
        </w:rPr>
        <w:t xml:space="preserve"> </w:t>
      </w:r>
      <w:r>
        <w:t>и</w:t>
      </w:r>
      <w:r>
        <w:rPr>
          <w:spacing w:val="-11"/>
        </w:rPr>
        <w:t xml:space="preserve"> </w:t>
      </w:r>
      <w:r>
        <w:rPr>
          <w:spacing w:val="-2"/>
        </w:rPr>
        <w:t>эмоции;</w:t>
      </w:r>
    </w:p>
    <w:p w14:paraId="5D756490" w14:textId="77777777" w:rsidR="00553525" w:rsidRDefault="005829CA">
      <w:pPr>
        <w:pStyle w:val="a3"/>
        <w:spacing w:before="48" w:line="276" w:lineRule="auto"/>
        <w:ind w:left="1210" w:right="591" w:firstLine="0"/>
      </w:pPr>
      <w:r>
        <w:t>иметь элементарные представления о различных вариантах английского языка; обладать</w:t>
      </w:r>
      <w:r>
        <w:rPr>
          <w:spacing w:val="40"/>
        </w:rPr>
        <w:t xml:space="preserve"> </w:t>
      </w:r>
      <w:r>
        <w:t>базовыми знаниями о социокультурном портрете</w:t>
      </w:r>
      <w:r>
        <w:rPr>
          <w:spacing w:val="40"/>
        </w:rPr>
        <w:t xml:space="preserve"> </w:t>
      </w:r>
      <w:r>
        <w:t>и</w:t>
      </w:r>
      <w:r>
        <w:rPr>
          <w:spacing w:val="40"/>
        </w:rPr>
        <w:t xml:space="preserve"> </w:t>
      </w:r>
      <w:r>
        <w:t>культурном</w:t>
      </w:r>
    </w:p>
    <w:p w14:paraId="7B9FD6C1" w14:textId="77777777" w:rsidR="00553525" w:rsidRDefault="005829CA">
      <w:pPr>
        <w:pStyle w:val="a3"/>
        <w:spacing w:before="3" w:line="276" w:lineRule="auto"/>
        <w:ind w:right="569" w:firstLine="0"/>
      </w:pPr>
      <w:r>
        <w:t>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3DFEA047" w14:textId="77777777" w:rsidR="00553525" w:rsidRDefault="005829CA">
      <w:pPr>
        <w:pStyle w:val="a4"/>
        <w:numPr>
          <w:ilvl w:val="0"/>
          <w:numId w:val="48"/>
        </w:numPr>
        <w:tabs>
          <w:tab w:val="left" w:pos="1516"/>
        </w:tabs>
        <w:spacing w:line="276" w:lineRule="auto"/>
        <w:ind w:left="500" w:right="571" w:firstLine="710"/>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w:t>
      </w:r>
      <w:r>
        <w:rPr>
          <w:spacing w:val="38"/>
          <w:sz w:val="28"/>
        </w:rPr>
        <w:t xml:space="preserve"> </w:t>
      </w:r>
      <w:r>
        <w:rPr>
          <w:sz w:val="28"/>
        </w:rPr>
        <w:t>описание</w:t>
      </w:r>
      <w:r>
        <w:rPr>
          <w:spacing w:val="35"/>
          <w:sz w:val="28"/>
        </w:rPr>
        <w:t xml:space="preserve"> </w:t>
      </w:r>
      <w:r>
        <w:rPr>
          <w:sz w:val="28"/>
        </w:rPr>
        <w:t>предмета</w:t>
      </w:r>
      <w:r>
        <w:rPr>
          <w:spacing w:val="40"/>
          <w:sz w:val="28"/>
        </w:rPr>
        <w:t xml:space="preserve"> </w:t>
      </w:r>
      <w:r>
        <w:rPr>
          <w:sz w:val="28"/>
        </w:rPr>
        <w:t>вместо</w:t>
      </w:r>
      <w:r>
        <w:rPr>
          <w:spacing w:val="34"/>
          <w:sz w:val="28"/>
        </w:rPr>
        <w:t xml:space="preserve"> </w:t>
      </w:r>
      <w:r>
        <w:rPr>
          <w:sz w:val="28"/>
        </w:rPr>
        <w:t>его</w:t>
      </w:r>
      <w:r>
        <w:rPr>
          <w:spacing w:val="40"/>
          <w:sz w:val="28"/>
        </w:rPr>
        <w:t xml:space="preserve"> </w:t>
      </w:r>
      <w:r>
        <w:rPr>
          <w:sz w:val="28"/>
        </w:rPr>
        <w:t>названия,</w:t>
      </w:r>
      <w:r>
        <w:rPr>
          <w:spacing w:val="40"/>
          <w:sz w:val="28"/>
        </w:rPr>
        <w:t xml:space="preserve"> </w:t>
      </w:r>
      <w:r>
        <w:rPr>
          <w:sz w:val="28"/>
        </w:rPr>
        <w:t>при</w:t>
      </w:r>
      <w:r>
        <w:rPr>
          <w:spacing w:val="38"/>
          <w:sz w:val="28"/>
        </w:rPr>
        <w:t xml:space="preserve"> </w:t>
      </w:r>
      <w:r>
        <w:rPr>
          <w:sz w:val="28"/>
        </w:rPr>
        <w:t>чтении</w:t>
      </w:r>
      <w:r>
        <w:rPr>
          <w:spacing w:val="39"/>
          <w:sz w:val="28"/>
        </w:rPr>
        <w:t xml:space="preserve"> </w:t>
      </w:r>
      <w:r>
        <w:rPr>
          <w:sz w:val="28"/>
        </w:rPr>
        <w:t>и</w:t>
      </w:r>
      <w:r>
        <w:rPr>
          <w:spacing w:val="38"/>
          <w:sz w:val="28"/>
        </w:rPr>
        <w:t xml:space="preserve"> </w:t>
      </w:r>
      <w:r>
        <w:rPr>
          <w:sz w:val="28"/>
        </w:rPr>
        <w:t>аудировании</w:t>
      </w:r>
      <w:r>
        <w:rPr>
          <w:spacing w:val="40"/>
          <w:sz w:val="28"/>
        </w:rPr>
        <w:t xml:space="preserve"> </w:t>
      </w:r>
      <w:r>
        <w:rPr>
          <w:sz w:val="28"/>
        </w:rPr>
        <w:t>–</w:t>
      </w:r>
    </w:p>
    <w:p w14:paraId="6C578880" w14:textId="77777777" w:rsidR="00553525" w:rsidRDefault="00553525">
      <w:pPr>
        <w:spacing w:line="276" w:lineRule="auto"/>
        <w:jc w:val="both"/>
        <w:rPr>
          <w:sz w:val="28"/>
        </w:rPr>
        <w:sectPr w:rsidR="00553525">
          <w:type w:val="continuous"/>
          <w:pgSz w:w="11910" w:h="16850"/>
          <w:pgMar w:top="1240" w:right="140" w:bottom="280" w:left="220" w:header="622" w:footer="0" w:gutter="0"/>
          <w:cols w:space="720"/>
        </w:sectPr>
      </w:pPr>
    </w:p>
    <w:p w14:paraId="751C85FE" w14:textId="77777777" w:rsidR="00553525" w:rsidRDefault="005829CA">
      <w:pPr>
        <w:pStyle w:val="a3"/>
        <w:spacing w:before="211" w:line="276" w:lineRule="auto"/>
        <w:ind w:right="574" w:firstLine="0"/>
      </w:pPr>
      <w:r>
        <w:lastRenderedPageBreak/>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24D45E6" w14:textId="77777777" w:rsidR="00553525" w:rsidRDefault="005829CA">
      <w:pPr>
        <w:pStyle w:val="a4"/>
        <w:numPr>
          <w:ilvl w:val="0"/>
          <w:numId w:val="48"/>
        </w:numPr>
        <w:tabs>
          <w:tab w:val="left" w:pos="1516"/>
        </w:tabs>
        <w:spacing w:line="276" w:lineRule="auto"/>
        <w:ind w:left="500" w:right="564" w:firstLine="710"/>
        <w:jc w:val="both"/>
        <w:rPr>
          <w:sz w:val="28"/>
        </w:rPr>
      </w:pPr>
      <w:r>
        <w:rPr>
          <w:sz w:val="28"/>
        </w:rPr>
        <w:t>уметь рассматривать несколько вариантов решения коммуникативной задачи</w:t>
      </w:r>
      <w:r>
        <w:rPr>
          <w:spacing w:val="40"/>
          <w:sz w:val="28"/>
        </w:rPr>
        <w:t xml:space="preserve"> </w:t>
      </w:r>
      <w:r>
        <w:rPr>
          <w:sz w:val="28"/>
        </w:rPr>
        <w:t>в продуктивных видах речевой деятельности (говорении и письменной речи);</w:t>
      </w:r>
    </w:p>
    <w:p w14:paraId="497F86A9" w14:textId="77777777" w:rsidR="00553525" w:rsidRDefault="005829CA">
      <w:pPr>
        <w:pStyle w:val="a4"/>
        <w:numPr>
          <w:ilvl w:val="0"/>
          <w:numId w:val="48"/>
        </w:numPr>
        <w:tabs>
          <w:tab w:val="left" w:pos="1516"/>
        </w:tabs>
        <w:spacing w:line="278" w:lineRule="auto"/>
        <w:ind w:left="500" w:right="576" w:firstLine="710"/>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C5DCFC5" w14:textId="77777777" w:rsidR="00553525" w:rsidRDefault="005829CA">
      <w:pPr>
        <w:pStyle w:val="a4"/>
        <w:numPr>
          <w:ilvl w:val="0"/>
          <w:numId w:val="48"/>
        </w:numPr>
        <w:tabs>
          <w:tab w:val="left" w:pos="1516"/>
        </w:tabs>
        <w:spacing w:line="276" w:lineRule="auto"/>
        <w:ind w:left="500" w:right="579" w:firstLine="710"/>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75F89241" w14:textId="77777777" w:rsidR="00553525" w:rsidRDefault="005829CA">
      <w:pPr>
        <w:pStyle w:val="a4"/>
        <w:numPr>
          <w:ilvl w:val="0"/>
          <w:numId w:val="48"/>
        </w:numPr>
        <w:tabs>
          <w:tab w:val="left" w:pos="1656"/>
        </w:tabs>
        <w:spacing w:line="276" w:lineRule="auto"/>
        <w:ind w:left="500" w:right="580" w:firstLine="710"/>
        <w:jc w:val="both"/>
        <w:rPr>
          <w:sz w:val="28"/>
        </w:rPr>
      </w:pPr>
      <w:r>
        <w:rPr>
          <w:sz w:val="28"/>
        </w:rPr>
        <w:t>достигать</w:t>
      </w:r>
      <w:r>
        <w:rPr>
          <w:spacing w:val="28"/>
          <w:sz w:val="28"/>
        </w:rPr>
        <w:t xml:space="preserve"> </w:t>
      </w:r>
      <w:r>
        <w:rPr>
          <w:sz w:val="28"/>
        </w:rPr>
        <w:t>взаимопонимания</w:t>
      </w:r>
      <w:r>
        <w:rPr>
          <w:spacing w:val="80"/>
          <w:sz w:val="28"/>
        </w:rPr>
        <w:t xml:space="preserve"> </w:t>
      </w:r>
      <w:r>
        <w:rPr>
          <w:sz w:val="28"/>
        </w:rPr>
        <w:t>в</w:t>
      </w:r>
      <w:r>
        <w:rPr>
          <w:spacing w:val="80"/>
          <w:sz w:val="28"/>
        </w:rPr>
        <w:t xml:space="preserve"> </w:t>
      </w:r>
      <w:r>
        <w:rPr>
          <w:sz w:val="28"/>
        </w:rPr>
        <w:t>процессе</w:t>
      </w:r>
      <w:r>
        <w:rPr>
          <w:spacing w:val="80"/>
          <w:sz w:val="28"/>
        </w:rPr>
        <w:t xml:space="preserve"> </w:t>
      </w:r>
      <w:r>
        <w:rPr>
          <w:sz w:val="28"/>
        </w:rPr>
        <w:t>устного</w:t>
      </w:r>
      <w:r>
        <w:rPr>
          <w:spacing w:val="80"/>
          <w:sz w:val="28"/>
        </w:rPr>
        <w:t xml:space="preserve"> </w:t>
      </w:r>
      <w:r>
        <w:rPr>
          <w:sz w:val="28"/>
        </w:rPr>
        <w:t>и</w:t>
      </w:r>
      <w:r>
        <w:rPr>
          <w:spacing w:val="80"/>
          <w:sz w:val="28"/>
        </w:rPr>
        <w:t xml:space="preserve"> </w:t>
      </w:r>
      <w:r>
        <w:rPr>
          <w:sz w:val="28"/>
        </w:rPr>
        <w:t>письменного</w:t>
      </w:r>
      <w:r>
        <w:rPr>
          <w:spacing w:val="80"/>
          <w:sz w:val="28"/>
        </w:rPr>
        <w:t xml:space="preserve"> </w:t>
      </w:r>
      <w:r>
        <w:rPr>
          <w:sz w:val="28"/>
        </w:rPr>
        <w:t>общения с носителями иностранного языка, людьми другой культуры;</w:t>
      </w:r>
    </w:p>
    <w:p w14:paraId="5C0FB1B6" w14:textId="77777777" w:rsidR="00553525" w:rsidRDefault="005829CA">
      <w:pPr>
        <w:pStyle w:val="a4"/>
        <w:numPr>
          <w:ilvl w:val="0"/>
          <w:numId w:val="48"/>
        </w:numPr>
        <w:tabs>
          <w:tab w:val="left" w:pos="1656"/>
        </w:tabs>
        <w:spacing w:line="278" w:lineRule="auto"/>
        <w:ind w:left="500" w:right="586" w:firstLine="710"/>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12174BF" w14:textId="77777777" w:rsidR="00553525" w:rsidRDefault="005829CA">
      <w:pPr>
        <w:pStyle w:val="2"/>
        <w:numPr>
          <w:ilvl w:val="1"/>
          <w:numId w:val="47"/>
        </w:numPr>
        <w:tabs>
          <w:tab w:val="left" w:pos="1103"/>
          <w:tab w:val="left" w:pos="4169"/>
        </w:tabs>
        <w:spacing w:before="29" w:line="278" w:lineRule="auto"/>
        <w:ind w:right="694" w:hanging="3559"/>
        <w:jc w:val="left"/>
      </w:pPr>
      <w:bookmarkStart w:id="45" w:name="2.6._РАБОЧАЯ_ПРОГРАММА_ПО_УЧЕБНОМУ_ПРЕДМ"/>
      <w:bookmarkStart w:id="46" w:name="_bookmark12"/>
      <w:bookmarkEnd w:id="45"/>
      <w:bookmarkEnd w:id="46"/>
      <w:r>
        <w:t>РАБОЧАЯ</w:t>
      </w:r>
      <w:r>
        <w:rPr>
          <w:spacing w:val="-8"/>
        </w:rPr>
        <w:t xml:space="preserve"> </w:t>
      </w:r>
      <w:r>
        <w:t>ПРОГРАММА</w:t>
      </w:r>
      <w:r>
        <w:rPr>
          <w:spacing w:val="-12"/>
        </w:rPr>
        <w:t xml:space="preserve"> </w:t>
      </w:r>
      <w:r>
        <w:t>ПО</w:t>
      </w:r>
      <w:r>
        <w:rPr>
          <w:spacing w:val="-9"/>
        </w:rPr>
        <w:t xml:space="preserve"> </w:t>
      </w:r>
      <w:r>
        <w:t>УЧЕБНОМУ</w:t>
      </w:r>
      <w:r>
        <w:rPr>
          <w:spacing w:val="-7"/>
        </w:rPr>
        <w:t xml:space="preserve"> </w:t>
      </w:r>
      <w:r>
        <w:t>ПРЕДМЕТУ</w:t>
      </w:r>
      <w:r>
        <w:rPr>
          <w:spacing w:val="-10"/>
        </w:rPr>
        <w:t xml:space="preserve"> </w:t>
      </w:r>
      <w:r>
        <w:t>«МАТЕМАТИКА» (БАЗОВЫЙ УРОВЕНЬ).</w:t>
      </w:r>
    </w:p>
    <w:p w14:paraId="5B88B739" w14:textId="77777777" w:rsidR="00553525" w:rsidRDefault="005829CA">
      <w:pPr>
        <w:pStyle w:val="a3"/>
        <w:spacing w:line="276" w:lineRule="auto"/>
        <w:ind w:right="568"/>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6E9FEDE" w14:textId="77777777" w:rsidR="00553525" w:rsidRDefault="005829CA">
      <w:pPr>
        <w:pStyle w:val="a3"/>
        <w:spacing w:line="320" w:lineRule="exact"/>
        <w:ind w:left="1210" w:firstLine="0"/>
      </w:pPr>
      <w:r>
        <w:rPr>
          <w:spacing w:val="-2"/>
        </w:rPr>
        <w:t>Пояснительная</w:t>
      </w:r>
      <w:r>
        <w:rPr>
          <w:spacing w:val="6"/>
        </w:rPr>
        <w:t xml:space="preserve"> </w:t>
      </w:r>
      <w:r>
        <w:rPr>
          <w:spacing w:val="-2"/>
        </w:rPr>
        <w:t>записка.</w:t>
      </w:r>
    </w:p>
    <w:p w14:paraId="79E35978" w14:textId="77777777" w:rsidR="00553525" w:rsidRDefault="005829CA">
      <w:pPr>
        <w:pStyle w:val="a3"/>
        <w:spacing w:before="35" w:line="276" w:lineRule="auto"/>
        <w:ind w:right="571"/>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21EC5418" w14:textId="41BC68D5" w:rsidR="00553525" w:rsidRDefault="005829CA">
      <w:pPr>
        <w:pStyle w:val="a3"/>
        <w:spacing w:before="6" w:line="276" w:lineRule="auto"/>
        <w:ind w:right="566"/>
      </w:pPr>
      <w:r>
        <w:t>В эпоху цифровой трансформации всех сфер человеческой деятельности невозможно стать образованным современным человеком без</w:t>
      </w:r>
      <w:r>
        <w:rPr>
          <w:spacing w:val="-2"/>
        </w:rPr>
        <w:t xml:space="preserve"> </w:t>
      </w:r>
      <w:r>
        <w:t>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w:t>
      </w:r>
      <w:r>
        <w:rPr>
          <w:spacing w:val="-4"/>
        </w:rPr>
        <w:t xml:space="preserve"> </w:t>
      </w:r>
      <w:r>
        <w:t>число</w:t>
      </w:r>
      <w:r>
        <w:rPr>
          <w:spacing w:val="-3"/>
        </w:rPr>
        <w:t xml:space="preserve"> </w:t>
      </w:r>
      <w:r>
        <w:t>профессий,</w:t>
      </w:r>
      <w:r>
        <w:rPr>
          <w:spacing w:val="-1"/>
        </w:rPr>
        <w:t xml:space="preserve"> </w:t>
      </w:r>
      <w:r>
        <w:t>связанных</w:t>
      </w:r>
      <w:r>
        <w:rPr>
          <w:spacing w:val="-3"/>
        </w:rPr>
        <w:t xml:space="preserve"> </w:t>
      </w:r>
      <w:r>
        <w:t>с</w:t>
      </w:r>
      <w:r>
        <w:rPr>
          <w:spacing w:val="-2"/>
        </w:rPr>
        <w:t xml:space="preserve"> </w:t>
      </w:r>
      <w:r>
        <w:t>непосредственным применением</w:t>
      </w:r>
      <w:r>
        <w:rPr>
          <w:spacing w:val="-1"/>
        </w:rPr>
        <w:t xml:space="preserve"> </w:t>
      </w:r>
      <w:r>
        <w:t>математики:</w:t>
      </w:r>
      <w:r>
        <w:rPr>
          <w:spacing w:val="-8"/>
        </w:rPr>
        <w:t xml:space="preserve"> </w:t>
      </w:r>
      <w:r>
        <w:t>и в сфере экономики, и в бизнесе, и в технологических областях, и даже в гуманитарных сферах. Таким образом, круг обучающихся,</w:t>
      </w:r>
      <w:r w:rsidR="00127DF4">
        <w:t xml:space="preserve"> </w:t>
      </w:r>
      <w:r>
        <w:t>для которых математика может стать значимым учебным предметом, расширяется.</w:t>
      </w:r>
    </w:p>
    <w:p w14:paraId="0262EE2B" w14:textId="4FAB9CA4" w:rsidR="00553525" w:rsidRDefault="005829CA">
      <w:pPr>
        <w:pStyle w:val="a3"/>
        <w:spacing w:line="321" w:lineRule="exact"/>
        <w:ind w:left="1210" w:firstLine="0"/>
      </w:pPr>
      <w:r>
        <w:t>Практическая</w:t>
      </w:r>
      <w:r>
        <w:rPr>
          <w:spacing w:val="56"/>
          <w:w w:val="150"/>
        </w:rPr>
        <w:t xml:space="preserve"> </w:t>
      </w:r>
      <w:proofErr w:type="gramStart"/>
      <w:r>
        <w:t>полезность</w:t>
      </w:r>
      <w:r>
        <w:rPr>
          <w:spacing w:val="42"/>
        </w:rPr>
        <w:t xml:space="preserve">  </w:t>
      </w:r>
      <w:r>
        <w:t>математики</w:t>
      </w:r>
      <w:proofErr w:type="gramEnd"/>
      <w:r>
        <w:rPr>
          <w:spacing w:val="44"/>
        </w:rPr>
        <w:t xml:space="preserve">  </w:t>
      </w:r>
      <w:r>
        <w:t>обусловлена</w:t>
      </w:r>
      <w:r>
        <w:rPr>
          <w:spacing w:val="44"/>
        </w:rPr>
        <w:t xml:space="preserve">  </w:t>
      </w:r>
      <w:r>
        <w:t>тем,</w:t>
      </w:r>
      <w:r w:rsidR="00A543BA">
        <w:t xml:space="preserve"> </w:t>
      </w:r>
      <w:r>
        <w:t>что</w:t>
      </w:r>
      <w:r>
        <w:rPr>
          <w:spacing w:val="43"/>
        </w:rPr>
        <w:t xml:space="preserve">  </w:t>
      </w:r>
      <w:r>
        <w:t>её</w:t>
      </w:r>
      <w:r>
        <w:rPr>
          <w:spacing w:val="41"/>
        </w:rPr>
        <w:t xml:space="preserve">  </w:t>
      </w:r>
      <w:r>
        <w:rPr>
          <w:spacing w:val="-2"/>
        </w:rPr>
        <w:t>предметом</w:t>
      </w:r>
    </w:p>
    <w:p w14:paraId="2857AC1B" w14:textId="77777777" w:rsidR="00553525" w:rsidRDefault="00553525">
      <w:pPr>
        <w:spacing w:line="321" w:lineRule="exact"/>
        <w:sectPr w:rsidR="00553525">
          <w:pgSz w:w="11910" w:h="16850"/>
          <w:pgMar w:top="840" w:right="140" w:bottom="280" w:left="220" w:header="622" w:footer="0" w:gutter="0"/>
          <w:cols w:space="720"/>
        </w:sectPr>
      </w:pPr>
    </w:p>
    <w:p w14:paraId="46726266" w14:textId="77777777" w:rsidR="00553525" w:rsidRDefault="005829CA">
      <w:pPr>
        <w:pStyle w:val="a3"/>
        <w:tabs>
          <w:tab w:val="left" w:pos="2805"/>
          <w:tab w:val="left" w:pos="6171"/>
          <w:tab w:val="left" w:pos="9340"/>
        </w:tabs>
        <w:spacing w:before="211" w:line="276" w:lineRule="auto"/>
        <w:ind w:right="564" w:firstLine="0"/>
      </w:pPr>
      <w:r>
        <w:lastRenderedPageBreak/>
        <w:t xml:space="preserve">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w:t>
      </w:r>
      <w:r>
        <w:rPr>
          <w:spacing w:val="-6"/>
        </w:rPr>
        <w:t>до</w:t>
      </w:r>
      <w:r>
        <w:tab/>
      </w:r>
      <w:r>
        <w:rPr>
          <w:spacing w:val="-2"/>
        </w:rPr>
        <w:t>достаточно</w:t>
      </w:r>
      <w:r>
        <w:tab/>
      </w:r>
      <w:r>
        <w:rPr>
          <w:spacing w:val="-2"/>
        </w:rPr>
        <w:t>сложных,</w:t>
      </w:r>
      <w:r>
        <w:tab/>
      </w:r>
      <w:r>
        <w:rPr>
          <w:spacing w:val="-2"/>
        </w:rPr>
        <w:t xml:space="preserve">необходимых </w:t>
      </w:r>
      <w: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w:t>
      </w:r>
      <w:r>
        <w:rPr>
          <w:spacing w:val="40"/>
        </w:rPr>
        <w:t xml:space="preserve"> </w:t>
      </w:r>
      <w:r>
        <w:t>политической информации, малоэффективна повседневная практическая</w:t>
      </w:r>
      <w:r>
        <w:rPr>
          <w:spacing w:val="80"/>
        </w:rPr>
        <w:t xml:space="preserve"> </w:t>
      </w:r>
      <w:r>
        <w:t>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D35C4B0" w14:textId="77777777" w:rsidR="00553525" w:rsidRDefault="005829CA">
      <w:pPr>
        <w:pStyle w:val="a3"/>
        <w:tabs>
          <w:tab w:val="left" w:pos="3266"/>
          <w:tab w:val="left" w:pos="5715"/>
          <w:tab w:val="left" w:pos="7160"/>
          <w:tab w:val="left" w:pos="9642"/>
        </w:tabs>
        <w:spacing w:before="3" w:line="276" w:lineRule="auto"/>
        <w:ind w:right="564"/>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w:t>
      </w:r>
      <w:r>
        <w:rPr>
          <w:spacing w:val="-2"/>
        </w:rPr>
        <w:t>включаются</w:t>
      </w:r>
      <w:r>
        <w:tab/>
      </w:r>
      <w:r>
        <w:rPr>
          <w:spacing w:val="-2"/>
        </w:rPr>
        <w:t>индукция</w:t>
      </w:r>
      <w:r>
        <w:tab/>
      </w:r>
      <w:r>
        <w:rPr>
          <w:spacing w:val="-10"/>
        </w:rPr>
        <w:t>и</w:t>
      </w:r>
      <w:r>
        <w:tab/>
      </w:r>
      <w:r>
        <w:rPr>
          <w:spacing w:val="-2"/>
        </w:rPr>
        <w:t>дедукция,</w:t>
      </w:r>
      <w:r>
        <w:tab/>
      </w:r>
      <w:r>
        <w:rPr>
          <w:spacing w:val="-2"/>
        </w:rPr>
        <w:t xml:space="preserve">обобщение </w:t>
      </w:r>
      <w:r>
        <w:t>и конкретизация, анализ и синтез, классификация и систематизация, абстрагирование</w:t>
      </w:r>
      <w:r>
        <w:rPr>
          <w:spacing w:val="80"/>
        </w:rPr>
        <w:t xml:space="preserve"> </w:t>
      </w:r>
      <w:r>
        <w:t>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w:t>
      </w:r>
      <w:r>
        <w:rPr>
          <w:spacing w:val="80"/>
          <w:w w:val="150"/>
        </w:rPr>
        <w:t xml:space="preserve">   </w:t>
      </w:r>
      <w:r>
        <w:t>мышление.</w:t>
      </w:r>
      <w:r>
        <w:rPr>
          <w:spacing w:val="58"/>
          <w:w w:val="150"/>
        </w:rPr>
        <w:t xml:space="preserve">    </w:t>
      </w:r>
      <w:r>
        <w:t>Ведущая</w:t>
      </w:r>
      <w:r>
        <w:rPr>
          <w:spacing w:val="58"/>
          <w:w w:val="150"/>
        </w:rPr>
        <w:t xml:space="preserve">    </w:t>
      </w:r>
      <w:r>
        <w:t>роль</w:t>
      </w:r>
      <w:r>
        <w:rPr>
          <w:spacing w:val="58"/>
          <w:w w:val="150"/>
        </w:rPr>
        <w:t xml:space="preserve">    </w:t>
      </w:r>
      <w:r>
        <w:t>принадлежит</w:t>
      </w:r>
      <w:r>
        <w:rPr>
          <w:spacing w:val="80"/>
        </w:rPr>
        <w:t xml:space="preserve">    </w:t>
      </w:r>
      <w:r>
        <w:t>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02C7616B" w14:textId="77777777" w:rsidR="00553525" w:rsidRDefault="005829CA">
      <w:pPr>
        <w:pStyle w:val="a3"/>
        <w:spacing w:line="276" w:lineRule="auto"/>
        <w:ind w:right="568"/>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5F0F24E" w14:textId="77777777" w:rsidR="00553525" w:rsidRDefault="005829CA">
      <w:pPr>
        <w:pStyle w:val="a3"/>
        <w:spacing w:line="276" w:lineRule="auto"/>
        <w:ind w:right="570"/>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778C6929" w14:textId="77777777" w:rsidR="00553525" w:rsidRDefault="005829CA">
      <w:pPr>
        <w:pStyle w:val="a3"/>
        <w:spacing w:before="1" w:line="276" w:lineRule="auto"/>
        <w:ind w:right="573"/>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0AB3E08" w14:textId="77777777" w:rsidR="00553525" w:rsidRDefault="005829CA">
      <w:pPr>
        <w:pStyle w:val="a3"/>
        <w:spacing w:line="320" w:lineRule="exact"/>
        <w:ind w:left="1210" w:firstLine="0"/>
      </w:pPr>
      <w:r>
        <w:t>Приоритетными</w:t>
      </w:r>
      <w:r>
        <w:rPr>
          <w:spacing w:val="-7"/>
        </w:rPr>
        <w:t xml:space="preserve"> </w:t>
      </w:r>
      <w:r>
        <w:t>целями</w:t>
      </w:r>
      <w:r>
        <w:rPr>
          <w:spacing w:val="-11"/>
        </w:rPr>
        <w:t xml:space="preserve"> </w:t>
      </w:r>
      <w:r>
        <w:t>обучения</w:t>
      </w:r>
      <w:r>
        <w:rPr>
          <w:spacing w:val="-5"/>
        </w:rPr>
        <w:t xml:space="preserve"> </w:t>
      </w:r>
      <w:r>
        <w:t>математике</w:t>
      </w:r>
      <w:r>
        <w:rPr>
          <w:spacing w:val="-8"/>
        </w:rPr>
        <w:t xml:space="preserve"> </w:t>
      </w:r>
      <w:r>
        <w:t>в</w:t>
      </w:r>
      <w:r>
        <w:rPr>
          <w:spacing w:val="-11"/>
        </w:rPr>
        <w:t xml:space="preserve"> </w:t>
      </w:r>
      <w:r>
        <w:t>5–9</w:t>
      </w:r>
      <w:r>
        <w:rPr>
          <w:spacing w:val="-8"/>
        </w:rPr>
        <w:t xml:space="preserve"> </w:t>
      </w:r>
      <w:r>
        <w:t>классах</w:t>
      </w:r>
      <w:r>
        <w:rPr>
          <w:spacing w:val="-10"/>
        </w:rPr>
        <w:t xml:space="preserve"> </w:t>
      </w:r>
      <w:r>
        <w:rPr>
          <w:spacing w:val="-2"/>
        </w:rPr>
        <w:t>являются:</w:t>
      </w:r>
    </w:p>
    <w:p w14:paraId="2477A7BA" w14:textId="77777777" w:rsidR="00553525" w:rsidRDefault="00553525">
      <w:pPr>
        <w:spacing w:line="320" w:lineRule="exact"/>
        <w:sectPr w:rsidR="00553525">
          <w:pgSz w:w="11910" w:h="16850"/>
          <w:pgMar w:top="840" w:right="140" w:bottom="280" w:left="220" w:header="622" w:footer="0" w:gutter="0"/>
          <w:cols w:space="720"/>
        </w:sectPr>
      </w:pPr>
    </w:p>
    <w:p w14:paraId="1D6A56DA" w14:textId="77777777" w:rsidR="00553525" w:rsidRDefault="005829CA">
      <w:pPr>
        <w:pStyle w:val="a3"/>
        <w:spacing w:before="211" w:line="276" w:lineRule="auto"/>
        <w:ind w:right="576"/>
      </w:pPr>
      <w: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392993A" w14:textId="77777777" w:rsidR="00553525" w:rsidRDefault="005829CA">
      <w:pPr>
        <w:pStyle w:val="a3"/>
        <w:spacing w:line="276" w:lineRule="auto"/>
        <w:ind w:right="574"/>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A0D0A1A" w14:textId="77777777" w:rsidR="00553525" w:rsidRDefault="005829CA">
      <w:pPr>
        <w:pStyle w:val="a3"/>
        <w:spacing w:line="278" w:lineRule="auto"/>
        <w:ind w:right="568"/>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14984F3" w14:textId="77777777" w:rsidR="00553525" w:rsidRDefault="005829CA">
      <w:pPr>
        <w:pStyle w:val="a3"/>
        <w:spacing w:line="276" w:lineRule="auto"/>
        <w:ind w:right="566"/>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C7E41B5" w14:textId="77777777" w:rsidR="00553525" w:rsidRDefault="005829CA">
      <w:pPr>
        <w:pStyle w:val="a3"/>
        <w:ind w:left="1210" w:firstLine="0"/>
      </w:pPr>
      <w:proofErr w:type="gramStart"/>
      <w:r>
        <w:t>Основные</w:t>
      </w:r>
      <w:r>
        <w:rPr>
          <w:spacing w:val="40"/>
        </w:rPr>
        <w:t xml:space="preserve">  </w:t>
      </w:r>
      <w:r>
        <w:t>линии</w:t>
      </w:r>
      <w:proofErr w:type="gramEnd"/>
      <w:r>
        <w:rPr>
          <w:spacing w:val="40"/>
        </w:rPr>
        <w:t xml:space="preserve">  </w:t>
      </w:r>
      <w:r>
        <w:t>содержания</w:t>
      </w:r>
      <w:r>
        <w:rPr>
          <w:spacing w:val="42"/>
        </w:rPr>
        <w:t xml:space="preserve">  </w:t>
      </w:r>
      <w:r>
        <w:t>программы</w:t>
      </w:r>
      <w:r>
        <w:rPr>
          <w:spacing w:val="40"/>
        </w:rPr>
        <w:t xml:space="preserve">  </w:t>
      </w:r>
      <w:r>
        <w:t>по</w:t>
      </w:r>
      <w:r>
        <w:rPr>
          <w:spacing w:val="40"/>
        </w:rPr>
        <w:t xml:space="preserve">  </w:t>
      </w:r>
      <w:r>
        <w:t>математике</w:t>
      </w:r>
      <w:r>
        <w:rPr>
          <w:spacing w:val="42"/>
        </w:rPr>
        <w:t xml:space="preserve">  </w:t>
      </w:r>
      <w:r>
        <w:t>в</w:t>
      </w:r>
      <w:r>
        <w:rPr>
          <w:spacing w:val="36"/>
        </w:rPr>
        <w:t xml:space="preserve">  </w:t>
      </w:r>
      <w:r>
        <w:t>5–9</w:t>
      </w:r>
      <w:r>
        <w:rPr>
          <w:spacing w:val="40"/>
        </w:rPr>
        <w:t xml:space="preserve">  </w:t>
      </w:r>
      <w:r>
        <w:rPr>
          <w:spacing w:val="-2"/>
        </w:rPr>
        <w:t>классах:</w:t>
      </w:r>
    </w:p>
    <w:p w14:paraId="72AB9804" w14:textId="77777777" w:rsidR="00553525" w:rsidRDefault="005829CA">
      <w:pPr>
        <w:pStyle w:val="a3"/>
        <w:spacing w:before="39" w:line="276" w:lineRule="auto"/>
        <w:ind w:right="573" w:firstLine="0"/>
      </w:pPr>
      <w:r>
        <w:t>«Числа и вычисления», «Алгебра» («Алгебраические выражения», «Уравнения и неравенства»),</w:t>
      </w:r>
      <w:r>
        <w:rPr>
          <w:spacing w:val="40"/>
        </w:rPr>
        <w:t xml:space="preserve"> </w:t>
      </w:r>
      <w:r>
        <w:t>«Функции»,</w:t>
      </w:r>
      <w:r>
        <w:rPr>
          <w:spacing w:val="40"/>
        </w:rPr>
        <w:t xml:space="preserve"> </w:t>
      </w:r>
      <w:r>
        <w:t>«Геометрия»</w:t>
      </w:r>
      <w:r>
        <w:rPr>
          <w:spacing w:val="40"/>
        </w:rPr>
        <w:t xml:space="preserve"> </w:t>
      </w:r>
      <w:r>
        <w:t>(«Геометрические</w:t>
      </w:r>
      <w:r>
        <w:rPr>
          <w:spacing w:val="40"/>
        </w:rPr>
        <w:t xml:space="preserve"> </w:t>
      </w:r>
      <w:r>
        <w:t>фигуры</w:t>
      </w:r>
      <w:r>
        <w:rPr>
          <w:spacing w:val="40"/>
        </w:rPr>
        <w:t xml:space="preserve"> </w:t>
      </w:r>
      <w:r>
        <w:t>и</w:t>
      </w:r>
      <w:r>
        <w:rPr>
          <w:spacing w:val="40"/>
        </w:rPr>
        <w:t xml:space="preserve"> </w:t>
      </w:r>
      <w:r>
        <w:t>их</w:t>
      </w:r>
      <w:r>
        <w:rPr>
          <w:spacing w:val="40"/>
        </w:rPr>
        <w:t xml:space="preserve"> </w:t>
      </w:r>
      <w:r>
        <w:t>свойства»,</w:t>
      </w:r>
    </w:p>
    <w:p w14:paraId="3BF3B46F" w14:textId="77777777" w:rsidR="00553525" w:rsidRDefault="005829CA">
      <w:pPr>
        <w:pStyle w:val="a3"/>
        <w:tabs>
          <w:tab w:val="left" w:pos="2627"/>
          <w:tab w:val="left" w:pos="3929"/>
          <w:tab w:val="left" w:pos="4937"/>
          <w:tab w:val="left" w:pos="6579"/>
          <w:tab w:val="left" w:pos="7453"/>
          <w:tab w:val="left" w:pos="8327"/>
          <w:tab w:val="left" w:pos="9912"/>
        </w:tabs>
        <w:spacing w:line="276" w:lineRule="auto"/>
        <w:ind w:right="567" w:firstLine="0"/>
      </w:pPr>
      <w:r>
        <w:t xml:space="preserve">«Измерение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w:t>
      </w:r>
      <w:r>
        <w:rPr>
          <w:spacing w:val="-2"/>
        </w:rPr>
        <w:t>независимо</w:t>
      </w:r>
      <w:r>
        <w:tab/>
      </w:r>
      <w:r>
        <w:rPr>
          <w:spacing w:val="-4"/>
        </w:rPr>
        <w:t>одна</w:t>
      </w:r>
      <w:r>
        <w:tab/>
      </w:r>
      <w:r>
        <w:rPr>
          <w:spacing w:val="-6"/>
        </w:rPr>
        <w:t>от</w:t>
      </w:r>
      <w:r>
        <w:tab/>
      </w:r>
      <w:r>
        <w:rPr>
          <w:spacing w:val="-2"/>
        </w:rPr>
        <w:t>другой,</w:t>
      </w:r>
      <w:r>
        <w:tab/>
      </w:r>
      <w:r>
        <w:rPr>
          <w:spacing w:val="-10"/>
        </w:rPr>
        <w:t>а</w:t>
      </w:r>
      <w:r>
        <w:tab/>
      </w:r>
      <w:r>
        <w:rPr>
          <w:spacing w:val="-10"/>
        </w:rPr>
        <w:t>в</w:t>
      </w:r>
      <w:r>
        <w:tab/>
      </w:r>
      <w:r>
        <w:rPr>
          <w:spacing w:val="-2"/>
        </w:rPr>
        <w:t>тесном</w:t>
      </w:r>
      <w:r>
        <w:tab/>
      </w:r>
      <w:r>
        <w:rPr>
          <w:spacing w:val="-2"/>
        </w:rPr>
        <w:t xml:space="preserve">контакте </w:t>
      </w:r>
      <w:r>
        <w:t>и взаимодействии. Кроме этого, их объединяет логическая составляющая,</w:t>
      </w:r>
      <w:r>
        <w:rPr>
          <w:spacing w:val="40"/>
        </w:rPr>
        <w:t xml:space="preserve"> </w:t>
      </w:r>
      <w:r>
        <w:t>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w:t>
      </w:r>
      <w:r>
        <w:rPr>
          <w:spacing w:val="-2"/>
        </w:rPr>
        <w:t xml:space="preserve"> </w:t>
      </w:r>
      <w:r>
        <w:t>истинные и ложные высказывания, приводить</w:t>
      </w:r>
      <w:r>
        <w:rPr>
          <w:spacing w:val="-2"/>
        </w:rPr>
        <w:t xml:space="preserve"> </w:t>
      </w:r>
      <w:r>
        <w:t>примеры и контрпримеры, строить</w:t>
      </w:r>
      <w:r>
        <w:rPr>
          <w:spacing w:val="64"/>
          <w:w w:val="150"/>
        </w:rPr>
        <w:t xml:space="preserve">    </w:t>
      </w:r>
      <w:r>
        <w:t>высказывания</w:t>
      </w:r>
      <w:r>
        <w:rPr>
          <w:spacing w:val="64"/>
          <w:w w:val="150"/>
        </w:rPr>
        <w:t xml:space="preserve">    </w:t>
      </w:r>
      <w:r>
        <w:t>и</w:t>
      </w:r>
      <w:r>
        <w:rPr>
          <w:spacing w:val="80"/>
        </w:rPr>
        <w:t xml:space="preserve">    </w:t>
      </w:r>
      <w:r>
        <w:t>отрицания</w:t>
      </w:r>
      <w:r>
        <w:rPr>
          <w:spacing w:val="64"/>
          <w:w w:val="150"/>
        </w:rPr>
        <w:t xml:space="preserve">    </w:t>
      </w:r>
      <w:proofErr w:type="gramStart"/>
      <w:r>
        <w:t>высказываний»</w:t>
      </w:r>
      <w:r>
        <w:rPr>
          <w:spacing w:val="63"/>
          <w:w w:val="150"/>
        </w:rPr>
        <w:t xml:space="preserve">   </w:t>
      </w:r>
      <w:proofErr w:type="gramEnd"/>
      <w:r>
        <w:rPr>
          <w:spacing w:val="63"/>
          <w:w w:val="150"/>
        </w:rPr>
        <w:t xml:space="preserve"> </w:t>
      </w:r>
      <w:r>
        <w:t>относится ко всем курсам, а формирование логических умений распределяется по всем годам обучения на уровне основного общего образования.</w:t>
      </w:r>
    </w:p>
    <w:p w14:paraId="0F5DDE38" w14:textId="77777777" w:rsidR="00553525" w:rsidRDefault="005829CA">
      <w:pPr>
        <w:pStyle w:val="a3"/>
        <w:tabs>
          <w:tab w:val="left" w:pos="8951"/>
        </w:tabs>
        <w:spacing w:before="2" w:line="276" w:lineRule="auto"/>
        <w:ind w:right="576"/>
      </w:pPr>
      <w: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w:t>
      </w:r>
      <w:r>
        <w:rPr>
          <w:spacing w:val="-2"/>
        </w:rPr>
        <w:t>осуществлялось</w:t>
      </w:r>
      <w:r>
        <w:tab/>
      </w:r>
      <w:r>
        <w:rPr>
          <w:spacing w:val="-2"/>
        </w:rPr>
        <w:t>последовательно</w:t>
      </w:r>
    </w:p>
    <w:p w14:paraId="1F22C04B" w14:textId="77777777" w:rsidR="00553525" w:rsidRDefault="005829CA">
      <w:pPr>
        <w:pStyle w:val="a3"/>
        <w:spacing w:before="2" w:line="276" w:lineRule="auto"/>
        <w:ind w:right="570" w:firstLine="0"/>
      </w:pPr>
      <w:r>
        <w:t>и поступательно, с соблюдением принципа преемственности, а новые знания включались</w:t>
      </w:r>
      <w:r>
        <w:rPr>
          <w:spacing w:val="-1"/>
        </w:rPr>
        <w:t xml:space="preserve"> </w:t>
      </w:r>
      <w:r>
        <w:t>в</w:t>
      </w:r>
      <w:r>
        <w:rPr>
          <w:spacing w:val="-1"/>
        </w:rPr>
        <w:t xml:space="preserve"> </w:t>
      </w:r>
      <w:r>
        <w:t>общую</w:t>
      </w:r>
      <w:r>
        <w:rPr>
          <w:spacing w:val="-1"/>
        </w:rPr>
        <w:t xml:space="preserve"> </w:t>
      </w:r>
      <w:r>
        <w:t>систему</w:t>
      </w:r>
      <w:r>
        <w:rPr>
          <w:spacing w:val="-4"/>
        </w:rPr>
        <w:t xml:space="preserve"> </w:t>
      </w:r>
      <w:r>
        <w:t>математических</w:t>
      </w:r>
      <w:r>
        <w:rPr>
          <w:spacing w:val="-4"/>
        </w:rPr>
        <w:t xml:space="preserve"> </w:t>
      </w:r>
      <w:r>
        <w:t>представлений обучающихся, расширяя и углубляя её, образуя прочные множественные связи.</w:t>
      </w:r>
    </w:p>
    <w:p w14:paraId="1337CEB2" w14:textId="77777777" w:rsidR="00553525" w:rsidRDefault="005829CA">
      <w:pPr>
        <w:pStyle w:val="a3"/>
        <w:spacing w:line="276" w:lineRule="auto"/>
        <w:ind w:right="566"/>
      </w:pPr>
      <w:r>
        <w:t>В соответствии с ФГОС ООО математика является обязательным учебным предметом на уровне основного общего образования.</w:t>
      </w:r>
      <w:r>
        <w:rPr>
          <w:spacing w:val="40"/>
        </w:rPr>
        <w:t xml:space="preserve"> </w:t>
      </w:r>
      <w:r>
        <w:t>В 5–9</w:t>
      </w:r>
      <w:r>
        <w:rPr>
          <w:spacing w:val="40"/>
        </w:rPr>
        <w:t xml:space="preserve"> </w:t>
      </w:r>
      <w:r>
        <w:t>классах математика</w:t>
      </w:r>
    </w:p>
    <w:p w14:paraId="5F014726" w14:textId="77777777" w:rsidR="00553525" w:rsidRDefault="00553525">
      <w:pPr>
        <w:spacing w:line="276" w:lineRule="auto"/>
        <w:sectPr w:rsidR="00553525">
          <w:pgSz w:w="11910" w:h="16850"/>
          <w:pgMar w:top="840" w:right="140" w:bottom="280" w:left="220" w:header="622" w:footer="0" w:gutter="0"/>
          <w:cols w:space="720"/>
        </w:sectPr>
      </w:pPr>
    </w:p>
    <w:p w14:paraId="4F135764" w14:textId="77777777" w:rsidR="00553525" w:rsidRDefault="005829CA">
      <w:pPr>
        <w:pStyle w:val="a3"/>
        <w:spacing w:before="207"/>
        <w:ind w:firstLine="0"/>
      </w:pPr>
      <w:r>
        <w:lastRenderedPageBreak/>
        <w:t>традиционно</w:t>
      </w:r>
      <w:r>
        <w:rPr>
          <w:spacing w:val="32"/>
        </w:rPr>
        <w:t xml:space="preserve"> </w:t>
      </w:r>
      <w:r>
        <w:t>изучается</w:t>
      </w:r>
      <w:r>
        <w:rPr>
          <w:spacing w:val="35"/>
        </w:rPr>
        <w:t xml:space="preserve"> </w:t>
      </w:r>
      <w:r>
        <w:t>в</w:t>
      </w:r>
      <w:r>
        <w:rPr>
          <w:spacing w:val="26"/>
        </w:rPr>
        <w:t xml:space="preserve"> </w:t>
      </w:r>
      <w:r>
        <w:t>рамках</w:t>
      </w:r>
      <w:r>
        <w:rPr>
          <w:spacing w:val="29"/>
        </w:rPr>
        <w:t xml:space="preserve"> </w:t>
      </w:r>
      <w:r>
        <w:t>следующих</w:t>
      </w:r>
      <w:r>
        <w:rPr>
          <w:spacing w:val="34"/>
        </w:rPr>
        <w:t xml:space="preserve"> </w:t>
      </w:r>
      <w:r>
        <w:t>учебных</w:t>
      </w:r>
      <w:r>
        <w:rPr>
          <w:spacing w:val="28"/>
        </w:rPr>
        <w:t xml:space="preserve"> </w:t>
      </w:r>
      <w:r>
        <w:t>курсов:</w:t>
      </w:r>
      <w:r>
        <w:rPr>
          <w:spacing w:val="28"/>
        </w:rPr>
        <w:t xml:space="preserve"> </w:t>
      </w:r>
      <w:r>
        <w:t>в</w:t>
      </w:r>
      <w:r>
        <w:rPr>
          <w:spacing w:val="35"/>
        </w:rPr>
        <w:t xml:space="preserve"> </w:t>
      </w:r>
      <w:r>
        <w:t>5–6</w:t>
      </w:r>
      <w:r>
        <w:rPr>
          <w:spacing w:val="32"/>
        </w:rPr>
        <w:t xml:space="preserve"> </w:t>
      </w:r>
      <w:r>
        <w:t>классах</w:t>
      </w:r>
      <w:r>
        <w:rPr>
          <w:spacing w:val="25"/>
        </w:rPr>
        <w:t xml:space="preserve"> </w:t>
      </w:r>
      <w:r>
        <w:t>–</w:t>
      </w:r>
      <w:r>
        <w:rPr>
          <w:spacing w:val="36"/>
        </w:rPr>
        <w:t xml:space="preserve"> </w:t>
      </w:r>
      <w:r>
        <w:rPr>
          <w:spacing w:val="-2"/>
        </w:rPr>
        <w:t>курса</w:t>
      </w:r>
    </w:p>
    <w:p w14:paraId="340C8852" w14:textId="77777777" w:rsidR="00553525" w:rsidRDefault="005829CA">
      <w:pPr>
        <w:pStyle w:val="a3"/>
        <w:tabs>
          <w:tab w:val="left" w:pos="2497"/>
          <w:tab w:val="left" w:pos="5359"/>
          <w:tab w:val="left" w:pos="6675"/>
          <w:tab w:val="left" w:pos="9460"/>
        </w:tabs>
        <w:spacing w:before="52" w:line="276" w:lineRule="auto"/>
        <w:ind w:right="581" w:firstLine="0"/>
      </w:pPr>
      <w:r>
        <w:t xml:space="preserve">«Математика», в 7–9 классах – курсов «Алгебра» (включая элементы статистики и </w:t>
      </w:r>
      <w:r>
        <w:rPr>
          <w:spacing w:val="-2"/>
        </w:rPr>
        <w:t>теории</w:t>
      </w:r>
      <w:r>
        <w:tab/>
      </w:r>
      <w:r>
        <w:rPr>
          <w:spacing w:val="-2"/>
        </w:rPr>
        <w:t>вероятностей)</w:t>
      </w:r>
      <w:r>
        <w:tab/>
      </w:r>
      <w:r>
        <w:rPr>
          <w:spacing w:val="-10"/>
        </w:rPr>
        <w:t>и</w:t>
      </w:r>
      <w:r>
        <w:tab/>
      </w:r>
      <w:r>
        <w:rPr>
          <w:spacing w:val="-2"/>
        </w:rPr>
        <w:t>«Геометрия».</w:t>
      </w:r>
      <w:r>
        <w:tab/>
      </w:r>
      <w:r>
        <w:rPr>
          <w:spacing w:val="-2"/>
        </w:rPr>
        <w:t xml:space="preserve">Программой </w:t>
      </w:r>
      <w:r>
        <w:t>по математике вводится самостоятельный учебный курс «Вероятность и статистика».</w:t>
      </w:r>
    </w:p>
    <w:p w14:paraId="5FD68854" w14:textId="77777777" w:rsidR="00553525" w:rsidRDefault="005829CA">
      <w:pPr>
        <w:pStyle w:val="a3"/>
        <w:spacing w:line="276" w:lineRule="auto"/>
        <w:ind w:right="574"/>
      </w:pPr>
      <w:r>
        <w:t xml:space="preserve">Общее число </w:t>
      </w:r>
      <w:proofErr w:type="spellStart"/>
      <w:r>
        <w:t>часовдля</w:t>
      </w:r>
      <w:proofErr w:type="spellEnd"/>
      <w:r>
        <w:t xml:space="preserve"> изучения математики (базовый уровень) на уровне основного общего образования, – 952 часа:</w:t>
      </w:r>
      <w:r>
        <w:rPr>
          <w:spacing w:val="-4"/>
        </w:rPr>
        <w:t xml:space="preserve"> </w:t>
      </w:r>
      <w:r>
        <w:t>в</w:t>
      </w:r>
      <w:r>
        <w:rPr>
          <w:spacing w:val="-1"/>
        </w:rPr>
        <w:t xml:space="preserve"> </w:t>
      </w:r>
      <w:r>
        <w:t>5 классе – 170</w:t>
      </w:r>
      <w:r>
        <w:rPr>
          <w:spacing w:val="-4"/>
        </w:rPr>
        <w:t xml:space="preserve"> </w:t>
      </w:r>
      <w:r>
        <w:t>часов</w:t>
      </w:r>
      <w:r>
        <w:rPr>
          <w:spacing w:val="-1"/>
        </w:rPr>
        <w:t xml:space="preserve"> </w:t>
      </w:r>
      <w:r>
        <w:t>(5 часов</w:t>
      </w:r>
      <w:r>
        <w:rPr>
          <w:spacing w:val="-1"/>
        </w:rPr>
        <w:t xml:space="preserve"> </w:t>
      </w:r>
      <w:r>
        <w:t>в</w:t>
      </w:r>
      <w:r>
        <w:rPr>
          <w:spacing w:val="-1"/>
        </w:rPr>
        <w:t xml:space="preserve"> </w:t>
      </w:r>
      <w:r>
        <w:t>неделю), в 6 классе – 170 часов (5 часов в неделю), в 7 классе – 204 часа (6 часов в неделю), в 8 классе – 204 часа (6 часов в неделю), в 9 классе –204 часа (6 часов в неделю).</w:t>
      </w:r>
    </w:p>
    <w:p w14:paraId="4438F6DA" w14:textId="77777777" w:rsidR="00553525" w:rsidRDefault="005829CA">
      <w:pPr>
        <w:pStyle w:val="a3"/>
        <w:spacing w:before="1" w:line="276" w:lineRule="auto"/>
        <w:ind w:right="568"/>
      </w:pPr>
      <w:r>
        <w:t>Автор рабочей программы вправе увеличить или уменьшить</w:t>
      </w:r>
      <w:r>
        <w:rPr>
          <w:spacing w:val="40"/>
        </w:rPr>
        <w:t xml:space="preserve"> </w:t>
      </w:r>
      <w:r>
        <w:t xml:space="preserve">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w:t>
      </w:r>
      <w:r>
        <w:rPr>
          <w:spacing w:val="-2"/>
        </w:rPr>
        <w:t>программе.</w:t>
      </w:r>
    </w:p>
    <w:p w14:paraId="5862D818" w14:textId="77777777" w:rsidR="00553525" w:rsidRDefault="005829CA">
      <w:pPr>
        <w:pStyle w:val="a3"/>
        <w:spacing w:line="278" w:lineRule="auto"/>
        <w:ind w:right="575"/>
      </w:pPr>
      <w:r>
        <w:t xml:space="preserve">Изучение математики на уровне основного общего образования направлено на достижение обучающимися личностных, </w:t>
      </w:r>
      <w:proofErr w:type="spellStart"/>
      <w:r>
        <w:t>метапредметныхи</w:t>
      </w:r>
      <w:proofErr w:type="spellEnd"/>
      <w:r>
        <w:t xml:space="preserve"> предметных образовательных результатов освоения учебного предмета.</w:t>
      </w:r>
    </w:p>
    <w:p w14:paraId="6308F4D2" w14:textId="77777777" w:rsidR="00553525" w:rsidRDefault="005829CA">
      <w:pPr>
        <w:pStyle w:val="a3"/>
        <w:spacing w:line="320" w:lineRule="exact"/>
        <w:ind w:left="1210" w:firstLine="0"/>
      </w:pPr>
      <w:r>
        <w:t>Личностные</w:t>
      </w:r>
      <w:r>
        <w:rPr>
          <w:spacing w:val="-13"/>
        </w:rPr>
        <w:t xml:space="preserve"> </w:t>
      </w:r>
      <w:r>
        <w:t>результаты</w:t>
      </w:r>
      <w:r>
        <w:rPr>
          <w:spacing w:val="-12"/>
        </w:rPr>
        <w:t xml:space="preserve"> </w:t>
      </w:r>
      <w:r>
        <w:t>освоения</w:t>
      </w:r>
      <w:r>
        <w:rPr>
          <w:spacing w:val="-12"/>
        </w:rPr>
        <w:t xml:space="preserve"> </w:t>
      </w:r>
      <w:r>
        <w:t>программы</w:t>
      </w:r>
      <w:r>
        <w:rPr>
          <w:spacing w:val="-13"/>
        </w:rPr>
        <w:t xml:space="preserve"> </w:t>
      </w:r>
      <w:r>
        <w:t>по</w:t>
      </w:r>
      <w:r>
        <w:rPr>
          <w:spacing w:val="-10"/>
        </w:rPr>
        <w:t xml:space="preserve"> </w:t>
      </w:r>
      <w:r>
        <w:t>математике</w:t>
      </w:r>
      <w:r>
        <w:rPr>
          <w:spacing w:val="-12"/>
        </w:rPr>
        <w:t xml:space="preserve"> </w:t>
      </w:r>
      <w:r>
        <w:rPr>
          <w:spacing w:val="-2"/>
        </w:rPr>
        <w:t>характеризуются:</w:t>
      </w:r>
    </w:p>
    <w:p w14:paraId="69A50FE7" w14:textId="77777777" w:rsidR="00553525" w:rsidRDefault="005829CA">
      <w:pPr>
        <w:pStyle w:val="a4"/>
        <w:numPr>
          <w:ilvl w:val="2"/>
          <w:numId w:val="47"/>
        </w:numPr>
        <w:tabs>
          <w:tab w:val="left" w:pos="1511"/>
        </w:tabs>
        <w:spacing w:before="42"/>
        <w:ind w:left="1511" w:hanging="301"/>
        <w:jc w:val="both"/>
        <w:rPr>
          <w:sz w:val="28"/>
        </w:rPr>
      </w:pPr>
      <w:r>
        <w:rPr>
          <w:spacing w:val="-2"/>
          <w:sz w:val="28"/>
        </w:rPr>
        <w:t>патриотическое</w:t>
      </w:r>
      <w:r>
        <w:rPr>
          <w:spacing w:val="6"/>
          <w:sz w:val="28"/>
        </w:rPr>
        <w:t xml:space="preserve"> </w:t>
      </w:r>
      <w:r>
        <w:rPr>
          <w:spacing w:val="-2"/>
          <w:sz w:val="28"/>
        </w:rPr>
        <w:t>воспитание:</w:t>
      </w:r>
    </w:p>
    <w:p w14:paraId="7C5FF52B" w14:textId="77777777" w:rsidR="00553525" w:rsidRDefault="005829CA">
      <w:pPr>
        <w:pStyle w:val="a3"/>
        <w:spacing w:before="47" w:line="276" w:lineRule="auto"/>
        <w:ind w:right="578"/>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084D742D" w14:textId="77777777" w:rsidR="00553525" w:rsidRDefault="005829CA">
      <w:pPr>
        <w:pStyle w:val="a4"/>
        <w:numPr>
          <w:ilvl w:val="2"/>
          <w:numId w:val="47"/>
        </w:numPr>
        <w:tabs>
          <w:tab w:val="left" w:pos="1511"/>
        </w:tabs>
        <w:spacing w:before="8"/>
        <w:ind w:left="1511" w:hanging="301"/>
        <w:jc w:val="both"/>
        <w:rPr>
          <w:sz w:val="28"/>
        </w:rPr>
      </w:pPr>
      <w:r>
        <w:rPr>
          <w:sz w:val="28"/>
        </w:rPr>
        <w:t>гражданское</w:t>
      </w:r>
      <w:r>
        <w:rPr>
          <w:spacing w:val="-16"/>
          <w:sz w:val="28"/>
        </w:rPr>
        <w:t xml:space="preserve"> </w:t>
      </w:r>
      <w:r>
        <w:rPr>
          <w:sz w:val="28"/>
        </w:rPr>
        <w:t>и</w:t>
      </w:r>
      <w:r>
        <w:rPr>
          <w:spacing w:val="-17"/>
          <w:sz w:val="28"/>
        </w:rPr>
        <w:t xml:space="preserve"> </w:t>
      </w:r>
      <w:r>
        <w:rPr>
          <w:sz w:val="28"/>
        </w:rPr>
        <w:t>духовно-нравственное</w:t>
      </w:r>
      <w:r>
        <w:rPr>
          <w:spacing w:val="-16"/>
          <w:sz w:val="28"/>
        </w:rPr>
        <w:t xml:space="preserve"> </w:t>
      </w:r>
      <w:r>
        <w:rPr>
          <w:spacing w:val="-2"/>
          <w:sz w:val="28"/>
        </w:rPr>
        <w:t>воспитание:</w:t>
      </w:r>
    </w:p>
    <w:p w14:paraId="1E6E9813" w14:textId="77777777" w:rsidR="00553525" w:rsidRDefault="005829CA">
      <w:pPr>
        <w:pStyle w:val="a3"/>
        <w:spacing w:before="42" w:line="276" w:lineRule="auto"/>
        <w:ind w:right="571"/>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3CCCD73" w14:textId="77777777" w:rsidR="00553525" w:rsidRDefault="005829CA">
      <w:pPr>
        <w:pStyle w:val="a4"/>
        <w:numPr>
          <w:ilvl w:val="2"/>
          <w:numId w:val="47"/>
        </w:numPr>
        <w:tabs>
          <w:tab w:val="left" w:pos="1511"/>
        </w:tabs>
        <w:spacing w:line="318" w:lineRule="exact"/>
        <w:ind w:left="1511" w:hanging="301"/>
        <w:jc w:val="both"/>
        <w:rPr>
          <w:sz w:val="28"/>
        </w:rPr>
      </w:pPr>
      <w:r>
        <w:rPr>
          <w:sz w:val="28"/>
        </w:rPr>
        <w:t>трудовое</w:t>
      </w:r>
      <w:r>
        <w:rPr>
          <w:spacing w:val="-16"/>
          <w:sz w:val="28"/>
        </w:rPr>
        <w:t xml:space="preserve"> </w:t>
      </w:r>
      <w:r>
        <w:rPr>
          <w:spacing w:val="-2"/>
          <w:sz w:val="28"/>
        </w:rPr>
        <w:t>воспитание:</w:t>
      </w:r>
    </w:p>
    <w:p w14:paraId="32F25F43" w14:textId="77777777" w:rsidR="00553525" w:rsidRDefault="005829CA">
      <w:pPr>
        <w:pStyle w:val="a3"/>
        <w:spacing w:before="54" w:line="276" w:lineRule="auto"/>
        <w:ind w:right="58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r>
        <w:rPr>
          <w:spacing w:val="40"/>
        </w:rPr>
        <w:t xml:space="preserve"> </w:t>
      </w:r>
      <w:r>
        <w:t>осознанным</w:t>
      </w:r>
      <w:r>
        <w:rPr>
          <w:spacing w:val="40"/>
        </w:rPr>
        <w:t xml:space="preserve"> </w:t>
      </w:r>
      <w:r>
        <w:t>выбором</w:t>
      </w:r>
      <w:r>
        <w:rPr>
          <w:spacing w:val="40"/>
        </w:rPr>
        <w:t xml:space="preserve"> </w:t>
      </w:r>
      <w:r>
        <w:t>и</w:t>
      </w:r>
      <w:r>
        <w:rPr>
          <w:spacing w:val="40"/>
        </w:rPr>
        <w:t xml:space="preserve"> </w:t>
      </w:r>
      <w:r>
        <w:t>построением</w:t>
      </w:r>
      <w:r>
        <w:rPr>
          <w:spacing w:val="40"/>
        </w:rPr>
        <w:t xml:space="preserve"> </w:t>
      </w:r>
      <w:r>
        <w:t>индивидуальной</w:t>
      </w:r>
      <w:r>
        <w:rPr>
          <w:spacing w:val="40"/>
        </w:rPr>
        <w:t xml:space="preserve"> </w:t>
      </w:r>
      <w:r>
        <w:t>траектории</w:t>
      </w:r>
    </w:p>
    <w:p w14:paraId="173D66CF" w14:textId="77777777" w:rsidR="00553525" w:rsidRDefault="00553525">
      <w:pPr>
        <w:spacing w:line="276" w:lineRule="auto"/>
        <w:sectPr w:rsidR="00553525">
          <w:pgSz w:w="11910" w:h="16850"/>
          <w:pgMar w:top="840" w:right="140" w:bottom="280" w:left="220" w:header="622" w:footer="0" w:gutter="0"/>
          <w:cols w:space="720"/>
        </w:sectPr>
      </w:pPr>
    </w:p>
    <w:p w14:paraId="299DC208" w14:textId="77777777" w:rsidR="00553525" w:rsidRDefault="005829CA">
      <w:pPr>
        <w:pStyle w:val="a3"/>
        <w:tabs>
          <w:tab w:val="left" w:pos="4197"/>
          <w:tab w:val="left" w:pos="6565"/>
          <w:tab w:val="left" w:pos="10133"/>
        </w:tabs>
        <w:spacing w:before="207" w:line="278" w:lineRule="auto"/>
        <w:ind w:right="581" w:firstLine="0"/>
      </w:pPr>
      <w:r>
        <w:rPr>
          <w:spacing w:val="-2"/>
        </w:rPr>
        <w:lastRenderedPageBreak/>
        <w:t>образования</w:t>
      </w:r>
      <w:r>
        <w:tab/>
      </w:r>
      <w:r>
        <w:rPr>
          <w:spacing w:val="-10"/>
        </w:rPr>
        <w:t>и</w:t>
      </w:r>
      <w:r>
        <w:tab/>
      </w:r>
      <w:r>
        <w:rPr>
          <w:spacing w:val="-2"/>
        </w:rPr>
        <w:t>жизненных</w:t>
      </w:r>
      <w:r>
        <w:tab/>
      </w:r>
      <w:r>
        <w:rPr>
          <w:spacing w:val="-2"/>
        </w:rPr>
        <w:t xml:space="preserve">планов </w:t>
      </w:r>
      <w:r>
        <w:t>с учётом личных интересов и общественных потребностей;</w:t>
      </w:r>
    </w:p>
    <w:p w14:paraId="2429748A" w14:textId="77777777" w:rsidR="00553525" w:rsidRDefault="005829CA">
      <w:pPr>
        <w:pStyle w:val="a4"/>
        <w:numPr>
          <w:ilvl w:val="2"/>
          <w:numId w:val="47"/>
        </w:numPr>
        <w:tabs>
          <w:tab w:val="left" w:pos="1511"/>
        </w:tabs>
        <w:spacing w:before="2"/>
        <w:ind w:left="1511" w:hanging="301"/>
        <w:jc w:val="both"/>
        <w:rPr>
          <w:sz w:val="28"/>
        </w:rPr>
      </w:pPr>
      <w:r>
        <w:rPr>
          <w:sz w:val="28"/>
        </w:rPr>
        <w:t>эстетическое</w:t>
      </w:r>
      <w:r>
        <w:rPr>
          <w:spacing w:val="-17"/>
          <w:sz w:val="28"/>
        </w:rPr>
        <w:t xml:space="preserve"> </w:t>
      </w:r>
      <w:r>
        <w:rPr>
          <w:spacing w:val="-2"/>
          <w:sz w:val="28"/>
        </w:rPr>
        <w:t>воспитание:</w:t>
      </w:r>
    </w:p>
    <w:p w14:paraId="65689E7C" w14:textId="77777777" w:rsidR="00553525" w:rsidRDefault="005829CA">
      <w:pPr>
        <w:pStyle w:val="a3"/>
        <w:spacing w:before="42" w:line="276" w:lineRule="auto"/>
        <w:ind w:right="57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994D868" w14:textId="77777777" w:rsidR="00553525" w:rsidRDefault="005829CA">
      <w:pPr>
        <w:pStyle w:val="a4"/>
        <w:numPr>
          <w:ilvl w:val="2"/>
          <w:numId w:val="47"/>
        </w:numPr>
        <w:tabs>
          <w:tab w:val="left" w:pos="1511"/>
        </w:tabs>
        <w:spacing w:line="321" w:lineRule="exact"/>
        <w:ind w:left="1511" w:hanging="301"/>
        <w:jc w:val="both"/>
        <w:rPr>
          <w:sz w:val="28"/>
        </w:rPr>
      </w:pPr>
      <w:r>
        <w:rPr>
          <w:sz w:val="28"/>
        </w:rPr>
        <w:t>ценности</w:t>
      </w:r>
      <w:r>
        <w:rPr>
          <w:spacing w:val="-14"/>
          <w:sz w:val="28"/>
        </w:rPr>
        <w:t xml:space="preserve"> </w:t>
      </w:r>
      <w:r>
        <w:rPr>
          <w:sz w:val="28"/>
        </w:rPr>
        <w:t>научного</w:t>
      </w:r>
      <w:r>
        <w:rPr>
          <w:spacing w:val="-14"/>
          <w:sz w:val="28"/>
        </w:rPr>
        <w:t xml:space="preserve"> </w:t>
      </w:r>
      <w:r>
        <w:rPr>
          <w:spacing w:val="-2"/>
          <w:sz w:val="28"/>
        </w:rPr>
        <w:t>познания:</w:t>
      </w:r>
    </w:p>
    <w:p w14:paraId="5E3EF40F" w14:textId="77777777" w:rsidR="00553525" w:rsidRDefault="005829CA">
      <w:pPr>
        <w:pStyle w:val="a3"/>
        <w:spacing w:before="48" w:line="276" w:lineRule="auto"/>
        <w:ind w:right="568"/>
      </w:pPr>
      <w:r>
        <w:t>ориентацией</w:t>
      </w:r>
      <w:r>
        <w:rPr>
          <w:spacing w:val="-1"/>
        </w:rPr>
        <w:t xml:space="preserve"> </w:t>
      </w:r>
      <w:r>
        <w:t>в</w:t>
      </w:r>
      <w:r>
        <w:rPr>
          <w:spacing w:val="-3"/>
        </w:rPr>
        <w:t xml:space="preserve"> </w:t>
      </w:r>
      <w:r>
        <w:t>деятельности</w:t>
      </w:r>
      <w:r>
        <w:rPr>
          <w:spacing w:val="-1"/>
        </w:rPr>
        <w:t xml:space="preserve"> </w:t>
      </w:r>
      <w:r>
        <w:t>на современную</w:t>
      </w:r>
      <w:r>
        <w:rPr>
          <w:spacing w:val="-3"/>
        </w:rPr>
        <w:t xml:space="preserve"> </w:t>
      </w:r>
      <w:r>
        <w:t>систему</w:t>
      </w:r>
      <w:r>
        <w:rPr>
          <w:spacing w:val="-6"/>
        </w:rPr>
        <w:t xml:space="preserve"> </w:t>
      </w:r>
      <w:r>
        <w:t>научных</w:t>
      </w:r>
      <w:r>
        <w:rPr>
          <w:spacing w:val="-6"/>
        </w:rPr>
        <w:t xml:space="preserve"> </w:t>
      </w:r>
      <w:r>
        <w:t>представлений</w:t>
      </w:r>
      <w:r>
        <w:rPr>
          <w:spacing w:val="-2"/>
        </w:rPr>
        <w:t xml:space="preserve"> </w:t>
      </w:r>
      <w:r>
        <w:t>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25BB0B" w14:textId="77777777" w:rsidR="00553525" w:rsidRDefault="005829CA">
      <w:pPr>
        <w:pStyle w:val="a3"/>
        <w:spacing w:before="7" w:line="276" w:lineRule="auto"/>
        <w:ind w:right="583"/>
      </w:pPr>
      <w:r>
        <w:t xml:space="preserve">5) физическое воспитание, формирование культуры здоровья и эмоционального </w:t>
      </w:r>
      <w:r>
        <w:rPr>
          <w:spacing w:val="-2"/>
        </w:rPr>
        <w:t>благополучия:</w:t>
      </w:r>
    </w:p>
    <w:p w14:paraId="32855570" w14:textId="77777777" w:rsidR="00553525" w:rsidRDefault="005829CA">
      <w:pPr>
        <w:pStyle w:val="a3"/>
        <w:spacing w:line="276" w:lineRule="auto"/>
        <w:ind w:right="577"/>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w:t>
      </w:r>
      <w:r>
        <w:rPr>
          <w:spacing w:val="-2"/>
        </w:rPr>
        <w:t xml:space="preserve"> </w:t>
      </w:r>
      <w:r>
        <w:t>навыка рефлексии, признанием своего права на ошибку и такого же права другого человека;</w:t>
      </w:r>
    </w:p>
    <w:p w14:paraId="402B6541" w14:textId="77777777" w:rsidR="00553525" w:rsidRDefault="005829CA">
      <w:pPr>
        <w:pStyle w:val="a4"/>
        <w:numPr>
          <w:ilvl w:val="0"/>
          <w:numId w:val="46"/>
        </w:numPr>
        <w:tabs>
          <w:tab w:val="left" w:pos="1511"/>
        </w:tabs>
        <w:spacing w:line="320" w:lineRule="exact"/>
        <w:ind w:left="1511" w:hanging="301"/>
        <w:jc w:val="both"/>
        <w:rPr>
          <w:sz w:val="28"/>
        </w:rPr>
      </w:pPr>
      <w:r>
        <w:rPr>
          <w:spacing w:val="-2"/>
          <w:sz w:val="28"/>
        </w:rPr>
        <w:t>экологическое</w:t>
      </w:r>
      <w:r>
        <w:rPr>
          <w:spacing w:val="4"/>
          <w:sz w:val="28"/>
        </w:rPr>
        <w:t xml:space="preserve"> </w:t>
      </w:r>
      <w:r>
        <w:rPr>
          <w:spacing w:val="-2"/>
          <w:sz w:val="28"/>
        </w:rPr>
        <w:t>воспитание:</w:t>
      </w:r>
    </w:p>
    <w:p w14:paraId="5BD857F6" w14:textId="77777777" w:rsidR="00553525" w:rsidRDefault="005829CA">
      <w:pPr>
        <w:pStyle w:val="a3"/>
        <w:spacing w:before="46" w:line="276" w:lineRule="auto"/>
        <w:ind w:right="576"/>
      </w:pPr>
      <w:r>
        <w:t>ориентацией на применение математических знаний для решения задач</w:t>
      </w:r>
      <w:r>
        <w:rPr>
          <w:spacing w:val="40"/>
        </w:rPr>
        <w:t xml:space="preserve"> </w:t>
      </w:r>
      <w:r>
        <w:t xml:space="preserve">в </w:t>
      </w:r>
      <w:proofErr w:type="gramStart"/>
      <w:r>
        <w:t>области</w:t>
      </w:r>
      <w:r>
        <w:rPr>
          <w:spacing w:val="40"/>
        </w:rPr>
        <w:t xml:space="preserve">  </w:t>
      </w:r>
      <w:r>
        <w:t>сохранности</w:t>
      </w:r>
      <w:proofErr w:type="gramEnd"/>
      <w:r>
        <w:rPr>
          <w:spacing w:val="40"/>
        </w:rPr>
        <w:t xml:space="preserve">  </w:t>
      </w:r>
      <w:r>
        <w:t>окружающей</w:t>
      </w:r>
      <w:r>
        <w:rPr>
          <w:spacing w:val="40"/>
        </w:rPr>
        <w:t xml:space="preserve">  </w:t>
      </w:r>
      <w:r>
        <w:t>среды,</w:t>
      </w:r>
      <w:r>
        <w:rPr>
          <w:spacing w:val="40"/>
        </w:rPr>
        <w:t xml:space="preserve">  </w:t>
      </w:r>
      <w:r>
        <w:t>планирования</w:t>
      </w:r>
      <w:r>
        <w:rPr>
          <w:spacing w:val="40"/>
        </w:rPr>
        <w:t xml:space="preserve">  </w:t>
      </w:r>
      <w:r>
        <w:t>поступков</w:t>
      </w:r>
      <w:r>
        <w:rPr>
          <w:spacing w:val="40"/>
        </w:rPr>
        <w:t xml:space="preserve">  </w:t>
      </w:r>
      <w:r>
        <w:t>и</w:t>
      </w:r>
      <w:r>
        <w:rPr>
          <w:spacing w:val="80"/>
          <w:w w:val="150"/>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14:paraId="15B3610B" w14:textId="77777777" w:rsidR="00553525" w:rsidRDefault="005829CA">
      <w:pPr>
        <w:pStyle w:val="a4"/>
        <w:numPr>
          <w:ilvl w:val="0"/>
          <w:numId w:val="46"/>
        </w:numPr>
        <w:tabs>
          <w:tab w:val="left" w:pos="1516"/>
        </w:tabs>
        <w:spacing w:before="2" w:line="276" w:lineRule="auto"/>
        <w:ind w:left="1210" w:right="585" w:firstLine="0"/>
        <w:jc w:val="both"/>
        <w:rPr>
          <w:sz w:val="28"/>
        </w:rPr>
      </w:pPr>
      <w:r>
        <w:rPr>
          <w:sz w:val="28"/>
        </w:rPr>
        <w:t>адаптация к изменяющимся условиям социальной и природной среды: готовностью к действиям в условиях неопределённости, повышению уровня</w:t>
      </w:r>
    </w:p>
    <w:p w14:paraId="1D9EB352" w14:textId="77777777" w:rsidR="00553525" w:rsidRDefault="005829CA">
      <w:pPr>
        <w:pStyle w:val="a3"/>
        <w:spacing w:line="278" w:lineRule="auto"/>
        <w:ind w:right="578" w:firstLine="0"/>
      </w:pPr>
      <w:r>
        <w:t>своей компетентности через практическую деятельность, в том числе умение учиться</w:t>
      </w:r>
      <w:r>
        <w:rPr>
          <w:spacing w:val="40"/>
        </w:rPr>
        <w:t xml:space="preserve"> </w:t>
      </w:r>
      <w:r>
        <w:t>у других людей, приобретать в совместной деятельности новые знания, навыки и компетенции из опыта других;</w:t>
      </w:r>
    </w:p>
    <w:p w14:paraId="6C521FD6" w14:textId="77777777" w:rsidR="00553525" w:rsidRDefault="005829CA">
      <w:pPr>
        <w:pStyle w:val="a3"/>
        <w:spacing w:line="276" w:lineRule="auto"/>
        <w:ind w:right="574"/>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14:paraId="259C46C9" w14:textId="77777777" w:rsidR="00553525" w:rsidRDefault="005829CA">
      <w:pPr>
        <w:pStyle w:val="a3"/>
        <w:spacing w:line="278" w:lineRule="auto"/>
        <w:ind w:right="574"/>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754522D" w14:textId="77777777" w:rsidR="00553525" w:rsidRDefault="005829CA">
      <w:pPr>
        <w:pStyle w:val="a3"/>
        <w:spacing w:line="276" w:lineRule="auto"/>
        <w:ind w:right="573"/>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w:t>
      </w:r>
      <w:r>
        <w:rPr>
          <w:spacing w:val="40"/>
        </w:rPr>
        <w:t xml:space="preserve"> </w:t>
      </w:r>
      <w:r>
        <w:t>коммуникативными</w:t>
      </w:r>
      <w:r>
        <w:rPr>
          <w:spacing w:val="40"/>
        </w:rPr>
        <w:t xml:space="preserve"> </w:t>
      </w:r>
      <w:r>
        <w:t>действиями</w:t>
      </w:r>
      <w:r>
        <w:rPr>
          <w:spacing w:val="40"/>
        </w:rPr>
        <w:t xml:space="preserve"> </w:t>
      </w:r>
      <w:r>
        <w:t>и</w:t>
      </w:r>
      <w:r>
        <w:rPr>
          <w:spacing w:val="40"/>
        </w:rPr>
        <w:t xml:space="preserve"> </w:t>
      </w:r>
      <w:r>
        <w:t>универсальными</w:t>
      </w:r>
      <w:r>
        <w:rPr>
          <w:spacing w:val="40"/>
        </w:rPr>
        <w:t xml:space="preserve"> </w:t>
      </w:r>
      <w:r>
        <w:t>регулятивными</w:t>
      </w:r>
    </w:p>
    <w:p w14:paraId="78E17B49" w14:textId="77777777" w:rsidR="00553525" w:rsidRDefault="00553525">
      <w:pPr>
        <w:spacing w:line="276" w:lineRule="auto"/>
        <w:sectPr w:rsidR="00553525">
          <w:pgSz w:w="11910" w:h="16850"/>
          <w:pgMar w:top="840" w:right="140" w:bottom="280" w:left="220" w:header="622" w:footer="0" w:gutter="0"/>
          <w:cols w:space="720"/>
        </w:sectPr>
      </w:pPr>
    </w:p>
    <w:p w14:paraId="7D4391EE" w14:textId="77777777" w:rsidR="00553525" w:rsidRDefault="005829CA">
      <w:pPr>
        <w:pStyle w:val="a3"/>
        <w:spacing w:before="207"/>
        <w:ind w:firstLine="0"/>
        <w:jc w:val="left"/>
      </w:pPr>
      <w:r>
        <w:rPr>
          <w:spacing w:val="-2"/>
        </w:rPr>
        <w:lastRenderedPageBreak/>
        <w:t>действиями.</w:t>
      </w:r>
    </w:p>
    <w:p w14:paraId="244265C0" w14:textId="77777777" w:rsidR="00553525" w:rsidRDefault="005829CA">
      <w:pPr>
        <w:pStyle w:val="a3"/>
        <w:spacing w:before="52" w:line="276" w:lineRule="auto"/>
        <w:ind w:right="572"/>
      </w:pPr>
      <w: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w:t>
      </w:r>
      <w:r>
        <w:rPr>
          <w:spacing w:val="-2"/>
        </w:rPr>
        <w:t>информацией).</w:t>
      </w:r>
    </w:p>
    <w:p w14:paraId="22464E32" w14:textId="77777777" w:rsidR="00553525" w:rsidRDefault="005829CA">
      <w:pPr>
        <w:pStyle w:val="a3"/>
        <w:spacing w:line="278" w:lineRule="auto"/>
        <w:ind w:right="589"/>
      </w:pPr>
      <w:r>
        <w:t>У обучающегося будут сформированы следующие базовые логические действия как часть универсальных познавательных учебных действий:</w:t>
      </w:r>
    </w:p>
    <w:p w14:paraId="7E3286AA" w14:textId="77777777" w:rsidR="00553525" w:rsidRDefault="005829CA">
      <w:pPr>
        <w:pStyle w:val="a3"/>
        <w:spacing w:line="276" w:lineRule="auto"/>
        <w:ind w:right="57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36511EE" w14:textId="77777777" w:rsidR="00553525" w:rsidRDefault="005829CA">
      <w:pPr>
        <w:pStyle w:val="a3"/>
        <w:spacing w:line="278" w:lineRule="auto"/>
        <w:ind w:right="589"/>
      </w:pPr>
      <w:r>
        <w:t>воспринимать, формулировать и преобразовывать суждения: утвердительные и отрицательные, единичные, частные и общие, условные;</w:t>
      </w:r>
    </w:p>
    <w:p w14:paraId="076DC024" w14:textId="77777777" w:rsidR="00553525" w:rsidRDefault="005829CA">
      <w:pPr>
        <w:pStyle w:val="a3"/>
        <w:spacing w:line="276" w:lineRule="auto"/>
        <w:ind w:right="576"/>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1870CF1E" w14:textId="77777777" w:rsidR="00553525" w:rsidRDefault="005829CA">
      <w:pPr>
        <w:pStyle w:val="a3"/>
        <w:spacing w:line="276" w:lineRule="auto"/>
        <w:ind w:right="586"/>
      </w:pPr>
      <w:r>
        <w:t>делать выводы с использованием законов логики, дедуктивных и индуктивных умозаключений, умозаключений по аналогии;</w:t>
      </w:r>
    </w:p>
    <w:p w14:paraId="3AC6618E" w14:textId="77777777" w:rsidR="00553525" w:rsidRDefault="005829CA">
      <w:pPr>
        <w:pStyle w:val="a3"/>
        <w:spacing w:line="276" w:lineRule="auto"/>
        <w:ind w:right="571"/>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7994C24" w14:textId="77777777" w:rsidR="00553525" w:rsidRDefault="005829CA">
      <w:pPr>
        <w:pStyle w:val="a3"/>
        <w:spacing w:line="276" w:lineRule="auto"/>
        <w:ind w:right="574"/>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14:paraId="7F0AECD2" w14:textId="77777777" w:rsidR="00553525" w:rsidRDefault="005829CA">
      <w:pPr>
        <w:pStyle w:val="a3"/>
        <w:spacing w:line="278" w:lineRule="auto"/>
        <w:ind w:right="583"/>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12C3C22" w14:textId="77777777" w:rsidR="00553525" w:rsidRDefault="005829CA">
      <w:pPr>
        <w:pStyle w:val="a3"/>
        <w:spacing w:line="276" w:lineRule="auto"/>
        <w:ind w:right="572"/>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w:t>
      </w:r>
      <w:proofErr w:type="spellStart"/>
      <w:r>
        <w:t>аргументироватьсвою</w:t>
      </w:r>
      <w:proofErr w:type="spellEnd"/>
      <w:r>
        <w:t xml:space="preserve"> позицию, мнение;</w:t>
      </w:r>
    </w:p>
    <w:p w14:paraId="790BCA53" w14:textId="77777777" w:rsidR="00553525" w:rsidRDefault="005829CA">
      <w:pPr>
        <w:pStyle w:val="a3"/>
        <w:spacing w:line="278" w:lineRule="auto"/>
        <w:ind w:right="58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45DDA85" w14:textId="77777777" w:rsidR="00553525" w:rsidRDefault="005829CA">
      <w:pPr>
        <w:pStyle w:val="a3"/>
        <w:spacing w:line="276" w:lineRule="auto"/>
        <w:ind w:right="565"/>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F9510A3" w14:textId="77777777" w:rsidR="00553525" w:rsidRDefault="005829CA">
      <w:pPr>
        <w:pStyle w:val="a3"/>
        <w:spacing w:line="276" w:lineRule="auto"/>
        <w:ind w:right="572"/>
      </w:pPr>
      <w:r>
        <w:t>прогнозировать возможное развитие процесса, а также выдвигать предположения о его развитии в новых условиях.</w:t>
      </w:r>
    </w:p>
    <w:p w14:paraId="04ABFB69" w14:textId="77777777" w:rsidR="00553525" w:rsidRDefault="005829CA">
      <w:pPr>
        <w:pStyle w:val="a3"/>
        <w:ind w:left="1210" w:firstLine="0"/>
      </w:pPr>
      <w:proofErr w:type="gramStart"/>
      <w:r>
        <w:t>У</w:t>
      </w:r>
      <w:r>
        <w:rPr>
          <w:spacing w:val="26"/>
        </w:rPr>
        <w:t xml:space="preserve">  </w:t>
      </w:r>
      <w:r>
        <w:t>обучающегося</w:t>
      </w:r>
      <w:proofErr w:type="gramEnd"/>
      <w:r>
        <w:rPr>
          <w:spacing w:val="62"/>
        </w:rPr>
        <w:t xml:space="preserve">  </w:t>
      </w:r>
      <w:r>
        <w:t>будут</w:t>
      </w:r>
      <w:r>
        <w:rPr>
          <w:spacing w:val="62"/>
        </w:rPr>
        <w:t xml:space="preserve">  </w:t>
      </w:r>
      <w:r>
        <w:t>сформированы</w:t>
      </w:r>
      <w:r>
        <w:rPr>
          <w:spacing w:val="66"/>
        </w:rPr>
        <w:t xml:space="preserve">  </w:t>
      </w:r>
      <w:r>
        <w:t>следующие</w:t>
      </w:r>
      <w:r>
        <w:rPr>
          <w:spacing w:val="65"/>
        </w:rPr>
        <w:t xml:space="preserve">  </w:t>
      </w:r>
      <w:r>
        <w:t>умения</w:t>
      </w:r>
      <w:r>
        <w:rPr>
          <w:spacing w:val="63"/>
        </w:rPr>
        <w:t xml:space="preserve">  </w:t>
      </w:r>
      <w:r>
        <w:t>работать</w:t>
      </w:r>
      <w:r>
        <w:rPr>
          <w:spacing w:val="63"/>
        </w:rPr>
        <w:t xml:space="preserve">  </w:t>
      </w:r>
      <w:r>
        <w:rPr>
          <w:spacing w:val="-10"/>
        </w:rPr>
        <w:t>с</w:t>
      </w:r>
    </w:p>
    <w:p w14:paraId="54D8957A" w14:textId="77777777" w:rsidR="00553525" w:rsidRDefault="00553525">
      <w:pPr>
        <w:sectPr w:rsidR="00553525">
          <w:pgSz w:w="11910" w:h="16850"/>
          <w:pgMar w:top="840" w:right="140" w:bottom="280" w:left="220" w:header="622" w:footer="0" w:gutter="0"/>
          <w:cols w:space="720"/>
        </w:sectPr>
      </w:pPr>
    </w:p>
    <w:p w14:paraId="13EB5B37" w14:textId="77777777" w:rsidR="00553525" w:rsidRDefault="005829CA">
      <w:pPr>
        <w:pStyle w:val="a3"/>
        <w:spacing w:before="207"/>
        <w:ind w:firstLine="0"/>
      </w:pPr>
      <w:r>
        <w:lastRenderedPageBreak/>
        <w:t>информацией</w:t>
      </w:r>
      <w:r>
        <w:rPr>
          <w:spacing w:val="-15"/>
        </w:rPr>
        <w:t xml:space="preserve"> </w:t>
      </w:r>
      <w:r>
        <w:t>как</w:t>
      </w:r>
      <w:r>
        <w:rPr>
          <w:spacing w:val="-11"/>
        </w:rPr>
        <w:t xml:space="preserve"> </w:t>
      </w:r>
      <w:r>
        <w:t>часть</w:t>
      </w:r>
      <w:r>
        <w:rPr>
          <w:spacing w:val="-16"/>
        </w:rPr>
        <w:t xml:space="preserve"> </w:t>
      </w:r>
      <w:r>
        <w:t>универсальных</w:t>
      </w:r>
      <w:r>
        <w:rPr>
          <w:spacing w:val="-12"/>
        </w:rPr>
        <w:t xml:space="preserve"> </w:t>
      </w:r>
      <w:r>
        <w:t>познавательных</w:t>
      </w:r>
      <w:r>
        <w:rPr>
          <w:spacing w:val="-9"/>
        </w:rPr>
        <w:t xml:space="preserve"> </w:t>
      </w:r>
      <w:r>
        <w:t>учебных</w:t>
      </w:r>
      <w:r>
        <w:rPr>
          <w:spacing w:val="-18"/>
        </w:rPr>
        <w:t xml:space="preserve"> </w:t>
      </w:r>
      <w:r>
        <w:rPr>
          <w:spacing w:val="-2"/>
        </w:rPr>
        <w:t>действий:</w:t>
      </w:r>
    </w:p>
    <w:p w14:paraId="4717040D" w14:textId="77777777" w:rsidR="00553525" w:rsidRDefault="005829CA">
      <w:pPr>
        <w:pStyle w:val="a3"/>
        <w:spacing w:before="52" w:line="276" w:lineRule="auto"/>
        <w:ind w:right="589"/>
      </w:pPr>
      <w:r>
        <w:t>выявлять недостаточность и избыточность информации, данных, необходимых для решения задачи;</w:t>
      </w:r>
    </w:p>
    <w:p w14:paraId="590353F8" w14:textId="77777777" w:rsidR="00553525" w:rsidRDefault="005829CA">
      <w:pPr>
        <w:pStyle w:val="a3"/>
        <w:spacing w:line="276" w:lineRule="auto"/>
        <w:ind w:right="573"/>
      </w:pPr>
      <w:r>
        <w:t>выбирать, анализировать, систематизировать и интерпретировать информацию различных видов и форм представления;</w:t>
      </w:r>
    </w:p>
    <w:p w14:paraId="6FB9247D" w14:textId="77777777" w:rsidR="00553525" w:rsidRDefault="005829CA">
      <w:pPr>
        <w:pStyle w:val="a3"/>
        <w:spacing w:line="278" w:lineRule="auto"/>
        <w:ind w:right="577"/>
      </w:pPr>
      <w:r>
        <w:t>выбирать форму представления информации и иллюстрировать</w:t>
      </w:r>
      <w:r>
        <w:rPr>
          <w:spacing w:val="40"/>
        </w:rPr>
        <w:t xml:space="preserve"> </w:t>
      </w:r>
      <w:r>
        <w:t>решаемые задачи схемами, диаграммами, иной графикой и их комбинациями;</w:t>
      </w:r>
    </w:p>
    <w:p w14:paraId="2CB9AF9F" w14:textId="77777777" w:rsidR="00553525" w:rsidRDefault="005829CA">
      <w:pPr>
        <w:pStyle w:val="a3"/>
        <w:spacing w:line="276" w:lineRule="auto"/>
        <w:ind w:right="593"/>
      </w:pPr>
      <w:r>
        <w:t>оценивать надёжность информации по критериям, предложенным учителем или сформулированным самостоятельно.</w:t>
      </w:r>
    </w:p>
    <w:p w14:paraId="6A9322ED" w14:textId="77777777" w:rsidR="00553525" w:rsidRDefault="005829CA">
      <w:pPr>
        <w:pStyle w:val="a3"/>
        <w:spacing w:line="276" w:lineRule="auto"/>
        <w:ind w:right="578"/>
      </w:pPr>
      <w:r>
        <w:t>Универсальные коммуникативные действия обеспечивают сформированность социальных навыков обучающихся.</w:t>
      </w:r>
    </w:p>
    <w:p w14:paraId="29AFD8D5" w14:textId="40BB821B" w:rsidR="00553525" w:rsidRDefault="005829CA">
      <w:pPr>
        <w:pStyle w:val="a3"/>
        <w:spacing w:line="278" w:lineRule="auto"/>
        <w:ind w:right="576"/>
      </w:pPr>
      <w:r>
        <w:t>У обучающегося будут сформированы следующие умения общения</w:t>
      </w:r>
      <w:r w:rsidR="008F489F">
        <w:t xml:space="preserve"> </w:t>
      </w:r>
      <w:r>
        <w:t>как часть универсальных коммуникативных учебных действий:</w:t>
      </w:r>
    </w:p>
    <w:p w14:paraId="5A1E2B16" w14:textId="77777777" w:rsidR="00553525" w:rsidRDefault="005829CA">
      <w:pPr>
        <w:pStyle w:val="a3"/>
        <w:spacing w:line="276" w:lineRule="auto"/>
        <w:ind w:right="569"/>
      </w:pPr>
      <w:r>
        <w:t>воспринимать</w:t>
      </w:r>
      <w:r>
        <w:rPr>
          <w:spacing w:val="79"/>
          <w:w w:val="150"/>
        </w:rPr>
        <w:t xml:space="preserve"> </w:t>
      </w:r>
      <w:proofErr w:type="gramStart"/>
      <w:r>
        <w:t>и</w:t>
      </w:r>
      <w:r>
        <w:rPr>
          <w:spacing w:val="61"/>
        </w:rPr>
        <w:t xml:space="preserve">  </w:t>
      </w:r>
      <w:r>
        <w:t>формулировать</w:t>
      </w:r>
      <w:proofErr w:type="gramEnd"/>
      <w:r>
        <w:rPr>
          <w:spacing w:val="61"/>
        </w:rPr>
        <w:t xml:space="preserve">  </w:t>
      </w:r>
      <w:r>
        <w:t>суждения</w:t>
      </w:r>
      <w:r>
        <w:rPr>
          <w:spacing w:val="63"/>
        </w:rPr>
        <w:t xml:space="preserve">  </w:t>
      </w:r>
      <w:r>
        <w:t>в</w:t>
      </w:r>
      <w:r>
        <w:rPr>
          <w:spacing w:val="58"/>
        </w:rPr>
        <w:t xml:space="preserve">  </w:t>
      </w:r>
      <w:r>
        <w:t>соответствии</w:t>
      </w:r>
      <w:r>
        <w:rPr>
          <w:spacing w:val="62"/>
        </w:rPr>
        <w:t xml:space="preserve">  </w:t>
      </w:r>
      <w:r>
        <w:t>с</w:t>
      </w:r>
      <w:r>
        <w:rPr>
          <w:spacing w:val="62"/>
        </w:rPr>
        <w:t xml:space="preserve">  </w:t>
      </w:r>
      <w:r>
        <w:t>условиями и целями</w:t>
      </w:r>
      <w:r>
        <w:rPr>
          <w:spacing w:val="80"/>
        </w:rPr>
        <w:t xml:space="preserve"> </w:t>
      </w:r>
      <w:r>
        <w:t>общения,</w:t>
      </w:r>
      <w:r>
        <w:rPr>
          <w:spacing w:val="79"/>
        </w:rPr>
        <w:t xml:space="preserve"> </w:t>
      </w:r>
      <w:r>
        <w:t>ясно,</w:t>
      </w:r>
      <w:r>
        <w:rPr>
          <w:spacing w:val="78"/>
        </w:rPr>
        <w:t xml:space="preserve"> </w:t>
      </w:r>
      <w:r>
        <w:t>точно,</w:t>
      </w:r>
      <w:r>
        <w:rPr>
          <w:spacing w:val="80"/>
        </w:rPr>
        <w:t xml:space="preserve"> </w:t>
      </w:r>
      <w:r>
        <w:t>грамотно</w:t>
      </w:r>
      <w:r>
        <w:rPr>
          <w:spacing w:val="80"/>
        </w:rPr>
        <w:t xml:space="preserve"> </w:t>
      </w:r>
      <w:r>
        <w:t>выражать</w:t>
      </w:r>
      <w:r>
        <w:rPr>
          <w:spacing w:val="79"/>
        </w:rPr>
        <w:t xml:space="preserve"> </w:t>
      </w:r>
      <w:r>
        <w:t>свою</w:t>
      </w:r>
      <w:r>
        <w:rPr>
          <w:spacing w:val="79"/>
        </w:rPr>
        <w:t xml:space="preserve"> </w:t>
      </w:r>
      <w:r>
        <w:t>точку</w:t>
      </w:r>
      <w:r>
        <w:rPr>
          <w:spacing w:val="76"/>
        </w:rPr>
        <w:t xml:space="preserve"> </w:t>
      </w:r>
      <w:r>
        <w:t>зрения</w:t>
      </w:r>
      <w:r>
        <w:rPr>
          <w:spacing w:val="80"/>
        </w:rPr>
        <w:t xml:space="preserve"> </w:t>
      </w:r>
      <w:r>
        <w:t>в</w:t>
      </w:r>
      <w:r>
        <w:rPr>
          <w:spacing w:val="74"/>
        </w:rPr>
        <w:t xml:space="preserve"> </w:t>
      </w:r>
      <w:r>
        <w:t>устных и письменных текстах, давать пояснения по ходу решения задачи, комментировать полученный результат;</w:t>
      </w:r>
    </w:p>
    <w:p w14:paraId="5267BE50" w14:textId="77777777" w:rsidR="00553525" w:rsidRDefault="005829CA">
      <w:pPr>
        <w:pStyle w:val="a3"/>
        <w:spacing w:line="276" w:lineRule="auto"/>
        <w:ind w:right="573"/>
      </w:pPr>
      <w:r>
        <w:t>в</w:t>
      </w:r>
      <w:r>
        <w:rPr>
          <w:spacing w:val="-2"/>
        </w:rPr>
        <w:t xml:space="preserve"> </w:t>
      </w:r>
      <w:r>
        <w:t>ходе обсуждения задавать</w:t>
      </w:r>
      <w:r>
        <w:rPr>
          <w:spacing w:val="-2"/>
        </w:rPr>
        <w:t xml:space="preserve"> </w:t>
      </w:r>
      <w:r>
        <w:t>вопросы</w:t>
      </w:r>
      <w:r>
        <w:rPr>
          <w:spacing w:val="-1"/>
        </w:rPr>
        <w:t xml:space="preserve"> </w:t>
      </w:r>
      <w:r>
        <w:t>по</w:t>
      </w:r>
      <w:r>
        <w:rPr>
          <w:spacing w:val="-1"/>
        </w:rPr>
        <w:t xml:space="preserve"> </w:t>
      </w:r>
      <w:r>
        <w:t>существу</w:t>
      </w:r>
      <w:r>
        <w:rPr>
          <w:spacing w:val="-5"/>
        </w:rPr>
        <w:t xml:space="preserve"> </w:t>
      </w:r>
      <w:r>
        <w:t>обсуждаемой</w:t>
      </w:r>
      <w:r>
        <w:rPr>
          <w:spacing w:val="-1"/>
        </w:rPr>
        <w:t xml:space="preserve"> </w:t>
      </w:r>
      <w:r>
        <w:t>темы, проблемы, решаемой</w:t>
      </w:r>
      <w:r>
        <w:rPr>
          <w:spacing w:val="-3"/>
        </w:rPr>
        <w:t xml:space="preserve"> </w:t>
      </w:r>
      <w:r>
        <w:t>задачи,</w:t>
      </w:r>
      <w:r>
        <w:rPr>
          <w:spacing w:val="-1"/>
        </w:rPr>
        <w:t xml:space="preserve"> </w:t>
      </w:r>
      <w:r>
        <w:t>высказывать</w:t>
      </w:r>
      <w:r>
        <w:rPr>
          <w:spacing w:val="-5"/>
        </w:rPr>
        <w:t xml:space="preserve"> </w:t>
      </w:r>
      <w:r>
        <w:t>идеи,</w:t>
      </w:r>
      <w:r>
        <w:rPr>
          <w:spacing w:val="-1"/>
        </w:rPr>
        <w:t xml:space="preserve"> </w:t>
      </w:r>
      <w:r>
        <w:t>нацеленные</w:t>
      </w:r>
      <w:r>
        <w:rPr>
          <w:spacing w:val="-2"/>
        </w:rPr>
        <w:t xml:space="preserve"> </w:t>
      </w:r>
      <w:r>
        <w:t>на</w:t>
      </w:r>
      <w:r>
        <w:rPr>
          <w:spacing w:val="-2"/>
        </w:rPr>
        <w:t xml:space="preserve"> </w:t>
      </w:r>
      <w:r>
        <w:t>поиск</w:t>
      </w:r>
      <w:r>
        <w:rPr>
          <w:spacing w:val="-3"/>
        </w:rPr>
        <w:t xml:space="preserve"> </w:t>
      </w:r>
      <w:r>
        <w:t>решения, сопоставлять</w:t>
      </w:r>
      <w:r>
        <w:rPr>
          <w:spacing w:val="-5"/>
        </w:rPr>
        <w:t xml:space="preserve"> </w:t>
      </w:r>
      <w:r>
        <w:t>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0FCDC4D" w14:textId="77777777" w:rsidR="00553525" w:rsidRDefault="005829CA">
      <w:pPr>
        <w:pStyle w:val="a3"/>
        <w:spacing w:line="276" w:lineRule="auto"/>
        <w:ind w:right="578"/>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F9C5CA0" w14:textId="77777777" w:rsidR="00553525" w:rsidRDefault="005829CA">
      <w:pPr>
        <w:pStyle w:val="a3"/>
        <w:spacing w:line="276" w:lineRule="auto"/>
        <w:ind w:right="575"/>
      </w:pPr>
      <w:r>
        <w:t>У обучающегося будут сформированы следующие умения сотрудничества как часть универсальных коммуникативных учебных действий:</w:t>
      </w:r>
    </w:p>
    <w:p w14:paraId="1C9A3A46" w14:textId="77777777" w:rsidR="00553525" w:rsidRDefault="005829CA">
      <w:pPr>
        <w:pStyle w:val="a3"/>
        <w:spacing w:line="276" w:lineRule="auto"/>
        <w:ind w:right="589"/>
      </w:pPr>
      <w:r>
        <w:t>понимать и использовать преимущества командной и индивидуальной работы при решении учебных математических задач;</w:t>
      </w:r>
    </w:p>
    <w:p w14:paraId="63BA423B" w14:textId="77777777" w:rsidR="00553525" w:rsidRDefault="005829CA">
      <w:pPr>
        <w:pStyle w:val="a3"/>
        <w:spacing w:line="276" w:lineRule="auto"/>
        <w:ind w:right="578"/>
      </w:pPr>
      <w:r>
        <w:t>принимать</w:t>
      </w:r>
      <w:r>
        <w:rPr>
          <w:spacing w:val="-6"/>
        </w:rPr>
        <w:t xml:space="preserve"> </w:t>
      </w:r>
      <w:r>
        <w:t>цель</w:t>
      </w:r>
      <w:r>
        <w:rPr>
          <w:spacing w:val="-6"/>
        </w:rPr>
        <w:t xml:space="preserve"> </w:t>
      </w:r>
      <w:r>
        <w:t>совместной</w:t>
      </w:r>
      <w:r>
        <w:rPr>
          <w:spacing w:val="-4"/>
        </w:rPr>
        <w:t xml:space="preserve"> </w:t>
      </w:r>
      <w:r>
        <w:t>деятельности,</w:t>
      </w:r>
      <w:r>
        <w:rPr>
          <w:spacing w:val="-2"/>
        </w:rPr>
        <w:t xml:space="preserve"> </w:t>
      </w:r>
      <w:r>
        <w:t>планировать</w:t>
      </w:r>
      <w:r>
        <w:rPr>
          <w:spacing w:val="-6"/>
        </w:rPr>
        <w:t xml:space="preserve"> </w:t>
      </w:r>
      <w:r>
        <w:t>организацию</w:t>
      </w:r>
      <w:r>
        <w:rPr>
          <w:spacing w:val="-5"/>
        </w:rPr>
        <w:t xml:space="preserve"> </w:t>
      </w:r>
      <w:r>
        <w:t>совместной работы, распределять виды работ, договариваться, обсуждать процесс и результат работы, обобщать мнения нескольких людей;</w:t>
      </w:r>
    </w:p>
    <w:p w14:paraId="7B8BB11D" w14:textId="77777777" w:rsidR="00553525" w:rsidRDefault="005829CA">
      <w:pPr>
        <w:pStyle w:val="a3"/>
        <w:spacing w:line="276" w:lineRule="auto"/>
        <w:ind w:right="567"/>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916A404" w14:textId="77777777" w:rsidR="00553525" w:rsidRDefault="005829CA">
      <w:pPr>
        <w:pStyle w:val="a3"/>
        <w:spacing w:line="276" w:lineRule="auto"/>
        <w:ind w:right="581"/>
      </w:pPr>
      <w:r>
        <w:t>Универсальные</w:t>
      </w:r>
      <w:r>
        <w:rPr>
          <w:spacing w:val="-4"/>
        </w:rPr>
        <w:t xml:space="preserve"> </w:t>
      </w:r>
      <w:r>
        <w:t>регулятивные</w:t>
      </w:r>
      <w:r>
        <w:rPr>
          <w:spacing w:val="-4"/>
        </w:rPr>
        <w:t xml:space="preserve"> </w:t>
      </w:r>
      <w:r>
        <w:t>действия</w:t>
      </w:r>
      <w:r>
        <w:rPr>
          <w:spacing w:val="-4"/>
        </w:rPr>
        <w:t xml:space="preserve"> </w:t>
      </w:r>
      <w:r>
        <w:t>обеспечивают</w:t>
      </w:r>
      <w:r>
        <w:rPr>
          <w:spacing w:val="-6"/>
        </w:rPr>
        <w:t xml:space="preserve"> </w:t>
      </w:r>
      <w:r>
        <w:t>формирование</w:t>
      </w:r>
      <w:r>
        <w:rPr>
          <w:spacing w:val="-4"/>
        </w:rPr>
        <w:t xml:space="preserve"> </w:t>
      </w:r>
      <w:r>
        <w:t>смысловых установок и жизненных навыков личности.</w:t>
      </w:r>
    </w:p>
    <w:p w14:paraId="349EF84F" w14:textId="77777777" w:rsidR="00553525" w:rsidRDefault="005829CA">
      <w:pPr>
        <w:pStyle w:val="a3"/>
        <w:spacing w:line="276" w:lineRule="auto"/>
        <w:ind w:right="591"/>
      </w:pPr>
      <w:r>
        <w:t>У обучающегося будут сформированы следующие умения самоорганизации как часть универсальных регулятивных учебных действий:</w:t>
      </w:r>
    </w:p>
    <w:p w14:paraId="51A8B3C8" w14:textId="77777777" w:rsidR="00553525" w:rsidRDefault="005829CA">
      <w:pPr>
        <w:pStyle w:val="a3"/>
        <w:ind w:left="1210" w:firstLine="0"/>
      </w:pPr>
      <w:r>
        <w:t>самостоятельно</w:t>
      </w:r>
      <w:r>
        <w:rPr>
          <w:spacing w:val="17"/>
        </w:rPr>
        <w:t xml:space="preserve"> </w:t>
      </w:r>
      <w:r>
        <w:t>составлять</w:t>
      </w:r>
      <w:r>
        <w:rPr>
          <w:spacing w:val="47"/>
          <w:w w:val="150"/>
        </w:rPr>
        <w:t xml:space="preserve"> </w:t>
      </w:r>
      <w:r>
        <w:t>план,</w:t>
      </w:r>
      <w:r>
        <w:rPr>
          <w:spacing w:val="50"/>
          <w:w w:val="150"/>
        </w:rPr>
        <w:t xml:space="preserve"> </w:t>
      </w:r>
      <w:r>
        <w:t>алгоритм</w:t>
      </w:r>
      <w:r>
        <w:rPr>
          <w:spacing w:val="45"/>
          <w:w w:val="150"/>
        </w:rPr>
        <w:t xml:space="preserve"> </w:t>
      </w:r>
      <w:r>
        <w:t>решения</w:t>
      </w:r>
      <w:r>
        <w:rPr>
          <w:spacing w:val="49"/>
          <w:w w:val="150"/>
        </w:rPr>
        <w:t xml:space="preserve"> </w:t>
      </w:r>
      <w:r>
        <w:t>задачи</w:t>
      </w:r>
      <w:r>
        <w:rPr>
          <w:spacing w:val="49"/>
          <w:w w:val="150"/>
        </w:rPr>
        <w:t xml:space="preserve"> </w:t>
      </w:r>
      <w:r>
        <w:t>(или</w:t>
      </w:r>
      <w:r>
        <w:rPr>
          <w:spacing w:val="47"/>
          <w:w w:val="150"/>
        </w:rPr>
        <w:t xml:space="preserve"> </w:t>
      </w:r>
      <w:r>
        <w:t>его</w:t>
      </w:r>
      <w:r>
        <w:rPr>
          <w:spacing w:val="48"/>
          <w:w w:val="150"/>
        </w:rPr>
        <w:t xml:space="preserve"> </w:t>
      </w:r>
      <w:r>
        <w:rPr>
          <w:spacing w:val="-2"/>
        </w:rPr>
        <w:t>часть),</w:t>
      </w:r>
    </w:p>
    <w:p w14:paraId="5005EBA1" w14:textId="77777777" w:rsidR="00553525" w:rsidRDefault="00553525">
      <w:pPr>
        <w:sectPr w:rsidR="00553525">
          <w:pgSz w:w="11910" w:h="16850"/>
          <w:pgMar w:top="840" w:right="140" w:bottom="280" w:left="220" w:header="622" w:footer="0" w:gutter="0"/>
          <w:cols w:space="720"/>
        </w:sectPr>
      </w:pPr>
    </w:p>
    <w:p w14:paraId="0E2D4F84" w14:textId="77777777" w:rsidR="00553525" w:rsidRDefault="005829CA">
      <w:pPr>
        <w:pStyle w:val="a3"/>
        <w:spacing w:before="211" w:line="276" w:lineRule="auto"/>
        <w:ind w:right="566" w:firstLine="0"/>
      </w:pPr>
      <w:r>
        <w:lastRenderedPageBreak/>
        <w:t xml:space="preserve">выбирать способ решения с учётом имеющихся ресурсов и собственных возможностей, аргументировать и корректировать варианты решений с учётом новой </w:t>
      </w:r>
      <w:r>
        <w:rPr>
          <w:spacing w:val="-2"/>
        </w:rPr>
        <w:t>информации.</w:t>
      </w:r>
    </w:p>
    <w:p w14:paraId="7B502E20" w14:textId="77777777" w:rsidR="00553525" w:rsidRDefault="005829CA">
      <w:pPr>
        <w:pStyle w:val="a3"/>
        <w:spacing w:line="276" w:lineRule="auto"/>
        <w:ind w:right="577"/>
      </w:pPr>
      <w:r>
        <w:t>У обучающегося будут сформированы следующие умения самоконтроля как часть универсальных регулятивных учебных действий:</w:t>
      </w:r>
    </w:p>
    <w:p w14:paraId="4E068426" w14:textId="77777777" w:rsidR="00553525" w:rsidRDefault="005829CA">
      <w:pPr>
        <w:pStyle w:val="a3"/>
        <w:spacing w:line="276" w:lineRule="auto"/>
        <w:ind w:right="588"/>
      </w:pPr>
      <w:r>
        <w:t>владеть способами самопроверки, самоконтроля процесса и результата решения математической задачи;</w:t>
      </w:r>
    </w:p>
    <w:p w14:paraId="6B088FD3" w14:textId="77777777" w:rsidR="00553525" w:rsidRDefault="005829CA">
      <w:pPr>
        <w:pStyle w:val="a3"/>
        <w:spacing w:before="1" w:line="276" w:lineRule="auto"/>
        <w:ind w:right="581"/>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28292AE" w14:textId="77777777" w:rsidR="00553525" w:rsidRDefault="005829CA">
      <w:pPr>
        <w:pStyle w:val="a3"/>
        <w:spacing w:line="276" w:lineRule="auto"/>
        <w:ind w:right="572"/>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641EEF6" w14:textId="77777777" w:rsidR="00553525" w:rsidRDefault="005829CA">
      <w:pPr>
        <w:pStyle w:val="a3"/>
        <w:spacing w:line="278" w:lineRule="auto"/>
        <w:ind w:right="565"/>
      </w:pPr>
      <w: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w:t>
      </w:r>
    </w:p>
    <w:p w14:paraId="4A790D5D" w14:textId="77777777" w:rsidR="00553525" w:rsidRDefault="005829CA">
      <w:pPr>
        <w:pStyle w:val="a3"/>
        <w:spacing w:line="315" w:lineRule="exact"/>
        <w:ind w:firstLine="0"/>
      </w:pPr>
      <w:r>
        <w:t>«Геометрия»,</w:t>
      </w:r>
      <w:r>
        <w:rPr>
          <w:spacing w:val="-11"/>
        </w:rPr>
        <w:t xml:space="preserve"> </w:t>
      </w:r>
      <w:r>
        <w:t>«Вероятность</w:t>
      </w:r>
      <w:r>
        <w:rPr>
          <w:spacing w:val="-15"/>
        </w:rPr>
        <w:t xml:space="preserve"> </w:t>
      </w:r>
      <w:r>
        <w:t>и</w:t>
      </w:r>
      <w:r>
        <w:rPr>
          <w:spacing w:val="-15"/>
        </w:rPr>
        <w:t xml:space="preserve"> </w:t>
      </w:r>
      <w:r>
        <w:rPr>
          <w:spacing w:val="-2"/>
        </w:rPr>
        <w:t>статистика».</w:t>
      </w:r>
    </w:p>
    <w:p w14:paraId="210272E4" w14:textId="77777777" w:rsidR="00553525" w:rsidRDefault="005829CA">
      <w:pPr>
        <w:pStyle w:val="a3"/>
        <w:spacing w:before="45" w:line="276" w:lineRule="auto"/>
        <w:ind w:right="569"/>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w:t>
      </w:r>
      <w:r>
        <w:rPr>
          <w:spacing w:val="-2"/>
        </w:rPr>
        <w:t xml:space="preserve"> </w:t>
      </w:r>
      <w:r>
        <w:t>всех</w:t>
      </w:r>
      <w:r>
        <w:rPr>
          <w:spacing w:val="-2"/>
        </w:rPr>
        <w:t xml:space="preserve"> </w:t>
      </w:r>
      <w:r>
        <w:t>названных</w:t>
      </w:r>
      <w:r>
        <w:rPr>
          <w:spacing w:val="-2"/>
        </w:rPr>
        <w:t xml:space="preserve"> </w:t>
      </w:r>
      <w:r>
        <w:t>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75FE60F4" w14:textId="77777777" w:rsidR="00553525" w:rsidRDefault="005829CA">
      <w:pPr>
        <w:pStyle w:val="a3"/>
        <w:spacing w:before="1"/>
        <w:ind w:left="1210" w:firstLine="0"/>
      </w:pPr>
      <w:r>
        <w:rPr>
          <w:spacing w:val="-2"/>
        </w:rPr>
        <w:t>Пояснительная</w:t>
      </w:r>
      <w:r>
        <w:rPr>
          <w:spacing w:val="6"/>
        </w:rPr>
        <w:t xml:space="preserve"> </w:t>
      </w:r>
      <w:r>
        <w:rPr>
          <w:spacing w:val="-2"/>
        </w:rPr>
        <w:t>записка.</w:t>
      </w:r>
    </w:p>
    <w:p w14:paraId="3ADA5F76" w14:textId="77777777" w:rsidR="00553525" w:rsidRDefault="005829CA">
      <w:pPr>
        <w:pStyle w:val="a3"/>
        <w:spacing w:before="47" w:line="278" w:lineRule="auto"/>
        <w:ind w:left="1210" w:right="571" w:firstLine="0"/>
      </w:pPr>
      <w:r>
        <w:t>Приоритетными целями обучения математике в 5–6 классах являются: продолжение формирования основных математических понятий (число,</w:t>
      </w:r>
    </w:p>
    <w:p w14:paraId="668CFE38" w14:textId="77777777" w:rsidR="00553525" w:rsidRDefault="005829CA">
      <w:pPr>
        <w:pStyle w:val="a3"/>
        <w:spacing w:before="3" w:line="276" w:lineRule="auto"/>
        <w:ind w:right="578" w:firstLine="0"/>
      </w:pPr>
      <w:r>
        <w:t>величина, геометрическая фигура), обеспечивающих преемственность и перспективность математического образования обучающихся;</w:t>
      </w:r>
    </w:p>
    <w:p w14:paraId="4A0187B4" w14:textId="77777777" w:rsidR="00553525" w:rsidRDefault="005829CA">
      <w:pPr>
        <w:pStyle w:val="a3"/>
        <w:spacing w:line="276" w:lineRule="auto"/>
        <w:ind w:right="574"/>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14:paraId="37BFEAAB" w14:textId="77777777" w:rsidR="00553525" w:rsidRDefault="005829CA">
      <w:pPr>
        <w:pStyle w:val="a3"/>
        <w:spacing w:line="276" w:lineRule="auto"/>
        <w:ind w:right="577"/>
      </w:pPr>
      <w:r>
        <w:t>подведение обучающихся на доступном для них уровне к осознанию взаимосвязи математики и окружающего мира;</w:t>
      </w:r>
    </w:p>
    <w:p w14:paraId="589A79A3" w14:textId="77777777" w:rsidR="00553525" w:rsidRDefault="005829CA">
      <w:pPr>
        <w:pStyle w:val="a3"/>
        <w:spacing w:line="276" w:lineRule="auto"/>
        <w:ind w:right="575"/>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939420D" w14:textId="77777777" w:rsidR="00553525" w:rsidRDefault="005829CA">
      <w:pPr>
        <w:pStyle w:val="a3"/>
        <w:spacing w:line="276" w:lineRule="auto"/>
        <w:ind w:right="568"/>
      </w:pPr>
      <w:r>
        <w:t>Основные линии содержания курса математики в 5–6 классах – арифметическая и</w:t>
      </w:r>
      <w:r>
        <w:rPr>
          <w:spacing w:val="40"/>
        </w:rPr>
        <w:t xml:space="preserve"> </w:t>
      </w:r>
      <w:r>
        <w:t>геометрическая,</w:t>
      </w:r>
      <w:r>
        <w:rPr>
          <w:spacing w:val="40"/>
        </w:rPr>
        <w:t xml:space="preserve"> </w:t>
      </w:r>
      <w:r>
        <w:t>которые</w:t>
      </w:r>
      <w:r>
        <w:rPr>
          <w:spacing w:val="40"/>
        </w:rPr>
        <w:t xml:space="preserve"> </w:t>
      </w:r>
      <w:r>
        <w:t>развиваются</w:t>
      </w:r>
      <w:r>
        <w:rPr>
          <w:spacing w:val="40"/>
        </w:rPr>
        <w:t xml:space="preserve"> </w:t>
      </w:r>
      <w:r>
        <w:t>параллельно,</w:t>
      </w:r>
      <w:r>
        <w:rPr>
          <w:spacing w:val="40"/>
        </w:rPr>
        <w:t xml:space="preserve"> </w:t>
      </w:r>
      <w:r>
        <w:t>каждая</w:t>
      </w:r>
      <w:r>
        <w:rPr>
          <w:spacing w:val="40"/>
        </w:rPr>
        <w:t xml:space="preserve"> </w:t>
      </w:r>
      <w:r>
        <w:t>в</w:t>
      </w:r>
      <w:r>
        <w:rPr>
          <w:spacing w:val="40"/>
        </w:rPr>
        <w:t xml:space="preserve"> </w:t>
      </w:r>
      <w:r>
        <w:t>соответствии</w:t>
      </w:r>
      <w:r>
        <w:rPr>
          <w:spacing w:val="40"/>
        </w:rPr>
        <w:t xml:space="preserve"> </w:t>
      </w:r>
      <w:r>
        <w:t>с</w:t>
      </w:r>
    </w:p>
    <w:p w14:paraId="64A7AC69" w14:textId="77777777" w:rsidR="00553525" w:rsidRDefault="00553525">
      <w:pPr>
        <w:spacing w:line="276" w:lineRule="auto"/>
        <w:sectPr w:rsidR="00553525">
          <w:pgSz w:w="11910" w:h="16850"/>
          <w:pgMar w:top="840" w:right="140" w:bottom="280" w:left="220" w:header="622" w:footer="0" w:gutter="0"/>
          <w:cols w:space="720"/>
        </w:sectPr>
      </w:pPr>
    </w:p>
    <w:p w14:paraId="0F8E211F" w14:textId="77777777" w:rsidR="00553525" w:rsidRDefault="005829CA">
      <w:pPr>
        <w:pStyle w:val="a3"/>
        <w:spacing w:before="211" w:line="276" w:lineRule="auto"/>
        <w:ind w:right="568" w:firstLine="0"/>
      </w:pPr>
      <w:r>
        <w:lastRenderedPageBreak/>
        <w:t>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5A996818" w14:textId="77777777" w:rsidR="00553525" w:rsidRDefault="005829CA">
      <w:pPr>
        <w:pStyle w:val="a3"/>
        <w:tabs>
          <w:tab w:val="left" w:pos="3453"/>
          <w:tab w:val="left" w:pos="6809"/>
          <w:tab w:val="left" w:pos="9302"/>
        </w:tabs>
        <w:spacing w:line="276" w:lineRule="auto"/>
        <w:ind w:right="564"/>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w:t>
      </w:r>
      <w:r>
        <w:rPr>
          <w:spacing w:val="80"/>
        </w:rPr>
        <w:t xml:space="preserve"> </w:t>
      </w:r>
      <w:r>
        <w:t xml:space="preserve">с обучением простейшим приёмам прикидки и оценки результатов вычислений. </w:t>
      </w:r>
      <w:r>
        <w:rPr>
          <w:spacing w:val="-2"/>
        </w:rPr>
        <w:t>Изучение</w:t>
      </w:r>
      <w:r>
        <w:tab/>
      </w:r>
      <w:r>
        <w:rPr>
          <w:spacing w:val="-2"/>
        </w:rPr>
        <w:t>натуральных</w:t>
      </w:r>
      <w:r>
        <w:tab/>
      </w:r>
      <w:r>
        <w:rPr>
          <w:spacing w:val="-4"/>
        </w:rPr>
        <w:t>чисел</w:t>
      </w:r>
      <w:r>
        <w:tab/>
      </w:r>
      <w:r>
        <w:rPr>
          <w:spacing w:val="-2"/>
        </w:rPr>
        <w:t xml:space="preserve">продолжается </w:t>
      </w:r>
      <w:r>
        <w:t>в 6 классе знакомством с начальными понятиями теории делимости.</w:t>
      </w:r>
    </w:p>
    <w:p w14:paraId="4A3B45A6" w14:textId="77777777" w:rsidR="00553525" w:rsidRDefault="005829CA">
      <w:pPr>
        <w:pStyle w:val="a3"/>
        <w:spacing w:line="276" w:lineRule="auto"/>
        <w:ind w:right="567"/>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w:t>
      </w:r>
      <w:r>
        <w:rPr>
          <w:spacing w:val="-4"/>
        </w:rPr>
        <w:t xml:space="preserve"> </w:t>
      </w:r>
      <w:r>
        <w:t>дробей,</w:t>
      </w:r>
      <w:r>
        <w:rPr>
          <w:spacing w:val="-2"/>
        </w:rPr>
        <w:t xml:space="preserve"> </w:t>
      </w:r>
      <w:r>
        <w:t>когда</w:t>
      </w:r>
      <w:r>
        <w:rPr>
          <w:spacing w:val="-3"/>
        </w:rPr>
        <w:t xml:space="preserve"> </w:t>
      </w:r>
      <w:r>
        <w:t>происходит</w:t>
      </w:r>
      <w:r>
        <w:rPr>
          <w:spacing w:val="-5"/>
        </w:rPr>
        <w:t xml:space="preserve"> </w:t>
      </w:r>
      <w:r>
        <w:t>знакомство</w:t>
      </w:r>
      <w:r>
        <w:rPr>
          <w:spacing w:val="-4"/>
        </w:rPr>
        <w:t xml:space="preserve"> </w:t>
      </w:r>
      <w:r>
        <w:t>с</w:t>
      </w:r>
      <w:r>
        <w:rPr>
          <w:spacing w:val="-3"/>
        </w:rPr>
        <w:t xml:space="preserve"> </w:t>
      </w:r>
      <w:r>
        <w:t>основными идеями,</w:t>
      </w:r>
      <w:r>
        <w:rPr>
          <w:spacing w:val="-2"/>
        </w:rPr>
        <w:t xml:space="preserve"> </w:t>
      </w:r>
      <w:r>
        <w:t>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w:t>
      </w:r>
      <w:r>
        <w:rPr>
          <w:spacing w:val="40"/>
        </w:rPr>
        <w:t xml:space="preserve"> </w:t>
      </w:r>
      <w:r>
        <w:t xml:space="preserve">приёмов решения задач на дроби. В начале 6 класса происходит знакомство с понятием </w:t>
      </w:r>
      <w:r>
        <w:rPr>
          <w:spacing w:val="-2"/>
        </w:rPr>
        <w:t>процента.</w:t>
      </w:r>
    </w:p>
    <w:p w14:paraId="5EEBBE7B" w14:textId="747B147B" w:rsidR="00553525" w:rsidRDefault="005829CA">
      <w:pPr>
        <w:pStyle w:val="a3"/>
        <w:tabs>
          <w:tab w:val="left" w:pos="2310"/>
          <w:tab w:val="left" w:pos="4557"/>
          <w:tab w:val="left" w:pos="7453"/>
          <w:tab w:val="left" w:pos="10291"/>
        </w:tabs>
        <w:spacing w:before="5" w:line="276" w:lineRule="auto"/>
        <w:ind w:right="570"/>
      </w:pPr>
      <w:r>
        <w:t>Особенностью</w:t>
      </w:r>
      <w:r>
        <w:rPr>
          <w:spacing w:val="-2"/>
        </w:rPr>
        <w:t xml:space="preserve"> </w:t>
      </w:r>
      <w:r>
        <w:t>изучения положительных и отрицательных</w:t>
      </w:r>
      <w:r>
        <w:rPr>
          <w:spacing w:val="-4"/>
        </w:rPr>
        <w:t xml:space="preserve"> </w:t>
      </w:r>
      <w:r>
        <w:t xml:space="preserve">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gramStart"/>
      <w:r>
        <w:t>под</w:t>
      </w:r>
      <w:r w:rsidR="008F489F">
        <w:t xml:space="preserve"> </w:t>
      </w:r>
      <w:r>
        <w:t>тема</w:t>
      </w:r>
      <w:proofErr w:type="gramEnd"/>
      <w: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w:t>
      </w:r>
      <w:r>
        <w:rPr>
          <w:spacing w:val="-6"/>
        </w:rPr>
        <w:t>со</w:t>
      </w:r>
      <w:r>
        <w:tab/>
      </w:r>
      <w:r>
        <w:rPr>
          <w:spacing w:val="-4"/>
        </w:rPr>
        <w:t>всеми</w:t>
      </w:r>
      <w:r>
        <w:tab/>
      </w:r>
      <w:r>
        <w:rPr>
          <w:spacing w:val="-2"/>
        </w:rPr>
        <w:t>основными</w:t>
      </w:r>
      <w:r>
        <w:tab/>
      </w:r>
      <w:r>
        <w:rPr>
          <w:spacing w:val="-2"/>
        </w:rPr>
        <w:t>понятиями</w:t>
      </w:r>
      <w:r>
        <w:tab/>
      </w:r>
      <w:r>
        <w:rPr>
          <w:spacing w:val="-2"/>
        </w:rPr>
        <w:t xml:space="preserve">темы, </w:t>
      </w:r>
      <w: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w:t>
      </w:r>
      <w:r>
        <w:rPr>
          <w:spacing w:val="40"/>
        </w:rPr>
        <w:t xml:space="preserve"> </w:t>
      </w:r>
      <w:r>
        <w:t>во времени способствует прочности приобретаемых навыков.</w:t>
      </w:r>
    </w:p>
    <w:p w14:paraId="14F751F9" w14:textId="77777777" w:rsidR="00553525" w:rsidRDefault="005829CA">
      <w:pPr>
        <w:pStyle w:val="a3"/>
        <w:spacing w:line="276" w:lineRule="auto"/>
        <w:ind w:right="571"/>
      </w:pPr>
      <w:r>
        <w:t>При обучении решению текстовых задач в 5–6 классах используются арифметические приёмы</w:t>
      </w:r>
      <w:r>
        <w:rPr>
          <w:spacing w:val="40"/>
        </w:rPr>
        <w:t xml:space="preserve"> </w:t>
      </w:r>
      <w:r>
        <w:t>решения.</w:t>
      </w:r>
      <w:r>
        <w:rPr>
          <w:spacing w:val="40"/>
        </w:rPr>
        <w:t xml:space="preserve"> </w:t>
      </w:r>
      <w:r>
        <w:t>Текстовые задачи,</w:t>
      </w:r>
      <w:r>
        <w:rPr>
          <w:spacing w:val="40"/>
        </w:rPr>
        <w:t xml:space="preserve"> </w:t>
      </w:r>
      <w:r>
        <w:t>решаемые при отработке</w:t>
      </w:r>
    </w:p>
    <w:p w14:paraId="6F107666" w14:textId="77777777" w:rsidR="00553525" w:rsidRDefault="00553525">
      <w:pPr>
        <w:spacing w:line="276" w:lineRule="auto"/>
        <w:sectPr w:rsidR="00553525">
          <w:pgSz w:w="11910" w:h="16850"/>
          <w:pgMar w:top="840" w:right="140" w:bottom="280" w:left="220" w:header="622" w:footer="0" w:gutter="0"/>
          <w:cols w:space="720"/>
        </w:sectPr>
      </w:pPr>
    </w:p>
    <w:p w14:paraId="659B290E" w14:textId="77777777" w:rsidR="00553525" w:rsidRDefault="005829CA">
      <w:pPr>
        <w:pStyle w:val="a3"/>
        <w:spacing w:before="211" w:line="276" w:lineRule="auto"/>
        <w:ind w:right="570" w:firstLine="0"/>
      </w:pPr>
      <w:r>
        <w:lastRenderedPageBreak/>
        <w:t>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w:t>
      </w:r>
      <w:r>
        <w:rPr>
          <w:spacing w:val="80"/>
          <w:w w:val="150"/>
        </w:rPr>
        <w:t xml:space="preserve"> </w:t>
      </w:r>
      <w:proofErr w:type="gramStart"/>
      <w:r>
        <w:t>решения</w:t>
      </w:r>
      <w:r>
        <w:rPr>
          <w:spacing w:val="65"/>
        </w:rPr>
        <w:t xml:space="preserve">  </w:t>
      </w:r>
      <w:r>
        <w:t>задач</w:t>
      </w:r>
      <w:proofErr w:type="gramEnd"/>
      <w:r>
        <w:rPr>
          <w:spacing w:val="62"/>
        </w:rPr>
        <w:t xml:space="preserve">  </w:t>
      </w:r>
      <w:r>
        <w:t>перебором</w:t>
      </w:r>
      <w:r>
        <w:rPr>
          <w:spacing w:val="65"/>
        </w:rPr>
        <w:t xml:space="preserve">  </w:t>
      </w:r>
      <w:r>
        <w:t>возможных</w:t>
      </w:r>
      <w:r>
        <w:rPr>
          <w:spacing w:val="62"/>
        </w:rPr>
        <w:t xml:space="preserve">  </w:t>
      </w:r>
      <w:r>
        <w:t>вариантов,</w:t>
      </w:r>
      <w:r>
        <w:rPr>
          <w:spacing w:val="66"/>
        </w:rPr>
        <w:t xml:space="preserve">  </w:t>
      </w:r>
      <w:r>
        <w:t>учатся</w:t>
      </w:r>
      <w:r>
        <w:rPr>
          <w:spacing w:val="66"/>
        </w:rPr>
        <w:t xml:space="preserve">  </w:t>
      </w:r>
      <w:r>
        <w:t>работать с информацией, представленной в форме таблиц или диаграмм.</w:t>
      </w:r>
    </w:p>
    <w:p w14:paraId="0C82DD9F" w14:textId="77777777" w:rsidR="00553525" w:rsidRDefault="005829CA">
      <w:pPr>
        <w:pStyle w:val="a3"/>
        <w:spacing w:line="276" w:lineRule="auto"/>
        <w:ind w:right="571"/>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137CE6F2" w14:textId="77777777" w:rsidR="00553525" w:rsidRDefault="005829CA">
      <w:pPr>
        <w:pStyle w:val="a3"/>
        <w:spacing w:line="276" w:lineRule="auto"/>
        <w:ind w:right="567"/>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w:t>
      </w:r>
      <w:r>
        <w:rPr>
          <w:spacing w:val="-2"/>
        </w:rPr>
        <w:t>расширяются.</w:t>
      </w:r>
    </w:p>
    <w:p w14:paraId="39B47EA6" w14:textId="77777777" w:rsidR="00553525" w:rsidRDefault="005829CA">
      <w:pPr>
        <w:pStyle w:val="a3"/>
        <w:spacing w:before="3"/>
        <w:ind w:left="1210" w:firstLine="0"/>
      </w:pPr>
      <w:r>
        <w:t>Согласно</w:t>
      </w:r>
      <w:r>
        <w:rPr>
          <w:spacing w:val="53"/>
        </w:rPr>
        <w:t xml:space="preserve"> </w:t>
      </w:r>
      <w:r>
        <w:t>учебному</w:t>
      </w:r>
      <w:r>
        <w:rPr>
          <w:spacing w:val="43"/>
        </w:rPr>
        <w:t xml:space="preserve"> </w:t>
      </w:r>
      <w:r>
        <w:t>плану</w:t>
      </w:r>
      <w:r>
        <w:rPr>
          <w:spacing w:val="44"/>
        </w:rPr>
        <w:t xml:space="preserve"> </w:t>
      </w:r>
      <w:r>
        <w:t>в</w:t>
      </w:r>
      <w:r>
        <w:rPr>
          <w:spacing w:val="49"/>
        </w:rPr>
        <w:t xml:space="preserve"> </w:t>
      </w:r>
      <w:r>
        <w:t>5–6</w:t>
      </w:r>
      <w:r>
        <w:rPr>
          <w:spacing w:val="53"/>
        </w:rPr>
        <w:t xml:space="preserve"> </w:t>
      </w:r>
      <w:r>
        <w:t>классах</w:t>
      </w:r>
      <w:r>
        <w:rPr>
          <w:spacing w:val="48"/>
        </w:rPr>
        <w:t xml:space="preserve"> </w:t>
      </w:r>
      <w:r>
        <w:t>изучается</w:t>
      </w:r>
      <w:r>
        <w:rPr>
          <w:spacing w:val="55"/>
        </w:rPr>
        <w:t xml:space="preserve"> </w:t>
      </w:r>
      <w:r>
        <w:t>интегрированный</w:t>
      </w:r>
      <w:r>
        <w:rPr>
          <w:spacing w:val="53"/>
        </w:rPr>
        <w:t xml:space="preserve"> </w:t>
      </w:r>
      <w:r>
        <w:rPr>
          <w:spacing w:val="-2"/>
        </w:rPr>
        <w:t>предмет</w:t>
      </w:r>
    </w:p>
    <w:p w14:paraId="5C6B6AA3" w14:textId="77777777" w:rsidR="00553525" w:rsidRDefault="005829CA">
      <w:pPr>
        <w:pStyle w:val="a3"/>
        <w:spacing w:before="52" w:line="273" w:lineRule="auto"/>
        <w:ind w:right="575"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FE6E23B" w14:textId="77777777" w:rsidR="00553525" w:rsidRDefault="005829CA">
      <w:pPr>
        <w:pStyle w:val="a3"/>
        <w:spacing w:before="8" w:line="276" w:lineRule="auto"/>
        <w:ind w:right="570"/>
      </w:pPr>
      <w:r>
        <w:t xml:space="preserve">Общее число </w:t>
      </w:r>
      <w:proofErr w:type="spellStart"/>
      <w:r>
        <w:t>часовдля</w:t>
      </w:r>
      <w:proofErr w:type="spellEnd"/>
      <w:r>
        <w:t xml:space="preserve"> изучения учебного курса «Математика», – 340 часов: в 5 классе – 170 часов (5 часов в неделю), в 6 классе – 170 часов (5 часов в неделю).</w:t>
      </w:r>
    </w:p>
    <w:p w14:paraId="7781C44D" w14:textId="77777777" w:rsidR="00553525" w:rsidRDefault="005829CA">
      <w:pPr>
        <w:pStyle w:val="a3"/>
        <w:spacing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5</w:t>
      </w:r>
      <w:r>
        <w:rPr>
          <w:spacing w:val="-6"/>
        </w:rPr>
        <w:t xml:space="preserve"> </w:t>
      </w:r>
      <w:r>
        <w:t>классе. Натуральные числа и нуль.</w:t>
      </w:r>
    </w:p>
    <w:p w14:paraId="4854BA21" w14:textId="77777777" w:rsidR="00553525" w:rsidRDefault="005829CA">
      <w:pPr>
        <w:pStyle w:val="a3"/>
        <w:spacing w:line="276" w:lineRule="auto"/>
        <w:ind w:right="587"/>
      </w:pPr>
      <w:r>
        <w:t>Натуральное число. Ряд натуральных</w:t>
      </w:r>
      <w:r>
        <w:rPr>
          <w:spacing w:val="-1"/>
        </w:rPr>
        <w:t xml:space="preserve"> </w:t>
      </w:r>
      <w:r>
        <w:t>чисел. Число 0. Изображение натуральных чисел точками на координатной (числовой) прямой.</w:t>
      </w:r>
    </w:p>
    <w:p w14:paraId="75755D13" w14:textId="77777777" w:rsidR="00553525" w:rsidRDefault="005829CA">
      <w:pPr>
        <w:pStyle w:val="a3"/>
        <w:spacing w:line="278" w:lineRule="auto"/>
        <w:ind w:right="590"/>
      </w:pPr>
      <w:r>
        <w:t>Позиционная</w:t>
      </w:r>
      <w:r>
        <w:rPr>
          <w:spacing w:val="-6"/>
        </w:rPr>
        <w:t xml:space="preserve"> </w:t>
      </w:r>
      <w:r>
        <w:t>система</w:t>
      </w:r>
      <w:r>
        <w:rPr>
          <w:spacing w:val="-7"/>
        </w:rPr>
        <w:t xml:space="preserve"> </w:t>
      </w:r>
      <w:r>
        <w:t>счисления.</w:t>
      </w:r>
      <w:r>
        <w:rPr>
          <w:spacing w:val="-5"/>
        </w:rPr>
        <w:t xml:space="preserve"> </w:t>
      </w:r>
      <w:r>
        <w:t>Римская</w:t>
      </w:r>
      <w:r>
        <w:rPr>
          <w:spacing w:val="-6"/>
        </w:rPr>
        <w:t xml:space="preserve"> </w:t>
      </w:r>
      <w:r>
        <w:t>нумерация</w:t>
      </w:r>
      <w:r>
        <w:rPr>
          <w:spacing w:val="-3"/>
        </w:rPr>
        <w:t xml:space="preserve"> </w:t>
      </w:r>
      <w:r>
        <w:t>как</w:t>
      </w:r>
      <w:r>
        <w:rPr>
          <w:spacing w:val="-8"/>
        </w:rPr>
        <w:t xml:space="preserve"> </w:t>
      </w:r>
      <w:r>
        <w:t>пример</w:t>
      </w:r>
      <w:r>
        <w:rPr>
          <w:spacing w:val="-3"/>
        </w:rPr>
        <w:t xml:space="preserve"> </w:t>
      </w:r>
      <w:r>
        <w:t>непозиционной системы счисления. Десятичная система счисления.</w:t>
      </w:r>
    </w:p>
    <w:p w14:paraId="3280A0FB" w14:textId="77777777" w:rsidR="00553525" w:rsidRDefault="005829CA">
      <w:pPr>
        <w:pStyle w:val="a3"/>
        <w:spacing w:line="276" w:lineRule="auto"/>
        <w:ind w:right="586"/>
      </w:pPr>
      <w:r>
        <w:t>Сравнение натуральных чисел, сравнение натуральных чисел с нулём. Способы сравнения. Округление натуральных чисел.</w:t>
      </w:r>
    </w:p>
    <w:p w14:paraId="0BAC996D" w14:textId="77777777" w:rsidR="00553525" w:rsidRDefault="005829CA">
      <w:pPr>
        <w:pStyle w:val="a3"/>
        <w:spacing w:line="276" w:lineRule="auto"/>
        <w:ind w:right="573"/>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w:t>
      </w:r>
    </w:p>
    <w:p w14:paraId="77868EB6" w14:textId="77777777" w:rsidR="00553525" w:rsidRDefault="00553525">
      <w:pPr>
        <w:spacing w:line="276" w:lineRule="auto"/>
        <w:sectPr w:rsidR="00553525">
          <w:pgSz w:w="11910" w:h="16850"/>
          <w:pgMar w:top="840" w:right="140" w:bottom="280" w:left="220" w:header="622" w:footer="0" w:gutter="0"/>
          <w:cols w:space="720"/>
        </w:sectPr>
      </w:pPr>
    </w:p>
    <w:p w14:paraId="001DCB17" w14:textId="77777777" w:rsidR="00553525" w:rsidRDefault="005829CA">
      <w:pPr>
        <w:pStyle w:val="a3"/>
        <w:spacing w:before="207" w:line="278" w:lineRule="auto"/>
        <w:ind w:right="577" w:firstLine="0"/>
      </w:pPr>
      <w:r>
        <w:lastRenderedPageBreak/>
        <w:t>Переместительное и сочетательное свойства (законы) сложения и умножения, распределительное свойство (закон) умножения.</w:t>
      </w:r>
    </w:p>
    <w:p w14:paraId="1204E549" w14:textId="77777777" w:rsidR="00553525" w:rsidRDefault="005829CA">
      <w:pPr>
        <w:pStyle w:val="a3"/>
        <w:spacing w:before="2" w:line="276" w:lineRule="auto"/>
        <w:ind w:right="580"/>
      </w:pPr>
      <w:r>
        <w:t>Использование букв</w:t>
      </w:r>
      <w:r>
        <w:rPr>
          <w:spacing w:val="-2"/>
        </w:rPr>
        <w:t xml:space="preserve"> </w:t>
      </w:r>
      <w:r>
        <w:t>для обозначения неизвестного компонента и записи свойств арифметических действий.</w:t>
      </w:r>
    </w:p>
    <w:p w14:paraId="60DCD046" w14:textId="77777777" w:rsidR="00553525" w:rsidRDefault="005829CA">
      <w:pPr>
        <w:pStyle w:val="a3"/>
        <w:spacing w:line="278" w:lineRule="auto"/>
        <w:ind w:right="587"/>
      </w:pPr>
      <w:r>
        <w:t>Делители и кратные числа, разложение на множители. Простые и составные числа. Признаки делимости на 2, 5, 10, 3, 9. Деление с остатком.</w:t>
      </w:r>
    </w:p>
    <w:p w14:paraId="122F02D4" w14:textId="77777777" w:rsidR="00553525" w:rsidRDefault="005829CA">
      <w:pPr>
        <w:pStyle w:val="a3"/>
        <w:spacing w:line="278" w:lineRule="auto"/>
        <w:ind w:right="575"/>
      </w:pPr>
      <w:r>
        <w:t xml:space="preserve">Степень с натуральным показателем. Запись числа в виде суммы разрядных </w:t>
      </w:r>
      <w:r>
        <w:rPr>
          <w:spacing w:val="-2"/>
        </w:rPr>
        <w:t>слагаемых.</w:t>
      </w:r>
    </w:p>
    <w:p w14:paraId="308C2C33" w14:textId="77777777" w:rsidR="00553525" w:rsidRDefault="005829CA">
      <w:pPr>
        <w:pStyle w:val="a3"/>
        <w:spacing w:line="276" w:lineRule="auto"/>
        <w:ind w:right="578"/>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C886850" w14:textId="77777777" w:rsidR="00553525" w:rsidRDefault="005829CA">
      <w:pPr>
        <w:pStyle w:val="a3"/>
        <w:spacing w:line="319" w:lineRule="exact"/>
        <w:ind w:left="1210" w:firstLine="0"/>
        <w:jc w:val="left"/>
      </w:pPr>
      <w:r>
        <w:rPr>
          <w:spacing w:val="-2"/>
        </w:rPr>
        <w:t>Дроби.</w:t>
      </w:r>
    </w:p>
    <w:p w14:paraId="681678FC" w14:textId="77777777" w:rsidR="00553525" w:rsidRDefault="005829CA">
      <w:pPr>
        <w:pStyle w:val="a3"/>
        <w:spacing w:before="32" w:line="276" w:lineRule="auto"/>
        <w:ind w:right="574"/>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12C5707" w14:textId="77777777" w:rsidR="00553525" w:rsidRDefault="005829CA">
      <w:pPr>
        <w:pStyle w:val="a3"/>
        <w:spacing w:before="1" w:line="276" w:lineRule="auto"/>
        <w:ind w:right="566"/>
      </w:pPr>
      <w:r>
        <w:t>Сложение и</w:t>
      </w:r>
      <w:r>
        <w:rPr>
          <w:spacing w:val="-1"/>
        </w:rPr>
        <w:t xml:space="preserve"> </w:t>
      </w:r>
      <w:r>
        <w:t>вычитание дробей. Умножение и</w:t>
      </w:r>
      <w:r>
        <w:rPr>
          <w:spacing w:val="-1"/>
        </w:rPr>
        <w:t xml:space="preserve"> </w:t>
      </w:r>
      <w:r>
        <w:t>деление</w:t>
      </w:r>
      <w:r>
        <w:rPr>
          <w:spacing w:val="-5"/>
        </w:rPr>
        <w:t xml:space="preserve"> </w:t>
      </w:r>
      <w:r>
        <w:t>дробей,</w:t>
      </w:r>
      <w:r>
        <w:rPr>
          <w:spacing w:val="-3"/>
        </w:rPr>
        <w:t xml:space="preserve"> </w:t>
      </w:r>
      <w:r>
        <w:t>взаимно-обратные дроби. Нахождение части целого и целого по его части.</w:t>
      </w:r>
    </w:p>
    <w:p w14:paraId="5D138E91" w14:textId="77777777" w:rsidR="00553525" w:rsidRDefault="005829CA">
      <w:pPr>
        <w:pStyle w:val="a3"/>
        <w:spacing w:line="278" w:lineRule="auto"/>
        <w:ind w:right="574"/>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2514783" w14:textId="77777777" w:rsidR="00553525" w:rsidRDefault="005829CA">
      <w:pPr>
        <w:pStyle w:val="a3"/>
        <w:spacing w:line="276" w:lineRule="auto"/>
        <w:ind w:right="575"/>
      </w:pPr>
      <w:r>
        <w:t xml:space="preserve">Арифметические действия с десятичными дробями. Округление десятичных </w:t>
      </w:r>
      <w:r>
        <w:rPr>
          <w:spacing w:val="-2"/>
        </w:rPr>
        <w:t>дробей.</w:t>
      </w:r>
    </w:p>
    <w:p w14:paraId="13314994" w14:textId="77777777" w:rsidR="00553525" w:rsidRDefault="005829CA">
      <w:pPr>
        <w:pStyle w:val="a3"/>
        <w:spacing w:line="321" w:lineRule="exact"/>
        <w:ind w:left="1210" w:firstLine="0"/>
      </w:pPr>
      <w:r>
        <w:t>Решение</w:t>
      </w:r>
      <w:r>
        <w:rPr>
          <w:spacing w:val="-10"/>
        </w:rPr>
        <w:t xml:space="preserve"> </w:t>
      </w:r>
      <w:r>
        <w:t>текстовых</w:t>
      </w:r>
      <w:r>
        <w:rPr>
          <w:spacing w:val="-17"/>
        </w:rPr>
        <w:t xml:space="preserve"> </w:t>
      </w:r>
      <w:r>
        <w:rPr>
          <w:spacing w:val="-2"/>
        </w:rPr>
        <w:t>задач.</w:t>
      </w:r>
    </w:p>
    <w:p w14:paraId="64E07633" w14:textId="77777777" w:rsidR="00553525" w:rsidRDefault="005829CA">
      <w:pPr>
        <w:pStyle w:val="a3"/>
        <w:spacing w:before="40" w:line="276" w:lineRule="auto"/>
        <w:ind w:right="586"/>
      </w:pPr>
      <w:r>
        <w:t>Решение</w:t>
      </w:r>
      <w:r>
        <w:rPr>
          <w:spacing w:val="-5"/>
        </w:rPr>
        <w:t xml:space="preserve"> </w:t>
      </w:r>
      <w:r>
        <w:t>текстовых</w:t>
      </w:r>
      <w:r>
        <w:rPr>
          <w:spacing w:val="-9"/>
        </w:rPr>
        <w:t xml:space="preserve"> </w:t>
      </w:r>
      <w:r>
        <w:t>задач</w:t>
      </w:r>
      <w:r>
        <w:rPr>
          <w:spacing w:val="-6"/>
        </w:rPr>
        <w:t xml:space="preserve"> </w:t>
      </w:r>
      <w:r>
        <w:t>арифметическим</w:t>
      </w:r>
      <w:r>
        <w:rPr>
          <w:spacing w:val="-5"/>
        </w:rPr>
        <w:t xml:space="preserve"> </w:t>
      </w:r>
      <w:r>
        <w:t>способом.</w:t>
      </w:r>
      <w:r>
        <w:rPr>
          <w:spacing w:val="-3"/>
        </w:rPr>
        <w:t xml:space="preserve"> </w:t>
      </w:r>
      <w:r>
        <w:t>Решение</w:t>
      </w:r>
      <w:r>
        <w:rPr>
          <w:spacing w:val="-5"/>
        </w:rPr>
        <w:t xml:space="preserve"> </w:t>
      </w:r>
      <w:r>
        <w:t>логических</w:t>
      </w:r>
      <w:r>
        <w:rPr>
          <w:spacing w:val="-9"/>
        </w:rPr>
        <w:t xml:space="preserve"> </w:t>
      </w:r>
      <w:r>
        <w:t>задач. Решение задач перебором всех возможных вариантов. Использование при решении задач таблиц и схем.</w:t>
      </w:r>
    </w:p>
    <w:p w14:paraId="12236EA7" w14:textId="77777777" w:rsidR="00553525" w:rsidRDefault="005829CA">
      <w:pPr>
        <w:pStyle w:val="a3"/>
        <w:spacing w:before="3" w:line="276" w:lineRule="auto"/>
        <w:ind w:right="578"/>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14:paraId="7458B443" w14:textId="77777777" w:rsidR="00553525" w:rsidRDefault="005829CA">
      <w:pPr>
        <w:pStyle w:val="a3"/>
        <w:spacing w:before="3"/>
        <w:ind w:left="1210" w:firstLine="0"/>
      </w:pPr>
      <w:r>
        <w:t>Решение</w:t>
      </w:r>
      <w:r>
        <w:rPr>
          <w:spacing w:val="-9"/>
        </w:rPr>
        <w:t xml:space="preserve"> </w:t>
      </w:r>
      <w:r>
        <w:t>основных</w:t>
      </w:r>
      <w:r>
        <w:rPr>
          <w:spacing w:val="-14"/>
        </w:rPr>
        <w:t xml:space="preserve"> </w:t>
      </w:r>
      <w:r>
        <w:t>задач</w:t>
      </w:r>
      <w:r>
        <w:rPr>
          <w:spacing w:val="-11"/>
        </w:rPr>
        <w:t xml:space="preserve"> </w:t>
      </w:r>
      <w:r>
        <w:t>на</w:t>
      </w:r>
      <w:r>
        <w:rPr>
          <w:spacing w:val="-5"/>
        </w:rPr>
        <w:t xml:space="preserve"> </w:t>
      </w:r>
      <w:r>
        <w:rPr>
          <w:spacing w:val="-2"/>
        </w:rPr>
        <w:t>дроби.</w:t>
      </w:r>
    </w:p>
    <w:p w14:paraId="0A086601" w14:textId="77777777" w:rsidR="00553525" w:rsidRDefault="005829CA">
      <w:pPr>
        <w:pStyle w:val="a3"/>
        <w:spacing w:before="43" w:line="276" w:lineRule="auto"/>
        <w:ind w:left="1210" w:right="3033" w:firstLine="0"/>
      </w:pPr>
      <w:r>
        <w:t>Представление</w:t>
      </w:r>
      <w:r>
        <w:rPr>
          <w:spacing w:val="-6"/>
        </w:rPr>
        <w:t xml:space="preserve"> </w:t>
      </w:r>
      <w:r>
        <w:t>данных</w:t>
      </w:r>
      <w:r>
        <w:rPr>
          <w:spacing w:val="-10"/>
        </w:rPr>
        <w:t xml:space="preserve"> </w:t>
      </w:r>
      <w:r>
        <w:t>в</w:t>
      </w:r>
      <w:r>
        <w:rPr>
          <w:spacing w:val="-4"/>
        </w:rPr>
        <w:t xml:space="preserve"> </w:t>
      </w:r>
      <w:r>
        <w:t>виде</w:t>
      </w:r>
      <w:r>
        <w:rPr>
          <w:spacing w:val="-6"/>
        </w:rPr>
        <w:t xml:space="preserve"> </w:t>
      </w:r>
      <w:r>
        <w:t>таблиц, столбчатых</w:t>
      </w:r>
      <w:r>
        <w:rPr>
          <w:spacing w:val="-10"/>
        </w:rPr>
        <w:t xml:space="preserve"> </w:t>
      </w:r>
      <w:r>
        <w:t>диаграмм. Наглядная геометрия.</w:t>
      </w:r>
    </w:p>
    <w:p w14:paraId="7F3DEAFC" w14:textId="77777777" w:rsidR="00553525" w:rsidRDefault="005829CA">
      <w:pPr>
        <w:pStyle w:val="a3"/>
        <w:spacing w:before="4" w:line="276" w:lineRule="auto"/>
        <w:ind w:right="578"/>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056CAF59" w14:textId="77777777" w:rsidR="00553525" w:rsidRDefault="00553525">
      <w:pPr>
        <w:spacing w:line="276" w:lineRule="auto"/>
        <w:sectPr w:rsidR="00553525">
          <w:pgSz w:w="11910" w:h="16850"/>
          <w:pgMar w:top="840" w:right="140" w:bottom="280" w:left="220" w:header="622" w:footer="0" w:gutter="0"/>
          <w:cols w:space="720"/>
        </w:sectPr>
      </w:pPr>
    </w:p>
    <w:p w14:paraId="358FAF17" w14:textId="77777777" w:rsidR="00553525" w:rsidRDefault="005829CA">
      <w:pPr>
        <w:pStyle w:val="a3"/>
        <w:spacing w:before="207" w:line="278" w:lineRule="auto"/>
        <w:ind w:right="574"/>
      </w:pPr>
      <w: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14:paraId="643CE350" w14:textId="77777777" w:rsidR="00553525" w:rsidRDefault="005829CA">
      <w:pPr>
        <w:pStyle w:val="a3"/>
        <w:spacing w:before="2" w:line="276" w:lineRule="auto"/>
        <w:ind w:right="578"/>
      </w:pPr>
      <w:r>
        <w:t>Наглядные представления о фигурах на плоскости: многоугольник, прямоугольник, квадрат, треугольник, о равенстве фигур.</w:t>
      </w:r>
    </w:p>
    <w:p w14:paraId="0EE96BBA" w14:textId="77777777" w:rsidR="00553525" w:rsidRDefault="005829CA">
      <w:pPr>
        <w:pStyle w:val="a3"/>
        <w:spacing w:line="276" w:lineRule="auto"/>
        <w:ind w:right="576"/>
      </w:pPr>
      <w:r>
        <w:t>Изображение фигур, в том числе на клетчатой бумаге.</w:t>
      </w:r>
      <w:r>
        <w:rPr>
          <w:spacing w:val="40"/>
        </w:rPr>
        <w:t xml:space="preserve"> </w:t>
      </w:r>
      <w:r>
        <w:t>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BD6751F" w14:textId="77777777" w:rsidR="00553525" w:rsidRDefault="005829CA">
      <w:pPr>
        <w:pStyle w:val="a3"/>
        <w:spacing w:before="2" w:line="276" w:lineRule="auto"/>
        <w:ind w:right="564"/>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D57E2BA" w14:textId="77777777" w:rsidR="00553525" w:rsidRDefault="005829CA">
      <w:pPr>
        <w:pStyle w:val="a3"/>
        <w:spacing w:line="276" w:lineRule="auto"/>
        <w:ind w:right="58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FA1E9D1" w14:textId="77777777" w:rsidR="00553525" w:rsidRDefault="005829CA">
      <w:pPr>
        <w:pStyle w:val="a3"/>
        <w:spacing w:line="278" w:lineRule="auto"/>
        <w:ind w:left="1210" w:right="1183" w:firstLine="0"/>
      </w:pPr>
      <w:r>
        <w:t>Объём</w:t>
      </w:r>
      <w:r>
        <w:rPr>
          <w:spacing w:val="-8"/>
        </w:rPr>
        <w:t xml:space="preserve"> </w:t>
      </w:r>
      <w:r>
        <w:t>прямоугольного</w:t>
      </w:r>
      <w:r>
        <w:rPr>
          <w:spacing w:val="-9"/>
        </w:rPr>
        <w:t xml:space="preserve"> </w:t>
      </w:r>
      <w:r>
        <w:t>параллелепипеда,</w:t>
      </w:r>
      <w:r>
        <w:rPr>
          <w:spacing w:val="-7"/>
        </w:rPr>
        <w:t xml:space="preserve"> </w:t>
      </w:r>
      <w:r>
        <w:t>куба.</w:t>
      </w:r>
      <w:r>
        <w:rPr>
          <w:spacing w:val="-7"/>
        </w:rPr>
        <w:t xml:space="preserve"> </w:t>
      </w:r>
      <w:r>
        <w:t>Единицы</w:t>
      </w:r>
      <w:r>
        <w:rPr>
          <w:spacing w:val="-9"/>
        </w:rPr>
        <w:t xml:space="preserve"> </w:t>
      </w:r>
      <w:r>
        <w:t>измерения</w:t>
      </w:r>
      <w:r>
        <w:rPr>
          <w:spacing w:val="-8"/>
        </w:rPr>
        <w:t xml:space="preserve"> </w:t>
      </w:r>
      <w:r>
        <w:t>объёма. Содержание обучения в 6 классе.</w:t>
      </w:r>
    </w:p>
    <w:p w14:paraId="5193AE26" w14:textId="77777777" w:rsidR="00553525" w:rsidRDefault="005829CA">
      <w:pPr>
        <w:pStyle w:val="a3"/>
        <w:spacing w:line="319" w:lineRule="exact"/>
        <w:ind w:left="1210" w:firstLine="0"/>
      </w:pPr>
      <w:r>
        <w:t>Натуральные</w:t>
      </w:r>
      <w:r>
        <w:rPr>
          <w:spacing w:val="-13"/>
        </w:rPr>
        <w:t xml:space="preserve"> </w:t>
      </w:r>
      <w:r>
        <w:rPr>
          <w:spacing w:val="-2"/>
        </w:rPr>
        <w:t>числа.</w:t>
      </w:r>
    </w:p>
    <w:p w14:paraId="298CBCA0" w14:textId="77777777" w:rsidR="00553525" w:rsidRDefault="005829CA">
      <w:pPr>
        <w:pStyle w:val="a3"/>
        <w:spacing w:before="39" w:line="276" w:lineRule="auto"/>
        <w:ind w:right="573"/>
      </w:pPr>
      <w:r>
        <w:t>Арифметические действия с многозначными натуральными числами. Числовые выражения, порядок действий, использование скобок. Использование при</w:t>
      </w:r>
      <w:r>
        <w:rPr>
          <w:spacing w:val="40"/>
        </w:rPr>
        <w:t xml:space="preserve"> </w:t>
      </w:r>
      <w:r>
        <w:t>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172D1148" w14:textId="77777777" w:rsidR="00553525" w:rsidRDefault="005829CA">
      <w:pPr>
        <w:pStyle w:val="a3"/>
        <w:spacing w:line="276" w:lineRule="auto"/>
        <w:ind w:right="585"/>
      </w:pPr>
      <w:r>
        <w:t>Делители и кратные числа, наибольший общий делитель и наименьшее общее кратное. Делимость суммы и произведения. Деление с остатком.</w:t>
      </w:r>
    </w:p>
    <w:p w14:paraId="36FCB1C0" w14:textId="77777777" w:rsidR="00553525" w:rsidRDefault="005829CA">
      <w:pPr>
        <w:pStyle w:val="a3"/>
        <w:spacing w:before="1"/>
        <w:ind w:left="1210" w:firstLine="0"/>
        <w:jc w:val="left"/>
      </w:pPr>
      <w:r>
        <w:rPr>
          <w:spacing w:val="-2"/>
        </w:rPr>
        <w:t>Дроби.</w:t>
      </w:r>
    </w:p>
    <w:p w14:paraId="173BEE3E" w14:textId="77777777" w:rsidR="00553525" w:rsidRDefault="005829CA">
      <w:pPr>
        <w:pStyle w:val="a3"/>
        <w:tabs>
          <w:tab w:val="left" w:pos="2089"/>
          <w:tab w:val="left" w:pos="4668"/>
          <w:tab w:val="left" w:pos="7443"/>
          <w:tab w:val="left" w:pos="9004"/>
        </w:tabs>
        <w:spacing w:before="48" w:line="276" w:lineRule="auto"/>
        <w:ind w:right="570"/>
      </w:pPr>
      <w:r>
        <w:t>Обыкновенная дробь, основное свойство дроби, сокращение дробей. Сравнение</w:t>
      </w:r>
      <w:r>
        <w:rPr>
          <w:spacing w:val="40"/>
        </w:rPr>
        <w:t xml:space="preserve"> </w:t>
      </w:r>
      <w:r>
        <w:t xml:space="preserve">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w:t>
      </w:r>
      <w:r>
        <w:rPr>
          <w:spacing w:val="-10"/>
        </w:rPr>
        <w:t>и</w:t>
      </w:r>
      <w:r>
        <w:tab/>
      </w:r>
      <w:r>
        <w:rPr>
          <w:spacing w:val="-2"/>
        </w:rPr>
        <w:t>числовые</w:t>
      </w:r>
      <w:r>
        <w:tab/>
      </w:r>
      <w:r>
        <w:rPr>
          <w:spacing w:val="-2"/>
        </w:rPr>
        <w:t>выражения</w:t>
      </w:r>
      <w:r>
        <w:tab/>
      </w:r>
      <w:r>
        <w:rPr>
          <w:spacing w:val="-10"/>
        </w:rPr>
        <w:t>с</w:t>
      </w:r>
      <w:r>
        <w:tab/>
      </w:r>
      <w:r>
        <w:rPr>
          <w:spacing w:val="-2"/>
        </w:rPr>
        <w:t xml:space="preserve">обыкновенными </w:t>
      </w:r>
      <w:r>
        <w:t>и десятичными дробями.</w:t>
      </w:r>
    </w:p>
    <w:p w14:paraId="712F6BAE" w14:textId="77777777" w:rsidR="00553525" w:rsidRDefault="005829CA">
      <w:pPr>
        <w:pStyle w:val="a3"/>
        <w:spacing w:before="1" w:line="276" w:lineRule="auto"/>
        <w:ind w:right="592"/>
      </w:pPr>
      <w:r>
        <w:t>Отношение. Деление в данном отношении. Масштаб, пропорция. Применение пропорций при решении задач.</w:t>
      </w:r>
    </w:p>
    <w:p w14:paraId="4342E407" w14:textId="77777777" w:rsidR="00553525" w:rsidRDefault="005829CA">
      <w:pPr>
        <w:pStyle w:val="a3"/>
        <w:spacing w:line="278" w:lineRule="auto"/>
        <w:ind w:right="579"/>
      </w:pPr>
      <w:proofErr w:type="gramStart"/>
      <w:r>
        <w:t>Понятие</w:t>
      </w:r>
      <w:r>
        <w:rPr>
          <w:spacing w:val="80"/>
        </w:rPr>
        <w:t xml:space="preserve">  </w:t>
      </w:r>
      <w:r>
        <w:t>процента</w:t>
      </w:r>
      <w:proofErr w:type="gramEnd"/>
      <w:r>
        <w:t>.</w:t>
      </w:r>
      <w:r>
        <w:rPr>
          <w:spacing w:val="80"/>
        </w:rPr>
        <w:t xml:space="preserve">  </w:t>
      </w:r>
      <w:proofErr w:type="gramStart"/>
      <w:r>
        <w:t>Вычисление</w:t>
      </w:r>
      <w:r>
        <w:rPr>
          <w:spacing w:val="80"/>
        </w:rPr>
        <w:t xml:space="preserve">  </w:t>
      </w:r>
      <w:r>
        <w:t>процента</w:t>
      </w:r>
      <w:proofErr w:type="gramEnd"/>
      <w:r>
        <w:rPr>
          <w:spacing w:val="80"/>
        </w:rPr>
        <w:t xml:space="preserve">  </w:t>
      </w:r>
      <w:r>
        <w:t>от</w:t>
      </w:r>
      <w:r>
        <w:rPr>
          <w:spacing w:val="80"/>
        </w:rPr>
        <w:t xml:space="preserve">  </w:t>
      </w:r>
      <w:r>
        <w:t>величины</w:t>
      </w:r>
      <w:r>
        <w:rPr>
          <w:spacing w:val="80"/>
        </w:rPr>
        <w:t xml:space="preserve">  </w:t>
      </w:r>
      <w:r>
        <w:t>и</w:t>
      </w:r>
      <w:r>
        <w:rPr>
          <w:spacing w:val="80"/>
        </w:rPr>
        <w:t xml:space="preserve">  </w:t>
      </w:r>
      <w:r>
        <w:t>величины по её проценту. Выражение процентов десятичными дробями. Решение задач на проценты. Выражение отношения величин в процентах.</w:t>
      </w:r>
    </w:p>
    <w:p w14:paraId="7832B715" w14:textId="77777777" w:rsidR="00553525" w:rsidRDefault="005829CA">
      <w:pPr>
        <w:pStyle w:val="a3"/>
        <w:spacing w:line="316" w:lineRule="exact"/>
        <w:ind w:left="1210" w:firstLine="0"/>
      </w:pPr>
      <w:r>
        <w:t>Положительные</w:t>
      </w:r>
      <w:r>
        <w:rPr>
          <w:spacing w:val="-13"/>
        </w:rPr>
        <w:t xml:space="preserve"> </w:t>
      </w:r>
      <w:r>
        <w:t>и</w:t>
      </w:r>
      <w:r>
        <w:rPr>
          <w:spacing w:val="-16"/>
        </w:rPr>
        <w:t xml:space="preserve"> </w:t>
      </w:r>
      <w:r>
        <w:t>отрицательные</w:t>
      </w:r>
      <w:r>
        <w:rPr>
          <w:spacing w:val="-12"/>
        </w:rPr>
        <w:t xml:space="preserve"> </w:t>
      </w:r>
      <w:r>
        <w:rPr>
          <w:spacing w:val="-2"/>
        </w:rPr>
        <w:t>числа.</w:t>
      </w:r>
    </w:p>
    <w:p w14:paraId="4CA698F7" w14:textId="77777777" w:rsidR="00553525" w:rsidRDefault="005829CA">
      <w:pPr>
        <w:pStyle w:val="a3"/>
        <w:spacing w:before="46" w:line="276" w:lineRule="auto"/>
        <w:ind w:right="56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w:t>
      </w:r>
    </w:p>
    <w:p w14:paraId="2E470AC8" w14:textId="77777777" w:rsidR="00553525" w:rsidRDefault="00553525">
      <w:pPr>
        <w:spacing w:line="276" w:lineRule="auto"/>
        <w:sectPr w:rsidR="00553525">
          <w:pgSz w:w="11910" w:h="16850"/>
          <w:pgMar w:top="840" w:right="140" w:bottom="280" w:left="220" w:header="622" w:footer="0" w:gutter="0"/>
          <w:cols w:space="720"/>
        </w:sectPr>
      </w:pPr>
    </w:p>
    <w:p w14:paraId="76756655" w14:textId="77777777" w:rsidR="00553525" w:rsidRDefault="005829CA">
      <w:pPr>
        <w:pStyle w:val="a3"/>
        <w:spacing w:before="207"/>
        <w:ind w:firstLine="0"/>
      </w:pPr>
      <w:r>
        <w:lastRenderedPageBreak/>
        <w:t>положительными</w:t>
      </w:r>
      <w:r>
        <w:rPr>
          <w:spacing w:val="-17"/>
        </w:rPr>
        <w:t xml:space="preserve"> </w:t>
      </w:r>
      <w:r>
        <w:t>и</w:t>
      </w:r>
      <w:r>
        <w:rPr>
          <w:spacing w:val="-17"/>
        </w:rPr>
        <w:t xml:space="preserve"> </w:t>
      </w:r>
      <w:r>
        <w:t>отрицательными</w:t>
      </w:r>
      <w:r>
        <w:rPr>
          <w:spacing w:val="-16"/>
        </w:rPr>
        <w:t xml:space="preserve"> </w:t>
      </w:r>
      <w:r>
        <w:rPr>
          <w:spacing w:val="-2"/>
        </w:rPr>
        <w:t>числами.</w:t>
      </w:r>
    </w:p>
    <w:p w14:paraId="10E3B641" w14:textId="77777777" w:rsidR="00553525" w:rsidRDefault="005829CA">
      <w:pPr>
        <w:pStyle w:val="a3"/>
        <w:spacing w:before="52" w:line="276" w:lineRule="auto"/>
        <w:ind w:right="57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14:paraId="0AD39A55" w14:textId="77777777" w:rsidR="00553525" w:rsidRDefault="005829CA">
      <w:pPr>
        <w:pStyle w:val="a3"/>
        <w:spacing w:before="4"/>
        <w:ind w:left="1210" w:firstLine="0"/>
      </w:pPr>
      <w:r>
        <w:t>Буквенные</w:t>
      </w:r>
      <w:r>
        <w:rPr>
          <w:spacing w:val="-16"/>
        </w:rPr>
        <w:t xml:space="preserve"> </w:t>
      </w:r>
      <w:r>
        <w:rPr>
          <w:spacing w:val="-2"/>
        </w:rPr>
        <w:t>выражения.</w:t>
      </w:r>
    </w:p>
    <w:p w14:paraId="72D463A0" w14:textId="77777777" w:rsidR="00553525" w:rsidRDefault="005829CA">
      <w:pPr>
        <w:pStyle w:val="a3"/>
        <w:spacing w:before="47" w:line="276" w:lineRule="auto"/>
        <w:ind w:right="571"/>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8FEEC88" w14:textId="77777777" w:rsidR="00553525" w:rsidRDefault="005829CA">
      <w:pPr>
        <w:pStyle w:val="a3"/>
        <w:spacing w:before="3"/>
        <w:ind w:left="1210" w:firstLine="0"/>
      </w:pPr>
      <w:r>
        <w:t>Решение</w:t>
      </w:r>
      <w:r>
        <w:rPr>
          <w:spacing w:val="-10"/>
        </w:rPr>
        <w:t xml:space="preserve"> </w:t>
      </w:r>
      <w:r>
        <w:t>текстовых</w:t>
      </w:r>
      <w:r>
        <w:rPr>
          <w:spacing w:val="-17"/>
        </w:rPr>
        <w:t xml:space="preserve"> </w:t>
      </w:r>
      <w:r>
        <w:rPr>
          <w:spacing w:val="-2"/>
        </w:rPr>
        <w:t>задач.</w:t>
      </w:r>
    </w:p>
    <w:p w14:paraId="46C4FD8A" w14:textId="77777777" w:rsidR="00553525" w:rsidRDefault="005829CA">
      <w:pPr>
        <w:pStyle w:val="a3"/>
        <w:spacing w:before="42"/>
        <w:ind w:left="1210" w:firstLine="0"/>
      </w:pPr>
      <w:r>
        <w:t>Решение</w:t>
      </w:r>
      <w:r>
        <w:rPr>
          <w:spacing w:val="-14"/>
        </w:rPr>
        <w:t xml:space="preserve"> </w:t>
      </w:r>
      <w:r>
        <w:t>текстовых</w:t>
      </w:r>
      <w:r>
        <w:rPr>
          <w:spacing w:val="-17"/>
        </w:rPr>
        <w:t xml:space="preserve"> </w:t>
      </w:r>
      <w:r>
        <w:t>задач</w:t>
      </w:r>
      <w:r>
        <w:rPr>
          <w:spacing w:val="-11"/>
        </w:rPr>
        <w:t xml:space="preserve"> </w:t>
      </w:r>
      <w:r>
        <w:t>арифметическим</w:t>
      </w:r>
      <w:r>
        <w:rPr>
          <w:spacing w:val="-11"/>
        </w:rPr>
        <w:t xml:space="preserve"> </w:t>
      </w:r>
      <w:r>
        <w:t>способом.</w:t>
      </w:r>
      <w:r>
        <w:rPr>
          <w:spacing w:val="-11"/>
        </w:rPr>
        <w:t xml:space="preserve"> </w:t>
      </w:r>
      <w:r>
        <w:t>Решение</w:t>
      </w:r>
      <w:r>
        <w:rPr>
          <w:spacing w:val="-9"/>
        </w:rPr>
        <w:t xml:space="preserve"> </w:t>
      </w:r>
      <w:r>
        <w:t>логических</w:t>
      </w:r>
      <w:r>
        <w:rPr>
          <w:spacing w:val="-14"/>
        </w:rPr>
        <w:t xml:space="preserve"> </w:t>
      </w:r>
      <w:r>
        <w:rPr>
          <w:spacing w:val="-2"/>
        </w:rPr>
        <w:t>задач.</w:t>
      </w:r>
    </w:p>
    <w:p w14:paraId="0E3F72B3" w14:textId="77777777" w:rsidR="00553525" w:rsidRDefault="005829CA">
      <w:pPr>
        <w:pStyle w:val="a3"/>
        <w:spacing w:before="48"/>
        <w:ind w:firstLine="0"/>
      </w:pPr>
      <w:r>
        <w:t>Решение</w:t>
      </w:r>
      <w:r>
        <w:rPr>
          <w:spacing w:val="-10"/>
        </w:rPr>
        <w:t xml:space="preserve"> </w:t>
      </w:r>
      <w:r>
        <w:t>задач</w:t>
      </w:r>
      <w:r>
        <w:rPr>
          <w:spacing w:val="-16"/>
        </w:rPr>
        <w:t xml:space="preserve"> </w:t>
      </w:r>
      <w:r>
        <w:t>перебором</w:t>
      </w:r>
      <w:r>
        <w:rPr>
          <w:spacing w:val="-10"/>
        </w:rPr>
        <w:t xml:space="preserve"> </w:t>
      </w:r>
      <w:r>
        <w:t>всех</w:t>
      </w:r>
      <w:r>
        <w:rPr>
          <w:spacing w:val="-15"/>
        </w:rPr>
        <w:t xml:space="preserve"> </w:t>
      </w:r>
      <w:r>
        <w:t>возможных</w:t>
      </w:r>
      <w:r>
        <w:rPr>
          <w:spacing w:val="-11"/>
        </w:rPr>
        <w:t xml:space="preserve"> </w:t>
      </w:r>
      <w:r>
        <w:rPr>
          <w:spacing w:val="-2"/>
        </w:rPr>
        <w:t>вариантов.</w:t>
      </w:r>
    </w:p>
    <w:p w14:paraId="331FEF28" w14:textId="77777777" w:rsidR="00553525" w:rsidRDefault="005829CA">
      <w:pPr>
        <w:pStyle w:val="a3"/>
        <w:spacing w:before="53" w:line="276" w:lineRule="auto"/>
        <w:ind w:right="572"/>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B2698DC" w14:textId="77777777" w:rsidR="00553525" w:rsidRDefault="005829CA">
      <w:pPr>
        <w:pStyle w:val="a3"/>
        <w:spacing w:line="276" w:lineRule="auto"/>
        <w:ind w:right="575"/>
      </w:pPr>
      <w:r>
        <w:t>Решение задач, связанных с отношением, пропорциональностью величин, процентами; решение основных задач на дроби и проценты.</w:t>
      </w:r>
    </w:p>
    <w:p w14:paraId="42C32D21" w14:textId="77777777" w:rsidR="00553525" w:rsidRDefault="005829CA">
      <w:pPr>
        <w:pStyle w:val="a3"/>
        <w:spacing w:line="278" w:lineRule="auto"/>
        <w:ind w:right="585"/>
      </w:pPr>
      <w:r>
        <w:t>Оценка и прикидка, округление результата. Составление буквенных выражений по условию задачи.</w:t>
      </w:r>
    </w:p>
    <w:p w14:paraId="54A7128B" w14:textId="77777777" w:rsidR="00553525" w:rsidRDefault="005829CA">
      <w:pPr>
        <w:pStyle w:val="a3"/>
        <w:spacing w:line="276" w:lineRule="auto"/>
        <w:ind w:right="586"/>
      </w:pPr>
      <w:r>
        <w:t>Представление данных с помощью таблиц и диаграмм. Столбчатые диаграммы: чтение и построение. Чтение круговых диаграмм.</w:t>
      </w:r>
    </w:p>
    <w:p w14:paraId="287F4A3F" w14:textId="77777777" w:rsidR="00553525" w:rsidRDefault="005829CA">
      <w:pPr>
        <w:pStyle w:val="a3"/>
        <w:spacing w:before="2"/>
        <w:ind w:left="1210" w:firstLine="0"/>
      </w:pPr>
      <w:r>
        <w:t>Наглядная</w:t>
      </w:r>
      <w:r>
        <w:rPr>
          <w:spacing w:val="-10"/>
        </w:rPr>
        <w:t xml:space="preserve"> </w:t>
      </w:r>
      <w:r>
        <w:rPr>
          <w:spacing w:val="-2"/>
        </w:rPr>
        <w:t>геометрия.</w:t>
      </w:r>
    </w:p>
    <w:p w14:paraId="36500E02" w14:textId="77777777" w:rsidR="00553525" w:rsidRDefault="005829CA">
      <w:pPr>
        <w:pStyle w:val="a3"/>
        <w:spacing w:before="38" w:line="276" w:lineRule="auto"/>
        <w:ind w:right="588"/>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8362244" w14:textId="77777777" w:rsidR="00553525" w:rsidRDefault="005829CA">
      <w:pPr>
        <w:pStyle w:val="a3"/>
        <w:spacing w:line="278" w:lineRule="auto"/>
        <w:ind w:right="581"/>
      </w:pPr>
      <w:r>
        <w:t>Взаимное расположение двух прямых на плоскости, параллельные прямые, перпендикулярные прямые. Измерение расстояний:</w:t>
      </w:r>
      <w:r>
        <w:rPr>
          <w:spacing w:val="-4"/>
        </w:rPr>
        <w:t xml:space="preserve"> </w:t>
      </w:r>
      <w:r>
        <w:t>между</w:t>
      </w:r>
      <w:r>
        <w:rPr>
          <w:spacing w:val="-4"/>
        </w:rPr>
        <w:t xml:space="preserve"> </w:t>
      </w:r>
      <w:r>
        <w:t>двумя точками, от точки до прямой, длина маршрута на квадратной сетке.</w:t>
      </w:r>
    </w:p>
    <w:p w14:paraId="0FCD65BF" w14:textId="77777777" w:rsidR="00553525" w:rsidRDefault="005829CA">
      <w:pPr>
        <w:pStyle w:val="a3"/>
        <w:spacing w:line="276" w:lineRule="auto"/>
        <w:ind w:right="574"/>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w:t>
      </w:r>
      <w:r>
        <w:rPr>
          <w:spacing w:val="-6"/>
        </w:rPr>
        <w:t xml:space="preserve"> </w:t>
      </w:r>
      <w:r>
        <w:t>свойств</w:t>
      </w:r>
      <w:r>
        <w:rPr>
          <w:spacing w:val="-7"/>
        </w:rPr>
        <w:t xml:space="preserve"> </w:t>
      </w:r>
      <w:r>
        <w:t>сторон, углов,</w:t>
      </w:r>
      <w:r>
        <w:rPr>
          <w:spacing w:val="-4"/>
        </w:rPr>
        <w:t xml:space="preserve"> </w:t>
      </w:r>
      <w:r>
        <w:t>диагоналей.</w:t>
      </w:r>
      <w:r>
        <w:rPr>
          <w:spacing w:val="-5"/>
        </w:rPr>
        <w:t xml:space="preserve"> </w:t>
      </w:r>
      <w:r>
        <w:t>Изображение</w:t>
      </w:r>
      <w:r>
        <w:rPr>
          <w:spacing w:val="-5"/>
        </w:rPr>
        <w:t xml:space="preserve"> </w:t>
      </w:r>
      <w:r>
        <w:t>геометрических</w:t>
      </w:r>
      <w:r>
        <w:rPr>
          <w:spacing w:val="-7"/>
        </w:rPr>
        <w:t xml:space="preserve"> </w:t>
      </w:r>
      <w:r>
        <w:t>фигур на нелинованной бумаге с использованием циркуля, линейки, угольника, транспортира. Построения на клетчатой бумаге.</w:t>
      </w:r>
    </w:p>
    <w:p w14:paraId="55C4F819" w14:textId="77777777" w:rsidR="00553525" w:rsidRDefault="005829CA">
      <w:pPr>
        <w:pStyle w:val="a3"/>
        <w:spacing w:line="278" w:lineRule="auto"/>
        <w:ind w:right="58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06EBB44" w14:textId="77777777" w:rsidR="00553525" w:rsidRDefault="005829CA">
      <w:pPr>
        <w:pStyle w:val="a3"/>
        <w:spacing w:line="276" w:lineRule="auto"/>
        <w:ind w:left="1210" w:right="3100" w:firstLine="0"/>
        <w:jc w:val="left"/>
      </w:pPr>
      <w:r>
        <w:t>Симметрия:</w:t>
      </w:r>
      <w:r>
        <w:rPr>
          <w:spacing w:val="-15"/>
        </w:rPr>
        <w:t xml:space="preserve"> </w:t>
      </w:r>
      <w:r>
        <w:t>центральная,</w:t>
      </w:r>
      <w:r>
        <w:rPr>
          <w:spacing w:val="-8"/>
        </w:rPr>
        <w:t xml:space="preserve"> </w:t>
      </w:r>
      <w:r>
        <w:t>осевая</w:t>
      </w:r>
      <w:r>
        <w:rPr>
          <w:spacing w:val="-9"/>
        </w:rPr>
        <w:t xml:space="preserve"> </w:t>
      </w:r>
      <w:r>
        <w:t>и</w:t>
      </w:r>
      <w:r>
        <w:rPr>
          <w:spacing w:val="-10"/>
        </w:rPr>
        <w:t xml:space="preserve"> </w:t>
      </w:r>
      <w:r>
        <w:t>зеркальная</w:t>
      </w:r>
      <w:r>
        <w:rPr>
          <w:spacing w:val="-9"/>
        </w:rPr>
        <w:t xml:space="preserve"> </w:t>
      </w:r>
      <w:r>
        <w:t>симметрии. Построение симметричных фигур.</w:t>
      </w:r>
    </w:p>
    <w:p w14:paraId="3312CD8F" w14:textId="77777777" w:rsidR="00553525" w:rsidRDefault="005829CA">
      <w:pPr>
        <w:pStyle w:val="a3"/>
        <w:ind w:left="1210" w:firstLine="0"/>
        <w:jc w:val="left"/>
      </w:pPr>
      <w:r>
        <w:t>Наглядные</w:t>
      </w:r>
      <w:r>
        <w:rPr>
          <w:spacing w:val="45"/>
        </w:rPr>
        <w:t xml:space="preserve"> </w:t>
      </w:r>
      <w:r>
        <w:t>представления</w:t>
      </w:r>
      <w:r>
        <w:rPr>
          <w:spacing w:val="45"/>
        </w:rPr>
        <w:t xml:space="preserve"> </w:t>
      </w:r>
      <w:r>
        <w:t>о</w:t>
      </w:r>
      <w:r>
        <w:rPr>
          <w:spacing w:val="47"/>
        </w:rPr>
        <w:t xml:space="preserve"> </w:t>
      </w:r>
      <w:r>
        <w:t>пространственных</w:t>
      </w:r>
      <w:r>
        <w:rPr>
          <w:spacing w:val="44"/>
        </w:rPr>
        <w:t xml:space="preserve"> </w:t>
      </w:r>
      <w:r>
        <w:t>фигурах:</w:t>
      </w:r>
      <w:r>
        <w:rPr>
          <w:spacing w:val="44"/>
        </w:rPr>
        <w:t xml:space="preserve"> </w:t>
      </w:r>
      <w:r>
        <w:t>параллелепипед,</w:t>
      </w:r>
      <w:r>
        <w:rPr>
          <w:spacing w:val="45"/>
        </w:rPr>
        <w:t xml:space="preserve"> </w:t>
      </w:r>
      <w:r>
        <w:rPr>
          <w:spacing w:val="-4"/>
        </w:rPr>
        <w:t>куб,</w:t>
      </w:r>
    </w:p>
    <w:p w14:paraId="7364C715" w14:textId="77777777" w:rsidR="00553525" w:rsidRDefault="00553525">
      <w:pPr>
        <w:sectPr w:rsidR="00553525">
          <w:pgSz w:w="11910" w:h="16850"/>
          <w:pgMar w:top="840" w:right="140" w:bottom="280" w:left="220" w:header="622" w:footer="0" w:gutter="0"/>
          <w:cols w:space="720"/>
        </w:sectPr>
      </w:pPr>
    </w:p>
    <w:p w14:paraId="7C3657B0" w14:textId="77777777" w:rsidR="00553525" w:rsidRDefault="005829CA">
      <w:pPr>
        <w:pStyle w:val="a3"/>
        <w:spacing w:before="211" w:line="276" w:lineRule="auto"/>
        <w:ind w:right="575" w:firstLine="0"/>
      </w:pPr>
      <w:r>
        <w:lastRenderedPageBreak/>
        <w:t>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4BCF087A" w14:textId="77777777" w:rsidR="00553525" w:rsidRDefault="005829CA">
      <w:pPr>
        <w:pStyle w:val="a3"/>
        <w:spacing w:line="276" w:lineRule="auto"/>
        <w:ind w:right="580"/>
      </w:pPr>
      <w:r>
        <w:t>Понятие объёма, единицы измерения объёма. Объём прямоугольного параллелепипеда, куба.</w:t>
      </w:r>
    </w:p>
    <w:p w14:paraId="60850ECE" w14:textId="77777777" w:rsidR="00553525" w:rsidRDefault="005829CA">
      <w:pPr>
        <w:pStyle w:val="a3"/>
        <w:spacing w:line="321" w:lineRule="exact"/>
        <w:ind w:left="1210" w:firstLine="0"/>
      </w:pPr>
      <w:r>
        <w:t>Предметные</w:t>
      </w:r>
      <w:r>
        <w:rPr>
          <w:spacing w:val="-13"/>
        </w:rPr>
        <w:t xml:space="preserve"> </w:t>
      </w:r>
      <w:r>
        <w:t>результаты</w:t>
      </w:r>
      <w:r>
        <w:rPr>
          <w:spacing w:val="-14"/>
        </w:rPr>
        <w:t xml:space="preserve"> </w:t>
      </w:r>
      <w:r>
        <w:t>освоения</w:t>
      </w:r>
      <w:r>
        <w:rPr>
          <w:spacing w:val="-14"/>
        </w:rPr>
        <w:t xml:space="preserve"> </w:t>
      </w:r>
      <w:r>
        <w:t>программы</w:t>
      </w:r>
      <w:r>
        <w:rPr>
          <w:spacing w:val="-13"/>
        </w:rPr>
        <w:t xml:space="preserve"> </w:t>
      </w:r>
      <w:r>
        <w:t>учебного</w:t>
      </w:r>
      <w:r>
        <w:rPr>
          <w:spacing w:val="-10"/>
        </w:rPr>
        <w:t xml:space="preserve"> </w:t>
      </w:r>
      <w:r>
        <w:t>курса</w:t>
      </w:r>
      <w:r>
        <w:rPr>
          <w:spacing w:val="-11"/>
        </w:rPr>
        <w:t xml:space="preserve"> </w:t>
      </w:r>
      <w:r>
        <w:rPr>
          <w:spacing w:val="-2"/>
        </w:rPr>
        <w:t>«Математика».</w:t>
      </w:r>
    </w:p>
    <w:p w14:paraId="6B95D08C" w14:textId="77777777" w:rsidR="00553525" w:rsidRDefault="005829CA">
      <w:pPr>
        <w:pStyle w:val="a3"/>
        <w:spacing w:before="46" w:line="278" w:lineRule="auto"/>
        <w:ind w:right="588"/>
      </w:pPr>
      <w:r>
        <w:t>Предметные результаты освоения программы учебного</w:t>
      </w:r>
      <w:r>
        <w:rPr>
          <w:spacing w:val="40"/>
        </w:rPr>
        <w:t xml:space="preserve"> </w:t>
      </w:r>
      <w:r>
        <w:t>курса к концу обучения в 5 классе.</w:t>
      </w:r>
    </w:p>
    <w:p w14:paraId="6D6E7149" w14:textId="77777777" w:rsidR="00553525" w:rsidRDefault="005829CA">
      <w:pPr>
        <w:pStyle w:val="a3"/>
        <w:spacing w:before="2"/>
        <w:ind w:left="1210" w:firstLine="0"/>
      </w:pPr>
      <w:r>
        <w:t>Числа</w:t>
      </w:r>
      <w:r>
        <w:rPr>
          <w:spacing w:val="-5"/>
        </w:rPr>
        <w:t xml:space="preserve"> </w:t>
      </w:r>
      <w:r>
        <w:t>и</w:t>
      </w:r>
      <w:r>
        <w:rPr>
          <w:spacing w:val="-3"/>
        </w:rPr>
        <w:t xml:space="preserve"> </w:t>
      </w:r>
      <w:r>
        <w:rPr>
          <w:spacing w:val="-2"/>
        </w:rPr>
        <w:t>вычисления.</w:t>
      </w:r>
    </w:p>
    <w:p w14:paraId="40FCE30C" w14:textId="77777777" w:rsidR="00553525" w:rsidRDefault="005829CA">
      <w:pPr>
        <w:pStyle w:val="a3"/>
        <w:spacing w:before="48" w:line="271" w:lineRule="auto"/>
        <w:ind w:right="580"/>
      </w:pPr>
      <w:r>
        <w:t>Понимать и правильно употреблять термины, связанные с натуральными числами, обыкновенными и десятичными дробями.</w:t>
      </w:r>
    </w:p>
    <w:p w14:paraId="409F21FE" w14:textId="77777777" w:rsidR="00553525" w:rsidRDefault="005829CA">
      <w:pPr>
        <w:pStyle w:val="a3"/>
        <w:spacing w:before="7" w:line="278" w:lineRule="auto"/>
        <w:ind w:right="575"/>
      </w:pPr>
      <w:r>
        <w:t>Сравнивать и упорядочивать натуральные числа, сравнивать в простейших случаях обыкновенные дроби, десятичные дроби.</w:t>
      </w:r>
    </w:p>
    <w:p w14:paraId="33E7F6EC" w14:textId="77777777" w:rsidR="00553525" w:rsidRDefault="005829CA">
      <w:pPr>
        <w:pStyle w:val="a3"/>
        <w:spacing w:before="2" w:line="276" w:lineRule="auto"/>
        <w:ind w:right="578"/>
      </w:pPr>
      <w:r>
        <w:t>Соотносить</w:t>
      </w:r>
      <w:r>
        <w:rPr>
          <w:spacing w:val="80"/>
        </w:rPr>
        <w:t xml:space="preserve"> </w:t>
      </w:r>
      <w:r>
        <w:t>точку</w:t>
      </w:r>
      <w:r>
        <w:rPr>
          <w:spacing w:val="80"/>
        </w:rPr>
        <w:t xml:space="preserve"> </w:t>
      </w:r>
      <w:r>
        <w:t>на</w:t>
      </w:r>
      <w:r>
        <w:rPr>
          <w:spacing w:val="80"/>
        </w:rPr>
        <w:t xml:space="preserve"> </w:t>
      </w:r>
      <w:r>
        <w:t>координатной</w:t>
      </w:r>
      <w:r>
        <w:rPr>
          <w:spacing w:val="80"/>
        </w:rPr>
        <w:t xml:space="preserve"> </w:t>
      </w:r>
      <w:r>
        <w:t>(числовой)</w:t>
      </w:r>
      <w:r>
        <w:rPr>
          <w:spacing w:val="80"/>
        </w:rPr>
        <w:t xml:space="preserve"> </w:t>
      </w:r>
      <w:r>
        <w:t>прямой</w:t>
      </w:r>
      <w:r>
        <w:rPr>
          <w:spacing w:val="80"/>
        </w:rPr>
        <w:t xml:space="preserve"> </w:t>
      </w:r>
      <w:r>
        <w:t>с</w:t>
      </w:r>
      <w:r>
        <w:rPr>
          <w:spacing w:val="80"/>
        </w:rPr>
        <w:t xml:space="preserve"> </w:t>
      </w:r>
      <w:r>
        <w:t xml:space="preserve">соответствующим ей числом и изображать натуральные числа точками на координатной (числовой) </w:t>
      </w:r>
      <w:r>
        <w:rPr>
          <w:spacing w:val="-2"/>
        </w:rPr>
        <w:t>прямой.</w:t>
      </w:r>
    </w:p>
    <w:p w14:paraId="64F899EB" w14:textId="77777777" w:rsidR="00553525" w:rsidRDefault="005829CA">
      <w:pPr>
        <w:pStyle w:val="a3"/>
        <w:spacing w:line="276" w:lineRule="auto"/>
        <w:ind w:right="574"/>
      </w:pPr>
      <w:r>
        <w:t>Выполнять арифметические действия с натуральными числами, с обыкновенными дробями в простейших случаях.</w:t>
      </w:r>
    </w:p>
    <w:p w14:paraId="3035B293" w14:textId="77777777" w:rsidR="00553525" w:rsidRDefault="005829CA">
      <w:pPr>
        <w:pStyle w:val="a3"/>
        <w:spacing w:line="278" w:lineRule="auto"/>
        <w:ind w:left="1210" w:right="3617" w:firstLine="0"/>
      </w:pPr>
      <w:r>
        <w:t>Выполнять</w:t>
      </w:r>
      <w:r>
        <w:rPr>
          <w:spacing w:val="-12"/>
        </w:rPr>
        <w:t xml:space="preserve"> </w:t>
      </w:r>
      <w:r>
        <w:t>проверку,</w:t>
      </w:r>
      <w:r>
        <w:rPr>
          <w:spacing w:val="-8"/>
        </w:rPr>
        <w:t xml:space="preserve"> </w:t>
      </w:r>
      <w:r>
        <w:t>прикидку</w:t>
      </w:r>
      <w:r>
        <w:rPr>
          <w:spacing w:val="-14"/>
        </w:rPr>
        <w:t xml:space="preserve"> </w:t>
      </w:r>
      <w:r>
        <w:t>результата</w:t>
      </w:r>
      <w:r>
        <w:rPr>
          <w:spacing w:val="-10"/>
        </w:rPr>
        <w:t xml:space="preserve"> </w:t>
      </w:r>
      <w:r>
        <w:t>вычислений. Округлять натуральные числа.</w:t>
      </w:r>
    </w:p>
    <w:p w14:paraId="171081F4" w14:textId="77777777" w:rsidR="00553525" w:rsidRDefault="005829CA">
      <w:pPr>
        <w:pStyle w:val="a3"/>
        <w:ind w:left="1210" w:firstLine="0"/>
      </w:pPr>
      <w:r>
        <w:t>Решение</w:t>
      </w:r>
      <w:r>
        <w:rPr>
          <w:spacing w:val="-10"/>
        </w:rPr>
        <w:t xml:space="preserve"> </w:t>
      </w:r>
      <w:r>
        <w:t>текстовых</w:t>
      </w:r>
      <w:r>
        <w:rPr>
          <w:spacing w:val="-17"/>
        </w:rPr>
        <w:t xml:space="preserve"> </w:t>
      </w:r>
      <w:r>
        <w:rPr>
          <w:spacing w:val="-2"/>
        </w:rPr>
        <w:t>задач.</w:t>
      </w:r>
    </w:p>
    <w:p w14:paraId="6F562B3B" w14:textId="77777777" w:rsidR="00553525" w:rsidRDefault="005829CA">
      <w:pPr>
        <w:pStyle w:val="a3"/>
        <w:spacing w:before="37" w:line="271" w:lineRule="auto"/>
        <w:ind w:right="578"/>
      </w:pPr>
      <w:r>
        <w:t>Решать текстовые задачи арифметическим способом и с помощью организованного конечного перебора всех возможных вариантов.</w:t>
      </w:r>
    </w:p>
    <w:p w14:paraId="57C55C1C" w14:textId="77777777" w:rsidR="00553525" w:rsidRDefault="005829CA">
      <w:pPr>
        <w:pStyle w:val="a3"/>
        <w:spacing w:before="12" w:line="276" w:lineRule="auto"/>
        <w:ind w:right="572"/>
      </w:pPr>
      <w:r>
        <w:t>Решать задачи, содержащие зависимости, связывающие величины: скорость, время, расстояние, цена, количество, стоимость.</w:t>
      </w:r>
    </w:p>
    <w:p w14:paraId="496B8ABE" w14:textId="77777777" w:rsidR="00553525" w:rsidRDefault="005829CA">
      <w:pPr>
        <w:pStyle w:val="a3"/>
        <w:spacing w:line="278" w:lineRule="auto"/>
        <w:ind w:left="1210" w:right="590" w:firstLine="0"/>
      </w:pPr>
      <w:r>
        <w:t>Использовать краткие записи, схемы, таблицы, обозначения при решении задач. Пользоваться</w:t>
      </w:r>
      <w:r>
        <w:rPr>
          <w:spacing w:val="40"/>
        </w:rPr>
        <w:t xml:space="preserve"> </w:t>
      </w:r>
      <w:r>
        <w:t>основными</w:t>
      </w:r>
      <w:r>
        <w:rPr>
          <w:spacing w:val="40"/>
        </w:rPr>
        <w:t xml:space="preserve"> </w:t>
      </w:r>
      <w:r>
        <w:t>единицами</w:t>
      </w:r>
      <w:r>
        <w:rPr>
          <w:spacing w:val="40"/>
        </w:rPr>
        <w:t xml:space="preserve"> </w:t>
      </w:r>
      <w:r>
        <w:t>измерения:</w:t>
      </w:r>
      <w:r>
        <w:rPr>
          <w:spacing w:val="40"/>
        </w:rPr>
        <w:t xml:space="preserve"> </w:t>
      </w:r>
      <w:r>
        <w:t>цены,</w:t>
      </w:r>
      <w:r>
        <w:rPr>
          <w:spacing w:val="40"/>
        </w:rPr>
        <w:t xml:space="preserve"> </w:t>
      </w:r>
      <w:r>
        <w:t>массы,</w:t>
      </w:r>
      <w:r>
        <w:rPr>
          <w:spacing w:val="40"/>
        </w:rPr>
        <w:t xml:space="preserve"> </w:t>
      </w:r>
      <w:r>
        <w:t>расстояния,</w:t>
      </w:r>
    </w:p>
    <w:p w14:paraId="3DB67C6E" w14:textId="77777777" w:rsidR="00553525" w:rsidRDefault="005829CA">
      <w:pPr>
        <w:pStyle w:val="a3"/>
        <w:spacing w:line="320" w:lineRule="exact"/>
        <w:ind w:firstLine="0"/>
      </w:pPr>
      <w:r>
        <w:t>времени,</w:t>
      </w:r>
      <w:r>
        <w:rPr>
          <w:spacing w:val="-11"/>
        </w:rPr>
        <w:t xml:space="preserve"> </w:t>
      </w:r>
      <w:r>
        <w:t>скорости,</w:t>
      </w:r>
      <w:r>
        <w:rPr>
          <w:spacing w:val="-10"/>
        </w:rPr>
        <w:t xml:space="preserve"> </w:t>
      </w:r>
      <w:r>
        <w:t>выражать</w:t>
      </w:r>
      <w:r>
        <w:rPr>
          <w:spacing w:val="-13"/>
        </w:rPr>
        <w:t xml:space="preserve"> </w:t>
      </w:r>
      <w:r>
        <w:t>одни</w:t>
      </w:r>
      <w:r>
        <w:rPr>
          <w:spacing w:val="-10"/>
        </w:rPr>
        <w:t xml:space="preserve"> </w:t>
      </w:r>
      <w:r>
        <w:t>единицы</w:t>
      </w:r>
      <w:r>
        <w:rPr>
          <w:spacing w:val="-8"/>
        </w:rPr>
        <w:t xml:space="preserve"> </w:t>
      </w:r>
      <w:r>
        <w:t>величины</w:t>
      </w:r>
      <w:r>
        <w:rPr>
          <w:spacing w:val="-9"/>
        </w:rPr>
        <w:t xml:space="preserve"> </w:t>
      </w:r>
      <w:r>
        <w:t>через</w:t>
      </w:r>
      <w:r>
        <w:rPr>
          <w:spacing w:val="-12"/>
        </w:rPr>
        <w:t xml:space="preserve"> </w:t>
      </w:r>
      <w:r>
        <w:rPr>
          <w:spacing w:val="-2"/>
        </w:rPr>
        <w:t>другие.</w:t>
      </w:r>
    </w:p>
    <w:p w14:paraId="1CD066E6" w14:textId="77777777" w:rsidR="00553525" w:rsidRDefault="005829CA">
      <w:pPr>
        <w:pStyle w:val="a3"/>
        <w:spacing w:before="46" w:line="273" w:lineRule="auto"/>
        <w:ind w:right="577"/>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2083E5B" w14:textId="77777777" w:rsidR="00553525" w:rsidRDefault="005829CA">
      <w:pPr>
        <w:pStyle w:val="a3"/>
        <w:spacing w:before="8"/>
        <w:ind w:left="1210" w:firstLine="0"/>
      </w:pPr>
      <w:r>
        <w:t>Наглядная</w:t>
      </w:r>
      <w:r>
        <w:rPr>
          <w:spacing w:val="-15"/>
        </w:rPr>
        <w:t xml:space="preserve"> </w:t>
      </w:r>
      <w:r>
        <w:rPr>
          <w:spacing w:val="-2"/>
        </w:rPr>
        <w:t>геометрия.</w:t>
      </w:r>
    </w:p>
    <w:p w14:paraId="114CD066" w14:textId="77777777" w:rsidR="00553525" w:rsidRDefault="005829CA">
      <w:pPr>
        <w:pStyle w:val="a3"/>
        <w:spacing w:before="48" w:line="276" w:lineRule="auto"/>
        <w:ind w:right="581"/>
      </w:pPr>
      <w:r>
        <w:t>Пользоваться геометрическими понятиями: точка, прямая, отрезок, луч, угол, многоугольник, окружность, круг.</w:t>
      </w:r>
    </w:p>
    <w:p w14:paraId="4AE39A65" w14:textId="77777777" w:rsidR="00553525" w:rsidRDefault="005829CA">
      <w:pPr>
        <w:pStyle w:val="a3"/>
        <w:spacing w:line="276" w:lineRule="auto"/>
        <w:ind w:right="585"/>
      </w:pPr>
      <w:r>
        <w:t>Приводить примеры объектов окружающего мира, имеющих форму изученных геометрических фигур.</w:t>
      </w:r>
    </w:p>
    <w:p w14:paraId="18A6EE29" w14:textId="77777777" w:rsidR="00553525" w:rsidRDefault="005829CA">
      <w:pPr>
        <w:pStyle w:val="a3"/>
        <w:spacing w:before="3" w:line="276" w:lineRule="auto"/>
        <w:ind w:right="576"/>
      </w:pPr>
      <w:r>
        <w:t xml:space="preserve">Использовать терминологию, связанную с углами: вершина </w:t>
      </w:r>
      <w:proofErr w:type="spellStart"/>
      <w:proofErr w:type="gramStart"/>
      <w:r>
        <w:t>сторона,с</w:t>
      </w:r>
      <w:proofErr w:type="spellEnd"/>
      <w:proofErr w:type="gramEnd"/>
      <w:r>
        <w:t xml:space="preserve"> многоугольниками: угол, вершина, сторона, диагональ, с окружностью: радиус, диаметр, центр.</w:t>
      </w:r>
    </w:p>
    <w:p w14:paraId="570B49B9" w14:textId="77777777" w:rsidR="00553525" w:rsidRDefault="005829CA">
      <w:pPr>
        <w:pStyle w:val="a3"/>
        <w:spacing w:line="320" w:lineRule="exact"/>
        <w:ind w:left="1210" w:firstLine="0"/>
      </w:pPr>
      <w:r>
        <w:t>Изображать</w:t>
      </w:r>
      <w:r>
        <w:rPr>
          <w:spacing w:val="46"/>
        </w:rPr>
        <w:t xml:space="preserve"> </w:t>
      </w:r>
      <w:r>
        <w:t>изученные</w:t>
      </w:r>
      <w:r>
        <w:rPr>
          <w:spacing w:val="50"/>
        </w:rPr>
        <w:t xml:space="preserve"> </w:t>
      </w:r>
      <w:r>
        <w:t>геометрические</w:t>
      </w:r>
      <w:r>
        <w:rPr>
          <w:spacing w:val="58"/>
        </w:rPr>
        <w:t xml:space="preserve"> </w:t>
      </w:r>
      <w:r>
        <w:t>фигуры</w:t>
      </w:r>
      <w:r>
        <w:rPr>
          <w:spacing w:val="48"/>
        </w:rPr>
        <w:t xml:space="preserve"> </w:t>
      </w:r>
      <w:r>
        <w:t>на</w:t>
      </w:r>
      <w:r>
        <w:rPr>
          <w:spacing w:val="48"/>
        </w:rPr>
        <w:t xml:space="preserve"> </w:t>
      </w:r>
      <w:r>
        <w:t>нелинованной</w:t>
      </w:r>
      <w:r>
        <w:rPr>
          <w:spacing w:val="48"/>
        </w:rPr>
        <w:t xml:space="preserve"> </w:t>
      </w:r>
      <w:r>
        <w:t>и</w:t>
      </w:r>
      <w:r>
        <w:rPr>
          <w:spacing w:val="51"/>
        </w:rPr>
        <w:t xml:space="preserve"> </w:t>
      </w:r>
      <w:r>
        <w:rPr>
          <w:spacing w:val="-2"/>
        </w:rPr>
        <w:t>клетчатой</w:t>
      </w:r>
    </w:p>
    <w:p w14:paraId="67182C33" w14:textId="77777777" w:rsidR="00553525" w:rsidRDefault="00553525">
      <w:pPr>
        <w:spacing w:line="320" w:lineRule="exact"/>
        <w:sectPr w:rsidR="00553525">
          <w:pgSz w:w="11910" w:h="16850"/>
          <w:pgMar w:top="840" w:right="140" w:bottom="280" w:left="220" w:header="622" w:footer="0" w:gutter="0"/>
          <w:cols w:space="720"/>
        </w:sectPr>
      </w:pPr>
    </w:p>
    <w:p w14:paraId="2564933F" w14:textId="77777777" w:rsidR="00553525" w:rsidRDefault="005829CA">
      <w:pPr>
        <w:pStyle w:val="a3"/>
        <w:spacing w:before="207"/>
        <w:ind w:firstLine="0"/>
        <w:jc w:val="left"/>
      </w:pPr>
      <w:r>
        <w:lastRenderedPageBreak/>
        <w:t>бумаге</w:t>
      </w:r>
      <w:r>
        <w:rPr>
          <w:spacing w:val="-4"/>
        </w:rPr>
        <w:t xml:space="preserve"> </w:t>
      </w:r>
      <w:r>
        <w:t>с</w:t>
      </w:r>
      <w:r>
        <w:rPr>
          <w:spacing w:val="-5"/>
        </w:rPr>
        <w:t xml:space="preserve"> </w:t>
      </w:r>
      <w:r>
        <w:t>помощью</w:t>
      </w:r>
      <w:r>
        <w:rPr>
          <w:spacing w:val="-11"/>
        </w:rPr>
        <w:t xml:space="preserve"> </w:t>
      </w:r>
      <w:r>
        <w:t>циркуля</w:t>
      </w:r>
      <w:r>
        <w:rPr>
          <w:spacing w:val="-5"/>
        </w:rPr>
        <w:t xml:space="preserve"> </w:t>
      </w:r>
      <w:r>
        <w:t>и</w:t>
      </w:r>
      <w:r>
        <w:rPr>
          <w:spacing w:val="-6"/>
        </w:rPr>
        <w:t xml:space="preserve"> </w:t>
      </w:r>
      <w:r>
        <w:rPr>
          <w:spacing w:val="-2"/>
        </w:rPr>
        <w:t>линейки.</w:t>
      </w:r>
    </w:p>
    <w:p w14:paraId="1E718EE3" w14:textId="77777777" w:rsidR="00553525" w:rsidRDefault="005829CA">
      <w:pPr>
        <w:pStyle w:val="a3"/>
        <w:spacing w:before="52" w:line="276" w:lineRule="auto"/>
        <w:ind w:right="639"/>
        <w:jc w:val="left"/>
      </w:pPr>
      <w:r>
        <w:t>Находить длины отрезков непосредственным измерением</w:t>
      </w:r>
      <w:r>
        <w:rPr>
          <w:spacing w:val="30"/>
        </w:rPr>
        <w:t xml:space="preserve"> </w:t>
      </w:r>
      <w:r>
        <w:t>с помощью</w:t>
      </w:r>
      <w:r>
        <w:rPr>
          <w:spacing w:val="36"/>
        </w:rPr>
        <w:t xml:space="preserve"> </w:t>
      </w:r>
      <w:r>
        <w:t>линейки, строить отрезки заданной длины; строить окружность заданного радиуса.</w:t>
      </w:r>
    </w:p>
    <w:p w14:paraId="05835A62" w14:textId="77777777" w:rsidR="00553525" w:rsidRDefault="005829CA">
      <w:pPr>
        <w:pStyle w:val="a3"/>
        <w:tabs>
          <w:tab w:val="left" w:pos="3059"/>
          <w:tab w:val="left" w:pos="4317"/>
          <w:tab w:val="left" w:pos="5340"/>
          <w:tab w:val="left" w:pos="5695"/>
          <w:tab w:val="left" w:pos="6569"/>
          <w:tab w:val="left" w:pos="8802"/>
          <w:tab w:val="left" w:pos="10061"/>
          <w:tab w:val="left" w:pos="10680"/>
        </w:tabs>
        <w:spacing w:line="276" w:lineRule="auto"/>
        <w:ind w:right="578"/>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квадрата</w:t>
      </w:r>
      <w:r>
        <w:tab/>
      </w:r>
      <w:r>
        <w:rPr>
          <w:spacing w:val="-4"/>
        </w:rPr>
        <w:t>для</w:t>
      </w:r>
      <w:r>
        <w:tab/>
      </w:r>
      <w:r>
        <w:rPr>
          <w:spacing w:val="-6"/>
        </w:rPr>
        <w:t xml:space="preserve">их </w:t>
      </w:r>
      <w:r>
        <w:t>построения, вычисления площади и периметра.</w:t>
      </w:r>
    </w:p>
    <w:p w14:paraId="1B2F12C2" w14:textId="77777777" w:rsidR="00553525" w:rsidRDefault="005829CA">
      <w:pPr>
        <w:pStyle w:val="a3"/>
        <w:spacing w:line="278" w:lineRule="auto"/>
        <w:ind w:right="580"/>
        <w:jc w:val="left"/>
      </w:pPr>
      <w:r>
        <w:t>Вычислять</w:t>
      </w:r>
      <w:r>
        <w:rPr>
          <w:spacing w:val="-10"/>
        </w:rPr>
        <w:t xml:space="preserve"> </w:t>
      </w:r>
      <w:r>
        <w:t>периметр</w:t>
      </w:r>
      <w:r>
        <w:rPr>
          <w:spacing w:val="-1"/>
        </w:rPr>
        <w:t xml:space="preserve"> </w:t>
      </w:r>
      <w:r>
        <w:t>и</w:t>
      </w:r>
      <w:r>
        <w:rPr>
          <w:spacing w:val="-3"/>
        </w:rPr>
        <w:t xml:space="preserve"> </w:t>
      </w:r>
      <w:r>
        <w:t>площадь</w:t>
      </w:r>
      <w:r>
        <w:rPr>
          <w:spacing w:val="-4"/>
        </w:rPr>
        <w:t xml:space="preserve"> </w:t>
      </w:r>
      <w:r>
        <w:t>квадрата, прямоугольника, фигур, составленных из прямоугольников, в том числе фигур, изображённых на клетчатой бумаге.</w:t>
      </w:r>
    </w:p>
    <w:p w14:paraId="77EF55F2" w14:textId="77777777" w:rsidR="00553525" w:rsidRDefault="005829CA">
      <w:pPr>
        <w:pStyle w:val="a3"/>
        <w:spacing w:line="276" w:lineRule="auto"/>
        <w:ind w:right="639"/>
        <w:jc w:val="left"/>
      </w:pPr>
      <w:r>
        <w:t>Пользоваться основными метрическими единицами измерения длины, площади; выражать одни единицы величины через другие.</w:t>
      </w:r>
    </w:p>
    <w:p w14:paraId="33C10AF8" w14:textId="77777777" w:rsidR="00553525" w:rsidRDefault="005829CA">
      <w:pPr>
        <w:pStyle w:val="a3"/>
        <w:spacing w:line="276" w:lineRule="auto"/>
        <w:jc w:val="left"/>
      </w:pPr>
      <w:r>
        <w:t>Распознавать</w:t>
      </w:r>
      <w:r>
        <w:rPr>
          <w:spacing w:val="-4"/>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2"/>
        </w:rPr>
        <w:t xml:space="preserve"> </w:t>
      </w:r>
      <w:r>
        <w:t>вершина,</w:t>
      </w:r>
      <w:r>
        <w:rPr>
          <w:spacing w:val="-1"/>
        </w:rPr>
        <w:t xml:space="preserve"> </w:t>
      </w:r>
      <w:r>
        <w:t>ребро грань, измерения, находить измерения параллелепипеда, куба.</w:t>
      </w:r>
    </w:p>
    <w:p w14:paraId="0FCE8EDC" w14:textId="77777777" w:rsidR="00553525" w:rsidRDefault="005829CA">
      <w:pPr>
        <w:pStyle w:val="a3"/>
        <w:spacing w:line="278" w:lineRule="auto"/>
        <w:jc w:val="left"/>
      </w:pPr>
      <w:r>
        <w:t>Вычислять</w:t>
      </w:r>
      <w:r>
        <w:rPr>
          <w:spacing w:val="-8"/>
        </w:rPr>
        <w:t xml:space="preserve"> </w:t>
      </w:r>
      <w:r>
        <w:t>объём</w:t>
      </w:r>
      <w:r>
        <w:rPr>
          <w:spacing w:val="-5"/>
        </w:rPr>
        <w:t xml:space="preserve"> </w:t>
      </w:r>
      <w:r>
        <w:t>куба, параллелепипеда</w:t>
      </w:r>
      <w:r>
        <w:rPr>
          <w:spacing w:val="-5"/>
        </w:rPr>
        <w:t xml:space="preserve"> </w:t>
      </w:r>
      <w:r>
        <w:t>по</w:t>
      </w:r>
      <w:r>
        <w:rPr>
          <w:spacing w:val="-3"/>
        </w:rPr>
        <w:t xml:space="preserve"> </w:t>
      </w:r>
      <w:r>
        <w:t>заданным</w:t>
      </w:r>
      <w:r>
        <w:rPr>
          <w:spacing w:val="-5"/>
        </w:rPr>
        <w:t xml:space="preserve"> </w:t>
      </w:r>
      <w:r>
        <w:t>измерениям, пользоваться единицами измерения объёма.</w:t>
      </w:r>
    </w:p>
    <w:p w14:paraId="024B3B55" w14:textId="77777777" w:rsidR="00553525" w:rsidRDefault="005829CA">
      <w:pPr>
        <w:pStyle w:val="a3"/>
        <w:tabs>
          <w:tab w:val="left" w:pos="2473"/>
          <w:tab w:val="left" w:pos="4197"/>
          <w:tab w:val="left" w:pos="5379"/>
          <w:tab w:val="left" w:pos="6041"/>
          <w:tab w:val="left" w:pos="7684"/>
          <w:tab w:val="left" w:pos="9984"/>
        </w:tabs>
        <w:spacing w:line="276" w:lineRule="auto"/>
        <w:ind w:right="583"/>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14:paraId="1B2FE234" w14:textId="77777777" w:rsidR="00553525" w:rsidRDefault="005829CA">
      <w:pPr>
        <w:pStyle w:val="a3"/>
        <w:spacing w:line="278" w:lineRule="auto"/>
        <w:ind w:right="736"/>
        <w:jc w:val="left"/>
      </w:pPr>
      <w:r>
        <w:t>Предметные результаты освоения программы учебного курса к концу обучения в 6 классе.</w:t>
      </w:r>
    </w:p>
    <w:p w14:paraId="1705B2D2" w14:textId="77777777" w:rsidR="00553525" w:rsidRDefault="005829CA">
      <w:pPr>
        <w:pStyle w:val="a3"/>
        <w:spacing w:line="319" w:lineRule="exact"/>
        <w:ind w:left="1210" w:firstLine="0"/>
        <w:jc w:val="left"/>
      </w:pPr>
      <w:r>
        <w:t>Числа</w:t>
      </w:r>
      <w:r>
        <w:rPr>
          <w:spacing w:val="-5"/>
        </w:rPr>
        <w:t xml:space="preserve"> </w:t>
      </w:r>
      <w:r>
        <w:t>и</w:t>
      </w:r>
      <w:r>
        <w:rPr>
          <w:spacing w:val="-3"/>
        </w:rPr>
        <w:t xml:space="preserve"> </w:t>
      </w:r>
      <w:r>
        <w:rPr>
          <w:spacing w:val="-2"/>
        </w:rPr>
        <w:t>вычисления.</w:t>
      </w:r>
    </w:p>
    <w:p w14:paraId="50A9E92C" w14:textId="77777777" w:rsidR="00553525" w:rsidRDefault="005829CA">
      <w:pPr>
        <w:pStyle w:val="a3"/>
        <w:spacing w:before="27" w:line="278" w:lineRule="auto"/>
        <w:ind w:right="58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1631062" w14:textId="77777777" w:rsidR="00553525" w:rsidRDefault="005829CA">
      <w:pPr>
        <w:pStyle w:val="a3"/>
        <w:spacing w:before="2" w:line="276" w:lineRule="auto"/>
        <w:ind w:right="591"/>
      </w:pPr>
      <w:r>
        <w:t>Сравнивать и упорядочивать целые числа, обыкновенные и десятичные дроби, сравнивать числа одного и разных знаков.</w:t>
      </w:r>
    </w:p>
    <w:p w14:paraId="70783972" w14:textId="77777777" w:rsidR="00553525" w:rsidRDefault="005829CA">
      <w:pPr>
        <w:pStyle w:val="a3"/>
        <w:spacing w:line="278" w:lineRule="auto"/>
        <w:ind w:right="570"/>
      </w:pPr>
      <w:r>
        <w:t>Выполнять,</w:t>
      </w:r>
      <w:r>
        <w:rPr>
          <w:spacing w:val="40"/>
        </w:rPr>
        <w:t xml:space="preserve"> </w:t>
      </w:r>
      <w:r>
        <w:t>сочетая</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приёмы,</w:t>
      </w:r>
      <w:r>
        <w:rPr>
          <w:spacing w:val="40"/>
        </w:rPr>
        <w:t xml:space="preserve"> </w:t>
      </w:r>
      <w:r>
        <w:t>арифметические</w:t>
      </w:r>
      <w:r>
        <w:rPr>
          <w:spacing w:val="40"/>
        </w:rPr>
        <w:t xml:space="preserve"> </w:t>
      </w:r>
      <w:r>
        <w:t>действия</w:t>
      </w:r>
      <w:r>
        <w:rPr>
          <w:spacing w:val="40"/>
        </w:rPr>
        <w:t xml:space="preserve"> </w:t>
      </w:r>
      <w:r>
        <w:t>с натуральными и целыми числами, обыкновенными и десятичными дробями, положительными и отрицательными числами.</w:t>
      </w:r>
    </w:p>
    <w:p w14:paraId="4F40ACF2" w14:textId="77777777" w:rsidR="00553525" w:rsidRDefault="005829CA">
      <w:pPr>
        <w:pStyle w:val="a3"/>
        <w:spacing w:line="276" w:lineRule="auto"/>
        <w:ind w:right="578"/>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F37945B" w14:textId="77777777" w:rsidR="00553525" w:rsidRDefault="005829CA">
      <w:pPr>
        <w:pStyle w:val="a3"/>
        <w:spacing w:line="276" w:lineRule="auto"/>
        <w:ind w:right="580"/>
      </w:pPr>
      <w:r>
        <w:t>Соотносить</w:t>
      </w:r>
      <w:r>
        <w:rPr>
          <w:spacing w:val="76"/>
        </w:rPr>
        <w:t xml:space="preserve"> </w:t>
      </w:r>
      <w:r>
        <w:t>точку</w:t>
      </w:r>
      <w:r>
        <w:rPr>
          <w:spacing w:val="72"/>
        </w:rPr>
        <w:t xml:space="preserve"> </w:t>
      </w:r>
      <w:r>
        <w:t>на</w:t>
      </w:r>
      <w:r>
        <w:rPr>
          <w:spacing w:val="78"/>
        </w:rPr>
        <w:t xml:space="preserve"> </w:t>
      </w:r>
      <w:r>
        <w:t>координатной</w:t>
      </w:r>
      <w:r>
        <w:rPr>
          <w:spacing w:val="77"/>
        </w:rPr>
        <w:t xml:space="preserve"> </w:t>
      </w:r>
      <w:r>
        <w:t>прямой</w:t>
      </w:r>
      <w:r>
        <w:rPr>
          <w:spacing w:val="77"/>
        </w:rPr>
        <w:t xml:space="preserve"> </w:t>
      </w:r>
      <w:r>
        <w:t>с</w:t>
      </w:r>
      <w:r>
        <w:rPr>
          <w:spacing w:val="77"/>
        </w:rPr>
        <w:t xml:space="preserve"> </w:t>
      </w:r>
      <w:proofErr w:type="gramStart"/>
      <w:r>
        <w:t>соответствующим</w:t>
      </w:r>
      <w:r>
        <w:rPr>
          <w:spacing w:val="40"/>
        </w:rPr>
        <w:t xml:space="preserve">  </w:t>
      </w:r>
      <w:r>
        <w:t>ей</w:t>
      </w:r>
      <w:proofErr w:type="gramEnd"/>
      <w:r>
        <w:rPr>
          <w:spacing w:val="40"/>
        </w:rPr>
        <w:t xml:space="preserve">  </w:t>
      </w:r>
      <w:r>
        <w:t>числом и изображать числа точками на координатной прямой, находить модуль числа.</w:t>
      </w:r>
    </w:p>
    <w:p w14:paraId="12435C1A" w14:textId="77777777" w:rsidR="00553525" w:rsidRDefault="005829CA">
      <w:pPr>
        <w:pStyle w:val="a3"/>
        <w:spacing w:line="276" w:lineRule="auto"/>
        <w:ind w:right="578"/>
      </w:pPr>
      <w:r>
        <w:t xml:space="preserve">Соотносить точки в прямоугольной системе координат с координатами этой </w:t>
      </w:r>
      <w:r>
        <w:rPr>
          <w:spacing w:val="-2"/>
        </w:rPr>
        <w:t>точки.</w:t>
      </w:r>
    </w:p>
    <w:p w14:paraId="3D30FA6E" w14:textId="77777777" w:rsidR="00553525" w:rsidRDefault="005829CA">
      <w:pPr>
        <w:pStyle w:val="a3"/>
        <w:spacing w:line="276" w:lineRule="auto"/>
        <w:ind w:left="1210" w:right="1327" w:firstLine="0"/>
      </w:pPr>
      <w:r>
        <w:t>Округлять</w:t>
      </w:r>
      <w:r>
        <w:rPr>
          <w:spacing w:val="-8"/>
        </w:rPr>
        <w:t xml:space="preserve"> </w:t>
      </w:r>
      <w:r>
        <w:t>целые</w:t>
      </w:r>
      <w:r>
        <w:rPr>
          <w:spacing w:val="-4"/>
        </w:rPr>
        <w:t xml:space="preserve"> </w:t>
      </w:r>
      <w:r>
        <w:t>числа</w:t>
      </w:r>
      <w:r>
        <w:rPr>
          <w:spacing w:val="-5"/>
        </w:rPr>
        <w:t xml:space="preserve"> </w:t>
      </w:r>
      <w:r>
        <w:t>и</w:t>
      </w:r>
      <w:r>
        <w:rPr>
          <w:spacing w:val="-2"/>
        </w:rPr>
        <w:t xml:space="preserve"> </w:t>
      </w:r>
      <w:r>
        <w:t>десятичные</w:t>
      </w:r>
      <w:r>
        <w:rPr>
          <w:spacing w:val="-5"/>
        </w:rPr>
        <w:t xml:space="preserve"> </w:t>
      </w:r>
      <w:r>
        <w:t>дроби,</w:t>
      </w:r>
      <w:r>
        <w:rPr>
          <w:spacing w:val="-4"/>
        </w:rPr>
        <w:t xml:space="preserve"> </w:t>
      </w:r>
      <w:r>
        <w:t>находить</w:t>
      </w:r>
      <w:r>
        <w:rPr>
          <w:spacing w:val="-8"/>
        </w:rPr>
        <w:t xml:space="preserve"> </w:t>
      </w:r>
      <w:r>
        <w:t>приближения</w:t>
      </w:r>
      <w:r>
        <w:rPr>
          <w:spacing w:val="-5"/>
        </w:rPr>
        <w:t xml:space="preserve"> </w:t>
      </w:r>
      <w:r>
        <w:t>чисел. Числовые и буквенные выражения.</w:t>
      </w:r>
    </w:p>
    <w:p w14:paraId="1B043584" w14:textId="77777777" w:rsidR="00553525" w:rsidRDefault="005829CA">
      <w:pPr>
        <w:pStyle w:val="a3"/>
        <w:spacing w:line="276" w:lineRule="auto"/>
        <w:jc w:val="left"/>
      </w:pPr>
      <w:r>
        <w:t>Понимать</w:t>
      </w:r>
      <w:r>
        <w:rPr>
          <w:spacing w:val="-6"/>
        </w:rPr>
        <w:t xml:space="preserve"> </w:t>
      </w:r>
      <w:r>
        <w:t>и</w:t>
      </w:r>
      <w:r>
        <w:rPr>
          <w:spacing w:val="-2"/>
        </w:rPr>
        <w:t xml:space="preserve"> </w:t>
      </w:r>
      <w:r>
        <w:t>употреблять</w:t>
      </w:r>
      <w:r>
        <w:rPr>
          <w:spacing w:val="-2"/>
        </w:rPr>
        <w:t xml:space="preserve"> </w:t>
      </w:r>
      <w:r>
        <w:t>термины,</w:t>
      </w:r>
      <w:r>
        <w:rPr>
          <w:spacing w:val="-2"/>
        </w:rPr>
        <w:t xml:space="preserve"> </w:t>
      </w:r>
      <w:r>
        <w:t>связанные</w:t>
      </w:r>
      <w:r>
        <w:rPr>
          <w:spacing w:val="-4"/>
        </w:rPr>
        <w:t xml:space="preserve"> </w:t>
      </w:r>
      <w:r>
        <w:t>с</w:t>
      </w:r>
      <w:r>
        <w:rPr>
          <w:spacing w:val="-4"/>
        </w:rPr>
        <w:t xml:space="preserve"> </w:t>
      </w:r>
      <w:r>
        <w:t>записью</w:t>
      </w:r>
      <w:r>
        <w:rPr>
          <w:spacing w:val="-6"/>
        </w:rPr>
        <w:t xml:space="preserve"> </w:t>
      </w:r>
      <w:r>
        <w:t>степени</w:t>
      </w:r>
      <w:r>
        <w:rPr>
          <w:spacing w:val="-1"/>
        </w:rPr>
        <w:t xml:space="preserve"> </w:t>
      </w:r>
      <w:r>
        <w:t>числа,</w:t>
      </w:r>
      <w:r>
        <w:rPr>
          <w:spacing w:val="-3"/>
        </w:rPr>
        <w:t xml:space="preserve"> </w:t>
      </w:r>
      <w:r>
        <w:t>находить квадрат и куб числа, вычислять значения числовых выражений, содержащих степени.</w:t>
      </w:r>
    </w:p>
    <w:p w14:paraId="0B85BD7B" w14:textId="77777777" w:rsidR="00553525" w:rsidRDefault="005829CA">
      <w:pPr>
        <w:pStyle w:val="a3"/>
        <w:tabs>
          <w:tab w:val="left" w:pos="3141"/>
          <w:tab w:val="left" w:pos="4860"/>
          <w:tab w:val="left" w:pos="6512"/>
          <w:tab w:val="left" w:pos="8447"/>
          <w:tab w:val="left" w:pos="10291"/>
        </w:tabs>
        <w:spacing w:line="278" w:lineRule="auto"/>
        <w:ind w:right="579"/>
        <w:jc w:val="left"/>
      </w:pPr>
      <w:r>
        <w:rPr>
          <w:spacing w:val="-2"/>
        </w:rPr>
        <w:t>Пользоваться</w:t>
      </w:r>
      <w:r>
        <w:tab/>
      </w:r>
      <w:r>
        <w:rPr>
          <w:spacing w:val="-2"/>
        </w:rPr>
        <w:t>признаками</w:t>
      </w:r>
      <w:r>
        <w:tab/>
      </w:r>
      <w:r>
        <w:rPr>
          <w:spacing w:val="-2"/>
        </w:rPr>
        <w:t>делимости,</w:t>
      </w:r>
      <w:r>
        <w:tab/>
      </w:r>
      <w:r>
        <w:rPr>
          <w:spacing w:val="-2"/>
        </w:rPr>
        <w:t>раскладывать</w:t>
      </w:r>
      <w:r>
        <w:tab/>
      </w:r>
      <w:r>
        <w:rPr>
          <w:spacing w:val="-2"/>
        </w:rPr>
        <w:t>натуральные</w:t>
      </w:r>
      <w:r>
        <w:tab/>
      </w:r>
      <w:r>
        <w:rPr>
          <w:spacing w:val="-2"/>
        </w:rPr>
        <w:t xml:space="preserve">числа </w:t>
      </w:r>
      <w:r>
        <w:t>на простые множители.</w:t>
      </w:r>
    </w:p>
    <w:p w14:paraId="24C2D7D3" w14:textId="77777777" w:rsidR="00553525" w:rsidRDefault="005829CA">
      <w:pPr>
        <w:pStyle w:val="a3"/>
        <w:ind w:left="1210" w:firstLine="0"/>
        <w:jc w:val="left"/>
      </w:pPr>
      <w:r>
        <w:t>Пользоваться</w:t>
      </w:r>
      <w:r>
        <w:rPr>
          <w:spacing w:val="-13"/>
        </w:rPr>
        <w:t xml:space="preserve"> </w:t>
      </w:r>
      <w:r>
        <w:t>масштабом,</w:t>
      </w:r>
      <w:r>
        <w:rPr>
          <w:spacing w:val="-11"/>
        </w:rPr>
        <w:t xml:space="preserve"> </w:t>
      </w:r>
      <w:r>
        <w:t>составлять</w:t>
      </w:r>
      <w:r>
        <w:rPr>
          <w:spacing w:val="-16"/>
        </w:rPr>
        <w:t xml:space="preserve"> </w:t>
      </w:r>
      <w:r>
        <w:t>пропорции</w:t>
      </w:r>
      <w:r>
        <w:rPr>
          <w:spacing w:val="-15"/>
        </w:rPr>
        <w:t xml:space="preserve"> </w:t>
      </w:r>
      <w:r>
        <w:t>и</w:t>
      </w:r>
      <w:r>
        <w:rPr>
          <w:spacing w:val="-12"/>
        </w:rPr>
        <w:t xml:space="preserve"> </w:t>
      </w:r>
      <w:r>
        <w:rPr>
          <w:spacing w:val="-2"/>
        </w:rPr>
        <w:t>отношения.</w:t>
      </w:r>
    </w:p>
    <w:p w14:paraId="61DE7FB5" w14:textId="77777777" w:rsidR="00553525" w:rsidRDefault="005829CA">
      <w:pPr>
        <w:pStyle w:val="a3"/>
        <w:tabs>
          <w:tab w:val="left" w:pos="3083"/>
          <w:tab w:val="left" w:pos="4049"/>
          <w:tab w:val="left" w:pos="4687"/>
          <w:tab w:val="left" w:pos="6416"/>
          <w:tab w:val="left" w:pos="7328"/>
          <w:tab w:val="left" w:pos="7996"/>
          <w:tab w:val="left" w:pos="9033"/>
        </w:tabs>
        <w:spacing w:before="31"/>
        <w:ind w:left="1210" w:firstLine="0"/>
        <w:jc w:val="left"/>
      </w:pPr>
      <w:r>
        <w:rPr>
          <w:spacing w:val="-2"/>
        </w:rPr>
        <w:t>Использовать</w:t>
      </w:r>
      <w:r>
        <w:tab/>
      </w:r>
      <w:r>
        <w:rPr>
          <w:spacing w:val="-4"/>
        </w:rPr>
        <w:t>буквы</w:t>
      </w:r>
      <w:r>
        <w:tab/>
      </w:r>
      <w:r>
        <w:rPr>
          <w:spacing w:val="-5"/>
        </w:rPr>
        <w:t>для</w:t>
      </w:r>
      <w:r>
        <w:tab/>
      </w:r>
      <w:r>
        <w:rPr>
          <w:spacing w:val="-2"/>
        </w:rPr>
        <w:t>обозначения</w:t>
      </w:r>
      <w:r>
        <w:tab/>
      </w:r>
      <w:r>
        <w:rPr>
          <w:spacing w:val="-2"/>
        </w:rPr>
        <w:t>чисел</w:t>
      </w:r>
      <w:r>
        <w:tab/>
      </w:r>
      <w:r>
        <w:rPr>
          <w:spacing w:val="-5"/>
        </w:rPr>
        <w:t>при</w:t>
      </w:r>
      <w:r>
        <w:tab/>
      </w:r>
      <w:r>
        <w:rPr>
          <w:spacing w:val="-2"/>
        </w:rPr>
        <w:t>записи</w:t>
      </w:r>
      <w:r>
        <w:tab/>
      </w:r>
      <w:r>
        <w:rPr>
          <w:spacing w:val="-2"/>
        </w:rPr>
        <w:t>математических</w:t>
      </w:r>
    </w:p>
    <w:p w14:paraId="2FD63C97" w14:textId="77777777" w:rsidR="00553525" w:rsidRDefault="00553525">
      <w:pPr>
        <w:sectPr w:rsidR="00553525">
          <w:pgSz w:w="11910" w:h="16850"/>
          <w:pgMar w:top="840" w:right="140" w:bottom="280" w:left="220" w:header="622" w:footer="0" w:gutter="0"/>
          <w:cols w:space="720"/>
        </w:sectPr>
      </w:pPr>
    </w:p>
    <w:p w14:paraId="48DF2DAB" w14:textId="77777777" w:rsidR="00553525" w:rsidRDefault="005829CA">
      <w:pPr>
        <w:pStyle w:val="a3"/>
        <w:tabs>
          <w:tab w:val="left" w:pos="2156"/>
          <w:tab w:val="left" w:pos="3674"/>
          <w:tab w:val="left" w:pos="5201"/>
          <w:tab w:val="left" w:pos="6761"/>
          <w:tab w:val="left" w:pos="7145"/>
          <w:tab w:val="left" w:pos="8557"/>
          <w:tab w:val="left" w:pos="9888"/>
        </w:tabs>
        <w:spacing w:before="207" w:line="278" w:lineRule="auto"/>
        <w:ind w:right="584" w:firstLine="0"/>
        <w:jc w:val="left"/>
      </w:pPr>
      <w:r>
        <w:rPr>
          <w:spacing w:val="-2"/>
        </w:rPr>
        <w:lastRenderedPageBreak/>
        <w:t>выражений,</w:t>
      </w:r>
      <w:r>
        <w:tab/>
      </w:r>
      <w:r>
        <w:rPr>
          <w:spacing w:val="-2"/>
        </w:rPr>
        <w:t>составлять</w:t>
      </w:r>
      <w:r>
        <w:tab/>
      </w:r>
      <w:r>
        <w:rPr>
          <w:spacing w:val="-2"/>
        </w:rPr>
        <w:t>буквенные</w:t>
      </w:r>
      <w:r>
        <w:tab/>
      </w:r>
      <w:r>
        <w:rPr>
          <w:spacing w:val="-2"/>
        </w:rPr>
        <w:t>выражения</w:t>
      </w:r>
      <w:r>
        <w:tab/>
      </w:r>
      <w:r>
        <w:rPr>
          <w:spacing w:val="-10"/>
        </w:rPr>
        <w:t>и</w:t>
      </w:r>
      <w:r>
        <w:tab/>
      </w:r>
      <w:r>
        <w:rPr>
          <w:spacing w:val="-2"/>
        </w:rPr>
        <w:t>формулы,</w:t>
      </w:r>
      <w:r>
        <w:tab/>
      </w:r>
      <w:r>
        <w:rPr>
          <w:spacing w:val="-2"/>
        </w:rPr>
        <w:t>находить</w:t>
      </w:r>
      <w:r>
        <w:tab/>
      </w:r>
      <w:r>
        <w:rPr>
          <w:spacing w:val="-2"/>
        </w:rPr>
        <w:t xml:space="preserve">значения </w:t>
      </w:r>
      <w:r>
        <w:t>буквенных выражений, осуществляя необходимые подстановки и преобразования.</w:t>
      </w:r>
    </w:p>
    <w:p w14:paraId="34E7D788" w14:textId="77777777" w:rsidR="00553525" w:rsidRDefault="005829CA">
      <w:pPr>
        <w:pStyle w:val="a3"/>
        <w:spacing w:before="2" w:line="276" w:lineRule="auto"/>
        <w:ind w:left="1210" w:right="4047" w:firstLine="0"/>
        <w:jc w:val="left"/>
      </w:pPr>
      <w:r>
        <w:t>Находить</w:t>
      </w:r>
      <w:r>
        <w:rPr>
          <w:spacing w:val="-16"/>
        </w:rPr>
        <w:t xml:space="preserve"> </w:t>
      </w:r>
      <w:r>
        <w:t>неизвестный</w:t>
      </w:r>
      <w:r>
        <w:rPr>
          <w:spacing w:val="-15"/>
        </w:rPr>
        <w:t xml:space="preserve"> </w:t>
      </w:r>
      <w:r>
        <w:t>компонент</w:t>
      </w:r>
      <w:r>
        <w:rPr>
          <w:spacing w:val="-16"/>
        </w:rPr>
        <w:t xml:space="preserve"> </w:t>
      </w:r>
      <w:r>
        <w:t>равенства. Решение текстовых задач.</w:t>
      </w:r>
    </w:p>
    <w:p w14:paraId="3D445127" w14:textId="77777777" w:rsidR="00553525" w:rsidRDefault="005829CA">
      <w:pPr>
        <w:pStyle w:val="a3"/>
        <w:spacing w:before="4"/>
        <w:ind w:left="1210" w:firstLine="0"/>
        <w:jc w:val="left"/>
      </w:pPr>
      <w:r>
        <w:t>Решать</w:t>
      </w:r>
      <w:r>
        <w:rPr>
          <w:spacing w:val="-18"/>
        </w:rPr>
        <w:t xml:space="preserve"> </w:t>
      </w:r>
      <w:r>
        <w:t>многошаговые</w:t>
      </w:r>
      <w:r>
        <w:rPr>
          <w:spacing w:val="-14"/>
        </w:rPr>
        <w:t xml:space="preserve"> </w:t>
      </w:r>
      <w:r>
        <w:t>текстовые</w:t>
      </w:r>
      <w:r>
        <w:rPr>
          <w:spacing w:val="-15"/>
        </w:rPr>
        <w:t xml:space="preserve"> </w:t>
      </w:r>
      <w:r>
        <w:t>задачи</w:t>
      </w:r>
      <w:r>
        <w:rPr>
          <w:spacing w:val="-13"/>
        </w:rPr>
        <w:t xml:space="preserve"> </w:t>
      </w:r>
      <w:r>
        <w:t>арифметическим</w:t>
      </w:r>
      <w:r>
        <w:rPr>
          <w:spacing w:val="-13"/>
        </w:rPr>
        <w:t xml:space="preserve"> </w:t>
      </w:r>
      <w:r>
        <w:rPr>
          <w:spacing w:val="-2"/>
        </w:rPr>
        <w:t>способом.</w:t>
      </w:r>
    </w:p>
    <w:p w14:paraId="00EA095B" w14:textId="77777777" w:rsidR="00553525" w:rsidRDefault="005829CA">
      <w:pPr>
        <w:pStyle w:val="a3"/>
        <w:spacing w:before="42" w:line="271" w:lineRule="auto"/>
        <w:ind w:right="571"/>
      </w:pPr>
      <w:r>
        <w:t>Решать задачи, связанные с отношением, пропорциональностью величин, процентами, решать три основные задачи на дроби и проценты.</w:t>
      </w:r>
    </w:p>
    <w:p w14:paraId="2D75A6C6" w14:textId="77777777" w:rsidR="00553525" w:rsidRDefault="005829CA">
      <w:pPr>
        <w:pStyle w:val="a3"/>
        <w:spacing w:before="12" w:line="276" w:lineRule="auto"/>
        <w:ind w:right="572"/>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58BD50C" w14:textId="77777777" w:rsidR="00553525" w:rsidRDefault="005829CA">
      <w:pPr>
        <w:pStyle w:val="a3"/>
        <w:spacing w:line="320" w:lineRule="exact"/>
        <w:ind w:left="1210" w:firstLine="0"/>
      </w:pPr>
      <w:r>
        <w:t>Составлять</w:t>
      </w:r>
      <w:r>
        <w:rPr>
          <w:spacing w:val="-14"/>
        </w:rPr>
        <w:t xml:space="preserve"> </w:t>
      </w:r>
      <w:r>
        <w:t>буквенные</w:t>
      </w:r>
      <w:r>
        <w:rPr>
          <w:spacing w:val="-8"/>
        </w:rPr>
        <w:t xml:space="preserve"> </w:t>
      </w:r>
      <w:r>
        <w:t>выражения</w:t>
      </w:r>
      <w:r>
        <w:rPr>
          <w:spacing w:val="-7"/>
        </w:rPr>
        <w:t xml:space="preserve"> </w:t>
      </w:r>
      <w:r>
        <w:t>по</w:t>
      </w:r>
      <w:r>
        <w:rPr>
          <w:spacing w:val="-10"/>
        </w:rPr>
        <w:t xml:space="preserve"> </w:t>
      </w:r>
      <w:r>
        <w:t>условию</w:t>
      </w:r>
      <w:r>
        <w:rPr>
          <w:spacing w:val="-9"/>
        </w:rPr>
        <w:t xml:space="preserve"> </w:t>
      </w:r>
      <w:r>
        <w:rPr>
          <w:spacing w:val="-2"/>
        </w:rPr>
        <w:t>задачи.</w:t>
      </w:r>
    </w:p>
    <w:p w14:paraId="3078E78B" w14:textId="77777777" w:rsidR="00553525" w:rsidRDefault="005829CA">
      <w:pPr>
        <w:pStyle w:val="a3"/>
        <w:spacing w:before="48" w:line="278" w:lineRule="auto"/>
        <w:ind w:right="584"/>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95787D7" w14:textId="77777777" w:rsidR="00553525" w:rsidRDefault="005829CA">
      <w:pPr>
        <w:pStyle w:val="a3"/>
        <w:spacing w:line="278" w:lineRule="auto"/>
        <w:ind w:right="580"/>
      </w:pPr>
      <w:r>
        <w:t>Представлять информацию с помощью таблиц, линейной и столбчатой</w:t>
      </w:r>
      <w:r>
        <w:rPr>
          <w:spacing w:val="40"/>
        </w:rPr>
        <w:t xml:space="preserve"> </w:t>
      </w:r>
      <w:r>
        <w:rPr>
          <w:spacing w:val="-2"/>
        </w:rPr>
        <w:t>диаграмм.</w:t>
      </w:r>
    </w:p>
    <w:p w14:paraId="1E03181D" w14:textId="77777777" w:rsidR="00553525" w:rsidRDefault="005829CA">
      <w:pPr>
        <w:pStyle w:val="a3"/>
        <w:spacing w:line="319" w:lineRule="exact"/>
        <w:ind w:left="1210" w:firstLine="0"/>
      </w:pPr>
      <w:r>
        <w:t>Наглядная</w:t>
      </w:r>
      <w:r>
        <w:rPr>
          <w:spacing w:val="-10"/>
        </w:rPr>
        <w:t xml:space="preserve"> </w:t>
      </w:r>
      <w:r>
        <w:rPr>
          <w:spacing w:val="-2"/>
        </w:rPr>
        <w:t>геометрия.</w:t>
      </w:r>
    </w:p>
    <w:p w14:paraId="77C0D9ED" w14:textId="77777777" w:rsidR="00553525" w:rsidRDefault="005829CA">
      <w:pPr>
        <w:pStyle w:val="a3"/>
        <w:spacing w:before="36" w:line="276" w:lineRule="auto"/>
        <w:ind w:right="575"/>
      </w:pPr>
      <w:r>
        <w:t>Приводить примеры объектов окружающего мира, имеющих форму изученных геометрических плоских и пространственных фигур, примеры равных и</w:t>
      </w:r>
      <w:r>
        <w:rPr>
          <w:spacing w:val="40"/>
        </w:rPr>
        <w:t xml:space="preserve"> </w:t>
      </w:r>
      <w:r>
        <w:t>симметричных фигур.</w:t>
      </w:r>
    </w:p>
    <w:p w14:paraId="3C7542EF" w14:textId="77777777" w:rsidR="00553525" w:rsidRDefault="005829CA">
      <w:pPr>
        <w:pStyle w:val="a3"/>
        <w:spacing w:line="278" w:lineRule="auto"/>
        <w:ind w:right="573"/>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995A75C" w14:textId="77777777" w:rsidR="00553525" w:rsidRDefault="005829CA">
      <w:pPr>
        <w:pStyle w:val="a3"/>
        <w:spacing w:line="276" w:lineRule="auto"/>
        <w:ind w:right="573"/>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14:paraId="7D425AC5" w14:textId="77777777" w:rsidR="00553525" w:rsidRDefault="005829CA">
      <w:pPr>
        <w:pStyle w:val="a3"/>
        <w:spacing w:line="278" w:lineRule="auto"/>
        <w:ind w:right="571"/>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75A13C90" w14:textId="77777777" w:rsidR="00553525" w:rsidRDefault="005829CA">
      <w:pPr>
        <w:pStyle w:val="a3"/>
        <w:spacing w:line="276" w:lineRule="auto"/>
        <w:ind w:right="585"/>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59D4A09" w14:textId="77777777" w:rsidR="00553525" w:rsidRDefault="005829CA">
      <w:pPr>
        <w:pStyle w:val="a3"/>
        <w:spacing w:line="276" w:lineRule="auto"/>
        <w:ind w:right="575"/>
      </w:pPr>
      <w:r>
        <w:t>Находить, используя чертёжные инструменты, расстояния: между двумя точками, от точки до прямой, длину пути на квадратной сетке.</w:t>
      </w:r>
    </w:p>
    <w:p w14:paraId="3E2E2080" w14:textId="77777777" w:rsidR="00553525" w:rsidRDefault="005829CA">
      <w:pPr>
        <w:pStyle w:val="a3"/>
        <w:spacing w:line="276" w:lineRule="auto"/>
        <w:ind w:right="57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0AA19131" w14:textId="77777777" w:rsidR="00553525" w:rsidRDefault="005829CA">
      <w:pPr>
        <w:pStyle w:val="a3"/>
        <w:spacing w:line="276" w:lineRule="auto"/>
        <w:ind w:right="571"/>
      </w:pPr>
      <w:r>
        <w:t>Распознавать на моделях и изображениях пирамиду, конус, цилиндр, использовать терминологию: вершина, ребро, грань, основание, развёртка.</w:t>
      </w:r>
    </w:p>
    <w:p w14:paraId="734BAB3C" w14:textId="77777777" w:rsidR="00553525" w:rsidRDefault="00553525">
      <w:pPr>
        <w:spacing w:line="276" w:lineRule="auto"/>
        <w:sectPr w:rsidR="00553525">
          <w:pgSz w:w="11910" w:h="16850"/>
          <w:pgMar w:top="840" w:right="140" w:bottom="280" w:left="220" w:header="622" w:footer="0" w:gutter="0"/>
          <w:cols w:space="720"/>
        </w:sectPr>
      </w:pPr>
    </w:p>
    <w:p w14:paraId="38F523F8" w14:textId="77777777" w:rsidR="00553525" w:rsidRDefault="005829CA">
      <w:pPr>
        <w:pStyle w:val="a3"/>
        <w:spacing w:before="207"/>
        <w:ind w:left="1210" w:firstLine="0"/>
        <w:jc w:val="left"/>
      </w:pPr>
      <w:r>
        <w:lastRenderedPageBreak/>
        <w:t>Изображать</w:t>
      </w:r>
      <w:r>
        <w:rPr>
          <w:spacing w:val="-16"/>
        </w:rPr>
        <w:t xml:space="preserve"> </w:t>
      </w:r>
      <w:r>
        <w:t>на</w:t>
      </w:r>
      <w:r>
        <w:rPr>
          <w:spacing w:val="-14"/>
        </w:rPr>
        <w:t xml:space="preserve"> </w:t>
      </w:r>
      <w:r>
        <w:t>клетчатой</w:t>
      </w:r>
      <w:r>
        <w:rPr>
          <w:spacing w:val="-10"/>
        </w:rPr>
        <w:t xml:space="preserve"> </w:t>
      </w:r>
      <w:r>
        <w:t>бумаге</w:t>
      </w:r>
      <w:r>
        <w:rPr>
          <w:spacing w:val="-14"/>
        </w:rPr>
        <w:t xml:space="preserve"> </w:t>
      </w:r>
      <w:r>
        <w:t>прямоугольный</w:t>
      </w:r>
      <w:r>
        <w:rPr>
          <w:spacing w:val="-10"/>
        </w:rPr>
        <w:t xml:space="preserve"> </w:t>
      </w:r>
      <w:r>
        <w:rPr>
          <w:spacing w:val="-2"/>
        </w:rPr>
        <w:t>параллелепипед.</w:t>
      </w:r>
    </w:p>
    <w:p w14:paraId="2F71AEA5" w14:textId="77777777" w:rsidR="00553525" w:rsidRDefault="005829CA">
      <w:pPr>
        <w:pStyle w:val="a3"/>
        <w:tabs>
          <w:tab w:val="left" w:pos="2814"/>
          <w:tab w:val="left" w:pos="3837"/>
          <w:tab w:val="left" w:pos="6075"/>
          <w:tab w:val="left" w:pos="8485"/>
          <w:tab w:val="left" w:pos="9393"/>
        </w:tabs>
        <w:spacing w:before="52" w:line="276" w:lineRule="auto"/>
        <w:ind w:right="591"/>
        <w:jc w:val="left"/>
      </w:pPr>
      <w:r>
        <w:rPr>
          <w:spacing w:val="-2"/>
        </w:rPr>
        <w:t>Вычислять</w:t>
      </w:r>
      <w:r>
        <w:tab/>
      </w:r>
      <w:r>
        <w:rPr>
          <w:spacing w:val="-4"/>
        </w:rPr>
        <w:t>объём</w:t>
      </w:r>
      <w:r>
        <w:tab/>
      </w:r>
      <w:r>
        <w:rPr>
          <w:spacing w:val="-2"/>
        </w:rPr>
        <w:t>прямоугольного</w:t>
      </w:r>
      <w:r>
        <w:tab/>
      </w:r>
      <w:r>
        <w:rPr>
          <w:spacing w:val="-2"/>
        </w:rPr>
        <w:t>параллелепипеда,</w:t>
      </w:r>
      <w:r>
        <w:tab/>
      </w:r>
      <w:r>
        <w:rPr>
          <w:spacing w:val="-2"/>
        </w:rPr>
        <w:t>куба,</w:t>
      </w:r>
      <w:r>
        <w:tab/>
      </w:r>
      <w:r>
        <w:rPr>
          <w:spacing w:val="-2"/>
        </w:rPr>
        <w:t xml:space="preserve">пользоваться </w:t>
      </w:r>
      <w:r>
        <w:t>основными единицами измерения объёма;</w:t>
      </w:r>
    </w:p>
    <w:p w14:paraId="3745C9B5" w14:textId="77777777" w:rsidR="00553525" w:rsidRDefault="005829CA">
      <w:pPr>
        <w:pStyle w:val="a3"/>
        <w:tabs>
          <w:tab w:val="left" w:pos="2368"/>
          <w:tab w:val="left" w:pos="3991"/>
          <w:tab w:val="left" w:pos="5071"/>
          <w:tab w:val="left" w:pos="5638"/>
          <w:tab w:val="left" w:pos="7366"/>
          <w:tab w:val="left" w:pos="9561"/>
          <w:tab w:val="left" w:pos="10833"/>
        </w:tabs>
        <w:spacing w:line="276" w:lineRule="auto"/>
        <w:ind w:right="581"/>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нахождение</w:t>
      </w:r>
      <w:r>
        <w:tab/>
      </w:r>
      <w:r>
        <w:rPr>
          <w:spacing w:val="-2"/>
        </w:rPr>
        <w:t>геометрических</w:t>
      </w:r>
      <w:r>
        <w:tab/>
      </w:r>
      <w:r>
        <w:rPr>
          <w:spacing w:val="-2"/>
        </w:rPr>
        <w:t>величин</w:t>
      </w:r>
      <w:r>
        <w:tab/>
      </w:r>
      <w:r>
        <w:rPr>
          <w:spacing w:val="-10"/>
        </w:rPr>
        <w:t xml:space="preserve">в </w:t>
      </w:r>
      <w:r>
        <w:t>практических ситуациях.</w:t>
      </w:r>
    </w:p>
    <w:p w14:paraId="0B57EF76" w14:textId="77777777" w:rsidR="00553525" w:rsidRDefault="005829CA">
      <w:pPr>
        <w:pStyle w:val="a3"/>
        <w:spacing w:line="278" w:lineRule="auto"/>
        <w:ind w:right="639"/>
        <w:jc w:val="left"/>
      </w:pPr>
      <w:r>
        <w:t>Федеральная рабочая программа учебного курса «Алгебра» в 7–9 классах (далее соответственно – программа учебного курса «Алгебра», учебный курс).</w:t>
      </w:r>
    </w:p>
    <w:p w14:paraId="478A3904" w14:textId="77777777" w:rsidR="00553525" w:rsidRDefault="005829CA">
      <w:pPr>
        <w:pStyle w:val="a3"/>
        <w:ind w:left="1210" w:firstLine="0"/>
        <w:jc w:val="left"/>
      </w:pPr>
      <w:r>
        <w:rPr>
          <w:spacing w:val="-2"/>
        </w:rPr>
        <w:t>Пояснительная</w:t>
      </w:r>
      <w:r>
        <w:rPr>
          <w:spacing w:val="6"/>
        </w:rPr>
        <w:t xml:space="preserve"> </w:t>
      </w:r>
      <w:r>
        <w:rPr>
          <w:spacing w:val="-2"/>
        </w:rPr>
        <w:t>записка.</w:t>
      </w:r>
    </w:p>
    <w:p w14:paraId="1CBA1C4E" w14:textId="77777777" w:rsidR="00553525" w:rsidRDefault="005829CA">
      <w:pPr>
        <w:pStyle w:val="a3"/>
        <w:spacing w:before="43" w:line="276" w:lineRule="auto"/>
        <w:ind w:right="563"/>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w:t>
      </w:r>
      <w:proofErr w:type="gramStart"/>
      <w:r>
        <w:t>алгебры</w:t>
      </w:r>
      <w:r>
        <w:rPr>
          <w:spacing w:val="80"/>
          <w:w w:val="150"/>
        </w:rPr>
        <w:t xml:space="preserve">  </w:t>
      </w:r>
      <w:r>
        <w:t>обеспечивает</w:t>
      </w:r>
      <w:proofErr w:type="gramEnd"/>
      <w:r>
        <w:rPr>
          <w:spacing w:val="80"/>
          <w:w w:val="150"/>
        </w:rPr>
        <w:t xml:space="preserve">  </w:t>
      </w:r>
      <w:r>
        <w:t>развитие</w:t>
      </w:r>
      <w:r>
        <w:rPr>
          <w:spacing w:val="80"/>
        </w:rPr>
        <w:t xml:space="preserve">   </w:t>
      </w:r>
      <w:r>
        <w:t>логического</w:t>
      </w:r>
      <w:r>
        <w:rPr>
          <w:spacing w:val="80"/>
        </w:rPr>
        <w:t xml:space="preserve">   </w:t>
      </w:r>
      <w:r>
        <w:t>мышления</w:t>
      </w:r>
      <w:r>
        <w:rPr>
          <w:spacing w:val="80"/>
        </w:rPr>
        <w:t xml:space="preserve">   </w:t>
      </w:r>
      <w:r>
        <w:t>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2ADCAB9D" w14:textId="77777777" w:rsidR="00553525" w:rsidRDefault="005829CA">
      <w:pPr>
        <w:pStyle w:val="a3"/>
        <w:spacing w:before="4" w:line="276" w:lineRule="auto"/>
        <w:ind w:right="564"/>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w:t>
      </w:r>
      <w:proofErr w:type="gramStart"/>
      <w:r>
        <w:t>утверждать,</w:t>
      </w:r>
      <w:r>
        <w:rPr>
          <w:spacing w:val="40"/>
        </w:rPr>
        <w:t xml:space="preserve">  </w:t>
      </w:r>
      <w:r>
        <w:t>что</w:t>
      </w:r>
      <w:proofErr w:type="gramEnd"/>
      <w:r>
        <w:rPr>
          <w:spacing w:val="40"/>
        </w:rPr>
        <w:t xml:space="preserve">  </w:t>
      </w:r>
      <w:r>
        <w:t>содержательной</w:t>
      </w:r>
      <w:r>
        <w:rPr>
          <w:spacing w:val="40"/>
        </w:rPr>
        <w:t xml:space="preserve">  </w:t>
      </w:r>
      <w:r>
        <w:t>и</w:t>
      </w:r>
      <w:r>
        <w:rPr>
          <w:spacing w:val="80"/>
          <w:w w:val="150"/>
        </w:rPr>
        <w:t xml:space="preserve"> </w:t>
      </w:r>
      <w:r>
        <w:t>структурной</w:t>
      </w:r>
      <w:r>
        <w:rPr>
          <w:spacing w:val="40"/>
        </w:rPr>
        <w:t xml:space="preserve">  </w:t>
      </w:r>
      <w:r>
        <w:t>особенностью</w:t>
      </w:r>
      <w:r>
        <w:rPr>
          <w:spacing w:val="40"/>
        </w:rPr>
        <w:t xml:space="preserve">  </w:t>
      </w:r>
      <w:r>
        <w:t>учебного</w:t>
      </w:r>
      <w:r>
        <w:rPr>
          <w:spacing w:val="40"/>
        </w:rPr>
        <w:t xml:space="preserve">  </w:t>
      </w:r>
      <w:r>
        <w:t>курса</w:t>
      </w:r>
    </w:p>
    <w:p w14:paraId="6EB06040" w14:textId="77777777" w:rsidR="00553525" w:rsidRDefault="005829CA">
      <w:pPr>
        <w:pStyle w:val="a3"/>
        <w:tabs>
          <w:tab w:val="left" w:pos="9941"/>
        </w:tabs>
        <w:spacing w:line="321" w:lineRule="exact"/>
        <w:ind w:firstLine="0"/>
      </w:pPr>
      <w:r>
        <w:rPr>
          <w:spacing w:val="-2"/>
        </w:rPr>
        <w:t>«Алгебра»</w:t>
      </w:r>
      <w:r>
        <w:tab/>
      </w:r>
      <w:r>
        <w:rPr>
          <w:spacing w:val="-2"/>
        </w:rPr>
        <w:t>является</w:t>
      </w:r>
    </w:p>
    <w:p w14:paraId="7F697C9E" w14:textId="77777777" w:rsidR="00553525" w:rsidRDefault="005829CA">
      <w:pPr>
        <w:pStyle w:val="a3"/>
        <w:spacing w:before="47"/>
        <w:ind w:firstLine="0"/>
      </w:pPr>
      <w:r>
        <w:t>его</w:t>
      </w:r>
      <w:r>
        <w:rPr>
          <w:spacing w:val="-13"/>
        </w:rPr>
        <w:t xml:space="preserve"> </w:t>
      </w:r>
      <w:r>
        <w:t>интегрированный</w:t>
      </w:r>
      <w:r>
        <w:rPr>
          <w:spacing w:val="-7"/>
        </w:rPr>
        <w:t xml:space="preserve"> </w:t>
      </w:r>
      <w:r>
        <w:rPr>
          <w:spacing w:val="-2"/>
        </w:rPr>
        <w:t>характер.</w:t>
      </w:r>
    </w:p>
    <w:p w14:paraId="0CDEC5E4" w14:textId="77777777" w:rsidR="00553525" w:rsidRDefault="005829CA">
      <w:pPr>
        <w:pStyle w:val="a3"/>
        <w:spacing w:before="48"/>
        <w:ind w:left="1210" w:firstLine="0"/>
      </w:pPr>
      <w:r>
        <w:t>Содержание</w:t>
      </w:r>
      <w:r>
        <w:rPr>
          <w:spacing w:val="-1"/>
        </w:rPr>
        <w:t xml:space="preserve"> </w:t>
      </w:r>
      <w:r>
        <w:t>линии</w:t>
      </w:r>
      <w:r>
        <w:rPr>
          <w:spacing w:val="68"/>
        </w:rPr>
        <w:t xml:space="preserve"> </w:t>
      </w:r>
      <w:r>
        <w:t>«Числа</w:t>
      </w:r>
      <w:r>
        <w:rPr>
          <w:spacing w:val="66"/>
        </w:rPr>
        <w:t xml:space="preserve"> </w:t>
      </w:r>
      <w:r>
        <w:t>и</w:t>
      </w:r>
      <w:r>
        <w:rPr>
          <w:spacing w:val="62"/>
        </w:rPr>
        <w:t xml:space="preserve"> </w:t>
      </w:r>
      <w:r>
        <w:t>вычисления»</w:t>
      </w:r>
      <w:r>
        <w:rPr>
          <w:spacing w:val="62"/>
        </w:rPr>
        <w:t xml:space="preserve"> </w:t>
      </w:r>
      <w:r>
        <w:t>служит</w:t>
      </w:r>
      <w:r>
        <w:rPr>
          <w:spacing w:val="63"/>
        </w:rPr>
        <w:t xml:space="preserve"> </w:t>
      </w:r>
      <w:r>
        <w:t>основой</w:t>
      </w:r>
      <w:r>
        <w:rPr>
          <w:spacing w:val="63"/>
        </w:rPr>
        <w:t xml:space="preserve"> </w:t>
      </w:r>
      <w:r>
        <w:t>для</w:t>
      </w:r>
      <w:r>
        <w:rPr>
          <w:spacing w:val="67"/>
        </w:rPr>
        <w:t xml:space="preserve"> </w:t>
      </w:r>
      <w:r>
        <w:rPr>
          <w:spacing w:val="-2"/>
        </w:rPr>
        <w:t>дальнейшего</w:t>
      </w:r>
    </w:p>
    <w:p w14:paraId="595A857B" w14:textId="77777777" w:rsidR="00553525" w:rsidRDefault="00553525">
      <w:pPr>
        <w:sectPr w:rsidR="00553525">
          <w:pgSz w:w="11910" w:h="16850"/>
          <w:pgMar w:top="840" w:right="140" w:bottom="280" w:left="220" w:header="622" w:footer="0" w:gutter="0"/>
          <w:cols w:space="720"/>
        </w:sectPr>
      </w:pPr>
    </w:p>
    <w:p w14:paraId="00BFAEBB" w14:textId="77777777" w:rsidR="00553525" w:rsidRDefault="005829CA">
      <w:pPr>
        <w:pStyle w:val="a3"/>
        <w:spacing w:before="211" w:line="276" w:lineRule="auto"/>
        <w:ind w:right="568" w:firstLine="0"/>
      </w:pPr>
      <w:r>
        <w:lastRenderedPageBreak/>
        <w:t>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w:t>
      </w:r>
      <w:r>
        <w:rPr>
          <w:spacing w:val="80"/>
        </w:rPr>
        <w:t xml:space="preserve">    </w:t>
      </w:r>
      <w:r>
        <w:t>на</w:t>
      </w:r>
      <w:r>
        <w:rPr>
          <w:spacing w:val="72"/>
          <w:w w:val="150"/>
        </w:rPr>
        <w:t xml:space="preserve">    </w:t>
      </w:r>
      <w:r>
        <w:t>уровне</w:t>
      </w:r>
      <w:r>
        <w:rPr>
          <w:spacing w:val="71"/>
          <w:w w:val="150"/>
        </w:rPr>
        <w:t xml:space="preserve">    </w:t>
      </w:r>
      <w:r>
        <w:t>основного</w:t>
      </w:r>
      <w:r>
        <w:rPr>
          <w:spacing w:val="70"/>
          <w:w w:val="150"/>
        </w:rPr>
        <w:t xml:space="preserve">    </w:t>
      </w:r>
      <w:r>
        <w:t>общего</w:t>
      </w:r>
      <w:r>
        <w:rPr>
          <w:spacing w:val="71"/>
          <w:w w:val="150"/>
        </w:rPr>
        <w:t xml:space="preserve">    </w:t>
      </w:r>
      <w:r>
        <w:t>образования</w:t>
      </w:r>
      <w:r>
        <w:rPr>
          <w:spacing w:val="71"/>
          <w:w w:val="150"/>
        </w:rPr>
        <w:t xml:space="preserve">    </w:t>
      </w:r>
      <w:r>
        <w:t>связано с</w:t>
      </w:r>
      <w:r>
        <w:rPr>
          <w:spacing w:val="77"/>
        </w:rPr>
        <w:t xml:space="preserve"> </w:t>
      </w:r>
      <w:proofErr w:type="gramStart"/>
      <w:r>
        <w:t>рациональными</w:t>
      </w:r>
      <w:r>
        <w:rPr>
          <w:spacing w:val="40"/>
        </w:rPr>
        <w:t xml:space="preserve">  </w:t>
      </w:r>
      <w:r>
        <w:t>и</w:t>
      </w:r>
      <w:proofErr w:type="gramEnd"/>
      <w:r>
        <w:rPr>
          <w:spacing w:val="80"/>
          <w:w w:val="150"/>
        </w:rPr>
        <w:t xml:space="preserve"> </w:t>
      </w:r>
      <w:r>
        <w:t>иррациональными</w:t>
      </w:r>
      <w:r>
        <w:rPr>
          <w:spacing w:val="40"/>
        </w:rPr>
        <w:t xml:space="preserve">  </w:t>
      </w:r>
      <w:r>
        <w:t>числами,</w:t>
      </w:r>
      <w:r>
        <w:rPr>
          <w:spacing w:val="80"/>
          <w:w w:val="150"/>
        </w:rPr>
        <w:t xml:space="preserve"> </w:t>
      </w:r>
      <w:r>
        <w:t>формированием</w:t>
      </w:r>
      <w:r>
        <w:rPr>
          <w:spacing w:val="40"/>
        </w:rPr>
        <w:t xml:space="preserve">  </w:t>
      </w:r>
      <w:r>
        <w:t>представлений о действительном числе. Завершение освоения числовой линии отнесено к среднему общему образованию.</w:t>
      </w:r>
    </w:p>
    <w:p w14:paraId="549EF6C0" w14:textId="77777777" w:rsidR="00553525" w:rsidRDefault="005829CA">
      <w:pPr>
        <w:pStyle w:val="a3"/>
        <w:spacing w:line="318" w:lineRule="exact"/>
        <w:ind w:left="1210" w:firstLine="0"/>
      </w:pPr>
      <w:r>
        <w:t>Содержание</w:t>
      </w:r>
      <w:r>
        <w:rPr>
          <w:spacing w:val="36"/>
        </w:rPr>
        <w:t xml:space="preserve"> </w:t>
      </w:r>
      <w:r>
        <w:t>двух</w:t>
      </w:r>
      <w:r>
        <w:rPr>
          <w:spacing w:val="62"/>
          <w:w w:val="150"/>
        </w:rPr>
        <w:t xml:space="preserve"> </w:t>
      </w:r>
      <w:r>
        <w:t>алгебраических</w:t>
      </w:r>
      <w:r>
        <w:rPr>
          <w:spacing w:val="65"/>
          <w:w w:val="150"/>
        </w:rPr>
        <w:t xml:space="preserve"> </w:t>
      </w:r>
      <w:r>
        <w:t>линий</w:t>
      </w:r>
      <w:r>
        <w:rPr>
          <w:spacing w:val="67"/>
          <w:w w:val="150"/>
        </w:rPr>
        <w:t xml:space="preserve"> </w:t>
      </w:r>
      <w:r>
        <w:t>–</w:t>
      </w:r>
      <w:r>
        <w:rPr>
          <w:spacing w:val="66"/>
          <w:w w:val="150"/>
        </w:rPr>
        <w:t xml:space="preserve"> </w:t>
      </w:r>
      <w:r>
        <w:t>«Алгебраические</w:t>
      </w:r>
      <w:r>
        <w:rPr>
          <w:spacing w:val="70"/>
          <w:w w:val="150"/>
        </w:rPr>
        <w:t xml:space="preserve"> </w:t>
      </w:r>
      <w:r>
        <w:t>выражения»</w:t>
      </w:r>
      <w:r>
        <w:rPr>
          <w:spacing w:val="58"/>
          <w:w w:val="150"/>
        </w:rPr>
        <w:t xml:space="preserve"> </w:t>
      </w:r>
      <w:r>
        <w:rPr>
          <w:spacing w:val="-10"/>
        </w:rPr>
        <w:t>и</w:t>
      </w:r>
    </w:p>
    <w:p w14:paraId="716D1424" w14:textId="77777777" w:rsidR="00553525" w:rsidRDefault="005829CA">
      <w:pPr>
        <w:pStyle w:val="a3"/>
        <w:spacing w:before="49" w:line="276" w:lineRule="auto"/>
        <w:ind w:right="566"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00AAA012" w14:textId="77777777" w:rsidR="00553525" w:rsidRDefault="005829CA">
      <w:pPr>
        <w:pStyle w:val="a3"/>
        <w:spacing w:before="3" w:line="276" w:lineRule="auto"/>
        <w:ind w:right="566"/>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CCB70BD" w14:textId="77777777" w:rsidR="00553525" w:rsidRDefault="005829CA">
      <w:pPr>
        <w:pStyle w:val="a3"/>
        <w:spacing w:before="1" w:line="278" w:lineRule="auto"/>
        <w:ind w:right="578"/>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p>
    <w:p w14:paraId="13B0BDDC" w14:textId="77777777" w:rsidR="00553525" w:rsidRDefault="005829CA">
      <w:pPr>
        <w:pStyle w:val="a3"/>
        <w:spacing w:line="320" w:lineRule="exact"/>
        <w:ind w:firstLine="0"/>
      </w:pPr>
      <w:r>
        <w:t>«Алгебраические</w:t>
      </w:r>
      <w:r>
        <w:rPr>
          <w:spacing w:val="-15"/>
        </w:rPr>
        <w:t xml:space="preserve"> </w:t>
      </w:r>
      <w:r>
        <w:t>выражения»,</w:t>
      </w:r>
      <w:r>
        <w:rPr>
          <w:spacing w:val="-13"/>
        </w:rPr>
        <w:t xml:space="preserve"> </w:t>
      </w:r>
      <w:r>
        <w:t>«Уравнения</w:t>
      </w:r>
      <w:r>
        <w:rPr>
          <w:spacing w:val="-15"/>
        </w:rPr>
        <w:t xml:space="preserve"> </w:t>
      </w:r>
      <w:r>
        <w:t>и</w:t>
      </w:r>
      <w:r>
        <w:rPr>
          <w:spacing w:val="-13"/>
        </w:rPr>
        <w:t xml:space="preserve"> </w:t>
      </w:r>
      <w:r>
        <w:t>неравенства»,</w:t>
      </w:r>
      <w:r>
        <w:rPr>
          <w:spacing w:val="-9"/>
        </w:rPr>
        <w:t xml:space="preserve"> </w:t>
      </w:r>
      <w:r>
        <w:rPr>
          <w:spacing w:val="-2"/>
        </w:rPr>
        <w:t>«Функции».</w:t>
      </w:r>
    </w:p>
    <w:p w14:paraId="7E704C90" w14:textId="77777777" w:rsidR="00553525" w:rsidRDefault="005829CA">
      <w:pPr>
        <w:pStyle w:val="a3"/>
        <w:spacing w:before="43" w:line="278" w:lineRule="auto"/>
        <w:ind w:right="571"/>
      </w:pPr>
      <w:r>
        <w:t>Общее число часов для изучения учебного курса «Алгебра», – 306 часов: в 7 классе – 102 часа (3 часа в неделю),</w:t>
      </w:r>
      <w:r>
        <w:rPr>
          <w:spacing w:val="12"/>
        </w:rPr>
        <w:t xml:space="preserve"> </w:t>
      </w:r>
      <w:r>
        <w:t>в 8 классе</w:t>
      </w:r>
      <w:r>
        <w:rPr>
          <w:spacing w:val="15"/>
        </w:rPr>
        <w:t xml:space="preserve"> </w:t>
      </w:r>
      <w:r>
        <w:t>– 102 часа (3 часа в неделю),</w:t>
      </w:r>
      <w:r>
        <w:rPr>
          <w:spacing w:val="12"/>
        </w:rPr>
        <w:t xml:space="preserve"> </w:t>
      </w:r>
      <w:r>
        <w:t>в 9 классе – 102 часа (3 часа в неделю).</w:t>
      </w:r>
    </w:p>
    <w:p w14:paraId="35363C3E" w14:textId="77777777" w:rsidR="00553525" w:rsidRDefault="005829CA">
      <w:pPr>
        <w:pStyle w:val="a3"/>
        <w:spacing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7</w:t>
      </w:r>
      <w:r>
        <w:rPr>
          <w:spacing w:val="-6"/>
        </w:rPr>
        <w:t xml:space="preserve"> </w:t>
      </w:r>
      <w:r>
        <w:t>классе. Числа и вычисления.</w:t>
      </w:r>
    </w:p>
    <w:p w14:paraId="7CB1E56B" w14:textId="77777777" w:rsidR="00553525" w:rsidRDefault="005829CA">
      <w:pPr>
        <w:pStyle w:val="a3"/>
        <w:ind w:left="1210" w:firstLine="0"/>
      </w:pPr>
      <w:r>
        <w:rPr>
          <w:spacing w:val="-2"/>
        </w:rPr>
        <w:t>Рациональные</w:t>
      </w:r>
      <w:r>
        <w:rPr>
          <w:spacing w:val="1"/>
        </w:rPr>
        <w:t xml:space="preserve"> </w:t>
      </w:r>
      <w:r>
        <w:rPr>
          <w:spacing w:val="-2"/>
        </w:rPr>
        <w:t>числа.</w:t>
      </w:r>
    </w:p>
    <w:p w14:paraId="4FBB4457" w14:textId="77777777" w:rsidR="00553525" w:rsidRDefault="005829CA">
      <w:pPr>
        <w:pStyle w:val="a3"/>
        <w:spacing w:before="44" w:line="276" w:lineRule="auto"/>
        <w:ind w:right="575"/>
      </w:pPr>
      <w:r>
        <w:t>Дроби</w:t>
      </w:r>
      <w:r>
        <w:rPr>
          <w:spacing w:val="40"/>
        </w:rPr>
        <w:t xml:space="preserve"> </w:t>
      </w:r>
      <w:r>
        <w:t>обыкновенные</w:t>
      </w:r>
      <w:r>
        <w:rPr>
          <w:spacing w:val="40"/>
        </w:rPr>
        <w:t xml:space="preserve"> </w:t>
      </w:r>
      <w:r>
        <w:t>и</w:t>
      </w:r>
      <w:r>
        <w:rPr>
          <w:spacing w:val="40"/>
        </w:rPr>
        <w:t xml:space="preserve"> </w:t>
      </w:r>
      <w:r>
        <w:t>десятичные,</w:t>
      </w:r>
      <w:r>
        <w:rPr>
          <w:spacing w:val="40"/>
        </w:rPr>
        <w:t xml:space="preserve"> </w:t>
      </w:r>
      <w:r>
        <w:t>переход</w:t>
      </w:r>
      <w:r>
        <w:rPr>
          <w:spacing w:val="68"/>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дробей</w:t>
      </w:r>
      <w:r>
        <w:rPr>
          <w:spacing w:val="40"/>
        </w:rPr>
        <w:t xml:space="preserve"> </w:t>
      </w:r>
      <w: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E398ADB" w14:textId="77777777" w:rsidR="00553525" w:rsidRDefault="005829CA">
      <w:pPr>
        <w:pStyle w:val="a3"/>
        <w:spacing w:line="276" w:lineRule="auto"/>
        <w:ind w:right="574"/>
      </w:pPr>
      <w:r>
        <w:t>Степень с натуральным показателем: определение, преобразование</w:t>
      </w:r>
      <w:r>
        <w:rPr>
          <w:spacing w:val="40"/>
        </w:rPr>
        <w:t xml:space="preserve"> </w:t>
      </w:r>
      <w:r>
        <w:t>выражений на</w:t>
      </w:r>
      <w:r>
        <w:rPr>
          <w:spacing w:val="40"/>
        </w:rPr>
        <w:t xml:space="preserve"> </w:t>
      </w:r>
      <w:r>
        <w:t>основе</w:t>
      </w:r>
      <w:r>
        <w:rPr>
          <w:spacing w:val="40"/>
        </w:rPr>
        <w:t xml:space="preserve"> </w:t>
      </w:r>
      <w:r>
        <w:t>определения,</w:t>
      </w:r>
      <w:r>
        <w:rPr>
          <w:spacing w:val="40"/>
        </w:rPr>
        <w:t xml:space="preserve"> </w:t>
      </w:r>
      <w:r>
        <w:t>запись</w:t>
      </w:r>
      <w:r>
        <w:rPr>
          <w:spacing w:val="40"/>
        </w:rPr>
        <w:t xml:space="preserve"> </w:t>
      </w:r>
      <w:r>
        <w:t>больших</w:t>
      </w:r>
      <w:r>
        <w:rPr>
          <w:spacing w:val="40"/>
        </w:rPr>
        <w:t xml:space="preserve"> </w:t>
      </w:r>
      <w:r>
        <w:t>чисел.</w:t>
      </w:r>
      <w:r>
        <w:rPr>
          <w:spacing w:val="40"/>
        </w:rPr>
        <w:t xml:space="preserve"> </w:t>
      </w:r>
      <w:r>
        <w:t>Проценты,</w:t>
      </w:r>
      <w:r>
        <w:rPr>
          <w:spacing w:val="40"/>
        </w:rPr>
        <w:t xml:space="preserve"> </w:t>
      </w:r>
      <w:r>
        <w:t>запись</w:t>
      </w:r>
      <w:r>
        <w:rPr>
          <w:spacing w:val="40"/>
        </w:rPr>
        <w:t xml:space="preserve"> </w:t>
      </w:r>
      <w:r>
        <w:t>процентов</w:t>
      </w:r>
      <w:r>
        <w:rPr>
          <w:spacing w:val="40"/>
        </w:rPr>
        <w:t xml:space="preserve"> </w:t>
      </w:r>
      <w:r>
        <w:t>в</w:t>
      </w:r>
      <w:r>
        <w:rPr>
          <w:spacing w:val="40"/>
        </w:rPr>
        <w:t xml:space="preserve"> </w:t>
      </w:r>
      <w:r>
        <w:t>виде</w:t>
      </w:r>
    </w:p>
    <w:p w14:paraId="6090D7D0" w14:textId="77777777" w:rsidR="00553525" w:rsidRDefault="00553525">
      <w:pPr>
        <w:spacing w:line="276" w:lineRule="auto"/>
        <w:sectPr w:rsidR="00553525">
          <w:pgSz w:w="11910" w:h="16850"/>
          <w:pgMar w:top="840" w:right="140" w:bottom="280" w:left="220" w:header="622" w:footer="0" w:gutter="0"/>
          <w:cols w:space="720"/>
        </w:sectPr>
      </w:pPr>
    </w:p>
    <w:p w14:paraId="2FB421C0" w14:textId="77777777" w:rsidR="00553525" w:rsidRDefault="005829CA">
      <w:pPr>
        <w:pStyle w:val="a3"/>
        <w:spacing w:before="207" w:line="278" w:lineRule="auto"/>
        <w:ind w:right="591" w:firstLine="0"/>
      </w:pPr>
      <w:r>
        <w:lastRenderedPageBreak/>
        <w:t>дроби и дроби в виде процентов. Три основные задачи на проценты, решение задач из реальной практики.</w:t>
      </w:r>
    </w:p>
    <w:p w14:paraId="2C7F9EC3" w14:textId="77777777" w:rsidR="00553525" w:rsidRDefault="005829CA">
      <w:pPr>
        <w:pStyle w:val="a3"/>
        <w:spacing w:before="2" w:line="276" w:lineRule="auto"/>
        <w:ind w:right="570"/>
      </w:pPr>
      <w:r>
        <w:t xml:space="preserve">Применение признаков делимости, разложение на множители натуральных </w:t>
      </w:r>
      <w:r>
        <w:rPr>
          <w:spacing w:val="-2"/>
        </w:rPr>
        <w:t>чисел.</w:t>
      </w:r>
    </w:p>
    <w:p w14:paraId="36FA7AC7" w14:textId="77777777" w:rsidR="00553525" w:rsidRDefault="005829CA">
      <w:pPr>
        <w:pStyle w:val="a3"/>
        <w:spacing w:line="278" w:lineRule="auto"/>
        <w:ind w:left="1210" w:right="1158" w:firstLine="0"/>
      </w:pPr>
      <w:r>
        <w:t>Реальные</w:t>
      </w:r>
      <w:r>
        <w:rPr>
          <w:spacing w:val="-6"/>
        </w:rPr>
        <w:t xml:space="preserve"> </w:t>
      </w:r>
      <w:r>
        <w:t>зависимости,</w:t>
      </w:r>
      <w:r>
        <w:rPr>
          <w:spacing w:val="-5"/>
        </w:rPr>
        <w:t xml:space="preserve"> </w:t>
      </w:r>
      <w:r>
        <w:t>в</w:t>
      </w:r>
      <w:r>
        <w:rPr>
          <w:spacing w:val="-8"/>
        </w:rPr>
        <w:t xml:space="preserve"> </w:t>
      </w:r>
      <w:r>
        <w:t>том</w:t>
      </w:r>
      <w:r>
        <w:rPr>
          <w:spacing w:val="-5"/>
        </w:rPr>
        <w:t xml:space="preserve"> </w:t>
      </w:r>
      <w:r>
        <w:t>числе</w:t>
      </w:r>
      <w:r>
        <w:rPr>
          <w:spacing w:val="-6"/>
        </w:rPr>
        <w:t xml:space="preserve"> </w:t>
      </w:r>
      <w:r>
        <w:t>прямая</w:t>
      </w:r>
      <w:r>
        <w:rPr>
          <w:spacing w:val="-5"/>
        </w:rPr>
        <w:t xml:space="preserve"> </w:t>
      </w:r>
      <w:r>
        <w:t>и</w:t>
      </w:r>
      <w:r>
        <w:rPr>
          <w:spacing w:val="-7"/>
        </w:rPr>
        <w:t xml:space="preserve"> </w:t>
      </w:r>
      <w:r>
        <w:t>обратная</w:t>
      </w:r>
      <w:r>
        <w:rPr>
          <w:spacing w:val="-5"/>
        </w:rPr>
        <w:t xml:space="preserve"> </w:t>
      </w:r>
      <w:r>
        <w:t>пропорциональности. Алгебраические выражения.</w:t>
      </w:r>
    </w:p>
    <w:p w14:paraId="4244F943" w14:textId="77777777" w:rsidR="00553525" w:rsidRDefault="005829CA">
      <w:pPr>
        <w:pStyle w:val="a3"/>
        <w:spacing w:line="276" w:lineRule="auto"/>
        <w:ind w:right="571"/>
      </w:pPr>
      <w:r>
        <w:t>Переменные, числовое значение выражения с переменной.</w:t>
      </w:r>
      <w:r>
        <w:rPr>
          <w:spacing w:val="40"/>
        </w:rPr>
        <w:t xml:space="preserve"> </w:t>
      </w:r>
      <w:r>
        <w:t>Допустимые</w:t>
      </w:r>
      <w:r>
        <w:rPr>
          <w:spacing w:val="40"/>
        </w:rPr>
        <w:t xml:space="preserve"> </w:t>
      </w:r>
      <w:r>
        <w:t>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B1B586D" w14:textId="77777777" w:rsidR="00553525" w:rsidRDefault="005829CA">
      <w:pPr>
        <w:pStyle w:val="a3"/>
        <w:spacing w:before="2"/>
        <w:ind w:left="1210" w:firstLine="0"/>
      </w:pPr>
      <w:r>
        <w:t>Свойства</w:t>
      </w:r>
      <w:r>
        <w:rPr>
          <w:spacing w:val="-8"/>
        </w:rPr>
        <w:t xml:space="preserve"> </w:t>
      </w:r>
      <w:r>
        <w:t>степени</w:t>
      </w:r>
      <w:r>
        <w:rPr>
          <w:spacing w:val="-10"/>
        </w:rPr>
        <w:t xml:space="preserve"> </w:t>
      </w:r>
      <w:r>
        <w:t>с</w:t>
      </w:r>
      <w:r>
        <w:rPr>
          <w:spacing w:val="-11"/>
        </w:rPr>
        <w:t xml:space="preserve"> </w:t>
      </w:r>
      <w:r>
        <w:t>натуральным</w:t>
      </w:r>
      <w:r>
        <w:rPr>
          <w:spacing w:val="-11"/>
        </w:rPr>
        <w:t xml:space="preserve"> </w:t>
      </w:r>
      <w:r>
        <w:rPr>
          <w:spacing w:val="-2"/>
        </w:rPr>
        <w:t>показателем.</w:t>
      </w:r>
    </w:p>
    <w:p w14:paraId="131C4CAE" w14:textId="77777777" w:rsidR="00553525" w:rsidRDefault="005829CA">
      <w:pPr>
        <w:pStyle w:val="a3"/>
        <w:spacing w:before="34" w:line="276" w:lineRule="auto"/>
        <w:ind w:right="577"/>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14:paraId="3FB66516" w14:textId="77777777" w:rsidR="00553525" w:rsidRDefault="005829CA">
      <w:pPr>
        <w:pStyle w:val="a3"/>
        <w:spacing w:before="7"/>
        <w:ind w:left="1210" w:firstLine="0"/>
        <w:jc w:val="left"/>
      </w:pPr>
      <w:r>
        <w:rPr>
          <w:spacing w:val="-2"/>
        </w:rPr>
        <w:t>Уравнения.</w:t>
      </w:r>
    </w:p>
    <w:p w14:paraId="5350C778" w14:textId="77777777" w:rsidR="00553525" w:rsidRDefault="005829CA">
      <w:pPr>
        <w:pStyle w:val="a3"/>
        <w:spacing w:before="43" w:line="276" w:lineRule="auto"/>
        <w:ind w:right="572"/>
      </w:pPr>
      <w:r>
        <w:t>Уравнение, корень уравнения, правила преобразования уравнения, равносильность уравнений.</w:t>
      </w:r>
    </w:p>
    <w:p w14:paraId="5D013590" w14:textId="77777777" w:rsidR="00553525" w:rsidRDefault="005829CA">
      <w:pPr>
        <w:pStyle w:val="a3"/>
        <w:spacing w:before="4" w:line="276" w:lineRule="auto"/>
        <w:ind w:right="585"/>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270AF87" w14:textId="77777777" w:rsidR="00553525" w:rsidRDefault="005829CA">
      <w:pPr>
        <w:pStyle w:val="a3"/>
        <w:spacing w:line="276" w:lineRule="auto"/>
        <w:ind w:right="576"/>
      </w:pPr>
      <w:r>
        <w:t>Линейное уравнение с двумя переменными и его график. Система</w:t>
      </w:r>
      <w:r>
        <w:rPr>
          <w:spacing w:val="40"/>
        </w:rPr>
        <w:t xml:space="preserve"> </w:t>
      </w:r>
      <w:r>
        <w:t>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80A9C32" w14:textId="77777777" w:rsidR="00553525" w:rsidRDefault="005829CA">
      <w:pPr>
        <w:pStyle w:val="a3"/>
        <w:spacing w:line="320" w:lineRule="exact"/>
        <w:ind w:left="1210" w:firstLine="0"/>
      </w:pPr>
      <w:r>
        <w:t>Координаты</w:t>
      </w:r>
      <w:r>
        <w:rPr>
          <w:spacing w:val="-10"/>
        </w:rPr>
        <w:t xml:space="preserve"> </w:t>
      </w:r>
      <w:r>
        <w:t>и</w:t>
      </w:r>
      <w:r>
        <w:rPr>
          <w:spacing w:val="-8"/>
        </w:rPr>
        <w:t xml:space="preserve"> </w:t>
      </w:r>
      <w:r>
        <w:t>графики.</w:t>
      </w:r>
      <w:r>
        <w:rPr>
          <w:spacing w:val="-9"/>
        </w:rPr>
        <w:t xml:space="preserve"> </w:t>
      </w:r>
      <w:r>
        <w:rPr>
          <w:spacing w:val="-2"/>
        </w:rPr>
        <w:t>Функции</w:t>
      </w:r>
    </w:p>
    <w:p w14:paraId="1A16EEF3" w14:textId="77777777" w:rsidR="00553525" w:rsidRDefault="005829CA">
      <w:pPr>
        <w:pStyle w:val="a3"/>
        <w:spacing w:before="46" w:line="276" w:lineRule="auto"/>
        <w:ind w:right="588"/>
      </w:pPr>
      <w:r>
        <w:t>Координата точки на прямой. Числовые промежутки. Расстояние между двумя точками координатной прямой.</w:t>
      </w:r>
    </w:p>
    <w:p w14:paraId="7CD9B05F" w14:textId="77777777" w:rsidR="00553525" w:rsidRDefault="005829CA">
      <w:pPr>
        <w:pStyle w:val="a3"/>
        <w:spacing w:before="4" w:line="276" w:lineRule="auto"/>
        <w:ind w:right="575"/>
      </w:pPr>
      <w:r>
        <w:t xml:space="preserve">Прямоугольная система координат, оси </w:t>
      </w:r>
      <w:proofErr w:type="spellStart"/>
      <w:r>
        <w:t>Oxи</w:t>
      </w:r>
      <w:proofErr w:type="spellEnd"/>
      <w:r>
        <w:t xml:space="preserve">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hAnsi="Cambria Math"/>
        </w:rPr>
        <w:t>y = |x|</w:t>
      </w:r>
      <w:r>
        <w:t>. Графическое решение линейных уравнений и систем линейных уравнений.</w:t>
      </w:r>
    </w:p>
    <w:p w14:paraId="46503362" w14:textId="77777777" w:rsidR="00553525" w:rsidRDefault="005829CA">
      <w:pPr>
        <w:pStyle w:val="a3"/>
        <w:spacing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8</w:t>
      </w:r>
      <w:r>
        <w:rPr>
          <w:spacing w:val="-6"/>
        </w:rPr>
        <w:t xml:space="preserve"> </w:t>
      </w:r>
      <w:r>
        <w:t>классе. Числа и вычисления.</w:t>
      </w:r>
    </w:p>
    <w:p w14:paraId="0DD00EA5" w14:textId="77777777" w:rsidR="00553525" w:rsidRDefault="005829CA">
      <w:pPr>
        <w:pStyle w:val="a3"/>
        <w:spacing w:before="3" w:line="276" w:lineRule="auto"/>
        <w:ind w:right="577"/>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1CE93D5" w14:textId="77777777" w:rsidR="00553525" w:rsidRDefault="005829CA">
      <w:pPr>
        <w:pStyle w:val="a3"/>
        <w:spacing w:before="7"/>
        <w:ind w:left="1210" w:firstLine="0"/>
      </w:pPr>
      <w:r>
        <w:t>Степень</w:t>
      </w:r>
      <w:r>
        <w:rPr>
          <w:spacing w:val="-8"/>
        </w:rPr>
        <w:t xml:space="preserve"> </w:t>
      </w:r>
      <w:r>
        <w:t>с</w:t>
      </w:r>
      <w:r>
        <w:rPr>
          <w:spacing w:val="-7"/>
        </w:rPr>
        <w:t xml:space="preserve"> </w:t>
      </w:r>
      <w:r>
        <w:t>целым</w:t>
      </w:r>
      <w:r>
        <w:rPr>
          <w:spacing w:val="-5"/>
        </w:rPr>
        <w:t xml:space="preserve"> </w:t>
      </w:r>
      <w:r>
        <w:t>показателем</w:t>
      </w:r>
      <w:r>
        <w:rPr>
          <w:spacing w:val="-6"/>
        </w:rPr>
        <w:t xml:space="preserve"> </w:t>
      </w:r>
      <w:r>
        <w:t>и</w:t>
      </w:r>
      <w:r>
        <w:rPr>
          <w:spacing w:val="-7"/>
        </w:rPr>
        <w:t xml:space="preserve"> </w:t>
      </w:r>
      <w:r>
        <w:t>её</w:t>
      </w:r>
      <w:r>
        <w:rPr>
          <w:spacing w:val="-10"/>
        </w:rPr>
        <w:t xml:space="preserve"> </w:t>
      </w:r>
      <w:r>
        <w:t>свойства.</w:t>
      </w:r>
      <w:r>
        <w:rPr>
          <w:spacing w:val="-4"/>
        </w:rPr>
        <w:t xml:space="preserve"> </w:t>
      </w:r>
      <w:r>
        <w:t>Стандартная</w:t>
      </w:r>
      <w:r>
        <w:rPr>
          <w:spacing w:val="-5"/>
        </w:rPr>
        <w:t xml:space="preserve"> </w:t>
      </w:r>
      <w:r>
        <w:t>запись</w:t>
      </w:r>
      <w:r>
        <w:rPr>
          <w:spacing w:val="-13"/>
        </w:rPr>
        <w:t xml:space="preserve"> </w:t>
      </w:r>
      <w:r>
        <w:rPr>
          <w:spacing w:val="-2"/>
        </w:rPr>
        <w:t>числа.</w:t>
      </w:r>
    </w:p>
    <w:p w14:paraId="6D09F538" w14:textId="77777777" w:rsidR="00553525" w:rsidRDefault="00553525">
      <w:pPr>
        <w:sectPr w:rsidR="00553525">
          <w:pgSz w:w="11910" w:h="16850"/>
          <w:pgMar w:top="840" w:right="140" w:bottom="280" w:left="220" w:header="622" w:footer="0" w:gutter="0"/>
          <w:cols w:space="720"/>
        </w:sectPr>
      </w:pPr>
    </w:p>
    <w:p w14:paraId="321150F2" w14:textId="77777777" w:rsidR="00553525" w:rsidRDefault="005829CA">
      <w:pPr>
        <w:pStyle w:val="a3"/>
        <w:spacing w:before="207"/>
        <w:ind w:left="1210" w:firstLine="0"/>
      </w:pPr>
      <w:r>
        <w:rPr>
          <w:spacing w:val="-2"/>
        </w:rPr>
        <w:lastRenderedPageBreak/>
        <w:t>Алгебраические</w:t>
      </w:r>
      <w:r>
        <w:rPr>
          <w:spacing w:val="7"/>
        </w:rPr>
        <w:t xml:space="preserve"> </w:t>
      </w:r>
      <w:r>
        <w:rPr>
          <w:spacing w:val="-2"/>
        </w:rPr>
        <w:t>выражения.</w:t>
      </w:r>
    </w:p>
    <w:p w14:paraId="5D5B182C" w14:textId="77777777" w:rsidR="00553525" w:rsidRDefault="005829CA">
      <w:pPr>
        <w:pStyle w:val="a3"/>
        <w:spacing w:before="52" w:line="276" w:lineRule="auto"/>
        <w:ind w:left="1210" w:right="582" w:firstLine="0"/>
      </w:pPr>
      <w:r>
        <w:t>Квадратный трёхчлен, разложение квадратного трёхчлена на множители. Алгебраическая дробь. Основное свойство алгебраической дроби. Сложение,</w:t>
      </w:r>
    </w:p>
    <w:p w14:paraId="0ABB3C09" w14:textId="77777777" w:rsidR="00553525" w:rsidRDefault="005829CA">
      <w:pPr>
        <w:pStyle w:val="a3"/>
        <w:spacing w:line="276" w:lineRule="auto"/>
        <w:ind w:right="577" w:firstLine="0"/>
      </w:pPr>
      <w:r>
        <w:t>вычитание, умножение, деление алгебраических дробей. Рациональные выражения и их преобразование.</w:t>
      </w:r>
    </w:p>
    <w:p w14:paraId="4BFAD5E6" w14:textId="77777777" w:rsidR="00553525" w:rsidRDefault="005829CA">
      <w:pPr>
        <w:pStyle w:val="a3"/>
        <w:spacing w:line="321" w:lineRule="exact"/>
        <w:ind w:left="1210" w:firstLine="0"/>
      </w:pPr>
      <w:r>
        <w:t>Уравнения</w:t>
      </w:r>
      <w:r>
        <w:rPr>
          <w:spacing w:val="-10"/>
        </w:rPr>
        <w:t xml:space="preserve"> </w:t>
      </w:r>
      <w:r>
        <w:t>и</w:t>
      </w:r>
      <w:r>
        <w:rPr>
          <w:spacing w:val="-6"/>
        </w:rPr>
        <w:t xml:space="preserve"> </w:t>
      </w:r>
      <w:r>
        <w:rPr>
          <w:spacing w:val="-2"/>
        </w:rPr>
        <w:t>неравенства.</w:t>
      </w:r>
    </w:p>
    <w:p w14:paraId="70ECADF8" w14:textId="77777777" w:rsidR="00553525" w:rsidRDefault="005829CA">
      <w:pPr>
        <w:pStyle w:val="a3"/>
        <w:spacing w:before="51" w:line="276" w:lineRule="auto"/>
        <w:ind w:right="567"/>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42DB05FE" w14:textId="77777777" w:rsidR="00553525" w:rsidRDefault="005829CA">
      <w:pPr>
        <w:pStyle w:val="a3"/>
        <w:spacing w:line="276" w:lineRule="auto"/>
        <w:ind w:right="575"/>
      </w:pPr>
      <w:r>
        <w:t>Графическая интерпретация уравнений с двумя переменными и систем</w:t>
      </w:r>
      <w:r>
        <w:rPr>
          <w:spacing w:val="40"/>
        </w:rPr>
        <w:t xml:space="preserve"> </w:t>
      </w:r>
      <w:r>
        <w:t>линейных уравнений с двумя переменными. Примеры решения систем нелинейных уравнений с двумя переменными.</w:t>
      </w:r>
    </w:p>
    <w:p w14:paraId="6781C7B3" w14:textId="77777777" w:rsidR="00553525" w:rsidRDefault="005829CA">
      <w:pPr>
        <w:pStyle w:val="a3"/>
        <w:spacing w:line="320" w:lineRule="exact"/>
        <w:ind w:left="1210" w:firstLine="0"/>
      </w:pPr>
      <w:r>
        <w:t>Решение</w:t>
      </w:r>
      <w:r>
        <w:rPr>
          <w:spacing w:val="-14"/>
        </w:rPr>
        <w:t xml:space="preserve"> </w:t>
      </w:r>
      <w:r>
        <w:t>текстовых</w:t>
      </w:r>
      <w:r>
        <w:rPr>
          <w:spacing w:val="-17"/>
        </w:rPr>
        <w:t xml:space="preserve"> </w:t>
      </w:r>
      <w:r>
        <w:t>задач</w:t>
      </w:r>
      <w:r>
        <w:rPr>
          <w:spacing w:val="-11"/>
        </w:rPr>
        <w:t xml:space="preserve"> </w:t>
      </w:r>
      <w:r>
        <w:t>алгебраическим</w:t>
      </w:r>
      <w:r>
        <w:rPr>
          <w:spacing w:val="-11"/>
        </w:rPr>
        <w:t xml:space="preserve"> </w:t>
      </w:r>
      <w:r>
        <w:rPr>
          <w:spacing w:val="-2"/>
        </w:rPr>
        <w:t>способом.</w:t>
      </w:r>
    </w:p>
    <w:p w14:paraId="78D7037A" w14:textId="77777777" w:rsidR="00553525" w:rsidRDefault="005829CA">
      <w:pPr>
        <w:pStyle w:val="a3"/>
        <w:spacing w:before="52" w:line="276" w:lineRule="auto"/>
        <w:ind w:right="568"/>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BAD5D46" w14:textId="77777777" w:rsidR="00553525" w:rsidRDefault="005829CA">
      <w:pPr>
        <w:pStyle w:val="a3"/>
        <w:spacing w:line="320" w:lineRule="exact"/>
        <w:ind w:left="1210" w:firstLine="0"/>
        <w:jc w:val="left"/>
      </w:pPr>
      <w:r>
        <w:rPr>
          <w:spacing w:val="-2"/>
        </w:rPr>
        <w:t>Функции.</w:t>
      </w:r>
    </w:p>
    <w:p w14:paraId="74E02D4E" w14:textId="77777777" w:rsidR="00553525" w:rsidRDefault="005829CA">
      <w:pPr>
        <w:pStyle w:val="a3"/>
        <w:tabs>
          <w:tab w:val="left" w:pos="2435"/>
          <w:tab w:val="left" w:pos="3760"/>
          <w:tab w:val="left" w:pos="4951"/>
          <w:tab w:val="left" w:pos="6670"/>
          <w:tab w:val="left" w:pos="7025"/>
          <w:tab w:val="left" w:pos="8533"/>
          <w:tab w:val="left" w:pos="9839"/>
        </w:tabs>
        <w:spacing w:before="48"/>
        <w:ind w:left="1210" w:firstLine="0"/>
        <w:jc w:val="left"/>
      </w:pPr>
      <w:r>
        <w:rPr>
          <w:spacing w:val="-2"/>
        </w:rPr>
        <w:t>Понятие</w:t>
      </w:r>
      <w:r>
        <w:tab/>
      </w:r>
      <w:r>
        <w:rPr>
          <w:spacing w:val="-2"/>
        </w:rPr>
        <w:t>функции.</w:t>
      </w:r>
      <w:r>
        <w:tab/>
      </w:r>
      <w:r>
        <w:rPr>
          <w:spacing w:val="-2"/>
        </w:rPr>
        <w:t>Область</w:t>
      </w:r>
      <w:r>
        <w:tab/>
      </w:r>
      <w:r>
        <w:rPr>
          <w:spacing w:val="-2"/>
        </w:rPr>
        <w:t>определения</w:t>
      </w:r>
      <w:r>
        <w:tab/>
      </w:r>
      <w:r>
        <w:rPr>
          <w:spacing w:val="-10"/>
        </w:rPr>
        <w:t>и</w:t>
      </w:r>
      <w:r>
        <w:tab/>
      </w:r>
      <w:r>
        <w:rPr>
          <w:spacing w:val="-2"/>
        </w:rPr>
        <w:t>множество</w:t>
      </w:r>
      <w:r>
        <w:tab/>
      </w:r>
      <w:r>
        <w:rPr>
          <w:spacing w:val="-2"/>
        </w:rPr>
        <w:t>значений</w:t>
      </w:r>
      <w:r>
        <w:tab/>
      </w:r>
      <w:r>
        <w:rPr>
          <w:spacing w:val="-2"/>
        </w:rPr>
        <w:t>функции.</w:t>
      </w:r>
    </w:p>
    <w:p w14:paraId="5736F24F" w14:textId="77777777" w:rsidR="00553525" w:rsidRDefault="005829CA">
      <w:pPr>
        <w:pStyle w:val="a3"/>
        <w:spacing w:before="47"/>
        <w:ind w:firstLine="0"/>
        <w:jc w:val="left"/>
      </w:pPr>
      <w:r>
        <w:t>Способы</w:t>
      </w:r>
      <w:r>
        <w:rPr>
          <w:spacing w:val="-9"/>
        </w:rPr>
        <w:t xml:space="preserve"> </w:t>
      </w:r>
      <w:r>
        <w:t>задания</w:t>
      </w:r>
      <w:r>
        <w:rPr>
          <w:spacing w:val="-9"/>
        </w:rPr>
        <w:t xml:space="preserve"> </w:t>
      </w:r>
      <w:r>
        <w:rPr>
          <w:spacing w:val="-2"/>
        </w:rPr>
        <w:t>функций.</w:t>
      </w:r>
    </w:p>
    <w:p w14:paraId="71FAACF8" w14:textId="77777777" w:rsidR="00553525" w:rsidRDefault="005829CA">
      <w:pPr>
        <w:pStyle w:val="a3"/>
        <w:spacing w:before="53" w:line="276" w:lineRule="auto"/>
        <w:ind w:right="589"/>
      </w:pPr>
      <w:r>
        <w:t>График функции. Чтение свойств функции по её графику. Примеры графиков функций, отражающих реальные процессы.</w:t>
      </w:r>
    </w:p>
    <w:p w14:paraId="38CA91FE" w14:textId="77777777" w:rsidR="00553525" w:rsidRDefault="005829CA">
      <w:pPr>
        <w:pStyle w:val="a3"/>
        <w:spacing w:line="280" w:lineRule="auto"/>
        <w:ind w:right="572"/>
      </w:pPr>
      <w:r>
        <w:rPr>
          <w:noProof/>
        </w:rPr>
        <mc:AlternateContent>
          <mc:Choice Requires="wps">
            <w:drawing>
              <wp:anchor distT="0" distB="0" distL="0" distR="0" simplePos="0" relativeHeight="479139840" behindDoc="1" locked="0" layoutInCell="1" allowOverlap="1" wp14:anchorId="5D8B7743" wp14:editId="4A6B32E2">
                <wp:simplePos x="0" y="0"/>
                <wp:positionH relativeFrom="page">
                  <wp:posOffset>3841115</wp:posOffset>
                </wp:positionH>
                <wp:positionV relativeFrom="paragraph">
                  <wp:posOffset>272722</wp:posOffset>
                </wp:positionV>
                <wp:extent cx="85090" cy="120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065"/>
                        </a:xfrm>
                        <a:custGeom>
                          <a:avLst/>
                          <a:gdLst/>
                          <a:ahLst/>
                          <a:cxnLst/>
                          <a:rect l="l" t="t" r="r" b="b"/>
                          <a:pathLst>
                            <a:path w="85090" h="12065">
                              <a:moveTo>
                                <a:pt x="85089" y="0"/>
                              </a:moveTo>
                              <a:lnTo>
                                <a:pt x="0" y="0"/>
                              </a:lnTo>
                              <a:lnTo>
                                <a:pt x="0" y="12064"/>
                              </a:lnTo>
                              <a:lnTo>
                                <a:pt x="85089" y="12064"/>
                              </a:lnTo>
                              <a:lnTo>
                                <a:pt x="850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F23AEB" id="Graphic 7" o:spid="_x0000_s1026" style="position:absolute;margin-left:302.45pt;margin-top:21.45pt;width:6.7pt;height:.95pt;z-index:-24176640;visibility:visible;mso-wrap-style:square;mso-wrap-distance-left:0;mso-wrap-distance-top:0;mso-wrap-distance-right:0;mso-wrap-distance-bottom:0;mso-position-horizontal:absolute;mso-position-horizontal-relative:page;mso-position-vertical:absolute;mso-position-vertical-relative:text;v-text-anchor:top" coordsize="850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" path="m85089,l,,,12064r85089,l85089,xe" fillcolor="black" stroked="f">
                <v:path arrowok="t"/>
                <w10:wrap anchorx="page"/>
              </v:shape>
            </w:pict>
          </mc:Fallback>
        </mc:AlternateContent>
      </w:r>
      <w:r>
        <w:t>Функции, описывающие прямую и обратную пропорциональные зависимости,</w:t>
      </w:r>
      <w:r>
        <w:rPr>
          <w:spacing w:val="40"/>
        </w:rPr>
        <w:t xml:space="preserve"> </w:t>
      </w:r>
      <w:r>
        <w:rPr>
          <w:position w:val="2"/>
        </w:rPr>
        <w:t>их</w:t>
      </w:r>
      <w:r>
        <w:rPr>
          <w:spacing w:val="40"/>
          <w:position w:val="2"/>
        </w:rPr>
        <w:t xml:space="preserve"> </w:t>
      </w:r>
      <w:r>
        <w:rPr>
          <w:position w:val="2"/>
        </w:rPr>
        <w:t>графики.</w:t>
      </w:r>
      <w:r>
        <w:rPr>
          <w:spacing w:val="40"/>
          <w:position w:val="2"/>
        </w:rPr>
        <w:t xml:space="preserve"> </w:t>
      </w:r>
      <w:r>
        <w:rPr>
          <w:position w:val="2"/>
        </w:rPr>
        <w:t>Функции</w:t>
      </w:r>
      <w:r>
        <w:rPr>
          <w:spacing w:val="40"/>
          <w:position w:val="2"/>
        </w:rPr>
        <w:t xml:space="preserve"> </w:t>
      </w:r>
      <w:r>
        <w:rPr>
          <w:position w:val="2"/>
        </w:rPr>
        <w:t>y</w:t>
      </w:r>
      <w:r>
        <w:rPr>
          <w:spacing w:val="40"/>
          <w:position w:val="2"/>
        </w:rPr>
        <w:t xml:space="preserve"> </w:t>
      </w:r>
      <w:r>
        <w:rPr>
          <w:position w:val="2"/>
        </w:rPr>
        <w:t>=</w:t>
      </w:r>
      <w:r>
        <w:rPr>
          <w:spacing w:val="40"/>
          <w:position w:val="2"/>
        </w:rPr>
        <w:t xml:space="preserve"> </w:t>
      </w:r>
      <w:r>
        <w:rPr>
          <w:position w:val="2"/>
        </w:rPr>
        <w:t>x</w:t>
      </w:r>
      <w:r>
        <w:rPr>
          <w:position w:val="2"/>
          <w:vertAlign w:val="superscript"/>
        </w:rPr>
        <w:t>2</w:t>
      </w:r>
      <w:r>
        <w:rPr>
          <w:position w:val="2"/>
        </w:rPr>
        <w:t>,</w:t>
      </w:r>
      <w:r>
        <w:rPr>
          <w:spacing w:val="40"/>
          <w:position w:val="2"/>
        </w:rPr>
        <w:t xml:space="preserve"> </w:t>
      </w:r>
      <w:r>
        <w:rPr>
          <w:position w:val="2"/>
        </w:rPr>
        <w:t>y</w:t>
      </w:r>
      <w:r>
        <w:rPr>
          <w:spacing w:val="35"/>
          <w:position w:val="2"/>
        </w:rPr>
        <w:t xml:space="preserve"> </w:t>
      </w:r>
      <w:r>
        <w:rPr>
          <w:position w:val="2"/>
        </w:rPr>
        <w:t>=</w:t>
      </w:r>
      <w:r>
        <w:rPr>
          <w:spacing w:val="40"/>
          <w:position w:val="2"/>
        </w:rPr>
        <w:t xml:space="preserve"> </w:t>
      </w:r>
      <w:r>
        <w:rPr>
          <w:position w:val="2"/>
        </w:rPr>
        <w:t>x</w:t>
      </w:r>
      <w:r>
        <w:rPr>
          <w:position w:val="2"/>
          <w:vertAlign w:val="superscript"/>
        </w:rPr>
        <w:t>3</w:t>
      </w:r>
      <w:r>
        <w:rPr>
          <w:position w:val="2"/>
        </w:rPr>
        <w:t>,</w:t>
      </w:r>
      <w:r>
        <w:rPr>
          <w:spacing w:val="40"/>
          <w:position w:val="2"/>
        </w:rPr>
        <w:t xml:space="preserve"> </w:t>
      </w:r>
      <w:r>
        <w:rPr>
          <w:position w:val="2"/>
        </w:rPr>
        <w:t>y</w:t>
      </w:r>
      <w:r>
        <w:rPr>
          <w:spacing w:val="40"/>
          <w:position w:val="2"/>
        </w:rPr>
        <w:t xml:space="preserve"> </w:t>
      </w:r>
      <w:r>
        <w:rPr>
          <w:position w:val="2"/>
        </w:rPr>
        <w:t>=</w:t>
      </w:r>
      <w:r>
        <w:rPr>
          <w:rFonts w:ascii="Cambria Math" w:hAnsi="Cambria Math"/>
        </w:rPr>
        <w:t>√</w:t>
      </w:r>
      <w:r>
        <w:rPr>
          <w:rFonts w:ascii="Cambria Math" w:hAnsi="Cambria Math"/>
          <w:position w:val="2"/>
        </w:rPr>
        <w:t>x</w:t>
      </w:r>
      <w:r>
        <w:rPr>
          <w:position w:val="2"/>
        </w:rPr>
        <w:t>,</w:t>
      </w:r>
      <w:r>
        <w:rPr>
          <w:spacing w:val="40"/>
          <w:position w:val="2"/>
        </w:rPr>
        <w:t xml:space="preserve"> </w:t>
      </w:r>
      <w:r>
        <w:rPr>
          <w:position w:val="2"/>
        </w:rPr>
        <w:t>y=|x|.</w:t>
      </w:r>
      <w:r>
        <w:rPr>
          <w:spacing w:val="40"/>
          <w:position w:val="2"/>
        </w:rPr>
        <w:t xml:space="preserve"> </w:t>
      </w:r>
      <w:r>
        <w:rPr>
          <w:position w:val="2"/>
        </w:rPr>
        <w:t>Графическое</w:t>
      </w:r>
      <w:r>
        <w:rPr>
          <w:spacing w:val="40"/>
          <w:position w:val="2"/>
        </w:rPr>
        <w:t xml:space="preserve"> </w:t>
      </w:r>
      <w:r>
        <w:rPr>
          <w:position w:val="2"/>
        </w:rPr>
        <w:t>решение</w:t>
      </w:r>
      <w:r>
        <w:rPr>
          <w:spacing w:val="40"/>
          <w:position w:val="2"/>
        </w:rPr>
        <w:t xml:space="preserve"> </w:t>
      </w:r>
      <w:r>
        <w:rPr>
          <w:position w:val="2"/>
        </w:rPr>
        <w:t xml:space="preserve">уравнений </w:t>
      </w:r>
      <w:r>
        <w:t>и систем уравнений.</w:t>
      </w:r>
    </w:p>
    <w:p w14:paraId="4E4F8654" w14:textId="77777777" w:rsidR="00553525" w:rsidRDefault="005829CA">
      <w:pPr>
        <w:pStyle w:val="a3"/>
        <w:spacing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9</w:t>
      </w:r>
      <w:r>
        <w:rPr>
          <w:spacing w:val="-6"/>
        </w:rPr>
        <w:t xml:space="preserve"> </w:t>
      </w:r>
      <w:r>
        <w:t>классе. Числа и вычисления.</w:t>
      </w:r>
    </w:p>
    <w:p w14:paraId="5BE1222D" w14:textId="77777777" w:rsidR="00553525" w:rsidRDefault="005829CA">
      <w:pPr>
        <w:pStyle w:val="a3"/>
        <w:ind w:left="1210" w:firstLine="0"/>
      </w:pPr>
      <w:r>
        <w:rPr>
          <w:spacing w:val="-2"/>
        </w:rPr>
        <w:t>Действительные</w:t>
      </w:r>
      <w:r>
        <w:rPr>
          <w:spacing w:val="4"/>
        </w:rPr>
        <w:t xml:space="preserve"> </w:t>
      </w:r>
      <w:r>
        <w:rPr>
          <w:spacing w:val="-2"/>
        </w:rPr>
        <w:t>числа.</w:t>
      </w:r>
    </w:p>
    <w:p w14:paraId="66E8F422" w14:textId="77777777" w:rsidR="00553525" w:rsidRDefault="005829CA">
      <w:pPr>
        <w:pStyle w:val="a3"/>
        <w:spacing w:before="35" w:line="276" w:lineRule="auto"/>
        <w:ind w:right="564"/>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1EAA9C0" w14:textId="77777777" w:rsidR="00553525" w:rsidRDefault="005829CA">
      <w:pPr>
        <w:pStyle w:val="a3"/>
        <w:spacing w:before="3" w:line="276" w:lineRule="auto"/>
        <w:ind w:right="587"/>
      </w:pPr>
      <w:r>
        <w:t xml:space="preserve">Сравнение действительных чисел, арифметические действия с действительными </w:t>
      </w:r>
      <w:r>
        <w:rPr>
          <w:spacing w:val="-2"/>
        </w:rPr>
        <w:t>числами.</w:t>
      </w:r>
    </w:p>
    <w:p w14:paraId="727EE5B7" w14:textId="77777777" w:rsidR="00553525" w:rsidRDefault="005829CA">
      <w:pPr>
        <w:pStyle w:val="a3"/>
        <w:spacing w:line="321" w:lineRule="exact"/>
        <w:ind w:left="1210" w:firstLine="0"/>
      </w:pPr>
      <w:r>
        <w:t>Измерения,</w:t>
      </w:r>
      <w:r>
        <w:rPr>
          <w:spacing w:val="-18"/>
        </w:rPr>
        <w:t xml:space="preserve"> </w:t>
      </w:r>
      <w:r>
        <w:t>приближения,</w:t>
      </w:r>
      <w:r>
        <w:rPr>
          <w:spacing w:val="-15"/>
        </w:rPr>
        <w:t xml:space="preserve"> </w:t>
      </w:r>
      <w:r>
        <w:rPr>
          <w:spacing w:val="-2"/>
        </w:rPr>
        <w:t>оценки.</w:t>
      </w:r>
    </w:p>
    <w:p w14:paraId="093F9BD0" w14:textId="77777777" w:rsidR="00553525" w:rsidRDefault="005829CA">
      <w:pPr>
        <w:pStyle w:val="a3"/>
        <w:spacing w:before="48"/>
        <w:ind w:left="1210" w:firstLine="0"/>
      </w:pPr>
      <w:r>
        <w:t>Размеры</w:t>
      </w:r>
      <w:r>
        <w:rPr>
          <w:spacing w:val="27"/>
        </w:rPr>
        <w:t xml:space="preserve"> </w:t>
      </w:r>
      <w:r>
        <w:t>объектов</w:t>
      </w:r>
      <w:r>
        <w:rPr>
          <w:spacing w:val="22"/>
        </w:rPr>
        <w:t xml:space="preserve"> </w:t>
      </w:r>
      <w:r>
        <w:t>окружающего</w:t>
      </w:r>
      <w:r>
        <w:rPr>
          <w:spacing w:val="28"/>
        </w:rPr>
        <w:t xml:space="preserve"> </w:t>
      </w:r>
      <w:r>
        <w:t>мира,</w:t>
      </w:r>
      <w:r>
        <w:rPr>
          <w:spacing w:val="28"/>
        </w:rPr>
        <w:t xml:space="preserve"> </w:t>
      </w:r>
      <w:r>
        <w:t>длительность</w:t>
      </w:r>
      <w:r>
        <w:rPr>
          <w:spacing w:val="26"/>
        </w:rPr>
        <w:t xml:space="preserve"> </w:t>
      </w:r>
      <w:r>
        <w:t>процессов</w:t>
      </w:r>
      <w:r>
        <w:rPr>
          <w:spacing w:val="26"/>
        </w:rPr>
        <w:t xml:space="preserve"> </w:t>
      </w:r>
      <w:r>
        <w:t>в</w:t>
      </w:r>
      <w:r>
        <w:rPr>
          <w:spacing w:val="28"/>
        </w:rPr>
        <w:t xml:space="preserve"> </w:t>
      </w:r>
      <w:r>
        <w:rPr>
          <w:spacing w:val="-2"/>
        </w:rPr>
        <w:t>окружающем</w:t>
      </w:r>
    </w:p>
    <w:p w14:paraId="684937A0" w14:textId="77777777" w:rsidR="00553525" w:rsidRDefault="005829CA">
      <w:pPr>
        <w:pStyle w:val="a3"/>
        <w:spacing w:before="47"/>
        <w:ind w:firstLine="0"/>
        <w:jc w:val="left"/>
      </w:pPr>
      <w:r>
        <w:rPr>
          <w:spacing w:val="-2"/>
        </w:rPr>
        <w:t>мире.</w:t>
      </w:r>
    </w:p>
    <w:p w14:paraId="5BE7F6C0" w14:textId="77777777" w:rsidR="00553525" w:rsidRDefault="005829CA">
      <w:pPr>
        <w:pStyle w:val="a3"/>
        <w:spacing w:before="48"/>
        <w:ind w:left="1210" w:firstLine="0"/>
        <w:jc w:val="left"/>
      </w:pPr>
      <w:r>
        <w:t>Приближённое</w:t>
      </w:r>
      <w:r>
        <w:rPr>
          <w:spacing w:val="33"/>
        </w:rPr>
        <w:t xml:space="preserve"> </w:t>
      </w:r>
      <w:r>
        <w:t>значение</w:t>
      </w:r>
      <w:r>
        <w:rPr>
          <w:spacing w:val="35"/>
        </w:rPr>
        <w:t xml:space="preserve"> </w:t>
      </w:r>
      <w:r>
        <w:t>величины,</w:t>
      </w:r>
      <w:r>
        <w:rPr>
          <w:spacing w:val="37"/>
        </w:rPr>
        <w:t xml:space="preserve"> </w:t>
      </w:r>
      <w:r>
        <w:t>точность</w:t>
      </w:r>
      <w:r>
        <w:rPr>
          <w:spacing w:val="28"/>
        </w:rPr>
        <w:t xml:space="preserve"> </w:t>
      </w:r>
      <w:r>
        <w:t>приближения.</w:t>
      </w:r>
      <w:r>
        <w:rPr>
          <w:spacing w:val="36"/>
        </w:rPr>
        <w:t xml:space="preserve"> </w:t>
      </w:r>
      <w:r>
        <w:t>Округление</w:t>
      </w:r>
      <w:r>
        <w:rPr>
          <w:spacing w:val="37"/>
        </w:rPr>
        <w:t xml:space="preserve"> </w:t>
      </w:r>
      <w:r>
        <w:rPr>
          <w:spacing w:val="-2"/>
        </w:rPr>
        <w:t>чисел.</w:t>
      </w:r>
    </w:p>
    <w:p w14:paraId="6CF206BA" w14:textId="77777777" w:rsidR="00553525" w:rsidRDefault="005829CA">
      <w:pPr>
        <w:pStyle w:val="a3"/>
        <w:spacing w:before="48"/>
        <w:ind w:firstLine="0"/>
        <w:jc w:val="left"/>
      </w:pPr>
      <w:r>
        <w:t>Прикидка</w:t>
      </w:r>
      <w:r>
        <w:rPr>
          <w:spacing w:val="-8"/>
        </w:rPr>
        <w:t xml:space="preserve"> </w:t>
      </w:r>
      <w:r>
        <w:t>и</w:t>
      </w:r>
      <w:r>
        <w:rPr>
          <w:spacing w:val="-12"/>
        </w:rPr>
        <w:t xml:space="preserve"> </w:t>
      </w:r>
      <w:r>
        <w:t>оценка</w:t>
      </w:r>
      <w:r>
        <w:rPr>
          <w:spacing w:val="-11"/>
        </w:rPr>
        <w:t xml:space="preserve"> </w:t>
      </w:r>
      <w:r>
        <w:t>результатов</w:t>
      </w:r>
      <w:r>
        <w:rPr>
          <w:spacing w:val="-8"/>
        </w:rPr>
        <w:t xml:space="preserve"> </w:t>
      </w:r>
      <w:r>
        <w:rPr>
          <w:spacing w:val="-2"/>
        </w:rPr>
        <w:t>вычислений.</w:t>
      </w:r>
    </w:p>
    <w:p w14:paraId="1BF90BC1" w14:textId="77777777" w:rsidR="00553525" w:rsidRDefault="005829CA">
      <w:pPr>
        <w:pStyle w:val="a3"/>
        <w:spacing w:before="52" w:line="276" w:lineRule="auto"/>
        <w:ind w:left="1210" w:right="6237" w:firstLine="0"/>
        <w:jc w:val="left"/>
      </w:pPr>
      <w:r>
        <w:t>Уравнения и неравенства. Уравнения</w:t>
      </w:r>
      <w:r>
        <w:rPr>
          <w:spacing w:val="-16"/>
        </w:rPr>
        <w:t xml:space="preserve"> </w:t>
      </w:r>
      <w:r>
        <w:t>с</w:t>
      </w:r>
      <w:r>
        <w:rPr>
          <w:spacing w:val="-17"/>
        </w:rPr>
        <w:t xml:space="preserve"> </w:t>
      </w:r>
      <w:r>
        <w:t>одной</w:t>
      </w:r>
      <w:r>
        <w:rPr>
          <w:spacing w:val="-18"/>
        </w:rPr>
        <w:t xml:space="preserve"> </w:t>
      </w:r>
      <w:r>
        <w:t>переменной.</w:t>
      </w:r>
    </w:p>
    <w:p w14:paraId="3C449A18" w14:textId="77777777" w:rsidR="00553525" w:rsidRDefault="00553525">
      <w:pPr>
        <w:spacing w:line="276" w:lineRule="auto"/>
        <w:sectPr w:rsidR="00553525">
          <w:pgSz w:w="11910" w:h="16850"/>
          <w:pgMar w:top="840" w:right="140" w:bottom="280" w:left="220" w:header="622" w:footer="0" w:gutter="0"/>
          <w:cols w:space="720"/>
        </w:sectPr>
      </w:pPr>
    </w:p>
    <w:p w14:paraId="2ED8604A" w14:textId="77777777" w:rsidR="00553525" w:rsidRDefault="005829CA">
      <w:pPr>
        <w:pStyle w:val="a3"/>
        <w:spacing w:before="207"/>
        <w:ind w:left="1210" w:firstLine="0"/>
      </w:pPr>
      <w:r>
        <w:lastRenderedPageBreak/>
        <w:t>Линейное</w:t>
      </w:r>
      <w:r>
        <w:rPr>
          <w:spacing w:val="-10"/>
        </w:rPr>
        <w:t xml:space="preserve"> </w:t>
      </w:r>
      <w:r>
        <w:t>уравнение.</w:t>
      </w:r>
      <w:r>
        <w:rPr>
          <w:spacing w:val="-12"/>
        </w:rPr>
        <w:t xml:space="preserve"> </w:t>
      </w:r>
      <w:r>
        <w:t>Решение</w:t>
      </w:r>
      <w:r>
        <w:rPr>
          <w:spacing w:val="-9"/>
        </w:rPr>
        <w:t xml:space="preserve"> </w:t>
      </w:r>
      <w:r>
        <w:t>уравнений,</w:t>
      </w:r>
      <w:r>
        <w:rPr>
          <w:spacing w:val="-11"/>
        </w:rPr>
        <w:t xml:space="preserve"> </w:t>
      </w:r>
      <w:r>
        <w:t>сводящихся</w:t>
      </w:r>
      <w:r>
        <w:rPr>
          <w:spacing w:val="-12"/>
        </w:rPr>
        <w:t xml:space="preserve"> </w:t>
      </w:r>
      <w:r>
        <w:t>к</w:t>
      </w:r>
      <w:r>
        <w:rPr>
          <w:spacing w:val="-16"/>
        </w:rPr>
        <w:t xml:space="preserve"> </w:t>
      </w:r>
      <w:r>
        <w:rPr>
          <w:spacing w:val="-2"/>
        </w:rPr>
        <w:t>линейным.</w:t>
      </w:r>
    </w:p>
    <w:p w14:paraId="3DF2BAFE" w14:textId="77777777" w:rsidR="00553525" w:rsidRDefault="005829CA">
      <w:pPr>
        <w:pStyle w:val="a3"/>
        <w:spacing w:before="52" w:line="276" w:lineRule="auto"/>
        <w:ind w:right="572"/>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23FC8063" w14:textId="77777777" w:rsidR="00553525" w:rsidRDefault="005829CA">
      <w:pPr>
        <w:pStyle w:val="a3"/>
        <w:spacing w:line="278" w:lineRule="auto"/>
        <w:ind w:right="573"/>
      </w:pPr>
      <w:r>
        <w:t>Решение дробно-рациональных уравнений. Решение текстовых задач алгебраическим методом.</w:t>
      </w:r>
    </w:p>
    <w:p w14:paraId="28D60ED6" w14:textId="77777777" w:rsidR="00553525" w:rsidRDefault="005829CA">
      <w:pPr>
        <w:pStyle w:val="a3"/>
        <w:spacing w:before="1"/>
        <w:ind w:left="1210" w:firstLine="0"/>
      </w:pPr>
      <w:r>
        <w:t>Системы</w:t>
      </w:r>
      <w:r>
        <w:rPr>
          <w:spacing w:val="-12"/>
        </w:rPr>
        <w:t xml:space="preserve"> </w:t>
      </w:r>
      <w:r>
        <w:rPr>
          <w:spacing w:val="-2"/>
        </w:rPr>
        <w:t>уравнений.</w:t>
      </w:r>
    </w:p>
    <w:p w14:paraId="3703FC69" w14:textId="77777777" w:rsidR="00553525" w:rsidRDefault="005829CA">
      <w:pPr>
        <w:pStyle w:val="a3"/>
        <w:spacing w:before="42" w:line="276" w:lineRule="auto"/>
        <w:ind w:right="578"/>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w:t>
      </w:r>
      <w:r>
        <w:rPr>
          <w:spacing w:val="40"/>
        </w:rPr>
        <w:t xml:space="preserve"> </w:t>
      </w:r>
      <w:r>
        <w:t>с двумя переменными.</w:t>
      </w:r>
    </w:p>
    <w:p w14:paraId="2EF72BBA" w14:textId="77777777" w:rsidR="00553525" w:rsidRDefault="005829CA">
      <w:pPr>
        <w:pStyle w:val="a3"/>
        <w:spacing w:line="278" w:lineRule="auto"/>
        <w:ind w:left="1210" w:right="4018" w:firstLine="0"/>
      </w:pPr>
      <w:r>
        <w:t>Решение</w:t>
      </w:r>
      <w:r>
        <w:rPr>
          <w:spacing w:val="-9"/>
        </w:rPr>
        <w:t xml:space="preserve"> </w:t>
      </w:r>
      <w:r>
        <w:t>текстовых</w:t>
      </w:r>
      <w:r>
        <w:rPr>
          <w:spacing w:val="-10"/>
        </w:rPr>
        <w:t xml:space="preserve"> </w:t>
      </w:r>
      <w:r>
        <w:t>задач</w:t>
      </w:r>
      <w:r>
        <w:rPr>
          <w:spacing w:val="-10"/>
        </w:rPr>
        <w:t xml:space="preserve"> </w:t>
      </w:r>
      <w:r>
        <w:t>алгебраическим</w:t>
      </w:r>
      <w:r>
        <w:rPr>
          <w:spacing w:val="-8"/>
        </w:rPr>
        <w:t xml:space="preserve"> </w:t>
      </w:r>
      <w:r>
        <w:t xml:space="preserve">способом. </w:t>
      </w:r>
      <w:r>
        <w:rPr>
          <w:spacing w:val="-2"/>
        </w:rPr>
        <w:t>Неравенства.</w:t>
      </w:r>
    </w:p>
    <w:p w14:paraId="5B554168" w14:textId="77777777" w:rsidR="00553525" w:rsidRDefault="005829CA">
      <w:pPr>
        <w:pStyle w:val="a3"/>
        <w:spacing w:line="320" w:lineRule="exact"/>
        <w:ind w:left="1210" w:firstLine="0"/>
      </w:pPr>
      <w:r>
        <w:t>Числовые</w:t>
      </w:r>
      <w:r>
        <w:rPr>
          <w:spacing w:val="-9"/>
        </w:rPr>
        <w:t xml:space="preserve"> </w:t>
      </w:r>
      <w:r>
        <w:t>неравенства</w:t>
      </w:r>
      <w:r>
        <w:rPr>
          <w:spacing w:val="-8"/>
        </w:rPr>
        <w:t xml:space="preserve"> </w:t>
      </w:r>
      <w:r>
        <w:t>и</w:t>
      </w:r>
      <w:r>
        <w:rPr>
          <w:spacing w:val="-7"/>
        </w:rPr>
        <w:t xml:space="preserve"> </w:t>
      </w:r>
      <w:r>
        <w:t>их</w:t>
      </w:r>
      <w:r>
        <w:rPr>
          <w:spacing w:val="-10"/>
        </w:rPr>
        <w:t xml:space="preserve"> </w:t>
      </w:r>
      <w:r>
        <w:rPr>
          <w:spacing w:val="-2"/>
        </w:rPr>
        <w:t>свойства.</w:t>
      </w:r>
    </w:p>
    <w:p w14:paraId="70BB0D84" w14:textId="77777777" w:rsidR="00553525" w:rsidRDefault="005829CA">
      <w:pPr>
        <w:pStyle w:val="a3"/>
        <w:spacing w:before="41" w:line="278" w:lineRule="auto"/>
        <w:ind w:right="576"/>
      </w:pPr>
      <w:r>
        <w:t>Решение линейных неравенств с одной переменной. Решение систем линейных неравенств</w:t>
      </w:r>
      <w:r>
        <w:rPr>
          <w:spacing w:val="-1"/>
        </w:rPr>
        <w:t xml:space="preserve"> </w:t>
      </w:r>
      <w:r>
        <w:t>с одной</w:t>
      </w:r>
      <w:r>
        <w:rPr>
          <w:spacing w:val="-3"/>
        </w:rPr>
        <w:t xml:space="preserve"> </w:t>
      </w:r>
      <w:r>
        <w:t>переменной. Квадратные неравенства. Графическая</w:t>
      </w:r>
      <w:r>
        <w:rPr>
          <w:spacing w:val="-3"/>
        </w:rPr>
        <w:t xml:space="preserve"> </w:t>
      </w:r>
      <w:r>
        <w:t>интерпретация неравенств и систем неравенств с двумя переменными.</w:t>
      </w:r>
    </w:p>
    <w:p w14:paraId="53027FE1" w14:textId="77777777" w:rsidR="00553525" w:rsidRDefault="005829CA">
      <w:pPr>
        <w:pStyle w:val="a3"/>
        <w:spacing w:line="316" w:lineRule="exact"/>
        <w:ind w:left="1210" w:firstLine="0"/>
        <w:jc w:val="left"/>
      </w:pPr>
      <w:r>
        <w:rPr>
          <w:spacing w:val="-2"/>
        </w:rPr>
        <w:t>Функции.</w:t>
      </w:r>
    </w:p>
    <w:p w14:paraId="21F0CF8E" w14:textId="77777777" w:rsidR="00553525" w:rsidRDefault="005829CA">
      <w:pPr>
        <w:pStyle w:val="a3"/>
        <w:spacing w:before="48" w:line="278" w:lineRule="auto"/>
        <w:ind w:right="639"/>
        <w:jc w:val="left"/>
      </w:pPr>
      <w:r>
        <w:rPr>
          <w:noProof/>
        </w:rPr>
        <mc:AlternateContent>
          <mc:Choice Requires="wps">
            <w:drawing>
              <wp:anchor distT="0" distB="0" distL="0" distR="0" simplePos="0" relativeHeight="479140352" behindDoc="1" locked="0" layoutInCell="1" allowOverlap="1" wp14:anchorId="0D8BF760" wp14:editId="4D9DC73C">
                <wp:simplePos x="0" y="0"/>
                <wp:positionH relativeFrom="page">
                  <wp:posOffset>6330315</wp:posOffset>
                </wp:positionH>
                <wp:positionV relativeFrom="paragraph">
                  <wp:posOffset>570390</wp:posOffset>
                </wp:positionV>
                <wp:extent cx="85090" cy="120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065"/>
                        </a:xfrm>
                        <a:custGeom>
                          <a:avLst/>
                          <a:gdLst/>
                          <a:ahLst/>
                          <a:cxnLst/>
                          <a:rect l="l" t="t" r="r" b="b"/>
                          <a:pathLst>
                            <a:path w="85090" h="12065">
                              <a:moveTo>
                                <a:pt x="85089" y="0"/>
                              </a:moveTo>
                              <a:lnTo>
                                <a:pt x="0" y="0"/>
                              </a:lnTo>
                              <a:lnTo>
                                <a:pt x="0" y="12065"/>
                              </a:lnTo>
                              <a:lnTo>
                                <a:pt x="85089" y="12065"/>
                              </a:lnTo>
                              <a:lnTo>
                                <a:pt x="850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22391" id="Graphic 8" o:spid="_x0000_s1026" style="position:absolute;margin-left:498.45pt;margin-top:44.9pt;width:6.7pt;height:.95pt;z-index:-24176128;visibility:visible;mso-wrap-style:square;mso-wrap-distance-left:0;mso-wrap-distance-top:0;mso-wrap-distance-right:0;mso-wrap-distance-bottom:0;mso-position-horizontal:absolute;mso-position-horizontal-relative:page;mso-position-vertical:absolute;mso-position-vertical-relative:text;v-text-anchor:top" coordsize="850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" path="m85089,l,,,12065r85089,l85089,xe" fillcolor="black" stroked="f">
                <v:path arrowok="t"/>
                <w10:wrap anchorx="page"/>
              </v:shape>
            </w:pict>
          </mc:Fallback>
        </mc:AlternateContent>
      </w:r>
      <w:r>
        <w:t>Квадратичная</w:t>
      </w:r>
      <w:r>
        <w:rPr>
          <w:spacing w:val="34"/>
        </w:rPr>
        <w:t xml:space="preserve"> </w:t>
      </w:r>
      <w:r>
        <w:t>функция,</w:t>
      </w:r>
      <w:r>
        <w:rPr>
          <w:spacing w:val="29"/>
        </w:rPr>
        <w:t xml:space="preserve"> </w:t>
      </w:r>
      <w:r>
        <w:t>её</w:t>
      </w:r>
      <w:r>
        <w:rPr>
          <w:spacing w:val="31"/>
        </w:rPr>
        <w:t xml:space="preserve"> </w:t>
      </w:r>
      <w:r>
        <w:t>график и</w:t>
      </w:r>
      <w:r>
        <w:rPr>
          <w:spacing w:val="30"/>
        </w:rPr>
        <w:t xml:space="preserve"> </w:t>
      </w:r>
      <w:r>
        <w:t>свойства.</w:t>
      </w:r>
      <w:r>
        <w:rPr>
          <w:spacing w:val="33"/>
        </w:rPr>
        <w:t xml:space="preserve"> </w:t>
      </w:r>
      <w:r>
        <w:t>Парабола,</w:t>
      </w:r>
      <w:r>
        <w:rPr>
          <w:spacing w:val="34"/>
        </w:rPr>
        <w:t xml:space="preserve"> </w:t>
      </w:r>
      <w:r>
        <w:t>координаты</w:t>
      </w:r>
      <w:r>
        <w:rPr>
          <w:spacing w:val="31"/>
        </w:rPr>
        <w:t xml:space="preserve"> </w:t>
      </w:r>
      <w:r>
        <w:t>вершины параболы, ось симметрии параболы.</w:t>
      </w:r>
    </w:p>
    <w:p w14:paraId="2E5734E2" w14:textId="77777777" w:rsidR="00553525" w:rsidRDefault="00553525">
      <w:pPr>
        <w:spacing w:line="278" w:lineRule="auto"/>
        <w:sectPr w:rsidR="00553525">
          <w:pgSz w:w="11910" w:h="16850"/>
          <w:pgMar w:top="840" w:right="140" w:bottom="280" w:left="220" w:header="622" w:footer="0" w:gutter="0"/>
          <w:cols w:space="720"/>
        </w:sectPr>
      </w:pPr>
    </w:p>
    <w:p w14:paraId="629481B7" w14:textId="77777777" w:rsidR="00553525" w:rsidRDefault="005829CA">
      <w:pPr>
        <w:pStyle w:val="a3"/>
        <w:tabs>
          <w:tab w:val="left" w:pos="2766"/>
          <w:tab w:val="left" w:pos="4409"/>
        </w:tabs>
        <w:spacing w:before="21" w:line="315" w:lineRule="exact"/>
        <w:ind w:left="1210" w:firstLine="0"/>
        <w:jc w:val="left"/>
        <w:rPr>
          <w:rFonts w:ascii="Cambria Math" w:eastAsia="Cambria Math" w:hAnsi="Cambria Math"/>
        </w:rPr>
      </w:pPr>
      <w:r>
        <w:rPr>
          <w:spacing w:val="-2"/>
        </w:rPr>
        <w:t>Графики</w:t>
      </w:r>
      <w:r>
        <w:tab/>
      </w:r>
      <w:r>
        <w:rPr>
          <w:spacing w:val="-2"/>
        </w:rPr>
        <w:t>функций:</w:t>
      </w:r>
      <w:r>
        <w:tab/>
      </w:r>
      <w:r>
        <w:rPr>
          <w:rFonts w:ascii="Cambria Math" w:eastAsia="Cambria Math" w:hAnsi="Cambria Math"/>
        </w:rPr>
        <w:t>у</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77"/>
        </w:rPr>
        <w:t xml:space="preserve"> </w:t>
      </w:r>
      <w:r>
        <w:rPr>
          <w:rFonts w:ascii="Cambria Math" w:eastAsia="Cambria Math" w:hAnsi="Cambria Math"/>
        </w:rPr>
        <w:t>𝓀x,</w:t>
      </w:r>
      <w:r>
        <w:rPr>
          <w:rFonts w:ascii="Cambria Math" w:eastAsia="Cambria Math" w:hAnsi="Cambria Math"/>
          <w:spacing w:val="79"/>
        </w:rPr>
        <w:t xml:space="preserve"> </w:t>
      </w:r>
      <w:r>
        <w:rPr>
          <w:rFonts w:ascii="Cambria Math" w:eastAsia="Cambria Math" w:hAnsi="Cambria Math"/>
        </w:rPr>
        <w:t>y</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rPr>
        <w:t>𝓀x</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b,</w:t>
      </w:r>
      <w:r>
        <w:rPr>
          <w:rFonts w:ascii="Cambria Math" w:eastAsia="Cambria Math" w:hAnsi="Cambria Math"/>
          <w:spacing w:val="79"/>
        </w:rPr>
        <w:t xml:space="preserve"> </w:t>
      </w:r>
      <w:r>
        <w:rPr>
          <w:rFonts w:ascii="Cambria Math" w:eastAsia="Cambria Math" w:hAnsi="Cambria Math"/>
        </w:rPr>
        <w:t>y</w:t>
      </w:r>
      <w:r>
        <w:rPr>
          <w:rFonts w:ascii="Cambria Math" w:eastAsia="Cambria Math" w:hAnsi="Cambria Math"/>
          <w:spacing w:val="17"/>
        </w:rPr>
        <w:t xml:space="preserve"> </w:t>
      </w:r>
      <w:proofErr w:type="gramStart"/>
      <w:r>
        <w:rPr>
          <w:rFonts w:ascii="Cambria Math" w:eastAsia="Cambria Math" w:hAnsi="Cambria Math"/>
        </w:rPr>
        <w:t>=</w:t>
      </w:r>
      <w:r>
        <w:rPr>
          <w:rFonts w:ascii="Cambria Math" w:eastAsia="Cambria Math" w:hAnsi="Cambria Math"/>
          <w:spacing w:val="54"/>
          <w:w w:val="101"/>
        </w:rPr>
        <w:t xml:space="preserve"> </w:t>
      </w:r>
      <w:r>
        <w:rPr>
          <w:spacing w:val="-23"/>
          <w:w w:val="101"/>
          <w:position w:val="7"/>
          <w:sz w:val="18"/>
          <w:u w:val="single"/>
        </w:rPr>
        <w:t xml:space="preserve"> </w:t>
      </w:r>
      <w:r>
        <w:rPr>
          <w:rFonts w:ascii="Cambria Math" w:eastAsia="Cambria Math" w:hAnsi="Cambria Math"/>
          <w:position w:val="7"/>
          <w:sz w:val="18"/>
        </w:rPr>
        <w:t>𝓀</w:t>
      </w:r>
      <w:proofErr w:type="gramEnd"/>
      <w:r>
        <w:rPr>
          <w:rFonts w:ascii="Cambria Math" w:eastAsia="Cambria Math" w:hAnsi="Cambria Math"/>
          <w:spacing w:val="16"/>
          <w:position w:val="7"/>
          <w:sz w:val="18"/>
        </w:rPr>
        <w:t xml:space="preserve"> </w:t>
      </w:r>
      <w:r>
        <w:rPr>
          <w:rFonts w:ascii="Cambria Math" w:eastAsia="Cambria Math" w:hAnsi="Cambria Math"/>
        </w:rPr>
        <w:t>,</w:t>
      </w:r>
      <w:r>
        <w:rPr>
          <w:rFonts w:ascii="Cambria Math" w:eastAsia="Cambria Math" w:hAnsi="Cambria Math"/>
          <w:spacing w:val="79"/>
        </w:rPr>
        <w:t xml:space="preserve"> </w:t>
      </w:r>
      <w:r>
        <w:rPr>
          <w:rFonts w:ascii="Cambria Math" w:eastAsia="Cambria Math" w:hAnsi="Cambria Math"/>
        </w:rPr>
        <w:t>y</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50"/>
          <w:w w:val="150"/>
        </w:rPr>
        <w:t xml:space="preserve"> </w:t>
      </w:r>
      <w:r>
        <w:rPr>
          <w:rFonts w:ascii="Cambria Math" w:eastAsia="Cambria Math" w:hAnsi="Cambria Math"/>
        </w:rPr>
        <w:t>x</w:t>
      </w:r>
      <w:r>
        <w:rPr>
          <w:rFonts w:ascii="Cambria Math" w:eastAsia="Cambria Math" w:hAnsi="Cambria Math"/>
          <w:position w:val="7"/>
          <w:sz w:val="18"/>
        </w:rPr>
        <w:t>3</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y</w:t>
      </w:r>
      <w:r>
        <w:rPr>
          <w:rFonts w:ascii="Cambria Math" w:eastAsia="Cambria Math" w:hAnsi="Cambria Math"/>
          <w:spacing w:val="16"/>
        </w:rPr>
        <w:t xml:space="preserve"> </w:t>
      </w:r>
      <w:r>
        <w:rPr>
          <w:rFonts w:ascii="Cambria Math" w:eastAsia="Cambria Math" w:hAnsi="Cambria Math"/>
          <w:spacing w:val="-10"/>
        </w:rPr>
        <w:t>=</w:t>
      </w:r>
    </w:p>
    <w:p w14:paraId="76412B7C" w14:textId="77777777" w:rsidR="00553525" w:rsidRDefault="005829CA">
      <w:pPr>
        <w:spacing w:line="174" w:lineRule="exact"/>
        <w:ind w:right="1614"/>
        <w:jc w:val="right"/>
        <w:rPr>
          <w:rFonts w:ascii="Cambria Math"/>
          <w:sz w:val="16"/>
        </w:rPr>
      </w:pPr>
      <w:r>
        <w:rPr>
          <w:rFonts w:ascii="Cambria Math"/>
          <w:spacing w:val="-10"/>
          <w:w w:val="115"/>
          <w:sz w:val="16"/>
        </w:rPr>
        <w:t>X</w:t>
      </w:r>
    </w:p>
    <w:p w14:paraId="3D2E245D" w14:textId="77777777" w:rsidR="00553525" w:rsidRDefault="005829CA">
      <w:pPr>
        <w:pStyle w:val="a3"/>
        <w:spacing w:before="21"/>
        <w:ind w:left="116" w:firstLine="0"/>
        <w:jc w:val="left"/>
      </w:pPr>
      <w:r>
        <w:br w:type="column"/>
      </w:r>
      <w:r>
        <w:rPr>
          <w:rFonts w:ascii="Cambria Math" w:hAnsi="Cambria Math"/>
          <w:position w:val="-7"/>
        </w:rPr>
        <w:t>√</w:t>
      </w:r>
      <w:r>
        <w:rPr>
          <w:rFonts w:ascii="Cambria Math" w:hAnsi="Cambria Math"/>
        </w:rPr>
        <w:t>x,</w:t>
      </w:r>
      <w:r>
        <w:rPr>
          <w:rFonts w:ascii="Cambria Math" w:hAnsi="Cambria Math"/>
          <w:spacing w:val="14"/>
        </w:rPr>
        <w:t xml:space="preserve"> </w:t>
      </w:r>
      <w:r>
        <w:rPr>
          <w:rFonts w:ascii="Cambria Math" w:hAnsi="Cambria Math"/>
        </w:rPr>
        <w:t>y</w:t>
      </w:r>
      <w:r>
        <w:rPr>
          <w:rFonts w:ascii="Cambria Math" w:hAnsi="Cambria Math"/>
          <w:spacing w:val="13"/>
        </w:rPr>
        <w:t xml:space="preserve"> </w:t>
      </w:r>
      <w:r>
        <w:rPr>
          <w:rFonts w:ascii="Cambria Math" w:hAnsi="Cambria Math"/>
        </w:rPr>
        <w:t>=</w:t>
      </w:r>
      <w:r>
        <w:rPr>
          <w:rFonts w:ascii="Cambria Math" w:hAnsi="Cambria Math"/>
          <w:spacing w:val="11"/>
        </w:rPr>
        <w:t xml:space="preserve"> </w:t>
      </w:r>
      <w:r>
        <w:rPr>
          <w:rFonts w:ascii="Cambria Math" w:hAnsi="Cambria Math"/>
          <w:spacing w:val="-4"/>
        </w:rPr>
        <w:t>|x|</w:t>
      </w:r>
      <w:r>
        <w:rPr>
          <w:spacing w:val="-4"/>
        </w:rPr>
        <w:t>,</w:t>
      </w:r>
    </w:p>
    <w:p w14:paraId="2E35E86A" w14:textId="77777777" w:rsidR="00553525" w:rsidRDefault="00553525">
      <w:pPr>
        <w:sectPr w:rsidR="00553525">
          <w:type w:val="continuous"/>
          <w:pgSz w:w="11910" w:h="16850"/>
          <w:pgMar w:top="1240" w:right="140" w:bottom="280" w:left="220" w:header="622" w:footer="0" w:gutter="0"/>
          <w:cols w:num="2" w:space="720" w:equalWidth="0">
            <w:col w:w="9410" w:space="40"/>
            <w:col w:w="2100"/>
          </w:cols>
        </w:sectPr>
      </w:pPr>
    </w:p>
    <w:p w14:paraId="6522022C" w14:textId="77777777" w:rsidR="00553525" w:rsidRDefault="005829CA">
      <w:pPr>
        <w:pStyle w:val="a3"/>
        <w:spacing w:line="318" w:lineRule="exact"/>
        <w:ind w:firstLine="0"/>
      </w:pPr>
      <w:r>
        <w:t>и</w:t>
      </w:r>
      <w:r>
        <w:rPr>
          <w:spacing w:val="-2"/>
        </w:rPr>
        <w:t xml:space="preserve"> </w:t>
      </w:r>
      <w:r>
        <w:t>их</w:t>
      </w:r>
      <w:r>
        <w:rPr>
          <w:spacing w:val="-5"/>
        </w:rPr>
        <w:t xml:space="preserve"> </w:t>
      </w:r>
      <w:r>
        <w:rPr>
          <w:spacing w:val="-2"/>
        </w:rPr>
        <w:t>свойства.</w:t>
      </w:r>
    </w:p>
    <w:p w14:paraId="64BA3FC1" w14:textId="77777777" w:rsidR="00553525" w:rsidRDefault="005829CA">
      <w:pPr>
        <w:pStyle w:val="a3"/>
        <w:spacing w:before="43"/>
        <w:ind w:left="1210" w:firstLine="0"/>
      </w:pPr>
      <w:r>
        <w:t>Числовые</w:t>
      </w:r>
      <w:r>
        <w:rPr>
          <w:spacing w:val="-16"/>
        </w:rPr>
        <w:t xml:space="preserve"> </w:t>
      </w:r>
      <w:r>
        <w:rPr>
          <w:spacing w:val="-2"/>
        </w:rPr>
        <w:t>последовательности.</w:t>
      </w:r>
    </w:p>
    <w:p w14:paraId="582CACEC" w14:textId="77777777" w:rsidR="00553525" w:rsidRDefault="005829CA">
      <w:pPr>
        <w:pStyle w:val="a3"/>
        <w:spacing w:before="48"/>
        <w:ind w:left="1210" w:firstLine="0"/>
      </w:pPr>
      <w:r>
        <w:t>Определение</w:t>
      </w:r>
      <w:r>
        <w:rPr>
          <w:spacing w:val="-11"/>
        </w:rPr>
        <w:t xml:space="preserve"> </w:t>
      </w:r>
      <w:r>
        <w:t>и</w:t>
      </w:r>
      <w:r>
        <w:rPr>
          <w:spacing w:val="-11"/>
        </w:rPr>
        <w:t xml:space="preserve"> </w:t>
      </w:r>
      <w:r>
        <w:t>способы</w:t>
      </w:r>
      <w:r>
        <w:rPr>
          <w:spacing w:val="-11"/>
        </w:rPr>
        <w:t xml:space="preserve"> </w:t>
      </w:r>
      <w:r>
        <w:t>задания</w:t>
      </w:r>
      <w:r>
        <w:rPr>
          <w:spacing w:val="-10"/>
        </w:rPr>
        <w:t xml:space="preserve"> </w:t>
      </w:r>
      <w:r>
        <w:t>числовых</w:t>
      </w:r>
      <w:r>
        <w:rPr>
          <w:spacing w:val="-16"/>
        </w:rPr>
        <w:t xml:space="preserve"> </w:t>
      </w:r>
      <w:r>
        <w:rPr>
          <w:spacing w:val="-2"/>
        </w:rPr>
        <w:t>последовательностей.</w:t>
      </w:r>
    </w:p>
    <w:p w14:paraId="44F2C375" w14:textId="77777777" w:rsidR="00553525" w:rsidRDefault="005829CA">
      <w:pPr>
        <w:pStyle w:val="a3"/>
        <w:spacing w:before="47" w:line="278" w:lineRule="auto"/>
        <w:ind w:right="581"/>
      </w:pPr>
      <w:r>
        <w:t>Понятие числовой последовательности. Задание последовательности рекуррентной формулой и формулой n-го члена.</w:t>
      </w:r>
    </w:p>
    <w:p w14:paraId="304144A9" w14:textId="77777777" w:rsidR="00553525" w:rsidRDefault="005829CA">
      <w:pPr>
        <w:pStyle w:val="a3"/>
        <w:spacing w:before="3"/>
        <w:ind w:left="1210" w:firstLine="0"/>
      </w:pPr>
      <w:r>
        <w:t>Арифметическая</w:t>
      </w:r>
      <w:r>
        <w:rPr>
          <w:spacing w:val="-15"/>
        </w:rPr>
        <w:t xml:space="preserve"> </w:t>
      </w:r>
      <w:r>
        <w:t>и</w:t>
      </w:r>
      <w:r>
        <w:rPr>
          <w:spacing w:val="-15"/>
        </w:rPr>
        <w:t xml:space="preserve"> </w:t>
      </w:r>
      <w:r>
        <w:t>геометрическая</w:t>
      </w:r>
      <w:r>
        <w:rPr>
          <w:spacing w:val="-15"/>
        </w:rPr>
        <w:t xml:space="preserve"> </w:t>
      </w:r>
      <w:r>
        <w:rPr>
          <w:spacing w:val="-2"/>
        </w:rPr>
        <w:t>прогрессии.</w:t>
      </w:r>
    </w:p>
    <w:p w14:paraId="52F3C31D" w14:textId="77777777" w:rsidR="00553525" w:rsidRDefault="005829CA">
      <w:pPr>
        <w:pStyle w:val="a3"/>
        <w:spacing w:before="42" w:line="276" w:lineRule="auto"/>
        <w:ind w:right="569"/>
      </w:pPr>
      <w:r>
        <w:t xml:space="preserve">Арифметическая и геометрическая прогрессии. Формулы n-го члена арифметической и геометрической прогрессий, суммы первых </w:t>
      </w:r>
      <w:proofErr w:type="spellStart"/>
      <w:r>
        <w:t>nчленов</w:t>
      </w:r>
      <w:proofErr w:type="spellEnd"/>
      <w:r>
        <w:t>.</w:t>
      </w:r>
    </w:p>
    <w:p w14:paraId="6C910075" w14:textId="77777777" w:rsidR="00553525" w:rsidRDefault="005829CA">
      <w:pPr>
        <w:pStyle w:val="a3"/>
        <w:spacing w:line="276" w:lineRule="auto"/>
        <w:ind w:right="593"/>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1CB68F1" w14:textId="77777777" w:rsidR="00553525" w:rsidRDefault="005829CA">
      <w:pPr>
        <w:pStyle w:val="a3"/>
        <w:spacing w:before="3"/>
        <w:ind w:left="1210" w:firstLine="0"/>
      </w:pPr>
      <w:r>
        <w:t>Предметные</w:t>
      </w:r>
      <w:r>
        <w:rPr>
          <w:spacing w:val="-13"/>
        </w:rPr>
        <w:t xml:space="preserve"> </w:t>
      </w:r>
      <w:r>
        <w:t>результаты</w:t>
      </w:r>
      <w:r>
        <w:rPr>
          <w:spacing w:val="-14"/>
        </w:rPr>
        <w:t xml:space="preserve"> </w:t>
      </w:r>
      <w:r>
        <w:t>освоения</w:t>
      </w:r>
      <w:r>
        <w:rPr>
          <w:spacing w:val="-14"/>
        </w:rPr>
        <w:t xml:space="preserve"> </w:t>
      </w:r>
      <w:r>
        <w:t>программы</w:t>
      </w:r>
      <w:r>
        <w:rPr>
          <w:spacing w:val="-13"/>
        </w:rPr>
        <w:t xml:space="preserve"> </w:t>
      </w:r>
      <w:r>
        <w:t>учебного</w:t>
      </w:r>
      <w:r>
        <w:rPr>
          <w:spacing w:val="-10"/>
        </w:rPr>
        <w:t xml:space="preserve"> </w:t>
      </w:r>
      <w:r>
        <w:t>курса</w:t>
      </w:r>
      <w:r>
        <w:rPr>
          <w:spacing w:val="-11"/>
        </w:rPr>
        <w:t xml:space="preserve"> </w:t>
      </w:r>
      <w:r>
        <w:rPr>
          <w:spacing w:val="-2"/>
        </w:rPr>
        <w:t>«Алгебра».</w:t>
      </w:r>
    </w:p>
    <w:p w14:paraId="43859056" w14:textId="77777777" w:rsidR="00553525" w:rsidRDefault="005829CA">
      <w:pPr>
        <w:pStyle w:val="a3"/>
        <w:spacing w:before="38" w:line="283" w:lineRule="auto"/>
        <w:ind w:right="588"/>
      </w:pPr>
      <w:r>
        <w:t>Предметные результаты освоения программы учебного</w:t>
      </w:r>
      <w:r>
        <w:rPr>
          <w:spacing w:val="40"/>
        </w:rPr>
        <w:t xml:space="preserve"> </w:t>
      </w:r>
      <w:r>
        <w:t>курса к концу обучения в 7 классе.</w:t>
      </w:r>
    </w:p>
    <w:p w14:paraId="75FF0237" w14:textId="77777777" w:rsidR="00553525" w:rsidRDefault="005829CA">
      <w:pPr>
        <w:pStyle w:val="a3"/>
        <w:spacing w:line="311" w:lineRule="exact"/>
        <w:ind w:left="1210" w:firstLine="0"/>
      </w:pPr>
      <w:r>
        <w:t>Числа</w:t>
      </w:r>
      <w:r>
        <w:rPr>
          <w:spacing w:val="-5"/>
        </w:rPr>
        <w:t xml:space="preserve"> </w:t>
      </w:r>
      <w:r>
        <w:t>и</w:t>
      </w:r>
      <w:r>
        <w:rPr>
          <w:spacing w:val="-3"/>
        </w:rPr>
        <w:t xml:space="preserve"> </w:t>
      </w:r>
      <w:r>
        <w:rPr>
          <w:spacing w:val="-2"/>
        </w:rPr>
        <w:t>вычисления.</w:t>
      </w:r>
    </w:p>
    <w:p w14:paraId="5304E30D" w14:textId="77777777" w:rsidR="00553525" w:rsidRDefault="005829CA">
      <w:pPr>
        <w:pStyle w:val="a3"/>
        <w:spacing w:before="48" w:line="276" w:lineRule="auto"/>
        <w:ind w:right="580"/>
      </w:pPr>
      <w:r>
        <w:t>Выполнять,</w:t>
      </w:r>
      <w:r>
        <w:rPr>
          <w:spacing w:val="40"/>
        </w:rPr>
        <w:t xml:space="preserve"> </w:t>
      </w:r>
      <w:r>
        <w:t>сочетая</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приёмы,</w:t>
      </w:r>
      <w:r>
        <w:rPr>
          <w:spacing w:val="40"/>
        </w:rPr>
        <w:t xml:space="preserve"> </w:t>
      </w:r>
      <w:r>
        <w:t>арифметические</w:t>
      </w:r>
      <w:r>
        <w:rPr>
          <w:spacing w:val="40"/>
        </w:rPr>
        <w:t xml:space="preserve"> </w:t>
      </w:r>
      <w:r>
        <w:t>действия</w:t>
      </w:r>
      <w:r>
        <w:rPr>
          <w:spacing w:val="40"/>
        </w:rPr>
        <w:t xml:space="preserve"> </w:t>
      </w:r>
      <w:r>
        <w:t>с рациональными числами.</w:t>
      </w:r>
    </w:p>
    <w:p w14:paraId="7D87594A" w14:textId="77777777" w:rsidR="00553525" w:rsidRDefault="005829CA">
      <w:pPr>
        <w:pStyle w:val="a3"/>
        <w:spacing w:before="4" w:line="276" w:lineRule="auto"/>
        <w:ind w:right="579"/>
      </w:pPr>
      <w:r>
        <w:t>Находить значения</w:t>
      </w:r>
      <w:r>
        <w:rPr>
          <w:spacing w:val="40"/>
        </w:rPr>
        <w:t xml:space="preserve"> </w:t>
      </w:r>
      <w:r>
        <w:t>числовых</w:t>
      </w:r>
      <w:r>
        <w:rPr>
          <w:spacing w:val="40"/>
        </w:rPr>
        <w:t xml:space="preserve"> </w:t>
      </w:r>
      <w:r>
        <w:t>выражений,</w:t>
      </w:r>
      <w:r>
        <w:rPr>
          <w:spacing w:val="80"/>
        </w:rPr>
        <w:t xml:space="preserve"> </w:t>
      </w:r>
      <w:r>
        <w:t>применять</w:t>
      </w:r>
      <w:r>
        <w:rPr>
          <w:spacing w:val="40"/>
        </w:rPr>
        <w:t xml:space="preserve"> </w:t>
      </w:r>
      <w:r>
        <w:t>разнообразные</w:t>
      </w:r>
      <w:r>
        <w:rPr>
          <w:spacing w:val="80"/>
        </w:rPr>
        <w:t xml:space="preserve"> </w:t>
      </w:r>
      <w:r>
        <w:t>способы</w:t>
      </w:r>
      <w:r>
        <w:rPr>
          <w:spacing w:val="40"/>
        </w:rPr>
        <w:t xml:space="preserve"> </w:t>
      </w:r>
      <w:r>
        <w:t>и</w:t>
      </w:r>
      <w:r>
        <w:rPr>
          <w:spacing w:val="31"/>
        </w:rPr>
        <w:t xml:space="preserve"> </w:t>
      </w:r>
      <w:r>
        <w:t>приёмы</w:t>
      </w:r>
      <w:r>
        <w:rPr>
          <w:spacing w:val="80"/>
        </w:rPr>
        <w:t xml:space="preserve"> </w:t>
      </w:r>
      <w:r>
        <w:t>вычисления</w:t>
      </w:r>
      <w:r>
        <w:rPr>
          <w:spacing w:val="80"/>
        </w:rPr>
        <w:t xml:space="preserve"> </w:t>
      </w:r>
      <w:r>
        <w:t>значений</w:t>
      </w:r>
      <w:r>
        <w:rPr>
          <w:spacing w:val="80"/>
        </w:rPr>
        <w:t xml:space="preserve"> </w:t>
      </w:r>
      <w:r>
        <w:t>дробных</w:t>
      </w:r>
      <w:r>
        <w:rPr>
          <w:spacing w:val="80"/>
        </w:rPr>
        <w:t xml:space="preserve"> </w:t>
      </w:r>
      <w:r>
        <w:t>выражений,</w:t>
      </w:r>
      <w:r>
        <w:rPr>
          <w:spacing w:val="80"/>
        </w:rPr>
        <w:t xml:space="preserve"> </w:t>
      </w:r>
      <w:r>
        <w:t>содержащих</w:t>
      </w:r>
      <w:r>
        <w:rPr>
          <w:spacing w:val="80"/>
        </w:rPr>
        <w:t xml:space="preserve"> </w:t>
      </w:r>
      <w:r>
        <w:t>обыкновенные и десятичные дроби.</w:t>
      </w:r>
    </w:p>
    <w:p w14:paraId="4C79577B" w14:textId="77777777" w:rsidR="00553525" w:rsidRDefault="00553525">
      <w:pPr>
        <w:spacing w:line="276" w:lineRule="auto"/>
        <w:sectPr w:rsidR="00553525">
          <w:type w:val="continuous"/>
          <w:pgSz w:w="11910" w:h="16850"/>
          <w:pgMar w:top="1240" w:right="140" w:bottom="280" w:left="220" w:header="622" w:footer="0" w:gutter="0"/>
          <w:cols w:space="720"/>
        </w:sectPr>
      </w:pPr>
    </w:p>
    <w:p w14:paraId="661DDD3A" w14:textId="77777777" w:rsidR="00553525" w:rsidRDefault="005829CA">
      <w:pPr>
        <w:pStyle w:val="a3"/>
        <w:spacing w:before="211" w:line="276" w:lineRule="auto"/>
        <w:ind w:right="576"/>
      </w:pPr>
      <w: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2BCE838" w14:textId="77777777" w:rsidR="00553525" w:rsidRDefault="005829CA">
      <w:pPr>
        <w:pStyle w:val="a3"/>
        <w:spacing w:line="276" w:lineRule="auto"/>
        <w:ind w:left="1210" w:right="4285" w:firstLine="0"/>
      </w:pPr>
      <w:r>
        <w:t>Сравнивать</w:t>
      </w:r>
      <w:r>
        <w:rPr>
          <w:spacing w:val="-9"/>
        </w:rPr>
        <w:t xml:space="preserve"> </w:t>
      </w:r>
      <w:r>
        <w:t>и</w:t>
      </w:r>
      <w:r>
        <w:rPr>
          <w:spacing w:val="-8"/>
        </w:rPr>
        <w:t xml:space="preserve"> </w:t>
      </w:r>
      <w:r>
        <w:t>упорядочивать</w:t>
      </w:r>
      <w:r>
        <w:rPr>
          <w:spacing w:val="-13"/>
        </w:rPr>
        <w:t xml:space="preserve"> </w:t>
      </w:r>
      <w:r>
        <w:t>рациональные</w:t>
      </w:r>
      <w:r>
        <w:rPr>
          <w:spacing w:val="-11"/>
        </w:rPr>
        <w:t xml:space="preserve"> </w:t>
      </w:r>
      <w:r>
        <w:t>числа. Округлять числа.</w:t>
      </w:r>
    </w:p>
    <w:p w14:paraId="44256045" w14:textId="77777777" w:rsidR="00553525" w:rsidRDefault="005829CA">
      <w:pPr>
        <w:pStyle w:val="a3"/>
        <w:spacing w:line="278" w:lineRule="auto"/>
        <w:ind w:right="575"/>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14:paraId="68EB0C2F" w14:textId="77777777" w:rsidR="00553525" w:rsidRDefault="005829CA">
      <w:pPr>
        <w:pStyle w:val="a3"/>
        <w:spacing w:line="278" w:lineRule="auto"/>
        <w:ind w:right="582"/>
        <w:jc w:val="right"/>
      </w:pPr>
      <w:r>
        <w:t>Применять признаки делимости, разложение на множители натуральных чисел. Решать</w:t>
      </w:r>
      <w:r>
        <w:rPr>
          <w:spacing w:val="40"/>
        </w:rPr>
        <w:t xml:space="preserve"> </w:t>
      </w:r>
      <w:r>
        <w:t>практико-ориентированные</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отношением</w:t>
      </w:r>
      <w:r>
        <w:rPr>
          <w:spacing w:val="40"/>
        </w:rPr>
        <w:t xml:space="preserve"> </w:t>
      </w:r>
      <w:r>
        <w:t>величин, пропорциональностью</w:t>
      </w:r>
      <w:r>
        <w:rPr>
          <w:spacing w:val="47"/>
        </w:rPr>
        <w:t xml:space="preserve"> </w:t>
      </w:r>
      <w:r>
        <w:t>величин,</w:t>
      </w:r>
      <w:r>
        <w:rPr>
          <w:spacing w:val="46"/>
        </w:rPr>
        <w:t xml:space="preserve"> </w:t>
      </w:r>
      <w:r>
        <w:t>процентами,</w:t>
      </w:r>
      <w:r>
        <w:rPr>
          <w:spacing w:val="47"/>
        </w:rPr>
        <w:t xml:space="preserve"> </w:t>
      </w:r>
      <w:r>
        <w:t>интерпретировать</w:t>
      </w:r>
      <w:r>
        <w:rPr>
          <w:spacing w:val="42"/>
        </w:rPr>
        <w:t xml:space="preserve"> </w:t>
      </w:r>
      <w:r>
        <w:t>результаты</w:t>
      </w:r>
      <w:r>
        <w:rPr>
          <w:spacing w:val="45"/>
        </w:rPr>
        <w:t xml:space="preserve"> </w:t>
      </w:r>
      <w:r>
        <w:rPr>
          <w:spacing w:val="-2"/>
        </w:rPr>
        <w:t>решения</w:t>
      </w:r>
    </w:p>
    <w:p w14:paraId="1C3F4E1A" w14:textId="77777777" w:rsidR="00553525" w:rsidRDefault="005829CA">
      <w:pPr>
        <w:pStyle w:val="a3"/>
        <w:spacing w:line="315" w:lineRule="exact"/>
        <w:ind w:firstLine="0"/>
      </w:pPr>
      <w:r>
        <w:t>задач</w:t>
      </w:r>
      <w:r>
        <w:rPr>
          <w:spacing w:val="-9"/>
        </w:rPr>
        <w:t xml:space="preserve"> </w:t>
      </w:r>
      <w:r>
        <w:t>с</w:t>
      </w:r>
      <w:r>
        <w:rPr>
          <w:spacing w:val="-13"/>
        </w:rPr>
        <w:t xml:space="preserve"> </w:t>
      </w:r>
      <w:r>
        <w:t>учётом</w:t>
      </w:r>
      <w:r>
        <w:rPr>
          <w:spacing w:val="-11"/>
        </w:rPr>
        <w:t xml:space="preserve"> </w:t>
      </w:r>
      <w:r>
        <w:t>ограничений,</w:t>
      </w:r>
      <w:r>
        <w:rPr>
          <w:spacing w:val="-6"/>
        </w:rPr>
        <w:t xml:space="preserve"> </w:t>
      </w:r>
      <w:r>
        <w:t>связанных</w:t>
      </w:r>
      <w:r>
        <w:rPr>
          <w:spacing w:val="-12"/>
        </w:rPr>
        <w:t xml:space="preserve"> </w:t>
      </w:r>
      <w:r>
        <w:t>со</w:t>
      </w:r>
      <w:r>
        <w:rPr>
          <w:spacing w:val="-9"/>
        </w:rPr>
        <w:t xml:space="preserve"> </w:t>
      </w:r>
      <w:r>
        <w:t>свойствами</w:t>
      </w:r>
      <w:r>
        <w:rPr>
          <w:spacing w:val="-9"/>
        </w:rPr>
        <w:t xml:space="preserve"> </w:t>
      </w:r>
      <w:r>
        <w:t>рассматриваемых</w:t>
      </w:r>
      <w:r>
        <w:rPr>
          <w:spacing w:val="-14"/>
        </w:rPr>
        <w:t xml:space="preserve"> </w:t>
      </w:r>
      <w:r>
        <w:rPr>
          <w:spacing w:val="-2"/>
        </w:rPr>
        <w:t>объектов.</w:t>
      </w:r>
    </w:p>
    <w:p w14:paraId="43A40BEB" w14:textId="77777777" w:rsidR="00553525" w:rsidRDefault="005829CA">
      <w:pPr>
        <w:pStyle w:val="a3"/>
        <w:spacing w:before="39"/>
        <w:ind w:left="1210" w:firstLine="0"/>
      </w:pPr>
      <w:r>
        <w:rPr>
          <w:spacing w:val="-2"/>
        </w:rPr>
        <w:t>Алгебраические</w:t>
      </w:r>
      <w:r>
        <w:rPr>
          <w:spacing w:val="7"/>
        </w:rPr>
        <w:t xml:space="preserve"> </w:t>
      </w:r>
      <w:r>
        <w:rPr>
          <w:spacing w:val="-2"/>
        </w:rPr>
        <w:t>выражения.</w:t>
      </w:r>
    </w:p>
    <w:p w14:paraId="076A135C" w14:textId="77777777" w:rsidR="00553525" w:rsidRDefault="005829CA">
      <w:pPr>
        <w:pStyle w:val="a3"/>
        <w:spacing w:before="43" w:line="276" w:lineRule="auto"/>
        <w:ind w:right="571"/>
      </w:pPr>
      <w:r>
        <w:t>Использовать алгебраическую терминологию и символику, применять её в процессе освоения учебного материала.</w:t>
      </w:r>
    </w:p>
    <w:p w14:paraId="0B7573DC" w14:textId="77777777" w:rsidR="00553525" w:rsidRDefault="005829CA">
      <w:pPr>
        <w:pStyle w:val="a3"/>
        <w:spacing w:before="4"/>
        <w:ind w:left="1210" w:firstLine="0"/>
      </w:pPr>
      <w:r>
        <w:t>Находить</w:t>
      </w:r>
      <w:r>
        <w:rPr>
          <w:spacing w:val="-13"/>
        </w:rPr>
        <w:t xml:space="preserve"> </w:t>
      </w:r>
      <w:r>
        <w:t>значения</w:t>
      </w:r>
      <w:r>
        <w:rPr>
          <w:spacing w:val="-11"/>
        </w:rPr>
        <w:t xml:space="preserve"> </w:t>
      </w:r>
      <w:r>
        <w:t>буквенных</w:t>
      </w:r>
      <w:r>
        <w:rPr>
          <w:spacing w:val="-11"/>
        </w:rPr>
        <w:t xml:space="preserve"> </w:t>
      </w:r>
      <w:r>
        <w:t>выражений</w:t>
      </w:r>
      <w:r>
        <w:rPr>
          <w:spacing w:val="-11"/>
        </w:rPr>
        <w:t xml:space="preserve"> </w:t>
      </w:r>
      <w:r>
        <w:t>при</w:t>
      </w:r>
      <w:r>
        <w:rPr>
          <w:spacing w:val="-12"/>
        </w:rPr>
        <w:t xml:space="preserve"> </w:t>
      </w:r>
      <w:r>
        <w:t>заданных</w:t>
      </w:r>
      <w:r>
        <w:rPr>
          <w:spacing w:val="-12"/>
        </w:rPr>
        <w:t xml:space="preserve"> </w:t>
      </w:r>
      <w:r>
        <w:t>значениях</w:t>
      </w:r>
      <w:r>
        <w:rPr>
          <w:spacing w:val="-15"/>
        </w:rPr>
        <w:t xml:space="preserve"> </w:t>
      </w:r>
      <w:r>
        <w:rPr>
          <w:spacing w:val="-2"/>
        </w:rPr>
        <w:t>переменных.</w:t>
      </w:r>
    </w:p>
    <w:p w14:paraId="33EA84AE" w14:textId="77777777" w:rsidR="00553525" w:rsidRDefault="005829CA">
      <w:pPr>
        <w:pStyle w:val="a3"/>
        <w:spacing w:before="47" w:line="276" w:lineRule="auto"/>
        <w:ind w:right="581"/>
      </w:pPr>
      <w:r>
        <w:t>Выполнять преобразования целого выражения в многочлен приведением подобных слагаемых, раскрытием скобок.</w:t>
      </w:r>
    </w:p>
    <w:p w14:paraId="46F0E52C" w14:textId="77777777" w:rsidR="00553525" w:rsidRDefault="005829CA">
      <w:pPr>
        <w:pStyle w:val="a3"/>
        <w:spacing w:line="278" w:lineRule="auto"/>
        <w:ind w:right="572"/>
      </w:pPr>
      <w:r>
        <w:t>Выполнять умножение одночлена на многочлен и многочлена на многочлен, применять формулы квадрата суммы и квадрата разности.</w:t>
      </w:r>
    </w:p>
    <w:p w14:paraId="22949A49" w14:textId="77777777" w:rsidR="00553525" w:rsidRDefault="005829CA">
      <w:pPr>
        <w:pStyle w:val="a3"/>
        <w:spacing w:line="278" w:lineRule="auto"/>
        <w:ind w:right="57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39EF9911" w14:textId="77777777" w:rsidR="00553525" w:rsidRDefault="005829CA">
      <w:pPr>
        <w:pStyle w:val="a3"/>
        <w:spacing w:line="276" w:lineRule="auto"/>
        <w:ind w:right="578"/>
      </w:pPr>
      <w:r>
        <w:t>Применять преобразования многочленов для решения различных задач из математики, смежных предметов, из реальной практики.</w:t>
      </w:r>
    </w:p>
    <w:p w14:paraId="37D00402" w14:textId="77777777" w:rsidR="00553525" w:rsidRDefault="005829CA">
      <w:pPr>
        <w:pStyle w:val="a3"/>
        <w:spacing w:line="278" w:lineRule="auto"/>
        <w:ind w:right="575"/>
      </w:pPr>
      <w:r>
        <w:t>Использовать свойства степеней с натуральными показателями для преобразования выражений.</w:t>
      </w:r>
    </w:p>
    <w:p w14:paraId="42368A9B" w14:textId="77777777" w:rsidR="00553525" w:rsidRDefault="005829CA">
      <w:pPr>
        <w:pStyle w:val="a3"/>
        <w:ind w:left="1210" w:firstLine="0"/>
      </w:pPr>
      <w:r>
        <w:t>Уравнения</w:t>
      </w:r>
      <w:r>
        <w:rPr>
          <w:spacing w:val="-10"/>
        </w:rPr>
        <w:t xml:space="preserve"> </w:t>
      </w:r>
      <w:r>
        <w:t>и</w:t>
      </w:r>
      <w:r>
        <w:rPr>
          <w:spacing w:val="-6"/>
        </w:rPr>
        <w:t xml:space="preserve"> </w:t>
      </w:r>
      <w:r>
        <w:rPr>
          <w:spacing w:val="-2"/>
        </w:rPr>
        <w:t>неравенства.</w:t>
      </w:r>
    </w:p>
    <w:p w14:paraId="417039E5" w14:textId="77777777" w:rsidR="00553525" w:rsidRDefault="005829CA">
      <w:pPr>
        <w:pStyle w:val="a3"/>
        <w:spacing w:before="29" w:line="273" w:lineRule="auto"/>
        <w:ind w:right="580"/>
      </w:pPr>
      <w:r>
        <w:t>Решать</w:t>
      </w:r>
      <w:r>
        <w:rPr>
          <w:spacing w:val="-3"/>
        </w:rPr>
        <w:t xml:space="preserve"> </w:t>
      </w:r>
      <w:r>
        <w:t>линейные уравнения с одной</w:t>
      </w:r>
      <w:r>
        <w:rPr>
          <w:spacing w:val="-1"/>
        </w:rPr>
        <w:t xml:space="preserve"> </w:t>
      </w:r>
      <w:r>
        <w:t xml:space="preserve">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14:paraId="0969DB04" w14:textId="77777777" w:rsidR="00553525" w:rsidRDefault="005829CA">
      <w:pPr>
        <w:pStyle w:val="a3"/>
        <w:spacing w:before="8"/>
        <w:ind w:left="1210" w:firstLine="0"/>
      </w:pPr>
      <w:r>
        <w:t>Применять</w:t>
      </w:r>
      <w:r>
        <w:rPr>
          <w:spacing w:val="-13"/>
        </w:rPr>
        <w:t xml:space="preserve"> </w:t>
      </w:r>
      <w:r>
        <w:t>графические</w:t>
      </w:r>
      <w:r>
        <w:rPr>
          <w:spacing w:val="-5"/>
        </w:rPr>
        <w:t xml:space="preserve"> </w:t>
      </w:r>
      <w:r>
        <w:t>методы</w:t>
      </w:r>
      <w:r>
        <w:rPr>
          <w:spacing w:val="-11"/>
        </w:rPr>
        <w:t xml:space="preserve"> </w:t>
      </w:r>
      <w:r>
        <w:t>при</w:t>
      </w:r>
      <w:r>
        <w:rPr>
          <w:spacing w:val="-11"/>
        </w:rPr>
        <w:t xml:space="preserve"> </w:t>
      </w:r>
      <w:r>
        <w:t>решении</w:t>
      </w:r>
      <w:r>
        <w:rPr>
          <w:spacing w:val="-12"/>
        </w:rPr>
        <w:t xml:space="preserve"> </w:t>
      </w:r>
      <w:r>
        <w:t>линейных</w:t>
      </w:r>
      <w:r>
        <w:rPr>
          <w:spacing w:val="-11"/>
        </w:rPr>
        <w:t xml:space="preserve"> </w:t>
      </w:r>
      <w:r>
        <w:t>уравнений</w:t>
      </w:r>
      <w:r>
        <w:rPr>
          <w:spacing w:val="-7"/>
        </w:rPr>
        <w:t xml:space="preserve"> </w:t>
      </w:r>
      <w:r>
        <w:t>и</w:t>
      </w:r>
      <w:r>
        <w:rPr>
          <w:spacing w:val="-12"/>
        </w:rPr>
        <w:t xml:space="preserve"> </w:t>
      </w:r>
      <w:r>
        <w:t>их</w:t>
      </w:r>
      <w:r>
        <w:rPr>
          <w:spacing w:val="-12"/>
        </w:rPr>
        <w:t xml:space="preserve"> </w:t>
      </w:r>
      <w:r>
        <w:rPr>
          <w:spacing w:val="-2"/>
        </w:rPr>
        <w:t>систем.</w:t>
      </w:r>
    </w:p>
    <w:p w14:paraId="3D03CD3E" w14:textId="77777777" w:rsidR="00553525" w:rsidRDefault="005829CA">
      <w:pPr>
        <w:pStyle w:val="a3"/>
        <w:spacing w:before="48" w:line="276" w:lineRule="auto"/>
        <w:ind w:right="802"/>
        <w:jc w:val="left"/>
      </w:pPr>
      <w:r>
        <w:t>Подбирать</w:t>
      </w:r>
      <w:r>
        <w:rPr>
          <w:spacing w:val="-1"/>
        </w:rPr>
        <w:t xml:space="preserve"> </w:t>
      </w:r>
      <w:r>
        <w:t>примеры</w:t>
      </w:r>
      <w:r>
        <w:rPr>
          <w:spacing w:val="40"/>
        </w:rPr>
        <w:t xml:space="preserve"> </w:t>
      </w:r>
      <w:r>
        <w:t>пар</w:t>
      </w:r>
      <w:r>
        <w:rPr>
          <w:spacing w:val="40"/>
        </w:rPr>
        <w:t xml:space="preserve"> </w:t>
      </w:r>
      <w:r>
        <w:t>чисел,</w:t>
      </w:r>
      <w:r>
        <w:rPr>
          <w:spacing w:val="40"/>
        </w:rPr>
        <w:t xml:space="preserve"> </w:t>
      </w:r>
      <w:r>
        <w:t>являющихся</w:t>
      </w:r>
      <w:r>
        <w:rPr>
          <w:spacing w:val="40"/>
        </w:rPr>
        <w:t xml:space="preserve"> </w:t>
      </w:r>
      <w:r>
        <w:t>решением</w:t>
      </w:r>
      <w:r>
        <w:rPr>
          <w:spacing w:val="40"/>
        </w:rPr>
        <w:t xml:space="preserve"> </w:t>
      </w:r>
      <w:r>
        <w:t>линейного</w:t>
      </w:r>
      <w:r>
        <w:rPr>
          <w:spacing w:val="40"/>
        </w:rPr>
        <w:t xml:space="preserve"> </w:t>
      </w:r>
      <w:r>
        <w:t>уравнения</w:t>
      </w:r>
      <w:r>
        <w:rPr>
          <w:spacing w:val="80"/>
        </w:rPr>
        <w:t xml:space="preserve"> </w:t>
      </w:r>
      <w:r>
        <w:t>с двумя переменными.</w:t>
      </w:r>
    </w:p>
    <w:p w14:paraId="55E5A47B" w14:textId="77777777" w:rsidR="00553525" w:rsidRDefault="005829CA">
      <w:pPr>
        <w:pStyle w:val="a3"/>
        <w:spacing w:line="276" w:lineRule="auto"/>
        <w:ind w:right="639"/>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 переменными, пользуясь графиком, приводить примеры решения уравнения.</w:t>
      </w:r>
    </w:p>
    <w:p w14:paraId="65E3DE2B" w14:textId="77777777" w:rsidR="00553525" w:rsidRDefault="005829CA">
      <w:pPr>
        <w:pStyle w:val="a3"/>
        <w:spacing w:line="278" w:lineRule="auto"/>
        <w:ind w:right="639"/>
        <w:jc w:val="left"/>
      </w:pPr>
      <w:r>
        <w:t>Решать системы двух линейных уравнений с двумя</w:t>
      </w:r>
      <w:r>
        <w:rPr>
          <w:spacing w:val="32"/>
        </w:rPr>
        <w:t xml:space="preserve"> </w:t>
      </w:r>
      <w:r>
        <w:t>переменными,</w:t>
      </w:r>
      <w:r>
        <w:rPr>
          <w:spacing w:val="33"/>
        </w:rPr>
        <w:t xml:space="preserve"> </w:t>
      </w:r>
      <w:r>
        <w:t>в том числе</w:t>
      </w:r>
      <w:r>
        <w:rPr>
          <w:spacing w:val="40"/>
        </w:rPr>
        <w:t xml:space="preserve"> </w:t>
      </w:r>
      <w:r>
        <w:rPr>
          <w:spacing w:val="-2"/>
        </w:rPr>
        <w:t>графически.</w:t>
      </w:r>
    </w:p>
    <w:p w14:paraId="71CF0F81" w14:textId="77777777" w:rsidR="00553525" w:rsidRDefault="005829CA">
      <w:pPr>
        <w:pStyle w:val="a3"/>
        <w:spacing w:line="276" w:lineRule="auto"/>
        <w:ind w:right="619"/>
        <w:jc w:val="left"/>
      </w:pPr>
      <w:r>
        <w:t>Составлять и решать линейное</w:t>
      </w:r>
      <w:r>
        <w:rPr>
          <w:spacing w:val="80"/>
        </w:rPr>
        <w:t xml:space="preserve"> </w:t>
      </w:r>
      <w:r>
        <w:t>уравнение</w:t>
      </w:r>
      <w:r>
        <w:rPr>
          <w:spacing w:val="80"/>
        </w:rPr>
        <w:t xml:space="preserve"> </w:t>
      </w:r>
      <w:r>
        <w:t>или</w:t>
      </w:r>
      <w:r>
        <w:rPr>
          <w:spacing w:val="40"/>
        </w:rPr>
        <w:t xml:space="preserve"> </w:t>
      </w:r>
      <w:r>
        <w:t>систему</w:t>
      </w:r>
      <w:r>
        <w:rPr>
          <w:spacing w:val="40"/>
        </w:rPr>
        <w:t xml:space="preserve"> </w:t>
      </w:r>
      <w:r>
        <w:t>линейных</w:t>
      </w:r>
      <w:r>
        <w:rPr>
          <w:spacing w:val="80"/>
        </w:rPr>
        <w:t xml:space="preserve"> </w:t>
      </w:r>
      <w:r>
        <w:t>уравнений по</w:t>
      </w:r>
      <w:r>
        <w:rPr>
          <w:spacing w:val="-7"/>
        </w:rPr>
        <w:t xml:space="preserve"> </w:t>
      </w:r>
      <w:r>
        <w:t>условию</w:t>
      </w:r>
      <w:r>
        <w:rPr>
          <w:spacing w:val="-7"/>
        </w:rPr>
        <w:t xml:space="preserve"> </w:t>
      </w:r>
      <w:r>
        <w:t>задачи,</w:t>
      </w:r>
      <w:r>
        <w:rPr>
          <w:spacing w:val="-7"/>
        </w:rPr>
        <w:t xml:space="preserve"> </w:t>
      </w:r>
      <w:r>
        <w:t>интерпретировать</w:t>
      </w:r>
      <w:r>
        <w:rPr>
          <w:spacing w:val="-6"/>
        </w:rPr>
        <w:t xml:space="preserve"> </w:t>
      </w:r>
      <w:r>
        <w:t>в</w:t>
      </w:r>
      <w:r>
        <w:rPr>
          <w:spacing w:val="-12"/>
        </w:rPr>
        <w:t xml:space="preserve"> </w:t>
      </w:r>
      <w:r>
        <w:t>соответствии</w:t>
      </w:r>
      <w:r>
        <w:rPr>
          <w:spacing w:val="-5"/>
        </w:rPr>
        <w:t xml:space="preserve"> </w:t>
      </w:r>
      <w:r>
        <w:t>с</w:t>
      </w:r>
      <w:r>
        <w:rPr>
          <w:spacing w:val="-9"/>
        </w:rPr>
        <w:t xml:space="preserve"> </w:t>
      </w:r>
      <w:r>
        <w:t>контекстом</w:t>
      </w:r>
      <w:r>
        <w:rPr>
          <w:spacing w:val="-4"/>
        </w:rPr>
        <w:t xml:space="preserve"> </w:t>
      </w:r>
      <w:r>
        <w:t>задачи</w:t>
      </w:r>
      <w:r>
        <w:rPr>
          <w:spacing w:val="-7"/>
        </w:rPr>
        <w:t xml:space="preserve"> </w:t>
      </w:r>
      <w:r>
        <w:t>полученный</w:t>
      </w:r>
    </w:p>
    <w:p w14:paraId="2F92B9AE" w14:textId="77777777" w:rsidR="00553525" w:rsidRDefault="00553525">
      <w:pPr>
        <w:spacing w:line="276" w:lineRule="auto"/>
        <w:sectPr w:rsidR="00553525">
          <w:pgSz w:w="11910" w:h="16850"/>
          <w:pgMar w:top="840" w:right="140" w:bottom="280" w:left="220" w:header="622" w:footer="0" w:gutter="0"/>
          <w:cols w:space="720"/>
        </w:sectPr>
      </w:pPr>
    </w:p>
    <w:p w14:paraId="2AEA1EC1" w14:textId="77777777" w:rsidR="00553525" w:rsidRDefault="005829CA">
      <w:pPr>
        <w:pStyle w:val="a3"/>
        <w:spacing w:before="207"/>
        <w:ind w:firstLine="0"/>
        <w:jc w:val="left"/>
      </w:pPr>
      <w:r>
        <w:rPr>
          <w:spacing w:val="-2"/>
        </w:rPr>
        <w:lastRenderedPageBreak/>
        <w:t>результат.</w:t>
      </w:r>
    </w:p>
    <w:p w14:paraId="72AAA415" w14:textId="77777777" w:rsidR="00553525" w:rsidRDefault="005829CA">
      <w:pPr>
        <w:pStyle w:val="a3"/>
        <w:spacing w:before="47"/>
        <w:ind w:left="1210" w:firstLine="0"/>
      </w:pPr>
      <w:r>
        <w:t>Координаты</w:t>
      </w:r>
      <w:r>
        <w:rPr>
          <w:spacing w:val="-10"/>
        </w:rPr>
        <w:t xml:space="preserve"> </w:t>
      </w:r>
      <w:r>
        <w:t>и</w:t>
      </w:r>
      <w:r>
        <w:rPr>
          <w:spacing w:val="-8"/>
        </w:rPr>
        <w:t xml:space="preserve"> </w:t>
      </w:r>
      <w:r>
        <w:t>графики.</w:t>
      </w:r>
      <w:r>
        <w:rPr>
          <w:spacing w:val="-9"/>
        </w:rPr>
        <w:t xml:space="preserve"> </w:t>
      </w:r>
      <w:r>
        <w:rPr>
          <w:spacing w:val="-2"/>
        </w:rPr>
        <w:t>Функции.</w:t>
      </w:r>
    </w:p>
    <w:p w14:paraId="1765AEE5" w14:textId="77777777" w:rsidR="00553525" w:rsidRDefault="005829CA">
      <w:pPr>
        <w:pStyle w:val="a3"/>
        <w:spacing w:before="53" w:line="276" w:lineRule="auto"/>
        <w:ind w:right="571"/>
      </w:pPr>
      <w:r>
        <w:t xml:space="preserve">Изображать </w:t>
      </w:r>
      <w:proofErr w:type="gramStart"/>
      <w:r>
        <w:t>на координатной прямой точки</w:t>
      </w:r>
      <w:proofErr w:type="gramEnd"/>
      <w:r>
        <w:t>, соответствующие заданным координатам, лучи, отрезки, интервалы, записывать числовые промежутки на алгебраическом языке.</w:t>
      </w:r>
    </w:p>
    <w:p w14:paraId="32F34502" w14:textId="77777777" w:rsidR="00553525" w:rsidRDefault="005829CA">
      <w:pPr>
        <w:pStyle w:val="a3"/>
        <w:spacing w:line="278" w:lineRule="auto"/>
        <w:ind w:right="587"/>
      </w:pPr>
      <w:r>
        <w:t>Отмечать в координатной плоскости точки по заданным координатам, строить графики линейных функций. Строить график функции y = |х|.</w:t>
      </w:r>
    </w:p>
    <w:p w14:paraId="39AB31F2" w14:textId="77777777" w:rsidR="00553525" w:rsidRDefault="005829CA">
      <w:pPr>
        <w:pStyle w:val="a3"/>
        <w:spacing w:line="276" w:lineRule="auto"/>
        <w:ind w:right="574"/>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77A7F10B" w14:textId="77777777" w:rsidR="00553525" w:rsidRDefault="005829CA">
      <w:pPr>
        <w:pStyle w:val="a3"/>
        <w:spacing w:line="320" w:lineRule="exact"/>
        <w:ind w:left="1210" w:firstLine="0"/>
      </w:pPr>
      <w:r>
        <w:t>Находить</w:t>
      </w:r>
      <w:r>
        <w:rPr>
          <w:spacing w:val="-12"/>
        </w:rPr>
        <w:t xml:space="preserve"> </w:t>
      </w:r>
      <w:r>
        <w:t>значение</w:t>
      </w:r>
      <w:r>
        <w:rPr>
          <w:spacing w:val="-5"/>
        </w:rPr>
        <w:t xml:space="preserve"> </w:t>
      </w:r>
      <w:r>
        <w:t>функции</w:t>
      </w:r>
      <w:r>
        <w:rPr>
          <w:spacing w:val="-6"/>
        </w:rPr>
        <w:t xml:space="preserve"> </w:t>
      </w:r>
      <w:r>
        <w:t>по</w:t>
      </w:r>
      <w:r>
        <w:rPr>
          <w:spacing w:val="-7"/>
        </w:rPr>
        <w:t xml:space="preserve"> </w:t>
      </w:r>
      <w:r>
        <w:t>значению</w:t>
      </w:r>
      <w:r>
        <w:rPr>
          <w:spacing w:val="-12"/>
        </w:rPr>
        <w:t xml:space="preserve"> </w:t>
      </w:r>
      <w:r>
        <w:t>её</w:t>
      </w:r>
      <w:r>
        <w:rPr>
          <w:spacing w:val="-5"/>
        </w:rPr>
        <w:t xml:space="preserve"> </w:t>
      </w:r>
      <w:r>
        <w:rPr>
          <w:spacing w:val="-2"/>
        </w:rPr>
        <w:t>аргумента.</w:t>
      </w:r>
    </w:p>
    <w:p w14:paraId="00D734ED" w14:textId="77777777" w:rsidR="00553525" w:rsidRDefault="005829CA">
      <w:pPr>
        <w:pStyle w:val="a3"/>
        <w:spacing w:before="38" w:line="283" w:lineRule="auto"/>
        <w:ind w:right="58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5B161A60" w14:textId="77777777" w:rsidR="00553525" w:rsidRDefault="005829CA">
      <w:pPr>
        <w:pStyle w:val="a3"/>
        <w:spacing w:line="278" w:lineRule="auto"/>
        <w:ind w:right="588"/>
      </w:pPr>
      <w:r>
        <w:t>Предметные результаты освоения программы учебного</w:t>
      </w:r>
      <w:r>
        <w:rPr>
          <w:spacing w:val="40"/>
        </w:rPr>
        <w:t xml:space="preserve"> </w:t>
      </w:r>
      <w:r>
        <w:t>курса к концу обучения в 8 классе.</w:t>
      </w:r>
    </w:p>
    <w:p w14:paraId="79FEAA24" w14:textId="77777777" w:rsidR="00553525" w:rsidRDefault="005829CA">
      <w:pPr>
        <w:pStyle w:val="a3"/>
        <w:ind w:left="1210" w:firstLine="0"/>
      </w:pPr>
      <w:r>
        <w:t>Числа</w:t>
      </w:r>
      <w:r>
        <w:rPr>
          <w:spacing w:val="-5"/>
        </w:rPr>
        <w:t xml:space="preserve"> </w:t>
      </w:r>
      <w:r>
        <w:t>и</w:t>
      </w:r>
      <w:r>
        <w:rPr>
          <w:spacing w:val="-3"/>
        </w:rPr>
        <w:t xml:space="preserve"> </w:t>
      </w:r>
      <w:r>
        <w:rPr>
          <w:spacing w:val="-2"/>
        </w:rPr>
        <w:t>вычисления.</w:t>
      </w:r>
    </w:p>
    <w:p w14:paraId="39D22782" w14:textId="77777777" w:rsidR="00553525" w:rsidRDefault="005829CA">
      <w:pPr>
        <w:pStyle w:val="a3"/>
        <w:spacing w:before="34" w:line="273" w:lineRule="auto"/>
        <w:ind w:right="564"/>
      </w:pPr>
      <w:r>
        <w:t>Использовать начальные представления</w:t>
      </w:r>
      <w:r>
        <w:rPr>
          <w:spacing w:val="40"/>
        </w:rPr>
        <w:t xml:space="preserve"> </w:t>
      </w:r>
      <w:r>
        <w:t>о</w:t>
      </w:r>
      <w:r>
        <w:rPr>
          <w:spacing w:val="40"/>
        </w:rPr>
        <w:t xml:space="preserve"> </w:t>
      </w:r>
      <w:r>
        <w:t>множестве</w:t>
      </w:r>
      <w:r>
        <w:rPr>
          <w:spacing w:val="40"/>
        </w:rPr>
        <w:t xml:space="preserve"> </w:t>
      </w:r>
      <w:r>
        <w:t>действительных</w:t>
      </w:r>
      <w:r>
        <w:rPr>
          <w:spacing w:val="40"/>
        </w:rPr>
        <w:t xml:space="preserve"> </w:t>
      </w:r>
      <w:r>
        <w:t>чисел</w:t>
      </w:r>
      <w:r>
        <w:rPr>
          <w:spacing w:val="80"/>
        </w:rPr>
        <w:t xml:space="preserve"> </w:t>
      </w:r>
      <w:r>
        <w:t>для сравнения, округления и вычислений, изображать действительные числа точками на координатной прямой.</w:t>
      </w:r>
    </w:p>
    <w:p w14:paraId="4E426697" w14:textId="77777777" w:rsidR="00553525" w:rsidRDefault="005829CA">
      <w:pPr>
        <w:pStyle w:val="a3"/>
        <w:spacing w:before="4" w:line="278" w:lineRule="auto"/>
        <w:ind w:right="567"/>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46689D1" w14:textId="77777777" w:rsidR="00553525" w:rsidRDefault="005829CA">
      <w:pPr>
        <w:pStyle w:val="a3"/>
        <w:spacing w:line="276" w:lineRule="auto"/>
        <w:ind w:right="578"/>
      </w:pPr>
      <w:r>
        <w:t>Использовать</w:t>
      </w:r>
      <w:r>
        <w:rPr>
          <w:spacing w:val="40"/>
        </w:rPr>
        <w:t xml:space="preserve"> </w:t>
      </w:r>
      <w:r>
        <w:t>записи</w:t>
      </w:r>
      <w:r>
        <w:rPr>
          <w:spacing w:val="40"/>
        </w:rPr>
        <w:t xml:space="preserve"> </w:t>
      </w:r>
      <w:r>
        <w:t>больших</w:t>
      </w:r>
      <w:r>
        <w:rPr>
          <w:spacing w:val="40"/>
        </w:rPr>
        <w:t xml:space="preserve"> </w:t>
      </w:r>
      <w:r>
        <w:t>и</w:t>
      </w:r>
      <w:r>
        <w:rPr>
          <w:spacing w:val="40"/>
        </w:rPr>
        <w:t xml:space="preserve"> </w:t>
      </w:r>
      <w:r>
        <w:t>малых</w:t>
      </w:r>
      <w:r>
        <w:rPr>
          <w:spacing w:val="40"/>
        </w:rPr>
        <w:t xml:space="preserve"> </w:t>
      </w:r>
      <w:r>
        <w:t>чисел</w:t>
      </w:r>
      <w:r>
        <w:rPr>
          <w:spacing w:val="40"/>
        </w:rPr>
        <w:t xml:space="preserve"> </w:t>
      </w:r>
      <w:r>
        <w:t>с</w:t>
      </w:r>
      <w:r>
        <w:rPr>
          <w:spacing w:val="40"/>
        </w:rPr>
        <w:t xml:space="preserve"> </w:t>
      </w:r>
      <w:r>
        <w:t>помощью</w:t>
      </w:r>
      <w:r>
        <w:rPr>
          <w:spacing w:val="40"/>
        </w:rPr>
        <w:t xml:space="preserve"> </w:t>
      </w:r>
      <w:r>
        <w:t>десятичных</w:t>
      </w:r>
      <w:r>
        <w:rPr>
          <w:spacing w:val="40"/>
        </w:rPr>
        <w:t xml:space="preserve"> </w:t>
      </w:r>
      <w:r>
        <w:t>дробей и степеней числа 10.</w:t>
      </w:r>
    </w:p>
    <w:p w14:paraId="4CC20465" w14:textId="77777777" w:rsidR="00553525" w:rsidRDefault="005829CA">
      <w:pPr>
        <w:pStyle w:val="a3"/>
        <w:ind w:left="1210" w:firstLine="0"/>
      </w:pPr>
      <w:r>
        <w:rPr>
          <w:spacing w:val="-2"/>
        </w:rPr>
        <w:t>Алгебраические</w:t>
      </w:r>
      <w:r>
        <w:rPr>
          <w:spacing w:val="7"/>
        </w:rPr>
        <w:t xml:space="preserve"> </w:t>
      </w:r>
      <w:r>
        <w:rPr>
          <w:spacing w:val="-2"/>
        </w:rPr>
        <w:t>выражения.</w:t>
      </w:r>
    </w:p>
    <w:p w14:paraId="4A2F7EFE" w14:textId="77777777" w:rsidR="00553525" w:rsidRDefault="005829CA">
      <w:pPr>
        <w:pStyle w:val="a3"/>
        <w:spacing w:before="35" w:line="278" w:lineRule="auto"/>
        <w:ind w:right="581"/>
      </w:pPr>
      <w:r>
        <w:t>Применять понятие степени с целым показателем, выполнять преобразования выражений, содержащих степени с целым показателем.</w:t>
      </w:r>
    </w:p>
    <w:p w14:paraId="1B27AA1F" w14:textId="77777777" w:rsidR="00553525" w:rsidRDefault="005829CA">
      <w:pPr>
        <w:pStyle w:val="a3"/>
        <w:spacing w:before="2" w:line="276" w:lineRule="auto"/>
        <w:ind w:right="585"/>
      </w:pPr>
      <w:r>
        <w:t>Выполнять тождественные преобразования рациональных выражений на основе правил действий над многочленами и алгебраическими дробями.</w:t>
      </w:r>
    </w:p>
    <w:p w14:paraId="5BB6248D" w14:textId="77777777" w:rsidR="00553525" w:rsidRDefault="005829CA">
      <w:pPr>
        <w:pStyle w:val="a3"/>
        <w:spacing w:before="4"/>
        <w:ind w:left="1210" w:firstLine="0"/>
      </w:pPr>
      <w:r>
        <w:t>Раскладывать</w:t>
      </w:r>
      <w:r>
        <w:rPr>
          <w:spacing w:val="-14"/>
        </w:rPr>
        <w:t xml:space="preserve"> </w:t>
      </w:r>
      <w:r>
        <w:t>квадратный</w:t>
      </w:r>
      <w:r>
        <w:rPr>
          <w:spacing w:val="-9"/>
        </w:rPr>
        <w:t xml:space="preserve"> </w:t>
      </w:r>
      <w:r>
        <w:t>трёхчлен</w:t>
      </w:r>
      <w:r>
        <w:rPr>
          <w:spacing w:val="-13"/>
        </w:rPr>
        <w:t xml:space="preserve"> </w:t>
      </w:r>
      <w:r>
        <w:t>на</w:t>
      </w:r>
      <w:r>
        <w:rPr>
          <w:spacing w:val="-14"/>
        </w:rPr>
        <w:t xml:space="preserve"> </w:t>
      </w:r>
      <w:r>
        <w:rPr>
          <w:spacing w:val="-2"/>
        </w:rPr>
        <w:t>множители.</w:t>
      </w:r>
    </w:p>
    <w:p w14:paraId="75A52563" w14:textId="77777777" w:rsidR="00553525" w:rsidRDefault="005829CA">
      <w:pPr>
        <w:pStyle w:val="a3"/>
        <w:spacing w:before="42" w:line="276" w:lineRule="auto"/>
        <w:ind w:right="589"/>
      </w:pPr>
      <w:proofErr w:type="gramStart"/>
      <w:r>
        <w:t>Применять</w:t>
      </w:r>
      <w:r>
        <w:rPr>
          <w:spacing w:val="40"/>
        </w:rPr>
        <w:t xml:space="preserve">  </w:t>
      </w:r>
      <w:r>
        <w:t>преобразования</w:t>
      </w:r>
      <w:proofErr w:type="gramEnd"/>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 из математики, смежных предметов, из реальной практики.</w:t>
      </w:r>
    </w:p>
    <w:p w14:paraId="5B9843F2" w14:textId="77777777" w:rsidR="00553525" w:rsidRDefault="005829CA">
      <w:pPr>
        <w:pStyle w:val="a3"/>
        <w:spacing w:before="4"/>
        <w:ind w:left="1210" w:firstLine="0"/>
      </w:pPr>
      <w:r>
        <w:t>Уравнения</w:t>
      </w:r>
      <w:r>
        <w:rPr>
          <w:spacing w:val="-10"/>
        </w:rPr>
        <w:t xml:space="preserve"> </w:t>
      </w:r>
      <w:r>
        <w:t>и</w:t>
      </w:r>
      <w:r>
        <w:rPr>
          <w:spacing w:val="-6"/>
        </w:rPr>
        <w:t xml:space="preserve"> </w:t>
      </w:r>
      <w:r>
        <w:rPr>
          <w:spacing w:val="-2"/>
        </w:rPr>
        <w:t>неравенства.</w:t>
      </w:r>
    </w:p>
    <w:p w14:paraId="7B7373DA" w14:textId="77777777" w:rsidR="00553525" w:rsidRDefault="005829CA">
      <w:pPr>
        <w:pStyle w:val="a3"/>
        <w:spacing w:before="38" w:line="283" w:lineRule="auto"/>
        <w:ind w:right="576"/>
      </w:pPr>
      <w:r>
        <w:t>Решать линейные, квадратные уравнения и рациональные уравнения, сводящиеся к ним, системы двух уравнений с двумя переменными.</w:t>
      </w:r>
    </w:p>
    <w:p w14:paraId="17306357" w14:textId="77777777" w:rsidR="00553525" w:rsidRDefault="005829CA">
      <w:pPr>
        <w:pStyle w:val="a3"/>
        <w:spacing w:line="278" w:lineRule="auto"/>
        <w:ind w:right="570"/>
      </w:pPr>
      <w:r>
        <w:t>Проводить простейшие исследования уравнений и систем уравнений, в</w:t>
      </w:r>
      <w:r>
        <w:rPr>
          <w:spacing w:val="40"/>
        </w:rPr>
        <w:t xml:space="preserve"> </w:t>
      </w:r>
      <w:r>
        <w:t>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65FBEDF" w14:textId="77777777" w:rsidR="00553525" w:rsidRDefault="005829CA">
      <w:pPr>
        <w:pStyle w:val="a3"/>
        <w:spacing w:line="276" w:lineRule="auto"/>
        <w:ind w:right="569"/>
      </w:pPr>
      <w:r>
        <w:t>Переходить от</w:t>
      </w:r>
      <w:r>
        <w:rPr>
          <w:spacing w:val="80"/>
        </w:rPr>
        <w:t xml:space="preserve"> </w:t>
      </w:r>
      <w:r>
        <w:t>словесной</w:t>
      </w:r>
      <w:r>
        <w:rPr>
          <w:spacing w:val="80"/>
        </w:rPr>
        <w:t xml:space="preserve"> </w:t>
      </w:r>
      <w:r>
        <w:t>формулировки</w:t>
      </w:r>
      <w:r>
        <w:rPr>
          <w:spacing w:val="80"/>
        </w:rPr>
        <w:t xml:space="preserve"> </w:t>
      </w:r>
      <w:r>
        <w:t>задачи</w:t>
      </w:r>
      <w:r>
        <w:rPr>
          <w:spacing w:val="80"/>
        </w:rPr>
        <w:t xml:space="preserve"> </w:t>
      </w:r>
      <w:r>
        <w:t>к</w:t>
      </w:r>
      <w:r>
        <w:rPr>
          <w:spacing w:val="76"/>
        </w:rPr>
        <w:t xml:space="preserve"> </w:t>
      </w:r>
      <w:r>
        <w:t>её</w:t>
      </w:r>
      <w:r>
        <w:rPr>
          <w:spacing w:val="77"/>
        </w:rPr>
        <w:t xml:space="preserve"> </w:t>
      </w:r>
      <w:r>
        <w:t>алгебраической</w:t>
      </w:r>
      <w:r>
        <w:rPr>
          <w:spacing w:val="80"/>
        </w:rPr>
        <w:t xml:space="preserve"> </w:t>
      </w:r>
      <w:r>
        <w:t>модели с</w:t>
      </w:r>
      <w:r>
        <w:rPr>
          <w:spacing w:val="40"/>
        </w:rPr>
        <w:t xml:space="preserve"> </w:t>
      </w:r>
      <w:r>
        <w:t>помощью</w:t>
      </w:r>
      <w:r>
        <w:rPr>
          <w:spacing w:val="40"/>
        </w:rPr>
        <w:t xml:space="preserve"> </w:t>
      </w:r>
      <w:r>
        <w:t>составления</w:t>
      </w:r>
      <w:r>
        <w:rPr>
          <w:spacing w:val="40"/>
        </w:rPr>
        <w:t xml:space="preserve"> </w:t>
      </w:r>
      <w:r>
        <w:t>уравнения</w:t>
      </w:r>
      <w:r>
        <w:rPr>
          <w:spacing w:val="40"/>
        </w:rPr>
        <w:t xml:space="preserve"> </w:t>
      </w:r>
      <w:r>
        <w:t>или</w:t>
      </w:r>
      <w:r>
        <w:rPr>
          <w:spacing w:val="40"/>
        </w:rPr>
        <w:t xml:space="preserve"> </w:t>
      </w:r>
      <w:r>
        <w:t>системы</w:t>
      </w:r>
      <w:r>
        <w:rPr>
          <w:spacing w:val="40"/>
        </w:rPr>
        <w:t xml:space="preserve"> </w:t>
      </w:r>
      <w:r>
        <w:t>уравнений,</w:t>
      </w:r>
      <w:r>
        <w:rPr>
          <w:spacing w:val="40"/>
        </w:rPr>
        <w:t xml:space="preserve"> </w:t>
      </w:r>
      <w:r>
        <w:t>интерпретировать</w:t>
      </w:r>
      <w:r>
        <w:rPr>
          <w:spacing w:val="40"/>
        </w:rPr>
        <w:t xml:space="preserve"> </w:t>
      </w:r>
      <w:r>
        <w:t>в</w:t>
      </w:r>
    </w:p>
    <w:p w14:paraId="122A48AE" w14:textId="77777777" w:rsidR="00553525" w:rsidRDefault="00553525">
      <w:pPr>
        <w:spacing w:line="276" w:lineRule="auto"/>
        <w:sectPr w:rsidR="00553525">
          <w:pgSz w:w="11910" w:h="16850"/>
          <w:pgMar w:top="840" w:right="140" w:bottom="280" w:left="220" w:header="622" w:footer="0" w:gutter="0"/>
          <w:cols w:space="720"/>
        </w:sectPr>
      </w:pPr>
    </w:p>
    <w:p w14:paraId="7B33029D" w14:textId="77777777" w:rsidR="00553525" w:rsidRDefault="005829CA">
      <w:pPr>
        <w:pStyle w:val="a3"/>
        <w:spacing w:before="207"/>
        <w:ind w:firstLine="0"/>
      </w:pPr>
      <w:r>
        <w:lastRenderedPageBreak/>
        <w:t>соответствии</w:t>
      </w:r>
      <w:r>
        <w:rPr>
          <w:spacing w:val="-13"/>
        </w:rPr>
        <w:t xml:space="preserve"> </w:t>
      </w:r>
      <w:r>
        <w:t>с</w:t>
      </w:r>
      <w:r>
        <w:rPr>
          <w:spacing w:val="-12"/>
        </w:rPr>
        <w:t xml:space="preserve"> </w:t>
      </w:r>
      <w:r>
        <w:t>контекстом</w:t>
      </w:r>
      <w:r>
        <w:rPr>
          <w:spacing w:val="-7"/>
        </w:rPr>
        <w:t xml:space="preserve"> </w:t>
      </w:r>
      <w:r>
        <w:t>задачи</w:t>
      </w:r>
      <w:r>
        <w:rPr>
          <w:spacing w:val="-12"/>
        </w:rPr>
        <w:t xml:space="preserve"> </w:t>
      </w:r>
      <w:r>
        <w:t>полученный</w:t>
      </w:r>
      <w:r>
        <w:rPr>
          <w:spacing w:val="-13"/>
        </w:rPr>
        <w:t xml:space="preserve"> </w:t>
      </w:r>
      <w:r>
        <w:rPr>
          <w:spacing w:val="-2"/>
        </w:rPr>
        <w:t>результат.</w:t>
      </w:r>
    </w:p>
    <w:p w14:paraId="6EF84535" w14:textId="77777777" w:rsidR="00553525" w:rsidRDefault="005829CA">
      <w:pPr>
        <w:pStyle w:val="a3"/>
        <w:spacing w:before="52" w:line="276" w:lineRule="auto"/>
        <w:ind w:right="567"/>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583EBFA" w14:textId="77777777" w:rsidR="00553525" w:rsidRDefault="005829CA">
      <w:pPr>
        <w:pStyle w:val="a3"/>
        <w:spacing w:before="4"/>
        <w:ind w:left="1210" w:firstLine="0"/>
        <w:jc w:val="left"/>
      </w:pPr>
      <w:r>
        <w:rPr>
          <w:spacing w:val="-2"/>
        </w:rPr>
        <w:t>Функции.</w:t>
      </w:r>
    </w:p>
    <w:p w14:paraId="7100BB0C" w14:textId="77777777" w:rsidR="00553525" w:rsidRDefault="005829CA">
      <w:pPr>
        <w:pStyle w:val="a3"/>
        <w:spacing w:before="47" w:line="276" w:lineRule="auto"/>
        <w:ind w:right="572"/>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414A469" w14:textId="77777777" w:rsidR="00553525" w:rsidRDefault="005829CA">
      <w:pPr>
        <w:pStyle w:val="a3"/>
        <w:spacing w:line="320" w:lineRule="exact"/>
        <w:ind w:left="1210" w:firstLine="0"/>
      </w:pPr>
      <w:r>
        <w:rPr>
          <w:noProof/>
        </w:rPr>
        <mc:AlternateContent>
          <mc:Choice Requires="wps">
            <w:drawing>
              <wp:anchor distT="0" distB="0" distL="0" distR="0" simplePos="0" relativeHeight="479140864" behindDoc="1" locked="0" layoutInCell="1" allowOverlap="1" wp14:anchorId="38F12CD4" wp14:editId="1751874D">
                <wp:simplePos x="0" y="0"/>
                <wp:positionH relativeFrom="page">
                  <wp:posOffset>3254375</wp:posOffset>
                </wp:positionH>
                <wp:positionV relativeFrom="paragraph">
                  <wp:posOffset>307367</wp:posOffset>
                </wp:positionV>
                <wp:extent cx="85090" cy="120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065"/>
                        </a:xfrm>
                        <a:custGeom>
                          <a:avLst/>
                          <a:gdLst/>
                          <a:ahLst/>
                          <a:cxnLst/>
                          <a:rect l="l" t="t" r="r" b="b"/>
                          <a:pathLst>
                            <a:path w="85090" h="12065">
                              <a:moveTo>
                                <a:pt x="85089" y="0"/>
                              </a:moveTo>
                              <a:lnTo>
                                <a:pt x="0" y="0"/>
                              </a:lnTo>
                              <a:lnTo>
                                <a:pt x="0" y="12064"/>
                              </a:lnTo>
                              <a:lnTo>
                                <a:pt x="85089" y="12064"/>
                              </a:lnTo>
                              <a:lnTo>
                                <a:pt x="850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9A4248" id="Graphic 9" o:spid="_x0000_s1026" style="position:absolute;margin-left:256.25pt;margin-top:24.2pt;width:6.7pt;height:.95pt;z-index:-24175616;visibility:visible;mso-wrap-style:square;mso-wrap-distance-left:0;mso-wrap-distance-top:0;mso-wrap-distance-right:0;mso-wrap-distance-bottom:0;mso-position-horizontal:absolute;mso-position-horizontal-relative:page;mso-position-vertical:absolute;mso-position-vertical-relative:text;v-text-anchor:top" coordsize="850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" path="m85089,l,,,12064r85089,l85089,xe" fillcolor="black" stroked="f">
                <v:path arrowok="t"/>
                <w10:wrap anchorx="page"/>
              </v:shape>
            </w:pict>
          </mc:Fallback>
        </mc:AlternateContent>
      </w:r>
      <w:r>
        <w:t>Строить</w:t>
      </w:r>
      <w:r>
        <w:rPr>
          <w:spacing w:val="-14"/>
        </w:rPr>
        <w:t xml:space="preserve"> </w:t>
      </w:r>
      <w:r>
        <w:t>графики</w:t>
      </w:r>
      <w:r>
        <w:rPr>
          <w:spacing w:val="-11"/>
        </w:rPr>
        <w:t xml:space="preserve"> </w:t>
      </w:r>
      <w:r>
        <w:t>элементарных</w:t>
      </w:r>
      <w:r>
        <w:rPr>
          <w:spacing w:val="-11"/>
        </w:rPr>
        <w:t xml:space="preserve"> </w:t>
      </w:r>
      <w:r>
        <w:t>функций</w:t>
      </w:r>
      <w:r>
        <w:rPr>
          <w:spacing w:val="-12"/>
        </w:rPr>
        <w:t xml:space="preserve"> </w:t>
      </w:r>
      <w:r>
        <w:rPr>
          <w:spacing w:val="-2"/>
        </w:rPr>
        <w:t>вида:</w:t>
      </w:r>
    </w:p>
    <w:p w14:paraId="66F41D18" w14:textId="77777777" w:rsidR="00553525" w:rsidRDefault="00553525">
      <w:pPr>
        <w:spacing w:line="320" w:lineRule="exact"/>
        <w:sectPr w:rsidR="00553525">
          <w:pgSz w:w="11910" w:h="16850"/>
          <w:pgMar w:top="840" w:right="140" w:bottom="280" w:left="220" w:header="622" w:footer="0" w:gutter="0"/>
          <w:cols w:space="720"/>
        </w:sectPr>
      </w:pPr>
    </w:p>
    <w:p w14:paraId="3E0D1077" w14:textId="77777777" w:rsidR="00553525" w:rsidRDefault="005829CA">
      <w:pPr>
        <w:pStyle w:val="a3"/>
        <w:spacing w:before="77" w:line="312" w:lineRule="exact"/>
        <w:ind w:left="1210" w:firstLine="0"/>
        <w:jc w:val="left"/>
        <w:rPr>
          <w:rFonts w:ascii="Cambria Math" w:eastAsia="Cambria Math"/>
        </w:rPr>
      </w:pPr>
      <w:r>
        <w:rPr>
          <w:rFonts w:ascii="Cambria Math" w:eastAsia="Cambria Math"/>
        </w:rPr>
        <w:t>y</w:t>
      </w:r>
      <w:r>
        <w:rPr>
          <w:rFonts w:ascii="Cambria Math" w:eastAsia="Cambria Math"/>
          <w:spacing w:val="16"/>
        </w:rPr>
        <w:t xml:space="preserve"> </w:t>
      </w:r>
      <w:r>
        <w:rPr>
          <w:rFonts w:ascii="Cambria Math" w:eastAsia="Cambria Math"/>
        </w:rPr>
        <w:t>=</w:t>
      </w:r>
      <w:r>
        <w:rPr>
          <w:rFonts w:ascii="Cambria Math" w:eastAsia="Cambria Math"/>
          <w:spacing w:val="78"/>
        </w:rPr>
        <w:t xml:space="preserve"> </w:t>
      </w:r>
      <w:proofErr w:type="gramStart"/>
      <w:r>
        <w:rPr>
          <w:rFonts w:ascii="Cambria Math" w:eastAsia="Cambria Math"/>
          <w:position w:val="7"/>
          <w:sz w:val="18"/>
        </w:rPr>
        <w:t>𝓀</w:t>
      </w:r>
      <w:r>
        <w:rPr>
          <w:rFonts w:ascii="Cambria Math" w:eastAsia="Cambria Math"/>
          <w:spacing w:val="12"/>
          <w:position w:val="7"/>
          <w:sz w:val="18"/>
        </w:rPr>
        <w:t xml:space="preserve"> </w:t>
      </w:r>
      <w:r>
        <w:rPr>
          <w:rFonts w:ascii="Cambria Math" w:eastAsia="Cambria Math"/>
        </w:rPr>
        <w:t>,</w:t>
      </w:r>
      <w:proofErr w:type="gramEnd"/>
      <w:r>
        <w:rPr>
          <w:rFonts w:ascii="Cambria Math" w:eastAsia="Cambria Math"/>
          <w:spacing w:val="53"/>
          <w:w w:val="150"/>
        </w:rPr>
        <w:t xml:space="preserve"> </w:t>
      </w:r>
      <w:r>
        <w:rPr>
          <w:rFonts w:ascii="Cambria Math" w:eastAsia="Cambria Math"/>
        </w:rPr>
        <w:t>y</w:t>
      </w:r>
      <w:r>
        <w:rPr>
          <w:rFonts w:ascii="Cambria Math" w:eastAsia="Cambria Math"/>
          <w:spacing w:val="17"/>
        </w:rPr>
        <w:t xml:space="preserve"> </w:t>
      </w:r>
      <w:r>
        <w:rPr>
          <w:rFonts w:ascii="Cambria Math" w:eastAsia="Cambria Math"/>
        </w:rPr>
        <w:t>=</w:t>
      </w:r>
      <w:r>
        <w:rPr>
          <w:rFonts w:ascii="Cambria Math" w:eastAsia="Cambria Math"/>
          <w:spacing w:val="78"/>
        </w:rPr>
        <w:t xml:space="preserve"> </w:t>
      </w:r>
      <w:r>
        <w:rPr>
          <w:rFonts w:ascii="Cambria Math" w:eastAsia="Cambria Math"/>
        </w:rPr>
        <w:t>x</w:t>
      </w:r>
      <w:r>
        <w:rPr>
          <w:rFonts w:ascii="Cambria Math" w:eastAsia="Cambria Math"/>
          <w:position w:val="7"/>
          <w:sz w:val="18"/>
        </w:rPr>
        <w:t>2</w:t>
      </w:r>
      <w:r>
        <w:rPr>
          <w:rFonts w:ascii="Cambria Math" w:eastAsia="Cambria Math"/>
        </w:rPr>
        <w:t>,</w:t>
      </w:r>
      <w:r>
        <w:rPr>
          <w:rFonts w:ascii="Cambria Math" w:eastAsia="Cambria Math"/>
          <w:spacing w:val="49"/>
          <w:w w:val="150"/>
        </w:rPr>
        <w:t xml:space="preserve"> </w:t>
      </w:r>
      <w:r>
        <w:rPr>
          <w:rFonts w:ascii="Cambria Math" w:eastAsia="Cambria Math"/>
        </w:rPr>
        <w:t>y</w:t>
      </w:r>
      <w:r>
        <w:rPr>
          <w:rFonts w:ascii="Cambria Math" w:eastAsia="Cambria Math"/>
          <w:spacing w:val="17"/>
        </w:rPr>
        <w:t xml:space="preserve"> </w:t>
      </w:r>
      <w:r>
        <w:rPr>
          <w:rFonts w:ascii="Cambria Math" w:eastAsia="Cambria Math"/>
        </w:rPr>
        <w:t>=</w:t>
      </w:r>
      <w:r>
        <w:rPr>
          <w:rFonts w:ascii="Cambria Math" w:eastAsia="Cambria Math"/>
          <w:spacing w:val="51"/>
          <w:w w:val="150"/>
        </w:rPr>
        <w:t xml:space="preserve"> </w:t>
      </w:r>
      <w:r>
        <w:rPr>
          <w:rFonts w:ascii="Cambria Math" w:eastAsia="Cambria Math"/>
        </w:rPr>
        <w:t>x</w:t>
      </w:r>
      <w:r>
        <w:rPr>
          <w:rFonts w:ascii="Cambria Math" w:eastAsia="Cambria Math"/>
          <w:position w:val="7"/>
          <w:sz w:val="18"/>
        </w:rPr>
        <w:t>3</w:t>
      </w:r>
      <w:r>
        <w:rPr>
          <w:rFonts w:ascii="Cambria Math" w:eastAsia="Cambria Math"/>
        </w:rPr>
        <w:t>,</w:t>
      </w:r>
      <w:r>
        <w:rPr>
          <w:rFonts w:ascii="Cambria Math" w:eastAsia="Cambria Math"/>
          <w:spacing w:val="-18"/>
        </w:rPr>
        <w:t xml:space="preserve"> </w:t>
      </w:r>
      <w:r>
        <w:rPr>
          <w:rFonts w:ascii="Cambria Math" w:eastAsia="Cambria Math"/>
        </w:rPr>
        <w:t>y</w:t>
      </w:r>
      <w:r>
        <w:rPr>
          <w:rFonts w:ascii="Cambria Math" w:eastAsia="Cambria Math"/>
          <w:spacing w:val="17"/>
        </w:rPr>
        <w:t xml:space="preserve"> </w:t>
      </w:r>
      <w:r>
        <w:rPr>
          <w:rFonts w:ascii="Cambria Math" w:eastAsia="Cambria Math"/>
          <w:spacing w:val="-10"/>
        </w:rPr>
        <w:t>=</w:t>
      </w:r>
    </w:p>
    <w:p w14:paraId="163D6A8B" w14:textId="77777777" w:rsidR="00553525" w:rsidRDefault="005829CA">
      <w:pPr>
        <w:spacing w:line="172" w:lineRule="exact"/>
        <w:ind w:right="821"/>
        <w:jc w:val="center"/>
        <w:rPr>
          <w:rFonts w:ascii="Cambria Math"/>
          <w:sz w:val="16"/>
        </w:rPr>
      </w:pPr>
      <w:r>
        <w:rPr>
          <w:rFonts w:ascii="Cambria Math"/>
          <w:spacing w:val="-10"/>
          <w:w w:val="115"/>
          <w:sz w:val="16"/>
        </w:rPr>
        <w:t>X</w:t>
      </w:r>
    </w:p>
    <w:p w14:paraId="4D2D0AA5" w14:textId="77777777" w:rsidR="00553525" w:rsidRDefault="005829CA">
      <w:pPr>
        <w:pStyle w:val="a3"/>
        <w:ind w:firstLine="0"/>
        <w:jc w:val="left"/>
      </w:pPr>
      <w:r>
        <w:t>по</w:t>
      </w:r>
      <w:r>
        <w:rPr>
          <w:spacing w:val="-2"/>
        </w:rPr>
        <w:t xml:space="preserve"> </w:t>
      </w:r>
      <w:r>
        <w:t>её</w:t>
      </w:r>
      <w:r>
        <w:rPr>
          <w:spacing w:val="-5"/>
        </w:rPr>
        <w:t xml:space="preserve"> </w:t>
      </w:r>
      <w:r>
        <w:rPr>
          <w:spacing w:val="-2"/>
        </w:rPr>
        <w:t>графику.</w:t>
      </w:r>
    </w:p>
    <w:p w14:paraId="53FE45F7" w14:textId="77777777" w:rsidR="00553525" w:rsidRDefault="005829CA">
      <w:pPr>
        <w:pStyle w:val="a3"/>
        <w:spacing w:before="67"/>
        <w:ind w:left="160" w:firstLine="0"/>
        <w:jc w:val="left"/>
      </w:pPr>
      <w:r>
        <w:br w:type="column"/>
      </w:r>
      <w:r>
        <w:rPr>
          <w:rFonts w:ascii="Cambria Math" w:hAnsi="Cambria Math"/>
          <w:spacing w:val="-71"/>
          <w:position w:val="-7"/>
        </w:rPr>
        <w:t>√</w:t>
      </w:r>
      <w:r>
        <w:rPr>
          <w:rFonts w:ascii="Cambria Math" w:hAnsi="Cambria Math"/>
          <w:spacing w:val="35"/>
        </w:rPr>
        <w:t>x</w:t>
      </w:r>
      <w:r>
        <w:rPr>
          <w:rFonts w:ascii="Cambria Math" w:hAnsi="Cambria Math"/>
          <w:spacing w:val="36"/>
        </w:rPr>
        <w:t>,</w:t>
      </w:r>
      <w:r>
        <w:rPr>
          <w:rFonts w:ascii="Cambria Math" w:hAnsi="Cambria Math"/>
          <w:spacing w:val="48"/>
        </w:rPr>
        <w:t xml:space="preserve"> </w:t>
      </w:r>
      <w:r>
        <w:rPr>
          <w:rFonts w:ascii="Cambria Math" w:hAnsi="Cambria Math"/>
        </w:rPr>
        <w:t>y</w:t>
      </w:r>
      <w:r>
        <w:rPr>
          <w:rFonts w:ascii="Cambria Math" w:hAnsi="Cambria Math"/>
          <w:spacing w:val="-1"/>
        </w:rPr>
        <w:t xml:space="preserve"> </w:t>
      </w:r>
      <w:r>
        <w:rPr>
          <w:rFonts w:ascii="Cambria Math" w:hAnsi="Cambria Math"/>
        </w:rPr>
        <w:t xml:space="preserve">= </w:t>
      </w:r>
      <w:r>
        <w:rPr>
          <w:rFonts w:ascii="Cambria Math" w:hAnsi="Cambria Math"/>
          <w:position w:val="1"/>
        </w:rPr>
        <w:t>|</w:t>
      </w:r>
      <w:r>
        <w:rPr>
          <w:rFonts w:ascii="Cambria Math" w:hAnsi="Cambria Math"/>
        </w:rPr>
        <w:t>x</w:t>
      </w:r>
      <w:r>
        <w:rPr>
          <w:rFonts w:ascii="Cambria Math" w:hAnsi="Cambria Math"/>
          <w:position w:val="1"/>
        </w:rPr>
        <w:t>|</w:t>
      </w:r>
      <w:r>
        <w:t>,</w:t>
      </w:r>
      <w:r>
        <w:rPr>
          <w:spacing w:val="5"/>
        </w:rPr>
        <w:t xml:space="preserve"> </w:t>
      </w:r>
      <w:r>
        <w:t>описывать</w:t>
      </w:r>
      <w:r>
        <w:rPr>
          <w:spacing w:val="2"/>
        </w:rPr>
        <w:t xml:space="preserve"> </w:t>
      </w:r>
      <w:r>
        <w:t>свойства</w:t>
      </w:r>
      <w:r>
        <w:rPr>
          <w:spacing w:val="5"/>
        </w:rPr>
        <w:t xml:space="preserve"> </w:t>
      </w:r>
      <w:r>
        <w:t xml:space="preserve">числовой </w:t>
      </w:r>
      <w:r>
        <w:rPr>
          <w:spacing w:val="-2"/>
        </w:rPr>
        <w:t>функции</w:t>
      </w:r>
    </w:p>
    <w:p w14:paraId="5CCEEF64" w14:textId="77777777" w:rsidR="00553525" w:rsidRDefault="00553525">
      <w:pPr>
        <w:sectPr w:rsidR="00553525">
          <w:type w:val="continuous"/>
          <w:pgSz w:w="11910" w:h="16850"/>
          <w:pgMar w:top="1240" w:right="140" w:bottom="280" w:left="220" w:header="622" w:footer="0" w:gutter="0"/>
          <w:cols w:num="2" w:space="720" w:equalWidth="0">
            <w:col w:w="4522" w:space="40"/>
            <w:col w:w="6988"/>
          </w:cols>
        </w:sectPr>
      </w:pPr>
    </w:p>
    <w:p w14:paraId="09C2C74B" w14:textId="77777777" w:rsidR="00553525" w:rsidRDefault="005829CA">
      <w:pPr>
        <w:pStyle w:val="a3"/>
        <w:spacing w:before="48" w:line="271" w:lineRule="auto"/>
        <w:ind w:right="736"/>
        <w:jc w:val="left"/>
      </w:pPr>
      <w:r>
        <w:t>Предметные результаты освоения программы учебного курса к концу обучения</w:t>
      </w:r>
      <w:r>
        <w:rPr>
          <w:spacing w:val="40"/>
        </w:rPr>
        <w:t xml:space="preserve"> </w:t>
      </w:r>
      <w:r>
        <w:t>в 9 классе.</w:t>
      </w:r>
    </w:p>
    <w:p w14:paraId="1064344F" w14:textId="77777777" w:rsidR="00553525" w:rsidRDefault="005829CA">
      <w:pPr>
        <w:pStyle w:val="a3"/>
        <w:spacing w:before="12"/>
        <w:ind w:left="1210" w:firstLine="0"/>
        <w:jc w:val="left"/>
      </w:pPr>
      <w:r>
        <w:t>Числа</w:t>
      </w:r>
      <w:r>
        <w:rPr>
          <w:spacing w:val="-5"/>
        </w:rPr>
        <w:t xml:space="preserve"> </w:t>
      </w:r>
      <w:r>
        <w:t>и</w:t>
      </w:r>
      <w:r>
        <w:rPr>
          <w:spacing w:val="-3"/>
        </w:rPr>
        <w:t xml:space="preserve"> </w:t>
      </w:r>
      <w:r>
        <w:rPr>
          <w:spacing w:val="-2"/>
        </w:rPr>
        <w:t>вычисления.</w:t>
      </w:r>
    </w:p>
    <w:p w14:paraId="6F3766AE" w14:textId="77777777" w:rsidR="00553525" w:rsidRDefault="005829CA">
      <w:pPr>
        <w:pStyle w:val="a3"/>
        <w:spacing w:before="43"/>
        <w:ind w:left="1210" w:firstLine="0"/>
        <w:jc w:val="left"/>
      </w:pPr>
      <w:r>
        <w:t>Сравнивать</w:t>
      </w:r>
      <w:r>
        <w:rPr>
          <w:spacing w:val="-15"/>
        </w:rPr>
        <w:t xml:space="preserve"> </w:t>
      </w:r>
      <w:r>
        <w:t>и</w:t>
      </w:r>
      <w:r>
        <w:rPr>
          <w:spacing w:val="-9"/>
        </w:rPr>
        <w:t xml:space="preserve"> </w:t>
      </w:r>
      <w:r>
        <w:t>упорядочивать</w:t>
      </w:r>
      <w:r>
        <w:rPr>
          <w:spacing w:val="-15"/>
        </w:rPr>
        <w:t xml:space="preserve"> </w:t>
      </w:r>
      <w:r>
        <w:t>рациональные</w:t>
      </w:r>
      <w:r>
        <w:rPr>
          <w:spacing w:val="-11"/>
        </w:rPr>
        <w:t xml:space="preserve"> </w:t>
      </w:r>
      <w:r>
        <w:t>и</w:t>
      </w:r>
      <w:r>
        <w:rPr>
          <w:spacing w:val="-13"/>
        </w:rPr>
        <w:t xml:space="preserve"> </w:t>
      </w:r>
      <w:r>
        <w:t>иррациональные</w:t>
      </w:r>
      <w:r>
        <w:rPr>
          <w:spacing w:val="-8"/>
        </w:rPr>
        <w:t xml:space="preserve"> </w:t>
      </w:r>
      <w:r>
        <w:rPr>
          <w:spacing w:val="-2"/>
        </w:rPr>
        <w:t>числа.</w:t>
      </w:r>
    </w:p>
    <w:p w14:paraId="3B6B12F4" w14:textId="77777777" w:rsidR="00553525" w:rsidRDefault="005829CA">
      <w:pPr>
        <w:pStyle w:val="a3"/>
        <w:spacing w:before="52" w:line="276" w:lineRule="auto"/>
        <w:ind w:right="580"/>
        <w:jc w:val="left"/>
      </w:pPr>
      <w:r>
        <w:t>Выполнять</w:t>
      </w:r>
      <w:r>
        <w:rPr>
          <w:spacing w:val="-7"/>
        </w:rPr>
        <w:t xml:space="preserve"> </w:t>
      </w:r>
      <w:r>
        <w:t>арифметические</w:t>
      </w:r>
      <w:r>
        <w:rPr>
          <w:spacing w:val="-4"/>
        </w:rPr>
        <w:t xml:space="preserve"> </w:t>
      </w:r>
      <w:r>
        <w:t>действия</w:t>
      </w:r>
      <w:r>
        <w:rPr>
          <w:spacing w:val="-4"/>
        </w:rPr>
        <w:t xml:space="preserve"> </w:t>
      </w:r>
      <w:r>
        <w:t>с</w:t>
      </w:r>
      <w:r>
        <w:rPr>
          <w:spacing w:val="-10"/>
        </w:rPr>
        <w:t xml:space="preserve"> </w:t>
      </w:r>
      <w:r>
        <w:t>рациональными</w:t>
      </w:r>
      <w:r>
        <w:rPr>
          <w:spacing w:val="-5"/>
        </w:rPr>
        <w:t xml:space="preserve"> </w:t>
      </w:r>
      <w:r>
        <w:t>числами,</w:t>
      </w:r>
      <w:r>
        <w:rPr>
          <w:spacing w:val="-5"/>
        </w:rPr>
        <w:t xml:space="preserve"> </w:t>
      </w:r>
      <w:r>
        <w:t>сочетая</w:t>
      </w:r>
      <w:r>
        <w:rPr>
          <w:spacing w:val="-2"/>
        </w:rPr>
        <w:t xml:space="preserve"> </w:t>
      </w:r>
      <w:r>
        <w:t>устные и письменные приёмы, выполнять вычисления с иррациональными числами.</w:t>
      </w:r>
    </w:p>
    <w:p w14:paraId="15C2EA4B" w14:textId="77777777" w:rsidR="00553525" w:rsidRDefault="005829CA">
      <w:pPr>
        <w:pStyle w:val="a3"/>
        <w:spacing w:line="278" w:lineRule="auto"/>
        <w:ind w:right="639"/>
        <w:jc w:val="left"/>
      </w:pPr>
      <w:r>
        <w:t>Находить</w:t>
      </w:r>
      <w:r>
        <w:rPr>
          <w:spacing w:val="32"/>
        </w:rPr>
        <w:t xml:space="preserve"> </w:t>
      </w:r>
      <w:r>
        <w:t>значения</w:t>
      </w:r>
      <w:r>
        <w:rPr>
          <w:spacing w:val="34"/>
        </w:rPr>
        <w:t xml:space="preserve"> </w:t>
      </w:r>
      <w:r>
        <w:t>степеней</w:t>
      </w:r>
      <w:r>
        <w:rPr>
          <w:spacing w:val="38"/>
        </w:rPr>
        <w:t xml:space="preserve"> </w:t>
      </w:r>
      <w:r>
        <w:t>с</w:t>
      </w:r>
      <w:r>
        <w:rPr>
          <w:spacing w:val="38"/>
        </w:rPr>
        <w:t xml:space="preserve"> </w:t>
      </w:r>
      <w:r>
        <w:t>целыми</w:t>
      </w:r>
      <w:r>
        <w:rPr>
          <w:spacing w:val="34"/>
        </w:rPr>
        <w:t xml:space="preserve"> </w:t>
      </w:r>
      <w:r>
        <w:t>показателями</w:t>
      </w:r>
      <w:r>
        <w:rPr>
          <w:spacing w:val="34"/>
        </w:rPr>
        <w:t xml:space="preserve"> </w:t>
      </w:r>
      <w:r>
        <w:t>и</w:t>
      </w:r>
      <w:r>
        <w:rPr>
          <w:spacing w:val="37"/>
        </w:rPr>
        <w:t xml:space="preserve"> </w:t>
      </w:r>
      <w:r>
        <w:t>корней,</w:t>
      </w:r>
      <w:r>
        <w:rPr>
          <w:spacing w:val="34"/>
        </w:rPr>
        <w:t xml:space="preserve"> </w:t>
      </w:r>
      <w:r>
        <w:t>вычислять значения числовых выражений.</w:t>
      </w:r>
    </w:p>
    <w:p w14:paraId="71A2F5F1" w14:textId="77777777" w:rsidR="00553525" w:rsidRDefault="005829CA">
      <w:pPr>
        <w:pStyle w:val="a3"/>
        <w:spacing w:line="276" w:lineRule="auto"/>
        <w:ind w:right="639"/>
        <w:jc w:val="left"/>
      </w:pPr>
      <w:r>
        <w:t>Округлять действительные числа, выполнять прикидку результата вычислений, оценку числовых выражений.</w:t>
      </w:r>
    </w:p>
    <w:p w14:paraId="13C20F52" w14:textId="77777777" w:rsidR="00553525" w:rsidRDefault="005829CA">
      <w:pPr>
        <w:pStyle w:val="a3"/>
        <w:ind w:left="1210" w:firstLine="0"/>
        <w:jc w:val="left"/>
      </w:pPr>
      <w:r>
        <w:t>Уравнения</w:t>
      </w:r>
      <w:r>
        <w:rPr>
          <w:spacing w:val="-10"/>
        </w:rPr>
        <w:t xml:space="preserve"> </w:t>
      </w:r>
      <w:r>
        <w:t>и</w:t>
      </w:r>
      <w:r>
        <w:rPr>
          <w:spacing w:val="-6"/>
        </w:rPr>
        <w:t xml:space="preserve"> </w:t>
      </w:r>
      <w:r>
        <w:rPr>
          <w:spacing w:val="-2"/>
        </w:rPr>
        <w:t>неравенства.</w:t>
      </w:r>
    </w:p>
    <w:p w14:paraId="16D27E81" w14:textId="77777777" w:rsidR="00553525" w:rsidRDefault="005829CA">
      <w:pPr>
        <w:pStyle w:val="a3"/>
        <w:spacing w:before="38" w:line="276" w:lineRule="auto"/>
        <w:ind w:right="580"/>
      </w:pPr>
      <w:r>
        <w:t>Решать линейные и квадратные уравнения, уравнения, сводящиеся к ним, простейшие дробно-рациональные уравнения.</w:t>
      </w:r>
    </w:p>
    <w:p w14:paraId="244BD9CE" w14:textId="77777777" w:rsidR="00553525" w:rsidRDefault="005829CA">
      <w:pPr>
        <w:pStyle w:val="a3"/>
        <w:spacing w:before="4" w:line="276" w:lineRule="auto"/>
        <w:ind w:right="579"/>
      </w:pPr>
      <w:r>
        <w:t>Решать системы двух линейных уравнений с двумя переменными и</w:t>
      </w:r>
      <w:r>
        <w:rPr>
          <w:spacing w:val="40"/>
        </w:rPr>
        <w:t xml:space="preserve"> </w:t>
      </w:r>
      <w:r>
        <w:t>системы двух уравнений, в которых одно уравнение не является линейным.</w:t>
      </w:r>
    </w:p>
    <w:p w14:paraId="0CEF7D7E" w14:textId="77777777" w:rsidR="00553525" w:rsidRDefault="005829CA">
      <w:pPr>
        <w:pStyle w:val="a3"/>
        <w:spacing w:before="4" w:line="276" w:lineRule="auto"/>
        <w:ind w:right="567"/>
      </w:pPr>
      <w:r>
        <w:t>Решать текстовые задачи алгебраическим способом с помощью составления уравнения или системы двух уравнений с двумя переменными.</w:t>
      </w:r>
    </w:p>
    <w:p w14:paraId="5AAE1374" w14:textId="77777777" w:rsidR="00553525" w:rsidRDefault="005829CA">
      <w:pPr>
        <w:pStyle w:val="a3"/>
        <w:spacing w:line="278" w:lineRule="auto"/>
        <w:ind w:right="577"/>
      </w:pPr>
      <w:proofErr w:type="gramStart"/>
      <w:r>
        <w:t>Проводить</w:t>
      </w:r>
      <w:r>
        <w:rPr>
          <w:spacing w:val="74"/>
        </w:rPr>
        <w:t xml:space="preserve">  </w:t>
      </w:r>
      <w:r>
        <w:t>простейшие</w:t>
      </w:r>
      <w:proofErr w:type="gramEnd"/>
      <w:r>
        <w:rPr>
          <w:spacing w:val="73"/>
        </w:rPr>
        <w:t xml:space="preserve">  </w:t>
      </w:r>
      <w:r>
        <w:t>исследования</w:t>
      </w:r>
      <w:r>
        <w:rPr>
          <w:spacing w:val="76"/>
        </w:rPr>
        <w:t xml:space="preserve">  </w:t>
      </w:r>
      <w:r>
        <w:t>уравнений</w:t>
      </w:r>
      <w:r>
        <w:rPr>
          <w:spacing w:val="74"/>
        </w:rPr>
        <w:t xml:space="preserve">  </w:t>
      </w:r>
      <w:r>
        <w:t>и</w:t>
      </w:r>
      <w:r>
        <w:rPr>
          <w:spacing w:val="70"/>
        </w:rPr>
        <w:t xml:space="preserve">  </w:t>
      </w:r>
      <w:r>
        <w:t>систем</w:t>
      </w:r>
      <w:r>
        <w:rPr>
          <w:spacing w:val="72"/>
          <w:w w:val="150"/>
        </w:rPr>
        <w:t xml:space="preserve">  </w:t>
      </w:r>
      <w:r>
        <w:t>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32D2A52" w14:textId="77777777" w:rsidR="00553525" w:rsidRDefault="005829CA">
      <w:pPr>
        <w:pStyle w:val="a3"/>
        <w:spacing w:line="276" w:lineRule="auto"/>
        <w:ind w:right="571"/>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6BD7C2E" w14:textId="77777777" w:rsidR="00553525" w:rsidRDefault="005829CA">
      <w:pPr>
        <w:pStyle w:val="a3"/>
        <w:spacing w:line="276" w:lineRule="auto"/>
        <w:ind w:right="566"/>
      </w:pPr>
      <w:r>
        <w:t>Решать системы линейных неравенств, системы неравенств, включающие квадратное неравенство, изображать решение системы неравенств на</w:t>
      </w:r>
      <w:r>
        <w:rPr>
          <w:spacing w:val="40"/>
        </w:rPr>
        <w:t xml:space="preserve"> </w:t>
      </w:r>
      <w:r>
        <w:t>числовой прямой, записывать решение с помощью символов.</w:t>
      </w:r>
    </w:p>
    <w:p w14:paraId="3E51DC3C" w14:textId="77777777" w:rsidR="00553525" w:rsidRDefault="005829CA">
      <w:pPr>
        <w:pStyle w:val="a3"/>
        <w:spacing w:line="278" w:lineRule="auto"/>
        <w:ind w:left="1210" w:right="3413" w:firstLine="0"/>
      </w:pPr>
      <w:r>
        <w:t>Использовать</w:t>
      </w:r>
      <w:r>
        <w:rPr>
          <w:spacing w:val="-10"/>
        </w:rPr>
        <w:t xml:space="preserve"> </w:t>
      </w:r>
      <w:r>
        <w:t>неравенства</w:t>
      </w:r>
      <w:r>
        <w:rPr>
          <w:spacing w:val="-8"/>
        </w:rPr>
        <w:t xml:space="preserve"> </w:t>
      </w:r>
      <w:r>
        <w:t>при</w:t>
      </w:r>
      <w:r>
        <w:rPr>
          <w:spacing w:val="-9"/>
        </w:rPr>
        <w:t xml:space="preserve"> </w:t>
      </w:r>
      <w:r>
        <w:t>решении</w:t>
      </w:r>
      <w:r>
        <w:rPr>
          <w:spacing w:val="-5"/>
        </w:rPr>
        <w:t xml:space="preserve"> </w:t>
      </w:r>
      <w:r>
        <w:t>различных</w:t>
      </w:r>
      <w:r>
        <w:rPr>
          <w:spacing w:val="-12"/>
        </w:rPr>
        <w:t xml:space="preserve"> </w:t>
      </w:r>
      <w:r>
        <w:t xml:space="preserve">задач. </w:t>
      </w:r>
      <w:r>
        <w:rPr>
          <w:spacing w:val="-2"/>
        </w:rPr>
        <w:t>Функции.</w:t>
      </w:r>
    </w:p>
    <w:p w14:paraId="657AB65F" w14:textId="77777777" w:rsidR="00553525" w:rsidRDefault="005829CA">
      <w:pPr>
        <w:pStyle w:val="a3"/>
        <w:spacing w:line="276" w:lineRule="auto"/>
        <w:ind w:right="580"/>
      </w:pPr>
      <w:r>
        <w:t>Распознавать функции изученных видов. Показывать схематически расположение</w:t>
      </w:r>
      <w:r>
        <w:rPr>
          <w:spacing w:val="40"/>
        </w:rPr>
        <w:t xml:space="preserve"> </w:t>
      </w:r>
      <w:r>
        <w:t>на</w:t>
      </w:r>
      <w:r>
        <w:rPr>
          <w:spacing w:val="40"/>
        </w:rPr>
        <w:t xml:space="preserve"> </w:t>
      </w:r>
      <w:r>
        <w:t>координатной</w:t>
      </w:r>
      <w:r>
        <w:rPr>
          <w:spacing w:val="40"/>
        </w:rPr>
        <w:t xml:space="preserve"> </w:t>
      </w:r>
      <w:r>
        <w:t>плоскости</w:t>
      </w:r>
      <w:r>
        <w:rPr>
          <w:spacing w:val="40"/>
        </w:rPr>
        <w:t xml:space="preserve"> </w:t>
      </w:r>
      <w:r>
        <w:t>графиков</w:t>
      </w:r>
      <w:r>
        <w:rPr>
          <w:spacing w:val="40"/>
        </w:rPr>
        <w:t xml:space="preserve"> </w:t>
      </w:r>
      <w:r>
        <w:t>функций</w:t>
      </w:r>
      <w:r>
        <w:rPr>
          <w:spacing w:val="40"/>
        </w:rPr>
        <w:t xml:space="preserve"> </w:t>
      </w:r>
      <w:r>
        <w:t>вида:</w:t>
      </w:r>
    </w:p>
    <w:p w14:paraId="2FB34CC7" w14:textId="77777777" w:rsidR="00553525" w:rsidRDefault="00553525">
      <w:pPr>
        <w:spacing w:line="276" w:lineRule="auto"/>
        <w:sectPr w:rsidR="00553525">
          <w:type w:val="continuous"/>
          <w:pgSz w:w="11910" w:h="16850"/>
          <w:pgMar w:top="1240" w:right="140" w:bottom="280" w:left="220" w:header="622" w:footer="0" w:gutter="0"/>
          <w:cols w:space="720"/>
        </w:sectPr>
      </w:pPr>
    </w:p>
    <w:p w14:paraId="0C954836" w14:textId="77777777" w:rsidR="00553525" w:rsidRDefault="00553525">
      <w:pPr>
        <w:pStyle w:val="a3"/>
        <w:spacing w:before="4"/>
        <w:ind w:left="0" w:firstLine="0"/>
        <w:jc w:val="left"/>
        <w:rPr>
          <w:sz w:val="13"/>
        </w:rPr>
      </w:pPr>
    </w:p>
    <w:p w14:paraId="55FFF1E5" w14:textId="77777777" w:rsidR="00553525" w:rsidRDefault="00553525">
      <w:pPr>
        <w:rPr>
          <w:sz w:val="13"/>
        </w:rPr>
        <w:sectPr w:rsidR="00553525">
          <w:pgSz w:w="11910" w:h="16850"/>
          <w:pgMar w:top="840" w:right="140" w:bottom="280" w:left="220" w:header="622" w:footer="0" w:gutter="0"/>
          <w:cols w:space="720"/>
        </w:sectPr>
      </w:pPr>
    </w:p>
    <w:p w14:paraId="56EFB375" w14:textId="77777777" w:rsidR="00553525" w:rsidRDefault="005829CA">
      <w:pPr>
        <w:pStyle w:val="a3"/>
        <w:tabs>
          <w:tab w:val="left" w:pos="4625"/>
          <w:tab w:val="left" w:pos="9071"/>
        </w:tabs>
        <w:spacing w:before="82" w:line="315" w:lineRule="exact"/>
        <w:ind w:firstLine="0"/>
        <w:jc w:val="left"/>
        <w:rPr>
          <w:rFonts w:ascii="Cambria Math" w:eastAsia="Cambria Math"/>
        </w:rPr>
      </w:pPr>
      <w:r>
        <w:rPr>
          <w:noProof/>
        </w:rPr>
        <mc:AlternateContent>
          <mc:Choice Requires="wps">
            <w:drawing>
              <wp:anchor distT="0" distB="0" distL="0" distR="0" simplePos="0" relativeHeight="479141376" behindDoc="1" locked="0" layoutInCell="1" allowOverlap="1" wp14:anchorId="2DC056FC" wp14:editId="46D5DC5C">
                <wp:simplePos x="0" y="0"/>
                <wp:positionH relativeFrom="page">
                  <wp:posOffset>6372859</wp:posOffset>
                </wp:positionH>
                <wp:positionV relativeFrom="paragraph">
                  <wp:posOffset>109291</wp:posOffset>
                </wp:positionV>
                <wp:extent cx="85090" cy="1206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065"/>
                        </a:xfrm>
                        <a:custGeom>
                          <a:avLst/>
                          <a:gdLst/>
                          <a:ahLst/>
                          <a:cxnLst/>
                          <a:rect l="l" t="t" r="r" b="b"/>
                          <a:pathLst>
                            <a:path w="85090" h="12065">
                              <a:moveTo>
                                <a:pt x="85089" y="0"/>
                              </a:moveTo>
                              <a:lnTo>
                                <a:pt x="0" y="0"/>
                              </a:lnTo>
                              <a:lnTo>
                                <a:pt x="0" y="12065"/>
                              </a:lnTo>
                              <a:lnTo>
                                <a:pt x="85089" y="12065"/>
                              </a:lnTo>
                              <a:lnTo>
                                <a:pt x="850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95964D" id="Graphic 10" o:spid="_x0000_s1026" style="position:absolute;margin-left:501.8pt;margin-top:8.6pt;width:6.7pt;height:.95pt;z-index:-24175104;visibility:visible;mso-wrap-style:square;mso-wrap-distance-left:0;mso-wrap-distance-top:0;mso-wrap-distance-right:0;mso-wrap-distance-bottom:0;mso-position-horizontal:absolute;mso-position-horizontal-relative:page;mso-position-vertical:absolute;mso-position-vertical-relative:text;v-text-anchor:top" coordsize="8509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" path="m85089,l,,,12065r85089,l85089,xe" fillcolor="black" stroked="f">
                <v:path arrowok="t"/>
                <w10:wrap anchorx="page"/>
              </v:shape>
            </w:pict>
          </mc:Fallback>
        </mc:AlternateContent>
      </w:r>
      <w:r>
        <w:rPr>
          <w:rFonts w:ascii="Cambria Math" w:eastAsia="Cambria Math"/>
        </w:rPr>
        <w:t>y</w:t>
      </w:r>
      <w:r>
        <w:rPr>
          <w:rFonts w:ascii="Cambria Math" w:eastAsia="Cambria Math"/>
          <w:spacing w:val="12"/>
        </w:rPr>
        <w:t xml:space="preserve"> </w:t>
      </w:r>
      <w:r>
        <w:rPr>
          <w:rFonts w:ascii="Cambria Math" w:eastAsia="Cambria Math"/>
        </w:rPr>
        <w:t>=</w:t>
      </w:r>
      <w:r>
        <w:rPr>
          <w:rFonts w:ascii="Cambria Math" w:eastAsia="Cambria Math"/>
          <w:spacing w:val="77"/>
        </w:rPr>
        <w:t xml:space="preserve"> </w:t>
      </w:r>
      <w:r>
        <w:rPr>
          <w:rFonts w:ascii="Cambria Math" w:eastAsia="Cambria Math"/>
        </w:rPr>
        <w:t>𝓀x,</w:t>
      </w:r>
      <w:r>
        <w:rPr>
          <w:rFonts w:ascii="Cambria Math" w:eastAsia="Cambria Math"/>
          <w:spacing w:val="74"/>
        </w:rPr>
        <w:t xml:space="preserve"> </w:t>
      </w:r>
      <w:r>
        <w:rPr>
          <w:rFonts w:ascii="Cambria Math" w:eastAsia="Cambria Math"/>
        </w:rPr>
        <w:t>y</w:t>
      </w:r>
      <w:r>
        <w:rPr>
          <w:rFonts w:ascii="Cambria Math" w:eastAsia="Cambria Math"/>
          <w:spacing w:val="17"/>
        </w:rPr>
        <w:t xml:space="preserve"> </w:t>
      </w:r>
      <w:r>
        <w:rPr>
          <w:rFonts w:ascii="Cambria Math" w:eastAsia="Cambria Math"/>
        </w:rPr>
        <w:t>=</w:t>
      </w:r>
      <w:r>
        <w:rPr>
          <w:rFonts w:ascii="Cambria Math" w:eastAsia="Cambria Math"/>
          <w:spacing w:val="77"/>
        </w:rPr>
        <w:t xml:space="preserve"> </w:t>
      </w:r>
      <w:r>
        <w:rPr>
          <w:rFonts w:ascii="Cambria Math" w:eastAsia="Cambria Math"/>
        </w:rPr>
        <w:t>𝓀x</w:t>
      </w:r>
      <w:r>
        <w:rPr>
          <w:rFonts w:ascii="Cambria Math" w:eastAsia="Cambria Math"/>
          <w:spacing w:val="3"/>
        </w:rPr>
        <w:t xml:space="preserve"> </w:t>
      </w:r>
      <w:r>
        <w:rPr>
          <w:rFonts w:ascii="Cambria Math" w:eastAsia="Cambria Math"/>
        </w:rPr>
        <w:t>+</w:t>
      </w:r>
      <w:r>
        <w:rPr>
          <w:rFonts w:ascii="Cambria Math" w:eastAsia="Cambria Math"/>
          <w:spacing w:val="-3"/>
        </w:rPr>
        <w:t xml:space="preserve"> </w:t>
      </w:r>
      <w:r>
        <w:rPr>
          <w:rFonts w:ascii="Cambria Math" w:eastAsia="Cambria Math"/>
        </w:rPr>
        <w:t>b,</w:t>
      </w:r>
      <w:r>
        <w:rPr>
          <w:rFonts w:ascii="Cambria Math" w:eastAsia="Cambria Math"/>
          <w:spacing w:val="75"/>
        </w:rPr>
        <w:t xml:space="preserve"> </w:t>
      </w:r>
      <w:r>
        <w:rPr>
          <w:rFonts w:ascii="Cambria Math" w:eastAsia="Cambria Math"/>
        </w:rPr>
        <w:t>y</w:t>
      </w:r>
      <w:r>
        <w:rPr>
          <w:rFonts w:ascii="Cambria Math" w:eastAsia="Cambria Math"/>
          <w:spacing w:val="17"/>
        </w:rPr>
        <w:t xml:space="preserve"> </w:t>
      </w:r>
      <w:r>
        <w:rPr>
          <w:rFonts w:ascii="Cambria Math" w:eastAsia="Cambria Math"/>
        </w:rPr>
        <w:t>=</w:t>
      </w:r>
      <w:r>
        <w:rPr>
          <w:rFonts w:ascii="Cambria Math" w:eastAsia="Cambria Math"/>
          <w:spacing w:val="72"/>
        </w:rPr>
        <w:t xml:space="preserve"> </w:t>
      </w:r>
      <w:proofErr w:type="gramStart"/>
      <w:r>
        <w:rPr>
          <w:rFonts w:ascii="Cambria Math" w:eastAsia="Cambria Math"/>
          <w:position w:val="7"/>
          <w:sz w:val="18"/>
        </w:rPr>
        <w:t>𝓀</w:t>
      </w:r>
      <w:r>
        <w:rPr>
          <w:rFonts w:ascii="Cambria Math" w:eastAsia="Cambria Math"/>
          <w:spacing w:val="12"/>
          <w:position w:val="7"/>
          <w:sz w:val="18"/>
        </w:rPr>
        <w:t xml:space="preserve"> </w:t>
      </w:r>
      <w:r>
        <w:rPr>
          <w:rFonts w:ascii="Cambria Math" w:eastAsia="Cambria Math"/>
          <w:spacing w:val="-10"/>
        </w:rPr>
        <w:t>,</w:t>
      </w:r>
      <w:proofErr w:type="gramEnd"/>
      <w:r>
        <w:rPr>
          <w:rFonts w:ascii="Cambria Math" w:eastAsia="Cambria Math"/>
        </w:rPr>
        <w:tab/>
        <w:t>y</w:t>
      </w:r>
      <w:r>
        <w:rPr>
          <w:rFonts w:ascii="Cambria Math" w:eastAsia="Cambria Math"/>
          <w:spacing w:val="16"/>
        </w:rPr>
        <w:t xml:space="preserve"> </w:t>
      </w:r>
      <w:r>
        <w:rPr>
          <w:rFonts w:ascii="Cambria Math" w:eastAsia="Cambria Math"/>
        </w:rPr>
        <w:t>=</w:t>
      </w:r>
      <w:r>
        <w:rPr>
          <w:rFonts w:ascii="Cambria Math" w:eastAsia="Cambria Math"/>
          <w:spacing w:val="17"/>
        </w:rPr>
        <w:t xml:space="preserve"> </w:t>
      </w:r>
      <w:proofErr w:type="spellStart"/>
      <w:r>
        <w:rPr>
          <w:rFonts w:ascii="Cambria Math" w:eastAsia="Cambria Math"/>
        </w:rPr>
        <w:t>ax</w:t>
      </w:r>
      <w:proofErr w:type="spellEnd"/>
      <w:r>
        <w:rPr>
          <w:rFonts w:ascii="Cambria Math" w:eastAsia="Cambria Math"/>
          <w:position w:val="7"/>
          <w:sz w:val="18"/>
        </w:rPr>
        <w:t>2</w:t>
      </w:r>
      <w:r>
        <w:rPr>
          <w:rFonts w:ascii="Cambria Math" w:eastAsia="Cambria Math"/>
          <w:spacing w:val="35"/>
          <w:position w:val="7"/>
          <w:sz w:val="18"/>
        </w:rPr>
        <w:t xml:space="preserve"> </w:t>
      </w:r>
      <w:r>
        <w:rPr>
          <w:rFonts w:ascii="Cambria Math" w:eastAsia="Cambria Math"/>
        </w:rPr>
        <w:t>+</w:t>
      </w:r>
      <w:r>
        <w:rPr>
          <w:rFonts w:ascii="Cambria Math" w:eastAsia="Cambria Math"/>
          <w:spacing w:val="2"/>
        </w:rPr>
        <w:t xml:space="preserve"> </w:t>
      </w:r>
      <w:proofErr w:type="spellStart"/>
      <w:r>
        <w:rPr>
          <w:rFonts w:ascii="Cambria Math" w:eastAsia="Cambria Math"/>
        </w:rPr>
        <w:t>bx</w:t>
      </w:r>
      <w:proofErr w:type="spellEnd"/>
      <w:r>
        <w:rPr>
          <w:rFonts w:ascii="Cambria Math" w:eastAsia="Cambria Math"/>
          <w:spacing w:val="4"/>
        </w:rPr>
        <w:t xml:space="preserve"> </w:t>
      </w:r>
      <w:r>
        <w:rPr>
          <w:rFonts w:ascii="Cambria Math" w:eastAsia="Cambria Math"/>
        </w:rPr>
        <w:t>+</w:t>
      </w:r>
      <w:r>
        <w:rPr>
          <w:rFonts w:ascii="Cambria Math" w:eastAsia="Cambria Math"/>
          <w:spacing w:val="3"/>
        </w:rPr>
        <w:t xml:space="preserve"> </w:t>
      </w:r>
      <w:r>
        <w:rPr>
          <w:rFonts w:ascii="Cambria Math" w:eastAsia="Cambria Math"/>
        </w:rPr>
        <w:t>c,</w:t>
      </w:r>
      <w:r>
        <w:rPr>
          <w:rFonts w:ascii="Cambria Math" w:eastAsia="Cambria Math"/>
          <w:spacing w:val="54"/>
          <w:w w:val="150"/>
        </w:rPr>
        <w:t xml:space="preserve"> </w:t>
      </w:r>
      <w:r>
        <w:rPr>
          <w:rFonts w:ascii="Cambria Math" w:eastAsia="Cambria Math"/>
        </w:rPr>
        <w:t>y</w:t>
      </w:r>
      <w:r>
        <w:rPr>
          <w:rFonts w:ascii="Cambria Math" w:eastAsia="Cambria Math"/>
          <w:spacing w:val="16"/>
        </w:rPr>
        <w:t xml:space="preserve"> </w:t>
      </w:r>
      <w:r>
        <w:rPr>
          <w:rFonts w:ascii="Cambria Math" w:eastAsia="Cambria Math"/>
        </w:rPr>
        <w:t>=</w:t>
      </w:r>
      <w:r>
        <w:rPr>
          <w:rFonts w:ascii="Cambria Math" w:eastAsia="Cambria Math"/>
          <w:spacing w:val="56"/>
          <w:w w:val="150"/>
        </w:rPr>
        <w:t xml:space="preserve"> </w:t>
      </w:r>
      <w:r>
        <w:rPr>
          <w:rFonts w:ascii="Cambria Math" w:eastAsia="Cambria Math"/>
          <w:spacing w:val="-5"/>
        </w:rPr>
        <w:t>x</w:t>
      </w:r>
      <w:r>
        <w:rPr>
          <w:rFonts w:ascii="Cambria Math" w:eastAsia="Cambria Math"/>
          <w:spacing w:val="-5"/>
          <w:position w:val="7"/>
          <w:sz w:val="18"/>
        </w:rPr>
        <w:t>3</w:t>
      </w:r>
      <w:r>
        <w:rPr>
          <w:spacing w:val="-5"/>
        </w:rPr>
        <w:t>,</w:t>
      </w:r>
      <w:r>
        <w:tab/>
      </w:r>
      <w:r>
        <w:rPr>
          <w:rFonts w:ascii="Cambria Math" w:eastAsia="Cambria Math"/>
        </w:rPr>
        <w:t>y</w:t>
      </w:r>
      <w:r>
        <w:rPr>
          <w:rFonts w:ascii="Cambria Math" w:eastAsia="Cambria Math"/>
          <w:spacing w:val="12"/>
        </w:rPr>
        <w:t xml:space="preserve"> </w:t>
      </w:r>
      <w:r>
        <w:rPr>
          <w:rFonts w:ascii="Cambria Math" w:eastAsia="Cambria Math"/>
          <w:spacing w:val="-10"/>
        </w:rPr>
        <w:t>=</w:t>
      </w:r>
    </w:p>
    <w:p w14:paraId="44C48478" w14:textId="77777777" w:rsidR="00553525" w:rsidRDefault="005829CA">
      <w:pPr>
        <w:spacing w:line="170" w:lineRule="exact"/>
        <w:ind w:right="1849"/>
        <w:jc w:val="center"/>
        <w:rPr>
          <w:rFonts w:ascii="Cambria Math"/>
          <w:sz w:val="16"/>
        </w:rPr>
      </w:pPr>
      <w:r>
        <w:rPr>
          <w:rFonts w:ascii="Cambria Math"/>
          <w:spacing w:val="-10"/>
          <w:w w:val="115"/>
          <w:sz w:val="16"/>
        </w:rPr>
        <w:t>X</w:t>
      </w:r>
    </w:p>
    <w:p w14:paraId="421AB7D3" w14:textId="77777777" w:rsidR="00553525" w:rsidRDefault="005829CA">
      <w:pPr>
        <w:pStyle w:val="a3"/>
        <w:spacing w:line="317" w:lineRule="exact"/>
        <w:ind w:firstLine="0"/>
        <w:jc w:val="left"/>
      </w:pPr>
      <w:r>
        <w:t>в</w:t>
      </w:r>
      <w:r>
        <w:rPr>
          <w:spacing w:val="-15"/>
        </w:rPr>
        <w:t xml:space="preserve"> </w:t>
      </w:r>
      <w:r>
        <w:t>зависимости</w:t>
      </w:r>
      <w:r>
        <w:rPr>
          <w:spacing w:val="-8"/>
        </w:rPr>
        <w:t xml:space="preserve"> </w:t>
      </w:r>
      <w:r>
        <w:t>от</w:t>
      </w:r>
      <w:r>
        <w:rPr>
          <w:spacing w:val="-10"/>
        </w:rPr>
        <w:t xml:space="preserve"> </w:t>
      </w:r>
      <w:r>
        <w:t>значений</w:t>
      </w:r>
      <w:r>
        <w:rPr>
          <w:spacing w:val="-12"/>
        </w:rPr>
        <w:t xml:space="preserve"> </w:t>
      </w:r>
      <w:r>
        <w:t>коэффициентов,</w:t>
      </w:r>
      <w:r>
        <w:rPr>
          <w:spacing w:val="-9"/>
        </w:rPr>
        <w:t xml:space="preserve"> </w:t>
      </w:r>
      <w:r>
        <w:t>описывать</w:t>
      </w:r>
      <w:r>
        <w:rPr>
          <w:spacing w:val="-14"/>
        </w:rPr>
        <w:t xml:space="preserve"> </w:t>
      </w:r>
      <w:r>
        <w:t>свойства</w:t>
      </w:r>
      <w:r>
        <w:rPr>
          <w:spacing w:val="-11"/>
        </w:rPr>
        <w:t xml:space="preserve"> </w:t>
      </w:r>
      <w:r>
        <w:rPr>
          <w:spacing w:val="-2"/>
        </w:rPr>
        <w:t>функций.</w:t>
      </w:r>
    </w:p>
    <w:p w14:paraId="160AF764" w14:textId="77777777" w:rsidR="00553525" w:rsidRDefault="005829CA">
      <w:pPr>
        <w:pStyle w:val="a3"/>
        <w:spacing w:before="82"/>
        <w:ind w:left="102" w:firstLine="0"/>
        <w:jc w:val="left"/>
        <w:rPr>
          <w:rFonts w:ascii="Cambria Math" w:hAnsi="Cambria Math"/>
        </w:rPr>
      </w:pPr>
      <w:r>
        <w:br w:type="column"/>
      </w:r>
      <w:r>
        <w:rPr>
          <w:rFonts w:ascii="Cambria Math" w:hAnsi="Cambria Math"/>
          <w:position w:val="-4"/>
        </w:rPr>
        <w:t>√</w:t>
      </w:r>
      <w:r>
        <w:rPr>
          <w:rFonts w:ascii="Cambria Math" w:hAnsi="Cambria Math"/>
        </w:rPr>
        <w:t>x,</w:t>
      </w:r>
      <w:r>
        <w:rPr>
          <w:rFonts w:ascii="Cambria Math" w:hAnsi="Cambria Math"/>
          <w:spacing w:val="16"/>
        </w:rPr>
        <w:t xml:space="preserve"> </w:t>
      </w:r>
      <w:r>
        <w:rPr>
          <w:rFonts w:ascii="Cambria Math" w:hAnsi="Cambria Math"/>
        </w:rPr>
        <w:t>y</w:t>
      </w:r>
      <w:r>
        <w:rPr>
          <w:rFonts w:ascii="Cambria Math" w:hAnsi="Cambria Math"/>
          <w:spacing w:val="11"/>
        </w:rPr>
        <w:t xml:space="preserve"> </w:t>
      </w:r>
      <w:r>
        <w:rPr>
          <w:rFonts w:ascii="Cambria Math" w:hAnsi="Cambria Math"/>
        </w:rPr>
        <w:t>=</w:t>
      </w:r>
      <w:r>
        <w:rPr>
          <w:rFonts w:ascii="Cambria Math" w:hAnsi="Cambria Math"/>
          <w:spacing w:val="10"/>
        </w:rPr>
        <w:t xml:space="preserve"> </w:t>
      </w:r>
      <w:r>
        <w:rPr>
          <w:rFonts w:ascii="Cambria Math" w:hAnsi="Cambria Math"/>
          <w:spacing w:val="-5"/>
        </w:rPr>
        <w:t>|x|</w:t>
      </w:r>
    </w:p>
    <w:p w14:paraId="3DC173B9" w14:textId="77777777" w:rsidR="00553525" w:rsidRDefault="00553525">
      <w:pPr>
        <w:rPr>
          <w:rFonts w:ascii="Cambria Math" w:hAnsi="Cambria Math"/>
        </w:rPr>
        <w:sectPr w:rsidR="00553525">
          <w:type w:val="continuous"/>
          <w:pgSz w:w="11910" w:h="16850"/>
          <w:pgMar w:top="1240" w:right="140" w:bottom="280" w:left="220" w:header="622" w:footer="0" w:gutter="0"/>
          <w:cols w:num="2" w:space="720" w:equalWidth="0">
            <w:col w:w="9496" w:space="40"/>
            <w:col w:w="2014"/>
          </w:cols>
        </w:sectPr>
      </w:pPr>
    </w:p>
    <w:p w14:paraId="4181431E" w14:textId="77777777" w:rsidR="00553525" w:rsidRDefault="005829CA">
      <w:pPr>
        <w:pStyle w:val="a3"/>
        <w:spacing w:before="48" w:line="276" w:lineRule="auto"/>
        <w:jc w:val="left"/>
      </w:pPr>
      <w:r>
        <w:t>Строить</w:t>
      </w:r>
      <w:r>
        <w:rPr>
          <w:spacing w:val="-9"/>
        </w:rPr>
        <w:t xml:space="preserve"> </w:t>
      </w:r>
      <w:r>
        <w:t>и</w:t>
      </w:r>
      <w:r>
        <w:rPr>
          <w:spacing w:val="-1"/>
        </w:rPr>
        <w:t xml:space="preserve"> </w:t>
      </w:r>
      <w:r>
        <w:t>изображать</w:t>
      </w:r>
      <w:r>
        <w:rPr>
          <w:spacing w:val="-2"/>
        </w:rPr>
        <w:t xml:space="preserve"> </w:t>
      </w:r>
      <w:r>
        <w:t>схематически графики</w:t>
      </w:r>
      <w:r>
        <w:rPr>
          <w:spacing w:val="-1"/>
        </w:rPr>
        <w:t xml:space="preserve"> </w:t>
      </w:r>
      <w:r>
        <w:t>квадратичных</w:t>
      </w:r>
      <w:r>
        <w:rPr>
          <w:spacing w:val="-5"/>
        </w:rPr>
        <w:t xml:space="preserve"> </w:t>
      </w:r>
      <w:r>
        <w:t>функций,</w:t>
      </w:r>
      <w:r>
        <w:rPr>
          <w:spacing w:val="-4"/>
        </w:rPr>
        <w:t xml:space="preserve"> </w:t>
      </w:r>
      <w:r>
        <w:t>описывать свойства квадратичных функций по их графикам.</w:t>
      </w:r>
    </w:p>
    <w:p w14:paraId="16F8B79C" w14:textId="77777777" w:rsidR="00553525" w:rsidRDefault="005829CA">
      <w:pPr>
        <w:pStyle w:val="a3"/>
        <w:tabs>
          <w:tab w:val="left" w:pos="3064"/>
          <w:tab w:val="left" w:pos="5047"/>
          <w:tab w:val="left" w:pos="6430"/>
          <w:tab w:val="left" w:pos="6992"/>
          <w:tab w:val="left" w:pos="8375"/>
          <w:tab w:val="left" w:pos="9897"/>
        </w:tabs>
        <w:spacing w:line="278" w:lineRule="auto"/>
        <w:ind w:right="583"/>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14:paraId="5EA889C0" w14:textId="77777777" w:rsidR="00553525" w:rsidRDefault="005829CA">
      <w:pPr>
        <w:pStyle w:val="a3"/>
        <w:spacing w:before="1"/>
        <w:ind w:left="1210" w:firstLine="0"/>
        <w:jc w:val="left"/>
      </w:pPr>
      <w:r>
        <w:t>Арифметическая</w:t>
      </w:r>
      <w:r>
        <w:rPr>
          <w:spacing w:val="-15"/>
        </w:rPr>
        <w:t xml:space="preserve"> </w:t>
      </w:r>
      <w:r>
        <w:t>и</w:t>
      </w:r>
      <w:r>
        <w:rPr>
          <w:spacing w:val="-15"/>
        </w:rPr>
        <w:t xml:space="preserve"> </w:t>
      </w:r>
      <w:r>
        <w:t>геометрическая</w:t>
      </w:r>
      <w:r>
        <w:rPr>
          <w:spacing w:val="-15"/>
        </w:rPr>
        <w:t xml:space="preserve"> </w:t>
      </w:r>
      <w:r>
        <w:rPr>
          <w:spacing w:val="-2"/>
        </w:rPr>
        <w:t>прогрессии.</w:t>
      </w:r>
    </w:p>
    <w:p w14:paraId="02B97FCB" w14:textId="77777777" w:rsidR="00553525" w:rsidRDefault="005829CA">
      <w:pPr>
        <w:pStyle w:val="a3"/>
        <w:tabs>
          <w:tab w:val="left" w:pos="3021"/>
          <w:tab w:val="left" w:pos="5292"/>
          <w:tab w:val="left" w:pos="5667"/>
          <w:tab w:val="left" w:pos="7861"/>
          <w:tab w:val="left" w:pos="9446"/>
          <w:tab w:val="left" w:pos="10113"/>
        </w:tabs>
        <w:spacing w:before="43" w:line="276" w:lineRule="auto"/>
        <w:ind w:right="583"/>
        <w:jc w:val="left"/>
      </w:pPr>
      <w:r>
        <w:rPr>
          <w:spacing w:val="-2"/>
        </w:rPr>
        <w:t>Распознавать</w:t>
      </w:r>
      <w:r>
        <w:tab/>
      </w:r>
      <w:r>
        <w:rPr>
          <w:spacing w:val="-2"/>
        </w:rPr>
        <w:t>арифметическую</w:t>
      </w:r>
      <w:r>
        <w:tab/>
      </w:r>
      <w:r>
        <w:rPr>
          <w:spacing w:val="-10"/>
        </w:rPr>
        <w:t>и</w:t>
      </w:r>
      <w:r>
        <w:tab/>
      </w:r>
      <w:r>
        <w:rPr>
          <w:spacing w:val="-2"/>
        </w:rPr>
        <w:t>геометрическую</w:t>
      </w:r>
      <w:r>
        <w:tab/>
      </w:r>
      <w:r>
        <w:rPr>
          <w:spacing w:val="-2"/>
        </w:rPr>
        <w:t>прогрессии</w:t>
      </w:r>
      <w:r>
        <w:tab/>
      </w:r>
      <w:r>
        <w:rPr>
          <w:spacing w:val="-4"/>
        </w:rPr>
        <w:t>при</w:t>
      </w:r>
      <w:r>
        <w:tab/>
      </w:r>
      <w:r>
        <w:rPr>
          <w:spacing w:val="-2"/>
        </w:rPr>
        <w:t xml:space="preserve">разных </w:t>
      </w:r>
      <w:r>
        <w:t>способах задания.</w:t>
      </w:r>
    </w:p>
    <w:p w14:paraId="21683796" w14:textId="77777777" w:rsidR="00553525" w:rsidRDefault="005829CA">
      <w:pPr>
        <w:pStyle w:val="a3"/>
        <w:spacing w:before="4" w:line="276" w:lineRule="auto"/>
        <w:ind w:right="639"/>
        <w:jc w:val="left"/>
      </w:pPr>
      <w:r>
        <w:t>Выполнять вычисления с использованием формул n-го члена арифметической и геометрической прогрессий, суммы первых n членов.</w:t>
      </w:r>
    </w:p>
    <w:p w14:paraId="362928BF" w14:textId="77777777" w:rsidR="00553525" w:rsidRDefault="005829CA">
      <w:pPr>
        <w:pStyle w:val="a3"/>
        <w:spacing w:line="276" w:lineRule="auto"/>
        <w:ind w:right="1028"/>
        <w:jc w:val="right"/>
      </w:pPr>
      <w:r>
        <w:t>Изображать члены последовательности точками на координатной плоскости. Решать</w:t>
      </w:r>
      <w:r>
        <w:rPr>
          <w:spacing w:val="32"/>
        </w:rPr>
        <w:t xml:space="preserve"> </w:t>
      </w:r>
      <w:r>
        <w:t>задачи,</w:t>
      </w:r>
      <w:r>
        <w:rPr>
          <w:spacing w:val="37"/>
        </w:rPr>
        <w:t xml:space="preserve"> </w:t>
      </w:r>
      <w:r>
        <w:t>связанные</w:t>
      </w:r>
      <w:r>
        <w:rPr>
          <w:spacing w:val="36"/>
        </w:rPr>
        <w:t xml:space="preserve"> </w:t>
      </w:r>
      <w:r>
        <w:t>с</w:t>
      </w:r>
      <w:r>
        <w:rPr>
          <w:spacing w:val="29"/>
        </w:rPr>
        <w:t xml:space="preserve"> </w:t>
      </w:r>
      <w:r>
        <w:t>числовыми</w:t>
      </w:r>
      <w:r>
        <w:rPr>
          <w:spacing w:val="33"/>
        </w:rPr>
        <w:t xml:space="preserve"> </w:t>
      </w:r>
      <w:r>
        <w:t>последовательностями,</w:t>
      </w:r>
      <w:r>
        <w:rPr>
          <w:spacing w:val="40"/>
        </w:rPr>
        <w:t xml:space="preserve"> </w:t>
      </w:r>
      <w:r>
        <w:t>в</w:t>
      </w:r>
      <w:r>
        <w:rPr>
          <w:spacing w:val="31"/>
        </w:rPr>
        <w:t xml:space="preserve"> </w:t>
      </w:r>
      <w:r>
        <w:t>том</w:t>
      </w:r>
      <w:r>
        <w:rPr>
          <w:spacing w:val="34"/>
        </w:rPr>
        <w:t xml:space="preserve"> </w:t>
      </w:r>
      <w:r>
        <w:t>числе задачи</w:t>
      </w:r>
      <w:r>
        <w:rPr>
          <w:spacing w:val="-10"/>
        </w:rPr>
        <w:t xml:space="preserve"> </w:t>
      </w:r>
      <w:r>
        <w:t>из</w:t>
      </w:r>
      <w:r>
        <w:rPr>
          <w:spacing w:val="-13"/>
        </w:rPr>
        <w:t xml:space="preserve"> </w:t>
      </w:r>
      <w:r>
        <w:t>реальной</w:t>
      </w:r>
      <w:r>
        <w:rPr>
          <w:spacing w:val="-13"/>
        </w:rPr>
        <w:t xml:space="preserve"> </w:t>
      </w:r>
      <w:r>
        <w:t>жизни</w:t>
      </w:r>
      <w:r>
        <w:rPr>
          <w:spacing w:val="-10"/>
        </w:rPr>
        <w:t xml:space="preserve"> </w:t>
      </w:r>
      <w:r>
        <w:t>(с</w:t>
      </w:r>
      <w:r>
        <w:rPr>
          <w:spacing w:val="-13"/>
        </w:rPr>
        <w:t xml:space="preserve"> </w:t>
      </w:r>
      <w:r>
        <w:t>использованием</w:t>
      </w:r>
      <w:r>
        <w:rPr>
          <w:spacing w:val="-8"/>
        </w:rPr>
        <w:t xml:space="preserve"> </w:t>
      </w:r>
      <w:r>
        <w:t>калькулятора,</w:t>
      </w:r>
      <w:r>
        <w:rPr>
          <w:spacing w:val="-10"/>
        </w:rPr>
        <w:t xml:space="preserve"> </w:t>
      </w:r>
      <w:r>
        <w:t>цифровых</w:t>
      </w:r>
      <w:r>
        <w:rPr>
          <w:spacing w:val="-14"/>
        </w:rPr>
        <w:t xml:space="preserve"> </w:t>
      </w:r>
      <w:r>
        <w:rPr>
          <w:spacing w:val="-2"/>
        </w:rPr>
        <w:t>технологий).</w:t>
      </w:r>
    </w:p>
    <w:p w14:paraId="640CFB28" w14:textId="77777777" w:rsidR="00553525" w:rsidRDefault="005829CA">
      <w:pPr>
        <w:pStyle w:val="a3"/>
        <w:spacing w:line="278" w:lineRule="auto"/>
        <w:ind w:right="2013"/>
      </w:pPr>
      <w:r>
        <w:t>Рабочая</w:t>
      </w:r>
      <w:r>
        <w:rPr>
          <w:spacing w:val="-3"/>
        </w:rPr>
        <w:t xml:space="preserve"> </w:t>
      </w:r>
      <w:r>
        <w:t>программа</w:t>
      </w:r>
      <w:r>
        <w:rPr>
          <w:spacing w:val="-4"/>
        </w:rPr>
        <w:t xml:space="preserve"> </w:t>
      </w:r>
      <w:r>
        <w:t>учебного</w:t>
      </w:r>
      <w:r>
        <w:rPr>
          <w:spacing w:val="-5"/>
        </w:rPr>
        <w:t xml:space="preserve"> </w:t>
      </w:r>
      <w:r>
        <w:t>курса «Геометрия»</w:t>
      </w:r>
      <w:r>
        <w:rPr>
          <w:spacing w:val="-9"/>
        </w:rPr>
        <w:t xml:space="preserve"> </w:t>
      </w:r>
      <w:r>
        <w:t>в</w:t>
      </w:r>
      <w:r>
        <w:rPr>
          <w:spacing w:val="-6"/>
        </w:rPr>
        <w:t xml:space="preserve"> </w:t>
      </w:r>
      <w:r>
        <w:t>7–9</w:t>
      </w:r>
      <w:r>
        <w:rPr>
          <w:spacing w:val="-5"/>
        </w:rPr>
        <w:t xml:space="preserve"> </w:t>
      </w:r>
      <w:r>
        <w:t>классах</w:t>
      </w:r>
      <w:r>
        <w:rPr>
          <w:spacing w:val="-9"/>
        </w:rPr>
        <w:t xml:space="preserve"> </w:t>
      </w:r>
      <w:r>
        <w:t>(далее соответственно – программа учебного курса «Геометрия», учебный курс).</w:t>
      </w:r>
    </w:p>
    <w:p w14:paraId="610C0A37" w14:textId="77777777" w:rsidR="00553525" w:rsidRDefault="005829CA">
      <w:pPr>
        <w:pStyle w:val="a3"/>
        <w:spacing w:line="319" w:lineRule="exact"/>
        <w:ind w:left="1210" w:firstLine="0"/>
      </w:pPr>
      <w:r>
        <w:rPr>
          <w:spacing w:val="-2"/>
        </w:rPr>
        <w:t>Пояснительная</w:t>
      </w:r>
      <w:r>
        <w:rPr>
          <w:spacing w:val="6"/>
        </w:rPr>
        <w:t xml:space="preserve"> </w:t>
      </w:r>
      <w:r>
        <w:rPr>
          <w:spacing w:val="-2"/>
        </w:rPr>
        <w:t>записка.</w:t>
      </w:r>
    </w:p>
    <w:p w14:paraId="25F0D445" w14:textId="77777777" w:rsidR="00553525" w:rsidRDefault="005829CA">
      <w:pPr>
        <w:pStyle w:val="a3"/>
        <w:spacing w:before="40" w:line="276" w:lineRule="auto"/>
        <w:ind w:right="568"/>
      </w:pPr>
      <w: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w:t>
      </w:r>
      <w:r>
        <w:rPr>
          <w:spacing w:val="40"/>
        </w:rPr>
        <w:t xml:space="preserve"> </w:t>
      </w:r>
      <w:r>
        <w:t>истинные</w:t>
      </w:r>
      <w:r>
        <w:rPr>
          <w:spacing w:val="40"/>
        </w:rPr>
        <w:t xml:space="preserve"> </w:t>
      </w:r>
      <w:r>
        <w:t>утверждения</w:t>
      </w:r>
      <w:r>
        <w:rPr>
          <w:spacing w:val="40"/>
        </w:rPr>
        <w:t xml:space="preserve"> </w:t>
      </w:r>
      <w:r>
        <w:t>и</w:t>
      </w:r>
      <w:r>
        <w:rPr>
          <w:spacing w:val="40"/>
        </w:rPr>
        <w:t xml:space="preserve"> </w:t>
      </w:r>
      <w:r>
        <w:t>строить</w:t>
      </w:r>
      <w:r>
        <w:rPr>
          <w:spacing w:val="40"/>
        </w:rPr>
        <w:t xml:space="preserve"> </w:t>
      </w:r>
      <w:r>
        <w:t>контрпримеры</w:t>
      </w:r>
      <w:r>
        <w:rPr>
          <w:spacing w:val="40"/>
        </w:rPr>
        <w:t xml:space="preserve"> </w:t>
      </w:r>
      <w:r>
        <w:t>к</w:t>
      </w:r>
      <w:r>
        <w:rPr>
          <w:spacing w:val="40"/>
        </w:rPr>
        <w:t xml:space="preserve"> </w:t>
      </w:r>
      <w:r>
        <w:t>ложным,</w:t>
      </w:r>
      <w:r>
        <w:rPr>
          <w:spacing w:val="40"/>
        </w:rPr>
        <w:t xml:space="preserve"> </w:t>
      </w:r>
      <w:r>
        <w:t>проводить</w:t>
      </w:r>
      <w:r>
        <w:rPr>
          <w:spacing w:val="40"/>
        </w:rPr>
        <w:t xml:space="preserve"> </w:t>
      </w:r>
      <w:r>
        <w:t>рассуждения</w:t>
      </w:r>
    </w:p>
    <w:p w14:paraId="230C3150" w14:textId="77777777" w:rsidR="00553525" w:rsidRDefault="005829CA">
      <w:pPr>
        <w:pStyle w:val="a3"/>
        <w:spacing w:before="1" w:line="276" w:lineRule="auto"/>
        <w:ind w:right="572" w:firstLine="0"/>
      </w:pPr>
      <w:r>
        <w:t>«от противного», отличать свойства от признаков, формулировать обратные утверждения. Обучающийся, овладевший искусством рассуждать, будет</w:t>
      </w:r>
      <w:r>
        <w:rPr>
          <w:spacing w:val="40"/>
        </w:rPr>
        <w:t xml:space="preserve"> </w:t>
      </w:r>
      <w:r>
        <w:t>применять его и в окружающей жизни. Как писал геометр и педагог Игорь Федорович Шарыгин,</w:t>
      </w:r>
    </w:p>
    <w:p w14:paraId="25CC802A" w14:textId="77777777" w:rsidR="00553525" w:rsidRDefault="005829CA">
      <w:pPr>
        <w:pStyle w:val="a3"/>
        <w:spacing w:before="3" w:line="276" w:lineRule="auto"/>
        <w:ind w:right="578" w:firstLine="0"/>
      </w:pPr>
      <w:r>
        <w:t xml:space="preserve">«людьми, понимающими, что такое доказательство, трудно и даже невозможно </w:t>
      </w:r>
      <w:r>
        <w:rPr>
          <w:spacing w:val="-2"/>
        </w:rPr>
        <w:t>манипулировать».</w:t>
      </w:r>
    </w:p>
    <w:p w14:paraId="315D8448" w14:textId="77777777" w:rsidR="00553525" w:rsidRDefault="005829CA">
      <w:pPr>
        <w:pStyle w:val="a3"/>
        <w:spacing w:line="276" w:lineRule="auto"/>
        <w:ind w:right="564" w:firstLine="0"/>
      </w:pPr>
      <w: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t>Дьедонне</w:t>
      </w:r>
      <w:proofErr w:type="spellEnd"/>
      <w:r>
        <w:t xml:space="preserve"> по этому поводу высказался так: «Что касается деликатной проблемы введения «аксиом», то мне </w:t>
      </w:r>
      <w:proofErr w:type="gramStart"/>
      <w:r>
        <w:t>кажется,</w:t>
      </w:r>
      <w:r>
        <w:rPr>
          <w:spacing w:val="80"/>
        </w:rPr>
        <w:t xml:space="preserve">  </w:t>
      </w:r>
      <w:r>
        <w:t>что</w:t>
      </w:r>
      <w:proofErr w:type="gramEnd"/>
      <w:r>
        <w:rPr>
          <w:spacing w:val="80"/>
        </w:rPr>
        <w:t xml:space="preserve">  </w:t>
      </w:r>
      <w:r>
        <w:t>на</w:t>
      </w:r>
      <w:r>
        <w:rPr>
          <w:spacing w:val="80"/>
        </w:rPr>
        <w:t xml:space="preserve">  </w:t>
      </w:r>
      <w:r>
        <w:t>первых</w:t>
      </w:r>
      <w:r>
        <w:rPr>
          <w:spacing w:val="80"/>
        </w:rPr>
        <w:t xml:space="preserve">  </w:t>
      </w:r>
      <w:r>
        <w:t>порах</w:t>
      </w:r>
      <w:r>
        <w:rPr>
          <w:spacing w:val="80"/>
          <w:w w:val="150"/>
        </w:rPr>
        <w:t xml:space="preserve">  </w:t>
      </w:r>
      <w:r>
        <w:t>нужно</w:t>
      </w:r>
      <w:r>
        <w:rPr>
          <w:spacing w:val="80"/>
          <w:w w:val="150"/>
        </w:rPr>
        <w:t xml:space="preserve">  </w:t>
      </w:r>
      <w:r>
        <w:t>вообще</w:t>
      </w:r>
      <w:r>
        <w:rPr>
          <w:spacing w:val="80"/>
          <w:w w:val="150"/>
        </w:rPr>
        <w:t xml:space="preserve">  </w:t>
      </w:r>
      <w:r>
        <w:t>избегать</w:t>
      </w:r>
      <w:r>
        <w:rPr>
          <w:spacing w:val="80"/>
          <w:w w:val="150"/>
        </w:rPr>
        <w:t xml:space="preserve">  </w:t>
      </w:r>
      <w:r>
        <w:t xml:space="preserve">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w:t>
      </w:r>
      <w:r>
        <w:rPr>
          <w:spacing w:val="-2"/>
        </w:rPr>
        <w:t>мышления».</w:t>
      </w:r>
    </w:p>
    <w:p w14:paraId="6BA87A65" w14:textId="77777777" w:rsidR="00553525" w:rsidRDefault="005829CA">
      <w:pPr>
        <w:pStyle w:val="a3"/>
        <w:spacing w:before="2"/>
        <w:ind w:left="1210" w:firstLine="0"/>
      </w:pPr>
      <w:r>
        <w:t>Второй</w:t>
      </w:r>
      <w:r>
        <w:rPr>
          <w:spacing w:val="-9"/>
        </w:rPr>
        <w:t xml:space="preserve"> </w:t>
      </w:r>
      <w:r>
        <w:t>целью</w:t>
      </w:r>
      <w:r>
        <w:rPr>
          <w:spacing w:val="-14"/>
        </w:rPr>
        <w:t xml:space="preserve"> </w:t>
      </w:r>
      <w:r>
        <w:t>изучения</w:t>
      </w:r>
      <w:r>
        <w:rPr>
          <w:spacing w:val="-8"/>
        </w:rPr>
        <w:t xml:space="preserve"> </w:t>
      </w:r>
      <w:r>
        <w:t>геометрии</w:t>
      </w:r>
      <w:r>
        <w:rPr>
          <w:spacing w:val="-12"/>
        </w:rPr>
        <w:t xml:space="preserve"> </w:t>
      </w:r>
      <w:r>
        <w:t>является</w:t>
      </w:r>
      <w:r>
        <w:rPr>
          <w:spacing w:val="-7"/>
        </w:rPr>
        <w:t xml:space="preserve"> </w:t>
      </w:r>
      <w:r>
        <w:t>использование</w:t>
      </w:r>
      <w:r>
        <w:rPr>
          <w:spacing w:val="-12"/>
        </w:rPr>
        <w:t xml:space="preserve"> </w:t>
      </w:r>
      <w:r>
        <w:t>её</w:t>
      </w:r>
      <w:r>
        <w:rPr>
          <w:spacing w:val="-8"/>
        </w:rPr>
        <w:t xml:space="preserve"> </w:t>
      </w:r>
      <w:r>
        <w:t>как</w:t>
      </w:r>
      <w:r>
        <w:rPr>
          <w:spacing w:val="-10"/>
        </w:rPr>
        <w:t xml:space="preserve"> </w:t>
      </w:r>
      <w:r>
        <w:rPr>
          <w:spacing w:val="-2"/>
        </w:rPr>
        <w:t>инструмента</w:t>
      </w:r>
    </w:p>
    <w:p w14:paraId="396C7665" w14:textId="77777777" w:rsidR="00553525" w:rsidRDefault="00553525">
      <w:pPr>
        <w:sectPr w:rsidR="00553525">
          <w:type w:val="continuous"/>
          <w:pgSz w:w="11910" w:h="16850"/>
          <w:pgMar w:top="1240" w:right="140" w:bottom="280" w:left="220" w:header="622" w:footer="0" w:gutter="0"/>
          <w:cols w:space="720"/>
        </w:sectPr>
      </w:pPr>
    </w:p>
    <w:p w14:paraId="1106C45B" w14:textId="77777777" w:rsidR="00553525" w:rsidRDefault="005829CA">
      <w:pPr>
        <w:pStyle w:val="a3"/>
        <w:spacing w:before="211" w:line="276" w:lineRule="auto"/>
        <w:ind w:right="639" w:firstLine="0"/>
        <w:jc w:val="left"/>
      </w:pPr>
      <w:r>
        <w:lastRenderedPageBreak/>
        <w:t>при решении как математических, так и практических задач, встречающихся в реальной</w:t>
      </w:r>
      <w:r>
        <w:rPr>
          <w:spacing w:val="-6"/>
        </w:rPr>
        <w:t xml:space="preserve"> </w:t>
      </w:r>
      <w:r>
        <w:t>жизни.</w:t>
      </w:r>
      <w:r>
        <w:rPr>
          <w:spacing w:val="-4"/>
        </w:rPr>
        <w:t xml:space="preserve"> </w:t>
      </w:r>
      <w:r>
        <w:t>Окончивший</w:t>
      </w:r>
      <w:r>
        <w:rPr>
          <w:spacing w:val="-6"/>
        </w:rPr>
        <w:t xml:space="preserve"> </w:t>
      </w:r>
      <w:r>
        <w:t>курс</w:t>
      </w:r>
      <w:r>
        <w:rPr>
          <w:spacing w:val="-1"/>
        </w:rPr>
        <w:t xml:space="preserve"> </w:t>
      </w:r>
      <w:r>
        <w:t>геометрии</w:t>
      </w:r>
      <w:r>
        <w:rPr>
          <w:spacing w:val="-6"/>
        </w:rPr>
        <w:t xml:space="preserve"> </w:t>
      </w:r>
      <w:r>
        <w:t>обучающийся</w:t>
      </w:r>
      <w:r>
        <w:rPr>
          <w:spacing w:val="-4"/>
        </w:rPr>
        <w:t xml:space="preserve"> </w:t>
      </w:r>
      <w:r>
        <w:t>должен</w:t>
      </w:r>
      <w:r>
        <w:rPr>
          <w:spacing w:val="-6"/>
        </w:rPr>
        <w:t xml:space="preserve"> </w:t>
      </w:r>
      <w:r>
        <w:t>быть</w:t>
      </w:r>
      <w:r>
        <w:rPr>
          <w:spacing w:val="-8"/>
        </w:rPr>
        <w:t xml:space="preserve"> </w:t>
      </w:r>
      <w:r>
        <w:t>в</w:t>
      </w:r>
      <w:r>
        <w:rPr>
          <w:spacing w:val="-7"/>
        </w:rPr>
        <w:t xml:space="preserve"> </w:t>
      </w:r>
      <w:r>
        <w:t>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w:t>
      </w:r>
    </w:p>
    <w:p w14:paraId="4BA78B5C" w14:textId="77777777" w:rsidR="00553525" w:rsidRDefault="005829CA">
      <w:pPr>
        <w:pStyle w:val="a3"/>
        <w:spacing w:line="276" w:lineRule="auto"/>
        <w:ind w:right="639" w:firstLine="0"/>
        <w:jc w:val="left"/>
      </w:pPr>
      <w: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w:t>
      </w:r>
      <w:r>
        <w:rPr>
          <w:spacing w:val="-9"/>
        </w:rPr>
        <w:t xml:space="preserve"> </w:t>
      </w:r>
      <w:r>
        <w:t>фигур</w:t>
      </w:r>
      <w:r>
        <w:rPr>
          <w:spacing w:val="-6"/>
        </w:rPr>
        <w:t xml:space="preserve"> </w:t>
      </w:r>
      <w:r>
        <w:t>и</w:t>
      </w:r>
      <w:r>
        <w:rPr>
          <w:spacing w:val="-6"/>
        </w:rPr>
        <w:t xml:space="preserve"> </w:t>
      </w:r>
      <w:r>
        <w:t>понятий,</w:t>
      </w:r>
      <w:r>
        <w:rPr>
          <w:spacing w:val="-4"/>
        </w:rPr>
        <w:t xml:space="preserve"> </w:t>
      </w:r>
      <w:r>
        <w:t>демонстрировать</w:t>
      </w:r>
      <w:r>
        <w:rPr>
          <w:spacing w:val="-8"/>
        </w:rPr>
        <w:t xml:space="preserve"> </w:t>
      </w:r>
      <w:r>
        <w:t>применение</w:t>
      </w:r>
      <w:r>
        <w:rPr>
          <w:spacing w:val="-5"/>
        </w:rPr>
        <w:t xml:space="preserve"> </w:t>
      </w:r>
      <w:r>
        <w:t>полученных</w:t>
      </w:r>
      <w:r>
        <w:rPr>
          <w:spacing w:val="-6"/>
        </w:rPr>
        <w:t xml:space="preserve"> </w:t>
      </w:r>
      <w:r>
        <w:t>умений</w:t>
      </w:r>
      <w:r>
        <w:rPr>
          <w:spacing w:val="-6"/>
        </w:rPr>
        <w:t xml:space="preserve"> </w:t>
      </w:r>
      <w:r>
        <w:t>в физике и технике. Эти связи наиболее ярко видны в темах «Векторы»,</w:t>
      </w:r>
    </w:p>
    <w:p w14:paraId="759A1A04" w14:textId="77777777" w:rsidR="00553525" w:rsidRDefault="005829CA">
      <w:pPr>
        <w:pStyle w:val="a3"/>
        <w:spacing w:before="5"/>
        <w:ind w:firstLine="0"/>
        <w:jc w:val="left"/>
      </w:pPr>
      <w:r>
        <w:t>«Тригонометрические</w:t>
      </w:r>
      <w:r>
        <w:rPr>
          <w:spacing w:val="-14"/>
        </w:rPr>
        <w:t xml:space="preserve"> </w:t>
      </w:r>
      <w:r>
        <w:t>соотношения»,</w:t>
      </w:r>
      <w:r>
        <w:rPr>
          <w:spacing w:val="-12"/>
        </w:rPr>
        <w:t xml:space="preserve"> </w:t>
      </w:r>
      <w:r>
        <w:t>«Метод</w:t>
      </w:r>
      <w:r>
        <w:rPr>
          <w:spacing w:val="-10"/>
        </w:rPr>
        <w:t xml:space="preserve"> </w:t>
      </w:r>
      <w:r>
        <w:t>координат»</w:t>
      </w:r>
      <w:r>
        <w:rPr>
          <w:spacing w:val="-17"/>
        </w:rPr>
        <w:t xml:space="preserve"> </w:t>
      </w:r>
      <w:r>
        <w:t>и</w:t>
      </w:r>
      <w:r>
        <w:rPr>
          <w:spacing w:val="-16"/>
        </w:rPr>
        <w:t xml:space="preserve"> </w:t>
      </w:r>
      <w:r>
        <w:t>«Теорема</w:t>
      </w:r>
      <w:r>
        <w:rPr>
          <w:spacing w:val="-10"/>
        </w:rPr>
        <w:t xml:space="preserve"> </w:t>
      </w:r>
      <w:r>
        <w:rPr>
          <w:spacing w:val="-2"/>
        </w:rPr>
        <w:t>Пифагора».</w:t>
      </w:r>
    </w:p>
    <w:p w14:paraId="33E5043D" w14:textId="77777777" w:rsidR="00553525" w:rsidRDefault="005829CA">
      <w:pPr>
        <w:pStyle w:val="a3"/>
        <w:spacing w:before="47" w:line="276" w:lineRule="auto"/>
        <w:ind w:right="639"/>
        <w:jc w:val="left"/>
      </w:pPr>
      <w:r>
        <w:t>В заключение сошлёмся на великого математика и астронома Иоганна Кеплера, чтобы</w:t>
      </w:r>
      <w:r>
        <w:rPr>
          <w:spacing w:val="11"/>
        </w:rPr>
        <w:t xml:space="preserve"> </w:t>
      </w:r>
      <w:r>
        <w:t>ещё</w:t>
      </w:r>
      <w:r>
        <w:rPr>
          <w:spacing w:val="9"/>
        </w:rPr>
        <w:t xml:space="preserve"> </w:t>
      </w:r>
      <w:r>
        <w:t>раз</w:t>
      </w:r>
      <w:r>
        <w:rPr>
          <w:spacing w:val="8"/>
        </w:rPr>
        <w:t xml:space="preserve"> </w:t>
      </w:r>
      <w:r>
        <w:t>подчеркнуть</w:t>
      </w:r>
      <w:r>
        <w:rPr>
          <w:spacing w:val="7"/>
        </w:rPr>
        <w:t xml:space="preserve"> </w:t>
      </w:r>
      <w:r>
        <w:t>и</w:t>
      </w:r>
      <w:r>
        <w:rPr>
          <w:spacing w:val="7"/>
        </w:rPr>
        <w:t xml:space="preserve"> </w:t>
      </w:r>
      <w:r>
        <w:t>метапредметное,</w:t>
      </w:r>
      <w:r>
        <w:rPr>
          <w:spacing w:val="11"/>
        </w:rPr>
        <w:t xml:space="preserve"> </w:t>
      </w:r>
      <w:r>
        <w:t>и</w:t>
      </w:r>
      <w:r>
        <w:rPr>
          <w:spacing w:val="12"/>
        </w:rPr>
        <w:t xml:space="preserve"> </w:t>
      </w:r>
      <w:r>
        <w:t>воспитательное</w:t>
      </w:r>
      <w:r>
        <w:rPr>
          <w:spacing w:val="10"/>
        </w:rPr>
        <w:t xml:space="preserve"> </w:t>
      </w:r>
      <w:r>
        <w:t>значение</w:t>
      </w:r>
      <w:r>
        <w:rPr>
          <w:spacing w:val="8"/>
        </w:rPr>
        <w:t xml:space="preserve"> </w:t>
      </w:r>
      <w:r>
        <w:rPr>
          <w:spacing w:val="-2"/>
        </w:rPr>
        <w:t>геометрии:</w:t>
      </w:r>
    </w:p>
    <w:p w14:paraId="73E06A81" w14:textId="325AFFD0" w:rsidR="00553525" w:rsidRDefault="005829CA">
      <w:pPr>
        <w:pStyle w:val="a3"/>
        <w:spacing w:line="276" w:lineRule="auto"/>
        <w:ind w:right="1550" w:firstLine="0"/>
        <w:jc w:val="left"/>
      </w:pPr>
      <w:r>
        <w:rPr>
          <w:spacing w:val="-2"/>
        </w:rPr>
        <w:t>«</w:t>
      </w:r>
      <w:proofErr w:type="spellStart"/>
      <w:r>
        <w:rPr>
          <w:spacing w:val="-2"/>
        </w:rPr>
        <w:t>GeometriaunaetaeternaestinmenteDeirefulgens</w:t>
      </w:r>
      <w:proofErr w:type="spellEnd"/>
      <w:r>
        <w:rPr>
          <w:spacing w:val="-2"/>
        </w:rPr>
        <w:t xml:space="preserve">: </w:t>
      </w:r>
      <w:proofErr w:type="spellStart"/>
      <w:r>
        <w:rPr>
          <w:spacing w:val="-2"/>
        </w:rPr>
        <w:t>cuiusconsortiumhominibustributumintercausasest</w:t>
      </w:r>
      <w:proofErr w:type="spellEnd"/>
      <w:r>
        <w:rPr>
          <w:spacing w:val="-2"/>
        </w:rPr>
        <w:t xml:space="preserve">, </w:t>
      </w:r>
      <w:proofErr w:type="spellStart"/>
      <w:r>
        <w:rPr>
          <w:spacing w:val="-2"/>
        </w:rPr>
        <w:t>curhomositimagoDei</w:t>
      </w:r>
      <w:proofErr w:type="spellEnd"/>
      <w:r>
        <w:rPr>
          <w:spacing w:val="-2"/>
        </w:rPr>
        <w:t>».</w:t>
      </w:r>
    </w:p>
    <w:p w14:paraId="0362C89C" w14:textId="77777777" w:rsidR="00553525" w:rsidRDefault="005829CA">
      <w:pPr>
        <w:pStyle w:val="a3"/>
        <w:spacing w:line="276" w:lineRule="auto"/>
        <w:ind w:right="577"/>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Pr>
          <w:spacing w:val="-2"/>
        </w:rPr>
        <w:t>подобия».</w:t>
      </w:r>
    </w:p>
    <w:p w14:paraId="7FB6B1F4" w14:textId="77777777" w:rsidR="00553525" w:rsidRDefault="005829CA">
      <w:pPr>
        <w:pStyle w:val="a3"/>
        <w:spacing w:line="276" w:lineRule="auto"/>
        <w:ind w:right="575"/>
      </w:pPr>
      <w:r>
        <w:t>Общее число часов для изучения учебного курса «Геометрия», – 204 часа: в 7 классе – 68 часов (2 часа в неделю), в 8 классе – 68 часов (2 часа в неделю), в 9 классе</w:t>
      </w:r>
      <w:r>
        <w:rPr>
          <w:spacing w:val="40"/>
        </w:rPr>
        <w:t xml:space="preserve"> </w:t>
      </w:r>
      <w:r>
        <w:t>– 68 часов (2 часа в неделю).</w:t>
      </w:r>
    </w:p>
    <w:p w14:paraId="1ED5E111" w14:textId="77777777" w:rsidR="00553525" w:rsidRDefault="005829CA">
      <w:pPr>
        <w:pStyle w:val="a3"/>
        <w:spacing w:line="320" w:lineRule="exact"/>
        <w:ind w:left="1210" w:firstLine="0"/>
      </w:pPr>
      <w:r>
        <w:t>Содержание</w:t>
      </w:r>
      <w:r>
        <w:rPr>
          <w:spacing w:val="-7"/>
        </w:rPr>
        <w:t xml:space="preserve"> </w:t>
      </w:r>
      <w:r>
        <w:t>обучения</w:t>
      </w:r>
      <w:r>
        <w:rPr>
          <w:spacing w:val="-3"/>
        </w:rPr>
        <w:t xml:space="preserve"> </w:t>
      </w:r>
      <w:r>
        <w:t>в</w:t>
      </w:r>
      <w:r>
        <w:rPr>
          <w:spacing w:val="-11"/>
        </w:rPr>
        <w:t xml:space="preserve"> </w:t>
      </w:r>
      <w:r>
        <w:t>7</w:t>
      </w:r>
      <w:r>
        <w:rPr>
          <w:spacing w:val="-4"/>
        </w:rPr>
        <w:t xml:space="preserve"> </w:t>
      </w:r>
      <w:r>
        <w:rPr>
          <w:spacing w:val="-2"/>
        </w:rPr>
        <w:t>классе.</w:t>
      </w:r>
    </w:p>
    <w:p w14:paraId="0E2813BC" w14:textId="77777777" w:rsidR="00553525" w:rsidRDefault="005829CA">
      <w:pPr>
        <w:pStyle w:val="a3"/>
        <w:spacing w:before="48" w:line="278" w:lineRule="auto"/>
        <w:ind w:right="582"/>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289BC82" w14:textId="77777777" w:rsidR="00553525" w:rsidRDefault="005829CA">
      <w:pPr>
        <w:pStyle w:val="a3"/>
        <w:spacing w:line="276" w:lineRule="auto"/>
        <w:ind w:right="575"/>
      </w:pPr>
      <w:r>
        <w:t>Симметричные фигуры. Основные свойства осевой симметрии. Примеры симметрии в окружающем мире.</w:t>
      </w:r>
    </w:p>
    <w:p w14:paraId="69119D51" w14:textId="77777777" w:rsidR="00553525" w:rsidRDefault="005829CA">
      <w:pPr>
        <w:pStyle w:val="a3"/>
        <w:spacing w:line="276" w:lineRule="auto"/>
        <w:ind w:right="581"/>
      </w:pPr>
      <w:r>
        <w:t>Основные построения с помощью циркуля и линейки. Треугольник. Высота, медиана, биссектриса, их свойства.</w:t>
      </w:r>
    </w:p>
    <w:p w14:paraId="63CD2150" w14:textId="77777777" w:rsidR="00553525" w:rsidRDefault="005829CA">
      <w:pPr>
        <w:pStyle w:val="a3"/>
        <w:ind w:left="1210" w:firstLine="0"/>
      </w:pPr>
      <w:r>
        <w:t>Равнобедренный</w:t>
      </w:r>
      <w:r>
        <w:rPr>
          <w:spacing w:val="-18"/>
        </w:rPr>
        <w:t xml:space="preserve"> </w:t>
      </w:r>
      <w:r>
        <w:t>и</w:t>
      </w:r>
      <w:r>
        <w:rPr>
          <w:spacing w:val="-17"/>
        </w:rPr>
        <w:t xml:space="preserve"> </w:t>
      </w:r>
      <w:r>
        <w:t>равносторонний</w:t>
      </w:r>
      <w:r>
        <w:rPr>
          <w:spacing w:val="-12"/>
        </w:rPr>
        <w:t xml:space="preserve"> </w:t>
      </w:r>
      <w:r>
        <w:t>треугольники.</w:t>
      </w:r>
      <w:r>
        <w:rPr>
          <w:spacing w:val="-15"/>
        </w:rPr>
        <w:t xml:space="preserve"> </w:t>
      </w:r>
      <w:r>
        <w:t>Неравенство</w:t>
      </w:r>
      <w:r>
        <w:rPr>
          <w:spacing w:val="-16"/>
        </w:rPr>
        <w:t xml:space="preserve"> </w:t>
      </w:r>
      <w:r>
        <w:rPr>
          <w:spacing w:val="-2"/>
        </w:rPr>
        <w:t>треугольника.</w:t>
      </w:r>
    </w:p>
    <w:p w14:paraId="4F83E1B0" w14:textId="77777777" w:rsidR="00553525" w:rsidRDefault="00553525">
      <w:pPr>
        <w:sectPr w:rsidR="00553525">
          <w:pgSz w:w="11910" w:h="16850"/>
          <w:pgMar w:top="840" w:right="140" w:bottom="280" w:left="220" w:header="622" w:footer="0" w:gutter="0"/>
          <w:cols w:space="720"/>
        </w:sectPr>
      </w:pPr>
    </w:p>
    <w:p w14:paraId="1175FECC" w14:textId="77777777" w:rsidR="00553525" w:rsidRDefault="005829CA">
      <w:pPr>
        <w:pStyle w:val="a3"/>
        <w:spacing w:before="207" w:line="278" w:lineRule="auto"/>
        <w:ind w:right="576"/>
      </w:pPr>
      <w:r>
        <w:lastRenderedPageBreak/>
        <w:t xml:space="preserve">Свойства и признаки равнобедренного треугольника. Признаки равенства </w:t>
      </w:r>
      <w:r>
        <w:rPr>
          <w:spacing w:val="-2"/>
        </w:rPr>
        <w:t>треугольников.</w:t>
      </w:r>
    </w:p>
    <w:p w14:paraId="76BC9420" w14:textId="77777777" w:rsidR="00553525" w:rsidRDefault="005829CA">
      <w:pPr>
        <w:pStyle w:val="a3"/>
        <w:spacing w:before="2"/>
        <w:ind w:left="1210" w:firstLine="0"/>
      </w:pPr>
      <w:r>
        <w:t>Свойства</w:t>
      </w:r>
      <w:r>
        <w:rPr>
          <w:spacing w:val="72"/>
        </w:rPr>
        <w:t xml:space="preserve"> </w:t>
      </w:r>
      <w:proofErr w:type="gramStart"/>
      <w:r>
        <w:t>и</w:t>
      </w:r>
      <w:r>
        <w:rPr>
          <w:spacing w:val="36"/>
        </w:rPr>
        <w:t xml:space="preserve">  </w:t>
      </w:r>
      <w:r>
        <w:t>признаки</w:t>
      </w:r>
      <w:proofErr w:type="gramEnd"/>
      <w:r>
        <w:rPr>
          <w:spacing w:val="37"/>
        </w:rPr>
        <w:t xml:space="preserve">  </w:t>
      </w:r>
      <w:r>
        <w:t>параллельных</w:t>
      </w:r>
      <w:r>
        <w:rPr>
          <w:spacing w:val="34"/>
        </w:rPr>
        <w:t xml:space="preserve">  </w:t>
      </w:r>
      <w:r>
        <w:t>прямых.</w:t>
      </w:r>
      <w:r>
        <w:rPr>
          <w:spacing w:val="36"/>
        </w:rPr>
        <w:t xml:space="preserve">  </w:t>
      </w:r>
      <w:proofErr w:type="gramStart"/>
      <w:r>
        <w:t>Сумма</w:t>
      </w:r>
      <w:r>
        <w:rPr>
          <w:spacing w:val="40"/>
        </w:rPr>
        <w:t xml:space="preserve">  </w:t>
      </w:r>
      <w:r>
        <w:t>углов</w:t>
      </w:r>
      <w:proofErr w:type="gramEnd"/>
      <w:r>
        <w:rPr>
          <w:spacing w:val="34"/>
        </w:rPr>
        <w:t xml:space="preserve">  </w:t>
      </w:r>
      <w:r>
        <w:rPr>
          <w:spacing w:val="-2"/>
        </w:rPr>
        <w:t>треугольника.</w:t>
      </w:r>
    </w:p>
    <w:p w14:paraId="3B8B7C6C" w14:textId="77777777" w:rsidR="00553525" w:rsidRDefault="005829CA">
      <w:pPr>
        <w:pStyle w:val="a3"/>
        <w:spacing w:before="42"/>
        <w:ind w:firstLine="0"/>
      </w:pPr>
      <w:r>
        <w:t>Внешние</w:t>
      </w:r>
      <w:r>
        <w:rPr>
          <w:spacing w:val="-8"/>
        </w:rPr>
        <w:t xml:space="preserve"> </w:t>
      </w:r>
      <w:r>
        <w:t>углы</w:t>
      </w:r>
      <w:r>
        <w:rPr>
          <w:spacing w:val="-13"/>
        </w:rPr>
        <w:t xml:space="preserve"> </w:t>
      </w:r>
      <w:r>
        <w:rPr>
          <w:spacing w:val="-2"/>
        </w:rPr>
        <w:t>треугольника.</w:t>
      </w:r>
    </w:p>
    <w:p w14:paraId="71310B2E" w14:textId="77777777" w:rsidR="00553525" w:rsidRDefault="005829CA">
      <w:pPr>
        <w:pStyle w:val="a3"/>
        <w:spacing w:before="49" w:line="276" w:lineRule="auto"/>
        <w:ind w:right="572"/>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186DCA6" w14:textId="77777777" w:rsidR="00553525" w:rsidRDefault="005829CA">
      <w:pPr>
        <w:pStyle w:val="a3"/>
        <w:spacing w:line="276" w:lineRule="auto"/>
        <w:ind w:right="570"/>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pacing w:val="-2"/>
        </w:rPr>
        <w:t>наклонная.</w:t>
      </w:r>
    </w:p>
    <w:p w14:paraId="2DCB8660" w14:textId="77777777" w:rsidR="00553525" w:rsidRDefault="005829CA">
      <w:pPr>
        <w:pStyle w:val="a3"/>
        <w:spacing w:before="1" w:line="276" w:lineRule="auto"/>
        <w:ind w:right="579"/>
      </w:pPr>
      <w:r>
        <w:t>Геометрическое место</w:t>
      </w:r>
      <w:r>
        <w:rPr>
          <w:spacing w:val="77"/>
        </w:rPr>
        <w:t xml:space="preserve"> </w:t>
      </w:r>
      <w:r>
        <w:t>точек.</w:t>
      </w:r>
      <w:r>
        <w:rPr>
          <w:spacing w:val="79"/>
        </w:rPr>
        <w:t xml:space="preserve"> </w:t>
      </w:r>
      <w:r>
        <w:t>Биссектриса</w:t>
      </w:r>
      <w:r>
        <w:rPr>
          <w:spacing w:val="79"/>
        </w:rPr>
        <w:t xml:space="preserve"> </w:t>
      </w:r>
      <w:r>
        <w:t>угла</w:t>
      </w:r>
      <w:r>
        <w:rPr>
          <w:spacing w:val="78"/>
        </w:rPr>
        <w:t xml:space="preserve"> </w:t>
      </w:r>
      <w:r>
        <w:t>и</w:t>
      </w:r>
      <w:r>
        <w:rPr>
          <w:spacing w:val="40"/>
        </w:rPr>
        <w:t xml:space="preserve"> </w:t>
      </w:r>
      <w:r>
        <w:t>серединный</w:t>
      </w:r>
      <w:r>
        <w:rPr>
          <w:spacing w:val="77"/>
        </w:rPr>
        <w:t xml:space="preserve"> </w:t>
      </w:r>
      <w:r>
        <w:t>перпендикуляр к отрезку как геометрические места точек.</w:t>
      </w:r>
    </w:p>
    <w:p w14:paraId="73EEE1F2" w14:textId="77777777" w:rsidR="00553525" w:rsidRDefault="005829CA">
      <w:pPr>
        <w:pStyle w:val="a3"/>
        <w:spacing w:line="278" w:lineRule="auto"/>
        <w:ind w:right="57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E5EFAC9" w14:textId="77777777" w:rsidR="00553525" w:rsidRDefault="005829CA">
      <w:pPr>
        <w:pStyle w:val="a3"/>
        <w:spacing w:line="316" w:lineRule="exact"/>
        <w:ind w:left="1210" w:firstLine="0"/>
      </w:pPr>
      <w:r>
        <w:t>Содержание</w:t>
      </w:r>
      <w:r>
        <w:rPr>
          <w:spacing w:val="-7"/>
        </w:rPr>
        <w:t xml:space="preserve"> </w:t>
      </w:r>
      <w:r>
        <w:t>обучения</w:t>
      </w:r>
      <w:r>
        <w:rPr>
          <w:spacing w:val="-3"/>
        </w:rPr>
        <w:t xml:space="preserve"> </w:t>
      </w:r>
      <w:r>
        <w:t>в</w:t>
      </w:r>
      <w:r>
        <w:rPr>
          <w:spacing w:val="-11"/>
        </w:rPr>
        <w:t xml:space="preserve"> </w:t>
      </w:r>
      <w:r>
        <w:t>8</w:t>
      </w:r>
      <w:r>
        <w:rPr>
          <w:spacing w:val="-4"/>
        </w:rPr>
        <w:t xml:space="preserve"> </w:t>
      </w:r>
      <w:r>
        <w:rPr>
          <w:spacing w:val="-2"/>
        </w:rPr>
        <w:t>классе.</w:t>
      </w:r>
    </w:p>
    <w:p w14:paraId="0CC7C89D" w14:textId="77777777" w:rsidR="00553525" w:rsidRDefault="005829CA">
      <w:pPr>
        <w:pStyle w:val="a3"/>
        <w:spacing w:before="46" w:line="276" w:lineRule="auto"/>
        <w:ind w:right="577"/>
      </w:pPr>
      <w:r>
        <w:t>Четырёхугольники. Параллелограмм, его признаки и свойства. Частные случаи параллелограммов (прямоугольник, ромб, квадрат), их</w:t>
      </w:r>
      <w:r>
        <w:rPr>
          <w:spacing w:val="-4"/>
        </w:rPr>
        <w:t xml:space="preserve"> </w:t>
      </w:r>
      <w:r>
        <w:t>признаки и свойства. Трапеция, равнобокая трапеция, её свойства и признаки. Прямоугольная трапеция.</w:t>
      </w:r>
    </w:p>
    <w:p w14:paraId="6767EF79" w14:textId="77777777" w:rsidR="00553525" w:rsidRDefault="005829CA">
      <w:pPr>
        <w:pStyle w:val="a3"/>
        <w:spacing w:line="278" w:lineRule="auto"/>
        <w:ind w:right="585"/>
      </w:pPr>
      <w:r>
        <w:t>Метод удвоения медианы. Центральная симметрия. Теорема Фалеса и теорема о пропорциональных отрезках.</w:t>
      </w:r>
    </w:p>
    <w:p w14:paraId="195AD6E4" w14:textId="77777777" w:rsidR="00553525" w:rsidRDefault="005829CA">
      <w:pPr>
        <w:pStyle w:val="a3"/>
        <w:ind w:left="1210" w:firstLine="0"/>
      </w:pPr>
      <w:r>
        <w:t>Средние</w:t>
      </w:r>
      <w:r>
        <w:rPr>
          <w:spacing w:val="-10"/>
        </w:rPr>
        <w:t xml:space="preserve"> </w:t>
      </w:r>
      <w:r>
        <w:t>линии</w:t>
      </w:r>
      <w:r>
        <w:rPr>
          <w:spacing w:val="-11"/>
        </w:rPr>
        <w:t xml:space="preserve"> </w:t>
      </w:r>
      <w:r>
        <w:t>треугольника</w:t>
      </w:r>
      <w:r>
        <w:rPr>
          <w:spacing w:val="-5"/>
        </w:rPr>
        <w:t xml:space="preserve"> </w:t>
      </w:r>
      <w:r>
        <w:t>и</w:t>
      </w:r>
      <w:r>
        <w:rPr>
          <w:spacing w:val="-11"/>
        </w:rPr>
        <w:t xml:space="preserve"> </w:t>
      </w:r>
      <w:r>
        <w:t>трапеции.</w:t>
      </w:r>
      <w:r>
        <w:rPr>
          <w:spacing w:val="-8"/>
        </w:rPr>
        <w:t xml:space="preserve"> </w:t>
      </w:r>
      <w:r>
        <w:t>Центр</w:t>
      </w:r>
      <w:r>
        <w:rPr>
          <w:spacing w:val="-12"/>
        </w:rPr>
        <w:t xml:space="preserve"> </w:t>
      </w:r>
      <w:r>
        <w:t>масс</w:t>
      </w:r>
      <w:r>
        <w:rPr>
          <w:spacing w:val="-5"/>
        </w:rPr>
        <w:t xml:space="preserve"> </w:t>
      </w:r>
      <w:r>
        <w:rPr>
          <w:spacing w:val="-2"/>
        </w:rPr>
        <w:t>треугольника.</w:t>
      </w:r>
    </w:p>
    <w:p w14:paraId="4CF2ABD0" w14:textId="77777777" w:rsidR="00553525" w:rsidRDefault="005829CA">
      <w:pPr>
        <w:pStyle w:val="a3"/>
        <w:spacing w:before="39" w:line="278" w:lineRule="auto"/>
        <w:ind w:right="580"/>
      </w:pPr>
      <w:r>
        <w:t>Подобие треугольников, коэффициент подобия. Признаки подобия треугольников. Применение подобия при решении практических задач.</w:t>
      </w:r>
    </w:p>
    <w:p w14:paraId="14B6333E" w14:textId="77777777" w:rsidR="00553525" w:rsidRDefault="005829CA">
      <w:pPr>
        <w:pStyle w:val="a3"/>
        <w:spacing w:before="2" w:line="276" w:lineRule="auto"/>
        <w:ind w:right="569"/>
      </w:pPr>
      <w:r>
        <w:t>Свойства площадей геометрических фигур. Формулы для площади</w:t>
      </w:r>
      <w:r>
        <w:rPr>
          <w:spacing w:val="40"/>
        </w:rPr>
        <w:t xml:space="preserve"> </w:t>
      </w:r>
      <w:r>
        <w:t xml:space="preserve">треугольника, параллелограмма, ромба и трапеции. Отношение площадей подобных </w:t>
      </w:r>
      <w:r>
        <w:rPr>
          <w:spacing w:val="-2"/>
        </w:rPr>
        <w:t>фигур.</w:t>
      </w:r>
    </w:p>
    <w:p w14:paraId="2CD87B7C" w14:textId="77777777" w:rsidR="00553525" w:rsidRDefault="005829CA">
      <w:pPr>
        <w:pStyle w:val="a3"/>
        <w:spacing w:line="321" w:lineRule="exact"/>
        <w:ind w:left="1210" w:firstLine="0"/>
      </w:pPr>
      <w:r>
        <w:t>Вычисление</w:t>
      </w:r>
      <w:r>
        <w:rPr>
          <w:spacing w:val="-14"/>
        </w:rPr>
        <w:t xml:space="preserve"> </w:t>
      </w:r>
      <w:r>
        <w:t>площадей</w:t>
      </w:r>
      <w:r>
        <w:rPr>
          <w:spacing w:val="-10"/>
        </w:rPr>
        <w:t xml:space="preserve"> </w:t>
      </w:r>
      <w:r>
        <w:t>треугольников</w:t>
      </w:r>
      <w:r>
        <w:rPr>
          <w:spacing w:val="-15"/>
        </w:rPr>
        <w:t xml:space="preserve"> </w:t>
      </w:r>
      <w:r>
        <w:t>и</w:t>
      </w:r>
      <w:r>
        <w:rPr>
          <w:spacing w:val="-12"/>
        </w:rPr>
        <w:t xml:space="preserve"> </w:t>
      </w:r>
      <w:r>
        <w:t>многоугольников</w:t>
      </w:r>
      <w:r>
        <w:rPr>
          <w:spacing w:val="-15"/>
        </w:rPr>
        <w:t xml:space="preserve"> </w:t>
      </w:r>
      <w:r>
        <w:t>на</w:t>
      </w:r>
      <w:r>
        <w:rPr>
          <w:spacing w:val="-14"/>
        </w:rPr>
        <w:t xml:space="preserve"> </w:t>
      </w:r>
      <w:r>
        <w:t>клетчатой</w:t>
      </w:r>
      <w:r>
        <w:rPr>
          <w:spacing w:val="-10"/>
        </w:rPr>
        <w:t xml:space="preserve"> </w:t>
      </w:r>
      <w:r>
        <w:rPr>
          <w:spacing w:val="-2"/>
        </w:rPr>
        <w:t>бумаге.</w:t>
      </w:r>
    </w:p>
    <w:p w14:paraId="0806131A" w14:textId="77777777" w:rsidR="00553525" w:rsidRDefault="005829CA">
      <w:pPr>
        <w:pStyle w:val="a3"/>
        <w:spacing w:before="42" w:line="276" w:lineRule="auto"/>
        <w:ind w:right="592"/>
      </w:pPr>
      <w:r>
        <w:t xml:space="preserve">Теорема Пифагора. Применение теоремы Пифагора при решении практических </w:t>
      </w:r>
      <w:r>
        <w:rPr>
          <w:spacing w:val="-2"/>
        </w:rPr>
        <w:t>задач.</w:t>
      </w:r>
    </w:p>
    <w:p w14:paraId="6C1771C2" w14:textId="77777777" w:rsidR="00553525" w:rsidRDefault="005829CA">
      <w:pPr>
        <w:pStyle w:val="a3"/>
        <w:spacing w:before="4" w:line="276" w:lineRule="auto"/>
        <w:ind w:right="596"/>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A740AD9" w14:textId="77777777" w:rsidR="00553525" w:rsidRDefault="005829CA">
      <w:pPr>
        <w:pStyle w:val="a3"/>
        <w:spacing w:line="276" w:lineRule="auto"/>
        <w:ind w:right="576"/>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14:paraId="30D10BE9" w14:textId="77777777" w:rsidR="00553525" w:rsidRDefault="005829CA">
      <w:pPr>
        <w:pStyle w:val="a3"/>
        <w:spacing w:before="6"/>
        <w:ind w:left="1210" w:firstLine="0"/>
      </w:pPr>
      <w:r>
        <w:t>Содержание</w:t>
      </w:r>
      <w:r>
        <w:rPr>
          <w:spacing w:val="-7"/>
        </w:rPr>
        <w:t xml:space="preserve"> </w:t>
      </w:r>
      <w:r>
        <w:t>обучения</w:t>
      </w:r>
      <w:r>
        <w:rPr>
          <w:spacing w:val="-3"/>
        </w:rPr>
        <w:t xml:space="preserve"> </w:t>
      </w:r>
      <w:r>
        <w:t>в</w:t>
      </w:r>
      <w:r>
        <w:rPr>
          <w:spacing w:val="-11"/>
        </w:rPr>
        <w:t xml:space="preserve"> </w:t>
      </w:r>
      <w:r>
        <w:t>9</w:t>
      </w:r>
      <w:r>
        <w:rPr>
          <w:spacing w:val="-4"/>
        </w:rPr>
        <w:t xml:space="preserve"> </w:t>
      </w:r>
      <w:r>
        <w:rPr>
          <w:spacing w:val="-2"/>
        </w:rPr>
        <w:t>классе.</w:t>
      </w:r>
    </w:p>
    <w:p w14:paraId="5EC2C4C1" w14:textId="77777777" w:rsidR="00553525" w:rsidRDefault="005829CA">
      <w:pPr>
        <w:pStyle w:val="a3"/>
        <w:spacing w:before="43" w:line="276" w:lineRule="auto"/>
        <w:ind w:right="583"/>
      </w:pPr>
      <w:r>
        <w:t>Синус, косинус, тангенс углов от 0 до 180°. Основное тригонометрическое тождество. Формулы приведения.</w:t>
      </w:r>
    </w:p>
    <w:p w14:paraId="71031B84" w14:textId="77777777" w:rsidR="00553525" w:rsidRDefault="005829CA">
      <w:pPr>
        <w:pStyle w:val="a3"/>
        <w:spacing w:before="4"/>
        <w:ind w:left="1210" w:firstLine="0"/>
      </w:pPr>
      <w:r>
        <w:t>Решение</w:t>
      </w:r>
      <w:r>
        <w:rPr>
          <w:spacing w:val="63"/>
        </w:rPr>
        <w:t xml:space="preserve"> </w:t>
      </w:r>
      <w:r>
        <w:t>треугольников.</w:t>
      </w:r>
      <w:r>
        <w:rPr>
          <w:spacing w:val="29"/>
        </w:rPr>
        <w:t xml:space="preserve">  </w:t>
      </w:r>
      <w:proofErr w:type="gramStart"/>
      <w:r>
        <w:t>Теорема</w:t>
      </w:r>
      <w:r>
        <w:rPr>
          <w:spacing w:val="29"/>
        </w:rPr>
        <w:t xml:space="preserve">  </w:t>
      </w:r>
      <w:r>
        <w:t>косинусов</w:t>
      </w:r>
      <w:proofErr w:type="gramEnd"/>
      <w:r>
        <w:rPr>
          <w:spacing w:val="26"/>
        </w:rPr>
        <w:t xml:space="preserve">  </w:t>
      </w:r>
      <w:r>
        <w:t>и</w:t>
      </w:r>
      <w:r>
        <w:rPr>
          <w:spacing w:val="28"/>
        </w:rPr>
        <w:t xml:space="preserve">  </w:t>
      </w:r>
      <w:r>
        <w:t>теорема</w:t>
      </w:r>
      <w:r>
        <w:rPr>
          <w:spacing w:val="28"/>
        </w:rPr>
        <w:t xml:space="preserve">  </w:t>
      </w:r>
      <w:r>
        <w:t>синусов.</w:t>
      </w:r>
      <w:r>
        <w:rPr>
          <w:spacing w:val="29"/>
        </w:rPr>
        <w:t xml:space="preserve">  </w:t>
      </w:r>
      <w:r>
        <w:rPr>
          <w:spacing w:val="-2"/>
        </w:rPr>
        <w:t>Решение</w:t>
      </w:r>
    </w:p>
    <w:p w14:paraId="1F439D60" w14:textId="77777777" w:rsidR="00553525" w:rsidRDefault="00553525">
      <w:pPr>
        <w:sectPr w:rsidR="00553525">
          <w:pgSz w:w="11910" w:h="16850"/>
          <w:pgMar w:top="840" w:right="140" w:bottom="280" w:left="220" w:header="622" w:footer="0" w:gutter="0"/>
          <w:cols w:space="720"/>
        </w:sectPr>
      </w:pPr>
    </w:p>
    <w:p w14:paraId="7FF9409E" w14:textId="77777777" w:rsidR="00553525" w:rsidRDefault="005829CA">
      <w:pPr>
        <w:pStyle w:val="a3"/>
        <w:spacing w:before="207"/>
        <w:ind w:firstLine="0"/>
        <w:jc w:val="left"/>
      </w:pPr>
      <w:r>
        <w:lastRenderedPageBreak/>
        <w:t>практических</w:t>
      </w:r>
      <w:r>
        <w:rPr>
          <w:spacing w:val="-14"/>
        </w:rPr>
        <w:t xml:space="preserve"> </w:t>
      </w:r>
      <w:r>
        <w:t>задач</w:t>
      </w:r>
      <w:r>
        <w:rPr>
          <w:spacing w:val="-12"/>
        </w:rPr>
        <w:t xml:space="preserve"> </w:t>
      </w:r>
      <w:r>
        <w:t>с</w:t>
      </w:r>
      <w:r>
        <w:rPr>
          <w:spacing w:val="-10"/>
        </w:rPr>
        <w:t xml:space="preserve"> </w:t>
      </w:r>
      <w:r>
        <w:t>использованием</w:t>
      </w:r>
      <w:r>
        <w:rPr>
          <w:spacing w:val="-9"/>
        </w:rPr>
        <w:t xml:space="preserve"> </w:t>
      </w:r>
      <w:r>
        <w:t>теоремы</w:t>
      </w:r>
      <w:r>
        <w:rPr>
          <w:spacing w:val="-10"/>
        </w:rPr>
        <w:t xml:space="preserve"> </w:t>
      </w:r>
      <w:r>
        <w:t>косинусов</w:t>
      </w:r>
      <w:r>
        <w:rPr>
          <w:spacing w:val="-11"/>
        </w:rPr>
        <w:t xml:space="preserve"> </w:t>
      </w:r>
      <w:r>
        <w:t>и</w:t>
      </w:r>
      <w:r>
        <w:rPr>
          <w:spacing w:val="-12"/>
        </w:rPr>
        <w:t xml:space="preserve"> </w:t>
      </w:r>
      <w:r>
        <w:t>теоремы</w:t>
      </w:r>
      <w:r>
        <w:rPr>
          <w:spacing w:val="-10"/>
        </w:rPr>
        <w:t xml:space="preserve"> </w:t>
      </w:r>
      <w:r>
        <w:rPr>
          <w:spacing w:val="-2"/>
        </w:rPr>
        <w:t>синусов.</w:t>
      </w:r>
    </w:p>
    <w:p w14:paraId="1830D7F3" w14:textId="77777777" w:rsidR="00553525" w:rsidRDefault="005829CA">
      <w:pPr>
        <w:pStyle w:val="a3"/>
        <w:spacing w:before="47"/>
        <w:ind w:left="1210" w:firstLine="0"/>
        <w:jc w:val="left"/>
      </w:pPr>
      <w:r>
        <w:t>Преобразование</w:t>
      </w:r>
      <w:r>
        <w:rPr>
          <w:spacing w:val="-17"/>
        </w:rPr>
        <w:t xml:space="preserve"> </w:t>
      </w:r>
      <w:r>
        <w:t>подобия.</w:t>
      </w:r>
      <w:r>
        <w:rPr>
          <w:spacing w:val="-15"/>
        </w:rPr>
        <w:t xml:space="preserve"> </w:t>
      </w:r>
      <w:r>
        <w:t>Подобие</w:t>
      </w:r>
      <w:r>
        <w:rPr>
          <w:spacing w:val="-16"/>
        </w:rPr>
        <w:t xml:space="preserve"> </w:t>
      </w:r>
      <w:r>
        <w:t>соответственных</w:t>
      </w:r>
      <w:r>
        <w:rPr>
          <w:spacing w:val="-17"/>
        </w:rPr>
        <w:t xml:space="preserve"> </w:t>
      </w:r>
      <w:r>
        <w:rPr>
          <w:spacing w:val="-2"/>
        </w:rPr>
        <w:t>элементов.</w:t>
      </w:r>
    </w:p>
    <w:p w14:paraId="24D94425" w14:textId="77777777" w:rsidR="00553525" w:rsidRDefault="005829CA">
      <w:pPr>
        <w:pStyle w:val="a3"/>
        <w:spacing w:before="53" w:line="276" w:lineRule="auto"/>
        <w:ind w:right="639"/>
        <w:jc w:val="left"/>
      </w:pPr>
      <w:r>
        <w:t>Теорема</w:t>
      </w:r>
      <w:r>
        <w:rPr>
          <w:spacing w:val="29"/>
        </w:rPr>
        <w:t xml:space="preserve"> </w:t>
      </w:r>
      <w:r>
        <w:t>о произведении отрезков хорд,</w:t>
      </w:r>
      <w:r>
        <w:rPr>
          <w:spacing w:val="32"/>
        </w:rPr>
        <w:t xml:space="preserve"> </w:t>
      </w:r>
      <w:r>
        <w:t>теоремы о произведении отрезков секущих, теорема о квадрате касательной.</w:t>
      </w:r>
    </w:p>
    <w:p w14:paraId="3E180221" w14:textId="77777777" w:rsidR="00553525" w:rsidRDefault="005829CA">
      <w:pPr>
        <w:pStyle w:val="a3"/>
        <w:spacing w:line="276" w:lineRule="auto"/>
        <w:ind w:left="548" w:right="573" w:firstLine="1123"/>
        <w:jc w:val="right"/>
      </w:pPr>
      <w:r>
        <w:t xml:space="preserve">Вектор, длина (модуль) вектора, </w:t>
      </w:r>
      <w:proofErr w:type="spellStart"/>
      <w:r>
        <w:t>сонаправленные</w:t>
      </w:r>
      <w:proofErr w:type="spellEnd"/>
      <w:r>
        <w:t xml:space="preserve"> векторы, противоположно направленные</w:t>
      </w:r>
      <w:r>
        <w:rPr>
          <w:spacing w:val="32"/>
        </w:rPr>
        <w:t xml:space="preserve"> </w:t>
      </w:r>
      <w:r>
        <w:t>векторы,</w:t>
      </w:r>
      <w:r>
        <w:rPr>
          <w:spacing w:val="33"/>
        </w:rPr>
        <w:t xml:space="preserve"> </w:t>
      </w:r>
      <w:proofErr w:type="spellStart"/>
      <w:r>
        <w:t>коллинеарность</w:t>
      </w:r>
      <w:proofErr w:type="spellEnd"/>
      <w:r>
        <w:rPr>
          <w:spacing w:val="34"/>
        </w:rPr>
        <w:t xml:space="preserve"> </w:t>
      </w:r>
      <w:r>
        <w:t>векторов,</w:t>
      </w:r>
      <w:r>
        <w:rPr>
          <w:spacing w:val="33"/>
        </w:rPr>
        <w:t xml:space="preserve"> </w:t>
      </w:r>
      <w:r>
        <w:t>равенство</w:t>
      </w:r>
      <w:r>
        <w:rPr>
          <w:spacing w:val="36"/>
        </w:rPr>
        <w:t xml:space="preserve"> </w:t>
      </w:r>
      <w:r>
        <w:t>векторов,</w:t>
      </w:r>
      <w:r>
        <w:rPr>
          <w:spacing w:val="30"/>
        </w:rPr>
        <w:t xml:space="preserve"> </w:t>
      </w:r>
      <w:r>
        <w:t>операции</w:t>
      </w:r>
      <w:r>
        <w:rPr>
          <w:spacing w:val="31"/>
        </w:rPr>
        <w:t xml:space="preserve"> </w:t>
      </w:r>
      <w:r>
        <w:t>над векторами.</w:t>
      </w:r>
      <w:r>
        <w:rPr>
          <w:spacing w:val="40"/>
        </w:rPr>
        <w:t xml:space="preserve"> </w:t>
      </w:r>
      <w:r>
        <w:t>Разложение</w:t>
      </w:r>
      <w:r>
        <w:rPr>
          <w:spacing w:val="40"/>
        </w:rPr>
        <w:t xml:space="preserve"> </w:t>
      </w:r>
      <w:r>
        <w:t>вектора по двум неколлинеарным</w:t>
      </w:r>
      <w:r>
        <w:rPr>
          <w:spacing w:val="40"/>
        </w:rPr>
        <w:t xml:space="preserve"> </w:t>
      </w:r>
      <w:r>
        <w:t>векторам.</w:t>
      </w:r>
      <w:r>
        <w:rPr>
          <w:spacing w:val="40"/>
        </w:rPr>
        <w:t xml:space="preserve"> </w:t>
      </w:r>
      <w:r>
        <w:t>Координаты вектора.</w:t>
      </w:r>
      <w:r>
        <w:rPr>
          <w:spacing w:val="-4"/>
        </w:rPr>
        <w:t xml:space="preserve"> </w:t>
      </w:r>
      <w:r>
        <w:t>Скалярное</w:t>
      </w:r>
      <w:r>
        <w:rPr>
          <w:spacing w:val="-5"/>
        </w:rPr>
        <w:t xml:space="preserve"> </w:t>
      </w:r>
      <w:r>
        <w:t>произведение</w:t>
      </w:r>
      <w:r>
        <w:rPr>
          <w:spacing w:val="-1"/>
        </w:rPr>
        <w:t xml:space="preserve"> </w:t>
      </w:r>
      <w:r>
        <w:t>векторов,</w:t>
      </w:r>
      <w:r>
        <w:rPr>
          <w:spacing w:val="-4"/>
        </w:rPr>
        <w:t xml:space="preserve"> </w:t>
      </w:r>
      <w:r>
        <w:t>применение</w:t>
      </w:r>
      <w:r>
        <w:rPr>
          <w:spacing w:val="-6"/>
        </w:rPr>
        <w:t xml:space="preserve"> </w:t>
      </w:r>
      <w:r>
        <w:t>для</w:t>
      </w:r>
      <w:r>
        <w:rPr>
          <w:spacing w:val="-5"/>
        </w:rPr>
        <w:t xml:space="preserve"> </w:t>
      </w:r>
      <w:r>
        <w:t>нахождения</w:t>
      </w:r>
      <w:r>
        <w:rPr>
          <w:spacing w:val="-5"/>
        </w:rPr>
        <w:t xml:space="preserve"> </w:t>
      </w:r>
      <w:r>
        <w:t>длин</w:t>
      </w:r>
      <w:r>
        <w:rPr>
          <w:spacing w:val="-6"/>
        </w:rPr>
        <w:t xml:space="preserve"> </w:t>
      </w:r>
      <w:r>
        <w:t>и</w:t>
      </w:r>
      <w:r>
        <w:rPr>
          <w:spacing w:val="-3"/>
        </w:rPr>
        <w:t xml:space="preserve"> </w:t>
      </w:r>
      <w:r>
        <w:t>углов.</w:t>
      </w:r>
    </w:p>
    <w:p w14:paraId="3A1678CA" w14:textId="77777777" w:rsidR="00553525" w:rsidRDefault="005829CA">
      <w:pPr>
        <w:pStyle w:val="a3"/>
        <w:spacing w:before="2" w:line="276" w:lineRule="auto"/>
        <w:ind w:right="577"/>
      </w:pPr>
      <w:r>
        <w:t>Декартовы</w:t>
      </w:r>
      <w:r>
        <w:rPr>
          <w:spacing w:val="80"/>
        </w:rPr>
        <w:t xml:space="preserve"> </w:t>
      </w:r>
      <w:proofErr w:type="gramStart"/>
      <w:r>
        <w:t>координаты</w:t>
      </w:r>
      <w:r>
        <w:rPr>
          <w:spacing w:val="40"/>
        </w:rPr>
        <w:t xml:space="preserve">  </w:t>
      </w:r>
      <w:r>
        <w:t>на</w:t>
      </w:r>
      <w:proofErr w:type="gramEnd"/>
      <w:r>
        <w:rPr>
          <w:spacing w:val="40"/>
        </w:rPr>
        <w:t xml:space="preserve">  </w:t>
      </w:r>
      <w:r>
        <w:t>плоскости.</w:t>
      </w:r>
      <w:r>
        <w:rPr>
          <w:spacing w:val="40"/>
        </w:rPr>
        <w:t xml:space="preserve">  </w:t>
      </w:r>
      <w:proofErr w:type="gramStart"/>
      <w:r>
        <w:t>Уравнения</w:t>
      </w:r>
      <w:r>
        <w:rPr>
          <w:spacing w:val="40"/>
        </w:rPr>
        <w:t xml:space="preserve">  </w:t>
      </w:r>
      <w:r>
        <w:t>прямой</w:t>
      </w:r>
      <w:proofErr w:type="gramEnd"/>
      <w:r>
        <w:rPr>
          <w:spacing w:val="40"/>
        </w:rPr>
        <w:t xml:space="preserve">  </w:t>
      </w:r>
      <w:r>
        <w:t>и</w:t>
      </w:r>
      <w:r>
        <w:rPr>
          <w:spacing w:val="40"/>
        </w:rPr>
        <w:t xml:space="preserve">  </w:t>
      </w:r>
      <w:r>
        <w:t>окружности</w:t>
      </w:r>
      <w:r>
        <w:rPr>
          <w:spacing w:val="80"/>
        </w:rPr>
        <w:t xml:space="preserve"> </w:t>
      </w:r>
      <w:r>
        <w:t xml:space="preserve">в координатах, пересечение окружностей и прямых. Метод координат и его </w:t>
      </w:r>
      <w:r>
        <w:rPr>
          <w:spacing w:val="-2"/>
        </w:rPr>
        <w:t>применение.</w:t>
      </w:r>
    </w:p>
    <w:p w14:paraId="0B24BE32" w14:textId="77777777" w:rsidR="00553525" w:rsidRDefault="005829CA">
      <w:pPr>
        <w:pStyle w:val="a3"/>
        <w:spacing w:line="278" w:lineRule="auto"/>
        <w:ind w:right="582"/>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BA12B5B" w14:textId="77777777" w:rsidR="00553525" w:rsidRDefault="005829CA">
      <w:pPr>
        <w:pStyle w:val="a3"/>
        <w:spacing w:line="276" w:lineRule="auto"/>
        <w:ind w:right="576"/>
      </w:pPr>
      <w:r>
        <w:t>Движения плоскости и внутренние симметрии фигур (элементарные представления). Параллельный перенос. Поворот.</w:t>
      </w:r>
    </w:p>
    <w:p w14:paraId="1108F576" w14:textId="77777777" w:rsidR="00553525" w:rsidRDefault="005829CA">
      <w:pPr>
        <w:pStyle w:val="a3"/>
        <w:spacing w:before="3"/>
        <w:ind w:left="1210" w:firstLine="0"/>
      </w:pPr>
      <w:r>
        <w:t>Предметные</w:t>
      </w:r>
      <w:r>
        <w:rPr>
          <w:spacing w:val="-13"/>
        </w:rPr>
        <w:t xml:space="preserve"> </w:t>
      </w:r>
      <w:r>
        <w:t>результаты</w:t>
      </w:r>
      <w:r>
        <w:rPr>
          <w:spacing w:val="-14"/>
        </w:rPr>
        <w:t xml:space="preserve"> </w:t>
      </w:r>
      <w:r>
        <w:t>освоения</w:t>
      </w:r>
      <w:r>
        <w:rPr>
          <w:spacing w:val="-13"/>
        </w:rPr>
        <w:t xml:space="preserve"> </w:t>
      </w:r>
      <w:r>
        <w:t>программы</w:t>
      </w:r>
      <w:r>
        <w:rPr>
          <w:spacing w:val="-14"/>
        </w:rPr>
        <w:t xml:space="preserve"> </w:t>
      </w:r>
      <w:r>
        <w:t>учебного</w:t>
      </w:r>
      <w:r>
        <w:rPr>
          <w:spacing w:val="-10"/>
        </w:rPr>
        <w:t xml:space="preserve"> </w:t>
      </w:r>
      <w:r>
        <w:t>курса</w:t>
      </w:r>
      <w:r>
        <w:rPr>
          <w:spacing w:val="-10"/>
        </w:rPr>
        <w:t xml:space="preserve"> </w:t>
      </w:r>
      <w:r>
        <w:rPr>
          <w:spacing w:val="-2"/>
        </w:rPr>
        <w:t>«Геометрия».</w:t>
      </w:r>
    </w:p>
    <w:p w14:paraId="1FBD7A93" w14:textId="77777777" w:rsidR="00553525" w:rsidRDefault="005829CA">
      <w:pPr>
        <w:pStyle w:val="a3"/>
        <w:spacing w:before="38" w:line="276" w:lineRule="auto"/>
        <w:ind w:right="585"/>
      </w:pPr>
      <w:r>
        <w:t>Предметные результаты освоения программы учебного курса к концу обучения</w:t>
      </w:r>
      <w:r>
        <w:rPr>
          <w:spacing w:val="40"/>
        </w:rPr>
        <w:t xml:space="preserve"> </w:t>
      </w:r>
      <w:r>
        <w:t>в 7 классе.</w:t>
      </w:r>
    </w:p>
    <w:p w14:paraId="4314108D" w14:textId="77777777" w:rsidR="00553525" w:rsidRDefault="005829CA">
      <w:pPr>
        <w:pStyle w:val="a3"/>
        <w:spacing w:line="276" w:lineRule="auto"/>
        <w:ind w:right="575"/>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73CBBF12" w14:textId="77777777" w:rsidR="00553525" w:rsidRDefault="005829CA">
      <w:pPr>
        <w:pStyle w:val="a3"/>
        <w:spacing w:before="2" w:line="276" w:lineRule="auto"/>
        <w:ind w:right="574"/>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14:paraId="6A6E0B2D" w14:textId="77777777" w:rsidR="00553525" w:rsidRDefault="005829CA">
      <w:pPr>
        <w:pStyle w:val="a3"/>
        <w:spacing w:line="320" w:lineRule="exact"/>
        <w:ind w:left="1210" w:firstLine="0"/>
      </w:pPr>
      <w:r>
        <w:t>Строить</w:t>
      </w:r>
      <w:r>
        <w:rPr>
          <w:spacing w:val="-14"/>
        </w:rPr>
        <w:t xml:space="preserve"> </w:t>
      </w:r>
      <w:r>
        <w:t>чертежи</w:t>
      </w:r>
      <w:r>
        <w:rPr>
          <w:spacing w:val="-8"/>
        </w:rPr>
        <w:t xml:space="preserve"> </w:t>
      </w:r>
      <w:r>
        <w:t>к</w:t>
      </w:r>
      <w:r>
        <w:rPr>
          <w:spacing w:val="-9"/>
        </w:rPr>
        <w:t xml:space="preserve"> </w:t>
      </w:r>
      <w:r>
        <w:t>геометрическим</w:t>
      </w:r>
      <w:r>
        <w:rPr>
          <w:spacing w:val="-4"/>
        </w:rPr>
        <w:t xml:space="preserve"> </w:t>
      </w:r>
      <w:r>
        <w:rPr>
          <w:spacing w:val="-2"/>
        </w:rPr>
        <w:t>задачам.</w:t>
      </w:r>
    </w:p>
    <w:p w14:paraId="1AAF9E15" w14:textId="77777777" w:rsidR="00553525" w:rsidRDefault="005829CA">
      <w:pPr>
        <w:pStyle w:val="a3"/>
        <w:spacing w:before="48" w:line="278" w:lineRule="auto"/>
        <w:ind w:right="574"/>
      </w:pPr>
      <w:r>
        <w:t>Пользоваться</w:t>
      </w:r>
      <w:r>
        <w:rPr>
          <w:spacing w:val="79"/>
        </w:rPr>
        <w:t xml:space="preserve"> </w:t>
      </w:r>
      <w:r>
        <w:t>признаками</w:t>
      </w:r>
      <w:r>
        <w:rPr>
          <w:spacing w:val="80"/>
          <w:w w:val="150"/>
        </w:rPr>
        <w:t xml:space="preserve"> </w:t>
      </w:r>
      <w:r>
        <w:t>равенства</w:t>
      </w:r>
      <w:r>
        <w:rPr>
          <w:spacing w:val="80"/>
          <w:w w:val="150"/>
        </w:rPr>
        <w:t xml:space="preserve"> </w:t>
      </w:r>
      <w:r>
        <w:t>треугольников,</w:t>
      </w:r>
      <w:r>
        <w:rPr>
          <w:spacing w:val="80"/>
          <w:w w:val="150"/>
        </w:rPr>
        <w:t xml:space="preserve"> </w:t>
      </w:r>
      <w:r>
        <w:t>использовать</w:t>
      </w:r>
      <w:r>
        <w:rPr>
          <w:spacing w:val="80"/>
          <w:w w:val="150"/>
        </w:rPr>
        <w:t xml:space="preserve"> </w:t>
      </w:r>
      <w:r>
        <w:t>признаки и свойства равнобедренных треугольников при решении задач.</w:t>
      </w:r>
    </w:p>
    <w:p w14:paraId="5E505236" w14:textId="77777777" w:rsidR="00553525" w:rsidRDefault="005829CA">
      <w:pPr>
        <w:pStyle w:val="a3"/>
        <w:spacing w:before="2"/>
        <w:ind w:left="1210" w:firstLine="0"/>
      </w:pPr>
      <w:r>
        <w:t>Проводить</w:t>
      </w:r>
      <w:r>
        <w:rPr>
          <w:spacing w:val="-17"/>
        </w:rPr>
        <w:t xml:space="preserve"> </w:t>
      </w:r>
      <w:r>
        <w:t>логические</w:t>
      </w:r>
      <w:r>
        <w:rPr>
          <w:spacing w:val="-13"/>
        </w:rPr>
        <w:t xml:space="preserve"> </w:t>
      </w:r>
      <w:r>
        <w:t>рассуждения</w:t>
      </w:r>
      <w:r>
        <w:rPr>
          <w:spacing w:val="-13"/>
        </w:rPr>
        <w:t xml:space="preserve"> </w:t>
      </w:r>
      <w:r>
        <w:t>с</w:t>
      </w:r>
      <w:r>
        <w:rPr>
          <w:spacing w:val="-14"/>
        </w:rPr>
        <w:t xml:space="preserve"> </w:t>
      </w:r>
      <w:r>
        <w:t>использованием</w:t>
      </w:r>
      <w:r>
        <w:rPr>
          <w:spacing w:val="-13"/>
        </w:rPr>
        <w:t xml:space="preserve"> </w:t>
      </w:r>
      <w:r>
        <w:t>геометрических</w:t>
      </w:r>
      <w:r>
        <w:rPr>
          <w:spacing w:val="-13"/>
        </w:rPr>
        <w:t xml:space="preserve"> </w:t>
      </w:r>
      <w:r>
        <w:rPr>
          <w:spacing w:val="-2"/>
        </w:rPr>
        <w:t>теорем.</w:t>
      </w:r>
    </w:p>
    <w:p w14:paraId="4A6EBF81" w14:textId="77777777" w:rsidR="00553525" w:rsidRDefault="005829CA">
      <w:pPr>
        <w:pStyle w:val="a3"/>
        <w:spacing w:before="43" w:line="276" w:lineRule="auto"/>
        <w:ind w:right="574"/>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5B58232" w14:textId="77777777" w:rsidR="00553525" w:rsidRDefault="005829CA">
      <w:pPr>
        <w:pStyle w:val="a3"/>
        <w:spacing w:line="276" w:lineRule="auto"/>
        <w:ind w:right="578"/>
      </w:pPr>
      <w:r>
        <w:t>Определять</w:t>
      </w:r>
      <w:r>
        <w:rPr>
          <w:spacing w:val="73"/>
        </w:rPr>
        <w:t xml:space="preserve"> </w:t>
      </w:r>
      <w:proofErr w:type="gramStart"/>
      <w:r>
        <w:t>параллельность</w:t>
      </w:r>
      <w:r>
        <w:rPr>
          <w:spacing w:val="39"/>
        </w:rPr>
        <w:t xml:space="preserve">  </w:t>
      </w:r>
      <w:r>
        <w:t>прямых</w:t>
      </w:r>
      <w:proofErr w:type="gramEnd"/>
      <w:r>
        <w:rPr>
          <w:spacing w:val="80"/>
          <w:w w:val="150"/>
        </w:rPr>
        <w:t xml:space="preserve"> </w:t>
      </w:r>
      <w:r>
        <w:t>с</w:t>
      </w:r>
      <w:r>
        <w:rPr>
          <w:spacing w:val="40"/>
        </w:rPr>
        <w:t xml:space="preserve">  </w:t>
      </w:r>
      <w:r>
        <w:t>помощью</w:t>
      </w:r>
      <w:r>
        <w:rPr>
          <w:spacing w:val="40"/>
        </w:rPr>
        <w:t xml:space="preserve">  </w:t>
      </w:r>
      <w:r>
        <w:t>углов,</w:t>
      </w:r>
      <w:r>
        <w:rPr>
          <w:spacing w:val="40"/>
        </w:rPr>
        <w:t xml:space="preserve">  </w:t>
      </w:r>
      <w:r>
        <w:t>которые</w:t>
      </w:r>
      <w:r>
        <w:rPr>
          <w:spacing w:val="40"/>
        </w:rPr>
        <w:t xml:space="preserve">  </w:t>
      </w:r>
      <w:r>
        <w:t>образует с</w:t>
      </w:r>
      <w:r>
        <w:rPr>
          <w:spacing w:val="-2"/>
        </w:rPr>
        <w:t xml:space="preserve"> </w:t>
      </w:r>
      <w:r>
        <w:t>ними</w:t>
      </w:r>
      <w:r>
        <w:rPr>
          <w:spacing w:val="-3"/>
        </w:rPr>
        <w:t xml:space="preserve"> </w:t>
      </w:r>
      <w:r>
        <w:t>секущая. Определять</w:t>
      </w:r>
      <w:r>
        <w:rPr>
          <w:spacing w:val="-5"/>
        </w:rPr>
        <w:t xml:space="preserve"> </w:t>
      </w:r>
      <w:r>
        <w:t>параллельность</w:t>
      </w:r>
      <w:r>
        <w:rPr>
          <w:spacing w:val="-5"/>
        </w:rPr>
        <w:t xml:space="preserve"> </w:t>
      </w:r>
      <w:r>
        <w:t>прямых</w:t>
      </w:r>
      <w:r>
        <w:rPr>
          <w:spacing w:val="-7"/>
        </w:rPr>
        <w:t xml:space="preserve"> </w:t>
      </w:r>
      <w:r>
        <w:t>с</w:t>
      </w:r>
      <w:r>
        <w:rPr>
          <w:spacing w:val="-2"/>
        </w:rPr>
        <w:t xml:space="preserve"> </w:t>
      </w:r>
      <w:r>
        <w:t>помощью</w:t>
      </w:r>
      <w:r>
        <w:rPr>
          <w:spacing w:val="-4"/>
        </w:rPr>
        <w:t xml:space="preserve"> </w:t>
      </w:r>
      <w:r>
        <w:t>равенства</w:t>
      </w:r>
      <w:r>
        <w:rPr>
          <w:spacing w:val="-2"/>
        </w:rPr>
        <w:t xml:space="preserve"> </w:t>
      </w:r>
      <w:r>
        <w:t>расстояний от точек одной прямой до точек другой прямой.</w:t>
      </w:r>
    </w:p>
    <w:p w14:paraId="6F5072D5" w14:textId="77777777" w:rsidR="00553525" w:rsidRDefault="005829CA">
      <w:pPr>
        <w:pStyle w:val="a3"/>
        <w:spacing w:line="320" w:lineRule="exact"/>
        <w:ind w:left="1210" w:firstLine="0"/>
      </w:pPr>
      <w:r>
        <w:t>Решать</w:t>
      </w:r>
      <w:r>
        <w:rPr>
          <w:spacing w:val="-13"/>
        </w:rPr>
        <w:t xml:space="preserve"> </w:t>
      </w:r>
      <w:r>
        <w:t>задачи</w:t>
      </w:r>
      <w:r>
        <w:rPr>
          <w:spacing w:val="-10"/>
        </w:rPr>
        <w:t xml:space="preserve"> </w:t>
      </w:r>
      <w:r>
        <w:t>на</w:t>
      </w:r>
      <w:r>
        <w:rPr>
          <w:spacing w:val="-7"/>
        </w:rPr>
        <w:t xml:space="preserve"> </w:t>
      </w:r>
      <w:r>
        <w:t>клетчатой</w:t>
      </w:r>
      <w:r>
        <w:rPr>
          <w:spacing w:val="-6"/>
        </w:rPr>
        <w:t xml:space="preserve"> </w:t>
      </w:r>
      <w:r>
        <w:rPr>
          <w:spacing w:val="-2"/>
        </w:rPr>
        <w:t>бумаге.</w:t>
      </w:r>
    </w:p>
    <w:p w14:paraId="7C5237D5" w14:textId="77777777" w:rsidR="00553525" w:rsidRDefault="005829CA">
      <w:pPr>
        <w:pStyle w:val="a3"/>
        <w:spacing w:before="51" w:line="276" w:lineRule="auto"/>
        <w:ind w:right="576"/>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934DA4A" w14:textId="77777777" w:rsidR="00553525" w:rsidRDefault="00553525">
      <w:pPr>
        <w:spacing w:line="276" w:lineRule="auto"/>
        <w:sectPr w:rsidR="00553525">
          <w:pgSz w:w="11910" w:h="16850"/>
          <w:pgMar w:top="840" w:right="140" w:bottom="280" w:left="220" w:header="622" w:footer="0" w:gutter="0"/>
          <w:cols w:space="720"/>
        </w:sectPr>
      </w:pPr>
    </w:p>
    <w:p w14:paraId="7BA74915" w14:textId="77777777" w:rsidR="00553525" w:rsidRDefault="005829CA">
      <w:pPr>
        <w:pStyle w:val="a3"/>
        <w:spacing w:before="207" w:line="278" w:lineRule="auto"/>
        <w:ind w:right="588"/>
      </w:pPr>
      <w: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BABA2BD" w14:textId="77777777" w:rsidR="00553525" w:rsidRDefault="005829CA">
      <w:pPr>
        <w:pStyle w:val="a3"/>
        <w:spacing w:before="2" w:line="276" w:lineRule="auto"/>
        <w:ind w:right="575"/>
      </w:pPr>
      <w:r>
        <w:t>Формулировать определения окружности и круга, хорды и диаметра</w:t>
      </w:r>
      <w:r>
        <w:rPr>
          <w:spacing w:val="40"/>
        </w:rPr>
        <w:t xml:space="preserve"> </w:t>
      </w:r>
      <w:r>
        <w:t xml:space="preserve">окружности, пользоваться их свойствами. Уметь применять эти свойства при решении </w:t>
      </w:r>
      <w:r>
        <w:rPr>
          <w:spacing w:val="-2"/>
        </w:rPr>
        <w:t>задач.</w:t>
      </w:r>
    </w:p>
    <w:p w14:paraId="628F0D17" w14:textId="77777777" w:rsidR="00553525" w:rsidRDefault="005829CA">
      <w:pPr>
        <w:pStyle w:val="a3"/>
        <w:spacing w:line="276" w:lineRule="auto"/>
        <w:ind w:right="581"/>
      </w:pPr>
      <w:r>
        <w:t>Владеть понятием описанной около треугольника</w:t>
      </w:r>
      <w:r>
        <w:rPr>
          <w:spacing w:val="40"/>
        </w:rPr>
        <w:t xml:space="preserve"> </w:t>
      </w:r>
      <w:r>
        <w:t>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4F622CB" w14:textId="77777777" w:rsidR="00553525" w:rsidRDefault="005829CA">
      <w:pPr>
        <w:pStyle w:val="a3"/>
        <w:spacing w:before="1" w:line="276" w:lineRule="auto"/>
        <w:ind w:right="568"/>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1A18DC1" w14:textId="77777777" w:rsidR="00553525" w:rsidRDefault="005829CA">
      <w:pPr>
        <w:pStyle w:val="a3"/>
        <w:spacing w:line="278" w:lineRule="auto"/>
        <w:ind w:right="580"/>
      </w:pPr>
      <w:proofErr w:type="gramStart"/>
      <w:r>
        <w:t>Пользоваться</w:t>
      </w:r>
      <w:r>
        <w:rPr>
          <w:spacing w:val="80"/>
        </w:rPr>
        <w:t xml:space="preserve">  </w:t>
      </w:r>
      <w:r>
        <w:t>простейшими</w:t>
      </w:r>
      <w:proofErr w:type="gramEnd"/>
      <w:r>
        <w:rPr>
          <w:spacing w:val="80"/>
        </w:rPr>
        <w:t xml:space="preserve">  </w:t>
      </w:r>
      <w:r>
        <w:t>геометрическими</w:t>
      </w:r>
      <w:r>
        <w:rPr>
          <w:spacing w:val="80"/>
        </w:rPr>
        <w:t xml:space="preserve">  </w:t>
      </w:r>
      <w:r>
        <w:t>неравенствами,</w:t>
      </w:r>
      <w:r>
        <w:rPr>
          <w:spacing w:val="80"/>
        </w:rPr>
        <w:t xml:space="preserve">  </w:t>
      </w:r>
      <w:r>
        <w:t>понимать их практический смысл.</w:t>
      </w:r>
    </w:p>
    <w:p w14:paraId="7DC7EDF1" w14:textId="77777777" w:rsidR="00553525" w:rsidRDefault="005829CA">
      <w:pPr>
        <w:pStyle w:val="a3"/>
        <w:spacing w:line="320" w:lineRule="exact"/>
        <w:ind w:left="1210" w:firstLine="0"/>
      </w:pPr>
      <w:r>
        <w:t>Проводить</w:t>
      </w:r>
      <w:r>
        <w:rPr>
          <w:spacing w:val="-13"/>
        </w:rPr>
        <w:t xml:space="preserve"> </w:t>
      </w:r>
      <w:r>
        <w:t>основные</w:t>
      </w:r>
      <w:r>
        <w:rPr>
          <w:spacing w:val="-10"/>
        </w:rPr>
        <w:t xml:space="preserve"> </w:t>
      </w:r>
      <w:r>
        <w:t>геометрические</w:t>
      </w:r>
      <w:r>
        <w:rPr>
          <w:spacing w:val="-8"/>
        </w:rPr>
        <w:t xml:space="preserve"> </w:t>
      </w:r>
      <w:r>
        <w:t>построения</w:t>
      </w:r>
      <w:r>
        <w:rPr>
          <w:spacing w:val="-10"/>
        </w:rPr>
        <w:t xml:space="preserve"> </w:t>
      </w:r>
      <w:r>
        <w:t>с</w:t>
      </w:r>
      <w:r>
        <w:rPr>
          <w:spacing w:val="-11"/>
        </w:rPr>
        <w:t xml:space="preserve"> </w:t>
      </w:r>
      <w:r>
        <w:t>помощью</w:t>
      </w:r>
      <w:r>
        <w:rPr>
          <w:spacing w:val="-12"/>
        </w:rPr>
        <w:t xml:space="preserve"> </w:t>
      </w:r>
      <w:r>
        <w:t>циркуля</w:t>
      </w:r>
      <w:r>
        <w:rPr>
          <w:spacing w:val="-10"/>
        </w:rPr>
        <w:t xml:space="preserve"> </w:t>
      </w:r>
      <w:r>
        <w:t>и</w:t>
      </w:r>
      <w:r>
        <w:rPr>
          <w:spacing w:val="-8"/>
        </w:rPr>
        <w:t xml:space="preserve"> </w:t>
      </w:r>
      <w:r>
        <w:rPr>
          <w:spacing w:val="-2"/>
        </w:rPr>
        <w:t>линейки.</w:t>
      </w:r>
    </w:p>
    <w:p w14:paraId="7A0025AB" w14:textId="77777777" w:rsidR="00553525" w:rsidRDefault="005829CA">
      <w:pPr>
        <w:pStyle w:val="a3"/>
        <w:spacing w:before="41" w:line="271" w:lineRule="auto"/>
        <w:ind w:right="581"/>
      </w:pPr>
      <w:r>
        <w:t>Предметные результаты освоения программы учебного курса к концу обучения</w:t>
      </w:r>
      <w:r>
        <w:rPr>
          <w:spacing w:val="40"/>
        </w:rPr>
        <w:t xml:space="preserve"> </w:t>
      </w:r>
      <w:r>
        <w:t>в 8 классе.</w:t>
      </w:r>
    </w:p>
    <w:p w14:paraId="72B1F958" w14:textId="77777777" w:rsidR="00553525" w:rsidRDefault="005829CA">
      <w:pPr>
        <w:pStyle w:val="a3"/>
        <w:spacing w:before="12" w:line="276" w:lineRule="auto"/>
        <w:ind w:right="589"/>
      </w:pPr>
      <w:r>
        <w:t>Распознавать основные виды четырёхугольников, их элементы, пользоваться их свойствами при решении геометрических задач.</w:t>
      </w:r>
    </w:p>
    <w:p w14:paraId="30B79849" w14:textId="77777777" w:rsidR="00553525" w:rsidRDefault="005829CA">
      <w:pPr>
        <w:pStyle w:val="a3"/>
        <w:spacing w:line="278" w:lineRule="auto"/>
        <w:ind w:right="575"/>
      </w:pPr>
      <w:r>
        <w:t>Применять</w:t>
      </w:r>
      <w:r>
        <w:rPr>
          <w:spacing w:val="38"/>
        </w:rPr>
        <w:t xml:space="preserve"> </w:t>
      </w:r>
      <w:r>
        <w:t>свойства</w:t>
      </w:r>
      <w:r>
        <w:rPr>
          <w:spacing w:val="80"/>
        </w:rPr>
        <w:t xml:space="preserve"> </w:t>
      </w:r>
      <w:r>
        <w:t>точки</w:t>
      </w:r>
      <w:r>
        <w:rPr>
          <w:spacing w:val="80"/>
        </w:rPr>
        <w:t xml:space="preserve"> </w:t>
      </w:r>
      <w:r>
        <w:t>пересечения</w:t>
      </w:r>
      <w:r>
        <w:rPr>
          <w:spacing w:val="80"/>
        </w:rPr>
        <w:t xml:space="preserve"> </w:t>
      </w:r>
      <w:r>
        <w:t>медиан</w:t>
      </w:r>
      <w:r>
        <w:rPr>
          <w:spacing w:val="80"/>
        </w:rPr>
        <w:t xml:space="preserve"> </w:t>
      </w:r>
      <w:r>
        <w:t>треугольника</w:t>
      </w:r>
      <w:r>
        <w:rPr>
          <w:spacing w:val="80"/>
        </w:rPr>
        <w:t xml:space="preserve"> </w:t>
      </w:r>
      <w:r>
        <w:t>(центра</w:t>
      </w:r>
      <w:r>
        <w:rPr>
          <w:spacing w:val="80"/>
        </w:rPr>
        <w:t xml:space="preserve"> </w:t>
      </w:r>
      <w:r>
        <w:t>масс)</w:t>
      </w:r>
      <w:r>
        <w:rPr>
          <w:spacing w:val="40"/>
        </w:rPr>
        <w:t xml:space="preserve"> </w:t>
      </w:r>
      <w:r>
        <w:t>в решении задач.</w:t>
      </w:r>
    </w:p>
    <w:p w14:paraId="0E59F0FB" w14:textId="77777777" w:rsidR="00553525" w:rsidRDefault="005829CA">
      <w:pPr>
        <w:pStyle w:val="a3"/>
        <w:spacing w:line="276" w:lineRule="auto"/>
        <w:ind w:right="568"/>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задач.</w:t>
      </w:r>
    </w:p>
    <w:p w14:paraId="2B7E7319" w14:textId="77777777" w:rsidR="00553525" w:rsidRDefault="005829CA">
      <w:pPr>
        <w:pStyle w:val="a3"/>
        <w:ind w:left="1210" w:firstLine="0"/>
      </w:pPr>
      <w:r>
        <w:t>Применять</w:t>
      </w:r>
      <w:r>
        <w:rPr>
          <w:spacing w:val="-15"/>
        </w:rPr>
        <w:t xml:space="preserve"> </w:t>
      </w:r>
      <w:r>
        <w:t>признаки</w:t>
      </w:r>
      <w:r>
        <w:rPr>
          <w:spacing w:val="-13"/>
        </w:rPr>
        <w:t xml:space="preserve"> </w:t>
      </w:r>
      <w:r>
        <w:t>подобия</w:t>
      </w:r>
      <w:r>
        <w:rPr>
          <w:spacing w:val="-12"/>
        </w:rPr>
        <w:t xml:space="preserve"> </w:t>
      </w:r>
      <w:r>
        <w:t>треугольников</w:t>
      </w:r>
      <w:r>
        <w:rPr>
          <w:spacing w:val="-14"/>
        </w:rPr>
        <w:t xml:space="preserve"> </w:t>
      </w:r>
      <w:r>
        <w:t>в</w:t>
      </w:r>
      <w:r>
        <w:rPr>
          <w:spacing w:val="-15"/>
        </w:rPr>
        <w:t xml:space="preserve"> </w:t>
      </w:r>
      <w:r>
        <w:t>решении</w:t>
      </w:r>
      <w:r>
        <w:rPr>
          <w:spacing w:val="-12"/>
        </w:rPr>
        <w:t xml:space="preserve"> </w:t>
      </w:r>
      <w:r>
        <w:t>геометрических</w:t>
      </w:r>
      <w:r>
        <w:rPr>
          <w:spacing w:val="-11"/>
        </w:rPr>
        <w:t xml:space="preserve"> </w:t>
      </w:r>
      <w:r>
        <w:rPr>
          <w:spacing w:val="-2"/>
        </w:rPr>
        <w:t>задач.</w:t>
      </w:r>
    </w:p>
    <w:p w14:paraId="2D125C7A" w14:textId="77777777" w:rsidR="00553525" w:rsidRDefault="005829CA">
      <w:pPr>
        <w:pStyle w:val="a3"/>
        <w:spacing w:before="41" w:line="276" w:lineRule="auto"/>
        <w:ind w:right="580"/>
      </w:pPr>
      <w:r>
        <w:t>Пользоваться теоремой Пифагора для решения геометрических и практических задач. Строить математическую модель в практических задачах,</w:t>
      </w:r>
      <w:r>
        <w:rPr>
          <w:spacing w:val="40"/>
        </w:rPr>
        <w:t xml:space="preserve"> </w:t>
      </w:r>
      <w:r>
        <w:t>самостоятельно делать чертёж и находить соответствующие длины.</w:t>
      </w:r>
    </w:p>
    <w:p w14:paraId="3472785B" w14:textId="77777777" w:rsidR="00553525" w:rsidRDefault="005829CA">
      <w:pPr>
        <w:pStyle w:val="a3"/>
        <w:spacing w:line="276" w:lineRule="auto"/>
        <w:ind w:right="58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6801234" w14:textId="77777777" w:rsidR="00553525" w:rsidRDefault="005829CA">
      <w:pPr>
        <w:pStyle w:val="a3"/>
        <w:spacing w:before="2" w:line="276" w:lineRule="auto"/>
        <w:ind w:right="564"/>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A4711E3" w14:textId="77777777" w:rsidR="00553525" w:rsidRDefault="005829CA">
      <w:pPr>
        <w:pStyle w:val="a3"/>
        <w:spacing w:line="276" w:lineRule="auto"/>
        <w:ind w:right="579"/>
      </w:pPr>
      <w:r>
        <w:t>Владеть</w:t>
      </w:r>
      <w:r>
        <w:rPr>
          <w:spacing w:val="29"/>
        </w:rPr>
        <w:t xml:space="preserve"> </w:t>
      </w:r>
      <w:r>
        <w:t>понятиями</w:t>
      </w:r>
      <w:r>
        <w:rPr>
          <w:spacing w:val="80"/>
        </w:rPr>
        <w:t xml:space="preserve"> </w:t>
      </w:r>
      <w:r>
        <w:t>вписанного</w:t>
      </w:r>
      <w:r>
        <w:rPr>
          <w:spacing w:val="80"/>
        </w:rPr>
        <w:t xml:space="preserve"> </w:t>
      </w:r>
      <w:r>
        <w:t>и</w:t>
      </w:r>
      <w:r>
        <w:rPr>
          <w:spacing w:val="80"/>
        </w:rPr>
        <w:t xml:space="preserve"> </w:t>
      </w:r>
      <w:r>
        <w:t>центрального</w:t>
      </w:r>
      <w:r>
        <w:rPr>
          <w:spacing w:val="80"/>
        </w:rPr>
        <w:t xml:space="preserve"> </w:t>
      </w:r>
      <w:r>
        <w:t>угла,</w:t>
      </w:r>
      <w:r>
        <w:rPr>
          <w:spacing w:val="80"/>
        </w:rPr>
        <w:t xml:space="preserve"> </w:t>
      </w:r>
      <w:r>
        <w:t>использовать</w:t>
      </w:r>
      <w:r>
        <w:rPr>
          <w:spacing w:val="80"/>
        </w:rPr>
        <w:t xml:space="preserve"> </w:t>
      </w:r>
      <w:r>
        <w:t>теоремы о</w:t>
      </w:r>
      <w:r>
        <w:rPr>
          <w:spacing w:val="80"/>
        </w:rPr>
        <w:t xml:space="preserve"> </w:t>
      </w:r>
      <w:r>
        <w:t>вписанных</w:t>
      </w:r>
      <w:r>
        <w:rPr>
          <w:spacing w:val="77"/>
        </w:rPr>
        <w:t xml:space="preserve"> </w:t>
      </w:r>
      <w:r>
        <w:t>углах,</w:t>
      </w:r>
      <w:r>
        <w:rPr>
          <w:spacing w:val="80"/>
        </w:rPr>
        <w:t xml:space="preserve"> </w:t>
      </w:r>
      <w:r>
        <w:t>углах</w:t>
      </w:r>
      <w:r>
        <w:rPr>
          <w:spacing w:val="77"/>
        </w:rPr>
        <w:t xml:space="preserve"> </w:t>
      </w:r>
      <w:r>
        <w:t>между</w:t>
      </w:r>
      <w:r>
        <w:rPr>
          <w:spacing w:val="77"/>
        </w:rPr>
        <w:t xml:space="preserve"> </w:t>
      </w:r>
      <w:r>
        <w:t>хордами</w:t>
      </w:r>
      <w:r>
        <w:rPr>
          <w:spacing w:val="78"/>
        </w:rPr>
        <w:t xml:space="preserve"> </w:t>
      </w:r>
      <w:r>
        <w:t>(секущими)</w:t>
      </w:r>
      <w:r>
        <w:rPr>
          <w:spacing w:val="80"/>
        </w:rPr>
        <w:t xml:space="preserve"> </w:t>
      </w:r>
      <w:r>
        <w:t>и</w:t>
      </w:r>
      <w:r>
        <w:rPr>
          <w:spacing w:val="80"/>
        </w:rPr>
        <w:t xml:space="preserve"> </w:t>
      </w:r>
      <w:r>
        <w:t>угле</w:t>
      </w:r>
      <w:r>
        <w:rPr>
          <w:spacing w:val="78"/>
        </w:rPr>
        <w:t xml:space="preserve"> </w:t>
      </w:r>
      <w:r>
        <w:t>между</w:t>
      </w:r>
      <w:r>
        <w:rPr>
          <w:spacing w:val="77"/>
        </w:rPr>
        <w:t xml:space="preserve"> </w:t>
      </w:r>
      <w:r>
        <w:t>касательной и хордой при решении геометрических задач.</w:t>
      </w:r>
    </w:p>
    <w:p w14:paraId="3385DF66" w14:textId="77777777" w:rsidR="00553525" w:rsidRDefault="005829CA">
      <w:pPr>
        <w:pStyle w:val="a3"/>
        <w:spacing w:before="2" w:line="276" w:lineRule="auto"/>
        <w:ind w:right="580"/>
      </w:pPr>
      <w:r>
        <w:t>Владеть понятием описанного четырёхугольника, применять свойства описанного четырёхугольника при решении задач.</w:t>
      </w:r>
    </w:p>
    <w:p w14:paraId="31D80CCB" w14:textId="77777777" w:rsidR="00553525" w:rsidRDefault="005829CA">
      <w:pPr>
        <w:pStyle w:val="a3"/>
        <w:spacing w:before="3" w:line="276" w:lineRule="auto"/>
        <w:ind w:right="570"/>
      </w:pPr>
      <w:r>
        <w:t>Применять полученные знания на практике – строить математические модели для задач реальной жизни и проводить</w:t>
      </w:r>
      <w:r>
        <w:rPr>
          <w:spacing w:val="25"/>
        </w:rPr>
        <w:t xml:space="preserve"> </w:t>
      </w:r>
      <w:r>
        <w:t>соответствующие</w:t>
      </w:r>
      <w:r>
        <w:rPr>
          <w:spacing w:val="30"/>
        </w:rPr>
        <w:t xml:space="preserve"> </w:t>
      </w:r>
      <w:r>
        <w:t>вычисления с применением</w:t>
      </w:r>
    </w:p>
    <w:p w14:paraId="486F9F30" w14:textId="77777777" w:rsidR="00553525" w:rsidRDefault="00553525">
      <w:pPr>
        <w:spacing w:line="276" w:lineRule="auto"/>
        <w:sectPr w:rsidR="00553525">
          <w:pgSz w:w="11910" w:h="16850"/>
          <w:pgMar w:top="840" w:right="140" w:bottom="280" w:left="220" w:header="622" w:footer="0" w:gutter="0"/>
          <w:cols w:space="720"/>
        </w:sectPr>
      </w:pPr>
    </w:p>
    <w:p w14:paraId="7D3ACD4D" w14:textId="77777777" w:rsidR="00553525" w:rsidRDefault="005829CA">
      <w:pPr>
        <w:pStyle w:val="a3"/>
        <w:spacing w:before="207"/>
        <w:ind w:firstLine="0"/>
      </w:pPr>
      <w:r>
        <w:lastRenderedPageBreak/>
        <w:t>подобия</w:t>
      </w:r>
      <w:r>
        <w:rPr>
          <w:spacing w:val="-12"/>
        </w:rPr>
        <w:t xml:space="preserve"> </w:t>
      </w:r>
      <w:r>
        <w:t>и</w:t>
      </w:r>
      <w:r>
        <w:rPr>
          <w:spacing w:val="-13"/>
        </w:rPr>
        <w:t xml:space="preserve"> </w:t>
      </w:r>
      <w:r>
        <w:t>тригонометрии</w:t>
      </w:r>
      <w:r>
        <w:rPr>
          <w:spacing w:val="-13"/>
        </w:rPr>
        <w:t xml:space="preserve"> </w:t>
      </w:r>
      <w:r>
        <w:t>(пользуясь,</w:t>
      </w:r>
      <w:r>
        <w:rPr>
          <w:spacing w:val="-10"/>
        </w:rPr>
        <w:t xml:space="preserve"> </w:t>
      </w:r>
      <w:r>
        <w:t>где</w:t>
      </w:r>
      <w:r>
        <w:rPr>
          <w:spacing w:val="-12"/>
        </w:rPr>
        <w:t xml:space="preserve"> </w:t>
      </w:r>
      <w:r>
        <w:t>необходимо,</w:t>
      </w:r>
      <w:r>
        <w:rPr>
          <w:spacing w:val="-11"/>
        </w:rPr>
        <w:t xml:space="preserve"> </w:t>
      </w:r>
      <w:r>
        <w:rPr>
          <w:spacing w:val="-2"/>
        </w:rPr>
        <w:t>калькулятором).</w:t>
      </w:r>
    </w:p>
    <w:p w14:paraId="53E2ED25" w14:textId="77777777" w:rsidR="00553525" w:rsidRDefault="005829CA">
      <w:pPr>
        <w:pStyle w:val="a3"/>
        <w:spacing w:before="52" w:line="276" w:lineRule="auto"/>
        <w:ind w:right="588"/>
      </w:pPr>
      <w:r>
        <w:t>Предметные результаты освоения программы учебного</w:t>
      </w:r>
      <w:r>
        <w:rPr>
          <w:spacing w:val="40"/>
        </w:rPr>
        <w:t xml:space="preserve"> </w:t>
      </w:r>
      <w:r>
        <w:t>курса к концу обучения в 9 классе.</w:t>
      </w:r>
    </w:p>
    <w:p w14:paraId="43B08D1E" w14:textId="77777777" w:rsidR="00553525" w:rsidRDefault="005829CA">
      <w:pPr>
        <w:pStyle w:val="a3"/>
        <w:spacing w:line="276" w:lineRule="auto"/>
        <w:ind w:right="575"/>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w:t>
      </w:r>
      <w:r>
        <w:rPr>
          <w:spacing w:val="-2"/>
        </w:rPr>
        <w:t>значений.</w:t>
      </w:r>
    </w:p>
    <w:p w14:paraId="67228838" w14:textId="77777777" w:rsidR="00553525" w:rsidRDefault="005829CA">
      <w:pPr>
        <w:pStyle w:val="a3"/>
        <w:spacing w:before="2" w:line="276" w:lineRule="auto"/>
        <w:ind w:right="582"/>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2D0C1C2" w14:textId="77777777" w:rsidR="00553525" w:rsidRDefault="005829CA">
      <w:pPr>
        <w:pStyle w:val="a3"/>
        <w:spacing w:line="276" w:lineRule="auto"/>
        <w:ind w:right="576"/>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DA5FB28" w14:textId="77777777" w:rsidR="00553525" w:rsidRDefault="005829CA">
      <w:pPr>
        <w:pStyle w:val="a3"/>
        <w:spacing w:line="276" w:lineRule="auto"/>
        <w:ind w:right="567"/>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w:t>
      </w:r>
      <w:r>
        <w:rPr>
          <w:spacing w:val="-2"/>
        </w:rPr>
        <w:t>мире.</w:t>
      </w:r>
    </w:p>
    <w:p w14:paraId="33A0F28B" w14:textId="77777777" w:rsidR="00553525" w:rsidRDefault="005829CA">
      <w:pPr>
        <w:pStyle w:val="a3"/>
        <w:spacing w:line="276" w:lineRule="auto"/>
        <w:ind w:right="579"/>
      </w:pPr>
      <w:r>
        <w:t>Пользоваться теоремами о произведении отрезков хорд, о</w:t>
      </w:r>
      <w:r>
        <w:rPr>
          <w:spacing w:val="40"/>
        </w:rPr>
        <w:t xml:space="preserve"> </w:t>
      </w:r>
      <w:r>
        <w:t>произведении отрезков секущих, о квадрате касательной.</w:t>
      </w:r>
    </w:p>
    <w:p w14:paraId="40857D23" w14:textId="77777777" w:rsidR="00553525" w:rsidRDefault="005829CA">
      <w:pPr>
        <w:pStyle w:val="a3"/>
        <w:spacing w:line="278" w:lineRule="auto"/>
        <w:ind w:right="577"/>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C1E7BDC" w14:textId="77777777" w:rsidR="00553525" w:rsidRDefault="005829CA">
      <w:pPr>
        <w:pStyle w:val="a3"/>
        <w:spacing w:line="278" w:lineRule="auto"/>
        <w:ind w:right="578"/>
      </w:pPr>
      <w:r>
        <w:t>Пользоваться методом координат на плоскости, применять его в решении геометрических и практических задач.</w:t>
      </w:r>
    </w:p>
    <w:p w14:paraId="18828017" w14:textId="77777777" w:rsidR="00553525" w:rsidRDefault="005829CA">
      <w:pPr>
        <w:pStyle w:val="a3"/>
        <w:spacing w:line="278" w:lineRule="auto"/>
        <w:ind w:right="567"/>
      </w:pPr>
      <w:r>
        <w:t>Владеть понятиями правильного многоугольника, длины окружности, длины дуги окружности и радианной меры угла, уметь вычислять площадь круга и</w:t>
      </w:r>
      <w:r>
        <w:rPr>
          <w:spacing w:val="40"/>
        </w:rPr>
        <w:t xml:space="preserve"> </w:t>
      </w:r>
      <w:r>
        <w:t>его частей. Применять полученные умения в практических задачах.</w:t>
      </w:r>
    </w:p>
    <w:p w14:paraId="6178ABAD" w14:textId="77777777" w:rsidR="00553525" w:rsidRDefault="005829CA">
      <w:pPr>
        <w:pStyle w:val="a3"/>
        <w:spacing w:line="276" w:lineRule="auto"/>
        <w:ind w:right="588"/>
      </w:pPr>
      <w:r>
        <w:t>Находить оси (или центры) симметрии фигур, применять движения плоскости в простейших случаях.</w:t>
      </w:r>
    </w:p>
    <w:p w14:paraId="6D5EE3F6" w14:textId="77777777" w:rsidR="00553525" w:rsidRDefault="005829CA">
      <w:pPr>
        <w:pStyle w:val="a3"/>
        <w:spacing w:line="276" w:lineRule="auto"/>
        <w:ind w:right="575"/>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w:t>
      </w:r>
      <w:proofErr w:type="spellStart"/>
      <w:proofErr w:type="gramStart"/>
      <w:r>
        <w:t>пользуясь,где</w:t>
      </w:r>
      <w:proofErr w:type="spellEnd"/>
      <w:proofErr w:type="gramEnd"/>
      <w:r>
        <w:t xml:space="preserve"> необходимо, калькулятором).</w:t>
      </w:r>
    </w:p>
    <w:p w14:paraId="6C5C4595" w14:textId="77777777" w:rsidR="00553525" w:rsidRDefault="005829CA">
      <w:pPr>
        <w:pStyle w:val="a3"/>
        <w:spacing w:line="278" w:lineRule="auto"/>
        <w:ind w:right="565"/>
      </w:pPr>
      <w: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2AE650A7" w14:textId="77777777" w:rsidR="00553525" w:rsidRDefault="005829CA">
      <w:pPr>
        <w:pStyle w:val="a3"/>
        <w:spacing w:line="315" w:lineRule="exact"/>
        <w:ind w:left="1210" w:firstLine="0"/>
      </w:pPr>
      <w:r>
        <w:rPr>
          <w:spacing w:val="-2"/>
        </w:rPr>
        <w:t>Пояснительная</w:t>
      </w:r>
      <w:r>
        <w:rPr>
          <w:spacing w:val="6"/>
        </w:rPr>
        <w:t xml:space="preserve"> </w:t>
      </w:r>
      <w:r>
        <w:rPr>
          <w:spacing w:val="-2"/>
        </w:rPr>
        <w:t>записка.</w:t>
      </w:r>
    </w:p>
    <w:p w14:paraId="60B0E351" w14:textId="77777777" w:rsidR="00553525" w:rsidRDefault="005829CA">
      <w:pPr>
        <w:pStyle w:val="a3"/>
        <w:spacing w:before="22" w:line="276" w:lineRule="auto"/>
        <w:ind w:right="578"/>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w:t>
      </w:r>
    </w:p>
    <w:p w14:paraId="7D0D93A8" w14:textId="77777777" w:rsidR="00553525" w:rsidRDefault="00553525">
      <w:pPr>
        <w:spacing w:line="276" w:lineRule="auto"/>
        <w:sectPr w:rsidR="00553525">
          <w:pgSz w:w="11910" w:h="16850"/>
          <w:pgMar w:top="840" w:right="140" w:bottom="280" w:left="220" w:header="622" w:footer="0" w:gutter="0"/>
          <w:cols w:space="720"/>
        </w:sectPr>
      </w:pPr>
    </w:p>
    <w:p w14:paraId="0CE69031" w14:textId="77777777" w:rsidR="00553525" w:rsidRDefault="005829CA">
      <w:pPr>
        <w:pStyle w:val="a3"/>
        <w:tabs>
          <w:tab w:val="left" w:pos="4020"/>
          <w:tab w:val="left" w:pos="6781"/>
          <w:tab w:val="left" w:pos="10248"/>
        </w:tabs>
        <w:spacing w:before="207" w:line="278" w:lineRule="auto"/>
        <w:ind w:right="579" w:firstLine="0"/>
      </w:pPr>
      <w:r>
        <w:rPr>
          <w:spacing w:val="-2"/>
        </w:rPr>
        <w:lastRenderedPageBreak/>
        <w:t>статистики,</w:t>
      </w:r>
      <w:r>
        <w:tab/>
      </w:r>
      <w:r>
        <w:rPr>
          <w:spacing w:val="-4"/>
        </w:rPr>
        <w:t>такая</w:t>
      </w:r>
      <w:r>
        <w:tab/>
      </w:r>
      <w:r>
        <w:rPr>
          <w:spacing w:val="-2"/>
        </w:rPr>
        <w:t>подготовка</w:t>
      </w:r>
      <w:r>
        <w:tab/>
      </w:r>
      <w:r>
        <w:rPr>
          <w:spacing w:val="-4"/>
        </w:rPr>
        <w:t xml:space="preserve">важна </w:t>
      </w:r>
      <w:r>
        <w:t>для продолжения образования и для успешной профессиональной карьеры.</w:t>
      </w:r>
    </w:p>
    <w:p w14:paraId="04365A88" w14:textId="77777777" w:rsidR="00553525" w:rsidRDefault="005829CA">
      <w:pPr>
        <w:pStyle w:val="a3"/>
        <w:spacing w:before="2" w:line="276" w:lineRule="auto"/>
        <w:ind w:right="581"/>
      </w:pPr>
      <w:r>
        <w:t>Каждый человек постоянно принимает решения на основе имеющихся у него данных.</w:t>
      </w:r>
      <w:r>
        <w:rPr>
          <w:spacing w:val="40"/>
        </w:rPr>
        <w:t xml:space="preserve">  </w:t>
      </w:r>
      <w:proofErr w:type="gramStart"/>
      <w:r>
        <w:t>А</w:t>
      </w:r>
      <w:r>
        <w:rPr>
          <w:spacing w:val="40"/>
        </w:rPr>
        <w:t xml:space="preserve">  </w:t>
      </w:r>
      <w:r>
        <w:t>для</w:t>
      </w:r>
      <w:proofErr w:type="gramEnd"/>
      <w:r>
        <w:rPr>
          <w:spacing w:val="40"/>
        </w:rPr>
        <w:t xml:space="preserve">  </w:t>
      </w:r>
      <w:r>
        <w:t>обоснованного</w:t>
      </w:r>
      <w:r>
        <w:rPr>
          <w:spacing w:val="80"/>
        </w:rPr>
        <w:t xml:space="preserve">  </w:t>
      </w:r>
      <w:r>
        <w:t>принятия</w:t>
      </w:r>
      <w:r>
        <w:rPr>
          <w:spacing w:val="80"/>
        </w:rPr>
        <w:t xml:space="preserve">  </w:t>
      </w:r>
      <w:r>
        <w:t>решения</w:t>
      </w:r>
      <w:r>
        <w:rPr>
          <w:spacing w:val="80"/>
        </w:rPr>
        <w:t xml:space="preserve">  </w:t>
      </w:r>
      <w:r>
        <w:t>в</w:t>
      </w:r>
      <w:r>
        <w:rPr>
          <w:spacing w:val="80"/>
        </w:rPr>
        <w:t xml:space="preserve">  </w:t>
      </w:r>
      <w:r>
        <w:t>условиях</w:t>
      </w:r>
      <w:r>
        <w:rPr>
          <w:spacing w:val="80"/>
        </w:rPr>
        <w:t xml:space="preserve">  </w:t>
      </w:r>
      <w:r>
        <w:t>недостатка или избытка информации необходимо в том числе хорошо сформированное вероятностное и статистическое мышление.</w:t>
      </w:r>
    </w:p>
    <w:p w14:paraId="343BC5C2" w14:textId="77777777" w:rsidR="00553525" w:rsidRDefault="005829CA">
      <w:pPr>
        <w:pStyle w:val="a3"/>
        <w:tabs>
          <w:tab w:val="left" w:pos="2781"/>
          <w:tab w:val="left" w:pos="3794"/>
          <w:tab w:val="left" w:pos="4279"/>
          <w:tab w:val="left" w:pos="6031"/>
          <w:tab w:val="left" w:pos="8413"/>
          <w:tab w:val="left" w:pos="10041"/>
        </w:tabs>
        <w:spacing w:line="276" w:lineRule="auto"/>
        <w:ind w:right="564"/>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w:t>
      </w:r>
      <w:r>
        <w:rPr>
          <w:spacing w:val="-7"/>
        </w:rPr>
        <w:t xml:space="preserve"> </w:t>
      </w:r>
      <w:r>
        <w:t>процессов</w:t>
      </w:r>
      <w:r>
        <w:rPr>
          <w:spacing w:val="-4"/>
        </w:rPr>
        <w:t xml:space="preserve"> </w:t>
      </w:r>
      <w:r>
        <w:t>и</w:t>
      </w:r>
      <w:r>
        <w:rPr>
          <w:spacing w:val="-3"/>
        </w:rPr>
        <w:t xml:space="preserve"> </w:t>
      </w:r>
      <w:r>
        <w:t>зависимостей,</w:t>
      </w:r>
      <w:r>
        <w:rPr>
          <w:spacing w:val="-1"/>
        </w:rPr>
        <w:t xml:space="preserve"> </w:t>
      </w:r>
      <w:r>
        <w:t>производить</w:t>
      </w:r>
      <w:r>
        <w:rPr>
          <w:spacing w:val="-5"/>
        </w:rPr>
        <w:t xml:space="preserve"> </w:t>
      </w:r>
      <w:r>
        <w:t>простейшие вероятностные</w:t>
      </w:r>
      <w:r>
        <w:rPr>
          <w:spacing w:val="-2"/>
        </w:rPr>
        <w:t xml:space="preserve"> </w:t>
      </w:r>
      <w:r>
        <w:t xml:space="preserve">расчёты. </w:t>
      </w:r>
      <w:r>
        <w:rPr>
          <w:spacing w:val="-2"/>
        </w:rPr>
        <w:t>Знакомство</w:t>
      </w:r>
      <w:r>
        <w:tab/>
      </w:r>
      <w:r>
        <w:rPr>
          <w:spacing w:val="-10"/>
        </w:rPr>
        <w:t>с</w:t>
      </w:r>
      <w:r>
        <w:tab/>
      </w:r>
      <w:r>
        <w:rPr>
          <w:spacing w:val="-2"/>
        </w:rPr>
        <w:t>основными</w:t>
      </w:r>
      <w:r>
        <w:tab/>
      </w:r>
      <w:r>
        <w:rPr>
          <w:spacing w:val="-2"/>
        </w:rPr>
        <w:t>принципами</w:t>
      </w:r>
      <w:r>
        <w:tab/>
      </w:r>
      <w:r>
        <w:rPr>
          <w:spacing w:val="-2"/>
        </w:rPr>
        <w:t>сбора,</w:t>
      </w:r>
      <w:r>
        <w:tab/>
      </w:r>
      <w:r>
        <w:rPr>
          <w:spacing w:val="-2"/>
        </w:rPr>
        <w:t xml:space="preserve">анализа </w:t>
      </w:r>
      <w: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w:t>
      </w:r>
      <w:r>
        <w:rPr>
          <w:spacing w:val="40"/>
        </w:rPr>
        <w:t xml:space="preserve"> </w:t>
      </w:r>
      <w:r>
        <w:t>создаёт математический</w:t>
      </w:r>
      <w:r>
        <w:rPr>
          <w:spacing w:val="40"/>
        </w:rPr>
        <w:t xml:space="preserve"> </w:t>
      </w:r>
      <w:r>
        <w:t xml:space="preserve">фундамент </w:t>
      </w:r>
      <w:r>
        <w:rPr>
          <w:spacing w:val="-4"/>
        </w:rPr>
        <w:t>для</w:t>
      </w:r>
      <w:r>
        <w:tab/>
      </w:r>
      <w:r>
        <w:tab/>
      </w:r>
      <w:r>
        <w:tab/>
      </w:r>
      <w:r>
        <w:rPr>
          <w:spacing w:val="-2"/>
        </w:rPr>
        <w:t>формирования</w:t>
      </w:r>
      <w:r>
        <w:tab/>
      </w:r>
      <w:r>
        <w:tab/>
      </w:r>
      <w:r>
        <w:rPr>
          <w:spacing w:val="-2"/>
        </w:rPr>
        <w:t>компетенций</w:t>
      </w:r>
    </w:p>
    <w:p w14:paraId="741E7FB6" w14:textId="77777777" w:rsidR="00553525" w:rsidRDefault="005829CA">
      <w:pPr>
        <w:pStyle w:val="a3"/>
        <w:spacing w:before="1" w:line="276" w:lineRule="auto"/>
        <w:ind w:right="569" w:firstLine="0"/>
      </w:pPr>
      <w: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11659F5" w14:textId="77777777" w:rsidR="00553525" w:rsidRDefault="005829CA">
      <w:pPr>
        <w:pStyle w:val="a3"/>
        <w:spacing w:before="2"/>
        <w:ind w:left="1210" w:firstLine="0"/>
      </w:pPr>
      <w:r>
        <w:t>В</w:t>
      </w:r>
      <w:r>
        <w:rPr>
          <w:spacing w:val="16"/>
        </w:rPr>
        <w:t xml:space="preserve"> </w:t>
      </w:r>
      <w:r>
        <w:t>соответствии</w:t>
      </w:r>
      <w:r>
        <w:rPr>
          <w:spacing w:val="49"/>
          <w:w w:val="150"/>
        </w:rPr>
        <w:t xml:space="preserve"> </w:t>
      </w:r>
      <w:r>
        <w:t>с</w:t>
      </w:r>
      <w:r>
        <w:rPr>
          <w:spacing w:val="54"/>
          <w:w w:val="150"/>
        </w:rPr>
        <w:t xml:space="preserve"> </w:t>
      </w:r>
      <w:r>
        <w:t>данными</w:t>
      </w:r>
      <w:r>
        <w:rPr>
          <w:spacing w:val="49"/>
          <w:w w:val="150"/>
        </w:rPr>
        <w:t xml:space="preserve"> </w:t>
      </w:r>
      <w:r>
        <w:t>целями</w:t>
      </w:r>
      <w:r>
        <w:rPr>
          <w:spacing w:val="49"/>
          <w:w w:val="150"/>
        </w:rPr>
        <w:t xml:space="preserve"> </w:t>
      </w:r>
      <w:r>
        <w:t>в</w:t>
      </w:r>
      <w:r>
        <w:rPr>
          <w:spacing w:val="76"/>
        </w:rPr>
        <w:t xml:space="preserve"> </w:t>
      </w:r>
      <w:r>
        <w:t>структуре</w:t>
      </w:r>
      <w:r>
        <w:rPr>
          <w:spacing w:val="51"/>
          <w:w w:val="150"/>
        </w:rPr>
        <w:t xml:space="preserve"> </w:t>
      </w:r>
      <w:r>
        <w:t>программы</w:t>
      </w:r>
      <w:r>
        <w:rPr>
          <w:spacing w:val="55"/>
          <w:w w:val="150"/>
        </w:rPr>
        <w:t xml:space="preserve"> </w:t>
      </w:r>
      <w:r>
        <w:t>учебного</w:t>
      </w:r>
      <w:r>
        <w:rPr>
          <w:spacing w:val="49"/>
          <w:w w:val="150"/>
        </w:rPr>
        <w:t xml:space="preserve"> </w:t>
      </w:r>
      <w:r>
        <w:rPr>
          <w:spacing w:val="-2"/>
        </w:rPr>
        <w:t>курса</w:t>
      </w:r>
    </w:p>
    <w:p w14:paraId="6185FB1F" w14:textId="77777777" w:rsidR="00553525" w:rsidRDefault="005829CA">
      <w:pPr>
        <w:pStyle w:val="a3"/>
        <w:spacing w:before="43" w:line="276" w:lineRule="auto"/>
        <w:ind w:right="568" w:firstLine="0"/>
      </w:pPr>
      <w:r>
        <w:t xml:space="preserve">«Вероятность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Pr>
          <w:spacing w:val="-2"/>
        </w:rPr>
        <w:t>графов».</w:t>
      </w:r>
    </w:p>
    <w:p w14:paraId="6BFFBC69" w14:textId="77777777" w:rsidR="00553525" w:rsidRDefault="005829CA">
      <w:pPr>
        <w:pStyle w:val="a3"/>
        <w:spacing w:line="276" w:lineRule="auto"/>
        <w:ind w:right="573"/>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w:t>
      </w:r>
      <w:proofErr w:type="gramStart"/>
      <w:r>
        <w:t>интерпретации</w:t>
      </w:r>
      <w:r>
        <w:rPr>
          <w:spacing w:val="76"/>
          <w:w w:val="150"/>
        </w:rPr>
        <w:t xml:space="preserve">  </w:t>
      </w:r>
      <w:r>
        <w:t>информации</w:t>
      </w:r>
      <w:proofErr w:type="gramEnd"/>
      <w:r>
        <w:t>,</w:t>
      </w:r>
      <w:r>
        <w:rPr>
          <w:spacing w:val="75"/>
          <w:w w:val="150"/>
        </w:rPr>
        <w:t xml:space="preserve">  </w:t>
      </w:r>
      <w:r>
        <w:t>представленной</w:t>
      </w:r>
      <w:r>
        <w:rPr>
          <w:spacing w:val="76"/>
          <w:w w:val="150"/>
        </w:rPr>
        <w:t xml:space="preserve">  </w:t>
      </w:r>
      <w:r>
        <w:t>в</w:t>
      </w:r>
      <w:r>
        <w:rPr>
          <w:spacing w:val="73"/>
          <w:w w:val="150"/>
        </w:rPr>
        <w:t xml:space="preserve">  </w:t>
      </w:r>
      <w:r>
        <w:t>таблицах,</w:t>
      </w:r>
      <w:r>
        <w:rPr>
          <w:spacing w:val="75"/>
          <w:w w:val="150"/>
        </w:rPr>
        <w:t xml:space="preserve">  </w:t>
      </w:r>
      <w:r>
        <w:t>на</w:t>
      </w:r>
      <w:r>
        <w:rPr>
          <w:spacing w:val="73"/>
          <w:w w:val="150"/>
        </w:rPr>
        <w:t xml:space="preserve">  </w:t>
      </w:r>
      <w:r>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w:t>
      </w:r>
      <w:r>
        <w:rPr>
          <w:spacing w:val="-4"/>
        </w:rPr>
        <w:t xml:space="preserve"> </w:t>
      </w:r>
      <w:r>
        <w:t>изменчивость,</w:t>
      </w:r>
      <w:r>
        <w:rPr>
          <w:spacing w:val="-1"/>
        </w:rPr>
        <w:t xml:space="preserve"> </w:t>
      </w:r>
      <w:r>
        <w:t>и</w:t>
      </w:r>
      <w:r>
        <w:rPr>
          <w:spacing w:val="-4"/>
        </w:rPr>
        <w:t xml:space="preserve"> </w:t>
      </w:r>
      <w:r>
        <w:t>оценивать</w:t>
      </w:r>
      <w:r>
        <w:rPr>
          <w:spacing w:val="-5"/>
        </w:rPr>
        <w:t xml:space="preserve"> </w:t>
      </w:r>
      <w:r>
        <w:t>их</w:t>
      </w:r>
      <w:r>
        <w:rPr>
          <w:spacing w:val="-4"/>
        </w:rPr>
        <w:t xml:space="preserve"> </w:t>
      </w:r>
      <w:r>
        <w:t>влияние</w:t>
      </w:r>
      <w:r>
        <w:rPr>
          <w:spacing w:val="-3"/>
        </w:rPr>
        <w:t xml:space="preserve"> </w:t>
      </w:r>
      <w:r>
        <w:t>на</w:t>
      </w:r>
      <w:r>
        <w:rPr>
          <w:spacing w:val="-3"/>
        </w:rPr>
        <w:t xml:space="preserve"> </w:t>
      </w:r>
      <w:r>
        <w:t>рассматриваемые</w:t>
      </w:r>
      <w:r>
        <w:rPr>
          <w:spacing w:val="-3"/>
        </w:rPr>
        <w:t xml:space="preserve"> </w:t>
      </w:r>
      <w:r>
        <w:t xml:space="preserve">величины и </w:t>
      </w:r>
      <w:r>
        <w:rPr>
          <w:spacing w:val="-2"/>
        </w:rPr>
        <w:t>процессы.</w:t>
      </w:r>
    </w:p>
    <w:p w14:paraId="4CEBF46A" w14:textId="77777777" w:rsidR="00553525" w:rsidRDefault="005829CA">
      <w:pPr>
        <w:pStyle w:val="a3"/>
        <w:spacing w:before="2" w:line="276" w:lineRule="auto"/>
        <w:ind w:right="571"/>
      </w:pPr>
      <w:r>
        <w:t>Интуитивное представление о случайной изменчивости, исследование закономерностей и тенденций становится мотивирующей основой для</w:t>
      </w:r>
      <w:r>
        <w:rPr>
          <w:spacing w:val="40"/>
        </w:rPr>
        <w:t xml:space="preserve"> </w:t>
      </w:r>
      <w:r>
        <w:t>изучения теории вероятностей. Большое значение здесь имеют практические задания, в частности опыты с классическими вероятностными моделями.</w:t>
      </w:r>
    </w:p>
    <w:p w14:paraId="130C727C" w14:textId="77777777" w:rsidR="00553525" w:rsidRDefault="00553525">
      <w:pPr>
        <w:spacing w:line="276" w:lineRule="auto"/>
        <w:sectPr w:rsidR="00553525">
          <w:pgSz w:w="11910" w:h="16850"/>
          <w:pgMar w:top="840" w:right="140" w:bottom="280" w:left="220" w:header="622" w:footer="0" w:gutter="0"/>
          <w:cols w:space="720"/>
        </w:sectPr>
      </w:pPr>
    </w:p>
    <w:p w14:paraId="5F90A8B5" w14:textId="77777777" w:rsidR="00553525" w:rsidRDefault="005829CA">
      <w:pPr>
        <w:pStyle w:val="a3"/>
        <w:spacing w:before="211" w:line="276" w:lineRule="auto"/>
        <w:ind w:right="568"/>
      </w:pPr>
      <w:r>
        <w:lastRenderedPageBreak/>
        <w:t>Понятие вероятности вводится как мера правдоподобия случайного</w:t>
      </w:r>
      <w:r>
        <w:rPr>
          <w:spacing w:val="40"/>
        </w:rPr>
        <w:t xml:space="preserve"> </w:t>
      </w:r>
      <w:r>
        <w:t>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Pr>
          <w:spacing w:val="-2"/>
        </w:rPr>
        <w:t xml:space="preserve"> </w:t>
      </w:r>
      <w:r>
        <w:t>и решать</w:t>
      </w:r>
      <w:r>
        <w:rPr>
          <w:spacing w:val="-2"/>
        </w:rPr>
        <w:t xml:space="preserve"> </w:t>
      </w:r>
      <w:r>
        <w:t>более сложные задачи. В курс входят начальные представления о случайных величинах</w:t>
      </w:r>
      <w:r>
        <w:rPr>
          <w:spacing w:val="40"/>
        </w:rPr>
        <w:t xml:space="preserve"> </w:t>
      </w:r>
      <w:r>
        <w:t>и</w:t>
      </w:r>
      <w:r>
        <w:rPr>
          <w:spacing w:val="40"/>
        </w:rPr>
        <w:t xml:space="preserve"> </w:t>
      </w:r>
      <w:r>
        <w:t>их числовых характеристиках.</w:t>
      </w:r>
    </w:p>
    <w:p w14:paraId="4BA5014B" w14:textId="77777777" w:rsidR="00553525" w:rsidRDefault="005829CA">
      <w:pPr>
        <w:pStyle w:val="a3"/>
        <w:spacing w:line="276" w:lineRule="auto"/>
        <w:ind w:right="564"/>
      </w:pPr>
      <w:r>
        <w:t>Также</w:t>
      </w:r>
      <w:r>
        <w:rPr>
          <w:spacing w:val="69"/>
        </w:rPr>
        <w:t xml:space="preserve"> </w:t>
      </w:r>
      <w:r>
        <w:t>в</w:t>
      </w:r>
      <w:r>
        <w:rPr>
          <w:spacing w:val="80"/>
          <w:w w:val="150"/>
        </w:rPr>
        <w:t xml:space="preserve"> </w:t>
      </w:r>
      <w:r>
        <w:t>рамках</w:t>
      </w:r>
      <w:r>
        <w:rPr>
          <w:spacing w:val="80"/>
          <w:w w:val="150"/>
        </w:rPr>
        <w:t xml:space="preserve"> </w:t>
      </w:r>
      <w:r>
        <w:t>учебного</w:t>
      </w:r>
      <w:r>
        <w:rPr>
          <w:spacing w:val="80"/>
          <w:w w:val="150"/>
        </w:rPr>
        <w:t xml:space="preserve"> </w:t>
      </w:r>
      <w:r>
        <w:t>курса</w:t>
      </w:r>
      <w:r>
        <w:rPr>
          <w:spacing w:val="80"/>
          <w:w w:val="150"/>
        </w:rPr>
        <w:t xml:space="preserve"> </w:t>
      </w:r>
      <w:r>
        <w:t>осуществляется</w:t>
      </w:r>
      <w:r>
        <w:rPr>
          <w:spacing w:val="80"/>
          <w:w w:val="150"/>
        </w:rPr>
        <w:t xml:space="preserve"> </w:t>
      </w:r>
      <w:r>
        <w:t>знакомство</w:t>
      </w:r>
      <w:r>
        <w:rPr>
          <w:spacing w:val="80"/>
          <w:w w:val="150"/>
        </w:rPr>
        <w:t xml:space="preserve"> </w:t>
      </w:r>
      <w:r>
        <w:t>обучающихся с множествами и основными операциями над</w:t>
      </w:r>
      <w:r>
        <w:rPr>
          <w:spacing w:val="40"/>
        </w:rPr>
        <w:t xml:space="preserve"> </w:t>
      </w:r>
      <w:r>
        <w:t>множествами,</w:t>
      </w:r>
      <w:r>
        <w:rPr>
          <w:spacing w:val="40"/>
        </w:rPr>
        <w:t xml:space="preserve"> </w:t>
      </w:r>
      <w:r>
        <w:t>рассматриваются примеры применения для решения задач, а также использования в других математических курсах и учебных предметах.</w:t>
      </w:r>
    </w:p>
    <w:p w14:paraId="142F7669" w14:textId="77777777" w:rsidR="00553525" w:rsidRDefault="005829CA">
      <w:pPr>
        <w:pStyle w:val="a3"/>
        <w:spacing w:line="276" w:lineRule="auto"/>
        <w:ind w:right="583"/>
      </w:pPr>
      <w:r>
        <w:t>В 7–9 классах изучается курс «Вероятность и статистика», в который входят разделы: «Представление данных и описательная статистика»,</w:t>
      </w:r>
      <w:r>
        <w:rPr>
          <w:spacing w:val="40"/>
        </w:rPr>
        <w:t xml:space="preserve"> </w:t>
      </w:r>
      <w:r>
        <w:t>«Вероятность»,</w:t>
      </w:r>
    </w:p>
    <w:p w14:paraId="7BDE5DA7" w14:textId="77777777" w:rsidR="00553525" w:rsidRDefault="005829CA">
      <w:pPr>
        <w:pStyle w:val="a3"/>
        <w:spacing w:line="321" w:lineRule="exact"/>
        <w:ind w:firstLine="0"/>
      </w:pPr>
      <w:r>
        <w:t>«Элементы</w:t>
      </w:r>
      <w:r>
        <w:rPr>
          <w:spacing w:val="-10"/>
        </w:rPr>
        <w:t xml:space="preserve"> </w:t>
      </w:r>
      <w:r>
        <w:t>комбинаторики»,</w:t>
      </w:r>
      <w:r>
        <w:rPr>
          <w:spacing w:val="-6"/>
        </w:rPr>
        <w:t xml:space="preserve"> </w:t>
      </w:r>
      <w:r>
        <w:t>«Введение</w:t>
      </w:r>
      <w:r>
        <w:rPr>
          <w:spacing w:val="-13"/>
        </w:rPr>
        <w:t xml:space="preserve"> </w:t>
      </w:r>
      <w:r>
        <w:t>в</w:t>
      </w:r>
      <w:r>
        <w:rPr>
          <w:spacing w:val="-16"/>
        </w:rPr>
        <w:t xml:space="preserve"> </w:t>
      </w:r>
      <w:r>
        <w:t>теорию</w:t>
      </w:r>
      <w:r>
        <w:rPr>
          <w:spacing w:val="-15"/>
        </w:rPr>
        <w:t xml:space="preserve"> </w:t>
      </w:r>
      <w:r>
        <w:rPr>
          <w:spacing w:val="-2"/>
        </w:rPr>
        <w:t>графов».</w:t>
      </w:r>
    </w:p>
    <w:p w14:paraId="1CBBC2C3" w14:textId="77777777" w:rsidR="00553525" w:rsidRDefault="005829CA">
      <w:pPr>
        <w:pStyle w:val="a3"/>
        <w:spacing w:before="53" w:line="276" w:lineRule="auto"/>
        <w:ind w:right="564"/>
      </w:pPr>
      <w:r>
        <w:t>Общее число часов для изучения учебного курса «Вероятность и статистика», – 102</w:t>
      </w:r>
      <w:r>
        <w:rPr>
          <w:spacing w:val="-2"/>
        </w:rPr>
        <w:t xml:space="preserve"> </w:t>
      </w:r>
      <w:r>
        <w:t>часа:</w:t>
      </w:r>
      <w:r>
        <w:rPr>
          <w:spacing w:val="-2"/>
        </w:rPr>
        <w:t xml:space="preserve"> </w:t>
      </w:r>
      <w:r>
        <w:t>в</w:t>
      </w:r>
      <w:r>
        <w:rPr>
          <w:spacing w:val="-3"/>
        </w:rPr>
        <w:t xml:space="preserve"> </w:t>
      </w:r>
      <w:r>
        <w:t>7</w:t>
      </w:r>
      <w:r>
        <w:rPr>
          <w:spacing w:val="-2"/>
        </w:rPr>
        <w:t xml:space="preserve"> </w:t>
      </w:r>
      <w:r>
        <w:t>классе –</w:t>
      </w:r>
      <w:r>
        <w:rPr>
          <w:spacing w:val="-1"/>
        </w:rPr>
        <w:t xml:space="preserve"> </w:t>
      </w:r>
      <w:r>
        <w:t>34</w:t>
      </w:r>
      <w:r>
        <w:rPr>
          <w:spacing w:val="-2"/>
        </w:rPr>
        <w:t xml:space="preserve"> </w:t>
      </w:r>
      <w:r>
        <w:t>часа</w:t>
      </w:r>
      <w:r>
        <w:rPr>
          <w:spacing w:val="-1"/>
        </w:rPr>
        <w:t xml:space="preserve"> </w:t>
      </w:r>
      <w:r>
        <w:t>(1</w:t>
      </w:r>
      <w:r>
        <w:rPr>
          <w:spacing w:val="-2"/>
        </w:rPr>
        <w:t xml:space="preserve"> </w:t>
      </w:r>
      <w:r>
        <w:t>час</w:t>
      </w:r>
      <w:r>
        <w:rPr>
          <w:spacing w:val="-1"/>
        </w:rPr>
        <w:t xml:space="preserve"> </w:t>
      </w:r>
      <w:r>
        <w:t>в</w:t>
      </w:r>
      <w:r>
        <w:rPr>
          <w:spacing w:val="-3"/>
        </w:rPr>
        <w:t xml:space="preserve"> </w:t>
      </w:r>
      <w:r>
        <w:t>неделю), в</w:t>
      </w:r>
      <w:r>
        <w:rPr>
          <w:spacing w:val="-3"/>
        </w:rPr>
        <w:t xml:space="preserve"> </w:t>
      </w:r>
      <w:r>
        <w:t>8</w:t>
      </w:r>
      <w:r>
        <w:rPr>
          <w:spacing w:val="-2"/>
        </w:rPr>
        <w:t xml:space="preserve"> </w:t>
      </w:r>
      <w:r>
        <w:t>классе –</w:t>
      </w:r>
      <w:r>
        <w:rPr>
          <w:spacing w:val="-1"/>
        </w:rPr>
        <w:t xml:space="preserve"> </w:t>
      </w:r>
      <w:r>
        <w:t>34</w:t>
      </w:r>
      <w:r>
        <w:rPr>
          <w:spacing w:val="-2"/>
        </w:rPr>
        <w:t xml:space="preserve"> </w:t>
      </w:r>
      <w:r>
        <w:t>часа</w:t>
      </w:r>
      <w:r>
        <w:rPr>
          <w:spacing w:val="-1"/>
        </w:rPr>
        <w:t xml:space="preserve"> </w:t>
      </w:r>
      <w:r>
        <w:t>(1</w:t>
      </w:r>
      <w:r>
        <w:rPr>
          <w:spacing w:val="-2"/>
        </w:rPr>
        <w:t xml:space="preserve"> </w:t>
      </w:r>
      <w:r>
        <w:t>час</w:t>
      </w:r>
      <w:r>
        <w:rPr>
          <w:spacing w:val="-1"/>
        </w:rPr>
        <w:t xml:space="preserve"> </w:t>
      </w:r>
      <w:r>
        <w:t>в</w:t>
      </w:r>
      <w:r>
        <w:rPr>
          <w:spacing w:val="-3"/>
        </w:rPr>
        <w:t xml:space="preserve"> </w:t>
      </w:r>
      <w:r>
        <w:t>неделю), в 9 классе – 34 часа (1 час в неделю).</w:t>
      </w:r>
    </w:p>
    <w:p w14:paraId="6A2B6650" w14:textId="77777777" w:rsidR="00553525" w:rsidRDefault="005829CA">
      <w:pPr>
        <w:pStyle w:val="a3"/>
        <w:spacing w:line="320" w:lineRule="exact"/>
        <w:ind w:left="1210" w:firstLine="0"/>
      </w:pPr>
      <w:r>
        <w:t>Содержание</w:t>
      </w:r>
      <w:r>
        <w:rPr>
          <w:spacing w:val="-7"/>
        </w:rPr>
        <w:t xml:space="preserve"> </w:t>
      </w:r>
      <w:r>
        <w:t>обучения</w:t>
      </w:r>
      <w:r>
        <w:rPr>
          <w:spacing w:val="-3"/>
        </w:rPr>
        <w:t xml:space="preserve"> </w:t>
      </w:r>
      <w:r>
        <w:t>в</w:t>
      </w:r>
      <w:r>
        <w:rPr>
          <w:spacing w:val="-11"/>
        </w:rPr>
        <w:t xml:space="preserve"> </w:t>
      </w:r>
      <w:r>
        <w:t>7</w:t>
      </w:r>
      <w:r>
        <w:rPr>
          <w:spacing w:val="-4"/>
        </w:rPr>
        <w:t xml:space="preserve"> </w:t>
      </w:r>
      <w:r>
        <w:rPr>
          <w:spacing w:val="-2"/>
        </w:rPr>
        <w:t>классе.</w:t>
      </w:r>
    </w:p>
    <w:p w14:paraId="1E01031A" w14:textId="77777777" w:rsidR="00553525" w:rsidRDefault="005829CA">
      <w:pPr>
        <w:pStyle w:val="a3"/>
        <w:spacing w:before="48" w:line="276" w:lineRule="auto"/>
        <w:ind w:right="575"/>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7E0AF79" w14:textId="77777777" w:rsidR="00553525" w:rsidRDefault="005829CA">
      <w:pPr>
        <w:pStyle w:val="a3"/>
        <w:spacing w:before="2" w:line="276" w:lineRule="auto"/>
        <w:ind w:right="576"/>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14:paraId="71B8832E" w14:textId="77777777" w:rsidR="00553525" w:rsidRDefault="005829CA">
      <w:pPr>
        <w:pStyle w:val="a3"/>
        <w:spacing w:line="276" w:lineRule="auto"/>
        <w:ind w:right="583"/>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E8D6DD3" w14:textId="77777777" w:rsidR="00553525" w:rsidRDefault="005829CA">
      <w:pPr>
        <w:pStyle w:val="a3"/>
        <w:spacing w:line="276" w:lineRule="auto"/>
        <w:ind w:right="572"/>
      </w:pPr>
      <w:r>
        <w:t>Граф, вершина, ребро. Степень вершины. Число рёбер и суммарная степень вершин. Представление о связности графа. Цепи и циклы. Пути в</w:t>
      </w:r>
      <w:r>
        <w:rPr>
          <w:spacing w:val="-1"/>
        </w:rPr>
        <w:t xml:space="preserve"> </w:t>
      </w:r>
      <w:r>
        <w:t xml:space="preserve">графах. Обход графа (эйлеров путь). Представление об ориентированном графе. Решение задач с помощью </w:t>
      </w:r>
      <w:r>
        <w:rPr>
          <w:spacing w:val="-2"/>
        </w:rPr>
        <w:t>графов.</w:t>
      </w:r>
    </w:p>
    <w:p w14:paraId="22BB2A12" w14:textId="77777777" w:rsidR="00553525" w:rsidRDefault="005829CA">
      <w:pPr>
        <w:pStyle w:val="a3"/>
        <w:ind w:left="1210" w:firstLine="0"/>
      </w:pPr>
      <w:r>
        <w:t>Содержание</w:t>
      </w:r>
      <w:r>
        <w:rPr>
          <w:spacing w:val="-7"/>
        </w:rPr>
        <w:t xml:space="preserve"> </w:t>
      </w:r>
      <w:r>
        <w:t>обучения</w:t>
      </w:r>
      <w:r>
        <w:rPr>
          <w:spacing w:val="-3"/>
        </w:rPr>
        <w:t xml:space="preserve"> </w:t>
      </w:r>
      <w:r>
        <w:t>в</w:t>
      </w:r>
      <w:r>
        <w:rPr>
          <w:spacing w:val="-11"/>
        </w:rPr>
        <w:t xml:space="preserve"> </w:t>
      </w:r>
      <w:r>
        <w:t>8</w:t>
      </w:r>
      <w:r>
        <w:rPr>
          <w:spacing w:val="-4"/>
        </w:rPr>
        <w:t xml:space="preserve"> </w:t>
      </w:r>
      <w:r>
        <w:rPr>
          <w:spacing w:val="-2"/>
        </w:rPr>
        <w:t>классе.</w:t>
      </w:r>
    </w:p>
    <w:p w14:paraId="0149B608" w14:textId="77777777" w:rsidR="00553525" w:rsidRDefault="005829CA">
      <w:pPr>
        <w:pStyle w:val="a3"/>
        <w:spacing w:before="47"/>
        <w:ind w:left="1210" w:firstLine="0"/>
      </w:pPr>
      <w:r>
        <w:t>Представление</w:t>
      </w:r>
      <w:r>
        <w:rPr>
          <w:spacing w:val="-8"/>
        </w:rPr>
        <w:t xml:space="preserve"> </w:t>
      </w:r>
      <w:r>
        <w:t>данных</w:t>
      </w:r>
      <w:r>
        <w:rPr>
          <w:spacing w:val="-9"/>
        </w:rPr>
        <w:t xml:space="preserve"> </w:t>
      </w:r>
      <w:r>
        <w:t>в</w:t>
      </w:r>
      <w:r>
        <w:rPr>
          <w:spacing w:val="-12"/>
        </w:rPr>
        <w:t xml:space="preserve"> </w:t>
      </w:r>
      <w:r>
        <w:t>виде</w:t>
      </w:r>
      <w:r>
        <w:rPr>
          <w:spacing w:val="-9"/>
        </w:rPr>
        <w:t xml:space="preserve"> </w:t>
      </w:r>
      <w:r>
        <w:t>таблиц,</w:t>
      </w:r>
      <w:r>
        <w:rPr>
          <w:spacing w:val="-7"/>
        </w:rPr>
        <w:t xml:space="preserve"> </w:t>
      </w:r>
      <w:r>
        <w:t>диаграмм,</w:t>
      </w:r>
      <w:r>
        <w:rPr>
          <w:spacing w:val="-6"/>
        </w:rPr>
        <w:t xml:space="preserve"> </w:t>
      </w:r>
      <w:r>
        <w:rPr>
          <w:spacing w:val="-2"/>
        </w:rPr>
        <w:t>графиков.</w:t>
      </w:r>
    </w:p>
    <w:p w14:paraId="03D8FAF2" w14:textId="77777777" w:rsidR="00553525" w:rsidRDefault="005829CA">
      <w:pPr>
        <w:pStyle w:val="a3"/>
        <w:spacing w:before="48" w:line="276" w:lineRule="auto"/>
        <w:ind w:right="56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61FC592" w14:textId="77777777" w:rsidR="00553525" w:rsidRDefault="005829CA">
      <w:pPr>
        <w:pStyle w:val="a3"/>
        <w:spacing w:before="6" w:line="271" w:lineRule="auto"/>
        <w:ind w:right="587"/>
      </w:pPr>
      <w:r>
        <w:t>Измерение рассеивания данных. Дисперсия и стандартное отклонение числовых наборов. Диаграмма рассеивания.</w:t>
      </w:r>
    </w:p>
    <w:p w14:paraId="7BEB4517" w14:textId="77777777" w:rsidR="00553525" w:rsidRDefault="00553525">
      <w:pPr>
        <w:spacing w:line="271" w:lineRule="auto"/>
        <w:sectPr w:rsidR="00553525">
          <w:pgSz w:w="11910" w:h="16850"/>
          <w:pgMar w:top="840" w:right="140" w:bottom="280" w:left="220" w:header="622" w:footer="0" w:gutter="0"/>
          <w:cols w:space="720"/>
        </w:sectPr>
      </w:pPr>
    </w:p>
    <w:p w14:paraId="0BC67626" w14:textId="77777777" w:rsidR="00553525" w:rsidRDefault="005829CA">
      <w:pPr>
        <w:pStyle w:val="a3"/>
        <w:spacing w:before="211" w:line="276" w:lineRule="auto"/>
        <w:ind w:right="570"/>
      </w:pPr>
      <w: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57AF4DC5" w14:textId="77777777" w:rsidR="00553525" w:rsidRDefault="005829CA">
      <w:pPr>
        <w:pStyle w:val="a3"/>
        <w:spacing w:line="276" w:lineRule="auto"/>
        <w:ind w:right="573"/>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B4760B8" w14:textId="77777777" w:rsidR="00553525" w:rsidRDefault="005829CA">
      <w:pPr>
        <w:pStyle w:val="a3"/>
        <w:spacing w:line="276" w:lineRule="auto"/>
        <w:ind w:right="566"/>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w:t>
      </w:r>
      <w:r>
        <w:rPr>
          <w:spacing w:val="40"/>
        </w:rPr>
        <w:t xml:space="preserve"> </w:t>
      </w:r>
      <w:r>
        <w:t>эксперимента в виде дерева. Решение задач на нахождение вероятностей с помощью дерева случайного эксперимента, диаграмм Эйлера.</w:t>
      </w:r>
    </w:p>
    <w:p w14:paraId="7C567118" w14:textId="77777777" w:rsidR="00553525" w:rsidRDefault="005829CA">
      <w:pPr>
        <w:pStyle w:val="a3"/>
        <w:ind w:left="1210" w:firstLine="0"/>
      </w:pPr>
      <w:r>
        <w:t>Содержание</w:t>
      </w:r>
      <w:r>
        <w:rPr>
          <w:spacing w:val="-7"/>
        </w:rPr>
        <w:t xml:space="preserve"> </w:t>
      </w:r>
      <w:r>
        <w:t>обучения</w:t>
      </w:r>
      <w:r>
        <w:rPr>
          <w:spacing w:val="-3"/>
        </w:rPr>
        <w:t xml:space="preserve"> </w:t>
      </w:r>
      <w:r>
        <w:t>в</w:t>
      </w:r>
      <w:r>
        <w:rPr>
          <w:spacing w:val="-11"/>
        </w:rPr>
        <w:t xml:space="preserve"> </w:t>
      </w:r>
      <w:r>
        <w:t>9</w:t>
      </w:r>
      <w:r>
        <w:rPr>
          <w:spacing w:val="-4"/>
        </w:rPr>
        <w:t xml:space="preserve"> </w:t>
      </w:r>
      <w:r>
        <w:rPr>
          <w:spacing w:val="-2"/>
        </w:rPr>
        <w:t>классе.</w:t>
      </w:r>
    </w:p>
    <w:p w14:paraId="1B3DA879" w14:textId="77777777" w:rsidR="00553525" w:rsidRDefault="005829CA">
      <w:pPr>
        <w:pStyle w:val="a3"/>
        <w:spacing w:before="51" w:line="276" w:lineRule="auto"/>
        <w:ind w:right="576"/>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774DC16" w14:textId="77777777" w:rsidR="00553525" w:rsidRDefault="005829CA">
      <w:pPr>
        <w:pStyle w:val="a3"/>
        <w:spacing w:before="4"/>
        <w:ind w:left="1210" w:firstLine="0"/>
      </w:pPr>
      <w:r>
        <w:t>Перестановки</w:t>
      </w:r>
      <w:r>
        <w:rPr>
          <w:spacing w:val="-2"/>
        </w:rPr>
        <w:t xml:space="preserve"> </w:t>
      </w:r>
      <w:r>
        <w:t>и</w:t>
      </w:r>
      <w:r>
        <w:rPr>
          <w:spacing w:val="-5"/>
        </w:rPr>
        <w:t xml:space="preserve"> </w:t>
      </w:r>
      <w:r>
        <w:t>факториал.</w:t>
      </w:r>
      <w:r>
        <w:rPr>
          <w:spacing w:val="-1"/>
        </w:rPr>
        <w:t xml:space="preserve"> </w:t>
      </w:r>
      <w:r>
        <w:t>Сочетания</w:t>
      </w:r>
      <w:r>
        <w:rPr>
          <w:spacing w:val="-2"/>
        </w:rPr>
        <w:t xml:space="preserve"> </w:t>
      </w:r>
      <w:r>
        <w:t>и</w:t>
      </w:r>
      <w:r>
        <w:rPr>
          <w:spacing w:val="-4"/>
        </w:rPr>
        <w:t xml:space="preserve"> </w:t>
      </w:r>
      <w:r>
        <w:t>число</w:t>
      </w:r>
      <w:r>
        <w:rPr>
          <w:spacing w:val="-4"/>
        </w:rPr>
        <w:t xml:space="preserve"> </w:t>
      </w:r>
      <w:r>
        <w:t>сочетаний.</w:t>
      </w:r>
      <w:r>
        <w:rPr>
          <w:spacing w:val="-1"/>
        </w:rPr>
        <w:t xml:space="preserve"> </w:t>
      </w:r>
      <w:r>
        <w:t xml:space="preserve">Треугольник </w:t>
      </w:r>
      <w:r>
        <w:rPr>
          <w:spacing w:val="-2"/>
        </w:rPr>
        <w:t>Паскаля.</w:t>
      </w:r>
    </w:p>
    <w:p w14:paraId="492BFF53" w14:textId="77777777" w:rsidR="00553525" w:rsidRDefault="005829CA">
      <w:pPr>
        <w:pStyle w:val="a3"/>
        <w:spacing w:before="43"/>
        <w:ind w:firstLine="0"/>
      </w:pPr>
      <w:r>
        <w:t>Решение</w:t>
      </w:r>
      <w:r>
        <w:rPr>
          <w:spacing w:val="-12"/>
        </w:rPr>
        <w:t xml:space="preserve"> </w:t>
      </w:r>
      <w:r>
        <w:t>задач</w:t>
      </w:r>
      <w:r>
        <w:rPr>
          <w:spacing w:val="-10"/>
        </w:rPr>
        <w:t xml:space="preserve"> </w:t>
      </w:r>
      <w:r>
        <w:t>с</w:t>
      </w:r>
      <w:r>
        <w:rPr>
          <w:spacing w:val="-13"/>
        </w:rPr>
        <w:t xml:space="preserve"> </w:t>
      </w:r>
      <w:r>
        <w:t>использованием</w:t>
      </w:r>
      <w:r>
        <w:rPr>
          <w:spacing w:val="-11"/>
        </w:rPr>
        <w:t xml:space="preserve"> </w:t>
      </w:r>
      <w:r>
        <w:rPr>
          <w:spacing w:val="-2"/>
        </w:rPr>
        <w:t>комбинаторики.</w:t>
      </w:r>
    </w:p>
    <w:p w14:paraId="37EEE9FF" w14:textId="77777777" w:rsidR="00553525" w:rsidRDefault="005829CA">
      <w:pPr>
        <w:pStyle w:val="a3"/>
        <w:spacing w:before="48" w:line="276" w:lineRule="auto"/>
        <w:ind w:right="584"/>
      </w:pPr>
      <w:r>
        <w:t>Геометрическая вероятность. Случайный выбор точки из фигуры на плоскости, из отрезка и из дуги окружности.</w:t>
      </w:r>
    </w:p>
    <w:p w14:paraId="6393A31E" w14:textId="77777777" w:rsidR="00553525" w:rsidRDefault="005829CA">
      <w:pPr>
        <w:pStyle w:val="a3"/>
        <w:spacing w:line="278" w:lineRule="auto"/>
        <w:ind w:right="576"/>
      </w:pPr>
      <w:r>
        <w:t>Испытание. Успех и неудача. Серия испытаний до первого успеха. Серия испытаний Бернулли. Вероятности событий в серии испытаний Бернулли.</w:t>
      </w:r>
    </w:p>
    <w:p w14:paraId="31E59AAE" w14:textId="77777777" w:rsidR="00553525" w:rsidRDefault="005829CA">
      <w:pPr>
        <w:pStyle w:val="a3"/>
        <w:spacing w:line="276" w:lineRule="auto"/>
        <w:ind w:right="575"/>
      </w:pPr>
      <w:r>
        <w:t>Случайная величина</w:t>
      </w:r>
      <w:r>
        <w:rPr>
          <w:spacing w:val="40"/>
        </w:rPr>
        <w:t xml:space="preserve"> </w:t>
      </w:r>
      <w:r>
        <w:t>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14:paraId="506BC473" w14:textId="77777777" w:rsidR="00553525" w:rsidRDefault="005829CA">
      <w:pPr>
        <w:pStyle w:val="a3"/>
        <w:spacing w:line="320" w:lineRule="exact"/>
        <w:ind w:firstLine="0"/>
      </w:pPr>
      <w:r>
        <w:t>«число</w:t>
      </w:r>
      <w:r>
        <w:rPr>
          <w:spacing w:val="-8"/>
        </w:rPr>
        <w:t xml:space="preserve"> </w:t>
      </w:r>
      <w:r>
        <w:t>успехов</w:t>
      </w:r>
      <w:r>
        <w:rPr>
          <w:spacing w:val="-12"/>
        </w:rPr>
        <w:t xml:space="preserve"> </w:t>
      </w:r>
      <w:r>
        <w:t>в</w:t>
      </w:r>
      <w:r>
        <w:rPr>
          <w:spacing w:val="-14"/>
        </w:rPr>
        <w:t xml:space="preserve"> </w:t>
      </w:r>
      <w:r>
        <w:t>серии</w:t>
      </w:r>
      <w:r>
        <w:rPr>
          <w:spacing w:val="-10"/>
        </w:rPr>
        <w:t xml:space="preserve"> </w:t>
      </w:r>
      <w:r>
        <w:t>испытаний</w:t>
      </w:r>
      <w:r>
        <w:rPr>
          <w:spacing w:val="-8"/>
        </w:rPr>
        <w:t xml:space="preserve"> </w:t>
      </w:r>
      <w:r>
        <w:rPr>
          <w:spacing w:val="-2"/>
        </w:rPr>
        <w:t>Бернулли».</w:t>
      </w:r>
    </w:p>
    <w:p w14:paraId="515C554E" w14:textId="77777777" w:rsidR="00553525" w:rsidRDefault="005829CA">
      <w:pPr>
        <w:pStyle w:val="a3"/>
        <w:spacing w:before="43"/>
        <w:ind w:left="1210" w:firstLine="0"/>
      </w:pPr>
      <w:r>
        <w:t>Понятие</w:t>
      </w:r>
      <w:r>
        <w:rPr>
          <w:spacing w:val="27"/>
        </w:rPr>
        <w:t xml:space="preserve"> </w:t>
      </w:r>
      <w:r>
        <w:t>о</w:t>
      </w:r>
      <w:r>
        <w:rPr>
          <w:spacing w:val="31"/>
        </w:rPr>
        <w:t xml:space="preserve"> </w:t>
      </w:r>
      <w:r>
        <w:t>законе</w:t>
      </w:r>
      <w:r>
        <w:rPr>
          <w:spacing w:val="27"/>
        </w:rPr>
        <w:t xml:space="preserve"> </w:t>
      </w:r>
      <w:r>
        <w:t>больших</w:t>
      </w:r>
      <w:r>
        <w:rPr>
          <w:spacing w:val="28"/>
        </w:rPr>
        <w:t xml:space="preserve"> </w:t>
      </w:r>
      <w:r>
        <w:t>чисел.</w:t>
      </w:r>
      <w:r>
        <w:rPr>
          <w:spacing w:val="33"/>
        </w:rPr>
        <w:t xml:space="preserve"> </w:t>
      </w:r>
      <w:r>
        <w:t>Измерение</w:t>
      </w:r>
      <w:r>
        <w:rPr>
          <w:spacing w:val="32"/>
        </w:rPr>
        <w:t xml:space="preserve"> </w:t>
      </w:r>
      <w:r>
        <w:t>вероятностей</w:t>
      </w:r>
      <w:r>
        <w:rPr>
          <w:spacing w:val="32"/>
        </w:rPr>
        <w:t xml:space="preserve"> </w:t>
      </w:r>
      <w:r>
        <w:t>с</w:t>
      </w:r>
      <w:r>
        <w:rPr>
          <w:spacing w:val="27"/>
        </w:rPr>
        <w:t xml:space="preserve"> </w:t>
      </w:r>
      <w:r>
        <w:t>помощью</w:t>
      </w:r>
      <w:r>
        <w:rPr>
          <w:spacing w:val="26"/>
        </w:rPr>
        <w:t xml:space="preserve"> </w:t>
      </w:r>
      <w:r>
        <w:rPr>
          <w:spacing w:val="-2"/>
        </w:rPr>
        <w:t>частот.</w:t>
      </w:r>
    </w:p>
    <w:p w14:paraId="5E416FE5" w14:textId="77777777" w:rsidR="00553525" w:rsidRDefault="005829CA">
      <w:pPr>
        <w:pStyle w:val="a3"/>
        <w:spacing w:before="48"/>
        <w:ind w:firstLine="0"/>
      </w:pPr>
      <w:r>
        <w:t>Роль</w:t>
      </w:r>
      <w:r>
        <w:rPr>
          <w:spacing w:val="-11"/>
        </w:rPr>
        <w:t xml:space="preserve"> </w:t>
      </w:r>
      <w:r>
        <w:t>и</w:t>
      </w:r>
      <w:r>
        <w:rPr>
          <w:spacing w:val="-5"/>
        </w:rPr>
        <w:t xml:space="preserve"> </w:t>
      </w:r>
      <w:r>
        <w:t>значение</w:t>
      </w:r>
      <w:r>
        <w:rPr>
          <w:spacing w:val="-2"/>
        </w:rPr>
        <w:t xml:space="preserve"> </w:t>
      </w:r>
      <w:r>
        <w:t>закона</w:t>
      </w:r>
      <w:r>
        <w:rPr>
          <w:spacing w:val="-8"/>
        </w:rPr>
        <w:t xml:space="preserve"> </w:t>
      </w:r>
      <w:r>
        <w:t>больших</w:t>
      </w:r>
      <w:r>
        <w:rPr>
          <w:spacing w:val="-8"/>
        </w:rPr>
        <w:t xml:space="preserve"> </w:t>
      </w:r>
      <w:r>
        <w:t>чисел</w:t>
      </w:r>
      <w:r>
        <w:rPr>
          <w:spacing w:val="-7"/>
        </w:rPr>
        <w:t xml:space="preserve"> </w:t>
      </w:r>
      <w:r>
        <w:t>в</w:t>
      </w:r>
      <w:r>
        <w:rPr>
          <w:spacing w:val="-6"/>
        </w:rPr>
        <w:t xml:space="preserve"> </w:t>
      </w:r>
      <w:r>
        <w:t>природе</w:t>
      </w:r>
      <w:r>
        <w:rPr>
          <w:spacing w:val="-4"/>
        </w:rPr>
        <w:t xml:space="preserve"> </w:t>
      </w:r>
      <w:r>
        <w:t>и</w:t>
      </w:r>
      <w:r>
        <w:rPr>
          <w:spacing w:val="-8"/>
        </w:rPr>
        <w:t xml:space="preserve"> </w:t>
      </w:r>
      <w:r>
        <w:rPr>
          <w:spacing w:val="-2"/>
        </w:rPr>
        <w:t>обществе.</w:t>
      </w:r>
    </w:p>
    <w:p w14:paraId="0F6E86E0" w14:textId="77777777" w:rsidR="00553525" w:rsidRDefault="005829CA">
      <w:pPr>
        <w:pStyle w:val="a3"/>
        <w:spacing w:before="53" w:line="276" w:lineRule="auto"/>
        <w:ind w:right="586"/>
      </w:pPr>
      <w:r>
        <w:t xml:space="preserve">Предметные результаты освоения программы учебного курса «Вероятность и </w:t>
      </w:r>
      <w:r>
        <w:rPr>
          <w:spacing w:val="-2"/>
        </w:rPr>
        <w:t>статистика».</w:t>
      </w:r>
    </w:p>
    <w:p w14:paraId="1E38FB52" w14:textId="77777777" w:rsidR="00553525" w:rsidRDefault="005829CA">
      <w:pPr>
        <w:pStyle w:val="a3"/>
        <w:spacing w:line="278" w:lineRule="auto"/>
        <w:ind w:right="588"/>
      </w:pPr>
      <w:r>
        <w:t>Предметные результаты освоения программы учебного</w:t>
      </w:r>
      <w:r>
        <w:rPr>
          <w:spacing w:val="40"/>
        </w:rPr>
        <w:t xml:space="preserve"> </w:t>
      </w:r>
      <w:r>
        <w:t>курса к концу обучения в 7 классе.</w:t>
      </w:r>
    </w:p>
    <w:p w14:paraId="0B0E3842" w14:textId="77777777" w:rsidR="00553525" w:rsidRDefault="005829CA">
      <w:pPr>
        <w:pStyle w:val="a3"/>
        <w:spacing w:line="278" w:lineRule="auto"/>
        <w:ind w:right="585"/>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B90E9AF" w14:textId="77777777" w:rsidR="00553525" w:rsidRDefault="005829CA">
      <w:pPr>
        <w:pStyle w:val="a3"/>
        <w:spacing w:line="276" w:lineRule="auto"/>
        <w:ind w:right="581"/>
      </w:pPr>
      <w:r>
        <w:t>Описывать</w:t>
      </w:r>
      <w:r>
        <w:rPr>
          <w:spacing w:val="32"/>
        </w:rPr>
        <w:t xml:space="preserve"> </w:t>
      </w:r>
      <w:r>
        <w:t>и</w:t>
      </w:r>
      <w:r>
        <w:rPr>
          <w:spacing w:val="80"/>
        </w:rPr>
        <w:t xml:space="preserve"> </w:t>
      </w:r>
      <w:r>
        <w:t>интерпретировать</w:t>
      </w:r>
      <w:r>
        <w:rPr>
          <w:spacing w:val="80"/>
        </w:rPr>
        <w:t xml:space="preserve"> </w:t>
      </w:r>
      <w:r>
        <w:t>реальные</w:t>
      </w:r>
      <w:r>
        <w:rPr>
          <w:spacing w:val="80"/>
        </w:rPr>
        <w:t xml:space="preserve"> </w:t>
      </w:r>
      <w:r>
        <w:t>числовые</w:t>
      </w:r>
      <w:r>
        <w:rPr>
          <w:spacing w:val="80"/>
        </w:rPr>
        <w:t xml:space="preserve"> </w:t>
      </w:r>
      <w:r>
        <w:t>данные,</w:t>
      </w:r>
      <w:r>
        <w:rPr>
          <w:spacing w:val="80"/>
        </w:rPr>
        <w:t xml:space="preserve"> </w:t>
      </w:r>
      <w:r>
        <w:t>представленные в таблицах, на диаграммах, графиках.</w:t>
      </w:r>
    </w:p>
    <w:p w14:paraId="4161B0C5" w14:textId="77777777" w:rsidR="00553525" w:rsidRDefault="005829CA">
      <w:pPr>
        <w:pStyle w:val="a3"/>
        <w:spacing w:line="278" w:lineRule="auto"/>
        <w:ind w:right="571"/>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5BC7595F" w14:textId="77777777" w:rsidR="00553525" w:rsidRDefault="005829CA">
      <w:pPr>
        <w:pStyle w:val="a3"/>
        <w:spacing w:line="278" w:lineRule="auto"/>
        <w:ind w:right="583"/>
      </w:pPr>
      <w:r>
        <w:t>Иметь представление о случайной изменчивости на примерах цен, физических величин,</w:t>
      </w:r>
      <w:r>
        <w:rPr>
          <w:spacing w:val="40"/>
        </w:rPr>
        <w:t xml:space="preserve"> </w:t>
      </w:r>
      <w:r>
        <w:t>антропометрических</w:t>
      </w:r>
      <w:r>
        <w:rPr>
          <w:spacing w:val="40"/>
        </w:rPr>
        <w:t xml:space="preserve"> </w:t>
      </w:r>
      <w:r>
        <w:t>данных,</w:t>
      </w:r>
      <w:r>
        <w:rPr>
          <w:spacing w:val="40"/>
        </w:rPr>
        <w:t xml:space="preserve"> </w:t>
      </w:r>
      <w:r>
        <w:t>иметь представление</w:t>
      </w:r>
      <w:r>
        <w:rPr>
          <w:spacing w:val="40"/>
        </w:rPr>
        <w:t xml:space="preserve"> </w:t>
      </w:r>
      <w:r>
        <w:t>о</w:t>
      </w:r>
      <w:r>
        <w:rPr>
          <w:spacing w:val="40"/>
        </w:rPr>
        <w:t xml:space="preserve"> </w:t>
      </w:r>
      <w:r>
        <w:t>статистической</w:t>
      </w:r>
    </w:p>
    <w:p w14:paraId="09BC6942" w14:textId="77777777" w:rsidR="00553525" w:rsidRDefault="00553525">
      <w:pPr>
        <w:spacing w:line="278" w:lineRule="auto"/>
        <w:sectPr w:rsidR="00553525">
          <w:pgSz w:w="11910" w:h="16850"/>
          <w:pgMar w:top="840" w:right="140" w:bottom="280" w:left="220" w:header="622" w:footer="0" w:gutter="0"/>
          <w:cols w:space="720"/>
        </w:sectPr>
      </w:pPr>
    </w:p>
    <w:p w14:paraId="1C1EB0FE" w14:textId="77777777" w:rsidR="00553525" w:rsidRDefault="005829CA">
      <w:pPr>
        <w:pStyle w:val="a3"/>
        <w:spacing w:before="207"/>
        <w:ind w:firstLine="0"/>
        <w:jc w:val="left"/>
      </w:pPr>
      <w:r>
        <w:rPr>
          <w:spacing w:val="-2"/>
        </w:rPr>
        <w:lastRenderedPageBreak/>
        <w:t>устойчивости.</w:t>
      </w:r>
    </w:p>
    <w:p w14:paraId="6078B399" w14:textId="77777777" w:rsidR="00553525" w:rsidRDefault="005829CA">
      <w:pPr>
        <w:pStyle w:val="a3"/>
        <w:spacing w:before="52" w:line="276" w:lineRule="auto"/>
        <w:ind w:right="571"/>
      </w:pPr>
      <w:r>
        <w:t>Предметные результаты освоения программы учебного</w:t>
      </w:r>
      <w:r>
        <w:rPr>
          <w:spacing w:val="40"/>
        </w:rPr>
        <w:t xml:space="preserve"> </w:t>
      </w:r>
      <w:r>
        <w:t>курса к концу</w:t>
      </w:r>
      <w:r>
        <w:rPr>
          <w:spacing w:val="40"/>
        </w:rPr>
        <w:t xml:space="preserve"> </w:t>
      </w:r>
      <w:r>
        <w:t>обучения в 8 классе.</w:t>
      </w:r>
    </w:p>
    <w:p w14:paraId="118EDEAF" w14:textId="77777777" w:rsidR="00553525" w:rsidRDefault="005829CA">
      <w:pPr>
        <w:pStyle w:val="a3"/>
        <w:spacing w:line="276" w:lineRule="auto"/>
        <w:ind w:right="572"/>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1019AD8" w14:textId="77777777" w:rsidR="00553525" w:rsidRDefault="005829CA">
      <w:pPr>
        <w:pStyle w:val="a3"/>
        <w:spacing w:line="278" w:lineRule="auto"/>
        <w:ind w:right="596"/>
      </w:pPr>
      <w:r>
        <w:t>Описывать данные с помощью статистических показателей: средних значений и мер рассеивания (размах, дисперсия и стандартное отклонение).</w:t>
      </w:r>
    </w:p>
    <w:p w14:paraId="259E1DF2" w14:textId="77777777" w:rsidR="00553525" w:rsidRDefault="005829CA">
      <w:pPr>
        <w:pStyle w:val="a3"/>
        <w:spacing w:line="276" w:lineRule="auto"/>
        <w:ind w:right="578"/>
      </w:pPr>
      <w:r>
        <w:t>Находить частоты числовых значений и частоты событий, в том числе по результатам измерений и наблюдений.</w:t>
      </w:r>
    </w:p>
    <w:p w14:paraId="3DEF9FB6" w14:textId="77777777" w:rsidR="00553525" w:rsidRDefault="005829CA">
      <w:pPr>
        <w:pStyle w:val="a3"/>
        <w:spacing w:line="276" w:lineRule="auto"/>
        <w:ind w:right="570"/>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14:paraId="2CCED7F1" w14:textId="77777777" w:rsidR="00553525" w:rsidRDefault="005829CA">
      <w:pPr>
        <w:pStyle w:val="a3"/>
        <w:spacing w:line="278" w:lineRule="auto"/>
        <w:ind w:right="579"/>
      </w:pPr>
      <w:r>
        <w:t>Использовать</w:t>
      </w:r>
      <w:r>
        <w:rPr>
          <w:spacing w:val="-5"/>
        </w:rPr>
        <w:t xml:space="preserve"> </w:t>
      </w:r>
      <w:r>
        <w:t>графические</w:t>
      </w:r>
      <w:r>
        <w:rPr>
          <w:spacing w:val="-2"/>
        </w:rPr>
        <w:t xml:space="preserve"> </w:t>
      </w:r>
      <w:r>
        <w:t>модели:</w:t>
      </w:r>
      <w:r>
        <w:rPr>
          <w:spacing w:val="-7"/>
        </w:rPr>
        <w:t xml:space="preserve"> </w:t>
      </w:r>
      <w:r>
        <w:t>дерево</w:t>
      </w:r>
      <w:r>
        <w:rPr>
          <w:spacing w:val="-3"/>
        </w:rPr>
        <w:t xml:space="preserve"> </w:t>
      </w:r>
      <w:r>
        <w:t>случайного</w:t>
      </w:r>
      <w:r>
        <w:rPr>
          <w:spacing w:val="-3"/>
        </w:rPr>
        <w:t xml:space="preserve"> </w:t>
      </w:r>
      <w:r>
        <w:t>эксперимента,</w:t>
      </w:r>
      <w:r>
        <w:rPr>
          <w:spacing w:val="-1"/>
        </w:rPr>
        <w:t xml:space="preserve"> </w:t>
      </w:r>
      <w:r>
        <w:t>диаграммы Эйлера, числовая прямая.</w:t>
      </w:r>
    </w:p>
    <w:p w14:paraId="163F15B1" w14:textId="77777777" w:rsidR="00553525" w:rsidRDefault="005829CA">
      <w:pPr>
        <w:pStyle w:val="a3"/>
        <w:spacing w:line="276" w:lineRule="auto"/>
        <w:ind w:right="575"/>
      </w:pPr>
      <w:r>
        <w:t>Оперировать</w:t>
      </w:r>
      <w:r>
        <w:rPr>
          <w:spacing w:val="40"/>
        </w:rPr>
        <w:t xml:space="preserve"> </w:t>
      </w:r>
      <w:r>
        <w:t>понятиями:</w:t>
      </w:r>
      <w:r>
        <w:rPr>
          <w:spacing w:val="40"/>
        </w:rPr>
        <w:t xml:space="preserve"> </w:t>
      </w:r>
      <w:r>
        <w:t>множество,</w:t>
      </w:r>
      <w:r>
        <w:rPr>
          <w:spacing w:val="40"/>
        </w:rPr>
        <w:t xml:space="preserve"> </w:t>
      </w:r>
      <w:proofErr w:type="gramStart"/>
      <w:r>
        <w:t>подмножество,</w:t>
      </w:r>
      <w:r>
        <w:rPr>
          <w:spacing w:val="40"/>
        </w:rPr>
        <w:t xml:space="preserve">  </w:t>
      </w:r>
      <w:r>
        <w:t>выполнять</w:t>
      </w:r>
      <w:proofErr w:type="gramEnd"/>
      <w:r>
        <w:rPr>
          <w:spacing w:val="40"/>
        </w:rPr>
        <w:t xml:space="preserve">  </w:t>
      </w:r>
      <w:r>
        <w:t>операции</w:t>
      </w:r>
      <w:r>
        <w:rPr>
          <w:spacing w:val="40"/>
        </w:rPr>
        <w:t xml:space="preserve"> </w:t>
      </w:r>
      <w:r>
        <w:t>над множествами: объединение, пересечение, дополнение, перечислять элементы множеств, применять свойства множеств.</w:t>
      </w:r>
    </w:p>
    <w:p w14:paraId="0D2FD250" w14:textId="77777777" w:rsidR="00553525" w:rsidRDefault="005829CA">
      <w:pPr>
        <w:pStyle w:val="a3"/>
        <w:spacing w:line="276" w:lineRule="auto"/>
        <w:ind w:right="573"/>
      </w:pPr>
      <w:r>
        <w:t>Использовать</w:t>
      </w:r>
      <w:r>
        <w:rPr>
          <w:spacing w:val="80"/>
        </w:rPr>
        <w:t xml:space="preserve"> </w:t>
      </w:r>
      <w:r>
        <w:t>графическое</w:t>
      </w:r>
      <w:r>
        <w:rPr>
          <w:spacing w:val="80"/>
        </w:rPr>
        <w:t xml:space="preserve"> </w:t>
      </w:r>
      <w:r>
        <w:t>представление</w:t>
      </w:r>
      <w:r>
        <w:rPr>
          <w:spacing w:val="80"/>
        </w:rPr>
        <w:t xml:space="preserve"> </w:t>
      </w:r>
      <w:r>
        <w:t>множеств</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ними для описания процессов и явлений, в том числе при решении задач из других учебных предметов и курсов.</w:t>
      </w:r>
    </w:p>
    <w:p w14:paraId="7EA40493" w14:textId="77777777" w:rsidR="00553525" w:rsidRDefault="005829CA">
      <w:pPr>
        <w:pStyle w:val="a3"/>
        <w:spacing w:line="276" w:lineRule="auto"/>
        <w:ind w:right="583"/>
      </w:pPr>
      <w:r>
        <w:t>Предметные результаты освоения программы учебного</w:t>
      </w:r>
      <w:r>
        <w:rPr>
          <w:spacing w:val="40"/>
        </w:rPr>
        <w:t xml:space="preserve"> </w:t>
      </w:r>
      <w:r>
        <w:t>курса к концу обучения в 9 классе.</w:t>
      </w:r>
    </w:p>
    <w:p w14:paraId="75508079" w14:textId="77777777" w:rsidR="00553525" w:rsidRDefault="005829CA">
      <w:pPr>
        <w:pStyle w:val="a3"/>
        <w:spacing w:line="276" w:lineRule="auto"/>
        <w:ind w:right="576"/>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2C5D9293" w14:textId="77777777" w:rsidR="00553525" w:rsidRDefault="005829CA">
      <w:pPr>
        <w:pStyle w:val="a3"/>
        <w:spacing w:line="278" w:lineRule="auto"/>
        <w:ind w:right="574"/>
      </w:pPr>
      <w:proofErr w:type="gramStart"/>
      <w:r>
        <w:t>Решать</w:t>
      </w:r>
      <w:r>
        <w:rPr>
          <w:spacing w:val="80"/>
          <w:w w:val="150"/>
        </w:rPr>
        <w:t xml:space="preserve">  </w:t>
      </w:r>
      <w:r>
        <w:t>задачи</w:t>
      </w:r>
      <w:proofErr w:type="gramEnd"/>
      <w:r>
        <w:rPr>
          <w:spacing w:val="80"/>
        </w:rPr>
        <w:t xml:space="preserve">   </w:t>
      </w:r>
      <w:r>
        <w:t>организованным</w:t>
      </w:r>
      <w:r>
        <w:rPr>
          <w:spacing w:val="80"/>
        </w:rPr>
        <w:t xml:space="preserve">   </w:t>
      </w:r>
      <w:r>
        <w:t>перебором</w:t>
      </w:r>
      <w:r>
        <w:rPr>
          <w:spacing w:val="80"/>
        </w:rPr>
        <w:t xml:space="preserve">   </w:t>
      </w:r>
      <w:r>
        <w:t>вариантов,</w:t>
      </w:r>
      <w:r>
        <w:rPr>
          <w:spacing w:val="80"/>
        </w:rPr>
        <w:t xml:space="preserve">   </w:t>
      </w:r>
      <w:r>
        <w:t>а</w:t>
      </w:r>
      <w:r>
        <w:rPr>
          <w:spacing w:val="80"/>
        </w:rPr>
        <w:t xml:space="preserve">   </w:t>
      </w:r>
      <w:r>
        <w:t>также с использованием комбинаторных правил и методов.</w:t>
      </w:r>
    </w:p>
    <w:p w14:paraId="1CCCEB8B" w14:textId="77777777" w:rsidR="00553525" w:rsidRDefault="005829CA">
      <w:pPr>
        <w:pStyle w:val="a3"/>
        <w:spacing w:line="276" w:lineRule="auto"/>
        <w:ind w:right="571"/>
      </w:pPr>
      <w:r>
        <w:t>Использовать</w:t>
      </w:r>
      <w:r>
        <w:rPr>
          <w:spacing w:val="79"/>
        </w:rPr>
        <w:t xml:space="preserve"> </w:t>
      </w:r>
      <w:r>
        <w:t>описательные</w:t>
      </w:r>
      <w:r>
        <w:rPr>
          <w:spacing w:val="80"/>
        </w:rPr>
        <w:t xml:space="preserve"> </w:t>
      </w:r>
      <w:r>
        <w:t>характеристики</w:t>
      </w:r>
      <w:r>
        <w:rPr>
          <w:spacing w:val="80"/>
        </w:rPr>
        <w:t xml:space="preserve"> </w:t>
      </w:r>
      <w:r>
        <w:t>для</w:t>
      </w:r>
      <w:r>
        <w:rPr>
          <w:spacing w:val="80"/>
        </w:rPr>
        <w:t xml:space="preserve"> </w:t>
      </w:r>
      <w:r>
        <w:t>массивов</w:t>
      </w:r>
      <w:r>
        <w:rPr>
          <w:spacing w:val="79"/>
        </w:rPr>
        <w:t xml:space="preserve"> </w:t>
      </w:r>
      <w:r>
        <w:t>числовых</w:t>
      </w:r>
      <w:r>
        <w:rPr>
          <w:spacing w:val="40"/>
        </w:rPr>
        <w:t xml:space="preserve"> </w:t>
      </w:r>
      <w:r>
        <w:t>данных, в том числе средние значения и меры рассеивания.</w:t>
      </w:r>
    </w:p>
    <w:p w14:paraId="7C74FAAD" w14:textId="77777777" w:rsidR="00553525" w:rsidRDefault="005829CA">
      <w:pPr>
        <w:pStyle w:val="a3"/>
        <w:spacing w:line="278" w:lineRule="auto"/>
        <w:ind w:right="572"/>
      </w:pPr>
      <w:r>
        <w:t>Находить частоты значений и частоты события, в том числе пользуясь результатами проведённых измерений и наблюдений.</w:t>
      </w:r>
    </w:p>
    <w:p w14:paraId="2EC1AE1E" w14:textId="77777777" w:rsidR="00553525" w:rsidRDefault="005829CA">
      <w:pPr>
        <w:pStyle w:val="a3"/>
        <w:spacing w:line="278" w:lineRule="auto"/>
        <w:ind w:right="576"/>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4184B2" w14:textId="77777777" w:rsidR="00553525" w:rsidRDefault="005829CA">
      <w:pPr>
        <w:pStyle w:val="a3"/>
        <w:spacing w:line="315" w:lineRule="exact"/>
        <w:ind w:left="1210" w:firstLine="0"/>
      </w:pPr>
      <w:r>
        <w:t>Иметь</w:t>
      </w:r>
      <w:r>
        <w:rPr>
          <w:spacing w:val="-14"/>
        </w:rPr>
        <w:t xml:space="preserve"> </w:t>
      </w:r>
      <w:r>
        <w:t>представление</w:t>
      </w:r>
      <w:r>
        <w:rPr>
          <w:spacing w:val="-6"/>
        </w:rPr>
        <w:t xml:space="preserve"> </w:t>
      </w:r>
      <w:r>
        <w:t>о</w:t>
      </w:r>
      <w:r>
        <w:rPr>
          <w:spacing w:val="-13"/>
        </w:rPr>
        <w:t xml:space="preserve"> </w:t>
      </w:r>
      <w:r>
        <w:t>случайной</w:t>
      </w:r>
      <w:r>
        <w:rPr>
          <w:spacing w:val="-7"/>
        </w:rPr>
        <w:t xml:space="preserve"> </w:t>
      </w:r>
      <w:r>
        <w:t>величине</w:t>
      </w:r>
      <w:r>
        <w:rPr>
          <w:spacing w:val="-12"/>
        </w:rPr>
        <w:t xml:space="preserve"> </w:t>
      </w:r>
      <w:r>
        <w:t>и</w:t>
      </w:r>
      <w:r>
        <w:rPr>
          <w:spacing w:val="-9"/>
        </w:rPr>
        <w:t xml:space="preserve"> </w:t>
      </w:r>
      <w:r>
        <w:t>о</w:t>
      </w:r>
      <w:r>
        <w:rPr>
          <w:spacing w:val="-12"/>
        </w:rPr>
        <w:t xml:space="preserve"> </w:t>
      </w:r>
      <w:r>
        <w:t>распределении</w:t>
      </w:r>
      <w:r>
        <w:rPr>
          <w:spacing w:val="-7"/>
        </w:rPr>
        <w:t xml:space="preserve"> </w:t>
      </w:r>
      <w:r>
        <w:rPr>
          <w:spacing w:val="-2"/>
        </w:rPr>
        <w:t>вероятностей.</w:t>
      </w:r>
    </w:p>
    <w:p w14:paraId="078C8BAA" w14:textId="68149D63" w:rsidR="00553525" w:rsidRDefault="005829CA">
      <w:pPr>
        <w:pStyle w:val="a3"/>
        <w:spacing w:before="25" w:line="271" w:lineRule="auto"/>
        <w:ind w:right="591"/>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9E6BC19" w14:textId="23CB02D2" w:rsidR="00B82CFD" w:rsidRDefault="00B82CFD">
      <w:pPr>
        <w:pStyle w:val="a3"/>
        <w:spacing w:before="25" w:line="271" w:lineRule="auto"/>
        <w:ind w:right="591"/>
      </w:pPr>
    </w:p>
    <w:p w14:paraId="3E37EFF5" w14:textId="02FD504A" w:rsidR="00B82CFD" w:rsidRDefault="00B82CFD">
      <w:pPr>
        <w:pStyle w:val="a3"/>
        <w:spacing w:before="25" w:line="271" w:lineRule="auto"/>
        <w:ind w:right="591"/>
      </w:pPr>
    </w:p>
    <w:p w14:paraId="4AFDE8E5" w14:textId="09DC7403" w:rsidR="00B82CFD" w:rsidRDefault="00B82CFD">
      <w:pPr>
        <w:pStyle w:val="a3"/>
        <w:spacing w:before="25" w:line="271" w:lineRule="auto"/>
        <w:ind w:right="591"/>
      </w:pPr>
    </w:p>
    <w:p w14:paraId="695B40E6" w14:textId="77777777" w:rsidR="00B82CFD" w:rsidRDefault="00B82CFD">
      <w:pPr>
        <w:pStyle w:val="a3"/>
        <w:spacing w:before="25" w:line="271" w:lineRule="auto"/>
        <w:ind w:right="591"/>
      </w:pPr>
    </w:p>
    <w:p w14:paraId="35D6BAEC" w14:textId="77777777" w:rsidR="00553525" w:rsidRDefault="005829CA">
      <w:pPr>
        <w:pStyle w:val="2"/>
        <w:numPr>
          <w:ilvl w:val="1"/>
          <w:numId w:val="47"/>
        </w:numPr>
        <w:tabs>
          <w:tab w:val="left" w:pos="2722"/>
        </w:tabs>
        <w:spacing w:before="21"/>
        <w:ind w:left="2722" w:hanging="561"/>
        <w:jc w:val="left"/>
      </w:pPr>
      <w:bookmarkStart w:id="47" w:name="2.7._РАБОЧАЯ_ПРОГРАММА_ПО_УЧЕБНОМУ_ПРЕДМ"/>
      <w:bookmarkStart w:id="48" w:name="«ИНФОРМАТИКА»."/>
      <w:bookmarkStart w:id="49" w:name="_bookmark13"/>
      <w:bookmarkEnd w:id="47"/>
      <w:bookmarkEnd w:id="48"/>
      <w:bookmarkEnd w:id="49"/>
      <w:r>
        <w:lastRenderedPageBreak/>
        <w:t>РАБОЧАЯ</w:t>
      </w:r>
      <w:r>
        <w:rPr>
          <w:spacing w:val="-11"/>
        </w:rPr>
        <w:t xml:space="preserve"> </w:t>
      </w:r>
      <w:r>
        <w:t>ПРОГРАММА</w:t>
      </w:r>
      <w:r>
        <w:rPr>
          <w:spacing w:val="-11"/>
        </w:rPr>
        <w:t xml:space="preserve"> </w:t>
      </w:r>
      <w:r>
        <w:t>ПО</w:t>
      </w:r>
      <w:r>
        <w:rPr>
          <w:spacing w:val="-12"/>
        </w:rPr>
        <w:t xml:space="preserve"> </w:t>
      </w:r>
      <w:r>
        <w:t>УЧЕБНОМУ</w:t>
      </w:r>
      <w:r>
        <w:rPr>
          <w:spacing w:val="-8"/>
        </w:rPr>
        <w:t xml:space="preserve"> </w:t>
      </w:r>
      <w:r>
        <w:rPr>
          <w:spacing w:val="-2"/>
        </w:rPr>
        <w:t>ПРЕДМЕТУ</w:t>
      </w:r>
    </w:p>
    <w:p w14:paraId="09CDB220" w14:textId="77777777" w:rsidR="00553525" w:rsidRDefault="005829CA">
      <w:pPr>
        <w:pStyle w:val="2"/>
        <w:spacing w:before="48"/>
        <w:ind w:left="4390"/>
      </w:pPr>
      <w:r>
        <w:rPr>
          <w:spacing w:val="-2"/>
        </w:rPr>
        <w:t>«ИНФОРМАТИКА».</w:t>
      </w:r>
    </w:p>
    <w:p w14:paraId="3337268E" w14:textId="77777777" w:rsidR="00553525" w:rsidRDefault="005829CA">
      <w:pPr>
        <w:pStyle w:val="a3"/>
        <w:spacing w:before="38"/>
        <w:ind w:left="1210" w:firstLine="0"/>
      </w:pPr>
      <w:r>
        <w:t>Рабочая</w:t>
      </w:r>
      <w:r>
        <w:rPr>
          <w:spacing w:val="7"/>
        </w:rPr>
        <w:t xml:space="preserve"> </w:t>
      </w:r>
      <w:r>
        <w:t>программа</w:t>
      </w:r>
      <w:r>
        <w:rPr>
          <w:spacing w:val="8"/>
        </w:rPr>
        <w:t xml:space="preserve"> </w:t>
      </w:r>
      <w:r>
        <w:t>по</w:t>
      </w:r>
      <w:r>
        <w:rPr>
          <w:spacing w:val="10"/>
        </w:rPr>
        <w:t xml:space="preserve"> </w:t>
      </w:r>
      <w:r>
        <w:t>учебному</w:t>
      </w:r>
      <w:r>
        <w:rPr>
          <w:spacing w:val="2"/>
        </w:rPr>
        <w:t xml:space="preserve"> </w:t>
      </w:r>
      <w:r>
        <w:t>предмету</w:t>
      </w:r>
      <w:r>
        <w:rPr>
          <w:spacing w:val="2"/>
        </w:rPr>
        <w:t xml:space="preserve"> </w:t>
      </w:r>
      <w:r>
        <w:t>«Информатика»</w:t>
      </w:r>
      <w:r>
        <w:rPr>
          <w:spacing w:val="3"/>
        </w:rPr>
        <w:t xml:space="preserve"> </w:t>
      </w:r>
      <w:r>
        <w:t>(предметная</w:t>
      </w:r>
      <w:r>
        <w:rPr>
          <w:spacing w:val="12"/>
        </w:rPr>
        <w:t xml:space="preserve"> </w:t>
      </w:r>
      <w:r>
        <w:rPr>
          <w:spacing w:val="-2"/>
        </w:rPr>
        <w:t>область</w:t>
      </w:r>
    </w:p>
    <w:p w14:paraId="4C87F401" w14:textId="77777777" w:rsidR="00553525" w:rsidRDefault="005829CA">
      <w:pPr>
        <w:pStyle w:val="a3"/>
        <w:spacing w:before="211" w:line="276" w:lineRule="auto"/>
        <w:ind w:right="575" w:firstLine="0"/>
      </w:pPr>
      <w:r>
        <w:t>«Математика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16A8B237" w14:textId="77777777" w:rsidR="00553525" w:rsidRDefault="005829CA">
      <w:pPr>
        <w:pStyle w:val="a3"/>
        <w:spacing w:line="320" w:lineRule="exact"/>
        <w:ind w:left="1210" w:firstLine="0"/>
      </w:pPr>
      <w:r>
        <w:rPr>
          <w:spacing w:val="-2"/>
        </w:rPr>
        <w:t>Пояснительная</w:t>
      </w:r>
      <w:r>
        <w:rPr>
          <w:spacing w:val="6"/>
        </w:rPr>
        <w:t xml:space="preserve"> </w:t>
      </w:r>
      <w:r>
        <w:rPr>
          <w:spacing w:val="-2"/>
        </w:rPr>
        <w:t>записка.</w:t>
      </w:r>
    </w:p>
    <w:p w14:paraId="60C9B860" w14:textId="77777777" w:rsidR="00553525" w:rsidRDefault="005829CA">
      <w:pPr>
        <w:pStyle w:val="a3"/>
        <w:spacing w:before="49" w:line="276" w:lineRule="auto"/>
        <w:ind w:right="572"/>
      </w:pPr>
      <w:r>
        <w:t>Программа по информатике на уровне основного общего</w:t>
      </w:r>
      <w:r>
        <w:rPr>
          <w:spacing w:val="40"/>
        </w:rPr>
        <w:t xml:space="preserve"> </w:t>
      </w:r>
      <w:r>
        <w:t>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35B33742" w14:textId="77777777" w:rsidR="00553525" w:rsidRDefault="005829CA">
      <w:pPr>
        <w:pStyle w:val="a3"/>
        <w:spacing w:line="276" w:lineRule="auto"/>
        <w:ind w:right="572"/>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375BA689" w14:textId="77777777" w:rsidR="00553525" w:rsidRDefault="005829CA">
      <w:pPr>
        <w:pStyle w:val="a3"/>
        <w:spacing w:before="4" w:line="276" w:lineRule="auto"/>
        <w:ind w:right="57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14:paraId="52109B27" w14:textId="77777777" w:rsidR="00553525" w:rsidRDefault="005829CA">
      <w:pPr>
        <w:pStyle w:val="a3"/>
        <w:spacing w:line="278" w:lineRule="auto"/>
        <w:ind w:right="570"/>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621D08A6" w14:textId="77777777" w:rsidR="00553525" w:rsidRDefault="005829CA">
      <w:pPr>
        <w:pStyle w:val="a3"/>
        <w:spacing w:line="276" w:lineRule="auto"/>
        <w:ind w:right="581"/>
      </w:pPr>
      <w:r>
        <w:t xml:space="preserve">Целями изучения информатики на уровне основного общего образования </w:t>
      </w:r>
      <w:r>
        <w:rPr>
          <w:spacing w:val="-2"/>
        </w:rPr>
        <w:t>являются:</w:t>
      </w:r>
    </w:p>
    <w:p w14:paraId="0EE1AE36" w14:textId="77777777" w:rsidR="00553525" w:rsidRDefault="005829CA">
      <w:pPr>
        <w:pStyle w:val="a3"/>
        <w:spacing w:line="276" w:lineRule="auto"/>
        <w:ind w:right="565"/>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w:t>
      </w:r>
      <w:r>
        <w:rPr>
          <w:spacing w:val="40"/>
        </w:rPr>
        <w:t xml:space="preserve"> </w:t>
      </w:r>
      <w:r>
        <w:t>сфер жизни современного общества;</w:t>
      </w:r>
    </w:p>
    <w:p w14:paraId="02E5024C" w14:textId="77777777" w:rsidR="00553525" w:rsidRDefault="005829CA">
      <w:pPr>
        <w:pStyle w:val="a3"/>
        <w:spacing w:line="276" w:lineRule="auto"/>
        <w:ind w:right="577"/>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695C553" w14:textId="77777777" w:rsidR="00553525" w:rsidRDefault="005829CA">
      <w:pPr>
        <w:pStyle w:val="a3"/>
        <w:spacing w:before="1" w:line="276" w:lineRule="auto"/>
        <w:ind w:right="568"/>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rPr>
        <w:t>обучающегося;</w:t>
      </w:r>
    </w:p>
    <w:p w14:paraId="5ABFBEF8" w14:textId="77777777" w:rsidR="00553525" w:rsidRDefault="005829CA">
      <w:pPr>
        <w:pStyle w:val="a3"/>
        <w:spacing w:before="2"/>
        <w:ind w:left="1210" w:firstLine="0"/>
      </w:pPr>
      <w:r>
        <w:lastRenderedPageBreak/>
        <w:t>воспитание</w:t>
      </w:r>
      <w:r>
        <w:rPr>
          <w:spacing w:val="74"/>
          <w:w w:val="150"/>
        </w:rPr>
        <w:t xml:space="preserve"> </w:t>
      </w:r>
      <w:proofErr w:type="gramStart"/>
      <w:r>
        <w:t>ответственного</w:t>
      </w:r>
      <w:r>
        <w:rPr>
          <w:spacing w:val="54"/>
        </w:rPr>
        <w:t xml:space="preserve">  </w:t>
      </w:r>
      <w:r>
        <w:t>и</w:t>
      </w:r>
      <w:proofErr w:type="gramEnd"/>
      <w:r>
        <w:rPr>
          <w:spacing w:val="52"/>
        </w:rPr>
        <w:t xml:space="preserve">  </w:t>
      </w:r>
      <w:r>
        <w:t>избирательного</w:t>
      </w:r>
      <w:r>
        <w:rPr>
          <w:spacing w:val="54"/>
        </w:rPr>
        <w:t xml:space="preserve">  </w:t>
      </w:r>
      <w:r>
        <w:t>отношения</w:t>
      </w:r>
      <w:r>
        <w:rPr>
          <w:spacing w:val="54"/>
        </w:rPr>
        <w:t xml:space="preserve">  </w:t>
      </w:r>
      <w:r>
        <w:t>к</w:t>
      </w:r>
      <w:r>
        <w:rPr>
          <w:spacing w:val="53"/>
        </w:rPr>
        <w:t xml:space="preserve">  </w:t>
      </w:r>
      <w:r>
        <w:rPr>
          <w:spacing w:val="-2"/>
        </w:rPr>
        <w:t>информации</w:t>
      </w:r>
    </w:p>
    <w:p w14:paraId="7D3AC97D" w14:textId="77777777" w:rsidR="00553525" w:rsidRDefault="005829CA">
      <w:pPr>
        <w:pStyle w:val="a3"/>
        <w:spacing w:before="211" w:line="276" w:lineRule="auto"/>
        <w:ind w:right="577" w:firstLine="0"/>
      </w:pPr>
      <w:r>
        <w:t>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350C329" w14:textId="77777777" w:rsidR="00553525" w:rsidRDefault="005829CA">
      <w:pPr>
        <w:pStyle w:val="a3"/>
        <w:spacing w:line="276" w:lineRule="auto"/>
        <w:ind w:right="583"/>
        <w:jc w:val="right"/>
      </w:pPr>
      <w:r>
        <w:t>Учебный</w:t>
      </w:r>
      <w:r>
        <w:rPr>
          <w:spacing w:val="40"/>
        </w:rPr>
        <w:t xml:space="preserve"> </w:t>
      </w:r>
      <w:r>
        <w:t>предмет</w:t>
      </w:r>
      <w:r>
        <w:rPr>
          <w:spacing w:val="40"/>
        </w:rPr>
        <w:t xml:space="preserve"> </w:t>
      </w:r>
      <w:r>
        <w:t>«Информатика»</w:t>
      </w:r>
      <w:r>
        <w:rPr>
          <w:spacing w:val="40"/>
        </w:rPr>
        <w:t xml:space="preserve"> </w:t>
      </w:r>
      <w:r>
        <w:t>в</w:t>
      </w:r>
      <w:r>
        <w:rPr>
          <w:spacing w:val="40"/>
        </w:rPr>
        <w:t xml:space="preserve"> </w:t>
      </w:r>
      <w:r>
        <w:t>основном</w:t>
      </w:r>
      <w:r>
        <w:rPr>
          <w:spacing w:val="40"/>
        </w:rPr>
        <w:t xml:space="preserve"> </w:t>
      </w:r>
      <w:r>
        <w:t>общем</w:t>
      </w:r>
      <w:r>
        <w:rPr>
          <w:spacing w:val="40"/>
        </w:rPr>
        <w:t xml:space="preserve"> </w:t>
      </w:r>
      <w:r>
        <w:t>образовании</w:t>
      </w:r>
      <w:r>
        <w:rPr>
          <w:spacing w:val="40"/>
        </w:rPr>
        <w:t xml:space="preserve"> </w:t>
      </w:r>
      <w:r>
        <w:t>отражает: сущность</w:t>
      </w:r>
      <w:r>
        <w:rPr>
          <w:spacing w:val="40"/>
        </w:rPr>
        <w:t xml:space="preserve"> </w:t>
      </w:r>
      <w:r>
        <w:t>информатики</w:t>
      </w:r>
      <w:r>
        <w:rPr>
          <w:spacing w:val="40"/>
        </w:rPr>
        <w:t xml:space="preserve"> </w:t>
      </w:r>
      <w:r>
        <w:t>как</w:t>
      </w:r>
      <w:r>
        <w:rPr>
          <w:spacing w:val="40"/>
        </w:rPr>
        <w:t xml:space="preserve"> </w:t>
      </w:r>
      <w:r>
        <w:t>научной</w:t>
      </w:r>
      <w:r>
        <w:rPr>
          <w:spacing w:val="40"/>
        </w:rPr>
        <w:t xml:space="preserve"> </w:t>
      </w:r>
      <w:r>
        <w:t>дисциплины,</w:t>
      </w:r>
      <w:r>
        <w:rPr>
          <w:spacing w:val="40"/>
        </w:rPr>
        <w:t xml:space="preserve"> </w:t>
      </w:r>
      <w:r>
        <w:t>изучающей</w:t>
      </w:r>
      <w:r>
        <w:rPr>
          <w:spacing w:val="40"/>
        </w:rPr>
        <w:t xml:space="preserve"> </w:t>
      </w:r>
      <w:r>
        <w:t>закономерности протекания</w:t>
      </w:r>
      <w:r>
        <w:rPr>
          <w:spacing w:val="39"/>
        </w:rPr>
        <w:t xml:space="preserve"> </w:t>
      </w:r>
      <w:r>
        <w:t>и</w:t>
      </w:r>
      <w:r>
        <w:rPr>
          <w:spacing w:val="39"/>
        </w:rPr>
        <w:t xml:space="preserve"> </w:t>
      </w:r>
      <w:r>
        <w:t>возможности</w:t>
      </w:r>
      <w:r>
        <w:rPr>
          <w:spacing w:val="39"/>
        </w:rPr>
        <w:t xml:space="preserve"> </w:t>
      </w:r>
      <w:r>
        <w:t>автоматизации</w:t>
      </w:r>
      <w:r>
        <w:rPr>
          <w:spacing w:val="39"/>
        </w:rPr>
        <w:t xml:space="preserve"> </w:t>
      </w:r>
      <w:r>
        <w:t>информационных</w:t>
      </w:r>
      <w:r>
        <w:rPr>
          <w:spacing w:val="34"/>
        </w:rPr>
        <w:t xml:space="preserve"> </w:t>
      </w:r>
      <w:r>
        <w:t>процессов</w:t>
      </w:r>
      <w:r>
        <w:rPr>
          <w:spacing w:val="42"/>
        </w:rPr>
        <w:t xml:space="preserve"> </w:t>
      </w:r>
      <w:r>
        <w:t>в</w:t>
      </w:r>
      <w:r>
        <w:rPr>
          <w:spacing w:val="38"/>
        </w:rPr>
        <w:t xml:space="preserve"> </w:t>
      </w:r>
      <w:r>
        <w:rPr>
          <w:spacing w:val="-2"/>
        </w:rPr>
        <w:t>различных</w:t>
      </w:r>
    </w:p>
    <w:p w14:paraId="5C5BD462" w14:textId="77777777" w:rsidR="00553525" w:rsidRDefault="005829CA">
      <w:pPr>
        <w:pStyle w:val="a3"/>
        <w:spacing w:line="321" w:lineRule="exact"/>
        <w:ind w:firstLine="0"/>
        <w:jc w:val="left"/>
      </w:pPr>
      <w:r>
        <w:rPr>
          <w:spacing w:val="-2"/>
        </w:rPr>
        <w:t>системах;</w:t>
      </w:r>
    </w:p>
    <w:p w14:paraId="49EFA14C" w14:textId="77777777" w:rsidR="00553525" w:rsidRDefault="005829CA">
      <w:pPr>
        <w:pStyle w:val="a3"/>
        <w:spacing w:before="51" w:line="276" w:lineRule="auto"/>
        <w:ind w:right="575"/>
      </w:pPr>
      <w:r>
        <w:t>основные области применения информатики, прежде всего информационные технологии, управление и социальную сферу;</w:t>
      </w:r>
    </w:p>
    <w:p w14:paraId="090BB774" w14:textId="77777777" w:rsidR="00553525" w:rsidRDefault="005829CA">
      <w:pPr>
        <w:pStyle w:val="a3"/>
        <w:spacing w:line="321" w:lineRule="exact"/>
        <w:ind w:left="1210" w:firstLine="0"/>
      </w:pPr>
      <w:r>
        <w:t>междисциплинарный</w:t>
      </w:r>
      <w:r>
        <w:rPr>
          <w:spacing w:val="-13"/>
        </w:rPr>
        <w:t xml:space="preserve"> </w:t>
      </w:r>
      <w:r>
        <w:t>характер</w:t>
      </w:r>
      <w:r>
        <w:rPr>
          <w:spacing w:val="-16"/>
        </w:rPr>
        <w:t xml:space="preserve"> </w:t>
      </w:r>
      <w:r>
        <w:t>информатики</w:t>
      </w:r>
      <w:r>
        <w:rPr>
          <w:spacing w:val="-16"/>
        </w:rPr>
        <w:t xml:space="preserve"> </w:t>
      </w:r>
      <w:r>
        <w:t>и</w:t>
      </w:r>
      <w:r>
        <w:rPr>
          <w:spacing w:val="-17"/>
        </w:rPr>
        <w:t xml:space="preserve"> </w:t>
      </w:r>
      <w:r>
        <w:t>информационной</w:t>
      </w:r>
      <w:r>
        <w:rPr>
          <w:spacing w:val="-16"/>
        </w:rPr>
        <w:t xml:space="preserve"> </w:t>
      </w:r>
      <w:r>
        <w:rPr>
          <w:spacing w:val="-2"/>
        </w:rPr>
        <w:t>деятельности.</w:t>
      </w:r>
    </w:p>
    <w:p w14:paraId="2189A4A0" w14:textId="77777777" w:rsidR="00553525" w:rsidRDefault="005829CA">
      <w:pPr>
        <w:pStyle w:val="a3"/>
        <w:tabs>
          <w:tab w:val="left" w:pos="3371"/>
          <w:tab w:val="left" w:pos="6824"/>
          <w:tab w:val="left" w:pos="9532"/>
        </w:tabs>
        <w:spacing w:before="48" w:line="276" w:lineRule="auto"/>
        <w:ind w:right="570"/>
      </w:pPr>
      <w: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w:t>
      </w:r>
      <w:r>
        <w:rPr>
          <w:spacing w:val="-2"/>
        </w:rPr>
        <w:t>изучении</w:t>
      </w:r>
      <w:r>
        <w:tab/>
      </w:r>
      <w:r>
        <w:rPr>
          <w:spacing w:val="-2"/>
        </w:rPr>
        <w:t>информатики,</w:t>
      </w:r>
      <w:r>
        <w:tab/>
      </w:r>
      <w:r>
        <w:rPr>
          <w:spacing w:val="-2"/>
        </w:rPr>
        <w:t>находят</w:t>
      </w:r>
      <w:r>
        <w:tab/>
      </w:r>
      <w:r>
        <w:rPr>
          <w:spacing w:val="-2"/>
        </w:rPr>
        <w:t xml:space="preserve">применение </w:t>
      </w:r>
      <w: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87D4C8B" w14:textId="77777777" w:rsidR="00553525" w:rsidRDefault="005829CA">
      <w:pPr>
        <w:pStyle w:val="a3"/>
        <w:spacing w:line="278" w:lineRule="auto"/>
        <w:ind w:right="573"/>
      </w:pPr>
      <w:proofErr w:type="gramStart"/>
      <w:r>
        <w:t>Основные</w:t>
      </w:r>
      <w:r>
        <w:rPr>
          <w:spacing w:val="77"/>
        </w:rPr>
        <w:t xml:space="preserve">  </w:t>
      </w:r>
      <w:r>
        <w:t>задачи</w:t>
      </w:r>
      <w:proofErr w:type="gramEnd"/>
      <w:r>
        <w:rPr>
          <w:spacing w:val="74"/>
        </w:rPr>
        <w:t xml:space="preserve">  </w:t>
      </w:r>
      <w:r>
        <w:t>учебного</w:t>
      </w:r>
      <w:r>
        <w:rPr>
          <w:spacing w:val="76"/>
        </w:rPr>
        <w:t xml:space="preserve">  </w:t>
      </w:r>
      <w:r>
        <w:t>предмета</w:t>
      </w:r>
      <w:r>
        <w:rPr>
          <w:spacing w:val="77"/>
        </w:rPr>
        <w:t xml:space="preserve">  </w:t>
      </w:r>
      <w:r>
        <w:t>«Информатика»</w:t>
      </w:r>
      <w:r>
        <w:rPr>
          <w:spacing w:val="80"/>
        </w:rPr>
        <w:t xml:space="preserve">  </w:t>
      </w:r>
      <w:r>
        <w:t>–</w:t>
      </w:r>
      <w:r>
        <w:rPr>
          <w:spacing w:val="74"/>
        </w:rPr>
        <w:t xml:space="preserve">  </w:t>
      </w:r>
      <w:r>
        <w:t>сформировать у обучающихся:</w:t>
      </w:r>
    </w:p>
    <w:p w14:paraId="39EE2FBC" w14:textId="77777777" w:rsidR="00553525" w:rsidRDefault="005829CA">
      <w:pPr>
        <w:pStyle w:val="a3"/>
        <w:spacing w:line="276" w:lineRule="auto"/>
        <w:ind w:right="579"/>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1AA24D4" w14:textId="77777777" w:rsidR="00553525" w:rsidRDefault="005829CA">
      <w:pPr>
        <w:pStyle w:val="a3"/>
        <w:spacing w:line="276" w:lineRule="auto"/>
        <w:ind w:right="576"/>
      </w:pPr>
      <w:r>
        <w:t>знания, умения и навыки грамотной постановки задач, возникающих в практической</w:t>
      </w:r>
      <w:r>
        <w:rPr>
          <w:spacing w:val="-3"/>
        </w:rPr>
        <w:t xml:space="preserve"> </w:t>
      </w:r>
      <w:r>
        <w:t>деятельности,</w:t>
      </w:r>
      <w:r>
        <w:rPr>
          <w:spacing w:val="-1"/>
        </w:rPr>
        <w:t xml:space="preserve"> </w:t>
      </w:r>
      <w:r>
        <w:t>для</w:t>
      </w:r>
      <w:r>
        <w:rPr>
          <w:spacing w:val="-1"/>
        </w:rPr>
        <w:t xml:space="preserve"> </w:t>
      </w:r>
      <w:r>
        <w:t>их</w:t>
      </w:r>
      <w:r>
        <w:rPr>
          <w:spacing w:val="-7"/>
        </w:rPr>
        <w:t xml:space="preserve"> </w:t>
      </w:r>
      <w:r>
        <w:t>решения</w:t>
      </w:r>
      <w:r>
        <w:rPr>
          <w:spacing w:val="-2"/>
        </w:rPr>
        <w:t xml:space="preserve"> </w:t>
      </w:r>
      <w:r>
        <w:t>с</w:t>
      </w:r>
      <w:r>
        <w:rPr>
          <w:spacing w:val="-2"/>
        </w:rPr>
        <w:t xml:space="preserve"> </w:t>
      </w:r>
      <w:r>
        <w:t>помощью</w:t>
      </w:r>
      <w:r>
        <w:rPr>
          <w:spacing w:val="-4"/>
        </w:rPr>
        <w:t xml:space="preserve"> </w:t>
      </w:r>
      <w:r>
        <w:t>информационных</w:t>
      </w:r>
      <w:r>
        <w:rPr>
          <w:spacing w:val="-3"/>
        </w:rPr>
        <w:t xml:space="preserve"> </w:t>
      </w:r>
      <w:r>
        <w:t>технологий, умения и навыки формализованного описания поставленных задач;</w:t>
      </w:r>
    </w:p>
    <w:p w14:paraId="77539135" w14:textId="77777777" w:rsidR="00553525" w:rsidRDefault="005829CA">
      <w:pPr>
        <w:pStyle w:val="a3"/>
        <w:spacing w:line="278" w:lineRule="auto"/>
        <w:ind w:right="568"/>
      </w:pPr>
      <w:r>
        <w:t>базовые знания об информационном моделировании, в том числе о математическом моделировании;</w:t>
      </w:r>
    </w:p>
    <w:p w14:paraId="5BF6A74C" w14:textId="77777777" w:rsidR="00553525" w:rsidRDefault="005829CA">
      <w:pPr>
        <w:pStyle w:val="a3"/>
        <w:spacing w:line="278" w:lineRule="auto"/>
        <w:ind w:right="579"/>
      </w:pPr>
      <w:r>
        <w:t>знание основных алгоритмических структур и умение</w:t>
      </w:r>
      <w:r>
        <w:rPr>
          <w:spacing w:val="40"/>
        </w:rPr>
        <w:t xml:space="preserve"> </w:t>
      </w:r>
      <w:r>
        <w:t>применять</w:t>
      </w:r>
      <w:r>
        <w:rPr>
          <w:spacing w:val="40"/>
        </w:rPr>
        <w:t xml:space="preserve"> </w:t>
      </w:r>
      <w:r>
        <w:t>эти</w:t>
      </w:r>
      <w:r>
        <w:rPr>
          <w:spacing w:val="40"/>
        </w:rPr>
        <w:t xml:space="preserve"> </w:t>
      </w:r>
      <w:r>
        <w:t>знания</w:t>
      </w:r>
      <w:r>
        <w:rPr>
          <w:spacing w:val="40"/>
        </w:rPr>
        <w:t xml:space="preserve"> </w:t>
      </w:r>
      <w:r>
        <w:t>для построения алгоритмов решения задач по их математическим моделям;</w:t>
      </w:r>
    </w:p>
    <w:p w14:paraId="207CFC88" w14:textId="77777777" w:rsidR="00553525" w:rsidRDefault="005829CA">
      <w:pPr>
        <w:pStyle w:val="a3"/>
        <w:spacing w:line="276" w:lineRule="auto"/>
        <w:ind w:right="592"/>
      </w:pPr>
      <w:r>
        <w:t>умения и навыки составления простых программ по построенному алгоритму на одном из языков программирования высокого уровня;</w:t>
      </w:r>
    </w:p>
    <w:p w14:paraId="75F0B2C9" w14:textId="77777777" w:rsidR="00553525" w:rsidRDefault="005829CA">
      <w:pPr>
        <w:pStyle w:val="a3"/>
        <w:spacing w:line="276" w:lineRule="auto"/>
        <w:ind w:right="57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w:t>
      </w:r>
      <w:r>
        <w:rPr>
          <w:spacing w:val="-5"/>
        </w:rPr>
        <w:t xml:space="preserve"> </w:t>
      </w:r>
      <w:r>
        <w:t>помощью</w:t>
      </w:r>
      <w:r>
        <w:rPr>
          <w:spacing w:val="-2"/>
        </w:rPr>
        <w:t xml:space="preserve"> </w:t>
      </w:r>
      <w:r>
        <w:t>практических</w:t>
      </w:r>
      <w:r>
        <w:rPr>
          <w:spacing w:val="-5"/>
        </w:rPr>
        <w:t xml:space="preserve"> </w:t>
      </w:r>
      <w:r>
        <w:t>задач, владение базовыми нормами информационной этики и права, основами информационной безопасности;</w:t>
      </w:r>
    </w:p>
    <w:p w14:paraId="2E07D0DE" w14:textId="77777777" w:rsidR="00553525" w:rsidRDefault="005829CA">
      <w:pPr>
        <w:pStyle w:val="a3"/>
        <w:spacing w:before="2"/>
        <w:ind w:left="1210" w:firstLine="0"/>
      </w:pPr>
      <w:r>
        <w:t>умение</w:t>
      </w:r>
      <w:r>
        <w:rPr>
          <w:spacing w:val="15"/>
        </w:rPr>
        <w:t xml:space="preserve"> </w:t>
      </w:r>
      <w:r>
        <w:t>грамотно</w:t>
      </w:r>
      <w:r>
        <w:rPr>
          <w:spacing w:val="75"/>
        </w:rPr>
        <w:t xml:space="preserve"> </w:t>
      </w:r>
      <w:r>
        <w:t>интерпретировать</w:t>
      </w:r>
      <w:r>
        <w:rPr>
          <w:spacing w:val="74"/>
        </w:rPr>
        <w:t xml:space="preserve"> </w:t>
      </w:r>
      <w:r>
        <w:t>результаты</w:t>
      </w:r>
      <w:r>
        <w:rPr>
          <w:spacing w:val="77"/>
        </w:rPr>
        <w:t xml:space="preserve"> </w:t>
      </w:r>
      <w:r>
        <w:t>решения</w:t>
      </w:r>
      <w:r>
        <w:rPr>
          <w:spacing w:val="77"/>
        </w:rPr>
        <w:t xml:space="preserve"> </w:t>
      </w:r>
      <w:r>
        <w:t>практических</w:t>
      </w:r>
      <w:r>
        <w:rPr>
          <w:spacing w:val="76"/>
        </w:rPr>
        <w:t xml:space="preserve"> </w:t>
      </w:r>
      <w:r>
        <w:rPr>
          <w:spacing w:val="-2"/>
        </w:rPr>
        <w:t>задач</w:t>
      </w:r>
    </w:p>
    <w:p w14:paraId="7CE49442" w14:textId="77777777" w:rsidR="00553525" w:rsidRDefault="00553525">
      <w:pPr>
        <w:sectPr w:rsidR="00553525">
          <w:pgSz w:w="11910" w:h="16850"/>
          <w:pgMar w:top="840" w:right="140" w:bottom="280" w:left="220" w:header="622" w:footer="0" w:gutter="0"/>
          <w:cols w:space="720"/>
        </w:sectPr>
      </w:pPr>
    </w:p>
    <w:p w14:paraId="6818B058" w14:textId="77777777" w:rsidR="00553525" w:rsidRDefault="005829CA">
      <w:pPr>
        <w:pStyle w:val="a3"/>
        <w:spacing w:before="207" w:line="278" w:lineRule="auto"/>
        <w:ind w:right="579" w:firstLine="0"/>
      </w:pPr>
      <w:r>
        <w:lastRenderedPageBreak/>
        <w:t>с</w:t>
      </w:r>
      <w:r>
        <w:rPr>
          <w:spacing w:val="80"/>
          <w:w w:val="150"/>
        </w:rPr>
        <w:t xml:space="preserve"> </w:t>
      </w:r>
      <w:proofErr w:type="gramStart"/>
      <w:r>
        <w:t>помощью</w:t>
      </w:r>
      <w:r>
        <w:rPr>
          <w:spacing w:val="64"/>
        </w:rPr>
        <w:t xml:space="preserve">  </w:t>
      </w:r>
      <w:r>
        <w:t>информационных</w:t>
      </w:r>
      <w:proofErr w:type="gramEnd"/>
      <w:r>
        <w:rPr>
          <w:spacing w:val="61"/>
        </w:rPr>
        <w:t xml:space="preserve">  </w:t>
      </w:r>
      <w:r>
        <w:t>технологий,</w:t>
      </w:r>
      <w:r>
        <w:rPr>
          <w:spacing w:val="64"/>
        </w:rPr>
        <w:t xml:space="preserve">  </w:t>
      </w:r>
      <w:r>
        <w:t>применять</w:t>
      </w:r>
      <w:r>
        <w:rPr>
          <w:spacing w:val="62"/>
        </w:rPr>
        <w:t xml:space="preserve">  </w:t>
      </w:r>
      <w:r>
        <w:t>полученные</w:t>
      </w:r>
      <w:r>
        <w:rPr>
          <w:spacing w:val="63"/>
        </w:rPr>
        <w:t xml:space="preserve">  </w:t>
      </w:r>
      <w:r>
        <w:t>результаты в практической деятельности.</w:t>
      </w:r>
    </w:p>
    <w:p w14:paraId="1632104A" w14:textId="77777777" w:rsidR="00553525" w:rsidRDefault="005829CA">
      <w:pPr>
        <w:pStyle w:val="a3"/>
        <w:spacing w:before="2" w:line="276" w:lineRule="auto"/>
        <w:ind w:right="581"/>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19A7A513" w14:textId="77777777" w:rsidR="00553525" w:rsidRDefault="005829CA">
      <w:pPr>
        <w:pStyle w:val="a3"/>
        <w:spacing w:line="276" w:lineRule="auto"/>
        <w:ind w:left="1210" w:right="5860" w:firstLine="0"/>
        <w:jc w:val="left"/>
      </w:pPr>
      <w:r>
        <w:t>цифровая грамотность; теоретические</w:t>
      </w:r>
      <w:r>
        <w:rPr>
          <w:spacing w:val="-18"/>
        </w:rPr>
        <w:t xml:space="preserve"> </w:t>
      </w:r>
      <w:r>
        <w:t>основы</w:t>
      </w:r>
      <w:r>
        <w:rPr>
          <w:spacing w:val="-17"/>
        </w:rPr>
        <w:t xml:space="preserve"> </w:t>
      </w:r>
      <w:r>
        <w:t>информатики; алгоритмы и программирование; информационные технологии.</w:t>
      </w:r>
    </w:p>
    <w:p w14:paraId="4F749A99" w14:textId="77777777" w:rsidR="00553525" w:rsidRDefault="005829CA">
      <w:pPr>
        <w:pStyle w:val="a3"/>
        <w:spacing w:before="1" w:line="276" w:lineRule="auto"/>
        <w:ind w:right="565"/>
      </w:pPr>
      <w:r>
        <w:t>В системе общего образования информатика признана обязательным учебным предметом, входящим в состав предметной области «</w:t>
      </w:r>
      <w:proofErr w:type="spellStart"/>
      <w:r>
        <w:t>Математикаи</w:t>
      </w:r>
      <w:proofErr w:type="spellEnd"/>
      <w:r>
        <w:t xml:space="preserve">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w:t>
      </w:r>
      <w:r>
        <w:rPr>
          <w:spacing w:val="40"/>
        </w:rPr>
        <w:t xml:space="preserve"> </w:t>
      </w:r>
      <w:r>
        <w:t>завершении</w:t>
      </w:r>
      <w:r>
        <w:rPr>
          <w:spacing w:val="40"/>
        </w:rPr>
        <w:t xml:space="preserve"> </w:t>
      </w:r>
      <w:r>
        <w:t>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475BD179" w14:textId="77777777" w:rsidR="00553525" w:rsidRDefault="005829CA">
      <w:pPr>
        <w:pStyle w:val="a3"/>
        <w:tabs>
          <w:tab w:val="left" w:pos="2915"/>
          <w:tab w:val="left" w:pos="4500"/>
          <w:tab w:val="left" w:pos="6055"/>
          <w:tab w:val="left" w:pos="7361"/>
          <w:tab w:val="left" w:pos="9345"/>
        </w:tabs>
        <w:spacing w:line="278" w:lineRule="auto"/>
        <w:ind w:right="564"/>
      </w:pPr>
      <w:r>
        <w:rPr>
          <w:spacing w:val="-2"/>
        </w:rPr>
        <w:t>Общее</w:t>
      </w:r>
      <w:r>
        <w:tab/>
      </w:r>
      <w:r>
        <w:rPr>
          <w:spacing w:val="-2"/>
        </w:rPr>
        <w:t>число</w:t>
      </w:r>
      <w:r>
        <w:tab/>
      </w:r>
      <w:r>
        <w:rPr>
          <w:spacing w:val="-4"/>
        </w:rPr>
        <w:t>часов</w:t>
      </w:r>
      <w:r>
        <w:tab/>
      </w:r>
      <w:r>
        <w:rPr>
          <w:spacing w:val="-4"/>
        </w:rPr>
        <w:t>для</w:t>
      </w:r>
      <w:r>
        <w:tab/>
      </w:r>
      <w:r>
        <w:rPr>
          <w:spacing w:val="-2"/>
        </w:rPr>
        <w:t>изучения</w:t>
      </w:r>
      <w:r>
        <w:tab/>
      </w:r>
      <w:r>
        <w:rPr>
          <w:spacing w:val="-2"/>
        </w:rPr>
        <w:t xml:space="preserve">информатики </w:t>
      </w:r>
      <w:r>
        <w:t>на базовом уровне, – 102 часа: в 7 классе – 34 часа (1 час в неделю), в 8 классе –</w:t>
      </w:r>
      <w:r>
        <w:rPr>
          <w:spacing w:val="40"/>
        </w:rPr>
        <w:t xml:space="preserve"> </w:t>
      </w:r>
      <w:r>
        <w:t>34 часа (1 час в неделю), в 9 классе – 34 часа (1 час в неделю).</w:t>
      </w:r>
    </w:p>
    <w:p w14:paraId="287FEC65" w14:textId="77777777" w:rsidR="00553525" w:rsidRDefault="005829CA">
      <w:pPr>
        <w:pStyle w:val="a3"/>
        <w:spacing w:line="276" w:lineRule="auto"/>
        <w:ind w:right="569"/>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w:t>
      </w:r>
      <w:r>
        <w:rPr>
          <w:spacing w:val="-2"/>
        </w:rPr>
        <w:t>полностью.</w:t>
      </w:r>
    </w:p>
    <w:p w14:paraId="4E9CA593" w14:textId="77777777" w:rsidR="00553525" w:rsidRDefault="005829CA">
      <w:pPr>
        <w:pStyle w:val="a3"/>
        <w:spacing w:line="276" w:lineRule="auto"/>
        <w:ind w:left="1210" w:right="5568" w:firstLine="0"/>
        <w:jc w:val="left"/>
      </w:pPr>
      <w:r>
        <w:t>Содержание</w:t>
      </w:r>
      <w:r>
        <w:rPr>
          <w:spacing w:val="-9"/>
        </w:rPr>
        <w:t xml:space="preserve"> </w:t>
      </w:r>
      <w:r>
        <w:t>обучения</w:t>
      </w:r>
      <w:r>
        <w:rPr>
          <w:spacing w:val="-10"/>
        </w:rPr>
        <w:t xml:space="preserve"> </w:t>
      </w:r>
      <w:r>
        <w:t>в</w:t>
      </w:r>
      <w:r>
        <w:rPr>
          <w:spacing w:val="-12"/>
        </w:rPr>
        <w:t xml:space="preserve"> </w:t>
      </w:r>
      <w:r>
        <w:t>7</w:t>
      </w:r>
      <w:r>
        <w:rPr>
          <w:spacing w:val="-11"/>
        </w:rPr>
        <w:t xml:space="preserve"> </w:t>
      </w:r>
      <w:r>
        <w:t>классе. Цифровая грамотность.</w:t>
      </w:r>
    </w:p>
    <w:p w14:paraId="6A88CBCC" w14:textId="77777777" w:rsidR="00553525" w:rsidRDefault="005829CA">
      <w:pPr>
        <w:pStyle w:val="a3"/>
        <w:ind w:left="1210" w:firstLine="0"/>
        <w:jc w:val="left"/>
      </w:pPr>
      <w:r>
        <w:t>Компьютер</w:t>
      </w:r>
      <w:r>
        <w:rPr>
          <w:spacing w:val="-15"/>
        </w:rPr>
        <w:t xml:space="preserve"> </w:t>
      </w:r>
      <w:r>
        <w:t>–</w:t>
      </w:r>
      <w:r>
        <w:rPr>
          <w:spacing w:val="-16"/>
        </w:rPr>
        <w:t xml:space="preserve"> </w:t>
      </w:r>
      <w:r>
        <w:t>универсальное</w:t>
      </w:r>
      <w:r>
        <w:rPr>
          <w:spacing w:val="-9"/>
        </w:rPr>
        <w:t xml:space="preserve"> </w:t>
      </w:r>
      <w:r>
        <w:t>устройство</w:t>
      </w:r>
      <w:r>
        <w:rPr>
          <w:spacing w:val="-11"/>
        </w:rPr>
        <w:t xml:space="preserve"> </w:t>
      </w:r>
      <w:r>
        <w:t>обработки</w:t>
      </w:r>
      <w:r>
        <w:rPr>
          <w:spacing w:val="-15"/>
        </w:rPr>
        <w:t xml:space="preserve"> </w:t>
      </w:r>
      <w:r>
        <w:rPr>
          <w:spacing w:val="-2"/>
        </w:rPr>
        <w:t>данных.</w:t>
      </w:r>
    </w:p>
    <w:p w14:paraId="1CFF3152" w14:textId="77777777" w:rsidR="00553525" w:rsidRDefault="005829CA">
      <w:pPr>
        <w:pStyle w:val="a3"/>
        <w:spacing w:before="35" w:line="276" w:lineRule="auto"/>
        <w:ind w:right="559"/>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513D2F6" w14:textId="77777777" w:rsidR="00553525" w:rsidRDefault="005829CA">
      <w:pPr>
        <w:pStyle w:val="a3"/>
        <w:spacing w:line="276" w:lineRule="auto"/>
        <w:ind w:right="574"/>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490D55F" w14:textId="77777777" w:rsidR="00553525" w:rsidRDefault="005829CA">
      <w:pPr>
        <w:pStyle w:val="a3"/>
        <w:spacing w:before="1" w:line="276" w:lineRule="auto"/>
        <w:ind w:right="5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568B95" w14:textId="77777777" w:rsidR="00553525" w:rsidRDefault="00553525">
      <w:pPr>
        <w:spacing w:line="276" w:lineRule="auto"/>
        <w:sectPr w:rsidR="00553525">
          <w:pgSz w:w="11910" w:h="16850"/>
          <w:pgMar w:top="840" w:right="140" w:bottom="280" w:left="220" w:header="622" w:footer="0" w:gutter="0"/>
          <w:cols w:space="720"/>
        </w:sectPr>
      </w:pPr>
    </w:p>
    <w:p w14:paraId="4A35A673" w14:textId="77777777" w:rsidR="00553525" w:rsidRDefault="005829CA">
      <w:pPr>
        <w:pStyle w:val="a3"/>
        <w:spacing w:before="207"/>
        <w:ind w:left="1210" w:firstLine="0"/>
      </w:pPr>
      <w:r>
        <w:lastRenderedPageBreak/>
        <w:t>Параллельные</w:t>
      </w:r>
      <w:r>
        <w:rPr>
          <w:spacing w:val="-16"/>
        </w:rPr>
        <w:t xml:space="preserve"> </w:t>
      </w:r>
      <w:r>
        <w:rPr>
          <w:spacing w:val="-2"/>
        </w:rPr>
        <w:t>вычисления.</w:t>
      </w:r>
    </w:p>
    <w:p w14:paraId="073F6305" w14:textId="77777777" w:rsidR="00553525" w:rsidRDefault="005829CA">
      <w:pPr>
        <w:pStyle w:val="a3"/>
        <w:spacing w:before="52" w:line="276" w:lineRule="auto"/>
        <w:ind w:right="568"/>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w:t>
      </w:r>
      <w:r>
        <w:rPr>
          <w:spacing w:val="-3"/>
        </w:rPr>
        <w:t xml:space="preserve"> </w:t>
      </w:r>
      <w:r>
        <w:t>диск, постоянная</w:t>
      </w:r>
      <w:r>
        <w:rPr>
          <w:spacing w:val="-2"/>
        </w:rPr>
        <w:t xml:space="preserve"> </w:t>
      </w:r>
      <w:r>
        <w:t>память</w:t>
      </w:r>
      <w:r>
        <w:rPr>
          <w:spacing w:val="-5"/>
        </w:rPr>
        <w:t xml:space="preserve"> </w:t>
      </w:r>
      <w:r>
        <w:t>смартфона)</w:t>
      </w:r>
      <w:r>
        <w:rPr>
          <w:spacing w:val="-4"/>
        </w:rPr>
        <w:t xml:space="preserve"> </w:t>
      </w:r>
      <w:r>
        <w:t>и</w:t>
      </w:r>
      <w:r>
        <w:rPr>
          <w:spacing w:val="-3"/>
        </w:rPr>
        <w:t xml:space="preserve"> </w:t>
      </w:r>
      <w:r>
        <w:t>скорость</w:t>
      </w:r>
      <w:r>
        <w:rPr>
          <w:spacing w:val="-5"/>
        </w:rPr>
        <w:t xml:space="preserve"> </w:t>
      </w:r>
      <w:r>
        <w:t>доступа</w:t>
      </w:r>
      <w:r>
        <w:rPr>
          <w:spacing w:val="-3"/>
        </w:rPr>
        <w:t xml:space="preserve"> </w:t>
      </w:r>
      <w:r>
        <w:t>для</w:t>
      </w:r>
      <w:r>
        <w:rPr>
          <w:spacing w:val="-2"/>
        </w:rPr>
        <w:t xml:space="preserve"> </w:t>
      </w:r>
      <w:r>
        <w:t>различных видов носителей.</w:t>
      </w:r>
    </w:p>
    <w:p w14:paraId="25C6771B" w14:textId="77777777" w:rsidR="00553525" w:rsidRDefault="005829CA">
      <w:pPr>
        <w:pStyle w:val="a3"/>
        <w:spacing w:before="2" w:line="276" w:lineRule="auto"/>
        <w:ind w:left="1210" w:right="3561" w:firstLine="0"/>
      </w:pPr>
      <w:r>
        <w:t>Техника</w:t>
      </w:r>
      <w:r>
        <w:rPr>
          <w:spacing w:val="-8"/>
        </w:rPr>
        <w:t xml:space="preserve"> </w:t>
      </w:r>
      <w:r>
        <w:t>безопасности</w:t>
      </w:r>
      <w:r>
        <w:rPr>
          <w:spacing w:val="-8"/>
        </w:rPr>
        <w:t xml:space="preserve"> </w:t>
      </w:r>
      <w:r>
        <w:t>и</w:t>
      </w:r>
      <w:r>
        <w:rPr>
          <w:spacing w:val="-8"/>
        </w:rPr>
        <w:t xml:space="preserve"> </w:t>
      </w:r>
      <w:r>
        <w:t>правила</w:t>
      </w:r>
      <w:r>
        <w:rPr>
          <w:spacing w:val="-8"/>
        </w:rPr>
        <w:t xml:space="preserve"> </w:t>
      </w:r>
      <w:r>
        <w:t>работы</w:t>
      </w:r>
      <w:r>
        <w:rPr>
          <w:spacing w:val="-4"/>
        </w:rPr>
        <w:t xml:space="preserve"> </w:t>
      </w:r>
      <w:r>
        <w:t>на</w:t>
      </w:r>
      <w:r>
        <w:rPr>
          <w:spacing w:val="-8"/>
        </w:rPr>
        <w:t xml:space="preserve"> </w:t>
      </w:r>
      <w:r>
        <w:t>компьютере. Программы и данные.</w:t>
      </w:r>
    </w:p>
    <w:p w14:paraId="49D41ACE" w14:textId="77777777" w:rsidR="00553525" w:rsidRDefault="005829CA">
      <w:pPr>
        <w:pStyle w:val="a3"/>
        <w:spacing w:line="276" w:lineRule="auto"/>
        <w:ind w:right="571"/>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9151C10" w14:textId="77777777" w:rsidR="00553525" w:rsidRDefault="005829CA">
      <w:pPr>
        <w:pStyle w:val="a3"/>
        <w:spacing w:line="276" w:lineRule="auto"/>
        <w:ind w:right="567"/>
      </w:pPr>
      <w:r>
        <w:t>Файлы и папки (каталоги). Принципы построения файловых</w:t>
      </w:r>
      <w:r>
        <w:rPr>
          <w:spacing w:val="-5"/>
        </w:rPr>
        <w:t xml:space="preserve"> </w:t>
      </w:r>
      <w:r>
        <w:t>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w:t>
      </w:r>
      <w:r>
        <w:rPr>
          <w:spacing w:val="40"/>
        </w:rPr>
        <w:t xml:space="preserve"> </w:t>
      </w:r>
      <w:r>
        <w:t>Использование программ-архиваторов. Файловый менеджер. Поиск файлов</w:t>
      </w:r>
      <w:r>
        <w:rPr>
          <w:spacing w:val="40"/>
        </w:rPr>
        <w:t xml:space="preserve"> </w:t>
      </w:r>
      <w:r>
        <w:t>средствами операционной системы.</w:t>
      </w:r>
    </w:p>
    <w:p w14:paraId="69E279BC" w14:textId="77777777" w:rsidR="00553525" w:rsidRDefault="005829CA">
      <w:pPr>
        <w:pStyle w:val="a3"/>
        <w:spacing w:before="2" w:line="276" w:lineRule="auto"/>
        <w:ind w:right="575"/>
      </w:pPr>
      <w:r>
        <w:t>Компьютерные вирусы и другие вредоносные программы. Программы для защиты от вирусов.</w:t>
      </w:r>
    </w:p>
    <w:p w14:paraId="30651F07" w14:textId="77777777" w:rsidR="00553525" w:rsidRDefault="005829CA">
      <w:pPr>
        <w:pStyle w:val="a3"/>
        <w:spacing w:before="4"/>
        <w:ind w:left="1210" w:firstLine="0"/>
      </w:pPr>
      <w:r>
        <w:rPr>
          <w:spacing w:val="-2"/>
        </w:rPr>
        <w:t>Компьютерные</w:t>
      </w:r>
      <w:r>
        <w:rPr>
          <w:spacing w:val="4"/>
        </w:rPr>
        <w:t xml:space="preserve"> </w:t>
      </w:r>
      <w:r>
        <w:rPr>
          <w:spacing w:val="-2"/>
        </w:rPr>
        <w:t>сети.</w:t>
      </w:r>
    </w:p>
    <w:p w14:paraId="32642171" w14:textId="77777777" w:rsidR="00553525" w:rsidRDefault="005829CA">
      <w:pPr>
        <w:pStyle w:val="a3"/>
        <w:spacing w:before="47" w:line="276" w:lineRule="auto"/>
        <w:ind w:right="564"/>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w:t>
      </w:r>
      <w:r>
        <w:rPr>
          <w:spacing w:val="-2"/>
        </w:rPr>
        <w:t>Интернета.</w:t>
      </w:r>
    </w:p>
    <w:p w14:paraId="4663B3FB" w14:textId="77777777" w:rsidR="00553525" w:rsidRDefault="005829CA">
      <w:pPr>
        <w:pStyle w:val="a3"/>
        <w:spacing w:before="3"/>
        <w:ind w:left="1210" w:firstLine="0"/>
      </w:pPr>
      <w:r>
        <w:rPr>
          <w:spacing w:val="-2"/>
        </w:rPr>
        <w:t>Современные</w:t>
      </w:r>
      <w:r>
        <w:rPr>
          <w:spacing w:val="10"/>
        </w:rPr>
        <w:t xml:space="preserve"> </w:t>
      </w:r>
      <w:r>
        <w:rPr>
          <w:spacing w:val="-2"/>
        </w:rPr>
        <w:t>сервисы</w:t>
      </w:r>
      <w:r>
        <w:rPr>
          <w:spacing w:val="8"/>
        </w:rPr>
        <w:t xml:space="preserve"> </w:t>
      </w:r>
      <w:r>
        <w:rPr>
          <w:spacing w:val="-2"/>
        </w:rPr>
        <w:t>интернет-коммуникаций.</w:t>
      </w:r>
    </w:p>
    <w:p w14:paraId="79FC8C68" w14:textId="77777777" w:rsidR="00553525" w:rsidRDefault="005829CA">
      <w:pPr>
        <w:pStyle w:val="a3"/>
        <w:spacing w:before="43" w:line="276" w:lineRule="auto"/>
        <w:ind w:right="575"/>
      </w:pPr>
      <w:r>
        <w:t>Сетевой</w:t>
      </w:r>
      <w:r>
        <w:rPr>
          <w:spacing w:val="76"/>
        </w:rPr>
        <w:t xml:space="preserve"> </w:t>
      </w:r>
      <w:r>
        <w:t>этикет,</w:t>
      </w:r>
      <w:r>
        <w:rPr>
          <w:spacing w:val="78"/>
        </w:rPr>
        <w:t xml:space="preserve"> </w:t>
      </w:r>
      <w:r>
        <w:t>базовые</w:t>
      </w:r>
      <w:r>
        <w:rPr>
          <w:spacing w:val="78"/>
        </w:rPr>
        <w:t xml:space="preserve"> </w:t>
      </w:r>
      <w:r>
        <w:t>нормы</w:t>
      </w:r>
      <w:r>
        <w:rPr>
          <w:spacing w:val="76"/>
        </w:rPr>
        <w:t xml:space="preserve"> </w:t>
      </w:r>
      <w:r>
        <w:t>информационной</w:t>
      </w:r>
      <w:r>
        <w:rPr>
          <w:spacing w:val="76"/>
        </w:rPr>
        <w:t xml:space="preserve"> </w:t>
      </w:r>
      <w:r>
        <w:t>этики</w:t>
      </w:r>
      <w:r>
        <w:rPr>
          <w:spacing w:val="75"/>
        </w:rPr>
        <w:t xml:space="preserve"> </w:t>
      </w:r>
      <w:r>
        <w:t>и</w:t>
      </w:r>
      <w:r>
        <w:rPr>
          <w:spacing w:val="75"/>
        </w:rPr>
        <w:t xml:space="preserve"> </w:t>
      </w:r>
      <w:r>
        <w:t>права</w:t>
      </w:r>
      <w:r>
        <w:rPr>
          <w:spacing w:val="76"/>
        </w:rPr>
        <w:t xml:space="preserve"> </w:t>
      </w:r>
      <w:r>
        <w:t>при</w:t>
      </w:r>
      <w:r>
        <w:rPr>
          <w:spacing w:val="76"/>
        </w:rPr>
        <w:t xml:space="preserve"> </w:t>
      </w:r>
      <w:r>
        <w:t>работе в сети Интернет. Стратегии безопасного поведения в Интернете.</w:t>
      </w:r>
    </w:p>
    <w:p w14:paraId="68A36505" w14:textId="77777777" w:rsidR="00553525" w:rsidRDefault="005829CA">
      <w:pPr>
        <w:pStyle w:val="a3"/>
        <w:spacing w:before="3" w:line="271" w:lineRule="auto"/>
        <w:ind w:left="1210" w:right="5113" w:firstLine="0"/>
        <w:jc w:val="left"/>
      </w:pPr>
      <w:r>
        <w:t>Теоретические основы информатики. Информация</w:t>
      </w:r>
      <w:r>
        <w:rPr>
          <w:spacing w:val="-18"/>
        </w:rPr>
        <w:t xml:space="preserve"> </w:t>
      </w:r>
      <w:r>
        <w:t>и</w:t>
      </w:r>
      <w:r>
        <w:rPr>
          <w:spacing w:val="-17"/>
        </w:rPr>
        <w:t xml:space="preserve"> </w:t>
      </w:r>
      <w:r>
        <w:t>информационные</w:t>
      </w:r>
      <w:r>
        <w:rPr>
          <w:spacing w:val="-13"/>
        </w:rPr>
        <w:t xml:space="preserve"> </w:t>
      </w:r>
      <w:r>
        <w:t>процессы.</w:t>
      </w:r>
    </w:p>
    <w:p w14:paraId="5F6758BE" w14:textId="77777777" w:rsidR="00553525" w:rsidRDefault="005829CA">
      <w:pPr>
        <w:pStyle w:val="a3"/>
        <w:spacing w:before="12"/>
        <w:ind w:left="1210" w:firstLine="0"/>
        <w:jc w:val="left"/>
      </w:pPr>
      <w:r>
        <w:t>Информация</w:t>
      </w:r>
      <w:r>
        <w:rPr>
          <w:spacing w:val="-9"/>
        </w:rPr>
        <w:t xml:space="preserve"> </w:t>
      </w:r>
      <w:r>
        <w:t>–</w:t>
      </w:r>
      <w:r>
        <w:rPr>
          <w:spacing w:val="-11"/>
        </w:rPr>
        <w:t xml:space="preserve"> </w:t>
      </w:r>
      <w:r>
        <w:t>одно</w:t>
      </w:r>
      <w:r>
        <w:rPr>
          <w:spacing w:val="-12"/>
        </w:rPr>
        <w:t xml:space="preserve"> </w:t>
      </w:r>
      <w:r>
        <w:t>из</w:t>
      </w:r>
      <w:r>
        <w:rPr>
          <w:spacing w:val="-10"/>
        </w:rPr>
        <w:t xml:space="preserve"> </w:t>
      </w:r>
      <w:r>
        <w:t>основных</w:t>
      </w:r>
      <w:r>
        <w:rPr>
          <w:spacing w:val="-10"/>
        </w:rPr>
        <w:t xml:space="preserve"> </w:t>
      </w:r>
      <w:r>
        <w:t>понятий</w:t>
      </w:r>
      <w:r>
        <w:rPr>
          <w:spacing w:val="-7"/>
        </w:rPr>
        <w:t xml:space="preserve"> </w:t>
      </w:r>
      <w:r>
        <w:t>современной</w:t>
      </w:r>
      <w:r>
        <w:rPr>
          <w:spacing w:val="-11"/>
        </w:rPr>
        <w:t xml:space="preserve"> </w:t>
      </w:r>
      <w:r>
        <w:rPr>
          <w:spacing w:val="-2"/>
        </w:rPr>
        <w:t>науки.</w:t>
      </w:r>
    </w:p>
    <w:p w14:paraId="1AC44864" w14:textId="77777777" w:rsidR="00553525" w:rsidRDefault="005829CA">
      <w:pPr>
        <w:pStyle w:val="a3"/>
        <w:spacing w:before="43" w:line="278" w:lineRule="auto"/>
        <w:ind w:right="576"/>
      </w:pPr>
      <w:r>
        <w:t>Информация</w:t>
      </w:r>
      <w:r>
        <w:rPr>
          <w:spacing w:val="80"/>
        </w:rPr>
        <w:t xml:space="preserve"> </w:t>
      </w:r>
      <w:proofErr w:type="gramStart"/>
      <w:r>
        <w:t>как</w:t>
      </w:r>
      <w:r>
        <w:rPr>
          <w:spacing w:val="40"/>
        </w:rPr>
        <w:t xml:space="preserve">  </w:t>
      </w:r>
      <w:r>
        <w:t>сведения</w:t>
      </w:r>
      <w:proofErr w:type="gramEnd"/>
      <w:r>
        <w:t>,</w:t>
      </w:r>
      <w:r>
        <w:rPr>
          <w:spacing w:val="40"/>
        </w:rPr>
        <w:t xml:space="preserve">  </w:t>
      </w:r>
      <w:r>
        <w:t>предназначенные</w:t>
      </w:r>
      <w:r>
        <w:rPr>
          <w:spacing w:val="40"/>
        </w:rPr>
        <w:t xml:space="preserve">  </w:t>
      </w:r>
      <w:r>
        <w:t>для</w:t>
      </w:r>
      <w:r>
        <w:rPr>
          <w:spacing w:val="40"/>
        </w:rPr>
        <w:t xml:space="preserve">  </w:t>
      </w:r>
      <w:r>
        <w:t>восприятия</w:t>
      </w:r>
      <w:r>
        <w:rPr>
          <w:spacing w:val="40"/>
        </w:rPr>
        <w:t xml:space="preserve">  </w:t>
      </w:r>
      <w:r>
        <w:t>человеком,</w:t>
      </w:r>
      <w:r>
        <w:rPr>
          <w:spacing w:val="80"/>
        </w:rPr>
        <w:t xml:space="preserve"> </w:t>
      </w:r>
      <w:r>
        <w:t xml:space="preserve">и информация как данные, которые могут быть обработаны автоматизированной </w:t>
      </w:r>
      <w:r>
        <w:rPr>
          <w:spacing w:val="-2"/>
        </w:rPr>
        <w:t>системой.</w:t>
      </w:r>
    </w:p>
    <w:p w14:paraId="7719F639" w14:textId="77777777" w:rsidR="00553525" w:rsidRDefault="005829CA">
      <w:pPr>
        <w:pStyle w:val="a3"/>
        <w:spacing w:line="278" w:lineRule="auto"/>
        <w:ind w:right="568"/>
      </w:pPr>
      <w:r>
        <w:t>Дискретность данных. Возможность описания непрерывных объектов и процессов с помощью дискретных данных.</w:t>
      </w:r>
    </w:p>
    <w:p w14:paraId="3A07D701" w14:textId="77777777" w:rsidR="00553525" w:rsidRDefault="005829CA">
      <w:pPr>
        <w:pStyle w:val="a3"/>
        <w:spacing w:line="276" w:lineRule="auto"/>
        <w:ind w:right="572"/>
      </w:pPr>
      <w:r>
        <w:t>Информационные процессы – процессы, связанные с хранением, преобразованием и передачей данных.</w:t>
      </w:r>
    </w:p>
    <w:p w14:paraId="59D00339" w14:textId="77777777" w:rsidR="00553525" w:rsidRDefault="00553525">
      <w:pPr>
        <w:spacing w:line="276" w:lineRule="auto"/>
        <w:sectPr w:rsidR="00553525">
          <w:pgSz w:w="11910" w:h="16850"/>
          <w:pgMar w:top="840" w:right="140" w:bottom="280" w:left="220" w:header="622" w:footer="0" w:gutter="0"/>
          <w:cols w:space="720"/>
        </w:sectPr>
      </w:pPr>
    </w:p>
    <w:p w14:paraId="1C1894F3" w14:textId="77777777" w:rsidR="00553525" w:rsidRDefault="005829CA">
      <w:pPr>
        <w:pStyle w:val="a3"/>
        <w:spacing w:before="207"/>
        <w:ind w:left="1210" w:firstLine="0"/>
      </w:pPr>
      <w:r>
        <w:rPr>
          <w:spacing w:val="-2"/>
        </w:rPr>
        <w:lastRenderedPageBreak/>
        <w:t>Представление</w:t>
      </w:r>
      <w:r>
        <w:rPr>
          <w:spacing w:val="5"/>
        </w:rPr>
        <w:t xml:space="preserve"> </w:t>
      </w:r>
      <w:r>
        <w:rPr>
          <w:spacing w:val="-2"/>
        </w:rPr>
        <w:t>информации</w:t>
      </w:r>
    </w:p>
    <w:p w14:paraId="7616EFB0" w14:textId="77777777" w:rsidR="00553525" w:rsidRDefault="005829CA">
      <w:pPr>
        <w:pStyle w:val="a3"/>
        <w:spacing w:before="52" w:line="276" w:lineRule="auto"/>
        <w:ind w:right="568"/>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14:paraId="68F622BA" w14:textId="77777777" w:rsidR="00553525" w:rsidRDefault="005829CA">
      <w:pPr>
        <w:pStyle w:val="a3"/>
        <w:spacing w:before="2" w:line="276" w:lineRule="auto"/>
        <w:ind w:right="576"/>
      </w:pPr>
      <w:r>
        <w:t>Кодирование символов одного алфавита с помощью кодовых слов в другом алфавите, кодовая таблица, декодирование.</w:t>
      </w:r>
    </w:p>
    <w:p w14:paraId="459F3A13" w14:textId="77777777" w:rsidR="00553525" w:rsidRDefault="005829CA">
      <w:pPr>
        <w:pStyle w:val="a3"/>
        <w:spacing w:line="276" w:lineRule="auto"/>
        <w:ind w:right="572"/>
      </w:pPr>
      <w:r>
        <w:t xml:space="preserve">Двоичный код. Представление данных в компьютере как текстов в двоичном </w:t>
      </w:r>
      <w:r>
        <w:rPr>
          <w:spacing w:val="-2"/>
        </w:rPr>
        <w:t>алфавите.</w:t>
      </w:r>
    </w:p>
    <w:p w14:paraId="0883B217" w14:textId="77777777" w:rsidR="00553525" w:rsidRDefault="005829CA">
      <w:pPr>
        <w:pStyle w:val="a3"/>
        <w:spacing w:line="278" w:lineRule="auto"/>
        <w:ind w:right="57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3F53BEE6" w14:textId="77777777" w:rsidR="00553525" w:rsidRDefault="005829CA">
      <w:pPr>
        <w:pStyle w:val="a3"/>
        <w:spacing w:line="316" w:lineRule="exact"/>
        <w:ind w:left="1210" w:firstLine="0"/>
      </w:pPr>
      <w:r>
        <w:t>Скорость</w:t>
      </w:r>
      <w:r>
        <w:rPr>
          <w:spacing w:val="-15"/>
        </w:rPr>
        <w:t xml:space="preserve"> </w:t>
      </w:r>
      <w:r>
        <w:t>передачи</w:t>
      </w:r>
      <w:r>
        <w:rPr>
          <w:spacing w:val="-13"/>
        </w:rPr>
        <w:t xml:space="preserve"> </w:t>
      </w:r>
      <w:r>
        <w:t>данных.</w:t>
      </w:r>
      <w:r>
        <w:rPr>
          <w:spacing w:val="-11"/>
        </w:rPr>
        <w:t xml:space="preserve"> </w:t>
      </w:r>
      <w:r>
        <w:t>Единицы</w:t>
      </w:r>
      <w:r>
        <w:rPr>
          <w:spacing w:val="-9"/>
        </w:rPr>
        <w:t xml:space="preserve"> </w:t>
      </w:r>
      <w:r>
        <w:t>скорости</w:t>
      </w:r>
      <w:r>
        <w:rPr>
          <w:spacing w:val="-14"/>
        </w:rPr>
        <w:t xml:space="preserve"> </w:t>
      </w:r>
      <w:r>
        <w:t>передачи</w:t>
      </w:r>
      <w:r>
        <w:rPr>
          <w:spacing w:val="-13"/>
        </w:rPr>
        <w:t xml:space="preserve"> </w:t>
      </w:r>
      <w:r>
        <w:rPr>
          <w:spacing w:val="-2"/>
        </w:rPr>
        <w:t>данных.</w:t>
      </w:r>
    </w:p>
    <w:p w14:paraId="0ACF4D48" w14:textId="77777777" w:rsidR="00553525" w:rsidRDefault="005829CA">
      <w:pPr>
        <w:pStyle w:val="a3"/>
        <w:spacing w:before="45" w:line="276" w:lineRule="auto"/>
        <w:ind w:right="576"/>
      </w:pPr>
      <w:r>
        <w:t>Кодирование текстов. Равномерный код. Неравномерный код. Кодировка ASCII. Восьмибитные кодировки. Понятие о кодировках UNICODE. Декодирование сообщений</w:t>
      </w:r>
      <w:r>
        <w:rPr>
          <w:spacing w:val="-6"/>
        </w:rPr>
        <w:t xml:space="preserve"> </w:t>
      </w:r>
      <w:r>
        <w:t>с</w:t>
      </w:r>
      <w:r>
        <w:rPr>
          <w:spacing w:val="-5"/>
        </w:rPr>
        <w:t xml:space="preserve"> </w:t>
      </w:r>
      <w:r>
        <w:t>использованием</w:t>
      </w:r>
      <w:r>
        <w:rPr>
          <w:spacing w:val="-4"/>
        </w:rPr>
        <w:t xml:space="preserve"> </w:t>
      </w:r>
      <w:r>
        <w:t>равномерного</w:t>
      </w:r>
      <w:r>
        <w:rPr>
          <w:spacing w:val="-6"/>
        </w:rPr>
        <w:t xml:space="preserve"> </w:t>
      </w:r>
      <w:r>
        <w:t>и</w:t>
      </w:r>
      <w:r>
        <w:rPr>
          <w:spacing w:val="-6"/>
        </w:rPr>
        <w:t xml:space="preserve"> </w:t>
      </w:r>
      <w:r>
        <w:t>неравномерного</w:t>
      </w:r>
      <w:r>
        <w:rPr>
          <w:spacing w:val="-6"/>
        </w:rPr>
        <w:t xml:space="preserve"> </w:t>
      </w:r>
      <w:r>
        <w:t>кода.</w:t>
      </w:r>
      <w:r>
        <w:rPr>
          <w:spacing w:val="-3"/>
        </w:rPr>
        <w:t xml:space="preserve"> </w:t>
      </w:r>
      <w:r>
        <w:t>Информационный объём текста.</w:t>
      </w:r>
    </w:p>
    <w:p w14:paraId="4DD480D2" w14:textId="77777777" w:rsidR="00553525" w:rsidRDefault="005829CA">
      <w:pPr>
        <w:pStyle w:val="a3"/>
        <w:spacing w:line="320" w:lineRule="exact"/>
        <w:ind w:left="1210" w:firstLine="0"/>
      </w:pPr>
      <w:r>
        <w:t>Искажение</w:t>
      </w:r>
      <w:r>
        <w:rPr>
          <w:spacing w:val="-13"/>
        </w:rPr>
        <w:t xml:space="preserve"> </w:t>
      </w:r>
      <w:r>
        <w:t>информации</w:t>
      </w:r>
      <w:r>
        <w:rPr>
          <w:spacing w:val="-9"/>
        </w:rPr>
        <w:t xml:space="preserve"> </w:t>
      </w:r>
      <w:r>
        <w:t>при</w:t>
      </w:r>
      <w:r>
        <w:rPr>
          <w:spacing w:val="-10"/>
        </w:rPr>
        <w:t xml:space="preserve"> </w:t>
      </w:r>
      <w:r>
        <w:rPr>
          <w:spacing w:val="-2"/>
        </w:rPr>
        <w:t>передаче.</w:t>
      </w:r>
    </w:p>
    <w:p w14:paraId="6C5EE4EF" w14:textId="77777777" w:rsidR="00553525" w:rsidRDefault="005829CA">
      <w:pPr>
        <w:pStyle w:val="a3"/>
        <w:spacing w:before="52" w:line="276" w:lineRule="auto"/>
        <w:ind w:right="574"/>
      </w:pPr>
      <w:r>
        <w:t>Общее представление о цифровом представлении аудиовизуальных и других непрерывных данных.</w:t>
      </w:r>
    </w:p>
    <w:p w14:paraId="0F818D34" w14:textId="77777777" w:rsidR="00553525" w:rsidRDefault="005829CA">
      <w:pPr>
        <w:pStyle w:val="a3"/>
        <w:spacing w:before="4"/>
        <w:ind w:left="1210" w:firstLine="0"/>
      </w:pPr>
      <w:r>
        <w:t>Кодирование</w:t>
      </w:r>
      <w:r>
        <w:rPr>
          <w:spacing w:val="20"/>
        </w:rPr>
        <w:t xml:space="preserve"> </w:t>
      </w:r>
      <w:r>
        <w:t>цвета.</w:t>
      </w:r>
      <w:r>
        <w:rPr>
          <w:spacing w:val="49"/>
          <w:w w:val="150"/>
        </w:rPr>
        <w:t xml:space="preserve"> </w:t>
      </w:r>
      <w:r>
        <w:t>Цветовые</w:t>
      </w:r>
      <w:r>
        <w:rPr>
          <w:spacing w:val="48"/>
          <w:w w:val="150"/>
        </w:rPr>
        <w:t xml:space="preserve"> </w:t>
      </w:r>
      <w:r>
        <w:t>модели.</w:t>
      </w:r>
      <w:r>
        <w:rPr>
          <w:spacing w:val="49"/>
          <w:w w:val="150"/>
        </w:rPr>
        <w:t xml:space="preserve"> </w:t>
      </w:r>
      <w:r>
        <w:t>Модель</w:t>
      </w:r>
      <w:r>
        <w:rPr>
          <w:spacing w:val="46"/>
          <w:w w:val="150"/>
        </w:rPr>
        <w:t xml:space="preserve"> </w:t>
      </w:r>
      <w:r>
        <w:t>RGB.</w:t>
      </w:r>
      <w:r>
        <w:rPr>
          <w:spacing w:val="49"/>
          <w:w w:val="150"/>
        </w:rPr>
        <w:t xml:space="preserve"> </w:t>
      </w:r>
      <w:r>
        <w:t>Глубина</w:t>
      </w:r>
      <w:r>
        <w:rPr>
          <w:spacing w:val="47"/>
          <w:w w:val="150"/>
        </w:rPr>
        <w:t xml:space="preserve"> </w:t>
      </w:r>
      <w:r>
        <w:rPr>
          <w:spacing w:val="-2"/>
        </w:rPr>
        <w:t>кодирования.</w:t>
      </w:r>
    </w:p>
    <w:p w14:paraId="7812B86A" w14:textId="77777777" w:rsidR="00553525" w:rsidRDefault="005829CA">
      <w:pPr>
        <w:pStyle w:val="a3"/>
        <w:spacing w:before="43"/>
        <w:ind w:firstLine="0"/>
        <w:jc w:val="left"/>
      </w:pPr>
      <w:r>
        <w:rPr>
          <w:spacing w:val="-2"/>
        </w:rPr>
        <w:t>Палитра.</w:t>
      </w:r>
    </w:p>
    <w:p w14:paraId="0139A104" w14:textId="77777777" w:rsidR="00553525" w:rsidRDefault="005829CA">
      <w:pPr>
        <w:pStyle w:val="a3"/>
        <w:tabs>
          <w:tab w:val="left" w:pos="2723"/>
          <w:tab w:val="left" w:pos="3179"/>
          <w:tab w:val="left" w:pos="4692"/>
          <w:tab w:val="left" w:pos="6747"/>
          <w:tab w:val="left" w:pos="8697"/>
          <w:tab w:val="left" w:pos="10080"/>
        </w:tabs>
        <w:spacing w:before="48" w:line="276" w:lineRule="auto"/>
        <w:ind w:right="584"/>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14:paraId="1AE2B626" w14:textId="77777777" w:rsidR="00553525" w:rsidRDefault="005829CA">
      <w:pPr>
        <w:pStyle w:val="a3"/>
        <w:spacing w:line="321" w:lineRule="exact"/>
        <w:ind w:left="1210" w:firstLine="0"/>
        <w:jc w:val="left"/>
      </w:pPr>
      <w:r>
        <w:t>Кодирование</w:t>
      </w:r>
      <w:r>
        <w:rPr>
          <w:spacing w:val="-10"/>
        </w:rPr>
        <w:t xml:space="preserve"> </w:t>
      </w:r>
      <w:r>
        <w:t>звука.</w:t>
      </w:r>
      <w:r>
        <w:rPr>
          <w:spacing w:val="-6"/>
        </w:rPr>
        <w:t xml:space="preserve"> </w:t>
      </w:r>
      <w:r>
        <w:t>Разрядность</w:t>
      </w:r>
      <w:r>
        <w:rPr>
          <w:spacing w:val="-12"/>
        </w:rPr>
        <w:t xml:space="preserve"> </w:t>
      </w:r>
      <w:r>
        <w:t>и</w:t>
      </w:r>
      <w:r>
        <w:rPr>
          <w:spacing w:val="-13"/>
        </w:rPr>
        <w:t xml:space="preserve"> </w:t>
      </w:r>
      <w:r>
        <w:t>частота</w:t>
      </w:r>
      <w:r>
        <w:rPr>
          <w:spacing w:val="-10"/>
        </w:rPr>
        <w:t xml:space="preserve"> </w:t>
      </w:r>
      <w:r>
        <w:t>записи.</w:t>
      </w:r>
      <w:r>
        <w:rPr>
          <w:spacing w:val="-11"/>
        </w:rPr>
        <w:t xml:space="preserve"> </w:t>
      </w:r>
      <w:r>
        <w:t>Количество</w:t>
      </w:r>
      <w:r>
        <w:rPr>
          <w:spacing w:val="-12"/>
        </w:rPr>
        <w:t xml:space="preserve"> </w:t>
      </w:r>
      <w:r>
        <w:t>каналов</w:t>
      </w:r>
      <w:r>
        <w:rPr>
          <w:spacing w:val="-13"/>
        </w:rPr>
        <w:t xml:space="preserve"> </w:t>
      </w:r>
      <w:r>
        <w:rPr>
          <w:spacing w:val="-2"/>
        </w:rPr>
        <w:t>записи.</w:t>
      </w:r>
    </w:p>
    <w:p w14:paraId="0672A348" w14:textId="77777777" w:rsidR="00553525" w:rsidRDefault="005829CA">
      <w:pPr>
        <w:pStyle w:val="a3"/>
        <w:tabs>
          <w:tab w:val="left" w:pos="2531"/>
          <w:tab w:val="left" w:pos="4927"/>
          <w:tab w:val="left" w:pos="6805"/>
          <w:tab w:val="left" w:pos="8485"/>
          <w:tab w:val="left" w:pos="9042"/>
        </w:tabs>
        <w:spacing w:before="53" w:line="276" w:lineRule="auto"/>
        <w:ind w:right="591"/>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 xml:space="preserve">представлением </w:t>
      </w:r>
      <w:r>
        <w:t>и хранением звуковых файлов.</w:t>
      </w:r>
    </w:p>
    <w:p w14:paraId="76EEA71B" w14:textId="77777777" w:rsidR="00553525" w:rsidRDefault="005829CA">
      <w:pPr>
        <w:pStyle w:val="a3"/>
        <w:spacing w:line="278" w:lineRule="auto"/>
        <w:ind w:left="1210" w:right="6660" w:firstLine="0"/>
        <w:jc w:val="left"/>
      </w:pPr>
      <w:r>
        <w:t>Информационные</w:t>
      </w:r>
      <w:r>
        <w:rPr>
          <w:spacing w:val="-18"/>
        </w:rPr>
        <w:t xml:space="preserve"> </w:t>
      </w:r>
      <w:r>
        <w:t>технологии. Текстовые документы.</w:t>
      </w:r>
    </w:p>
    <w:p w14:paraId="3C8DA3DE" w14:textId="77777777" w:rsidR="00553525" w:rsidRDefault="005829CA">
      <w:pPr>
        <w:pStyle w:val="a3"/>
        <w:spacing w:line="276" w:lineRule="auto"/>
        <w:ind w:right="576"/>
      </w:pPr>
      <w:r>
        <w:t>Текстовые документы и их структурные элементы (страница, абзац, строка, слово, символ).</w:t>
      </w:r>
    </w:p>
    <w:p w14:paraId="20D450D8" w14:textId="77777777" w:rsidR="00553525" w:rsidRDefault="005829CA">
      <w:pPr>
        <w:pStyle w:val="a3"/>
        <w:spacing w:line="276" w:lineRule="auto"/>
        <w:ind w:right="581"/>
      </w:pPr>
      <w:r>
        <w:t>Текстовый</w:t>
      </w:r>
      <w:r>
        <w:rPr>
          <w:spacing w:val="-5"/>
        </w:rPr>
        <w:t xml:space="preserve"> </w:t>
      </w:r>
      <w:r>
        <w:t>процессор</w:t>
      </w:r>
      <w:r>
        <w:rPr>
          <w:spacing w:val="-2"/>
        </w:rPr>
        <w:t xml:space="preserve"> </w:t>
      </w:r>
      <w:r>
        <w:t>–</w:t>
      </w:r>
      <w:r>
        <w:rPr>
          <w:spacing w:val="-4"/>
        </w:rPr>
        <w:t xml:space="preserve"> </w:t>
      </w:r>
      <w:r>
        <w:t>инструмент</w:t>
      </w:r>
      <w:r>
        <w:rPr>
          <w:spacing w:val="-7"/>
        </w:rPr>
        <w:t xml:space="preserve"> </w:t>
      </w:r>
      <w:r>
        <w:t>создания,</w:t>
      </w:r>
      <w:r>
        <w:rPr>
          <w:spacing w:val="-3"/>
        </w:rPr>
        <w:t xml:space="preserve"> </w:t>
      </w:r>
      <w:r>
        <w:t>редактирования</w:t>
      </w:r>
      <w:r>
        <w:rPr>
          <w:spacing w:val="-4"/>
        </w:rPr>
        <w:t xml:space="preserve"> </w:t>
      </w:r>
      <w:r>
        <w:t>и</w:t>
      </w:r>
      <w:r>
        <w:rPr>
          <w:spacing w:val="-5"/>
        </w:rPr>
        <w:t xml:space="preserve"> </w:t>
      </w:r>
      <w:r>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C2E361B" w14:textId="77777777" w:rsidR="00553525" w:rsidRDefault="005829CA">
      <w:pPr>
        <w:pStyle w:val="a3"/>
        <w:spacing w:line="276" w:lineRule="auto"/>
        <w:ind w:right="587"/>
      </w:pPr>
      <w:r>
        <w:t>Структурирование информации с помощью списков и таблиц. Многоуровневые списки. Добавление таблиц в текстовые документы.</w:t>
      </w:r>
    </w:p>
    <w:p w14:paraId="63DE4FCC" w14:textId="77777777" w:rsidR="00553525" w:rsidRDefault="00553525">
      <w:pPr>
        <w:spacing w:line="276" w:lineRule="auto"/>
        <w:sectPr w:rsidR="00553525">
          <w:pgSz w:w="11910" w:h="16850"/>
          <w:pgMar w:top="840" w:right="140" w:bottom="280" w:left="220" w:header="622" w:footer="0" w:gutter="0"/>
          <w:cols w:space="720"/>
        </w:sectPr>
      </w:pPr>
    </w:p>
    <w:p w14:paraId="62A82278" w14:textId="77777777" w:rsidR="00553525" w:rsidRDefault="005829CA">
      <w:pPr>
        <w:pStyle w:val="a3"/>
        <w:spacing w:before="211" w:line="276" w:lineRule="auto"/>
        <w:ind w:right="580"/>
      </w:pPr>
      <w: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73F3BDE" w14:textId="77777777" w:rsidR="00553525" w:rsidRDefault="005829CA">
      <w:pPr>
        <w:pStyle w:val="a3"/>
        <w:spacing w:line="276" w:lineRule="auto"/>
        <w:ind w:right="572"/>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7FE8B186" w14:textId="77777777" w:rsidR="00553525" w:rsidRDefault="005829CA">
      <w:pPr>
        <w:pStyle w:val="a3"/>
        <w:spacing w:line="321" w:lineRule="exact"/>
        <w:ind w:left="1210" w:firstLine="0"/>
      </w:pPr>
      <w:r>
        <w:t>Компьютерная</w:t>
      </w:r>
      <w:r>
        <w:rPr>
          <w:spacing w:val="-14"/>
        </w:rPr>
        <w:t xml:space="preserve"> </w:t>
      </w:r>
      <w:r>
        <w:rPr>
          <w:spacing w:val="-2"/>
        </w:rPr>
        <w:t>графика.</w:t>
      </w:r>
    </w:p>
    <w:p w14:paraId="1CEF67E1" w14:textId="77777777" w:rsidR="00553525" w:rsidRDefault="005829CA">
      <w:pPr>
        <w:pStyle w:val="a3"/>
        <w:spacing w:before="51" w:line="271" w:lineRule="auto"/>
        <w:ind w:right="583"/>
      </w:pPr>
      <w:r>
        <w:t>Знакомство с графическими редакторами. Растровые рисунки. Использование графических примитивов.</w:t>
      </w:r>
    </w:p>
    <w:p w14:paraId="2770E281" w14:textId="77777777" w:rsidR="00553525" w:rsidRDefault="005829CA">
      <w:pPr>
        <w:pStyle w:val="a3"/>
        <w:tabs>
          <w:tab w:val="left" w:pos="2632"/>
          <w:tab w:val="left" w:pos="4749"/>
          <w:tab w:val="left" w:pos="6488"/>
          <w:tab w:val="left" w:pos="7861"/>
          <w:tab w:val="left" w:pos="8207"/>
          <w:tab w:val="left" w:pos="8860"/>
          <w:tab w:val="left" w:pos="9758"/>
        </w:tabs>
        <w:spacing w:before="12" w:line="276" w:lineRule="auto"/>
        <w:ind w:left="543" w:right="569" w:firstLine="681"/>
        <w:jc w:val="right"/>
      </w:pPr>
      <w:r>
        <w:rPr>
          <w:spacing w:val="-2"/>
        </w:rPr>
        <w:t>Операции</w:t>
      </w:r>
      <w:r>
        <w:tab/>
      </w:r>
      <w:r>
        <w:rPr>
          <w:spacing w:val="-2"/>
        </w:rPr>
        <w:t>редактирования</w:t>
      </w:r>
      <w:r>
        <w:tab/>
      </w:r>
      <w:r>
        <w:rPr>
          <w:spacing w:val="-2"/>
        </w:rPr>
        <w:t>графических</w:t>
      </w:r>
      <w:r>
        <w:tab/>
      </w:r>
      <w:r>
        <w:rPr>
          <w:spacing w:val="-2"/>
        </w:rPr>
        <w:t>объектов,</w:t>
      </w:r>
      <w:r>
        <w:tab/>
      </w:r>
      <w:r>
        <w:rPr>
          <w:spacing w:val="-10"/>
        </w:rPr>
        <w:t>в</w:t>
      </w:r>
      <w:r>
        <w:tab/>
      </w:r>
      <w:r>
        <w:rPr>
          <w:spacing w:val="-4"/>
        </w:rPr>
        <w:t>том</w:t>
      </w:r>
      <w:r>
        <w:tab/>
      </w:r>
      <w:r>
        <w:rPr>
          <w:spacing w:val="-2"/>
        </w:rPr>
        <w:t>числе</w:t>
      </w:r>
      <w:r>
        <w:tab/>
      </w:r>
      <w:r>
        <w:rPr>
          <w:spacing w:val="-2"/>
        </w:rPr>
        <w:t xml:space="preserve">цифровых </w:t>
      </w:r>
      <w:r>
        <w:t>фотографий: изменение размера, обрезка, поворот, отражение, работа с областями (выделение, копирование, заливка</w:t>
      </w:r>
      <w:r>
        <w:rPr>
          <w:spacing w:val="-2"/>
        </w:rPr>
        <w:t xml:space="preserve"> </w:t>
      </w:r>
      <w:r>
        <w:t>цветом), коррекция</w:t>
      </w:r>
      <w:r>
        <w:rPr>
          <w:spacing w:val="-2"/>
        </w:rPr>
        <w:t xml:space="preserve"> </w:t>
      </w:r>
      <w:r>
        <w:t>цвета, яркости</w:t>
      </w:r>
      <w:r>
        <w:rPr>
          <w:spacing w:val="-3"/>
        </w:rPr>
        <w:t xml:space="preserve"> </w:t>
      </w:r>
      <w:r>
        <w:t>и</w:t>
      </w:r>
      <w:r>
        <w:rPr>
          <w:spacing w:val="-3"/>
        </w:rPr>
        <w:t xml:space="preserve"> </w:t>
      </w:r>
      <w:r>
        <w:t>контрастности. Векторная графика. Создание векторных рисунков встроенными средствами текстового</w:t>
      </w:r>
      <w:r>
        <w:rPr>
          <w:spacing w:val="53"/>
        </w:rPr>
        <w:t xml:space="preserve"> </w:t>
      </w:r>
      <w:r>
        <w:t>процессора</w:t>
      </w:r>
      <w:r>
        <w:rPr>
          <w:spacing w:val="53"/>
        </w:rPr>
        <w:t xml:space="preserve"> </w:t>
      </w:r>
      <w:r>
        <w:t>или</w:t>
      </w:r>
      <w:r>
        <w:rPr>
          <w:spacing w:val="52"/>
        </w:rPr>
        <w:t xml:space="preserve"> </w:t>
      </w:r>
      <w:r>
        <w:t>других</w:t>
      </w:r>
      <w:r>
        <w:rPr>
          <w:spacing w:val="48"/>
        </w:rPr>
        <w:t xml:space="preserve"> </w:t>
      </w:r>
      <w:r>
        <w:t>программ</w:t>
      </w:r>
      <w:r>
        <w:rPr>
          <w:spacing w:val="50"/>
        </w:rPr>
        <w:t xml:space="preserve"> </w:t>
      </w:r>
      <w:r>
        <w:t>(приложений).</w:t>
      </w:r>
      <w:r>
        <w:rPr>
          <w:spacing w:val="51"/>
        </w:rPr>
        <w:t xml:space="preserve"> </w:t>
      </w:r>
      <w:r>
        <w:t>Добавление</w:t>
      </w:r>
      <w:r>
        <w:rPr>
          <w:spacing w:val="53"/>
        </w:rPr>
        <w:t xml:space="preserve"> </w:t>
      </w:r>
      <w:r>
        <w:rPr>
          <w:spacing w:val="-2"/>
        </w:rPr>
        <w:t>векторных</w:t>
      </w:r>
    </w:p>
    <w:p w14:paraId="30AE3872" w14:textId="77777777" w:rsidR="00553525" w:rsidRDefault="005829CA">
      <w:pPr>
        <w:pStyle w:val="a3"/>
        <w:spacing w:before="7"/>
        <w:ind w:firstLine="0"/>
        <w:jc w:val="left"/>
      </w:pPr>
      <w:r>
        <w:t>рисунков</w:t>
      </w:r>
      <w:r>
        <w:rPr>
          <w:spacing w:val="-10"/>
        </w:rPr>
        <w:t xml:space="preserve"> </w:t>
      </w:r>
      <w:r>
        <w:t>в</w:t>
      </w:r>
      <w:r>
        <w:rPr>
          <w:spacing w:val="-10"/>
        </w:rPr>
        <w:t xml:space="preserve"> </w:t>
      </w:r>
      <w:r>
        <w:rPr>
          <w:spacing w:val="-2"/>
        </w:rPr>
        <w:t>документы.</w:t>
      </w:r>
    </w:p>
    <w:p w14:paraId="26B82F21" w14:textId="77777777" w:rsidR="00553525" w:rsidRDefault="005829CA">
      <w:pPr>
        <w:pStyle w:val="a3"/>
        <w:spacing w:before="43"/>
        <w:ind w:left="1210" w:firstLine="0"/>
        <w:jc w:val="left"/>
      </w:pPr>
      <w:r>
        <w:rPr>
          <w:spacing w:val="-2"/>
        </w:rPr>
        <w:t>Мультимедийные</w:t>
      </w:r>
      <w:r>
        <w:rPr>
          <w:spacing w:val="7"/>
        </w:rPr>
        <w:t xml:space="preserve"> </w:t>
      </w:r>
      <w:r>
        <w:rPr>
          <w:spacing w:val="-2"/>
        </w:rPr>
        <w:t>презентации.</w:t>
      </w:r>
    </w:p>
    <w:p w14:paraId="02F4C3EF" w14:textId="77777777" w:rsidR="00553525" w:rsidRDefault="005829CA">
      <w:pPr>
        <w:pStyle w:val="a3"/>
        <w:spacing w:before="52" w:line="271" w:lineRule="auto"/>
        <w:jc w:val="left"/>
      </w:pPr>
      <w:r>
        <w:t>Подготовка мультимедийных</w:t>
      </w:r>
      <w:r>
        <w:rPr>
          <w:spacing w:val="-3"/>
        </w:rPr>
        <w:t xml:space="preserve"> </w:t>
      </w:r>
      <w:r>
        <w:t>презентаций. Слайд. Добавление на</w:t>
      </w:r>
      <w:r>
        <w:rPr>
          <w:spacing w:val="-1"/>
        </w:rPr>
        <w:t xml:space="preserve"> </w:t>
      </w:r>
      <w:r>
        <w:t>слайд текста и изображений. Работа с несколькими слайдами.</w:t>
      </w:r>
    </w:p>
    <w:p w14:paraId="030D4B1F" w14:textId="77777777" w:rsidR="00553525" w:rsidRDefault="005829CA">
      <w:pPr>
        <w:pStyle w:val="a3"/>
        <w:spacing w:before="7" w:line="278" w:lineRule="auto"/>
        <w:ind w:left="1210" w:right="639" w:firstLine="0"/>
        <w:jc w:val="left"/>
      </w:pPr>
      <w:r>
        <w:t>Добавление</w:t>
      </w:r>
      <w:r>
        <w:rPr>
          <w:spacing w:val="-9"/>
        </w:rPr>
        <w:t xml:space="preserve"> </w:t>
      </w:r>
      <w:r>
        <w:t>на</w:t>
      </w:r>
      <w:r>
        <w:rPr>
          <w:spacing w:val="-9"/>
        </w:rPr>
        <w:t xml:space="preserve"> </w:t>
      </w:r>
      <w:r>
        <w:t>слайд</w:t>
      </w:r>
      <w:r>
        <w:rPr>
          <w:spacing w:val="-8"/>
        </w:rPr>
        <w:t xml:space="preserve"> </w:t>
      </w:r>
      <w:r>
        <w:t>аудиовизуальных</w:t>
      </w:r>
      <w:r>
        <w:rPr>
          <w:spacing w:val="-13"/>
        </w:rPr>
        <w:t xml:space="preserve"> </w:t>
      </w:r>
      <w:r>
        <w:t>данных.</w:t>
      </w:r>
      <w:r>
        <w:rPr>
          <w:spacing w:val="-7"/>
        </w:rPr>
        <w:t xml:space="preserve"> </w:t>
      </w:r>
      <w:r>
        <w:t>Анимация.</w:t>
      </w:r>
      <w:r>
        <w:rPr>
          <w:spacing w:val="-7"/>
        </w:rPr>
        <w:t xml:space="preserve"> </w:t>
      </w:r>
      <w:r>
        <w:t>Гиперссылки. Содержание обучения в 8 классе.</w:t>
      </w:r>
    </w:p>
    <w:p w14:paraId="30078695" w14:textId="77777777" w:rsidR="00553525" w:rsidRDefault="005829CA">
      <w:pPr>
        <w:pStyle w:val="a3"/>
        <w:spacing w:before="2" w:line="276" w:lineRule="auto"/>
        <w:ind w:left="1210" w:right="5568" w:firstLine="0"/>
        <w:jc w:val="left"/>
      </w:pPr>
      <w:r>
        <w:t>Теоретические</w:t>
      </w:r>
      <w:r>
        <w:rPr>
          <w:spacing w:val="-18"/>
        </w:rPr>
        <w:t xml:space="preserve"> </w:t>
      </w:r>
      <w:r>
        <w:t>основы</w:t>
      </w:r>
      <w:r>
        <w:rPr>
          <w:spacing w:val="-17"/>
        </w:rPr>
        <w:t xml:space="preserve"> </w:t>
      </w:r>
      <w:r>
        <w:t>информатики. Системы счисления.</w:t>
      </w:r>
    </w:p>
    <w:p w14:paraId="2BC2D3F3" w14:textId="77777777" w:rsidR="00553525" w:rsidRDefault="005829CA">
      <w:pPr>
        <w:pStyle w:val="a3"/>
        <w:spacing w:line="276" w:lineRule="auto"/>
        <w:ind w:right="572"/>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C49CA98" w14:textId="77777777" w:rsidR="00553525" w:rsidRDefault="005829CA">
      <w:pPr>
        <w:pStyle w:val="a3"/>
        <w:spacing w:line="320" w:lineRule="exact"/>
        <w:ind w:left="1210" w:firstLine="0"/>
      </w:pPr>
      <w:r>
        <w:t>Римская</w:t>
      </w:r>
      <w:r>
        <w:rPr>
          <w:spacing w:val="-8"/>
        </w:rPr>
        <w:t xml:space="preserve"> </w:t>
      </w:r>
      <w:r>
        <w:t>система</w:t>
      </w:r>
      <w:r>
        <w:rPr>
          <w:spacing w:val="-8"/>
        </w:rPr>
        <w:t xml:space="preserve"> </w:t>
      </w:r>
      <w:r>
        <w:rPr>
          <w:spacing w:val="-2"/>
        </w:rPr>
        <w:t>счисления.</w:t>
      </w:r>
    </w:p>
    <w:p w14:paraId="65EE27B2" w14:textId="77777777" w:rsidR="00553525" w:rsidRDefault="005829CA">
      <w:pPr>
        <w:pStyle w:val="a3"/>
        <w:spacing w:before="47" w:line="276" w:lineRule="auto"/>
        <w:ind w:right="573"/>
      </w:pPr>
      <w:r>
        <w:t>Двоичная</w:t>
      </w:r>
      <w:r>
        <w:rPr>
          <w:spacing w:val="75"/>
        </w:rPr>
        <w:t xml:space="preserve"> </w:t>
      </w:r>
      <w:r>
        <w:t>система счисления.</w:t>
      </w:r>
      <w:r>
        <w:rPr>
          <w:spacing w:val="75"/>
        </w:rPr>
        <w:t xml:space="preserve"> </w:t>
      </w:r>
      <w:r>
        <w:t>Перевод целых</w:t>
      </w:r>
      <w:r>
        <w:rPr>
          <w:spacing w:val="69"/>
        </w:rPr>
        <w:t xml:space="preserve"> </w:t>
      </w:r>
      <w:r>
        <w:t>чисел</w:t>
      </w:r>
      <w:r>
        <w:rPr>
          <w:spacing w:val="74"/>
        </w:rPr>
        <w:t xml:space="preserve"> </w:t>
      </w:r>
      <w:r>
        <w:t>в</w:t>
      </w:r>
      <w:r>
        <w:rPr>
          <w:spacing w:val="70"/>
        </w:rPr>
        <w:t xml:space="preserve"> </w:t>
      </w:r>
      <w:r>
        <w:t>пределах</w:t>
      </w:r>
      <w:r>
        <w:rPr>
          <w:spacing w:val="69"/>
        </w:rPr>
        <w:t xml:space="preserve"> </w:t>
      </w:r>
      <w:r>
        <w:t>от</w:t>
      </w:r>
      <w:r>
        <w:rPr>
          <w:spacing w:val="71"/>
        </w:rPr>
        <w:t xml:space="preserve"> </w:t>
      </w:r>
      <w:r>
        <w:t>0</w:t>
      </w:r>
      <w:r>
        <w:rPr>
          <w:spacing w:val="73"/>
        </w:rPr>
        <w:t xml:space="preserve"> </w:t>
      </w:r>
      <w:r>
        <w:t>до</w:t>
      </w:r>
      <w:r>
        <w:rPr>
          <w:spacing w:val="72"/>
        </w:rPr>
        <w:t xml:space="preserve"> </w:t>
      </w:r>
      <w:r>
        <w:t>1024 в двоичную систему</w:t>
      </w:r>
      <w:r>
        <w:rPr>
          <w:spacing w:val="80"/>
        </w:rPr>
        <w:t xml:space="preserve"> </w:t>
      </w:r>
      <w:r>
        <w:t>счисления.</w:t>
      </w:r>
      <w:r>
        <w:rPr>
          <w:spacing w:val="80"/>
        </w:rPr>
        <w:t xml:space="preserve"> </w:t>
      </w:r>
      <w:r>
        <w:t>Восьмеричная</w:t>
      </w:r>
      <w:r>
        <w:rPr>
          <w:spacing w:val="80"/>
        </w:rPr>
        <w:t xml:space="preserve"> </w:t>
      </w:r>
      <w:r>
        <w:t>система</w:t>
      </w:r>
      <w:r>
        <w:rPr>
          <w:spacing w:val="80"/>
        </w:rPr>
        <w:t xml:space="preserve"> </w:t>
      </w:r>
      <w:r>
        <w:t>счисления.</w:t>
      </w:r>
      <w:r>
        <w:rPr>
          <w:spacing w:val="80"/>
        </w:rPr>
        <w:t xml:space="preserve"> </w:t>
      </w:r>
      <w:r>
        <w:t>Перевод</w:t>
      </w:r>
      <w:r>
        <w:rPr>
          <w:spacing w:val="80"/>
        </w:rPr>
        <w:t xml:space="preserve"> </w:t>
      </w:r>
      <w:r>
        <w:t>чисел из восьмеричной системы в двоичную и десятичную системы и обратно. Шестнадцатеричная система счисления. Перевод чисел из шестнадцатеричной</w:t>
      </w:r>
      <w:r>
        <w:rPr>
          <w:spacing w:val="40"/>
        </w:rPr>
        <w:t xml:space="preserve"> </w:t>
      </w:r>
      <w:r>
        <w:t>системы в двоичную, восьмеричную и десятичную системы и обратно.</w:t>
      </w:r>
    </w:p>
    <w:p w14:paraId="7C75C8E1" w14:textId="77777777" w:rsidR="00553525" w:rsidRDefault="005829CA">
      <w:pPr>
        <w:pStyle w:val="a3"/>
        <w:spacing w:line="276" w:lineRule="auto"/>
        <w:ind w:left="1210" w:right="3288" w:firstLine="0"/>
      </w:pPr>
      <w:r>
        <w:t>Арифметические</w:t>
      </w:r>
      <w:r>
        <w:rPr>
          <w:spacing w:val="-8"/>
        </w:rPr>
        <w:t xml:space="preserve"> </w:t>
      </w:r>
      <w:r>
        <w:t>операции</w:t>
      </w:r>
      <w:r>
        <w:rPr>
          <w:spacing w:val="-6"/>
        </w:rPr>
        <w:t xml:space="preserve"> </w:t>
      </w:r>
      <w:r>
        <w:t>в</w:t>
      </w:r>
      <w:r>
        <w:rPr>
          <w:spacing w:val="-10"/>
        </w:rPr>
        <w:t xml:space="preserve"> </w:t>
      </w:r>
      <w:r>
        <w:t>двоичной</w:t>
      </w:r>
      <w:r>
        <w:rPr>
          <w:spacing w:val="-9"/>
        </w:rPr>
        <w:t xml:space="preserve"> </w:t>
      </w:r>
      <w:r>
        <w:t>системе</w:t>
      </w:r>
      <w:r>
        <w:rPr>
          <w:spacing w:val="-8"/>
        </w:rPr>
        <w:t xml:space="preserve"> </w:t>
      </w:r>
      <w:r>
        <w:t>счисления. Элементы математической логики.</w:t>
      </w:r>
    </w:p>
    <w:p w14:paraId="4DA84B2F" w14:textId="77777777" w:rsidR="00553525" w:rsidRDefault="005829CA">
      <w:pPr>
        <w:pStyle w:val="a3"/>
        <w:spacing w:line="276" w:lineRule="auto"/>
        <w:ind w:right="571"/>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C593632" w14:textId="77777777" w:rsidR="00553525" w:rsidRDefault="00553525">
      <w:pPr>
        <w:spacing w:line="276" w:lineRule="auto"/>
        <w:sectPr w:rsidR="00553525">
          <w:pgSz w:w="11910" w:h="16850"/>
          <w:pgMar w:top="840" w:right="140" w:bottom="280" w:left="220" w:header="622" w:footer="0" w:gutter="0"/>
          <w:cols w:space="720"/>
        </w:sectPr>
      </w:pPr>
    </w:p>
    <w:p w14:paraId="1580FA21" w14:textId="77777777" w:rsidR="00553525" w:rsidRDefault="005829CA">
      <w:pPr>
        <w:pStyle w:val="a3"/>
        <w:spacing w:before="207" w:line="278" w:lineRule="auto"/>
        <w:ind w:left="1210" w:right="1601" w:firstLine="0"/>
      </w:pPr>
      <w:r>
        <w:lastRenderedPageBreak/>
        <w:t>Логические</w:t>
      </w:r>
      <w:r>
        <w:rPr>
          <w:spacing w:val="-8"/>
        </w:rPr>
        <w:t xml:space="preserve"> </w:t>
      </w:r>
      <w:r>
        <w:t>элементы.</w:t>
      </w:r>
      <w:r>
        <w:rPr>
          <w:spacing w:val="-6"/>
        </w:rPr>
        <w:t xml:space="preserve"> </w:t>
      </w:r>
      <w:r>
        <w:t>Знакомство</w:t>
      </w:r>
      <w:r>
        <w:rPr>
          <w:spacing w:val="-9"/>
        </w:rPr>
        <w:t xml:space="preserve"> </w:t>
      </w:r>
      <w:r>
        <w:t>с</w:t>
      </w:r>
      <w:r>
        <w:rPr>
          <w:spacing w:val="-8"/>
        </w:rPr>
        <w:t xml:space="preserve"> </w:t>
      </w:r>
      <w:r>
        <w:t>логическими</w:t>
      </w:r>
      <w:r>
        <w:rPr>
          <w:spacing w:val="-9"/>
        </w:rPr>
        <w:t xml:space="preserve"> </w:t>
      </w:r>
      <w:r>
        <w:t>основами</w:t>
      </w:r>
      <w:r>
        <w:rPr>
          <w:spacing w:val="-9"/>
        </w:rPr>
        <w:t xml:space="preserve"> </w:t>
      </w:r>
      <w:r>
        <w:t>компьютера. Алгоритмы и программирование.</w:t>
      </w:r>
    </w:p>
    <w:p w14:paraId="10086EED" w14:textId="77777777" w:rsidR="00553525" w:rsidRDefault="005829CA">
      <w:pPr>
        <w:pStyle w:val="a3"/>
        <w:spacing w:before="2"/>
        <w:ind w:left="1210" w:firstLine="0"/>
      </w:pPr>
      <w:r>
        <w:t>Исполнители</w:t>
      </w:r>
      <w:r>
        <w:rPr>
          <w:spacing w:val="-15"/>
        </w:rPr>
        <w:t xml:space="preserve"> </w:t>
      </w:r>
      <w:r>
        <w:t>и</w:t>
      </w:r>
      <w:r>
        <w:rPr>
          <w:spacing w:val="-16"/>
        </w:rPr>
        <w:t xml:space="preserve"> </w:t>
      </w:r>
      <w:r>
        <w:t>алгоритмы.</w:t>
      </w:r>
      <w:r>
        <w:rPr>
          <w:spacing w:val="-9"/>
        </w:rPr>
        <w:t xml:space="preserve"> </w:t>
      </w:r>
      <w:r>
        <w:t>Алгоритмические</w:t>
      </w:r>
      <w:r>
        <w:rPr>
          <w:spacing w:val="-14"/>
        </w:rPr>
        <w:t xml:space="preserve"> </w:t>
      </w:r>
      <w:r>
        <w:rPr>
          <w:spacing w:val="-2"/>
        </w:rPr>
        <w:t>конструкции.</w:t>
      </w:r>
    </w:p>
    <w:p w14:paraId="2E9430A6" w14:textId="77777777" w:rsidR="00553525" w:rsidRDefault="005829CA">
      <w:pPr>
        <w:pStyle w:val="a3"/>
        <w:spacing w:before="42" w:line="276" w:lineRule="auto"/>
        <w:ind w:right="587"/>
      </w:pPr>
      <w:r>
        <w:t xml:space="preserve">Понятие алгоритма. Исполнители алгоритмов. Алгоритм как план управления </w:t>
      </w:r>
      <w:r>
        <w:rPr>
          <w:spacing w:val="-2"/>
        </w:rPr>
        <w:t>исполнителем.</w:t>
      </w:r>
    </w:p>
    <w:p w14:paraId="061B0CC7" w14:textId="77777777" w:rsidR="00553525" w:rsidRDefault="005829CA">
      <w:pPr>
        <w:pStyle w:val="a3"/>
        <w:spacing w:line="276" w:lineRule="auto"/>
        <w:ind w:right="572"/>
      </w:pPr>
      <w:r>
        <w:t>Свойства алгоритма. Способы записи алгоритма</w:t>
      </w:r>
      <w:r>
        <w:rPr>
          <w:spacing w:val="40"/>
        </w:rPr>
        <w:t xml:space="preserve"> </w:t>
      </w:r>
      <w:r>
        <w:t>(словесный,</w:t>
      </w:r>
      <w:r>
        <w:rPr>
          <w:spacing w:val="40"/>
        </w:rPr>
        <w:t xml:space="preserve"> </w:t>
      </w:r>
      <w:r>
        <w:t>в</w:t>
      </w:r>
      <w:r>
        <w:rPr>
          <w:spacing w:val="40"/>
        </w:rPr>
        <w:t xml:space="preserve"> </w:t>
      </w:r>
      <w:r>
        <w:t>виде блок- схемы, программа).</w:t>
      </w:r>
    </w:p>
    <w:p w14:paraId="56C5D1CF" w14:textId="77777777" w:rsidR="00553525" w:rsidRDefault="005829CA">
      <w:pPr>
        <w:pStyle w:val="a3"/>
        <w:spacing w:line="278" w:lineRule="auto"/>
        <w:ind w:right="569"/>
      </w:pPr>
      <w:r>
        <w:t>Алгоритмические конструкции. Конструкция «следование». Линейный</w:t>
      </w:r>
      <w:r>
        <w:rPr>
          <w:spacing w:val="40"/>
        </w:rPr>
        <w:t xml:space="preserve"> </w:t>
      </w:r>
      <w:r>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E0ECFC8" w14:textId="77777777" w:rsidR="00553525" w:rsidRDefault="005829CA">
      <w:pPr>
        <w:pStyle w:val="a3"/>
        <w:spacing w:line="276" w:lineRule="auto"/>
        <w:ind w:right="568"/>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Pr>
          <w:spacing w:val="-2"/>
        </w:rPr>
        <w:t>условия.</w:t>
      </w:r>
    </w:p>
    <w:p w14:paraId="194626D7" w14:textId="77777777" w:rsidR="00553525" w:rsidRDefault="005829CA">
      <w:pPr>
        <w:pStyle w:val="a3"/>
        <w:spacing w:line="276" w:lineRule="auto"/>
        <w:ind w:right="587"/>
      </w:pPr>
      <w:r>
        <w:t>Конструкция «повторения»: циклы с заданным числом повторений, с условием выполнения, с переменной цикла.</w:t>
      </w:r>
    </w:p>
    <w:p w14:paraId="334CD142" w14:textId="77777777" w:rsidR="00553525" w:rsidRDefault="005829CA">
      <w:pPr>
        <w:pStyle w:val="a3"/>
        <w:spacing w:line="276" w:lineRule="auto"/>
        <w:ind w:right="565"/>
      </w:pPr>
      <w:r>
        <w:t>Разработка для формального исполнителя алгоритма,</w:t>
      </w:r>
      <w:r>
        <w:rPr>
          <w:spacing w:val="40"/>
        </w:rPr>
        <w:t xml:space="preserve"> </w:t>
      </w:r>
      <w:r>
        <w:t>приводящего к</w:t>
      </w:r>
      <w:r>
        <w:rPr>
          <w:spacing w:val="40"/>
        </w:rPr>
        <w:t xml:space="preserve"> </w:t>
      </w:r>
      <w:r>
        <w:t>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504B1F0" w14:textId="77777777" w:rsidR="00553525" w:rsidRDefault="005829CA">
      <w:pPr>
        <w:pStyle w:val="a3"/>
        <w:spacing w:line="319" w:lineRule="exact"/>
        <w:ind w:left="1210" w:firstLine="0"/>
      </w:pPr>
      <w:r>
        <w:t>Язык</w:t>
      </w:r>
      <w:r>
        <w:rPr>
          <w:spacing w:val="-9"/>
        </w:rPr>
        <w:t xml:space="preserve"> </w:t>
      </w:r>
      <w:r>
        <w:rPr>
          <w:spacing w:val="-2"/>
        </w:rPr>
        <w:t>программирования.</w:t>
      </w:r>
    </w:p>
    <w:p w14:paraId="402AF950" w14:textId="77777777" w:rsidR="00553525" w:rsidRDefault="005829CA">
      <w:pPr>
        <w:pStyle w:val="a3"/>
        <w:spacing w:before="41" w:line="276" w:lineRule="auto"/>
        <w:ind w:right="574" w:firstLine="0"/>
      </w:pPr>
      <w:r>
        <w:t>Язык программирования (Python, C++, Паскаль, Java, C#, Школьный</w:t>
      </w:r>
      <w:r>
        <w:rPr>
          <w:spacing w:val="40"/>
        </w:rPr>
        <w:t xml:space="preserve"> </w:t>
      </w:r>
      <w:r>
        <w:t>Алгоритмический Язык).</w:t>
      </w:r>
    </w:p>
    <w:p w14:paraId="4BAB4396" w14:textId="77777777" w:rsidR="00553525" w:rsidRDefault="005829CA">
      <w:pPr>
        <w:pStyle w:val="a3"/>
        <w:spacing w:before="4"/>
        <w:ind w:left="1210" w:firstLine="0"/>
      </w:pPr>
      <w:r>
        <w:t>Система</w:t>
      </w:r>
      <w:r>
        <w:rPr>
          <w:spacing w:val="-14"/>
        </w:rPr>
        <w:t xml:space="preserve"> </w:t>
      </w:r>
      <w:r>
        <w:t>программирования:</w:t>
      </w:r>
      <w:r>
        <w:rPr>
          <w:spacing w:val="-18"/>
        </w:rPr>
        <w:t xml:space="preserve"> </w:t>
      </w:r>
      <w:r>
        <w:t>редактор</w:t>
      </w:r>
      <w:r>
        <w:rPr>
          <w:spacing w:val="-15"/>
        </w:rPr>
        <w:t xml:space="preserve"> </w:t>
      </w:r>
      <w:r>
        <w:t>текста</w:t>
      </w:r>
      <w:r>
        <w:rPr>
          <w:spacing w:val="-14"/>
        </w:rPr>
        <w:t xml:space="preserve"> </w:t>
      </w:r>
      <w:r>
        <w:t>программ,</w:t>
      </w:r>
      <w:r>
        <w:rPr>
          <w:spacing w:val="-13"/>
        </w:rPr>
        <w:t xml:space="preserve"> </w:t>
      </w:r>
      <w:r>
        <w:t>транслятор,</w:t>
      </w:r>
      <w:r>
        <w:rPr>
          <w:spacing w:val="-14"/>
        </w:rPr>
        <w:t xml:space="preserve"> </w:t>
      </w:r>
      <w:r>
        <w:rPr>
          <w:spacing w:val="-2"/>
        </w:rPr>
        <w:t>отладчик.</w:t>
      </w:r>
    </w:p>
    <w:p w14:paraId="044C9CF3" w14:textId="77777777" w:rsidR="00553525" w:rsidRDefault="005829CA">
      <w:pPr>
        <w:pStyle w:val="a3"/>
        <w:spacing w:before="48" w:line="276" w:lineRule="auto"/>
        <w:ind w:right="576"/>
      </w:pPr>
      <w:r>
        <w:t xml:space="preserve">Переменная: тип, имя, значение. Целые, вещественные и символьные </w:t>
      </w:r>
      <w:r>
        <w:rPr>
          <w:spacing w:val="-2"/>
        </w:rPr>
        <w:t>переменные.</w:t>
      </w:r>
    </w:p>
    <w:p w14:paraId="0A2DC663" w14:textId="77777777" w:rsidR="00553525" w:rsidRDefault="005829CA">
      <w:pPr>
        <w:pStyle w:val="a3"/>
        <w:spacing w:line="321" w:lineRule="exact"/>
        <w:ind w:left="1210" w:firstLine="0"/>
      </w:pPr>
      <w:r>
        <w:t>Оператор</w:t>
      </w:r>
      <w:r>
        <w:rPr>
          <w:spacing w:val="3"/>
        </w:rPr>
        <w:t xml:space="preserve"> </w:t>
      </w:r>
      <w:r>
        <w:t>присваивания.</w:t>
      </w:r>
      <w:r>
        <w:rPr>
          <w:spacing w:val="6"/>
        </w:rPr>
        <w:t xml:space="preserve"> </w:t>
      </w:r>
      <w:r>
        <w:t>Арифметические</w:t>
      </w:r>
      <w:r>
        <w:rPr>
          <w:spacing w:val="5"/>
        </w:rPr>
        <w:t xml:space="preserve"> </w:t>
      </w:r>
      <w:r>
        <w:t>выражения</w:t>
      </w:r>
      <w:r>
        <w:rPr>
          <w:spacing w:val="5"/>
        </w:rPr>
        <w:t xml:space="preserve"> </w:t>
      </w:r>
      <w:r>
        <w:t>и</w:t>
      </w:r>
      <w:r>
        <w:rPr>
          <w:spacing w:val="2"/>
        </w:rPr>
        <w:t xml:space="preserve"> </w:t>
      </w:r>
      <w:r>
        <w:t>порядок</w:t>
      </w:r>
      <w:r>
        <w:rPr>
          <w:spacing w:val="2"/>
        </w:rPr>
        <w:t xml:space="preserve"> </w:t>
      </w:r>
      <w:r>
        <w:t>их</w:t>
      </w:r>
      <w:r>
        <w:rPr>
          <w:spacing w:val="-2"/>
        </w:rPr>
        <w:t xml:space="preserve"> вычисления.</w:t>
      </w:r>
    </w:p>
    <w:p w14:paraId="1920689C" w14:textId="77777777" w:rsidR="00553525" w:rsidRDefault="005829CA">
      <w:pPr>
        <w:pStyle w:val="a3"/>
        <w:spacing w:before="48"/>
        <w:ind w:firstLine="0"/>
      </w:pPr>
      <w:r>
        <w:t>Операции</w:t>
      </w:r>
      <w:r>
        <w:rPr>
          <w:spacing w:val="-7"/>
        </w:rPr>
        <w:t xml:space="preserve"> </w:t>
      </w:r>
      <w:r>
        <w:t>с</w:t>
      </w:r>
      <w:r>
        <w:rPr>
          <w:spacing w:val="-10"/>
        </w:rPr>
        <w:t xml:space="preserve"> </w:t>
      </w:r>
      <w:r>
        <w:t>целыми</w:t>
      </w:r>
      <w:r>
        <w:rPr>
          <w:spacing w:val="-11"/>
        </w:rPr>
        <w:t xml:space="preserve"> </w:t>
      </w:r>
      <w:r>
        <w:t>числами:</w:t>
      </w:r>
      <w:r>
        <w:rPr>
          <w:spacing w:val="-15"/>
        </w:rPr>
        <w:t xml:space="preserve"> </w:t>
      </w:r>
      <w:r>
        <w:t>целочисленное</w:t>
      </w:r>
      <w:r>
        <w:rPr>
          <w:spacing w:val="-5"/>
        </w:rPr>
        <w:t xml:space="preserve"> </w:t>
      </w:r>
      <w:r>
        <w:t>деление,</w:t>
      </w:r>
      <w:r>
        <w:rPr>
          <w:spacing w:val="-8"/>
        </w:rPr>
        <w:t xml:space="preserve"> </w:t>
      </w:r>
      <w:r>
        <w:t>остаток</w:t>
      </w:r>
      <w:r>
        <w:rPr>
          <w:spacing w:val="-6"/>
        </w:rPr>
        <w:t xml:space="preserve"> </w:t>
      </w:r>
      <w:r>
        <w:t>от</w:t>
      </w:r>
      <w:r>
        <w:rPr>
          <w:spacing w:val="-13"/>
        </w:rPr>
        <w:t xml:space="preserve"> </w:t>
      </w:r>
      <w:r>
        <w:rPr>
          <w:spacing w:val="-2"/>
        </w:rPr>
        <w:t>деления.</w:t>
      </w:r>
    </w:p>
    <w:p w14:paraId="0B59D555" w14:textId="77777777" w:rsidR="00553525" w:rsidRDefault="005829CA">
      <w:pPr>
        <w:pStyle w:val="a3"/>
        <w:spacing w:before="53" w:line="276" w:lineRule="auto"/>
        <w:ind w:right="568"/>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059DB40" w14:textId="77777777" w:rsidR="00553525" w:rsidRDefault="005829CA">
      <w:pPr>
        <w:pStyle w:val="a3"/>
        <w:spacing w:line="276" w:lineRule="auto"/>
        <w:ind w:right="578"/>
      </w:pPr>
      <w:r>
        <w:t>Диалоговая отладка программ: пошаговое выполнение, просмотр значений величин, отладочный вывод, выбор точки останова.</w:t>
      </w:r>
    </w:p>
    <w:p w14:paraId="623CD0A8" w14:textId="77777777" w:rsidR="00553525" w:rsidRDefault="005829CA">
      <w:pPr>
        <w:pStyle w:val="a3"/>
        <w:spacing w:line="276" w:lineRule="auto"/>
        <w:ind w:right="565"/>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21DB5E4" w14:textId="77777777" w:rsidR="00553525" w:rsidRDefault="005829CA">
      <w:pPr>
        <w:pStyle w:val="a3"/>
        <w:spacing w:line="276" w:lineRule="auto"/>
        <w:ind w:right="576"/>
      </w:pPr>
      <w:r>
        <w:t>Цикл</w:t>
      </w:r>
      <w:r>
        <w:rPr>
          <w:spacing w:val="80"/>
        </w:rPr>
        <w:t xml:space="preserve"> </w:t>
      </w:r>
      <w:r>
        <w:t>с</w:t>
      </w:r>
      <w:r>
        <w:rPr>
          <w:spacing w:val="80"/>
        </w:rPr>
        <w:t xml:space="preserve"> </w:t>
      </w:r>
      <w:r>
        <w:t>переменной.</w:t>
      </w:r>
      <w:r>
        <w:rPr>
          <w:spacing w:val="80"/>
        </w:rPr>
        <w:t xml:space="preserve"> </w:t>
      </w:r>
      <w:r>
        <w:t>Алгоритмы</w:t>
      </w:r>
      <w:r>
        <w:rPr>
          <w:spacing w:val="80"/>
        </w:rPr>
        <w:t xml:space="preserve"> </w:t>
      </w:r>
      <w:r>
        <w:t>проверки</w:t>
      </w:r>
      <w:r>
        <w:rPr>
          <w:spacing w:val="80"/>
        </w:rPr>
        <w:t xml:space="preserve"> </w:t>
      </w:r>
      <w:r>
        <w:t>делимости</w:t>
      </w:r>
      <w:r>
        <w:rPr>
          <w:spacing w:val="80"/>
        </w:rPr>
        <w:t xml:space="preserve"> </w:t>
      </w:r>
      <w:r>
        <w:t>одного</w:t>
      </w:r>
      <w:r>
        <w:rPr>
          <w:spacing w:val="80"/>
        </w:rPr>
        <w:t xml:space="preserve"> </w:t>
      </w:r>
      <w:proofErr w:type="gramStart"/>
      <w:r>
        <w:t>целого</w:t>
      </w:r>
      <w:r>
        <w:rPr>
          <w:spacing w:val="40"/>
        </w:rPr>
        <w:t xml:space="preserve">  </w:t>
      </w:r>
      <w:r>
        <w:t>числа</w:t>
      </w:r>
      <w:proofErr w:type="gramEnd"/>
      <w:r>
        <w:t xml:space="preserve"> на другое, проверки натурального числа на простоту.</w:t>
      </w:r>
    </w:p>
    <w:p w14:paraId="58D7C524" w14:textId="77777777" w:rsidR="00553525" w:rsidRDefault="005829CA">
      <w:pPr>
        <w:pStyle w:val="a3"/>
        <w:spacing w:before="3"/>
        <w:ind w:left="1210" w:firstLine="0"/>
      </w:pPr>
      <w:proofErr w:type="gramStart"/>
      <w:r>
        <w:t>Обработка</w:t>
      </w:r>
      <w:r>
        <w:rPr>
          <w:spacing w:val="49"/>
          <w:w w:val="150"/>
        </w:rPr>
        <w:t xml:space="preserve">  </w:t>
      </w:r>
      <w:r>
        <w:t>символьных</w:t>
      </w:r>
      <w:proofErr w:type="gramEnd"/>
      <w:r>
        <w:rPr>
          <w:spacing w:val="46"/>
          <w:w w:val="150"/>
        </w:rPr>
        <w:t xml:space="preserve">  </w:t>
      </w:r>
      <w:r>
        <w:t>данных.</w:t>
      </w:r>
      <w:r>
        <w:rPr>
          <w:spacing w:val="49"/>
          <w:w w:val="150"/>
        </w:rPr>
        <w:t xml:space="preserve">  </w:t>
      </w:r>
      <w:proofErr w:type="gramStart"/>
      <w:r>
        <w:t>Символьные</w:t>
      </w:r>
      <w:r>
        <w:rPr>
          <w:spacing w:val="50"/>
          <w:w w:val="150"/>
        </w:rPr>
        <w:t xml:space="preserve">  </w:t>
      </w:r>
      <w:r>
        <w:t>(</w:t>
      </w:r>
      <w:proofErr w:type="gramEnd"/>
      <w:r>
        <w:t>строковые)</w:t>
      </w:r>
      <w:r>
        <w:rPr>
          <w:spacing w:val="47"/>
          <w:w w:val="150"/>
        </w:rPr>
        <w:t xml:space="preserve">  </w:t>
      </w:r>
      <w:r>
        <w:rPr>
          <w:spacing w:val="-2"/>
        </w:rPr>
        <w:t>переменные.</w:t>
      </w:r>
    </w:p>
    <w:p w14:paraId="68B2E3B2" w14:textId="77777777" w:rsidR="00553525" w:rsidRDefault="005829CA">
      <w:pPr>
        <w:pStyle w:val="a3"/>
        <w:spacing w:before="48"/>
        <w:ind w:firstLine="0"/>
      </w:pPr>
      <w:r>
        <w:t>Посимвольная</w:t>
      </w:r>
      <w:r>
        <w:rPr>
          <w:spacing w:val="51"/>
        </w:rPr>
        <w:t xml:space="preserve"> </w:t>
      </w:r>
      <w:r>
        <w:t>обработка</w:t>
      </w:r>
      <w:r>
        <w:rPr>
          <w:spacing w:val="51"/>
        </w:rPr>
        <w:t xml:space="preserve"> </w:t>
      </w:r>
      <w:r>
        <w:t>строк.</w:t>
      </w:r>
      <w:r>
        <w:rPr>
          <w:spacing w:val="56"/>
        </w:rPr>
        <w:t xml:space="preserve"> </w:t>
      </w:r>
      <w:r>
        <w:t>Подсчёт</w:t>
      </w:r>
      <w:r>
        <w:rPr>
          <w:spacing w:val="53"/>
        </w:rPr>
        <w:t xml:space="preserve"> </w:t>
      </w:r>
      <w:r>
        <w:t>частоты</w:t>
      </w:r>
      <w:r>
        <w:rPr>
          <w:spacing w:val="49"/>
        </w:rPr>
        <w:t xml:space="preserve"> </w:t>
      </w:r>
      <w:r>
        <w:t>появления</w:t>
      </w:r>
      <w:r>
        <w:rPr>
          <w:spacing w:val="52"/>
        </w:rPr>
        <w:t xml:space="preserve"> </w:t>
      </w:r>
      <w:r>
        <w:t>символа</w:t>
      </w:r>
      <w:r>
        <w:rPr>
          <w:spacing w:val="54"/>
        </w:rPr>
        <w:t xml:space="preserve"> </w:t>
      </w:r>
      <w:r>
        <w:t>в</w:t>
      </w:r>
      <w:r>
        <w:rPr>
          <w:spacing w:val="42"/>
        </w:rPr>
        <w:t xml:space="preserve"> </w:t>
      </w:r>
      <w:r>
        <w:rPr>
          <w:spacing w:val="-2"/>
        </w:rPr>
        <w:t>строке.</w:t>
      </w:r>
    </w:p>
    <w:p w14:paraId="31D619E7" w14:textId="77777777" w:rsidR="00553525" w:rsidRDefault="00553525">
      <w:pPr>
        <w:sectPr w:rsidR="00553525">
          <w:pgSz w:w="11910" w:h="16850"/>
          <w:pgMar w:top="840" w:right="140" w:bottom="280" w:left="220" w:header="622" w:footer="0" w:gutter="0"/>
          <w:cols w:space="720"/>
        </w:sectPr>
      </w:pPr>
    </w:p>
    <w:p w14:paraId="7DAC7E84" w14:textId="77777777" w:rsidR="00553525" w:rsidRDefault="005829CA">
      <w:pPr>
        <w:pStyle w:val="a3"/>
        <w:spacing w:before="207"/>
        <w:ind w:firstLine="0"/>
      </w:pPr>
      <w:r>
        <w:lastRenderedPageBreak/>
        <w:t>Встроенные</w:t>
      </w:r>
      <w:r>
        <w:rPr>
          <w:spacing w:val="-11"/>
        </w:rPr>
        <w:t xml:space="preserve"> </w:t>
      </w:r>
      <w:r>
        <w:t>функции</w:t>
      </w:r>
      <w:r>
        <w:rPr>
          <w:spacing w:val="-12"/>
        </w:rPr>
        <w:t xml:space="preserve"> </w:t>
      </w:r>
      <w:r>
        <w:t>для</w:t>
      </w:r>
      <w:r>
        <w:rPr>
          <w:spacing w:val="-11"/>
        </w:rPr>
        <w:t xml:space="preserve"> </w:t>
      </w:r>
      <w:r>
        <w:t>обработки</w:t>
      </w:r>
      <w:r>
        <w:rPr>
          <w:spacing w:val="-7"/>
        </w:rPr>
        <w:t xml:space="preserve"> </w:t>
      </w:r>
      <w:r>
        <w:rPr>
          <w:spacing w:val="-2"/>
        </w:rPr>
        <w:t>строк.</w:t>
      </w:r>
    </w:p>
    <w:p w14:paraId="5D7E98B8" w14:textId="77777777" w:rsidR="00553525" w:rsidRDefault="005829CA">
      <w:pPr>
        <w:pStyle w:val="a3"/>
        <w:spacing w:before="47"/>
        <w:ind w:left="1210" w:firstLine="0"/>
      </w:pPr>
      <w:r>
        <w:t>Анализ</w:t>
      </w:r>
      <w:r>
        <w:rPr>
          <w:spacing w:val="-7"/>
        </w:rPr>
        <w:t xml:space="preserve"> </w:t>
      </w:r>
      <w:r>
        <w:rPr>
          <w:spacing w:val="-2"/>
        </w:rPr>
        <w:t>алгоритмов.</w:t>
      </w:r>
    </w:p>
    <w:p w14:paraId="5CB5B3F7" w14:textId="77777777" w:rsidR="00553525" w:rsidRDefault="005829CA">
      <w:pPr>
        <w:pStyle w:val="a3"/>
        <w:spacing w:before="53" w:line="276" w:lineRule="auto"/>
        <w:ind w:right="581"/>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14:paraId="41C604DD" w14:textId="77777777" w:rsidR="00553525" w:rsidRDefault="005829CA">
      <w:pPr>
        <w:pStyle w:val="a3"/>
        <w:spacing w:line="278" w:lineRule="auto"/>
        <w:ind w:left="1210" w:right="5568" w:firstLine="0"/>
        <w:jc w:val="left"/>
      </w:pPr>
      <w:r>
        <w:t>Содержание</w:t>
      </w:r>
      <w:r>
        <w:rPr>
          <w:spacing w:val="-7"/>
        </w:rPr>
        <w:t xml:space="preserve"> </w:t>
      </w:r>
      <w:r>
        <w:t>обучения</w:t>
      </w:r>
      <w:r>
        <w:rPr>
          <w:spacing w:val="-10"/>
        </w:rPr>
        <w:t xml:space="preserve"> </w:t>
      </w:r>
      <w:r>
        <w:t>в</w:t>
      </w:r>
      <w:r>
        <w:rPr>
          <w:spacing w:val="-12"/>
        </w:rPr>
        <w:t xml:space="preserve"> </w:t>
      </w:r>
      <w:r>
        <w:t>9</w:t>
      </w:r>
      <w:r>
        <w:rPr>
          <w:spacing w:val="-11"/>
        </w:rPr>
        <w:t xml:space="preserve"> </w:t>
      </w:r>
      <w:r>
        <w:t>классе. Цифровая грамотность.</w:t>
      </w:r>
    </w:p>
    <w:p w14:paraId="64B56EF8" w14:textId="77777777" w:rsidR="00553525" w:rsidRDefault="005829CA">
      <w:pPr>
        <w:pStyle w:val="a3"/>
        <w:ind w:left="1210" w:firstLine="0"/>
        <w:jc w:val="left"/>
      </w:pPr>
      <w:r>
        <w:t>Глобальная</w:t>
      </w:r>
      <w:r>
        <w:rPr>
          <w:spacing w:val="-6"/>
        </w:rPr>
        <w:t xml:space="preserve"> </w:t>
      </w:r>
      <w:r>
        <w:t>сеть</w:t>
      </w:r>
      <w:r>
        <w:rPr>
          <w:spacing w:val="-10"/>
        </w:rPr>
        <w:t xml:space="preserve"> </w:t>
      </w:r>
      <w:r>
        <w:t>Интернет</w:t>
      </w:r>
      <w:r>
        <w:rPr>
          <w:spacing w:val="-10"/>
        </w:rPr>
        <w:t xml:space="preserve"> </w:t>
      </w:r>
      <w:r>
        <w:t>и</w:t>
      </w:r>
      <w:r>
        <w:rPr>
          <w:spacing w:val="-9"/>
        </w:rPr>
        <w:t xml:space="preserve"> </w:t>
      </w:r>
      <w:r>
        <w:t>стратегии</w:t>
      </w:r>
      <w:r>
        <w:rPr>
          <w:spacing w:val="-12"/>
        </w:rPr>
        <w:t xml:space="preserve"> </w:t>
      </w:r>
      <w:r>
        <w:t>безопасного</w:t>
      </w:r>
      <w:r>
        <w:rPr>
          <w:spacing w:val="-11"/>
        </w:rPr>
        <w:t xml:space="preserve"> </w:t>
      </w:r>
      <w:r>
        <w:t>поведения</w:t>
      </w:r>
      <w:r>
        <w:rPr>
          <w:spacing w:val="-6"/>
        </w:rPr>
        <w:t xml:space="preserve"> </w:t>
      </w:r>
      <w:r>
        <w:t>в</w:t>
      </w:r>
      <w:r>
        <w:rPr>
          <w:spacing w:val="-14"/>
        </w:rPr>
        <w:t xml:space="preserve"> </w:t>
      </w:r>
      <w:r>
        <w:rPr>
          <w:spacing w:val="-4"/>
        </w:rPr>
        <w:t>ней.</w:t>
      </w:r>
    </w:p>
    <w:p w14:paraId="1F6F1463" w14:textId="77777777" w:rsidR="00553525" w:rsidRDefault="005829CA">
      <w:pPr>
        <w:pStyle w:val="a3"/>
        <w:spacing w:before="43" w:line="276" w:lineRule="auto"/>
        <w:ind w:right="576"/>
      </w:pPr>
      <w:r>
        <w:t xml:space="preserve">Глобальная сеть Интернет. IP-адреса узлов. Сетевое хранение данных. Методы </w:t>
      </w:r>
      <w:proofErr w:type="spellStart"/>
      <w:r>
        <w:t>ндивидуального</w:t>
      </w:r>
      <w:proofErr w:type="spellEnd"/>
      <w:r>
        <w:t xml:space="preserve"> и коллективного размещения новой информации в сети Интернет. Большие данные (интернет-данные, в частности, данные социальных сетей).</w:t>
      </w:r>
    </w:p>
    <w:p w14:paraId="036DC9D9" w14:textId="77777777" w:rsidR="00553525" w:rsidRDefault="005829CA">
      <w:pPr>
        <w:pStyle w:val="a3"/>
        <w:spacing w:line="276" w:lineRule="auto"/>
        <w:ind w:right="57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w:t>
      </w:r>
      <w:r>
        <w:rPr>
          <w:spacing w:val="40"/>
        </w:rPr>
        <w:t xml:space="preserve"> </w:t>
      </w:r>
      <w:r>
        <w:t>Интернет.</w:t>
      </w:r>
      <w:r>
        <w:rPr>
          <w:spacing w:val="40"/>
        </w:rPr>
        <w:t xml:space="preserve"> </w:t>
      </w:r>
      <w:r>
        <w:t>Безопасные стратегии поведения в сети Интернет. Предупреждение вовлечения в деструктивные и криминальные формы сетевой активности (</w:t>
      </w:r>
      <w:proofErr w:type="spellStart"/>
      <w:r>
        <w:t>кибербуллинг</w:t>
      </w:r>
      <w:proofErr w:type="spellEnd"/>
      <w:r>
        <w:t>, фишинг и другие формы).</w:t>
      </w:r>
    </w:p>
    <w:p w14:paraId="25E53FEF" w14:textId="77777777" w:rsidR="00553525" w:rsidRDefault="005829CA">
      <w:pPr>
        <w:pStyle w:val="a3"/>
        <w:ind w:left="1210" w:firstLine="0"/>
      </w:pPr>
      <w:r>
        <w:t>Работа</w:t>
      </w:r>
      <w:r>
        <w:rPr>
          <w:spacing w:val="-12"/>
        </w:rPr>
        <w:t xml:space="preserve"> </w:t>
      </w:r>
      <w:r>
        <w:t>в</w:t>
      </w:r>
      <w:r>
        <w:rPr>
          <w:spacing w:val="-14"/>
        </w:rPr>
        <w:t xml:space="preserve"> </w:t>
      </w:r>
      <w:r>
        <w:t>информационном</w:t>
      </w:r>
      <w:r>
        <w:rPr>
          <w:spacing w:val="-10"/>
        </w:rPr>
        <w:t xml:space="preserve"> </w:t>
      </w:r>
      <w:r>
        <w:rPr>
          <w:spacing w:val="-2"/>
        </w:rPr>
        <w:t>пространстве.</w:t>
      </w:r>
    </w:p>
    <w:p w14:paraId="66D26CD8" w14:textId="77777777" w:rsidR="00553525" w:rsidRDefault="005829CA">
      <w:pPr>
        <w:pStyle w:val="a3"/>
        <w:tabs>
          <w:tab w:val="left" w:pos="3136"/>
          <w:tab w:val="left" w:pos="4673"/>
          <w:tab w:val="left" w:pos="7179"/>
          <w:tab w:val="left" w:pos="9758"/>
        </w:tabs>
        <w:spacing w:before="48" w:line="276" w:lineRule="auto"/>
        <w:ind w:right="567"/>
      </w:pPr>
      <w: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w:t>
      </w:r>
      <w:r>
        <w:rPr>
          <w:spacing w:val="-2"/>
        </w:rPr>
        <w:t>обеспечение</w:t>
      </w:r>
      <w:r>
        <w:tab/>
      </w:r>
      <w:r>
        <w:rPr>
          <w:spacing w:val="-4"/>
        </w:rPr>
        <w:t>как</w:t>
      </w:r>
      <w:r>
        <w:tab/>
      </w:r>
      <w:r>
        <w:rPr>
          <w:spacing w:val="-2"/>
        </w:rPr>
        <w:t>веб-сервис:</w:t>
      </w:r>
      <w:r>
        <w:tab/>
      </w:r>
      <w:r>
        <w:rPr>
          <w:spacing w:val="-2"/>
        </w:rPr>
        <w:t>онлайновые</w:t>
      </w:r>
      <w:r>
        <w:tab/>
      </w:r>
      <w:r>
        <w:rPr>
          <w:spacing w:val="-2"/>
        </w:rPr>
        <w:t xml:space="preserve">текстовые </w:t>
      </w:r>
      <w:r>
        <w:t>и графические редакторы, среды разработки программ.</w:t>
      </w:r>
    </w:p>
    <w:p w14:paraId="31A67D13" w14:textId="77777777" w:rsidR="00553525" w:rsidRDefault="005829CA">
      <w:pPr>
        <w:pStyle w:val="a3"/>
        <w:spacing w:line="278" w:lineRule="auto"/>
        <w:ind w:left="1210" w:right="5863" w:firstLine="0"/>
      </w:pPr>
      <w:r>
        <w:t>Теоретические</w:t>
      </w:r>
      <w:r>
        <w:rPr>
          <w:spacing w:val="-18"/>
        </w:rPr>
        <w:t xml:space="preserve"> </w:t>
      </w:r>
      <w:r>
        <w:t>основы</w:t>
      </w:r>
      <w:r>
        <w:rPr>
          <w:spacing w:val="-17"/>
        </w:rPr>
        <w:t xml:space="preserve"> </w:t>
      </w:r>
      <w:r>
        <w:t>информатики. Моделирование как метод познания.</w:t>
      </w:r>
    </w:p>
    <w:p w14:paraId="5B191D3D" w14:textId="77777777" w:rsidR="00553525" w:rsidRDefault="005829CA">
      <w:pPr>
        <w:pStyle w:val="a3"/>
        <w:spacing w:before="3" w:line="276" w:lineRule="auto"/>
        <w:ind w:right="569"/>
      </w:pPr>
      <w:r>
        <w:t>Модель. Задачи,</w:t>
      </w:r>
      <w:r>
        <w:rPr>
          <w:spacing w:val="-3"/>
        </w:rPr>
        <w:t xml:space="preserve"> </w:t>
      </w:r>
      <w:r>
        <w:t>решаемые</w:t>
      </w:r>
      <w:r>
        <w:rPr>
          <w:spacing w:val="-5"/>
        </w:rPr>
        <w:t xml:space="preserve"> </w:t>
      </w:r>
      <w:r>
        <w:t>с</w:t>
      </w:r>
      <w:r>
        <w:rPr>
          <w:spacing w:val="-5"/>
        </w:rPr>
        <w:t xml:space="preserve"> </w:t>
      </w:r>
      <w:r>
        <w:t>помощью</w:t>
      </w:r>
      <w:r>
        <w:rPr>
          <w:spacing w:val="-3"/>
        </w:rPr>
        <w:t xml:space="preserve"> </w:t>
      </w:r>
      <w:r>
        <w:t>моделирования. Классификации</w:t>
      </w:r>
      <w:r>
        <w:rPr>
          <w:spacing w:val="-2"/>
        </w:rPr>
        <w:t xml:space="preserve"> </w:t>
      </w:r>
      <w:r>
        <w:t>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6D83971B" w14:textId="77777777" w:rsidR="00553525" w:rsidRDefault="005829CA">
      <w:pPr>
        <w:pStyle w:val="a3"/>
        <w:spacing w:line="320" w:lineRule="exact"/>
        <w:ind w:left="1210" w:firstLine="0"/>
      </w:pPr>
      <w:r>
        <w:t>Табличные</w:t>
      </w:r>
      <w:r>
        <w:rPr>
          <w:spacing w:val="-9"/>
        </w:rPr>
        <w:t xml:space="preserve"> </w:t>
      </w:r>
      <w:r>
        <w:t>модели.</w:t>
      </w:r>
      <w:r>
        <w:rPr>
          <w:spacing w:val="-12"/>
        </w:rPr>
        <w:t xml:space="preserve"> </w:t>
      </w:r>
      <w:r>
        <w:t>Таблица</w:t>
      </w:r>
      <w:r>
        <w:rPr>
          <w:spacing w:val="-8"/>
        </w:rPr>
        <w:t xml:space="preserve"> </w:t>
      </w:r>
      <w:r>
        <w:t>как</w:t>
      </w:r>
      <w:r>
        <w:rPr>
          <w:spacing w:val="-14"/>
        </w:rPr>
        <w:t xml:space="preserve"> </w:t>
      </w:r>
      <w:r>
        <w:t>представление</w:t>
      </w:r>
      <w:r>
        <w:rPr>
          <w:spacing w:val="-13"/>
        </w:rPr>
        <w:t xml:space="preserve"> </w:t>
      </w:r>
      <w:r>
        <w:rPr>
          <w:spacing w:val="-2"/>
        </w:rPr>
        <w:t>отношения.</w:t>
      </w:r>
    </w:p>
    <w:p w14:paraId="6C48E0DD" w14:textId="77777777" w:rsidR="00553525" w:rsidRDefault="005829CA">
      <w:pPr>
        <w:pStyle w:val="a3"/>
        <w:tabs>
          <w:tab w:val="left" w:pos="10224"/>
        </w:tabs>
        <w:spacing w:before="43" w:line="276" w:lineRule="auto"/>
        <w:ind w:right="567"/>
        <w:jc w:val="right"/>
      </w:pPr>
      <w:r>
        <w:t>Базы</w:t>
      </w:r>
      <w:r>
        <w:rPr>
          <w:spacing w:val="40"/>
        </w:rPr>
        <w:t xml:space="preserve"> </w:t>
      </w:r>
      <w:r>
        <w:t>данных.</w:t>
      </w:r>
      <w:r>
        <w:rPr>
          <w:spacing w:val="40"/>
        </w:rPr>
        <w:t xml:space="preserve"> </w:t>
      </w:r>
      <w:r>
        <w:t>Отбор</w:t>
      </w:r>
      <w:r>
        <w:rPr>
          <w:spacing w:val="40"/>
        </w:rPr>
        <w:t xml:space="preserve"> </w:t>
      </w:r>
      <w:r>
        <w:t>в</w:t>
      </w:r>
      <w:r>
        <w:rPr>
          <w:spacing w:val="40"/>
        </w:rPr>
        <w:t xml:space="preserve"> </w:t>
      </w:r>
      <w:r>
        <w:t>таблице</w:t>
      </w:r>
      <w:r>
        <w:rPr>
          <w:spacing w:val="40"/>
        </w:rPr>
        <w:t xml:space="preserve"> </w:t>
      </w:r>
      <w:r>
        <w:t>строк,</w:t>
      </w:r>
      <w:r>
        <w:rPr>
          <w:spacing w:val="40"/>
        </w:rPr>
        <w:t xml:space="preserve"> </w:t>
      </w:r>
      <w:r>
        <w:t>удовлетворяющих</w:t>
      </w:r>
      <w:r>
        <w:rPr>
          <w:spacing w:val="40"/>
        </w:rPr>
        <w:t xml:space="preserve"> </w:t>
      </w:r>
      <w:r>
        <w:t>заданному</w:t>
      </w:r>
      <w:r>
        <w:rPr>
          <w:spacing w:val="40"/>
        </w:rPr>
        <w:t xml:space="preserve"> </w:t>
      </w:r>
      <w:r>
        <w:t>условию. Граф.</w:t>
      </w:r>
      <w:r>
        <w:rPr>
          <w:spacing w:val="80"/>
        </w:rPr>
        <w:t xml:space="preserve"> </w:t>
      </w:r>
      <w:r>
        <w:t>Вершина,</w:t>
      </w:r>
      <w:r>
        <w:rPr>
          <w:spacing w:val="80"/>
        </w:rPr>
        <w:t xml:space="preserve"> </w:t>
      </w:r>
      <w:r>
        <w:t>ребро,</w:t>
      </w:r>
      <w:r>
        <w:rPr>
          <w:spacing w:val="80"/>
        </w:rPr>
        <w:t xml:space="preserve"> </w:t>
      </w:r>
      <w:r>
        <w:t>путь.</w:t>
      </w:r>
      <w:r>
        <w:rPr>
          <w:spacing w:val="80"/>
        </w:rPr>
        <w:t xml:space="preserve"> </w:t>
      </w:r>
      <w:r>
        <w:t>Ориентированные</w:t>
      </w:r>
      <w:r>
        <w:rPr>
          <w:spacing w:val="80"/>
        </w:rPr>
        <w:t xml:space="preserve"> </w:t>
      </w:r>
      <w:r>
        <w:t>и</w:t>
      </w:r>
      <w:r>
        <w:rPr>
          <w:spacing w:val="80"/>
        </w:rPr>
        <w:t xml:space="preserve"> </w:t>
      </w:r>
      <w:r>
        <w:t>неориентированные</w:t>
      </w:r>
      <w:r>
        <w:rPr>
          <w:spacing w:val="80"/>
        </w:rPr>
        <w:t xml:space="preserve"> </w:t>
      </w:r>
      <w:r>
        <w:t>графы. Длина</w:t>
      </w:r>
      <w:r>
        <w:rPr>
          <w:spacing w:val="40"/>
        </w:rPr>
        <w:t xml:space="preserve"> </w:t>
      </w:r>
      <w:r>
        <w:t>(вес)</w:t>
      </w:r>
      <w:r>
        <w:rPr>
          <w:spacing w:val="40"/>
        </w:rPr>
        <w:t xml:space="preserve"> </w:t>
      </w:r>
      <w:r>
        <w:t>ребра.</w:t>
      </w:r>
      <w:r>
        <w:rPr>
          <w:spacing w:val="40"/>
        </w:rPr>
        <w:t xml:space="preserve"> </w:t>
      </w:r>
      <w:r>
        <w:t>Весовая</w:t>
      </w:r>
      <w:r>
        <w:rPr>
          <w:spacing w:val="40"/>
        </w:rPr>
        <w:t xml:space="preserve"> </w:t>
      </w:r>
      <w:r>
        <w:t>матрица</w:t>
      </w:r>
      <w:r>
        <w:rPr>
          <w:spacing w:val="40"/>
        </w:rPr>
        <w:t xml:space="preserve"> </w:t>
      </w:r>
      <w:r>
        <w:t>графа.</w:t>
      </w:r>
      <w:r>
        <w:rPr>
          <w:spacing w:val="40"/>
        </w:rPr>
        <w:t xml:space="preserve"> </w:t>
      </w:r>
      <w:r>
        <w:t>Длина</w:t>
      </w:r>
      <w:r>
        <w:rPr>
          <w:spacing w:val="40"/>
        </w:rPr>
        <w:t xml:space="preserve"> </w:t>
      </w:r>
      <w:r>
        <w:t>пути</w:t>
      </w:r>
      <w:r>
        <w:rPr>
          <w:spacing w:val="40"/>
        </w:rPr>
        <w:t xml:space="preserve"> </w:t>
      </w:r>
      <w:r>
        <w:t>между</w:t>
      </w:r>
      <w:r>
        <w:rPr>
          <w:spacing w:val="40"/>
        </w:rPr>
        <w:t xml:space="preserve"> </w:t>
      </w:r>
      <w:r>
        <w:t>вершинами</w:t>
      </w:r>
      <w:r>
        <w:tab/>
      </w:r>
      <w:r>
        <w:rPr>
          <w:spacing w:val="-2"/>
        </w:rPr>
        <w:t xml:space="preserve">графа. </w:t>
      </w:r>
      <w:r>
        <w:t>Поиск</w:t>
      </w:r>
      <w:r>
        <w:rPr>
          <w:spacing w:val="-3"/>
        </w:rPr>
        <w:t xml:space="preserve"> </w:t>
      </w:r>
      <w:r>
        <w:t>оптимального</w:t>
      </w:r>
      <w:r>
        <w:rPr>
          <w:spacing w:val="-3"/>
        </w:rPr>
        <w:t xml:space="preserve"> </w:t>
      </w:r>
      <w:r>
        <w:t>пути</w:t>
      </w:r>
      <w:r>
        <w:rPr>
          <w:spacing w:val="-3"/>
        </w:rPr>
        <w:t xml:space="preserve"> </w:t>
      </w:r>
      <w:r>
        <w:t>в</w:t>
      </w:r>
      <w:r>
        <w:rPr>
          <w:spacing w:val="-4"/>
        </w:rPr>
        <w:t xml:space="preserve"> </w:t>
      </w:r>
      <w:r>
        <w:t>графе. Начальная</w:t>
      </w:r>
      <w:r>
        <w:rPr>
          <w:spacing w:val="-1"/>
        </w:rPr>
        <w:t xml:space="preserve"> </w:t>
      </w:r>
      <w:r>
        <w:t>вершина</w:t>
      </w:r>
      <w:r>
        <w:rPr>
          <w:spacing w:val="-2"/>
        </w:rPr>
        <w:t xml:space="preserve"> </w:t>
      </w:r>
      <w:r>
        <w:t>(источник)</w:t>
      </w:r>
      <w:r>
        <w:rPr>
          <w:spacing w:val="-4"/>
        </w:rPr>
        <w:t xml:space="preserve"> </w:t>
      </w:r>
      <w:r>
        <w:t>и конечная</w:t>
      </w:r>
      <w:r>
        <w:rPr>
          <w:spacing w:val="-1"/>
        </w:rPr>
        <w:t xml:space="preserve"> </w:t>
      </w:r>
      <w:r>
        <w:t>вершина (сток)</w:t>
      </w:r>
      <w:r>
        <w:rPr>
          <w:spacing w:val="62"/>
          <w:w w:val="150"/>
        </w:rPr>
        <w:t xml:space="preserve"> </w:t>
      </w:r>
      <w:r>
        <w:t>в</w:t>
      </w:r>
      <w:r>
        <w:rPr>
          <w:spacing w:val="62"/>
          <w:w w:val="150"/>
        </w:rPr>
        <w:t xml:space="preserve"> </w:t>
      </w:r>
      <w:r>
        <w:t>ориентированном</w:t>
      </w:r>
      <w:r>
        <w:rPr>
          <w:spacing w:val="66"/>
          <w:w w:val="150"/>
        </w:rPr>
        <w:t xml:space="preserve"> </w:t>
      </w:r>
      <w:r>
        <w:t>графе.</w:t>
      </w:r>
      <w:r>
        <w:rPr>
          <w:spacing w:val="67"/>
          <w:w w:val="150"/>
        </w:rPr>
        <w:t xml:space="preserve"> </w:t>
      </w:r>
      <w:r>
        <w:t>Вычисление</w:t>
      </w:r>
      <w:r>
        <w:rPr>
          <w:spacing w:val="65"/>
          <w:w w:val="150"/>
        </w:rPr>
        <w:t xml:space="preserve"> </w:t>
      </w:r>
      <w:r>
        <w:t>количества</w:t>
      </w:r>
      <w:r>
        <w:rPr>
          <w:spacing w:val="67"/>
          <w:w w:val="150"/>
        </w:rPr>
        <w:t xml:space="preserve"> </w:t>
      </w:r>
      <w:r>
        <w:t>путей</w:t>
      </w:r>
      <w:r>
        <w:rPr>
          <w:spacing w:val="69"/>
          <w:w w:val="150"/>
        </w:rPr>
        <w:t xml:space="preserve"> </w:t>
      </w:r>
      <w:r>
        <w:t>в</w:t>
      </w:r>
      <w:r>
        <w:rPr>
          <w:spacing w:val="61"/>
          <w:w w:val="150"/>
        </w:rPr>
        <w:t xml:space="preserve"> </w:t>
      </w:r>
      <w:r>
        <w:rPr>
          <w:spacing w:val="-2"/>
        </w:rPr>
        <w:t>направленном</w:t>
      </w:r>
    </w:p>
    <w:p w14:paraId="42E77A71" w14:textId="77777777" w:rsidR="00553525" w:rsidRDefault="005829CA">
      <w:pPr>
        <w:pStyle w:val="a3"/>
        <w:spacing w:before="2"/>
        <w:ind w:firstLine="0"/>
        <w:jc w:val="left"/>
      </w:pPr>
      <w:r>
        <w:t>ациклическом</w:t>
      </w:r>
      <w:r>
        <w:rPr>
          <w:spacing w:val="-11"/>
        </w:rPr>
        <w:t xml:space="preserve"> </w:t>
      </w:r>
      <w:r>
        <w:rPr>
          <w:spacing w:val="-2"/>
        </w:rPr>
        <w:t>графе.</w:t>
      </w:r>
    </w:p>
    <w:p w14:paraId="45511A24" w14:textId="77777777" w:rsidR="00553525" w:rsidRDefault="005829CA">
      <w:pPr>
        <w:pStyle w:val="a3"/>
        <w:spacing w:before="47"/>
        <w:ind w:left="1210" w:firstLine="0"/>
        <w:jc w:val="left"/>
      </w:pPr>
      <w:r>
        <w:t>Дерево.</w:t>
      </w:r>
      <w:r>
        <w:rPr>
          <w:spacing w:val="56"/>
          <w:w w:val="150"/>
        </w:rPr>
        <w:t xml:space="preserve"> </w:t>
      </w:r>
      <w:r>
        <w:t>Корень,</w:t>
      </w:r>
      <w:r>
        <w:rPr>
          <w:spacing w:val="56"/>
          <w:w w:val="150"/>
        </w:rPr>
        <w:t xml:space="preserve"> </w:t>
      </w:r>
      <w:r>
        <w:t>вершина</w:t>
      </w:r>
      <w:r>
        <w:rPr>
          <w:spacing w:val="54"/>
          <w:w w:val="150"/>
        </w:rPr>
        <w:t xml:space="preserve"> </w:t>
      </w:r>
      <w:r>
        <w:t>(узел),</w:t>
      </w:r>
      <w:r>
        <w:rPr>
          <w:spacing w:val="56"/>
          <w:w w:val="150"/>
        </w:rPr>
        <w:t xml:space="preserve"> </w:t>
      </w:r>
      <w:r>
        <w:t>лист,</w:t>
      </w:r>
      <w:r>
        <w:rPr>
          <w:spacing w:val="56"/>
          <w:w w:val="150"/>
        </w:rPr>
        <w:t xml:space="preserve"> </w:t>
      </w:r>
      <w:r>
        <w:t>ребро</w:t>
      </w:r>
      <w:r>
        <w:rPr>
          <w:spacing w:val="54"/>
          <w:w w:val="150"/>
        </w:rPr>
        <w:t xml:space="preserve"> </w:t>
      </w:r>
      <w:r>
        <w:t>(дуга)</w:t>
      </w:r>
      <w:r>
        <w:rPr>
          <w:spacing w:val="52"/>
          <w:w w:val="150"/>
        </w:rPr>
        <w:t xml:space="preserve"> </w:t>
      </w:r>
      <w:r>
        <w:t>дерева.</w:t>
      </w:r>
      <w:r>
        <w:rPr>
          <w:spacing w:val="57"/>
          <w:w w:val="150"/>
        </w:rPr>
        <w:t xml:space="preserve"> </w:t>
      </w:r>
      <w:r>
        <w:t>Высота</w:t>
      </w:r>
      <w:r>
        <w:rPr>
          <w:spacing w:val="55"/>
          <w:w w:val="150"/>
        </w:rPr>
        <w:t xml:space="preserve"> </w:t>
      </w:r>
      <w:r>
        <w:rPr>
          <w:spacing w:val="-2"/>
        </w:rPr>
        <w:t>дерева.</w:t>
      </w:r>
    </w:p>
    <w:p w14:paraId="5364AFCB" w14:textId="77777777" w:rsidR="00553525" w:rsidRDefault="005829CA">
      <w:pPr>
        <w:pStyle w:val="a3"/>
        <w:spacing w:before="48"/>
        <w:ind w:firstLine="0"/>
        <w:jc w:val="left"/>
      </w:pPr>
      <w:r>
        <w:t>Поддерево.</w:t>
      </w:r>
      <w:r>
        <w:rPr>
          <w:spacing w:val="-8"/>
        </w:rPr>
        <w:t xml:space="preserve"> </w:t>
      </w:r>
      <w:r>
        <w:t>Примеры</w:t>
      </w:r>
      <w:r>
        <w:rPr>
          <w:spacing w:val="-10"/>
        </w:rPr>
        <w:t xml:space="preserve"> </w:t>
      </w:r>
      <w:r>
        <w:t>использования</w:t>
      </w:r>
      <w:r>
        <w:rPr>
          <w:spacing w:val="-13"/>
        </w:rPr>
        <w:t xml:space="preserve"> </w:t>
      </w:r>
      <w:r>
        <w:t>деревьев.</w:t>
      </w:r>
      <w:r>
        <w:rPr>
          <w:spacing w:val="-8"/>
        </w:rPr>
        <w:t xml:space="preserve"> </w:t>
      </w:r>
      <w:r>
        <w:t>Перебор</w:t>
      </w:r>
      <w:r>
        <w:rPr>
          <w:spacing w:val="-10"/>
        </w:rPr>
        <w:t xml:space="preserve"> </w:t>
      </w:r>
      <w:r>
        <w:t>вариантов</w:t>
      </w:r>
      <w:r>
        <w:rPr>
          <w:spacing w:val="-16"/>
        </w:rPr>
        <w:t xml:space="preserve"> </w:t>
      </w:r>
      <w:r>
        <w:t>с</w:t>
      </w:r>
      <w:r>
        <w:rPr>
          <w:spacing w:val="-14"/>
        </w:rPr>
        <w:t xml:space="preserve"> </w:t>
      </w:r>
      <w:r>
        <w:t>помощью</w:t>
      </w:r>
      <w:r>
        <w:rPr>
          <w:spacing w:val="-16"/>
        </w:rPr>
        <w:t xml:space="preserve"> </w:t>
      </w:r>
      <w:r>
        <w:rPr>
          <w:spacing w:val="-2"/>
        </w:rPr>
        <w:t>дерева.</w:t>
      </w:r>
    </w:p>
    <w:p w14:paraId="58B8DAFB" w14:textId="77777777" w:rsidR="00553525" w:rsidRDefault="00553525">
      <w:pPr>
        <w:sectPr w:rsidR="00553525">
          <w:pgSz w:w="11910" w:h="16850"/>
          <w:pgMar w:top="840" w:right="140" w:bottom="280" w:left="220" w:header="622" w:footer="0" w:gutter="0"/>
          <w:cols w:space="720"/>
        </w:sectPr>
      </w:pPr>
    </w:p>
    <w:p w14:paraId="46B5C007" w14:textId="77777777" w:rsidR="00553525" w:rsidRDefault="005829CA">
      <w:pPr>
        <w:pStyle w:val="a3"/>
        <w:spacing w:before="211" w:line="276" w:lineRule="auto"/>
        <w:ind w:right="573"/>
      </w:pPr>
      <w: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45949526" w14:textId="77777777" w:rsidR="00553525" w:rsidRDefault="005829CA">
      <w:pPr>
        <w:pStyle w:val="a3"/>
        <w:spacing w:line="276" w:lineRule="auto"/>
        <w:ind w:right="57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02AAD04" w14:textId="77777777" w:rsidR="00553525" w:rsidRDefault="005829CA">
      <w:pPr>
        <w:pStyle w:val="a3"/>
        <w:spacing w:line="278" w:lineRule="auto"/>
        <w:ind w:left="1210" w:right="6045" w:firstLine="0"/>
      </w:pPr>
      <w:r>
        <w:t>Алгоритмы и программирование. Разработка</w:t>
      </w:r>
      <w:r>
        <w:rPr>
          <w:spacing w:val="-12"/>
        </w:rPr>
        <w:t xml:space="preserve"> </w:t>
      </w:r>
      <w:r>
        <w:t>алгоритмов</w:t>
      </w:r>
      <w:r>
        <w:rPr>
          <w:spacing w:val="-13"/>
        </w:rPr>
        <w:t xml:space="preserve"> </w:t>
      </w:r>
      <w:r>
        <w:t>и</w:t>
      </w:r>
      <w:r>
        <w:rPr>
          <w:spacing w:val="-13"/>
        </w:rPr>
        <w:t xml:space="preserve"> </w:t>
      </w:r>
      <w:r>
        <w:rPr>
          <w:spacing w:val="-2"/>
        </w:rPr>
        <w:t>программ.</w:t>
      </w:r>
    </w:p>
    <w:p w14:paraId="303C66F8" w14:textId="77777777" w:rsidR="00553525" w:rsidRDefault="005829CA">
      <w:pPr>
        <w:pStyle w:val="a3"/>
        <w:spacing w:line="276" w:lineRule="auto"/>
        <w:ind w:right="574"/>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w:t>
      </w:r>
      <w:r>
        <w:rPr>
          <w:spacing w:val="40"/>
        </w:rPr>
        <w:t xml:space="preserve"> </w:t>
      </w:r>
      <w:r>
        <w:t>и другими.</w:t>
      </w:r>
    </w:p>
    <w:p w14:paraId="1846FCF5" w14:textId="77777777" w:rsidR="00553525" w:rsidRDefault="005829CA">
      <w:pPr>
        <w:pStyle w:val="a3"/>
        <w:tabs>
          <w:tab w:val="left" w:pos="2540"/>
          <w:tab w:val="left" w:pos="4370"/>
          <w:tab w:val="left" w:pos="6382"/>
          <w:tab w:val="left" w:pos="7885"/>
          <w:tab w:val="left" w:pos="9888"/>
        </w:tabs>
        <w:spacing w:line="276" w:lineRule="auto"/>
        <w:ind w:right="569"/>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w:t>
      </w:r>
      <w:r>
        <w:rPr>
          <w:spacing w:val="-2"/>
        </w:rPr>
        <w:t>элементов</w:t>
      </w:r>
      <w:r>
        <w:tab/>
      </w:r>
      <w:r>
        <w:rPr>
          <w:spacing w:val="-2"/>
        </w:rPr>
        <w:t>массива,</w:t>
      </w:r>
      <w:r>
        <w:tab/>
      </w:r>
      <w:r>
        <w:rPr>
          <w:spacing w:val="-2"/>
        </w:rPr>
        <w:t>линейный</w:t>
      </w:r>
      <w:r>
        <w:tab/>
      </w:r>
      <w:r>
        <w:rPr>
          <w:spacing w:val="-2"/>
        </w:rPr>
        <w:t>поиск</w:t>
      </w:r>
      <w:r>
        <w:tab/>
      </w:r>
      <w:r>
        <w:rPr>
          <w:spacing w:val="-2"/>
        </w:rPr>
        <w:t>заданного</w:t>
      </w:r>
      <w:r>
        <w:tab/>
      </w:r>
      <w:r>
        <w:rPr>
          <w:spacing w:val="-2"/>
        </w:rPr>
        <w:t xml:space="preserve">значения </w:t>
      </w: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7662F3B4" w14:textId="77777777" w:rsidR="00553525" w:rsidRDefault="005829CA">
      <w:pPr>
        <w:pStyle w:val="a3"/>
        <w:spacing w:line="276" w:lineRule="auto"/>
        <w:ind w:right="565"/>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4D2C4324" w14:textId="77777777" w:rsidR="00553525" w:rsidRDefault="005829CA">
      <w:pPr>
        <w:pStyle w:val="a3"/>
        <w:spacing w:line="320" w:lineRule="exact"/>
        <w:ind w:left="1210" w:firstLine="0"/>
        <w:jc w:val="left"/>
      </w:pPr>
      <w:r>
        <w:rPr>
          <w:spacing w:val="-2"/>
        </w:rPr>
        <w:t>Управление.</w:t>
      </w:r>
    </w:p>
    <w:p w14:paraId="36189492" w14:textId="77777777" w:rsidR="00553525" w:rsidRDefault="005829CA">
      <w:pPr>
        <w:pStyle w:val="a3"/>
        <w:spacing w:before="45" w:line="276" w:lineRule="auto"/>
        <w:ind w:right="569"/>
      </w:pPr>
      <w:r>
        <w:t>Управление. Сигнал. Обратная связь. Получение сигналов от</w:t>
      </w:r>
      <w:r>
        <w:rPr>
          <w:spacing w:val="40"/>
        </w:rPr>
        <w:t xml:space="preserve"> </w:t>
      </w:r>
      <w:r>
        <w:t xml:space="preserve">цифровых датчиков (касания, расстояния, света, звука и другого). Примеры использования принципа обратной связи в системах управления техническими </w:t>
      </w:r>
      <w:proofErr w:type="spellStart"/>
      <w:r>
        <w:t>устройствамис</w:t>
      </w:r>
      <w:proofErr w:type="spellEnd"/>
      <w:r>
        <w:t xml:space="preserve"> помощью датчиков, в том числе в робототехнике.</w:t>
      </w:r>
    </w:p>
    <w:p w14:paraId="68086C5E" w14:textId="77777777" w:rsidR="00553525" w:rsidRDefault="005829CA">
      <w:pPr>
        <w:pStyle w:val="a3"/>
        <w:spacing w:before="2" w:line="276" w:lineRule="auto"/>
        <w:ind w:right="562"/>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14:paraId="26324F5B" w14:textId="77777777" w:rsidR="00553525" w:rsidRDefault="005829CA">
      <w:pPr>
        <w:pStyle w:val="a3"/>
        <w:spacing w:line="276" w:lineRule="auto"/>
        <w:ind w:left="1210" w:right="6657" w:firstLine="0"/>
      </w:pPr>
      <w:r>
        <w:t>Информационные</w:t>
      </w:r>
      <w:r>
        <w:rPr>
          <w:spacing w:val="-18"/>
        </w:rPr>
        <w:t xml:space="preserve"> </w:t>
      </w:r>
      <w:r>
        <w:t>технологии. Электронные таблицы.</w:t>
      </w:r>
    </w:p>
    <w:p w14:paraId="731B1D8A" w14:textId="77777777" w:rsidR="00553525" w:rsidRDefault="005829CA">
      <w:pPr>
        <w:pStyle w:val="a3"/>
        <w:spacing w:before="2" w:line="276" w:lineRule="auto"/>
        <w:ind w:right="566"/>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2491BE9" w14:textId="77777777" w:rsidR="00553525" w:rsidRDefault="005829CA">
      <w:pPr>
        <w:pStyle w:val="a3"/>
        <w:spacing w:before="2"/>
        <w:ind w:left="1210" w:firstLine="0"/>
      </w:pPr>
      <w:r>
        <w:t>Преобразование</w:t>
      </w:r>
      <w:r>
        <w:rPr>
          <w:spacing w:val="49"/>
          <w:w w:val="150"/>
        </w:rPr>
        <w:t xml:space="preserve"> </w:t>
      </w:r>
      <w:proofErr w:type="gramStart"/>
      <w:r>
        <w:t>формул</w:t>
      </w:r>
      <w:r>
        <w:rPr>
          <w:spacing w:val="39"/>
        </w:rPr>
        <w:t xml:space="preserve">  </w:t>
      </w:r>
      <w:r>
        <w:t>при</w:t>
      </w:r>
      <w:proofErr w:type="gramEnd"/>
      <w:r>
        <w:rPr>
          <w:spacing w:val="37"/>
        </w:rPr>
        <w:t xml:space="preserve">  </w:t>
      </w:r>
      <w:r>
        <w:t>копировании.</w:t>
      </w:r>
      <w:r>
        <w:rPr>
          <w:spacing w:val="39"/>
        </w:rPr>
        <w:t xml:space="preserve">  </w:t>
      </w:r>
      <w:proofErr w:type="gramStart"/>
      <w:r>
        <w:t>Относительная,</w:t>
      </w:r>
      <w:r>
        <w:rPr>
          <w:spacing w:val="39"/>
        </w:rPr>
        <w:t xml:space="preserve">  </w:t>
      </w:r>
      <w:r>
        <w:t>абсолютная</w:t>
      </w:r>
      <w:proofErr w:type="gramEnd"/>
      <w:r>
        <w:rPr>
          <w:spacing w:val="38"/>
        </w:rPr>
        <w:t xml:space="preserve">  </w:t>
      </w:r>
      <w:r>
        <w:rPr>
          <w:spacing w:val="-10"/>
        </w:rPr>
        <w:t>и</w:t>
      </w:r>
    </w:p>
    <w:p w14:paraId="79C09F52" w14:textId="77777777" w:rsidR="00553525" w:rsidRDefault="00553525">
      <w:pPr>
        <w:sectPr w:rsidR="00553525">
          <w:pgSz w:w="11910" w:h="16850"/>
          <w:pgMar w:top="840" w:right="140" w:bottom="280" w:left="220" w:header="622" w:footer="0" w:gutter="0"/>
          <w:cols w:space="720"/>
        </w:sectPr>
      </w:pPr>
    </w:p>
    <w:p w14:paraId="6DACF95C" w14:textId="77777777" w:rsidR="00553525" w:rsidRDefault="005829CA">
      <w:pPr>
        <w:pStyle w:val="a3"/>
        <w:spacing w:before="207"/>
        <w:ind w:firstLine="0"/>
      </w:pPr>
      <w:r>
        <w:lastRenderedPageBreak/>
        <w:t>смешанная</w:t>
      </w:r>
      <w:r>
        <w:rPr>
          <w:spacing w:val="-11"/>
        </w:rPr>
        <w:t xml:space="preserve"> </w:t>
      </w:r>
      <w:r>
        <w:rPr>
          <w:spacing w:val="-2"/>
        </w:rPr>
        <w:t>адресация.</w:t>
      </w:r>
    </w:p>
    <w:p w14:paraId="1FE71FE8" w14:textId="77777777" w:rsidR="00553525" w:rsidRDefault="005829CA">
      <w:pPr>
        <w:pStyle w:val="a3"/>
        <w:spacing w:before="52" w:line="276" w:lineRule="auto"/>
        <w:ind w:right="572"/>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0BFC6E6" w14:textId="77777777" w:rsidR="00553525" w:rsidRDefault="005829CA">
      <w:pPr>
        <w:pStyle w:val="a3"/>
        <w:spacing w:before="4"/>
        <w:ind w:left="1210" w:firstLine="0"/>
      </w:pPr>
      <w:r>
        <w:t>Информационные</w:t>
      </w:r>
      <w:r>
        <w:rPr>
          <w:spacing w:val="-10"/>
        </w:rPr>
        <w:t xml:space="preserve"> </w:t>
      </w:r>
      <w:r>
        <w:t>технологии</w:t>
      </w:r>
      <w:r>
        <w:rPr>
          <w:spacing w:val="-15"/>
        </w:rPr>
        <w:t xml:space="preserve"> </w:t>
      </w:r>
      <w:r>
        <w:t>в</w:t>
      </w:r>
      <w:r>
        <w:rPr>
          <w:spacing w:val="-17"/>
        </w:rPr>
        <w:t xml:space="preserve"> </w:t>
      </w:r>
      <w:r>
        <w:t>современном</w:t>
      </w:r>
      <w:r>
        <w:rPr>
          <w:spacing w:val="-13"/>
        </w:rPr>
        <w:t xml:space="preserve"> </w:t>
      </w:r>
      <w:r>
        <w:rPr>
          <w:spacing w:val="-2"/>
        </w:rPr>
        <w:t>обществе.</w:t>
      </w:r>
    </w:p>
    <w:p w14:paraId="583E2132" w14:textId="77777777" w:rsidR="00553525" w:rsidRDefault="005829CA">
      <w:pPr>
        <w:pStyle w:val="a3"/>
        <w:spacing w:before="42"/>
        <w:ind w:left="1210" w:firstLine="0"/>
      </w:pPr>
      <w:r>
        <w:t>Роль</w:t>
      </w:r>
      <w:r>
        <w:rPr>
          <w:spacing w:val="-11"/>
        </w:rPr>
        <w:t xml:space="preserve"> </w:t>
      </w:r>
      <w:r>
        <w:t>информационных</w:t>
      </w:r>
      <w:r>
        <w:rPr>
          <w:spacing w:val="-8"/>
        </w:rPr>
        <w:t xml:space="preserve"> </w:t>
      </w:r>
      <w:r>
        <w:t>технологий</w:t>
      </w:r>
      <w:r>
        <w:rPr>
          <w:spacing w:val="-5"/>
        </w:rPr>
        <w:t xml:space="preserve"> </w:t>
      </w:r>
      <w:r>
        <w:t>в</w:t>
      </w:r>
      <w:r>
        <w:rPr>
          <w:spacing w:val="-9"/>
        </w:rPr>
        <w:t xml:space="preserve"> </w:t>
      </w:r>
      <w:r>
        <w:t>развитии</w:t>
      </w:r>
      <w:r>
        <w:rPr>
          <w:spacing w:val="-8"/>
        </w:rPr>
        <w:t xml:space="preserve"> </w:t>
      </w:r>
      <w:r>
        <w:t>экономики</w:t>
      </w:r>
      <w:r>
        <w:rPr>
          <w:spacing w:val="-7"/>
        </w:rPr>
        <w:t xml:space="preserve"> </w:t>
      </w:r>
      <w:r>
        <w:t>мира,</w:t>
      </w:r>
      <w:r>
        <w:rPr>
          <w:spacing w:val="-5"/>
        </w:rPr>
        <w:t xml:space="preserve"> </w:t>
      </w:r>
      <w:r>
        <w:t>страны,</w:t>
      </w:r>
      <w:r>
        <w:rPr>
          <w:spacing w:val="-5"/>
        </w:rPr>
        <w:t xml:space="preserve"> </w:t>
      </w:r>
      <w:r>
        <w:rPr>
          <w:spacing w:val="-2"/>
        </w:rPr>
        <w:t>региона.</w:t>
      </w:r>
    </w:p>
    <w:p w14:paraId="628C6B7B" w14:textId="77777777" w:rsidR="00553525" w:rsidRDefault="005829CA">
      <w:pPr>
        <w:pStyle w:val="a3"/>
        <w:spacing w:before="48"/>
        <w:ind w:firstLine="0"/>
      </w:pPr>
      <w:r>
        <w:rPr>
          <w:spacing w:val="-2"/>
        </w:rPr>
        <w:t>Открытые</w:t>
      </w:r>
      <w:r>
        <w:rPr>
          <w:spacing w:val="3"/>
        </w:rPr>
        <w:t xml:space="preserve"> </w:t>
      </w:r>
      <w:r>
        <w:rPr>
          <w:spacing w:val="-2"/>
        </w:rPr>
        <w:t>образовательные</w:t>
      </w:r>
      <w:r>
        <w:rPr>
          <w:spacing w:val="5"/>
        </w:rPr>
        <w:t xml:space="preserve"> </w:t>
      </w:r>
      <w:r>
        <w:rPr>
          <w:spacing w:val="-2"/>
        </w:rPr>
        <w:t>ресурсы.</w:t>
      </w:r>
    </w:p>
    <w:p w14:paraId="40043DB4" w14:textId="77777777" w:rsidR="00553525" w:rsidRDefault="005829CA">
      <w:pPr>
        <w:pStyle w:val="a3"/>
        <w:spacing w:before="52" w:line="276" w:lineRule="auto"/>
        <w:ind w:right="562"/>
      </w:pPr>
      <w:r>
        <w:t>Профессии, связанные с информатикой и</w:t>
      </w:r>
      <w:r>
        <w:rPr>
          <w:spacing w:val="-1"/>
        </w:rPr>
        <w:t xml:space="preserve"> </w:t>
      </w:r>
      <w:r>
        <w:t>информационными</w:t>
      </w:r>
      <w:r>
        <w:rPr>
          <w:spacing w:val="-1"/>
        </w:rPr>
        <w:t xml:space="preserve"> </w:t>
      </w:r>
      <w:r>
        <w:t xml:space="preserve">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14:paraId="7DBFEB11" w14:textId="77777777" w:rsidR="00553525" w:rsidRDefault="005829CA">
      <w:pPr>
        <w:pStyle w:val="a3"/>
        <w:spacing w:line="278" w:lineRule="auto"/>
        <w:ind w:right="581"/>
      </w:pPr>
      <w:r>
        <w:t xml:space="preserve">Планируемые результаты освоения информатики на уровне основного общего </w:t>
      </w:r>
      <w:r>
        <w:rPr>
          <w:spacing w:val="-2"/>
        </w:rPr>
        <w:t>образования.</w:t>
      </w:r>
    </w:p>
    <w:p w14:paraId="46A9F2B9" w14:textId="77777777" w:rsidR="00553525" w:rsidRDefault="005829CA">
      <w:pPr>
        <w:pStyle w:val="a3"/>
        <w:spacing w:before="1" w:line="276" w:lineRule="auto"/>
        <w:ind w:right="584"/>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0D16D51" w14:textId="77777777" w:rsidR="00553525" w:rsidRDefault="005829CA">
      <w:pPr>
        <w:pStyle w:val="a3"/>
        <w:spacing w:line="276" w:lineRule="auto"/>
        <w:ind w:right="588"/>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7D5B6230" w14:textId="77777777" w:rsidR="00553525" w:rsidRDefault="005829CA">
      <w:pPr>
        <w:pStyle w:val="a3"/>
        <w:spacing w:line="278" w:lineRule="auto"/>
        <w:ind w:right="587"/>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5D2BA42" w14:textId="77777777" w:rsidR="00553525" w:rsidRDefault="005829CA">
      <w:pPr>
        <w:pStyle w:val="a4"/>
        <w:numPr>
          <w:ilvl w:val="0"/>
          <w:numId w:val="45"/>
        </w:numPr>
        <w:tabs>
          <w:tab w:val="left" w:pos="1569"/>
        </w:tabs>
        <w:ind w:left="1569" w:hanging="359"/>
        <w:jc w:val="both"/>
        <w:rPr>
          <w:sz w:val="28"/>
        </w:rPr>
      </w:pPr>
      <w:r>
        <w:rPr>
          <w:spacing w:val="-2"/>
          <w:sz w:val="28"/>
        </w:rPr>
        <w:t>патриотического</w:t>
      </w:r>
      <w:r>
        <w:rPr>
          <w:spacing w:val="8"/>
          <w:sz w:val="28"/>
        </w:rPr>
        <w:t xml:space="preserve"> </w:t>
      </w:r>
      <w:r>
        <w:rPr>
          <w:spacing w:val="-2"/>
          <w:sz w:val="28"/>
        </w:rPr>
        <w:t>воспитания:</w:t>
      </w:r>
    </w:p>
    <w:p w14:paraId="70404DDD" w14:textId="77777777" w:rsidR="00553525" w:rsidRDefault="005829CA">
      <w:pPr>
        <w:pStyle w:val="a3"/>
        <w:spacing w:before="36" w:line="276" w:lineRule="auto"/>
        <w:ind w:right="573"/>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14:paraId="6DF819F5" w14:textId="77777777" w:rsidR="00553525" w:rsidRDefault="005829CA">
      <w:pPr>
        <w:pStyle w:val="a4"/>
        <w:numPr>
          <w:ilvl w:val="0"/>
          <w:numId w:val="45"/>
        </w:numPr>
        <w:tabs>
          <w:tab w:val="left" w:pos="1511"/>
        </w:tabs>
        <w:spacing w:line="319" w:lineRule="exact"/>
        <w:ind w:left="1511" w:hanging="301"/>
        <w:jc w:val="both"/>
        <w:rPr>
          <w:sz w:val="28"/>
        </w:rPr>
      </w:pPr>
      <w:r>
        <w:rPr>
          <w:spacing w:val="-2"/>
          <w:sz w:val="28"/>
        </w:rPr>
        <w:t>духовно-нравственного</w:t>
      </w:r>
      <w:r>
        <w:rPr>
          <w:spacing w:val="10"/>
          <w:sz w:val="28"/>
        </w:rPr>
        <w:t xml:space="preserve"> </w:t>
      </w:r>
      <w:r>
        <w:rPr>
          <w:spacing w:val="-2"/>
          <w:sz w:val="28"/>
        </w:rPr>
        <w:t>воспитания:</w:t>
      </w:r>
    </w:p>
    <w:p w14:paraId="6208C3D0" w14:textId="77777777" w:rsidR="00553525" w:rsidRDefault="005829CA">
      <w:pPr>
        <w:pStyle w:val="a3"/>
        <w:spacing w:before="48" w:line="276" w:lineRule="auto"/>
        <w:ind w:right="571"/>
      </w:pPr>
      <w:r>
        <w:t>ориентация на моральные ценности и нормы в ситуациях</w:t>
      </w:r>
      <w:r>
        <w:rPr>
          <w:spacing w:val="-1"/>
        </w:rPr>
        <w:t xml:space="preserve"> </w:t>
      </w:r>
      <w:r>
        <w:t>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054CED7D" w14:textId="77777777" w:rsidR="00553525" w:rsidRDefault="005829CA">
      <w:pPr>
        <w:pStyle w:val="a4"/>
        <w:numPr>
          <w:ilvl w:val="0"/>
          <w:numId w:val="45"/>
        </w:numPr>
        <w:tabs>
          <w:tab w:val="left" w:pos="1511"/>
        </w:tabs>
        <w:spacing w:before="7"/>
        <w:ind w:left="1511" w:hanging="301"/>
        <w:jc w:val="both"/>
        <w:rPr>
          <w:sz w:val="28"/>
        </w:rPr>
      </w:pPr>
      <w:r>
        <w:rPr>
          <w:spacing w:val="-2"/>
          <w:sz w:val="28"/>
        </w:rPr>
        <w:t>гражданского</w:t>
      </w:r>
      <w:r>
        <w:rPr>
          <w:spacing w:val="5"/>
          <w:sz w:val="28"/>
        </w:rPr>
        <w:t xml:space="preserve"> </w:t>
      </w:r>
      <w:r>
        <w:rPr>
          <w:spacing w:val="-2"/>
          <w:sz w:val="28"/>
        </w:rPr>
        <w:t>воспитания:</w:t>
      </w:r>
    </w:p>
    <w:p w14:paraId="733F8F9A" w14:textId="77777777" w:rsidR="00553525" w:rsidRDefault="005829CA">
      <w:pPr>
        <w:pStyle w:val="a3"/>
        <w:spacing w:before="47" w:line="276" w:lineRule="auto"/>
        <w:ind w:right="565"/>
      </w:pPr>
      <w:r>
        <w:t>представление</w:t>
      </w:r>
      <w:r>
        <w:rPr>
          <w:spacing w:val="78"/>
        </w:rPr>
        <w:t xml:space="preserve"> </w:t>
      </w:r>
      <w:r>
        <w:t>о</w:t>
      </w:r>
      <w:r>
        <w:rPr>
          <w:spacing w:val="75"/>
        </w:rPr>
        <w:t xml:space="preserve"> </w:t>
      </w:r>
      <w:r>
        <w:t>социальных</w:t>
      </w:r>
      <w:r>
        <w:rPr>
          <w:spacing w:val="73"/>
        </w:rPr>
        <w:t xml:space="preserve"> </w:t>
      </w:r>
      <w:r>
        <w:t>нормах</w:t>
      </w:r>
      <w:r>
        <w:rPr>
          <w:spacing w:val="40"/>
        </w:rPr>
        <w:t xml:space="preserve"> </w:t>
      </w:r>
      <w:r>
        <w:t>и</w:t>
      </w:r>
      <w:r>
        <w:rPr>
          <w:spacing w:val="75"/>
        </w:rPr>
        <w:t xml:space="preserve"> </w:t>
      </w:r>
      <w:r>
        <w:t>правилах</w:t>
      </w:r>
      <w:r>
        <w:rPr>
          <w:spacing w:val="40"/>
        </w:rPr>
        <w:t xml:space="preserve"> </w:t>
      </w:r>
      <w:r>
        <w:t>межличностных</w:t>
      </w:r>
      <w:r>
        <w:rPr>
          <w:spacing w:val="73"/>
        </w:rPr>
        <w:t xml:space="preserve"> </w:t>
      </w:r>
      <w: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w:t>
      </w:r>
    </w:p>
    <w:p w14:paraId="6874F3D0" w14:textId="77777777" w:rsidR="00553525" w:rsidRDefault="00553525">
      <w:pPr>
        <w:spacing w:line="276" w:lineRule="auto"/>
        <w:sectPr w:rsidR="00553525">
          <w:pgSz w:w="11910" w:h="16850"/>
          <w:pgMar w:top="840" w:right="140" w:bottom="280" w:left="220" w:header="622" w:footer="0" w:gutter="0"/>
          <w:cols w:space="720"/>
        </w:sectPr>
      </w:pPr>
    </w:p>
    <w:p w14:paraId="69BA6FEA" w14:textId="77777777" w:rsidR="00553525" w:rsidRDefault="005829CA">
      <w:pPr>
        <w:pStyle w:val="a3"/>
        <w:spacing w:before="207" w:line="278" w:lineRule="auto"/>
        <w:ind w:right="575" w:firstLine="0"/>
      </w:pPr>
      <w:r>
        <w:lastRenderedPageBreak/>
        <w:t>поведение и поступки своих товарищей с позиции нравственных и правовых норм с учётом осознания последствий поступков;</w:t>
      </w:r>
    </w:p>
    <w:p w14:paraId="30645FCA" w14:textId="77777777" w:rsidR="00553525" w:rsidRDefault="005829CA">
      <w:pPr>
        <w:pStyle w:val="a4"/>
        <w:numPr>
          <w:ilvl w:val="0"/>
          <w:numId w:val="45"/>
        </w:numPr>
        <w:tabs>
          <w:tab w:val="left" w:pos="1511"/>
        </w:tabs>
        <w:spacing w:before="2"/>
        <w:ind w:left="1511" w:hanging="301"/>
        <w:jc w:val="both"/>
        <w:rPr>
          <w:sz w:val="28"/>
        </w:rPr>
      </w:pPr>
      <w:r>
        <w:rPr>
          <w:sz w:val="28"/>
        </w:rPr>
        <w:t>ценностей</w:t>
      </w:r>
      <w:r>
        <w:rPr>
          <w:spacing w:val="-14"/>
          <w:sz w:val="28"/>
        </w:rPr>
        <w:t xml:space="preserve"> </w:t>
      </w:r>
      <w:r>
        <w:rPr>
          <w:sz w:val="28"/>
        </w:rPr>
        <w:t>научного</w:t>
      </w:r>
      <w:r>
        <w:rPr>
          <w:spacing w:val="-10"/>
          <w:sz w:val="28"/>
        </w:rPr>
        <w:t xml:space="preserve"> </w:t>
      </w:r>
      <w:r>
        <w:rPr>
          <w:spacing w:val="-2"/>
          <w:sz w:val="28"/>
        </w:rPr>
        <w:t>познания:</w:t>
      </w:r>
    </w:p>
    <w:p w14:paraId="15BBA4EC" w14:textId="77777777" w:rsidR="00553525" w:rsidRDefault="005829CA">
      <w:pPr>
        <w:pStyle w:val="a3"/>
        <w:spacing w:before="42" w:line="276" w:lineRule="auto"/>
        <w:ind w:right="575"/>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AB2B1B9" w14:textId="77777777" w:rsidR="00553525" w:rsidRDefault="005829CA">
      <w:pPr>
        <w:pStyle w:val="a3"/>
        <w:spacing w:line="276" w:lineRule="auto"/>
        <w:ind w:right="566"/>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14:paraId="1458E4B2" w14:textId="77777777" w:rsidR="00553525" w:rsidRDefault="005829CA">
      <w:pPr>
        <w:pStyle w:val="a3"/>
        <w:spacing w:before="1" w:line="276" w:lineRule="auto"/>
        <w:ind w:right="576"/>
      </w:pPr>
      <w:r>
        <w:t>овладение 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80"/>
        </w:rPr>
        <w:t xml:space="preserve"> </w:t>
      </w:r>
      <w:r>
        <w:t>на осмысление опыта, наблюдений, поступков и стремление совершенствовать пути достижения индивидуального и коллективного благополучия;</w:t>
      </w:r>
    </w:p>
    <w:p w14:paraId="314A3604" w14:textId="77777777" w:rsidR="00553525" w:rsidRDefault="005829CA">
      <w:pPr>
        <w:pStyle w:val="a3"/>
        <w:spacing w:line="276" w:lineRule="auto"/>
        <w:ind w:right="56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706F785" w14:textId="77777777" w:rsidR="00553525" w:rsidRDefault="005829CA">
      <w:pPr>
        <w:pStyle w:val="a4"/>
        <w:numPr>
          <w:ilvl w:val="0"/>
          <w:numId w:val="45"/>
        </w:numPr>
        <w:tabs>
          <w:tab w:val="left" w:pos="1511"/>
        </w:tabs>
        <w:ind w:left="1511" w:hanging="301"/>
        <w:jc w:val="both"/>
        <w:rPr>
          <w:sz w:val="28"/>
        </w:rPr>
      </w:pPr>
      <w:r>
        <w:rPr>
          <w:sz w:val="28"/>
        </w:rPr>
        <w:t>формирования</w:t>
      </w:r>
      <w:r>
        <w:rPr>
          <w:spacing w:val="-16"/>
          <w:sz w:val="28"/>
        </w:rPr>
        <w:t xml:space="preserve"> </w:t>
      </w:r>
      <w:r>
        <w:rPr>
          <w:sz w:val="28"/>
        </w:rPr>
        <w:t>культуры</w:t>
      </w:r>
      <w:r>
        <w:rPr>
          <w:spacing w:val="-17"/>
          <w:sz w:val="28"/>
        </w:rPr>
        <w:t xml:space="preserve"> </w:t>
      </w:r>
      <w:r>
        <w:rPr>
          <w:spacing w:val="-2"/>
          <w:sz w:val="28"/>
        </w:rPr>
        <w:t>здоровья:</w:t>
      </w:r>
    </w:p>
    <w:p w14:paraId="31526868" w14:textId="77777777" w:rsidR="00553525" w:rsidRDefault="005829CA">
      <w:pPr>
        <w:pStyle w:val="a3"/>
        <w:spacing w:before="48" w:line="276" w:lineRule="auto"/>
        <w:ind w:right="577"/>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14:paraId="417C355F" w14:textId="77777777" w:rsidR="00553525" w:rsidRDefault="005829CA">
      <w:pPr>
        <w:pStyle w:val="a4"/>
        <w:numPr>
          <w:ilvl w:val="0"/>
          <w:numId w:val="45"/>
        </w:numPr>
        <w:tabs>
          <w:tab w:val="left" w:pos="1511"/>
        </w:tabs>
        <w:spacing w:before="2"/>
        <w:ind w:left="1511" w:hanging="301"/>
        <w:jc w:val="both"/>
        <w:rPr>
          <w:sz w:val="28"/>
        </w:rPr>
      </w:pPr>
      <w:r>
        <w:rPr>
          <w:sz w:val="28"/>
        </w:rPr>
        <w:t>трудового</w:t>
      </w:r>
      <w:r>
        <w:rPr>
          <w:spacing w:val="-15"/>
          <w:sz w:val="28"/>
        </w:rPr>
        <w:t xml:space="preserve"> </w:t>
      </w:r>
      <w:r>
        <w:rPr>
          <w:spacing w:val="-2"/>
          <w:sz w:val="28"/>
        </w:rPr>
        <w:t>воспитания:</w:t>
      </w:r>
    </w:p>
    <w:p w14:paraId="55186450" w14:textId="77777777" w:rsidR="00553525" w:rsidRDefault="005829CA">
      <w:pPr>
        <w:pStyle w:val="a3"/>
        <w:spacing w:before="48" w:line="276" w:lineRule="auto"/>
        <w:ind w:right="569"/>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w:t>
      </w:r>
      <w:r>
        <w:rPr>
          <w:spacing w:val="40"/>
        </w:rPr>
        <w:t xml:space="preserve"> </w:t>
      </w:r>
      <w:r>
        <w:t>и научно-технического прогресса;</w:t>
      </w:r>
    </w:p>
    <w:p w14:paraId="23CD32FF" w14:textId="77777777" w:rsidR="00553525" w:rsidRDefault="005829CA">
      <w:pPr>
        <w:pStyle w:val="a3"/>
        <w:spacing w:line="278" w:lineRule="auto"/>
        <w:ind w:right="577"/>
      </w:pPr>
      <w:r>
        <w:t>осознанный</w:t>
      </w:r>
      <w:r>
        <w:rPr>
          <w:spacing w:val="80"/>
        </w:rPr>
        <w:t xml:space="preserve"> </w:t>
      </w:r>
      <w:r>
        <w:t>выбор</w:t>
      </w:r>
      <w:r>
        <w:rPr>
          <w:spacing w:val="80"/>
          <w:w w:val="150"/>
        </w:rPr>
        <w:t xml:space="preserve"> </w:t>
      </w:r>
      <w:r>
        <w:t>и</w:t>
      </w:r>
      <w:r>
        <w:rPr>
          <w:spacing w:val="80"/>
          <w:w w:val="15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w w:val="150"/>
        </w:rPr>
        <w:t xml:space="preserve"> </w:t>
      </w:r>
      <w:r>
        <w:t>образования</w:t>
      </w:r>
      <w:r>
        <w:rPr>
          <w:spacing w:val="40"/>
        </w:rPr>
        <w:t xml:space="preserve"> </w:t>
      </w:r>
      <w:r>
        <w:t>и жизненных планов с учётом личных и общественных интересов и потребностей;</w:t>
      </w:r>
    </w:p>
    <w:p w14:paraId="122A23A0" w14:textId="77777777" w:rsidR="00553525" w:rsidRDefault="005829CA">
      <w:pPr>
        <w:pStyle w:val="a4"/>
        <w:numPr>
          <w:ilvl w:val="0"/>
          <w:numId w:val="45"/>
        </w:numPr>
        <w:tabs>
          <w:tab w:val="left" w:pos="1511"/>
        </w:tabs>
        <w:ind w:left="1511" w:hanging="301"/>
        <w:jc w:val="both"/>
        <w:rPr>
          <w:sz w:val="28"/>
        </w:rPr>
      </w:pPr>
      <w:r>
        <w:rPr>
          <w:spacing w:val="-2"/>
          <w:sz w:val="28"/>
        </w:rPr>
        <w:t>экологического</w:t>
      </w:r>
      <w:r>
        <w:rPr>
          <w:spacing w:val="3"/>
          <w:sz w:val="28"/>
        </w:rPr>
        <w:t xml:space="preserve"> </w:t>
      </w:r>
      <w:r>
        <w:rPr>
          <w:spacing w:val="-2"/>
          <w:sz w:val="28"/>
        </w:rPr>
        <w:t>воспитания:</w:t>
      </w:r>
    </w:p>
    <w:p w14:paraId="75A5736F" w14:textId="77777777" w:rsidR="00553525" w:rsidRDefault="005829CA">
      <w:pPr>
        <w:pStyle w:val="a3"/>
        <w:spacing w:before="43" w:line="276" w:lineRule="auto"/>
        <w:ind w:right="575"/>
      </w:pPr>
      <w:r>
        <w:t>осознание глобального характера экологических проблем и путей их решения, в том числе с учётом возможностей информационных и</w:t>
      </w:r>
      <w:r>
        <w:rPr>
          <w:spacing w:val="40"/>
        </w:rPr>
        <w:t xml:space="preserve"> </w:t>
      </w:r>
      <w:r>
        <w:t>коммуникационных</w:t>
      </w:r>
      <w:r>
        <w:rPr>
          <w:spacing w:val="40"/>
        </w:rPr>
        <w:t xml:space="preserve"> </w:t>
      </w:r>
      <w:r>
        <w:rPr>
          <w:spacing w:val="-2"/>
        </w:rPr>
        <w:t>технологий;</w:t>
      </w:r>
    </w:p>
    <w:p w14:paraId="674A6002" w14:textId="77777777" w:rsidR="00553525" w:rsidRDefault="005829CA">
      <w:pPr>
        <w:pStyle w:val="a4"/>
        <w:numPr>
          <w:ilvl w:val="0"/>
          <w:numId w:val="45"/>
        </w:numPr>
        <w:tabs>
          <w:tab w:val="left" w:pos="1516"/>
        </w:tabs>
        <w:spacing w:line="276" w:lineRule="auto"/>
        <w:ind w:left="500" w:right="569" w:firstLine="710"/>
        <w:jc w:val="both"/>
        <w:rPr>
          <w:sz w:val="28"/>
        </w:rPr>
      </w:pPr>
      <w:r>
        <w:rPr>
          <w:sz w:val="28"/>
        </w:rPr>
        <w:t>адаптации</w:t>
      </w:r>
      <w:r>
        <w:rPr>
          <w:spacing w:val="-3"/>
          <w:sz w:val="28"/>
        </w:rPr>
        <w:t xml:space="preserve"> </w:t>
      </w:r>
      <w:r>
        <w:rPr>
          <w:sz w:val="28"/>
        </w:rPr>
        <w:t>обучающегося</w:t>
      </w:r>
      <w:r>
        <w:rPr>
          <w:spacing w:val="-1"/>
          <w:sz w:val="28"/>
        </w:rPr>
        <w:t xml:space="preserve"> </w:t>
      </w:r>
      <w:r>
        <w:rPr>
          <w:sz w:val="28"/>
        </w:rPr>
        <w:t>к</w:t>
      </w:r>
      <w:r>
        <w:rPr>
          <w:spacing w:val="-3"/>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2"/>
          <w:sz w:val="28"/>
        </w:rPr>
        <w:t xml:space="preserve"> </w:t>
      </w:r>
      <w:r>
        <w:rPr>
          <w:sz w:val="28"/>
        </w:rPr>
        <w:t>и</w:t>
      </w:r>
      <w:r>
        <w:rPr>
          <w:spacing w:val="-2"/>
          <w:sz w:val="28"/>
        </w:rPr>
        <w:t xml:space="preserve"> </w:t>
      </w:r>
      <w:r>
        <w:rPr>
          <w:sz w:val="28"/>
        </w:rPr>
        <w:t xml:space="preserve">природной </w:t>
      </w:r>
      <w:r>
        <w:rPr>
          <w:spacing w:val="-2"/>
          <w:sz w:val="28"/>
        </w:rPr>
        <w:t>среды:</w:t>
      </w:r>
    </w:p>
    <w:p w14:paraId="2B522224" w14:textId="77777777" w:rsidR="00553525" w:rsidRDefault="005829CA">
      <w:pPr>
        <w:pStyle w:val="a3"/>
        <w:spacing w:line="278" w:lineRule="auto"/>
        <w:ind w:right="56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w:t>
      </w:r>
    </w:p>
    <w:p w14:paraId="08F48AC2" w14:textId="77777777" w:rsidR="00553525" w:rsidRDefault="00553525">
      <w:pPr>
        <w:spacing w:line="278" w:lineRule="auto"/>
        <w:sectPr w:rsidR="00553525">
          <w:pgSz w:w="11910" w:h="16850"/>
          <w:pgMar w:top="840" w:right="140" w:bottom="280" w:left="220" w:header="622" w:footer="0" w:gutter="0"/>
          <w:cols w:space="720"/>
        </w:sectPr>
      </w:pPr>
    </w:p>
    <w:p w14:paraId="287BF97D" w14:textId="77777777" w:rsidR="00553525" w:rsidRDefault="005829CA">
      <w:pPr>
        <w:pStyle w:val="a3"/>
        <w:spacing w:before="207"/>
        <w:ind w:firstLine="0"/>
      </w:pPr>
      <w:r>
        <w:lastRenderedPageBreak/>
        <w:t>существующих</w:t>
      </w:r>
      <w:r>
        <w:rPr>
          <w:spacing w:val="-11"/>
        </w:rPr>
        <w:t xml:space="preserve"> </w:t>
      </w:r>
      <w:r>
        <w:t>в</w:t>
      </w:r>
      <w:r>
        <w:rPr>
          <w:spacing w:val="-16"/>
        </w:rPr>
        <w:t xml:space="preserve"> </w:t>
      </w:r>
      <w:r>
        <w:t>виртуальном</w:t>
      </w:r>
      <w:r>
        <w:rPr>
          <w:spacing w:val="-11"/>
        </w:rPr>
        <w:t xml:space="preserve"> </w:t>
      </w:r>
      <w:r>
        <w:rPr>
          <w:spacing w:val="-2"/>
        </w:rPr>
        <w:t>пространстве.</w:t>
      </w:r>
    </w:p>
    <w:p w14:paraId="371EEF0D" w14:textId="77777777" w:rsidR="00553525" w:rsidRDefault="005829CA">
      <w:pPr>
        <w:pStyle w:val="a3"/>
        <w:spacing w:before="52" w:line="276" w:lineRule="auto"/>
        <w:ind w:right="564"/>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38C599DE" w14:textId="77777777" w:rsidR="00553525" w:rsidRDefault="005829CA">
      <w:pPr>
        <w:pStyle w:val="a3"/>
        <w:spacing w:before="4"/>
        <w:ind w:left="1210" w:firstLine="0"/>
      </w:pPr>
      <w:r>
        <w:rPr>
          <w:spacing w:val="-2"/>
        </w:rPr>
        <w:t>Овладение</w:t>
      </w:r>
      <w:r>
        <w:rPr>
          <w:spacing w:val="7"/>
        </w:rPr>
        <w:t xml:space="preserve"> </w:t>
      </w:r>
      <w:r>
        <w:rPr>
          <w:spacing w:val="-2"/>
        </w:rPr>
        <w:t>универсальными</w:t>
      </w:r>
      <w:r>
        <w:rPr>
          <w:spacing w:val="13"/>
        </w:rPr>
        <w:t xml:space="preserve"> </w:t>
      </w:r>
      <w:proofErr w:type="spellStart"/>
      <w:r>
        <w:rPr>
          <w:spacing w:val="-2"/>
        </w:rPr>
        <w:t>учебнымипознавательными</w:t>
      </w:r>
      <w:proofErr w:type="spellEnd"/>
      <w:r>
        <w:rPr>
          <w:spacing w:val="9"/>
        </w:rPr>
        <w:t xml:space="preserve"> </w:t>
      </w:r>
      <w:r>
        <w:rPr>
          <w:spacing w:val="-2"/>
        </w:rPr>
        <w:t>действиями:</w:t>
      </w:r>
    </w:p>
    <w:p w14:paraId="0FACB2D1" w14:textId="77777777" w:rsidR="00553525" w:rsidRDefault="005829CA">
      <w:pPr>
        <w:pStyle w:val="a4"/>
        <w:numPr>
          <w:ilvl w:val="0"/>
          <w:numId w:val="44"/>
        </w:numPr>
        <w:tabs>
          <w:tab w:val="left" w:pos="1511"/>
        </w:tabs>
        <w:spacing w:before="42"/>
        <w:ind w:left="1511" w:hanging="301"/>
        <w:jc w:val="both"/>
        <w:rPr>
          <w:sz w:val="28"/>
        </w:rPr>
      </w:pPr>
      <w:r>
        <w:rPr>
          <w:sz w:val="28"/>
        </w:rPr>
        <w:t>базовые</w:t>
      </w:r>
      <w:r>
        <w:rPr>
          <w:spacing w:val="-16"/>
          <w:sz w:val="28"/>
        </w:rPr>
        <w:t xml:space="preserve"> </w:t>
      </w:r>
      <w:r>
        <w:rPr>
          <w:sz w:val="28"/>
        </w:rPr>
        <w:t>логические</w:t>
      </w:r>
      <w:r>
        <w:rPr>
          <w:spacing w:val="-15"/>
          <w:sz w:val="28"/>
        </w:rPr>
        <w:t xml:space="preserve"> </w:t>
      </w:r>
      <w:r>
        <w:rPr>
          <w:spacing w:val="-2"/>
          <w:sz w:val="28"/>
        </w:rPr>
        <w:t>действия:</w:t>
      </w:r>
    </w:p>
    <w:p w14:paraId="6F54B53E" w14:textId="77777777" w:rsidR="00553525" w:rsidRDefault="005829CA">
      <w:pPr>
        <w:pStyle w:val="a3"/>
        <w:spacing w:before="48" w:line="276" w:lineRule="auto"/>
        <w:ind w:right="563"/>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w:t>
      </w:r>
      <w:r>
        <w:rPr>
          <w:spacing w:val="-2"/>
        </w:rPr>
        <w:t>выводы;</w:t>
      </w:r>
    </w:p>
    <w:p w14:paraId="1FBA0A01" w14:textId="77777777" w:rsidR="00553525" w:rsidRDefault="005829CA">
      <w:pPr>
        <w:pStyle w:val="a3"/>
        <w:spacing w:before="2" w:line="278" w:lineRule="auto"/>
        <w:ind w:right="580"/>
      </w:pPr>
      <w:r>
        <w:t>умение создавать, применять и преобразовывать знаки и символы, модели и схемы для решения учебных и познавательных задач;</w:t>
      </w:r>
    </w:p>
    <w:p w14:paraId="3F1E9338" w14:textId="77777777" w:rsidR="00553525" w:rsidRDefault="005829CA">
      <w:pPr>
        <w:pStyle w:val="a3"/>
        <w:spacing w:before="2" w:line="276" w:lineRule="auto"/>
        <w:ind w:right="573"/>
      </w:pPr>
      <w:r>
        <w:t>самостоятельно выбирать способ решения учебной задачи (сравнивать</w:t>
      </w:r>
      <w:r>
        <w:rPr>
          <w:spacing w:val="40"/>
        </w:rPr>
        <w:t xml:space="preserve"> </w:t>
      </w:r>
      <w:r>
        <w:t>несколько вариантов решения, выбирать наиболее подходящий с учётом самостоятельно выделенных критериев).</w:t>
      </w:r>
    </w:p>
    <w:p w14:paraId="1302906E" w14:textId="77777777" w:rsidR="00553525" w:rsidRDefault="005829CA">
      <w:pPr>
        <w:pStyle w:val="a4"/>
        <w:numPr>
          <w:ilvl w:val="0"/>
          <w:numId w:val="44"/>
        </w:numPr>
        <w:tabs>
          <w:tab w:val="left" w:pos="1511"/>
        </w:tabs>
        <w:spacing w:line="320" w:lineRule="exact"/>
        <w:ind w:left="1511" w:hanging="301"/>
        <w:jc w:val="both"/>
        <w:rPr>
          <w:sz w:val="28"/>
        </w:rPr>
      </w:pPr>
      <w:r>
        <w:rPr>
          <w:spacing w:val="-2"/>
          <w:sz w:val="28"/>
        </w:rPr>
        <w:t>базовые</w:t>
      </w:r>
      <w:r>
        <w:rPr>
          <w:spacing w:val="4"/>
          <w:sz w:val="28"/>
        </w:rPr>
        <w:t xml:space="preserve"> </w:t>
      </w:r>
      <w:r>
        <w:rPr>
          <w:spacing w:val="-2"/>
          <w:sz w:val="28"/>
        </w:rPr>
        <w:t>исследовательские</w:t>
      </w:r>
      <w:r>
        <w:rPr>
          <w:spacing w:val="7"/>
          <w:sz w:val="28"/>
        </w:rPr>
        <w:t xml:space="preserve"> </w:t>
      </w:r>
      <w:r>
        <w:rPr>
          <w:spacing w:val="-2"/>
          <w:sz w:val="28"/>
        </w:rPr>
        <w:t>действия:</w:t>
      </w:r>
    </w:p>
    <w:p w14:paraId="646B9191" w14:textId="77777777" w:rsidR="00553525" w:rsidRDefault="005829CA">
      <w:pPr>
        <w:pStyle w:val="a3"/>
        <w:spacing w:before="43" w:line="276" w:lineRule="auto"/>
        <w:ind w:right="592"/>
      </w:pPr>
      <w:r>
        <w:t>формулировать вопросы, фиксирующие разрыв между</w:t>
      </w:r>
      <w:r>
        <w:rPr>
          <w:spacing w:val="-2"/>
        </w:rPr>
        <w:t xml:space="preserve"> </w:t>
      </w:r>
      <w:r>
        <w:t>реальным и желательным состоянием ситуации, объекта, и самостоятельно устанавливать искомое и данное;</w:t>
      </w:r>
    </w:p>
    <w:p w14:paraId="0DBC5E11" w14:textId="77777777" w:rsidR="00553525" w:rsidRDefault="005829CA">
      <w:pPr>
        <w:pStyle w:val="a3"/>
        <w:spacing w:line="276" w:lineRule="auto"/>
        <w:ind w:right="595"/>
      </w:pPr>
      <w:r>
        <w:t xml:space="preserve">оценивать на применимость и достоверность информацию, полученную в ходе </w:t>
      </w:r>
      <w:proofErr w:type="spellStart"/>
      <w:r>
        <w:rPr>
          <w:spacing w:val="-2"/>
        </w:rPr>
        <w:t>сследования</w:t>
      </w:r>
      <w:proofErr w:type="spellEnd"/>
      <w:r>
        <w:rPr>
          <w:spacing w:val="-2"/>
        </w:rPr>
        <w:t>;</w:t>
      </w:r>
    </w:p>
    <w:p w14:paraId="0E71655B" w14:textId="77777777" w:rsidR="00553525" w:rsidRDefault="005829CA">
      <w:pPr>
        <w:pStyle w:val="a3"/>
        <w:spacing w:before="3" w:line="276" w:lineRule="auto"/>
        <w:ind w:right="564"/>
      </w:pPr>
      <w:r>
        <w:t>прогнозировать возможное дальнейшее развитие процессов, событий и их последствия в аналогичных или сходных ситуациях, а также</w:t>
      </w:r>
      <w:r>
        <w:rPr>
          <w:spacing w:val="40"/>
        </w:rPr>
        <w:t xml:space="preserve"> </w:t>
      </w:r>
      <w:r>
        <w:t>выдвигать предположения об их развитии в новых условиях и контекстах.</w:t>
      </w:r>
    </w:p>
    <w:p w14:paraId="2F4A09DC" w14:textId="77777777" w:rsidR="00553525" w:rsidRDefault="005829CA">
      <w:pPr>
        <w:pStyle w:val="a4"/>
        <w:numPr>
          <w:ilvl w:val="0"/>
          <w:numId w:val="44"/>
        </w:numPr>
        <w:tabs>
          <w:tab w:val="left" w:pos="1583"/>
        </w:tabs>
        <w:spacing w:line="320" w:lineRule="exact"/>
        <w:ind w:left="1583" w:hanging="373"/>
        <w:jc w:val="both"/>
        <w:rPr>
          <w:sz w:val="28"/>
        </w:rPr>
      </w:pPr>
      <w:r>
        <w:rPr>
          <w:sz w:val="28"/>
        </w:rPr>
        <w:t>работа</w:t>
      </w:r>
      <w:r>
        <w:rPr>
          <w:spacing w:val="-6"/>
          <w:sz w:val="28"/>
        </w:rPr>
        <w:t xml:space="preserve"> </w:t>
      </w:r>
      <w:r>
        <w:rPr>
          <w:sz w:val="28"/>
        </w:rPr>
        <w:t>с</w:t>
      </w:r>
      <w:r>
        <w:rPr>
          <w:spacing w:val="-7"/>
          <w:sz w:val="28"/>
        </w:rPr>
        <w:t xml:space="preserve"> </w:t>
      </w:r>
      <w:r>
        <w:rPr>
          <w:spacing w:val="-2"/>
          <w:sz w:val="28"/>
        </w:rPr>
        <w:t>информацией:</w:t>
      </w:r>
    </w:p>
    <w:p w14:paraId="4669006F" w14:textId="77777777" w:rsidR="00553525" w:rsidRDefault="005829CA">
      <w:pPr>
        <w:pStyle w:val="a3"/>
        <w:spacing w:before="42" w:line="283" w:lineRule="auto"/>
        <w:ind w:right="575"/>
      </w:pPr>
      <w:r>
        <w:t>выявлять дефицит информации, данных, необходимых для решения поставленной задачи;</w:t>
      </w:r>
    </w:p>
    <w:p w14:paraId="45426F0D" w14:textId="77777777" w:rsidR="00553525" w:rsidRDefault="005829CA">
      <w:pPr>
        <w:pStyle w:val="a3"/>
        <w:spacing w:line="278" w:lineRule="auto"/>
        <w:ind w:right="57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0AB1F90" w14:textId="77777777" w:rsidR="00553525" w:rsidRDefault="005829CA">
      <w:pPr>
        <w:pStyle w:val="a3"/>
        <w:spacing w:line="276" w:lineRule="auto"/>
        <w:ind w:right="593"/>
      </w:pPr>
      <w:r>
        <w:t>выбирать, анализировать, систематизировать и интерпретировать информацию различных видов и форм представления;</w:t>
      </w:r>
    </w:p>
    <w:p w14:paraId="5FE6A8FC" w14:textId="77777777" w:rsidR="00553525" w:rsidRDefault="005829CA">
      <w:pPr>
        <w:pStyle w:val="a3"/>
        <w:spacing w:line="276" w:lineRule="auto"/>
        <w:ind w:right="573"/>
      </w:pPr>
      <w:r>
        <w:t>самостоятельно выбирать оптимальную форму представления информации и иллюстрировать решаемые задачи несложными схемами, диаграммами,</w:t>
      </w:r>
      <w:r>
        <w:rPr>
          <w:spacing w:val="40"/>
        </w:rPr>
        <w:t xml:space="preserve"> </w:t>
      </w:r>
      <w:r>
        <w:t>иной графикой и их комбинациями;</w:t>
      </w:r>
    </w:p>
    <w:p w14:paraId="2EEDA4F0" w14:textId="77777777" w:rsidR="00553525" w:rsidRDefault="005829CA">
      <w:pPr>
        <w:pStyle w:val="a3"/>
        <w:spacing w:line="278" w:lineRule="auto"/>
        <w:ind w:right="593"/>
      </w:pPr>
      <w:r>
        <w:t>оценивать надёжность информации по критериям, предложенным учителем или сформулированным самостоятельно;</w:t>
      </w:r>
    </w:p>
    <w:p w14:paraId="6DDD5969" w14:textId="77777777" w:rsidR="00553525" w:rsidRDefault="005829CA">
      <w:pPr>
        <w:pStyle w:val="a3"/>
        <w:spacing w:line="320" w:lineRule="exact"/>
        <w:ind w:left="1210" w:firstLine="0"/>
      </w:pPr>
      <w:r>
        <w:t>эффективно</w:t>
      </w:r>
      <w:r>
        <w:rPr>
          <w:spacing w:val="-14"/>
        </w:rPr>
        <w:t xml:space="preserve"> </w:t>
      </w:r>
      <w:r>
        <w:t>запоминать</w:t>
      </w:r>
      <w:r>
        <w:rPr>
          <w:spacing w:val="-14"/>
        </w:rPr>
        <w:t xml:space="preserve"> </w:t>
      </w:r>
      <w:r>
        <w:t>и</w:t>
      </w:r>
      <w:r>
        <w:rPr>
          <w:spacing w:val="-14"/>
        </w:rPr>
        <w:t xml:space="preserve"> </w:t>
      </w:r>
      <w:r>
        <w:t>систематизировать</w:t>
      </w:r>
      <w:r>
        <w:rPr>
          <w:spacing w:val="-14"/>
        </w:rPr>
        <w:t xml:space="preserve"> </w:t>
      </w:r>
      <w:r>
        <w:rPr>
          <w:spacing w:val="-2"/>
        </w:rPr>
        <w:t>информацию.</w:t>
      </w:r>
    </w:p>
    <w:p w14:paraId="5FBC0342" w14:textId="5A42C9D3" w:rsidR="00553525" w:rsidRDefault="005829CA">
      <w:pPr>
        <w:pStyle w:val="a3"/>
        <w:spacing w:before="23"/>
        <w:ind w:left="1210" w:firstLine="0"/>
      </w:pPr>
      <w:r>
        <w:rPr>
          <w:spacing w:val="-2"/>
        </w:rPr>
        <w:t>Овладение</w:t>
      </w:r>
      <w:r>
        <w:rPr>
          <w:spacing w:val="7"/>
        </w:rPr>
        <w:t xml:space="preserve"> </w:t>
      </w:r>
      <w:r>
        <w:rPr>
          <w:spacing w:val="-2"/>
        </w:rPr>
        <w:t>универсальными</w:t>
      </w:r>
      <w:r>
        <w:rPr>
          <w:spacing w:val="14"/>
        </w:rPr>
        <w:t xml:space="preserve"> </w:t>
      </w:r>
      <w:r>
        <w:rPr>
          <w:spacing w:val="-2"/>
        </w:rPr>
        <w:t>учебными</w:t>
      </w:r>
      <w:r w:rsidR="00B82CFD">
        <w:rPr>
          <w:spacing w:val="-2"/>
        </w:rPr>
        <w:t xml:space="preserve"> </w:t>
      </w:r>
      <w:r>
        <w:rPr>
          <w:spacing w:val="-2"/>
        </w:rPr>
        <w:t>коммуникативными</w:t>
      </w:r>
      <w:r>
        <w:rPr>
          <w:spacing w:val="8"/>
        </w:rPr>
        <w:t xml:space="preserve"> </w:t>
      </w:r>
      <w:r>
        <w:rPr>
          <w:spacing w:val="-2"/>
        </w:rPr>
        <w:t>действиями:</w:t>
      </w:r>
    </w:p>
    <w:p w14:paraId="4AD5ED64" w14:textId="77777777" w:rsidR="00553525" w:rsidRDefault="005829CA">
      <w:pPr>
        <w:pStyle w:val="a4"/>
        <w:numPr>
          <w:ilvl w:val="0"/>
          <w:numId w:val="43"/>
        </w:numPr>
        <w:tabs>
          <w:tab w:val="left" w:pos="1511"/>
        </w:tabs>
        <w:spacing w:before="48"/>
        <w:ind w:left="1511" w:hanging="301"/>
        <w:jc w:val="both"/>
        <w:rPr>
          <w:sz w:val="28"/>
        </w:rPr>
      </w:pPr>
      <w:r>
        <w:rPr>
          <w:spacing w:val="-2"/>
          <w:sz w:val="28"/>
        </w:rPr>
        <w:t>общение:</w:t>
      </w:r>
    </w:p>
    <w:p w14:paraId="0C00FD2F" w14:textId="77777777" w:rsidR="00553525" w:rsidRDefault="00553525">
      <w:pPr>
        <w:jc w:val="both"/>
        <w:rPr>
          <w:sz w:val="28"/>
        </w:rPr>
        <w:sectPr w:rsidR="00553525">
          <w:pgSz w:w="11910" w:h="16850"/>
          <w:pgMar w:top="840" w:right="140" w:bottom="280" w:left="220" w:header="622" w:footer="0" w:gutter="0"/>
          <w:cols w:space="720"/>
        </w:sectPr>
      </w:pPr>
    </w:p>
    <w:p w14:paraId="1CFD9E1D" w14:textId="77777777" w:rsidR="00553525" w:rsidRDefault="005829CA">
      <w:pPr>
        <w:pStyle w:val="a3"/>
        <w:spacing w:before="207" w:line="278" w:lineRule="auto"/>
        <w:ind w:right="572"/>
      </w:pPr>
      <w:r>
        <w:lastRenderedPageBreak/>
        <w:t>сопоставлять свои суждения с суждениями других участников диалога, обнаруживать различие и сходство позиций;</w:t>
      </w:r>
    </w:p>
    <w:p w14:paraId="48A76E30" w14:textId="77777777" w:rsidR="00553525" w:rsidRDefault="005829CA">
      <w:pPr>
        <w:pStyle w:val="a3"/>
        <w:spacing w:before="2" w:line="276" w:lineRule="auto"/>
        <w:ind w:right="573"/>
      </w:pPr>
      <w:r>
        <w:t>публично представлять результаты выполненного опыта (эксперимента, исследования, проекта);</w:t>
      </w:r>
    </w:p>
    <w:p w14:paraId="5A3B155B" w14:textId="77777777" w:rsidR="00553525" w:rsidRDefault="005829CA">
      <w:pPr>
        <w:pStyle w:val="a3"/>
        <w:spacing w:line="276" w:lineRule="auto"/>
        <w:ind w:right="574"/>
      </w:pPr>
      <w:r>
        <w:t>самостоятельно</w:t>
      </w:r>
      <w:r>
        <w:rPr>
          <w:spacing w:val="4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4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27AF2FCF" w14:textId="77777777" w:rsidR="00553525" w:rsidRDefault="005829CA">
      <w:pPr>
        <w:pStyle w:val="a4"/>
        <w:numPr>
          <w:ilvl w:val="0"/>
          <w:numId w:val="43"/>
        </w:numPr>
        <w:tabs>
          <w:tab w:val="left" w:pos="1511"/>
        </w:tabs>
        <w:spacing w:before="2"/>
        <w:ind w:left="1511" w:hanging="301"/>
        <w:jc w:val="both"/>
        <w:rPr>
          <w:sz w:val="28"/>
        </w:rPr>
      </w:pPr>
      <w:r>
        <w:rPr>
          <w:spacing w:val="-2"/>
          <w:sz w:val="28"/>
        </w:rPr>
        <w:t>совместная</w:t>
      </w:r>
      <w:r>
        <w:rPr>
          <w:spacing w:val="6"/>
          <w:sz w:val="28"/>
        </w:rPr>
        <w:t xml:space="preserve"> </w:t>
      </w:r>
      <w:r>
        <w:rPr>
          <w:spacing w:val="-2"/>
          <w:sz w:val="28"/>
        </w:rPr>
        <w:t>деятельность</w:t>
      </w:r>
      <w:r>
        <w:rPr>
          <w:spacing w:val="2"/>
          <w:sz w:val="28"/>
        </w:rPr>
        <w:t xml:space="preserve"> </w:t>
      </w:r>
      <w:r>
        <w:rPr>
          <w:spacing w:val="-2"/>
          <w:sz w:val="28"/>
        </w:rPr>
        <w:t>(сотрудничество):</w:t>
      </w:r>
    </w:p>
    <w:p w14:paraId="06C9D352" w14:textId="77777777" w:rsidR="00553525" w:rsidRDefault="005829CA">
      <w:pPr>
        <w:pStyle w:val="a3"/>
        <w:spacing w:before="43" w:line="273" w:lineRule="auto"/>
        <w:ind w:right="580"/>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14:paraId="07BCB055" w14:textId="77777777" w:rsidR="00553525" w:rsidRDefault="005829CA">
      <w:pPr>
        <w:pStyle w:val="a3"/>
        <w:spacing w:before="7" w:line="276" w:lineRule="auto"/>
        <w:ind w:right="568"/>
      </w:pPr>
      <w:r>
        <w:t>принимать</w:t>
      </w:r>
      <w:r>
        <w:rPr>
          <w:spacing w:val="-2"/>
        </w:rPr>
        <w:t xml:space="preserve"> </w:t>
      </w:r>
      <w:r>
        <w:t>цель</w:t>
      </w:r>
      <w:r>
        <w:rPr>
          <w:spacing w:val="-2"/>
        </w:rPr>
        <w:t xml:space="preserve"> </w:t>
      </w:r>
      <w:r>
        <w:t>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CC5618D" w14:textId="77777777" w:rsidR="00553525" w:rsidRDefault="005829CA">
      <w:pPr>
        <w:pStyle w:val="a3"/>
        <w:spacing w:line="278" w:lineRule="auto"/>
        <w:ind w:right="57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3C52A9" w14:textId="77777777" w:rsidR="00553525" w:rsidRDefault="005829CA">
      <w:pPr>
        <w:pStyle w:val="a3"/>
        <w:spacing w:line="276" w:lineRule="auto"/>
        <w:ind w:right="568"/>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43C01BA" w14:textId="77777777" w:rsidR="00553525" w:rsidRDefault="005829CA">
      <w:pPr>
        <w:pStyle w:val="a3"/>
        <w:spacing w:line="276" w:lineRule="auto"/>
        <w:ind w:right="574"/>
      </w:pPr>
      <w:r>
        <w:t>сравнивать</w:t>
      </w:r>
      <w:r>
        <w:rPr>
          <w:spacing w:val="75"/>
        </w:rPr>
        <w:t xml:space="preserve"> </w:t>
      </w:r>
      <w:r>
        <w:t>результаты</w:t>
      </w:r>
      <w:r>
        <w:rPr>
          <w:spacing w:val="78"/>
        </w:rPr>
        <w:t xml:space="preserve"> </w:t>
      </w:r>
      <w:r>
        <w:t>с</w:t>
      </w:r>
      <w:r>
        <w:rPr>
          <w:spacing w:val="77"/>
        </w:rPr>
        <w:t xml:space="preserve"> </w:t>
      </w:r>
      <w:r>
        <w:t>исходной</w:t>
      </w:r>
      <w:r>
        <w:rPr>
          <w:spacing w:val="77"/>
        </w:rPr>
        <w:t xml:space="preserve"> </w:t>
      </w:r>
      <w:r>
        <w:t>задачей</w:t>
      </w:r>
      <w:r>
        <w:rPr>
          <w:spacing w:val="78"/>
        </w:rPr>
        <w:t xml:space="preserve"> </w:t>
      </w:r>
      <w:r>
        <w:t>и</w:t>
      </w:r>
      <w:r>
        <w:rPr>
          <w:spacing w:val="76"/>
        </w:rPr>
        <w:t xml:space="preserve"> </w:t>
      </w:r>
      <w:r>
        <w:t>вклад</w:t>
      </w:r>
      <w:r>
        <w:rPr>
          <w:spacing w:val="79"/>
        </w:rPr>
        <w:t xml:space="preserve"> </w:t>
      </w:r>
      <w:r>
        <w:t>каждого</w:t>
      </w:r>
      <w:r>
        <w:rPr>
          <w:spacing w:val="77"/>
        </w:rPr>
        <w:t xml:space="preserve"> </w:t>
      </w:r>
      <w:r>
        <w:t>члена</w:t>
      </w:r>
      <w:r>
        <w:rPr>
          <w:spacing w:val="78"/>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0D1AF871" w14:textId="77777777" w:rsidR="00553525" w:rsidRDefault="005829CA">
      <w:pPr>
        <w:pStyle w:val="a3"/>
        <w:ind w:left="1210" w:firstLine="0"/>
      </w:pPr>
      <w:r>
        <w:t>Овладение</w:t>
      </w:r>
      <w:r>
        <w:rPr>
          <w:spacing w:val="-18"/>
        </w:rPr>
        <w:t xml:space="preserve"> </w:t>
      </w:r>
      <w:r>
        <w:t>универсальными</w:t>
      </w:r>
      <w:r>
        <w:rPr>
          <w:spacing w:val="-17"/>
        </w:rPr>
        <w:t xml:space="preserve"> </w:t>
      </w:r>
      <w:r>
        <w:t>учебными</w:t>
      </w:r>
      <w:r>
        <w:rPr>
          <w:spacing w:val="-18"/>
        </w:rPr>
        <w:t xml:space="preserve"> </w:t>
      </w:r>
      <w:r>
        <w:t>регулятивными</w:t>
      </w:r>
      <w:r>
        <w:rPr>
          <w:spacing w:val="-17"/>
        </w:rPr>
        <w:t xml:space="preserve"> </w:t>
      </w:r>
      <w:r>
        <w:rPr>
          <w:spacing w:val="-2"/>
        </w:rPr>
        <w:t>действиями:</w:t>
      </w:r>
    </w:p>
    <w:p w14:paraId="5EB9BF8C" w14:textId="77777777" w:rsidR="00553525" w:rsidRDefault="005829CA">
      <w:pPr>
        <w:pStyle w:val="a4"/>
        <w:numPr>
          <w:ilvl w:val="0"/>
          <w:numId w:val="42"/>
        </w:numPr>
        <w:tabs>
          <w:tab w:val="left" w:pos="1511"/>
        </w:tabs>
        <w:spacing w:before="41"/>
        <w:ind w:left="1511" w:hanging="301"/>
        <w:jc w:val="both"/>
        <w:rPr>
          <w:sz w:val="28"/>
        </w:rPr>
      </w:pPr>
      <w:r>
        <w:rPr>
          <w:spacing w:val="-2"/>
          <w:sz w:val="28"/>
        </w:rPr>
        <w:t>самоорганизация:</w:t>
      </w:r>
    </w:p>
    <w:p w14:paraId="16F6360E" w14:textId="77777777" w:rsidR="00553525" w:rsidRDefault="005829CA">
      <w:pPr>
        <w:pStyle w:val="a3"/>
        <w:spacing w:before="48" w:line="276" w:lineRule="auto"/>
        <w:ind w:left="1210" w:right="583" w:firstLine="0"/>
      </w:pPr>
      <w:r>
        <w:t>выявлять в жизненных и учебных ситуациях проблемы, требующие решения; ориентироваться</w:t>
      </w:r>
      <w:r>
        <w:rPr>
          <w:spacing w:val="36"/>
        </w:rPr>
        <w:t xml:space="preserve"> </w:t>
      </w:r>
      <w:r>
        <w:t>в различных подходах</w:t>
      </w:r>
      <w:r>
        <w:rPr>
          <w:spacing w:val="34"/>
        </w:rPr>
        <w:t xml:space="preserve"> </w:t>
      </w:r>
      <w:r>
        <w:t>к</w:t>
      </w:r>
      <w:r>
        <w:rPr>
          <w:spacing w:val="33"/>
        </w:rPr>
        <w:t xml:space="preserve"> </w:t>
      </w:r>
      <w:r>
        <w:t>принятию решений</w:t>
      </w:r>
      <w:r>
        <w:rPr>
          <w:spacing w:val="34"/>
        </w:rPr>
        <w:t xml:space="preserve"> </w:t>
      </w:r>
      <w:r>
        <w:t>(индивидуальное</w:t>
      </w:r>
    </w:p>
    <w:p w14:paraId="7E84628A" w14:textId="77777777" w:rsidR="00553525" w:rsidRDefault="005829CA">
      <w:pPr>
        <w:pStyle w:val="a3"/>
        <w:spacing w:before="4"/>
        <w:ind w:firstLine="0"/>
      </w:pPr>
      <w:r>
        <w:t>принятие</w:t>
      </w:r>
      <w:r>
        <w:rPr>
          <w:spacing w:val="-11"/>
        </w:rPr>
        <w:t xml:space="preserve"> </w:t>
      </w:r>
      <w:r>
        <w:t>решений,</w:t>
      </w:r>
      <w:r>
        <w:rPr>
          <w:spacing w:val="-10"/>
        </w:rPr>
        <w:t xml:space="preserve"> </w:t>
      </w:r>
      <w:r>
        <w:t>принятие</w:t>
      </w:r>
      <w:r>
        <w:rPr>
          <w:spacing w:val="-10"/>
        </w:rPr>
        <w:t xml:space="preserve"> </w:t>
      </w:r>
      <w:r>
        <w:t>решений</w:t>
      </w:r>
      <w:r>
        <w:rPr>
          <w:spacing w:val="-7"/>
        </w:rPr>
        <w:t xml:space="preserve"> </w:t>
      </w:r>
      <w:r>
        <w:t>в</w:t>
      </w:r>
      <w:r>
        <w:rPr>
          <w:spacing w:val="-14"/>
        </w:rPr>
        <w:t xml:space="preserve"> </w:t>
      </w:r>
      <w:r>
        <w:rPr>
          <w:spacing w:val="-2"/>
        </w:rPr>
        <w:t>группе);</w:t>
      </w:r>
    </w:p>
    <w:p w14:paraId="37C555D3" w14:textId="77777777" w:rsidR="00553525" w:rsidRDefault="005829CA">
      <w:pPr>
        <w:pStyle w:val="a3"/>
        <w:spacing w:before="43" w:line="276" w:lineRule="auto"/>
        <w:ind w:right="566"/>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7A45B6" w14:textId="77777777" w:rsidR="00553525" w:rsidRDefault="005829CA">
      <w:pPr>
        <w:pStyle w:val="a3"/>
        <w:spacing w:before="3" w:line="276" w:lineRule="auto"/>
        <w:ind w:right="58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5D12A96" w14:textId="77777777" w:rsidR="00553525" w:rsidRDefault="005829CA">
      <w:pPr>
        <w:pStyle w:val="a3"/>
        <w:spacing w:line="276" w:lineRule="auto"/>
        <w:ind w:right="587"/>
      </w:pPr>
      <w:r>
        <w:t>делать выбор в условиях противоречивой информации и брать ответственность за решение.</w:t>
      </w:r>
    </w:p>
    <w:p w14:paraId="745BA3AA" w14:textId="77777777" w:rsidR="00553525" w:rsidRDefault="005829CA">
      <w:pPr>
        <w:pStyle w:val="a4"/>
        <w:numPr>
          <w:ilvl w:val="0"/>
          <w:numId w:val="42"/>
        </w:numPr>
        <w:tabs>
          <w:tab w:val="left" w:pos="1511"/>
        </w:tabs>
        <w:spacing w:before="2"/>
        <w:ind w:left="1511" w:hanging="301"/>
        <w:jc w:val="both"/>
        <w:rPr>
          <w:sz w:val="28"/>
        </w:rPr>
      </w:pPr>
      <w:r>
        <w:rPr>
          <w:spacing w:val="-2"/>
          <w:sz w:val="28"/>
        </w:rPr>
        <w:t>самоконтроль</w:t>
      </w:r>
      <w:r>
        <w:rPr>
          <w:spacing w:val="6"/>
          <w:sz w:val="28"/>
        </w:rPr>
        <w:t xml:space="preserve"> </w:t>
      </w:r>
      <w:r>
        <w:rPr>
          <w:spacing w:val="-2"/>
          <w:sz w:val="28"/>
        </w:rPr>
        <w:t>(рефлексия):</w:t>
      </w:r>
    </w:p>
    <w:p w14:paraId="7AA2B59A" w14:textId="77777777" w:rsidR="00553525" w:rsidRDefault="005829CA">
      <w:pPr>
        <w:pStyle w:val="a3"/>
        <w:spacing w:before="48" w:line="276" w:lineRule="auto"/>
        <w:ind w:left="1210" w:right="2040" w:firstLine="0"/>
        <w:jc w:val="left"/>
      </w:pPr>
      <w:r>
        <w:t xml:space="preserve">владеть способами самоконтроля, </w:t>
      </w:r>
      <w:proofErr w:type="spellStart"/>
      <w:r>
        <w:t>самомотивации</w:t>
      </w:r>
      <w:proofErr w:type="spellEnd"/>
      <w:r>
        <w:t xml:space="preserve"> и рефлексии; давать</w:t>
      </w:r>
      <w:r>
        <w:rPr>
          <w:spacing w:val="-10"/>
        </w:rPr>
        <w:t xml:space="preserve"> </w:t>
      </w:r>
      <w:r>
        <w:t>адекватную</w:t>
      </w:r>
      <w:r>
        <w:rPr>
          <w:spacing w:val="-4"/>
        </w:rPr>
        <w:t xml:space="preserve"> </w:t>
      </w:r>
      <w:r>
        <w:t>оценку</w:t>
      </w:r>
      <w:r>
        <w:rPr>
          <w:spacing w:val="-12"/>
        </w:rPr>
        <w:t xml:space="preserve"> </w:t>
      </w:r>
      <w:r>
        <w:t>ситуации</w:t>
      </w:r>
      <w:r>
        <w:rPr>
          <w:spacing w:val="-9"/>
        </w:rPr>
        <w:t xml:space="preserve"> </w:t>
      </w:r>
      <w:r>
        <w:t>и</w:t>
      </w:r>
      <w:r>
        <w:rPr>
          <w:spacing w:val="-5"/>
        </w:rPr>
        <w:t xml:space="preserve"> </w:t>
      </w:r>
      <w:r>
        <w:t>предлагать</w:t>
      </w:r>
      <w:r>
        <w:rPr>
          <w:spacing w:val="-9"/>
        </w:rPr>
        <w:t xml:space="preserve"> </w:t>
      </w:r>
      <w:r>
        <w:t>план</w:t>
      </w:r>
      <w:r>
        <w:rPr>
          <w:spacing w:val="-5"/>
        </w:rPr>
        <w:t xml:space="preserve"> </w:t>
      </w:r>
      <w:r>
        <w:t>её</w:t>
      </w:r>
      <w:r>
        <w:rPr>
          <w:spacing w:val="-7"/>
        </w:rPr>
        <w:t xml:space="preserve"> </w:t>
      </w:r>
      <w:r>
        <w:t>изменения;</w:t>
      </w:r>
    </w:p>
    <w:p w14:paraId="4F1DD718" w14:textId="77777777" w:rsidR="00553525" w:rsidRDefault="005829CA">
      <w:pPr>
        <w:pStyle w:val="a3"/>
        <w:spacing w:before="3"/>
        <w:ind w:left="1210" w:firstLine="0"/>
        <w:jc w:val="left"/>
      </w:pPr>
      <w:r>
        <w:t>учитывать контекст</w:t>
      </w:r>
      <w:r>
        <w:rPr>
          <w:spacing w:val="64"/>
        </w:rPr>
        <w:t xml:space="preserve"> </w:t>
      </w:r>
      <w:r>
        <w:t>и</w:t>
      </w:r>
      <w:r>
        <w:rPr>
          <w:spacing w:val="64"/>
        </w:rPr>
        <w:t xml:space="preserve"> </w:t>
      </w:r>
      <w:r>
        <w:t>предвидеть</w:t>
      </w:r>
      <w:r>
        <w:rPr>
          <w:spacing w:val="63"/>
        </w:rPr>
        <w:t xml:space="preserve"> </w:t>
      </w:r>
      <w:r>
        <w:t>трудности,</w:t>
      </w:r>
      <w:r>
        <w:rPr>
          <w:spacing w:val="67"/>
        </w:rPr>
        <w:t xml:space="preserve"> </w:t>
      </w:r>
      <w:r>
        <w:t>которые</w:t>
      </w:r>
      <w:r>
        <w:rPr>
          <w:spacing w:val="66"/>
        </w:rPr>
        <w:t xml:space="preserve"> </w:t>
      </w:r>
      <w:r>
        <w:t>могут</w:t>
      </w:r>
      <w:r>
        <w:rPr>
          <w:spacing w:val="64"/>
        </w:rPr>
        <w:t xml:space="preserve"> </w:t>
      </w:r>
      <w:r>
        <w:t>возникнуть</w:t>
      </w:r>
      <w:r>
        <w:rPr>
          <w:spacing w:val="62"/>
        </w:rPr>
        <w:t xml:space="preserve"> </w:t>
      </w:r>
      <w:r>
        <w:rPr>
          <w:spacing w:val="-5"/>
        </w:rPr>
        <w:t>при</w:t>
      </w:r>
    </w:p>
    <w:p w14:paraId="46D1A130" w14:textId="77777777" w:rsidR="00553525" w:rsidRDefault="00553525">
      <w:pPr>
        <w:sectPr w:rsidR="00553525">
          <w:pgSz w:w="11910" w:h="16850"/>
          <w:pgMar w:top="840" w:right="140" w:bottom="280" w:left="220" w:header="622" w:footer="0" w:gutter="0"/>
          <w:cols w:space="720"/>
        </w:sectPr>
      </w:pPr>
    </w:p>
    <w:p w14:paraId="732196BC" w14:textId="77777777" w:rsidR="00553525" w:rsidRDefault="005829CA">
      <w:pPr>
        <w:pStyle w:val="a3"/>
        <w:spacing w:before="207" w:line="278" w:lineRule="auto"/>
        <w:ind w:right="580" w:firstLine="0"/>
        <w:jc w:val="right"/>
      </w:pPr>
      <w:r>
        <w:lastRenderedPageBreak/>
        <w:t>решении</w:t>
      </w:r>
      <w:r>
        <w:rPr>
          <w:spacing w:val="40"/>
        </w:rPr>
        <w:t xml:space="preserve"> </w:t>
      </w:r>
      <w:r>
        <w:t>учебной</w:t>
      </w:r>
      <w:r>
        <w:rPr>
          <w:spacing w:val="40"/>
        </w:rPr>
        <w:t xml:space="preserve"> </w:t>
      </w:r>
      <w:r>
        <w:t>задачи,</w:t>
      </w:r>
      <w:r>
        <w:rPr>
          <w:spacing w:val="80"/>
        </w:rPr>
        <w:t xml:space="preserve"> </w:t>
      </w:r>
      <w:r>
        <w:t>адаптировать</w:t>
      </w:r>
      <w:r>
        <w:rPr>
          <w:spacing w:val="40"/>
        </w:rPr>
        <w:t xml:space="preserve"> </w:t>
      </w:r>
      <w:r>
        <w:t>решение</w:t>
      </w:r>
      <w:r>
        <w:rPr>
          <w:spacing w:val="80"/>
        </w:rPr>
        <w:t xml:space="preserve"> </w:t>
      </w:r>
      <w:r>
        <w:t>к</w:t>
      </w:r>
      <w:r>
        <w:rPr>
          <w:spacing w:val="40"/>
        </w:rPr>
        <w:t xml:space="preserve"> </w:t>
      </w:r>
      <w:r>
        <w:t>меняющимся</w:t>
      </w:r>
      <w:r>
        <w:rPr>
          <w:spacing w:val="80"/>
        </w:rPr>
        <w:t xml:space="preserve"> </w:t>
      </w:r>
      <w:r>
        <w:t>обстоятельствам; 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информационной деятельности,</w:t>
      </w:r>
      <w:r>
        <w:rPr>
          <w:spacing w:val="60"/>
        </w:rPr>
        <w:t xml:space="preserve"> </w:t>
      </w:r>
      <w:r>
        <w:t>давать</w:t>
      </w:r>
      <w:r>
        <w:rPr>
          <w:spacing w:val="57"/>
        </w:rPr>
        <w:t xml:space="preserve"> </w:t>
      </w:r>
      <w:r>
        <w:t>оценку</w:t>
      </w:r>
      <w:r>
        <w:rPr>
          <w:spacing w:val="55"/>
        </w:rPr>
        <w:t xml:space="preserve"> </w:t>
      </w:r>
      <w:r>
        <w:t>приобретённому</w:t>
      </w:r>
      <w:r>
        <w:rPr>
          <w:spacing w:val="55"/>
        </w:rPr>
        <w:t xml:space="preserve"> </w:t>
      </w:r>
      <w:r>
        <w:t>опыту,</w:t>
      </w:r>
      <w:r>
        <w:rPr>
          <w:spacing w:val="74"/>
        </w:rPr>
        <w:t xml:space="preserve"> </w:t>
      </w:r>
      <w:r>
        <w:t>уметь</w:t>
      </w:r>
      <w:r>
        <w:rPr>
          <w:spacing w:val="57"/>
        </w:rPr>
        <w:t xml:space="preserve"> </w:t>
      </w:r>
      <w:r>
        <w:t>находить</w:t>
      </w:r>
      <w:r>
        <w:rPr>
          <w:spacing w:val="56"/>
        </w:rPr>
        <w:t xml:space="preserve"> </w:t>
      </w:r>
      <w:r>
        <w:t>позитивное</w:t>
      </w:r>
      <w:r>
        <w:rPr>
          <w:spacing w:val="60"/>
        </w:rPr>
        <w:t xml:space="preserve"> </w:t>
      </w:r>
      <w:r>
        <w:rPr>
          <w:spacing w:val="-10"/>
        </w:rPr>
        <w:t>в</w:t>
      </w:r>
    </w:p>
    <w:p w14:paraId="6AA0A481" w14:textId="77777777" w:rsidR="00553525" w:rsidRDefault="005829CA">
      <w:pPr>
        <w:pStyle w:val="a3"/>
        <w:spacing w:line="320" w:lineRule="exact"/>
        <w:ind w:firstLine="0"/>
      </w:pPr>
      <w:r>
        <w:t>произошедшей</w:t>
      </w:r>
      <w:r>
        <w:rPr>
          <w:spacing w:val="-12"/>
        </w:rPr>
        <w:t xml:space="preserve"> </w:t>
      </w:r>
      <w:r>
        <w:rPr>
          <w:spacing w:val="-2"/>
        </w:rPr>
        <w:t>ситуации;</w:t>
      </w:r>
    </w:p>
    <w:p w14:paraId="2FD3CC98" w14:textId="77777777" w:rsidR="00553525" w:rsidRDefault="005829CA">
      <w:pPr>
        <w:pStyle w:val="a3"/>
        <w:spacing w:before="48" w:line="278" w:lineRule="auto"/>
        <w:ind w:right="578"/>
      </w:pPr>
      <w:r>
        <w:t>вносить коррективы в деятельность на основе новых обстоятельств, изменившихся ситуаций, установленных ошибок, возникших трудностей;</w:t>
      </w:r>
    </w:p>
    <w:p w14:paraId="6B5CB3FD" w14:textId="77777777" w:rsidR="00553525" w:rsidRDefault="005829CA">
      <w:pPr>
        <w:pStyle w:val="a3"/>
        <w:spacing w:line="319" w:lineRule="exact"/>
        <w:ind w:left="1210" w:firstLine="0"/>
      </w:pPr>
      <w:r>
        <w:t>оценивать</w:t>
      </w:r>
      <w:r>
        <w:rPr>
          <w:spacing w:val="-15"/>
        </w:rPr>
        <w:t xml:space="preserve"> </w:t>
      </w:r>
      <w:r>
        <w:t>соответствие</w:t>
      </w:r>
      <w:r>
        <w:rPr>
          <w:spacing w:val="-6"/>
        </w:rPr>
        <w:t xml:space="preserve"> </w:t>
      </w:r>
      <w:r>
        <w:t>результата</w:t>
      </w:r>
      <w:r>
        <w:rPr>
          <w:spacing w:val="-7"/>
        </w:rPr>
        <w:t xml:space="preserve"> </w:t>
      </w:r>
      <w:r>
        <w:t>цели</w:t>
      </w:r>
      <w:r>
        <w:rPr>
          <w:spacing w:val="-13"/>
        </w:rPr>
        <w:t xml:space="preserve"> </w:t>
      </w:r>
      <w:r>
        <w:t>и</w:t>
      </w:r>
      <w:r>
        <w:rPr>
          <w:spacing w:val="-8"/>
        </w:rPr>
        <w:t xml:space="preserve"> </w:t>
      </w:r>
      <w:r>
        <w:rPr>
          <w:spacing w:val="-2"/>
        </w:rPr>
        <w:t>условиям.</w:t>
      </w:r>
    </w:p>
    <w:p w14:paraId="5E71E9C5" w14:textId="77777777" w:rsidR="00553525" w:rsidRDefault="005829CA">
      <w:pPr>
        <w:pStyle w:val="a4"/>
        <w:numPr>
          <w:ilvl w:val="0"/>
          <w:numId w:val="42"/>
        </w:numPr>
        <w:tabs>
          <w:tab w:val="left" w:pos="1511"/>
        </w:tabs>
        <w:spacing w:before="38"/>
        <w:ind w:left="1511" w:hanging="301"/>
        <w:jc w:val="both"/>
        <w:rPr>
          <w:sz w:val="28"/>
        </w:rPr>
      </w:pPr>
      <w:r>
        <w:rPr>
          <w:spacing w:val="-2"/>
          <w:sz w:val="28"/>
        </w:rPr>
        <w:t>эмоциональный</w:t>
      </w:r>
      <w:r>
        <w:rPr>
          <w:spacing w:val="5"/>
          <w:sz w:val="28"/>
        </w:rPr>
        <w:t xml:space="preserve"> </w:t>
      </w:r>
      <w:r>
        <w:rPr>
          <w:spacing w:val="-2"/>
          <w:sz w:val="28"/>
        </w:rPr>
        <w:t>интеллект:</w:t>
      </w:r>
    </w:p>
    <w:p w14:paraId="532203F4" w14:textId="77777777" w:rsidR="00553525" w:rsidRDefault="005829CA">
      <w:pPr>
        <w:pStyle w:val="a3"/>
        <w:spacing w:before="48"/>
        <w:ind w:left="1210" w:firstLine="0"/>
      </w:pPr>
      <w:r>
        <w:t>ставить</w:t>
      </w:r>
      <w:r>
        <w:rPr>
          <w:spacing w:val="-13"/>
        </w:rPr>
        <w:t xml:space="preserve"> </w:t>
      </w:r>
      <w:r>
        <w:t>себя</w:t>
      </w:r>
      <w:r>
        <w:rPr>
          <w:spacing w:val="-4"/>
        </w:rPr>
        <w:t xml:space="preserve"> </w:t>
      </w:r>
      <w:r>
        <w:t>на</w:t>
      </w:r>
      <w:r>
        <w:rPr>
          <w:spacing w:val="-11"/>
        </w:rPr>
        <w:t xml:space="preserve"> </w:t>
      </w:r>
      <w:r>
        <w:t>место</w:t>
      </w:r>
      <w:r>
        <w:rPr>
          <w:spacing w:val="-7"/>
        </w:rPr>
        <w:t xml:space="preserve"> </w:t>
      </w:r>
      <w:r>
        <w:t>другого</w:t>
      </w:r>
      <w:r>
        <w:rPr>
          <w:spacing w:val="-6"/>
        </w:rPr>
        <w:t xml:space="preserve"> </w:t>
      </w:r>
      <w:r>
        <w:t>человека,</w:t>
      </w:r>
      <w:r>
        <w:rPr>
          <w:spacing w:val="-8"/>
        </w:rPr>
        <w:t xml:space="preserve"> </w:t>
      </w:r>
      <w:r>
        <w:t>понимать</w:t>
      </w:r>
      <w:r>
        <w:rPr>
          <w:spacing w:val="-13"/>
        </w:rPr>
        <w:t xml:space="preserve"> </w:t>
      </w:r>
      <w:r>
        <w:t>мотивы</w:t>
      </w:r>
      <w:r>
        <w:rPr>
          <w:spacing w:val="-10"/>
        </w:rPr>
        <w:t xml:space="preserve"> </w:t>
      </w:r>
      <w:r>
        <w:t>и</w:t>
      </w:r>
      <w:r>
        <w:rPr>
          <w:spacing w:val="-8"/>
        </w:rPr>
        <w:t xml:space="preserve"> </w:t>
      </w:r>
      <w:r>
        <w:t>намерения</w:t>
      </w:r>
      <w:r>
        <w:rPr>
          <w:spacing w:val="-10"/>
        </w:rPr>
        <w:t xml:space="preserve"> </w:t>
      </w:r>
      <w:r>
        <w:rPr>
          <w:spacing w:val="-2"/>
        </w:rPr>
        <w:t>другого.</w:t>
      </w:r>
    </w:p>
    <w:p w14:paraId="5AFE9C3A" w14:textId="77777777" w:rsidR="00553525" w:rsidRDefault="005829CA">
      <w:pPr>
        <w:pStyle w:val="a4"/>
        <w:numPr>
          <w:ilvl w:val="0"/>
          <w:numId w:val="42"/>
        </w:numPr>
        <w:tabs>
          <w:tab w:val="left" w:pos="1511"/>
        </w:tabs>
        <w:spacing w:before="48"/>
        <w:ind w:left="1511" w:hanging="301"/>
        <w:jc w:val="both"/>
        <w:rPr>
          <w:sz w:val="28"/>
        </w:rPr>
      </w:pPr>
      <w:r>
        <w:rPr>
          <w:sz w:val="28"/>
        </w:rPr>
        <w:t>принятие</w:t>
      </w:r>
      <w:r>
        <w:rPr>
          <w:spacing w:val="-8"/>
          <w:sz w:val="28"/>
        </w:rPr>
        <w:t xml:space="preserve"> </w:t>
      </w:r>
      <w:r>
        <w:rPr>
          <w:sz w:val="28"/>
        </w:rPr>
        <w:t>себя</w:t>
      </w:r>
      <w:r>
        <w:rPr>
          <w:spacing w:val="-6"/>
          <w:sz w:val="28"/>
        </w:rPr>
        <w:t xml:space="preserve"> </w:t>
      </w:r>
      <w:r>
        <w:rPr>
          <w:sz w:val="28"/>
        </w:rPr>
        <w:t>и</w:t>
      </w:r>
      <w:r>
        <w:rPr>
          <w:spacing w:val="-5"/>
          <w:sz w:val="28"/>
        </w:rPr>
        <w:t xml:space="preserve"> </w:t>
      </w:r>
      <w:r>
        <w:rPr>
          <w:spacing w:val="-2"/>
          <w:sz w:val="28"/>
        </w:rPr>
        <w:t>других:</w:t>
      </w:r>
    </w:p>
    <w:p w14:paraId="74BC4F2F" w14:textId="77777777" w:rsidR="00553525" w:rsidRDefault="005829CA">
      <w:pPr>
        <w:pStyle w:val="a3"/>
        <w:spacing w:before="52" w:line="276" w:lineRule="auto"/>
        <w:ind w:right="574"/>
      </w:pPr>
      <w:r>
        <w:t>осознавать невозможность контролировать всё вокруг даже в условиях открытого доступа к любым объёмам информации.</w:t>
      </w:r>
    </w:p>
    <w:p w14:paraId="7736B069" w14:textId="77777777" w:rsidR="00553525" w:rsidRDefault="005829CA">
      <w:pPr>
        <w:pStyle w:val="a3"/>
        <w:spacing w:before="3" w:line="271" w:lineRule="auto"/>
        <w:ind w:right="579"/>
      </w:pPr>
      <w:r>
        <w:t>Предметные результаты освоения программы по информатике на уровне основного общего образования.</w:t>
      </w:r>
    </w:p>
    <w:p w14:paraId="081AB38B" w14:textId="77777777" w:rsidR="00553525" w:rsidRDefault="005829CA">
      <w:pPr>
        <w:pStyle w:val="a3"/>
        <w:spacing w:before="8" w:line="278" w:lineRule="auto"/>
        <w:ind w:right="592"/>
      </w:pPr>
      <w:r>
        <w:t>К концу обучения в 7 классе у обучающегося буду сформированы следующие предметные результаты по информатике:</w:t>
      </w:r>
    </w:p>
    <w:p w14:paraId="036697AB" w14:textId="77777777" w:rsidR="00553525" w:rsidRDefault="005829CA">
      <w:pPr>
        <w:pStyle w:val="a3"/>
        <w:spacing w:line="276" w:lineRule="auto"/>
        <w:ind w:right="576"/>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14:paraId="11D52921" w14:textId="77777777" w:rsidR="00553525" w:rsidRDefault="005829CA">
      <w:pPr>
        <w:pStyle w:val="a3"/>
        <w:spacing w:line="276" w:lineRule="auto"/>
        <w:ind w:right="569"/>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9979EB2" w14:textId="77777777" w:rsidR="00553525" w:rsidRDefault="005829CA">
      <w:pPr>
        <w:pStyle w:val="a3"/>
        <w:spacing w:line="276" w:lineRule="auto"/>
        <w:ind w:right="587"/>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8AFE5FD" w14:textId="77777777" w:rsidR="00553525" w:rsidRDefault="005829CA">
      <w:pPr>
        <w:pStyle w:val="a3"/>
        <w:spacing w:before="2" w:line="276" w:lineRule="auto"/>
        <w:ind w:right="570"/>
      </w:pPr>
      <w:r>
        <w:t>оценивать</w:t>
      </w:r>
      <w:r>
        <w:rPr>
          <w:spacing w:val="78"/>
        </w:rPr>
        <w:t xml:space="preserve"> </w:t>
      </w:r>
      <w:r>
        <w:t>и</w:t>
      </w:r>
      <w:r>
        <w:rPr>
          <w:spacing w:val="79"/>
        </w:rPr>
        <w:t xml:space="preserve"> </w:t>
      </w:r>
      <w:r>
        <w:t>сравнивать</w:t>
      </w:r>
      <w:r>
        <w:rPr>
          <w:spacing w:val="78"/>
        </w:rPr>
        <w:t xml:space="preserve"> </w:t>
      </w:r>
      <w:r>
        <w:t>размеры</w:t>
      </w:r>
      <w:r>
        <w:rPr>
          <w:spacing w:val="80"/>
        </w:rPr>
        <w:t xml:space="preserve"> </w:t>
      </w:r>
      <w:r>
        <w:t>текстовых,</w:t>
      </w:r>
      <w:r>
        <w:rPr>
          <w:spacing w:val="80"/>
        </w:rPr>
        <w:t xml:space="preserve"> </w:t>
      </w:r>
      <w:r>
        <w:t>графических,</w:t>
      </w:r>
      <w:r>
        <w:rPr>
          <w:spacing w:val="80"/>
        </w:rPr>
        <w:t xml:space="preserve"> </w:t>
      </w:r>
      <w:proofErr w:type="gramStart"/>
      <w:r>
        <w:t>звуковых</w:t>
      </w:r>
      <w:r>
        <w:rPr>
          <w:spacing w:val="40"/>
        </w:rPr>
        <w:t xml:space="preserve">  </w:t>
      </w:r>
      <w:r>
        <w:t>файлов</w:t>
      </w:r>
      <w:proofErr w:type="gramEnd"/>
      <w:r>
        <w:t xml:space="preserve"> и видеофайлов;</w:t>
      </w:r>
    </w:p>
    <w:p w14:paraId="5F16CDC9" w14:textId="77777777" w:rsidR="00553525" w:rsidRDefault="005829CA">
      <w:pPr>
        <w:pStyle w:val="a3"/>
        <w:spacing w:line="276" w:lineRule="auto"/>
        <w:ind w:right="587"/>
      </w:pPr>
      <w:r>
        <w:t>приводить примеры современных устройств хранения и передачи информации, сравнивать их количественные характеристики;</w:t>
      </w:r>
    </w:p>
    <w:p w14:paraId="08E17EAD" w14:textId="77777777" w:rsidR="00553525" w:rsidRDefault="005829CA">
      <w:pPr>
        <w:pStyle w:val="a3"/>
        <w:spacing w:before="3" w:line="276" w:lineRule="auto"/>
        <w:ind w:right="571"/>
      </w:pPr>
      <w:r>
        <w:t>выделять основные этапы в истории и понимать тенденции развития компьютеров и программного обеспечения;</w:t>
      </w:r>
    </w:p>
    <w:p w14:paraId="4DC5607A" w14:textId="77777777" w:rsidR="00553525" w:rsidRDefault="005829CA">
      <w:pPr>
        <w:pStyle w:val="a3"/>
        <w:spacing w:line="276" w:lineRule="auto"/>
        <w:ind w:right="575"/>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81319EA" w14:textId="77777777" w:rsidR="00553525" w:rsidRDefault="005829CA">
      <w:pPr>
        <w:pStyle w:val="a3"/>
        <w:spacing w:line="278" w:lineRule="auto"/>
        <w:ind w:right="566"/>
      </w:pPr>
      <w:r>
        <w:t>соотносить</w:t>
      </w:r>
      <w:r>
        <w:rPr>
          <w:spacing w:val="68"/>
        </w:rPr>
        <w:t xml:space="preserve">   </w:t>
      </w:r>
      <w:r>
        <w:t>характеристики</w:t>
      </w:r>
      <w:r>
        <w:rPr>
          <w:spacing w:val="80"/>
        </w:rPr>
        <w:t xml:space="preserve">   </w:t>
      </w:r>
      <w:r>
        <w:t>компьютера</w:t>
      </w:r>
      <w:r>
        <w:rPr>
          <w:spacing w:val="80"/>
        </w:rPr>
        <w:t xml:space="preserve">   </w:t>
      </w:r>
      <w:r>
        <w:t>с</w:t>
      </w:r>
      <w:r>
        <w:rPr>
          <w:spacing w:val="80"/>
        </w:rPr>
        <w:t xml:space="preserve">   </w:t>
      </w:r>
      <w:proofErr w:type="gramStart"/>
      <w:r>
        <w:t>задачами,</w:t>
      </w:r>
      <w:r>
        <w:rPr>
          <w:spacing w:val="80"/>
        </w:rPr>
        <w:t xml:space="preserve">   </w:t>
      </w:r>
      <w:proofErr w:type="gramEnd"/>
      <w:r>
        <w:t>решаемыми</w:t>
      </w:r>
      <w:r>
        <w:rPr>
          <w:spacing w:val="40"/>
        </w:rPr>
        <w:t xml:space="preserve"> </w:t>
      </w:r>
      <w:r>
        <w:t>с его помощью;</w:t>
      </w:r>
    </w:p>
    <w:p w14:paraId="7FD5E791" w14:textId="77777777" w:rsidR="00553525" w:rsidRDefault="005829CA">
      <w:pPr>
        <w:pStyle w:val="a3"/>
        <w:spacing w:line="276" w:lineRule="auto"/>
        <w:ind w:right="577"/>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C21A368" w14:textId="77777777" w:rsidR="00553525" w:rsidRDefault="005829CA">
      <w:pPr>
        <w:pStyle w:val="a3"/>
        <w:spacing w:line="276" w:lineRule="auto"/>
        <w:ind w:right="576"/>
      </w:pPr>
      <w:r>
        <w:t>работать с файловой системой персонального компьютера с использованием графического интерфейса, а</w:t>
      </w:r>
      <w:r>
        <w:rPr>
          <w:spacing w:val="40"/>
        </w:rPr>
        <w:t xml:space="preserve"> </w:t>
      </w:r>
      <w:r>
        <w:t>именно: создавать,</w:t>
      </w:r>
      <w:r>
        <w:rPr>
          <w:spacing w:val="40"/>
        </w:rPr>
        <w:t xml:space="preserve"> </w:t>
      </w:r>
      <w:r>
        <w:t>копировать, перемещать,</w:t>
      </w:r>
    </w:p>
    <w:p w14:paraId="41869ED4" w14:textId="77777777" w:rsidR="00553525" w:rsidRDefault="00553525">
      <w:pPr>
        <w:spacing w:line="276" w:lineRule="auto"/>
        <w:sectPr w:rsidR="00553525">
          <w:pgSz w:w="11910" w:h="16850"/>
          <w:pgMar w:top="840" w:right="140" w:bottom="280" w:left="220" w:header="622" w:footer="0" w:gutter="0"/>
          <w:cols w:space="720"/>
        </w:sectPr>
      </w:pPr>
    </w:p>
    <w:p w14:paraId="648800E2" w14:textId="77777777" w:rsidR="00553525" w:rsidRDefault="005829CA">
      <w:pPr>
        <w:pStyle w:val="a3"/>
        <w:spacing w:before="207" w:line="278" w:lineRule="auto"/>
        <w:ind w:right="577" w:firstLine="0"/>
      </w:pPr>
      <w:r>
        <w:lastRenderedPageBreak/>
        <w:t>переименовывать, удалять и архивировать файлы и каталоги, использовать антивирусную программу;</w:t>
      </w:r>
    </w:p>
    <w:p w14:paraId="5096BE16" w14:textId="77777777" w:rsidR="00553525" w:rsidRDefault="005829CA">
      <w:pPr>
        <w:pStyle w:val="a3"/>
        <w:spacing w:before="2" w:line="276" w:lineRule="auto"/>
        <w:ind w:right="576"/>
      </w:pPr>
      <w:r>
        <w:t>представлять результаты своей деятельности в виде структурированных иллюстрированных документов, мультимедийных презентаций;</w:t>
      </w:r>
    </w:p>
    <w:p w14:paraId="42071F9E" w14:textId="77777777" w:rsidR="00553525" w:rsidRDefault="005829CA">
      <w:pPr>
        <w:pStyle w:val="a3"/>
        <w:spacing w:line="276" w:lineRule="auto"/>
        <w:ind w:right="574"/>
      </w:pPr>
      <w:r>
        <w:t>искать</w:t>
      </w:r>
      <w:r>
        <w:rPr>
          <w:spacing w:val="80"/>
        </w:rPr>
        <w:t xml:space="preserve"> </w:t>
      </w:r>
      <w:r>
        <w:t>информацию</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(в</w:t>
      </w:r>
      <w:r>
        <w:rPr>
          <w:spacing w:val="80"/>
        </w:rPr>
        <w:t xml:space="preserve"> </w:t>
      </w:r>
      <w:r>
        <w:t>том</w:t>
      </w:r>
      <w:r>
        <w:rPr>
          <w:spacing w:val="80"/>
        </w:rPr>
        <w:t xml:space="preserve"> </w:t>
      </w:r>
      <w:r>
        <w:t>числе</w:t>
      </w:r>
      <w:r>
        <w:rPr>
          <w:spacing w:val="80"/>
        </w:rPr>
        <w:t xml:space="preserve"> </w:t>
      </w:r>
      <w:proofErr w:type="gramStart"/>
      <w:r>
        <w:t>по</w:t>
      </w:r>
      <w:r>
        <w:rPr>
          <w:spacing w:val="40"/>
        </w:rPr>
        <w:t xml:space="preserve">  </w:t>
      </w:r>
      <w:r>
        <w:t>ключевым</w:t>
      </w:r>
      <w:proofErr w:type="gramEnd"/>
      <w:r>
        <w:rPr>
          <w:spacing w:val="40"/>
        </w:rPr>
        <w:t xml:space="preserve">  </w:t>
      </w:r>
      <w:r>
        <w:t>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654D122" w14:textId="77777777" w:rsidR="00553525" w:rsidRDefault="005829CA">
      <w:pPr>
        <w:pStyle w:val="a3"/>
        <w:spacing w:before="6"/>
        <w:ind w:left="1210" w:firstLine="0"/>
      </w:pPr>
      <w:r>
        <w:t>понимать</w:t>
      </w:r>
      <w:r>
        <w:rPr>
          <w:spacing w:val="-15"/>
        </w:rPr>
        <w:t xml:space="preserve"> </w:t>
      </w:r>
      <w:r>
        <w:t>структуру</w:t>
      </w:r>
      <w:r>
        <w:rPr>
          <w:spacing w:val="-16"/>
        </w:rPr>
        <w:t xml:space="preserve"> </w:t>
      </w:r>
      <w:r>
        <w:t>адресов</w:t>
      </w:r>
      <w:r>
        <w:rPr>
          <w:spacing w:val="-13"/>
        </w:rPr>
        <w:t xml:space="preserve"> </w:t>
      </w:r>
      <w:r>
        <w:t>веб-</w:t>
      </w:r>
      <w:r>
        <w:rPr>
          <w:spacing w:val="-2"/>
        </w:rPr>
        <w:t>ресурсов;</w:t>
      </w:r>
    </w:p>
    <w:p w14:paraId="1EE7CBF0" w14:textId="77777777" w:rsidR="00553525" w:rsidRDefault="005829CA">
      <w:pPr>
        <w:pStyle w:val="a3"/>
        <w:spacing w:before="38"/>
        <w:ind w:left="1210" w:firstLine="0"/>
      </w:pPr>
      <w:r>
        <w:rPr>
          <w:spacing w:val="-2"/>
        </w:rPr>
        <w:t>использовать</w:t>
      </w:r>
      <w:r>
        <w:rPr>
          <w:spacing w:val="5"/>
        </w:rPr>
        <w:t xml:space="preserve"> </w:t>
      </w:r>
      <w:r>
        <w:rPr>
          <w:spacing w:val="-2"/>
        </w:rPr>
        <w:t>современные</w:t>
      </w:r>
      <w:r>
        <w:rPr>
          <w:spacing w:val="8"/>
        </w:rPr>
        <w:t xml:space="preserve"> </w:t>
      </w:r>
      <w:r>
        <w:rPr>
          <w:spacing w:val="-2"/>
        </w:rPr>
        <w:t>сервисы</w:t>
      </w:r>
      <w:r>
        <w:rPr>
          <w:spacing w:val="7"/>
        </w:rPr>
        <w:t xml:space="preserve"> </w:t>
      </w:r>
      <w:r>
        <w:rPr>
          <w:spacing w:val="-2"/>
        </w:rPr>
        <w:t>интернет-коммуникаций;</w:t>
      </w:r>
    </w:p>
    <w:p w14:paraId="3D876DB6" w14:textId="77777777" w:rsidR="00553525" w:rsidRDefault="005829CA">
      <w:pPr>
        <w:pStyle w:val="a3"/>
        <w:spacing w:before="48" w:line="276" w:lineRule="auto"/>
        <w:ind w:right="573"/>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0F88A973" w14:textId="77777777" w:rsidR="00553525" w:rsidRDefault="005829CA">
      <w:pPr>
        <w:pStyle w:val="a3"/>
        <w:spacing w:line="278" w:lineRule="auto"/>
        <w:ind w:right="582"/>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влиянии</w:t>
      </w:r>
      <w:r>
        <w:rPr>
          <w:spacing w:val="80"/>
          <w:w w:val="150"/>
        </w:rPr>
        <w:t xml:space="preserve"> </w:t>
      </w:r>
      <w:r>
        <w:t>использования</w:t>
      </w:r>
      <w:r>
        <w:rPr>
          <w:spacing w:val="80"/>
          <w:w w:val="150"/>
        </w:rPr>
        <w:t xml:space="preserve"> </w:t>
      </w:r>
      <w:r>
        <w:t>средств</w:t>
      </w:r>
      <w:r>
        <w:rPr>
          <w:spacing w:val="80"/>
          <w:w w:val="150"/>
        </w:rPr>
        <w:t xml:space="preserve"> </w:t>
      </w:r>
      <w:r>
        <w:t>информационных</w:t>
      </w:r>
      <w:r>
        <w:rPr>
          <w:spacing w:val="80"/>
        </w:rPr>
        <w:t xml:space="preserve"> </w:t>
      </w:r>
      <w:r>
        <w:t>и</w:t>
      </w:r>
      <w:r>
        <w:rPr>
          <w:spacing w:val="-5"/>
        </w:rPr>
        <w:t xml:space="preserve"> </w:t>
      </w:r>
      <w:r>
        <w:t>коммуникационных</w:t>
      </w:r>
      <w:r>
        <w:rPr>
          <w:spacing w:val="-5"/>
        </w:rPr>
        <w:t xml:space="preserve"> </w:t>
      </w:r>
      <w:r>
        <w:t>технологий</w:t>
      </w:r>
      <w:r>
        <w:rPr>
          <w:spacing w:val="-5"/>
        </w:rPr>
        <w:t xml:space="preserve"> </w:t>
      </w:r>
      <w:r>
        <w:t>на</w:t>
      </w:r>
      <w:r>
        <w:rPr>
          <w:spacing w:val="-4"/>
        </w:rPr>
        <w:t xml:space="preserve"> </w:t>
      </w:r>
      <w:r>
        <w:t>здоровье</w:t>
      </w:r>
      <w:r>
        <w:rPr>
          <w:spacing w:val="-4"/>
        </w:rPr>
        <w:t xml:space="preserve"> </w:t>
      </w:r>
      <w:r>
        <w:t>пользователя</w:t>
      </w:r>
      <w:r>
        <w:rPr>
          <w:spacing w:val="-3"/>
        </w:rPr>
        <w:t xml:space="preserve"> </w:t>
      </w:r>
      <w:r>
        <w:t>и</w:t>
      </w:r>
      <w:r>
        <w:rPr>
          <w:spacing w:val="-1"/>
        </w:rPr>
        <w:t xml:space="preserve"> </w:t>
      </w:r>
      <w:r>
        <w:t>уметь</w:t>
      </w:r>
      <w:r>
        <w:rPr>
          <w:spacing w:val="-7"/>
        </w:rPr>
        <w:t xml:space="preserve"> </w:t>
      </w:r>
      <w:r>
        <w:t>применять</w:t>
      </w:r>
      <w:r>
        <w:rPr>
          <w:spacing w:val="-7"/>
        </w:rPr>
        <w:t xml:space="preserve"> </w:t>
      </w:r>
      <w:r>
        <w:t xml:space="preserve">методы </w:t>
      </w:r>
      <w:r>
        <w:rPr>
          <w:spacing w:val="-2"/>
        </w:rPr>
        <w:t>профилактики.</w:t>
      </w:r>
    </w:p>
    <w:p w14:paraId="08D95B73" w14:textId="77777777" w:rsidR="00553525" w:rsidRDefault="005829CA">
      <w:pPr>
        <w:pStyle w:val="a3"/>
        <w:spacing w:line="276" w:lineRule="auto"/>
        <w:ind w:right="582"/>
      </w:pPr>
      <w:r>
        <w:t>К концу обучения в 8 классе у обучающегося буду сформированы следующие предметные результаты по информатике:</w:t>
      </w:r>
    </w:p>
    <w:p w14:paraId="159606DF" w14:textId="77777777" w:rsidR="00553525" w:rsidRDefault="005829CA">
      <w:pPr>
        <w:pStyle w:val="a3"/>
        <w:spacing w:line="278" w:lineRule="auto"/>
        <w:ind w:right="574"/>
      </w:pPr>
      <w:r>
        <w:t>пояснять на примерах различия между позиционными и непозиционными системами счисления;</w:t>
      </w:r>
    </w:p>
    <w:p w14:paraId="3792666A" w14:textId="77777777" w:rsidR="00553525" w:rsidRDefault="005829CA">
      <w:pPr>
        <w:pStyle w:val="a3"/>
        <w:spacing w:line="276" w:lineRule="auto"/>
        <w:ind w:right="584"/>
      </w:pPr>
      <w:r>
        <w:t>записывать и сравнивать целые числа от 0 до 1024 в различных позиционных системах</w:t>
      </w:r>
      <w:r>
        <w:rPr>
          <w:spacing w:val="-9"/>
        </w:rPr>
        <w:t xml:space="preserve"> </w:t>
      </w:r>
      <w:r>
        <w:t>счисления</w:t>
      </w:r>
      <w:r>
        <w:rPr>
          <w:spacing w:val="-4"/>
        </w:rPr>
        <w:t xml:space="preserve"> </w:t>
      </w:r>
      <w:r>
        <w:t>(с</w:t>
      </w:r>
      <w:r>
        <w:rPr>
          <w:spacing w:val="-4"/>
        </w:rPr>
        <w:t xml:space="preserve"> </w:t>
      </w:r>
      <w:r>
        <w:t>основаниями</w:t>
      </w:r>
      <w:r>
        <w:rPr>
          <w:spacing w:val="-5"/>
        </w:rPr>
        <w:t xml:space="preserve"> </w:t>
      </w:r>
      <w:r>
        <w:t>2,</w:t>
      </w:r>
      <w:r>
        <w:rPr>
          <w:spacing w:val="-2"/>
        </w:rPr>
        <w:t xml:space="preserve"> </w:t>
      </w:r>
      <w:r>
        <w:t>8, 16),</w:t>
      </w:r>
      <w:r>
        <w:rPr>
          <w:spacing w:val="-2"/>
        </w:rPr>
        <w:t xml:space="preserve"> </w:t>
      </w:r>
      <w:r>
        <w:t>выполнять</w:t>
      </w:r>
      <w:r>
        <w:rPr>
          <w:spacing w:val="-7"/>
        </w:rPr>
        <w:t xml:space="preserve"> </w:t>
      </w:r>
      <w:r>
        <w:t>арифметические</w:t>
      </w:r>
      <w:r>
        <w:rPr>
          <w:spacing w:val="-4"/>
        </w:rPr>
        <w:t xml:space="preserve"> </w:t>
      </w:r>
      <w:r>
        <w:t>операции</w:t>
      </w:r>
      <w:r>
        <w:rPr>
          <w:spacing w:val="-5"/>
        </w:rPr>
        <w:t xml:space="preserve"> </w:t>
      </w:r>
      <w:r>
        <w:t xml:space="preserve">над </w:t>
      </w:r>
      <w:r>
        <w:rPr>
          <w:spacing w:val="-2"/>
        </w:rPr>
        <w:t>ними;</w:t>
      </w:r>
    </w:p>
    <w:p w14:paraId="066FBC57" w14:textId="77777777" w:rsidR="00553525" w:rsidRDefault="005829CA">
      <w:pPr>
        <w:pStyle w:val="a3"/>
        <w:spacing w:line="312" w:lineRule="exact"/>
        <w:ind w:left="1210" w:firstLine="0"/>
      </w:pPr>
      <w:proofErr w:type="gramStart"/>
      <w:r>
        <w:t>раскрывать</w:t>
      </w:r>
      <w:r>
        <w:rPr>
          <w:spacing w:val="73"/>
        </w:rPr>
        <w:t xml:space="preserve">  </w:t>
      </w:r>
      <w:r>
        <w:t>смысл</w:t>
      </w:r>
      <w:proofErr w:type="gramEnd"/>
      <w:r>
        <w:rPr>
          <w:spacing w:val="67"/>
          <w:w w:val="150"/>
        </w:rPr>
        <w:t xml:space="preserve">  </w:t>
      </w:r>
      <w:r>
        <w:t>понятий</w:t>
      </w:r>
      <w:r>
        <w:rPr>
          <w:spacing w:val="71"/>
          <w:w w:val="150"/>
        </w:rPr>
        <w:t xml:space="preserve">  </w:t>
      </w:r>
      <w:r>
        <w:t>«высказывание»,</w:t>
      </w:r>
      <w:r>
        <w:rPr>
          <w:spacing w:val="73"/>
          <w:w w:val="150"/>
        </w:rPr>
        <w:t xml:space="preserve">  </w:t>
      </w:r>
      <w:r>
        <w:t>«логическая</w:t>
      </w:r>
      <w:r>
        <w:rPr>
          <w:spacing w:val="72"/>
          <w:w w:val="150"/>
        </w:rPr>
        <w:t xml:space="preserve">  </w:t>
      </w:r>
      <w:r>
        <w:rPr>
          <w:spacing w:val="-2"/>
        </w:rPr>
        <w:t>операция»,</w:t>
      </w:r>
    </w:p>
    <w:p w14:paraId="07990231" w14:textId="77777777" w:rsidR="00553525" w:rsidRDefault="005829CA">
      <w:pPr>
        <w:pStyle w:val="a3"/>
        <w:spacing w:before="43"/>
        <w:ind w:firstLine="0"/>
      </w:pPr>
      <w:r>
        <w:rPr>
          <w:spacing w:val="-2"/>
        </w:rPr>
        <w:t>«логическое</w:t>
      </w:r>
      <w:r>
        <w:rPr>
          <w:spacing w:val="1"/>
        </w:rPr>
        <w:t xml:space="preserve"> </w:t>
      </w:r>
      <w:r>
        <w:rPr>
          <w:spacing w:val="-2"/>
        </w:rPr>
        <w:t>выражение»;</w:t>
      </w:r>
    </w:p>
    <w:p w14:paraId="13F5C834" w14:textId="77777777" w:rsidR="00553525" w:rsidRDefault="005829CA">
      <w:pPr>
        <w:pStyle w:val="a3"/>
        <w:spacing w:before="52" w:line="276" w:lineRule="auto"/>
        <w:ind w:right="565"/>
      </w:pPr>
      <w:r>
        <w:t>записывать логические выражения с использованием дизъюнкции, конъюнкции</w:t>
      </w:r>
      <w:r>
        <w:rPr>
          <w:spacing w:val="40"/>
        </w:rPr>
        <w:t xml:space="preserve"> </w:t>
      </w:r>
      <w:r>
        <w:t>и отрицания, определять истинность логических выражений, если известны значения истинности входящих в него переменных, строить таблицы истинности</w:t>
      </w:r>
      <w:r>
        <w:rPr>
          <w:spacing w:val="40"/>
        </w:rPr>
        <w:t xml:space="preserve"> </w:t>
      </w:r>
      <w:r>
        <w:t>для логических выражений;</w:t>
      </w:r>
    </w:p>
    <w:p w14:paraId="570E216C" w14:textId="77777777" w:rsidR="00553525" w:rsidRDefault="005829CA">
      <w:pPr>
        <w:pStyle w:val="a3"/>
        <w:spacing w:line="276" w:lineRule="auto"/>
        <w:ind w:right="586"/>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424FE5B" w14:textId="77777777" w:rsidR="00553525" w:rsidRDefault="005829CA">
      <w:pPr>
        <w:pStyle w:val="a3"/>
        <w:spacing w:line="276" w:lineRule="auto"/>
        <w:ind w:right="573"/>
      </w:pPr>
      <w:r>
        <w:t xml:space="preserve">описывать алгоритм решения задачи различными способами, в том числе в виде </w:t>
      </w:r>
      <w:r>
        <w:rPr>
          <w:spacing w:val="-2"/>
        </w:rPr>
        <w:t>блок-схемы;</w:t>
      </w:r>
    </w:p>
    <w:p w14:paraId="2A3EC5E5" w14:textId="77777777" w:rsidR="00553525" w:rsidRDefault="005829CA">
      <w:pPr>
        <w:pStyle w:val="a3"/>
        <w:spacing w:line="276" w:lineRule="auto"/>
        <w:ind w:right="578"/>
      </w:pPr>
      <w:proofErr w:type="gramStart"/>
      <w:r>
        <w:t>составлять,</w:t>
      </w:r>
      <w:r>
        <w:rPr>
          <w:spacing w:val="40"/>
        </w:rPr>
        <w:t xml:space="preserve">  </w:t>
      </w:r>
      <w:r>
        <w:t>выполнять</w:t>
      </w:r>
      <w:proofErr w:type="gramEnd"/>
      <w:r>
        <w:rPr>
          <w:spacing w:val="80"/>
          <w:w w:val="150"/>
        </w:rPr>
        <w:t xml:space="preserve"> </w:t>
      </w:r>
      <w:r>
        <w:t>вручную</w:t>
      </w:r>
      <w:r>
        <w:rPr>
          <w:spacing w:val="38"/>
        </w:rPr>
        <w:t xml:space="preserve">  </w:t>
      </w:r>
      <w:r>
        <w:t>и</w:t>
      </w:r>
      <w:r>
        <w:rPr>
          <w:spacing w:val="39"/>
        </w:rPr>
        <w:t xml:space="preserve">  </w:t>
      </w:r>
      <w:r>
        <w:t>на</w:t>
      </w:r>
      <w:r>
        <w:rPr>
          <w:spacing w:val="39"/>
        </w:rPr>
        <w:t xml:space="preserve">  </w:t>
      </w:r>
      <w:r>
        <w:t>компьютере</w:t>
      </w:r>
      <w:r>
        <w:rPr>
          <w:spacing w:val="39"/>
        </w:rPr>
        <w:t xml:space="preserve">  </w:t>
      </w:r>
      <w:r>
        <w:t>несложные</w:t>
      </w:r>
      <w:r>
        <w:rPr>
          <w:spacing w:val="39"/>
        </w:rPr>
        <w:t xml:space="preserve">  </w:t>
      </w:r>
      <w:r>
        <w:t>алгоритмы с использованием ветвлений и циклов для управления исполнителями, такими как Робот, Черепашка, Чертёжник;</w:t>
      </w:r>
    </w:p>
    <w:p w14:paraId="453ABE0E" w14:textId="77777777" w:rsidR="00553525" w:rsidRDefault="005829CA">
      <w:pPr>
        <w:pStyle w:val="a3"/>
        <w:spacing w:line="276" w:lineRule="auto"/>
        <w:ind w:right="570"/>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Pr>
          <w:spacing w:val="-2"/>
        </w:rPr>
        <w:t>присваивания;</w:t>
      </w:r>
    </w:p>
    <w:p w14:paraId="7999ED15" w14:textId="77777777" w:rsidR="00553525" w:rsidRDefault="00553525">
      <w:pPr>
        <w:spacing w:line="276" w:lineRule="auto"/>
        <w:sectPr w:rsidR="00553525">
          <w:pgSz w:w="11910" w:h="16850"/>
          <w:pgMar w:top="840" w:right="140" w:bottom="280" w:left="220" w:header="622" w:footer="0" w:gutter="0"/>
          <w:cols w:space="720"/>
        </w:sectPr>
      </w:pPr>
    </w:p>
    <w:p w14:paraId="21294235" w14:textId="77777777" w:rsidR="00553525" w:rsidRDefault="005829CA">
      <w:pPr>
        <w:pStyle w:val="a3"/>
        <w:spacing w:before="207" w:line="278" w:lineRule="auto"/>
        <w:ind w:right="573"/>
      </w:pPr>
      <w:r>
        <w:lastRenderedPageBreak/>
        <w:t>использовать при разработке программ логические значения, операции и выражения с ними;</w:t>
      </w:r>
    </w:p>
    <w:p w14:paraId="46DD9D3B" w14:textId="77777777" w:rsidR="00553525" w:rsidRDefault="005829CA">
      <w:pPr>
        <w:pStyle w:val="a3"/>
        <w:spacing w:before="2" w:line="276" w:lineRule="auto"/>
        <w:ind w:right="576"/>
      </w:pPr>
      <w:r>
        <w:t xml:space="preserve">анализировать предложенные алгоритмы, в том числе </w:t>
      </w:r>
      <w:proofErr w:type="spellStart"/>
      <w:proofErr w:type="gramStart"/>
      <w:r>
        <w:t>определять,какие</w:t>
      </w:r>
      <w:proofErr w:type="spellEnd"/>
      <w:proofErr w:type="gramEnd"/>
      <w:r>
        <w:t xml:space="preserve"> результаты возможны при заданном множестве исходных значений;</w:t>
      </w:r>
    </w:p>
    <w:p w14:paraId="3EE5C031" w14:textId="77777777" w:rsidR="00553525" w:rsidRDefault="005829CA">
      <w:pPr>
        <w:pStyle w:val="a3"/>
        <w:spacing w:line="276" w:lineRule="auto"/>
        <w:ind w:right="570"/>
      </w:pPr>
      <w:r>
        <w:t xml:space="preserve">создавать и отлаживать программы на одном из языков программирования (Python, C++, Паскаль, Java, C#, Школьный Алгоритмический Язык), реализующие </w:t>
      </w:r>
      <w:proofErr w:type="gramStart"/>
      <w:r>
        <w:t>несложные</w:t>
      </w:r>
      <w:r>
        <w:rPr>
          <w:spacing w:val="40"/>
        </w:rPr>
        <w:t xml:space="preserve">  </w:t>
      </w:r>
      <w:r>
        <w:t>алгоритмы</w:t>
      </w:r>
      <w:proofErr w:type="gramEnd"/>
      <w:r>
        <w:rPr>
          <w:spacing w:val="40"/>
        </w:rPr>
        <w:t xml:space="preserve">  </w:t>
      </w:r>
      <w:r>
        <w:t>обработки</w:t>
      </w:r>
      <w:r>
        <w:rPr>
          <w:spacing w:val="75"/>
        </w:rPr>
        <w:t xml:space="preserve">  </w:t>
      </w:r>
      <w:r>
        <w:t>числовых</w:t>
      </w:r>
      <w:r>
        <w:rPr>
          <w:spacing w:val="80"/>
          <w:w w:val="150"/>
        </w:rPr>
        <w:t xml:space="preserve"> </w:t>
      </w:r>
      <w:r>
        <w:t>данных</w:t>
      </w:r>
      <w:r>
        <w:rPr>
          <w:spacing w:val="80"/>
          <w:w w:val="150"/>
        </w:rPr>
        <w:t xml:space="preserve"> </w:t>
      </w:r>
      <w:r>
        <w:t>с</w:t>
      </w:r>
      <w:r>
        <w:rPr>
          <w:spacing w:val="80"/>
          <w:w w:val="150"/>
        </w:rPr>
        <w:t xml:space="preserve"> </w:t>
      </w:r>
      <w:r>
        <w:t>использованием</w:t>
      </w:r>
      <w:r>
        <w:rPr>
          <w:spacing w:val="40"/>
        </w:rPr>
        <w:t xml:space="preserve">  </w:t>
      </w:r>
      <w:r>
        <w:t>циклов и</w:t>
      </w:r>
      <w:r>
        <w:rPr>
          <w:spacing w:val="25"/>
        </w:rPr>
        <w:t xml:space="preserve"> </w:t>
      </w:r>
      <w:r>
        <w:t>ветвлений,</w:t>
      </w:r>
      <w:r>
        <w:rPr>
          <w:spacing w:val="28"/>
        </w:rPr>
        <w:t xml:space="preserve"> </w:t>
      </w:r>
      <w:r>
        <w:t>в том</w:t>
      </w:r>
      <w:r>
        <w:rPr>
          <w:spacing w:val="80"/>
        </w:rPr>
        <w:t xml:space="preserve"> </w:t>
      </w:r>
      <w:r>
        <w:t>числе</w:t>
      </w:r>
      <w:r>
        <w:rPr>
          <w:spacing w:val="80"/>
        </w:rPr>
        <w:t xml:space="preserve"> </w:t>
      </w:r>
      <w:r>
        <w:t>реализующие</w:t>
      </w:r>
      <w:r>
        <w:rPr>
          <w:spacing w:val="80"/>
        </w:rPr>
        <w:t xml:space="preserve"> </w:t>
      </w:r>
      <w:r>
        <w:t>проверку</w:t>
      </w:r>
      <w:r>
        <w:rPr>
          <w:spacing w:val="80"/>
        </w:rPr>
        <w:t xml:space="preserve"> </w:t>
      </w:r>
      <w:r>
        <w:t>делимости</w:t>
      </w:r>
      <w:r>
        <w:rPr>
          <w:spacing w:val="80"/>
        </w:rPr>
        <w:t xml:space="preserve"> </w:t>
      </w:r>
      <w:r>
        <w:t>одного</w:t>
      </w:r>
      <w:r>
        <w:rPr>
          <w:spacing w:val="80"/>
        </w:rPr>
        <w:t xml:space="preserve"> </w:t>
      </w:r>
      <w:r>
        <w:t>целого</w:t>
      </w:r>
      <w:r>
        <w:rPr>
          <w:spacing w:val="80"/>
        </w:rPr>
        <w:t xml:space="preserve"> </w:t>
      </w:r>
      <w:r>
        <w:t>числа на другое, проверку</w:t>
      </w:r>
      <w:r>
        <w:rPr>
          <w:spacing w:val="-5"/>
        </w:rPr>
        <w:t xml:space="preserve"> </w:t>
      </w:r>
      <w:r>
        <w:t xml:space="preserve">натурального числа на простоту, выделения цифр из натурального </w:t>
      </w:r>
      <w:r>
        <w:rPr>
          <w:spacing w:val="-2"/>
        </w:rPr>
        <w:t>числа.</w:t>
      </w:r>
    </w:p>
    <w:p w14:paraId="0F0AF6E3" w14:textId="77777777" w:rsidR="00553525" w:rsidRDefault="005829CA">
      <w:pPr>
        <w:pStyle w:val="a3"/>
        <w:spacing w:line="276" w:lineRule="auto"/>
        <w:ind w:right="592"/>
      </w:pPr>
      <w:r>
        <w:t>К концу обучения в 9 классе у обучающегося буду сформированы следующие предметные результаты по информатике:</w:t>
      </w:r>
    </w:p>
    <w:p w14:paraId="32AE2933" w14:textId="77777777" w:rsidR="00553525" w:rsidRDefault="005829CA">
      <w:pPr>
        <w:pStyle w:val="a3"/>
        <w:tabs>
          <w:tab w:val="left" w:pos="2075"/>
          <w:tab w:val="left" w:pos="2488"/>
          <w:tab w:val="left" w:pos="3616"/>
          <w:tab w:val="left" w:pos="3967"/>
          <w:tab w:val="left" w:pos="4130"/>
          <w:tab w:val="left" w:pos="5816"/>
          <w:tab w:val="left" w:pos="6137"/>
          <w:tab w:val="left" w:pos="7660"/>
          <w:tab w:val="left" w:pos="7712"/>
          <w:tab w:val="left" w:pos="8889"/>
          <w:tab w:val="left" w:pos="8985"/>
        </w:tabs>
        <w:spacing w:line="276" w:lineRule="auto"/>
        <w:ind w:left="519" w:right="566" w:firstLine="729"/>
        <w:jc w:val="right"/>
      </w:pPr>
      <w:r>
        <w:t>разбивать</w:t>
      </w:r>
      <w:r>
        <w:rPr>
          <w:spacing w:val="-6"/>
        </w:rPr>
        <w:t xml:space="preserve"> </w:t>
      </w:r>
      <w:r>
        <w:t>задачи</w:t>
      </w:r>
      <w:r>
        <w:rPr>
          <w:spacing w:val="-4"/>
        </w:rPr>
        <w:t xml:space="preserve"> </w:t>
      </w:r>
      <w:r>
        <w:t>на</w:t>
      </w:r>
      <w:r>
        <w:rPr>
          <w:spacing w:val="-4"/>
        </w:rPr>
        <w:t xml:space="preserve"> </w:t>
      </w:r>
      <w:r>
        <w:t>подзадачи,</w:t>
      </w:r>
      <w:r>
        <w:rPr>
          <w:spacing w:val="-4"/>
        </w:rPr>
        <w:t xml:space="preserve"> </w:t>
      </w:r>
      <w:r>
        <w:t>составлять, выполнять</w:t>
      </w:r>
      <w:r>
        <w:rPr>
          <w:spacing w:val="-2"/>
        </w:rPr>
        <w:t xml:space="preserve"> </w:t>
      </w:r>
      <w:r>
        <w:t>вручную</w:t>
      </w:r>
      <w:r>
        <w:rPr>
          <w:spacing w:val="-6"/>
        </w:rPr>
        <w:t xml:space="preserve"> </w:t>
      </w:r>
      <w:r>
        <w:t>и</w:t>
      </w:r>
      <w:r>
        <w:rPr>
          <w:spacing w:val="-6"/>
        </w:rPr>
        <w:t xml:space="preserve"> </w:t>
      </w:r>
      <w:r>
        <w:t>на</w:t>
      </w:r>
      <w:r>
        <w:rPr>
          <w:spacing w:val="-4"/>
        </w:rPr>
        <w:t xml:space="preserve"> </w:t>
      </w:r>
      <w:r>
        <w:t xml:space="preserve">компьютере </w:t>
      </w:r>
      <w:r>
        <w:rPr>
          <w:spacing w:val="-2"/>
        </w:rPr>
        <w:t>несложные</w:t>
      </w:r>
      <w:r>
        <w:tab/>
      </w:r>
      <w:r>
        <w:rPr>
          <w:spacing w:val="-2"/>
        </w:rPr>
        <w:t>алгоритмы</w:t>
      </w:r>
      <w:r>
        <w:tab/>
      </w:r>
      <w:r>
        <w:rPr>
          <w:spacing w:val="-10"/>
        </w:rPr>
        <w:t>с</w:t>
      </w:r>
      <w:r>
        <w:tab/>
      </w:r>
      <w:r>
        <w:rPr>
          <w:spacing w:val="-2"/>
        </w:rPr>
        <w:t>использованием</w:t>
      </w:r>
      <w:r>
        <w:tab/>
      </w:r>
      <w:r>
        <w:rPr>
          <w:spacing w:val="-2"/>
        </w:rPr>
        <w:t>ветвлений,</w:t>
      </w:r>
      <w:r>
        <w:tab/>
      </w:r>
      <w:proofErr w:type="spellStart"/>
      <w:r>
        <w:rPr>
          <w:spacing w:val="-2"/>
        </w:rPr>
        <w:t>циклови</w:t>
      </w:r>
      <w:proofErr w:type="spellEnd"/>
      <w:r>
        <w:tab/>
      </w:r>
      <w:r>
        <w:rPr>
          <w:spacing w:val="-2"/>
        </w:rPr>
        <w:t xml:space="preserve">вспомогательных </w:t>
      </w:r>
      <w:r>
        <w:t>алгоритмов</w:t>
      </w:r>
      <w:r>
        <w:rPr>
          <w:spacing w:val="-7"/>
        </w:rPr>
        <w:t xml:space="preserve"> </w:t>
      </w:r>
      <w:r>
        <w:t>для</w:t>
      </w:r>
      <w:r>
        <w:rPr>
          <w:spacing w:val="-5"/>
        </w:rPr>
        <w:t xml:space="preserve"> </w:t>
      </w:r>
      <w:r>
        <w:t>управления</w:t>
      </w:r>
      <w:r>
        <w:rPr>
          <w:spacing w:val="-5"/>
        </w:rPr>
        <w:t xml:space="preserve"> </w:t>
      </w:r>
      <w:r>
        <w:t>исполнителями,</w:t>
      </w:r>
      <w:r>
        <w:rPr>
          <w:spacing w:val="-5"/>
        </w:rPr>
        <w:t xml:space="preserve"> </w:t>
      </w:r>
      <w:r>
        <w:t>такими</w:t>
      </w:r>
      <w:r>
        <w:rPr>
          <w:spacing w:val="-6"/>
        </w:rPr>
        <w:t xml:space="preserve"> </w:t>
      </w:r>
      <w:r>
        <w:t>как</w:t>
      </w:r>
      <w:r>
        <w:rPr>
          <w:spacing w:val="-6"/>
        </w:rPr>
        <w:t xml:space="preserve"> </w:t>
      </w:r>
      <w:r>
        <w:t>Робот,</w:t>
      </w:r>
      <w:r>
        <w:rPr>
          <w:spacing w:val="-4"/>
        </w:rPr>
        <w:t xml:space="preserve"> </w:t>
      </w:r>
      <w:r>
        <w:t>Черепашка,</w:t>
      </w:r>
      <w:r>
        <w:rPr>
          <w:spacing w:val="-4"/>
        </w:rPr>
        <w:t xml:space="preserve"> </w:t>
      </w:r>
      <w:r>
        <w:t xml:space="preserve">Чертёжник; </w:t>
      </w:r>
      <w:r>
        <w:rPr>
          <w:spacing w:val="-2"/>
        </w:rPr>
        <w:t>составлять</w:t>
      </w:r>
      <w:r>
        <w:tab/>
      </w:r>
      <w:r>
        <w:rPr>
          <w:spacing w:val="-10"/>
        </w:rPr>
        <w:t>и</w:t>
      </w:r>
      <w:r>
        <w:tab/>
      </w:r>
      <w:r>
        <w:rPr>
          <w:spacing w:val="-2"/>
        </w:rPr>
        <w:t>отлаживать</w:t>
      </w:r>
      <w:r>
        <w:tab/>
      </w:r>
      <w:r>
        <w:tab/>
      </w:r>
      <w:r>
        <w:rPr>
          <w:spacing w:val="-2"/>
        </w:rPr>
        <w:t>программы,</w:t>
      </w:r>
      <w:r>
        <w:tab/>
      </w:r>
      <w:r>
        <w:rPr>
          <w:spacing w:val="-2"/>
        </w:rPr>
        <w:t>реализующие</w:t>
      </w:r>
      <w:r>
        <w:tab/>
      </w:r>
      <w:r>
        <w:tab/>
      </w:r>
      <w:r>
        <w:rPr>
          <w:spacing w:val="-2"/>
        </w:rPr>
        <w:t>типовые</w:t>
      </w:r>
      <w:r>
        <w:tab/>
      </w:r>
      <w:r>
        <w:tab/>
      </w:r>
      <w:r>
        <w:rPr>
          <w:spacing w:val="-2"/>
        </w:rPr>
        <w:t xml:space="preserve">алгоритмы </w:t>
      </w:r>
      <w:r>
        <w:t>обработки числовых</w:t>
      </w:r>
      <w:r>
        <w:rPr>
          <w:spacing w:val="-3"/>
        </w:rPr>
        <w:t xml:space="preserve"> </w:t>
      </w:r>
      <w:r>
        <w:t>последовательностей или одномерных числовых массивов (поиск максимумов, минимумов, суммы или количества элементов с заданными свойствами) на</w:t>
      </w:r>
      <w:r>
        <w:rPr>
          <w:spacing w:val="40"/>
        </w:rPr>
        <w:t xml:space="preserve"> </w:t>
      </w:r>
      <w:r>
        <w:t>одном</w:t>
      </w:r>
      <w:r>
        <w:rPr>
          <w:spacing w:val="40"/>
        </w:rPr>
        <w:t xml:space="preserve"> </w:t>
      </w:r>
      <w:r>
        <w:t>из</w:t>
      </w:r>
      <w:r>
        <w:rPr>
          <w:spacing w:val="40"/>
        </w:rPr>
        <w:t xml:space="preserve"> </w:t>
      </w:r>
      <w:r>
        <w:t>языков</w:t>
      </w:r>
      <w:r>
        <w:rPr>
          <w:spacing w:val="40"/>
        </w:rPr>
        <w:t xml:space="preserve"> </w:t>
      </w:r>
      <w:r>
        <w:t>программирования</w:t>
      </w:r>
      <w:r>
        <w:rPr>
          <w:spacing w:val="40"/>
        </w:rPr>
        <w:t xml:space="preserve"> </w:t>
      </w:r>
      <w:r>
        <w:t>(Python,</w:t>
      </w:r>
      <w:r>
        <w:rPr>
          <w:spacing w:val="40"/>
        </w:rPr>
        <w:t xml:space="preserve"> </w:t>
      </w:r>
      <w:r>
        <w:t>C++,</w:t>
      </w:r>
      <w:r>
        <w:rPr>
          <w:spacing w:val="40"/>
        </w:rPr>
        <w:t xml:space="preserve"> </w:t>
      </w:r>
      <w:r>
        <w:t>Паскаль,</w:t>
      </w:r>
      <w:r>
        <w:rPr>
          <w:spacing w:val="40"/>
        </w:rPr>
        <w:t xml:space="preserve"> </w:t>
      </w:r>
      <w:r>
        <w:t>Java,</w:t>
      </w:r>
      <w:r>
        <w:rPr>
          <w:spacing w:val="40"/>
        </w:rPr>
        <w:t xml:space="preserve"> </w:t>
      </w:r>
      <w:r>
        <w:t>C#,</w:t>
      </w:r>
      <w:r>
        <w:rPr>
          <w:spacing w:val="40"/>
        </w:rPr>
        <w:t xml:space="preserve"> </w:t>
      </w:r>
      <w:r>
        <w:t>Школьный</w:t>
      </w:r>
    </w:p>
    <w:p w14:paraId="5E6F4EFC" w14:textId="77777777" w:rsidR="00553525" w:rsidRDefault="005829CA">
      <w:pPr>
        <w:pStyle w:val="a3"/>
        <w:ind w:firstLine="0"/>
      </w:pPr>
      <w:r>
        <w:rPr>
          <w:spacing w:val="-2"/>
        </w:rPr>
        <w:t>Алгоритмический</w:t>
      </w:r>
      <w:r>
        <w:rPr>
          <w:spacing w:val="6"/>
        </w:rPr>
        <w:t xml:space="preserve"> </w:t>
      </w:r>
      <w:r>
        <w:rPr>
          <w:spacing w:val="-2"/>
        </w:rPr>
        <w:t>Язык);</w:t>
      </w:r>
    </w:p>
    <w:p w14:paraId="6F3601FF" w14:textId="77777777" w:rsidR="00553525" w:rsidRDefault="005829CA">
      <w:pPr>
        <w:pStyle w:val="a3"/>
        <w:spacing w:before="43" w:line="276" w:lineRule="auto"/>
        <w:ind w:right="573"/>
      </w:pPr>
      <w:r>
        <w:t xml:space="preserve">раскрывать смысл понятий «модель», «моделирование», определять виды моделей, оценивать адекватность модели моделируемому объекту и целям </w:t>
      </w:r>
      <w:r>
        <w:rPr>
          <w:spacing w:val="-2"/>
        </w:rPr>
        <w:t>моделирования;</w:t>
      </w:r>
    </w:p>
    <w:p w14:paraId="05F7756C" w14:textId="77777777" w:rsidR="00553525" w:rsidRDefault="005829CA">
      <w:pPr>
        <w:pStyle w:val="a3"/>
        <w:spacing w:before="3" w:line="276" w:lineRule="auto"/>
        <w:ind w:right="574"/>
      </w:pPr>
      <w:proofErr w:type="gramStart"/>
      <w:r>
        <w:t>использовать</w:t>
      </w:r>
      <w:r>
        <w:rPr>
          <w:spacing w:val="66"/>
        </w:rPr>
        <w:t xml:space="preserve">  </w:t>
      </w:r>
      <w:r>
        <w:t>графы</w:t>
      </w:r>
      <w:proofErr w:type="gramEnd"/>
      <w:r>
        <w:rPr>
          <w:spacing w:val="65"/>
          <w:w w:val="150"/>
        </w:rPr>
        <w:t xml:space="preserve">  </w:t>
      </w:r>
      <w:r>
        <w:t>и</w:t>
      </w:r>
      <w:r>
        <w:rPr>
          <w:spacing w:val="80"/>
        </w:rPr>
        <w:t xml:space="preserve">  </w:t>
      </w:r>
      <w:r>
        <w:t>деревья</w:t>
      </w:r>
      <w:r>
        <w:rPr>
          <w:spacing w:val="66"/>
          <w:w w:val="150"/>
        </w:rPr>
        <w:t xml:space="preserve">  </w:t>
      </w:r>
      <w:r>
        <w:t>для</w:t>
      </w:r>
      <w:r>
        <w:rPr>
          <w:spacing w:val="68"/>
          <w:w w:val="150"/>
        </w:rPr>
        <w:t xml:space="preserve">  </w:t>
      </w:r>
      <w:r>
        <w:t>моделирования</w:t>
      </w:r>
      <w:r>
        <w:rPr>
          <w:spacing w:val="68"/>
          <w:w w:val="150"/>
        </w:rPr>
        <w:t xml:space="preserve">  </w:t>
      </w:r>
      <w:r>
        <w:t>систем</w:t>
      </w:r>
      <w:r>
        <w:rPr>
          <w:spacing w:val="66"/>
          <w:w w:val="150"/>
        </w:rPr>
        <w:t xml:space="preserve">  </w:t>
      </w:r>
      <w:r>
        <w:t>сетевой и иерархической структуры, находить кратчайший путь в графе;</w:t>
      </w:r>
    </w:p>
    <w:p w14:paraId="0160655D" w14:textId="77777777" w:rsidR="00553525" w:rsidRDefault="005829CA">
      <w:pPr>
        <w:pStyle w:val="a3"/>
        <w:spacing w:line="276" w:lineRule="auto"/>
        <w:ind w:right="576"/>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A1D4BF1" w14:textId="77777777" w:rsidR="00553525" w:rsidRDefault="005829CA">
      <w:pPr>
        <w:pStyle w:val="a3"/>
        <w:spacing w:before="2" w:line="276" w:lineRule="auto"/>
        <w:ind w:right="574"/>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0F74E5F" w14:textId="77777777" w:rsidR="00553525" w:rsidRDefault="005829CA">
      <w:pPr>
        <w:pStyle w:val="a3"/>
        <w:spacing w:line="276" w:lineRule="auto"/>
        <w:ind w:right="572"/>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14:paraId="2A864E15" w14:textId="77777777" w:rsidR="00553525" w:rsidRDefault="005829CA">
      <w:pPr>
        <w:pStyle w:val="a3"/>
        <w:spacing w:line="276" w:lineRule="auto"/>
        <w:ind w:right="569"/>
      </w:pPr>
      <w:r>
        <w:t>использовать электронные таблицы для численного моделирования в простых задачах из разных предметных областей;</w:t>
      </w:r>
    </w:p>
    <w:p w14:paraId="7D6E3E9D" w14:textId="77777777" w:rsidR="00553525" w:rsidRDefault="005829CA">
      <w:pPr>
        <w:pStyle w:val="a3"/>
        <w:spacing w:before="4" w:line="276" w:lineRule="auto"/>
        <w:ind w:right="576"/>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w:t>
      </w:r>
    </w:p>
    <w:p w14:paraId="09650137" w14:textId="77777777" w:rsidR="00553525" w:rsidRDefault="00553525">
      <w:pPr>
        <w:spacing w:line="276" w:lineRule="auto"/>
        <w:sectPr w:rsidR="00553525">
          <w:pgSz w:w="11910" w:h="16850"/>
          <w:pgMar w:top="840" w:right="140" w:bottom="280" w:left="220" w:header="622" w:footer="0" w:gutter="0"/>
          <w:cols w:space="720"/>
        </w:sectPr>
      </w:pPr>
    </w:p>
    <w:p w14:paraId="02EC53B5" w14:textId="77777777" w:rsidR="00553525" w:rsidRDefault="005829CA">
      <w:pPr>
        <w:pStyle w:val="a3"/>
        <w:spacing w:before="207"/>
        <w:ind w:firstLine="0"/>
      </w:pPr>
      <w:r>
        <w:lastRenderedPageBreak/>
        <w:t>редакторы,</w:t>
      </w:r>
      <w:r>
        <w:rPr>
          <w:spacing w:val="-8"/>
        </w:rPr>
        <w:t xml:space="preserve"> </w:t>
      </w:r>
      <w:r>
        <w:t>среды</w:t>
      </w:r>
      <w:r>
        <w:rPr>
          <w:spacing w:val="-10"/>
        </w:rPr>
        <w:t xml:space="preserve"> </w:t>
      </w:r>
      <w:r>
        <w:t>разработки))</w:t>
      </w:r>
      <w:r>
        <w:rPr>
          <w:spacing w:val="-12"/>
        </w:rPr>
        <w:t xml:space="preserve"> </w:t>
      </w:r>
      <w:r>
        <w:t>в</w:t>
      </w:r>
      <w:r>
        <w:rPr>
          <w:spacing w:val="-8"/>
        </w:rPr>
        <w:t xml:space="preserve"> </w:t>
      </w:r>
      <w:r>
        <w:t>учебной</w:t>
      </w:r>
      <w:r>
        <w:rPr>
          <w:spacing w:val="-11"/>
        </w:rPr>
        <w:t xml:space="preserve"> </w:t>
      </w:r>
      <w:r>
        <w:t>и</w:t>
      </w:r>
      <w:r>
        <w:rPr>
          <w:spacing w:val="-11"/>
        </w:rPr>
        <w:t xml:space="preserve"> </w:t>
      </w:r>
      <w:r>
        <w:t>повседневной</w:t>
      </w:r>
      <w:r>
        <w:rPr>
          <w:spacing w:val="-7"/>
        </w:rPr>
        <w:t xml:space="preserve"> </w:t>
      </w:r>
      <w:r>
        <w:rPr>
          <w:spacing w:val="-2"/>
        </w:rPr>
        <w:t>деятельности;</w:t>
      </w:r>
    </w:p>
    <w:p w14:paraId="3F53E720" w14:textId="77777777" w:rsidR="00553525" w:rsidRDefault="005829CA">
      <w:pPr>
        <w:pStyle w:val="a3"/>
        <w:spacing w:before="52" w:line="276" w:lineRule="auto"/>
        <w:ind w:right="578"/>
      </w:pP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0D67C17" w14:textId="77777777" w:rsidR="00553525" w:rsidRDefault="005829CA">
      <w:pPr>
        <w:pStyle w:val="a3"/>
        <w:spacing w:line="276" w:lineRule="auto"/>
        <w:ind w:right="564"/>
      </w:pPr>
      <w:r>
        <w:t>использовать различные средства защиты от вредоносного программного обеспечения, защищать</w:t>
      </w:r>
      <w:r>
        <w:rPr>
          <w:spacing w:val="-3"/>
        </w:rPr>
        <w:t xml:space="preserve"> </w:t>
      </w:r>
      <w:r>
        <w:t>персональную</w:t>
      </w:r>
      <w:r>
        <w:rPr>
          <w:spacing w:val="-3"/>
        </w:rPr>
        <w:t xml:space="preserve"> </w:t>
      </w:r>
      <w:r>
        <w:t>информацию</w:t>
      </w:r>
      <w:r>
        <w:rPr>
          <w:spacing w:val="-3"/>
        </w:rPr>
        <w:t xml:space="preserve"> </w:t>
      </w:r>
      <w:r>
        <w:t>от</w:t>
      </w:r>
      <w:r>
        <w:rPr>
          <w:spacing w:val="-3"/>
        </w:rPr>
        <w:t xml:space="preserve"> </w:t>
      </w:r>
      <w:r>
        <w:t>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w:t>
      </w:r>
      <w:r>
        <w:rPr>
          <w:spacing w:val="80"/>
        </w:rPr>
        <w:t xml:space="preserve"> </w:t>
      </w:r>
      <w:r>
        <w:t>Интернет (сетевая анонимность, цифровой след, аутентичность субъектов и ресурсов, опасность вредоносного кода);</w:t>
      </w:r>
    </w:p>
    <w:p w14:paraId="0F633116" w14:textId="77777777" w:rsidR="00553525" w:rsidRDefault="005829CA">
      <w:pPr>
        <w:pStyle w:val="a3"/>
        <w:spacing w:line="276" w:lineRule="auto"/>
        <w:ind w:right="579"/>
      </w:pPr>
      <w:r>
        <w:t>распознавать</w:t>
      </w:r>
      <w:r>
        <w:rPr>
          <w:spacing w:val="80"/>
          <w:w w:val="150"/>
        </w:rPr>
        <w:t xml:space="preserve"> </w:t>
      </w:r>
      <w:proofErr w:type="gramStart"/>
      <w:r>
        <w:t>попытки</w:t>
      </w:r>
      <w:r>
        <w:rPr>
          <w:spacing w:val="39"/>
        </w:rPr>
        <w:t xml:space="preserve">  </w:t>
      </w:r>
      <w:r>
        <w:t>и</w:t>
      </w:r>
      <w:proofErr w:type="gramEnd"/>
      <w:r>
        <w:rPr>
          <w:spacing w:val="39"/>
        </w:rPr>
        <w:t xml:space="preserve">  </w:t>
      </w:r>
      <w:r>
        <w:t>предупреждать</w:t>
      </w:r>
      <w:r>
        <w:rPr>
          <w:spacing w:val="80"/>
          <w:w w:val="150"/>
        </w:rPr>
        <w:t xml:space="preserve"> </w:t>
      </w:r>
      <w:r>
        <w:t>вовлечение</w:t>
      </w:r>
      <w:r>
        <w:rPr>
          <w:spacing w:val="40"/>
        </w:rPr>
        <w:t xml:space="preserve">  </w:t>
      </w:r>
      <w:r>
        <w:t>себя</w:t>
      </w:r>
      <w:r>
        <w:rPr>
          <w:spacing w:val="80"/>
          <w:w w:val="150"/>
        </w:rPr>
        <w:t xml:space="preserve"> </w:t>
      </w:r>
      <w:r>
        <w:t>и</w:t>
      </w:r>
      <w:r>
        <w:rPr>
          <w:spacing w:val="80"/>
          <w:w w:val="150"/>
        </w:rPr>
        <w:t xml:space="preserve"> </w:t>
      </w:r>
      <w:r>
        <w:t>окружающих</w:t>
      </w:r>
      <w:r>
        <w:rPr>
          <w:spacing w:val="40"/>
        </w:rPr>
        <w:t xml:space="preserve"> </w:t>
      </w:r>
      <w:r>
        <w:t xml:space="preserve">в деструктивные и криминальные формы сетевой активности (в том числе </w:t>
      </w:r>
      <w:proofErr w:type="spellStart"/>
      <w:r>
        <w:t>кибербуллинг</w:t>
      </w:r>
      <w:proofErr w:type="spellEnd"/>
      <w:r>
        <w:t>, фишинг).</w:t>
      </w:r>
    </w:p>
    <w:p w14:paraId="6B5ECB57" w14:textId="77777777" w:rsidR="00553525" w:rsidRDefault="00553525">
      <w:pPr>
        <w:pStyle w:val="a3"/>
        <w:spacing w:before="99"/>
        <w:ind w:left="0" w:firstLine="0"/>
        <w:jc w:val="left"/>
      </w:pPr>
    </w:p>
    <w:p w14:paraId="2EABCB35" w14:textId="77777777" w:rsidR="00553525" w:rsidRDefault="005829CA">
      <w:pPr>
        <w:pStyle w:val="2"/>
        <w:numPr>
          <w:ilvl w:val="1"/>
          <w:numId w:val="47"/>
        </w:numPr>
        <w:tabs>
          <w:tab w:val="left" w:pos="1449"/>
        </w:tabs>
        <w:ind w:left="1449" w:hanging="560"/>
        <w:jc w:val="left"/>
      </w:pPr>
      <w:bookmarkStart w:id="50" w:name="2.8._РАБОЧАЯ_ПРОГРАММА_ПО_УЧЕБНОМУ_ПРЕДМ"/>
      <w:bookmarkStart w:id="51" w:name="_bookmark14"/>
      <w:bookmarkEnd w:id="50"/>
      <w:bookmarkEnd w:id="51"/>
      <w:r>
        <w:t>РАБОЧАЯ</w:t>
      </w:r>
      <w:r>
        <w:rPr>
          <w:spacing w:val="-11"/>
        </w:rPr>
        <w:t xml:space="preserve"> </w:t>
      </w:r>
      <w:r>
        <w:t>ПРОГРАММА</w:t>
      </w:r>
      <w:r>
        <w:rPr>
          <w:spacing w:val="-11"/>
        </w:rPr>
        <w:t xml:space="preserve"> </w:t>
      </w:r>
      <w:r>
        <w:t>ПО</w:t>
      </w:r>
      <w:r>
        <w:rPr>
          <w:spacing w:val="-12"/>
        </w:rPr>
        <w:t xml:space="preserve"> </w:t>
      </w:r>
      <w:r>
        <w:t>УЧЕБНОМУ</w:t>
      </w:r>
      <w:r>
        <w:rPr>
          <w:spacing w:val="-10"/>
        </w:rPr>
        <w:t xml:space="preserve"> </w:t>
      </w:r>
      <w:r>
        <w:t>ПРЕДМЕТУ</w:t>
      </w:r>
      <w:r>
        <w:rPr>
          <w:spacing w:val="-9"/>
        </w:rPr>
        <w:t xml:space="preserve"> </w:t>
      </w:r>
      <w:r>
        <w:rPr>
          <w:spacing w:val="-2"/>
        </w:rPr>
        <w:t>«ИСТОРИЯ».</w:t>
      </w:r>
    </w:p>
    <w:p w14:paraId="0F9F7AD0" w14:textId="77777777" w:rsidR="00553525" w:rsidRDefault="005829CA">
      <w:pPr>
        <w:pStyle w:val="a3"/>
        <w:spacing w:before="38"/>
        <w:ind w:left="1210" w:firstLine="0"/>
      </w:pPr>
      <w:r>
        <w:t>Рабочая</w:t>
      </w:r>
      <w:r>
        <w:rPr>
          <w:spacing w:val="36"/>
        </w:rPr>
        <w:t xml:space="preserve"> </w:t>
      </w:r>
      <w:r>
        <w:t>программа</w:t>
      </w:r>
      <w:r>
        <w:rPr>
          <w:spacing w:val="64"/>
          <w:w w:val="150"/>
        </w:rPr>
        <w:t xml:space="preserve"> </w:t>
      </w:r>
      <w:r>
        <w:t>по</w:t>
      </w:r>
      <w:r>
        <w:rPr>
          <w:spacing w:val="63"/>
          <w:w w:val="150"/>
        </w:rPr>
        <w:t xml:space="preserve"> </w:t>
      </w:r>
      <w:r>
        <w:t>учебному</w:t>
      </w:r>
      <w:r>
        <w:rPr>
          <w:spacing w:val="57"/>
          <w:w w:val="150"/>
        </w:rPr>
        <w:t xml:space="preserve"> </w:t>
      </w:r>
      <w:r>
        <w:t>предмету</w:t>
      </w:r>
      <w:r>
        <w:rPr>
          <w:spacing w:val="59"/>
          <w:w w:val="150"/>
        </w:rPr>
        <w:t xml:space="preserve"> </w:t>
      </w:r>
      <w:r>
        <w:t>«История»</w:t>
      </w:r>
      <w:r>
        <w:rPr>
          <w:spacing w:val="59"/>
          <w:w w:val="150"/>
        </w:rPr>
        <w:t xml:space="preserve"> </w:t>
      </w:r>
      <w:r>
        <w:t>(предметная</w:t>
      </w:r>
      <w:r>
        <w:rPr>
          <w:spacing w:val="70"/>
          <w:w w:val="150"/>
        </w:rPr>
        <w:t xml:space="preserve"> </w:t>
      </w:r>
      <w:r>
        <w:rPr>
          <w:spacing w:val="-2"/>
        </w:rPr>
        <w:t>область</w:t>
      </w:r>
    </w:p>
    <w:p w14:paraId="743726C5" w14:textId="77777777" w:rsidR="00553525" w:rsidRDefault="005829CA">
      <w:pPr>
        <w:pStyle w:val="a3"/>
        <w:spacing w:before="48" w:line="276" w:lineRule="auto"/>
        <w:ind w:right="576"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2D75007" w14:textId="77777777" w:rsidR="00553525" w:rsidRDefault="005829CA">
      <w:pPr>
        <w:pStyle w:val="a3"/>
        <w:spacing w:line="320" w:lineRule="exact"/>
        <w:ind w:left="1210" w:firstLine="0"/>
      </w:pPr>
      <w:r>
        <w:rPr>
          <w:spacing w:val="-2"/>
        </w:rPr>
        <w:t>Пояснительная</w:t>
      </w:r>
      <w:r>
        <w:rPr>
          <w:spacing w:val="6"/>
        </w:rPr>
        <w:t xml:space="preserve"> </w:t>
      </w:r>
      <w:r>
        <w:rPr>
          <w:spacing w:val="-2"/>
        </w:rPr>
        <w:t>записка.</w:t>
      </w:r>
    </w:p>
    <w:p w14:paraId="1925C4C8" w14:textId="77777777" w:rsidR="00553525" w:rsidRDefault="005829CA">
      <w:pPr>
        <w:pStyle w:val="a3"/>
        <w:spacing w:before="57" w:line="273" w:lineRule="auto"/>
        <w:ind w:right="566"/>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8FAF4E3" w14:textId="77777777" w:rsidR="00553525" w:rsidRDefault="005829CA">
      <w:pPr>
        <w:pStyle w:val="a3"/>
        <w:spacing w:before="10" w:line="276" w:lineRule="auto"/>
        <w:ind w:right="565"/>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E919D34" w14:textId="77777777" w:rsidR="00553525" w:rsidRDefault="005829CA">
      <w:pPr>
        <w:pStyle w:val="a3"/>
        <w:spacing w:line="276" w:lineRule="auto"/>
        <w:ind w:right="56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w:t>
      </w:r>
      <w:r>
        <w:rPr>
          <w:spacing w:val="40"/>
        </w:rPr>
        <w:t xml:space="preserve"> </w:t>
      </w:r>
      <w:r>
        <w:t>в связи прошлого, настоящего и будущего.</w:t>
      </w:r>
    </w:p>
    <w:p w14:paraId="2348AD95" w14:textId="77777777" w:rsidR="00553525" w:rsidRDefault="005829CA">
      <w:pPr>
        <w:pStyle w:val="a3"/>
        <w:spacing w:line="278" w:lineRule="auto"/>
        <w:ind w:right="563"/>
      </w:pPr>
      <w:r>
        <w:t>Целью школьного исторического образования является формирование и</w:t>
      </w:r>
      <w:r>
        <w:rPr>
          <w:spacing w:val="40"/>
        </w:rPr>
        <w:t xml:space="preserve"> </w:t>
      </w:r>
      <w:r>
        <w:t>развитие личности школьника, способного к самоидентификации и</w:t>
      </w:r>
      <w:r>
        <w:rPr>
          <w:spacing w:val="40"/>
        </w:rPr>
        <w:t xml:space="preserve"> </w:t>
      </w:r>
      <w:r>
        <w:t>определению своих ценностных ориентиров на основе осмысления и освоения исторического опыта</w:t>
      </w:r>
    </w:p>
    <w:p w14:paraId="3637F0DD" w14:textId="77777777" w:rsidR="00553525" w:rsidRDefault="00553525">
      <w:pPr>
        <w:spacing w:line="278" w:lineRule="auto"/>
        <w:sectPr w:rsidR="00553525">
          <w:pgSz w:w="11910" w:h="16850"/>
          <w:pgMar w:top="840" w:right="140" w:bottom="280" w:left="220" w:header="622" w:footer="0" w:gutter="0"/>
          <w:cols w:space="720"/>
        </w:sectPr>
      </w:pPr>
    </w:p>
    <w:p w14:paraId="1B202FEB" w14:textId="77777777" w:rsidR="00553525" w:rsidRDefault="005829CA">
      <w:pPr>
        <w:pStyle w:val="a3"/>
        <w:spacing w:before="211" w:line="276" w:lineRule="auto"/>
        <w:ind w:right="568" w:firstLine="0"/>
      </w:pPr>
      <w:r>
        <w:lastRenderedPageBreak/>
        <w:t>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w:t>
      </w:r>
      <w:r>
        <w:rPr>
          <w:spacing w:val="40"/>
        </w:rPr>
        <w:t xml:space="preserve"> </w:t>
      </w:r>
      <w:r>
        <w:t>мировую историю, формирование личностной позиции по отношению к прошлому и настоящему Отечества.</w:t>
      </w:r>
    </w:p>
    <w:p w14:paraId="3CDB17D9" w14:textId="77777777" w:rsidR="00553525" w:rsidRDefault="005829CA">
      <w:pPr>
        <w:pStyle w:val="a3"/>
        <w:spacing w:line="318" w:lineRule="exact"/>
        <w:ind w:left="1210" w:firstLine="0"/>
      </w:pPr>
      <w:r>
        <w:t>Задачами</w:t>
      </w:r>
      <w:r>
        <w:rPr>
          <w:spacing w:val="-10"/>
        </w:rPr>
        <w:t xml:space="preserve"> </w:t>
      </w:r>
      <w:r>
        <w:t>изучения</w:t>
      </w:r>
      <w:r>
        <w:rPr>
          <w:spacing w:val="-12"/>
        </w:rPr>
        <w:t xml:space="preserve"> </w:t>
      </w:r>
      <w:r>
        <w:t>истории</w:t>
      </w:r>
      <w:r>
        <w:rPr>
          <w:spacing w:val="-10"/>
        </w:rPr>
        <w:t xml:space="preserve"> </w:t>
      </w:r>
      <w:r>
        <w:rPr>
          <w:spacing w:val="-2"/>
        </w:rPr>
        <w:t>являются:</w:t>
      </w:r>
    </w:p>
    <w:p w14:paraId="3C2EB2A1" w14:textId="77777777" w:rsidR="00553525" w:rsidRDefault="005829CA">
      <w:pPr>
        <w:pStyle w:val="a3"/>
        <w:tabs>
          <w:tab w:val="left" w:pos="3021"/>
          <w:tab w:val="left" w:pos="3323"/>
          <w:tab w:val="left" w:pos="3434"/>
          <w:tab w:val="left" w:pos="3803"/>
          <w:tab w:val="left" w:pos="4365"/>
          <w:tab w:val="left" w:pos="4812"/>
          <w:tab w:val="left" w:pos="5287"/>
          <w:tab w:val="left" w:pos="5345"/>
          <w:tab w:val="left" w:pos="5705"/>
          <w:tab w:val="left" w:pos="6781"/>
          <w:tab w:val="left" w:pos="6891"/>
          <w:tab w:val="left" w:pos="7208"/>
          <w:tab w:val="left" w:pos="7688"/>
          <w:tab w:val="left" w:pos="8024"/>
          <w:tab w:val="left" w:pos="8476"/>
          <w:tab w:val="left" w:pos="8620"/>
          <w:tab w:val="left" w:pos="9378"/>
          <w:tab w:val="left" w:pos="9623"/>
          <w:tab w:val="left" w:pos="9993"/>
          <w:tab w:val="left" w:pos="10099"/>
          <w:tab w:val="left" w:pos="10425"/>
        </w:tabs>
        <w:spacing w:before="49" w:line="278" w:lineRule="auto"/>
        <w:ind w:right="566" w:firstLine="729"/>
        <w:jc w:val="right"/>
      </w:pPr>
      <w:r>
        <w:rPr>
          <w:spacing w:val="-2"/>
        </w:rPr>
        <w:t>формирование</w:t>
      </w:r>
      <w:r>
        <w:tab/>
      </w:r>
      <w:r>
        <w:tab/>
      </w:r>
      <w:r>
        <w:rPr>
          <w:spacing w:val="-12"/>
        </w:rPr>
        <w:t>у</w:t>
      </w:r>
      <w:r>
        <w:tab/>
      </w:r>
      <w:r>
        <w:rPr>
          <w:spacing w:val="-2"/>
        </w:rPr>
        <w:t>молодого</w:t>
      </w:r>
      <w:r>
        <w:tab/>
      </w:r>
      <w:r>
        <w:rPr>
          <w:spacing w:val="-2"/>
        </w:rPr>
        <w:t>поколения</w:t>
      </w:r>
      <w:r>
        <w:tab/>
      </w:r>
      <w:r>
        <w:tab/>
      </w:r>
      <w:r>
        <w:rPr>
          <w:spacing w:val="-2"/>
        </w:rPr>
        <w:t>ориентиров</w:t>
      </w:r>
      <w:r>
        <w:tab/>
      </w:r>
      <w:r>
        <w:tab/>
      </w:r>
      <w:r>
        <w:rPr>
          <w:spacing w:val="-4"/>
        </w:rPr>
        <w:t>для</w:t>
      </w:r>
      <w:r>
        <w:tab/>
      </w:r>
      <w:r>
        <w:rPr>
          <w:spacing w:val="-2"/>
        </w:rPr>
        <w:t xml:space="preserve">гражданской, </w:t>
      </w:r>
      <w:proofErr w:type="spellStart"/>
      <w:r>
        <w:t>этнонациональной</w:t>
      </w:r>
      <w:proofErr w:type="spellEnd"/>
      <w:r>
        <w:t>, социальной, культурной самоидентификации в окружающем мире; овладение знаниями об основных этапах развития человеческого общества, при</w:t>
      </w:r>
      <w:r>
        <w:rPr>
          <w:spacing w:val="40"/>
        </w:rPr>
        <w:t xml:space="preserve"> </w:t>
      </w:r>
      <w:r>
        <w:t>особом</w:t>
      </w:r>
      <w:r>
        <w:rPr>
          <w:spacing w:val="80"/>
          <w:w w:val="150"/>
        </w:rPr>
        <w:t xml:space="preserve"> </w:t>
      </w:r>
      <w:r>
        <w:t>внимании</w:t>
      </w:r>
      <w:r>
        <w:rPr>
          <w:spacing w:val="80"/>
          <w:w w:val="150"/>
        </w:rPr>
        <w:t xml:space="preserve"> </w:t>
      </w:r>
      <w:r>
        <w:t>к</w:t>
      </w:r>
      <w:r>
        <w:rPr>
          <w:spacing w:val="80"/>
          <w:w w:val="150"/>
        </w:rPr>
        <w:t xml:space="preserve"> </w:t>
      </w:r>
      <w:r>
        <w:t>месту</w:t>
      </w:r>
      <w:r>
        <w:rPr>
          <w:spacing w:val="80"/>
        </w:rPr>
        <w:t xml:space="preserve"> </w:t>
      </w:r>
      <w:r>
        <w:t>и</w:t>
      </w:r>
      <w:r>
        <w:rPr>
          <w:spacing w:val="80"/>
          <w:w w:val="150"/>
        </w:rPr>
        <w:t xml:space="preserve"> </w:t>
      </w:r>
      <w:r>
        <w:t>роли</w:t>
      </w:r>
      <w:r>
        <w:rPr>
          <w:spacing w:val="80"/>
          <w:w w:val="150"/>
        </w:rPr>
        <w:t xml:space="preserve"> </w:t>
      </w:r>
      <w:r>
        <w:t>России</w:t>
      </w:r>
      <w:r>
        <w:rPr>
          <w:spacing w:val="80"/>
          <w:w w:val="150"/>
        </w:rPr>
        <w:t xml:space="preserve"> </w:t>
      </w:r>
      <w:r>
        <w:t>во</w:t>
      </w:r>
      <w:r>
        <w:rPr>
          <w:spacing w:val="80"/>
          <w:w w:val="150"/>
        </w:rPr>
        <w:t xml:space="preserve"> </w:t>
      </w:r>
      <w:r>
        <w:t>всемирно-историческом</w:t>
      </w:r>
      <w:r>
        <w:rPr>
          <w:spacing w:val="80"/>
          <w:w w:val="150"/>
        </w:rPr>
        <w:t xml:space="preserve"> </w:t>
      </w:r>
      <w:r>
        <w:t>процессе; воспитание</w:t>
      </w:r>
      <w:r>
        <w:rPr>
          <w:spacing w:val="80"/>
        </w:rPr>
        <w:t xml:space="preserve"> </w:t>
      </w:r>
      <w:r>
        <w:t>учащихся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своему</w:t>
      </w:r>
      <w:r>
        <w:rPr>
          <w:spacing w:val="80"/>
        </w:rPr>
        <w:t xml:space="preserve"> </w:t>
      </w:r>
      <w:r>
        <w:t>Отечеству</w:t>
      </w:r>
      <w:r>
        <w:rPr>
          <w:spacing w:val="80"/>
        </w:rPr>
        <w:t xml:space="preserve"> </w:t>
      </w:r>
      <w:r>
        <w:t xml:space="preserve">- </w:t>
      </w:r>
      <w:r>
        <w:rPr>
          <w:spacing w:val="-2"/>
        </w:rPr>
        <w:t>многонациональному</w:t>
      </w:r>
      <w:r>
        <w:tab/>
      </w:r>
      <w:r>
        <w:tab/>
      </w:r>
      <w:r>
        <w:rPr>
          <w:spacing w:val="-2"/>
        </w:rPr>
        <w:t>Российскому</w:t>
      </w:r>
      <w:r>
        <w:tab/>
      </w:r>
      <w:r>
        <w:tab/>
      </w:r>
      <w:r>
        <w:rPr>
          <w:spacing w:val="-2"/>
        </w:rPr>
        <w:t>государству,</w:t>
      </w:r>
      <w:r>
        <w:tab/>
      </w:r>
      <w:r>
        <w:tab/>
      </w:r>
      <w:r>
        <w:rPr>
          <w:spacing w:val="-10"/>
        </w:rPr>
        <w:t>в</w:t>
      </w:r>
      <w:r>
        <w:tab/>
      </w:r>
      <w:r>
        <w:rPr>
          <w:spacing w:val="-2"/>
        </w:rPr>
        <w:t>соответствии</w:t>
      </w:r>
      <w:r>
        <w:tab/>
      </w:r>
      <w:r>
        <w:tab/>
      </w:r>
      <w:r>
        <w:rPr>
          <w:spacing w:val="-10"/>
        </w:rPr>
        <w:t>с</w:t>
      </w:r>
      <w:r>
        <w:tab/>
      </w:r>
      <w:r>
        <w:tab/>
      </w:r>
      <w:r>
        <w:rPr>
          <w:spacing w:val="-2"/>
        </w:rPr>
        <w:t>идеями взаимопонимания,</w:t>
      </w:r>
      <w:r>
        <w:tab/>
      </w:r>
      <w:r>
        <w:rPr>
          <w:spacing w:val="-2"/>
        </w:rPr>
        <w:t>согласия</w:t>
      </w:r>
      <w:r>
        <w:tab/>
      </w:r>
      <w:r>
        <w:rPr>
          <w:spacing w:val="-10"/>
        </w:rPr>
        <w:t>и</w:t>
      </w:r>
      <w:r>
        <w:tab/>
      </w:r>
      <w:r>
        <w:rPr>
          <w:spacing w:val="-4"/>
        </w:rPr>
        <w:t>мира</w:t>
      </w:r>
      <w:r>
        <w:tab/>
      </w:r>
      <w:r>
        <w:rPr>
          <w:spacing w:val="-2"/>
        </w:rPr>
        <w:t>между</w:t>
      </w:r>
      <w:r>
        <w:tab/>
      </w:r>
      <w:r>
        <w:rPr>
          <w:spacing w:val="-2"/>
        </w:rPr>
        <w:t>людьми</w:t>
      </w:r>
      <w:r>
        <w:tab/>
      </w:r>
      <w:r>
        <w:rPr>
          <w:spacing w:val="-10"/>
        </w:rPr>
        <w:t>и</w:t>
      </w:r>
      <w:r>
        <w:tab/>
      </w:r>
      <w:r>
        <w:rPr>
          <w:spacing w:val="-2"/>
        </w:rPr>
        <w:t>народами,</w:t>
      </w:r>
      <w:r>
        <w:tab/>
      </w:r>
      <w:r>
        <w:rPr>
          <w:spacing w:val="-10"/>
        </w:rPr>
        <w:t>в</w:t>
      </w:r>
      <w:r>
        <w:tab/>
      </w:r>
      <w:r>
        <w:rPr>
          <w:spacing w:val="-4"/>
        </w:rPr>
        <w:t>духе</w:t>
      </w:r>
    </w:p>
    <w:p w14:paraId="66879950" w14:textId="77777777" w:rsidR="00553525" w:rsidRDefault="005829CA">
      <w:pPr>
        <w:pStyle w:val="a3"/>
        <w:spacing w:line="310" w:lineRule="exact"/>
        <w:ind w:firstLine="0"/>
      </w:pPr>
      <w:r>
        <w:t>демократических</w:t>
      </w:r>
      <w:r>
        <w:rPr>
          <w:spacing w:val="-16"/>
        </w:rPr>
        <w:t xml:space="preserve"> </w:t>
      </w:r>
      <w:r>
        <w:t>ценностей</w:t>
      </w:r>
      <w:r>
        <w:rPr>
          <w:spacing w:val="-12"/>
        </w:rPr>
        <w:t xml:space="preserve"> </w:t>
      </w:r>
      <w:r>
        <w:t>современного</w:t>
      </w:r>
      <w:r>
        <w:rPr>
          <w:spacing w:val="-6"/>
        </w:rPr>
        <w:t xml:space="preserve"> </w:t>
      </w:r>
      <w:r>
        <w:rPr>
          <w:spacing w:val="-2"/>
        </w:rPr>
        <w:t>общества;</w:t>
      </w:r>
    </w:p>
    <w:p w14:paraId="7B116F32" w14:textId="77777777" w:rsidR="00553525" w:rsidRDefault="005829CA">
      <w:pPr>
        <w:pStyle w:val="a3"/>
        <w:spacing w:before="47" w:line="276" w:lineRule="auto"/>
        <w:ind w:right="57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6E3C8E6" w14:textId="77777777" w:rsidR="00553525" w:rsidRDefault="005829CA">
      <w:pPr>
        <w:pStyle w:val="a3"/>
        <w:spacing w:line="278" w:lineRule="auto"/>
        <w:ind w:right="572"/>
      </w:pPr>
      <w:proofErr w:type="gramStart"/>
      <w:r>
        <w:t>формирование</w:t>
      </w:r>
      <w:r>
        <w:rPr>
          <w:spacing w:val="77"/>
        </w:rPr>
        <w:t xml:space="preserve">  </w:t>
      </w:r>
      <w:r>
        <w:t>у</w:t>
      </w:r>
      <w:proofErr w:type="gramEnd"/>
      <w:r>
        <w:rPr>
          <w:spacing w:val="75"/>
        </w:rPr>
        <w:t xml:space="preserve">  </w:t>
      </w:r>
      <w:r>
        <w:t>школьников</w:t>
      </w:r>
      <w:r>
        <w:rPr>
          <w:spacing w:val="80"/>
        </w:rPr>
        <w:t xml:space="preserve">  </w:t>
      </w:r>
      <w:r>
        <w:t>умений</w:t>
      </w:r>
      <w:r>
        <w:rPr>
          <w:spacing w:val="77"/>
        </w:rPr>
        <w:t xml:space="preserve">  </w:t>
      </w:r>
      <w:r>
        <w:t>применять</w:t>
      </w:r>
      <w:r>
        <w:rPr>
          <w:spacing w:val="76"/>
        </w:rPr>
        <w:t xml:space="preserve">  </w:t>
      </w:r>
      <w:r>
        <w:t>исторические</w:t>
      </w:r>
      <w:r>
        <w:rPr>
          <w:spacing w:val="78"/>
        </w:rPr>
        <w:t xml:space="preserve">  </w:t>
      </w:r>
      <w:r>
        <w:t xml:space="preserve">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4B9F0395" w14:textId="77777777" w:rsidR="00553525" w:rsidRDefault="005829CA">
      <w:pPr>
        <w:pStyle w:val="a3"/>
        <w:spacing w:line="276" w:lineRule="auto"/>
        <w:ind w:right="629"/>
        <w:jc w:val="left"/>
      </w:pPr>
      <w:r>
        <w:t>Общее</w:t>
      </w:r>
      <w:r>
        <w:rPr>
          <w:spacing w:val="-3"/>
        </w:rPr>
        <w:t xml:space="preserve"> </w:t>
      </w:r>
      <w:r>
        <w:t>число</w:t>
      </w:r>
      <w:r>
        <w:rPr>
          <w:spacing w:val="-3"/>
        </w:rPr>
        <w:t xml:space="preserve"> </w:t>
      </w:r>
      <w:proofErr w:type="spellStart"/>
      <w:r>
        <w:t>часовдля</w:t>
      </w:r>
      <w:proofErr w:type="spellEnd"/>
      <w:r>
        <w:rPr>
          <w:spacing w:val="-2"/>
        </w:rPr>
        <w:t xml:space="preserve"> </w:t>
      </w:r>
      <w:r>
        <w:t>изучения</w:t>
      </w:r>
      <w:r>
        <w:rPr>
          <w:spacing w:val="-3"/>
        </w:rPr>
        <w:t xml:space="preserve"> </w:t>
      </w:r>
      <w:r>
        <w:t>истории, –</w:t>
      </w:r>
      <w:r>
        <w:rPr>
          <w:spacing w:val="-3"/>
        </w:rPr>
        <w:t xml:space="preserve"> </w:t>
      </w:r>
      <w:r>
        <w:t>340,</w:t>
      </w:r>
      <w:r>
        <w:rPr>
          <w:spacing w:val="-1"/>
        </w:rPr>
        <w:t xml:space="preserve"> </w:t>
      </w:r>
      <w:r>
        <w:t>в</w:t>
      </w:r>
      <w:r>
        <w:rPr>
          <w:spacing w:val="-5"/>
        </w:rPr>
        <w:t xml:space="preserve"> </w:t>
      </w:r>
      <w:r>
        <w:t>5-9</w:t>
      </w:r>
      <w:r>
        <w:rPr>
          <w:spacing w:val="-4"/>
        </w:rPr>
        <w:t xml:space="preserve"> </w:t>
      </w:r>
      <w:r>
        <w:t>классах</w:t>
      </w:r>
      <w:r>
        <w:rPr>
          <w:spacing w:val="-8"/>
        </w:rPr>
        <w:t xml:space="preserve"> </w:t>
      </w:r>
      <w:r>
        <w:t>по</w:t>
      </w:r>
      <w:r>
        <w:rPr>
          <w:spacing w:val="-4"/>
        </w:rPr>
        <w:t xml:space="preserve"> </w:t>
      </w:r>
      <w:r>
        <w:t>2</w:t>
      </w:r>
      <w:r>
        <w:rPr>
          <w:spacing w:val="-4"/>
        </w:rPr>
        <w:t xml:space="preserve"> </w:t>
      </w:r>
      <w:r>
        <w:t>часа</w:t>
      </w:r>
      <w:r>
        <w:rPr>
          <w:spacing w:val="-3"/>
        </w:rPr>
        <w:t xml:space="preserve"> </w:t>
      </w:r>
      <w:r>
        <w:t>в</w:t>
      </w:r>
      <w:r>
        <w:rPr>
          <w:spacing w:val="-5"/>
        </w:rPr>
        <w:t xml:space="preserve"> </w:t>
      </w:r>
      <w:r>
        <w:t>неделю при 34 учебных неделях, в 9 классе рекомендуется предусмотреть 14 часов на изучение модуля «Введение в новейшую историю России».</w:t>
      </w:r>
    </w:p>
    <w:p w14:paraId="2E5957C7" w14:textId="77777777" w:rsidR="00553525" w:rsidRDefault="005829CA">
      <w:pPr>
        <w:pStyle w:val="a3"/>
        <w:spacing w:line="276" w:lineRule="auto"/>
        <w:ind w:right="639"/>
        <w:jc w:val="left"/>
      </w:pPr>
      <w:r>
        <w:t>Последовательность изучения</w:t>
      </w:r>
      <w:r>
        <w:rPr>
          <w:spacing w:val="34"/>
        </w:rPr>
        <w:t xml:space="preserve"> </w:t>
      </w:r>
      <w:r>
        <w:t>тем в</w:t>
      </w:r>
      <w:r>
        <w:rPr>
          <w:spacing w:val="31"/>
        </w:rPr>
        <w:t xml:space="preserve"> </w:t>
      </w:r>
      <w:r>
        <w:t>рамках программы</w:t>
      </w:r>
      <w:r>
        <w:rPr>
          <w:spacing w:val="34"/>
        </w:rPr>
        <w:t xml:space="preserve"> </w:t>
      </w:r>
      <w:r>
        <w:t>по истории</w:t>
      </w:r>
      <w:r>
        <w:rPr>
          <w:spacing w:val="33"/>
        </w:rPr>
        <w:t xml:space="preserve"> </w:t>
      </w:r>
      <w:r>
        <w:t>в</w:t>
      </w:r>
      <w:r>
        <w:rPr>
          <w:spacing w:val="31"/>
        </w:rPr>
        <w:t xml:space="preserve"> </w:t>
      </w:r>
      <w:r>
        <w:t>пределах одного класса может варьироваться.</w:t>
      </w:r>
    </w:p>
    <w:p w14:paraId="34892F4E" w14:textId="77777777" w:rsidR="00553525" w:rsidRDefault="005829CA">
      <w:pPr>
        <w:pStyle w:val="a3"/>
        <w:spacing w:line="316" w:lineRule="exact"/>
        <w:ind w:right="564" w:firstLine="0"/>
        <w:jc w:val="right"/>
      </w:pPr>
      <w:r>
        <w:t>Таблица</w:t>
      </w:r>
      <w:r>
        <w:rPr>
          <w:spacing w:val="-8"/>
        </w:rPr>
        <w:t xml:space="preserve"> </w:t>
      </w:r>
      <w:r>
        <w:rPr>
          <w:spacing w:val="-10"/>
        </w:rPr>
        <w:t>1</w:t>
      </w:r>
    </w:p>
    <w:p w14:paraId="0DE89E27" w14:textId="77777777" w:rsidR="00553525" w:rsidRDefault="00553525">
      <w:pPr>
        <w:pStyle w:val="a3"/>
        <w:spacing w:before="95"/>
        <w:ind w:left="0" w:firstLine="0"/>
        <w:jc w:val="left"/>
      </w:pPr>
    </w:p>
    <w:p w14:paraId="3007F757" w14:textId="77777777" w:rsidR="00553525" w:rsidRDefault="005829CA">
      <w:pPr>
        <w:pStyle w:val="a3"/>
        <w:spacing w:line="271" w:lineRule="auto"/>
        <w:ind w:left="3367" w:right="2757" w:hanging="624"/>
        <w:jc w:val="left"/>
      </w:pPr>
      <w:r>
        <w:t>Структура</w:t>
      </w:r>
      <w:r>
        <w:rPr>
          <w:spacing w:val="-11"/>
        </w:rPr>
        <w:t xml:space="preserve"> </w:t>
      </w:r>
      <w:r>
        <w:t>и</w:t>
      </w:r>
      <w:r>
        <w:rPr>
          <w:spacing w:val="-11"/>
        </w:rPr>
        <w:t xml:space="preserve"> </w:t>
      </w:r>
      <w:r>
        <w:t>последовательность</w:t>
      </w:r>
      <w:r>
        <w:rPr>
          <w:spacing w:val="-13"/>
        </w:rPr>
        <w:t xml:space="preserve"> </w:t>
      </w:r>
      <w:r>
        <w:t>изучения</w:t>
      </w:r>
      <w:r>
        <w:rPr>
          <w:spacing w:val="-11"/>
        </w:rPr>
        <w:t xml:space="preserve"> </w:t>
      </w:r>
      <w:r>
        <w:t>курсов в рамках учебного предмета «История»</w:t>
      </w:r>
    </w:p>
    <w:p w14:paraId="3CA88EC9" w14:textId="77777777" w:rsidR="00553525" w:rsidRDefault="00553525">
      <w:pPr>
        <w:pStyle w:val="a3"/>
        <w:spacing w:before="163"/>
        <w:ind w:left="0" w:firstLine="0"/>
        <w:jc w:val="left"/>
        <w:rPr>
          <w:sz w:val="20"/>
        </w:rPr>
      </w:pPr>
    </w:p>
    <w:tbl>
      <w:tblPr>
        <w:tblStyle w:val="TableNormal"/>
        <w:tblW w:w="0" w:type="auto"/>
        <w:tblInd w:w="50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7093"/>
        <w:gridCol w:w="1945"/>
      </w:tblGrid>
      <w:tr w:rsidR="00553525" w14:paraId="6C6B019C" w14:textId="77777777">
        <w:trPr>
          <w:trHeight w:val="1478"/>
        </w:trPr>
        <w:tc>
          <w:tcPr>
            <w:tcW w:w="994" w:type="dxa"/>
          </w:tcPr>
          <w:p w14:paraId="297A881E" w14:textId="77777777" w:rsidR="00553525" w:rsidRDefault="00553525">
            <w:pPr>
              <w:pStyle w:val="TableParagraph"/>
              <w:spacing w:before="218"/>
              <w:rPr>
                <w:sz w:val="28"/>
              </w:rPr>
            </w:pPr>
          </w:p>
          <w:p w14:paraId="5CC4AB3B" w14:textId="77777777" w:rsidR="00553525" w:rsidRDefault="005829CA">
            <w:pPr>
              <w:pStyle w:val="TableParagraph"/>
              <w:ind w:left="19" w:right="8"/>
              <w:jc w:val="center"/>
              <w:rPr>
                <w:sz w:val="28"/>
              </w:rPr>
            </w:pPr>
            <w:r>
              <w:rPr>
                <w:spacing w:val="-2"/>
                <w:sz w:val="28"/>
              </w:rPr>
              <w:t>Класс</w:t>
            </w:r>
          </w:p>
        </w:tc>
        <w:tc>
          <w:tcPr>
            <w:tcW w:w="7093" w:type="dxa"/>
          </w:tcPr>
          <w:p w14:paraId="7FE9E972" w14:textId="77777777" w:rsidR="00553525" w:rsidRDefault="00553525">
            <w:pPr>
              <w:pStyle w:val="TableParagraph"/>
              <w:spacing w:before="218"/>
              <w:rPr>
                <w:sz w:val="28"/>
              </w:rPr>
            </w:pPr>
          </w:p>
          <w:p w14:paraId="4BADB3A6" w14:textId="77777777" w:rsidR="00553525" w:rsidRDefault="005829CA">
            <w:pPr>
              <w:pStyle w:val="TableParagraph"/>
              <w:ind w:left="753"/>
              <w:rPr>
                <w:sz w:val="28"/>
              </w:rPr>
            </w:pPr>
            <w:r>
              <w:rPr>
                <w:sz w:val="28"/>
              </w:rPr>
              <w:t>Курсы</w:t>
            </w:r>
            <w:r>
              <w:rPr>
                <w:spacing w:val="-6"/>
                <w:sz w:val="28"/>
              </w:rPr>
              <w:t xml:space="preserve"> </w:t>
            </w:r>
            <w:r>
              <w:rPr>
                <w:sz w:val="28"/>
              </w:rPr>
              <w:t>в</w:t>
            </w:r>
            <w:r>
              <w:rPr>
                <w:spacing w:val="-13"/>
                <w:sz w:val="28"/>
              </w:rPr>
              <w:t xml:space="preserve"> </w:t>
            </w:r>
            <w:r>
              <w:rPr>
                <w:sz w:val="28"/>
              </w:rPr>
              <w:t>рамках</w:t>
            </w:r>
            <w:r>
              <w:rPr>
                <w:spacing w:val="-8"/>
                <w:sz w:val="28"/>
              </w:rPr>
              <w:t xml:space="preserve"> </w:t>
            </w:r>
            <w:r>
              <w:rPr>
                <w:sz w:val="28"/>
              </w:rPr>
              <w:t>учебного</w:t>
            </w:r>
            <w:r>
              <w:rPr>
                <w:spacing w:val="-5"/>
                <w:sz w:val="28"/>
              </w:rPr>
              <w:t xml:space="preserve"> </w:t>
            </w:r>
            <w:r>
              <w:rPr>
                <w:sz w:val="28"/>
              </w:rPr>
              <w:t>предмета</w:t>
            </w:r>
            <w:r>
              <w:rPr>
                <w:spacing w:val="-5"/>
                <w:sz w:val="28"/>
              </w:rPr>
              <w:t xml:space="preserve"> </w:t>
            </w:r>
            <w:r>
              <w:rPr>
                <w:spacing w:val="-2"/>
                <w:sz w:val="28"/>
              </w:rPr>
              <w:t>«История»</w:t>
            </w:r>
          </w:p>
        </w:tc>
        <w:tc>
          <w:tcPr>
            <w:tcW w:w="1945" w:type="dxa"/>
          </w:tcPr>
          <w:p w14:paraId="61D1BD3F" w14:textId="77777777" w:rsidR="00553525" w:rsidRDefault="005829CA">
            <w:pPr>
              <w:pStyle w:val="TableParagraph"/>
              <w:spacing w:line="276" w:lineRule="auto"/>
              <w:ind w:left="296" w:right="292"/>
              <w:jc w:val="both"/>
              <w:rPr>
                <w:sz w:val="28"/>
              </w:rPr>
            </w:pPr>
            <w:r>
              <w:rPr>
                <w:spacing w:val="-2"/>
                <w:sz w:val="28"/>
              </w:rPr>
              <w:t>Примерное количество учебных</w:t>
            </w:r>
          </w:p>
          <w:p w14:paraId="465600D7" w14:textId="77777777" w:rsidR="00553525" w:rsidRDefault="005829CA">
            <w:pPr>
              <w:pStyle w:val="TableParagraph"/>
              <w:ind w:left="642"/>
              <w:rPr>
                <w:sz w:val="28"/>
              </w:rPr>
            </w:pPr>
            <w:r>
              <w:rPr>
                <w:spacing w:val="-2"/>
                <w:sz w:val="28"/>
              </w:rPr>
              <w:t>часов</w:t>
            </w:r>
          </w:p>
        </w:tc>
      </w:tr>
      <w:tr w:rsidR="00553525" w14:paraId="7A3EECD3" w14:textId="77777777">
        <w:trPr>
          <w:trHeight w:val="369"/>
        </w:trPr>
        <w:tc>
          <w:tcPr>
            <w:tcW w:w="994" w:type="dxa"/>
          </w:tcPr>
          <w:p w14:paraId="60299EC7" w14:textId="77777777" w:rsidR="00553525" w:rsidRDefault="005829CA">
            <w:pPr>
              <w:pStyle w:val="TableParagraph"/>
              <w:spacing w:line="315" w:lineRule="exact"/>
              <w:ind w:left="19" w:right="1"/>
              <w:jc w:val="center"/>
              <w:rPr>
                <w:sz w:val="28"/>
              </w:rPr>
            </w:pPr>
            <w:r>
              <w:rPr>
                <w:spacing w:val="-10"/>
                <w:sz w:val="28"/>
              </w:rPr>
              <w:t>5</w:t>
            </w:r>
          </w:p>
        </w:tc>
        <w:tc>
          <w:tcPr>
            <w:tcW w:w="7093" w:type="dxa"/>
          </w:tcPr>
          <w:p w14:paraId="37BD21B8" w14:textId="77777777" w:rsidR="00553525" w:rsidRDefault="005829CA">
            <w:pPr>
              <w:pStyle w:val="TableParagraph"/>
              <w:spacing w:line="315" w:lineRule="exact"/>
              <w:ind w:left="115"/>
              <w:rPr>
                <w:sz w:val="28"/>
              </w:rPr>
            </w:pPr>
            <w:r>
              <w:rPr>
                <w:sz w:val="28"/>
              </w:rPr>
              <w:t>Всеобщая</w:t>
            </w:r>
            <w:r>
              <w:rPr>
                <w:spacing w:val="-12"/>
                <w:sz w:val="28"/>
              </w:rPr>
              <w:t xml:space="preserve"> </w:t>
            </w:r>
            <w:r>
              <w:rPr>
                <w:sz w:val="28"/>
              </w:rPr>
              <w:t>история.</w:t>
            </w:r>
            <w:r>
              <w:rPr>
                <w:spacing w:val="-11"/>
                <w:sz w:val="28"/>
              </w:rPr>
              <w:t xml:space="preserve"> </w:t>
            </w:r>
            <w:r>
              <w:rPr>
                <w:sz w:val="28"/>
              </w:rPr>
              <w:t>История</w:t>
            </w:r>
            <w:r>
              <w:rPr>
                <w:spacing w:val="-12"/>
                <w:sz w:val="28"/>
              </w:rPr>
              <w:t xml:space="preserve"> </w:t>
            </w:r>
            <w:r>
              <w:rPr>
                <w:sz w:val="28"/>
              </w:rPr>
              <w:t>Древнего</w:t>
            </w:r>
            <w:r>
              <w:rPr>
                <w:spacing w:val="-9"/>
                <w:sz w:val="28"/>
              </w:rPr>
              <w:t xml:space="preserve"> </w:t>
            </w:r>
            <w:r>
              <w:rPr>
                <w:spacing w:val="-4"/>
                <w:sz w:val="28"/>
              </w:rPr>
              <w:t>мира</w:t>
            </w:r>
          </w:p>
        </w:tc>
        <w:tc>
          <w:tcPr>
            <w:tcW w:w="1945" w:type="dxa"/>
          </w:tcPr>
          <w:p w14:paraId="6DC3591F" w14:textId="77777777" w:rsidR="00553525" w:rsidRDefault="005829CA">
            <w:pPr>
              <w:pStyle w:val="TableParagraph"/>
              <w:spacing w:line="315" w:lineRule="exact"/>
              <w:ind w:left="12"/>
              <w:jc w:val="center"/>
              <w:rPr>
                <w:sz w:val="28"/>
              </w:rPr>
            </w:pPr>
            <w:r>
              <w:rPr>
                <w:spacing w:val="-5"/>
                <w:sz w:val="28"/>
              </w:rPr>
              <w:t>68</w:t>
            </w:r>
          </w:p>
        </w:tc>
      </w:tr>
      <w:tr w:rsidR="00553525" w14:paraId="321E47CA" w14:textId="77777777">
        <w:trPr>
          <w:trHeight w:val="337"/>
        </w:trPr>
        <w:tc>
          <w:tcPr>
            <w:tcW w:w="994" w:type="dxa"/>
            <w:vMerge w:val="restart"/>
          </w:tcPr>
          <w:p w14:paraId="5B105083" w14:textId="77777777" w:rsidR="00553525" w:rsidRDefault="005829CA">
            <w:pPr>
              <w:pStyle w:val="TableParagraph"/>
              <w:spacing w:line="315" w:lineRule="exact"/>
              <w:ind w:left="19" w:right="1"/>
              <w:jc w:val="center"/>
              <w:rPr>
                <w:sz w:val="28"/>
              </w:rPr>
            </w:pPr>
            <w:r>
              <w:rPr>
                <w:spacing w:val="-10"/>
                <w:sz w:val="28"/>
              </w:rPr>
              <w:t>6</w:t>
            </w:r>
          </w:p>
        </w:tc>
        <w:tc>
          <w:tcPr>
            <w:tcW w:w="7093" w:type="dxa"/>
            <w:tcBorders>
              <w:bottom w:val="nil"/>
            </w:tcBorders>
          </w:tcPr>
          <w:p w14:paraId="1BEDA728" w14:textId="77777777" w:rsidR="00553525" w:rsidRDefault="005829CA">
            <w:pPr>
              <w:pStyle w:val="TableParagraph"/>
              <w:spacing w:line="315" w:lineRule="exact"/>
              <w:ind w:left="115"/>
              <w:rPr>
                <w:sz w:val="28"/>
              </w:rPr>
            </w:pPr>
            <w:r>
              <w:rPr>
                <w:sz w:val="28"/>
              </w:rPr>
              <w:t>Всеобщая</w:t>
            </w:r>
            <w:r>
              <w:rPr>
                <w:spacing w:val="-7"/>
                <w:sz w:val="28"/>
              </w:rPr>
              <w:t xml:space="preserve"> </w:t>
            </w:r>
            <w:r>
              <w:rPr>
                <w:sz w:val="28"/>
              </w:rPr>
              <w:t>история.</w:t>
            </w:r>
            <w:r>
              <w:rPr>
                <w:spacing w:val="-12"/>
                <w:sz w:val="28"/>
              </w:rPr>
              <w:t xml:space="preserve"> </w:t>
            </w:r>
            <w:r>
              <w:rPr>
                <w:sz w:val="28"/>
              </w:rPr>
              <w:t>История</w:t>
            </w:r>
            <w:r>
              <w:rPr>
                <w:spacing w:val="-8"/>
                <w:sz w:val="28"/>
              </w:rPr>
              <w:t xml:space="preserve"> </w:t>
            </w:r>
            <w:r>
              <w:rPr>
                <w:sz w:val="28"/>
              </w:rPr>
              <w:t>Средних</w:t>
            </w:r>
            <w:r>
              <w:rPr>
                <w:spacing w:val="-13"/>
                <w:sz w:val="28"/>
              </w:rPr>
              <w:t xml:space="preserve"> </w:t>
            </w:r>
            <w:r>
              <w:rPr>
                <w:spacing w:val="-2"/>
                <w:sz w:val="28"/>
              </w:rPr>
              <w:t>веков.</w:t>
            </w:r>
          </w:p>
        </w:tc>
        <w:tc>
          <w:tcPr>
            <w:tcW w:w="1945" w:type="dxa"/>
            <w:tcBorders>
              <w:bottom w:val="nil"/>
            </w:tcBorders>
          </w:tcPr>
          <w:p w14:paraId="07325CC9" w14:textId="77777777" w:rsidR="00553525" w:rsidRDefault="005829CA">
            <w:pPr>
              <w:pStyle w:val="TableParagraph"/>
              <w:spacing w:line="315" w:lineRule="exact"/>
              <w:ind w:left="12"/>
              <w:jc w:val="center"/>
              <w:rPr>
                <w:sz w:val="28"/>
              </w:rPr>
            </w:pPr>
            <w:r>
              <w:rPr>
                <w:spacing w:val="-5"/>
                <w:sz w:val="28"/>
              </w:rPr>
              <w:t>23</w:t>
            </w:r>
          </w:p>
        </w:tc>
      </w:tr>
      <w:tr w:rsidR="00553525" w14:paraId="6372BF23" w14:textId="77777777">
        <w:trPr>
          <w:trHeight w:val="395"/>
        </w:trPr>
        <w:tc>
          <w:tcPr>
            <w:tcW w:w="994" w:type="dxa"/>
            <w:vMerge/>
            <w:tcBorders>
              <w:top w:val="nil"/>
            </w:tcBorders>
          </w:tcPr>
          <w:p w14:paraId="4EB4CFC6" w14:textId="77777777" w:rsidR="00553525" w:rsidRDefault="00553525">
            <w:pPr>
              <w:rPr>
                <w:sz w:val="2"/>
                <w:szCs w:val="2"/>
              </w:rPr>
            </w:pPr>
          </w:p>
        </w:tc>
        <w:tc>
          <w:tcPr>
            <w:tcW w:w="7093" w:type="dxa"/>
            <w:tcBorders>
              <w:top w:val="nil"/>
            </w:tcBorders>
          </w:tcPr>
          <w:p w14:paraId="0993AC09" w14:textId="77777777" w:rsidR="00553525" w:rsidRDefault="005829CA">
            <w:pPr>
              <w:pStyle w:val="TableParagraph"/>
              <w:spacing w:before="10"/>
              <w:ind w:left="115"/>
              <w:rPr>
                <w:sz w:val="28"/>
              </w:rPr>
            </w:pPr>
            <w:r>
              <w:rPr>
                <w:sz w:val="28"/>
              </w:rPr>
              <w:t>История</w:t>
            </w:r>
            <w:r>
              <w:rPr>
                <w:spacing w:val="-6"/>
                <w:sz w:val="28"/>
              </w:rPr>
              <w:t xml:space="preserve"> </w:t>
            </w:r>
            <w:r>
              <w:rPr>
                <w:sz w:val="28"/>
              </w:rPr>
              <w:t>России.</w:t>
            </w:r>
            <w:r>
              <w:rPr>
                <w:spacing w:val="-5"/>
                <w:sz w:val="28"/>
              </w:rPr>
              <w:t xml:space="preserve"> </w:t>
            </w:r>
            <w:r>
              <w:rPr>
                <w:sz w:val="28"/>
              </w:rPr>
              <w:t>От</w:t>
            </w:r>
            <w:r>
              <w:rPr>
                <w:spacing w:val="-12"/>
                <w:sz w:val="28"/>
              </w:rPr>
              <w:t xml:space="preserve"> </w:t>
            </w:r>
            <w:r>
              <w:rPr>
                <w:sz w:val="28"/>
              </w:rPr>
              <w:t>Руси</w:t>
            </w:r>
            <w:r>
              <w:rPr>
                <w:spacing w:val="-8"/>
                <w:sz w:val="28"/>
              </w:rPr>
              <w:t xml:space="preserve"> </w:t>
            </w:r>
            <w:r>
              <w:rPr>
                <w:sz w:val="28"/>
              </w:rPr>
              <w:t>к</w:t>
            </w:r>
            <w:r>
              <w:rPr>
                <w:spacing w:val="-8"/>
                <w:sz w:val="28"/>
              </w:rPr>
              <w:t xml:space="preserve"> </w:t>
            </w:r>
            <w:r>
              <w:rPr>
                <w:sz w:val="28"/>
              </w:rPr>
              <w:t>Российскому</w:t>
            </w:r>
            <w:r>
              <w:rPr>
                <w:spacing w:val="-7"/>
                <w:sz w:val="28"/>
              </w:rPr>
              <w:t xml:space="preserve"> </w:t>
            </w:r>
            <w:r>
              <w:rPr>
                <w:spacing w:val="-2"/>
                <w:sz w:val="28"/>
              </w:rPr>
              <w:t>государству</w:t>
            </w:r>
          </w:p>
        </w:tc>
        <w:tc>
          <w:tcPr>
            <w:tcW w:w="1945" w:type="dxa"/>
            <w:tcBorders>
              <w:top w:val="nil"/>
            </w:tcBorders>
          </w:tcPr>
          <w:p w14:paraId="013B853A" w14:textId="77777777" w:rsidR="00553525" w:rsidRDefault="005829CA">
            <w:pPr>
              <w:pStyle w:val="TableParagraph"/>
              <w:spacing w:before="10"/>
              <w:ind w:left="12"/>
              <w:jc w:val="center"/>
              <w:rPr>
                <w:sz w:val="28"/>
              </w:rPr>
            </w:pPr>
            <w:r>
              <w:rPr>
                <w:spacing w:val="-5"/>
                <w:sz w:val="28"/>
              </w:rPr>
              <w:t>45</w:t>
            </w:r>
          </w:p>
        </w:tc>
      </w:tr>
    </w:tbl>
    <w:p w14:paraId="441B7CFB" w14:textId="77777777" w:rsidR="00553525" w:rsidRDefault="00553525">
      <w:pPr>
        <w:jc w:val="center"/>
        <w:rPr>
          <w:sz w:val="28"/>
        </w:rPr>
        <w:sectPr w:rsidR="00553525">
          <w:pgSz w:w="11910" w:h="16850"/>
          <w:pgMar w:top="840" w:right="140" w:bottom="280" w:left="220" w:header="622" w:footer="0" w:gutter="0"/>
          <w:cols w:space="720"/>
        </w:sectPr>
      </w:pPr>
    </w:p>
    <w:p w14:paraId="6D967143" w14:textId="77777777" w:rsidR="00553525" w:rsidRDefault="00553525">
      <w:pPr>
        <w:pStyle w:val="a3"/>
        <w:spacing w:before="5"/>
        <w:ind w:left="0" w:firstLine="0"/>
        <w:jc w:val="left"/>
        <w:rPr>
          <w:sz w:val="19"/>
        </w:rPr>
      </w:pPr>
    </w:p>
    <w:tbl>
      <w:tblPr>
        <w:tblStyle w:val="TableNormal"/>
        <w:tblW w:w="0" w:type="auto"/>
        <w:tblInd w:w="50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994"/>
        <w:gridCol w:w="7093"/>
        <w:gridCol w:w="1945"/>
      </w:tblGrid>
      <w:tr w:rsidR="00553525" w14:paraId="660BB808" w14:textId="77777777">
        <w:trPr>
          <w:trHeight w:val="335"/>
        </w:trPr>
        <w:tc>
          <w:tcPr>
            <w:tcW w:w="994" w:type="dxa"/>
            <w:vMerge w:val="restart"/>
          </w:tcPr>
          <w:p w14:paraId="3F840D81" w14:textId="77777777" w:rsidR="00553525" w:rsidRDefault="005829CA">
            <w:pPr>
              <w:pStyle w:val="TableParagraph"/>
              <w:spacing w:line="310" w:lineRule="exact"/>
              <w:ind w:left="19" w:right="1"/>
              <w:jc w:val="center"/>
              <w:rPr>
                <w:sz w:val="28"/>
              </w:rPr>
            </w:pPr>
            <w:r>
              <w:rPr>
                <w:spacing w:val="-10"/>
                <w:sz w:val="28"/>
              </w:rPr>
              <w:t>7</w:t>
            </w:r>
          </w:p>
        </w:tc>
        <w:tc>
          <w:tcPr>
            <w:tcW w:w="7093" w:type="dxa"/>
            <w:tcBorders>
              <w:bottom w:val="nil"/>
            </w:tcBorders>
          </w:tcPr>
          <w:p w14:paraId="4806D293" w14:textId="77777777" w:rsidR="00553525" w:rsidRDefault="005829CA">
            <w:pPr>
              <w:pStyle w:val="TableParagraph"/>
              <w:tabs>
                <w:tab w:val="left" w:pos="1507"/>
                <w:tab w:val="left" w:pos="2732"/>
                <w:tab w:val="left" w:pos="3937"/>
                <w:tab w:val="left" w:pos="4950"/>
                <w:tab w:val="left" w:pos="6232"/>
              </w:tabs>
              <w:spacing w:line="310" w:lineRule="exact"/>
              <w:ind w:left="115"/>
              <w:rPr>
                <w:sz w:val="28"/>
              </w:rPr>
            </w:pPr>
            <w:r>
              <w:rPr>
                <w:spacing w:val="-2"/>
                <w:sz w:val="28"/>
              </w:rPr>
              <w:t>Всеобщая</w:t>
            </w:r>
            <w:r>
              <w:rPr>
                <w:sz w:val="28"/>
              </w:rPr>
              <w:tab/>
            </w:r>
            <w:r>
              <w:rPr>
                <w:spacing w:val="-2"/>
                <w:sz w:val="28"/>
              </w:rPr>
              <w:t>история.</w:t>
            </w:r>
            <w:r>
              <w:rPr>
                <w:sz w:val="28"/>
              </w:rPr>
              <w:tab/>
            </w:r>
            <w:r>
              <w:rPr>
                <w:spacing w:val="-2"/>
                <w:sz w:val="28"/>
              </w:rPr>
              <w:t>История</w:t>
            </w:r>
            <w:r>
              <w:rPr>
                <w:sz w:val="28"/>
              </w:rPr>
              <w:tab/>
            </w:r>
            <w:r>
              <w:rPr>
                <w:spacing w:val="-2"/>
                <w:sz w:val="28"/>
              </w:rPr>
              <w:t>нового</w:t>
            </w:r>
            <w:r>
              <w:rPr>
                <w:sz w:val="28"/>
              </w:rPr>
              <w:tab/>
            </w:r>
            <w:r>
              <w:rPr>
                <w:spacing w:val="-2"/>
                <w:sz w:val="28"/>
              </w:rPr>
              <w:t>времени.</w:t>
            </w:r>
            <w:r>
              <w:rPr>
                <w:sz w:val="28"/>
              </w:rPr>
              <w:tab/>
            </w:r>
            <w:r>
              <w:rPr>
                <w:spacing w:val="-2"/>
                <w:sz w:val="28"/>
              </w:rPr>
              <w:t>Конец</w:t>
            </w:r>
          </w:p>
        </w:tc>
        <w:tc>
          <w:tcPr>
            <w:tcW w:w="1945" w:type="dxa"/>
            <w:tcBorders>
              <w:bottom w:val="nil"/>
            </w:tcBorders>
          </w:tcPr>
          <w:p w14:paraId="48C91A88" w14:textId="77777777" w:rsidR="00553525" w:rsidRDefault="005829CA">
            <w:pPr>
              <w:pStyle w:val="TableParagraph"/>
              <w:spacing w:line="310" w:lineRule="exact"/>
              <w:ind w:left="12"/>
              <w:jc w:val="center"/>
              <w:rPr>
                <w:sz w:val="28"/>
              </w:rPr>
            </w:pPr>
            <w:r>
              <w:rPr>
                <w:spacing w:val="-5"/>
                <w:sz w:val="28"/>
              </w:rPr>
              <w:t>23</w:t>
            </w:r>
          </w:p>
        </w:tc>
      </w:tr>
      <w:tr w:rsidR="00553525" w14:paraId="0C6A3D45" w14:textId="77777777">
        <w:trPr>
          <w:trHeight w:val="359"/>
        </w:trPr>
        <w:tc>
          <w:tcPr>
            <w:tcW w:w="994" w:type="dxa"/>
            <w:vMerge/>
            <w:tcBorders>
              <w:top w:val="nil"/>
            </w:tcBorders>
          </w:tcPr>
          <w:p w14:paraId="6AA008EF" w14:textId="77777777" w:rsidR="00553525" w:rsidRDefault="00553525">
            <w:pPr>
              <w:rPr>
                <w:sz w:val="2"/>
                <w:szCs w:val="2"/>
              </w:rPr>
            </w:pPr>
          </w:p>
        </w:tc>
        <w:tc>
          <w:tcPr>
            <w:tcW w:w="7093" w:type="dxa"/>
            <w:tcBorders>
              <w:top w:val="nil"/>
              <w:bottom w:val="nil"/>
            </w:tcBorders>
          </w:tcPr>
          <w:p w14:paraId="1883A699" w14:textId="77777777" w:rsidR="00553525" w:rsidRDefault="005829CA">
            <w:pPr>
              <w:pStyle w:val="TableParagraph"/>
              <w:spacing w:before="12"/>
              <w:ind w:left="115"/>
              <w:rPr>
                <w:sz w:val="28"/>
              </w:rPr>
            </w:pPr>
            <w:r>
              <w:rPr>
                <w:sz w:val="28"/>
              </w:rPr>
              <w:t>XV—XVII</w:t>
            </w:r>
            <w:r>
              <w:rPr>
                <w:spacing w:val="-14"/>
                <w:sz w:val="28"/>
              </w:rPr>
              <w:t xml:space="preserve"> </w:t>
            </w:r>
            <w:r>
              <w:rPr>
                <w:spacing w:val="-5"/>
                <w:sz w:val="28"/>
              </w:rPr>
              <w:t>вв.</w:t>
            </w:r>
          </w:p>
        </w:tc>
        <w:tc>
          <w:tcPr>
            <w:tcW w:w="1945" w:type="dxa"/>
            <w:tcBorders>
              <w:top w:val="nil"/>
              <w:bottom w:val="nil"/>
            </w:tcBorders>
          </w:tcPr>
          <w:p w14:paraId="0D9AF308" w14:textId="77777777" w:rsidR="00553525" w:rsidRDefault="00553525">
            <w:pPr>
              <w:pStyle w:val="TableParagraph"/>
              <w:rPr>
                <w:sz w:val="26"/>
              </w:rPr>
            </w:pPr>
          </w:p>
        </w:tc>
      </w:tr>
      <w:tr w:rsidR="00553525" w14:paraId="05B823F0" w14:textId="77777777">
        <w:trPr>
          <w:trHeight w:val="359"/>
        </w:trPr>
        <w:tc>
          <w:tcPr>
            <w:tcW w:w="994" w:type="dxa"/>
            <w:vMerge/>
            <w:tcBorders>
              <w:top w:val="nil"/>
            </w:tcBorders>
          </w:tcPr>
          <w:p w14:paraId="62BD3EDB" w14:textId="77777777" w:rsidR="00553525" w:rsidRDefault="00553525">
            <w:pPr>
              <w:rPr>
                <w:sz w:val="2"/>
                <w:szCs w:val="2"/>
              </w:rPr>
            </w:pPr>
          </w:p>
        </w:tc>
        <w:tc>
          <w:tcPr>
            <w:tcW w:w="7093" w:type="dxa"/>
            <w:tcBorders>
              <w:top w:val="nil"/>
              <w:bottom w:val="nil"/>
            </w:tcBorders>
          </w:tcPr>
          <w:p w14:paraId="112139A5" w14:textId="77777777" w:rsidR="00553525" w:rsidRDefault="005829CA">
            <w:pPr>
              <w:pStyle w:val="TableParagraph"/>
              <w:spacing w:before="12"/>
              <w:ind w:left="115"/>
              <w:rPr>
                <w:sz w:val="28"/>
              </w:rPr>
            </w:pPr>
            <w:r>
              <w:rPr>
                <w:sz w:val="28"/>
              </w:rPr>
              <w:t>История</w:t>
            </w:r>
            <w:r>
              <w:rPr>
                <w:spacing w:val="46"/>
                <w:sz w:val="28"/>
              </w:rPr>
              <w:t xml:space="preserve"> </w:t>
            </w:r>
            <w:r>
              <w:rPr>
                <w:sz w:val="28"/>
              </w:rPr>
              <w:t>России.</w:t>
            </w:r>
            <w:r>
              <w:rPr>
                <w:spacing w:val="47"/>
                <w:sz w:val="28"/>
              </w:rPr>
              <w:t xml:space="preserve"> </w:t>
            </w:r>
            <w:r>
              <w:rPr>
                <w:sz w:val="28"/>
              </w:rPr>
              <w:t>Россия</w:t>
            </w:r>
            <w:r>
              <w:rPr>
                <w:spacing w:val="46"/>
                <w:sz w:val="28"/>
              </w:rPr>
              <w:t xml:space="preserve"> </w:t>
            </w:r>
            <w:r>
              <w:rPr>
                <w:sz w:val="28"/>
              </w:rPr>
              <w:t>в</w:t>
            </w:r>
            <w:r>
              <w:rPr>
                <w:spacing w:val="46"/>
                <w:sz w:val="28"/>
              </w:rPr>
              <w:t xml:space="preserve"> </w:t>
            </w:r>
            <w:r>
              <w:rPr>
                <w:sz w:val="28"/>
              </w:rPr>
              <w:t>XVI—XVII</w:t>
            </w:r>
            <w:r>
              <w:rPr>
                <w:spacing w:val="48"/>
                <w:sz w:val="28"/>
              </w:rPr>
              <w:t xml:space="preserve"> </w:t>
            </w:r>
            <w:r>
              <w:rPr>
                <w:sz w:val="28"/>
              </w:rPr>
              <w:t>вв.:</w:t>
            </w:r>
            <w:r>
              <w:rPr>
                <w:spacing w:val="39"/>
                <w:sz w:val="28"/>
              </w:rPr>
              <w:t xml:space="preserve"> </w:t>
            </w:r>
            <w:r>
              <w:rPr>
                <w:sz w:val="28"/>
              </w:rPr>
              <w:t>от</w:t>
            </w:r>
            <w:r>
              <w:rPr>
                <w:spacing w:val="42"/>
                <w:sz w:val="28"/>
              </w:rPr>
              <w:t xml:space="preserve"> </w:t>
            </w:r>
            <w:r>
              <w:rPr>
                <w:spacing w:val="-2"/>
                <w:sz w:val="28"/>
              </w:rPr>
              <w:t>великого</w:t>
            </w:r>
          </w:p>
        </w:tc>
        <w:tc>
          <w:tcPr>
            <w:tcW w:w="1945" w:type="dxa"/>
            <w:tcBorders>
              <w:top w:val="nil"/>
              <w:bottom w:val="nil"/>
            </w:tcBorders>
          </w:tcPr>
          <w:p w14:paraId="42AD1980" w14:textId="77777777" w:rsidR="00553525" w:rsidRDefault="005829CA">
            <w:pPr>
              <w:pStyle w:val="TableParagraph"/>
              <w:spacing w:before="12"/>
              <w:ind w:left="12"/>
              <w:jc w:val="center"/>
              <w:rPr>
                <w:sz w:val="28"/>
              </w:rPr>
            </w:pPr>
            <w:r>
              <w:rPr>
                <w:spacing w:val="-5"/>
                <w:sz w:val="28"/>
              </w:rPr>
              <w:t>45</w:t>
            </w:r>
          </w:p>
        </w:tc>
      </w:tr>
      <w:tr w:rsidR="00553525" w14:paraId="251C4C33" w14:textId="77777777">
        <w:trPr>
          <w:trHeight w:val="394"/>
        </w:trPr>
        <w:tc>
          <w:tcPr>
            <w:tcW w:w="994" w:type="dxa"/>
            <w:vMerge/>
            <w:tcBorders>
              <w:top w:val="nil"/>
            </w:tcBorders>
          </w:tcPr>
          <w:p w14:paraId="044758E7" w14:textId="77777777" w:rsidR="00553525" w:rsidRDefault="00553525">
            <w:pPr>
              <w:rPr>
                <w:sz w:val="2"/>
                <w:szCs w:val="2"/>
              </w:rPr>
            </w:pPr>
          </w:p>
        </w:tc>
        <w:tc>
          <w:tcPr>
            <w:tcW w:w="7093" w:type="dxa"/>
            <w:tcBorders>
              <w:top w:val="nil"/>
            </w:tcBorders>
          </w:tcPr>
          <w:p w14:paraId="402A3790" w14:textId="77777777" w:rsidR="00553525" w:rsidRDefault="005829CA">
            <w:pPr>
              <w:pStyle w:val="TableParagraph"/>
              <w:spacing w:before="12"/>
              <w:ind w:left="115"/>
              <w:rPr>
                <w:sz w:val="28"/>
              </w:rPr>
            </w:pPr>
            <w:r>
              <w:rPr>
                <w:sz w:val="28"/>
              </w:rPr>
              <w:t>княжества</w:t>
            </w:r>
            <w:r>
              <w:rPr>
                <w:spacing w:val="-7"/>
                <w:sz w:val="28"/>
              </w:rPr>
              <w:t xml:space="preserve"> </w:t>
            </w:r>
            <w:r>
              <w:rPr>
                <w:sz w:val="28"/>
              </w:rPr>
              <w:t>к</w:t>
            </w:r>
            <w:r>
              <w:rPr>
                <w:spacing w:val="-11"/>
                <w:sz w:val="28"/>
              </w:rPr>
              <w:t xml:space="preserve"> </w:t>
            </w:r>
            <w:r>
              <w:rPr>
                <w:spacing w:val="-2"/>
                <w:sz w:val="28"/>
              </w:rPr>
              <w:t>царству</w:t>
            </w:r>
          </w:p>
        </w:tc>
        <w:tc>
          <w:tcPr>
            <w:tcW w:w="1945" w:type="dxa"/>
            <w:tcBorders>
              <w:top w:val="nil"/>
            </w:tcBorders>
          </w:tcPr>
          <w:p w14:paraId="2EA25825" w14:textId="77777777" w:rsidR="00553525" w:rsidRDefault="00553525">
            <w:pPr>
              <w:pStyle w:val="TableParagraph"/>
              <w:rPr>
                <w:sz w:val="26"/>
              </w:rPr>
            </w:pPr>
          </w:p>
        </w:tc>
      </w:tr>
      <w:tr w:rsidR="00553525" w14:paraId="7BC49E58" w14:textId="77777777">
        <w:trPr>
          <w:trHeight w:val="337"/>
        </w:trPr>
        <w:tc>
          <w:tcPr>
            <w:tcW w:w="994" w:type="dxa"/>
            <w:vMerge w:val="restart"/>
          </w:tcPr>
          <w:p w14:paraId="49A40250" w14:textId="77777777" w:rsidR="00553525" w:rsidRDefault="005829CA">
            <w:pPr>
              <w:pStyle w:val="TableParagraph"/>
              <w:spacing w:line="315" w:lineRule="exact"/>
              <w:ind w:left="19" w:right="1"/>
              <w:jc w:val="center"/>
              <w:rPr>
                <w:sz w:val="28"/>
              </w:rPr>
            </w:pPr>
            <w:r>
              <w:rPr>
                <w:spacing w:val="-10"/>
                <w:sz w:val="28"/>
              </w:rPr>
              <w:t>8</w:t>
            </w:r>
          </w:p>
        </w:tc>
        <w:tc>
          <w:tcPr>
            <w:tcW w:w="7093" w:type="dxa"/>
            <w:tcBorders>
              <w:bottom w:val="nil"/>
            </w:tcBorders>
          </w:tcPr>
          <w:p w14:paraId="33F9A356" w14:textId="77777777" w:rsidR="00553525" w:rsidRDefault="005829CA">
            <w:pPr>
              <w:pStyle w:val="TableParagraph"/>
              <w:spacing w:line="315" w:lineRule="exact"/>
              <w:ind w:left="115"/>
              <w:rPr>
                <w:sz w:val="28"/>
              </w:rPr>
            </w:pPr>
            <w:r>
              <w:rPr>
                <w:sz w:val="28"/>
              </w:rPr>
              <w:t>Всеобщая</w:t>
            </w:r>
            <w:r>
              <w:rPr>
                <w:spacing w:val="3"/>
                <w:sz w:val="28"/>
              </w:rPr>
              <w:t xml:space="preserve"> </w:t>
            </w:r>
            <w:r>
              <w:rPr>
                <w:sz w:val="28"/>
              </w:rPr>
              <w:t>история.</w:t>
            </w:r>
            <w:r>
              <w:rPr>
                <w:spacing w:val="64"/>
                <w:sz w:val="28"/>
              </w:rPr>
              <w:t xml:space="preserve"> </w:t>
            </w:r>
            <w:r>
              <w:rPr>
                <w:sz w:val="28"/>
              </w:rPr>
              <w:t>История</w:t>
            </w:r>
            <w:r>
              <w:rPr>
                <w:spacing w:val="64"/>
                <w:sz w:val="28"/>
              </w:rPr>
              <w:t xml:space="preserve"> </w:t>
            </w:r>
            <w:r>
              <w:rPr>
                <w:sz w:val="28"/>
              </w:rPr>
              <w:t>нового</w:t>
            </w:r>
            <w:r>
              <w:rPr>
                <w:spacing w:val="61"/>
                <w:sz w:val="28"/>
              </w:rPr>
              <w:t xml:space="preserve"> </w:t>
            </w:r>
            <w:r>
              <w:rPr>
                <w:sz w:val="28"/>
              </w:rPr>
              <w:t>времени.</w:t>
            </w:r>
            <w:r>
              <w:rPr>
                <w:spacing w:val="65"/>
                <w:sz w:val="28"/>
              </w:rPr>
              <w:t xml:space="preserve"> </w:t>
            </w:r>
            <w:r>
              <w:rPr>
                <w:sz w:val="28"/>
              </w:rPr>
              <w:t>XVIII</w:t>
            </w:r>
            <w:r>
              <w:rPr>
                <w:spacing w:val="61"/>
                <w:sz w:val="28"/>
              </w:rPr>
              <w:t xml:space="preserve"> </w:t>
            </w:r>
            <w:r>
              <w:rPr>
                <w:spacing w:val="-5"/>
                <w:sz w:val="28"/>
              </w:rPr>
              <w:t>в.</w:t>
            </w:r>
          </w:p>
        </w:tc>
        <w:tc>
          <w:tcPr>
            <w:tcW w:w="1945" w:type="dxa"/>
            <w:tcBorders>
              <w:bottom w:val="nil"/>
            </w:tcBorders>
          </w:tcPr>
          <w:p w14:paraId="0AFBDFC7" w14:textId="77777777" w:rsidR="00553525" w:rsidRDefault="005829CA">
            <w:pPr>
              <w:pStyle w:val="TableParagraph"/>
              <w:spacing w:line="315" w:lineRule="exact"/>
              <w:ind w:left="12"/>
              <w:jc w:val="center"/>
              <w:rPr>
                <w:sz w:val="28"/>
              </w:rPr>
            </w:pPr>
            <w:r>
              <w:rPr>
                <w:spacing w:val="-5"/>
                <w:sz w:val="28"/>
              </w:rPr>
              <w:t>23</w:t>
            </w:r>
          </w:p>
        </w:tc>
      </w:tr>
      <w:tr w:rsidR="00553525" w14:paraId="036E5896" w14:textId="77777777">
        <w:trPr>
          <w:trHeight w:val="357"/>
        </w:trPr>
        <w:tc>
          <w:tcPr>
            <w:tcW w:w="994" w:type="dxa"/>
            <w:vMerge/>
            <w:tcBorders>
              <w:top w:val="nil"/>
            </w:tcBorders>
          </w:tcPr>
          <w:p w14:paraId="40FB99FE" w14:textId="77777777" w:rsidR="00553525" w:rsidRDefault="00553525">
            <w:pPr>
              <w:rPr>
                <w:sz w:val="2"/>
                <w:szCs w:val="2"/>
              </w:rPr>
            </w:pPr>
          </w:p>
        </w:tc>
        <w:tc>
          <w:tcPr>
            <w:tcW w:w="7093" w:type="dxa"/>
            <w:tcBorders>
              <w:top w:val="nil"/>
              <w:bottom w:val="nil"/>
            </w:tcBorders>
          </w:tcPr>
          <w:p w14:paraId="0F4F8137" w14:textId="77777777" w:rsidR="00553525" w:rsidRDefault="005829CA">
            <w:pPr>
              <w:pStyle w:val="TableParagraph"/>
              <w:spacing w:before="10"/>
              <w:ind w:left="115"/>
              <w:rPr>
                <w:sz w:val="28"/>
              </w:rPr>
            </w:pPr>
            <w:r>
              <w:rPr>
                <w:sz w:val="28"/>
              </w:rPr>
              <w:t>История</w:t>
            </w:r>
            <w:r>
              <w:rPr>
                <w:spacing w:val="46"/>
                <w:sz w:val="28"/>
              </w:rPr>
              <w:t xml:space="preserve"> </w:t>
            </w:r>
            <w:r>
              <w:rPr>
                <w:sz w:val="28"/>
              </w:rPr>
              <w:t>России.</w:t>
            </w:r>
            <w:r>
              <w:rPr>
                <w:spacing w:val="74"/>
                <w:w w:val="150"/>
                <w:sz w:val="28"/>
              </w:rPr>
              <w:t xml:space="preserve"> </w:t>
            </w:r>
            <w:r>
              <w:rPr>
                <w:sz w:val="28"/>
              </w:rPr>
              <w:t>Россия</w:t>
            </w:r>
            <w:r>
              <w:rPr>
                <w:spacing w:val="75"/>
                <w:w w:val="150"/>
                <w:sz w:val="28"/>
              </w:rPr>
              <w:t xml:space="preserve"> </w:t>
            </w:r>
            <w:r>
              <w:rPr>
                <w:sz w:val="28"/>
              </w:rPr>
              <w:t>в</w:t>
            </w:r>
            <w:r>
              <w:rPr>
                <w:spacing w:val="71"/>
                <w:w w:val="150"/>
                <w:sz w:val="28"/>
              </w:rPr>
              <w:t xml:space="preserve"> </w:t>
            </w:r>
            <w:r>
              <w:rPr>
                <w:sz w:val="28"/>
              </w:rPr>
              <w:t>конце</w:t>
            </w:r>
            <w:r>
              <w:rPr>
                <w:spacing w:val="77"/>
                <w:w w:val="150"/>
                <w:sz w:val="28"/>
              </w:rPr>
              <w:t xml:space="preserve"> </w:t>
            </w:r>
            <w:r>
              <w:rPr>
                <w:sz w:val="28"/>
              </w:rPr>
              <w:t>XVII—</w:t>
            </w:r>
            <w:r>
              <w:rPr>
                <w:spacing w:val="73"/>
                <w:w w:val="150"/>
                <w:sz w:val="28"/>
              </w:rPr>
              <w:t xml:space="preserve"> </w:t>
            </w:r>
            <w:r>
              <w:rPr>
                <w:sz w:val="28"/>
              </w:rPr>
              <w:t>XVIII</w:t>
            </w:r>
            <w:r>
              <w:rPr>
                <w:spacing w:val="72"/>
                <w:w w:val="150"/>
                <w:sz w:val="28"/>
              </w:rPr>
              <w:t xml:space="preserve"> </w:t>
            </w:r>
            <w:r>
              <w:rPr>
                <w:spacing w:val="-4"/>
                <w:sz w:val="28"/>
              </w:rPr>
              <w:t>вв.:</w:t>
            </w:r>
          </w:p>
        </w:tc>
        <w:tc>
          <w:tcPr>
            <w:tcW w:w="1945" w:type="dxa"/>
            <w:tcBorders>
              <w:top w:val="nil"/>
              <w:bottom w:val="nil"/>
            </w:tcBorders>
          </w:tcPr>
          <w:p w14:paraId="781CC995" w14:textId="77777777" w:rsidR="00553525" w:rsidRDefault="005829CA">
            <w:pPr>
              <w:pStyle w:val="TableParagraph"/>
              <w:spacing w:before="10"/>
              <w:ind w:left="12"/>
              <w:jc w:val="center"/>
              <w:rPr>
                <w:sz w:val="28"/>
              </w:rPr>
            </w:pPr>
            <w:r>
              <w:rPr>
                <w:spacing w:val="-5"/>
                <w:sz w:val="28"/>
              </w:rPr>
              <w:t>45</w:t>
            </w:r>
          </w:p>
        </w:tc>
      </w:tr>
      <w:tr w:rsidR="00553525" w14:paraId="6180569B" w14:textId="77777777">
        <w:trPr>
          <w:trHeight w:val="393"/>
        </w:trPr>
        <w:tc>
          <w:tcPr>
            <w:tcW w:w="994" w:type="dxa"/>
            <w:vMerge/>
            <w:tcBorders>
              <w:top w:val="nil"/>
            </w:tcBorders>
          </w:tcPr>
          <w:p w14:paraId="3B4924EB" w14:textId="77777777" w:rsidR="00553525" w:rsidRDefault="00553525">
            <w:pPr>
              <w:rPr>
                <w:sz w:val="2"/>
                <w:szCs w:val="2"/>
              </w:rPr>
            </w:pPr>
          </w:p>
        </w:tc>
        <w:tc>
          <w:tcPr>
            <w:tcW w:w="7093" w:type="dxa"/>
            <w:tcBorders>
              <w:top w:val="nil"/>
            </w:tcBorders>
          </w:tcPr>
          <w:p w14:paraId="001A2E95" w14:textId="77777777" w:rsidR="00553525" w:rsidRDefault="005829CA">
            <w:pPr>
              <w:pStyle w:val="TableParagraph"/>
              <w:spacing w:before="12"/>
              <w:ind w:left="115"/>
              <w:rPr>
                <w:sz w:val="28"/>
              </w:rPr>
            </w:pPr>
            <w:r>
              <w:rPr>
                <w:sz w:val="28"/>
              </w:rPr>
              <w:t>от</w:t>
            </w:r>
            <w:r>
              <w:rPr>
                <w:spacing w:val="-6"/>
                <w:sz w:val="28"/>
              </w:rPr>
              <w:t xml:space="preserve"> </w:t>
            </w:r>
            <w:r>
              <w:rPr>
                <w:sz w:val="28"/>
              </w:rPr>
              <w:t>царства</w:t>
            </w:r>
            <w:r>
              <w:rPr>
                <w:spacing w:val="-3"/>
                <w:sz w:val="28"/>
              </w:rPr>
              <w:t xml:space="preserve"> </w:t>
            </w:r>
            <w:r>
              <w:rPr>
                <w:sz w:val="28"/>
              </w:rPr>
              <w:t>к</w:t>
            </w:r>
            <w:r>
              <w:rPr>
                <w:spacing w:val="-10"/>
                <w:sz w:val="28"/>
              </w:rPr>
              <w:t xml:space="preserve"> </w:t>
            </w:r>
            <w:r>
              <w:rPr>
                <w:spacing w:val="-2"/>
                <w:sz w:val="28"/>
              </w:rPr>
              <w:t>империи</w:t>
            </w:r>
          </w:p>
        </w:tc>
        <w:tc>
          <w:tcPr>
            <w:tcW w:w="1945" w:type="dxa"/>
            <w:tcBorders>
              <w:top w:val="nil"/>
            </w:tcBorders>
          </w:tcPr>
          <w:p w14:paraId="0779AA21" w14:textId="77777777" w:rsidR="00553525" w:rsidRDefault="00553525">
            <w:pPr>
              <w:pStyle w:val="TableParagraph"/>
              <w:rPr>
                <w:sz w:val="26"/>
              </w:rPr>
            </w:pPr>
          </w:p>
        </w:tc>
      </w:tr>
      <w:tr w:rsidR="00553525" w14:paraId="50269404" w14:textId="77777777">
        <w:trPr>
          <w:trHeight w:val="1483"/>
        </w:trPr>
        <w:tc>
          <w:tcPr>
            <w:tcW w:w="994" w:type="dxa"/>
          </w:tcPr>
          <w:p w14:paraId="13875D61" w14:textId="77777777" w:rsidR="00553525" w:rsidRDefault="005829CA">
            <w:pPr>
              <w:pStyle w:val="TableParagraph"/>
              <w:spacing w:line="315" w:lineRule="exact"/>
              <w:ind w:left="19" w:right="1"/>
              <w:jc w:val="center"/>
              <w:rPr>
                <w:sz w:val="28"/>
              </w:rPr>
            </w:pPr>
            <w:r>
              <w:rPr>
                <w:spacing w:val="-10"/>
                <w:sz w:val="28"/>
              </w:rPr>
              <w:t>9</w:t>
            </w:r>
          </w:p>
        </w:tc>
        <w:tc>
          <w:tcPr>
            <w:tcW w:w="7093" w:type="dxa"/>
          </w:tcPr>
          <w:p w14:paraId="4B161E11" w14:textId="77777777" w:rsidR="00553525" w:rsidRDefault="005829CA">
            <w:pPr>
              <w:pStyle w:val="TableParagraph"/>
              <w:spacing w:line="278" w:lineRule="auto"/>
              <w:ind w:left="115"/>
              <w:rPr>
                <w:sz w:val="28"/>
              </w:rPr>
            </w:pPr>
            <w:r>
              <w:rPr>
                <w:sz w:val="28"/>
              </w:rPr>
              <w:t>Всеобщая</w:t>
            </w:r>
            <w:r>
              <w:rPr>
                <w:spacing w:val="-5"/>
                <w:sz w:val="28"/>
              </w:rPr>
              <w:t xml:space="preserve"> </w:t>
            </w:r>
            <w:r>
              <w:rPr>
                <w:sz w:val="28"/>
              </w:rPr>
              <w:t>история.</w:t>
            </w:r>
            <w:r>
              <w:rPr>
                <w:spacing w:val="-5"/>
                <w:sz w:val="28"/>
              </w:rPr>
              <w:t xml:space="preserve"> </w:t>
            </w:r>
            <w:r>
              <w:rPr>
                <w:sz w:val="28"/>
              </w:rPr>
              <w:t>История</w:t>
            </w:r>
            <w:r>
              <w:rPr>
                <w:spacing w:val="-7"/>
                <w:sz w:val="28"/>
              </w:rPr>
              <w:t xml:space="preserve"> </w:t>
            </w:r>
            <w:r>
              <w:rPr>
                <w:sz w:val="28"/>
              </w:rPr>
              <w:t>нового</w:t>
            </w:r>
            <w:r>
              <w:rPr>
                <w:spacing w:val="-8"/>
                <w:sz w:val="28"/>
              </w:rPr>
              <w:t xml:space="preserve"> </w:t>
            </w:r>
            <w:r>
              <w:rPr>
                <w:sz w:val="28"/>
              </w:rPr>
              <w:t>времени.</w:t>
            </w:r>
            <w:r>
              <w:rPr>
                <w:spacing w:val="-5"/>
                <w:sz w:val="28"/>
              </w:rPr>
              <w:t xml:space="preserve"> </w:t>
            </w:r>
            <w:r>
              <w:rPr>
                <w:sz w:val="28"/>
              </w:rPr>
              <w:t>XIX</w:t>
            </w:r>
            <w:r>
              <w:rPr>
                <w:spacing w:val="-7"/>
                <w:sz w:val="28"/>
              </w:rPr>
              <w:t xml:space="preserve"> </w:t>
            </w:r>
            <w:r>
              <w:rPr>
                <w:sz w:val="28"/>
              </w:rPr>
              <w:t>— начало ХХ в.</w:t>
            </w:r>
          </w:p>
          <w:p w14:paraId="2A8C451F" w14:textId="77777777" w:rsidR="00553525" w:rsidRDefault="005829CA">
            <w:pPr>
              <w:pStyle w:val="TableParagraph"/>
              <w:ind w:left="115"/>
              <w:rPr>
                <w:sz w:val="28"/>
              </w:rPr>
            </w:pPr>
            <w:r>
              <w:rPr>
                <w:sz w:val="28"/>
              </w:rPr>
              <w:t>История</w:t>
            </w:r>
            <w:r>
              <w:rPr>
                <w:spacing w:val="43"/>
                <w:sz w:val="28"/>
              </w:rPr>
              <w:t xml:space="preserve"> </w:t>
            </w:r>
            <w:r>
              <w:rPr>
                <w:sz w:val="28"/>
              </w:rPr>
              <w:t>России.</w:t>
            </w:r>
            <w:r>
              <w:rPr>
                <w:spacing w:val="44"/>
                <w:sz w:val="28"/>
              </w:rPr>
              <w:t xml:space="preserve"> </w:t>
            </w:r>
            <w:r>
              <w:rPr>
                <w:sz w:val="28"/>
              </w:rPr>
              <w:t>Российская</w:t>
            </w:r>
            <w:r>
              <w:rPr>
                <w:spacing w:val="45"/>
                <w:sz w:val="28"/>
              </w:rPr>
              <w:t xml:space="preserve"> </w:t>
            </w:r>
            <w:r>
              <w:rPr>
                <w:sz w:val="28"/>
              </w:rPr>
              <w:t>империя</w:t>
            </w:r>
            <w:r>
              <w:rPr>
                <w:spacing w:val="44"/>
                <w:sz w:val="28"/>
              </w:rPr>
              <w:t xml:space="preserve"> </w:t>
            </w:r>
            <w:r>
              <w:rPr>
                <w:sz w:val="28"/>
              </w:rPr>
              <w:t>в</w:t>
            </w:r>
            <w:r>
              <w:rPr>
                <w:spacing w:val="44"/>
                <w:sz w:val="28"/>
              </w:rPr>
              <w:t xml:space="preserve"> </w:t>
            </w:r>
            <w:r>
              <w:rPr>
                <w:sz w:val="28"/>
              </w:rPr>
              <w:t>XIX</w:t>
            </w:r>
            <w:r>
              <w:rPr>
                <w:spacing w:val="42"/>
                <w:sz w:val="28"/>
              </w:rPr>
              <w:t xml:space="preserve"> </w:t>
            </w:r>
            <w:r>
              <w:rPr>
                <w:sz w:val="28"/>
              </w:rPr>
              <w:t>—</w:t>
            </w:r>
            <w:r>
              <w:rPr>
                <w:spacing w:val="42"/>
                <w:sz w:val="28"/>
              </w:rPr>
              <w:t xml:space="preserve"> </w:t>
            </w:r>
            <w:r>
              <w:rPr>
                <w:spacing w:val="-2"/>
                <w:sz w:val="28"/>
              </w:rPr>
              <w:t>начале</w:t>
            </w:r>
          </w:p>
          <w:p w14:paraId="62449305" w14:textId="77777777" w:rsidR="00553525" w:rsidRDefault="005829CA">
            <w:pPr>
              <w:pStyle w:val="TableParagraph"/>
              <w:spacing w:before="33"/>
              <w:ind w:left="115"/>
              <w:rPr>
                <w:sz w:val="28"/>
              </w:rPr>
            </w:pPr>
            <w:r>
              <w:rPr>
                <w:sz w:val="28"/>
              </w:rPr>
              <w:t>ХХ</w:t>
            </w:r>
            <w:r>
              <w:rPr>
                <w:spacing w:val="-3"/>
                <w:sz w:val="28"/>
              </w:rPr>
              <w:t xml:space="preserve"> </w:t>
            </w:r>
            <w:r>
              <w:rPr>
                <w:spacing w:val="-5"/>
                <w:sz w:val="28"/>
              </w:rPr>
              <w:t>в.</w:t>
            </w:r>
          </w:p>
        </w:tc>
        <w:tc>
          <w:tcPr>
            <w:tcW w:w="1945" w:type="dxa"/>
          </w:tcPr>
          <w:p w14:paraId="7BC92212" w14:textId="77777777" w:rsidR="00553525" w:rsidRDefault="00553525">
            <w:pPr>
              <w:pStyle w:val="TableParagraph"/>
              <w:spacing w:before="36"/>
              <w:rPr>
                <w:sz w:val="28"/>
              </w:rPr>
            </w:pPr>
          </w:p>
          <w:p w14:paraId="6E2D0505" w14:textId="77777777" w:rsidR="00553525" w:rsidRDefault="005829CA">
            <w:pPr>
              <w:pStyle w:val="TableParagraph"/>
              <w:ind w:left="12"/>
              <w:jc w:val="center"/>
              <w:rPr>
                <w:sz w:val="28"/>
              </w:rPr>
            </w:pPr>
            <w:r>
              <w:rPr>
                <w:spacing w:val="-5"/>
                <w:sz w:val="28"/>
              </w:rPr>
              <w:t>68</w:t>
            </w:r>
          </w:p>
        </w:tc>
      </w:tr>
      <w:tr w:rsidR="00553525" w14:paraId="3BBD6D7C" w14:textId="77777777">
        <w:trPr>
          <w:trHeight w:val="369"/>
        </w:trPr>
        <w:tc>
          <w:tcPr>
            <w:tcW w:w="994" w:type="dxa"/>
          </w:tcPr>
          <w:p w14:paraId="73093963" w14:textId="77777777" w:rsidR="00553525" w:rsidRDefault="005829CA">
            <w:pPr>
              <w:pStyle w:val="TableParagraph"/>
              <w:spacing w:line="310" w:lineRule="exact"/>
              <w:ind w:left="19" w:right="1"/>
              <w:jc w:val="center"/>
              <w:rPr>
                <w:sz w:val="28"/>
              </w:rPr>
            </w:pPr>
            <w:r>
              <w:rPr>
                <w:spacing w:val="-10"/>
                <w:sz w:val="28"/>
              </w:rPr>
              <w:t>9</w:t>
            </w:r>
          </w:p>
        </w:tc>
        <w:tc>
          <w:tcPr>
            <w:tcW w:w="7093" w:type="dxa"/>
          </w:tcPr>
          <w:p w14:paraId="43EB864C" w14:textId="77777777" w:rsidR="00553525" w:rsidRDefault="005829CA">
            <w:pPr>
              <w:pStyle w:val="TableParagraph"/>
              <w:spacing w:line="310" w:lineRule="exact"/>
              <w:ind w:left="115"/>
              <w:rPr>
                <w:sz w:val="28"/>
              </w:rPr>
            </w:pPr>
            <w:r>
              <w:rPr>
                <w:sz w:val="28"/>
              </w:rPr>
              <w:t>Модуль</w:t>
            </w:r>
            <w:r>
              <w:rPr>
                <w:spacing w:val="-9"/>
                <w:sz w:val="28"/>
              </w:rPr>
              <w:t xml:space="preserve"> </w:t>
            </w:r>
            <w:r>
              <w:rPr>
                <w:sz w:val="28"/>
              </w:rPr>
              <w:t>«Введение</w:t>
            </w:r>
            <w:r>
              <w:rPr>
                <w:spacing w:val="-9"/>
                <w:sz w:val="28"/>
              </w:rPr>
              <w:t xml:space="preserve"> </w:t>
            </w:r>
            <w:r>
              <w:rPr>
                <w:sz w:val="28"/>
              </w:rPr>
              <w:t>в</w:t>
            </w:r>
            <w:r>
              <w:rPr>
                <w:spacing w:val="-13"/>
                <w:sz w:val="28"/>
              </w:rPr>
              <w:t xml:space="preserve"> </w:t>
            </w:r>
            <w:r>
              <w:rPr>
                <w:sz w:val="28"/>
              </w:rPr>
              <w:t>новейшую</w:t>
            </w:r>
            <w:r>
              <w:rPr>
                <w:spacing w:val="-11"/>
                <w:sz w:val="28"/>
              </w:rPr>
              <w:t xml:space="preserve"> </w:t>
            </w:r>
            <w:r>
              <w:rPr>
                <w:sz w:val="28"/>
              </w:rPr>
              <w:t>историю</w:t>
            </w:r>
            <w:r>
              <w:rPr>
                <w:spacing w:val="-8"/>
                <w:sz w:val="28"/>
              </w:rPr>
              <w:t xml:space="preserve"> </w:t>
            </w:r>
            <w:r>
              <w:rPr>
                <w:spacing w:val="-2"/>
                <w:sz w:val="28"/>
              </w:rPr>
              <w:t>России»</w:t>
            </w:r>
          </w:p>
        </w:tc>
        <w:tc>
          <w:tcPr>
            <w:tcW w:w="1945" w:type="dxa"/>
          </w:tcPr>
          <w:p w14:paraId="3D8BEAD9" w14:textId="77777777" w:rsidR="00553525" w:rsidRDefault="005829CA">
            <w:pPr>
              <w:pStyle w:val="TableParagraph"/>
              <w:spacing w:line="310" w:lineRule="exact"/>
              <w:ind w:left="12"/>
              <w:jc w:val="center"/>
              <w:rPr>
                <w:sz w:val="28"/>
              </w:rPr>
            </w:pPr>
            <w:r>
              <w:rPr>
                <w:spacing w:val="-5"/>
                <w:sz w:val="28"/>
              </w:rPr>
              <w:t>14</w:t>
            </w:r>
          </w:p>
        </w:tc>
      </w:tr>
    </w:tbl>
    <w:p w14:paraId="6D1E020A" w14:textId="77777777" w:rsidR="00553525" w:rsidRDefault="00553525">
      <w:pPr>
        <w:pStyle w:val="a3"/>
        <w:spacing w:before="39"/>
        <w:ind w:left="0" w:firstLine="0"/>
        <w:jc w:val="left"/>
      </w:pPr>
    </w:p>
    <w:p w14:paraId="33412B3A" w14:textId="77777777" w:rsidR="00553525" w:rsidRDefault="005829CA">
      <w:pPr>
        <w:pStyle w:val="a3"/>
        <w:spacing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5</w:t>
      </w:r>
      <w:r>
        <w:rPr>
          <w:spacing w:val="-6"/>
        </w:rPr>
        <w:t xml:space="preserve"> </w:t>
      </w:r>
      <w:r>
        <w:t>классе. История Древнего мира.</w:t>
      </w:r>
    </w:p>
    <w:p w14:paraId="662411A1" w14:textId="77777777" w:rsidR="00553525" w:rsidRDefault="005829CA">
      <w:pPr>
        <w:pStyle w:val="a3"/>
        <w:spacing w:line="276" w:lineRule="auto"/>
        <w:ind w:right="591"/>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14:paraId="10C54B39" w14:textId="77777777" w:rsidR="00553525" w:rsidRDefault="005829CA">
      <w:pPr>
        <w:pStyle w:val="a3"/>
        <w:spacing w:before="2"/>
        <w:ind w:left="1210" w:firstLine="0"/>
        <w:jc w:val="left"/>
      </w:pPr>
      <w:r>
        <w:rPr>
          <w:spacing w:val="-2"/>
        </w:rPr>
        <w:t>Первобытность.</w:t>
      </w:r>
    </w:p>
    <w:p w14:paraId="7BE3753D" w14:textId="77777777" w:rsidR="00553525" w:rsidRDefault="005829CA">
      <w:pPr>
        <w:pStyle w:val="a3"/>
        <w:spacing w:before="47" w:line="276" w:lineRule="auto"/>
        <w:ind w:right="568"/>
      </w:pPr>
      <w:r>
        <w:t>Происхождение, расселение и эволюция древнейшего человека. Условия жизни</w:t>
      </w:r>
      <w:r>
        <w:rPr>
          <w:spacing w:val="40"/>
        </w:rPr>
        <w:t xml:space="preserve"> </w:t>
      </w:r>
      <w:r>
        <w:t>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60159374" w14:textId="77777777" w:rsidR="00553525" w:rsidRDefault="005829CA">
      <w:pPr>
        <w:pStyle w:val="a3"/>
        <w:spacing w:line="276" w:lineRule="auto"/>
        <w:ind w:right="572"/>
      </w:pPr>
      <w:r>
        <w:t>Древнейшие земледельцы и скотоводы: трудовая деятельность, изобретения. Появление</w:t>
      </w:r>
      <w:r>
        <w:rPr>
          <w:spacing w:val="-3"/>
        </w:rPr>
        <w:t xml:space="preserve"> </w:t>
      </w:r>
      <w:r>
        <w:t>ремесел.</w:t>
      </w:r>
      <w:r>
        <w:rPr>
          <w:spacing w:val="-2"/>
        </w:rPr>
        <w:t xml:space="preserve"> </w:t>
      </w:r>
      <w:r>
        <w:t>Производящее</w:t>
      </w:r>
      <w:r>
        <w:rPr>
          <w:spacing w:val="-3"/>
        </w:rPr>
        <w:t xml:space="preserve"> </w:t>
      </w:r>
      <w:r>
        <w:t>хозяйство.</w:t>
      </w:r>
      <w:r>
        <w:rPr>
          <w:spacing w:val="-2"/>
        </w:rPr>
        <w:t xml:space="preserve"> </w:t>
      </w:r>
      <w:r>
        <w:t>Развитие</w:t>
      </w:r>
      <w:r>
        <w:rPr>
          <w:spacing w:val="-3"/>
        </w:rPr>
        <w:t xml:space="preserve"> </w:t>
      </w:r>
      <w:r>
        <w:t>обмена</w:t>
      </w:r>
      <w:r>
        <w:rPr>
          <w:spacing w:val="-3"/>
        </w:rPr>
        <w:t xml:space="preserve"> </w:t>
      </w:r>
      <w:r>
        <w:t>и</w:t>
      </w:r>
      <w:r>
        <w:rPr>
          <w:spacing w:val="-4"/>
        </w:rPr>
        <w:t xml:space="preserve"> </w:t>
      </w:r>
      <w:r>
        <w:t>торговли. Переход</w:t>
      </w:r>
      <w:r>
        <w:rPr>
          <w:spacing w:val="-3"/>
        </w:rPr>
        <w:t xml:space="preserve"> </w:t>
      </w:r>
      <w:r>
        <w:t>от родовой к соседской общине. Появление знати. Представления об окружающем мире, верования первобытных людей. Искусство первобытных людей.</w:t>
      </w:r>
    </w:p>
    <w:p w14:paraId="36C6B15E" w14:textId="77777777" w:rsidR="00553525" w:rsidRDefault="005829CA">
      <w:pPr>
        <w:pStyle w:val="a3"/>
        <w:spacing w:before="1" w:line="276" w:lineRule="auto"/>
        <w:ind w:left="1210" w:right="1550" w:firstLine="0"/>
        <w:jc w:val="left"/>
      </w:pPr>
      <w:r>
        <w:t>Разложение</w:t>
      </w:r>
      <w:r>
        <w:rPr>
          <w:spacing w:val="-9"/>
        </w:rPr>
        <w:t xml:space="preserve"> </w:t>
      </w:r>
      <w:r>
        <w:t>первобытнообщинных</w:t>
      </w:r>
      <w:r>
        <w:rPr>
          <w:spacing w:val="-14"/>
        </w:rPr>
        <w:t xml:space="preserve"> </w:t>
      </w:r>
      <w:r>
        <w:t>отношений.</w:t>
      </w:r>
      <w:r>
        <w:rPr>
          <w:spacing w:val="-9"/>
        </w:rPr>
        <w:t xml:space="preserve"> </w:t>
      </w:r>
      <w:r>
        <w:t>На</w:t>
      </w:r>
      <w:r>
        <w:rPr>
          <w:spacing w:val="-9"/>
        </w:rPr>
        <w:t xml:space="preserve"> </w:t>
      </w:r>
      <w:r>
        <w:t>пороге</w:t>
      </w:r>
      <w:r>
        <w:rPr>
          <w:spacing w:val="-9"/>
        </w:rPr>
        <w:t xml:space="preserve"> </w:t>
      </w:r>
      <w:r>
        <w:t>цивилизации. Древний мир.</w:t>
      </w:r>
    </w:p>
    <w:p w14:paraId="7F8F3005" w14:textId="77777777" w:rsidR="00553525" w:rsidRDefault="005829CA">
      <w:pPr>
        <w:pStyle w:val="a3"/>
        <w:spacing w:before="4"/>
        <w:ind w:left="1210" w:firstLine="0"/>
        <w:jc w:val="left"/>
      </w:pPr>
      <w:r>
        <w:t>Понятие</w:t>
      </w:r>
      <w:r>
        <w:rPr>
          <w:spacing w:val="7"/>
        </w:rPr>
        <w:t xml:space="preserve"> </w:t>
      </w:r>
      <w:r>
        <w:t>и</w:t>
      </w:r>
      <w:r>
        <w:rPr>
          <w:spacing w:val="72"/>
        </w:rPr>
        <w:t xml:space="preserve"> </w:t>
      </w:r>
      <w:r>
        <w:t>хронологические</w:t>
      </w:r>
      <w:r>
        <w:rPr>
          <w:spacing w:val="75"/>
        </w:rPr>
        <w:t xml:space="preserve"> </w:t>
      </w:r>
      <w:r>
        <w:t>рамки</w:t>
      </w:r>
      <w:r>
        <w:rPr>
          <w:spacing w:val="73"/>
        </w:rPr>
        <w:t xml:space="preserve"> </w:t>
      </w:r>
      <w:r>
        <w:t>истории</w:t>
      </w:r>
      <w:r>
        <w:rPr>
          <w:spacing w:val="73"/>
        </w:rPr>
        <w:t xml:space="preserve"> </w:t>
      </w:r>
      <w:r>
        <w:t>Древнего</w:t>
      </w:r>
      <w:r>
        <w:rPr>
          <w:spacing w:val="73"/>
        </w:rPr>
        <w:t xml:space="preserve"> </w:t>
      </w:r>
      <w:r>
        <w:t>мира.</w:t>
      </w:r>
      <w:r>
        <w:rPr>
          <w:spacing w:val="75"/>
        </w:rPr>
        <w:t xml:space="preserve"> </w:t>
      </w:r>
      <w:r>
        <w:t>Карта</w:t>
      </w:r>
      <w:r>
        <w:rPr>
          <w:spacing w:val="74"/>
        </w:rPr>
        <w:t xml:space="preserve"> </w:t>
      </w:r>
      <w:r>
        <w:rPr>
          <w:spacing w:val="-2"/>
        </w:rPr>
        <w:t>Древнего</w:t>
      </w:r>
    </w:p>
    <w:p w14:paraId="33323DF5" w14:textId="77777777" w:rsidR="00553525" w:rsidRDefault="00553525">
      <w:pPr>
        <w:sectPr w:rsidR="00553525">
          <w:pgSz w:w="11910" w:h="16850"/>
          <w:pgMar w:top="840" w:right="140" w:bottom="280" w:left="220" w:header="622" w:footer="0" w:gutter="0"/>
          <w:cols w:space="720"/>
        </w:sectPr>
      </w:pPr>
    </w:p>
    <w:p w14:paraId="297FA983" w14:textId="77777777" w:rsidR="00553525" w:rsidRDefault="005829CA">
      <w:pPr>
        <w:pStyle w:val="a3"/>
        <w:spacing w:before="43"/>
        <w:ind w:firstLine="0"/>
        <w:jc w:val="left"/>
      </w:pPr>
      <w:r>
        <w:rPr>
          <w:spacing w:val="-4"/>
        </w:rPr>
        <w:t>мира.</w:t>
      </w:r>
    </w:p>
    <w:p w14:paraId="2196C156" w14:textId="77777777" w:rsidR="00553525" w:rsidRDefault="005829CA">
      <w:pPr>
        <w:spacing w:before="90"/>
        <w:rPr>
          <w:sz w:val="28"/>
        </w:rPr>
      </w:pPr>
      <w:r>
        <w:br w:type="column"/>
      </w:r>
    </w:p>
    <w:p w14:paraId="2F83C34E" w14:textId="77777777" w:rsidR="00553525" w:rsidRDefault="005829CA">
      <w:pPr>
        <w:pStyle w:val="a3"/>
        <w:ind w:left="10" w:firstLine="0"/>
        <w:jc w:val="left"/>
      </w:pPr>
      <w:r>
        <w:t>Древний</w:t>
      </w:r>
      <w:r>
        <w:rPr>
          <w:spacing w:val="-17"/>
        </w:rPr>
        <w:t xml:space="preserve"> </w:t>
      </w:r>
      <w:r>
        <w:rPr>
          <w:spacing w:val="-2"/>
        </w:rPr>
        <w:t>Восток.</w:t>
      </w:r>
    </w:p>
    <w:p w14:paraId="6CE8509D" w14:textId="77777777" w:rsidR="00553525" w:rsidRDefault="005829CA">
      <w:pPr>
        <w:pStyle w:val="a3"/>
        <w:spacing w:before="53" w:line="276" w:lineRule="auto"/>
        <w:ind w:left="10" w:right="2244" w:firstLine="0"/>
        <w:jc w:val="left"/>
      </w:pPr>
      <w:r>
        <w:t>Понятие</w:t>
      </w:r>
      <w:r>
        <w:rPr>
          <w:spacing w:val="-6"/>
        </w:rPr>
        <w:t xml:space="preserve"> </w:t>
      </w:r>
      <w:r>
        <w:t>«Древний</w:t>
      </w:r>
      <w:r>
        <w:rPr>
          <w:spacing w:val="-11"/>
        </w:rPr>
        <w:t xml:space="preserve"> </w:t>
      </w:r>
      <w:r>
        <w:t>Восток».</w:t>
      </w:r>
      <w:r>
        <w:rPr>
          <w:spacing w:val="-9"/>
        </w:rPr>
        <w:t xml:space="preserve"> </w:t>
      </w:r>
      <w:r>
        <w:t>Карта</w:t>
      </w:r>
      <w:r>
        <w:rPr>
          <w:spacing w:val="-6"/>
        </w:rPr>
        <w:t xml:space="preserve"> </w:t>
      </w:r>
      <w:r>
        <w:t>древневосточного</w:t>
      </w:r>
      <w:r>
        <w:rPr>
          <w:spacing w:val="-11"/>
        </w:rPr>
        <w:t xml:space="preserve"> </w:t>
      </w:r>
      <w:r>
        <w:t>мира. Древний Египет.</w:t>
      </w:r>
    </w:p>
    <w:p w14:paraId="2769899A" w14:textId="77777777" w:rsidR="00553525" w:rsidRDefault="005829CA">
      <w:pPr>
        <w:pStyle w:val="a3"/>
        <w:spacing w:before="4"/>
        <w:ind w:left="10" w:firstLine="0"/>
        <w:jc w:val="left"/>
      </w:pPr>
      <w:r>
        <w:t>Природа</w:t>
      </w:r>
      <w:r>
        <w:rPr>
          <w:spacing w:val="-1"/>
        </w:rPr>
        <w:t xml:space="preserve"> </w:t>
      </w:r>
      <w:r>
        <w:t>Египта.</w:t>
      </w:r>
      <w:r>
        <w:rPr>
          <w:spacing w:val="63"/>
        </w:rPr>
        <w:t xml:space="preserve"> </w:t>
      </w:r>
      <w:r>
        <w:t>Условия</w:t>
      </w:r>
      <w:r>
        <w:rPr>
          <w:spacing w:val="65"/>
        </w:rPr>
        <w:t xml:space="preserve"> </w:t>
      </w:r>
      <w:r>
        <w:t>жизни</w:t>
      </w:r>
      <w:r>
        <w:rPr>
          <w:spacing w:val="60"/>
        </w:rPr>
        <w:t xml:space="preserve"> </w:t>
      </w:r>
      <w:r>
        <w:t>и</w:t>
      </w:r>
      <w:r>
        <w:rPr>
          <w:spacing w:val="64"/>
        </w:rPr>
        <w:t xml:space="preserve"> </w:t>
      </w:r>
      <w:r>
        <w:t>занятия</w:t>
      </w:r>
      <w:r>
        <w:rPr>
          <w:spacing w:val="66"/>
        </w:rPr>
        <w:t xml:space="preserve"> </w:t>
      </w:r>
      <w:r>
        <w:t>древних</w:t>
      </w:r>
      <w:r>
        <w:rPr>
          <w:spacing w:val="61"/>
        </w:rPr>
        <w:t xml:space="preserve"> </w:t>
      </w:r>
      <w:r>
        <w:t>египтян.</w:t>
      </w:r>
      <w:r>
        <w:rPr>
          <w:spacing w:val="72"/>
        </w:rPr>
        <w:t xml:space="preserve"> </w:t>
      </w:r>
      <w:r>
        <w:rPr>
          <w:spacing w:val="-2"/>
        </w:rPr>
        <w:t>Возникновение</w:t>
      </w:r>
    </w:p>
    <w:p w14:paraId="16D0A872" w14:textId="77777777" w:rsidR="00553525" w:rsidRDefault="00553525">
      <w:pPr>
        <w:sectPr w:rsidR="00553525">
          <w:type w:val="continuous"/>
          <w:pgSz w:w="11910" w:h="16850"/>
          <w:pgMar w:top="1240" w:right="140" w:bottom="280" w:left="220" w:header="622" w:footer="0" w:gutter="0"/>
          <w:cols w:num="2" w:space="720" w:equalWidth="0">
            <w:col w:w="1161" w:space="40"/>
            <w:col w:w="10349"/>
          </w:cols>
        </w:sectPr>
      </w:pPr>
    </w:p>
    <w:p w14:paraId="5DDAEC89" w14:textId="77777777" w:rsidR="00553525" w:rsidRDefault="005829CA">
      <w:pPr>
        <w:pStyle w:val="a3"/>
        <w:spacing w:before="47" w:line="273" w:lineRule="auto"/>
        <w:ind w:right="576" w:firstLine="0"/>
      </w:pPr>
      <w:r>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2B13CC8" w14:textId="77777777" w:rsidR="00553525" w:rsidRDefault="005829CA">
      <w:pPr>
        <w:pStyle w:val="a3"/>
        <w:spacing w:before="8" w:line="276" w:lineRule="auto"/>
        <w:ind w:right="582"/>
      </w:pPr>
      <w:r>
        <w:t>Отношения Египта с соседними народами. Египетское войско. Завоевательные походы фараонов; Тутмос III. Могущество Египта при Рамсесе II.</w:t>
      </w:r>
    </w:p>
    <w:p w14:paraId="5475858B" w14:textId="77777777" w:rsidR="00553525" w:rsidRDefault="005829CA">
      <w:pPr>
        <w:pStyle w:val="a3"/>
        <w:spacing w:before="4"/>
        <w:ind w:left="1210" w:firstLine="0"/>
      </w:pPr>
      <w:r>
        <w:t>Религиозные</w:t>
      </w:r>
      <w:r>
        <w:rPr>
          <w:spacing w:val="49"/>
        </w:rPr>
        <w:t xml:space="preserve"> </w:t>
      </w:r>
      <w:r>
        <w:t>верования</w:t>
      </w:r>
      <w:r>
        <w:rPr>
          <w:spacing w:val="78"/>
          <w:w w:val="150"/>
        </w:rPr>
        <w:t xml:space="preserve"> </w:t>
      </w:r>
      <w:r>
        <w:t>египтян.</w:t>
      </w:r>
      <w:r>
        <w:rPr>
          <w:spacing w:val="79"/>
          <w:w w:val="150"/>
        </w:rPr>
        <w:t xml:space="preserve"> </w:t>
      </w:r>
      <w:proofErr w:type="gramStart"/>
      <w:r>
        <w:t>Боги</w:t>
      </w:r>
      <w:r>
        <w:rPr>
          <w:spacing w:val="22"/>
        </w:rPr>
        <w:t xml:space="preserve">  </w:t>
      </w:r>
      <w:r>
        <w:t>Древнего</w:t>
      </w:r>
      <w:proofErr w:type="gramEnd"/>
      <w:r>
        <w:rPr>
          <w:spacing w:val="77"/>
          <w:w w:val="150"/>
        </w:rPr>
        <w:t xml:space="preserve"> </w:t>
      </w:r>
      <w:r>
        <w:t>Египта.</w:t>
      </w:r>
      <w:r>
        <w:rPr>
          <w:spacing w:val="79"/>
          <w:w w:val="150"/>
        </w:rPr>
        <w:t xml:space="preserve"> </w:t>
      </w:r>
      <w:r>
        <w:t>Храмы</w:t>
      </w:r>
      <w:r>
        <w:rPr>
          <w:spacing w:val="77"/>
          <w:w w:val="150"/>
        </w:rPr>
        <w:t xml:space="preserve"> </w:t>
      </w:r>
      <w:r>
        <w:t>и</w:t>
      </w:r>
      <w:r>
        <w:rPr>
          <w:spacing w:val="76"/>
          <w:w w:val="150"/>
        </w:rPr>
        <w:t xml:space="preserve"> </w:t>
      </w:r>
      <w:r>
        <w:rPr>
          <w:spacing w:val="-2"/>
        </w:rPr>
        <w:t>жрецы.</w:t>
      </w:r>
    </w:p>
    <w:p w14:paraId="3B910AE0" w14:textId="77777777" w:rsidR="00553525" w:rsidRDefault="00553525">
      <w:pPr>
        <w:sectPr w:rsidR="00553525">
          <w:type w:val="continuous"/>
          <w:pgSz w:w="11910" w:h="16850"/>
          <w:pgMar w:top="1240" w:right="140" w:bottom="280" w:left="220" w:header="622" w:footer="0" w:gutter="0"/>
          <w:cols w:space="720"/>
        </w:sectPr>
      </w:pPr>
    </w:p>
    <w:p w14:paraId="465B03FF" w14:textId="77777777" w:rsidR="00553525" w:rsidRDefault="005829CA">
      <w:pPr>
        <w:pStyle w:val="a3"/>
        <w:spacing w:before="211" w:line="276" w:lineRule="auto"/>
        <w:ind w:right="574" w:firstLine="0"/>
      </w:pPr>
      <w:r>
        <w:lastRenderedPageBreak/>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CB53890" w14:textId="77777777" w:rsidR="00553525" w:rsidRDefault="005829CA">
      <w:pPr>
        <w:pStyle w:val="a3"/>
        <w:spacing w:line="320" w:lineRule="exact"/>
        <w:ind w:left="1210" w:firstLine="0"/>
      </w:pPr>
      <w:r>
        <w:t>Древние</w:t>
      </w:r>
      <w:r>
        <w:rPr>
          <w:spacing w:val="-16"/>
        </w:rPr>
        <w:t xml:space="preserve"> </w:t>
      </w:r>
      <w:r>
        <w:t>цивилизации</w:t>
      </w:r>
      <w:r>
        <w:rPr>
          <w:spacing w:val="-17"/>
        </w:rPr>
        <w:t xml:space="preserve"> </w:t>
      </w:r>
      <w:r>
        <w:rPr>
          <w:spacing w:val="-2"/>
        </w:rPr>
        <w:t>Месопотамии.</w:t>
      </w:r>
    </w:p>
    <w:p w14:paraId="3F47A782" w14:textId="77777777" w:rsidR="00553525" w:rsidRDefault="005829CA">
      <w:pPr>
        <w:pStyle w:val="a3"/>
        <w:spacing w:before="49" w:line="276" w:lineRule="auto"/>
        <w:ind w:right="573"/>
      </w:pPr>
      <w:r>
        <w:t>Природные условия Месопотамии (Междуречья). Занятия населения. Древнейшие</w:t>
      </w:r>
      <w:r>
        <w:rPr>
          <w:spacing w:val="-6"/>
        </w:rPr>
        <w:t xml:space="preserve"> </w:t>
      </w:r>
      <w:r>
        <w:t>города-государства.</w:t>
      </w:r>
      <w:r>
        <w:rPr>
          <w:spacing w:val="-4"/>
        </w:rPr>
        <w:t xml:space="preserve"> </w:t>
      </w:r>
      <w:r>
        <w:t>Создание</w:t>
      </w:r>
      <w:r>
        <w:rPr>
          <w:spacing w:val="-6"/>
        </w:rPr>
        <w:t xml:space="preserve"> </w:t>
      </w:r>
      <w:r>
        <w:t>единого</w:t>
      </w:r>
      <w:r>
        <w:rPr>
          <w:spacing w:val="-6"/>
        </w:rPr>
        <w:t xml:space="preserve"> </w:t>
      </w:r>
      <w:r>
        <w:t>государства.</w:t>
      </w:r>
      <w:r>
        <w:rPr>
          <w:spacing w:val="-1"/>
        </w:rPr>
        <w:t xml:space="preserve"> </w:t>
      </w:r>
      <w:r>
        <w:t>Письменность.</w:t>
      </w:r>
      <w:r>
        <w:rPr>
          <w:spacing w:val="-4"/>
        </w:rPr>
        <w:t xml:space="preserve"> </w:t>
      </w:r>
      <w:r>
        <w:t>Мифы и сказания.</w:t>
      </w:r>
    </w:p>
    <w:p w14:paraId="3AF1ECBC" w14:textId="77777777" w:rsidR="00553525" w:rsidRDefault="005829CA">
      <w:pPr>
        <w:pStyle w:val="a3"/>
        <w:spacing w:line="320" w:lineRule="exact"/>
        <w:ind w:left="1210" w:firstLine="0"/>
      </w:pPr>
      <w:r>
        <w:t>Древний</w:t>
      </w:r>
      <w:r>
        <w:rPr>
          <w:spacing w:val="-7"/>
        </w:rPr>
        <w:t xml:space="preserve"> </w:t>
      </w:r>
      <w:r>
        <w:t>Вавилон.</w:t>
      </w:r>
      <w:r>
        <w:rPr>
          <w:spacing w:val="-5"/>
        </w:rPr>
        <w:t xml:space="preserve"> </w:t>
      </w:r>
      <w:r>
        <w:t>Царь</w:t>
      </w:r>
      <w:r>
        <w:rPr>
          <w:spacing w:val="-8"/>
        </w:rPr>
        <w:t xml:space="preserve"> </w:t>
      </w:r>
      <w:r>
        <w:t>Хаммурапи</w:t>
      </w:r>
      <w:r>
        <w:rPr>
          <w:spacing w:val="-10"/>
        </w:rPr>
        <w:t xml:space="preserve"> </w:t>
      </w:r>
      <w:r>
        <w:t>и</w:t>
      </w:r>
      <w:r>
        <w:rPr>
          <w:spacing w:val="-8"/>
        </w:rPr>
        <w:t xml:space="preserve"> </w:t>
      </w:r>
      <w:r>
        <w:t>его</w:t>
      </w:r>
      <w:r>
        <w:rPr>
          <w:spacing w:val="-8"/>
        </w:rPr>
        <w:t xml:space="preserve"> </w:t>
      </w:r>
      <w:r>
        <w:rPr>
          <w:spacing w:val="-2"/>
        </w:rPr>
        <w:t>законы.</w:t>
      </w:r>
    </w:p>
    <w:p w14:paraId="6E13BF36" w14:textId="77777777" w:rsidR="00553525" w:rsidRDefault="005829CA">
      <w:pPr>
        <w:pStyle w:val="a3"/>
        <w:spacing w:before="48" w:line="278" w:lineRule="auto"/>
        <w:ind w:right="581"/>
      </w:pPr>
      <w:r>
        <w:t>Ассирия. Завоевания ассирийцев. Создание сильной державы. Культурные сокровища Ниневии. Гибель империи.</w:t>
      </w:r>
    </w:p>
    <w:p w14:paraId="069B6F6F" w14:textId="77777777" w:rsidR="00553525" w:rsidRDefault="005829CA">
      <w:pPr>
        <w:pStyle w:val="a3"/>
        <w:spacing w:before="2" w:line="276" w:lineRule="auto"/>
        <w:ind w:left="1210" w:right="654" w:firstLine="0"/>
      </w:pPr>
      <w:r>
        <w:t>Усиление</w:t>
      </w:r>
      <w:r>
        <w:rPr>
          <w:spacing w:val="-4"/>
        </w:rPr>
        <w:t xml:space="preserve"> </w:t>
      </w:r>
      <w:proofErr w:type="spellStart"/>
      <w:r>
        <w:t>Нововавилонского</w:t>
      </w:r>
      <w:proofErr w:type="spellEnd"/>
      <w:r>
        <w:rPr>
          <w:spacing w:val="-9"/>
        </w:rPr>
        <w:t xml:space="preserve"> </w:t>
      </w:r>
      <w:r>
        <w:t>царства.</w:t>
      </w:r>
      <w:r>
        <w:rPr>
          <w:spacing w:val="-7"/>
        </w:rPr>
        <w:t xml:space="preserve"> </w:t>
      </w:r>
      <w:r>
        <w:t>Легендарные</w:t>
      </w:r>
      <w:r>
        <w:rPr>
          <w:spacing w:val="-8"/>
        </w:rPr>
        <w:t xml:space="preserve"> </w:t>
      </w:r>
      <w:r>
        <w:t>памятники</w:t>
      </w:r>
      <w:r>
        <w:rPr>
          <w:spacing w:val="-9"/>
        </w:rPr>
        <w:t xml:space="preserve"> </w:t>
      </w:r>
      <w:r>
        <w:t>города</w:t>
      </w:r>
      <w:r>
        <w:rPr>
          <w:spacing w:val="-4"/>
        </w:rPr>
        <w:t xml:space="preserve"> </w:t>
      </w:r>
      <w:r>
        <w:t>Вавилона. Восточное Средиземноморье в древности.</w:t>
      </w:r>
    </w:p>
    <w:p w14:paraId="140EAFB2" w14:textId="77777777" w:rsidR="00553525" w:rsidRDefault="005829CA">
      <w:pPr>
        <w:pStyle w:val="a3"/>
        <w:spacing w:line="276" w:lineRule="auto"/>
        <w:ind w:right="570"/>
      </w:pPr>
      <w:r>
        <w:t>Природные условия, их влияние на занятия жителей. Финикия:</w:t>
      </w:r>
      <w:r>
        <w:rPr>
          <w:spacing w:val="40"/>
        </w:rPr>
        <w:t xml:space="preserve"> </w:t>
      </w:r>
      <w:r>
        <w:t xml:space="preserve">развитие </w:t>
      </w:r>
      <w:proofErr w:type="spellStart"/>
      <w:r>
        <w:t>ремесёл</w:t>
      </w:r>
      <w:proofErr w:type="spellEnd"/>
      <w:r>
        <w:t xml:space="preserve">,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rPr>
          <w:spacing w:val="-2"/>
        </w:rPr>
        <w:t>предания.</w:t>
      </w:r>
    </w:p>
    <w:p w14:paraId="12770640" w14:textId="77777777" w:rsidR="00553525" w:rsidRDefault="005829CA">
      <w:pPr>
        <w:pStyle w:val="a3"/>
        <w:spacing w:before="5"/>
        <w:ind w:left="1210" w:firstLine="0"/>
      </w:pPr>
      <w:r>
        <w:rPr>
          <w:spacing w:val="-2"/>
        </w:rPr>
        <w:t>Персидская</w:t>
      </w:r>
      <w:r>
        <w:rPr>
          <w:spacing w:val="2"/>
        </w:rPr>
        <w:t xml:space="preserve"> </w:t>
      </w:r>
      <w:r>
        <w:rPr>
          <w:spacing w:val="-2"/>
        </w:rPr>
        <w:t>держава.</w:t>
      </w:r>
    </w:p>
    <w:p w14:paraId="7B377CC5" w14:textId="77777777" w:rsidR="00553525" w:rsidRDefault="005829CA">
      <w:pPr>
        <w:pStyle w:val="a3"/>
        <w:spacing w:before="39" w:line="276" w:lineRule="auto"/>
        <w:ind w:right="573"/>
      </w:pPr>
      <w:r>
        <w:t xml:space="preserve">Завоевания персов. Государство </w:t>
      </w:r>
      <w:proofErr w:type="spellStart"/>
      <w:r>
        <w:t>Ахеменидов</w:t>
      </w:r>
      <w:proofErr w:type="spellEnd"/>
      <w: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1ABA8243" w14:textId="77777777" w:rsidR="00553525" w:rsidRDefault="005829CA">
      <w:pPr>
        <w:pStyle w:val="a3"/>
        <w:spacing w:line="320" w:lineRule="exact"/>
        <w:ind w:left="1210" w:firstLine="0"/>
      </w:pPr>
      <w:r>
        <w:t>Древняя</w:t>
      </w:r>
      <w:r>
        <w:rPr>
          <w:spacing w:val="-11"/>
        </w:rPr>
        <w:t xml:space="preserve"> </w:t>
      </w:r>
      <w:r>
        <w:rPr>
          <w:spacing w:val="-2"/>
        </w:rPr>
        <w:t>Индия.</w:t>
      </w:r>
    </w:p>
    <w:p w14:paraId="0023FF03" w14:textId="77777777" w:rsidR="00553525" w:rsidRDefault="005829CA">
      <w:pPr>
        <w:pStyle w:val="a3"/>
        <w:spacing w:before="52" w:line="276" w:lineRule="auto"/>
        <w:ind w:right="567"/>
      </w:pPr>
      <w:r>
        <w:t xml:space="preserve">Природные условия Древней Индии. Занятия населения. Древнейшие города- государства. Приход </w:t>
      </w:r>
      <w:proofErr w:type="spellStart"/>
      <w:r>
        <w:t>ариев</w:t>
      </w:r>
      <w:proofErr w:type="spellEnd"/>
      <w:r>
        <w:t xml:space="preserve"> в Северную Индию. Держава </w:t>
      </w:r>
      <w:proofErr w:type="spellStart"/>
      <w:r>
        <w:t>Маурьев</w:t>
      </w:r>
      <w:proofErr w:type="spellEnd"/>
      <w:r>
        <w:t>.</w:t>
      </w:r>
      <w:r>
        <w:rPr>
          <w:spacing w:val="40"/>
        </w:rPr>
        <w:t xml:space="preserve"> </w:t>
      </w:r>
      <w:r>
        <w:t xml:space="preserve">Государство </w:t>
      </w:r>
      <w:proofErr w:type="spellStart"/>
      <w:r>
        <w:t>Гуптов</w:t>
      </w:r>
      <w:proofErr w:type="spellEnd"/>
      <w:r>
        <w:t xml:space="preserve">.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rPr>
        <w:t>познание).</w:t>
      </w:r>
    </w:p>
    <w:p w14:paraId="7FFAD22E" w14:textId="77777777" w:rsidR="00553525" w:rsidRDefault="005829CA">
      <w:pPr>
        <w:pStyle w:val="a3"/>
        <w:spacing w:line="319" w:lineRule="exact"/>
        <w:ind w:left="1210" w:firstLine="0"/>
      </w:pPr>
      <w:r>
        <w:t>Древний</w:t>
      </w:r>
      <w:r>
        <w:rPr>
          <w:spacing w:val="-12"/>
        </w:rPr>
        <w:t xml:space="preserve"> </w:t>
      </w:r>
      <w:r>
        <w:rPr>
          <w:spacing w:val="-2"/>
        </w:rPr>
        <w:t>Китай.</w:t>
      </w:r>
    </w:p>
    <w:p w14:paraId="545E227A" w14:textId="77777777" w:rsidR="00553525" w:rsidRDefault="005829CA">
      <w:pPr>
        <w:pStyle w:val="a3"/>
        <w:spacing w:before="48" w:line="276" w:lineRule="auto"/>
        <w:ind w:right="566"/>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t>Шихуанди</w:t>
      </w:r>
      <w:proofErr w:type="spellEnd"/>
      <w:r>
        <w:t>. Возведение Великой</w:t>
      </w:r>
      <w:r>
        <w:rPr>
          <w:spacing w:val="-1"/>
        </w:rPr>
        <w:t xml:space="preserve"> </w:t>
      </w:r>
      <w:r>
        <w:t>Китайской</w:t>
      </w:r>
      <w:r>
        <w:rPr>
          <w:spacing w:val="-1"/>
        </w:rPr>
        <w:t xml:space="preserve"> </w:t>
      </w:r>
      <w:r>
        <w:t>стены. Правление династии</w:t>
      </w:r>
      <w:r>
        <w:rPr>
          <w:spacing w:val="-1"/>
        </w:rPr>
        <w:t xml:space="preserve"> </w:t>
      </w:r>
      <w:r>
        <w:t>Хань. Жизнь</w:t>
      </w:r>
      <w:r>
        <w:rPr>
          <w:spacing w:val="-3"/>
        </w:rPr>
        <w:t xml:space="preserve"> </w:t>
      </w:r>
      <w:r>
        <w:t xml:space="preserve">в империи: правители и подданные, положение различных групп населения. Развитие </w:t>
      </w:r>
      <w:proofErr w:type="spellStart"/>
      <w:r>
        <w:t>ремесёл</w:t>
      </w:r>
      <w:proofErr w:type="spellEnd"/>
      <w:r>
        <w:t xml:space="preserve"> и торговли. Великий шёлковый путь. Религиозно-философские учения. Конфуций. Научные знания и изобретения древних китайцев. Храмы.</w:t>
      </w:r>
    </w:p>
    <w:p w14:paraId="3A5D7C9C" w14:textId="77777777" w:rsidR="00553525" w:rsidRDefault="005829CA">
      <w:pPr>
        <w:pStyle w:val="a3"/>
        <w:spacing w:before="1" w:line="278" w:lineRule="auto"/>
        <w:ind w:left="1210" w:right="7004" w:firstLine="0"/>
      </w:pPr>
      <w:r>
        <w:t>Древняя</w:t>
      </w:r>
      <w:r>
        <w:rPr>
          <w:spacing w:val="-18"/>
        </w:rPr>
        <w:t xml:space="preserve"> </w:t>
      </w:r>
      <w:r>
        <w:t>Греция.</w:t>
      </w:r>
      <w:r>
        <w:rPr>
          <w:spacing w:val="-17"/>
        </w:rPr>
        <w:t xml:space="preserve"> </w:t>
      </w:r>
      <w:r>
        <w:t>Эллинизм. Древнейшая Греция.</w:t>
      </w:r>
    </w:p>
    <w:p w14:paraId="2F8241CB" w14:textId="77777777" w:rsidR="00553525" w:rsidRDefault="005829CA">
      <w:pPr>
        <w:pStyle w:val="a3"/>
        <w:spacing w:line="276" w:lineRule="auto"/>
        <w:ind w:right="562"/>
      </w:pPr>
      <w:r>
        <w:t>Природные условия Древней Греции. Занятия населения. Древнейшие государства на Крите. Расцвет и гибель Минойской цивилизации. Государства Ахейской</w:t>
      </w:r>
      <w:r>
        <w:rPr>
          <w:spacing w:val="-1"/>
        </w:rPr>
        <w:t xml:space="preserve"> </w:t>
      </w:r>
      <w:r>
        <w:t xml:space="preserve">Греции (Микены, </w:t>
      </w:r>
      <w:proofErr w:type="spellStart"/>
      <w:r>
        <w:t>Тиринф</w:t>
      </w:r>
      <w:proofErr w:type="spellEnd"/>
      <w:r>
        <w:t>). Троянская война. Вторжение дорийских племён.</w:t>
      </w:r>
    </w:p>
    <w:p w14:paraId="3322C969" w14:textId="77777777" w:rsidR="00553525" w:rsidRDefault="00553525">
      <w:pPr>
        <w:spacing w:line="276" w:lineRule="auto"/>
        <w:sectPr w:rsidR="00553525">
          <w:pgSz w:w="11910" w:h="16850"/>
          <w:pgMar w:top="840" w:right="140" w:bottom="280" w:left="220" w:header="622" w:footer="0" w:gutter="0"/>
          <w:cols w:space="720"/>
        </w:sectPr>
      </w:pPr>
    </w:p>
    <w:p w14:paraId="5895919E" w14:textId="77777777" w:rsidR="00553525" w:rsidRDefault="005829CA">
      <w:pPr>
        <w:pStyle w:val="a3"/>
        <w:spacing w:before="207"/>
        <w:ind w:firstLine="0"/>
      </w:pPr>
      <w:r>
        <w:lastRenderedPageBreak/>
        <w:t>Поэмы</w:t>
      </w:r>
      <w:r>
        <w:rPr>
          <w:spacing w:val="-14"/>
        </w:rPr>
        <w:t xml:space="preserve"> </w:t>
      </w:r>
      <w:r>
        <w:t>Гомера</w:t>
      </w:r>
      <w:r>
        <w:rPr>
          <w:spacing w:val="-8"/>
        </w:rPr>
        <w:t xml:space="preserve"> </w:t>
      </w:r>
      <w:r>
        <w:t>«Илиада»,</w:t>
      </w:r>
      <w:r>
        <w:rPr>
          <w:spacing w:val="-7"/>
        </w:rPr>
        <w:t xml:space="preserve"> </w:t>
      </w:r>
      <w:r>
        <w:rPr>
          <w:spacing w:val="-2"/>
        </w:rPr>
        <w:t>«Одиссея».</w:t>
      </w:r>
    </w:p>
    <w:p w14:paraId="7D003762" w14:textId="77777777" w:rsidR="00553525" w:rsidRDefault="005829CA">
      <w:pPr>
        <w:pStyle w:val="a3"/>
        <w:spacing w:before="47"/>
        <w:ind w:left="1210" w:firstLine="0"/>
      </w:pPr>
      <w:r>
        <w:t>Греческие</w:t>
      </w:r>
      <w:r>
        <w:rPr>
          <w:spacing w:val="-14"/>
        </w:rPr>
        <w:t xml:space="preserve"> </w:t>
      </w:r>
      <w:r>
        <w:rPr>
          <w:spacing w:val="-2"/>
        </w:rPr>
        <w:t>полисы.</w:t>
      </w:r>
    </w:p>
    <w:p w14:paraId="0C599467" w14:textId="77777777" w:rsidR="00553525" w:rsidRDefault="005829CA">
      <w:pPr>
        <w:pStyle w:val="a3"/>
        <w:spacing w:before="53" w:line="276" w:lineRule="auto"/>
        <w:ind w:right="572"/>
      </w:pPr>
      <w:r>
        <w:t>Подъём</w:t>
      </w:r>
      <w:r>
        <w:rPr>
          <w:spacing w:val="40"/>
        </w:rPr>
        <w:t xml:space="preserve"> </w:t>
      </w:r>
      <w:r>
        <w:t>хозяйственной</w:t>
      </w:r>
      <w:r>
        <w:rPr>
          <w:spacing w:val="80"/>
          <w:w w:val="150"/>
        </w:rPr>
        <w:t xml:space="preserve"> </w:t>
      </w:r>
      <w:r>
        <w:t>жизни</w:t>
      </w:r>
      <w:r>
        <w:rPr>
          <w:spacing w:val="80"/>
        </w:rPr>
        <w:t xml:space="preserve"> </w:t>
      </w:r>
      <w:r>
        <w:t>после</w:t>
      </w:r>
      <w:r>
        <w:rPr>
          <w:spacing w:val="80"/>
          <w:w w:val="150"/>
        </w:rPr>
        <w:t xml:space="preserve"> </w:t>
      </w:r>
      <w:r>
        <w:t>«тёмных</w:t>
      </w:r>
      <w:r>
        <w:rPr>
          <w:spacing w:val="80"/>
        </w:rPr>
        <w:t xml:space="preserve"> </w:t>
      </w:r>
      <w:r>
        <w:t>веков».</w:t>
      </w:r>
      <w:r>
        <w:rPr>
          <w:spacing w:val="80"/>
          <w:w w:val="150"/>
        </w:rPr>
        <w:t xml:space="preserve"> </w:t>
      </w:r>
      <w:r>
        <w:t>Развитие</w:t>
      </w:r>
      <w:r>
        <w:rPr>
          <w:spacing w:val="80"/>
          <w:w w:val="150"/>
        </w:rPr>
        <w:t xml:space="preserve"> </w:t>
      </w:r>
      <w:r>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9EF92D" w14:textId="77777777" w:rsidR="00553525" w:rsidRDefault="005829CA">
      <w:pPr>
        <w:pStyle w:val="a3"/>
        <w:spacing w:line="278" w:lineRule="auto"/>
        <w:ind w:right="559"/>
      </w:pPr>
      <w:r>
        <w:t xml:space="preserve">Афины: утверждение демократии. Законы Солона. Реформы </w:t>
      </w:r>
      <w:proofErr w:type="spellStart"/>
      <w:r>
        <w:t>Клисфена</w:t>
      </w:r>
      <w:proofErr w:type="spellEnd"/>
      <w:r>
        <w:t>, их значение.</w:t>
      </w:r>
      <w:r>
        <w:rPr>
          <w:spacing w:val="-1"/>
        </w:rPr>
        <w:t xml:space="preserve"> </w:t>
      </w:r>
      <w:r>
        <w:t>Спарта:</w:t>
      </w:r>
      <w:r>
        <w:rPr>
          <w:spacing w:val="-8"/>
        </w:rPr>
        <w:t xml:space="preserve"> </w:t>
      </w:r>
      <w:r>
        <w:t>основные</w:t>
      </w:r>
      <w:r>
        <w:rPr>
          <w:spacing w:val="-3"/>
        </w:rPr>
        <w:t xml:space="preserve"> </w:t>
      </w:r>
      <w:r>
        <w:t>группы</w:t>
      </w:r>
      <w:r>
        <w:rPr>
          <w:spacing w:val="-4"/>
        </w:rPr>
        <w:t xml:space="preserve"> </w:t>
      </w:r>
      <w:r>
        <w:t>населения,</w:t>
      </w:r>
      <w:r>
        <w:rPr>
          <w:spacing w:val="-1"/>
        </w:rPr>
        <w:t xml:space="preserve"> </w:t>
      </w:r>
      <w:r>
        <w:t>политическое</w:t>
      </w:r>
      <w:r>
        <w:rPr>
          <w:spacing w:val="-3"/>
        </w:rPr>
        <w:t xml:space="preserve"> </w:t>
      </w:r>
      <w:r>
        <w:t>устройство.</w:t>
      </w:r>
      <w:r>
        <w:rPr>
          <w:spacing w:val="-1"/>
        </w:rPr>
        <w:t xml:space="preserve"> </w:t>
      </w:r>
      <w:r>
        <w:t>Организация военного дела. Спартанское воспитание.</w:t>
      </w:r>
    </w:p>
    <w:p w14:paraId="64CA114E" w14:textId="77777777" w:rsidR="00553525" w:rsidRDefault="005829CA">
      <w:pPr>
        <w:pStyle w:val="a3"/>
        <w:spacing w:line="276" w:lineRule="auto"/>
        <w:ind w:right="578"/>
      </w:pPr>
      <w: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t>Фемистокл</w:t>
      </w:r>
      <w:proofErr w:type="spellEnd"/>
      <w:r>
        <w:t xml:space="preserve">. Битва при Фермопилах. Захват персами Аттики. Победы греков в </w:t>
      </w:r>
      <w:proofErr w:type="spellStart"/>
      <w:r>
        <w:t>Саламинском</w:t>
      </w:r>
      <w:proofErr w:type="spellEnd"/>
      <w:r>
        <w:t xml:space="preserve"> сражении, при </w:t>
      </w:r>
      <w:proofErr w:type="spellStart"/>
      <w:r>
        <w:t>Платеях</w:t>
      </w:r>
      <w:proofErr w:type="spellEnd"/>
      <w:r>
        <w:t xml:space="preserve"> и </w:t>
      </w:r>
      <w:proofErr w:type="spellStart"/>
      <w:r>
        <w:t>Микале</w:t>
      </w:r>
      <w:proofErr w:type="spellEnd"/>
      <w:r>
        <w:t>. Итоги греко-персидских войн.</w:t>
      </w:r>
    </w:p>
    <w:p w14:paraId="3706D4FF" w14:textId="77777777" w:rsidR="00553525" w:rsidRDefault="005829CA">
      <w:pPr>
        <w:pStyle w:val="a3"/>
        <w:spacing w:line="278" w:lineRule="auto"/>
        <w:ind w:right="571"/>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C26178D" w14:textId="77777777" w:rsidR="00553525" w:rsidRDefault="005829CA">
      <w:pPr>
        <w:pStyle w:val="a3"/>
        <w:spacing w:line="321" w:lineRule="exact"/>
        <w:ind w:left="1210" w:firstLine="0"/>
      </w:pPr>
      <w:r>
        <w:t>Культура</w:t>
      </w:r>
      <w:r>
        <w:rPr>
          <w:spacing w:val="-13"/>
        </w:rPr>
        <w:t xml:space="preserve"> </w:t>
      </w:r>
      <w:r>
        <w:t>Древней</w:t>
      </w:r>
      <w:r>
        <w:rPr>
          <w:spacing w:val="-15"/>
        </w:rPr>
        <w:t xml:space="preserve"> </w:t>
      </w:r>
      <w:r>
        <w:rPr>
          <w:spacing w:val="-2"/>
        </w:rPr>
        <w:t>Греции.</w:t>
      </w:r>
    </w:p>
    <w:p w14:paraId="7C6238B0" w14:textId="77777777" w:rsidR="00553525" w:rsidRDefault="005829CA">
      <w:pPr>
        <w:pStyle w:val="a3"/>
        <w:spacing w:before="37" w:line="276" w:lineRule="auto"/>
        <w:ind w:right="565"/>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F25A82E" w14:textId="77777777" w:rsidR="00553525" w:rsidRDefault="005829CA">
      <w:pPr>
        <w:pStyle w:val="a3"/>
        <w:spacing w:before="2"/>
        <w:ind w:left="1210" w:firstLine="0"/>
      </w:pPr>
      <w:r>
        <w:t>Македонские</w:t>
      </w:r>
      <w:r>
        <w:rPr>
          <w:spacing w:val="-16"/>
        </w:rPr>
        <w:t xml:space="preserve"> </w:t>
      </w:r>
      <w:r>
        <w:t>завоевания.</w:t>
      </w:r>
      <w:r>
        <w:rPr>
          <w:spacing w:val="-15"/>
        </w:rPr>
        <w:t xml:space="preserve"> </w:t>
      </w:r>
      <w:r>
        <w:rPr>
          <w:spacing w:val="-2"/>
        </w:rPr>
        <w:t>Эллинизм.</w:t>
      </w:r>
    </w:p>
    <w:p w14:paraId="42B1CA72" w14:textId="77777777" w:rsidR="00553525" w:rsidRDefault="005829CA">
      <w:pPr>
        <w:pStyle w:val="a3"/>
        <w:spacing w:before="43" w:line="276" w:lineRule="auto"/>
        <w:ind w:right="566"/>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9B05A2C" w14:textId="77777777" w:rsidR="00553525" w:rsidRDefault="005829CA">
      <w:pPr>
        <w:pStyle w:val="a3"/>
        <w:spacing w:before="3"/>
        <w:ind w:left="1210" w:firstLine="0"/>
      </w:pPr>
      <w:r>
        <w:t>Древний</w:t>
      </w:r>
      <w:r>
        <w:rPr>
          <w:spacing w:val="-12"/>
        </w:rPr>
        <w:t xml:space="preserve"> </w:t>
      </w:r>
      <w:r>
        <w:rPr>
          <w:spacing w:val="-4"/>
        </w:rPr>
        <w:t>Рим.</w:t>
      </w:r>
    </w:p>
    <w:p w14:paraId="3D800CE5" w14:textId="77777777" w:rsidR="00553525" w:rsidRDefault="005829CA">
      <w:pPr>
        <w:pStyle w:val="a3"/>
        <w:spacing w:before="43"/>
        <w:ind w:left="1210" w:firstLine="0"/>
      </w:pPr>
      <w:r>
        <w:t>Возникновение</w:t>
      </w:r>
      <w:r>
        <w:rPr>
          <w:spacing w:val="-16"/>
        </w:rPr>
        <w:t xml:space="preserve"> </w:t>
      </w:r>
      <w:r>
        <w:t>Римского</w:t>
      </w:r>
      <w:r>
        <w:rPr>
          <w:spacing w:val="-13"/>
        </w:rPr>
        <w:t xml:space="preserve"> </w:t>
      </w:r>
      <w:r>
        <w:rPr>
          <w:spacing w:val="-2"/>
        </w:rPr>
        <w:t>государства.</w:t>
      </w:r>
    </w:p>
    <w:p w14:paraId="747B8EE5" w14:textId="77777777" w:rsidR="00553525" w:rsidRDefault="005829CA">
      <w:pPr>
        <w:pStyle w:val="a3"/>
        <w:spacing w:before="53" w:line="276" w:lineRule="auto"/>
        <w:ind w:right="567"/>
      </w:pPr>
      <w:r>
        <w:t>Природа</w:t>
      </w:r>
      <w:r>
        <w:rPr>
          <w:spacing w:val="-3"/>
        </w:rPr>
        <w:t xml:space="preserve"> </w:t>
      </w:r>
      <w:r>
        <w:t>и</w:t>
      </w:r>
      <w:r>
        <w:rPr>
          <w:spacing w:val="-4"/>
        </w:rPr>
        <w:t xml:space="preserve"> </w:t>
      </w:r>
      <w:r>
        <w:t>население Апеннинского</w:t>
      </w:r>
      <w:r>
        <w:rPr>
          <w:spacing w:val="-4"/>
        </w:rPr>
        <w:t xml:space="preserve"> </w:t>
      </w:r>
      <w:r>
        <w:t>полуострова</w:t>
      </w:r>
      <w:r>
        <w:rPr>
          <w:spacing w:val="-3"/>
        </w:rPr>
        <w:t xml:space="preserve"> </w:t>
      </w:r>
      <w:r>
        <w:t>в</w:t>
      </w:r>
      <w:r>
        <w:rPr>
          <w:spacing w:val="-5"/>
        </w:rPr>
        <w:t xml:space="preserve"> </w:t>
      </w:r>
      <w:r>
        <w:t>древности.</w:t>
      </w:r>
      <w:r>
        <w:rPr>
          <w:spacing w:val="-2"/>
        </w:rPr>
        <w:t xml:space="preserve"> </w:t>
      </w:r>
      <w:r>
        <w:t>Этрусские</w:t>
      </w:r>
      <w:r>
        <w:rPr>
          <w:spacing w:val="-3"/>
        </w:rPr>
        <w:t xml:space="preserve"> </w:t>
      </w:r>
      <w:r>
        <w:t>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325E200" w14:textId="77777777" w:rsidR="00553525" w:rsidRDefault="005829CA">
      <w:pPr>
        <w:pStyle w:val="a3"/>
        <w:spacing w:line="320" w:lineRule="exact"/>
        <w:ind w:left="1210" w:firstLine="0"/>
      </w:pPr>
      <w:r>
        <w:t>Римские</w:t>
      </w:r>
      <w:r>
        <w:rPr>
          <w:spacing w:val="-7"/>
        </w:rPr>
        <w:t xml:space="preserve"> </w:t>
      </w:r>
      <w:r>
        <w:t>завоевания</w:t>
      </w:r>
      <w:r>
        <w:rPr>
          <w:spacing w:val="-6"/>
        </w:rPr>
        <w:t xml:space="preserve"> </w:t>
      </w:r>
      <w:r>
        <w:t>в</w:t>
      </w:r>
      <w:r>
        <w:rPr>
          <w:spacing w:val="-10"/>
        </w:rPr>
        <w:t xml:space="preserve"> </w:t>
      </w:r>
      <w:r>
        <w:rPr>
          <w:spacing w:val="-2"/>
        </w:rPr>
        <w:t>Средиземноморье.</w:t>
      </w:r>
    </w:p>
    <w:p w14:paraId="1F5BE8C1" w14:textId="77777777" w:rsidR="00553525" w:rsidRDefault="005829CA">
      <w:pPr>
        <w:pStyle w:val="a3"/>
        <w:spacing w:before="47"/>
        <w:ind w:left="1210" w:firstLine="0"/>
      </w:pPr>
      <w:r>
        <w:t>Войны</w:t>
      </w:r>
      <w:r>
        <w:rPr>
          <w:spacing w:val="-3"/>
        </w:rPr>
        <w:t xml:space="preserve"> </w:t>
      </w:r>
      <w:r>
        <w:t>Рима</w:t>
      </w:r>
      <w:r>
        <w:rPr>
          <w:spacing w:val="-1"/>
        </w:rPr>
        <w:t xml:space="preserve"> </w:t>
      </w:r>
      <w:r>
        <w:t>с</w:t>
      </w:r>
      <w:r>
        <w:rPr>
          <w:spacing w:val="-1"/>
        </w:rPr>
        <w:t xml:space="preserve"> </w:t>
      </w:r>
      <w:r>
        <w:t>Карфагеном.</w:t>
      </w:r>
      <w:r>
        <w:rPr>
          <w:spacing w:val="2"/>
        </w:rPr>
        <w:t xml:space="preserve"> </w:t>
      </w:r>
      <w:r>
        <w:t>Ганнибал;</w:t>
      </w:r>
      <w:r>
        <w:rPr>
          <w:spacing w:val="-2"/>
        </w:rPr>
        <w:t xml:space="preserve"> </w:t>
      </w:r>
      <w:r>
        <w:t>битва</w:t>
      </w:r>
      <w:r>
        <w:rPr>
          <w:spacing w:val="-2"/>
        </w:rPr>
        <w:t xml:space="preserve"> </w:t>
      </w:r>
      <w:r>
        <w:t>при</w:t>
      </w:r>
      <w:r>
        <w:rPr>
          <w:spacing w:val="-3"/>
        </w:rPr>
        <w:t xml:space="preserve"> </w:t>
      </w:r>
      <w:r>
        <w:t>Каннах.</w:t>
      </w:r>
      <w:r>
        <w:rPr>
          <w:spacing w:val="5"/>
        </w:rPr>
        <w:t xml:space="preserve"> </w:t>
      </w:r>
      <w:r>
        <w:t>Поражение</w:t>
      </w:r>
      <w:r>
        <w:rPr>
          <w:spacing w:val="-1"/>
        </w:rPr>
        <w:t xml:space="preserve"> </w:t>
      </w:r>
      <w:r>
        <w:rPr>
          <w:spacing w:val="-2"/>
        </w:rPr>
        <w:t>Карфагена.</w:t>
      </w:r>
    </w:p>
    <w:p w14:paraId="23FCE3EB" w14:textId="77777777" w:rsidR="00553525" w:rsidRDefault="005829CA">
      <w:pPr>
        <w:pStyle w:val="a3"/>
        <w:spacing w:before="48"/>
        <w:ind w:firstLine="0"/>
      </w:pPr>
      <w:r>
        <w:t>Установление</w:t>
      </w:r>
      <w:r>
        <w:rPr>
          <w:spacing w:val="-14"/>
        </w:rPr>
        <w:t xml:space="preserve"> </w:t>
      </w:r>
      <w:r>
        <w:t>господства</w:t>
      </w:r>
      <w:r>
        <w:rPr>
          <w:spacing w:val="-10"/>
        </w:rPr>
        <w:t xml:space="preserve"> </w:t>
      </w:r>
      <w:r>
        <w:t>Рима</w:t>
      </w:r>
      <w:r>
        <w:rPr>
          <w:spacing w:val="-14"/>
        </w:rPr>
        <w:t xml:space="preserve"> </w:t>
      </w:r>
      <w:r>
        <w:t>в</w:t>
      </w:r>
      <w:r>
        <w:rPr>
          <w:spacing w:val="-17"/>
        </w:rPr>
        <w:t xml:space="preserve"> </w:t>
      </w:r>
      <w:r>
        <w:t>Средиземноморье.</w:t>
      </w:r>
      <w:r>
        <w:rPr>
          <w:spacing w:val="-11"/>
        </w:rPr>
        <w:t xml:space="preserve"> </w:t>
      </w:r>
      <w:r>
        <w:t>Римские</w:t>
      </w:r>
      <w:r>
        <w:rPr>
          <w:spacing w:val="-14"/>
        </w:rPr>
        <w:t xml:space="preserve"> </w:t>
      </w:r>
      <w:r>
        <w:rPr>
          <w:spacing w:val="-2"/>
        </w:rPr>
        <w:t>провинции.</w:t>
      </w:r>
    </w:p>
    <w:p w14:paraId="37C083DD" w14:textId="77777777" w:rsidR="00553525" w:rsidRDefault="005829CA">
      <w:pPr>
        <w:pStyle w:val="a3"/>
        <w:spacing w:before="47"/>
        <w:ind w:left="1210" w:firstLine="0"/>
      </w:pPr>
      <w:r>
        <w:t>Поздняя</w:t>
      </w:r>
      <w:r>
        <w:rPr>
          <w:spacing w:val="-13"/>
        </w:rPr>
        <w:t xml:space="preserve"> </w:t>
      </w:r>
      <w:r>
        <w:t>Римская</w:t>
      </w:r>
      <w:r>
        <w:rPr>
          <w:spacing w:val="-12"/>
        </w:rPr>
        <w:t xml:space="preserve"> </w:t>
      </w:r>
      <w:r>
        <w:t>республика.</w:t>
      </w:r>
      <w:r>
        <w:rPr>
          <w:spacing w:val="-12"/>
        </w:rPr>
        <w:t xml:space="preserve"> </w:t>
      </w:r>
      <w:r>
        <w:t>Гражданские</w:t>
      </w:r>
      <w:r>
        <w:rPr>
          <w:spacing w:val="-12"/>
        </w:rPr>
        <w:t xml:space="preserve"> </w:t>
      </w:r>
      <w:r>
        <w:rPr>
          <w:spacing w:val="-2"/>
        </w:rPr>
        <w:t>войны.</w:t>
      </w:r>
    </w:p>
    <w:p w14:paraId="6F8F98CA" w14:textId="77777777" w:rsidR="00553525" w:rsidRDefault="005829CA">
      <w:pPr>
        <w:pStyle w:val="a3"/>
        <w:spacing w:before="53" w:line="276" w:lineRule="auto"/>
        <w:ind w:right="573"/>
      </w:pPr>
      <w:r>
        <w:t xml:space="preserve">Подъём сельского хозяйства. Латифундии. Рабство. Борьба за аграрную реформу. Деятельность братьев </w:t>
      </w:r>
      <w:proofErr w:type="spellStart"/>
      <w:r>
        <w:t>Гракхов</w:t>
      </w:r>
      <w:proofErr w:type="spellEnd"/>
      <w: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2E55F9C" w14:textId="77777777" w:rsidR="00553525" w:rsidRDefault="00553525">
      <w:pPr>
        <w:spacing w:line="276" w:lineRule="auto"/>
        <w:sectPr w:rsidR="00553525">
          <w:pgSz w:w="11910" w:h="16850"/>
          <w:pgMar w:top="840" w:right="140" w:bottom="280" w:left="220" w:header="622" w:footer="0" w:gutter="0"/>
          <w:cols w:space="720"/>
        </w:sectPr>
      </w:pPr>
    </w:p>
    <w:p w14:paraId="6491E8F8" w14:textId="77777777" w:rsidR="00553525" w:rsidRDefault="005829CA">
      <w:pPr>
        <w:pStyle w:val="a3"/>
        <w:spacing w:before="207"/>
        <w:ind w:left="1210" w:firstLine="0"/>
      </w:pPr>
      <w:r>
        <w:lastRenderedPageBreak/>
        <w:t>Расцвет</w:t>
      </w:r>
      <w:r>
        <w:rPr>
          <w:spacing w:val="-13"/>
        </w:rPr>
        <w:t xml:space="preserve"> </w:t>
      </w:r>
      <w:r>
        <w:t>и</w:t>
      </w:r>
      <w:r>
        <w:rPr>
          <w:spacing w:val="-8"/>
        </w:rPr>
        <w:t xml:space="preserve"> </w:t>
      </w:r>
      <w:r>
        <w:t>падение</w:t>
      </w:r>
      <w:r>
        <w:rPr>
          <w:spacing w:val="-6"/>
        </w:rPr>
        <w:t xml:space="preserve"> </w:t>
      </w:r>
      <w:r>
        <w:t>Римской</w:t>
      </w:r>
      <w:r>
        <w:rPr>
          <w:spacing w:val="-11"/>
        </w:rPr>
        <w:t xml:space="preserve"> </w:t>
      </w:r>
      <w:r>
        <w:rPr>
          <w:spacing w:val="-2"/>
        </w:rPr>
        <w:t>империи.</w:t>
      </w:r>
    </w:p>
    <w:p w14:paraId="4CA35154" w14:textId="77777777" w:rsidR="00553525" w:rsidRDefault="005829CA">
      <w:pPr>
        <w:pStyle w:val="a3"/>
        <w:spacing w:before="52" w:line="276" w:lineRule="auto"/>
        <w:ind w:right="568"/>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073D830" w14:textId="77777777" w:rsidR="00553525" w:rsidRDefault="005829CA">
      <w:pPr>
        <w:pStyle w:val="a3"/>
        <w:spacing w:before="2" w:line="276" w:lineRule="auto"/>
        <w:ind w:right="570"/>
      </w:pPr>
      <w:r>
        <w:t>Начало Великого переселения народов. Рим и варвары. Падение Западной Римской империи.</w:t>
      </w:r>
    </w:p>
    <w:p w14:paraId="673966A7" w14:textId="77777777" w:rsidR="00553525" w:rsidRDefault="005829CA">
      <w:pPr>
        <w:pStyle w:val="a3"/>
        <w:spacing w:before="4"/>
        <w:ind w:left="1210" w:firstLine="0"/>
      </w:pPr>
      <w:r>
        <w:t>Культура</w:t>
      </w:r>
      <w:r>
        <w:rPr>
          <w:spacing w:val="-13"/>
        </w:rPr>
        <w:t xml:space="preserve"> </w:t>
      </w:r>
      <w:r>
        <w:t>Древнего</w:t>
      </w:r>
      <w:r>
        <w:rPr>
          <w:spacing w:val="-10"/>
        </w:rPr>
        <w:t xml:space="preserve"> </w:t>
      </w:r>
      <w:r>
        <w:rPr>
          <w:spacing w:val="-2"/>
        </w:rPr>
        <w:t>Рима.</w:t>
      </w:r>
    </w:p>
    <w:p w14:paraId="2023FDDF" w14:textId="77777777" w:rsidR="00553525" w:rsidRDefault="005829CA">
      <w:pPr>
        <w:pStyle w:val="a3"/>
        <w:spacing w:before="43" w:line="276" w:lineRule="auto"/>
        <w:ind w:right="576"/>
      </w:pPr>
      <w:r>
        <w:t>Римская литература, золотой век поэзии. Ораторское искусство; Цицерон. Развитие</w:t>
      </w:r>
      <w:r>
        <w:rPr>
          <w:spacing w:val="-1"/>
        </w:rPr>
        <w:t xml:space="preserve"> </w:t>
      </w:r>
      <w:r>
        <w:t>наук. Римские</w:t>
      </w:r>
      <w:r>
        <w:rPr>
          <w:spacing w:val="-1"/>
        </w:rPr>
        <w:t xml:space="preserve"> </w:t>
      </w:r>
      <w:r>
        <w:t>историки. Искусство</w:t>
      </w:r>
      <w:r>
        <w:rPr>
          <w:spacing w:val="-2"/>
        </w:rPr>
        <w:t xml:space="preserve"> </w:t>
      </w:r>
      <w:r>
        <w:t>Древнего</w:t>
      </w:r>
      <w:r>
        <w:rPr>
          <w:spacing w:val="-2"/>
        </w:rPr>
        <w:t xml:space="preserve"> </w:t>
      </w:r>
      <w:r>
        <w:t>Рима:</w:t>
      </w:r>
      <w:r>
        <w:rPr>
          <w:spacing w:val="-7"/>
        </w:rPr>
        <w:t xml:space="preserve"> </w:t>
      </w:r>
      <w:r>
        <w:t xml:space="preserve">архитектура, скульптура. </w:t>
      </w:r>
      <w:r>
        <w:rPr>
          <w:spacing w:val="-2"/>
        </w:rPr>
        <w:t>Пантеон.</w:t>
      </w:r>
    </w:p>
    <w:p w14:paraId="1FCF0864" w14:textId="77777777" w:rsidR="00553525" w:rsidRDefault="005829CA">
      <w:pPr>
        <w:pStyle w:val="a3"/>
        <w:spacing w:line="320" w:lineRule="exact"/>
        <w:ind w:left="1210" w:firstLine="0"/>
        <w:jc w:val="left"/>
      </w:pPr>
      <w:r>
        <w:rPr>
          <w:spacing w:val="-2"/>
        </w:rPr>
        <w:t>Обобщение.</w:t>
      </w:r>
    </w:p>
    <w:p w14:paraId="64819687" w14:textId="77777777" w:rsidR="00553525" w:rsidRDefault="005829CA">
      <w:pPr>
        <w:pStyle w:val="a3"/>
        <w:spacing w:before="53" w:line="276" w:lineRule="auto"/>
        <w:ind w:left="1210" w:right="1550" w:firstLine="0"/>
        <w:jc w:val="left"/>
      </w:pPr>
      <w:r>
        <w:t>Историческое</w:t>
      </w:r>
      <w:r>
        <w:rPr>
          <w:spacing w:val="-7"/>
        </w:rPr>
        <w:t xml:space="preserve"> </w:t>
      </w:r>
      <w:r>
        <w:t>и</w:t>
      </w:r>
      <w:r>
        <w:rPr>
          <w:spacing w:val="-8"/>
        </w:rPr>
        <w:t xml:space="preserve"> </w:t>
      </w:r>
      <w:r>
        <w:t>культурное</w:t>
      </w:r>
      <w:r>
        <w:rPr>
          <w:spacing w:val="-7"/>
        </w:rPr>
        <w:t xml:space="preserve"> </w:t>
      </w:r>
      <w:r>
        <w:t>наследие</w:t>
      </w:r>
      <w:r>
        <w:rPr>
          <w:spacing w:val="-7"/>
        </w:rPr>
        <w:t xml:space="preserve"> </w:t>
      </w:r>
      <w:r>
        <w:t>цивилизаций</w:t>
      </w:r>
      <w:r>
        <w:rPr>
          <w:spacing w:val="-8"/>
        </w:rPr>
        <w:t xml:space="preserve"> </w:t>
      </w:r>
      <w:r>
        <w:t>Древнего мира. Содержание обучения в 6 классе.</w:t>
      </w:r>
    </w:p>
    <w:p w14:paraId="5A78ADB4" w14:textId="77777777" w:rsidR="00553525" w:rsidRDefault="005829CA">
      <w:pPr>
        <w:pStyle w:val="a3"/>
        <w:spacing w:line="278" w:lineRule="auto"/>
        <w:ind w:left="1210" w:right="4047" w:firstLine="0"/>
        <w:jc w:val="left"/>
      </w:pPr>
      <w:r>
        <w:t>Всеобщая</w:t>
      </w:r>
      <w:r>
        <w:rPr>
          <w:spacing w:val="-12"/>
        </w:rPr>
        <w:t xml:space="preserve"> </w:t>
      </w:r>
      <w:r>
        <w:t>история.</w:t>
      </w:r>
      <w:r>
        <w:rPr>
          <w:spacing w:val="-12"/>
        </w:rPr>
        <w:t xml:space="preserve"> </w:t>
      </w:r>
      <w:r>
        <w:t>История</w:t>
      </w:r>
      <w:r>
        <w:rPr>
          <w:spacing w:val="-13"/>
        </w:rPr>
        <w:t xml:space="preserve"> </w:t>
      </w:r>
      <w:r>
        <w:t>Средних</w:t>
      </w:r>
      <w:r>
        <w:rPr>
          <w:spacing w:val="-14"/>
        </w:rPr>
        <w:t xml:space="preserve"> </w:t>
      </w:r>
      <w:r>
        <w:t xml:space="preserve">веков. </w:t>
      </w:r>
      <w:r>
        <w:rPr>
          <w:spacing w:val="-2"/>
        </w:rPr>
        <w:t>Введение.</w:t>
      </w:r>
    </w:p>
    <w:p w14:paraId="62ACCB79" w14:textId="77777777" w:rsidR="00553525" w:rsidRDefault="005829CA">
      <w:pPr>
        <w:pStyle w:val="a3"/>
        <w:spacing w:line="276" w:lineRule="auto"/>
        <w:ind w:left="1210" w:right="639" w:firstLine="0"/>
        <w:jc w:val="left"/>
      </w:pPr>
      <w:r>
        <w:t>Средние</w:t>
      </w:r>
      <w:r>
        <w:rPr>
          <w:spacing w:val="-7"/>
        </w:rPr>
        <w:t xml:space="preserve"> </w:t>
      </w:r>
      <w:r>
        <w:t>века:</w:t>
      </w:r>
      <w:r>
        <w:rPr>
          <w:spacing w:val="-12"/>
        </w:rPr>
        <w:t xml:space="preserve"> </w:t>
      </w:r>
      <w:r>
        <w:t>понятие,</w:t>
      </w:r>
      <w:r>
        <w:rPr>
          <w:spacing w:val="-5"/>
        </w:rPr>
        <w:t xml:space="preserve"> </w:t>
      </w:r>
      <w:r>
        <w:t>хронологические</w:t>
      </w:r>
      <w:r>
        <w:rPr>
          <w:spacing w:val="-3"/>
        </w:rPr>
        <w:t xml:space="preserve"> </w:t>
      </w:r>
      <w:r>
        <w:t>рамки</w:t>
      </w:r>
      <w:r>
        <w:rPr>
          <w:spacing w:val="-8"/>
        </w:rPr>
        <w:t xml:space="preserve"> </w:t>
      </w:r>
      <w:r>
        <w:t>и</w:t>
      </w:r>
      <w:r>
        <w:rPr>
          <w:spacing w:val="-8"/>
        </w:rPr>
        <w:t xml:space="preserve"> </w:t>
      </w:r>
      <w:r>
        <w:t>периодизация</w:t>
      </w:r>
      <w:r>
        <w:rPr>
          <w:spacing w:val="-7"/>
        </w:rPr>
        <w:t xml:space="preserve"> </w:t>
      </w:r>
      <w:r>
        <w:t>Средневековья. Народы Европы в раннее Средневековье.</w:t>
      </w:r>
    </w:p>
    <w:p w14:paraId="1A06CF2E" w14:textId="77777777" w:rsidR="00553525" w:rsidRDefault="005829CA">
      <w:pPr>
        <w:pStyle w:val="a3"/>
        <w:spacing w:line="276" w:lineRule="auto"/>
        <w:ind w:right="577"/>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246D29C" w14:textId="77777777" w:rsidR="00553525" w:rsidRDefault="005829CA">
      <w:pPr>
        <w:pStyle w:val="a3"/>
        <w:spacing w:line="276" w:lineRule="auto"/>
        <w:ind w:right="571"/>
      </w:pPr>
      <w:proofErr w:type="gramStart"/>
      <w:r>
        <w:t>Франкское</w:t>
      </w:r>
      <w:r>
        <w:rPr>
          <w:spacing w:val="40"/>
        </w:rPr>
        <w:t xml:space="preserve">  </w:t>
      </w:r>
      <w:r>
        <w:t>государство</w:t>
      </w:r>
      <w:proofErr w:type="gramEnd"/>
      <w:r>
        <w:rPr>
          <w:spacing w:val="40"/>
        </w:rPr>
        <w:t xml:space="preserve">  </w:t>
      </w:r>
      <w:r>
        <w:t>в</w:t>
      </w:r>
      <w:r>
        <w:rPr>
          <w:spacing w:val="40"/>
        </w:rPr>
        <w:t xml:space="preserve">  </w:t>
      </w:r>
      <w:r>
        <w:t>VIII‒IX</w:t>
      </w:r>
      <w:r>
        <w:rPr>
          <w:spacing w:val="40"/>
        </w:rPr>
        <w:t xml:space="preserve">  </w:t>
      </w:r>
      <w:r>
        <w:t>вв.</w:t>
      </w:r>
      <w:r>
        <w:rPr>
          <w:spacing w:val="40"/>
        </w:rPr>
        <w:t xml:space="preserve">  </w:t>
      </w:r>
      <w:proofErr w:type="gramStart"/>
      <w:r>
        <w:t>Усиление</w:t>
      </w:r>
      <w:r>
        <w:rPr>
          <w:spacing w:val="80"/>
        </w:rPr>
        <w:t xml:space="preserve">  </w:t>
      </w:r>
      <w:r>
        <w:t>власти</w:t>
      </w:r>
      <w:proofErr w:type="gramEnd"/>
      <w:r>
        <w:rPr>
          <w:spacing w:val="80"/>
        </w:rPr>
        <w:t xml:space="preserve">  </w:t>
      </w:r>
      <w:r>
        <w:t xml:space="preserve">майордомов. Карл </w:t>
      </w:r>
      <w:proofErr w:type="spellStart"/>
      <w:r>
        <w:t>Мартелл</w:t>
      </w:r>
      <w:proofErr w:type="spellEnd"/>
      <w: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420A554E" w14:textId="77777777" w:rsidR="00553525" w:rsidRDefault="005829CA">
      <w:pPr>
        <w:pStyle w:val="a3"/>
        <w:spacing w:line="276" w:lineRule="auto"/>
        <w:ind w:right="575"/>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17778BD" w14:textId="77777777" w:rsidR="00553525" w:rsidRDefault="005829CA">
      <w:pPr>
        <w:pStyle w:val="a3"/>
        <w:spacing w:before="3"/>
        <w:ind w:left="1210" w:firstLine="0"/>
      </w:pPr>
      <w:r>
        <w:t>.</w:t>
      </w:r>
      <w:r>
        <w:rPr>
          <w:spacing w:val="-5"/>
        </w:rPr>
        <w:t xml:space="preserve"> </w:t>
      </w:r>
      <w:r>
        <w:t>Византийская</w:t>
      </w:r>
      <w:r>
        <w:rPr>
          <w:spacing w:val="-7"/>
        </w:rPr>
        <w:t xml:space="preserve"> </w:t>
      </w:r>
      <w:r>
        <w:t>империя</w:t>
      </w:r>
      <w:r>
        <w:rPr>
          <w:spacing w:val="-6"/>
        </w:rPr>
        <w:t xml:space="preserve"> </w:t>
      </w:r>
      <w:r>
        <w:t>в</w:t>
      </w:r>
      <w:r>
        <w:rPr>
          <w:spacing w:val="-8"/>
        </w:rPr>
        <w:t xml:space="preserve"> </w:t>
      </w:r>
      <w:r>
        <w:t>VI‒ХI</w:t>
      </w:r>
      <w:r>
        <w:rPr>
          <w:spacing w:val="-5"/>
        </w:rPr>
        <w:t xml:space="preserve"> вв.</w:t>
      </w:r>
    </w:p>
    <w:p w14:paraId="7F5FB79C" w14:textId="77777777" w:rsidR="00553525" w:rsidRDefault="005829CA">
      <w:pPr>
        <w:pStyle w:val="a3"/>
        <w:spacing w:before="38" w:line="276" w:lineRule="auto"/>
        <w:ind w:right="572"/>
      </w:pPr>
      <w:r>
        <w:t xml:space="preserve">Территория, население империи </w:t>
      </w:r>
      <w:proofErr w:type="spellStart"/>
      <w:r>
        <w:t>ромеев</w:t>
      </w:r>
      <w:proofErr w:type="spellEnd"/>
      <w: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613CA6B" w14:textId="77777777" w:rsidR="00553525" w:rsidRDefault="005829CA">
      <w:pPr>
        <w:pStyle w:val="a3"/>
        <w:spacing w:before="8"/>
        <w:ind w:left="1210" w:firstLine="0"/>
        <w:jc w:val="left"/>
      </w:pPr>
      <w:r>
        <w:t>Арабы</w:t>
      </w:r>
      <w:r>
        <w:rPr>
          <w:spacing w:val="-5"/>
        </w:rPr>
        <w:t xml:space="preserve"> </w:t>
      </w:r>
      <w:r>
        <w:t>в</w:t>
      </w:r>
      <w:r>
        <w:rPr>
          <w:spacing w:val="-6"/>
        </w:rPr>
        <w:t xml:space="preserve"> </w:t>
      </w:r>
      <w:r>
        <w:t>VI‒ХI</w:t>
      </w:r>
      <w:r>
        <w:rPr>
          <w:spacing w:val="-6"/>
        </w:rPr>
        <w:t xml:space="preserve"> </w:t>
      </w:r>
      <w:r>
        <w:rPr>
          <w:spacing w:val="-5"/>
        </w:rPr>
        <w:t>вв.</w:t>
      </w:r>
    </w:p>
    <w:p w14:paraId="10493055" w14:textId="77777777" w:rsidR="00553525" w:rsidRDefault="005829CA">
      <w:pPr>
        <w:pStyle w:val="a3"/>
        <w:spacing w:before="43" w:line="276" w:lineRule="auto"/>
        <w:ind w:right="576"/>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2CFEEF7" w14:textId="77777777" w:rsidR="00553525" w:rsidRDefault="00553525">
      <w:pPr>
        <w:spacing w:line="276" w:lineRule="auto"/>
        <w:sectPr w:rsidR="00553525">
          <w:pgSz w:w="11910" w:h="16850"/>
          <w:pgMar w:top="840" w:right="140" w:bottom="280" w:left="220" w:header="622" w:footer="0" w:gutter="0"/>
          <w:cols w:space="720"/>
        </w:sectPr>
      </w:pPr>
    </w:p>
    <w:p w14:paraId="5E0F5B83" w14:textId="77777777" w:rsidR="00553525" w:rsidRDefault="005829CA">
      <w:pPr>
        <w:pStyle w:val="a3"/>
        <w:spacing w:before="207"/>
        <w:ind w:left="1210" w:firstLine="0"/>
      </w:pPr>
      <w:r>
        <w:rPr>
          <w:spacing w:val="-2"/>
        </w:rPr>
        <w:lastRenderedPageBreak/>
        <w:t>Средневековое</w:t>
      </w:r>
      <w:r>
        <w:rPr>
          <w:spacing w:val="6"/>
        </w:rPr>
        <w:t xml:space="preserve"> </w:t>
      </w:r>
      <w:r>
        <w:rPr>
          <w:spacing w:val="-2"/>
        </w:rPr>
        <w:t>европейское</w:t>
      </w:r>
      <w:r>
        <w:rPr>
          <w:spacing w:val="6"/>
        </w:rPr>
        <w:t xml:space="preserve"> </w:t>
      </w:r>
      <w:r>
        <w:rPr>
          <w:spacing w:val="-2"/>
        </w:rPr>
        <w:t>общество.</w:t>
      </w:r>
    </w:p>
    <w:p w14:paraId="0E368C01" w14:textId="77777777" w:rsidR="00553525" w:rsidRDefault="005829CA">
      <w:pPr>
        <w:pStyle w:val="a3"/>
        <w:spacing w:before="52" w:line="276" w:lineRule="auto"/>
        <w:ind w:right="573"/>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DA5CCEA" w14:textId="77777777" w:rsidR="00553525" w:rsidRDefault="005829CA">
      <w:pPr>
        <w:pStyle w:val="a3"/>
        <w:spacing w:line="276" w:lineRule="auto"/>
        <w:ind w:right="568"/>
      </w:pPr>
      <w:r>
        <w:t xml:space="preserve">Города ‒ центры ремесла, торговли, культуры. Население городов. </w:t>
      </w:r>
      <w:proofErr w:type="spellStart"/>
      <w:r>
        <w:t>Цехии</w:t>
      </w:r>
      <w:proofErr w:type="spellEnd"/>
      <w:r>
        <w:t xml:space="preserve">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CB322F2" w14:textId="77777777" w:rsidR="00553525" w:rsidRDefault="005829CA">
      <w:pPr>
        <w:pStyle w:val="a3"/>
        <w:spacing w:before="1" w:line="276" w:lineRule="auto"/>
        <w:ind w:right="568"/>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F507402" w14:textId="77777777" w:rsidR="00553525" w:rsidRDefault="005829CA">
      <w:pPr>
        <w:pStyle w:val="a3"/>
        <w:spacing w:before="2"/>
        <w:ind w:left="1210" w:firstLine="0"/>
      </w:pPr>
      <w:r>
        <w:t>Государства</w:t>
      </w:r>
      <w:r>
        <w:rPr>
          <w:spacing w:val="-8"/>
        </w:rPr>
        <w:t xml:space="preserve"> </w:t>
      </w:r>
      <w:r>
        <w:t>Европы</w:t>
      </w:r>
      <w:r>
        <w:rPr>
          <w:spacing w:val="-8"/>
        </w:rPr>
        <w:t xml:space="preserve"> </w:t>
      </w:r>
      <w:r>
        <w:t>в</w:t>
      </w:r>
      <w:r>
        <w:rPr>
          <w:spacing w:val="-13"/>
        </w:rPr>
        <w:t xml:space="preserve"> </w:t>
      </w:r>
      <w:r>
        <w:t>ХII‒ХV</w:t>
      </w:r>
      <w:r>
        <w:rPr>
          <w:spacing w:val="-10"/>
        </w:rPr>
        <w:t xml:space="preserve"> </w:t>
      </w:r>
      <w:r>
        <w:rPr>
          <w:spacing w:val="-5"/>
        </w:rPr>
        <w:t>вв.</w:t>
      </w:r>
    </w:p>
    <w:p w14:paraId="0C7F3F41" w14:textId="77777777" w:rsidR="00553525" w:rsidRDefault="005829CA">
      <w:pPr>
        <w:pStyle w:val="a3"/>
        <w:spacing w:before="48" w:line="276" w:lineRule="auto"/>
        <w:ind w:right="567"/>
      </w:pPr>
      <w: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t>Уота</w:t>
      </w:r>
      <w:proofErr w:type="spellEnd"/>
      <w:r>
        <w:t xml:space="preserve"> Тайлера). Гуситское движение в Чехии.</w:t>
      </w:r>
    </w:p>
    <w:p w14:paraId="08AA61E1" w14:textId="77777777" w:rsidR="00553525" w:rsidRDefault="005829CA">
      <w:pPr>
        <w:pStyle w:val="a3"/>
        <w:spacing w:line="276" w:lineRule="auto"/>
        <w:ind w:right="572"/>
      </w:pPr>
      <w:r>
        <w:t>Византийская империя и славянские государства в ХII‒ХV вв. Экспансия турок- османов. Османские завоевания на Балканах. Падение Константинополя.</w:t>
      </w:r>
    </w:p>
    <w:p w14:paraId="0B79B03C" w14:textId="77777777" w:rsidR="00553525" w:rsidRDefault="005829CA">
      <w:pPr>
        <w:pStyle w:val="a3"/>
        <w:spacing w:before="4"/>
        <w:ind w:left="1210" w:firstLine="0"/>
      </w:pPr>
      <w:r>
        <w:t>Культура</w:t>
      </w:r>
      <w:r>
        <w:rPr>
          <w:spacing w:val="-16"/>
        </w:rPr>
        <w:t xml:space="preserve"> </w:t>
      </w:r>
      <w:r>
        <w:t>средневековой</w:t>
      </w:r>
      <w:r>
        <w:rPr>
          <w:spacing w:val="-16"/>
        </w:rPr>
        <w:t xml:space="preserve"> </w:t>
      </w:r>
      <w:r>
        <w:rPr>
          <w:spacing w:val="-2"/>
        </w:rPr>
        <w:t>Европы.</w:t>
      </w:r>
    </w:p>
    <w:p w14:paraId="566AA9D0" w14:textId="77777777" w:rsidR="00553525" w:rsidRDefault="005829CA">
      <w:pPr>
        <w:pStyle w:val="a3"/>
        <w:spacing w:before="42" w:line="276" w:lineRule="auto"/>
        <w:ind w:right="564"/>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Pr>
          <w:spacing w:val="40"/>
        </w:rPr>
        <w:t xml:space="preserve"> </w:t>
      </w:r>
      <w:r>
        <w:t xml:space="preserve">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t>Гутенберг</w:t>
      </w:r>
      <w:proofErr w:type="spellEnd"/>
      <w:r>
        <w:t>.</w:t>
      </w:r>
    </w:p>
    <w:p w14:paraId="55017D5B" w14:textId="77777777" w:rsidR="00553525" w:rsidRDefault="005829CA">
      <w:pPr>
        <w:pStyle w:val="a3"/>
        <w:spacing w:before="2"/>
        <w:ind w:left="1210" w:firstLine="0"/>
      </w:pPr>
      <w:r>
        <w:t>Страны</w:t>
      </w:r>
      <w:r>
        <w:rPr>
          <w:spacing w:val="-5"/>
        </w:rPr>
        <w:t xml:space="preserve"> </w:t>
      </w:r>
      <w:r>
        <w:t>Востока</w:t>
      </w:r>
      <w:r>
        <w:rPr>
          <w:spacing w:val="-5"/>
        </w:rPr>
        <w:t xml:space="preserve"> </w:t>
      </w:r>
      <w:r>
        <w:t>в</w:t>
      </w:r>
      <w:r>
        <w:rPr>
          <w:spacing w:val="-12"/>
        </w:rPr>
        <w:t xml:space="preserve"> </w:t>
      </w:r>
      <w:r>
        <w:t>Средние</w:t>
      </w:r>
      <w:r>
        <w:rPr>
          <w:spacing w:val="-4"/>
        </w:rPr>
        <w:t xml:space="preserve"> века.</w:t>
      </w:r>
    </w:p>
    <w:p w14:paraId="3533025F" w14:textId="77777777" w:rsidR="00553525" w:rsidRDefault="005829CA">
      <w:pPr>
        <w:pStyle w:val="a3"/>
        <w:spacing w:before="48" w:line="276" w:lineRule="auto"/>
        <w:ind w:right="564"/>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00EEC916" w14:textId="77777777" w:rsidR="00553525" w:rsidRDefault="005829CA">
      <w:pPr>
        <w:pStyle w:val="a3"/>
        <w:spacing w:before="1"/>
        <w:ind w:left="1210" w:firstLine="0"/>
      </w:pPr>
      <w:r>
        <w:t>Культура</w:t>
      </w:r>
      <w:r>
        <w:rPr>
          <w:spacing w:val="14"/>
        </w:rPr>
        <w:t xml:space="preserve"> </w:t>
      </w:r>
      <w:r>
        <w:t>народов</w:t>
      </w:r>
      <w:r>
        <w:rPr>
          <w:spacing w:val="12"/>
        </w:rPr>
        <w:t xml:space="preserve"> </w:t>
      </w:r>
      <w:r>
        <w:t>Востока.</w:t>
      </w:r>
      <w:r>
        <w:rPr>
          <w:spacing w:val="15"/>
        </w:rPr>
        <w:t xml:space="preserve"> </w:t>
      </w:r>
      <w:r>
        <w:t>Литература.</w:t>
      </w:r>
      <w:r>
        <w:rPr>
          <w:spacing w:val="16"/>
        </w:rPr>
        <w:t xml:space="preserve"> </w:t>
      </w:r>
      <w:r>
        <w:t>Архитектура.</w:t>
      </w:r>
      <w:r>
        <w:rPr>
          <w:spacing w:val="17"/>
        </w:rPr>
        <w:t xml:space="preserve"> </w:t>
      </w:r>
      <w:r>
        <w:t>Традиционные</w:t>
      </w:r>
      <w:r>
        <w:rPr>
          <w:spacing w:val="18"/>
        </w:rPr>
        <w:t xml:space="preserve"> </w:t>
      </w:r>
      <w:r>
        <w:rPr>
          <w:spacing w:val="-2"/>
        </w:rPr>
        <w:t>искусства</w:t>
      </w:r>
    </w:p>
    <w:p w14:paraId="63A50AE9" w14:textId="77777777" w:rsidR="00553525" w:rsidRDefault="00553525">
      <w:pPr>
        <w:sectPr w:rsidR="00553525">
          <w:pgSz w:w="11910" w:h="16850"/>
          <w:pgMar w:top="840" w:right="140" w:bottom="280" w:left="220" w:header="622" w:footer="0" w:gutter="0"/>
          <w:cols w:space="720"/>
        </w:sectPr>
      </w:pPr>
    </w:p>
    <w:p w14:paraId="4DA07625" w14:textId="77777777" w:rsidR="00553525" w:rsidRDefault="005829CA">
      <w:pPr>
        <w:pStyle w:val="a3"/>
        <w:spacing w:before="207"/>
        <w:ind w:firstLine="0"/>
        <w:jc w:val="left"/>
      </w:pPr>
      <w:r>
        <w:lastRenderedPageBreak/>
        <w:t>и</w:t>
      </w:r>
      <w:r>
        <w:rPr>
          <w:spacing w:val="-1"/>
        </w:rPr>
        <w:t xml:space="preserve"> </w:t>
      </w:r>
      <w:r>
        <w:rPr>
          <w:spacing w:val="-2"/>
        </w:rPr>
        <w:t>ремесла.</w:t>
      </w:r>
    </w:p>
    <w:p w14:paraId="1FE14528" w14:textId="77777777" w:rsidR="00553525" w:rsidRDefault="005829CA">
      <w:pPr>
        <w:pStyle w:val="a3"/>
        <w:spacing w:before="47"/>
        <w:ind w:left="1210" w:firstLine="0"/>
        <w:jc w:val="left"/>
      </w:pPr>
      <w:r>
        <w:t>Государства</w:t>
      </w:r>
      <w:r>
        <w:rPr>
          <w:spacing w:val="-11"/>
        </w:rPr>
        <w:t xml:space="preserve"> </w:t>
      </w:r>
      <w:r>
        <w:t>доколумбовой</w:t>
      </w:r>
      <w:r>
        <w:rPr>
          <w:spacing w:val="-4"/>
        </w:rPr>
        <w:t xml:space="preserve"> </w:t>
      </w:r>
      <w:r>
        <w:t>Америки</w:t>
      </w:r>
      <w:r>
        <w:rPr>
          <w:spacing w:val="-9"/>
        </w:rPr>
        <w:t xml:space="preserve"> </w:t>
      </w:r>
      <w:r>
        <w:t>в</w:t>
      </w:r>
      <w:r>
        <w:rPr>
          <w:spacing w:val="-15"/>
        </w:rPr>
        <w:t xml:space="preserve"> </w:t>
      </w:r>
      <w:r>
        <w:t>Средние</w:t>
      </w:r>
      <w:r>
        <w:rPr>
          <w:spacing w:val="-12"/>
        </w:rPr>
        <w:t xml:space="preserve"> </w:t>
      </w:r>
      <w:r>
        <w:rPr>
          <w:spacing w:val="-2"/>
        </w:rPr>
        <w:t>века.</w:t>
      </w:r>
    </w:p>
    <w:p w14:paraId="2026CF99" w14:textId="77777777" w:rsidR="00553525" w:rsidRDefault="005829CA">
      <w:pPr>
        <w:pStyle w:val="a3"/>
        <w:tabs>
          <w:tab w:val="left" w:pos="3050"/>
          <w:tab w:val="left" w:pos="3924"/>
          <w:tab w:val="left" w:pos="5081"/>
          <w:tab w:val="left" w:pos="5460"/>
          <w:tab w:val="left" w:pos="6469"/>
          <w:tab w:val="left" w:pos="8461"/>
          <w:tab w:val="left" w:pos="9436"/>
        </w:tabs>
        <w:spacing w:before="53" w:line="276" w:lineRule="auto"/>
        <w:ind w:right="585"/>
        <w:jc w:val="left"/>
      </w:pPr>
      <w:r>
        <w:rPr>
          <w:spacing w:val="-2"/>
        </w:rPr>
        <w:t>Цивилизации</w:t>
      </w:r>
      <w:r>
        <w:tab/>
      </w:r>
      <w:r>
        <w:rPr>
          <w:spacing w:val="-4"/>
        </w:rPr>
        <w:t>майя,</w:t>
      </w:r>
      <w:r>
        <w:tab/>
      </w:r>
      <w:r>
        <w:rPr>
          <w:spacing w:val="-2"/>
        </w:rPr>
        <w:t>ацтеков</w:t>
      </w:r>
      <w:r>
        <w:tab/>
      </w:r>
      <w:r>
        <w:rPr>
          <w:spacing w:val="-10"/>
        </w:rPr>
        <w:t>и</w:t>
      </w:r>
      <w:r>
        <w:tab/>
      </w:r>
      <w:r>
        <w:rPr>
          <w:spacing w:val="-2"/>
        </w:rPr>
        <w:t>инков:</w:t>
      </w:r>
      <w:r>
        <w:tab/>
      </w:r>
      <w:r>
        <w:rPr>
          <w:spacing w:val="-2"/>
        </w:rPr>
        <w:t>общественный</w:t>
      </w:r>
      <w:r>
        <w:tab/>
      </w:r>
      <w:r>
        <w:rPr>
          <w:spacing w:val="-2"/>
        </w:rPr>
        <w:t>строй,</w:t>
      </w:r>
      <w:r>
        <w:tab/>
      </w:r>
      <w:r>
        <w:rPr>
          <w:spacing w:val="-2"/>
        </w:rPr>
        <w:t xml:space="preserve">религиозные </w:t>
      </w:r>
      <w:r>
        <w:t>верования, культура. Появление европейских завоевателей.</w:t>
      </w:r>
    </w:p>
    <w:p w14:paraId="0BF6DFAD" w14:textId="77777777" w:rsidR="00553525" w:rsidRDefault="005829CA">
      <w:pPr>
        <w:pStyle w:val="a3"/>
        <w:spacing w:before="4"/>
        <w:ind w:left="1210" w:firstLine="0"/>
        <w:jc w:val="left"/>
      </w:pPr>
      <w:r>
        <w:rPr>
          <w:spacing w:val="-2"/>
        </w:rPr>
        <w:t>Обобщение.</w:t>
      </w:r>
    </w:p>
    <w:p w14:paraId="18EFA114" w14:textId="77777777" w:rsidR="00553525" w:rsidRDefault="005829CA">
      <w:pPr>
        <w:pStyle w:val="a3"/>
        <w:spacing w:before="47" w:line="276" w:lineRule="auto"/>
        <w:ind w:left="1210" w:right="3887" w:firstLine="0"/>
      </w:pPr>
      <w:r>
        <w:t>Историческое и культурное наследие Средних веков. История</w:t>
      </w:r>
      <w:r>
        <w:rPr>
          <w:spacing w:val="-7"/>
        </w:rPr>
        <w:t xml:space="preserve"> </w:t>
      </w:r>
      <w:r>
        <w:t>России.</w:t>
      </w:r>
      <w:r>
        <w:rPr>
          <w:spacing w:val="-6"/>
        </w:rPr>
        <w:t xml:space="preserve"> </w:t>
      </w:r>
      <w:r>
        <w:t>От</w:t>
      </w:r>
      <w:r>
        <w:rPr>
          <w:spacing w:val="-4"/>
        </w:rPr>
        <w:t xml:space="preserve"> </w:t>
      </w:r>
      <w:r>
        <w:t>Руси</w:t>
      </w:r>
      <w:r>
        <w:rPr>
          <w:spacing w:val="-7"/>
        </w:rPr>
        <w:t xml:space="preserve"> </w:t>
      </w:r>
      <w:r>
        <w:t>к</w:t>
      </w:r>
      <w:r>
        <w:rPr>
          <w:spacing w:val="-7"/>
        </w:rPr>
        <w:t xml:space="preserve"> </w:t>
      </w:r>
      <w:r>
        <w:t>Российскому</w:t>
      </w:r>
      <w:r>
        <w:rPr>
          <w:spacing w:val="-7"/>
        </w:rPr>
        <w:t xml:space="preserve"> </w:t>
      </w:r>
      <w:r>
        <w:t xml:space="preserve">государству. </w:t>
      </w:r>
      <w:r>
        <w:rPr>
          <w:spacing w:val="-2"/>
        </w:rPr>
        <w:t>Введение.</w:t>
      </w:r>
    </w:p>
    <w:p w14:paraId="3C033CB4" w14:textId="77777777" w:rsidR="00553525" w:rsidRDefault="005829CA">
      <w:pPr>
        <w:pStyle w:val="a3"/>
        <w:spacing w:line="278" w:lineRule="auto"/>
        <w:ind w:right="592"/>
      </w:pPr>
      <w:r>
        <w:t>Роль и место России в мировой истории. Проблемы периодизации российской истории. Источники по истории России.</w:t>
      </w:r>
    </w:p>
    <w:p w14:paraId="633CA752" w14:textId="77777777" w:rsidR="00553525" w:rsidRDefault="005829CA">
      <w:pPr>
        <w:pStyle w:val="a3"/>
        <w:spacing w:line="278" w:lineRule="auto"/>
        <w:ind w:right="572"/>
      </w:pPr>
      <w:r>
        <w:t xml:space="preserve">Народы и государства на территории нашей страны </w:t>
      </w:r>
      <w:r>
        <w:rPr>
          <w:position w:val="1"/>
        </w:rPr>
        <w:t xml:space="preserve">в древности. Восточная </w:t>
      </w:r>
      <w:r>
        <w:t>Европа в середине I тыс. н. э.</w:t>
      </w:r>
    </w:p>
    <w:p w14:paraId="28EBDE24" w14:textId="77777777" w:rsidR="00553525" w:rsidRDefault="005829CA">
      <w:pPr>
        <w:pStyle w:val="a3"/>
        <w:spacing w:line="276" w:lineRule="auto"/>
        <w:ind w:right="568"/>
      </w:pPr>
      <w:r>
        <w:t xml:space="preserve">Заселение территории нашей страны человеком. Палеолитическое искусство. Петроглифы </w:t>
      </w:r>
      <w:proofErr w:type="spellStart"/>
      <w:r>
        <w:t>Беломорья</w:t>
      </w:r>
      <w:proofErr w:type="spellEnd"/>
      <w:r>
        <w:t xml:space="preserve"> и Онежского озера. Особенности перехода</w:t>
      </w:r>
      <w:r>
        <w:rPr>
          <w:spacing w:val="40"/>
        </w:rPr>
        <w:t xml:space="preserve"> </w:t>
      </w:r>
      <w:r>
        <w:t>от</w:t>
      </w:r>
      <w:r>
        <w:rPr>
          <w:spacing w:val="40"/>
        </w:rPr>
        <w:t xml:space="preserve"> </w:t>
      </w:r>
      <w:r>
        <w:t>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w:t>
      </w:r>
      <w:r>
        <w:rPr>
          <w:spacing w:val="-3"/>
        </w:rPr>
        <w:t xml:space="preserve"> </w:t>
      </w:r>
      <w:r>
        <w:t>бронзы и раннем железном веке.</w:t>
      </w:r>
      <w:r>
        <w:rPr>
          <w:spacing w:val="-5"/>
        </w:rPr>
        <w:t xml:space="preserve"> </w:t>
      </w:r>
      <w:r>
        <w:t>Степь и её роль в распространении культурных взаимовлияний. Появление первого в мире колёсного транспорта.</w:t>
      </w:r>
    </w:p>
    <w:p w14:paraId="7BB5CD63" w14:textId="77777777" w:rsidR="00553525" w:rsidRDefault="005829CA">
      <w:pPr>
        <w:pStyle w:val="a3"/>
        <w:spacing w:line="276" w:lineRule="auto"/>
        <w:ind w:right="564"/>
      </w:pPr>
      <w:r>
        <w:t>Народы,</w:t>
      </w:r>
      <w:r>
        <w:rPr>
          <w:spacing w:val="40"/>
        </w:rPr>
        <w:t xml:space="preserve"> </w:t>
      </w:r>
      <w:r>
        <w:t>проживавшие</w:t>
      </w:r>
      <w:r>
        <w:rPr>
          <w:spacing w:val="40"/>
        </w:rPr>
        <w:t xml:space="preserve"> </w:t>
      </w:r>
      <w:r>
        <w:t>на</w:t>
      </w:r>
      <w:r>
        <w:rPr>
          <w:spacing w:val="39"/>
        </w:rPr>
        <w:t xml:space="preserve"> </w:t>
      </w:r>
      <w:r>
        <w:t>этой</w:t>
      </w:r>
      <w:r>
        <w:rPr>
          <w:spacing w:val="40"/>
        </w:rPr>
        <w:t xml:space="preserve"> </w:t>
      </w:r>
      <w:r>
        <w:t>территории</w:t>
      </w:r>
      <w:r>
        <w:rPr>
          <w:spacing w:val="38"/>
        </w:rPr>
        <w:t xml:space="preserve"> </w:t>
      </w:r>
      <w:r>
        <w:t>до</w:t>
      </w:r>
      <w:r>
        <w:rPr>
          <w:spacing w:val="38"/>
        </w:rPr>
        <w:t xml:space="preserve"> </w:t>
      </w:r>
      <w:r>
        <w:t>середины</w:t>
      </w:r>
      <w:r>
        <w:rPr>
          <w:spacing w:val="40"/>
        </w:rPr>
        <w:t xml:space="preserve"> </w:t>
      </w:r>
      <w:r>
        <w:t>I</w:t>
      </w:r>
      <w:r>
        <w:rPr>
          <w:spacing w:val="32"/>
        </w:rPr>
        <w:t xml:space="preserve"> </w:t>
      </w:r>
      <w:r>
        <w:t>тыс.</w:t>
      </w:r>
      <w:r>
        <w:rPr>
          <w:spacing w:val="40"/>
        </w:rPr>
        <w:t xml:space="preserve"> </w:t>
      </w:r>
      <w:r>
        <w:t>до</w:t>
      </w:r>
      <w:r>
        <w:rPr>
          <w:spacing w:val="38"/>
        </w:rPr>
        <w:t xml:space="preserve"> </w:t>
      </w:r>
      <w:r>
        <w:t>н.</w:t>
      </w:r>
      <w:r>
        <w:rPr>
          <w:spacing w:val="40"/>
        </w:rPr>
        <w:t xml:space="preserve"> </w:t>
      </w:r>
      <w:r>
        <w:t>э.</w:t>
      </w:r>
      <w:r>
        <w:rPr>
          <w:spacing w:val="40"/>
        </w:rPr>
        <w:t xml:space="preserve"> </w:t>
      </w:r>
      <w:r>
        <w:t xml:space="preserve">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14:paraId="089545A8" w14:textId="77777777" w:rsidR="00553525" w:rsidRDefault="005829CA">
      <w:pPr>
        <w:pStyle w:val="a3"/>
        <w:spacing w:line="276" w:lineRule="auto"/>
        <w:ind w:right="575"/>
      </w:pPr>
      <w:r>
        <w:t>Великое</w:t>
      </w:r>
      <w:r>
        <w:rPr>
          <w:spacing w:val="40"/>
        </w:rPr>
        <w:t xml:space="preserve"> </w:t>
      </w:r>
      <w:r>
        <w:t>переселение</w:t>
      </w:r>
      <w:r>
        <w:rPr>
          <w:spacing w:val="80"/>
        </w:rPr>
        <w:t xml:space="preserve"> </w:t>
      </w:r>
      <w:r>
        <w:t>народов.</w:t>
      </w:r>
      <w:r>
        <w:rPr>
          <w:spacing w:val="80"/>
        </w:rPr>
        <w:t xml:space="preserve"> </w:t>
      </w:r>
      <w:r>
        <w:t>Миграция</w:t>
      </w:r>
      <w:r>
        <w:rPr>
          <w:spacing w:val="80"/>
        </w:rPr>
        <w:t xml:space="preserve"> </w:t>
      </w:r>
      <w:r>
        <w:t>готов.</w:t>
      </w:r>
      <w:r>
        <w:rPr>
          <w:spacing w:val="80"/>
        </w:rPr>
        <w:t xml:space="preserve"> </w:t>
      </w:r>
      <w:r>
        <w:t>Нашествие</w:t>
      </w:r>
      <w:r>
        <w:rPr>
          <w:spacing w:val="80"/>
        </w:rPr>
        <w:t xml:space="preserve"> </w:t>
      </w:r>
      <w:r>
        <w:t>гуннов.</w:t>
      </w:r>
      <w:r>
        <w:rPr>
          <w:spacing w:val="80"/>
        </w:rPr>
        <w:t xml:space="preserve"> </w:t>
      </w:r>
      <w:r>
        <w:t>Вопрос</w:t>
      </w:r>
      <w:r>
        <w:rPr>
          <w:spacing w:val="80"/>
        </w:rPr>
        <w:t xml:space="preserve"> </w:t>
      </w:r>
      <w:r>
        <w:t>о</w:t>
      </w:r>
      <w:r>
        <w:rPr>
          <w:spacing w:val="-4"/>
        </w:rPr>
        <w:t xml:space="preserve"> </w:t>
      </w:r>
      <w:r>
        <w:t>славянской</w:t>
      </w:r>
      <w:r>
        <w:rPr>
          <w:spacing w:val="-4"/>
        </w:rPr>
        <w:t xml:space="preserve"> </w:t>
      </w:r>
      <w:r>
        <w:t>прародине</w:t>
      </w:r>
      <w:r>
        <w:rPr>
          <w:spacing w:val="-3"/>
        </w:rPr>
        <w:t xml:space="preserve"> </w:t>
      </w:r>
      <w:r>
        <w:t>и</w:t>
      </w:r>
      <w:r>
        <w:rPr>
          <w:spacing w:val="-4"/>
        </w:rPr>
        <w:t xml:space="preserve"> </w:t>
      </w:r>
      <w:r>
        <w:t>происхождении</w:t>
      </w:r>
      <w:r>
        <w:rPr>
          <w:spacing w:val="-4"/>
        </w:rPr>
        <w:t xml:space="preserve"> </w:t>
      </w:r>
      <w:r>
        <w:t>славян.</w:t>
      </w:r>
      <w:r>
        <w:rPr>
          <w:spacing w:val="-2"/>
        </w:rPr>
        <w:t xml:space="preserve"> </w:t>
      </w:r>
      <w:r>
        <w:t>Расселение</w:t>
      </w:r>
      <w:r>
        <w:rPr>
          <w:spacing w:val="-3"/>
        </w:rPr>
        <w:t xml:space="preserve"> </w:t>
      </w:r>
      <w:r>
        <w:t>славян,</w:t>
      </w:r>
      <w:r>
        <w:rPr>
          <w:spacing w:val="-2"/>
        </w:rPr>
        <w:t xml:space="preserve"> </w:t>
      </w:r>
      <w:r>
        <w:t>их</w:t>
      </w:r>
      <w:r>
        <w:rPr>
          <w:spacing w:val="-8"/>
        </w:rPr>
        <w:t xml:space="preserve"> </w:t>
      </w:r>
      <w:r>
        <w:t>разделение</w:t>
      </w:r>
      <w:r>
        <w:rPr>
          <w:spacing w:val="-3"/>
        </w:rPr>
        <w:t xml:space="preserve"> </w:t>
      </w:r>
      <w:r>
        <w:t>на три ветви ‒ восточных, западных и южных. Славянские общности Восточной Европы. Их соседи ‒ балты и финно-</w:t>
      </w:r>
      <w:proofErr w:type="spellStart"/>
      <w:r>
        <w:t>угры</w:t>
      </w:r>
      <w:proofErr w:type="spellEnd"/>
      <w:r>
        <w:t xml:space="preserve">. Хозяйство восточных славян, их общественный строй и политическая организация. Возникновение княжеской власти. Традиционные </w:t>
      </w:r>
      <w:r>
        <w:rPr>
          <w:spacing w:val="-2"/>
        </w:rPr>
        <w:t>верования.</w:t>
      </w:r>
    </w:p>
    <w:p w14:paraId="619DE6B7" w14:textId="77777777" w:rsidR="00553525" w:rsidRDefault="005829CA">
      <w:pPr>
        <w:pStyle w:val="a3"/>
        <w:spacing w:line="276" w:lineRule="auto"/>
        <w:ind w:right="589"/>
      </w:pPr>
      <w:r>
        <w:t>Страны и народы Восточной Европы, Сибири и Дальнего Востока. Тюркский каганат. Хазарский каганат. Волжская Булгария.</w:t>
      </w:r>
    </w:p>
    <w:p w14:paraId="01A8EC87" w14:textId="77777777" w:rsidR="00553525" w:rsidRDefault="005829CA">
      <w:pPr>
        <w:pStyle w:val="a3"/>
        <w:ind w:left="1210" w:firstLine="0"/>
      </w:pPr>
      <w:r>
        <w:t>Русь</w:t>
      </w:r>
      <w:r>
        <w:rPr>
          <w:spacing w:val="-5"/>
        </w:rPr>
        <w:t xml:space="preserve"> </w:t>
      </w:r>
      <w:r>
        <w:t>в</w:t>
      </w:r>
      <w:r>
        <w:rPr>
          <w:spacing w:val="-5"/>
        </w:rPr>
        <w:t xml:space="preserve"> </w:t>
      </w:r>
      <w:r>
        <w:t>IX</w:t>
      </w:r>
      <w:r>
        <w:rPr>
          <w:spacing w:val="-3"/>
        </w:rPr>
        <w:t xml:space="preserve"> </w:t>
      </w:r>
      <w:r>
        <w:t>‒</w:t>
      </w:r>
      <w:r>
        <w:rPr>
          <w:spacing w:val="-4"/>
        </w:rPr>
        <w:t xml:space="preserve"> </w:t>
      </w:r>
      <w:r>
        <w:t>начале</w:t>
      </w:r>
      <w:r>
        <w:rPr>
          <w:spacing w:val="-6"/>
        </w:rPr>
        <w:t xml:space="preserve"> </w:t>
      </w:r>
      <w:r>
        <w:t>XII</w:t>
      </w:r>
      <w:r>
        <w:rPr>
          <w:spacing w:val="-5"/>
        </w:rPr>
        <w:t xml:space="preserve"> в.</w:t>
      </w:r>
    </w:p>
    <w:p w14:paraId="488695B0" w14:textId="77777777" w:rsidR="00553525" w:rsidRDefault="005829CA">
      <w:pPr>
        <w:pStyle w:val="a3"/>
        <w:spacing w:before="35" w:line="276" w:lineRule="auto"/>
        <w:ind w:right="571"/>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14:paraId="6E2965F1" w14:textId="77777777" w:rsidR="00553525" w:rsidRDefault="005829CA">
      <w:pPr>
        <w:pStyle w:val="a3"/>
        <w:spacing w:before="2" w:line="276" w:lineRule="auto"/>
        <w:ind w:left="1210" w:right="3017" w:firstLine="0"/>
      </w:pPr>
      <w:r>
        <w:t>Первые</w:t>
      </w:r>
      <w:r>
        <w:rPr>
          <w:spacing w:val="-8"/>
        </w:rPr>
        <w:t xml:space="preserve"> </w:t>
      </w:r>
      <w:r>
        <w:t>известия</w:t>
      </w:r>
      <w:r>
        <w:rPr>
          <w:spacing w:val="-8"/>
        </w:rPr>
        <w:t xml:space="preserve"> </w:t>
      </w:r>
      <w:r>
        <w:t>о</w:t>
      </w:r>
      <w:r>
        <w:rPr>
          <w:spacing w:val="-9"/>
        </w:rPr>
        <w:t xml:space="preserve"> </w:t>
      </w:r>
      <w:r>
        <w:t>Руси.</w:t>
      </w:r>
      <w:r>
        <w:rPr>
          <w:spacing w:val="-3"/>
        </w:rPr>
        <w:t xml:space="preserve"> </w:t>
      </w:r>
      <w:r>
        <w:t>Проблема</w:t>
      </w:r>
      <w:r>
        <w:rPr>
          <w:spacing w:val="-8"/>
        </w:rPr>
        <w:t xml:space="preserve"> </w:t>
      </w:r>
      <w:r>
        <w:t>образования</w:t>
      </w:r>
      <w:r>
        <w:rPr>
          <w:spacing w:val="-8"/>
        </w:rPr>
        <w:t xml:space="preserve"> </w:t>
      </w:r>
      <w:r>
        <w:t>государства. Русь. Скандинавы на Руси. Начало династии Рюриковичей.</w:t>
      </w:r>
    </w:p>
    <w:p w14:paraId="4538AE29" w14:textId="77777777" w:rsidR="00553525" w:rsidRDefault="005829CA">
      <w:pPr>
        <w:pStyle w:val="a3"/>
        <w:spacing w:before="4" w:line="276" w:lineRule="auto"/>
        <w:ind w:right="586"/>
      </w:pPr>
      <w:r>
        <w:t>Формирование территории государства Русь. Дань и полюдье. Первые русские князья. Отношения</w:t>
      </w:r>
      <w:r>
        <w:rPr>
          <w:spacing w:val="40"/>
        </w:rPr>
        <w:t xml:space="preserve"> </w:t>
      </w:r>
      <w:r>
        <w:t>с Византийской империей, странами Центральной,</w:t>
      </w:r>
      <w:r>
        <w:rPr>
          <w:spacing w:val="40"/>
        </w:rPr>
        <w:t xml:space="preserve"> </w:t>
      </w:r>
      <w:r>
        <w:t>Западной</w:t>
      </w:r>
      <w:r>
        <w:rPr>
          <w:spacing w:val="40"/>
        </w:rPr>
        <w:t xml:space="preserve"> </w:t>
      </w:r>
      <w:r>
        <w:t>и</w:t>
      </w:r>
    </w:p>
    <w:p w14:paraId="2A7E2C0B" w14:textId="77777777" w:rsidR="00553525" w:rsidRDefault="00553525">
      <w:pPr>
        <w:spacing w:line="276" w:lineRule="auto"/>
        <w:sectPr w:rsidR="00553525">
          <w:pgSz w:w="11910" w:h="16850"/>
          <w:pgMar w:top="840" w:right="140" w:bottom="280" w:left="220" w:header="622" w:footer="0" w:gutter="0"/>
          <w:cols w:space="720"/>
        </w:sectPr>
      </w:pPr>
    </w:p>
    <w:p w14:paraId="456C70F8" w14:textId="77777777" w:rsidR="00553525" w:rsidRDefault="005829CA">
      <w:pPr>
        <w:pStyle w:val="a3"/>
        <w:spacing w:before="207" w:line="278" w:lineRule="auto"/>
        <w:ind w:right="594" w:firstLine="0"/>
      </w:pPr>
      <w:r>
        <w:lastRenderedPageBreak/>
        <w:t>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C36C52A" w14:textId="77777777" w:rsidR="00553525" w:rsidRDefault="005829CA">
      <w:pPr>
        <w:pStyle w:val="a3"/>
        <w:spacing w:before="2"/>
        <w:ind w:left="1210" w:firstLine="0"/>
      </w:pPr>
      <w:r>
        <w:t>Принятие</w:t>
      </w:r>
      <w:r>
        <w:rPr>
          <w:spacing w:val="-7"/>
        </w:rPr>
        <w:t xml:space="preserve"> </w:t>
      </w:r>
      <w:r>
        <w:t>христианства</w:t>
      </w:r>
      <w:r>
        <w:rPr>
          <w:spacing w:val="-10"/>
        </w:rPr>
        <w:t xml:space="preserve"> </w:t>
      </w:r>
      <w:r>
        <w:t>и</w:t>
      </w:r>
      <w:r>
        <w:rPr>
          <w:spacing w:val="-8"/>
        </w:rPr>
        <w:t xml:space="preserve"> </w:t>
      </w:r>
      <w:r>
        <w:t>его</w:t>
      </w:r>
      <w:r>
        <w:rPr>
          <w:spacing w:val="-8"/>
        </w:rPr>
        <w:t xml:space="preserve"> </w:t>
      </w:r>
      <w:r>
        <w:t>значение.</w:t>
      </w:r>
      <w:r>
        <w:rPr>
          <w:spacing w:val="-9"/>
        </w:rPr>
        <w:t xml:space="preserve"> </w:t>
      </w:r>
      <w:r>
        <w:t>Византийское</w:t>
      </w:r>
      <w:r>
        <w:rPr>
          <w:spacing w:val="-5"/>
        </w:rPr>
        <w:t xml:space="preserve"> </w:t>
      </w:r>
      <w:r>
        <w:t>наследие</w:t>
      </w:r>
      <w:r>
        <w:rPr>
          <w:spacing w:val="-9"/>
        </w:rPr>
        <w:t xml:space="preserve"> </w:t>
      </w:r>
      <w:r>
        <w:t>на</w:t>
      </w:r>
      <w:r>
        <w:rPr>
          <w:spacing w:val="-11"/>
        </w:rPr>
        <w:t xml:space="preserve"> </w:t>
      </w:r>
      <w:r>
        <w:rPr>
          <w:spacing w:val="-2"/>
        </w:rPr>
        <w:t>Руси.</w:t>
      </w:r>
    </w:p>
    <w:p w14:paraId="0C36CBC1" w14:textId="77777777" w:rsidR="00553525" w:rsidRDefault="005829CA">
      <w:pPr>
        <w:pStyle w:val="a3"/>
        <w:spacing w:before="42" w:line="276" w:lineRule="auto"/>
        <w:ind w:right="566"/>
      </w:pPr>
      <w:r>
        <w:t>Русь в конце X ‒ начале XII в. Территория и население государства</w:t>
      </w:r>
      <w:r>
        <w:rPr>
          <w:spacing w:val="40"/>
        </w:rPr>
        <w:t xml:space="preserve"> </w:t>
      </w:r>
      <w:r>
        <w:t xml:space="preserve">Русь (Русская земля). Крупнейшие города </w:t>
      </w:r>
      <w:proofErr w:type="spellStart"/>
      <w:r>
        <w:t>Руси.Новгород</w:t>
      </w:r>
      <w:proofErr w:type="spellEnd"/>
      <w:r>
        <w:t xml:space="preserve">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w:t>
      </w:r>
      <w:r>
        <w:rPr>
          <w:spacing w:val="40"/>
        </w:rPr>
        <w:t xml:space="preserve"> </w:t>
      </w:r>
      <w:r>
        <w:t xml:space="preserve">Владимира Святого. Ярослав Мудрый. Русь при Ярославичах. Владимир Мономах. Русская </w:t>
      </w:r>
      <w:r>
        <w:rPr>
          <w:spacing w:val="-2"/>
        </w:rPr>
        <w:t>церковь.</w:t>
      </w:r>
    </w:p>
    <w:p w14:paraId="2D336961" w14:textId="77777777" w:rsidR="00553525" w:rsidRDefault="005829CA">
      <w:pPr>
        <w:pStyle w:val="a3"/>
        <w:spacing w:before="1" w:line="276" w:lineRule="auto"/>
        <w:ind w:left="1210" w:right="2958" w:firstLine="0"/>
      </w:pPr>
      <w:r>
        <w:t>Общественный строй Руси:</w:t>
      </w:r>
      <w:r>
        <w:rPr>
          <w:spacing w:val="-2"/>
        </w:rPr>
        <w:t xml:space="preserve"> </w:t>
      </w:r>
      <w:r>
        <w:t>дискуссии в исторической науке. Князья,</w:t>
      </w:r>
      <w:r>
        <w:rPr>
          <w:spacing w:val="-9"/>
        </w:rPr>
        <w:t xml:space="preserve"> </w:t>
      </w:r>
      <w:r>
        <w:t>дружина.</w:t>
      </w:r>
      <w:r>
        <w:rPr>
          <w:spacing w:val="-9"/>
        </w:rPr>
        <w:t xml:space="preserve"> </w:t>
      </w:r>
      <w:r>
        <w:t>Духовенство.</w:t>
      </w:r>
      <w:r>
        <w:rPr>
          <w:spacing w:val="-9"/>
        </w:rPr>
        <w:t xml:space="preserve"> </w:t>
      </w:r>
      <w:r>
        <w:t>Городское</w:t>
      </w:r>
      <w:r>
        <w:rPr>
          <w:spacing w:val="-10"/>
        </w:rPr>
        <w:t xml:space="preserve"> </w:t>
      </w:r>
      <w:r>
        <w:t>население.</w:t>
      </w:r>
      <w:r>
        <w:rPr>
          <w:spacing w:val="-6"/>
        </w:rPr>
        <w:t xml:space="preserve"> </w:t>
      </w:r>
      <w:r>
        <w:t>Купцы.</w:t>
      </w:r>
    </w:p>
    <w:p w14:paraId="285E85E8" w14:textId="77777777" w:rsidR="00553525" w:rsidRDefault="005829CA">
      <w:pPr>
        <w:pStyle w:val="a3"/>
        <w:spacing w:before="4" w:line="271" w:lineRule="auto"/>
        <w:ind w:right="576"/>
      </w:pPr>
      <w:r>
        <w:t>Категории рядового и зависимого населения. Древнерусское право: Русская Правда, церковные уставы.</w:t>
      </w:r>
    </w:p>
    <w:p w14:paraId="4D43DCB0" w14:textId="77777777" w:rsidR="00553525" w:rsidRDefault="005829CA">
      <w:pPr>
        <w:pStyle w:val="a3"/>
        <w:spacing w:before="12" w:line="276" w:lineRule="auto"/>
        <w:ind w:right="562"/>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w:t>
      </w:r>
      <w:r>
        <w:rPr>
          <w:spacing w:val="40"/>
        </w:rPr>
        <w:t xml:space="preserve"> </w:t>
      </w:r>
      <w:r>
        <w:t>в культурных контактах Руси и Византии.</w:t>
      </w:r>
    </w:p>
    <w:p w14:paraId="3F7629C0" w14:textId="77777777" w:rsidR="00553525" w:rsidRDefault="005829CA">
      <w:pPr>
        <w:pStyle w:val="a3"/>
        <w:spacing w:line="276" w:lineRule="auto"/>
        <w:ind w:right="577"/>
      </w:pPr>
      <w:r>
        <w:t xml:space="preserve">Культурное пространство. Русь в общеевропейском культурном контексте. Картина мира средневекового </w:t>
      </w:r>
      <w:proofErr w:type="spellStart"/>
      <w:proofErr w:type="gramStart"/>
      <w:r>
        <w:t>человека.Повседневная</w:t>
      </w:r>
      <w:proofErr w:type="spellEnd"/>
      <w:proofErr w:type="gramEnd"/>
      <w:r>
        <w:t xml:space="preserve"> жизнь, сельский и городской быт. Положение женщины. Дети и их воспитание. Календарь и хронология.</w:t>
      </w:r>
    </w:p>
    <w:p w14:paraId="332C6E1D" w14:textId="77777777" w:rsidR="00553525" w:rsidRDefault="005829CA">
      <w:pPr>
        <w:pStyle w:val="a3"/>
        <w:spacing w:before="1" w:line="276" w:lineRule="auto"/>
        <w:ind w:right="567"/>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4A890D53" w14:textId="77777777" w:rsidR="00553525" w:rsidRDefault="005829CA">
      <w:pPr>
        <w:pStyle w:val="a3"/>
        <w:spacing w:line="276" w:lineRule="auto"/>
        <w:ind w:right="580"/>
      </w:pPr>
      <w:r>
        <w:t xml:space="preserve">«Новгородская псалтирь». «Остромирово Евангелие». Появление древнерусской </w:t>
      </w:r>
      <w:r>
        <w:rPr>
          <w:position w:val="1"/>
        </w:rPr>
        <w:t>литературы. «Слово о Законе и Благодати</w:t>
      </w:r>
      <w:proofErr w:type="gramStart"/>
      <w:r>
        <w:rPr>
          <w:position w:val="1"/>
        </w:rPr>
        <w:t>».</w:t>
      </w:r>
      <w:r>
        <w:t>Произведения</w:t>
      </w:r>
      <w:proofErr w:type="gramEnd"/>
      <w:r>
        <w:t xml:space="preserve"> летописного жанра.</w:t>
      </w:r>
    </w:p>
    <w:p w14:paraId="06D10B3D" w14:textId="77777777" w:rsidR="00553525" w:rsidRDefault="005829CA">
      <w:pPr>
        <w:pStyle w:val="a3"/>
        <w:spacing w:line="276" w:lineRule="auto"/>
        <w:ind w:right="573" w:firstLine="0"/>
      </w:pPr>
      <w:r>
        <w:t>«Повесть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CA8CDB9" w14:textId="77777777" w:rsidR="00553525" w:rsidRDefault="005829CA">
      <w:pPr>
        <w:pStyle w:val="a3"/>
        <w:ind w:left="1210" w:firstLine="0"/>
      </w:pPr>
      <w:r>
        <w:t>Русь</w:t>
      </w:r>
      <w:r>
        <w:rPr>
          <w:spacing w:val="-6"/>
        </w:rPr>
        <w:t xml:space="preserve"> </w:t>
      </w:r>
      <w:r>
        <w:t>в</w:t>
      </w:r>
      <w:r>
        <w:rPr>
          <w:spacing w:val="-6"/>
        </w:rPr>
        <w:t xml:space="preserve"> </w:t>
      </w:r>
      <w:r>
        <w:t>середине</w:t>
      </w:r>
      <w:r>
        <w:rPr>
          <w:spacing w:val="-2"/>
        </w:rPr>
        <w:t xml:space="preserve"> </w:t>
      </w:r>
      <w:r>
        <w:t>XII</w:t>
      </w:r>
      <w:r>
        <w:rPr>
          <w:spacing w:val="-6"/>
        </w:rPr>
        <w:t xml:space="preserve"> </w:t>
      </w:r>
      <w:r>
        <w:t>‒</w:t>
      </w:r>
      <w:r>
        <w:rPr>
          <w:spacing w:val="-4"/>
        </w:rPr>
        <w:t xml:space="preserve"> </w:t>
      </w:r>
      <w:r>
        <w:t>начале</w:t>
      </w:r>
      <w:r>
        <w:rPr>
          <w:spacing w:val="-3"/>
        </w:rPr>
        <w:t xml:space="preserve"> </w:t>
      </w:r>
      <w:r>
        <w:t>XIII</w:t>
      </w:r>
      <w:r>
        <w:rPr>
          <w:spacing w:val="-5"/>
        </w:rPr>
        <w:t xml:space="preserve"> в.</w:t>
      </w:r>
    </w:p>
    <w:p w14:paraId="12E8EC48" w14:textId="77777777" w:rsidR="00553525" w:rsidRDefault="005829CA">
      <w:pPr>
        <w:pStyle w:val="a3"/>
        <w:spacing w:before="47" w:line="276" w:lineRule="auto"/>
        <w:ind w:right="56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0CBD30DE" w14:textId="77777777" w:rsidR="00553525" w:rsidRDefault="005829CA">
      <w:pPr>
        <w:pStyle w:val="a3"/>
        <w:spacing w:before="2" w:line="276" w:lineRule="auto"/>
        <w:ind w:right="57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1087CA7" w14:textId="77777777" w:rsidR="00553525" w:rsidRDefault="00553525">
      <w:pPr>
        <w:spacing w:line="276" w:lineRule="auto"/>
        <w:sectPr w:rsidR="00553525">
          <w:pgSz w:w="11910" w:h="16850"/>
          <w:pgMar w:top="840" w:right="140" w:bottom="280" w:left="220" w:header="622" w:footer="0" w:gutter="0"/>
          <w:cols w:space="720"/>
        </w:sectPr>
      </w:pPr>
    </w:p>
    <w:p w14:paraId="4DA301DC" w14:textId="77777777" w:rsidR="00553525" w:rsidRDefault="005829CA">
      <w:pPr>
        <w:pStyle w:val="a3"/>
        <w:spacing w:before="207"/>
        <w:ind w:left="1210" w:firstLine="0"/>
      </w:pPr>
      <w:r>
        <w:lastRenderedPageBreak/>
        <w:t>Русские</w:t>
      </w:r>
      <w:r>
        <w:rPr>
          <w:spacing w:val="-2"/>
        </w:rPr>
        <w:t xml:space="preserve"> </w:t>
      </w:r>
      <w:r>
        <w:t>земли</w:t>
      </w:r>
      <w:r>
        <w:rPr>
          <w:spacing w:val="-4"/>
        </w:rPr>
        <w:t xml:space="preserve"> </w:t>
      </w:r>
      <w:r>
        <w:t>и</w:t>
      </w:r>
      <w:r>
        <w:rPr>
          <w:spacing w:val="-8"/>
        </w:rPr>
        <w:t xml:space="preserve"> </w:t>
      </w:r>
      <w:r>
        <w:t>их</w:t>
      </w:r>
      <w:r>
        <w:rPr>
          <w:spacing w:val="-13"/>
        </w:rPr>
        <w:t xml:space="preserve"> </w:t>
      </w:r>
      <w:r>
        <w:t>соседи</w:t>
      </w:r>
      <w:r>
        <w:rPr>
          <w:spacing w:val="-3"/>
        </w:rPr>
        <w:t xml:space="preserve"> </w:t>
      </w:r>
      <w:r>
        <w:t>в</w:t>
      </w:r>
      <w:r>
        <w:rPr>
          <w:spacing w:val="-6"/>
        </w:rPr>
        <w:t xml:space="preserve"> </w:t>
      </w:r>
      <w:r>
        <w:t>середине</w:t>
      </w:r>
      <w:r>
        <w:rPr>
          <w:spacing w:val="-1"/>
        </w:rPr>
        <w:t xml:space="preserve"> </w:t>
      </w:r>
      <w:r>
        <w:t>XIII</w:t>
      </w:r>
      <w:r>
        <w:rPr>
          <w:spacing w:val="-6"/>
        </w:rPr>
        <w:t xml:space="preserve"> </w:t>
      </w:r>
      <w:r>
        <w:t>‒</w:t>
      </w:r>
      <w:r>
        <w:rPr>
          <w:spacing w:val="-5"/>
        </w:rPr>
        <w:t xml:space="preserve"> </w:t>
      </w:r>
      <w:r>
        <w:t>XIV</w:t>
      </w:r>
      <w:r>
        <w:rPr>
          <w:spacing w:val="-8"/>
        </w:rPr>
        <w:t xml:space="preserve"> </w:t>
      </w:r>
      <w:r>
        <w:rPr>
          <w:spacing w:val="-5"/>
        </w:rPr>
        <w:t>в.</w:t>
      </w:r>
    </w:p>
    <w:p w14:paraId="018B440B" w14:textId="77777777" w:rsidR="00553525" w:rsidRDefault="005829CA">
      <w:pPr>
        <w:pStyle w:val="a3"/>
        <w:spacing w:before="52" w:line="276" w:lineRule="auto"/>
        <w:ind w:right="56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6BE1BC8" w14:textId="77777777" w:rsidR="00553525" w:rsidRDefault="005829CA">
      <w:pPr>
        <w:pStyle w:val="a3"/>
        <w:spacing w:line="276" w:lineRule="auto"/>
        <w:ind w:right="572"/>
      </w:pPr>
      <w:r>
        <w:t>Южные</w:t>
      </w:r>
      <w:r>
        <w:rPr>
          <w:spacing w:val="36"/>
        </w:rPr>
        <w:t xml:space="preserve"> </w:t>
      </w:r>
      <w:r>
        <w:t>и</w:t>
      </w:r>
      <w:r>
        <w:rPr>
          <w:spacing w:val="80"/>
        </w:rPr>
        <w:t xml:space="preserve"> </w:t>
      </w:r>
      <w:r>
        <w:t>западные</w:t>
      </w:r>
      <w:r>
        <w:rPr>
          <w:spacing w:val="80"/>
        </w:rPr>
        <w:t xml:space="preserve"> </w:t>
      </w:r>
      <w:r>
        <w:t>русские</w:t>
      </w:r>
      <w:r>
        <w:rPr>
          <w:spacing w:val="80"/>
        </w:rPr>
        <w:t xml:space="preserve"> </w:t>
      </w:r>
      <w:r>
        <w:t>земли.</w:t>
      </w:r>
      <w:r>
        <w:rPr>
          <w:spacing w:val="80"/>
        </w:rPr>
        <w:t xml:space="preserve"> </w:t>
      </w:r>
      <w:r>
        <w:t>Возникновение</w:t>
      </w:r>
      <w:r>
        <w:rPr>
          <w:spacing w:val="80"/>
        </w:rPr>
        <w:t xml:space="preserve"> </w:t>
      </w:r>
      <w:r>
        <w:t>Литовского</w:t>
      </w:r>
      <w:r>
        <w:rPr>
          <w:spacing w:val="80"/>
        </w:rPr>
        <w:t xml:space="preserve"> </w:t>
      </w:r>
      <w:r>
        <w:t>государства</w:t>
      </w:r>
      <w:r>
        <w:rPr>
          <w:spacing w:val="40"/>
        </w:rPr>
        <w:t xml:space="preserve"> </w:t>
      </w:r>
      <w:r>
        <w:t>и включение в</w:t>
      </w:r>
      <w:r>
        <w:rPr>
          <w:spacing w:val="-1"/>
        </w:rPr>
        <w:t xml:space="preserve"> </w:t>
      </w:r>
      <w:r>
        <w:t>его состав</w:t>
      </w:r>
      <w:r>
        <w:rPr>
          <w:spacing w:val="-1"/>
        </w:rPr>
        <w:t xml:space="preserve"> </w:t>
      </w:r>
      <w:r>
        <w:t>части русских земель. Северо-западные земли:</w:t>
      </w:r>
      <w:r>
        <w:rPr>
          <w:spacing w:val="-4"/>
        </w:rPr>
        <w:t xml:space="preserve"> </w:t>
      </w:r>
      <w:r>
        <w:t>Новгородская и Псковская. Политический строй Новгорода и Пскова. Роль вече и князя. Новгород и немецкая Ганза.</w:t>
      </w:r>
    </w:p>
    <w:p w14:paraId="563CB3EE" w14:textId="77777777" w:rsidR="00553525" w:rsidRDefault="005829CA">
      <w:pPr>
        <w:pStyle w:val="a3"/>
        <w:spacing w:before="1" w:line="276" w:lineRule="auto"/>
        <w:ind w:right="571"/>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w:t>
      </w:r>
      <w:r>
        <w:rPr>
          <w:spacing w:val="40"/>
        </w:rPr>
        <w:t xml:space="preserve"> </w:t>
      </w:r>
      <w:r>
        <w:t>Закрепление первенствующего положения московских князей.</w:t>
      </w:r>
    </w:p>
    <w:p w14:paraId="71CF8275" w14:textId="77777777" w:rsidR="00553525" w:rsidRDefault="005829CA">
      <w:pPr>
        <w:pStyle w:val="a3"/>
        <w:spacing w:before="2" w:line="276" w:lineRule="auto"/>
        <w:ind w:right="571"/>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0CCA9E8" w14:textId="77777777" w:rsidR="00553525" w:rsidRDefault="005829CA">
      <w:pPr>
        <w:pStyle w:val="a3"/>
        <w:spacing w:line="276" w:lineRule="auto"/>
        <w:ind w:right="564"/>
      </w:pPr>
      <w:proofErr w:type="gramStart"/>
      <w:r>
        <w:t>Народы</w:t>
      </w:r>
      <w:r>
        <w:rPr>
          <w:spacing w:val="40"/>
        </w:rPr>
        <w:t xml:space="preserve">  </w:t>
      </w:r>
      <w:r>
        <w:t>и</w:t>
      </w:r>
      <w:proofErr w:type="gramEnd"/>
      <w:r>
        <w:rPr>
          <w:spacing w:val="80"/>
        </w:rPr>
        <w:t xml:space="preserve">  </w:t>
      </w:r>
      <w:r>
        <w:t>государства</w:t>
      </w:r>
      <w:r>
        <w:rPr>
          <w:spacing w:val="80"/>
        </w:rPr>
        <w:t xml:space="preserve">  </w:t>
      </w:r>
      <w:r>
        <w:t>степной</w:t>
      </w:r>
      <w:r>
        <w:rPr>
          <w:spacing w:val="80"/>
        </w:rPr>
        <w:t xml:space="preserve">  </w:t>
      </w:r>
      <w:r>
        <w:t>зоны</w:t>
      </w:r>
      <w:r>
        <w:rPr>
          <w:spacing w:val="80"/>
        </w:rPr>
        <w:t xml:space="preserve">  </w:t>
      </w:r>
      <w:r>
        <w:t>Восточной</w:t>
      </w:r>
      <w:r>
        <w:rPr>
          <w:spacing w:val="80"/>
        </w:rPr>
        <w:t xml:space="preserve">  </w:t>
      </w:r>
      <w:r>
        <w:t>Европы</w:t>
      </w:r>
      <w:r>
        <w:rPr>
          <w:spacing w:val="80"/>
        </w:rPr>
        <w:t xml:space="preserve">  </w:t>
      </w:r>
      <w:r>
        <w:t>и</w:t>
      </w:r>
      <w:r>
        <w:rPr>
          <w:spacing w:val="80"/>
        </w:rPr>
        <w:t xml:space="preserve">  </w:t>
      </w:r>
      <w:r>
        <w:t>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69EF63D" w14:textId="77777777" w:rsidR="00553525" w:rsidRDefault="005829CA">
      <w:pPr>
        <w:pStyle w:val="a3"/>
        <w:spacing w:line="276" w:lineRule="auto"/>
        <w:ind w:right="571"/>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t>Каффа</w:t>
      </w:r>
      <w:proofErr w:type="spellEnd"/>
      <w:r>
        <w:t xml:space="preserve">, Тана, </w:t>
      </w:r>
      <w:proofErr w:type="spellStart"/>
      <w:r>
        <w:t>Солдайя</w:t>
      </w:r>
      <w:proofErr w:type="spellEnd"/>
      <w:r>
        <w:t xml:space="preserve"> и другие) и их роль в системе торговых и политических связей Руси с Западом и Востоком.</w:t>
      </w:r>
    </w:p>
    <w:p w14:paraId="1B59242E" w14:textId="77777777" w:rsidR="00553525" w:rsidRDefault="005829CA">
      <w:pPr>
        <w:pStyle w:val="a3"/>
        <w:spacing w:line="276" w:lineRule="auto"/>
        <w:ind w:right="566"/>
      </w:pPr>
      <w:r>
        <w:t>.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5CDBE05" w14:textId="77777777" w:rsidR="00553525" w:rsidRDefault="005829CA">
      <w:pPr>
        <w:pStyle w:val="a3"/>
        <w:spacing w:before="3"/>
        <w:ind w:left="1210" w:firstLine="0"/>
      </w:pPr>
      <w:r>
        <w:t>Формирование</w:t>
      </w:r>
      <w:r>
        <w:rPr>
          <w:spacing w:val="-10"/>
        </w:rPr>
        <w:t xml:space="preserve"> </w:t>
      </w:r>
      <w:r>
        <w:t>единого</w:t>
      </w:r>
      <w:r>
        <w:rPr>
          <w:spacing w:val="-7"/>
        </w:rPr>
        <w:t xml:space="preserve"> </w:t>
      </w:r>
      <w:r>
        <w:t>Русского</w:t>
      </w:r>
      <w:r>
        <w:rPr>
          <w:spacing w:val="-11"/>
        </w:rPr>
        <w:t xml:space="preserve"> </w:t>
      </w:r>
      <w:r>
        <w:t>государства</w:t>
      </w:r>
      <w:r>
        <w:rPr>
          <w:spacing w:val="-11"/>
        </w:rPr>
        <w:t xml:space="preserve"> </w:t>
      </w:r>
      <w:r>
        <w:t>в</w:t>
      </w:r>
      <w:r>
        <w:rPr>
          <w:spacing w:val="-9"/>
        </w:rPr>
        <w:t xml:space="preserve"> </w:t>
      </w:r>
      <w:r>
        <w:t>XV</w:t>
      </w:r>
      <w:r>
        <w:rPr>
          <w:spacing w:val="-12"/>
        </w:rPr>
        <w:t xml:space="preserve"> </w:t>
      </w:r>
      <w:r>
        <w:rPr>
          <w:spacing w:val="-5"/>
        </w:rPr>
        <w:t>в.</w:t>
      </w:r>
    </w:p>
    <w:p w14:paraId="00FFA055" w14:textId="77777777" w:rsidR="00553525" w:rsidRDefault="005829CA">
      <w:pPr>
        <w:pStyle w:val="a3"/>
        <w:spacing w:before="48" w:line="276" w:lineRule="auto"/>
        <w:ind w:right="563"/>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p>
    <w:p w14:paraId="69B6A089" w14:textId="77777777" w:rsidR="00553525" w:rsidRDefault="00553525">
      <w:pPr>
        <w:spacing w:line="276" w:lineRule="auto"/>
        <w:sectPr w:rsidR="00553525">
          <w:pgSz w:w="11910" w:h="16850"/>
          <w:pgMar w:top="840" w:right="140" w:bottom="280" w:left="220" w:header="622" w:footer="0" w:gutter="0"/>
          <w:cols w:space="720"/>
        </w:sectPr>
      </w:pPr>
    </w:p>
    <w:p w14:paraId="1E39A8CD" w14:textId="77777777" w:rsidR="00553525" w:rsidRDefault="005829CA">
      <w:pPr>
        <w:pStyle w:val="a3"/>
        <w:spacing w:before="211" w:line="276" w:lineRule="auto"/>
        <w:ind w:right="574" w:firstLine="0"/>
      </w:pPr>
      <w:r>
        <w:lastRenderedPageBreak/>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50D772C" w14:textId="77777777" w:rsidR="00553525" w:rsidRDefault="005829CA">
      <w:pPr>
        <w:pStyle w:val="a3"/>
        <w:tabs>
          <w:tab w:val="left" w:pos="2574"/>
          <w:tab w:val="left" w:pos="3784"/>
          <w:tab w:val="left" w:pos="5921"/>
          <w:tab w:val="left" w:pos="7996"/>
          <w:tab w:val="left" w:pos="9191"/>
        </w:tabs>
        <w:spacing w:line="276" w:lineRule="auto"/>
        <w:ind w:right="567"/>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t>Внутрицерковная</w:t>
      </w:r>
      <w:proofErr w:type="spellEnd"/>
      <w:r>
        <w:t xml:space="preserve"> борьба (иосифляне и </w:t>
      </w:r>
      <w:proofErr w:type="spellStart"/>
      <w:r>
        <w:t>нестяжатели</w:t>
      </w:r>
      <w:proofErr w:type="spellEnd"/>
      <w:r>
        <w:t xml:space="preserve">). Ереси. </w:t>
      </w:r>
      <w:proofErr w:type="spellStart"/>
      <w:r>
        <w:t>Геннадиевская</w:t>
      </w:r>
      <w:proofErr w:type="spellEnd"/>
      <w:r>
        <w:t xml:space="preserve"> Библия.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w:t>
      </w:r>
      <w:r>
        <w:rPr>
          <w:spacing w:val="-2"/>
        </w:rPr>
        <w:t>горожан</w:t>
      </w:r>
      <w:r>
        <w:tab/>
      </w:r>
      <w:r>
        <w:rPr>
          <w:spacing w:val="-10"/>
        </w:rPr>
        <w:t>и</w:t>
      </w:r>
      <w:r>
        <w:tab/>
      </w:r>
      <w:r>
        <w:rPr>
          <w:spacing w:val="-2"/>
        </w:rPr>
        <w:t>сельских</w:t>
      </w:r>
      <w:r>
        <w:tab/>
      </w:r>
      <w:r>
        <w:rPr>
          <w:spacing w:val="-2"/>
        </w:rPr>
        <w:t>жителей</w:t>
      </w:r>
      <w:r>
        <w:tab/>
      </w:r>
      <w:r>
        <w:rPr>
          <w:spacing w:val="-10"/>
        </w:rPr>
        <w:t>в</w:t>
      </w:r>
      <w:r>
        <w:tab/>
      </w:r>
      <w:r>
        <w:rPr>
          <w:spacing w:val="-2"/>
        </w:rPr>
        <w:t xml:space="preserve">древнерусский </w:t>
      </w:r>
      <w:r>
        <w:t>и раннемосковский периоды.</w:t>
      </w:r>
    </w:p>
    <w:p w14:paraId="10A19D64" w14:textId="77777777" w:rsidR="00553525" w:rsidRDefault="005829CA">
      <w:pPr>
        <w:pStyle w:val="a3"/>
        <w:spacing w:line="278" w:lineRule="auto"/>
        <w:ind w:right="573"/>
      </w:pPr>
      <w:r>
        <w:t>Наш край с древнейших времен до конца</w:t>
      </w:r>
      <w:r>
        <w:rPr>
          <w:spacing w:val="40"/>
        </w:rPr>
        <w:t xml:space="preserve"> </w:t>
      </w:r>
      <w:r>
        <w:t xml:space="preserve">XV в. Материал по истории своего края привлекается при рассмотрении ключевых событий и процессов отечественной </w:t>
      </w:r>
      <w:r>
        <w:rPr>
          <w:spacing w:val="-2"/>
        </w:rPr>
        <w:t>истории.</w:t>
      </w:r>
    </w:p>
    <w:p w14:paraId="231FC6F8" w14:textId="77777777" w:rsidR="00553525" w:rsidRDefault="005829CA">
      <w:pPr>
        <w:pStyle w:val="a3"/>
        <w:spacing w:line="315" w:lineRule="exact"/>
        <w:ind w:left="1210" w:firstLine="0"/>
        <w:jc w:val="left"/>
      </w:pPr>
      <w:r>
        <w:rPr>
          <w:spacing w:val="-2"/>
        </w:rPr>
        <w:t>Обобщение.</w:t>
      </w:r>
    </w:p>
    <w:p w14:paraId="1520D011" w14:textId="77777777" w:rsidR="00553525" w:rsidRDefault="005829CA">
      <w:pPr>
        <w:pStyle w:val="a3"/>
        <w:spacing w:before="46"/>
        <w:ind w:left="1210" w:firstLine="0"/>
        <w:jc w:val="left"/>
      </w:pPr>
      <w:r>
        <w:t>Содержание</w:t>
      </w:r>
      <w:r>
        <w:rPr>
          <w:spacing w:val="-7"/>
        </w:rPr>
        <w:t xml:space="preserve"> </w:t>
      </w:r>
      <w:r>
        <w:t>обучения</w:t>
      </w:r>
      <w:r>
        <w:rPr>
          <w:spacing w:val="-3"/>
        </w:rPr>
        <w:t xml:space="preserve"> </w:t>
      </w:r>
      <w:r>
        <w:t>в</w:t>
      </w:r>
      <w:r>
        <w:rPr>
          <w:spacing w:val="-11"/>
        </w:rPr>
        <w:t xml:space="preserve"> </w:t>
      </w:r>
      <w:r>
        <w:t>7</w:t>
      </w:r>
      <w:r>
        <w:rPr>
          <w:spacing w:val="-4"/>
        </w:rPr>
        <w:t xml:space="preserve"> </w:t>
      </w:r>
      <w:r>
        <w:rPr>
          <w:spacing w:val="-2"/>
        </w:rPr>
        <w:t>классе.</w:t>
      </w:r>
    </w:p>
    <w:p w14:paraId="26DAE9F4" w14:textId="77777777" w:rsidR="00553525" w:rsidRDefault="005829CA">
      <w:pPr>
        <w:pStyle w:val="a3"/>
        <w:spacing w:before="48" w:line="278" w:lineRule="auto"/>
        <w:ind w:left="1210" w:right="1550" w:firstLine="0"/>
        <w:jc w:val="left"/>
      </w:pPr>
      <w:r>
        <w:t>Всеобщая</w:t>
      </w:r>
      <w:r>
        <w:rPr>
          <w:spacing w:val="-4"/>
        </w:rPr>
        <w:t xml:space="preserve"> </w:t>
      </w:r>
      <w:r>
        <w:t>история.</w:t>
      </w:r>
      <w:r>
        <w:rPr>
          <w:spacing w:val="-3"/>
        </w:rPr>
        <w:t xml:space="preserve"> </w:t>
      </w:r>
      <w:r>
        <w:t>История</w:t>
      </w:r>
      <w:r>
        <w:rPr>
          <w:spacing w:val="-5"/>
        </w:rPr>
        <w:t xml:space="preserve"> </w:t>
      </w:r>
      <w:r>
        <w:t>Нового</w:t>
      </w:r>
      <w:r>
        <w:rPr>
          <w:spacing w:val="-6"/>
        </w:rPr>
        <w:t xml:space="preserve"> </w:t>
      </w:r>
      <w:r>
        <w:t>времени.</w:t>
      </w:r>
      <w:r>
        <w:rPr>
          <w:spacing w:val="-4"/>
        </w:rPr>
        <w:t xml:space="preserve"> </w:t>
      </w:r>
      <w:r>
        <w:t>Конец</w:t>
      </w:r>
      <w:r>
        <w:rPr>
          <w:spacing w:val="-6"/>
        </w:rPr>
        <w:t xml:space="preserve"> </w:t>
      </w:r>
      <w:r>
        <w:t>XV</w:t>
      </w:r>
      <w:r>
        <w:rPr>
          <w:spacing w:val="-5"/>
        </w:rPr>
        <w:t xml:space="preserve"> </w:t>
      </w:r>
      <w:r>
        <w:t>‒</w:t>
      </w:r>
      <w:r>
        <w:rPr>
          <w:spacing w:val="-6"/>
        </w:rPr>
        <w:t xml:space="preserve"> </w:t>
      </w:r>
      <w:r>
        <w:t>XVII</w:t>
      </w:r>
      <w:r>
        <w:rPr>
          <w:spacing w:val="-7"/>
        </w:rPr>
        <w:t xml:space="preserve"> </w:t>
      </w:r>
      <w:r>
        <w:t xml:space="preserve">в. </w:t>
      </w:r>
      <w:r>
        <w:rPr>
          <w:spacing w:val="-2"/>
        </w:rPr>
        <w:t>Введение.</w:t>
      </w:r>
    </w:p>
    <w:p w14:paraId="374DFDF3" w14:textId="77777777" w:rsidR="00553525" w:rsidRDefault="005829CA">
      <w:pPr>
        <w:pStyle w:val="a3"/>
        <w:spacing w:line="278" w:lineRule="auto"/>
        <w:ind w:right="578"/>
      </w:pPr>
      <w:r>
        <w:t>Понятие «Новое время». Хронологические рамки и периодизация истории Нового времени.</w:t>
      </w:r>
    </w:p>
    <w:p w14:paraId="4614119E" w14:textId="77777777" w:rsidR="00553525" w:rsidRDefault="005829CA">
      <w:pPr>
        <w:pStyle w:val="a3"/>
        <w:ind w:left="1210" w:firstLine="0"/>
      </w:pPr>
      <w:r>
        <w:t>Великие</w:t>
      </w:r>
      <w:r>
        <w:rPr>
          <w:spacing w:val="-18"/>
        </w:rPr>
        <w:t xml:space="preserve"> </w:t>
      </w:r>
      <w:r>
        <w:t>географические</w:t>
      </w:r>
      <w:r>
        <w:rPr>
          <w:spacing w:val="-15"/>
        </w:rPr>
        <w:t xml:space="preserve"> </w:t>
      </w:r>
      <w:r>
        <w:rPr>
          <w:spacing w:val="-2"/>
        </w:rPr>
        <w:t>открытия.</w:t>
      </w:r>
    </w:p>
    <w:p w14:paraId="0AF4B909" w14:textId="77777777" w:rsidR="00553525" w:rsidRDefault="005829CA">
      <w:pPr>
        <w:pStyle w:val="a3"/>
        <w:spacing w:before="42" w:line="276" w:lineRule="auto"/>
        <w:ind w:right="570"/>
      </w:pPr>
      <w:r>
        <w:t xml:space="preserve">Предпосылки Великих географических открытий. Поиски европейцами морских путей в страны Востока. Экспедиции Колумба. </w:t>
      </w:r>
      <w:proofErr w:type="spellStart"/>
      <w:r>
        <w:t>Тордесильясский</w:t>
      </w:r>
      <w:proofErr w:type="spellEnd"/>
      <w:r>
        <w:t xml:space="preserve"> договор 1494 г. Открытие Васко да </w:t>
      </w:r>
      <w:proofErr w:type="spellStart"/>
      <w:r>
        <w:t>Гамой</w:t>
      </w:r>
      <w:proofErr w:type="spellEnd"/>
      <w:r>
        <w:rPr>
          <w:spacing w:val="-5"/>
        </w:rPr>
        <w:t xml:space="preserve"> </w:t>
      </w:r>
      <w:r>
        <w:t>морского пути в</w:t>
      </w:r>
      <w:r>
        <w:rPr>
          <w:spacing w:val="-2"/>
        </w:rPr>
        <w:t xml:space="preserve"> </w:t>
      </w:r>
      <w:r>
        <w:t>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696B518E" w14:textId="77777777" w:rsidR="00553525" w:rsidRDefault="005829CA">
      <w:pPr>
        <w:pStyle w:val="a3"/>
        <w:spacing w:line="318" w:lineRule="exact"/>
        <w:ind w:left="1210" w:firstLine="0"/>
      </w:pPr>
      <w:r>
        <w:t>Изменения</w:t>
      </w:r>
      <w:r>
        <w:rPr>
          <w:spacing w:val="-6"/>
        </w:rPr>
        <w:t xml:space="preserve"> </w:t>
      </w:r>
      <w:r>
        <w:t>в</w:t>
      </w:r>
      <w:r>
        <w:rPr>
          <w:spacing w:val="-14"/>
        </w:rPr>
        <w:t xml:space="preserve"> </w:t>
      </w:r>
      <w:r>
        <w:t>европейском</w:t>
      </w:r>
      <w:r>
        <w:rPr>
          <w:spacing w:val="-5"/>
        </w:rPr>
        <w:t xml:space="preserve"> </w:t>
      </w:r>
      <w:r>
        <w:t>обществе</w:t>
      </w:r>
      <w:r>
        <w:rPr>
          <w:spacing w:val="-10"/>
        </w:rPr>
        <w:t xml:space="preserve"> </w:t>
      </w:r>
      <w:r>
        <w:t>в</w:t>
      </w:r>
      <w:r>
        <w:rPr>
          <w:spacing w:val="-10"/>
        </w:rPr>
        <w:t xml:space="preserve"> </w:t>
      </w:r>
      <w:r>
        <w:t>XVI‒XVII</w:t>
      </w:r>
      <w:r>
        <w:rPr>
          <w:spacing w:val="-12"/>
        </w:rPr>
        <w:t xml:space="preserve"> </w:t>
      </w:r>
      <w:r>
        <w:rPr>
          <w:spacing w:val="-5"/>
        </w:rPr>
        <w:t>вв.</w:t>
      </w:r>
    </w:p>
    <w:p w14:paraId="552492C5" w14:textId="77777777" w:rsidR="00553525" w:rsidRDefault="005829CA">
      <w:pPr>
        <w:pStyle w:val="a3"/>
        <w:spacing w:before="48" w:line="276" w:lineRule="auto"/>
        <w:ind w:right="571"/>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71F75C4" w14:textId="77777777" w:rsidR="00553525" w:rsidRDefault="005829CA">
      <w:pPr>
        <w:pStyle w:val="a3"/>
        <w:spacing w:before="7"/>
        <w:ind w:left="1210" w:firstLine="0"/>
      </w:pPr>
      <w:r>
        <w:t>Реформация</w:t>
      </w:r>
      <w:r>
        <w:rPr>
          <w:spacing w:val="-9"/>
        </w:rPr>
        <w:t xml:space="preserve"> </w:t>
      </w:r>
      <w:r>
        <w:t>и</w:t>
      </w:r>
      <w:r>
        <w:rPr>
          <w:spacing w:val="-11"/>
        </w:rPr>
        <w:t xml:space="preserve"> </w:t>
      </w:r>
      <w:r>
        <w:t>Контрреформация</w:t>
      </w:r>
      <w:r>
        <w:rPr>
          <w:spacing w:val="-9"/>
        </w:rPr>
        <w:t xml:space="preserve"> </w:t>
      </w:r>
      <w:r>
        <w:t>в</w:t>
      </w:r>
      <w:r>
        <w:rPr>
          <w:spacing w:val="-13"/>
        </w:rPr>
        <w:t xml:space="preserve"> </w:t>
      </w:r>
      <w:r>
        <w:rPr>
          <w:spacing w:val="-2"/>
        </w:rPr>
        <w:t>Европе.</w:t>
      </w:r>
    </w:p>
    <w:p w14:paraId="0CF5D71E" w14:textId="77777777" w:rsidR="00553525" w:rsidRDefault="005829CA">
      <w:pPr>
        <w:pStyle w:val="a3"/>
        <w:spacing w:before="47" w:line="273" w:lineRule="auto"/>
        <w:ind w:right="571"/>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w:t>
      </w:r>
    </w:p>
    <w:p w14:paraId="4E4A5790" w14:textId="77777777" w:rsidR="00553525" w:rsidRDefault="00553525">
      <w:pPr>
        <w:spacing w:line="273" w:lineRule="auto"/>
        <w:sectPr w:rsidR="00553525">
          <w:pgSz w:w="11910" w:h="16850"/>
          <w:pgMar w:top="840" w:right="140" w:bottom="280" w:left="220" w:header="622" w:footer="0" w:gutter="0"/>
          <w:cols w:space="720"/>
        </w:sectPr>
      </w:pPr>
    </w:p>
    <w:p w14:paraId="150E1BF6" w14:textId="77777777" w:rsidR="00553525" w:rsidRDefault="005829CA">
      <w:pPr>
        <w:pStyle w:val="a3"/>
        <w:spacing w:before="207"/>
        <w:ind w:firstLine="0"/>
      </w:pPr>
      <w:r>
        <w:lastRenderedPageBreak/>
        <w:t>церкви</w:t>
      </w:r>
      <w:r>
        <w:rPr>
          <w:spacing w:val="-16"/>
        </w:rPr>
        <w:t xml:space="preserve"> </w:t>
      </w:r>
      <w:r>
        <w:t>против</w:t>
      </w:r>
      <w:r>
        <w:rPr>
          <w:spacing w:val="-15"/>
        </w:rPr>
        <w:t xml:space="preserve"> </w:t>
      </w:r>
      <w:r>
        <w:t>реформационного</w:t>
      </w:r>
      <w:r>
        <w:rPr>
          <w:spacing w:val="-12"/>
        </w:rPr>
        <w:t xml:space="preserve"> </w:t>
      </w:r>
      <w:r>
        <w:t>движения.</w:t>
      </w:r>
      <w:r>
        <w:rPr>
          <w:spacing w:val="-11"/>
        </w:rPr>
        <w:t xml:space="preserve"> </w:t>
      </w:r>
      <w:r>
        <w:t>Контрреформация.</w:t>
      </w:r>
      <w:r>
        <w:rPr>
          <w:spacing w:val="-6"/>
        </w:rPr>
        <w:t xml:space="preserve"> </w:t>
      </w:r>
      <w:r>
        <w:rPr>
          <w:spacing w:val="-2"/>
        </w:rPr>
        <w:t>Инквизиция.</w:t>
      </w:r>
    </w:p>
    <w:p w14:paraId="59536E61" w14:textId="77777777" w:rsidR="00553525" w:rsidRDefault="005829CA">
      <w:pPr>
        <w:pStyle w:val="a3"/>
        <w:spacing w:before="47"/>
        <w:ind w:left="1210" w:firstLine="0"/>
      </w:pPr>
      <w:r>
        <w:t>Государства</w:t>
      </w:r>
      <w:r>
        <w:rPr>
          <w:spacing w:val="-9"/>
        </w:rPr>
        <w:t xml:space="preserve"> </w:t>
      </w:r>
      <w:r>
        <w:t>Европы</w:t>
      </w:r>
      <w:r>
        <w:rPr>
          <w:spacing w:val="-8"/>
        </w:rPr>
        <w:t xml:space="preserve"> </w:t>
      </w:r>
      <w:r>
        <w:t>в</w:t>
      </w:r>
      <w:r>
        <w:rPr>
          <w:spacing w:val="-14"/>
        </w:rPr>
        <w:t xml:space="preserve"> </w:t>
      </w:r>
      <w:r>
        <w:t>XVI‒XVII</w:t>
      </w:r>
      <w:r>
        <w:rPr>
          <w:spacing w:val="-12"/>
        </w:rPr>
        <w:t xml:space="preserve"> </w:t>
      </w:r>
      <w:r>
        <w:rPr>
          <w:spacing w:val="-5"/>
        </w:rPr>
        <w:t>вв.</w:t>
      </w:r>
    </w:p>
    <w:p w14:paraId="70BE5A0C" w14:textId="77777777" w:rsidR="00553525" w:rsidRDefault="005829CA">
      <w:pPr>
        <w:pStyle w:val="a3"/>
        <w:spacing w:before="53"/>
        <w:ind w:left="1210" w:firstLine="0"/>
      </w:pPr>
      <w:r>
        <w:t>Абсолютизм</w:t>
      </w:r>
      <w:r>
        <w:rPr>
          <w:spacing w:val="24"/>
        </w:rPr>
        <w:t xml:space="preserve"> </w:t>
      </w:r>
      <w:r>
        <w:t>и</w:t>
      </w:r>
      <w:r>
        <w:rPr>
          <w:spacing w:val="53"/>
          <w:w w:val="150"/>
        </w:rPr>
        <w:t xml:space="preserve"> </w:t>
      </w:r>
      <w:r>
        <w:t>сословное</w:t>
      </w:r>
      <w:r>
        <w:rPr>
          <w:spacing w:val="54"/>
          <w:w w:val="150"/>
        </w:rPr>
        <w:t xml:space="preserve"> </w:t>
      </w:r>
      <w:r>
        <w:t>представительство.</w:t>
      </w:r>
      <w:r>
        <w:rPr>
          <w:spacing w:val="53"/>
          <w:w w:val="150"/>
        </w:rPr>
        <w:t xml:space="preserve"> </w:t>
      </w:r>
      <w:r>
        <w:t>Преодоление</w:t>
      </w:r>
      <w:r>
        <w:rPr>
          <w:spacing w:val="50"/>
          <w:w w:val="150"/>
        </w:rPr>
        <w:t xml:space="preserve"> </w:t>
      </w:r>
      <w:r>
        <w:rPr>
          <w:spacing w:val="-2"/>
        </w:rPr>
        <w:t>раздробленности.</w:t>
      </w:r>
    </w:p>
    <w:p w14:paraId="51918441" w14:textId="77777777" w:rsidR="00553525" w:rsidRDefault="005829CA">
      <w:pPr>
        <w:pStyle w:val="a3"/>
        <w:spacing w:before="47"/>
        <w:ind w:firstLine="0"/>
      </w:pPr>
      <w:r>
        <w:t>Борьба</w:t>
      </w:r>
      <w:r>
        <w:rPr>
          <w:spacing w:val="-14"/>
        </w:rPr>
        <w:t xml:space="preserve"> </w:t>
      </w:r>
      <w:r>
        <w:t>за</w:t>
      </w:r>
      <w:r>
        <w:rPr>
          <w:spacing w:val="-14"/>
        </w:rPr>
        <w:t xml:space="preserve"> </w:t>
      </w:r>
      <w:r>
        <w:t>колониальные</w:t>
      </w:r>
      <w:r>
        <w:rPr>
          <w:spacing w:val="-13"/>
        </w:rPr>
        <w:t xml:space="preserve"> </w:t>
      </w:r>
      <w:r>
        <w:t>владения.</w:t>
      </w:r>
      <w:r>
        <w:rPr>
          <w:spacing w:val="-11"/>
        </w:rPr>
        <w:t xml:space="preserve"> </w:t>
      </w:r>
      <w:r>
        <w:t>Начало</w:t>
      </w:r>
      <w:r>
        <w:rPr>
          <w:spacing w:val="-14"/>
        </w:rPr>
        <w:t xml:space="preserve"> </w:t>
      </w:r>
      <w:r>
        <w:t>формирования</w:t>
      </w:r>
      <w:r>
        <w:rPr>
          <w:spacing w:val="-13"/>
        </w:rPr>
        <w:t xml:space="preserve"> </w:t>
      </w:r>
      <w:r>
        <w:t>колониальных</w:t>
      </w:r>
      <w:r>
        <w:rPr>
          <w:spacing w:val="-17"/>
        </w:rPr>
        <w:t xml:space="preserve"> </w:t>
      </w:r>
      <w:r>
        <w:rPr>
          <w:spacing w:val="-2"/>
        </w:rPr>
        <w:t>империй.</w:t>
      </w:r>
    </w:p>
    <w:p w14:paraId="568BA23B" w14:textId="77777777" w:rsidR="00553525" w:rsidRDefault="005829CA">
      <w:pPr>
        <w:pStyle w:val="a3"/>
        <w:spacing w:before="49" w:line="276" w:lineRule="auto"/>
        <w:ind w:right="570"/>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14:paraId="45DB8B7F" w14:textId="77777777" w:rsidR="00553525" w:rsidRDefault="005829CA">
      <w:pPr>
        <w:pStyle w:val="a3"/>
        <w:spacing w:line="276" w:lineRule="auto"/>
        <w:ind w:right="582"/>
      </w:pPr>
      <w:r>
        <w:t>Франция: путь к абсолютизму. Королевская власть и централизация управления страной. Католики</w:t>
      </w:r>
      <w:r>
        <w:rPr>
          <w:spacing w:val="-2"/>
        </w:rPr>
        <w:t xml:space="preserve"> </w:t>
      </w:r>
      <w:r>
        <w:t>и</w:t>
      </w:r>
      <w:r>
        <w:rPr>
          <w:spacing w:val="-1"/>
        </w:rPr>
        <w:t xml:space="preserve"> </w:t>
      </w:r>
      <w:r>
        <w:t>гугеноты. Религиозные</w:t>
      </w:r>
      <w:r>
        <w:rPr>
          <w:spacing w:val="-1"/>
        </w:rPr>
        <w:t xml:space="preserve"> </w:t>
      </w:r>
      <w:r>
        <w:t>войны. Генрих</w:t>
      </w:r>
      <w:r>
        <w:rPr>
          <w:spacing w:val="-6"/>
        </w:rPr>
        <w:t xml:space="preserve"> </w:t>
      </w:r>
      <w:r>
        <w:t>IV. Нантский</w:t>
      </w:r>
      <w:r>
        <w:rPr>
          <w:spacing w:val="-1"/>
        </w:rPr>
        <w:t xml:space="preserve"> </w:t>
      </w:r>
      <w:r>
        <w:t>эдикт</w:t>
      </w:r>
      <w:r>
        <w:rPr>
          <w:spacing w:val="-3"/>
        </w:rPr>
        <w:t xml:space="preserve"> </w:t>
      </w:r>
      <w:r>
        <w:t>1598</w:t>
      </w:r>
      <w:r>
        <w:rPr>
          <w:spacing w:val="-1"/>
        </w:rPr>
        <w:t xml:space="preserve"> </w:t>
      </w:r>
      <w:r>
        <w:t xml:space="preserve">г. Людовик XIII и кардинал Ришелье. Фронда. Французский абсолютизм при Людовике </w:t>
      </w:r>
      <w:r>
        <w:rPr>
          <w:spacing w:val="-4"/>
        </w:rPr>
        <w:t>XIV.</w:t>
      </w:r>
    </w:p>
    <w:p w14:paraId="12836DB7" w14:textId="77777777" w:rsidR="00553525" w:rsidRDefault="005829CA">
      <w:pPr>
        <w:pStyle w:val="a3"/>
        <w:spacing w:before="4" w:line="276" w:lineRule="auto"/>
        <w:ind w:right="563"/>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714D281" w14:textId="77777777" w:rsidR="00553525" w:rsidRDefault="005829CA">
      <w:pPr>
        <w:pStyle w:val="a3"/>
        <w:spacing w:line="276" w:lineRule="auto"/>
        <w:ind w:right="569"/>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4DC9493" w14:textId="77777777" w:rsidR="00553525" w:rsidRDefault="005829CA">
      <w:pPr>
        <w:pStyle w:val="a3"/>
        <w:spacing w:line="278" w:lineRule="auto"/>
        <w:ind w:right="569"/>
      </w:pPr>
      <w:r>
        <w:t>Страны</w:t>
      </w:r>
      <w:r>
        <w:rPr>
          <w:spacing w:val="40"/>
        </w:rPr>
        <w:t xml:space="preserve"> </w:t>
      </w:r>
      <w:r>
        <w:t>Центральной,</w:t>
      </w:r>
      <w:r>
        <w:rPr>
          <w:spacing w:val="80"/>
        </w:rPr>
        <w:t xml:space="preserve"> </w:t>
      </w:r>
      <w:r>
        <w:t>Южной</w:t>
      </w:r>
      <w:r>
        <w:rPr>
          <w:spacing w:val="80"/>
        </w:rPr>
        <w:t xml:space="preserve"> </w:t>
      </w:r>
      <w:r>
        <w:t>и</w:t>
      </w:r>
      <w:r>
        <w:rPr>
          <w:spacing w:val="80"/>
        </w:rPr>
        <w:t xml:space="preserve"> </w:t>
      </w:r>
      <w:r>
        <w:t>Юго-Восточной</w:t>
      </w:r>
      <w:r>
        <w:rPr>
          <w:spacing w:val="80"/>
        </w:rPr>
        <w:t xml:space="preserve"> </w:t>
      </w:r>
      <w:r>
        <w:t>Европы.</w:t>
      </w:r>
      <w:r>
        <w:rPr>
          <w:spacing w:val="80"/>
        </w:rPr>
        <w:t xml:space="preserve"> </w:t>
      </w:r>
      <w:r>
        <w:t>В</w:t>
      </w:r>
      <w:r>
        <w:rPr>
          <w:spacing w:val="80"/>
        </w:rPr>
        <w:t xml:space="preserve"> </w:t>
      </w:r>
      <w:r>
        <w:t>мире</w:t>
      </w:r>
      <w:r>
        <w:rPr>
          <w:spacing w:val="80"/>
        </w:rPr>
        <w:t xml:space="preserve"> </w:t>
      </w:r>
      <w:r>
        <w:t>империй</w:t>
      </w:r>
      <w:r>
        <w:rPr>
          <w:spacing w:val="80"/>
        </w:rPr>
        <w:t xml:space="preserve"> </w:t>
      </w:r>
      <w:r>
        <w:t>и вне его. Германские государства. Итальянские земли. Положение славянских народов. Образование Речи Посполитой.</w:t>
      </w:r>
    </w:p>
    <w:p w14:paraId="2D3CB2F4" w14:textId="77777777" w:rsidR="00553525" w:rsidRDefault="005829CA">
      <w:pPr>
        <w:pStyle w:val="a3"/>
        <w:spacing w:line="320" w:lineRule="exact"/>
        <w:ind w:left="1210" w:firstLine="0"/>
      </w:pPr>
      <w:r>
        <w:t>Международные</w:t>
      </w:r>
      <w:r>
        <w:rPr>
          <w:spacing w:val="-12"/>
        </w:rPr>
        <w:t xml:space="preserve"> </w:t>
      </w:r>
      <w:r>
        <w:t>отношения</w:t>
      </w:r>
      <w:r>
        <w:rPr>
          <w:spacing w:val="-12"/>
        </w:rPr>
        <w:t xml:space="preserve"> </w:t>
      </w:r>
      <w:r>
        <w:t>в</w:t>
      </w:r>
      <w:r>
        <w:rPr>
          <w:spacing w:val="-12"/>
        </w:rPr>
        <w:t xml:space="preserve"> </w:t>
      </w:r>
      <w:r>
        <w:t>XVI‒XVII</w:t>
      </w:r>
      <w:r>
        <w:rPr>
          <w:spacing w:val="-10"/>
        </w:rPr>
        <w:t xml:space="preserve"> </w:t>
      </w:r>
      <w:r>
        <w:rPr>
          <w:spacing w:val="-5"/>
        </w:rPr>
        <w:t>вв.</w:t>
      </w:r>
    </w:p>
    <w:p w14:paraId="0CAA1588" w14:textId="77777777" w:rsidR="00553525" w:rsidRDefault="005829CA">
      <w:pPr>
        <w:pStyle w:val="a3"/>
        <w:spacing w:before="44" w:line="273" w:lineRule="auto"/>
        <w:ind w:right="579"/>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408C28B" w14:textId="77777777" w:rsidR="00553525" w:rsidRDefault="005829CA">
      <w:pPr>
        <w:pStyle w:val="a3"/>
        <w:spacing w:before="11"/>
        <w:ind w:left="1210" w:firstLine="0"/>
      </w:pPr>
      <w:r>
        <w:t>Европейская</w:t>
      </w:r>
      <w:r>
        <w:rPr>
          <w:spacing w:val="-11"/>
        </w:rPr>
        <w:t xml:space="preserve"> </w:t>
      </w:r>
      <w:r>
        <w:t>культура</w:t>
      </w:r>
      <w:r>
        <w:rPr>
          <w:spacing w:val="-6"/>
        </w:rPr>
        <w:t xml:space="preserve"> </w:t>
      </w:r>
      <w:r>
        <w:t>в</w:t>
      </w:r>
      <w:r>
        <w:rPr>
          <w:spacing w:val="-15"/>
        </w:rPr>
        <w:t xml:space="preserve"> </w:t>
      </w:r>
      <w:r>
        <w:t>раннее</w:t>
      </w:r>
      <w:r>
        <w:rPr>
          <w:spacing w:val="-8"/>
        </w:rPr>
        <w:t xml:space="preserve"> </w:t>
      </w:r>
      <w:r>
        <w:t>Новое</w:t>
      </w:r>
      <w:r>
        <w:rPr>
          <w:spacing w:val="-7"/>
        </w:rPr>
        <w:t xml:space="preserve"> </w:t>
      </w:r>
      <w:r>
        <w:rPr>
          <w:spacing w:val="-2"/>
        </w:rPr>
        <w:t>время.</w:t>
      </w:r>
    </w:p>
    <w:p w14:paraId="0F1C3AEC" w14:textId="77777777" w:rsidR="00553525" w:rsidRDefault="005829CA">
      <w:pPr>
        <w:pStyle w:val="a3"/>
        <w:spacing w:before="48" w:line="276" w:lineRule="auto"/>
        <w:ind w:right="576"/>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w:t>
      </w:r>
      <w:r>
        <w:rPr>
          <w:spacing w:val="-1"/>
        </w:rPr>
        <w:t xml:space="preserve"> </w:t>
      </w:r>
      <w:r>
        <w:t>культуры (барокко, классицизм). Французский театр эпохи</w:t>
      </w:r>
      <w:r>
        <w:rPr>
          <w:spacing w:val="-3"/>
        </w:rPr>
        <w:t xml:space="preserve"> </w:t>
      </w:r>
      <w:r>
        <w:t>классицизма.</w:t>
      </w:r>
      <w:r>
        <w:rPr>
          <w:spacing w:val="-1"/>
        </w:rPr>
        <w:t xml:space="preserve"> </w:t>
      </w:r>
      <w:r>
        <w:t>Развитие</w:t>
      </w:r>
      <w:r>
        <w:rPr>
          <w:spacing w:val="-2"/>
        </w:rPr>
        <w:t xml:space="preserve"> </w:t>
      </w:r>
      <w:r>
        <w:t>науки:</w:t>
      </w:r>
      <w:r>
        <w:rPr>
          <w:spacing w:val="-7"/>
        </w:rPr>
        <w:t xml:space="preserve"> </w:t>
      </w:r>
      <w:r>
        <w:t>переворот</w:t>
      </w:r>
      <w:r>
        <w:rPr>
          <w:spacing w:val="-5"/>
        </w:rPr>
        <w:t xml:space="preserve"> </w:t>
      </w:r>
      <w:r>
        <w:t>в</w:t>
      </w:r>
      <w:r>
        <w:rPr>
          <w:spacing w:val="-5"/>
        </w:rPr>
        <w:t xml:space="preserve"> </w:t>
      </w:r>
      <w:r>
        <w:t>естествознании,</w:t>
      </w:r>
      <w:r>
        <w:rPr>
          <w:spacing w:val="-1"/>
        </w:rPr>
        <w:t xml:space="preserve"> </w:t>
      </w:r>
      <w:r>
        <w:t>возникновение новой картины мира. Выдающиеся учёные и их открытия (Н. Коперник, И. Ньютон). Утверждение рационализма.</w:t>
      </w:r>
    </w:p>
    <w:p w14:paraId="490D1CEA" w14:textId="77777777" w:rsidR="00553525" w:rsidRDefault="005829CA">
      <w:pPr>
        <w:pStyle w:val="a3"/>
        <w:spacing w:line="318" w:lineRule="exact"/>
        <w:ind w:left="1210" w:firstLine="0"/>
      </w:pPr>
      <w:r>
        <w:t>Страны</w:t>
      </w:r>
      <w:r>
        <w:rPr>
          <w:spacing w:val="-9"/>
        </w:rPr>
        <w:t xml:space="preserve"> </w:t>
      </w:r>
      <w:r>
        <w:t>Востока</w:t>
      </w:r>
      <w:r>
        <w:rPr>
          <w:spacing w:val="-7"/>
        </w:rPr>
        <w:t xml:space="preserve"> </w:t>
      </w:r>
      <w:r>
        <w:t>в</w:t>
      </w:r>
      <w:r>
        <w:rPr>
          <w:spacing w:val="-10"/>
        </w:rPr>
        <w:t xml:space="preserve"> </w:t>
      </w:r>
      <w:r>
        <w:t>XVI‒XVII</w:t>
      </w:r>
      <w:r>
        <w:rPr>
          <w:spacing w:val="-10"/>
        </w:rPr>
        <w:t xml:space="preserve"> </w:t>
      </w:r>
      <w:r>
        <w:rPr>
          <w:spacing w:val="-5"/>
        </w:rPr>
        <w:t>вв.</w:t>
      </w:r>
    </w:p>
    <w:p w14:paraId="171B2B28" w14:textId="77777777" w:rsidR="00553525" w:rsidRDefault="005829CA">
      <w:pPr>
        <w:pStyle w:val="a3"/>
        <w:spacing w:before="52" w:line="276" w:lineRule="auto"/>
        <w:ind w:right="564"/>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w:t>
      </w:r>
      <w:r>
        <w:rPr>
          <w:spacing w:val="-4"/>
        </w:rPr>
        <w:t xml:space="preserve"> </w:t>
      </w:r>
      <w:r>
        <w:t>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w:t>
      </w:r>
    </w:p>
    <w:p w14:paraId="08535176" w14:textId="77777777" w:rsidR="00553525" w:rsidRDefault="00553525">
      <w:pPr>
        <w:spacing w:line="276" w:lineRule="auto"/>
        <w:sectPr w:rsidR="00553525">
          <w:pgSz w:w="11910" w:h="16850"/>
          <w:pgMar w:top="840" w:right="140" w:bottom="280" w:left="220" w:header="622" w:footer="0" w:gutter="0"/>
          <w:cols w:space="720"/>
        </w:sectPr>
      </w:pPr>
    </w:p>
    <w:p w14:paraId="7F68CA9E" w14:textId="77777777" w:rsidR="00553525" w:rsidRDefault="005829CA">
      <w:pPr>
        <w:pStyle w:val="a3"/>
        <w:spacing w:before="207"/>
        <w:ind w:firstLine="0"/>
      </w:pPr>
      <w:r>
        <w:lastRenderedPageBreak/>
        <w:t>установление</w:t>
      </w:r>
      <w:r>
        <w:rPr>
          <w:spacing w:val="-18"/>
        </w:rPr>
        <w:t xml:space="preserve"> </w:t>
      </w:r>
      <w:proofErr w:type="spellStart"/>
      <w:r>
        <w:t>сёгуната</w:t>
      </w:r>
      <w:proofErr w:type="spellEnd"/>
      <w:r>
        <w:rPr>
          <w:spacing w:val="-17"/>
        </w:rPr>
        <w:t xml:space="preserve"> </w:t>
      </w:r>
      <w:r>
        <w:t>Токугава,</w:t>
      </w:r>
      <w:r>
        <w:rPr>
          <w:spacing w:val="-16"/>
        </w:rPr>
        <w:t xml:space="preserve"> </w:t>
      </w:r>
      <w:r>
        <w:t>укрепление</w:t>
      </w:r>
      <w:r>
        <w:rPr>
          <w:spacing w:val="-18"/>
        </w:rPr>
        <w:t xml:space="preserve"> </w:t>
      </w:r>
      <w:r>
        <w:t>централизованного</w:t>
      </w:r>
      <w:r>
        <w:rPr>
          <w:spacing w:val="-17"/>
        </w:rPr>
        <w:t xml:space="preserve"> </w:t>
      </w:r>
      <w:r>
        <w:rPr>
          <w:spacing w:val="-2"/>
        </w:rPr>
        <w:t>государства.</w:t>
      </w:r>
    </w:p>
    <w:p w14:paraId="72321CC9" w14:textId="77777777" w:rsidR="00553525" w:rsidRDefault="005829CA">
      <w:pPr>
        <w:pStyle w:val="a3"/>
        <w:spacing w:before="52" w:line="276" w:lineRule="auto"/>
        <w:ind w:right="662"/>
      </w:pPr>
      <w:r>
        <w:t xml:space="preserve">«Закрытие» страны для иноземцев. Культура и искусство стран </w:t>
      </w:r>
      <w:r>
        <w:rPr>
          <w:position w:val="1"/>
        </w:rPr>
        <w:t xml:space="preserve">Востока в </w:t>
      </w:r>
      <w:r>
        <w:t>XVI‒XVII вв.</w:t>
      </w:r>
    </w:p>
    <w:p w14:paraId="078741EF" w14:textId="77777777" w:rsidR="00553525" w:rsidRDefault="005829CA">
      <w:pPr>
        <w:pStyle w:val="a3"/>
        <w:spacing w:line="321" w:lineRule="exact"/>
        <w:ind w:left="1210" w:firstLine="0"/>
        <w:jc w:val="left"/>
      </w:pPr>
      <w:r>
        <w:rPr>
          <w:spacing w:val="-2"/>
        </w:rPr>
        <w:t>Обобщение.</w:t>
      </w:r>
    </w:p>
    <w:p w14:paraId="6AF92B7D" w14:textId="77777777" w:rsidR="00553525" w:rsidRDefault="005829CA">
      <w:pPr>
        <w:pStyle w:val="a3"/>
        <w:spacing w:before="48"/>
        <w:ind w:left="1210" w:firstLine="0"/>
        <w:jc w:val="left"/>
      </w:pPr>
      <w:r>
        <w:t>Историческое</w:t>
      </w:r>
      <w:r>
        <w:rPr>
          <w:spacing w:val="-11"/>
        </w:rPr>
        <w:t xml:space="preserve"> </w:t>
      </w:r>
      <w:r>
        <w:t>и</w:t>
      </w:r>
      <w:r>
        <w:rPr>
          <w:spacing w:val="-13"/>
        </w:rPr>
        <w:t xml:space="preserve"> </w:t>
      </w:r>
      <w:r>
        <w:t>культурное</w:t>
      </w:r>
      <w:r>
        <w:rPr>
          <w:spacing w:val="-12"/>
        </w:rPr>
        <w:t xml:space="preserve"> </w:t>
      </w:r>
      <w:r>
        <w:t>наследие</w:t>
      </w:r>
      <w:r>
        <w:rPr>
          <w:spacing w:val="-12"/>
        </w:rPr>
        <w:t xml:space="preserve"> </w:t>
      </w:r>
      <w:r>
        <w:t>Раннего</w:t>
      </w:r>
      <w:r>
        <w:rPr>
          <w:spacing w:val="-13"/>
        </w:rPr>
        <w:t xml:space="preserve"> </w:t>
      </w:r>
      <w:r>
        <w:t>Нового</w:t>
      </w:r>
      <w:r>
        <w:rPr>
          <w:spacing w:val="-9"/>
        </w:rPr>
        <w:t xml:space="preserve"> </w:t>
      </w:r>
      <w:r>
        <w:rPr>
          <w:spacing w:val="-2"/>
        </w:rPr>
        <w:t>времени.</w:t>
      </w:r>
    </w:p>
    <w:p w14:paraId="7406470E" w14:textId="77777777" w:rsidR="00553525" w:rsidRDefault="005829CA">
      <w:pPr>
        <w:pStyle w:val="a3"/>
        <w:spacing w:before="52" w:line="271" w:lineRule="auto"/>
        <w:ind w:left="1210" w:right="639" w:firstLine="0"/>
        <w:jc w:val="left"/>
      </w:pPr>
      <w:r>
        <w:t>История</w:t>
      </w:r>
      <w:r>
        <w:rPr>
          <w:spacing w:val="-5"/>
        </w:rPr>
        <w:t xml:space="preserve"> </w:t>
      </w:r>
      <w:r>
        <w:t>России.</w:t>
      </w:r>
      <w:r>
        <w:rPr>
          <w:spacing w:val="-4"/>
        </w:rPr>
        <w:t xml:space="preserve"> </w:t>
      </w:r>
      <w:r>
        <w:t>Россия</w:t>
      </w:r>
      <w:r>
        <w:rPr>
          <w:spacing w:val="-5"/>
        </w:rPr>
        <w:t xml:space="preserve"> </w:t>
      </w:r>
      <w:r>
        <w:t>в</w:t>
      </w:r>
      <w:r>
        <w:rPr>
          <w:spacing w:val="-7"/>
        </w:rPr>
        <w:t xml:space="preserve"> </w:t>
      </w:r>
      <w:r>
        <w:t>XVI‒XVII</w:t>
      </w:r>
      <w:r>
        <w:rPr>
          <w:spacing w:val="-2"/>
        </w:rPr>
        <w:t xml:space="preserve"> </w:t>
      </w:r>
      <w:r>
        <w:t>вв.:</w:t>
      </w:r>
      <w:r>
        <w:rPr>
          <w:spacing w:val="-6"/>
        </w:rPr>
        <w:t xml:space="preserve"> </w:t>
      </w:r>
      <w:r>
        <w:t>от</w:t>
      </w:r>
      <w:r>
        <w:rPr>
          <w:spacing w:val="-7"/>
        </w:rPr>
        <w:t xml:space="preserve"> </w:t>
      </w:r>
      <w:r>
        <w:t>Великого</w:t>
      </w:r>
      <w:r>
        <w:rPr>
          <w:spacing w:val="-6"/>
        </w:rPr>
        <w:t xml:space="preserve"> </w:t>
      </w:r>
      <w:r>
        <w:t>княжества</w:t>
      </w:r>
      <w:r>
        <w:rPr>
          <w:spacing w:val="-5"/>
        </w:rPr>
        <w:t xml:space="preserve"> </w:t>
      </w:r>
      <w:r>
        <w:t>к</w:t>
      </w:r>
      <w:r>
        <w:rPr>
          <w:spacing w:val="-6"/>
        </w:rPr>
        <w:t xml:space="preserve"> </w:t>
      </w:r>
      <w:r>
        <w:t>царству. Россия в XVI в.</w:t>
      </w:r>
    </w:p>
    <w:p w14:paraId="2FE0CC9D" w14:textId="77777777" w:rsidR="00553525" w:rsidRDefault="005829CA">
      <w:pPr>
        <w:pStyle w:val="a3"/>
        <w:spacing w:before="12" w:line="276" w:lineRule="auto"/>
        <w:ind w:right="57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5E16657F" w14:textId="77777777" w:rsidR="00553525" w:rsidRDefault="005829CA">
      <w:pPr>
        <w:pStyle w:val="a3"/>
        <w:spacing w:line="276" w:lineRule="auto"/>
        <w:ind w:right="569"/>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1C409766" w14:textId="77777777" w:rsidR="00553525" w:rsidRDefault="005829CA">
      <w:pPr>
        <w:pStyle w:val="a3"/>
        <w:spacing w:line="276" w:lineRule="auto"/>
        <w:ind w:right="579"/>
      </w:pPr>
      <w:r>
        <w:t>Царствование Ивана IV. Регентство Елены Глинской. Сопротивление удельных князей великокняжеской власти. Унификация денежной системы.</w:t>
      </w:r>
    </w:p>
    <w:p w14:paraId="74FCEADC" w14:textId="77777777" w:rsidR="00553525" w:rsidRDefault="005829CA">
      <w:pPr>
        <w:pStyle w:val="a3"/>
        <w:spacing w:line="321" w:lineRule="exact"/>
        <w:ind w:left="1210" w:firstLine="0"/>
      </w:pPr>
      <w:r>
        <w:t>Период</w:t>
      </w:r>
      <w:r>
        <w:rPr>
          <w:spacing w:val="28"/>
        </w:rPr>
        <w:t xml:space="preserve"> </w:t>
      </w:r>
      <w:r>
        <w:t>боярского</w:t>
      </w:r>
      <w:r>
        <w:rPr>
          <w:spacing w:val="59"/>
          <w:w w:val="150"/>
        </w:rPr>
        <w:t xml:space="preserve"> </w:t>
      </w:r>
      <w:r>
        <w:t>правления.</w:t>
      </w:r>
      <w:r>
        <w:rPr>
          <w:spacing w:val="56"/>
          <w:w w:val="150"/>
        </w:rPr>
        <w:t xml:space="preserve"> </w:t>
      </w:r>
      <w:r>
        <w:t>Борьба</w:t>
      </w:r>
      <w:r>
        <w:rPr>
          <w:spacing w:val="55"/>
          <w:w w:val="150"/>
        </w:rPr>
        <w:t xml:space="preserve"> </w:t>
      </w:r>
      <w:r>
        <w:t>за</w:t>
      </w:r>
      <w:r>
        <w:rPr>
          <w:spacing w:val="54"/>
          <w:w w:val="150"/>
        </w:rPr>
        <w:t xml:space="preserve"> </w:t>
      </w:r>
      <w:r>
        <w:t>власть</w:t>
      </w:r>
      <w:r>
        <w:rPr>
          <w:spacing w:val="52"/>
          <w:w w:val="150"/>
        </w:rPr>
        <w:t xml:space="preserve"> </w:t>
      </w:r>
      <w:r>
        <w:t>между</w:t>
      </w:r>
      <w:r>
        <w:rPr>
          <w:spacing w:val="49"/>
          <w:w w:val="150"/>
        </w:rPr>
        <w:t xml:space="preserve"> </w:t>
      </w:r>
      <w:r>
        <w:t>боярскими</w:t>
      </w:r>
      <w:r>
        <w:rPr>
          <w:spacing w:val="59"/>
          <w:w w:val="150"/>
        </w:rPr>
        <w:t xml:space="preserve"> </w:t>
      </w:r>
      <w:r>
        <w:rPr>
          <w:spacing w:val="-2"/>
        </w:rPr>
        <w:t>кланами.</w:t>
      </w:r>
    </w:p>
    <w:p w14:paraId="25CAECB7" w14:textId="77777777" w:rsidR="00553525" w:rsidRDefault="005829CA">
      <w:pPr>
        <w:pStyle w:val="a3"/>
        <w:spacing w:before="52"/>
        <w:ind w:firstLine="0"/>
      </w:pPr>
      <w:r>
        <w:t>Губная</w:t>
      </w:r>
      <w:r>
        <w:rPr>
          <w:spacing w:val="-11"/>
        </w:rPr>
        <w:t xml:space="preserve"> </w:t>
      </w:r>
      <w:r>
        <w:t>реформа.</w:t>
      </w:r>
      <w:r>
        <w:rPr>
          <w:spacing w:val="-9"/>
        </w:rPr>
        <w:t xml:space="preserve"> </w:t>
      </w:r>
      <w:r>
        <w:t>Московское</w:t>
      </w:r>
      <w:r>
        <w:rPr>
          <w:spacing w:val="-7"/>
        </w:rPr>
        <w:t xml:space="preserve"> </w:t>
      </w:r>
      <w:r>
        <w:t>восстание</w:t>
      </w:r>
      <w:r>
        <w:rPr>
          <w:spacing w:val="-6"/>
        </w:rPr>
        <w:t xml:space="preserve"> </w:t>
      </w:r>
      <w:r>
        <w:t>1547</w:t>
      </w:r>
      <w:r>
        <w:rPr>
          <w:spacing w:val="-8"/>
        </w:rPr>
        <w:t xml:space="preserve"> </w:t>
      </w:r>
      <w:r>
        <w:t>г.</w:t>
      </w:r>
      <w:r>
        <w:rPr>
          <w:spacing w:val="-11"/>
        </w:rPr>
        <w:t xml:space="preserve"> </w:t>
      </w:r>
      <w:r>
        <w:rPr>
          <w:spacing w:val="-2"/>
        </w:rPr>
        <w:t>Ереси.</w:t>
      </w:r>
    </w:p>
    <w:p w14:paraId="74E7E671" w14:textId="77777777" w:rsidR="00553525" w:rsidRDefault="005829CA">
      <w:pPr>
        <w:pStyle w:val="a3"/>
        <w:spacing w:before="47" w:line="276" w:lineRule="auto"/>
        <w:ind w:right="568"/>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F808591" w14:textId="77777777" w:rsidR="00553525" w:rsidRDefault="005829CA">
      <w:pPr>
        <w:pStyle w:val="a3"/>
        <w:spacing w:line="276" w:lineRule="auto"/>
        <w:ind w:right="574"/>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w:t>
      </w:r>
      <w:r>
        <w:rPr>
          <w:spacing w:val="-4"/>
        </w:rPr>
        <w:t xml:space="preserve"> </w:t>
      </w:r>
      <w:r>
        <w:t>границ. Ливонская война:</w:t>
      </w:r>
      <w:r>
        <w:rPr>
          <w:spacing w:val="-4"/>
        </w:rPr>
        <w:t xml:space="preserve"> </w:t>
      </w:r>
      <w:r>
        <w:t>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0910A16" w14:textId="77777777" w:rsidR="00553525" w:rsidRDefault="005829CA">
      <w:pPr>
        <w:pStyle w:val="a3"/>
        <w:spacing w:line="276" w:lineRule="auto"/>
        <w:ind w:right="571"/>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73C8B96" w14:textId="77777777" w:rsidR="00553525" w:rsidRDefault="005829CA">
      <w:pPr>
        <w:pStyle w:val="a3"/>
        <w:spacing w:before="1" w:line="278" w:lineRule="auto"/>
        <w:ind w:right="566"/>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w:t>
      </w:r>
      <w:r>
        <w:rPr>
          <w:spacing w:val="35"/>
        </w:rPr>
        <w:t xml:space="preserve"> </w:t>
      </w:r>
      <w:r>
        <w:t>религий в Российском</w:t>
      </w:r>
      <w:r>
        <w:rPr>
          <w:spacing w:val="34"/>
        </w:rPr>
        <w:t xml:space="preserve"> </w:t>
      </w:r>
      <w:r>
        <w:t>государстве.</w:t>
      </w:r>
      <w:r>
        <w:rPr>
          <w:spacing w:val="36"/>
        </w:rPr>
        <w:t xml:space="preserve"> </w:t>
      </w:r>
      <w:r>
        <w:t>Русская</w:t>
      </w:r>
      <w:r>
        <w:rPr>
          <w:spacing w:val="34"/>
        </w:rPr>
        <w:t xml:space="preserve"> </w:t>
      </w:r>
      <w:r>
        <w:t>православная</w:t>
      </w:r>
      <w:r>
        <w:rPr>
          <w:spacing w:val="34"/>
        </w:rPr>
        <w:t xml:space="preserve"> </w:t>
      </w:r>
      <w:r>
        <w:t>церковь.</w:t>
      </w:r>
    </w:p>
    <w:p w14:paraId="48C3F008" w14:textId="77777777" w:rsidR="00553525" w:rsidRDefault="00553525">
      <w:pPr>
        <w:spacing w:line="278" w:lineRule="auto"/>
        <w:sectPr w:rsidR="00553525">
          <w:pgSz w:w="11910" w:h="16850"/>
          <w:pgMar w:top="840" w:right="140" w:bottom="280" w:left="220" w:header="622" w:footer="0" w:gutter="0"/>
          <w:cols w:space="720"/>
        </w:sectPr>
      </w:pPr>
    </w:p>
    <w:p w14:paraId="1FDC2F7C" w14:textId="77777777" w:rsidR="00553525" w:rsidRDefault="005829CA">
      <w:pPr>
        <w:pStyle w:val="a3"/>
        <w:spacing w:before="207"/>
        <w:ind w:firstLine="0"/>
      </w:pPr>
      <w:r>
        <w:rPr>
          <w:spacing w:val="-2"/>
        </w:rPr>
        <w:lastRenderedPageBreak/>
        <w:t>Мусульманское</w:t>
      </w:r>
      <w:r>
        <w:rPr>
          <w:spacing w:val="4"/>
        </w:rPr>
        <w:t xml:space="preserve"> </w:t>
      </w:r>
      <w:r>
        <w:rPr>
          <w:spacing w:val="-2"/>
        </w:rPr>
        <w:t>духовенство.</w:t>
      </w:r>
    </w:p>
    <w:p w14:paraId="5D1673F3" w14:textId="77777777" w:rsidR="00553525" w:rsidRDefault="005829CA">
      <w:pPr>
        <w:pStyle w:val="a3"/>
        <w:spacing w:before="52" w:line="276" w:lineRule="auto"/>
        <w:ind w:right="586"/>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16B0B31" w14:textId="77777777" w:rsidR="00553525" w:rsidRDefault="005829CA">
      <w:pPr>
        <w:pStyle w:val="a3"/>
        <w:spacing w:line="276" w:lineRule="auto"/>
        <w:ind w:right="567"/>
      </w:pPr>
      <w:r>
        <w:t xml:space="preserve">Россия в конце XVI в. Царь Фёдор Иванович. Борьба за власть в боярском окружении. Правление Бориса Годунова. Учреждение патриаршества. </w:t>
      </w:r>
      <w:proofErr w:type="spellStart"/>
      <w:r>
        <w:t>Тявзинский</w:t>
      </w:r>
      <w:proofErr w:type="spellEnd"/>
      <w: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2992F71" w14:textId="77777777" w:rsidR="00553525" w:rsidRDefault="005829CA">
      <w:pPr>
        <w:pStyle w:val="a3"/>
        <w:ind w:left="1210" w:firstLine="0"/>
      </w:pPr>
      <w:r>
        <w:t>Смута</w:t>
      </w:r>
      <w:r>
        <w:rPr>
          <w:spacing w:val="-4"/>
        </w:rPr>
        <w:t xml:space="preserve"> </w:t>
      </w:r>
      <w:r>
        <w:t>в</w:t>
      </w:r>
      <w:r>
        <w:rPr>
          <w:spacing w:val="-6"/>
        </w:rPr>
        <w:t xml:space="preserve"> </w:t>
      </w:r>
      <w:r>
        <w:rPr>
          <w:spacing w:val="-2"/>
        </w:rPr>
        <w:t>России.</w:t>
      </w:r>
    </w:p>
    <w:p w14:paraId="09BDD753" w14:textId="77777777" w:rsidR="00553525" w:rsidRDefault="005829CA">
      <w:pPr>
        <w:pStyle w:val="a3"/>
        <w:spacing w:before="47" w:line="276" w:lineRule="auto"/>
        <w:ind w:right="562"/>
      </w:pPr>
      <w:proofErr w:type="gramStart"/>
      <w:r>
        <w:t>Накануне</w:t>
      </w:r>
      <w:r>
        <w:rPr>
          <w:spacing w:val="77"/>
          <w:w w:val="150"/>
        </w:rPr>
        <w:t xml:space="preserve">  </w:t>
      </w:r>
      <w:r>
        <w:t>Смуты</w:t>
      </w:r>
      <w:proofErr w:type="gramEnd"/>
      <w:r>
        <w:t>.</w:t>
      </w:r>
      <w:r>
        <w:rPr>
          <w:spacing w:val="77"/>
          <w:w w:val="150"/>
        </w:rPr>
        <w:t xml:space="preserve">  </w:t>
      </w:r>
      <w:proofErr w:type="gramStart"/>
      <w:r>
        <w:t>Династический</w:t>
      </w:r>
      <w:r>
        <w:rPr>
          <w:spacing w:val="78"/>
          <w:w w:val="150"/>
        </w:rPr>
        <w:t xml:space="preserve">  </w:t>
      </w:r>
      <w:r>
        <w:t>кризис</w:t>
      </w:r>
      <w:proofErr w:type="gramEnd"/>
      <w:r>
        <w:t>.</w:t>
      </w:r>
      <w:r>
        <w:rPr>
          <w:spacing w:val="77"/>
          <w:w w:val="150"/>
        </w:rPr>
        <w:t xml:space="preserve">  </w:t>
      </w:r>
      <w:proofErr w:type="gramStart"/>
      <w:r>
        <w:t>Земский</w:t>
      </w:r>
      <w:r>
        <w:rPr>
          <w:spacing w:val="74"/>
          <w:w w:val="150"/>
        </w:rPr>
        <w:t xml:space="preserve">  </w:t>
      </w:r>
      <w:r>
        <w:t>собор</w:t>
      </w:r>
      <w:proofErr w:type="gramEnd"/>
      <w:r>
        <w:rPr>
          <w:spacing w:val="80"/>
          <w:w w:val="150"/>
        </w:rPr>
        <w:t xml:space="preserve">  </w:t>
      </w:r>
      <w:r>
        <w:rPr>
          <w:position w:val="1"/>
        </w:rPr>
        <w:t>1598</w:t>
      </w:r>
      <w:r>
        <w:rPr>
          <w:spacing w:val="74"/>
          <w:w w:val="150"/>
          <w:position w:val="1"/>
        </w:rPr>
        <w:t xml:space="preserve">  </w:t>
      </w:r>
      <w:r>
        <w:rPr>
          <w:position w:val="1"/>
        </w:rPr>
        <w:t xml:space="preserve">г. </w:t>
      </w:r>
      <w:r>
        <w:t>и</w:t>
      </w:r>
      <w:r>
        <w:rPr>
          <w:spacing w:val="75"/>
        </w:rPr>
        <w:t xml:space="preserve">  </w:t>
      </w:r>
      <w:r>
        <w:t>избрание</w:t>
      </w:r>
      <w:r>
        <w:rPr>
          <w:spacing w:val="75"/>
          <w:w w:val="150"/>
        </w:rPr>
        <w:t xml:space="preserve">  </w:t>
      </w:r>
      <w:r>
        <w:t>на</w:t>
      </w:r>
      <w:r>
        <w:rPr>
          <w:spacing w:val="73"/>
          <w:w w:val="150"/>
        </w:rPr>
        <w:t xml:space="preserve">  </w:t>
      </w:r>
      <w:r>
        <w:t>царство</w:t>
      </w:r>
      <w:r>
        <w:rPr>
          <w:spacing w:val="77"/>
          <w:w w:val="150"/>
        </w:rPr>
        <w:t xml:space="preserve">  </w:t>
      </w:r>
      <w:r>
        <w:t>Бориса</w:t>
      </w:r>
      <w:r>
        <w:rPr>
          <w:spacing w:val="73"/>
          <w:w w:val="150"/>
        </w:rPr>
        <w:t xml:space="preserve">  </w:t>
      </w:r>
      <w:r>
        <w:t>Годунова.</w:t>
      </w:r>
      <w:r>
        <w:rPr>
          <w:spacing w:val="78"/>
          <w:w w:val="150"/>
        </w:rPr>
        <w:t xml:space="preserve">  </w:t>
      </w:r>
      <w:proofErr w:type="gramStart"/>
      <w:r>
        <w:t>Политика</w:t>
      </w:r>
      <w:r>
        <w:rPr>
          <w:spacing w:val="78"/>
          <w:w w:val="150"/>
        </w:rPr>
        <w:t xml:space="preserve">  </w:t>
      </w:r>
      <w:r>
        <w:t>Бориса</w:t>
      </w:r>
      <w:proofErr w:type="gramEnd"/>
      <w:r>
        <w:rPr>
          <w:spacing w:val="75"/>
          <w:w w:val="150"/>
        </w:rPr>
        <w:t xml:space="preserve">  </w:t>
      </w:r>
      <w:r>
        <w:t xml:space="preserve">Годунова в отношении боярства. Голод 1601-1603 гг. и обострение социально-экономического </w:t>
      </w:r>
      <w:r>
        <w:rPr>
          <w:spacing w:val="-2"/>
        </w:rPr>
        <w:t>кризиса.</w:t>
      </w:r>
    </w:p>
    <w:p w14:paraId="52FA3363" w14:textId="77777777" w:rsidR="00553525" w:rsidRDefault="005829CA">
      <w:pPr>
        <w:pStyle w:val="a3"/>
        <w:spacing w:before="8" w:line="273" w:lineRule="auto"/>
        <w:ind w:right="573"/>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14:paraId="63924B8F" w14:textId="77777777" w:rsidR="00553525" w:rsidRDefault="005829CA">
      <w:pPr>
        <w:pStyle w:val="a3"/>
        <w:spacing w:before="8" w:line="276" w:lineRule="auto"/>
        <w:ind w:right="567"/>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proofErr w:type="spellStart"/>
      <w:r>
        <w:t>Москвой.Оборона</w:t>
      </w:r>
      <w:proofErr w:type="spellEnd"/>
      <w:r>
        <w:t xml:space="preserve"> Троице-Сергиева монастыря. Выборгский договор между</w:t>
      </w:r>
      <w:r>
        <w:rPr>
          <w:spacing w:val="-1"/>
        </w:rPr>
        <w:t xml:space="preserve"> </w:t>
      </w:r>
      <w:r>
        <w:t>Россией и Швецией.</w:t>
      </w:r>
      <w:r>
        <w:rPr>
          <w:spacing w:val="62"/>
          <w:w w:val="150"/>
        </w:rPr>
        <w:t xml:space="preserve">  </w:t>
      </w:r>
      <w:proofErr w:type="gramStart"/>
      <w:r>
        <w:t>Поход</w:t>
      </w:r>
      <w:r>
        <w:rPr>
          <w:spacing w:val="80"/>
          <w:w w:val="150"/>
        </w:rPr>
        <w:t xml:space="preserve">  </w:t>
      </w:r>
      <w:r>
        <w:t>войска</w:t>
      </w:r>
      <w:proofErr w:type="gramEnd"/>
      <w:r>
        <w:rPr>
          <w:spacing w:val="80"/>
          <w:w w:val="150"/>
        </w:rPr>
        <w:t xml:space="preserve">  </w:t>
      </w:r>
      <w:r>
        <w:t>М.В.</w:t>
      </w:r>
      <w:r>
        <w:rPr>
          <w:spacing w:val="80"/>
          <w:w w:val="150"/>
        </w:rPr>
        <w:t xml:space="preserve">  </w:t>
      </w:r>
      <w:r>
        <w:t>Скопина-</w:t>
      </w:r>
      <w:proofErr w:type="gramStart"/>
      <w:r>
        <w:t>Шуйского</w:t>
      </w:r>
      <w:r>
        <w:rPr>
          <w:spacing w:val="80"/>
          <w:w w:val="150"/>
        </w:rPr>
        <w:t xml:space="preserve">  </w:t>
      </w:r>
      <w:r>
        <w:t>и</w:t>
      </w:r>
      <w:proofErr w:type="gramEnd"/>
      <w:r>
        <w:rPr>
          <w:spacing w:val="80"/>
          <w:w w:val="150"/>
        </w:rPr>
        <w:t xml:space="preserve">  </w:t>
      </w:r>
      <w:r>
        <w:t>Я.-П.</w:t>
      </w:r>
      <w:r>
        <w:rPr>
          <w:spacing w:val="80"/>
          <w:w w:val="150"/>
        </w:rPr>
        <w:t xml:space="preserve">  </w:t>
      </w:r>
      <w:proofErr w:type="spellStart"/>
      <w:r>
        <w:t>Делагарди</w:t>
      </w:r>
      <w:proofErr w:type="spellEnd"/>
      <w:r>
        <w:rPr>
          <w:spacing w:val="40"/>
        </w:rPr>
        <w:t xml:space="preserve"> </w:t>
      </w:r>
      <w:r>
        <w:t>и распад тушинского лагеря. Открытое вступление Речи Посполитой в войну против России. Оборона Смоленска.</w:t>
      </w:r>
    </w:p>
    <w:p w14:paraId="7E698AAE" w14:textId="77777777" w:rsidR="00553525" w:rsidRDefault="005829CA">
      <w:pPr>
        <w:pStyle w:val="a3"/>
        <w:spacing w:line="276" w:lineRule="auto"/>
        <w:ind w:right="564"/>
      </w:pPr>
      <w:r>
        <w:t>Свержение</w:t>
      </w:r>
      <w:r>
        <w:rPr>
          <w:spacing w:val="31"/>
        </w:rPr>
        <w:t xml:space="preserve"> </w:t>
      </w:r>
      <w:r>
        <w:t>Василия</w:t>
      </w:r>
      <w:r>
        <w:rPr>
          <w:spacing w:val="80"/>
        </w:rPr>
        <w:t xml:space="preserve"> </w:t>
      </w:r>
      <w:r>
        <w:t>Шуйского</w:t>
      </w:r>
      <w:r>
        <w:rPr>
          <w:spacing w:val="80"/>
        </w:rPr>
        <w:t xml:space="preserve"> </w:t>
      </w:r>
      <w:r>
        <w:t>и</w:t>
      </w:r>
      <w:r>
        <w:rPr>
          <w:spacing w:val="80"/>
        </w:rPr>
        <w:t xml:space="preserve"> </w:t>
      </w:r>
      <w:r>
        <w:t>переход</w:t>
      </w:r>
      <w:r>
        <w:rPr>
          <w:spacing w:val="80"/>
        </w:rPr>
        <w:t xml:space="preserve"> </w:t>
      </w:r>
      <w:r>
        <w:t>власти</w:t>
      </w:r>
      <w:r>
        <w:rPr>
          <w:spacing w:val="80"/>
        </w:rPr>
        <w:t xml:space="preserve"> </w:t>
      </w:r>
      <w:r>
        <w:t>к</w:t>
      </w:r>
      <w:r>
        <w:rPr>
          <w:spacing w:val="80"/>
        </w:rPr>
        <w:t xml:space="preserve"> </w:t>
      </w:r>
      <w:r>
        <w:t>Семибоярщине.</w:t>
      </w:r>
      <w:r>
        <w:rPr>
          <w:spacing w:val="80"/>
        </w:rPr>
        <w:t xml:space="preserve"> </w:t>
      </w:r>
      <w:r>
        <w:t xml:space="preserve">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w:t>
      </w:r>
      <w:proofErr w:type="spellStart"/>
      <w:r>
        <w:t>земли</w:t>
      </w:r>
      <w:proofErr w:type="gramStart"/>
      <w:r>
        <w:t>».Освобождение</w:t>
      </w:r>
      <w:proofErr w:type="spellEnd"/>
      <w:proofErr w:type="gramEnd"/>
      <w:r>
        <w:t xml:space="preserve"> Москвы в 1612 г.</w:t>
      </w:r>
    </w:p>
    <w:p w14:paraId="31FA3E55" w14:textId="77777777" w:rsidR="00553525" w:rsidRDefault="005829CA">
      <w:pPr>
        <w:pStyle w:val="a3"/>
        <w:spacing w:line="276" w:lineRule="auto"/>
        <w:ind w:right="570"/>
      </w:pPr>
      <w:r>
        <w:t xml:space="preserve">. </w:t>
      </w:r>
      <w:r>
        <w:rPr>
          <w:position w:val="1"/>
        </w:rPr>
        <w:t xml:space="preserve">Окончание Смуты. Земский собор 1613 г. и его роль в укреплении </w:t>
      </w:r>
      <w:r>
        <w:t>государственности.</w:t>
      </w:r>
      <w:r>
        <w:rPr>
          <w:spacing w:val="40"/>
        </w:rPr>
        <w:t xml:space="preserve"> </w:t>
      </w:r>
      <w:r>
        <w:t>Избрание</w:t>
      </w:r>
      <w:r>
        <w:rPr>
          <w:spacing w:val="80"/>
        </w:rPr>
        <w:t xml:space="preserve"> </w:t>
      </w:r>
      <w:r>
        <w:t>на</w:t>
      </w:r>
      <w:r>
        <w:rPr>
          <w:spacing w:val="80"/>
        </w:rPr>
        <w:t xml:space="preserve"> </w:t>
      </w:r>
      <w:r>
        <w:t>царство</w:t>
      </w:r>
      <w:r>
        <w:rPr>
          <w:spacing w:val="80"/>
        </w:rPr>
        <w:t xml:space="preserve"> </w:t>
      </w:r>
      <w:r>
        <w:t>Михаила</w:t>
      </w:r>
      <w:r>
        <w:rPr>
          <w:spacing w:val="80"/>
        </w:rPr>
        <w:t xml:space="preserve"> </w:t>
      </w:r>
      <w:r>
        <w:t>Фёдоровича</w:t>
      </w:r>
      <w:r>
        <w:rPr>
          <w:spacing w:val="80"/>
        </w:rPr>
        <w:t xml:space="preserve"> </w:t>
      </w:r>
      <w:r>
        <w:t>Романова.</w:t>
      </w:r>
      <w:r>
        <w:rPr>
          <w:spacing w:val="80"/>
        </w:rPr>
        <w:t xml:space="preserve"> </w:t>
      </w:r>
      <w:r>
        <w:t>Борьба</w:t>
      </w:r>
      <w:r>
        <w:rPr>
          <w:spacing w:val="80"/>
        </w:rPr>
        <w:t xml:space="preserve"> </w:t>
      </w:r>
      <w:proofErr w:type="gramStart"/>
      <w:r>
        <w:t>с</w:t>
      </w:r>
      <w:r>
        <w:rPr>
          <w:spacing w:val="40"/>
        </w:rPr>
        <w:t xml:space="preserve">  </w:t>
      </w:r>
      <w:r>
        <w:t>казачьими</w:t>
      </w:r>
      <w:proofErr w:type="gramEnd"/>
      <w:r>
        <w:rPr>
          <w:spacing w:val="40"/>
        </w:rPr>
        <w:t xml:space="preserve">  </w:t>
      </w:r>
      <w:r>
        <w:t>выступлениями</w:t>
      </w:r>
      <w:r>
        <w:rPr>
          <w:spacing w:val="40"/>
        </w:rPr>
        <w:t xml:space="preserve">  </w:t>
      </w:r>
      <w:r>
        <w:t>против</w:t>
      </w:r>
      <w:r>
        <w:rPr>
          <w:spacing w:val="80"/>
        </w:rPr>
        <w:t xml:space="preserve">  </w:t>
      </w:r>
      <w:r>
        <w:t>центральной</w:t>
      </w:r>
      <w:r>
        <w:rPr>
          <w:spacing w:val="80"/>
        </w:rPr>
        <w:t xml:space="preserve">  </w:t>
      </w:r>
      <w:r>
        <w:t>власти.</w:t>
      </w:r>
      <w:r>
        <w:rPr>
          <w:spacing w:val="80"/>
        </w:rPr>
        <w:t xml:space="preserve">  </w:t>
      </w:r>
      <w:proofErr w:type="spellStart"/>
      <w:proofErr w:type="gramStart"/>
      <w:r>
        <w:t>Столбовский</w:t>
      </w:r>
      <w:proofErr w:type="spellEnd"/>
      <w:r>
        <w:rPr>
          <w:spacing w:val="80"/>
        </w:rPr>
        <w:t xml:space="preserve">  </w:t>
      </w:r>
      <w:r>
        <w:t>мир</w:t>
      </w:r>
      <w:proofErr w:type="gramEnd"/>
      <w:r>
        <w:t xml:space="preserve"> со Швецией: утрата выхода к Балтийскому морю. Продолжение войны с Речью Посполитой. Поход принца Владислава на Москву. Заключение </w:t>
      </w:r>
      <w:proofErr w:type="spellStart"/>
      <w:r>
        <w:t>Деулинского</w:t>
      </w:r>
      <w:proofErr w:type="spellEnd"/>
      <w:r>
        <w:t xml:space="preserve"> перемирия с Речью Посполитой. Итоги и последствия Смутного времени.</w:t>
      </w:r>
    </w:p>
    <w:p w14:paraId="683605F0" w14:textId="77777777" w:rsidR="00553525" w:rsidRDefault="005829CA">
      <w:pPr>
        <w:pStyle w:val="a3"/>
        <w:ind w:left="1210" w:firstLine="0"/>
      </w:pPr>
      <w:r>
        <w:t>Россия</w:t>
      </w:r>
      <w:r>
        <w:rPr>
          <w:spacing w:val="-3"/>
        </w:rPr>
        <w:t xml:space="preserve"> </w:t>
      </w:r>
      <w:r>
        <w:t>в</w:t>
      </w:r>
      <w:r>
        <w:rPr>
          <w:spacing w:val="-7"/>
        </w:rPr>
        <w:t xml:space="preserve"> </w:t>
      </w:r>
      <w:r>
        <w:t>XVII</w:t>
      </w:r>
      <w:r>
        <w:rPr>
          <w:spacing w:val="-5"/>
        </w:rPr>
        <w:t xml:space="preserve"> в.</w:t>
      </w:r>
    </w:p>
    <w:p w14:paraId="7B8EB7D4" w14:textId="77777777" w:rsidR="00553525" w:rsidRDefault="005829CA">
      <w:pPr>
        <w:pStyle w:val="a3"/>
        <w:spacing w:before="46"/>
        <w:ind w:left="1210" w:firstLine="0"/>
      </w:pPr>
      <w:proofErr w:type="gramStart"/>
      <w:r>
        <w:t>Россия</w:t>
      </w:r>
      <w:r>
        <w:rPr>
          <w:spacing w:val="53"/>
          <w:w w:val="150"/>
        </w:rPr>
        <w:t xml:space="preserve">  </w:t>
      </w:r>
      <w:r>
        <w:t>при</w:t>
      </w:r>
      <w:proofErr w:type="gramEnd"/>
      <w:r>
        <w:rPr>
          <w:spacing w:val="52"/>
          <w:w w:val="150"/>
        </w:rPr>
        <w:t xml:space="preserve">  </w:t>
      </w:r>
      <w:r>
        <w:t>первых</w:t>
      </w:r>
      <w:r>
        <w:rPr>
          <w:spacing w:val="51"/>
          <w:w w:val="150"/>
        </w:rPr>
        <w:t xml:space="preserve">  </w:t>
      </w:r>
      <w:r>
        <w:t>Романовых.</w:t>
      </w:r>
      <w:r>
        <w:rPr>
          <w:spacing w:val="53"/>
          <w:w w:val="150"/>
        </w:rPr>
        <w:t xml:space="preserve">  </w:t>
      </w:r>
      <w:proofErr w:type="gramStart"/>
      <w:r>
        <w:t>Царствование</w:t>
      </w:r>
      <w:r>
        <w:rPr>
          <w:spacing w:val="54"/>
          <w:w w:val="150"/>
        </w:rPr>
        <w:t xml:space="preserve">  </w:t>
      </w:r>
      <w:r>
        <w:t>Михаила</w:t>
      </w:r>
      <w:proofErr w:type="gramEnd"/>
      <w:r>
        <w:rPr>
          <w:spacing w:val="54"/>
          <w:w w:val="150"/>
        </w:rPr>
        <w:t xml:space="preserve">  </w:t>
      </w:r>
      <w:r>
        <w:rPr>
          <w:spacing w:val="-2"/>
        </w:rPr>
        <w:t>Фёдоровича.</w:t>
      </w:r>
    </w:p>
    <w:p w14:paraId="2D2F3295" w14:textId="77777777" w:rsidR="00553525" w:rsidRDefault="005829CA">
      <w:pPr>
        <w:pStyle w:val="a3"/>
        <w:spacing w:before="47"/>
        <w:ind w:firstLine="0"/>
      </w:pPr>
      <w:r>
        <w:t>Восстановление</w:t>
      </w:r>
      <w:r>
        <w:rPr>
          <w:spacing w:val="36"/>
        </w:rPr>
        <w:t xml:space="preserve"> </w:t>
      </w:r>
      <w:r>
        <w:t>экономического</w:t>
      </w:r>
      <w:r>
        <w:rPr>
          <w:spacing w:val="36"/>
        </w:rPr>
        <w:t xml:space="preserve"> </w:t>
      </w:r>
      <w:r>
        <w:t>потенциала</w:t>
      </w:r>
      <w:r>
        <w:rPr>
          <w:spacing w:val="36"/>
        </w:rPr>
        <w:t xml:space="preserve"> </w:t>
      </w:r>
      <w:r>
        <w:t>страны.</w:t>
      </w:r>
      <w:r>
        <w:rPr>
          <w:spacing w:val="36"/>
        </w:rPr>
        <w:t xml:space="preserve"> </w:t>
      </w:r>
      <w:r>
        <w:t>Продолжение</w:t>
      </w:r>
      <w:r>
        <w:rPr>
          <w:spacing w:val="31"/>
        </w:rPr>
        <w:t xml:space="preserve"> </w:t>
      </w:r>
      <w:r>
        <w:rPr>
          <w:spacing w:val="-2"/>
        </w:rPr>
        <w:t>закрепощения</w:t>
      </w:r>
    </w:p>
    <w:p w14:paraId="06B44DA2" w14:textId="77777777" w:rsidR="00553525" w:rsidRDefault="00553525">
      <w:pPr>
        <w:sectPr w:rsidR="00553525">
          <w:pgSz w:w="11910" w:h="16850"/>
          <w:pgMar w:top="840" w:right="140" w:bottom="280" w:left="220" w:header="622" w:footer="0" w:gutter="0"/>
          <w:cols w:space="720"/>
        </w:sectPr>
      </w:pPr>
    </w:p>
    <w:p w14:paraId="4E12E89D" w14:textId="77777777" w:rsidR="00553525" w:rsidRDefault="005829CA">
      <w:pPr>
        <w:pStyle w:val="a3"/>
        <w:spacing w:before="207"/>
        <w:ind w:firstLine="0"/>
      </w:pPr>
      <w:r>
        <w:lastRenderedPageBreak/>
        <w:t>крестьян.</w:t>
      </w:r>
      <w:r>
        <w:rPr>
          <w:spacing w:val="-12"/>
        </w:rPr>
        <w:t xml:space="preserve"> </w:t>
      </w:r>
      <w:r>
        <w:t>Земские</w:t>
      </w:r>
      <w:r>
        <w:rPr>
          <w:spacing w:val="-11"/>
        </w:rPr>
        <w:t xml:space="preserve"> </w:t>
      </w:r>
      <w:r>
        <w:t>соборы.</w:t>
      </w:r>
      <w:r>
        <w:rPr>
          <w:spacing w:val="-10"/>
        </w:rPr>
        <w:t xml:space="preserve"> </w:t>
      </w:r>
      <w:r>
        <w:t>Роль</w:t>
      </w:r>
      <w:r>
        <w:rPr>
          <w:spacing w:val="-14"/>
        </w:rPr>
        <w:t xml:space="preserve"> </w:t>
      </w:r>
      <w:r>
        <w:t>патриарха</w:t>
      </w:r>
      <w:r>
        <w:rPr>
          <w:spacing w:val="-11"/>
        </w:rPr>
        <w:t xml:space="preserve"> </w:t>
      </w:r>
      <w:r>
        <w:t>Филарета</w:t>
      </w:r>
      <w:r>
        <w:rPr>
          <w:spacing w:val="-11"/>
        </w:rPr>
        <w:t xml:space="preserve"> </w:t>
      </w:r>
      <w:r>
        <w:t>в</w:t>
      </w:r>
      <w:r>
        <w:rPr>
          <w:spacing w:val="-10"/>
        </w:rPr>
        <w:t xml:space="preserve"> </w:t>
      </w:r>
      <w:r>
        <w:t>управлении</w:t>
      </w:r>
      <w:r>
        <w:rPr>
          <w:spacing w:val="-12"/>
        </w:rPr>
        <w:t xml:space="preserve"> </w:t>
      </w:r>
      <w:r>
        <w:rPr>
          <w:spacing w:val="-2"/>
        </w:rPr>
        <w:t>государством.</w:t>
      </w:r>
    </w:p>
    <w:p w14:paraId="4672A1AE" w14:textId="77777777" w:rsidR="00553525" w:rsidRDefault="005829CA">
      <w:pPr>
        <w:pStyle w:val="a3"/>
        <w:spacing w:before="52" w:line="276" w:lineRule="auto"/>
        <w:ind w:right="562"/>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w:t>
      </w:r>
      <w:r>
        <w:rPr>
          <w:spacing w:val="-4"/>
        </w:rPr>
        <w:t xml:space="preserve"> </w:t>
      </w:r>
      <w:r>
        <w:t>дел. Усиление воеводской власти в</w:t>
      </w:r>
      <w:r>
        <w:rPr>
          <w:spacing w:val="-2"/>
        </w:rPr>
        <w:t xml:space="preserve"> </w:t>
      </w:r>
      <w:r>
        <w:t>уездах</w:t>
      </w:r>
      <w:r>
        <w:rPr>
          <w:spacing w:val="-4"/>
        </w:rPr>
        <w:t xml:space="preserve"> </w:t>
      </w:r>
      <w:r>
        <w:t xml:space="preserve">и постепенная ликвидация земского самоуправления. Затухание деятельности Земских </w:t>
      </w:r>
      <w:proofErr w:type="spellStart"/>
      <w:proofErr w:type="gramStart"/>
      <w:r>
        <w:t>соборов.Правительство</w:t>
      </w:r>
      <w:proofErr w:type="spellEnd"/>
      <w:proofErr w:type="gramEnd"/>
      <w:r>
        <w:t xml:space="preserve">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6B17777" w14:textId="77777777" w:rsidR="00553525" w:rsidRDefault="005829CA">
      <w:pPr>
        <w:pStyle w:val="a3"/>
        <w:spacing w:before="1" w:line="276" w:lineRule="auto"/>
        <w:ind w:right="568"/>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140CF3F" w14:textId="77777777" w:rsidR="00553525" w:rsidRDefault="005829CA">
      <w:pPr>
        <w:pStyle w:val="a3"/>
        <w:spacing w:before="2" w:line="276" w:lineRule="auto"/>
        <w:ind w:right="584"/>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w:t>
      </w:r>
      <w:r>
        <w:rPr>
          <w:spacing w:val="23"/>
        </w:rPr>
        <w:t xml:space="preserve"> </w:t>
      </w:r>
      <w:r>
        <w:t>крестьяне,</w:t>
      </w:r>
      <w:r>
        <w:rPr>
          <w:spacing w:val="24"/>
        </w:rPr>
        <w:t xml:space="preserve"> </w:t>
      </w:r>
      <w:r>
        <w:t>холопы.</w:t>
      </w:r>
      <w:r>
        <w:rPr>
          <w:spacing w:val="24"/>
        </w:rPr>
        <w:t xml:space="preserve"> </w:t>
      </w:r>
      <w:r>
        <w:t>Русская</w:t>
      </w:r>
      <w:r>
        <w:rPr>
          <w:spacing w:val="23"/>
        </w:rPr>
        <w:t xml:space="preserve"> </w:t>
      </w:r>
      <w:r>
        <w:t>деревня</w:t>
      </w:r>
      <w:r>
        <w:rPr>
          <w:spacing w:val="23"/>
        </w:rPr>
        <w:t xml:space="preserve"> </w:t>
      </w:r>
      <w:r>
        <w:t>в</w:t>
      </w:r>
      <w:r>
        <w:rPr>
          <w:spacing w:val="20"/>
        </w:rPr>
        <w:t xml:space="preserve"> </w:t>
      </w:r>
      <w:r>
        <w:t>XVII</w:t>
      </w:r>
      <w:r>
        <w:rPr>
          <w:spacing w:val="24"/>
        </w:rPr>
        <w:t xml:space="preserve"> </w:t>
      </w:r>
      <w:r>
        <w:t>в.</w:t>
      </w:r>
      <w:r>
        <w:rPr>
          <w:spacing w:val="24"/>
        </w:rPr>
        <w:t xml:space="preserve"> </w:t>
      </w:r>
      <w:r>
        <w:t>Городские</w:t>
      </w:r>
      <w:r>
        <w:rPr>
          <w:spacing w:val="23"/>
        </w:rPr>
        <w:t xml:space="preserve"> </w:t>
      </w:r>
      <w:r>
        <w:t>восстания</w:t>
      </w:r>
      <w:r>
        <w:rPr>
          <w:spacing w:val="22"/>
        </w:rPr>
        <w:t xml:space="preserve"> </w:t>
      </w:r>
      <w:r>
        <w:rPr>
          <w:spacing w:val="-2"/>
        </w:rPr>
        <w:t>середины</w:t>
      </w:r>
    </w:p>
    <w:p w14:paraId="3E5B7483" w14:textId="77777777" w:rsidR="00553525" w:rsidRDefault="005829CA">
      <w:pPr>
        <w:pStyle w:val="a3"/>
        <w:spacing w:line="276" w:lineRule="auto"/>
        <w:ind w:right="567" w:firstLine="0"/>
      </w:pPr>
      <w:r>
        <w:t>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w:t>
      </w:r>
      <w:r>
        <w:rPr>
          <w:spacing w:val="40"/>
        </w:rPr>
        <w:t xml:space="preserve"> </w:t>
      </w:r>
      <w:r>
        <w:t>в Сибирь. Восстание Степана Разина.</w:t>
      </w:r>
    </w:p>
    <w:p w14:paraId="55918A26" w14:textId="77777777" w:rsidR="00553525" w:rsidRDefault="005829CA">
      <w:pPr>
        <w:pStyle w:val="a3"/>
        <w:spacing w:before="1" w:line="276" w:lineRule="auto"/>
        <w:ind w:right="569"/>
      </w:pPr>
      <w: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w:t>
      </w:r>
      <w:proofErr w:type="spellStart"/>
      <w:r>
        <w:t>Андрусовское</w:t>
      </w:r>
      <w:proofErr w:type="spellEnd"/>
      <w:r>
        <w:t xml:space="preserve"> перемирие. Русско-шведская война </w:t>
      </w:r>
      <w:r>
        <w:rPr>
          <w:position w:val="1"/>
        </w:rPr>
        <w:t xml:space="preserve">1656-1658 гг. и </w:t>
      </w:r>
      <w:proofErr w:type="spellStart"/>
      <w:r>
        <w:rPr>
          <w:position w:val="1"/>
        </w:rPr>
        <w:t>еёрезультаты</w:t>
      </w:r>
      <w:proofErr w:type="spellEnd"/>
      <w:r>
        <w:rPr>
          <w:position w:val="1"/>
        </w:rPr>
        <w:t xml:space="preserve">. </w:t>
      </w:r>
      <w:r>
        <w:t>Укрепление южных рубежей.</w:t>
      </w:r>
    </w:p>
    <w:p w14:paraId="4B6DB55C" w14:textId="77777777" w:rsidR="00553525" w:rsidRDefault="005829CA">
      <w:pPr>
        <w:pStyle w:val="a3"/>
        <w:spacing w:line="276" w:lineRule="auto"/>
        <w:ind w:right="57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AD3774B" w14:textId="77777777" w:rsidR="00553525" w:rsidRDefault="005829CA">
      <w:pPr>
        <w:pStyle w:val="a3"/>
        <w:tabs>
          <w:tab w:val="left" w:pos="3098"/>
          <w:tab w:val="left" w:pos="6881"/>
          <w:tab w:val="left" w:pos="10017"/>
        </w:tabs>
        <w:spacing w:line="276" w:lineRule="auto"/>
        <w:ind w:right="564"/>
      </w:pPr>
      <w:r>
        <w:t xml:space="preserve">Освоение новых территорий. Народы России в XVII </w:t>
      </w:r>
      <w:proofErr w:type="spellStart"/>
      <w:r>
        <w:t>в.Эпоха</w:t>
      </w:r>
      <w:proofErr w:type="spellEnd"/>
      <w:r>
        <w:t xml:space="preserve">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w:t>
      </w:r>
      <w:proofErr w:type="spellStart"/>
      <w:r>
        <w:t>Сибири.Калмыцкое</w:t>
      </w:r>
      <w:proofErr w:type="spellEnd"/>
      <w:r>
        <w:t xml:space="preserve"> ханство. </w:t>
      </w:r>
      <w:r>
        <w:rPr>
          <w:spacing w:val="-2"/>
          <w:position w:val="1"/>
        </w:rPr>
        <w:t>Ясачное</w:t>
      </w:r>
      <w:r>
        <w:rPr>
          <w:position w:val="1"/>
        </w:rPr>
        <w:tab/>
      </w:r>
      <w:r>
        <w:rPr>
          <w:spacing w:val="-2"/>
          <w:position w:val="1"/>
        </w:rPr>
        <w:t>налогообложение.</w:t>
      </w:r>
      <w:r>
        <w:rPr>
          <w:position w:val="1"/>
        </w:rPr>
        <w:tab/>
      </w:r>
      <w:r>
        <w:rPr>
          <w:spacing w:val="-2"/>
          <w:position w:val="1"/>
        </w:rPr>
        <w:t>Переселение</w:t>
      </w:r>
      <w:r>
        <w:rPr>
          <w:position w:val="1"/>
        </w:rPr>
        <w:tab/>
      </w:r>
      <w:r>
        <w:rPr>
          <w:spacing w:val="-2"/>
        </w:rPr>
        <w:t xml:space="preserve">русских </w:t>
      </w:r>
      <w:r>
        <w:t>на новые земли. Миссионерство и христианизация. Межэтнические отношения. Формирование многонациональной элиты.</w:t>
      </w:r>
    </w:p>
    <w:p w14:paraId="2D944F2A" w14:textId="77777777" w:rsidR="00553525" w:rsidRDefault="005829CA">
      <w:pPr>
        <w:pStyle w:val="a3"/>
        <w:spacing w:before="3"/>
        <w:ind w:left="1210" w:firstLine="0"/>
      </w:pPr>
      <w:r>
        <w:t>Культурное</w:t>
      </w:r>
      <w:r>
        <w:rPr>
          <w:spacing w:val="-14"/>
        </w:rPr>
        <w:t xml:space="preserve"> </w:t>
      </w:r>
      <w:r>
        <w:t>пространство</w:t>
      </w:r>
      <w:r>
        <w:rPr>
          <w:spacing w:val="-12"/>
        </w:rPr>
        <w:t xml:space="preserve"> </w:t>
      </w:r>
      <w:r>
        <w:t>XVI–XVII</w:t>
      </w:r>
      <w:r>
        <w:rPr>
          <w:spacing w:val="-16"/>
        </w:rPr>
        <w:t xml:space="preserve"> </w:t>
      </w:r>
      <w:r>
        <w:rPr>
          <w:spacing w:val="-5"/>
        </w:rPr>
        <w:t>вв.</w:t>
      </w:r>
    </w:p>
    <w:p w14:paraId="2DADCCB6" w14:textId="77777777" w:rsidR="00553525" w:rsidRDefault="00553525">
      <w:pPr>
        <w:sectPr w:rsidR="00553525">
          <w:pgSz w:w="11910" w:h="16850"/>
          <w:pgMar w:top="840" w:right="140" w:bottom="280" w:left="220" w:header="622" w:footer="0" w:gutter="0"/>
          <w:cols w:space="720"/>
        </w:sectPr>
      </w:pPr>
    </w:p>
    <w:p w14:paraId="7F931C68" w14:textId="77777777" w:rsidR="00553525" w:rsidRDefault="005829CA">
      <w:pPr>
        <w:pStyle w:val="a3"/>
        <w:spacing w:before="211" w:line="276" w:lineRule="auto"/>
        <w:ind w:right="571"/>
      </w:pPr>
      <w:r>
        <w:lastRenderedPageBreak/>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14:paraId="49B5CE1F" w14:textId="77777777" w:rsidR="00553525" w:rsidRDefault="005829CA">
      <w:pPr>
        <w:pStyle w:val="a3"/>
        <w:spacing w:line="276" w:lineRule="auto"/>
        <w:ind w:right="568"/>
      </w:pPr>
      <w:r>
        <w:t xml:space="preserve">Архитектура. Дворцово-храмовый ансамбль Соборной площади в Москве. Шатровый стиль в архитектуре. Антонио </w:t>
      </w:r>
      <w:proofErr w:type="spellStart"/>
      <w:r>
        <w:t>Солари</w:t>
      </w:r>
      <w:proofErr w:type="spellEnd"/>
      <w:r>
        <w:t xml:space="preserve">, </w:t>
      </w:r>
      <w:proofErr w:type="spellStart"/>
      <w:r>
        <w:t>Алевиз</w:t>
      </w:r>
      <w:proofErr w:type="spellEnd"/>
      <w:r>
        <w:t xml:space="preserve"> </w:t>
      </w:r>
      <w:proofErr w:type="spellStart"/>
      <w:r>
        <w:t>Фрязин</w:t>
      </w:r>
      <w:proofErr w:type="spellEnd"/>
      <w:r>
        <w:t xml:space="preserve">, </w:t>
      </w:r>
      <w:proofErr w:type="spellStart"/>
      <w:r>
        <w:t>Петрок</w:t>
      </w:r>
      <w:proofErr w:type="spellEnd"/>
      <w: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w:t>
      </w:r>
      <w:r>
        <w:rPr>
          <w:spacing w:val="40"/>
        </w:rPr>
        <w:t xml:space="preserve"> </w:t>
      </w:r>
      <w:proofErr w:type="spellStart"/>
      <w:r>
        <w:t>Парсунная</w:t>
      </w:r>
      <w:proofErr w:type="spellEnd"/>
      <w:r>
        <w:t xml:space="preserve"> живопись.</w:t>
      </w:r>
    </w:p>
    <w:p w14:paraId="5EB15D57" w14:textId="77777777" w:rsidR="00553525" w:rsidRDefault="005829CA">
      <w:pPr>
        <w:pStyle w:val="a3"/>
        <w:spacing w:line="276" w:lineRule="auto"/>
        <w:ind w:right="576"/>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556C9E4" w14:textId="77777777" w:rsidR="00553525" w:rsidRDefault="005829CA">
      <w:pPr>
        <w:pStyle w:val="a3"/>
        <w:spacing w:before="2" w:line="276" w:lineRule="auto"/>
        <w:ind w:right="581"/>
      </w:pPr>
      <w:proofErr w:type="gramStart"/>
      <w:r>
        <w:t>Развитие</w:t>
      </w:r>
      <w:r>
        <w:rPr>
          <w:spacing w:val="58"/>
        </w:rPr>
        <w:t xml:space="preserve">  </w:t>
      </w:r>
      <w:r>
        <w:t>образования</w:t>
      </w:r>
      <w:proofErr w:type="gramEnd"/>
      <w:r>
        <w:rPr>
          <w:spacing w:val="80"/>
        </w:rPr>
        <w:t xml:space="preserve">  </w:t>
      </w:r>
      <w:r>
        <w:t>и</w:t>
      </w:r>
      <w:r>
        <w:rPr>
          <w:spacing w:val="80"/>
        </w:rPr>
        <w:t xml:space="preserve">  </w:t>
      </w:r>
      <w:r>
        <w:t>научных</w:t>
      </w:r>
      <w:r>
        <w:rPr>
          <w:spacing w:val="80"/>
        </w:rPr>
        <w:t xml:space="preserve">  </w:t>
      </w:r>
      <w:r>
        <w:t>знаний.</w:t>
      </w:r>
      <w:r>
        <w:rPr>
          <w:spacing w:val="80"/>
        </w:rPr>
        <w:t xml:space="preserve">  </w:t>
      </w:r>
      <w:proofErr w:type="gramStart"/>
      <w:r>
        <w:t>Школы</w:t>
      </w:r>
      <w:r>
        <w:rPr>
          <w:spacing w:val="80"/>
        </w:rPr>
        <w:t xml:space="preserve">  </w:t>
      </w:r>
      <w:r>
        <w:t>при</w:t>
      </w:r>
      <w:proofErr w:type="gramEnd"/>
      <w:r>
        <w:rPr>
          <w:spacing w:val="80"/>
        </w:rPr>
        <w:t xml:space="preserve">  </w:t>
      </w:r>
      <w:r>
        <w:t xml:space="preserve">Аптекарском и Посольском приказах. «Синопсис» Иннокентия </w:t>
      </w:r>
      <w:proofErr w:type="spellStart"/>
      <w:r>
        <w:t>Гизеля</w:t>
      </w:r>
      <w:proofErr w:type="spellEnd"/>
      <w:r>
        <w:t xml:space="preserve"> ‒ первое учебное пособие по </w:t>
      </w:r>
      <w:r>
        <w:rPr>
          <w:spacing w:val="-2"/>
        </w:rPr>
        <w:t>истории.</w:t>
      </w:r>
    </w:p>
    <w:p w14:paraId="7D8C1042" w14:textId="77777777" w:rsidR="00553525" w:rsidRDefault="005829CA">
      <w:pPr>
        <w:pStyle w:val="a3"/>
        <w:spacing w:line="278" w:lineRule="auto"/>
        <w:ind w:left="1210" w:right="6237" w:firstLine="0"/>
        <w:jc w:val="left"/>
      </w:pPr>
      <w:r>
        <w:t>Наш</w:t>
      </w:r>
      <w:r>
        <w:rPr>
          <w:spacing w:val="-10"/>
        </w:rPr>
        <w:t xml:space="preserve"> </w:t>
      </w:r>
      <w:r>
        <w:t>край</w:t>
      </w:r>
      <w:r>
        <w:rPr>
          <w:spacing w:val="-12"/>
        </w:rPr>
        <w:t xml:space="preserve"> </w:t>
      </w:r>
      <w:r>
        <w:t>в</w:t>
      </w:r>
      <w:r>
        <w:rPr>
          <w:spacing w:val="-13"/>
        </w:rPr>
        <w:t xml:space="preserve"> </w:t>
      </w:r>
      <w:r>
        <w:t>XVI‒XVII</w:t>
      </w:r>
      <w:r>
        <w:rPr>
          <w:spacing w:val="-13"/>
        </w:rPr>
        <w:t xml:space="preserve"> </w:t>
      </w:r>
      <w:r>
        <w:t xml:space="preserve">вв. </w:t>
      </w:r>
      <w:r>
        <w:rPr>
          <w:spacing w:val="-2"/>
        </w:rPr>
        <w:t>Обобщение.</w:t>
      </w:r>
    </w:p>
    <w:p w14:paraId="0158AB6B" w14:textId="77777777" w:rsidR="00553525" w:rsidRDefault="005829CA">
      <w:pPr>
        <w:pStyle w:val="a3"/>
        <w:spacing w:line="319" w:lineRule="exact"/>
        <w:ind w:left="1210" w:firstLine="0"/>
        <w:jc w:val="left"/>
      </w:pPr>
      <w:r>
        <w:t>Содержание</w:t>
      </w:r>
      <w:r>
        <w:rPr>
          <w:spacing w:val="-7"/>
        </w:rPr>
        <w:t xml:space="preserve"> </w:t>
      </w:r>
      <w:r>
        <w:t>обучения</w:t>
      </w:r>
      <w:r>
        <w:rPr>
          <w:spacing w:val="-2"/>
        </w:rPr>
        <w:t xml:space="preserve"> </w:t>
      </w:r>
      <w:r>
        <w:t>в</w:t>
      </w:r>
      <w:r>
        <w:rPr>
          <w:spacing w:val="-7"/>
        </w:rPr>
        <w:t xml:space="preserve"> </w:t>
      </w:r>
      <w:r>
        <w:t>8</w:t>
      </w:r>
      <w:r>
        <w:rPr>
          <w:spacing w:val="-4"/>
        </w:rPr>
        <w:t xml:space="preserve"> </w:t>
      </w:r>
      <w:r>
        <w:rPr>
          <w:spacing w:val="-2"/>
        </w:rPr>
        <w:t>классе.</w:t>
      </w:r>
    </w:p>
    <w:p w14:paraId="41B4C9AA" w14:textId="77777777" w:rsidR="00553525" w:rsidRDefault="005829CA">
      <w:pPr>
        <w:pStyle w:val="a3"/>
        <w:spacing w:before="41" w:line="276" w:lineRule="auto"/>
        <w:ind w:left="1210" w:right="3100" w:firstLine="0"/>
        <w:jc w:val="left"/>
      </w:pPr>
      <w:r>
        <w:t>Всеобщая</w:t>
      </w:r>
      <w:r>
        <w:rPr>
          <w:spacing w:val="-7"/>
        </w:rPr>
        <w:t xml:space="preserve"> </w:t>
      </w:r>
      <w:r>
        <w:t>история.</w:t>
      </w:r>
      <w:r>
        <w:rPr>
          <w:spacing w:val="-6"/>
        </w:rPr>
        <w:t xml:space="preserve"> </w:t>
      </w:r>
      <w:r>
        <w:t>История</w:t>
      </w:r>
      <w:r>
        <w:rPr>
          <w:spacing w:val="-8"/>
        </w:rPr>
        <w:t xml:space="preserve"> </w:t>
      </w:r>
      <w:r>
        <w:t>Нового</w:t>
      </w:r>
      <w:r>
        <w:rPr>
          <w:spacing w:val="-9"/>
        </w:rPr>
        <w:t xml:space="preserve"> </w:t>
      </w:r>
      <w:r>
        <w:t>времени.</w:t>
      </w:r>
      <w:r>
        <w:rPr>
          <w:spacing w:val="-7"/>
        </w:rPr>
        <w:t xml:space="preserve"> </w:t>
      </w:r>
      <w:r>
        <w:t>XVIII</w:t>
      </w:r>
      <w:r>
        <w:rPr>
          <w:spacing w:val="-10"/>
        </w:rPr>
        <w:t xml:space="preserve"> </w:t>
      </w:r>
      <w:r>
        <w:t xml:space="preserve">в. </w:t>
      </w:r>
      <w:r>
        <w:rPr>
          <w:spacing w:val="-2"/>
        </w:rPr>
        <w:t>Введение.</w:t>
      </w:r>
    </w:p>
    <w:p w14:paraId="4FA95586" w14:textId="77777777" w:rsidR="00553525" w:rsidRDefault="005829CA">
      <w:pPr>
        <w:pStyle w:val="a3"/>
        <w:spacing w:before="4"/>
        <w:ind w:left="1210" w:firstLine="0"/>
        <w:jc w:val="left"/>
      </w:pPr>
      <w:r>
        <w:t>Век</w:t>
      </w:r>
      <w:r>
        <w:rPr>
          <w:spacing w:val="-7"/>
        </w:rPr>
        <w:t xml:space="preserve"> </w:t>
      </w:r>
      <w:r>
        <w:rPr>
          <w:spacing w:val="-2"/>
        </w:rPr>
        <w:t>Просвещения.</w:t>
      </w:r>
    </w:p>
    <w:p w14:paraId="2E42E806" w14:textId="77777777" w:rsidR="00553525" w:rsidRDefault="005829CA">
      <w:pPr>
        <w:pStyle w:val="a3"/>
        <w:spacing w:before="47" w:after="22" w:line="276" w:lineRule="auto"/>
        <w:ind w:right="563"/>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w:t>
      </w:r>
      <w:r>
        <w:rPr>
          <w:spacing w:val="-1"/>
        </w:rPr>
        <w:t xml:space="preserve"> </w:t>
      </w:r>
      <w:r>
        <w:t xml:space="preserve">сознания. Культ Разума. Франция ‒ центр Просвещения. Философские и политические идеи Ф.М. Вольтера, Ш.Л. </w:t>
      </w:r>
      <w:proofErr w:type="spellStart"/>
      <w:r>
        <w:t>Монтескьё</w:t>
      </w:r>
      <w:proofErr w:type="spellEnd"/>
      <w:r>
        <w:t>, Ж.Ж. Руссо.</w:t>
      </w:r>
    </w:p>
    <w:tbl>
      <w:tblPr>
        <w:tblStyle w:val="TableNormal"/>
        <w:tblW w:w="0" w:type="auto"/>
        <w:tblInd w:w="462" w:type="dxa"/>
        <w:tblLayout w:type="fixed"/>
        <w:tblLook w:val="01E0" w:firstRow="1" w:lastRow="1" w:firstColumn="1" w:lastColumn="1" w:noHBand="0" w:noVBand="0"/>
      </w:tblPr>
      <w:tblGrid>
        <w:gridCol w:w="2274"/>
        <w:gridCol w:w="4744"/>
        <w:gridCol w:w="1590"/>
        <w:gridCol w:w="1963"/>
      </w:tblGrid>
      <w:tr w:rsidR="00553525" w14:paraId="0DA135B1" w14:textId="77777777">
        <w:trPr>
          <w:trHeight w:val="329"/>
        </w:trPr>
        <w:tc>
          <w:tcPr>
            <w:tcW w:w="2274" w:type="dxa"/>
          </w:tcPr>
          <w:p w14:paraId="57CBE8B3" w14:textId="77777777" w:rsidR="00553525" w:rsidRDefault="005829CA">
            <w:pPr>
              <w:pStyle w:val="TableParagraph"/>
              <w:spacing w:line="309" w:lineRule="exact"/>
              <w:ind w:left="50"/>
              <w:rPr>
                <w:sz w:val="28"/>
              </w:rPr>
            </w:pPr>
            <w:r>
              <w:rPr>
                <w:spacing w:val="-2"/>
                <w:sz w:val="28"/>
              </w:rPr>
              <w:t>«Энциклопедия»</w:t>
            </w:r>
          </w:p>
        </w:tc>
        <w:tc>
          <w:tcPr>
            <w:tcW w:w="4744" w:type="dxa"/>
          </w:tcPr>
          <w:p w14:paraId="44AAEF8C" w14:textId="77777777" w:rsidR="00553525" w:rsidRDefault="005829CA">
            <w:pPr>
              <w:pStyle w:val="TableParagraph"/>
              <w:tabs>
                <w:tab w:val="left" w:pos="935"/>
                <w:tab w:val="left" w:pos="2159"/>
                <w:tab w:val="left" w:pos="2865"/>
              </w:tabs>
              <w:spacing w:line="309" w:lineRule="exact"/>
              <w:ind w:left="191"/>
              <w:rPr>
                <w:sz w:val="28"/>
              </w:rPr>
            </w:pPr>
            <w:r>
              <w:rPr>
                <w:spacing w:val="-5"/>
                <w:sz w:val="28"/>
              </w:rPr>
              <w:t>(Д.</w:t>
            </w:r>
            <w:r>
              <w:rPr>
                <w:sz w:val="28"/>
              </w:rPr>
              <w:tab/>
            </w:r>
            <w:r>
              <w:rPr>
                <w:spacing w:val="-2"/>
                <w:sz w:val="28"/>
              </w:rPr>
              <w:t>Дидро,</w:t>
            </w:r>
            <w:r>
              <w:rPr>
                <w:sz w:val="28"/>
              </w:rPr>
              <w:tab/>
            </w:r>
            <w:r>
              <w:rPr>
                <w:spacing w:val="-5"/>
                <w:sz w:val="28"/>
              </w:rPr>
              <w:t>Ж.</w:t>
            </w:r>
            <w:r>
              <w:rPr>
                <w:sz w:val="28"/>
              </w:rPr>
              <w:tab/>
            </w:r>
            <w:r>
              <w:rPr>
                <w:spacing w:val="-2"/>
                <w:sz w:val="28"/>
              </w:rPr>
              <w:t>Д’Аламбер).</w:t>
            </w:r>
          </w:p>
        </w:tc>
        <w:tc>
          <w:tcPr>
            <w:tcW w:w="1590" w:type="dxa"/>
          </w:tcPr>
          <w:p w14:paraId="6CB4A380" w14:textId="77777777" w:rsidR="00553525" w:rsidRDefault="005829CA">
            <w:pPr>
              <w:pStyle w:val="TableParagraph"/>
              <w:spacing w:line="309" w:lineRule="exact"/>
              <w:ind w:right="174"/>
              <w:jc w:val="right"/>
              <w:rPr>
                <w:sz w:val="28"/>
              </w:rPr>
            </w:pPr>
            <w:r>
              <w:rPr>
                <w:spacing w:val="-2"/>
                <w:sz w:val="28"/>
              </w:rPr>
              <w:t>Германское</w:t>
            </w:r>
          </w:p>
        </w:tc>
        <w:tc>
          <w:tcPr>
            <w:tcW w:w="1963" w:type="dxa"/>
          </w:tcPr>
          <w:p w14:paraId="68F156F0" w14:textId="77777777" w:rsidR="00553525" w:rsidRDefault="005829CA">
            <w:pPr>
              <w:pStyle w:val="TableParagraph"/>
              <w:spacing w:line="309" w:lineRule="exact"/>
              <w:ind w:left="167"/>
              <w:jc w:val="center"/>
              <w:rPr>
                <w:sz w:val="28"/>
              </w:rPr>
            </w:pPr>
            <w:r>
              <w:rPr>
                <w:spacing w:val="-2"/>
                <w:sz w:val="28"/>
              </w:rPr>
              <w:t>Просвещение.</w:t>
            </w:r>
          </w:p>
        </w:tc>
      </w:tr>
      <w:tr w:rsidR="00553525" w14:paraId="1CA7481A" w14:textId="77777777">
        <w:trPr>
          <w:trHeight w:val="329"/>
        </w:trPr>
        <w:tc>
          <w:tcPr>
            <w:tcW w:w="2274" w:type="dxa"/>
          </w:tcPr>
          <w:p w14:paraId="7C958E7B" w14:textId="77777777" w:rsidR="00553525" w:rsidRDefault="005829CA">
            <w:pPr>
              <w:pStyle w:val="TableParagraph"/>
              <w:spacing w:before="7" w:line="302" w:lineRule="exact"/>
              <w:ind w:left="50"/>
              <w:rPr>
                <w:sz w:val="28"/>
              </w:rPr>
            </w:pPr>
            <w:r>
              <w:rPr>
                <w:spacing w:val="-2"/>
                <w:sz w:val="28"/>
              </w:rPr>
              <w:t>Распространение</w:t>
            </w:r>
          </w:p>
        </w:tc>
        <w:tc>
          <w:tcPr>
            <w:tcW w:w="4744" w:type="dxa"/>
          </w:tcPr>
          <w:p w14:paraId="1087F3F5" w14:textId="77777777" w:rsidR="00553525" w:rsidRDefault="005829CA">
            <w:pPr>
              <w:pStyle w:val="TableParagraph"/>
              <w:tabs>
                <w:tab w:val="left" w:pos="1117"/>
                <w:tab w:val="left" w:pos="3115"/>
                <w:tab w:val="left" w:pos="3610"/>
              </w:tabs>
              <w:spacing w:before="7" w:line="302" w:lineRule="exact"/>
              <w:ind w:left="186"/>
              <w:rPr>
                <w:sz w:val="28"/>
              </w:rPr>
            </w:pPr>
            <w:r>
              <w:rPr>
                <w:spacing w:val="-4"/>
                <w:sz w:val="28"/>
              </w:rPr>
              <w:t>идей</w:t>
            </w:r>
            <w:r>
              <w:rPr>
                <w:sz w:val="28"/>
              </w:rPr>
              <w:tab/>
            </w:r>
            <w:r>
              <w:rPr>
                <w:spacing w:val="-2"/>
                <w:sz w:val="28"/>
              </w:rPr>
              <w:t>Просвещения</w:t>
            </w:r>
            <w:r>
              <w:rPr>
                <w:sz w:val="28"/>
              </w:rPr>
              <w:tab/>
            </w:r>
            <w:r>
              <w:rPr>
                <w:spacing w:val="-10"/>
                <w:sz w:val="28"/>
              </w:rPr>
              <w:t>в</w:t>
            </w:r>
            <w:r>
              <w:rPr>
                <w:sz w:val="28"/>
              </w:rPr>
              <w:tab/>
            </w:r>
            <w:r>
              <w:rPr>
                <w:spacing w:val="-2"/>
                <w:sz w:val="28"/>
              </w:rPr>
              <w:t>Америке.</w:t>
            </w:r>
          </w:p>
        </w:tc>
        <w:tc>
          <w:tcPr>
            <w:tcW w:w="1590" w:type="dxa"/>
          </w:tcPr>
          <w:p w14:paraId="4AA6A770" w14:textId="77777777" w:rsidR="00553525" w:rsidRDefault="005829CA">
            <w:pPr>
              <w:pStyle w:val="TableParagraph"/>
              <w:spacing w:before="7" w:line="302" w:lineRule="exact"/>
              <w:ind w:right="192"/>
              <w:jc w:val="right"/>
              <w:rPr>
                <w:sz w:val="28"/>
              </w:rPr>
            </w:pPr>
            <w:r>
              <w:rPr>
                <w:spacing w:val="-2"/>
                <w:sz w:val="28"/>
              </w:rPr>
              <w:t>Влияние</w:t>
            </w:r>
          </w:p>
        </w:tc>
        <w:tc>
          <w:tcPr>
            <w:tcW w:w="1963" w:type="dxa"/>
          </w:tcPr>
          <w:p w14:paraId="76725EAF" w14:textId="77777777" w:rsidR="00553525" w:rsidRDefault="005829CA">
            <w:pPr>
              <w:pStyle w:val="TableParagraph"/>
              <w:spacing w:before="7" w:line="302" w:lineRule="exact"/>
              <w:ind w:left="126"/>
              <w:jc w:val="center"/>
              <w:rPr>
                <w:sz w:val="28"/>
              </w:rPr>
            </w:pPr>
            <w:r>
              <w:rPr>
                <w:spacing w:val="-2"/>
                <w:sz w:val="28"/>
              </w:rPr>
              <w:t>просветителей</w:t>
            </w:r>
          </w:p>
        </w:tc>
      </w:tr>
    </w:tbl>
    <w:p w14:paraId="5885CFE8" w14:textId="77777777" w:rsidR="00553525" w:rsidRDefault="005829CA">
      <w:pPr>
        <w:pStyle w:val="a3"/>
        <w:spacing w:before="63" w:line="276" w:lineRule="auto"/>
        <w:ind w:right="578" w:firstLine="0"/>
      </w:pPr>
      <w:r>
        <w:t>на</w:t>
      </w:r>
      <w:r>
        <w:rPr>
          <w:spacing w:val="36"/>
        </w:rPr>
        <w:t xml:space="preserve"> </w:t>
      </w:r>
      <w:r>
        <w:t>изменение</w:t>
      </w:r>
      <w:r>
        <w:rPr>
          <w:spacing w:val="80"/>
        </w:rPr>
        <w:t xml:space="preserve"> </w:t>
      </w:r>
      <w:r>
        <w:t>представлений</w:t>
      </w:r>
      <w:r>
        <w:rPr>
          <w:spacing w:val="80"/>
        </w:rPr>
        <w:t xml:space="preserve"> </w:t>
      </w:r>
      <w:r>
        <w:t>об</w:t>
      </w:r>
      <w:r>
        <w:rPr>
          <w:spacing w:val="80"/>
        </w:rPr>
        <w:t xml:space="preserve"> </w:t>
      </w:r>
      <w:r>
        <w:t>отношениях</w:t>
      </w:r>
      <w:r>
        <w:rPr>
          <w:spacing w:val="80"/>
        </w:rPr>
        <w:t xml:space="preserve"> </w:t>
      </w:r>
      <w:r>
        <w:t>власти</w:t>
      </w:r>
      <w:r>
        <w:rPr>
          <w:spacing w:val="80"/>
        </w:rPr>
        <w:t xml:space="preserve"> </w:t>
      </w:r>
      <w:r>
        <w:t>и</w:t>
      </w:r>
      <w:r>
        <w:rPr>
          <w:spacing w:val="80"/>
        </w:rPr>
        <w:t xml:space="preserve"> </w:t>
      </w:r>
      <w:r>
        <w:t>общества.</w:t>
      </w:r>
      <w:r>
        <w:rPr>
          <w:spacing w:val="80"/>
        </w:rPr>
        <w:t xml:space="preserve"> </w:t>
      </w:r>
      <w:r>
        <w:t>«Союз</w:t>
      </w:r>
      <w:r>
        <w:rPr>
          <w:spacing w:val="80"/>
        </w:rPr>
        <w:t xml:space="preserve"> </w:t>
      </w:r>
      <w:r>
        <w:t>королей</w:t>
      </w:r>
      <w:r>
        <w:rPr>
          <w:spacing w:val="80"/>
        </w:rPr>
        <w:t xml:space="preserve"> </w:t>
      </w:r>
      <w:r>
        <w:t>и философов».</w:t>
      </w:r>
    </w:p>
    <w:p w14:paraId="2085D58B" w14:textId="77777777" w:rsidR="00553525" w:rsidRDefault="005829CA">
      <w:pPr>
        <w:pStyle w:val="a3"/>
        <w:spacing w:before="4"/>
        <w:ind w:left="1210" w:firstLine="0"/>
      </w:pPr>
      <w:r>
        <w:t>Государства</w:t>
      </w:r>
      <w:r>
        <w:rPr>
          <w:spacing w:val="-8"/>
        </w:rPr>
        <w:t xml:space="preserve"> </w:t>
      </w:r>
      <w:r>
        <w:t>Европы</w:t>
      </w:r>
      <w:r>
        <w:rPr>
          <w:spacing w:val="-7"/>
        </w:rPr>
        <w:t xml:space="preserve"> </w:t>
      </w:r>
      <w:r>
        <w:t>в</w:t>
      </w:r>
      <w:r>
        <w:rPr>
          <w:spacing w:val="-9"/>
        </w:rPr>
        <w:t xml:space="preserve"> </w:t>
      </w:r>
      <w:r>
        <w:t>XVIII</w:t>
      </w:r>
      <w:r>
        <w:rPr>
          <w:spacing w:val="-12"/>
        </w:rPr>
        <w:t xml:space="preserve"> </w:t>
      </w:r>
      <w:r>
        <w:rPr>
          <w:spacing w:val="-5"/>
        </w:rPr>
        <w:t>в.</w:t>
      </w:r>
    </w:p>
    <w:p w14:paraId="495DFC4E" w14:textId="77777777" w:rsidR="00553525" w:rsidRDefault="005829CA">
      <w:pPr>
        <w:pStyle w:val="a3"/>
        <w:spacing w:before="42" w:line="276" w:lineRule="auto"/>
        <w:ind w:right="573"/>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5A508C4" w14:textId="77777777" w:rsidR="00553525" w:rsidRDefault="005829CA">
      <w:pPr>
        <w:pStyle w:val="a3"/>
        <w:spacing w:before="8" w:line="273" w:lineRule="auto"/>
        <w:ind w:right="571"/>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w:t>
      </w:r>
      <w:r>
        <w:rPr>
          <w:spacing w:val="40"/>
        </w:rPr>
        <w:t xml:space="preserve"> </w:t>
      </w:r>
      <w:r>
        <w:t>первых</w:t>
      </w:r>
      <w:r>
        <w:rPr>
          <w:spacing w:val="40"/>
        </w:rPr>
        <w:t xml:space="preserve"> </w:t>
      </w:r>
      <w:r>
        <w:t>машин.</w:t>
      </w:r>
      <w:r>
        <w:rPr>
          <w:spacing w:val="40"/>
        </w:rPr>
        <w:t xml:space="preserve"> </w:t>
      </w:r>
      <w:r>
        <w:t>Появление</w:t>
      </w:r>
      <w:r>
        <w:rPr>
          <w:spacing w:val="40"/>
        </w:rPr>
        <w:t xml:space="preserve"> </w:t>
      </w:r>
      <w:r>
        <w:t>фабрик,</w:t>
      </w:r>
      <w:r>
        <w:rPr>
          <w:spacing w:val="40"/>
        </w:rPr>
        <w:t xml:space="preserve"> </w:t>
      </w:r>
      <w:r>
        <w:t>замена</w:t>
      </w:r>
      <w:r>
        <w:rPr>
          <w:spacing w:val="40"/>
        </w:rPr>
        <w:t xml:space="preserve"> </w:t>
      </w:r>
      <w:r>
        <w:t>ручного</w:t>
      </w:r>
      <w:r>
        <w:rPr>
          <w:spacing w:val="40"/>
        </w:rPr>
        <w:t xml:space="preserve"> </w:t>
      </w:r>
      <w:r>
        <w:t>труда</w:t>
      </w:r>
      <w:r>
        <w:rPr>
          <w:spacing w:val="40"/>
        </w:rPr>
        <w:t xml:space="preserve"> </w:t>
      </w:r>
      <w:r>
        <w:t>машинным.</w:t>
      </w:r>
    </w:p>
    <w:p w14:paraId="174E052C" w14:textId="77777777" w:rsidR="00553525" w:rsidRDefault="00553525">
      <w:pPr>
        <w:spacing w:line="273" w:lineRule="auto"/>
        <w:sectPr w:rsidR="00553525">
          <w:pgSz w:w="11910" w:h="16850"/>
          <w:pgMar w:top="840" w:right="140" w:bottom="280" w:left="220" w:header="622" w:footer="0" w:gutter="0"/>
          <w:cols w:space="720"/>
        </w:sectPr>
      </w:pPr>
    </w:p>
    <w:p w14:paraId="272924C7" w14:textId="77777777" w:rsidR="00553525" w:rsidRDefault="005829CA">
      <w:pPr>
        <w:pStyle w:val="a3"/>
        <w:spacing w:before="207" w:line="278" w:lineRule="auto"/>
        <w:ind w:right="580" w:firstLine="0"/>
      </w:pPr>
      <w:r>
        <w:lastRenderedPageBreak/>
        <w:t>Социальные и экономические последствия промышленного переворота.</w:t>
      </w:r>
      <w:r>
        <w:rPr>
          <w:spacing w:val="40"/>
        </w:rPr>
        <w:t xml:space="preserve"> </w:t>
      </w:r>
      <w:r>
        <w:t>Условия</w:t>
      </w:r>
      <w:r>
        <w:rPr>
          <w:spacing w:val="40"/>
        </w:rPr>
        <w:t xml:space="preserve"> </w:t>
      </w:r>
      <w:r>
        <w:t xml:space="preserve">труда и быта фабричных рабочих. Движения протеста. </w:t>
      </w:r>
      <w:proofErr w:type="spellStart"/>
      <w:r>
        <w:t>Луддизм</w:t>
      </w:r>
      <w:proofErr w:type="spellEnd"/>
      <w:r>
        <w:t>.</w:t>
      </w:r>
    </w:p>
    <w:p w14:paraId="7074BE2E" w14:textId="77777777" w:rsidR="00553525" w:rsidRDefault="005829CA">
      <w:pPr>
        <w:pStyle w:val="a3"/>
        <w:spacing w:before="2"/>
        <w:ind w:left="1210" w:firstLine="0"/>
      </w:pPr>
      <w:r>
        <w:t>Франция.</w:t>
      </w:r>
      <w:r>
        <w:rPr>
          <w:spacing w:val="63"/>
          <w:w w:val="150"/>
        </w:rPr>
        <w:t xml:space="preserve"> </w:t>
      </w:r>
      <w:proofErr w:type="gramStart"/>
      <w:r>
        <w:t>Абсолютная</w:t>
      </w:r>
      <w:r>
        <w:rPr>
          <w:spacing w:val="48"/>
        </w:rPr>
        <w:t xml:space="preserve">  </w:t>
      </w:r>
      <w:r>
        <w:t>монархия</w:t>
      </w:r>
      <w:proofErr w:type="gramEnd"/>
      <w:r>
        <w:t>:</w:t>
      </w:r>
      <w:r>
        <w:rPr>
          <w:spacing w:val="44"/>
        </w:rPr>
        <w:t xml:space="preserve">  </w:t>
      </w:r>
      <w:r>
        <w:t>политика</w:t>
      </w:r>
      <w:r>
        <w:rPr>
          <w:spacing w:val="48"/>
        </w:rPr>
        <w:t xml:space="preserve">  </w:t>
      </w:r>
      <w:r>
        <w:t>сохранения</w:t>
      </w:r>
      <w:r>
        <w:rPr>
          <w:spacing w:val="47"/>
        </w:rPr>
        <w:t xml:space="preserve">  </w:t>
      </w:r>
      <w:r>
        <w:t>старого</w:t>
      </w:r>
      <w:r>
        <w:rPr>
          <w:spacing w:val="47"/>
        </w:rPr>
        <w:t xml:space="preserve">  </w:t>
      </w:r>
      <w:r>
        <w:rPr>
          <w:spacing w:val="-2"/>
        </w:rPr>
        <w:t>порядка.</w:t>
      </w:r>
    </w:p>
    <w:p w14:paraId="49B0ED63" w14:textId="77777777" w:rsidR="00553525" w:rsidRDefault="005829CA">
      <w:pPr>
        <w:pStyle w:val="a3"/>
        <w:spacing w:before="42"/>
        <w:ind w:firstLine="0"/>
      </w:pPr>
      <w:r>
        <w:t>Попытки</w:t>
      </w:r>
      <w:r>
        <w:rPr>
          <w:spacing w:val="-13"/>
        </w:rPr>
        <w:t xml:space="preserve"> </w:t>
      </w:r>
      <w:r>
        <w:t>проведения</w:t>
      </w:r>
      <w:r>
        <w:rPr>
          <w:spacing w:val="-6"/>
        </w:rPr>
        <w:t xml:space="preserve"> </w:t>
      </w:r>
      <w:r>
        <w:t>реформ.</w:t>
      </w:r>
      <w:r>
        <w:rPr>
          <w:spacing w:val="-9"/>
        </w:rPr>
        <w:t xml:space="preserve"> </w:t>
      </w:r>
      <w:r>
        <w:t>Королевская</w:t>
      </w:r>
      <w:r>
        <w:rPr>
          <w:spacing w:val="-6"/>
        </w:rPr>
        <w:t xml:space="preserve"> </w:t>
      </w:r>
      <w:r>
        <w:t>власть</w:t>
      </w:r>
      <w:r>
        <w:rPr>
          <w:spacing w:val="-14"/>
        </w:rPr>
        <w:t xml:space="preserve"> </w:t>
      </w:r>
      <w:r>
        <w:t>и</w:t>
      </w:r>
      <w:r>
        <w:rPr>
          <w:spacing w:val="-9"/>
        </w:rPr>
        <w:t xml:space="preserve"> </w:t>
      </w:r>
      <w:r>
        <w:rPr>
          <w:spacing w:val="-2"/>
        </w:rPr>
        <w:t>сословия.</w:t>
      </w:r>
    </w:p>
    <w:p w14:paraId="238FC06A" w14:textId="77777777" w:rsidR="00553525" w:rsidRDefault="005829CA">
      <w:pPr>
        <w:pStyle w:val="a3"/>
        <w:spacing w:before="49" w:line="276" w:lineRule="auto"/>
        <w:ind w:right="567"/>
      </w:pPr>
      <w:r>
        <w:t>Германские</w:t>
      </w:r>
      <w:r>
        <w:rPr>
          <w:spacing w:val="71"/>
        </w:rPr>
        <w:t xml:space="preserve">   </w:t>
      </w:r>
      <w:proofErr w:type="gramStart"/>
      <w:r>
        <w:t>государства,</w:t>
      </w:r>
      <w:r>
        <w:rPr>
          <w:spacing w:val="74"/>
        </w:rPr>
        <w:t xml:space="preserve">   </w:t>
      </w:r>
      <w:proofErr w:type="gramEnd"/>
      <w:r>
        <w:t>монархия</w:t>
      </w:r>
      <w:r>
        <w:rPr>
          <w:spacing w:val="71"/>
        </w:rPr>
        <w:t xml:space="preserve">   </w:t>
      </w:r>
      <w:r>
        <w:t>Габсбургов,</w:t>
      </w:r>
      <w:r>
        <w:rPr>
          <w:spacing w:val="72"/>
          <w:w w:val="150"/>
        </w:rPr>
        <w:t xml:space="preserve">  </w:t>
      </w:r>
      <w:r>
        <w:t>итальянские</w:t>
      </w:r>
      <w:r>
        <w:rPr>
          <w:spacing w:val="71"/>
        </w:rPr>
        <w:t xml:space="preserve">   </w:t>
      </w:r>
      <w:r>
        <w:t xml:space="preserve">земли в XVIII в. Раздробленность Германии. Возвышение Пруссии. Фридрих II Великий. Габсбургская монархия в XVIII в. Правление Марии </w:t>
      </w:r>
      <w:proofErr w:type="spellStart"/>
      <w:r>
        <w:t>Терезии</w:t>
      </w:r>
      <w:proofErr w:type="spellEnd"/>
      <w:r>
        <w:t xml:space="preserve">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CD566FE" w14:textId="77777777" w:rsidR="00553525" w:rsidRDefault="005829CA">
      <w:pPr>
        <w:pStyle w:val="a3"/>
        <w:spacing w:line="276" w:lineRule="auto"/>
        <w:ind w:right="569"/>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1DCF8DE" w14:textId="77777777" w:rsidR="00553525" w:rsidRDefault="005829CA">
      <w:pPr>
        <w:pStyle w:val="a3"/>
        <w:spacing w:before="3"/>
        <w:ind w:left="1210" w:firstLine="0"/>
      </w:pPr>
      <w:r>
        <w:t>Британские</w:t>
      </w:r>
      <w:r>
        <w:rPr>
          <w:spacing w:val="-9"/>
        </w:rPr>
        <w:t xml:space="preserve"> </w:t>
      </w:r>
      <w:r>
        <w:t>колонии</w:t>
      </w:r>
      <w:r>
        <w:rPr>
          <w:spacing w:val="-11"/>
        </w:rPr>
        <w:t xml:space="preserve"> </w:t>
      </w:r>
      <w:r>
        <w:t>в</w:t>
      </w:r>
      <w:r>
        <w:rPr>
          <w:spacing w:val="-13"/>
        </w:rPr>
        <w:t xml:space="preserve"> </w:t>
      </w:r>
      <w:r>
        <w:t>Северной</w:t>
      </w:r>
      <w:r>
        <w:rPr>
          <w:spacing w:val="-5"/>
        </w:rPr>
        <w:t xml:space="preserve"> </w:t>
      </w:r>
      <w:r>
        <w:t>Америке:</w:t>
      </w:r>
      <w:r>
        <w:rPr>
          <w:spacing w:val="-10"/>
        </w:rPr>
        <w:t xml:space="preserve"> </w:t>
      </w:r>
      <w:r>
        <w:rPr>
          <w:position w:val="1"/>
        </w:rPr>
        <w:t>борьба</w:t>
      </w:r>
      <w:r>
        <w:rPr>
          <w:spacing w:val="-9"/>
          <w:position w:val="1"/>
        </w:rPr>
        <w:t xml:space="preserve"> </w:t>
      </w:r>
      <w:r>
        <w:rPr>
          <w:position w:val="1"/>
        </w:rPr>
        <w:t>за</w:t>
      </w:r>
      <w:r>
        <w:rPr>
          <w:spacing w:val="-10"/>
          <w:position w:val="1"/>
        </w:rPr>
        <w:t xml:space="preserve"> </w:t>
      </w:r>
      <w:r>
        <w:rPr>
          <w:spacing w:val="-2"/>
          <w:position w:val="1"/>
        </w:rPr>
        <w:t>независимость.</w:t>
      </w:r>
    </w:p>
    <w:p w14:paraId="154400EB" w14:textId="77777777" w:rsidR="00553525" w:rsidRDefault="005829CA">
      <w:pPr>
        <w:pStyle w:val="a3"/>
        <w:tabs>
          <w:tab w:val="left" w:pos="2954"/>
          <w:tab w:val="left" w:pos="5100"/>
          <w:tab w:val="left" w:pos="7544"/>
          <w:tab w:val="left" w:pos="10224"/>
        </w:tabs>
        <w:spacing w:before="48" w:line="276" w:lineRule="auto"/>
        <w:ind w:right="569"/>
      </w:pPr>
      <w:r>
        <w:t>Создание английских колоний на американской земле. Состав европейских переселенцев. Складывание местного</w:t>
      </w:r>
      <w:r>
        <w:rPr>
          <w:spacing w:val="-1"/>
        </w:rPr>
        <w:t xml:space="preserve"> </w:t>
      </w:r>
      <w:r>
        <w:t>самоуправления. Колонисты</w:t>
      </w:r>
      <w:r>
        <w:rPr>
          <w:spacing w:val="-1"/>
        </w:rPr>
        <w:t xml:space="preserve"> </w:t>
      </w:r>
      <w:r>
        <w:t>и</w:t>
      </w:r>
      <w:r>
        <w:rPr>
          <w:spacing w:val="-1"/>
        </w:rPr>
        <w:t xml:space="preserve"> </w:t>
      </w:r>
      <w:r>
        <w:t>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w:t>
      </w:r>
      <w:r>
        <w:rPr>
          <w:spacing w:val="40"/>
        </w:rPr>
        <w:t xml:space="preserve"> </w:t>
      </w:r>
      <w:r>
        <w:t>Первые</w:t>
      </w:r>
      <w:r>
        <w:rPr>
          <w:spacing w:val="40"/>
        </w:rPr>
        <w:t xml:space="preserve"> </w:t>
      </w:r>
      <w:r>
        <w:rPr>
          <w:spacing w:val="-2"/>
        </w:rPr>
        <w:t>сражения</w:t>
      </w:r>
      <w:r>
        <w:tab/>
      </w:r>
      <w:r>
        <w:rPr>
          <w:spacing w:val="-2"/>
        </w:rPr>
        <w:t>войны.</w:t>
      </w:r>
      <w:r>
        <w:tab/>
      </w:r>
      <w:r>
        <w:rPr>
          <w:spacing w:val="-2"/>
        </w:rPr>
        <w:t>Создание</w:t>
      </w:r>
      <w:r>
        <w:tab/>
      </w:r>
      <w:r>
        <w:rPr>
          <w:spacing w:val="-2"/>
        </w:rPr>
        <w:t>регулярной</w:t>
      </w:r>
      <w:r>
        <w:tab/>
      </w:r>
      <w:r>
        <w:rPr>
          <w:spacing w:val="-2"/>
        </w:rPr>
        <w:t xml:space="preserve">армии </w:t>
      </w:r>
      <w:r>
        <w:t>под</w:t>
      </w:r>
      <w:r>
        <w:rPr>
          <w:spacing w:val="40"/>
        </w:rPr>
        <w:t xml:space="preserve"> </w:t>
      </w:r>
      <w:r>
        <w:t>командованием</w:t>
      </w:r>
      <w:r>
        <w:rPr>
          <w:spacing w:val="40"/>
        </w:rPr>
        <w:t xml:space="preserve"> </w:t>
      </w:r>
      <w:r>
        <w:t>Дж.</w:t>
      </w:r>
      <w:r>
        <w:rPr>
          <w:spacing w:val="40"/>
        </w:rPr>
        <w:t xml:space="preserve"> </w:t>
      </w:r>
      <w:r>
        <w:t>Вашингтона.</w:t>
      </w:r>
      <w:r>
        <w:rPr>
          <w:spacing w:val="40"/>
        </w:rPr>
        <w:t xml:space="preserve"> </w:t>
      </w:r>
      <w:proofErr w:type="gramStart"/>
      <w:r>
        <w:t>Принятие</w:t>
      </w:r>
      <w:r>
        <w:rPr>
          <w:spacing w:val="40"/>
        </w:rPr>
        <w:t xml:space="preserve">  </w:t>
      </w:r>
      <w:r>
        <w:t>Декларации</w:t>
      </w:r>
      <w:proofErr w:type="gramEnd"/>
      <w:r>
        <w:rPr>
          <w:spacing w:val="40"/>
        </w:rPr>
        <w:t xml:space="preserve">  </w:t>
      </w:r>
      <w:r>
        <w:t>независимости</w:t>
      </w:r>
      <w:r>
        <w:rPr>
          <w:spacing w:val="80"/>
        </w:rPr>
        <w:t xml:space="preserve"> </w:t>
      </w:r>
      <w: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CE3E78D" w14:textId="77777777" w:rsidR="00553525" w:rsidRDefault="005829CA">
      <w:pPr>
        <w:pStyle w:val="a3"/>
        <w:spacing w:before="3"/>
        <w:ind w:left="1210" w:firstLine="0"/>
      </w:pPr>
      <w:r>
        <w:t>Французская</w:t>
      </w:r>
      <w:r>
        <w:rPr>
          <w:spacing w:val="-10"/>
        </w:rPr>
        <w:t xml:space="preserve"> </w:t>
      </w:r>
      <w:r>
        <w:t>революция</w:t>
      </w:r>
      <w:r>
        <w:rPr>
          <w:spacing w:val="-11"/>
        </w:rPr>
        <w:t xml:space="preserve"> </w:t>
      </w:r>
      <w:r>
        <w:t>конца</w:t>
      </w:r>
      <w:r>
        <w:rPr>
          <w:spacing w:val="-7"/>
        </w:rPr>
        <w:t xml:space="preserve"> </w:t>
      </w:r>
      <w:r>
        <w:t>XVIII</w:t>
      </w:r>
      <w:r>
        <w:rPr>
          <w:spacing w:val="-14"/>
        </w:rPr>
        <w:t xml:space="preserve"> </w:t>
      </w:r>
      <w:r>
        <w:rPr>
          <w:spacing w:val="-5"/>
        </w:rPr>
        <w:t>в.</w:t>
      </w:r>
    </w:p>
    <w:p w14:paraId="7E36F532" w14:textId="77777777" w:rsidR="00553525" w:rsidRDefault="005829CA">
      <w:pPr>
        <w:pStyle w:val="a3"/>
        <w:tabs>
          <w:tab w:val="left" w:pos="2564"/>
          <w:tab w:val="left" w:pos="4111"/>
          <w:tab w:val="left" w:pos="5849"/>
          <w:tab w:val="left" w:pos="7621"/>
          <w:tab w:val="left" w:pos="10152"/>
        </w:tabs>
        <w:spacing w:before="48" w:line="276" w:lineRule="auto"/>
        <w:ind w:right="572"/>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t>Вареннский</w:t>
      </w:r>
      <w:proofErr w:type="spellEnd"/>
      <w:r>
        <w:t xml:space="preserve"> кризис. Начало войн против европейских </w:t>
      </w:r>
      <w:r>
        <w:rPr>
          <w:spacing w:val="-2"/>
        </w:rPr>
        <w:t>монархов.</w:t>
      </w:r>
      <w:r>
        <w:tab/>
      </w:r>
      <w:r>
        <w:rPr>
          <w:spacing w:val="-4"/>
        </w:rPr>
        <w:t>Казнь</w:t>
      </w:r>
      <w:r>
        <w:tab/>
      </w:r>
      <w:r>
        <w:rPr>
          <w:spacing w:val="-2"/>
        </w:rPr>
        <w:t>короля.</w:t>
      </w:r>
      <w:r>
        <w:tab/>
      </w:r>
      <w:r>
        <w:rPr>
          <w:spacing w:val="-2"/>
        </w:rPr>
        <w:t>Вандея.</w:t>
      </w:r>
      <w:r>
        <w:tab/>
      </w:r>
      <w:r>
        <w:rPr>
          <w:spacing w:val="-2"/>
        </w:rPr>
        <w:t>Политическая</w:t>
      </w:r>
      <w:r>
        <w:tab/>
      </w:r>
      <w:r>
        <w:rPr>
          <w:spacing w:val="-2"/>
        </w:rPr>
        <w:t xml:space="preserve">борьба </w:t>
      </w: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w:t>
      </w:r>
      <w:r>
        <w:rPr>
          <w:spacing w:val="40"/>
        </w:rPr>
        <w:t xml:space="preserve"> </w:t>
      </w:r>
      <w:r>
        <w:t>(27 июля 1794 г.). Учреждение Директории. Наполеон Бонапарт. Государственный переворот</w:t>
      </w:r>
      <w:r>
        <w:rPr>
          <w:spacing w:val="-4"/>
        </w:rPr>
        <w:t xml:space="preserve"> </w:t>
      </w:r>
      <w:r>
        <w:t>18-19</w:t>
      </w:r>
      <w:r>
        <w:rPr>
          <w:spacing w:val="-3"/>
        </w:rPr>
        <w:t xml:space="preserve"> </w:t>
      </w:r>
      <w:r>
        <w:t>брюмера</w:t>
      </w:r>
      <w:r>
        <w:rPr>
          <w:spacing w:val="-2"/>
        </w:rPr>
        <w:t xml:space="preserve"> </w:t>
      </w:r>
      <w:r>
        <w:t>(ноябрь</w:t>
      </w:r>
      <w:r>
        <w:rPr>
          <w:spacing w:val="-5"/>
        </w:rPr>
        <w:t xml:space="preserve"> </w:t>
      </w:r>
      <w:r>
        <w:t>1799</w:t>
      </w:r>
      <w:r>
        <w:rPr>
          <w:spacing w:val="-3"/>
        </w:rPr>
        <w:t xml:space="preserve"> </w:t>
      </w:r>
      <w:r>
        <w:t>г.). Установление</w:t>
      </w:r>
      <w:r>
        <w:rPr>
          <w:spacing w:val="-2"/>
        </w:rPr>
        <w:t xml:space="preserve"> </w:t>
      </w:r>
      <w:r>
        <w:t>режима</w:t>
      </w:r>
      <w:r>
        <w:rPr>
          <w:spacing w:val="-2"/>
        </w:rPr>
        <w:t xml:space="preserve"> </w:t>
      </w:r>
      <w:r>
        <w:t>консульства. Итоги</w:t>
      </w:r>
      <w:r>
        <w:rPr>
          <w:spacing w:val="-3"/>
        </w:rPr>
        <w:t xml:space="preserve"> </w:t>
      </w:r>
      <w:r>
        <w:t>и значение революции.</w:t>
      </w:r>
    </w:p>
    <w:p w14:paraId="1D696B70" w14:textId="77777777" w:rsidR="00553525" w:rsidRDefault="005829CA">
      <w:pPr>
        <w:pStyle w:val="a3"/>
        <w:spacing w:line="321" w:lineRule="exact"/>
        <w:ind w:left="1210" w:firstLine="0"/>
      </w:pPr>
      <w:r>
        <w:t>Европейская</w:t>
      </w:r>
      <w:r>
        <w:rPr>
          <w:spacing w:val="-10"/>
        </w:rPr>
        <w:t xml:space="preserve"> </w:t>
      </w:r>
      <w:r>
        <w:t>культура</w:t>
      </w:r>
      <w:r>
        <w:rPr>
          <w:spacing w:val="-7"/>
        </w:rPr>
        <w:t xml:space="preserve"> </w:t>
      </w:r>
      <w:r>
        <w:t>в</w:t>
      </w:r>
      <w:r>
        <w:rPr>
          <w:spacing w:val="-9"/>
        </w:rPr>
        <w:t xml:space="preserve"> </w:t>
      </w:r>
      <w:r>
        <w:t>XVIII</w:t>
      </w:r>
      <w:r>
        <w:rPr>
          <w:spacing w:val="-15"/>
        </w:rPr>
        <w:t xml:space="preserve"> </w:t>
      </w:r>
      <w:r>
        <w:rPr>
          <w:spacing w:val="-5"/>
        </w:rPr>
        <w:t>в.</w:t>
      </w:r>
    </w:p>
    <w:p w14:paraId="704B6D4B" w14:textId="77777777" w:rsidR="00553525" w:rsidRDefault="005829CA">
      <w:pPr>
        <w:pStyle w:val="a3"/>
        <w:spacing w:before="48" w:line="276" w:lineRule="auto"/>
        <w:ind w:right="572"/>
      </w:pPr>
      <w:r>
        <w:t>Развитие науки. Новая картина мира в трудах математиков,</w:t>
      </w:r>
      <w:r>
        <w:rPr>
          <w:spacing w:val="40"/>
        </w:rPr>
        <w:t xml:space="preserve"> </w:t>
      </w:r>
      <w:r>
        <w:t>физиков, астрономов.</w:t>
      </w:r>
      <w:r>
        <w:rPr>
          <w:spacing w:val="40"/>
        </w:rPr>
        <w:t xml:space="preserve"> </w:t>
      </w:r>
      <w:r>
        <w:t>Достижения</w:t>
      </w:r>
      <w:r>
        <w:rPr>
          <w:spacing w:val="40"/>
        </w:rPr>
        <w:t xml:space="preserve"> </w:t>
      </w:r>
      <w:r>
        <w:t>в</w:t>
      </w:r>
      <w:r>
        <w:rPr>
          <w:spacing w:val="40"/>
        </w:rPr>
        <w:t xml:space="preserve"> </w:t>
      </w:r>
      <w:r>
        <w:t>естественных</w:t>
      </w:r>
      <w:r>
        <w:rPr>
          <w:spacing w:val="40"/>
        </w:rPr>
        <w:t xml:space="preserve"> </w:t>
      </w:r>
      <w:r>
        <w:t>науках</w:t>
      </w:r>
      <w:r>
        <w:rPr>
          <w:spacing w:val="40"/>
        </w:rPr>
        <w:t xml:space="preserve"> </w:t>
      </w:r>
      <w:r>
        <w:t>и</w:t>
      </w:r>
      <w:r>
        <w:rPr>
          <w:spacing w:val="40"/>
        </w:rPr>
        <w:t xml:space="preserve"> </w:t>
      </w:r>
      <w:r>
        <w:t>медицине.</w:t>
      </w:r>
      <w:r>
        <w:rPr>
          <w:spacing w:val="40"/>
        </w:rPr>
        <w:t xml:space="preserve"> </w:t>
      </w:r>
      <w:r>
        <w:t>Продолжение</w:t>
      </w:r>
    </w:p>
    <w:p w14:paraId="18ACCCA3" w14:textId="77777777" w:rsidR="00553525" w:rsidRDefault="00553525">
      <w:pPr>
        <w:spacing w:line="276" w:lineRule="auto"/>
        <w:sectPr w:rsidR="00553525">
          <w:pgSz w:w="11910" w:h="16850"/>
          <w:pgMar w:top="840" w:right="140" w:bottom="280" w:left="220" w:header="622" w:footer="0" w:gutter="0"/>
          <w:cols w:space="720"/>
        </w:sectPr>
      </w:pPr>
    </w:p>
    <w:p w14:paraId="38333C64" w14:textId="77777777" w:rsidR="00553525" w:rsidRDefault="005829CA">
      <w:pPr>
        <w:pStyle w:val="a3"/>
        <w:spacing w:before="211" w:line="276" w:lineRule="auto"/>
        <w:ind w:right="568" w:firstLine="0"/>
      </w:pPr>
      <w:r>
        <w:lastRenderedPageBreak/>
        <w:t>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0A0A47E" w14:textId="77777777" w:rsidR="00553525" w:rsidRDefault="005829CA">
      <w:pPr>
        <w:pStyle w:val="a3"/>
        <w:spacing w:line="320" w:lineRule="exact"/>
        <w:ind w:left="1210" w:firstLine="0"/>
      </w:pPr>
      <w:r>
        <w:t>Международные</w:t>
      </w:r>
      <w:r>
        <w:rPr>
          <w:spacing w:val="-10"/>
        </w:rPr>
        <w:t xml:space="preserve"> </w:t>
      </w:r>
      <w:r>
        <w:t>отношения</w:t>
      </w:r>
      <w:r>
        <w:rPr>
          <w:spacing w:val="-11"/>
        </w:rPr>
        <w:t xml:space="preserve"> </w:t>
      </w:r>
      <w:r>
        <w:t>в</w:t>
      </w:r>
      <w:r>
        <w:rPr>
          <w:spacing w:val="-9"/>
        </w:rPr>
        <w:t xml:space="preserve"> </w:t>
      </w:r>
      <w:r>
        <w:t>XVIII</w:t>
      </w:r>
      <w:r>
        <w:rPr>
          <w:spacing w:val="-9"/>
        </w:rPr>
        <w:t xml:space="preserve"> </w:t>
      </w:r>
      <w:r>
        <w:rPr>
          <w:spacing w:val="-5"/>
        </w:rPr>
        <w:t>в.</w:t>
      </w:r>
    </w:p>
    <w:p w14:paraId="4DD33949" w14:textId="5909E738" w:rsidR="00553525" w:rsidRDefault="005829CA">
      <w:pPr>
        <w:pStyle w:val="a3"/>
        <w:spacing w:before="53" w:line="276" w:lineRule="auto"/>
        <w:ind w:right="566"/>
      </w:pPr>
      <w:r>
        <w:t xml:space="preserve">Проблемы европейского баланса сил и дипломатия. Участие России в международных отношениях в XVIII в. Северная </w:t>
      </w:r>
      <w:proofErr w:type="gramStart"/>
      <w:r>
        <w:t>война(</w:t>
      </w:r>
      <w:proofErr w:type="gramEnd"/>
      <w:r>
        <w:t>1700-1721). Династические войны «за наследство».</w:t>
      </w:r>
      <w:r w:rsidR="00A76632">
        <w:t xml:space="preserve"> </w:t>
      </w: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B49723F" w14:textId="77777777" w:rsidR="00553525" w:rsidRDefault="005829CA">
      <w:pPr>
        <w:pStyle w:val="a3"/>
        <w:spacing w:before="2"/>
        <w:ind w:left="1210" w:firstLine="0"/>
      </w:pPr>
      <w:r>
        <w:t>Страны</w:t>
      </w:r>
      <w:r>
        <w:rPr>
          <w:spacing w:val="-6"/>
        </w:rPr>
        <w:t xml:space="preserve"> </w:t>
      </w:r>
      <w:r>
        <w:t>Востока</w:t>
      </w:r>
      <w:r>
        <w:rPr>
          <w:spacing w:val="-5"/>
        </w:rPr>
        <w:t xml:space="preserve"> </w:t>
      </w:r>
      <w:r>
        <w:t>в</w:t>
      </w:r>
      <w:r>
        <w:rPr>
          <w:spacing w:val="-9"/>
        </w:rPr>
        <w:t xml:space="preserve"> </w:t>
      </w:r>
      <w:r>
        <w:t>XVIII</w:t>
      </w:r>
      <w:r>
        <w:rPr>
          <w:spacing w:val="-8"/>
        </w:rPr>
        <w:t xml:space="preserve"> </w:t>
      </w:r>
      <w:r>
        <w:rPr>
          <w:spacing w:val="-5"/>
        </w:rPr>
        <w:t>в.</w:t>
      </w:r>
    </w:p>
    <w:p w14:paraId="0BB0B4BB" w14:textId="77777777" w:rsidR="00553525" w:rsidRDefault="005829CA">
      <w:pPr>
        <w:pStyle w:val="a3"/>
        <w:spacing w:before="43" w:line="276" w:lineRule="auto"/>
        <w:ind w:right="571"/>
      </w:pPr>
      <w:r>
        <w:t>Османская империя: от могущества к упадку. Положение населения. Попытки проведения реформ</w:t>
      </w:r>
      <w:proofErr w:type="gramStart"/>
      <w:r>
        <w:t>; Селим</w:t>
      </w:r>
      <w:proofErr w:type="gramEnd"/>
      <w:r>
        <w:t xml:space="preserve"> III. Индия. Ослабление империи Великих</w:t>
      </w:r>
      <w:r>
        <w:rPr>
          <w:spacing w:val="-5"/>
        </w:rPr>
        <w:t xml:space="preserve"> </w:t>
      </w:r>
      <w:r>
        <w:t>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1512153F" w14:textId="77777777" w:rsidR="00553525" w:rsidRDefault="005829CA">
      <w:pPr>
        <w:pStyle w:val="a3"/>
        <w:spacing w:before="5"/>
        <w:ind w:left="1210" w:firstLine="0"/>
      </w:pPr>
      <w:r>
        <w:t>Обобщение.</w:t>
      </w:r>
      <w:r>
        <w:rPr>
          <w:spacing w:val="-10"/>
        </w:rPr>
        <w:t xml:space="preserve"> </w:t>
      </w:r>
      <w:r>
        <w:t>Историческое</w:t>
      </w:r>
      <w:r>
        <w:rPr>
          <w:spacing w:val="-12"/>
        </w:rPr>
        <w:t xml:space="preserve"> </w:t>
      </w:r>
      <w:r>
        <w:t>и</w:t>
      </w:r>
      <w:r>
        <w:rPr>
          <w:spacing w:val="-13"/>
        </w:rPr>
        <w:t xml:space="preserve"> </w:t>
      </w:r>
      <w:r>
        <w:t>культурное</w:t>
      </w:r>
      <w:r>
        <w:rPr>
          <w:spacing w:val="-7"/>
        </w:rPr>
        <w:t xml:space="preserve"> </w:t>
      </w:r>
      <w:r>
        <w:t>наследие</w:t>
      </w:r>
      <w:r>
        <w:rPr>
          <w:spacing w:val="-7"/>
        </w:rPr>
        <w:t xml:space="preserve"> </w:t>
      </w:r>
      <w:r>
        <w:rPr>
          <w:position w:val="1"/>
        </w:rPr>
        <w:t>XVIII</w:t>
      </w:r>
      <w:r>
        <w:rPr>
          <w:spacing w:val="-15"/>
          <w:position w:val="1"/>
        </w:rPr>
        <w:t xml:space="preserve"> </w:t>
      </w:r>
      <w:r>
        <w:rPr>
          <w:spacing w:val="-5"/>
          <w:position w:val="1"/>
        </w:rPr>
        <w:t>в.</w:t>
      </w:r>
    </w:p>
    <w:p w14:paraId="71C5C4E9" w14:textId="77777777" w:rsidR="00553525" w:rsidRDefault="005829CA">
      <w:pPr>
        <w:pStyle w:val="a3"/>
        <w:spacing w:before="48" w:line="276" w:lineRule="auto"/>
        <w:ind w:left="1210" w:right="1939" w:firstLine="0"/>
      </w:pPr>
      <w:r>
        <w:t>История</w:t>
      </w:r>
      <w:r>
        <w:rPr>
          <w:spacing w:val="-4"/>
        </w:rPr>
        <w:t xml:space="preserve"> </w:t>
      </w:r>
      <w:r>
        <w:t>России.</w:t>
      </w:r>
      <w:r>
        <w:rPr>
          <w:spacing w:val="-3"/>
        </w:rPr>
        <w:t xml:space="preserve"> </w:t>
      </w:r>
      <w:r>
        <w:t>Россия в</w:t>
      </w:r>
      <w:r>
        <w:rPr>
          <w:spacing w:val="-6"/>
        </w:rPr>
        <w:t xml:space="preserve"> </w:t>
      </w:r>
      <w:r>
        <w:t>конце</w:t>
      </w:r>
      <w:r>
        <w:rPr>
          <w:spacing w:val="-4"/>
        </w:rPr>
        <w:t xml:space="preserve"> </w:t>
      </w:r>
      <w:r>
        <w:t>XVII‒XVIII</w:t>
      </w:r>
      <w:r>
        <w:rPr>
          <w:spacing w:val="-1"/>
        </w:rPr>
        <w:t xml:space="preserve"> </w:t>
      </w:r>
      <w:r>
        <w:t>в.:</w:t>
      </w:r>
      <w:r>
        <w:rPr>
          <w:spacing w:val="-10"/>
        </w:rPr>
        <w:t xml:space="preserve"> </w:t>
      </w:r>
      <w:r>
        <w:t>от</w:t>
      </w:r>
      <w:r>
        <w:rPr>
          <w:spacing w:val="-6"/>
        </w:rPr>
        <w:t xml:space="preserve"> </w:t>
      </w:r>
      <w:r>
        <w:t>царства</w:t>
      </w:r>
      <w:r>
        <w:rPr>
          <w:spacing w:val="-4"/>
        </w:rPr>
        <w:t xml:space="preserve"> </w:t>
      </w:r>
      <w:r>
        <w:t>к</w:t>
      </w:r>
      <w:r>
        <w:rPr>
          <w:spacing w:val="-5"/>
        </w:rPr>
        <w:t xml:space="preserve"> </w:t>
      </w:r>
      <w:r>
        <w:t xml:space="preserve">империи. </w:t>
      </w:r>
      <w:r>
        <w:rPr>
          <w:spacing w:val="-2"/>
        </w:rPr>
        <w:t>Введение.</w:t>
      </w:r>
    </w:p>
    <w:p w14:paraId="4B20133C" w14:textId="77777777" w:rsidR="00553525" w:rsidRDefault="005829CA">
      <w:pPr>
        <w:pStyle w:val="a3"/>
        <w:spacing w:before="3"/>
        <w:ind w:left="1210" w:firstLine="0"/>
      </w:pPr>
      <w:r>
        <w:t>Россия</w:t>
      </w:r>
      <w:r>
        <w:rPr>
          <w:spacing w:val="-6"/>
        </w:rPr>
        <w:t xml:space="preserve"> </w:t>
      </w:r>
      <w:r>
        <w:t>в</w:t>
      </w:r>
      <w:r>
        <w:rPr>
          <w:spacing w:val="-14"/>
        </w:rPr>
        <w:t xml:space="preserve"> </w:t>
      </w:r>
      <w:r>
        <w:t>эпоху</w:t>
      </w:r>
      <w:r>
        <w:rPr>
          <w:spacing w:val="-16"/>
        </w:rPr>
        <w:t xml:space="preserve"> </w:t>
      </w:r>
      <w:r>
        <w:t>преобразований</w:t>
      </w:r>
      <w:r>
        <w:rPr>
          <w:spacing w:val="-6"/>
        </w:rPr>
        <w:t xml:space="preserve"> </w:t>
      </w:r>
      <w:r>
        <w:t>Петра</w:t>
      </w:r>
      <w:r>
        <w:rPr>
          <w:spacing w:val="-7"/>
        </w:rPr>
        <w:t xml:space="preserve"> I.</w:t>
      </w:r>
    </w:p>
    <w:p w14:paraId="288EB08D" w14:textId="77777777" w:rsidR="00553525" w:rsidRDefault="005829CA">
      <w:pPr>
        <w:pStyle w:val="a3"/>
        <w:spacing w:before="48" w:line="276" w:lineRule="auto"/>
        <w:ind w:right="565"/>
      </w:pPr>
      <w:r>
        <w:t>Причины и предпосылки преобразований. Россия и Европа в конце XVII в. Модернизация как</w:t>
      </w:r>
      <w:r>
        <w:rPr>
          <w:spacing w:val="-1"/>
        </w:rPr>
        <w:t xml:space="preserve"> </w:t>
      </w:r>
      <w:r>
        <w:t>жизненно важная национальная задача. Начало царствования Петра I, борьба за власть. Правление царевны Софьи. Стрелецкие бунты.</w:t>
      </w:r>
      <w:r>
        <w:rPr>
          <w:spacing w:val="40"/>
        </w:rPr>
        <w:t xml:space="preserve"> </w:t>
      </w:r>
      <w:r>
        <w:t>Хованщина. Первые шаги на пути преобразований. Азовские походы. Великое посольство и его значение. Сподвижники Петра I.</w:t>
      </w:r>
    </w:p>
    <w:p w14:paraId="0517DD34" w14:textId="77777777" w:rsidR="00553525" w:rsidRDefault="005829CA">
      <w:pPr>
        <w:pStyle w:val="a3"/>
        <w:spacing w:line="276" w:lineRule="auto"/>
        <w:ind w:right="574"/>
      </w:pPr>
      <w:r>
        <w:t>Экономическая политика. Строительство заводов и мануфактур. Создание базы металлургической</w:t>
      </w:r>
      <w:r>
        <w:rPr>
          <w:spacing w:val="-4"/>
        </w:rPr>
        <w:t xml:space="preserve"> </w:t>
      </w:r>
      <w:r>
        <w:t>индустрии</w:t>
      </w:r>
      <w:r>
        <w:rPr>
          <w:spacing w:val="-4"/>
        </w:rPr>
        <w:t xml:space="preserve"> </w:t>
      </w:r>
      <w:r>
        <w:t>на</w:t>
      </w:r>
      <w:r>
        <w:rPr>
          <w:spacing w:val="-3"/>
        </w:rPr>
        <w:t xml:space="preserve"> </w:t>
      </w:r>
      <w:r>
        <w:t>Урале. Оружейные</w:t>
      </w:r>
      <w:r>
        <w:rPr>
          <w:spacing w:val="-3"/>
        </w:rPr>
        <w:t xml:space="preserve"> </w:t>
      </w:r>
      <w:r>
        <w:t>заводы</w:t>
      </w:r>
      <w:r>
        <w:rPr>
          <w:spacing w:val="-4"/>
        </w:rPr>
        <w:t xml:space="preserve"> </w:t>
      </w:r>
      <w:r>
        <w:t>и</w:t>
      </w:r>
      <w:r>
        <w:rPr>
          <w:spacing w:val="-4"/>
        </w:rPr>
        <w:t xml:space="preserve"> </w:t>
      </w:r>
      <w:r>
        <w:t>корабельные</w:t>
      </w:r>
      <w:r>
        <w:rPr>
          <w:spacing w:val="-3"/>
        </w:rPr>
        <w:t xml:space="preserve"> </w:t>
      </w:r>
      <w:r>
        <w:t>верфи.</w:t>
      </w:r>
      <w:r>
        <w:rPr>
          <w:spacing w:val="-2"/>
        </w:rPr>
        <w:t xml:space="preserve"> </w:t>
      </w:r>
      <w:r>
        <w:t>Роль государства</w:t>
      </w:r>
      <w:r>
        <w:rPr>
          <w:spacing w:val="-2"/>
        </w:rPr>
        <w:t xml:space="preserve"> </w:t>
      </w:r>
      <w:r>
        <w:t>в</w:t>
      </w:r>
      <w:r>
        <w:rPr>
          <w:spacing w:val="-4"/>
        </w:rPr>
        <w:t xml:space="preserve"> </w:t>
      </w:r>
      <w:r>
        <w:t>создании</w:t>
      </w:r>
      <w:r>
        <w:rPr>
          <w:spacing w:val="-3"/>
        </w:rPr>
        <w:t xml:space="preserve"> </w:t>
      </w:r>
      <w:r>
        <w:t>промышленности.</w:t>
      </w:r>
      <w:r>
        <w:rPr>
          <w:spacing w:val="-1"/>
        </w:rPr>
        <w:t xml:space="preserve"> </w:t>
      </w:r>
      <w:r>
        <w:t>Преобладание</w:t>
      </w:r>
      <w:r>
        <w:rPr>
          <w:spacing w:val="-2"/>
        </w:rPr>
        <w:t xml:space="preserve"> </w:t>
      </w:r>
      <w:r>
        <w:t>крепостного</w:t>
      </w:r>
      <w:r>
        <w:rPr>
          <w:spacing w:val="-3"/>
        </w:rPr>
        <w:t xml:space="preserve"> </w:t>
      </w:r>
      <w:r>
        <w:t>и</w:t>
      </w:r>
      <w:r>
        <w:rPr>
          <w:spacing w:val="-3"/>
        </w:rPr>
        <w:t xml:space="preserve"> </w:t>
      </w:r>
      <w:r>
        <w:t>подневольного труда. Принципы меркантилизма и протекционизма. Таможенный тариф 1724 г. Введение подушной подати.</w:t>
      </w:r>
    </w:p>
    <w:p w14:paraId="7F8DCE68" w14:textId="77777777" w:rsidR="00553525" w:rsidRDefault="005829CA">
      <w:pPr>
        <w:pStyle w:val="a3"/>
        <w:spacing w:line="276" w:lineRule="auto"/>
        <w:ind w:right="572"/>
      </w:pPr>
      <w:r>
        <w:t>Социальная политика. Консолидация дворянского сословия, повышение</w:t>
      </w:r>
      <w:r>
        <w:rPr>
          <w:spacing w:val="40"/>
        </w:rPr>
        <w:t xml:space="preserve"> </w:t>
      </w:r>
      <w:r>
        <w:t>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E3466A9" w14:textId="77777777" w:rsidR="00553525" w:rsidRDefault="005829CA">
      <w:pPr>
        <w:pStyle w:val="a3"/>
        <w:spacing w:line="278" w:lineRule="auto"/>
        <w:ind w:right="572"/>
      </w:pPr>
      <w:r>
        <w:t>Реформы</w:t>
      </w:r>
      <w:r>
        <w:rPr>
          <w:spacing w:val="75"/>
        </w:rPr>
        <w:t xml:space="preserve">   </w:t>
      </w:r>
      <w:r>
        <w:t>управления.</w:t>
      </w:r>
      <w:r>
        <w:rPr>
          <w:spacing w:val="76"/>
        </w:rPr>
        <w:t xml:space="preserve">   </w:t>
      </w:r>
      <w:r>
        <w:t>Реформы</w:t>
      </w:r>
      <w:r>
        <w:rPr>
          <w:spacing w:val="73"/>
        </w:rPr>
        <w:t xml:space="preserve">   </w:t>
      </w:r>
      <w:r>
        <w:t>местного</w:t>
      </w:r>
      <w:r>
        <w:rPr>
          <w:spacing w:val="75"/>
        </w:rPr>
        <w:t xml:space="preserve">   </w:t>
      </w:r>
      <w:r>
        <w:t>управления</w:t>
      </w:r>
      <w:proofErr w:type="gramStart"/>
      <w:r>
        <w:rPr>
          <w:spacing w:val="75"/>
        </w:rPr>
        <w:t xml:space="preserve">   </w:t>
      </w:r>
      <w:r>
        <w:t>(</w:t>
      </w:r>
      <w:proofErr w:type="gramEnd"/>
      <w:r>
        <w:t>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w:t>
      </w:r>
    </w:p>
    <w:p w14:paraId="3B535D67" w14:textId="77777777" w:rsidR="00553525" w:rsidRDefault="00553525">
      <w:pPr>
        <w:spacing w:line="278" w:lineRule="auto"/>
        <w:sectPr w:rsidR="00553525">
          <w:pgSz w:w="11910" w:h="16850"/>
          <w:pgMar w:top="840" w:right="140" w:bottom="280" w:left="220" w:header="622" w:footer="0" w:gutter="0"/>
          <w:cols w:space="720"/>
        </w:sectPr>
      </w:pPr>
    </w:p>
    <w:p w14:paraId="08330393" w14:textId="77777777" w:rsidR="00553525" w:rsidRDefault="005829CA">
      <w:pPr>
        <w:pStyle w:val="a3"/>
        <w:spacing w:before="207"/>
        <w:ind w:firstLine="0"/>
      </w:pPr>
      <w:r>
        <w:lastRenderedPageBreak/>
        <w:t>регламент.</w:t>
      </w:r>
      <w:r>
        <w:rPr>
          <w:spacing w:val="-11"/>
        </w:rPr>
        <w:t xml:space="preserve"> </w:t>
      </w:r>
      <w:r>
        <w:t>Санкт-Петербург</w:t>
      </w:r>
      <w:r>
        <w:rPr>
          <w:spacing w:val="-8"/>
        </w:rPr>
        <w:t xml:space="preserve"> </w:t>
      </w:r>
      <w:r>
        <w:t>‒</w:t>
      </w:r>
      <w:r>
        <w:rPr>
          <w:spacing w:val="-14"/>
        </w:rPr>
        <w:t xml:space="preserve"> </w:t>
      </w:r>
      <w:r>
        <w:t>новая</w:t>
      </w:r>
      <w:r>
        <w:rPr>
          <w:spacing w:val="-9"/>
        </w:rPr>
        <w:t xml:space="preserve"> </w:t>
      </w:r>
      <w:r>
        <w:rPr>
          <w:spacing w:val="-2"/>
        </w:rPr>
        <w:t>столица.</w:t>
      </w:r>
    </w:p>
    <w:p w14:paraId="281CD900" w14:textId="77777777" w:rsidR="00553525" w:rsidRDefault="005829CA">
      <w:pPr>
        <w:pStyle w:val="a3"/>
        <w:spacing w:before="47"/>
        <w:ind w:left="1210" w:firstLine="0"/>
      </w:pPr>
      <w:r>
        <w:t>Первые</w:t>
      </w:r>
      <w:r>
        <w:rPr>
          <w:spacing w:val="57"/>
        </w:rPr>
        <w:t xml:space="preserve"> </w:t>
      </w:r>
      <w:proofErr w:type="gramStart"/>
      <w:r>
        <w:t>гвардейские</w:t>
      </w:r>
      <w:r>
        <w:rPr>
          <w:spacing w:val="25"/>
        </w:rPr>
        <w:t xml:space="preserve">  </w:t>
      </w:r>
      <w:r>
        <w:t>полки</w:t>
      </w:r>
      <w:proofErr w:type="gramEnd"/>
      <w:r>
        <w:t>.</w:t>
      </w:r>
      <w:r>
        <w:rPr>
          <w:spacing w:val="28"/>
        </w:rPr>
        <w:t xml:space="preserve">  </w:t>
      </w:r>
      <w:proofErr w:type="gramStart"/>
      <w:r>
        <w:t>Создание</w:t>
      </w:r>
      <w:r>
        <w:rPr>
          <w:spacing w:val="25"/>
        </w:rPr>
        <w:t xml:space="preserve">  </w:t>
      </w:r>
      <w:r>
        <w:t>регулярной</w:t>
      </w:r>
      <w:proofErr w:type="gramEnd"/>
      <w:r>
        <w:rPr>
          <w:spacing w:val="25"/>
        </w:rPr>
        <w:t xml:space="preserve">  </w:t>
      </w:r>
      <w:r>
        <w:t>армии,</w:t>
      </w:r>
      <w:r>
        <w:rPr>
          <w:spacing w:val="26"/>
        </w:rPr>
        <w:t xml:space="preserve">  </w:t>
      </w:r>
      <w:r>
        <w:t>военного</w:t>
      </w:r>
      <w:r>
        <w:rPr>
          <w:spacing w:val="24"/>
        </w:rPr>
        <w:t xml:space="preserve">  </w:t>
      </w:r>
      <w:r>
        <w:rPr>
          <w:spacing w:val="-2"/>
        </w:rPr>
        <w:t>флота.</w:t>
      </w:r>
    </w:p>
    <w:p w14:paraId="75BD8A1F" w14:textId="77777777" w:rsidR="00553525" w:rsidRDefault="005829CA">
      <w:pPr>
        <w:pStyle w:val="a3"/>
        <w:spacing w:before="53"/>
        <w:ind w:firstLine="0"/>
      </w:pPr>
      <w:r>
        <w:t>Рекрутские</w:t>
      </w:r>
      <w:r>
        <w:rPr>
          <w:spacing w:val="-17"/>
        </w:rPr>
        <w:t xml:space="preserve"> </w:t>
      </w:r>
      <w:r>
        <w:rPr>
          <w:spacing w:val="-2"/>
        </w:rPr>
        <w:t>наборы.</w:t>
      </w:r>
    </w:p>
    <w:p w14:paraId="0368BF27" w14:textId="77777777" w:rsidR="00553525" w:rsidRDefault="005829CA">
      <w:pPr>
        <w:pStyle w:val="a3"/>
        <w:spacing w:before="47"/>
        <w:ind w:left="1210" w:firstLine="0"/>
      </w:pPr>
      <w:proofErr w:type="gramStart"/>
      <w:r>
        <w:t>Церковная</w:t>
      </w:r>
      <w:r>
        <w:rPr>
          <w:spacing w:val="46"/>
        </w:rPr>
        <w:t xml:space="preserve">  </w:t>
      </w:r>
      <w:r>
        <w:t>реформа</w:t>
      </w:r>
      <w:proofErr w:type="gramEnd"/>
      <w:r>
        <w:t>.</w:t>
      </w:r>
      <w:r>
        <w:rPr>
          <w:spacing w:val="45"/>
          <w:w w:val="150"/>
        </w:rPr>
        <w:t xml:space="preserve">  </w:t>
      </w:r>
      <w:proofErr w:type="gramStart"/>
      <w:r>
        <w:t>Упразднение</w:t>
      </w:r>
      <w:r>
        <w:rPr>
          <w:spacing w:val="74"/>
        </w:rPr>
        <w:t xml:space="preserve">  </w:t>
      </w:r>
      <w:r>
        <w:t>патриаршества</w:t>
      </w:r>
      <w:proofErr w:type="gramEnd"/>
      <w:r>
        <w:t>,</w:t>
      </w:r>
      <w:r>
        <w:rPr>
          <w:spacing w:val="45"/>
          <w:w w:val="150"/>
        </w:rPr>
        <w:t xml:space="preserve">  </w:t>
      </w:r>
      <w:r>
        <w:t>учреждение</w:t>
      </w:r>
      <w:r>
        <w:rPr>
          <w:spacing w:val="46"/>
          <w:w w:val="150"/>
        </w:rPr>
        <w:t xml:space="preserve">  </w:t>
      </w:r>
      <w:r>
        <w:rPr>
          <w:spacing w:val="-2"/>
        </w:rPr>
        <w:t>Синода.</w:t>
      </w:r>
    </w:p>
    <w:p w14:paraId="6479E041" w14:textId="77777777" w:rsidR="00553525" w:rsidRDefault="005829CA">
      <w:pPr>
        <w:pStyle w:val="a3"/>
        <w:spacing w:before="49"/>
        <w:ind w:firstLine="0"/>
      </w:pPr>
      <w:r>
        <w:t>Положение</w:t>
      </w:r>
      <w:r>
        <w:rPr>
          <w:spacing w:val="-12"/>
        </w:rPr>
        <w:t xml:space="preserve"> </w:t>
      </w:r>
      <w:r>
        <w:t>инославных</w:t>
      </w:r>
      <w:r>
        <w:rPr>
          <w:spacing w:val="-14"/>
        </w:rPr>
        <w:t xml:space="preserve"> </w:t>
      </w:r>
      <w:r>
        <w:rPr>
          <w:spacing w:val="-2"/>
        </w:rPr>
        <w:t>конфессий.</w:t>
      </w:r>
    </w:p>
    <w:p w14:paraId="329D1A72" w14:textId="77777777" w:rsidR="00553525" w:rsidRDefault="005829CA">
      <w:pPr>
        <w:pStyle w:val="a3"/>
        <w:spacing w:before="47"/>
        <w:ind w:left="1210" w:firstLine="0"/>
      </w:pPr>
      <w:r>
        <w:t>Оппозиция реформам Петра</w:t>
      </w:r>
      <w:r>
        <w:rPr>
          <w:spacing w:val="1"/>
        </w:rPr>
        <w:t xml:space="preserve"> </w:t>
      </w:r>
      <w:r>
        <w:t>I. Социальные</w:t>
      </w:r>
      <w:r>
        <w:rPr>
          <w:spacing w:val="2"/>
        </w:rPr>
        <w:t xml:space="preserve"> </w:t>
      </w:r>
      <w:r>
        <w:t>движения</w:t>
      </w:r>
      <w:r>
        <w:rPr>
          <w:spacing w:val="1"/>
        </w:rPr>
        <w:t xml:space="preserve"> </w:t>
      </w:r>
      <w:r>
        <w:t>в</w:t>
      </w:r>
      <w:r>
        <w:rPr>
          <w:spacing w:val="-3"/>
        </w:rPr>
        <w:t xml:space="preserve"> </w:t>
      </w:r>
      <w:r>
        <w:t>первой</w:t>
      </w:r>
      <w:r>
        <w:rPr>
          <w:spacing w:val="-1"/>
        </w:rPr>
        <w:t xml:space="preserve"> </w:t>
      </w:r>
      <w:r>
        <w:t>четверти</w:t>
      </w:r>
      <w:r>
        <w:rPr>
          <w:spacing w:val="3"/>
        </w:rPr>
        <w:t xml:space="preserve"> </w:t>
      </w:r>
      <w:r>
        <w:t>XVIII</w:t>
      </w:r>
      <w:r>
        <w:rPr>
          <w:spacing w:val="-2"/>
        </w:rPr>
        <w:t xml:space="preserve"> </w:t>
      </w:r>
      <w:r>
        <w:rPr>
          <w:spacing w:val="-5"/>
        </w:rPr>
        <w:t>в.</w:t>
      </w:r>
    </w:p>
    <w:p w14:paraId="500C526B" w14:textId="77777777" w:rsidR="00553525" w:rsidRDefault="005829CA">
      <w:pPr>
        <w:pStyle w:val="a3"/>
        <w:spacing w:before="48"/>
        <w:ind w:firstLine="0"/>
      </w:pPr>
      <w:r>
        <w:t>Восстания</w:t>
      </w:r>
      <w:r>
        <w:rPr>
          <w:spacing w:val="-10"/>
        </w:rPr>
        <w:t xml:space="preserve"> </w:t>
      </w:r>
      <w:r>
        <w:t>в</w:t>
      </w:r>
      <w:r>
        <w:rPr>
          <w:spacing w:val="-10"/>
        </w:rPr>
        <w:t xml:space="preserve"> </w:t>
      </w:r>
      <w:r>
        <w:t>Астрахани,</w:t>
      </w:r>
      <w:r>
        <w:rPr>
          <w:spacing w:val="-6"/>
        </w:rPr>
        <w:t xml:space="preserve"> </w:t>
      </w:r>
      <w:r>
        <w:t>Башкирии,</w:t>
      </w:r>
      <w:r>
        <w:rPr>
          <w:spacing w:val="-10"/>
        </w:rPr>
        <w:t xml:space="preserve"> </w:t>
      </w:r>
      <w:r>
        <w:t>на</w:t>
      </w:r>
      <w:r>
        <w:rPr>
          <w:spacing w:val="-11"/>
        </w:rPr>
        <w:t xml:space="preserve"> </w:t>
      </w:r>
      <w:r>
        <w:t>Дону.</w:t>
      </w:r>
      <w:r>
        <w:rPr>
          <w:spacing w:val="-11"/>
        </w:rPr>
        <w:t xml:space="preserve"> </w:t>
      </w:r>
      <w:r>
        <w:t>Дело</w:t>
      </w:r>
      <w:r>
        <w:rPr>
          <w:spacing w:val="-7"/>
        </w:rPr>
        <w:t xml:space="preserve"> </w:t>
      </w:r>
      <w:r>
        <w:t>царевича</w:t>
      </w:r>
      <w:r>
        <w:rPr>
          <w:spacing w:val="-10"/>
        </w:rPr>
        <w:t xml:space="preserve"> </w:t>
      </w:r>
      <w:r>
        <w:rPr>
          <w:spacing w:val="-2"/>
        </w:rPr>
        <w:t>Алексея.</w:t>
      </w:r>
    </w:p>
    <w:p w14:paraId="03C2A5E5" w14:textId="77777777" w:rsidR="00553525" w:rsidRDefault="005829CA">
      <w:pPr>
        <w:pStyle w:val="a3"/>
        <w:spacing w:before="47" w:line="276" w:lineRule="auto"/>
        <w:ind w:right="570"/>
      </w:pPr>
      <w:r>
        <w:t>. Внешняя политика. Северная война. Причины и цели войны. Неудачи в начале войны и их преодоление. Битва при д. Лесной и победа под Полтавой.</w:t>
      </w:r>
      <w:r>
        <w:rPr>
          <w:spacing w:val="40"/>
        </w:rPr>
        <w:t xml:space="preserve"> </w:t>
      </w:r>
      <w:r>
        <w:t xml:space="preserve">Прутский поход. Борьба за гегемонию на Балтике. Сражения у м. Гангут и о. </w:t>
      </w:r>
      <w:proofErr w:type="spellStart"/>
      <w:r>
        <w:t>Гренгам</w:t>
      </w:r>
      <w:proofErr w:type="spellEnd"/>
      <w:r>
        <w:t xml:space="preserve">. </w:t>
      </w:r>
      <w:proofErr w:type="spellStart"/>
      <w:r>
        <w:t>Ништадтский</w:t>
      </w:r>
      <w:proofErr w:type="spellEnd"/>
      <w:r>
        <w:t xml:space="preserve"> мир и его последствия. Закрепление России на берегах Балтики. Провозглашение России империей. Каспийский поход Петра I.</w:t>
      </w:r>
    </w:p>
    <w:p w14:paraId="5D62FF8E" w14:textId="77777777" w:rsidR="00553525" w:rsidRDefault="005829CA">
      <w:pPr>
        <w:pStyle w:val="a3"/>
        <w:spacing w:before="7" w:line="276" w:lineRule="auto"/>
        <w:ind w:right="56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w:t>
      </w:r>
      <w:r>
        <w:rPr>
          <w:spacing w:val="-4"/>
        </w:rPr>
        <w:t xml:space="preserve"> </w:t>
      </w:r>
      <w:r>
        <w:t>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9F2E1B9" w14:textId="77777777" w:rsidR="00553525" w:rsidRDefault="005829CA">
      <w:pPr>
        <w:pStyle w:val="a3"/>
        <w:spacing w:line="276" w:lineRule="auto"/>
        <w:ind w:right="56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5CA48B4" w14:textId="77777777" w:rsidR="00553525" w:rsidRDefault="005829CA">
      <w:pPr>
        <w:pStyle w:val="a3"/>
        <w:spacing w:line="276" w:lineRule="auto"/>
        <w:ind w:right="567"/>
      </w:pPr>
      <w:r>
        <w:t>Итоги, последствия и значение петровских преобразований. Образ Петра I в русской культуре.</w:t>
      </w:r>
    </w:p>
    <w:p w14:paraId="2C53FAB5" w14:textId="77777777" w:rsidR="00553525" w:rsidRDefault="005829CA">
      <w:pPr>
        <w:pStyle w:val="a3"/>
        <w:spacing w:line="321" w:lineRule="exact"/>
        <w:ind w:left="1210" w:firstLine="0"/>
      </w:pPr>
      <w:r>
        <w:t>.</w:t>
      </w:r>
      <w:r>
        <w:rPr>
          <w:spacing w:val="-11"/>
        </w:rPr>
        <w:t xml:space="preserve"> </w:t>
      </w:r>
      <w:r>
        <w:t>Россия</w:t>
      </w:r>
      <w:r>
        <w:rPr>
          <w:spacing w:val="-5"/>
        </w:rPr>
        <w:t xml:space="preserve"> </w:t>
      </w:r>
      <w:r>
        <w:t>после</w:t>
      </w:r>
      <w:r>
        <w:rPr>
          <w:spacing w:val="-10"/>
        </w:rPr>
        <w:t xml:space="preserve"> </w:t>
      </w:r>
      <w:r>
        <w:t>Петра</w:t>
      </w:r>
      <w:r>
        <w:rPr>
          <w:spacing w:val="-7"/>
        </w:rPr>
        <w:t xml:space="preserve"> </w:t>
      </w:r>
      <w:r>
        <w:t>I.</w:t>
      </w:r>
      <w:r>
        <w:rPr>
          <w:spacing w:val="-9"/>
        </w:rPr>
        <w:t xml:space="preserve"> </w:t>
      </w:r>
      <w:r>
        <w:t>Дворцовые</w:t>
      </w:r>
      <w:r>
        <w:rPr>
          <w:spacing w:val="-10"/>
        </w:rPr>
        <w:t xml:space="preserve"> </w:t>
      </w:r>
      <w:r>
        <w:rPr>
          <w:spacing w:val="-2"/>
        </w:rPr>
        <w:t>перевороты.</w:t>
      </w:r>
    </w:p>
    <w:p w14:paraId="2CC5B903" w14:textId="77777777" w:rsidR="00553525" w:rsidRDefault="005829CA">
      <w:pPr>
        <w:pStyle w:val="a3"/>
        <w:spacing w:before="51" w:line="276" w:lineRule="auto"/>
        <w:ind w:right="572"/>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t>верховников</w:t>
      </w:r>
      <w:proofErr w:type="spellEnd"/>
      <w:r>
        <w:t>» и приход к власти Анны Иоанновны. Кабинет</w:t>
      </w:r>
      <w:r>
        <w:rPr>
          <w:spacing w:val="-6"/>
        </w:rPr>
        <w:t xml:space="preserve"> </w:t>
      </w:r>
      <w:r>
        <w:t>министров.</w:t>
      </w:r>
      <w:r>
        <w:rPr>
          <w:spacing w:val="-2"/>
        </w:rPr>
        <w:t xml:space="preserve"> </w:t>
      </w:r>
      <w:r>
        <w:t>Роль</w:t>
      </w:r>
      <w:r>
        <w:rPr>
          <w:spacing w:val="-7"/>
        </w:rPr>
        <w:t xml:space="preserve"> </w:t>
      </w:r>
      <w:r>
        <w:t>Э.</w:t>
      </w:r>
      <w:r>
        <w:rPr>
          <w:spacing w:val="-2"/>
        </w:rPr>
        <w:t xml:space="preserve"> </w:t>
      </w:r>
      <w:r>
        <w:t>Бирона, А.И.</w:t>
      </w:r>
      <w:r>
        <w:rPr>
          <w:spacing w:val="-2"/>
        </w:rPr>
        <w:t xml:space="preserve"> </w:t>
      </w:r>
      <w:r>
        <w:t>Остермана, А.П. Волынского,</w:t>
      </w:r>
      <w:r>
        <w:rPr>
          <w:spacing w:val="-2"/>
        </w:rPr>
        <w:t xml:space="preserve"> </w:t>
      </w:r>
      <w:r>
        <w:t>Б.Х.</w:t>
      </w:r>
      <w:r>
        <w:rPr>
          <w:spacing w:val="-2"/>
        </w:rPr>
        <w:t xml:space="preserve"> </w:t>
      </w:r>
      <w:r>
        <w:t>Миниха в управлении и политической жизни страны.</w:t>
      </w:r>
    </w:p>
    <w:p w14:paraId="385777F7" w14:textId="77777777" w:rsidR="00553525" w:rsidRDefault="005829CA">
      <w:pPr>
        <w:pStyle w:val="a3"/>
        <w:spacing w:line="276" w:lineRule="auto"/>
        <w:ind w:right="56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EA20A56" w14:textId="77777777" w:rsidR="00553525" w:rsidRDefault="005829CA">
      <w:pPr>
        <w:pStyle w:val="a3"/>
        <w:spacing w:line="276" w:lineRule="auto"/>
        <w:ind w:right="567"/>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w:t>
      </w:r>
      <w:r>
        <w:rPr>
          <w:spacing w:val="55"/>
          <w:w w:val="150"/>
        </w:rPr>
        <w:t xml:space="preserve">    </w:t>
      </w:r>
      <w:r>
        <w:t>М.В.</w:t>
      </w:r>
      <w:r>
        <w:rPr>
          <w:spacing w:val="71"/>
          <w:w w:val="150"/>
        </w:rPr>
        <w:t xml:space="preserve">    </w:t>
      </w:r>
      <w:r>
        <w:t>Ломоносов</w:t>
      </w:r>
      <w:r>
        <w:rPr>
          <w:spacing w:val="72"/>
          <w:w w:val="150"/>
        </w:rPr>
        <w:t xml:space="preserve">    </w:t>
      </w:r>
      <w:r>
        <w:t>и</w:t>
      </w:r>
      <w:r>
        <w:rPr>
          <w:spacing w:val="71"/>
          <w:w w:val="150"/>
        </w:rPr>
        <w:t xml:space="preserve">    </w:t>
      </w:r>
      <w:r>
        <w:t>И.И.</w:t>
      </w:r>
      <w:r>
        <w:rPr>
          <w:spacing w:val="73"/>
          <w:w w:val="150"/>
        </w:rPr>
        <w:t xml:space="preserve">    </w:t>
      </w:r>
      <w:r>
        <w:t>Шувалов.</w:t>
      </w:r>
      <w:r>
        <w:rPr>
          <w:spacing w:val="71"/>
          <w:w w:val="150"/>
        </w:rPr>
        <w:t xml:space="preserve">    </w:t>
      </w:r>
      <w:r>
        <w:t>Россия в международных конфликтах 1740-1750-х гг. Участие в Семилетней войне.</w:t>
      </w:r>
    </w:p>
    <w:p w14:paraId="79734348" w14:textId="77777777" w:rsidR="00553525" w:rsidRDefault="00553525">
      <w:pPr>
        <w:spacing w:line="276" w:lineRule="auto"/>
        <w:sectPr w:rsidR="00553525">
          <w:pgSz w:w="11910" w:h="16850"/>
          <w:pgMar w:top="840" w:right="140" w:bottom="280" w:left="220" w:header="622" w:footer="0" w:gutter="0"/>
          <w:cols w:space="720"/>
        </w:sectPr>
      </w:pPr>
    </w:p>
    <w:p w14:paraId="55E90A48" w14:textId="77777777" w:rsidR="00553525" w:rsidRDefault="005829CA">
      <w:pPr>
        <w:pStyle w:val="a3"/>
        <w:spacing w:before="207" w:line="278" w:lineRule="auto"/>
        <w:ind w:right="588"/>
      </w:pPr>
      <w:proofErr w:type="gramStart"/>
      <w:r>
        <w:lastRenderedPageBreak/>
        <w:t>Петр</w:t>
      </w:r>
      <w:r>
        <w:rPr>
          <w:spacing w:val="80"/>
        </w:rPr>
        <w:t xml:space="preserve">  </w:t>
      </w:r>
      <w:r>
        <w:t>III.</w:t>
      </w:r>
      <w:proofErr w:type="gramEnd"/>
      <w:r>
        <w:rPr>
          <w:spacing w:val="80"/>
        </w:rPr>
        <w:t xml:space="preserve">  </w:t>
      </w:r>
      <w:proofErr w:type="gramStart"/>
      <w:r>
        <w:t>Манифест</w:t>
      </w:r>
      <w:r>
        <w:rPr>
          <w:spacing w:val="80"/>
        </w:rPr>
        <w:t xml:space="preserve">  </w:t>
      </w:r>
      <w:r>
        <w:t>о</w:t>
      </w:r>
      <w:proofErr w:type="gramEnd"/>
      <w:r>
        <w:rPr>
          <w:spacing w:val="80"/>
          <w:w w:val="150"/>
        </w:rPr>
        <w:t xml:space="preserve">  </w:t>
      </w:r>
      <w:r>
        <w:t>вольности</w:t>
      </w:r>
      <w:r>
        <w:rPr>
          <w:spacing w:val="80"/>
          <w:w w:val="150"/>
        </w:rPr>
        <w:t xml:space="preserve">  </w:t>
      </w:r>
      <w:r>
        <w:t>дворянства.</w:t>
      </w:r>
      <w:r>
        <w:rPr>
          <w:spacing w:val="80"/>
        </w:rPr>
        <w:t xml:space="preserve">  </w:t>
      </w:r>
      <w:proofErr w:type="gramStart"/>
      <w:r>
        <w:t>Причины</w:t>
      </w:r>
      <w:r>
        <w:rPr>
          <w:spacing w:val="80"/>
        </w:rPr>
        <w:t xml:space="preserve">  </w:t>
      </w:r>
      <w:r>
        <w:t>переворота</w:t>
      </w:r>
      <w:proofErr w:type="gramEnd"/>
      <w:r>
        <w:t xml:space="preserve"> 28 июня 1762 г.</w:t>
      </w:r>
    </w:p>
    <w:p w14:paraId="683C4000" w14:textId="77777777" w:rsidR="00553525" w:rsidRDefault="005829CA">
      <w:pPr>
        <w:pStyle w:val="a3"/>
        <w:spacing w:before="1"/>
        <w:ind w:left="1210" w:firstLine="0"/>
      </w:pPr>
      <w:r>
        <w:t>Россия</w:t>
      </w:r>
      <w:r>
        <w:rPr>
          <w:spacing w:val="-4"/>
        </w:rPr>
        <w:t xml:space="preserve"> </w:t>
      </w:r>
      <w:r>
        <w:t>в</w:t>
      </w:r>
      <w:r>
        <w:rPr>
          <w:spacing w:val="-12"/>
        </w:rPr>
        <w:t xml:space="preserve"> </w:t>
      </w:r>
      <w:r>
        <w:t>1760-1790-х</w:t>
      </w:r>
      <w:r>
        <w:rPr>
          <w:spacing w:val="-10"/>
        </w:rPr>
        <w:t xml:space="preserve"> </w:t>
      </w:r>
      <w:r>
        <w:t>гг.</w:t>
      </w:r>
      <w:r>
        <w:rPr>
          <w:spacing w:val="-8"/>
        </w:rPr>
        <w:t xml:space="preserve"> </w:t>
      </w:r>
      <w:r>
        <w:rPr>
          <w:position w:val="1"/>
        </w:rPr>
        <w:t>Правление</w:t>
      </w:r>
      <w:r>
        <w:rPr>
          <w:spacing w:val="-5"/>
          <w:position w:val="1"/>
        </w:rPr>
        <w:t xml:space="preserve"> </w:t>
      </w:r>
      <w:r>
        <w:rPr>
          <w:position w:val="1"/>
        </w:rPr>
        <w:t>Екатерины</w:t>
      </w:r>
      <w:r>
        <w:rPr>
          <w:spacing w:val="-6"/>
          <w:position w:val="1"/>
        </w:rPr>
        <w:t xml:space="preserve"> </w:t>
      </w:r>
      <w:r>
        <w:rPr>
          <w:position w:val="1"/>
        </w:rPr>
        <w:t>II</w:t>
      </w:r>
      <w:r>
        <w:rPr>
          <w:spacing w:val="-11"/>
          <w:position w:val="1"/>
        </w:rPr>
        <w:t xml:space="preserve"> </w:t>
      </w:r>
      <w:r>
        <w:rPr>
          <w:position w:val="1"/>
        </w:rPr>
        <w:t>и</w:t>
      </w:r>
      <w:r>
        <w:rPr>
          <w:spacing w:val="-2"/>
          <w:position w:val="1"/>
        </w:rPr>
        <w:t xml:space="preserve"> </w:t>
      </w:r>
      <w:r>
        <w:rPr>
          <w:position w:val="1"/>
        </w:rPr>
        <w:t>Павла</w:t>
      </w:r>
      <w:r>
        <w:rPr>
          <w:spacing w:val="-4"/>
          <w:position w:val="1"/>
        </w:rPr>
        <w:t xml:space="preserve"> </w:t>
      </w:r>
      <w:r>
        <w:rPr>
          <w:spacing w:val="-5"/>
          <w:position w:val="1"/>
        </w:rPr>
        <w:t>I.</w:t>
      </w:r>
    </w:p>
    <w:p w14:paraId="6A7023A7" w14:textId="77777777" w:rsidR="00553525" w:rsidRDefault="005829CA">
      <w:pPr>
        <w:pStyle w:val="a3"/>
        <w:spacing w:before="43" w:line="276" w:lineRule="auto"/>
        <w:ind w:right="567"/>
      </w:pPr>
      <w:r>
        <w:t>.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w:t>
      </w:r>
      <w:r>
        <w:rPr>
          <w:spacing w:val="40"/>
        </w:rPr>
        <w:t xml:space="preserve"> </w:t>
      </w:r>
      <w:r>
        <w:t>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6B14ADD5" w14:textId="77777777" w:rsidR="00553525" w:rsidRDefault="005829CA">
      <w:pPr>
        <w:pStyle w:val="a3"/>
        <w:spacing w:line="276" w:lineRule="auto"/>
        <w:ind w:right="573"/>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135DC15D" w14:textId="77777777" w:rsidR="00553525" w:rsidRDefault="005829CA">
      <w:pPr>
        <w:pStyle w:val="a3"/>
        <w:spacing w:line="276" w:lineRule="auto"/>
        <w:ind w:right="565"/>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ECFBF5D" w14:textId="77777777" w:rsidR="00553525" w:rsidRDefault="005829CA">
      <w:pPr>
        <w:pStyle w:val="a3"/>
        <w:spacing w:before="3" w:line="276" w:lineRule="auto"/>
        <w:ind w:right="565"/>
      </w:pPr>
      <w:r>
        <w:t>Промышленность в городе и деревне. Роль государства, купечества, помещиков</w:t>
      </w:r>
      <w:r>
        <w:rPr>
          <w:spacing w:val="40"/>
        </w:rPr>
        <w:t xml:space="preserve"> </w:t>
      </w:r>
      <w:r>
        <w:t xml:space="preserve">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t>Рябушинские</w:t>
      </w:r>
      <w:proofErr w:type="spellEnd"/>
      <w:r>
        <w:t xml:space="preserve">, </w:t>
      </w:r>
      <w:proofErr w:type="spellStart"/>
      <w:r>
        <w:t>Гарелины</w:t>
      </w:r>
      <w:proofErr w:type="spellEnd"/>
      <w:r>
        <w:t>, Прохоровы, Демидовы и другие.</w:t>
      </w:r>
    </w:p>
    <w:p w14:paraId="52ED1D90" w14:textId="77777777" w:rsidR="00553525" w:rsidRDefault="005829CA">
      <w:pPr>
        <w:pStyle w:val="a3"/>
        <w:spacing w:before="6" w:line="276" w:lineRule="auto"/>
        <w:ind w:right="567"/>
      </w:pPr>
      <w:r>
        <w:t xml:space="preserve">Внутренняя и внешняя торговля. Торговые пути внутри страны. </w:t>
      </w:r>
      <w:proofErr w:type="gramStart"/>
      <w:r>
        <w:t>Водно- транспортные</w:t>
      </w:r>
      <w:proofErr w:type="gramEnd"/>
      <w:r>
        <w:rPr>
          <w:spacing w:val="-4"/>
        </w:rPr>
        <w:t xml:space="preserve"> </w:t>
      </w:r>
      <w:r>
        <w:t>системы:</w:t>
      </w:r>
      <w:r>
        <w:rPr>
          <w:spacing w:val="-5"/>
        </w:rPr>
        <w:t xml:space="preserve"> </w:t>
      </w:r>
      <w:r>
        <w:t>Вышневолоцкая,</w:t>
      </w:r>
      <w:r>
        <w:rPr>
          <w:spacing w:val="-2"/>
        </w:rPr>
        <w:t xml:space="preserve"> </w:t>
      </w:r>
      <w:r>
        <w:t>Тихвинская,</w:t>
      </w:r>
      <w:r>
        <w:rPr>
          <w:spacing w:val="-2"/>
        </w:rPr>
        <w:t xml:space="preserve"> </w:t>
      </w:r>
      <w:r>
        <w:t>Мариинская</w:t>
      </w:r>
      <w:r>
        <w:rPr>
          <w:spacing w:val="-3"/>
        </w:rPr>
        <w:t xml:space="preserve"> </w:t>
      </w:r>
      <w:r>
        <w:t>и</w:t>
      </w:r>
      <w:r>
        <w:rPr>
          <w:spacing w:val="-5"/>
        </w:rPr>
        <w:t xml:space="preserve"> </w:t>
      </w:r>
      <w:r>
        <w:t>другие</w:t>
      </w:r>
      <w:r>
        <w:rPr>
          <w:spacing w:val="-4"/>
        </w:rPr>
        <w:t xml:space="preserve"> </w:t>
      </w:r>
      <w:r>
        <w:t>Ярмарки</w:t>
      </w:r>
      <w:r>
        <w:rPr>
          <w:spacing w:val="-5"/>
        </w:rPr>
        <w:t xml:space="preserve"> </w:t>
      </w:r>
      <w:r>
        <w:t xml:space="preserve">и их роль во внутренней торговле. Макарьевская, Ирбитская, </w:t>
      </w:r>
      <w:proofErr w:type="spellStart"/>
      <w:r>
        <w:t>Свенская</w:t>
      </w:r>
      <w:proofErr w:type="spellEnd"/>
      <w:r>
        <w:t>, Коренная ярмарки. Ярмарки Малороссии. Партнеры России во внешней торговле в Европе и в мире. Обеспечение активного внешнеторгового баланса.</w:t>
      </w:r>
    </w:p>
    <w:p w14:paraId="6D9401CA" w14:textId="77777777" w:rsidR="00553525" w:rsidRDefault="005829CA">
      <w:pPr>
        <w:pStyle w:val="a3"/>
        <w:spacing w:line="276" w:lineRule="auto"/>
        <w:ind w:right="571"/>
      </w:pPr>
      <w:r>
        <w:t xml:space="preserve">Обострение социальных противоречий. Чумной бунт в Москве. Восстание под предводительством Емельяна Пугачёва. </w:t>
      </w:r>
      <w:proofErr w:type="spellStart"/>
      <w:r>
        <w:t>Антидворянский</w:t>
      </w:r>
      <w:proofErr w:type="spellEnd"/>
      <w: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62159279" w14:textId="77777777" w:rsidR="00553525" w:rsidRDefault="005829CA">
      <w:pPr>
        <w:pStyle w:val="a3"/>
        <w:ind w:left="1210" w:firstLine="0"/>
      </w:pPr>
      <w:r>
        <w:t>Внешняя</w:t>
      </w:r>
      <w:r>
        <w:rPr>
          <w:spacing w:val="15"/>
        </w:rPr>
        <w:t xml:space="preserve"> </w:t>
      </w:r>
      <w:r>
        <w:t>политика</w:t>
      </w:r>
      <w:r>
        <w:rPr>
          <w:spacing w:val="15"/>
        </w:rPr>
        <w:t xml:space="preserve"> </w:t>
      </w:r>
      <w:r>
        <w:t>России</w:t>
      </w:r>
      <w:r>
        <w:rPr>
          <w:spacing w:val="14"/>
        </w:rPr>
        <w:t xml:space="preserve"> </w:t>
      </w:r>
      <w:r>
        <w:t>второй</w:t>
      </w:r>
      <w:r>
        <w:rPr>
          <w:spacing w:val="13"/>
        </w:rPr>
        <w:t xml:space="preserve"> </w:t>
      </w:r>
      <w:r>
        <w:t>половины</w:t>
      </w:r>
      <w:r>
        <w:rPr>
          <w:spacing w:val="23"/>
        </w:rPr>
        <w:t xml:space="preserve"> </w:t>
      </w:r>
      <w:r>
        <w:t>XVIII</w:t>
      </w:r>
      <w:r>
        <w:rPr>
          <w:spacing w:val="17"/>
        </w:rPr>
        <w:t xml:space="preserve"> </w:t>
      </w:r>
      <w:r>
        <w:t>в.,</w:t>
      </w:r>
      <w:r>
        <w:rPr>
          <w:spacing w:val="15"/>
        </w:rPr>
        <w:t xml:space="preserve"> </w:t>
      </w:r>
      <w:r>
        <w:t>её</w:t>
      </w:r>
      <w:r>
        <w:rPr>
          <w:spacing w:val="14"/>
        </w:rPr>
        <w:t xml:space="preserve"> </w:t>
      </w:r>
      <w:r>
        <w:t>основные</w:t>
      </w:r>
      <w:r>
        <w:rPr>
          <w:spacing w:val="15"/>
        </w:rPr>
        <w:t xml:space="preserve"> </w:t>
      </w:r>
      <w:r>
        <w:t>задачи.</w:t>
      </w:r>
      <w:r>
        <w:rPr>
          <w:spacing w:val="21"/>
        </w:rPr>
        <w:t xml:space="preserve"> </w:t>
      </w:r>
      <w:r>
        <w:rPr>
          <w:spacing w:val="-4"/>
        </w:rPr>
        <w:t>Н.И.</w:t>
      </w:r>
    </w:p>
    <w:p w14:paraId="70A121F7" w14:textId="77777777" w:rsidR="00553525" w:rsidRDefault="00553525">
      <w:pPr>
        <w:sectPr w:rsidR="00553525">
          <w:pgSz w:w="11910" w:h="16850"/>
          <w:pgMar w:top="840" w:right="140" w:bottom="280" w:left="220" w:header="622" w:footer="0" w:gutter="0"/>
          <w:cols w:space="720"/>
        </w:sectPr>
      </w:pPr>
    </w:p>
    <w:p w14:paraId="70A10427" w14:textId="77777777" w:rsidR="00553525" w:rsidRDefault="005829CA">
      <w:pPr>
        <w:pStyle w:val="a3"/>
        <w:spacing w:before="211" w:line="276" w:lineRule="auto"/>
        <w:ind w:right="570" w:firstLine="0"/>
      </w:pPr>
      <w:r>
        <w:lastRenderedPageBreak/>
        <w:t>Панин и А.А. Безбородко. Борьба России за выход к Черному морю. Войны с Османской</w:t>
      </w:r>
      <w:r>
        <w:rPr>
          <w:spacing w:val="-2"/>
        </w:rPr>
        <w:t xml:space="preserve"> </w:t>
      </w:r>
      <w:r>
        <w:t>империей. П.А. Румянцев, А.В. Суворов, Ф.Ф.</w:t>
      </w:r>
      <w:r>
        <w:rPr>
          <w:spacing w:val="-3"/>
        </w:rPr>
        <w:t xml:space="preserve"> </w:t>
      </w:r>
      <w:r>
        <w:t>Ушаков, победы</w:t>
      </w:r>
      <w:r>
        <w:rPr>
          <w:spacing w:val="-2"/>
        </w:rPr>
        <w:t xml:space="preserve"> </w:t>
      </w:r>
      <w:r>
        <w:t>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6C293D15" w14:textId="6BF835B2" w:rsidR="00553525" w:rsidRDefault="005829CA">
      <w:pPr>
        <w:pStyle w:val="a3"/>
        <w:spacing w:line="276" w:lineRule="auto"/>
        <w:ind w:right="565"/>
      </w:pPr>
      <w:r>
        <w:t>Участие</w:t>
      </w:r>
      <w:r>
        <w:rPr>
          <w:spacing w:val="80"/>
        </w:rPr>
        <w:t xml:space="preserve"> </w:t>
      </w:r>
      <w:r>
        <w:t>России</w:t>
      </w:r>
      <w:r>
        <w:rPr>
          <w:spacing w:val="80"/>
        </w:rPr>
        <w:t xml:space="preserve"> </w:t>
      </w:r>
      <w:r>
        <w:t>в</w:t>
      </w:r>
      <w:r>
        <w:rPr>
          <w:spacing w:val="80"/>
        </w:rPr>
        <w:t xml:space="preserve"> </w:t>
      </w:r>
      <w:r>
        <w:t>разделах</w:t>
      </w:r>
      <w:r>
        <w:rPr>
          <w:spacing w:val="80"/>
        </w:rPr>
        <w:t xml:space="preserve"> </w:t>
      </w:r>
      <w:r>
        <w:t>Речи</w:t>
      </w:r>
      <w:r>
        <w:rPr>
          <w:spacing w:val="80"/>
        </w:rPr>
        <w:t xml:space="preserve"> </w:t>
      </w:r>
      <w:r>
        <w:t>Посполитой.</w:t>
      </w:r>
      <w:r>
        <w:rPr>
          <w:spacing w:val="80"/>
        </w:rPr>
        <w:t xml:space="preserve"> </w:t>
      </w:r>
      <w:proofErr w:type="gramStart"/>
      <w:r>
        <w:t>Политика</w:t>
      </w:r>
      <w:r>
        <w:rPr>
          <w:spacing w:val="40"/>
        </w:rPr>
        <w:t xml:space="preserve">  </w:t>
      </w:r>
      <w:r>
        <w:t>России</w:t>
      </w:r>
      <w:proofErr w:type="gramEnd"/>
      <w:r>
        <w:rPr>
          <w:spacing w:val="80"/>
        </w:rPr>
        <w:t xml:space="preserve"> </w:t>
      </w:r>
      <w:r>
        <w:t>в</w:t>
      </w:r>
      <w:r>
        <w:rPr>
          <w:spacing w:val="80"/>
        </w:rPr>
        <w:t xml:space="preserve"> </w:t>
      </w:r>
      <w:r>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00A76632">
        <w:t xml:space="preserve"> </w:t>
      </w:r>
      <w:r>
        <w:t>Борьба поляков</w:t>
      </w:r>
      <w:r>
        <w:rPr>
          <w:spacing w:val="80"/>
        </w:rPr>
        <w:t xml:space="preserve"> </w:t>
      </w:r>
      <w:r>
        <w:t>за национальную независимость. Восстание под предводительством Т. Костюшко.</w:t>
      </w:r>
    </w:p>
    <w:p w14:paraId="051944A5" w14:textId="77777777" w:rsidR="00553525" w:rsidRDefault="005829CA">
      <w:pPr>
        <w:pStyle w:val="a3"/>
        <w:spacing w:line="276" w:lineRule="auto"/>
        <w:ind w:right="567"/>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w:t>
      </w:r>
      <w:r>
        <w:rPr>
          <w:spacing w:val="40"/>
        </w:rPr>
        <w:t xml:space="preserve"> </w:t>
      </w:r>
      <w:r>
        <w:t>«трёхдневной</w:t>
      </w:r>
      <w:r>
        <w:rPr>
          <w:spacing w:val="40"/>
        </w:rPr>
        <w:t xml:space="preserve"> </w:t>
      </w:r>
      <w:r>
        <w:t>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14:paraId="356B24B7" w14:textId="77777777" w:rsidR="00553525" w:rsidRDefault="005829CA">
      <w:pPr>
        <w:pStyle w:val="a3"/>
        <w:spacing w:line="276" w:lineRule="auto"/>
        <w:ind w:right="568"/>
      </w:pPr>
      <w:r>
        <w:t>Участие России в борьбе с революционной Францией. Итальянский и Швейцарский походы А.В. Суворова. Действия эскадры Ф.Ф. Ушакова в</w:t>
      </w:r>
      <w:r>
        <w:rPr>
          <w:spacing w:val="-2"/>
        </w:rPr>
        <w:t xml:space="preserve"> </w:t>
      </w:r>
      <w:r>
        <w:t xml:space="preserve">Средиземном </w:t>
      </w:r>
      <w:r>
        <w:rPr>
          <w:spacing w:val="-2"/>
        </w:rPr>
        <w:t>море.</w:t>
      </w:r>
    </w:p>
    <w:p w14:paraId="6A6C51DA" w14:textId="77777777" w:rsidR="00553525" w:rsidRDefault="005829CA">
      <w:pPr>
        <w:pStyle w:val="a3"/>
        <w:spacing w:before="3"/>
        <w:ind w:left="1210" w:firstLine="0"/>
      </w:pPr>
      <w:r>
        <w:t>Культурное</w:t>
      </w:r>
      <w:r>
        <w:rPr>
          <w:spacing w:val="-11"/>
        </w:rPr>
        <w:t xml:space="preserve"> </w:t>
      </w:r>
      <w:r>
        <w:t>пространство</w:t>
      </w:r>
      <w:r>
        <w:rPr>
          <w:spacing w:val="-8"/>
        </w:rPr>
        <w:t xml:space="preserve"> </w:t>
      </w:r>
      <w:r>
        <w:t>Российской</w:t>
      </w:r>
      <w:r>
        <w:rPr>
          <w:spacing w:val="-11"/>
        </w:rPr>
        <w:t xml:space="preserve"> </w:t>
      </w:r>
      <w:r>
        <w:t>империи</w:t>
      </w:r>
      <w:r>
        <w:rPr>
          <w:spacing w:val="-9"/>
        </w:rPr>
        <w:t xml:space="preserve"> </w:t>
      </w:r>
      <w:r>
        <w:t>в</w:t>
      </w:r>
      <w:r>
        <w:rPr>
          <w:spacing w:val="-10"/>
        </w:rPr>
        <w:t xml:space="preserve"> </w:t>
      </w:r>
      <w:r>
        <w:t>XVIII</w:t>
      </w:r>
      <w:r>
        <w:rPr>
          <w:spacing w:val="-13"/>
        </w:rPr>
        <w:t xml:space="preserve"> </w:t>
      </w:r>
      <w:r>
        <w:rPr>
          <w:spacing w:val="-5"/>
        </w:rPr>
        <w:t>в.</w:t>
      </w:r>
    </w:p>
    <w:p w14:paraId="588CFC13" w14:textId="77777777" w:rsidR="00553525" w:rsidRDefault="005829CA">
      <w:pPr>
        <w:pStyle w:val="a3"/>
        <w:spacing w:before="48" w:line="276" w:lineRule="auto"/>
        <w:ind w:right="573"/>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3AF439D" w14:textId="77777777" w:rsidR="00553525" w:rsidRDefault="005829CA">
      <w:pPr>
        <w:pStyle w:val="a3"/>
        <w:spacing w:line="276" w:lineRule="auto"/>
        <w:ind w:right="564"/>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w:t>
      </w:r>
      <w:r>
        <w:rPr>
          <w:spacing w:val="40"/>
        </w:rPr>
        <w:t xml:space="preserve"> </w:t>
      </w:r>
      <w:r>
        <w:t>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65C1A84A" w14:textId="77777777" w:rsidR="00553525" w:rsidRDefault="005829CA">
      <w:pPr>
        <w:pStyle w:val="a3"/>
        <w:spacing w:before="2" w:line="276" w:lineRule="auto"/>
        <w:ind w:right="570"/>
      </w:pPr>
      <w:r>
        <w:t>Культура и быт российских сословий. Дворянство: жизнь и быт дворянской усадьбы. Духовенство. Купечество. Крестьянство.</w:t>
      </w:r>
    </w:p>
    <w:p w14:paraId="5161F8F2" w14:textId="77777777" w:rsidR="00553525" w:rsidRDefault="005829CA">
      <w:pPr>
        <w:pStyle w:val="a3"/>
        <w:spacing w:line="276" w:lineRule="auto"/>
        <w:ind w:right="567"/>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w:t>
      </w:r>
      <w:r>
        <w:rPr>
          <w:spacing w:val="40"/>
        </w:rPr>
        <w:t xml:space="preserve"> </w:t>
      </w:r>
      <w:r>
        <w:t>компания.</w:t>
      </w:r>
      <w:r>
        <w:rPr>
          <w:spacing w:val="40"/>
        </w:rPr>
        <w:t xml:space="preserve"> </w:t>
      </w:r>
      <w:r>
        <w:t>Исследования</w:t>
      </w:r>
      <w:r>
        <w:rPr>
          <w:spacing w:val="40"/>
        </w:rPr>
        <w:t xml:space="preserve"> </w:t>
      </w:r>
      <w:r>
        <w:t>в</w:t>
      </w:r>
      <w:r>
        <w:rPr>
          <w:spacing w:val="40"/>
        </w:rPr>
        <w:t xml:space="preserve"> </w:t>
      </w:r>
      <w:r>
        <w:t>области</w:t>
      </w:r>
      <w:r>
        <w:rPr>
          <w:spacing w:val="40"/>
        </w:rPr>
        <w:t xml:space="preserve"> </w:t>
      </w:r>
      <w:r>
        <w:t>отечественной</w:t>
      </w:r>
      <w:r>
        <w:rPr>
          <w:spacing w:val="40"/>
        </w:rPr>
        <w:t xml:space="preserve"> </w:t>
      </w:r>
      <w:r>
        <w:t>истории.</w:t>
      </w:r>
      <w:r>
        <w:rPr>
          <w:spacing w:val="40"/>
        </w:rPr>
        <w:t xml:space="preserve"> </w:t>
      </w:r>
      <w:r>
        <w:t>Изучение</w:t>
      </w:r>
    </w:p>
    <w:p w14:paraId="3698427E" w14:textId="77777777" w:rsidR="00553525" w:rsidRDefault="00553525">
      <w:pPr>
        <w:spacing w:line="276" w:lineRule="auto"/>
        <w:sectPr w:rsidR="00553525">
          <w:pgSz w:w="11910" w:h="16850"/>
          <w:pgMar w:top="840" w:right="140" w:bottom="280" w:left="220" w:header="622" w:footer="0" w:gutter="0"/>
          <w:cols w:space="720"/>
        </w:sectPr>
      </w:pPr>
    </w:p>
    <w:p w14:paraId="0A3BA8CE" w14:textId="2C30CC26" w:rsidR="00553525" w:rsidRDefault="005829CA">
      <w:pPr>
        <w:pStyle w:val="a3"/>
        <w:spacing w:before="211" w:line="276" w:lineRule="auto"/>
        <w:ind w:right="581" w:firstLine="0"/>
      </w:pPr>
      <w:r>
        <w:lastRenderedPageBreak/>
        <w:t>российской словесности и развитие русского литературного языка. Российская академия. Е.Р. Дашкова.</w:t>
      </w:r>
      <w:r w:rsidR="00A76632">
        <w:t xml:space="preserve"> </w:t>
      </w:r>
      <w:r>
        <w:t>М.В. Ломоносов</w:t>
      </w:r>
      <w:r>
        <w:rPr>
          <w:spacing w:val="-1"/>
        </w:rPr>
        <w:t xml:space="preserve"> </w:t>
      </w:r>
      <w:r>
        <w:t>и его роль в</w:t>
      </w:r>
      <w:r>
        <w:rPr>
          <w:spacing w:val="-1"/>
        </w:rPr>
        <w:t xml:space="preserve"> </w:t>
      </w:r>
      <w:r>
        <w:t xml:space="preserve">становлении российской науки и </w:t>
      </w:r>
      <w:r>
        <w:rPr>
          <w:spacing w:val="-2"/>
        </w:rPr>
        <w:t>образования.</w:t>
      </w:r>
    </w:p>
    <w:p w14:paraId="2DC78FD3" w14:textId="77777777" w:rsidR="00553525" w:rsidRDefault="005829CA">
      <w:pPr>
        <w:pStyle w:val="a3"/>
        <w:spacing w:line="320" w:lineRule="exact"/>
        <w:ind w:left="1210" w:firstLine="0"/>
      </w:pPr>
      <w:r>
        <w:t>Образование</w:t>
      </w:r>
      <w:r>
        <w:rPr>
          <w:spacing w:val="42"/>
        </w:rPr>
        <w:t xml:space="preserve"> </w:t>
      </w:r>
      <w:r>
        <w:t>в</w:t>
      </w:r>
      <w:r>
        <w:rPr>
          <w:spacing w:val="40"/>
        </w:rPr>
        <w:t xml:space="preserve"> </w:t>
      </w:r>
      <w:r>
        <w:t>России</w:t>
      </w:r>
      <w:r>
        <w:rPr>
          <w:spacing w:val="41"/>
        </w:rPr>
        <w:t xml:space="preserve"> </w:t>
      </w:r>
      <w:r>
        <w:t>в</w:t>
      </w:r>
      <w:r>
        <w:rPr>
          <w:spacing w:val="43"/>
        </w:rPr>
        <w:t xml:space="preserve"> </w:t>
      </w:r>
      <w:r>
        <w:t>XVIII</w:t>
      </w:r>
      <w:r>
        <w:rPr>
          <w:spacing w:val="40"/>
        </w:rPr>
        <w:t xml:space="preserve"> </w:t>
      </w:r>
      <w:r>
        <w:t>в.</w:t>
      </w:r>
      <w:r>
        <w:rPr>
          <w:spacing w:val="43"/>
        </w:rPr>
        <w:t xml:space="preserve"> </w:t>
      </w:r>
      <w:r>
        <w:t>Основные</w:t>
      </w:r>
      <w:r>
        <w:rPr>
          <w:spacing w:val="41"/>
        </w:rPr>
        <w:t xml:space="preserve"> </w:t>
      </w:r>
      <w:r>
        <w:t>педагогические</w:t>
      </w:r>
      <w:r>
        <w:rPr>
          <w:spacing w:val="45"/>
        </w:rPr>
        <w:t xml:space="preserve"> </w:t>
      </w:r>
      <w:r>
        <w:t>идеи.</w:t>
      </w:r>
      <w:r>
        <w:rPr>
          <w:spacing w:val="43"/>
        </w:rPr>
        <w:t xml:space="preserve"> </w:t>
      </w:r>
      <w:r>
        <w:rPr>
          <w:spacing w:val="-2"/>
        </w:rPr>
        <w:t>Воспитание</w:t>
      </w:r>
    </w:p>
    <w:p w14:paraId="5BE552D7" w14:textId="77777777" w:rsidR="00553525" w:rsidRDefault="005829CA">
      <w:pPr>
        <w:pStyle w:val="a3"/>
        <w:spacing w:before="49" w:line="276" w:lineRule="auto"/>
        <w:ind w:right="568" w:firstLine="0"/>
      </w:pPr>
      <w: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7A7DCFF" w14:textId="77777777" w:rsidR="00553525" w:rsidRDefault="005829CA">
      <w:pPr>
        <w:pStyle w:val="a3"/>
        <w:spacing w:line="276" w:lineRule="auto"/>
        <w:ind w:right="572"/>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4DD5E2C6" w14:textId="77777777" w:rsidR="00553525" w:rsidRDefault="005829CA">
      <w:pPr>
        <w:pStyle w:val="a3"/>
        <w:spacing w:before="4" w:line="276" w:lineRule="auto"/>
        <w:ind w:right="571"/>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2169B25A" w14:textId="77777777" w:rsidR="00553525" w:rsidRDefault="005829CA">
      <w:pPr>
        <w:pStyle w:val="a3"/>
        <w:ind w:left="1210" w:right="7967" w:firstLine="0"/>
        <w:jc w:val="left"/>
      </w:pPr>
      <w:r>
        <w:t>Наш</w:t>
      </w:r>
      <w:r>
        <w:rPr>
          <w:spacing w:val="-8"/>
        </w:rPr>
        <w:t xml:space="preserve"> </w:t>
      </w:r>
      <w:r>
        <w:t>край</w:t>
      </w:r>
      <w:r>
        <w:rPr>
          <w:spacing w:val="-4"/>
        </w:rPr>
        <w:t xml:space="preserve"> </w:t>
      </w:r>
      <w:r>
        <w:t>в</w:t>
      </w:r>
      <w:r>
        <w:rPr>
          <w:spacing w:val="-11"/>
        </w:rPr>
        <w:t xml:space="preserve"> </w:t>
      </w:r>
      <w:r>
        <w:t>XVIII</w:t>
      </w:r>
      <w:r>
        <w:rPr>
          <w:spacing w:val="-10"/>
        </w:rPr>
        <w:t xml:space="preserve"> </w:t>
      </w:r>
      <w:r>
        <w:rPr>
          <w:spacing w:val="-5"/>
        </w:rPr>
        <w:t>в.</w:t>
      </w:r>
    </w:p>
    <w:p w14:paraId="6EEBFA2A" w14:textId="77777777" w:rsidR="00553525" w:rsidRDefault="005829CA">
      <w:pPr>
        <w:pStyle w:val="a3"/>
        <w:spacing w:before="46"/>
        <w:ind w:left="1210" w:right="7967" w:firstLine="0"/>
        <w:jc w:val="left"/>
      </w:pPr>
      <w:r>
        <w:rPr>
          <w:spacing w:val="-2"/>
        </w:rPr>
        <w:t>Обобщение.</w:t>
      </w:r>
    </w:p>
    <w:p w14:paraId="6DE9046E" w14:textId="77777777" w:rsidR="00553525" w:rsidRDefault="005829CA">
      <w:pPr>
        <w:pStyle w:val="a3"/>
        <w:spacing w:before="53"/>
        <w:ind w:left="1210" w:firstLine="0"/>
        <w:jc w:val="left"/>
      </w:pPr>
      <w:r>
        <w:t>Содержание</w:t>
      </w:r>
      <w:r>
        <w:rPr>
          <w:spacing w:val="-7"/>
        </w:rPr>
        <w:t xml:space="preserve"> </w:t>
      </w:r>
      <w:r>
        <w:t>обучения</w:t>
      </w:r>
      <w:r>
        <w:rPr>
          <w:spacing w:val="-3"/>
        </w:rPr>
        <w:t xml:space="preserve"> </w:t>
      </w:r>
      <w:r>
        <w:t>в</w:t>
      </w:r>
      <w:r>
        <w:rPr>
          <w:spacing w:val="-11"/>
        </w:rPr>
        <w:t xml:space="preserve"> </w:t>
      </w:r>
      <w:r>
        <w:t>9</w:t>
      </w:r>
      <w:r>
        <w:rPr>
          <w:spacing w:val="-4"/>
        </w:rPr>
        <w:t xml:space="preserve"> </w:t>
      </w:r>
      <w:r>
        <w:rPr>
          <w:spacing w:val="-2"/>
        </w:rPr>
        <w:t>классе.</w:t>
      </w:r>
    </w:p>
    <w:p w14:paraId="1F5BF4D0" w14:textId="77777777" w:rsidR="00553525" w:rsidRDefault="005829CA">
      <w:pPr>
        <w:pStyle w:val="a3"/>
        <w:spacing w:before="47" w:line="276" w:lineRule="auto"/>
        <w:ind w:left="1210" w:right="1550" w:firstLine="0"/>
        <w:jc w:val="left"/>
      </w:pPr>
      <w:r>
        <w:t>Всеобщая</w:t>
      </w:r>
      <w:r>
        <w:rPr>
          <w:spacing w:val="-4"/>
        </w:rPr>
        <w:t xml:space="preserve"> </w:t>
      </w:r>
      <w:r>
        <w:t>история.</w:t>
      </w:r>
      <w:r>
        <w:rPr>
          <w:spacing w:val="-3"/>
        </w:rPr>
        <w:t xml:space="preserve"> </w:t>
      </w:r>
      <w:r>
        <w:t>История</w:t>
      </w:r>
      <w:r>
        <w:rPr>
          <w:spacing w:val="-5"/>
        </w:rPr>
        <w:t xml:space="preserve"> </w:t>
      </w:r>
      <w:r>
        <w:t>Нового</w:t>
      </w:r>
      <w:r>
        <w:rPr>
          <w:spacing w:val="-6"/>
        </w:rPr>
        <w:t xml:space="preserve"> </w:t>
      </w:r>
      <w:r>
        <w:t>времени.</w:t>
      </w:r>
      <w:r>
        <w:rPr>
          <w:spacing w:val="-4"/>
        </w:rPr>
        <w:t xml:space="preserve"> </w:t>
      </w:r>
      <w:r>
        <w:t>XIX</w:t>
      </w:r>
      <w:r>
        <w:rPr>
          <w:spacing w:val="-5"/>
        </w:rPr>
        <w:t xml:space="preserve"> </w:t>
      </w:r>
      <w:r>
        <w:t>‒</w:t>
      </w:r>
      <w:r>
        <w:rPr>
          <w:spacing w:val="-6"/>
        </w:rPr>
        <w:t xml:space="preserve"> </w:t>
      </w:r>
      <w:r>
        <w:t>начало</w:t>
      </w:r>
      <w:r>
        <w:rPr>
          <w:spacing w:val="-5"/>
        </w:rPr>
        <w:t xml:space="preserve"> </w:t>
      </w:r>
      <w:r>
        <w:t>ХХ</w:t>
      </w:r>
      <w:r>
        <w:rPr>
          <w:spacing w:val="-5"/>
        </w:rPr>
        <w:t xml:space="preserve"> </w:t>
      </w:r>
      <w:r>
        <w:t xml:space="preserve">в. </w:t>
      </w:r>
      <w:r>
        <w:rPr>
          <w:spacing w:val="-2"/>
        </w:rPr>
        <w:t>Введение.</w:t>
      </w:r>
    </w:p>
    <w:p w14:paraId="25CB84FD" w14:textId="77777777" w:rsidR="00553525" w:rsidRDefault="005829CA">
      <w:pPr>
        <w:pStyle w:val="a3"/>
        <w:spacing w:before="4"/>
        <w:ind w:left="1210" w:firstLine="0"/>
        <w:jc w:val="left"/>
      </w:pPr>
      <w:r>
        <w:t>Европа</w:t>
      </w:r>
      <w:r>
        <w:rPr>
          <w:spacing w:val="-4"/>
        </w:rPr>
        <w:t xml:space="preserve"> </w:t>
      </w:r>
      <w:r>
        <w:t>в</w:t>
      </w:r>
      <w:r>
        <w:rPr>
          <w:spacing w:val="-11"/>
        </w:rPr>
        <w:t xml:space="preserve"> </w:t>
      </w:r>
      <w:r>
        <w:t>начале</w:t>
      </w:r>
      <w:r>
        <w:rPr>
          <w:spacing w:val="-3"/>
        </w:rPr>
        <w:t xml:space="preserve"> </w:t>
      </w:r>
      <w:r>
        <w:t>XIX</w:t>
      </w:r>
      <w:r>
        <w:rPr>
          <w:spacing w:val="-4"/>
        </w:rPr>
        <w:t xml:space="preserve"> </w:t>
      </w:r>
      <w:r>
        <w:rPr>
          <w:spacing w:val="-5"/>
        </w:rPr>
        <w:t>в.</w:t>
      </w:r>
    </w:p>
    <w:p w14:paraId="0BB9A4F2" w14:textId="77777777" w:rsidR="00553525" w:rsidRDefault="005829CA">
      <w:pPr>
        <w:pStyle w:val="a3"/>
        <w:spacing w:before="43" w:line="276" w:lineRule="auto"/>
        <w:ind w:right="571"/>
      </w:pPr>
      <w:r>
        <w:t>Провозглашение империи</w:t>
      </w:r>
      <w:r>
        <w:rPr>
          <w:spacing w:val="-1"/>
        </w:rPr>
        <w:t xml:space="preserve"> </w:t>
      </w:r>
      <w:r>
        <w:t>Наполеона I</w:t>
      </w:r>
      <w:r>
        <w:rPr>
          <w:spacing w:val="-2"/>
        </w:rPr>
        <w:t xml:space="preserve"> </w:t>
      </w:r>
      <w:r>
        <w:t>во</w:t>
      </w:r>
      <w:r>
        <w:rPr>
          <w:spacing w:val="-1"/>
        </w:rPr>
        <w:t xml:space="preserve"> </w:t>
      </w:r>
      <w:r>
        <w:t xml:space="preserve">Франции. Реформы. Законодательство. Наполеоновские войны. </w:t>
      </w:r>
      <w:proofErr w:type="spellStart"/>
      <w:r>
        <w:t>Антинаполеоновские</w:t>
      </w:r>
      <w:proofErr w:type="spellEnd"/>
      <w:r>
        <w:t xml:space="preserve"> коалиции. Политика Наполеона в завоёванных странах. Отношение населения к завоевателям: сопротивление, сотрудничество. Поход</w:t>
      </w:r>
      <w:r>
        <w:rPr>
          <w:spacing w:val="-3"/>
        </w:rPr>
        <w:t xml:space="preserve"> </w:t>
      </w:r>
      <w:r>
        <w:t>армии Наполеона в</w:t>
      </w:r>
      <w:r>
        <w:rPr>
          <w:spacing w:val="-5"/>
        </w:rPr>
        <w:t xml:space="preserve"> </w:t>
      </w:r>
      <w:r>
        <w:t>Россию</w:t>
      </w:r>
      <w:r>
        <w:rPr>
          <w:spacing w:val="-5"/>
        </w:rPr>
        <w:t xml:space="preserve"> </w:t>
      </w:r>
      <w:r>
        <w:t>и</w:t>
      </w:r>
      <w:r>
        <w:rPr>
          <w:spacing w:val="-4"/>
        </w:rPr>
        <w:t xml:space="preserve"> </w:t>
      </w:r>
      <w:r>
        <w:t>крушение</w:t>
      </w:r>
      <w:r>
        <w:rPr>
          <w:spacing w:val="-4"/>
        </w:rPr>
        <w:t xml:space="preserve"> </w:t>
      </w:r>
      <w:r>
        <w:t>Французской</w:t>
      </w:r>
      <w:r>
        <w:rPr>
          <w:spacing w:val="-4"/>
        </w:rPr>
        <w:t xml:space="preserve"> </w:t>
      </w:r>
      <w:r>
        <w:t>империи. Венский конгресс: цели, главные участники, решения. Создание Священного союза.</w:t>
      </w:r>
    </w:p>
    <w:p w14:paraId="6BF992E1" w14:textId="77777777" w:rsidR="00553525" w:rsidRDefault="005829CA">
      <w:pPr>
        <w:pStyle w:val="a3"/>
        <w:spacing w:line="278" w:lineRule="auto"/>
        <w:ind w:right="577"/>
      </w:pPr>
      <w:r>
        <w:t xml:space="preserve">Развитие индустриального общества в первой половине XIX в.: </w:t>
      </w:r>
      <w:r>
        <w:rPr>
          <w:position w:val="1"/>
        </w:rPr>
        <w:t xml:space="preserve">экономика, </w:t>
      </w:r>
      <w:r>
        <w:t>социальные отношения, политические процессы.</w:t>
      </w:r>
    </w:p>
    <w:p w14:paraId="6084C011" w14:textId="6714A997" w:rsidR="00553525" w:rsidRDefault="005829CA">
      <w:pPr>
        <w:pStyle w:val="a3"/>
        <w:spacing w:line="276" w:lineRule="auto"/>
        <w:ind w:right="567"/>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A76632">
        <w:t xml:space="preserve"> </w:t>
      </w:r>
      <w:r>
        <w:t>Выступления рабочих. Социальные и национальные движения</w:t>
      </w:r>
      <w:r>
        <w:rPr>
          <w:spacing w:val="-4"/>
        </w:rPr>
        <w:t xml:space="preserve"> </w:t>
      </w:r>
      <w:r>
        <w:t>в</w:t>
      </w:r>
      <w:r>
        <w:rPr>
          <w:spacing w:val="-6"/>
        </w:rPr>
        <w:t xml:space="preserve"> </w:t>
      </w:r>
      <w:r>
        <w:t>странах</w:t>
      </w:r>
      <w:r>
        <w:rPr>
          <w:spacing w:val="-5"/>
        </w:rPr>
        <w:t xml:space="preserve"> </w:t>
      </w:r>
      <w:r>
        <w:t>Европы.</w:t>
      </w:r>
      <w:r>
        <w:rPr>
          <w:spacing w:val="-3"/>
        </w:rPr>
        <w:t xml:space="preserve"> </w:t>
      </w:r>
      <w:r>
        <w:t>Оформление</w:t>
      </w:r>
      <w:r>
        <w:rPr>
          <w:spacing w:val="-4"/>
        </w:rPr>
        <w:t xml:space="preserve"> </w:t>
      </w:r>
      <w:r>
        <w:t>консервативных, либеральных,</w:t>
      </w:r>
      <w:r>
        <w:rPr>
          <w:spacing w:val="-3"/>
        </w:rPr>
        <w:t xml:space="preserve"> </w:t>
      </w:r>
      <w:r>
        <w:t>радикальных политических течений и партий.</w:t>
      </w:r>
    </w:p>
    <w:p w14:paraId="5FC92F9B" w14:textId="77777777" w:rsidR="00553525" w:rsidRDefault="005829CA">
      <w:pPr>
        <w:pStyle w:val="a3"/>
        <w:spacing w:before="1"/>
        <w:ind w:left="1210" w:firstLine="0"/>
      </w:pPr>
      <w:r>
        <w:t>.</w:t>
      </w:r>
      <w:r>
        <w:rPr>
          <w:spacing w:val="-11"/>
        </w:rPr>
        <w:t xml:space="preserve"> </w:t>
      </w:r>
      <w:r>
        <w:t>Политическое</w:t>
      </w:r>
      <w:r>
        <w:rPr>
          <w:spacing w:val="-6"/>
        </w:rPr>
        <w:t xml:space="preserve"> </w:t>
      </w:r>
      <w:r>
        <w:t>развитие</w:t>
      </w:r>
      <w:r>
        <w:rPr>
          <w:spacing w:val="-7"/>
        </w:rPr>
        <w:t xml:space="preserve"> </w:t>
      </w:r>
      <w:r>
        <w:t>европейских</w:t>
      </w:r>
      <w:r>
        <w:rPr>
          <w:spacing w:val="-12"/>
        </w:rPr>
        <w:t xml:space="preserve"> </w:t>
      </w:r>
      <w:r>
        <w:t>стран</w:t>
      </w:r>
      <w:r>
        <w:rPr>
          <w:spacing w:val="-7"/>
        </w:rPr>
        <w:t xml:space="preserve"> </w:t>
      </w:r>
      <w:r>
        <w:t>в</w:t>
      </w:r>
      <w:r>
        <w:rPr>
          <w:spacing w:val="-15"/>
        </w:rPr>
        <w:t xml:space="preserve"> </w:t>
      </w:r>
      <w:r>
        <w:t>1815-1840-е</w:t>
      </w:r>
      <w:r>
        <w:rPr>
          <w:spacing w:val="-7"/>
        </w:rPr>
        <w:t xml:space="preserve"> </w:t>
      </w:r>
      <w:r>
        <w:rPr>
          <w:spacing w:val="-5"/>
        </w:rPr>
        <w:t>гг.</w:t>
      </w:r>
    </w:p>
    <w:p w14:paraId="44342892" w14:textId="77777777" w:rsidR="00553525" w:rsidRDefault="005829CA">
      <w:pPr>
        <w:pStyle w:val="a3"/>
        <w:spacing w:before="42" w:line="276" w:lineRule="auto"/>
        <w:ind w:right="573"/>
      </w:pPr>
      <w:r>
        <w:t>Франция: Реставрация, Июльская монархия, Вторая республика. Великобритания: борьба за парламентскую реформу; чартизм. Нарастание освободительных</w:t>
      </w:r>
      <w:r>
        <w:rPr>
          <w:spacing w:val="-1"/>
        </w:rPr>
        <w:t xml:space="preserve"> </w:t>
      </w:r>
      <w:r>
        <w:t>движений. Освобождение Греции. Европейские революции 1830 г. и 1848-1849 гг. Возникновение и распространение марксизма.</w:t>
      </w:r>
    </w:p>
    <w:p w14:paraId="20054C06" w14:textId="77777777" w:rsidR="00553525" w:rsidRDefault="005829CA">
      <w:pPr>
        <w:pStyle w:val="a3"/>
        <w:spacing w:before="3"/>
        <w:ind w:left="1210" w:firstLine="0"/>
      </w:pPr>
      <w:r>
        <w:t>Страны</w:t>
      </w:r>
      <w:r>
        <w:rPr>
          <w:spacing w:val="-5"/>
        </w:rPr>
        <w:t xml:space="preserve"> </w:t>
      </w:r>
      <w:r>
        <w:t>Европы</w:t>
      </w:r>
      <w:r>
        <w:rPr>
          <w:spacing w:val="-10"/>
        </w:rPr>
        <w:t xml:space="preserve"> </w:t>
      </w:r>
      <w:r>
        <w:t>и</w:t>
      </w:r>
      <w:r>
        <w:rPr>
          <w:spacing w:val="-6"/>
        </w:rPr>
        <w:t xml:space="preserve"> </w:t>
      </w:r>
      <w:r>
        <w:t>Северной Америки</w:t>
      </w:r>
      <w:r>
        <w:rPr>
          <w:spacing w:val="-6"/>
        </w:rPr>
        <w:t xml:space="preserve"> </w:t>
      </w:r>
      <w:r>
        <w:t>в</w:t>
      </w:r>
      <w:r>
        <w:rPr>
          <w:spacing w:val="-6"/>
        </w:rPr>
        <w:t xml:space="preserve"> </w:t>
      </w:r>
      <w:r>
        <w:t>середине</w:t>
      </w:r>
      <w:r>
        <w:rPr>
          <w:spacing w:val="-4"/>
        </w:rPr>
        <w:t xml:space="preserve"> </w:t>
      </w:r>
      <w:r>
        <w:t>ХIХ</w:t>
      </w:r>
      <w:r>
        <w:rPr>
          <w:spacing w:val="-4"/>
        </w:rPr>
        <w:t xml:space="preserve"> </w:t>
      </w:r>
      <w:r>
        <w:t>‒</w:t>
      </w:r>
      <w:r>
        <w:rPr>
          <w:spacing w:val="-10"/>
        </w:rPr>
        <w:t xml:space="preserve"> </w:t>
      </w:r>
      <w:r>
        <w:t>начале</w:t>
      </w:r>
      <w:r>
        <w:rPr>
          <w:spacing w:val="-3"/>
        </w:rPr>
        <w:t xml:space="preserve"> </w:t>
      </w:r>
      <w:r>
        <w:t>ХХ</w:t>
      </w:r>
      <w:r>
        <w:rPr>
          <w:spacing w:val="-10"/>
        </w:rPr>
        <w:t xml:space="preserve"> </w:t>
      </w:r>
      <w:r>
        <w:rPr>
          <w:spacing w:val="-5"/>
        </w:rPr>
        <w:t>в.</w:t>
      </w:r>
    </w:p>
    <w:p w14:paraId="064233A3" w14:textId="77777777" w:rsidR="00553525" w:rsidRDefault="00553525">
      <w:pPr>
        <w:sectPr w:rsidR="00553525">
          <w:pgSz w:w="11910" w:h="16850"/>
          <w:pgMar w:top="840" w:right="140" w:bottom="280" w:left="220" w:header="622" w:footer="0" w:gutter="0"/>
          <w:cols w:space="720"/>
        </w:sectPr>
      </w:pPr>
    </w:p>
    <w:p w14:paraId="34C3A332" w14:textId="77777777" w:rsidR="00553525" w:rsidRDefault="005829CA">
      <w:pPr>
        <w:pStyle w:val="a3"/>
        <w:spacing w:before="211" w:line="276" w:lineRule="auto"/>
        <w:ind w:right="570"/>
      </w:pPr>
      <w:r>
        <w:lastRenderedPageBreak/>
        <w:t>Великобритания в Викторианскую эпоху. «Мастерская мира». Рабочее</w:t>
      </w:r>
      <w:r>
        <w:rPr>
          <w:spacing w:val="40"/>
        </w:rPr>
        <w:t xml:space="preserve"> </w:t>
      </w:r>
      <w:r>
        <w:t xml:space="preserve">движение. Политические и социальные реформы. Британская колониальная империя; </w:t>
      </w:r>
      <w:r>
        <w:rPr>
          <w:spacing w:val="-2"/>
        </w:rPr>
        <w:t>доминионы.</w:t>
      </w:r>
    </w:p>
    <w:p w14:paraId="50588ABB" w14:textId="77777777" w:rsidR="00553525" w:rsidRDefault="005829CA">
      <w:pPr>
        <w:pStyle w:val="a3"/>
        <w:spacing w:line="276" w:lineRule="auto"/>
        <w:ind w:right="571"/>
      </w:pPr>
      <w:r>
        <w:t>Франция. Империя Наполеона III:</w:t>
      </w:r>
      <w:r>
        <w:rPr>
          <w:spacing w:val="-2"/>
        </w:rPr>
        <w:t xml:space="preserve"> </w:t>
      </w:r>
      <w:r>
        <w:t>внутренняя и внешняя политика. Активизация колониальной экспансии. Франко-германская война 1870-1871</w:t>
      </w:r>
      <w:r>
        <w:rPr>
          <w:spacing w:val="40"/>
        </w:rPr>
        <w:t xml:space="preserve"> </w:t>
      </w:r>
      <w:r>
        <w:t>гг.</w:t>
      </w:r>
      <w:r>
        <w:rPr>
          <w:spacing w:val="40"/>
        </w:rPr>
        <w:t xml:space="preserve"> </w:t>
      </w:r>
      <w:r>
        <w:t xml:space="preserve">Парижская </w:t>
      </w:r>
      <w:r>
        <w:rPr>
          <w:spacing w:val="-2"/>
        </w:rPr>
        <w:t>коммуна.</w:t>
      </w:r>
    </w:p>
    <w:p w14:paraId="6FCF1267" w14:textId="77777777" w:rsidR="00553525" w:rsidRDefault="005829CA">
      <w:pPr>
        <w:pStyle w:val="a3"/>
        <w:spacing w:line="278" w:lineRule="auto"/>
        <w:ind w:right="555"/>
      </w:pPr>
      <w:r>
        <w:t xml:space="preserve">149.7.1.5.3. Италия. Подъём борьбы за независимость итальянских земель. К. </w:t>
      </w:r>
      <w:proofErr w:type="spellStart"/>
      <w:r>
        <w:t>Кавур</w:t>
      </w:r>
      <w:proofErr w:type="spellEnd"/>
      <w:r>
        <w:t xml:space="preserve">, Дж. Гарибальди. Образование единого государства. Король Виктор Эммануил </w:t>
      </w:r>
      <w:r>
        <w:rPr>
          <w:spacing w:val="-4"/>
        </w:rPr>
        <w:t>II.</w:t>
      </w:r>
    </w:p>
    <w:p w14:paraId="7601FDE3" w14:textId="77777777" w:rsidR="00553525" w:rsidRDefault="005829CA">
      <w:pPr>
        <w:pStyle w:val="a3"/>
        <w:spacing w:line="276" w:lineRule="auto"/>
        <w:ind w:right="576"/>
      </w:pPr>
      <w:r>
        <w:t>Германия. Движение за объединение германских государств. О. Бисмарк. Северогерманский</w:t>
      </w:r>
      <w:r>
        <w:rPr>
          <w:spacing w:val="-7"/>
        </w:rPr>
        <w:t xml:space="preserve"> </w:t>
      </w:r>
      <w:r>
        <w:t>союз.</w:t>
      </w:r>
      <w:r>
        <w:rPr>
          <w:spacing w:val="-1"/>
        </w:rPr>
        <w:t xml:space="preserve"> </w:t>
      </w:r>
      <w:r>
        <w:t>Провозглашение</w:t>
      </w:r>
      <w:r>
        <w:rPr>
          <w:spacing w:val="-6"/>
        </w:rPr>
        <w:t xml:space="preserve"> </w:t>
      </w:r>
      <w:r>
        <w:t>Германской</w:t>
      </w:r>
      <w:r>
        <w:rPr>
          <w:spacing w:val="-7"/>
        </w:rPr>
        <w:t xml:space="preserve"> </w:t>
      </w:r>
      <w:r>
        <w:t>империи.</w:t>
      </w:r>
      <w:r>
        <w:rPr>
          <w:spacing w:val="-5"/>
        </w:rPr>
        <w:t xml:space="preserve"> </w:t>
      </w:r>
      <w:r>
        <w:t>Социальная</w:t>
      </w:r>
      <w:r>
        <w:rPr>
          <w:spacing w:val="-5"/>
        </w:rPr>
        <w:t xml:space="preserve"> </w:t>
      </w:r>
      <w:r>
        <w:t>политика. Включение империи в систему внешнеполитических союзов и колониальные захваты.</w:t>
      </w:r>
    </w:p>
    <w:p w14:paraId="4575F310" w14:textId="77777777" w:rsidR="00553525" w:rsidRDefault="005829CA">
      <w:pPr>
        <w:pStyle w:val="a3"/>
        <w:spacing w:line="276" w:lineRule="auto"/>
        <w:ind w:right="568"/>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w:t>
      </w:r>
      <w:r>
        <w:rPr>
          <w:spacing w:val="-1"/>
        </w:rPr>
        <w:t xml:space="preserve"> </w:t>
      </w:r>
      <w:r>
        <w:t>борьба за освобождение от османского господства. Русско-турецкая война 1877-1878 гг., её итоги.</w:t>
      </w:r>
    </w:p>
    <w:p w14:paraId="58FA818E" w14:textId="77777777" w:rsidR="00553525" w:rsidRDefault="005829CA">
      <w:pPr>
        <w:pStyle w:val="a3"/>
        <w:spacing w:line="276" w:lineRule="auto"/>
        <w:ind w:right="562"/>
      </w:pPr>
      <w:r>
        <w:t>Соединённые Штаты Америки. Север и Юг: экономика, социальные отношения, политическая жизнь. Проблема рабства; аболиционизм. Гражданская война (1861- 1865): причины, участники, итоги. А. Линкольн. Восстановление Юга.</w:t>
      </w:r>
      <w:r>
        <w:rPr>
          <w:spacing w:val="40"/>
        </w:rPr>
        <w:t xml:space="preserve"> </w:t>
      </w:r>
      <w:r>
        <w:t>Промышленный рост в конце XIX в.</w:t>
      </w:r>
    </w:p>
    <w:p w14:paraId="1D490F23" w14:textId="77777777" w:rsidR="00553525" w:rsidRDefault="005829CA">
      <w:pPr>
        <w:pStyle w:val="a3"/>
        <w:spacing w:line="276" w:lineRule="auto"/>
        <w:ind w:right="576"/>
      </w:pPr>
      <w:r>
        <w:t>Экономическое и социально-политическое развитие стран Европы и США в конце XIX ‒ начале ХХ в.</w:t>
      </w:r>
    </w:p>
    <w:p w14:paraId="16D6706F" w14:textId="77777777" w:rsidR="00553525" w:rsidRDefault="005829CA">
      <w:pPr>
        <w:pStyle w:val="a3"/>
        <w:spacing w:line="276" w:lineRule="auto"/>
        <w:ind w:right="56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A40713" w14:textId="77777777" w:rsidR="00553525" w:rsidRDefault="005829CA">
      <w:pPr>
        <w:pStyle w:val="a3"/>
        <w:ind w:left="1210" w:firstLine="0"/>
      </w:pPr>
      <w:r>
        <w:t>Страны</w:t>
      </w:r>
      <w:r>
        <w:rPr>
          <w:spacing w:val="-4"/>
        </w:rPr>
        <w:t xml:space="preserve"> </w:t>
      </w:r>
      <w:r>
        <w:t>Латинской</w:t>
      </w:r>
      <w:r>
        <w:rPr>
          <w:spacing w:val="-5"/>
        </w:rPr>
        <w:t xml:space="preserve"> </w:t>
      </w:r>
      <w:r>
        <w:t>Америки</w:t>
      </w:r>
      <w:r>
        <w:rPr>
          <w:spacing w:val="-6"/>
        </w:rPr>
        <w:t xml:space="preserve"> </w:t>
      </w:r>
      <w:r>
        <w:t>в</w:t>
      </w:r>
      <w:r>
        <w:rPr>
          <w:spacing w:val="-6"/>
        </w:rPr>
        <w:t xml:space="preserve"> </w:t>
      </w:r>
      <w:r>
        <w:t>XIX</w:t>
      </w:r>
      <w:r>
        <w:rPr>
          <w:spacing w:val="-8"/>
        </w:rPr>
        <w:t xml:space="preserve"> </w:t>
      </w:r>
      <w:r>
        <w:t>‒</w:t>
      </w:r>
      <w:r>
        <w:rPr>
          <w:spacing w:val="-6"/>
        </w:rPr>
        <w:t xml:space="preserve"> </w:t>
      </w:r>
      <w:r>
        <w:t>начале</w:t>
      </w:r>
      <w:r>
        <w:rPr>
          <w:spacing w:val="-3"/>
        </w:rPr>
        <w:t xml:space="preserve"> </w:t>
      </w:r>
      <w:r>
        <w:t>ХХ</w:t>
      </w:r>
      <w:r>
        <w:rPr>
          <w:spacing w:val="-9"/>
        </w:rPr>
        <w:t xml:space="preserve"> </w:t>
      </w:r>
      <w:r>
        <w:rPr>
          <w:spacing w:val="-5"/>
        </w:rPr>
        <w:t>в.</w:t>
      </w:r>
    </w:p>
    <w:p w14:paraId="1EB038F3" w14:textId="77777777" w:rsidR="00553525" w:rsidRDefault="005829CA">
      <w:pPr>
        <w:pStyle w:val="a3"/>
        <w:spacing w:before="42" w:line="276" w:lineRule="auto"/>
        <w:ind w:right="570"/>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t>Туссен-Лувертюр</w:t>
      </w:r>
      <w:proofErr w:type="spellEnd"/>
      <w:r>
        <w:t xml:space="preserve">, С. Боливар. Провозглашение независимых государств. Влияние США на страны Латинской Америки. Традиционные отношения; </w:t>
      </w:r>
      <w:proofErr w:type="spellStart"/>
      <w:r>
        <w:t>латифундизм</w:t>
      </w:r>
      <w:proofErr w:type="spellEnd"/>
      <w:r>
        <w:t xml:space="preserve">. Проблемы модернизации. Мексиканская революция 1910-1917 гг.: участники, итоги, </w:t>
      </w:r>
      <w:r>
        <w:rPr>
          <w:spacing w:val="-2"/>
        </w:rPr>
        <w:t>значение.</w:t>
      </w:r>
    </w:p>
    <w:p w14:paraId="69857BF8" w14:textId="77777777" w:rsidR="00553525" w:rsidRDefault="005829CA">
      <w:pPr>
        <w:pStyle w:val="a3"/>
        <w:spacing w:line="318" w:lineRule="exact"/>
        <w:ind w:left="1210" w:firstLine="0"/>
      </w:pPr>
      <w:r>
        <w:t>Страны</w:t>
      </w:r>
      <w:r>
        <w:rPr>
          <w:spacing w:val="-3"/>
        </w:rPr>
        <w:t xml:space="preserve"> </w:t>
      </w:r>
      <w:r>
        <w:t>Азии</w:t>
      </w:r>
      <w:r>
        <w:rPr>
          <w:spacing w:val="-5"/>
        </w:rPr>
        <w:t xml:space="preserve"> </w:t>
      </w:r>
      <w:r>
        <w:t>в</w:t>
      </w:r>
      <w:r>
        <w:rPr>
          <w:spacing w:val="-5"/>
        </w:rPr>
        <w:t xml:space="preserve"> </w:t>
      </w:r>
      <w:r>
        <w:t>ХIХ</w:t>
      </w:r>
      <w:r>
        <w:rPr>
          <w:spacing w:val="-4"/>
        </w:rPr>
        <w:t xml:space="preserve"> </w:t>
      </w:r>
      <w:r>
        <w:t>‒</w:t>
      </w:r>
      <w:r>
        <w:rPr>
          <w:spacing w:val="-3"/>
        </w:rPr>
        <w:t xml:space="preserve"> </w:t>
      </w:r>
      <w:r>
        <w:t>начале</w:t>
      </w:r>
      <w:r>
        <w:rPr>
          <w:spacing w:val="-2"/>
        </w:rPr>
        <w:t xml:space="preserve"> </w:t>
      </w:r>
      <w:r>
        <w:t>ХХ</w:t>
      </w:r>
      <w:r>
        <w:rPr>
          <w:spacing w:val="-4"/>
        </w:rPr>
        <w:t xml:space="preserve"> </w:t>
      </w:r>
      <w:r>
        <w:rPr>
          <w:spacing w:val="-5"/>
        </w:rPr>
        <w:t>в.</w:t>
      </w:r>
    </w:p>
    <w:p w14:paraId="40F1D40D" w14:textId="77777777" w:rsidR="00553525" w:rsidRDefault="005829CA">
      <w:pPr>
        <w:pStyle w:val="a3"/>
        <w:spacing w:before="53" w:line="276" w:lineRule="auto"/>
        <w:ind w:right="574"/>
      </w:pPr>
      <w:r>
        <w:t xml:space="preserve">Япония. Внутренняя и внешняя политика </w:t>
      </w:r>
      <w:proofErr w:type="spellStart"/>
      <w:r>
        <w:t>сегуната</w:t>
      </w:r>
      <w:proofErr w:type="spellEnd"/>
      <w: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860D356" w14:textId="77777777" w:rsidR="00553525" w:rsidRDefault="005829CA">
      <w:pPr>
        <w:pStyle w:val="a3"/>
        <w:spacing w:line="320" w:lineRule="exact"/>
        <w:ind w:left="1210" w:firstLine="0"/>
      </w:pPr>
      <w:r>
        <w:t>Китай.</w:t>
      </w:r>
      <w:r>
        <w:rPr>
          <w:spacing w:val="3"/>
        </w:rPr>
        <w:t xml:space="preserve"> </w:t>
      </w:r>
      <w:r>
        <w:t>Империя</w:t>
      </w:r>
      <w:r>
        <w:rPr>
          <w:spacing w:val="63"/>
        </w:rPr>
        <w:t xml:space="preserve"> </w:t>
      </w:r>
      <w:r>
        <w:t>Цин.</w:t>
      </w:r>
      <w:r>
        <w:rPr>
          <w:spacing w:val="64"/>
        </w:rPr>
        <w:t xml:space="preserve"> </w:t>
      </w:r>
      <w:r>
        <w:t>«Опиумные</w:t>
      </w:r>
      <w:r>
        <w:rPr>
          <w:spacing w:val="63"/>
        </w:rPr>
        <w:t xml:space="preserve"> </w:t>
      </w:r>
      <w:r>
        <w:t>войны».</w:t>
      </w:r>
      <w:r>
        <w:rPr>
          <w:spacing w:val="65"/>
        </w:rPr>
        <w:t xml:space="preserve"> </w:t>
      </w:r>
      <w:r>
        <w:t>Восстание</w:t>
      </w:r>
      <w:r>
        <w:rPr>
          <w:spacing w:val="58"/>
        </w:rPr>
        <w:t xml:space="preserve"> </w:t>
      </w:r>
      <w:r>
        <w:t>тайпинов.</w:t>
      </w:r>
      <w:r>
        <w:rPr>
          <w:spacing w:val="64"/>
        </w:rPr>
        <w:t xml:space="preserve"> </w:t>
      </w:r>
      <w:r>
        <w:rPr>
          <w:spacing w:val="-2"/>
        </w:rPr>
        <w:t>«Открытие»</w:t>
      </w:r>
    </w:p>
    <w:p w14:paraId="55985133" w14:textId="77777777" w:rsidR="00553525" w:rsidRDefault="00553525">
      <w:pPr>
        <w:spacing w:line="320" w:lineRule="exact"/>
        <w:sectPr w:rsidR="00553525">
          <w:pgSz w:w="11910" w:h="16850"/>
          <w:pgMar w:top="840" w:right="140" w:bottom="280" w:left="220" w:header="622" w:footer="0" w:gutter="0"/>
          <w:cols w:space="720"/>
        </w:sectPr>
      </w:pPr>
    </w:p>
    <w:p w14:paraId="4F6FEBE4" w14:textId="77777777" w:rsidR="00553525" w:rsidRDefault="005829CA">
      <w:pPr>
        <w:pStyle w:val="a3"/>
        <w:spacing w:before="207" w:line="278" w:lineRule="auto"/>
        <w:ind w:right="567" w:firstLine="0"/>
      </w:pPr>
      <w:r>
        <w:lastRenderedPageBreak/>
        <w:t>Китая. Политика «самоусиления». Восстание «</w:t>
      </w:r>
      <w:proofErr w:type="spellStart"/>
      <w:r>
        <w:t>ихэтуаней</w:t>
      </w:r>
      <w:proofErr w:type="spellEnd"/>
      <w:r>
        <w:t>». Революция 1911-1913 гг. Сунь Ятсен.</w:t>
      </w:r>
    </w:p>
    <w:p w14:paraId="13B965EB" w14:textId="77777777" w:rsidR="00553525" w:rsidRDefault="005829CA">
      <w:pPr>
        <w:pStyle w:val="a3"/>
        <w:spacing w:before="2" w:line="276" w:lineRule="auto"/>
        <w:ind w:right="567"/>
      </w:pPr>
      <w:r>
        <w:t xml:space="preserve">Османская империя. Традиционные устои и попытки проведения реформ. Политика </w:t>
      </w:r>
      <w:proofErr w:type="spellStart"/>
      <w:r>
        <w:t>Танзимата</w:t>
      </w:r>
      <w:proofErr w:type="spellEnd"/>
      <w:r>
        <w:t>. Принятие конституции. Младотурецкая революция 1908-1909</w:t>
      </w:r>
      <w:r>
        <w:rPr>
          <w:spacing w:val="-1"/>
        </w:rPr>
        <w:t xml:space="preserve"> </w:t>
      </w:r>
      <w:r>
        <w:t>гг. Революция 1905-1911 г. в Иране.</w:t>
      </w:r>
    </w:p>
    <w:p w14:paraId="4A87A4EA" w14:textId="77777777" w:rsidR="00553525" w:rsidRDefault="005829CA">
      <w:pPr>
        <w:pStyle w:val="a3"/>
        <w:spacing w:before="3" w:line="276" w:lineRule="auto"/>
        <w:ind w:right="574" w:firstLine="0"/>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t>Тилак</w:t>
      </w:r>
      <w:proofErr w:type="spellEnd"/>
      <w:r>
        <w:t>, М.К. Ганди.</w:t>
      </w:r>
    </w:p>
    <w:p w14:paraId="50CE75DB" w14:textId="77777777" w:rsidR="00553525" w:rsidRDefault="005829CA">
      <w:pPr>
        <w:pStyle w:val="a3"/>
        <w:spacing w:before="7"/>
        <w:ind w:firstLine="0"/>
      </w:pPr>
      <w:r>
        <w:t>Народы</w:t>
      </w:r>
      <w:r>
        <w:rPr>
          <w:spacing w:val="-1"/>
        </w:rPr>
        <w:t xml:space="preserve"> </w:t>
      </w:r>
      <w:r>
        <w:t>Африки</w:t>
      </w:r>
      <w:r>
        <w:rPr>
          <w:spacing w:val="-5"/>
        </w:rPr>
        <w:t xml:space="preserve"> </w:t>
      </w:r>
      <w:r>
        <w:t>в</w:t>
      </w:r>
      <w:r>
        <w:rPr>
          <w:spacing w:val="-7"/>
        </w:rPr>
        <w:t xml:space="preserve"> </w:t>
      </w:r>
      <w:r>
        <w:t>ХIХ</w:t>
      </w:r>
      <w:r>
        <w:rPr>
          <w:spacing w:val="-5"/>
        </w:rPr>
        <w:t xml:space="preserve"> </w:t>
      </w:r>
      <w:r>
        <w:t>‒</w:t>
      </w:r>
      <w:r>
        <w:rPr>
          <w:spacing w:val="-6"/>
        </w:rPr>
        <w:t xml:space="preserve"> </w:t>
      </w:r>
      <w:r>
        <w:t>начале</w:t>
      </w:r>
      <w:r>
        <w:rPr>
          <w:spacing w:val="-8"/>
        </w:rPr>
        <w:t xml:space="preserve"> </w:t>
      </w:r>
      <w:r>
        <w:t>ХХ</w:t>
      </w:r>
      <w:r>
        <w:rPr>
          <w:spacing w:val="-5"/>
        </w:rPr>
        <w:t xml:space="preserve"> в.</w:t>
      </w:r>
    </w:p>
    <w:p w14:paraId="1B8C2C07" w14:textId="77777777" w:rsidR="00553525" w:rsidRDefault="005829CA">
      <w:pPr>
        <w:pStyle w:val="a3"/>
        <w:spacing w:before="43" w:line="276" w:lineRule="auto"/>
        <w:ind w:right="576" w:firstLine="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B81B75F" w14:textId="77777777" w:rsidR="00553525" w:rsidRDefault="005829CA">
      <w:pPr>
        <w:pStyle w:val="a3"/>
        <w:spacing w:line="321" w:lineRule="exact"/>
        <w:ind w:firstLine="0"/>
      </w:pPr>
      <w:r>
        <w:t>Развитие</w:t>
      </w:r>
      <w:r>
        <w:rPr>
          <w:spacing w:val="-9"/>
        </w:rPr>
        <w:t xml:space="preserve"> </w:t>
      </w:r>
      <w:r>
        <w:t>культуры</w:t>
      </w:r>
      <w:r>
        <w:rPr>
          <w:spacing w:val="-4"/>
        </w:rPr>
        <w:t xml:space="preserve"> </w:t>
      </w:r>
      <w:r>
        <w:t>в</w:t>
      </w:r>
      <w:r>
        <w:rPr>
          <w:spacing w:val="-7"/>
        </w:rPr>
        <w:t xml:space="preserve"> </w:t>
      </w:r>
      <w:r>
        <w:t>XIX</w:t>
      </w:r>
      <w:r>
        <w:rPr>
          <w:spacing w:val="-6"/>
        </w:rPr>
        <w:t xml:space="preserve"> </w:t>
      </w:r>
      <w:r>
        <w:t>‒</w:t>
      </w:r>
      <w:r>
        <w:rPr>
          <w:spacing w:val="-6"/>
        </w:rPr>
        <w:t xml:space="preserve"> </w:t>
      </w:r>
      <w:r>
        <w:t>начале</w:t>
      </w:r>
      <w:r>
        <w:rPr>
          <w:spacing w:val="-8"/>
        </w:rPr>
        <w:t xml:space="preserve"> </w:t>
      </w:r>
      <w:r>
        <w:t>ХХ</w:t>
      </w:r>
      <w:r>
        <w:rPr>
          <w:spacing w:val="-9"/>
        </w:rPr>
        <w:t xml:space="preserve"> </w:t>
      </w:r>
      <w:r>
        <w:rPr>
          <w:spacing w:val="-5"/>
        </w:rPr>
        <w:t>в.</w:t>
      </w:r>
    </w:p>
    <w:p w14:paraId="6A64A581" w14:textId="77777777" w:rsidR="00553525" w:rsidRDefault="005829CA">
      <w:pPr>
        <w:pStyle w:val="a3"/>
        <w:spacing w:before="48" w:line="278" w:lineRule="auto"/>
        <w:ind w:right="577" w:firstLine="0"/>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rPr>
        <w:t>социологии.</w:t>
      </w:r>
    </w:p>
    <w:p w14:paraId="322E3894" w14:textId="77777777" w:rsidR="00553525" w:rsidRDefault="005829CA">
      <w:pPr>
        <w:pStyle w:val="a3"/>
        <w:spacing w:line="276" w:lineRule="auto"/>
        <w:ind w:right="568" w:firstLine="0"/>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23D6321" w14:textId="77777777" w:rsidR="00553525" w:rsidRDefault="005829CA">
      <w:pPr>
        <w:pStyle w:val="a3"/>
        <w:ind w:left="1210" w:firstLine="0"/>
      </w:pPr>
      <w:r>
        <w:t>Международные</w:t>
      </w:r>
      <w:r>
        <w:rPr>
          <w:spacing w:val="-7"/>
        </w:rPr>
        <w:t xml:space="preserve"> </w:t>
      </w:r>
      <w:r>
        <w:t>отношения</w:t>
      </w:r>
      <w:r>
        <w:rPr>
          <w:spacing w:val="-4"/>
        </w:rPr>
        <w:t xml:space="preserve"> </w:t>
      </w:r>
      <w:r>
        <w:t>в</w:t>
      </w:r>
      <w:r>
        <w:rPr>
          <w:spacing w:val="-7"/>
        </w:rPr>
        <w:t xml:space="preserve"> </w:t>
      </w:r>
      <w:r>
        <w:t>XIX</w:t>
      </w:r>
      <w:r>
        <w:rPr>
          <w:spacing w:val="-8"/>
        </w:rPr>
        <w:t xml:space="preserve"> </w:t>
      </w:r>
      <w:r>
        <w:t>‒</w:t>
      </w:r>
      <w:r>
        <w:rPr>
          <w:spacing w:val="-6"/>
        </w:rPr>
        <w:t xml:space="preserve"> </w:t>
      </w:r>
      <w:r>
        <w:t>начале</w:t>
      </w:r>
      <w:r>
        <w:rPr>
          <w:spacing w:val="-3"/>
        </w:rPr>
        <w:t xml:space="preserve"> </w:t>
      </w:r>
      <w:r>
        <w:t>XX</w:t>
      </w:r>
      <w:r>
        <w:rPr>
          <w:spacing w:val="-10"/>
        </w:rPr>
        <w:t xml:space="preserve"> </w:t>
      </w:r>
      <w:r>
        <w:rPr>
          <w:spacing w:val="-5"/>
        </w:rPr>
        <w:t>в.</w:t>
      </w:r>
    </w:p>
    <w:p w14:paraId="7810A8E6" w14:textId="77777777" w:rsidR="00553525" w:rsidRDefault="005829CA">
      <w:pPr>
        <w:pStyle w:val="a3"/>
        <w:spacing w:before="43" w:line="276" w:lineRule="auto"/>
        <w:ind w:right="571" w:firstLine="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322C7D6F" w14:textId="77777777" w:rsidR="00553525" w:rsidRDefault="005829CA">
      <w:pPr>
        <w:pStyle w:val="a3"/>
        <w:spacing w:line="276" w:lineRule="auto"/>
        <w:ind w:right="3928" w:firstLine="0"/>
      </w:pPr>
      <w:r>
        <w:t xml:space="preserve">Обобщение. Историческое и культурное наследие </w:t>
      </w:r>
      <w:r>
        <w:rPr>
          <w:position w:val="1"/>
        </w:rPr>
        <w:t xml:space="preserve">XIX в. </w:t>
      </w:r>
      <w:r>
        <w:t>История</w:t>
      </w:r>
      <w:r>
        <w:rPr>
          <w:spacing w:val="-1"/>
        </w:rPr>
        <w:t xml:space="preserve"> </w:t>
      </w:r>
      <w:r>
        <w:t>России.</w:t>
      </w:r>
      <w:r>
        <w:rPr>
          <w:spacing w:val="-6"/>
        </w:rPr>
        <w:t xml:space="preserve"> </w:t>
      </w:r>
      <w:r>
        <w:t>Российская империя</w:t>
      </w:r>
      <w:r>
        <w:rPr>
          <w:spacing w:val="-2"/>
        </w:rPr>
        <w:t xml:space="preserve"> </w:t>
      </w:r>
      <w:r>
        <w:t>в</w:t>
      </w:r>
      <w:r>
        <w:rPr>
          <w:spacing w:val="-5"/>
        </w:rPr>
        <w:t xml:space="preserve"> </w:t>
      </w:r>
      <w:r>
        <w:t>XIX</w:t>
      </w:r>
      <w:r>
        <w:rPr>
          <w:spacing w:val="-7"/>
        </w:rPr>
        <w:t xml:space="preserve"> </w:t>
      </w:r>
      <w:r>
        <w:t>‒</w:t>
      </w:r>
      <w:r>
        <w:rPr>
          <w:spacing w:val="-3"/>
        </w:rPr>
        <w:t xml:space="preserve"> </w:t>
      </w:r>
      <w:r>
        <w:t>начале</w:t>
      </w:r>
      <w:r>
        <w:rPr>
          <w:spacing w:val="-1"/>
        </w:rPr>
        <w:t xml:space="preserve"> </w:t>
      </w:r>
      <w:r>
        <w:t>XX</w:t>
      </w:r>
      <w:r>
        <w:rPr>
          <w:spacing w:val="-7"/>
        </w:rPr>
        <w:t xml:space="preserve"> </w:t>
      </w:r>
      <w:r>
        <w:t>в.</w:t>
      </w:r>
    </w:p>
    <w:p w14:paraId="6FD4EB28" w14:textId="77777777" w:rsidR="00553525" w:rsidRDefault="005829CA">
      <w:pPr>
        <w:pStyle w:val="a3"/>
        <w:spacing w:line="321" w:lineRule="exact"/>
        <w:ind w:left="1210" w:firstLine="0"/>
        <w:jc w:val="left"/>
      </w:pPr>
      <w:r>
        <w:rPr>
          <w:spacing w:val="-2"/>
        </w:rPr>
        <w:t>Введение.</w:t>
      </w:r>
    </w:p>
    <w:p w14:paraId="564E4395" w14:textId="77777777" w:rsidR="00553525" w:rsidRDefault="005829CA">
      <w:pPr>
        <w:pStyle w:val="a3"/>
        <w:spacing w:before="52"/>
        <w:ind w:firstLine="0"/>
      </w:pPr>
      <w:r>
        <w:t>Александровская</w:t>
      </w:r>
      <w:r>
        <w:rPr>
          <w:spacing w:val="-16"/>
        </w:rPr>
        <w:t xml:space="preserve"> </w:t>
      </w:r>
      <w:r>
        <w:t>эпоха:</w:t>
      </w:r>
      <w:r>
        <w:rPr>
          <w:spacing w:val="-18"/>
        </w:rPr>
        <w:t xml:space="preserve"> </w:t>
      </w:r>
      <w:r>
        <w:t>государственный</w:t>
      </w:r>
      <w:r>
        <w:rPr>
          <w:spacing w:val="-14"/>
        </w:rPr>
        <w:t xml:space="preserve"> </w:t>
      </w:r>
      <w:r>
        <w:rPr>
          <w:spacing w:val="-2"/>
        </w:rPr>
        <w:t>либерализм.</w:t>
      </w:r>
    </w:p>
    <w:p w14:paraId="13839442" w14:textId="77777777" w:rsidR="00553525" w:rsidRDefault="005829CA">
      <w:pPr>
        <w:pStyle w:val="a3"/>
        <w:spacing w:before="48" w:line="276" w:lineRule="auto"/>
        <w:ind w:right="576" w:firstLine="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39DB5562" w14:textId="77777777" w:rsidR="00553525" w:rsidRDefault="005829CA">
      <w:pPr>
        <w:pStyle w:val="a3"/>
        <w:spacing w:line="276" w:lineRule="auto"/>
        <w:ind w:right="574" w:firstLine="0"/>
      </w:pPr>
      <w:r>
        <w:t>Внешняя политика России. Война России с Францией 1805-</w:t>
      </w:r>
      <w:r>
        <w:rPr>
          <w:position w:val="1"/>
        </w:rPr>
        <w:t xml:space="preserve">1807 гг. </w:t>
      </w:r>
      <w:proofErr w:type="spellStart"/>
      <w:r>
        <w:rPr>
          <w:position w:val="1"/>
        </w:rPr>
        <w:t>Тильзитский</w:t>
      </w:r>
      <w:proofErr w:type="spellEnd"/>
      <w:r>
        <w:rPr>
          <w:position w:val="1"/>
        </w:rPr>
        <w:t xml:space="preserve"> мир. </w:t>
      </w:r>
      <w:r>
        <w:t>Война со Швецией 1808-1809 г. и присоединение Финляндии. Война с Турцией и Бухарестский мир 1812 г. Отечественная война 1812 г. ‒ важнейшее событие российской</w:t>
      </w:r>
      <w:r>
        <w:rPr>
          <w:spacing w:val="27"/>
        </w:rPr>
        <w:t xml:space="preserve"> </w:t>
      </w:r>
      <w:r>
        <w:t>и</w:t>
      </w:r>
      <w:r>
        <w:rPr>
          <w:spacing w:val="26"/>
        </w:rPr>
        <w:t xml:space="preserve"> </w:t>
      </w:r>
      <w:r>
        <w:t>мировой</w:t>
      </w:r>
      <w:r>
        <w:rPr>
          <w:spacing w:val="27"/>
        </w:rPr>
        <w:t xml:space="preserve"> </w:t>
      </w:r>
      <w:r>
        <w:t>истории</w:t>
      </w:r>
      <w:r>
        <w:rPr>
          <w:spacing w:val="27"/>
        </w:rPr>
        <w:t xml:space="preserve"> </w:t>
      </w:r>
      <w:r>
        <w:t>XIX</w:t>
      </w:r>
      <w:r>
        <w:rPr>
          <w:spacing w:val="27"/>
        </w:rPr>
        <w:t xml:space="preserve"> </w:t>
      </w:r>
      <w:r>
        <w:t>в.</w:t>
      </w:r>
      <w:r>
        <w:rPr>
          <w:spacing w:val="29"/>
        </w:rPr>
        <w:t xml:space="preserve"> </w:t>
      </w:r>
      <w:r>
        <w:t>Венский</w:t>
      </w:r>
      <w:r>
        <w:rPr>
          <w:spacing w:val="27"/>
        </w:rPr>
        <w:t xml:space="preserve"> </w:t>
      </w:r>
      <w:r>
        <w:t>конгресс</w:t>
      </w:r>
      <w:r>
        <w:rPr>
          <w:spacing w:val="25"/>
        </w:rPr>
        <w:t xml:space="preserve"> </w:t>
      </w:r>
      <w:r>
        <w:t>и</w:t>
      </w:r>
      <w:r>
        <w:rPr>
          <w:spacing w:val="26"/>
        </w:rPr>
        <w:t xml:space="preserve"> </w:t>
      </w:r>
      <w:r>
        <w:t>его</w:t>
      </w:r>
      <w:r>
        <w:rPr>
          <w:spacing w:val="22"/>
        </w:rPr>
        <w:t xml:space="preserve"> </w:t>
      </w:r>
      <w:r>
        <w:t>решения.</w:t>
      </w:r>
      <w:r>
        <w:rPr>
          <w:spacing w:val="30"/>
        </w:rPr>
        <w:t xml:space="preserve"> </w:t>
      </w:r>
      <w:r>
        <w:t>Священный</w:t>
      </w:r>
    </w:p>
    <w:p w14:paraId="2E676D4A" w14:textId="77777777" w:rsidR="00553525" w:rsidRDefault="00553525">
      <w:pPr>
        <w:spacing w:line="276" w:lineRule="auto"/>
        <w:sectPr w:rsidR="00553525">
          <w:pgSz w:w="11910" w:h="16850"/>
          <w:pgMar w:top="840" w:right="140" w:bottom="280" w:left="220" w:header="622" w:footer="0" w:gutter="0"/>
          <w:cols w:space="720"/>
        </w:sectPr>
      </w:pPr>
    </w:p>
    <w:p w14:paraId="50D87DCF" w14:textId="77777777" w:rsidR="00553525" w:rsidRDefault="005829CA">
      <w:pPr>
        <w:pStyle w:val="a3"/>
        <w:tabs>
          <w:tab w:val="left" w:pos="1397"/>
          <w:tab w:val="left" w:pos="3131"/>
          <w:tab w:val="left" w:pos="3943"/>
          <w:tab w:val="left" w:pos="5028"/>
          <w:tab w:val="left" w:pos="5398"/>
          <w:tab w:val="left" w:pos="7150"/>
          <w:tab w:val="left" w:pos="8504"/>
          <w:tab w:val="left" w:pos="9422"/>
          <w:tab w:val="left" w:pos="10545"/>
        </w:tabs>
        <w:spacing w:before="207" w:line="278" w:lineRule="auto"/>
        <w:ind w:right="585" w:firstLine="0"/>
        <w:jc w:val="left"/>
      </w:pPr>
      <w:r>
        <w:rPr>
          <w:spacing w:val="-2"/>
        </w:rPr>
        <w:lastRenderedPageBreak/>
        <w:t>союз.</w:t>
      </w:r>
      <w:r>
        <w:tab/>
      </w:r>
      <w:r>
        <w:rPr>
          <w:spacing w:val="-2"/>
        </w:rPr>
        <w:t>Возрастание</w:t>
      </w:r>
      <w:r>
        <w:tab/>
      </w:r>
      <w:r>
        <w:rPr>
          <w:spacing w:val="-4"/>
        </w:rPr>
        <w:t>роли</w:t>
      </w:r>
      <w:r>
        <w:tab/>
      </w:r>
      <w:r>
        <w:rPr>
          <w:spacing w:val="-2"/>
        </w:rPr>
        <w:t>России</w:t>
      </w:r>
      <w:r>
        <w:tab/>
      </w:r>
      <w:r>
        <w:rPr>
          <w:spacing w:val="-10"/>
        </w:rPr>
        <w:t>в</w:t>
      </w:r>
      <w:r>
        <w:tab/>
      </w:r>
      <w:r>
        <w:rPr>
          <w:spacing w:val="-2"/>
        </w:rPr>
        <w:t>европейской</w:t>
      </w:r>
      <w:r>
        <w:tab/>
      </w:r>
      <w:r>
        <w:rPr>
          <w:spacing w:val="-2"/>
        </w:rPr>
        <w:t>политике</w:t>
      </w:r>
      <w:r>
        <w:tab/>
      </w:r>
      <w:r>
        <w:rPr>
          <w:spacing w:val="-2"/>
        </w:rPr>
        <w:t>после</w:t>
      </w:r>
      <w:r>
        <w:tab/>
      </w:r>
      <w:r>
        <w:rPr>
          <w:spacing w:val="-2"/>
        </w:rPr>
        <w:t>победы</w:t>
      </w:r>
      <w:r>
        <w:tab/>
      </w:r>
      <w:r>
        <w:rPr>
          <w:spacing w:val="-4"/>
        </w:rPr>
        <w:t xml:space="preserve">над </w:t>
      </w:r>
      <w:r>
        <w:t>Наполеоном и Венского конгресса.</w:t>
      </w:r>
    </w:p>
    <w:p w14:paraId="1C5F4472" w14:textId="77777777" w:rsidR="00553525" w:rsidRDefault="005829CA">
      <w:pPr>
        <w:pStyle w:val="a3"/>
        <w:tabs>
          <w:tab w:val="left" w:pos="2339"/>
          <w:tab w:val="left" w:pos="2728"/>
          <w:tab w:val="left" w:pos="4788"/>
          <w:tab w:val="left" w:pos="6291"/>
          <w:tab w:val="left" w:pos="6800"/>
          <w:tab w:val="left" w:pos="8423"/>
          <w:tab w:val="left" w:pos="9844"/>
        </w:tabs>
        <w:spacing w:before="2" w:line="276" w:lineRule="auto"/>
        <w:ind w:right="590" w:firstLine="0"/>
        <w:jc w:val="left"/>
      </w:pPr>
      <w:r>
        <w:rPr>
          <w:spacing w:val="-2"/>
        </w:rPr>
        <w:t>Либеральные</w:t>
      </w:r>
      <w:r>
        <w:tab/>
      </w:r>
      <w:r>
        <w:rPr>
          <w:spacing w:val="-10"/>
        </w:rPr>
        <w:t>и</w:t>
      </w:r>
      <w:r>
        <w:tab/>
      </w:r>
      <w:r>
        <w:rPr>
          <w:spacing w:val="-2"/>
        </w:rPr>
        <w:t>охранительные</w:t>
      </w:r>
      <w:r>
        <w:tab/>
      </w:r>
      <w:r>
        <w:rPr>
          <w:spacing w:val="-2"/>
        </w:rPr>
        <w:t>тенденции</w:t>
      </w:r>
      <w:r>
        <w:tab/>
      </w:r>
      <w:r>
        <w:rPr>
          <w:spacing w:val="-6"/>
        </w:rPr>
        <w:t>во</w:t>
      </w:r>
      <w:r>
        <w:tab/>
      </w:r>
      <w:r>
        <w:rPr>
          <w:spacing w:val="-2"/>
        </w:rPr>
        <w:t>внутренней</w:t>
      </w:r>
      <w:r>
        <w:tab/>
      </w:r>
      <w:r>
        <w:rPr>
          <w:spacing w:val="-2"/>
        </w:rPr>
        <w:t>политике.</w:t>
      </w:r>
      <w:r>
        <w:tab/>
      </w:r>
      <w:r>
        <w:rPr>
          <w:spacing w:val="-4"/>
        </w:rPr>
        <w:t xml:space="preserve">Польская </w:t>
      </w:r>
      <w:r>
        <w:t>конституция 1815 г. Военные поселения.</w:t>
      </w:r>
    </w:p>
    <w:p w14:paraId="0DD17F84" w14:textId="77777777" w:rsidR="00553525" w:rsidRDefault="005829CA">
      <w:pPr>
        <w:pStyle w:val="a3"/>
        <w:spacing w:before="4"/>
        <w:ind w:firstLine="0"/>
        <w:jc w:val="left"/>
      </w:pPr>
      <w:r>
        <w:t>Дворянская</w:t>
      </w:r>
      <w:r>
        <w:rPr>
          <w:spacing w:val="-16"/>
        </w:rPr>
        <w:t xml:space="preserve"> </w:t>
      </w:r>
      <w:r>
        <w:t>оппозиция</w:t>
      </w:r>
      <w:r>
        <w:rPr>
          <w:spacing w:val="-16"/>
        </w:rPr>
        <w:t xml:space="preserve"> </w:t>
      </w:r>
      <w:r>
        <w:t>самодержавию.</w:t>
      </w:r>
      <w:r>
        <w:rPr>
          <w:spacing w:val="-13"/>
        </w:rPr>
        <w:t xml:space="preserve"> </w:t>
      </w:r>
      <w:r>
        <w:t>Тайные</w:t>
      </w:r>
      <w:r>
        <w:rPr>
          <w:spacing w:val="-17"/>
        </w:rPr>
        <w:t xml:space="preserve"> </w:t>
      </w:r>
      <w:r>
        <w:rPr>
          <w:spacing w:val="-2"/>
        </w:rPr>
        <w:t>организации:</w:t>
      </w:r>
    </w:p>
    <w:p w14:paraId="3915A3F9" w14:textId="77777777" w:rsidR="00553525" w:rsidRDefault="005829CA">
      <w:pPr>
        <w:pStyle w:val="a3"/>
        <w:spacing w:before="42" w:line="271" w:lineRule="auto"/>
        <w:jc w:val="left"/>
      </w:pPr>
      <w:r>
        <w:t>Союз</w:t>
      </w:r>
      <w:r>
        <w:rPr>
          <w:spacing w:val="32"/>
        </w:rPr>
        <w:t xml:space="preserve"> </w:t>
      </w:r>
      <w:r>
        <w:t>спасения,</w:t>
      </w:r>
      <w:r>
        <w:rPr>
          <w:spacing w:val="39"/>
        </w:rPr>
        <w:t xml:space="preserve"> </w:t>
      </w:r>
      <w:r>
        <w:t>Союз</w:t>
      </w:r>
      <w:r>
        <w:rPr>
          <w:spacing w:val="36"/>
        </w:rPr>
        <w:t xml:space="preserve"> </w:t>
      </w:r>
      <w:r>
        <w:t>благоденствия,</w:t>
      </w:r>
      <w:r>
        <w:rPr>
          <w:spacing w:val="34"/>
        </w:rPr>
        <w:t xml:space="preserve"> </w:t>
      </w:r>
      <w:r>
        <w:t>Северное</w:t>
      </w:r>
      <w:r>
        <w:rPr>
          <w:spacing w:val="37"/>
        </w:rPr>
        <w:t xml:space="preserve"> </w:t>
      </w:r>
      <w:r>
        <w:t>и</w:t>
      </w:r>
      <w:r>
        <w:rPr>
          <w:spacing w:val="35"/>
        </w:rPr>
        <w:t xml:space="preserve"> </w:t>
      </w:r>
      <w:r>
        <w:t>Южное</w:t>
      </w:r>
      <w:r>
        <w:rPr>
          <w:spacing w:val="32"/>
        </w:rPr>
        <w:t xml:space="preserve"> </w:t>
      </w:r>
      <w:r>
        <w:t>общества.</w:t>
      </w:r>
      <w:r>
        <w:rPr>
          <w:spacing w:val="34"/>
        </w:rPr>
        <w:t xml:space="preserve"> </w:t>
      </w:r>
      <w:r>
        <w:t>Восстание декабристов 14 декабря 1825 г.</w:t>
      </w:r>
    </w:p>
    <w:p w14:paraId="0E406A11" w14:textId="77777777" w:rsidR="00553525" w:rsidRDefault="005829CA">
      <w:pPr>
        <w:pStyle w:val="a3"/>
        <w:spacing w:before="12"/>
        <w:ind w:firstLine="0"/>
        <w:jc w:val="left"/>
      </w:pPr>
      <w:r>
        <w:rPr>
          <w:spacing w:val="-2"/>
        </w:rPr>
        <w:t>Николаевское</w:t>
      </w:r>
      <w:r>
        <w:rPr>
          <w:spacing w:val="8"/>
        </w:rPr>
        <w:t xml:space="preserve"> </w:t>
      </w:r>
      <w:r>
        <w:rPr>
          <w:spacing w:val="-2"/>
        </w:rPr>
        <w:t>самодержавие:</w:t>
      </w:r>
      <w:r>
        <w:rPr>
          <w:spacing w:val="3"/>
        </w:rPr>
        <w:t xml:space="preserve"> </w:t>
      </w:r>
      <w:r>
        <w:rPr>
          <w:spacing w:val="-2"/>
          <w:position w:val="1"/>
        </w:rPr>
        <w:t>государственный</w:t>
      </w:r>
      <w:r>
        <w:rPr>
          <w:spacing w:val="7"/>
          <w:position w:val="1"/>
        </w:rPr>
        <w:t xml:space="preserve"> </w:t>
      </w:r>
      <w:r>
        <w:rPr>
          <w:spacing w:val="-2"/>
          <w:position w:val="1"/>
        </w:rPr>
        <w:t>консерватизм.</w:t>
      </w:r>
    </w:p>
    <w:p w14:paraId="5831C326" w14:textId="77777777" w:rsidR="00553525" w:rsidRDefault="005829CA">
      <w:pPr>
        <w:pStyle w:val="a3"/>
        <w:spacing w:before="48" w:line="276" w:lineRule="auto"/>
        <w:ind w:right="567"/>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w:t>
      </w:r>
      <w:r>
        <w:rPr>
          <w:spacing w:val="-4"/>
        </w:rPr>
        <w:t xml:space="preserve"> </w:t>
      </w:r>
      <w:r>
        <w:t>крестьян П.Д. Киселёва 1837-1841 гг. Официальная идеология: «православие, самодержавие, народность». Формирование профессиональной бюрократии.</w:t>
      </w:r>
    </w:p>
    <w:p w14:paraId="081872C2" w14:textId="77777777" w:rsidR="00553525" w:rsidRDefault="005829CA">
      <w:pPr>
        <w:pStyle w:val="a3"/>
        <w:spacing w:line="276" w:lineRule="auto"/>
        <w:ind w:right="573"/>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2CF729CF" w14:textId="77777777" w:rsidR="00553525" w:rsidRDefault="005829CA">
      <w:pPr>
        <w:pStyle w:val="a3"/>
        <w:spacing w:line="276" w:lineRule="auto"/>
        <w:ind w:right="571"/>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w:t>
      </w:r>
      <w:r>
        <w:rPr>
          <w:spacing w:val="-3"/>
        </w:rPr>
        <w:t xml:space="preserve"> </w:t>
      </w:r>
      <w:r>
        <w:t>России. Начало</w:t>
      </w:r>
      <w:r>
        <w:rPr>
          <w:spacing w:val="-1"/>
        </w:rPr>
        <w:t xml:space="preserve"> </w:t>
      </w:r>
      <w:r>
        <w:t>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10BBFEB" w14:textId="77777777" w:rsidR="00553525" w:rsidRDefault="005829CA">
      <w:pPr>
        <w:pStyle w:val="a3"/>
        <w:spacing w:line="276" w:lineRule="auto"/>
        <w:ind w:right="568"/>
      </w:pPr>
      <w:r>
        <w:t>Общественная</w:t>
      </w:r>
      <w:r>
        <w:rPr>
          <w:spacing w:val="-3"/>
        </w:rPr>
        <w:t xml:space="preserve"> </w:t>
      </w:r>
      <w:r>
        <w:t>жизнь</w:t>
      </w:r>
      <w:r>
        <w:rPr>
          <w:spacing w:val="-6"/>
        </w:rPr>
        <w:t xml:space="preserve"> </w:t>
      </w:r>
      <w:r>
        <w:t>в</w:t>
      </w:r>
      <w:r>
        <w:rPr>
          <w:spacing w:val="-5"/>
        </w:rPr>
        <w:t xml:space="preserve"> </w:t>
      </w:r>
      <w:r>
        <w:t>1830-1850-е</w:t>
      </w:r>
      <w:r>
        <w:rPr>
          <w:spacing w:val="-3"/>
        </w:rPr>
        <w:t xml:space="preserve"> </w:t>
      </w:r>
      <w:r>
        <w:t>гг.</w:t>
      </w:r>
      <w:r>
        <w:rPr>
          <w:spacing w:val="-2"/>
        </w:rPr>
        <w:t xml:space="preserve"> </w:t>
      </w:r>
      <w:r>
        <w:t>Роль</w:t>
      </w:r>
      <w:r>
        <w:rPr>
          <w:spacing w:val="-6"/>
        </w:rPr>
        <w:t xml:space="preserve"> </w:t>
      </w:r>
      <w:r>
        <w:t>литературы,</w:t>
      </w:r>
      <w:r>
        <w:rPr>
          <w:spacing w:val="-2"/>
        </w:rPr>
        <w:t xml:space="preserve"> </w:t>
      </w:r>
      <w:r>
        <w:t>печати, университетов</w:t>
      </w:r>
      <w:r>
        <w:rPr>
          <w:spacing w:val="-2"/>
        </w:rPr>
        <w:t xml:space="preserve"> </w:t>
      </w:r>
      <w:r>
        <w:t>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5ACE6C6B" w14:textId="77777777" w:rsidR="00553525" w:rsidRDefault="005829CA">
      <w:pPr>
        <w:pStyle w:val="a3"/>
        <w:spacing w:before="1"/>
        <w:ind w:left="1210" w:firstLine="0"/>
      </w:pPr>
      <w:r>
        <w:t>Культурное</w:t>
      </w:r>
      <w:r>
        <w:rPr>
          <w:spacing w:val="-12"/>
        </w:rPr>
        <w:t xml:space="preserve"> </w:t>
      </w:r>
      <w:r>
        <w:t>пространство</w:t>
      </w:r>
      <w:r>
        <w:rPr>
          <w:spacing w:val="-7"/>
        </w:rPr>
        <w:t xml:space="preserve"> </w:t>
      </w:r>
      <w:r>
        <w:t>империи</w:t>
      </w:r>
      <w:r>
        <w:rPr>
          <w:spacing w:val="-9"/>
        </w:rPr>
        <w:t xml:space="preserve"> </w:t>
      </w:r>
      <w:r>
        <w:t>в</w:t>
      </w:r>
      <w:r>
        <w:rPr>
          <w:spacing w:val="-15"/>
        </w:rPr>
        <w:t xml:space="preserve"> </w:t>
      </w:r>
      <w:r>
        <w:t>первой</w:t>
      </w:r>
      <w:r>
        <w:rPr>
          <w:spacing w:val="-8"/>
        </w:rPr>
        <w:t xml:space="preserve"> </w:t>
      </w:r>
      <w:r>
        <w:t>половине</w:t>
      </w:r>
      <w:r>
        <w:rPr>
          <w:spacing w:val="-8"/>
        </w:rPr>
        <w:t xml:space="preserve"> </w:t>
      </w:r>
      <w:r>
        <w:t>XIX</w:t>
      </w:r>
      <w:r>
        <w:rPr>
          <w:spacing w:val="-13"/>
        </w:rPr>
        <w:t xml:space="preserve"> </w:t>
      </w:r>
      <w:r>
        <w:rPr>
          <w:spacing w:val="-5"/>
        </w:rPr>
        <w:t>в.</w:t>
      </w:r>
    </w:p>
    <w:p w14:paraId="3C221ABD" w14:textId="77777777" w:rsidR="00553525" w:rsidRDefault="005829CA">
      <w:pPr>
        <w:pStyle w:val="a3"/>
        <w:spacing w:before="48" w:line="276" w:lineRule="auto"/>
        <w:ind w:right="571"/>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368A4A6" w14:textId="77777777" w:rsidR="00553525" w:rsidRDefault="00553525">
      <w:pPr>
        <w:spacing w:line="276" w:lineRule="auto"/>
        <w:sectPr w:rsidR="00553525">
          <w:pgSz w:w="11910" w:h="16850"/>
          <w:pgMar w:top="840" w:right="140" w:bottom="280" w:left="220" w:header="622" w:footer="0" w:gutter="0"/>
          <w:cols w:space="720"/>
        </w:sectPr>
      </w:pPr>
    </w:p>
    <w:p w14:paraId="60811B91" w14:textId="77777777" w:rsidR="00553525" w:rsidRDefault="005829CA">
      <w:pPr>
        <w:pStyle w:val="a3"/>
        <w:spacing w:before="207"/>
        <w:ind w:left="1210" w:firstLine="0"/>
      </w:pPr>
      <w:r>
        <w:lastRenderedPageBreak/>
        <w:t>Народы</w:t>
      </w:r>
      <w:r>
        <w:rPr>
          <w:spacing w:val="-7"/>
        </w:rPr>
        <w:t xml:space="preserve"> </w:t>
      </w:r>
      <w:r>
        <w:t>России</w:t>
      </w:r>
      <w:r>
        <w:rPr>
          <w:spacing w:val="-7"/>
        </w:rPr>
        <w:t xml:space="preserve"> </w:t>
      </w:r>
      <w:r>
        <w:t>в</w:t>
      </w:r>
      <w:r>
        <w:rPr>
          <w:spacing w:val="-13"/>
        </w:rPr>
        <w:t xml:space="preserve"> </w:t>
      </w:r>
      <w:r>
        <w:t>первой</w:t>
      </w:r>
      <w:r>
        <w:rPr>
          <w:spacing w:val="-7"/>
        </w:rPr>
        <w:t xml:space="preserve"> </w:t>
      </w:r>
      <w:r>
        <w:t>половине</w:t>
      </w:r>
      <w:r>
        <w:rPr>
          <w:spacing w:val="-6"/>
        </w:rPr>
        <w:t xml:space="preserve"> </w:t>
      </w:r>
      <w:r>
        <w:t>XIX</w:t>
      </w:r>
      <w:r>
        <w:rPr>
          <w:spacing w:val="-11"/>
        </w:rPr>
        <w:t xml:space="preserve"> </w:t>
      </w:r>
      <w:r>
        <w:rPr>
          <w:spacing w:val="-5"/>
        </w:rPr>
        <w:t>в.</w:t>
      </w:r>
    </w:p>
    <w:p w14:paraId="540B6A68" w14:textId="77777777" w:rsidR="00553525" w:rsidRDefault="005829CA">
      <w:pPr>
        <w:pStyle w:val="a3"/>
        <w:spacing w:before="52" w:line="276" w:lineRule="auto"/>
        <w:ind w:right="569"/>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w:t>
      </w:r>
      <w:r>
        <w:rPr>
          <w:spacing w:val="40"/>
        </w:rPr>
        <w:t xml:space="preserve"> </w:t>
      </w:r>
      <w:r>
        <w:t>Польское. Польское восстание 1830-1831 гг. Присоединение Грузии и Закавказья. Кавказская война. Движение Шамиля.</w:t>
      </w:r>
    </w:p>
    <w:p w14:paraId="54FE04BA" w14:textId="77777777" w:rsidR="00553525" w:rsidRDefault="005829CA">
      <w:pPr>
        <w:pStyle w:val="a3"/>
        <w:spacing w:before="2"/>
        <w:ind w:left="1210" w:firstLine="0"/>
      </w:pPr>
      <w:r>
        <w:t>Социальная</w:t>
      </w:r>
      <w:r>
        <w:rPr>
          <w:spacing w:val="-8"/>
        </w:rPr>
        <w:t xml:space="preserve"> </w:t>
      </w:r>
      <w:r>
        <w:t>и</w:t>
      </w:r>
      <w:r>
        <w:rPr>
          <w:spacing w:val="-14"/>
        </w:rPr>
        <w:t xml:space="preserve"> </w:t>
      </w:r>
      <w:r>
        <w:t>правовая</w:t>
      </w:r>
      <w:r>
        <w:rPr>
          <w:spacing w:val="-7"/>
        </w:rPr>
        <w:t xml:space="preserve"> </w:t>
      </w:r>
      <w:r>
        <w:t>модернизация</w:t>
      </w:r>
      <w:r>
        <w:rPr>
          <w:spacing w:val="-8"/>
        </w:rPr>
        <w:t xml:space="preserve"> </w:t>
      </w:r>
      <w:r>
        <w:t>страны</w:t>
      </w:r>
      <w:r>
        <w:rPr>
          <w:spacing w:val="-8"/>
        </w:rPr>
        <w:t xml:space="preserve"> </w:t>
      </w:r>
      <w:r>
        <w:t>при</w:t>
      </w:r>
      <w:r>
        <w:rPr>
          <w:spacing w:val="-9"/>
        </w:rPr>
        <w:t xml:space="preserve"> </w:t>
      </w:r>
      <w:r>
        <w:t>Александре</w:t>
      </w:r>
      <w:r>
        <w:rPr>
          <w:spacing w:val="-3"/>
        </w:rPr>
        <w:t xml:space="preserve"> </w:t>
      </w:r>
      <w:r>
        <w:rPr>
          <w:spacing w:val="-5"/>
        </w:rPr>
        <w:t>II.</w:t>
      </w:r>
    </w:p>
    <w:p w14:paraId="30083175" w14:textId="28212054" w:rsidR="00553525" w:rsidRDefault="005829CA">
      <w:pPr>
        <w:pStyle w:val="a3"/>
        <w:spacing w:before="43" w:line="276" w:lineRule="auto"/>
        <w:ind w:right="566"/>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w:t>
      </w:r>
      <w:r>
        <w:rPr>
          <w:spacing w:val="-3"/>
        </w:rPr>
        <w:t xml:space="preserve"> </w:t>
      </w:r>
      <w:r>
        <w:t>и</w:t>
      </w:r>
      <w:r>
        <w:rPr>
          <w:spacing w:val="-5"/>
        </w:rPr>
        <w:t xml:space="preserve"> </w:t>
      </w:r>
      <w:r>
        <w:t>городская</w:t>
      </w:r>
      <w:r>
        <w:rPr>
          <w:spacing w:val="-3"/>
        </w:rPr>
        <w:t xml:space="preserve"> </w:t>
      </w:r>
      <w:r>
        <w:t>реформы.</w:t>
      </w:r>
      <w:r>
        <w:rPr>
          <w:spacing w:val="-2"/>
        </w:rPr>
        <w:t xml:space="preserve"> </w:t>
      </w:r>
      <w:r>
        <w:t>Становление</w:t>
      </w:r>
      <w:r>
        <w:rPr>
          <w:spacing w:val="-4"/>
        </w:rPr>
        <w:t xml:space="preserve"> </w:t>
      </w:r>
      <w:r>
        <w:t>общественного</w:t>
      </w:r>
      <w:r>
        <w:rPr>
          <w:spacing w:val="-4"/>
        </w:rPr>
        <w:t xml:space="preserve"> </w:t>
      </w:r>
      <w:r>
        <w:t>самоуправления.</w:t>
      </w:r>
      <w:r>
        <w:rPr>
          <w:spacing w:val="-2"/>
        </w:rPr>
        <w:t xml:space="preserve"> </w:t>
      </w:r>
      <w:r>
        <w:t>Судебная реформа и развитие правового сознания. Военные реформы. Утверждение начал все</w:t>
      </w:r>
      <w:r w:rsidR="004C031A">
        <w:t xml:space="preserve"> </w:t>
      </w:r>
      <w:r>
        <w:t>сословности в правовом строе страны. Конституционный вопрос.</w:t>
      </w:r>
    </w:p>
    <w:p w14:paraId="455E1FD5" w14:textId="77777777" w:rsidR="00553525" w:rsidRDefault="005829CA">
      <w:pPr>
        <w:pStyle w:val="a3"/>
        <w:spacing w:before="7" w:line="276" w:lineRule="auto"/>
        <w:ind w:right="572"/>
      </w:pPr>
      <w:proofErr w:type="spellStart"/>
      <w:r>
        <w:t>Многовекторность</w:t>
      </w:r>
      <w:proofErr w:type="spellEnd"/>
      <w:r>
        <w:t xml:space="preserve"> внешней политики империи. Завершение Кавказской войны. Присоединение</w:t>
      </w:r>
      <w:r>
        <w:rPr>
          <w:spacing w:val="-4"/>
        </w:rPr>
        <w:t xml:space="preserve"> </w:t>
      </w:r>
      <w:r>
        <w:t>Средней Азии.</w:t>
      </w:r>
      <w:r>
        <w:rPr>
          <w:spacing w:val="-2"/>
        </w:rPr>
        <w:t xml:space="preserve"> </w:t>
      </w:r>
      <w:r>
        <w:t>Россия</w:t>
      </w:r>
      <w:r>
        <w:rPr>
          <w:spacing w:val="-4"/>
        </w:rPr>
        <w:t xml:space="preserve"> </w:t>
      </w:r>
      <w:r>
        <w:t>и Балканы.</w:t>
      </w:r>
      <w:r>
        <w:rPr>
          <w:spacing w:val="-2"/>
        </w:rPr>
        <w:t xml:space="preserve"> </w:t>
      </w:r>
      <w:r>
        <w:t>Русско-турецкая война</w:t>
      </w:r>
      <w:r>
        <w:rPr>
          <w:spacing w:val="-4"/>
        </w:rPr>
        <w:t xml:space="preserve"> </w:t>
      </w:r>
      <w:r>
        <w:t>1877-1878</w:t>
      </w:r>
      <w:r>
        <w:rPr>
          <w:spacing w:val="-5"/>
        </w:rPr>
        <w:t xml:space="preserve"> </w:t>
      </w:r>
      <w:r>
        <w:t>гг. Россия на Дальнем Востоке.</w:t>
      </w:r>
    </w:p>
    <w:p w14:paraId="46F80F69" w14:textId="77777777" w:rsidR="00553525" w:rsidRDefault="005829CA">
      <w:pPr>
        <w:pStyle w:val="a3"/>
        <w:spacing w:before="3"/>
        <w:ind w:left="1210" w:firstLine="0"/>
      </w:pPr>
      <w:r>
        <w:t>Россия</w:t>
      </w:r>
      <w:r>
        <w:rPr>
          <w:spacing w:val="-7"/>
        </w:rPr>
        <w:t xml:space="preserve"> </w:t>
      </w:r>
      <w:r>
        <w:t>в</w:t>
      </w:r>
      <w:r>
        <w:rPr>
          <w:spacing w:val="-10"/>
        </w:rPr>
        <w:t xml:space="preserve"> </w:t>
      </w:r>
      <w:r>
        <w:t>1880-1890-х</w:t>
      </w:r>
      <w:r>
        <w:rPr>
          <w:spacing w:val="-9"/>
        </w:rPr>
        <w:t xml:space="preserve"> </w:t>
      </w:r>
      <w:r>
        <w:rPr>
          <w:spacing w:val="-5"/>
        </w:rPr>
        <w:t>гг.</w:t>
      </w:r>
    </w:p>
    <w:p w14:paraId="3574119A" w14:textId="77777777" w:rsidR="00553525" w:rsidRDefault="005829CA">
      <w:pPr>
        <w:pStyle w:val="a3"/>
        <w:spacing w:before="48" w:line="276" w:lineRule="auto"/>
        <w:ind w:right="569"/>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w:t>
      </w:r>
      <w:r>
        <w:rPr>
          <w:spacing w:val="40"/>
        </w:rPr>
        <w:t xml:space="preserve"> </w:t>
      </w:r>
      <w:r>
        <w:t>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40D40E59" w14:textId="77777777" w:rsidR="00553525" w:rsidRDefault="005829CA">
      <w:pPr>
        <w:pStyle w:val="a3"/>
        <w:spacing w:line="276" w:lineRule="auto"/>
        <w:ind w:right="576"/>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14:paraId="22373829" w14:textId="77777777" w:rsidR="00553525" w:rsidRDefault="005829CA">
      <w:pPr>
        <w:pStyle w:val="a3"/>
        <w:spacing w:line="276" w:lineRule="auto"/>
        <w:ind w:right="574"/>
      </w:pPr>
      <w:r>
        <w:t>Сельское</w:t>
      </w:r>
      <w:r>
        <w:rPr>
          <w:spacing w:val="40"/>
        </w:rPr>
        <w:t xml:space="preserve"> </w:t>
      </w:r>
      <w:r>
        <w:t>хозяйство</w:t>
      </w:r>
      <w:r>
        <w:rPr>
          <w:spacing w:val="80"/>
        </w:rPr>
        <w:t xml:space="preserve"> </w:t>
      </w:r>
      <w:r>
        <w:t>и</w:t>
      </w:r>
      <w:r>
        <w:rPr>
          <w:spacing w:val="80"/>
        </w:rPr>
        <w:t xml:space="preserve"> </w:t>
      </w:r>
      <w:r>
        <w:t>промышленность.</w:t>
      </w:r>
      <w:r>
        <w:rPr>
          <w:spacing w:val="80"/>
        </w:rPr>
        <w:t xml:space="preserve"> </w:t>
      </w:r>
      <w:r>
        <w:t>Пореформенная</w:t>
      </w:r>
      <w:r>
        <w:rPr>
          <w:spacing w:val="80"/>
        </w:rPr>
        <w:t xml:space="preserve"> </w:t>
      </w:r>
      <w:r>
        <w:t>деревня:</w:t>
      </w:r>
      <w:r>
        <w:rPr>
          <w:spacing w:val="80"/>
        </w:rPr>
        <w:t xml:space="preserve"> </w:t>
      </w:r>
      <w:r>
        <w:t>традиции</w:t>
      </w:r>
      <w:r>
        <w:rPr>
          <w:spacing w:val="80"/>
        </w:rPr>
        <w:t xml:space="preserve"> </w:t>
      </w:r>
      <w: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B724FD7" w14:textId="77777777" w:rsidR="00553525" w:rsidRDefault="005829CA">
      <w:pPr>
        <w:pStyle w:val="a3"/>
        <w:spacing w:line="276" w:lineRule="auto"/>
        <w:ind w:right="57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B6DC7DE" w14:textId="77777777" w:rsidR="00553525" w:rsidRDefault="005829CA">
      <w:pPr>
        <w:pStyle w:val="a3"/>
        <w:spacing w:before="4"/>
        <w:ind w:left="1210" w:firstLine="0"/>
      </w:pPr>
      <w:r>
        <w:t>Культурное</w:t>
      </w:r>
      <w:r>
        <w:rPr>
          <w:spacing w:val="-11"/>
        </w:rPr>
        <w:t xml:space="preserve"> </w:t>
      </w:r>
      <w:r>
        <w:t>пространство</w:t>
      </w:r>
      <w:r>
        <w:rPr>
          <w:spacing w:val="-12"/>
        </w:rPr>
        <w:t xml:space="preserve"> </w:t>
      </w:r>
      <w:r>
        <w:t>империи</w:t>
      </w:r>
      <w:r>
        <w:rPr>
          <w:spacing w:val="-9"/>
        </w:rPr>
        <w:t xml:space="preserve"> </w:t>
      </w:r>
      <w:r>
        <w:t>во</w:t>
      </w:r>
      <w:r>
        <w:rPr>
          <w:spacing w:val="-9"/>
        </w:rPr>
        <w:t xml:space="preserve"> </w:t>
      </w:r>
      <w:r>
        <w:t>второй</w:t>
      </w:r>
      <w:r>
        <w:rPr>
          <w:spacing w:val="-12"/>
        </w:rPr>
        <w:t xml:space="preserve"> </w:t>
      </w:r>
      <w:r>
        <w:t>половине</w:t>
      </w:r>
      <w:r>
        <w:rPr>
          <w:spacing w:val="-4"/>
        </w:rPr>
        <w:t xml:space="preserve"> </w:t>
      </w:r>
      <w:r>
        <w:t>XIX</w:t>
      </w:r>
      <w:r>
        <w:rPr>
          <w:spacing w:val="-12"/>
        </w:rPr>
        <w:t xml:space="preserve"> </w:t>
      </w:r>
      <w:r>
        <w:rPr>
          <w:spacing w:val="-5"/>
        </w:rPr>
        <w:t>в.</w:t>
      </w:r>
    </w:p>
    <w:p w14:paraId="2D99648B" w14:textId="77777777" w:rsidR="00553525" w:rsidRDefault="005829CA">
      <w:pPr>
        <w:pStyle w:val="a3"/>
        <w:spacing w:before="43" w:line="276" w:lineRule="auto"/>
        <w:ind w:right="570"/>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w:t>
      </w:r>
    </w:p>
    <w:p w14:paraId="70B2FA9D" w14:textId="77777777" w:rsidR="00553525" w:rsidRDefault="00553525">
      <w:pPr>
        <w:spacing w:line="276" w:lineRule="auto"/>
        <w:sectPr w:rsidR="00553525">
          <w:pgSz w:w="11910" w:h="16850"/>
          <w:pgMar w:top="840" w:right="140" w:bottom="280" w:left="220" w:header="622" w:footer="0" w:gutter="0"/>
          <w:cols w:space="720"/>
        </w:sectPr>
      </w:pPr>
    </w:p>
    <w:p w14:paraId="1D455C3D" w14:textId="77777777" w:rsidR="00553525" w:rsidRDefault="005829CA">
      <w:pPr>
        <w:pStyle w:val="a3"/>
        <w:spacing w:before="211" w:line="276" w:lineRule="auto"/>
        <w:ind w:right="568" w:firstLine="0"/>
      </w:pPr>
      <w:r>
        <w:lastRenderedPageBreak/>
        <w:t xml:space="preserve">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14:paraId="08F045BD" w14:textId="77777777" w:rsidR="00553525" w:rsidRDefault="005829CA">
      <w:pPr>
        <w:pStyle w:val="a3"/>
        <w:spacing w:line="320" w:lineRule="exact"/>
        <w:ind w:left="1210" w:firstLine="0"/>
      </w:pPr>
      <w:r>
        <w:t>Этнокультурный</w:t>
      </w:r>
      <w:r>
        <w:rPr>
          <w:spacing w:val="-15"/>
        </w:rPr>
        <w:t xml:space="preserve"> </w:t>
      </w:r>
      <w:r>
        <w:t>облик</w:t>
      </w:r>
      <w:r>
        <w:rPr>
          <w:spacing w:val="-17"/>
        </w:rPr>
        <w:t xml:space="preserve"> </w:t>
      </w:r>
      <w:r>
        <w:rPr>
          <w:spacing w:val="-2"/>
        </w:rPr>
        <w:t>империи.</w:t>
      </w:r>
    </w:p>
    <w:p w14:paraId="04B01245" w14:textId="77777777" w:rsidR="00553525" w:rsidRDefault="005829CA">
      <w:pPr>
        <w:pStyle w:val="a3"/>
        <w:spacing w:before="53" w:line="276" w:lineRule="auto"/>
        <w:ind w:right="568"/>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1B993CA" w14:textId="77777777" w:rsidR="00553525" w:rsidRDefault="005829CA">
      <w:pPr>
        <w:pStyle w:val="a3"/>
        <w:spacing w:line="276" w:lineRule="auto"/>
        <w:ind w:right="578"/>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14:paraId="7767AB75" w14:textId="77777777" w:rsidR="00553525" w:rsidRDefault="005829CA">
      <w:pPr>
        <w:pStyle w:val="a3"/>
        <w:spacing w:line="276" w:lineRule="auto"/>
        <w:ind w:right="579"/>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F29AA1A" w14:textId="77777777" w:rsidR="00553525" w:rsidRDefault="005829CA">
      <w:pPr>
        <w:pStyle w:val="a3"/>
        <w:spacing w:line="276" w:lineRule="auto"/>
        <w:ind w:right="577"/>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w:t>
      </w:r>
      <w:r>
        <w:rPr>
          <w:spacing w:val="40"/>
        </w:rPr>
        <w:t xml:space="preserve"> </w:t>
      </w:r>
      <w:r>
        <w:t>Народнические</w:t>
      </w:r>
      <w:r>
        <w:rPr>
          <w:spacing w:val="40"/>
        </w:rPr>
        <w:t xml:space="preserve"> </w:t>
      </w:r>
      <w:r>
        <w:t>кружки:</w:t>
      </w:r>
      <w:r>
        <w:rPr>
          <w:spacing w:val="40"/>
        </w:rPr>
        <w:t xml:space="preserve"> </w:t>
      </w:r>
      <w:r>
        <w:t>идеология</w:t>
      </w:r>
      <w:r>
        <w:rPr>
          <w:spacing w:val="40"/>
        </w:rPr>
        <w:t xml:space="preserve"> </w:t>
      </w:r>
      <w:r>
        <w:t>и</w:t>
      </w:r>
      <w:r>
        <w:rPr>
          <w:spacing w:val="40"/>
        </w:rPr>
        <w:t xml:space="preserve"> </w:t>
      </w:r>
      <w:r>
        <w:t>практика.</w:t>
      </w:r>
      <w:r>
        <w:rPr>
          <w:spacing w:val="40"/>
        </w:rPr>
        <w:t xml:space="preserve"> </w:t>
      </w:r>
      <w:r>
        <w:t>Большое</w:t>
      </w:r>
      <w:r>
        <w:rPr>
          <w:spacing w:val="40"/>
        </w:rPr>
        <w:t xml:space="preserve"> </w:t>
      </w:r>
      <w:r>
        <w:t>общество</w:t>
      </w:r>
      <w:r>
        <w:rPr>
          <w:spacing w:val="40"/>
        </w:rPr>
        <w:t xml:space="preserve"> </w:t>
      </w:r>
      <w:r>
        <w:t>пропаганды.</w:t>
      </w:r>
    </w:p>
    <w:p w14:paraId="5C6F985C" w14:textId="77777777" w:rsidR="00553525" w:rsidRDefault="005829CA">
      <w:pPr>
        <w:pStyle w:val="a3"/>
        <w:spacing w:line="276" w:lineRule="auto"/>
        <w:ind w:right="567" w:firstLine="0"/>
      </w:pPr>
      <w:r>
        <w:t>«Хождение в народ». «Земля и воля» и её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p w14:paraId="4034F75C" w14:textId="77777777" w:rsidR="00553525" w:rsidRDefault="005829CA">
      <w:pPr>
        <w:pStyle w:val="a3"/>
        <w:ind w:left="1210" w:firstLine="0"/>
      </w:pPr>
      <w:r>
        <w:t>Россия</w:t>
      </w:r>
      <w:r>
        <w:rPr>
          <w:spacing w:val="-4"/>
        </w:rPr>
        <w:t xml:space="preserve"> </w:t>
      </w:r>
      <w:r>
        <w:t>на</w:t>
      </w:r>
      <w:r>
        <w:rPr>
          <w:spacing w:val="-5"/>
        </w:rPr>
        <w:t xml:space="preserve"> </w:t>
      </w:r>
      <w:r>
        <w:t>пороге</w:t>
      </w:r>
      <w:r>
        <w:rPr>
          <w:spacing w:val="-4"/>
        </w:rPr>
        <w:t xml:space="preserve"> </w:t>
      </w:r>
      <w:r>
        <w:t>ХХ</w:t>
      </w:r>
      <w:r>
        <w:rPr>
          <w:spacing w:val="-10"/>
        </w:rPr>
        <w:t xml:space="preserve"> </w:t>
      </w:r>
      <w:r>
        <w:rPr>
          <w:spacing w:val="-5"/>
        </w:rPr>
        <w:t>в.</w:t>
      </w:r>
    </w:p>
    <w:p w14:paraId="4B025A84" w14:textId="77777777" w:rsidR="00553525" w:rsidRDefault="005829CA">
      <w:pPr>
        <w:pStyle w:val="a3"/>
        <w:spacing w:before="48" w:line="276" w:lineRule="auto"/>
        <w:ind w:right="568"/>
      </w:pPr>
      <w:r>
        <w:t>На пороге нового века: динамика и противоречия развития.</w:t>
      </w:r>
      <w:r>
        <w:rPr>
          <w:spacing w:val="40"/>
        </w:rPr>
        <w:t xml:space="preserve"> </w:t>
      </w:r>
      <w:r>
        <w:t>Экономический</w:t>
      </w:r>
      <w:r>
        <w:rPr>
          <w:spacing w:val="40"/>
        </w:rPr>
        <w:t xml:space="preserve"> </w:t>
      </w:r>
      <w:r>
        <w:t>рост. Промышленное развитие. Новая география экономики. Урбанизация и облик городов. Отечественный</w:t>
      </w:r>
      <w:r>
        <w:rPr>
          <w:spacing w:val="-2"/>
        </w:rPr>
        <w:t xml:space="preserve"> </w:t>
      </w:r>
      <w:r>
        <w:t>и</w:t>
      </w:r>
      <w:r>
        <w:rPr>
          <w:spacing w:val="-2"/>
        </w:rPr>
        <w:t xml:space="preserve"> </w:t>
      </w:r>
      <w:r>
        <w:t>иностранный</w:t>
      </w:r>
      <w:r>
        <w:rPr>
          <w:spacing w:val="-2"/>
        </w:rPr>
        <w:t xml:space="preserve"> </w:t>
      </w:r>
      <w:r>
        <w:t>капитал, его</w:t>
      </w:r>
      <w:r>
        <w:rPr>
          <w:spacing w:val="-2"/>
        </w:rPr>
        <w:t xml:space="preserve"> </w:t>
      </w:r>
      <w:r>
        <w:t>роль</w:t>
      </w:r>
      <w:r>
        <w:rPr>
          <w:spacing w:val="-4"/>
        </w:rPr>
        <w:t xml:space="preserve"> </w:t>
      </w:r>
      <w:r>
        <w:t>в</w:t>
      </w:r>
      <w:r>
        <w:rPr>
          <w:spacing w:val="-4"/>
        </w:rPr>
        <w:t xml:space="preserve"> </w:t>
      </w:r>
      <w:r>
        <w:t>индустриализации</w:t>
      </w:r>
      <w:r>
        <w:rPr>
          <w:spacing w:val="-3"/>
        </w:rPr>
        <w:t xml:space="preserve"> </w:t>
      </w:r>
      <w:r>
        <w:t>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457487B" w14:textId="77777777" w:rsidR="00553525" w:rsidRDefault="005829CA">
      <w:pPr>
        <w:pStyle w:val="a3"/>
        <w:spacing w:before="4"/>
        <w:ind w:left="1210" w:firstLine="0"/>
      </w:pPr>
      <w:r>
        <w:t>Имперский</w:t>
      </w:r>
      <w:r>
        <w:rPr>
          <w:spacing w:val="23"/>
        </w:rPr>
        <w:t xml:space="preserve"> </w:t>
      </w:r>
      <w:r>
        <w:t>центр</w:t>
      </w:r>
      <w:r>
        <w:rPr>
          <w:spacing w:val="56"/>
          <w:w w:val="150"/>
        </w:rPr>
        <w:t xml:space="preserve"> </w:t>
      </w:r>
      <w:r>
        <w:t>и</w:t>
      </w:r>
      <w:r>
        <w:rPr>
          <w:spacing w:val="54"/>
          <w:w w:val="150"/>
        </w:rPr>
        <w:t xml:space="preserve"> </w:t>
      </w:r>
      <w:r>
        <w:t>регионы.</w:t>
      </w:r>
      <w:r>
        <w:rPr>
          <w:spacing w:val="59"/>
          <w:w w:val="150"/>
        </w:rPr>
        <w:t xml:space="preserve"> </w:t>
      </w:r>
      <w:r>
        <w:t>Национальная</w:t>
      </w:r>
      <w:r>
        <w:rPr>
          <w:spacing w:val="54"/>
          <w:w w:val="150"/>
        </w:rPr>
        <w:t xml:space="preserve"> </w:t>
      </w:r>
      <w:r>
        <w:t>политика,</w:t>
      </w:r>
      <w:r>
        <w:rPr>
          <w:spacing w:val="53"/>
          <w:w w:val="150"/>
        </w:rPr>
        <w:t xml:space="preserve"> </w:t>
      </w:r>
      <w:r>
        <w:t>этнические</w:t>
      </w:r>
      <w:r>
        <w:rPr>
          <w:spacing w:val="58"/>
          <w:w w:val="150"/>
        </w:rPr>
        <w:t xml:space="preserve"> </w:t>
      </w:r>
      <w:r>
        <w:t>элиты</w:t>
      </w:r>
      <w:r>
        <w:rPr>
          <w:spacing w:val="55"/>
          <w:w w:val="150"/>
        </w:rPr>
        <w:t xml:space="preserve"> </w:t>
      </w:r>
      <w:r>
        <w:rPr>
          <w:spacing w:val="-10"/>
        </w:rPr>
        <w:t>и</w:t>
      </w:r>
    </w:p>
    <w:p w14:paraId="138457F3" w14:textId="77777777" w:rsidR="00553525" w:rsidRDefault="00553525">
      <w:pPr>
        <w:sectPr w:rsidR="00553525">
          <w:pgSz w:w="11910" w:h="16850"/>
          <w:pgMar w:top="840" w:right="140" w:bottom="280" w:left="220" w:header="622" w:footer="0" w:gutter="0"/>
          <w:cols w:space="720"/>
        </w:sectPr>
      </w:pPr>
    </w:p>
    <w:p w14:paraId="572EC0C5" w14:textId="77777777" w:rsidR="00553525" w:rsidRDefault="005829CA">
      <w:pPr>
        <w:pStyle w:val="a3"/>
        <w:spacing w:before="207"/>
        <w:ind w:firstLine="0"/>
      </w:pPr>
      <w:r>
        <w:rPr>
          <w:spacing w:val="-2"/>
        </w:rPr>
        <w:lastRenderedPageBreak/>
        <w:t>национально-культурные</w:t>
      </w:r>
      <w:r>
        <w:rPr>
          <w:spacing w:val="12"/>
        </w:rPr>
        <w:t xml:space="preserve"> </w:t>
      </w:r>
      <w:r>
        <w:rPr>
          <w:spacing w:val="-2"/>
        </w:rPr>
        <w:t>движения.</w:t>
      </w:r>
    </w:p>
    <w:p w14:paraId="37A627F3" w14:textId="77777777" w:rsidR="00553525" w:rsidRDefault="005829CA">
      <w:pPr>
        <w:pStyle w:val="a3"/>
        <w:spacing w:before="47"/>
        <w:ind w:left="1210" w:firstLine="0"/>
      </w:pPr>
      <w:r>
        <w:t>Россия</w:t>
      </w:r>
      <w:r>
        <w:rPr>
          <w:spacing w:val="43"/>
        </w:rPr>
        <w:t xml:space="preserve"> </w:t>
      </w:r>
      <w:r>
        <w:t>в</w:t>
      </w:r>
      <w:r>
        <w:rPr>
          <w:spacing w:val="40"/>
        </w:rPr>
        <w:t xml:space="preserve"> </w:t>
      </w:r>
      <w:r>
        <w:t>системе</w:t>
      </w:r>
      <w:r>
        <w:rPr>
          <w:spacing w:val="43"/>
        </w:rPr>
        <w:t xml:space="preserve"> </w:t>
      </w:r>
      <w:r>
        <w:t>международных</w:t>
      </w:r>
      <w:r>
        <w:rPr>
          <w:spacing w:val="39"/>
        </w:rPr>
        <w:t xml:space="preserve"> </w:t>
      </w:r>
      <w:r>
        <w:t>отношений.</w:t>
      </w:r>
      <w:r>
        <w:rPr>
          <w:spacing w:val="49"/>
        </w:rPr>
        <w:t xml:space="preserve"> </w:t>
      </w:r>
      <w:r>
        <w:t>Политика</w:t>
      </w:r>
      <w:r>
        <w:rPr>
          <w:spacing w:val="43"/>
        </w:rPr>
        <w:t xml:space="preserve"> </w:t>
      </w:r>
      <w:r>
        <w:t>на</w:t>
      </w:r>
      <w:r>
        <w:rPr>
          <w:spacing w:val="43"/>
        </w:rPr>
        <w:t xml:space="preserve"> </w:t>
      </w:r>
      <w:r>
        <w:t>Дальнем</w:t>
      </w:r>
      <w:r>
        <w:rPr>
          <w:spacing w:val="43"/>
        </w:rPr>
        <w:t xml:space="preserve"> </w:t>
      </w:r>
      <w:r>
        <w:rPr>
          <w:spacing w:val="-2"/>
        </w:rPr>
        <w:t>Востоке.</w:t>
      </w:r>
    </w:p>
    <w:p w14:paraId="7C575BB5" w14:textId="77777777" w:rsidR="00553525" w:rsidRDefault="005829CA">
      <w:pPr>
        <w:pStyle w:val="a3"/>
        <w:spacing w:before="53"/>
        <w:ind w:firstLine="0"/>
      </w:pPr>
      <w:r>
        <w:t>Русско-японская</w:t>
      </w:r>
      <w:r>
        <w:rPr>
          <w:spacing w:val="-13"/>
        </w:rPr>
        <w:t xml:space="preserve"> </w:t>
      </w:r>
      <w:r>
        <w:t>война</w:t>
      </w:r>
      <w:r>
        <w:rPr>
          <w:spacing w:val="-14"/>
        </w:rPr>
        <w:t xml:space="preserve"> </w:t>
      </w:r>
      <w:r>
        <w:t>1904-1905</w:t>
      </w:r>
      <w:r>
        <w:rPr>
          <w:spacing w:val="-11"/>
        </w:rPr>
        <w:t xml:space="preserve"> </w:t>
      </w:r>
      <w:r>
        <w:t>гг.</w:t>
      </w:r>
      <w:r>
        <w:rPr>
          <w:spacing w:val="-13"/>
        </w:rPr>
        <w:t xml:space="preserve"> </w:t>
      </w:r>
      <w:r>
        <w:t>Оборона</w:t>
      </w:r>
      <w:r>
        <w:rPr>
          <w:spacing w:val="-10"/>
        </w:rPr>
        <w:t xml:space="preserve"> </w:t>
      </w:r>
      <w:r>
        <w:t>Порт-Артура.</w:t>
      </w:r>
      <w:r>
        <w:rPr>
          <w:spacing w:val="-8"/>
        </w:rPr>
        <w:t xml:space="preserve"> </w:t>
      </w:r>
      <w:proofErr w:type="spellStart"/>
      <w:r>
        <w:t>Цусимское</w:t>
      </w:r>
      <w:proofErr w:type="spellEnd"/>
      <w:r>
        <w:rPr>
          <w:spacing w:val="-8"/>
        </w:rPr>
        <w:t xml:space="preserve"> </w:t>
      </w:r>
      <w:r>
        <w:rPr>
          <w:spacing w:val="-2"/>
        </w:rPr>
        <w:t>сражение.</w:t>
      </w:r>
    </w:p>
    <w:p w14:paraId="3E662511" w14:textId="6FBA3A3B" w:rsidR="00553525" w:rsidRDefault="005829CA">
      <w:pPr>
        <w:pStyle w:val="a3"/>
        <w:spacing w:before="47" w:line="276" w:lineRule="auto"/>
        <w:ind w:right="578"/>
      </w:pPr>
      <w:r>
        <w:t>Первая российская революция 1905-1907 гг. Начало парламентаризма в России. Николай II и его окружение.</w:t>
      </w:r>
      <w:r w:rsidR="004C031A">
        <w:t xml:space="preserve"> </w:t>
      </w:r>
      <w:r>
        <w:t>Деятельность В.К. Плеве на посту министра внутренних дел.</w:t>
      </w:r>
      <w:r w:rsidR="004C031A">
        <w:t xml:space="preserve"> </w:t>
      </w:r>
      <w:r>
        <w:t>Оппозиционное либеральное движение. «Союз освобождения».</w:t>
      </w:r>
      <w:r w:rsidR="004C031A">
        <w:t xml:space="preserve"> </w:t>
      </w:r>
      <w:r>
        <w:t xml:space="preserve">Банкетная </w:t>
      </w:r>
      <w:r>
        <w:rPr>
          <w:spacing w:val="-2"/>
        </w:rPr>
        <w:t>кампания.</w:t>
      </w:r>
    </w:p>
    <w:p w14:paraId="6FA8CFD2" w14:textId="77777777" w:rsidR="00553525" w:rsidRDefault="005829CA">
      <w:pPr>
        <w:pStyle w:val="a3"/>
        <w:spacing w:before="3"/>
        <w:ind w:left="1210" w:firstLine="0"/>
      </w:pPr>
      <w:r>
        <w:t>Предпосылки Первой</w:t>
      </w:r>
      <w:r>
        <w:rPr>
          <w:spacing w:val="61"/>
        </w:rPr>
        <w:t xml:space="preserve"> </w:t>
      </w:r>
      <w:r>
        <w:t>российской</w:t>
      </w:r>
      <w:r>
        <w:rPr>
          <w:spacing w:val="61"/>
        </w:rPr>
        <w:t xml:space="preserve"> </w:t>
      </w:r>
      <w:r>
        <w:t>революции.</w:t>
      </w:r>
      <w:r>
        <w:rPr>
          <w:spacing w:val="63"/>
        </w:rPr>
        <w:t xml:space="preserve"> </w:t>
      </w:r>
      <w:r>
        <w:t>Формы</w:t>
      </w:r>
      <w:r>
        <w:rPr>
          <w:spacing w:val="61"/>
        </w:rPr>
        <w:t xml:space="preserve"> </w:t>
      </w:r>
      <w:r>
        <w:t>социальных</w:t>
      </w:r>
      <w:r>
        <w:rPr>
          <w:spacing w:val="56"/>
        </w:rPr>
        <w:t xml:space="preserve"> </w:t>
      </w:r>
      <w:r>
        <w:rPr>
          <w:spacing w:val="-2"/>
        </w:rPr>
        <w:t>протестов.</w:t>
      </w:r>
    </w:p>
    <w:p w14:paraId="3A39928A" w14:textId="77777777" w:rsidR="00553525" w:rsidRDefault="005829CA">
      <w:pPr>
        <w:pStyle w:val="a3"/>
        <w:spacing w:before="43"/>
        <w:ind w:firstLine="0"/>
      </w:pPr>
      <w:r>
        <w:rPr>
          <w:spacing w:val="-2"/>
        </w:rPr>
        <w:t>Деятельность</w:t>
      </w:r>
      <w:r>
        <w:rPr>
          <w:spacing w:val="6"/>
        </w:rPr>
        <w:t xml:space="preserve"> </w:t>
      </w:r>
      <w:r>
        <w:rPr>
          <w:spacing w:val="-2"/>
        </w:rPr>
        <w:t>профессиональных</w:t>
      </w:r>
      <w:r>
        <w:rPr>
          <w:spacing w:val="4"/>
        </w:rPr>
        <w:t xml:space="preserve"> </w:t>
      </w:r>
      <w:r>
        <w:rPr>
          <w:spacing w:val="-2"/>
        </w:rPr>
        <w:t>революционеров.</w:t>
      </w:r>
      <w:r>
        <w:rPr>
          <w:spacing w:val="11"/>
        </w:rPr>
        <w:t xml:space="preserve"> </w:t>
      </w:r>
      <w:r>
        <w:rPr>
          <w:spacing w:val="-2"/>
        </w:rPr>
        <w:t>Политический</w:t>
      </w:r>
      <w:r>
        <w:rPr>
          <w:spacing w:val="7"/>
        </w:rPr>
        <w:t xml:space="preserve"> </w:t>
      </w:r>
      <w:r>
        <w:rPr>
          <w:spacing w:val="-2"/>
        </w:rPr>
        <w:t>терроризм.</w:t>
      </w:r>
    </w:p>
    <w:p w14:paraId="4DB79DA9" w14:textId="77777777" w:rsidR="00553525" w:rsidRDefault="005829CA">
      <w:pPr>
        <w:pStyle w:val="a3"/>
        <w:spacing w:before="58" w:line="276" w:lineRule="auto"/>
        <w:ind w:right="570" w:firstLine="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t>Неонароднические</w:t>
      </w:r>
      <w:proofErr w:type="spellEnd"/>
      <w: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8283AF5" w14:textId="77777777" w:rsidR="00553525" w:rsidRDefault="005829CA">
      <w:pPr>
        <w:pStyle w:val="a3"/>
        <w:spacing w:line="278" w:lineRule="auto"/>
        <w:ind w:right="565"/>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5A6A8552" w14:textId="77777777" w:rsidR="00553525" w:rsidRDefault="005829CA">
      <w:pPr>
        <w:pStyle w:val="a3"/>
        <w:spacing w:line="276" w:lineRule="auto"/>
        <w:ind w:right="567"/>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w:t>
      </w:r>
      <w:proofErr w:type="spellStart"/>
      <w:proofErr w:type="gramStart"/>
      <w:r>
        <w:t>дума.Идейно</w:t>
      </w:r>
      <w:proofErr w:type="spellEnd"/>
      <w:proofErr w:type="gramEnd"/>
      <w:r>
        <w:t>-политический спектр. Общественный и социальный подъём.</w:t>
      </w:r>
    </w:p>
    <w:p w14:paraId="43897D18" w14:textId="77777777" w:rsidR="00553525" w:rsidRDefault="005829CA">
      <w:pPr>
        <w:pStyle w:val="a3"/>
        <w:spacing w:line="278" w:lineRule="auto"/>
        <w:ind w:right="578"/>
      </w:pPr>
      <w:r>
        <w:t>Обострение международной обстановки. Блоковая система и участие в ней России. Россия в преддверии мировой катастрофы.</w:t>
      </w:r>
    </w:p>
    <w:p w14:paraId="0C90E78D" w14:textId="5658E909" w:rsidR="00553525" w:rsidRDefault="005829CA">
      <w:pPr>
        <w:pStyle w:val="a3"/>
        <w:spacing w:line="276" w:lineRule="auto"/>
        <w:ind w:right="570"/>
      </w:pPr>
      <w:r>
        <w:t>Серебряный век российской культуры. Новые явления</w:t>
      </w:r>
      <w:r w:rsidR="004C031A">
        <w:t xml:space="preserve"> </w:t>
      </w:r>
      <w:r>
        <w:t>в художественной литературе и искусстве. Мировоззренческие ценности и стиль жизни. Литература начала XX в. Живопись.</w:t>
      </w:r>
    </w:p>
    <w:p w14:paraId="2E0FB9EE" w14:textId="77777777" w:rsidR="00553525" w:rsidRDefault="005829CA">
      <w:pPr>
        <w:pStyle w:val="a3"/>
        <w:spacing w:line="278" w:lineRule="auto"/>
        <w:ind w:right="575"/>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14:paraId="2C5CB1A9" w14:textId="77777777" w:rsidR="00553525" w:rsidRDefault="005829CA">
      <w:pPr>
        <w:pStyle w:val="a3"/>
        <w:spacing w:line="276" w:lineRule="auto"/>
        <w:ind w:right="578"/>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w:t>
      </w:r>
      <w:proofErr w:type="spellStart"/>
      <w:r>
        <w:t>началаXX</w:t>
      </w:r>
      <w:proofErr w:type="spellEnd"/>
      <w:r>
        <w:t xml:space="preserve"> в. в мировую культуру.</w:t>
      </w:r>
    </w:p>
    <w:p w14:paraId="7B185DD5" w14:textId="77777777" w:rsidR="00553525" w:rsidRDefault="005829CA">
      <w:pPr>
        <w:pStyle w:val="a3"/>
        <w:spacing w:line="285" w:lineRule="auto"/>
        <w:ind w:left="1210" w:right="6510" w:firstLine="67"/>
      </w:pPr>
      <w:r>
        <w:t>Наш</w:t>
      </w:r>
      <w:r>
        <w:rPr>
          <w:spacing w:val="-5"/>
        </w:rPr>
        <w:t xml:space="preserve"> </w:t>
      </w:r>
      <w:r>
        <w:t>край</w:t>
      </w:r>
      <w:r>
        <w:rPr>
          <w:spacing w:val="-3"/>
        </w:rPr>
        <w:t xml:space="preserve"> </w:t>
      </w:r>
      <w:r>
        <w:t>в</w:t>
      </w:r>
      <w:r>
        <w:rPr>
          <w:spacing w:val="-8"/>
        </w:rPr>
        <w:t xml:space="preserve"> </w:t>
      </w:r>
      <w:r>
        <w:t>XIX</w:t>
      </w:r>
      <w:r>
        <w:rPr>
          <w:spacing w:val="-6"/>
        </w:rPr>
        <w:t xml:space="preserve"> </w:t>
      </w:r>
      <w:r>
        <w:t>‒</w:t>
      </w:r>
      <w:r>
        <w:rPr>
          <w:spacing w:val="-7"/>
        </w:rPr>
        <w:t xml:space="preserve"> </w:t>
      </w:r>
      <w:r>
        <w:t>начале</w:t>
      </w:r>
      <w:r>
        <w:rPr>
          <w:spacing w:val="-6"/>
        </w:rPr>
        <w:t xml:space="preserve"> </w:t>
      </w:r>
      <w:r>
        <w:t>ХХ</w:t>
      </w:r>
      <w:r>
        <w:rPr>
          <w:spacing w:val="-6"/>
        </w:rPr>
        <w:t xml:space="preserve"> </w:t>
      </w:r>
      <w:r>
        <w:t xml:space="preserve">в. </w:t>
      </w:r>
      <w:r>
        <w:rPr>
          <w:spacing w:val="-2"/>
        </w:rPr>
        <w:t>Обобщение.</w:t>
      </w:r>
    </w:p>
    <w:p w14:paraId="70D4B27B" w14:textId="77777777" w:rsidR="00553525" w:rsidRDefault="00553525">
      <w:pPr>
        <w:spacing w:line="285" w:lineRule="auto"/>
        <w:sectPr w:rsidR="00553525">
          <w:pgSz w:w="11910" w:h="16850"/>
          <w:pgMar w:top="840" w:right="140" w:bottom="280" w:left="220" w:header="622" w:footer="0" w:gutter="0"/>
          <w:cols w:space="720"/>
        </w:sectPr>
      </w:pPr>
    </w:p>
    <w:p w14:paraId="2AD00D80" w14:textId="77777777" w:rsidR="00553525" w:rsidRDefault="005829CA">
      <w:pPr>
        <w:pStyle w:val="a3"/>
        <w:spacing w:before="207" w:line="278" w:lineRule="auto"/>
        <w:ind w:right="594"/>
      </w:pPr>
      <w:r>
        <w:lastRenderedPageBreak/>
        <w:t>Планируемые результаты освоения программы по истории на уровне основного общего образования.</w:t>
      </w:r>
    </w:p>
    <w:p w14:paraId="0AA2A1DF" w14:textId="77777777" w:rsidR="00553525" w:rsidRDefault="005829CA">
      <w:pPr>
        <w:pStyle w:val="a3"/>
        <w:spacing w:before="2"/>
        <w:ind w:left="1210" w:firstLine="0"/>
      </w:pPr>
      <w:r>
        <w:t>К</w:t>
      </w:r>
      <w:r>
        <w:rPr>
          <w:spacing w:val="-11"/>
        </w:rPr>
        <w:t xml:space="preserve"> </w:t>
      </w:r>
      <w:r>
        <w:t>важнейшим</w:t>
      </w:r>
      <w:r>
        <w:rPr>
          <w:spacing w:val="-10"/>
        </w:rPr>
        <w:t xml:space="preserve"> </w:t>
      </w:r>
      <w:r>
        <w:t>личностным</w:t>
      </w:r>
      <w:r>
        <w:rPr>
          <w:spacing w:val="-14"/>
        </w:rPr>
        <w:t xml:space="preserve"> </w:t>
      </w:r>
      <w:r>
        <w:t>результатам</w:t>
      </w:r>
      <w:r>
        <w:rPr>
          <w:spacing w:val="-9"/>
        </w:rPr>
        <w:t xml:space="preserve"> </w:t>
      </w:r>
      <w:r>
        <w:t>изучения</w:t>
      </w:r>
      <w:r>
        <w:rPr>
          <w:spacing w:val="-10"/>
        </w:rPr>
        <w:t xml:space="preserve"> </w:t>
      </w:r>
      <w:r>
        <w:t>истории</w:t>
      </w:r>
      <w:r>
        <w:rPr>
          <w:spacing w:val="-16"/>
        </w:rPr>
        <w:t xml:space="preserve"> </w:t>
      </w:r>
      <w:r>
        <w:rPr>
          <w:spacing w:val="-2"/>
        </w:rPr>
        <w:t>относятся:</w:t>
      </w:r>
    </w:p>
    <w:p w14:paraId="1C28AE99" w14:textId="77777777" w:rsidR="00553525" w:rsidRDefault="005829CA">
      <w:pPr>
        <w:pStyle w:val="a4"/>
        <w:numPr>
          <w:ilvl w:val="0"/>
          <w:numId w:val="41"/>
        </w:numPr>
        <w:tabs>
          <w:tab w:val="left" w:pos="1516"/>
        </w:tabs>
        <w:spacing w:before="42" w:line="276" w:lineRule="auto"/>
        <w:ind w:right="572" w:firstLine="710"/>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Pr>
          <w:spacing w:val="40"/>
          <w:sz w:val="28"/>
        </w:rPr>
        <w:t xml:space="preserve"> </w:t>
      </w:r>
      <w:r>
        <w:rPr>
          <w:sz w:val="28"/>
        </w:rPr>
        <w:t>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FBEDB1A" w14:textId="77777777" w:rsidR="00553525" w:rsidRDefault="005829CA">
      <w:pPr>
        <w:pStyle w:val="a4"/>
        <w:numPr>
          <w:ilvl w:val="0"/>
          <w:numId w:val="41"/>
        </w:numPr>
        <w:tabs>
          <w:tab w:val="left" w:pos="1516"/>
        </w:tabs>
        <w:spacing w:before="1" w:line="276" w:lineRule="auto"/>
        <w:ind w:right="572" w:firstLine="710"/>
        <w:jc w:val="both"/>
        <w:rPr>
          <w:sz w:val="28"/>
        </w:rPr>
      </w:pPr>
      <w:r>
        <w:rPr>
          <w:sz w:val="28"/>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w:t>
      </w:r>
      <w:r>
        <w:rPr>
          <w:spacing w:val="-2"/>
          <w:sz w:val="28"/>
        </w:rPr>
        <w:t>среде;</w:t>
      </w:r>
    </w:p>
    <w:p w14:paraId="37E86523" w14:textId="77777777" w:rsidR="00553525" w:rsidRDefault="005829CA">
      <w:pPr>
        <w:pStyle w:val="a4"/>
        <w:numPr>
          <w:ilvl w:val="0"/>
          <w:numId w:val="41"/>
        </w:numPr>
        <w:tabs>
          <w:tab w:val="left" w:pos="1516"/>
        </w:tabs>
        <w:spacing w:before="1" w:line="276" w:lineRule="auto"/>
        <w:ind w:right="567" w:firstLine="710"/>
        <w:jc w:val="both"/>
        <w:rPr>
          <w:sz w:val="28"/>
        </w:rPr>
      </w:pPr>
      <w:r>
        <w:rPr>
          <w:sz w:val="28"/>
        </w:rPr>
        <w:t>в духовно-нравственной сфере: представление о традиционных духовно- нравственных</w:t>
      </w:r>
      <w:r>
        <w:rPr>
          <w:spacing w:val="-5"/>
          <w:sz w:val="28"/>
        </w:rPr>
        <w:t xml:space="preserve"> </w:t>
      </w:r>
      <w:r>
        <w:rPr>
          <w:sz w:val="28"/>
        </w:rPr>
        <w:t>ценностях</w:t>
      </w:r>
      <w:r>
        <w:rPr>
          <w:spacing w:val="-5"/>
          <w:sz w:val="28"/>
        </w:rPr>
        <w:t xml:space="preserve"> </w:t>
      </w:r>
      <w:r>
        <w:rPr>
          <w:sz w:val="28"/>
        </w:rPr>
        <w:t>народов</w:t>
      </w:r>
      <w:r>
        <w:rPr>
          <w:spacing w:val="-2"/>
          <w:sz w:val="28"/>
        </w:rPr>
        <w:t xml:space="preserve"> </w:t>
      </w:r>
      <w:r>
        <w:rPr>
          <w:sz w:val="28"/>
        </w:rPr>
        <w:t>России;</w:t>
      </w:r>
      <w:r>
        <w:rPr>
          <w:spacing w:val="-1"/>
          <w:sz w:val="28"/>
        </w:rPr>
        <w:t xml:space="preserve"> </w:t>
      </w:r>
      <w:r>
        <w:rPr>
          <w:sz w:val="28"/>
        </w:rPr>
        <w:t>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97CD0BF" w14:textId="77777777" w:rsidR="00553525" w:rsidRDefault="005829CA">
      <w:pPr>
        <w:pStyle w:val="a4"/>
        <w:numPr>
          <w:ilvl w:val="0"/>
          <w:numId w:val="41"/>
        </w:numPr>
        <w:tabs>
          <w:tab w:val="left" w:pos="1516"/>
        </w:tabs>
        <w:spacing w:before="1" w:line="276" w:lineRule="auto"/>
        <w:ind w:right="568" w:firstLine="710"/>
        <w:jc w:val="both"/>
        <w:rPr>
          <w:sz w:val="28"/>
        </w:rPr>
      </w:pPr>
      <w:r>
        <w:rPr>
          <w:sz w:val="28"/>
        </w:rPr>
        <w:t>в понимании ценности научного</w:t>
      </w:r>
      <w:r>
        <w:rPr>
          <w:spacing w:val="40"/>
          <w:sz w:val="28"/>
        </w:rPr>
        <w:t xml:space="preserve"> </w:t>
      </w:r>
      <w:r>
        <w:rPr>
          <w:sz w:val="28"/>
        </w:rPr>
        <w:t>познания:</w:t>
      </w:r>
      <w:r>
        <w:rPr>
          <w:spacing w:val="40"/>
          <w:sz w:val="28"/>
        </w:rPr>
        <w:t xml:space="preserve"> </w:t>
      </w:r>
      <w:r>
        <w:rPr>
          <w:sz w:val="28"/>
        </w:rPr>
        <w:t>осмысление</w:t>
      </w:r>
      <w:r>
        <w:rPr>
          <w:spacing w:val="40"/>
          <w:sz w:val="28"/>
        </w:rPr>
        <w:t xml:space="preserve"> </w:t>
      </w:r>
      <w:r>
        <w:rPr>
          <w:sz w:val="28"/>
        </w:rPr>
        <w:t>значения</w:t>
      </w:r>
      <w:r>
        <w:rPr>
          <w:spacing w:val="40"/>
          <w:sz w:val="28"/>
        </w:rPr>
        <w:t xml:space="preserve"> </w:t>
      </w:r>
      <w:r>
        <w:rPr>
          <w:sz w:val="28"/>
        </w:rPr>
        <w:t>истории</w:t>
      </w:r>
      <w:r>
        <w:rPr>
          <w:spacing w:val="40"/>
          <w:sz w:val="28"/>
        </w:rPr>
        <w:t xml:space="preserve"> </w:t>
      </w:r>
      <w:r>
        <w:rPr>
          <w:sz w:val="28"/>
        </w:rPr>
        <w:t>как знания о развитии человека и общества, о социальном,</w:t>
      </w:r>
      <w:r>
        <w:rPr>
          <w:spacing w:val="40"/>
          <w:sz w:val="28"/>
        </w:rPr>
        <w:t xml:space="preserve"> </w:t>
      </w:r>
      <w:r>
        <w:rPr>
          <w:sz w:val="28"/>
        </w:rPr>
        <w:t>культурном</w:t>
      </w:r>
      <w:r>
        <w:rPr>
          <w:spacing w:val="40"/>
          <w:sz w:val="28"/>
        </w:rPr>
        <w:t xml:space="preserve"> </w:t>
      </w:r>
      <w:r>
        <w:rPr>
          <w:sz w:val="28"/>
        </w:rPr>
        <w:t>и нравственном опыте предшествующих поколений; овладение навыками познания и оценки</w:t>
      </w:r>
      <w:r>
        <w:rPr>
          <w:spacing w:val="-1"/>
          <w:sz w:val="28"/>
        </w:rPr>
        <w:t xml:space="preserve"> </w:t>
      </w:r>
      <w:r>
        <w:rPr>
          <w:sz w:val="28"/>
        </w:rPr>
        <w:t>событий</w:t>
      </w:r>
      <w:r>
        <w:rPr>
          <w:spacing w:val="-1"/>
          <w:sz w:val="28"/>
        </w:rPr>
        <w:t xml:space="preserve"> </w:t>
      </w:r>
      <w:r>
        <w:rPr>
          <w:sz w:val="28"/>
        </w:rPr>
        <w:t>прошлого</w:t>
      </w:r>
      <w:r>
        <w:rPr>
          <w:spacing w:val="-1"/>
          <w:sz w:val="28"/>
        </w:rPr>
        <w:t xml:space="preserve"> </w:t>
      </w:r>
      <w:r>
        <w:rPr>
          <w:sz w:val="28"/>
        </w:rPr>
        <w:t>с позиций</w:t>
      </w:r>
      <w:r>
        <w:rPr>
          <w:spacing w:val="-1"/>
          <w:sz w:val="28"/>
        </w:rPr>
        <w:t xml:space="preserve"> </w:t>
      </w:r>
      <w:r>
        <w:rPr>
          <w:sz w:val="28"/>
        </w:rPr>
        <w:t>историзма; формирование и</w:t>
      </w:r>
      <w:r>
        <w:rPr>
          <w:spacing w:val="-1"/>
          <w:sz w:val="28"/>
        </w:rPr>
        <w:t xml:space="preserve"> </w:t>
      </w:r>
      <w:r>
        <w:rPr>
          <w:sz w:val="28"/>
        </w:rPr>
        <w:t>сохранение интереса к истории как важной составляющей современного общественного сознания;</w:t>
      </w:r>
    </w:p>
    <w:p w14:paraId="746111D7" w14:textId="77777777" w:rsidR="00553525" w:rsidRDefault="005829CA">
      <w:pPr>
        <w:pStyle w:val="a4"/>
        <w:numPr>
          <w:ilvl w:val="0"/>
          <w:numId w:val="41"/>
        </w:numPr>
        <w:tabs>
          <w:tab w:val="left" w:pos="1516"/>
        </w:tabs>
        <w:spacing w:line="276" w:lineRule="auto"/>
        <w:ind w:right="579" w:firstLine="710"/>
        <w:jc w:val="both"/>
        <w:rPr>
          <w:sz w:val="28"/>
        </w:rPr>
      </w:pPr>
      <w:r>
        <w:rPr>
          <w:sz w:val="28"/>
        </w:rPr>
        <w:t>в</w:t>
      </w:r>
      <w:r>
        <w:rPr>
          <w:spacing w:val="-4"/>
          <w:sz w:val="28"/>
        </w:rPr>
        <w:t xml:space="preserve"> </w:t>
      </w:r>
      <w:r>
        <w:rPr>
          <w:sz w:val="28"/>
        </w:rPr>
        <w:t>сфере</w:t>
      </w:r>
      <w:r>
        <w:rPr>
          <w:spacing w:val="-1"/>
          <w:sz w:val="28"/>
        </w:rPr>
        <w:t xml:space="preserve"> </w:t>
      </w:r>
      <w:r>
        <w:rPr>
          <w:sz w:val="28"/>
        </w:rPr>
        <w:t>эстетического</w:t>
      </w:r>
      <w:r>
        <w:rPr>
          <w:spacing w:val="-2"/>
          <w:sz w:val="28"/>
        </w:rPr>
        <w:t xml:space="preserve"> </w:t>
      </w:r>
      <w:r>
        <w:rPr>
          <w:sz w:val="28"/>
        </w:rPr>
        <w:t>воспитания:</w:t>
      </w:r>
      <w:r>
        <w:rPr>
          <w:spacing w:val="-6"/>
          <w:sz w:val="28"/>
        </w:rPr>
        <w:t xml:space="preserve"> </w:t>
      </w:r>
      <w:r>
        <w:rPr>
          <w:sz w:val="28"/>
        </w:rPr>
        <w:t>представление</w:t>
      </w:r>
      <w:r>
        <w:rPr>
          <w:spacing w:val="-1"/>
          <w:sz w:val="28"/>
        </w:rPr>
        <w:t xml:space="preserve"> </w:t>
      </w:r>
      <w:r>
        <w:rPr>
          <w:sz w:val="28"/>
        </w:rPr>
        <w:t>о</w:t>
      </w:r>
      <w:r>
        <w:rPr>
          <w:spacing w:val="-2"/>
          <w:sz w:val="28"/>
        </w:rPr>
        <w:t xml:space="preserve"> </w:t>
      </w:r>
      <w:r>
        <w:rPr>
          <w:sz w:val="28"/>
        </w:rPr>
        <w:t>культурном</w:t>
      </w:r>
      <w:r>
        <w:rPr>
          <w:spacing w:val="-1"/>
          <w:sz w:val="28"/>
        </w:rPr>
        <w:t xml:space="preserve"> </w:t>
      </w:r>
      <w:r>
        <w:rPr>
          <w:sz w:val="28"/>
        </w:rP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w:t>
      </w:r>
      <w:r>
        <w:rPr>
          <w:spacing w:val="-1"/>
          <w:sz w:val="28"/>
        </w:rPr>
        <w:t xml:space="preserve"> </w:t>
      </w:r>
      <w:r>
        <w:rPr>
          <w:sz w:val="28"/>
        </w:rPr>
        <w:t>культурных</w:t>
      </w:r>
      <w:r>
        <w:rPr>
          <w:spacing w:val="-1"/>
          <w:sz w:val="28"/>
        </w:rPr>
        <w:t xml:space="preserve"> </w:t>
      </w:r>
      <w:r>
        <w:rPr>
          <w:sz w:val="28"/>
        </w:rPr>
        <w:t>традиций и народного творчества; уважение к культуре своего и других народов;</w:t>
      </w:r>
    </w:p>
    <w:p w14:paraId="4AF658DF" w14:textId="77777777" w:rsidR="00553525" w:rsidRDefault="005829CA">
      <w:pPr>
        <w:pStyle w:val="a4"/>
        <w:numPr>
          <w:ilvl w:val="0"/>
          <w:numId w:val="41"/>
        </w:numPr>
        <w:tabs>
          <w:tab w:val="left" w:pos="1516"/>
        </w:tabs>
        <w:spacing w:before="4" w:line="276" w:lineRule="auto"/>
        <w:ind w:right="571" w:firstLine="710"/>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7BC2EE9" w14:textId="77777777" w:rsidR="00553525" w:rsidRDefault="005829CA">
      <w:pPr>
        <w:pStyle w:val="a4"/>
        <w:numPr>
          <w:ilvl w:val="0"/>
          <w:numId w:val="41"/>
        </w:numPr>
        <w:tabs>
          <w:tab w:val="left" w:pos="1511"/>
        </w:tabs>
        <w:spacing w:before="2"/>
        <w:ind w:left="1511" w:hanging="301"/>
        <w:jc w:val="both"/>
        <w:rPr>
          <w:sz w:val="28"/>
        </w:rPr>
      </w:pPr>
      <w:r>
        <w:rPr>
          <w:sz w:val="28"/>
        </w:rPr>
        <w:t>в</w:t>
      </w:r>
      <w:r>
        <w:rPr>
          <w:spacing w:val="-5"/>
          <w:sz w:val="28"/>
        </w:rPr>
        <w:t xml:space="preserve"> </w:t>
      </w:r>
      <w:r>
        <w:rPr>
          <w:sz w:val="28"/>
        </w:rPr>
        <w:t>сфере</w:t>
      </w:r>
      <w:r>
        <w:rPr>
          <w:spacing w:val="-1"/>
          <w:sz w:val="28"/>
        </w:rPr>
        <w:t xml:space="preserve"> </w:t>
      </w:r>
      <w:r>
        <w:rPr>
          <w:sz w:val="28"/>
        </w:rPr>
        <w:t>трудового</w:t>
      </w:r>
      <w:r>
        <w:rPr>
          <w:spacing w:val="2"/>
          <w:sz w:val="28"/>
        </w:rPr>
        <w:t xml:space="preserve"> </w:t>
      </w:r>
      <w:r>
        <w:rPr>
          <w:sz w:val="28"/>
        </w:rPr>
        <w:t>воспитания:</w:t>
      </w:r>
      <w:r>
        <w:rPr>
          <w:spacing w:val="-6"/>
          <w:sz w:val="28"/>
        </w:rPr>
        <w:t xml:space="preserve"> </w:t>
      </w:r>
      <w:r>
        <w:rPr>
          <w:sz w:val="28"/>
        </w:rPr>
        <w:t>понимание</w:t>
      </w:r>
      <w:r>
        <w:rPr>
          <w:spacing w:val="-1"/>
          <w:sz w:val="28"/>
        </w:rPr>
        <w:t xml:space="preserve"> </w:t>
      </w:r>
      <w:r>
        <w:rPr>
          <w:sz w:val="28"/>
        </w:rPr>
        <w:t>на</w:t>
      </w:r>
      <w:r>
        <w:rPr>
          <w:spacing w:val="-3"/>
          <w:sz w:val="28"/>
        </w:rPr>
        <w:t xml:space="preserve"> </w:t>
      </w:r>
      <w:r>
        <w:rPr>
          <w:sz w:val="28"/>
        </w:rPr>
        <w:t>основе</w:t>
      </w:r>
      <w:r>
        <w:rPr>
          <w:spacing w:val="-1"/>
          <w:sz w:val="28"/>
        </w:rPr>
        <w:t xml:space="preserve"> </w:t>
      </w:r>
      <w:r>
        <w:rPr>
          <w:sz w:val="28"/>
        </w:rPr>
        <w:t>знания</w:t>
      </w:r>
      <w:r>
        <w:rPr>
          <w:spacing w:val="-6"/>
          <w:sz w:val="28"/>
        </w:rPr>
        <w:t xml:space="preserve"> </w:t>
      </w:r>
      <w:r>
        <w:rPr>
          <w:sz w:val="28"/>
        </w:rPr>
        <w:t>истории</w:t>
      </w:r>
      <w:r>
        <w:rPr>
          <w:spacing w:val="-3"/>
          <w:sz w:val="28"/>
        </w:rPr>
        <w:t xml:space="preserve"> </w:t>
      </w:r>
      <w:r>
        <w:rPr>
          <w:spacing w:val="-2"/>
          <w:sz w:val="28"/>
        </w:rPr>
        <w:t>значения</w:t>
      </w:r>
    </w:p>
    <w:p w14:paraId="3960A0EC" w14:textId="77777777" w:rsidR="00553525" w:rsidRDefault="00553525">
      <w:pPr>
        <w:jc w:val="both"/>
        <w:rPr>
          <w:sz w:val="28"/>
        </w:rPr>
        <w:sectPr w:rsidR="00553525">
          <w:pgSz w:w="11910" w:h="16850"/>
          <w:pgMar w:top="840" w:right="140" w:bottom="280" w:left="220" w:header="622" w:footer="0" w:gutter="0"/>
          <w:cols w:space="720"/>
        </w:sectPr>
      </w:pPr>
    </w:p>
    <w:p w14:paraId="4B0A5660" w14:textId="77777777" w:rsidR="00553525" w:rsidRDefault="005829CA">
      <w:pPr>
        <w:pStyle w:val="a3"/>
        <w:spacing w:before="211" w:line="276" w:lineRule="auto"/>
        <w:ind w:right="574" w:firstLine="0"/>
      </w:pPr>
      <w:r>
        <w:lastRenderedPageBreak/>
        <w:t>трудовой деятельности людей как источника развития человека и общества; представление о разнообразии существовавших в прошлом и современных</w:t>
      </w:r>
      <w:r>
        <w:rPr>
          <w:spacing w:val="-3"/>
        </w:rPr>
        <w:t xml:space="preserve"> </w:t>
      </w:r>
      <w:r>
        <w:t>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66A07624" w14:textId="77777777" w:rsidR="00553525" w:rsidRDefault="005829CA">
      <w:pPr>
        <w:pStyle w:val="a4"/>
        <w:numPr>
          <w:ilvl w:val="0"/>
          <w:numId w:val="41"/>
        </w:numPr>
        <w:tabs>
          <w:tab w:val="left" w:pos="1516"/>
        </w:tabs>
        <w:spacing w:line="276" w:lineRule="auto"/>
        <w:ind w:right="569" w:firstLine="710"/>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w:t>
      </w:r>
      <w:r>
        <w:rPr>
          <w:spacing w:val="40"/>
          <w:sz w:val="28"/>
        </w:rPr>
        <w:t xml:space="preserve"> </w:t>
      </w:r>
      <w:r>
        <w:rPr>
          <w:sz w:val="28"/>
        </w:rPr>
        <w:t>среде; готовность к участию в практической деятельности экологической направленности;</w:t>
      </w:r>
    </w:p>
    <w:p w14:paraId="34E1380B" w14:textId="77777777" w:rsidR="00553525" w:rsidRDefault="005829CA">
      <w:pPr>
        <w:pStyle w:val="a4"/>
        <w:numPr>
          <w:ilvl w:val="0"/>
          <w:numId w:val="41"/>
        </w:numPr>
        <w:tabs>
          <w:tab w:val="left" w:pos="1516"/>
        </w:tabs>
        <w:spacing w:line="276" w:lineRule="auto"/>
        <w:ind w:right="580" w:firstLine="710"/>
        <w:jc w:val="both"/>
        <w:rPr>
          <w:sz w:val="28"/>
        </w:rPr>
      </w:pPr>
      <w:r>
        <w:rPr>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F2FC63A" w14:textId="77777777" w:rsidR="00553525" w:rsidRDefault="005829CA">
      <w:pPr>
        <w:pStyle w:val="a3"/>
        <w:spacing w:before="2" w:line="276" w:lineRule="auto"/>
        <w:ind w:right="568"/>
      </w:pPr>
      <w:r>
        <w:t>В результате изучения истории на уровне основного общего образования у обучающегося будут сформированы познавательные универсальные учебные</w:t>
      </w:r>
      <w:r>
        <w:rPr>
          <w:spacing w:val="40"/>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14:paraId="26D47CCF" w14:textId="77777777" w:rsidR="00553525" w:rsidRDefault="005829CA">
      <w:pPr>
        <w:pStyle w:val="a3"/>
        <w:spacing w:line="278" w:lineRule="auto"/>
        <w:ind w:right="589"/>
      </w:pPr>
      <w:r>
        <w:t>У обучающегося будут сформированы следующие базовые логические действия как часть познавательных универсальных учебных действий:</w:t>
      </w:r>
    </w:p>
    <w:p w14:paraId="40C4CD97" w14:textId="77777777" w:rsidR="00553525" w:rsidRDefault="005829CA">
      <w:pPr>
        <w:pStyle w:val="a3"/>
        <w:spacing w:line="276" w:lineRule="auto"/>
        <w:ind w:left="1210" w:right="639" w:firstLine="0"/>
        <w:jc w:val="left"/>
      </w:pPr>
      <w:r>
        <w:t>систематизировать</w:t>
      </w:r>
      <w:r>
        <w:rPr>
          <w:spacing w:val="-8"/>
        </w:rPr>
        <w:t xml:space="preserve"> </w:t>
      </w:r>
      <w:r>
        <w:t>и</w:t>
      </w:r>
      <w:r>
        <w:rPr>
          <w:spacing w:val="-6"/>
        </w:rPr>
        <w:t xml:space="preserve"> </w:t>
      </w:r>
      <w:r>
        <w:t>обобщать</w:t>
      </w:r>
      <w:r>
        <w:rPr>
          <w:spacing w:val="-8"/>
        </w:rPr>
        <w:t xml:space="preserve"> </w:t>
      </w:r>
      <w:r>
        <w:t>исторические</w:t>
      </w:r>
      <w:r>
        <w:rPr>
          <w:spacing w:val="-5"/>
        </w:rPr>
        <w:t xml:space="preserve"> </w:t>
      </w:r>
      <w:r>
        <w:t>факты</w:t>
      </w:r>
      <w:r>
        <w:rPr>
          <w:spacing w:val="-6"/>
        </w:rPr>
        <w:t xml:space="preserve"> </w:t>
      </w:r>
      <w:r>
        <w:t>(в</w:t>
      </w:r>
      <w:r>
        <w:rPr>
          <w:spacing w:val="-7"/>
        </w:rPr>
        <w:t xml:space="preserve"> </w:t>
      </w:r>
      <w:r>
        <w:t>форме</w:t>
      </w:r>
      <w:r>
        <w:rPr>
          <w:spacing w:val="-5"/>
        </w:rPr>
        <w:t xml:space="preserve"> </w:t>
      </w:r>
      <w:r>
        <w:t>таблиц,</w:t>
      </w:r>
      <w:r>
        <w:rPr>
          <w:spacing w:val="-3"/>
        </w:rPr>
        <w:t xml:space="preserve"> </w:t>
      </w:r>
      <w:r>
        <w:t>схем); выявлять характерные признаки исторических явлений;</w:t>
      </w:r>
    </w:p>
    <w:p w14:paraId="59100321" w14:textId="77777777" w:rsidR="00553525" w:rsidRDefault="005829CA">
      <w:pPr>
        <w:pStyle w:val="a3"/>
        <w:spacing w:before="4"/>
        <w:ind w:left="1210" w:firstLine="0"/>
        <w:jc w:val="left"/>
      </w:pPr>
      <w:r>
        <w:t>раскрывать</w:t>
      </w:r>
      <w:r>
        <w:rPr>
          <w:spacing w:val="-17"/>
        </w:rPr>
        <w:t xml:space="preserve"> </w:t>
      </w:r>
      <w:r>
        <w:t>причинно-следственные</w:t>
      </w:r>
      <w:r>
        <w:rPr>
          <w:spacing w:val="-13"/>
        </w:rPr>
        <w:t xml:space="preserve"> </w:t>
      </w:r>
      <w:r>
        <w:t>связи</w:t>
      </w:r>
      <w:r>
        <w:rPr>
          <w:spacing w:val="-12"/>
        </w:rPr>
        <w:t xml:space="preserve"> </w:t>
      </w:r>
      <w:r>
        <w:rPr>
          <w:spacing w:val="-2"/>
        </w:rPr>
        <w:t>событий;</w:t>
      </w:r>
    </w:p>
    <w:p w14:paraId="5654EAB2" w14:textId="77777777" w:rsidR="00553525" w:rsidRDefault="005829CA">
      <w:pPr>
        <w:pStyle w:val="a3"/>
        <w:tabs>
          <w:tab w:val="left" w:pos="2882"/>
          <w:tab w:val="left" w:pos="4289"/>
          <w:tab w:val="left" w:pos="5815"/>
          <w:tab w:val="left" w:pos="7136"/>
          <w:tab w:val="left" w:pos="8250"/>
          <w:tab w:val="left" w:pos="9311"/>
          <w:tab w:val="left" w:pos="9806"/>
        </w:tabs>
        <w:spacing w:before="38" w:line="276" w:lineRule="auto"/>
        <w:ind w:left="1210" w:right="583" w:firstLine="0"/>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14:paraId="12BC831D" w14:textId="77777777" w:rsidR="00553525" w:rsidRDefault="005829CA">
      <w:pPr>
        <w:pStyle w:val="a3"/>
        <w:spacing w:line="278" w:lineRule="auto"/>
        <w:ind w:right="63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 действий:</w:t>
      </w:r>
    </w:p>
    <w:p w14:paraId="64FE97D8" w14:textId="77777777" w:rsidR="00553525" w:rsidRDefault="005829CA">
      <w:pPr>
        <w:pStyle w:val="a3"/>
        <w:spacing w:before="1"/>
        <w:ind w:left="1210" w:firstLine="0"/>
        <w:jc w:val="left"/>
      </w:pPr>
      <w:r>
        <w:rPr>
          <w:spacing w:val="-2"/>
        </w:rPr>
        <w:t>определять</w:t>
      </w:r>
      <w:r>
        <w:rPr>
          <w:spacing w:val="5"/>
        </w:rPr>
        <w:t xml:space="preserve"> </w:t>
      </w:r>
      <w:r>
        <w:rPr>
          <w:spacing w:val="-2"/>
        </w:rPr>
        <w:t>познавательную</w:t>
      </w:r>
      <w:r>
        <w:rPr>
          <w:spacing w:val="6"/>
        </w:rPr>
        <w:t xml:space="preserve"> </w:t>
      </w:r>
      <w:r>
        <w:rPr>
          <w:spacing w:val="-2"/>
        </w:rPr>
        <w:t>задачу;</w:t>
      </w:r>
    </w:p>
    <w:p w14:paraId="16142F09" w14:textId="77777777" w:rsidR="00553525" w:rsidRDefault="005829CA">
      <w:pPr>
        <w:pStyle w:val="a3"/>
        <w:spacing w:before="43" w:line="271" w:lineRule="auto"/>
        <w:ind w:right="639"/>
        <w:jc w:val="left"/>
      </w:pPr>
      <w:r>
        <w:t>намечать</w:t>
      </w:r>
      <w:r>
        <w:rPr>
          <w:spacing w:val="-5"/>
        </w:rPr>
        <w:t xml:space="preserve"> </w:t>
      </w:r>
      <w:r>
        <w:t>путь</w:t>
      </w:r>
      <w:r>
        <w:rPr>
          <w:spacing w:val="-6"/>
        </w:rPr>
        <w:t xml:space="preserve"> </w:t>
      </w:r>
      <w:r>
        <w:t>её решения и</w:t>
      </w:r>
      <w:r>
        <w:rPr>
          <w:spacing w:val="40"/>
        </w:rPr>
        <w:t xml:space="preserve"> </w:t>
      </w:r>
      <w:r>
        <w:t>осуществлять</w:t>
      </w:r>
      <w:r>
        <w:rPr>
          <w:spacing w:val="-5"/>
        </w:rPr>
        <w:t xml:space="preserve"> </w:t>
      </w:r>
      <w:r>
        <w:t>подбор</w:t>
      </w:r>
      <w:r>
        <w:rPr>
          <w:spacing w:val="-4"/>
        </w:rPr>
        <w:t xml:space="preserve"> </w:t>
      </w:r>
      <w:r>
        <w:t xml:space="preserve">исторического материала, </w:t>
      </w:r>
      <w:r>
        <w:rPr>
          <w:spacing w:val="-2"/>
        </w:rPr>
        <w:t>объекта;</w:t>
      </w:r>
    </w:p>
    <w:p w14:paraId="1F5D1F86" w14:textId="77777777" w:rsidR="00553525" w:rsidRDefault="005829CA">
      <w:pPr>
        <w:pStyle w:val="a3"/>
        <w:tabs>
          <w:tab w:val="left" w:pos="3779"/>
          <w:tab w:val="left" w:pos="4231"/>
          <w:tab w:val="left" w:pos="6267"/>
          <w:tab w:val="left" w:pos="8197"/>
          <w:tab w:val="left" w:pos="9326"/>
        </w:tabs>
        <w:spacing w:before="11" w:line="276" w:lineRule="auto"/>
        <w:ind w:right="592"/>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14:paraId="528F1472" w14:textId="77777777" w:rsidR="00553525" w:rsidRDefault="005829CA">
      <w:pPr>
        <w:pStyle w:val="a3"/>
        <w:spacing w:line="276" w:lineRule="auto"/>
        <w:ind w:left="1210" w:right="2757" w:firstLine="0"/>
        <w:jc w:val="left"/>
      </w:pPr>
      <w:r>
        <w:t>соотносить полученный результат с имеющимся знанием; определять</w:t>
      </w:r>
      <w:r>
        <w:rPr>
          <w:spacing w:val="-14"/>
        </w:rPr>
        <w:t xml:space="preserve"> </w:t>
      </w:r>
      <w:r>
        <w:t>новизну</w:t>
      </w:r>
      <w:r>
        <w:rPr>
          <w:spacing w:val="-16"/>
        </w:rPr>
        <w:t xml:space="preserve"> </w:t>
      </w:r>
      <w:r>
        <w:t>и</w:t>
      </w:r>
      <w:r>
        <w:rPr>
          <w:spacing w:val="-13"/>
        </w:rPr>
        <w:t xml:space="preserve"> </w:t>
      </w:r>
      <w:r>
        <w:t>обоснованность</w:t>
      </w:r>
      <w:r>
        <w:rPr>
          <w:spacing w:val="-13"/>
        </w:rPr>
        <w:t xml:space="preserve"> </w:t>
      </w:r>
      <w:r>
        <w:t>полученного</w:t>
      </w:r>
      <w:r>
        <w:rPr>
          <w:spacing w:val="-12"/>
        </w:rPr>
        <w:t xml:space="preserve"> </w:t>
      </w:r>
      <w:r>
        <w:t>результата;</w:t>
      </w:r>
    </w:p>
    <w:p w14:paraId="56103F2A" w14:textId="77777777" w:rsidR="00553525" w:rsidRDefault="005829CA">
      <w:pPr>
        <w:pStyle w:val="a3"/>
        <w:spacing w:line="278" w:lineRule="auto"/>
        <w:ind w:right="639"/>
        <w:jc w:val="left"/>
      </w:pPr>
      <w:r>
        <w:t>представлять</w:t>
      </w:r>
      <w:r>
        <w:rPr>
          <w:spacing w:val="32"/>
        </w:rPr>
        <w:t xml:space="preserve"> </w:t>
      </w:r>
      <w:r>
        <w:t>результаты</w:t>
      </w:r>
      <w:r>
        <w:rPr>
          <w:spacing w:val="34"/>
        </w:rPr>
        <w:t xml:space="preserve"> </w:t>
      </w:r>
      <w:r>
        <w:t>своей</w:t>
      </w:r>
      <w:r>
        <w:rPr>
          <w:spacing w:val="33"/>
        </w:rPr>
        <w:t xml:space="preserve"> </w:t>
      </w:r>
      <w:r>
        <w:t>деятельности</w:t>
      </w:r>
      <w:r>
        <w:rPr>
          <w:spacing w:val="34"/>
        </w:rPr>
        <w:t xml:space="preserve"> </w:t>
      </w:r>
      <w:r>
        <w:t>в</w:t>
      </w:r>
      <w:r>
        <w:rPr>
          <w:spacing w:val="30"/>
        </w:rPr>
        <w:t xml:space="preserve"> </w:t>
      </w:r>
      <w:r>
        <w:t>различных формах (сообщение, эссе, презентация, реферат, учебный проект и другие).</w:t>
      </w:r>
    </w:p>
    <w:p w14:paraId="485421B9" w14:textId="77777777" w:rsidR="00553525" w:rsidRDefault="005829CA">
      <w:pPr>
        <w:pStyle w:val="a3"/>
        <w:tabs>
          <w:tab w:val="left" w:pos="1753"/>
          <w:tab w:val="left" w:pos="3837"/>
          <w:tab w:val="left" w:pos="4865"/>
          <w:tab w:val="left" w:pos="7001"/>
          <w:tab w:val="left" w:pos="8711"/>
          <w:tab w:val="left" w:pos="9926"/>
        </w:tabs>
        <w:spacing w:line="276" w:lineRule="auto"/>
        <w:ind w:right="58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14:paraId="5E9E8C86" w14:textId="77777777" w:rsidR="00553525" w:rsidRDefault="005829CA">
      <w:pPr>
        <w:pStyle w:val="a3"/>
        <w:tabs>
          <w:tab w:val="left" w:pos="3122"/>
          <w:tab w:val="left" w:pos="4197"/>
          <w:tab w:val="left" w:pos="5455"/>
          <w:tab w:val="left" w:pos="5878"/>
          <w:tab w:val="left" w:pos="7544"/>
          <w:tab w:val="left" w:pos="9455"/>
        </w:tabs>
        <w:spacing w:line="276" w:lineRule="auto"/>
        <w:ind w:right="583"/>
        <w:jc w:val="left"/>
      </w:pPr>
      <w:r>
        <w:rPr>
          <w:spacing w:val="-2"/>
        </w:rPr>
        <w:t>осуществлять</w:t>
      </w:r>
      <w:r>
        <w:tab/>
      </w:r>
      <w:r>
        <w:rPr>
          <w:spacing w:val="-2"/>
        </w:rPr>
        <w:t>анализ</w:t>
      </w:r>
      <w:r>
        <w:tab/>
      </w:r>
      <w:r>
        <w:rPr>
          <w:spacing w:val="-2"/>
        </w:rPr>
        <w:t>учебной</w:t>
      </w:r>
      <w:r>
        <w:tab/>
      </w:r>
      <w:r>
        <w:rPr>
          <w:spacing w:val="-10"/>
        </w:rPr>
        <w:t>и</w:t>
      </w:r>
      <w:r>
        <w:tab/>
      </w:r>
      <w:r>
        <w:rPr>
          <w:spacing w:val="-2"/>
        </w:rPr>
        <w:t>внеучебной</w:t>
      </w:r>
      <w:r>
        <w:tab/>
      </w:r>
      <w:r>
        <w:rPr>
          <w:spacing w:val="-2"/>
        </w:rPr>
        <w:t>исторической</w:t>
      </w:r>
      <w:r>
        <w:tab/>
      </w:r>
      <w:r>
        <w:rPr>
          <w:spacing w:val="-2"/>
        </w:rPr>
        <w:t xml:space="preserve">информации </w:t>
      </w:r>
      <w:r>
        <w:t>(учебник, тексты</w:t>
      </w:r>
      <w:r>
        <w:rPr>
          <w:spacing w:val="-2"/>
        </w:rPr>
        <w:t xml:space="preserve"> </w:t>
      </w:r>
      <w:r>
        <w:t>исторических</w:t>
      </w:r>
      <w:r>
        <w:rPr>
          <w:spacing w:val="-4"/>
        </w:rPr>
        <w:t xml:space="preserve"> </w:t>
      </w:r>
      <w:r>
        <w:t>источников,</w:t>
      </w:r>
      <w:r>
        <w:rPr>
          <w:spacing w:val="1"/>
        </w:rPr>
        <w:t xml:space="preserve"> </w:t>
      </w:r>
      <w:r>
        <w:t>научно-популярная литература,</w:t>
      </w:r>
      <w:r>
        <w:rPr>
          <w:spacing w:val="5"/>
        </w:rPr>
        <w:t xml:space="preserve"> </w:t>
      </w:r>
      <w:r>
        <w:rPr>
          <w:spacing w:val="-2"/>
        </w:rPr>
        <w:t>интернет-</w:t>
      </w:r>
    </w:p>
    <w:p w14:paraId="0381D41D" w14:textId="77777777" w:rsidR="00553525" w:rsidRDefault="00553525">
      <w:pPr>
        <w:spacing w:line="276" w:lineRule="auto"/>
        <w:sectPr w:rsidR="00553525">
          <w:pgSz w:w="11910" w:h="16850"/>
          <w:pgMar w:top="840" w:right="140" w:bottom="280" w:left="220" w:header="622" w:footer="0" w:gutter="0"/>
          <w:cols w:space="720"/>
        </w:sectPr>
      </w:pPr>
    </w:p>
    <w:p w14:paraId="26B31170" w14:textId="77777777" w:rsidR="00553525" w:rsidRDefault="005829CA">
      <w:pPr>
        <w:pStyle w:val="a3"/>
        <w:spacing w:before="207" w:line="278" w:lineRule="auto"/>
        <w:ind w:left="1210" w:right="3100" w:hanging="711"/>
        <w:jc w:val="left"/>
      </w:pPr>
      <w:r>
        <w:lastRenderedPageBreak/>
        <w:t>ресурсы и другие) ‒ извлекать информацию из источника; различать</w:t>
      </w:r>
      <w:r>
        <w:rPr>
          <w:spacing w:val="-16"/>
        </w:rPr>
        <w:t xml:space="preserve"> </w:t>
      </w:r>
      <w:r>
        <w:t>виды</w:t>
      </w:r>
      <w:r>
        <w:rPr>
          <w:spacing w:val="-15"/>
        </w:rPr>
        <w:t xml:space="preserve"> </w:t>
      </w:r>
      <w:r>
        <w:t>источников</w:t>
      </w:r>
      <w:r>
        <w:rPr>
          <w:spacing w:val="-16"/>
        </w:rPr>
        <w:t xml:space="preserve"> </w:t>
      </w:r>
      <w:r>
        <w:t>исторической</w:t>
      </w:r>
      <w:r>
        <w:rPr>
          <w:spacing w:val="-15"/>
        </w:rPr>
        <w:t xml:space="preserve"> </w:t>
      </w:r>
      <w:r>
        <w:t>информации;</w:t>
      </w:r>
    </w:p>
    <w:p w14:paraId="3EB0B24E" w14:textId="77777777" w:rsidR="00553525" w:rsidRDefault="005829CA">
      <w:pPr>
        <w:pStyle w:val="a3"/>
        <w:spacing w:before="2" w:line="276" w:lineRule="auto"/>
        <w:ind w:right="639"/>
        <w:jc w:val="left"/>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1BB53228" w14:textId="77777777" w:rsidR="00553525" w:rsidRDefault="005829CA">
      <w:pPr>
        <w:pStyle w:val="a3"/>
        <w:spacing w:line="278" w:lineRule="auto"/>
        <w:ind w:right="63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 коммуникативных универсальных учебных действий:</w:t>
      </w:r>
    </w:p>
    <w:p w14:paraId="1151D784" w14:textId="77777777" w:rsidR="00553525" w:rsidRDefault="005829CA">
      <w:pPr>
        <w:pStyle w:val="a3"/>
        <w:spacing w:line="278" w:lineRule="auto"/>
        <w:ind w:right="802"/>
        <w:jc w:val="left"/>
      </w:pPr>
      <w:r>
        <w:t>представлять особенности</w:t>
      </w:r>
      <w:r>
        <w:rPr>
          <w:spacing w:val="40"/>
        </w:rPr>
        <w:t xml:space="preserve"> </w:t>
      </w:r>
      <w:r>
        <w:t>взаимодействия</w:t>
      </w:r>
      <w:r>
        <w:rPr>
          <w:spacing w:val="40"/>
        </w:rPr>
        <w:t xml:space="preserve"> </w:t>
      </w:r>
      <w:r>
        <w:t>людей</w:t>
      </w:r>
      <w:r>
        <w:rPr>
          <w:spacing w:val="40"/>
        </w:rPr>
        <w:t xml:space="preserve"> </w:t>
      </w:r>
      <w:r>
        <w:t>в</w:t>
      </w:r>
      <w:r>
        <w:rPr>
          <w:spacing w:val="40"/>
        </w:rPr>
        <w:t xml:space="preserve"> </w:t>
      </w:r>
      <w:r>
        <w:t>исторических</w:t>
      </w:r>
      <w:r>
        <w:rPr>
          <w:spacing w:val="40"/>
        </w:rPr>
        <w:t xml:space="preserve"> </w:t>
      </w:r>
      <w:r>
        <w:t>обществах</w:t>
      </w:r>
      <w:r>
        <w:rPr>
          <w:spacing w:val="80"/>
        </w:rPr>
        <w:t xml:space="preserve"> </w:t>
      </w:r>
      <w:r>
        <w:t>и современном мире;</w:t>
      </w:r>
    </w:p>
    <w:p w14:paraId="0BC59229" w14:textId="77777777" w:rsidR="00553525" w:rsidRDefault="005829CA">
      <w:pPr>
        <w:pStyle w:val="a3"/>
        <w:spacing w:line="276" w:lineRule="auto"/>
        <w:ind w:right="580"/>
        <w:jc w:val="left"/>
      </w:pPr>
      <w:r>
        <w:t>участвовать</w:t>
      </w:r>
      <w:r>
        <w:rPr>
          <w:spacing w:val="-1"/>
        </w:rPr>
        <w:t xml:space="preserve"> </w:t>
      </w:r>
      <w:r>
        <w:t>в</w:t>
      </w:r>
      <w:r>
        <w:rPr>
          <w:spacing w:val="-2"/>
        </w:rPr>
        <w:t xml:space="preserve"> </w:t>
      </w:r>
      <w:r>
        <w:t>обсуждении событий и</w:t>
      </w:r>
      <w:r>
        <w:rPr>
          <w:spacing w:val="-1"/>
        </w:rPr>
        <w:t xml:space="preserve"> </w:t>
      </w:r>
      <w:r>
        <w:t>личностей прошлого, раскрывать</w:t>
      </w:r>
      <w:r>
        <w:rPr>
          <w:spacing w:val="-1"/>
        </w:rPr>
        <w:t xml:space="preserve"> </w:t>
      </w:r>
      <w:r>
        <w:t>различие и сходство высказываемых оценок;</w:t>
      </w:r>
    </w:p>
    <w:p w14:paraId="3584F301" w14:textId="77777777" w:rsidR="00553525" w:rsidRDefault="005829CA">
      <w:pPr>
        <w:pStyle w:val="a3"/>
        <w:spacing w:line="276" w:lineRule="auto"/>
        <w:ind w:right="639"/>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 письменном тексте;</w:t>
      </w:r>
    </w:p>
    <w:p w14:paraId="486B4B79" w14:textId="77777777" w:rsidR="00553525" w:rsidRDefault="005829CA">
      <w:pPr>
        <w:pStyle w:val="a3"/>
        <w:tabs>
          <w:tab w:val="left" w:pos="2939"/>
          <w:tab w:val="left" w:pos="4413"/>
          <w:tab w:val="left" w:pos="5580"/>
          <w:tab w:val="left" w:pos="7770"/>
          <w:tab w:val="left" w:pos="9883"/>
        </w:tabs>
        <w:spacing w:line="278" w:lineRule="auto"/>
        <w:ind w:left="1210" w:right="580" w:firstLine="0"/>
        <w:jc w:val="left"/>
      </w:pPr>
      <w:r>
        <w:t>публично представлять результаты выполненного исследования, проекта; осваивать</w:t>
      </w:r>
      <w:r>
        <w:rPr>
          <w:spacing w:val="80"/>
        </w:rPr>
        <w:t xml:space="preserve"> </w:t>
      </w:r>
      <w: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t>в</w:t>
      </w:r>
      <w:r>
        <w:rPr>
          <w:spacing w:val="80"/>
        </w:rPr>
        <w:t xml:space="preserve"> </w:t>
      </w:r>
      <w:r>
        <w:t>школе</w:t>
      </w:r>
    </w:p>
    <w:p w14:paraId="573B4031" w14:textId="77777777" w:rsidR="00553525" w:rsidRDefault="005829CA">
      <w:pPr>
        <w:pStyle w:val="a3"/>
        <w:ind w:firstLine="0"/>
        <w:jc w:val="left"/>
      </w:pPr>
      <w:r>
        <w:t>и</w:t>
      </w:r>
      <w:r>
        <w:rPr>
          <w:spacing w:val="-9"/>
        </w:rPr>
        <w:t xml:space="preserve"> </w:t>
      </w:r>
      <w:r>
        <w:t>социальном</w:t>
      </w:r>
      <w:r>
        <w:rPr>
          <w:spacing w:val="-5"/>
        </w:rPr>
        <w:t xml:space="preserve"> </w:t>
      </w:r>
      <w:r>
        <w:rPr>
          <w:spacing w:val="-2"/>
        </w:rPr>
        <w:t>окружении.</w:t>
      </w:r>
    </w:p>
    <w:p w14:paraId="171A6C79" w14:textId="77777777" w:rsidR="00553525" w:rsidRDefault="005829CA">
      <w:pPr>
        <w:pStyle w:val="a3"/>
        <w:spacing w:before="21" w:line="278" w:lineRule="auto"/>
        <w:ind w:right="575"/>
      </w:pPr>
      <w:r>
        <w:t xml:space="preserve">У обучающегося будут сформированы следующие умения совместной </w:t>
      </w:r>
      <w:r>
        <w:rPr>
          <w:spacing w:val="-2"/>
        </w:rPr>
        <w:t>деятельности:</w:t>
      </w:r>
    </w:p>
    <w:p w14:paraId="6BC01B2C" w14:textId="77777777" w:rsidR="00553525" w:rsidRDefault="005829CA">
      <w:pPr>
        <w:pStyle w:val="a3"/>
        <w:spacing w:line="276" w:lineRule="auto"/>
        <w:ind w:right="593"/>
      </w:pPr>
      <w:r>
        <w:t>осознавать на основе исторических примеров значение совместной работы как эффективного средства достижения поставленных целей;</w:t>
      </w:r>
    </w:p>
    <w:p w14:paraId="43DF502F" w14:textId="77777777" w:rsidR="00553525" w:rsidRDefault="005829CA">
      <w:pPr>
        <w:pStyle w:val="a3"/>
        <w:spacing w:before="1" w:line="276" w:lineRule="auto"/>
        <w:ind w:right="575"/>
      </w:pPr>
      <w:r>
        <w:t>планировать и осуществлять совместную работу, коллективные учебные</w:t>
      </w:r>
      <w:r>
        <w:rPr>
          <w:spacing w:val="40"/>
        </w:rPr>
        <w:t xml:space="preserve"> </w:t>
      </w:r>
      <w:r>
        <w:t>проекты по истории, в том числе ‒ на региональном материале;</w:t>
      </w:r>
    </w:p>
    <w:p w14:paraId="6913F5CF" w14:textId="77777777" w:rsidR="00553525" w:rsidRDefault="005829CA">
      <w:pPr>
        <w:pStyle w:val="a3"/>
        <w:spacing w:line="276" w:lineRule="auto"/>
        <w:ind w:right="576"/>
      </w:pPr>
      <w:r>
        <w:t>определять</w:t>
      </w:r>
      <w:r>
        <w:rPr>
          <w:spacing w:val="36"/>
        </w:rPr>
        <w:t xml:space="preserve"> </w:t>
      </w:r>
      <w:r>
        <w:t>свое</w:t>
      </w:r>
      <w:r>
        <w:rPr>
          <w:spacing w:val="78"/>
          <w:w w:val="150"/>
        </w:rPr>
        <w:t xml:space="preserve"> </w:t>
      </w:r>
      <w:r>
        <w:t>участие</w:t>
      </w:r>
      <w:r>
        <w:rPr>
          <w:spacing w:val="74"/>
          <w:w w:val="150"/>
        </w:rPr>
        <w:t xml:space="preserve"> </w:t>
      </w:r>
      <w:r>
        <w:t>в</w:t>
      </w:r>
      <w:r>
        <w:rPr>
          <w:spacing w:val="71"/>
          <w:w w:val="150"/>
        </w:rPr>
        <w:t xml:space="preserve"> </w:t>
      </w:r>
      <w:r>
        <w:t>общей</w:t>
      </w:r>
      <w:r>
        <w:rPr>
          <w:spacing w:val="73"/>
          <w:w w:val="150"/>
        </w:rPr>
        <w:t xml:space="preserve"> </w:t>
      </w:r>
      <w:r>
        <w:t>работе</w:t>
      </w:r>
      <w:r>
        <w:rPr>
          <w:spacing w:val="74"/>
          <w:w w:val="150"/>
        </w:rPr>
        <w:t xml:space="preserve"> </w:t>
      </w:r>
      <w:r>
        <w:t>и</w:t>
      </w:r>
      <w:r>
        <w:rPr>
          <w:spacing w:val="72"/>
          <w:w w:val="150"/>
        </w:rPr>
        <w:t xml:space="preserve"> </w:t>
      </w:r>
      <w:r>
        <w:t>координировать</w:t>
      </w:r>
      <w:r>
        <w:rPr>
          <w:spacing w:val="80"/>
        </w:rPr>
        <w:t xml:space="preserve"> </w:t>
      </w:r>
      <w:r>
        <w:t>свои</w:t>
      </w:r>
      <w:r>
        <w:rPr>
          <w:spacing w:val="73"/>
          <w:w w:val="150"/>
        </w:rPr>
        <w:t xml:space="preserve"> </w:t>
      </w:r>
      <w:r>
        <w:t xml:space="preserve">действия </w:t>
      </w:r>
      <w:r>
        <w:rPr>
          <w:position w:val="1"/>
        </w:rPr>
        <w:t xml:space="preserve">с другими членами </w:t>
      </w:r>
      <w:r>
        <w:t>команды.</w:t>
      </w:r>
    </w:p>
    <w:p w14:paraId="3DCA0521" w14:textId="77777777" w:rsidR="00553525" w:rsidRDefault="005829CA">
      <w:pPr>
        <w:pStyle w:val="a3"/>
        <w:spacing w:line="276" w:lineRule="auto"/>
        <w:ind w:right="583"/>
      </w:pPr>
      <w:r>
        <w:t>У обучающегося будут сформированы следующие умения в части регулятивных универсальных учебных действий:</w:t>
      </w:r>
    </w:p>
    <w:p w14:paraId="0A33914B" w14:textId="77777777" w:rsidR="00553525" w:rsidRDefault="005829CA">
      <w:pPr>
        <w:pStyle w:val="a3"/>
        <w:spacing w:line="278" w:lineRule="auto"/>
        <w:ind w:right="565"/>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759969A" w14:textId="77777777" w:rsidR="00553525" w:rsidRDefault="005829CA">
      <w:pPr>
        <w:pStyle w:val="a3"/>
        <w:spacing w:line="278" w:lineRule="auto"/>
        <w:ind w:right="575"/>
      </w:pPr>
      <w:r>
        <w:t>владеть</w:t>
      </w:r>
      <w:r>
        <w:rPr>
          <w:spacing w:val="38"/>
        </w:rPr>
        <w:t xml:space="preserve"> </w:t>
      </w:r>
      <w:r>
        <w:t>приёмами</w:t>
      </w:r>
      <w:r>
        <w:rPr>
          <w:spacing w:val="80"/>
        </w:rPr>
        <w:t xml:space="preserve"> </w:t>
      </w:r>
      <w:r>
        <w:t>самоконтроля</w:t>
      </w:r>
      <w:r>
        <w:rPr>
          <w:spacing w:val="80"/>
        </w:rPr>
        <w:t xml:space="preserve"> </w:t>
      </w:r>
      <w:r>
        <w:t>‒</w:t>
      </w:r>
      <w:r>
        <w:rPr>
          <w:spacing w:val="80"/>
        </w:rPr>
        <w:t xml:space="preserve"> </w:t>
      </w:r>
      <w:r>
        <w:t>осуществление</w:t>
      </w:r>
      <w:r>
        <w:rPr>
          <w:spacing w:val="80"/>
        </w:rPr>
        <w:t xml:space="preserve"> </w:t>
      </w:r>
      <w:r>
        <w:t>самоконтроля,</w:t>
      </w:r>
      <w:r>
        <w:rPr>
          <w:spacing w:val="80"/>
        </w:rPr>
        <w:t xml:space="preserve"> </w:t>
      </w:r>
      <w:r>
        <w:t>рефлексии</w:t>
      </w:r>
      <w:r>
        <w:rPr>
          <w:spacing w:val="40"/>
        </w:rPr>
        <w:t xml:space="preserve"> </w:t>
      </w:r>
      <w:r>
        <w:t>и самооценки полученных результатов;</w:t>
      </w:r>
    </w:p>
    <w:p w14:paraId="42F3802A" w14:textId="77777777" w:rsidR="00553525" w:rsidRDefault="005829CA">
      <w:pPr>
        <w:pStyle w:val="a3"/>
        <w:spacing w:line="276" w:lineRule="auto"/>
        <w:ind w:right="573"/>
      </w:pPr>
      <w:r>
        <w:t xml:space="preserve">вносить коррективы в свою работу с учётом установленных ошибок, возникших </w:t>
      </w:r>
      <w:r>
        <w:rPr>
          <w:spacing w:val="-2"/>
        </w:rPr>
        <w:t>трудностей.</w:t>
      </w:r>
    </w:p>
    <w:p w14:paraId="1288AC98" w14:textId="77777777" w:rsidR="00553525" w:rsidRDefault="005829CA">
      <w:pPr>
        <w:pStyle w:val="a3"/>
        <w:spacing w:line="276" w:lineRule="auto"/>
        <w:ind w:right="571"/>
      </w:pPr>
      <w:r>
        <w:t>У обучающегося будут сформированы следующие умения в сфере эмоционального интеллекта, понимания себя и других:</w:t>
      </w:r>
    </w:p>
    <w:p w14:paraId="2051F4D3" w14:textId="77777777" w:rsidR="00553525" w:rsidRDefault="005829CA">
      <w:pPr>
        <w:pStyle w:val="a3"/>
        <w:spacing w:line="276" w:lineRule="auto"/>
        <w:ind w:right="589"/>
      </w:pPr>
      <w:r>
        <w:t>выявлять на примерах</w:t>
      </w:r>
      <w:r>
        <w:rPr>
          <w:spacing w:val="-2"/>
        </w:rPr>
        <w:t xml:space="preserve"> </w:t>
      </w:r>
      <w:r>
        <w:t>исторических</w:t>
      </w:r>
      <w:r>
        <w:rPr>
          <w:spacing w:val="-2"/>
        </w:rPr>
        <w:t xml:space="preserve"> </w:t>
      </w:r>
      <w:r>
        <w:t>ситуаций роль эмоций в отношениях</w:t>
      </w:r>
      <w:r>
        <w:rPr>
          <w:spacing w:val="-2"/>
        </w:rPr>
        <w:t xml:space="preserve"> </w:t>
      </w:r>
      <w:r>
        <w:t xml:space="preserve">между </w:t>
      </w:r>
      <w:r>
        <w:rPr>
          <w:spacing w:val="-2"/>
        </w:rPr>
        <w:t>людьми;</w:t>
      </w:r>
    </w:p>
    <w:p w14:paraId="0329FF93" w14:textId="77777777" w:rsidR="00553525" w:rsidRDefault="005829CA">
      <w:pPr>
        <w:pStyle w:val="a3"/>
        <w:spacing w:line="278" w:lineRule="auto"/>
        <w:ind w:right="579"/>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 (в исторических ситуациях и окружающей действительности);</w:t>
      </w:r>
    </w:p>
    <w:p w14:paraId="7D3E515D" w14:textId="77777777" w:rsidR="00553525" w:rsidRDefault="005829CA">
      <w:pPr>
        <w:pStyle w:val="a3"/>
        <w:spacing w:line="276" w:lineRule="auto"/>
        <w:ind w:right="574"/>
      </w:pPr>
      <w:r>
        <w:t>регулировать способ выражения своих эмоций с учётом позиций и мнений других участников общения.</w:t>
      </w:r>
    </w:p>
    <w:p w14:paraId="5AC44802" w14:textId="77777777" w:rsidR="00553525" w:rsidRDefault="00553525">
      <w:pPr>
        <w:spacing w:line="276" w:lineRule="auto"/>
        <w:sectPr w:rsidR="00553525">
          <w:pgSz w:w="11910" w:h="16850"/>
          <w:pgMar w:top="840" w:right="140" w:bottom="280" w:left="220" w:header="622" w:footer="0" w:gutter="0"/>
          <w:cols w:space="720"/>
        </w:sectPr>
      </w:pPr>
    </w:p>
    <w:p w14:paraId="370B62CC" w14:textId="77777777" w:rsidR="00553525" w:rsidRDefault="005829CA">
      <w:pPr>
        <w:pStyle w:val="a3"/>
        <w:spacing w:before="207" w:line="278" w:lineRule="auto"/>
        <w:ind w:right="580"/>
      </w:pPr>
      <w:r>
        <w:lastRenderedPageBreak/>
        <w:t>Предметные результаты освоения программы по истории на уровне основного общего образования должны обеспечивать:</w:t>
      </w:r>
    </w:p>
    <w:p w14:paraId="4AD9FF6E" w14:textId="77777777" w:rsidR="00553525" w:rsidRDefault="005829CA">
      <w:pPr>
        <w:pStyle w:val="a4"/>
        <w:numPr>
          <w:ilvl w:val="0"/>
          <w:numId w:val="40"/>
        </w:numPr>
        <w:tabs>
          <w:tab w:val="left" w:pos="1516"/>
        </w:tabs>
        <w:spacing w:before="2" w:line="276" w:lineRule="auto"/>
        <w:ind w:right="568" w:firstLine="710"/>
        <w:jc w:val="both"/>
        <w:rPr>
          <w:sz w:val="28"/>
        </w:rPr>
      </w:pPr>
      <w:r>
        <w:rPr>
          <w:sz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Pr>
          <w:spacing w:val="40"/>
          <w:sz w:val="28"/>
        </w:rPr>
        <w:t xml:space="preserve"> </w:t>
      </w:r>
      <w:r>
        <w:rPr>
          <w:sz w:val="28"/>
        </w:rPr>
        <w:t xml:space="preserve">и истории России, определять современников исторических событий, явлений, </w:t>
      </w:r>
      <w:r>
        <w:rPr>
          <w:spacing w:val="-2"/>
          <w:sz w:val="28"/>
        </w:rPr>
        <w:t>процессов;</w:t>
      </w:r>
    </w:p>
    <w:p w14:paraId="2828F834" w14:textId="77777777" w:rsidR="00553525" w:rsidRDefault="005829CA">
      <w:pPr>
        <w:pStyle w:val="a4"/>
        <w:numPr>
          <w:ilvl w:val="0"/>
          <w:numId w:val="40"/>
        </w:numPr>
        <w:tabs>
          <w:tab w:val="left" w:pos="1516"/>
        </w:tabs>
        <w:spacing w:before="2" w:line="276" w:lineRule="auto"/>
        <w:ind w:right="578" w:firstLine="710"/>
        <w:jc w:val="both"/>
        <w:rPr>
          <w:sz w:val="28"/>
        </w:rPr>
      </w:pPr>
      <w:r>
        <w:rPr>
          <w:sz w:val="28"/>
        </w:rPr>
        <w:t>умение</w:t>
      </w:r>
      <w:r>
        <w:rPr>
          <w:spacing w:val="76"/>
          <w:sz w:val="28"/>
        </w:rPr>
        <w:t xml:space="preserve"> </w:t>
      </w:r>
      <w:r>
        <w:rPr>
          <w:sz w:val="28"/>
        </w:rPr>
        <w:t>выявлять</w:t>
      </w:r>
      <w:r>
        <w:rPr>
          <w:spacing w:val="73"/>
          <w:sz w:val="28"/>
        </w:rPr>
        <w:t xml:space="preserve"> </w:t>
      </w:r>
      <w:r>
        <w:rPr>
          <w:sz w:val="28"/>
        </w:rPr>
        <w:t>особенности</w:t>
      </w:r>
      <w:r>
        <w:rPr>
          <w:spacing w:val="76"/>
          <w:sz w:val="28"/>
        </w:rPr>
        <w:t xml:space="preserve"> </w:t>
      </w:r>
      <w:r>
        <w:rPr>
          <w:sz w:val="28"/>
        </w:rPr>
        <w:t>развития</w:t>
      </w:r>
      <w:r>
        <w:rPr>
          <w:spacing w:val="77"/>
          <w:sz w:val="28"/>
        </w:rPr>
        <w:t xml:space="preserve"> </w:t>
      </w:r>
      <w:r>
        <w:rPr>
          <w:sz w:val="28"/>
        </w:rPr>
        <w:t>культуры,</w:t>
      </w:r>
      <w:r>
        <w:rPr>
          <w:spacing w:val="78"/>
          <w:sz w:val="28"/>
        </w:rPr>
        <w:t xml:space="preserve"> </w:t>
      </w:r>
      <w:r>
        <w:rPr>
          <w:sz w:val="28"/>
        </w:rPr>
        <w:t>быта</w:t>
      </w:r>
      <w:r>
        <w:rPr>
          <w:spacing w:val="76"/>
          <w:sz w:val="28"/>
        </w:rPr>
        <w:t xml:space="preserve"> </w:t>
      </w:r>
      <w:r>
        <w:rPr>
          <w:sz w:val="28"/>
        </w:rPr>
        <w:t>и</w:t>
      </w:r>
      <w:r>
        <w:rPr>
          <w:spacing w:val="74"/>
          <w:sz w:val="28"/>
        </w:rPr>
        <w:t xml:space="preserve"> </w:t>
      </w:r>
      <w:r>
        <w:rPr>
          <w:sz w:val="28"/>
        </w:rPr>
        <w:t>нравов</w:t>
      </w:r>
      <w:r>
        <w:rPr>
          <w:spacing w:val="73"/>
          <w:sz w:val="28"/>
        </w:rPr>
        <w:t xml:space="preserve"> </w:t>
      </w:r>
      <w:r>
        <w:rPr>
          <w:sz w:val="28"/>
        </w:rPr>
        <w:t>народов в различные исторические эпохи;</w:t>
      </w:r>
    </w:p>
    <w:p w14:paraId="46C6A32E" w14:textId="77777777" w:rsidR="00553525" w:rsidRDefault="005829CA">
      <w:pPr>
        <w:pStyle w:val="a4"/>
        <w:numPr>
          <w:ilvl w:val="0"/>
          <w:numId w:val="40"/>
        </w:numPr>
        <w:tabs>
          <w:tab w:val="left" w:pos="1516"/>
        </w:tabs>
        <w:spacing w:line="276" w:lineRule="auto"/>
        <w:ind w:right="570" w:firstLine="710"/>
        <w:jc w:val="both"/>
        <w:rPr>
          <w:sz w:val="28"/>
        </w:rPr>
      </w:pPr>
      <w:r>
        <w:rPr>
          <w:sz w:val="28"/>
        </w:rPr>
        <w:t>овладение историческими понятиями и их использование для решения учебных и практических задач;</w:t>
      </w:r>
    </w:p>
    <w:p w14:paraId="4D6EEFB4" w14:textId="77777777" w:rsidR="00553525" w:rsidRDefault="005829CA">
      <w:pPr>
        <w:pStyle w:val="a4"/>
        <w:numPr>
          <w:ilvl w:val="0"/>
          <w:numId w:val="40"/>
        </w:numPr>
        <w:tabs>
          <w:tab w:val="left" w:pos="1516"/>
        </w:tabs>
        <w:spacing w:line="276" w:lineRule="auto"/>
        <w:ind w:right="573" w:firstLine="710"/>
        <w:jc w:val="both"/>
        <w:rPr>
          <w:sz w:val="28"/>
        </w:rPr>
      </w:pPr>
      <w:r>
        <w:rPr>
          <w:sz w:val="28"/>
        </w:rPr>
        <w:t>умение</w:t>
      </w:r>
      <w:r>
        <w:rPr>
          <w:spacing w:val="80"/>
          <w:w w:val="150"/>
          <w:sz w:val="28"/>
        </w:rPr>
        <w:t xml:space="preserve"> </w:t>
      </w:r>
      <w:r>
        <w:rPr>
          <w:sz w:val="28"/>
        </w:rPr>
        <w:t>рассказывать</w:t>
      </w:r>
      <w:r>
        <w:rPr>
          <w:spacing w:val="80"/>
          <w:w w:val="150"/>
          <w:sz w:val="28"/>
        </w:rPr>
        <w:t xml:space="preserve"> </w:t>
      </w:r>
      <w:r>
        <w:rPr>
          <w:sz w:val="28"/>
        </w:rPr>
        <w:t>на</w:t>
      </w:r>
      <w:r>
        <w:rPr>
          <w:spacing w:val="80"/>
          <w:w w:val="150"/>
          <w:sz w:val="28"/>
        </w:rPr>
        <w:t xml:space="preserve"> </w:t>
      </w:r>
      <w:proofErr w:type="gramStart"/>
      <w:r>
        <w:rPr>
          <w:sz w:val="28"/>
        </w:rPr>
        <w:t>основе</w:t>
      </w:r>
      <w:r>
        <w:rPr>
          <w:spacing w:val="80"/>
          <w:sz w:val="28"/>
        </w:rPr>
        <w:t xml:space="preserve">  </w:t>
      </w:r>
      <w:r>
        <w:rPr>
          <w:sz w:val="28"/>
        </w:rPr>
        <w:t>самостоятельно</w:t>
      </w:r>
      <w:proofErr w:type="gramEnd"/>
      <w:r>
        <w:rPr>
          <w:spacing w:val="80"/>
          <w:sz w:val="28"/>
        </w:rPr>
        <w:t xml:space="preserve">  </w:t>
      </w:r>
      <w:r>
        <w:rPr>
          <w:sz w:val="28"/>
        </w:rPr>
        <w:t>составленного</w:t>
      </w:r>
      <w:r>
        <w:rPr>
          <w:spacing w:val="80"/>
          <w:sz w:val="28"/>
        </w:rPr>
        <w:t xml:space="preserve">  </w:t>
      </w:r>
      <w:r>
        <w:rPr>
          <w:sz w:val="28"/>
        </w:rPr>
        <w:t>плана об исторических событиях, явлениях, процессах истории родного края,</w:t>
      </w:r>
      <w:r>
        <w:rPr>
          <w:spacing w:val="40"/>
          <w:sz w:val="28"/>
        </w:rPr>
        <w:t xml:space="preserve"> </w:t>
      </w:r>
      <w:r>
        <w:rPr>
          <w:sz w:val="28"/>
        </w:rPr>
        <w:t>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3EEBDFC" w14:textId="77777777" w:rsidR="00553525" w:rsidRDefault="005829CA">
      <w:pPr>
        <w:pStyle w:val="a4"/>
        <w:numPr>
          <w:ilvl w:val="0"/>
          <w:numId w:val="40"/>
        </w:numPr>
        <w:tabs>
          <w:tab w:val="left" w:pos="1516"/>
        </w:tabs>
        <w:spacing w:line="276" w:lineRule="auto"/>
        <w:ind w:right="585" w:firstLine="710"/>
        <w:jc w:val="both"/>
        <w:rPr>
          <w:sz w:val="28"/>
        </w:rPr>
      </w:pPr>
      <w:r>
        <w:rPr>
          <w:sz w:val="28"/>
        </w:rPr>
        <w:t>умение выявлять существенные черты и характерные признаки исторических событий, явлений, процессов;</w:t>
      </w:r>
    </w:p>
    <w:p w14:paraId="68FB2E1B" w14:textId="77777777" w:rsidR="00553525" w:rsidRDefault="005829CA">
      <w:pPr>
        <w:pStyle w:val="a4"/>
        <w:numPr>
          <w:ilvl w:val="0"/>
          <w:numId w:val="40"/>
        </w:numPr>
        <w:tabs>
          <w:tab w:val="left" w:pos="1516"/>
        </w:tabs>
        <w:spacing w:before="4" w:line="276" w:lineRule="auto"/>
        <w:ind w:right="568" w:firstLine="710"/>
        <w:jc w:val="both"/>
        <w:rPr>
          <w:sz w:val="28"/>
        </w:rPr>
      </w:pPr>
      <w:r>
        <w:rPr>
          <w:sz w:val="28"/>
        </w:rPr>
        <w:t>умение устанавливать</w:t>
      </w:r>
      <w:r>
        <w:rPr>
          <w:spacing w:val="-3"/>
          <w:sz w:val="28"/>
        </w:rPr>
        <w:t xml:space="preserve"> </w:t>
      </w:r>
      <w:r>
        <w:rPr>
          <w:sz w:val="28"/>
        </w:rPr>
        <w:t>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w:t>
      </w:r>
      <w:r>
        <w:rPr>
          <w:spacing w:val="40"/>
          <w:sz w:val="28"/>
        </w:rPr>
        <w:t xml:space="preserve"> </w:t>
      </w:r>
      <w:r>
        <w:rPr>
          <w:sz w:val="28"/>
        </w:rPr>
        <w:t>распад</w:t>
      </w:r>
      <w:r>
        <w:rPr>
          <w:spacing w:val="40"/>
          <w:sz w:val="28"/>
        </w:rPr>
        <w:t xml:space="preserve"> </w:t>
      </w:r>
      <w:r>
        <w:rPr>
          <w:sz w:val="28"/>
        </w:rPr>
        <w:t>СССР, сложные 1990-е гг., возрождение страны с 2000-х гг., воссоединение Крыма с Россией в 2014 г.); характеризовать итоги и историческое значение событий;</w:t>
      </w:r>
    </w:p>
    <w:p w14:paraId="0724BF8B" w14:textId="77777777" w:rsidR="00553525" w:rsidRDefault="005829CA">
      <w:pPr>
        <w:pStyle w:val="a4"/>
        <w:numPr>
          <w:ilvl w:val="0"/>
          <w:numId w:val="40"/>
        </w:numPr>
        <w:tabs>
          <w:tab w:val="left" w:pos="1516"/>
        </w:tabs>
        <w:spacing w:before="1" w:line="276" w:lineRule="auto"/>
        <w:ind w:right="580" w:firstLine="710"/>
        <w:jc w:val="both"/>
        <w:rPr>
          <w:sz w:val="28"/>
        </w:rPr>
      </w:pPr>
      <w:r>
        <w:rPr>
          <w:sz w:val="28"/>
        </w:rPr>
        <w:t>умение сравнивать исторические события, явления, процессы в различные исторические эпохи;</w:t>
      </w:r>
    </w:p>
    <w:p w14:paraId="27D4E308" w14:textId="77777777" w:rsidR="00553525" w:rsidRDefault="005829CA">
      <w:pPr>
        <w:pStyle w:val="a4"/>
        <w:numPr>
          <w:ilvl w:val="0"/>
          <w:numId w:val="40"/>
        </w:numPr>
        <w:tabs>
          <w:tab w:val="left" w:pos="1516"/>
        </w:tabs>
        <w:spacing w:line="276" w:lineRule="auto"/>
        <w:ind w:right="585" w:firstLine="710"/>
        <w:jc w:val="both"/>
        <w:rPr>
          <w:sz w:val="28"/>
        </w:rPr>
      </w:pPr>
      <w:r>
        <w:rPr>
          <w:sz w:val="28"/>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w:t>
      </w:r>
      <w:r>
        <w:rPr>
          <w:spacing w:val="-2"/>
          <w:sz w:val="28"/>
        </w:rPr>
        <w:t>типов;</w:t>
      </w:r>
    </w:p>
    <w:p w14:paraId="2D1671D7" w14:textId="77777777" w:rsidR="00553525" w:rsidRDefault="005829CA">
      <w:pPr>
        <w:pStyle w:val="a4"/>
        <w:numPr>
          <w:ilvl w:val="0"/>
          <w:numId w:val="40"/>
        </w:numPr>
        <w:tabs>
          <w:tab w:val="left" w:pos="1516"/>
        </w:tabs>
        <w:spacing w:before="2" w:line="276" w:lineRule="auto"/>
        <w:ind w:right="573" w:firstLine="710"/>
        <w:jc w:val="both"/>
        <w:rPr>
          <w:sz w:val="28"/>
        </w:rPr>
      </w:pPr>
      <w:r>
        <w:rPr>
          <w:sz w:val="28"/>
        </w:rPr>
        <w:t>умение различать основные типы исторических источников: письменные, вещественные, аудиовизуальные;</w:t>
      </w:r>
    </w:p>
    <w:p w14:paraId="511A06F7" w14:textId="77777777" w:rsidR="00553525" w:rsidRDefault="005829CA">
      <w:pPr>
        <w:pStyle w:val="a4"/>
        <w:numPr>
          <w:ilvl w:val="0"/>
          <w:numId w:val="40"/>
        </w:numPr>
        <w:tabs>
          <w:tab w:val="left" w:pos="1656"/>
        </w:tabs>
        <w:spacing w:line="276" w:lineRule="auto"/>
        <w:ind w:right="574" w:firstLine="710"/>
        <w:jc w:val="both"/>
        <w:rPr>
          <w:sz w:val="28"/>
        </w:rPr>
      </w:pPr>
      <w:r>
        <w:rPr>
          <w:sz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E8A24F8" w14:textId="77777777" w:rsidR="00553525" w:rsidRDefault="005829CA">
      <w:pPr>
        <w:pStyle w:val="a4"/>
        <w:numPr>
          <w:ilvl w:val="0"/>
          <w:numId w:val="40"/>
        </w:numPr>
        <w:tabs>
          <w:tab w:val="left" w:pos="1656"/>
        </w:tabs>
        <w:spacing w:before="1" w:line="276" w:lineRule="auto"/>
        <w:ind w:right="573" w:firstLine="710"/>
        <w:jc w:val="both"/>
        <w:rPr>
          <w:sz w:val="28"/>
        </w:rPr>
      </w:pPr>
      <w:r>
        <w:rPr>
          <w:sz w:val="28"/>
        </w:rPr>
        <w:t>умение читать и анализировать историческую карту (схему);</w:t>
      </w:r>
      <w:r>
        <w:rPr>
          <w:spacing w:val="80"/>
          <w:sz w:val="28"/>
        </w:rPr>
        <w:t xml:space="preserve"> </w:t>
      </w:r>
      <w:r>
        <w:rPr>
          <w:sz w:val="28"/>
        </w:rPr>
        <w:t>характеризовать на основе исторической карты (схемы) исторические события, явления, процессы; сопоставлять информацию, представленную на</w:t>
      </w:r>
      <w:r>
        <w:rPr>
          <w:spacing w:val="40"/>
          <w:sz w:val="28"/>
        </w:rPr>
        <w:t xml:space="preserve"> </w:t>
      </w:r>
      <w:r>
        <w:rPr>
          <w:sz w:val="28"/>
        </w:rPr>
        <w:t>исторической карте (схеме), с информацией из других источников;</w:t>
      </w:r>
    </w:p>
    <w:p w14:paraId="44B925DF"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0DEEA585" w14:textId="77777777" w:rsidR="00553525" w:rsidRDefault="005829CA">
      <w:pPr>
        <w:pStyle w:val="a4"/>
        <w:numPr>
          <w:ilvl w:val="0"/>
          <w:numId w:val="40"/>
        </w:numPr>
        <w:tabs>
          <w:tab w:val="left" w:pos="1656"/>
        </w:tabs>
        <w:spacing w:before="207" w:line="278" w:lineRule="auto"/>
        <w:ind w:right="580" w:firstLine="710"/>
        <w:jc w:val="both"/>
        <w:rPr>
          <w:sz w:val="28"/>
        </w:rPr>
      </w:pPr>
      <w:r>
        <w:rPr>
          <w:sz w:val="28"/>
        </w:rPr>
        <w:lastRenderedPageBreak/>
        <w:t>умение анализировать текстовые, визуальные источники исторической информации, представлять</w:t>
      </w:r>
      <w:r>
        <w:rPr>
          <w:spacing w:val="-5"/>
          <w:sz w:val="28"/>
        </w:rPr>
        <w:t xml:space="preserve"> </w:t>
      </w:r>
      <w:r>
        <w:rPr>
          <w:sz w:val="28"/>
        </w:rPr>
        <w:t>историческую</w:t>
      </w:r>
      <w:r>
        <w:rPr>
          <w:spacing w:val="-2"/>
          <w:sz w:val="28"/>
        </w:rPr>
        <w:t xml:space="preserve"> </w:t>
      </w:r>
      <w:r>
        <w:rPr>
          <w:sz w:val="28"/>
        </w:rPr>
        <w:t>информацию</w:t>
      </w:r>
      <w:r>
        <w:rPr>
          <w:spacing w:val="-4"/>
          <w:sz w:val="28"/>
        </w:rPr>
        <w:t xml:space="preserve"> </w:t>
      </w:r>
      <w:r>
        <w:rPr>
          <w:sz w:val="28"/>
        </w:rPr>
        <w:t>в виде таблиц, схем,</w:t>
      </w:r>
      <w:r>
        <w:rPr>
          <w:spacing w:val="-1"/>
          <w:sz w:val="28"/>
        </w:rPr>
        <w:t xml:space="preserve"> </w:t>
      </w:r>
      <w:r>
        <w:rPr>
          <w:sz w:val="28"/>
        </w:rPr>
        <w:t>диаграмм;</w:t>
      </w:r>
    </w:p>
    <w:p w14:paraId="17509A10" w14:textId="77777777" w:rsidR="00553525" w:rsidRDefault="005829CA">
      <w:pPr>
        <w:pStyle w:val="a4"/>
        <w:numPr>
          <w:ilvl w:val="0"/>
          <w:numId w:val="40"/>
        </w:numPr>
        <w:tabs>
          <w:tab w:val="left" w:pos="1656"/>
        </w:tabs>
        <w:spacing w:before="2" w:line="276" w:lineRule="auto"/>
        <w:ind w:right="567" w:firstLine="710"/>
        <w:jc w:val="both"/>
        <w:rPr>
          <w:sz w:val="28"/>
        </w:rPr>
      </w:pPr>
      <w:r>
        <w:rPr>
          <w:sz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w:t>
      </w:r>
      <w:proofErr w:type="spellStart"/>
      <w:r>
        <w:rPr>
          <w:sz w:val="28"/>
        </w:rPr>
        <w:t>верифицированность</w:t>
      </w:r>
      <w:proofErr w:type="spellEnd"/>
      <w:r>
        <w:rPr>
          <w:sz w:val="28"/>
        </w:rPr>
        <w:t xml:space="preserve"> информации;</w:t>
      </w:r>
    </w:p>
    <w:p w14:paraId="0A331AE0" w14:textId="77777777" w:rsidR="00553525" w:rsidRDefault="005829CA">
      <w:pPr>
        <w:pStyle w:val="a4"/>
        <w:numPr>
          <w:ilvl w:val="0"/>
          <w:numId w:val="40"/>
        </w:numPr>
        <w:tabs>
          <w:tab w:val="left" w:pos="1656"/>
        </w:tabs>
        <w:spacing w:line="276" w:lineRule="auto"/>
        <w:ind w:right="579" w:firstLine="710"/>
        <w:jc w:val="both"/>
        <w:rPr>
          <w:sz w:val="28"/>
        </w:rPr>
      </w:pPr>
      <w:r>
        <w:rPr>
          <w:sz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59ACCA7" w14:textId="77777777" w:rsidR="00553525" w:rsidRDefault="005829CA">
      <w:pPr>
        <w:pStyle w:val="a3"/>
        <w:spacing w:line="276" w:lineRule="auto"/>
        <w:ind w:right="570"/>
      </w:pPr>
      <w:proofErr w:type="gramStart"/>
      <w:r>
        <w:t>Положения</w:t>
      </w:r>
      <w:r>
        <w:rPr>
          <w:spacing w:val="40"/>
        </w:rPr>
        <w:t xml:space="preserve">  </w:t>
      </w:r>
      <w:r>
        <w:t>ФГОС</w:t>
      </w:r>
      <w:proofErr w:type="gramEnd"/>
      <w:r>
        <w:rPr>
          <w:spacing w:val="40"/>
        </w:rPr>
        <w:t xml:space="preserve">  </w:t>
      </w:r>
      <w:r>
        <w:t>ООО</w:t>
      </w:r>
      <w:r>
        <w:rPr>
          <w:spacing w:val="40"/>
        </w:rPr>
        <w:t xml:space="preserve">  </w:t>
      </w:r>
      <w:r>
        <w:t>развёрнуты</w:t>
      </w:r>
      <w:r>
        <w:rPr>
          <w:spacing w:val="80"/>
        </w:rPr>
        <w:t xml:space="preserve">  </w:t>
      </w:r>
      <w:r>
        <w:t>и</w:t>
      </w:r>
      <w:r>
        <w:rPr>
          <w:spacing w:val="80"/>
        </w:rPr>
        <w:t xml:space="preserve">  </w:t>
      </w:r>
      <w:r>
        <w:t>структурированы</w:t>
      </w:r>
      <w:r>
        <w:rPr>
          <w:spacing w:val="80"/>
        </w:rPr>
        <w:t xml:space="preserve">  </w:t>
      </w:r>
      <w:r>
        <w:t>в</w:t>
      </w:r>
      <w:r>
        <w:rPr>
          <w:spacing w:val="80"/>
        </w:rPr>
        <w:t xml:space="preserve">  </w:t>
      </w:r>
      <w:r>
        <w:t>программе по истории в виде планируемых результатов, относящихся к ключевым компонентам познавательной</w:t>
      </w:r>
      <w:r>
        <w:rPr>
          <w:spacing w:val="69"/>
          <w:w w:val="150"/>
        </w:rPr>
        <w:t xml:space="preserve">   </w:t>
      </w:r>
      <w:r>
        <w:t>деятельности</w:t>
      </w:r>
      <w:r>
        <w:rPr>
          <w:spacing w:val="80"/>
          <w:w w:val="150"/>
        </w:rPr>
        <w:t xml:space="preserve">   </w:t>
      </w:r>
      <w:r>
        <w:t>школьников</w:t>
      </w:r>
      <w:r>
        <w:rPr>
          <w:spacing w:val="80"/>
          <w:w w:val="150"/>
        </w:rPr>
        <w:t xml:space="preserve">   </w:t>
      </w:r>
      <w:r>
        <w:t>при</w:t>
      </w:r>
      <w:r>
        <w:rPr>
          <w:spacing w:val="80"/>
          <w:w w:val="150"/>
        </w:rPr>
        <w:t xml:space="preserve">   </w:t>
      </w:r>
      <w:r>
        <w:t>изучении</w:t>
      </w:r>
      <w:r>
        <w:rPr>
          <w:spacing w:val="80"/>
          <w:w w:val="150"/>
        </w:rPr>
        <w:t xml:space="preserve">   </w:t>
      </w:r>
      <w:r>
        <w:t>истории, от</w:t>
      </w:r>
      <w:r>
        <w:rPr>
          <w:spacing w:val="40"/>
        </w:rPr>
        <w:t xml:space="preserve">  </w:t>
      </w:r>
      <w:r>
        <w:t>работы</w:t>
      </w:r>
      <w:r>
        <w:rPr>
          <w:spacing w:val="40"/>
        </w:rPr>
        <w:t xml:space="preserve">  </w:t>
      </w:r>
      <w:r>
        <w:t>с</w:t>
      </w:r>
      <w:r>
        <w:rPr>
          <w:spacing w:val="37"/>
        </w:rPr>
        <w:t xml:space="preserve">  </w:t>
      </w:r>
      <w:r>
        <w:t>хронологией</w:t>
      </w:r>
      <w:r>
        <w:rPr>
          <w:spacing w:val="40"/>
        </w:rPr>
        <w:t xml:space="preserve">  </w:t>
      </w:r>
      <w:r>
        <w:t>и</w:t>
      </w:r>
      <w:r>
        <w:rPr>
          <w:spacing w:val="73"/>
        </w:rPr>
        <w:t xml:space="preserve">  </w:t>
      </w:r>
      <w:r>
        <w:t>историческими</w:t>
      </w:r>
      <w:r>
        <w:rPr>
          <w:spacing w:val="78"/>
        </w:rPr>
        <w:t xml:space="preserve">  </w:t>
      </w:r>
      <w:r>
        <w:t>фактами</w:t>
      </w:r>
      <w:r>
        <w:rPr>
          <w:spacing w:val="38"/>
        </w:rPr>
        <w:t xml:space="preserve">  </w:t>
      </w:r>
      <w:r>
        <w:t>до</w:t>
      </w:r>
      <w:r>
        <w:rPr>
          <w:spacing w:val="38"/>
        </w:rPr>
        <w:t xml:space="preserve">  </w:t>
      </w:r>
      <w:r>
        <w:t>применения</w:t>
      </w:r>
      <w:r>
        <w:rPr>
          <w:spacing w:val="37"/>
        </w:rPr>
        <w:t xml:space="preserve">  </w:t>
      </w:r>
      <w:r>
        <w:t>знаний в общении, социальной практике.</w:t>
      </w:r>
    </w:p>
    <w:p w14:paraId="7EAA153B" w14:textId="77777777" w:rsidR="00553525" w:rsidRDefault="005829CA">
      <w:pPr>
        <w:pStyle w:val="a3"/>
        <w:spacing w:before="1"/>
        <w:ind w:left="1210" w:firstLine="0"/>
      </w:pPr>
      <w:r>
        <w:t>Предметные</w:t>
      </w:r>
      <w:r>
        <w:rPr>
          <w:spacing w:val="-13"/>
        </w:rPr>
        <w:t xml:space="preserve"> </w:t>
      </w:r>
      <w:r>
        <w:t>результаты</w:t>
      </w:r>
      <w:r>
        <w:rPr>
          <w:spacing w:val="-10"/>
        </w:rPr>
        <w:t xml:space="preserve"> </w:t>
      </w:r>
      <w:r>
        <w:t>изучения</w:t>
      </w:r>
      <w:r>
        <w:rPr>
          <w:spacing w:val="-9"/>
        </w:rPr>
        <w:t xml:space="preserve"> </w:t>
      </w:r>
      <w:r>
        <w:t>учебного</w:t>
      </w:r>
      <w:r>
        <w:rPr>
          <w:spacing w:val="-10"/>
        </w:rPr>
        <w:t xml:space="preserve"> </w:t>
      </w:r>
      <w:r>
        <w:t>предмета</w:t>
      </w:r>
      <w:r>
        <w:rPr>
          <w:spacing w:val="-13"/>
        </w:rPr>
        <w:t xml:space="preserve"> </w:t>
      </w:r>
      <w:r>
        <w:t>«История»</w:t>
      </w:r>
      <w:r>
        <w:rPr>
          <w:spacing w:val="-14"/>
        </w:rPr>
        <w:t xml:space="preserve"> </w:t>
      </w:r>
      <w:r>
        <w:rPr>
          <w:spacing w:val="-2"/>
        </w:rPr>
        <w:t>включают:</w:t>
      </w:r>
    </w:p>
    <w:p w14:paraId="5DFD6E38" w14:textId="77777777" w:rsidR="00553525" w:rsidRDefault="005829CA">
      <w:pPr>
        <w:pStyle w:val="a4"/>
        <w:numPr>
          <w:ilvl w:val="0"/>
          <w:numId w:val="39"/>
        </w:numPr>
        <w:tabs>
          <w:tab w:val="left" w:pos="1516"/>
        </w:tabs>
        <w:spacing w:before="44" w:line="276" w:lineRule="auto"/>
        <w:ind w:right="564" w:firstLine="710"/>
        <w:jc w:val="both"/>
        <w:rPr>
          <w:sz w:val="28"/>
        </w:rPr>
      </w:pPr>
      <w:r>
        <w:rPr>
          <w:sz w:val="28"/>
        </w:rPr>
        <w:t>целостные представления об историческом пути человечества,</w:t>
      </w:r>
      <w:r>
        <w:rPr>
          <w:spacing w:val="40"/>
          <w:sz w:val="28"/>
        </w:rPr>
        <w:t xml:space="preserve"> </w:t>
      </w:r>
      <w:r>
        <w:rPr>
          <w:sz w:val="28"/>
        </w:rPr>
        <w:t>разных народов и государств; о преемственности исторических эпох; о месте и роли России в мировой истории;</w:t>
      </w:r>
    </w:p>
    <w:p w14:paraId="5E7A48DD" w14:textId="77777777" w:rsidR="00553525" w:rsidRDefault="005829CA">
      <w:pPr>
        <w:pStyle w:val="a4"/>
        <w:numPr>
          <w:ilvl w:val="0"/>
          <w:numId w:val="39"/>
        </w:numPr>
        <w:tabs>
          <w:tab w:val="left" w:pos="1516"/>
        </w:tabs>
        <w:spacing w:line="276" w:lineRule="auto"/>
        <w:ind w:right="580" w:firstLine="710"/>
        <w:jc w:val="both"/>
        <w:rPr>
          <w:sz w:val="28"/>
        </w:rPr>
      </w:pPr>
      <w:r>
        <w:rPr>
          <w:sz w:val="28"/>
        </w:rPr>
        <w:t>базовые</w:t>
      </w:r>
      <w:r>
        <w:rPr>
          <w:spacing w:val="80"/>
          <w:sz w:val="28"/>
        </w:rPr>
        <w:t xml:space="preserve"> </w:t>
      </w:r>
      <w:r>
        <w:rPr>
          <w:sz w:val="28"/>
        </w:rPr>
        <w:t>знания</w:t>
      </w:r>
      <w:r>
        <w:rPr>
          <w:spacing w:val="79"/>
          <w:sz w:val="28"/>
        </w:rPr>
        <w:t xml:space="preserve"> </w:t>
      </w:r>
      <w:r>
        <w:rPr>
          <w:sz w:val="28"/>
        </w:rPr>
        <w:t>об</w:t>
      </w:r>
      <w:r>
        <w:rPr>
          <w:spacing w:val="80"/>
          <w:sz w:val="28"/>
        </w:rPr>
        <w:t xml:space="preserve"> </w:t>
      </w:r>
      <w:r>
        <w:rPr>
          <w:sz w:val="28"/>
        </w:rPr>
        <w:t>основных</w:t>
      </w:r>
      <w:r>
        <w:rPr>
          <w:spacing w:val="73"/>
          <w:sz w:val="28"/>
        </w:rPr>
        <w:t xml:space="preserve"> </w:t>
      </w:r>
      <w:r>
        <w:rPr>
          <w:sz w:val="28"/>
        </w:rPr>
        <w:t>этапах</w:t>
      </w:r>
      <w:r>
        <w:rPr>
          <w:spacing w:val="73"/>
          <w:sz w:val="28"/>
        </w:rPr>
        <w:t xml:space="preserve"> </w:t>
      </w:r>
      <w:r>
        <w:rPr>
          <w:sz w:val="28"/>
        </w:rPr>
        <w:t>и</w:t>
      </w:r>
      <w:r>
        <w:rPr>
          <w:spacing w:val="77"/>
          <w:sz w:val="28"/>
        </w:rPr>
        <w:t xml:space="preserve"> </w:t>
      </w:r>
      <w:r>
        <w:rPr>
          <w:sz w:val="28"/>
        </w:rPr>
        <w:t>ключевых</w:t>
      </w:r>
      <w:r>
        <w:rPr>
          <w:spacing w:val="73"/>
          <w:sz w:val="28"/>
        </w:rPr>
        <w:t xml:space="preserve"> </w:t>
      </w:r>
      <w:r>
        <w:rPr>
          <w:sz w:val="28"/>
        </w:rPr>
        <w:t>событиях</w:t>
      </w:r>
      <w:r>
        <w:rPr>
          <w:spacing w:val="74"/>
          <w:sz w:val="28"/>
        </w:rPr>
        <w:t xml:space="preserve"> </w:t>
      </w:r>
      <w:r>
        <w:rPr>
          <w:sz w:val="28"/>
        </w:rPr>
        <w:t>отечественной и всемирной истории;</w:t>
      </w:r>
    </w:p>
    <w:p w14:paraId="144A1D0E" w14:textId="77777777" w:rsidR="00553525" w:rsidRDefault="005829CA">
      <w:pPr>
        <w:pStyle w:val="a4"/>
        <w:numPr>
          <w:ilvl w:val="0"/>
          <w:numId w:val="39"/>
        </w:numPr>
        <w:tabs>
          <w:tab w:val="left" w:pos="1516"/>
        </w:tabs>
        <w:spacing w:line="278" w:lineRule="auto"/>
        <w:ind w:right="570" w:firstLine="710"/>
        <w:jc w:val="both"/>
        <w:rPr>
          <w:sz w:val="28"/>
        </w:rPr>
      </w:pPr>
      <w:proofErr w:type="gramStart"/>
      <w:r>
        <w:rPr>
          <w:sz w:val="28"/>
        </w:rPr>
        <w:t>способность</w:t>
      </w:r>
      <w:r>
        <w:rPr>
          <w:spacing w:val="70"/>
          <w:sz w:val="28"/>
        </w:rPr>
        <w:t xml:space="preserve">  </w:t>
      </w:r>
      <w:r>
        <w:rPr>
          <w:sz w:val="28"/>
        </w:rPr>
        <w:t>применять</w:t>
      </w:r>
      <w:proofErr w:type="gramEnd"/>
      <w:r>
        <w:rPr>
          <w:spacing w:val="80"/>
          <w:sz w:val="28"/>
        </w:rPr>
        <w:t xml:space="preserve">  </w:t>
      </w:r>
      <w:r>
        <w:rPr>
          <w:sz w:val="28"/>
        </w:rPr>
        <w:t>понятийный</w:t>
      </w:r>
      <w:r>
        <w:rPr>
          <w:spacing w:val="73"/>
          <w:w w:val="150"/>
          <w:sz w:val="28"/>
        </w:rPr>
        <w:t xml:space="preserve">  </w:t>
      </w:r>
      <w:r>
        <w:rPr>
          <w:sz w:val="28"/>
        </w:rPr>
        <w:t>аппарат</w:t>
      </w:r>
      <w:r>
        <w:rPr>
          <w:spacing w:val="80"/>
          <w:sz w:val="28"/>
        </w:rPr>
        <w:t xml:space="preserve">  </w:t>
      </w:r>
      <w:r>
        <w:rPr>
          <w:sz w:val="28"/>
        </w:rPr>
        <w:t>исторического</w:t>
      </w:r>
      <w:r>
        <w:rPr>
          <w:spacing w:val="73"/>
          <w:w w:val="150"/>
          <w:sz w:val="28"/>
        </w:rPr>
        <w:t xml:space="preserve">  </w:t>
      </w:r>
      <w:r>
        <w:rPr>
          <w:sz w:val="28"/>
        </w:rPr>
        <w:t>знания и</w:t>
      </w:r>
      <w:r>
        <w:rPr>
          <w:spacing w:val="40"/>
          <w:sz w:val="28"/>
        </w:rPr>
        <w:t xml:space="preserve"> </w:t>
      </w:r>
      <w:r>
        <w:rPr>
          <w:sz w:val="28"/>
        </w:rPr>
        <w:t>приемы</w:t>
      </w:r>
      <w:r>
        <w:rPr>
          <w:spacing w:val="78"/>
          <w:w w:val="150"/>
          <w:sz w:val="28"/>
        </w:rPr>
        <w:t xml:space="preserve"> </w:t>
      </w:r>
      <w:r>
        <w:rPr>
          <w:sz w:val="28"/>
        </w:rPr>
        <w:t>исторического</w:t>
      </w:r>
      <w:r>
        <w:rPr>
          <w:spacing w:val="80"/>
          <w:w w:val="150"/>
          <w:sz w:val="28"/>
        </w:rPr>
        <w:t xml:space="preserve"> </w:t>
      </w:r>
      <w:r>
        <w:rPr>
          <w:sz w:val="28"/>
        </w:rPr>
        <w:t>анализа</w:t>
      </w:r>
      <w:r>
        <w:rPr>
          <w:spacing w:val="80"/>
          <w:w w:val="150"/>
          <w:sz w:val="28"/>
        </w:rPr>
        <w:t xml:space="preserve"> </w:t>
      </w:r>
      <w:r>
        <w:rPr>
          <w:sz w:val="28"/>
        </w:rPr>
        <w:t>для</w:t>
      </w:r>
      <w:r>
        <w:rPr>
          <w:spacing w:val="80"/>
          <w:w w:val="150"/>
          <w:sz w:val="28"/>
        </w:rPr>
        <w:t xml:space="preserve"> </w:t>
      </w:r>
      <w:r>
        <w:rPr>
          <w:sz w:val="28"/>
        </w:rPr>
        <w:t>раскрытия</w:t>
      </w:r>
      <w:r>
        <w:rPr>
          <w:spacing w:val="80"/>
          <w:w w:val="150"/>
          <w:sz w:val="28"/>
        </w:rPr>
        <w:t xml:space="preserve"> </w:t>
      </w:r>
      <w:r>
        <w:rPr>
          <w:sz w:val="28"/>
        </w:rPr>
        <w:t>сущности</w:t>
      </w:r>
      <w:r>
        <w:rPr>
          <w:spacing w:val="78"/>
          <w:w w:val="150"/>
          <w:sz w:val="28"/>
        </w:rPr>
        <w:t xml:space="preserve"> </w:t>
      </w:r>
      <w:r>
        <w:rPr>
          <w:sz w:val="28"/>
        </w:rPr>
        <w:t>и</w:t>
      </w:r>
      <w:r>
        <w:rPr>
          <w:spacing w:val="80"/>
          <w:w w:val="150"/>
          <w:sz w:val="28"/>
        </w:rPr>
        <w:t xml:space="preserve"> </w:t>
      </w:r>
      <w:r>
        <w:rPr>
          <w:sz w:val="28"/>
        </w:rPr>
        <w:t>значения</w:t>
      </w:r>
      <w:r>
        <w:rPr>
          <w:spacing w:val="80"/>
          <w:w w:val="150"/>
          <w:sz w:val="28"/>
        </w:rPr>
        <w:t xml:space="preserve"> </w:t>
      </w:r>
      <w:r>
        <w:rPr>
          <w:sz w:val="28"/>
        </w:rPr>
        <w:t>событий и явлений прошлого и современности;</w:t>
      </w:r>
    </w:p>
    <w:p w14:paraId="7A496299" w14:textId="77777777" w:rsidR="00553525" w:rsidRDefault="005829CA">
      <w:pPr>
        <w:pStyle w:val="a4"/>
        <w:numPr>
          <w:ilvl w:val="0"/>
          <w:numId w:val="39"/>
        </w:numPr>
        <w:tabs>
          <w:tab w:val="left" w:pos="1516"/>
        </w:tabs>
        <w:spacing w:line="276" w:lineRule="auto"/>
        <w:ind w:right="567" w:firstLine="710"/>
        <w:jc w:val="both"/>
        <w:rPr>
          <w:sz w:val="28"/>
        </w:rPr>
      </w:pPr>
      <w:r>
        <w:rPr>
          <w:sz w:val="28"/>
        </w:rPr>
        <w:t xml:space="preserve">умение работать с основными видами современных источников исторической </w:t>
      </w:r>
      <w:r>
        <w:rPr>
          <w:position w:val="1"/>
          <w:sz w:val="28"/>
        </w:rPr>
        <w:t xml:space="preserve">информации (учебник, научно-популярная литература, ресурсы </w:t>
      </w:r>
      <w:r>
        <w:rPr>
          <w:sz w:val="28"/>
        </w:rPr>
        <w:t>информационно- телекоммуникационной сети «</w:t>
      </w:r>
      <w:proofErr w:type="gramStart"/>
      <w:r>
        <w:rPr>
          <w:sz w:val="28"/>
        </w:rPr>
        <w:t>Интернет»</w:t>
      </w:r>
      <w:r>
        <w:rPr>
          <w:position w:val="1"/>
          <w:sz w:val="28"/>
        </w:rPr>
        <w:t>и</w:t>
      </w:r>
      <w:proofErr w:type="gramEnd"/>
      <w:r>
        <w:rPr>
          <w:position w:val="1"/>
          <w:sz w:val="28"/>
        </w:rPr>
        <w:t xml:space="preserve"> другие), оценивая их информационные </w:t>
      </w:r>
      <w:r>
        <w:rPr>
          <w:sz w:val="28"/>
        </w:rPr>
        <w:t>особенности и достоверность с применением метапредметного подхода;</w:t>
      </w:r>
    </w:p>
    <w:p w14:paraId="6C58707B" w14:textId="77777777" w:rsidR="00553525" w:rsidRDefault="005829CA">
      <w:pPr>
        <w:pStyle w:val="a4"/>
        <w:numPr>
          <w:ilvl w:val="0"/>
          <w:numId w:val="39"/>
        </w:numPr>
        <w:tabs>
          <w:tab w:val="left" w:pos="1516"/>
        </w:tabs>
        <w:spacing w:line="276" w:lineRule="auto"/>
        <w:ind w:right="573" w:firstLine="710"/>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w:t>
      </w:r>
      <w:r>
        <w:rPr>
          <w:spacing w:val="-1"/>
          <w:sz w:val="28"/>
        </w:rPr>
        <w:t xml:space="preserve"> </w:t>
      </w:r>
      <w:r>
        <w:rPr>
          <w:sz w:val="28"/>
        </w:rPr>
        <w:t>и интерпретировать содержащуюся в</w:t>
      </w:r>
      <w:r>
        <w:rPr>
          <w:spacing w:val="-1"/>
          <w:sz w:val="28"/>
        </w:rPr>
        <w:t xml:space="preserve"> </w:t>
      </w:r>
      <w:r>
        <w:rPr>
          <w:sz w:val="28"/>
        </w:rPr>
        <w:t>них информацию, определять информационную ценность и значимость источника;</w:t>
      </w:r>
    </w:p>
    <w:p w14:paraId="17E003EA" w14:textId="77777777" w:rsidR="00553525" w:rsidRDefault="005829CA">
      <w:pPr>
        <w:pStyle w:val="a4"/>
        <w:numPr>
          <w:ilvl w:val="0"/>
          <w:numId w:val="39"/>
        </w:numPr>
        <w:tabs>
          <w:tab w:val="left" w:pos="1516"/>
        </w:tabs>
        <w:spacing w:line="278" w:lineRule="auto"/>
        <w:ind w:right="566" w:firstLine="710"/>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802EAC6" w14:textId="77777777" w:rsidR="00553525" w:rsidRDefault="005829CA">
      <w:pPr>
        <w:pStyle w:val="a4"/>
        <w:numPr>
          <w:ilvl w:val="0"/>
          <w:numId w:val="39"/>
        </w:numPr>
        <w:tabs>
          <w:tab w:val="left" w:pos="1516"/>
        </w:tabs>
        <w:spacing w:line="276" w:lineRule="auto"/>
        <w:ind w:right="590" w:firstLine="710"/>
        <w:jc w:val="both"/>
        <w:rPr>
          <w:sz w:val="28"/>
        </w:rPr>
      </w:pPr>
      <w:r>
        <w:rPr>
          <w:sz w:val="28"/>
        </w:rPr>
        <w:t>владение приёмами оценки значения исторических событий и деятельности исторических личностей в отечественной и всемирной истории;</w:t>
      </w:r>
    </w:p>
    <w:p w14:paraId="72F55B55" w14:textId="77777777" w:rsidR="00553525" w:rsidRDefault="005829CA">
      <w:pPr>
        <w:pStyle w:val="a4"/>
        <w:numPr>
          <w:ilvl w:val="0"/>
          <w:numId w:val="39"/>
        </w:numPr>
        <w:tabs>
          <w:tab w:val="left" w:pos="1516"/>
        </w:tabs>
        <w:spacing w:line="276" w:lineRule="auto"/>
        <w:ind w:right="571" w:firstLine="710"/>
        <w:jc w:val="both"/>
        <w:rPr>
          <w:sz w:val="28"/>
        </w:rPr>
      </w:pPr>
      <w:r>
        <w:rPr>
          <w:sz w:val="28"/>
        </w:rPr>
        <w:t>способность применять исторические знания в школьном и внешкольном общении</w:t>
      </w:r>
      <w:r>
        <w:rPr>
          <w:spacing w:val="40"/>
          <w:sz w:val="28"/>
        </w:rPr>
        <w:t xml:space="preserve"> </w:t>
      </w:r>
      <w:r>
        <w:rPr>
          <w:sz w:val="28"/>
        </w:rPr>
        <w:t>как</w:t>
      </w:r>
      <w:r>
        <w:rPr>
          <w:spacing w:val="40"/>
          <w:sz w:val="28"/>
        </w:rPr>
        <w:t xml:space="preserve"> </w:t>
      </w:r>
      <w:r>
        <w:rPr>
          <w:sz w:val="28"/>
        </w:rPr>
        <w:t>основу</w:t>
      </w:r>
      <w:r>
        <w:rPr>
          <w:spacing w:val="40"/>
          <w:sz w:val="28"/>
        </w:rPr>
        <w:t xml:space="preserve"> </w:t>
      </w:r>
      <w:r>
        <w:rPr>
          <w:sz w:val="28"/>
        </w:rPr>
        <w:t>диалога</w:t>
      </w:r>
      <w:r>
        <w:rPr>
          <w:spacing w:val="40"/>
          <w:sz w:val="28"/>
        </w:rPr>
        <w:t xml:space="preserve"> </w:t>
      </w:r>
      <w:r>
        <w:rPr>
          <w:sz w:val="28"/>
        </w:rPr>
        <w:t>в</w:t>
      </w:r>
      <w:r>
        <w:rPr>
          <w:spacing w:val="40"/>
          <w:sz w:val="28"/>
        </w:rPr>
        <w:t xml:space="preserve"> </w:t>
      </w:r>
      <w:r>
        <w:rPr>
          <w:sz w:val="28"/>
        </w:rPr>
        <w:t>поликультурной</w:t>
      </w:r>
      <w:r>
        <w:rPr>
          <w:spacing w:val="40"/>
          <w:sz w:val="28"/>
        </w:rPr>
        <w:t xml:space="preserve"> </w:t>
      </w:r>
      <w:r>
        <w:rPr>
          <w:sz w:val="28"/>
        </w:rPr>
        <w:t>среде,</w:t>
      </w:r>
      <w:r>
        <w:rPr>
          <w:spacing w:val="40"/>
          <w:sz w:val="28"/>
        </w:rPr>
        <w:t xml:space="preserve"> </w:t>
      </w:r>
      <w:r>
        <w:rPr>
          <w:sz w:val="28"/>
        </w:rPr>
        <w:t>взаимодействовать</w:t>
      </w:r>
      <w:r>
        <w:rPr>
          <w:spacing w:val="40"/>
          <w:sz w:val="28"/>
        </w:rPr>
        <w:t xml:space="preserve"> </w:t>
      </w:r>
      <w:r>
        <w:rPr>
          <w:sz w:val="28"/>
        </w:rPr>
        <w:t>с</w:t>
      </w:r>
      <w:r>
        <w:rPr>
          <w:spacing w:val="40"/>
          <w:sz w:val="28"/>
        </w:rPr>
        <w:t xml:space="preserve"> </w:t>
      </w:r>
      <w:r>
        <w:rPr>
          <w:sz w:val="28"/>
        </w:rPr>
        <w:t>людьми</w:t>
      </w:r>
    </w:p>
    <w:p w14:paraId="49BDCEEE"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11B84E77" w14:textId="77777777" w:rsidR="00553525" w:rsidRDefault="005829CA">
      <w:pPr>
        <w:pStyle w:val="a3"/>
        <w:spacing w:before="206" w:line="278" w:lineRule="auto"/>
        <w:ind w:right="587" w:firstLine="0"/>
      </w:pPr>
      <w:r>
        <w:rPr>
          <w:position w:val="1"/>
        </w:rPr>
        <w:lastRenderedPageBreak/>
        <w:t xml:space="preserve">другой культуры, </w:t>
      </w:r>
      <w:r>
        <w:t>национальной и религиозной принадлежности на основе ценностей современного российского общества;</w:t>
      </w:r>
    </w:p>
    <w:p w14:paraId="66A6E213" w14:textId="77777777" w:rsidR="00553525" w:rsidRDefault="005829CA">
      <w:pPr>
        <w:pStyle w:val="a4"/>
        <w:numPr>
          <w:ilvl w:val="0"/>
          <w:numId w:val="39"/>
        </w:numPr>
        <w:tabs>
          <w:tab w:val="left" w:pos="1516"/>
        </w:tabs>
        <w:spacing w:before="2" w:line="276" w:lineRule="auto"/>
        <w:ind w:right="570" w:firstLine="710"/>
        <w:jc w:val="both"/>
        <w:rPr>
          <w:sz w:val="28"/>
        </w:rPr>
      </w:pPr>
      <w:r>
        <w:rPr>
          <w:sz w:val="28"/>
        </w:rPr>
        <w:t>осознание необходимости сохранения исторических и культурных</w:t>
      </w:r>
      <w:r>
        <w:rPr>
          <w:spacing w:val="40"/>
          <w:sz w:val="28"/>
        </w:rPr>
        <w:t xml:space="preserve"> </w:t>
      </w:r>
      <w:r>
        <w:rPr>
          <w:sz w:val="28"/>
        </w:rPr>
        <w:t>памятников своей страны и мира;</w:t>
      </w:r>
    </w:p>
    <w:p w14:paraId="2B3BF19C" w14:textId="77777777" w:rsidR="00553525" w:rsidRDefault="005829CA">
      <w:pPr>
        <w:pStyle w:val="a4"/>
        <w:numPr>
          <w:ilvl w:val="0"/>
          <w:numId w:val="39"/>
        </w:numPr>
        <w:tabs>
          <w:tab w:val="left" w:pos="1656"/>
        </w:tabs>
        <w:spacing w:line="276" w:lineRule="auto"/>
        <w:ind w:right="579" w:firstLine="710"/>
        <w:jc w:val="both"/>
        <w:rPr>
          <w:sz w:val="28"/>
        </w:rPr>
      </w:pPr>
      <w:r>
        <w:rPr>
          <w:sz w:val="28"/>
        </w:rPr>
        <w:t>умение</w:t>
      </w:r>
      <w:r>
        <w:rPr>
          <w:spacing w:val="40"/>
          <w:sz w:val="28"/>
        </w:rPr>
        <w:t xml:space="preserve"> </w:t>
      </w:r>
      <w:r>
        <w:rPr>
          <w:sz w:val="28"/>
        </w:rPr>
        <w:t>устанавливать</w:t>
      </w:r>
      <w:r>
        <w:rPr>
          <w:spacing w:val="40"/>
          <w:sz w:val="28"/>
        </w:rPr>
        <w:t xml:space="preserve"> </w:t>
      </w:r>
      <w:r>
        <w:rPr>
          <w:sz w:val="28"/>
        </w:rPr>
        <w:t>взаимосвязи</w:t>
      </w:r>
      <w:r>
        <w:rPr>
          <w:spacing w:val="40"/>
          <w:sz w:val="28"/>
        </w:rPr>
        <w:t xml:space="preserve"> </w:t>
      </w:r>
      <w:r>
        <w:rPr>
          <w:sz w:val="28"/>
        </w:rPr>
        <w:t>событий,</w:t>
      </w:r>
      <w:r>
        <w:rPr>
          <w:spacing w:val="40"/>
          <w:sz w:val="28"/>
        </w:rPr>
        <w:t xml:space="preserve"> </w:t>
      </w:r>
      <w:r>
        <w:rPr>
          <w:sz w:val="28"/>
        </w:rPr>
        <w:t>явлений,</w:t>
      </w:r>
      <w:r>
        <w:rPr>
          <w:spacing w:val="40"/>
          <w:sz w:val="28"/>
        </w:rPr>
        <w:t xml:space="preserve"> </w:t>
      </w:r>
      <w:r>
        <w:rPr>
          <w:sz w:val="28"/>
        </w:rPr>
        <w:t>процессов</w:t>
      </w:r>
      <w:r>
        <w:rPr>
          <w:spacing w:val="40"/>
          <w:sz w:val="28"/>
        </w:rPr>
        <w:t xml:space="preserve"> </w:t>
      </w:r>
      <w:r>
        <w:rPr>
          <w:sz w:val="28"/>
        </w:rPr>
        <w:t>прошлого с важнейшими событиями ХХ ‒ начала XXI в.</w:t>
      </w:r>
    </w:p>
    <w:p w14:paraId="35B0A711" w14:textId="77777777" w:rsidR="00553525" w:rsidRDefault="005829CA">
      <w:pPr>
        <w:pStyle w:val="a3"/>
        <w:spacing w:line="276" w:lineRule="auto"/>
        <w:ind w:right="566"/>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1941- 1945 гг., распад СССР, возрождение страны с 2000-х гг., воссоединение Крыма с Россией в 2014 г.).</w:t>
      </w:r>
    </w:p>
    <w:p w14:paraId="55061642" w14:textId="77777777" w:rsidR="00553525" w:rsidRDefault="005829CA">
      <w:pPr>
        <w:pStyle w:val="a3"/>
        <w:spacing w:line="278" w:lineRule="auto"/>
        <w:ind w:right="573"/>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590CF12" w14:textId="77777777" w:rsidR="00553525" w:rsidRDefault="005829CA">
      <w:pPr>
        <w:pStyle w:val="a3"/>
        <w:spacing w:line="276" w:lineRule="auto"/>
        <w:ind w:right="582"/>
      </w:pPr>
      <w:r>
        <w:t>Предметные результаты изучения истории проявляются в</w:t>
      </w:r>
      <w:r>
        <w:rPr>
          <w:spacing w:val="-1"/>
        </w:rPr>
        <w:t xml:space="preserve"> </w:t>
      </w:r>
      <w:r>
        <w:t>освоенных учащимися знаниях и видах деятельности. Они представлены в следующих основных группах:</w:t>
      </w:r>
    </w:p>
    <w:p w14:paraId="7F64D15B" w14:textId="77777777" w:rsidR="00553525" w:rsidRDefault="005829CA">
      <w:pPr>
        <w:pStyle w:val="a4"/>
        <w:numPr>
          <w:ilvl w:val="0"/>
          <w:numId w:val="38"/>
        </w:numPr>
        <w:tabs>
          <w:tab w:val="left" w:pos="1516"/>
        </w:tabs>
        <w:spacing w:line="276" w:lineRule="auto"/>
        <w:ind w:right="578" w:firstLine="710"/>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9C09EDF" w14:textId="77777777" w:rsidR="00553525" w:rsidRDefault="005829CA">
      <w:pPr>
        <w:pStyle w:val="a4"/>
        <w:numPr>
          <w:ilvl w:val="0"/>
          <w:numId w:val="38"/>
        </w:numPr>
        <w:tabs>
          <w:tab w:val="left" w:pos="1516"/>
        </w:tabs>
        <w:spacing w:line="276" w:lineRule="auto"/>
        <w:ind w:right="574" w:firstLine="710"/>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D9BB2F1" w14:textId="77777777" w:rsidR="00553525" w:rsidRDefault="005829CA">
      <w:pPr>
        <w:pStyle w:val="a4"/>
        <w:numPr>
          <w:ilvl w:val="0"/>
          <w:numId w:val="38"/>
        </w:numPr>
        <w:tabs>
          <w:tab w:val="left" w:pos="1516"/>
        </w:tabs>
        <w:spacing w:line="276" w:lineRule="auto"/>
        <w:ind w:right="578" w:firstLine="710"/>
        <w:jc w:val="both"/>
        <w:rPr>
          <w:sz w:val="28"/>
        </w:rPr>
      </w:pPr>
      <w:r>
        <w:rPr>
          <w:sz w:val="28"/>
        </w:rPr>
        <w:t xml:space="preserve">Работа с исторической картой (картами, размещенными в учебниках, атласах, </w:t>
      </w:r>
      <w:proofErr w:type="gramStart"/>
      <w:r>
        <w:rPr>
          <w:sz w:val="28"/>
        </w:rPr>
        <w:t>на</w:t>
      </w:r>
      <w:r>
        <w:rPr>
          <w:spacing w:val="40"/>
          <w:sz w:val="28"/>
        </w:rPr>
        <w:t xml:space="preserve">  </w:t>
      </w:r>
      <w:r>
        <w:rPr>
          <w:sz w:val="28"/>
        </w:rPr>
        <w:t>электронных</w:t>
      </w:r>
      <w:proofErr w:type="gramEnd"/>
      <w:r>
        <w:rPr>
          <w:spacing w:val="40"/>
          <w:sz w:val="28"/>
        </w:rPr>
        <w:t xml:space="preserve">  </w:t>
      </w:r>
      <w:r>
        <w:rPr>
          <w:sz w:val="28"/>
        </w:rPr>
        <w:t>носителях</w:t>
      </w:r>
      <w:r>
        <w:rPr>
          <w:spacing w:val="40"/>
          <w:sz w:val="28"/>
        </w:rPr>
        <w:t xml:space="preserve">  </w:t>
      </w:r>
      <w:r>
        <w:rPr>
          <w:sz w:val="28"/>
        </w:rPr>
        <w:t>и</w:t>
      </w:r>
      <w:r>
        <w:rPr>
          <w:spacing w:val="40"/>
          <w:sz w:val="28"/>
        </w:rPr>
        <w:t xml:space="preserve">  </w:t>
      </w:r>
      <w:r>
        <w:rPr>
          <w:sz w:val="28"/>
        </w:rPr>
        <w:t>других):</w:t>
      </w:r>
      <w:r>
        <w:rPr>
          <w:spacing w:val="40"/>
          <w:sz w:val="28"/>
        </w:rPr>
        <w:t xml:space="preserve">  </w:t>
      </w:r>
      <w:r>
        <w:rPr>
          <w:sz w:val="28"/>
        </w:rPr>
        <w:t>читать</w:t>
      </w:r>
      <w:r>
        <w:rPr>
          <w:spacing w:val="40"/>
          <w:sz w:val="28"/>
        </w:rPr>
        <w:t xml:space="preserve">  </w:t>
      </w:r>
      <w:r>
        <w:rPr>
          <w:sz w:val="28"/>
        </w:rPr>
        <w:t>историческую</w:t>
      </w:r>
      <w:r>
        <w:rPr>
          <w:spacing w:val="40"/>
          <w:sz w:val="28"/>
        </w:rPr>
        <w:t xml:space="preserve">  </w:t>
      </w:r>
      <w:r>
        <w:rPr>
          <w:sz w:val="28"/>
        </w:rPr>
        <w:t>карту</w:t>
      </w:r>
      <w:r>
        <w:rPr>
          <w:spacing w:val="40"/>
          <w:sz w:val="28"/>
        </w:rPr>
        <w:t xml:space="preserve">  </w:t>
      </w:r>
      <w:r>
        <w:rPr>
          <w:sz w:val="28"/>
        </w:rPr>
        <w:t>с</w:t>
      </w:r>
      <w:r>
        <w:rPr>
          <w:spacing w:val="40"/>
          <w:sz w:val="28"/>
        </w:rPr>
        <w:t xml:space="preserve">  </w:t>
      </w:r>
      <w:r>
        <w:rPr>
          <w:sz w:val="28"/>
        </w:rPr>
        <w:t xml:space="preserve">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w:t>
      </w:r>
      <w:r>
        <w:rPr>
          <w:spacing w:val="-2"/>
          <w:sz w:val="28"/>
        </w:rPr>
        <w:t>другие.</w:t>
      </w:r>
    </w:p>
    <w:p w14:paraId="692CB0E6" w14:textId="77777777" w:rsidR="00553525" w:rsidRDefault="005829CA">
      <w:pPr>
        <w:pStyle w:val="a4"/>
        <w:numPr>
          <w:ilvl w:val="0"/>
          <w:numId w:val="38"/>
        </w:numPr>
        <w:tabs>
          <w:tab w:val="left" w:pos="1516"/>
        </w:tabs>
        <w:spacing w:line="276" w:lineRule="auto"/>
        <w:ind w:right="574" w:firstLine="710"/>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28B503A" w14:textId="77777777" w:rsidR="00553525" w:rsidRDefault="005829CA">
      <w:pPr>
        <w:pStyle w:val="a4"/>
        <w:numPr>
          <w:ilvl w:val="0"/>
          <w:numId w:val="38"/>
        </w:numPr>
        <w:tabs>
          <w:tab w:val="left" w:pos="1516"/>
        </w:tabs>
        <w:spacing w:line="276" w:lineRule="auto"/>
        <w:ind w:right="579" w:firstLine="710"/>
        <w:jc w:val="both"/>
        <w:rPr>
          <w:sz w:val="28"/>
        </w:rPr>
      </w:pPr>
      <w:proofErr w:type="gramStart"/>
      <w:r>
        <w:rPr>
          <w:sz w:val="28"/>
        </w:rPr>
        <w:t>Описание</w:t>
      </w:r>
      <w:r>
        <w:rPr>
          <w:spacing w:val="80"/>
          <w:w w:val="150"/>
          <w:sz w:val="28"/>
        </w:rPr>
        <w:t xml:space="preserve">  </w:t>
      </w:r>
      <w:r>
        <w:rPr>
          <w:sz w:val="28"/>
        </w:rPr>
        <w:t>(</w:t>
      </w:r>
      <w:proofErr w:type="gramEnd"/>
      <w:r>
        <w:rPr>
          <w:sz w:val="28"/>
        </w:rPr>
        <w:t>реконструкция):</w:t>
      </w:r>
      <w:r>
        <w:rPr>
          <w:spacing w:val="80"/>
          <w:w w:val="150"/>
          <w:sz w:val="28"/>
        </w:rPr>
        <w:t xml:space="preserve">  </w:t>
      </w:r>
      <w:r>
        <w:rPr>
          <w:sz w:val="28"/>
        </w:rPr>
        <w:t>рассказывать</w:t>
      </w:r>
      <w:r>
        <w:rPr>
          <w:spacing w:val="80"/>
          <w:w w:val="150"/>
          <w:sz w:val="28"/>
        </w:rPr>
        <w:t xml:space="preserve">  </w:t>
      </w:r>
      <w:r>
        <w:rPr>
          <w:sz w:val="28"/>
        </w:rPr>
        <w:t>(устно</w:t>
      </w:r>
      <w:r>
        <w:rPr>
          <w:spacing w:val="80"/>
          <w:w w:val="150"/>
          <w:sz w:val="28"/>
        </w:rPr>
        <w:t xml:space="preserve">  </w:t>
      </w:r>
      <w:r>
        <w:rPr>
          <w:sz w:val="28"/>
        </w:rPr>
        <w:t>или</w:t>
      </w:r>
      <w:r>
        <w:rPr>
          <w:spacing w:val="80"/>
          <w:sz w:val="28"/>
        </w:rPr>
        <w:t xml:space="preserve">   </w:t>
      </w:r>
      <w:r>
        <w:rPr>
          <w:sz w:val="28"/>
        </w:rPr>
        <w:t>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w:t>
      </w:r>
    </w:p>
    <w:p w14:paraId="6591B7C1"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22435C87" w14:textId="77777777" w:rsidR="00553525" w:rsidRDefault="005829CA">
      <w:pPr>
        <w:pStyle w:val="a3"/>
        <w:spacing w:before="207"/>
        <w:ind w:firstLine="0"/>
      </w:pPr>
      <w:r>
        <w:lastRenderedPageBreak/>
        <w:t>литературы,</w:t>
      </w:r>
      <w:r>
        <w:rPr>
          <w:spacing w:val="-9"/>
        </w:rPr>
        <w:t xml:space="preserve"> </w:t>
      </w:r>
      <w:r>
        <w:t>макетов</w:t>
      </w:r>
      <w:r>
        <w:rPr>
          <w:spacing w:val="-9"/>
        </w:rPr>
        <w:t xml:space="preserve"> </w:t>
      </w:r>
      <w:r>
        <w:t>и</w:t>
      </w:r>
      <w:r>
        <w:rPr>
          <w:spacing w:val="-8"/>
        </w:rPr>
        <w:t xml:space="preserve"> </w:t>
      </w:r>
      <w:r>
        <w:rPr>
          <w:spacing w:val="-2"/>
        </w:rPr>
        <w:t>другое.</w:t>
      </w:r>
    </w:p>
    <w:p w14:paraId="0D4172B9" w14:textId="77777777" w:rsidR="00553525" w:rsidRDefault="005829CA">
      <w:pPr>
        <w:pStyle w:val="a4"/>
        <w:numPr>
          <w:ilvl w:val="0"/>
          <w:numId w:val="38"/>
        </w:numPr>
        <w:tabs>
          <w:tab w:val="left" w:pos="1516"/>
        </w:tabs>
        <w:spacing w:before="52" w:line="276" w:lineRule="auto"/>
        <w:ind w:right="572" w:firstLine="710"/>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2DAE838" w14:textId="77777777" w:rsidR="00553525" w:rsidRDefault="005829CA">
      <w:pPr>
        <w:pStyle w:val="a4"/>
        <w:numPr>
          <w:ilvl w:val="0"/>
          <w:numId w:val="38"/>
        </w:numPr>
        <w:tabs>
          <w:tab w:val="left" w:pos="1516"/>
        </w:tabs>
        <w:spacing w:before="2" w:line="276" w:lineRule="auto"/>
        <w:ind w:right="578" w:firstLine="710"/>
        <w:jc w:val="both"/>
        <w:rPr>
          <w:sz w:val="28"/>
        </w:rPr>
      </w:pPr>
      <w:r>
        <w:rPr>
          <w:sz w:val="28"/>
        </w:rPr>
        <w:t>Работа</w:t>
      </w:r>
      <w:r>
        <w:rPr>
          <w:spacing w:val="40"/>
          <w:sz w:val="28"/>
        </w:rPr>
        <w:t xml:space="preserve"> </w:t>
      </w:r>
      <w:r>
        <w:rPr>
          <w:sz w:val="28"/>
        </w:rPr>
        <w:t>с</w:t>
      </w:r>
      <w:r>
        <w:rPr>
          <w:spacing w:val="80"/>
          <w:w w:val="150"/>
          <w:sz w:val="28"/>
        </w:rPr>
        <w:t xml:space="preserve"> </w:t>
      </w:r>
      <w:r>
        <w:rPr>
          <w:sz w:val="28"/>
        </w:rPr>
        <w:t>версиями,</w:t>
      </w:r>
      <w:r>
        <w:rPr>
          <w:spacing w:val="80"/>
          <w:w w:val="150"/>
          <w:sz w:val="28"/>
        </w:rPr>
        <w:t xml:space="preserve"> </w:t>
      </w:r>
      <w:r>
        <w:rPr>
          <w:sz w:val="28"/>
        </w:rPr>
        <w:t>оценками:</w:t>
      </w:r>
      <w:r>
        <w:rPr>
          <w:spacing w:val="80"/>
          <w:w w:val="150"/>
          <w:sz w:val="28"/>
        </w:rPr>
        <w:t xml:space="preserve"> </w:t>
      </w:r>
      <w:r>
        <w:rPr>
          <w:sz w:val="28"/>
        </w:rPr>
        <w:t>приводить</w:t>
      </w:r>
      <w:r>
        <w:rPr>
          <w:spacing w:val="80"/>
          <w:w w:val="150"/>
          <w:sz w:val="28"/>
        </w:rPr>
        <w:t xml:space="preserve"> </w:t>
      </w:r>
      <w:r>
        <w:rPr>
          <w:sz w:val="28"/>
        </w:rPr>
        <w:t>оценки</w:t>
      </w:r>
      <w:r>
        <w:rPr>
          <w:spacing w:val="80"/>
          <w:w w:val="150"/>
          <w:sz w:val="28"/>
        </w:rPr>
        <w:t xml:space="preserve"> </w:t>
      </w:r>
      <w:r>
        <w:rPr>
          <w:sz w:val="28"/>
        </w:rPr>
        <w:t>исторических</w:t>
      </w:r>
      <w:r>
        <w:rPr>
          <w:spacing w:val="80"/>
          <w:w w:val="150"/>
          <w:sz w:val="28"/>
        </w:rPr>
        <w:t xml:space="preserve"> </w:t>
      </w:r>
      <w:r>
        <w:rPr>
          <w:sz w:val="28"/>
        </w:rPr>
        <w:t>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30B6AFC" w14:textId="77777777" w:rsidR="00553525" w:rsidRDefault="005829CA">
      <w:pPr>
        <w:pStyle w:val="a4"/>
        <w:numPr>
          <w:ilvl w:val="0"/>
          <w:numId w:val="38"/>
        </w:numPr>
        <w:tabs>
          <w:tab w:val="left" w:pos="1516"/>
        </w:tabs>
        <w:spacing w:before="1" w:line="276" w:lineRule="auto"/>
        <w:ind w:right="572" w:firstLine="710"/>
        <w:jc w:val="both"/>
        <w:rPr>
          <w:sz w:val="28"/>
        </w:rPr>
      </w:pPr>
      <w:r>
        <w:rPr>
          <w:sz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81419B1" w14:textId="77777777" w:rsidR="00553525" w:rsidRDefault="005829CA">
      <w:pPr>
        <w:pStyle w:val="a3"/>
        <w:spacing w:line="276" w:lineRule="auto"/>
        <w:ind w:right="578"/>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262A7478" w14:textId="77777777" w:rsidR="00553525" w:rsidRDefault="005829CA">
      <w:pPr>
        <w:pStyle w:val="a3"/>
        <w:spacing w:line="276" w:lineRule="auto"/>
        <w:ind w:right="572"/>
      </w:pPr>
      <w:r>
        <w:t xml:space="preserve">Предметные результаты изучения истории в 5-9 классах </w:t>
      </w:r>
      <w:r>
        <w:rPr>
          <w:position w:val="1"/>
        </w:rPr>
        <w:t xml:space="preserve">представлены в виде </w:t>
      </w:r>
      <w:r>
        <w:t>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45C2D8EA" w14:textId="77777777" w:rsidR="00553525" w:rsidRDefault="005829CA">
      <w:pPr>
        <w:pStyle w:val="a3"/>
        <w:spacing w:before="1" w:line="276" w:lineRule="auto"/>
        <w:ind w:left="1210" w:right="3898" w:firstLine="0"/>
      </w:pPr>
      <w:r>
        <w:t>Предметные</w:t>
      </w:r>
      <w:r>
        <w:rPr>
          <w:spacing w:val="-6"/>
        </w:rPr>
        <w:t xml:space="preserve"> </w:t>
      </w:r>
      <w:r>
        <w:t>результаты</w:t>
      </w:r>
      <w:r>
        <w:rPr>
          <w:spacing w:val="-7"/>
        </w:rPr>
        <w:t xml:space="preserve"> </w:t>
      </w:r>
      <w:r>
        <w:t>изучения</w:t>
      </w:r>
      <w:r>
        <w:rPr>
          <w:spacing w:val="-6"/>
        </w:rPr>
        <w:t xml:space="preserve"> </w:t>
      </w:r>
      <w:r>
        <w:t>истории</w:t>
      </w:r>
      <w:r>
        <w:rPr>
          <w:spacing w:val="-7"/>
        </w:rPr>
        <w:t xml:space="preserve"> </w:t>
      </w:r>
      <w:r>
        <w:t>в</w:t>
      </w:r>
      <w:r>
        <w:rPr>
          <w:spacing w:val="-8"/>
        </w:rPr>
        <w:t xml:space="preserve"> </w:t>
      </w:r>
      <w:r>
        <w:t>5</w:t>
      </w:r>
      <w:r>
        <w:rPr>
          <w:spacing w:val="-7"/>
        </w:rPr>
        <w:t xml:space="preserve"> </w:t>
      </w:r>
      <w:r>
        <w:t>классе. Знание хронологии, работа с хронологией:</w:t>
      </w:r>
    </w:p>
    <w:p w14:paraId="5F08611F" w14:textId="77777777" w:rsidR="00553525" w:rsidRDefault="005829CA">
      <w:pPr>
        <w:pStyle w:val="a3"/>
        <w:tabs>
          <w:tab w:val="left" w:pos="2665"/>
          <w:tab w:val="left" w:pos="3659"/>
          <w:tab w:val="left" w:pos="5066"/>
          <w:tab w:val="left" w:pos="7381"/>
          <w:tab w:val="left" w:pos="8610"/>
          <w:tab w:val="left" w:pos="9412"/>
        </w:tabs>
        <w:spacing w:before="3" w:line="276" w:lineRule="auto"/>
        <w:ind w:right="582"/>
        <w:jc w:val="left"/>
      </w:pPr>
      <w:r>
        <w:rPr>
          <w:spacing w:val="-2"/>
        </w:rPr>
        <w:t>объяснять</w:t>
      </w:r>
      <w:r>
        <w:tab/>
      </w:r>
      <w:r>
        <w:rPr>
          <w:spacing w:val="-4"/>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14:paraId="5F82D37A" w14:textId="77777777" w:rsidR="00553525" w:rsidRDefault="005829CA">
      <w:pPr>
        <w:pStyle w:val="a3"/>
        <w:tabs>
          <w:tab w:val="left" w:pos="2560"/>
          <w:tab w:val="left" w:pos="3405"/>
          <w:tab w:val="left" w:pos="5052"/>
          <w:tab w:val="left" w:pos="6339"/>
          <w:tab w:val="left" w:pos="7583"/>
          <w:tab w:val="left" w:pos="8966"/>
          <w:tab w:val="left" w:pos="9897"/>
          <w:tab w:val="left" w:pos="10454"/>
        </w:tabs>
        <w:spacing w:line="278" w:lineRule="auto"/>
        <w:ind w:right="580"/>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14:paraId="38F7DAC5" w14:textId="77777777" w:rsidR="00553525" w:rsidRDefault="005829CA">
      <w:pPr>
        <w:pStyle w:val="a3"/>
        <w:spacing w:before="1" w:line="276" w:lineRule="auto"/>
        <w:ind w:right="639"/>
        <w:jc w:val="left"/>
      </w:pPr>
      <w:r>
        <w:t>определять длительность и последовательность событий,</w:t>
      </w:r>
      <w:r>
        <w:rPr>
          <w:spacing w:val="34"/>
        </w:rPr>
        <w:t xml:space="preserve"> </w:t>
      </w:r>
      <w:r>
        <w:t>периодов истории Древнего мира, вести счёт лет до нашей эры и нашей эры.</w:t>
      </w:r>
    </w:p>
    <w:p w14:paraId="17907D2D" w14:textId="77777777" w:rsidR="00553525" w:rsidRDefault="005829CA">
      <w:pPr>
        <w:pStyle w:val="a3"/>
        <w:spacing w:before="4"/>
        <w:ind w:left="1210" w:firstLine="0"/>
        <w:jc w:val="left"/>
      </w:pPr>
      <w:r>
        <w:t>Знание</w:t>
      </w:r>
      <w:r>
        <w:rPr>
          <w:spacing w:val="-10"/>
        </w:rPr>
        <w:t xml:space="preserve"> </w:t>
      </w:r>
      <w:r>
        <w:t>исторических</w:t>
      </w:r>
      <w:r>
        <w:rPr>
          <w:spacing w:val="-9"/>
        </w:rPr>
        <w:t xml:space="preserve"> </w:t>
      </w:r>
      <w:r>
        <w:t>фактов,</w:t>
      </w:r>
      <w:r>
        <w:rPr>
          <w:spacing w:val="-7"/>
        </w:rPr>
        <w:t xml:space="preserve"> </w:t>
      </w:r>
      <w:r>
        <w:t>работа</w:t>
      </w:r>
      <w:r>
        <w:rPr>
          <w:spacing w:val="-5"/>
        </w:rPr>
        <w:t xml:space="preserve"> </w:t>
      </w:r>
      <w:r>
        <w:t>с</w:t>
      </w:r>
      <w:r>
        <w:rPr>
          <w:spacing w:val="-10"/>
        </w:rPr>
        <w:t xml:space="preserve"> </w:t>
      </w:r>
      <w:r>
        <w:rPr>
          <w:spacing w:val="-2"/>
        </w:rPr>
        <w:t>фактами:</w:t>
      </w:r>
    </w:p>
    <w:p w14:paraId="1D1EF760" w14:textId="77777777" w:rsidR="00553525" w:rsidRDefault="005829CA">
      <w:pPr>
        <w:pStyle w:val="a3"/>
        <w:spacing w:before="33" w:line="276" w:lineRule="auto"/>
        <w:jc w:val="left"/>
      </w:pPr>
      <w:r>
        <w:t>указывать</w:t>
      </w:r>
      <w:r>
        <w:rPr>
          <w:spacing w:val="-5"/>
        </w:rPr>
        <w:t xml:space="preserve"> </w:t>
      </w:r>
      <w:r>
        <w:t>(называть) место, обстоятельства, участников, результаты важнейших событий истории Древнего мира;</w:t>
      </w:r>
    </w:p>
    <w:p w14:paraId="4804D10D" w14:textId="77777777" w:rsidR="00553525" w:rsidRDefault="005829CA">
      <w:pPr>
        <w:pStyle w:val="a3"/>
        <w:spacing w:before="4"/>
        <w:ind w:left="1210" w:firstLine="0"/>
        <w:jc w:val="left"/>
      </w:pPr>
      <w:r>
        <w:t>группировать,</w:t>
      </w:r>
      <w:r>
        <w:rPr>
          <w:spacing w:val="-13"/>
        </w:rPr>
        <w:t xml:space="preserve"> </w:t>
      </w:r>
      <w:r>
        <w:t>систематизировать</w:t>
      </w:r>
      <w:r>
        <w:rPr>
          <w:spacing w:val="-14"/>
        </w:rPr>
        <w:t xml:space="preserve"> </w:t>
      </w:r>
      <w:r>
        <w:t>факты</w:t>
      </w:r>
      <w:r>
        <w:rPr>
          <w:spacing w:val="-11"/>
        </w:rPr>
        <w:t xml:space="preserve"> </w:t>
      </w:r>
      <w:r>
        <w:t>по</w:t>
      </w:r>
      <w:r>
        <w:rPr>
          <w:spacing w:val="-11"/>
        </w:rPr>
        <w:t xml:space="preserve"> </w:t>
      </w:r>
      <w:r>
        <w:t>заданному</w:t>
      </w:r>
      <w:r>
        <w:rPr>
          <w:spacing w:val="-17"/>
        </w:rPr>
        <w:t xml:space="preserve"> </w:t>
      </w:r>
      <w:r>
        <w:rPr>
          <w:spacing w:val="-2"/>
        </w:rPr>
        <w:t>признаку.</w:t>
      </w:r>
    </w:p>
    <w:p w14:paraId="7BD4BBE2" w14:textId="77777777" w:rsidR="00553525" w:rsidRDefault="00553525">
      <w:pPr>
        <w:sectPr w:rsidR="00553525">
          <w:pgSz w:w="11910" w:h="16850"/>
          <w:pgMar w:top="840" w:right="140" w:bottom="280" w:left="220" w:header="622" w:footer="0" w:gutter="0"/>
          <w:cols w:space="720"/>
        </w:sectPr>
      </w:pPr>
    </w:p>
    <w:p w14:paraId="2B38B6FA" w14:textId="77777777" w:rsidR="00553525" w:rsidRDefault="005829CA">
      <w:pPr>
        <w:pStyle w:val="a3"/>
        <w:spacing w:before="207"/>
        <w:ind w:left="1210" w:firstLine="0"/>
      </w:pPr>
      <w:r>
        <w:lastRenderedPageBreak/>
        <w:t>Работа</w:t>
      </w:r>
      <w:r>
        <w:rPr>
          <w:spacing w:val="-12"/>
        </w:rPr>
        <w:t xml:space="preserve"> </w:t>
      </w:r>
      <w:r>
        <w:t>с</w:t>
      </w:r>
      <w:r>
        <w:rPr>
          <w:spacing w:val="-12"/>
        </w:rPr>
        <w:t xml:space="preserve"> </w:t>
      </w:r>
      <w:r>
        <w:t>исторической</w:t>
      </w:r>
      <w:r>
        <w:rPr>
          <w:spacing w:val="-7"/>
        </w:rPr>
        <w:t xml:space="preserve"> </w:t>
      </w:r>
      <w:r>
        <w:rPr>
          <w:spacing w:val="-2"/>
        </w:rPr>
        <w:t>картой:</w:t>
      </w:r>
    </w:p>
    <w:p w14:paraId="39D0619F" w14:textId="77777777" w:rsidR="00553525" w:rsidRDefault="005829CA">
      <w:pPr>
        <w:pStyle w:val="a3"/>
        <w:spacing w:before="52" w:line="276" w:lineRule="auto"/>
        <w:ind w:right="574"/>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A3DF193" w14:textId="77777777" w:rsidR="00553525" w:rsidRDefault="005829CA">
      <w:pPr>
        <w:pStyle w:val="a3"/>
        <w:spacing w:line="278" w:lineRule="auto"/>
        <w:ind w:right="575"/>
      </w:pPr>
      <w:r>
        <w:t>устанавливать на основе картографических сведений связь между условиями среды обитания людей и их занятиями.</w:t>
      </w:r>
    </w:p>
    <w:p w14:paraId="05693B98" w14:textId="77777777" w:rsidR="00553525" w:rsidRDefault="005829CA">
      <w:pPr>
        <w:pStyle w:val="a3"/>
        <w:ind w:left="1210" w:firstLine="0"/>
      </w:pPr>
      <w:r>
        <w:t>Работа</w:t>
      </w:r>
      <w:r>
        <w:rPr>
          <w:spacing w:val="-12"/>
        </w:rPr>
        <w:t xml:space="preserve"> </w:t>
      </w:r>
      <w:r>
        <w:t>с</w:t>
      </w:r>
      <w:r>
        <w:rPr>
          <w:spacing w:val="-13"/>
        </w:rPr>
        <w:t xml:space="preserve"> </w:t>
      </w:r>
      <w:r>
        <w:t>историческими</w:t>
      </w:r>
      <w:r>
        <w:rPr>
          <w:spacing w:val="-11"/>
        </w:rPr>
        <w:t xml:space="preserve"> </w:t>
      </w:r>
      <w:r>
        <w:rPr>
          <w:spacing w:val="-2"/>
        </w:rPr>
        <w:t>источниками:</w:t>
      </w:r>
    </w:p>
    <w:p w14:paraId="311FE99F" w14:textId="77777777" w:rsidR="00553525" w:rsidRDefault="005829CA">
      <w:pPr>
        <w:pStyle w:val="a3"/>
        <w:spacing w:before="38" w:line="278" w:lineRule="auto"/>
        <w:ind w:right="575"/>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0524377" w14:textId="77777777" w:rsidR="00553525" w:rsidRDefault="005829CA">
      <w:pPr>
        <w:pStyle w:val="a3"/>
        <w:spacing w:before="2" w:line="276" w:lineRule="auto"/>
        <w:ind w:right="567"/>
      </w:pPr>
      <w:r>
        <w:rPr>
          <w:position w:val="1"/>
        </w:rPr>
        <w:t>различать</w:t>
      </w:r>
      <w:r>
        <w:rPr>
          <w:spacing w:val="70"/>
          <w:position w:val="1"/>
        </w:rPr>
        <w:t xml:space="preserve"> </w:t>
      </w:r>
      <w:r>
        <w:rPr>
          <w:position w:val="1"/>
        </w:rPr>
        <w:t>памятники</w:t>
      </w:r>
      <w:r>
        <w:rPr>
          <w:spacing w:val="80"/>
          <w:w w:val="150"/>
          <w:position w:val="1"/>
        </w:rPr>
        <w:t xml:space="preserve"> </w:t>
      </w:r>
      <w:r>
        <w:rPr>
          <w:position w:val="1"/>
        </w:rPr>
        <w:t>культуры</w:t>
      </w:r>
      <w:r>
        <w:rPr>
          <w:spacing w:val="80"/>
          <w:w w:val="150"/>
          <w:position w:val="1"/>
        </w:rPr>
        <w:t xml:space="preserve"> </w:t>
      </w:r>
      <w:r>
        <w:rPr>
          <w:position w:val="1"/>
        </w:rPr>
        <w:t>изучаемой</w:t>
      </w:r>
      <w:r>
        <w:rPr>
          <w:spacing w:val="80"/>
          <w:w w:val="150"/>
          <w:position w:val="1"/>
        </w:rPr>
        <w:t xml:space="preserve"> </w:t>
      </w:r>
      <w:r>
        <w:rPr>
          <w:position w:val="1"/>
        </w:rPr>
        <w:t>эпохи</w:t>
      </w:r>
      <w:r>
        <w:rPr>
          <w:spacing w:val="80"/>
          <w:w w:val="150"/>
          <w:position w:val="1"/>
        </w:rPr>
        <w:t xml:space="preserve"> </w:t>
      </w:r>
      <w:r>
        <w:rPr>
          <w:position w:val="1"/>
        </w:rPr>
        <w:t>и</w:t>
      </w:r>
      <w:r>
        <w:rPr>
          <w:spacing w:val="80"/>
          <w:w w:val="150"/>
          <w:position w:val="1"/>
        </w:rPr>
        <w:t xml:space="preserve"> </w:t>
      </w:r>
      <w:r>
        <w:rPr>
          <w:position w:val="1"/>
        </w:rPr>
        <w:t>источники</w:t>
      </w:r>
      <w:r>
        <w:t>,</w:t>
      </w:r>
      <w:r>
        <w:rPr>
          <w:spacing w:val="80"/>
          <w:w w:val="150"/>
        </w:rPr>
        <w:t xml:space="preserve"> </w:t>
      </w:r>
      <w:r>
        <w:t>созданные</w:t>
      </w:r>
      <w:r>
        <w:rPr>
          <w:spacing w:val="80"/>
        </w:rPr>
        <w:t xml:space="preserve"> </w:t>
      </w:r>
      <w:r>
        <w:t>в последующие эпохи, приводить примеры;</w:t>
      </w:r>
    </w:p>
    <w:p w14:paraId="5EF309BD" w14:textId="77777777" w:rsidR="00553525" w:rsidRDefault="005829CA">
      <w:pPr>
        <w:pStyle w:val="a3"/>
        <w:spacing w:line="276" w:lineRule="auto"/>
        <w:ind w:right="568"/>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14:paraId="2CC98BE0" w14:textId="77777777" w:rsidR="00553525" w:rsidRDefault="005829CA">
      <w:pPr>
        <w:pStyle w:val="a3"/>
        <w:spacing w:before="6"/>
        <w:ind w:left="1210" w:firstLine="0"/>
      </w:pPr>
      <w:r>
        <w:t>Историческое</w:t>
      </w:r>
      <w:r>
        <w:rPr>
          <w:spacing w:val="-15"/>
        </w:rPr>
        <w:t xml:space="preserve"> </w:t>
      </w:r>
      <w:r>
        <w:t>описание</w:t>
      </w:r>
      <w:r>
        <w:rPr>
          <w:spacing w:val="-15"/>
        </w:rPr>
        <w:t xml:space="preserve"> </w:t>
      </w:r>
      <w:r>
        <w:rPr>
          <w:spacing w:val="-2"/>
        </w:rPr>
        <w:t>(реконструкция):</w:t>
      </w:r>
    </w:p>
    <w:p w14:paraId="4B07DFA6" w14:textId="77777777" w:rsidR="00553525" w:rsidRDefault="005829CA">
      <w:pPr>
        <w:pStyle w:val="a3"/>
        <w:spacing w:before="38"/>
        <w:ind w:left="1210" w:firstLine="0"/>
      </w:pPr>
      <w:r>
        <w:t>характеризовать</w:t>
      </w:r>
      <w:r>
        <w:rPr>
          <w:spacing w:val="-11"/>
        </w:rPr>
        <w:t xml:space="preserve"> </w:t>
      </w:r>
      <w:r>
        <w:t>условия</w:t>
      </w:r>
      <w:r>
        <w:rPr>
          <w:spacing w:val="-11"/>
        </w:rPr>
        <w:t xml:space="preserve"> </w:t>
      </w:r>
      <w:r>
        <w:t>жизни</w:t>
      </w:r>
      <w:r>
        <w:rPr>
          <w:spacing w:val="-9"/>
        </w:rPr>
        <w:t xml:space="preserve"> </w:t>
      </w:r>
      <w:r>
        <w:t>людей</w:t>
      </w:r>
      <w:r>
        <w:rPr>
          <w:spacing w:val="-8"/>
        </w:rPr>
        <w:t xml:space="preserve"> </w:t>
      </w:r>
      <w:r>
        <w:t>в</w:t>
      </w:r>
      <w:r>
        <w:rPr>
          <w:spacing w:val="-14"/>
        </w:rPr>
        <w:t xml:space="preserve"> </w:t>
      </w:r>
      <w:r>
        <w:rPr>
          <w:spacing w:val="-2"/>
        </w:rPr>
        <w:t>древности;</w:t>
      </w:r>
    </w:p>
    <w:p w14:paraId="081BC3E4" w14:textId="77777777" w:rsidR="00553525" w:rsidRDefault="005829CA">
      <w:pPr>
        <w:pStyle w:val="a3"/>
        <w:spacing w:before="48" w:line="276" w:lineRule="auto"/>
        <w:ind w:left="1210" w:right="585" w:firstLine="0"/>
      </w:pPr>
      <w:r>
        <w:t xml:space="preserve">рассказывать о значительных событиях древней истории, их участниках; </w:t>
      </w:r>
      <w:r>
        <w:rPr>
          <w:position w:val="1"/>
        </w:rPr>
        <w:t>рассказывать</w:t>
      </w:r>
      <w:r>
        <w:rPr>
          <w:spacing w:val="-12"/>
          <w:position w:val="1"/>
        </w:rPr>
        <w:t xml:space="preserve"> </w:t>
      </w:r>
      <w:r>
        <w:rPr>
          <w:position w:val="1"/>
        </w:rPr>
        <w:t>об</w:t>
      </w:r>
      <w:r>
        <w:rPr>
          <w:spacing w:val="-2"/>
          <w:position w:val="1"/>
        </w:rPr>
        <w:t xml:space="preserve"> </w:t>
      </w:r>
      <w:r>
        <w:rPr>
          <w:position w:val="1"/>
        </w:rPr>
        <w:t>исторических</w:t>
      </w:r>
      <w:r>
        <w:rPr>
          <w:spacing w:val="-6"/>
          <w:position w:val="1"/>
        </w:rPr>
        <w:t xml:space="preserve"> </w:t>
      </w:r>
      <w:r>
        <w:rPr>
          <w:position w:val="1"/>
        </w:rPr>
        <w:t>личностях</w:t>
      </w:r>
      <w:r>
        <w:rPr>
          <w:spacing w:val="-7"/>
          <w:position w:val="1"/>
        </w:rPr>
        <w:t xml:space="preserve"> </w:t>
      </w:r>
      <w:r>
        <w:rPr>
          <w:position w:val="1"/>
        </w:rPr>
        <w:t>Древнего</w:t>
      </w:r>
      <w:r>
        <w:rPr>
          <w:spacing w:val="-3"/>
          <w:position w:val="1"/>
        </w:rPr>
        <w:t xml:space="preserve"> </w:t>
      </w:r>
      <w:r>
        <w:rPr>
          <w:position w:val="1"/>
        </w:rPr>
        <w:t xml:space="preserve">мира </w:t>
      </w:r>
      <w:r>
        <w:t>(</w:t>
      </w:r>
      <w:r>
        <w:rPr>
          <w:position w:val="1"/>
        </w:rPr>
        <w:t>ключевых</w:t>
      </w:r>
      <w:r>
        <w:rPr>
          <w:spacing w:val="-8"/>
          <w:position w:val="1"/>
        </w:rPr>
        <w:t xml:space="preserve"> </w:t>
      </w:r>
      <w:r>
        <w:rPr>
          <w:position w:val="1"/>
        </w:rPr>
        <w:t>моментах</w:t>
      </w:r>
      <w:r>
        <w:rPr>
          <w:spacing w:val="-7"/>
          <w:position w:val="1"/>
        </w:rPr>
        <w:t xml:space="preserve"> </w:t>
      </w:r>
      <w:r>
        <w:rPr>
          <w:position w:val="1"/>
        </w:rPr>
        <w:t>их</w:t>
      </w:r>
    </w:p>
    <w:p w14:paraId="2C36BA7A" w14:textId="77777777" w:rsidR="00553525" w:rsidRDefault="005829CA">
      <w:pPr>
        <w:pStyle w:val="a3"/>
        <w:spacing w:line="320" w:lineRule="exact"/>
        <w:ind w:firstLine="0"/>
      </w:pPr>
      <w:r>
        <w:t>биографии,</w:t>
      </w:r>
      <w:r>
        <w:rPr>
          <w:spacing w:val="-10"/>
        </w:rPr>
        <w:t xml:space="preserve"> </w:t>
      </w:r>
      <w:r>
        <w:t>роли</w:t>
      </w:r>
      <w:r>
        <w:rPr>
          <w:spacing w:val="-13"/>
        </w:rPr>
        <w:t xml:space="preserve"> </w:t>
      </w:r>
      <w:r>
        <w:t>в</w:t>
      </w:r>
      <w:r>
        <w:rPr>
          <w:spacing w:val="-14"/>
        </w:rPr>
        <w:t xml:space="preserve"> </w:t>
      </w:r>
      <w:r>
        <w:t>исторических</w:t>
      </w:r>
      <w:r>
        <w:rPr>
          <w:spacing w:val="-13"/>
        </w:rPr>
        <w:t xml:space="preserve"> </w:t>
      </w:r>
      <w:r>
        <w:rPr>
          <w:spacing w:val="-2"/>
        </w:rPr>
        <w:t>событиях);</w:t>
      </w:r>
    </w:p>
    <w:p w14:paraId="4A9C9A15" w14:textId="77777777" w:rsidR="00553525" w:rsidRDefault="005829CA">
      <w:pPr>
        <w:pStyle w:val="a3"/>
        <w:tabs>
          <w:tab w:val="left" w:pos="2233"/>
          <w:tab w:val="left" w:pos="3400"/>
          <w:tab w:val="left" w:pos="4759"/>
          <w:tab w:val="left" w:pos="6416"/>
          <w:tab w:val="left" w:pos="7794"/>
          <w:tab w:val="left" w:pos="8745"/>
          <w:tab w:val="left" w:pos="10814"/>
        </w:tabs>
        <w:spacing w:before="48" w:line="278" w:lineRule="auto"/>
        <w:ind w:right="583"/>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14:paraId="74D00792" w14:textId="77777777" w:rsidR="00553525" w:rsidRDefault="005829CA">
      <w:pPr>
        <w:pStyle w:val="a3"/>
        <w:spacing w:before="2"/>
        <w:ind w:left="1210" w:firstLine="0"/>
        <w:jc w:val="left"/>
      </w:pPr>
      <w:r>
        <w:t>Анализ,</w:t>
      </w:r>
      <w:r>
        <w:rPr>
          <w:spacing w:val="-12"/>
        </w:rPr>
        <w:t xml:space="preserve"> </w:t>
      </w:r>
      <w:r>
        <w:t>объяснение</w:t>
      </w:r>
      <w:r>
        <w:rPr>
          <w:spacing w:val="-12"/>
        </w:rPr>
        <w:t xml:space="preserve"> </w:t>
      </w:r>
      <w:r>
        <w:t>исторических</w:t>
      </w:r>
      <w:r>
        <w:rPr>
          <w:spacing w:val="-12"/>
        </w:rPr>
        <w:t xml:space="preserve"> </w:t>
      </w:r>
      <w:r>
        <w:t>событий,</w:t>
      </w:r>
      <w:r>
        <w:rPr>
          <w:spacing w:val="-11"/>
        </w:rPr>
        <w:t xml:space="preserve"> </w:t>
      </w:r>
      <w:r>
        <w:rPr>
          <w:spacing w:val="-2"/>
        </w:rPr>
        <w:t>явлений:</w:t>
      </w:r>
    </w:p>
    <w:p w14:paraId="6BBF541D" w14:textId="77777777" w:rsidR="00553525" w:rsidRDefault="005829CA">
      <w:pPr>
        <w:pStyle w:val="a3"/>
        <w:spacing w:before="43" w:line="278" w:lineRule="auto"/>
        <w:jc w:val="left"/>
      </w:pPr>
      <w:r>
        <w:t>раскрывать</w:t>
      </w:r>
      <w:r>
        <w:rPr>
          <w:spacing w:val="-8"/>
        </w:rPr>
        <w:t xml:space="preserve"> </w:t>
      </w:r>
      <w:r>
        <w:t>существенные черты</w:t>
      </w:r>
      <w:r>
        <w:rPr>
          <w:spacing w:val="-3"/>
        </w:rPr>
        <w:t xml:space="preserve"> </w:t>
      </w:r>
      <w:r>
        <w:t>государственного</w:t>
      </w:r>
      <w:r>
        <w:rPr>
          <w:spacing w:val="-1"/>
        </w:rPr>
        <w:t xml:space="preserve"> </w:t>
      </w:r>
      <w:r>
        <w:t>устройства</w:t>
      </w:r>
      <w:r>
        <w:rPr>
          <w:spacing w:val="-1"/>
        </w:rPr>
        <w:t xml:space="preserve"> </w:t>
      </w:r>
      <w:r>
        <w:t>древних</w:t>
      </w:r>
      <w:r>
        <w:rPr>
          <w:spacing w:val="-7"/>
        </w:rPr>
        <w:t xml:space="preserve"> </w:t>
      </w:r>
      <w:r>
        <w:t>обществ, положения основных групп населения, религиозных верований людей в древности;</w:t>
      </w:r>
    </w:p>
    <w:p w14:paraId="260AC1EA" w14:textId="77777777" w:rsidR="00553525" w:rsidRDefault="005829CA">
      <w:pPr>
        <w:pStyle w:val="a3"/>
        <w:spacing w:line="278" w:lineRule="auto"/>
        <w:ind w:left="1210" w:right="1550"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13"/>
        </w:rPr>
        <w:t xml:space="preserve"> </w:t>
      </w:r>
      <w:r>
        <w:t>причины</w:t>
      </w:r>
      <w:r>
        <w:rPr>
          <w:spacing w:val="-12"/>
        </w:rPr>
        <w:t xml:space="preserve"> </w:t>
      </w:r>
      <w:r>
        <w:t>и</w:t>
      </w:r>
      <w:r>
        <w:rPr>
          <w:spacing w:val="-12"/>
        </w:rPr>
        <w:t xml:space="preserve"> </w:t>
      </w:r>
      <w:r>
        <w:t>следствия</w:t>
      </w:r>
      <w:r>
        <w:rPr>
          <w:spacing w:val="-5"/>
        </w:rPr>
        <w:t xml:space="preserve"> </w:t>
      </w:r>
      <w:r>
        <w:t>важнейших</w:t>
      </w:r>
      <w:r>
        <w:rPr>
          <w:spacing w:val="-11"/>
        </w:rPr>
        <w:t xml:space="preserve"> </w:t>
      </w:r>
      <w:r>
        <w:t>событий</w:t>
      </w:r>
      <w:r>
        <w:rPr>
          <w:spacing w:val="-11"/>
        </w:rPr>
        <w:t xml:space="preserve"> </w:t>
      </w:r>
      <w:r>
        <w:t>древней</w:t>
      </w:r>
      <w:r>
        <w:rPr>
          <w:spacing w:val="-8"/>
        </w:rPr>
        <w:t xml:space="preserve"> </w:t>
      </w:r>
      <w:r>
        <w:t>истории.</w:t>
      </w:r>
    </w:p>
    <w:p w14:paraId="05BDFEB6" w14:textId="77777777" w:rsidR="00553525" w:rsidRDefault="005829CA">
      <w:pPr>
        <w:pStyle w:val="a3"/>
        <w:spacing w:line="276" w:lineRule="auto"/>
        <w:ind w:right="639"/>
        <w:jc w:val="left"/>
      </w:pPr>
      <w:r>
        <w:t>Рассмотрение исторических версий и оценок, определение своего отношения к наиболее значимым событиям и личностям прошлого:</w:t>
      </w:r>
    </w:p>
    <w:p w14:paraId="64E13148" w14:textId="77777777" w:rsidR="00553525" w:rsidRDefault="005829CA">
      <w:pPr>
        <w:pStyle w:val="a3"/>
        <w:spacing w:line="278" w:lineRule="auto"/>
        <w:ind w:right="639"/>
        <w:jc w:val="left"/>
      </w:pPr>
      <w:r>
        <w:t>излагать оценки наиболее значительных событий и личностей древней истории, приводимые в учебной литературе;</w:t>
      </w:r>
    </w:p>
    <w:p w14:paraId="2E2C7498" w14:textId="77777777" w:rsidR="00553525" w:rsidRDefault="005829CA">
      <w:pPr>
        <w:pStyle w:val="a3"/>
        <w:spacing w:line="278" w:lineRule="auto"/>
        <w:ind w:right="639"/>
        <w:jc w:val="left"/>
      </w:pPr>
      <w:r>
        <w:t>высказывать</w:t>
      </w:r>
      <w:r>
        <w:rPr>
          <w:spacing w:val="-8"/>
        </w:rPr>
        <w:t xml:space="preserve"> </w:t>
      </w:r>
      <w:r>
        <w:t>на</w:t>
      </w:r>
      <w:r>
        <w:rPr>
          <w:spacing w:val="-2"/>
        </w:rPr>
        <w:t xml:space="preserve"> </w:t>
      </w:r>
      <w:r>
        <w:t>уровне</w:t>
      </w:r>
      <w:r>
        <w:rPr>
          <w:spacing w:val="-4"/>
        </w:rPr>
        <w:t xml:space="preserve"> </w:t>
      </w:r>
      <w:r>
        <w:t>эмоциональных</w:t>
      </w:r>
      <w:r>
        <w:rPr>
          <w:spacing w:val="-6"/>
        </w:rPr>
        <w:t xml:space="preserve"> </w:t>
      </w:r>
      <w:r>
        <w:t>оценок</w:t>
      </w:r>
      <w:r>
        <w:rPr>
          <w:spacing w:val="-5"/>
        </w:rPr>
        <w:t xml:space="preserve"> </w:t>
      </w:r>
      <w:r>
        <w:t>отношение</w:t>
      </w:r>
      <w:r>
        <w:rPr>
          <w:spacing w:val="-5"/>
        </w:rPr>
        <w:t xml:space="preserve"> </w:t>
      </w:r>
      <w:r>
        <w:t>к</w:t>
      </w:r>
      <w:r>
        <w:rPr>
          <w:spacing w:val="-4"/>
        </w:rPr>
        <w:t xml:space="preserve"> </w:t>
      </w:r>
      <w:r>
        <w:t>поступкам</w:t>
      </w:r>
      <w:r>
        <w:rPr>
          <w:spacing w:val="-3"/>
        </w:rPr>
        <w:t xml:space="preserve"> </w:t>
      </w:r>
      <w:r>
        <w:t>людей прошлого, к памятникам культуры.</w:t>
      </w:r>
    </w:p>
    <w:p w14:paraId="7A81B219" w14:textId="77777777" w:rsidR="00553525" w:rsidRDefault="005829CA">
      <w:pPr>
        <w:pStyle w:val="a3"/>
        <w:ind w:left="1210" w:firstLine="0"/>
        <w:jc w:val="left"/>
      </w:pPr>
      <w:r>
        <w:t>Применение</w:t>
      </w:r>
      <w:r>
        <w:rPr>
          <w:spacing w:val="-15"/>
        </w:rPr>
        <w:t xml:space="preserve"> </w:t>
      </w:r>
      <w:r>
        <w:t>исторических</w:t>
      </w:r>
      <w:r>
        <w:rPr>
          <w:spacing w:val="-16"/>
        </w:rPr>
        <w:t xml:space="preserve"> </w:t>
      </w:r>
      <w:r>
        <w:rPr>
          <w:spacing w:val="-2"/>
        </w:rPr>
        <w:t>знаний:</w:t>
      </w:r>
    </w:p>
    <w:p w14:paraId="5C9A62D7" w14:textId="77777777" w:rsidR="00553525" w:rsidRDefault="005829CA">
      <w:pPr>
        <w:pStyle w:val="a3"/>
        <w:spacing w:before="22" w:line="276" w:lineRule="auto"/>
        <w:jc w:val="left"/>
      </w:pPr>
      <w:r>
        <w:t>раскрывать</w:t>
      </w:r>
      <w:r>
        <w:rPr>
          <w:spacing w:val="31"/>
        </w:rPr>
        <w:t xml:space="preserve"> </w:t>
      </w:r>
      <w:r>
        <w:t>значение</w:t>
      </w:r>
      <w:r>
        <w:rPr>
          <w:spacing w:val="39"/>
        </w:rPr>
        <w:t xml:space="preserve"> </w:t>
      </w:r>
      <w:r>
        <w:t>памятников</w:t>
      </w:r>
      <w:r>
        <w:rPr>
          <w:spacing w:val="31"/>
        </w:rPr>
        <w:t xml:space="preserve"> </w:t>
      </w:r>
      <w:r>
        <w:t>древней</w:t>
      </w:r>
      <w:r>
        <w:rPr>
          <w:spacing w:val="33"/>
        </w:rPr>
        <w:t xml:space="preserve"> </w:t>
      </w:r>
      <w:r>
        <w:t>истории</w:t>
      </w:r>
      <w:r>
        <w:rPr>
          <w:spacing w:val="32"/>
        </w:rPr>
        <w:t xml:space="preserve"> </w:t>
      </w:r>
      <w:r>
        <w:t>и</w:t>
      </w:r>
      <w:r>
        <w:rPr>
          <w:spacing w:val="32"/>
        </w:rPr>
        <w:t xml:space="preserve"> </w:t>
      </w:r>
      <w:r>
        <w:t>культуры,</w:t>
      </w:r>
      <w:r>
        <w:rPr>
          <w:spacing w:val="36"/>
        </w:rPr>
        <w:t xml:space="preserve"> </w:t>
      </w:r>
      <w:r>
        <w:t>необходимость сохранения их в современном мире;</w:t>
      </w:r>
    </w:p>
    <w:p w14:paraId="29CEB264" w14:textId="77777777" w:rsidR="00553525" w:rsidRDefault="005829CA">
      <w:pPr>
        <w:pStyle w:val="a3"/>
        <w:spacing w:line="276" w:lineRule="auto"/>
        <w:ind w:right="736"/>
        <w:jc w:val="left"/>
      </w:pPr>
      <w:r>
        <w:t>выполнять</w:t>
      </w:r>
      <w:r>
        <w:rPr>
          <w:spacing w:val="37"/>
        </w:rPr>
        <w:t xml:space="preserve"> </w:t>
      </w:r>
      <w:r>
        <w:t>учебные</w:t>
      </w:r>
      <w:r>
        <w:rPr>
          <w:spacing w:val="36"/>
        </w:rPr>
        <w:t xml:space="preserve"> </w:t>
      </w:r>
      <w:r>
        <w:t>проекты</w:t>
      </w:r>
      <w:r>
        <w:rPr>
          <w:spacing w:val="80"/>
        </w:rPr>
        <w:t xml:space="preserve"> </w:t>
      </w:r>
      <w:r>
        <w:t>по</w:t>
      </w:r>
      <w:r>
        <w:rPr>
          <w:spacing w:val="80"/>
        </w:rPr>
        <w:t xml:space="preserve"> </w:t>
      </w:r>
      <w:r>
        <w:t>истории</w:t>
      </w:r>
      <w:r>
        <w:rPr>
          <w:spacing w:val="80"/>
        </w:rPr>
        <w:t xml:space="preserve"> </w:t>
      </w:r>
      <w:r>
        <w:t>Первобытности</w:t>
      </w:r>
      <w:r>
        <w:rPr>
          <w:spacing w:val="80"/>
        </w:rPr>
        <w:t xml:space="preserve"> </w:t>
      </w:r>
      <w:r>
        <w:t>и</w:t>
      </w:r>
      <w:r>
        <w:rPr>
          <w:spacing w:val="80"/>
        </w:rPr>
        <w:t xml:space="preserve"> </w:t>
      </w:r>
      <w:r>
        <w:t>Древнего</w:t>
      </w:r>
      <w:r>
        <w:rPr>
          <w:spacing w:val="80"/>
        </w:rPr>
        <w:t xml:space="preserve"> </w:t>
      </w:r>
      <w:r>
        <w:t>мира (в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привлечением</w:t>
      </w:r>
      <w:r>
        <w:rPr>
          <w:spacing w:val="40"/>
        </w:rPr>
        <w:t xml:space="preserve"> </w:t>
      </w:r>
      <w:r>
        <w:t>регионального</w:t>
      </w:r>
      <w:r>
        <w:rPr>
          <w:spacing w:val="40"/>
        </w:rPr>
        <w:t xml:space="preserve"> </w:t>
      </w:r>
      <w:r>
        <w:t>материала),</w:t>
      </w:r>
      <w:r>
        <w:rPr>
          <w:spacing w:val="40"/>
        </w:rPr>
        <w:t xml:space="preserve"> </w:t>
      </w:r>
      <w:r>
        <w:t>оформлять</w:t>
      </w:r>
      <w:r>
        <w:rPr>
          <w:spacing w:val="40"/>
        </w:rPr>
        <w:t xml:space="preserve"> </w:t>
      </w:r>
      <w:r>
        <w:t>полученные</w:t>
      </w:r>
    </w:p>
    <w:p w14:paraId="799E6976" w14:textId="77777777" w:rsidR="00553525" w:rsidRDefault="00553525">
      <w:pPr>
        <w:spacing w:line="276" w:lineRule="auto"/>
        <w:sectPr w:rsidR="00553525">
          <w:pgSz w:w="11910" w:h="16850"/>
          <w:pgMar w:top="840" w:right="140" w:bottom="280" w:left="220" w:header="622" w:footer="0" w:gutter="0"/>
          <w:cols w:space="720"/>
        </w:sectPr>
      </w:pPr>
    </w:p>
    <w:p w14:paraId="4D40CA7A" w14:textId="77777777" w:rsidR="00553525" w:rsidRDefault="005829CA">
      <w:pPr>
        <w:pStyle w:val="a3"/>
        <w:spacing w:before="207"/>
        <w:ind w:firstLine="0"/>
      </w:pPr>
      <w:r>
        <w:lastRenderedPageBreak/>
        <w:t>результаты</w:t>
      </w:r>
      <w:r>
        <w:rPr>
          <w:spacing w:val="-8"/>
        </w:rPr>
        <w:t xml:space="preserve"> </w:t>
      </w:r>
      <w:r>
        <w:t>в</w:t>
      </w:r>
      <w:r>
        <w:rPr>
          <w:spacing w:val="-13"/>
        </w:rPr>
        <w:t xml:space="preserve"> </w:t>
      </w:r>
      <w:r>
        <w:t>форме</w:t>
      </w:r>
      <w:r>
        <w:rPr>
          <w:spacing w:val="-7"/>
        </w:rPr>
        <w:t xml:space="preserve"> </w:t>
      </w:r>
      <w:r>
        <w:t>сообщения,</w:t>
      </w:r>
      <w:r>
        <w:rPr>
          <w:spacing w:val="-8"/>
        </w:rPr>
        <w:t xml:space="preserve"> </w:t>
      </w:r>
      <w:r>
        <w:t>альбома,</w:t>
      </w:r>
      <w:r>
        <w:rPr>
          <w:spacing w:val="-9"/>
        </w:rPr>
        <w:t xml:space="preserve"> </w:t>
      </w:r>
      <w:r>
        <w:rPr>
          <w:spacing w:val="-2"/>
        </w:rPr>
        <w:t>презентации.</w:t>
      </w:r>
    </w:p>
    <w:p w14:paraId="49A498D7" w14:textId="77777777" w:rsidR="00553525" w:rsidRDefault="005829CA">
      <w:pPr>
        <w:pStyle w:val="a3"/>
        <w:spacing w:before="52" w:line="276" w:lineRule="auto"/>
        <w:ind w:left="1210" w:right="3898" w:firstLine="0"/>
      </w:pPr>
      <w:r>
        <w:t>Предметные</w:t>
      </w:r>
      <w:r>
        <w:rPr>
          <w:spacing w:val="-6"/>
        </w:rPr>
        <w:t xml:space="preserve"> </w:t>
      </w:r>
      <w:r>
        <w:t>результаты</w:t>
      </w:r>
      <w:r>
        <w:rPr>
          <w:spacing w:val="-7"/>
        </w:rPr>
        <w:t xml:space="preserve"> </w:t>
      </w:r>
      <w:r>
        <w:t>изучения</w:t>
      </w:r>
      <w:r>
        <w:rPr>
          <w:spacing w:val="-6"/>
        </w:rPr>
        <w:t xml:space="preserve"> </w:t>
      </w:r>
      <w:r>
        <w:t>истории</w:t>
      </w:r>
      <w:r>
        <w:rPr>
          <w:spacing w:val="-7"/>
        </w:rPr>
        <w:t xml:space="preserve"> </w:t>
      </w:r>
      <w:r>
        <w:t>в</w:t>
      </w:r>
      <w:r>
        <w:rPr>
          <w:spacing w:val="-8"/>
        </w:rPr>
        <w:t xml:space="preserve"> </w:t>
      </w:r>
      <w:r>
        <w:t>6</w:t>
      </w:r>
      <w:r>
        <w:rPr>
          <w:spacing w:val="-7"/>
        </w:rPr>
        <w:t xml:space="preserve"> </w:t>
      </w:r>
      <w:r>
        <w:t>классе. Знание хронологии, работа с хронологией:</w:t>
      </w:r>
    </w:p>
    <w:p w14:paraId="4A8846DF" w14:textId="77777777" w:rsidR="00553525" w:rsidRDefault="005829CA">
      <w:pPr>
        <w:pStyle w:val="a3"/>
        <w:spacing w:line="276" w:lineRule="auto"/>
        <w:ind w:right="568"/>
      </w:pPr>
      <w:r>
        <w:t>называть даты важнейших событий Средневековья, определять их принадлежность к веку, историческому периоду;</w:t>
      </w:r>
    </w:p>
    <w:p w14:paraId="6913BFE3" w14:textId="77777777" w:rsidR="00553525" w:rsidRDefault="005829CA">
      <w:pPr>
        <w:pStyle w:val="a3"/>
        <w:spacing w:line="278" w:lineRule="auto"/>
        <w:ind w:right="593"/>
      </w:pPr>
      <w:proofErr w:type="gramStart"/>
      <w:r>
        <w:t>называть</w:t>
      </w:r>
      <w:r>
        <w:rPr>
          <w:spacing w:val="80"/>
        </w:rPr>
        <w:t xml:space="preserve">  </w:t>
      </w:r>
      <w:r>
        <w:t>этапы</w:t>
      </w:r>
      <w:proofErr w:type="gramEnd"/>
      <w:r>
        <w:rPr>
          <w:spacing w:val="80"/>
        </w:rPr>
        <w:t xml:space="preserve">  </w:t>
      </w:r>
      <w:r>
        <w:t>отечественной</w:t>
      </w:r>
      <w:r>
        <w:rPr>
          <w:spacing w:val="80"/>
        </w:rPr>
        <w:t xml:space="preserve">  </w:t>
      </w:r>
      <w:r>
        <w:t>и</w:t>
      </w:r>
      <w:r>
        <w:rPr>
          <w:spacing w:val="79"/>
        </w:rPr>
        <w:t xml:space="preserve">  </w:t>
      </w:r>
      <w:r>
        <w:t>всеобщей</w:t>
      </w:r>
      <w:r>
        <w:rPr>
          <w:spacing w:val="79"/>
        </w:rPr>
        <w:t xml:space="preserve">  </w:t>
      </w:r>
      <w:r>
        <w:t>истории</w:t>
      </w:r>
      <w:r>
        <w:rPr>
          <w:spacing w:val="80"/>
        </w:rPr>
        <w:t xml:space="preserve">  </w:t>
      </w:r>
      <w:r>
        <w:t>Средних</w:t>
      </w:r>
      <w:r>
        <w:rPr>
          <w:spacing w:val="80"/>
        </w:rPr>
        <w:t xml:space="preserve">  </w:t>
      </w:r>
      <w:r>
        <w:t>веков, их хронологические рамки (периоды Средневековья, этапы становления и развития Русского государства);</w:t>
      </w:r>
    </w:p>
    <w:p w14:paraId="35B5505E" w14:textId="77777777" w:rsidR="00553525" w:rsidRDefault="005829CA">
      <w:pPr>
        <w:pStyle w:val="a3"/>
        <w:spacing w:line="278" w:lineRule="auto"/>
        <w:ind w:right="592"/>
      </w:pPr>
      <w:r>
        <w:t xml:space="preserve">устанавливать длительность и синхронность событий истории Руси и всеобщей </w:t>
      </w:r>
      <w:r>
        <w:rPr>
          <w:spacing w:val="-2"/>
        </w:rPr>
        <w:t>истории.</w:t>
      </w:r>
    </w:p>
    <w:p w14:paraId="07D8E504" w14:textId="77777777" w:rsidR="00553525" w:rsidRDefault="005829CA">
      <w:pPr>
        <w:pStyle w:val="a3"/>
        <w:spacing w:line="319" w:lineRule="exact"/>
        <w:ind w:left="1210" w:firstLine="0"/>
      </w:pPr>
      <w:r>
        <w:t>Знание</w:t>
      </w:r>
      <w:r>
        <w:rPr>
          <w:spacing w:val="-7"/>
        </w:rPr>
        <w:t xml:space="preserve"> </w:t>
      </w:r>
      <w:r>
        <w:t>исторических</w:t>
      </w:r>
      <w:r>
        <w:rPr>
          <w:spacing w:val="-10"/>
        </w:rPr>
        <w:t xml:space="preserve"> </w:t>
      </w:r>
      <w:r>
        <w:t>фактов,</w:t>
      </w:r>
      <w:r>
        <w:rPr>
          <w:spacing w:val="-9"/>
        </w:rPr>
        <w:t xml:space="preserve"> </w:t>
      </w:r>
      <w:r>
        <w:t>работа</w:t>
      </w:r>
      <w:r>
        <w:rPr>
          <w:spacing w:val="-6"/>
        </w:rPr>
        <w:t xml:space="preserve"> </w:t>
      </w:r>
      <w:r>
        <w:t>с</w:t>
      </w:r>
      <w:r>
        <w:rPr>
          <w:spacing w:val="-11"/>
        </w:rPr>
        <w:t xml:space="preserve"> </w:t>
      </w:r>
      <w:r>
        <w:rPr>
          <w:spacing w:val="-2"/>
        </w:rPr>
        <w:t>фактами:</w:t>
      </w:r>
    </w:p>
    <w:p w14:paraId="26D68D24" w14:textId="77777777" w:rsidR="00553525" w:rsidRDefault="005829CA">
      <w:pPr>
        <w:pStyle w:val="a3"/>
        <w:spacing w:before="30" w:line="283" w:lineRule="auto"/>
        <w:ind w:right="587"/>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0FF16AE2" w14:textId="77777777" w:rsidR="00553525" w:rsidRDefault="005829CA">
      <w:pPr>
        <w:pStyle w:val="a3"/>
        <w:spacing w:line="276" w:lineRule="auto"/>
        <w:ind w:right="579"/>
      </w:pPr>
      <w:r>
        <w:t>группировать, систематизировать факты по заданному признаку (составление систематических таблиц).</w:t>
      </w:r>
    </w:p>
    <w:p w14:paraId="3B9E1A8C" w14:textId="77777777" w:rsidR="00553525" w:rsidRDefault="005829CA">
      <w:pPr>
        <w:pStyle w:val="a3"/>
        <w:ind w:left="1210" w:firstLine="0"/>
      </w:pPr>
      <w:r>
        <w:t>Работа</w:t>
      </w:r>
      <w:r>
        <w:rPr>
          <w:spacing w:val="-12"/>
        </w:rPr>
        <w:t xml:space="preserve"> </w:t>
      </w:r>
      <w:r>
        <w:t>с</w:t>
      </w:r>
      <w:r>
        <w:rPr>
          <w:spacing w:val="-12"/>
        </w:rPr>
        <w:t xml:space="preserve"> </w:t>
      </w:r>
      <w:r>
        <w:t>исторической</w:t>
      </w:r>
      <w:r>
        <w:rPr>
          <w:spacing w:val="-7"/>
        </w:rPr>
        <w:t xml:space="preserve"> </w:t>
      </w:r>
      <w:r>
        <w:rPr>
          <w:spacing w:val="-2"/>
        </w:rPr>
        <w:t>картой:</w:t>
      </w:r>
    </w:p>
    <w:p w14:paraId="3B6D3A69" w14:textId="77777777" w:rsidR="00553525" w:rsidRDefault="005829CA">
      <w:pPr>
        <w:pStyle w:val="a3"/>
        <w:spacing w:before="35" w:line="276" w:lineRule="auto"/>
        <w:ind w:right="574"/>
      </w:pPr>
      <w:r>
        <w:t>находить и показывать на карте исторические объекты, используя</w:t>
      </w:r>
      <w:r>
        <w:rPr>
          <w:spacing w:val="40"/>
        </w:rPr>
        <w:t xml:space="preserve"> </w:t>
      </w:r>
      <w:r>
        <w:t>легенду карты; давать словесное описание их местоположения;</w:t>
      </w:r>
    </w:p>
    <w:p w14:paraId="6866A7E8" w14:textId="77777777" w:rsidR="00553525" w:rsidRDefault="005829CA">
      <w:pPr>
        <w:pStyle w:val="a3"/>
        <w:spacing w:line="276" w:lineRule="auto"/>
        <w:ind w:right="575"/>
      </w:pPr>
      <w:r>
        <w:t xml:space="preserve">извлекать из карты информацию о территории, экономических и культурных центрах Руси и других государств </w:t>
      </w:r>
      <w:proofErr w:type="spellStart"/>
      <w:r>
        <w:t>вСредние</w:t>
      </w:r>
      <w:proofErr w:type="spellEnd"/>
      <w:r>
        <w:t xml:space="preserve"> века, о направлениях крупнейших передвижений людей ‒ походов, завоеваний, колонизаций, о ключевых событиях средневековой истории.</w:t>
      </w:r>
    </w:p>
    <w:p w14:paraId="45446059" w14:textId="77777777" w:rsidR="00553525" w:rsidRDefault="005829CA">
      <w:pPr>
        <w:pStyle w:val="a3"/>
        <w:spacing w:before="2"/>
        <w:ind w:left="1210" w:firstLine="0"/>
      </w:pPr>
      <w:r>
        <w:t>Работа</w:t>
      </w:r>
      <w:r>
        <w:rPr>
          <w:spacing w:val="-12"/>
        </w:rPr>
        <w:t xml:space="preserve"> </w:t>
      </w:r>
      <w:r>
        <w:t>с</w:t>
      </w:r>
      <w:r>
        <w:rPr>
          <w:spacing w:val="-13"/>
        </w:rPr>
        <w:t xml:space="preserve"> </w:t>
      </w:r>
      <w:r>
        <w:t>историческими</w:t>
      </w:r>
      <w:r>
        <w:rPr>
          <w:spacing w:val="-11"/>
        </w:rPr>
        <w:t xml:space="preserve"> </w:t>
      </w:r>
      <w:r>
        <w:rPr>
          <w:spacing w:val="-2"/>
        </w:rPr>
        <w:t>источниками:</w:t>
      </w:r>
    </w:p>
    <w:p w14:paraId="6B3113D7" w14:textId="77777777" w:rsidR="00553525" w:rsidRDefault="005829CA">
      <w:pPr>
        <w:pStyle w:val="a3"/>
        <w:spacing w:before="48" w:line="276" w:lineRule="auto"/>
        <w:ind w:right="567"/>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14:paraId="54D31351" w14:textId="77777777" w:rsidR="00553525" w:rsidRDefault="005829CA">
      <w:pPr>
        <w:pStyle w:val="a3"/>
        <w:spacing w:line="320" w:lineRule="exact"/>
        <w:ind w:left="1210" w:firstLine="0"/>
      </w:pPr>
      <w:r>
        <w:t>характеризовать</w:t>
      </w:r>
      <w:r>
        <w:rPr>
          <w:spacing w:val="-13"/>
        </w:rPr>
        <w:t xml:space="preserve"> </w:t>
      </w:r>
      <w:r>
        <w:t>авторство,</w:t>
      </w:r>
      <w:r>
        <w:rPr>
          <w:spacing w:val="-11"/>
        </w:rPr>
        <w:t xml:space="preserve"> </w:t>
      </w:r>
      <w:r>
        <w:t>время,</w:t>
      </w:r>
      <w:r>
        <w:rPr>
          <w:spacing w:val="-11"/>
        </w:rPr>
        <w:t xml:space="preserve"> </w:t>
      </w:r>
      <w:r>
        <w:t>место</w:t>
      </w:r>
      <w:r>
        <w:rPr>
          <w:spacing w:val="-5"/>
        </w:rPr>
        <w:t xml:space="preserve"> </w:t>
      </w:r>
      <w:r>
        <w:t>создания</w:t>
      </w:r>
      <w:r>
        <w:rPr>
          <w:spacing w:val="-12"/>
        </w:rPr>
        <w:t xml:space="preserve"> </w:t>
      </w:r>
      <w:r>
        <w:rPr>
          <w:spacing w:val="-2"/>
        </w:rPr>
        <w:t>источника;</w:t>
      </w:r>
    </w:p>
    <w:p w14:paraId="40990023" w14:textId="77777777" w:rsidR="00553525" w:rsidRDefault="005829CA">
      <w:pPr>
        <w:pStyle w:val="a3"/>
        <w:spacing w:before="48" w:line="278" w:lineRule="auto"/>
        <w:ind w:right="570"/>
      </w:pPr>
      <w:r>
        <w:t>выделять в тексте письменного источника исторические описания (хода</w:t>
      </w:r>
      <w:r>
        <w:rPr>
          <w:spacing w:val="40"/>
        </w:rPr>
        <w:t xml:space="preserve"> </w:t>
      </w:r>
      <w:r>
        <w:t>событий, действий людей) и объяснения (причин, сущности, последствий исторических событий);</w:t>
      </w:r>
    </w:p>
    <w:p w14:paraId="48A72644" w14:textId="77777777" w:rsidR="00553525" w:rsidRDefault="005829CA">
      <w:pPr>
        <w:pStyle w:val="a3"/>
        <w:spacing w:line="276" w:lineRule="auto"/>
        <w:ind w:right="580"/>
      </w:pPr>
      <w:r>
        <w:t>находить в визуальном источнике и вещественном памятнике ключевые символы, образы;</w:t>
      </w:r>
    </w:p>
    <w:p w14:paraId="4F73D997" w14:textId="77777777" w:rsidR="00553525" w:rsidRDefault="005829CA">
      <w:pPr>
        <w:pStyle w:val="a3"/>
        <w:spacing w:line="276" w:lineRule="auto"/>
        <w:ind w:right="585"/>
      </w:pPr>
      <w:r>
        <w:t xml:space="preserve">характеризовать позицию автора письменного и визуального исторического </w:t>
      </w:r>
      <w:r>
        <w:rPr>
          <w:spacing w:val="-2"/>
        </w:rPr>
        <w:t>источника.</w:t>
      </w:r>
    </w:p>
    <w:p w14:paraId="2A6F5C5C" w14:textId="77777777" w:rsidR="00553525" w:rsidRDefault="005829CA">
      <w:pPr>
        <w:pStyle w:val="a3"/>
        <w:spacing w:line="321" w:lineRule="exact"/>
        <w:ind w:left="1210" w:firstLine="0"/>
      </w:pPr>
      <w:r>
        <w:t>Историческое</w:t>
      </w:r>
      <w:r>
        <w:rPr>
          <w:spacing w:val="-15"/>
        </w:rPr>
        <w:t xml:space="preserve"> </w:t>
      </w:r>
      <w:r>
        <w:t>описание</w:t>
      </w:r>
      <w:r>
        <w:rPr>
          <w:spacing w:val="-15"/>
        </w:rPr>
        <w:t xml:space="preserve"> </w:t>
      </w:r>
      <w:r>
        <w:rPr>
          <w:spacing w:val="-2"/>
        </w:rPr>
        <w:t>(реконструкция):</w:t>
      </w:r>
    </w:p>
    <w:p w14:paraId="0D36FB7C" w14:textId="77777777" w:rsidR="00553525" w:rsidRDefault="005829CA">
      <w:pPr>
        <w:pStyle w:val="a3"/>
        <w:spacing w:before="45" w:line="276" w:lineRule="auto"/>
        <w:ind w:right="573"/>
      </w:pPr>
      <w:r>
        <w:t>рассказывать</w:t>
      </w:r>
      <w:r>
        <w:rPr>
          <w:spacing w:val="80"/>
        </w:rPr>
        <w:t xml:space="preserve"> </w:t>
      </w:r>
      <w:proofErr w:type="gramStart"/>
      <w:r>
        <w:t>о</w:t>
      </w:r>
      <w:r>
        <w:rPr>
          <w:spacing w:val="40"/>
        </w:rPr>
        <w:t xml:space="preserve">  </w:t>
      </w:r>
      <w:r>
        <w:t>ключевых</w:t>
      </w:r>
      <w:proofErr w:type="gramEnd"/>
      <w:r>
        <w:rPr>
          <w:spacing w:val="40"/>
        </w:rPr>
        <w:t xml:space="preserve">  </w:t>
      </w:r>
      <w:r>
        <w:t>событиях</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80"/>
        </w:rPr>
        <w:t xml:space="preserve"> </w:t>
      </w:r>
      <w:r>
        <w:t>в эпоху Средневековья, их участниках;</w:t>
      </w:r>
    </w:p>
    <w:p w14:paraId="115A7128" w14:textId="77777777" w:rsidR="00553525" w:rsidRDefault="005829CA">
      <w:pPr>
        <w:pStyle w:val="a3"/>
        <w:spacing w:line="321" w:lineRule="exact"/>
        <w:ind w:left="1210" w:firstLine="0"/>
      </w:pPr>
      <w:r>
        <w:t>составлять</w:t>
      </w:r>
      <w:r>
        <w:rPr>
          <w:spacing w:val="-17"/>
        </w:rPr>
        <w:t xml:space="preserve"> </w:t>
      </w:r>
      <w:r>
        <w:t>краткую</w:t>
      </w:r>
      <w:r>
        <w:rPr>
          <w:spacing w:val="-13"/>
        </w:rPr>
        <w:t xml:space="preserve"> </w:t>
      </w:r>
      <w:r>
        <w:t>характеристику</w:t>
      </w:r>
      <w:r>
        <w:rPr>
          <w:spacing w:val="-17"/>
        </w:rPr>
        <w:t xml:space="preserve"> </w:t>
      </w:r>
      <w:r>
        <w:t>(исторический</w:t>
      </w:r>
      <w:r>
        <w:rPr>
          <w:spacing w:val="-13"/>
        </w:rPr>
        <w:t xml:space="preserve"> </w:t>
      </w:r>
      <w:r>
        <w:rPr>
          <w:spacing w:val="-2"/>
        </w:rPr>
        <w:t>портрет);</w:t>
      </w:r>
    </w:p>
    <w:p w14:paraId="55B3CC58" w14:textId="77777777" w:rsidR="00553525" w:rsidRDefault="005829CA">
      <w:pPr>
        <w:pStyle w:val="a3"/>
        <w:spacing w:before="47" w:line="276" w:lineRule="auto"/>
        <w:ind w:right="578"/>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6DB32A60" w14:textId="77777777" w:rsidR="00553525" w:rsidRDefault="00553525">
      <w:pPr>
        <w:spacing w:line="276" w:lineRule="auto"/>
        <w:sectPr w:rsidR="00553525">
          <w:pgSz w:w="11910" w:h="16850"/>
          <w:pgMar w:top="840" w:right="140" w:bottom="280" w:left="220" w:header="622" w:footer="0" w:gutter="0"/>
          <w:cols w:space="720"/>
        </w:sectPr>
      </w:pPr>
    </w:p>
    <w:p w14:paraId="0D6D9FFC" w14:textId="77777777" w:rsidR="00553525" w:rsidRDefault="005829CA">
      <w:pPr>
        <w:pStyle w:val="a3"/>
        <w:spacing w:before="207" w:line="278" w:lineRule="auto"/>
        <w:ind w:right="576"/>
      </w:pPr>
      <w:r>
        <w:lastRenderedPageBreak/>
        <w:t>рассказывать об образе жизни различных групп населения в средневековых обществах на Руси и в других странах;</w:t>
      </w:r>
    </w:p>
    <w:p w14:paraId="419F4ACF" w14:textId="77777777" w:rsidR="00553525" w:rsidRDefault="005829CA">
      <w:pPr>
        <w:pStyle w:val="a3"/>
        <w:spacing w:before="2" w:line="276" w:lineRule="auto"/>
        <w:ind w:right="590"/>
      </w:pPr>
      <w:r>
        <w:t>представлять описание памятников материальной и художественной культуры изучаемой эпохи.</w:t>
      </w:r>
    </w:p>
    <w:p w14:paraId="1705ACE3" w14:textId="77777777" w:rsidR="00553525" w:rsidRDefault="005829CA">
      <w:pPr>
        <w:pStyle w:val="a3"/>
        <w:spacing w:before="4"/>
        <w:ind w:left="1210" w:firstLine="0"/>
      </w:pPr>
      <w:r>
        <w:t>Анализ,</w:t>
      </w:r>
      <w:r>
        <w:rPr>
          <w:spacing w:val="-12"/>
        </w:rPr>
        <w:t xml:space="preserve"> </w:t>
      </w:r>
      <w:r>
        <w:t>объяснение</w:t>
      </w:r>
      <w:r>
        <w:rPr>
          <w:spacing w:val="-12"/>
        </w:rPr>
        <w:t xml:space="preserve"> </w:t>
      </w:r>
      <w:r>
        <w:t>исторических</w:t>
      </w:r>
      <w:r>
        <w:rPr>
          <w:spacing w:val="-12"/>
        </w:rPr>
        <w:t xml:space="preserve"> </w:t>
      </w:r>
      <w:r>
        <w:t>событий,</w:t>
      </w:r>
      <w:r>
        <w:rPr>
          <w:spacing w:val="-11"/>
        </w:rPr>
        <w:t xml:space="preserve"> </w:t>
      </w:r>
      <w:r>
        <w:rPr>
          <w:spacing w:val="-2"/>
        </w:rPr>
        <w:t>явлений:</w:t>
      </w:r>
    </w:p>
    <w:p w14:paraId="4FC63118" w14:textId="77777777" w:rsidR="00553525" w:rsidRDefault="005829CA">
      <w:pPr>
        <w:pStyle w:val="a3"/>
        <w:spacing w:before="42" w:line="276" w:lineRule="auto"/>
        <w:ind w:right="580"/>
      </w:pPr>
      <w:r>
        <w:t>раскрывать</w:t>
      </w:r>
      <w:r>
        <w:rPr>
          <w:spacing w:val="40"/>
        </w:rPr>
        <w:t xml:space="preserve"> </w:t>
      </w:r>
      <w:r>
        <w:t>существенные</w:t>
      </w:r>
      <w:r>
        <w:rPr>
          <w:spacing w:val="80"/>
          <w:w w:val="150"/>
        </w:rPr>
        <w:t xml:space="preserve"> </w:t>
      </w:r>
      <w:r>
        <w:t>черты</w:t>
      </w:r>
      <w:r>
        <w:rPr>
          <w:spacing w:val="80"/>
          <w:w w:val="150"/>
        </w:rPr>
        <w:t xml:space="preserve"> </w:t>
      </w:r>
      <w:r>
        <w:t>экономических</w:t>
      </w:r>
      <w:r>
        <w:rPr>
          <w:spacing w:val="80"/>
          <w:w w:val="150"/>
        </w:rPr>
        <w:t xml:space="preserve"> </w:t>
      </w:r>
      <w:r>
        <w:t>и</w:t>
      </w:r>
      <w:r>
        <w:rPr>
          <w:spacing w:val="80"/>
          <w:w w:val="150"/>
        </w:rPr>
        <w:t xml:space="preserve"> </w:t>
      </w:r>
      <w:r>
        <w:t>социальных</w:t>
      </w:r>
      <w:r>
        <w:rPr>
          <w:spacing w:val="80"/>
          <w:w w:val="150"/>
        </w:rPr>
        <w:t xml:space="preserve"> </w:t>
      </w:r>
      <w:r>
        <w:t>отношений и политического строя на Руси и в других</w:t>
      </w:r>
      <w:r>
        <w:rPr>
          <w:spacing w:val="-2"/>
        </w:rPr>
        <w:t xml:space="preserve"> </w:t>
      </w:r>
      <w:r>
        <w:t>государствах, ценностей, господствовавших в средневековых обществах, представлений средневекового человека о мире;</w:t>
      </w:r>
    </w:p>
    <w:p w14:paraId="01563B24" w14:textId="77777777" w:rsidR="00553525" w:rsidRDefault="005829CA">
      <w:pPr>
        <w:pStyle w:val="a3"/>
        <w:spacing w:line="276" w:lineRule="auto"/>
        <w:ind w:right="579"/>
      </w:pPr>
      <w:r>
        <w:t>объяснять смысл ключевых понятий, относящихся к данной эпохе</w:t>
      </w:r>
      <w:r>
        <w:rPr>
          <w:spacing w:val="40"/>
        </w:rPr>
        <w:t xml:space="preserve"> </w:t>
      </w:r>
      <w:r>
        <w:t>отечественной и всеобщей истории, конкретизировать их на примерах исторических событий, ситуаций;</w:t>
      </w:r>
    </w:p>
    <w:p w14:paraId="64278A40" w14:textId="77777777" w:rsidR="00553525" w:rsidRDefault="005829CA">
      <w:pPr>
        <w:pStyle w:val="a3"/>
        <w:spacing w:line="276" w:lineRule="auto"/>
        <w:ind w:right="578"/>
      </w:pPr>
      <w:proofErr w:type="gramStart"/>
      <w:r>
        <w:t>объяснять</w:t>
      </w:r>
      <w:r>
        <w:rPr>
          <w:spacing w:val="64"/>
        </w:rPr>
        <w:t xml:space="preserve">  </w:t>
      </w:r>
      <w:r>
        <w:t>причины</w:t>
      </w:r>
      <w:proofErr w:type="gramEnd"/>
      <w:r>
        <w:rPr>
          <w:spacing w:val="67"/>
          <w:w w:val="15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80"/>
        </w:rPr>
        <w:t xml:space="preserve">  </w:t>
      </w:r>
      <w:r>
        <w:t>отечественной</w:t>
      </w:r>
      <w:r>
        <w:rPr>
          <w:spacing w:val="40"/>
        </w:rPr>
        <w:t xml:space="preserve"> </w:t>
      </w:r>
      <w:r>
        <w:t>и всеобщей истории эпохи Средневековья (находить</w:t>
      </w:r>
      <w:r>
        <w:rPr>
          <w:spacing w:val="-1"/>
        </w:rPr>
        <w:t xml:space="preserve"> </w:t>
      </w:r>
      <w:r>
        <w:t>в</w:t>
      </w:r>
      <w:r>
        <w:rPr>
          <w:spacing w:val="-1"/>
        </w:rPr>
        <w:t xml:space="preserve"> </w:t>
      </w:r>
      <w:r>
        <w:t>учебнике и излагать</w:t>
      </w:r>
      <w:r>
        <w:rPr>
          <w:spacing w:val="-1"/>
        </w:rPr>
        <w:t xml:space="preserve"> </w:t>
      </w:r>
      <w:r>
        <w:t>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BEF9F9A" w14:textId="77777777" w:rsidR="00553525" w:rsidRDefault="005829CA">
      <w:pPr>
        <w:pStyle w:val="a3"/>
        <w:spacing w:line="276" w:lineRule="auto"/>
        <w:ind w:right="574"/>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14:paraId="12CAC0E6" w14:textId="77777777" w:rsidR="00553525" w:rsidRDefault="005829CA">
      <w:pPr>
        <w:pStyle w:val="a3"/>
        <w:spacing w:line="278" w:lineRule="auto"/>
        <w:ind w:right="587"/>
      </w:pPr>
      <w:r>
        <w:t>Рассмотрение исторических версий и оценок, определение своего отношения к наиболее значимым событиям и личностям прошлого:</w:t>
      </w:r>
    </w:p>
    <w:p w14:paraId="0756E4E4" w14:textId="77777777" w:rsidR="00553525" w:rsidRDefault="005829CA">
      <w:pPr>
        <w:pStyle w:val="a3"/>
        <w:tabs>
          <w:tab w:val="left" w:pos="2440"/>
          <w:tab w:val="left" w:pos="3496"/>
          <w:tab w:val="left" w:pos="4716"/>
          <w:tab w:val="left" w:pos="5071"/>
          <w:tab w:val="left" w:pos="6517"/>
          <w:tab w:val="left" w:pos="7419"/>
          <w:tab w:val="left" w:pos="9484"/>
        </w:tabs>
        <w:spacing w:line="276" w:lineRule="auto"/>
        <w:ind w:left="510" w:right="574"/>
        <w:jc w:val="right"/>
      </w:pPr>
      <w:r>
        <w:rPr>
          <w:spacing w:val="-2"/>
        </w:rPr>
        <w:t>излагать</w:t>
      </w:r>
      <w:r>
        <w:tab/>
      </w:r>
      <w:r>
        <w:rPr>
          <w:spacing w:val="-2"/>
        </w:rPr>
        <w:t>оценки</w:t>
      </w:r>
      <w:r>
        <w:tab/>
      </w:r>
      <w:r>
        <w:rPr>
          <w:spacing w:val="-2"/>
        </w:rPr>
        <w:t>событий</w:t>
      </w:r>
      <w:r>
        <w:tab/>
      </w:r>
      <w:r>
        <w:rPr>
          <w:spacing w:val="-10"/>
        </w:rPr>
        <w:t>и</w:t>
      </w:r>
      <w:r>
        <w:tab/>
      </w:r>
      <w:r>
        <w:rPr>
          <w:spacing w:val="-2"/>
        </w:rPr>
        <w:t>личностей</w:t>
      </w:r>
      <w:r>
        <w:tab/>
      </w:r>
      <w:r>
        <w:rPr>
          <w:spacing w:val="-2"/>
        </w:rPr>
        <w:t>эпохи</w:t>
      </w:r>
      <w:r>
        <w:tab/>
      </w:r>
      <w:r>
        <w:rPr>
          <w:spacing w:val="-2"/>
        </w:rPr>
        <w:t>Средневековья,</w:t>
      </w:r>
      <w:r>
        <w:tab/>
      </w:r>
      <w:r>
        <w:rPr>
          <w:spacing w:val="-2"/>
        </w:rPr>
        <w:t xml:space="preserve">приводимые </w:t>
      </w:r>
      <w:r>
        <w:t>в</w:t>
      </w:r>
      <w:r>
        <w:rPr>
          <w:spacing w:val="-5"/>
        </w:rPr>
        <w:t xml:space="preserve"> </w:t>
      </w:r>
      <w:r>
        <w:t>учебной</w:t>
      </w:r>
      <w:r>
        <w:rPr>
          <w:spacing w:val="-4"/>
        </w:rPr>
        <w:t xml:space="preserve"> </w:t>
      </w:r>
      <w:r>
        <w:t>и</w:t>
      </w:r>
      <w:r>
        <w:rPr>
          <w:spacing w:val="-4"/>
        </w:rPr>
        <w:t xml:space="preserve"> </w:t>
      </w:r>
      <w:r>
        <w:t>научно-популярной</w:t>
      </w:r>
      <w:r>
        <w:rPr>
          <w:spacing w:val="-4"/>
        </w:rPr>
        <w:t xml:space="preserve"> </w:t>
      </w:r>
      <w:r>
        <w:t>литературе,</w:t>
      </w:r>
      <w:r>
        <w:rPr>
          <w:spacing w:val="-2"/>
        </w:rPr>
        <w:t xml:space="preserve"> </w:t>
      </w:r>
      <w:r>
        <w:t>объяснять,</w:t>
      </w:r>
      <w:r>
        <w:rPr>
          <w:spacing w:val="-2"/>
        </w:rPr>
        <w:t xml:space="preserve"> </w:t>
      </w:r>
      <w:r>
        <w:t>на</w:t>
      </w:r>
      <w:r>
        <w:rPr>
          <w:spacing w:val="-3"/>
        </w:rPr>
        <w:t xml:space="preserve"> </w:t>
      </w:r>
      <w:r>
        <w:t>каких</w:t>
      </w:r>
      <w:r>
        <w:rPr>
          <w:spacing w:val="-8"/>
        </w:rPr>
        <w:t xml:space="preserve"> </w:t>
      </w:r>
      <w:r>
        <w:t>фактах</w:t>
      </w:r>
      <w:r>
        <w:rPr>
          <w:spacing w:val="-8"/>
        </w:rPr>
        <w:t xml:space="preserve"> </w:t>
      </w:r>
      <w:r>
        <w:t>они</w:t>
      </w:r>
      <w:r>
        <w:rPr>
          <w:spacing w:val="-4"/>
        </w:rPr>
        <w:t xml:space="preserve"> </w:t>
      </w:r>
      <w:r>
        <w:t>основаны; высказывать отношение к поступкам и качествам людей средневековой эпохи с</w:t>
      </w:r>
    </w:p>
    <w:p w14:paraId="2B97AE2F" w14:textId="77777777" w:rsidR="00553525" w:rsidRDefault="005829CA">
      <w:pPr>
        <w:pStyle w:val="a3"/>
        <w:spacing w:line="320" w:lineRule="exact"/>
        <w:ind w:firstLine="0"/>
        <w:jc w:val="left"/>
      </w:pPr>
      <w:r>
        <w:t>учетом</w:t>
      </w:r>
      <w:r>
        <w:rPr>
          <w:spacing w:val="-14"/>
        </w:rPr>
        <w:t xml:space="preserve"> </w:t>
      </w:r>
      <w:r>
        <w:t>исторического</w:t>
      </w:r>
      <w:r>
        <w:rPr>
          <w:spacing w:val="-9"/>
        </w:rPr>
        <w:t xml:space="preserve"> </w:t>
      </w:r>
      <w:r>
        <w:t>контекста</w:t>
      </w:r>
      <w:r>
        <w:rPr>
          <w:spacing w:val="-12"/>
        </w:rPr>
        <w:t xml:space="preserve"> </w:t>
      </w:r>
      <w:r>
        <w:t>и</w:t>
      </w:r>
      <w:r>
        <w:rPr>
          <w:spacing w:val="-12"/>
        </w:rPr>
        <w:t xml:space="preserve"> </w:t>
      </w:r>
      <w:r>
        <w:t>восприятия</w:t>
      </w:r>
      <w:r>
        <w:rPr>
          <w:spacing w:val="-12"/>
        </w:rPr>
        <w:t xml:space="preserve"> </w:t>
      </w:r>
      <w:r>
        <w:t>современного</w:t>
      </w:r>
      <w:r>
        <w:rPr>
          <w:spacing w:val="-9"/>
        </w:rPr>
        <w:t xml:space="preserve"> </w:t>
      </w:r>
      <w:r>
        <w:rPr>
          <w:spacing w:val="-2"/>
        </w:rPr>
        <w:t>человека.</w:t>
      </w:r>
    </w:p>
    <w:p w14:paraId="7502131E" w14:textId="77777777" w:rsidR="00553525" w:rsidRDefault="005829CA">
      <w:pPr>
        <w:pStyle w:val="a3"/>
        <w:spacing w:before="42"/>
        <w:ind w:left="1210" w:firstLine="0"/>
        <w:jc w:val="left"/>
      </w:pPr>
      <w:r>
        <w:rPr>
          <w:spacing w:val="-2"/>
        </w:rPr>
        <w:t>Применение</w:t>
      </w:r>
      <w:r>
        <w:rPr>
          <w:spacing w:val="7"/>
        </w:rPr>
        <w:t xml:space="preserve"> </w:t>
      </w:r>
      <w:r>
        <w:rPr>
          <w:spacing w:val="-2"/>
        </w:rPr>
        <w:t>исторических</w:t>
      </w:r>
      <w:r>
        <w:rPr>
          <w:spacing w:val="1"/>
        </w:rPr>
        <w:t xml:space="preserve"> </w:t>
      </w:r>
      <w:r>
        <w:rPr>
          <w:spacing w:val="-2"/>
        </w:rPr>
        <w:t>знаний:</w:t>
      </w:r>
    </w:p>
    <w:p w14:paraId="6BA46221" w14:textId="77777777" w:rsidR="00553525" w:rsidRDefault="005829CA">
      <w:pPr>
        <w:pStyle w:val="a3"/>
        <w:spacing w:before="48" w:line="276" w:lineRule="auto"/>
        <w:ind w:right="639"/>
        <w:jc w:val="left"/>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1C556C20" w14:textId="77777777" w:rsidR="00553525" w:rsidRDefault="005829CA">
      <w:pPr>
        <w:pStyle w:val="a3"/>
        <w:tabs>
          <w:tab w:val="left" w:pos="2728"/>
          <w:tab w:val="left" w:pos="3981"/>
          <w:tab w:val="left" w:pos="5220"/>
          <w:tab w:val="left" w:pos="5748"/>
          <w:tab w:val="left" w:pos="6963"/>
          <w:tab w:val="left" w:pos="8236"/>
          <w:tab w:val="left" w:pos="9143"/>
          <w:tab w:val="left" w:pos="9609"/>
          <w:tab w:val="left" w:pos="10286"/>
        </w:tabs>
        <w:spacing w:before="4" w:line="276" w:lineRule="auto"/>
        <w:ind w:right="584"/>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истории</w:t>
      </w:r>
      <w:r>
        <w:tab/>
      </w:r>
      <w:r>
        <w:rPr>
          <w:spacing w:val="-2"/>
        </w:rPr>
        <w:t>Средних</w:t>
      </w:r>
      <w:r>
        <w:tab/>
      </w:r>
      <w:r>
        <w:rPr>
          <w:spacing w:val="-2"/>
        </w:rPr>
        <w:t>веков</w:t>
      </w:r>
      <w:r>
        <w:tab/>
      </w:r>
      <w:r>
        <w:rPr>
          <w:spacing w:val="-6"/>
        </w:rPr>
        <w:t>(в</w:t>
      </w:r>
      <w:r>
        <w:tab/>
      </w:r>
      <w:r>
        <w:rPr>
          <w:spacing w:val="-4"/>
        </w:rPr>
        <w:t>том</w:t>
      </w:r>
      <w:r>
        <w:tab/>
      </w:r>
      <w:r>
        <w:rPr>
          <w:spacing w:val="-2"/>
        </w:rPr>
        <w:t xml:space="preserve">числе </w:t>
      </w:r>
      <w:r>
        <w:t>на региональном материале).</w:t>
      </w:r>
    </w:p>
    <w:p w14:paraId="1421BCE7" w14:textId="77777777" w:rsidR="00553525" w:rsidRDefault="005829CA">
      <w:pPr>
        <w:pStyle w:val="a3"/>
        <w:spacing w:line="278" w:lineRule="auto"/>
        <w:ind w:left="1210" w:right="3177" w:firstLine="0"/>
        <w:jc w:val="left"/>
      </w:pPr>
      <w:r>
        <w:t>Предметные</w:t>
      </w:r>
      <w:r>
        <w:rPr>
          <w:spacing w:val="-7"/>
        </w:rPr>
        <w:t xml:space="preserve"> </w:t>
      </w:r>
      <w:r>
        <w:t>результаты</w:t>
      </w:r>
      <w:r>
        <w:rPr>
          <w:spacing w:val="-8"/>
        </w:rPr>
        <w:t xml:space="preserve"> </w:t>
      </w:r>
      <w:r>
        <w:t>изучения</w:t>
      </w:r>
      <w:r>
        <w:rPr>
          <w:spacing w:val="-7"/>
        </w:rPr>
        <w:t xml:space="preserve"> </w:t>
      </w:r>
      <w:r>
        <w:t>истории</w:t>
      </w:r>
      <w:r>
        <w:rPr>
          <w:spacing w:val="-8"/>
        </w:rPr>
        <w:t xml:space="preserve"> </w:t>
      </w:r>
      <w:r>
        <w:t>в</w:t>
      </w:r>
      <w:r>
        <w:rPr>
          <w:spacing w:val="-9"/>
        </w:rPr>
        <w:t xml:space="preserve"> </w:t>
      </w:r>
      <w:r>
        <w:t>7</w:t>
      </w:r>
      <w:r>
        <w:rPr>
          <w:spacing w:val="-8"/>
        </w:rPr>
        <w:t xml:space="preserve"> </w:t>
      </w:r>
      <w:r>
        <w:t>классе. Знание хронологии, работа с хронологией:</w:t>
      </w:r>
    </w:p>
    <w:p w14:paraId="6D58A303" w14:textId="77777777" w:rsidR="00553525" w:rsidRDefault="005829CA">
      <w:pPr>
        <w:pStyle w:val="a3"/>
        <w:tabs>
          <w:tab w:val="left" w:pos="2507"/>
          <w:tab w:val="left" w:pos="3424"/>
          <w:tab w:val="left" w:pos="5383"/>
          <w:tab w:val="left" w:pos="5753"/>
          <w:tab w:val="left" w:pos="7117"/>
          <w:tab w:val="left" w:pos="8308"/>
          <w:tab w:val="left" w:pos="9393"/>
          <w:tab w:val="left" w:pos="10675"/>
        </w:tabs>
        <w:spacing w:line="276" w:lineRule="auto"/>
        <w:ind w:right="583"/>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времени,</w:t>
      </w:r>
      <w:r>
        <w:tab/>
      </w:r>
      <w:r>
        <w:rPr>
          <w:spacing w:val="-6"/>
        </w:rPr>
        <w:t xml:space="preserve">их </w:t>
      </w:r>
      <w:r>
        <w:t>хронологические рамки;</w:t>
      </w:r>
    </w:p>
    <w:p w14:paraId="7C7293A9" w14:textId="77777777" w:rsidR="00553525" w:rsidRDefault="005829CA">
      <w:pPr>
        <w:pStyle w:val="a3"/>
        <w:tabs>
          <w:tab w:val="left" w:pos="2459"/>
          <w:tab w:val="left" w:pos="4346"/>
          <w:tab w:val="left" w:pos="5585"/>
          <w:tab w:val="left" w:pos="7554"/>
          <w:tab w:val="left" w:pos="7928"/>
          <w:tab w:val="left" w:pos="9302"/>
        </w:tabs>
        <w:spacing w:line="276" w:lineRule="auto"/>
        <w:ind w:left="524" w:right="569" w:firstLine="724"/>
        <w:jc w:val="right"/>
      </w:pPr>
      <w:r>
        <w:t>локализовать во времени ключевые события отечественной и всеобщей истории XVI‒XVII</w:t>
      </w:r>
      <w:r>
        <w:rPr>
          <w:spacing w:val="-6"/>
        </w:rPr>
        <w:t xml:space="preserve"> </w:t>
      </w:r>
      <w:r>
        <w:t>вв.,</w:t>
      </w:r>
      <w:r>
        <w:rPr>
          <w:spacing w:val="-3"/>
        </w:rPr>
        <w:t xml:space="preserve"> </w:t>
      </w:r>
      <w:r>
        <w:t>определять</w:t>
      </w:r>
      <w:r>
        <w:rPr>
          <w:spacing w:val="-7"/>
        </w:rPr>
        <w:t xml:space="preserve"> </w:t>
      </w:r>
      <w:r>
        <w:t>их</w:t>
      </w:r>
      <w:r>
        <w:rPr>
          <w:spacing w:val="-10"/>
        </w:rPr>
        <w:t xml:space="preserve"> </w:t>
      </w:r>
      <w:r>
        <w:t>принадлежность</w:t>
      </w:r>
      <w:r>
        <w:rPr>
          <w:spacing w:val="-7"/>
        </w:rPr>
        <w:t xml:space="preserve"> </w:t>
      </w:r>
      <w:r>
        <w:t>к</w:t>
      </w:r>
      <w:r>
        <w:rPr>
          <w:spacing w:val="-5"/>
        </w:rPr>
        <w:t xml:space="preserve"> </w:t>
      </w:r>
      <w:r>
        <w:t>части</w:t>
      </w:r>
      <w:r>
        <w:rPr>
          <w:spacing w:val="-5"/>
        </w:rPr>
        <w:t xml:space="preserve"> </w:t>
      </w:r>
      <w:r>
        <w:t>века</w:t>
      </w:r>
      <w:r>
        <w:rPr>
          <w:spacing w:val="-4"/>
        </w:rPr>
        <w:t xml:space="preserve"> </w:t>
      </w:r>
      <w:r>
        <w:t>(половина,</w:t>
      </w:r>
      <w:r>
        <w:rPr>
          <w:spacing w:val="-3"/>
        </w:rPr>
        <w:t xml:space="preserve"> </w:t>
      </w:r>
      <w:r>
        <w:t xml:space="preserve">треть, четверть); </w:t>
      </w:r>
      <w:r>
        <w:rPr>
          <w:spacing w:val="-2"/>
        </w:rPr>
        <w:t>устанавливать</w:t>
      </w:r>
      <w:r>
        <w:tab/>
      </w:r>
      <w:r>
        <w:rPr>
          <w:spacing w:val="-2"/>
        </w:rPr>
        <w:t>синхронность</w:t>
      </w:r>
      <w:r>
        <w:tab/>
      </w:r>
      <w:r>
        <w:rPr>
          <w:spacing w:val="-2"/>
        </w:rPr>
        <w:t>событий</w:t>
      </w:r>
      <w:r>
        <w:tab/>
      </w:r>
      <w:r>
        <w:rPr>
          <w:spacing w:val="-2"/>
        </w:rPr>
        <w:t>отечественной</w:t>
      </w:r>
      <w:r>
        <w:tab/>
      </w:r>
      <w:r>
        <w:rPr>
          <w:spacing w:val="-10"/>
        </w:rPr>
        <w:t>и</w:t>
      </w:r>
      <w:r>
        <w:tab/>
      </w:r>
      <w:r>
        <w:rPr>
          <w:spacing w:val="-2"/>
        </w:rPr>
        <w:t>всеобщей</w:t>
      </w:r>
      <w:r>
        <w:tab/>
      </w:r>
      <w:r>
        <w:rPr>
          <w:spacing w:val="-2"/>
        </w:rPr>
        <w:t>истории</w:t>
      </w:r>
    </w:p>
    <w:p w14:paraId="5297B80C" w14:textId="77777777" w:rsidR="00553525" w:rsidRDefault="005829CA">
      <w:pPr>
        <w:pStyle w:val="a3"/>
        <w:ind w:firstLine="0"/>
        <w:jc w:val="left"/>
      </w:pPr>
      <w:r>
        <w:t>XVI‒XVII</w:t>
      </w:r>
      <w:r>
        <w:rPr>
          <w:spacing w:val="-18"/>
        </w:rPr>
        <w:t xml:space="preserve"> </w:t>
      </w:r>
      <w:r>
        <w:rPr>
          <w:spacing w:val="-5"/>
        </w:rPr>
        <w:t>вв.</w:t>
      </w:r>
    </w:p>
    <w:p w14:paraId="217C95BA" w14:textId="77777777" w:rsidR="00553525" w:rsidRDefault="005829CA">
      <w:pPr>
        <w:pStyle w:val="a3"/>
        <w:spacing w:before="41"/>
        <w:ind w:left="1210" w:firstLine="0"/>
        <w:jc w:val="left"/>
      </w:pPr>
      <w:r>
        <w:t>Знание</w:t>
      </w:r>
      <w:r>
        <w:rPr>
          <w:spacing w:val="-10"/>
        </w:rPr>
        <w:t xml:space="preserve"> </w:t>
      </w:r>
      <w:r>
        <w:t>исторических</w:t>
      </w:r>
      <w:r>
        <w:rPr>
          <w:spacing w:val="-9"/>
        </w:rPr>
        <w:t xml:space="preserve"> </w:t>
      </w:r>
      <w:r>
        <w:t>фактов,</w:t>
      </w:r>
      <w:r>
        <w:rPr>
          <w:spacing w:val="-7"/>
        </w:rPr>
        <w:t xml:space="preserve"> </w:t>
      </w:r>
      <w:r>
        <w:t>работа</w:t>
      </w:r>
      <w:r>
        <w:rPr>
          <w:spacing w:val="-5"/>
        </w:rPr>
        <w:t xml:space="preserve"> </w:t>
      </w:r>
      <w:r>
        <w:t>с</w:t>
      </w:r>
      <w:r>
        <w:rPr>
          <w:spacing w:val="-10"/>
        </w:rPr>
        <w:t xml:space="preserve"> </w:t>
      </w:r>
      <w:r>
        <w:rPr>
          <w:spacing w:val="-2"/>
        </w:rPr>
        <w:t>фактами:</w:t>
      </w:r>
    </w:p>
    <w:p w14:paraId="4388D397" w14:textId="77777777" w:rsidR="00553525" w:rsidRDefault="005829CA">
      <w:pPr>
        <w:pStyle w:val="a3"/>
        <w:spacing w:before="47" w:line="276" w:lineRule="auto"/>
        <w:jc w:val="left"/>
      </w:pPr>
      <w:r>
        <w:t>указывать</w:t>
      </w:r>
      <w:r>
        <w:rPr>
          <w:spacing w:val="-5"/>
        </w:rPr>
        <w:t xml:space="preserve"> </w:t>
      </w:r>
      <w:r>
        <w:t>(называть) место, обстоятельства, участников, результаты важнейших событий отечественной и всеобщей истории XVI‒XVII вв.;</w:t>
      </w:r>
    </w:p>
    <w:p w14:paraId="732A2B95" w14:textId="77777777" w:rsidR="00553525" w:rsidRDefault="00553525">
      <w:pPr>
        <w:spacing w:line="276" w:lineRule="auto"/>
        <w:sectPr w:rsidR="00553525">
          <w:pgSz w:w="11910" w:h="16850"/>
          <w:pgMar w:top="840" w:right="140" w:bottom="280" w:left="220" w:header="622" w:footer="0" w:gutter="0"/>
          <w:cols w:space="720"/>
        </w:sectPr>
      </w:pPr>
    </w:p>
    <w:p w14:paraId="33D6EA44" w14:textId="77777777" w:rsidR="00553525" w:rsidRDefault="005829CA">
      <w:pPr>
        <w:pStyle w:val="a3"/>
        <w:spacing w:before="207" w:line="278" w:lineRule="auto"/>
        <w:ind w:right="587"/>
      </w:pPr>
      <w:r>
        <w:lastRenderedPageBreak/>
        <w:t>группировать, систематизировать факты по заданному признаку (группировка событий</w:t>
      </w:r>
      <w:r>
        <w:rPr>
          <w:spacing w:val="-4"/>
        </w:rPr>
        <w:t xml:space="preserve"> </w:t>
      </w:r>
      <w:r>
        <w:t>по</w:t>
      </w:r>
      <w:r>
        <w:rPr>
          <w:spacing w:val="-5"/>
        </w:rPr>
        <w:t xml:space="preserve"> </w:t>
      </w:r>
      <w:r>
        <w:t>их</w:t>
      </w:r>
      <w:r>
        <w:rPr>
          <w:spacing w:val="-10"/>
        </w:rPr>
        <w:t xml:space="preserve"> </w:t>
      </w:r>
      <w:r>
        <w:t>принадлежности к</w:t>
      </w:r>
      <w:r>
        <w:rPr>
          <w:spacing w:val="-6"/>
        </w:rPr>
        <w:t xml:space="preserve"> </w:t>
      </w:r>
      <w:r>
        <w:t>историческим</w:t>
      </w:r>
      <w:r>
        <w:rPr>
          <w:spacing w:val="-2"/>
        </w:rPr>
        <w:t xml:space="preserve"> </w:t>
      </w:r>
      <w:r>
        <w:t>процессам,</w:t>
      </w:r>
      <w:r>
        <w:rPr>
          <w:spacing w:val="-1"/>
        </w:rPr>
        <w:t xml:space="preserve"> </w:t>
      </w:r>
      <w:r>
        <w:t>составление</w:t>
      </w:r>
      <w:r>
        <w:rPr>
          <w:spacing w:val="-1"/>
        </w:rPr>
        <w:t xml:space="preserve"> </w:t>
      </w:r>
      <w:r>
        <w:t>таблиц,</w:t>
      </w:r>
      <w:r>
        <w:rPr>
          <w:spacing w:val="-1"/>
        </w:rPr>
        <w:t xml:space="preserve"> </w:t>
      </w:r>
      <w:r>
        <w:t>схем).</w:t>
      </w:r>
    </w:p>
    <w:p w14:paraId="56E60559" w14:textId="77777777" w:rsidR="00553525" w:rsidRDefault="005829CA">
      <w:pPr>
        <w:pStyle w:val="a3"/>
        <w:spacing w:before="2"/>
        <w:ind w:left="1210" w:firstLine="0"/>
      </w:pPr>
      <w:r>
        <w:t>Работа</w:t>
      </w:r>
      <w:r>
        <w:rPr>
          <w:spacing w:val="-12"/>
        </w:rPr>
        <w:t xml:space="preserve"> </w:t>
      </w:r>
      <w:r>
        <w:t>с</w:t>
      </w:r>
      <w:r>
        <w:rPr>
          <w:spacing w:val="-12"/>
        </w:rPr>
        <w:t xml:space="preserve"> </w:t>
      </w:r>
      <w:r>
        <w:t>исторической</w:t>
      </w:r>
      <w:r>
        <w:rPr>
          <w:spacing w:val="-7"/>
        </w:rPr>
        <w:t xml:space="preserve"> </w:t>
      </w:r>
      <w:r>
        <w:rPr>
          <w:spacing w:val="-2"/>
        </w:rPr>
        <w:t>картой:</w:t>
      </w:r>
    </w:p>
    <w:p w14:paraId="51680E95" w14:textId="77777777" w:rsidR="00553525" w:rsidRDefault="005829CA">
      <w:pPr>
        <w:pStyle w:val="a3"/>
        <w:spacing w:before="42" w:line="276" w:lineRule="auto"/>
        <w:ind w:right="582"/>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20044F82" w14:textId="77777777" w:rsidR="00553525" w:rsidRDefault="005829CA">
      <w:pPr>
        <w:pStyle w:val="a3"/>
        <w:spacing w:line="276" w:lineRule="auto"/>
        <w:ind w:right="576"/>
      </w:pPr>
      <w:r>
        <w:t>устанавливать на основе карты связи между географическим</w:t>
      </w:r>
      <w:r>
        <w:rPr>
          <w:spacing w:val="40"/>
        </w:rPr>
        <w:t xml:space="preserve"> </w:t>
      </w:r>
      <w:r>
        <w:t>положением страны и особенностями ее экономического, социального и политического развития.</w:t>
      </w:r>
    </w:p>
    <w:p w14:paraId="606AFED9" w14:textId="77777777" w:rsidR="00553525" w:rsidRDefault="005829CA">
      <w:pPr>
        <w:pStyle w:val="a3"/>
        <w:spacing w:before="3"/>
        <w:ind w:left="1210" w:firstLine="0"/>
      </w:pPr>
      <w:r>
        <w:t>Работа</w:t>
      </w:r>
      <w:r>
        <w:rPr>
          <w:spacing w:val="-12"/>
        </w:rPr>
        <w:t xml:space="preserve"> </w:t>
      </w:r>
      <w:r>
        <w:t>с</w:t>
      </w:r>
      <w:r>
        <w:rPr>
          <w:spacing w:val="-13"/>
        </w:rPr>
        <w:t xml:space="preserve"> </w:t>
      </w:r>
      <w:r>
        <w:t>историческими</w:t>
      </w:r>
      <w:r>
        <w:rPr>
          <w:spacing w:val="-11"/>
        </w:rPr>
        <w:t xml:space="preserve"> </w:t>
      </w:r>
      <w:r>
        <w:rPr>
          <w:spacing w:val="-2"/>
        </w:rPr>
        <w:t>источниками:</w:t>
      </w:r>
    </w:p>
    <w:p w14:paraId="03BFB5C2" w14:textId="77777777" w:rsidR="00553525" w:rsidRDefault="005829CA">
      <w:pPr>
        <w:pStyle w:val="a3"/>
        <w:spacing w:before="47" w:line="276" w:lineRule="auto"/>
        <w:jc w:val="left"/>
      </w:pPr>
      <w:r>
        <w:t>различать</w:t>
      </w:r>
      <w:r>
        <w:rPr>
          <w:spacing w:val="35"/>
        </w:rPr>
        <w:t xml:space="preserve"> </w:t>
      </w:r>
      <w:r>
        <w:t>виды</w:t>
      </w:r>
      <w:r>
        <w:rPr>
          <w:spacing w:val="36"/>
        </w:rPr>
        <w:t xml:space="preserve"> </w:t>
      </w:r>
      <w:r>
        <w:t>письменных</w:t>
      </w:r>
      <w:r>
        <w:rPr>
          <w:spacing w:val="32"/>
        </w:rPr>
        <w:t xml:space="preserve"> </w:t>
      </w:r>
      <w:r>
        <w:t>исторических</w:t>
      </w:r>
      <w:r>
        <w:rPr>
          <w:spacing w:val="33"/>
        </w:rPr>
        <w:t xml:space="preserve"> </w:t>
      </w:r>
      <w:r>
        <w:t>источников</w:t>
      </w:r>
      <w:r>
        <w:rPr>
          <w:spacing w:val="35"/>
        </w:rPr>
        <w:t xml:space="preserve"> </w:t>
      </w:r>
      <w:r>
        <w:t>(официальные,</w:t>
      </w:r>
      <w:r>
        <w:rPr>
          <w:spacing w:val="40"/>
        </w:rPr>
        <w:t xml:space="preserve"> </w:t>
      </w:r>
      <w:r>
        <w:t>личные, литературные и другие);</w:t>
      </w:r>
    </w:p>
    <w:p w14:paraId="6CAC8EAB" w14:textId="77777777" w:rsidR="00553525" w:rsidRDefault="005829CA">
      <w:pPr>
        <w:pStyle w:val="a3"/>
        <w:spacing w:line="278" w:lineRule="auto"/>
        <w:ind w:right="639"/>
        <w:jc w:val="left"/>
      </w:pPr>
      <w:r>
        <w:t>характеризовать обстоятельства и цель создания источника, раскрывать его информационную ценность;</w:t>
      </w:r>
    </w:p>
    <w:p w14:paraId="32EA22FE" w14:textId="77777777" w:rsidR="00553525" w:rsidRDefault="005829CA">
      <w:pPr>
        <w:pStyle w:val="a3"/>
        <w:spacing w:before="2" w:line="276" w:lineRule="auto"/>
        <w:ind w:right="722"/>
        <w:jc w:val="left"/>
      </w:pPr>
      <w:r>
        <w:t>проводить поиск</w:t>
      </w:r>
      <w:r>
        <w:rPr>
          <w:spacing w:val="80"/>
        </w:rPr>
        <w:t xml:space="preserve"> </w:t>
      </w:r>
      <w:r>
        <w:t>информации</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визуальных и вещественных памятниках эпохи;</w:t>
      </w:r>
    </w:p>
    <w:p w14:paraId="5B4D4144" w14:textId="77777777" w:rsidR="00553525" w:rsidRDefault="005829CA">
      <w:pPr>
        <w:pStyle w:val="a3"/>
        <w:spacing w:line="276" w:lineRule="auto"/>
        <w:ind w:right="639"/>
        <w:jc w:val="left"/>
      </w:pPr>
      <w:r>
        <w:t>сопоставлять</w:t>
      </w:r>
      <w:r>
        <w:rPr>
          <w:spacing w:val="32"/>
        </w:rPr>
        <w:t xml:space="preserve"> </w:t>
      </w:r>
      <w:r>
        <w:t>и</w:t>
      </w:r>
      <w:r>
        <w:rPr>
          <w:spacing w:val="33"/>
        </w:rPr>
        <w:t xml:space="preserve"> </w:t>
      </w:r>
      <w:r>
        <w:t>систематизировать информацию</w:t>
      </w:r>
      <w:r>
        <w:rPr>
          <w:spacing w:val="32"/>
        </w:rPr>
        <w:t xml:space="preserve"> </w:t>
      </w:r>
      <w:r>
        <w:t>из</w:t>
      </w:r>
      <w:r>
        <w:rPr>
          <w:spacing w:val="34"/>
        </w:rPr>
        <w:t xml:space="preserve"> </w:t>
      </w:r>
      <w:r>
        <w:t xml:space="preserve">нескольких однотипных </w:t>
      </w:r>
      <w:r>
        <w:rPr>
          <w:spacing w:val="-2"/>
        </w:rPr>
        <w:t>источников.</w:t>
      </w:r>
    </w:p>
    <w:p w14:paraId="3DCDA31F" w14:textId="77777777" w:rsidR="00553525" w:rsidRDefault="005829CA">
      <w:pPr>
        <w:pStyle w:val="a3"/>
        <w:spacing w:before="2"/>
        <w:ind w:left="1210" w:firstLine="0"/>
        <w:jc w:val="left"/>
      </w:pPr>
      <w:r>
        <w:t>Историческое</w:t>
      </w:r>
      <w:r>
        <w:rPr>
          <w:spacing w:val="-15"/>
        </w:rPr>
        <w:t xml:space="preserve"> </w:t>
      </w:r>
      <w:r>
        <w:t>описание</w:t>
      </w:r>
      <w:r>
        <w:rPr>
          <w:spacing w:val="-15"/>
        </w:rPr>
        <w:t xml:space="preserve"> </w:t>
      </w:r>
      <w:r>
        <w:rPr>
          <w:spacing w:val="-2"/>
        </w:rPr>
        <w:t>(реконструкция):</w:t>
      </w:r>
    </w:p>
    <w:p w14:paraId="14F7B8CD" w14:textId="77777777" w:rsidR="00553525" w:rsidRDefault="005829CA">
      <w:pPr>
        <w:pStyle w:val="a3"/>
        <w:spacing w:before="33" w:line="278" w:lineRule="auto"/>
        <w:ind w:right="587"/>
      </w:pPr>
      <w:r>
        <w:t>рассказывать о ключевых событиях отечественной и всеобщей истории XVI‒XVII вв., их участниках;</w:t>
      </w:r>
    </w:p>
    <w:p w14:paraId="7E795075" w14:textId="77777777" w:rsidR="00553525" w:rsidRDefault="005829CA">
      <w:pPr>
        <w:pStyle w:val="a3"/>
        <w:spacing w:line="276" w:lineRule="auto"/>
        <w:ind w:right="575"/>
      </w:pPr>
      <w:r>
        <w:t>составлять</w:t>
      </w:r>
      <w:r>
        <w:rPr>
          <w:spacing w:val="80"/>
        </w:rPr>
        <w:t xml:space="preserve"> </w:t>
      </w:r>
      <w:proofErr w:type="gramStart"/>
      <w:r>
        <w:t>краткую</w:t>
      </w:r>
      <w:r>
        <w:rPr>
          <w:spacing w:val="40"/>
        </w:rPr>
        <w:t xml:space="preserve">  </w:t>
      </w:r>
      <w:r>
        <w:t>характеристику</w:t>
      </w:r>
      <w:proofErr w:type="gramEnd"/>
      <w:r>
        <w:rPr>
          <w:spacing w:val="40"/>
        </w:rPr>
        <w:t xml:space="preserve">  </w:t>
      </w:r>
      <w:r>
        <w:t>известных</w:t>
      </w:r>
      <w:r>
        <w:rPr>
          <w:spacing w:val="40"/>
        </w:rPr>
        <w:t xml:space="preserve">  </w:t>
      </w:r>
      <w:r>
        <w:t>персоналий</w:t>
      </w:r>
      <w:r>
        <w:rPr>
          <w:spacing w:val="40"/>
        </w:rPr>
        <w:t xml:space="preserve">  </w:t>
      </w:r>
      <w:r>
        <w:t>отечественной</w:t>
      </w:r>
      <w:r>
        <w:rPr>
          <w:spacing w:val="40"/>
        </w:rPr>
        <w:t xml:space="preserve"> </w:t>
      </w:r>
      <w:r>
        <w:t xml:space="preserve">и всеобщей истории XVI‒XVII вв. (ключевые факты биографии, личные качества, </w:t>
      </w:r>
      <w:r>
        <w:rPr>
          <w:spacing w:val="-2"/>
        </w:rPr>
        <w:t>деятельность);</w:t>
      </w:r>
    </w:p>
    <w:p w14:paraId="0F109D5B" w14:textId="77777777" w:rsidR="00553525" w:rsidRDefault="005829CA">
      <w:pPr>
        <w:pStyle w:val="a3"/>
        <w:spacing w:line="278" w:lineRule="auto"/>
        <w:ind w:right="592"/>
      </w:pPr>
      <w:r>
        <w:t>рассказывать об образе жизни различных групп населения в России и других странах в раннее Новое время;</w:t>
      </w:r>
    </w:p>
    <w:p w14:paraId="0B71617C" w14:textId="77777777" w:rsidR="00553525" w:rsidRDefault="005829CA">
      <w:pPr>
        <w:pStyle w:val="a3"/>
        <w:spacing w:line="278" w:lineRule="auto"/>
        <w:ind w:right="590"/>
      </w:pPr>
      <w:r>
        <w:t>представлять описание памятников материальной и художественной культуры изучаемой эпохи.</w:t>
      </w:r>
    </w:p>
    <w:p w14:paraId="17B59915" w14:textId="77777777" w:rsidR="00553525" w:rsidRDefault="005829CA">
      <w:pPr>
        <w:pStyle w:val="a3"/>
        <w:spacing w:line="320" w:lineRule="exact"/>
        <w:ind w:left="1210" w:firstLine="0"/>
      </w:pPr>
      <w:r>
        <w:t>Анализ,</w:t>
      </w:r>
      <w:r>
        <w:rPr>
          <w:spacing w:val="-12"/>
        </w:rPr>
        <w:t xml:space="preserve"> </w:t>
      </w:r>
      <w:r>
        <w:t>объяснение</w:t>
      </w:r>
      <w:r>
        <w:rPr>
          <w:spacing w:val="-12"/>
        </w:rPr>
        <w:t xml:space="preserve"> </w:t>
      </w:r>
      <w:r>
        <w:t>исторических</w:t>
      </w:r>
      <w:r>
        <w:rPr>
          <w:spacing w:val="-12"/>
        </w:rPr>
        <w:t xml:space="preserve"> </w:t>
      </w:r>
      <w:r>
        <w:t>событий,</w:t>
      </w:r>
      <w:r>
        <w:rPr>
          <w:spacing w:val="-11"/>
        </w:rPr>
        <w:t xml:space="preserve"> </w:t>
      </w:r>
      <w:r>
        <w:rPr>
          <w:spacing w:val="-2"/>
        </w:rPr>
        <w:t>явлений:</w:t>
      </w:r>
    </w:p>
    <w:p w14:paraId="2CBE7599" w14:textId="77777777" w:rsidR="00553525" w:rsidRDefault="005829CA">
      <w:pPr>
        <w:pStyle w:val="a3"/>
        <w:spacing w:before="36" w:line="276" w:lineRule="auto"/>
        <w:ind w:right="571"/>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w:t>
      </w:r>
      <w:r>
        <w:rPr>
          <w:position w:val="1"/>
        </w:rPr>
        <w:t>веяний</w:t>
      </w:r>
      <w:r>
        <w:rPr>
          <w:spacing w:val="-1"/>
          <w:position w:val="1"/>
        </w:rPr>
        <w:t xml:space="preserve"> </w:t>
      </w:r>
      <w:r>
        <w:t>в</w:t>
      </w:r>
      <w:r>
        <w:rPr>
          <w:spacing w:val="-2"/>
        </w:rPr>
        <w:t xml:space="preserve"> </w:t>
      </w:r>
      <w:r>
        <w:t>духовной</w:t>
      </w:r>
      <w:r>
        <w:rPr>
          <w:spacing w:val="-1"/>
        </w:rPr>
        <w:t xml:space="preserve"> </w:t>
      </w:r>
      <w:r>
        <w:t>жизни</w:t>
      </w:r>
      <w:r>
        <w:rPr>
          <w:spacing w:val="-1"/>
        </w:rPr>
        <w:t xml:space="preserve"> </w:t>
      </w:r>
      <w:r>
        <w:t xml:space="preserve">общества, культуре, революций </w:t>
      </w:r>
      <w:r>
        <w:rPr>
          <w:position w:val="1"/>
        </w:rPr>
        <w:t>XVI‒XVII</w:t>
      </w:r>
      <w:r>
        <w:rPr>
          <w:spacing w:val="-1"/>
          <w:position w:val="1"/>
        </w:rPr>
        <w:t xml:space="preserve"> </w:t>
      </w:r>
      <w:r>
        <w:rPr>
          <w:position w:val="1"/>
        </w:rPr>
        <w:t>вв. в</w:t>
      </w:r>
      <w:r>
        <w:rPr>
          <w:spacing w:val="-2"/>
          <w:position w:val="1"/>
        </w:rPr>
        <w:t xml:space="preserve"> </w:t>
      </w:r>
      <w:r>
        <w:rPr>
          <w:position w:val="1"/>
        </w:rPr>
        <w:t xml:space="preserve">европейских </w:t>
      </w:r>
      <w:r>
        <w:rPr>
          <w:spacing w:val="-2"/>
        </w:rPr>
        <w:t>странах;</w:t>
      </w:r>
    </w:p>
    <w:p w14:paraId="21B2468D" w14:textId="77777777" w:rsidR="00553525" w:rsidRDefault="005829CA">
      <w:pPr>
        <w:pStyle w:val="a3"/>
        <w:spacing w:before="2" w:line="276" w:lineRule="auto"/>
        <w:ind w:right="579"/>
      </w:pPr>
      <w:r>
        <w:t>объяснять смысл ключевых понятий, относящихся к данной эпохе</w:t>
      </w:r>
      <w:r>
        <w:rPr>
          <w:spacing w:val="40"/>
        </w:rPr>
        <w:t xml:space="preserve"> </w:t>
      </w:r>
      <w:r>
        <w:t>отечественной и всеобщей истории, конкретизировать их на примерах исторических событий, ситуаций;</w:t>
      </w:r>
    </w:p>
    <w:p w14:paraId="4F494C24" w14:textId="77777777" w:rsidR="00553525" w:rsidRDefault="005829CA">
      <w:pPr>
        <w:pStyle w:val="a3"/>
        <w:spacing w:line="276" w:lineRule="auto"/>
        <w:ind w:right="567"/>
      </w:pPr>
      <w:proofErr w:type="gramStart"/>
      <w:r>
        <w:t>объяснять</w:t>
      </w:r>
      <w:r>
        <w:rPr>
          <w:spacing w:val="64"/>
        </w:rPr>
        <w:t xml:space="preserve">  </w:t>
      </w:r>
      <w:r>
        <w:t>причины</w:t>
      </w:r>
      <w:proofErr w:type="gramEnd"/>
      <w:r>
        <w:rPr>
          <w:spacing w:val="67"/>
          <w:w w:val="150"/>
        </w:rPr>
        <w:t xml:space="preserve">  </w:t>
      </w:r>
      <w:r>
        <w:t>и</w:t>
      </w:r>
      <w:r>
        <w:rPr>
          <w:spacing w:val="80"/>
        </w:rPr>
        <w:t xml:space="preserve">  </w:t>
      </w:r>
      <w:r>
        <w:t>следствия</w:t>
      </w:r>
      <w:r>
        <w:rPr>
          <w:spacing w:val="80"/>
        </w:rPr>
        <w:t xml:space="preserve">  </w:t>
      </w:r>
      <w:r>
        <w:t>важнейших</w:t>
      </w:r>
      <w:r>
        <w:rPr>
          <w:spacing w:val="80"/>
        </w:rPr>
        <w:t xml:space="preserve">  </w:t>
      </w:r>
      <w:r>
        <w:t>событий</w:t>
      </w:r>
      <w:r>
        <w:rPr>
          <w:spacing w:val="67"/>
          <w:w w:val="150"/>
        </w:rPr>
        <w:t xml:space="preserve">  </w:t>
      </w:r>
      <w: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9FACE67" w14:textId="77777777" w:rsidR="00553525" w:rsidRDefault="005829CA">
      <w:pPr>
        <w:pStyle w:val="a3"/>
        <w:spacing w:before="5"/>
        <w:ind w:left="1210" w:firstLine="0"/>
      </w:pPr>
      <w:r>
        <w:t>проводить</w:t>
      </w:r>
      <w:r>
        <w:rPr>
          <w:spacing w:val="41"/>
        </w:rPr>
        <w:t xml:space="preserve"> </w:t>
      </w:r>
      <w:r>
        <w:t>сопоставление</w:t>
      </w:r>
      <w:r>
        <w:rPr>
          <w:spacing w:val="74"/>
          <w:w w:val="150"/>
        </w:rPr>
        <w:t xml:space="preserve"> </w:t>
      </w:r>
      <w:r>
        <w:t>однотипных</w:t>
      </w:r>
      <w:r>
        <w:rPr>
          <w:spacing w:val="77"/>
          <w:w w:val="150"/>
        </w:rPr>
        <w:t xml:space="preserve"> </w:t>
      </w:r>
      <w:r>
        <w:t>событий</w:t>
      </w:r>
      <w:r>
        <w:rPr>
          <w:spacing w:val="77"/>
          <w:w w:val="150"/>
        </w:rPr>
        <w:t xml:space="preserve"> </w:t>
      </w:r>
      <w:r>
        <w:t>и</w:t>
      </w:r>
      <w:r>
        <w:rPr>
          <w:spacing w:val="76"/>
          <w:w w:val="150"/>
        </w:rPr>
        <w:t xml:space="preserve"> </w:t>
      </w:r>
      <w:r>
        <w:t>процессов</w:t>
      </w:r>
      <w:r>
        <w:rPr>
          <w:spacing w:val="71"/>
          <w:w w:val="150"/>
        </w:rPr>
        <w:t xml:space="preserve"> </w:t>
      </w:r>
      <w:r>
        <w:rPr>
          <w:spacing w:val="-2"/>
        </w:rPr>
        <w:t>отечественной</w:t>
      </w:r>
    </w:p>
    <w:p w14:paraId="35CD30A4" w14:textId="77777777" w:rsidR="00553525" w:rsidRDefault="00553525">
      <w:pPr>
        <w:sectPr w:rsidR="00553525">
          <w:pgSz w:w="11910" w:h="16850"/>
          <w:pgMar w:top="840" w:right="140" w:bottom="280" w:left="220" w:header="622" w:footer="0" w:gutter="0"/>
          <w:cols w:space="720"/>
        </w:sectPr>
      </w:pPr>
    </w:p>
    <w:p w14:paraId="1BCFDAA6" w14:textId="77777777" w:rsidR="00553525" w:rsidRDefault="005829CA">
      <w:pPr>
        <w:pStyle w:val="a3"/>
        <w:spacing w:before="207" w:line="278" w:lineRule="auto"/>
        <w:ind w:right="582" w:firstLine="0"/>
      </w:pPr>
      <w:r>
        <w:lastRenderedPageBreak/>
        <w:t>и всеобщей истории (раскрывать повторяющиеся черты исторических ситуаций, выделять черты сходства и различия).</w:t>
      </w:r>
    </w:p>
    <w:p w14:paraId="1003C855" w14:textId="77777777" w:rsidR="00553525" w:rsidRDefault="005829CA">
      <w:pPr>
        <w:pStyle w:val="a3"/>
        <w:spacing w:before="2" w:line="276" w:lineRule="auto"/>
        <w:ind w:right="587"/>
      </w:pPr>
      <w:r>
        <w:t>Рассмотрение исторических версий и оценок, определение своего отношения к наиболее значимым событиям и личностям прошлого:</w:t>
      </w:r>
    </w:p>
    <w:p w14:paraId="7C2916ED" w14:textId="77777777" w:rsidR="00553525" w:rsidRDefault="005829CA">
      <w:pPr>
        <w:pStyle w:val="a3"/>
        <w:spacing w:line="276" w:lineRule="auto"/>
        <w:ind w:right="573"/>
      </w:pPr>
      <w:r>
        <w:t>излагать альтернативные оценки событий и личностей отечественной</w:t>
      </w:r>
      <w:r>
        <w:rPr>
          <w:spacing w:val="40"/>
        </w:rPr>
        <w:t xml:space="preserve"> </w:t>
      </w:r>
      <w:r>
        <w:t>и всеобщей истории XVI‒XVII вв., представленные в учебной литературе; объяснять, на чем основываются отдельные мнения;</w:t>
      </w:r>
    </w:p>
    <w:p w14:paraId="4F618F30" w14:textId="77777777" w:rsidR="00553525" w:rsidRDefault="005829CA">
      <w:pPr>
        <w:pStyle w:val="a3"/>
        <w:spacing w:before="2" w:line="276" w:lineRule="auto"/>
        <w:ind w:right="583"/>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6CBEFF79" w14:textId="77777777" w:rsidR="00553525" w:rsidRDefault="005829CA">
      <w:pPr>
        <w:pStyle w:val="a3"/>
        <w:spacing w:line="321" w:lineRule="exact"/>
        <w:ind w:left="1210" w:firstLine="0"/>
      </w:pPr>
      <w:r>
        <w:rPr>
          <w:spacing w:val="-2"/>
        </w:rPr>
        <w:t>Применение</w:t>
      </w:r>
      <w:r>
        <w:rPr>
          <w:spacing w:val="7"/>
        </w:rPr>
        <w:t xml:space="preserve"> </w:t>
      </w:r>
      <w:r>
        <w:rPr>
          <w:spacing w:val="-2"/>
        </w:rPr>
        <w:t>исторических</w:t>
      </w:r>
      <w:r>
        <w:rPr>
          <w:spacing w:val="1"/>
        </w:rPr>
        <w:t xml:space="preserve"> </w:t>
      </w:r>
      <w:r>
        <w:rPr>
          <w:spacing w:val="-2"/>
        </w:rPr>
        <w:t>знаний:</w:t>
      </w:r>
    </w:p>
    <w:p w14:paraId="765BB965" w14:textId="77777777" w:rsidR="00553525" w:rsidRDefault="005829CA">
      <w:pPr>
        <w:pStyle w:val="a3"/>
        <w:spacing w:before="42" w:line="276" w:lineRule="auto"/>
        <w:ind w:right="586"/>
      </w:pPr>
      <w:r>
        <w:t>раскрывать</w:t>
      </w:r>
      <w:r>
        <w:rPr>
          <w:spacing w:val="-7"/>
        </w:rPr>
        <w:t xml:space="preserve"> </w:t>
      </w:r>
      <w:r>
        <w:t>на</w:t>
      </w:r>
      <w:r>
        <w:rPr>
          <w:spacing w:val="-4"/>
        </w:rPr>
        <w:t xml:space="preserve"> </w:t>
      </w:r>
      <w:r>
        <w:t>примере</w:t>
      </w:r>
      <w:r>
        <w:rPr>
          <w:spacing w:val="-4"/>
        </w:rPr>
        <w:t xml:space="preserve"> </w:t>
      </w:r>
      <w:r>
        <w:t>перехода</w:t>
      </w:r>
      <w:r>
        <w:rPr>
          <w:spacing w:val="-4"/>
        </w:rPr>
        <w:t xml:space="preserve"> </w:t>
      </w:r>
      <w:r>
        <w:t>от</w:t>
      </w:r>
      <w:r>
        <w:rPr>
          <w:spacing w:val="-6"/>
        </w:rPr>
        <w:t xml:space="preserve"> </w:t>
      </w:r>
      <w:r>
        <w:t>средневекового</w:t>
      </w:r>
      <w:r>
        <w:rPr>
          <w:spacing w:val="-5"/>
        </w:rPr>
        <w:t xml:space="preserve"> </w:t>
      </w:r>
      <w:r>
        <w:t>общества</w:t>
      </w:r>
      <w:r>
        <w:rPr>
          <w:spacing w:val="-4"/>
        </w:rPr>
        <w:t xml:space="preserve"> </w:t>
      </w:r>
      <w:r>
        <w:t>к</w:t>
      </w:r>
      <w:r>
        <w:rPr>
          <w:spacing w:val="-5"/>
        </w:rPr>
        <w:t xml:space="preserve"> </w:t>
      </w:r>
      <w:r>
        <w:t>обществу</w:t>
      </w:r>
      <w:r>
        <w:rPr>
          <w:spacing w:val="-5"/>
        </w:rPr>
        <w:t xml:space="preserve"> </w:t>
      </w:r>
      <w:r>
        <w:t>Нового времени, как меняются со сменой исторических эпох представления людей о мире, системы общественных ценностей;</w:t>
      </w:r>
    </w:p>
    <w:p w14:paraId="37E43C05" w14:textId="77777777" w:rsidR="00553525" w:rsidRDefault="005829CA">
      <w:pPr>
        <w:pStyle w:val="a3"/>
        <w:tabs>
          <w:tab w:val="left" w:pos="2085"/>
          <w:tab w:val="left" w:pos="3401"/>
          <w:tab w:val="left" w:pos="4707"/>
          <w:tab w:val="left" w:pos="5297"/>
          <w:tab w:val="left" w:pos="7348"/>
          <w:tab w:val="left" w:pos="7804"/>
          <w:tab w:val="left" w:pos="9264"/>
        </w:tabs>
        <w:spacing w:line="276" w:lineRule="auto"/>
        <w:ind w:right="585"/>
        <w:jc w:val="right"/>
      </w:pPr>
      <w:r>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w:t>
      </w:r>
      <w:r>
        <w:rPr>
          <w:spacing w:val="80"/>
        </w:rPr>
        <w:t xml:space="preserve"> </w:t>
      </w:r>
      <w:r>
        <w:t>XVI‒XVII</w:t>
      </w:r>
      <w:r>
        <w:rPr>
          <w:spacing w:val="80"/>
        </w:rPr>
        <w:t xml:space="preserve"> </w:t>
      </w:r>
      <w:r>
        <w:t>вв.</w:t>
      </w:r>
      <w:r>
        <w:rPr>
          <w:spacing w:val="80"/>
        </w:rPr>
        <w:t xml:space="preserve"> </w:t>
      </w:r>
      <w:r>
        <w:t>для</w:t>
      </w:r>
      <w:r>
        <w:rPr>
          <w:spacing w:val="80"/>
        </w:rPr>
        <w:t xml:space="preserve"> </w:t>
      </w:r>
      <w:r>
        <w:t>времени,</w:t>
      </w:r>
      <w:r>
        <w:rPr>
          <w:spacing w:val="80"/>
        </w:rPr>
        <w:t xml:space="preserve"> </w:t>
      </w:r>
      <w:r>
        <w:t>когда</w:t>
      </w:r>
      <w:r>
        <w:rPr>
          <w:spacing w:val="80"/>
        </w:rPr>
        <w:t xml:space="preserve"> </w:t>
      </w:r>
      <w:r>
        <w:t>они</w:t>
      </w:r>
      <w:r>
        <w:rPr>
          <w:spacing w:val="80"/>
        </w:rPr>
        <w:t xml:space="preserve"> </w:t>
      </w:r>
      <w:r>
        <w:t>появились,</w:t>
      </w:r>
      <w:r>
        <w:rPr>
          <w:spacing w:val="80"/>
        </w:rPr>
        <w:t xml:space="preserve"> </w:t>
      </w:r>
      <w:r>
        <w:t>и</w:t>
      </w:r>
      <w:r>
        <w:rPr>
          <w:spacing w:val="80"/>
        </w:rPr>
        <w:t xml:space="preserve"> </w:t>
      </w:r>
      <w:r>
        <w:t>для</w:t>
      </w:r>
      <w:r>
        <w:rPr>
          <w:spacing w:val="80"/>
        </w:rPr>
        <w:t xml:space="preserve"> </w:t>
      </w:r>
      <w:r>
        <w:t>современного</w:t>
      </w:r>
      <w:r>
        <w:rPr>
          <w:spacing w:val="80"/>
        </w:rPr>
        <w:t xml:space="preserve"> </w:t>
      </w:r>
      <w:r>
        <w:t xml:space="preserve">общества; </w:t>
      </w:r>
      <w:r>
        <w:rPr>
          <w:spacing w:val="-2"/>
        </w:rPr>
        <w:t>выполнять</w:t>
      </w:r>
      <w:r>
        <w:tab/>
      </w:r>
      <w:r>
        <w:rPr>
          <w:spacing w:val="-2"/>
        </w:rPr>
        <w:t>учебные</w:t>
      </w:r>
      <w:r>
        <w:tab/>
      </w:r>
      <w:r>
        <w:rPr>
          <w:spacing w:val="-2"/>
        </w:rPr>
        <w:t>проекты</w:t>
      </w:r>
      <w:r>
        <w:tab/>
      </w:r>
      <w:r>
        <w:rPr>
          <w:spacing w:val="-6"/>
        </w:rPr>
        <w:t>по</w:t>
      </w:r>
      <w:r>
        <w:tab/>
      </w:r>
      <w:r>
        <w:rPr>
          <w:spacing w:val="-2"/>
        </w:rPr>
        <w:t>отечественной</w:t>
      </w:r>
      <w:r>
        <w:tab/>
      </w:r>
      <w:r>
        <w:rPr>
          <w:spacing w:val="-10"/>
        </w:rPr>
        <w:t>и</w:t>
      </w:r>
      <w:r>
        <w:tab/>
      </w:r>
      <w:r>
        <w:rPr>
          <w:spacing w:val="-2"/>
        </w:rPr>
        <w:t>всеобщей</w:t>
      </w:r>
      <w:r>
        <w:tab/>
      </w:r>
      <w:r>
        <w:rPr>
          <w:spacing w:val="-2"/>
        </w:rPr>
        <w:t>истории</w:t>
      </w:r>
    </w:p>
    <w:p w14:paraId="49DF6E0C" w14:textId="77777777" w:rsidR="00553525" w:rsidRDefault="005829CA">
      <w:pPr>
        <w:pStyle w:val="a3"/>
        <w:spacing w:before="2"/>
        <w:ind w:firstLine="0"/>
        <w:jc w:val="left"/>
      </w:pPr>
      <w:r>
        <w:t>XVI‒XVII</w:t>
      </w:r>
      <w:r>
        <w:rPr>
          <w:spacing w:val="-11"/>
        </w:rPr>
        <w:t xml:space="preserve"> </w:t>
      </w:r>
      <w:r>
        <w:t>вв.</w:t>
      </w:r>
      <w:r>
        <w:rPr>
          <w:spacing w:val="-5"/>
        </w:rPr>
        <w:t xml:space="preserve"> </w:t>
      </w:r>
      <w:r>
        <w:t>(в</w:t>
      </w:r>
      <w:r>
        <w:rPr>
          <w:spacing w:val="-8"/>
        </w:rPr>
        <w:t xml:space="preserve"> </w:t>
      </w:r>
      <w:r>
        <w:t>том</w:t>
      </w:r>
      <w:r>
        <w:rPr>
          <w:spacing w:val="-6"/>
        </w:rPr>
        <w:t xml:space="preserve"> </w:t>
      </w:r>
      <w:r>
        <w:t>числе</w:t>
      </w:r>
      <w:r>
        <w:rPr>
          <w:spacing w:val="-6"/>
        </w:rPr>
        <w:t xml:space="preserve"> </w:t>
      </w:r>
      <w:r>
        <w:t>на</w:t>
      </w:r>
      <w:r>
        <w:rPr>
          <w:spacing w:val="-5"/>
        </w:rPr>
        <w:t xml:space="preserve"> </w:t>
      </w:r>
      <w:r>
        <w:t>региональном</w:t>
      </w:r>
      <w:r>
        <w:rPr>
          <w:spacing w:val="-5"/>
        </w:rPr>
        <w:t xml:space="preserve"> </w:t>
      </w:r>
      <w:r>
        <w:rPr>
          <w:spacing w:val="-2"/>
        </w:rPr>
        <w:t>материале).</w:t>
      </w:r>
    </w:p>
    <w:p w14:paraId="1B8DA139" w14:textId="77777777" w:rsidR="00553525" w:rsidRDefault="005829CA">
      <w:pPr>
        <w:pStyle w:val="a3"/>
        <w:spacing w:before="48" w:line="276" w:lineRule="auto"/>
        <w:ind w:left="1210" w:right="3177" w:firstLine="0"/>
        <w:jc w:val="left"/>
      </w:pPr>
      <w:r>
        <w:t>Предметные</w:t>
      </w:r>
      <w:r>
        <w:rPr>
          <w:spacing w:val="-6"/>
        </w:rPr>
        <w:t xml:space="preserve"> </w:t>
      </w:r>
      <w:r>
        <w:t>результаты</w:t>
      </w:r>
      <w:r>
        <w:rPr>
          <w:spacing w:val="-7"/>
        </w:rPr>
        <w:t xml:space="preserve"> </w:t>
      </w:r>
      <w:r>
        <w:t>изучения</w:t>
      </w:r>
      <w:r>
        <w:rPr>
          <w:spacing w:val="-6"/>
        </w:rPr>
        <w:t xml:space="preserve"> </w:t>
      </w:r>
      <w:r>
        <w:t>истории</w:t>
      </w:r>
      <w:r>
        <w:rPr>
          <w:spacing w:val="-7"/>
        </w:rPr>
        <w:t xml:space="preserve"> </w:t>
      </w:r>
      <w:r>
        <w:t>в</w:t>
      </w:r>
      <w:r>
        <w:rPr>
          <w:spacing w:val="-8"/>
        </w:rPr>
        <w:t xml:space="preserve"> </w:t>
      </w:r>
      <w:r>
        <w:t>8</w:t>
      </w:r>
      <w:r>
        <w:rPr>
          <w:spacing w:val="-7"/>
        </w:rPr>
        <w:t xml:space="preserve"> </w:t>
      </w:r>
      <w:r>
        <w:t>классе. Знание хронологии, работа с хронологией:</w:t>
      </w:r>
    </w:p>
    <w:p w14:paraId="236EB989" w14:textId="77777777" w:rsidR="00553525" w:rsidRDefault="005829CA">
      <w:pPr>
        <w:pStyle w:val="a3"/>
        <w:spacing w:line="278" w:lineRule="auto"/>
        <w:jc w:val="left"/>
      </w:pPr>
      <w:r>
        <w:t>называть даты важнейших событий отечественной и всеобщей истории XVIII в.; определять их принадлежность к историческому периоду, этапу;</w:t>
      </w:r>
    </w:p>
    <w:p w14:paraId="69D08E97" w14:textId="77777777" w:rsidR="00553525" w:rsidRDefault="005829CA">
      <w:pPr>
        <w:pStyle w:val="a3"/>
        <w:ind w:left="1210" w:firstLine="0"/>
        <w:jc w:val="left"/>
      </w:pPr>
      <w:r>
        <w:t>устанавливать</w:t>
      </w:r>
      <w:r>
        <w:rPr>
          <w:spacing w:val="8"/>
        </w:rPr>
        <w:t xml:space="preserve"> </w:t>
      </w:r>
      <w:r>
        <w:t>синхронность</w:t>
      </w:r>
      <w:r>
        <w:rPr>
          <w:spacing w:val="9"/>
        </w:rPr>
        <w:t xml:space="preserve"> </w:t>
      </w:r>
      <w:r>
        <w:t>событий</w:t>
      </w:r>
      <w:r>
        <w:rPr>
          <w:spacing w:val="10"/>
        </w:rPr>
        <w:t xml:space="preserve"> </w:t>
      </w:r>
      <w:r>
        <w:t>отечественной</w:t>
      </w:r>
      <w:r>
        <w:rPr>
          <w:spacing w:val="11"/>
        </w:rPr>
        <w:t xml:space="preserve"> </w:t>
      </w:r>
      <w:r>
        <w:t>и</w:t>
      </w:r>
      <w:r>
        <w:rPr>
          <w:spacing w:val="9"/>
        </w:rPr>
        <w:t xml:space="preserve"> </w:t>
      </w:r>
      <w:r>
        <w:t>всеобщей</w:t>
      </w:r>
      <w:r>
        <w:rPr>
          <w:spacing w:val="10"/>
        </w:rPr>
        <w:t xml:space="preserve"> </w:t>
      </w:r>
      <w:r>
        <w:t>истории</w:t>
      </w:r>
      <w:r>
        <w:rPr>
          <w:spacing w:val="17"/>
        </w:rPr>
        <w:t xml:space="preserve"> </w:t>
      </w:r>
      <w:r>
        <w:rPr>
          <w:spacing w:val="-2"/>
        </w:rPr>
        <w:t>XVIII</w:t>
      </w:r>
    </w:p>
    <w:p w14:paraId="00FB1E30" w14:textId="77777777" w:rsidR="00553525" w:rsidRDefault="005829CA">
      <w:pPr>
        <w:pStyle w:val="a3"/>
        <w:spacing w:before="39"/>
        <w:ind w:firstLine="0"/>
        <w:jc w:val="left"/>
      </w:pPr>
      <w:r>
        <w:rPr>
          <w:spacing w:val="-5"/>
        </w:rPr>
        <w:t>в.</w:t>
      </w:r>
    </w:p>
    <w:p w14:paraId="3CC1B70F" w14:textId="77777777" w:rsidR="00553525" w:rsidRDefault="005829CA">
      <w:pPr>
        <w:pStyle w:val="a3"/>
        <w:spacing w:before="47"/>
        <w:ind w:left="1210" w:firstLine="0"/>
        <w:jc w:val="left"/>
      </w:pPr>
      <w:r>
        <w:t>Знание</w:t>
      </w:r>
      <w:r>
        <w:rPr>
          <w:spacing w:val="-10"/>
        </w:rPr>
        <w:t xml:space="preserve"> </w:t>
      </w:r>
      <w:r>
        <w:t>исторических</w:t>
      </w:r>
      <w:r>
        <w:rPr>
          <w:spacing w:val="-9"/>
        </w:rPr>
        <w:t xml:space="preserve"> </w:t>
      </w:r>
      <w:r>
        <w:t>фактов,</w:t>
      </w:r>
      <w:r>
        <w:rPr>
          <w:spacing w:val="-7"/>
        </w:rPr>
        <w:t xml:space="preserve"> </w:t>
      </w:r>
      <w:r>
        <w:t>работа</w:t>
      </w:r>
      <w:r>
        <w:rPr>
          <w:spacing w:val="-5"/>
        </w:rPr>
        <w:t xml:space="preserve"> </w:t>
      </w:r>
      <w:r>
        <w:t>с</w:t>
      </w:r>
      <w:r>
        <w:rPr>
          <w:spacing w:val="-10"/>
        </w:rPr>
        <w:t xml:space="preserve"> </w:t>
      </w:r>
      <w:r>
        <w:rPr>
          <w:spacing w:val="-2"/>
        </w:rPr>
        <w:t>фактами:</w:t>
      </w:r>
    </w:p>
    <w:p w14:paraId="6E9886F3" w14:textId="77777777" w:rsidR="00553525" w:rsidRDefault="005829CA">
      <w:pPr>
        <w:pStyle w:val="a3"/>
        <w:spacing w:before="53"/>
        <w:ind w:left="1210" w:firstLine="0"/>
        <w:jc w:val="left"/>
      </w:pPr>
      <w:r>
        <w:t>указывать</w:t>
      </w:r>
      <w:r>
        <w:rPr>
          <w:spacing w:val="-5"/>
        </w:rPr>
        <w:t xml:space="preserve"> </w:t>
      </w:r>
      <w:r>
        <w:t>(называть)</w:t>
      </w:r>
      <w:r>
        <w:rPr>
          <w:spacing w:val="-4"/>
        </w:rPr>
        <w:t xml:space="preserve"> </w:t>
      </w:r>
      <w:r>
        <w:t>место,</w:t>
      </w:r>
      <w:r>
        <w:rPr>
          <w:spacing w:val="-1"/>
        </w:rPr>
        <w:t xml:space="preserve"> </w:t>
      </w:r>
      <w:r>
        <w:t>обстоятельства, участников, результаты</w:t>
      </w:r>
      <w:r>
        <w:rPr>
          <w:spacing w:val="1"/>
        </w:rPr>
        <w:t xml:space="preserve"> </w:t>
      </w:r>
      <w:r>
        <w:rPr>
          <w:spacing w:val="-2"/>
        </w:rPr>
        <w:t>важнейших</w:t>
      </w:r>
    </w:p>
    <w:p w14:paraId="6C7E0F09" w14:textId="77777777" w:rsidR="00553525" w:rsidRDefault="005829CA">
      <w:pPr>
        <w:pStyle w:val="a3"/>
        <w:spacing w:before="47"/>
        <w:ind w:firstLine="0"/>
      </w:pPr>
      <w:r>
        <w:t>событий</w:t>
      </w:r>
      <w:r>
        <w:rPr>
          <w:spacing w:val="-12"/>
        </w:rPr>
        <w:t xml:space="preserve"> </w:t>
      </w:r>
      <w:r>
        <w:t>отечественной</w:t>
      </w:r>
      <w:r>
        <w:rPr>
          <w:spacing w:val="-11"/>
        </w:rPr>
        <w:t xml:space="preserve"> </w:t>
      </w:r>
      <w:r>
        <w:t>и</w:t>
      </w:r>
      <w:r>
        <w:rPr>
          <w:spacing w:val="-9"/>
        </w:rPr>
        <w:t xml:space="preserve"> </w:t>
      </w:r>
      <w:r>
        <w:t>всеобщей</w:t>
      </w:r>
      <w:r>
        <w:rPr>
          <w:spacing w:val="-11"/>
        </w:rPr>
        <w:t xml:space="preserve"> </w:t>
      </w:r>
      <w:r>
        <w:t>истории</w:t>
      </w:r>
      <w:r>
        <w:rPr>
          <w:spacing w:val="-4"/>
        </w:rPr>
        <w:t xml:space="preserve"> </w:t>
      </w:r>
      <w:r>
        <w:t>XVIII</w:t>
      </w:r>
      <w:r>
        <w:rPr>
          <w:spacing w:val="-10"/>
        </w:rPr>
        <w:t xml:space="preserve"> </w:t>
      </w:r>
      <w:r>
        <w:rPr>
          <w:spacing w:val="-5"/>
        </w:rPr>
        <w:t>в.;</w:t>
      </w:r>
    </w:p>
    <w:p w14:paraId="3B13C8BA" w14:textId="77777777" w:rsidR="00553525" w:rsidRDefault="005829CA">
      <w:pPr>
        <w:pStyle w:val="a3"/>
        <w:spacing w:before="53" w:line="276" w:lineRule="auto"/>
        <w:ind w:right="569"/>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0108562D" w14:textId="77777777" w:rsidR="00553525" w:rsidRDefault="005829CA">
      <w:pPr>
        <w:pStyle w:val="a3"/>
        <w:spacing w:before="3"/>
        <w:ind w:left="1210" w:firstLine="0"/>
      </w:pPr>
      <w:r>
        <w:t>Работа</w:t>
      </w:r>
      <w:r>
        <w:rPr>
          <w:spacing w:val="-12"/>
        </w:rPr>
        <w:t xml:space="preserve"> </w:t>
      </w:r>
      <w:r>
        <w:t>с</w:t>
      </w:r>
      <w:r>
        <w:rPr>
          <w:spacing w:val="-12"/>
        </w:rPr>
        <w:t xml:space="preserve"> </w:t>
      </w:r>
      <w:r>
        <w:t>исторической</w:t>
      </w:r>
      <w:r>
        <w:rPr>
          <w:spacing w:val="-7"/>
        </w:rPr>
        <w:t xml:space="preserve"> </w:t>
      </w:r>
      <w:r>
        <w:rPr>
          <w:spacing w:val="-2"/>
        </w:rPr>
        <w:t>картой:</w:t>
      </w:r>
    </w:p>
    <w:p w14:paraId="37DE9E37" w14:textId="77777777" w:rsidR="00553525" w:rsidRDefault="005829CA">
      <w:pPr>
        <w:pStyle w:val="a3"/>
        <w:spacing w:before="48" w:line="273" w:lineRule="auto"/>
        <w:ind w:right="57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26881B7" w14:textId="77777777" w:rsidR="00553525" w:rsidRDefault="005829CA">
      <w:pPr>
        <w:pStyle w:val="a3"/>
        <w:spacing w:before="8"/>
        <w:ind w:left="1210" w:firstLine="0"/>
      </w:pPr>
      <w:r>
        <w:t>Работа</w:t>
      </w:r>
      <w:r>
        <w:rPr>
          <w:spacing w:val="-12"/>
        </w:rPr>
        <w:t xml:space="preserve"> </w:t>
      </w:r>
      <w:r>
        <w:t>с</w:t>
      </w:r>
      <w:r>
        <w:rPr>
          <w:spacing w:val="-13"/>
        </w:rPr>
        <w:t xml:space="preserve"> </w:t>
      </w:r>
      <w:r>
        <w:t>историческими</w:t>
      </w:r>
      <w:r>
        <w:rPr>
          <w:spacing w:val="-11"/>
        </w:rPr>
        <w:t xml:space="preserve"> </w:t>
      </w:r>
      <w:r>
        <w:rPr>
          <w:spacing w:val="-2"/>
        </w:rPr>
        <w:t>источниками:</w:t>
      </w:r>
    </w:p>
    <w:p w14:paraId="2E4537B4" w14:textId="77777777" w:rsidR="00553525" w:rsidRDefault="005829CA">
      <w:pPr>
        <w:pStyle w:val="a3"/>
        <w:spacing w:before="48" w:line="276" w:lineRule="auto"/>
        <w:ind w:right="568"/>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14:paraId="3076AF5C" w14:textId="77777777" w:rsidR="00553525" w:rsidRDefault="005829CA">
      <w:pPr>
        <w:pStyle w:val="a3"/>
        <w:spacing w:line="276" w:lineRule="auto"/>
        <w:ind w:right="572"/>
      </w:pPr>
      <w:r>
        <w:t>объяснять назначение исторического источника, раскрывать его информационную ценность;</w:t>
      </w:r>
    </w:p>
    <w:p w14:paraId="54323463" w14:textId="77777777" w:rsidR="00553525" w:rsidRDefault="005829CA">
      <w:pPr>
        <w:pStyle w:val="a3"/>
        <w:spacing w:before="2"/>
        <w:ind w:left="1210" w:firstLine="0"/>
      </w:pPr>
      <w:proofErr w:type="gramStart"/>
      <w:r>
        <w:t>извлекать,</w:t>
      </w:r>
      <w:r>
        <w:rPr>
          <w:spacing w:val="32"/>
        </w:rPr>
        <w:t xml:space="preserve">  </w:t>
      </w:r>
      <w:r>
        <w:t>сопоставлять</w:t>
      </w:r>
      <w:proofErr w:type="gramEnd"/>
      <w:r>
        <w:rPr>
          <w:spacing w:val="64"/>
        </w:rPr>
        <w:t xml:space="preserve">  </w:t>
      </w:r>
      <w:r>
        <w:t>и</w:t>
      </w:r>
      <w:r>
        <w:rPr>
          <w:spacing w:val="65"/>
        </w:rPr>
        <w:t xml:space="preserve">  </w:t>
      </w:r>
      <w:r>
        <w:t>систематизировать</w:t>
      </w:r>
      <w:r>
        <w:rPr>
          <w:spacing w:val="63"/>
        </w:rPr>
        <w:t xml:space="preserve">  </w:t>
      </w:r>
      <w:r>
        <w:t>информацию</w:t>
      </w:r>
      <w:r>
        <w:rPr>
          <w:spacing w:val="64"/>
        </w:rPr>
        <w:t xml:space="preserve">  </w:t>
      </w:r>
      <w:r>
        <w:t>о</w:t>
      </w:r>
      <w:r>
        <w:rPr>
          <w:spacing w:val="63"/>
        </w:rPr>
        <w:t xml:space="preserve">  </w:t>
      </w:r>
      <w:r>
        <w:rPr>
          <w:spacing w:val="-2"/>
        </w:rPr>
        <w:t>событиях</w:t>
      </w:r>
    </w:p>
    <w:p w14:paraId="25109D3F" w14:textId="77777777" w:rsidR="00553525" w:rsidRDefault="00553525">
      <w:pPr>
        <w:sectPr w:rsidR="00553525">
          <w:pgSz w:w="11910" w:h="16850"/>
          <w:pgMar w:top="840" w:right="140" w:bottom="280" w:left="220" w:header="622" w:footer="0" w:gutter="0"/>
          <w:cols w:space="720"/>
        </w:sectPr>
      </w:pPr>
    </w:p>
    <w:p w14:paraId="096D4737" w14:textId="77777777" w:rsidR="00553525" w:rsidRDefault="005829CA">
      <w:pPr>
        <w:pStyle w:val="a3"/>
        <w:spacing w:before="207" w:line="278" w:lineRule="auto"/>
        <w:ind w:right="577" w:firstLine="0"/>
      </w:pPr>
      <w:r>
        <w:lastRenderedPageBreak/>
        <w:t>отечественной и всеобщей истории XVIII в. из взаимодополняющих письменных, визуальных и вещественных источников.</w:t>
      </w:r>
    </w:p>
    <w:p w14:paraId="4051CDD7" w14:textId="77777777" w:rsidR="00553525" w:rsidRDefault="005829CA">
      <w:pPr>
        <w:pStyle w:val="a3"/>
        <w:spacing w:before="2"/>
        <w:ind w:left="1210" w:firstLine="0"/>
      </w:pPr>
      <w:r>
        <w:t>Историческое</w:t>
      </w:r>
      <w:r>
        <w:rPr>
          <w:spacing w:val="-15"/>
        </w:rPr>
        <w:t xml:space="preserve"> </w:t>
      </w:r>
      <w:r>
        <w:t>описание</w:t>
      </w:r>
      <w:r>
        <w:rPr>
          <w:spacing w:val="-15"/>
        </w:rPr>
        <w:t xml:space="preserve"> </w:t>
      </w:r>
      <w:r>
        <w:rPr>
          <w:spacing w:val="-2"/>
        </w:rPr>
        <w:t>(реконструкция):</w:t>
      </w:r>
    </w:p>
    <w:p w14:paraId="1D52882D" w14:textId="77777777" w:rsidR="00553525" w:rsidRDefault="005829CA">
      <w:pPr>
        <w:pStyle w:val="a3"/>
        <w:spacing w:before="42" w:line="276" w:lineRule="auto"/>
        <w:ind w:right="674"/>
      </w:pPr>
      <w:r>
        <w:t>рассказывать</w:t>
      </w:r>
      <w:r>
        <w:rPr>
          <w:spacing w:val="4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 XVIII в., их участниках;</w:t>
      </w:r>
    </w:p>
    <w:p w14:paraId="023EDC60" w14:textId="77777777" w:rsidR="00553525" w:rsidRDefault="005829CA">
      <w:pPr>
        <w:pStyle w:val="a3"/>
        <w:spacing w:before="4" w:line="273" w:lineRule="auto"/>
        <w:ind w:right="573"/>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409900ED" w14:textId="77777777" w:rsidR="00553525" w:rsidRDefault="005829CA">
      <w:pPr>
        <w:pStyle w:val="a3"/>
        <w:spacing w:before="8" w:line="276" w:lineRule="auto"/>
        <w:ind w:right="573"/>
      </w:pPr>
      <w:r>
        <w:t>составлять</w:t>
      </w:r>
      <w:r>
        <w:rPr>
          <w:spacing w:val="72"/>
        </w:rPr>
        <w:t xml:space="preserve"> </w:t>
      </w:r>
      <w:r>
        <w:t>описание</w:t>
      </w:r>
      <w:r>
        <w:rPr>
          <w:spacing w:val="80"/>
          <w:w w:val="150"/>
        </w:rPr>
        <w:t xml:space="preserve"> </w:t>
      </w:r>
      <w:r>
        <w:t>образа</w:t>
      </w:r>
      <w:r>
        <w:rPr>
          <w:spacing w:val="80"/>
          <w:w w:val="150"/>
        </w:rPr>
        <w:t xml:space="preserve"> </w:t>
      </w:r>
      <w:r>
        <w:t>жизни</w:t>
      </w:r>
      <w:r>
        <w:rPr>
          <w:spacing w:val="80"/>
          <w:w w:val="150"/>
        </w:rPr>
        <w:t xml:space="preserve"> </w:t>
      </w:r>
      <w:r>
        <w:t>различных</w:t>
      </w:r>
      <w:r>
        <w:rPr>
          <w:spacing w:val="80"/>
          <w:w w:val="150"/>
        </w:rPr>
        <w:t xml:space="preserve"> </w:t>
      </w:r>
      <w:r>
        <w:t>групп</w:t>
      </w:r>
      <w:r>
        <w:rPr>
          <w:spacing w:val="80"/>
          <w:w w:val="150"/>
        </w:rPr>
        <w:t xml:space="preserve"> </w:t>
      </w:r>
      <w:r>
        <w:t>населения</w:t>
      </w:r>
      <w:r>
        <w:rPr>
          <w:spacing w:val="80"/>
          <w:w w:val="150"/>
        </w:rPr>
        <w:t xml:space="preserve"> </w:t>
      </w:r>
      <w:r>
        <w:t>в</w:t>
      </w:r>
      <w:r>
        <w:rPr>
          <w:spacing w:val="80"/>
          <w:w w:val="150"/>
        </w:rPr>
        <w:t xml:space="preserve"> </w:t>
      </w:r>
      <w:r>
        <w:t>России</w:t>
      </w:r>
      <w:r>
        <w:rPr>
          <w:spacing w:val="80"/>
        </w:rPr>
        <w:t xml:space="preserve"> </w:t>
      </w:r>
      <w:r>
        <w:t>и других странах в XVIII в.;</w:t>
      </w:r>
    </w:p>
    <w:p w14:paraId="48C56AD4" w14:textId="77777777" w:rsidR="00553525" w:rsidRDefault="005829CA">
      <w:pPr>
        <w:pStyle w:val="a3"/>
        <w:spacing w:before="4" w:line="276" w:lineRule="auto"/>
        <w:ind w:right="590"/>
      </w:pPr>
      <w:r>
        <w:t>представлять описание памятников материальной и художественной культуры изучаемой эпохи (в виде сообщения, аннотации).</w:t>
      </w:r>
    </w:p>
    <w:p w14:paraId="58A0129E" w14:textId="77777777" w:rsidR="00553525" w:rsidRDefault="005829CA">
      <w:pPr>
        <w:pStyle w:val="a3"/>
        <w:spacing w:line="321" w:lineRule="exact"/>
        <w:ind w:left="1210" w:firstLine="0"/>
      </w:pPr>
      <w:r>
        <w:t>Анализ,</w:t>
      </w:r>
      <w:r>
        <w:rPr>
          <w:spacing w:val="-12"/>
        </w:rPr>
        <w:t xml:space="preserve"> </w:t>
      </w:r>
      <w:r>
        <w:t>объяснение</w:t>
      </w:r>
      <w:r>
        <w:rPr>
          <w:spacing w:val="-12"/>
        </w:rPr>
        <w:t xml:space="preserve"> </w:t>
      </w:r>
      <w:r>
        <w:t>исторических</w:t>
      </w:r>
      <w:r>
        <w:rPr>
          <w:spacing w:val="-12"/>
        </w:rPr>
        <w:t xml:space="preserve"> </w:t>
      </w:r>
      <w:r>
        <w:t>событий,</w:t>
      </w:r>
      <w:r>
        <w:rPr>
          <w:spacing w:val="-11"/>
        </w:rPr>
        <w:t xml:space="preserve"> </w:t>
      </w:r>
      <w:r>
        <w:rPr>
          <w:spacing w:val="-2"/>
        </w:rPr>
        <w:t>явлений:</w:t>
      </w:r>
    </w:p>
    <w:p w14:paraId="0FF71BCE" w14:textId="77777777" w:rsidR="00553525" w:rsidRDefault="005829CA">
      <w:pPr>
        <w:pStyle w:val="a3"/>
        <w:spacing w:before="43" w:line="276" w:lineRule="auto"/>
        <w:ind w:right="570"/>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Pr>
          <w:position w:val="1"/>
        </w:rPr>
        <w:t xml:space="preserve">революций XVIII в., </w:t>
      </w:r>
      <w:r>
        <w:t>внешней политики Российской империи в системе международных отношений рассматриваемого периода;</w:t>
      </w:r>
    </w:p>
    <w:p w14:paraId="15F2709A" w14:textId="77777777" w:rsidR="00553525" w:rsidRDefault="005829CA">
      <w:pPr>
        <w:pStyle w:val="a3"/>
        <w:spacing w:before="1" w:line="276" w:lineRule="auto"/>
        <w:ind w:right="570"/>
      </w:pPr>
      <w:r>
        <w:t>объяснять смысл ключевых понятий, относящихся к данной</w:t>
      </w:r>
      <w:r>
        <w:rPr>
          <w:spacing w:val="40"/>
        </w:rPr>
        <w:t xml:space="preserve"> </w:t>
      </w:r>
      <w:r>
        <w:t>эпохе</w:t>
      </w:r>
      <w:r>
        <w:rPr>
          <w:spacing w:val="40"/>
        </w:rPr>
        <w:t xml:space="preserve"> </w:t>
      </w:r>
      <w:r>
        <w:t>отечественной и всеобщей истории, конкретизировать их на примерах исторических событий, ситуаций;</w:t>
      </w:r>
    </w:p>
    <w:p w14:paraId="10D6715B" w14:textId="77777777" w:rsidR="00553525" w:rsidRDefault="005829CA">
      <w:pPr>
        <w:pStyle w:val="a3"/>
        <w:spacing w:line="276" w:lineRule="auto"/>
        <w:ind w:right="585"/>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w:t>
      </w:r>
      <w:r>
        <w:rPr>
          <w:spacing w:val="-1"/>
        </w:rPr>
        <w:t xml:space="preserve"> </w:t>
      </w:r>
      <w:r>
        <w:t>систематизировать</w:t>
      </w:r>
      <w:r>
        <w:rPr>
          <w:spacing w:val="-5"/>
        </w:rPr>
        <w:t xml:space="preserve"> </w:t>
      </w:r>
      <w:r>
        <w:t>объяснение причин</w:t>
      </w:r>
      <w:r>
        <w:rPr>
          <w:spacing w:val="-3"/>
        </w:rPr>
        <w:t xml:space="preserve"> </w:t>
      </w:r>
      <w:r>
        <w:t>и</w:t>
      </w:r>
      <w:r>
        <w:rPr>
          <w:spacing w:val="-3"/>
        </w:rPr>
        <w:t xml:space="preserve"> </w:t>
      </w:r>
      <w:r>
        <w:t>следствий</w:t>
      </w:r>
      <w:r>
        <w:rPr>
          <w:spacing w:val="-3"/>
        </w:rPr>
        <w:t xml:space="preserve"> </w:t>
      </w:r>
      <w:r>
        <w:t>событий,</w:t>
      </w:r>
      <w:r>
        <w:rPr>
          <w:spacing w:val="-1"/>
        </w:rPr>
        <w:t xml:space="preserve"> </w:t>
      </w:r>
      <w:r>
        <w:t>представленное в нескольких текстах);</w:t>
      </w:r>
    </w:p>
    <w:p w14:paraId="0DC76663" w14:textId="77777777" w:rsidR="00553525" w:rsidRDefault="005829CA">
      <w:pPr>
        <w:pStyle w:val="a3"/>
        <w:spacing w:before="1" w:line="278" w:lineRule="auto"/>
        <w:ind w:right="570"/>
      </w:pPr>
      <w:r>
        <w:t>проводить</w:t>
      </w:r>
      <w:r>
        <w:rPr>
          <w:spacing w:val="40"/>
        </w:rPr>
        <w:t xml:space="preserve"> </w:t>
      </w:r>
      <w:r>
        <w:t>сопоставление</w:t>
      </w:r>
      <w:r>
        <w:rPr>
          <w:spacing w:val="80"/>
          <w:w w:val="150"/>
        </w:rPr>
        <w:t xml:space="preserve"> </w:t>
      </w:r>
      <w:r>
        <w:t>однотипных</w:t>
      </w:r>
      <w:r>
        <w:rPr>
          <w:spacing w:val="80"/>
          <w:w w:val="150"/>
        </w:rPr>
        <w:t xml:space="preserve"> </w:t>
      </w:r>
      <w:r>
        <w:t>событий</w:t>
      </w:r>
      <w:r>
        <w:rPr>
          <w:spacing w:val="80"/>
          <w:w w:val="150"/>
        </w:rPr>
        <w:t xml:space="preserve"> </w:t>
      </w:r>
      <w:r>
        <w:t>и</w:t>
      </w:r>
      <w:r>
        <w:rPr>
          <w:spacing w:val="80"/>
          <w:w w:val="150"/>
        </w:rPr>
        <w:t xml:space="preserve"> </w:t>
      </w:r>
      <w:r>
        <w:t>процессов</w:t>
      </w:r>
      <w:r>
        <w:rPr>
          <w:spacing w:val="80"/>
          <w:w w:val="150"/>
        </w:rPr>
        <w:t xml:space="preserve"> </w:t>
      </w:r>
      <w:r>
        <w:t>отечественной и всеобщей истории XVIII в. (раскрывать повторяющиеся черты исторических ситуаций, выделять черты сходства и различия).</w:t>
      </w:r>
    </w:p>
    <w:p w14:paraId="35AF8B87" w14:textId="77777777" w:rsidR="00553525" w:rsidRDefault="005829CA">
      <w:pPr>
        <w:pStyle w:val="a3"/>
        <w:spacing w:line="276" w:lineRule="auto"/>
        <w:ind w:right="574"/>
      </w:pPr>
      <w:r>
        <w:t>Рассмотрение исторических версий и оценок, определение своего отношения к наиболее значимым событиям и личностям прошлого:</w:t>
      </w:r>
    </w:p>
    <w:p w14:paraId="2A889049" w14:textId="77777777" w:rsidR="00553525" w:rsidRDefault="005829CA">
      <w:pPr>
        <w:pStyle w:val="a3"/>
        <w:spacing w:line="276" w:lineRule="auto"/>
        <w:ind w:right="576"/>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4141CFB" w14:textId="77777777" w:rsidR="00553525" w:rsidRDefault="005829CA">
      <w:pPr>
        <w:pStyle w:val="a3"/>
        <w:spacing w:line="278" w:lineRule="auto"/>
        <w:ind w:right="572"/>
      </w:pPr>
      <w:r>
        <w:t>различать в описаниях событий и личностей XVIII в. ценностные категории, значимые для данной эпохи (в том числе для разных социальных слоев), выражать</w:t>
      </w:r>
      <w:r>
        <w:rPr>
          <w:spacing w:val="40"/>
        </w:rPr>
        <w:t xml:space="preserve"> </w:t>
      </w:r>
      <w:r>
        <w:t>свое отношение к ним.</w:t>
      </w:r>
    </w:p>
    <w:p w14:paraId="22A8A892" w14:textId="77777777" w:rsidR="00553525" w:rsidRDefault="005829CA">
      <w:pPr>
        <w:pStyle w:val="a3"/>
        <w:spacing w:line="316" w:lineRule="exact"/>
        <w:ind w:left="1210" w:firstLine="0"/>
      </w:pPr>
      <w:r>
        <w:rPr>
          <w:spacing w:val="-2"/>
        </w:rPr>
        <w:t>Применение</w:t>
      </w:r>
      <w:r>
        <w:rPr>
          <w:spacing w:val="7"/>
        </w:rPr>
        <w:t xml:space="preserve"> </w:t>
      </w:r>
      <w:r>
        <w:rPr>
          <w:spacing w:val="-2"/>
        </w:rPr>
        <w:t>исторических</w:t>
      </w:r>
      <w:r>
        <w:rPr>
          <w:spacing w:val="1"/>
        </w:rPr>
        <w:t xml:space="preserve"> </w:t>
      </w:r>
      <w:r>
        <w:rPr>
          <w:spacing w:val="-2"/>
        </w:rPr>
        <w:t>знаний:</w:t>
      </w:r>
    </w:p>
    <w:p w14:paraId="3B57A548" w14:textId="77777777" w:rsidR="00553525" w:rsidRDefault="005829CA">
      <w:pPr>
        <w:pStyle w:val="a3"/>
        <w:spacing w:before="38" w:line="276" w:lineRule="auto"/>
        <w:ind w:right="576"/>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C6C967F" w14:textId="77777777" w:rsidR="00553525" w:rsidRDefault="00553525">
      <w:pPr>
        <w:spacing w:line="276" w:lineRule="auto"/>
        <w:sectPr w:rsidR="00553525">
          <w:pgSz w:w="11910" w:h="16850"/>
          <w:pgMar w:top="840" w:right="140" w:bottom="280" w:left="220" w:header="622" w:footer="0" w:gutter="0"/>
          <w:cols w:space="720"/>
        </w:sectPr>
      </w:pPr>
    </w:p>
    <w:p w14:paraId="5CD649B8" w14:textId="77777777" w:rsidR="00553525" w:rsidRDefault="005829CA">
      <w:pPr>
        <w:pStyle w:val="a3"/>
        <w:spacing w:before="207" w:line="278" w:lineRule="auto"/>
        <w:ind w:right="578"/>
      </w:pPr>
      <w:r>
        <w:lastRenderedPageBreak/>
        <w:t>выполнять учебные проекты по отечественной и всеобщей истории XVIII в. (в том числе на региональном материале).</w:t>
      </w:r>
    </w:p>
    <w:p w14:paraId="23D711E7" w14:textId="77777777" w:rsidR="00553525" w:rsidRDefault="005829CA">
      <w:pPr>
        <w:pStyle w:val="a3"/>
        <w:spacing w:before="2" w:line="276" w:lineRule="auto"/>
        <w:ind w:left="1210" w:right="3895" w:firstLine="0"/>
      </w:pPr>
      <w:r>
        <w:t>Предметные</w:t>
      </w:r>
      <w:r>
        <w:rPr>
          <w:spacing w:val="-3"/>
        </w:rPr>
        <w:t xml:space="preserve"> </w:t>
      </w:r>
      <w:r>
        <w:t>результаты</w:t>
      </w:r>
      <w:r>
        <w:rPr>
          <w:spacing w:val="-7"/>
        </w:rPr>
        <w:t xml:space="preserve"> </w:t>
      </w:r>
      <w:r>
        <w:t>изучения</w:t>
      </w:r>
      <w:r>
        <w:rPr>
          <w:spacing w:val="-6"/>
        </w:rPr>
        <w:t xml:space="preserve"> </w:t>
      </w:r>
      <w:r>
        <w:t>истории</w:t>
      </w:r>
      <w:r>
        <w:rPr>
          <w:spacing w:val="-7"/>
        </w:rPr>
        <w:t xml:space="preserve"> </w:t>
      </w:r>
      <w:r>
        <w:t>в</w:t>
      </w:r>
      <w:r>
        <w:rPr>
          <w:spacing w:val="-8"/>
        </w:rPr>
        <w:t xml:space="preserve"> </w:t>
      </w:r>
      <w:r>
        <w:t>9</w:t>
      </w:r>
      <w:r>
        <w:rPr>
          <w:spacing w:val="-7"/>
        </w:rPr>
        <w:t xml:space="preserve"> </w:t>
      </w:r>
      <w:r>
        <w:t>классе. Знание хронологии, работа с хронологией:</w:t>
      </w:r>
    </w:p>
    <w:p w14:paraId="0CD6A0A4" w14:textId="77777777" w:rsidR="00553525" w:rsidRDefault="005829CA">
      <w:pPr>
        <w:pStyle w:val="a3"/>
        <w:spacing w:line="276" w:lineRule="auto"/>
        <w:ind w:right="568"/>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0DD5F43" w14:textId="77777777" w:rsidR="00553525" w:rsidRDefault="005829CA">
      <w:pPr>
        <w:pStyle w:val="a3"/>
        <w:spacing w:before="2" w:line="276" w:lineRule="auto"/>
        <w:ind w:right="590"/>
      </w:pPr>
      <w:r>
        <w:t>выявлять синхронность (асинхронность) исторических процессов отечественной и всеобщей истории XIX ‒ начала XX в.;</w:t>
      </w:r>
    </w:p>
    <w:p w14:paraId="679C6335" w14:textId="77777777" w:rsidR="00553525" w:rsidRDefault="005829CA">
      <w:pPr>
        <w:pStyle w:val="a3"/>
        <w:spacing w:line="271" w:lineRule="auto"/>
        <w:ind w:right="683"/>
      </w:pPr>
      <w:r>
        <w:t>определять последовательность событий отечественной и всеобщей истории XIX ‒ начала XX в. на основе анализа причинно-следственных связей.</w:t>
      </w:r>
    </w:p>
    <w:p w14:paraId="7596C83C" w14:textId="77777777" w:rsidR="00553525" w:rsidRDefault="005829CA">
      <w:pPr>
        <w:pStyle w:val="a3"/>
        <w:spacing w:before="5"/>
        <w:ind w:left="1210" w:firstLine="0"/>
      </w:pPr>
      <w:r>
        <w:t>Знание</w:t>
      </w:r>
      <w:r>
        <w:rPr>
          <w:spacing w:val="-10"/>
        </w:rPr>
        <w:t xml:space="preserve"> </w:t>
      </w:r>
      <w:r>
        <w:t>исторических</w:t>
      </w:r>
      <w:r>
        <w:rPr>
          <w:spacing w:val="-9"/>
        </w:rPr>
        <w:t xml:space="preserve"> </w:t>
      </w:r>
      <w:r>
        <w:t>фактов,</w:t>
      </w:r>
      <w:r>
        <w:rPr>
          <w:spacing w:val="-7"/>
        </w:rPr>
        <w:t xml:space="preserve"> </w:t>
      </w:r>
      <w:r>
        <w:t>работа</w:t>
      </w:r>
      <w:r>
        <w:rPr>
          <w:spacing w:val="-5"/>
        </w:rPr>
        <w:t xml:space="preserve"> </w:t>
      </w:r>
      <w:r>
        <w:t>с</w:t>
      </w:r>
      <w:r>
        <w:rPr>
          <w:spacing w:val="-10"/>
        </w:rPr>
        <w:t xml:space="preserve"> </w:t>
      </w:r>
      <w:r>
        <w:rPr>
          <w:spacing w:val="-2"/>
        </w:rPr>
        <w:t>фактами:</w:t>
      </w:r>
    </w:p>
    <w:p w14:paraId="348C99C9" w14:textId="77777777" w:rsidR="00553525" w:rsidRDefault="005829CA">
      <w:pPr>
        <w:pStyle w:val="a3"/>
        <w:spacing w:before="53" w:line="276" w:lineRule="auto"/>
        <w:ind w:right="570"/>
      </w:pPr>
      <w:r>
        <w:t>характеризовать место, обстоятельства, участников, результаты важнейших событий отечественной и всеобщей истории XIX ‒ начала XX в.;</w:t>
      </w:r>
    </w:p>
    <w:p w14:paraId="10F494C1" w14:textId="77777777" w:rsidR="00553525" w:rsidRDefault="005829CA">
      <w:pPr>
        <w:pStyle w:val="a3"/>
        <w:spacing w:line="276" w:lineRule="auto"/>
        <w:ind w:right="575"/>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1FB76B3" w14:textId="77777777" w:rsidR="00553525" w:rsidRDefault="005829CA">
      <w:pPr>
        <w:pStyle w:val="a3"/>
        <w:spacing w:line="320" w:lineRule="exact"/>
        <w:ind w:left="1210" w:firstLine="0"/>
      </w:pPr>
      <w:r>
        <w:t>Работа</w:t>
      </w:r>
      <w:r>
        <w:rPr>
          <w:spacing w:val="-12"/>
        </w:rPr>
        <w:t xml:space="preserve"> </w:t>
      </w:r>
      <w:r>
        <w:t>с</w:t>
      </w:r>
      <w:r>
        <w:rPr>
          <w:spacing w:val="-12"/>
        </w:rPr>
        <w:t xml:space="preserve"> </w:t>
      </w:r>
      <w:r>
        <w:t>исторической</w:t>
      </w:r>
      <w:r>
        <w:rPr>
          <w:spacing w:val="-7"/>
        </w:rPr>
        <w:t xml:space="preserve"> </w:t>
      </w:r>
      <w:r>
        <w:rPr>
          <w:spacing w:val="-2"/>
        </w:rPr>
        <w:t>картой:</w:t>
      </w:r>
    </w:p>
    <w:p w14:paraId="7705688C" w14:textId="77777777" w:rsidR="00553525" w:rsidRDefault="005829CA">
      <w:pPr>
        <w:pStyle w:val="a3"/>
        <w:spacing w:before="47" w:line="276" w:lineRule="auto"/>
        <w:ind w:right="57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2588B38E" w14:textId="77777777" w:rsidR="00553525" w:rsidRDefault="005829CA">
      <w:pPr>
        <w:pStyle w:val="a3"/>
        <w:spacing w:line="278" w:lineRule="auto"/>
        <w:ind w:right="575"/>
      </w:pPr>
      <w:r>
        <w:t>определять на основе карты влияние географического фактора на развитие различных сфер жизни страны (группы стран).</w:t>
      </w:r>
    </w:p>
    <w:p w14:paraId="085D0942" w14:textId="77777777" w:rsidR="00553525" w:rsidRDefault="005829CA">
      <w:pPr>
        <w:pStyle w:val="a3"/>
        <w:spacing w:line="319" w:lineRule="exact"/>
        <w:ind w:left="1210" w:firstLine="0"/>
      </w:pPr>
      <w:r>
        <w:t>Работа</w:t>
      </w:r>
      <w:r>
        <w:rPr>
          <w:spacing w:val="-12"/>
        </w:rPr>
        <w:t xml:space="preserve"> </w:t>
      </w:r>
      <w:r>
        <w:t>с</w:t>
      </w:r>
      <w:r>
        <w:rPr>
          <w:spacing w:val="-13"/>
        </w:rPr>
        <w:t xml:space="preserve"> </w:t>
      </w:r>
      <w:r>
        <w:t>историческими</w:t>
      </w:r>
      <w:r>
        <w:rPr>
          <w:spacing w:val="-11"/>
        </w:rPr>
        <w:t xml:space="preserve"> </w:t>
      </w:r>
      <w:r>
        <w:rPr>
          <w:spacing w:val="-2"/>
        </w:rPr>
        <w:t>источниками:</w:t>
      </w:r>
    </w:p>
    <w:p w14:paraId="7438E511" w14:textId="77777777" w:rsidR="00553525" w:rsidRDefault="005829CA">
      <w:pPr>
        <w:pStyle w:val="a3"/>
        <w:spacing w:before="45" w:line="276" w:lineRule="auto"/>
        <w:ind w:right="576"/>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45B8B0F1" w14:textId="77777777" w:rsidR="00553525" w:rsidRDefault="005829CA">
      <w:pPr>
        <w:pStyle w:val="a3"/>
        <w:spacing w:line="321" w:lineRule="exact"/>
        <w:ind w:left="1210" w:firstLine="0"/>
      </w:pPr>
      <w:r>
        <w:t>определять</w:t>
      </w:r>
      <w:r>
        <w:rPr>
          <w:spacing w:val="-14"/>
        </w:rPr>
        <w:t xml:space="preserve"> </w:t>
      </w:r>
      <w:r>
        <w:t>тип</w:t>
      </w:r>
      <w:r>
        <w:rPr>
          <w:spacing w:val="-12"/>
        </w:rPr>
        <w:t xml:space="preserve"> </w:t>
      </w:r>
      <w:r>
        <w:t>и</w:t>
      </w:r>
      <w:r>
        <w:rPr>
          <w:spacing w:val="-9"/>
        </w:rPr>
        <w:t xml:space="preserve"> </w:t>
      </w:r>
      <w:r>
        <w:t>вид</w:t>
      </w:r>
      <w:r>
        <w:rPr>
          <w:spacing w:val="-11"/>
        </w:rPr>
        <w:t xml:space="preserve"> </w:t>
      </w:r>
      <w:r>
        <w:t>источника</w:t>
      </w:r>
      <w:r>
        <w:rPr>
          <w:spacing w:val="-7"/>
        </w:rPr>
        <w:t xml:space="preserve"> </w:t>
      </w:r>
      <w:r>
        <w:t>(письменного,</w:t>
      </w:r>
      <w:r>
        <w:rPr>
          <w:spacing w:val="-10"/>
        </w:rPr>
        <w:t xml:space="preserve"> </w:t>
      </w:r>
      <w:r>
        <w:rPr>
          <w:spacing w:val="-2"/>
        </w:rPr>
        <w:t>визуального);</w:t>
      </w:r>
    </w:p>
    <w:p w14:paraId="5968D974" w14:textId="77777777" w:rsidR="00553525" w:rsidRDefault="005829CA">
      <w:pPr>
        <w:pStyle w:val="a3"/>
        <w:spacing w:before="48" w:line="278" w:lineRule="auto"/>
        <w:ind w:right="580"/>
      </w:pPr>
      <w:r>
        <w:t>выявлять принадлежность источника определенному лицу, социальной группе, общественному течению и другим;</w:t>
      </w:r>
    </w:p>
    <w:p w14:paraId="266B110E" w14:textId="77777777" w:rsidR="00553525" w:rsidRDefault="005829CA">
      <w:pPr>
        <w:pStyle w:val="a3"/>
        <w:spacing w:line="276" w:lineRule="auto"/>
        <w:ind w:right="57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47A1EB9" w14:textId="77777777" w:rsidR="00553525" w:rsidRDefault="005829CA">
      <w:pPr>
        <w:pStyle w:val="a3"/>
        <w:spacing w:line="278" w:lineRule="auto"/>
        <w:ind w:right="571"/>
      </w:pPr>
      <w:r>
        <w:t xml:space="preserve">различать в тексте письменных источников факты и интерпретации событий </w:t>
      </w:r>
      <w:r>
        <w:rPr>
          <w:spacing w:val="-2"/>
        </w:rPr>
        <w:t>прошлого.</w:t>
      </w:r>
    </w:p>
    <w:p w14:paraId="0BF99AD8" w14:textId="77777777" w:rsidR="00553525" w:rsidRDefault="005829CA">
      <w:pPr>
        <w:pStyle w:val="a3"/>
        <w:ind w:left="1210" w:firstLine="0"/>
      </w:pPr>
      <w:r>
        <w:t>Историческое</w:t>
      </w:r>
      <w:r>
        <w:rPr>
          <w:spacing w:val="-15"/>
        </w:rPr>
        <w:t xml:space="preserve"> </w:t>
      </w:r>
      <w:r>
        <w:t>описание</w:t>
      </w:r>
      <w:r>
        <w:rPr>
          <w:spacing w:val="-15"/>
        </w:rPr>
        <w:t xml:space="preserve"> </w:t>
      </w:r>
      <w:r>
        <w:rPr>
          <w:spacing w:val="-2"/>
        </w:rPr>
        <w:t>(реконструкция):</w:t>
      </w:r>
    </w:p>
    <w:p w14:paraId="01B5F8DC" w14:textId="77777777" w:rsidR="00553525" w:rsidRDefault="005829CA">
      <w:pPr>
        <w:pStyle w:val="a3"/>
        <w:spacing w:before="41" w:line="276" w:lineRule="auto"/>
        <w:ind w:right="575"/>
      </w:pPr>
      <w:r>
        <w:t>представлять</w:t>
      </w:r>
      <w:r>
        <w:rPr>
          <w:spacing w:val="80"/>
          <w:w w:val="150"/>
        </w:rPr>
        <w:t xml:space="preserve"> </w:t>
      </w:r>
      <w:proofErr w:type="gramStart"/>
      <w:r>
        <w:t>развернутый</w:t>
      </w:r>
      <w:r>
        <w:rPr>
          <w:spacing w:val="63"/>
        </w:rPr>
        <w:t xml:space="preserve">  </w:t>
      </w:r>
      <w:r>
        <w:t>рассказ</w:t>
      </w:r>
      <w:proofErr w:type="gramEnd"/>
      <w:r>
        <w:rPr>
          <w:spacing w:val="63"/>
        </w:rPr>
        <w:t xml:space="preserve">  </w:t>
      </w:r>
      <w:r>
        <w:t>о</w:t>
      </w:r>
      <w:r>
        <w:rPr>
          <w:spacing w:val="62"/>
        </w:rPr>
        <w:t xml:space="preserve">  </w:t>
      </w:r>
      <w:r>
        <w:t>ключевых</w:t>
      </w:r>
      <w:r>
        <w:rPr>
          <w:spacing w:val="62"/>
        </w:rPr>
        <w:t xml:space="preserve">  </w:t>
      </w:r>
      <w:r>
        <w:t>событиях</w:t>
      </w:r>
      <w:r>
        <w:rPr>
          <w:spacing w:val="40"/>
        </w:rPr>
        <w:t xml:space="preserve">  </w:t>
      </w:r>
      <w:r>
        <w:t>отечественной и всеобщей истории XIX ‒ начала XX в. с использованием визуальных материалов (устно, письменно в форме короткого эссе, презентации);</w:t>
      </w:r>
    </w:p>
    <w:p w14:paraId="3D18BFBA" w14:textId="77777777" w:rsidR="00553525" w:rsidRDefault="005829CA">
      <w:pPr>
        <w:pStyle w:val="a3"/>
        <w:spacing w:line="320" w:lineRule="exact"/>
        <w:ind w:left="1210" w:firstLine="0"/>
      </w:pPr>
      <w:r>
        <w:t>составлять</w:t>
      </w:r>
      <w:r>
        <w:rPr>
          <w:spacing w:val="49"/>
          <w:w w:val="150"/>
        </w:rPr>
        <w:t xml:space="preserve">   </w:t>
      </w:r>
      <w:r>
        <w:t>развернутую</w:t>
      </w:r>
      <w:r>
        <w:rPr>
          <w:spacing w:val="74"/>
          <w:w w:val="150"/>
        </w:rPr>
        <w:t xml:space="preserve">   </w:t>
      </w:r>
      <w:r>
        <w:t>характеристику</w:t>
      </w:r>
      <w:r>
        <w:rPr>
          <w:spacing w:val="71"/>
          <w:w w:val="150"/>
        </w:rPr>
        <w:t xml:space="preserve">   </w:t>
      </w:r>
      <w:r>
        <w:t>исторических</w:t>
      </w:r>
      <w:r>
        <w:rPr>
          <w:spacing w:val="72"/>
          <w:w w:val="150"/>
        </w:rPr>
        <w:t xml:space="preserve">   </w:t>
      </w:r>
      <w:r>
        <w:rPr>
          <w:spacing w:val="-2"/>
        </w:rPr>
        <w:t>личностей</w:t>
      </w:r>
    </w:p>
    <w:p w14:paraId="79801810" w14:textId="77777777" w:rsidR="00553525" w:rsidRDefault="00553525">
      <w:pPr>
        <w:spacing w:line="320" w:lineRule="exact"/>
        <w:sectPr w:rsidR="00553525">
          <w:pgSz w:w="11910" w:h="16850"/>
          <w:pgMar w:top="840" w:right="140" w:bottom="280" w:left="220" w:header="622" w:footer="0" w:gutter="0"/>
          <w:cols w:space="720"/>
        </w:sectPr>
      </w:pPr>
    </w:p>
    <w:p w14:paraId="42281852" w14:textId="77777777" w:rsidR="00553525" w:rsidRDefault="005829CA">
      <w:pPr>
        <w:pStyle w:val="a3"/>
        <w:spacing w:before="207" w:line="278" w:lineRule="auto"/>
        <w:ind w:right="639" w:firstLine="0"/>
        <w:jc w:val="left"/>
      </w:pPr>
      <w:r>
        <w:lastRenderedPageBreak/>
        <w:t>XIX ‒ начала XX в. с описанием и оценкой их</w:t>
      </w:r>
      <w:r>
        <w:rPr>
          <w:spacing w:val="-5"/>
        </w:rPr>
        <w:t xml:space="preserve"> </w:t>
      </w:r>
      <w:r>
        <w:t xml:space="preserve">деятельности (сообщение, презентация, </w:t>
      </w:r>
      <w:r>
        <w:rPr>
          <w:spacing w:val="-2"/>
        </w:rPr>
        <w:t>эссе);</w:t>
      </w:r>
    </w:p>
    <w:p w14:paraId="1739DB08" w14:textId="77777777" w:rsidR="00553525" w:rsidRDefault="005829CA">
      <w:pPr>
        <w:pStyle w:val="a3"/>
        <w:spacing w:before="2" w:line="276" w:lineRule="auto"/>
        <w:ind w:right="569"/>
      </w:pPr>
      <w:r>
        <w:t>составлять</w:t>
      </w:r>
      <w:r>
        <w:rPr>
          <w:spacing w:val="72"/>
        </w:rPr>
        <w:t xml:space="preserve"> </w:t>
      </w:r>
      <w:r>
        <w:t>описание</w:t>
      </w:r>
      <w:r>
        <w:rPr>
          <w:spacing w:val="80"/>
          <w:w w:val="150"/>
        </w:rPr>
        <w:t xml:space="preserve"> </w:t>
      </w:r>
      <w:r>
        <w:t>образа</w:t>
      </w:r>
      <w:r>
        <w:rPr>
          <w:spacing w:val="80"/>
          <w:w w:val="150"/>
        </w:rPr>
        <w:t xml:space="preserve"> </w:t>
      </w:r>
      <w:r>
        <w:t>жизни</w:t>
      </w:r>
      <w:r>
        <w:rPr>
          <w:spacing w:val="80"/>
          <w:w w:val="150"/>
        </w:rPr>
        <w:t xml:space="preserve"> </w:t>
      </w:r>
      <w:r>
        <w:t>различных</w:t>
      </w:r>
      <w:r>
        <w:rPr>
          <w:spacing w:val="80"/>
          <w:w w:val="150"/>
        </w:rPr>
        <w:t xml:space="preserve"> </w:t>
      </w:r>
      <w:r>
        <w:t>групп</w:t>
      </w:r>
      <w:r>
        <w:rPr>
          <w:spacing w:val="80"/>
          <w:w w:val="150"/>
        </w:rPr>
        <w:t xml:space="preserve"> </w:t>
      </w:r>
      <w:r>
        <w:t>населения</w:t>
      </w:r>
      <w:r>
        <w:rPr>
          <w:spacing w:val="80"/>
          <w:w w:val="150"/>
        </w:rPr>
        <w:t xml:space="preserve"> </w:t>
      </w:r>
      <w:r>
        <w:t>в</w:t>
      </w:r>
      <w:r>
        <w:rPr>
          <w:spacing w:val="80"/>
          <w:w w:val="150"/>
        </w:rPr>
        <w:t xml:space="preserve"> </w:t>
      </w:r>
      <w:r>
        <w:t>России</w:t>
      </w:r>
      <w:r>
        <w:rPr>
          <w:spacing w:val="80"/>
        </w:rPr>
        <w:t xml:space="preserve"> </w:t>
      </w:r>
      <w:r>
        <w:t>и других странах в XIX ‒ начале XX в., показывая изменения, происшедшие в течение рассматриваемого периода;</w:t>
      </w:r>
    </w:p>
    <w:p w14:paraId="21948232" w14:textId="77777777" w:rsidR="00553525" w:rsidRDefault="005829CA">
      <w:pPr>
        <w:pStyle w:val="a3"/>
        <w:spacing w:line="278" w:lineRule="auto"/>
        <w:ind w:right="578"/>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59538C28" w14:textId="77777777" w:rsidR="00553525" w:rsidRDefault="005829CA">
      <w:pPr>
        <w:pStyle w:val="a3"/>
        <w:spacing w:line="316" w:lineRule="exact"/>
        <w:ind w:left="1210" w:firstLine="0"/>
      </w:pPr>
      <w:r>
        <w:t>Анализ,</w:t>
      </w:r>
      <w:r>
        <w:rPr>
          <w:spacing w:val="-12"/>
        </w:rPr>
        <w:t xml:space="preserve"> </w:t>
      </w:r>
      <w:r>
        <w:t>объяснение</w:t>
      </w:r>
      <w:r>
        <w:rPr>
          <w:spacing w:val="-12"/>
        </w:rPr>
        <w:t xml:space="preserve"> </w:t>
      </w:r>
      <w:r>
        <w:t>исторических</w:t>
      </w:r>
      <w:r>
        <w:rPr>
          <w:spacing w:val="-12"/>
        </w:rPr>
        <w:t xml:space="preserve"> </w:t>
      </w:r>
      <w:r>
        <w:t>событий,</w:t>
      </w:r>
      <w:r>
        <w:rPr>
          <w:spacing w:val="-11"/>
        </w:rPr>
        <w:t xml:space="preserve"> </w:t>
      </w:r>
      <w:r>
        <w:rPr>
          <w:spacing w:val="-2"/>
        </w:rPr>
        <w:t>явлений:</w:t>
      </w:r>
    </w:p>
    <w:p w14:paraId="7534CC1F" w14:textId="77777777" w:rsidR="00553525" w:rsidRDefault="005829CA">
      <w:pPr>
        <w:pStyle w:val="a3"/>
        <w:spacing w:before="41" w:line="276" w:lineRule="auto"/>
        <w:ind w:right="569"/>
      </w:pPr>
      <w:r>
        <w:t xml:space="preserve">раскрывать существенные черты экономического, социального и политического развития России и других стран в XIX ‒ начале XX </w:t>
      </w:r>
      <w:proofErr w:type="spellStart"/>
      <w:proofErr w:type="gramStart"/>
      <w:r>
        <w:t>в.,процессов</w:t>
      </w:r>
      <w:proofErr w:type="spellEnd"/>
      <w:proofErr w:type="gramEnd"/>
      <w:r>
        <w:t xml:space="preserve"> модернизации в мире и России, масштабных социальных движений и революций в</w:t>
      </w:r>
      <w:r>
        <w:rPr>
          <w:spacing w:val="40"/>
        </w:rPr>
        <w:t xml:space="preserve"> </w:t>
      </w:r>
      <w:r>
        <w:t xml:space="preserve">рассматриваемый период, международных отношений рассматриваемого периода и участия в них </w:t>
      </w:r>
      <w:r>
        <w:rPr>
          <w:spacing w:val="-2"/>
        </w:rPr>
        <w:t>России;</w:t>
      </w:r>
    </w:p>
    <w:p w14:paraId="0587A931" w14:textId="77777777" w:rsidR="00553525" w:rsidRDefault="005829CA">
      <w:pPr>
        <w:pStyle w:val="a3"/>
        <w:spacing w:line="278" w:lineRule="auto"/>
        <w:ind w:right="579"/>
      </w:pPr>
      <w:r>
        <w:t>объяснять смысл ключевых понятий, относящихся к данной эпохе</w:t>
      </w:r>
      <w:r>
        <w:rPr>
          <w:spacing w:val="40"/>
        </w:rPr>
        <w:t xml:space="preserve"> </w:t>
      </w:r>
      <w:r>
        <w:t>отечественной и всеобщей истории; соотносить общие понятия и факты;</w:t>
      </w:r>
    </w:p>
    <w:p w14:paraId="40726DE1" w14:textId="77777777" w:rsidR="00553525" w:rsidRDefault="005829CA">
      <w:pPr>
        <w:pStyle w:val="a3"/>
        <w:spacing w:line="276" w:lineRule="auto"/>
        <w:ind w:right="572"/>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0EE299B" w14:textId="77777777" w:rsidR="00553525" w:rsidRDefault="005829CA">
      <w:pPr>
        <w:pStyle w:val="a3"/>
        <w:spacing w:line="276" w:lineRule="auto"/>
        <w:ind w:right="570"/>
      </w:pPr>
      <w:r>
        <w:t>проводить</w:t>
      </w:r>
      <w:r>
        <w:rPr>
          <w:spacing w:val="40"/>
        </w:rPr>
        <w:t xml:space="preserve"> </w:t>
      </w:r>
      <w:r>
        <w:t>сопоставление</w:t>
      </w:r>
      <w:r>
        <w:rPr>
          <w:spacing w:val="80"/>
          <w:w w:val="150"/>
        </w:rPr>
        <w:t xml:space="preserve"> </w:t>
      </w:r>
      <w:r>
        <w:t>однотипных</w:t>
      </w:r>
      <w:r>
        <w:rPr>
          <w:spacing w:val="80"/>
          <w:w w:val="150"/>
        </w:rPr>
        <w:t xml:space="preserve"> </w:t>
      </w:r>
      <w:r>
        <w:t>событий</w:t>
      </w:r>
      <w:r>
        <w:rPr>
          <w:spacing w:val="80"/>
          <w:w w:val="150"/>
        </w:rPr>
        <w:t xml:space="preserve"> </w:t>
      </w:r>
      <w:r>
        <w:t>и</w:t>
      </w:r>
      <w:r>
        <w:rPr>
          <w:spacing w:val="80"/>
          <w:w w:val="150"/>
        </w:rPr>
        <w:t xml:space="preserve"> </w:t>
      </w:r>
      <w:r>
        <w:t>процессов</w:t>
      </w:r>
      <w:r>
        <w:rPr>
          <w:spacing w:val="80"/>
          <w:w w:val="150"/>
        </w:rPr>
        <w:t xml:space="preserve"> </w:t>
      </w:r>
      <w: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BBEE31E" w14:textId="77777777" w:rsidR="00553525" w:rsidRDefault="005829CA">
      <w:pPr>
        <w:pStyle w:val="a3"/>
        <w:spacing w:line="278" w:lineRule="auto"/>
        <w:ind w:right="587"/>
      </w:pPr>
      <w:r>
        <w:t>Рассмотрение исторических версий и оценок, определение своего отношения к наиболее значимым событиям и личностям прошлого:</w:t>
      </w:r>
    </w:p>
    <w:p w14:paraId="751BDE7F" w14:textId="77777777" w:rsidR="00553525" w:rsidRDefault="005829CA">
      <w:pPr>
        <w:pStyle w:val="a3"/>
        <w:spacing w:line="276" w:lineRule="auto"/>
        <w:ind w:right="577"/>
      </w:pPr>
      <w:r>
        <w:t>сопоставлять высказывания историков, содержащие разные мнения по спорным вопросам отечественной и всеобщей истории XIX ‒ начала</w:t>
      </w:r>
      <w:r>
        <w:rPr>
          <w:spacing w:val="40"/>
        </w:rPr>
        <w:t xml:space="preserve"> </w:t>
      </w:r>
      <w:r>
        <w:t>XX в., объяснять, что могло лежать в их основе;</w:t>
      </w:r>
    </w:p>
    <w:p w14:paraId="4933A952" w14:textId="77777777" w:rsidR="00553525" w:rsidRDefault="005829CA">
      <w:pPr>
        <w:pStyle w:val="a3"/>
        <w:spacing w:line="276" w:lineRule="auto"/>
        <w:ind w:right="592"/>
      </w:pPr>
      <w:r>
        <w:t>оценивать степень убедительности предложенных точек зрения, формулировать и аргументировать свое мнение;</w:t>
      </w:r>
    </w:p>
    <w:p w14:paraId="5DF379F1" w14:textId="77777777" w:rsidR="00553525" w:rsidRDefault="005829CA">
      <w:pPr>
        <w:pStyle w:val="a3"/>
        <w:spacing w:line="276" w:lineRule="auto"/>
        <w:ind w:right="579"/>
      </w:pPr>
      <w:r>
        <w:t xml:space="preserve">объяснять, какими ценностями руководствовались люди в рассматриваемую эпоху (на примерах конкретных ситуаций, персоналий), выражать свое </w:t>
      </w:r>
      <w:proofErr w:type="spellStart"/>
      <w:r>
        <w:t>отношениек</w:t>
      </w:r>
      <w:proofErr w:type="spellEnd"/>
      <w:r>
        <w:t xml:space="preserve"> </w:t>
      </w:r>
      <w:r>
        <w:rPr>
          <w:spacing w:val="-4"/>
        </w:rPr>
        <w:t>ним.</w:t>
      </w:r>
    </w:p>
    <w:p w14:paraId="6099F382" w14:textId="77777777" w:rsidR="00553525" w:rsidRDefault="005829CA">
      <w:pPr>
        <w:pStyle w:val="a3"/>
        <w:spacing w:line="314" w:lineRule="exact"/>
        <w:ind w:left="1210" w:firstLine="0"/>
      </w:pPr>
      <w:r>
        <w:rPr>
          <w:spacing w:val="-2"/>
        </w:rPr>
        <w:t>Применение</w:t>
      </w:r>
      <w:r>
        <w:rPr>
          <w:spacing w:val="7"/>
        </w:rPr>
        <w:t xml:space="preserve"> </w:t>
      </w:r>
      <w:r>
        <w:rPr>
          <w:spacing w:val="-2"/>
        </w:rPr>
        <w:t>исторических</w:t>
      </w:r>
      <w:r>
        <w:rPr>
          <w:spacing w:val="1"/>
        </w:rPr>
        <w:t xml:space="preserve"> </w:t>
      </w:r>
      <w:r>
        <w:rPr>
          <w:spacing w:val="-2"/>
        </w:rPr>
        <w:t>знаний:</w:t>
      </w:r>
    </w:p>
    <w:p w14:paraId="0D1F9DB8" w14:textId="77777777" w:rsidR="00553525" w:rsidRDefault="005829CA">
      <w:pPr>
        <w:pStyle w:val="a3"/>
        <w:spacing w:before="43" w:line="276" w:lineRule="auto"/>
        <w:ind w:right="566"/>
      </w:pPr>
      <w:r>
        <w:t>распознавать в окружающей среде, в том числе в родном городе, регионе памятники материальной и художественной культуры XIX ‒ начала ХХ в., объяснять,</w:t>
      </w:r>
      <w:r>
        <w:rPr>
          <w:spacing w:val="40"/>
        </w:rPr>
        <w:t xml:space="preserve"> </w:t>
      </w:r>
      <w:r>
        <w:t>в чём заключалось их значение для времени их создания и для</w:t>
      </w:r>
      <w:r>
        <w:rPr>
          <w:spacing w:val="40"/>
        </w:rPr>
        <w:t xml:space="preserve"> </w:t>
      </w:r>
      <w:r>
        <w:t>современного</w:t>
      </w:r>
      <w:r>
        <w:rPr>
          <w:spacing w:val="40"/>
        </w:rPr>
        <w:t xml:space="preserve"> </w:t>
      </w:r>
      <w:r>
        <w:rPr>
          <w:spacing w:val="-2"/>
        </w:rPr>
        <w:t>общества;</w:t>
      </w:r>
    </w:p>
    <w:p w14:paraId="10F24701" w14:textId="77777777" w:rsidR="00553525" w:rsidRDefault="00553525">
      <w:pPr>
        <w:spacing w:line="276" w:lineRule="auto"/>
        <w:sectPr w:rsidR="00553525">
          <w:pgSz w:w="11910" w:h="16850"/>
          <w:pgMar w:top="840" w:right="140" w:bottom="280" w:left="220" w:header="622" w:footer="0" w:gutter="0"/>
          <w:cols w:space="720"/>
        </w:sectPr>
      </w:pPr>
    </w:p>
    <w:p w14:paraId="399ABCD1" w14:textId="77777777" w:rsidR="00553525" w:rsidRDefault="005829CA">
      <w:pPr>
        <w:pStyle w:val="a3"/>
        <w:spacing w:before="207" w:line="278" w:lineRule="auto"/>
        <w:ind w:right="572"/>
      </w:pPr>
      <w:r>
        <w:lastRenderedPageBreak/>
        <w:t>выполнять учебные</w:t>
      </w:r>
      <w:r>
        <w:rPr>
          <w:spacing w:val="-1"/>
        </w:rPr>
        <w:t xml:space="preserve"> </w:t>
      </w:r>
      <w:r>
        <w:t>проекты</w:t>
      </w:r>
      <w:r>
        <w:rPr>
          <w:spacing w:val="-2"/>
        </w:rPr>
        <w:t xml:space="preserve"> </w:t>
      </w:r>
      <w:r>
        <w:t>по</w:t>
      </w:r>
      <w:r>
        <w:rPr>
          <w:spacing w:val="-2"/>
        </w:rPr>
        <w:t xml:space="preserve"> </w:t>
      </w:r>
      <w:r>
        <w:t>отечественной</w:t>
      </w:r>
      <w:r>
        <w:rPr>
          <w:spacing w:val="-3"/>
        </w:rPr>
        <w:t xml:space="preserve"> </w:t>
      </w:r>
      <w:r>
        <w:t>и</w:t>
      </w:r>
      <w:r>
        <w:rPr>
          <w:spacing w:val="-2"/>
        </w:rPr>
        <w:t xml:space="preserve"> </w:t>
      </w:r>
      <w:r>
        <w:t>всеобщей</w:t>
      </w:r>
      <w:r>
        <w:rPr>
          <w:spacing w:val="-6"/>
        </w:rPr>
        <w:t xml:space="preserve"> </w:t>
      </w:r>
      <w:r>
        <w:t>истории</w:t>
      </w:r>
      <w:r>
        <w:rPr>
          <w:spacing w:val="-2"/>
        </w:rPr>
        <w:t xml:space="preserve"> </w:t>
      </w:r>
      <w:r>
        <w:t>XIX</w:t>
      </w:r>
      <w:r>
        <w:rPr>
          <w:spacing w:val="-1"/>
        </w:rPr>
        <w:t xml:space="preserve"> </w:t>
      </w:r>
      <w:r>
        <w:t>‒</w:t>
      </w:r>
      <w:r>
        <w:rPr>
          <w:spacing w:val="-2"/>
        </w:rPr>
        <w:t xml:space="preserve"> </w:t>
      </w:r>
      <w:r>
        <w:t>начала ХХ в. (в том числе на региональном материале);</w:t>
      </w:r>
    </w:p>
    <w:p w14:paraId="004A7466" w14:textId="77777777" w:rsidR="00553525" w:rsidRDefault="005829CA">
      <w:pPr>
        <w:pStyle w:val="a3"/>
        <w:spacing w:before="2" w:line="276" w:lineRule="auto"/>
        <w:ind w:right="573"/>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436011B2" w14:textId="77777777" w:rsidR="00553525" w:rsidRDefault="005829CA">
      <w:pPr>
        <w:pStyle w:val="a3"/>
        <w:spacing w:line="276" w:lineRule="auto"/>
        <w:ind w:left="1210" w:right="3201" w:firstLine="0"/>
      </w:pPr>
      <w:r>
        <w:t>Учебный</w:t>
      </w:r>
      <w:r>
        <w:rPr>
          <w:spacing w:val="-8"/>
        </w:rPr>
        <w:t xml:space="preserve"> </w:t>
      </w:r>
      <w:r>
        <w:t>модуль</w:t>
      </w:r>
      <w:r>
        <w:rPr>
          <w:spacing w:val="-5"/>
        </w:rPr>
        <w:t xml:space="preserve"> </w:t>
      </w:r>
      <w:r>
        <w:t>«Введение</w:t>
      </w:r>
      <w:r>
        <w:rPr>
          <w:spacing w:val="-7"/>
        </w:rPr>
        <w:t xml:space="preserve"> </w:t>
      </w:r>
      <w:r>
        <w:t>в</w:t>
      </w:r>
      <w:r>
        <w:rPr>
          <w:spacing w:val="-9"/>
        </w:rPr>
        <w:t xml:space="preserve"> </w:t>
      </w:r>
      <w:r>
        <w:t>новейшую</w:t>
      </w:r>
      <w:r>
        <w:rPr>
          <w:spacing w:val="-9"/>
        </w:rPr>
        <w:t xml:space="preserve"> </w:t>
      </w:r>
      <w:r>
        <w:t>историю</w:t>
      </w:r>
      <w:r>
        <w:rPr>
          <w:spacing w:val="-5"/>
        </w:rPr>
        <w:t xml:space="preserve"> </w:t>
      </w:r>
      <w:r>
        <w:t>России». Пояснительная записка.</w:t>
      </w:r>
    </w:p>
    <w:p w14:paraId="5793ACAF" w14:textId="77777777" w:rsidR="00553525" w:rsidRDefault="005829CA">
      <w:pPr>
        <w:pStyle w:val="a3"/>
        <w:spacing w:before="2" w:line="276" w:lineRule="auto"/>
        <w:ind w:right="569"/>
      </w:pPr>
      <w:r>
        <w:t>Программа</w:t>
      </w:r>
      <w:r>
        <w:rPr>
          <w:spacing w:val="80"/>
        </w:rPr>
        <w:t xml:space="preserve"> </w:t>
      </w:r>
      <w:r>
        <w:t>учебного</w:t>
      </w:r>
      <w:r>
        <w:rPr>
          <w:spacing w:val="80"/>
        </w:rPr>
        <w:t xml:space="preserve"> </w:t>
      </w:r>
      <w:r>
        <w:t>модуля</w:t>
      </w:r>
      <w:r>
        <w:rPr>
          <w:spacing w:val="80"/>
        </w:rPr>
        <w:t xml:space="preserve"> </w:t>
      </w:r>
      <w:r>
        <w:t>«Введение</w:t>
      </w:r>
      <w:r>
        <w:rPr>
          <w:spacing w:val="80"/>
        </w:rPr>
        <w:t xml:space="preserve"> </w:t>
      </w:r>
      <w:r>
        <w:t>в</w:t>
      </w:r>
      <w:r>
        <w:rPr>
          <w:spacing w:val="80"/>
        </w:rPr>
        <w:t xml:space="preserve"> </w:t>
      </w:r>
      <w:r>
        <w:t>Новейшую</w:t>
      </w:r>
      <w:r>
        <w:rPr>
          <w:spacing w:val="80"/>
        </w:rPr>
        <w:t xml:space="preserve"> </w:t>
      </w:r>
      <w:r>
        <w:t>историю</w:t>
      </w:r>
      <w:r>
        <w:rPr>
          <w:spacing w:val="80"/>
        </w:rPr>
        <w:t xml:space="preserve"> </w:t>
      </w:r>
      <w:r>
        <w:t>России» (далее</w:t>
      </w:r>
      <w:r>
        <w:rPr>
          <w:spacing w:val="80"/>
        </w:rPr>
        <w:t xml:space="preserve"> </w:t>
      </w:r>
      <w:r>
        <w:t>‒</w:t>
      </w:r>
      <w:r>
        <w:rPr>
          <w:spacing w:val="40"/>
        </w:rPr>
        <w:t xml:space="preserve">  </w:t>
      </w:r>
      <w:r>
        <w:t>Программа</w:t>
      </w:r>
      <w:r>
        <w:rPr>
          <w:spacing w:val="40"/>
        </w:rPr>
        <w:t xml:space="preserve">  </w:t>
      </w:r>
      <w:r>
        <w:t>модуля)</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положений</w:t>
      </w:r>
      <w:r>
        <w:rPr>
          <w:spacing w:val="40"/>
        </w:rPr>
        <w:t xml:space="preserve">  </w:t>
      </w:r>
      <w:r>
        <w:t>и</w:t>
      </w:r>
      <w:r>
        <w:rPr>
          <w:spacing w:val="40"/>
        </w:rPr>
        <w:t xml:space="preserve">  </w:t>
      </w:r>
      <w:r>
        <w:t>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5754A7B0" w14:textId="77777777" w:rsidR="00553525" w:rsidRDefault="005829CA">
      <w:pPr>
        <w:pStyle w:val="a3"/>
        <w:spacing w:line="276" w:lineRule="auto"/>
        <w:ind w:right="567"/>
      </w:pPr>
      <w:r>
        <w:t xml:space="preserve">Общая характеристика учебного модуля </w:t>
      </w:r>
      <w:r>
        <w:rPr>
          <w:position w:val="1"/>
        </w:rPr>
        <w:t xml:space="preserve">«Введение в Новейшую историю </w:t>
      </w:r>
      <w:r>
        <w:rPr>
          <w:spacing w:val="-2"/>
        </w:rPr>
        <w:t>России».</w:t>
      </w:r>
    </w:p>
    <w:p w14:paraId="65B1FD47" w14:textId="77777777" w:rsidR="00553525" w:rsidRDefault="005829CA">
      <w:pPr>
        <w:pStyle w:val="a3"/>
        <w:tabs>
          <w:tab w:val="left" w:pos="2094"/>
          <w:tab w:val="left" w:pos="3280"/>
          <w:tab w:val="left" w:pos="5283"/>
          <w:tab w:val="left" w:pos="7198"/>
          <w:tab w:val="left" w:pos="8250"/>
          <w:tab w:val="left" w:pos="10190"/>
        </w:tabs>
        <w:spacing w:before="3" w:line="276" w:lineRule="auto"/>
        <w:ind w:right="565"/>
      </w:pPr>
      <w:r>
        <w:t>Место учебного модуля «Введение в Новейшую историю России» в системе основного</w:t>
      </w:r>
      <w:r>
        <w:rPr>
          <w:spacing w:val="-3"/>
        </w:rPr>
        <w:t xml:space="preserve"> </w:t>
      </w:r>
      <w:r>
        <w:t>общего</w:t>
      </w:r>
      <w:r>
        <w:rPr>
          <w:spacing w:val="-3"/>
        </w:rPr>
        <w:t xml:space="preserve"> </w:t>
      </w:r>
      <w:r>
        <w:t>образования</w:t>
      </w:r>
      <w:r>
        <w:rPr>
          <w:spacing w:val="-2"/>
        </w:rPr>
        <w:t xml:space="preserve"> </w:t>
      </w:r>
      <w:r>
        <w:t>определяется</w:t>
      </w:r>
      <w:r>
        <w:rPr>
          <w:spacing w:val="-2"/>
        </w:rPr>
        <w:t xml:space="preserve"> </w:t>
      </w:r>
      <w:r>
        <w:t>его</w:t>
      </w:r>
      <w:r>
        <w:rPr>
          <w:spacing w:val="-3"/>
        </w:rPr>
        <w:t xml:space="preserve"> </w:t>
      </w:r>
      <w:r>
        <w:t>познавательными</w:t>
      </w:r>
      <w:r>
        <w:rPr>
          <w:spacing w:val="-3"/>
        </w:rPr>
        <w:t xml:space="preserve"> </w:t>
      </w:r>
      <w:r>
        <w:t>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w:t>
      </w:r>
      <w:r>
        <w:rPr>
          <w:spacing w:val="40"/>
        </w:rPr>
        <w:t xml:space="preserve"> </w:t>
      </w:r>
      <w:r>
        <w:t xml:space="preserve">в мире, важности вклада каждого народа в общую историю Отечества, позволит создать </w:t>
      </w:r>
      <w:r>
        <w:rPr>
          <w:spacing w:val="-2"/>
        </w:rPr>
        <w:t>основу</w:t>
      </w:r>
      <w:r>
        <w:tab/>
      </w:r>
      <w:r>
        <w:rPr>
          <w:spacing w:val="-4"/>
        </w:rPr>
        <w:t>для</w:t>
      </w:r>
      <w:r>
        <w:tab/>
      </w:r>
      <w:r>
        <w:rPr>
          <w:spacing w:val="-2"/>
        </w:rPr>
        <w:t>овладения</w:t>
      </w:r>
      <w:r>
        <w:tab/>
      </w:r>
      <w:r>
        <w:rPr>
          <w:spacing w:val="-2"/>
        </w:rPr>
        <w:t>знаниями</w:t>
      </w:r>
      <w:r>
        <w:tab/>
      </w:r>
      <w:r>
        <w:rPr>
          <w:spacing w:val="-6"/>
        </w:rPr>
        <w:t>об</w:t>
      </w:r>
      <w:r>
        <w:tab/>
      </w:r>
      <w:r>
        <w:rPr>
          <w:spacing w:val="-2"/>
        </w:rPr>
        <w:t>основных</w:t>
      </w:r>
      <w:r>
        <w:tab/>
      </w:r>
      <w:r>
        <w:rPr>
          <w:spacing w:val="-2"/>
        </w:rPr>
        <w:t xml:space="preserve">этапах </w:t>
      </w:r>
      <w:r>
        <w:t>и событиях новейшей истории России на уровне среднего общего образования.</w:t>
      </w:r>
    </w:p>
    <w:p w14:paraId="784E6DAC" w14:textId="77777777" w:rsidR="00553525" w:rsidRDefault="005829CA">
      <w:pPr>
        <w:pStyle w:val="a3"/>
        <w:spacing w:line="276" w:lineRule="auto"/>
        <w:ind w:right="566"/>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73D25A5D" w14:textId="77777777" w:rsidR="00553525" w:rsidRDefault="005829CA">
      <w:pPr>
        <w:pStyle w:val="a3"/>
        <w:spacing w:before="2" w:line="276" w:lineRule="auto"/>
        <w:ind w:right="570"/>
      </w:pPr>
      <w:r>
        <w:t>Программа модуля является основой планирования процесса освоения школьниками</w:t>
      </w:r>
      <w:r>
        <w:rPr>
          <w:spacing w:val="40"/>
        </w:rPr>
        <w:t xml:space="preserve"> </w:t>
      </w:r>
      <w:r>
        <w:t>предметного</w:t>
      </w:r>
      <w:r>
        <w:rPr>
          <w:spacing w:val="40"/>
        </w:rPr>
        <w:t xml:space="preserve"> </w:t>
      </w:r>
      <w:r>
        <w:t>материала</w:t>
      </w:r>
      <w:r>
        <w:rPr>
          <w:spacing w:val="40"/>
        </w:rPr>
        <w:t xml:space="preserve"> </w:t>
      </w:r>
      <w:r>
        <w:t>до</w:t>
      </w:r>
      <w:r>
        <w:rPr>
          <w:spacing w:val="40"/>
        </w:rPr>
        <w:t xml:space="preserve"> </w:t>
      </w:r>
      <w:r>
        <w:t>1914</w:t>
      </w:r>
      <w:r>
        <w:rPr>
          <w:spacing w:val="40"/>
        </w:rPr>
        <w:t xml:space="preserve"> </w:t>
      </w:r>
      <w:r>
        <w:t>г.</w:t>
      </w:r>
      <w:r>
        <w:rPr>
          <w:spacing w:val="40"/>
        </w:rPr>
        <w:t xml:space="preserve"> </w:t>
      </w:r>
      <w:r>
        <w:t>и</w:t>
      </w:r>
      <w:r>
        <w:rPr>
          <w:spacing w:val="40"/>
        </w:rPr>
        <w:t xml:space="preserve"> </w:t>
      </w:r>
      <w:r>
        <w:t>установлению</w:t>
      </w:r>
      <w:r>
        <w:rPr>
          <w:spacing w:val="40"/>
        </w:rPr>
        <w:t xml:space="preserve"> </w:t>
      </w:r>
      <w:r>
        <w:t>его</w:t>
      </w:r>
      <w:r>
        <w:rPr>
          <w:spacing w:val="40"/>
        </w:rPr>
        <w:t xml:space="preserve"> </w:t>
      </w:r>
      <w:r>
        <w:t>взаимосвязей</w:t>
      </w:r>
      <w:r>
        <w:rPr>
          <w:spacing w:val="80"/>
        </w:rPr>
        <w:t xml:space="preserve"> </w:t>
      </w:r>
      <w:r>
        <w:t>с важнейшими событиями Новейшего периода истории России.</w:t>
      </w:r>
    </w:p>
    <w:p w14:paraId="67E19DCA" w14:textId="77777777" w:rsidR="00553525" w:rsidRDefault="005829CA">
      <w:pPr>
        <w:pStyle w:val="a3"/>
        <w:tabs>
          <w:tab w:val="left" w:pos="2594"/>
          <w:tab w:val="left" w:pos="3074"/>
          <w:tab w:val="left" w:pos="4548"/>
          <w:tab w:val="left" w:pos="6147"/>
          <w:tab w:val="left" w:pos="7871"/>
          <w:tab w:val="left" w:pos="8625"/>
        </w:tabs>
        <w:spacing w:line="276" w:lineRule="auto"/>
        <w:ind w:right="575"/>
        <w:jc w:val="right"/>
      </w:pPr>
      <w:r>
        <w:t>Цели</w:t>
      </w:r>
      <w:r>
        <w:rPr>
          <w:spacing w:val="80"/>
        </w:rPr>
        <w:t xml:space="preserve"> </w:t>
      </w:r>
      <w:r>
        <w:t>изучения</w:t>
      </w:r>
      <w:r>
        <w:rPr>
          <w:spacing w:val="80"/>
        </w:rPr>
        <w:t xml:space="preserve"> </w:t>
      </w:r>
      <w:r>
        <w:t>учебного</w:t>
      </w:r>
      <w:r>
        <w:rPr>
          <w:spacing w:val="80"/>
        </w:rPr>
        <w:t xml:space="preserve"> </w:t>
      </w:r>
      <w:r>
        <w:t>модуля</w:t>
      </w:r>
      <w:r>
        <w:rPr>
          <w:spacing w:val="80"/>
        </w:rPr>
        <w:t xml:space="preserve"> </w:t>
      </w:r>
      <w:r>
        <w:rPr>
          <w:position w:val="1"/>
        </w:rPr>
        <w:t>«Введение</w:t>
      </w:r>
      <w:r>
        <w:rPr>
          <w:spacing w:val="80"/>
          <w:position w:val="1"/>
        </w:rPr>
        <w:t xml:space="preserve"> </w:t>
      </w:r>
      <w:r>
        <w:rPr>
          <w:position w:val="1"/>
        </w:rPr>
        <w:t>в</w:t>
      </w:r>
      <w:r>
        <w:rPr>
          <w:spacing w:val="80"/>
          <w:position w:val="1"/>
        </w:rPr>
        <w:t xml:space="preserve"> </w:t>
      </w:r>
      <w:r>
        <w:rPr>
          <w:position w:val="1"/>
        </w:rPr>
        <w:t>Новейшую</w:t>
      </w:r>
      <w:r>
        <w:rPr>
          <w:spacing w:val="80"/>
          <w:position w:val="1"/>
        </w:rPr>
        <w:t xml:space="preserve"> </w:t>
      </w:r>
      <w:r>
        <w:rPr>
          <w:position w:val="1"/>
        </w:rPr>
        <w:t>историю</w:t>
      </w:r>
      <w:r>
        <w:rPr>
          <w:spacing w:val="80"/>
          <w:position w:val="1"/>
        </w:rPr>
        <w:t xml:space="preserve"> </w:t>
      </w:r>
      <w:r>
        <w:rPr>
          <w:position w:val="1"/>
        </w:rPr>
        <w:t xml:space="preserve">России»: </w:t>
      </w:r>
      <w:r>
        <w:rPr>
          <w:spacing w:val="-2"/>
        </w:rPr>
        <w:t>формирование</w:t>
      </w:r>
      <w:r>
        <w:tab/>
      </w:r>
      <w:r>
        <w:rPr>
          <w:spacing w:val="-10"/>
        </w:rPr>
        <w:t>у</w:t>
      </w:r>
      <w:r>
        <w:tab/>
      </w:r>
      <w:r>
        <w:rPr>
          <w:spacing w:val="-2"/>
        </w:rPr>
        <w:t>молодого</w:t>
      </w:r>
      <w:r>
        <w:tab/>
      </w:r>
      <w:r>
        <w:rPr>
          <w:spacing w:val="-2"/>
        </w:rPr>
        <w:t>поколения</w:t>
      </w:r>
      <w:r>
        <w:tab/>
      </w:r>
      <w:r>
        <w:rPr>
          <w:spacing w:val="-2"/>
        </w:rPr>
        <w:t>ориентиров</w:t>
      </w:r>
      <w:r>
        <w:tab/>
      </w:r>
      <w:r>
        <w:rPr>
          <w:spacing w:val="-4"/>
        </w:rPr>
        <w:t>для</w:t>
      </w:r>
      <w:r>
        <w:tab/>
      </w:r>
      <w:r>
        <w:rPr>
          <w:spacing w:val="-2"/>
        </w:rPr>
        <w:t xml:space="preserve">гражданской, </w:t>
      </w:r>
      <w:proofErr w:type="spellStart"/>
      <w:r>
        <w:t>этнонациональной</w:t>
      </w:r>
      <w:proofErr w:type="spellEnd"/>
      <w:r>
        <w:t>, социальной, культурной самоидентификации в окружающем мире; владение</w:t>
      </w:r>
      <w:r>
        <w:rPr>
          <w:spacing w:val="80"/>
          <w:w w:val="150"/>
        </w:rPr>
        <w:t xml:space="preserve"> </w:t>
      </w:r>
      <w:r>
        <w:t>знаниями</w:t>
      </w:r>
      <w:r>
        <w:rPr>
          <w:spacing w:val="80"/>
          <w:w w:val="150"/>
        </w:rPr>
        <w:t xml:space="preserve"> </w:t>
      </w:r>
      <w:r>
        <w:t>об</w:t>
      </w:r>
      <w:r>
        <w:rPr>
          <w:spacing w:val="80"/>
          <w:w w:val="150"/>
        </w:rPr>
        <w:t xml:space="preserve"> </w:t>
      </w:r>
      <w:r>
        <w:t>основных</w:t>
      </w:r>
      <w:r>
        <w:rPr>
          <w:spacing w:val="80"/>
          <w:w w:val="150"/>
        </w:rPr>
        <w:t xml:space="preserve"> </w:t>
      </w:r>
      <w:r>
        <w:t>этапах</w:t>
      </w:r>
      <w:r>
        <w:rPr>
          <w:spacing w:val="80"/>
          <w:w w:val="150"/>
        </w:rPr>
        <w:t xml:space="preserve"> </w:t>
      </w:r>
      <w:r>
        <w:t>развития</w:t>
      </w:r>
      <w:r>
        <w:rPr>
          <w:spacing w:val="80"/>
          <w:w w:val="150"/>
        </w:rPr>
        <w:t xml:space="preserve"> </w:t>
      </w:r>
      <w:r>
        <w:t>человеческого</w:t>
      </w:r>
      <w:r>
        <w:rPr>
          <w:spacing w:val="80"/>
          <w:w w:val="150"/>
        </w:rPr>
        <w:t xml:space="preserve"> </w:t>
      </w:r>
      <w:r>
        <w:t>общества</w:t>
      </w:r>
    </w:p>
    <w:p w14:paraId="556F3FE6" w14:textId="77777777" w:rsidR="00553525" w:rsidRDefault="005829CA">
      <w:pPr>
        <w:pStyle w:val="a3"/>
        <w:tabs>
          <w:tab w:val="left" w:pos="2819"/>
          <w:tab w:val="left" w:pos="4221"/>
          <w:tab w:val="left" w:pos="4586"/>
          <w:tab w:val="left" w:pos="5369"/>
          <w:tab w:val="left" w:pos="7189"/>
          <w:tab w:val="left" w:pos="9825"/>
        </w:tabs>
        <w:spacing w:before="6" w:line="276" w:lineRule="auto"/>
        <w:ind w:left="1210" w:right="590" w:hanging="711"/>
        <w:jc w:val="left"/>
      </w:pPr>
      <w:r>
        <w:t xml:space="preserve">при особом внимании к месту и роли России во всемирно-историческом процессе; </w:t>
      </w:r>
      <w:r>
        <w:rPr>
          <w:spacing w:val="-2"/>
        </w:rPr>
        <w:t>воспитание</w:t>
      </w:r>
      <w:r>
        <w:tab/>
      </w:r>
      <w:r>
        <w:rPr>
          <w:spacing w:val="-2"/>
        </w:rPr>
        <w:t>учащихся</w:t>
      </w:r>
      <w:r>
        <w:tab/>
      </w:r>
      <w:r>
        <w:rPr>
          <w:spacing w:val="-10"/>
        </w:rPr>
        <w:t>в</w:t>
      </w:r>
      <w:r>
        <w:tab/>
      </w:r>
      <w:r>
        <w:rPr>
          <w:spacing w:val="-4"/>
        </w:rPr>
        <w:t>духе</w:t>
      </w:r>
      <w:r>
        <w:tab/>
      </w:r>
      <w:r>
        <w:rPr>
          <w:spacing w:val="-2"/>
        </w:rPr>
        <w:t>патриотизма,</w:t>
      </w:r>
      <w:r>
        <w:tab/>
      </w:r>
      <w:r>
        <w:rPr>
          <w:spacing w:val="-2"/>
        </w:rPr>
        <w:t>гражданственности,</w:t>
      </w:r>
      <w:r>
        <w:tab/>
      </w:r>
      <w:r>
        <w:rPr>
          <w:spacing w:val="-4"/>
        </w:rPr>
        <w:t>уважения</w:t>
      </w:r>
    </w:p>
    <w:p w14:paraId="27F33B84" w14:textId="77777777" w:rsidR="00553525" w:rsidRDefault="005829CA">
      <w:pPr>
        <w:pStyle w:val="a3"/>
        <w:spacing w:before="3"/>
        <w:ind w:firstLine="0"/>
        <w:jc w:val="left"/>
      </w:pPr>
      <w:r>
        <w:t>к</w:t>
      </w:r>
      <w:r>
        <w:rPr>
          <w:spacing w:val="10"/>
        </w:rPr>
        <w:t xml:space="preserve"> </w:t>
      </w:r>
      <w:r>
        <w:t>своему</w:t>
      </w:r>
      <w:r>
        <w:rPr>
          <w:spacing w:val="9"/>
        </w:rPr>
        <w:t xml:space="preserve"> </w:t>
      </w:r>
      <w:r>
        <w:t>Отечеству</w:t>
      </w:r>
      <w:r>
        <w:rPr>
          <w:spacing w:val="9"/>
        </w:rPr>
        <w:t xml:space="preserve"> </w:t>
      </w:r>
      <w:r>
        <w:t>‒</w:t>
      </w:r>
      <w:r>
        <w:rPr>
          <w:spacing w:val="16"/>
        </w:rPr>
        <w:t xml:space="preserve"> </w:t>
      </w:r>
      <w:r>
        <w:t>многонациональному</w:t>
      </w:r>
      <w:r>
        <w:rPr>
          <w:spacing w:val="9"/>
        </w:rPr>
        <w:t xml:space="preserve"> </w:t>
      </w:r>
      <w:r>
        <w:t>Российскому</w:t>
      </w:r>
      <w:r>
        <w:rPr>
          <w:spacing w:val="5"/>
        </w:rPr>
        <w:t xml:space="preserve"> </w:t>
      </w:r>
      <w:r>
        <w:t>государству,</w:t>
      </w:r>
      <w:r>
        <w:rPr>
          <w:spacing w:val="15"/>
        </w:rPr>
        <w:t xml:space="preserve"> </w:t>
      </w:r>
      <w:r>
        <w:t>в</w:t>
      </w:r>
      <w:r>
        <w:rPr>
          <w:spacing w:val="10"/>
        </w:rPr>
        <w:t xml:space="preserve"> </w:t>
      </w:r>
      <w:r>
        <w:rPr>
          <w:spacing w:val="-2"/>
        </w:rPr>
        <w:t>соответствии</w:t>
      </w:r>
    </w:p>
    <w:p w14:paraId="393EEC14" w14:textId="77777777" w:rsidR="00553525" w:rsidRDefault="00553525">
      <w:pPr>
        <w:sectPr w:rsidR="00553525">
          <w:pgSz w:w="11910" w:h="16850"/>
          <w:pgMar w:top="840" w:right="140" w:bottom="280" w:left="220" w:header="622" w:footer="0" w:gutter="0"/>
          <w:cols w:space="720"/>
        </w:sectPr>
      </w:pPr>
    </w:p>
    <w:p w14:paraId="3DF38CCA" w14:textId="77777777" w:rsidR="00553525" w:rsidRDefault="005829CA">
      <w:pPr>
        <w:pStyle w:val="a3"/>
        <w:spacing w:before="207" w:line="278" w:lineRule="auto"/>
        <w:ind w:right="584" w:firstLine="0"/>
      </w:pPr>
      <w:r>
        <w:lastRenderedPageBreak/>
        <w:t>с идеями взаимопонимания, согласия и мира между людьми и народами, в духе демократических ценностей современного общества;</w:t>
      </w:r>
    </w:p>
    <w:p w14:paraId="436CECD6" w14:textId="77777777" w:rsidR="00553525" w:rsidRDefault="005829CA">
      <w:pPr>
        <w:pStyle w:val="a3"/>
        <w:spacing w:before="2" w:line="276" w:lineRule="auto"/>
        <w:ind w:right="568"/>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4C6A436" w14:textId="77777777" w:rsidR="00553525" w:rsidRDefault="005829CA">
      <w:pPr>
        <w:pStyle w:val="a3"/>
        <w:spacing w:line="278" w:lineRule="auto"/>
        <w:ind w:right="568"/>
      </w:pPr>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139676A0" w14:textId="77777777" w:rsidR="00553525" w:rsidRDefault="005829CA">
      <w:pPr>
        <w:pStyle w:val="a3"/>
        <w:spacing w:line="276" w:lineRule="auto"/>
        <w:ind w:right="579"/>
      </w:pPr>
      <w:r>
        <w:t>формирование</w:t>
      </w:r>
      <w:r>
        <w:rPr>
          <w:spacing w:val="37"/>
        </w:rPr>
        <w:t xml:space="preserve"> </w:t>
      </w:r>
      <w:r>
        <w:t>личностной</w:t>
      </w:r>
      <w:r>
        <w:rPr>
          <w:spacing w:val="80"/>
        </w:rPr>
        <w:t xml:space="preserve"> </w:t>
      </w:r>
      <w:r>
        <w:t>позиции</w:t>
      </w:r>
      <w:r>
        <w:rPr>
          <w:spacing w:val="80"/>
        </w:rPr>
        <w:t xml:space="preserve"> </w:t>
      </w:r>
      <w:r>
        <w:t>обучающихся</w:t>
      </w:r>
      <w:r>
        <w:rPr>
          <w:spacing w:val="80"/>
        </w:rPr>
        <w:t xml:space="preserve"> </w:t>
      </w:r>
      <w:r>
        <w:t>по</w:t>
      </w:r>
      <w:r>
        <w:rPr>
          <w:spacing w:val="80"/>
        </w:rPr>
        <w:t xml:space="preserve"> </w:t>
      </w:r>
      <w:r>
        <w:t>отношению</w:t>
      </w:r>
      <w:r>
        <w:rPr>
          <w:spacing w:val="80"/>
        </w:rPr>
        <w:t xml:space="preserve"> </w:t>
      </w:r>
      <w:r>
        <w:t>не</w:t>
      </w:r>
      <w:r>
        <w:rPr>
          <w:spacing w:val="80"/>
        </w:rPr>
        <w:t xml:space="preserve"> </w:t>
      </w:r>
      <w:r>
        <w:t>только</w:t>
      </w:r>
      <w:r>
        <w:rPr>
          <w:spacing w:val="40"/>
        </w:rPr>
        <w:t xml:space="preserve"> </w:t>
      </w:r>
      <w:r>
        <w:t>к прошлому, но и к настоящему родной страны.</w:t>
      </w:r>
    </w:p>
    <w:p w14:paraId="0E5184C9" w14:textId="77777777" w:rsidR="00553525" w:rsidRDefault="005829CA">
      <w:pPr>
        <w:pStyle w:val="a3"/>
        <w:ind w:left="1210" w:firstLine="0"/>
      </w:pPr>
      <w:r>
        <w:t>Место</w:t>
      </w:r>
      <w:r>
        <w:rPr>
          <w:spacing w:val="-11"/>
        </w:rPr>
        <w:t xml:space="preserve"> </w:t>
      </w:r>
      <w:r>
        <w:t>и</w:t>
      </w:r>
      <w:r>
        <w:rPr>
          <w:spacing w:val="-8"/>
        </w:rPr>
        <w:t xml:space="preserve"> </w:t>
      </w:r>
      <w:r>
        <w:t>роль</w:t>
      </w:r>
      <w:r>
        <w:rPr>
          <w:spacing w:val="-13"/>
        </w:rPr>
        <w:t xml:space="preserve"> </w:t>
      </w:r>
      <w:r>
        <w:t>учебного</w:t>
      </w:r>
      <w:r>
        <w:rPr>
          <w:spacing w:val="-6"/>
        </w:rPr>
        <w:t xml:space="preserve"> </w:t>
      </w:r>
      <w:r>
        <w:t>модуля</w:t>
      </w:r>
      <w:r>
        <w:rPr>
          <w:spacing w:val="-6"/>
        </w:rPr>
        <w:t xml:space="preserve"> </w:t>
      </w:r>
      <w:r>
        <w:rPr>
          <w:position w:val="1"/>
        </w:rPr>
        <w:t>«Введение</w:t>
      </w:r>
      <w:r>
        <w:rPr>
          <w:spacing w:val="-9"/>
          <w:position w:val="1"/>
        </w:rPr>
        <w:t xml:space="preserve"> </w:t>
      </w:r>
      <w:r>
        <w:rPr>
          <w:position w:val="1"/>
        </w:rPr>
        <w:t>в</w:t>
      </w:r>
      <w:r>
        <w:rPr>
          <w:spacing w:val="-13"/>
          <w:position w:val="1"/>
        </w:rPr>
        <w:t xml:space="preserve"> </w:t>
      </w:r>
      <w:r>
        <w:rPr>
          <w:position w:val="1"/>
        </w:rPr>
        <w:t>Новейшую</w:t>
      </w:r>
      <w:r>
        <w:rPr>
          <w:spacing w:val="-12"/>
          <w:position w:val="1"/>
        </w:rPr>
        <w:t xml:space="preserve"> </w:t>
      </w:r>
      <w:r>
        <w:rPr>
          <w:position w:val="1"/>
        </w:rPr>
        <w:t>историю</w:t>
      </w:r>
      <w:r>
        <w:rPr>
          <w:spacing w:val="-8"/>
          <w:position w:val="1"/>
        </w:rPr>
        <w:t xml:space="preserve"> </w:t>
      </w:r>
      <w:r>
        <w:rPr>
          <w:spacing w:val="-2"/>
          <w:position w:val="1"/>
        </w:rPr>
        <w:t>России».</w:t>
      </w:r>
    </w:p>
    <w:p w14:paraId="685FD062" w14:textId="77777777" w:rsidR="00553525" w:rsidRDefault="005829CA">
      <w:pPr>
        <w:pStyle w:val="a3"/>
        <w:spacing w:before="37" w:line="276" w:lineRule="auto"/>
        <w:ind w:right="578"/>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ECA36BD" w14:textId="77777777" w:rsidR="00553525" w:rsidRDefault="005829CA">
      <w:pPr>
        <w:pStyle w:val="a3"/>
        <w:spacing w:line="276" w:lineRule="auto"/>
        <w:ind w:right="568"/>
      </w:pPr>
      <w:r>
        <w:t>ФГОС</w:t>
      </w:r>
      <w:r>
        <w:rPr>
          <w:spacing w:val="80"/>
        </w:rPr>
        <w:t xml:space="preserve"> </w:t>
      </w:r>
      <w:r>
        <w:t>ООО</w:t>
      </w:r>
      <w:r>
        <w:rPr>
          <w:spacing w:val="80"/>
          <w:w w:val="150"/>
        </w:rPr>
        <w:t xml:space="preserve"> </w:t>
      </w:r>
      <w:r>
        <w:t>определяет</w:t>
      </w:r>
      <w:r>
        <w:rPr>
          <w:spacing w:val="80"/>
          <w:w w:val="150"/>
        </w:rPr>
        <w:t xml:space="preserve"> </w:t>
      </w:r>
      <w:r>
        <w:t>содержание</w:t>
      </w:r>
      <w:r>
        <w:rPr>
          <w:spacing w:val="80"/>
          <w:w w:val="150"/>
        </w:rPr>
        <w:t xml:space="preserve"> </w:t>
      </w:r>
      <w:r>
        <w:t>и</w:t>
      </w:r>
      <w:r>
        <w:rPr>
          <w:spacing w:val="80"/>
          <w:w w:val="150"/>
        </w:rPr>
        <w:t xml:space="preserve"> </w:t>
      </w:r>
      <w:proofErr w:type="gramStart"/>
      <w:r>
        <w:t>направленность</w:t>
      </w:r>
      <w:r>
        <w:rPr>
          <w:spacing w:val="40"/>
        </w:rPr>
        <w:t xml:space="preserve">  </w:t>
      </w:r>
      <w:r>
        <w:t>учебного</w:t>
      </w:r>
      <w:proofErr w:type="gramEnd"/>
      <w:r>
        <w:rPr>
          <w:spacing w:val="80"/>
          <w:w w:val="150"/>
        </w:rPr>
        <w:t xml:space="preserve"> </w:t>
      </w:r>
      <w:r>
        <w:t>модуля</w:t>
      </w:r>
      <w:r>
        <w:rPr>
          <w:spacing w:val="40"/>
        </w:rPr>
        <w:t xml:space="preserve"> </w:t>
      </w:r>
      <w:r>
        <w:t>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6EA2C327" w14:textId="77777777" w:rsidR="00553525" w:rsidRDefault="005829CA">
      <w:pPr>
        <w:pStyle w:val="a3"/>
        <w:spacing w:line="276" w:lineRule="auto"/>
        <w:ind w:right="573"/>
      </w:pPr>
      <w:r>
        <w:t xml:space="preserve">Таким образом, </w:t>
      </w:r>
      <w:proofErr w:type="gramStart"/>
      <w:r>
        <w:t>согласно своему назначению</w:t>
      </w:r>
      <w:proofErr w:type="gramEnd"/>
      <w: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w:t>
      </w:r>
    </w:p>
    <w:p w14:paraId="7525AED8" w14:textId="77777777" w:rsidR="00553525" w:rsidRDefault="005829CA">
      <w:pPr>
        <w:pStyle w:val="a3"/>
        <w:spacing w:line="276" w:lineRule="auto"/>
        <w:ind w:right="570" w:firstLine="0"/>
      </w:pPr>
      <w:r>
        <w:t>11 классах. Кроме того, при изучении региональной истории, при реализации федеральной программы воспитания и организации внеурочной</w:t>
      </w:r>
      <w:r>
        <w:rPr>
          <w:spacing w:val="40"/>
        </w:rPr>
        <w:t xml:space="preserve"> </w:t>
      </w:r>
      <w:r>
        <w:t>деятельности</w:t>
      </w:r>
      <w:r>
        <w:rPr>
          <w:spacing w:val="40"/>
        </w:rPr>
        <w:t xml:space="preserve"> </w:t>
      </w:r>
      <w:proofErr w:type="gramStart"/>
      <w:r>
        <w:t>педагоги</w:t>
      </w:r>
      <w:r>
        <w:rPr>
          <w:spacing w:val="64"/>
        </w:rPr>
        <w:t xml:space="preserve">  </w:t>
      </w:r>
      <w:r>
        <w:t>получат</w:t>
      </w:r>
      <w:proofErr w:type="gramEnd"/>
      <w:r>
        <w:rPr>
          <w:spacing w:val="80"/>
        </w:rPr>
        <w:t xml:space="preserve">  </w:t>
      </w:r>
      <w:r>
        <w:t>возможность</w:t>
      </w:r>
      <w:r>
        <w:rPr>
          <w:spacing w:val="80"/>
        </w:rPr>
        <w:t xml:space="preserve">  </w:t>
      </w:r>
      <w:r>
        <w:t>опираться</w:t>
      </w:r>
      <w:r>
        <w:rPr>
          <w:spacing w:val="67"/>
          <w:w w:val="150"/>
        </w:rPr>
        <w:t xml:space="preserve">  </w:t>
      </w:r>
      <w:r>
        <w:t>на</w:t>
      </w:r>
      <w:r>
        <w:rPr>
          <w:spacing w:val="80"/>
        </w:rPr>
        <w:t xml:space="preserve">  </w:t>
      </w:r>
      <w:r>
        <w:t>представления</w:t>
      </w:r>
      <w:r>
        <w:rPr>
          <w:spacing w:val="80"/>
        </w:rPr>
        <w:t xml:space="preserve">  </w:t>
      </w:r>
      <w:r>
        <w:t>обучающихся</w:t>
      </w:r>
      <w:r>
        <w:rPr>
          <w:spacing w:val="40"/>
        </w:rPr>
        <w:t xml:space="preserve"> </w:t>
      </w:r>
      <w:r>
        <w:t>о наиболее значимых событиях Новейшей истории России, об их предпосылках (истоках), главных итогах и значении.</w:t>
      </w:r>
    </w:p>
    <w:p w14:paraId="41B18217" w14:textId="77777777" w:rsidR="00553525" w:rsidRDefault="005829CA">
      <w:pPr>
        <w:pStyle w:val="a3"/>
        <w:tabs>
          <w:tab w:val="left" w:pos="1758"/>
          <w:tab w:val="left" w:pos="2065"/>
          <w:tab w:val="left" w:pos="3035"/>
          <w:tab w:val="left" w:pos="3645"/>
          <w:tab w:val="left" w:pos="4116"/>
          <w:tab w:val="left" w:pos="4471"/>
          <w:tab w:val="left" w:pos="4855"/>
          <w:tab w:val="left" w:pos="6055"/>
          <w:tab w:val="left" w:pos="6430"/>
          <w:tab w:val="left" w:pos="7160"/>
          <w:tab w:val="left" w:pos="7626"/>
          <w:tab w:val="left" w:pos="7972"/>
          <w:tab w:val="left" w:pos="8533"/>
          <w:tab w:val="left" w:pos="9676"/>
          <w:tab w:val="left" w:pos="9921"/>
          <w:tab w:val="left" w:pos="10027"/>
        </w:tabs>
        <w:spacing w:before="1" w:line="276" w:lineRule="auto"/>
        <w:ind w:right="572"/>
        <w:jc w:val="right"/>
      </w:pPr>
      <w:r>
        <w:t>Модуль «Введение в Новейшую историю России» реализован в двух вариантах: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w:t>
      </w:r>
      <w:r>
        <w:rPr>
          <w:spacing w:val="40"/>
        </w:rPr>
        <w:t xml:space="preserve"> </w:t>
      </w:r>
      <w:r>
        <w:rPr>
          <w:spacing w:val="-2"/>
        </w:rPr>
        <w:t>событиями</w:t>
      </w:r>
      <w:r>
        <w:tab/>
      </w:r>
      <w:r>
        <w:rPr>
          <w:spacing w:val="-2"/>
        </w:rPr>
        <w:t>Новейшего</w:t>
      </w:r>
      <w:r>
        <w:tab/>
      </w:r>
      <w:r>
        <w:rPr>
          <w:spacing w:val="-2"/>
        </w:rPr>
        <w:t>периода</w:t>
      </w:r>
      <w:r>
        <w:tab/>
      </w:r>
      <w:r>
        <w:rPr>
          <w:spacing w:val="-2"/>
        </w:rPr>
        <w:t>истории</w:t>
      </w:r>
      <w:r>
        <w:tab/>
      </w:r>
      <w:r>
        <w:rPr>
          <w:spacing w:val="-51"/>
        </w:rPr>
        <w:t xml:space="preserve"> </w:t>
      </w:r>
      <w:r>
        <w:t>России</w:t>
      </w:r>
      <w:r>
        <w:tab/>
      </w:r>
      <w:r>
        <w:rPr>
          <w:spacing w:val="-6"/>
        </w:rPr>
        <w:t>(в</w:t>
      </w:r>
      <w:r>
        <w:tab/>
      </w:r>
      <w:r>
        <w:rPr>
          <w:spacing w:val="-2"/>
        </w:rPr>
        <w:t>курсе</w:t>
      </w:r>
      <w:r>
        <w:tab/>
      </w:r>
      <w:r>
        <w:rPr>
          <w:spacing w:val="-2"/>
        </w:rPr>
        <w:t>«История</w:t>
      </w:r>
      <w:r>
        <w:tab/>
      </w:r>
      <w:r>
        <w:tab/>
      </w:r>
      <w:r>
        <w:rPr>
          <w:spacing w:val="-2"/>
        </w:rPr>
        <w:t xml:space="preserve">России», </w:t>
      </w:r>
      <w:r>
        <w:t>включающем</w:t>
      </w:r>
      <w:r>
        <w:rPr>
          <w:spacing w:val="80"/>
        </w:rPr>
        <w:t xml:space="preserve"> </w:t>
      </w:r>
      <w:r>
        <w:t>темы</w:t>
      </w:r>
      <w:r>
        <w:rPr>
          <w:spacing w:val="80"/>
        </w:rPr>
        <w:t xml:space="preserve"> </w:t>
      </w:r>
      <w:r>
        <w:t>модуля).</w:t>
      </w:r>
      <w:r>
        <w:rPr>
          <w:spacing w:val="80"/>
        </w:rPr>
        <w:t xml:space="preserve"> </w:t>
      </w:r>
      <w:r>
        <w:t>В</w:t>
      </w:r>
      <w:r>
        <w:rPr>
          <w:spacing w:val="80"/>
        </w:rPr>
        <w:t xml:space="preserve"> </w:t>
      </w:r>
      <w:r>
        <w:t>этом</w:t>
      </w:r>
      <w:r>
        <w:rPr>
          <w:spacing w:val="80"/>
        </w:rPr>
        <w:t xml:space="preserve"> </w:t>
      </w:r>
      <w:r>
        <w:t>случае</w:t>
      </w:r>
      <w:r>
        <w:rPr>
          <w:spacing w:val="80"/>
        </w:rPr>
        <w:t xml:space="preserve"> </w:t>
      </w:r>
      <w:r>
        <w:t>предполагается,</w:t>
      </w:r>
      <w:r>
        <w:rPr>
          <w:spacing w:val="80"/>
        </w:rPr>
        <w:t xml:space="preserve"> </w:t>
      </w:r>
      <w:r>
        <w:t>что</w:t>
      </w:r>
      <w:r>
        <w:rPr>
          <w:spacing w:val="80"/>
        </w:rPr>
        <w:t xml:space="preserve"> </w:t>
      </w:r>
      <w:r>
        <w:t>в</w:t>
      </w:r>
      <w:r>
        <w:rPr>
          <w:spacing w:val="80"/>
        </w:rPr>
        <w:t xml:space="preserve"> </w:t>
      </w:r>
      <w:r>
        <w:t>тематическом планировании</w:t>
      </w:r>
      <w:r>
        <w:rPr>
          <w:spacing w:val="80"/>
        </w:rPr>
        <w:t xml:space="preserve"> </w:t>
      </w:r>
      <w:r>
        <w:t>темы,</w:t>
      </w:r>
      <w:r>
        <w:rPr>
          <w:spacing w:val="80"/>
        </w:rPr>
        <w:t xml:space="preserve"> </w:t>
      </w:r>
      <w:r>
        <w:t>содержащиеся</w:t>
      </w:r>
      <w:r>
        <w:rPr>
          <w:spacing w:val="80"/>
        </w:rPr>
        <w:t xml:space="preserve"> </w:t>
      </w:r>
      <w:r>
        <w:t>в</w:t>
      </w:r>
      <w:r>
        <w:rPr>
          <w:spacing w:val="80"/>
        </w:rPr>
        <w:t xml:space="preserve"> </w:t>
      </w:r>
      <w:r>
        <w:t>Программе</w:t>
      </w:r>
      <w:r>
        <w:rPr>
          <w:spacing w:val="80"/>
        </w:rPr>
        <w:t xml:space="preserve"> </w:t>
      </w:r>
      <w:r>
        <w:t>модуля</w:t>
      </w:r>
      <w:r>
        <w:rPr>
          <w:spacing w:val="80"/>
        </w:rPr>
        <w:t xml:space="preserve"> </w:t>
      </w:r>
      <w:r>
        <w:t>«Введение</w:t>
      </w:r>
      <w:r>
        <w:rPr>
          <w:spacing w:val="80"/>
        </w:rPr>
        <w:t xml:space="preserve"> </w:t>
      </w:r>
      <w:r>
        <w:t>в</w:t>
      </w:r>
      <w:r>
        <w:rPr>
          <w:spacing w:val="80"/>
        </w:rPr>
        <w:t xml:space="preserve"> </w:t>
      </w:r>
      <w:r>
        <w:t xml:space="preserve">Новейшую </w:t>
      </w:r>
      <w:r>
        <w:rPr>
          <w:spacing w:val="-2"/>
        </w:rPr>
        <w:t>историю</w:t>
      </w:r>
      <w:r>
        <w:tab/>
      </w:r>
      <w:r>
        <w:rPr>
          <w:spacing w:val="-2"/>
        </w:rPr>
        <w:t>России»,</w:t>
      </w:r>
      <w:r>
        <w:tab/>
      </w:r>
      <w:r>
        <w:rPr>
          <w:spacing w:val="-2"/>
        </w:rPr>
        <w:t>даются</w:t>
      </w:r>
      <w:r>
        <w:tab/>
      </w:r>
      <w:r>
        <w:rPr>
          <w:spacing w:val="-10"/>
        </w:rPr>
        <w:t>в</w:t>
      </w:r>
      <w:r>
        <w:tab/>
      </w:r>
      <w:r>
        <w:rPr>
          <w:spacing w:val="-2"/>
        </w:rPr>
        <w:t>логической</w:t>
      </w:r>
      <w:r>
        <w:tab/>
      </w:r>
      <w:r>
        <w:rPr>
          <w:spacing w:val="-10"/>
        </w:rPr>
        <w:t>и</w:t>
      </w:r>
      <w:r>
        <w:tab/>
      </w:r>
      <w:r>
        <w:rPr>
          <w:spacing w:val="-2"/>
        </w:rPr>
        <w:t>смысловой</w:t>
      </w:r>
      <w:r>
        <w:tab/>
      </w:r>
      <w:r>
        <w:rPr>
          <w:spacing w:val="-2"/>
        </w:rPr>
        <w:t>взаимосвязи</w:t>
      </w:r>
      <w:r>
        <w:tab/>
      </w:r>
      <w:r>
        <w:rPr>
          <w:spacing w:val="-10"/>
        </w:rPr>
        <w:t>с</w:t>
      </w:r>
      <w:r>
        <w:tab/>
      </w:r>
      <w:r>
        <w:tab/>
      </w:r>
      <w:r>
        <w:rPr>
          <w:spacing w:val="-2"/>
        </w:rPr>
        <w:t xml:space="preserve">темами, </w:t>
      </w:r>
      <w:r>
        <w:t>содержащимися</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истории.</w:t>
      </w:r>
      <w:r>
        <w:rPr>
          <w:spacing w:val="40"/>
        </w:rPr>
        <w:t xml:space="preserve"> </w:t>
      </w:r>
      <w:r>
        <w:t>При</w:t>
      </w:r>
      <w:r>
        <w:rPr>
          <w:spacing w:val="40"/>
        </w:rPr>
        <w:t xml:space="preserve"> </w:t>
      </w:r>
      <w:r>
        <w:t>таком</w:t>
      </w:r>
      <w:r>
        <w:rPr>
          <w:spacing w:val="40"/>
        </w:rPr>
        <w:t xml:space="preserve"> </w:t>
      </w:r>
      <w:r>
        <w:t>варианте</w:t>
      </w:r>
      <w:r>
        <w:rPr>
          <w:spacing w:val="40"/>
        </w:rPr>
        <w:t xml:space="preserve"> </w:t>
      </w:r>
      <w:r>
        <w:t>реализации</w:t>
      </w:r>
      <w:r>
        <w:rPr>
          <w:spacing w:val="40"/>
        </w:rPr>
        <w:t xml:space="preserve"> </w:t>
      </w:r>
      <w:r>
        <w:t>модуля</w:t>
      </w:r>
      <w:r>
        <w:rPr>
          <w:spacing w:val="80"/>
        </w:rPr>
        <w:t xml:space="preserve"> </w:t>
      </w:r>
      <w:r>
        <w:t>количество</w:t>
      </w:r>
      <w:r>
        <w:rPr>
          <w:spacing w:val="65"/>
          <w:w w:val="150"/>
        </w:rPr>
        <w:t xml:space="preserve"> </w:t>
      </w:r>
      <w:r>
        <w:t>часов</w:t>
      </w:r>
      <w:r>
        <w:rPr>
          <w:spacing w:val="64"/>
          <w:w w:val="150"/>
        </w:rPr>
        <w:t xml:space="preserve"> </w:t>
      </w:r>
      <w:r>
        <w:t>на</w:t>
      </w:r>
      <w:r>
        <w:rPr>
          <w:spacing w:val="65"/>
          <w:w w:val="150"/>
        </w:rPr>
        <w:t xml:space="preserve"> </w:t>
      </w:r>
      <w:r>
        <w:t>изучение</w:t>
      </w:r>
      <w:r>
        <w:rPr>
          <w:spacing w:val="67"/>
          <w:w w:val="150"/>
        </w:rPr>
        <w:t xml:space="preserve"> </w:t>
      </w:r>
      <w:r>
        <w:t>курса</w:t>
      </w:r>
      <w:r>
        <w:rPr>
          <w:spacing w:val="71"/>
          <w:w w:val="150"/>
        </w:rPr>
        <w:t xml:space="preserve"> </w:t>
      </w:r>
      <w:r>
        <w:t>История</w:t>
      </w:r>
      <w:r>
        <w:rPr>
          <w:spacing w:val="67"/>
          <w:w w:val="150"/>
        </w:rPr>
        <w:t xml:space="preserve"> </w:t>
      </w:r>
      <w:r>
        <w:t>России</w:t>
      </w:r>
      <w:r>
        <w:rPr>
          <w:spacing w:val="65"/>
          <w:w w:val="150"/>
        </w:rPr>
        <w:t xml:space="preserve"> </w:t>
      </w:r>
      <w:r>
        <w:t>в</w:t>
      </w:r>
      <w:r>
        <w:rPr>
          <w:spacing w:val="63"/>
          <w:w w:val="150"/>
        </w:rPr>
        <w:t xml:space="preserve"> </w:t>
      </w:r>
      <w:r>
        <w:t>9</w:t>
      </w:r>
      <w:r>
        <w:rPr>
          <w:spacing w:val="64"/>
          <w:w w:val="150"/>
        </w:rPr>
        <w:t xml:space="preserve"> </w:t>
      </w:r>
      <w:r>
        <w:t>классе</w:t>
      </w:r>
      <w:r>
        <w:rPr>
          <w:spacing w:val="67"/>
          <w:w w:val="150"/>
        </w:rPr>
        <w:t xml:space="preserve"> </w:t>
      </w:r>
      <w:r>
        <w:rPr>
          <w:spacing w:val="-2"/>
        </w:rPr>
        <w:t>рекомендуется</w:t>
      </w:r>
    </w:p>
    <w:p w14:paraId="51D87C4E" w14:textId="77777777" w:rsidR="00553525" w:rsidRDefault="005829CA">
      <w:pPr>
        <w:pStyle w:val="a3"/>
        <w:spacing w:before="4"/>
        <w:ind w:firstLine="0"/>
      </w:pPr>
      <w:r>
        <w:t>увеличить</w:t>
      </w:r>
      <w:r>
        <w:rPr>
          <w:spacing w:val="-7"/>
        </w:rPr>
        <w:t xml:space="preserve"> </w:t>
      </w:r>
      <w:r>
        <w:t>на</w:t>
      </w:r>
      <w:r>
        <w:rPr>
          <w:spacing w:val="-5"/>
        </w:rPr>
        <w:t xml:space="preserve"> </w:t>
      </w:r>
      <w:r>
        <w:t>14</w:t>
      </w:r>
      <w:r>
        <w:rPr>
          <w:spacing w:val="-6"/>
        </w:rPr>
        <w:t xml:space="preserve"> </w:t>
      </w:r>
      <w:r>
        <w:t>учебных</w:t>
      </w:r>
      <w:r>
        <w:rPr>
          <w:spacing w:val="-14"/>
        </w:rPr>
        <w:t xml:space="preserve"> </w:t>
      </w:r>
      <w:r>
        <w:rPr>
          <w:spacing w:val="-2"/>
        </w:rPr>
        <w:t>часов;</w:t>
      </w:r>
    </w:p>
    <w:p w14:paraId="79258EE7" w14:textId="77777777" w:rsidR="00553525" w:rsidRDefault="005829CA">
      <w:pPr>
        <w:pStyle w:val="a3"/>
        <w:spacing w:before="48" w:line="276" w:lineRule="auto"/>
        <w:ind w:right="581"/>
      </w:pPr>
      <w:r>
        <w:t>в виде целостного последовательного учебного курса, изучаемого за счёт части учебного плана, формируемой</w:t>
      </w:r>
      <w:r>
        <w:rPr>
          <w:spacing w:val="38"/>
        </w:rPr>
        <w:t xml:space="preserve"> </w:t>
      </w:r>
      <w:r>
        <w:t>участниками образовательных отношений из перечня,</w:t>
      </w:r>
    </w:p>
    <w:p w14:paraId="30E83A91" w14:textId="77777777" w:rsidR="00553525" w:rsidRDefault="00553525">
      <w:pPr>
        <w:spacing w:line="276" w:lineRule="auto"/>
        <w:sectPr w:rsidR="00553525">
          <w:pgSz w:w="11910" w:h="16850"/>
          <w:pgMar w:top="840" w:right="140" w:bottom="280" w:left="220" w:header="622" w:footer="0" w:gutter="0"/>
          <w:cols w:space="720"/>
        </w:sectPr>
      </w:pPr>
    </w:p>
    <w:p w14:paraId="581B8FE3" w14:textId="77777777" w:rsidR="00553525" w:rsidRDefault="005829CA">
      <w:pPr>
        <w:pStyle w:val="a3"/>
        <w:spacing w:before="211" w:line="276" w:lineRule="auto"/>
        <w:ind w:right="574" w:firstLine="0"/>
      </w:pPr>
      <w:r>
        <w:lastRenderedPageBreak/>
        <w:t xml:space="preserve">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position w:val="1"/>
        </w:rPr>
        <w:t xml:space="preserve">различных интересов обучающихся (рекомендуемый объём – </w:t>
      </w:r>
      <w:r>
        <w:t>14 учебных часов).</w:t>
      </w:r>
    </w:p>
    <w:p w14:paraId="346BCEAF" w14:textId="77777777" w:rsidR="00553525" w:rsidRDefault="005829CA">
      <w:pPr>
        <w:pStyle w:val="a3"/>
        <w:spacing w:line="319" w:lineRule="exact"/>
        <w:ind w:left="9758" w:firstLine="0"/>
      </w:pPr>
      <w:r>
        <w:t>Таблица</w:t>
      </w:r>
      <w:r>
        <w:rPr>
          <w:spacing w:val="-8"/>
        </w:rPr>
        <w:t xml:space="preserve"> </w:t>
      </w:r>
      <w:r>
        <w:rPr>
          <w:spacing w:val="-10"/>
        </w:rPr>
        <w:t>2</w:t>
      </w:r>
    </w:p>
    <w:p w14:paraId="26E4D389" w14:textId="77777777" w:rsidR="00553525" w:rsidRDefault="005829CA">
      <w:pPr>
        <w:pStyle w:val="a3"/>
        <w:spacing w:before="53" w:after="60"/>
        <w:ind w:right="570" w:firstLine="0"/>
        <w:jc w:val="center"/>
      </w:pPr>
      <w:r>
        <w:t>Реализация</w:t>
      </w:r>
      <w:r>
        <w:rPr>
          <w:spacing w:val="-5"/>
        </w:rPr>
        <w:t xml:space="preserve"> </w:t>
      </w:r>
      <w:r>
        <w:t>модуля</w:t>
      </w:r>
      <w:r>
        <w:rPr>
          <w:spacing w:val="-5"/>
        </w:rPr>
        <w:t xml:space="preserve"> </w:t>
      </w:r>
      <w:r>
        <w:t>в</w:t>
      </w:r>
      <w:r>
        <w:rPr>
          <w:spacing w:val="-13"/>
        </w:rPr>
        <w:t xml:space="preserve"> </w:t>
      </w:r>
      <w:r>
        <w:t>курсе</w:t>
      </w:r>
      <w:r>
        <w:rPr>
          <w:spacing w:val="-5"/>
        </w:rPr>
        <w:t xml:space="preserve"> </w:t>
      </w:r>
      <w:r>
        <w:t>«История</w:t>
      </w:r>
      <w:r>
        <w:rPr>
          <w:spacing w:val="-5"/>
        </w:rPr>
        <w:t xml:space="preserve"> </w:t>
      </w:r>
      <w:r>
        <w:t>России»</w:t>
      </w:r>
      <w:r>
        <w:rPr>
          <w:spacing w:val="-15"/>
        </w:rPr>
        <w:t xml:space="preserve"> </w:t>
      </w:r>
      <w:r>
        <w:t>9</w:t>
      </w:r>
      <w:r>
        <w:rPr>
          <w:spacing w:val="-6"/>
        </w:rPr>
        <w:t xml:space="preserve"> </w:t>
      </w:r>
      <w:r>
        <w:rPr>
          <w:spacing w:val="-2"/>
        </w:rPr>
        <w:t>класса</w:t>
      </w:r>
    </w:p>
    <w:tbl>
      <w:tblPr>
        <w:tblStyle w:val="TableNormal"/>
        <w:tblW w:w="0" w:type="auto"/>
        <w:tblInd w:w="50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542"/>
        <w:gridCol w:w="1560"/>
        <w:gridCol w:w="2549"/>
        <w:gridCol w:w="1704"/>
      </w:tblGrid>
      <w:tr w:rsidR="00553525" w14:paraId="43C16FB9" w14:textId="77777777">
        <w:trPr>
          <w:trHeight w:val="1852"/>
        </w:trPr>
        <w:tc>
          <w:tcPr>
            <w:tcW w:w="4542" w:type="dxa"/>
          </w:tcPr>
          <w:p w14:paraId="3393FEF2" w14:textId="77777777" w:rsidR="00553525" w:rsidRDefault="00553525">
            <w:pPr>
              <w:pStyle w:val="TableParagraph"/>
              <w:spacing w:before="218"/>
              <w:rPr>
                <w:sz w:val="28"/>
              </w:rPr>
            </w:pPr>
          </w:p>
          <w:p w14:paraId="4FA84B07" w14:textId="77777777" w:rsidR="00553525" w:rsidRDefault="005829CA">
            <w:pPr>
              <w:pStyle w:val="TableParagraph"/>
              <w:ind w:left="5" w:right="2"/>
              <w:jc w:val="center"/>
              <w:rPr>
                <w:sz w:val="28"/>
              </w:rPr>
            </w:pPr>
            <w:r>
              <w:rPr>
                <w:sz w:val="28"/>
              </w:rPr>
              <w:t>Программа</w:t>
            </w:r>
            <w:r>
              <w:rPr>
                <w:spacing w:val="-14"/>
                <w:sz w:val="28"/>
              </w:rPr>
              <w:t xml:space="preserve"> </w:t>
            </w:r>
            <w:r>
              <w:rPr>
                <w:spacing w:val="-4"/>
                <w:sz w:val="28"/>
              </w:rPr>
              <w:t>курса</w:t>
            </w:r>
          </w:p>
          <w:p w14:paraId="06531F77" w14:textId="77777777" w:rsidR="00553525" w:rsidRDefault="005829CA">
            <w:pPr>
              <w:pStyle w:val="TableParagraph"/>
              <w:spacing w:before="48"/>
              <w:ind w:left="5"/>
              <w:jc w:val="center"/>
              <w:rPr>
                <w:sz w:val="28"/>
              </w:rPr>
            </w:pPr>
            <w:r>
              <w:rPr>
                <w:sz w:val="28"/>
              </w:rPr>
              <w:t>«История</w:t>
            </w:r>
            <w:r>
              <w:rPr>
                <w:spacing w:val="-6"/>
                <w:sz w:val="28"/>
              </w:rPr>
              <w:t xml:space="preserve"> </w:t>
            </w:r>
            <w:r>
              <w:rPr>
                <w:sz w:val="28"/>
              </w:rPr>
              <w:t>России»</w:t>
            </w:r>
            <w:r>
              <w:rPr>
                <w:spacing w:val="-11"/>
                <w:sz w:val="28"/>
              </w:rPr>
              <w:t xml:space="preserve"> </w:t>
            </w:r>
            <w:r>
              <w:rPr>
                <w:sz w:val="28"/>
              </w:rPr>
              <w:t>(9</w:t>
            </w:r>
            <w:r>
              <w:rPr>
                <w:spacing w:val="-8"/>
                <w:sz w:val="28"/>
              </w:rPr>
              <w:t xml:space="preserve"> </w:t>
            </w:r>
            <w:r>
              <w:rPr>
                <w:spacing w:val="-2"/>
                <w:sz w:val="28"/>
              </w:rPr>
              <w:t>класс)</w:t>
            </w:r>
          </w:p>
        </w:tc>
        <w:tc>
          <w:tcPr>
            <w:tcW w:w="1560" w:type="dxa"/>
          </w:tcPr>
          <w:p w14:paraId="3DEADC7E" w14:textId="77777777" w:rsidR="00553525" w:rsidRDefault="005829CA">
            <w:pPr>
              <w:pStyle w:val="TableParagraph"/>
              <w:spacing w:before="170" w:line="276" w:lineRule="auto"/>
              <w:ind w:left="145" w:right="138"/>
              <w:jc w:val="center"/>
              <w:rPr>
                <w:sz w:val="28"/>
              </w:rPr>
            </w:pPr>
            <w:r>
              <w:rPr>
                <w:spacing w:val="-2"/>
                <w:sz w:val="28"/>
              </w:rPr>
              <w:t xml:space="preserve">Примерно </w:t>
            </w:r>
            <w:r>
              <w:rPr>
                <w:spacing w:val="-10"/>
                <w:sz w:val="28"/>
              </w:rPr>
              <w:t xml:space="preserve">е </w:t>
            </w:r>
            <w:r>
              <w:rPr>
                <w:spacing w:val="-2"/>
                <w:sz w:val="28"/>
              </w:rPr>
              <w:t xml:space="preserve">количеств </w:t>
            </w:r>
            <w:proofErr w:type="gramStart"/>
            <w:r>
              <w:rPr>
                <w:sz w:val="28"/>
              </w:rPr>
              <w:t>о часов</w:t>
            </w:r>
            <w:proofErr w:type="gramEnd"/>
          </w:p>
        </w:tc>
        <w:tc>
          <w:tcPr>
            <w:tcW w:w="2549" w:type="dxa"/>
          </w:tcPr>
          <w:p w14:paraId="76199374" w14:textId="77777777" w:rsidR="00553525" w:rsidRDefault="005829CA">
            <w:pPr>
              <w:pStyle w:val="TableParagraph"/>
              <w:spacing w:line="278" w:lineRule="auto"/>
              <w:ind w:left="260" w:firstLine="345"/>
              <w:rPr>
                <w:sz w:val="28"/>
              </w:rPr>
            </w:pPr>
            <w:r>
              <w:rPr>
                <w:spacing w:val="-2"/>
                <w:sz w:val="28"/>
              </w:rPr>
              <w:t>Программа учебного</w:t>
            </w:r>
            <w:r>
              <w:rPr>
                <w:spacing w:val="-16"/>
                <w:sz w:val="28"/>
              </w:rPr>
              <w:t xml:space="preserve"> </w:t>
            </w:r>
            <w:r>
              <w:rPr>
                <w:spacing w:val="-2"/>
                <w:sz w:val="28"/>
              </w:rPr>
              <w:t>модуля</w:t>
            </w:r>
          </w:p>
          <w:p w14:paraId="4E3AC67F" w14:textId="77777777" w:rsidR="00553525" w:rsidRDefault="005829CA">
            <w:pPr>
              <w:pStyle w:val="TableParagraph"/>
              <w:spacing w:line="276" w:lineRule="auto"/>
              <w:ind w:left="519" w:right="514" w:firstLine="115"/>
              <w:rPr>
                <w:sz w:val="28"/>
              </w:rPr>
            </w:pPr>
            <w:r>
              <w:rPr>
                <w:spacing w:val="-2"/>
                <w:sz w:val="28"/>
              </w:rPr>
              <w:t xml:space="preserve">«Введение </w:t>
            </w:r>
            <w:r>
              <w:rPr>
                <w:sz w:val="28"/>
              </w:rPr>
              <w:t>в</w:t>
            </w:r>
            <w:r>
              <w:rPr>
                <w:spacing w:val="-7"/>
                <w:sz w:val="28"/>
              </w:rPr>
              <w:t xml:space="preserve"> </w:t>
            </w:r>
            <w:r>
              <w:rPr>
                <w:spacing w:val="-2"/>
                <w:sz w:val="28"/>
              </w:rPr>
              <w:t>Новейшую</w:t>
            </w:r>
          </w:p>
          <w:p w14:paraId="3FDDCBA1" w14:textId="77777777" w:rsidR="00553525" w:rsidRDefault="005829CA">
            <w:pPr>
              <w:pStyle w:val="TableParagraph"/>
              <w:ind w:left="231"/>
              <w:rPr>
                <w:sz w:val="28"/>
              </w:rPr>
            </w:pPr>
            <w:r>
              <w:rPr>
                <w:sz w:val="28"/>
              </w:rPr>
              <w:t>историю</w:t>
            </w:r>
            <w:r>
              <w:rPr>
                <w:spacing w:val="-15"/>
                <w:sz w:val="28"/>
              </w:rPr>
              <w:t xml:space="preserve"> </w:t>
            </w:r>
            <w:r>
              <w:rPr>
                <w:spacing w:val="-2"/>
                <w:sz w:val="28"/>
              </w:rPr>
              <w:t>России»</w:t>
            </w:r>
          </w:p>
        </w:tc>
        <w:tc>
          <w:tcPr>
            <w:tcW w:w="1704" w:type="dxa"/>
          </w:tcPr>
          <w:p w14:paraId="3AD9C2FE" w14:textId="77777777" w:rsidR="00553525" w:rsidRDefault="00553525">
            <w:pPr>
              <w:pStyle w:val="TableParagraph"/>
              <w:spacing w:before="35"/>
              <w:rPr>
                <w:sz w:val="28"/>
              </w:rPr>
            </w:pPr>
          </w:p>
          <w:p w14:paraId="4F1A6C81" w14:textId="77777777" w:rsidR="00553525" w:rsidRDefault="005829CA">
            <w:pPr>
              <w:pStyle w:val="TableParagraph"/>
              <w:spacing w:line="276" w:lineRule="auto"/>
              <w:ind w:left="184" w:right="159" w:hanging="7"/>
              <w:jc w:val="center"/>
              <w:rPr>
                <w:sz w:val="28"/>
              </w:rPr>
            </w:pPr>
            <w:r>
              <w:rPr>
                <w:spacing w:val="-2"/>
                <w:sz w:val="28"/>
              </w:rPr>
              <w:t>Примерное количество часов</w:t>
            </w:r>
          </w:p>
        </w:tc>
      </w:tr>
      <w:tr w:rsidR="00553525" w14:paraId="4EE37060" w14:textId="77777777">
        <w:trPr>
          <w:trHeight w:val="369"/>
        </w:trPr>
        <w:tc>
          <w:tcPr>
            <w:tcW w:w="4542" w:type="dxa"/>
          </w:tcPr>
          <w:p w14:paraId="6EE7E465" w14:textId="77777777" w:rsidR="00553525" w:rsidRDefault="005829CA">
            <w:pPr>
              <w:pStyle w:val="TableParagraph"/>
              <w:spacing w:line="315" w:lineRule="exact"/>
              <w:ind w:left="114"/>
              <w:rPr>
                <w:sz w:val="28"/>
              </w:rPr>
            </w:pPr>
            <w:r>
              <w:rPr>
                <w:spacing w:val="-2"/>
                <w:sz w:val="28"/>
              </w:rPr>
              <w:t>Введение</w:t>
            </w:r>
          </w:p>
        </w:tc>
        <w:tc>
          <w:tcPr>
            <w:tcW w:w="1560" w:type="dxa"/>
          </w:tcPr>
          <w:p w14:paraId="5131EEE0" w14:textId="77777777" w:rsidR="00553525" w:rsidRDefault="005829CA">
            <w:pPr>
              <w:pStyle w:val="TableParagraph"/>
              <w:spacing w:line="315" w:lineRule="exact"/>
              <w:ind w:left="110"/>
              <w:rPr>
                <w:sz w:val="28"/>
              </w:rPr>
            </w:pPr>
            <w:r>
              <w:rPr>
                <w:spacing w:val="-10"/>
                <w:sz w:val="28"/>
              </w:rPr>
              <w:t>1</w:t>
            </w:r>
          </w:p>
        </w:tc>
        <w:tc>
          <w:tcPr>
            <w:tcW w:w="2549" w:type="dxa"/>
          </w:tcPr>
          <w:p w14:paraId="03A5EEB5" w14:textId="77777777" w:rsidR="00553525" w:rsidRDefault="005829CA">
            <w:pPr>
              <w:pStyle w:val="TableParagraph"/>
              <w:spacing w:line="315" w:lineRule="exact"/>
              <w:ind w:left="111"/>
              <w:rPr>
                <w:sz w:val="28"/>
              </w:rPr>
            </w:pPr>
            <w:r>
              <w:rPr>
                <w:spacing w:val="-2"/>
                <w:sz w:val="28"/>
              </w:rPr>
              <w:t>Введение</w:t>
            </w:r>
          </w:p>
        </w:tc>
        <w:tc>
          <w:tcPr>
            <w:tcW w:w="1704" w:type="dxa"/>
          </w:tcPr>
          <w:p w14:paraId="0FC33560" w14:textId="77777777" w:rsidR="00553525" w:rsidRDefault="005829CA">
            <w:pPr>
              <w:pStyle w:val="TableParagraph"/>
              <w:spacing w:line="315" w:lineRule="exact"/>
              <w:ind w:right="758"/>
              <w:jc w:val="right"/>
              <w:rPr>
                <w:sz w:val="28"/>
              </w:rPr>
            </w:pPr>
            <w:r>
              <w:rPr>
                <w:spacing w:val="-10"/>
                <w:sz w:val="28"/>
              </w:rPr>
              <w:t>1</w:t>
            </w:r>
          </w:p>
        </w:tc>
      </w:tr>
      <w:tr w:rsidR="00553525" w14:paraId="0896F5D3" w14:textId="77777777">
        <w:trPr>
          <w:trHeight w:val="1161"/>
        </w:trPr>
        <w:tc>
          <w:tcPr>
            <w:tcW w:w="4542" w:type="dxa"/>
          </w:tcPr>
          <w:p w14:paraId="065AFE2D" w14:textId="77777777" w:rsidR="00553525" w:rsidRDefault="005829CA">
            <w:pPr>
              <w:pStyle w:val="TableParagraph"/>
              <w:spacing w:line="271" w:lineRule="auto"/>
              <w:ind w:left="114" w:right="782"/>
              <w:rPr>
                <w:sz w:val="28"/>
              </w:rPr>
            </w:pPr>
            <w:r>
              <w:rPr>
                <w:sz w:val="28"/>
              </w:rPr>
              <w:t>Первая</w:t>
            </w:r>
            <w:r>
              <w:rPr>
                <w:spacing w:val="-18"/>
                <w:sz w:val="28"/>
              </w:rPr>
              <w:t xml:space="preserve"> </w:t>
            </w:r>
            <w:r>
              <w:rPr>
                <w:sz w:val="28"/>
              </w:rPr>
              <w:t>российская</w:t>
            </w:r>
            <w:r>
              <w:rPr>
                <w:spacing w:val="-17"/>
                <w:sz w:val="28"/>
              </w:rPr>
              <w:t xml:space="preserve"> </w:t>
            </w:r>
            <w:r>
              <w:rPr>
                <w:sz w:val="28"/>
              </w:rPr>
              <w:t>революция 1905-1907 гг.</w:t>
            </w:r>
          </w:p>
        </w:tc>
        <w:tc>
          <w:tcPr>
            <w:tcW w:w="1560" w:type="dxa"/>
          </w:tcPr>
          <w:p w14:paraId="6BD5BC04" w14:textId="77777777" w:rsidR="00553525" w:rsidRDefault="005829CA">
            <w:pPr>
              <w:pStyle w:val="TableParagraph"/>
              <w:spacing w:line="310" w:lineRule="exact"/>
              <w:ind w:left="110"/>
              <w:rPr>
                <w:sz w:val="28"/>
              </w:rPr>
            </w:pPr>
            <w:r>
              <w:rPr>
                <w:spacing w:val="-10"/>
                <w:sz w:val="28"/>
              </w:rPr>
              <w:t>1</w:t>
            </w:r>
          </w:p>
        </w:tc>
        <w:tc>
          <w:tcPr>
            <w:tcW w:w="2549" w:type="dxa"/>
          </w:tcPr>
          <w:p w14:paraId="019AE416" w14:textId="77777777" w:rsidR="00553525" w:rsidRDefault="005829CA">
            <w:pPr>
              <w:pStyle w:val="TableParagraph"/>
              <w:spacing w:line="276" w:lineRule="auto"/>
              <w:ind w:left="111" w:right="656"/>
              <w:rPr>
                <w:sz w:val="28"/>
              </w:rPr>
            </w:pPr>
            <w:r>
              <w:rPr>
                <w:spacing w:val="-2"/>
                <w:sz w:val="28"/>
              </w:rPr>
              <w:t xml:space="preserve">Российская революция </w:t>
            </w:r>
            <w:r>
              <w:rPr>
                <w:sz w:val="28"/>
              </w:rPr>
              <w:t>1917—1922</w:t>
            </w:r>
            <w:r>
              <w:rPr>
                <w:spacing w:val="-18"/>
                <w:sz w:val="28"/>
              </w:rPr>
              <w:t xml:space="preserve"> </w:t>
            </w:r>
            <w:r>
              <w:rPr>
                <w:sz w:val="28"/>
              </w:rPr>
              <w:t>гг.</w:t>
            </w:r>
          </w:p>
        </w:tc>
        <w:tc>
          <w:tcPr>
            <w:tcW w:w="1704" w:type="dxa"/>
          </w:tcPr>
          <w:p w14:paraId="2E2CD292" w14:textId="77777777" w:rsidR="00553525" w:rsidRDefault="005829CA">
            <w:pPr>
              <w:pStyle w:val="TableParagraph"/>
              <w:spacing w:line="310" w:lineRule="exact"/>
              <w:ind w:right="758"/>
              <w:jc w:val="right"/>
              <w:rPr>
                <w:sz w:val="28"/>
              </w:rPr>
            </w:pPr>
            <w:r>
              <w:rPr>
                <w:spacing w:val="-10"/>
                <w:sz w:val="28"/>
              </w:rPr>
              <w:t>3</w:t>
            </w:r>
          </w:p>
        </w:tc>
      </w:tr>
      <w:tr w:rsidR="00553525" w14:paraId="7FF774FD" w14:textId="77777777">
        <w:trPr>
          <w:trHeight w:val="1852"/>
        </w:trPr>
        <w:tc>
          <w:tcPr>
            <w:tcW w:w="4542" w:type="dxa"/>
          </w:tcPr>
          <w:p w14:paraId="226142E9" w14:textId="77777777" w:rsidR="00553525" w:rsidRDefault="005829CA">
            <w:pPr>
              <w:pStyle w:val="TableParagraph"/>
              <w:spacing w:line="315" w:lineRule="exact"/>
              <w:ind w:left="114"/>
              <w:rPr>
                <w:sz w:val="28"/>
              </w:rPr>
            </w:pPr>
            <w:r>
              <w:rPr>
                <w:spacing w:val="-2"/>
                <w:sz w:val="28"/>
              </w:rPr>
              <w:t>Отечественная</w:t>
            </w:r>
            <w:r>
              <w:rPr>
                <w:spacing w:val="6"/>
                <w:sz w:val="28"/>
              </w:rPr>
              <w:t xml:space="preserve"> </w:t>
            </w:r>
            <w:r>
              <w:rPr>
                <w:spacing w:val="-4"/>
                <w:sz w:val="28"/>
              </w:rPr>
              <w:t>война</w:t>
            </w:r>
          </w:p>
          <w:p w14:paraId="085096AA" w14:textId="77777777" w:rsidR="00553525" w:rsidRDefault="005829CA">
            <w:pPr>
              <w:pStyle w:val="TableParagraph"/>
              <w:spacing w:before="43" w:line="276" w:lineRule="auto"/>
              <w:ind w:left="114" w:right="689"/>
              <w:rPr>
                <w:sz w:val="28"/>
              </w:rPr>
            </w:pPr>
            <w:r>
              <w:rPr>
                <w:sz w:val="28"/>
              </w:rPr>
              <w:t>1812 г. ‒ важнейшее событие российской</w:t>
            </w:r>
            <w:r>
              <w:rPr>
                <w:spacing w:val="-18"/>
                <w:sz w:val="28"/>
              </w:rPr>
              <w:t xml:space="preserve"> </w:t>
            </w:r>
            <w:r>
              <w:rPr>
                <w:sz w:val="28"/>
              </w:rPr>
              <w:t>и</w:t>
            </w:r>
            <w:r>
              <w:rPr>
                <w:spacing w:val="-17"/>
                <w:sz w:val="28"/>
              </w:rPr>
              <w:t xml:space="preserve"> </w:t>
            </w:r>
            <w:r>
              <w:rPr>
                <w:sz w:val="28"/>
              </w:rPr>
              <w:t>мировой</w:t>
            </w:r>
            <w:r>
              <w:rPr>
                <w:spacing w:val="-18"/>
                <w:sz w:val="28"/>
              </w:rPr>
              <w:t xml:space="preserve"> </w:t>
            </w:r>
            <w:r>
              <w:rPr>
                <w:sz w:val="28"/>
              </w:rPr>
              <w:t>истории XIX в. Крымская война.</w:t>
            </w:r>
          </w:p>
          <w:p w14:paraId="16B0A175" w14:textId="77777777" w:rsidR="00553525" w:rsidRDefault="005829CA">
            <w:pPr>
              <w:pStyle w:val="TableParagraph"/>
              <w:spacing w:line="320" w:lineRule="exact"/>
              <w:ind w:left="114"/>
              <w:rPr>
                <w:sz w:val="28"/>
              </w:rPr>
            </w:pPr>
            <w:r>
              <w:rPr>
                <w:sz w:val="28"/>
              </w:rPr>
              <w:t>Героическая</w:t>
            </w:r>
            <w:r>
              <w:rPr>
                <w:spacing w:val="-13"/>
                <w:sz w:val="28"/>
              </w:rPr>
              <w:t xml:space="preserve"> </w:t>
            </w:r>
            <w:r>
              <w:rPr>
                <w:sz w:val="28"/>
              </w:rPr>
              <w:t>оборона</w:t>
            </w:r>
            <w:r>
              <w:rPr>
                <w:spacing w:val="-14"/>
                <w:sz w:val="28"/>
              </w:rPr>
              <w:t xml:space="preserve"> </w:t>
            </w:r>
            <w:r>
              <w:rPr>
                <w:spacing w:val="-2"/>
                <w:sz w:val="28"/>
              </w:rPr>
              <w:t>Севастополя</w:t>
            </w:r>
          </w:p>
        </w:tc>
        <w:tc>
          <w:tcPr>
            <w:tcW w:w="1560" w:type="dxa"/>
          </w:tcPr>
          <w:p w14:paraId="112ECF59" w14:textId="77777777" w:rsidR="00553525" w:rsidRDefault="005829CA">
            <w:pPr>
              <w:pStyle w:val="TableParagraph"/>
              <w:spacing w:line="315" w:lineRule="exact"/>
              <w:ind w:left="110"/>
              <w:rPr>
                <w:sz w:val="28"/>
              </w:rPr>
            </w:pPr>
            <w:r>
              <w:rPr>
                <w:spacing w:val="-10"/>
                <w:sz w:val="28"/>
              </w:rPr>
              <w:t>2</w:t>
            </w:r>
          </w:p>
        </w:tc>
        <w:tc>
          <w:tcPr>
            <w:tcW w:w="2549" w:type="dxa"/>
          </w:tcPr>
          <w:p w14:paraId="4BD55040" w14:textId="77777777" w:rsidR="00553525" w:rsidRDefault="005829CA">
            <w:pPr>
              <w:pStyle w:val="TableParagraph"/>
              <w:spacing w:line="276" w:lineRule="auto"/>
              <w:ind w:left="111" w:right="446"/>
              <w:rPr>
                <w:sz w:val="28"/>
              </w:rPr>
            </w:pPr>
            <w:r>
              <w:rPr>
                <w:spacing w:val="-2"/>
                <w:sz w:val="28"/>
              </w:rPr>
              <w:t xml:space="preserve">Великая Отечественная </w:t>
            </w:r>
            <w:r>
              <w:rPr>
                <w:sz w:val="28"/>
              </w:rPr>
              <w:t>война</w:t>
            </w:r>
            <w:r>
              <w:rPr>
                <w:spacing w:val="-18"/>
                <w:sz w:val="28"/>
              </w:rPr>
              <w:t xml:space="preserve"> </w:t>
            </w:r>
            <w:r>
              <w:rPr>
                <w:sz w:val="28"/>
              </w:rPr>
              <w:t xml:space="preserve">1941-1945 </w:t>
            </w:r>
            <w:r>
              <w:rPr>
                <w:spacing w:val="-4"/>
                <w:sz w:val="28"/>
              </w:rPr>
              <w:t>гг.</w:t>
            </w:r>
          </w:p>
        </w:tc>
        <w:tc>
          <w:tcPr>
            <w:tcW w:w="1704" w:type="dxa"/>
          </w:tcPr>
          <w:p w14:paraId="5174914F" w14:textId="77777777" w:rsidR="00553525" w:rsidRDefault="005829CA">
            <w:pPr>
              <w:pStyle w:val="TableParagraph"/>
              <w:spacing w:line="315" w:lineRule="exact"/>
              <w:ind w:right="758"/>
              <w:jc w:val="right"/>
              <w:rPr>
                <w:sz w:val="28"/>
              </w:rPr>
            </w:pPr>
            <w:r>
              <w:rPr>
                <w:spacing w:val="-10"/>
                <w:sz w:val="28"/>
              </w:rPr>
              <w:t>4</w:t>
            </w:r>
          </w:p>
        </w:tc>
      </w:tr>
      <w:tr w:rsidR="00553525" w14:paraId="3AAD1270" w14:textId="77777777">
        <w:trPr>
          <w:trHeight w:val="2592"/>
        </w:trPr>
        <w:tc>
          <w:tcPr>
            <w:tcW w:w="4542" w:type="dxa"/>
          </w:tcPr>
          <w:p w14:paraId="53500053" w14:textId="77777777" w:rsidR="00553525" w:rsidRDefault="005829CA">
            <w:pPr>
              <w:pStyle w:val="TableParagraph"/>
              <w:spacing w:line="276" w:lineRule="auto"/>
              <w:ind w:left="114"/>
              <w:rPr>
                <w:sz w:val="28"/>
              </w:rPr>
            </w:pPr>
            <w:r>
              <w:rPr>
                <w:sz w:val="28"/>
              </w:rPr>
              <w:t>Социальная и правовая модернизация страны при Александре II. Этнокультурный облик империи. Формирование гражданского</w:t>
            </w:r>
            <w:r>
              <w:rPr>
                <w:spacing w:val="-17"/>
                <w:sz w:val="28"/>
              </w:rPr>
              <w:t xml:space="preserve"> </w:t>
            </w:r>
            <w:r>
              <w:rPr>
                <w:sz w:val="28"/>
              </w:rPr>
              <w:t>общества</w:t>
            </w:r>
            <w:r>
              <w:rPr>
                <w:spacing w:val="-16"/>
                <w:sz w:val="28"/>
              </w:rPr>
              <w:t xml:space="preserve"> </w:t>
            </w:r>
            <w:r>
              <w:rPr>
                <w:sz w:val="28"/>
              </w:rPr>
              <w:t>и</w:t>
            </w:r>
            <w:r>
              <w:rPr>
                <w:spacing w:val="-17"/>
                <w:sz w:val="28"/>
              </w:rPr>
              <w:t xml:space="preserve"> </w:t>
            </w:r>
            <w:r>
              <w:rPr>
                <w:sz w:val="28"/>
              </w:rPr>
              <w:t>основные направления общественных</w:t>
            </w:r>
          </w:p>
          <w:p w14:paraId="3F295814" w14:textId="77777777" w:rsidR="00553525" w:rsidRDefault="005829CA">
            <w:pPr>
              <w:pStyle w:val="TableParagraph"/>
              <w:ind w:left="114"/>
              <w:rPr>
                <w:sz w:val="28"/>
              </w:rPr>
            </w:pPr>
            <w:r>
              <w:rPr>
                <w:spacing w:val="-2"/>
                <w:sz w:val="28"/>
              </w:rPr>
              <w:t>движений</w:t>
            </w:r>
          </w:p>
        </w:tc>
        <w:tc>
          <w:tcPr>
            <w:tcW w:w="1560" w:type="dxa"/>
          </w:tcPr>
          <w:p w14:paraId="3024CEA2" w14:textId="77777777" w:rsidR="00553525" w:rsidRDefault="005829CA">
            <w:pPr>
              <w:pStyle w:val="TableParagraph"/>
              <w:spacing w:line="310" w:lineRule="exact"/>
              <w:ind w:left="110"/>
              <w:rPr>
                <w:sz w:val="28"/>
              </w:rPr>
            </w:pPr>
            <w:r>
              <w:rPr>
                <w:spacing w:val="-5"/>
                <w:sz w:val="28"/>
              </w:rPr>
              <w:t>19</w:t>
            </w:r>
          </w:p>
        </w:tc>
        <w:tc>
          <w:tcPr>
            <w:tcW w:w="2549" w:type="dxa"/>
          </w:tcPr>
          <w:p w14:paraId="0F17EEC0" w14:textId="77777777" w:rsidR="00553525" w:rsidRDefault="005829CA">
            <w:pPr>
              <w:pStyle w:val="TableParagraph"/>
              <w:spacing w:line="276" w:lineRule="auto"/>
              <w:ind w:left="111" w:right="662"/>
              <w:rPr>
                <w:sz w:val="28"/>
              </w:rPr>
            </w:pPr>
            <w:r>
              <w:rPr>
                <w:sz w:val="28"/>
              </w:rPr>
              <w:t xml:space="preserve">Распад СССР. </w:t>
            </w:r>
            <w:r>
              <w:rPr>
                <w:spacing w:val="-2"/>
                <w:sz w:val="28"/>
              </w:rPr>
              <w:t xml:space="preserve">Становление </w:t>
            </w:r>
            <w:r>
              <w:rPr>
                <w:sz w:val="28"/>
              </w:rPr>
              <w:t>новой России (1992-1999</w:t>
            </w:r>
            <w:r>
              <w:rPr>
                <w:spacing w:val="-18"/>
                <w:sz w:val="28"/>
              </w:rPr>
              <w:t xml:space="preserve"> </w:t>
            </w:r>
            <w:r>
              <w:rPr>
                <w:sz w:val="28"/>
              </w:rPr>
              <w:t>гг.)</w:t>
            </w:r>
          </w:p>
        </w:tc>
        <w:tc>
          <w:tcPr>
            <w:tcW w:w="1704" w:type="dxa"/>
          </w:tcPr>
          <w:p w14:paraId="242F03AF" w14:textId="77777777" w:rsidR="00553525" w:rsidRDefault="005829CA">
            <w:pPr>
              <w:pStyle w:val="TableParagraph"/>
              <w:spacing w:line="310" w:lineRule="exact"/>
              <w:ind w:right="758"/>
              <w:jc w:val="right"/>
              <w:rPr>
                <w:sz w:val="28"/>
              </w:rPr>
            </w:pPr>
            <w:r>
              <w:rPr>
                <w:spacing w:val="-10"/>
                <w:sz w:val="28"/>
              </w:rPr>
              <w:t>2</w:t>
            </w:r>
          </w:p>
        </w:tc>
      </w:tr>
      <w:tr w:rsidR="00553525" w14:paraId="40541B2C" w14:textId="77777777">
        <w:trPr>
          <w:trHeight w:val="1055"/>
        </w:trPr>
        <w:tc>
          <w:tcPr>
            <w:tcW w:w="4542" w:type="dxa"/>
          </w:tcPr>
          <w:p w14:paraId="1CA91F91" w14:textId="77777777" w:rsidR="00553525" w:rsidRDefault="005829CA">
            <w:pPr>
              <w:pStyle w:val="TableParagraph"/>
              <w:spacing w:line="310" w:lineRule="exact"/>
              <w:ind w:left="114"/>
              <w:rPr>
                <w:sz w:val="28"/>
              </w:rPr>
            </w:pPr>
            <w:r>
              <w:rPr>
                <w:sz w:val="28"/>
              </w:rPr>
              <w:t>На</w:t>
            </w:r>
            <w:r>
              <w:rPr>
                <w:spacing w:val="-10"/>
                <w:sz w:val="28"/>
              </w:rPr>
              <w:t xml:space="preserve"> </w:t>
            </w:r>
            <w:r>
              <w:rPr>
                <w:sz w:val="28"/>
              </w:rPr>
              <w:t>пороге</w:t>
            </w:r>
            <w:r>
              <w:rPr>
                <w:spacing w:val="-9"/>
                <w:sz w:val="28"/>
              </w:rPr>
              <w:t xml:space="preserve"> </w:t>
            </w:r>
            <w:r>
              <w:rPr>
                <w:sz w:val="28"/>
              </w:rPr>
              <w:t>нового</w:t>
            </w:r>
            <w:r>
              <w:rPr>
                <w:spacing w:val="-5"/>
                <w:sz w:val="28"/>
              </w:rPr>
              <w:t xml:space="preserve"> </w:t>
            </w:r>
            <w:r>
              <w:rPr>
                <w:spacing w:val="-4"/>
                <w:sz w:val="28"/>
              </w:rPr>
              <w:t>века</w:t>
            </w:r>
          </w:p>
        </w:tc>
        <w:tc>
          <w:tcPr>
            <w:tcW w:w="1560" w:type="dxa"/>
          </w:tcPr>
          <w:p w14:paraId="1F2CBF17" w14:textId="77777777" w:rsidR="00553525" w:rsidRDefault="00553525">
            <w:pPr>
              <w:pStyle w:val="TableParagraph"/>
              <w:rPr>
                <w:sz w:val="26"/>
              </w:rPr>
            </w:pPr>
          </w:p>
        </w:tc>
        <w:tc>
          <w:tcPr>
            <w:tcW w:w="2549" w:type="dxa"/>
          </w:tcPr>
          <w:p w14:paraId="12AB9ECA" w14:textId="77777777" w:rsidR="00553525" w:rsidRDefault="005829CA">
            <w:pPr>
              <w:pStyle w:val="TableParagraph"/>
              <w:spacing w:line="271" w:lineRule="auto"/>
              <w:ind w:left="111" w:right="19"/>
              <w:rPr>
                <w:sz w:val="28"/>
              </w:rPr>
            </w:pPr>
            <w:r>
              <w:rPr>
                <w:spacing w:val="-2"/>
                <w:sz w:val="28"/>
              </w:rPr>
              <w:t xml:space="preserve">Возрождение </w:t>
            </w:r>
            <w:r>
              <w:rPr>
                <w:sz w:val="28"/>
              </w:rPr>
              <w:t>страны</w:t>
            </w:r>
            <w:r>
              <w:rPr>
                <w:spacing w:val="-13"/>
                <w:sz w:val="28"/>
              </w:rPr>
              <w:t xml:space="preserve"> </w:t>
            </w:r>
            <w:r>
              <w:rPr>
                <w:sz w:val="28"/>
              </w:rPr>
              <w:t>с</w:t>
            </w:r>
            <w:r>
              <w:rPr>
                <w:spacing w:val="-12"/>
                <w:sz w:val="28"/>
              </w:rPr>
              <w:t xml:space="preserve"> </w:t>
            </w:r>
            <w:r>
              <w:rPr>
                <w:sz w:val="28"/>
              </w:rPr>
              <w:t>2000-х</w:t>
            </w:r>
            <w:r>
              <w:rPr>
                <w:spacing w:val="-16"/>
                <w:sz w:val="28"/>
              </w:rPr>
              <w:t xml:space="preserve"> </w:t>
            </w:r>
            <w:r>
              <w:rPr>
                <w:sz w:val="28"/>
              </w:rPr>
              <w:t>гг.</w:t>
            </w:r>
          </w:p>
          <w:p w14:paraId="5CF75F28" w14:textId="77777777" w:rsidR="00553525" w:rsidRDefault="005829CA">
            <w:pPr>
              <w:pStyle w:val="TableParagraph"/>
              <w:spacing w:line="308" w:lineRule="exact"/>
              <w:ind w:left="111"/>
              <w:rPr>
                <w:sz w:val="28"/>
              </w:rPr>
            </w:pPr>
            <w:r>
              <w:rPr>
                <w:sz w:val="28"/>
              </w:rPr>
              <w:t>с</w:t>
            </w:r>
            <w:r>
              <w:rPr>
                <w:spacing w:val="-3"/>
                <w:sz w:val="28"/>
              </w:rPr>
              <w:t xml:space="preserve"> </w:t>
            </w:r>
            <w:r>
              <w:rPr>
                <w:sz w:val="28"/>
              </w:rPr>
              <w:t>2000-х</w:t>
            </w:r>
            <w:r>
              <w:rPr>
                <w:spacing w:val="-8"/>
                <w:sz w:val="28"/>
              </w:rPr>
              <w:t xml:space="preserve"> </w:t>
            </w:r>
            <w:r>
              <w:rPr>
                <w:spacing w:val="-5"/>
                <w:sz w:val="28"/>
              </w:rPr>
              <w:t>гг.</w:t>
            </w:r>
          </w:p>
        </w:tc>
        <w:tc>
          <w:tcPr>
            <w:tcW w:w="1704" w:type="dxa"/>
          </w:tcPr>
          <w:p w14:paraId="190A6F14" w14:textId="77777777" w:rsidR="00553525" w:rsidRDefault="00553525">
            <w:pPr>
              <w:pStyle w:val="TableParagraph"/>
              <w:rPr>
                <w:sz w:val="26"/>
              </w:rPr>
            </w:pPr>
          </w:p>
        </w:tc>
      </w:tr>
      <w:tr w:rsidR="00553525" w14:paraId="3DBE4F5E" w14:textId="77777777">
        <w:trPr>
          <w:trHeight w:val="2962"/>
        </w:trPr>
        <w:tc>
          <w:tcPr>
            <w:tcW w:w="4542" w:type="dxa"/>
          </w:tcPr>
          <w:p w14:paraId="75A336B5" w14:textId="77777777" w:rsidR="00553525" w:rsidRDefault="005829CA">
            <w:pPr>
              <w:pStyle w:val="TableParagraph"/>
              <w:spacing w:line="276" w:lineRule="auto"/>
              <w:ind w:left="114"/>
              <w:rPr>
                <w:sz w:val="28"/>
              </w:rPr>
            </w:pPr>
            <w:r>
              <w:rPr>
                <w:sz w:val="28"/>
              </w:rPr>
              <w:t>Крымская</w:t>
            </w:r>
            <w:r>
              <w:rPr>
                <w:spacing w:val="-18"/>
                <w:sz w:val="28"/>
              </w:rPr>
              <w:t xml:space="preserve"> </w:t>
            </w:r>
            <w:r>
              <w:rPr>
                <w:sz w:val="28"/>
              </w:rPr>
              <w:t>война.</w:t>
            </w:r>
            <w:r>
              <w:rPr>
                <w:spacing w:val="-17"/>
                <w:sz w:val="28"/>
              </w:rPr>
              <w:t xml:space="preserve"> </w:t>
            </w:r>
            <w:r>
              <w:rPr>
                <w:sz w:val="28"/>
              </w:rPr>
              <w:t>Героическая оборона Севастополя.</w:t>
            </w:r>
          </w:p>
          <w:p w14:paraId="1176A1C9" w14:textId="77777777" w:rsidR="00553525" w:rsidRDefault="005829CA">
            <w:pPr>
              <w:pStyle w:val="TableParagraph"/>
              <w:spacing w:line="276" w:lineRule="auto"/>
              <w:ind w:left="114" w:right="21"/>
              <w:rPr>
                <w:sz w:val="28"/>
              </w:rPr>
            </w:pPr>
            <w:r>
              <w:rPr>
                <w:sz w:val="28"/>
              </w:rPr>
              <w:t>Общество и власть после революции. Уроки революции: политическая стабилизация и социальные</w:t>
            </w:r>
            <w:r>
              <w:rPr>
                <w:spacing w:val="-18"/>
                <w:sz w:val="28"/>
              </w:rPr>
              <w:t xml:space="preserve"> </w:t>
            </w:r>
            <w:r>
              <w:rPr>
                <w:sz w:val="28"/>
              </w:rPr>
              <w:t>преобразования.</w:t>
            </w:r>
            <w:r>
              <w:rPr>
                <w:spacing w:val="-17"/>
                <w:sz w:val="28"/>
              </w:rPr>
              <w:t xml:space="preserve"> </w:t>
            </w:r>
            <w:r>
              <w:rPr>
                <w:sz w:val="28"/>
              </w:rPr>
              <w:t>П.</w:t>
            </w:r>
            <w:r>
              <w:rPr>
                <w:spacing w:val="-18"/>
                <w:sz w:val="28"/>
              </w:rPr>
              <w:t xml:space="preserve"> </w:t>
            </w:r>
            <w:r>
              <w:rPr>
                <w:sz w:val="28"/>
              </w:rPr>
              <w:t>А. Столыпин: программа системных</w:t>
            </w:r>
          </w:p>
          <w:p w14:paraId="0F296261" w14:textId="77777777" w:rsidR="00553525" w:rsidRDefault="005829CA">
            <w:pPr>
              <w:pStyle w:val="TableParagraph"/>
              <w:spacing w:before="3"/>
              <w:ind w:left="114"/>
              <w:rPr>
                <w:sz w:val="28"/>
              </w:rPr>
            </w:pPr>
            <w:r>
              <w:rPr>
                <w:sz w:val="28"/>
              </w:rPr>
              <w:t>реформ,</w:t>
            </w:r>
            <w:r>
              <w:rPr>
                <w:spacing w:val="-7"/>
                <w:sz w:val="28"/>
              </w:rPr>
              <w:t xml:space="preserve"> </w:t>
            </w:r>
            <w:r>
              <w:rPr>
                <w:sz w:val="28"/>
              </w:rPr>
              <w:t>масштаб</w:t>
            </w:r>
            <w:r>
              <w:rPr>
                <w:spacing w:val="-4"/>
                <w:sz w:val="28"/>
              </w:rPr>
              <w:t xml:space="preserve"> </w:t>
            </w:r>
            <w:r>
              <w:rPr>
                <w:sz w:val="28"/>
              </w:rPr>
              <w:t>и</w:t>
            </w:r>
            <w:r>
              <w:rPr>
                <w:spacing w:val="-7"/>
                <w:sz w:val="28"/>
              </w:rPr>
              <w:t xml:space="preserve"> </w:t>
            </w:r>
            <w:r>
              <w:rPr>
                <w:spacing w:val="-2"/>
                <w:sz w:val="28"/>
              </w:rPr>
              <w:t>результаты</w:t>
            </w:r>
          </w:p>
        </w:tc>
        <w:tc>
          <w:tcPr>
            <w:tcW w:w="1560" w:type="dxa"/>
          </w:tcPr>
          <w:p w14:paraId="41AFEC38" w14:textId="77777777" w:rsidR="00553525" w:rsidRDefault="005829CA">
            <w:pPr>
              <w:pStyle w:val="TableParagraph"/>
              <w:spacing w:line="310" w:lineRule="exact"/>
              <w:ind w:left="110"/>
              <w:rPr>
                <w:sz w:val="28"/>
              </w:rPr>
            </w:pPr>
            <w:r>
              <w:rPr>
                <w:spacing w:val="-10"/>
                <w:sz w:val="28"/>
              </w:rPr>
              <w:t>3</w:t>
            </w:r>
          </w:p>
        </w:tc>
        <w:tc>
          <w:tcPr>
            <w:tcW w:w="2549" w:type="dxa"/>
          </w:tcPr>
          <w:p w14:paraId="1505F70A" w14:textId="77777777" w:rsidR="00553525" w:rsidRDefault="005829CA">
            <w:pPr>
              <w:pStyle w:val="TableParagraph"/>
              <w:spacing w:line="276" w:lineRule="auto"/>
              <w:ind w:left="111"/>
              <w:rPr>
                <w:sz w:val="28"/>
              </w:rPr>
            </w:pPr>
            <w:r>
              <w:rPr>
                <w:spacing w:val="-2"/>
                <w:sz w:val="28"/>
              </w:rPr>
              <w:t xml:space="preserve">Воссоединение </w:t>
            </w:r>
            <w:r>
              <w:rPr>
                <w:sz w:val="28"/>
              </w:rPr>
              <w:t>Крыма</w:t>
            </w:r>
            <w:r>
              <w:rPr>
                <w:spacing w:val="-18"/>
                <w:sz w:val="28"/>
              </w:rPr>
              <w:t xml:space="preserve"> </w:t>
            </w:r>
            <w:r>
              <w:rPr>
                <w:sz w:val="28"/>
              </w:rPr>
              <w:t>с</w:t>
            </w:r>
            <w:r>
              <w:rPr>
                <w:spacing w:val="-17"/>
                <w:sz w:val="28"/>
              </w:rPr>
              <w:t xml:space="preserve"> </w:t>
            </w:r>
            <w:r>
              <w:rPr>
                <w:sz w:val="28"/>
              </w:rPr>
              <w:t>Россией</w:t>
            </w:r>
          </w:p>
        </w:tc>
        <w:tc>
          <w:tcPr>
            <w:tcW w:w="1704" w:type="dxa"/>
          </w:tcPr>
          <w:p w14:paraId="20E2F42E" w14:textId="77777777" w:rsidR="00553525" w:rsidRDefault="005829CA">
            <w:pPr>
              <w:pStyle w:val="TableParagraph"/>
              <w:spacing w:line="310" w:lineRule="exact"/>
              <w:ind w:right="758"/>
              <w:jc w:val="right"/>
              <w:rPr>
                <w:sz w:val="28"/>
              </w:rPr>
            </w:pPr>
            <w:r>
              <w:rPr>
                <w:spacing w:val="-10"/>
                <w:sz w:val="28"/>
              </w:rPr>
              <w:t>3</w:t>
            </w:r>
          </w:p>
        </w:tc>
      </w:tr>
      <w:tr w:rsidR="00553525" w14:paraId="398FD57E" w14:textId="77777777">
        <w:trPr>
          <w:trHeight w:val="854"/>
        </w:trPr>
        <w:tc>
          <w:tcPr>
            <w:tcW w:w="4542" w:type="dxa"/>
          </w:tcPr>
          <w:p w14:paraId="48F7AE00" w14:textId="77777777" w:rsidR="00553525" w:rsidRDefault="005829CA">
            <w:pPr>
              <w:pStyle w:val="TableParagraph"/>
              <w:spacing w:line="315" w:lineRule="exact"/>
              <w:ind w:left="114"/>
              <w:rPr>
                <w:sz w:val="28"/>
              </w:rPr>
            </w:pPr>
            <w:r>
              <w:rPr>
                <w:spacing w:val="-2"/>
                <w:sz w:val="28"/>
              </w:rPr>
              <w:t>Обобщение</w:t>
            </w:r>
          </w:p>
        </w:tc>
        <w:tc>
          <w:tcPr>
            <w:tcW w:w="1560" w:type="dxa"/>
          </w:tcPr>
          <w:p w14:paraId="60DB2292" w14:textId="77777777" w:rsidR="00553525" w:rsidRDefault="005829CA">
            <w:pPr>
              <w:pStyle w:val="TableParagraph"/>
              <w:spacing w:line="315" w:lineRule="exact"/>
              <w:ind w:left="110"/>
              <w:rPr>
                <w:sz w:val="28"/>
              </w:rPr>
            </w:pPr>
            <w:r>
              <w:rPr>
                <w:spacing w:val="-10"/>
                <w:sz w:val="28"/>
              </w:rPr>
              <w:t>1</w:t>
            </w:r>
          </w:p>
        </w:tc>
        <w:tc>
          <w:tcPr>
            <w:tcW w:w="2549" w:type="dxa"/>
          </w:tcPr>
          <w:p w14:paraId="51CA1C72" w14:textId="77777777" w:rsidR="00553525" w:rsidRDefault="005829CA">
            <w:pPr>
              <w:pStyle w:val="TableParagraph"/>
              <w:spacing w:line="276" w:lineRule="auto"/>
              <w:ind w:left="111" w:right="1055"/>
              <w:rPr>
                <w:sz w:val="28"/>
              </w:rPr>
            </w:pPr>
            <w:r>
              <w:rPr>
                <w:spacing w:val="-2"/>
                <w:sz w:val="28"/>
              </w:rPr>
              <w:t>Итоговое повторение</w:t>
            </w:r>
          </w:p>
        </w:tc>
        <w:tc>
          <w:tcPr>
            <w:tcW w:w="1704" w:type="dxa"/>
          </w:tcPr>
          <w:p w14:paraId="51B22059" w14:textId="77777777" w:rsidR="00553525" w:rsidRDefault="005829CA">
            <w:pPr>
              <w:pStyle w:val="TableParagraph"/>
              <w:spacing w:line="315" w:lineRule="exact"/>
              <w:ind w:left="121"/>
              <w:rPr>
                <w:sz w:val="28"/>
              </w:rPr>
            </w:pPr>
            <w:r>
              <w:rPr>
                <w:spacing w:val="-10"/>
                <w:sz w:val="28"/>
              </w:rPr>
              <w:t>1</w:t>
            </w:r>
          </w:p>
        </w:tc>
      </w:tr>
    </w:tbl>
    <w:p w14:paraId="5DFE1079" w14:textId="77777777" w:rsidR="00553525" w:rsidRDefault="00553525">
      <w:pPr>
        <w:spacing w:line="315" w:lineRule="exact"/>
        <w:rPr>
          <w:sz w:val="28"/>
        </w:rPr>
        <w:sectPr w:rsidR="00553525">
          <w:pgSz w:w="11910" w:h="16850"/>
          <w:pgMar w:top="840" w:right="140" w:bottom="280" w:left="220" w:header="622" w:footer="0" w:gutter="0"/>
          <w:cols w:space="720"/>
        </w:sectPr>
      </w:pPr>
    </w:p>
    <w:p w14:paraId="76CAD9A8" w14:textId="77777777" w:rsidR="00553525" w:rsidRDefault="00553525">
      <w:pPr>
        <w:pStyle w:val="a3"/>
        <w:spacing w:before="259"/>
        <w:ind w:left="0" w:firstLine="0"/>
        <w:jc w:val="left"/>
      </w:pPr>
    </w:p>
    <w:p w14:paraId="5F0CEADB" w14:textId="77777777" w:rsidR="00553525" w:rsidRDefault="005829CA">
      <w:pPr>
        <w:pStyle w:val="a3"/>
        <w:ind w:left="1210" w:firstLine="0"/>
        <w:jc w:val="left"/>
      </w:pPr>
      <w:r>
        <w:t>Содержание</w:t>
      </w:r>
      <w:r>
        <w:rPr>
          <w:spacing w:val="-11"/>
        </w:rPr>
        <w:t xml:space="preserve"> </w:t>
      </w:r>
      <w:r>
        <w:t>учебного</w:t>
      </w:r>
      <w:r>
        <w:rPr>
          <w:spacing w:val="-8"/>
        </w:rPr>
        <w:t xml:space="preserve"> </w:t>
      </w:r>
      <w:r>
        <w:t>модуля</w:t>
      </w:r>
      <w:r>
        <w:rPr>
          <w:spacing w:val="-7"/>
        </w:rPr>
        <w:t xml:space="preserve"> </w:t>
      </w:r>
      <w:r>
        <w:rPr>
          <w:position w:val="1"/>
        </w:rPr>
        <w:t>«Введение</w:t>
      </w:r>
      <w:r>
        <w:rPr>
          <w:spacing w:val="-8"/>
          <w:position w:val="1"/>
        </w:rPr>
        <w:t xml:space="preserve"> </w:t>
      </w:r>
      <w:r>
        <w:rPr>
          <w:position w:val="1"/>
        </w:rPr>
        <w:t>в</w:t>
      </w:r>
      <w:r>
        <w:rPr>
          <w:spacing w:val="-14"/>
          <w:position w:val="1"/>
        </w:rPr>
        <w:t xml:space="preserve"> </w:t>
      </w:r>
      <w:r>
        <w:rPr>
          <w:position w:val="1"/>
        </w:rPr>
        <w:t>Новейшую</w:t>
      </w:r>
      <w:r>
        <w:rPr>
          <w:spacing w:val="-14"/>
          <w:position w:val="1"/>
        </w:rPr>
        <w:t xml:space="preserve"> </w:t>
      </w:r>
      <w:r>
        <w:rPr>
          <w:position w:val="1"/>
        </w:rPr>
        <w:t>историю</w:t>
      </w:r>
      <w:r>
        <w:rPr>
          <w:spacing w:val="-14"/>
          <w:position w:val="1"/>
        </w:rPr>
        <w:t xml:space="preserve"> </w:t>
      </w:r>
      <w:r>
        <w:rPr>
          <w:spacing w:val="-2"/>
          <w:position w:val="1"/>
        </w:rPr>
        <w:t>России».</w:t>
      </w:r>
    </w:p>
    <w:p w14:paraId="0D9AB1E6" w14:textId="77777777" w:rsidR="00553525" w:rsidRDefault="005829CA">
      <w:pPr>
        <w:pStyle w:val="a3"/>
        <w:spacing w:before="47"/>
        <w:ind w:left="9758" w:firstLine="0"/>
        <w:jc w:val="left"/>
      </w:pPr>
      <w:r>
        <w:t>Таблица</w:t>
      </w:r>
      <w:r>
        <w:rPr>
          <w:spacing w:val="-8"/>
        </w:rPr>
        <w:t xml:space="preserve"> </w:t>
      </w:r>
      <w:r>
        <w:rPr>
          <w:spacing w:val="-10"/>
        </w:rPr>
        <w:t>3</w:t>
      </w:r>
    </w:p>
    <w:p w14:paraId="02A76BF9" w14:textId="77777777" w:rsidR="00553525" w:rsidRDefault="005829CA">
      <w:pPr>
        <w:pStyle w:val="a3"/>
        <w:spacing w:before="43" w:line="283" w:lineRule="auto"/>
        <w:ind w:left="4826" w:right="1550" w:hanging="3054"/>
        <w:jc w:val="left"/>
      </w:pPr>
      <w:r>
        <w:t>Структура</w:t>
      </w:r>
      <w:r>
        <w:rPr>
          <w:spacing w:val="-9"/>
        </w:rPr>
        <w:t xml:space="preserve"> </w:t>
      </w:r>
      <w:r>
        <w:t>и</w:t>
      </w:r>
      <w:r>
        <w:rPr>
          <w:spacing w:val="-10"/>
        </w:rPr>
        <w:t xml:space="preserve"> </w:t>
      </w:r>
      <w:r>
        <w:t>последовательность</w:t>
      </w:r>
      <w:r>
        <w:rPr>
          <w:spacing w:val="-11"/>
        </w:rPr>
        <w:t xml:space="preserve"> </w:t>
      </w:r>
      <w:r>
        <w:t>изучения</w:t>
      </w:r>
      <w:r>
        <w:rPr>
          <w:spacing w:val="-9"/>
        </w:rPr>
        <w:t xml:space="preserve"> </w:t>
      </w:r>
      <w:r>
        <w:t>модуля</w:t>
      </w:r>
      <w:r>
        <w:rPr>
          <w:spacing w:val="-8"/>
        </w:rPr>
        <w:t xml:space="preserve"> </w:t>
      </w:r>
      <w:r>
        <w:t>как</w:t>
      </w:r>
      <w:r>
        <w:rPr>
          <w:spacing w:val="-10"/>
        </w:rPr>
        <w:t xml:space="preserve"> </w:t>
      </w:r>
      <w:r>
        <w:t>целостного учебного курса</w:t>
      </w:r>
    </w:p>
    <w:p w14:paraId="6BE5D166" w14:textId="77777777" w:rsidR="00553525" w:rsidRDefault="00553525">
      <w:pPr>
        <w:pStyle w:val="a3"/>
        <w:spacing w:before="141"/>
        <w:ind w:left="0" w:firstLine="0"/>
        <w:jc w:val="left"/>
        <w:rPr>
          <w:sz w:val="20"/>
        </w:rPr>
      </w:pPr>
    </w:p>
    <w:tbl>
      <w:tblPr>
        <w:tblStyle w:val="TableNormal"/>
        <w:tblW w:w="0" w:type="auto"/>
        <w:tblInd w:w="563"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10"/>
        <w:gridCol w:w="7306"/>
        <w:gridCol w:w="1962"/>
      </w:tblGrid>
      <w:tr w:rsidR="00553525" w14:paraId="68A09B98" w14:textId="77777777">
        <w:trPr>
          <w:trHeight w:val="1108"/>
        </w:trPr>
        <w:tc>
          <w:tcPr>
            <w:tcW w:w="710" w:type="dxa"/>
          </w:tcPr>
          <w:p w14:paraId="6A9F1AC2" w14:textId="77777777" w:rsidR="00553525" w:rsidRDefault="00553525">
            <w:pPr>
              <w:pStyle w:val="TableParagraph"/>
              <w:spacing w:before="35"/>
              <w:rPr>
                <w:sz w:val="28"/>
              </w:rPr>
            </w:pPr>
          </w:p>
          <w:p w14:paraId="74D27A30" w14:textId="77777777" w:rsidR="00553525" w:rsidRDefault="005829CA">
            <w:pPr>
              <w:pStyle w:val="TableParagraph"/>
              <w:ind w:left="62"/>
              <w:rPr>
                <w:sz w:val="28"/>
              </w:rPr>
            </w:pPr>
            <w:r>
              <w:rPr>
                <w:spacing w:val="-10"/>
                <w:sz w:val="28"/>
              </w:rPr>
              <w:t>№</w:t>
            </w:r>
          </w:p>
        </w:tc>
        <w:tc>
          <w:tcPr>
            <w:tcW w:w="7306" w:type="dxa"/>
            <w:tcBorders>
              <w:right w:val="single" w:sz="6" w:space="0" w:color="211F1F"/>
            </w:tcBorders>
          </w:tcPr>
          <w:p w14:paraId="49A66AFD" w14:textId="77777777" w:rsidR="00553525" w:rsidRDefault="00553525">
            <w:pPr>
              <w:pStyle w:val="TableParagraph"/>
              <w:spacing w:before="35"/>
              <w:rPr>
                <w:sz w:val="28"/>
              </w:rPr>
            </w:pPr>
          </w:p>
          <w:p w14:paraId="106346F4" w14:textId="77777777" w:rsidR="00553525" w:rsidRDefault="005829CA">
            <w:pPr>
              <w:pStyle w:val="TableParagraph"/>
              <w:ind w:left="62"/>
              <w:rPr>
                <w:sz w:val="28"/>
              </w:rPr>
            </w:pPr>
            <w:r>
              <w:rPr>
                <w:sz w:val="28"/>
              </w:rPr>
              <w:t>Темы</w:t>
            </w:r>
            <w:r>
              <w:rPr>
                <w:spacing w:val="-6"/>
                <w:sz w:val="28"/>
              </w:rPr>
              <w:t xml:space="preserve"> </w:t>
            </w:r>
            <w:r>
              <w:rPr>
                <w:spacing w:val="-2"/>
                <w:sz w:val="28"/>
              </w:rPr>
              <w:t>курса</w:t>
            </w:r>
          </w:p>
        </w:tc>
        <w:tc>
          <w:tcPr>
            <w:tcW w:w="1962" w:type="dxa"/>
            <w:tcBorders>
              <w:left w:val="single" w:sz="6" w:space="0" w:color="211F1F"/>
            </w:tcBorders>
          </w:tcPr>
          <w:p w14:paraId="4BA5A65A" w14:textId="77777777" w:rsidR="00553525" w:rsidRDefault="005829CA">
            <w:pPr>
              <w:pStyle w:val="TableParagraph"/>
              <w:spacing w:line="276" w:lineRule="auto"/>
              <w:ind w:left="307" w:right="295" w:hanging="2"/>
              <w:jc w:val="center"/>
              <w:rPr>
                <w:sz w:val="28"/>
              </w:rPr>
            </w:pPr>
            <w:r>
              <w:rPr>
                <w:spacing w:val="-2"/>
                <w:sz w:val="28"/>
              </w:rPr>
              <w:t>Примерное количество</w:t>
            </w:r>
          </w:p>
          <w:p w14:paraId="2CEBAEE0" w14:textId="77777777" w:rsidR="00553525" w:rsidRDefault="005829CA">
            <w:pPr>
              <w:pStyle w:val="TableParagraph"/>
              <w:spacing w:line="321" w:lineRule="exact"/>
              <w:ind w:left="15"/>
              <w:jc w:val="center"/>
              <w:rPr>
                <w:sz w:val="28"/>
              </w:rPr>
            </w:pPr>
            <w:r>
              <w:rPr>
                <w:spacing w:val="-2"/>
                <w:sz w:val="28"/>
              </w:rPr>
              <w:t>часов</w:t>
            </w:r>
          </w:p>
        </w:tc>
      </w:tr>
      <w:tr w:rsidR="00553525" w14:paraId="259BB4AB" w14:textId="77777777">
        <w:trPr>
          <w:trHeight w:val="369"/>
        </w:trPr>
        <w:tc>
          <w:tcPr>
            <w:tcW w:w="710" w:type="dxa"/>
          </w:tcPr>
          <w:p w14:paraId="747DF659" w14:textId="77777777" w:rsidR="00553525" w:rsidRDefault="005829CA">
            <w:pPr>
              <w:pStyle w:val="TableParagraph"/>
              <w:spacing w:line="315" w:lineRule="exact"/>
              <w:ind w:left="62"/>
              <w:rPr>
                <w:sz w:val="28"/>
              </w:rPr>
            </w:pPr>
            <w:r>
              <w:rPr>
                <w:spacing w:val="-10"/>
                <w:sz w:val="28"/>
              </w:rPr>
              <w:t>1</w:t>
            </w:r>
          </w:p>
        </w:tc>
        <w:tc>
          <w:tcPr>
            <w:tcW w:w="7306" w:type="dxa"/>
            <w:tcBorders>
              <w:right w:val="single" w:sz="6" w:space="0" w:color="211F1F"/>
            </w:tcBorders>
          </w:tcPr>
          <w:p w14:paraId="1F60B643" w14:textId="77777777" w:rsidR="00553525" w:rsidRDefault="005829CA">
            <w:pPr>
              <w:pStyle w:val="TableParagraph"/>
              <w:spacing w:line="315" w:lineRule="exact"/>
              <w:ind w:left="62"/>
              <w:rPr>
                <w:sz w:val="28"/>
              </w:rPr>
            </w:pPr>
            <w:r>
              <w:rPr>
                <w:spacing w:val="-2"/>
                <w:sz w:val="28"/>
              </w:rPr>
              <w:t>Введение</w:t>
            </w:r>
          </w:p>
        </w:tc>
        <w:tc>
          <w:tcPr>
            <w:tcW w:w="1962" w:type="dxa"/>
            <w:tcBorders>
              <w:left w:val="single" w:sz="6" w:space="0" w:color="211F1F"/>
            </w:tcBorders>
          </w:tcPr>
          <w:p w14:paraId="5C3CDA9E" w14:textId="77777777" w:rsidR="00553525" w:rsidRDefault="005829CA">
            <w:pPr>
              <w:pStyle w:val="TableParagraph"/>
              <w:spacing w:line="315" w:lineRule="exact"/>
              <w:ind w:left="15" w:right="1"/>
              <w:jc w:val="center"/>
              <w:rPr>
                <w:sz w:val="28"/>
              </w:rPr>
            </w:pPr>
            <w:r>
              <w:rPr>
                <w:spacing w:val="-10"/>
                <w:sz w:val="28"/>
              </w:rPr>
              <w:t>1</w:t>
            </w:r>
          </w:p>
        </w:tc>
      </w:tr>
      <w:tr w:rsidR="00553525" w14:paraId="65CAC310" w14:textId="77777777">
        <w:trPr>
          <w:trHeight w:val="369"/>
        </w:trPr>
        <w:tc>
          <w:tcPr>
            <w:tcW w:w="710" w:type="dxa"/>
          </w:tcPr>
          <w:p w14:paraId="616ED2B8" w14:textId="77777777" w:rsidR="00553525" w:rsidRDefault="005829CA">
            <w:pPr>
              <w:pStyle w:val="TableParagraph"/>
              <w:spacing w:line="315" w:lineRule="exact"/>
              <w:ind w:left="62"/>
              <w:rPr>
                <w:sz w:val="28"/>
              </w:rPr>
            </w:pPr>
            <w:r>
              <w:rPr>
                <w:spacing w:val="-10"/>
                <w:sz w:val="28"/>
              </w:rPr>
              <w:t>2</w:t>
            </w:r>
          </w:p>
        </w:tc>
        <w:tc>
          <w:tcPr>
            <w:tcW w:w="7306" w:type="dxa"/>
            <w:tcBorders>
              <w:right w:val="single" w:sz="6" w:space="0" w:color="211F1F"/>
            </w:tcBorders>
          </w:tcPr>
          <w:p w14:paraId="7396CB6F" w14:textId="77777777" w:rsidR="00553525" w:rsidRDefault="005829CA">
            <w:pPr>
              <w:pStyle w:val="TableParagraph"/>
              <w:spacing w:line="315" w:lineRule="exact"/>
              <w:ind w:left="62"/>
              <w:rPr>
                <w:sz w:val="28"/>
              </w:rPr>
            </w:pPr>
            <w:r>
              <w:rPr>
                <w:sz w:val="28"/>
              </w:rPr>
              <w:t>Российская</w:t>
            </w:r>
            <w:r>
              <w:rPr>
                <w:spacing w:val="-12"/>
                <w:sz w:val="28"/>
              </w:rPr>
              <w:t xml:space="preserve"> </w:t>
            </w:r>
            <w:r>
              <w:rPr>
                <w:sz w:val="28"/>
              </w:rPr>
              <w:t>революция</w:t>
            </w:r>
            <w:r>
              <w:rPr>
                <w:spacing w:val="-13"/>
                <w:sz w:val="28"/>
              </w:rPr>
              <w:t xml:space="preserve"> </w:t>
            </w:r>
            <w:r>
              <w:rPr>
                <w:sz w:val="28"/>
              </w:rPr>
              <w:t>1917—1922</w:t>
            </w:r>
            <w:r>
              <w:rPr>
                <w:spacing w:val="-10"/>
                <w:sz w:val="28"/>
              </w:rPr>
              <w:t xml:space="preserve"> </w:t>
            </w:r>
            <w:r>
              <w:rPr>
                <w:spacing w:val="-5"/>
                <w:sz w:val="28"/>
              </w:rPr>
              <w:t>гг.</w:t>
            </w:r>
          </w:p>
        </w:tc>
        <w:tc>
          <w:tcPr>
            <w:tcW w:w="1962" w:type="dxa"/>
            <w:tcBorders>
              <w:left w:val="single" w:sz="6" w:space="0" w:color="211F1F"/>
            </w:tcBorders>
          </w:tcPr>
          <w:p w14:paraId="7B07656B" w14:textId="77777777" w:rsidR="00553525" w:rsidRDefault="005829CA">
            <w:pPr>
              <w:pStyle w:val="TableParagraph"/>
              <w:spacing w:line="315" w:lineRule="exact"/>
              <w:ind w:left="15" w:right="1"/>
              <w:jc w:val="center"/>
              <w:rPr>
                <w:sz w:val="28"/>
              </w:rPr>
            </w:pPr>
            <w:r>
              <w:rPr>
                <w:spacing w:val="-10"/>
                <w:sz w:val="28"/>
              </w:rPr>
              <w:t>3</w:t>
            </w:r>
          </w:p>
        </w:tc>
      </w:tr>
      <w:tr w:rsidR="00553525" w14:paraId="7E4521B0" w14:textId="77777777">
        <w:trPr>
          <w:trHeight w:val="369"/>
        </w:trPr>
        <w:tc>
          <w:tcPr>
            <w:tcW w:w="710" w:type="dxa"/>
          </w:tcPr>
          <w:p w14:paraId="2EAA2D22" w14:textId="77777777" w:rsidR="00553525" w:rsidRDefault="005829CA">
            <w:pPr>
              <w:pStyle w:val="TableParagraph"/>
              <w:spacing w:line="315" w:lineRule="exact"/>
              <w:ind w:left="62"/>
              <w:rPr>
                <w:sz w:val="28"/>
              </w:rPr>
            </w:pPr>
            <w:r>
              <w:rPr>
                <w:spacing w:val="-10"/>
                <w:sz w:val="28"/>
              </w:rPr>
              <w:t>2</w:t>
            </w:r>
          </w:p>
        </w:tc>
        <w:tc>
          <w:tcPr>
            <w:tcW w:w="7306" w:type="dxa"/>
            <w:tcBorders>
              <w:right w:val="single" w:sz="6" w:space="0" w:color="211F1F"/>
            </w:tcBorders>
          </w:tcPr>
          <w:p w14:paraId="51922F8B" w14:textId="77777777" w:rsidR="00553525" w:rsidRDefault="005829CA">
            <w:pPr>
              <w:pStyle w:val="TableParagraph"/>
              <w:spacing w:line="315" w:lineRule="exact"/>
              <w:ind w:left="62"/>
              <w:rPr>
                <w:sz w:val="28"/>
              </w:rPr>
            </w:pPr>
            <w:r>
              <w:rPr>
                <w:sz w:val="28"/>
              </w:rPr>
              <w:t>Великая</w:t>
            </w:r>
            <w:r>
              <w:rPr>
                <w:spacing w:val="-12"/>
                <w:sz w:val="28"/>
              </w:rPr>
              <w:t xml:space="preserve"> </w:t>
            </w:r>
            <w:r>
              <w:rPr>
                <w:sz w:val="28"/>
              </w:rPr>
              <w:t>Отечественная</w:t>
            </w:r>
            <w:r>
              <w:rPr>
                <w:spacing w:val="-10"/>
                <w:sz w:val="28"/>
              </w:rPr>
              <w:t xml:space="preserve"> </w:t>
            </w:r>
            <w:r>
              <w:rPr>
                <w:sz w:val="28"/>
              </w:rPr>
              <w:t>война</w:t>
            </w:r>
            <w:r>
              <w:rPr>
                <w:spacing w:val="-10"/>
                <w:sz w:val="28"/>
              </w:rPr>
              <w:t xml:space="preserve"> </w:t>
            </w:r>
            <w:r>
              <w:rPr>
                <w:sz w:val="28"/>
              </w:rPr>
              <w:t>1941-1945</w:t>
            </w:r>
            <w:r>
              <w:rPr>
                <w:spacing w:val="-9"/>
                <w:sz w:val="28"/>
              </w:rPr>
              <w:t xml:space="preserve"> </w:t>
            </w:r>
            <w:r>
              <w:rPr>
                <w:spacing w:val="-5"/>
                <w:sz w:val="28"/>
              </w:rPr>
              <w:t>гг.</w:t>
            </w:r>
          </w:p>
        </w:tc>
        <w:tc>
          <w:tcPr>
            <w:tcW w:w="1962" w:type="dxa"/>
            <w:tcBorders>
              <w:left w:val="single" w:sz="6" w:space="0" w:color="211F1F"/>
            </w:tcBorders>
          </w:tcPr>
          <w:p w14:paraId="7036B831" w14:textId="77777777" w:rsidR="00553525" w:rsidRDefault="005829CA">
            <w:pPr>
              <w:pStyle w:val="TableParagraph"/>
              <w:spacing w:line="315" w:lineRule="exact"/>
              <w:ind w:left="15" w:right="1"/>
              <w:jc w:val="center"/>
              <w:rPr>
                <w:sz w:val="28"/>
              </w:rPr>
            </w:pPr>
            <w:r>
              <w:rPr>
                <w:spacing w:val="-10"/>
                <w:sz w:val="28"/>
              </w:rPr>
              <w:t>4</w:t>
            </w:r>
          </w:p>
        </w:tc>
      </w:tr>
      <w:tr w:rsidR="00553525" w14:paraId="2206A0EE" w14:textId="77777777">
        <w:trPr>
          <w:trHeight w:val="384"/>
        </w:trPr>
        <w:tc>
          <w:tcPr>
            <w:tcW w:w="710" w:type="dxa"/>
          </w:tcPr>
          <w:p w14:paraId="3D2A60BD" w14:textId="77777777" w:rsidR="00553525" w:rsidRDefault="005829CA">
            <w:pPr>
              <w:pStyle w:val="TableParagraph"/>
              <w:spacing w:line="315" w:lineRule="exact"/>
              <w:ind w:left="62"/>
              <w:rPr>
                <w:sz w:val="28"/>
              </w:rPr>
            </w:pPr>
            <w:r>
              <w:rPr>
                <w:spacing w:val="-10"/>
                <w:sz w:val="28"/>
              </w:rPr>
              <w:t>3</w:t>
            </w:r>
          </w:p>
        </w:tc>
        <w:tc>
          <w:tcPr>
            <w:tcW w:w="7306" w:type="dxa"/>
            <w:tcBorders>
              <w:right w:val="single" w:sz="6" w:space="0" w:color="211F1F"/>
            </w:tcBorders>
          </w:tcPr>
          <w:p w14:paraId="1DCDF99F" w14:textId="77777777" w:rsidR="00553525" w:rsidRDefault="005829CA">
            <w:pPr>
              <w:pStyle w:val="TableParagraph"/>
              <w:spacing w:line="324" w:lineRule="exact"/>
              <w:ind w:left="62"/>
              <w:rPr>
                <w:sz w:val="28"/>
              </w:rPr>
            </w:pPr>
            <w:r>
              <w:rPr>
                <w:sz w:val="28"/>
              </w:rPr>
              <w:t>Распад</w:t>
            </w:r>
            <w:r>
              <w:rPr>
                <w:spacing w:val="-11"/>
                <w:sz w:val="28"/>
              </w:rPr>
              <w:t xml:space="preserve"> </w:t>
            </w:r>
            <w:r>
              <w:rPr>
                <w:sz w:val="28"/>
              </w:rPr>
              <w:t>СССР.</w:t>
            </w:r>
            <w:r>
              <w:rPr>
                <w:spacing w:val="-10"/>
                <w:sz w:val="28"/>
              </w:rPr>
              <w:t xml:space="preserve"> </w:t>
            </w:r>
            <w:r>
              <w:rPr>
                <w:sz w:val="28"/>
              </w:rPr>
              <w:t>Становление</w:t>
            </w:r>
            <w:r>
              <w:rPr>
                <w:spacing w:val="-12"/>
                <w:sz w:val="28"/>
              </w:rPr>
              <w:t xml:space="preserve"> </w:t>
            </w:r>
            <w:r>
              <w:rPr>
                <w:sz w:val="28"/>
              </w:rPr>
              <w:t>новой</w:t>
            </w:r>
            <w:r>
              <w:rPr>
                <w:spacing w:val="-14"/>
                <w:sz w:val="28"/>
              </w:rPr>
              <w:t xml:space="preserve"> </w:t>
            </w:r>
            <w:r>
              <w:rPr>
                <w:sz w:val="28"/>
              </w:rPr>
              <w:t>России</w:t>
            </w:r>
            <w:r>
              <w:rPr>
                <w:spacing w:val="-12"/>
                <w:sz w:val="28"/>
              </w:rPr>
              <w:t xml:space="preserve"> </w:t>
            </w:r>
            <w:r>
              <w:rPr>
                <w:sz w:val="28"/>
              </w:rPr>
              <w:t>(</w:t>
            </w:r>
            <w:r>
              <w:rPr>
                <w:position w:val="1"/>
                <w:sz w:val="28"/>
              </w:rPr>
              <w:t>1992-1999</w:t>
            </w:r>
            <w:r>
              <w:rPr>
                <w:spacing w:val="-14"/>
                <w:position w:val="1"/>
                <w:sz w:val="28"/>
              </w:rPr>
              <w:t xml:space="preserve"> </w:t>
            </w:r>
            <w:r>
              <w:rPr>
                <w:spacing w:val="-4"/>
                <w:position w:val="1"/>
                <w:sz w:val="28"/>
              </w:rPr>
              <w:t>гг.)</w:t>
            </w:r>
          </w:p>
        </w:tc>
        <w:tc>
          <w:tcPr>
            <w:tcW w:w="1962" w:type="dxa"/>
            <w:tcBorders>
              <w:left w:val="single" w:sz="6" w:space="0" w:color="211F1F"/>
            </w:tcBorders>
          </w:tcPr>
          <w:p w14:paraId="01EDFCC4" w14:textId="77777777" w:rsidR="00553525" w:rsidRDefault="005829CA">
            <w:pPr>
              <w:pStyle w:val="TableParagraph"/>
              <w:spacing w:line="315" w:lineRule="exact"/>
              <w:ind w:left="15" w:right="1"/>
              <w:jc w:val="center"/>
              <w:rPr>
                <w:sz w:val="28"/>
              </w:rPr>
            </w:pPr>
            <w:r>
              <w:rPr>
                <w:spacing w:val="-10"/>
                <w:sz w:val="28"/>
              </w:rPr>
              <w:t>2</w:t>
            </w:r>
          </w:p>
        </w:tc>
      </w:tr>
      <w:tr w:rsidR="00553525" w14:paraId="13A3D600" w14:textId="77777777">
        <w:trPr>
          <w:trHeight w:val="738"/>
        </w:trPr>
        <w:tc>
          <w:tcPr>
            <w:tcW w:w="710" w:type="dxa"/>
          </w:tcPr>
          <w:p w14:paraId="73588701" w14:textId="77777777" w:rsidR="00553525" w:rsidRDefault="005829CA">
            <w:pPr>
              <w:pStyle w:val="TableParagraph"/>
              <w:spacing w:line="315" w:lineRule="exact"/>
              <w:ind w:left="62"/>
              <w:rPr>
                <w:sz w:val="28"/>
              </w:rPr>
            </w:pPr>
            <w:r>
              <w:rPr>
                <w:spacing w:val="-10"/>
                <w:sz w:val="28"/>
              </w:rPr>
              <w:t>4</w:t>
            </w:r>
          </w:p>
        </w:tc>
        <w:tc>
          <w:tcPr>
            <w:tcW w:w="7306" w:type="dxa"/>
            <w:tcBorders>
              <w:right w:val="single" w:sz="6" w:space="0" w:color="211F1F"/>
            </w:tcBorders>
          </w:tcPr>
          <w:p w14:paraId="26401937" w14:textId="77777777" w:rsidR="00553525" w:rsidRDefault="005829CA">
            <w:pPr>
              <w:pStyle w:val="TableParagraph"/>
              <w:spacing w:line="268" w:lineRule="auto"/>
              <w:ind w:left="62" w:right="646"/>
              <w:rPr>
                <w:sz w:val="28"/>
              </w:rPr>
            </w:pPr>
            <w:r>
              <w:rPr>
                <w:sz w:val="28"/>
              </w:rPr>
              <w:t>Возрождение</w:t>
            </w:r>
            <w:r>
              <w:rPr>
                <w:spacing w:val="-11"/>
                <w:sz w:val="28"/>
              </w:rPr>
              <w:t xml:space="preserve"> </w:t>
            </w:r>
            <w:r>
              <w:rPr>
                <w:sz w:val="28"/>
              </w:rPr>
              <w:t>страны</w:t>
            </w:r>
            <w:r>
              <w:rPr>
                <w:spacing w:val="-13"/>
                <w:sz w:val="28"/>
              </w:rPr>
              <w:t xml:space="preserve"> </w:t>
            </w:r>
            <w:r>
              <w:rPr>
                <w:sz w:val="28"/>
              </w:rPr>
              <w:t>с</w:t>
            </w:r>
            <w:r>
              <w:rPr>
                <w:spacing w:val="-11"/>
                <w:sz w:val="28"/>
              </w:rPr>
              <w:t xml:space="preserve"> </w:t>
            </w:r>
            <w:r>
              <w:rPr>
                <w:sz w:val="28"/>
              </w:rPr>
              <w:t>2000-х</w:t>
            </w:r>
            <w:r>
              <w:rPr>
                <w:spacing w:val="-13"/>
                <w:sz w:val="28"/>
              </w:rPr>
              <w:t xml:space="preserve"> </w:t>
            </w:r>
            <w:r>
              <w:rPr>
                <w:sz w:val="28"/>
              </w:rPr>
              <w:t>гг.</w:t>
            </w:r>
            <w:r>
              <w:rPr>
                <w:spacing w:val="-11"/>
                <w:sz w:val="28"/>
              </w:rPr>
              <w:t xml:space="preserve"> </w:t>
            </w:r>
            <w:r>
              <w:rPr>
                <w:sz w:val="28"/>
              </w:rPr>
              <w:t>Воссоединение Крыма с Россией</w:t>
            </w:r>
          </w:p>
        </w:tc>
        <w:tc>
          <w:tcPr>
            <w:tcW w:w="1962" w:type="dxa"/>
            <w:tcBorders>
              <w:left w:val="single" w:sz="6" w:space="0" w:color="211F1F"/>
            </w:tcBorders>
          </w:tcPr>
          <w:p w14:paraId="04142388" w14:textId="77777777" w:rsidR="00553525" w:rsidRDefault="005829CA">
            <w:pPr>
              <w:pStyle w:val="TableParagraph"/>
              <w:spacing w:line="315" w:lineRule="exact"/>
              <w:ind w:left="15" w:right="1"/>
              <w:jc w:val="center"/>
              <w:rPr>
                <w:sz w:val="28"/>
              </w:rPr>
            </w:pPr>
            <w:r>
              <w:rPr>
                <w:spacing w:val="-10"/>
                <w:sz w:val="28"/>
              </w:rPr>
              <w:t>3</w:t>
            </w:r>
          </w:p>
        </w:tc>
      </w:tr>
      <w:tr w:rsidR="00553525" w14:paraId="2C274306" w14:textId="77777777">
        <w:trPr>
          <w:trHeight w:val="369"/>
        </w:trPr>
        <w:tc>
          <w:tcPr>
            <w:tcW w:w="710" w:type="dxa"/>
          </w:tcPr>
          <w:p w14:paraId="0F557D51" w14:textId="77777777" w:rsidR="00553525" w:rsidRDefault="005829CA">
            <w:pPr>
              <w:pStyle w:val="TableParagraph"/>
              <w:spacing w:line="315" w:lineRule="exact"/>
              <w:ind w:left="62"/>
              <w:rPr>
                <w:sz w:val="28"/>
              </w:rPr>
            </w:pPr>
            <w:r>
              <w:rPr>
                <w:spacing w:val="-10"/>
                <w:sz w:val="28"/>
              </w:rPr>
              <w:t>5</w:t>
            </w:r>
          </w:p>
        </w:tc>
        <w:tc>
          <w:tcPr>
            <w:tcW w:w="7306" w:type="dxa"/>
            <w:tcBorders>
              <w:right w:val="single" w:sz="6" w:space="0" w:color="211F1F"/>
            </w:tcBorders>
          </w:tcPr>
          <w:p w14:paraId="5DB5528F" w14:textId="77777777" w:rsidR="00553525" w:rsidRDefault="005829CA">
            <w:pPr>
              <w:pStyle w:val="TableParagraph"/>
              <w:spacing w:line="315" w:lineRule="exact"/>
              <w:ind w:left="62"/>
              <w:rPr>
                <w:sz w:val="28"/>
              </w:rPr>
            </w:pPr>
            <w:r>
              <w:rPr>
                <w:sz w:val="28"/>
              </w:rPr>
              <w:t>Итоговое</w:t>
            </w:r>
            <w:r>
              <w:rPr>
                <w:spacing w:val="-15"/>
                <w:sz w:val="28"/>
              </w:rPr>
              <w:t xml:space="preserve"> </w:t>
            </w:r>
            <w:r>
              <w:rPr>
                <w:spacing w:val="-2"/>
                <w:sz w:val="28"/>
              </w:rPr>
              <w:t>повторение</w:t>
            </w:r>
          </w:p>
        </w:tc>
        <w:tc>
          <w:tcPr>
            <w:tcW w:w="1962" w:type="dxa"/>
            <w:tcBorders>
              <w:left w:val="single" w:sz="6" w:space="0" w:color="211F1F"/>
            </w:tcBorders>
          </w:tcPr>
          <w:p w14:paraId="102D1264" w14:textId="77777777" w:rsidR="00553525" w:rsidRDefault="005829CA">
            <w:pPr>
              <w:pStyle w:val="TableParagraph"/>
              <w:spacing w:line="315" w:lineRule="exact"/>
              <w:ind w:left="15" w:right="1"/>
              <w:jc w:val="center"/>
              <w:rPr>
                <w:sz w:val="28"/>
              </w:rPr>
            </w:pPr>
            <w:r>
              <w:rPr>
                <w:spacing w:val="-10"/>
                <w:sz w:val="28"/>
              </w:rPr>
              <w:t>1</w:t>
            </w:r>
          </w:p>
        </w:tc>
      </w:tr>
    </w:tbl>
    <w:p w14:paraId="7942F599" w14:textId="77777777" w:rsidR="00553525" w:rsidRDefault="00553525">
      <w:pPr>
        <w:pStyle w:val="a3"/>
        <w:spacing w:before="38"/>
        <w:ind w:left="0" w:firstLine="0"/>
        <w:jc w:val="left"/>
      </w:pPr>
    </w:p>
    <w:p w14:paraId="18D4E62C" w14:textId="77777777" w:rsidR="00553525" w:rsidRDefault="005829CA">
      <w:pPr>
        <w:pStyle w:val="a3"/>
        <w:ind w:left="1210" w:firstLine="0"/>
        <w:jc w:val="left"/>
      </w:pPr>
      <w:r>
        <w:rPr>
          <w:spacing w:val="-2"/>
        </w:rPr>
        <w:t>Введение.</w:t>
      </w:r>
    </w:p>
    <w:p w14:paraId="3A8ED591" w14:textId="77777777" w:rsidR="00553525" w:rsidRDefault="005829CA">
      <w:pPr>
        <w:pStyle w:val="a3"/>
        <w:spacing w:before="48" w:line="276" w:lineRule="auto"/>
        <w:ind w:right="580"/>
      </w:pPr>
      <w:r>
        <w:t>Преемственность всех этапов отечественной истории. Период Новейшей</w:t>
      </w:r>
      <w:r>
        <w:rPr>
          <w:spacing w:val="40"/>
        </w:rPr>
        <w:t xml:space="preserve"> </w:t>
      </w:r>
      <w:r>
        <w:t>истории страны (с 1914 г. по настоящее время). Важнейшие события, процессы ХХ ‒ начала XXI в.</w:t>
      </w:r>
    </w:p>
    <w:p w14:paraId="14A3DC44" w14:textId="77777777" w:rsidR="00553525" w:rsidRDefault="005829CA">
      <w:pPr>
        <w:pStyle w:val="a3"/>
        <w:spacing w:before="3"/>
        <w:ind w:left="1210" w:firstLine="0"/>
      </w:pPr>
      <w:r>
        <w:t>Российская</w:t>
      </w:r>
      <w:r>
        <w:rPr>
          <w:spacing w:val="-14"/>
        </w:rPr>
        <w:t xml:space="preserve"> </w:t>
      </w:r>
      <w:r>
        <w:t>революция</w:t>
      </w:r>
      <w:r>
        <w:rPr>
          <w:spacing w:val="-14"/>
        </w:rPr>
        <w:t xml:space="preserve"> </w:t>
      </w:r>
      <w:r>
        <w:t>1917—1922</w:t>
      </w:r>
      <w:r>
        <w:rPr>
          <w:spacing w:val="-11"/>
        </w:rPr>
        <w:t xml:space="preserve"> </w:t>
      </w:r>
      <w:r>
        <w:rPr>
          <w:spacing w:val="-5"/>
        </w:rPr>
        <w:t>гг.</w:t>
      </w:r>
    </w:p>
    <w:p w14:paraId="6D45E635" w14:textId="77777777" w:rsidR="00553525" w:rsidRDefault="005829CA">
      <w:pPr>
        <w:pStyle w:val="a3"/>
        <w:spacing w:before="47" w:line="276" w:lineRule="auto"/>
        <w:ind w:right="568"/>
      </w:pPr>
      <w:r>
        <w:t xml:space="preserve">Российская империя накануне Февральской революции </w:t>
      </w:r>
      <w:r>
        <w:rPr>
          <w:position w:val="1"/>
        </w:rPr>
        <w:t xml:space="preserve">1917 г.: </w:t>
      </w:r>
      <w:r>
        <w:t>общенациональный кризис.</w:t>
      </w:r>
    </w:p>
    <w:p w14:paraId="2D9D605D" w14:textId="77777777" w:rsidR="00553525" w:rsidRDefault="005829CA">
      <w:pPr>
        <w:pStyle w:val="a3"/>
        <w:spacing w:before="4"/>
        <w:ind w:left="1210" w:firstLine="0"/>
      </w:pPr>
      <w:r>
        <w:t>Февральское</w:t>
      </w:r>
      <w:r>
        <w:rPr>
          <w:spacing w:val="-13"/>
        </w:rPr>
        <w:t xml:space="preserve"> </w:t>
      </w:r>
      <w:r>
        <w:t>восстание</w:t>
      </w:r>
      <w:r>
        <w:rPr>
          <w:spacing w:val="-14"/>
        </w:rPr>
        <w:t xml:space="preserve"> </w:t>
      </w:r>
      <w:r>
        <w:t>в</w:t>
      </w:r>
      <w:r>
        <w:rPr>
          <w:spacing w:val="-12"/>
        </w:rPr>
        <w:t xml:space="preserve"> </w:t>
      </w:r>
      <w:r>
        <w:t>Петрограде.</w:t>
      </w:r>
      <w:r>
        <w:rPr>
          <w:spacing w:val="-12"/>
        </w:rPr>
        <w:t xml:space="preserve"> </w:t>
      </w:r>
      <w:r>
        <w:t>Отречение</w:t>
      </w:r>
      <w:r>
        <w:rPr>
          <w:spacing w:val="-10"/>
        </w:rPr>
        <w:t xml:space="preserve"> </w:t>
      </w:r>
      <w:r>
        <w:t>Николая</w:t>
      </w:r>
      <w:r>
        <w:rPr>
          <w:spacing w:val="-6"/>
        </w:rPr>
        <w:t xml:space="preserve"> </w:t>
      </w:r>
      <w:r>
        <w:rPr>
          <w:spacing w:val="-5"/>
        </w:rPr>
        <w:t>II.</w:t>
      </w:r>
    </w:p>
    <w:p w14:paraId="098692DA" w14:textId="77777777" w:rsidR="00553525" w:rsidRDefault="005829CA">
      <w:pPr>
        <w:pStyle w:val="a3"/>
        <w:spacing w:before="42" w:line="278" w:lineRule="auto"/>
        <w:ind w:right="577"/>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ABC581E" w14:textId="77777777" w:rsidR="00553525" w:rsidRDefault="005829CA">
      <w:pPr>
        <w:pStyle w:val="a3"/>
        <w:spacing w:line="276" w:lineRule="auto"/>
        <w:ind w:right="572"/>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68D1CBC" w14:textId="77777777" w:rsidR="00553525" w:rsidRDefault="005829CA">
      <w:pPr>
        <w:pStyle w:val="a3"/>
        <w:spacing w:line="276" w:lineRule="auto"/>
        <w:ind w:right="592"/>
      </w:pPr>
      <w:r>
        <w:t>Гражданская война как национальная трагедия. Военная интервенция. Политика белых правительств А. В. Колчака, А. И. Деникина и П. Н. Врангеля.</w:t>
      </w:r>
    </w:p>
    <w:p w14:paraId="1E944E16" w14:textId="77777777" w:rsidR="00553525" w:rsidRDefault="005829CA">
      <w:pPr>
        <w:pStyle w:val="a3"/>
        <w:spacing w:line="276" w:lineRule="auto"/>
        <w:ind w:right="586"/>
      </w:pPr>
      <w:r>
        <w:t>Переход</w:t>
      </w:r>
      <w:r>
        <w:rPr>
          <w:spacing w:val="40"/>
        </w:rPr>
        <w:t xml:space="preserve"> </w:t>
      </w:r>
      <w:r>
        <w:t>страны к мирной жизни. Образование СССР. Революционные события в России глазами соотечественников и мира. Русское зарубежье.</w:t>
      </w:r>
    </w:p>
    <w:p w14:paraId="3A846A26" w14:textId="77777777" w:rsidR="00553525" w:rsidRDefault="005829CA">
      <w:pPr>
        <w:pStyle w:val="a3"/>
        <w:spacing w:line="278" w:lineRule="auto"/>
        <w:ind w:right="567"/>
      </w:pPr>
      <w:r>
        <w:t>Влияние революционных событий на общемировые процессы XX в., историю народов России.</w:t>
      </w:r>
    </w:p>
    <w:p w14:paraId="04E90A93" w14:textId="77777777" w:rsidR="00553525" w:rsidRDefault="00553525">
      <w:pPr>
        <w:spacing w:line="278" w:lineRule="auto"/>
        <w:sectPr w:rsidR="00553525">
          <w:pgSz w:w="11910" w:h="16850"/>
          <w:pgMar w:top="840" w:right="140" w:bottom="280" w:left="220" w:header="622" w:footer="0" w:gutter="0"/>
          <w:cols w:space="720"/>
        </w:sectPr>
      </w:pPr>
    </w:p>
    <w:p w14:paraId="7B4769EA" w14:textId="77777777" w:rsidR="00553525" w:rsidRDefault="005829CA">
      <w:pPr>
        <w:pStyle w:val="a3"/>
        <w:spacing w:before="207"/>
        <w:ind w:left="1210" w:firstLine="0"/>
      </w:pPr>
      <w:r>
        <w:lastRenderedPageBreak/>
        <w:t>Великая</w:t>
      </w:r>
      <w:r>
        <w:rPr>
          <w:spacing w:val="-12"/>
        </w:rPr>
        <w:t xml:space="preserve"> </w:t>
      </w:r>
      <w:r>
        <w:t>Отечественная</w:t>
      </w:r>
      <w:r>
        <w:rPr>
          <w:spacing w:val="-7"/>
        </w:rPr>
        <w:t xml:space="preserve"> </w:t>
      </w:r>
      <w:r>
        <w:t>война</w:t>
      </w:r>
      <w:r>
        <w:rPr>
          <w:spacing w:val="-10"/>
        </w:rPr>
        <w:t xml:space="preserve"> </w:t>
      </w:r>
      <w:r>
        <w:t>1941-1945</w:t>
      </w:r>
      <w:r>
        <w:rPr>
          <w:spacing w:val="-10"/>
        </w:rPr>
        <w:t xml:space="preserve"> </w:t>
      </w:r>
      <w:r>
        <w:rPr>
          <w:spacing w:val="-5"/>
        </w:rPr>
        <w:t>гг.</w:t>
      </w:r>
    </w:p>
    <w:p w14:paraId="7DB71EE7" w14:textId="77777777" w:rsidR="00553525" w:rsidRDefault="005829CA">
      <w:pPr>
        <w:pStyle w:val="a3"/>
        <w:spacing w:before="52" w:line="276" w:lineRule="auto"/>
        <w:ind w:right="571"/>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5298F82" w14:textId="77777777" w:rsidR="00553525" w:rsidRDefault="005829CA">
      <w:pPr>
        <w:pStyle w:val="a3"/>
        <w:spacing w:line="278" w:lineRule="auto"/>
        <w:ind w:right="592"/>
      </w:pPr>
      <w:r>
        <w:t>Битва за Москву. Парад 7 ноября 1941 г. на Красной площади. Срыв германских планов молниеносной войны.</w:t>
      </w:r>
    </w:p>
    <w:p w14:paraId="5673575A" w14:textId="77777777" w:rsidR="00553525" w:rsidRDefault="005829CA">
      <w:pPr>
        <w:pStyle w:val="a3"/>
        <w:spacing w:line="276" w:lineRule="auto"/>
        <w:ind w:right="579"/>
      </w:pPr>
      <w:r>
        <w:t xml:space="preserve">Блокада Ленинграда. Дорога жизни. Значение героического сопротивления </w:t>
      </w:r>
      <w:r>
        <w:rPr>
          <w:spacing w:val="-2"/>
        </w:rPr>
        <w:t>Ленинграда.</w:t>
      </w:r>
    </w:p>
    <w:p w14:paraId="21EAEB8B" w14:textId="77777777" w:rsidR="00553525" w:rsidRDefault="005829CA">
      <w:pPr>
        <w:pStyle w:val="a3"/>
        <w:spacing w:line="276" w:lineRule="auto"/>
        <w:ind w:right="584"/>
      </w:pPr>
      <w:proofErr w:type="gramStart"/>
      <w:r>
        <w:t>Гитлеровский</w:t>
      </w:r>
      <w:r>
        <w:rPr>
          <w:spacing w:val="40"/>
        </w:rPr>
        <w:t xml:space="preserve">  </w:t>
      </w:r>
      <w:r>
        <w:t>план</w:t>
      </w:r>
      <w:proofErr w:type="gramEnd"/>
      <w:r>
        <w:rPr>
          <w:spacing w:val="79"/>
        </w:rPr>
        <w:t xml:space="preserve">  </w:t>
      </w:r>
      <w:r>
        <w:t>«Ост».</w:t>
      </w:r>
      <w:r>
        <w:rPr>
          <w:spacing w:val="80"/>
        </w:rPr>
        <w:t xml:space="preserve">  </w:t>
      </w:r>
      <w:proofErr w:type="gramStart"/>
      <w:r>
        <w:t>Преступления</w:t>
      </w:r>
      <w:r>
        <w:rPr>
          <w:spacing w:val="80"/>
        </w:rPr>
        <w:t xml:space="preserve">  </w:t>
      </w:r>
      <w:r>
        <w:t>нацистов</w:t>
      </w:r>
      <w:proofErr w:type="gramEnd"/>
      <w:r>
        <w:rPr>
          <w:spacing w:val="80"/>
        </w:rPr>
        <w:t xml:space="preserve">  </w:t>
      </w:r>
      <w:r>
        <w:t>и</w:t>
      </w:r>
      <w:r>
        <w:rPr>
          <w:spacing w:val="79"/>
        </w:rPr>
        <w:t xml:space="preserve">  </w:t>
      </w:r>
      <w:r>
        <w:t>их</w:t>
      </w:r>
      <w:r>
        <w:rPr>
          <w:spacing w:val="79"/>
        </w:rPr>
        <w:t xml:space="preserve">  </w:t>
      </w:r>
      <w:r>
        <w:t>пособников на территории СССР. Разграбление и уничтожение культурных ценностей. Холокост. Гитлеровские лагеря уничтожения (лагеря смерти).</w:t>
      </w:r>
    </w:p>
    <w:p w14:paraId="4C5AF0C9" w14:textId="77777777" w:rsidR="00553525" w:rsidRDefault="005829CA">
      <w:pPr>
        <w:pStyle w:val="a3"/>
        <w:spacing w:line="320" w:lineRule="exact"/>
        <w:ind w:left="1210" w:firstLine="0"/>
      </w:pPr>
      <w:r>
        <w:t>Коренной</w:t>
      </w:r>
      <w:r>
        <w:rPr>
          <w:spacing w:val="-10"/>
        </w:rPr>
        <w:t xml:space="preserve"> </w:t>
      </w:r>
      <w:r>
        <w:t>перелом</w:t>
      </w:r>
      <w:r>
        <w:rPr>
          <w:spacing w:val="-8"/>
        </w:rPr>
        <w:t xml:space="preserve"> </w:t>
      </w:r>
      <w:r>
        <w:t>в</w:t>
      </w:r>
      <w:r>
        <w:rPr>
          <w:spacing w:val="-12"/>
        </w:rPr>
        <w:t xml:space="preserve"> </w:t>
      </w:r>
      <w:r>
        <w:t>ходе</w:t>
      </w:r>
      <w:r>
        <w:rPr>
          <w:spacing w:val="-8"/>
        </w:rPr>
        <w:t xml:space="preserve"> </w:t>
      </w:r>
      <w:r>
        <w:t>Великой</w:t>
      </w:r>
      <w:r>
        <w:rPr>
          <w:spacing w:val="-10"/>
        </w:rPr>
        <w:t xml:space="preserve"> </w:t>
      </w:r>
      <w:r>
        <w:t>Отечественной</w:t>
      </w:r>
      <w:r>
        <w:rPr>
          <w:spacing w:val="-5"/>
        </w:rPr>
        <w:t xml:space="preserve"> </w:t>
      </w:r>
      <w:r>
        <w:t>войны.</w:t>
      </w:r>
      <w:r>
        <w:rPr>
          <w:spacing w:val="-7"/>
        </w:rPr>
        <w:t xml:space="preserve"> </w:t>
      </w:r>
      <w:r>
        <w:t>Сталинградская</w:t>
      </w:r>
      <w:r>
        <w:rPr>
          <w:spacing w:val="-9"/>
        </w:rPr>
        <w:t xml:space="preserve"> </w:t>
      </w:r>
      <w:r>
        <w:rPr>
          <w:spacing w:val="-2"/>
        </w:rPr>
        <w:t>битва.</w:t>
      </w:r>
    </w:p>
    <w:p w14:paraId="57D43F30" w14:textId="77777777" w:rsidR="00553525" w:rsidRDefault="005829CA">
      <w:pPr>
        <w:pStyle w:val="a3"/>
        <w:spacing w:before="47"/>
        <w:ind w:firstLine="0"/>
      </w:pPr>
      <w:r>
        <w:t>Битва</w:t>
      </w:r>
      <w:r>
        <w:rPr>
          <w:spacing w:val="-10"/>
        </w:rPr>
        <w:t xml:space="preserve"> </w:t>
      </w:r>
      <w:r>
        <w:t>на</w:t>
      </w:r>
      <w:r>
        <w:rPr>
          <w:spacing w:val="-6"/>
        </w:rPr>
        <w:t xml:space="preserve"> </w:t>
      </w:r>
      <w:r>
        <w:t>Курской</w:t>
      </w:r>
      <w:r>
        <w:rPr>
          <w:spacing w:val="-10"/>
        </w:rPr>
        <w:t xml:space="preserve"> </w:t>
      </w:r>
      <w:r>
        <w:rPr>
          <w:spacing w:val="-2"/>
        </w:rPr>
        <w:t>дуге.</w:t>
      </w:r>
    </w:p>
    <w:p w14:paraId="0488EB0F" w14:textId="77777777" w:rsidR="00553525" w:rsidRDefault="005829CA">
      <w:pPr>
        <w:pStyle w:val="a3"/>
        <w:spacing w:before="48" w:line="276" w:lineRule="auto"/>
        <w:ind w:right="57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w:t>
      </w:r>
      <w:r>
        <w:rPr>
          <w:spacing w:val="64"/>
          <w:w w:val="150"/>
        </w:rPr>
        <w:t xml:space="preserve">   </w:t>
      </w:r>
      <w:r>
        <w:t>Вклад</w:t>
      </w:r>
      <w:r>
        <w:rPr>
          <w:spacing w:val="80"/>
          <w:w w:val="150"/>
        </w:rPr>
        <w:t xml:space="preserve">   </w:t>
      </w:r>
      <w:r>
        <w:t>деятелей</w:t>
      </w:r>
      <w:r>
        <w:rPr>
          <w:spacing w:val="61"/>
          <w:w w:val="150"/>
        </w:rPr>
        <w:t xml:space="preserve">   </w:t>
      </w:r>
      <w:proofErr w:type="gramStart"/>
      <w:r>
        <w:t>культуры,</w:t>
      </w:r>
      <w:r>
        <w:rPr>
          <w:spacing w:val="80"/>
          <w:w w:val="150"/>
        </w:rPr>
        <w:t xml:space="preserve">   </w:t>
      </w:r>
      <w:proofErr w:type="gramEnd"/>
      <w:r>
        <w:t>учёных</w:t>
      </w:r>
      <w:r>
        <w:rPr>
          <w:spacing w:val="80"/>
          <w:w w:val="150"/>
        </w:rPr>
        <w:t xml:space="preserve">   </w:t>
      </w:r>
      <w:r>
        <w:t>и</w:t>
      </w:r>
      <w:r>
        <w:rPr>
          <w:spacing w:val="80"/>
          <w:w w:val="150"/>
        </w:rPr>
        <w:t xml:space="preserve">   </w:t>
      </w:r>
      <w:r>
        <w:t>конструкторов в общенародную борьбу с врагом.</w:t>
      </w:r>
    </w:p>
    <w:p w14:paraId="13AE5107" w14:textId="77777777" w:rsidR="00553525" w:rsidRDefault="005829CA">
      <w:pPr>
        <w:pStyle w:val="a3"/>
        <w:spacing w:line="278" w:lineRule="auto"/>
        <w:ind w:right="589"/>
      </w:pPr>
      <w:r>
        <w:t>Освобождение оккупированной территории СССР. Белорусская наступательная операция (операция «Багратион») Красной Армии.</w:t>
      </w:r>
    </w:p>
    <w:p w14:paraId="21674453" w14:textId="77777777" w:rsidR="00553525" w:rsidRDefault="005829CA">
      <w:pPr>
        <w:pStyle w:val="a3"/>
        <w:spacing w:line="276" w:lineRule="auto"/>
        <w:ind w:right="576"/>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1B4E245" w14:textId="77777777" w:rsidR="00553525" w:rsidRDefault="005829CA">
      <w:pPr>
        <w:pStyle w:val="a3"/>
        <w:spacing w:line="278" w:lineRule="auto"/>
        <w:ind w:right="578"/>
      </w:pPr>
      <w:r>
        <w:t xml:space="preserve">Разгром милитаристской Японии. 3 сентября ‒ окончание Второй мировой </w:t>
      </w:r>
      <w:r>
        <w:rPr>
          <w:spacing w:val="-2"/>
        </w:rPr>
        <w:t>войны.</w:t>
      </w:r>
    </w:p>
    <w:p w14:paraId="63593ACB" w14:textId="77777777" w:rsidR="00553525" w:rsidRDefault="005829CA">
      <w:pPr>
        <w:pStyle w:val="a3"/>
        <w:spacing w:line="276" w:lineRule="auto"/>
        <w:ind w:right="569"/>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713173C1" w14:textId="77777777" w:rsidR="00553525" w:rsidRDefault="005829CA">
      <w:pPr>
        <w:pStyle w:val="a3"/>
        <w:spacing w:line="276" w:lineRule="auto"/>
        <w:ind w:right="586"/>
      </w:pPr>
      <w:r>
        <w:t>Окончание Второй мировой войны. Осуждение главных военных преступников их пособников (Нюрнбергский, Токийский и Хабаровский процессы).</w:t>
      </w:r>
    </w:p>
    <w:p w14:paraId="1132B68A" w14:textId="77777777" w:rsidR="00553525" w:rsidRDefault="005829CA">
      <w:pPr>
        <w:pStyle w:val="a3"/>
        <w:spacing w:line="278" w:lineRule="auto"/>
        <w:ind w:right="577"/>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619196AF" w14:textId="77777777" w:rsidR="00553525" w:rsidRDefault="005829CA">
      <w:pPr>
        <w:pStyle w:val="a3"/>
        <w:spacing w:line="276" w:lineRule="auto"/>
        <w:ind w:right="575"/>
      </w:pPr>
      <w:r>
        <w:t>Города-герои. Дни воинской славы и памятные даты в России.</w:t>
      </w:r>
      <w:r>
        <w:rPr>
          <w:spacing w:val="40"/>
        </w:rPr>
        <w:t xml:space="preserve"> </w:t>
      </w:r>
      <w:r>
        <w:t>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294EAD83" w14:textId="77777777" w:rsidR="00553525" w:rsidRDefault="00553525">
      <w:pPr>
        <w:spacing w:line="276" w:lineRule="auto"/>
        <w:sectPr w:rsidR="00553525">
          <w:pgSz w:w="11910" w:h="16850"/>
          <w:pgMar w:top="840" w:right="140" w:bottom="280" w:left="220" w:header="622" w:footer="0" w:gutter="0"/>
          <w:cols w:space="720"/>
        </w:sectPr>
      </w:pPr>
    </w:p>
    <w:p w14:paraId="4A6350AF" w14:textId="77777777" w:rsidR="00553525" w:rsidRDefault="005829CA">
      <w:pPr>
        <w:pStyle w:val="a3"/>
        <w:spacing w:before="211" w:line="276" w:lineRule="auto"/>
        <w:ind w:right="586"/>
      </w:pPr>
      <w:r>
        <w:lastRenderedPageBreak/>
        <w:t>9 мая 1945 г. ‒ День Победы советского народа в Великой Отечественной войне 1941–1945</w:t>
      </w:r>
      <w:r>
        <w:rPr>
          <w:spacing w:val="-4"/>
        </w:rPr>
        <w:t xml:space="preserve"> </w:t>
      </w:r>
      <w:r>
        <w:t>гг. Парад</w:t>
      </w:r>
      <w:r>
        <w:rPr>
          <w:spacing w:val="-2"/>
        </w:rPr>
        <w:t xml:space="preserve"> </w:t>
      </w:r>
      <w:r>
        <w:t>на</w:t>
      </w:r>
      <w:r>
        <w:rPr>
          <w:spacing w:val="-3"/>
        </w:rPr>
        <w:t xml:space="preserve"> </w:t>
      </w:r>
      <w:r>
        <w:t>Красной</w:t>
      </w:r>
      <w:r>
        <w:rPr>
          <w:spacing w:val="-4"/>
        </w:rPr>
        <w:t xml:space="preserve"> </w:t>
      </w:r>
      <w:r>
        <w:t>площади</w:t>
      </w:r>
      <w:r>
        <w:rPr>
          <w:spacing w:val="-4"/>
        </w:rPr>
        <w:t xml:space="preserve"> </w:t>
      </w:r>
      <w:r>
        <w:t>и</w:t>
      </w:r>
      <w:r>
        <w:rPr>
          <w:spacing w:val="-4"/>
        </w:rPr>
        <w:t xml:space="preserve"> </w:t>
      </w:r>
      <w:r>
        <w:t>праздничные</w:t>
      </w:r>
      <w:r>
        <w:rPr>
          <w:spacing w:val="-3"/>
        </w:rPr>
        <w:t xml:space="preserve"> </w:t>
      </w:r>
      <w:r>
        <w:t>шествия</w:t>
      </w:r>
      <w:r>
        <w:rPr>
          <w:spacing w:val="-3"/>
        </w:rPr>
        <w:t xml:space="preserve"> </w:t>
      </w:r>
      <w:r>
        <w:t>в</w:t>
      </w:r>
      <w:r>
        <w:rPr>
          <w:spacing w:val="-5"/>
        </w:rPr>
        <w:t xml:space="preserve"> </w:t>
      </w:r>
      <w:r>
        <w:t>честь</w:t>
      </w:r>
      <w:r>
        <w:rPr>
          <w:spacing w:val="-6"/>
        </w:rPr>
        <w:t xml:space="preserve"> </w:t>
      </w:r>
      <w: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F1B1819" w14:textId="77777777" w:rsidR="00553525" w:rsidRDefault="005829CA">
      <w:pPr>
        <w:pStyle w:val="a3"/>
        <w:spacing w:before="3"/>
        <w:ind w:left="1210" w:firstLine="0"/>
      </w:pPr>
      <w:r>
        <w:t>.</w:t>
      </w:r>
      <w:r>
        <w:rPr>
          <w:spacing w:val="-12"/>
        </w:rPr>
        <w:t xml:space="preserve"> </w:t>
      </w:r>
      <w:r>
        <w:t>Распад</w:t>
      </w:r>
      <w:r>
        <w:rPr>
          <w:spacing w:val="-6"/>
        </w:rPr>
        <w:t xml:space="preserve"> </w:t>
      </w:r>
      <w:r>
        <w:t>СССР.</w:t>
      </w:r>
      <w:r>
        <w:rPr>
          <w:spacing w:val="-11"/>
        </w:rPr>
        <w:t xml:space="preserve"> </w:t>
      </w:r>
      <w:r>
        <w:rPr>
          <w:position w:val="1"/>
        </w:rPr>
        <w:t>Становление</w:t>
      </w:r>
      <w:r>
        <w:rPr>
          <w:spacing w:val="-11"/>
          <w:position w:val="1"/>
        </w:rPr>
        <w:t xml:space="preserve"> </w:t>
      </w:r>
      <w:r>
        <w:rPr>
          <w:position w:val="1"/>
        </w:rPr>
        <w:t>новой</w:t>
      </w:r>
      <w:r>
        <w:rPr>
          <w:spacing w:val="-9"/>
          <w:position w:val="1"/>
        </w:rPr>
        <w:t xml:space="preserve"> </w:t>
      </w:r>
      <w:r>
        <w:rPr>
          <w:position w:val="1"/>
        </w:rPr>
        <w:t>России</w:t>
      </w:r>
      <w:r>
        <w:rPr>
          <w:spacing w:val="-9"/>
          <w:position w:val="1"/>
        </w:rPr>
        <w:t xml:space="preserve"> </w:t>
      </w:r>
      <w:r>
        <w:rPr>
          <w:position w:val="1"/>
        </w:rPr>
        <w:t>(1992-1999</w:t>
      </w:r>
      <w:r>
        <w:rPr>
          <w:spacing w:val="-8"/>
          <w:position w:val="1"/>
        </w:rPr>
        <w:t xml:space="preserve"> </w:t>
      </w:r>
      <w:r>
        <w:rPr>
          <w:spacing w:val="-2"/>
          <w:position w:val="1"/>
        </w:rPr>
        <w:t>гг.).</w:t>
      </w:r>
    </w:p>
    <w:p w14:paraId="2D785EB6" w14:textId="77777777" w:rsidR="00553525" w:rsidRDefault="005829CA">
      <w:pPr>
        <w:pStyle w:val="a3"/>
        <w:spacing w:before="47" w:line="276" w:lineRule="auto"/>
        <w:ind w:right="566"/>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D6279B" w14:textId="77777777" w:rsidR="00553525" w:rsidRDefault="005829CA">
      <w:pPr>
        <w:pStyle w:val="a3"/>
        <w:spacing w:line="276" w:lineRule="auto"/>
        <w:ind w:right="572"/>
      </w:pPr>
      <w:r>
        <w:t>Референдум о сохранении СССР и введении поста</w:t>
      </w:r>
      <w:r>
        <w:rPr>
          <w:spacing w:val="40"/>
        </w:rPr>
        <w:t xml:space="preserve"> </w:t>
      </w:r>
      <w:r>
        <w:t>Президента</w:t>
      </w:r>
      <w:r>
        <w:rPr>
          <w:spacing w:val="40"/>
        </w:rPr>
        <w:t xml:space="preserve"> </w:t>
      </w:r>
      <w:r>
        <w:rPr>
          <w:position w:val="1"/>
        </w:rPr>
        <w:t xml:space="preserve">РСФСР. </w:t>
      </w:r>
      <w:r>
        <w:t>Избрание Б. Н. Ельцина Президентом РСФСР.</w:t>
      </w:r>
    </w:p>
    <w:p w14:paraId="1BBA6E0E" w14:textId="77777777" w:rsidR="00553525" w:rsidRDefault="005829CA">
      <w:pPr>
        <w:pStyle w:val="a3"/>
        <w:spacing w:line="276" w:lineRule="auto"/>
        <w:ind w:right="565"/>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14:paraId="5A1CD598" w14:textId="77777777" w:rsidR="00553525" w:rsidRDefault="005829CA">
      <w:pPr>
        <w:pStyle w:val="a3"/>
        <w:ind w:left="1210" w:firstLine="0"/>
      </w:pPr>
      <w:r>
        <w:t>Распад</w:t>
      </w:r>
      <w:r>
        <w:rPr>
          <w:spacing w:val="-3"/>
        </w:rPr>
        <w:t xml:space="preserve"> </w:t>
      </w:r>
      <w:r>
        <w:t>СССР</w:t>
      </w:r>
      <w:r>
        <w:rPr>
          <w:spacing w:val="-10"/>
        </w:rPr>
        <w:t xml:space="preserve"> </w:t>
      </w:r>
      <w:r>
        <w:t>и</w:t>
      </w:r>
      <w:r>
        <w:rPr>
          <w:spacing w:val="-6"/>
        </w:rPr>
        <w:t xml:space="preserve"> </w:t>
      </w:r>
      <w:r>
        <w:t>его</w:t>
      </w:r>
      <w:r>
        <w:rPr>
          <w:spacing w:val="-10"/>
        </w:rPr>
        <w:t xml:space="preserve"> </w:t>
      </w:r>
      <w:r>
        <w:t>последствия</w:t>
      </w:r>
      <w:r>
        <w:rPr>
          <w:spacing w:val="-6"/>
        </w:rPr>
        <w:t xml:space="preserve"> </w:t>
      </w:r>
      <w:r>
        <w:t>для</w:t>
      </w:r>
      <w:r>
        <w:rPr>
          <w:spacing w:val="-4"/>
        </w:rPr>
        <w:t xml:space="preserve"> </w:t>
      </w:r>
      <w:r>
        <w:t>России</w:t>
      </w:r>
      <w:r>
        <w:rPr>
          <w:spacing w:val="-9"/>
        </w:rPr>
        <w:t xml:space="preserve"> </w:t>
      </w:r>
      <w:r>
        <w:t>и</w:t>
      </w:r>
      <w:r>
        <w:rPr>
          <w:spacing w:val="-6"/>
        </w:rPr>
        <w:t xml:space="preserve"> </w:t>
      </w:r>
      <w:r>
        <w:rPr>
          <w:spacing w:val="-2"/>
        </w:rPr>
        <w:t>мира.</w:t>
      </w:r>
    </w:p>
    <w:p w14:paraId="1F3AFF23" w14:textId="77777777" w:rsidR="00553525" w:rsidRDefault="005829CA">
      <w:pPr>
        <w:pStyle w:val="a3"/>
        <w:spacing w:before="47" w:line="276" w:lineRule="auto"/>
        <w:ind w:right="569"/>
      </w:pPr>
      <w:r>
        <w:t>Становление Российской Федерации как суверенного государства</w:t>
      </w:r>
      <w:r>
        <w:rPr>
          <w:spacing w:val="40"/>
        </w:rPr>
        <w:t xml:space="preserve"> </w:t>
      </w:r>
      <w:r>
        <w:t>(1991-1993 гг.). Референдум по проекту Конституции.</w:t>
      </w:r>
    </w:p>
    <w:p w14:paraId="355AB02A" w14:textId="77777777" w:rsidR="00553525" w:rsidRDefault="005829CA">
      <w:pPr>
        <w:pStyle w:val="a3"/>
        <w:spacing w:before="4"/>
        <w:ind w:left="1210" w:firstLine="0"/>
      </w:pPr>
      <w:r>
        <w:t>России.</w:t>
      </w:r>
      <w:r>
        <w:rPr>
          <w:spacing w:val="-9"/>
        </w:rPr>
        <w:t xml:space="preserve"> </w:t>
      </w:r>
      <w:r>
        <w:t>Принятие</w:t>
      </w:r>
      <w:r>
        <w:rPr>
          <w:spacing w:val="-9"/>
        </w:rPr>
        <w:t xml:space="preserve"> </w:t>
      </w:r>
      <w:r>
        <w:t>Конституции</w:t>
      </w:r>
      <w:r>
        <w:rPr>
          <w:spacing w:val="-7"/>
        </w:rPr>
        <w:t xml:space="preserve"> </w:t>
      </w:r>
      <w:r>
        <w:t>Российской</w:t>
      </w:r>
      <w:r>
        <w:rPr>
          <w:spacing w:val="-10"/>
        </w:rPr>
        <w:t xml:space="preserve"> </w:t>
      </w:r>
      <w:r>
        <w:t>Федерации</w:t>
      </w:r>
      <w:r>
        <w:rPr>
          <w:spacing w:val="-9"/>
        </w:rPr>
        <w:t xml:space="preserve"> </w:t>
      </w:r>
      <w:r>
        <w:t>1993</w:t>
      </w:r>
      <w:r>
        <w:rPr>
          <w:spacing w:val="-11"/>
        </w:rPr>
        <w:t xml:space="preserve"> </w:t>
      </w:r>
      <w:r>
        <w:t>г.</w:t>
      </w:r>
      <w:r>
        <w:rPr>
          <w:spacing w:val="-10"/>
        </w:rPr>
        <w:t xml:space="preserve"> </w:t>
      </w:r>
      <w:r>
        <w:t>и</w:t>
      </w:r>
      <w:r>
        <w:rPr>
          <w:spacing w:val="-11"/>
        </w:rPr>
        <w:t xml:space="preserve"> </w:t>
      </w:r>
      <w:r>
        <w:t>её</w:t>
      </w:r>
      <w:r>
        <w:rPr>
          <w:spacing w:val="-10"/>
        </w:rPr>
        <w:t xml:space="preserve"> </w:t>
      </w:r>
      <w:r>
        <w:rPr>
          <w:spacing w:val="-2"/>
        </w:rPr>
        <w:t>значение.</w:t>
      </w:r>
    </w:p>
    <w:p w14:paraId="73251BEA" w14:textId="77777777" w:rsidR="00553525" w:rsidRDefault="005829CA">
      <w:pPr>
        <w:pStyle w:val="a3"/>
        <w:spacing w:before="48" w:line="276" w:lineRule="auto"/>
        <w:ind w:right="57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1ACC5FC" w14:textId="77777777" w:rsidR="00553525" w:rsidRDefault="005829CA">
      <w:pPr>
        <w:pStyle w:val="a3"/>
        <w:spacing w:line="278" w:lineRule="auto"/>
        <w:ind w:right="579"/>
      </w:pPr>
      <w:r>
        <w:t>Россия на постсоветском пространстве. СНГ и Союзное государство. Значение сохранения Россией статуса ядерной державы.</w:t>
      </w:r>
    </w:p>
    <w:p w14:paraId="0C3436A2" w14:textId="77777777" w:rsidR="00553525" w:rsidRDefault="005829CA">
      <w:pPr>
        <w:pStyle w:val="a3"/>
        <w:spacing w:line="276" w:lineRule="auto"/>
        <w:ind w:left="1210" w:right="5819" w:firstLine="0"/>
      </w:pPr>
      <w:r>
        <w:t>Добровольная</w:t>
      </w:r>
      <w:r>
        <w:rPr>
          <w:spacing w:val="-15"/>
        </w:rPr>
        <w:t xml:space="preserve"> </w:t>
      </w:r>
      <w:r>
        <w:t>отставка</w:t>
      </w:r>
      <w:r>
        <w:rPr>
          <w:spacing w:val="-12"/>
        </w:rPr>
        <w:t xml:space="preserve"> </w:t>
      </w:r>
      <w:r>
        <w:t>Б.Н.</w:t>
      </w:r>
      <w:r>
        <w:rPr>
          <w:spacing w:val="-11"/>
        </w:rPr>
        <w:t xml:space="preserve"> </w:t>
      </w:r>
      <w:r>
        <w:t>Ельцина. Возрождение страны с 2000-х гг.</w:t>
      </w:r>
    </w:p>
    <w:p w14:paraId="4A208F7C" w14:textId="77777777" w:rsidR="00553525" w:rsidRDefault="005829CA">
      <w:pPr>
        <w:pStyle w:val="a3"/>
        <w:spacing w:line="276" w:lineRule="auto"/>
        <w:ind w:right="574"/>
      </w:pPr>
      <w:proofErr w:type="gramStart"/>
      <w:r>
        <w:t>Российская</w:t>
      </w:r>
      <w:r>
        <w:rPr>
          <w:spacing w:val="77"/>
        </w:rPr>
        <w:t xml:space="preserve">  </w:t>
      </w:r>
      <w:r>
        <w:t>Федерация</w:t>
      </w:r>
      <w:proofErr w:type="gramEnd"/>
      <w:r>
        <w:rPr>
          <w:spacing w:val="72"/>
        </w:rPr>
        <w:t xml:space="preserve">  </w:t>
      </w:r>
      <w:r>
        <w:t>в</w:t>
      </w:r>
      <w:r>
        <w:rPr>
          <w:spacing w:val="73"/>
        </w:rPr>
        <w:t xml:space="preserve">  </w:t>
      </w:r>
      <w:r>
        <w:t>начале</w:t>
      </w:r>
      <w:r>
        <w:rPr>
          <w:spacing w:val="72"/>
        </w:rPr>
        <w:t xml:space="preserve">  </w:t>
      </w:r>
      <w:r>
        <w:t>XXI</w:t>
      </w:r>
      <w:r>
        <w:rPr>
          <w:spacing w:val="76"/>
        </w:rPr>
        <w:t xml:space="preserve">  </w:t>
      </w:r>
      <w:r>
        <w:t>века:</w:t>
      </w:r>
      <w:r>
        <w:rPr>
          <w:spacing w:val="74"/>
        </w:rPr>
        <w:t xml:space="preserve">  </w:t>
      </w:r>
      <w:r>
        <w:t>на</w:t>
      </w:r>
      <w:r>
        <w:rPr>
          <w:spacing w:val="74"/>
        </w:rPr>
        <w:t xml:space="preserve">  </w:t>
      </w:r>
      <w:r>
        <w:t>пути</w:t>
      </w:r>
      <w:r>
        <w:rPr>
          <w:spacing w:val="76"/>
        </w:rPr>
        <w:t xml:space="preserve">  </w:t>
      </w:r>
      <w:r>
        <w:t>восстановления и укрепления страны. Вступление в должность Президента Российской</w:t>
      </w:r>
      <w:r>
        <w:rPr>
          <w:spacing w:val="40"/>
        </w:rPr>
        <w:t xml:space="preserve"> </w:t>
      </w:r>
      <w:r>
        <w:t>Федерации В.В. Путина.</w:t>
      </w:r>
      <w:r>
        <w:rPr>
          <w:spacing w:val="-1"/>
        </w:rPr>
        <w:t xml:space="preserve"> </w:t>
      </w:r>
      <w:r>
        <w:t>Восстановление</w:t>
      </w:r>
      <w:r>
        <w:rPr>
          <w:spacing w:val="-2"/>
        </w:rPr>
        <w:t xml:space="preserve"> </w:t>
      </w:r>
      <w:r>
        <w:t>единого</w:t>
      </w:r>
      <w:r>
        <w:rPr>
          <w:spacing w:val="-2"/>
        </w:rPr>
        <w:t xml:space="preserve"> </w:t>
      </w:r>
      <w:r>
        <w:t>правового</w:t>
      </w:r>
      <w:r>
        <w:rPr>
          <w:spacing w:val="-3"/>
        </w:rPr>
        <w:t xml:space="preserve"> </w:t>
      </w:r>
      <w:r>
        <w:t>пространства</w:t>
      </w:r>
      <w:r>
        <w:rPr>
          <w:spacing w:val="-2"/>
        </w:rPr>
        <w:t xml:space="preserve"> </w:t>
      </w:r>
      <w:r>
        <w:t>страны.</w:t>
      </w:r>
      <w:r>
        <w:rPr>
          <w:spacing w:val="-1"/>
        </w:rPr>
        <w:t xml:space="preserve"> </w:t>
      </w: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5E2D6F72" w14:textId="77777777" w:rsidR="00553525" w:rsidRDefault="005829CA">
      <w:pPr>
        <w:pStyle w:val="a3"/>
        <w:spacing w:before="6"/>
        <w:ind w:left="1210" w:firstLine="0"/>
      </w:pPr>
      <w:r>
        <w:t>Восстановление</w:t>
      </w:r>
      <w:r>
        <w:rPr>
          <w:spacing w:val="51"/>
        </w:rPr>
        <w:t xml:space="preserve"> </w:t>
      </w:r>
      <w:r>
        <w:t>лидирующих</w:t>
      </w:r>
      <w:r>
        <w:rPr>
          <w:spacing w:val="49"/>
        </w:rPr>
        <w:t xml:space="preserve"> </w:t>
      </w:r>
      <w:r>
        <w:t>позиций</w:t>
      </w:r>
      <w:r>
        <w:rPr>
          <w:spacing w:val="49"/>
        </w:rPr>
        <w:t xml:space="preserve"> </w:t>
      </w:r>
      <w:r>
        <w:t>России</w:t>
      </w:r>
      <w:r>
        <w:rPr>
          <w:spacing w:val="49"/>
        </w:rPr>
        <w:t xml:space="preserve"> </w:t>
      </w:r>
      <w:r>
        <w:t>в</w:t>
      </w:r>
      <w:r>
        <w:rPr>
          <w:spacing w:val="41"/>
        </w:rPr>
        <w:t xml:space="preserve"> </w:t>
      </w:r>
      <w:r>
        <w:t>международных</w:t>
      </w:r>
      <w:r>
        <w:rPr>
          <w:spacing w:val="46"/>
        </w:rPr>
        <w:t xml:space="preserve"> </w:t>
      </w:r>
      <w:r>
        <w:rPr>
          <w:spacing w:val="-2"/>
        </w:rPr>
        <w:t>отношениях.</w:t>
      </w:r>
    </w:p>
    <w:p w14:paraId="10195BBB" w14:textId="77777777" w:rsidR="00553525" w:rsidRDefault="005829CA">
      <w:pPr>
        <w:pStyle w:val="a3"/>
        <w:spacing w:before="33"/>
        <w:ind w:firstLine="0"/>
      </w:pPr>
      <w:r>
        <w:t>Отношения</w:t>
      </w:r>
      <w:r>
        <w:rPr>
          <w:spacing w:val="-3"/>
        </w:rPr>
        <w:t xml:space="preserve"> </w:t>
      </w:r>
      <w:r>
        <w:t>с</w:t>
      </w:r>
      <w:r>
        <w:rPr>
          <w:spacing w:val="-4"/>
        </w:rPr>
        <w:t xml:space="preserve"> </w:t>
      </w:r>
      <w:r>
        <w:t>США</w:t>
      </w:r>
      <w:r>
        <w:rPr>
          <w:spacing w:val="-13"/>
        </w:rPr>
        <w:t xml:space="preserve"> </w:t>
      </w:r>
      <w:r>
        <w:t>и</w:t>
      </w:r>
      <w:r>
        <w:rPr>
          <w:spacing w:val="-6"/>
        </w:rPr>
        <w:t xml:space="preserve"> </w:t>
      </w:r>
      <w:r>
        <w:rPr>
          <w:spacing w:val="-2"/>
        </w:rPr>
        <w:t>Евросоюзом.</w:t>
      </w:r>
    </w:p>
    <w:p w14:paraId="37E0DD51" w14:textId="77777777" w:rsidR="00553525" w:rsidRDefault="005829CA">
      <w:pPr>
        <w:pStyle w:val="a3"/>
        <w:spacing w:before="48"/>
        <w:ind w:left="1210" w:firstLine="0"/>
      </w:pPr>
      <w:r>
        <w:t>Воссоединение</w:t>
      </w:r>
      <w:r>
        <w:rPr>
          <w:spacing w:val="-10"/>
        </w:rPr>
        <w:t xml:space="preserve"> </w:t>
      </w:r>
      <w:r>
        <w:t>Крыма</w:t>
      </w:r>
      <w:r>
        <w:rPr>
          <w:spacing w:val="-10"/>
        </w:rPr>
        <w:t xml:space="preserve"> </w:t>
      </w:r>
      <w:r>
        <w:t>с</w:t>
      </w:r>
      <w:r>
        <w:rPr>
          <w:spacing w:val="-11"/>
        </w:rPr>
        <w:t xml:space="preserve"> </w:t>
      </w:r>
      <w:r>
        <w:rPr>
          <w:spacing w:val="-2"/>
        </w:rPr>
        <w:t>Россией.</w:t>
      </w:r>
    </w:p>
    <w:p w14:paraId="489731BC" w14:textId="77777777" w:rsidR="00553525" w:rsidRDefault="005829CA">
      <w:pPr>
        <w:pStyle w:val="a3"/>
        <w:spacing w:before="52" w:line="276" w:lineRule="auto"/>
        <w:ind w:right="565"/>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w:t>
      </w:r>
      <w:r>
        <w:rPr>
          <w:spacing w:val="80"/>
        </w:rPr>
        <w:t xml:space="preserve"> </w:t>
      </w:r>
      <w:r>
        <w:t>Федеральный</w:t>
      </w:r>
      <w:r>
        <w:rPr>
          <w:spacing w:val="78"/>
        </w:rPr>
        <w:t xml:space="preserve"> </w:t>
      </w:r>
      <w:r>
        <w:t>конституционный</w:t>
      </w:r>
      <w:r>
        <w:rPr>
          <w:spacing w:val="78"/>
        </w:rPr>
        <w:t xml:space="preserve"> </w:t>
      </w:r>
      <w:r>
        <w:t>закон</w:t>
      </w:r>
      <w:r>
        <w:rPr>
          <w:spacing w:val="76"/>
        </w:rPr>
        <w:t xml:space="preserve"> </w:t>
      </w:r>
      <w:r>
        <w:t>от</w:t>
      </w:r>
      <w:r>
        <w:rPr>
          <w:spacing w:val="74"/>
        </w:rPr>
        <w:t xml:space="preserve"> </w:t>
      </w:r>
      <w:r>
        <w:t>21</w:t>
      </w:r>
      <w:r>
        <w:rPr>
          <w:spacing w:val="72"/>
        </w:rPr>
        <w:t xml:space="preserve"> </w:t>
      </w:r>
      <w:r>
        <w:t>марта</w:t>
      </w:r>
      <w:r>
        <w:rPr>
          <w:spacing w:val="73"/>
        </w:rPr>
        <w:t xml:space="preserve"> </w:t>
      </w:r>
      <w:r>
        <w:t>2014</w:t>
      </w:r>
      <w:r>
        <w:rPr>
          <w:spacing w:val="77"/>
        </w:rPr>
        <w:t xml:space="preserve"> </w:t>
      </w:r>
      <w:r>
        <w:t>г.</w:t>
      </w:r>
      <w:r>
        <w:rPr>
          <w:spacing w:val="74"/>
        </w:rPr>
        <w:t xml:space="preserve"> </w:t>
      </w:r>
      <w:r>
        <w:t>о</w:t>
      </w:r>
      <w:r>
        <w:rPr>
          <w:spacing w:val="71"/>
        </w:rPr>
        <w:t xml:space="preserve"> </w:t>
      </w:r>
      <w:r>
        <w:t>принятии в Российскую Федерацию Республики Крым и образовании в составе Российской</w:t>
      </w:r>
    </w:p>
    <w:p w14:paraId="6B5BD3CF" w14:textId="77777777" w:rsidR="00553525" w:rsidRDefault="00553525">
      <w:pPr>
        <w:spacing w:line="276" w:lineRule="auto"/>
        <w:sectPr w:rsidR="00553525">
          <w:pgSz w:w="11910" w:h="16850"/>
          <w:pgMar w:top="840" w:right="140" w:bottom="280" w:left="220" w:header="622" w:footer="0" w:gutter="0"/>
          <w:cols w:space="720"/>
        </w:sectPr>
      </w:pPr>
    </w:p>
    <w:p w14:paraId="3CD99639" w14:textId="77777777" w:rsidR="00553525" w:rsidRDefault="005829CA">
      <w:pPr>
        <w:pStyle w:val="a3"/>
        <w:spacing w:before="207" w:line="278" w:lineRule="auto"/>
        <w:ind w:right="575" w:firstLine="0"/>
      </w:pPr>
      <w:r>
        <w:lastRenderedPageBreak/>
        <w:t xml:space="preserve">Федерации новых субъектов ‒ Республики Крым и города федерального значения </w:t>
      </w:r>
      <w:r>
        <w:rPr>
          <w:spacing w:val="-2"/>
        </w:rPr>
        <w:t>Севастополя.</w:t>
      </w:r>
    </w:p>
    <w:p w14:paraId="0264E373" w14:textId="77777777" w:rsidR="00553525" w:rsidRDefault="005829CA">
      <w:pPr>
        <w:pStyle w:val="a3"/>
        <w:spacing w:before="2" w:line="276" w:lineRule="auto"/>
        <w:ind w:left="1210" w:right="584" w:firstLine="0"/>
      </w:pPr>
      <w:r>
        <w:t>Воссоединение Крыма с Россией, его значение и международные последствия. Российская</w:t>
      </w:r>
      <w:r>
        <w:rPr>
          <w:spacing w:val="40"/>
        </w:rPr>
        <w:t xml:space="preserve"> </w:t>
      </w:r>
      <w:r>
        <w:t>Федерация</w:t>
      </w:r>
      <w:r>
        <w:rPr>
          <w:spacing w:val="40"/>
        </w:rPr>
        <w:t xml:space="preserve"> </w:t>
      </w:r>
      <w:r>
        <w:t>на</w:t>
      </w:r>
      <w:r>
        <w:rPr>
          <w:spacing w:val="40"/>
        </w:rPr>
        <w:t xml:space="preserve"> </w:t>
      </w:r>
      <w:r>
        <w:t>современном</w:t>
      </w:r>
      <w:r>
        <w:rPr>
          <w:spacing w:val="40"/>
        </w:rPr>
        <w:t xml:space="preserve"> </w:t>
      </w:r>
      <w:r>
        <w:t>этапе.</w:t>
      </w:r>
      <w:r>
        <w:rPr>
          <w:spacing w:val="40"/>
        </w:rPr>
        <w:t xml:space="preserve"> </w:t>
      </w:r>
      <w:r>
        <w:t>«Человеческий</w:t>
      </w:r>
      <w:r>
        <w:rPr>
          <w:spacing w:val="40"/>
        </w:rPr>
        <w:t xml:space="preserve"> </w:t>
      </w:r>
      <w:r>
        <w:t>капитал»,</w:t>
      </w:r>
    </w:p>
    <w:p w14:paraId="737664FA" w14:textId="77777777" w:rsidR="00553525" w:rsidRDefault="005829CA">
      <w:pPr>
        <w:pStyle w:val="a3"/>
        <w:spacing w:line="276" w:lineRule="auto"/>
        <w:ind w:right="567" w:firstLine="0"/>
      </w:pPr>
      <w:r>
        <w:t xml:space="preserve">«Комфортная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t>короновирусной</w:t>
      </w:r>
      <w:proofErr w:type="spellEnd"/>
      <w: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200CBF7D" w14:textId="77777777" w:rsidR="00553525" w:rsidRDefault="005829CA">
      <w:pPr>
        <w:pStyle w:val="a3"/>
        <w:spacing w:line="276" w:lineRule="auto"/>
        <w:ind w:left="1210" w:right="1139" w:firstLine="0"/>
      </w:pPr>
      <w:r>
        <w:t>Общероссийское</w:t>
      </w:r>
      <w:r>
        <w:rPr>
          <w:spacing w:val="-6"/>
        </w:rPr>
        <w:t xml:space="preserve"> </w:t>
      </w:r>
      <w:r>
        <w:t>голосование</w:t>
      </w:r>
      <w:r>
        <w:rPr>
          <w:spacing w:val="-6"/>
        </w:rPr>
        <w:t xml:space="preserve"> </w:t>
      </w:r>
      <w:r>
        <w:t>по</w:t>
      </w:r>
      <w:r>
        <w:rPr>
          <w:spacing w:val="-7"/>
        </w:rPr>
        <w:t xml:space="preserve"> </w:t>
      </w:r>
      <w:r>
        <w:t>поправкам</w:t>
      </w:r>
      <w:r>
        <w:rPr>
          <w:spacing w:val="-5"/>
        </w:rPr>
        <w:t xml:space="preserve"> </w:t>
      </w:r>
      <w:r>
        <w:t>к</w:t>
      </w:r>
      <w:r>
        <w:rPr>
          <w:spacing w:val="-7"/>
        </w:rPr>
        <w:t xml:space="preserve"> </w:t>
      </w:r>
      <w:r>
        <w:t>Конституции</w:t>
      </w:r>
      <w:r>
        <w:rPr>
          <w:spacing w:val="-7"/>
        </w:rPr>
        <w:t xml:space="preserve"> </w:t>
      </w:r>
      <w:r>
        <w:t>России</w:t>
      </w:r>
      <w:r>
        <w:rPr>
          <w:spacing w:val="-7"/>
        </w:rPr>
        <w:t xml:space="preserve"> </w:t>
      </w:r>
      <w:r>
        <w:t>(2020</w:t>
      </w:r>
      <w:r>
        <w:rPr>
          <w:spacing w:val="-7"/>
        </w:rPr>
        <w:t xml:space="preserve"> </w:t>
      </w:r>
      <w:r>
        <w:t>г.). Признание Россией ДНР и ЛНР (2022 г.).</w:t>
      </w:r>
    </w:p>
    <w:p w14:paraId="241AE1C6" w14:textId="77777777" w:rsidR="00553525" w:rsidRDefault="005829CA">
      <w:pPr>
        <w:pStyle w:val="a3"/>
        <w:spacing w:line="276" w:lineRule="auto"/>
        <w:ind w:right="570"/>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w:t>
      </w:r>
      <w:r>
        <w:rPr>
          <w:spacing w:val="40"/>
        </w:rPr>
        <w:t xml:space="preserve"> </w:t>
      </w:r>
      <w:r>
        <w:t>давности». Новые информационные ресурсы о Великой Победе.</w:t>
      </w:r>
    </w:p>
    <w:p w14:paraId="365427B8" w14:textId="77777777" w:rsidR="00553525" w:rsidRDefault="005829CA">
      <w:pPr>
        <w:pStyle w:val="a3"/>
        <w:ind w:left="1210" w:firstLine="0"/>
      </w:pPr>
      <w:r>
        <w:t>Итоговое</w:t>
      </w:r>
      <w:r>
        <w:rPr>
          <w:spacing w:val="-15"/>
        </w:rPr>
        <w:t xml:space="preserve"> </w:t>
      </w:r>
      <w:r>
        <w:rPr>
          <w:spacing w:val="-2"/>
        </w:rPr>
        <w:t>повторение.</w:t>
      </w:r>
    </w:p>
    <w:p w14:paraId="55849FED" w14:textId="77777777" w:rsidR="00553525" w:rsidRDefault="005829CA">
      <w:pPr>
        <w:pStyle w:val="a3"/>
        <w:spacing w:before="43" w:line="278" w:lineRule="auto"/>
        <w:ind w:left="1210" w:right="1950" w:firstLine="0"/>
        <w:jc w:val="left"/>
      </w:pPr>
      <w:r>
        <w:t>История родного края в годы революций и Гражданской войны. Наши</w:t>
      </w:r>
      <w:r>
        <w:rPr>
          <w:spacing w:val="-5"/>
        </w:rPr>
        <w:t xml:space="preserve"> </w:t>
      </w:r>
      <w:r>
        <w:t>земляки</w:t>
      </w:r>
      <w:r>
        <w:rPr>
          <w:spacing w:val="-5"/>
        </w:rPr>
        <w:t xml:space="preserve"> </w:t>
      </w:r>
      <w:r>
        <w:t>‒</w:t>
      </w:r>
      <w:r>
        <w:rPr>
          <w:spacing w:val="-5"/>
        </w:rPr>
        <w:t xml:space="preserve"> </w:t>
      </w:r>
      <w:r>
        <w:t>герои</w:t>
      </w:r>
      <w:r>
        <w:rPr>
          <w:spacing w:val="-5"/>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w:t>
      </w:r>
      <w:r>
        <w:rPr>
          <w:position w:val="1"/>
        </w:rPr>
        <w:t>1941-1945</w:t>
      </w:r>
      <w:r>
        <w:rPr>
          <w:spacing w:val="-5"/>
          <w:position w:val="1"/>
        </w:rPr>
        <w:t xml:space="preserve"> </w:t>
      </w:r>
      <w:r>
        <w:rPr>
          <w:position w:val="1"/>
        </w:rPr>
        <w:t xml:space="preserve">гг.). </w:t>
      </w:r>
      <w:r>
        <w:t>Наш регион в конце XX ‒ начале XXI вв.</w:t>
      </w:r>
    </w:p>
    <w:p w14:paraId="5BF81805" w14:textId="77777777" w:rsidR="00553525" w:rsidRDefault="005829CA">
      <w:pPr>
        <w:pStyle w:val="a3"/>
        <w:spacing w:line="315" w:lineRule="exact"/>
        <w:ind w:left="1210" w:firstLine="0"/>
        <w:jc w:val="left"/>
      </w:pPr>
      <w:r>
        <w:t>Трудовые</w:t>
      </w:r>
      <w:r>
        <w:rPr>
          <w:spacing w:val="-13"/>
        </w:rPr>
        <w:t xml:space="preserve"> </w:t>
      </w:r>
      <w:r>
        <w:t>достижения</w:t>
      </w:r>
      <w:r>
        <w:rPr>
          <w:spacing w:val="-12"/>
        </w:rPr>
        <w:t xml:space="preserve"> </w:t>
      </w:r>
      <w:r>
        <w:t>родного</w:t>
      </w:r>
      <w:r>
        <w:rPr>
          <w:spacing w:val="-15"/>
        </w:rPr>
        <w:t xml:space="preserve"> </w:t>
      </w:r>
      <w:r>
        <w:rPr>
          <w:spacing w:val="-4"/>
        </w:rPr>
        <w:t>края.</w:t>
      </w:r>
    </w:p>
    <w:p w14:paraId="57BE583F" w14:textId="77777777" w:rsidR="00553525" w:rsidRDefault="005829CA">
      <w:pPr>
        <w:pStyle w:val="a3"/>
        <w:spacing w:before="47" w:line="278" w:lineRule="auto"/>
        <w:ind w:right="573"/>
      </w:pPr>
      <w:r>
        <w:t xml:space="preserve">Планируемые результаты освоения учебного модуля </w:t>
      </w:r>
      <w:r>
        <w:rPr>
          <w:position w:val="1"/>
        </w:rPr>
        <w:t xml:space="preserve">«Введение в Новейшую </w:t>
      </w:r>
      <w:r>
        <w:t>историю России».</w:t>
      </w:r>
    </w:p>
    <w:p w14:paraId="3C4C6053" w14:textId="77777777" w:rsidR="00553525" w:rsidRDefault="005829CA">
      <w:pPr>
        <w:pStyle w:val="a3"/>
        <w:spacing w:line="276" w:lineRule="auto"/>
        <w:ind w:right="573"/>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59181828" w14:textId="77777777" w:rsidR="00553525" w:rsidRDefault="005829CA">
      <w:pPr>
        <w:pStyle w:val="a3"/>
        <w:spacing w:before="1" w:line="276" w:lineRule="auto"/>
        <w:ind w:right="569"/>
      </w:pPr>
      <w: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w:t>
      </w:r>
      <w:r>
        <w:rPr>
          <w:spacing w:val="-2"/>
        </w:rPr>
        <w:t>ориентаций.</w:t>
      </w:r>
    </w:p>
    <w:p w14:paraId="0C63A5BA" w14:textId="77777777" w:rsidR="00553525" w:rsidRDefault="005829CA">
      <w:pPr>
        <w:pStyle w:val="a3"/>
        <w:spacing w:line="276" w:lineRule="auto"/>
        <w:ind w:right="574"/>
      </w:pPr>
      <w: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w:t>
      </w:r>
      <w:proofErr w:type="spellStart"/>
      <w:r>
        <w:t>организациив</w:t>
      </w:r>
      <w:proofErr w:type="spellEnd"/>
      <w:r>
        <w:t xml:space="preserve"> сферах:</w:t>
      </w:r>
    </w:p>
    <w:p w14:paraId="65D99953" w14:textId="77777777" w:rsidR="00553525" w:rsidRDefault="005829CA">
      <w:pPr>
        <w:pStyle w:val="a4"/>
        <w:numPr>
          <w:ilvl w:val="0"/>
          <w:numId w:val="37"/>
        </w:numPr>
        <w:tabs>
          <w:tab w:val="left" w:pos="1516"/>
        </w:tabs>
        <w:spacing w:line="276" w:lineRule="auto"/>
        <w:ind w:right="574" w:firstLine="710"/>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w:t>
      </w:r>
      <w:r>
        <w:rPr>
          <w:spacing w:val="40"/>
          <w:sz w:val="28"/>
        </w:rPr>
        <w:t xml:space="preserve"> </w:t>
      </w:r>
      <w:r>
        <w:rPr>
          <w:sz w:val="28"/>
        </w:rPr>
        <w:t>людей;</w:t>
      </w:r>
      <w:r>
        <w:rPr>
          <w:spacing w:val="40"/>
          <w:sz w:val="28"/>
        </w:rPr>
        <w:t xml:space="preserve"> </w:t>
      </w:r>
      <w:r>
        <w:rPr>
          <w:sz w:val="28"/>
        </w:rPr>
        <w:t>активное</w:t>
      </w:r>
      <w:r>
        <w:rPr>
          <w:spacing w:val="40"/>
          <w:sz w:val="28"/>
        </w:rPr>
        <w:t xml:space="preserve"> </w:t>
      </w:r>
      <w:r>
        <w:rPr>
          <w:sz w:val="28"/>
        </w:rPr>
        <w:t>участие</w:t>
      </w:r>
      <w:r>
        <w:rPr>
          <w:spacing w:val="40"/>
          <w:sz w:val="28"/>
        </w:rPr>
        <w:t xml:space="preserve"> </w:t>
      </w:r>
      <w:r>
        <w:rPr>
          <w:sz w:val="28"/>
        </w:rPr>
        <w:t>в</w:t>
      </w:r>
      <w:r>
        <w:rPr>
          <w:spacing w:val="40"/>
          <w:sz w:val="28"/>
        </w:rPr>
        <w:t xml:space="preserve"> </w:t>
      </w:r>
      <w:r>
        <w:rPr>
          <w:sz w:val="28"/>
        </w:rPr>
        <w:t>жизни</w:t>
      </w:r>
      <w:r>
        <w:rPr>
          <w:spacing w:val="40"/>
          <w:sz w:val="28"/>
        </w:rPr>
        <w:t xml:space="preserve"> </w:t>
      </w:r>
      <w:r>
        <w:rPr>
          <w:sz w:val="28"/>
        </w:rPr>
        <w:t>семьи,</w:t>
      </w:r>
      <w:r>
        <w:rPr>
          <w:spacing w:val="40"/>
          <w:sz w:val="28"/>
        </w:rPr>
        <w:t xml:space="preserve"> </w:t>
      </w:r>
      <w:r>
        <w:rPr>
          <w:sz w:val="28"/>
        </w:rPr>
        <w:t>образовательной</w:t>
      </w:r>
      <w:r>
        <w:rPr>
          <w:spacing w:val="40"/>
          <w:sz w:val="28"/>
        </w:rPr>
        <w:t xml:space="preserve"> </w:t>
      </w:r>
      <w:r>
        <w:rPr>
          <w:sz w:val="28"/>
        </w:rPr>
        <w:t>организации,</w:t>
      </w:r>
    </w:p>
    <w:p w14:paraId="67DBED4D"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7B2B8F3E" w14:textId="77777777" w:rsidR="00553525" w:rsidRDefault="005829CA">
      <w:pPr>
        <w:pStyle w:val="a3"/>
        <w:spacing w:before="211" w:line="276" w:lineRule="auto"/>
        <w:ind w:right="563" w:firstLine="0"/>
      </w:pPr>
      <w:r>
        <w:lastRenderedPageBreak/>
        <w:t>местного сообщества, родного края, страны; неприятие любых форм экстремизма, дискриминации; понимание роли различных социальных институтов в</w:t>
      </w:r>
      <w:r>
        <w:rPr>
          <w:spacing w:val="40"/>
        </w:rPr>
        <w:t xml:space="preserve"> </w:t>
      </w:r>
      <w:r>
        <w:t>жизни человека; представление об основных правах, свободах и обязанностях гражданина, социальных</w:t>
      </w:r>
      <w:r>
        <w:rPr>
          <w:spacing w:val="73"/>
        </w:rPr>
        <w:t xml:space="preserve"> </w:t>
      </w:r>
      <w:r>
        <w:t>нормах</w:t>
      </w:r>
      <w:r>
        <w:rPr>
          <w:spacing w:val="80"/>
          <w:w w:val="150"/>
        </w:rPr>
        <w:t xml:space="preserve"> </w:t>
      </w:r>
      <w:r>
        <w:t>и</w:t>
      </w:r>
      <w:r>
        <w:rPr>
          <w:spacing w:val="40"/>
        </w:rPr>
        <w:t xml:space="preserve">  </w:t>
      </w:r>
      <w:r>
        <w:t>правилах</w:t>
      </w:r>
      <w:r>
        <w:rPr>
          <w:spacing w:val="80"/>
          <w:w w:val="150"/>
        </w:rPr>
        <w:t xml:space="preserve"> </w:t>
      </w:r>
      <w:r>
        <w:t>межличностных</w:t>
      </w:r>
      <w:r>
        <w:rPr>
          <w:spacing w:val="80"/>
          <w:w w:val="150"/>
        </w:rPr>
        <w:t xml:space="preserve"> </w:t>
      </w:r>
      <w:r>
        <w:t>отношений</w:t>
      </w:r>
      <w:r>
        <w:rPr>
          <w:spacing w:val="40"/>
        </w:rPr>
        <w:t xml:space="preserve">  </w:t>
      </w:r>
      <w:r>
        <w:t>в</w:t>
      </w:r>
      <w:r>
        <w:rPr>
          <w:spacing w:val="40"/>
        </w:rPr>
        <w:t xml:space="preserve">  </w:t>
      </w:r>
      <w:r>
        <w:t>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5123296B" w14:textId="77777777" w:rsidR="00553525" w:rsidRDefault="005829CA">
      <w:pPr>
        <w:pStyle w:val="a4"/>
        <w:numPr>
          <w:ilvl w:val="0"/>
          <w:numId w:val="37"/>
        </w:numPr>
        <w:tabs>
          <w:tab w:val="left" w:pos="1516"/>
        </w:tabs>
        <w:spacing w:before="1" w:line="276" w:lineRule="auto"/>
        <w:ind w:right="572" w:firstLine="710"/>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Pr>
          <w:spacing w:val="40"/>
          <w:sz w:val="28"/>
        </w:rPr>
        <w:t xml:space="preserve"> </w:t>
      </w:r>
      <w:r>
        <w:rPr>
          <w:sz w:val="28"/>
        </w:rPr>
        <w:t>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4CF8DD4A" w14:textId="77777777" w:rsidR="00553525" w:rsidRDefault="005829CA">
      <w:pPr>
        <w:pStyle w:val="a4"/>
        <w:numPr>
          <w:ilvl w:val="0"/>
          <w:numId w:val="37"/>
        </w:numPr>
        <w:tabs>
          <w:tab w:val="left" w:pos="1516"/>
        </w:tabs>
        <w:spacing w:before="5" w:line="276" w:lineRule="auto"/>
        <w:ind w:right="564" w:firstLine="710"/>
        <w:jc w:val="both"/>
        <w:rPr>
          <w:sz w:val="28"/>
        </w:rPr>
      </w:pPr>
      <w:r>
        <w:rPr>
          <w:sz w:val="28"/>
        </w:rPr>
        <w:t>духовно-нравственного</w:t>
      </w:r>
      <w:r>
        <w:rPr>
          <w:spacing w:val="79"/>
          <w:sz w:val="28"/>
        </w:rPr>
        <w:t xml:space="preserve"> </w:t>
      </w:r>
      <w:r>
        <w:rPr>
          <w:sz w:val="28"/>
        </w:rPr>
        <w:t>воспитания:</w:t>
      </w:r>
      <w:r>
        <w:rPr>
          <w:spacing w:val="80"/>
          <w:w w:val="150"/>
          <w:sz w:val="28"/>
        </w:rPr>
        <w:t xml:space="preserve"> </w:t>
      </w:r>
      <w:r>
        <w:rPr>
          <w:sz w:val="28"/>
        </w:rPr>
        <w:t>ориентация</w:t>
      </w:r>
      <w:r>
        <w:rPr>
          <w:spacing w:val="80"/>
          <w:w w:val="150"/>
          <w:sz w:val="28"/>
        </w:rPr>
        <w:t xml:space="preserve"> </w:t>
      </w:r>
      <w:r>
        <w:rPr>
          <w:sz w:val="28"/>
        </w:rPr>
        <w:t>на</w:t>
      </w:r>
      <w:r>
        <w:rPr>
          <w:spacing w:val="80"/>
          <w:w w:val="150"/>
          <w:sz w:val="28"/>
        </w:rPr>
        <w:t xml:space="preserve"> </w:t>
      </w:r>
      <w:r>
        <w:rPr>
          <w:sz w:val="28"/>
        </w:rPr>
        <w:t>моральные</w:t>
      </w:r>
      <w:r>
        <w:rPr>
          <w:spacing w:val="80"/>
          <w:w w:val="150"/>
          <w:sz w:val="28"/>
        </w:rPr>
        <w:t xml:space="preserve"> </w:t>
      </w:r>
      <w:r>
        <w:rPr>
          <w:sz w:val="28"/>
        </w:rPr>
        <w:t>ценности</w:t>
      </w:r>
      <w:r>
        <w:rPr>
          <w:spacing w:val="80"/>
          <w:sz w:val="28"/>
        </w:rPr>
        <w:t xml:space="preserve"> </w:t>
      </w:r>
      <w:r>
        <w:rPr>
          <w:sz w:val="28"/>
        </w:rPr>
        <w:t>и</w:t>
      </w:r>
      <w:r>
        <w:rPr>
          <w:spacing w:val="40"/>
          <w:sz w:val="28"/>
        </w:rPr>
        <w:t xml:space="preserve"> </w:t>
      </w:r>
      <w:r>
        <w:rPr>
          <w:sz w:val="28"/>
        </w:rPr>
        <w:t>нормы</w:t>
      </w:r>
      <w:r>
        <w:rPr>
          <w:spacing w:val="40"/>
          <w:sz w:val="28"/>
        </w:rPr>
        <w:t xml:space="preserve"> </w:t>
      </w:r>
      <w:r>
        <w:rPr>
          <w:sz w:val="28"/>
        </w:rPr>
        <w:t>в</w:t>
      </w:r>
      <w:r>
        <w:rPr>
          <w:spacing w:val="40"/>
          <w:sz w:val="28"/>
        </w:rPr>
        <w:t xml:space="preserve"> </w:t>
      </w:r>
      <w:r>
        <w:rPr>
          <w:sz w:val="28"/>
        </w:rPr>
        <w:t>ситуациях</w:t>
      </w:r>
      <w:r>
        <w:rPr>
          <w:spacing w:val="40"/>
          <w:sz w:val="28"/>
        </w:rPr>
        <w:t xml:space="preserve"> </w:t>
      </w:r>
      <w:r>
        <w:rPr>
          <w:sz w:val="28"/>
        </w:rPr>
        <w:t>нравственного</w:t>
      </w:r>
      <w:r>
        <w:rPr>
          <w:spacing w:val="40"/>
          <w:sz w:val="28"/>
        </w:rPr>
        <w:t xml:space="preserve"> </w:t>
      </w:r>
      <w:r>
        <w:rPr>
          <w:sz w:val="28"/>
        </w:rPr>
        <w:t>выбора,</w:t>
      </w:r>
      <w:r>
        <w:rPr>
          <w:spacing w:val="40"/>
          <w:sz w:val="28"/>
        </w:rPr>
        <w:t xml:space="preserve"> </w:t>
      </w:r>
      <w:r>
        <w:rPr>
          <w:sz w:val="28"/>
        </w:rPr>
        <w:t>готовность</w:t>
      </w:r>
      <w:r>
        <w:rPr>
          <w:spacing w:val="40"/>
          <w:sz w:val="28"/>
        </w:rPr>
        <w:t xml:space="preserve"> </w:t>
      </w:r>
      <w:r>
        <w:rPr>
          <w:sz w:val="28"/>
        </w:rPr>
        <w:t>оценивать</w:t>
      </w:r>
      <w:r>
        <w:rPr>
          <w:spacing w:val="40"/>
          <w:sz w:val="28"/>
        </w:rPr>
        <w:t xml:space="preserve"> </w:t>
      </w:r>
      <w:r>
        <w:rPr>
          <w:sz w:val="28"/>
        </w:rPr>
        <w:t>своё</w:t>
      </w:r>
      <w:r>
        <w:rPr>
          <w:spacing w:val="40"/>
          <w:sz w:val="28"/>
        </w:rPr>
        <w:t xml:space="preserve"> </w:t>
      </w:r>
      <w:r>
        <w:rPr>
          <w:sz w:val="28"/>
        </w:rPr>
        <w:t>поведение</w:t>
      </w:r>
      <w:r>
        <w:rPr>
          <w:spacing w:val="40"/>
          <w:sz w:val="28"/>
        </w:rPr>
        <w:t xml:space="preserve"> </w:t>
      </w:r>
      <w:proofErr w:type="gramStart"/>
      <w:r>
        <w:rPr>
          <w:sz w:val="28"/>
        </w:rPr>
        <w:t>и</w:t>
      </w:r>
      <w:r>
        <w:rPr>
          <w:spacing w:val="40"/>
          <w:sz w:val="28"/>
        </w:rPr>
        <w:t xml:space="preserve">  </w:t>
      </w:r>
      <w:r>
        <w:rPr>
          <w:sz w:val="28"/>
        </w:rPr>
        <w:t>поступки</w:t>
      </w:r>
      <w:proofErr w:type="gramEnd"/>
      <w:r>
        <w:rPr>
          <w:sz w:val="28"/>
        </w:rPr>
        <w:t>,</w:t>
      </w:r>
      <w:r>
        <w:rPr>
          <w:spacing w:val="40"/>
          <w:sz w:val="28"/>
        </w:rPr>
        <w:t xml:space="preserve">  </w:t>
      </w:r>
      <w:r>
        <w:rPr>
          <w:sz w:val="28"/>
        </w:rPr>
        <w:t>поведение</w:t>
      </w:r>
      <w:r>
        <w:rPr>
          <w:spacing w:val="40"/>
          <w:sz w:val="28"/>
        </w:rPr>
        <w:t xml:space="preserve">  </w:t>
      </w:r>
      <w:r>
        <w:rPr>
          <w:sz w:val="28"/>
        </w:rPr>
        <w:t>и</w:t>
      </w:r>
      <w:r>
        <w:rPr>
          <w:spacing w:val="39"/>
          <w:sz w:val="28"/>
        </w:rPr>
        <w:t xml:space="preserve">  </w:t>
      </w:r>
      <w:r>
        <w:rPr>
          <w:sz w:val="28"/>
        </w:rPr>
        <w:t>поступки</w:t>
      </w:r>
      <w:r>
        <w:rPr>
          <w:spacing w:val="78"/>
          <w:sz w:val="28"/>
        </w:rPr>
        <w:t xml:space="preserve">  </w:t>
      </w:r>
      <w:r>
        <w:rPr>
          <w:sz w:val="28"/>
        </w:rPr>
        <w:t>других</w:t>
      </w:r>
      <w:r>
        <w:rPr>
          <w:spacing w:val="76"/>
          <w:sz w:val="28"/>
        </w:rPr>
        <w:t xml:space="preserve">  </w:t>
      </w:r>
      <w:r>
        <w:rPr>
          <w:sz w:val="28"/>
        </w:rPr>
        <w:t>людей</w:t>
      </w:r>
      <w:r>
        <w:rPr>
          <w:spacing w:val="39"/>
          <w:sz w:val="28"/>
        </w:rPr>
        <w:t xml:space="preserve">  </w:t>
      </w:r>
      <w:r>
        <w:rPr>
          <w:sz w:val="28"/>
        </w:rPr>
        <w:t>с</w:t>
      </w:r>
      <w:r>
        <w:rPr>
          <w:spacing w:val="77"/>
          <w:sz w:val="28"/>
        </w:rPr>
        <w:t xml:space="preserve">  </w:t>
      </w:r>
      <w:r>
        <w:rPr>
          <w:sz w:val="28"/>
        </w:rPr>
        <w:t>позиции</w:t>
      </w:r>
      <w:r>
        <w:rPr>
          <w:spacing w:val="40"/>
          <w:sz w:val="28"/>
        </w:rPr>
        <w:t xml:space="preserve">  </w:t>
      </w:r>
      <w:r>
        <w:rPr>
          <w:sz w:val="28"/>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8"/>
        </w:rPr>
        <w:t xml:space="preserve">условиях </w:t>
      </w:r>
      <w:r>
        <w:rPr>
          <w:sz w:val="28"/>
        </w:rPr>
        <w:t>индивидуального и общественного пространства.</w:t>
      </w:r>
    </w:p>
    <w:p w14:paraId="024E3D8C" w14:textId="77777777" w:rsidR="00553525" w:rsidRDefault="005829CA">
      <w:pPr>
        <w:pStyle w:val="a3"/>
        <w:tabs>
          <w:tab w:val="left" w:pos="3174"/>
          <w:tab w:val="left" w:pos="6449"/>
          <w:tab w:val="left" w:pos="8870"/>
          <w:tab w:val="left" w:pos="10281"/>
        </w:tabs>
        <w:spacing w:line="276" w:lineRule="auto"/>
        <w:ind w:right="565"/>
      </w:pPr>
      <w:r>
        <w:t xml:space="preserve">Содержание учебного модуля «Введение в Новейшую историю России» </w:t>
      </w:r>
      <w:r>
        <w:rPr>
          <w:position w:val="1"/>
        </w:rPr>
        <w:t xml:space="preserve">также </w:t>
      </w:r>
      <w:r>
        <w:t xml:space="preserve">ориентировано на понимание роли этнических </w:t>
      </w:r>
      <w:proofErr w:type="spellStart"/>
      <w:r>
        <w:t>культурныхтрадиций</w:t>
      </w:r>
      <w:proofErr w:type="spellEnd"/>
      <w:r>
        <w:t xml:space="preserve">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w:t>
      </w:r>
      <w:r>
        <w:rPr>
          <w:spacing w:val="-2"/>
        </w:rPr>
        <w:t>социальной</w:t>
      </w:r>
      <w:r>
        <w:tab/>
      </w:r>
      <w:r>
        <w:rPr>
          <w:spacing w:val="-2"/>
        </w:rPr>
        <w:t>направленности,</w:t>
      </w:r>
      <w:r>
        <w:tab/>
      </w:r>
      <w:r>
        <w:rPr>
          <w:spacing w:val="-2"/>
        </w:rPr>
        <w:t>уважение</w:t>
      </w:r>
      <w:r>
        <w:tab/>
      </w:r>
      <w:r>
        <w:rPr>
          <w:spacing w:val="-10"/>
        </w:rPr>
        <w:t>к</w:t>
      </w:r>
      <w:r>
        <w:tab/>
      </w:r>
      <w:r>
        <w:rPr>
          <w:spacing w:val="-2"/>
        </w:rPr>
        <w:t xml:space="preserve">труду </w:t>
      </w:r>
      <w:r>
        <w:t>и результатам трудовой деятельности, готовность к участию в практической деятельности экологической направленности.</w:t>
      </w:r>
    </w:p>
    <w:p w14:paraId="0E9BD949" w14:textId="77777777" w:rsidR="00553525" w:rsidRDefault="005829CA">
      <w:pPr>
        <w:pStyle w:val="a3"/>
        <w:spacing w:line="276" w:lineRule="auto"/>
        <w:ind w:right="574"/>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0BEB8C8F" w14:textId="77777777" w:rsidR="00553525" w:rsidRDefault="005829CA">
      <w:pPr>
        <w:pStyle w:val="a3"/>
        <w:spacing w:line="276" w:lineRule="auto"/>
        <w:ind w:right="572"/>
      </w:pPr>
      <w:r>
        <w:t>В результате изучения учебного модуля «Введение в Новейшую историю России» у обучающегося будут сформированы познавательные универсальные</w:t>
      </w:r>
    </w:p>
    <w:p w14:paraId="667BF58E" w14:textId="77777777" w:rsidR="00553525" w:rsidRDefault="00553525">
      <w:pPr>
        <w:spacing w:line="276" w:lineRule="auto"/>
        <w:sectPr w:rsidR="00553525">
          <w:pgSz w:w="11910" w:h="16850"/>
          <w:pgMar w:top="840" w:right="140" w:bottom="280" w:left="220" w:header="622" w:footer="0" w:gutter="0"/>
          <w:cols w:space="720"/>
        </w:sectPr>
      </w:pPr>
    </w:p>
    <w:p w14:paraId="3C883DD9" w14:textId="77777777" w:rsidR="00553525" w:rsidRDefault="005829CA">
      <w:pPr>
        <w:pStyle w:val="a3"/>
        <w:spacing w:before="207" w:line="278" w:lineRule="auto"/>
        <w:ind w:right="584" w:firstLine="0"/>
      </w:pP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14:paraId="51B991EF" w14:textId="77777777" w:rsidR="00553525" w:rsidRDefault="005829CA">
      <w:pPr>
        <w:pStyle w:val="a3"/>
        <w:spacing w:before="2" w:line="276" w:lineRule="auto"/>
        <w:ind w:right="589"/>
      </w:pPr>
      <w:r>
        <w:t>У обучающегося будут сформированы следующие базовые логические действия как часть познавательных универсальных учебных действий:</w:t>
      </w:r>
    </w:p>
    <w:p w14:paraId="57207170" w14:textId="77777777" w:rsidR="00553525" w:rsidRDefault="005829CA">
      <w:pPr>
        <w:pStyle w:val="a3"/>
        <w:spacing w:line="278" w:lineRule="auto"/>
        <w:ind w:right="570"/>
      </w:pPr>
      <w:r>
        <w:t>выявлять и характеризовать существенные признаки, итоги и</w:t>
      </w:r>
      <w:r>
        <w:rPr>
          <w:spacing w:val="40"/>
        </w:rPr>
        <w:t xml:space="preserve"> </w:t>
      </w:r>
      <w:r>
        <w:t>значение ключевых событий и процессов Новейшей истории России;</w:t>
      </w:r>
    </w:p>
    <w:p w14:paraId="12ACB9F2" w14:textId="77777777" w:rsidR="00553525" w:rsidRDefault="005829CA">
      <w:pPr>
        <w:pStyle w:val="a3"/>
        <w:spacing w:line="276" w:lineRule="auto"/>
        <w:ind w:right="566"/>
      </w:pPr>
      <w: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w:t>
      </w:r>
      <w:proofErr w:type="spellStart"/>
      <w:r>
        <w:t>XXIв.выявлять</w:t>
      </w:r>
      <w:proofErr w:type="spellEnd"/>
      <w:r>
        <w:t xml:space="preserve">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07662DBE" w14:textId="77777777" w:rsidR="00553525" w:rsidRDefault="005829CA">
      <w:pPr>
        <w:pStyle w:val="a3"/>
        <w:spacing w:line="278" w:lineRule="auto"/>
        <w:ind w:right="580"/>
      </w:pPr>
      <w:r>
        <w:t>выявлять дефициты информации, данных, необходимых для решения поставленной задачи;</w:t>
      </w:r>
    </w:p>
    <w:p w14:paraId="75F587AB" w14:textId="77777777" w:rsidR="00553525" w:rsidRDefault="005829CA">
      <w:pPr>
        <w:pStyle w:val="a3"/>
        <w:spacing w:line="276" w:lineRule="auto"/>
        <w:ind w:right="576"/>
      </w:pPr>
      <w:r>
        <w:t xml:space="preserve">делать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14:paraId="6762AD6B" w14:textId="77777777" w:rsidR="00553525" w:rsidRDefault="005829CA">
      <w:pPr>
        <w:pStyle w:val="a3"/>
        <w:spacing w:line="320" w:lineRule="exact"/>
        <w:ind w:left="1210" w:firstLine="0"/>
      </w:pPr>
      <w:r>
        <w:t>самостоятельно</w:t>
      </w:r>
      <w:r>
        <w:rPr>
          <w:spacing w:val="-9"/>
        </w:rPr>
        <w:t xml:space="preserve"> </w:t>
      </w:r>
      <w:r>
        <w:t>выбирать</w:t>
      </w:r>
      <w:r>
        <w:rPr>
          <w:spacing w:val="-15"/>
        </w:rPr>
        <w:t xml:space="preserve"> </w:t>
      </w:r>
      <w:r>
        <w:t>способ</w:t>
      </w:r>
      <w:r>
        <w:rPr>
          <w:spacing w:val="-12"/>
        </w:rPr>
        <w:t xml:space="preserve"> </w:t>
      </w:r>
      <w:r>
        <w:t>решения</w:t>
      </w:r>
      <w:r>
        <w:rPr>
          <w:spacing w:val="-12"/>
        </w:rPr>
        <w:t xml:space="preserve"> </w:t>
      </w:r>
      <w:r>
        <w:t>учебной</w:t>
      </w:r>
      <w:r>
        <w:rPr>
          <w:spacing w:val="-14"/>
        </w:rPr>
        <w:t xml:space="preserve"> </w:t>
      </w:r>
      <w:r>
        <w:rPr>
          <w:spacing w:val="-2"/>
        </w:rPr>
        <w:t>задачи.</w:t>
      </w:r>
    </w:p>
    <w:p w14:paraId="4FA3DD47" w14:textId="77777777" w:rsidR="00553525" w:rsidRDefault="005829CA">
      <w:pPr>
        <w:pStyle w:val="a3"/>
        <w:spacing w:before="29" w:line="276" w:lineRule="auto"/>
        <w:ind w:right="58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C6CCCDA" w14:textId="77777777" w:rsidR="00553525" w:rsidRDefault="005829CA">
      <w:pPr>
        <w:pStyle w:val="a3"/>
        <w:tabs>
          <w:tab w:val="left" w:pos="3177"/>
          <w:tab w:val="left" w:pos="4574"/>
          <w:tab w:val="left" w:pos="5351"/>
          <w:tab w:val="left" w:pos="8003"/>
          <w:tab w:val="left" w:pos="9782"/>
        </w:tabs>
        <w:spacing w:before="3" w:line="276" w:lineRule="auto"/>
        <w:ind w:right="582"/>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формулировать вопросы, фиксирующие разрыв между реальным и желательным состоянием</w:t>
      </w:r>
      <w:r>
        <w:rPr>
          <w:spacing w:val="80"/>
        </w:rPr>
        <w:t xml:space="preserve"> </w:t>
      </w:r>
      <w:r>
        <w:t>ситуации,</w:t>
      </w:r>
      <w:r>
        <w:rPr>
          <w:spacing w:val="80"/>
        </w:rPr>
        <w:t xml:space="preserve"> </w:t>
      </w:r>
      <w:r>
        <w:t>объекта,</w:t>
      </w:r>
      <w:r>
        <w:rPr>
          <w:spacing w:val="80"/>
        </w:rPr>
        <w:t xml:space="preserve"> </w:t>
      </w:r>
      <w:r>
        <w:t>самостоятельно</w:t>
      </w:r>
      <w:r>
        <w:rPr>
          <w:spacing w:val="80"/>
        </w:rPr>
        <w:t xml:space="preserve"> </w:t>
      </w:r>
      <w:r>
        <w:t>устанавливать</w:t>
      </w:r>
      <w:r>
        <w:rPr>
          <w:spacing w:val="80"/>
        </w:rPr>
        <w:t xml:space="preserve"> </w:t>
      </w:r>
      <w:r>
        <w:t>искомое</w:t>
      </w:r>
      <w:r>
        <w:rPr>
          <w:spacing w:val="80"/>
        </w:rPr>
        <w:t xml:space="preserve"> </w:t>
      </w:r>
      <w:r>
        <w:t>и</w:t>
      </w:r>
      <w:r>
        <w:rPr>
          <w:spacing w:val="80"/>
        </w:rPr>
        <w:t xml:space="preserve"> </w:t>
      </w:r>
      <w:r>
        <w:t>данное; 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p>
    <w:p w14:paraId="54FB9BCA" w14:textId="77777777" w:rsidR="00553525" w:rsidRDefault="005829CA">
      <w:pPr>
        <w:pStyle w:val="a3"/>
        <w:spacing w:line="320" w:lineRule="exact"/>
        <w:ind w:firstLine="0"/>
      </w:pPr>
      <w:r>
        <w:t>других,</w:t>
      </w:r>
      <w:r>
        <w:rPr>
          <w:spacing w:val="-13"/>
        </w:rPr>
        <w:t xml:space="preserve"> </w:t>
      </w:r>
      <w:r>
        <w:t>аргументировать</w:t>
      </w:r>
      <w:r>
        <w:rPr>
          <w:spacing w:val="-14"/>
        </w:rPr>
        <w:t xml:space="preserve"> </w:t>
      </w:r>
      <w:r>
        <w:t>свою</w:t>
      </w:r>
      <w:r>
        <w:rPr>
          <w:spacing w:val="-16"/>
        </w:rPr>
        <w:t xml:space="preserve"> </w:t>
      </w:r>
      <w:r>
        <w:t>позицию,</w:t>
      </w:r>
      <w:r>
        <w:rPr>
          <w:spacing w:val="-12"/>
        </w:rPr>
        <w:t xml:space="preserve"> </w:t>
      </w:r>
      <w:r>
        <w:rPr>
          <w:spacing w:val="-2"/>
        </w:rPr>
        <w:t>мнение;</w:t>
      </w:r>
    </w:p>
    <w:p w14:paraId="539470FE" w14:textId="77777777" w:rsidR="00553525" w:rsidRDefault="005829CA">
      <w:pPr>
        <w:pStyle w:val="a3"/>
        <w:spacing w:before="48" w:line="278" w:lineRule="auto"/>
        <w:ind w:right="594"/>
      </w:pPr>
      <w: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00BFAD99" w14:textId="77777777" w:rsidR="00553525" w:rsidRDefault="005829CA">
      <w:pPr>
        <w:pStyle w:val="a3"/>
        <w:spacing w:line="319" w:lineRule="exact"/>
        <w:ind w:left="1210" w:firstLine="0"/>
      </w:pPr>
      <w:r>
        <w:t>оценивать</w:t>
      </w:r>
      <w:r>
        <w:rPr>
          <w:spacing w:val="-15"/>
        </w:rPr>
        <w:t xml:space="preserve"> </w:t>
      </w:r>
      <w:r>
        <w:t>на</w:t>
      </w:r>
      <w:r>
        <w:rPr>
          <w:spacing w:val="-8"/>
        </w:rPr>
        <w:t xml:space="preserve"> </w:t>
      </w:r>
      <w:r>
        <w:t>применимость</w:t>
      </w:r>
      <w:r>
        <w:rPr>
          <w:spacing w:val="-13"/>
        </w:rPr>
        <w:t xml:space="preserve"> </w:t>
      </w:r>
      <w:r>
        <w:t>и</w:t>
      </w:r>
      <w:r>
        <w:rPr>
          <w:spacing w:val="-13"/>
        </w:rPr>
        <w:t xml:space="preserve"> </w:t>
      </w:r>
      <w:r>
        <w:t>достоверность</w:t>
      </w:r>
      <w:r>
        <w:rPr>
          <w:spacing w:val="-13"/>
        </w:rPr>
        <w:t xml:space="preserve"> </w:t>
      </w:r>
      <w:r>
        <w:rPr>
          <w:spacing w:val="-2"/>
        </w:rPr>
        <w:t>информацию;</w:t>
      </w:r>
    </w:p>
    <w:p w14:paraId="54737A95" w14:textId="77777777" w:rsidR="00553525" w:rsidRDefault="005829CA">
      <w:pPr>
        <w:pStyle w:val="a3"/>
        <w:spacing w:before="48" w:line="276" w:lineRule="auto"/>
        <w:ind w:right="572"/>
      </w:pPr>
      <w:r>
        <w:rPr>
          <w:position w:val="1"/>
        </w:rPr>
        <w:t xml:space="preserve">самостоятельно формулировать 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14:paraId="6D328237" w14:textId="77777777" w:rsidR="00553525" w:rsidRDefault="005829CA">
      <w:pPr>
        <w:pStyle w:val="a3"/>
        <w:spacing w:line="278" w:lineRule="auto"/>
        <w:ind w:right="564"/>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5BA665A" w14:textId="77777777" w:rsidR="00553525" w:rsidRDefault="005829CA">
      <w:pPr>
        <w:pStyle w:val="a3"/>
        <w:spacing w:line="276" w:lineRule="auto"/>
        <w:ind w:right="574"/>
      </w:pPr>
      <w:r>
        <w:t>У обучающегося будут сформированы следующие умения работать с информацией как часть познавательных универсальных учебных действий:</w:t>
      </w:r>
    </w:p>
    <w:p w14:paraId="1AF5539A" w14:textId="77777777" w:rsidR="00553525" w:rsidRDefault="005829CA">
      <w:pPr>
        <w:pStyle w:val="a3"/>
        <w:spacing w:line="278" w:lineRule="auto"/>
        <w:ind w:right="574"/>
      </w:pPr>
      <w:r>
        <w:t xml:space="preserve">применять различные методы, инструменты и запросы при поиске и отборе информации или данных из источников с учётом предложенной учебной </w:t>
      </w:r>
      <w:proofErr w:type="spellStart"/>
      <w:r>
        <w:t>задачии</w:t>
      </w:r>
      <w:proofErr w:type="spellEnd"/>
      <w:r>
        <w:t xml:space="preserve"> заданных критериев;</w:t>
      </w:r>
    </w:p>
    <w:p w14:paraId="50950AAB" w14:textId="77777777" w:rsidR="00553525" w:rsidRDefault="005829CA">
      <w:pPr>
        <w:pStyle w:val="a3"/>
        <w:spacing w:line="276" w:lineRule="auto"/>
        <w:ind w:right="579"/>
      </w:pPr>
      <w:r>
        <w:t>выбирать, анализировать, систематизировать и интерпретировать информацию различных видов и форм представления</w:t>
      </w:r>
      <w:r>
        <w:rPr>
          <w:spacing w:val="33"/>
        </w:rPr>
        <w:t xml:space="preserve"> </w:t>
      </w:r>
      <w:r>
        <w:t>(справочная, научно-популярная литература,</w:t>
      </w:r>
    </w:p>
    <w:p w14:paraId="00C72628" w14:textId="77777777" w:rsidR="00553525" w:rsidRDefault="00553525">
      <w:pPr>
        <w:spacing w:line="276" w:lineRule="auto"/>
        <w:sectPr w:rsidR="00553525">
          <w:pgSz w:w="11910" w:h="16850"/>
          <w:pgMar w:top="840" w:right="140" w:bottom="280" w:left="220" w:header="622" w:footer="0" w:gutter="0"/>
          <w:cols w:space="720"/>
        </w:sectPr>
      </w:pPr>
    </w:p>
    <w:p w14:paraId="730F6C73" w14:textId="77777777" w:rsidR="00553525" w:rsidRDefault="005829CA">
      <w:pPr>
        <w:pStyle w:val="a3"/>
        <w:spacing w:before="207"/>
        <w:ind w:firstLine="0"/>
      </w:pPr>
      <w:r>
        <w:lastRenderedPageBreak/>
        <w:t>интернет-ресурсы</w:t>
      </w:r>
      <w:r>
        <w:rPr>
          <w:spacing w:val="-14"/>
        </w:rPr>
        <w:t xml:space="preserve"> </w:t>
      </w:r>
      <w:r>
        <w:t>и</w:t>
      </w:r>
      <w:r>
        <w:rPr>
          <w:spacing w:val="-15"/>
        </w:rPr>
        <w:t xml:space="preserve"> </w:t>
      </w:r>
      <w:r>
        <w:rPr>
          <w:spacing w:val="-2"/>
        </w:rPr>
        <w:t>другие);</w:t>
      </w:r>
    </w:p>
    <w:p w14:paraId="31C06028" w14:textId="77777777" w:rsidR="00553525" w:rsidRDefault="005829CA">
      <w:pPr>
        <w:pStyle w:val="a3"/>
        <w:spacing w:before="52" w:line="276" w:lineRule="auto"/>
        <w:ind w:right="574"/>
      </w:pPr>
      <w:r>
        <w:t>находить</w:t>
      </w:r>
      <w:r>
        <w:rPr>
          <w:spacing w:val="75"/>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версию) в различных информационных источниках;</w:t>
      </w:r>
    </w:p>
    <w:p w14:paraId="3C359E98" w14:textId="77777777" w:rsidR="00553525" w:rsidRDefault="005829CA">
      <w:pPr>
        <w:pStyle w:val="a3"/>
        <w:spacing w:line="276" w:lineRule="auto"/>
        <w:ind w:right="573"/>
      </w:pPr>
      <w:r>
        <w:t>самостоятельно выбирать оптимальную форму представления информации и иллюстрировать решаемые задачи несложными схемами, диаграммами,</w:t>
      </w:r>
      <w:r>
        <w:rPr>
          <w:spacing w:val="40"/>
        </w:rPr>
        <w:t xml:space="preserve"> </w:t>
      </w:r>
      <w:r>
        <w:t>иной графикой и их комбинациями;</w:t>
      </w:r>
    </w:p>
    <w:p w14:paraId="701212AB" w14:textId="77777777" w:rsidR="00553525" w:rsidRDefault="005829CA">
      <w:pPr>
        <w:pStyle w:val="a3"/>
        <w:spacing w:before="2" w:line="276" w:lineRule="auto"/>
        <w:ind w:right="578"/>
      </w:pPr>
      <w:r>
        <w:t>оценивать надёжность информации по критериям, предложенным или сформулированным самостоятельно;</w:t>
      </w:r>
    </w:p>
    <w:p w14:paraId="00632814" w14:textId="77777777" w:rsidR="00553525" w:rsidRDefault="005829CA">
      <w:pPr>
        <w:pStyle w:val="a3"/>
        <w:spacing w:before="4"/>
        <w:ind w:left="1210" w:firstLine="0"/>
      </w:pPr>
      <w:r>
        <w:t>эффективно</w:t>
      </w:r>
      <w:r>
        <w:rPr>
          <w:spacing w:val="-14"/>
        </w:rPr>
        <w:t xml:space="preserve"> </w:t>
      </w:r>
      <w:r>
        <w:t>запоминать</w:t>
      </w:r>
      <w:r>
        <w:rPr>
          <w:spacing w:val="-15"/>
        </w:rPr>
        <w:t xml:space="preserve"> </w:t>
      </w:r>
      <w:r>
        <w:t>и</w:t>
      </w:r>
      <w:r>
        <w:rPr>
          <w:spacing w:val="-15"/>
        </w:rPr>
        <w:t xml:space="preserve"> </w:t>
      </w:r>
      <w:r>
        <w:t>систематизировать</w:t>
      </w:r>
      <w:r>
        <w:rPr>
          <w:spacing w:val="-14"/>
        </w:rPr>
        <w:t xml:space="preserve"> </w:t>
      </w:r>
      <w:r>
        <w:rPr>
          <w:spacing w:val="-2"/>
        </w:rPr>
        <w:t>информацию.</w:t>
      </w:r>
    </w:p>
    <w:p w14:paraId="770547C7" w14:textId="77777777" w:rsidR="00553525" w:rsidRDefault="005829CA">
      <w:pPr>
        <w:pStyle w:val="a3"/>
        <w:spacing w:before="43" w:line="276" w:lineRule="auto"/>
        <w:ind w:right="584"/>
      </w:pPr>
      <w:r>
        <w:t>У обучающегося будут сформированы следующие умения общения как часть коммуникативных универсальных учебных действий:</w:t>
      </w:r>
    </w:p>
    <w:p w14:paraId="209F8632" w14:textId="77777777" w:rsidR="00553525" w:rsidRDefault="005829CA">
      <w:pPr>
        <w:pStyle w:val="a3"/>
        <w:spacing w:line="278" w:lineRule="auto"/>
        <w:ind w:right="578"/>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78"/>
        </w:rPr>
        <w:t xml:space="preserve"> </w:t>
      </w:r>
      <w:r>
        <w:t>эмоции</w:t>
      </w:r>
      <w:r>
        <w:rPr>
          <w:spacing w:val="80"/>
        </w:rPr>
        <w:t xml:space="preserve"> </w:t>
      </w:r>
      <w:r>
        <w:t>в</w:t>
      </w:r>
      <w:r>
        <w:rPr>
          <w:spacing w:val="78"/>
        </w:rPr>
        <w:t xml:space="preserve"> </w:t>
      </w:r>
      <w:r>
        <w:t>соответствии с целями и условиями общения; выражать себя (свою точку зрения) в устных и письменных текстах;</w:t>
      </w:r>
    </w:p>
    <w:p w14:paraId="22EBF96B" w14:textId="77777777" w:rsidR="00553525" w:rsidRDefault="005829CA">
      <w:pPr>
        <w:pStyle w:val="a3"/>
        <w:spacing w:line="276" w:lineRule="auto"/>
        <w:ind w:right="577"/>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Pr>
          <w:spacing w:val="-2"/>
        </w:rPr>
        <w:t>конфликты;</w:t>
      </w:r>
    </w:p>
    <w:p w14:paraId="51CC3BC3" w14:textId="77777777" w:rsidR="00553525" w:rsidRDefault="005829CA">
      <w:pPr>
        <w:pStyle w:val="a3"/>
        <w:spacing w:line="276" w:lineRule="auto"/>
        <w:ind w:right="586"/>
      </w:pPr>
      <w:r>
        <w:t>понимать намерения других, проявлять уважительное отношение к собеседнику и в корректной форме формулировать свои возражения;</w:t>
      </w:r>
    </w:p>
    <w:p w14:paraId="231D8308" w14:textId="77777777" w:rsidR="00553525" w:rsidRDefault="005829CA">
      <w:pPr>
        <w:pStyle w:val="a3"/>
        <w:tabs>
          <w:tab w:val="left" w:pos="3640"/>
          <w:tab w:val="left" w:pos="6430"/>
          <w:tab w:val="left" w:pos="9893"/>
        </w:tabs>
        <w:spacing w:line="276" w:lineRule="auto"/>
        <w:ind w:right="569"/>
      </w:pPr>
      <w:r>
        <w:t>умение формулировать вопросы (в диалоге, дискуссии) по существу обсуждаемой</w:t>
      </w:r>
      <w:r>
        <w:rPr>
          <w:spacing w:val="-3"/>
        </w:rPr>
        <w:t xml:space="preserve"> </w:t>
      </w:r>
      <w:r>
        <w:t>темы</w:t>
      </w:r>
      <w:r>
        <w:rPr>
          <w:spacing w:val="-3"/>
        </w:rPr>
        <w:t xml:space="preserve"> </w:t>
      </w:r>
      <w:r>
        <w:t>и высказывать</w:t>
      </w:r>
      <w:r>
        <w:rPr>
          <w:spacing w:val="-5"/>
        </w:rPr>
        <w:t xml:space="preserve"> </w:t>
      </w:r>
      <w:r>
        <w:t>идеи,</w:t>
      </w:r>
      <w:r>
        <w:rPr>
          <w:spacing w:val="-1"/>
        </w:rPr>
        <w:t xml:space="preserve"> </w:t>
      </w:r>
      <w:r>
        <w:t>нацеленные</w:t>
      </w:r>
      <w:r>
        <w:rPr>
          <w:spacing w:val="-2"/>
        </w:rPr>
        <w:t xml:space="preserve"> </w:t>
      </w:r>
      <w:r>
        <w:t>на</w:t>
      </w:r>
      <w:r>
        <w:rPr>
          <w:spacing w:val="-2"/>
        </w:rPr>
        <w:t xml:space="preserve"> </w:t>
      </w:r>
      <w:r>
        <w:t>решение</w:t>
      </w:r>
      <w:r>
        <w:rPr>
          <w:spacing w:val="-2"/>
        </w:rPr>
        <w:t xml:space="preserve"> </w:t>
      </w:r>
      <w:r>
        <w:t>задачи</w:t>
      </w:r>
      <w:r>
        <w:rPr>
          <w:spacing w:val="-3"/>
        </w:rPr>
        <w:t xml:space="preserve"> </w:t>
      </w:r>
      <w:r>
        <w:t>и</w:t>
      </w:r>
      <w:r>
        <w:rPr>
          <w:spacing w:val="-3"/>
        </w:rPr>
        <w:t xml:space="preserve"> </w:t>
      </w:r>
      <w:r>
        <w:t xml:space="preserve">поддержание благожелательности общения; сопоставлять свои суждения с суждениями других </w:t>
      </w:r>
      <w:r>
        <w:rPr>
          <w:spacing w:val="-2"/>
        </w:rPr>
        <w:t>участников</w:t>
      </w:r>
      <w:r>
        <w:tab/>
      </w:r>
      <w:r>
        <w:rPr>
          <w:spacing w:val="-2"/>
        </w:rPr>
        <w:t>диалога,</w:t>
      </w:r>
      <w:r>
        <w:tab/>
      </w:r>
      <w:r>
        <w:rPr>
          <w:spacing w:val="-2"/>
        </w:rPr>
        <w:t>обнаруживать</w:t>
      </w:r>
      <w:r>
        <w:tab/>
      </w:r>
      <w:r>
        <w:rPr>
          <w:spacing w:val="-2"/>
        </w:rPr>
        <w:t xml:space="preserve">различие </w:t>
      </w:r>
      <w:r>
        <w:t>и сходство позиций;</w:t>
      </w:r>
    </w:p>
    <w:p w14:paraId="3E387F8E" w14:textId="77777777" w:rsidR="00553525" w:rsidRDefault="005829CA">
      <w:pPr>
        <w:pStyle w:val="a3"/>
        <w:spacing w:line="276" w:lineRule="auto"/>
        <w:ind w:right="568"/>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14:paraId="18824687" w14:textId="77777777" w:rsidR="00553525" w:rsidRDefault="005829CA">
      <w:pPr>
        <w:pStyle w:val="a3"/>
        <w:spacing w:line="278" w:lineRule="auto"/>
        <w:ind w:right="583"/>
      </w:pPr>
      <w:r>
        <w:t>У обучающегося будут сформированы следующие умения в части регулятивных универсальных учебных действий:</w:t>
      </w:r>
    </w:p>
    <w:p w14:paraId="58D857A6" w14:textId="77777777" w:rsidR="00553525" w:rsidRDefault="005829CA">
      <w:pPr>
        <w:pStyle w:val="a3"/>
        <w:spacing w:line="278" w:lineRule="auto"/>
        <w:ind w:right="571"/>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7EA75464" w14:textId="77777777" w:rsidR="00553525" w:rsidRDefault="005829CA">
      <w:pPr>
        <w:pStyle w:val="a3"/>
        <w:spacing w:line="276" w:lineRule="auto"/>
        <w:ind w:right="57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45D7F67" w14:textId="77777777" w:rsidR="00553525" w:rsidRDefault="005829CA">
      <w:pPr>
        <w:pStyle w:val="a3"/>
        <w:spacing w:line="276" w:lineRule="auto"/>
        <w:ind w:right="570"/>
      </w:pPr>
      <w:r>
        <w:t>составлять план действий (план реализации намеченного алгоритма</w:t>
      </w:r>
      <w:r>
        <w:rPr>
          <w:spacing w:val="40"/>
        </w:rPr>
        <w:t xml:space="preserve"> </w:t>
      </w:r>
      <w:r>
        <w:t>решения</w:t>
      </w:r>
      <w:r>
        <w:rPr>
          <w:spacing w:val="40"/>
        </w:rPr>
        <w:t xml:space="preserve"> </w:t>
      </w:r>
      <w:r>
        <w:t>или его части), корректировать предложенный алгоритм (или его часть) с учётом получения новых знаний об изучаемом объекте;</w:t>
      </w:r>
      <w:r>
        <w:rPr>
          <w:spacing w:val="-1"/>
        </w:rPr>
        <w:t xml:space="preserve"> </w:t>
      </w:r>
      <w:r>
        <w:t>делать выбор и</w:t>
      </w:r>
      <w:r>
        <w:rPr>
          <w:spacing w:val="-1"/>
        </w:rPr>
        <w:t xml:space="preserve"> </w:t>
      </w:r>
      <w:r>
        <w:t>брать</w:t>
      </w:r>
      <w:r>
        <w:rPr>
          <w:spacing w:val="-1"/>
        </w:rPr>
        <w:t xml:space="preserve"> </w:t>
      </w:r>
      <w:r>
        <w:t>ответственность</w:t>
      </w:r>
    </w:p>
    <w:p w14:paraId="41ED9505" w14:textId="77777777" w:rsidR="00553525" w:rsidRDefault="00553525">
      <w:pPr>
        <w:spacing w:line="276" w:lineRule="auto"/>
        <w:sectPr w:rsidR="00553525">
          <w:pgSz w:w="11910" w:h="16850"/>
          <w:pgMar w:top="840" w:right="140" w:bottom="280" w:left="220" w:header="622" w:footer="0" w:gutter="0"/>
          <w:cols w:space="720"/>
        </w:sectPr>
      </w:pPr>
    </w:p>
    <w:p w14:paraId="527AAB5F" w14:textId="77777777" w:rsidR="00553525" w:rsidRDefault="005829CA">
      <w:pPr>
        <w:pStyle w:val="a3"/>
        <w:spacing w:before="207"/>
        <w:ind w:firstLine="0"/>
      </w:pPr>
      <w:r>
        <w:lastRenderedPageBreak/>
        <w:t xml:space="preserve">за </w:t>
      </w:r>
      <w:r>
        <w:rPr>
          <w:spacing w:val="-2"/>
        </w:rPr>
        <w:t>решение;</w:t>
      </w:r>
    </w:p>
    <w:p w14:paraId="470D2B16" w14:textId="77777777" w:rsidR="00553525" w:rsidRDefault="005829CA">
      <w:pPr>
        <w:pStyle w:val="a3"/>
        <w:spacing w:before="52" w:line="276" w:lineRule="auto"/>
        <w:ind w:right="577"/>
      </w:pPr>
      <w:r>
        <w:t xml:space="preserve">проявлять способность к самоконтролю, </w:t>
      </w:r>
      <w:proofErr w:type="spellStart"/>
      <w:r>
        <w:t>самомотивации</w:t>
      </w:r>
      <w:proofErr w:type="spellEnd"/>
      <w:r>
        <w:t xml:space="preserve"> и рефлексии, к адекватной оценке и изменению ситуации;</w:t>
      </w:r>
    </w:p>
    <w:p w14:paraId="5F3AC115" w14:textId="77777777" w:rsidR="00553525" w:rsidRDefault="005829CA">
      <w:pPr>
        <w:pStyle w:val="a3"/>
        <w:spacing w:line="276" w:lineRule="auto"/>
        <w:ind w:right="575"/>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6C0E3784" w14:textId="77777777" w:rsidR="00553525" w:rsidRDefault="005829CA">
      <w:pPr>
        <w:pStyle w:val="a3"/>
        <w:spacing w:before="6"/>
        <w:ind w:left="1210" w:firstLine="0"/>
      </w:pPr>
      <w:r>
        <w:t>оценивать</w:t>
      </w:r>
      <w:r>
        <w:rPr>
          <w:spacing w:val="-15"/>
        </w:rPr>
        <w:t xml:space="preserve"> </w:t>
      </w:r>
      <w:r>
        <w:t>соответствие</w:t>
      </w:r>
      <w:r>
        <w:rPr>
          <w:spacing w:val="-6"/>
        </w:rPr>
        <w:t xml:space="preserve"> </w:t>
      </w:r>
      <w:r>
        <w:t>результата</w:t>
      </w:r>
      <w:r>
        <w:rPr>
          <w:spacing w:val="-11"/>
        </w:rPr>
        <w:t xml:space="preserve"> </w:t>
      </w:r>
      <w:r>
        <w:t>цели</w:t>
      </w:r>
      <w:r>
        <w:rPr>
          <w:spacing w:val="-8"/>
        </w:rPr>
        <w:t xml:space="preserve"> </w:t>
      </w:r>
      <w:r>
        <w:t>и</w:t>
      </w:r>
      <w:r>
        <w:rPr>
          <w:spacing w:val="-8"/>
        </w:rPr>
        <w:t xml:space="preserve"> </w:t>
      </w:r>
      <w:r>
        <w:rPr>
          <w:spacing w:val="-2"/>
        </w:rPr>
        <w:t>условиям;</w:t>
      </w:r>
    </w:p>
    <w:p w14:paraId="7874AA93" w14:textId="77777777" w:rsidR="00553525" w:rsidRDefault="005829CA">
      <w:pPr>
        <w:pStyle w:val="a3"/>
        <w:spacing w:before="39" w:line="278" w:lineRule="auto"/>
        <w:ind w:right="578"/>
      </w:pPr>
      <w:r>
        <w:t>выявлять на примерах</w:t>
      </w:r>
      <w:r>
        <w:rPr>
          <w:spacing w:val="-2"/>
        </w:rPr>
        <w:t xml:space="preserve"> </w:t>
      </w:r>
      <w:r>
        <w:t>исторических</w:t>
      </w:r>
      <w:r>
        <w:rPr>
          <w:spacing w:val="-2"/>
        </w:rPr>
        <w:t xml:space="preserve"> </w:t>
      </w:r>
      <w:r>
        <w:t>ситуаций роль эмоций в отношениях</w:t>
      </w:r>
      <w:r>
        <w:rPr>
          <w:spacing w:val="-2"/>
        </w:rPr>
        <w:t xml:space="preserve"> </w:t>
      </w:r>
      <w:r>
        <w:t xml:space="preserve">между </w:t>
      </w:r>
      <w:r>
        <w:rPr>
          <w:spacing w:val="-2"/>
        </w:rPr>
        <w:t>людьми;</w:t>
      </w:r>
    </w:p>
    <w:p w14:paraId="2EC0D1B3" w14:textId="77777777" w:rsidR="00553525" w:rsidRDefault="005829CA">
      <w:pPr>
        <w:pStyle w:val="a3"/>
        <w:spacing w:before="2" w:line="276" w:lineRule="auto"/>
        <w:ind w:right="579"/>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действий</w:t>
      </w:r>
      <w:r>
        <w:rPr>
          <w:spacing w:val="40"/>
        </w:rPr>
        <w:t xml:space="preserve"> </w:t>
      </w:r>
      <w:r>
        <w:t>другого (в исторических ситуациях и окружающей действительности);</w:t>
      </w:r>
    </w:p>
    <w:p w14:paraId="36398317" w14:textId="77777777" w:rsidR="00553525" w:rsidRDefault="005829CA">
      <w:pPr>
        <w:pStyle w:val="a3"/>
        <w:spacing w:line="276" w:lineRule="auto"/>
        <w:ind w:right="578"/>
      </w:pPr>
      <w:r>
        <w:t>регулировать способ выражения своих эмоций с учетом позиций и мнений других участников общения.</w:t>
      </w:r>
    </w:p>
    <w:p w14:paraId="5766D2A2" w14:textId="77777777" w:rsidR="00553525" w:rsidRDefault="005829CA">
      <w:pPr>
        <w:pStyle w:val="a3"/>
        <w:spacing w:line="278" w:lineRule="auto"/>
        <w:ind w:right="575"/>
      </w:pPr>
      <w:r>
        <w:t xml:space="preserve">У обучающегося будут сформированы следующие умения совместной </w:t>
      </w:r>
      <w:r>
        <w:rPr>
          <w:spacing w:val="-2"/>
        </w:rPr>
        <w:t>деятельности:</w:t>
      </w:r>
    </w:p>
    <w:p w14:paraId="1EAB836B" w14:textId="77777777" w:rsidR="00553525" w:rsidRDefault="005829CA">
      <w:pPr>
        <w:pStyle w:val="a3"/>
        <w:spacing w:line="276" w:lineRule="auto"/>
        <w:ind w:right="58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DD6F4C" w14:textId="77777777" w:rsidR="00553525" w:rsidRDefault="005829CA">
      <w:pPr>
        <w:pStyle w:val="a3"/>
        <w:spacing w:line="276" w:lineRule="auto"/>
        <w:ind w:right="581"/>
      </w:pPr>
      <w:r>
        <w:t>принимать</w:t>
      </w:r>
      <w:r>
        <w:rPr>
          <w:spacing w:val="40"/>
        </w:rPr>
        <w:t xml:space="preserve"> </w:t>
      </w:r>
      <w:r>
        <w:t>цель</w:t>
      </w:r>
      <w:r>
        <w:rPr>
          <w:spacing w:val="4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80"/>
          <w:w w:val="150"/>
        </w:rPr>
        <w:t xml:space="preserve"> </w:t>
      </w:r>
      <w:r>
        <w:t xml:space="preserve">по её достижению (распределять роли, договариваться, обсуждать </w:t>
      </w:r>
      <w:proofErr w:type="spellStart"/>
      <w:r>
        <w:t>процесси</w:t>
      </w:r>
      <w:proofErr w:type="spellEnd"/>
      <w:r>
        <w:t xml:space="preserve"> результат совместной работы;</w:t>
      </w:r>
    </w:p>
    <w:p w14:paraId="2E037EC4" w14:textId="77777777" w:rsidR="00553525" w:rsidRDefault="005829CA">
      <w:pPr>
        <w:pStyle w:val="a3"/>
        <w:spacing w:line="278" w:lineRule="auto"/>
        <w:ind w:right="591"/>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5722FBF8" w14:textId="77777777" w:rsidR="00553525" w:rsidRDefault="005829CA">
      <w:pPr>
        <w:pStyle w:val="a3"/>
        <w:spacing w:line="278" w:lineRule="auto"/>
        <w:ind w:right="587"/>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74293FF8" w14:textId="77777777" w:rsidR="00553525" w:rsidRDefault="005829CA">
      <w:pPr>
        <w:pStyle w:val="a3"/>
        <w:spacing w:line="276" w:lineRule="auto"/>
        <w:ind w:right="582"/>
      </w:pPr>
      <w:r>
        <w:t>оценивать качество своего вклада в общий продукт по критериям, самостоятельно сформулированным участниками взаимодействия;</w:t>
      </w:r>
    </w:p>
    <w:p w14:paraId="6D87F5FE" w14:textId="77777777" w:rsidR="00553525" w:rsidRDefault="005829CA">
      <w:pPr>
        <w:pStyle w:val="a3"/>
        <w:spacing w:line="276" w:lineRule="auto"/>
        <w:ind w:right="584"/>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3F4F681" w14:textId="77777777" w:rsidR="00553525" w:rsidRDefault="005829CA">
      <w:pPr>
        <w:pStyle w:val="a3"/>
        <w:spacing w:line="276" w:lineRule="auto"/>
        <w:ind w:right="577"/>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7A175A0" w14:textId="77777777" w:rsidR="00553525" w:rsidRDefault="005829CA">
      <w:pPr>
        <w:pStyle w:val="2"/>
        <w:numPr>
          <w:ilvl w:val="1"/>
          <w:numId w:val="47"/>
        </w:numPr>
        <w:tabs>
          <w:tab w:val="left" w:pos="2333"/>
        </w:tabs>
        <w:spacing w:before="24"/>
        <w:ind w:left="2333" w:hanging="488"/>
        <w:jc w:val="left"/>
      </w:pPr>
      <w:bookmarkStart w:id="52" w:name="2.9._РАБОЧАЯ_ПРОГРАММА_ПО_УЧЕБНОМУ_ПРЕДМ"/>
      <w:bookmarkStart w:id="53" w:name="_bookmark15"/>
      <w:bookmarkEnd w:id="52"/>
      <w:bookmarkEnd w:id="53"/>
      <w:r>
        <w:t>РАБОЧАЯ</w:t>
      </w:r>
      <w:r>
        <w:rPr>
          <w:spacing w:val="-11"/>
        </w:rPr>
        <w:t xml:space="preserve"> </w:t>
      </w:r>
      <w:r>
        <w:t>ПРОГРАММА</w:t>
      </w:r>
      <w:r>
        <w:rPr>
          <w:spacing w:val="-10"/>
        </w:rPr>
        <w:t xml:space="preserve"> </w:t>
      </w:r>
      <w:r>
        <w:t>ПО</w:t>
      </w:r>
      <w:r>
        <w:rPr>
          <w:spacing w:val="-13"/>
        </w:rPr>
        <w:t xml:space="preserve"> </w:t>
      </w:r>
      <w:r>
        <w:t>УЧЕБНОМУ</w:t>
      </w:r>
      <w:r>
        <w:rPr>
          <w:spacing w:val="-8"/>
        </w:rPr>
        <w:t xml:space="preserve"> </w:t>
      </w:r>
      <w:r>
        <w:rPr>
          <w:spacing w:val="-2"/>
        </w:rPr>
        <w:t>ПРЕДМЕТУ</w:t>
      </w:r>
    </w:p>
    <w:p w14:paraId="482A4EE5" w14:textId="77777777" w:rsidR="00553525" w:rsidRDefault="005829CA">
      <w:pPr>
        <w:pStyle w:val="2"/>
        <w:spacing w:before="48"/>
        <w:ind w:left="4121"/>
      </w:pPr>
      <w:bookmarkStart w:id="54" w:name="«ОБЩЕСТВОЗНАНИЕ»."/>
      <w:bookmarkEnd w:id="54"/>
      <w:r>
        <w:rPr>
          <w:spacing w:val="-2"/>
        </w:rPr>
        <w:t>«</w:t>
      </w:r>
      <w:r>
        <w:rPr>
          <w:spacing w:val="-2"/>
          <w:position w:val="1"/>
        </w:rPr>
        <w:t>ОБЩЕСТВОЗНАНИЕ</w:t>
      </w:r>
      <w:r>
        <w:rPr>
          <w:spacing w:val="-2"/>
        </w:rPr>
        <w:t>».</w:t>
      </w:r>
    </w:p>
    <w:p w14:paraId="1A2183E1" w14:textId="77777777" w:rsidR="00553525" w:rsidRDefault="005829CA">
      <w:pPr>
        <w:pStyle w:val="a3"/>
        <w:spacing w:before="37"/>
        <w:ind w:left="1210" w:firstLine="0"/>
      </w:pPr>
      <w:r>
        <w:t>Рабочая</w:t>
      </w:r>
      <w:r>
        <w:rPr>
          <w:spacing w:val="48"/>
        </w:rPr>
        <w:t xml:space="preserve"> </w:t>
      </w:r>
      <w:r>
        <w:t>программа</w:t>
      </w:r>
      <w:r>
        <w:rPr>
          <w:spacing w:val="78"/>
          <w:w w:val="150"/>
        </w:rPr>
        <w:t xml:space="preserve"> </w:t>
      </w:r>
      <w:proofErr w:type="gramStart"/>
      <w:r>
        <w:t>по</w:t>
      </w:r>
      <w:r>
        <w:rPr>
          <w:spacing w:val="25"/>
        </w:rPr>
        <w:t xml:space="preserve">  </w:t>
      </w:r>
      <w:r>
        <w:t>учебному</w:t>
      </w:r>
      <w:proofErr w:type="gramEnd"/>
      <w:r>
        <w:rPr>
          <w:spacing w:val="74"/>
          <w:w w:val="150"/>
        </w:rPr>
        <w:t xml:space="preserve"> </w:t>
      </w:r>
      <w:r>
        <w:t>предмету</w:t>
      </w:r>
      <w:r>
        <w:rPr>
          <w:spacing w:val="77"/>
          <w:w w:val="150"/>
        </w:rPr>
        <w:t xml:space="preserve"> </w:t>
      </w:r>
      <w:r>
        <w:t>«</w:t>
      </w:r>
      <w:r>
        <w:rPr>
          <w:position w:val="1"/>
        </w:rPr>
        <w:t>Обществознание</w:t>
      </w:r>
      <w:r>
        <w:t>»</w:t>
      </w:r>
      <w:r>
        <w:rPr>
          <w:spacing w:val="77"/>
          <w:w w:val="150"/>
        </w:rPr>
        <w:t xml:space="preserve"> </w:t>
      </w:r>
      <w:r>
        <w:rPr>
          <w:spacing w:val="-2"/>
        </w:rPr>
        <w:t>(предметная</w:t>
      </w:r>
    </w:p>
    <w:p w14:paraId="12CD1CAB" w14:textId="77777777" w:rsidR="00553525" w:rsidRDefault="00553525">
      <w:pPr>
        <w:sectPr w:rsidR="00553525">
          <w:pgSz w:w="11910" w:h="16850"/>
          <w:pgMar w:top="840" w:right="140" w:bottom="280" w:left="220" w:header="622" w:footer="0" w:gutter="0"/>
          <w:cols w:space="720"/>
        </w:sectPr>
      </w:pPr>
    </w:p>
    <w:p w14:paraId="61D17C00" w14:textId="77777777" w:rsidR="00553525" w:rsidRDefault="005829CA">
      <w:pPr>
        <w:pStyle w:val="a3"/>
        <w:spacing w:before="211" w:line="276" w:lineRule="auto"/>
        <w:ind w:right="570" w:firstLine="0"/>
      </w:pPr>
      <w:r>
        <w:lastRenderedPageBreak/>
        <w:t>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C8EE876" w14:textId="77777777" w:rsidR="00553525" w:rsidRDefault="005829CA">
      <w:pPr>
        <w:pStyle w:val="a3"/>
        <w:spacing w:line="320" w:lineRule="exact"/>
        <w:ind w:left="1210" w:firstLine="0"/>
      </w:pPr>
      <w:r>
        <w:rPr>
          <w:spacing w:val="-2"/>
        </w:rPr>
        <w:t>Пояснительная</w:t>
      </w:r>
      <w:r>
        <w:rPr>
          <w:spacing w:val="6"/>
        </w:rPr>
        <w:t xml:space="preserve"> </w:t>
      </w:r>
      <w:r>
        <w:rPr>
          <w:spacing w:val="-2"/>
        </w:rPr>
        <w:t>записка.</w:t>
      </w:r>
    </w:p>
    <w:p w14:paraId="5178D640" w14:textId="77777777" w:rsidR="00553525" w:rsidRDefault="005829CA">
      <w:pPr>
        <w:pStyle w:val="a3"/>
        <w:spacing w:before="49" w:line="276" w:lineRule="auto"/>
        <w:ind w:right="573"/>
      </w:pPr>
      <w:proofErr w:type="gramStart"/>
      <w:r>
        <w:t>Программа</w:t>
      </w:r>
      <w:r>
        <w:rPr>
          <w:spacing w:val="80"/>
        </w:rPr>
        <w:t xml:space="preserve">  </w:t>
      </w:r>
      <w:r>
        <w:t>по</w:t>
      </w:r>
      <w:proofErr w:type="gramEnd"/>
      <w:r>
        <w:rPr>
          <w:spacing w:val="80"/>
          <w:w w:val="150"/>
        </w:rPr>
        <w:t xml:space="preserve">  </w:t>
      </w:r>
      <w:r>
        <w:t>обществознанию</w:t>
      </w:r>
      <w:r>
        <w:rPr>
          <w:spacing w:val="80"/>
          <w:w w:val="150"/>
        </w:rPr>
        <w:t xml:space="preserve">  </w:t>
      </w:r>
      <w:r>
        <w:t>составлена</w:t>
      </w:r>
      <w:r>
        <w:rPr>
          <w:spacing w:val="80"/>
          <w:w w:val="150"/>
        </w:rPr>
        <w:t xml:space="preserve">  </w:t>
      </w:r>
      <w:r>
        <w:t>на</w:t>
      </w:r>
      <w:r>
        <w:rPr>
          <w:spacing w:val="80"/>
          <w:w w:val="150"/>
        </w:rPr>
        <w:t xml:space="preserve">  </w:t>
      </w:r>
      <w:r>
        <w:t>основе</w:t>
      </w:r>
      <w:r>
        <w:rPr>
          <w:spacing w:val="80"/>
          <w:w w:val="150"/>
        </w:rPr>
        <w:t xml:space="preserve">  </w:t>
      </w:r>
      <w:r>
        <w:t>положений</w:t>
      </w:r>
      <w:r>
        <w:rPr>
          <w:spacing w:val="80"/>
        </w:rPr>
        <w:t xml:space="preserve"> </w:t>
      </w:r>
      <w: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w:t>
      </w:r>
      <w:r>
        <w:rPr>
          <w:spacing w:val="-4"/>
        </w:rPr>
        <w:t>ООО.</w:t>
      </w:r>
    </w:p>
    <w:p w14:paraId="23C037DC" w14:textId="77777777" w:rsidR="00553525" w:rsidRDefault="005829CA">
      <w:pPr>
        <w:pStyle w:val="a3"/>
        <w:spacing w:before="1" w:line="276" w:lineRule="auto"/>
        <w:ind w:right="566"/>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02BA7E6" w14:textId="77777777" w:rsidR="00553525" w:rsidRDefault="005829CA">
      <w:pPr>
        <w:pStyle w:val="a3"/>
        <w:spacing w:before="1" w:line="276" w:lineRule="auto"/>
        <w:ind w:right="573"/>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5D4E624" w14:textId="77777777" w:rsidR="00553525" w:rsidRDefault="005829CA">
      <w:pPr>
        <w:pStyle w:val="a3"/>
        <w:spacing w:before="2" w:line="276" w:lineRule="auto"/>
        <w:ind w:right="566"/>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38DC6C7" w14:textId="77777777" w:rsidR="00553525" w:rsidRDefault="005829CA">
      <w:pPr>
        <w:pStyle w:val="a3"/>
        <w:spacing w:line="276" w:lineRule="auto"/>
        <w:ind w:right="569"/>
      </w:pPr>
      <w:r>
        <w:t>Изучение обществознания содействует вхождению обучающихся в мир</w:t>
      </w:r>
      <w:r>
        <w:rPr>
          <w:spacing w:val="40"/>
        </w:rPr>
        <w:t xml:space="preserve"> </w:t>
      </w:r>
      <w:r>
        <w:t>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10F6FA6" w14:textId="77777777" w:rsidR="00553525" w:rsidRDefault="005829CA">
      <w:pPr>
        <w:pStyle w:val="a3"/>
        <w:spacing w:line="276" w:lineRule="auto"/>
        <w:ind w:right="574"/>
      </w:pPr>
      <w:r>
        <w:t>Целями обществоведческого образования на уровне основного общего образования являются:</w:t>
      </w:r>
    </w:p>
    <w:p w14:paraId="083B055B" w14:textId="77777777" w:rsidR="00553525" w:rsidRDefault="005829CA">
      <w:pPr>
        <w:pStyle w:val="a3"/>
        <w:spacing w:line="278" w:lineRule="auto"/>
        <w:ind w:right="576"/>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B492390" w14:textId="13DD35FB" w:rsidR="00553525" w:rsidRDefault="005829CA">
      <w:pPr>
        <w:pStyle w:val="a3"/>
        <w:tabs>
          <w:tab w:val="left" w:pos="3035"/>
          <w:tab w:val="left" w:pos="7150"/>
          <w:tab w:val="left" w:pos="10329"/>
        </w:tabs>
        <w:spacing w:line="276" w:lineRule="auto"/>
        <w:ind w:right="566"/>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r w:rsidR="00D75F2D">
        <w:t xml:space="preserve"> </w:t>
      </w:r>
      <w:r>
        <w:t xml:space="preserve">развитие личности </w:t>
      </w:r>
      <w:r>
        <w:rPr>
          <w:spacing w:val="-6"/>
        </w:rPr>
        <w:t>на</w:t>
      </w:r>
      <w:r>
        <w:tab/>
      </w:r>
      <w:r>
        <w:rPr>
          <w:spacing w:val="-2"/>
        </w:rPr>
        <w:t>исключительно</w:t>
      </w:r>
      <w:r>
        <w:tab/>
      </w:r>
      <w:r>
        <w:rPr>
          <w:spacing w:val="-2"/>
        </w:rPr>
        <w:t>важном</w:t>
      </w:r>
      <w:r>
        <w:tab/>
      </w:r>
      <w:r>
        <w:rPr>
          <w:spacing w:val="-2"/>
        </w:rPr>
        <w:t xml:space="preserve">этапе </w:t>
      </w:r>
      <w:r>
        <w:t>её</w:t>
      </w:r>
      <w:r>
        <w:rPr>
          <w:spacing w:val="40"/>
        </w:rPr>
        <w:t xml:space="preserve"> </w:t>
      </w:r>
      <w:r>
        <w:t>социализации</w:t>
      </w:r>
      <w:r>
        <w:rPr>
          <w:spacing w:val="40"/>
        </w:rPr>
        <w:t xml:space="preserve"> </w:t>
      </w:r>
      <w:r>
        <w:t>‒</w:t>
      </w:r>
      <w:r>
        <w:rPr>
          <w:spacing w:val="40"/>
        </w:rPr>
        <w:t xml:space="preserve"> </w:t>
      </w:r>
      <w:r>
        <w:t>в</w:t>
      </w:r>
      <w:r>
        <w:rPr>
          <w:spacing w:val="40"/>
        </w:rPr>
        <w:t xml:space="preserve"> </w:t>
      </w:r>
      <w:r>
        <w:t>подростковом</w:t>
      </w:r>
      <w:r>
        <w:rPr>
          <w:spacing w:val="40"/>
        </w:rPr>
        <w:t xml:space="preserve"> </w:t>
      </w:r>
      <w:r>
        <w:t>возрасте,</w:t>
      </w:r>
      <w:r>
        <w:rPr>
          <w:spacing w:val="40"/>
        </w:rPr>
        <w:t xml:space="preserve"> </w:t>
      </w:r>
      <w:r>
        <w:t>становление</w:t>
      </w:r>
      <w:r>
        <w:rPr>
          <w:spacing w:val="40"/>
        </w:rPr>
        <w:t xml:space="preserve"> </w:t>
      </w:r>
      <w:r>
        <w:t>её</w:t>
      </w:r>
      <w:r>
        <w:rPr>
          <w:spacing w:val="40"/>
        </w:rPr>
        <w:t xml:space="preserve"> </w:t>
      </w:r>
      <w:r>
        <w:t>духовно-нравственной,</w:t>
      </w:r>
    </w:p>
    <w:p w14:paraId="1FE62B4C" w14:textId="77777777" w:rsidR="00553525" w:rsidRDefault="00553525">
      <w:pPr>
        <w:spacing w:line="276" w:lineRule="auto"/>
        <w:sectPr w:rsidR="00553525">
          <w:pgSz w:w="11910" w:h="16850"/>
          <w:pgMar w:top="840" w:right="140" w:bottom="280" w:left="220" w:header="622" w:footer="0" w:gutter="0"/>
          <w:cols w:space="720"/>
        </w:sectPr>
      </w:pPr>
    </w:p>
    <w:p w14:paraId="5C17D03C" w14:textId="77777777" w:rsidR="00553525" w:rsidRDefault="005829CA">
      <w:pPr>
        <w:pStyle w:val="a3"/>
        <w:spacing w:before="211" w:line="276" w:lineRule="auto"/>
        <w:ind w:right="570" w:firstLine="0"/>
      </w:pPr>
      <w:r>
        <w:lastRenderedPageBreak/>
        <w:t>политической</w:t>
      </w:r>
      <w:r>
        <w:rPr>
          <w:spacing w:val="-2"/>
        </w:rPr>
        <w:t xml:space="preserve"> </w:t>
      </w:r>
      <w:r>
        <w:t>и</w:t>
      </w:r>
      <w:r>
        <w:rPr>
          <w:spacing w:val="-2"/>
        </w:rPr>
        <w:t xml:space="preserve"> </w:t>
      </w:r>
      <w:r>
        <w:t>правовой</w:t>
      </w:r>
      <w:r>
        <w:rPr>
          <w:spacing w:val="-2"/>
        </w:rPr>
        <w:t xml:space="preserve"> </w:t>
      </w:r>
      <w:r>
        <w:t>культуры, социального</w:t>
      </w:r>
      <w:r>
        <w:rPr>
          <w:spacing w:val="-2"/>
        </w:rPr>
        <w:t xml:space="preserve"> </w:t>
      </w:r>
      <w:r>
        <w:t>поведения, основанного</w:t>
      </w:r>
      <w:r>
        <w:rPr>
          <w:spacing w:val="-1"/>
        </w:rPr>
        <w:t xml:space="preserve"> </w:t>
      </w:r>
      <w:r>
        <w:t>на</w:t>
      </w:r>
      <w:r>
        <w:rPr>
          <w:spacing w:val="-1"/>
        </w:rPr>
        <w:t xml:space="preserve"> </w:t>
      </w:r>
      <w:r>
        <w:t xml:space="preserve">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14:paraId="189C6E88" w14:textId="77777777" w:rsidR="00553525" w:rsidRDefault="005829CA">
      <w:pPr>
        <w:pStyle w:val="a3"/>
        <w:spacing w:line="276" w:lineRule="auto"/>
        <w:ind w:right="574"/>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4491DFD" w14:textId="77777777" w:rsidR="00553525" w:rsidRDefault="005829CA">
      <w:pPr>
        <w:pStyle w:val="a3"/>
        <w:spacing w:line="276" w:lineRule="auto"/>
        <w:ind w:right="564"/>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41050CC" w14:textId="77777777" w:rsidR="00553525" w:rsidRDefault="005829CA">
      <w:pPr>
        <w:pStyle w:val="a3"/>
        <w:spacing w:before="1" w:line="276" w:lineRule="auto"/>
        <w:ind w:right="567"/>
      </w:pPr>
      <w: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0F86C70" w14:textId="77777777" w:rsidR="00553525" w:rsidRDefault="005829CA">
      <w:pPr>
        <w:pStyle w:val="a3"/>
        <w:tabs>
          <w:tab w:val="left" w:pos="2358"/>
          <w:tab w:val="left" w:pos="4625"/>
          <w:tab w:val="left" w:pos="5940"/>
          <w:tab w:val="left" w:pos="8207"/>
          <w:tab w:val="left" w:pos="10205"/>
        </w:tabs>
        <w:spacing w:before="3" w:line="276" w:lineRule="auto"/>
        <w:ind w:right="571"/>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w:t>
      </w:r>
      <w:r>
        <w:rPr>
          <w:spacing w:val="-2"/>
        </w:rPr>
        <w:t>своих</w:t>
      </w:r>
      <w:r>
        <w:tab/>
      </w:r>
      <w:r>
        <w:rPr>
          <w:spacing w:val="-2"/>
        </w:rPr>
        <w:t>действий</w:t>
      </w:r>
      <w:r>
        <w:tab/>
      </w:r>
      <w:r>
        <w:rPr>
          <w:spacing w:val="-10"/>
        </w:rPr>
        <w:t>и</w:t>
      </w:r>
      <w:r>
        <w:tab/>
      </w:r>
      <w:r>
        <w:rPr>
          <w:spacing w:val="-2"/>
        </w:rPr>
        <w:t>действий</w:t>
      </w:r>
      <w:r>
        <w:tab/>
      </w:r>
      <w:r>
        <w:rPr>
          <w:spacing w:val="-2"/>
        </w:rPr>
        <w:t>других</w:t>
      </w:r>
      <w:r>
        <w:tab/>
      </w:r>
      <w:r>
        <w:rPr>
          <w:spacing w:val="-2"/>
        </w:rPr>
        <w:t xml:space="preserve">людей </w:t>
      </w: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564E5B9" w14:textId="77777777" w:rsidR="00553525" w:rsidRDefault="005829CA">
      <w:pPr>
        <w:pStyle w:val="a3"/>
        <w:spacing w:line="278" w:lineRule="auto"/>
        <w:ind w:right="576"/>
      </w:pPr>
      <w: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14:paraId="5ACDA64C" w14:textId="77777777" w:rsidR="00553525" w:rsidRDefault="005829CA">
      <w:pPr>
        <w:pStyle w:val="a3"/>
        <w:spacing w:line="278" w:lineRule="auto"/>
        <w:ind w:left="1210" w:right="5811" w:firstLine="0"/>
      </w:pPr>
      <w:r>
        <w:t>Содержание обучения в 6 классе. Человек</w:t>
      </w:r>
      <w:r>
        <w:rPr>
          <w:spacing w:val="-11"/>
        </w:rPr>
        <w:t xml:space="preserve"> </w:t>
      </w:r>
      <w:r>
        <w:t>и</w:t>
      </w:r>
      <w:r>
        <w:rPr>
          <w:spacing w:val="-11"/>
        </w:rPr>
        <w:t xml:space="preserve"> </w:t>
      </w:r>
      <w:r>
        <w:t>его</w:t>
      </w:r>
      <w:r>
        <w:rPr>
          <w:spacing w:val="-7"/>
        </w:rPr>
        <w:t xml:space="preserve"> </w:t>
      </w:r>
      <w:r>
        <w:t>социальное</w:t>
      </w:r>
      <w:r>
        <w:rPr>
          <w:spacing w:val="-6"/>
        </w:rPr>
        <w:t xml:space="preserve"> </w:t>
      </w:r>
      <w:r>
        <w:rPr>
          <w:spacing w:val="-2"/>
        </w:rPr>
        <w:t>окружение.</w:t>
      </w:r>
    </w:p>
    <w:p w14:paraId="1E71A560" w14:textId="77777777" w:rsidR="00553525" w:rsidRDefault="005829CA">
      <w:pPr>
        <w:pStyle w:val="a3"/>
        <w:spacing w:line="278" w:lineRule="auto"/>
        <w:ind w:right="582"/>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8E21FB5" w14:textId="77777777" w:rsidR="00553525" w:rsidRDefault="005829CA">
      <w:pPr>
        <w:pStyle w:val="a3"/>
        <w:spacing w:line="276" w:lineRule="auto"/>
        <w:ind w:right="575"/>
      </w:pPr>
      <w:r>
        <w:t>Индивид, индивидуальность,</w:t>
      </w:r>
      <w:r>
        <w:rPr>
          <w:spacing w:val="80"/>
        </w:rPr>
        <w:t xml:space="preserve"> </w:t>
      </w:r>
      <w:r>
        <w:t>личность.</w:t>
      </w:r>
      <w:r>
        <w:rPr>
          <w:spacing w:val="80"/>
        </w:rPr>
        <w:t xml:space="preserve"> </w:t>
      </w:r>
      <w:r>
        <w:t>Возрастные</w:t>
      </w:r>
      <w:r>
        <w:rPr>
          <w:spacing w:val="80"/>
        </w:rPr>
        <w:t xml:space="preserve"> </w:t>
      </w:r>
      <w:r>
        <w:t>периоды</w:t>
      </w:r>
      <w:r>
        <w:rPr>
          <w:spacing w:val="80"/>
        </w:rPr>
        <w:t xml:space="preserve"> </w:t>
      </w:r>
      <w:r>
        <w:t>жизни</w:t>
      </w:r>
      <w:r>
        <w:rPr>
          <w:spacing w:val="80"/>
        </w:rPr>
        <w:t xml:space="preserve"> </w:t>
      </w:r>
      <w:r>
        <w:t>человека и формирование личности. Отношения между поколениями. Особенности подросткового возраста.</w:t>
      </w:r>
    </w:p>
    <w:p w14:paraId="65E70F56" w14:textId="77777777" w:rsidR="00553525" w:rsidRDefault="005829CA">
      <w:pPr>
        <w:pStyle w:val="a3"/>
        <w:spacing w:line="276" w:lineRule="auto"/>
        <w:ind w:right="583"/>
      </w:pPr>
      <w:r>
        <w:t>Люди с ограниченными возможностями здоровья, их особые потребности и социальная позиция.</w:t>
      </w:r>
    </w:p>
    <w:p w14:paraId="6C443300" w14:textId="77777777" w:rsidR="00553525" w:rsidRDefault="005829CA">
      <w:pPr>
        <w:pStyle w:val="a3"/>
        <w:ind w:left="1210" w:firstLine="0"/>
      </w:pPr>
      <w:r>
        <w:t>Цели</w:t>
      </w:r>
      <w:r>
        <w:rPr>
          <w:spacing w:val="-4"/>
        </w:rPr>
        <w:t xml:space="preserve"> </w:t>
      </w:r>
      <w:r>
        <w:t>и</w:t>
      </w:r>
      <w:r>
        <w:rPr>
          <w:spacing w:val="-4"/>
        </w:rPr>
        <w:t xml:space="preserve"> </w:t>
      </w:r>
      <w:r>
        <w:t>мотивы</w:t>
      </w:r>
      <w:r>
        <w:rPr>
          <w:spacing w:val="-3"/>
        </w:rPr>
        <w:t xml:space="preserve"> </w:t>
      </w:r>
      <w:r>
        <w:t>деятельности. Виды</w:t>
      </w:r>
      <w:r>
        <w:rPr>
          <w:spacing w:val="-3"/>
        </w:rPr>
        <w:t xml:space="preserve"> </w:t>
      </w:r>
      <w:r>
        <w:t>деятельности</w:t>
      </w:r>
      <w:r>
        <w:rPr>
          <w:spacing w:val="-2"/>
        </w:rPr>
        <w:t xml:space="preserve"> </w:t>
      </w:r>
      <w:r>
        <w:t>(игра, труд,</w:t>
      </w:r>
      <w:r>
        <w:rPr>
          <w:spacing w:val="-1"/>
        </w:rPr>
        <w:t xml:space="preserve"> </w:t>
      </w:r>
      <w:r>
        <w:t>учение).</w:t>
      </w:r>
      <w:r>
        <w:rPr>
          <w:spacing w:val="-2"/>
        </w:rPr>
        <w:t xml:space="preserve"> Познание</w:t>
      </w:r>
    </w:p>
    <w:p w14:paraId="0F658243" w14:textId="77777777" w:rsidR="00553525" w:rsidRDefault="00553525">
      <w:pPr>
        <w:sectPr w:rsidR="00553525">
          <w:pgSz w:w="11910" w:h="16850"/>
          <w:pgMar w:top="840" w:right="140" w:bottom="280" w:left="220" w:header="622" w:footer="0" w:gutter="0"/>
          <w:cols w:space="720"/>
        </w:sectPr>
      </w:pPr>
    </w:p>
    <w:p w14:paraId="4442F02C" w14:textId="77777777" w:rsidR="00553525" w:rsidRDefault="005829CA">
      <w:pPr>
        <w:pStyle w:val="a3"/>
        <w:spacing w:before="207"/>
        <w:ind w:firstLine="0"/>
        <w:jc w:val="left"/>
      </w:pPr>
      <w:r>
        <w:lastRenderedPageBreak/>
        <w:t>человеком</w:t>
      </w:r>
      <w:r>
        <w:rPr>
          <w:spacing w:val="-4"/>
        </w:rPr>
        <w:t xml:space="preserve"> </w:t>
      </w:r>
      <w:r>
        <w:t>мира</w:t>
      </w:r>
      <w:r>
        <w:rPr>
          <w:spacing w:val="-5"/>
        </w:rPr>
        <w:t xml:space="preserve"> </w:t>
      </w:r>
      <w:r>
        <w:t>и</w:t>
      </w:r>
      <w:r>
        <w:rPr>
          <w:spacing w:val="-6"/>
        </w:rPr>
        <w:t xml:space="preserve"> </w:t>
      </w:r>
      <w:r>
        <w:t>самого</w:t>
      </w:r>
      <w:r>
        <w:rPr>
          <w:spacing w:val="-4"/>
        </w:rPr>
        <w:t xml:space="preserve"> </w:t>
      </w:r>
      <w:r>
        <w:t>себя</w:t>
      </w:r>
      <w:r>
        <w:rPr>
          <w:spacing w:val="-8"/>
        </w:rPr>
        <w:t xml:space="preserve"> </w:t>
      </w:r>
      <w:r>
        <w:t>как</w:t>
      </w:r>
      <w:r>
        <w:rPr>
          <w:spacing w:val="-6"/>
        </w:rPr>
        <w:t xml:space="preserve"> </w:t>
      </w:r>
      <w:r>
        <w:t>вид</w:t>
      </w:r>
      <w:r>
        <w:rPr>
          <w:spacing w:val="-8"/>
        </w:rPr>
        <w:t xml:space="preserve"> </w:t>
      </w:r>
      <w:r>
        <w:rPr>
          <w:spacing w:val="-2"/>
        </w:rPr>
        <w:t>деятельности.</w:t>
      </w:r>
    </w:p>
    <w:p w14:paraId="5704ABCA" w14:textId="77777777" w:rsidR="00553525" w:rsidRDefault="005829CA">
      <w:pPr>
        <w:pStyle w:val="a3"/>
        <w:spacing w:before="52" w:line="276" w:lineRule="auto"/>
        <w:ind w:right="639"/>
        <w:jc w:val="left"/>
      </w:pPr>
      <w:r>
        <w:t>Право</w:t>
      </w:r>
      <w:r>
        <w:rPr>
          <w:spacing w:val="40"/>
        </w:rPr>
        <w:t xml:space="preserve"> </w:t>
      </w:r>
      <w:r>
        <w:t>человека</w:t>
      </w:r>
      <w:r>
        <w:rPr>
          <w:spacing w:val="40"/>
        </w:rPr>
        <w:t xml:space="preserve"> </w:t>
      </w:r>
      <w:r>
        <w:t>на</w:t>
      </w:r>
      <w:r>
        <w:rPr>
          <w:spacing w:val="40"/>
        </w:rPr>
        <w:t xml:space="preserve"> </w:t>
      </w:r>
      <w:r>
        <w:t>образование.</w:t>
      </w:r>
      <w:r>
        <w:rPr>
          <w:spacing w:val="40"/>
        </w:rPr>
        <w:t xml:space="preserve"> </w:t>
      </w:r>
      <w:r>
        <w:t>Школьное</w:t>
      </w:r>
      <w:r>
        <w:rPr>
          <w:spacing w:val="40"/>
        </w:rPr>
        <w:t xml:space="preserve"> </w:t>
      </w:r>
      <w:r>
        <w:t>образование.</w:t>
      </w:r>
      <w:r>
        <w:rPr>
          <w:spacing w:val="40"/>
        </w:rPr>
        <w:t xml:space="preserve"> </w:t>
      </w:r>
      <w:r>
        <w:t>Права</w:t>
      </w:r>
      <w:r>
        <w:rPr>
          <w:spacing w:val="40"/>
        </w:rPr>
        <w:t xml:space="preserve"> </w:t>
      </w:r>
      <w:r>
        <w:t>и</w:t>
      </w:r>
      <w:r>
        <w:rPr>
          <w:spacing w:val="40"/>
        </w:rPr>
        <w:t xml:space="preserve"> </w:t>
      </w:r>
      <w:r>
        <w:t xml:space="preserve">обязанности </w:t>
      </w:r>
      <w:r>
        <w:rPr>
          <w:spacing w:val="-2"/>
        </w:rPr>
        <w:t>учащегося.</w:t>
      </w:r>
    </w:p>
    <w:p w14:paraId="693F3C1F" w14:textId="77777777" w:rsidR="00553525" w:rsidRDefault="005829CA">
      <w:pPr>
        <w:pStyle w:val="a3"/>
        <w:tabs>
          <w:tab w:val="left" w:pos="2617"/>
          <w:tab w:val="left" w:pos="3462"/>
          <w:tab w:val="left" w:pos="3842"/>
          <w:tab w:val="left" w:pos="5105"/>
          <w:tab w:val="left" w:pos="6454"/>
          <w:tab w:val="left" w:pos="8250"/>
          <w:tab w:val="left" w:pos="9532"/>
        </w:tabs>
        <w:spacing w:before="4"/>
        <w:ind w:left="1210" w:firstLine="0"/>
        <w:jc w:val="left"/>
      </w:pPr>
      <w:r>
        <w:rPr>
          <w:spacing w:val="-2"/>
        </w:rPr>
        <w:t>Общение.</w:t>
      </w:r>
      <w:r>
        <w:tab/>
      </w:r>
      <w:r>
        <w:rPr>
          <w:spacing w:val="-4"/>
        </w:rPr>
        <w:t>Цели</w:t>
      </w:r>
      <w:r>
        <w:tab/>
      </w:r>
      <w:r>
        <w:rPr>
          <w:spacing w:val="-10"/>
        </w:rPr>
        <w:t>и</w:t>
      </w:r>
      <w:r>
        <w:tab/>
      </w:r>
      <w:r>
        <w:rPr>
          <w:spacing w:val="-2"/>
        </w:rPr>
        <w:t>средства</w:t>
      </w:r>
      <w:r>
        <w:tab/>
      </w:r>
      <w:r>
        <w:rPr>
          <w:spacing w:val="-2"/>
        </w:rPr>
        <w:t>общения.</w:t>
      </w:r>
      <w:r>
        <w:tab/>
      </w:r>
      <w:r>
        <w:rPr>
          <w:spacing w:val="-2"/>
        </w:rPr>
        <w:t>Особенности</w:t>
      </w:r>
      <w:r>
        <w:tab/>
      </w:r>
      <w:r>
        <w:rPr>
          <w:spacing w:val="-2"/>
        </w:rPr>
        <w:t>общения</w:t>
      </w:r>
      <w:r>
        <w:tab/>
      </w:r>
      <w:r>
        <w:rPr>
          <w:spacing w:val="-2"/>
        </w:rPr>
        <w:t>подростков.</w:t>
      </w:r>
    </w:p>
    <w:p w14:paraId="39F26600" w14:textId="77777777" w:rsidR="00553525" w:rsidRDefault="005829CA">
      <w:pPr>
        <w:pStyle w:val="a3"/>
        <w:spacing w:before="43"/>
        <w:ind w:firstLine="0"/>
        <w:jc w:val="left"/>
      </w:pPr>
      <w:r>
        <w:t>Общение</w:t>
      </w:r>
      <w:r>
        <w:rPr>
          <w:spacing w:val="-9"/>
        </w:rPr>
        <w:t xml:space="preserve"> </w:t>
      </w:r>
      <w:r>
        <w:t>в</w:t>
      </w:r>
      <w:r>
        <w:rPr>
          <w:spacing w:val="-13"/>
        </w:rPr>
        <w:t xml:space="preserve"> </w:t>
      </w:r>
      <w:r>
        <w:t>современных</w:t>
      </w:r>
      <w:r>
        <w:rPr>
          <w:spacing w:val="-5"/>
        </w:rPr>
        <w:t xml:space="preserve"> </w:t>
      </w:r>
      <w:r>
        <w:rPr>
          <w:spacing w:val="-2"/>
        </w:rPr>
        <w:t>условиях.</w:t>
      </w:r>
    </w:p>
    <w:p w14:paraId="233FE7B1" w14:textId="77777777" w:rsidR="00553525" w:rsidRDefault="005829CA">
      <w:pPr>
        <w:pStyle w:val="a3"/>
        <w:tabs>
          <w:tab w:val="left" w:pos="2829"/>
          <w:tab w:val="left" w:pos="3198"/>
          <w:tab w:val="left" w:pos="4197"/>
          <w:tab w:val="left" w:pos="5465"/>
          <w:tab w:val="left" w:pos="7025"/>
          <w:tab w:val="left" w:pos="8053"/>
          <w:tab w:val="left" w:pos="8437"/>
          <w:tab w:val="left" w:pos="9705"/>
        </w:tabs>
        <w:spacing w:before="52" w:line="276" w:lineRule="auto"/>
        <w:ind w:right="584"/>
        <w:jc w:val="left"/>
      </w:pPr>
      <w:r>
        <w:rPr>
          <w:spacing w:val="-2"/>
        </w:rPr>
        <w:t>Отношения</w:t>
      </w:r>
      <w:r>
        <w:tab/>
      </w:r>
      <w:r>
        <w:rPr>
          <w:spacing w:val="-10"/>
        </w:rPr>
        <w:t>в</w:t>
      </w:r>
      <w:r>
        <w:tab/>
      </w:r>
      <w:r>
        <w:rPr>
          <w:spacing w:val="-2"/>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14:paraId="65A83509" w14:textId="77777777" w:rsidR="00553525" w:rsidRDefault="005829CA">
      <w:pPr>
        <w:pStyle w:val="a3"/>
        <w:spacing w:line="276" w:lineRule="auto"/>
        <w:ind w:right="1550"/>
        <w:jc w:val="left"/>
      </w:pPr>
      <w:r>
        <w:t>Отношения в семье. Роль семьи в жизни человека и общества. Семейные</w:t>
      </w:r>
      <w:r>
        <w:rPr>
          <w:spacing w:val="80"/>
        </w:rPr>
        <w:t xml:space="preserve"> </w:t>
      </w:r>
      <w:r>
        <w:t>традиции. Семейный досуг. Свободное время подростка.</w:t>
      </w:r>
    </w:p>
    <w:p w14:paraId="01077BE8" w14:textId="77777777" w:rsidR="00553525" w:rsidRDefault="005829CA">
      <w:pPr>
        <w:pStyle w:val="a3"/>
        <w:tabs>
          <w:tab w:val="left" w:pos="2853"/>
          <w:tab w:val="left" w:pos="3227"/>
          <w:tab w:val="left" w:pos="4601"/>
          <w:tab w:val="left" w:pos="5009"/>
          <w:tab w:val="left" w:pos="6992"/>
          <w:tab w:val="left" w:pos="8648"/>
          <w:tab w:val="left" w:pos="9033"/>
        </w:tabs>
        <w:spacing w:line="276" w:lineRule="auto"/>
        <w:ind w:right="584"/>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14:paraId="17291A66" w14:textId="77777777" w:rsidR="00553525" w:rsidRDefault="005829CA">
      <w:pPr>
        <w:pStyle w:val="a3"/>
        <w:spacing w:before="2"/>
        <w:ind w:left="1210" w:firstLine="0"/>
        <w:jc w:val="left"/>
      </w:pPr>
      <w:r>
        <w:t>Общество,</w:t>
      </w:r>
      <w:r>
        <w:rPr>
          <w:spacing w:val="-6"/>
        </w:rPr>
        <w:t xml:space="preserve"> </w:t>
      </w:r>
      <w:r>
        <w:t>в</w:t>
      </w:r>
      <w:r>
        <w:rPr>
          <w:spacing w:val="-11"/>
        </w:rPr>
        <w:t xml:space="preserve"> </w:t>
      </w:r>
      <w:r>
        <w:t>котором</w:t>
      </w:r>
      <w:r>
        <w:rPr>
          <w:spacing w:val="-4"/>
        </w:rPr>
        <w:t xml:space="preserve"> </w:t>
      </w:r>
      <w:r>
        <w:t>мы</w:t>
      </w:r>
      <w:r>
        <w:rPr>
          <w:spacing w:val="-5"/>
        </w:rPr>
        <w:t xml:space="preserve"> </w:t>
      </w:r>
      <w:r>
        <w:rPr>
          <w:spacing w:val="-2"/>
        </w:rPr>
        <w:t>живём.</w:t>
      </w:r>
    </w:p>
    <w:p w14:paraId="1EE6677E" w14:textId="77777777" w:rsidR="00553525" w:rsidRDefault="005829CA">
      <w:pPr>
        <w:pStyle w:val="a3"/>
        <w:spacing w:before="42" w:line="278" w:lineRule="auto"/>
        <w:ind w:right="639"/>
        <w:jc w:val="left"/>
      </w:pPr>
      <w:r>
        <w:t>Что такое общество. Связь общества и природы. Устройство общественной жизни. Основные сферы жизни общества и их взаимодействие.</w:t>
      </w:r>
    </w:p>
    <w:p w14:paraId="081D00BD" w14:textId="77777777" w:rsidR="00553525" w:rsidRDefault="005829CA">
      <w:pPr>
        <w:pStyle w:val="a3"/>
        <w:spacing w:before="3"/>
        <w:ind w:left="1210" w:firstLine="0"/>
        <w:jc w:val="left"/>
      </w:pPr>
      <w:r>
        <w:t>Социальные</w:t>
      </w:r>
      <w:r>
        <w:rPr>
          <w:spacing w:val="-11"/>
        </w:rPr>
        <w:t xml:space="preserve"> </w:t>
      </w:r>
      <w:r>
        <w:t>общности</w:t>
      </w:r>
      <w:r>
        <w:rPr>
          <w:spacing w:val="-7"/>
        </w:rPr>
        <w:t xml:space="preserve"> </w:t>
      </w:r>
      <w:r>
        <w:t>и</w:t>
      </w:r>
      <w:r>
        <w:rPr>
          <w:spacing w:val="-9"/>
        </w:rPr>
        <w:t xml:space="preserve"> </w:t>
      </w:r>
      <w:r>
        <w:t>группы.</w:t>
      </w:r>
      <w:r>
        <w:rPr>
          <w:spacing w:val="-6"/>
        </w:rPr>
        <w:t xml:space="preserve"> </w:t>
      </w:r>
      <w:r>
        <w:t>Положение</w:t>
      </w:r>
      <w:r>
        <w:rPr>
          <w:spacing w:val="-6"/>
        </w:rPr>
        <w:t xml:space="preserve"> </w:t>
      </w:r>
      <w:r>
        <w:t>человека</w:t>
      </w:r>
      <w:r>
        <w:rPr>
          <w:spacing w:val="-6"/>
        </w:rPr>
        <w:t xml:space="preserve"> </w:t>
      </w:r>
      <w:r>
        <w:t>в</w:t>
      </w:r>
      <w:r>
        <w:rPr>
          <w:spacing w:val="-14"/>
        </w:rPr>
        <w:t xml:space="preserve"> </w:t>
      </w:r>
      <w:r>
        <w:rPr>
          <w:spacing w:val="-2"/>
        </w:rPr>
        <w:t>обществе.</w:t>
      </w:r>
    </w:p>
    <w:p w14:paraId="5BB21814" w14:textId="77777777" w:rsidR="00553525" w:rsidRDefault="005829CA">
      <w:pPr>
        <w:pStyle w:val="a3"/>
        <w:spacing w:before="43" w:line="276" w:lineRule="auto"/>
        <w:ind w:right="575"/>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A52AF69" w14:textId="77777777" w:rsidR="00553525" w:rsidRDefault="005829CA">
      <w:pPr>
        <w:pStyle w:val="a3"/>
        <w:spacing w:line="276" w:lineRule="auto"/>
        <w:ind w:right="573"/>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w:t>
      </w:r>
      <w:r>
        <w:rPr>
          <w:spacing w:val="-1"/>
        </w:rPr>
        <w:t xml:space="preserve"> </w:t>
      </w:r>
      <w:r>
        <w:t>века. Место нашей Родины среди современных государств.</w:t>
      </w:r>
    </w:p>
    <w:p w14:paraId="31204622" w14:textId="77777777" w:rsidR="00553525" w:rsidRDefault="005829CA">
      <w:pPr>
        <w:pStyle w:val="a3"/>
        <w:spacing w:before="1" w:line="276" w:lineRule="auto"/>
        <w:ind w:right="582"/>
      </w:pPr>
      <w:r>
        <w:t xml:space="preserve">Культурная жизнь. Духовные ценности, традиционные ценности российского </w:t>
      </w:r>
      <w:r>
        <w:rPr>
          <w:spacing w:val="-2"/>
        </w:rPr>
        <w:t>народа.</w:t>
      </w:r>
    </w:p>
    <w:p w14:paraId="3E2F4AE9" w14:textId="77777777" w:rsidR="00553525" w:rsidRDefault="005829CA">
      <w:pPr>
        <w:pStyle w:val="a3"/>
        <w:spacing w:before="3" w:line="276" w:lineRule="auto"/>
        <w:ind w:right="574"/>
      </w:pPr>
      <w:r>
        <w:t>Развитие общества. Усиление взаимосвязей стран и народов в условиях современного общества.</w:t>
      </w:r>
    </w:p>
    <w:p w14:paraId="3759AE34" w14:textId="77777777" w:rsidR="00553525" w:rsidRDefault="005829CA">
      <w:pPr>
        <w:pStyle w:val="a3"/>
        <w:spacing w:line="276" w:lineRule="auto"/>
        <w:ind w:right="574"/>
      </w:pPr>
      <w:r>
        <w:t>Глобальные проблемы современности и возможности их решения усилиями международного сообщества и международных организаций.</w:t>
      </w:r>
    </w:p>
    <w:p w14:paraId="067CC767" w14:textId="77777777" w:rsidR="00553525" w:rsidRDefault="005829CA">
      <w:pPr>
        <w:pStyle w:val="a3"/>
        <w:spacing w:before="3" w:line="276" w:lineRule="auto"/>
        <w:ind w:left="1210" w:right="5568" w:firstLine="0"/>
        <w:jc w:val="left"/>
      </w:pPr>
      <w:r>
        <w:t>Содержание</w:t>
      </w:r>
      <w:r>
        <w:rPr>
          <w:spacing w:val="-9"/>
        </w:rPr>
        <w:t xml:space="preserve"> </w:t>
      </w:r>
      <w:r>
        <w:t>обучения</w:t>
      </w:r>
      <w:r>
        <w:rPr>
          <w:spacing w:val="-10"/>
        </w:rPr>
        <w:t xml:space="preserve"> </w:t>
      </w:r>
      <w:r>
        <w:t>в</w:t>
      </w:r>
      <w:r>
        <w:rPr>
          <w:spacing w:val="-12"/>
        </w:rPr>
        <w:t xml:space="preserve"> </w:t>
      </w:r>
      <w:r>
        <w:t>7</w:t>
      </w:r>
      <w:r>
        <w:rPr>
          <w:spacing w:val="-11"/>
        </w:rPr>
        <w:t xml:space="preserve"> </w:t>
      </w:r>
      <w:r>
        <w:t>классе. Социальные ценности и нормы.</w:t>
      </w:r>
    </w:p>
    <w:p w14:paraId="7BFA6AF8" w14:textId="77777777" w:rsidR="00553525" w:rsidRDefault="005829CA">
      <w:pPr>
        <w:pStyle w:val="a3"/>
        <w:tabs>
          <w:tab w:val="left" w:pos="3443"/>
          <w:tab w:val="left" w:pos="5061"/>
          <w:tab w:val="left" w:pos="6502"/>
          <w:tab w:val="left" w:pos="7088"/>
          <w:tab w:val="left" w:pos="9484"/>
        </w:tabs>
        <w:spacing w:line="321" w:lineRule="exact"/>
        <w:ind w:left="121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14:paraId="50E6A0E8" w14:textId="77777777" w:rsidR="00553525" w:rsidRDefault="005829CA">
      <w:pPr>
        <w:pStyle w:val="a3"/>
        <w:spacing w:before="43"/>
        <w:ind w:firstLine="0"/>
        <w:jc w:val="left"/>
      </w:pPr>
      <w:r>
        <w:t>Гражданственность</w:t>
      </w:r>
      <w:r>
        <w:rPr>
          <w:spacing w:val="-14"/>
        </w:rPr>
        <w:t xml:space="preserve"> </w:t>
      </w:r>
      <w:r>
        <w:t>и</w:t>
      </w:r>
      <w:r>
        <w:rPr>
          <w:spacing w:val="-14"/>
        </w:rPr>
        <w:t xml:space="preserve"> </w:t>
      </w:r>
      <w:r>
        <w:t>патриотизм.</w:t>
      </w:r>
      <w:r>
        <w:rPr>
          <w:spacing w:val="-11"/>
        </w:rPr>
        <w:t xml:space="preserve"> </w:t>
      </w:r>
      <w:r>
        <w:rPr>
          <w:spacing w:val="-2"/>
        </w:rPr>
        <w:t>Гуманизм.</w:t>
      </w:r>
    </w:p>
    <w:p w14:paraId="3AB7C504" w14:textId="77777777" w:rsidR="00553525" w:rsidRDefault="005829CA">
      <w:pPr>
        <w:pStyle w:val="a3"/>
        <w:spacing w:before="48" w:line="276" w:lineRule="auto"/>
        <w:jc w:val="left"/>
      </w:pPr>
      <w:r>
        <w:t>Социальные</w:t>
      </w:r>
      <w:r>
        <w:rPr>
          <w:spacing w:val="-5"/>
        </w:rPr>
        <w:t xml:space="preserve"> </w:t>
      </w:r>
      <w:r>
        <w:t>нормы</w:t>
      </w:r>
      <w:r>
        <w:rPr>
          <w:spacing w:val="-6"/>
        </w:rPr>
        <w:t xml:space="preserve"> </w:t>
      </w:r>
      <w:r>
        <w:t>как</w:t>
      </w:r>
      <w:r>
        <w:rPr>
          <w:spacing w:val="-6"/>
        </w:rPr>
        <w:t xml:space="preserve"> </w:t>
      </w:r>
      <w:r>
        <w:t>регуляторы</w:t>
      </w:r>
      <w:r>
        <w:rPr>
          <w:spacing w:val="-6"/>
        </w:rPr>
        <w:t xml:space="preserve"> </w:t>
      </w:r>
      <w:r>
        <w:t>общественной</w:t>
      </w:r>
      <w:r>
        <w:rPr>
          <w:spacing w:val="-6"/>
        </w:rPr>
        <w:t xml:space="preserve"> </w:t>
      </w:r>
      <w:r>
        <w:t>жизни</w:t>
      </w:r>
      <w:r>
        <w:rPr>
          <w:spacing w:val="-6"/>
        </w:rPr>
        <w:t xml:space="preserve"> </w:t>
      </w:r>
      <w:r>
        <w:t>и</w:t>
      </w:r>
      <w:r>
        <w:rPr>
          <w:spacing w:val="-6"/>
        </w:rPr>
        <w:t xml:space="preserve"> </w:t>
      </w:r>
      <w:r>
        <w:t>поведения</w:t>
      </w:r>
      <w:r>
        <w:rPr>
          <w:spacing w:val="-5"/>
        </w:rPr>
        <w:t xml:space="preserve"> </w:t>
      </w:r>
      <w:r>
        <w:t>человека</w:t>
      </w:r>
      <w:r>
        <w:rPr>
          <w:spacing w:val="-5"/>
        </w:rPr>
        <w:t xml:space="preserve"> </w:t>
      </w:r>
      <w:r>
        <w:t>в обществе. Виды социальных норм. Традиции и обычаи.</w:t>
      </w:r>
    </w:p>
    <w:p w14:paraId="370DF109" w14:textId="77777777" w:rsidR="00553525" w:rsidRDefault="005829CA">
      <w:pPr>
        <w:pStyle w:val="a3"/>
        <w:spacing w:line="321" w:lineRule="exact"/>
        <w:ind w:left="1210" w:firstLine="0"/>
        <w:jc w:val="left"/>
      </w:pPr>
      <w:r>
        <w:t>Принципы</w:t>
      </w:r>
      <w:r>
        <w:rPr>
          <w:spacing w:val="16"/>
        </w:rPr>
        <w:t xml:space="preserve"> </w:t>
      </w:r>
      <w:r>
        <w:t>и</w:t>
      </w:r>
      <w:r>
        <w:rPr>
          <w:spacing w:val="49"/>
          <w:w w:val="150"/>
        </w:rPr>
        <w:t xml:space="preserve"> </w:t>
      </w:r>
      <w:r>
        <w:t>нормы</w:t>
      </w:r>
      <w:r>
        <w:rPr>
          <w:spacing w:val="50"/>
          <w:w w:val="150"/>
        </w:rPr>
        <w:t xml:space="preserve"> </w:t>
      </w:r>
      <w:r>
        <w:t>морали.</w:t>
      </w:r>
      <w:r>
        <w:rPr>
          <w:spacing w:val="51"/>
          <w:w w:val="150"/>
        </w:rPr>
        <w:t xml:space="preserve"> </w:t>
      </w:r>
      <w:r>
        <w:t>Добро</w:t>
      </w:r>
      <w:r>
        <w:rPr>
          <w:spacing w:val="46"/>
          <w:w w:val="150"/>
        </w:rPr>
        <w:t xml:space="preserve"> </w:t>
      </w:r>
      <w:r>
        <w:t>и</w:t>
      </w:r>
      <w:r>
        <w:rPr>
          <w:spacing w:val="79"/>
        </w:rPr>
        <w:t xml:space="preserve"> </w:t>
      </w:r>
      <w:r>
        <w:t>зло.</w:t>
      </w:r>
      <w:r>
        <w:rPr>
          <w:spacing w:val="47"/>
          <w:w w:val="150"/>
        </w:rPr>
        <w:t xml:space="preserve"> </w:t>
      </w:r>
      <w:r>
        <w:t>Нравственные</w:t>
      </w:r>
      <w:r>
        <w:rPr>
          <w:spacing w:val="51"/>
          <w:w w:val="150"/>
        </w:rPr>
        <w:t xml:space="preserve"> </w:t>
      </w:r>
      <w:r>
        <w:t>чувства</w:t>
      </w:r>
      <w:r>
        <w:rPr>
          <w:spacing w:val="51"/>
          <w:w w:val="150"/>
        </w:rPr>
        <w:t xml:space="preserve"> </w:t>
      </w:r>
      <w:r>
        <w:rPr>
          <w:spacing w:val="-2"/>
        </w:rPr>
        <w:t>человека.</w:t>
      </w:r>
    </w:p>
    <w:p w14:paraId="2CE4C428" w14:textId="77777777" w:rsidR="00553525" w:rsidRDefault="005829CA">
      <w:pPr>
        <w:pStyle w:val="a3"/>
        <w:spacing w:before="52"/>
        <w:ind w:firstLine="0"/>
        <w:jc w:val="left"/>
      </w:pPr>
      <w:r>
        <w:t>Совесть</w:t>
      </w:r>
      <w:r>
        <w:rPr>
          <w:spacing w:val="-12"/>
        </w:rPr>
        <w:t xml:space="preserve"> </w:t>
      </w:r>
      <w:r>
        <w:t>и</w:t>
      </w:r>
      <w:r>
        <w:rPr>
          <w:spacing w:val="-6"/>
        </w:rPr>
        <w:t xml:space="preserve"> </w:t>
      </w:r>
      <w:r>
        <w:rPr>
          <w:spacing w:val="-4"/>
        </w:rPr>
        <w:t>стыд.</w:t>
      </w:r>
    </w:p>
    <w:p w14:paraId="5F45FCDC" w14:textId="77777777" w:rsidR="00553525" w:rsidRDefault="005829CA">
      <w:pPr>
        <w:pStyle w:val="a3"/>
        <w:tabs>
          <w:tab w:val="left" w:pos="2853"/>
          <w:tab w:val="left" w:pos="3894"/>
          <w:tab w:val="left" w:pos="5451"/>
          <w:tab w:val="left" w:pos="6507"/>
          <w:tab w:val="left" w:pos="7981"/>
          <w:tab w:val="left" w:pos="8980"/>
          <w:tab w:val="left" w:pos="9364"/>
        </w:tabs>
        <w:spacing w:before="48" w:line="276" w:lineRule="auto"/>
        <w:ind w:right="585"/>
        <w:jc w:val="left"/>
      </w:pPr>
      <w:r>
        <w:rPr>
          <w:spacing w:val="-2"/>
        </w:rPr>
        <w:t>Моральный</w:t>
      </w:r>
      <w:r>
        <w:tab/>
      </w:r>
      <w:r>
        <w:rPr>
          <w:spacing w:val="-2"/>
        </w:rPr>
        <w:t>выбор.</w:t>
      </w:r>
      <w:r>
        <w:tab/>
      </w:r>
      <w:r>
        <w:rPr>
          <w:spacing w:val="-2"/>
        </w:rPr>
        <w:t>Моральная</w:t>
      </w:r>
      <w:r>
        <w:tab/>
      </w:r>
      <w:r>
        <w:rPr>
          <w:spacing w:val="-2"/>
        </w:rPr>
        <w:t>оценка</w:t>
      </w:r>
      <w:r>
        <w:tab/>
      </w:r>
      <w:r>
        <w:rPr>
          <w:spacing w:val="-2"/>
        </w:rPr>
        <w:t>поведения</w:t>
      </w:r>
      <w:r>
        <w:tab/>
      </w:r>
      <w:r>
        <w:rPr>
          <w:spacing w:val="-2"/>
        </w:rPr>
        <w:t>людей</w:t>
      </w:r>
      <w:r>
        <w:tab/>
      </w:r>
      <w:r>
        <w:rPr>
          <w:spacing w:val="-10"/>
        </w:rPr>
        <w:t>и</w:t>
      </w:r>
      <w:r>
        <w:tab/>
      </w:r>
      <w:r>
        <w:rPr>
          <w:spacing w:val="-2"/>
        </w:rPr>
        <w:t xml:space="preserve">собственного </w:t>
      </w:r>
      <w:r>
        <w:t>поведения. Влияние моральных норм на общество и человека.</w:t>
      </w:r>
    </w:p>
    <w:p w14:paraId="1B0264F5" w14:textId="77777777" w:rsidR="00553525" w:rsidRDefault="005829CA">
      <w:pPr>
        <w:pStyle w:val="a3"/>
        <w:spacing w:before="4" w:line="276" w:lineRule="auto"/>
        <w:ind w:left="1210" w:right="3100" w:firstLine="0"/>
        <w:jc w:val="left"/>
      </w:pPr>
      <w:r>
        <w:t>Право</w:t>
      </w:r>
      <w:r>
        <w:rPr>
          <w:spacing w:val="-6"/>
        </w:rPr>
        <w:t xml:space="preserve"> </w:t>
      </w:r>
      <w:r>
        <w:t>и</w:t>
      </w:r>
      <w:r>
        <w:rPr>
          <w:spacing w:val="-6"/>
        </w:rPr>
        <w:t xml:space="preserve"> </w:t>
      </w:r>
      <w:r>
        <w:t>его</w:t>
      </w:r>
      <w:r>
        <w:rPr>
          <w:spacing w:val="-6"/>
        </w:rPr>
        <w:t xml:space="preserve"> </w:t>
      </w:r>
      <w:r>
        <w:t>роль</w:t>
      </w:r>
      <w:r>
        <w:rPr>
          <w:spacing w:val="-7"/>
        </w:rPr>
        <w:t xml:space="preserve"> </w:t>
      </w:r>
      <w:r>
        <w:t>в</w:t>
      </w:r>
      <w:r>
        <w:rPr>
          <w:spacing w:val="-7"/>
        </w:rPr>
        <w:t xml:space="preserve"> </w:t>
      </w:r>
      <w:r>
        <w:t>жизни</w:t>
      </w:r>
      <w:r>
        <w:rPr>
          <w:spacing w:val="-6"/>
        </w:rPr>
        <w:t xml:space="preserve"> </w:t>
      </w:r>
      <w:r>
        <w:t>общества.</w:t>
      </w:r>
      <w:r>
        <w:rPr>
          <w:spacing w:val="-3"/>
        </w:rPr>
        <w:t xml:space="preserve"> </w:t>
      </w:r>
      <w:r>
        <w:t>Право</w:t>
      </w:r>
      <w:r>
        <w:rPr>
          <w:spacing w:val="-6"/>
        </w:rPr>
        <w:t xml:space="preserve"> </w:t>
      </w:r>
      <w:r>
        <w:t>и</w:t>
      </w:r>
      <w:r>
        <w:rPr>
          <w:spacing w:val="-6"/>
        </w:rPr>
        <w:t xml:space="preserve"> </w:t>
      </w:r>
      <w:r>
        <w:t>мораль. Человек как участник правовых отношений.</w:t>
      </w:r>
    </w:p>
    <w:p w14:paraId="45E7C719" w14:textId="77777777" w:rsidR="00553525" w:rsidRDefault="00553525">
      <w:pPr>
        <w:spacing w:line="276" w:lineRule="auto"/>
        <w:sectPr w:rsidR="00553525">
          <w:pgSz w:w="11910" w:h="16850"/>
          <w:pgMar w:top="840" w:right="140" w:bottom="280" w:left="220" w:header="622" w:footer="0" w:gutter="0"/>
          <w:cols w:space="720"/>
        </w:sectPr>
      </w:pPr>
    </w:p>
    <w:p w14:paraId="67CDD77B" w14:textId="77777777" w:rsidR="00553525" w:rsidRDefault="005829CA">
      <w:pPr>
        <w:pStyle w:val="a3"/>
        <w:spacing w:before="211" w:line="276" w:lineRule="auto"/>
        <w:ind w:right="579"/>
      </w:pPr>
      <w: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ED07BDF" w14:textId="77777777" w:rsidR="00553525" w:rsidRDefault="005829CA">
      <w:pPr>
        <w:pStyle w:val="a3"/>
        <w:spacing w:line="320" w:lineRule="exact"/>
        <w:ind w:left="1210" w:firstLine="0"/>
      </w:pPr>
      <w:r>
        <w:t>Правонарушение</w:t>
      </w:r>
      <w:r>
        <w:rPr>
          <w:spacing w:val="48"/>
        </w:rPr>
        <w:t xml:space="preserve"> </w:t>
      </w:r>
      <w:r>
        <w:t>и</w:t>
      </w:r>
      <w:r>
        <w:rPr>
          <w:spacing w:val="47"/>
        </w:rPr>
        <w:t xml:space="preserve"> </w:t>
      </w:r>
      <w:r>
        <w:t>юридическая</w:t>
      </w:r>
      <w:r>
        <w:rPr>
          <w:spacing w:val="49"/>
        </w:rPr>
        <w:t xml:space="preserve"> </w:t>
      </w:r>
      <w:r>
        <w:t>ответственность.</w:t>
      </w:r>
      <w:r>
        <w:rPr>
          <w:spacing w:val="56"/>
        </w:rPr>
        <w:t xml:space="preserve"> </w:t>
      </w:r>
      <w:r>
        <w:t>Проступок</w:t>
      </w:r>
      <w:r>
        <w:rPr>
          <w:spacing w:val="46"/>
        </w:rPr>
        <w:t xml:space="preserve"> </w:t>
      </w:r>
      <w:r>
        <w:t>и</w:t>
      </w:r>
      <w:r>
        <w:rPr>
          <w:spacing w:val="46"/>
        </w:rPr>
        <w:t xml:space="preserve"> </w:t>
      </w:r>
      <w:r>
        <w:rPr>
          <w:spacing w:val="-2"/>
        </w:rPr>
        <w:t>преступление.</w:t>
      </w:r>
    </w:p>
    <w:p w14:paraId="7F2D1351" w14:textId="77777777" w:rsidR="00553525" w:rsidRDefault="005829CA">
      <w:pPr>
        <w:pStyle w:val="a3"/>
        <w:spacing w:before="49"/>
        <w:ind w:firstLine="0"/>
      </w:pPr>
      <w:r>
        <w:t>Опасность</w:t>
      </w:r>
      <w:r>
        <w:rPr>
          <w:spacing w:val="-14"/>
        </w:rPr>
        <w:t xml:space="preserve"> </w:t>
      </w:r>
      <w:r>
        <w:t>правонарушений</w:t>
      </w:r>
      <w:r>
        <w:rPr>
          <w:spacing w:val="-7"/>
        </w:rPr>
        <w:t xml:space="preserve"> </w:t>
      </w:r>
      <w:r>
        <w:t>для</w:t>
      </w:r>
      <w:r>
        <w:rPr>
          <w:spacing w:val="-6"/>
        </w:rPr>
        <w:t xml:space="preserve"> </w:t>
      </w:r>
      <w:r>
        <w:t>личности</w:t>
      </w:r>
      <w:r>
        <w:rPr>
          <w:spacing w:val="-8"/>
        </w:rPr>
        <w:t xml:space="preserve"> </w:t>
      </w:r>
      <w:r>
        <w:t>и</w:t>
      </w:r>
      <w:r>
        <w:rPr>
          <w:spacing w:val="-9"/>
        </w:rPr>
        <w:t xml:space="preserve"> </w:t>
      </w:r>
      <w:r>
        <w:rPr>
          <w:spacing w:val="-2"/>
        </w:rPr>
        <w:t>общества.</w:t>
      </w:r>
    </w:p>
    <w:p w14:paraId="7F4B0D8C" w14:textId="77777777" w:rsidR="00553525" w:rsidRDefault="005829CA">
      <w:pPr>
        <w:pStyle w:val="a3"/>
        <w:spacing w:before="52" w:line="276" w:lineRule="auto"/>
        <w:ind w:right="57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D53AF43" w14:textId="77777777" w:rsidR="00553525" w:rsidRDefault="005829CA">
      <w:pPr>
        <w:pStyle w:val="a3"/>
        <w:spacing w:before="3"/>
        <w:ind w:left="1210" w:firstLine="0"/>
      </w:pPr>
      <w:r>
        <w:t>Основы</w:t>
      </w:r>
      <w:r>
        <w:rPr>
          <w:spacing w:val="-15"/>
        </w:rPr>
        <w:t xml:space="preserve"> </w:t>
      </w:r>
      <w:r>
        <w:t>российского</w:t>
      </w:r>
      <w:r>
        <w:rPr>
          <w:spacing w:val="-10"/>
        </w:rPr>
        <w:t xml:space="preserve"> </w:t>
      </w:r>
      <w:r>
        <w:rPr>
          <w:spacing w:val="-2"/>
        </w:rPr>
        <w:t>права.</w:t>
      </w:r>
    </w:p>
    <w:p w14:paraId="0E77A3D7" w14:textId="77777777" w:rsidR="00553525" w:rsidRDefault="005829CA">
      <w:pPr>
        <w:pStyle w:val="a3"/>
        <w:spacing w:before="43" w:line="276" w:lineRule="auto"/>
        <w:ind w:right="585"/>
      </w:pPr>
      <w:r>
        <w:t>Конституция Российской Федерации ‒ основной закон. Законы и подзаконные акты. Отрасли права.</w:t>
      </w:r>
    </w:p>
    <w:p w14:paraId="1ED52462" w14:textId="77777777" w:rsidR="00553525" w:rsidRDefault="005829CA">
      <w:pPr>
        <w:pStyle w:val="a3"/>
        <w:spacing w:line="278" w:lineRule="auto"/>
        <w:ind w:right="582"/>
      </w:pPr>
      <w:r>
        <w:t>Основы гражданского права. Физические и юридические лица в гражданском праве. Право собственности, защита прав собственности.</w:t>
      </w:r>
    </w:p>
    <w:p w14:paraId="71E17CB2" w14:textId="77777777" w:rsidR="00553525" w:rsidRDefault="005829CA">
      <w:pPr>
        <w:pStyle w:val="a3"/>
        <w:spacing w:line="276" w:lineRule="auto"/>
        <w:ind w:right="572"/>
      </w:pPr>
      <w:r>
        <w:t>Основные виды гражданско-правовых договоров. Договор купли-продажи.</w:t>
      </w:r>
      <w:r>
        <w:rPr>
          <w:spacing w:val="40"/>
        </w:rPr>
        <w:t xml:space="preserve"> </w:t>
      </w:r>
      <w:r>
        <w:t>Права потребителей и возможности их защиты. Несовершеннолетние как участники гражданско-правовых отношений.</w:t>
      </w:r>
    </w:p>
    <w:p w14:paraId="7279A23C" w14:textId="77777777" w:rsidR="00553525" w:rsidRDefault="005829CA">
      <w:pPr>
        <w:pStyle w:val="a3"/>
        <w:spacing w:line="276" w:lineRule="auto"/>
        <w:ind w:right="573"/>
      </w:pPr>
      <w:proofErr w:type="gramStart"/>
      <w:r>
        <w:t>Основы</w:t>
      </w:r>
      <w:r>
        <w:rPr>
          <w:spacing w:val="40"/>
        </w:rPr>
        <w:t xml:space="preserve">  </w:t>
      </w:r>
      <w:r>
        <w:t>семейного</w:t>
      </w:r>
      <w:proofErr w:type="gramEnd"/>
      <w:r>
        <w:rPr>
          <w:spacing w:val="40"/>
        </w:rPr>
        <w:t xml:space="preserve">  </w:t>
      </w:r>
      <w:r>
        <w:t>права.</w:t>
      </w:r>
      <w:r>
        <w:rPr>
          <w:spacing w:val="40"/>
        </w:rPr>
        <w:t xml:space="preserve">  </w:t>
      </w:r>
      <w:proofErr w:type="gramStart"/>
      <w:r>
        <w:t>Важность</w:t>
      </w:r>
      <w:r>
        <w:rPr>
          <w:spacing w:val="40"/>
        </w:rPr>
        <w:t xml:space="preserve">  </w:t>
      </w:r>
      <w:r>
        <w:t>семьи</w:t>
      </w:r>
      <w:proofErr w:type="gramEnd"/>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F51D574" w14:textId="77777777" w:rsidR="00553525" w:rsidRDefault="005829CA">
      <w:pPr>
        <w:pStyle w:val="a3"/>
        <w:spacing w:line="276" w:lineRule="auto"/>
        <w:ind w:right="573"/>
      </w:pPr>
      <w:r>
        <w:t>Основы трудового права. Стороны трудовых отношений, их права и</w:t>
      </w:r>
      <w:r>
        <w:rPr>
          <w:spacing w:val="40"/>
        </w:rPr>
        <w:t xml:space="preserve"> </w:t>
      </w:r>
      <w:r>
        <w:t>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1768E25" w14:textId="77777777" w:rsidR="00553525" w:rsidRDefault="005829CA">
      <w:pPr>
        <w:pStyle w:val="a3"/>
        <w:spacing w:line="276" w:lineRule="auto"/>
        <w:ind w:right="568"/>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C37F475" w14:textId="77777777" w:rsidR="00553525" w:rsidRDefault="005829CA">
      <w:pPr>
        <w:pStyle w:val="a3"/>
        <w:spacing w:line="278" w:lineRule="auto"/>
        <w:ind w:right="581"/>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14:paraId="09AA369A" w14:textId="77777777" w:rsidR="00553525" w:rsidRDefault="005829CA">
      <w:pPr>
        <w:pStyle w:val="a3"/>
        <w:spacing w:line="276" w:lineRule="auto"/>
        <w:ind w:left="1210" w:right="5647" w:firstLine="0"/>
      </w:pPr>
      <w:r>
        <w:t>Содержание обучения в 8 классе. Человек</w:t>
      </w:r>
      <w:r>
        <w:rPr>
          <w:spacing w:val="-9"/>
        </w:rPr>
        <w:t xml:space="preserve"> </w:t>
      </w:r>
      <w:r>
        <w:t>в</w:t>
      </w:r>
      <w:r>
        <w:rPr>
          <w:spacing w:val="-11"/>
        </w:rPr>
        <w:t xml:space="preserve"> </w:t>
      </w:r>
      <w:r>
        <w:t>экономических</w:t>
      </w:r>
      <w:r>
        <w:rPr>
          <w:spacing w:val="-8"/>
        </w:rPr>
        <w:t xml:space="preserve"> </w:t>
      </w:r>
      <w:r>
        <w:t>отношениях.</w:t>
      </w:r>
    </w:p>
    <w:p w14:paraId="61FD5C6E" w14:textId="77777777" w:rsidR="00553525" w:rsidRDefault="005829CA">
      <w:pPr>
        <w:pStyle w:val="a3"/>
        <w:spacing w:line="276" w:lineRule="auto"/>
        <w:ind w:right="578"/>
      </w:pPr>
      <w:r>
        <w:t>Экономическая жизнь общества. Потребности и ресурсы, ограниченность ресурсов. Экономический выбор.</w:t>
      </w:r>
    </w:p>
    <w:p w14:paraId="4FCFC16D" w14:textId="77777777" w:rsidR="00553525" w:rsidRDefault="005829CA">
      <w:pPr>
        <w:pStyle w:val="a3"/>
        <w:spacing w:line="278" w:lineRule="auto"/>
        <w:ind w:right="578"/>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03C47CA" w14:textId="77777777" w:rsidR="00553525" w:rsidRDefault="00553525">
      <w:pPr>
        <w:spacing w:line="278" w:lineRule="auto"/>
        <w:sectPr w:rsidR="00553525">
          <w:pgSz w:w="11910" w:h="16850"/>
          <w:pgMar w:top="840" w:right="140" w:bottom="280" w:left="220" w:header="622" w:footer="0" w:gutter="0"/>
          <w:cols w:space="720"/>
        </w:sectPr>
      </w:pPr>
    </w:p>
    <w:p w14:paraId="539AFE60" w14:textId="77777777" w:rsidR="00553525" w:rsidRDefault="005829CA">
      <w:pPr>
        <w:pStyle w:val="a3"/>
        <w:spacing w:before="207" w:line="278" w:lineRule="auto"/>
        <w:ind w:left="1210" w:right="589" w:firstLine="0"/>
      </w:pPr>
      <w:r>
        <w:lastRenderedPageBreak/>
        <w:t>Предпринимательство. Виды и формы предпринимательской деятельности. Обмен. Деньги и их функции. Торговля и её формы. Рыночная экономика.</w:t>
      </w:r>
    </w:p>
    <w:p w14:paraId="7C1D9B96" w14:textId="77777777" w:rsidR="00553525" w:rsidRDefault="005829CA">
      <w:pPr>
        <w:pStyle w:val="a3"/>
        <w:spacing w:before="2"/>
        <w:ind w:firstLine="0"/>
      </w:pPr>
      <w:r>
        <w:t>Конкуренция.</w:t>
      </w:r>
      <w:r>
        <w:rPr>
          <w:spacing w:val="-8"/>
        </w:rPr>
        <w:t xml:space="preserve"> </w:t>
      </w:r>
      <w:r>
        <w:t>Спрос</w:t>
      </w:r>
      <w:r>
        <w:rPr>
          <w:spacing w:val="-11"/>
        </w:rPr>
        <w:t xml:space="preserve"> </w:t>
      </w:r>
      <w:r>
        <w:t>и</w:t>
      </w:r>
      <w:r>
        <w:rPr>
          <w:spacing w:val="-11"/>
        </w:rPr>
        <w:t xml:space="preserve"> </w:t>
      </w:r>
      <w:r>
        <w:rPr>
          <w:spacing w:val="-2"/>
        </w:rPr>
        <w:t>предложение.</w:t>
      </w:r>
    </w:p>
    <w:p w14:paraId="16E6CD38" w14:textId="77777777" w:rsidR="00553525" w:rsidRDefault="005829CA">
      <w:pPr>
        <w:pStyle w:val="a3"/>
        <w:spacing w:before="42"/>
        <w:ind w:left="1210" w:firstLine="0"/>
      </w:pPr>
      <w:r>
        <w:t>Рыночное</w:t>
      </w:r>
      <w:r>
        <w:rPr>
          <w:spacing w:val="-14"/>
        </w:rPr>
        <w:t xml:space="preserve"> </w:t>
      </w:r>
      <w:r>
        <w:t>равновесие.</w:t>
      </w:r>
      <w:r>
        <w:rPr>
          <w:spacing w:val="-10"/>
        </w:rPr>
        <w:t xml:space="preserve"> </w:t>
      </w:r>
      <w:r>
        <w:t>Невидимая</w:t>
      </w:r>
      <w:r>
        <w:rPr>
          <w:spacing w:val="-13"/>
        </w:rPr>
        <w:t xml:space="preserve"> </w:t>
      </w:r>
      <w:r>
        <w:t>рука</w:t>
      </w:r>
      <w:r>
        <w:rPr>
          <w:spacing w:val="-13"/>
        </w:rPr>
        <w:t xml:space="preserve"> </w:t>
      </w:r>
      <w:r>
        <w:t>рынка.</w:t>
      </w:r>
      <w:r>
        <w:rPr>
          <w:spacing w:val="-11"/>
        </w:rPr>
        <w:t xml:space="preserve"> </w:t>
      </w:r>
      <w:r>
        <w:t>Многообразие</w:t>
      </w:r>
      <w:r>
        <w:rPr>
          <w:spacing w:val="-12"/>
        </w:rPr>
        <w:t xml:space="preserve"> </w:t>
      </w:r>
      <w:r>
        <w:rPr>
          <w:spacing w:val="-2"/>
        </w:rPr>
        <w:t>рынков.</w:t>
      </w:r>
    </w:p>
    <w:p w14:paraId="2F5B9D69" w14:textId="77777777" w:rsidR="00553525" w:rsidRDefault="005829CA">
      <w:pPr>
        <w:pStyle w:val="a3"/>
        <w:spacing w:before="49" w:line="276" w:lineRule="auto"/>
        <w:ind w:right="577"/>
      </w:pPr>
      <w:r>
        <w:t>Предприятие в экономике. Издержки, выручка и прибыль. Как повысить эффективность производства.</w:t>
      </w:r>
    </w:p>
    <w:p w14:paraId="68B2843B" w14:textId="77777777" w:rsidR="00553525" w:rsidRDefault="005829CA">
      <w:pPr>
        <w:pStyle w:val="a3"/>
        <w:spacing w:before="3"/>
        <w:ind w:left="1210" w:firstLine="0"/>
      </w:pPr>
      <w:r>
        <w:t>Заработная</w:t>
      </w:r>
      <w:r>
        <w:rPr>
          <w:spacing w:val="-9"/>
        </w:rPr>
        <w:t xml:space="preserve"> </w:t>
      </w:r>
      <w:r>
        <w:t>плата</w:t>
      </w:r>
      <w:r>
        <w:rPr>
          <w:spacing w:val="-6"/>
        </w:rPr>
        <w:t xml:space="preserve"> </w:t>
      </w:r>
      <w:r>
        <w:t>и</w:t>
      </w:r>
      <w:r>
        <w:rPr>
          <w:spacing w:val="-11"/>
        </w:rPr>
        <w:t xml:space="preserve"> </w:t>
      </w:r>
      <w:r>
        <w:t>стимулирование</w:t>
      </w:r>
      <w:r>
        <w:rPr>
          <w:spacing w:val="-9"/>
        </w:rPr>
        <w:t xml:space="preserve"> </w:t>
      </w:r>
      <w:r>
        <w:t>труда.</w:t>
      </w:r>
      <w:r>
        <w:rPr>
          <w:spacing w:val="-7"/>
        </w:rPr>
        <w:t xml:space="preserve"> </w:t>
      </w:r>
      <w:r>
        <w:t>Занятость</w:t>
      </w:r>
      <w:r>
        <w:rPr>
          <w:spacing w:val="-12"/>
        </w:rPr>
        <w:t xml:space="preserve"> </w:t>
      </w:r>
      <w:r>
        <w:t>и</w:t>
      </w:r>
      <w:r>
        <w:rPr>
          <w:spacing w:val="-11"/>
        </w:rPr>
        <w:t xml:space="preserve"> </w:t>
      </w:r>
      <w:r>
        <w:rPr>
          <w:spacing w:val="-2"/>
        </w:rPr>
        <w:t>безработица.</w:t>
      </w:r>
    </w:p>
    <w:p w14:paraId="2387C964" w14:textId="77777777" w:rsidR="00553525" w:rsidRDefault="005829CA">
      <w:pPr>
        <w:pStyle w:val="a3"/>
        <w:spacing w:before="43" w:line="276" w:lineRule="auto"/>
        <w:ind w:right="576"/>
      </w:pPr>
      <w:r>
        <w:t>Финансовый рынок и посредники (банки, страховые компании, кредитные союзы, участники фондового рынка). Услуги финансовых посредников.</w:t>
      </w:r>
    </w:p>
    <w:p w14:paraId="2B45C1C5" w14:textId="77777777" w:rsidR="00553525" w:rsidRDefault="005829CA">
      <w:pPr>
        <w:pStyle w:val="a3"/>
        <w:spacing w:line="321" w:lineRule="exact"/>
        <w:ind w:left="1210" w:firstLine="0"/>
      </w:pPr>
      <w:r>
        <w:t>Основные</w:t>
      </w:r>
      <w:r>
        <w:rPr>
          <w:spacing w:val="-9"/>
        </w:rPr>
        <w:t xml:space="preserve"> </w:t>
      </w:r>
      <w:r>
        <w:t>типы</w:t>
      </w:r>
      <w:r>
        <w:rPr>
          <w:spacing w:val="-11"/>
        </w:rPr>
        <w:t xml:space="preserve"> </w:t>
      </w:r>
      <w:r>
        <w:t>финансовых</w:t>
      </w:r>
      <w:r>
        <w:rPr>
          <w:spacing w:val="-10"/>
        </w:rPr>
        <w:t xml:space="preserve"> </w:t>
      </w:r>
      <w:r>
        <w:t>инструментов:</w:t>
      </w:r>
      <w:r>
        <w:rPr>
          <w:spacing w:val="-13"/>
        </w:rPr>
        <w:t xml:space="preserve"> </w:t>
      </w:r>
      <w:r>
        <w:t>акции</w:t>
      </w:r>
      <w:r>
        <w:rPr>
          <w:spacing w:val="-11"/>
        </w:rPr>
        <w:t xml:space="preserve"> </w:t>
      </w:r>
      <w:r>
        <w:t>и</w:t>
      </w:r>
      <w:r>
        <w:rPr>
          <w:spacing w:val="-11"/>
        </w:rPr>
        <w:t xml:space="preserve"> </w:t>
      </w:r>
      <w:r>
        <w:rPr>
          <w:spacing w:val="-2"/>
        </w:rPr>
        <w:t>облигации.</w:t>
      </w:r>
    </w:p>
    <w:p w14:paraId="2E275E23" w14:textId="77777777" w:rsidR="00553525" w:rsidRDefault="005829CA">
      <w:pPr>
        <w:pStyle w:val="a3"/>
        <w:spacing w:before="52" w:line="276" w:lineRule="auto"/>
        <w:ind w:right="572"/>
      </w:pPr>
      <w:r>
        <w:t>Банковские услуги, предоставляемые гражданам (депозит, кредит, платёжная карта, денежные переводы, обмен</w:t>
      </w:r>
      <w:r>
        <w:rPr>
          <w:spacing w:val="-3"/>
        </w:rPr>
        <w:t xml:space="preserve"> </w:t>
      </w:r>
      <w:r>
        <w:t>валюты). Дистанционное банковское обслуживание. Страховые услуги. Защита прав потребителя финансовых услуг.</w:t>
      </w:r>
    </w:p>
    <w:p w14:paraId="375327B4" w14:textId="77777777" w:rsidR="00553525" w:rsidRDefault="005829CA">
      <w:pPr>
        <w:pStyle w:val="a3"/>
        <w:spacing w:line="276" w:lineRule="auto"/>
        <w:ind w:right="572"/>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14:paraId="0C26E6B5" w14:textId="77777777" w:rsidR="00553525" w:rsidRDefault="005829CA">
      <w:pPr>
        <w:pStyle w:val="a3"/>
        <w:spacing w:before="1" w:line="276" w:lineRule="auto"/>
        <w:ind w:right="567"/>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spacing w:val="-2"/>
        </w:rPr>
        <w:t>конкуренции.</w:t>
      </w:r>
    </w:p>
    <w:p w14:paraId="4B6D57B7" w14:textId="77777777" w:rsidR="00553525" w:rsidRDefault="005829CA">
      <w:pPr>
        <w:pStyle w:val="a3"/>
        <w:spacing w:line="319" w:lineRule="exact"/>
        <w:ind w:left="1210" w:firstLine="0"/>
      </w:pPr>
      <w:r>
        <w:t>Человек</w:t>
      </w:r>
      <w:r>
        <w:rPr>
          <w:spacing w:val="-5"/>
        </w:rPr>
        <w:t xml:space="preserve"> </w:t>
      </w:r>
      <w:r>
        <w:t>в</w:t>
      </w:r>
      <w:r>
        <w:rPr>
          <w:spacing w:val="-11"/>
        </w:rPr>
        <w:t xml:space="preserve"> </w:t>
      </w:r>
      <w:r>
        <w:t>мире</w:t>
      </w:r>
      <w:r>
        <w:rPr>
          <w:spacing w:val="-9"/>
        </w:rPr>
        <w:t xml:space="preserve"> </w:t>
      </w:r>
      <w:r>
        <w:rPr>
          <w:spacing w:val="-2"/>
        </w:rPr>
        <w:t>культуры.</w:t>
      </w:r>
    </w:p>
    <w:p w14:paraId="3CCAD688" w14:textId="77777777" w:rsidR="00553525" w:rsidRDefault="005829CA">
      <w:pPr>
        <w:pStyle w:val="a3"/>
        <w:tabs>
          <w:tab w:val="left" w:pos="2651"/>
          <w:tab w:val="left" w:pos="3155"/>
          <w:tab w:val="left" w:pos="5071"/>
          <w:tab w:val="left" w:pos="5475"/>
          <w:tab w:val="left" w:pos="6627"/>
          <w:tab w:val="left" w:pos="7914"/>
          <w:tab w:val="left" w:pos="9302"/>
          <w:tab w:val="left" w:pos="10689"/>
        </w:tabs>
        <w:spacing w:before="48" w:line="278" w:lineRule="auto"/>
        <w:ind w:right="584"/>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 культура.</w:t>
      </w:r>
    </w:p>
    <w:p w14:paraId="4C94EB15" w14:textId="77777777" w:rsidR="00553525" w:rsidRDefault="005829CA">
      <w:pPr>
        <w:pStyle w:val="a3"/>
        <w:spacing w:before="2" w:line="276" w:lineRule="auto"/>
        <w:ind w:right="639"/>
        <w:jc w:val="left"/>
      </w:pPr>
      <w:r>
        <w:t>Наука.</w:t>
      </w:r>
      <w:r>
        <w:rPr>
          <w:spacing w:val="31"/>
        </w:rPr>
        <w:t xml:space="preserve"> </w:t>
      </w:r>
      <w:r>
        <w:t>Естественные</w:t>
      </w:r>
      <w:r>
        <w:rPr>
          <w:spacing w:val="31"/>
        </w:rPr>
        <w:t xml:space="preserve"> </w:t>
      </w:r>
      <w:r>
        <w:t>и</w:t>
      </w:r>
      <w:r>
        <w:rPr>
          <w:spacing w:val="33"/>
        </w:rPr>
        <w:t xml:space="preserve"> </w:t>
      </w:r>
      <w:r>
        <w:t>социально-гуманитарные науки.</w:t>
      </w:r>
      <w:r>
        <w:rPr>
          <w:spacing w:val="31"/>
        </w:rPr>
        <w:t xml:space="preserve"> </w:t>
      </w:r>
      <w:r>
        <w:t>Роль науки</w:t>
      </w:r>
      <w:r>
        <w:rPr>
          <w:spacing w:val="33"/>
        </w:rPr>
        <w:t xml:space="preserve"> </w:t>
      </w:r>
      <w:r>
        <w:t xml:space="preserve">в развитии </w:t>
      </w:r>
      <w:r>
        <w:rPr>
          <w:spacing w:val="-2"/>
        </w:rPr>
        <w:t>общества.</w:t>
      </w:r>
    </w:p>
    <w:p w14:paraId="080B7001" w14:textId="77777777" w:rsidR="00553525" w:rsidRDefault="005829CA">
      <w:pPr>
        <w:pStyle w:val="a3"/>
        <w:tabs>
          <w:tab w:val="left" w:pos="3141"/>
          <w:tab w:val="left" w:pos="4879"/>
          <w:tab w:val="left" w:pos="5345"/>
          <w:tab w:val="left" w:pos="7347"/>
          <w:tab w:val="left" w:pos="9033"/>
          <w:tab w:val="left" w:pos="10833"/>
        </w:tabs>
        <w:spacing w:line="276" w:lineRule="auto"/>
        <w:ind w:right="581"/>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14:paraId="39D49501" w14:textId="77777777" w:rsidR="00553525" w:rsidRDefault="005829CA">
      <w:pPr>
        <w:pStyle w:val="a3"/>
        <w:spacing w:before="3"/>
        <w:ind w:left="1210" w:firstLine="0"/>
        <w:jc w:val="left"/>
      </w:pPr>
      <w:r>
        <w:t>Политика</w:t>
      </w:r>
      <w:r>
        <w:rPr>
          <w:spacing w:val="-9"/>
        </w:rPr>
        <w:t xml:space="preserve"> </w:t>
      </w:r>
      <w:r>
        <w:t>в</w:t>
      </w:r>
      <w:r>
        <w:rPr>
          <w:spacing w:val="-13"/>
        </w:rPr>
        <w:t xml:space="preserve"> </w:t>
      </w:r>
      <w:r>
        <w:t>сфере</w:t>
      </w:r>
      <w:r>
        <w:rPr>
          <w:spacing w:val="-9"/>
        </w:rPr>
        <w:t xml:space="preserve"> </w:t>
      </w:r>
      <w:r>
        <w:t>культуры</w:t>
      </w:r>
      <w:r>
        <w:rPr>
          <w:spacing w:val="-4"/>
        </w:rPr>
        <w:t xml:space="preserve"> </w:t>
      </w:r>
      <w:r>
        <w:t>и</w:t>
      </w:r>
      <w:r>
        <w:rPr>
          <w:spacing w:val="-11"/>
        </w:rPr>
        <w:t xml:space="preserve"> </w:t>
      </w:r>
      <w:r>
        <w:t>образования</w:t>
      </w:r>
      <w:r>
        <w:rPr>
          <w:spacing w:val="-4"/>
        </w:rPr>
        <w:t xml:space="preserve"> </w:t>
      </w:r>
      <w:r>
        <w:t>в</w:t>
      </w:r>
      <w:r>
        <w:rPr>
          <w:spacing w:val="-12"/>
        </w:rPr>
        <w:t xml:space="preserve"> </w:t>
      </w:r>
      <w:r>
        <w:t>Российской</w:t>
      </w:r>
      <w:r>
        <w:rPr>
          <w:spacing w:val="-5"/>
        </w:rPr>
        <w:t xml:space="preserve"> </w:t>
      </w:r>
      <w:r>
        <w:rPr>
          <w:spacing w:val="-2"/>
        </w:rPr>
        <w:t>Федерации.</w:t>
      </w:r>
    </w:p>
    <w:p w14:paraId="2B651B82" w14:textId="77777777" w:rsidR="00553525" w:rsidRDefault="005829CA">
      <w:pPr>
        <w:pStyle w:val="a3"/>
        <w:spacing w:before="38" w:line="276" w:lineRule="auto"/>
        <w:ind w:right="586"/>
      </w:pPr>
      <w:r>
        <w:t>Понятие религии. Роль</w:t>
      </w:r>
      <w:r>
        <w:rPr>
          <w:spacing w:val="-3"/>
        </w:rPr>
        <w:t xml:space="preserve"> </w:t>
      </w:r>
      <w:r>
        <w:t>религии</w:t>
      </w:r>
      <w:r>
        <w:rPr>
          <w:spacing w:val="-1"/>
        </w:rPr>
        <w:t xml:space="preserve"> </w:t>
      </w:r>
      <w:r>
        <w:t>в</w:t>
      </w:r>
      <w:r>
        <w:rPr>
          <w:spacing w:val="-3"/>
        </w:rPr>
        <w:t xml:space="preserve"> </w:t>
      </w:r>
      <w:r>
        <w:t>жизни</w:t>
      </w:r>
      <w:r>
        <w:rPr>
          <w:spacing w:val="-1"/>
        </w:rPr>
        <w:t xml:space="preserve"> </w:t>
      </w:r>
      <w:r>
        <w:t>человека и</w:t>
      </w:r>
      <w:r>
        <w:rPr>
          <w:spacing w:val="-1"/>
        </w:rPr>
        <w:t xml:space="preserve"> </w:t>
      </w:r>
      <w:r>
        <w:t>общества. Свобода</w:t>
      </w:r>
      <w:r>
        <w:rPr>
          <w:spacing w:val="-5"/>
        </w:rPr>
        <w:t xml:space="preserve"> </w:t>
      </w:r>
      <w:r>
        <w:t>совести</w:t>
      </w:r>
      <w:r>
        <w:rPr>
          <w:spacing w:val="-1"/>
        </w:rPr>
        <w:t xml:space="preserve"> </w:t>
      </w:r>
      <w:r>
        <w:t>и свобода вероисповедания. Национальные и мировые религии. Религии и религиозные объединения в Российской Федерации.</w:t>
      </w:r>
    </w:p>
    <w:p w14:paraId="60DD2364" w14:textId="77777777" w:rsidR="00553525" w:rsidRDefault="005829CA">
      <w:pPr>
        <w:pStyle w:val="a3"/>
        <w:spacing w:before="3" w:line="276" w:lineRule="auto"/>
        <w:ind w:right="583"/>
      </w:pPr>
      <w:r>
        <w:t xml:space="preserve">Что такое искусство. Виды искусств. Роль искусства в жизни человека и </w:t>
      </w:r>
      <w:r>
        <w:rPr>
          <w:spacing w:val="-2"/>
        </w:rPr>
        <w:t>общества.</w:t>
      </w:r>
    </w:p>
    <w:p w14:paraId="1EA39304" w14:textId="77777777" w:rsidR="00553525" w:rsidRDefault="005829CA">
      <w:pPr>
        <w:pStyle w:val="a3"/>
        <w:spacing w:line="278" w:lineRule="auto"/>
        <w:ind w:right="567"/>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4BB236" w14:textId="77777777" w:rsidR="00553525" w:rsidRDefault="005829CA">
      <w:pPr>
        <w:pStyle w:val="a3"/>
        <w:spacing w:line="276" w:lineRule="auto"/>
        <w:ind w:left="1210" w:right="5568" w:firstLine="0"/>
        <w:jc w:val="left"/>
      </w:pPr>
      <w:r>
        <w:t>Содержание обучения в 9 классе. Человек</w:t>
      </w:r>
      <w:r>
        <w:rPr>
          <w:spacing w:val="-16"/>
        </w:rPr>
        <w:t xml:space="preserve"> </w:t>
      </w:r>
      <w:r>
        <w:t>в</w:t>
      </w:r>
      <w:r>
        <w:rPr>
          <w:spacing w:val="-18"/>
        </w:rPr>
        <w:t xml:space="preserve"> </w:t>
      </w:r>
      <w:r>
        <w:t>политическом</w:t>
      </w:r>
      <w:r>
        <w:rPr>
          <w:spacing w:val="-15"/>
        </w:rPr>
        <w:t xml:space="preserve"> </w:t>
      </w:r>
      <w:r>
        <w:t>измерении.</w:t>
      </w:r>
    </w:p>
    <w:p w14:paraId="6700661B" w14:textId="77777777" w:rsidR="00553525" w:rsidRDefault="005829CA">
      <w:pPr>
        <w:pStyle w:val="a3"/>
        <w:ind w:left="1210" w:firstLine="0"/>
        <w:jc w:val="left"/>
      </w:pPr>
      <w:r>
        <w:t>Политика</w:t>
      </w:r>
      <w:r>
        <w:rPr>
          <w:spacing w:val="30"/>
        </w:rPr>
        <w:t xml:space="preserve"> </w:t>
      </w:r>
      <w:r>
        <w:t>и</w:t>
      </w:r>
      <w:r>
        <w:rPr>
          <w:spacing w:val="58"/>
          <w:w w:val="150"/>
        </w:rPr>
        <w:t xml:space="preserve"> </w:t>
      </w:r>
      <w:r>
        <w:t>политическая</w:t>
      </w:r>
      <w:r>
        <w:rPr>
          <w:spacing w:val="60"/>
          <w:w w:val="150"/>
        </w:rPr>
        <w:t xml:space="preserve"> </w:t>
      </w:r>
      <w:r>
        <w:t>власть.</w:t>
      </w:r>
      <w:r>
        <w:rPr>
          <w:spacing w:val="60"/>
          <w:w w:val="150"/>
        </w:rPr>
        <w:t xml:space="preserve"> </w:t>
      </w:r>
      <w:r>
        <w:t>Государство</w:t>
      </w:r>
      <w:r>
        <w:rPr>
          <w:spacing w:val="59"/>
          <w:w w:val="150"/>
        </w:rPr>
        <w:t xml:space="preserve"> </w:t>
      </w:r>
      <w:r>
        <w:t>‒</w:t>
      </w:r>
      <w:r>
        <w:rPr>
          <w:spacing w:val="62"/>
          <w:w w:val="150"/>
        </w:rPr>
        <w:t xml:space="preserve"> </w:t>
      </w:r>
      <w:r>
        <w:t>политическая</w:t>
      </w:r>
      <w:r>
        <w:rPr>
          <w:spacing w:val="60"/>
          <w:w w:val="150"/>
        </w:rPr>
        <w:t xml:space="preserve"> </w:t>
      </w:r>
      <w:r>
        <w:rPr>
          <w:spacing w:val="-2"/>
        </w:rPr>
        <w:t>организация</w:t>
      </w:r>
    </w:p>
    <w:p w14:paraId="155A0542" w14:textId="77777777" w:rsidR="00553525" w:rsidRDefault="00553525">
      <w:pPr>
        <w:sectPr w:rsidR="00553525">
          <w:pgSz w:w="11910" w:h="16850"/>
          <w:pgMar w:top="840" w:right="140" w:bottom="280" w:left="220" w:header="622" w:footer="0" w:gutter="0"/>
          <w:cols w:space="720"/>
        </w:sectPr>
      </w:pPr>
    </w:p>
    <w:p w14:paraId="39887A96" w14:textId="77777777" w:rsidR="00553525" w:rsidRDefault="005829CA">
      <w:pPr>
        <w:pStyle w:val="a3"/>
        <w:spacing w:before="207"/>
        <w:ind w:firstLine="0"/>
        <w:jc w:val="left"/>
      </w:pPr>
      <w:r>
        <w:lastRenderedPageBreak/>
        <w:t>общества.</w:t>
      </w:r>
      <w:r>
        <w:rPr>
          <w:spacing w:val="-11"/>
        </w:rPr>
        <w:t xml:space="preserve"> </w:t>
      </w:r>
      <w:r>
        <w:t>Признаки</w:t>
      </w:r>
      <w:r>
        <w:rPr>
          <w:spacing w:val="-14"/>
        </w:rPr>
        <w:t xml:space="preserve"> </w:t>
      </w:r>
      <w:r>
        <w:t>государства.</w:t>
      </w:r>
      <w:r>
        <w:rPr>
          <w:spacing w:val="-6"/>
        </w:rPr>
        <w:t xml:space="preserve"> </w:t>
      </w:r>
      <w:r>
        <w:t>Внутренняя</w:t>
      </w:r>
      <w:r>
        <w:rPr>
          <w:spacing w:val="-7"/>
        </w:rPr>
        <w:t xml:space="preserve"> </w:t>
      </w:r>
      <w:r>
        <w:t>и</w:t>
      </w:r>
      <w:r>
        <w:rPr>
          <w:spacing w:val="-10"/>
        </w:rPr>
        <w:t xml:space="preserve"> </w:t>
      </w:r>
      <w:r>
        <w:t>внешняя</w:t>
      </w:r>
      <w:r>
        <w:rPr>
          <w:spacing w:val="-12"/>
        </w:rPr>
        <w:t xml:space="preserve"> </w:t>
      </w:r>
      <w:r>
        <w:rPr>
          <w:spacing w:val="-2"/>
        </w:rPr>
        <w:t>политика.</w:t>
      </w:r>
    </w:p>
    <w:p w14:paraId="43D39C84" w14:textId="77777777" w:rsidR="00553525" w:rsidRDefault="005829CA">
      <w:pPr>
        <w:pStyle w:val="a3"/>
        <w:spacing w:before="47"/>
        <w:ind w:left="1210" w:firstLine="0"/>
        <w:jc w:val="left"/>
      </w:pPr>
      <w:r>
        <w:t>Форма</w:t>
      </w:r>
      <w:r>
        <w:rPr>
          <w:spacing w:val="17"/>
        </w:rPr>
        <w:t xml:space="preserve"> </w:t>
      </w:r>
      <w:r>
        <w:t>государства.</w:t>
      </w:r>
      <w:r>
        <w:rPr>
          <w:spacing w:val="47"/>
          <w:w w:val="150"/>
        </w:rPr>
        <w:t xml:space="preserve"> </w:t>
      </w:r>
      <w:r>
        <w:t>Монархия</w:t>
      </w:r>
      <w:r>
        <w:rPr>
          <w:spacing w:val="46"/>
          <w:w w:val="150"/>
        </w:rPr>
        <w:t xml:space="preserve"> </w:t>
      </w:r>
      <w:r>
        <w:t>и</w:t>
      </w:r>
      <w:r>
        <w:rPr>
          <w:spacing w:val="79"/>
        </w:rPr>
        <w:t xml:space="preserve"> </w:t>
      </w:r>
      <w:r>
        <w:t>республика</w:t>
      </w:r>
      <w:r>
        <w:rPr>
          <w:spacing w:val="45"/>
          <w:w w:val="150"/>
        </w:rPr>
        <w:t xml:space="preserve"> </w:t>
      </w:r>
      <w:r>
        <w:t>‒</w:t>
      </w:r>
      <w:r>
        <w:rPr>
          <w:spacing w:val="78"/>
        </w:rPr>
        <w:t xml:space="preserve"> </w:t>
      </w:r>
      <w:r>
        <w:t>основные</w:t>
      </w:r>
      <w:r>
        <w:rPr>
          <w:spacing w:val="46"/>
          <w:w w:val="150"/>
        </w:rPr>
        <w:t xml:space="preserve"> </w:t>
      </w:r>
      <w:r>
        <w:t>формы</w:t>
      </w:r>
      <w:r>
        <w:rPr>
          <w:spacing w:val="79"/>
        </w:rPr>
        <w:t xml:space="preserve"> </w:t>
      </w:r>
      <w:r>
        <w:rPr>
          <w:spacing w:val="-2"/>
        </w:rPr>
        <w:t>правления.</w:t>
      </w:r>
    </w:p>
    <w:p w14:paraId="28284D7F" w14:textId="77777777" w:rsidR="00553525" w:rsidRDefault="005829CA">
      <w:pPr>
        <w:pStyle w:val="a3"/>
        <w:spacing w:before="53"/>
        <w:ind w:firstLine="0"/>
        <w:jc w:val="left"/>
      </w:pPr>
      <w:r>
        <w:rPr>
          <w:spacing w:val="-2"/>
        </w:rPr>
        <w:t>Унитарное</w:t>
      </w:r>
      <w:r>
        <w:rPr>
          <w:spacing w:val="6"/>
        </w:rPr>
        <w:t xml:space="preserve"> </w:t>
      </w:r>
      <w:r>
        <w:rPr>
          <w:spacing w:val="-2"/>
        </w:rPr>
        <w:t>и</w:t>
      </w:r>
      <w:r>
        <w:rPr>
          <w:spacing w:val="6"/>
        </w:rPr>
        <w:t xml:space="preserve"> </w:t>
      </w:r>
      <w:r>
        <w:rPr>
          <w:spacing w:val="-2"/>
        </w:rPr>
        <w:t>федеративное</w:t>
      </w:r>
      <w:r>
        <w:rPr>
          <w:spacing w:val="10"/>
        </w:rPr>
        <w:t xml:space="preserve"> </w:t>
      </w:r>
      <w:r>
        <w:rPr>
          <w:spacing w:val="-2"/>
        </w:rPr>
        <w:t>государственно-территориальное</w:t>
      </w:r>
      <w:r>
        <w:rPr>
          <w:spacing w:val="10"/>
        </w:rPr>
        <w:t xml:space="preserve"> </w:t>
      </w:r>
      <w:r>
        <w:rPr>
          <w:spacing w:val="-2"/>
        </w:rPr>
        <w:t>устройство.</w:t>
      </w:r>
    </w:p>
    <w:p w14:paraId="2D31B6F0" w14:textId="77777777" w:rsidR="00553525" w:rsidRDefault="005829CA">
      <w:pPr>
        <w:pStyle w:val="a3"/>
        <w:spacing w:before="47"/>
        <w:ind w:left="1210" w:firstLine="0"/>
        <w:jc w:val="left"/>
      </w:pPr>
      <w:r>
        <w:t>Политический</w:t>
      </w:r>
      <w:r>
        <w:rPr>
          <w:spacing w:val="-10"/>
        </w:rPr>
        <w:t xml:space="preserve"> </w:t>
      </w:r>
      <w:r>
        <w:t>режим</w:t>
      </w:r>
      <w:r>
        <w:rPr>
          <w:spacing w:val="-6"/>
        </w:rPr>
        <w:t xml:space="preserve"> </w:t>
      </w:r>
      <w:r>
        <w:t>и</w:t>
      </w:r>
      <w:r>
        <w:rPr>
          <w:spacing w:val="-6"/>
        </w:rPr>
        <w:t xml:space="preserve"> </w:t>
      </w:r>
      <w:r>
        <w:t>его</w:t>
      </w:r>
      <w:r>
        <w:rPr>
          <w:spacing w:val="-7"/>
        </w:rPr>
        <w:t xml:space="preserve"> </w:t>
      </w:r>
      <w:r>
        <w:rPr>
          <w:spacing w:val="-4"/>
        </w:rPr>
        <w:t>виды.</w:t>
      </w:r>
    </w:p>
    <w:p w14:paraId="6743D8B2" w14:textId="77777777" w:rsidR="00553525" w:rsidRDefault="005829CA">
      <w:pPr>
        <w:pStyle w:val="a3"/>
        <w:spacing w:before="49" w:line="278" w:lineRule="auto"/>
        <w:ind w:right="639"/>
        <w:jc w:val="left"/>
      </w:pPr>
      <w:r>
        <w:t>Демократия,</w:t>
      </w:r>
      <w:r>
        <w:rPr>
          <w:spacing w:val="40"/>
        </w:rPr>
        <w:t xml:space="preserve"> </w:t>
      </w:r>
      <w:r>
        <w:t>демократические</w:t>
      </w:r>
      <w:r>
        <w:rPr>
          <w:spacing w:val="40"/>
        </w:rPr>
        <w:t xml:space="preserve"> </w:t>
      </w:r>
      <w:r>
        <w:t>ценности.</w:t>
      </w:r>
      <w:r>
        <w:rPr>
          <w:spacing w:val="40"/>
        </w:rPr>
        <w:t xml:space="preserve"> </w:t>
      </w:r>
      <w:r>
        <w:t>Правовое</w:t>
      </w:r>
      <w:r>
        <w:rPr>
          <w:spacing w:val="40"/>
        </w:rPr>
        <w:t xml:space="preserve"> </w:t>
      </w:r>
      <w:r>
        <w:t>государство</w:t>
      </w:r>
      <w:r>
        <w:rPr>
          <w:spacing w:val="40"/>
        </w:rPr>
        <w:t xml:space="preserve"> </w:t>
      </w:r>
      <w:r>
        <w:t>и</w:t>
      </w:r>
      <w:r>
        <w:rPr>
          <w:spacing w:val="40"/>
        </w:rPr>
        <w:t xml:space="preserve"> </w:t>
      </w:r>
      <w:r>
        <w:t xml:space="preserve">гражданское </w:t>
      </w:r>
      <w:r>
        <w:rPr>
          <w:spacing w:val="-2"/>
        </w:rPr>
        <w:t>общество.</w:t>
      </w:r>
    </w:p>
    <w:p w14:paraId="30DD17C1" w14:textId="77777777" w:rsidR="00553525" w:rsidRDefault="005829CA">
      <w:pPr>
        <w:pStyle w:val="a3"/>
        <w:spacing w:line="276" w:lineRule="auto"/>
        <w:ind w:right="736"/>
        <w:jc w:val="left"/>
      </w:pPr>
      <w:r>
        <w:t>Участие</w:t>
      </w:r>
      <w:r>
        <w:rPr>
          <w:spacing w:val="38"/>
        </w:rPr>
        <w:t xml:space="preserve"> </w:t>
      </w:r>
      <w:r>
        <w:t>граждан</w:t>
      </w:r>
      <w:r>
        <w:rPr>
          <w:spacing w:val="33"/>
        </w:rPr>
        <w:t xml:space="preserve"> </w:t>
      </w:r>
      <w:r>
        <w:t>в</w:t>
      </w:r>
      <w:r>
        <w:rPr>
          <w:spacing w:val="30"/>
        </w:rPr>
        <w:t xml:space="preserve"> </w:t>
      </w:r>
      <w:r>
        <w:t>политике.</w:t>
      </w:r>
      <w:r>
        <w:rPr>
          <w:spacing w:val="80"/>
        </w:rPr>
        <w:t xml:space="preserve"> </w:t>
      </w:r>
      <w:r>
        <w:t>Выборы,</w:t>
      </w:r>
      <w:r>
        <w:rPr>
          <w:spacing w:val="80"/>
        </w:rPr>
        <w:t xml:space="preserve"> </w:t>
      </w:r>
      <w:r>
        <w:t>референдум.</w:t>
      </w:r>
      <w:r>
        <w:rPr>
          <w:spacing w:val="80"/>
        </w:rPr>
        <w:t xml:space="preserve"> </w:t>
      </w:r>
      <w:r>
        <w:t>Политические</w:t>
      </w:r>
      <w:r>
        <w:rPr>
          <w:spacing w:val="80"/>
        </w:rPr>
        <w:t xml:space="preserve"> </w:t>
      </w:r>
      <w:r>
        <w:t>партии, их роль в демократическом обществе.</w:t>
      </w:r>
    </w:p>
    <w:p w14:paraId="2CE520F4" w14:textId="77777777" w:rsidR="00553525" w:rsidRDefault="005829CA">
      <w:pPr>
        <w:pStyle w:val="a3"/>
        <w:spacing w:line="276" w:lineRule="auto"/>
        <w:ind w:left="1210" w:right="5323" w:firstLine="0"/>
        <w:jc w:val="left"/>
      </w:pPr>
      <w:r>
        <w:t>Общественно-политические</w:t>
      </w:r>
      <w:r>
        <w:rPr>
          <w:spacing w:val="-18"/>
        </w:rPr>
        <w:t xml:space="preserve"> </w:t>
      </w:r>
      <w:r>
        <w:t>организации. Гражданин и государство.</w:t>
      </w:r>
    </w:p>
    <w:p w14:paraId="6D2E024F" w14:textId="77777777" w:rsidR="00553525" w:rsidRDefault="005829CA">
      <w:pPr>
        <w:pStyle w:val="a3"/>
        <w:spacing w:before="4" w:line="276" w:lineRule="auto"/>
        <w:ind w:right="57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91B9074" w14:textId="77777777" w:rsidR="00553525" w:rsidRDefault="005829CA">
      <w:pPr>
        <w:pStyle w:val="a3"/>
        <w:spacing w:before="3" w:line="276" w:lineRule="auto"/>
        <w:ind w:right="577"/>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1818071" w14:textId="77777777" w:rsidR="00553525" w:rsidRDefault="005829CA">
      <w:pPr>
        <w:pStyle w:val="a3"/>
        <w:spacing w:line="278" w:lineRule="auto"/>
        <w:ind w:right="584"/>
      </w:pPr>
      <w:r>
        <w:t xml:space="preserve">Государственное управление. Противодействие коррупции в Российской </w:t>
      </w:r>
      <w:r>
        <w:rPr>
          <w:spacing w:val="-2"/>
        </w:rPr>
        <w:t>Федерации.</w:t>
      </w:r>
    </w:p>
    <w:p w14:paraId="702941C5" w14:textId="77777777" w:rsidR="00553525" w:rsidRDefault="005829CA">
      <w:pPr>
        <w:pStyle w:val="a3"/>
        <w:spacing w:line="276" w:lineRule="auto"/>
        <w:ind w:right="573"/>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9CD10C8" w14:textId="77777777" w:rsidR="00553525" w:rsidRDefault="005829CA">
      <w:pPr>
        <w:pStyle w:val="a3"/>
        <w:spacing w:line="319" w:lineRule="exact"/>
        <w:ind w:left="1210" w:firstLine="0"/>
      </w:pPr>
      <w:r>
        <w:t>Местное</w:t>
      </w:r>
      <w:r>
        <w:rPr>
          <w:spacing w:val="-13"/>
        </w:rPr>
        <w:t xml:space="preserve"> </w:t>
      </w:r>
      <w:r>
        <w:rPr>
          <w:spacing w:val="-2"/>
        </w:rPr>
        <w:t>самоуправление.</w:t>
      </w:r>
    </w:p>
    <w:p w14:paraId="4B09D05A" w14:textId="77777777" w:rsidR="00553525" w:rsidRDefault="005829CA">
      <w:pPr>
        <w:pStyle w:val="a3"/>
        <w:spacing w:before="32" w:line="278" w:lineRule="auto"/>
        <w:ind w:right="576"/>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28AE4BC" w14:textId="77777777" w:rsidR="00553525" w:rsidRDefault="005829CA">
      <w:pPr>
        <w:pStyle w:val="a3"/>
        <w:spacing w:line="315" w:lineRule="exact"/>
        <w:ind w:left="1210" w:firstLine="0"/>
      </w:pPr>
      <w:r>
        <w:t>Человек</w:t>
      </w:r>
      <w:r>
        <w:rPr>
          <w:spacing w:val="-8"/>
        </w:rPr>
        <w:t xml:space="preserve"> </w:t>
      </w:r>
      <w:r>
        <w:t>в</w:t>
      </w:r>
      <w:r>
        <w:rPr>
          <w:spacing w:val="-14"/>
        </w:rPr>
        <w:t xml:space="preserve"> </w:t>
      </w:r>
      <w:r>
        <w:t>системе</w:t>
      </w:r>
      <w:r>
        <w:rPr>
          <w:spacing w:val="-7"/>
        </w:rPr>
        <w:t xml:space="preserve"> </w:t>
      </w:r>
      <w:r>
        <w:t>социальных</w:t>
      </w:r>
      <w:r>
        <w:rPr>
          <w:spacing w:val="-15"/>
        </w:rPr>
        <w:t xml:space="preserve"> </w:t>
      </w:r>
      <w:r>
        <w:rPr>
          <w:spacing w:val="-2"/>
        </w:rPr>
        <w:t>отношений.</w:t>
      </w:r>
    </w:p>
    <w:p w14:paraId="3575EA8C" w14:textId="77777777" w:rsidR="00553525" w:rsidRDefault="005829CA">
      <w:pPr>
        <w:pStyle w:val="a3"/>
        <w:spacing w:before="48" w:line="276" w:lineRule="auto"/>
        <w:ind w:left="1210" w:right="669" w:firstLine="0"/>
      </w:pPr>
      <w:r>
        <w:t>Социальная</w:t>
      </w:r>
      <w:r>
        <w:rPr>
          <w:spacing w:val="-6"/>
        </w:rPr>
        <w:t xml:space="preserve"> </w:t>
      </w:r>
      <w:r>
        <w:t>структура</w:t>
      </w:r>
      <w:r>
        <w:rPr>
          <w:spacing w:val="-7"/>
        </w:rPr>
        <w:t xml:space="preserve"> </w:t>
      </w:r>
      <w:r>
        <w:t>общества.</w:t>
      </w:r>
      <w:r>
        <w:rPr>
          <w:spacing w:val="-5"/>
        </w:rPr>
        <w:t xml:space="preserve"> </w:t>
      </w:r>
      <w:r>
        <w:t>Многообразие</w:t>
      </w:r>
      <w:r>
        <w:rPr>
          <w:spacing w:val="-7"/>
        </w:rPr>
        <w:t xml:space="preserve"> </w:t>
      </w:r>
      <w:r>
        <w:t>социальных</w:t>
      </w:r>
      <w:r>
        <w:rPr>
          <w:spacing w:val="-11"/>
        </w:rPr>
        <w:t xml:space="preserve"> </w:t>
      </w:r>
      <w:r>
        <w:t>общностей</w:t>
      </w:r>
      <w:r>
        <w:rPr>
          <w:spacing w:val="-8"/>
        </w:rPr>
        <w:t xml:space="preserve"> </w:t>
      </w:r>
      <w:r>
        <w:t>и</w:t>
      </w:r>
      <w:r>
        <w:rPr>
          <w:spacing w:val="-8"/>
        </w:rPr>
        <w:t xml:space="preserve"> </w:t>
      </w:r>
      <w:r>
        <w:t>групп. Социальная мобильность.</w:t>
      </w:r>
    </w:p>
    <w:p w14:paraId="07B3C611" w14:textId="77777777" w:rsidR="00553525" w:rsidRDefault="005829CA">
      <w:pPr>
        <w:pStyle w:val="a3"/>
        <w:spacing w:line="278" w:lineRule="auto"/>
        <w:ind w:right="639"/>
        <w:jc w:val="left"/>
      </w:pPr>
      <w:r>
        <w:t xml:space="preserve">Социальный статус человека в обществе. Социальные роли. Ролевой набор </w:t>
      </w:r>
      <w:r>
        <w:rPr>
          <w:spacing w:val="-2"/>
        </w:rPr>
        <w:t>подростка.</w:t>
      </w:r>
    </w:p>
    <w:p w14:paraId="16C23F6A" w14:textId="77777777" w:rsidR="00553525" w:rsidRDefault="005829CA">
      <w:pPr>
        <w:pStyle w:val="a3"/>
        <w:spacing w:line="319" w:lineRule="exact"/>
        <w:ind w:left="1210" w:firstLine="0"/>
        <w:jc w:val="left"/>
      </w:pPr>
      <w:r>
        <w:t>Социализация</w:t>
      </w:r>
      <w:r>
        <w:rPr>
          <w:spacing w:val="-17"/>
        </w:rPr>
        <w:t xml:space="preserve"> </w:t>
      </w:r>
      <w:r>
        <w:rPr>
          <w:spacing w:val="-2"/>
        </w:rPr>
        <w:t>личности.</w:t>
      </w:r>
    </w:p>
    <w:p w14:paraId="350772B1" w14:textId="77777777" w:rsidR="00553525" w:rsidRDefault="005829CA">
      <w:pPr>
        <w:pStyle w:val="a3"/>
        <w:spacing w:before="42"/>
        <w:ind w:left="1210" w:firstLine="0"/>
        <w:jc w:val="left"/>
      </w:pPr>
      <w:r>
        <w:t>Роль</w:t>
      </w:r>
      <w:r>
        <w:rPr>
          <w:spacing w:val="8"/>
        </w:rPr>
        <w:t xml:space="preserve"> </w:t>
      </w:r>
      <w:r>
        <w:t>семьи</w:t>
      </w:r>
      <w:r>
        <w:rPr>
          <w:spacing w:val="73"/>
        </w:rPr>
        <w:t xml:space="preserve"> </w:t>
      </w:r>
      <w:r>
        <w:t>в</w:t>
      </w:r>
      <w:r>
        <w:rPr>
          <w:spacing w:val="72"/>
        </w:rPr>
        <w:t xml:space="preserve"> </w:t>
      </w:r>
      <w:r>
        <w:t>социализации</w:t>
      </w:r>
      <w:r>
        <w:rPr>
          <w:spacing w:val="73"/>
        </w:rPr>
        <w:t xml:space="preserve"> </w:t>
      </w:r>
      <w:r>
        <w:t>личности.</w:t>
      </w:r>
      <w:r>
        <w:rPr>
          <w:spacing w:val="45"/>
          <w:w w:val="150"/>
        </w:rPr>
        <w:t xml:space="preserve"> </w:t>
      </w:r>
      <w:r>
        <w:t>Функции</w:t>
      </w:r>
      <w:r>
        <w:rPr>
          <w:spacing w:val="74"/>
        </w:rPr>
        <w:t xml:space="preserve"> </w:t>
      </w:r>
      <w:r>
        <w:t>семьи.</w:t>
      </w:r>
      <w:r>
        <w:rPr>
          <w:spacing w:val="71"/>
        </w:rPr>
        <w:t xml:space="preserve"> </w:t>
      </w:r>
      <w:r>
        <w:t>Семейные</w:t>
      </w:r>
      <w:r>
        <w:rPr>
          <w:spacing w:val="45"/>
          <w:w w:val="150"/>
        </w:rPr>
        <w:t xml:space="preserve"> </w:t>
      </w:r>
      <w:r>
        <w:rPr>
          <w:spacing w:val="-2"/>
        </w:rPr>
        <w:t>ценности.</w:t>
      </w:r>
    </w:p>
    <w:p w14:paraId="79C7B814" w14:textId="77777777" w:rsidR="00553525" w:rsidRDefault="005829CA">
      <w:pPr>
        <w:pStyle w:val="a3"/>
        <w:spacing w:before="48"/>
        <w:ind w:firstLine="0"/>
        <w:jc w:val="left"/>
      </w:pPr>
      <w:r>
        <w:t>Основные</w:t>
      </w:r>
      <w:r>
        <w:rPr>
          <w:spacing w:val="-11"/>
        </w:rPr>
        <w:t xml:space="preserve"> </w:t>
      </w:r>
      <w:r>
        <w:t>роли</w:t>
      </w:r>
      <w:r>
        <w:rPr>
          <w:spacing w:val="-8"/>
        </w:rPr>
        <w:t xml:space="preserve"> </w:t>
      </w:r>
      <w:r>
        <w:t>членов</w:t>
      </w:r>
      <w:r>
        <w:rPr>
          <w:spacing w:val="-13"/>
        </w:rPr>
        <w:t xml:space="preserve"> </w:t>
      </w:r>
      <w:r>
        <w:rPr>
          <w:spacing w:val="-2"/>
        </w:rPr>
        <w:t>семьи.</w:t>
      </w:r>
    </w:p>
    <w:p w14:paraId="7DEDD7EA" w14:textId="77777777" w:rsidR="00553525" w:rsidRDefault="005829CA">
      <w:pPr>
        <w:pStyle w:val="a3"/>
        <w:spacing w:before="52" w:line="276" w:lineRule="auto"/>
        <w:ind w:right="639"/>
        <w:jc w:val="left"/>
      </w:pPr>
      <w:r>
        <w:t>Этнос</w:t>
      </w:r>
      <w:r>
        <w:rPr>
          <w:spacing w:val="40"/>
        </w:rPr>
        <w:t xml:space="preserve"> </w:t>
      </w:r>
      <w:r>
        <w:t>и</w:t>
      </w:r>
      <w:r>
        <w:rPr>
          <w:spacing w:val="40"/>
        </w:rPr>
        <w:t xml:space="preserve"> </w:t>
      </w:r>
      <w:r>
        <w:t>нация.</w:t>
      </w:r>
      <w:r>
        <w:rPr>
          <w:spacing w:val="40"/>
        </w:rPr>
        <w:t xml:space="preserve"> </w:t>
      </w:r>
      <w:r>
        <w:t>Россия</w:t>
      </w:r>
      <w:r>
        <w:rPr>
          <w:spacing w:val="40"/>
        </w:rPr>
        <w:t xml:space="preserve"> </w:t>
      </w:r>
      <w:r>
        <w:t>‒</w:t>
      </w:r>
      <w:r>
        <w:rPr>
          <w:spacing w:val="40"/>
        </w:rPr>
        <w:t xml:space="preserve"> </w:t>
      </w:r>
      <w:r>
        <w:t>многонациональное</w:t>
      </w:r>
      <w:r>
        <w:rPr>
          <w:spacing w:val="40"/>
        </w:rPr>
        <w:t xml:space="preserve"> </w:t>
      </w:r>
      <w:r>
        <w:t>государство.</w:t>
      </w:r>
      <w:r>
        <w:rPr>
          <w:spacing w:val="40"/>
        </w:rPr>
        <w:t xml:space="preserve"> </w:t>
      </w:r>
      <w:r>
        <w:t>Этносы</w:t>
      </w:r>
      <w:r>
        <w:rPr>
          <w:spacing w:val="40"/>
        </w:rPr>
        <w:t xml:space="preserve"> </w:t>
      </w:r>
      <w:r>
        <w:t>и</w:t>
      </w:r>
      <w:r>
        <w:rPr>
          <w:spacing w:val="40"/>
        </w:rPr>
        <w:t xml:space="preserve"> </w:t>
      </w:r>
      <w:r>
        <w:t>нации</w:t>
      </w:r>
      <w:r>
        <w:rPr>
          <w:spacing w:val="40"/>
        </w:rPr>
        <w:t xml:space="preserve"> </w:t>
      </w:r>
      <w:r>
        <w:t>в диалоге культур.</w:t>
      </w:r>
    </w:p>
    <w:p w14:paraId="28812791" w14:textId="77777777" w:rsidR="00553525" w:rsidRDefault="00553525">
      <w:pPr>
        <w:spacing w:line="276" w:lineRule="auto"/>
        <w:sectPr w:rsidR="00553525">
          <w:pgSz w:w="11910" w:h="16850"/>
          <w:pgMar w:top="840" w:right="140" w:bottom="280" w:left="220" w:header="622" w:footer="0" w:gutter="0"/>
          <w:cols w:space="720"/>
        </w:sectPr>
      </w:pPr>
    </w:p>
    <w:p w14:paraId="7DD7AD61" w14:textId="77777777" w:rsidR="00553525" w:rsidRDefault="005829CA">
      <w:pPr>
        <w:pStyle w:val="a3"/>
        <w:spacing w:before="211" w:line="276" w:lineRule="auto"/>
        <w:ind w:right="573"/>
      </w:pPr>
      <w:proofErr w:type="gramStart"/>
      <w:r>
        <w:lastRenderedPageBreak/>
        <w:t>Социальная</w:t>
      </w:r>
      <w:r>
        <w:rPr>
          <w:spacing w:val="40"/>
        </w:rPr>
        <w:t xml:space="preserve">  </w:t>
      </w:r>
      <w:r>
        <w:t>политика</w:t>
      </w:r>
      <w:proofErr w:type="gramEnd"/>
      <w:r>
        <w:rPr>
          <w:spacing w:val="40"/>
        </w:rPr>
        <w:t xml:space="preserve">  </w:t>
      </w:r>
      <w:r>
        <w:t>Российского</w:t>
      </w:r>
      <w:r>
        <w:rPr>
          <w:spacing w:val="77"/>
        </w:rPr>
        <w:t xml:space="preserve">  </w:t>
      </w:r>
      <w:r>
        <w:t>государства.</w:t>
      </w:r>
      <w:r>
        <w:rPr>
          <w:spacing w:val="80"/>
        </w:rPr>
        <w:t xml:space="preserve">  </w:t>
      </w:r>
      <w:proofErr w:type="gramStart"/>
      <w:r>
        <w:t>Социальные</w:t>
      </w:r>
      <w:r>
        <w:rPr>
          <w:spacing w:val="80"/>
        </w:rPr>
        <w:t xml:space="preserve">  </w:t>
      </w:r>
      <w:r>
        <w:t>конфликты</w:t>
      </w:r>
      <w:proofErr w:type="gramEnd"/>
      <w:r>
        <w:t xml:space="preserve">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6235BEC" w14:textId="77777777" w:rsidR="00553525" w:rsidRDefault="005829CA">
      <w:pPr>
        <w:pStyle w:val="a3"/>
        <w:spacing w:line="320" w:lineRule="exact"/>
        <w:ind w:left="1210" w:firstLine="0"/>
      </w:pPr>
      <w:r>
        <w:t>Человек</w:t>
      </w:r>
      <w:r>
        <w:rPr>
          <w:spacing w:val="-11"/>
        </w:rPr>
        <w:t xml:space="preserve"> </w:t>
      </w:r>
      <w:r>
        <w:t>в</w:t>
      </w:r>
      <w:r>
        <w:rPr>
          <w:spacing w:val="-12"/>
        </w:rPr>
        <w:t xml:space="preserve"> </w:t>
      </w:r>
      <w:r>
        <w:t>современном</w:t>
      </w:r>
      <w:r>
        <w:rPr>
          <w:spacing w:val="-12"/>
        </w:rPr>
        <w:t xml:space="preserve"> </w:t>
      </w:r>
      <w:r>
        <w:t>изменяющемся</w:t>
      </w:r>
      <w:r>
        <w:rPr>
          <w:spacing w:val="-11"/>
        </w:rPr>
        <w:t xml:space="preserve"> </w:t>
      </w:r>
      <w:r>
        <w:rPr>
          <w:spacing w:val="-4"/>
        </w:rPr>
        <w:t>мире.</w:t>
      </w:r>
    </w:p>
    <w:p w14:paraId="258A45FA" w14:textId="77777777" w:rsidR="00553525" w:rsidRDefault="005829CA">
      <w:pPr>
        <w:pStyle w:val="a3"/>
        <w:spacing w:before="53" w:line="276" w:lineRule="auto"/>
        <w:ind w:right="586"/>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4AB481C" w14:textId="77777777" w:rsidR="00553525" w:rsidRDefault="005829CA">
      <w:pPr>
        <w:pStyle w:val="a3"/>
        <w:spacing w:line="278" w:lineRule="auto"/>
        <w:ind w:left="1210" w:right="778" w:firstLine="0"/>
      </w:pPr>
      <w:r>
        <w:t>Молодёжь</w:t>
      </w:r>
      <w:r>
        <w:rPr>
          <w:spacing w:val="-10"/>
        </w:rPr>
        <w:t xml:space="preserve"> </w:t>
      </w:r>
      <w:r>
        <w:t>‒</w:t>
      </w:r>
      <w:r>
        <w:rPr>
          <w:spacing w:val="-8"/>
        </w:rPr>
        <w:t xml:space="preserve"> </w:t>
      </w:r>
      <w:r>
        <w:t>активный</w:t>
      </w:r>
      <w:r>
        <w:rPr>
          <w:spacing w:val="-4"/>
        </w:rPr>
        <w:t xml:space="preserve"> </w:t>
      </w:r>
      <w:r>
        <w:t>участник</w:t>
      </w:r>
      <w:r>
        <w:rPr>
          <w:spacing w:val="-8"/>
        </w:rPr>
        <w:t xml:space="preserve"> </w:t>
      </w:r>
      <w:r>
        <w:t>общественной</w:t>
      </w:r>
      <w:r>
        <w:rPr>
          <w:spacing w:val="-8"/>
        </w:rPr>
        <w:t xml:space="preserve"> </w:t>
      </w:r>
      <w:r>
        <w:t>жизни.</w:t>
      </w:r>
      <w:r>
        <w:rPr>
          <w:spacing w:val="-6"/>
        </w:rPr>
        <w:t xml:space="preserve"> </w:t>
      </w:r>
      <w:r>
        <w:t>Волонтёрское</w:t>
      </w:r>
      <w:r>
        <w:rPr>
          <w:spacing w:val="-7"/>
        </w:rPr>
        <w:t xml:space="preserve"> </w:t>
      </w:r>
      <w:r>
        <w:t>движение. Профессии настоящего и будущего. Непрерывное образование и карьера.</w:t>
      </w:r>
    </w:p>
    <w:p w14:paraId="79FA2E2A" w14:textId="77777777" w:rsidR="00553525" w:rsidRDefault="005829CA">
      <w:pPr>
        <w:pStyle w:val="a3"/>
        <w:spacing w:line="276" w:lineRule="auto"/>
        <w:ind w:right="580"/>
      </w:pPr>
      <w:r>
        <w:t>Здоровый образ жизни. Социальная и личная значимость здорового образа жизни. Мода и спорт.</w:t>
      </w:r>
    </w:p>
    <w:p w14:paraId="0DC9F2DA" w14:textId="77777777" w:rsidR="00553525" w:rsidRDefault="005829CA">
      <w:pPr>
        <w:pStyle w:val="a3"/>
        <w:ind w:left="1210" w:firstLine="0"/>
      </w:pPr>
      <w:proofErr w:type="gramStart"/>
      <w:r>
        <w:t>Современные</w:t>
      </w:r>
      <w:r>
        <w:rPr>
          <w:spacing w:val="25"/>
        </w:rPr>
        <w:t xml:space="preserve">  </w:t>
      </w:r>
      <w:r>
        <w:t>формы</w:t>
      </w:r>
      <w:proofErr w:type="gramEnd"/>
      <w:r>
        <w:rPr>
          <w:spacing w:val="60"/>
        </w:rPr>
        <w:t xml:space="preserve">  </w:t>
      </w:r>
      <w:r>
        <w:t>связи</w:t>
      </w:r>
      <w:r>
        <w:rPr>
          <w:spacing w:val="57"/>
        </w:rPr>
        <w:t xml:space="preserve">  </w:t>
      </w:r>
      <w:r>
        <w:t>и</w:t>
      </w:r>
      <w:r>
        <w:rPr>
          <w:spacing w:val="56"/>
        </w:rPr>
        <w:t xml:space="preserve">  </w:t>
      </w:r>
      <w:r>
        <w:t>коммуникации:</w:t>
      </w:r>
      <w:r>
        <w:rPr>
          <w:spacing w:val="58"/>
        </w:rPr>
        <w:t xml:space="preserve">  </w:t>
      </w:r>
      <w:r>
        <w:t>как</w:t>
      </w:r>
      <w:r>
        <w:rPr>
          <w:spacing w:val="56"/>
        </w:rPr>
        <w:t xml:space="preserve">  </w:t>
      </w:r>
      <w:r>
        <w:t>они</w:t>
      </w:r>
      <w:r>
        <w:rPr>
          <w:spacing w:val="59"/>
        </w:rPr>
        <w:t xml:space="preserve">  </w:t>
      </w:r>
      <w:r>
        <w:t>изменили</w:t>
      </w:r>
      <w:r>
        <w:rPr>
          <w:spacing w:val="59"/>
        </w:rPr>
        <w:t xml:space="preserve">  </w:t>
      </w:r>
      <w:r>
        <w:rPr>
          <w:spacing w:val="-4"/>
        </w:rPr>
        <w:t>мир.</w:t>
      </w:r>
    </w:p>
    <w:p w14:paraId="177656C3" w14:textId="77777777" w:rsidR="00553525" w:rsidRDefault="005829CA">
      <w:pPr>
        <w:pStyle w:val="a3"/>
        <w:spacing w:before="37"/>
        <w:ind w:firstLine="0"/>
      </w:pPr>
      <w:r>
        <w:t>Особенности</w:t>
      </w:r>
      <w:r>
        <w:rPr>
          <w:spacing w:val="-12"/>
        </w:rPr>
        <w:t xml:space="preserve"> </w:t>
      </w:r>
      <w:r>
        <w:t>общения</w:t>
      </w:r>
      <w:r>
        <w:rPr>
          <w:spacing w:val="-11"/>
        </w:rPr>
        <w:t xml:space="preserve"> </w:t>
      </w:r>
      <w:r>
        <w:t>в</w:t>
      </w:r>
      <w:r>
        <w:rPr>
          <w:spacing w:val="-14"/>
        </w:rPr>
        <w:t xml:space="preserve"> </w:t>
      </w:r>
      <w:r>
        <w:t>виртуальном</w:t>
      </w:r>
      <w:r>
        <w:rPr>
          <w:spacing w:val="-10"/>
        </w:rPr>
        <w:t xml:space="preserve"> </w:t>
      </w:r>
      <w:r>
        <w:rPr>
          <w:spacing w:val="-2"/>
        </w:rPr>
        <w:t>пространстве.</w:t>
      </w:r>
    </w:p>
    <w:p w14:paraId="31EB27D8" w14:textId="77777777" w:rsidR="00553525" w:rsidRDefault="005829CA">
      <w:pPr>
        <w:pStyle w:val="a3"/>
        <w:spacing w:before="48"/>
        <w:ind w:left="1210" w:firstLine="0"/>
      </w:pPr>
      <w:r>
        <w:t>Перспективы</w:t>
      </w:r>
      <w:r>
        <w:rPr>
          <w:spacing w:val="-16"/>
        </w:rPr>
        <w:t xml:space="preserve"> </w:t>
      </w:r>
      <w:r>
        <w:t>развития</w:t>
      </w:r>
      <w:r>
        <w:rPr>
          <w:spacing w:val="-11"/>
        </w:rPr>
        <w:t xml:space="preserve"> </w:t>
      </w:r>
      <w:r>
        <w:rPr>
          <w:spacing w:val="-2"/>
        </w:rPr>
        <w:t>общества.</w:t>
      </w:r>
    </w:p>
    <w:p w14:paraId="25645B5E" w14:textId="77777777" w:rsidR="00553525" w:rsidRDefault="005829CA">
      <w:pPr>
        <w:pStyle w:val="a3"/>
        <w:spacing w:before="48"/>
        <w:ind w:left="1210" w:firstLine="0"/>
      </w:pPr>
      <w:r>
        <w:t>Планируемые</w:t>
      </w:r>
      <w:r>
        <w:rPr>
          <w:spacing w:val="-11"/>
        </w:rPr>
        <w:t xml:space="preserve"> </w:t>
      </w:r>
      <w:r>
        <w:t>результаты</w:t>
      </w:r>
      <w:r>
        <w:rPr>
          <w:spacing w:val="-11"/>
        </w:rPr>
        <w:t xml:space="preserve"> </w:t>
      </w:r>
      <w:r>
        <w:t>освоения</w:t>
      </w:r>
      <w:r>
        <w:rPr>
          <w:spacing w:val="-11"/>
        </w:rPr>
        <w:t xml:space="preserve"> </w:t>
      </w:r>
      <w:r>
        <w:t>программы</w:t>
      </w:r>
      <w:r>
        <w:rPr>
          <w:spacing w:val="-12"/>
        </w:rPr>
        <w:t xml:space="preserve"> </w:t>
      </w:r>
      <w:r>
        <w:t>по</w:t>
      </w:r>
      <w:r>
        <w:rPr>
          <w:spacing w:val="-13"/>
        </w:rPr>
        <w:t xml:space="preserve"> </w:t>
      </w:r>
      <w:r>
        <w:rPr>
          <w:spacing w:val="-2"/>
        </w:rPr>
        <w:t>обществознанию.</w:t>
      </w:r>
    </w:p>
    <w:p w14:paraId="1611ED15" w14:textId="77777777" w:rsidR="00553525" w:rsidRDefault="005829CA">
      <w:pPr>
        <w:pStyle w:val="a3"/>
        <w:tabs>
          <w:tab w:val="left" w:pos="2574"/>
          <w:tab w:val="left" w:pos="5643"/>
          <w:tab w:val="left" w:pos="7342"/>
          <w:tab w:val="left" w:pos="9984"/>
        </w:tabs>
        <w:spacing w:before="52" w:line="276" w:lineRule="auto"/>
        <w:ind w:right="566"/>
      </w:pPr>
      <w:r>
        <w:t>Личностные результаты изучения обществознания воплощают традиционные российские социокультурные и</w:t>
      </w:r>
      <w:r>
        <w:rPr>
          <w:spacing w:val="-1"/>
        </w:rPr>
        <w:t xml:space="preserve"> </w:t>
      </w:r>
      <w:r>
        <w:t>духовно-нравственные ценности, принятые в</w:t>
      </w:r>
      <w:r>
        <w:rPr>
          <w:spacing w:val="-3"/>
        </w:rPr>
        <w:t xml:space="preserve"> </w:t>
      </w:r>
      <w:r>
        <w:t>обществе нормы поведения, отражают готовность обучающихся руководствоваться ими</w:t>
      </w:r>
      <w:r>
        <w:rPr>
          <w:spacing w:val="40"/>
        </w:rPr>
        <w:t xml:space="preserve"> </w:t>
      </w:r>
      <w:r>
        <w:t xml:space="preserve">в жизни, во взаимодействии с другими людьми, при принятии собственных решений. </w:t>
      </w:r>
      <w:r>
        <w:rPr>
          <w:spacing w:val="-4"/>
        </w:rPr>
        <w:t>Они</w:t>
      </w:r>
      <w:r>
        <w:tab/>
      </w:r>
      <w:r>
        <w:rPr>
          <w:spacing w:val="-2"/>
        </w:rPr>
        <w:t>достигаются</w:t>
      </w:r>
      <w:r>
        <w:tab/>
      </w:r>
      <w:r>
        <w:rPr>
          <w:spacing w:val="-10"/>
        </w:rPr>
        <w:t>в</w:t>
      </w:r>
      <w:r>
        <w:tab/>
      </w:r>
      <w:r>
        <w:rPr>
          <w:spacing w:val="-2"/>
        </w:rPr>
        <w:t>единстве</w:t>
      </w:r>
      <w:r>
        <w:tab/>
      </w:r>
      <w:r>
        <w:rPr>
          <w:spacing w:val="-2"/>
        </w:rPr>
        <w:t xml:space="preserve">учебной </w:t>
      </w:r>
      <w:r>
        <w:t>и</w:t>
      </w:r>
      <w:r>
        <w:rPr>
          <w:spacing w:val="80"/>
        </w:rPr>
        <w:t xml:space="preserve"> </w:t>
      </w:r>
      <w:r>
        <w:t>воспитательной</w:t>
      </w:r>
      <w:r>
        <w:rPr>
          <w:spacing w:val="78"/>
        </w:rPr>
        <w:t xml:space="preserve"> </w:t>
      </w:r>
      <w:r>
        <w:t>деятельности</w:t>
      </w:r>
      <w:r>
        <w:rPr>
          <w:spacing w:val="78"/>
        </w:rPr>
        <w:t xml:space="preserve"> </w:t>
      </w:r>
      <w:r>
        <w:t>в</w:t>
      </w:r>
      <w:r>
        <w:rPr>
          <w:spacing w:val="80"/>
          <w:w w:val="150"/>
        </w:rPr>
        <w:t xml:space="preserve"> </w:t>
      </w:r>
      <w:r>
        <w:t>процессе</w:t>
      </w:r>
      <w:r>
        <w:rPr>
          <w:spacing w:val="80"/>
          <w:w w:val="150"/>
        </w:rPr>
        <w:t xml:space="preserve"> </w:t>
      </w:r>
      <w:r>
        <w:t>развития</w:t>
      </w:r>
      <w:r>
        <w:rPr>
          <w:spacing w:val="80"/>
          <w:w w:val="150"/>
        </w:rPr>
        <w:t xml:space="preserve"> </w:t>
      </w:r>
      <w:r>
        <w:t>у</w:t>
      </w:r>
      <w:r>
        <w:rPr>
          <w:spacing w:val="80"/>
          <w:w w:val="150"/>
        </w:rPr>
        <w:t xml:space="preserve"> </w:t>
      </w:r>
      <w:r>
        <w:t>обучающихся</w:t>
      </w:r>
      <w:r>
        <w:rPr>
          <w:spacing w:val="80"/>
          <w:w w:val="150"/>
        </w:rPr>
        <w:t xml:space="preserve"> </w:t>
      </w:r>
      <w:r>
        <w:t>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8C1007E" w14:textId="77777777" w:rsidR="00553525" w:rsidRDefault="005829CA">
      <w:pPr>
        <w:pStyle w:val="a4"/>
        <w:numPr>
          <w:ilvl w:val="0"/>
          <w:numId w:val="36"/>
        </w:numPr>
        <w:tabs>
          <w:tab w:val="left" w:pos="1516"/>
        </w:tabs>
        <w:spacing w:line="276" w:lineRule="auto"/>
        <w:ind w:right="568" w:firstLine="710"/>
        <w:jc w:val="both"/>
        <w:rPr>
          <w:sz w:val="28"/>
        </w:rPr>
      </w:pPr>
      <w:r>
        <w:rPr>
          <w:sz w:val="28"/>
        </w:rPr>
        <w:t xml:space="preserve">гражданского воспитания: </w:t>
      </w:r>
      <w:r>
        <w:rPr>
          <w:position w:val="1"/>
          <w:sz w:val="28"/>
        </w:rPr>
        <w:t xml:space="preserve">готовность к выполнению обязанностей </w:t>
      </w:r>
      <w:r>
        <w:rPr>
          <w:sz w:val="28"/>
        </w:rP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sz w:val="28"/>
        </w:rPr>
        <w:t xml:space="preserve">местного сообщества, родного края, страны, </w:t>
      </w:r>
      <w:r>
        <w:rPr>
          <w:sz w:val="28"/>
        </w:rPr>
        <w:t>неприятие любых форм экстремизма, дискриминации, понимание роли различных социальных институтов в</w:t>
      </w:r>
      <w:r>
        <w:rPr>
          <w:spacing w:val="40"/>
          <w:sz w:val="28"/>
        </w:rPr>
        <w:t xml:space="preserve"> </w:t>
      </w:r>
      <w:r>
        <w:rPr>
          <w:sz w:val="28"/>
        </w:rPr>
        <w:t>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Pr>
          <w:sz w:val="28"/>
        </w:rPr>
        <w:t>волонтёрство</w:t>
      </w:r>
      <w:proofErr w:type="spellEnd"/>
      <w:r>
        <w:rPr>
          <w:sz w:val="28"/>
        </w:rPr>
        <w:t>, помощь людям, нуждающимся в ней);</w:t>
      </w:r>
    </w:p>
    <w:p w14:paraId="2F3CAEA7" w14:textId="77777777" w:rsidR="00553525" w:rsidRDefault="005829CA">
      <w:pPr>
        <w:pStyle w:val="a4"/>
        <w:numPr>
          <w:ilvl w:val="0"/>
          <w:numId w:val="36"/>
        </w:numPr>
        <w:tabs>
          <w:tab w:val="left" w:pos="1516"/>
        </w:tabs>
        <w:spacing w:before="2" w:line="276" w:lineRule="auto"/>
        <w:ind w:right="575" w:firstLine="710"/>
        <w:jc w:val="both"/>
        <w:rPr>
          <w:sz w:val="28"/>
        </w:rPr>
      </w:pPr>
      <w:r>
        <w:rPr>
          <w:sz w:val="28"/>
        </w:rPr>
        <w:t xml:space="preserve">патриотического воспитания: </w:t>
      </w:r>
      <w:r>
        <w:rPr>
          <w:position w:val="1"/>
          <w:sz w:val="28"/>
        </w:rPr>
        <w:t xml:space="preserve">осознание российской гражданской </w:t>
      </w:r>
      <w:r>
        <w:rPr>
          <w:sz w:val="28"/>
        </w:rPr>
        <w:t>идентичности в поликультурном и многоконфессиональном обществе, проявление интереса</w:t>
      </w:r>
      <w:r>
        <w:rPr>
          <w:spacing w:val="40"/>
          <w:sz w:val="28"/>
        </w:rPr>
        <w:t xml:space="preserve"> </w:t>
      </w:r>
      <w:r>
        <w:rPr>
          <w:sz w:val="28"/>
        </w:rPr>
        <w:t>к познанию родного</w:t>
      </w:r>
      <w:r>
        <w:rPr>
          <w:spacing w:val="40"/>
          <w:sz w:val="28"/>
        </w:rPr>
        <w:t xml:space="preserve"> </w:t>
      </w:r>
      <w:r>
        <w:rPr>
          <w:sz w:val="28"/>
        </w:rPr>
        <w:t>языка,</w:t>
      </w:r>
      <w:r>
        <w:rPr>
          <w:spacing w:val="40"/>
          <w:sz w:val="28"/>
        </w:rPr>
        <w:t xml:space="preserve"> </w:t>
      </w:r>
      <w:r>
        <w:rPr>
          <w:sz w:val="28"/>
        </w:rPr>
        <w:t>истории,</w:t>
      </w:r>
      <w:r>
        <w:rPr>
          <w:spacing w:val="40"/>
          <w:sz w:val="28"/>
        </w:rPr>
        <w:t xml:space="preserve"> </w:t>
      </w:r>
      <w:r>
        <w:rPr>
          <w:sz w:val="28"/>
        </w:rPr>
        <w:t>культуры</w:t>
      </w:r>
      <w:r>
        <w:rPr>
          <w:spacing w:val="40"/>
          <w:sz w:val="28"/>
        </w:rPr>
        <w:t xml:space="preserve"> </w:t>
      </w:r>
      <w:r>
        <w:rPr>
          <w:sz w:val="28"/>
        </w:rPr>
        <w:t>Российской</w:t>
      </w:r>
      <w:r>
        <w:rPr>
          <w:spacing w:val="40"/>
          <w:sz w:val="28"/>
        </w:rPr>
        <w:t xml:space="preserve"> </w:t>
      </w:r>
      <w:r>
        <w:rPr>
          <w:sz w:val="28"/>
        </w:rPr>
        <w:t>Федерации,</w:t>
      </w:r>
    </w:p>
    <w:p w14:paraId="4604FE15"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4894350F" w14:textId="77777777" w:rsidR="00553525" w:rsidRDefault="005829CA">
      <w:pPr>
        <w:pStyle w:val="a3"/>
        <w:spacing w:before="211" w:line="276" w:lineRule="auto"/>
        <w:ind w:right="572" w:firstLine="0"/>
      </w:pPr>
      <w:r>
        <w:lastRenderedPageBreak/>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8C45A96" w14:textId="77777777" w:rsidR="00553525" w:rsidRDefault="005829CA">
      <w:pPr>
        <w:pStyle w:val="a4"/>
        <w:numPr>
          <w:ilvl w:val="0"/>
          <w:numId w:val="36"/>
        </w:numPr>
        <w:tabs>
          <w:tab w:val="left" w:pos="1516"/>
        </w:tabs>
        <w:spacing w:line="276" w:lineRule="auto"/>
        <w:ind w:right="569" w:firstLine="710"/>
        <w:jc w:val="both"/>
        <w:rPr>
          <w:sz w:val="28"/>
        </w:rPr>
      </w:pPr>
      <w:r>
        <w:rPr>
          <w:sz w:val="28"/>
        </w:rPr>
        <w:t>духовно-нравственного</w:t>
      </w:r>
      <w:r>
        <w:rPr>
          <w:spacing w:val="78"/>
          <w:sz w:val="28"/>
        </w:rPr>
        <w:t xml:space="preserve"> </w:t>
      </w:r>
      <w:r>
        <w:rPr>
          <w:sz w:val="28"/>
        </w:rPr>
        <w:t>воспитания:</w:t>
      </w:r>
      <w:r>
        <w:rPr>
          <w:spacing w:val="80"/>
          <w:w w:val="150"/>
          <w:sz w:val="28"/>
        </w:rPr>
        <w:t xml:space="preserve"> </w:t>
      </w:r>
      <w:r>
        <w:rPr>
          <w:sz w:val="28"/>
        </w:rPr>
        <w:t>ориентация</w:t>
      </w:r>
      <w:r>
        <w:rPr>
          <w:spacing w:val="80"/>
          <w:w w:val="150"/>
          <w:sz w:val="28"/>
        </w:rPr>
        <w:t xml:space="preserve"> </w:t>
      </w:r>
      <w:r>
        <w:rPr>
          <w:sz w:val="28"/>
        </w:rPr>
        <w:t>на</w:t>
      </w:r>
      <w:r>
        <w:rPr>
          <w:spacing w:val="80"/>
          <w:w w:val="150"/>
          <w:sz w:val="28"/>
        </w:rPr>
        <w:t xml:space="preserve"> </w:t>
      </w:r>
      <w:r>
        <w:rPr>
          <w:sz w:val="28"/>
        </w:rPr>
        <w:t>моральные</w:t>
      </w:r>
      <w:r>
        <w:rPr>
          <w:spacing w:val="80"/>
          <w:w w:val="150"/>
          <w:sz w:val="28"/>
        </w:rPr>
        <w:t xml:space="preserve"> </w:t>
      </w:r>
      <w:r>
        <w:rPr>
          <w:sz w:val="28"/>
        </w:rPr>
        <w:t>ценности</w:t>
      </w:r>
      <w:r>
        <w:rPr>
          <w:spacing w:val="80"/>
          <w:sz w:val="28"/>
        </w:rPr>
        <w:t xml:space="preserve"> </w:t>
      </w:r>
      <w:r>
        <w:rPr>
          <w:sz w:val="28"/>
        </w:rPr>
        <w:t>и</w:t>
      </w:r>
      <w:r>
        <w:rPr>
          <w:spacing w:val="40"/>
          <w:sz w:val="28"/>
        </w:rPr>
        <w:t xml:space="preserve"> </w:t>
      </w:r>
      <w:r>
        <w:rPr>
          <w:sz w:val="28"/>
        </w:rPr>
        <w:t>нормы</w:t>
      </w:r>
      <w:r>
        <w:rPr>
          <w:spacing w:val="40"/>
          <w:sz w:val="28"/>
        </w:rPr>
        <w:t xml:space="preserve"> </w:t>
      </w:r>
      <w:r>
        <w:rPr>
          <w:sz w:val="28"/>
        </w:rPr>
        <w:t>в</w:t>
      </w:r>
      <w:r>
        <w:rPr>
          <w:spacing w:val="40"/>
          <w:sz w:val="28"/>
        </w:rPr>
        <w:t xml:space="preserve"> </w:t>
      </w:r>
      <w:r>
        <w:rPr>
          <w:sz w:val="28"/>
        </w:rPr>
        <w:t>ситуациях</w:t>
      </w:r>
      <w:r>
        <w:rPr>
          <w:spacing w:val="40"/>
          <w:sz w:val="28"/>
        </w:rPr>
        <w:t xml:space="preserve"> </w:t>
      </w:r>
      <w:r>
        <w:rPr>
          <w:sz w:val="28"/>
        </w:rPr>
        <w:t>нравственного</w:t>
      </w:r>
      <w:r>
        <w:rPr>
          <w:spacing w:val="40"/>
          <w:sz w:val="28"/>
        </w:rPr>
        <w:t xml:space="preserve"> </w:t>
      </w:r>
      <w:r>
        <w:rPr>
          <w:sz w:val="28"/>
        </w:rPr>
        <w:t>выбора,</w:t>
      </w:r>
      <w:r>
        <w:rPr>
          <w:spacing w:val="40"/>
          <w:sz w:val="28"/>
        </w:rPr>
        <w:t xml:space="preserve"> </w:t>
      </w:r>
      <w:r>
        <w:rPr>
          <w:sz w:val="28"/>
        </w:rPr>
        <w:t>готовность</w:t>
      </w:r>
      <w:r>
        <w:rPr>
          <w:spacing w:val="40"/>
          <w:sz w:val="28"/>
        </w:rPr>
        <w:t xml:space="preserve"> </w:t>
      </w:r>
      <w:r>
        <w:rPr>
          <w:sz w:val="28"/>
        </w:rPr>
        <w:t>оценивать</w:t>
      </w:r>
      <w:r>
        <w:rPr>
          <w:spacing w:val="40"/>
          <w:sz w:val="28"/>
        </w:rPr>
        <w:t xml:space="preserve"> </w:t>
      </w:r>
      <w:r>
        <w:rPr>
          <w:sz w:val="28"/>
        </w:rPr>
        <w:t>своё</w:t>
      </w:r>
      <w:r>
        <w:rPr>
          <w:spacing w:val="40"/>
          <w:sz w:val="28"/>
        </w:rPr>
        <w:t xml:space="preserve"> </w:t>
      </w:r>
      <w:r>
        <w:rPr>
          <w:sz w:val="28"/>
        </w:rPr>
        <w:t>поведение</w:t>
      </w:r>
      <w:r>
        <w:rPr>
          <w:spacing w:val="40"/>
          <w:sz w:val="28"/>
        </w:rPr>
        <w:t xml:space="preserve"> </w:t>
      </w:r>
      <w:proofErr w:type="gramStart"/>
      <w:r>
        <w:rPr>
          <w:sz w:val="28"/>
        </w:rPr>
        <w:t>и</w:t>
      </w:r>
      <w:r>
        <w:rPr>
          <w:spacing w:val="78"/>
          <w:sz w:val="28"/>
        </w:rPr>
        <w:t xml:space="preserve">  </w:t>
      </w:r>
      <w:r>
        <w:rPr>
          <w:sz w:val="28"/>
        </w:rPr>
        <w:t>поступки</w:t>
      </w:r>
      <w:proofErr w:type="gramEnd"/>
      <w:r>
        <w:rPr>
          <w:sz w:val="28"/>
        </w:rPr>
        <w:t>,</w:t>
      </w:r>
      <w:r>
        <w:rPr>
          <w:spacing w:val="40"/>
          <w:sz w:val="28"/>
        </w:rPr>
        <w:t xml:space="preserve">  </w:t>
      </w:r>
      <w:r>
        <w:rPr>
          <w:sz w:val="28"/>
        </w:rPr>
        <w:t>поведение</w:t>
      </w:r>
      <w:r>
        <w:rPr>
          <w:spacing w:val="40"/>
          <w:sz w:val="28"/>
        </w:rPr>
        <w:t xml:space="preserve">  </w:t>
      </w:r>
      <w:r>
        <w:rPr>
          <w:sz w:val="28"/>
        </w:rPr>
        <w:t>и</w:t>
      </w:r>
      <w:r>
        <w:rPr>
          <w:spacing w:val="39"/>
          <w:sz w:val="28"/>
        </w:rPr>
        <w:t xml:space="preserve">  </w:t>
      </w:r>
      <w:r>
        <w:rPr>
          <w:sz w:val="28"/>
        </w:rPr>
        <w:t>поступки</w:t>
      </w:r>
      <w:r>
        <w:rPr>
          <w:spacing w:val="40"/>
          <w:sz w:val="28"/>
        </w:rPr>
        <w:t xml:space="preserve">  </w:t>
      </w:r>
      <w:r>
        <w:rPr>
          <w:sz w:val="28"/>
        </w:rPr>
        <w:t>других</w:t>
      </w:r>
      <w:r>
        <w:rPr>
          <w:spacing w:val="76"/>
          <w:sz w:val="28"/>
        </w:rPr>
        <w:t xml:space="preserve">  </w:t>
      </w:r>
      <w:r>
        <w:rPr>
          <w:sz w:val="28"/>
        </w:rPr>
        <w:t>людей</w:t>
      </w:r>
      <w:r>
        <w:rPr>
          <w:spacing w:val="40"/>
          <w:sz w:val="28"/>
        </w:rPr>
        <w:t xml:space="preserve">  </w:t>
      </w:r>
      <w:r>
        <w:rPr>
          <w:sz w:val="28"/>
        </w:rPr>
        <w:t>с</w:t>
      </w:r>
      <w:r>
        <w:rPr>
          <w:spacing w:val="74"/>
          <w:sz w:val="28"/>
        </w:rPr>
        <w:t xml:space="preserve">  </w:t>
      </w:r>
      <w:r>
        <w:rPr>
          <w:sz w:val="28"/>
        </w:rPr>
        <w:t>позиции</w:t>
      </w:r>
      <w:r>
        <w:rPr>
          <w:spacing w:val="40"/>
          <w:sz w:val="28"/>
        </w:rPr>
        <w:t xml:space="preserve">  </w:t>
      </w:r>
      <w:r>
        <w:rPr>
          <w:sz w:val="28"/>
        </w:rPr>
        <w:t>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FD41A0A" w14:textId="77777777" w:rsidR="00553525" w:rsidRDefault="005829CA">
      <w:pPr>
        <w:pStyle w:val="a4"/>
        <w:numPr>
          <w:ilvl w:val="0"/>
          <w:numId w:val="36"/>
        </w:numPr>
        <w:tabs>
          <w:tab w:val="left" w:pos="1516"/>
        </w:tabs>
        <w:spacing w:line="276" w:lineRule="auto"/>
        <w:ind w:right="567" w:firstLine="710"/>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26F7BAB1" w14:textId="77777777" w:rsidR="00553525" w:rsidRDefault="005829CA">
      <w:pPr>
        <w:pStyle w:val="a4"/>
        <w:numPr>
          <w:ilvl w:val="0"/>
          <w:numId w:val="36"/>
        </w:numPr>
        <w:tabs>
          <w:tab w:val="left" w:pos="1516"/>
        </w:tabs>
        <w:spacing w:before="1" w:line="276" w:lineRule="auto"/>
        <w:ind w:right="569" w:firstLine="710"/>
        <w:jc w:val="both"/>
        <w:rPr>
          <w:sz w:val="28"/>
        </w:rPr>
      </w:pPr>
      <w:r>
        <w:rPr>
          <w:sz w:val="28"/>
        </w:rPr>
        <w:t>физического</w:t>
      </w:r>
      <w:r>
        <w:rPr>
          <w:spacing w:val="-4"/>
          <w:sz w:val="28"/>
        </w:rPr>
        <w:t xml:space="preserve"> </w:t>
      </w:r>
      <w:r>
        <w:rPr>
          <w:sz w:val="28"/>
        </w:rPr>
        <w:t>воспитания,</w:t>
      </w:r>
      <w:r>
        <w:rPr>
          <w:spacing w:val="-2"/>
          <w:sz w:val="28"/>
        </w:rPr>
        <w:t xml:space="preserve"> </w:t>
      </w:r>
      <w:r>
        <w:rPr>
          <w:sz w:val="28"/>
        </w:rPr>
        <w:t>формирования культуры</w:t>
      </w:r>
      <w:r>
        <w:rPr>
          <w:spacing w:val="-4"/>
          <w:sz w:val="28"/>
        </w:rPr>
        <w:t xml:space="preserve"> </w:t>
      </w:r>
      <w:r>
        <w:rPr>
          <w:sz w:val="28"/>
        </w:rPr>
        <w:t>здоровья</w:t>
      </w:r>
      <w:r>
        <w:rPr>
          <w:spacing w:val="-3"/>
          <w:sz w:val="28"/>
        </w:rPr>
        <w:t xml:space="preserve"> </w:t>
      </w:r>
      <w:r>
        <w:rPr>
          <w:sz w:val="28"/>
        </w:rPr>
        <w:t>и</w:t>
      </w:r>
      <w:r>
        <w:rPr>
          <w:spacing w:val="-4"/>
          <w:sz w:val="28"/>
        </w:rPr>
        <w:t xml:space="preserve"> </w:t>
      </w:r>
      <w:r>
        <w:rPr>
          <w:sz w:val="28"/>
        </w:rPr>
        <w:t xml:space="preserve">эмоционального благополучия: осознание ценности жизни; ответственное отношение к своему </w:t>
      </w:r>
      <w:r>
        <w:rPr>
          <w:position w:val="1"/>
          <w:sz w:val="28"/>
        </w:rPr>
        <w:t xml:space="preserve">здоровью и установка на здоровый образ жизни, осознание </w:t>
      </w:r>
      <w:r>
        <w:rPr>
          <w:sz w:val="28"/>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8C1CF9A" w14:textId="77777777" w:rsidR="00553525" w:rsidRDefault="005829CA">
      <w:pPr>
        <w:pStyle w:val="a4"/>
        <w:numPr>
          <w:ilvl w:val="0"/>
          <w:numId w:val="36"/>
        </w:numPr>
        <w:tabs>
          <w:tab w:val="left" w:pos="1516"/>
        </w:tabs>
        <w:spacing w:line="276" w:lineRule="auto"/>
        <w:ind w:right="562" w:firstLine="710"/>
        <w:jc w:val="both"/>
        <w:rPr>
          <w:sz w:val="28"/>
        </w:rPr>
      </w:pPr>
      <w:r>
        <w:rPr>
          <w:sz w:val="28"/>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8"/>
        </w:rPr>
        <w:t>потребностей;</w:t>
      </w:r>
    </w:p>
    <w:p w14:paraId="0E45FC5F" w14:textId="77777777" w:rsidR="00553525" w:rsidRDefault="005829CA">
      <w:pPr>
        <w:pStyle w:val="a4"/>
        <w:numPr>
          <w:ilvl w:val="0"/>
          <w:numId w:val="36"/>
        </w:numPr>
        <w:tabs>
          <w:tab w:val="left" w:pos="1516"/>
        </w:tabs>
        <w:spacing w:before="2" w:line="276" w:lineRule="auto"/>
        <w:ind w:right="584" w:firstLine="710"/>
        <w:jc w:val="both"/>
        <w:rPr>
          <w:sz w:val="28"/>
        </w:rPr>
      </w:pPr>
      <w:r>
        <w:rPr>
          <w:sz w:val="28"/>
        </w:rPr>
        <w:t>экологического</w:t>
      </w:r>
      <w:r>
        <w:rPr>
          <w:spacing w:val="-2"/>
          <w:sz w:val="28"/>
        </w:rPr>
        <w:t xml:space="preserve"> </w:t>
      </w:r>
      <w:r>
        <w:rPr>
          <w:sz w:val="28"/>
        </w:rPr>
        <w:t>воспитания:</w:t>
      </w:r>
      <w:r>
        <w:rPr>
          <w:spacing w:val="-6"/>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w:t>
      </w:r>
      <w:r>
        <w:rPr>
          <w:spacing w:val="-3"/>
          <w:sz w:val="28"/>
        </w:rPr>
        <w:t xml:space="preserve"> </w:t>
      </w:r>
      <w:r>
        <w:rPr>
          <w:sz w:val="28"/>
        </w:rPr>
        <w:t>из</w:t>
      </w:r>
      <w:r>
        <w:rPr>
          <w:spacing w:val="-2"/>
          <w:sz w:val="28"/>
        </w:rPr>
        <w:t xml:space="preserve"> </w:t>
      </w:r>
      <w:r>
        <w:rPr>
          <w:sz w:val="28"/>
        </w:rPr>
        <w:t>социальных и естественных наук для решения задач</w:t>
      </w:r>
      <w:r>
        <w:rPr>
          <w:spacing w:val="23"/>
          <w:sz w:val="28"/>
        </w:rPr>
        <w:t xml:space="preserve"> </w:t>
      </w:r>
      <w:r>
        <w:rPr>
          <w:sz w:val="28"/>
        </w:rPr>
        <w:t>в области окружающей среды, планирования</w:t>
      </w:r>
    </w:p>
    <w:p w14:paraId="2DEF8F8C"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5A62A8D4" w14:textId="77777777" w:rsidR="00553525" w:rsidRDefault="005829CA">
      <w:pPr>
        <w:pStyle w:val="a3"/>
        <w:spacing w:before="211" w:line="276" w:lineRule="auto"/>
        <w:ind w:right="568" w:firstLine="0"/>
      </w:pPr>
      <w:r>
        <w:lastRenderedPageBreak/>
        <w:t>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5F3A4FC" w14:textId="77777777" w:rsidR="00553525" w:rsidRDefault="005829CA">
      <w:pPr>
        <w:pStyle w:val="a4"/>
        <w:numPr>
          <w:ilvl w:val="0"/>
          <w:numId w:val="36"/>
        </w:numPr>
        <w:tabs>
          <w:tab w:val="left" w:pos="1516"/>
        </w:tabs>
        <w:spacing w:line="276" w:lineRule="auto"/>
        <w:ind w:right="570" w:firstLine="710"/>
        <w:jc w:val="both"/>
        <w:rPr>
          <w:sz w:val="28"/>
        </w:rPr>
      </w:pPr>
      <w:r>
        <w:rPr>
          <w:sz w:val="28"/>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8"/>
        </w:rPr>
        <w:t xml:space="preserve">овладение языковой и читательской </w:t>
      </w:r>
      <w:r>
        <w:rPr>
          <w:sz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F0D1477" w14:textId="77777777" w:rsidR="00553525" w:rsidRDefault="005829CA">
      <w:pPr>
        <w:pStyle w:val="a3"/>
        <w:spacing w:before="3" w:line="276" w:lineRule="auto"/>
        <w:ind w:right="577"/>
      </w:pPr>
      <w:r>
        <w:t>Личностные результаты, обеспечивающие адаптацию обучающегося к изменяющимся условиям социальной и природной среды:</w:t>
      </w:r>
    </w:p>
    <w:p w14:paraId="73D6E68E" w14:textId="77777777" w:rsidR="00553525" w:rsidRDefault="005829CA">
      <w:pPr>
        <w:pStyle w:val="a3"/>
        <w:spacing w:line="276" w:lineRule="auto"/>
        <w:ind w:right="57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Pr>
          <w:spacing w:val="-2"/>
        </w:rPr>
        <w:t xml:space="preserve"> </w:t>
      </w:r>
      <w:r>
        <w:t>группах</w:t>
      </w:r>
      <w:r>
        <w:rPr>
          <w:spacing w:val="-5"/>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657C0D0" w14:textId="77777777" w:rsidR="00553525" w:rsidRDefault="005829CA">
      <w:pPr>
        <w:pStyle w:val="a3"/>
        <w:spacing w:line="276" w:lineRule="auto"/>
        <w:ind w:right="577"/>
      </w:pPr>
      <w:r>
        <w:t>способность обучающихся во взаимодействии в условиях неопределённости, открытость опыту и знаниям других;</w:t>
      </w:r>
    </w:p>
    <w:p w14:paraId="3F8C9C57" w14:textId="77777777" w:rsidR="00553525" w:rsidRDefault="005829CA">
      <w:pPr>
        <w:pStyle w:val="a3"/>
        <w:spacing w:line="276" w:lineRule="auto"/>
        <w:ind w:right="564"/>
      </w:pPr>
      <w:r>
        <w:t>способность</w:t>
      </w:r>
      <w:r>
        <w:rPr>
          <w:spacing w:val="77"/>
        </w:rPr>
        <w:t xml:space="preserve"> </w:t>
      </w:r>
      <w:r>
        <w:t>действовать</w:t>
      </w:r>
      <w:r>
        <w:rPr>
          <w:spacing w:val="80"/>
          <w:w w:val="150"/>
        </w:rPr>
        <w:t xml:space="preserve"> </w:t>
      </w:r>
      <w:r>
        <w:t>в</w:t>
      </w:r>
      <w:r>
        <w:rPr>
          <w:spacing w:val="80"/>
          <w:w w:val="150"/>
        </w:rPr>
        <w:t xml:space="preserve"> </w:t>
      </w:r>
      <w:r>
        <w:t>условиях</w:t>
      </w:r>
      <w:r>
        <w:rPr>
          <w:spacing w:val="80"/>
          <w:w w:val="150"/>
        </w:rPr>
        <w:t xml:space="preserve"> </w:t>
      </w:r>
      <w:r>
        <w:t>неопределённости,</w:t>
      </w:r>
      <w:r>
        <w:rPr>
          <w:spacing w:val="80"/>
          <w:w w:val="150"/>
        </w:rPr>
        <w:t xml:space="preserve"> </w:t>
      </w:r>
      <w:r>
        <w:t>открытость</w:t>
      </w:r>
      <w:r>
        <w:rPr>
          <w:spacing w:val="80"/>
          <w:w w:val="150"/>
        </w:rPr>
        <w:t xml:space="preserve"> </w:t>
      </w:r>
      <w:r>
        <w:t>опыту</w:t>
      </w:r>
      <w:r>
        <w:rPr>
          <w:spacing w:val="40"/>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05698F7" w14:textId="77777777" w:rsidR="00553525" w:rsidRDefault="005829CA">
      <w:pPr>
        <w:pStyle w:val="a3"/>
        <w:spacing w:before="1" w:line="276" w:lineRule="auto"/>
        <w:ind w:right="569"/>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w:t>
      </w:r>
      <w:r>
        <w:rPr>
          <w:spacing w:val="-3"/>
        </w:rPr>
        <w:t xml:space="preserve"> </w:t>
      </w:r>
      <w:r>
        <w:t>знаний и компетентностей, планировать своё развитие;</w:t>
      </w:r>
    </w:p>
    <w:p w14:paraId="6536E9A9" w14:textId="77777777" w:rsidR="00553525" w:rsidRDefault="005829CA">
      <w:pPr>
        <w:pStyle w:val="a3"/>
        <w:spacing w:line="276" w:lineRule="auto"/>
        <w:ind w:right="57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6AEDF80" w14:textId="77777777" w:rsidR="00553525" w:rsidRDefault="005829CA">
      <w:pPr>
        <w:pStyle w:val="a3"/>
        <w:tabs>
          <w:tab w:val="left" w:pos="2277"/>
          <w:tab w:val="left" w:pos="4221"/>
          <w:tab w:val="left" w:pos="5811"/>
          <w:tab w:val="left" w:pos="7482"/>
          <w:tab w:val="left" w:pos="9014"/>
        </w:tabs>
        <w:spacing w:line="276" w:lineRule="auto"/>
        <w:ind w:right="588"/>
        <w:jc w:val="right"/>
      </w:pPr>
      <w:r>
        <w:t>умение анализировать и выявлять взаимосвязи природы, общества и экономики; умение</w:t>
      </w:r>
      <w:r>
        <w:rPr>
          <w:spacing w:val="80"/>
        </w:rPr>
        <w:t xml:space="preserve"> </w:t>
      </w:r>
      <w:r>
        <w:t>оценивать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учётом</w:t>
      </w:r>
      <w:r>
        <w:rPr>
          <w:spacing w:val="80"/>
        </w:rPr>
        <w:t xml:space="preserve"> </w:t>
      </w:r>
      <w:r>
        <w:t>влияния</w:t>
      </w:r>
      <w:r>
        <w:rPr>
          <w:spacing w:val="80"/>
        </w:rPr>
        <w:t xml:space="preserve"> </w:t>
      </w:r>
      <w:r>
        <w:t>на</w:t>
      </w:r>
      <w:r>
        <w:rPr>
          <w:spacing w:val="80"/>
        </w:rPr>
        <w:t xml:space="preserve"> </w:t>
      </w:r>
      <w:r>
        <w:t>окружающую</w:t>
      </w:r>
      <w:r>
        <w:rPr>
          <w:spacing w:val="80"/>
        </w:rPr>
        <w:t xml:space="preserve"> </w:t>
      </w:r>
      <w:r>
        <w:t>среду, достижений</w:t>
      </w:r>
      <w:r>
        <w:rPr>
          <w:spacing w:val="80"/>
        </w:rPr>
        <w:t xml:space="preserve"> </w:t>
      </w:r>
      <w:r>
        <w:t>целей</w:t>
      </w:r>
      <w:r>
        <w:rPr>
          <w:spacing w:val="80"/>
        </w:rPr>
        <w:t xml:space="preserve"> </w:t>
      </w:r>
      <w:r>
        <w:t>и</w:t>
      </w:r>
      <w:r>
        <w:rPr>
          <w:spacing w:val="80"/>
        </w:rPr>
        <w:t xml:space="preserve"> </w:t>
      </w:r>
      <w:r>
        <w:t>преодоления</w:t>
      </w:r>
      <w:r>
        <w:rPr>
          <w:spacing w:val="80"/>
        </w:rPr>
        <w:t xml:space="preserve"> </w:t>
      </w:r>
      <w:r>
        <w:t>вызовов,</w:t>
      </w:r>
      <w:r>
        <w:rPr>
          <w:spacing w:val="80"/>
        </w:rPr>
        <w:t xml:space="preserve"> </w:t>
      </w:r>
      <w:r>
        <w:t>возможных</w:t>
      </w:r>
      <w:r>
        <w:rPr>
          <w:spacing w:val="80"/>
        </w:rPr>
        <w:t xml:space="preserve"> </w:t>
      </w:r>
      <w:r>
        <w:t>глобальных</w:t>
      </w:r>
      <w:r>
        <w:rPr>
          <w:spacing w:val="80"/>
        </w:rPr>
        <w:t xml:space="preserve"> </w:t>
      </w:r>
      <w:r>
        <w:t xml:space="preserve">последствий; </w:t>
      </w: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w:t>
      </w:r>
      <w:r>
        <w:rPr>
          <w:spacing w:val="23"/>
        </w:rPr>
        <w:t xml:space="preserve"> </w:t>
      </w:r>
      <w:r>
        <w:t>изменения</w:t>
      </w:r>
      <w:r>
        <w:rPr>
          <w:spacing w:val="23"/>
        </w:rPr>
        <w:t xml:space="preserve"> </w:t>
      </w:r>
      <w:r>
        <w:t>и</w:t>
      </w:r>
      <w:r>
        <w:rPr>
          <w:spacing w:val="22"/>
        </w:rPr>
        <w:t xml:space="preserve"> </w:t>
      </w:r>
      <w:r>
        <w:t>их</w:t>
      </w:r>
      <w:r>
        <w:rPr>
          <w:spacing w:val="17"/>
        </w:rPr>
        <w:t xml:space="preserve"> </w:t>
      </w:r>
      <w:r>
        <w:t>последствия,</w:t>
      </w:r>
      <w:r>
        <w:rPr>
          <w:spacing w:val="25"/>
        </w:rPr>
        <w:t xml:space="preserve"> </w:t>
      </w:r>
      <w:r>
        <w:t>воспринимать</w:t>
      </w:r>
      <w:r>
        <w:rPr>
          <w:spacing w:val="16"/>
        </w:rPr>
        <w:t xml:space="preserve"> </w:t>
      </w:r>
      <w:r>
        <w:t>стрессовую</w:t>
      </w:r>
      <w:r>
        <w:rPr>
          <w:spacing w:val="22"/>
        </w:rPr>
        <w:t xml:space="preserve"> </w:t>
      </w:r>
      <w:r>
        <w:t>ситуацию</w:t>
      </w:r>
      <w:r>
        <w:rPr>
          <w:spacing w:val="21"/>
        </w:rPr>
        <w:t xml:space="preserve"> </w:t>
      </w:r>
      <w:r>
        <w:rPr>
          <w:spacing w:val="-5"/>
        </w:rPr>
        <w:t>как</w:t>
      </w:r>
    </w:p>
    <w:p w14:paraId="7DC0E293" w14:textId="77777777" w:rsidR="00553525" w:rsidRDefault="00553525">
      <w:pPr>
        <w:spacing w:line="276" w:lineRule="auto"/>
        <w:jc w:val="right"/>
        <w:sectPr w:rsidR="00553525">
          <w:pgSz w:w="11910" w:h="16850"/>
          <w:pgMar w:top="840" w:right="140" w:bottom="280" w:left="220" w:header="622" w:footer="0" w:gutter="0"/>
          <w:cols w:space="720"/>
        </w:sectPr>
      </w:pPr>
    </w:p>
    <w:p w14:paraId="6BC120A1" w14:textId="77777777" w:rsidR="00553525" w:rsidRDefault="005829CA">
      <w:pPr>
        <w:pStyle w:val="a3"/>
        <w:spacing w:before="207"/>
        <w:ind w:firstLine="0"/>
      </w:pPr>
      <w:r>
        <w:lastRenderedPageBreak/>
        <w:t>вызов,</w:t>
      </w:r>
      <w:r>
        <w:rPr>
          <w:spacing w:val="-15"/>
        </w:rPr>
        <w:t xml:space="preserve"> </w:t>
      </w:r>
      <w:r>
        <w:t>требующий</w:t>
      </w:r>
      <w:r>
        <w:rPr>
          <w:spacing w:val="-16"/>
        </w:rPr>
        <w:t xml:space="preserve"> </w:t>
      </w:r>
      <w:r>
        <w:rPr>
          <w:spacing w:val="-2"/>
        </w:rPr>
        <w:t>контрмер;</w:t>
      </w:r>
    </w:p>
    <w:p w14:paraId="6B0DAACF" w14:textId="77777777" w:rsidR="00553525" w:rsidRDefault="005829CA">
      <w:pPr>
        <w:pStyle w:val="a3"/>
        <w:spacing w:before="52" w:line="276" w:lineRule="auto"/>
        <w:ind w:right="579"/>
      </w:pPr>
      <w:proofErr w:type="gramStart"/>
      <w:r>
        <w:t>оценивать</w:t>
      </w:r>
      <w:r>
        <w:rPr>
          <w:spacing w:val="76"/>
          <w:w w:val="150"/>
        </w:rPr>
        <w:t xml:space="preserve">  </w:t>
      </w:r>
      <w:r>
        <w:t>ситуацию</w:t>
      </w:r>
      <w:proofErr w:type="gramEnd"/>
      <w:r>
        <w:rPr>
          <w:spacing w:val="77"/>
          <w:w w:val="150"/>
        </w:rPr>
        <w:t xml:space="preserve">  </w:t>
      </w:r>
      <w:r>
        <w:t>стресса,</w:t>
      </w:r>
      <w:r>
        <w:rPr>
          <w:spacing w:val="74"/>
          <w:w w:val="150"/>
        </w:rPr>
        <w:t xml:space="preserve">  </w:t>
      </w:r>
      <w:r>
        <w:t>корректировать</w:t>
      </w:r>
      <w:r>
        <w:rPr>
          <w:spacing w:val="76"/>
          <w:w w:val="150"/>
        </w:rPr>
        <w:t xml:space="preserve">  </w:t>
      </w:r>
      <w:r>
        <w:t>принимаемые</w:t>
      </w:r>
      <w:r>
        <w:rPr>
          <w:spacing w:val="76"/>
          <w:w w:val="150"/>
        </w:rPr>
        <w:t xml:space="preserve">  </w:t>
      </w:r>
      <w:r>
        <w:t>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065EBDD1" w14:textId="77777777" w:rsidR="00553525" w:rsidRDefault="005829CA">
      <w:pPr>
        <w:pStyle w:val="a3"/>
        <w:spacing w:line="276" w:lineRule="auto"/>
        <w:ind w:right="565"/>
      </w:pPr>
      <w:r>
        <w:t>В результате изучения обществознания на уровне</w:t>
      </w:r>
      <w:r>
        <w:rPr>
          <w:spacing w:val="40"/>
        </w:rPr>
        <w:t xml:space="preserve"> </w:t>
      </w:r>
      <w:r>
        <w:t>основного</w:t>
      </w:r>
      <w:r>
        <w:rPr>
          <w:spacing w:val="40"/>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BA49CB7" w14:textId="77777777" w:rsidR="00553525" w:rsidRDefault="005829CA">
      <w:pPr>
        <w:pStyle w:val="a3"/>
        <w:spacing w:before="1" w:line="276" w:lineRule="auto"/>
        <w:ind w:right="589"/>
      </w:pPr>
      <w:r>
        <w:t>У обучающегося будут сформированы следующие базовые логические действия как часть познавательных универсальных учебных действий:</w:t>
      </w:r>
    </w:p>
    <w:p w14:paraId="751D159C" w14:textId="77777777" w:rsidR="00553525" w:rsidRDefault="005829CA">
      <w:pPr>
        <w:pStyle w:val="a3"/>
        <w:spacing w:line="278" w:lineRule="auto"/>
        <w:ind w:right="573"/>
      </w:pPr>
      <w:r>
        <w:t xml:space="preserve">выявлять и характеризовать существенные признаки социальных явлений и </w:t>
      </w:r>
      <w:r>
        <w:rPr>
          <w:spacing w:val="-2"/>
        </w:rPr>
        <w:t>процессов;</w:t>
      </w:r>
    </w:p>
    <w:p w14:paraId="77D2E8B2" w14:textId="77777777" w:rsidR="00553525" w:rsidRDefault="005829CA">
      <w:pPr>
        <w:pStyle w:val="a3"/>
        <w:spacing w:before="1" w:line="276" w:lineRule="auto"/>
        <w:ind w:right="581"/>
      </w:pPr>
      <w: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135EB93" w14:textId="77777777" w:rsidR="00553525" w:rsidRDefault="005829CA">
      <w:pPr>
        <w:pStyle w:val="a3"/>
        <w:spacing w:line="278" w:lineRule="auto"/>
        <w:ind w:right="580"/>
      </w:pPr>
      <w:r>
        <w:t>с</w:t>
      </w:r>
      <w:r>
        <w:rPr>
          <w:spacing w:val="69"/>
        </w:rPr>
        <w:t xml:space="preserve"> </w:t>
      </w:r>
      <w:r>
        <w:t>учётом</w:t>
      </w:r>
      <w:r>
        <w:rPr>
          <w:spacing w:val="80"/>
          <w:w w:val="150"/>
        </w:rPr>
        <w:t xml:space="preserve"> </w:t>
      </w:r>
      <w:r>
        <w:t>предложенной</w:t>
      </w:r>
      <w:r>
        <w:rPr>
          <w:spacing w:val="80"/>
          <w:w w:val="150"/>
        </w:rPr>
        <w:t xml:space="preserve"> </w:t>
      </w:r>
      <w:r>
        <w:t>задачи</w:t>
      </w:r>
      <w:r>
        <w:rPr>
          <w:spacing w:val="80"/>
          <w:w w:val="150"/>
        </w:rPr>
        <w:t xml:space="preserve"> </w:t>
      </w: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40"/>
        </w:rPr>
        <w:t xml:space="preserve"> </w:t>
      </w:r>
      <w:r>
        <w:t>в рассматриваемых фактах, данных и наблюдениях;</w:t>
      </w:r>
    </w:p>
    <w:p w14:paraId="3C9B4A6F" w14:textId="77777777" w:rsidR="00553525" w:rsidRDefault="005829CA">
      <w:pPr>
        <w:pStyle w:val="a3"/>
        <w:spacing w:line="319" w:lineRule="exact"/>
        <w:ind w:left="1210" w:firstLine="0"/>
      </w:pPr>
      <w:r>
        <w:t>предлагать</w:t>
      </w:r>
      <w:r>
        <w:rPr>
          <w:spacing w:val="-14"/>
        </w:rPr>
        <w:t xml:space="preserve"> </w:t>
      </w:r>
      <w:r>
        <w:t>критерии</w:t>
      </w:r>
      <w:r>
        <w:rPr>
          <w:spacing w:val="-13"/>
        </w:rPr>
        <w:t xml:space="preserve"> </w:t>
      </w:r>
      <w:r>
        <w:t>для</w:t>
      </w:r>
      <w:r>
        <w:rPr>
          <w:spacing w:val="-12"/>
        </w:rPr>
        <w:t xml:space="preserve"> </w:t>
      </w:r>
      <w:r>
        <w:t>выявления</w:t>
      </w:r>
      <w:r>
        <w:rPr>
          <w:spacing w:val="-7"/>
        </w:rPr>
        <w:t xml:space="preserve"> </w:t>
      </w:r>
      <w:r>
        <w:t>закономерностей</w:t>
      </w:r>
      <w:r>
        <w:rPr>
          <w:spacing w:val="-12"/>
        </w:rPr>
        <w:t xml:space="preserve"> </w:t>
      </w:r>
      <w:r>
        <w:t>и</w:t>
      </w:r>
      <w:r>
        <w:rPr>
          <w:spacing w:val="-13"/>
        </w:rPr>
        <w:t xml:space="preserve"> </w:t>
      </w:r>
      <w:r>
        <w:rPr>
          <w:spacing w:val="-2"/>
        </w:rPr>
        <w:t>противоречий;</w:t>
      </w:r>
    </w:p>
    <w:p w14:paraId="2C834AAF" w14:textId="77777777" w:rsidR="00553525" w:rsidRDefault="005829CA">
      <w:pPr>
        <w:pStyle w:val="a3"/>
        <w:spacing w:before="32" w:line="278" w:lineRule="auto"/>
        <w:ind w:right="570"/>
      </w:pPr>
      <w:r>
        <w:t>выявлять дефицит информации, данных, необходимых для решения поставленной задачи;</w:t>
      </w:r>
    </w:p>
    <w:p w14:paraId="43D4E48E" w14:textId="77777777" w:rsidR="00553525" w:rsidRDefault="005829CA">
      <w:pPr>
        <w:pStyle w:val="a3"/>
        <w:tabs>
          <w:tab w:val="left" w:pos="2036"/>
          <w:tab w:val="left" w:pos="2666"/>
          <w:tab w:val="left" w:pos="2781"/>
          <w:tab w:val="left" w:pos="3467"/>
          <w:tab w:val="left" w:pos="3573"/>
          <w:tab w:val="left" w:pos="4073"/>
          <w:tab w:val="left" w:pos="4999"/>
          <w:tab w:val="left" w:pos="5175"/>
          <w:tab w:val="left" w:pos="6440"/>
          <w:tab w:val="left" w:pos="6488"/>
          <w:tab w:val="left" w:pos="7270"/>
          <w:tab w:val="left" w:pos="7751"/>
          <w:tab w:val="left" w:pos="7856"/>
          <w:tab w:val="left" w:pos="8764"/>
          <w:tab w:val="left" w:pos="8831"/>
          <w:tab w:val="left" w:pos="9302"/>
          <w:tab w:val="left" w:pos="9676"/>
          <w:tab w:val="left" w:pos="10123"/>
        </w:tabs>
        <w:spacing w:before="1" w:line="276" w:lineRule="auto"/>
        <w:ind w:right="569"/>
        <w:jc w:val="right"/>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явлений</w:t>
      </w:r>
      <w:r>
        <w:rPr>
          <w:spacing w:val="40"/>
        </w:rPr>
        <w:t xml:space="preserve"> </w:t>
      </w:r>
      <w:r>
        <w:t>и</w:t>
      </w:r>
      <w:r>
        <w:rPr>
          <w:spacing w:val="40"/>
        </w:rPr>
        <w:t xml:space="preserve"> </w:t>
      </w:r>
      <w:r>
        <w:t>процессов;</w:t>
      </w:r>
      <w:r>
        <w:rPr>
          <w:spacing w:val="80"/>
          <w:w w:val="150"/>
        </w:rPr>
        <w:t xml:space="preserve"> </w:t>
      </w:r>
      <w:r>
        <w:t xml:space="preserve">делать выводы с использованием дедуктивных и индуктивных умозаключений, </w:t>
      </w:r>
      <w:r>
        <w:rPr>
          <w:spacing w:val="-2"/>
        </w:rPr>
        <w:t>умозаключений</w:t>
      </w:r>
      <w:r>
        <w:tab/>
      </w:r>
      <w:r>
        <w:tab/>
      </w:r>
      <w:r>
        <w:rPr>
          <w:spacing w:val="-6"/>
        </w:rPr>
        <w:t>по</w:t>
      </w:r>
      <w:r>
        <w:tab/>
      </w:r>
      <w:r>
        <w:rPr>
          <w:spacing w:val="-2"/>
        </w:rPr>
        <w:t>аналогии,</w:t>
      </w:r>
      <w:r>
        <w:tab/>
      </w:r>
      <w:r>
        <w:rPr>
          <w:spacing w:val="-47"/>
        </w:rPr>
        <w:t xml:space="preserve"> </w:t>
      </w:r>
      <w:r>
        <w:t>формулировать</w:t>
      </w:r>
      <w:r>
        <w:tab/>
      </w:r>
      <w:r>
        <w:rPr>
          <w:spacing w:val="-2"/>
        </w:rPr>
        <w:t>гипотезы</w:t>
      </w:r>
      <w:r>
        <w:tab/>
      </w:r>
      <w:r>
        <w:rPr>
          <w:spacing w:val="-10"/>
        </w:rPr>
        <w:t>о</w:t>
      </w:r>
      <w:r>
        <w:tab/>
      </w:r>
      <w:r>
        <w:rPr>
          <w:spacing w:val="-2"/>
        </w:rPr>
        <w:t xml:space="preserve">взаимосвязях; </w:t>
      </w:r>
      <w:r>
        <w:rPr>
          <w:spacing w:val="-2"/>
          <w:position w:val="1"/>
        </w:rPr>
        <w:t>самостоятельно</w:t>
      </w:r>
      <w:r>
        <w:rPr>
          <w:position w:val="1"/>
        </w:rPr>
        <w:tab/>
      </w:r>
      <w:r>
        <w:rPr>
          <w:spacing w:val="-2"/>
          <w:position w:val="1"/>
        </w:rPr>
        <w:t>выбирать</w:t>
      </w:r>
      <w:r>
        <w:rPr>
          <w:position w:val="1"/>
        </w:rPr>
        <w:tab/>
      </w:r>
      <w:r>
        <w:rPr>
          <w:spacing w:val="-2"/>
          <w:position w:val="1"/>
        </w:rPr>
        <w:t>способ</w:t>
      </w:r>
      <w:r>
        <w:rPr>
          <w:position w:val="1"/>
        </w:rPr>
        <w:tab/>
      </w:r>
      <w:r>
        <w:rPr>
          <w:position w:val="1"/>
        </w:rPr>
        <w:tab/>
      </w:r>
      <w:r>
        <w:rPr>
          <w:spacing w:val="-2"/>
          <w:position w:val="1"/>
        </w:rPr>
        <w:t>решения</w:t>
      </w:r>
      <w:r>
        <w:rPr>
          <w:position w:val="1"/>
        </w:rPr>
        <w:tab/>
      </w:r>
      <w:r>
        <w:rPr>
          <w:position w:val="1"/>
        </w:rPr>
        <w:tab/>
      </w:r>
      <w:r>
        <w:rPr>
          <w:spacing w:val="-2"/>
          <w:position w:val="1"/>
        </w:rPr>
        <w:t>учебной</w:t>
      </w:r>
      <w:r>
        <w:rPr>
          <w:position w:val="1"/>
        </w:rPr>
        <w:tab/>
      </w:r>
      <w:r>
        <w:rPr>
          <w:spacing w:val="-2"/>
          <w:position w:val="1"/>
        </w:rPr>
        <w:t>задачи</w:t>
      </w:r>
      <w:r>
        <w:rPr>
          <w:position w:val="1"/>
        </w:rPr>
        <w:tab/>
      </w:r>
      <w:r>
        <w:rPr>
          <w:position w:val="1"/>
        </w:rPr>
        <w:tab/>
      </w:r>
      <w:r>
        <w:rPr>
          <w:spacing w:val="-2"/>
        </w:rPr>
        <w:t>(</w:t>
      </w:r>
      <w:r>
        <w:rPr>
          <w:spacing w:val="-2"/>
          <w:position w:val="1"/>
        </w:rPr>
        <w:t xml:space="preserve">сравнивать </w:t>
      </w:r>
      <w:r>
        <w:rPr>
          <w:spacing w:val="-2"/>
        </w:rPr>
        <w:t>несколько</w:t>
      </w:r>
      <w:r>
        <w:tab/>
      </w:r>
      <w:r>
        <w:rPr>
          <w:spacing w:val="-2"/>
        </w:rPr>
        <w:t>вариантов</w:t>
      </w:r>
      <w:r>
        <w:tab/>
      </w:r>
      <w:r>
        <w:tab/>
      </w:r>
      <w:r>
        <w:rPr>
          <w:spacing w:val="-2"/>
        </w:rPr>
        <w:t>решения,</w:t>
      </w:r>
      <w:r>
        <w:tab/>
      </w:r>
      <w:r>
        <w:rPr>
          <w:spacing w:val="-2"/>
        </w:rPr>
        <w:t>выбирать</w:t>
      </w:r>
      <w:r>
        <w:tab/>
      </w:r>
      <w:r>
        <w:rPr>
          <w:spacing w:val="-2"/>
        </w:rPr>
        <w:t>наиболее</w:t>
      </w:r>
      <w:r>
        <w:tab/>
      </w:r>
      <w:r>
        <w:tab/>
      </w:r>
      <w:r>
        <w:rPr>
          <w:spacing w:val="-2"/>
        </w:rPr>
        <w:t>подходящий</w:t>
      </w:r>
      <w:r>
        <w:tab/>
      </w:r>
      <w:r>
        <w:rPr>
          <w:spacing w:val="-10"/>
        </w:rPr>
        <w:t>с</w:t>
      </w:r>
      <w:r>
        <w:tab/>
      </w:r>
      <w:r>
        <w:rPr>
          <w:spacing w:val="-2"/>
        </w:rPr>
        <w:t>учётом</w:t>
      </w:r>
    </w:p>
    <w:p w14:paraId="5950F247" w14:textId="77777777" w:rsidR="00553525" w:rsidRDefault="005829CA">
      <w:pPr>
        <w:pStyle w:val="a3"/>
        <w:spacing w:before="2"/>
        <w:ind w:firstLine="0"/>
      </w:pPr>
      <w:r>
        <w:t>самостоятельно</w:t>
      </w:r>
      <w:r>
        <w:rPr>
          <w:spacing w:val="-14"/>
        </w:rPr>
        <w:t xml:space="preserve"> </w:t>
      </w:r>
      <w:r>
        <w:t>выделенных</w:t>
      </w:r>
      <w:r>
        <w:rPr>
          <w:spacing w:val="-14"/>
        </w:rPr>
        <w:t xml:space="preserve"> </w:t>
      </w:r>
      <w:r>
        <w:rPr>
          <w:spacing w:val="-2"/>
        </w:rPr>
        <w:t>критериев).</w:t>
      </w:r>
    </w:p>
    <w:p w14:paraId="116B6DB4" w14:textId="77777777" w:rsidR="00553525" w:rsidRDefault="005829CA">
      <w:pPr>
        <w:pStyle w:val="a3"/>
        <w:spacing w:before="47"/>
        <w:ind w:left="1210" w:firstLine="0"/>
      </w:pPr>
      <w:r>
        <w:t>осознавать</w:t>
      </w:r>
      <w:r>
        <w:rPr>
          <w:spacing w:val="-18"/>
        </w:rPr>
        <w:t xml:space="preserve"> </w:t>
      </w:r>
      <w:r>
        <w:t>невозможность</w:t>
      </w:r>
      <w:r>
        <w:rPr>
          <w:spacing w:val="-15"/>
        </w:rPr>
        <w:t xml:space="preserve"> </w:t>
      </w:r>
      <w:r>
        <w:t>контролировать</w:t>
      </w:r>
      <w:r>
        <w:rPr>
          <w:spacing w:val="-13"/>
        </w:rPr>
        <w:t xml:space="preserve"> </w:t>
      </w:r>
      <w:r>
        <w:t>всё</w:t>
      </w:r>
      <w:r>
        <w:rPr>
          <w:spacing w:val="-13"/>
        </w:rPr>
        <w:t xml:space="preserve"> </w:t>
      </w:r>
      <w:r>
        <w:rPr>
          <w:spacing w:val="-2"/>
        </w:rPr>
        <w:t>вокруг.</w:t>
      </w:r>
    </w:p>
    <w:p w14:paraId="615C590C" w14:textId="77777777" w:rsidR="00553525" w:rsidRDefault="005829CA">
      <w:pPr>
        <w:pStyle w:val="a3"/>
        <w:spacing w:before="44" w:line="276" w:lineRule="auto"/>
        <w:ind w:right="57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ED10637" w14:textId="77777777" w:rsidR="00553525" w:rsidRDefault="005829CA">
      <w:pPr>
        <w:pStyle w:val="a3"/>
        <w:spacing w:line="278" w:lineRule="auto"/>
        <w:ind w:left="1210" w:right="581" w:firstLine="0"/>
      </w:pPr>
      <w:r>
        <w:t>использовать вопросы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 реальным</w:t>
      </w:r>
    </w:p>
    <w:p w14:paraId="23E83231" w14:textId="77777777" w:rsidR="00553525" w:rsidRDefault="005829CA">
      <w:pPr>
        <w:pStyle w:val="a3"/>
        <w:spacing w:line="276" w:lineRule="auto"/>
        <w:ind w:right="589" w:firstLine="0"/>
      </w:pPr>
      <w:r>
        <w:t>и желательным состоянием ситуации, объекта, самостоятельно устанавливать</w:t>
      </w:r>
      <w:r>
        <w:rPr>
          <w:spacing w:val="-1"/>
        </w:rPr>
        <w:t xml:space="preserve"> </w:t>
      </w:r>
      <w:r>
        <w:t>искомое и данное;</w:t>
      </w:r>
    </w:p>
    <w:p w14:paraId="1DDA3CD9" w14:textId="77777777" w:rsidR="00553525" w:rsidRDefault="005829CA">
      <w:pPr>
        <w:pStyle w:val="a3"/>
        <w:spacing w:line="276" w:lineRule="auto"/>
        <w:ind w:right="579"/>
      </w:pPr>
      <w:r>
        <w:t>формулировать гипотезу об истинности собственных суждений и суждений других, аргументировать свою позицию, мнение;</w:t>
      </w:r>
    </w:p>
    <w:p w14:paraId="585D0967" w14:textId="77777777" w:rsidR="00553525" w:rsidRDefault="005829CA">
      <w:pPr>
        <w:pStyle w:val="a3"/>
        <w:spacing w:line="278" w:lineRule="auto"/>
        <w:ind w:right="571"/>
      </w:pPr>
      <w:r>
        <w:t>проводить по 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rPr>
          <w:position w:val="1"/>
        </w:rPr>
        <w:t>по</w:t>
      </w:r>
      <w:r>
        <w:rPr>
          <w:spacing w:val="80"/>
          <w:position w:val="1"/>
        </w:rPr>
        <w:t xml:space="preserve"> </w:t>
      </w:r>
      <w:r>
        <w:rPr>
          <w:position w:val="1"/>
        </w:rPr>
        <w:t>установлению</w:t>
      </w:r>
      <w:r>
        <w:rPr>
          <w:spacing w:val="80"/>
          <w:position w:val="1"/>
        </w:rPr>
        <w:t xml:space="preserve"> </w:t>
      </w:r>
      <w:r>
        <w:rPr>
          <w:position w:val="1"/>
        </w:rPr>
        <w:t>особенностей</w:t>
      </w:r>
      <w:r>
        <w:rPr>
          <w:spacing w:val="80"/>
          <w:position w:val="1"/>
        </w:rPr>
        <w:t xml:space="preserve"> </w:t>
      </w:r>
      <w:proofErr w:type="gramStart"/>
      <w:r>
        <w:rPr>
          <w:position w:val="1"/>
        </w:rPr>
        <w:t>объекта</w:t>
      </w:r>
      <w:r>
        <w:rPr>
          <w:spacing w:val="40"/>
          <w:position w:val="1"/>
        </w:rPr>
        <w:t xml:space="preserve">  </w:t>
      </w:r>
      <w:r>
        <w:t>изучения</w:t>
      </w:r>
      <w:proofErr w:type="gramEnd"/>
      <w:r>
        <w:t>,</w:t>
      </w:r>
      <w:r>
        <w:rPr>
          <w:spacing w:val="80"/>
        </w:rPr>
        <w:t xml:space="preserve"> </w:t>
      </w:r>
      <w:r>
        <w:t>причинно-следственных</w:t>
      </w:r>
      <w:r>
        <w:rPr>
          <w:spacing w:val="80"/>
        </w:rPr>
        <w:t xml:space="preserve"> </w:t>
      </w:r>
      <w:r>
        <w:t>связей и зависимостей объектов между собой;</w:t>
      </w:r>
    </w:p>
    <w:p w14:paraId="043E9395" w14:textId="77777777" w:rsidR="00553525" w:rsidRDefault="005829CA">
      <w:pPr>
        <w:pStyle w:val="a3"/>
        <w:spacing w:line="276" w:lineRule="auto"/>
        <w:ind w:right="595"/>
      </w:pPr>
      <w:r>
        <w:t xml:space="preserve">оценивать на применимость и достоверность информацию, полученную в ходе </w:t>
      </w:r>
      <w:r>
        <w:rPr>
          <w:spacing w:val="-2"/>
        </w:rPr>
        <w:t>исследования;</w:t>
      </w:r>
    </w:p>
    <w:p w14:paraId="6FB06277" w14:textId="77777777" w:rsidR="00553525" w:rsidRDefault="00553525">
      <w:pPr>
        <w:spacing w:line="276" w:lineRule="auto"/>
        <w:sectPr w:rsidR="00553525">
          <w:pgSz w:w="11910" w:h="16850"/>
          <w:pgMar w:top="840" w:right="140" w:bottom="280" w:left="220" w:header="622" w:footer="0" w:gutter="0"/>
          <w:cols w:space="720"/>
        </w:sectPr>
      </w:pPr>
    </w:p>
    <w:p w14:paraId="5CBE56EE" w14:textId="77777777" w:rsidR="00553525" w:rsidRDefault="005829CA">
      <w:pPr>
        <w:pStyle w:val="a3"/>
        <w:spacing w:before="211" w:line="276" w:lineRule="auto"/>
        <w:ind w:right="569"/>
      </w:pPr>
      <w: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19D14A" w14:textId="77777777" w:rsidR="00553525" w:rsidRDefault="005829CA">
      <w:pPr>
        <w:pStyle w:val="a3"/>
        <w:spacing w:line="276" w:lineRule="auto"/>
        <w:ind w:right="580"/>
      </w:pPr>
      <w:proofErr w:type="gramStart"/>
      <w:r>
        <w:t>прогнозировать</w:t>
      </w:r>
      <w:r>
        <w:rPr>
          <w:spacing w:val="77"/>
        </w:rPr>
        <w:t xml:space="preserve">  </w:t>
      </w:r>
      <w:r>
        <w:t>возможное</w:t>
      </w:r>
      <w:proofErr w:type="gramEnd"/>
      <w:r>
        <w:rPr>
          <w:spacing w:val="76"/>
          <w:w w:val="150"/>
        </w:rPr>
        <w:t xml:space="preserve">  </w:t>
      </w:r>
      <w:r>
        <w:t>дальнейшее</w:t>
      </w:r>
      <w:r>
        <w:rPr>
          <w:spacing w:val="74"/>
          <w:w w:val="150"/>
        </w:rPr>
        <w:t xml:space="preserve">  </w:t>
      </w:r>
      <w:r>
        <w:t>развитие</w:t>
      </w:r>
      <w:r>
        <w:rPr>
          <w:spacing w:val="76"/>
          <w:w w:val="150"/>
        </w:rPr>
        <w:t xml:space="preserve">  </w:t>
      </w:r>
      <w:r>
        <w:t>процессов,</w:t>
      </w:r>
      <w:r>
        <w:rPr>
          <w:spacing w:val="77"/>
          <w:w w:val="150"/>
        </w:rPr>
        <w:t xml:space="preserve">  </w:t>
      </w:r>
      <w:r>
        <w:t>событий и</w:t>
      </w:r>
      <w:r>
        <w:rPr>
          <w:spacing w:val="-3"/>
        </w:rPr>
        <w:t xml:space="preserve"> </w:t>
      </w:r>
      <w:r>
        <w:t>их</w:t>
      </w:r>
      <w:r>
        <w:rPr>
          <w:spacing w:val="-8"/>
        </w:rPr>
        <w:t xml:space="preserve"> </w:t>
      </w:r>
      <w:r>
        <w:t>последствия</w:t>
      </w:r>
      <w:r>
        <w:rPr>
          <w:spacing w:val="-2"/>
        </w:rPr>
        <w:t xml:space="preserve"> </w:t>
      </w:r>
      <w:r>
        <w:t>в</w:t>
      </w:r>
      <w:r>
        <w:rPr>
          <w:spacing w:val="-4"/>
        </w:rPr>
        <w:t xml:space="preserve"> </w:t>
      </w:r>
      <w:r>
        <w:t>аналогичных</w:t>
      </w:r>
      <w:r>
        <w:rPr>
          <w:spacing w:val="-3"/>
        </w:rPr>
        <w:t xml:space="preserve"> </w:t>
      </w:r>
      <w:r>
        <w:t>или</w:t>
      </w:r>
      <w:r>
        <w:rPr>
          <w:spacing w:val="-3"/>
        </w:rPr>
        <w:t xml:space="preserve"> </w:t>
      </w:r>
      <w:r>
        <w:t>сходных</w:t>
      </w:r>
      <w:r>
        <w:rPr>
          <w:spacing w:val="-7"/>
        </w:rPr>
        <w:t xml:space="preserve"> </w:t>
      </w:r>
      <w:r>
        <w:t>ситуациях, выдвигать</w:t>
      </w:r>
      <w:r>
        <w:rPr>
          <w:spacing w:val="-5"/>
        </w:rPr>
        <w:t xml:space="preserve"> </w:t>
      </w:r>
      <w:r>
        <w:t>предположения</w:t>
      </w:r>
      <w:r>
        <w:rPr>
          <w:spacing w:val="-2"/>
        </w:rPr>
        <w:t xml:space="preserve"> </w:t>
      </w:r>
      <w:r>
        <w:t>об их развитии в новых условиях и контекстах.</w:t>
      </w:r>
    </w:p>
    <w:p w14:paraId="327EBBC8" w14:textId="77777777" w:rsidR="00553525" w:rsidRDefault="005829CA">
      <w:pPr>
        <w:pStyle w:val="a3"/>
        <w:spacing w:line="278" w:lineRule="auto"/>
        <w:ind w:right="572"/>
      </w:pPr>
      <w:proofErr w:type="gramStart"/>
      <w:r>
        <w:t>У</w:t>
      </w:r>
      <w:r>
        <w:rPr>
          <w:spacing w:val="68"/>
        </w:rPr>
        <w:t xml:space="preserve">  </w:t>
      </w:r>
      <w:r>
        <w:t>обучающегося</w:t>
      </w:r>
      <w:proofErr w:type="gramEnd"/>
      <w:r>
        <w:rPr>
          <w:spacing w:val="69"/>
          <w:w w:val="150"/>
        </w:rPr>
        <w:t xml:space="preserve">  </w:t>
      </w:r>
      <w:r>
        <w:t>будут</w:t>
      </w:r>
      <w:r>
        <w:rPr>
          <w:spacing w:val="69"/>
          <w:w w:val="150"/>
        </w:rPr>
        <w:t xml:space="preserve">  </w:t>
      </w:r>
      <w:r>
        <w:t>сформированы</w:t>
      </w:r>
      <w:r>
        <w:rPr>
          <w:spacing w:val="70"/>
          <w:w w:val="150"/>
        </w:rPr>
        <w:t xml:space="preserve">  </w:t>
      </w:r>
      <w:r>
        <w:t>следующие</w:t>
      </w:r>
      <w:r>
        <w:rPr>
          <w:spacing w:val="71"/>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14:paraId="42F6AE77" w14:textId="77777777" w:rsidR="00553525" w:rsidRDefault="005829CA">
      <w:pPr>
        <w:pStyle w:val="a3"/>
        <w:spacing w:line="276" w:lineRule="auto"/>
        <w:ind w:right="579"/>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C8FD7A9" w14:textId="77777777" w:rsidR="00553525" w:rsidRDefault="005829CA">
      <w:pPr>
        <w:pStyle w:val="a3"/>
        <w:spacing w:line="278" w:lineRule="auto"/>
        <w:ind w:right="593"/>
      </w:pPr>
      <w:r>
        <w:t>выбирать, анализировать, систематизировать и интерпретировать информацию различных видов и форм представления;</w:t>
      </w:r>
    </w:p>
    <w:p w14:paraId="05512C5D" w14:textId="77777777" w:rsidR="00553525" w:rsidRDefault="005829CA">
      <w:pPr>
        <w:pStyle w:val="a3"/>
        <w:spacing w:line="276" w:lineRule="auto"/>
        <w:ind w:right="582"/>
      </w:pPr>
      <w:r>
        <w:t>находить сходные аргументы (подтверждающие или опровергающие одну и ту же идею, версию) в различных информационных источниках;</w:t>
      </w:r>
    </w:p>
    <w:p w14:paraId="161FA795" w14:textId="77777777" w:rsidR="00553525" w:rsidRDefault="005829CA">
      <w:pPr>
        <w:pStyle w:val="a3"/>
        <w:spacing w:line="278" w:lineRule="auto"/>
        <w:ind w:left="1210" w:right="590" w:firstLine="0"/>
      </w:pPr>
      <w:r>
        <w:t>самостоятельно выбирать оптимальную форму представления информации; оценивать надёжность информации по критериям, предложенным</w:t>
      </w:r>
    </w:p>
    <w:p w14:paraId="576CB0A8" w14:textId="77777777" w:rsidR="00553525" w:rsidRDefault="005829CA">
      <w:pPr>
        <w:pStyle w:val="a3"/>
        <w:spacing w:line="276" w:lineRule="auto"/>
        <w:ind w:left="1210" w:right="2640" w:hanging="711"/>
      </w:pPr>
      <w:r>
        <w:t>педагогическим</w:t>
      </w:r>
      <w:r>
        <w:rPr>
          <w:spacing w:val="-11"/>
        </w:rPr>
        <w:t xml:space="preserve"> </w:t>
      </w:r>
      <w:r>
        <w:t>работником</w:t>
      </w:r>
      <w:r>
        <w:rPr>
          <w:spacing w:val="-10"/>
        </w:rPr>
        <w:t xml:space="preserve"> </w:t>
      </w:r>
      <w:r>
        <w:t>или</w:t>
      </w:r>
      <w:r>
        <w:rPr>
          <w:spacing w:val="-12"/>
        </w:rPr>
        <w:t xml:space="preserve"> </w:t>
      </w:r>
      <w:r>
        <w:t>сформулированным</w:t>
      </w:r>
      <w:r>
        <w:rPr>
          <w:spacing w:val="-10"/>
        </w:rPr>
        <w:t xml:space="preserve"> </w:t>
      </w:r>
      <w:r>
        <w:t>самостоятельно; эффективно запоминать и систематизировать информацию.</w:t>
      </w:r>
    </w:p>
    <w:p w14:paraId="7FC1F957" w14:textId="77777777" w:rsidR="00553525" w:rsidRDefault="005829CA">
      <w:pPr>
        <w:pStyle w:val="a3"/>
        <w:spacing w:line="276" w:lineRule="auto"/>
        <w:ind w:right="589"/>
      </w:pPr>
      <w:r>
        <w:t>У обучающегося будут сформированы следующие умения общения как часть коммуникативных универсальных учебных действий:</w:t>
      </w:r>
    </w:p>
    <w:p w14:paraId="4F87766A" w14:textId="77777777" w:rsidR="00553525" w:rsidRDefault="005829CA">
      <w:pPr>
        <w:pStyle w:val="a3"/>
        <w:spacing w:line="276" w:lineRule="auto"/>
        <w:ind w:right="580"/>
      </w:pPr>
      <w:r>
        <w:t>воспринимать</w:t>
      </w:r>
      <w:r>
        <w:rPr>
          <w:spacing w:val="79"/>
        </w:rPr>
        <w:t xml:space="preserve"> </w:t>
      </w:r>
      <w:r>
        <w:t>и</w:t>
      </w:r>
      <w:r>
        <w:rPr>
          <w:spacing w:val="79"/>
        </w:rPr>
        <w:t xml:space="preserve"> </w:t>
      </w:r>
      <w:r>
        <w:t>формулировать</w:t>
      </w:r>
      <w:r>
        <w:rPr>
          <w:spacing w:val="79"/>
        </w:rPr>
        <w:t xml:space="preserve"> </w:t>
      </w:r>
      <w:r>
        <w:t>суждения,</w:t>
      </w:r>
      <w:r>
        <w:rPr>
          <w:spacing w:val="80"/>
        </w:rPr>
        <w:t xml:space="preserve"> </w:t>
      </w:r>
      <w:r>
        <w:t>выражать</w:t>
      </w:r>
      <w:r>
        <w:rPr>
          <w:spacing w:val="78"/>
        </w:rPr>
        <w:t xml:space="preserve"> </w:t>
      </w:r>
      <w:r>
        <w:t>эмоции</w:t>
      </w:r>
      <w:r>
        <w:rPr>
          <w:spacing w:val="79"/>
        </w:rPr>
        <w:t xml:space="preserve"> </w:t>
      </w:r>
      <w:r>
        <w:t>в</w:t>
      </w:r>
      <w:r>
        <w:rPr>
          <w:spacing w:val="78"/>
        </w:rPr>
        <w:t xml:space="preserve"> </w:t>
      </w:r>
      <w:r>
        <w:t>соответствии с целями и условиями общения;</w:t>
      </w:r>
    </w:p>
    <w:p w14:paraId="1AD6AB6F" w14:textId="77777777" w:rsidR="00553525" w:rsidRDefault="005829CA">
      <w:pPr>
        <w:pStyle w:val="a3"/>
        <w:tabs>
          <w:tab w:val="left" w:pos="1576"/>
          <w:tab w:val="left" w:pos="2425"/>
          <w:tab w:val="left" w:pos="2603"/>
          <w:tab w:val="left" w:pos="2790"/>
          <w:tab w:val="left" w:pos="3371"/>
          <w:tab w:val="left" w:pos="4317"/>
          <w:tab w:val="left" w:pos="4572"/>
          <w:tab w:val="left" w:pos="5239"/>
          <w:tab w:val="left" w:pos="6373"/>
          <w:tab w:val="left" w:pos="6766"/>
          <w:tab w:val="left" w:pos="7871"/>
          <w:tab w:val="left" w:pos="8221"/>
          <w:tab w:val="left" w:pos="8264"/>
          <w:tab w:val="left" w:pos="9546"/>
          <w:tab w:val="left" w:pos="9912"/>
          <w:tab w:val="left" w:pos="9998"/>
        </w:tabs>
        <w:spacing w:line="276" w:lineRule="auto"/>
        <w:ind w:right="577"/>
        <w:jc w:val="right"/>
      </w:pPr>
      <w:r>
        <w:rPr>
          <w:spacing w:val="-2"/>
        </w:rPr>
        <w:t>выражать</w:t>
      </w:r>
      <w:r>
        <w:tab/>
      </w:r>
      <w:r>
        <w:tab/>
      </w:r>
      <w:r>
        <w:rPr>
          <w:spacing w:val="-4"/>
        </w:rPr>
        <w:t>себя</w:t>
      </w:r>
      <w:r>
        <w:tab/>
      </w:r>
      <w:r>
        <w:rPr>
          <w:spacing w:val="-4"/>
        </w:rPr>
        <w:t>(свою</w:t>
      </w:r>
      <w:r>
        <w:tab/>
      </w:r>
      <w:r>
        <w:rPr>
          <w:spacing w:val="-4"/>
        </w:rPr>
        <w:t>точку</w:t>
      </w:r>
      <w:r>
        <w:tab/>
      </w:r>
      <w:r>
        <w:rPr>
          <w:spacing w:val="-2"/>
        </w:rPr>
        <w:t>зрения)</w:t>
      </w:r>
      <w:r>
        <w:tab/>
      </w:r>
      <w:r>
        <w:rPr>
          <w:spacing w:val="-57"/>
        </w:rPr>
        <w:t xml:space="preserve"> </w:t>
      </w:r>
      <w:r>
        <w:t>в</w:t>
      </w:r>
      <w:r>
        <w:tab/>
      </w:r>
      <w:r>
        <w:rPr>
          <w:spacing w:val="-2"/>
        </w:rPr>
        <w:t>устных</w:t>
      </w:r>
      <w:r>
        <w:tab/>
      </w:r>
      <w:r>
        <w:rPr>
          <w:spacing w:val="-10"/>
        </w:rPr>
        <w:t>и</w:t>
      </w:r>
      <w:r>
        <w:tab/>
      </w:r>
      <w:r>
        <w:tab/>
      </w:r>
      <w:r>
        <w:rPr>
          <w:spacing w:val="-2"/>
        </w:rPr>
        <w:t>письменных</w:t>
      </w:r>
      <w:r>
        <w:tab/>
      </w:r>
      <w:r>
        <w:tab/>
      </w:r>
      <w:r>
        <w:rPr>
          <w:spacing w:val="-2"/>
        </w:rPr>
        <w:t xml:space="preserve">текстах; </w:t>
      </w: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 xml:space="preserve">социальных </w:t>
      </w:r>
      <w:r>
        <w:rPr>
          <w:spacing w:val="-2"/>
        </w:rPr>
        <w:t>знаков,</w:t>
      </w:r>
      <w:r>
        <w:tab/>
      </w:r>
      <w:r>
        <w:rPr>
          <w:spacing w:val="-4"/>
        </w:rPr>
        <w:t>знать</w:t>
      </w:r>
      <w:r>
        <w:tab/>
      </w:r>
      <w:r>
        <w:rPr>
          <w:spacing w:val="-10"/>
        </w:rPr>
        <w:t>и</w:t>
      </w:r>
      <w:r>
        <w:tab/>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смягчать</w:t>
      </w:r>
    </w:p>
    <w:p w14:paraId="387B7C85" w14:textId="77777777" w:rsidR="00553525" w:rsidRDefault="005829CA">
      <w:pPr>
        <w:pStyle w:val="a3"/>
        <w:ind w:firstLine="0"/>
      </w:pPr>
      <w:r>
        <w:t>конфликты,</w:t>
      </w:r>
      <w:r>
        <w:rPr>
          <w:spacing w:val="-8"/>
        </w:rPr>
        <w:t xml:space="preserve"> </w:t>
      </w:r>
      <w:r>
        <w:t>вести</w:t>
      </w:r>
      <w:r>
        <w:rPr>
          <w:spacing w:val="-10"/>
        </w:rPr>
        <w:t xml:space="preserve"> </w:t>
      </w:r>
      <w:r>
        <w:rPr>
          <w:spacing w:val="-2"/>
        </w:rPr>
        <w:t>переговоры;</w:t>
      </w:r>
    </w:p>
    <w:p w14:paraId="7464C0D2" w14:textId="77777777" w:rsidR="00553525" w:rsidRDefault="005829CA">
      <w:pPr>
        <w:pStyle w:val="a3"/>
        <w:spacing w:before="48" w:line="276" w:lineRule="auto"/>
        <w:ind w:right="581"/>
      </w:pPr>
      <w:r>
        <w:t>понимать намерения других, проявлять уважительное отношение к собеседнику и в корректной форме формулировать свои возражения;</w:t>
      </w:r>
    </w:p>
    <w:p w14:paraId="58463591" w14:textId="77777777" w:rsidR="00553525" w:rsidRDefault="005829CA">
      <w:pPr>
        <w:pStyle w:val="a3"/>
        <w:spacing w:line="276" w:lineRule="auto"/>
        <w:ind w:right="57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881F07E" w14:textId="77777777" w:rsidR="00553525" w:rsidRDefault="005829CA">
      <w:pPr>
        <w:pStyle w:val="a3"/>
        <w:spacing w:line="278" w:lineRule="auto"/>
        <w:ind w:right="572"/>
      </w:pPr>
      <w:r>
        <w:t>сопоставлять свои суждения с суждениями других участников диалога, обнаруживать различие и сходство позиций;</w:t>
      </w:r>
    </w:p>
    <w:p w14:paraId="4BF3CC11" w14:textId="77777777" w:rsidR="00553525" w:rsidRDefault="005829CA">
      <w:pPr>
        <w:pStyle w:val="a3"/>
        <w:spacing w:line="276" w:lineRule="auto"/>
        <w:ind w:left="1210" w:right="582" w:firstLine="0"/>
      </w:pPr>
      <w:r>
        <w:t>публично представлять результаты выполненного исследования, проекта; самостоятельно выбирать формат выступления</w:t>
      </w:r>
      <w:r>
        <w:rPr>
          <w:spacing w:val="40"/>
        </w:rPr>
        <w:t xml:space="preserve"> </w:t>
      </w:r>
      <w:r>
        <w:t>с учётом задач презентации</w:t>
      </w:r>
    </w:p>
    <w:p w14:paraId="62E88E27" w14:textId="77777777" w:rsidR="00553525" w:rsidRDefault="005829CA">
      <w:pPr>
        <w:pStyle w:val="a3"/>
        <w:spacing w:line="278" w:lineRule="auto"/>
        <w:ind w:right="591" w:firstLine="0"/>
      </w:pPr>
      <w:r>
        <w:t>и особенностей аудитории и в соответствии с ним составлять устные и письменные тексты с использованием иллюстративных материалов.</w:t>
      </w:r>
    </w:p>
    <w:p w14:paraId="0EA2502D" w14:textId="77777777" w:rsidR="00553525" w:rsidRDefault="005829CA">
      <w:pPr>
        <w:pStyle w:val="a3"/>
        <w:spacing w:line="278" w:lineRule="auto"/>
        <w:ind w:right="591"/>
      </w:pPr>
      <w:r>
        <w:t>У обучающегося будут сформированы следующие умения самоорганизации как части регулятивных универсальных учебных действий:</w:t>
      </w:r>
    </w:p>
    <w:p w14:paraId="03EA984E" w14:textId="77777777" w:rsidR="00553525" w:rsidRDefault="00553525">
      <w:pPr>
        <w:spacing w:line="278" w:lineRule="auto"/>
        <w:sectPr w:rsidR="00553525">
          <w:pgSz w:w="11910" w:h="16850"/>
          <w:pgMar w:top="840" w:right="140" w:bottom="280" w:left="220" w:header="622" w:footer="0" w:gutter="0"/>
          <w:cols w:space="720"/>
        </w:sectPr>
      </w:pPr>
    </w:p>
    <w:p w14:paraId="59E1A686" w14:textId="77777777" w:rsidR="00553525" w:rsidRDefault="005829CA">
      <w:pPr>
        <w:pStyle w:val="a3"/>
        <w:spacing w:before="207" w:line="278" w:lineRule="auto"/>
        <w:ind w:left="1210" w:right="583" w:firstLine="0"/>
      </w:pPr>
      <w:r>
        <w:lastRenderedPageBreak/>
        <w:t xml:space="preserve">выявлять проблемы для решения в жизненных и учебных ситуациях; </w:t>
      </w:r>
      <w:r>
        <w:rPr>
          <w:position w:val="1"/>
        </w:rPr>
        <w:t xml:space="preserve">ориентироваться в различных подходах принятия решений </w:t>
      </w:r>
      <w:r>
        <w:t>(</w:t>
      </w:r>
      <w:r>
        <w:rPr>
          <w:position w:val="1"/>
        </w:rPr>
        <w:t>индивидуальное,</w:t>
      </w:r>
    </w:p>
    <w:p w14:paraId="40BE59BE" w14:textId="77777777" w:rsidR="00553525" w:rsidRDefault="005829CA">
      <w:pPr>
        <w:pStyle w:val="a3"/>
        <w:spacing w:before="1"/>
        <w:ind w:firstLine="0"/>
      </w:pPr>
      <w:r>
        <w:t>принятие</w:t>
      </w:r>
      <w:r>
        <w:rPr>
          <w:spacing w:val="-10"/>
        </w:rPr>
        <w:t xml:space="preserve"> </w:t>
      </w:r>
      <w:r>
        <w:t>решения</w:t>
      </w:r>
      <w:r>
        <w:rPr>
          <w:spacing w:val="-4"/>
        </w:rPr>
        <w:t xml:space="preserve"> </w:t>
      </w:r>
      <w:r>
        <w:t>в</w:t>
      </w:r>
      <w:r>
        <w:rPr>
          <w:spacing w:val="-13"/>
        </w:rPr>
        <w:t xml:space="preserve"> </w:t>
      </w:r>
      <w:r>
        <w:t>группе,</w:t>
      </w:r>
      <w:r>
        <w:rPr>
          <w:spacing w:val="-8"/>
        </w:rPr>
        <w:t xml:space="preserve"> </w:t>
      </w:r>
      <w:r>
        <w:t>принятие</w:t>
      </w:r>
      <w:r>
        <w:rPr>
          <w:spacing w:val="-5"/>
        </w:rPr>
        <w:t xml:space="preserve"> </w:t>
      </w:r>
      <w:r>
        <w:t>решений</w:t>
      </w:r>
      <w:r>
        <w:rPr>
          <w:spacing w:val="-6"/>
        </w:rPr>
        <w:t xml:space="preserve"> </w:t>
      </w:r>
      <w:r>
        <w:t>в</w:t>
      </w:r>
      <w:r>
        <w:rPr>
          <w:spacing w:val="-12"/>
        </w:rPr>
        <w:t xml:space="preserve"> </w:t>
      </w:r>
      <w:r>
        <w:rPr>
          <w:spacing w:val="-2"/>
        </w:rPr>
        <w:t>группе);</w:t>
      </w:r>
    </w:p>
    <w:p w14:paraId="6185998D" w14:textId="77777777" w:rsidR="00553525" w:rsidRDefault="005829CA">
      <w:pPr>
        <w:pStyle w:val="a3"/>
        <w:spacing w:before="43" w:line="276" w:lineRule="auto"/>
        <w:ind w:right="570"/>
      </w:pPr>
      <w:r>
        <w:t xml:space="preserve">самостоятельно составлять алгоритм решения задачи (или его часть), выбирать </w:t>
      </w:r>
      <w:r>
        <w:rPr>
          <w:position w:val="1"/>
        </w:rPr>
        <w:t xml:space="preserve">способ решения учебной задачи с учётом </w:t>
      </w:r>
      <w:r>
        <w:t>имеющихся ресурсов и собственных возможностей, аргументировать предлагаемые варианты решений;</w:t>
      </w:r>
    </w:p>
    <w:p w14:paraId="5D6093A8" w14:textId="77777777" w:rsidR="00553525" w:rsidRDefault="005829CA">
      <w:pPr>
        <w:pStyle w:val="a3"/>
        <w:spacing w:line="278" w:lineRule="auto"/>
        <w:ind w:right="568"/>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proofErr w:type="gramStart"/>
      <w:r>
        <w:t>с</w:t>
      </w:r>
      <w:r>
        <w:rPr>
          <w:spacing w:val="80"/>
        </w:rPr>
        <w:t xml:space="preserve">  </w:t>
      </w:r>
      <w:r>
        <w:t>учётом</w:t>
      </w:r>
      <w:proofErr w:type="gramEnd"/>
      <w:r>
        <w:rPr>
          <w:spacing w:val="80"/>
        </w:rPr>
        <w:t xml:space="preserve">  </w:t>
      </w:r>
      <w:r>
        <w:t>получения</w:t>
      </w:r>
      <w:r>
        <w:rPr>
          <w:spacing w:val="80"/>
        </w:rPr>
        <w:t xml:space="preserve">  </w:t>
      </w:r>
      <w:r>
        <w:t>новых</w:t>
      </w:r>
      <w:r>
        <w:rPr>
          <w:spacing w:val="80"/>
        </w:rPr>
        <w:t xml:space="preserve">  </w:t>
      </w:r>
      <w:r>
        <w:t>знаний об изучаемом объекте;</w:t>
      </w:r>
    </w:p>
    <w:p w14:paraId="5D0D8146" w14:textId="77777777" w:rsidR="00553525" w:rsidRDefault="005829CA">
      <w:pPr>
        <w:pStyle w:val="a3"/>
        <w:spacing w:line="316" w:lineRule="exact"/>
        <w:ind w:left="1210" w:firstLine="0"/>
      </w:pPr>
      <w:r>
        <w:t>делать</w:t>
      </w:r>
      <w:r>
        <w:rPr>
          <w:spacing w:val="-11"/>
        </w:rPr>
        <w:t xml:space="preserve"> </w:t>
      </w:r>
      <w:r>
        <w:t>выбор</w:t>
      </w:r>
      <w:r>
        <w:rPr>
          <w:spacing w:val="-5"/>
        </w:rPr>
        <w:t xml:space="preserve"> </w:t>
      </w:r>
      <w:r>
        <w:t>и</w:t>
      </w:r>
      <w:r>
        <w:rPr>
          <w:spacing w:val="-10"/>
        </w:rPr>
        <w:t xml:space="preserve"> </w:t>
      </w:r>
      <w:r>
        <w:t>брать</w:t>
      </w:r>
      <w:r>
        <w:rPr>
          <w:spacing w:val="-6"/>
        </w:rPr>
        <w:t xml:space="preserve"> </w:t>
      </w:r>
      <w:r>
        <w:t>ответственность</w:t>
      </w:r>
      <w:r>
        <w:rPr>
          <w:spacing w:val="-9"/>
        </w:rPr>
        <w:t xml:space="preserve"> </w:t>
      </w:r>
      <w:r>
        <w:t>за</w:t>
      </w:r>
      <w:r>
        <w:rPr>
          <w:spacing w:val="-1"/>
        </w:rPr>
        <w:t xml:space="preserve"> </w:t>
      </w:r>
      <w:r>
        <w:rPr>
          <w:spacing w:val="-2"/>
        </w:rPr>
        <w:t>решение.</w:t>
      </w:r>
    </w:p>
    <w:p w14:paraId="6A255430" w14:textId="77777777" w:rsidR="00553525" w:rsidRDefault="005829CA">
      <w:pPr>
        <w:pStyle w:val="a3"/>
        <w:spacing w:before="41" w:line="278" w:lineRule="auto"/>
        <w:ind w:right="575"/>
      </w:pPr>
      <w:r>
        <w:t xml:space="preserve">У обучающегося будут сформированы следующие умения совместной </w:t>
      </w:r>
      <w:r>
        <w:rPr>
          <w:spacing w:val="-2"/>
        </w:rPr>
        <w:t>деятельности:</w:t>
      </w:r>
    </w:p>
    <w:p w14:paraId="351B95A5" w14:textId="77777777" w:rsidR="00553525" w:rsidRDefault="005829CA">
      <w:pPr>
        <w:pStyle w:val="a3"/>
        <w:spacing w:before="2" w:line="276" w:lineRule="auto"/>
        <w:ind w:right="57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E48BD78" w14:textId="77777777" w:rsidR="00553525" w:rsidRDefault="005829CA">
      <w:pPr>
        <w:pStyle w:val="a3"/>
        <w:spacing w:before="3" w:line="276" w:lineRule="auto"/>
        <w:ind w:right="589"/>
      </w:pPr>
      <w:r>
        <w:t>принимать</w:t>
      </w:r>
      <w:r>
        <w:rPr>
          <w:spacing w:val="40"/>
        </w:rPr>
        <w:t xml:space="preserve"> </w:t>
      </w:r>
      <w:r>
        <w:t>цель</w:t>
      </w:r>
      <w:r>
        <w:rPr>
          <w:spacing w:val="4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80"/>
        </w:rPr>
        <w:t xml:space="preserve"> </w:t>
      </w:r>
      <w:r>
        <w:t>по её достижению:</w:t>
      </w:r>
      <w:r>
        <w:rPr>
          <w:spacing w:val="-3"/>
        </w:rPr>
        <w:t xml:space="preserve"> </w:t>
      </w:r>
      <w:r>
        <w:t>распределять роли, договариваться, обсуждать процесс и результат совместной работы;</w:t>
      </w:r>
    </w:p>
    <w:p w14:paraId="47999F53" w14:textId="77777777" w:rsidR="00553525" w:rsidRDefault="005829CA">
      <w:pPr>
        <w:pStyle w:val="a3"/>
        <w:spacing w:line="276" w:lineRule="auto"/>
        <w:ind w:right="590"/>
      </w:pPr>
      <w:r>
        <w:t>уметь обобщать мнения нескольких людей, проявлять готовность руководить, выполнять поручения, подчиняться;</w:t>
      </w:r>
    </w:p>
    <w:p w14:paraId="6B82215F" w14:textId="77777777" w:rsidR="00553525" w:rsidRDefault="005829CA">
      <w:pPr>
        <w:pStyle w:val="a3"/>
        <w:spacing w:line="276" w:lineRule="auto"/>
        <w:ind w:right="572"/>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r>
        <w:rPr>
          <w:spacing w:val="40"/>
        </w:rPr>
        <w:t xml:space="preserve"> </w:t>
      </w:r>
      <w:r>
        <w:t>(обсуждения, обмен мнений, «мозговые штурмы» и иные);</w:t>
      </w:r>
    </w:p>
    <w:p w14:paraId="7A471AC4" w14:textId="77777777" w:rsidR="00553525" w:rsidRDefault="005829CA">
      <w:pPr>
        <w:pStyle w:val="a3"/>
        <w:spacing w:line="276" w:lineRule="auto"/>
        <w:ind w:right="575"/>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4DAC8B7" w14:textId="77777777" w:rsidR="00553525" w:rsidRDefault="005829CA">
      <w:pPr>
        <w:pStyle w:val="a3"/>
        <w:spacing w:before="3" w:line="276" w:lineRule="auto"/>
        <w:ind w:right="57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852E388" w14:textId="77777777" w:rsidR="00553525" w:rsidRDefault="005829CA">
      <w:pPr>
        <w:pStyle w:val="a3"/>
        <w:spacing w:before="3" w:line="276" w:lineRule="auto"/>
        <w:ind w:right="568"/>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14:paraId="0EEFA416" w14:textId="77777777" w:rsidR="00553525" w:rsidRDefault="005829CA">
      <w:pPr>
        <w:pStyle w:val="a3"/>
        <w:spacing w:line="276" w:lineRule="auto"/>
        <w:ind w:left="1210" w:right="2039" w:firstLine="0"/>
      </w:pPr>
      <w:r>
        <w:t xml:space="preserve">владеть способами самоконтроля, </w:t>
      </w:r>
      <w:proofErr w:type="spellStart"/>
      <w:r>
        <w:t>самомотивации</w:t>
      </w:r>
      <w:proofErr w:type="spellEnd"/>
      <w:r>
        <w:t xml:space="preserve"> и рефлексии; давать</w:t>
      </w:r>
      <w:r>
        <w:rPr>
          <w:spacing w:val="-8"/>
        </w:rPr>
        <w:t xml:space="preserve"> </w:t>
      </w:r>
      <w:r>
        <w:t>адекватную</w:t>
      </w:r>
      <w:r>
        <w:rPr>
          <w:spacing w:val="-2"/>
        </w:rPr>
        <w:t xml:space="preserve"> </w:t>
      </w:r>
      <w:r>
        <w:t>оценку</w:t>
      </w:r>
      <w:r>
        <w:rPr>
          <w:spacing w:val="-11"/>
        </w:rPr>
        <w:t xml:space="preserve"> </w:t>
      </w:r>
      <w:r>
        <w:t>ситуации</w:t>
      </w:r>
      <w:r>
        <w:rPr>
          <w:spacing w:val="-7"/>
        </w:rPr>
        <w:t xml:space="preserve"> </w:t>
      </w:r>
      <w:r>
        <w:t>и</w:t>
      </w:r>
      <w:r>
        <w:rPr>
          <w:spacing w:val="-3"/>
        </w:rPr>
        <w:t xml:space="preserve"> </w:t>
      </w:r>
      <w:r>
        <w:t>предлагать</w:t>
      </w:r>
      <w:r>
        <w:rPr>
          <w:spacing w:val="-7"/>
        </w:rPr>
        <w:t xml:space="preserve"> </w:t>
      </w:r>
      <w:r>
        <w:t>план</w:t>
      </w:r>
      <w:r>
        <w:rPr>
          <w:spacing w:val="-3"/>
        </w:rPr>
        <w:t xml:space="preserve"> </w:t>
      </w:r>
      <w:r>
        <w:t>её</w:t>
      </w:r>
      <w:r>
        <w:rPr>
          <w:spacing w:val="-5"/>
        </w:rPr>
        <w:t xml:space="preserve"> </w:t>
      </w:r>
      <w:r>
        <w:t>изменения;</w:t>
      </w:r>
    </w:p>
    <w:p w14:paraId="1A76A501" w14:textId="77777777" w:rsidR="00553525" w:rsidRDefault="005829CA">
      <w:pPr>
        <w:pStyle w:val="a3"/>
        <w:spacing w:before="2" w:line="276" w:lineRule="auto"/>
        <w:ind w:right="587"/>
      </w:pPr>
      <w:r>
        <w:t>учитывать</w:t>
      </w:r>
      <w:r>
        <w:rPr>
          <w:spacing w:val="40"/>
        </w:rPr>
        <w:t xml:space="preserve"> </w:t>
      </w:r>
      <w:r>
        <w:t>контекст</w:t>
      </w:r>
      <w:r>
        <w:rPr>
          <w:spacing w:val="40"/>
        </w:rPr>
        <w:t xml:space="preserve"> </w:t>
      </w:r>
      <w:r>
        <w:t>и</w:t>
      </w:r>
      <w:r>
        <w:rPr>
          <w:spacing w:val="80"/>
        </w:rPr>
        <w:t xml:space="preserve"> </w:t>
      </w:r>
      <w:r>
        <w:t>предвидеть</w:t>
      </w:r>
      <w:r>
        <w:rPr>
          <w:spacing w:val="40"/>
        </w:rPr>
        <w:t xml:space="preserve"> </w:t>
      </w:r>
      <w:proofErr w:type="gramStart"/>
      <w:r>
        <w:t>трудности,</w:t>
      </w:r>
      <w:r>
        <w:rPr>
          <w:spacing w:val="40"/>
        </w:rPr>
        <w:t xml:space="preserve">  </w:t>
      </w:r>
      <w:r>
        <w:t>которые</w:t>
      </w:r>
      <w:proofErr w:type="gramEnd"/>
      <w:r>
        <w:rPr>
          <w:spacing w:val="40"/>
        </w:rPr>
        <w:t xml:space="preserve">  </w:t>
      </w:r>
      <w:r>
        <w:t>могут</w:t>
      </w:r>
      <w:r>
        <w:rPr>
          <w:spacing w:val="40"/>
        </w:rPr>
        <w:t xml:space="preserve">  </w:t>
      </w:r>
      <w:r>
        <w:t>возникнуть при решении учебной задачи, адаптировать решение к меняющимся обстоятельствам;</w:t>
      </w:r>
    </w:p>
    <w:p w14:paraId="54A4D601" w14:textId="77777777" w:rsidR="00553525" w:rsidRDefault="005829CA">
      <w:pPr>
        <w:pStyle w:val="a3"/>
        <w:spacing w:line="276" w:lineRule="auto"/>
        <w:ind w:right="578"/>
      </w:pPr>
      <w:r>
        <w:t>объяснять причины достижения (недостижения) результатов деятельности, давать</w:t>
      </w:r>
      <w:r>
        <w:rPr>
          <w:spacing w:val="40"/>
        </w:rPr>
        <w:t xml:space="preserve"> </w:t>
      </w:r>
      <w:r>
        <w:t>оценку</w:t>
      </w:r>
      <w:r>
        <w:rPr>
          <w:spacing w:val="39"/>
        </w:rPr>
        <w:t xml:space="preserve"> </w:t>
      </w:r>
      <w:r>
        <w:t>приобретённому</w:t>
      </w:r>
      <w:r>
        <w:rPr>
          <w:spacing w:val="40"/>
        </w:rPr>
        <w:t xml:space="preserve"> </w:t>
      </w:r>
      <w:r>
        <w:t>опыту,</w:t>
      </w:r>
      <w:r>
        <w:rPr>
          <w:spacing w:val="40"/>
        </w:rPr>
        <w:t xml:space="preserve"> </w:t>
      </w:r>
      <w:r>
        <w:t>уметь</w:t>
      </w:r>
      <w:r>
        <w:rPr>
          <w:spacing w:val="40"/>
        </w:rPr>
        <w:t xml:space="preserve"> </w:t>
      </w:r>
      <w:r>
        <w:t>находить</w:t>
      </w:r>
      <w:r>
        <w:rPr>
          <w:spacing w:val="40"/>
        </w:rPr>
        <w:t xml:space="preserve"> </w:t>
      </w:r>
      <w:r>
        <w:t>позитивное</w:t>
      </w:r>
      <w:r>
        <w:rPr>
          <w:spacing w:val="40"/>
        </w:rPr>
        <w:t xml:space="preserve"> </w:t>
      </w:r>
      <w:r>
        <w:t>в</w:t>
      </w:r>
      <w:r>
        <w:rPr>
          <w:spacing w:val="40"/>
        </w:rPr>
        <w:t xml:space="preserve"> </w:t>
      </w:r>
      <w:r>
        <w:t>произошедшей</w:t>
      </w:r>
    </w:p>
    <w:p w14:paraId="52B2B882" w14:textId="77777777" w:rsidR="00553525" w:rsidRDefault="00553525">
      <w:pPr>
        <w:spacing w:line="276" w:lineRule="auto"/>
        <w:sectPr w:rsidR="00553525">
          <w:pgSz w:w="11910" w:h="16850"/>
          <w:pgMar w:top="840" w:right="140" w:bottom="280" w:left="220" w:header="622" w:footer="0" w:gutter="0"/>
          <w:cols w:space="720"/>
        </w:sectPr>
      </w:pPr>
    </w:p>
    <w:p w14:paraId="2D5D2C65" w14:textId="77777777" w:rsidR="00553525" w:rsidRDefault="005829CA">
      <w:pPr>
        <w:pStyle w:val="a3"/>
        <w:spacing w:before="207"/>
        <w:ind w:firstLine="0"/>
        <w:jc w:val="left"/>
      </w:pPr>
      <w:r>
        <w:rPr>
          <w:spacing w:val="-2"/>
        </w:rPr>
        <w:lastRenderedPageBreak/>
        <w:t>ситуации;</w:t>
      </w:r>
    </w:p>
    <w:p w14:paraId="6A7CD802" w14:textId="77777777" w:rsidR="00553525" w:rsidRDefault="005829CA">
      <w:pPr>
        <w:pStyle w:val="a3"/>
        <w:tabs>
          <w:tab w:val="left" w:pos="2459"/>
          <w:tab w:val="left" w:pos="4164"/>
          <w:tab w:val="left" w:pos="4596"/>
          <w:tab w:val="left" w:pos="6469"/>
          <w:tab w:val="left" w:pos="7045"/>
          <w:tab w:val="left" w:pos="8159"/>
          <w:tab w:val="left" w:pos="9210"/>
        </w:tabs>
        <w:spacing w:before="52" w:line="276" w:lineRule="auto"/>
        <w:ind w:right="587"/>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14:paraId="5277C334" w14:textId="77777777" w:rsidR="00553525" w:rsidRDefault="005829CA">
      <w:pPr>
        <w:pStyle w:val="a3"/>
        <w:spacing w:before="4"/>
        <w:ind w:left="1210" w:firstLine="0"/>
        <w:jc w:val="left"/>
      </w:pPr>
      <w:r>
        <w:t>оценивать</w:t>
      </w:r>
      <w:r>
        <w:rPr>
          <w:spacing w:val="-15"/>
        </w:rPr>
        <w:t xml:space="preserve"> </w:t>
      </w:r>
      <w:r>
        <w:t>соответствие</w:t>
      </w:r>
      <w:r>
        <w:rPr>
          <w:spacing w:val="-6"/>
        </w:rPr>
        <w:t xml:space="preserve"> </w:t>
      </w:r>
      <w:r>
        <w:t>результата</w:t>
      </w:r>
      <w:r>
        <w:rPr>
          <w:spacing w:val="-10"/>
        </w:rPr>
        <w:t xml:space="preserve"> </w:t>
      </w:r>
      <w:r>
        <w:t>цели</w:t>
      </w:r>
      <w:r>
        <w:rPr>
          <w:spacing w:val="-9"/>
        </w:rPr>
        <w:t xml:space="preserve"> </w:t>
      </w:r>
      <w:r>
        <w:t>и</w:t>
      </w:r>
      <w:r>
        <w:rPr>
          <w:spacing w:val="-8"/>
        </w:rPr>
        <w:t xml:space="preserve"> </w:t>
      </w:r>
      <w:r>
        <w:rPr>
          <w:spacing w:val="-2"/>
        </w:rPr>
        <w:t>условиям;</w:t>
      </w:r>
    </w:p>
    <w:p w14:paraId="5788931B" w14:textId="77777777" w:rsidR="00553525" w:rsidRDefault="005829CA">
      <w:pPr>
        <w:pStyle w:val="a3"/>
        <w:spacing w:before="43" w:line="278" w:lineRule="auto"/>
        <w:ind w:left="1210" w:right="639" w:firstLine="0"/>
        <w:jc w:val="left"/>
      </w:pPr>
      <w:r>
        <w:t>различать,</w:t>
      </w:r>
      <w:r>
        <w:rPr>
          <w:spacing w:val="-7"/>
        </w:rPr>
        <w:t xml:space="preserve"> </w:t>
      </w:r>
      <w:r>
        <w:t>называть</w:t>
      </w:r>
      <w:r>
        <w:rPr>
          <w:spacing w:val="-11"/>
        </w:rPr>
        <w:t xml:space="preserve"> </w:t>
      </w:r>
      <w:r>
        <w:t>и</w:t>
      </w:r>
      <w:r>
        <w:rPr>
          <w:spacing w:val="-7"/>
        </w:rPr>
        <w:t xml:space="preserve"> </w:t>
      </w:r>
      <w:r>
        <w:t>управлять</w:t>
      </w:r>
      <w:r>
        <w:rPr>
          <w:spacing w:val="-11"/>
        </w:rPr>
        <w:t xml:space="preserve"> </w:t>
      </w:r>
      <w:r>
        <w:t>собственными</w:t>
      </w:r>
      <w:r>
        <w:rPr>
          <w:spacing w:val="-5"/>
        </w:rPr>
        <w:t xml:space="preserve"> </w:t>
      </w:r>
      <w:r>
        <w:t>эмоциями</w:t>
      </w:r>
      <w:r>
        <w:rPr>
          <w:spacing w:val="-10"/>
        </w:rPr>
        <w:t xml:space="preserve"> </w:t>
      </w:r>
      <w:r>
        <w:t>и</w:t>
      </w:r>
      <w:r>
        <w:rPr>
          <w:spacing w:val="-10"/>
        </w:rPr>
        <w:t xml:space="preserve"> </w:t>
      </w:r>
      <w:r>
        <w:t>эмоциями</w:t>
      </w:r>
      <w:r>
        <w:rPr>
          <w:spacing w:val="-10"/>
        </w:rPr>
        <w:t xml:space="preserve"> </w:t>
      </w:r>
      <w:r>
        <w:t>других; выявлять и анализировать причины эмоций;</w:t>
      </w:r>
    </w:p>
    <w:p w14:paraId="2D805E42" w14:textId="77777777" w:rsidR="00553525" w:rsidRDefault="005829CA">
      <w:pPr>
        <w:pStyle w:val="a3"/>
        <w:spacing w:line="278" w:lineRule="auto"/>
        <w:ind w:left="1210" w:right="639" w:firstLine="0"/>
        <w:jc w:val="left"/>
      </w:pPr>
      <w:r>
        <w:t>ставить</w:t>
      </w:r>
      <w:r>
        <w:rPr>
          <w:spacing w:val="-8"/>
        </w:rPr>
        <w:t xml:space="preserve"> </w:t>
      </w:r>
      <w:r>
        <w:t>себя</w:t>
      </w:r>
      <w:r>
        <w:rPr>
          <w:spacing w:val="-4"/>
        </w:rPr>
        <w:t xml:space="preserve"> </w:t>
      </w:r>
      <w:r>
        <w:t>на</w:t>
      </w:r>
      <w:r>
        <w:rPr>
          <w:spacing w:val="-5"/>
        </w:rPr>
        <w:t xml:space="preserve"> </w:t>
      </w:r>
      <w:r>
        <w:t>место</w:t>
      </w:r>
      <w:r>
        <w:rPr>
          <w:spacing w:val="-6"/>
        </w:rPr>
        <w:t xml:space="preserve"> </w:t>
      </w:r>
      <w:r>
        <w:t>другого</w:t>
      </w:r>
      <w:r>
        <w:rPr>
          <w:spacing w:val="-6"/>
        </w:rPr>
        <w:t xml:space="preserve"> </w:t>
      </w:r>
      <w:r>
        <w:t>человека,</w:t>
      </w:r>
      <w:r>
        <w:rPr>
          <w:spacing w:val="-3"/>
        </w:rPr>
        <w:t xml:space="preserve"> </w:t>
      </w:r>
      <w:r>
        <w:t>понимать</w:t>
      </w:r>
      <w:r>
        <w:rPr>
          <w:spacing w:val="-8"/>
        </w:rPr>
        <w:t xml:space="preserve"> </w:t>
      </w:r>
      <w:r>
        <w:t>мотивы</w:t>
      </w:r>
      <w:r>
        <w:rPr>
          <w:spacing w:val="-6"/>
        </w:rPr>
        <w:t xml:space="preserve"> </w:t>
      </w:r>
      <w:r>
        <w:t>и</w:t>
      </w:r>
      <w:r>
        <w:rPr>
          <w:spacing w:val="-6"/>
        </w:rPr>
        <w:t xml:space="preserve"> </w:t>
      </w:r>
      <w:r>
        <w:t>намерения</w:t>
      </w:r>
      <w:r>
        <w:rPr>
          <w:spacing w:val="-5"/>
        </w:rPr>
        <w:t xml:space="preserve"> </w:t>
      </w:r>
      <w:r>
        <w:t>другого; регулировать способ выражения эмоций;</w:t>
      </w:r>
    </w:p>
    <w:p w14:paraId="30ACCF96" w14:textId="77777777" w:rsidR="00553525" w:rsidRDefault="005829CA">
      <w:pPr>
        <w:pStyle w:val="a3"/>
        <w:spacing w:line="276" w:lineRule="auto"/>
        <w:ind w:left="1210" w:right="3100" w:firstLine="0"/>
        <w:jc w:val="left"/>
      </w:pPr>
      <w:r>
        <w:t>осознанно относиться к другому человеку, его мнению; признавать</w:t>
      </w:r>
      <w:r>
        <w:rPr>
          <w:spacing w:val="-6"/>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8"/>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принимать себя и других, не осуждая;</w:t>
      </w:r>
    </w:p>
    <w:p w14:paraId="70A47D83" w14:textId="77777777" w:rsidR="00553525" w:rsidRDefault="005829CA">
      <w:pPr>
        <w:pStyle w:val="a3"/>
        <w:spacing w:line="320" w:lineRule="exact"/>
        <w:ind w:left="1210" w:firstLine="0"/>
        <w:jc w:val="left"/>
      </w:pPr>
      <w:r>
        <w:t>открытость</w:t>
      </w:r>
      <w:r>
        <w:rPr>
          <w:spacing w:val="-10"/>
        </w:rPr>
        <w:t xml:space="preserve"> </w:t>
      </w:r>
      <w:r>
        <w:t>себе</w:t>
      </w:r>
      <w:r>
        <w:rPr>
          <w:spacing w:val="-2"/>
        </w:rPr>
        <w:t xml:space="preserve"> </w:t>
      </w:r>
      <w:r>
        <w:t>и</w:t>
      </w:r>
      <w:r>
        <w:rPr>
          <w:spacing w:val="-9"/>
        </w:rPr>
        <w:t xml:space="preserve"> </w:t>
      </w:r>
      <w:r>
        <w:rPr>
          <w:spacing w:val="-2"/>
        </w:rPr>
        <w:t>другим.</w:t>
      </w:r>
    </w:p>
    <w:p w14:paraId="71700A7D" w14:textId="77777777" w:rsidR="00553525" w:rsidRDefault="005829CA">
      <w:pPr>
        <w:pStyle w:val="a3"/>
        <w:spacing w:before="37" w:line="278" w:lineRule="auto"/>
        <w:ind w:right="580"/>
      </w:pPr>
      <w:r>
        <w:t>Предметные результаты освоения программы по обществознанию на уровне основного общего образования должны обеспечивать:</w:t>
      </w:r>
    </w:p>
    <w:p w14:paraId="724F6002" w14:textId="77777777" w:rsidR="00553525" w:rsidRDefault="005829CA">
      <w:pPr>
        <w:pStyle w:val="a4"/>
        <w:numPr>
          <w:ilvl w:val="0"/>
          <w:numId w:val="35"/>
        </w:numPr>
        <w:tabs>
          <w:tab w:val="left" w:pos="1506"/>
          <w:tab w:val="left" w:pos="1508"/>
          <w:tab w:val="left" w:pos="2728"/>
          <w:tab w:val="left" w:pos="4188"/>
          <w:tab w:val="left" w:pos="7760"/>
          <w:tab w:val="left" w:pos="9489"/>
        </w:tabs>
        <w:spacing w:line="276" w:lineRule="auto"/>
        <w:ind w:right="564" w:firstLine="710"/>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w:t>
      </w:r>
      <w:r>
        <w:rPr>
          <w:spacing w:val="80"/>
          <w:sz w:val="28"/>
        </w:rPr>
        <w:t xml:space="preserve"> </w:t>
      </w:r>
      <w:r>
        <w:rPr>
          <w:sz w:val="28"/>
        </w:rPr>
        <w:t>(в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w:t>
      </w:r>
      <w:r>
        <w:rPr>
          <w:spacing w:val="-1"/>
          <w:sz w:val="28"/>
        </w:rPr>
        <w:t xml:space="preserve"> </w:t>
      </w:r>
      <w:r>
        <w:rPr>
          <w:sz w:val="28"/>
        </w:rPr>
        <w:t xml:space="preserve">Российской Федерации, правовом статусе гражданина Российской Федерации </w:t>
      </w:r>
      <w:r>
        <w:rPr>
          <w:spacing w:val="-6"/>
          <w:sz w:val="28"/>
        </w:rPr>
        <w:t>(в</w:t>
      </w:r>
      <w:r>
        <w:rPr>
          <w:sz w:val="28"/>
        </w:rPr>
        <w:tab/>
      </w:r>
      <w:r>
        <w:rPr>
          <w:sz w:val="28"/>
        </w:rPr>
        <w:tab/>
      </w:r>
      <w:r>
        <w:rPr>
          <w:spacing w:val="-4"/>
          <w:sz w:val="28"/>
        </w:rPr>
        <w:t>том</w:t>
      </w:r>
      <w:r>
        <w:rPr>
          <w:sz w:val="28"/>
        </w:rPr>
        <w:tab/>
      </w:r>
      <w:r>
        <w:rPr>
          <w:spacing w:val="-2"/>
          <w:sz w:val="28"/>
        </w:rPr>
        <w:t>числе</w:t>
      </w:r>
      <w:r>
        <w:rPr>
          <w:sz w:val="28"/>
        </w:rPr>
        <w:tab/>
      </w:r>
      <w:r>
        <w:rPr>
          <w:spacing w:val="-2"/>
          <w:sz w:val="28"/>
        </w:rPr>
        <w:t>несовершеннолетнего),</w:t>
      </w:r>
      <w:r>
        <w:rPr>
          <w:sz w:val="28"/>
        </w:rPr>
        <w:tab/>
      </w:r>
      <w:r>
        <w:rPr>
          <w:spacing w:val="-2"/>
          <w:sz w:val="28"/>
        </w:rPr>
        <w:t>системе</w:t>
      </w:r>
      <w:r>
        <w:rPr>
          <w:sz w:val="28"/>
        </w:rPr>
        <w:tab/>
      </w:r>
      <w:r>
        <w:rPr>
          <w:spacing w:val="-2"/>
          <w:sz w:val="28"/>
        </w:rPr>
        <w:t xml:space="preserve">образования </w:t>
      </w:r>
      <w:r>
        <w:rPr>
          <w:sz w:val="28"/>
        </w:rPr>
        <w:t>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A231DA4" w14:textId="77777777" w:rsidR="00553525" w:rsidRDefault="005829CA">
      <w:pPr>
        <w:pStyle w:val="a4"/>
        <w:numPr>
          <w:ilvl w:val="0"/>
          <w:numId w:val="35"/>
        </w:numPr>
        <w:tabs>
          <w:tab w:val="left" w:pos="1617"/>
        </w:tabs>
        <w:spacing w:line="276" w:lineRule="auto"/>
        <w:ind w:right="568" w:firstLine="710"/>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0351297" w14:textId="77777777" w:rsidR="00553525" w:rsidRDefault="005829CA">
      <w:pPr>
        <w:pStyle w:val="a4"/>
        <w:numPr>
          <w:ilvl w:val="0"/>
          <w:numId w:val="35"/>
        </w:numPr>
        <w:tabs>
          <w:tab w:val="left" w:pos="1708"/>
        </w:tabs>
        <w:spacing w:line="276" w:lineRule="auto"/>
        <w:ind w:right="573" w:firstLine="710"/>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w:t>
      </w:r>
    </w:p>
    <w:p w14:paraId="6F1707EA"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61978CC6" w14:textId="77777777" w:rsidR="00553525" w:rsidRDefault="005829CA">
      <w:pPr>
        <w:pStyle w:val="a3"/>
        <w:spacing w:before="207" w:line="278" w:lineRule="auto"/>
        <w:ind w:right="578" w:firstLine="0"/>
      </w:pPr>
      <w:r>
        <w:lastRenderedPageBreak/>
        <w:t>наступлением юридической ответственности, связи политических потрясений и социально-экономического кризиса в государстве;</w:t>
      </w:r>
    </w:p>
    <w:p w14:paraId="0E007002" w14:textId="77777777" w:rsidR="00553525" w:rsidRDefault="005829CA">
      <w:pPr>
        <w:pStyle w:val="a4"/>
        <w:numPr>
          <w:ilvl w:val="0"/>
          <w:numId w:val="35"/>
        </w:numPr>
        <w:tabs>
          <w:tab w:val="left" w:pos="1550"/>
        </w:tabs>
        <w:spacing w:before="2" w:line="276" w:lineRule="auto"/>
        <w:ind w:right="572" w:firstLine="710"/>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1D5BBAB" w14:textId="77777777" w:rsidR="00553525" w:rsidRDefault="005829CA">
      <w:pPr>
        <w:pStyle w:val="a4"/>
        <w:numPr>
          <w:ilvl w:val="0"/>
          <w:numId w:val="35"/>
        </w:numPr>
        <w:tabs>
          <w:tab w:val="left" w:pos="1588"/>
        </w:tabs>
        <w:spacing w:line="278" w:lineRule="auto"/>
        <w:ind w:right="570" w:firstLine="710"/>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F8D58C7" w14:textId="77777777" w:rsidR="00553525" w:rsidRDefault="005829CA">
      <w:pPr>
        <w:pStyle w:val="a4"/>
        <w:numPr>
          <w:ilvl w:val="0"/>
          <w:numId w:val="35"/>
        </w:numPr>
        <w:tabs>
          <w:tab w:val="left" w:pos="1660"/>
        </w:tabs>
        <w:spacing w:line="276" w:lineRule="auto"/>
        <w:ind w:right="577" w:firstLine="710"/>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C9392FA" w14:textId="77777777" w:rsidR="00553525" w:rsidRDefault="005829CA">
      <w:pPr>
        <w:pStyle w:val="a4"/>
        <w:numPr>
          <w:ilvl w:val="0"/>
          <w:numId w:val="35"/>
        </w:numPr>
        <w:tabs>
          <w:tab w:val="left" w:pos="1727"/>
          <w:tab w:val="left" w:pos="3266"/>
          <w:tab w:val="left" w:pos="6771"/>
          <w:tab w:val="left" w:pos="9590"/>
        </w:tabs>
        <w:spacing w:line="276" w:lineRule="auto"/>
        <w:ind w:right="575" w:firstLine="710"/>
        <w:jc w:val="both"/>
        <w:rPr>
          <w:sz w:val="28"/>
        </w:rPr>
      </w:pPr>
      <w:r>
        <w:rPr>
          <w:sz w:val="28"/>
        </w:rPr>
        <w:t>умение</w:t>
      </w:r>
      <w:r>
        <w:rPr>
          <w:spacing w:val="40"/>
          <w:sz w:val="28"/>
        </w:rPr>
        <w:t xml:space="preserve">  </w:t>
      </w:r>
      <w:r>
        <w:rPr>
          <w:sz w:val="28"/>
        </w:rPr>
        <w:t>использовать</w:t>
      </w:r>
      <w:r>
        <w:rPr>
          <w:spacing w:val="77"/>
          <w:sz w:val="28"/>
        </w:rPr>
        <w:t xml:space="preserve">  </w:t>
      </w:r>
      <w:r>
        <w:rPr>
          <w:sz w:val="28"/>
        </w:rPr>
        <w:t>полученные</w:t>
      </w:r>
      <w:r>
        <w:rPr>
          <w:spacing w:val="77"/>
          <w:sz w:val="28"/>
        </w:rPr>
        <w:t xml:space="preserve">  </w:t>
      </w:r>
      <w:r>
        <w:rPr>
          <w:sz w:val="28"/>
        </w:rPr>
        <w:t>знания</w:t>
      </w:r>
      <w:r>
        <w:rPr>
          <w:spacing w:val="75"/>
          <w:sz w:val="28"/>
        </w:rPr>
        <w:t xml:space="preserve">  </w:t>
      </w:r>
      <w:r>
        <w:rPr>
          <w:sz w:val="28"/>
        </w:rPr>
        <w:t>для</w:t>
      </w:r>
      <w:r>
        <w:rPr>
          <w:spacing w:val="73"/>
          <w:sz w:val="28"/>
        </w:rPr>
        <w:t xml:space="preserve">  </w:t>
      </w:r>
      <w:r>
        <w:rPr>
          <w:sz w:val="28"/>
        </w:rPr>
        <w:t>объяснения</w:t>
      </w:r>
      <w:r>
        <w:rPr>
          <w:spacing w:val="72"/>
          <w:sz w:val="28"/>
        </w:rPr>
        <w:t xml:space="preserve">  </w:t>
      </w:r>
      <w:r>
        <w:rPr>
          <w:sz w:val="28"/>
        </w:rPr>
        <w:t>(устного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w:t>
      </w:r>
      <w:r>
        <w:rPr>
          <w:spacing w:val="-3"/>
          <w:sz w:val="28"/>
        </w:rPr>
        <w:t xml:space="preserve"> </w:t>
      </w:r>
      <w:r>
        <w:rPr>
          <w:sz w:val="28"/>
        </w:rPr>
        <w:t>информационных</w:t>
      </w:r>
      <w:r>
        <w:rPr>
          <w:spacing w:val="-7"/>
          <w:sz w:val="28"/>
        </w:rPr>
        <w:t xml:space="preserve"> </w:t>
      </w:r>
      <w:r>
        <w:rPr>
          <w:sz w:val="28"/>
        </w:rPr>
        <w:t>технологий в</w:t>
      </w:r>
      <w:r>
        <w:rPr>
          <w:spacing w:val="-4"/>
          <w:sz w:val="28"/>
        </w:rPr>
        <w:t xml:space="preserve"> </w:t>
      </w:r>
      <w:r>
        <w:rPr>
          <w:sz w:val="28"/>
        </w:rPr>
        <w:t>современном</w:t>
      </w:r>
      <w:r>
        <w:rPr>
          <w:spacing w:val="-3"/>
          <w:sz w:val="28"/>
        </w:rPr>
        <w:t xml:space="preserve"> </w:t>
      </w:r>
      <w:r>
        <w:rPr>
          <w:sz w:val="28"/>
        </w:rPr>
        <w:t>мире,</w:t>
      </w:r>
      <w:r>
        <w:rPr>
          <w:spacing w:val="-1"/>
          <w:sz w:val="28"/>
        </w:rPr>
        <w:t xml:space="preserve"> </w:t>
      </w:r>
      <w:r>
        <w:rPr>
          <w:sz w:val="28"/>
        </w:rPr>
        <w:t>социальной</w:t>
      </w:r>
      <w:r>
        <w:rPr>
          <w:spacing w:val="-3"/>
          <w:sz w:val="28"/>
        </w:rPr>
        <w:t xml:space="preserve"> </w:t>
      </w:r>
      <w:r>
        <w:rPr>
          <w:sz w:val="28"/>
        </w:rPr>
        <w:t>и</w:t>
      </w:r>
      <w:r>
        <w:rPr>
          <w:spacing w:val="-3"/>
          <w:sz w:val="28"/>
        </w:rPr>
        <w:t xml:space="preserve"> </w:t>
      </w:r>
      <w:r>
        <w:rPr>
          <w:sz w:val="28"/>
        </w:rPr>
        <w:t>личной</w:t>
      </w:r>
      <w:r>
        <w:rPr>
          <w:spacing w:val="-3"/>
          <w:sz w:val="28"/>
        </w:rPr>
        <w:t xml:space="preserve"> </w:t>
      </w:r>
      <w:r>
        <w:rPr>
          <w:sz w:val="28"/>
        </w:rPr>
        <w:t xml:space="preserve">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8"/>
        </w:rPr>
        <w:t>поведения,</w:t>
      </w:r>
      <w:r>
        <w:rPr>
          <w:sz w:val="28"/>
        </w:rPr>
        <w:tab/>
      </w:r>
      <w:r>
        <w:rPr>
          <w:spacing w:val="-2"/>
          <w:sz w:val="28"/>
        </w:rPr>
        <w:t>противодействия</w:t>
      </w:r>
      <w:r>
        <w:rPr>
          <w:sz w:val="28"/>
        </w:rPr>
        <w:tab/>
      </w:r>
      <w:r>
        <w:rPr>
          <w:spacing w:val="-2"/>
          <w:sz w:val="28"/>
        </w:rPr>
        <w:t>коррупции,</w:t>
      </w:r>
      <w:r>
        <w:rPr>
          <w:sz w:val="28"/>
        </w:rPr>
        <w:tab/>
      </w:r>
      <w:r>
        <w:rPr>
          <w:spacing w:val="-2"/>
          <w:sz w:val="28"/>
        </w:rPr>
        <w:t xml:space="preserve">проведения </w:t>
      </w:r>
      <w:r>
        <w:rPr>
          <w:sz w:val="28"/>
        </w:rPr>
        <w:t>в</w:t>
      </w:r>
      <w:r>
        <w:rPr>
          <w:spacing w:val="80"/>
          <w:sz w:val="28"/>
        </w:rPr>
        <w:t xml:space="preserve">  </w:t>
      </w:r>
      <w:r>
        <w:rPr>
          <w:sz w:val="28"/>
        </w:rPr>
        <w:t>отношении</w:t>
      </w:r>
      <w:r>
        <w:rPr>
          <w:spacing w:val="80"/>
          <w:w w:val="150"/>
          <w:sz w:val="28"/>
        </w:rPr>
        <w:t xml:space="preserve">  </w:t>
      </w:r>
      <w:r>
        <w:rPr>
          <w:sz w:val="28"/>
        </w:rPr>
        <w:t>нашей</w:t>
      </w:r>
      <w:r>
        <w:rPr>
          <w:spacing w:val="80"/>
          <w:w w:val="150"/>
          <w:sz w:val="28"/>
        </w:rPr>
        <w:t xml:space="preserve">  </w:t>
      </w:r>
      <w:r>
        <w:rPr>
          <w:sz w:val="28"/>
        </w:rPr>
        <w:t>страны</w:t>
      </w:r>
      <w:r>
        <w:rPr>
          <w:spacing w:val="80"/>
          <w:w w:val="150"/>
          <w:sz w:val="28"/>
        </w:rPr>
        <w:t xml:space="preserve">  </w:t>
      </w:r>
      <w:r>
        <w:rPr>
          <w:sz w:val="28"/>
        </w:rPr>
        <w:t>международной</w:t>
      </w:r>
      <w:r>
        <w:rPr>
          <w:spacing w:val="80"/>
          <w:w w:val="150"/>
          <w:sz w:val="28"/>
        </w:rPr>
        <w:t xml:space="preserve">  </w:t>
      </w:r>
      <w:r>
        <w:rPr>
          <w:sz w:val="28"/>
        </w:rPr>
        <w:t>политики</w:t>
      </w:r>
      <w:r>
        <w:rPr>
          <w:spacing w:val="80"/>
          <w:w w:val="150"/>
          <w:sz w:val="28"/>
        </w:rPr>
        <w:t xml:space="preserve">  </w:t>
      </w:r>
      <w:r>
        <w:rPr>
          <w:sz w:val="28"/>
        </w:rPr>
        <w:t>«сдерживания»; для осмысления личного социального опыта при исполнении типичных для несовершеннолетнего социальных ролей;</w:t>
      </w:r>
    </w:p>
    <w:p w14:paraId="347A3BA4" w14:textId="77777777" w:rsidR="00553525" w:rsidRDefault="005829CA">
      <w:pPr>
        <w:pStyle w:val="a4"/>
        <w:numPr>
          <w:ilvl w:val="0"/>
          <w:numId w:val="35"/>
        </w:numPr>
        <w:tabs>
          <w:tab w:val="left" w:pos="1521"/>
        </w:tabs>
        <w:spacing w:line="276" w:lineRule="auto"/>
        <w:ind w:right="579" w:firstLine="710"/>
        <w:jc w:val="both"/>
        <w:rPr>
          <w:sz w:val="28"/>
        </w:rPr>
      </w:pPr>
      <w:r>
        <w:rPr>
          <w:sz w:val="28"/>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14:paraId="504ECC9B" w14:textId="77777777" w:rsidR="00553525" w:rsidRDefault="005829CA">
      <w:pPr>
        <w:pStyle w:val="a4"/>
        <w:numPr>
          <w:ilvl w:val="0"/>
          <w:numId w:val="35"/>
        </w:numPr>
        <w:tabs>
          <w:tab w:val="left" w:pos="1718"/>
        </w:tabs>
        <w:spacing w:line="276" w:lineRule="auto"/>
        <w:ind w:right="569" w:firstLine="710"/>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A0C41D4" w14:textId="77777777" w:rsidR="00553525" w:rsidRDefault="005829CA">
      <w:pPr>
        <w:pStyle w:val="a4"/>
        <w:numPr>
          <w:ilvl w:val="0"/>
          <w:numId w:val="35"/>
        </w:numPr>
        <w:tabs>
          <w:tab w:val="left" w:pos="1805"/>
        </w:tabs>
        <w:spacing w:line="276" w:lineRule="auto"/>
        <w:ind w:right="564" w:firstLine="710"/>
        <w:jc w:val="both"/>
        <w:rPr>
          <w:sz w:val="28"/>
        </w:rPr>
      </w:pPr>
      <w:r>
        <w:rPr>
          <w:sz w:val="28"/>
        </w:rPr>
        <w:t>овладение</w:t>
      </w:r>
      <w:r>
        <w:rPr>
          <w:spacing w:val="80"/>
          <w:w w:val="150"/>
          <w:sz w:val="28"/>
        </w:rPr>
        <w:t xml:space="preserve"> </w:t>
      </w:r>
      <w:r>
        <w:rPr>
          <w:sz w:val="28"/>
        </w:rPr>
        <w:t>смысловым</w:t>
      </w:r>
      <w:r>
        <w:rPr>
          <w:spacing w:val="80"/>
          <w:w w:val="150"/>
          <w:sz w:val="28"/>
        </w:rPr>
        <w:t xml:space="preserve"> </w:t>
      </w:r>
      <w:r>
        <w:rPr>
          <w:sz w:val="28"/>
        </w:rPr>
        <w:t>чтением</w:t>
      </w:r>
      <w:r>
        <w:rPr>
          <w:spacing w:val="80"/>
          <w:w w:val="150"/>
          <w:sz w:val="28"/>
        </w:rPr>
        <w:t xml:space="preserve"> </w:t>
      </w:r>
      <w:r>
        <w:rPr>
          <w:sz w:val="28"/>
        </w:rPr>
        <w:t>текстов</w:t>
      </w:r>
      <w:r>
        <w:rPr>
          <w:spacing w:val="80"/>
          <w:w w:val="150"/>
          <w:sz w:val="28"/>
        </w:rPr>
        <w:t xml:space="preserve"> </w:t>
      </w:r>
      <w:r>
        <w:rPr>
          <w:sz w:val="28"/>
        </w:rPr>
        <w:t>обществоведческой</w:t>
      </w:r>
      <w:r>
        <w:rPr>
          <w:spacing w:val="80"/>
          <w:w w:val="150"/>
          <w:sz w:val="28"/>
        </w:rPr>
        <w:t xml:space="preserve"> </w:t>
      </w:r>
      <w:r>
        <w:rPr>
          <w:sz w:val="28"/>
        </w:rPr>
        <w:t>тематики,</w:t>
      </w:r>
      <w:r>
        <w:rPr>
          <w:spacing w:val="80"/>
          <w:sz w:val="28"/>
        </w:rPr>
        <w:t xml:space="preserve"> </w:t>
      </w:r>
      <w:r>
        <w:rPr>
          <w:sz w:val="28"/>
        </w:rPr>
        <w:t>в том числе извлечений из Конституции Российской Федерации и</w:t>
      </w:r>
      <w:r>
        <w:rPr>
          <w:spacing w:val="40"/>
          <w:sz w:val="28"/>
        </w:rPr>
        <w:t xml:space="preserve"> </w:t>
      </w:r>
      <w:r>
        <w:rPr>
          <w:sz w:val="28"/>
        </w:rPr>
        <w:t>других</w:t>
      </w:r>
      <w:r>
        <w:rPr>
          <w:spacing w:val="40"/>
          <w:sz w:val="28"/>
        </w:rPr>
        <w:t xml:space="preserve"> </w:t>
      </w:r>
      <w:r>
        <w:rPr>
          <w:sz w:val="28"/>
        </w:rPr>
        <w:t>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434654F5" w14:textId="77777777" w:rsidR="00553525" w:rsidRDefault="005829CA">
      <w:pPr>
        <w:pStyle w:val="a4"/>
        <w:numPr>
          <w:ilvl w:val="0"/>
          <w:numId w:val="35"/>
        </w:numPr>
        <w:tabs>
          <w:tab w:val="left" w:pos="1829"/>
        </w:tabs>
        <w:spacing w:line="276" w:lineRule="auto"/>
        <w:ind w:right="579" w:firstLine="710"/>
        <w:jc w:val="both"/>
        <w:rPr>
          <w:sz w:val="28"/>
        </w:rPr>
      </w:pPr>
      <w:r>
        <w:rPr>
          <w:sz w:val="28"/>
        </w:rPr>
        <w:t>овладение приёмами поиска и извлечения социальной информации (текстовой,</w:t>
      </w:r>
      <w:r>
        <w:rPr>
          <w:spacing w:val="40"/>
          <w:sz w:val="28"/>
        </w:rPr>
        <w:t xml:space="preserve"> </w:t>
      </w:r>
      <w:r>
        <w:rPr>
          <w:sz w:val="28"/>
        </w:rPr>
        <w:t>графической,</w:t>
      </w:r>
      <w:r>
        <w:rPr>
          <w:spacing w:val="40"/>
          <w:sz w:val="28"/>
        </w:rPr>
        <w:t xml:space="preserve"> </w:t>
      </w:r>
      <w:r>
        <w:rPr>
          <w:sz w:val="28"/>
        </w:rPr>
        <w:t>аудиовизуальной)</w:t>
      </w:r>
      <w:r>
        <w:rPr>
          <w:spacing w:val="40"/>
          <w:sz w:val="28"/>
        </w:rPr>
        <w:t xml:space="preserve"> </w:t>
      </w:r>
      <w:r>
        <w:rPr>
          <w:sz w:val="28"/>
        </w:rPr>
        <w:t>по</w:t>
      </w:r>
      <w:r>
        <w:rPr>
          <w:spacing w:val="40"/>
          <w:sz w:val="28"/>
        </w:rPr>
        <w:t xml:space="preserve"> </w:t>
      </w:r>
      <w:r>
        <w:rPr>
          <w:sz w:val="28"/>
        </w:rPr>
        <w:t>заданной</w:t>
      </w:r>
      <w:r>
        <w:rPr>
          <w:spacing w:val="40"/>
          <w:sz w:val="28"/>
        </w:rPr>
        <w:t xml:space="preserve"> </w:t>
      </w:r>
      <w:r>
        <w:rPr>
          <w:sz w:val="28"/>
        </w:rPr>
        <w:t>теме</w:t>
      </w:r>
      <w:r>
        <w:rPr>
          <w:spacing w:val="40"/>
          <w:sz w:val="28"/>
        </w:rPr>
        <w:t xml:space="preserve"> </w:t>
      </w:r>
      <w:r>
        <w:rPr>
          <w:sz w:val="28"/>
        </w:rPr>
        <w:t>из</w:t>
      </w:r>
      <w:r>
        <w:rPr>
          <w:spacing w:val="40"/>
          <w:sz w:val="28"/>
        </w:rPr>
        <w:t xml:space="preserve"> </w:t>
      </w:r>
      <w:r>
        <w:rPr>
          <w:sz w:val="28"/>
        </w:rPr>
        <w:t>различных</w:t>
      </w:r>
    </w:p>
    <w:p w14:paraId="7C36070E"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3FB98BF0" w14:textId="77777777" w:rsidR="00553525" w:rsidRDefault="005829CA">
      <w:pPr>
        <w:pStyle w:val="a3"/>
        <w:spacing w:before="211" w:line="276" w:lineRule="auto"/>
        <w:ind w:right="574" w:firstLine="0"/>
      </w:pPr>
      <w:r>
        <w:lastRenderedPageBreak/>
        <w:t>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4C3A46BC" w14:textId="77777777" w:rsidR="00553525" w:rsidRDefault="005829CA">
      <w:pPr>
        <w:pStyle w:val="a4"/>
        <w:numPr>
          <w:ilvl w:val="0"/>
          <w:numId w:val="35"/>
        </w:numPr>
        <w:tabs>
          <w:tab w:val="left" w:pos="1786"/>
          <w:tab w:val="left" w:pos="3597"/>
          <w:tab w:val="left" w:pos="5235"/>
          <w:tab w:val="left" w:pos="7847"/>
          <w:tab w:val="left" w:pos="9594"/>
        </w:tabs>
        <w:spacing w:line="276" w:lineRule="auto"/>
        <w:ind w:right="567" w:firstLine="710"/>
        <w:jc w:val="both"/>
        <w:rPr>
          <w:sz w:val="28"/>
        </w:rPr>
      </w:pPr>
      <w:r>
        <w:rPr>
          <w:sz w:val="28"/>
        </w:rPr>
        <w:t>умение</w:t>
      </w:r>
      <w:r>
        <w:rPr>
          <w:spacing w:val="40"/>
          <w:sz w:val="28"/>
        </w:rPr>
        <w:t xml:space="preserve"> </w:t>
      </w:r>
      <w:r>
        <w:rPr>
          <w:sz w:val="28"/>
        </w:rPr>
        <w:t>анализировать,</w:t>
      </w:r>
      <w:r>
        <w:rPr>
          <w:spacing w:val="80"/>
          <w:sz w:val="28"/>
        </w:rPr>
        <w:t xml:space="preserve"> </w:t>
      </w:r>
      <w:r>
        <w:rPr>
          <w:sz w:val="28"/>
        </w:rPr>
        <w:t>обобщать,</w:t>
      </w:r>
      <w:r>
        <w:rPr>
          <w:spacing w:val="80"/>
          <w:sz w:val="28"/>
        </w:rPr>
        <w:t xml:space="preserve"> </w:t>
      </w:r>
      <w:r>
        <w:rPr>
          <w:sz w:val="28"/>
        </w:rPr>
        <w:t>систематизировать,</w:t>
      </w:r>
      <w:r>
        <w:rPr>
          <w:spacing w:val="80"/>
          <w:sz w:val="28"/>
        </w:rPr>
        <w:t xml:space="preserve"> </w:t>
      </w:r>
      <w:r>
        <w:rPr>
          <w:sz w:val="28"/>
        </w:rPr>
        <w:t>конкретизировать</w:t>
      </w:r>
      <w:r>
        <w:rPr>
          <w:spacing w:val="80"/>
          <w:w w:val="150"/>
          <w:sz w:val="28"/>
        </w:rPr>
        <w:t xml:space="preserve"> </w:t>
      </w:r>
      <w:r>
        <w:rPr>
          <w:sz w:val="28"/>
        </w:rPr>
        <w:t xml:space="preserve">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w:t>
      </w:r>
      <w:r>
        <w:rPr>
          <w:spacing w:val="-2"/>
          <w:sz w:val="28"/>
        </w:rPr>
        <w:t>обществоведческие</w:t>
      </w:r>
      <w:r>
        <w:rPr>
          <w:sz w:val="28"/>
        </w:rPr>
        <w:tab/>
      </w:r>
      <w:r>
        <w:rPr>
          <w:spacing w:val="-2"/>
          <w:sz w:val="28"/>
        </w:rPr>
        <w:t>знания,</w:t>
      </w:r>
      <w:r>
        <w:rPr>
          <w:sz w:val="28"/>
        </w:rPr>
        <w:tab/>
      </w:r>
      <w:r>
        <w:rPr>
          <w:spacing w:val="-2"/>
          <w:sz w:val="28"/>
        </w:rPr>
        <w:t>формулировать</w:t>
      </w:r>
      <w:r>
        <w:rPr>
          <w:sz w:val="28"/>
        </w:rPr>
        <w:tab/>
      </w:r>
      <w:r>
        <w:rPr>
          <w:spacing w:val="-2"/>
          <w:sz w:val="28"/>
        </w:rPr>
        <w:t>выводы,</w:t>
      </w:r>
      <w:r>
        <w:rPr>
          <w:sz w:val="28"/>
        </w:rPr>
        <w:tab/>
      </w:r>
      <w:r>
        <w:rPr>
          <w:spacing w:val="-2"/>
          <w:sz w:val="28"/>
        </w:rPr>
        <w:t xml:space="preserve">подкрепляя </w:t>
      </w:r>
      <w:r>
        <w:rPr>
          <w:sz w:val="28"/>
        </w:rPr>
        <w:t>их аргументами;</w:t>
      </w:r>
    </w:p>
    <w:p w14:paraId="72B87E40" w14:textId="77777777" w:rsidR="00553525" w:rsidRDefault="005829CA">
      <w:pPr>
        <w:pStyle w:val="a4"/>
        <w:numPr>
          <w:ilvl w:val="0"/>
          <w:numId w:val="35"/>
        </w:numPr>
        <w:tabs>
          <w:tab w:val="left" w:pos="1796"/>
        </w:tabs>
        <w:spacing w:line="276" w:lineRule="auto"/>
        <w:ind w:right="565" w:firstLine="710"/>
        <w:jc w:val="both"/>
        <w:rPr>
          <w:sz w:val="28"/>
        </w:rPr>
      </w:pPr>
      <w:r>
        <w:rPr>
          <w:sz w:val="28"/>
        </w:rPr>
        <w:t>умение</w:t>
      </w:r>
      <w:r>
        <w:rPr>
          <w:spacing w:val="74"/>
          <w:sz w:val="28"/>
        </w:rPr>
        <w:t xml:space="preserve"> </w:t>
      </w:r>
      <w:r>
        <w:rPr>
          <w:sz w:val="28"/>
        </w:rPr>
        <w:t>оценивать</w:t>
      </w:r>
      <w:r>
        <w:rPr>
          <w:spacing w:val="80"/>
          <w:w w:val="150"/>
          <w:sz w:val="28"/>
        </w:rPr>
        <w:t xml:space="preserve"> </w:t>
      </w:r>
      <w:proofErr w:type="gramStart"/>
      <w:r>
        <w:rPr>
          <w:sz w:val="28"/>
        </w:rPr>
        <w:t>собственные</w:t>
      </w:r>
      <w:r>
        <w:rPr>
          <w:spacing w:val="40"/>
          <w:sz w:val="28"/>
        </w:rPr>
        <w:t xml:space="preserve">  </w:t>
      </w:r>
      <w:r>
        <w:rPr>
          <w:sz w:val="28"/>
        </w:rPr>
        <w:t>поступки</w:t>
      </w:r>
      <w:proofErr w:type="gramEnd"/>
      <w:r>
        <w:rPr>
          <w:spacing w:val="39"/>
          <w:sz w:val="28"/>
        </w:rPr>
        <w:t xml:space="preserve">  </w:t>
      </w:r>
      <w:r>
        <w:rPr>
          <w:sz w:val="28"/>
        </w:rPr>
        <w:t>и</w:t>
      </w:r>
      <w:r>
        <w:rPr>
          <w:spacing w:val="80"/>
          <w:w w:val="150"/>
          <w:sz w:val="28"/>
        </w:rPr>
        <w:t xml:space="preserve"> </w:t>
      </w:r>
      <w:r>
        <w:rPr>
          <w:sz w:val="28"/>
        </w:rPr>
        <w:t>поведение</w:t>
      </w:r>
      <w:r>
        <w:rPr>
          <w:spacing w:val="80"/>
          <w:w w:val="150"/>
          <w:sz w:val="28"/>
        </w:rPr>
        <w:t xml:space="preserve"> </w:t>
      </w:r>
      <w:r>
        <w:rPr>
          <w:sz w:val="28"/>
        </w:rPr>
        <w:t>других</w:t>
      </w:r>
      <w:r>
        <w:rPr>
          <w:spacing w:val="80"/>
          <w:w w:val="150"/>
          <w:sz w:val="28"/>
        </w:rPr>
        <w:t xml:space="preserve"> </w:t>
      </w:r>
      <w:r>
        <w:rPr>
          <w:sz w:val="28"/>
        </w:rPr>
        <w:t>людей</w:t>
      </w:r>
      <w:r>
        <w:rPr>
          <w:spacing w:val="40"/>
          <w:sz w:val="28"/>
        </w:rPr>
        <w:t xml:space="preserve"> </w:t>
      </w:r>
      <w:r>
        <w:rPr>
          <w:sz w:val="28"/>
        </w:rPr>
        <w:t>с точки зрения их соответствия моральным, правовым и иным видам</w:t>
      </w:r>
      <w:r>
        <w:rPr>
          <w:spacing w:val="40"/>
          <w:sz w:val="28"/>
        </w:rPr>
        <w:t xml:space="preserve"> </w:t>
      </w:r>
      <w:r>
        <w:rPr>
          <w:sz w:val="28"/>
        </w:rPr>
        <w:t>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AD042EE" w14:textId="77777777" w:rsidR="00553525" w:rsidRDefault="005829CA">
      <w:pPr>
        <w:pStyle w:val="a4"/>
        <w:numPr>
          <w:ilvl w:val="0"/>
          <w:numId w:val="35"/>
        </w:numPr>
        <w:tabs>
          <w:tab w:val="left" w:pos="1723"/>
        </w:tabs>
        <w:spacing w:before="6" w:line="276" w:lineRule="auto"/>
        <w:ind w:right="566" w:firstLine="710"/>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w:t>
      </w:r>
      <w:r>
        <w:rPr>
          <w:spacing w:val="-3"/>
          <w:sz w:val="28"/>
        </w:rPr>
        <w:t xml:space="preserve"> </w:t>
      </w:r>
      <w:r>
        <w:rPr>
          <w:sz w:val="28"/>
        </w:rPr>
        <w:t>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2A46AAC" w14:textId="77777777" w:rsidR="00553525" w:rsidRDefault="005829CA">
      <w:pPr>
        <w:pStyle w:val="a4"/>
        <w:numPr>
          <w:ilvl w:val="0"/>
          <w:numId w:val="35"/>
        </w:numPr>
        <w:tabs>
          <w:tab w:val="left" w:pos="1747"/>
        </w:tabs>
        <w:spacing w:line="278" w:lineRule="auto"/>
        <w:ind w:right="568" w:firstLine="710"/>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89D0387" w14:textId="77777777" w:rsidR="00553525" w:rsidRDefault="005829CA">
      <w:pPr>
        <w:pStyle w:val="a4"/>
        <w:numPr>
          <w:ilvl w:val="0"/>
          <w:numId w:val="35"/>
        </w:numPr>
        <w:tabs>
          <w:tab w:val="left" w:pos="1680"/>
        </w:tabs>
        <w:spacing w:line="276" w:lineRule="auto"/>
        <w:ind w:right="573" w:firstLine="710"/>
        <w:jc w:val="both"/>
        <w:rPr>
          <w:sz w:val="28"/>
        </w:rPr>
      </w:pPr>
      <w:r>
        <w:rPr>
          <w:sz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A9D30FA" w14:textId="77777777" w:rsidR="00553525" w:rsidRDefault="005829CA">
      <w:pPr>
        <w:pStyle w:val="a3"/>
        <w:spacing w:line="278" w:lineRule="auto"/>
        <w:ind w:right="567"/>
      </w:pPr>
      <w:r>
        <w:t>К концу обучения в 6 классе обучающийся получит следующие предметные результаты по отдельным темам программы по обществознанию:</w:t>
      </w:r>
    </w:p>
    <w:p w14:paraId="0B6CC5FC" w14:textId="77777777" w:rsidR="00553525" w:rsidRDefault="005829CA">
      <w:pPr>
        <w:pStyle w:val="a3"/>
        <w:ind w:left="1210" w:firstLine="0"/>
      </w:pPr>
      <w:r>
        <w:t>Человек</w:t>
      </w:r>
      <w:r>
        <w:rPr>
          <w:spacing w:val="-11"/>
        </w:rPr>
        <w:t xml:space="preserve"> </w:t>
      </w:r>
      <w:r>
        <w:t>и</w:t>
      </w:r>
      <w:r>
        <w:rPr>
          <w:spacing w:val="-7"/>
        </w:rPr>
        <w:t xml:space="preserve"> </w:t>
      </w:r>
      <w:r>
        <w:t>его</w:t>
      </w:r>
      <w:r>
        <w:rPr>
          <w:spacing w:val="-7"/>
        </w:rPr>
        <w:t xml:space="preserve"> </w:t>
      </w:r>
      <w:r>
        <w:t>социальное</w:t>
      </w:r>
      <w:r>
        <w:rPr>
          <w:spacing w:val="-4"/>
        </w:rPr>
        <w:t xml:space="preserve"> </w:t>
      </w:r>
      <w:r>
        <w:rPr>
          <w:spacing w:val="-2"/>
        </w:rPr>
        <w:t>окружение:</w:t>
      </w:r>
    </w:p>
    <w:p w14:paraId="66F3FBE2" w14:textId="77777777" w:rsidR="00553525" w:rsidRDefault="005829CA">
      <w:pPr>
        <w:pStyle w:val="a3"/>
        <w:spacing w:before="31" w:line="276" w:lineRule="auto"/>
        <w:ind w:right="575"/>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w:t>
      </w:r>
      <w:r>
        <w:rPr>
          <w:spacing w:val="-2"/>
        </w:rPr>
        <w:t>людьми;</w:t>
      </w:r>
    </w:p>
    <w:p w14:paraId="3912F4CE" w14:textId="77777777" w:rsidR="00553525" w:rsidRDefault="00553525">
      <w:pPr>
        <w:spacing w:line="276" w:lineRule="auto"/>
        <w:sectPr w:rsidR="00553525">
          <w:pgSz w:w="11910" w:h="16850"/>
          <w:pgMar w:top="840" w:right="140" w:bottom="280" w:left="220" w:header="622" w:footer="0" w:gutter="0"/>
          <w:cols w:space="720"/>
        </w:sectPr>
      </w:pPr>
    </w:p>
    <w:p w14:paraId="2746454D" w14:textId="77777777" w:rsidR="00553525" w:rsidRDefault="005829CA">
      <w:pPr>
        <w:pStyle w:val="a3"/>
        <w:spacing w:before="211" w:line="276" w:lineRule="auto"/>
        <w:ind w:right="574"/>
      </w:pPr>
      <w:r>
        <w:lastRenderedPageBreak/>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w:t>
      </w:r>
      <w:r>
        <w:rPr>
          <w:spacing w:val="-2"/>
        </w:rPr>
        <w:t>общества;</w:t>
      </w:r>
    </w:p>
    <w:p w14:paraId="4DDD52DE" w14:textId="77777777" w:rsidR="00553525" w:rsidRDefault="005829CA">
      <w:pPr>
        <w:pStyle w:val="a3"/>
        <w:spacing w:line="276" w:lineRule="auto"/>
        <w:ind w:right="575"/>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EC0FBD2" w14:textId="77777777" w:rsidR="00553525" w:rsidRDefault="005829CA">
      <w:pPr>
        <w:pStyle w:val="a3"/>
        <w:spacing w:line="276" w:lineRule="auto"/>
        <w:ind w:right="572"/>
      </w:pPr>
      <w:r>
        <w:t>классифицировать по разным признакам виды деятельности человека, потребности людей;</w:t>
      </w:r>
    </w:p>
    <w:p w14:paraId="0C8973B8" w14:textId="77777777" w:rsidR="00553525" w:rsidRDefault="005829CA">
      <w:pPr>
        <w:pStyle w:val="a3"/>
        <w:spacing w:line="278" w:lineRule="auto"/>
        <w:ind w:right="580"/>
      </w:pPr>
      <w:r>
        <w:t>сравнивать понятия «индивид», «индивидуальность», «личность»; свойства человека и животных, виды деятельности (игра, труд, учение);</w:t>
      </w:r>
    </w:p>
    <w:p w14:paraId="102917D0" w14:textId="77777777" w:rsidR="00553525" w:rsidRDefault="005829CA">
      <w:pPr>
        <w:pStyle w:val="a3"/>
        <w:spacing w:line="276" w:lineRule="auto"/>
        <w:ind w:right="589"/>
      </w:pPr>
      <w:r>
        <w:t>устанавливать</w:t>
      </w:r>
      <w:r>
        <w:rPr>
          <w:spacing w:val="-4"/>
        </w:rPr>
        <w:t xml:space="preserve"> </w:t>
      </w:r>
      <w:r>
        <w:t>и</w:t>
      </w:r>
      <w:r>
        <w:rPr>
          <w:spacing w:val="-2"/>
        </w:rPr>
        <w:t xml:space="preserve"> </w:t>
      </w:r>
      <w:r>
        <w:t>объяснять</w:t>
      </w:r>
      <w:r>
        <w:rPr>
          <w:spacing w:val="-4"/>
        </w:rPr>
        <w:t xml:space="preserve"> </w:t>
      </w:r>
      <w:r>
        <w:t>взаимосвязи</w:t>
      </w:r>
      <w:r>
        <w:rPr>
          <w:spacing w:val="-2"/>
        </w:rPr>
        <w:t xml:space="preserve"> </w:t>
      </w:r>
      <w:r>
        <w:t>людей</w:t>
      </w:r>
      <w:r>
        <w:rPr>
          <w:spacing w:val="-2"/>
        </w:rPr>
        <w:t xml:space="preserve"> </w:t>
      </w:r>
      <w:r>
        <w:t>в</w:t>
      </w:r>
      <w:r>
        <w:rPr>
          <w:spacing w:val="-4"/>
        </w:rPr>
        <w:t xml:space="preserve"> </w:t>
      </w:r>
      <w:r>
        <w:t>малых</w:t>
      </w:r>
      <w:r>
        <w:rPr>
          <w:spacing w:val="-6"/>
        </w:rPr>
        <w:t xml:space="preserve"> </w:t>
      </w:r>
      <w:r>
        <w:t>группах, целей, способов и результатов деятельности, целей и средств общения;</w:t>
      </w:r>
    </w:p>
    <w:p w14:paraId="1383425C" w14:textId="77777777" w:rsidR="00553525" w:rsidRDefault="005829CA">
      <w:pPr>
        <w:pStyle w:val="a3"/>
        <w:spacing w:line="276" w:lineRule="auto"/>
        <w:ind w:right="573"/>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2D9574F3" w14:textId="77777777" w:rsidR="00553525" w:rsidRDefault="005829CA">
      <w:pPr>
        <w:pStyle w:val="a3"/>
        <w:spacing w:line="276" w:lineRule="auto"/>
        <w:ind w:right="570"/>
      </w:pPr>
      <w:r>
        <w:t>определять</w:t>
      </w:r>
      <w:r>
        <w:rPr>
          <w:spacing w:val="79"/>
          <w:w w:val="150"/>
        </w:rPr>
        <w:t xml:space="preserve"> </w:t>
      </w:r>
      <w:proofErr w:type="gramStart"/>
      <w:r>
        <w:t>и</w:t>
      </w:r>
      <w:r>
        <w:rPr>
          <w:spacing w:val="64"/>
        </w:rPr>
        <w:t xml:space="preserve">  </w:t>
      </w:r>
      <w:r>
        <w:t>аргументировать</w:t>
      </w:r>
      <w:proofErr w:type="gramEnd"/>
      <w:r>
        <w:rPr>
          <w:spacing w:val="64"/>
        </w:rPr>
        <w:t xml:space="preserve">  </w:t>
      </w:r>
      <w:r>
        <w:t>с</w:t>
      </w:r>
      <w:r>
        <w:rPr>
          <w:spacing w:val="64"/>
        </w:rPr>
        <w:t xml:space="preserve">  </w:t>
      </w:r>
      <w:r>
        <w:t>опорой</w:t>
      </w:r>
      <w:r>
        <w:rPr>
          <w:spacing w:val="64"/>
        </w:rPr>
        <w:t xml:space="preserve">  </w:t>
      </w:r>
      <w:r>
        <w:t>на</w:t>
      </w:r>
      <w:r>
        <w:rPr>
          <w:spacing w:val="65"/>
        </w:rPr>
        <w:t xml:space="preserve">  </w:t>
      </w:r>
      <w:r>
        <w:t>обществоведческие</w:t>
      </w:r>
      <w:r>
        <w:rPr>
          <w:spacing w:val="65"/>
        </w:rPr>
        <w:t xml:space="preserve">  </w:t>
      </w:r>
      <w:r>
        <w:t xml:space="preserve">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14:paraId="59B46A96" w14:textId="77777777" w:rsidR="00553525" w:rsidRDefault="005829CA">
      <w:pPr>
        <w:pStyle w:val="a3"/>
        <w:spacing w:line="278" w:lineRule="auto"/>
        <w:ind w:right="562"/>
      </w:pPr>
      <w:proofErr w:type="gramStart"/>
      <w:r>
        <w:t>решать</w:t>
      </w:r>
      <w:r>
        <w:rPr>
          <w:spacing w:val="80"/>
        </w:rPr>
        <w:t xml:space="preserve">  </w:t>
      </w:r>
      <w:r>
        <w:t>познавательные</w:t>
      </w:r>
      <w:proofErr w:type="gramEnd"/>
      <w:r>
        <w:rPr>
          <w:spacing w:val="80"/>
          <w:w w:val="150"/>
        </w:rPr>
        <w:t xml:space="preserve">  </w:t>
      </w:r>
      <w:r>
        <w:t>и</w:t>
      </w:r>
      <w:r>
        <w:rPr>
          <w:spacing w:val="80"/>
          <w:w w:val="150"/>
        </w:rPr>
        <w:t xml:space="preserve">  </w:t>
      </w:r>
      <w:r>
        <w:t>практические</w:t>
      </w:r>
      <w:r>
        <w:rPr>
          <w:spacing w:val="80"/>
          <w:w w:val="150"/>
        </w:rPr>
        <w:t xml:space="preserve">  </w:t>
      </w:r>
      <w:r>
        <w:t>задачи,</w:t>
      </w:r>
      <w:r>
        <w:rPr>
          <w:spacing w:val="80"/>
          <w:w w:val="150"/>
        </w:rPr>
        <w:t xml:space="preserve">  </w:t>
      </w:r>
      <w:r>
        <w:t>касающиеся</w:t>
      </w:r>
      <w:r>
        <w:rPr>
          <w:spacing w:val="80"/>
          <w:w w:val="150"/>
        </w:rPr>
        <w:t xml:space="preserve">  </w:t>
      </w:r>
      <w:r>
        <w:t>прав</w:t>
      </w:r>
      <w:r>
        <w:rPr>
          <w:spacing w:val="80"/>
        </w:rPr>
        <w:t xml:space="preserve"> </w:t>
      </w:r>
      <w:r>
        <w:t>и обязанностей учащегося, отражающие особенности отношений в семье, со сверстниками, старшими и младшими;</w:t>
      </w:r>
    </w:p>
    <w:p w14:paraId="7969F44D" w14:textId="77777777" w:rsidR="00553525" w:rsidRDefault="005829CA">
      <w:pPr>
        <w:pStyle w:val="a3"/>
        <w:spacing w:line="276" w:lineRule="auto"/>
        <w:ind w:right="568"/>
      </w:pPr>
      <w:r>
        <w:t>овладевать смысловым чтением текстов обществоведческой тематики, в том числе извлечений из законодательства Российской Федерации; составлять на</w:t>
      </w:r>
      <w:r>
        <w:rPr>
          <w:spacing w:val="40"/>
        </w:rPr>
        <w:t xml:space="preserve"> </w:t>
      </w:r>
      <w:r>
        <w:t>их основе план, преобразовывать текстовую информацию в таблицу, схему;</w:t>
      </w:r>
    </w:p>
    <w:p w14:paraId="70CE18D1" w14:textId="77777777" w:rsidR="00553525" w:rsidRDefault="005829CA">
      <w:pPr>
        <w:pStyle w:val="a3"/>
        <w:spacing w:line="276" w:lineRule="auto"/>
        <w:ind w:right="569"/>
      </w:pPr>
      <w:r>
        <w:t>искать</w:t>
      </w:r>
      <w:r>
        <w:rPr>
          <w:spacing w:val="78"/>
        </w:rPr>
        <w:t xml:space="preserve"> </w:t>
      </w:r>
      <w:r>
        <w:t>и</w:t>
      </w:r>
      <w:r>
        <w:rPr>
          <w:spacing w:val="79"/>
        </w:rPr>
        <w:t xml:space="preserve"> </w:t>
      </w:r>
      <w:r>
        <w:t>извлекать</w:t>
      </w:r>
      <w:r>
        <w:rPr>
          <w:spacing w:val="78"/>
        </w:rPr>
        <w:t xml:space="preserve"> </w:t>
      </w:r>
      <w:proofErr w:type="gramStart"/>
      <w:r>
        <w:t>информацию</w:t>
      </w:r>
      <w:r>
        <w:rPr>
          <w:spacing w:val="40"/>
        </w:rPr>
        <w:t xml:space="preserve">  </w:t>
      </w:r>
      <w:r>
        <w:t>о</w:t>
      </w:r>
      <w:proofErr w:type="gramEnd"/>
      <w:r>
        <w:rPr>
          <w:spacing w:val="40"/>
        </w:rPr>
        <w:t xml:space="preserve">  </w:t>
      </w:r>
      <w:r>
        <w:t>связи</w:t>
      </w:r>
      <w:r>
        <w:rPr>
          <w:spacing w:val="40"/>
        </w:rPr>
        <w:t xml:space="preserve">  </w:t>
      </w:r>
      <w:r>
        <w:t>поколений</w:t>
      </w:r>
      <w:r>
        <w:rPr>
          <w:spacing w:val="40"/>
        </w:rPr>
        <w:t xml:space="preserve">  </w:t>
      </w:r>
      <w:r>
        <w:t>в</w:t>
      </w:r>
      <w:r>
        <w:rPr>
          <w:spacing w:val="40"/>
        </w:rPr>
        <w:t xml:space="preserve">  </w:t>
      </w:r>
      <w:r>
        <w:t>нашем</w:t>
      </w:r>
      <w:r>
        <w:rPr>
          <w:spacing w:val="40"/>
        </w:rPr>
        <w:t xml:space="preserve">  </w:t>
      </w:r>
      <w:r>
        <w:t>обществе, об особенностях подросткового возраста, о правах и обязанностях учащегося</w:t>
      </w:r>
      <w:r>
        <w:rPr>
          <w:spacing w:val="40"/>
        </w:rPr>
        <w:t xml:space="preserve"> </w:t>
      </w:r>
      <w:r>
        <w:t>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2D9B0B07" w14:textId="77777777" w:rsidR="00553525" w:rsidRDefault="005829CA">
      <w:pPr>
        <w:pStyle w:val="a3"/>
        <w:spacing w:line="276" w:lineRule="auto"/>
        <w:ind w:right="569"/>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002E42F" w14:textId="77777777" w:rsidR="00553525" w:rsidRDefault="005829CA">
      <w:pPr>
        <w:pStyle w:val="a3"/>
        <w:spacing w:line="320" w:lineRule="exact"/>
        <w:ind w:left="1210" w:firstLine="0"/>
      </w:pPr>
      <w:r>
        <w:t>оценивать</w:t>
      </w:r>
      <w:r>
        <w:rPr>
          <w:spacing w:val="40"/>
        </w:rPr>
        <w:t xml:space="preserve"> </w:t>
      </w:r>
      <w:r>
        <w:t>собственные</w:t>
      </w:r>
      <w:r>
        <w:rPr>
          <w:spacing w:val="45"/>
        </w:rPr>
        <w:t xml:space="preserve"> </w:t>
      </w:r>
      <w:r>
        <w:t>поступки</w:t>
      </w:r>
      <w:r>
        <w:rPr>
          <w:spacing w:val="47"/>
        </w:rPr>
        <w:t xml:space="preserve"> </w:t>
      </w:r>
      <w:r>
        <w:t>и</w:t>
      </w:r>
      <w:r>
        <w:rPr>
          <w:spacing w:val="41"/>
        </w:rPr>
        <w:t xml:space="preserve"> </w:t>
      </w:r>
      <w:r>
        <w:t>поведение</w:t>
      </w:r>
      <w:r>
        <w:rPr>
          <w:spacing w:val="44"/>
        </w:rPr>
        <w:t xml:space="preserve"> </w:t>
      </w:r>
      <w:r>
        <w:t>других</w:t>
      </w:r>
      <w:r>
        <w:rPr>
          <w:spacing w:val="44"/>
        </w:rPr>
        <w:t xml:space="preserve"> </w:t>
      </w:r>
      <w:r>
        <w:t>людей</w:t>
      </w:r>
      <w:r>
        <w:rPr>
          <w:spacing w:val="56"/>
        </w:rPr>
        <w:t xml:space="preserve"> </w:t>
      </w:r>
      <w:r>
        <w:t>в</w:t>
      </w:r>
      <w:r>
        <w:rPr>
          <w:spacing w:val="44"/>
        </w:rPr>
        <w:t xml:space="preserve"> </w:t>
      </w:r>
      <w:r>
        <w:t>ходе</w:t>
      </w:r>
      <w:r>
        <w:rPr>
          <w:spacing w:val="43"/>
        </w:rPr>
        <w:t xml:space="preserve"> </w:t>
      </w:r>
      <w:r>
        <w:rPr>
          <w:spacing w:val="-2"/>
        </w:rPr>
        <w:t>общения,</w:t>
      </w:r>
    </w:p>
    <w:p w14:paraId="79F8B457" w14:textId="77777777" w:rsidR="00553525" w:rsidRDefault="00553525">
      <w:pPr>
        <w:spacing w:line="320" w:lineRule="exact"/>
        <w:sectPr w:rsidR="00553525">
          <w:pgSz w:w="11910" w:h="16850"/>
          <w:pgMar w:top="840" w:right="140" w:bottom="280" w:left="220" w:header="622" w:footer="0" w:gutter="0"/>
          <w:cols w:space="720"/>
        </w:sectPr>
      </w:pPr>
    </w:p>
    <w:p w14:paraId="552B6291" w14:textId="77777777" w:rsidR="00553525" w:rsidRDefault="005829CA">
      <w:pPr>
        <w:pStyle w:val="a3"/>
        <w:spacing w:before="207" w:line="278" w:lineRule="auto"/>
        <w:ind w:right="580" w:firstLine="0"/>
      </w:pPr>
      <w:r>
        <w:lastRenderedPageBreak/>
        <w:t>в ситуациях взаимодействия с</w:t>
      </w:r>
      <w:r>
        <w:rPr>
          <w:spacing w:val="80"/>
        </w:rPr>
        <w:t xml:space="preserve"> </w:t>
      </w:r>
      <w:r>
        <w:t>людьми</w:t>
      </w:r>
      <w:r>
        <w:rPr>
          <w:spacing w:val="80"/>
        </w:rPr>
        <w:t xml:space="preserve"> </w:t>
      </w:r>
      <w:r>
        <w:t>с</w:t>
      </w:r>
      <w:r>
        <w:rPr>
          <w:spacing w:val="80"/>
        </w:rPr>
        <w:t xml:space="preserve"> </w:t>
      </w:r>
      <w:r>
        <w:t>ОВЗ; оценивать</w:t>
      </w:r>
      <w:r>
        <w:rPr>
          <w:spacing w:val="80"/>
        </w:rPr>
        <w:t xml:space="preserve"> </w:t>
      </w:r>
      <w:r>
        <w:t>своё</w:t>
      </w:r>
      <w:r>
        <w:rPr>
          <w:spacing w:val="80"/>
        </w:rPr>
        <w:t xml:space="preserve"> </w:t>
      </w:r>
      <w:r>
        <w:t>отношение к</w:t>
      </w:r>
      <w:r>
        <w:rPr>
          <w:spacing w:val="80"/>
        </w:rPr>
        <w:t xml:space="preserve"> </w:t>
      </w:r>
      <w:r>
        <w:t>учёбе как важному виду деятельности;</w:t>
      </w:r>
    </w:p>
    <w:p w14:paraId="7C714357" w14:textId="77777777" w:rsidR="00553525" w:rsidRDefault="005829CA">
      <w:pPr>
        <w:pStyle w:val="a3"/>
        <w:spacing w:before="2" w:line="276" w:lineRule="auto"/>
        <w:ind w:right="575"/>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0316BAD" w14:textId="77777777" w:rsidR="00553525" w:rsidRDefault="005829CA">
      <w:pPr>
        <w:pStyle w:val="a3"/>
        <w:spacing w:line="278" w:lineRule="auto"/>
        <w:ind w:right="581"/>
      </w:pPr>
      <w:proofErr w:type="gramStart"/>
      <w:r>
        <w:t>приобретать</w:t>
      </w:r>
      <w:r>
        <w:rPr>
          <w:spacing w:val="76"/>
        </w:rPr>
        <w:t xml:space="preserve">  </w:t>
      </w:r>
      <w:r>
        <w:t>опыт</w:t>
      </w:r>
      <w:proofErr w:type="gramEnd"/>
      <w:r>
        <w:rPr>
          <w:spacing w:val="75"/>
        </w:rPr>
        <w:t xml:space="preserve">  </w:t>
      </w:r>
      <w:r>
        <w:t>совместной</w:t>
      </w:r>
      <w:r>
        <w:rPr>
          <w:spacing w:val="73"/>
          <w:w w:val="150"/>
        </w:rPr>
        <w:t xml:space="preserve">  </w:t>
      </w:r>
      <w:r>
        <w:t>деятельности,</w:t>
      </w:r>
      <w:r>
        <w:rPr>
          <w:spacing w:val="76"/>
          <w:w w:val="150"/>
        </w:rPr>
        <w:t xml:space="preserve">  </w:t>
      </w:r>
      <w:r>
        <w:t>включая</w:t>
      </w:r>
      <w:r>
        <w:rPr>
          <w:spacing w:val="78"/>
          <w:w w:val="150"/>
        </w:rPr>
        <w:t xml:space="preserve">  </w:t>
      </w:r>
      <w: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2FC841F" w14:textId="77777777" w:rsidR="00553525" w:rsidRDefault="005829CA">
      <w:pPr>
        <w:pStyle w:val="a3"/>
        <w:spacing w:line="316" w:lineRule="exact"/>
        <w:ind w:left="1210" w:firstLine="0"/>
      </w:pPr>
      <w:r>
        <w:t>Общество,</w:t>
      </w:r>
      <w:r>
        <w:rPr>
          <w:spacing w:val="-6"/>
        </w:rPr>
        <w:t xml:space="preserve"> </w:t>
      </w:r>
      <w:r>
        <w:t>в</w:t>
      </w:r>
      <w:r>
        <w:rPr>
          <w:spacing w:val="-11"/>
        </w:rPr>
        <w:t xml:space="preserve"> </w:t>
      </w:r>
      <w:r>
        <w:t>котором</w:t>
      </w:r>
      <w:r>
        <w:rPr>
          <w:spacing w:val="-4"/>
        </w:rPr>
        <w:t xml:space="preserve"> </w:t>
      </w:r>
      <w:r>
        <w:t>мы</w:t>
      </w:r>
      <w:r>
        <w:rPr>
          <w:spacing w:val="-5"/>
        </w:rPr>
        <w:t xml:space="preserve"> </w:t>
      </w:r>
      <w:r>
        <w:rPr>
          <w:spacing w:val="-2"/>
        </w:rPr>
        <w:t>живём:</w:t>
      </w:r>
    </w:p>
    <w:p w14:paraId="4C655C8C" w14:textId="77777777" w:rsidR="00553525" w:rsidRDefault="005829CA">
      <w:pPr>
        <w:pStyle w:val="a3"/>
        <w:spacing w:before="40" w:line="276" w:lineRule="auto"/>
        <w:ind w:right="569"/>
      </w:pPr>
      <w:r>
        <w:t>осваивать</w:t>
      </w:r>
      <w:r>
        <w:rPr>
          <w:spacing w:val="74"/>
        </w:rPr>
        <w:t xml:space="preserve"> </w:t>
      </w:r>
      <w:r>
        <w:t>и</w:t>
      </w:r>
      <w:r>
        <w:rPr>
          <w:spacing w:val="75"/>
        </w:rPr>
        <w:t xml:space="preserve"> </w:t>
      </w:r>
      <w:r>
        <w:t>применять</w:t>
      </w:r>
      <w:r>
        <w:rPr>
          <w:spacing w:val="74"/>
        </w:rPr>
        <w:t xml:space="preserve"> </w:t>
      </w:r>
      <w:r>
        <w:t>знания</w:t>
      </w:r>
      <w:r>
        <w:rPr>
          <w:spacing w:val="77"/>
        </w:rPr>
        <w:t xml:space="preserve"> </w:t>
      </w:r>
      <w:r>
        <w:t>об</w:t>
      </w:r>
      <w:r>
        <w:rPr>
          <w:spacing w:val="73"/>
        </w:rPr>
        <w:t xml:space="preserve"> </w:t>
      </w:r>
      <w:r>
        <w:t>обществе</w:t>
      </w:r>
      <w:r>
        <w:rPr>
          <w:spacing w:val="78"/>
        </w:rPr>
        <w:t xml:space="preserve"> </w:t>
      </w:r>
      <w:r>
        <w:t>и</w:t>
      </w:r>
      <w:r>
        <w:rPr>
          <w:spacing w:val="75"/>
        </w:rPr>
        <w:t xml:space="preserve"> </w:t>
      </w:r>
      <w:r>
        <w:t>природе,</w:t>
      </w:r>
      <w:r>
        <w:rPr>
          <w:spacing w:val="74"/>
        </w:rPr>
        <w:t xml:space="preserve"> </w:t>
      </w:r>
      <w:r>
        <w:t>положении</w:t>
      </w:r>
      <w:r>
        <w:rPr>
          <w:spacing w:val="76"/>
        </w:rPr>
        <w:t xml:space="preserve"> </w:t>
      </w:r>
      <w:r>
        <w:t>человека в</w:t>
      </w:r>
      <w:r>
        <w:rPr>
          <w:spacing w:val="40"/>
        </w:rPr>
        <w:t xml:space="preserve"> </w:t>
      </w:r>
      <w:r>
        <w:t>обществе,</w:t>
      </w:r>
      <w:r>
        <w:rPr>
          <w:spacing w:val="80"/>
          <w:w w:val="150"/>
        </w:rPr>
        <w:t xml:space="preserve"> </w:t>
      </w:r>
      <w:r>
        <w:t>процессах</w:t>
      </w:r>
      <w:r>
        <w:rPr>
          <w:spacing w:val="80"/>
          <w:w w:val="150"/>
        </w:rPr>
        <w:t xml:space="preserve"> </w:t>
      </w:r>
      <w:r>
        <w:t>и</w:t>
      </w:r>
      <w:r>
        <w:rPr>
          <w:spacing w:val="80"/>
          <w:w w:val="150"/>
        </w:rPr>
        <w:t xml:space="preserve"> </w:t>
      </w:r>
      <w:r>
        <w:t>явлениях</w:t>
      </w:r>
      <w:r>
        <w:rPr>
          <w:spacing w:val="80"/>
          <w:w w:val="150"/>
        </w:rPr>
        <w:t xml:space="preserve"> </w:t>
      </w:r>
      <w:r>
        <w:t>в</w:t>
      </w:r>
      <w:r>
        <w:rPr>
          <w:spacing w:val="80"/>
          <w:w w:val="150"/>
        </w:rPr>
        <w:t xml:space="preserve"> </w:t>
      </w:r>
      <w:r>
        <w:t>экономической</w:t>
      </w:r>
      <w:r>
        <w:rPr>
          <w:spacing w:val="80"/>
          <w:w w:val="150"/>
        </w:rPr>
        <w:t xml:space="preserve"> </w:t>
      </w:r>
      <w:r>
        <w:t>жизни</w:t>
      </w:r>
      <w:r>
        <w:rPr>
          <w:spacing w:val="80"/>
          <w:w w:val="150"/>
        </w:rPr>
        <w:t xml:space="preserve"> </w:t>
      </w:r>
      <w:r>
        <w:t>общества,</w:t>
      </w:r>
      <w:r>
        <w:rPr>
          <w:spacing w:val="80"/>
          <w:w w:val="150"/>
        </w:rPr>
        <w:t xml:space="preserve"> </w:t>
      </w:r>
      <w:r>
        <w:t>явлениях в</w:t>
      </w:r>
      <w:r>
        <w:rPr>
          <w:spacing w:val="70"/>
        </w:rPr>
        <w:t xml:space="preserve"> </w:t>
      </w:r>
      <w:proofErr w:type="gramStart"/>
      <w:r>
        <w:t>политической</w:t>
      </w:r>
      <w:r>
        <w:rPr>
          <w:spacing w:val="40"/>
        </w:rPr>
        <w:t xml:space="preserve">  </w:t>
      </w:r>
      <w:r>
        <w:t>жизни</w:t>
      </w:r>
      <w:proofErr w:type="gramEnd"/>
      <w:r>
        <w:rPr>
          <w:spacing w:val="37"/>
        </w:rPr>
        <w:t xml:space="preserve">  </w:t>
      </w:r>
      <w:r>
        <w:t>общества,</w:t>
      </w:r>
      <w:r>
        <w:rPr>
          <w:spacing w:val="73"/>
        </w:rPr>
        <w:t xml:space="preserve"> </w:t>
      </w:r>
      <w:r>
        <w:t>о</w:t>
      </w:r>
      <w:r>
        <w:rPr>
          <w:spacing w:val="68"/>
        </w:rPr>
        <w:t xml:space="preserve"> </w:t>
      </w:r>
      <w:r>
        <w:t>народах</w:t>
      </w:r>
      <w:r>
        <w:rPr>
          <w:spacing w:val="37"/>
        </w:rPr>
        <w:t xml:space="preserve">  </w:t>
      </w:r>
      <w:r>
        <w:t>России,</w:t>
      </w:r>
      <w:r>
        <w:rPr>
          <w:spacing w:val="36"/>
        </w:rPr>
        <w:t xml:space="preserve">  </w:t>
      </w:r>
      <w:r>
        <w:t>о</w:t>
      </w:r>
      <w:r>
        <w:rPr>
          <w:spacing w:val="37"/>
        </w:rPr>
        <w:t xml:space="preserve">  </w:t>
      </w:r>
      <w:r>
        <w:t>государственной</w:t>
      </w:r>
      <w:r>
        <w:rPr>
          <w:spacing w:val="40"/>
        </w:rPr>
        <w:t xml:space="preserve">  </w:t>
      </w:r>
      <w:r>
        <w:t xml:space="preserve">власти в Российской Федерации; культуре и духовной жизни, типах общества, глобальных </w:t>
      </w:r>
      <w:r>
        <w:rPr>
          <w:spacing w:val="-2"/>
        </w:rPr>
        <w:t>проблемах;</w:t>
      </w:r>
    </w:p>
    <w:p w14:paraId="679C450B" w14:textId="77777777" w:rsidR="00553525" w:rsidRDefault="005829CA">
      <w:pPr>
        <w:pStyle w:val="a3"/>
        <w:spacing w:line="278" w:lineRule="auto"/>
        <w:ind w:right="567"/>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71119D32" w14:textId="77777777" w:rsidR="00553525" w:rsidRDefault="005829CA">
      <w:pPr>
        <w:pStyle w:val="a3"/>
        <w:spacing w:line="276" w:lineRule="auto"/>
        <w:ind w:right="589"/>
      </w:pPr>
      <w:r>
        <w:t>приводить</w:t>
      </w:r>
      <w:r>
        <w:rPr>
          <w:spacing w:val="-5"/>
        </w:rPr>
        <w:t xml:space="preserve"> </w:t>
      </w:r>
      <w:r>
        <w:t>примеры</w:t>
      </w:r>
      <w:r>
        <w:rPr>
          <w:spacing w:val="-3"/>
        </w:rPr>
        <w:t xml:space="preserve"> </w:t>
      </w:r>
      <w:r>
        <w:t>разного</w:t>
      </w:r>
      <w:r>
        <w:rPr>
          <w:spacing w:val="-3"/>
        </w:rPr>
        <w:t xml:space="preserve"> </w:t>
      </w:r>
      <w:r>
        <w:t>положения</w:t>
      </w:r>
      <w:r>
        <w:rPr>
          <w:spacing w:val="-3"/>
        </w:rPr>
        <w:t xml:space="preserve"> </w:t>
      </w:r>
      <w:r>
        <w:t>людей</w:t>
      </w:r>
      <w:r>
        <w:rPr>
          <w:spacing w:val="-3"/>
        </w:rPr>
        <w:t xml:space="preserve"> </w:t>
      </w:r>
      <w:r>
        <w:t>в</w:t>
      </w:r>
      <w:r>
        <w:rPr>
          <w:spacing w:val="-5"/>
        </w:rPr>
        <w:t xml:space="preserve"> </w:t>
      </w:r>
      <w:r>
        <w:t>обществе,</w:t>
      </w:r>
      <w:r>
        <w:rPr>
          <w:spacing w:val="-2"/>
        </w:rPr>
        <w:t xml:space="preserve"> </w:t>
      </w:r>
      <w:r>
        <w:t>видов</w:t>
      </w:r>
      <w:r>
        <w:rPr>
          <w:spacing w:val="-5"/>
        </w:rPr>
        <w:t xml:space="preserve"> </w:t>
      </w:r>
      <w:r>
        <w:t>экономической деятельности, глобальных проблем;</w:t>
      </w:r>
    </w:p>
    <w:p w14:paraId="4BC87E13" w14:textId="77777777" w:rsidR="00553525" w:rsidRDefault="005829CA">
      <w:pPr>
        <w:pStyle w:val="a3"/>
        <w:ind w:left="1210" w:firstLine="0"/>
      </w:pPr>
      <w:r>
        <w:t>классифицировать</w:t>
      </w:r>
      <w:r>
        <w:rPr>
          <w:spacing w:val="-14"/>
        </w:rPr>
        <w:t xml:space="preserve"> </w:t>
      </w:r>
      <w:r>
        <w:t>социальные</w:t>
      </w:r>
      <w:r>
        <w:rPr>
          <w:spacing w:val="-12"/>
        </w:rPr>
        <w:t xml:space="preserve"> </w:t>
      </w:r>
      <w:r>
        <w:t>общности</w:t>
      </w:r>
      <w:r>
        <w:rPr>
          <w:spacing w:val="-14"/>
        </w:rPr>
        <w:t xml:space="preserve"> </w:t>
      </w:r>
      <w:r>
        <w:t>и</w:t>
      </w:r>
      <w:r>
        <w:rPr>
          <w:spacing w:val="-13"/>
        </w:rPr>
        <w:t xml:space="preserve"> </w:t>
      </w:r>
      <w:r>
        <w:rPr>
          <w:spacing w:val="-2"/>
        </w:rPr>
        <w:t>группы;</w:t>
      </w:r>
    </w:p>
    <w:p w14:paraId="659982EE" w14:textId="77777777" w:rsidR="00553525" w:rsidRDefault="005829CA">
      <w:pPr>
        <w:pStyle w:val="a3"/>
        <w:spacing w:before="37" w:line="276" w:lineRule="auto"/>
        <w:ind w:right="589"/>
      </w:pPr>
      <w:r>
        <w:t>сравнивать социальные общности и группы, положение в обществе различных людей; различные формы хозяйствования;</w:t>
      </w:r>
    </w:p>
    <w:p w14:paraId="4D40D11B" w14:textId="77777777" w:rsidR="00553525" w:rsidRDefault="005829CA">
      <w:pPr>
        <w:pStyle w:val="a3"/>
        <w:spacing w:line="278" w:lineRule="auto"/>
        <w:ind w:right="578"/>
      </w:pPr>
      <w:r>
        <w:t>устанавливать взаимодействия общества и природы, человека и общества, деятельности основных участников экономики;</w:t>
      </w:r>
    </w:p>
    <w:p w14:paraId="4AA2E12F" w14:textId="77777777" w:rsidR="00553525" w:rsidRDefault="005829CA">
      <w:pPr>
        <w:pStyle w:val="a3"/>
        <w:spacing w:line="276" w:lineRule="auto"/>
        <w:ind w:right="568"/>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65A5A2E3" w14:textId="77777777" w:rsidR="00553525" w:rsidRDefault="005829CA">
      <w:pPr>
        <w:pStyle w:val="a3"/>
        <w:spacing w:line="276" w:lineRule="auto"/>
        <w:ind w:right="567"/>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14:paraId="1E66BE00" w14:textId="77777777" w:rsidR="00553525" w:rsidRDefault="005829CA">
      <w:pPr>
        <w:pStyle w:val="a3"/>
        <w:spacing w:line="276" w:lineRule="auto"/>
        <w:ind w:right="575"/>
      </w:pPr>
      <w:r>
        <w:t>решать</w:t>
      </w:r>
      <w:r>
        <w:rPr>
          <w:spacing w:val="-1"/>
        </w:rPr>
        <w:t xml:space="preserve"> </w:t>
      </w:r>
      <w:r>
        <w:t>познавательные и практические задачи (в</w:t>
      </w:r>
      <w:r>
        <w:rPr>
          <w:spacing w:val="-1"/>
        </w:rPr>
        <w:t xml:space="preserve"> </w:t>
      </w:r>
      <w:r>
        <w:t xml:space="preserve">том числе задачи, отражающие возможности юного гражданина внести свой вклад в решение экологической </w:t>
      </w:r>
      <w:r>
        <w:rPr>
          <w:spacing w:val="-2"/>
        </w:rPr>
        <w:t>проблемы);</w:t>
      </w:r>
    </w:p>
    <w:p w14:paraId="6693D02D" w14:textId="77777777" w:rsidR="00553525" w:rsidRDefault="005829CA">
      <w:pPr>
        <w:pStyle w:val="a3"/>
        <w:spacing w:line="278" w:lineRule="auto"/>
        <w:ind w:right="573"/>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FA647CE" w14:textId="77777777" w:rsidR="00553525" w:rsidRDefault="005829CA">
      <w:pPr>
        <w:pStyle w:val="a3"/>
        <w:spacing w:line="276" w:lineRule="auto"/>
        <w:ind w:right="577"/>
      </w:pPr>
      <w:r>
        <w:t>извлекать информацию из разных источников о человеке и обществе, включая информацию о народах России;</w:t>
      </w:r>
    </w:p>
    <w:p w14:paraId="391D9489" w14:textId="77777777" w:rsidR="00553525" w:rsidRDefault="00553525">
      <w:pPr>
        <w:spacing w:line="276" w:lineRule="auto"/>
        <w:sectPr w:rsidR="00553525">
          <w:pgSz w:w="11910" w:h="16850"/>
          <w:pgMar w:top="840" w:right="140" w:bottom="280" w:left="220" w:header="622" w:footer="0" w:gutter="0"/>
          <w:cols w:space="720"/>
        </w:sectPr>
      </w:pPr>
    </w:p>
    <w:p w14:paraId="3ED8186C" w14:textId="77777777" w:rsidR="00553525" w:rsidRDefault="005829CA">
      <w:pPr>
        <w:pStyle w:val="a3"/>
        <w:spacing w:before="211" w:line="276" w:lineRule="auto"/>
        <w:ind w:right="568"/>
      </w:pPr>
      <w: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32DBA1C" w14:textId="77777777" w:rsidR="00553525" w:rsidRDefault="005829CA">
      <w:pPr>
        <w:pStyle w:val="a3"/>
        <w:spacing w:line="278" w:lineRule="auto"/>
        <w:ind w:right="570"/>
      </w:pPr>
      <w:r>
        <w:t>оценивать собственные поступки 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соответствия духовным традициям общества;</w:t>
      </w:r>
    </w:p>
    <w:p w14:paraId="0C49739B" w14:textId="77777777" w:rsidR="00553525" w:rsidRDefault="005829CA">
      <w:pPr>
        <w:pStyle w:val="a3"/>
        <w:spacing w:line="276" w:lineRule="auto"/>
        <w:ind w:right="568"/>
      </w:pPr>
      <w:r>
        <w:t>использовать</w:t>
      </w:r>
      <w:r>
        <w:rPr>
          <w:spacing w:val="79"/>
        </w:rPr>
        <w:t xml:space="preserve"> </w:t>
      </w:r>
      <w:r>
        <w:t>полученные</w:t>
      </w:r>
      <w:r>
        <w:rPr>
          <w:spacing w:val="80"/>
        </w:rPr>
        <w:t xml:space="preserve"> </w:t>
      </w:r>
      <w:r>
        <w:t>знания,</w:t>
      </w:r>
      <w:r>
        <w:rPr>
          <w:spacing w:val="80"/>
        </w:rPr>
        <w:t xml:space="preserve"> </w:t>
      </w:r>
      <w:r>
        <w:t>включая</w:t>
      </w:r>
      <w:r>
        <w:rPr>
          <w:spacing w:val="80"/>
        </w:rPr>
        <w:t xml:space="preserve"> </w:t>
      </w:r>
      <w:r>
        <w:t>основы</w:t>
      </w:r>
      <w:r>
        <w:rPr>
          <w:spacing w:val="80"/>
        </w:rPr>
        <w:t xml:space="preserve"> </w:t>
      </w:r>
      <w:r>
        <w:t>финансовой</w:t>
      </w:r>
      <w:r>
        <w:rPr>
          <w:spacing w:val="80"/>
        </w:rPr>
        <w:t xml:space="preserve"> </w:t>
      </w:r>
      <w:r>
        <w:t>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78E4B3F6" w14:textId="77777777" w:rsidR="00553525" w:rsidRDefault="005829CA">
      <w:pPr>
        <w:pStyle w:val="a3"/>
        <w:spacing w:line="276" w:lineRule="auto"/>
        <w:ind w:right="569"/>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8D8CD1B" w14:textId="77777777" w:rsidR="00553525" w:rsidRDefault="005829CA">
      <w:pPr>
        <w:pStyle w:val="a3"/>
        <w:spacing w:line="278" w:lineRule="auto"/>
        <w:ind w:right="567"/>
      </w:pPr>
      <w:r>
        <w:t>К концу обучения в 7 классе обучающийся получит следующие предметные результаты по отдельным темам программы по обществознанию:</w:t>
      </w:r>
    </w:p>
    <w:p w14:paraId="30417354" w14:textId="77777777" w:rsidR="00553525" w:rsidRDefault="005829CA">
      <w:pPr>
        <w:pStyle w:val="a3"/>
        <w:spacing w:line="319" w:lineRule="exact"/>
        <w:ind w:left="1210" w:firstLine="0"/>
      </w:pPr>
      <w:r>
        <w:t>Социальные</w:t>
      </w:r>
      <w:r>
        <w:rPr>
          <w:spacing w:val="-11"/>
        </w:rPr>
        <w:t xml:space="preserve"> </w:t>
      </w:r>
      <w:r>
        <w:t>ценности</w:t>
      </w:r>
      <w:r>
        <w:rPr>
          <w:spacing w:val="-6"/>
        </w:rPr>
        <w:t xml:space="preserve"> </w:t>
      </w:r>
      <w:r>
        <w:t>и</w:t>
      </w:r>
      <w:r>
        <w:rPr>
          <w:spacing w:val="-9"/>
        </w:rPr>
        <w:t xml:space="preserve"> </w:t>
      </w:r>
      <w:r>
        <w:rPr>
          <w:spacing w:val="-2"/>
        </w:rPr>
        <w:t>нормы:</w:t>
      </w:r>
    </w:p>
    <w:p w14:paraId="59F2345B" w14:textId="77777777" w:rsidR="00553525" w:rsidRDefault="005829CA">
      <w:pPr>
        <w:pStyle w:val="a3"/>
        <w:spacing w:before="39" w:line="276" w:lineRule="auto"/>
        <w:ind w:right="592"/>
      </w:pPr>
      <w:proofErr w:type="gramStart"/>
      <w:r>
        <w:t>осваивать</w:t>
      </w:r>
      <w:r>
        <w:rPr>
          <w:spacing w:val="39"/>
        </w:rPr>
        <w:t xml:space="preserve">  </w:t>
      </w:r>
      <w:r>
        <w:t>и</w:t>
      </w:r>
      <w:proofErr w:type="gramEnd"/>
      <w:r>
        <w:rPr>
          <w:spacing w:val="40"/>
        </w:rPr>
        <w:t xml:space="preserve">  </w:t>
      </w:r>
      <w:r>
        <w:t>применять</w:t>
      </w:r>
      <w:r>
        <w:rPr>
          <w:spacing w:val="39"/>
        </w:rPr>
        <w:t xml:space="preserve">  </w:t>
      </w:r>
      <w:r>
        <w:t>знания</w:t>
      </w:r>
      <w:r>
        <w:rPr>
          <w:spacing w:val="78"/>
        </w:rPr>
        <w:t xml:space="preserve">  </w:t>
      </w:r>
      <w:r>
        <w:t>о</w:t>
      </w:r>
      <w:r>
        <w:rPr>
          <w:spacing w:val="40"/>
        </w:rPr>
        <w:t xml:space="preserve">  </w:t>
      </w:r>
      <w:r>
        <w:t>социальных</w:t>
      </w:r>
      <w:r>
        <w:rPr>
          <w:spacing w:val="38"/>
        </w:rPr>
        <w:t xml:space="preserve">  </w:t>
      </w:r>
      <w:r>
        <w:t>ценностях;</w:t>
      </w:r>
      <w:r>
        <w:rPr>
          <w:spacing w:val="40"/>
        </w:rPr>
        <w:t xml:space="preserve">  </w:t>
      </w:r>
      <w:r>
        <w:t>о</w:t>
      </w:r>
      <w:r>
        <w:rPr>
          <w:spacing w:val="40"/>
        </w:rPr>
        <w:t xml:space="preserve">  </w:t>
      </w:r>
      <w:r>
        <w:t>содержании и значении социальных норм, регулирующих общественные отношения;</w:t>
      </w:r>
    </w:p>
    <w:p w14:paraId="3BCF74E7" w14:textId="77777777" w:rsidR="00553525" w:rsidRDefault="005829CA">
      <w:pPr>
        <w:pStyle w:val="a3"/>
        <w:spacing w:line="278" w:lineRule="auto"/>
        <w:ind w:right="572"/>
      </w:pPr>
      <w:r>
        <w:t>характеризовать</w:t>
      </w:r>
      <w:r>
        <w:rPr>
          <w:spacing w:val="40"/>
        </w:rPr>
        <w:t xml:space="preserve"> </w:t>
      </w:r>
      <w:r>
        <w:t>традиционные</w:t>
      </w:r>
      <w:r>
        <w:rPr>
          <w:spacing w:val="40"/>
        </w:rPr>
        <w:t xml:space="preserve"> </w:t>
      </w:r>
      <w:r>
        <w:t>российские</w:t>
      </w:r>
      <w:r>
        <w:rPr>
          <w:spacing w:val="80"/>
          <w:w w:val="150"/>
        </w:rPr>
        <w:t xml:space="preserve"> </w:t>
      </w:r>
      <w:r>
        <w:t>духовно-нравственные</w:t>
      </w:r>
      <w:r>
        <w:rPr>
          <w:spacing w:val="80"/>
          <w:w w:val="150"/>
        </w:rPr>
        <w:t xml:space="preserve"> </w:t>
      </w:r>
      <w:r>
        <w:t>ценности</w:t>
      </w:r>
      <w:r>
        <w:rPr>
          <w:spacing w:val="40"/>
        </w:rPr>
        <w:t xml:space="preserve"> </w:t>
      </w:r>
      <w:r>
        <w:t>(в том числе защита человеческой жизни, прав и свобод человека, гуманизм, милосердие), моральные нормы и их роль в жизни общества;</w:t>
      </w:r>
    </w:p>
    <w:p w14:paraId="20C4A6B3" w14:textId="77777777" w:rsidR="00553525" w:rsidRDefault="005829CA">
      <w:pPr>
        <w:pStyle w:val="a3"/>
        <w:spacing w:line="276" w:lineRule="auto"/>
        <w:ind w:right="575"/>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333BE045" w14:textId="77777777" w:rsidR="00553525" w:rsidRDefault="005829CA">
      <w:pPr>
        <w:pStyle w:val="a3"/>
        <w:spacing w:line="276" w:lineRule="auto"/>
        <w:ind w:left="1210" w:right="867" w:firstLine="0"/>
      </w:pPr>
      <w:r>
        <w:t>классифицировать</w:t>
      </w:r>
      <w:r>
        <w:rPr>
          <w:spacing w:val="-9"/>
        </w:rPr>
        <w:t xml:space="preserve"> </w:t>
      </w:r>
      <w:r>
        <w:t>социальные</w:t>
      </w:r>
      <w:r>
        <w:rPr>
          <w:spacing w:val="-6"/>
        </w:rPr>
        <w:t xml:space="preserve"> </w:t>
      </w:r>
      <w:r>
        <w:t>нормы,</w:t>
      </w:r>
      <w:r>
        <w:rPr>
          <w:spacing w:val="-5"/>
        </w:rPr>
        <w:t xml:space="preserve"> </w:t>
      </w:r>
      <w:r>
        <w:t>их</w:t>
      </w:r>
      <w:r>
        <w:rPr>
          <w:spacing w:val="-12"/>
        </w:rPr>
        <w:t xml:space="preserve"> </w:t>
      </w:r>
      <w:r>
        <w:t>существенные</w:t>
      </w:r>
      <w:r>
        <w:rPr>
          <w:spacing w:val="-6"/>
        </w:rPr>
        <w:t xml:space="preserve"> </w:t>
      </w:r>
      <w:r>
        <w:t>признаки</w:t>
      </w:r>
      <w:r>
        <w:rPr>
          <w:spacing w:val="-7"/>
        </w:rPr>
        <w:t xml:space="preserve"> </w:t>
      </w:r>
      <w:r>
        <w:t>и</w:t>
      </w:r>
      <w:r>
        <w:rPr>
          <w:spacing w:val="-7"/>
        </w:rPr>
        <w:t xml:space="preserve"> </w:t>
      </w:r>
      <w:r>
        <w:t>элементы; сравнивать отдельные виды социальных норм;</w:t>
      </w:r>
    </w:p>
    <w:p w14:paraId="1B17763C" w14:textId="77777777" w:rsidR="00553525" w:rsidRDefault="005829CA">
      <w:pPr>
        <w:pStyle w:val="a3"/>
        <w:spacing w:line="278" w:lineRule="auto"/>
        <w:ind w:left="1210" w:right="915" w:firstLine="0"/>
      </w:pPr>
      <w:r>
        <w:t>устанавливать</w:t>
      </w:r>
      <w:r>
        <w:rPr>
          <w:spacing w:val="-7"/>
        </w:rPr>
        <w:t xml:space="preserve"> </w:t>
      </w:r>
      <w:r>
        <w:t>и</w:t>
      </w:r>
      <w:r>
        <w:rPr>
          <w:spacing w:val="-5"/>
        </w:rPr>
        <w:t xml:space="preserve"> </w:t>
      </w:r>
      <w:r>
        <w:t>объяснять</w:t>
      </w:r>
      <w:r>
        <w:rPr>
          <w:spacing w:val="-7"/>
        </w:rPr>
        <w:t xml:space="preserve"> </w:t>
      </w:r>
      <w:r>
        <w:t>влияние</w:t>
      </w:r>
      <w:r>
        <w:rPr>
          <w:spacing w:val="-4"/>
        </w:rPr>
        <w:t xml:space="preserve"> </w:t>
      </w:r>
      <w:r>
        <w:t>социальных</w:t>
      </w:r>
      <w:r>
        <w:rPr>
          <w:spacing w:val="-9"/>
        </w:rPr>
        <w:t xml:space="preserve"> </w:t>
      </w:r>
      <w:r>
        <w:t>норм</w:t>
      </w:r>
      <w:r>
        <w:rPr>
          <w:spacing w:val="-4"/>
        </w:rPr>
        <w:t xml:space="preserve"> </w:t>
      </w:r>
      <w:r>
        <w:t>на</w:t>
      </w:r>
      <w:r>
        <w:rPr>
          <w:spacing w:val="-4"/>
        </w:rPr>
        <w:t xml:space="preserve"> </w:t>
      </w:r>
      <w:r>
        <w:t>общество</w:t>
      </w:r>
      <w:r>
        <w:rPr>
          <w:spacing w:val="-5"/>
        </w:rPr>
        <w:t xml:space="preserve"> </w:t>
      </w:r>
      <w:r>
        <w:t>и человека; 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(устного</w:t>
      </w:r>
      <w:r>
        <w:rPr>
          <w:spacing w:val="40"/>
        </w:rPr>
        <w:t xml:space="preserve"> </w:t>
      </w:r>
      <w:r>
        <w:t>и</w:t>
      </w:r>
      <w:r>
        <w:rPr>
          <w:spacing w:val="40"/>
        </w:rPr>
        <w:t xml:space="preserve"> </w:t>
      </w:r>
      <w:r>
        <w:t>письменного)</w:t>
      </w:r>
    </w:p>
    <w:p w14:paraId="6E1F93FE" w14:textId="77777777" w:rsidR="00553525" w:rsidRDefault="005829CA">
      <w:pPr>
        <w:pStyle w:val="a3"/>
        <w:ind w:firstLine="0"/>
      </w:pPr>
      <w:r>
        <w:t>сущности</w:t>
      </w:r>
      <w:r>
        <w:rPr>
          <w:spacing w:val="-10"/>
        </w:rPr>
        <w:t xml:space="preserve"> </w:t>
      </w:r>
      <w:r>
        <w:t>социальных</w:t>
      </w:r>
      <w:r>
        <w:rPr>
          <w:spacing w:val="-17"/>
        </w:rPr>
        <w:t xml:space="preserve"> </w:t>
      </w:r>
      <w:r>
        <w:rPr>
          <w:spacing w:val="-2"/>
        </w:rPr>
        <w:t>норм;</w:t>
      </w:r>
    </w:p>
    <w:p w14:paraId="4C7D59F4" w14:textId="77777777" w:rsidR="00553525" w:rsidRDefault="005829CA">
      <w:pPr>
        <w:pStyle w:val="a3"/>
        <w:spacing w:before="35" w:line="276" w:lineRule="auto"/>
        <w:ind w:right="576"/>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FF0C805" w14:textId="77777777" w:rsidR="00553525" w:rsidRDefault="005829CA">
      <w:pPr>
        <w:pStyle w:val="a3"/>
        <w:spacing w:line="278" w:lineRule="auto"/>
        <w:ind w:right="575"/>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336549D" w14:textId="77777777" w:rsidR="00553525" w:rsidRDefault="005829CA">
      <w:pPr>
        <w:pStyle w:val="a3"/>
        <w:spacing w:line="276" w:lineRule="auto"/>
        <w:ind w:right="573"/>
      </w:pPr>
      <w:r>
        <w:t>овладевать смысловым чтением текстов обществоведческой тематики, касающихся гуманизма, гражданственности, патриотизма;</w:t>
      </w:r>
    </w:p>
    <w:p w14:paraId="6658DAFB" w14:textId="77777777" w:rsidR="00553525" w:rsidRDefault="005829CA">
      <w:pPr>
        <w:pStyle w:val="a3"/>
        <w:spacing w:line="276" w:lineRule="auto"/>
        <w:ind w:right="586"/>
      </w:pPr>
      <w:r>
        <w:t>извлекать информацию из разных источников о принципах и нормах морали, проблеме морального выбора;</w:t>
      </w:r>
    </w:p>
    <w:p w14:paraId="79D5C81D" w14:textId="77777777" w:rsidR="00553525" w:rsidRDefault="005829CA">
      <w:pPr>
        <w:pStyle w:val="a3"/>
        <w:spacing w:before="2"/>
        <w:ind w:left="1210" w:firstLine="0"/>
      </w:pPr>
      <w:proofErr w:type="gramStart"/>
      <w:r>
        <w:t>анализировать,</w:t>
      </w:r>
      <w:r>
        <w:rPr>
          <w:spacing w:val="65"/>
        </w:rPr>
        <w:t xml:space="preserve">   </w:t>
      </w:r>
      <w:proofErr w:type="gramEnd"/>
      <w:r>
        <w:t>обобщать,</w:t>
      </w:r>
      <w:r>
        <w:rPr>
          <w:spacing w:val="65"/>
          <w:w w:val="150"/>
        </w:rPr>
        <w:t xml:space="preserve">  </w:t>
      </w:r>
      <w:r>
        <w:t>систематизировать,</w:t>
      </w:r>
      <w:r>
        <w:rPr>
          <w:spacing w:val="68"/>
        </w:rPr>
        <w:t xml:space="preserve">   </w:t>
      </w:r>
      <w:r>
        <w:t>оценивать</w:t>
      </w:r>
      <w:r>
        <w:rPr>
          <w:spacing w:val="67"/>
        </w:rPr>
        <w:t xml:space="preserve">   </w:t>
      </w:r>
      <w:r>
        <w:rPr>
          <w:spacing w:val="-2"/>
        </w:rPr>
        <w:t>социальную</w:t>
      </w:r>
    </w:p>
    <w:p w14:paraId="196B072F" w14:textId="77777777" w:rsidR="00553525" w:rsidRDefault="00553525">
      <w:pPr>
        <w:sectPr w:rsidR="00553525">
          <w:pgSz w:w="11910" w:h="16850"/>
          <w:pgMar w:top="840" w:right="140" w:bottom="280" w:left="220" w:header="622" w:footer="0" w:gutter="0"/>
          <w:cols w:space="720"/>
        </w:sectPr>
      </w:pPr>
    </w:p>
    <w:p w14:paraId="39FF5949" w14:textId="77777777" w:rsidR="00553525" w:rsidRDefault="005829CA">
      <w:pPr>
        <w:pStyle w:val="a3"/>
        <w:spacing w:before="211" w:line="276" w:lineRule="auto"/>
        <w:ind w:right="573" w:firstLine="0"/>
      </w:pPr>
      <w:r>
        <w:rPr>
          <w:position w:val="1"/>
        </w:rPr>
        <w:lastRenderedPageBreak/>
        <w:t xml:space="preserve">информацию из адаптированных источников </w:t>
      </w:r>
      <w:r>
        <w:t>(</w:t>
      </w:r>
      <w:r>
        <w:rPr>
          <w:position w:val="1"/>
        </w:rPr>
        <w:t xml:space="preserve">в том числе учебных материалов) и </w:t>
      </w:r>
      <w:r>
        <w:t>публикаций в СМИ, соотносить её с собственными знаниями о моральном и правовом регулировании поведения человека;</w:t>
      </w:r>
    </w:p>
    <w:p w14:paraId="14111CBD" w14:textId="77777777" w:rsidR="00553525" w:rsidRDefault="005829CA">
      <w:pPr>
        <w:pStyle w:val="a3"/>
        <w:spacing w:line="278" w:lineRule="auto"/>
        <w:ind w:right="591"/>
      </w:pPr>
      <w:proofErr w:type="gramStart"/>
      <w:r>
        <w:t>оценивать</w:t>
      </w:r>
      <w:r>
        <w:rPr>
          <w:spacing w:val="80"/>
        </w:rPr>
        <w:t xml:space="preserve">  </w:t>
      </w:r>
      <w:r>
        <w:t>собственные</w:t>
      </w:r>
      <w:proofErr w:type="gramEnd"/>
      <w:r>
        <w:rPr>
          <w:spacing w:val="80"/>
        </w:rPr>
        <w:t xml:space="preserve">  </w:t>
      </w:r>
      <w:r>
        <w:t>поступки,</w:t>
      </w:r>
      <w:r>
        <w:rPr>
          <w:spacing w:val="80"/>
        </w:rPr>
        <w:t xml:space="preserve">  </w:t>
      </w:r>
      <w:r>
        <w:t>поведение</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соответствия нормам морали;</w:t>
      </w:r>
    </w:p>
    <w:p w14:paraId="6F88429E" w14:textId="77777777" w:rsidR="00553525" w:rsidRDefault="005829CA">
      <w:pPr>
        <w:pStyle w:val="a3"/>
        <w:spacing w:line="276" w:lineRule="auto"/>
        <w:ind w:left="1210" w:right="573" w:firstLine="0"/>
      </w:pPr>
      <w:r>
        <w:t>использовать полученные знания о социальных нормах в повседневной жизни; самостоятельно</w:t>
      </w:r>
      <w:r>
        <w:rPr>
          <w:spacing w:val="40"/>
        </w:rPr>
        <w:t xml:space="preserve"> </w:t>
      </w:r>
      <w:r>
        <w:t>заполнять</w:t>
      </w:r>
      <w:r>
        <w:rPr>
          <w:spacing w:val="40"/>
        </w:rPr>
        <w:t xml:space="preserve"> </w:t>
      </w:r>
      <w:r>
        <w:t>форму</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электронную)</w:t>
      </w:r>
      <w:r>
        <w:rPr>
          <w:spacing w:val="40"/>
        </w:rPr>
        <w:t xml:space="preserve"> </w:t>
      </w:r>
      <w:r>
        <w:rPr>
          <w:position w:val="1"/>
        </w:rPr>
        <w:t>и</w:t>
      </w:r>
      <w:r>
        <w:rPr>
          <w:spacing w:val="40"/>
          <w:position w:val="1"/>
        </w:rPr>
        <w:t xml:space="preserve"> </w:t>
      </w:r>
      <w:r>
        <w:rPr>
          <w:position w:val="1"/>
        </w:rPr>
        <w:t>составлять</w:t>
      </w:r>
    </w:p>
    <w:p w14:paraId="59709DEF" w14:textId="77777777" w:rsidR="00553525" w:rsidRDefault="005829CA">
      <w:pPr>
        <w:pStyle w:val="a3"/>
        <w:ind w:firstLine="0"/>
      </w:pPr>
      <w:r>
        <w:t>простейший</w:t>
      </w:r>
      <w:r>
        <w:rPr>
          <w:spacing w:val="-14"/>
        </w:rPr>
        <w:t xml:space="preserve"> </w:t>
      </w:r>
      <w:r>
        <w:t>документ</w:t>
      </w:r>
      <w:r>
        <w:rPr>
          <w:spacing w:val="-14"/>
        </w:rPr>
        <w:t xml:space="preserve"> </w:t>
      </w:r>
      <w:r>
        <w:rPr>
          <w:spacing w:val="-2"/>
        </w:rPr>
        <w:t>(заявление);</w:t>
      </w:r>
    </w:p>
    <w:p w14:paraId="5067C173" w14:textId="77777777" w:rsidR="00553525" w:rsidRDefault="005829CA">
      <w:pPr>
        <w:pStyle w:val="a3"/>
        <w:spacing w:before="42" w:line="276" w:lineRule="auto"/>
        <w:ind w:right="57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7753AA2" w14:textId="77777777" w:rsidR="00553525" w:rsidRDefault="005829CA">
      <w:pPr>
        <w:pStyle w:val="a3"/>
        <w:spacing w:line="320" w:lineRule="exact"/>
        <w:ind w:left="1210" w:firstLine="0"/>
      </w:pPr>
      <w:r>
        <w:t>Человек</w:t>
      </w:r>
      <w:r>
        <w:rPr>
          <w:spacing w:val="-13"/>
        </w:rPr>
        <w:t xml:space="preserve"> </w:t>
      </w:r>
      <w:r>
        <w:t>как</w:t>
      </w:r>
      <w:r>
        <w:rPr>
          <w:spacing w:val="-8"/>
        </w:rPr>
        <w:t xml:space="preserve"> </w:t>
      </w:r>
      <w:r>
        <w:t>участник</w:t>
      </w:r>
      <w:r>
        <w:rPr>
          <w:spacing w:val="-12"/>
        </w:rPr>
        <w:t xml:space="preserve"> </w:t>
      </w:r>
      <w:r>
        <w:t>правовых</w:t>
      </w:r>
      <w:r>
        <w:rPr>
          <w:spacing w:val="-12"/>
        </w:rPr>
        <w:t xml:space="preserve"> </w:t>
      </w:r>
      <w:r>
        <w:rPr>
          <w:spacing w:val="-2"/>
        </w:rPr>
        <w:t>отношений:</w:t>
      </w:r>
    </w:p>
    <w:p w14:paraId="27573B3C" w14:textId="77777777" w:rsidR="00553525" w:rsidRDefault="005829CA">
      <w:pPr>
        <w:pStyle w:val="a3"/>
        <w:tabs>
          <w:tab w:val="left" w:pos="3674"/>
          <w:tab w:val="left" w:pos="4850"/>
          <w:tab w:val="left" w:pos="6166"/>
          <w:tab w:val="left" w:pos="8413"/>
          <w:tab w:val="left" w:pos="9849"/>
        </w:tabs>
        <w:spacing w:before="48" w:line="276" w:lineRule="auto"/>
        <w:ind w:right="573"/>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rPr>
          <w:spacing w:val="-2"/>
        </w:rPr>
        <w:t>правонарушениях</w:t>
      </w:r>
      <w:r>
        <w:tab/>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14:paraId="5888333A" w14:textId="77777777" w:rsidR="00553525" w:rsidRDefault="005829CA">
      <w:pPr>
        <w:pStyle w:val="a3"/>
        <w:spacing w:before="1" w:line="278" w:lineRule="auto"/>
        <w:ind w:right="573"/>
      </w:pPr>
      <w:r>
        <w:t xml:space="preserve">характеризовать </w:t>
      </w:r>
      <w:proofErr w:type="gramStart"/>
      <w:r>
        <w:t>право</w:t>
      </w:r>
      <w:proofErr w:type="gramEnd"/>
      <w: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C222E61" w14:textId="77777777" w:rsidR="00553525" w:rsidRDefault="005829CA">
      <w:pPr>
        <w:pStyle w:val="a3"/>
        <w:spacing w:line="276" w:lineRule="auto"/>
        <w:ind w:right="573"/>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14:paraId="465A382C" w14:textId="77777777" w:rsidR="00553525" w:rsidRDefault="005829CA">
      <w:pPr>
        <w:pStyle w:val="a3"/>
        <w:spacing w:line="278" w:lineRule="auto"/>
        <w:ind w:right="573"/>
      </w:pPr>
      <w:r>
        <w:t xml:space="preserve">классифицировать по разным признакам (в том числе устанавливать существенный признак классификации) нормы права, выделяя существенные </w:t>
      </w:r>
      <w:r>
        <w:rPr>
          <w:spacing w:val="-2"/>
        </w:rPr>
        <w:t>признаки;</w:t>
      </w:r>
    </w:p>
    <w:p w14:paraId="0E29D06C" w14:textId="77777777" w:rsidR="00553525" w:rsidRDefault="005829CA">
      <w:pPr>
        <w:pStyle w:val="a3"/>
        <w:spacing w:line="276" w:lineRule="auto"/>
        <w:ind w:right="573"/>
      </w:pPr>
      <w:r>
        <w:t>сравнивать (в</w:t>
      </w:r>
      <w:r>
        <w:rPr>
          <w:spacing w:val="78"/>
        </w:rPr>
        <w:t xml:space="preserve"> </w:t>
      </w:r>
      <w:r>
        <w:t>том</w:t>
      </w:r>
      <w:r>
        <w:rPr>
          <w:spacing w:val="80"/>
        </w:rPr>
        <w:t xml:space="preserve"> </w:t>
      </w:r>
      <w:r>
        <w:t>числе</w:t>
      </w:r>
      <w:r>
        <w:rPr>
          <w:spacing w:val="80"/>
        </w:rPr>
        <w:t xml:space="preserve"> </w:t>
      </w:r>
      <w:r>
        <w:t>устанавливать</w:t>
      </w:r>
      <w:r>
        <w:rPr>
          <w:spacing w:val="79"/>
        </w:rPr>
        <w:t xml:space="preserve"> </w:t>
      </w:r>
      <w:r>
        <w:t>основания</w:t>
      </w:r>
      <w:r>
        <w:rPr>
          <w:spacing w:val="80"/>
        </w:rPr>
        <w:t xml:space="preserve"> </w:t>
      </w:r>
      <w:r>
        <w:t>для</w:t>
      </w:r>
      <w:r>
        <w:rPr>
          <w:spacing w:val="80"/>
        </w:rPr>
        <w:t xml:space="preserve"> </w:t>
      </w:r>
      <w:r>
        <w:t>сравнения)</w:t>
      </w:r>
      <w:r>
        <w:rPr>
          <w:spacing w:val="79"/>
        </w:rPr>
        <w:t xml:space="preserve"> </w:t>
      </w:r>
      <w:r>
        <w:t>проступок и преступление, дееспособность малолетних в возрасте от 6 до 14 лет и несовершеннолетних в возрасте от 14 до 18 лет;</w:t>
      </w:r>
    </w:p>
    <w:p w14:paraId="752D69F1" w14:textId="77777777" w:rsidR="00553525" w:rsidRDefault="005829CA">
      <w:pPr>
        <w:pStyle w:val="a3"/>
        <w:spacing w:line="276" w:lineRule="auto"/>
        <w:ind w:right="564"/>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включая</w:t>
      </w:r>
      <w:r>
        <w:rPr>
          <w:spacing w:val="40"/>
        </w:rPr>
        <w:t xml:space="preserve"> </w:t>
      </w:r>
      <w:r>
        <w:t>взаимодействия</w:t>
      </w:r>
      <w:r>
        <w:rPr>
          <w:spacing w:val="40"/>
        </w:rPr>
        <w:t xml:space="preserve"> </w:t>
      </w:r>
      <w:r>
        <w:t xml:space="preserve">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14:paraId="6A4630EB" w14:textId="77777777" w:rsidR="00553525" w:rsidRDefault="005829CA">
      <w:pPr>
        <w:pStyle w:val="a3"/>
        <w:spacing w:line="276" w:lineRule="auto"/>
        <w:ind w:right="58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w:t>
      </w:r>
    </w:p>
    <w:p w14:paraId="21CF96A4" w14:textId="77777777" w:rsidR="00553525" w:rsidRDefault="00553525">
      <w:pPr>
        <w:spacing w:line="276" w:lineRule="auto"/>
        <w:sectPr w:rsidR="00553525">
          <w:pgSz w:w="11910" w:h="16850"/>
          <w:pgMar w:top="840" w:right="140" w:bottom="280" w:left="220" w:header="622" w:footer="0" w:gutter="0"/>
          <w:cols w:space="720"/>
        </w:sectPr>
      </w:pPr>
    </w:p>
    <w:p w14:paraId="33D2E14E" w14:textId="77777777" w:rsidR="00553525" w:rsidRDefault="005829CA">
      <w:pPr>
        <w:pStyle w:val="a3"/>
        <w:spacing w:before="207" w:line="278" w:lineRule="auto"/>
        <w:ind w:right="583" w:firstLine="0"/>
      </w:pPr>
      <w:r>
        <w:lastRenderedPageBreak/>
        <w:t>опыта при исполнении типичных для несовершеннолетнего социальных ролей (члена семьи, учащегося, члена ученической общественной организации);</w:t>
      </w:r>
    </w:p>
    <w:p w14:paraId="3C1A2B01" w14:textId="77777777" w:rsidR="00553525" w:rsidRDefault="005829CA">
      <w:pPr>
        <w:pStyle w:val="a3"/>
        <w:spacing w:before="2" w:line="276" w:lineRule="auto"/>
        <w:ind w:right="570"/>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2F08BA5" w14:textId="77777777" w:rsidR="00553525" w:rsidRDefault="005829CA">
      <w:pPr>
        <w:pStyle w:val="a3"/>
        <w:spacing w:line="276" w:lineRule="auto"/>
        <w:ind w:right="568"/>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12A2150" w14:textId="77777777" w:rsidR="00553525" w:rsidRDefault="005829CA">
      <w:pPr>
        <w:pStyle w:val="a3"/>
        <w:spacing w:line="276" w:lineRule="auto"/>
        <w:ind w:right="564"/>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84CFB3C" w14:textId="77777777" w:rsidR="00553525" w:rsidRDefault="005829CA">
      <w:pPr>
        <w:pStyle w:val="a3"/>
        <w:spacing w:before="1" w:line="276" w:lineRule="auto"/>
        <w:ind w:right="564"/>
      </w:pPr>
      <w:r>
        <w:t>искать и извлекать информацию о сущности права и значении правовых норм, о правовой</w:t>
      </w:r>
      <w:r>
        <w:rPr>
          <w:spacing w:val="28"/>
        </w:rPr>
        <w:t xml:space="preserve"> </w:t>
      </w:r>
      <w:r>
        <w:t>культуре,</w:t>
      </w:r>
      <w:r>
        <w:rPr>
          <w:spacing w:val="80"/>
        </w:rPr>
        <w:t xml:space="preserve"> </w:t>
      </w:r>
      <w:r>
        <w:t>о</w:t>
      </w:r>
      <w:r>
        <w:rPr>
          <w:spacing w:val="80"/>
        </w:rPr>
        <w:t xml:space="preserve"> </w:t>
      </w:r>
      <w:r>
        <w:t>гарантиях</w:t>
      </w:r>
      <w:r>
        <w:rPr>
          <w:spacing w:val="80"/>
        </w:rPr>
        <w:t xml:space="preserve"> </w:t>
      </w:r>
      <w:r>
        <w:t>и</w:t>
      </w:r>
      <w:r>
        <w:rPr>
          <w:spacing w:val="80"/>
        </w:rPr>
        <w:t xml:space="preserve"> </w:t>
      </w:r>
      <w:r>
        <w:t>защите</w:t>
      </w:r>
      <w:r>
        <w:rPr>
          <w:spacing w:val="80"/>
        </w:rPr>
        <w:t xml:space="preserve"> </w:t>
      </w:r>
      <w:r>
        <w:t>прав</w:t>
      </w:r>
      <w:r>
        <w:rPr>
          <w:spacing w:val="80"/>
        </w:rPr>
        <w:t xml:space="preserve"> </w:t>
      </w:r>
      <w:r>
        <w:t>и</w:t>
      </w:r>
      <w:r>
        <w:rPr>
          <w:spacing w:val="80"/>
        </w:rPr>
        <w:t xml:space="preserve"> </w:t>
      </w:r>
      <w:r>
        <w:t>свобод</w:t>
      </w:r>
      <w:r>
        <w:rPr>
          <w:spacing w:val="80"/>
        </w:rPr>
        <w:t xml:space="preserve"> </w:t>
      </w:r>
      <w:r>
        <w:t>человека</w:t>
      </w:r>
      <w:r>
        <w:rPr>
          <w:spacing w:val="80"/>
        </w:rPr>
        <w:t xml:space="preserve"> </w:t>
      </w:r>
      <w:r>
        <w:t>и</w:t>
      </w:r>
      <w:r>
        <w:rPr>
          <w:spacing w:val="80"/>
        </w:rPr>
        <w:t xml:space="preserve"> </w:t>
      </w:r>
      <w:r>
        <w:t>гражданина</w:t>
      </w:r>
      <w:r>
        <w:rPr>
          <w:spacing w:val="40"/>
        </w:rPr>
        <w:t xml:space="preserve"> </w:t>
      </w:r>
      <w: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3C4F32B2" w14:textId="77777777" w:rsidR="00553525" w:rsidRDefault="005829CA">
      <w:pPr>
        <w:pStyle w:val="a3"/>
        <w:tabs>
          <w:tab w:val="left" w:pos="3170"/>
          <w:tab w:val="left" w:pos="6809"/>
          <w:tab w:val="left" w:pos="9590"/>
        </w:tabs>
        <w:spacing w:before="2" w:line="276" w:lineRule="auto"/>
        <w:ind w:right="568"/>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w:t>
      </w:r>
      <w:r>
        <w:rPr>
          <w:spacing w:val="-2"/>
        </w:rPr>
        <w:t>знания,</w:t>
      </w:r>
      <w:r>
        <w:tab/>
      </w:r>
      <w:r>
        <w:rPr>
          <w:spacing w:val="-2"/>
        </w:rPr>
        <w:t>формулировать</w:t>
      </w:r>
      <w:r>
        <w:tab/>
      </w:r>
      <w:r>
        <w:rPr>
          <w:spacing w:val="-2"/>
        </w:rPr>
        <w:t>выводы,</w:t>
      </w:r>
      <w:r>
        <w:tab/>
      </w:r>
      <w:r>
        <w:rPr>
          <w:spacing w:val="-2"/>
        </w:rPr>
        <w:t xml:space="preserve">подкрепляя </w:t>
      </w:r>
      <w:r>
        <w:t>их аргументами;</w:t>
      </w:r>
    </w:p>
    <w:p w14:paraId="4558A0EB" w14:textId="77777777" w:rsidR="00553525" w:rsidRDefault="005829CA">
      <w:pPr>
        <w:pStyle w:val="a3"/>
        <w:spacing w:line="278" w:lineRule="auto"/>
        <w:ind w:right="574"/>
      </w:pPr>
      <w:r>
        <w:t>оценивать собственные поступки 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 xml:space="preserve">зрения их соответствия правовым нормам: выражать свою точку зрения, участвовать в </w:t>
      </w:r>
      <w:r>
        <w:rPr>
          <w:spacing w:val="-2"/>
        </w:rPr>
        <w:t>дискуссии;</w:t>
      </w:r>
    </w:p>
    <w:p w14:paraId="7422316F" w14:textId="77777777" w:rsidR="00553525" w:rsidRDefault="005829CA">
      <w:pPr>
        <w:pStyle w:val="a3"/>
        <w:spacing w:line="276" w:lineRule="auto"/>
        <w:ind w:right="57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w:t>
      </w:r>
      <w:r>
        <w:rPr>
          <w:spacing w:val="70"/>
        </w:rPr>
        <w:t xml:space="preserve">   </w:t>
      </w:r>
      <w:r>
        <w:t>выбора</w:t>
      </w:r>
      <w:r>
        <w:rPr>
          <w:spacing w:val="80"/>
        </w:rPr>
        <w:t xml:space="preserve">   </w:t>
      </w:r>
      <w:r>
        <w:t>профессии</w:t>
      </w:r>
      <w:r>
        <w:rPr>
          <w:spacing w:val="80"/>
        </w:rPr>
        <w:t xml:space="preserve">   </w:t>
      </w:r>
      <w:r>
        <w:t>и</w:t>
      </w:r>
      <w:r>
        <w:rPr>
          <w:spacing w:val="80"/>
        </w:rPr>
        <w:t xml:space="preserve">   </w:t>
      </w:r>
      <w:r>
        <w:t>оценки</w:t>
      </w:r>
      <w:r>
        <w:rPr>
          <w:spacing w:val="80"/>
        </w:rPr>
        <w:t xml:space="preserve">   </w:t>
      </w:r>
      <w:r>
        <w:t>собственных</w:t>
      </w:r>
      <w:r>
        <w:rPr>
          <w:spacing w:val="80"/>
        </w:rPr>
        <w:t xml:space="preserve">   </w:t>
      </w:r>
      <w:r>
        <w:t>перспектив</w:t>
      </w:r>
      <w:r>
        <w:rPr>
          <w:spacing w:val="80"/>
        </w:rPr>
        <w:t xml:space="preserve"> </w:t>
      </w:r>
      <w:r>
        <w:t>в</w:t>
      </w:r>
      <w:r>
        <w:rPr>
          <w:spacing w:val="79"/>
        </w:rPr>
        <w:t xml:space="preserve"> </w:t>
      </w:r>
      <w:r>
        <w:t>профессиональной</w:t>
      </w:r>
      <w:r>
        <w:rPr>
          <w:spacing w:val="80"/>
        </w:rPr>
        <w:t xml:space="preserve"> </w:t>
      </w:r>
      <w:r>
        <w:t>сфере</w:t>
      </w:r>
      <w:r>
        <w:rPr>
          <w:spacing w:val="80"/>
        </w:rPr>
        <w:t xml:space="preserve"> </w:t>
      </w:r>
      <w:r>
        <w:t>с</w:t>
      </w:r>
      <w:r>
        <w:rPr>
          <w:spacing w:val="80"/>
        </w:rPr>
        <w:t xml:space="preserve"> </w:t>
      </w:r>
      <w:r>
        <w:t>учётом</w:t>
      </w:r>
      <w:r>
        <w:rPr>
          <w:spacing w:val="80"/>
        </w:rPr>
        <w:t xml:space="preserve"> </w:t>
      </w:r>
      <w:r>
        <w:t>приобретённых</w:t>
      </w:r>
      <w:r>
        <w:rPr>
          <w:spacing w:val="77"/>
        </w:rPr>
        <w:t xml:space="preserve"> </w:t>
      </w:r>
      <w:r>
        <w:t>представлений</w:t>
      </w:r>
      <w:r>
        <w:rPr>
          <w:spacing w:val="80"/>
        </w:rPr>
        <w:t xml:space="preserve"> </w:t>
      </w:r>
      <w:r>
        <w:t>о</w:t>
      </w:r>
      <w:r>
        <w:rPr>
          <w:spacing w:val="80"/>
        </w:rPr>
        <w:t xml:space="preserve"> </w:t>
      </w:r>
      <w:r>
        <w:t>профессиях в сфере права, включая деятельность правоохранительных органов), публично представлять результаты своей деятельности (в рамках изученного</w:t>
      </w:r>
      <w:r>
        <w:rPr>
          <w:spacing w:val="40"/>
        </w:rPr>
        <w:t xml:space="preserve"> </w:t>
      </w:r>
      <w:r>
        <w:t>материала,</w:t>
      </w:r>
      <w:r>
        <w:rPr>
          <w:spacing w:val="40"/>
        </w:rPr>
        <w:t xml:space="preserve"> </w:t>
      </w:r>
      <w:r>
        <w:t>включая проектную деятельность), в соответствии с темой и ситуацией общения,</w:t>
      </w:r>
    </w:p>
    <w:p w14:paraId="5ECF55E6" w14:textId="77777777" w:rsidR="00553525" w:rsidRDefault="00553525">
      <w:pPr>
        <w:spacing w:line="276" w:lineRule="auto"/>
        <w:sectPr w:rsidR="00553525">
          <w:pgSz w:w="11910" w:h="16850"/>
          <w:pgMar w:top="840" w:right="140" w:bottom="280" w:left="220" w:header="622" w:footer="0" w:gutter="0"/>
          <w:cols w:space="720"/>
        </w:sectPr>
      </w:pPr>
    </w:p>
    <w:p w14:paraId="531F4C05" w14:textId="77777777" w:rsidR="00553525" w:rsidRDefault="005829CA">
      <w:pPr>
        <w:pStyle w:val="a3"/>
        <w:spacing w:before="207"/>
        <w:ind w:firstLine="0"/>
      </w:pPr>
      <w:r>
        <w:lastRenderedPageBreak/>
        <w:t>особенностями</w:t>
      </w:r>
      <w:r>
        <w:rPr>
          <w:spacing w:val="-13"/>
        </w:rPr>
        <w:t xml:space="preserve"> </w:t>
      </w:r>
      <w:r>
        <w:t>аудитории</w:t>
      </w:r>
      <w:r>
        <w:rPr>
          <w:spacing w:val="-13"/>
        </w:rPr>
        <w:t xml:space="preserve"> </w:t>
      </w:r>
      <w:r>
        <w:t>и</w:t>
      </w:r>
      <w:r>
        <w:rPr>
          <w:spacing w:val="-10"/>
        </w:rPr>
        <w:t xml:space="preserve"> </w:t>
      </w:r>
      <w:r>
        <w:rPr>
          <w:spacing w:val="-2"/>
        </w:rPr>
        <w:t>регламентом;</w:t>
      </w:r>
    </w:p>
    <w:p w14:paraId="72B43222" w14:textId="77777777" w:rsidR="00553525" w:rsidRDefault="005829CA">
      <w:pPr>
        <w:pStyle w:val="a3"/>
        <w:spacing w:before="52" w:line="276" w:lineRule="auto"/>
        <w:ind w:right="568"/>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05F425C9" w14:textId="77777777" w:rsidR="00553525" w:rsidRDefault="005829CA">
      <w:pPr>
        <w:pStyle w:val="a3"/>
        <w:spacing w:line="276" w:lineRule="auto"/>
        <w:ind w:right="57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25A44FF" w14:textId="77777777" w:rsidR="00553525" w:rsidRDefault="005829CA">
      <w:pPr>
        <w:pStyle w:val="a3"/>
        <w:spacing w:before="6"/>
        <w:ind w:left="1210" w:firstLine="0"/>
      </w:pPr>
      <w:r>
        <w:t>Основы</w:t>
      </w:r>
      <w:r>
        <w:rPr>
          <w:spacing w:val="-15"/>
        </w:rPr>
        <w:t xml:space="preserve"> </w:t>
      </w:r>
      <w:r>
        <w:t>российского</w:t>
      </w:r>
      <w:r>
        <w:rPr>
          <w:spacing w:val="-14"/>
        </w:rPr>
        <w:t xml:space="preserve"> </w:t>
      </w:r>
      <w:r>
        <w:rPr>
          <w:spacing w:val="-2"/>
        </w:rPr>
        <w:t>права:</w:t>
      </w:r>
    </w:p>
    <w:p w14:paraId="5C15AE38" w14:textId="77777777" w:rsidR="00553525" w:rsidRDefault="005829CA">
      <w:pPr>
        <w:pStyle w:val="a3"/>
        <w:spacing w:before="43" w:line="276" w:lineRule="auto"/>
        <w:ind w:right="568"/>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w:t>
      </w:r>
      <w:r>
        <w:rPr>
          <w:spacing w:val="56"/>
        </w:rPr>
        <w:t xml:space="preserve">  </w:t>
      </w:r>
      <w:r>
        <w:t>уголовном</w:t>
      </w:r>
      <w:r>
        <w:rPr>
          <w:spacing w:val="80"/>
        </w:rPr>
        <w:t xml:space="preserve">  </w:t>
      </w:r>
      <w:r>
        <w:t>праве);</w:t>
      </w:r>
      <w:r>
        <w:rPr>
          <w:spacing w:val="80"/>
        </w:rPr>
        <w:t xml:space="preserve">  </w:t>
      </w:r>
      <w:r>
        <w:t>о</w:t>
      </w:r>
      <w:r>
        <w:rPr>
          <w:spacing w:val="80"/>
        </w:rPr>
        <w:t xml:space="preserve">  </w:t>
      </w:r>
      <w:r>
        <w:t>защите</w:t>
      </w:r>
      <w:r>
        <w:rPr>
          <w:spacing w:val="80"/>
        </w:rPr>
        <w:t xml:space="preserve">  </w:t>
      </w:r>
      <w:r>
        <w:t>прав</w:t>
      </w:r>
      <w:r>
        <w:rPr>
          <w:spacing w:val="80"/>
        </w:rPr>
        <w:t xml:space="preserve">  </w:t>
      </w:r>
      <w:r>
        <w:t xml:space="preserve">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p w14:paraId="46C99467" w14:textId="77777777" w:rsidR="00553525" w:rsidRDefault="005829CA">
      <w:pPr>
        <w:pStyle w:val="a3"/>
        <w:spacing w:line="276" w:lineRule="auto"/>
        <w:ind w:right="568"/>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3E4F2024" w14:textId="77777777" w:rsidR="00553525" w:rsidRDefault="005829CA">
      <w:pPr>
        <w:pStyle w:val="a3"/>
        <w:spacing w:before="2" w:line="276" w:lineRule="auto"/>
        <w:ind w:left="1210" w:right="579" w:firstLine="0"/>
      </w:pPr>
      <w:r>
        <w:t>содержание трудового договора, виды правонарушений и виды наказаний; приводить</w:t>
      </w:r>
      <w:r>
        <w:rPr>
          <w:spacing w:val="40"/>
        </w:rPr>
        <w:t xml:space="preserve"> </w:t>
      </w:r>
      <w:r>
        <w:t>примеры</w:t>
      </w:r>
      <w:r>
        <w:rPr>
          <w:spacing w:val="80"/>
        </w:rPr>
        <w:t xml:space="preserve"> </w:t>
      </w:r>
      <w:r>
        <w:t>законов</w:t>
      </w:r>
      <w:r>
        <w:rPr>
          <w:spacing w:val="40"/>
        </w:rPr>
        <w:t xml:space="preserve"> </w:t>
      </w:r>
      <w:r>
        <w:t>и</w:t>
      </w:r>
      <w:r>
        <w:rPr>
          <w:spacing w:val="40"/>
        </w:rPr>
        <w:t xml:space="preserve"> </w:t>
      </w:r>
      <w:r>
        <w:t>подзаконных актов</w:t>
      </w:r>
      <w:r>
        <w:rPr>
          <w:spacing w:val="40"/>
        </w:rPr>
        <w:t xml:space="preserve"> </w:t>
      </w:r>
      <w:r>
        <w:t>и</w:t>
      </w:r>
      <w:r>
        <w:rPr>
          <w:spacing w:val="80"/>
        </w:rPr>
        <w:t xml:space="preserve"> </w:t>
      </w:r>
      <w:r>
        <w:t>моделировать</w:t>
      </w:r>
      <w:r>
        <w:rPr>
          <w:spacing w:val="40"/>
        </w:rPr>
        <w:t xml:space="preserve"> </w:t>
      </w:r>
      <w:r>
        <w:t>ситуации,</w:t>
      </w:r>
    </w:p>
    <w:p w14:paraId="7C90CE0E" w14:textId="77777777" w:rsidR="00553525" w:rsidRDefault="005829CA">
      <w:pPr>
        <w:pStyle w:val="a3"/>
        <w:spacing w:line="278" w:lineRule="auto"/>
        <w:ind w:right="573" w:firstLine="0"/>
      </w:pPr>
      <w:r>
        <w:t xml:space="preserve">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14:paraId="5A3DEC24" w14:textId="77777777" w:rsidR="00553525" w:rsidRDefault="005829CA">
      <w:pPr>
        <w:pStyle w:val="a3"/>
        <w:spacing w:line="276" w:lineRule="auto"/>
        <w:ind w:right="574"/>
      </w:pPr>
      <w:r>
        <w:t>классифицировать по разным признакам виды нормативных правовых актов, виды правонарушений и юридической ответственности по отраслям права (в</w:t>
      </w:r>
      <w:r>
        <w:rPr>
          <w:spacing w:val="40"/>
        </w:rPr>
        <w:t xml:space="preserve"> </w:t>
      </w:r>
      <w:r>
        <w:t>том числе устанавливать существенный признак классификации);</w:t>
      </w:r>
    </w:p>
    <w:p w14:paraId="14990110" w14:textId="77777777" w:rsidR="00553525" w:rsidRDefault="005829CA">
      <w:pPr>
        <w:pStyle w:val="a3"/>
        <w:spacing w:line="276" w:lineRule="auto"/>
        <w:ind w:right="575"/>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CCA9070" w14:textId="77777777" w:rsidR="00553525" w:rsidRDefault="005829CA">
      <w:pPr>
        <w:pStyle w:val="a3"/>
        <w:spacing w:line="276" w:lineRule="auto"/>
        <w:ind w:right="570"/>
      </w:pPr>
      <w:proofErr w:type="gramStart"/>
      <w:r>
        <w:t>устанавливать</w:t>
      </w:r>
      <w:r>
        <w:rPr>
          <w:spacing w:val="40"/>
        </w:rPr>
        <w:t xml:space="preserve">  </w:t>
      </w:r>
      <w:r>
        <w:t>и</w:t>
      </w:r>
      <w:proofErr w:type="gramEnd"/>
      <w:r>
        <w:rPr>
          <w:spacing w:val="40"/>
        </w:rPr>
        <w:t xml:space="preserve">  </w:t>
      </w:r>
      <w:r>
        <w:t>объяснять</w:t>
      </w:r>
      <w:r>
        <w:rPr>
          <w:spacing w:val="79"/>
        </w:rPr>
        <w:t xml:space="preserve">  </w:t>
      </w:r>
      <w:r>
        <w:t>взаимосвязи</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работника и работодателя, прав и обязанностей членов семьи, традиционных российских ценностей и личных неимущественных отношений в семье;</w:t>
      </w:r>
    </w:p>
    <w:p w14:paraId="1213F96C" w14:textId="77777777" w:rsidR="00553525" w:rsidRDefault="005829CA">
      <w:pPr>
        <w:pStyle w:val="a3"/>
        <w:spacing w:line="276" w:lineRule="auto"/>
        <w:ind w:right="573"/>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14:paraId="23546AD2" w14:textId="77777777" w:rsidR="00553525" w:rsidRDefault="00553525">
      <w:pPr>
        <w:spacing w:line="276" w:lineRule="auto"/>
        <w:sectPr w:rsidR="00553525">
          <w:pgSz w:w="11910" w:h="16850"/>
          <w:pgMar w:top="840" w:right="140" w:bottom="280" w:left="220" w:header="622" w:footer="0" w:gutter="0"/>
          <w:cols w:space="720"/>
        </w:sectPr>
      </w:pPr>
    </w:p>
    <w:p w14:paraId="7892B1CF" w14:textId="77777777" w:rsidR="00553525" w:rsidRDefault="005829CA">
      <w:pPr>
        <w:pStyle w:val="a3"/>
        <w:spacing w:before="211" w:line="276" w:lineRule="auto"/>
        <w:ind w:right="573" w:firstLine="0"/>
      </w:pPr>
      <w:r>
        <w:lastRenderedPageBreak/>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2EBC42E5" w14:textId="77777777" w:rsidR="00553525" w:rsidRDefault="005829CA">
      <w:pPr>
        <w:pStyle w:val="a3"/>
        <w:spacing w:line="276" w:lineRule="auto"/>
        <w:ind w:right="568"/>
      </w:pPr>
      <w:r>
        <w:t xml:space="preserve">определять и аргументировать своё отношение к защите прав участников трудовых отношений с опорой на знания в области трудового </w:t>
      </w:r>
      <w:proofErr w:type="spellStart"/>
      <w:proofErr w:type="gramStart"/>
      <w:r>
        <w:t>права,к</w:t>
      </w:r>
      <w:proofErr w:type="spellEnd"/>
      <w:proofErr w:type="gramEnd"/>
      <w:r>
        <w:t xml:space="preserve"> правонарушениям, формулировать аргументированные выводы о недопустимости нарушения правовых норм;</w:t>
      </w:r>
    </w:p>
    <w:p w14:paraId="075F05DD" w14:textId="77777777" w:rsidR="00553525" w:rsidRDefault="005829CA">
      <w:pPr>
        <w:pStyle w:val="a3"/>
        <w:spacing w:line="278" w:lineRule="auto"/>
        <w:ind w:right="571"/>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370AB60" w14:textId="77777777" w:rsidR="00553525" w:rsidRDefault="005829CA">
      <w:pPr>
        <w:pStyle w:val="a3"/>
        <w:spacing w:line="276" w:lineRule="auto"/>
        <w:ind w:right="559"/>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746B75A3" w14:textId="77777777" w:rsidR="00553525" w:rsidRDefault="005829CA">
      <w:pPr>
        <w:pStyle w:val="a3"/>
        <w:spacing w:line="276" w:lineRule="auto"/>
        <w:ind w:right="571"/>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598CE068" w14:textId="77777777" w:rsidR="00553525" w:rsidRDefault="005829CA">
      <w:pPr>
        <w:pStyle w:val="a3"/>
        <w:spacing w:line="276" w:lineRule="auto"/>
        <w:ind w:right="568"/>
      </w:pPr>
      <w:r>
        <w:t>анализировать, обобщать, систематизировать, оценивать социальную информацию</w:t>
      </w:r>
      <w:r>
        <w:rPr>
          <w:spacing w:val="40"/>
        </w:rPr>
        <w:t xml:space="preserve"> </w:t>
      </w:r>
      <w:r>
        <w:t>из</w:t>
      </w:r>
      <w:r>
        <w:rPr>
          <w:spacing w:val="80"/>
          <w:w w:val="150"/>
        </w:rPr>
        <w:t xml:space="preserve"> </w:t>
      </w:r>
      <w:r>
        <w:t>адаптированных</w:t>
      </w:r>
      <w:r>
        <w:rPr>
          <w:spacing w:val="78"/>
          <w:w w:val="150"/>
        </w:rPr>
        <w:t xml:space="preserve"> </w:t>
      </w:r>
      <w:r>
        <w:t>источников</w:t>
      </w:r>
      <w:r>
        <w:rPr>
          <w:spacing w:val="80"/>
          <w:w w:val="150"/>
        </w:rPr>
        <w:t xml:space="preserve"> </w:t>
      </w:r>
      <w:r>
        <w:t>(в</w:t>
      </w:r>
      <w:r>
        <w:rPr>
          <w:spacing w:val="79"/>
          <w:w w:val="150"/>
        </w:rPr>
        <w:t xml:space="preserve"> </w:t>
      </w:r>
      <w:r>
        <w:t>том</w:t>
      </w:r>
      <w:r>
        <w:rPr>
          <w:spacing w:val="80"/>
          <w:w w:val="150"/>
        </w:rPr>
        <w:t xml:space="preserve"> </w:t>
      </w:r>
      <w:r>
        <w:t>числе</w:t>
      </w:r>
      <w:r>
        <w:rPr>
          <w:spacing w:val="80"/>
          <w:w w:val="150"/>
        </w:rPr>
        <w:t xml:space="preserve"> </w:t>
      </w:r>
      <w:r>
        <w:t>учебных</w:t>
      </w:r>
      <w:r>
        <w:rPr>
          <w:spacing w:val="80"/>
        </w:rPr>
        <w:t xml:space="preserve"> </w:t>
      </w:r>
      <w:r>
        <w:t>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C89C8BB" w14:textId="77777777" w:rsidR="00553525" w:rsidRDefault="005829CA">
      <w:pPr>
        <w:pStyle w:val="a3"/>
        <w:spacing w:line="276" w:lineRule="auto"/>
        <w:ind w:right="574"/>
      </w:pPr>
      <w:r>
        <w:t>оценивать собственные поступки 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w:t>
      </w:r>
      <w:r>
        <w:rPr>
          <w:spacing w:val="38"/>
        </w:rPr>
        <w:t xml:space="preserve"> </w:t>
      </w:r>
      <w:r>
        <w:t>соответствия</w:t>
      </w:r>
      <w:r>
        <w:rPr>
          <w:spacing w:val="80"/>
        </w:rPr>
        <w:t xml:space="preserve"> </w:t>
      </w:r>
      <w:r>
        <w:t>нормам</w:t>
      </w:r>
      <w:r>
        <w:rPr>
          <w:spacing w:val="80"/>
        </w:rPr>
        <w:t xml:space="preserve"> </w:t>
      </w:r>
      <w:r>
        <w:t>гражданского,</w:t>
      </w:r>
      <w:r>
        <w:rPr>
          <w:spacing w:val="80"/>
        </w:rPr>
        <w:t xml:space="preserve"> </w:t>
      </w:r>
      <w:r>
        <w:t>трудового,</w:t>
      </w:r>
      <w:r>
        <w:rPr>
          <w:spacing w:val="80"/>
        </w:rPr>
        <w:t xml:space="preserve"> </w:t>
      </w:r>
      <w:r>
        <w:t>семейного,</w:t>
      </w:r>
      <w:r>
        <w:rPr>
          <w:spacing w:val="80"/>
        </w:rPr>
        <w:t xml:space="preserve"> </w:t>
      </w:r>
      <w:r>
        <w:t>административного</w:t>
      </w:r>
      <w:r>
        <w:rPr>
          <w:spacing w:val="40"/>
        </w:rPr>
        <w:t xml:space="preserve"> </w:t>
      </w:r>
      <w:r>
        <w:t>и уголовного права;</w:t>
      </w:r>
    </w:p>
    <w:p w14:paraId="1CE66456" w14:textId="77777777" w:rsidR="00553525" w:rsidRDefault="005829CA">
      <w:pPr>
        <w:pStyle w:val="a3"/>
        <w:spacing w:line="276" w:lineRule="auto"/>
        <w:ind w:right="573"/>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DA3E5C6" w14:textId="77777777" w:rsidR="00553525" w:rsidRDefault="005829CA">
      <w:pPr>
        <w:pStyle w:val="a3"/>
        <w:ind w:left="1210" w:firstLine="0"/>
      </w:pPr>
      <w:r>
        <w:t>самостоятельно</w:t>
      </w:r>
      <w:r>
        <w:rPr>
          <w:spacing w:val="40"/>
        </w:rPr>
        <w:t xml:space="preserve"> </w:t>
      </w:r>
      <w:r>
        <w:t>заполнять</w:t>
      </w:r>
      <w:r>
        <w:rPr>
          <w:spacing w:val="67"/>
          <w:w w:val="150"/>
        </w:rPr>
        <w:t xml:space="preserve"> </w:t>
      </w:r>
      <w:r>
        <w:t>форму</w:t>
      </w:r>
      <w:r>
        <w:rPr>
          <w:spacing w:val="59"/>
          <w:w w:val="150"/>
        </w:rPr>
        <w:t xml:space="preserve"> </w:t>
      </w:r>
      <w:r>
        <w:t>(в</w:t>
      </w:r>
      <w:r>
        <w:rPr>
          <w:spacing w:val="66"/>
          <w:w w:val="150"/>
        </w:rPr>
        <w:t xml:space="preserve"> </w:t>
      </w:r>
      <w:r>
        <w:t>том</w:t>
      </w:r>
      <w:r>
        <w:rPr>
          <w:spacing w:val="70"/>
          <w:w w:val="150"/>
        </w:rPr>
        <w:t xml:space="preserve"> </w:t>
      </w:r>
      <w:r>
        <w:t>числе</w:t>
      </w:r>
      <w:r>
        <w:rPr>
          <w:spacing w:val="68"/>
          <w:w w:val="150"/>
        </w:rPr>
        <w:t xml:space="preserve"> </w:t>
      </w:r>
      <w:r>
        <w:t>электронную)</w:t>
      </w:r>
      <w:r>
        <w:rPr>
          <w:spacing w:val="68"/>
          <w:w w:val="150"/>
        </w:rPr>
        <w:t xml:space="preserve"> </w:t>
      </w:r>
      <w:r>
        <w:t>и</w:t>
      </w:r>
      <w:r>
        <w:rPr>
          <w:spacing w:val="67"/>
          <w:w w:val="150"/>
        </w:rPr>
        <w:t xml:space="preserve"> </w:t>
      </w:r>
      <w:r>
        <w:rPr>
          <w:spacing w:val="-2"/>
        </w:rPr>
        <w:t>составлять</w:t>
      </w:r>
    </w:p>
    <w:p w14:paraId="23B2AF0E" w14:textId="77777777" w:rsidR="00553525" w:rsidRDefault="00553525">
      <w:pPr>
        <w:sectPr w:rsidR="00553525">
          <w:pgSz w:w="11910" w:h="16850"/>
          <w:pgMar w:top="840" w:right="140" w:bottom="280" w:left="220" w:header="622" w:footer="0" w:gutter="0"/>
          <w:cols w:space="720"/>
        </w:sectPr>
      </w:pPr>
    </w:p>
    <w:p w14:paraId="18F26290" w14:textId="77777777" w:rsidR="00553525" w:rsidRDefault="005829CA">
      <w:pPr>
        <w:pStyle w:val="a3"/>
        <w:spacing w:before="207"/>
        <w:ind w:firstLine="0"/>
      </w:pPr>
      <w:r>
        <w:lastRenderedPageBreak/>
        <w:t>простейший</w:t>
      </w:r>
      <w:r>
        <w:rPr>
          <w:spacing w:val="-10"/>
        </w:rPr>
        <w:t xml:space="preserve"> </w:t>
      </w:r>
      <w:r>
        <w:t>документ</w:t>
      </w:r>
      <w:r>
        <w:rPr>
          <w:spacing w:val="-10"/>
        </w:rPr>
        <w:t xml:space="preserve"> </w:t>
      </w:r>
      <w:r>
        <w:t>(заявление</w:t>
      </w:r>
      <w:r>
        <w:rPr>
          <w:spacing w:val="-9"/>
        </w:rPr>
        <w:t xml:space="preserve"> </w:t>
      </w:r>
      <w:r>
        <w:t>о</w:t>
      </w:r>
      <w:r>
        <w:rPr>
          <w:spacing w:val="-7"/>
        </w:rPr>
        <w:t xml:space="preserve"> </w:t>
      </w:r>
      <w:r>
        <w:t>приёме</w:t>
      </w:r>
      <w:r>
        <w:rPr>
          <w:spacing w:val="-4"/>
        </w:rPr>
        <w:t xml:space="preserve"> </w:t>
      </w:r>
      <w:r>
        <w:t>на</w:t>
      </w:r>
      <w:r>
        <w:rPr>
          <w:spacing w:val="-9"/>
        </w:rPr>
        <w:t xml:space="preserve"> </w:t>
      </w:r>
      <w:r>
        <w:rPr>
          <w:spacing w:val="-2"/>
        </w:rPr>
        <w:t>работу);</w:t>
      </w:r>
    </w:p>
    <w:p w14:paraId="25BBE3D0" w14:textId="77777777" w:rsidR="00553525" w:rsidRDefault="005829CA">
      <w:pPr>
        <w:pStyle w:val="a3"/>
        <w:spacing w:before="52" w:line="276" w:lineRule="auto"/>
        <w:ind w:right="57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41F7090" w14:textId="77777777" w:rsidR="00553525" w:rsidRDefault="005829CA">
      <w:pPr>
        <w:pStyle w:val="a3"/>
        <w:spacing w:before="2" w:line="276" w:lineRule="auto"/>
        <w:ind w:right="567"/>
      </w:pPr>
      <w:r>
        <w:t>К концу обучения в 8 классе обучающийся получит следующие предметные результаты по отдельным темам программы по обществознанию:</w:t>
      </w:r>
    </w:p>
    <w:p w14:paraId="352E2186" w14:textId="77777777" w:rsidR="00553525" w:rsidRDefault="005829CA">
      <w:pPr>
        <w:pStyle w:val="a3"/>
        <w:spacing w:before="4"/>
        <w:ind w:left="1210" w:firstLine="0"/>
      </w:pPr>
      <w:r>
        <w:t>Человек</w:t>
      </w:r>
      <w:r>
        <w:rPr>
          <w:spacing w:val="-11"/>
        </w:rPr>
        <w:t xml:space="preserve"> </w:t>
      </w:r>
      <w:r>
        <w:t>в</w:t>
      </w:r>
      <w:r>
        <w:rPr>
          <w:spacing w:val="-12"/>
        </w:rPr>
        <w:t xml:space="preserve"> </w:t>
      </w:r>
      <w:r>
        <w:t>экономических</w:t>
      </w:r>
      <w:r>
        <w:rPr>
          <w:spacing w:val="-9"/>
        </w:rPr>
        <w:t xml:space="preserve"> </w:t>
      </w:r>
      <w:r>
        <w:rPr>
          <w:spacing w:val="-2"/>
        </w:rPr>
        <w:t>отношениях:</w:t>
      </w:r>
    </w:p>
    <w:p w14:paraId="45C8EA05" w14:textId="77777777" w:rsidR="00553525" w:rsidRDefault="005829CA">
      <w:pPr>
        <w:pStyle w:val="a3"/>
        <w:spacing w:before="43" w:line="276" w:lineRule="auto"/>
        <w:ind w:right="575"/>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w:t>
      </w:r>
      <w:r>
        <w:rPr>
          <w:spacing w:val="80"/>
        </w:rPr>
        <w:t xml:space="preserve"> </w:t>
      </w:r>
      <w:r>
        <w:t>о влиянии государственной политики на развитие конкуренции;</w:t>
      </w:r>
    </w:p>
    <w:p w14:paraId="47C6A193" w14:textId="77777777" w:rsidR="00553525" w:rsidRDefault="005829CA">
      <w:pPr>
        <w:pStyle w:val="a3"/>
        <w:spacing w:before="2" w:line="276" w:lineRule="auto"/>
        <w:ind w:right="573"/>
      </w:pPr>
      <w:r>
        <w:t>характеризовать способы координации хозяйственной жизни в различных экономических системах, объекты спроса и предложения на рынке труда</w:t>
      </w:r>
      <w:r>
        <w:rPr>
          <w:spacing w:val="40"/>
        </w:rPr>
        <w:t xml:space="preserve"> </w:t>
      </w:r>
      <w:r>
        <w:t>и финансовом рынке; функции денег;</w:t>
      </w:r>
    </w:p>
    <w:p w14:paraId="2A31637D" w14:textId="77777777" w:rsidR="00553525" w:rsidRDefault="005829CA">
      <w:pPr>
        <w:pStyle w:val="a3"/>
        <w:spacing w:line="276" w:lineRule="auto"/>
        <w:ind w:right="579"/>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43C27924" w14:textId="77777777" w:rsidR="00553525" w:rsidRDefault="005829CA">
      <w:pPr>
        <w:pStyle w:val="a3"/>
        <w:spacing w:line="278" w:lineRule="auto"/>
        <w:ind w:right="577"/>
      </w:pPr>
      <w:r>
        <w:t>классифицировать (в том числе устанавливать существенный признак классификации) механизмы государственного регулирования экономики;</w:t>
      </w:r>
    </w:p>
    <w:p w14:paraId="16AE45E7" w14:textId="77777777" w:rsidR="00553525" w:rsidRDefault="005829CA">
      <w:pPr>
        <w:pStyle w:val="a3"/>
        <w:ind w:left="1210" w:firstLine="0"/>
      </w:pPr>
      <w:r>
        <w:t>сравнивать</w:t>
      </w:r>
      <w:r>
        <w:rPr>
          <w:spacing w:val="-18"/>
        </w:rPr>
        <w:t xml:space="preserve"> </w:t>
      </w:r>
      <w:r>
        <w:t>различные</w:t>
      </w:r>
      <w:r>
        <w:rPr>
          <w:spacing w:val="-13"/>
        </w:rPr>
        <w:t xml:space="preserve"> </w:t>
      </w:r>
      <w:r>
        <w:t>способы</w:t>
      </w:r>
      <w:r>
        <w:rPr>
          <w:spacing w:val="-14"/>
        </w:rPr>
        <w:t xml:space="preserve"> </w:t>
      </w:r>
      <w:r>
        <w:rPr>
          <w:spacing w:val="-2"/>
        </w:rPr>
        <w:t>хозяйствования;</w:t>
      </w:r>
    </w:p>
    <w:p w14:paraId="36BC7101" w14:textId="77777777" w:rsidR="00553525" w:rsidRDefault="005829CA">
      <w:pPr>
        <w:pStyle w:val="a3"/>
        <w:spacing w:before="46" w:line="271" w:lineRule="auto"/>
        <w:ind w:right="567"/>
      </w:pPr>
      <w:r>
        <w:t>устанавливать и объяснять связи политических потрясений и социально- экономических кризисов в государстве;</w:t>
      </w:r>
    </w:p>
    <w:p w14:paraId="76481524" w14:textId="77777777" w:rsidR="00553525" w:rsidRDefault="005829CA">
      <w:pPr>
        <w:pStyle w:val="a3"/>
        <w:spacing w:before="7" w:line="276" w:lineRule="auto"/>
        <w:ind w:right="574"/>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66007DB" w14:textId="77777777" w:rsidR="00553525" w:rsidRDefault="005829CA">
      <w:pPr>
        <w:pStyle w:val="a3"/>
        <w:spacing w:before="2" w:line="278" w:lineRule="auto"/>
        <w:ind w:right="574"/>
      </w:pPr>
      <w:proofErr w:type="gramStart"/>
      <w:r>
        <w:t>определять</w:t>
      </w:r>
      <w:r>
        <w:rPr>
          <w:spacing w:val="39"/>
        </w:rPr>
        <w:t xml:space="preserve">  </w:t>
      </w:r>
      <w:r>
        <w:t>и</w:t>
      </w:r>
      <w:proofErr w:type="gramEnd"/>
      <w:r>
        <w:rPr>
          <w:spacing w:val="40"/>
        </w:rPr>
        <w:t xml:space="preserve">  </w:t>
      </w:r>
      <w:r>
        <w:t>аргументировать</w:t>
      </w:r>
      <w:r>
        <w:rPr>
          <w:spacing w:val="76"/>
        </w:rPr>
        <w:t xml:space="preserve">  </w:t>
      </w:r>
      <w:r>
        <w:t>с</w:t>
      </w:r>
      <w:r>
        <w:rPr>
          <w:spacing w:val="78"/>
        </w:rPr>
        <w:t xml:space="preserve">  </w:t>
      </w:r>
      <w:r>
        <w:t>точки</w:t>
      </w:r>
      <w:r>
        <w:rPr>
          <w:spacing w:val="77"/>
        </w:rPr>
        <w:t xml:space="preserve">  </w:t>
      </w:r>
      <w:r>
        <w:t>зрения</w:t>
      </w:r>
      <w:r>
        <w:rPr>
          <w:spacing w:val="78"/>
        </w:rPr>
        <w:t xml:space="preserve">  </w:t>
      </w:r>
      <w:r>
        <w:t>социальных</w:t>
      </w:r>
      <w:r>
        <w:rPr>
          <w:spacing w:val="80"/>
        </w:rPr>
        <w:t xml:space="preserve">  </w:t>
      </w:r>
      <w: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6D1A271C" w14:textId="77777777" w:rsidR="00553525" w:rsidRDefault="005829CA">
      <w:pPr>
        <w:pStyle w:val="a3"/>
        <w:spacing w:line="276" w:lineRule="auto"/>
        <w:ind w:right="572"/>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F5B531D" w14:textId="77777777" w:rsidR="00553525" w:rsidRDefault="005829CA">
      <w:pPr>
        <w:pStyle w:val="a3"/>
        <w:ind w:left="1210" w:firstLine="0"/>
      </w:pPr>
      <w:r>
        <w:t>овладевать</w:t>
      </w:r>
      <w:r>
        <w:rPr>
          <w:spacing w:val="12"/>
        </w:rPr>
        <w:t xml:space="preserve"> </w:t>
      </w:r>
      <w:r>
        <w:t>смысловым</w:t>
      </w:r>
      <w:r>
        <w:rPr>
          <w:spacing w:val="79"/>
        </w:rPr>
        <w:t xml:space="preserve"> </w:t>
      </w:r>
      <w:r>
        <w:t>чтением,</w:t>
      </w:r>
      <w:r>
        <w:rPr>
          <w:spacing w:val="46"/>
          <w:w w:val="150"/>
        </w:rPr>
        <w:t xml:space="preserve"> </w:t>
      </w:r>
      <w:r>
        <w:t>преобразовывать</w:t>
      </w:r>
      <w:r>
        <w:rPr>
          <w:spacing w:val="77"/>
        </w:rPr>
        <w:t xml:space="preserve"> </w:t>
      </w:r>
      <w:r>
        <w:t>текстовую</w:t>
      </w:r>
      <w:r>
        <w:rPr>
          <w:spacing w:val="77"/>
        </w:rPr>
        <w:t xml:space="preserve"> </w:t>
      </w:r>
      <w:r>
        <w:rPr>
          <w:spacing w:val="-2"/>
        </w:rPr>
        <w:t>экономическую</w:t>
      </w:r>
    </w:p>
    <w:p w14:paraId="0D902F6B" w14:textId="77777777" w:rsidR="00553525" w:rsidRDefault="00553525">
      <w:pPr>
        <w:sectPr w:rsidR="00553525">
          <w:pgSz w:w="11910" w:h="16850"/>
          <w:pgMar w:top="840" w:right="140" w:bottom="280" w:left="220" w:header="622" w:footer="0" w:gutter="0"/>
          <w:cols w:space="720"/>
        </w:sectPr>
      </w:pPr>
    </w:p>
    <w:p w14:paraId="6F77D1F7" w14:textId="77777777" w:rsidR="00553525" w:rsidRDefault="005829CA">
      <w:pPr>
        <w:pStyle w:val="a3"/>
        <w:spacing w:before="211" w:line="276" w:lineRule="auto"/>
        <w:ind w:right="574" w:firstLine="0"/>
      </w:pPr>
      <w:r>
        <w:lastRenderedPageBreak/>
        <w:t>информацию в модели (таблица,</w:t>
      </w:r>
      <w:r>
        <w:rPr>
          <w:spacing w:val="79"/>
        </w:rPr>
        <w:t xml:space="preserve"> </w:t>
      </w:r>
      <w:r>
        <w:t>схема,</w:t>
      </w:r>
      <w:r>
        <w:rPr>
          <w:spacing w:val="79"/>
        </w:rPr>
        <w:t xml:space="preserve"> </w:t>
      </w:r>
      <w:r>
        <w:t>график</w:t>
      </w:r>
      <w:r>
        <w:rPr>
          <w:spacing w:val="70"/>
        </w:rPr>
        <w:t xml:space="preserve"> </w:t>
      </w:r>
      <w:r>
        <w:t>и</w:t>
      </w:r>
      <w:r>
        <w:rPr>
          <w:spacing w:val="70"/>
        </w:rPr>
        <w:t xml:space="preserve"> </w:t>
      </w:r>
      <w:r>
        <w:t>другое), в том</w:t>
      </w:r>
      <w:r>
        <w:rPr>
          <w:spacing w:val="78"/>
        </w:rPr>
        <w:t xml:space="preserve"> </w:t>
      </w:r>
      <w:r>
        <w:t>числе о</w:t>
      </w:r>
      <w:r>
        <w:rPr>
          <w:spacing w:val="71"/>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14:paraId="62BEF67A" w14:textId="77777777" w:rsidR="00553525" w:rsidRDefault="005829CA">
      <w:pPr>
        <w:pStyle w:val="a3"/>
        <w:spacing w:line="276" w:lineRule="auto"/>
        <w:ind w:right="574"/>
      </w:pPr>
      <w:r>
        <w:t>извлекать</w:t>
      </w:r>
      <w:r>
        <w:rPr>
          <w:spacing w:val="80"/>
        </w:rPr>
        <w:t xml:space="preserve"> </w:t>
      </w:r>
      <w:r>
        <w:t>информацию</w:t>
      </w:r>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публикаций</w:t>
      </w:r>
      <w:r>
        <w:rPr>
          <w:spacing w:val="80"/>
          <w:w w:val="150"/>
        </w:rPr>
        <w:t xml:space="preserve"> </w:t>
      </w:r>
      <w:r>
        <w:t>СМИ</w:t>
      </w:r>
      <w:r>
        <w:rPr>
          <w:spacing w:val="40"/>
        </w:rPr>
        <w:t xml:space="preserve"> </w:t>
      </w:r>
      <w:r>
        <w:t xml:space="preserve">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14:paraId="53028900" w14:textId="77777777" w:rsidR="00553525" w:rsidRDefault="005829CA">
      <w:pPr>
        <w:pStyle w:val="a3"/>
        <w:spacing w:line="276" w:lineRule="auto"/>
        <w:ind w:right="569"/>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34EA74F" w14:textId="77777777" w:rsidR="00553525" w:rsidRDefault="005829CA">
      <w:pPr>
        <w:pStyle w:val="a3"/>
        <w:spacing w:before="3" w:line="276" w:lineRule="auto"/>
        <w:ind w:right="565"/>
      </w:pPr>
      <w:r>
        <w:t>оценивать собственные</w:t>
      </w:r>
      <w:r>
        <w:rPr>
          <w:spacing w:val="80"/>
        </w:rPr>
        <w:t xml:space="preserve"> </w:t>
      </w:r>
      <w:r>
        <w:t>поступки</w:t>
      </w:r>
      <w:r>
        <w:rPr>
          <w:spacing w:val="80"/>
        </w:rPr>
        <w:t xml:space="preserve"> </w:t>
      </w:r>
      <w:r>
        <w:t>и</w:t>
      </w:r>
      <w:r>
        <w:rPr>
          <w:spacing w:val="80"/>
        </w:rPr>
        <w:t xml:space="preserve"> </w:t>
      </w:r>
      <w:r>
        <w:t>поступки</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w:t>
      </w:r>
      <w:r>
        <w:rPr>
          <w:spacing w:val="-4"/>
        </w:rPr>
        <w:t xml:space="preserve"> </w:t>
      </w:r>
      <w:r>
        <w:t>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1B75412B" w14:textId="77777777" w:rsidR="00553525" w:rsidRDefault="005829CA">
      <w:pPr>
        <w:pStyle w:val="a3"/>
        <w:spacing w:line="276" w:lineRule="auto"/>
        <w:ind w:right="565"/>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w:t>
      </w:r>
      <w:r>
        <w:rPr>
          <w:spacing w:val="74"/>
          <w:w w:val="150"/>
        </w:rPr>
        <w:t xml:space="preserve">  </w:t>
      </w:r>
      <w:r>
        <w:t>профессиональной</w:t>
      </w:r>
      <w:r>
        <w:rPr>
          <w:spacing w:val="75"/>
          <w:w w:val="150"/>
        </w:rPr>
        <w:t xml:space="preserve">  </w:t>
      </w:r>
      <w:r>
        <w:t>сфере;</w:t>
      </w:r>
      <w:r>
        <w:rPr>
          <w:spacing w:val="73"/>
          <w:w w:val="150"/>
        </w:rPr>
        <w:t xml:space="preserve">  </w:t>
      </w:r>
      <w:r>
        <w:t>выбора</w:t>
      </w:r>
      <w:r>
        <w:rPr>
          <w:spacing w:val="73"/>
          <w:w w:val="150"/>
        </w:rPr>
        <w:t xml:space="preserve">  </w:t>
      </w:r>
      <w:r>
        <w:t>форм</w:t>
      </w:r>
      <w:r>
        <w:rPr>
          <w:spacing w:val="74"/>
          <w:w w:val="150"/>
        </w:rPr>
        <w:t xml:space="preserve">  </w:t>
      </w:r>
      <w:r>
        <w:t>сбережений;</w:t>
      </w:r>
      <w:r>
        <w:rPr>
          <w:spacing w:val="73"/>
          <w:w w:val="150"/>
        </w:rPr>
        <w:t xml:space="preserve">  </w:t>
      </w:r>
      <w:r>
        <w:t>для</w:t>
      </w:r>
      <w:r>
        <w:rPr>
          <w:spacing w:val="71"/>
          <w:w w:val="150"/>
        </w:rPr>
        <w:t xml:space="preserve">  </w:t>
      </w:r>
      <w:r>
        <w:t>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C51BC53" w14:textId="77777777" w:rsidR="00553525" w:rsidRDefault="005829CA">
      <w:pPr>
        <w:pStyle w:val="a3"/>
        <w:spacing w:before="1" w:line="276" w:lineRule="auto"/>
        <w:ind w:right="569"/>
      </w:pPr>
      <w:r>
        <w:t>приобретать опыт составления простейших документов (</w:t>
      </w:r>
      <w:r>
        <w:rPr>
          <w:position w:val="1"/>
        </w:rPr>
        <w:t xml:space="preserve">личный финансовый </w:t>
      </w:r>
      <w:r>
        <w:t>план, заявление, резюме);</w:t>
      </w:r>
    </w:p>
    <w:p w14:paraId="66B2B4B6" w14:textId="77777777" w:rsidR="00553525" w:rsidRDefault="005829CA">
      <w:pPr>
        <w:pStyle w:val="a3"/>
        <w:spacing w:line="276" w:lineRule="auto"/>
        <w:ind w:right="57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0CB8DFE" w14:textId="77777777" w:rsidR="00553525" w:rsidRDefault="005829CA">
      <w:pPr>
        <w:pStyle w:val="a3"/>
        <w:spacing w:before="2"/>
        <w:ind w:left="1210" w:firstLine="0"/>
      </w:pPr>
      <w:r>
        <w:t>Человек</w:t>
      </w:r>
      <w:r>
        <w:rPr>
          <w:spacing w:val="-5"/>
        </w:rPr>
        <w:t xml:space="preserve"> </w:t>
      </w:r>
      <w:r>
        <w:t>в</w:t>
      </w:r>
      <w:r>
        <w:rPr>
          <w:spacing w:val="-11"/>
        </w:rPr>
        <w:t xml:space="preserve"> </w:t>
      </w:r>
      <w:r>
        <w:t>мире</w:t>
      </w:r>
      <w:r>
        <w:rPr>
          <w:spacing w:val="-9"/>
        </w:rPr>
        <w:t xml:space="preserve"> </w:t>
      </w:r>
      <w:r>
        <w:rPr>
          <w:spacing w:val="-2"/>
        </w:rPr>
        <w:t>культуры:</w:t>
      </w:r>
    </w:p>
    <w:p w14:paraId="4C134E58" w14:textId="77777777" w:rsidR="00553525" w:rsidRDefault="005829CA">
      <w:pPr>
        <w:pStyle w:val="a3"/>
        <w:spacing w:before="48" w:line="276" w:lineRule="auto"/>
        <w:ind w:right="569"/>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BB17697" w14:textId="77777777" w:rsidR="00553525" w:rsidRDefault="005829CA">
      <w:pPr>
        <w:pStyle w:val="a3"/>
        <w:spacing w:line="278" w:lineRule="auto"/>
        <w:ind w:right="574"/>
      </w:pPr>
      <w:r>
        <w:t>характеризовать</w:t>
      </w:r>
      <w:r>
        <w:rPr>
          <w:spacing w:val="40"/>
        </w:rPr>
        <w:t xml:space="preserve"> </w:t>
      </w:r>
      <w:r>
        <w:t>духовно-нравственные</w:t>
      </w:r>
      <w:r>
        <w:rPr>
          <w:spacing w:val="40"/>
        </w:rPr>
        <w:t xml:space="preserve"> </w:t>
      </w:r>
      <w:r>
        <w:t>ценности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нормы</w:t>
      </w:r>
      <w:r>
        <w:rPr>
          <w:spacing w:val="40"/>
        </w:rPr>
        <w:t xml:space="preserve"> </w:t>
      </w:r>
      <w:r>
        <w:t>морали и нравственности, гуманизм, милосердие, справедливость) нашего общества,</w:t>
      </w:r>
      <w:r>
        <w:rPr>
          <w:spacing w:val="40"/>
        </w:rPr>
        <w:t xml:space="preserve"> </w:t>
      </w:r>
      <w:r>
        <w:t>искусство</w:t>
      </w:r>
      <w:r>
        <w:rPr>
          <w:spacing w:val="40"/>
        </w:rPr>
        <w:t xml:space="preserve"> </w:t>
      </w:r>
      <w:r>
        <w:t>как</w:t>
      </w:r>
      <w:r>
        <w:rPr>
          <w:spacing w:val="40"/>
        </w:rPr>
        <w:t xml:space="preserve"> </w:t>
      </w:r>
      <w:r>
        <w:t>сферу</w:t>
      </w:r>
      <w:r>
        <w:rPr>
          <w:spacing w:val="40"/>
        </w:rPr>
        <w:t xml:space="preserve"> </w:t>
      </w:r>
      <w:r>
        <w:t>деятельности,</w:t>
      </w:r>
      <w:r>
        <w:rPr>
          <w:spacing w:val="40"/>
        </w:rPr>
        <w:t xml:space="preserve"> </w:t>
      </w:r>
      <w:r>
        <w:t>информационную</w:t>
      </w:r>
      <w:r>
        <w:rPr>
          <w:spacing w:val="40"/>
        </w:rPr>
        <w:t xml:space="preserve"> </w:t>
      </w:r>
      <w:r>
        <w:t>культуру</w:t>
      </w:r>
      <w:r>
        <w:rPr>
          <w:spacing w:val="40"/>
        </w:rPr>
        <w:t xml:space="preserve"> </w:t>
      </w:r>
      <w:r>
        <w:t>и</w:t>
      </w:r>
      <w:r>
        <w:rPr>
          <w:spacing w:val="40"/>
        </w:rPr>
        <w:t xml:space="preserve"> </w:t>
      </w:r>
      <w:r>
        <w:t>информационную</w:t>
      </w:r>
    </w:p>
    <w:p w14:paraId="021F328F" w14:textId="77777777" w:rsidR="00553525" w:rsidRDefault="00553525">
      <w:pPr>
        <w:spacing w:line="278" w:lineRule="auto"/>
        <w:sectPr w:rsidR="00553525">
          <w:pgSz w:w="11910" w:h="16850"/>
          <w:pgMar w:top="840" w:right="140" w:bottom="280" w:left="220" w:header="622" w:footer="0" w:gutter="0"/>
          <w:cols w:space="720"/>
        </w:sectPr>
      </w:pPr>
    </w:p>
    <w:p w14:paraId="01E3582B" w14:textId="77777777" w:rsidR="00553525" w:rsidRDefault="005829CA">
      <w:pPr>
        <w:pStyle w:val="a3"/>
        <w:spacing w:before="207"/>
        <w:ind w:firstLine="0"/>
        <w:jc w:val="left"/>
      </w:pPr>
      <w:r>
        <w:rPr>
          <w:spacing w:val="-2"/>
        </w:rPr>
        <w:lastRenderedPageBreak/>
        <w:t>безопасность;</w:t>
      </w:r>
    </w:p>
    <w:p w14:paraId="09BA104A" w14:textId="77777777" w:rsidR="00553525" w:rsidRDefault="005829CA">
      <w:pPr>
        <w:pStyle w:val="a3"/>
        <w:spacing w:before="52" w:line="276" w:lineRule="auto"/>
        <w:ind w:right="574"/>
      </w:pPr>
      <w:r>
        <w:t>приводить</w:t>
      </w:r>
      <w:r>
        <w:rPr>
          <w:spacing w:val="70"/>
        </w:rPr>
        <w:t xml:space="preserve"> </w:t>
      </w:r>
      <w:r>
        <w:t>примеры</w:t>
      </w:r>
      <w:r>
        <w:rPr>
          <w:spacing w:val="80"/>
          <w:w w:val="150"/>
        </w:rPr>
        <w:t xml:space="preserve"> </w:t>
      </w:r>
      <w:r>
        <w:t>политики</w:t>
      </w:r>
      <w:r>
        <w:rPr>
          <w:spacing w:val="80"/>
          <w:w w:val="150"/>
        </w:rPr>
        <w:t xml:space="preserve"> </w:t>
      </w:r>
      <w:r>
        <w:t>российского</w:t>
      </w:r>
      <w:r>
        <w:rPr>
          <w:spacing w:val="80"/>
          <w:w w:val="150"/>
        </w:rPr>
        <w:t xml:space="preserve"> </w:t>
      </w:r>
      <w:r>
        <w:t>государства</w:t>
      </w:r>
      <w:r>
        <w:rPr>
          <w:spacing w:val="80"/>
          <w:w w:val="150"/>
        </w:rPr>
        <w:t xml:space="preserve"> </w:t>
      </w:r>
      <w:r>
        <w:t>в</w:t>
      </w:r>
      <w:r>
        <w:rPr>
          <w:spacing w:val="80"/>
          <w:w w:val="150"/>
        </w:rPr>
        <w:t xml:space="preserve"> </w:t>
      </w:r>
      <w:r>
        <w:t>сфере</w:t>
      </w:r>
      <w:r>
        <w:rPr>
          <w:spacing w:val="80"/>
          <w:w w:val="150"/>
        </w:rPr>
        <w:t xml:space="preserve"> </w:t>
      </w:r>
      <w:r>
        <w:t>культуры</w:t>
      </w:r>
      <w:r>
        <w:rPr>
          <w:spacing w:val="40"/>
        </w:rPr>
        <w:t xml:space="preserve"> </w:t>
      </w:r>
      <w:r>
        <w:t>и образования; влияния образования на социализацию личности; правил информационной безопасности;</w:t>
      </w:r>
    </w:p>
    <w:p w14:paraId="420FA6DE" w14:textId="77777777" w:rsidR="00553525" w:rsidRDefault="005829CA">
      <w:pPr>
        <w:pStyle w:val="a3"/>
        <w:spacing w:before="4"/>
        <w:ind w:left="1210" w:firstLine="0"/>
      </w:pPr>
      <w:r>
        <w:t>классифицировать</w:t>
      </w:r>
      <w:r>
        <w:rPr>
          <w:spacing w:val="-11"/>
        </w:rPr>
        <w:t xml:space="preserve"> </w:t>
      </w:r>
      <w:r>
        <w:t>по</w:t>
      </w:r>
      <w:r>
        <w:rPr>
          <w:spacing w:val="-8"/>
        </w:rPr>
        <w:t xml:space="preserve"> </w:t>
      </w:r>
      <w:r>
        <w:t>разным</w:t>
      </w:r>
      <w:r>
        <w:rPr>
          <w:spacing w:val="-9"/>
        </w:rPr>
        <w:t xml:space="preserve"> </w:t>
      </w:r>
      <w:r>
        <w:t>признакам</w:t>
      </w:r>
      <w:r>
        <w:rPr>
          <w:spacing w:val="-5"/>
        </w:rPr>
        <w:t xml:space="preserve"> </w:t>
      </w:r>
      <w:r>
        <w:t>формы</w:t>
      </w:r>
      <w:r>
        <w:rPr>
          <w:spacing w:val="-10"/>
        </w:rPr>
        <w:t xml:space="preserve"> </w:t>
      </w:r>
      <w:r>
        <w:t>и</w:t>
      </w:r>
      <w:r>
        <w:rPr>
          <w:spacing w:val="-7"/>
        </w:rPr>
        <w:t xml:space="preserve"> </w:t>
      </w:r>
      <w:r>
        <w:t>виды</w:t>
      </w:r>
      <w:r>
        <w:rPr>
          <w:spacing w:val="-11"/>
        </w:rPr>
        <w:t xml:space="preserve"> </w:t>
      </w:r>
      <w:r>
        <w:rPr>
          <w:spacing w:val="-2"/>
        </w:rPr>
        <w:t>культуры;</w:t>
      </w:r>
    </w:p>
    <w:p w14:paraId="6D816982" w14:textId="77777777" w:rsidR="00553525" w:rsidRDefault="005829CA">
      <w:pPr>
        <w:pStyle w:val="a3"/>
        <w:spacing w:before="47" w:line="276" w:lineRule="auto"/>
        <w:ind w:right="574"/>
      </w:pPr>
      <w:r>
        <w:t>сравнивать формы культуры, естественные и социально-гуманитарные науки, виды искусств;</w:t>
      </w:r>
    </w:p>
    <w:p w14:paraId="18B98635" w14:textId="77777777" w:rsidR="00553525" w:rsidRDefault="005829CA">
      <w:pPr>
        <w:pStyle w:val="a3"/>
        <w:spacing w:line="276" w:lineRule="auto"/>
        <w:ind w:right="588"/>
      </w:pPr>
      <w:proofErr w:type="gramStart"/>
      <w:r>
        <w:t>устанавливать</w:t>
      </w:r>
      <w:r>
        <w:rPr>
          <w:spacing w:val="73"/>
        </w:rPr>
        <w:t xml:space="preserve">  </w:t>
      </w:r>
      <w:r>
        <w:t>и</w:t>
      </w:r>
      <w:proofErr w:type="gramEnd"/>
      <w:r>
        <w:rPr>
          <w:spacing w:val="71"/>
        </w:rPr>
        <w:t xml:space="preserve">  </w:t>
      </w:r>
      <w:r>
        <w:t>объяснять</w:t>
      </w:r>
      <w:r>
        <w:rPr>
          <w:spacing w:val="70"/>
          <w:w w:val="150"/>
        </w:rPr>
        <w:t xml:space="preserve">  </w:t>
      </w:r>
      <w:r>
        <w:t>взаимосвязь</w:t>
      </w:r>
      <w:r>
        <w:rPr>
          <w:spacing w:val="73"/>
        </w:rPr>
        <w:t xml:space="preserve">  </w:t>
      </w:r>
      <w:r>
        <w:t>развития</w:t>
      </w:r>
      <w:r>
        <w:rPr>
          <w:spacing w:val="72"/>
        </w:rPr>
        <w:t xml:space="preserve">  </w:t>
      </w:r>
      <w:r>
        <w:t>духовной</w:t>
      </w:r>
      <w:r>
        <w:rPr>
          <w:spacing w:val="75"/>
          <w:w w:val="150"/>
        </w:rPr>
        <w:t xml:space="preserve">  </w:t>
      </w:r>
      <w:r>
        <w:t>культуры и формирования личности, взаимовлияние науки и образования;</w:t>
      </w:r>
    </w:p>
    <w:p w14:paraId="205E5AF9" w14:textId="77777777" w:rsidR="00553525" w:rsidRDefault="005829CA">
      <w:pPr>
        <w:pStyle w:val="a3"/>
        <w:spacing w:line="276" w:lineRule="auto"/>
        <w:ind w:right="574"/>
      </w:pPr>
      <w:r>
        <w:t xml:space="preserve">использовать полученные знания для объяснения роли непрерывного </w:t>
      </w:r>
      <w:r>
        <w:rPr>
          <w:spacing w:val="-2"/>
        </w:rPr>
        <w:t>образования;</w:t>
      </w:r>
    </w:p>
    <w:p w14:paraId="5ED4D361" w14:textId="77777777" w:rsidR="00553525" w:rsidRDefault="005829CA">
      <w:pPr>
        <w:pStyle w:val="a3"/>
        <w:spacing w:line="276" w:lineRule="auto"/>
        <w:ind w:right="584"/>
      </w:pPr>
      <w:proofErr w:type="gramStart"/>
      <w:r>
        <w:t>определять</w:t>
      </w:r>
      <w:r>
        <w:rPr>
          <w:spacing w:val="39"/>
        </w:rPr>
        <w:t xml:space="preserve">  </w:t>
      </w:r>
      <w:r>
        <w:t>и</w:t>
      </w:r>
      <w:proofErr w:type="gramEnd"/>
      <w:r>
        <w:rPr>
          <w:spacing w:val="40"/>
        </w:rPr>
        <w:t xml:space="preserve">  </w:t>
      </w:r>
      <w:r>
        <w:t>аргументировать</w:t>
      </w:r>
      <w:r>
        <w:rPr>
          <w:spacing w:val="76"/>
        </w:rPr>
        <w:t xml:space="preserve">  </w:t>
      </w:r>
      <w:r>
        <w:t>с</w:t>
      </w:r>
      <w:r>
        <w:rPr>
          <w:spacing w:val="78"/>
        </w:rPr>
        <w:t xml:space="preserve">  </w:t>
      </w:r>
      <w:r>
        <w:t>точки</w:t>
      </w:r>
      <w:r>
        <w:rPr>
          <w:spacing w:val="77"/>
        </w:rPr>
        <w:t xml:space="preserve">  </w:t>
      </w:r>
      <w:r>
        <w:t>зрения</w:t>
      </w:r>
      <w:r>
        <w:rPr>
          <w:spacing w:val="78"/>
        </w:rPr>
        <w:t xml:space="preserve">  </w:t>
      </w:r>
      <w:r>
        <w:t>социальных</w:t>
      </w:r>
      <w:r>
        <w:rPr>
          <w:spacing w:val="75"/>
        </w:rPr>
        <w:t xml:space="preserve">  </w:t>
      </w:r>
      <w:r>
        <w:t>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25BE10AC" w14:textId="77777777" w:rsidR="00553525" w:rsidRDefault="005829CA">
      <w:pPr>
        <w:pStyle w:val="a3"/>
        <w:spacing w:line="278" w:lineRule="auto"/>
        <w:ind w:right="573"/>
      </w:pPr>
      <w:r>
        <w:t>решать познавательные и практические задачи, касающиеся форм и многообразия духовной культуры;</w:t>
      </w:r>
    </w:p>
    <w:p w14:paraId="07926790" w14:textId="77777777" w:rsidR="00553525" w:rsidRDefault="005829CA">
      <w:pPr>
        <w:pStyle w:val="a3"/>
        <w:spacing w:line="276" w:lineRule="auto"/>
        <w:ind w:right="574"/>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69BA0F5" w14:textId="77777777" w:rsidR="00553525" w:rsidRDefault="005829CA">
      <w:pPr>
        <w:pStyle w:val="a3"/>
        <w:spacing w:line="276" w:lineRule="auto"/>
        <w:ind w:right="569"/>
      </w:pPr>
      <w:r>
        <w:t>осуществлять</w:t>
      </w:r>
      <w:r>
        <w:rPr>
          <w:spacing w:val="40"/>
        </w:rPr>
        <w:t xml:space="preserve"> </w:t>
      </w:r>
      <w:r>
        <w:t>поиск</w:t>
      </w:r>
      <w:r>
        <w:rPr>
          <w:spacing w:val="80"/>
        </w:rPr>
        <w:t xml:space="preserve"> </w:t>
      </w:r>
      <w:r>
        <w:t>информации</w:t>
      </w:r>
      <w:r>
        <w:rPr>
          <w:spacing w:val="80"/>
        </w:rPr>
        <w:t xml:space="preserve"> </w:t>
      </w:r>
      <w:r>
        <w:t>об</w:t>
      </w:r>
      <w:r>
        <w:rPr>
          <w:spacing w:val="80"/>
        </w:rPr>
        <w:t xml:space="preserve"> </w:t>
      </w:r>
      <w:r>
        <w:t>ответственности</w:t>
      </w:r>
      <w:r>
        <w:rPr>
          <w:spacing w:val="80"/>
        </w:rPr>
        <w:t xml:space="preserve"> </w:t>
      </w:r>
      <w:r>
        <w:t>современных</w:t>
      </w:r>
      <w:r>
        <w:rPr>
          <w:spacing w:val="80"/>
        </w:rPr>
        <w:t xml:space="preserve"> </w:t>
      </w:r>
      <w:r>
        <w:t>учёных,</w:t>
      </w:r>
      <w:r>
        <w:rPr>
          <w:spacing w:val="80"/>
          <w:w w:val="150"/>
        </w:rPr>
        <w:t xml:space="preserve"> </w:t>
      </w:r>
      <w: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14:paraId="6B7A9FD5" w14:textId="77777777" w:rsidR="00553525" w:rsidRDefault="005829CA">
      <w:pPr>
        <w:pStyle w:val="a3"/>
        <w:spacing w:line="276" w:lineRule="auto"/>
        <w:ind w:right="573"/>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A529D7F" w14:textId="77777777" w:rsidR="00553525" w:rsidRDefault="005829CA">
      <w:pPr>
        <w:pStyle w:val="a3"/>
        <w:spacing w:before="1" w:line="276" w:lineRule="auto"/>
        <w:ind w:right="582"/>
      </w:pPr>
      <w:r>
        <w:t xml:space="preserve">оценивать собственные поступки, поведение людей в духовной сфере жизни </w:t>
      </w:r>
      <w:r>
        <w:rPr>
          <w:spacing w:val="-2"/>
        </w:rPr>
        <w:t>общества;</w:t>
      </w:r>
    </w:p>
    <w:p w14:paraId="2E70F95D" w14:textId="77777777" w:rsidR="00553525" w:rsidRDefault="005829CA">
      <w:pPr>
        <w:pStyle w:val="a3"/>
        <w:spacing w:line="276" w:lineRule="auto"/>
        <w:ind w:right="575"/>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F1B31A9" w14:textId="77777777" w:rsidR="00553525" w:rsidRDefault="005829CA">
      <w:pPr>
        <w:pStyle w:val="a3"/>
        <w:spacing w:line="276" w:lineRule="auto"/>
        <w:ind w:right="579"/>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114D082C" w14:textId="77777777" w:rsidR="00553525" w:rsidRDefault="005829CA">
      <w:pPr>
        <w:pStyle w:val="a3"/>
        <w:spacing w:line="276" w:lineRule="auto"/>
        <w:ind w:right="567"/>
      </w:pPr>
      <w:r>
        <w:t>К концу обучения в 9 классе обучающийся получит следующие предметные результаты по отдельным темам программы по обществознанию:</w:t>
      </w:r>
    </w:p>
    <w:p w14:paraId="533F496A" w14:textId="77777777" w:rsidR="00553525" w:rsidRDefault="005829CA">
      <w:pPr>
        <w:pStyle w:val="a3"/>
        <w:spacing w:before="4"/>
        <w:ind w:left="1210" w:firstLine="0"/>
      </w:pPr>
      <w:r>
        <w:t>Человек</w:t>
      </w:r>
      <w:r>
        <w:rPr>
          <w:spacing w:val="-12"/>
        </w:rPr>
        <w:t xml:space="preserve"> </w:t>
      </w:r>
      <w:r>
        <w:t>в</w:t>
      </w:r>
      <w:r>
        <w:rPr>
          <w:spacing w:val="-14"/>
        </w:rPr>
        <w:t xml:space="preserve"> </w:t>
      </w:r>
      <w:r>
        <w:t>политическом</w:t>
      </w:r>
      <w:r>
        <w:rPr>
          <w:spacing w:val="-10"/>
        </w:rPr>
        <w:t xml:space="preserve"> </w:t>
      </w:r>
      <w:r>
        <w:rPr>
          <w:spacing w:val="-2"/>
        </w:rPr>
        <w:t>измерении:</w:t>
      </w:r>
    </w:p>
    <w:p w14:paraId="3DF041A6" w14:textId="77777777" w:rsidR="00553525" w:rsidRDefault="005829CA">
      <w:pPr>
        <w:pStyle w:val="a3"/>
        <w:spacing w:before="43" w:line="273" w:lineRule="auto"/>
        <w:ind w:right="570"/>
      </w:pPr>
      <w:r>
        <w:t>осваивать</w:t>
      </w:r>
      <w:r>
        <w:rPr>
          <w:spacing w:val="-1"/>
        </w:rPr>
        <w:t xml:space="preserve"> </w:t>
      </w:r>
      <w:r>
        <w:t>и применять</w:t>
      </w:r>
      <w:r>
        <w:rPr>
          <w:spacing w:val="-1"/>
        </w:rPr>
        <w:t xml:space="preserve"> </w:t>
      </w:r>
      <w:r>
        <w:t>знания о государстве, его признаках</w:t>
      </w:r>
      <w:r>
        <w:rPr>
          <w:spacing w:val="-4"/>
        </w:rPr>
        <w:t xml:space="preserve"> </w:t>
      </w:r>
      <w:r>
        <w:t>и форме, внутренней и внешней политике, о демократии и демократических ценностях, о конституционном статусе</w:t>
      </w:r>
      <w:r>
        <w:rPr>
          <w:spacing w:val="40"/>
        </w:rPr>
        <w:t xml:space="preserve"> </w:t>
      </w:r>
      <w:r>
        <w:t>гражданина</w:t>
      </w:r>
      <w:r>
        <w:rPr>
          <w:spacing w:val="40"/>
        </w:rPr>
        <w:t xml:space="preserve"> </w:t>
      </w:r>
      <w:r>
        <w:t>Российской</w:t>
      </w:r>
      <w:r>
        <w:rPr>
          <w:spacing w:val="40"/>
        </w:rPr>
        <w:t xml:space="preserve"> </w:t>
      </w:r>
      <w:r>
        <w:t>Федерации,</w:t>
      </w:r>
      <w:r>
        <w:rPr>
          <w:spacing w:val="40"/>
        </w:rPr>
        <w:t xml:space="preserve"> </w:t>
      </w:r>
      <w:r>
        <w:t>о</w:t>
      </w:r>
      <w:r>
        <w:rPr>
          <w:spacing w:val="40"/>
        </w:rPr>
        <w:t xml:space="preserve"> </w:t>
      </w:r>
      <w:r>
        <w:t>формах</w:t>
      </w:r>
      <w:r>
        <w:rPr>
          <w:spacing w:val="40"/>
        </w:rPr>
        <w:t xml:space="preserve"> </w:t>
      </w:r>
      <w:r>
        <w:t>участия</w:t>
      </w:r>
      <w:r>
        <w:rPr>
          <w:spacing w:val="40"/>
        </w:rPr>
        <w:t xml:space="preserve"> </w:t>
      </w:r>
      <w:r>
        <w:t>граждан</w:t>
      </w:r>
      <w:r>
        <w:rPr>
          <w:spacing w:val="40"/>
        </w:rPr>
        <w:t xml:space="preserve"> </w:t>
      </w:r>
      <w:r>
        <w:t>в</w:t>
      </w:r>
      <w:r>
        <w:rPr>
          <w:spacing w:val="40"/>
        </w:rPr>
        <w:t xml:space="preserve"> </w:t>
      </w:r>
      <w:r>
        <w:t>политике,</w:t>
      </w:r>
    </w:p>
    <w:p w14:paraId="4513447D" w14:textId="77777777" w:rsidR="00553525" w:rsidRDefault="00553525">
      <w:pPr>
        <w:spacing w:line="273" w:lineRule="auto"/>
        <w:sectPr w:rsidR="00553525">
          <w:pgSz w:w="11910" w:h="16850"/>
          <w:pgMar w:top="840" w:right="140" w:bottom="280" w:left="220" w:header="622" w:footer="0" w:gutter="0"/>
          <w:cols w:space="720"/>
        </w:sectPr>
      </w:pPr>
    </w:p>
    <w:p w14:paraId="0F373852" w14:textId="77777777" w:rsidR="00553525" w:rsidRDefault="005829CA">
      <w:pPr>
        <w:pStyle w:val="a3"/>
        <w:spacing w:before="207"/>
        <w:ind w:firstLine="0"/>
      </w:pPr>
      <w:r>
        <w:lastRenderedPageBreak/>
        <w:t>выборах</w:t>
      </w:r>
      <w:r>
        <w:rPr>
          <w:spacing w:val="-16"/>
        </w:rPr>
        <w:t xml:space="preserve"> </w:t>
      </w:r>
      <w:r>
        <w:t>и</w:t>
      </w:r>
      <w:r>
        <w:rPr>
          <w:spacing w:val="-8"/>
        </w:rPr>
        <w:t xml:space="preserve"> </w:t>
      </w:r>
      <w:r>
        <w:t>референдуме,</w:t>
      </w:r>
      <w:r>
        <w:rPr>
          <w:spacing w:val="-8"/>
        </w:rPr>
        <w:t xml:space="preserve"> </w:t>
      </w:r>
      <w:r>
        <w:t>о</w:t>
      </w:r>
      <w:r>
        <w:rPr>
          <w:spacing w:val="-7"/>
        </w:rPr>
        <w:t xml:space="preserve"> </w:t>
      </w:r>
      <w:r>
        <w:t>политических</w:t>
      </w:r>
      <w:r>
        <w:rPr>
          <w:spacing w:val="-6"/>
        </w:rPr>
        <w:t xml:space="preserve"> </w:t>
      </w:r>
      <w:r>
        <w:rPr>
          <w:spacing w:val="-2"/>
        </w:rPr>
        <w:t>партиях;</w:t>
      </w:r>
    </w:p>
    <w:p w14:paraId="54784B26" w14:textId="77777777" w:rsidR="00553525" w:rsidRDefault="005829CA">
      <w:pPr>
        <w:pStyle w:val="a3"/>
        <w:spacing w:before="52" w:line="276" w:lineRule="auto"/>
        <w:ind w:right="583"/>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5E7D4D6" w14:textId="77777777" w:rsidR="00553525" w:rsidRDefault="005829CA">
      <w:pPr>
        <w:pStyle w:val="a3"/>
        <w:tabs>
          <w:tab w:val="left" w:pos="2382"/>
          <w:tab w:val="left" w:pos="3405"/>
          <w:tab w:val="left" w:pos="5489"/>
          <w:tab w:val="left" w:pos="7030"/>
          <w:tab w:val="left" w:pos="9590"/>
        </w:tabs>
        <w:spacing w:line="276" w:lineRule="auto"/>
        <w:ind w:right="567"/>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w:t>
      </w:r>
      <w:r>
        <w:rPr>
          <w:spacing w:val="-2"/>
        </w:rPr>
        <w:t>граждан</w:t>
      </w:r>
      <w:r>
        <w:tab/>
      </w:r>
      <w:r>
        <w:rPr>
          <w:spacing w:val="-10"/>
        </w:rPr>
        <w:t>в</w:t>
      </w:r>
      <w:r>
        <w:tab/>
      </w:r>
      <w:r>
        <w:rPr>
          <w:spacing w:val="-2"/>
        </w:rPr>
        <w:t>политике;</w:t>
      </w:r>
      <w:r>
        <w:tab/>
      </w:r>
      <w:r>
        <w:rPr>
          <w:spacing w:val="-2"/>
        </w:rPr>
        <w:t>связи</w:t>
      </w:r>
      <w:r>
        <w:tab/>
      </w:r>
      <w:r>
        <w:rPr>
          <w:spacing w:val="-2"/>
        </w:rPr>
        <w:t>политических</w:t>
      </w:r>
      <w:r>
        <w:tab/>
      </w:r>
      <w:r>
        <w:rPr>
          <w:spacing w:val="-2"/>
        </w:rPr>
        <w:t xml:space="preserve">потрясений </w:t>
      </w:r>
      <w:r>
        <w:t>и социально-экономического кризиса в государстве;</w:t>
      </w:r>
    </w:p>
    <w:p w14:paraId="49DCDC06" w14:textId="77777777" w:rsidR="00553525" w:rsidRDefault="005829CA">
      <w:pPr>
        <w:pStyle w:val="a3"/>
        <w:spacing w:line="276" w:lineRule="auto"/>
        <w:ind w:right="570"/>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14:paraId="38F1BA8E" w14:textId="77777777" w:rsidR="00553525" w:rsidRDefault="005829CA">
      <w:pPr>
        <w:pStyle w:val="a3"/>
        <w:spacing w:before="3" w:line="276" w:lineRule="auto"/>
        <w:ind w:right="567"/>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 политическое движение, выборы и референдум;</w:t>
      </w:r>
    </w:p>
    <w:p w14:paraId="2C8EB467" w14:textId="77777777" w:rsidR="00553525" w:rsidRDefault="005829CA">
      <w:pPr>
        <w:pStyle w:val="a3"/>
        <w:spacing w:line="276" w:lineRule="auto"/>
        <w:ind w:right="568"/>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14:paraId="79AB8C96" w14:textId="77777777" w:rsidR="00553525" w:rsidRDefault="005829CA">
      <w:pPr>
        <w:pStyle w:val="a3"/>
        <w:spacing w:line="276" w:lineRule="auto"/>
        <w:ind w:right="566"/>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w:t>
      </w:r>
      <w:r>
        <w:rPr>
          <w:spacing w:val="40"/>
        </w:rPr>
        <w:t xml:space="preserve">  </w:t>
      </w:r>
      <w:r>
        <w:t>аргументированного</w:t>
      </w:r>
      <w:r>
        <w:rPr>
          <w:spacing w:val="80"/>
        </w:rPr>
        <w:t xml:space="preserve">  </w:t>
      </w:r>
      <w:r>
        <w:t>объяснения</w:t>
      </w:r>
      <w:r>
        <w:rPr>
          <w:spacing w:val="80"/>
        </w:rPr>
        <w:t xml:space="preserve">  </w:t>
      </w:r>
      <w:r>
        <w:t>роли</w:t>
      </w:r>
      <w:r>
        <w:rPr>
          <w:spacing w:val="80"/>
        </w:rPr>
        <w:t xml:space="preserve">  </w:t>
      </w:r>
      <w:r>
        <w:t>СМИ</w:t>
      </w:r>
      <w:r>
        <w:rPr>
          <w:spacing w:val="80"/>
        </w:rPr>
        <w:t xml:space="preserve">  </w:t>
      </w:r>
      <w:r>
        <w:t>в</w:t>
      </w:r>
      <w:r>
        <w:rPr>
          <w:spacing w:val="80"/>
        </w:rPr>
        <w:t xml:space="preserve">  </w:t>
      </w:r>
      <w:r>
        <w:t>современном</w:t>
      </w:r>
      <w:r>
        <w:rPr>
          <w:spacing w:val="80"/>
        </w:rPr>
        <w:t xml:space="preserve">  </w:t>
      </w:r>
      <w:r>
        <w:t>обществе и государстве;</w:t>
      </w:r>
    </w:p>
    <w:p w14:paraId="453D4709" w14:textId="77777777" w:rsidR="00553525" w:rsidRDefault="005829CA">
      <w:pPr>
        <w:pStyle w:val="a3"/>
        <w:spacing w:before="1" w:line="278" w:lineRule="auto"/>
        <w:ind w:right="592"/>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5ADAF783" w14:textId="77777777" w:rsidR="00553525" w:rsidRDefault="005829CA">
      <w:pPr>
        <w:pStyle w:val="a3"/>
        <w:spacing w:line="276" w:lineRule="auto"/>
        <w:ind w:right="567"/>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14:paraId="1D56553A" w14:textId="77777777" w:rsidR="00553525" w:rsidRDefault="005829CA">
      <w:pPr>
        <w:pStyle w:val="a3"/>
        <w:spacing w:line="276" w:lineRule="auto"/>
        <w:ind w:right="569"/>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410567C" w14:textId="77777777" w:rsidR="00553525" w:rsidRDefault="00553525">
      <w:pPr>
        <w:spacing w:line="276" w:lineRule="auto"/>
        <w:sectPr w:rsidR="00553525">
          <w:pgSz w:w="11910" w:h="16850"/>
          <w:pgMar w:top="840" w:right="140" w:bottom="280" w:left="220" w:header="622" w:footer="0" w:gutter="0"/>
          <w:cols w:space="720"/>
        </w:sectPr>
      </w:pPr>
    </w:p>
    <w:p w14:paraId="51D2804E" w14:textId="77777777" w:rsidR="00553525" w:rsidRDefault="005829CA">
      <w:pPr>
        <w:pStyle w:val="a3"/>
        <w:spacing w:before="211" w:line="276" w:lineRule="auto"/>
        <w:ind w:right="564"/>
      </w:pPr>
      <w:r>
        <w:lastRenderedPageBreak/>
        <w:t>искать</w:t>
      </w:r>
      <w:r>
        <w:rPr>
          <w:spacing w:val="27"/>
        </w:rPr>
        <w:t xml:space="preserve"> </w:t>
      </w:r>
      <w:r>
        <w:t>и</w:t>
      </w:r>
      <w:r>
        <w:rPr>
          <w:spacing w:val="33"/>
        </w:rPr>
        <w:t xml:space="preserve"> </w:t>
      </w:r>
      <w:r>
        <w:t>извлекать</w:t>
      </w:r>
      <w:r>
        <w:rPr>
          <w:spacing w:val="32"/>
        </w:rPr>
        <w:t xml:space="preserve"> </w:t>
      </w:r>
      <w:r>
        <w:t>информацию</w:t>
      </w:r>
      <w:r>
        <w:rPr>
          <w:spacing w:val="28"/>
        </w:rPr>
        <w:t xml:space="preserve"> </w:t>
      </w:r>
      <w:r>
        <w:t>о</w:t>
      </w:r>
      <w:r>
        <w:rPr>
          <w:spacing w:val="33"/>
        </w:rPr>
        <w:t xml:space="preserve"> </w:t>
      </w:r>
      <w:r>
        <w:t>сущности</w:t>
      </w:r>
      <w:r>
        <w:rPr>
          <w:spacing w:val="34"/>
        </w:rPr>
        <w:t xml:space="preserve"> </w:t>
      </w:r>
      <w:r>
        <w:t>политики,</w:t>
      </w:r>
      <w:r>
        <w:rPr>
          <w:spacing w:val="31"/>
        </w:rPr>
        <w:t xml:space="preserve"> </w:t>
      </w:r>
      <w:r>
        <w:t>государстве</w:t>
      </w:r>
      <w:r>
        <w:rPr>
          <w:spacing w:val="31"/>
        </w:rPr>
        <w:t xml:space="preserve"> </w:t>
      </w:r>
      <w:r>
        <w:t>и</w:t>
      </w:r>
      <w:r>
        <w:rPr>
          <w:spacing w:val="33"/>
        </w:rPr>
        <w:t xml:space="preserve"> </w:t>
      </w:r>
      <w:r>
        <w:t>его</w:t>
      </w:r>
      <w:r>
        <w:rPr>
          <w:spacing w:val="33"/>
        </w:rPr>
        <w:t xml:space="preserve"> </w:t>
      </w:r>
      <w:r>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14:paraId="1390FF17" w14:textId="77777777" w:rsidR="00553525" w:rsidRDefault="005829CA">
      <w:pPr>
        <w:pStyle w:val="a3"/>
        <w:spacing w:line="276" w:lineRule="auto"/>
        <w:ind w:right="582"/>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C96C529" w14:textId="77777777" w:rsidR="00553525" w:rsidRDefault="005829CA">
      <w:pPr>
        <w:pStyle w:val="a3"/>
        <w:spacing w:before="1" w:line="276" w:lineRule="auto"/>
        <w:ind w:right="573"/>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F168B62" w14:textId="77777777" w:rsidR="00553525" w:rsidRDefault="005829CA">
      <w:pPr>
        <w:pStyle w:val="a3"/>
        <w:spacing w:line="276" w:lineRule="auto"/>
        <w:ind w:right="570"/>
      </w:pPr>
      <w:r>
        <w:t>использовать полученные знания в практической учебной деятельности</w:t>
      </w:r>
      <w:r>
        <w:rPr>
          <w:spacing w:val="40"/>
        </w:rPr>
        <w:t xml:space="preserve"> </w:t>
      </w:r>
      <w:r>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EEE3879" w14:textId="77777777" w:rsidR="00553525" w:rsidRDefault="005829CA">
      <w:pPr>
        <w:pStyle w:val="a3"/>
        <w:spacing w:line="276" w:lineRule="auto"/>
        <w:ind w:right="56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w:t>
      </w:r>
      <w:r>
        <w:rPr>
          <w:spacing w:val="-2"/>
        </w:rPr>
        <w:t>проекты.</w:t>
      </w:r>
    </w:p>
    <w:p w14:paraId="33F935D3" w14:textId="77777777" w:rsidR="00553525" w:rsidRDefault="005829CA">
      <w:pPr>
        <w:pStyle w:val="a3"/>
        <w:spacing w:before="6"/>
        <w:ind w:left="1210" w:firstLine="0"/>
      </w:pPr>
      <w:r>
        <w:t>Гражданин</w:t>
      </w:r>
      <w:r>
        <w:rPr>
          <w:spacing w:val="-10"/>
        </w:rPr>
        <w:t xml:space="preserve"> </w:t>
      </w:r>
      <w:r>
        <w:t>и</w:t>
      </w:r>
      <w:r>
        <w:rPr>
          <w:spacing w:val="-5"/>
        </w:rPr>
        <w:t xml:space="preserve"> </w:t>
      </w:r>
      <w:r>
        <w:rPr>
          <w:spacing w:val="-2"/>
        </w:rPr>
        <w:t>государство:</w:t>
      </w:r>
    </w:p>
    <w:p w14:paraId="7A92BE82" w14:textId="77777777" w:rsidR="00553525" w:rsidRDefault="005829CA">
      <w:pPr>
        <w:pStyle w:val="a3"/>
        <w:spacing w:before="48" w:line="276" w:lineRule="auto"/>
        <w:ind w:right="568"/>
      </w:pPr>
      <w:r>
        <w:t>осваивать</w:t>
      </w:r>
      <w:r>
        <w:rPr>
          <w:spacing w:val="-1"/>
        </w:rPr>
        <w:t xml:space="preserve"> </w:t>
      </w:r>
      <w:r>
        <w:t>и применять</w:t>
      </w:r>
      <w:r>
        <w:rPr>
          <w:spacing w:val="-1"/>
        </w:rPr>
        <w:t xml:space="preserve"> </w:t>
      </w:r>
      <w:r>
        <w:t>знания об основах</w:t>
      </w:r>
      <w:r>
        <w:rPr>
          <w:spacing w:val="-4"/>
        </w:rPr>
        <w:t xml:space="preserve"> </w:t>
      </w:r>
      <w:r>
        <w:t xml:space="preserve">конституционного </w:t>
      </w:r>
      <w:proofErr w:type="spellStart"/>
      <w:r>
        <w:t>строяи</w:t>
      </w:r>
      <w:proofErr w:type="spellEnd"/>
      <w:r>
        <w:t xml:space="preserve">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w:t>
      </w:r>
      <w:r>
        <w:rPr>
          <w:spacing w:val="40"/>
        </w:rPr>
        <w:t xml:space="preserve"> </w:t>
      </w:r>
      <w:r>
        <w:t>и</w:t>
      </w:r>
      <w:r>
        <w:rPr>
          <w:spacing w:val="40"/>
        </w:rPr>
        <w:t xml:space="preserve"> </w:t>
      </w:r>
      <w:r>
        <w:t>управления в Российской Федерации; об основных направлениях</w:t>
      </w:r>
      <w:r>
        <w:rPr>
          <w:spacing w:val="40"/>
        </w:rPr>
        <w:t xml:space="preserve"> </w:t>
      </w:r>
      <w:r>
        <w:t>внутренней политики Российской Федерации;</w:t>
      </w:r>
    </w:p>
    <w:p w14:paraId="6AA37FC7" w14:textId="77777777" w:rsidR="00553525" w:rsidRDefault="005829CA">
      <w:pPr>
        <w:pStyle w:val="a3"/>
        <w:spacing w:line="276" w:lineRule="auto"/>
        <w:ind w:right="577"/>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D69ED8E" w14:textId="77777777" w:rsidR="00553525" w:rsidRDefault="005829CA">
      <w:pPr>
        <w:pStyle w:val="a3"/>
        <w:spacing w:line="276" w:lineRule="auto"/>
        <w:ind w:right="565"/>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3CB2885" w14:textId="77777777" w:rsidR="00553525" w:rsidRDefault="005829CA">
      <w:pPr>
        <w:pStyle w:val="a3"/>
        <w:spacing w:line="318" w:lineRule="exact"/>
        <w:ind w:left="1210" w:firstLine="0"/>
      </w:pPr>
      <w:proofErr w:type="gramStart"/>
      <w:r>
        <w:t>классифицировать</w:t>
      </w:r>
      <w:r>
        <w:rPr>
          <w:spacing w:val="39"/>
        </w:rPr>
        <w:t xml:space="preserve">  </w:t>
      </w:r>
      <w:r>
        <w:t>по</w:t>
      </w:r>
      <w:proofErr w:type="gramEnd"/>
      <w:r>
        <w:rPr>
          <w:spacing w:val="72"/>
        </w:rPr>
        <w:t xml:space="preserve">  </w:t>
      </w:r>
      <w:r>
        <w:t>разным</w:t>
      </w:r>
      <w:r>
        <w:rPr>
          <w:spacing w:val="71"/>
        </w:rPr>
        <w:t xml:space="preserve">  </w:t>
      </w:r>
      <w:r>
        <w:t>признакам</w:t>
      </w:r>
      <w:r>
        <w:rPr>
          <w:spacing w:val="72"/>
        </w:rPr>
        <w:t xml:space="preserve">  </w:t>
      </w:r>
      <w:r>
        <w:t>(в</w:t>
      </w:r>
      <w:r>
        <w:rPr>
          <w:spacing w:val="71"/>
        </w:rPr>
        <w:t xml:space="preserve">  </w:t>
      </w:r>
      <w:r>
        <w:t>том</w:t>
      </w:r>
      <w:r>
        <w:rPr>
          <w:spacing w:val="72"/>
        </w:rPr>
        <w:t xml:space="preserve">  </w:t>
      </w:r>
      <w:r>
        <w:t>числе</w:t>
      </w:r>
      <w:r>
        <w:rPr>
          <w:spacing w:val="70"/>
        </w:rPr>
        <w:t xml:space="preserve">  </w:t>
      </w:r>
      <w:r>
        <w:rPr>
          <w:spacing w:val="-2"/>
        </w:rPr>
        <w:t>устанавливать</w:t>
      </w:r>
    </w:p>
    <w:p w14:paraId="23DE382E" w14:textId="77777777" w:rsidR="00553525" w:rsidRDefault="00553525">
      <w:pPr>
        <w:spacing w:line="318" w:lineRule="exact"/>
        <w:sectPr w:rsidR="00553525">
          <w:pgSz w:w="11910" w:h="16850"/>
          <w:pgMar w:top="840" w:right="140" w:bottom="280" w:left="220" w:header="622" w:footer="0" w:gutter="0"/>
          <w:cols w:space="720"/>
        </w:sectPr>
      </w:pPr>
    </w:p>
    <w:p w14:paraId="1F1E0997" w14:textId="77777777" w:rsidR="00553525" w:rsidRDefault="005829CA">
      <w:pPr>
        <w:pStyle w:val="a3"/>
        <w:spacing w:before="207" w:line="278" w:lineRule="auto"/>
        <w:ind w:right="590" w:firstLine="0"/>
      </w:pPr>
      <w:r>
        <w:lastRenderedPageBreak/>
        <w:t>существенный</w:t>
      </w:r>
      <w:r>
        <w:rPr>
          <w:spacing w:val="-1"/>
        </w:rPr>
        <w:t xml:space="preserve"> </w:t>
      </w:r>
      <w:r>
        <w:t>признак</w:t>
      </w:r>
      <w:r>
        <w:rPr>
          <w:spacing w:val="-1"/>
        </w:rPr>
        <w:t xml:space="preserve"> </w:t>
      </w:r>
      <w:r>
        <w:t>классификации)</w:t>
      </w:r>
      <w:r>
        <w:rPr>
          <w:spacing w:val="-1"/>
        </w:rPr>
        <w:t xml:space="preserve"> </w:t>
      </w:r>
      <w:r>
        <w:t>полномочия высших</w:t>
      </w:r>
      <w:r>
        <w:rPr>
          <w:spacing w:val="-4"/>
        </w:rPr>
        <w:t xml:space="preserve"> </w:t>
      </w:r>
      <w:r>
        <w:t>органов</w:t>
      </w:r>
      <w:r>
        <w:rPr>
          <w:spacing w:val="-1"/>
        </w:rPr>
        <w:t xml:space="preserve"> </w:t>
      </w:r>
      <w:r>
        <w:t>государственной власти Российской Федерации;</w:t>
      </w:r>
    </w:p>
    <w:p w14:paraId="5E62A744" w14:textId="77777777" w:rsidR="00553525" w:rsidRDefault="005829CA">
      <w:pPr>
        <w:pStyle w:val="a3"/>
        <w:spacing w:before="2" w:line="276" w:lineRule="auto"/>
        <w:ind w:right="571"/>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09B7CB80" w14:textId="77777777" w:rsidR="00553525" w:rsidRDefault="005829CA">
      <w:pPr>
        <w:pStyle w:val="a3"/>
        <w:spacing w:line="276" w:lineRule="auto"/>
        <w:ind w:right="574"/>
      </w:pPr>
      <w:r>
        <w:t>устанавливать и</w:t>
      </w:r>
      <w:r>
        <w:rPr>
          <w:spacing w:val="76"/>
        </w:rPr>
        <w:t xml:space="preserve"> </w:t>
      </w:r>
      <w:r>
        <w:t>объяснять</w:t>
      </w:r>
      <w:r>
        <w:rPr>
          <w:spacing w:val="76"/>
        </w:rPr>
        <w:t xml:space="preserve"> </w:t>
      </w:r>
      <w:r>
        <w:t>взаимосвязи</w:t>
      </w:r>
      <w:r>
        <w:rPr>
          <w:spacing w:val="77"/>
        </w:rPr>
        <w:t xml:space="preserve"> </w:t>
      </w:r>
      <w:r>
        <w:t>ветвей</w:t>
      </w:r>
      <w:r>
        <w:rPr>
          <w:spacing w:val="76"/>
        </w:rPr>
        <w:t xml:space="preserve"> </w:t>
      </w:r>
      <w:r>
        <w:t>власти</w:t>
      </w:r>
      <w:r>
        <w:rPr>
          <w:spacing w:val="77"/>
        </w:rPr>
        <w:t xml:space="preserve"> </w:t>
      </w:r>
      <w:r>
        <w:t>и</w:t>
      </w:r>
      <w:r>
        <w:rPr>
          <w:spacing w:val="76"/>
        </w:rPr>
        <w:t xml:space="preserve"> </w:t>
      </w:r>
      <w:r>
        <w:t>субъектов</w:t>
      </w:r>
      <w:r>
        <w:rPr>
          <w:spacing w:val="76"/>
        </w:rPr>
        <w:t xml:space="preserve"> </w:t>
      </w:r>
      <w: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B06A146" w14:textId="77777777" w:rsidR="00553525" w:rsidRDefault="005829CA">
      <w:pPr>
        <w:pStyle w:val="a3"/>
        <w:spacing w:before="2" w:line="276" w:lineRule="auto"/>
        <w:ind w:right="57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865E7F9" w14:textId="77777777" w:rsidR="00553525" w:rsidRDefault="005829CA">
      <w:pPr>
        <w:pStyle w:val="a3"/>
        <w:spacing w:line="276" w:lineRule="auto"/>
        <w:ind w:right="569"/>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40"/>
        </w:rPr>
        <w:t xml:space="preserve"> </w:t>
      </w:r>
      <w:r>
        <w:t>Федерации,</w:t>
      </w:r>
      <w:r>
        <w:rPr>
          <w:spacing w:val="40"/>
        </w:rPr>
        <w:t xml:space="preserve"> </w:t>
      </w:r>
      <w:r>
        <w:t>к</w:t>
      </w:r>
      <w:r>
        <w:rPr>
          <w:spacing w:val="40"/>
        </w:rPr>
        <w:t xml:space="preserve"> </w:t>
      </w:r>
      <w:r>
        <w:t>проводимой</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нашей</w:t>
      </w:r>
      <w:r>
        <w:rPr>
          <w:spacing w:val="40"/>
        </w:rPr>
        <w:t xml:space="preserve"> </w:t>
      </w:r>
      <w:r>
        <w:t>стране</w:t>
      </w:r>
      <w:r>
        <w:rPr>
          <w:spacing w:val="40"/>
        </w:rPr>
        <w:t xml:space="preserve"> </w:t>
      </w:r>
      <w:r>
        <w:t>политике</w:t>
      </w:r>
    </w:p>
    <w:p w14:paraId="78812ADF" w14:textId="77777777" w:rsidR="00553525" w:rsidRDefault="005829CA">
      <w:pPr>
        <w:pStyle w:val="a3"/>
        <w:spacing w:before="5"/>
        <w:ind w:firstLine="0"/>
        <w:jc w:val="left"/>
      </w:pPr>
      <w:r>
        <w:rPr>
          <w:spacing w:val="-2"/>
        </w:rPr>
        <w:t>«сдерживания»;</w:t>
      </w:r>
    </w:p>
    <w:p w14:paraId="0E56B11D" w14:textId="77777777" w:rsidR="00553525" w:rsidRDefault="005829CA">
      <w:pPr>
        <w:pStyle w:val="a3"/>
        <w:spacing w:before="38" w:line="276" w:lineRule="auto"/>
        <w:ind w:right="575"/>
      </w:pPr>
      <w:r>
        <w:t>решать познавательные и практические задачи, отражающие</w:t>
      </w:r>
      <w:r>
        <w:rPr>
          <w:spacing w:val="40"/>
        </w:rPr>
        <w:t xml:space="preserve"> </w:t>
      </w:r>
      <w:r>
        <w:t xml:space="preserve">процессы, явления и события в политической жизни Российской Федерации, в международных </w:t>
      </w:r>
      <w:r>
        <w:rPr>
          <w:spacing w:val="-2"/>
        </w:rPr>
        <w:t>отношениях;</w:t>
      </w:r>
    </w:p>
    <w:p w14:paraId="2ED56201" w14:textId="77777777" w:rsidR="00553525" w:rsidRDefault="005829CA">
      <w:pPr>
        <w:pStyle w:val="a3"/>
        <w:spacing w:line="276" w:lineRule="auto"/>
        <w:ind w:right="573"/>
      </w:pPr>
      <w:r>
        <w:t>систематизировать</w:t>
      </w:r>
      <w:r>
        <w:rPr>
          <w:spacing w:val="40"/>
        </w:rPr>
        <w:t xml:space="preserve"> </w:t>
      </w:r>
      <w:r>
        <w:t>и</w:t>
      </w:r>
      <w:r>
        <w:rPr>
          <w:spacing w:val="80"/>
        </w:rPr>
        <w:t xml:space="preserve"> </w:t>
      </w:r>
      <w:r>
        <w:t>конкретизировать</w:t>
      </w:r>
      <w:r>
        <w:rPr>
          <w:spacing w:val="80"/>
        </w:rPr>
        <w:t xml:space="preserve"> </w:t>
      </w:r>
      <w:r>
        <w:t>информацию</w:t>
      </w:r>
      <w:r>
        <w:rPr>
          <w:spacing w:val="80"/>
        </w:rPr>
        <w:t xml:space="preserve"> </w:t>
      </w:r>
      <w:r>
        <w:t>о</w:t>
      </w:r>
      <w:r>
        <w:rPr>
          <w:spacing w:val="80"/>
        </w:rPr>
        <w:t xml:space="preserve"> </w:t>
      </w:r>
      <w:r>
        <w:t>политической</w:t>
      </w:r>
      <w:r>
        <w:rPr>
          <w:spacing w:val="80"/>
        </w:rPr>
        <w:t xml:space="preserve"> </w:t>
      </w:r>
      <w:r>
        <w:t>жизни</w:t>
      </w:r>
      <w:r>
        <w:rPr>
          <w:spacing w:val="80"/>
        </w:rPr>
        <w:t xml:space="preserve"> </w:t>
      </w:r>
      <w: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rPr>
        <w:t>терроризмом;</w:t>
      </w:r>
    </w:p>
    <w:p w14:paraId="4B1D8A3E" w14:textId="77777777" w:rsidR="00553525" w:rsidRDefault="005829CA">
      <w:pPr>
        <w:pStyle w:val="a3"/>
        <w:spacing w:line="276" w:lineRule="auto"/>
        <w:ind w:right="559"/>
      </w:pPr>
      <w:r>
        <w:t>овладевать смысловым чтением текстов обществоведческой тематики: отбирать информацию</w:t>
      </w:r>
      <w:r>
        <w:rPr>
          <w:spacing w:val="-2"/>
        </w:rPr>
        <w:t xml:space="preserve"> </w:t>
      </w:r>
      <w:r>
        <w:t>об основах</w:t>
      </w:r>
      <w:r>
        <w:rPr>
          <w:spacing w:val="-5"/>
        </w:rPr>
        <w:t xml:space="preserve"> </w:t>
      </w:r>
      <w:r>
        <w:t>конституционного строя Российской Федерации, гражданстве Российской Федерации, конституционном статусе человека и гражданина, о полномочиях высших</w:t>
      </w:r>
      <w:r>
        <w:rPr>
          <w:spacing w:val="-3"/>
        </w:rPr>
        <w:t xml:space="preserve"> </w:t>
      </w:r>
      <w:r>
        <w:t xml:space="preserve">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w:t>
      </w:r>
      <w:r>
        <w:rPr>
          <w:spacing w:val="-2"/>
        </w:rPr>
        <w:t>схему;</w:t>
      </w:r>
    </w:p>
    <w:p w14:paraId="474D4A1C" w14:textId="77777777" w:rsidR="00553525" w:rsidRDefault="005829CA">
      <w:pPr>
        <w:pStyle w:val="a3"/>
        <w:spacing w:before="1" w:line="276" w:lineRule="auto"/>
        <w:ind w:right="571"/>
      </w:pPr>
      <w:proofErr w:type="gramStart"/>
      <w:r>
        <w:t>искать</w:t>
      </w:r>
      <w:r>
        <w:rPr>
          <w:spacing w:val="40"/>
        </w:rPr>
        <w:t xml:space="preserve">  </w:t>
      </w:r>
      <w:r>
        <w:t>и</w:t>
      </w:r>
      <w:proofErr w:type="gramEnd"/>
      <w:r>
        <w:rPr>
          <w:spacing w:val="40"/>
        </w:rPr>
        <w:t xml:space="preserve">  </w:t>
      </w:r>
      <w:r>
        <w:t>извлекать</w:t>
      </w:r>
      <w:r>
        <w:rPr>
          <w:spacing w:val="40"/>
        </w:rPr>
        <w:t xml:space="preserve">  </w:t>
      </w:r>
      <w:r>
        <w:t>информацию</w:t>
      </w:r>
      <w:r>
        <w:rPr>
          <w:spacing w:val="40"/>
        </w:rPr>
        <w:t xml:space="preserve">  </w:t>
      </w:r>
      <w:r>
        <w:t>об</w:t>
      </w:r>
      <w:r>
        <w:rPr>
          <w:spacing w:val="40"/>
        </w:rPr>
        <w:t xml:space="preserve">  </w:t>
      </w:r>
      <w:r>
        <w:t>основных</w:t>
      </w:r>
      <w:r>
        <w:rPr>
          <w:spacing w:val="40"/>
        </w:rPr>
        <w:t xml:space="preserve">  </w:t>
      </w:r>
      <w:r>
        <w:t>направлениях</w:t>
      </w:r>
      <w:r>
        <w:rPr>
          <w:spacing w:val="40"/>
        </w:rPr>
        <w:t xml:space="preserve">  </w:t>
      </w:r>
      <w:r>
        <w:t>внутренней и</w:t>
      </w:r>
      <w:r>
        <w:rPr>
          <w:spacing w:val="-2"/>
        </w:rPr>
        <w:t xml:space="preserve"> </w:t>
      </w:r>
      <w:r>
        <w:t>внешней</w:t>
      </w:r>
      <w:r>
        <w:rPr>
          <w:spacing w:val="-2"/>
        </w:rPr>
        <w:t xml:space="preserve"> </w:t>
      </w:r>
      <w:r>
        <w:t>политики</w:t>
      </w:r>
      <w:r>
        <w:rPr>
          <w:spacing w:val="-2"/>
        </w:rPr>
        <w:t xml:space="preserve"> </w:t>
      </w:r>
      <w:r>
        <w:t>Российской</w:t>
      </w:r>
      <w:r>
        <w:rPr>
          <w:spacing w:val="-2"/>
        </w:rPr>
        <w:t xml:space="preserve"> </w:t>
      </w:r>
      <w:r>
        <w:t>Федерации, высших</w:t>
      </w:r>
      <w:r>
        <w:rPr>
          <w:spacing w:val="-6"/>
        </w:rPr>
        <w:t xml:space="preserve"> </w:t>
      </w:r>
      <w:r>
        <w:t>органов</w:t>
      </w:r>
      <w:r>
        <w:rPr>
          <w:spacing w:val="-3"/>
        </w:rPr>
        <w:t xml:space="preserve"> </w:t>
      </w:r>
      <w:r>
        <w:t>государственной</w:t>
      </w:r>
      <w:r>
        <w:rPr>
          <w:spacing w:val="-2"/>
        </w:rPr>
        <w:t xml:space="preserve"> </w:t>
      </w:r>
      <w:r>
        <w:t>власти, о статусе субъекта Федерации, в котором проживают обучающиеся: выявлять соответствующие факты</w:t>
      </w:r>
      <w:r>
        <w:rPr>
          <w:spacing w:val="-1"/>
        </w:rPr>
        <w:t xml:space="preserve"> </w:t>
      </w:r>
      <w:r>
        <w:t>из</w:t>
      </w:r>
      <w:r>
        <w:rPr>
          <w:spacing w:val="-1"/>
        </w:rPr>
        <w:t xml:space="preserve"> </w:t>
      </w:r>
      <w:r>
        <w:t>публикаций</w:t>
      </w:r>
      <w:r>
        <w:rPr>
          <w:spacing w:val="-1"/>
        </w:rPr>
        <w:t xml:space="preserve"> </w:t>
      </w:r>
      <w:r>
        <w:t>СМИ</w:t>
      </w:r>
      <w:r>
        <w:rPr>
          <w:spacing w:val="-4"/>
        </w:rPr>
        <w:t xml:space="preserve"> </w:t>
      </w:r>
      <w:r>
        <w:t>с соблюдением правил</w:t>
      </w:r>
      <w:r>
        <w:rPr>
          <w:spacing w:val="-1"/>
        </w:rPr>
        <w:t xml:space="preserve"> </w:t>
      </w:r>
      <w:r>
        <w:t>информационной безопасности при работе в Интернете;</w:t>
      </w:r>
    </w:p>
    <w:p w14:paraId="7B20E8FD" w14:textId="77777777" w:rsidR="00553525" w:rsidRDefault="005829CA">
      <w:pPr>
        <w:pStyle w:val="a3"/>
        <w:spacing w:before="2" w:line="276" w:lineRule="auto"/>
        <w:ind w:right="570"/>
      </w:pPr>
      <w:r>
        <w:t>анализировать, обобщать, систематизировать</w:t>
      </w:r>
      <w:r>
        <w:rPr>
          <w:spacing w:val="-1"/>
        </w:rPr>
        <w:t xml:space="preserve"> </w:t>
      </w:r>
      <w:r>
        <w:t>и конкретизировать</w:t>
      </w:r>
      <w:r>
        <w:rPr>
          <w:spacing w:val="-1"/>
        </w:rPr>
        <w:t xml:space="preserve"> </w:t>
      </w:r>
      <w:r>
        <w:t>информацию о важнейших изменениях в российском законодательстве, о ключевых</w:t>
      </w:r>
      <w:r>
        <w:rPr>
          <w:spacing w:val="40"/>
        </w:rPr>
        <w:t xml:space="preserve"> </w:t>
      </w:r>
      <w:r>
        <w:t>решениях высших</w:t>
      </w:r>
      <w:r>
        <w:rPr>
          <w:spacing w:val="40"/>
        </w:rPr>
        <w:t xml:space="preserve"> </w:t>
      </w:r>
      <w:r>
        <w:t>органов</w:t>
      </w:r>
      <w:r>
        <w:rPr>
          <w:spacing w:val="40"/>
        </w:rPr>
        <w:t xml:space="preserve"> </w:t>
      </w:r>
      <w:r>
        <w:t>государственной</w:t>
      </w:r>
      <w:r>
        <w:rPr>
          <w:spacing w:val="40"/>
        </w:rPr>
        <w:t xml:space="preserve"> </w:t>
      </w:r>
      <w:r>
        <w:t>власти</w:t>
      </w:r>
      <w:r>
        <w:rPr>
          <w:spacing w:val="40"/>
        </w:rPr>
        <w:t xml:space="preserve"> </w:t>
      </w:r>
      <w:r>
        <w:t>и</w:t>
      </w:r>
      <w:r>
        <w:rPr>
          <w:spacing w:val="40"/>
        </w:rPr>
        <w:t xml:space="preserve"> </w:t>
      </w:r>
      <w:r>
        <w:t>управления</w:t>
      </w:r>
      <w:r>
        <w:rPr>
          <w:spacing w:val="40"/>
        </w:rPr>
        <w:t xml:space="preserve"> </w:t>
      </w:r>
      <w:r>
        <w:t>Российской</w:t>
      </w:r>
      <w:r>
        <w:rPr>
          <w:spacing w:val="40"/>
        </w:rPr>
        <w:t xml:space="preserve"> </w:t>
      </w:r>
      <w:r>
        <w:t>Федерации,</w:t>
      </w:r>
    </w:p>
    <w:p w14:paraId="3897236D" w14:textId="77777777" w:rsidR="00553525" w:rsidRDefault="00553525">
      <w:pPr>
        <w:spacing w:line="276" w:lineRule="auto"/>
        <w:sectPr w:rsidR="00553525">
          <w:pgSz w:w="11910" w:h="16850"/>
          <w:pgMar w:top="840" w:right="140" w:bottom="280" w:left="220" w:header="622" w:footer="0" w:gutter="0"/>
          <w:cols w:space="720"/>
        </w:sectPr>
      </w:pPr>
    </w:p>
    <w:p w14:paraId="1936EDA2" w14:textId="77777777" w:rsidR="00553525" w:rsidRDefault="005829CA">
      <w:pPr>
        <w:pStyle w:val="a3"/>
        <w:spacing w:before="207" w:line="278" w:lineRule="auto"/>
        <w:ind w:right="573" w:firstLine="0"/>
      </w:pPr>
      <w:r>
        <w:lastRenderedPageBreak/>
        <w:t>субъектов Российской Федерации, соотносить её с собственными знаниями</w:t>
      </w:r>
      <w:r>
        <w:rPr>
          <w:spacing w:val="40"/>
        </w:rPr>
        <w:t xml:space="preserve"> </w:t>
      </w:r>
      <w:r>
        <w:t>о политике, формулировать выводы, подкрепляя их аргументами;</w:t>
      </w:r>
    </w:p>
    <w:p w14:paraId="6B471BF1" w14:textId="77777777" w:rsidR="00553525" w:rsidRDefault="005829CA">
      <w:pPr>
        <w:pStyle w:val="a3"/>
        <w:spacing w:before="2" w:line="276" w:lineRule="auto"/>
        <w:ind w:right="562"/>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14:paraId="2207E051" w14:textId="77777777" w:rsidR="00553525" w:rsidRDefault="005829CA">
      <w:pPr>
        <w:pStyle w:val="a3"/>
        <w:spacing w:line="276" w:lineRule="auto"/>
        <w:ind w:right="562"/>
      </w:pPr>
      <w:r>
        <w:t>использовать полученные знания о государстве Российская Федерация в практической учебной деятельности (выполнять проблемные задания,</w:t>
      </w:r>
      <w:r>
        <w:rPr>
          <w:spacing w:val="40"/>
        </w:rPr>
        <w:t xml:space="preserve"> </w:t>
      </w:r>
      <w:r>
        <w:t>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w:t>
      </w:r>
      <w:r>
        <w:rPr>
          <w:spacing w:val="40"/>
        </w:rPr>
        <w:t xml:space="preserve"> </w:t>
      </w:r>
      <w:r>
        <w:t>(в</w:t>
      </w:r>
      <w:r>
        <w:rPr>
          <w:spacing w:val="80"/>
        </w:rPr>
        <w:t xml:space="preserve"> </w:t>
      </w:r>
      <w:r>
        <w:t>рамках</w:t>
      </w:r>
      <w:r>
        <w:rPr>
          <w:spacing w:val="80"/>
        </w:rPr>
        <w:t xml:space="preserve"> </w:t>
      </w:r>
      <w:r>
        <w:t>изученного</w:t>
      </w:r>
      <w:r>
        <w:rPr>
          <w:spacing w:val="80"/>
        </w:rPr>
        <w:t xml:space="preserve"> </w:t>
      </w:r>
      <w:r>
        <w:t>материала,</w:t>
      </w:r>
      <w:r>
        <w:rPr>
          <w:spacing w:val="80"/>
        </w:rPr>
        <w:t xml:space="preserve"> </w:t>
      </w:r>
      <w:r>
        <w:t>включая</w:t>
      </w:r>
      <w:r>
        <w:rPr>
          <w:spacing w:val="80"/>
        </w:rPr>
        <w:t xml:space="preserve"> </w:t>
      </w:r>
      <w:r>
        <w:t>проектную</w:t>
      </w:r>
      <w:r>
        <w:rPr>
          <w:spacing w:val="80"/>
        </w:rPr>
        <w:t xml:space="preserve"> </w:t>
      </w:r>
      <w:r>
        <w:t>деятельность)</w:t>
      </w:r>
      <w:r>
        <w:rPr>
          <w:spacing w:val="40"/>
        </w:rPr>
        <w:t xml:space="preserve"> </w:t>
      </w:r>
      <w:r>
        <w:t xml:space="preserve">в соответствии с темой и ситуацией общения, особенностями аудитории и </w:t>
      </w:r>
      <w:r>
        <w:rPr>
          <w:spacing w:val="-2"/>
        </w:rPr>
        <w:t>регламентом;</w:t>
      </w:r>
    </w:p>
    <w:p w14:paraId="23354F55" w14:textId="77777777" w:rsidR="00553525" w:rsidRDefault="005829CA">
      <w:pPr>
        <w:pStyle w:val="a3"/>
        <w:spacing w:line="276" w:lineRule="auto"/>
        <w:ind w:right="568"/>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4F31236E" w14:textId="77777777" w:rsidR="00553525" w:rsidRDefault="005829CA">
      <w:pPr>
        <w:pStyle w:val="a3"/>
        <w:spacing w:before="2" w:line="276" w:lineRule="auto"/>
        <w:ind w:right="573"/>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B290B9A" w14:textId="77777777" w:rsidR="00553525" w:rsidRDefault="005829CA">
      <w:pPr>
        <w:pStyle w:val="a3"/>
        <w:spacing w:line="319" w:lineRule="exact"/>
        <w:ind w:left="1210" w:firstLine="0"/>
      </w:pPr>
      <w:r>
        <w:t>Человек</w:t>
      </w:r>
      <w:r>
        <w:rPr>
          <w:spacing w:val="-12"/>
        </w:rPr>
        <w:t xml:space="preserve"> </w:t>
      </w:r>
      <w:r>
        <w:t>в</w:t>
      </w:r>
      <w:r>
        <w:rPr>
          <w:spacing w:val="-13"/>
        </w:rPr>
        <w:t xml:space="preserve"> </w:t>
      </w:r>
      <w:r>
        <w:t>системе</w:t>
      </w:r>
      <w:r>
        <w:rPr>
          <w:spacing w:val="-5"/>
        </w:rPr>
        <w:t xml:space="preserve"> </w:t>
      </w:r>
      <w:r>
        <w:t>социальных</w:t>
      </w:r>
      <w:r>
        <w:rPr>
          <w:spacing w:val="-14"/>
        </w:rPr>
        <w:t xml:space="preserve"> </w:t>
      </w:r>
      <w:r>
        <w:rPr>
          <w:spacing w:val="-2"/>
        </w:rPr>
        <w:t>отношений:</w:t>
      </w:r>
    </w:p>
    <w:p w14:paraId="60AEE836" w14:textId="77777777" w:rsidR="00553525" w:rsidRDefault="005829CA">
      <w:pPr>
        <w:pStyle w:val="a3"/>
        <w:spacing w:before="43" w:line="276" w:lineRule="auto"/>
        <w:ind w:right="57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10F5495" w14:textId="77777777" w:rsidR="00553525" w:rsidRDefault="005829CA">
      <w:pPr>
        <w:pStyle w:val="a3"/>
        <w:spacing w:before="7" w:line="276" w:lineRule="auto"/>
        <w:ind w:right="574"/>
      </w:pPr>
      <w:r>
        <w:t>характеризовать функции семьи в обществе; основы социальной политики Российского государства;</w:t>
      </w:r>
    </w:p>
    <w:p w14:paraId="342CA05C" w14:textId="77777777" w:rsidR="00553525" w:rsidRDefault="005829CA">
      <w:pPr>
        <w:pStyle w:val="a3"/>
        <w:spacing w:line="276" w:lineRule="auto"/>
        <w:ind w:right="576"/>
      </w:pPr>
      <w:r>
        <w:t>приводить примеры различных социальных статусов, социальных ролей, социальной политики Российского государства;</w:t>
      </w:r>
    </w:p>
    <w:p w14:paraId="2F10C729" w14:textId="77777777" w:rsidR="00553525" w:rsidRDefault="005829CA">
      <w:pPr>
        <w:pStyle w:val="a3"/>
        <w:spacing w:line="276" w:lineRule="auto"/>
        <w:ind w:left="1210" w:right="4133" w:firstLine="0"/>
      </w:pPr>
      <w:r>
        <w:t>классифицировать</w:t>
      </w:r>
      <w:r>
        <w:rPr>
          <w:spacing w:val="-12"/>
        </w:rPr>
        <w:t xml:space="preserve"> </w:t>
      </w:r>
      <w:r>
        <w:t>социальные</w:t>
      </w:r>
      <w:r>
        <w:rPr>
          <w:spacing w:val="-10"/>
        </w:rPr>
        <w:t xml:space="preserve"> </w:t>
      </w:r>
      <w:r>
        <w:t>общности</w:t>
      </w:r>
      <w:r>
        <w:rPr>
          <w:spacing w:val="-11"/>
        </w:rPr>
        <w:t xml:space="preserve"> </w:t>
      </w:r>
      <w:r>
        <w:t>и</w:t>
      </w:r>
      <w:r>
        <w:rPr>
          <w:spacing w:val="-11"/>
        </w:rPr>
        <w:t xml:space="preserve"> </w:t>
      </w:r>
      <w:r>
        <w:t>группы; сравнивать виды социальной мобильности;</w:t>
      </w:r>
    </w:p>
    <w:p w14:paraId="31B52C4A" w14:textId="77777777" w:rsidR="00553525" w:rsidRDefault="005829CA">
      <w:pPr>
        <w:pStyle w:val="a3"/>
        <w:spacing w:line="276" w:lineRule="auto"/>
        <w:ind w:right="584"/>
      </w:pPr>
      <w:r>
        <w:t>устанавливать и объяснять причины существования разных социальных групп; социальных различий и конфликтов;</w:t>
      </w:r>
    </w:p>
    <w:p w14:paraId="0E70D5CC" w14:textId="77777777" w:rsidR="00553525" w:rsidRDefault="005829CA">
      <w:pPr>
        <w:pStyle w:val="a3"/>
        <w:spacing w:line="276" w:lineRule="auto"/>
        <w:ind w:right="568"/>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9C6AE75" w14:textId="77777777" w:rsidR="00553525" w:rsidRDefault="005829CA">
      <w:pPr>
        <w:pStyle w:val="a3"/>
        <w:spacing w:line="276" w:lineRule="auto"/>
        <w:ind w:right="582"/>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761F6C95" w14:textId="77777777" w:rsidR="00553525" w:rsidRDefault="00553525">
      <w:pPr>
        <w:spacing w:line="276" w:lineRule="auto"/>
        <w:sectPr w:rsidR="00553525">
          <w:pgSz w:w="11910" w:h="16850"/>
          <w:pgMar w:top="840" w:right="140" w:bottom="280" w:left="220" w:header="622" w:footer="0" w:gutter="0"/>
          <w:cols w:space="720"/>
        </w:sectPr>
      </w:pPr>
    </w:p>
    <w:p w14:paraId="2E95852B" w14:textId="77777777" w:rsidR="00553525" w:rsidRDefault="005829CA">
      <w:pPr>
        <w:pStyle w:val="a3"/>
        <w:spacing w:before="211" w:line="276" w:lineRule="auto"/>
        <w:ind w:right="571"/>
      </w:pPr>
      <w:r>
        <w:lastRenderedPageBreak/>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92291F9" w14:textId="77777777" w:rsidR="00553525" w:rsidRDefault="005829CA">
      <w:pPr>
        <w:pStyle w:val="a3"/>
        <w:spacing w:line="276" w:lineRule="auto"/>
        <w:ind w:right="578"/>
      </w:pPr>
      <w:r>
        <w:t>осуществлять</w:t>
      </w:r>
      <w:r>
        <w:rPr>
          <w:spacing w:val="-4"/>
        </w:rPr>
        <w:t xml:space="preserve"> </w:t>
      </w:r>
      <w:r>
        <w:t>смысловое</w:t>
      </w:r>
      <w:r>
        <w:rPr>
          <w:spacing w:val="-1"/>
        </w:rPr>
        <w:t xml:space="preserve"> </w:t>
      </w:r>
      <w:r>
        <w:t>чтение</w:t>
      </w:r>
      <w:r>
        <w:rPr>
          <w:spacing w:val="-1"/>
        </w:rPr>
        <w:t xml:space="preserve"> </w:t>
      </w:r>
      <w:r>
        <w:t>текстов и</w:t>
      </w:r>
      <w:r>
        <w:rPr>
          <w:spacing w:val="-2"/>
        </w:rPr>
        <w:t xml:space="preserve"> </w:t>
      </w:r>
      <w:r>
        <w:t>составлять</w:t>
      </w:r>
      <w:r>
        <w:rPr>
          <w:spacing w:val="-4"/>
        </w:rPr>
        <w:t xml:space="preserve"> </w:t>
      </w:r>
      <w:r>
        <w:t>на</w:t>
      </w:r>
      <w:r>
        <w:rPr>
          <w:spacing w:val="-1"/>
        </w:rPr>
        <w:t xml:space="preserve"> </w:t>
      </w:r>
      <w:r>
        <w:t>основе учебных</w:t>
      </w:r>
      <w:r>
        <w:rPr>
          <w:spacing w:val="-2"/>
        </w:rPr>
        <w:t xml:space="preserve"> </w:t>
      </w:r>
      <w:r>
        <w:t>текстов план (в том числе отражающий изученный материал о социализации личности);</w:t>
      </w:r>
    </w:p>
    <w:p w14:paraId="7E46BEA4" w14:textId="77777777" w:rsidR="00553525" w:rsidRDefault="005829CA">
      <w:pPr>
        <w:pStyle w:val="a3"/>
        <w:spacing w:line="276" w:lineRule="auto"/>
        <w:ind w:right="574"/>
      </w:pPr>
      <w:r>
        <w:t>извлекать</w:t>
      </w:r>
      <w:r>
        <w:rPr>
          <w:spacing w:val="80"/>
        </w:rPr>
        <w:t xml:space="preserve"> </w:t>
      </w:r>
      <w:r>
        <w:t>информацию</w:t>
      </w:r>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80"/>
          <w:w w:val="150"/>
        </w:rPr>
        <w:t xml:space="preserve"> </w:t>
      </w:r>
      <w:r>
        <w:t>публикаций</w:t>
      </w:r>
      <w:r>
        <w:rPr>
          <w:spacing w:val="80"/>
          <w:w w:val="150"/>
        </w:rPr>
        <w:t xml:space="preserve"> </w:t>
      </w:r>
      <w:r>
        <w:t>СМИ</w:t>
      </w:r>
      <w:r>
        <w:rPr>
          <w:spacing w:val="40"/>
        </w:rPr>
        <w:t xml:space="preserve"> </w:t>
      </w:r>
      <w:r>
        <w:t>и Интернета о межнациональных отношениях, об историческом единстве народов России; преобразовывать информацию из текста в модели (таблицу,</w:t>
      </w:r>
      <w:r>
        <w:rPr>
          <w:spacing w:val="40"/>
        </w:rPr>
        <w:t xml:space="preserve"> </w:t>
      </w:r>
      <w:r>
        <w:t>диаграмму,</w:t>
      </w:r>
      <w:r>
        <w:rPr>
          <w:spacing w:val="40"/>
        </w:rPr>
        <w:t xml:space="preserve"> </w:t>
      </w:r>
      <w:r>
        <w:t>схему) и из предложенных моделей в текст;</w:t>
      </w:r>
    </w:p>
    <w:p w14:paraId="7B0C9AD3" w14:textId="77777777" w:rsidR="00553525" w:rsidRDefault="005829CA">
      <w:pPr>
        <w:pStyle w:val="a3"/>
        <w:spacing w:line="276" w:lineRule="auto"/>
        <w:ind w:right="57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2D9C9D98" w14:textId="77777777" w:rsidR="00553525" w:rsidRDefault="005829CA">
      <w:pPr>
        <w:pStyle w:val="a3"/>
        <w:spacing w:before="2" w:line="276" w:lineRule="auto"/>
        <w:ind w:right="575"/>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демонстрирующее</w:t>
      </w:r>
      <w:r>
        <w:rPr>
          <w:spacing w:val="40"/>
        </w:rPr>
        <w:t xml:space="preserve"> </w:t>
      </w:r>
      <w:r>
        <w:t>отношение</w:t>
      </w:r>
      <w:r>
        <w:rPr>
          <w:spacing w:val="80"/>
          <w:w w:val="150"/>
        </w:rPr>
        <w:t xml:space="preserve"> </w:t>
      </w:r>
      <w:r>
        <w:t xml:space="preserve">к людям других национальностей; осознавать неприемлемость антиобщественного </w:t>
      </w:r>
      <w:r>
        <w:rPr>
          <w:spacing w:val="-2"/>
        </w:rPr>
        <w:t>поведения;</w:t>
      </w:r>
    </w:p>
    <w:p w14:paraId="6C569D51" w14:textId="77777777" w:rsidR="00553525" w:rsidRDefault="005829CA">
      <w:pPr>
        <w:pStyle w:val="a3"/>
        <w:spacing w:line="276" w:lineRule="auto"/>
        <w:ind w:right="579"/>
      </w:pPr>
      <w:r>
        <w:t>использовать</w:t>
      </w:r>
      <w:r>
        <w:rPr>
          <w:spacing w:val="80"/>
        </w:rPr>
        <w:t xml:space="preserve">   </w:t>
      </w:r>
      <w:r>
        <w:t>полученные</w:t>
      </w:r>
      <w:r>
        <w:rPr>
          <w:spacing w:val="80"/>
        </w:rPr>
        <w:t xml:space="preserve">   </w:t>
      </w:r>
      <w:r>
        <w:t>знания</w:t>
      </w:r>
      <w:r>
        <w:rPr>
          <w:spacing w:val="80"/>
        </w:rPr>
        <w:t xml:space="preserve">   </w:t>
      </w:r>
      <w:r>
        <w:t>в</w:t>
      </w:r>
      <w:r>
        <w:rPr>
          <w:spacing w:val="80"/>
        </w:rPr>
        <w:t xml:space="preserve">   </w:t>
      </w:r>
      <w:r>
        <w:t>практической</w:t>
      </w:r>
      <w:r>
        <w:rPr>
          <w:spacing w:val="80"/>
          <w:w w:val="150"/>
        </w:rPr>
        <w:t xml:space="preserve">   </w:t>
      </w:r>
      <w:r>
        <w:t>деятельности для выстраивания собственного поведения с позиции здорового образа жизни;</w:t>
      </w:r>
    </w:p>
    <w:p w14:paraId="51DE291B" w14:textId="77777777" w:rsidR="00553525" w:rsidRDefault="005829CA">
      <w:pPr>
        <w:pStyle w:val="a3"/>
        <w:spacing w:line="276" w:lineRule="auto"/>
        <w:ind w:right="572"/>
      </w:pPr>
      <w:r>
        <w:t>осуществлять</w:t>
      </w:r>
      <w:r>
        <w:rPr>
          <w:spacing w:val="80"/>
          <w:w w:val="150"/>
        </w:rPr>
        <w:t xml:space="preserve"> </w:t>
      </w:r>
      <w:r>
        <w:t>совместную</w:t>
      </w:r>
      <w:r>
        <w:rPr>
          <w:spacing w:val="80"/>
          <w:w w:val="150"/>
        </w:rPr>
        <w:t xml:space="preserve"> </w:t>
      </w:r>
      <w:r>
        <w:t>деятельность</w:t>
      </w:r>
      <w:r>
        <w:rPr>
          <w:spacing w:val="80"/>
          <w:w w:val="150"/>
        </w:rPr>
        <w:t xml:space="preserve"> </w:t>
      </w:r>
      <w:proofErr w:type="gramStart"/>
      <w:r>
        <w:t>с</w:t>
      </w:r>
      <w:r>
        <w:rPr>
          <w:spacing w:val="40"/>
        </w:rPr>
        <w:t xml:space="preserve">  </w:t>
      </w:r>
      <w:r>
        <w:t>людьми</w:t>
      </w:r>
      <w:proofErr w:type="gramEnd"/>
      <w:r>
        <w:rPr>
          <w:spacing w:val="76"/>
        </w:rPr>
        <w:t xml:space="preserve">  </w:t>
      </w:r>
      <w:r>
        <w:t>другой</w:t>
      </w:r>
      <w:r>
        <w:rPr>
          <w:spacing w:val="76"/>
        </w:rPr>
        <w:t xml:space="preserve">  </w:t>
      </w:r>
      <w:r>
        <w:t xml:space="preserve">национальной </w:t>
      </w:r>
      <w:r>
        <w:rPr>
          <w:position w:val="1"/>
        </w:rPr>
        <w:t xml:space="preserve">и религиозной принадлежности на основе веротерпимости </w:t>
      </w:r>
      <w:r>
        <w:t>и взаимопонимания между людьми разных культур.</w:t>
      </w:r>
    </w:p>
    <w:p w14:paraId="52DBD43D" w14:textId="77777777" w:rsidR="00553525" w:rsidRDefault="005829CA">
      <w:pPr>
        <w:pStyle w:val="a3"/>
        <w:ind w:left="1210" w:firstLine="0"/>
      </w:pPr>
      <w:r>
        <w:t>Человек</w:t>
      </w:r>
      <w:r>
        <w:rPr>
          <w:spacing w:val="-11"/>
        </w:rPr>
        <w:t xml:space="preserve"> </w:t>
      </w:r>
      <w:r>
        <w:t>в</w:t>
      </w:r>
      <w:r>
        <w:rPr>
          <w:spacing w:val="-12"/>
        </w:rPr>
        <w:t xml:space="preserve"> </w:t>
      </w:r>
      <w:r>
        <w:t>современном</w:t>
      </w:r>
      <w:r>
        <w:rPr>
          <w:spacing w:val="-12"/>
        </w:rPr>
        <w:t xml:space="preserve"> </w:t>
      </w:r>
      <w:r>
        <w:t>изменяющемся</w:t>
      </w:r>
      <w:r>
        <w:rPr>
          <w:spacing w:val="-11"/>
        </w:rPr>
        <w:t xml:space="preserve"> </w:t>
      </w:r>
      <w:r>
        <w:rPr>
          <w:spacing w:val="-4"/>
        </w:rPr>
        <w:t>мире:</w:t>
      </w:r>
    </w:p>
    <w:p w14:paraId="566A036C" w14:textId="77777777" w:rsidR="00553525" w:rsidRDefault="005829CA">
      <w:pPr>
        <w:pStyle w:val="a3"/>
        <w:spacing w:before="48" w:line="276" w:lineRule="auto"/>
        <w:ind w:right="572"/>
      </w:pPr>
      <w:r>
        <w:t>осваивать и применять знания об информационном обществе, глобализации, глобальных проблемах;</w:t>
      </w:r>
    </w:p>
    <w:p w14:paraId="3C122937" w14:textId="77777777" w:rsidR="00553525" w:rsidRDefault="005829CA">
      <w:pPr>
        <w:pStyle w:val="a3"/>
        <w:spacing w:line="278" w:lineRule="auto"/>
        <w:ind w:right="581"/>
      </w:pPr>
      <w:r>
        <w:t>характеризовать сущность информационного общества; здоровый образ жизни; глобализацию как важный общемировой интеграционный процесс;</w:t>
      </w:r>
    </w:p>
    <w:p w14:paraId="1FC3FACC" w14:textId="77777777" w:rsidR="00553525" w:rsidRDefault="005829CA">
      <w:pPr>
        <w:pStyle w:val="a3"/>
        <w:spacing w:before="1" w:line="276" w:lineRule="auto"/>
        <w:ind w:right="574"/>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C793974" w14:textId="77777777" w:rsidR="00553525" w:rsidRDefault="005829CA">
      <w:pPr>
        <w:pStyle w:val="a3"/>
        <w:spacing w:line="276" w:lineRule="auto"/>
        <w:ind w:left="1210" w:right="2431" w:firstLine="0"/>
      </w:pPr>
      <w:r>
        <w:t>сравнивать требования к современным профессиям; устанавливать</w:t>
      </w:r>
      <w:r>
        <w:rPr>
          <w:spacing w:val="-8"/>
        </w:rPr>
        <w:t xml:space="preserve"> </w:t>
      </w:r>
      <w:r>
        <w:t>и</w:t>
      </w:r>
      <w:r>
        <w:rPr>
          <w:spacing w:val="-4"/>
        </w:rPr>
        <w:t xml:space="preserve"> </w:t>
      </w:r>
      <w:r>
        <w:t>объяснять</w:t>
      </w:r>
      <w:r>
        <w:rPr>
          <w:spacing w:val="-9"/>
        </w:rPr>
        <w:t xml:space="preserve"> </w:t>
      </w:r>
      <w:r>
        <w:t>причины</w:t>
      </w:r>
      <w:r>
        <w:rPr>
          <w:spacing w:val="-8"/>
        </w:rPr>
        <w:t xml:space="preserve"> </w:t>
      </w:r>
      <w:r>
        <w:t>и</w:t>
      </w:r>
      <w:r>
        <w:rPr>
          <w:spacing w:val="-8"/>
        </w:rPr>
        <w:t xml:space="preserve"> </w:t>
      </w:r>
      <w:r>
        <w:t>последствия глобализации;</w:t>
      </w:r>
    </w:p>
    <w:p w14:paraId="119DECB6" w14:textId="77777777" w:rsidR="00553525" w:rsidRDefault="005829CA">
      <w:pPr>
        <w:pStyle w:val="a3"/>
        <w:spacing w:line="276" w:lineRule="auto"/>
        <w:ind w:right="568"/>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14:paraId="728EC639" w14:textId="77777777" w:rsidR="00553525" w:rsidRDefault="005829CA">
      <w:pPr>
        <w:pStyle w:val="a3"/>
        <w:spacing w:line="276" w:lineRule="auto"/>
        <w:ind w:right="576"/>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6A577D2E" w14:textId="77777777" w:rsidR="00553525" w:rsidRDefault="005829CA">
      <w:pPr>
        <w:pStyle w:val="a3"/>
        <w:spacing w:line="320" w:lineRule="exact"/>
        <w:ind w:left="1210" w:firstLine="0"/>
      </w:pPr>
      <w:r>
        <w:t>решать</w:t>
      </w:r>
      <w:r>
        <w:rPr>
          <w:spacing w:val="19"/>
        </w:rPr>
        <w:t xml:space="preserve"> </w:t>
      </w:r>
      <w:r>
        <w:t>в</w:t>
      </w:r>
      <w:r>
        <w:rPr>
          <w:spacing w:val="15"/>
        </w:rPr>
        <w:t xml:space="preserve"> </w:t>
      </w:r>
      <w:r>
        <w:t>рамках</w:t>
      </w:r>
      <w:r>
        <w:rPr>
          <w:spacing w:val="17"/>
        </w:rPr>
        <w:t xml:space="preserve"> </w:t>
      </w:r>
      <w:r>
        <w:t>изученного</w:t>
      </w:r>
      <w:r>
        <w:rPr>
          <w:spacing w:val="21"/>
        </w:rPr>
        <w:t xml:space="preserve"> </w:t>
      </w:r>
      <w:r>
        <w:t>материала</w:t>
      </w:r>
      <w:r>
        <w:rPr>
          <w:spacing w:val="23"/>
        </w:rPr>
        <w:t xml:space="preserve"> </w:t>
      </w:r>
      <w:r>
        <w:t>познавательные</w:t>
      </w:r>
      <w:r>
        <w:rPr>
          <w:spacing w:val="22"/>
        </w:rPr>
        <w:t xml:space="preserve"> </w:t>
      </w:r>
      <w:r>
        <w:t>и</w:t>
      </w:r>
      <w:r>
        <w:rPr>
          <w:spacing w:val="15"/>
        </w:rPr>
        <w:t xml:space="preserve"> </w:t>
      </w:r>
      <w:r>
        <w:t>практические</w:t>
      </w:r>
      <w:r>
        <w:rPr>
          <w:spacing w:val="23"/>
        </w:rPr>
        <w:t xml:space="preserve"> </w:t>
      </w:r>
      <w:r>
        <w:rPr>
          <w:spacing w:val="-2"/>
        </w:rPr>
        <w:t>задачи,</w:t>
      </w:r>
    </w:p>
    <w:p w14:paraId="396A2CF2" w14:textId="77777777" w:rsidR="00553525" w:rsidRDefault="00553525">
      <w:pPr>
        <w:spacing w:line="320" w:lineRule="exact"/>
        <w:sectPr w:rsidR="00553525">
          <w:pgSz w:w="11910" w:h="16850"/>
          <w:pgMar w:top="840" w:right="140" w:bottom="280" w:left="220" w:header="622" w:footer="0" w:gutter="0"/>
          <w:cols w:space="720"/>
        </w:sectPr>
      </w:pPr>
    </w:p>
    <w:p w14:paraId="394B1495" w14:textId="77777777" w:rsidR="00553525" w:rsidRDefault="005829CA">
      <w:pPr>
        <w:pStyle w:val="a3"/>
        <w:spacing w:before="207" w:line="278" w:lineRule="auto"/>
        <w:ind w:right="566" w:firstLine="0"/>
      </w:pPr>
      <w:r>
        <w:lastRenderedPageBreak/>
        <w:t>связанные с волонтёрским движением; отражающие особенности коммуникации в виртуальном пространстве;</w:t>
      </w:r>
    </w:p>
    <w:p w14:paraId="10617BB6" w14:textId="77777777" w:rsidR="00553525" w:rsidRDefault="005829CA">
      <w:pPr>
        <w:pStyle w:val="a3"/>
        <w:spacing w:before="2" w:line="276" w:lineRule="auto"/>
        <w:ind w:right="572"/>
      </w:pPr>
      <w:r>
        <w:t>осуществлять смысловое чтение текстов (научно-популярных,</w:t>
      </w:r>
      <w:r>
        <w:rPr>
          <w:spacing w:val="40"/>
        </w:rPr>
        <w:t xml:space="preserve"> </w:t>
      </w:r>
      <w:r>
        <w:t>публицистических и других) по проблемам современного общества, глобализации; непрерывного образования; выбора профессии;</w:t>
      </w:r>
    </w:p>
    <w:p w14:paraId="06D3B7F5" w14:textId="77777777" w:rsidR="00553525" w:rsidRDefault="005829CA">
      <w:pPr>
        <w:pStyle w:val="a3"/>
        <w:spacing w:line="278" w:lineRule="auto"/>
        <w:ind w:right="567"/>
      </w:pPr>
      <w:r>
        <w:rPr>
          <w:position w:val="1"/>
        </w:rPr>
        <w:t xml:space="preserve">осуществлять поиск и извлечение социальной информации </w:t>
      </w:r>
      <w:r>
        <w:t>(</w:t>
      </w:r>
      <w:r>
        <w:rPr>
          <w:position w:val="1"/>
        </w:rPr>
        <w:t xml:space="preserve">текстовой, </w:t>
      </w:r>
      <w:r>
        <w:t>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344E662" w14:textId="77777777" w:rsidR="00553525" w:rsidRDefault="005829CA">
      <w:pPr>
        <w:pStyle w:val="2"/>
        <w:numPr>
          <w:ilvl w:val="1"/>
          <w:numId w:val="47"/>
        </w:numPr>
        <w:tabs>
          <w:tab w:val="left" w:pos="1295"/>
        </w:tabs>
        <w:spacing w:before="34"/>
        <w:ind w:left="1295" w:hanging="632"/>
        <w:jc w:val="left"/>
      </w:pPr>
      <w:bookmarkStart w:id="55" w:name="2.10._РАБОЧАЯ_ПРОГРАММА_ПО_УЧЕБНОМУ_ПРЕД"/>
      <w:bookmarkStart w:id="56" w:name="_bookmark16"/>
      <w:bookmarkEnd w:id="55"/>
      <w:bookmarkEnd w:id="56"/>
      <w:r>
        <w:t>РАБОЧАЯ</w:t>
      </w:r>
      <w:r>
        <w:rPr>
          <w:spacing w:val="-11"/>
        </w:rPr>
        <w:t xml:space="preserve"> </w:t>
      </w:r>
      <w:r>
        <w:t>ПРОГРАММА</w:t>
      </w:r>
      <w:r>
        <w:rPr>
          <w:spacing w:val="-11"/>
        </w:rPr>
        <w:t xml:space="preserve"> </w:t>
      </w:r>
      <w:r>
        <w:t>ПО</w:t>
      </w:r>
      <w:r>
        <w:rPr>
          <w:spacing w:val="-12"/>
        </w:rPr>
        <w:t xml:space="preserve"> </w:t>
      </w:r>
      <w:r>
        <w:t>УЧЕБНОМУ</w:t>
      </w:r>
      <w:r>
        <w:rPr>
          <w:spacing w:val="-10"/>
        </w:rPr>
        <w:t xml:space="preserve"> </w:t>
      </w:r>
      <w:r>
        <w:t>ПРЕДМЕТУ</w:t>
      </w:r>
      <w:r>
        <w:rPr>
          <w:spacing w:val="-9"/>
        </w:rPr>
        <w:t xml:space="preserve"> </w:t>
      </w:r>
      <w:r>
        <w:rPr>
          <w:spacing w:val="-2"/>
        </w:rPr>
        <w:t>«ГЕОГРАФИЯ».</w:t>
      </w:r>
    </w:p>
    <w:p w14:paraId="0546EFCF" w14:textId="77777777" w:rsidR="00553525" w:rsidRDefault="005829CA">
      <w:pPr>
        <w:pStyle w:val="a3"/>
        <w:spacing w:before="38"/>
        <w:ind w:left="1210" w:firstLine="0"/>
      </w:pPr>
      <w:r>
        <w:t>Рабочая</w:t>
      </w:r>
      <w:r>
        <w:rPr>
          <w:spacing w:val="-2"/>
        </w:rPr>
        <w:t xml:space="preserve"> </w:t>
      </w:r>
      <w:r>
        <w:t>программа</w:t>
      </w:r>
      <w:r>
        <w:rPr>
          <w:spacing w:val="61"/>
        </w:rPr>
        <w:t xml:space="preserve"> </w:t>
      </w:r>
      <w:r>
        <w:t>по</w:t>
      </w:r>
      <w:r>
        <w:rPr>
          <w:spacing w:val="67"/>
        </w:rPr>
        <w:t xml:space="preserve"> </w:t>
      </w:r>
      <w:r>
        <w:t>учебному</w:t>
      </w:r>
      <w:r>
        <w:rPr>
          <w:spacing w:val="54"/>
        </w:rPr>
        <w:t xml:space="preserve"> </w:t>
      </w:r>
      <w:r>
        <w:t>предмету</w:t>
      </w:r>
      <w:r>
        <w:rPr>
          <w:spacing w:val="60"/>
        </w:rPr>
        <w:t xml:space="preserve"> </w:t>
      </w:r>
      <w:r>
        <w:t>«География»</w:t>
      </w:r>
      <w:r>
        <w:rPr>
          <w:spacing w:val="59"/>
        </w:rPr>
        <w:t xml:space="preserve"> </w:t>
      </w:r>
      <w:r>
        <w:t>(предметная</w:t>
      </w:r>
      <w:r>
        <w:rPr>
          <w:spacing w:val="65"/>
        </w:rPr>
        <w:t xml:space="preserve"> </w:t>
      </w:r>
      <w:r>
        <w:rPr>
          <w:spacing w:val="-2"/>
        </w:rPr>
        <w:t>область</w:t>
      </w:r>
    </w:p>
    <w:p w14:paraId="0D6A8024" w14:textId="77777777" w:rsidR="00553525" w:rsidRDefault="005829CA">
      <w:pPr>
        <w:pStyle w:val="a3"/>
        <w:spacing w:before="48" w:line="276" w:lineRule="auto"/>
        <w:ind w:right="576"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9C2A86E" w14:textId="77777777" w:rsidR="00553525" w:rsidRDefault="005829CA">
      <w:pPr>
        <w:pStyle w:val="a3"/>
        <w:spacing w:before="3"/>
        <w:ind w:left="1210" w:firstLine="0"/>
      </w:pPr>
      <w:r>
        <w:t>Пояснительная</w:t>
      </w:r>
      <w:r>
        <w:rPr>
          <w:spacing w:val="-15"/>
        </w:rPr>
        <w:t xml:space="preserve"> </w:t>
      </w:r>
      <w:r>
        <w:rPr>
          <w:spacing w:val="-2"/>
        </w:rPr>
        <w:t>записка.</w:t>
      </w:r>
    </w:p>
    <w:p w14:paraId="4BC459DE" w14:textId="77777777" w:rsidR="00553525" w:rsidRDefault="005829CA">
      <w:pPr>
        <w:pStyle w:val="a3"/>
        <w:spacing w:before="48" w:line="276" w:lineRule="auto"/>
        <w:ind w:right="570"/>
      </w:pPr>
      <w:r>
        <w:t>Программа по географии составлена на основе требований к результатам освоения ООП ООО, представленных в ФГОС ООО, а также</w:t>
      </w:r>
      <w:r>
        <w:rPr>
          <w:spacing w:val="40"/>
        </w:rPr>
        <w:t xml:space="preserve"> </w:t>
      </w:r>
      <w:r>
        <w:t>на</w:t>
      </w:r>
      <w:r>
        <w:rPr>
          <w:spacing w:val="40"/>
        </w:rPr>
        <w:t xml:space="preserve"> </w:t>
      </w:r>
      <w:r>
        <w:t>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w:t>
      </w:r>
      <w:r>
        <w:rPr>
          <w:spacing w:val="-1"/>
        </w:rPr>
        <w:t xml:space="preserve"> </w:t>
      </w:r>
      <w:r>
        <w:t>подлежит</w:t>
      </w:r>
      <w:r>
        <w:rPr>
          <w:spacing w:val="-3"/>
        </w:rPr>
        <w:t xml:space="preserve"> </w:t>
      </w:r>
      <w:r>
        <w:t>непосредственному</w:t>
      </w:r>
      <w:r>
        <w:rPr>
          <w:spacing w:val="-6"/>
        </w:rPr>
        <w:t xml:space="preserve"> </w:t>
      </w:r>
      <w:r>
        <w:t>применению</w:t>
      </w:r>
      <w:r>
        <w:rPr>
          <w:spacing w:val="-3"/>
        </w:rPr>
        <w:t xml:space="preserve"> </w:t>
      </w:r>
      <w:r>
        <w:t>при</w:t>
      </w:r>
      <w:r>
        <w:rPr>
          <w:spacing w:val="-1"/>
        </w:rPr>
        <w:t xml:space="preserve"> </w:t>
      </w:r>
      <w:r>
        <w:t>реализации</w:t>
      </w:r>
      <w:r>
        <w:rPr>
          <w:spacing w:val="-2"/>
        </w:rPr>
        <w:t xml:space="preserve"> </w:t>
      </w:r>
      <w:r>
        <w:t>обязательной части образовательной программы основного общего образования.</w:t>
      </w:r>
    </w:p>
    <w:p w14:paraId="46B869F9" w14:textId="77777777" w:rsidR="00553525" w:rsidRDefault="005829CA">
      <w:pPr>
        <w:pStyle w:val="a3"/>
        <w:spacing w:before="1" w:line="276" w:lineRule="auto"/>
        <w:ind w:right="568"/>
      </w:pPr>
      <w:r>
        <w:t>Программа</w:t>
      </w:r>
      <w:r>
        <w:rPr>
          <w:spacing w:val="80"/>
          <w:w w:val="150"/>
        </w:rPr>
        <w:t xml:space="preserve"> </w:t>
      </w:r>
      <w:proofErr w:type="gramStart"/>
      <w:r>
        <w:t>по</w:t>
      </w:r>
      <w:r>
        <w:rPr>
          <w:spacing w:val="71"/>
        </w:rPr>
        <w:t xml:space="preserve">  </w:t>
      </w:r>
      <w:r>
        <w:t>географии</w:t>
      </w:r>
      <w:proofErr w:type="gramEnd"/>
      <w:r>
        <w:rPr>
          <w:spacing w:val="69"/>
        </w:rPr>
        <w:t xml:space="preserve">  </w:t>
      </w:r>
      <w:r>
        <w:t>отражает</w:t>
      </w:r>
      <w:r>
        <w:rPr>
          <w:spacing w:val="66"/>
        </w:rPr>
        <w:t xml:space="preserve">  </w:t>
      </w:r>
      <w:r>
        <w:t>основные</w:t>
      </w:r>
      <w:r>
        <w:rPr>
          <w:spacing w:val="72"/>
        </w:rPr>
        <w:t xml:space="preserve">  </w:t>
      </w:r>
      <w:r>
        <w:t>требования</w:t>
      </w:r>
      <w:r>
        <w:rPr>
          <w:spacing w:val="70"/>
        </w:rPr>
        <w:t xml:space="preserve">  </w:t>
      </w:r>
      <w:r>
        <w:t>ФГОС</w:t>
      </w:r>
      <w:r>
        <w:rPr>
          <w:spacing w:val="73"/>
        </w:rPr>
        <w:t xml:space="preserve">  </w:t>
      </w:r>
      <w:r>
        <w:t>ООО к</w:t>
      </w:r>
      <w:r>
        <w:rPr>
          <w:spacing w:val="-4"/>
        </w:rPr>
        <w:t xml:space="preserve"> </w:t>
      </w:r>
      <w:r>
        <w:t>личностным,</w:t>
      </w:r>
      <w:r>
        <w:rPr>
          <w:spacing w:val="-1"/>
        </w:rPr>
        <w:t xml:space="preserve"> </w:t>
      </w:r>
      <w:r>
        <w:t>метапредметным и</w:t>
      </w:r>
      <w:r>
        <w:rPr>
          <w:spacing w:val="-4"/>
        </w:rPr>
        <w:t xml:space="preserve"> </w:t>
      </w:r>
      <w:r>
        <w:t>предметным</w:t>
      </w:r>
      <w:r>
        <w:rPr>
          <w:spacing w:val="-2"/>
        </w:rPr>
        <w:t xml:space="preserve"> </w:t>
      </w:r>
      <w:r>
        <w:t>результатам</w:t>
      </w:r>
      <w:r>
        <w:rPr>
          <w:spacing w:val="-2"/>
        </w:rPr>
        <w:t xml:space="preserve"> </w:t>
      </w:r>
      <w:r>
        <w:t>освоения</w:t>
      </w:r>
      <w:r>
        <w:rPr>
          <w:spacing w:val="-3"/>
        </w:rPr>
        <w:t xml:space="preserve"> </w:t>
      </w:r>
      <w:r>
        <w:t xml:space="preserve">образовательных </w:t>
      </w:r>
      <w:r>
        <w:rPr>
          <w:spacing w:val="-2"/>
        </w:rPr>
        <w:t>программ.</w:t>
      </w:r>
    </w:p>
    <w:p w14:paraId="2BC64482" w14:textId="77777777" w:rsidR="00553525" w:rsidRDefault="005829CA">
      <w:pPr>
        <w:pStyle w:val="a3"/>
        <w:spacing w:line="276" w:lineRule="auto"/>
        <w:ind w:right="568"/>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14:paraId="703EFAE7" w14:textId="77777777" w:rsidR="00553525" w:rsidRDefault="005829CA">
      <w:pPr>
        <w:pStyle w:val="a3"/>
        <w:spacing w:before="3" w:line="276" w:lineRule="auto"/>
        <w:ind w:right="561"/>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14:paraId="3B2C5B4A" w14:textId="77777777" w:rsidR="00553525" w:rsidRDefault="005829CA">
      <w:pPr>
        <w:pStyle w:val="a3"/>
        <w:spacing w:before="1"/>
        <w:ind w:left="1210" w:firstLine="0"/>
      </w:pPr>
      <w:r>
        <w:t>Содержание</w:t>
      </w:r>
      <w:r>
        <w:rPr>
          <w:spacing w:val="-2"/>
        </w:rPr>
        <w:t xml:space="preserve"> </w:t>
      </w:r>
      <w:r>
        <w:t>географии</w:t>
      </w:r>
      <w:r>
        <w:rPr>
          <w:spacing w:val="-2"/>
        </w:rPr>
        <w:t xml:space="preserve"> </w:t>
      </w:r>
      <w:r>
        <w:t>на уровне</w:t>
      </w:r>
      <w:r>
        <w:rPr>
          <w:spacing w:val="2"/>
        </w:rPr>
        <w:t xml:space="preserve"> </w:t>
      </w:r>
      <w:r>
        <w:t>основного</w:t>
      </w:r>
      <w:r>
        <w:rPr>
          <w:spacing w:val="1"/>
        </w:rPr>
        <w:t xml:space="preserve"> </w:t>
      </w:r>
      <w:r>
        <w:t>общего</w:t>
      </w:r>
      <w:r>
        <w:rPr>
          <w:spacing w:val="-3"/>
        </w:rPr>
        <w:t xml:space="preserve"> </w:t>
      </w:r>
      <w:r>
        <w:t>образования</w:t>
      </w:r>
      <w:r>
        <w:rPr>
          <w:spacing w:val="-2"/>
        </w:rPr>
        <w:t xml:space="preserve"> </w:t>
      </w:r>
      <w:r>
        <w:t>является</w:t>
      </w:r>
      <w:r>
        <w:rPr>
          <w:spacing w:val="-2"/>
        </w:rPr>
        <w:t xml:space="preserve"> базой</w:t>
      </w:r>
    </w:p>
    <w:p w14:paraId="2FB70AF6" w14:textId="77777777" w:rsidR="00553525" w:rsidRDefault="00553525">
      <w:pPr>
        <w:sectPr w:rsidR="00553525">
          <w:pgSz w:w="11910" w:h="16850"/>
          <w:pgMar w:top="840" w:right="140" w:bottom="280" w:left="220" w:header="622" w:footer="0" w:gutter="0"/>
          <w:cols w:space="720"/>
        </w:sectPr>
      </w:pPr>
    </w:p>
    <w:p w14:paraId="1C2C5A7C" w14:textId="77777777" w:rsidR="00553525" w:rsidRDefault="005829CA">
      <w:pPr>
        <w:pStyle w:val="a3"/>
        <w:spacing w:before="211" w:line="276" w:lineRule="auto"/>
        <w:ind w:right="576" w:firstLine="0"/>
      </w:pPr>
      <w:r>
        <w:lastRenderedPageBreak/>
        <w:t>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6C97F5BA" w14:textId="77777777" w:rsidR="00553525" w:rsidRDefault="005829CA">
      <w:pPr>
        <w:pStyle w:val="a3"/>
        <w:spacing w:line="278" w:lineRule="auto"/>
        <w:ind w:right="576"/>
      </w:pPr>
      <w:r>
        <w:t>Изучение географии в общем образовании направлено на достижение следующих целей:</w:t>
      </w:r>
    </w:p>
    <w:p w14:paraId="1CBAC0A2" w14:textId="77777777" w:rsidR="00553525" w:rsidRDefault="005829CA">
      <w:pPr>
        <w:pStyle w:val="a3"/>
        <w:spacing w:line="278" w:lineRule="auto"/>
        <w:ind w:right="579"/>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37CB53B" w14:textId="77777777" w:rsidR="00553525" w:rsidRDefault="005829CA">
      <w:pPr>
        <w:pStyle w:val="a3"/>
        <w:spacing w:line="276" w:lineRule="auto"/>
        <w:ind w:right="57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w:t>
      </w:r>
      <w:r>
        <w:rPr>
          <w:spacing w:val="40"/>
        </w:rPr>
        <w:t xml:space="preserve"> </w:t>
      </w:r>
      <w:r>
        <w:t>географических знаний, самостоятельного приобретения новых знаний;</w:t>
      </w:r>
    </w:p>
    <w:p w14:paraId="224182FC" w14:textId="77777777" w:rsidR="00553525" w:rsidRDefault="005829CA">
      <w:pPr>
        <w:pStyle w:val="a3"/>
        <w:spacing w:line="276" w:lineRule="auto"/>
        <w:ind w:right="568"/>
      </w:pPr>
      <w:r>
        <w:t xml:space="preserve">воспитание экологической культуры, соответствующей современному уровню </w:t>
      </w:r>
      <w:proofErr w:type="spellStart"/>
      <w:r>
        <w:t>геоэкологического</w:t>
      </w:r>
      <w:proofErr w:type="spellEnd"/>
      <w: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w:t>
      </w:r>
      <w:r>
        <w:rPr>
          <w:spacing w:val="-1"/>
        </w:rPr>
        <w:t xml:space="preserve"> </w:t>
      </w:r>
      <w:r>
        <w:t>и</w:t>
      </w:r>
      <w:r>
        <w:rPr>
          <w:spacing w:val="-1"/>
        </w:rPr>
        <w:t xml:space="preserve"> </w:t>
      </w:r>
      <w:r>
        <w:t>применения</w:t>
      </w:r>
      <w:r>
        <w:rPr>
          <w:spacing w:val="-1"/>
        </w:rPr>
        <w:t xml:space="preserve"> </w:t>
      </w:r>
      <w:r>
        <w:t>различных</w:t>
      </w:r>
      <w:r>
        <w:rPr>
          <w:spacing w:val="-6"/>
        </w:rPr>
        <w:t xml:space="preserve"> </w:t>
      </w:r>
      <w:r>
        <w:t>источников</w:t>
      </w:r>
      <w:r>
        <w:rPr>
          <w:spacing w:val="-3"/>
        </w:rPr>
        <w:t xml:space="preserve"> </w:t>
      </w:r>
      <w:r>
        <w:t>географической</w:t>
      </w:r>
      <w:r>
        <w:rPr>
          <w:spacing w:val="-1"/>
        </w:rPr>
        <w:t xml:space="preserve"> </w:t>
      </w:r>
      <w:r>
        <w:t>информации, в</w:t>
      </w:r>
      <w:r>
        <w:rPr>
          <w:spacing w:val="-3"/>
        </w:rPr>
        <w:t xml:space="preserve"> </w:t>
      </w:r>
      <w:r>
        <w:t>том</w:t>
      </w:r>
      <w:r>
        <w:rPr>
          <w:spacing w:val="-1"/>
        </w:rPr>
        <w:t xml:space="preserve"> </w:t>
      </w:r>
      <w:r>
        <w:t>числе ресурсов информационно-</w:t>
      </w:r>
      <w:proofErr w:type="spellStart"/>
      <w:r>
        <w:t>телекомуникационной</w:t>
      </w:r>
      <w:proofErr w:type="spellEnd"/>
      <w:r>
        <w:t xml:space="preserve"> сети «Интернет», для описания, характеристики, объяснения и оценки разнообразных географических явлений и процессов, жизненных ситуаций;</w:t>
      </w:r>
    </w:p>
    <w:p w14:paraId="464ABC43" w14:textId="77777777" w:rsidR="00553525" w:rsidRDefault="005829CA">
      <w:pPr>
        <w:pStyle w:val="a3"/>
        <w:spacing w:line="276" w:lineRule="auto"/>
        <w:ind w:right="576"/>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t>полиэтничном</w:t>
      </w:r>
      <w:proofErr w:type="spellEnd"/>
      <w:r>
        <w:t xml:space="preserve"> и многоконфессиональном мире;</w:t>
      </w:r>
    </w:p>
    <w:p w14:paraId="3C253174" w14:textId="77777777" w:rsidR="00553525" w:rsidRDefault="005829CA">
      <w:pPr>
        <w:pStyle w:val="a3"/>
        <w:spacing w:line="278" w:lineRule="auto"/>
        <w:ind w:right="580"/>
      </w:pPr>
      <w:r>
        <w:t>формирование</w:t>
      </w:r>
      <w:r>
        <w:rPr>
          <w:spacing w:val="-1"/>
        </w:rPr>
        <w:t xml:space="preserve"> </w:t>
      </w:r>
      <w:r>
        <w:t>географических</w:t>
      </w:r>
      <w:r>
        <w:rPr>
          <w:spacing w:val="-6"/>
        </w:rPr>
        <w:t xml:space="preserve"> </w:t>
      </w:r>
      <w:r>
        <w:t>знаний</w:t>
      </w:r>
      <w:r>
        <w:rPr>
          <w:spacing w:val="-2"/>
        </w:rPr>
        <w:t xml:space="preserve"> </w:t>
      </w:r>
      <w:r>
        <w:t>и</w:t>
      </w:r>
      <w:r>
        <w:rPr>
          <w:spacing w:val="-2"/>
        </w:rPr>
        <w:t xml:space="preserve"> </w:t>
      </w:r>
      <w:r>
        <w:t>умений, необходимых</w:t>
      </w:r>
      <w:r>
        <w:rPr>
          <w:spacing w:val="-6"/>
        </w:rPr>
        <w:t xml:space="preserve"> </w:t>
      </w:r>
      <w:r>
        <w:t>для продолжения образования по направлениям подготовки (специальностям), требующим наличия серьёзной базы географических знаний.</w:t>
      </w:r>
    </w:p>
    <w:p w14:paraId="79E7042E" w14:textId="77777777" w:rsidR="00553525" w:rsidRDefault="005829CA">
      <w:pPr>
        <w:pStyle w:val="a3"/>
        <w:spacing w:line="276" w:lineRule="auto"/>
        <w:ind w:right="567"/>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2E985F22" w14:textId="77777777" w:rsidR="00553525" w:rsidRDefault="005829CA">
      <w:pPr>
        <w:pStyle w:val="a3"/>
        <w:spacing w:line="278" w:lineRule="auto"/>
        <w:ind w:right="578"/>
      </w:pPr>
      <w:r>
        <w:t>Общее число часов для изучения географии – 272 часа:</w:t>
      </w:r>
      <w:r>
        <w:rPr>
          <w:spacing w:val="-3"/>
        </w:rPr>
        <w:t xml:space="preserve"> </w:t>
      </w:r>
      <w:r>
        <w:t>по одному</w:t>
      </w:r>
      <w:r>
        <w:rPr>
          <w:spacing w:val="-3"/>
        </w:rPr>
        <w:t xml:space="preserve"> </w:t>
      </w:r>
      <w:r>
        <w:t>часу</w:t>
      </w:r>
      <w:r>
        <w:rPr>
          <w:spacing w:val="-3"/>
        </w:rPr>
        <w:t xml:space="preserve"> </w:t>
      </w:r>
      <w:r>
        <w:t>в неделю в 5 и 6 классах и по 2 часа в 7, 8 и 9 классах.</w:t>
      </w:r>
    </w:p>
    <w:p w14:paraId="26867019" w14:textId="77777777" w:rsidR="00553525" w:rsidRDefault="005829CA">
      <w:pPr>
        <w:pStyle w:val="a3"/>
        <w:spacing w:line="276" w:lineRule="auto"/>
        <w:ind w:left="1210" w:right="4047" w:firstLine="0"/>
        <w:jc w:val="left"/>
      </w:pPr>
      <w:r>
        <w:t>Содержание</w:t>
      </w:r>
      <w:r>
        <w:rPr>
          <w:spacing w:val="-7"/>
        </w:rPr>
        <w:t xml:space="preserve"> </w:t>
      </w:r>
      <w:r>
        <w:t>обучения</w:t>
      </w:r>
      <w:r>
        <w:rPr>
          <w:spacing w:val="-8"/>
        </w:rPr>
        <w:t xml:space="preserve"> </w:t>
      </w:r>
      <w:r>
        <w:t>географии</w:t>
      </w:r>
      <w:r>
        <w:rPr>
          <w:spacing w:val="-9"/>
        </w:rPr>
        <w:t xml:space="preserve"> </w:t>
      </w:r>
      <w:r>
        <w:t>в</w:t>
      </w:r>
      <w:r>
        <w:rPr>
          <w:spacing w:val="-10"/>
        </w:rPr>
        <w:t xml:space="preserve"> </w:t>
      </w:r>
      <w:r>
        <w:t>5</w:t>
      </w:r>
      <w:r>
        <w:rPr>
          <w:spacing w:val="-9"/>
        </w:rPr>
        <w:t xml:space="preserve"> </w:t>
      </w:r>
      <w:r>
        <w:t>классе. Географическое изучение Земли.</w:t>
      </w:r>
    </w:p>
    <w:p w14:paraId="0E873345" w14:textId="77777777" w:rsidR="00553525" w:rsidRDefault="005829CA">
      <w:pPr>
        <w:pStyle w:val="a3"/>
        <w:spacing w:line="321" w:lineRule="exact"/>
        <w:ind w:left="1210" w:firstLine="0"/>
        <w:jc w:val="left"/>
      </w:pPr>
      <w:r>
        <w:t>Введение.</w:t>
      </w:r>
      <w:r>
        <w:rPr>
          <w:spacing w:val="-8"/>
        </w:rPr>
        <w:t xml:space="preserve"> </w:t>
      </w:r>
      <w:r>
        <w:t>География</w:t>
      </w:r>
      <w:r>
        <w:rPr>
          <w:spacing w:val="-5"/>
        </w:rPr>
        <w:t xml:space="preserve"> </w:t>
      </w:r>
      <w:r>
        <w:t>‒</w:t>
      </w:r>
      <w:r>
        <w:rPr>
          <w:spacing w:val="-8"/>
        </w:rPr>
        <w:t xml:space="preserve"> </w:t>
      </w:r>
      <w:r>
        <w:t>наука</w:t>
      </w:r>
      <w:r>
        <w:rPr>
          <w:spacing w:val="-7"/>
        </w:rPr>
        <w:t xml:space="preserve"> </w:t>
      </w:r>
      <w:r>
        <w:t>о</w:t>
      </w:r>
      <w:r>
        <w:rPr>
          <w:spacing w:val="-10"/>
        </w:rPr>
        <w:t xml:space="preserve"> </w:t>
      </w:r>
      <w:r>
        <w:t>планете</w:t>
      </w:r>
      <w:r>
        <w:rPr>
          <w:spacing w:val="-10"/>
        </w:rPr>
        <w:t xml:space="preserve"> </w:t>
      </w:r>
      <w:r>
        <w:rPr>
          <w:spacing w:val="-2"/>
        </w:rPr>
        <w:t>Земля.</w:t>
      </w:r>
    </w:p>
    <w:p w14:paraId="73C69CC7" w14:textId="77777777" w:rsidR="00553525" w:rsidRDefault="005829CA">
      <w:pPr>
        <w:pStyle w:val="a3"/>
        <w:tabs>
          <w:tab w:val="left" w:pos="1157"/>
          <w:tab w:val="left" w:pos="1902"/>
          <w:tab w:val="left" w:pos="2584"/>
          <w:tab w:val="left" w:pos="3064"/>
          <w:tab w:val="left" w:pos="3702"/>
          <w:tab w:val="left" w:pos="4653"/>
          <w:tab w:val="left" w:pos="4985"/>
          <w:tab w:val="left" w:pos="6334"/>
          <w:tab w:val="left" w:pos="6694"/>
          <w:tab w:val="left" w:pos="6838"/>
          <w:tab w:val="left" w:pos="7924"/>
          <w:tab w:val="left" w:pos="8154"/>
          <w:tab w:val="left" w:pos="9546"/>
          <w:tab w:val="left" w:pos="9941"/>
          <w:tab w:val="left" w:pos="10070"/>
        </w:tabs>
        <w:spacing w:before="20" w:line="276" w:lineRule="auto"/>
        <w:ind w:right="584"/>
        <w:jc w:val="left"/>
      </w:pPr>
      <w:r>
        <w:rPr>
          <w:spacing w:val="-4"/>
        </w:rPr>
        <w:t>Что</w:t>
      </w:r>
      <w:r>
        <w:tab/>
      </w:r>
      <w:r>
        <w:rPr>
          <w:spacing w:val="-2"/>
        </w:rPr>
        <w:t>изучает</w:t>
      </w:r>
      <w:r>
        <w:tab/>
      </w:r>
      <w:r>
        <w:rPr>
          <w:spacing w:val="-2"/>
        </w:rPr>
        <w:t>география?</w:t>
      </w:r>
      <w:r>
        <w:tab/>
      </w:r>
      <w:r>
        <w:rPr>
          <w:spacing w:val="-2"/>
        </w:rPr>
        <w:t>Географические</w:t>
      </w:r>
      <w:r>
        <w:tab/>
      </w:r>
      <w:r>
        <w:tab/>
      </w:r>
      <w:r>
        <w:rPr>
          <w:spacing w:val="-2"/>
        </w:rPr>
        <w:t>объекты,</w:t>
      </w:r>
      <w:r>
        <w:tab/>
      </w:r>
      <w:r>
        <w:tab/>
      </w:r>
      <w:r>
        <w:rPr>
          <w:spacing w:val="-2"/>
        </w:rPr>
        <w:t>процессы</w:t>
      </w:r>
      <w:r>
        <w:tab/>
      </w:r>
      <w:r>
        <w:rPr>
          <w:spacing w:val="-10"/>
        </w:rPr>
        <w:t>и</w:t>
      </w:r>
      <w:r>
        <w:tab/>
      </w:r>
      <w:r>
        <w:rPr>
          <w:spacing w:val="-2"/>
        </w:rPr>
        <w:t xml:space="preserve">явления. </w:t>
      </w:r>
      <w:r>
        <w:rPr>
          <w:spacing w:val="-5"/>
        </w:rPr>
        <w:t>Как</w:t>
      </w:r>
      <w:r>
        <w:tab/>
      </w:r>
      <w:r>
        <w:rPr>
          <w:spacing w:val="-2"/>
        </w:rPr>
        <w:t>география</w:t>
      </w:r>
      <w:r>
        <w:tab/>
      </w:r>
      <w:r>
        <w:rPr>
          <w:spacing w:val="-2"/>
        </w:rPr>
        <w:t>изучает</w:t>
      </w:r>
      <w:r>
        <w:tab/>
      </w:r>
      <w:r>
        <w:rPr>
          <w:spacing w:val="-2"/>
        </w:rPr>
        <w:t>объекты,</w:t>
      </w:r>
      <w:r>
        <w:tab/>
      </w:r>
      <w:r>
        <w:rPr>
          <w:spacing w:val="-2"/>
        </w:rPr>
        <w:t>процессы</w:t>
      </w:r>
      <w:r>
        <w:tab/>
      </w:r>
      <w:r>
        <w:rPr>
          <w:spacing w:val="-10"/>
        </w:rPr>
        <w:t>и</w:t>
      </w:r>
      <w:r>
        <w:tab/>
      </w:r>
      <w:r>
        <w:rPr>
          <w:spacing w:val="-2"/>
        </w:rPr>
        <w:t>явления.</w:t>
      </w:r>
      <w:r>
        <w:tab/>
      </w:r>
      <w:r>
        <w:rPr>
          <w:spacing w:val="-2"/>
        </w:rPr>
        <w:t>Географические</w:t>
      </w:r>
      <w:r>
        <w:tab/>
      </w:r>
      <w:r>
        <w:tab/>
      </w:r>
      <w:r>
        <w:rPr>
          <w:spacing w:val="-2"/>
        </w:rPr>
        <w:t>методы</w:t>
      </w:r>
    </w:p>
    <w:p w14:paraId="25797FC5" w14:textId="77777777" w:rsidR="00553525" w:rsidRDefault="00553525">
      <w:pPr>
        <w:spacing w:line="276" w:lineRule="auto"/>
        <w:sectPr w:rsidR="00553525">
          <w:pgSz w:w="11910" w:h="16850"/>
          <w:pgMar w:top="840" w:right="140" w:bottom="280" w:left="220" w:header="622" w:footer="0" w:gutter="0"/>
          <w:cols w:space="720"/>
        </w:sectPr>
      </w:pPr>
    </w:p>
    <w:p w14:paraId="41277D9C" w14:textId="77777777" w:rsidR="00553525" w:rsidRDefault="005829CA">
      <w:pPr>
        <w:pStyle w:val="a3"/>
        <w:spacing w:before="207"/>
        <w:ind w:firstLine="0"/>
      </w:pPr>
      <w:r>
        <w:lastRenderedPageBreak/>
        <w:t>изучения</w:t>
      </w:r>
      <w:r>
        <w:rPr>
          <w:spacing w:val="-11"/>
        </w:rPr>
        <w:t xml:space="preserve"> </w:t>
      </w:r>
      <w:r>
        <w:t>объектов</w:t>
      </w:r>
      <w:r>
        <w:rPr>
          <w:spacing w:val="-13"/>
        </w:rPr>
        <w:t xml:space="preserve"> </w:t>
      </w:r>
      <w:r>
        <w:t>и</w:t>
      </w:r>
      <w:r>
        <w:rPr>
          <w:spacing w:val="-12"/>
        </w:rPr>
        <w:t xml:space="preserve"> </w:t>
      </w:r>
      <w:r>
        <w:t>явлений.</w:t>
      </w:r>
      <w:r>
        <w:rPr>
          <w:spacing w:val="-10"/>
        </w:rPr>
        <w:t xml:space="preserve"> </w:t>
      </w:r>
      <w:r>
        <w:t>Древо</w:t>
      </w:r>
      <w:r>
        <w:rPr>
          <w:spacing w:val="-8"/>
        </w:rPr>
        <w:t xml:space="preserve"> </w:t>
      </w:r>
      <w:r>
        <w:t>географических</w:t>
      </w:r>
      <w:r>
        <w:rPr>
          <w:spacing w:val="-10"/>
        </w:rPr>
        <w:t xml:space="preserve"> </w:t>
      </w:r>
      <w:r>
        <w:rPr>
          <w:spacing w:val="-2"/>
        </w:rPr>
        <w:t>наук.</w:t>
      </w:r>
    </w:p>
    <w:p w14:paraId="230AA9BB" w14:textId="77777777" w:rsidR="00553525" w:rsidRDefault="005829CA">
      <w:pPr>
        <w:pStyle w:val="a3"/>
        <w:spacing w:before="52" w:line="276" w:lineRule="auto"/>
        <w:ind w:right="573"/>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B1E3F86" w14:textId="77777777" w:rsidR="00553525" w:rsidRDefault="005829CA">
      <w:pPr>
        <w:pStyle w:val="a3"/>
        <w:spacing w:before="4"/>
        <w:ind w:left="1210" w:firstLine="0"/>
      </w:pPr>
      <w:r>
        <w:rPr>
          <w:spacing w:val="-2"/>
        </w:rPr>
        <w:t>История</w:t>
      </w:r>
      <w:r>
        <w:rPr>
          <w:spacing w:val="4"/>
        </w:rPr>
        <w:t xml:space="preserve"> </w:t>
      </w:r>
      <w:r>
        <w:rPr>
          <w:spacing w:val="-2"/>
        </w:rPr>
        <w:t>географических</w:t>
      </w:r>
      <w:r>
        <w:t xml:space="preserve"> </w:t>
      </w:r>
      <w:r>
        <w:rPr>
          <w:spacing w:val="-2"/>
        </w:rPr>
        <w:t>открытий.</w:t>
      </w:r>
    </w:p>
    <w:p w14:paraId="0277FAA9" w14:textId="77777777" w:rsidR="00553525" w:rsidRDefault="005829CA">
      <w:pPr>
        <w:pStyle w:val="a3"/>
        <w:spacing w:before="43" w:line="276" w:lineRule="auto"/>
        <w:ind w:right="571"/>
      </w:pPr>
      <w:r>
        <w:t xml:space="preserve">Представления о мире в древности (Древний Китай, Древний Египет, Древняя Греция, Древний Рим). Путешествие </w:t>
      </w:r>
      <w:proofErr w:type="spellStart"/>
      <w:r>
        <w:t>Пифея</w:t>
      </w:r>
      <w:proofErr w:type="spellEnd"/>
      <w:r>
        <w:t>. Плавания финикийцев вокруг Африки. Экспедиции Т. Хейердала как модель путешествий в древности. Появление географических карт.</w:t>
      </w:r>
    </w:p>
    <w:p w14:paraId="4FD7C5FD" w14:textId="77777777" w:rsidR="00553525" w:rsidRDefault="005829CA">
      <w:pPr>
        <w:pStyle w:val="a3"/>
        <w:spacing w:before="3" w:line="276" w:lineRule="auto"/>
        <w:ind w:right="587"/>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23D35547" w14:textId="77777777" w:rsidR="00553525" w:rsidRDefault="005829CA">
      <w:pPr>
        <w:pStyle w:val="a3"/>
        <w:spacing w:before="3" w:line="276" w:lineRule="auto"/>
        <w:ind w:right="575"/>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D7B5184" w14:textId="77777777" w:rsidR="00553525" w:rsidRDefault="005829CA">
      <w:pPr>
        <w:pStyle w:val="a3"/>
        <w:spacing w:before="3" w:line="276" w:lineRule="auto"/>
        <w:ind w:right="570"/>
      </w:pPr>
      <w:r>
        <w:t>Географические открытия XVII‒XIX вв. Поиски Южной Земли ‒ открытие Австралии. Русские путешественники и мореплаватели на северо-востоке</w:t>
      </w:r>
      <w:r>
        <w:rPr>
          <w:spacing w:val="40"/>
        </w:rPr>
        <w:t xml:space="preserve"> </w:t>
      </w:r>
      <w:r>
        <w:t>Азии. Первая русская кругосветная экспедиция (Русская экспедиция Ф.Ф. Беллинсгаузена, М.П. Лазарева ‒ открытие Антарктиды).</w:t>
      </w:r>
    </w:p>
    <w:p w14:paraId="7EF33527" w14:textId="77777777" w:rsidR="00553525" w:rsidRDefault="005829CA">
      <w:pPr>
        <w:pStyle w:val="a3"/>
        <w:spacing w:before="2"/>
        <w:ind w:left="1210" w:firstLine="0"/>
      </w:pPr>
      <w:r>
        <w:t>Географические</w:t>
      </w:r>
      <w:r>
        <w:rPr>
          <w:spacing w:val="9"/>
        </w:rPr>
        <w:t xml:space="preserve"> </w:t>
      </w:r>
      <w:r>
        <w:t>исследования</w:t>
      </w:r>
      <w:r>
        <w:rPr>
          <w:spacing w:val="14"/>
        </w:rPr>
        <w:t xml:space="preserve"> </w:t>
      </w:r>
      <w:r>
        <w:t>в</w:t>
      </w:r>
      <w:r>
        <w:rPr>
          <w:spacing w:val="9"/>
        </w:rPr>
        <w:t xml:space="preserve"> </w:t>
      </w:r>
      <w:r>
        <w:t>ХХ</w:t>
      </w:r>
      <w:r>
        <w:rPr>
          <w:spacing w:val="10"/>
        </w:rPr>
        <w:t xml:space="preserve"> </w:t>
      </w:r>
      <w:r>
        <w:t>в.</w:t>
      </w:r>
      <w:r>
        <w:rPr>
          <w:spacing w:val="4"/>
        </w:rPr>
        <w:t xml:space="preserve"> </w:t>
      </w:r>
      <w:r>
        <w:t>Исследование</w:t>
      </w:r>
      <w:r>
        <w:rPr>
          <w:spacing w:val="14"/>
        </w:rPr>
        <w:t xml:space="preserve"> </w:t>
      </w:r>
      <w:r>
        <w:t>полярных</w:t>
      </w:r>
      <w:r>
        <w:rPr>
          <w:spacing w:val="8"/>
        </w:rPr>
        <w:t xml:space="preserve"> </w:t>
      </w:r>
      <w:r>
        <w:t>областей</w:t>
      </w:r>
      <w:r>
        <w:rPr>
          <w:spacing w:val="11"/>
        </w:rPr>
        <w:t xml:space="preserve"> </w:t>
      </w:r>
      <w:r>
        <w:rPr>
          <w:spacing w:val="-2"/>
        </w:rPr>
        <w:t>Земли.</w:t>
      </w:r>
    </w:p>
    <w:p w14:paraId="534B1147" w14:textId="77777777" w:rsidR="00553525" w:rsidRDefault="005829CA">
      <w:pPr>
        <w:pStyle w:val="a3"/>
        <w:spacing w:before="38"/>
        <w:ind w:firstLine="0"/>
      </w:pPr>
      <w:r>
        <w:t>Изучение</w:t>
      </w:r>
      <w:r>
        <w:rPr>
          <w:spacing w:val="-16"/>
        </w:rPr>
        <w:t xml:space="preserve"> </w:t>
      </w:r>
      <w:r>
        <w:t>Мирового</w:t>
      </w:r>
      <w:r>
        <w:rPr>
          <w:spacing w:val="-16"/>
        </w:rPr>
        <w:t xml:space="preserve"> </w:t>
      </w:r>
      <w:r>
        <w:t>океана.</w:t>
      </w:r>
      <w:r>
        <w:rPr>
          <w:spacing w:val="-14"/>
        </w:rPr>
        <w:t xml:space="preserve"> </w:t>
      </w:r>
      <w:r>
        <w:t>Географические</w:t>
      </w:r>
      <w:r>
        <w:rPr>
          <w:spacing w:val="-15"/>
        </w:rPr>
        <w:t xml:space="preserve"> </w:t>
      </w:r>
      <w:r>
        <w:t>открытия</w:t>
      </w:r>
      <w:r>
        <w:rPr>
          <w:spacing w:val="-12"/>
        </w:rPr>
        <w:t xml:space="preserve"> </w:t>
      </w:r>
      <w:r>
        <w:t>Новейшего</w:t>
      </w:r>
      <w:r>
        <w:rPr>
          <w:spacing w:val="-15"/>
        </w:rPr>
        <w:t xml:space="preserve"> </w:t>
      </w:r>
      <w:r>
        <w:rPr>
          <w:spacing w:val="-2"/>
        </w:rPr>
        <w:t>времени.</w:t>
      </w:r>
    </w:p>
    <w:p w14:paraId="01E2B13B" w14:textId="77777777" w:rsidR="00553525" w:rsidRDefault="005829CA">
      <w:pPr>
        <w:pStyle w:val="a3"/>
        <w:spacing w:before="48" w:line="278" w:lineRule="auto"/>
        <w:ind w:right="572"/>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70B5CF24" w14:textId="77777777" w:rsidR="00553525" w:rsidRDefault="005829CA">
      <w:pPr>
        <w:pStyle w:val="a3"/>
        <w:spacing w:line="276" w:lineRule="auto"/>
        <w:ind w:left="1210" w:right="6155" w:firstLine="0"/>
      </w:pPr>
      <w:r>
        <w:t>Изображения</w:t>
      </w:r>
      <w:r>
        <w:rPr>
          <w:spacing w:val="-18"/>
        </w:rPr>
        <w:t xml:space="preserve"> </w:t>
      </w:r>
      <w:r>
        <w:t>земной</w:t>
      </w:r>
      <w:r>
        <w:rPr>
          <w:spacing w:val="-17"/>
        </w:rPr>
        <w:t xml:space="preserve"> </w:t>
      </w:r>
      <w:r>
        <w:t>поверхности. Планы местности.</w:t>
      </w:r>
    </w:p>
    <w:p w14:paraId="09D88674" w14:textId="77777777" w:rsidR="00553525" w:rsidRDefault="005829CA">
      <w:pPr>
        <w:pStyle w:val="a3"/>
        <w:spacing w:line="276" w:lineRule="auto"/>
        <w:ind w:right="569"/>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2AAC99C" w14:textId="77777777" w:rsidR="00553525" w:rsidRDefault="005829CA">
      <w:pPr>
        <w:pStyle w:val="a3"/>
        <w:spacing w:line="278" w:lineRule="auto"/>
        <w:ind w:right="573"/>
      </w:pPr>
      <w:r>
        <w:t>Практические работы: «Определение направлений и расстояний по плану местности», «Составление описания маршрута по плану местности».</w:t>
      </w:r>
    </w:p>
    <w:p w14:paraId="7D054BB9" w14:textId="77777777" w:rsidR="00553525" w:rsidRDefault="005829CA">
      <w:pPr>
        <w:pStyle w:val="a3"/>
        <w:ind w:left="1210" w:firstLine="0"/>
      </w:pPr>
      <w:r>
        <w:rPr>
          <w:spacing w:val="-2"/>
        </w:rPr>
        <w:t>Географические</w:t>
      </w:r>
      <w:r>
        <w:rPr>
          <w:spacing w:val="7"/>
        </w:rPr>
        <w:t xml:space="preserve"> </w:t>
      </w:r>
      <w:r>
        <w:rPr>
          <w:spacing w:val="-2"/>
        </w:rPr>
        <w:t>карты.</w:t>
      </w:r>
    </w:p>
    <w:p w14:paraId="4F36E12E" w14:textId="77777777" w:rsidR="00553525" w:rsidRDefault="005829CA">
      <w:pPr>
        <w:pStyle w:val="a3"/>
        <w:spacing w:before="38" w:line="276" w:lineRule="auto"/>
        <w:ind w:right="575"/>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40"/>
        </w:rPr>
        <w:t xml:space="preserve"> </w:t>
      </w:r>
      <w:r>
        <w:t>Географическая</w:t>
      </w:r>
      <w:r>
        <w:rPr>
          <w:spacing w:val="40"/>
        </w:rPr>
        <w:t xml:space="preserve"> </w:t>
      </w:r>
      <w:r>
        <w:t>широта</w:t>
      </w:r>
      <w:r>
        <w:rPr>
          <w:spacing w:val="40"/>
        </w:rPr>
        <w:t xml:space="preserve"> </w:t>
      </w:r>
      <w:r>
        <w:t>и</w:t>
      </w:r>
      <w:r>
        <w:rPr>
          <w:spacing w:val="40"/>
        </w:rPr>
        <w:t xml:space="preserve"> </w:t>
      </w:r>
      <w:r>
        <w:t>географическая</w:t>
      </w:r>
      <w:r>
        <w:rPr>
          <w:spacing w:val="40"/>
        </w:rPr>
        <w:t xml:space="preserve"> </w:t>
      </w:r>
      <w:r>
        <w:t>долгота,</w:t>
      </w:r>
      <w:r>
        <w:rPr>
          <w:spacing w:val="40"/>
        </w:rPr>
        <w:t xml:space="preserve"> </w:t>
      </w:r>
      <w:r>
        <w:t>их</w:t>
      </w:r>
      <w:r>
        <w:rPr>
          <w:spacing w:val="40"/>
        </w:rPr>
        <w:t xml:space="preserve"> </w:t>
      </w:r>
      <w:r>
        <w:t>определение</w:t>
      </w:r>
      <w:r>
        <w:rPr>
          <w:spacing w:val="40"/>
        </w:rPr>
        <w:t xml:space="preserve"> </w:t>
      </w:r>
      <w:r>
        <w:t>на</w:t>
      </w:r>
    </w:p>
    <w:p w14:paraId="07698DFC" w14:textId="77777777" w:rsidR="00553525" w:rsidRDefault="00553525">
      <w:pPr>
        <w:spacing w:line="276" w:lineRule="auto"/>
        <w:sectPr w:rsidR="00553525">
          <w:pgSz w:w="11910" w:h="16850"/>
          <w:pgMar w:top="840" w:right="140" w:bottom="280" w:left="220" w:header="622" w:footer="0" w:gutter="0"/>
          <w:cols w:space="720"/>
        </w:sectPr>
      </w:pPr>
    </w:p>
    <w:p w14:paraId="7778C214" w14:textId="77777777" w:rsidR="00553525" w:rsidRDefault="005829CA">
      <w:pPr>
        <w:pStyle w:val="a3"/>
        <w:spacing w:before="207"/>
        <w:ind w:firstLine="0"/>
      </w:pPr>
      <w:r>
        <w:lastRenderedPageBreak/>
        <w:t>глобусе</w:t>
      </w:r>
      <w:r>
        <w:rPr>
          <w:spacing w:val="-10"/>
        </w:rPr>
        <w:t xml:space="preserve"> </w:t>
      </w:r>
      <w:r>
        <w:t>и</w:t>
      </w:r>
      <w:r>
        <w:rPr>
          <w:spacing w:val="-12"/>
        </w:rPr>
        <w:t xml:space="preserve"> </w:t>
      </w:r>
      <w:r>
        <w:t>картах.</w:t>
      </w:r>
      <w:r>
        <w:rPr>
          <w:spacing w:val="-9"/>
        </w:rPr>
        <w:t xml:space="preserve"> </w:t>
      </w:r>
      <w:r>
        <w:t>Определение</w:t>
      </w:r>
      <w:r>
        <w:rPr>
          <w:spacing w:val="-9"/>
        </w:rPr>
        <w:t xml:space="preserve"> </w:t>
      </w:r>
      <w:r>
        <w:t>расстояний</w:t>
      </w:r>
      <w:r>
        <w:rPr>
          <w:spacing w:val="-11"/>
        </w:rPr>
        <w:t xml:space="preserve"> </w:t>
      </w:r>
      <w:r>
        <w:t>по</w:t>
      </w:r>
      <w:r>
        <w:rPr>
          <w:spacing w:val="-8"/>
        </w:rPr>
        <w:t xml:space="preserve"> </w:t>
      </w:r>
      <w:r>
        <w:rPr>
          <w:spacing w:val="-2"/>
        </w:rPr>
        <w:t>глобусу.</w:t>
      </w:r>
    </w:p>
    <w:p w14:paraId="6EBA68AE" w14:textId="77777777" w:rsidR="00553525" w:rsidRDefault="005829CA">
      <w:pPr>
        <w:pStyle w:val="a3"/>
        <w:spacing w:before="52" w:line="276" w:lineRule="auto"/>
        <w:ind w:right="559"/>
      </w:pPr>
      <w:r>
        <w:t>Искажения на карте. Линии</w:t>
      </w:r>
      <w:r>
        <w:rPr>
          <w:spacing w:val="-2"/>
        </w:rPr>
        <w:t xml:space="preserve"> </w:t>
      </w:r>
      <w:r>
        <w:t>градусной</w:t>
      </w:r>
      <w:r>
        <w:rPr>
          <w:spacing w:val="-1"/>
        </w:rPr>
        <w:t xml:space="preserve"> </w:t>
      </w:r>
      <w:r>
        <w:t>сети</w:t>
      </w:r>
      <w:r>
        <w:rPr>
          <w:spacing w:val="-1"/>
        </w:rPr>
        <w:t xml:space="preserve"> </w:t>
      </w:r>
      <w:r>
        <w:t>на картах. Определение расстояний</w:t>
      </w:r>
      <w:r>
        <w:rPr>
          <w:spacing w:val="-6"/>
        </w:rPr>
        <w:t xml:space="preserve"> </w:t>
      </w:r>
      <w:r>
        <w:t>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04EDF50" w14:textId="77777777" w:rsidR="00553525" w:rsidRDefault="005829CA">
      <w:pPr>
        <w:pStyle w:val="a3"/>
        <w:spacing w:before="1" w:line="276" w:lineRule="auto"/>
        <w:ind w:right="575"/>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CD9BC87" w14:textId="77777777" w:rsidR="00553525" w:rsidRDefault="005829CA">
      <w:pPr>
        <w:pStyle w:val="a3"/>
        <w:spacing w:line="320" w:lineRule="exact"/>
        <w:ind w:left="1210" w:firstLine="0"/>
      </w:pPr>
      <w:r>
        <w:t>Земля</w:t>
      </w:r>
      <w:r>
        <w:rPr>
          <w:spacing w:val="-8"/>
        </w:rPr>
        <w:t xml:space="preserve"> </w:t>
      </w:r>
      <w:r>
        <w:t>‒</w:t>
      </w:r>
      <w:r>
        <w:rPr>
          <w:spacing w:val="-7"/>
        </w:rPr>
        <w:t xml:space="preserve"> </w:t>
      </w:r>
      <w:r>
        <w:t>планета</w:t>
      </w:r>
      <w:r>
        <w:rPr>
          <w:spacing w:val="-5"/>
        </w:rPr>
        <w:t xml:space="preserve"> </w:t>
      </w:r>
      <w:r>
        <w:t>Солнечной</w:t>
      </w:r>
      <w:r>
        <w:rPr>
          <w:spacing w:val="-6"/>
        </w:rPr>
        <w:t xml:space="preserve"> </w:t>
      </w:r>
      <w:r>
        <w:rPr>
          <w:spacing w:val="-2"/>
        </w:rPr>
        <w:t>системы.</w:t>
      </w:r>
    </w:p>
    <w:p w14:paraId="78227749" w14:textId="77777777" w:rsidR="00553525" w:rsidRDefault="005829CA">
      <w:pPr>
        <w:pStyle w:val="a3"/>
        <w:spacing w:before="48" w:line="278" w:lineRule="auto"/>
        <w:ind w:right="591"/>
      </w:pPr>
      <w:r>
        <w:t>Земля в Солнечной системе. Гипотезы возникновения Земли. Форма, размеры Земли, их географические следствия.</w:t>
      </w:r>
    </w:p>
    <w:p w14:paraId="5D47177D" w14:textId="77777777" w:rsidR="00553525" w:rsidRDefault="005829CA">
      <w:pPr>
        <w:pStyle w:val="a3"/>
        <w:spacing w:line="276" w:lineRule="auto"/>
        <w:ind w:right="563"/>
      </w:pPr>
      <w:r>
        <w:t>Движения Земли. Земная ось и географические полюсы. Географические следствия движения Земли вокруг Солнца. Смена времён года на Земле.</w:t>
      </w:r>
      <w:r>
        <w:rPr>
          <w:spacing w:val="40"/>
        </w:rPr>
        <w:t xml:space="preserve"> </w:t>
      </w:r>
      <w:r>
        <w:t>Дни</w:t>
      </w:r>
      <w:r>
        <w:rPr>
          <w:spacing w:val="40"/>
        </w:rPr>
        <w:t xml:space="preserve"> </w:t>
      </w:r>
      <w:r>
        <w:t>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B5D0CE0" w14:textId="77777777" w:rsidR="00553525" w:rsidRDefault="005829CA">
      <w:pPr>
        <w:pStyle w:val="a3"/>
        <w:ind w:left="1210" w:firstLine="0"/>
      </w:pPr>
      <w:r>
        <w:t>Влияние</w:t>
      </w:r>
      <w:r>
        <w:rPr>
          <w:spacing w:val="-5"/>
        </w:rPr>
        <w:t xml:space="preserve"> </w:t>
      </w:r>
      <w:r>
        <w:t>Космоса</w:t>
      </w:r>
      <w:r>
        <w:rPr>
          <w:spacing w:val="-8"/>
        </w:rPr>
        <w:t xml:space="preserve"> </w:t>
      </w:r>
      <w:r>
        <w:t>на</w:t>
      </w:r>
      <w:r>
        <w:rPr>
          <w:spacing w:val="-5"/>
        </w:rPr>
        <w:t xml:space="preserve"> </w:t>
      </w:r>
      <w:r>
        <w:t>Землю</w:t>
      </w:r>
      <w:r>
        <w:rPr>
          <w:spacing w:val="-10"/>
        </w:rPr>
        <w:t xml:space="preserve"> </w:t>
      </w:r>
      <w:r>
        <w:t>и</w:t>
      </w:r>
      <w:r>
        <w:rPr>
          <w:spacing w:val="-7"/>
        </w:rPr>
        <w:t xml:space="preserve"> </w:t>
      </w:r>
      <w:r>
        <w:t>жизнь</w:t>
      </w:r>
      <w:r>
        <w:rPr>
          <w:spacing w:val="-7"/>
        </w:rPr>
        <w:t xml:space="preserve"> </w:t>
      </w:r>
      <w:r>
        <w:rPr>
          <w:spacing w:val="-2"/>
        </w:rPr>
        <w:t>людей.</w:t>
      </w:r>
    </w:p>
    <w:p w14:paraId="0BC3A786" w14:textId="77777777" w:rsidR="00553525" w:rsidRDefault="005829CA">
      <w:pPr>
        <w:pStyle w:val="a3"/>
        <w:spacing w:before="46" w:line="276" w:lineRule="auto"/>
        <w:ind w:right="576"/>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6BFE715B" w14:textId="77777777" w:rsidR="00553525" w:rsidRDefault="005829CA">
      <w:pPr>
        <w:pStyle w:val="a3"/>
        <w:spacing w:line="320" w:lineRule="exact"/>
        <w:ind w:left="1210" w:firstLine="0"/>
      </w:pPr>
      <w:r>
        <w:t>Оболочки</w:t>
      </w:r>
      <w:r>
        <w:rPr>
          <w:spacing w:val="-12"/>
        </w:rPr>
        <w:t xml:space="preserve"> </w:t>
      </w:r>
      <w:r>
        <w:t>Земли.</w:t>
      </w:r>
      <w:r>
        <w:rPr>
          <w:spacing w:val="-9"/>
        </w:rPr>
        <w:t xml:space="preserve"> </w:t>
      </w:r>
      <w:r>
        <w:t>Литосфера</w:t>
      </w:r>
      <w:r>
        <w:rPr>
          <w:spacing w:val="-6"/>
        </w:rPr>
        <w:t xml:space="preserve"> </w:t>
      </w:r>
      <w:r>
        <w:t>‒</w:t>
      </w:r>
      <w:r>
        <w:rPr>
          <w:spacing w:val="-11"/>
        </w:rPr>
        <w:t xml:space="preserve"> </w:t>
      </w:r>
      <w:r>
        <w:t>каменная</w:t>
      </w:r>
      <w:r>
        <w:rPr>
          <w:spacing w:val="-9"/>
        </w:rPr>
        <w:t xml:space="preserve"> </w:t>
      </w:r>
      <w:r>
        <w:t>оболочка</w:t>
      </w:r>
      <w:r>
        <w:rPr>
          <w:spacing w:val="-11"/>
        </w:rPr>
        <w:t xml:space="preserve"> </w:t>
      </w:r>
      <w:r>
        <w:rPr>
          <w:spacing w:val="-2"/>
        </w:rPr>
        <w:t>Земли.</w:t>
      </w:r>
    </w:p>
    <w:p w14:paraId="1B4F9A4F" w14:textId="77777777" w:rsidR="00553525" w:rsidRDefault="005829CA">
      <w:pPr>
        <w:pStyle w:val="a3"/>
        <w:spacing w:before="48" w:line="276" w:lineRule="auto"/>
        <w:ind w:right="563"/>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w:t>
      </w:r>
      <w:r>
        <w:rPr>
          <w:spacing w:val="-3"/>
        </w:rPr>
        <w:t xml:space="preserve"> </w:t>
      </w:r>
      <w:r>
        <w:t xml:space="preserve">минералы и горные породы. Образование горных пород. Магматические, осадочные и метаморфические горные </w:t>
      </w:r>
      <w:r>
        <w:rPr>
          <w:spacing w:val="-2"/>
        </w:rPr>
        <w:t>породы.</w:t>
      </w:r>
    </w:p>
    <w:p w14:paraId="57DF920E" w14:textId="77777777" w:rsidR="00553525" w:rsidRDefault="005829CA">
      <w:pPr>
        <w:pStyle w:val="a3"/>
        <w:spacing w:before="7" w:line="276" w:lineRule="auto"/>
        <w:ind w:right="573"/>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w:t>
      </w:r>
      <w:r>
        <w:rPr>
          <w:spacing w:val="-1"/>
        </w:rPr>
        <w:t xml:space="preserve"> </w:t>
      </w:r>
      <w:r>
        <w:t>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6F2F642" w14:textId="77777777" w:rsidR="00553525" w:rsidRDefault="005829CA">
      <w:pPr>
        <w:pStyle w:val="a3"/>
        <w:spacing w:line="276" w:lineRule="auto"/>
        <w:ind w:right="569"/>
      </w:pPr>
      <w:r>
        <w:t>Рельеф земной поверхности и методы его изучения. Планетарные</w:t>
      </w:r>
      <w:r>
        <w:rPr>
          <w:spacing w:val="40"/>
        </w:rPr>
        <w:t xml:space="preserve"> </w:t>
      </w:r>
      <w:r>
        <w:t>формы рельефа ‒ материки и впадины океанов. Формы рельефа суши: горы и равнины. Различие</w:t>
      </w:r>
      <w:r>
        <w:rPr>
          <w:spacing w:val="29"/>
        </w:rPr>
        <w:t xml:space="preserve"> </w:t>
      </w:r>
      <w:r>
        <w:t>гор</w:t>
      </w:r>
      <w:r>
        <w:rPr>
          <w:spacing w:val="28"/>
        </w:rPr>
        <w:t xml:space="preserve"> </w:t>
      </w:r>
      <w:r>
        <w:t>по</w:t>
      </w:r>
      <w:r>
        <w:rPr>
          <w:spacing w:val="27"/>
        </w:rPr>
        <w:t xml:space="preserve"> </w:t>
      </w:r>
      <w:r>
        <w:t>высоте,</w:t>
      </w:r>
      <w:r>
        <w:rPr>
          <w:spacing w:val="26"/>
        </w:rPr>
        <w:t xml:space="preserve"> </w:t>
      </w:r>
      <w:r>
        <w:t>высочайшие</w:t>
      </w:r>
      <w:r>
        <w:rPr>
          <w:spacing w:val="30"/>
        </w:rPr>
        <w:t xml:space="preserve"> </w:t>
      </w:r>
      <w:r>
        <w:t>горные</w:t>
      </w:r>
      <w:r>
        <w:rPr>
          <w:spacing w:val="29"/>
        </w:rPr>
        <w:t xml:space="preserve"> </w:t>
      </w:r>
      <w:r>
        <w:t>системы</w:t>
      </w:r>
      <w:r>
        <w:rPr>
          <w:spacing w:val="29"/>
        </w:rPr>
        <w:t xml:space="preserve"> </w:t>
      </w:r>
      <w:r>
        <w:t>мира.</w:t>
      </w:r>
      <w:r>
        <w:rPr>
          <w:spacing w:val="31"/>
        </w:rPr>
        <w:t xml:space="preserve"> </w:t>
      </w:r>
      <w:r>
        <w:t>Разнообразие</w:t>
      </w:r>
      <w:r>
        <w:rPr>
          <w:spacing w:val="39"/>
        </w:rPr>
        <w:t xml:space="preserve"> </w:t>
      </w:r>
      <w:r>
        <w:t>равнин</w:t>
      </w:r>
      <w:r>
        <w:rPr>
          <w:spacing w:val="23"/>
        </w:rPr>
        <w:t xml:space="preserve"> </w:t>
      </w:r>
      <w:r>
        <w:t>по</w:t>
      </w:r>
    </w:p>
    <w:p w14:paraId="21DE0D48" w14:textId="77777777" w:rsidR="00553525" w:rsidRDefault="00553525">
      <w:pPr>
        <w:spacing w:line="276" w:lineRule="auto"/>
        <w:sectPr w:rsidR="00553525">
          <w:pgSz w:w="11910" w:h="16850"/>
          <w:pgMar w:top="840" w:right="140" w:bottom="280" w:left="220" w:header="622" w:footer="0" w:gutter="0"/>
          <w:cols w:space="720"/>
        </w:sectPr>
      </w:pPr>
    </w:p>
    <w:p w14:paraId="5EB04BAF" w14:textId="77777777" w:rsidR="00553525" w:rsidRDefault="005829CA">
      <w:pPr>
        <w:pStyle w:val="a3"/>
        <w:spacing w:before="207"/>
        <w:ind w:firstLine="0"/>
      </w:pPr>
      <w:r>
        <w:lastRenderedPageBreak/>
        <w:t>высоте.</w:t>
      </w:r>
      <w:r>
        <w:rPr>
          <w:spacing w:val="-10"/>
        </w:rPr>
        <w:t xml:space="preserve"> </w:t>
      </w:r>
      <w:r>
        <w:t>Формы</w:t>
      </w:r>
      <w:r>
        <w:rPr>
          <w:spacing w:val="-12"/>
        </w:rPr>
        <w:t xml:space="preserve"> </w:t>
      </w:r>
      <w:r>
        <w:t>равнинного</w:t>
      </w:r>
      <w:r>
        <w:rPr>
          <w:spacing w:val="-11"/>
        </w:rPr>
        <w:t xml:space="preserve"> </w:t>
      </w:r>
      <w:r>
        <w:t>рельефа,</w:t>
      </w:r>
      <w:r>
        <w:rPr>
          <w:spacing w:val="-9"/>
        </w:rPr>
        <w:t xml:space="preserve"> </w:t>
      </w:r>
      <w:r>
        <w:t>крупнейшие</w:t>
      </w:r>
      <w:r>
        <w:rPr>
          <w:spacing w:val="-10"/>
        </w:rPr>
        <w:t xml:space="preserve"> </w:t>
      </w:r>
      <w:r>
        <w:t>по</w:t>
      </w:r>
      <w:r>
        <w:rPr>
          <w:spacing w:val="-9"/>
        </w:rPr>
        <w:t xml:space="preserve"> </w:t>
      </w:r>
      <w:r>
        <w:t>площади</w:t>
      </w:r>
      <w:r>
        <w:rPr>
          <w:spacing w:val="-12"/>
        </w:rPr>
        <w:t xml:space="preserve"> </w:t>
      </w:r>
      <w:r>
        <w:t>равнины</w:t>
      </w:r>
      <w:r>
        <w:rPr>
          <w:spacing w:val="-11"/>
        </w:rPr>
        <w:t xml:space="preserve"> </w:t>
      </w:r>
      <w:r>
        <w:rPr>
          <w:spacing w:val="-2"/>
        </w:rPr>
        <w:t>мира.</w:t>
      </w:r>
    </w:p>
    <w:p w14:paraId="2C54722F" w14:textId="77777777" w:rsidR="00553525" w:rsidRDefault="005829CA">
      <w:pPr>
        <w:pStyle w:val="a3"/>
        <w:spacing w:before="52" w:line="276" w:lineRule="auto"/>
        <w:ind w:right="573"/>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3EAD4759" w14:textId="77777777" w:rsidR="00553525" w:rsidRDefault="005829CA">
      <w:pPr>
        <w:pStyle w:val="a3"/>
        <w:spacing w:line="278" w:lineRule="auto"/>
        <w:ind w:right="572"/>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1896E5BF" w14:textId="77777777" w:rsidR="00553525" w:rsidRDefault="005829CA">
      <w:pPr>
        <w:pStyle w:val="a3"/>
        <w:spacing w:before="1" w:line="276" w:lineRule="auto"/>
        <w:ind w:right="589"/>
      </w:pPr>
      <w:r>
        <w:t xml:space="preserve">Практическая работа </w:t>
      </w:r>
      <w:proofErr w:type="gramStart"/>
      <w:r>
        <w:t>« Описание</w:t>
      </w:r>
      <w:proofErr w:type="gramEnd"/>
      <w:r>
        <w:t xml:space="preserve"> горной системы или равнины по физической </w:t>
      </w:r>
      <w:r>
        <w:rPr>
          <w:spacing w:val="-2"/>
        </w:rPr>
        <w:t>карте».</w:t>
      </w:r>
    </w:p>
    <w:p w14:paraId="6FF87DA4" w14:textId="77777777" w:rsidR="00553525" w:rsidRDefault="005829CA">
      <w:pPr>
        <w:pStyle w:val="a3"/>
        <w:spacing w:before="3"/>
        <w:ind w:left="1210" w:firstLine="0"/>
        <w:jc w:val="left"/>
      </w:pPr>
      <w:r>
        <w:rPr>
          <w:spacing w:val="-2"/>
        </w:rPr>
        <w:t>Заключение.</w:t>
      </w:r>
    </w:p>
    <w:p w14:paraId="2AF8F1B1" w14:textId="77777777" w:rsidR="00553525" w:rsidRDefault="005829CA">
      <w:pPr>
        <w:pStyle w:val="a3"/>
        <w:spacing w:before="38"/>
        <w:ind w:left="1210" w:firstLine="0"/>
        <w:jc w:val="left"/>
      </w:pPr>
      <w:r>
        <w:t>Практикум</w:t>
      </w:r>
      <w:r>
        <w:rPr>
          <w:spacing w:val="-7"/>
        </w:rPr>
        <w:t xml:space="preserve"> </w:t>
      </w:r>
      <w:r>
        <w:t>«Сезонные</w:t>
      </w:r>
      <w:r>
        <w:rPr>
          <w:spacing w:val="-6"/>
        </w:rPr>
        <w:t xml:space="preserve"> </w:t>
      </w:r>
      <w:r>
        <w:t>изменения</w:t>
      </w:r>
      <w:r>
        <w:rPr>
          <w:spacing w:val="-10"/>
        </w:rPr>
        <w:t xml:space="preserve"> </w:t>
      </w:r>
      <w:r>
        <w:t>в</w:t>
      </w:r>
      <w:r>
        <w:rPr>
          <w:spacing w:val="-14"/>
        </w:rPr>
        <w:t xml:space="preserve"> </w:t>
      </w:r>
      <w:r>
        <w:t>природе</w:t>
      </w:r>
      <w:r>
        <w:rPr>
          <w:spacing w:val="-10"/>
        </w:rPr>
        <w:t xml:space="preserve"> </w:t>
      </w:r>
      <w:r>
        <w:t>своей</w:t>
      </w:r>
      <w:r>
        <w:rPr>
          <w:spacing w:val="-12"/>
        </w:rPr>
        <w:t xml:space="preserve"> </w:t>
      </w:r>
      <w:r>
        <w:rPr>
          <w:spacing w:val="-2"/>
        </w:rPr>
        <w:t>местности».</w:t>
      </w:r>
    </w:p>
    <w:p w14:paraId="2B5CE98B" w14:textId="77777777" w:rsidR="00553525" w:rsidRDefault="005829CA">
      <w:pPr>
        <w:pStyle w:val="a3"/>
        <w:spacing w:before="48" w:line="276" w:lineRule="auto"/>
        <w:ind w:right="578"/>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14:paraId="267855F6" w14:textId="77777777" w:rsidR="00553525" w:rsidRDefault="005829CA">
      <w:pPr>
        <w:pStyle w:val="a3"/>
        <w:spacing w:line="276" w:lineRule="auto"/>
        <w:ind w:right="568"/>
      </w:pPr>
      <w:r>
        <w:t>Практическая работа «Анализ результатов фенологических наблюдений и наблюдений за погодой».</w:t>
      </w:r>
    </w:p>
    <w:p w14:paraId="71867763" w14:textId="77777777" w:rsidR="00553525" w:rsidRDefault="005829CA">
      <w:pPr>
        <w:pStyle w:val="a3"/>
        <w:spacing w:before="2" w:line="276" w:lineRule="auto"/>
        <w:ind w:left="1210" w:right="5039" w:firstLine="0"/>
      </w:pPr>
      <w:r>
        <w:t>Содержание</w:t>
      </w:r>
      <w:r>
        <w:rPr>
          <w:spacing w:val="-6"/>
        </w:rPr>
        <w:t xml:space="preserve"> </w:t>
      </w:r>
      <w:r>
        <w:t>обучения</w:t>
      </w:r>
      <w:r>
        <w:rPr>
          <w:spacing w:val="-7"/>
        </w:rPr>
        <w:t xml:space="preserve"> </w:t>
      </w:r>
      <w:r>
        <w:t>географии</w:t>
      </w:r>
      <w:r>
        <w:rPr>
          <w:spacing w:val="-8"/>
        </w:rPr>
        <w:t xml:space="preserve"> </w:t>
      </w:r>
      <w:r>
        <w:t>в</w:t>
      </w:r>
      <w:r>
        <w:rPr>
          <w:spacing w:val="-9"/>
        </w:rPr>
        <w:t xml:space="preserve"> </w:t>
      </w:r>
      <w:r>
        <w:t>6</w:t>
      </w:r>
      <w:r>
        <w:rPr>
          <w:spacing w:val="-8"/>
        </w:rPr>
        <w:t xml:space="preserve"> </w:t>
      </w:r>
      <w:r>
        <w:t>классе. Оболочки Земли.</w:t>
      </w:r>
    </w:p>
    <w:p w14:paraId="4E9EF392" w14:textId="77777777" w:rsidR="00553525" w:rsidRDefault="005829CA">
      <w:pPr>
        <w:pStyle w:val="a3"/>
        <w:spacing w:before="4"/>
        <w:ind w:left="1210" w:firstLine="0"/>
      </w:pPr>
      <w:r>
        <w:t>Гидросфера</w:t>
      </w:r>
      <w:r>
        <w:rPr>
          <w:spacing w:val="-8"/>
        </w:rPr>
        <w:t xml:space="preserve"> </w:t>
      </w:r>
      <w:r>
        <w:t>‒</w:t>
      </w:r>
      <w:r>
        <w:rPr>
          <w:spacing w:val="-11"/>
        </w:rPr>
        <w:t xml:space="preserve"> </w:t>
      </w:r>
      <w:r>
        <w:t>водная</w:t>
      </w:r>
      <w:r>
        <w:rPr>
          <w:spacing w:val="-9"/>
        </w:rPr>
        <w:t xml:space="preserve"> </w:t>
      </w:r>
      <w:r>
        <w:t>оболочка</w:t>
      </w:r>
      <w:r>
        <w:rPr>
          <w:spacing w:val="-8"/>
        </w:rPr>
        <w:t xml:space="preserve"> </w:t>
      </w:r>
      <w:r>
        <w:rPr>
          <w:spacing w:val="-2"/>
        </w:rPr>
        <w:t>Земли.</w:t>
      </w:r>
    </w:p>
    <w:p w14:paraId="42F30360" w14:textId="77777777" w:rsidR="00553525" w:rsidRDefault="005829CA">
      <w:pPr>
        <w:pStyle w:val="a3"/>
        <w:spacing w:before="38" w:line="278" w:lineRule="auto"/>
        <w:ind w:right="573"/>
      </w:pPr>
      <w:r>
        <w:t>Гидросфера и методы её изучения. Части гидросферы. Мировой круговорот воды. Значение гидросферы.</w:t>
      </w:r>
    </w:p>
    <w:p w14:paraId="7FD563D2" w14:textId="77777777" w:rsidR="00553525" w:rsidRDefault="005829CA">
      <w:pPr>
        <w:pStyle w:val="a3"/>
        <w:spacing w:before="2" w:line="276" w:lineRule="auto"/>
        <w:ind w:right="569"/>
      </w:pPr>
      <w:proofErr w:type="gramStart"/>
      <w:r>
        <w:t>Исследования</w:t>
      </w:r>
      <w:r>
        <w:rPr>
          <w:spacing w:val="40"/>
        </w:rPr>
        <w:t xml:space="preserve">  </w:t>
      </w:r>
      <w:r>
        <w:t>вод</w:t>
      </w:r>
      <w:proofErr w:type="gramEnd"/>
      <w:r>
        <w:rPr>
          <w:spacing w:val="79"/>
        </w:rPr>
        <w:t xml:space="preserve">  </w:t>
      </w:r>
      <w:r>
        <w:t>Мирового</w:t>
      </w:r>
      <w:r>
        <w:rPr>
          <w:spacing w:val="78"/>
        </w:rPr>
        <w:t xml:space="preserve">  </w:t>
      </w:r>
      <w:r>
        <w:t>океана.</w:t>
      </w:r>
      <w:r>
        <w:rPr>
          <w:spacing w:val="76"/>
        </w:rPr>
        <w:t xml:space="preserve">  </w:t>
      </w:r>
      <w:proofErr w:type="gramStart"/>
      <w:r>
        <w:t>Профессия</w:t>
      </w:r>
      <w:r>
        <w:rPr>
          <w:spacing w:val="78"/>
        </w:rPr>
        <w:t xml:space="preserve">  </w:t>
      </w:r>
      <w:r>
        <w:t>океанолог</w:t>
      </w:r>
      <w:proofErr w:type="gramEnd"/>
      <w:r>
        <w:t>.</w:t>
      </w:r>
      <w:r>
        <w:rPr>
          <w:spacing w:val="79"/>
        </w:rPr>
        <w:t xml:space="preserve">  </w:t>
      </w:r>
      <w: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w:t>
      </w:r>
      <w:r>
        <w:rPr>
          <w:spacing w:val="80"/>
        </w:rPr>
        <w:t xml:space="preserve">   </w:t>
      </w:r>
      <w:r>
        <w:t>вод</w:t>
      </w:r>
      <w:r>
        <w:rPr>
          <w:spacing w:val="67"/>
          <w:w w:val="150"/>
        </w:rPr>
        <w:t xml:space="preserve">   </w:t>
      </w:r>
      <w:r>
        <w:t>Мирового</w:t>
      </w:r>
      <w:r>
        <w:rPr>
          <w:spacing w:val="68"/>
          <w:w w:val="150"/>
        </w:rPr>
        <w:t xml:space="preserve">   </w:t>
      </w:r>
      <w:r>
        <w:t>океана</w:t>
      </w:r>
      <w:r>
        <w:rPr>
          <w:spacing w:val="67"/>
          <w:w w:val="150"/>
        </w:rPr>
        <w:t xml:space="preserve">   </w:t>
      </w:r>
      <w:r>
        <w:t>на</w:t>
      </w:r>
      <w:r>
        <w:rPr>
          <w:spacing w:val="67"/>
          <w:w w:val="150"/>
        </w:rPr>
        <w:t xml:space="preserve">   </w:t>
      </w:r>
      <w:r>
        <w:t>картах.</w:t>
      </w:r>
      <w:r>
        <w:rPr>
          <w:spacing w:val="67"/>
          <w:w w:val="150"/>
        </w:rPr>
        <w:t xml:space="preserve">   </w:t>
      </w:r>
      <w:r>
        <w:t>Мировой</w:t>
      </w:r>
      <w:r>
        <w:rPr>
          <w:spacing w:val="68"/>
          <w:w w:val="150"/>
        </w:rPr>
        <w:t xml:space="preserve">   </w:t>
      </w:r>
      <w:r>
        <w:t>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8636959" w14:textId="77777777" w:rsidR="00553525" w:rsidRDefault="005829CA">
      <w:pPr>
        <w:pStyle w:val="a3"/>
        <w:spacing w:before="1"/>
        <w:ind w:left="1210" w:firstLine="0"/>
      </w:pPr>
      <w:r>
        <w:t>Воды</w:t>
      </w:r>
      <w:r>
        <w:rPr>
          <w:spacing w:val="-11"/>
        </w:rPr>
        <w:t xml:space="preserve"> </w:t>
      </w:r>
      <w:r>
        <w:t>суши.</w:t>
      </w:r>
      <w:r>
        <w:rPr>
          <w:spacing w:val="-9"/>
        </w:rPr>
        <w:t xml:space="preserve"> </w:t>
      </w:r>
      <w:r>
        <w:t>Способы</w:t>
      </w:r>
      <w:r>
        <w:rPr>
          <w:spacing w:val="-10"/>
        </w:rPr>
        <w:t xml:space="preserve"> </w:t>
      </w:r>
      <w:r>
        <w:t>изображения</w:t>
      </w:r>
      <w:r>
        <w:rPr>
          <w:spacing w:val="-4"/>
        </w:rPr>
        <w:t xml:space="preserve"> </w:t>
      </w:r>
      <w:r>
        <w:t>внутренних</w:t>
      </w:r>
      <w:r>
        <w:rPr>
          <w:spacing w:val="-11"/>
        </w:rPr>
        <w:t xml:space="preserve"> </w:t>
      </w:r>
      <w:r>
        <w:t>вод</w:t>
      </w:r>
      <w:r>
        <w:rPr>
          <w:spacing w:val="-9"/>
        </w:rPr>
        <w:t xml:space="preserve"> </w:t>
      </w:r>
      <w:r>
        <w:t>на</w:t>
      </w:r>
      <w:r>
        <w:rPr>
          <w:spacing w:val="-10"/>
        </w:rPr>
        <w:t xml:space="preserve"> </w:t>
      </w:r>
      <w:r>
        <w:rPr>
          <w:spacing w:val="-2"/>
        </w:rPr>
        <w:t>картах.</w:t>
      </w:r>
    </w:p>
    <w:p w14:paraId="58CD5120" w14:textId="77777777" w:rsidR="00553525" w:rsidRDefault="005829CA">
      <w:pPr>
        <w:pStyle w:val="a3"/>
        <w:spacing w:before="43" w:line="276" w:lineRule="auto"/>
        <w:ind w:right="578"/>
      </w:pPr>
      <w:r>
        <w:t>Реки:</w:t>
      </w:r>
      <w:r>
        <w:rPr>
          <w:spacing w:val="63"/>
        </w:rPr>
        <w:t xml:space="preserve"> </w:t>
      </w:r>
      <w:r>
        <w:t>горные</w:t>
      </w:r>
      <w:r>
        <w:rPr>
          <w:spacing w:val="80"/>
          <w:w w:val="150"/>
        </w:rPr>
        <w:t xml:space="preserve"> </w:t>
      </w:r>
      <w:r>
        <w:t>и</w:t>
      </w:r>
      <w:r>
        <w:rPr>
          <w:spacing w:val="80"/>
          <w:w w:val="150"/>
        </w:rPr>
        <w:t xml:space="preserve"> </w:t>
      </w:r>
      <w:r>
        <w:t>равнинные.</w:t>
      </w:r>
      <w:r>
        <w:rPr>
          <w:spacing w:val="80"/>
          <w:w w:val="150"/>
        </w:rPr>
        <w:t xml:space="preserve"> </w:t>
      </w:r>
      <w:r>
        <w:t>Речная</w:t>
      </w:r>
      <w:r>
        <w:rPr>
          <w:spacing w:val="80"/>
          <w:w w:val="150"/>
        </w:rPr>
        <w:t xml:space="preserve"> </w:t>
      </w:r>
      <w:r>
        <w:t>система,</w:t>
      </w:r>
      <w:r>
        <w:rPr>
          <w:spacing w:val="80"/>
          <w:w w:val="150"/>
        </w:rPr>
        <w:t xml:space="preserve"> </w:t>
      </w:r>
      <w:r>
        <w:t>бассейн,</w:t>
      </w:r>
      <w:r>
        <w:rPr>
          <w:spacing w:val="80"/>
          <w:w w:val="150"/>
        </w:rPr>
        <w:t xml:space="preserve"> </w:t>
      </w:r>
      <w:r>
        <w:t>водораздел.</w:t>
      </w:r>
      <w:r>
        <w:rPr>
          <w:spacing w:val="80"/>
          <w:w w:val="150"/>
        </w:rPr>
        <w:t xml:space="preserve"> </w:t>
      </w:r>
      <w:r>
        <w:t>Пороги и водопады. Питание и режим реки.</w:t>
      </w:r>
    </w:p>
    <w:p w14:paraId="57AE11A4" w14:textId="77777777" w:rsidR="00553525" w:rsidRDefault="005829CA">
      <w:pPr>
        <w:pStyle w:val="a3"/>
        <w:spacing w:before="3" w:line="276" w:lineRule="auto"/>
        <w:ind w:right="577"/>
      </w:pPr>
      <w:r>
        <w:t>Озёра.</w:t>
      </w:r>
      <w:r>
        <w:rPr>
          <w:spacing w:val="40"/>
        </w:rPr>
        <w:t xml:space="preserve">  </w:t>
      </w:r>
      <w:proofErr w:type="gramStart"/>
      <w:r>
        <w:t>Происхождение</w:t>
      </w:r>
      <w:r>
        <w:rPr>
          <w:spacing w:val="40"/>
        </w:rPr>
        <w:t xml:space="preserve">  </w:t>
      </w:r>
      <w:r>
        <w:t>озёрных</w:t>
      </w:r>
      <w:proofErr w:type="gramEnd"/>
      <w:r>
        <w:rPr>
          <w:spacing w:val="80"/>
          <w:w w:val="150"/>
        </w:rPr>
        <w:t xml:space="preserve"> </w:t>
      </w:r>
      <w:r>
        <w:t>котловин.</w:t>
      </w:r>
      <w:r>
        <w:rPr>
          <w:spacing w:val="40"/>
        </w:rPr>
        <w:t xml:space="preserve">  </w:t>
      </w:r>
      <w:proofErr w:type="gramStart"/>
      <w:r>
        <w:t>Питание</w:t>
      </w:r>
      <w:r>
        <w:rPr>
          <w:spacing w:val="40"/>
        </w:rPr>
        <w:t xml:space="preserve">  </w:t>
      </w:r>
      <w:r>
        <w:t>озёр</w:t>
      </w:r>
      <w:proofErr w:type="gramEnd"/>
      <w:r>
        <w:t>.</w:t>
      </w:r>
      <w:r>
        <w:rPr>
          <w:spacing w:val="40"/>
        </w:rPr>
        <w:t xml:space="preserve">  </w:t>
      </w:r>
      <w:proofErr w:type="gramStart"/>
      <w:r>
        <w:t>Озёра</w:t>
      </w:r>
      <w:r>
        <w:rPr>
          <w:spacing w:val="40"/>
        </w:rPr>
        <w:t xml:space="preserve">  </w:t>
      </w:r>
      <w:r>
        <w:t>сточные</w:t>
      </w:r>
      <w:proofErr w:type="gramEnd"/>
      <w:r>
        <w:t xml:space="preserve"> и бессточные. Профессия гидролог. Природные ледники: горные и покровные. Профессия гляциолог.</w:t>
      </w:r>
    </w:p>
    <w:p w14:paraId="4BE79253" w14:textId="77777777" w:rsidR="00553525" w:rsidRDefault="005829CA">
      <w:pPr>
        <w:pStyle w:val="a3"/>
        <w:spacing w:line="276" w:lineRule="auto"/>
        <w:ind w:right="576"/>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DE55A83" w14:textId="77777777" w:rsidR="00553525" w:rsidRDefault="005829CA">
      <w:pPr>
        <w:pStyle w:val="a3"/>
        <w:spacing w:before="2"/>
        <w:ind w:left="1210" w:firstLine="0"/>
      </w:pPr>
      <w:r>
        <w:t>Многолетняя</w:t>
      </w:r>
      <w:r>
        <w:rPr>
          <w:spacing w:val="-11"/>
        </w:rPr>
        <w:t xml:space="preserve"> </w:t>
      </w:r>
      <w:r>
        <w:t>мерзлота.</w:t>
      </w:r>
      <w:r>
        <w:rPr>
          <w:spacing w:val="-9"/>
        </w:rPr>
        <w:t xml:space="preserve"> </w:t>
      </w:r>
      <w:r>
        <w:t>Болота,</w:t>
      </w:r>
      <w:r>
        <w:rPr>
          <w:spacing w:val="-11"/>
        </w:rPr>
        <w:t xml:space="preserve"> </w:t>
      </w:r>
      <w:r>
        <w:t>их</w:t>
      </w:r>
      <w:r>
        <w:rPr>
          <w:spacing w:val="-13"/>
        </w:rPr>
        <w:t xml:space="preserve"> </w:t>
      </w:r>
      <w:r>
        <w:rPr>
          <w:spacing w:val="-2"/>
        </w:rPr>
        <w:t>образование.</w:t>
      </w:r>
    </w:p>
    <w:p w14:paraId="32CE1DB2" w14:textId="77777777" w:rsidR="00553525" w:rsidRDefault="005829CA">
      <w:pPr>
        <w:pStyle w:val="a3"/>
        <w:spacing w:before="48" w:line="276" w:lineRule="auto"/>
        <w:ind w:left="1210" w:right="2040" w:firstLine="0"/>
        <w:jc w:val="left"/>
      </w:pPr>
      <w:r>
        <w:t>Стихийные</w:t>
      </w:r>
      <w:r>
        <w:rPr>
          <w:spacing w:val="-7"/>
        </w:rPr>
        <w:t xml:space="preserve"> </w:t>
      </w:r>
      <w:r>
        <w:t>явления</w:t>
      </w:r>
      <w:r>
        <w:rPr>
          <w:spacing w:val="-7"/>
        </w:rPr>
        <w:t xml:space="preserve"> </w:t>
      </w:r>
      <w:r>
        <w:t>в</w:t>
      </w:r>
      <w:r>
        <w:rPr>
          <w:spacing w:val="-9"/>
        </w:rPr>
        <w:t xml:space="preserve"> </w:t>
      </w:r>
      <w:r>
        <w:t>гидросфере,</w:t>
      </w:r>
      <w:r>
        <w:rPr>
          <w:spacing w:val="-5"/>
        </w:rPr>
        <w:t xml:space="preserve"> </w:t>
      </w:r>
      <w:r>
        <w:t>методы</w:t>
      </w:r>
      <w:r>
        <w:rPr>
          <w:spacing w:val="-8"/>
        </w:rPr>
        <w:t xml:space="preserve"> </w:t>
      </w:r>
      <w:r>
        <w:t>наблюдения</w:t>
      </w:r>
      <w:r>
        <w:rPr>
          <w:spacing w:val="-7"/>
        </w:rPr>
        <w:t xml:space="preserve"> </w:t>
      </w:r>
      <w:r>
        <w:t>и</w:t>
      </w:r>
      <w:r>
        <w:rPr>
          <w:spacing w:val="-8"/>
        </w:rPr>
        <w:t xml:space="preserve"> </w:t>
      </w:r>
      <w:r>
        <w:t>защиты. Человек и гидросфера. Использование человеком энергии воды.</w:t>
      </w:r>
    </w:p>
    <w:p w14:paraId="285601CB" w14:textId="77777777" w:rsidR="00553525" w:rsidRDefault="005829CA">
      <w:pPr>
        <w:pStyle w:val="a3"/>
        <w:tabs>
          <w:tab w:val="left" w:pos="3294"/>
          <w:tab w:val="left" w:pos="5100"/>
          <w:tab w:val="left" w:pos="6344"/>
          <w:tab w:val="left" w:pos="6742"/>
          <w:tab w:val="left" w:pos="8658"/>
          <w:tab w:val="left" w:pos="9907"/>
        </w:tabs>
        <w:spacing w:before="3"/>
        <w:ind w:left="1210" w:firstLine="0"/>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r>
      <w:r>
        <w:rPr>
          <w:spacing w:val="-2"/>
        </w:rPr>
        <w:t>влияния</w:t>
      </w:r>
      <w:r>
        <w:tab/>
      </w:r>
      <w:r>
        <w:rPr>
          <w:spacing w:val="-2"/>
        </w:rPr>
        <w:t>человека</w:t>
      </w:r>
    </w:p>
    <w:p w14:paraId="068F9135" w14:textId="77777777" w:rsidR="00553525" w:rsidRDefault="00553525">
      <w:pPr>
        <w:sectPr w:rsidR="00553525">
          <w:pgSz w:w="11910" w:h="16850"/>
          <w:pgMar w:top="840" w:right="140" w:bottom="280" w:left="220" w:header="622" w:footer="0" w:gutter="0"/>
          <w:cols w:space="720"/>
        </w:sectPr>
      </w:pPr>
    </w:p>
    <w:p w14:paraId="4CC2442B" w14:textId="77777777" w:rsidR="00553525" w:rsidRDefault="005829CA">
      <w:pPr>
        <w:pStyle w:val="a3"/>
        <w:spacing w:before="207"/>
        <w:ind w:firstLine="0"/>
      </w:pPr>
      <w:r>
        <w:lastRenderedPageBreak/>
        <w:t>на</w:t>
      </w:r>
      <w:r>
        <w:rPr>
          <w:spacing w:val="-6"/>
        </w:rPr>
        <w:t xml:space="preserve"> </w:t>
      </w:r>
      <w:r>
        <w:rPr>
          <w:spacing w:val="-2"/>
        </w:rPr>
        <w:t>гидросферу.</w:t>
      </w:r>
    </w:p>
    <w:p w14:paraId="53BDFC03" w14:textId="77777777" w:rsidR="00553525" w:rsidRDefault="005829CA">
      <w:pPr>
        <w:pStyle w:val="a3"/>
        <w:spacing w:before="52" w:line="276" w:lineRule="auto"/>
        <w:ind w:right="573"/>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w:t>
      </w:r>
      <w:r>
        <w:rPr>
          <w:spacing w:val="40"/>
        </w:rPr>
        <w:t xml:space="preserve"> </w:t>
      </w:r>
      <w:r>
        <w:t>их систематизация в форме таблицы».</w:t>
      </w:r>
    </w:p>
    <w:p w14:paraId="3A79E97D" w14:textId="77777777" w:rsidR="00553525" w:rsidRDefault="005829CA">
      <w:pPr>
        <w:pStyle w:val="a3"/>
        <w:spacing w:before="3"/>
        <w:ind w:left="1210" w:firstLine="0"/>
      </w:pPr>
      <w:r>
        <w:t>Атмосфера</w:t>
      </w:r>
      <w:r>
        <w:rPr>
          <w:spacing w:val="-10"/>
        </w:rPr>
        <w:t xml:space="preserve"> </w:t>
      </w:r>
      <w:r>
        <w:t>‒</w:t>
      </w:r>
      <w:r>
        <w:rPr>
          <w:spacing w:val="-9"/>
        </w:rPr>
        <w:t xml:space="preserve"> </w:t>
      </w:r>
      <w:r>
        <w:t>воздушная</w:t>
      </w:r>
      <w:r>
        <w:rPr>
          <w:spacing w:val="-10"/>
        </w:rPr>
        <w:t xml:space="preserve"> </w:t>
      </w:r>
      <w:r>
        <w:t>оболочка</w:t>
      </w:r>
      <w:r>
        <w:rPr>
          <w:spacing w:val="-10"/>
        </w:rPr>
        <w:t xml:space="preserve"> </w:t>
      </w:r>
      <w:r>
        <w:rPr>
          <w:spacing w:val="-2"/>
        </w:rPr>
        <w:t>Земли.</w:t>
      </w:r>
    </w:p>
    <w:p w14:paraId="71FF378D" w14:textId="77777777" w:rsidR="00553525" w:rsidRDefault="005829CA">
      <w:pPr>
        <w:pStyle w:val="a3"/>
        <w:spacing w:before="47"/>
        <w:ind w:left="1210" w:firstLine="0"/>
      </w:pPr>
      <w:r>
        <w:t>Воздушная</w:t>
      </w:r>
      <w:r>
        <w:rPr>
          <w:spacing w:val="-11"/>
        </w:rPr>
        <w:t xml:space="preserve"> </w:t>
      </w:r>
      <w:r>
        <w:t>оболочка</w:t>
      </w:r>
      <w:r>
        <w:rPr>
          <w:spacing w:val="-8"/>
        </w:rPr>
        <w:t xml:space="preserve"> </w:t>
      </w:r>
      <w:r>
        <w:t>Земли:</w:t>
      </w:r>
      <w:r>
        <w:rPr>
          <w:spacing w:val="-11"/>
        </w:rPr>
        <w:t xml:space="preserve"> </w:t>
      </w:r>
      <w:r>
        <w:t>газовый</w:t>
      </w:r>
      <w:r>
        <w:rPr>
          <w:spacing w:val="-8"/>
        </w:rPr>
        <w:t xml:space="preserve"> </w:t>
      </w:r>
      <w:r>
        <w:t>состав,</w:t>
      </w:r>
      <w:r>
        <w:rPr>
          <w:spacing w:val="-10"/>
        </w:rPr>
        <w:t xml:space="preserve"> </w:t>
      </w:r>
      <w:r>
        <w:t>строение</w:t>
      </w:r>
      <w:r>
        <w:rPr>
          <w:spacing w:val="-6"/>
        </w:rPr>
        <w:t xml:space="preserve"> </w:t>
      </w:r>
      <w:r>
        <w:t>и</w:t>
      </w:r>
      <w:r>
        <w:rPr>
          <w:spacing w:val="-10"/>
        </w:rPr>
        <w:t xml:space="preserve"> </w:t>
      </w:r>
      <w:r>
        <w:t>значение</w:t>
      </w:r>
      <w:r>
        <w:rPr>
          <w:spacing w:val="-7"/>
        </w:rPr>
        <w:t xml:space="preserve"> </w:t>
      </w:r>
      <w:r>
        <w:rPr>
          <w:spacing w:val="-2"/>
        </w:rPr>
        <w:t>атмосферы.</w:t>
      </w:r>
    </w:p>
    <w:p w14:paraId="6702FF93" w14:textId="77777777" w:rsidR="00553525" w:rsidRDefault="005829CA">
      <w:pPr>
        <w:pStyle w:val="a3"/>
        <w:spacing w:before="48" w:line="276" w:lineRule="auto"/>
        <w:ind w:right="580"/>
      </w:pPr>
      <w:r>
        <w:t>Температура воздуха. Суточный ход температуры воздуха и его графическое отображение.</w:t>
      </w:r>
      <w:r>
        <w:rPr>
          <w:spacing w:val="80"/>
        </w:rPr>
        <w:t xml:space="preserve"> </w:t>
      </w:r>
      <w:r>
        <w:t>Особенности</w:t>
      </w:r>
      <w:r>
        <w:rPr>
          <w:spacing w:val="80"/>
        </w:rPr>
        <w:t xml:space="preserve"> </w:t>
      </w:r>
      <w:r>
        <w:t>суточного</w:t>
      </w:r>
      <w:r>
        <w:rPr>
          <w:spacing w:val="80"/>
        </w:rPr>
        <w:t xml:space="preserve"> </w:t>
      </w:r>
      <w:r>
        <w:t>хода</w:t>
      </w:r>
      <w:r>
        <w:rPr>
          <w:spacing w:val="80"/>
          <w:w w:val="150"/>
        </w:rPr>
        <w:t xml:space="preserve"> </w:t>
      </w:r>
      <w:r>
        <w:t>температуры</w:t>
      </w:r>
      <w:r>
        <w:rPr>
          <w:spacing w:val="80"/>
          <w:w w:val="150"/>
        </w:rPr>
        <w:t xml:space="preserve"> </w:t>
      </w:r>
      <w:r>
        <w:t>воздуха</w:t>
      </w:r>
      <w:r>
        <w:rPr>
          <w:spacing w:val="80"/>
          <w:w w:val="150"/>
        </w:rPr>
        <w:t xml:space="preserve"> </w:t>
      </w:r>
      <w:r>
        <w:t>в</w:t>
      </w:r>
      <w:r>
        <w:rPr>
          <w:spacing w:val="80"/>
          <w:w w:val="150"/>
        </w:rPr>
        <w:t xml:space="preserve"> </w:t>
      </w:r>
      <w:r>
        <w:t>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913A535" w14:textId="77777777" w:rsidR="00553525" w:rsidRDefault="005829CA">
      <w:pPr>
        <w:pStyle w:val="a3"/>
        <w:spacing w:line="319" w:lineRule="exact"/>
        <w:ind w:left="1210" w:firstLine="0"/>
      </w:pPr>
      <w:r>
        <w:t>Атмосферное</w:t>
      </w:r>
      <w:r>
        <w:rPr>
          <w:spacing w:val="31"/>
        </w:rPr>
        <w:t xml:space="preserve"> </w:t>
      </w:r>
      <w:r>
        <w:t>давление.</w:t>
      </w:r>
      <w:r>
        <w:rPr>
          <w:spacing w:val="61"/>
          <w:w w:val="150"/>
        </w:rPr>
        <w:t xml:space="preserve"> </w:t>
      </w:r>
      <w:r>
        <w:t>Ветер</w:t>
      </w:r>
      <w:r>
        <w:rPr>
          <w:spacing w:val="58"/>
          <w:w w:val="150"/>
        </w:rPr>
        <w:t xml:space="preserve"> </w:t>
      </w:r>
      <w:r>
        <w:t>и</w:t>
      </w:r>
      <w:r>
        <w:rPr>
          <w:spacing w:val="62"/>
          <w:w w:val="150"/>
        </w:rPr>
        <w:t xml:space="preserve"> </w:t>
      </w:r>
      <w:r>
        <w:t>причины</w:t>
      </w:r>
      <w:r>
        <w:rPr>
          <w:spacing w:val="62"/>
          <w:w w:val="150"/>
        </w:rPr>
        <w:t xml:space="preserve"> </w:t>
      </w:r>
      <w:r>
        <w:t>его</w:t>
      </w:r>
      <w:r>
        <w:rPr>
          <w:spacing w:val="61"/>
          <w:w w:val="150"/>
        </w:rPr>
        <w:t xml:space="preserve"> </w:t>
      </w:r>
      <w:r>
        <w:t>возникновения.</w:t>
      </w:r>
      <w:r>
        <w:rPr>
          <w:spacing w:val="66"/>
          <w:w w:val="150"/>
        </w:rPr>
        <w:t xml:space="preserve"> </w:t>
      </w:r>
      <w:r>
        <w:t>Роза</w:t>
      </w:r>
      <w:r>
        <w:rPr>
          <w:spacing w:val="59"/>
          <w:w w:val="150"/>
        </w:rPr>
        <w:t xml:space="preserve"> </w:t>
      </w:r>
      <w:r>
        <w:rPr>
          <w:spacing w:val="-2"/>
        </w:rPr>
        <w:t>ветров.</w:t>
      </w:r>
    </w:p>
    <w:p w14:paraId="01B5D74C" w14:textId="77777777" w:rsidR="00553525" w:rsidRDefault="005829CA">
      <w:pPr>
        <w:pStyle w:val="a3"/>
        <w:spacing w:before="53"/>
        <w:ind w:firstLine="0"/>
      </w:pPr>
      <w:r>
        <w:t>Бризы.</w:t>
      </w:r>
      <w:r>
        <w:rPr>
          <w:spacing w:val="-12"/>
        </w:rPr>
        <w:t xml:space="preserve"> </w:t>
      </w:r>
      <w:r>
        <w:rPr>
          <w:spacing w:val="-2"/>
        </w:rPr>
        <w:t>Муссоны.</w:t>
      </w:r>
    </w:p>
    <w:p w14:paraId="38112799" w14:textId="77777777" w:rsidR="00553525" w:rsidRDefault="005829CA">
      <w:pPr>
        <w:pStyle w:val="a3"/>
        <w:spacing w:before="48"/>
        <w:ind w:left="1210" w:firstLine="0"/>
      </w:pPr>
      <w:r>
        <w:t>Вода</w:t>
      </w:r>
      <w:r>
        <w:rPr>
          <w:spacing w:val="7"/>
        </w:rPr>
        <w:t xml:space="preserve"> </w:t>
      </w:r>
      <w:r>
        <w:t>в</w:t>
      </w:r>
      <w:r>
        <w:rPr>
          <w:spacing w:val="6"/>
        </w:rPr>
        <w:t xml:space="preserve"> </w:t>
      </w:r>
      <w:r>
        <w:t>атмосфере.</w:t>
      </w:r>
      <w:r>
        <w:rPr>
          <w:spacing w:val="10"/>
        </w:rPr>
        <w:t xml:space="preserve"> </w:t>
      </w:r>
      <w:r>
        <w:t>Влажность</w:t>
      </w:r>
      <w:r>
        <w:rPr>
          <w:spacing w:val="9"/>
        </w:rPr>
        <w:t xml:space="preserve"> </w:t>
      </w:r>
      <w:r>
        <w:t>воздуха.</w:t>
      </w:r>
      <w:r>
        <w:rPr>
          <w:spacing w:val="10"/>
        </w:rPr>
        <w:t xml:space="preserve"> </w:t>
      </w:r>
      <w:r>
        <w:t>Образование</w:t>
      </w:r>
      <w:r>
        <w:rPr>
          <w:spacing w:val="7"/>
        </w:rPr>
        <w:t xml:space="preserve"> </w:t>
      </w:r>
      <w:r>
        <w:t>облаков.</w:t>
      </w:r>
      <w:r>
        <w:rPr>
          <w:spacing w:val="21"/>
        </w:rPr>
        <w:t xml:space="preserve"> </w:t>
      </w:r>
      <w:r>
        <w:t>Облака</w:t>
      </w:r>
      <w:r>
        <w:rPr>
          <w:spacing w:val="7"/>
        </w:rPr>
        <w:t xml:space="preserve"> </w:t>
      </w:r>
      <w:r>
        <w:t>и</w:t>
      </w:r>
      <w:r>
        <w:rPr>
          <w:spacing w:val="7"/>
        </w:rPr>
        <w:t xml:space="preserve"> </w:t>
      </w:r>
      <w:r>
        <w:t>их</w:t>
      </w:r>
      <w:r>
        <w:rPr>
          <w:spacing w:val="3"/>
        </w:rPr>
        <w:t xml:space="preserve"> </w:t>
      </w:r>
      <w:r>
        <w:rPr>
          <w:spacing w:val="-2"/>
        </w:rPr>
        <w:t>виды.</w:t>
      </w:r>
    </w:p>
    <w:p w14:paraId="0528D9C7" w14:textId="77777777" w:rsidR="00553525" w:rsidRDefault="005829CA">
      <w:pPr>
        <w:pStyle w:val="a3"/>
        <w:spacing w:before="47"/>
        <w:ind w:firstLine="0"/>
      </w:pPr>
      <w:r>
        <w:t>Туман.</w:t>
      </w:r>
      <w:r>
        <w:rPr>
          <w:spacing w:val="-11"/>
        </w:rPr>
        <w:t xml:space="preserve"> </w:t>
      </w:r>
      <w:r>
        <w:t>Образование</w:t>
      </w:r>
      <w:r>
        <w:rPr>
          <w:spacing w:val="-12"/>
        </w:rPr>
        <w:t xml:space="preserve"> </w:t>
      </w:r>
      <w:r>
        <w:t>и</w:t>
      </w:r>
      <w:r>
        <w:rPr>
          <w:spacing w:val="-10"/>
        </w:rPr>
        <w:t xml:space="preserve"> </w:t>
      </w:r>
      <w:r>
        <w:t>выпадение</w:t>
      </w:r>
      <w:r>
        <w:rPr>
          <w:spacing w:val="-12"/>
        </w:rPr>
        <w:t xml:space="preserve"> </w:t>
      </w:r>
      <w:r>
        <w:t>атмосферных</w:t>
      </w:r>
      <w:r>
        <w:rPr>
          <w:spacing w:val="-16"/>
        </w:rPr>
        <w:t xml:space="preserve"> </w:t>
      </w:r>
      <w:r>
        <w:t>осадков.</w:t>
      </w:r>
      <w:r>
        <w:rPr>
          <w:spacing w:val="-7"/>
        </w:rPr>
        <w:t xml:space="preserve"> </w:t>
      </w:r>
      <w:r>
        <w:t>Виды</w:t>
      </w:r>
      <w:r>
        <w:rPr>
          <w:spacing w:val="-13"/>
        </w:rPr>
        <w:t xml:space="preserve"> </w:t>
      </w:r>
      <w:r>
        <w:t>атмосферных</w:t>
      </w:r>
      <w:r>
        <w:rPr>
          <w:spacing w:val="-16"/>
        </w:rPr>
        <w:t xml:space="preserve"> </w:t>
      </w:r>
      <w:r>
        <w:rPr>
          <w:spacing w:val="-2"/>
        </w:rPr>
        <w:t>осадков.</w:t>
      </w:r>
    </w:p>
    <w:p w14:paraId="0B374C76" w14:textId="77777777" w:rsidR="00553525" w:rsidRDefault="005829CA">
      <w:pPr>
        <w:pStyle w:val="a3"/>
        <w:spacing w:before="53" w:line="273" w:lineRule="auto"/>
        <w:ind w:right="575"/>
      </w:pPr>
      <w:proofErr w:type="gramStart"/>
      <w:r>
        <w:t>Погода</w:t>
      </w:r>
      <w:r>
        <w:rPr>
          <w:spacing w:val="80"/>
          <w:w w:val="150"/>
        </w:rPr>
        <w:t xml:space="preserve">  </w:t>
      </w:r>
      <w:r>
        <w:t>и</w:t>
      </w:r>
      <w:proofErr w:type="gramEnd"/>
      <w:r>
        <w:rPr>
          <w:spacing w:val="77"/>
          <w:w w:val="150"/>
        </w:rPr>
        <w:t xml:space="preserve">  </w:t>
      </w:r>
      <w:r>
        <w:t>её</w:t>
      </w:r>
      <w:r>
        <w:rPr>
          <w:spacing w:val="77"/>
          <w:w w:val="150"/>
        </w:rPr>
        <w:t xml:space="preserve">  </w:t>
      </w:r>
      <w:r>
        <w:t>показатели.</w:t>
      </w:r>
      <w:r>
        <w:rPr>
          <w:spacing w:val="74"/>
        </w:rPr>
        <w:t xml:space="preserve">   </w:t>
      </w:r>
      <w:r>
        <w:t>Причины</w:t>
      </w:r>
      <w:r>
        <w:rPr>
          <w:spacing w:val="76"/>
        </w:rPr>
        <w:t xml:space="preserve">   </w:t>
      </w:r>
      <w:r>
        <w:t>изменения</w:t>
      </w:r>
      <w:r>
        <w:rPr>
          <w:spacing w:val="74"/>
        </w:rPr>
        <w:t xml:space="preserve">   </w:t>
      </w:r>
      <w:r>
        <w:t>погоды.</w:t>
      </w:r>
      <w:r>
        <w:rPr>
          <w:spacing w:val="74"/>
        </w:rPr>
        <w:t xml:space="preserve">   </w:t>
      </w:r>
      <w:r>
        <w:t>Климат и</w:t>
      </w:r>
      <w:r>
        <w:rPr>
          <w:spacing w:val="80"/>
        </w:rPr>
        <w:t xml:space="preserve"> </w:t>
      </w:r>
      <w:r>
        <w:t>климатообразующие</w:t>
      </w:r>
      <w:r>
        <w:rPr>
          <w:spacing w:val="80"/>
        </w:rPr>
        <w:t xml:space="preserve"> </w:t>
      </w:r>
      <w:r>
        <w:t>факторы.</w:t>
      </w:r>
      <w:r>
        <w:rPr>
          <w:spacing w:val="80"/>
        </w:rPr>
        <w:t xml:space="preserve"> </w:t>
      </w:r>
      <w:r>
        <w:t>Зависимость</w:t>
      </w:r>
      <w:r>
        <w:rPr>
          <w:spacing w:val="80"/>
        </w:rPr>
        <w:t xml:space="preserve"> </w:t>
      </w:r>
      <w:r>
        <w:t>климата</w:t>
      </w:r>
      <w:r>
        <w:rPr>
          <w:spacing w:val="80"/>
        </w:rPr>
        <w:t xml:space="preserve"> </w:t>
      </w:r>
      <w:r>
        <w:t>от</w:t>
      </w:r>
      <w:r>
        <w:rPr>
          <w:spacing w:val="80"/>
        </w:rPr>
        <w:t xml:space="preserve"> </w:t>
      </w:r>
      <w:r>
        <w:t>географической</w:t>
      </w:r>
      <w:r>
        <w:rPr>
          <w:spacing w:val="80"/>
        </w:rPr>
        <w:t xml:space="preserve"> </w:t>
      </w:r>
      <w:r>
        <w:t>широты и высоты местности над уровнем моря.</w:t>
      </w:r>
    </w:p>
    <w:p w14:paraId="637D01F0" w14:textId="77777777" w:rsidR="00553525" w:rsidRDefault="005829CA">
      <w:pPr>
        <w:pStyle w:val="a3"/>
        <w:spacing w:before="8" w:line="276" w:lineRule="auto"/>
        <w:ind w:right="572"/>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DC0416F" w14:textId="77777777" w:rsidR="00553525" w:rsidRDefault="005829CA">
      <w:pPr>
        <w:pStyle w:val="a3"/>
        <w:spacing w:line="276" w:lineRule="auto"/>
        <w:ind w:right="564"/>
      </w:pPr>
      <w:r>
        <w:t>Практические работы: «Представление результатов наблюдения за погодой</w:t>
      </w:r>
      <w:r>
        <w:rPr>
          <w:spacing w:val="40"/>
        </w:rPr>
        <w:t xml:space="preserve"> </w:t>
      </w:r>
      <w:r>
        <w:t>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39B12B8" w14:textId="77777777" w:rsidR="00553525" w:rsidRDefault="005829CA">
      <w:pPr>
        <w:pStyle w:val="a3"/>
        <w:spacing w:line="320" w:lineRule="exact"/>
        <w:ind w:left="1210" w:firstLine="0"/>
      </w:pPr>
      <w:r>
        <w:t>Биосфера</w:t>
      </w:r>
      <w:r>
        <w:rPr>
          <w:spacing w:val="-5"/>
        </w:rPr>
        <w:t xml:space="preserve"> </w:t>
      </w:r>
      <w:r>
        <w:t>‒</w:t>
      </w:r>
      <w:r>
        <w:rPr>
          <w:spacing w:val="-11"/>
        </w:rPr>
        <w:t xml:space="preserve"> </w:t>
      </w:r>
      <w:r>
        <w:t>оболочка</w:t>
      </w:r>
      <w:r>
        <w:rPr>
          <w:spacing w:val="-5"/>
        </w:rPr>
        <w:t xml:space="preserve"> </w:t>
      </w:r>
      <w:r>
        <w:rPr>
          <w:spacing w:val="-2"/>
        </w:rPr>
        <w:t>жизни.</w:t>
      </w:r>
    </w:p>
    <w:p w14:paraId="4F29FD0D" w14:textId="77777777" w:rsidR="00553525" w:rsidRDefault="005829CA">
      <w:pPr>
        <w:pStyle w:val="a3"/>
        <w:spacing w:before="48" w:line="276" w:lineRule="auto"/>
        <w:ind w:right="574"/>
      </w:pPr>
      <w:r>
        <w:t>Биосфера</w:t>
      </w:r>
      <w:r>
        <w:rPr>
          <w:spacing w:val="76"/>
        </w:rPr>
        <w:t xml:space="preserve"> </w:t>
      </w:r>
      <w:r>
        <w:t>‒</w:t>
      </w:r>
      <w:r>
        <w:rPr>
          <w:spacing w:val="80"/>
          <w:w w:val="150"/>
        </w:rPr>
        <w:t xml:space="preserve"> </w:t>
      </w:r>
      <w:proofErr w:type="gramStart"/>
      <w:r>
        <w:t>оболочка</w:t>
      </w:r>
      <w:r>
        <w:rPr>
          <w:spacing w:val="40"/>
        </w:rPr>
        <w:t xml:space="preserve">  </w:t>
      </w:r>
      <w:r>
        <w:t>жизни</w:t>
      </w:r>
      <w:proofErr w:type="gramEnd"/>
      <w:r>
        <w:t>.</w:t>
      </w:r>
      <w:r>
        <w:rPr>
          <w:spacing w:val="40"/>
        </w:rPr>
        <w:t xml:space="preserve">  </w:t>
      </w:r>
      <w:r>
        <w:t>Границы</w:t>
      </w:r>
      <w:r>
        <w:rPr>
          <w:spacing w:val="80"/>
          <w:w w:val="150"/>
        </w:rPr>
        <w:t xml:space="preserve"> </w:t>
      </w:r>
      <w:r>
        <w:t>биосферы.</w:t>
      </w:r>
      <w:r>
        <w:rPr>
          <w:spacing w:val="40"/>
        </w:rPr>
        <w:t xml:space="preserve">  </w:t>
      </w:r>
      <w:r>
        <w:t>Профессии</w:t>
      </w:r>
      <w:r>
        <w:rPr>
          <w:spacing w:val="80"/>
          <w:w w:val="150"/>
        </w:rPr>
        <w:t xml:space="preserve"> </w:t>
      </w:r>
      <w:r>
        <w:t>биогеограф и</w:t>
      </w:r>
      <w:r>
        <w:rPr>
          <w:spacing w:val="80"/>
        </w:rPr>
        <w:t xml:space="preserve"> </w:t>
      </w:r>
      <w:r>
        <w:t>геоэколог.</w:t>
      </w:r>
      <w:r>
        <w:rPr>
          <w:spacing w:val="40"/>
        </w:rPr>
        <w:t xml:space="preserve">  </w:t>
      </w:r>
      <w:proofErr w:type="gramStart"/>
      <w:r>
        <w:t>Растительный</w:t>
      </w:r>
      <w:r>
        <w:rPr>
          <w:spacing w:val="40"/>
        </w:rPr>
        <w:t xml:space="preserve">  </w:t>
      </w:r>
      <w:r>
        <w:t>и</w:t>
      </w:r>
      <w:proofErr w:type="gramEnd"/>
      <w:r>
        <w:rPr>
          <w:spacing w:val="40"/>
        </w:rPr>
        <w:t xml:space="preserve">  </w:t>
      </w:r>
      <w:r>
        <w:t>животный</w:t>
      </w:r>
      <w:r>
        <w:rPr>
          <w:spacing w:val="40"/>
        </w:rPr>
        <w:t xml:space="preserve">  </w:t>
      </w:r>
      <w:r>
        <w:t>мир</w:t>
      </w:r>
      <w:r>
        <w:rPr>
          <w:spacing w:val="40"/>
        </w:rPr>
        <w:t xml:space="preserve">  </w:t>
      </w:r>
      <w:r>
        <w:t>Земли.</w:t>
      </w:r>
      <w:r>
        <w:rPr>
          <w:spacing w:val="40"/>
        </w:rPr>
        <w:t xml:space="preserve">  </w:t>
      </w:r>
      <w:proofErr w:type="gramStart"/>
      <w:r>
        <w:t>Разнообразие</w:t>
      </w:r>
      <w:r>
        <w:rPr>
          <w:spacing w:val="40"/>
        </w:rPr>
        <w:t xml:space="preserve">  </w:t>
      </w:r>
      <w:r>
        <w:t>животного</w:t>
      </w:r>
      <w:proofErr w:type="gramEnd"/>
      <w:r>
        <w:t xml:space="preserve"> и</w:t>
      </w:r>
      <w:r>
        <w:rPr>
          <w:spacing w:val="80"/>
        </w:rPr>
        <w:t xml:space="preserve"> </w:t>
      </w:r>
      <w:r>
        <w:t>растительного</w:t>
      </w:r>
      <w:r>
        <w:rPr>
          <w:spacing w:val="40"/>
        </w:rPr>
        <w:t xml:space="preserve">  </w:t>
      </w:r>
      <w:r>
        <w:t>мира.</w:t>
      </w:r>
      <w:r>
        <w:rPr>
          <w:spacing w:val="40"/>
        </w:rPr>
        <w:t xml:space="preserve">  </w:t>
      </w:r>
      <w:proofErr w:type="gramStart"/>
      <w:r>
        <w:t>Приспособление</w:t>
      </w:r>
      <w:r>
        <w:rPr>
          <w:spacing w:val="40"/>
        </w:rPr>
        <w:t xml:space="preserve">  </w:t>
      </w:r>
      <w:r>
        <w:t>живых</w:t>
      </w:r>
      <w:proofErr w:type="gramEnd"/>
      <w:r>
        <w:rPr>
          <w:spacing w:val="40"/>
        </w:rPr>
        <w:t xml:space="preserve">  </w:t>
      </w:r>
      <w:r>
        <w:t>организмов</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в разных природных зонах. Жизнь в Океане. Изменение животного и растительного мира Океана с глубиной и географической широтой.</w:t>
      </w:r>
    </w:p>
    <w:p w14:paraId="18DDBE42" w14:textId="77777777" w:rsidR="00553525" w:rsidRDefault="005829CA">
      <w:pPr>
        <w:pStyle w:val="a3"/>
        <w:spacing w:before="2" w:line="278" w:lineRule="auto"/>
        <w:ind w:left="1210" w:right="2704" w:firstLine="0"/>
      </w:pPr>
      <w:r>
        <w:t>Человек</w:t>
      </w:r>
      <w:r>
        <w:rPr>
          <w:spacing w:val="-6"/>
        </w:rPr>
        <w:t xml:space="preserve"> </w:t>
      </w:r>
      <w:r>
        <w:t>как</w:t>
      </w:r>
      <w:r>
        <w:rPr>
          <w:spacing w:val="-6"/>
        </w:rPr>
        <w:t xml:space="preserve"> </w:t>
      </w:r>
      <w:r>
        <w:t>часть</w:t>
      </w:r>
      <w:r>
        <w:rPr>
          <w:spacing w:val="-8"/>
        </w:rPr>
        <w:t xml:space="preserve"> </w:t>
      </w:r>
      <w:r>
        <w:t>биосферы.</w:t>
      </w:r>
      <w:r>
        <w:rPr>
          <w:spacing w:val="-3"/>
        </w:rPr>
        <w:t xml:space="preserve"> </w:t>
      </w:r>
      <w:r>
        <w:t>Распространение</w:t>
      </w:r>
      <w:r>
        <w:rPr>
          <w:spacing w:val="-5"/>
        </w:rPr>
        <w:t xml:space="preserve"> </w:t>
      </w:r>
      <w:r>
        <w:t>людей</w:t>
      </w:r>
      <w:r>
        <w:rPr>
          <w:spacing w:val="-6"/>
        </w:rPr>
        <w:t xml:space="preserve"> </w:t>
      </w:r>
      <w:r>
        <w:t xml:space="preserve">на </w:t>
      </w:r>
      <w:r>
        <w:rPr>
          <w:position w:val="1"/>
        </w:rPr>
        <w:t xml:space="preserve">Земле. </w:t>
      </w:r>
      <w:r>
        <w:t>Исследования и экологические проблемы.</w:t>
      </w:r>
    </w:p>
    <w:p w14:paraId="0DD897FC" w14:textId="77777777" w:rsidR="00553525" w:rsidRDefault="005829CA">
      <w:pPr>
        <w:pStyle w:val="a3"/>
        <w:spacing w:line="278" w:lineRule="auto"/>
        <w:ind w:right="580"/>
      </w:pPr>
      <w:r>
        <w:t xml:space="preserve">Практическая работа «Характеристика растительности участка местности своего </w:t>
      </w:r>
      <w:r>
        <w:rPr>
          <w:spacing w:val="-2"/>
        </w:rPr>
        <w:t>края».</w:t>
      </w:r>
    </w:p>
    <w:p w14:paraId="494B6641" w14:textId="77777777" w:rsidR="00553525" w:rsidRDefault="00553525">
      <w:pPr>
        <w:spacing w:line="278" w:lineRule="auto"/>
        <w:sectPr w:rsidR="00553525">
          <w:pgSz w:w="11910" w:h="16850"/>
          <w:pgMar w:top="840" w:right="140" w:bottom="280" w:left="220" w:header="622" w:footer="0" w:gutter="0"/>
          <w:cols w:space="720"/>
        </w:sectPr>
      </w:pPr>
    </w:p>
    <w:p w14:paraId="6C9E9EEE" w14:textId="77777777" w:rsidR="00553525" w:rsidRDefault="005829CA">
      <w:pPr>
        <w:pStyle w:val="a3"/>
        <w:spacing w:before="207"/>
        <w:ind w:left="1210" w:firstLine="0"/>
        <w:jc w:val="left"/>
      </w:pPr>
      <w:r>
        <w:rPr>
          <w:spacing w:val="-2"/>
        </w:rPr>
        <w:lastRenderedPageBreak/>
        <w:t>Заключение.</w:t>
      </w:r>
    </w:p>
    <w:p w14:paraId="1C441011" w14:textId="77777777" w:rsidR="00553525" w:rsidRDefault="005829CA">
      <w:pPr>
        <w:pStyle w:val="a3"/>
        <w:spacing w:before="47"/>
        <w:ind w:left="1210" w:firstLine="0"/>
        <w:jc w:val="left"/>
      </w:pPr>
      <w:r>
        <w:rPr>
          <w:spacing w:val="-2"/>
        </w:rPr>
        <w:t>Природно-территориальные</w:t>
      </w:r>
      <w:r>
        <w:rPr>
          <w:spacing w:val="16"/>
        </w:rPr>
        <w:t xml:space="preserve"> </w:t>
      </w:r>
      <w:r>
        <w:rPr>
          <w:spacing w:val="-2"/>
        </w:rPr>
        <w:t>комплексы.</w:t>
      </w:r>
    </w:p>
    <w:p w14:paraId="7A291C89" w14:textId="77777777" w:rsidR="00553525" w:rsidRDefault="005829CA">
      <w:pPr>
        <w:pStyle w:val="a3"/>
        <w:spacing w:before="53" w:line="276" w:lineRule="auto"/>
        <w:ind w:right="567"/>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638B519" w14:textId="77777777" w:rsidR="00553525" w:rsidRDefault="005829CA">
      <w:pPr>
        <w:pStyle w:val="a3"/>
        <w:spacing w:before="7"/>
        <w:ind w:left="1210" w:firstLine="0"/>
      </w:pPr>
      <w:r>
        <w:t>Природная</w:t>
      </w:r>
      <w:r>
        <w:rPr>
          <w:spacing w:val="26"/>
        </w:rPr>
        <w:t xml:space="preserve"> </w:t>
      </w:r>
      <w:r>
        <w:t>среда.</w:t>
      </w:r>
      <w:r>
        <w:rPr>
          <w:spacing w:val="24"/>
        </w:rPr>
        <w:t xml:space="preserve"> </w:t>
      </w:r>
      <w:r>
        <w:t>Охрана</w:t>
      </w:r>
      <w:r>
        <w:rPr>
          <w:spacing w:val="25"/>
        </w:rPr>
        <w:t xml:space="preserve"> </w:t>
      </w:r>
      <w:r>
        <w:t>природы.</w:t>
      </w:r>
      <w:r>
        <w:rPr>
          <w:spacing w:val="27"/>
        </w:rPr>
        <w:t xml:space="preserve"> </w:t>
      </w:r>
      <w:r>
        <w:t>Природные</w:t>
      </w:r>
      <w:r>
        <w:rPr>
          <w:spacing w:val="26"/>
        </w:rPr>
        <w:t xml:space="preserve"> </w:t>
      </w:r>
      <w:r>
        <w:t>особо</w:t>
      </w:r>
      <w:r>
        <w:rPr>
          <w:spacing w:val="25"/>
        </w:rPr>
        <w:t xml:space="preserve"> </w:t>
      </w:r>
      <w:r>
        <w:t>охраняемые</w:t>
      </w:r>
      <w:r>
        <w:rPr>
          <w:spacing w:val="27"/>
        </w:rPr>
        <w:t xml:space="preserve"> </w:t>
      </w:r>
      <w:r>
        <w:rPr>
          <w:spacing w:val="-2"/>
        </w:rPr>
        <w:t>территории.</w:t>
      </w:r>
    </w:p>
    <w:p w14:paraId="18884757" w14:textId="77777777" w:rsidR="00553525" w:rsidRDefault="005829CA">
      <w:pPr>
        <w:pStyle w:val="a3"/>
        <w:spacing w:before="38"/>
        <w:ind w:firstLine="0"/>
      </w:pPr>
      <w:r>
        <w:t>Всемирное</w:t>
      </w:r>
      <w:r>
        <w:rPr>
          <w:spacing w:val="-13"/>
        </w:rPr>
        <w:t xml:space="preserve"> </w:t>
      </w:r>
      <w:r>
        <w:t>наследие</w:t>
      </w:r>
      <w:r>
        <w:rPr>
          <w:spacing w:val="-8"/>
        </w:rPr>
        <w:t xml:space="preserve"> </w:t>
      </w:r>
      <w:r>
        <w:rPr>
          <w:spacing w:val="-2"/>
        </w:rPr>
        <w:t>ЮНЕСКО.</w:t>
      </w:r>
    </w:p>
    <w:p w14:paraId="3F25A47B" w14:textId="77777777" w:rsidR="00553525" w:rsidRDefault="005829CA">
      <w:pPr>
        <w:pStyle w:val="a3"/>
        <w:spacing w:before="48" w:line="278" w:lineRule="auto"/>
        <w:ind w:right="576"/>
      </w:pPr>
      <w:r>
        <w:t>Практическая работа (выполняется на местности) «Характеристика локального природного комплекса по плану».</w:t>
      </w:r>
    </w:p>
    <w:p w14:paraId="2223CE4A" w14:textId="77777777" w:rsidR="00553525" w:rsidRDefault="005829CA">
      <w:pPr>
        <w:pStyle w:val="a3"/>
        <w:spacing w:before="2" w:line="276" w:lineRule="auto"/>
        <w:ind w:left="1210" w:right="5039" w:firstLine="0"/>
      </w:pPr>
      <w:r>
        <w:t>Содержание</w:t>
      </w:r>
      <w:r>
        <w:rPr>
          <w:spacing w:val="-6"/>
        </w:rPr>
        <w:t xml:space="preserve"> </w:t>
      </w:r>
      <w:r>
        <w:t>обучения</w:t>
      </w:r>
      <w:r>
        <w:rPr>
          <w:spacing w:val="-7"/>
        </w:rPr>
        <w:t xml:space="preserve"> </w:t>
      </w:r>
      <w:r>
        <w:t>географии</w:t>
      </w:r>
      <w:r>
        <w:rPr>
          <w:spacing w:val="-8"/>
        </w:rPr>
        <w:t xml:space="preserve"> </w:t>
      </w:r>
      <w:r>
        <w:t>в</w:t>
      </w:r>
      <w:r>
        <w:rPr>
          <w:spacing w:val="-9"/>
        </w:rPr>
        <w:t xml:space="preserve"> </w:t>
      </w:r>
      <w:r>
        <w:t>7</w:t>
      </w:r>
      <w:r>
        <w:rPr>
          <w:spacing w:val="-8"/>
        </w:rPr>
        <w:t xml:space="preserve"> </w:t>
      </w:r>
      <w:r>
        <w:t>классе. Главные закономерности природы Земли.</w:t>
      </w:r>
    </w:p>
    <w:p w14:paraId="52ADAAEC" w14:textId="77777777" w:rsidR="00553525" w:rsidRDefault="005829CA">
      <w:pPr>
        <w:pStyle w:val="a3"/>
        <w:spacing w:line="321" w:lineRule="exact"/>
        <w:ind w:left="1210" w:firstLine="0"/>
      </w:pPr>
      <w:r>
        <w:rPr>
          <w:spacing w:val="-2"/>
        </w:rPr>
        <w:t>Географическая</w:t>
      </w:r>
      <w:r>
        <w:rPr>
          <w:spacing w:val="8"/>
        </w:rPr>
        <w:t xml:space="preserve"> </w:t>
      </w:r>
      <w:r>
        <w:rPr>
          <w:spacing w:val="-2"/>
        </w:rPr>
        <w:t>оболочка.</w:t>
      </w:r>
    </w:p>
    <w:p w14:paraId="6B8308DB" w14:textId="77777777" w:rsidR="00553525" w:rsidRDefault="005829CA">
      <w:pPr>
        <w:pStyle w:val="a3"/>
        <w:spacing w:before="44" w:line="276" w:lineRule="auto"/>
        <w:ind w:right="57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CF7B3B2" w14:textId="77777777" w:rsidR="00553525" w:rsidRDefault="005829CA">
      <w:pPr>
        <w:pStyle w:val="a3"/>
        <w:spacing w:before="2" w:line="276" w:lineRule="auto"/>
        <w:ind w:right="580"/>
      </w:pPr>
      <w:proofErr w:type="gramStart"/>
      <w:r>
        <w:t>Практическая</w:t>
      </w:r>
      <w:r>
        <w:rPr>
          <w:spacing w:val="80"/>
        </w:rPr>
        <w:t xml:space="preserve">  </w:t>
      </w:r>
      <w:r>
        <w:t>работа</w:t>
      </w:r>
      <w:proofErr w:type="gramEnd"/>
      <w:r>
        <w:rPr>
          <w:spacing w:val="80"/>
        </w:rPr>
        <w:t xml:space="preserve">  </w:t>
      </w:r>
      <w:r>
        <w:t>«Выявление</w:t>
      </w:r>
      <w:r>
        <w:rPr>
          <w:spacing w:val="80"/>
        </w:rPr>
        <w:t xml:space="preserve">  </w:t>
      </w:r>
      <w:r>
        <w:t>проявления</w:t>
      </w:r>
      <w:r>
        <w:rPr>
          <w:spacing w:val="80"/>
          <w:w w:val="150"/>
        </w:rPr>
        <w:t xml:space="preserve">  </w:t>
      </w:r>
      <w:r>
        <w:t>широтной</w:t>
      </w:r>
      <w:r>
        <w:rPr>
          <w:spacing w:val="80"/>
          <w:w w:val="150"/>
        </w:rPr>
        <w:t xml:space="preserve">  </w:t>
      </w:r>
      <w:r>
        <w:t>зональности по картам природных зон».</w:t>
      </w:r>
    </w:p>
    <w:p w14:paraId="65B56A23" w14:textId="77777777" w:rsidR="00553525" w:rsidRDefault="005829CA">
      <w:pPr>
        <w:pStyle w:val="a3"/>
        <w:spacing w:line="321" w:lineRule="exact"/>
        <w:ind w:left="1210" w:firstLine="0"/>
      </w:pPr>
      <w:r>
        <w:t>Литосфера</w:t>
      </w:r>
      <w:r>
        <w:rPr>
          <w:spacing w:val="-6"/>
        </w:rPr>
        <w:t xml:space="preserve"> </w:t>
      </w:r>
      <w:r>
        <w:t>и</w:t>
      </w:r>
      <w:r>
        <w:rPr>
          <w:spacing w:val="-12"/>
        </w:rPr>
        <w:t xml:space="preserve"> </w:t>
      </w:r>
      <w:r>
        <w:t>рельеф</w:t>
      </w:r>
      <w:r>
        <w:rPr>
          <w:spacing w:val="-6"/>
        </w:rPr>
        <w:t xml:space="preserve"> </w:t>
      </w:r>
      <w:r>
        <w:rPr>
          <w:spacing w:val="-2"/>
        </w:rPr>
        <w:t>Земли.</w:t>
      </w:r>
    </w:p>
    <w:p w14:paraId="7BB59C93" w14:textId="77777777" w:rsidR="00553525" w:rsidRDefault="005829CA">
      <w:pPr>
        <w:pStyle w:val="a3"/>
        <w:spacing w:before="53" w:line="276" w:lineRule="auto"/>
        <w:ind w:right="580"/>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t>рельефообразования</w:t>
      </w:r>
      <w:proofErr w:type="spellEnd"/>
      <w:r>
        <w:t xml:space="preserve">. Полезные </w:t>
      </w:r>
      <w:r>
        <w:rPr>
          <w:spacing w:val="-2"/>
        </w:rPr>
        <w:t>ископаемые.</w:t>
      </w:r>
    </w:p>
    <w:p w14:paraId="0144A7C5" w14:textId="77777777" w:rsidR="00553525" w:rsidRDefault="005829CA">
      <w:pPr>
        <w:pStyle w:val="a3"/>
        <w:spacing w:line="276" w:lineRule="auto"/>
        <w:ind w:right="564"/>
      </w:pPr>
      <w:r>
        <w:t>Практические работы: «Анализ физической карты и карты строения</w:t>
      </w:r>
      <w:r>
        <w:rPr>
          <w:spacing w:val="40"/>
        </w:rPr>
        <w:t xml:space="preserve"> </w:t>
      </w:r>
      <w:r>
        <w:t>земной</w:t>
      </w:r>
      <w:r>
        <w:rPr>
          <w:spacing w:val="40"/>
        </w:rPr>
        <w:t xml:space="preserve"> </w:t>
      </w:r>
      <w:r>
        <w:t>коры с целью выявления закономерностей распространения крупных форм рельефа»,</w:t>
      </w:r>
    </w:p>
    <w:p w14:paraId="41E4E77D" w14:textId="77777777" w:rsidR="00553525" w:rsidRDefault="005829CA">
      <w:pPr>
        <w:pStyle w:val="a3"/>
        <w:spacing w:line="278" w:lineRule="auto"/>
        <w:ind w:right="576" w:firstLine="0"/>
      </w:pPr>
      <w:r>
        <w:t xml:space="preserve">«Объяснение вулканических или сейсмических событий, о которых говорится в </w:t>
      </w:r>
      <w:r>
        <w:rPr>
          <w:spacing w:val="-2"/>
        </w:rPr>
        <w:t>тексте».</w:t>
      </w:r>
    </w:p>
    <w:p w14:paraId="059185B9" w14:textId="77777777" w:rsidR="00553525" w:rsidRDefault="005829CA">
      <w:pPr>
        <w:pStyle w:val="a3"/>
        <w:ind w:left="1210" w:firstLine="0"/>
      </w:pPr>
      <w:r>
        <w:t>Атмосфера</w:t>
      </w:r>
      <w:r>
        <w:rPr>
          <w:spacing w:val="-9"/>
        </w:rPr>
        <w:t xml:space="preserve"> </w:t>
      </w:r>
      <w:r>
        <w:t>и</w:t>
      </w:r>
      <w:r>
        <w:rPr>
          <w:spacing w:val="-7"/>
        </w:rPr>
        <w:t xml:space="preserve"> </w:t>
      </w:r>
      <w:r>
        <w:t>климаты</w:t>
      </w:r>
      <w:r>
        <w:rPr>
          <w:spacing w:val="-7"/>
        </w:rPr>
        <w:t xml:space="preserve"> </w:t>
      </w:r>
      <w:r>
        <w:rPr>
          <w:spacing w:val="-2"/>
        </w:rPr>
        <w:t>Земли.</w:t>
      </w:r>
    </w:p>
    <w:p w14:paraId="3AC3CAF2" w14:textId="77777777" w:rsidR="00553525" w:rsidRDefault="005829CA">
      <w:pPr>
        <w:pStyle w:val="a3"/>
        <w:spacing w:before="41" w:line="276" w:lineRule="auto"/>
        <w:ind w:right="565"/>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w:t>
      </w:r>
      <w:proofErr w:type="gramStart"/>
      <w:r>
        <w:t>течения,</w:t>
      </w:r>
      <w:r>
        <w:rPr>
          <w:spacing w:val="80"/>
          <w:w w:val="150"/>
        </w:rPr>
        <w:t xml:space="preserve">  </w:t>
      </w:r>
      <w:r>
        <w:t>особенности</w:t>
      </w:r>
      <w:proofErr w:type="gramEnd"/>
      <w:r>
        <w:rPr>
          <w:spacing w:val="76"/>
        </w:rPr>
        <w:t xml:space="preserve">   </w:t>
      </w:r>
      <w:r>
        <w:t>циркуляции</w:t>
      </w:r>
      <w:r>
        <w:rPr>
          <w:spacing w:val="76"/>
        </w:rPr>
        <w:t xml:space="preserve">   </w:t>
      </w:r>
      <w:r>
        <w:t>атмосферы</w:t>
      </w:r>
      <w:r>
        <w:rPr>
          <w:spacing w:val="74"/>
        </w:rPr>
        <w:t xml:space="preserve">   </w:t>
      </w:r>
      <w:r>
        <w:t>(типы</w:t>
      </w:r>
      <w:r>
        <w:rPr>
          <w:spacing w:val="76"/>
        </w:rPr>
        <w:t xml:space="preserve">   </w:t>
      </w:r>
      <w:r>
        <w:t>воздушных</w:t>
      </w:r>
      <w:r>
        <w:rPr>
          <w:spacing w:val="74"/>
        </w:rPr>
        <w:t xml:space="preserve">   </w:t>
      </w:r>
      <w:r>
        <w:t>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w:t>
      </w:r>
      <w:r>
        <w:rPr>
          <w:spacing w:val="40"/>
        </w:rPr>
        <w:t xml:space="preserve"> </w:t>
      </w:r>
      <w:r>
        <w:t>зрения</w:t>
      </w:r>
      <w:r>
        <w:rPr>
          <w:spacing w:val="40"/>
        </w:rPr>
        <w:t xml:space="preserve"> </w:t>
      </w:r>
      <w:r>
        <w:t>на</w:t>
      </w:r>
      <w:r>
        <w:rPr>
          <w:spacing w:val="67"/>
        </w:rPr>
        <w:t xml:space="preserve"> </w:t>
      </w:r>
      <w:r>
        <w:t>их</w:t>
      </w:r>
      <w:r>
        <w:rPr>
          <w:spacing w:val="40"/>
        </w:rPr>
        <w:t xml:space="preserve"> </w:t>
      </w:r>
      <w:r>
        <w:t>причины.</w:t>
      </w:r>
      <w:r>
        <w:rPr>
          <w:spacing w:val="40"/>
        </w:rPr>
        <w:t xml:space="preserve"> </w:t>
      </w:r>
      <w:r>
        <w:t>Карты</w:t>
      </w:r>
      <w:r>
        <w:rPr>
          <w:spacing w:val="40"/>
        </w:rPr>
        <w:t xml:space="preserve"> </w:t>
      </w:r>
      <w:r>
        <w:t>климатических</w:t>
      </w:r>
      <w:r>
        <w:rPr>
          <w:spacing w:val="40"/>
        </w:rPr>
        <w:t xml:space="preserve"> </w:t>
      </w:r>
      <w:r>
        <w:t>поясов,</w:t>
      </w:r>
      <w:r>
        <w:rPr>
          <w:spacing w:val="40"/>
        </w:rPr>
        <w:t xml:space="preserve"> </w:t>
      </w:r>
      <w:r>
        <w:t>климатические</w:t>
      </w:r>
      <w:r>
        <w:rPr>
          <w:spacing w:val="40"/>
        </w:rPr>
        <w:t xml:space="preserve"> </w:t>
      </w:r>
      <w:r>
        <w:t>карты,</w:t>
      </w:r>
    </w:p>
    <w:p w14:paraId="044D7D5C" w14:textId="77777777" w:rsidR="00553525" w:rsidRDefault="00553525">
      <w:pPr>
        <w:spacing w:line="276" w:lineRule="auto"/>
        <w:sectPr w:rsidR="00553525">
          <w:pgSz w:w="11910" w:h="16850"/>
          <w:pgMar w:top="840" w:right="140" w:bottom="280" w:left="220" w:header="622" w:footer="0" w:gutter="0"/>
          <w:cols w:space="720"/>
        </w:sectPr>
      </w:pPr>
    </w:p>
    <w:p w14:paraId="2BCEE4ED" w14:textId="77777777" w:rsidR="00553525" w:rsidRDefault="005829CA">
      <w:pPr>
        <w:pStyle w:val="a3"/>
        <w:spacing w:before="207" w:line="278" w:lineRule="auto"/>
        <w:ind w:right="590" w:firstLine="0"/>
      </w:pPr>
      <w:r>
        <w:lastRenderedPageBreak/>
        <w:t xml:space="preserve">карты атмосферных осадков по сезонам года. </w:t>
      </w:r>
      <w:proofErr w:type="spellStart"/>
      <w:r>
        <w:t>Климатограмма</w:t>
      </w:r>
      <w:proofErr w:type="spellEnd"/>
      <w:r>
        <w:t xml:space="preserve"> как графическая форма отражения климатических особенностей территории.</w:t>
      </w:r>
    </w:p>
    <w:p w14:paraId="3B311BE9" w14:textId="77777777" w:rsidR="00553525" w:rsidRDefault="005829CA">
      <w:pPr>
        <w:pStyle w:val="a3"/>
        <w:spacing w:before="2" w:line="276" w:lineRule="auto"/>
        <w:ind w:right="585"/>
      </w:pPr>
      <w:r>
        <w:t xml:space="preserve">Практическая работа «Описание климата территории по климатической карте и </w:t>
      </w:r>
      <w:proofErr w:type="spellStart"/>
      <w:r>
        <w:rPr>
          <w:spacing w:val="-2"/>
        </w:rPr>
        <w:t>климатограмме</w:t>
      </w:r>
      <w:proofErr w:type="spellEnd"/>
      <w:r>
        <w:rPr>
          <w:spacing w:val="-2"/>
        </w:rPr>
        <w:t>».</w:t>
      </w:r>
    </w:p>
    <w:p w14:paraId="66087BE1" w14:textId="77777777" w:rsidR="00553525" w:rsidRDefault="005829CA">
      <w:pPr>
        <w:pStyle w:val="a3"/>
        <w:spacing w:before="4"/>
        <w:ind w:left="1210" w:firstLine="0"/>
      </w:pPr>
      <w:r>
        <w:t>Мировой</w:t>
      </w:r>
      <w:r>
        <w:rPr>
          <w:spacing w:val="-12"/>
        </w:rPr>
        <w:t xml:space="preserve"> </w:t>
      </w:r>
      <w:r>
        <w:t>океан</w:t>
      </w:r>
      <w:r>
        <w:rPr>
          <w:spacing w:val="-10"/>
        </w:rPr>
        <w:t xml:space="preserve"> </w:t>
      </w:r>
      <w:r>
        <w:t>‒</w:t>
      </w:r>
      <w:r>
        <w:rPr>
          <w:spacing w:val="-8"/>
        </w:rPr>
        <w:t xml:space="preserve"> </w:t>
      </w:r>
      <w:r>
        <w:t>основная</w:t>
      </w:r>
      <w:r>
        <w:rPr>
          <w:spacing w:val="-5"/>
        </w:rPr>
        <w:t xml:space="preserve"> </w:t>
      </w:r>
      <w:r>
        <w:t>часть</w:t>
      </w:r>
      <w:r>
        <w:rPr>
          <w:spacing w:val="-9"/>
        </w:rPr>
        <w:t xml:space="preserve"> </w:t>
      </w:r>
      <w:r>
        <w:rPr>
          <w:spacing w:val="-2"/>
        </w:rPr>
        <w:t>гидросферы.</w:t>
      </w:r>
    </w:p>
    <w:p w14:paraId="6E855674" w14:textId="77777777" w:rsidR="00553525" w:rsidRDefault="005829CA">
      <w:pPr>
        <w:pStyle w:val="a3"/>
        <w:spacing w:before="42" w:line="276" w:lineRule="auto"/>
        <w:ind w:right="57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t>ледовитости</w:t>
      </w:r>
      <w:proofErr w:type="spellEnd"/>
      <w: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C5299AE" w14:textId="77777777" w:rsidR="00553525" w:rsidRDefault="005829CA">
      <w:pPr>
        <w:pStyle w:val="a3"/>
        <w:spacing w:line="276" w:lineRule="auto"/>
        <w:ind w:right="569"/>
      </w:pPr>
      <w:r>
        <w:t>Практические работы: «Выявление закономерностей изменения солёности поверхностных</w:t>
      </w:r>
      <w:r>
        <w:rPr>
          <w:spacing w:val="-5"/>
        </w:rPr>
        <w:t xml:space="preserve"> </w:t>
      </w:r>
      <w:r>
        <w:t>вод Мирового океана и</w:t>
      </w:r>
      <w:r>
        <w:rPr>
          <w:spacing w:val="-5"/>
        </w:rPr>
        <w:t xml:space="preserve"> </w:t>
      </w:r>
      <w:r>
        <w:t>распространения тёплых</w:t>
      </w:r>
      <w:r>
        <w:rPr>
          <w:spacing w:val="-5"/>
        </w:rPr>
        <w:t xml:space="preserve"> </w:t>
      </w:r>
      <w:r>
        <w:t>и холодных</w:t>
      </w:r>
      <w:r>
        <w:rPr>
          <w:spacing w:val="-5"/>
        </w:rPr>
        <w:t xml:space="preserve"> </w:t>
      </w:r>
      <w:r>
        <w:t>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7DE4D4D" w14:textId="77777777" w:rsidR="00553525" w:rsidRDefault="005829CA">
      <w:pPr>
        <w:pStyle w:val="a3"/>
        <w:spacing w:line="278" w:lineRule="auto"/>
        <w:ind w:left="1210" w:right="7437" w:firstLine="0"/>
      </w:pPr>
      <w:r>
        <w:t xml:space="preserve">Человечество на Земле. </w:t>
      </w:r>
      <w:r>
        <w:rPr>
          <w:spacing w:val="-2"/>
        </w:rPr>
        <w:t>Численность</w:t>
      </w:r>
      <w:r>
        <w:rPr>
          <w:spacing w:val="-3"/>
        </w:rPr>
        <w:t xml:space="preserve"> </w:t>
      </w:r>
      <w:r>
        <w:rPr>
          <w:spacing w:val="-2"/>
        </w:rPr>
        <w:t>населения.</w:t>
      </w:r>
    </w:p>
    <w:p w14:paraId="06485972" w14:textId="77777777" w:rsidR="00553525" w:rsidRDefault="005829CA">
      <w:pPr>
        <w:pStyle w:val="a3"/>
        <w:spacing w:line="276" w:lineRule="auto"/>
        <w:ind w:right="567"/>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09C0F0E" w14:textId="77777777" w:rsidR="00553525" w:rsidRDefault="005829CA">
      <w:pPr>
        <w:pStyle w:val="a3"/>
        <w:spacing w:line="276" w:lineRule="auto"/>
        <w:ind w:right="579"/>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14:paraId="1DFA5F1C" w14:textId="77777777" w:rsidR="00553525" w:rsidRDefault="005829CA">
      <w:pPr>
        <w:pStyle w:val="a3"/>
        <w:ind w:left="1210" w:firstLine="0"/>
      </w:pPr>
      <w:r>
        <w:t>Страны</w:t>
      </w:r>
      <w:r>
        <w:rPr>
          <w:spacing w:val="-8"/>
        </w:rPr>
        <w:t xml:space="preserve"> </w:t>
      </w:r>
      <w:r>
        <w:t>и</w:t>
      </w:r>
      <w:r>
        <w:rPr>
          <w:spacing w:val="-6"/>
        </w:rPr>
        <w:t xml:space="preserve"> </w:t>
      </w:r>
      <w:r>
        <w:t>народы</w:t>
      </w:r>
      <w:r>
        <w:rPr>
          <w:spacing w:val="-4"/>
        </w:rPr>
        <w:t xml:space="preserve"> </w:t>
      </w:r>
      <w:r>
        <w:rPr>
          <w:spacing w:val="-2"/>
        </w:rPr>
        <w:t>мира.</w:t>
      </w:r>
    </w:p>
    <w:p w14:paraId="291F728A" w14:textId="77777777" w:rsidR="00553525" w:rsidRDefault="005829CA">
      <w:pPr>
        <w:pStyle w:val="a3"/>
        <w:spacing w:before="42" w:line="276" w:lineRule="auto"/>
        <w:ind w:right="566"/>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w:t>
      </w:r>
      <w:r>
        <w:rPr>
          <w:spacing w:val="63"/>
          <w:w w:val="150"/>
        </w:rPr>
        <w:t xml:space="preserve">   </w:t>
      </w:r>
      <w:proofErr w:type="gramStart"/>
      <w:r>
        <w:t>стран,</w:t>
      </w:r>
      <w:r>
        <w:rPr>
          <w:spacing w:val="80"/>
          <w:w w:val="150"/>
        </w:rPr>
        <w:t xml:space="preserve">   </w:t>
      </w:r>
      <w:proofErr w:type="gramEnd"/>
      <w:r>
        <w:t>их</w:t>
      </w:r>
      <w:r>
        <w:rPr>
          <w:spacing w:val="80"/>
          <w:w w:val="150"/>
        </w:rPr>
        <w:t xml:space="preserve">   </w:t>
      </w:r>
      <w:r>
        <w:t>основные</w:t>
      </w:r>
      <w:r>
        <w:rPr>
          <w:spacing w:val="80"/>
          <w:w w:val="150"/>
        </w:rPr>
        <w:t xml:space="preserve">   </w:t>
      </w:r>
      <w:r>
        <w:t>типы.</w:t>
      </w:r>
      <w:r>
        <w:rPr>
          <w:spacing w:val="80"/>
          <w:w w:val="150"/>
        </w:rPr>
        <w:t xml:space="preserve">   </w:t>
      </w:r>
      <w:r>
        <w:t>Профессия</w:t>
      </w:r>
      <w:r>
        <w:rPr>
          <w:spacing w:val="80"/>
          <w:w w:val="150"/>
        </w:rPr>
        <w:t xml:space="preserve">   </w:t>
      </w:r>
      <w:r>
        <w:t>менеджер в сфере туризма, экскурсовод.</w:t>
      </w:r>
    </w:p>
    <w:p w14:paraId="3679E8E8" w14:textId="77777777" w:rsidR="00553525" w:rsidRDefault="005829CA">
      <w:pPr>
        <w:pStyle w:val="a3"/>
        <w:spacing w:before="1" w:line="276" w:lineRule="auto"/>
        <w:ind w:right="583"/>
      </w:pPr>
      <w:proofErr w:type="gramStart"/>
      <w:r>
        <w:t>Практическая</w:t>
      </w:r>
      <w:r>
        <w:rPr>
          <w:spacing w:val="80"/>
        </w:rPr>
        <w:t xml:space="preserve">  </w:t>
      </w:r>
      <w:r>
        <w:t>работа</w:t>
      </w:r>
      <w:proofErr w:type="gramEnd"/>
      <w:r>
        <w:rPr>
          <w:spacing w:val="80"/>
          <w:w w:val="150"/>
        </w:rPr>
        <w:t xml:space="preserve">  </w:t>
      </w:r>
      <w:r>
        <w:t>«Сравнение</w:t>
      </w:r>
      <w:r>
        <w:rPr>
          <w:spacing w:val="80"/>
          <w:w w:val="150"/>
        </w:rPr>
        <w:t xml:space="preserve">  </w:t>
      </w:r>
      <w:r>
        <w:t>занятости</w:t>
      </w:r>
      <w:r>
        <w:rPr>
          <w:spacing w:val="80"/>
          <w:w w:val="150"/>
        </w:rPr>
        <w:t xml:space="preserve">  </w:t>
      </w:r>
      <w:r>
        <w:t>населения</w:t>
      </w:r>
      <w:r>
        <w:rPr>
          <w:spacing w:val="80"/>
          <w:w w:val="150"/>
        </w:rPr>
        <w:t xml:space="preserve">  </w:t>
      </w:r>
      <w:r>
        <w:t>двух</w:t>
      </w:r>
      <w:r>
        <w:rPr>
          <w:spacing w:val="80"/>
          <w:w w:val="150"/>
        </w:rPr>
        <w:t xml:space="preserve">  </w:t>
      </w:r>
      <w:r>
        <w:t>стран по комплексным картам».</w:t>
      </w:r>
    </w:p>
    <w:p w14:paraId="7DE8DEC6" w14:textId="77777777" w:rsidR="00553525" w:rsidRDefault="00553525">
      <w:pPr>
        <w:spacing w:line="276" w:lineRule="auto"/>
        <w:sectPr w:rsidR="00553525">
          <w:pgSz w:w="11910" w:h="16850"/>
          <w:pgMar w:top="840" w:right="140" w:bottom="280" w:left="220" w:header="622" w:footer="0" w:gutter="0"/>
          <w:cols w:space="720"/>
        </w:sectPr>
      </w:pPr>
    </w:p>
    <w:p w14:paraId="69B7519B" w14:textId="77777777" w:rsidR="00553525" w:rsidRDefault="005829CA">
      <w:pPr>
        <w:pStyle w:val="a3"/>
        <w:spacing w:before="207" w:line="278" w:lineRule="auto"/>
        <w:ind w:left="1210" w:right="7930" w:firstLine="0"/>
      </w:pPr>
      <w:r>
        <w:lastRenderedPageBreak/>
        <w:t>Материки</w:t>
      </w:r>
      <w:r>
        <w:rPr>
          <w:spacing w:val="-18"/>
        </w:rPr>
        <w:t xml:space="preserve"> </w:t>
      </w:r>
      <w:r>
        <w:t>и</w:t>
      </w:r>
      <w:r>
        <w:rPr>
          <w:spacing w:val="-17"/>
        </w:rPr>
        <w:t xml:space="preserve"> </w:t>
      </w:r>
      <w:r>
        <w:t>страны. Южные материки.</w:t>
      </w:r>
    </w:p>
    <w:p w14:paraId="38C294EE" w14:textId="77777777" w:rsidR="00553525" w:rsidRDefault="005829CA">
      <w:pPr>
        <w:pStyle w:val="a3"/>
        <w:spacing w:before="2" w:line="276" w:lineRule="auto"/>
        <w:ind w:right="570"/>
      </w:pPr>
      <w:r>
        <w:t>Африка. Австралия и Океания. Южная Америка.</w:t>
      </w:r>
      <w:r>
        <w:rPr>
          <w:spacing w:val="40"/>
        </w:rPr>
        <w:t xml:space="preserve"> </w:t>
      </w:r>
      <w:r>
        <w:t>Антарктида.</w:t>
      </w:r>
      <w:r>
        <w:rPr>
          <w:spacing w:val="40"/>
        </w:rPr>
        <w:t xml:space="preserve"> </w:t>
      </w:r>
      <w:r>
        <w:t>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68"/>
        </w:rPr>
        <w:t xml:space="preserve">   </w:t>
      </w:r>
      <w:r>
        <w:t>Антарктиды.</w:t>
      </w:r>
      <w:r>
        <w:rPr>
          <w:spacing w:val="80"/>
        </w:rPr>
        <w:t xml:space="preserve">   </w:t>
      </w:r>
      <w:r>
        <w:t>Цели</w:t>
      </w:r>
      <w:r>
        <w:rPr>
          <w:spacing w:val="80"/>
        </w:rPr>
        <w:t xml:space="preserve">   </w:t>
      </w:r>
      <w:r>
        <w:t>международных</w:t>
      </w:r>
      <w:r>
        <w:rPr>
          <w:spacing w:val="80"/>
        </w:rPr>
        <w:t xml:space="preserve">   </w:t>
      </w:r>
      <w:r>
        <w:t>исследований</w:t>
      </w:r>
      <w:r>
        <w:rPr>
          <w:spacing w:val="80"/>
        </w:rPr>
        <w:t xml:space="preserve">   </w:t>
      </w:r>
      <w:r>
        <w:t>материка в</w:t>
      </w:r>
      <w:r>
        <w:rPr>
          <w:spacing w:val="40"/>
        </w:rPr>
        <w:t xml:space="preserve"> </w:t>
      </w:r>
      <w:r>
        <w:t>XX‒XXI</w:t>
      </w:r>
      <w:r>
        <w:rPr>
          <w:spacing w:val="40"/>
        </w:rPr>
        <w:t xml:space="preserve"> </w:t>
      </w:r>
      <w:r>
        <w:t>вв.</w:t>
      </w:r>
      <w:r>
        <w:rPr>
          <w:spacing w:val="40"/>
        </w:rPr>
        <w:t xml:space="preserve"> </w:t>
      </w:r>
      <w:r>
        <w:t>Современные</w:t>
      </w:r>
      <w:r>
        <w:rPr>
          <w:spacing w:val="40"/>
        </w:rPr>
        <w:t xml:space="preserve"> </w:t>
      </w:r>
      <w:r>
        <w:t>исследования</w:t>
      </w:r>
      <w:r>
        <w:rPr>
          <w:spacing w:val="40"/>
        </w:rPr>
        <w:t xml:space="preserve"> </w:t>
      </w:r>
      <w:r>
        <w:t>в</w:t>
      </w:r>
      <w:r>
        <w:rPr>
          <w:spacing w:val="40"/>
        </w:rPr>
        <w:t xml:space="preserve"> </w:t>
      </w:r>
      <w:r>
        <w:t>Антарктиде.</w:t>
      </w:r>
      <w:r>
        <w:rPr>
          <w:spacing w:val="40"/>
        </w:rPr>
        <w:t xml:space="preserve"> </w:t>
      </w:r>
      <w:r>
        <w:t>Роль</w:t>
      </w:r>
      <w:r>
        <w:rPr>
          <w:spacing w:val="40"/>
        </w:rPr>
        <w:t xml:space="preserve"> </w:t>
      </w:r>
      <w:r>
        <w:t>России</w:t>
      </w:r>
      <w:r>
        <w:rPr>
          <w:spacing w:val="40"/>
        </w:rPr>
        <w:t xml:space="preserve"> </w:t>
      </w:r>
      <w:r>
        <w:t>в</w:t>
      </w:r>
      <w:r>
        <w:rPr>
          <w:spacing w:val="40"/>
        </w:rPr>
        <w:t xml:space="preserve"> </w:t>
      </w:r>
      <w:r>
        <w:t>открытиях</w:t>
      </w:r>
      <w:r>
        <w:rPr>
          <w:spacing w:val="40"/>
        </w:rPr>
        <w:t xml:space="preserve"> </w:t>
      </w:r>
      <w:r>
        <w:t>и исследованиях ледового континента.</w:t>
      </w:r>
    </w:p>
    <w:p w14:paraId="1BD83E56" w14:textId="77777777" w:rsidR="00553525" w:rsidRDefault="005829CA">
      <w:pPr>
        <w:pStyle w:val="a3"/>
        <w:spacing w:line="276" w:lineRule="auto"/>
        <w:ind w:right="568"/>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51DC34D8" w14:textId="77777777" w:rsidR="00553525" w:rsidRDefault="005829CA">
      <w:pPr>
        <w:pStyle w:val="a3"/>
        <w:ind w:left="1210" w:firstLine="0"/>
      </w:pPr>
      <w:r>
        <w:t>Северные</w:t>
      </w:r>
      <w:r>
        <w:rPr>
          <w:spacing w:val="-9"/>
        </w:rPr>
        <w:t xml:space="preserve"> </w:t>
      </w:r>
      <w:r>
        <w:rPr>
          <w:spacing w:val="-2"/>
        </w:rPr>
        <w:t>материки.</w:t>
      </w:r>
    </w:p>
    <w:p w14:paraId="07E426E0" w14:textId="77777777" w:rsidR="00553525" w:rsidRDefault="005829CA">
      <w:pPr>
        <w:pStyle w:val="a3"/>
        <w:spacing w:before="43" w:line="276" w:lineRule="auto"/>
        <w:ind w:right="573"/>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6B42223" w14:textId="77777777" w:rsidR="00553525" w:rsidRDefault="005829CA">
      <w:pPr>
        <w:pStyle w:val="a3"/>
        <w:spacing w:before="2" w:line="276" w:lineRule="auto"/>
        <w:ind w:right="576"/>
      </w:pPr>
      <w:r>
        <w:t xml:space="preserve">Практические работы: «Объяснение распространения зон современного </w:t>
      </w:r>
      <w:proofErr w:type="gramStart"/>
      <w:r>
        <w:t>вулканизма</w:t>
      </w:r>
      <w:r>
        <w:rPr>
          <w:spacing w:val="40"/>
        </w:rPr>
        <w:t xml:space="preserve">  </w:t>
      </w:r>
      <w:r>
        <w:t>и</w:t>
      </w:r>
      <w:proofErr w:type="gramEnd"/>
      <w:r>
        <w:rPr>
          <w:spacing w:val="40"/>
        </w:rPr>
        <w:t xml:space="preserve">  </w:t>
      </w:r>
      <w:r>
        <w:t>землетрясений</w:t>
      </w:r>
      <w:r>
        <w:rPr>
          <w:spacing w:val="40"/>
        </w:rPr>
        <w:t xml:space="preserve">  </w:t>
      </w:r>
      <w:r>
        <w:t>на</w:t>
      </w:r>
      <w:r>
        <w:rPr>
          <w:spacing w:val="40"/>
        </w:rPr>
        <w:t xml:space="preserve">  </w:t>
      </w:r>
      <w:r>
        <w:t>территории</w:t>
      </w:r>
      <w:r>
        <w:rPr>
          <w:spacing w:val="40"/>
        </w:rPr>
        <w:t xml:space="preserve">  </w:t>
      </w:r>
      <w:r>
        <w:t>Северной</w:t>
      </w:r>
      <w:r>
        <w:rPr>
          <w:spacing w:val="40"/>
        </w:rPr>
        <w:t xml:space="preserve">  </w:t>
      </w:r>
      <w:r>
        <w:t>Америки</w:t>
      </w:r>
      <w:r>
        <w:rPr>
          <w:spacing w:val="40"/>
        </w:rPr>
        <w:t xml:space="preserve">  </w:t>
      </w:r>
      <w:r>
        <w:t>и</w:t>
      </w:r>
      <w:r>
        <w:rPr>
          <w:spacing w:val="40"/>
        </w:rPr>
        <w:t xml:space="preserve">  </w:t>
      </w:r>
      <w:r>
        <w:t>Евразии»,</w:t>
      </w:r>
    </w:p>
    <w:p w14:paraId="578E6C7C" w14:textId="77777777" w:rsidR="00553525" w:rsidRDefault="005829CA">
      <w:pPr>
        <w:pStyle w:val="a3"/>
        <w:spacing w:line="278" w:lineRule="auto"/>
        <w:ind w:right="569" w:firstLine="0"/>
      </w:pPr>
      <w:r>
        <w:t xml:space="preserve">«Объяснение климатических различий территорий, находящихся на одной </w:t>
      </w:r>
      <w:proofErr w:type="gramStart"/>
      <w:r>
        <w:t>географической</w:t>
      </w:r>
      <w:r>
        <w:rPr>
          <w:spacing w:val="70"/>
          <w:w w:val="150"/>
        </w:rPr>
        <w:t xml:space="preserve">  </w:t>
      </w:r>
      <w:r>
        <w:t>широте</w:t>
      </w:r>
      <w:proofErr w:type="gramEnd"/>
      <w:r>
        <w:t>,</w:t>
      </w:r>
      <w:r>
        <w:rPr>
          <w:spacing w:val="69"/>
          <w:w w:val="150"/>
        </w:rPr>
        <w:t xml:space="preserve">  </w:t>
      </w:r>
      <w:r>
        <w:t>на</w:t>
      </w:r>
      <w:r>
        <w:rPr>
          <w:spacing w:val="68"/>
          <w:w w:val="150"/>
        </w:rPr>
        <w:t xml:space="preserve">  </w:t>
      </w:r>
      <w:r>
        <w:t>примере</w:t>
      </w:r>
      <w:r>
        <w:rPr>
          <w:spacing w:val="69"/>
          <w:w w:val="150"/>
        </w:rPr>
        <w:t xml:space="preserve">  </w:t>
      </w:r>
      <w:r>
        <w:t>умеренного</w:t>
      </w:r>
      <w:r>
        <w:rPr>
          <w:spacing w:val="68"/>
          <w:w w:val="150"/>
        </w:rPr>
        <w:t xml:space="preserve">  </w:t>
      </w:r>
      <w:r>
        <w:t>климатического</w:t>
      </w:r>
      <w:r>
        <w:rPr>
          <w:spacing w:val="72"/>
          <w:w w:val="150"/>
        </w:rPr>
        <w:t xml:space="preserve">  </w:t>
      </w:r>
      <w:r>
        <w:t>пояса»,</w:t>
      </w:r>
    </w:p>
    <w:p w14:paraId="0DE4ADBD" w14:textId="77777777" w:rsidR="00553525" w:rsidRDefault="005829CA">
      <w:pPr>
        <w:pStyle w:val="a3"/>
        <w:spacing w:line="276" w:lineRule="auto"/>
        <w:ind w:right="564" w:firstLine="0"/>
      </w:pPr>
      <w: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8E9D33A" w14:textId="77777777" w:rsidR="00553525" w:rsidRDefault="005829CA">
      <w:pPr>
        <w:pStyle w:val="a3"/>
        <w:spacing w:line="320" w:lineRule="exact"/>
        <w:ind w:left="1210" w:firstLine="0"/>
      </w:pPr>
      <w:r>
        <w:t>Взаимодействие</w:t>
      </w:r>
      <w:r>
        <w:rPr>
          <w:spacing w:val="-7"/>
        </w:rPr>
        <w:t xml:space="preserve"> </w:t>
      </w:r>
      <w:r>
        <w:t>природы</w:t>
      </w:r>
      <w:r>
        <w:rPr>
          <w:spacing w:val="-13"/>
        </w:rPr>
        <w:t xml:space="preserve"> </w:t>
      </w:r>
      <w:r>
        <w:t>и</w:t>
      </w:r>
      <w:r>
        <w:rPr>
          <w:spacing w:val="-9"/>
        </w:rPr>
        <w:t xml:space="preserve"> </w:t>
      </w:r>
      <w:r>
        <w:rPr>
          <w:spacing w:val="-2"/>
        </w:rPr>
        <w:t>общества.</w:t>
      </w:r>
    </w:p>
    <w:p w14:paraId="5D5907F3" w14:textId="77777777" w:rsidR="00553525" w:rsidRDefault="005829CA">
      <w:pPr>
        <w:pStyle w:val="a3"/>
        <w:spacing w:before="44" w:line="276" w:lineRule="auto"/>
        <w:ind w:right="568"/>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3B92D1BD" w14:textId="77777777" w:rsidR="00553525" w:rsidRDefault="005829CA">
      <w:pPr>
        <w:pStyle w:val="a3"/>
        <w:spacing w:before="1"/>
        <w:ind w:left="1210" w:firstLine="0"/>
      </w:pPr>
      <w:r>
        <w:t>Глобальные</w:t>
      </w:r>
      <w:r>
        <w:rPr>
          <w:spacing w:val="39"/>
        </w:rPr>
        <w:t xml:space="preserve"> </w:t>
      </w:r>
      <w:r>
        <w:t>проблемы</w:t>
      </w:r>
      <w:r>
        <w:rPr>
          <w:spacing w:val="42"/>
        </w:rPr>
        <w:t xml:space="preserve"> </w:t>
      </w:r>
      <w:r>
        <w:t>человечества:</w:t>
      </w:r>
      <w:r>
        <w:rPr>
          <w:spacing w:val="38"/>
        </w:rPr>
        <w:t xml:space="preserve"> </w:t>
      </w:r>
      <w:r>
        <w:t>экологическая,</w:t>
      </w:r>
      <w:r>
        <w:rPr>
          <w:spacing w:val="41"/>
        </w:rPr>
        <w:t xml:space="preserve"> </w:t>
      </w:r>
      <w:r>
        <w:t>сырьевая,</w:t>
      </w:r>
      <w:r>
        <w:rPr>
          <w:spacing w:val="39"/>
        </w:rPr>
        <w:t xml:space="preserve"> </w:t>
      </w:r>
      <w:r>
        <w:rPr>
          <w:spacing w:val="-2"/>
        </w:rPr>
        <w:t>энергетическая,</w:t>
      </w:r>
    </w:p>
    <w:p w14:paraId="0A851F0C" w14:textId="77777777" w:rsidR="00553525" w:rsidRDefault="00553525">
      <w:pPr>
        <w:sectPr w:rsidR="00553525">
          <w:pgSz w:w="11910" w:h="16850"/>
          <w:pgMar w:top="840" w:right="140" w:bottom="280" w:left="220" w:header="622" w:footer="0" w:gutter="0"/>
          <w:cols w:space="720"/>
        </w:sectPr>
      </w:pPr>
    </w:p>
    <w:p w14:paraId="3004CB9A" w14:textId="77777777" w:rsidR="00553525" w:rsidRDefault="005829CA">
      <w:pPr>
        <w:pStyle w:val="a3"/>
        <w:spacing w:before="211" w:line="276" w:lineRule="auto"/>
        <w:ind w:right="580" w:firstLine="0"/>
      </w:pPr>
      <w:r>
        <w:lastRenderedPageBreak/>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4303AE48" w14:textId="77777777" w:rsidR="00553525" w:rsidRDefault="005829CA">
      <w:pPr>
        <w:pStyle w:val="a3"/>
        <w:spacing w:line="276" w:lineRule="auto"/>
        <w:ind w:right="578"/>
      </w:pPr>
      <w:r>
        <w:t>Практическая</w:t>
      </w:r>
      <w:r>
        <w:rPr>
          <w:spacing w:val="80"/>
          <w:w w:val="150"/>
        </w:rPr>
        <w:t xml:space="preserve"> </w:t>
      </w:r>
      <w:r>
        <w:t>работа</w:t>
      </w:r>
      <w:r>
        <w:rPr>
          <w:spacing w:val="80"/>
          <w:w w:val="150"/>
        </w:rPr>
        <w:t xml:space="preserve"> </w:t>
      </w:r>
      <w:r>
        <w:t>«Характеристика</w:t>
      </w:r>
      <w:r>
        <w:rPr>
          <w:spacing w:val="80"/>
          <w:w w:val="150"/>
        </w:rPr>
        <w:t xml:space="preserve"> </w:t>
      </w:r>
      <w:proofErr w:type="gramStart"/>
      <w:r>
        <w:t>изменений</w:t>
      </w:r>
      <w:r>
        <w:rPr>
          <w:spacing w:val="80"/>
        </w:rPr>
        <w:t xml:space="preserve">  </w:t>
      </w:r>
      <w:r>
        <w:t>компонентов</w:t>
      </w:r>
      <w:proofErr w:type="gramEnd"/>
      <w:r>
        <w:rPr>
          <w:spacing w:val="80"/>
          <w:w w:val="150"/>
        </w:rPr>
        <w:t xml:space="preserve"> </w:t>
      </w:r>
      <w:r>
        <w:t>природы</w:t>
      </w:r>
      <w:r>
        <w:rPr>
          <w:spacing w:val="40"/>
        </w:rPr>
        <w:t xml:space="preserve"> </w:t>
      </w:r>
      <w:r>
        <w:t>на территории одной из стран мира в результате деятельности человека».</w:t>
      </w:r>
    </w:p>
    <w:p w14:paraId="7F41EA1A" w14:textId="77777777" w:rsidR="00553525" w:rsidRDefault="005829CA">
      <w:pPr>
        <w:pStyle w:val="a3"/>
        <w:spacing w:line="276" w:lineRule="auto"/>
        <w:ind w:left="1210" w:right="4047" w:firstLine="0"/>
        <w:jc w:val="left"/>
      </w:pPr>
      <w:r>
        <w:t>Содержание</w:t>
      </w:r>
      <w:r>
        <w:rPr>
          <w:spacing w:val="-7"/>
        </w:rPr>
        <w:t xml:space="preserve"> </w:t>
      </w:r>
      <w:r>
        <w:t>обучения</w:t>
      </w:r>
      <w:r>
        <w:rPr>
          <w:spacing w:val="-8"/>
        </w:rPr>
        <w:t xml:space="preserve"> </w:t>
      </w:r>
      <w:r>
        <w:t>географии</w:t>
      </w:r>
      <w:r>
        <w:rPr>
          <w:spacing w:val="-9"/>
        </w:rPr>
        <w:t xml:space="preserve"> </w:t>
      </w:r>
      <w:r>
        <w:t>в</w:t>
      </w:r>
      <w:r>
        <w:rPr>
          <w:spacing w:val="-10"/>
        </w:rPr>
        <w:t xml:space="preserve"> </w:t>
      </w:r>
      <w:r>
        <w:t>8</w:t>
      </w:r>
      <w:r>
        <w:rPr>
          <w:spacing w:val="-9"/>
        </w:rPr>
        <w:t xml:space="preserve"> </w:t>
      </w:r>
      <w:r>
        <w:t>классе. Географическое пространство России.</w:t>
      </w:r>
    </w:p>
    <w:p w14:paraId="1EBEE182" w14:textId="77777777" w:rsidR="00553525" w:rsidRDefault="005829CA">
      <w:pPr>
        <w:pStyle w:val="a3"/>
        <w:spacing w:before="1"/>
        <w:ind w:left="1210" w:firstLine="0"/>
        <w:jc w:val="left"/>
      </w:pPr>
      <w:r>
        <w:t>История</w:t>
      </w:r>
      <w:r>
        <w:rPr>
          <w:spacing w:val="-12"/>
        </w:rPr>
        <w:t xml:space="preserve"> </w:t>
      </w:r>
      <w:r>
        <w:t>формирования</w:t>
      </w:r>
      <w:r>
        <w:rPr>
          <w:spacing w:val="-11"/>
        </w:rPr>
        <w:t xml:space="preserve"> </w:t>
      </w:r>
      <w:r>
        <w:t>и</w:t>
      </w:r>
      <w:r>
        <w:rPr>
          <w:spacing w:val="-13"/>
        </w:rPr>
        <w:t xml:space="preserve"> </w:t>
      </w:r>
      <w:r>
        <w:t>освоения</w:t>
      </w:r>
      <w:r>
        <w:rPr>
          <w:spacing w:val="-11"/>
        </w:rPr>
        <w:t xml:space="preserve"> </w:t>
      </w:r>
      <w:r>
        <w:t>территории</w:t>
      </w:r>
      <w:r>
        <w:rPr>
          <w:spacing w:val="-9"/>
        </w:rPr>
        <w:t xml:space="preserve"> </w:t>
      </w:r>
      <w:r>
        <w:rPr>
          <w:spacing w:val="-2"/>
        </w:rPr>
        <w:t>России.</w:t>
      </w:r>
    </w:p>
    <w:p w14:paraId="1BDDE7A9" w14:textId="77777777" w:rsidR="00553525" w:rsidRDefault="005829CA">
      <w:pPr>
        <w:pStyle w:val="a3"/>
        <w:spacing w:before="43" w:line="278" w:lineRule="auto"/>
        <w:ind w:right="578"/>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2B0CF10C" w14:textId="77777777" w:rsidR="00553525" w:rsidRDefault="005829CA">
      <w:pPr>
        <w:pStyle w:val="a3"/>
        <w:spacing w:line="276" w:lineRule="auto"/>
        <w:ind w:right="563"/>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w:t>
      </w:r>
      <w:r>
        <w:rPr>
          <w:spacing w:val="-2"/>
        </w:rPr>
        <w:t>карт».</w:t>
      </w:r>
    </w:p>
    <w:p w14:paraId="2A882B1C" w14:textId="77777777" w:rsidR="00553525" w:rsidRDefault="005829CA">
      <w:pPr>
        <w:pStyle w:val="a3"/>
        <w:ind w:left="1210" w:firstLine="0"/>
      </w:pPr>
      <w:r>
        <w:t>Географическое</w:t>
      </w:r>
      <w:r>
        <w:rPr>
          <w:spacing w:val="-11"/>
        </w:rPr>
        <w:t xml:space="preserve"> </w:t>
      </w:r>
      <w:r>
        <w:t>положение</w:t>
      </w:r>
      <w:r>
        <w:rPr>
          <w:spacing w:val="-13"/>
        </w:rPr>
        <w:t xml:space="preserve"> </w:t>
      </w:r>
      <w:r>
        <w:t>и</w:t>
      </w:r>
      <w:r>
        <w:rPr>
          <w:spacing w:val="-14"/>
        </w:rPr>
        <w:t xml:space="preserve"> </w:t>
      </w:r>
      <w:r>
        <w:t>границы</w:t>
      </w:r>
      <w:r>
        <w:rPr>
          <w:spacing w:val="-13"/>
        </w:rPr>
        <w:t xml:space="preserve"> </w:t>
      </w:r>
      <w:r>
        <w:rPr>
          <w:spacing w:val="-2"/>
        </w:rPr>
        <w:t>России.</w:t>
      </w:r>
    </w:p>
    <w:p w14:paraId="44EA8B2B" w14:textId="77777777" w:rsidR="00553525" w:rsidRDefault="005829CA">
      <w:pPr>
        <w:pStyle w:val="a3"/>
        <w:spacing w:before="45" w:line="276" w:lineRule="auto"/>
        <w:ind w:right="574"/>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w:t>
      </w:r>
      <w:r>
        <w:rPr>
          <w:spacing w:val="40"/>
        </w:rPr>
        <w:t xml:space="preserve"> </w:t>
      </w:r>
      <w:r>
        <w:t>омывающие территорию России.</w:t>
      </w:r>
    </w:p>
    <w:p w14:paraId="74E9BAB9" w14:textId="77777777" w:rsidR="00553525" w:rsidRDefault="005829CA">
      <w:pPr>
        <w:pStyle w:val="a3"/>
        <w:spacing w:line="318" w:lineRule="exact"/>
        <w:ind w:left="1210" w:firstLine="0"/>
      </w:pPr>
      <w:r>
        <w:t>Время</w:t>
      </w:r>
      <w:r>
        <w:rPr>
          <w:spacing w:val="-11"/>
        </w:rPr>
        <w:t xml:space="preserve"> </w:t>
      </w:r>
      <w:r>
        <w:t>на</w:t>
      </w:r>
      <w:r>
        <w:rPr>
          <w:spacing w:val="-11"/>
        </w:rPr>
        <w:t xml:space="preserve"> </w:t>
      </w:r>
      <w:r>
        <w:t>территории</w:t>
      </w:r>
      <w:r>
        <w:rPr>
          <w:spacing w:val="-12"/>
        </w:rPr>
        <w:t xml:space="preserve"> </w:t>
      </w:r>
      <w:r>
        <w:rPr>
          <w:spacing w:val="-2"/>
        </w:rPr>
        <w:t>России.</w:t>
      </w:r>
    </w:p>
    <w:p w14:paraId="45AD3DB3" w14:textId="77777777" w:rsidR="00553525" w:rsidRDefault="005829CA">
      <w:pPr>
        <w:pStyle w:val="a3"/>
        <w:spacing w:before="52" w:line="276" w:lineRule="auto"/>
        <w:ind w:right="576"/>
      </w:pPr>
      <w:r>
        <w:t>Россия на карте часовых поясов мира. Карта часовых зон России. Местное, поясное и зональное время: роль в хозяйстве и жизни людей.</w:t>
      </w:r>
    </w:p>
    <w:p w14:paraId="2224C47C" w14:textId="77777777" w:rsidR="00553525" w:rsidRDefault="005829CA">
      <w:pPr>
        <w:pStyle w:val="a3"/>
        <w:spacing w:before="4" w:line="276" w:lineRule="auto"/>
        <w:ind w:right="583"/>
      </w:pPr>
      <w:r>
        <w:t>Практическая работа «Определение различия во времени для разных городов России по карте часовых зон».</w:t>
      </w:r>
    </w:p>
    <w:p w14:paraId="77929552" w14:textId="77777777" w:rsidR="00553525" w:rsidRDefault="005829CA">
      <w:pPr>
        <w:pStyle w:val="a3"/>
        <w:spacing w:line="278" w:lineRule="auto"/>
        <w:ind w:right="580"/>
      </w:pPr>
      <w:r>
        <w:t xml:space="preserve">Административно-территориальное устройство России. Районирование </w:t>
      </w:r>
      <w:r>
        <w:rPr>
          <w:spacing w:val="-2"/>
        </w:rPr>
        <w:t>территории.</w:t>
      </w:r>
    </w:p>
    <w:p w14:paraId="4D77678B" w14:textId="77777777" w:rsidR="00553525" w:rsidRDefault="005829CA">
      <w:pPr>
        <w:pStyle w:val="a3"/>
        <w:spacing w:line="276" w:lineRule="auto"/>
        <w:ind w:right="567"/>
      </w:pPr>
      <w:proofErr w:type="gramStart"/>
      <w:r>
        <w:t>Федеративное</w:t>
      </w:r>
      <w:r>
        <w:rPr>
          <w:spacing w:val="80"/>
        </w:rPr>
        <w:t xml:space="preserve">  </w:t>
      </w:r>
      <w:r>
        <w:t>устройство</w:t>
      </w:r>
      <w:proofErr w:type="gramEnd"/>
      <w:r>
        <w:rPr>
          <w:spacing w:val="80"/>
        </w:rPr>
        <w:t xml:space="preserve">  </w:t>
      </w:r>
      <w:r>
        <w:t>России.</w:t>
      </w:r>
      <w:r>
        <w:rPr>
          <w:spacing w:val="80"/>
          <w:w w:val="150"/>
        </w:rPr>
        <w:t xml:space="preserve">  </w:t>
      </w:r>
      <w:proofErr w:type="gramStart"/>
      <w:r>
        <w:t>Субъекты</w:t>
      </w:r>
      <w:r>
        <w:rPr>
          <w:spacing w:val="80"/>
          <w:w w:val="150"/>
        </w:rPr>
        <w:t xml:space="preserve">  </w:t>
      </w:r>
      <w:r>
        <w:t>Российской</w:t>
      </w:r>
      <w:proofErr w:type="gramEnd"/>
      <w:r>
        <w:rPr>
          <w:spacing w:val="80"/>
          <w:w w:val="150"/>
        </w:rPr>
        <w:t xml:space="preserve">  </w:t>
      </w:r>
      <w: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w:t>
      </w:r>
      <w:proofErr w:type="spellStart"/>
      <w:r>
        <w:t>исследованийи</w:t>
      </w:r>
      <w:proofErr w:type="spellEnd"/>
      <w:r>
        <w:t xml:space="preserve">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w:t>
      </w:r>
      <w:r>
        <w:rPr>
          <w:spacing w:val="-1"/>
        </w:rPr>
        <w:t xml:space="preserve"> </w:t>
      </w:r>
      <w:r>
        <w:t>Крупные</w:t>
      </w:r>
      <w:r>
        <w:rPr>
          <w:spacing w:val="-3"/>
        </w:rPr>
        <w:t xml:space="preserve"> </w:t>
      </w:r>
      <w:r>
        <w:t>географические</w:t>
      </w:r>
      <w:r>
        <w:rPr>
          <w:spacing w:val="-3"/>
        </w:rPr>
        <w:t xml:space="preserve"> </w:t>
      </w:r>
      <w:r>
        <w:t>районы</w:t>
      </w:r>
      <w:r>
        <w:rPr>
          <w:spacing w:val="-4"/>
        </w:rPr>
        <w:t xml:space="preserve"> </w:t>
      </w:r>
      <w:r>
        <w:t>России:</w:t>
      </w:r>
      <w:r>
        <w:rPr>
          <w:spacing w:val="-4"/>
        </w:rPr>
        <w:t xml:space="preserve"> </w:t>
      </w:r>
      <w:r>
        <w:t>Европейский</w:t>
      </w:r>
      <w:r>
        <w:rPr>
          <w:spacing w:val="-4"/>
        </w:rPr>
        <w:t xml:space="preserve"> </w:t>
      </w:r>
      <w:r>
        <w:t>Север России</w:t>
      </w:r>
      <w:r>
        <w:rPr>
          <w:spacing w:val="-4"/>
        </w:rPr>
        <w:t xml:space="preserve"> </w:t>
      </w:r>
      <w:r>
        <w:t>и Северо- Запад России, Центральная Россия, Поволжье, Юг Европейской части России, Урал, Сибирь и Дальний Восток.</w:t>
      </w:r>
    </w:p>
    <w:p w14:paraId="78CC29F7" w14:textId="77777777" w:rsidR="00553525" w:rsidRDefault="005829CA">
      <w:pPr>
        <w:pStyle w:val="a3"/>
        <w:spacing w:line="276" w:lineRule="auto"/>
        <w:ind w:right="574"/>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B72ED34" w14:textId="77777777" w:rsidR="00553525" w:rsidRDefault="005829CA">
      <w:pPr>
        <w:pStyle w:val="a3"/>
        <w:spacing w:line="320" w:lineRule="exact"/>
        <w:ind w:left="1210" w:firstLine="0"/>
      </w:pPr>
      <w:r>
        <w:t>Природа</w:t>
      </w:r>
      <w:r>
        <w:rPr>
          <w:spacing w:val="-12"/>
        </w:rPr>
        <w:t xml:space="preserve"> </w:t>
      </w:r>
      <w:r>
        <w:rPr>
          <w:spacing w:val="-2"/>
        </w:rPr>
        <w:t>России.</w:t>
      </w:r>
    </w:p>
    <w:p w14:paraId="1302C321" w14:textId="77777777" w:rsidR="00553525" w:rsidRDefault="00553525">
      <w:pPr>
        <w:spacing w:line="320" w:lineRule="exact"/>
        <w:sectPr w:rsidR="00553525">
          <w:pgSz w:w="11910" w:h="16850"/>
          <w:pgMar w:top="840" w:right="140" w:bottom="280" w:left="220" w:header="622" w:footer="0" w:gutter="0"/>
          <w:cols w:space="720"/>
        </w:sectPr>
      </w:pPr>
    </w:p>
    <w:p w14:paraId="6C04774B" w14:textId="77777777" w:rsidR="00553525" w:rsidRDefault="005829CA">
      <w:pPr>
        <w:pStyle w:val="a3"/>
        <w:spacing w:before="207"/>
        <w:ind w:left="1210" w:firstLine="0"/>
      </w:pPr>
      <w:r>
        <w:lastRenderedPageBreak/>
        <w:t>Природные</w:t>
      </w:r>
      <w:r>
        <w:rPr>
          <w:spacing w:val="-7"/>
        </w:rPr>
        <w:t xml:space="preserve"> </w:t>
      </w:r>
      <w:r>
        <w:t>условия</w:t>
      </w:r>
      <w:r>
        <w:rPr>
          <w:spacing w:val="-12"/>
        </w:rPr>
        <w:t xml:space="preserve"> </w:t>
      </w:r>
      <w:r>
        <w:t>и</w:t>
      </w:r>
      <w:r>
        <w:rPr>
          <w:spacing w:val="-9"/>
        </w:rPr>
        <w:t xml:space="preserve"> </w:t>
      </w:r>
      <w:r>
        <w:t>ресурсы</w:t>
      </w:r>
      <w:r>
        <w:rPr>
          <w:spacing w:val="-8"/>
        </w:rPr>
        <w:t xml:space="preserve"> </w:t>
      </w:r>
      <w:r>
        <w:rPr>
          <w:spacing w:val="-2"/>
        </w:rPr>
        <w:t>России.</w:t>
      </w:r>
    </w:p>
    <w:p w14:paraId="02615BD4" w14:textId="77777777" w:rsidR="00553525" w:rsidRDefault="005829CA">
      <w:pPr>
        <w:pStyle w:val="a3"/>
        <w:spacing w:before="52" w:line="276" w:lineRule="auto"/>
        <w:ind w:right="572"/>
      </w:pPr>
      <w:r>
        <w:t>Природные условия и природные ресурсы. Классификации природных</w:t>
      </w:r>
      <w:r>
        <w:rPr>
          <w:spacing w:val="-4"/>
        </w:rPr>
        <w:t xml:space="preserve"> </w:t>
      </w:r>
      <w:r>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C0C96ED" w14:textId="77777777" w:rsidR="00553525" w:rsidRDefault="005829CA">
      <w:pPr>
        <w:pStyle w:val="a3"/>
        <w:spacing w:before="2" w:line="276" w:lineRule="auto"/>
        <w:ind w:right="569"/>
      </w:pPr>
      <w:r>
        <w:t>Практическая работа «Характеристика природно-ресурсного капитала своего края по картам и статистическим материалам».</w:t>
      </w:r>
    </w:p>
    <w:p w14:paraId="3A06E3CF" w14:textId="77777777" w:rsidR="00553525" w:rsidRDefault="005829CA">
      <w:pPr>
        <w:pStyle w:val="a3"/>
        <w:spacing w:before="4"/>
        <w:ind w:left="1210" w:firstLine="0"/>
      </w:pPr>
      <w:r>
        <w:t>Геологическое</w:t>
      </w:r>
      <w:r>
        <w:rPr>
          <w:spacing w:val="-9"/>
        </w:rPr>
        <w:t xml:space="preserve"> </w:t>
      </w:r>
      <w:r>
        <w:t>строение,</w:t>
      </w:r>
      <w:r>
        <w:rPr>
          <w:spacing w:val="-8"/>
        </w:rPr>
        <w:t xml:space="preserve"> </w:t>
      </w:r>
      <w:r>
        <w:t>рельеф</w:t>
      </w:r>
      <w:r>
        <w:rPr>
          <w:spacing w:val="-12"/>
        </w:rPr>
        <w:t xml:space="preserve"> </w:t>
      </w:r>
      <w:r>
        <w:t>и</w:t>
      </w:r>
      <w:r>
        <w:rPr>
          <w:spacing w:val="-12"/>
        </w:rPr>
        <w:t xml:space="preserve"> </w:t>
      </w:r>
      <w:r>
        <w:t>полезные</w:t>
      </w:r>
      <w:r>
        <w:rPr>
          <w:spacing w:val="-14"/>
        </w:rPr>
        <w:t xml:space="preserve"> </w:t>
      </w:r>
      <w:r>
        <w:rPr>
          <w:spacing w:val="-2"/>
        </w:rPr>
        <w:t>ископаемые.</w:t>
      </w:r>
    </w:p>
    <w:p w14:paraId="355E415C" w14:textId="77777777" w:rsidR="00553525" w:rsidRDefault="005829CA">
      <w:pPr>
        <w:pStyle w:val="a3"/>
        <w:spacing w:before="43" w:line="276" w:lineRule="auto"/>
        <w:ind w:right="569"/>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BFE32FF" w14:textId="77777777" w:rsidR="00553525" w:rsidRDefault="005829CA">
      <w:pPr>
        <w:pStyle w:val="a3"/>
        <w:spacing w:before="1" w:line="276" w:lineRule="auto"/>
        <w:ind w:right="567"/>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1F752E7" w14:textId="77777777" w:rsidR="00553525" w:rsidRDefault="005829CA">
      <w:pPr>
        <w:pStyle w:val="a3"/>
        <w:spacing w:before="1" w:line="276" w:lineRule="auto"/>
        <w:ind w:right="574"/>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14:paraId="683441E8" w14:textId="77777777" w:rsidR="00553525" w:rsidRDefault="005829CA">
      <w:pPr>
        <w:pStyle w:val="a3"/>
        <w:spacing w:line="321" w:lineRule="exact"/>
        <w:ind w:left="1210" w:firstLine="0"/>
      </w:pPr>
      <w:r>
        <w:t>Климат</w:t>
      </w:r>
      <w:r>
        <w:rPr>
          <w:spacing w:val="-10"/>
        </w:rPr>
        <w:t xml:space="preserve"> </w:t>
      </w:r>
      <w:r>
        <w:t>и</w:t>
      </w:r>
      <w:r>
        <w:rPr>
          <w:spacing w:val="-10"/>
        </w:rPr>
        <w:t xml:space="preserve"> </w:t>
      </w:r>
      <w:r>
        <w:t>климатические</w:t>
      </w:r>
      <w:r>
        <w:rPr>
          <w:spacing w:val="-10"/>
        </w:rPr>
        <w:t xml:space="preserve"> </w:t>
      </w:r>
      <w:r>
        <w:rPr>
          <w:spacing w:val="-2"/>
        </w:rPr>
        <w:t>ресурсы.</w:t>
      </w:r>
    </w:p>
    <w:p w14:paraId="37D140E4" w14:textId="77777777" w:rsidR="00553525" w:rsidRDefault="005829CA">
      <w:pPr>
        <w:pStyle w:val="a3"/>
        <w:spacing w:before="48" w:line="276" w:lineRule="auto"/>
        <w:ind w:right="554"/>
      </w:pPr>
      <w:r>
        <w:t>Факторы, определяющие</w:t>
      </w:r>
      <w:r>
        <w:rPr>
          <w:spacing w:val="40"/>
        </w:rPr>
        <w:t xml:space="preserve"> </w:t>
      </w:r>
      <w:r>
        <w:t>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1B33BF9" w14:textId="77777777" w:rsidR="00553525" w:rsidRDefault="005829CA">
      <w:pPr>
        <w:pStyle w:val="a3"/>
        <w:spacing w:before="7" w:line="276" w:lineRule="auto"/>
        <w:ind w:right="568"/>
      </w:pPr>
      <w:r>
        <w:t>Климатические пояса и типы климатов России, их характеристики.</w:t>
      </w:r>
      <w:r>
        <w:rPr>
          <w:spacing w:val="40"/>
        </w:rPr>
        <w:t xml:space="preserve"> </w:t>
      </w:r>
      <w:r>
        <w:t xml:space="preserve">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w:t>
      </w:r>
      <w:proofErr w:type="gramStart"/>
      <w:r>
        <w:t>России</w:t>
      </w:r>
      <w:r>
        <w:rPr>
          <w:spacing w:val="80"/>
          <w:w w:val="150"/>
        </w:rPr>
        <w:t xml:space="preserve">  </w:t>
      </w:r>
      <w:r>
        <w:t>и</w:t>
      </w:r>
      <w:proofErr w:type="gramEnd"/>
      <w:r>
        <w:rPr>
          <w:spacing w:val="80"/>
        </w:rPr>
        <w:t xml:space="preserve">   </w:t>
      </w:r>
      <w:r>
        <w:t>их</w:t>
      </w:r>
      <w:r>
        <w:rPr>
          <w:spacing w:val="80"/>
        </w:rPr>
        <w:t xml:space="preserve">   </w:t>
      </w:r>
      <w:r>
        <w:t>возможные</w:t>
      </w:r>
      <w:r>
        <w:rPr>
          <w:spacing w:val="80"/>
        </w:rPr>
        <w:t xml:space="preserve">   </w:t>
      </w:r>
      <w:r>
        <w:t>следствия.</w:t>
      </w:r>
      <w:r>
        <w:rPr>
          <w:spacing w:val="80"/>
        </w:rPr>
        <w:t xml:space="preserve">   </w:t>
      </w:r>
      <w:r>
        <w:t>Способы</w:t>
      </w:r>
      <w:r>
        <w:rPr>
          <w:spacing w:val="80"/>
        </w:rPr>
        <w:t xml:space="preserve">   </w:t>
      </w:r>
      <w:r>
        <w:t>адаптации</w:t>
      </w:r>
      <w:r>
        <w:rPr>
          <w:spacing w:val="80"/>
        </w:rPr>
        <w:t xml:space="preserve">   </w:t>
      </w:r>
      <w:r>
        <w:t>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410B4CC" w14:textId="77777777" w:rsidR="00553525" w:rsidRDefault="005829CA">
      <w:pPr>
        <w:pStyle w:val="a3"/>
        <w:spacing w:line="321" w:lineRule="exact"/>
        <w:ind w:left="1210" w:firstLine="0"/>
      </w:pPr>
      <w:r>
        <w:t>Практические</w:t>
      </w:r>
      <w:r>
        <w:rPr>
          <w:spacing w:val="47"/>
          <w:w w:val="150"/>
        </w:rPr>
        <w:t xml:space="preserve"> </w:t>
      </w:r>
      <w:proofErr w:type="gramStart"/>
      <w:r>
        <w:t>работы:</w:t>
      </w:r>
      <w:r>
        <w:rPr>
          <w:spacing w:val="36"/>
        </w:rPr>
        <w:t xml:space="preserve">  </w:t>
      </w:r>
      <w:r>
        <w:t>«</w:t>
      </w:r>
      <w:proofErr w:type="gramEnd"/>
      <w:r>
        <w:t>Описание</w:t>
      </w:r>
      <w:r>
        <w:rPr>
          <w:spacing w:val="39"/>
        </w:rPr>
        <w:t xml:space="preserve">  </w:t>
      </w:r>
      <w:r>
        <w:t>и</w:t>
      </w:r>
      <w:r>
        <w:rPr>
          <w:spacing w:val="34"/>
        </w:rPr>
        <w:t xml:space="preserve">  </w:t>
      </w:r>
      <w:r>
        <w:t>прогнозирование</w:t>
      </w:r>
      <w:r>
        <w:rPr>
          <w:spacing w:val="38"/>
        </w:rPr>
        <w:t xml:space="preserve">  </w:t>
      </w:r>
      <w:r>
        <w:t>погоды</w:t>
      </w:r>
      <w:r>
        <w:rPr>
          <w:spacing w:val="39"/>
        </w:rPr>
        <w:t xml:space="preserve">  </w:t>
      </w:r>
      <w:r>
        <w:rPr>
          <w:spacing w:val="-2"/>
        </w:rPr>
        <w:t>территории</w:t>
      </w:r>
    </w:p>
    <w:p w14:paraId="0FF4BAF9" w14:textId="77777777" w:rsidR="00553525" w:rsidRDefault="00553525">
      <w:pPr>
        <w:spacing w:line="321" w:lineRule="exact"/>
        <w:sectPr w:rsidR="00553525">
          <w:pgSz w:w="11910" w:h="16850"/>
          <w:pgMar w:top="840" w:right="140" w:bottom="280" w:left="220" w:header="622" w:footer="0" w:gutter="0"/>
          <w:cols w:space="720"/>
        </w:sectPr>
      </w:pPr>
    </w:p>
    <w:p w14:paraId="3AB59329" w14:textId="77777777" w:rsidR="00553525" w:rsidRDefault="005829CA">
      <w:pPr>
        <w:pStyle w:val="a3"/>
        <w:spacing w:before="211" w:line="276" w:lineRule="auto"/>
        <w:ind w:right="574" w:firstLine="0"/>
      </w:pPr>
      <w:r>
        <w:lastRenderedPageBreak/>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2DB6848" w14:textId="77777777" w:rsidR="00553525" w:rsidRDefault="005829CA">
      <w:pPr>
        <w:pStyle w:val="a3"/>
        <w:spacing w:line="319" w:lineRule="exact"/>
        <w:ind w:left="1210" w:firstLine="0"/>
      </w:pPr>
      <w:r>
        <w:t>Моря</w:t>
      </w:r>
      <w:r>
        <w:rPr>
          <w:spacing w:val="-9"/>
        </w:rPr>
        <w:t xml:space="preserve"> </w:t>
      </w:r>
      <w:r>
        <w:t>России.</w:t>
      </w:r>
      <w:r>
        <w:rPr>
          <w:spacing w:val="-8"/>
        </w:rPr>
        <w:t xml:space="preserve"> </w:t>
      </w:r>
      <w:r>
        <w:t>Внутренние</w:t>
      </w:r>
      <w:r>
        <w:rPr>
          <w:spacing w:val="-4"/>
        </w:rPr>
        <w:t xml:space="preserve"> </w:t>
      </w:r>
      <w:r>
        <w:t>воды</w:t>
      </w:r>
      <w:r>
        <w:rPr>
          <w:spacing w:val="-10"/>
        </w:rPr>
        <w:t xml:space="preserve"> </w:t>
      </w:r>
      <w:r>
        <w:t>и</w:t>
      </w:r>
      <w:r>
        <w:rPr>
          <w:spacing w:val="-6"/>
        </w:rPr>
        <w:t xml:space="preserve"> </w:t>
      </w:r>
      <w:r>
        <w:t>водные</w:t>
      </w:r>
      <w:r>
        <w:rPr>
          <w:spacing w:val="-10"/>
        </w:rPr>
        <w:t xml:space="preserve"> </w:t>
      </w:r>
      <w:r>
        <w:rPr>
          <w:spacing w:val="-2"/>
        </w:rPr>
        <w:t>ресурсы.</w:t>
      </w:r>
    </w:p>
    <w:p w14:paraId="163C6A93" w14:textId="77777777" w:rsidR="00553525" w:rsidRDefault="005829CA">
      <w:pPr>
        <w:pStyle w:val="a3"/>
        <w:spacing w:before="48" w:line="276" w:lineRule="auto"/>
        <w:ind w:right="576"/>
      </w:pPr>
      <w:r>
        <w:t xml:space="preserve">Моря как </w:t>
      </w:r>
      <w:proofErr w:type="spellStart"/>
      <w:r>
        <w:t>аквальные</w:t>
      </w:r>
      <w:proofErr w:type="spellEnd"/>
      <w: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6D149C5" w14:textId="77777777" w:rsidR="00553525" w:rsidRDefault="005829CA">
      <w:pPr>
        <w:pStyle w:val="a3"/>
        <w:spacing w:before="3" w:line="276" w:lineRule="auto"/>
        <w:ind w:right="568"/>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607BF2B" w14:textId="77777777" w:rsidR="00553525" w:rsidRDefault="005829CA">
      <w:pPr>
        <w:pStyle w:val="a3"/>
        <w:spacing w:before="2" w:line="276" w:lineRule="auto"/>
        <w:ind w:right="575"/>
      </w:pPr>
      <w:r>
        <w:t>Практические работы: «Сравнение особенностей режима и характера течения двух рек России», «Объяснение распространения опасных гидрологических</w:t>
      </w:r>
      <w:r>
        <w:rPr>
          <w:spacing w:val="40"/>
        </w:rPr>
        <w:t xml:space="preserve"> </w:t>
      </w:r>
      <w:r>
        <w:t>природных явлений на территории страны».</w:t>
      </w:r>
    </w:p>
    <w:p w14:paraId="323D9BBB" w14:textId="77777777" w:rsidR="00553525" w:rsidRDefault="005829CA">
      <w:pPr>
        <w:pStyle w:val="a3"/>
        <w:spacing w:line="320" w:lineRule="exact"/>
        <w:ind w:left="1210" w:firstLine="0"/>
      </w:pPr>
      <w:r>
        <w:rPr>
          <w:spacing w:val="-2"/>
        </w:rPr>
        <w:t>Природно-хозяйственные</w:t>
      </w:r>
      <w:r>
        <w:rPr>
          <w:spacing w:val="17"/>
        </w:rPr>
        <w:t xml:space="preserve"> </w:t>
      </w:r>
      <w:r>
        <w:rPr>
          <w:spacing w:val="-2"/>
        </w:rPr>
        <w:t>зоны.</w:t>
      </w:r>
    </w:p>
    <w:p w14:paraId="008C16E0" w14:textId="77777777" w:rsidR="00553525" w:rsidRDefault="005829CA">
      <w:pPr>
        <w:pStyle w:val="a3"/>
        <w:spacing w:before="52" w:line="276" w:lineRule="auto"/>
        <w:ind w:right="574"/>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9563CDC" w14:textId="77777777" w:rsidR="00553525" w:rsidRDefault="005829CA">
      <w:pPr>
        <w:pStyle w:val="a3"/>
        <w:spacing w:line="278" w:lineRule="auto"/>
        <w:ind w:right="579"/>
      </w:pPr>
      <w:r>
        <w:t>Богатство растительного и животного мира России: видовое разнообразие, факторы, его определяющие. Особенности растительного и животного</w:t>
      </w:r>
      <w:r>
        <w:rPr>
          <w:spacing w:val="40"/>
        </w:rPr>
        <w:t xml:space="preserve"> </w:t>
      </w:r>
      <w:r>
        <w:t>мира различных природно-хозяйственных зон России.</w:t>
      </w:r>
    </w:p>
    <w:p w14:paraId="1C698138" w14:textId="77777777" w:rsidR="00553525" w:rsidRDefault="005829CA">
      <w:pPr>
        <w:pStyle w:val="a3"/>
        <w:spacing w:line="276" w:lineRule="auto"/>
        <w:ind w:right="573"/>
      </w:pPr>
      <w:r>
        <w:t>Природно-хозяйственные зоны России: взаимосвязь и</w:t>
      </w:r>
      <w:r>
        <w:rPr>
          <w:spacing w:val="40"/>
        </w:rPr>
        <w:t xml:space="preserve"> </w:t>
      </w:r>
      <w:r>
        <w:t>взаимообусловленность их компонентов.</w:t>
      </w:r>
    </w:p>
    <w:p w14:paraId="168EF04A" w14:textId="77777777" w:rsidR="00553525" w:rsidRDefault="005829CA">
      <w:pPr>
        <w:pStyle w:val="a3"/>
        <w:spacing w:line="276" w:lineRule="auto"/>
        <w:ind w:right="563"/>
      </w:pPr>
      <w:r>
        <w:t xml:space="preserve">Высотная поясность в горах на территории России. Природные ресурсы природно-хозяйственных зон и их </w:t>
      </w:r>
      <w:proofErr w:type="spellStart"/>
      <w:r>
        <w:t>ис</w:t>
      </w:r>
      <w:proofErr w:type="spellEnd"/>
      <w:r>
        <w:rPr>
          <w:position w:val="1"/>
        </w:rPr>
        <w:t>пользование, экологические проблемы. Прогнозируемые по</w:t>
      </w:r>
      <w:r>
        <w:t>следствия изменений климата для разных природно- хозяйственных зон на территории России.</w:t>
      </w:r>
    </w:p>
    <w:p w14:paraId="04A505CA" w14:textId="77777777" w:rsidR="00553525" w:rsidRDefault="005829CA">
      <w:pPr>
        <w:pStyle w:val="a3"/>
        <w:spacing w:line="276" w:lineRule="auto"/>
        <w:ind w:right="578"/>
      </w:pPr>
      <w:r>
        <w:t>Особо охраняемые природные территории России и своего края. Объекты Всемирного</w:t>
      </w:r>
      <w:r>
        <w:rPr>
          <w:spacing w:val="64"/>
        </w:rPr>
        <w:t xml:space="preserve"> </w:t>
      </w:r>
      <w:r>
        <w:t>природного</w:t>
      </w:r>
      <w:r>
        <w:rPr>
          <w:spacing w:val="80"/>
          <w:w w:val="150"/>
        </w:rPr>
        <w:t xml:space="preserve"> </w:t>
      </w:r>
      <w:r>
        <w:t>наследия</w:t>
      </w:r>
      <w:r>
        <w:rPr>
          <w:spacing w:val="80"/>
          <w:w w:val="150"/>
        </w:rPr>
        <w:t xml:space="preserve"> </w:t>
      </w:r>
      <w:r>
        <w:t>ЮНЕСКО;</w:t>
      </w:r>
      <w:r>
        <w:rPr>
          <w:spacing w:val="80"/>
          <w:w w:val="150"/>
        </w:rPr>
        <w:t xml:space="preserve"> </w:t>
      </w:r>
      <w:r>
        <w:t>растения</w:t>
      </w:r>
      <w:r>
        <w:rPr>
          <w:spacing w:val="80"/>
          <w:w w:val="150"/>
        </w:rPr>
        <w:t xml:space="preserve"> </w:t>
      </w:r>
      <w:r>
        <w:t>и</w:t>
      </w:r>
      <w:r>
        <w:rPr>
          <w:spacing w:val="80"/>
          <w:w w:val="150"/>
        </w:rPr>
        <w:t xml:space="preserve"> </w:t>
      </w:r>
      <w:r>
        <w:t>животные,</w:t>
      </w:r>
      <w:r>
        <w:rPr>
          <w:spacing w:val="80"/>
          <w:w w:val="150"/>
        </w:rPr>
        <w:t xml:space="preserve"> </w:t>
      </w:r>
      <w:r>
        <w:t>занесённые в Красную книгу России.</w:t>
      </w:r>
    </w:p>
    <w:p w14:paraId="49DBC95F" w14:textId="77777777" w:rsidR="00553525" w:rsidRDefault="005829CA">
      <w:pPr>
        <w:pStyle w:val="a3"/>
        <w:spacing w:line="276" w:lineRule="auto"/>
        <w:ind w:right="57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0FC91F70" w14:textId="77777777" w:rsidR="00553525" w:rsidRDefault="00553525">
      <w:pPr>
        <w:spacing w:line="276" w:lineRule="auto"/>
        <w:sectPr w:rsidR="00553525">
          <w:pgSz w:w="11910" w:h="16850"/>
          <w:pgMar w:top="840" w:right="140" w:bottom="280" w:left="220" w:header="622" w:footer="0" w:gutter="0"/>
          <w:cols w:space="720"/>
        </w:sectPr>
      </w:pPr>
    </w:p>
    <w:p w14:paraId="31C7C648" w14:textId="77777777" w:rsidR="00553525" w:rsidRDefault="005829CA">
      <w:pPr>
        <w:pStyle w:val="a3"/>
        <w:tabs>
          <w:tab w:val="left" w:pos="4106"/>
        </w:tabs>
        <w:spacing w:before="207" w:line="278" w:lineRule="auto"/>
        <w:ind w:left="1210" w:right="6530" w:firstLine="0"/>
      </w:pPr>
      <w:r>
        <w:rPr>
          <w:spacing w:val="-2"/>
        </w:rPr>
        <w:lastRenderedPageBreak/>
        <w:t>Население</w:t>
      </w:r>
      <w:r>
        <w:tab/>
      </w:r>
      <w:r>
        <w:rPr>
          <w:spacing w:val="-2"/>
        </w:rPr>
        <w:t xml:space="preserve">России. </w:t>
      </w:r>
      <w:r>
        <w:t>Численность</w:t>
      </w:r>
      <w:r>
        <w:rPr>
          <w:spacing w:val="-14"/>
        </w:rPr>
        <w:t xml:space="preserve"> </w:t>
      </w:r>
      <w:r>
        <w:t>населения</w:t>
      </w:r>
      <w:r>
        <w:rPr>
          <w:spacing w:val="-12"/>
        </w:rPr>
        <w:t xml:space="preserve"> </w:t>
      </w:r>
      <w:r>
        <w:rPr>
          <w:spacing w:val="-2"/>
        </w:rPr>
        <w:t>России.</w:t>
      </w:r>
    </w:p>
    <w:p w14:paraId="580E93A4" w14:textId="77777777" w:rsidR="00553525" w:rsidRDefault="005829CA">
      <w:pPr>
        <w:pStyle w:val="a3"/>
        <w:spacing w:before="2" w:line="276" w:lineRule="auto"/>
        <w:ind w:right="559"/>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t>Геодемографическое</w:t>
      </w:r>
      <w:proofErr w:type="spellEnd"/>
      <w: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4242F277" w14:textId="77777777" w:rsidR="00553525" w:rsidRDefault="005829CA">
      <w:pPr>
        <w:pStyle w:val="a3"/>
        <w:spacing w:line="278" w:lineRule="auto"/>
        <w:ind w:right="572"/>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5C8AB0" w14:textId="77777777" w:rsidR="00553525" w:rsidRDefault="005829CA">
      <w:pPr>
        <w:pStyle w:val="a3"/>
        <w:spacing w:line="316" w:lineRule="exact"/>
        <w:ind w:left="1210" w:firstLine="0"/>
      </w:pPr>
      <w:r>
        <w:t>Территориальные</w:t>
      </w:r>
      <w:r>
        <w:rPr>
          <w:spacing w:val="-17"/>
        </w:rPr>
        <w:t xml:space="preserve"> </w:t>
      </w:r>
      <w:r>
        <w:t>особенности</w:t>
      </w:r>
      <w:r>
        <w:rPr>
          <w:spacing w:val="-17"/>
        </w:rPr>
        <w:t xml:space="preserve"> </w:t>
      </w:r>
      <w:r>
        <w:t>размещения</w:t>
      </w:r>
      <w:r>
        <w:rPr>
          <w:spacing w:val="-15"/>
        </w:rPr>
        <w:t xml:space="preserve"> </w:t>
      </w:r>
      <w:r>
        <w:t>населения</w:t>
      </w:r>
      <w:r>
        <w:rPr>
          <w:spacing w:val="-15"/>
        </w:rPr>
        <w:t xml:space="preserve"> </w:t>
      </w:r>
      <w:r>
        <w:rPr>
          <w:spacing w:val="-2"/>
        </w:rPr>
        <w:t>России.</w:t>
      </w:r>
    </w:p>
    <w:p w14:paraId="0241320C" w14:textId="77777777" w:rsidR="00553525" w:rsidRDefault="005829CA">
      <w:pPr>
        <w:pStyle w:val="a3"/>
        <w:spacing w:before="41" w:line="276" w:lineRule="auto"/>
        <w:ind w:right="56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w:t>
      </w:r>
      <w:r>
        <w:rPr>
          <w:spacing w:val="63"/>
          <w:w w:val="150"/>
        </w:rPr>
        <w:t xml:space="preserve">   </w:t>
      </w:r>
      <w:r>
        <w:t>городов</w:t>
      </w:r>
      <w:r>
        <w:rPr>
          <w:spacing w:val="62"/>
          <w:w w:val="150"/>
        </w:rPr>
        <w:t xml:space="preserve">   </w:t>
      </w:r>
      <w:r>
        <w:t>по</w:t>
      </w:r>
      <w:r>
        <w:rPr>
          <w:spacing w:val="61"/>
          <w:w w:val="150"/>
        </w:rPr>
        <w:t xml:space="preserve">   </w:t>
      </w:r>
      <w:r>
        <w:t>численности</w:t>
      </w:r>
      <w:r>
        <w:rPr>
          <w:spacing w:val="64"/>
          <w:w w:val="150"/>
        </w:rPr>
        <w:t xml:space="preserve">   </w:t>
      </w:r>
      <w:r>
        <w:t>населения.</w:t>
      </w:r>
      <w:r>
        <w:rPr>
          <w:spacing w:val="62"/>
          <w:w w:val="150"/>
        </w:rPr>
        <w:t xml:space="preserve">   </w:t>
      </w:r>
      <w:r>
        <w:t>Роль</w:t>
      </w:r>
      <w:r>
        <w:rPr>
          <w:spacing w:val="62"/>
          <w:w w:val="150"/>
        </w:rPr>
        <w:t xml:space="preserve">   </w:t>
      </w:r>
      <w:r>
        <w:t>городов в жизни страны. Функции городов России. Монофункциональные города. Сельская местность и современные тенденции сельского расселения.</w:t>
      </w:r>
    </w:p>
    <w:p w14:paraId="1A299B00" w14:textId="77777777" w:rsidR="00553525" w:rsidRDefault="005829CA">
      <w:pPr>
        <w:pStyle w:val="a3"/>
        <w:spacing w:line="322" w:lineRule="exact"/>
        <w:ind w:left="1210" w:firstLine="0"/>
      </w:pPr>
      <w:r>
        <w:t>Народы</w:t>
      </w:r>
      <w:r>
        <w:rPr>
          <w:spacing w:val="-6"/>
        </w:rPr>
        <w:t xml:space="preserve"> </w:t>
      </w:r>
      <w:r>
        <w:t>и</w:t>
      </w:r>
      <w:r>
        <w:rPr>
          <w:spacing w:val="-8"/>
        </w:rPr>
        <w:t xml:space="preserve"> </w:t>
      </w:r>
      <w:r>
        <w:t>религии</w:t>
      </w:r>
      <w:r>
        <w:rPr>
          <w:spacing w:val="-7"/>
        </w:rPr>
        <w:t xml:space="preserve"> </w:t>
      </w:r>
      <w:r>
        <w:rPr>
          <w:spacing w:val="-2"/>
        </w:rPr>
        <w:t>России.</w:t>
      </w:r>
    </w:p>
    <w:p w14:paraId="492C2206" w14:textId="77777777" w:rsidR="00553525" w:rsidRDefault="005829CA">
      <w:pPr>
        <w:pStyle w:val="a3"/>
        <w:spacing w:before="47" w:line="276" w:lineRule="auto"/>
        <w:ind w:right="568"/>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D22148D" w14:textId="77777777" w:rsidR="00553525" w:rsidRDefault="005829CA">
      <w:pPr>
        <w:pStyle w:val="a3"/>
        <w:spacing w:before="2" w:line="278" w:lineRule="auto"/>
        <w:ind w:right="572"/>
      </w:pPr>
      <w:r>
        <w:t>Практическая</w:t>
      </w:r>
      <w:r>
        <w:rPr>
          <w:spacing w:val="74"/>
        </w:rPr>
        <w:t xml:space="preserve"> </w:t>
      </w:r>
      <w:r>
        <w:t>работа</w:t>
      </w:r>
      <w:r>
        <w:rPr>
          <w:spacing w:val="80"/>
          <w:w w:val="150"/>
        </w:rPr>
        <w:t xml:space="preserve"> </w:t>
      </w:r>
      <w:r>
        <w:t>«Построение</w:t>
      </w:r>
      <w:r>
        <w:rPr>
          <w:spacing w:val="80"/>
          <w:w w:val="150"/>
        </w:rPr>
        <w:t xml:space="preserve"> </w:t>
      </w:r>
      <w:r>
        <w:t>картограммы</w:t>
      </w:r>
      <w:r>
        <w:rPr>
          <w:spacing w:val="80"/>
          <w:w w:val="150"/>
        </w:rPr>
        <w:t xml:space="preserve"> </w:t>
      </w:r>
      <w:r>
        <w:t>«Доля</w:t>
      </w:r>
      <w:r>
        <w:rPr>
          <w:spacing w:val="80"/>
          <w:w w:val="150"/>
        </w:rPr>
        <w:t xml:space="preserve"> </w:t>
      </w:r>
      <w:r>
        <w:t>титульных</w:t>
      </w:r>
      <w:r>
        <w:rPr>
          <w:spacing w:val="80"/>
          <w:w w:val="150"/>
        </w:rPr>
        <w:t xml:space="preserve"> </w:t>
      </w:r>
      <w:r>
        <w:t>этносов</w:t>
      </w:r>
      <w:r>
        <w:rPr>
          <w:spacing w:val="40"/>
        </w:rPr>
        <w:t xml:space="preserve"> </w:t>
      </w:r>
      <w:r>
        <w:t>в численности населения республик и автономных округов Российской Федерации».</w:t>
      </w:r>
    </w:p>
    <w:p w14:paraId="5F7B2CED" w14:textId="77777777" w:rsidR="00553525" w:rsidRDefault="005829CA">
      <w:pPr>
        <w:pStyle w:val="a3"/>
        <w:spacing w:before="2"/>
        <w:ind w:left="1210" w:firstLine="0"/>
      </w:pPr>
      <w:r>
        <w:t>Половой</w:t>
      </w:r>
      <w:r>
        <w:rPr>
          <w:spacing w:val="-9"/>
        </w:rPr>
        <w:t xml:space="preserve"> </w:t>
      </w:r>
      <w:r>
        <w:t>и</w:t>
      </w:r>
      <w:r>
        <w:rPr>
          <w:spacing w:val="-9"/>
        </w:rPr>
        <w:t xml:space="preserve"> </w:t>
      </w:r>
      <w:r>
        <w:t>возрастной</w:t>
      </w:r>
      <w:r>
        <w:rPr>
          <w:spacing w:val="-8"/>
        </w:rPr>
        <w:t xml:space="preserve"> </w:t>
      </w:r>
      <w:r>
        <w:t>состав</w:t>
      </w:r>
      <w:r>
        <w:rPr>
          <w:spacing w:val="-14"/>
        </w:rPr>
        <w:t xml:space="preserve"> </w:t>
      </w:r>
      <w:r>
        <w:t>населения</w:t>
      </w:r>
      <w:r>
        <w:rPr>
          <w:spacing w:val="-11"/>
        </w:rPr>
        <w:t xml:space="preserve"> </w:t>
      </w:r>
      <w:r>
        <w:rPr>
          <w:spacing w:val="-2"/>
        </w:rPr>
        <w:t>России.</w:t>
      </w:r>
    </w:p>
    <w:p w14:paraId="137779C9" w14:textId="77777777" w:rsidR="00553525" w:rsidRDefault="005829CA">
      <w:pPr>
        <w:pStyle w:val="a3"/>
        <w:spacing w:before="43" w:line="276" w:lineRule="auto"/>
        <w:ind w:right="571"/>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w:t>
      </w:r>
      <w:r>
        <w:rPr>
          <w:spacing w:val="40"/>
        </w:rPr>
        <w:t xml:space="preserve"> </w:t>
      </w:r>
      <w:r>
        <w:t>прогнозируемая</w:t>
      </w:r>
      <w:r>
        <w:rPr>
          <w:spacing w:val="40"/>
        </w:rPr>
        <w:t xml:space="preserve"> </w:t>
      </w:r>
      <w:r>
        <w:t>(ожидаемая)</w:t>
      </w:r>
      <w:r>
        <w:rPr>
          <w:spacing w:val="40"/>
        </w:rPr>
        <w:t xml:space="preserve"> </w:t>
      </w:r>
      <w:r>
        <w:t>продолжительность</w:t>
      </w:r>
      <w:r>
        <w:rPr>
          <w:spacing w:val="40"/>
        </w:rPr>
        <w:t xml:space="preserve"> </w:t>
      </w:r>
      <w:r>
        <w:t>жизни</w:t>
      </w:r>
      <w:r>
        <w:rPr>
          <w:spacing w:val="40"/>
        </w:rPr>
        <w:t xml:space="preserve"> </w:t>
      </w:r>
      <w:r>
        <w:t>мужского</w:t>
      </w:r>
      <w:r>
        <w:rPr>
          <w:spacing w:val="40"/>
        </w:rPr>
        <w:t xml:space="preserve"> </w:t>
      </w:r>
      <w:r>
        <w:t>и</w:t>
      </w:r>
    </w:p>
    <w:p w14:paraId="6987C6E5" w14:textId="77777777" w:rsidR="00553525" w:rsidRDefault="00553525">
      <w:pPr>
        <w:spacing w:line="276" w:lineRule="auto"/>
        <w:sectPr w:rsidR="00553525">
          <w:pgSz w:w="11910" w:h="16850"/>
          <w:pgMar w:top="840" w:right="140" w:bottom="280" w:left="220" w:header="622" w:footer="0" w:gutter="0"/>
          <w:cols w:space="720"/>
        </w:sectPr>
      </w:pPr>
    </w:p>
    <w:p w14:paraId="18E625D9" w14:textId="77777777" w:rsidR="00553525" w:rsidRDefault="005829CA">
      <w:pPr>
        <w:pStyle w:val="a3"/>
        <w:spacing w:before="207"/>
        <w:ind w:firstLine="0"/>
      </w:pPr>
      <w:r>
        <w:lastRenderedPageBreak/>
        <w:t>женского</w:t>
      </w:r>
      <w:r>
        <w:rPr>
          <w:spacing w:val="-15"/>
        </w:rPr>
        <w:t xml:space="preserve"> </w:t>
      </w:r>
      <w:r>
        <w:t>населения</w:t>
      </w:r>
      <w:r>
        <w:rPr>
          <w:spacing w:val="-13"/>
        </w:rPr>
        <w:t xml:space="preserve"> </w:t>
      </w:r>
      <w:r>
        <w:rPr>
          <w:spacing w:val="-2"/>
        </w:rPr>
        <w:t>России.</w:t>
      </w:r>
    </w:p>
    <w:p w14:paraId="5046A376" w14:textId="77777777" w:rsidR="00553525" w:rsidRDefault="005829CA">
      <w:pPr>
        <w:pStyle w:val="a3"/>
        <w:spacing w:before="52" w:line="276" w:lineRule="auto"/>
        <w:ind w:right="584"/>
      </w:pPr>
      <w:r>
        <w:t>Практическая</w:t>
      </w:r>
      <w:r>
        <w:rPr>
          <w:spacing w:val="-4"/>
        </w:rPr>
        <w:t xml:space="preserve"> </w:t>
      </w:r>
      <w:r>
        <w:t>работа</w:t>
      </w:r>
      <w:r>
        <w:rPr>
          <w:spacing w:val="-4"/>
        </w:rPr>
        <w:t xml:space="preserve"> </w:t>
      </w:r>
      <w:r>
        <w:t>«Объяснение</w:t>
      </w:r>
      <w:r>
        <w:rPr>
          <w:spacing w:val="-4"/>
        </w:rPr>
        <w:t xml:space="preserve"> </w:t>
      </w:r>
      <w:r>
        <w:t>динамики</w:t>
      </w:r>
      <w:r>
        <w:rPr>
          <w:spacing w:val="-5"/>
        </w:rPr>
        <w:t xml:space="preserve"> </w:t>
      </w:r>
      <w:r>
        <w:t>половозрастного</w:t>
      </w:r>
      <w:r>
        <w:rPr>
          <w:spacing w:val="-5"/>
        </w:rPr>
        <w:t xml:space="preserve"> </w:t>
      </w:r>
      <w:r>
        <w:t>состава</w:t>
      </w:r>
      <w:r>
        <w:rPr>
          <w:spacing w:val="-4"/>
        </w:rPr>
        <w:t xml:space="preserve"> </w:t>
      </w:r>
      <w:r>
        <w:t>населения России на основе анализа половозрастных пирамид».</w:t>
      </w:r>
    </w:p>
    <w:p w14:paraId="40F9D775" w14:textId="77777777" w:rsidR="00553525" w:rsidRDefault="005829CA">
      <w:pPr>
        <w:pStyle w:val="a3"/>
        <w:spacing w:before="4"/>
        <w:ind w:left="1210" w:firstLine="0"/>
      </w:pPr>
      <w:r>
        <w:t>Человеческий</w:t>
      </w:r>
      <w:r>
        <w:rPr>
          <w:spacing w:val="-17"/>
        </w:rPr>
        <w:t xml:space="preserve"> </w:t>
      </w:r>
      <w:r>
        <w:t>капитал</w:t>
      </w:r>
      <w:r>
        <w:rPr>
          <w:spacing w:val="-17"/>
        </w:rPr>
        <w:t xml:space="preserve"> </w:t>
      </w:r>
      <w:r>
        <w:rPr>
          <w:spacing w:val="-2"/>
        </w:rPr>
        <w:t>России.</w:t>
      </w:r>
    </w:p>
    <w:p w14:paraId="4BCB8B6E" w14:textId="77777777" w:rsidR="00553525" w:rsidRDefault="005829CA">
      <w:pPr>
        <w:pStyle w:val="a3"/>
        <w:spacing w:before="43" w:line="276" w:lineRule="auto"/>
        <w:ind w:right="573"/>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AB0D253" w14:textId="77777777" w:rsidR="00553525" w:rsidRDefault="005829CA">
      <w:pPr>
        <w:pStyle w:val="a3"/>
        <w:spacing w:before="2" w:line="276" w:lineRule="auto"/>
        <w:ind w:right="588"/>
      </w:pPr>
      <w:r>
        <w:t>Практическая работа «Классификация Федеральных округов по особенностям естественного и механического движения населения».</w:t>
      </w:r>
    </w:p>
    <w:p w14:paraId="4C81B269" w14:textId="77777777" w:rsidR="00553525" w:rsidRDefault="005829CA">
      <w:pPr>
        <w:pStyle w:val="a3"/>
        <w:spacing w:line="278" w:lineRule="auto"/>
        <w:ind w:left="1210" w:right="5039" w:firstLine="0"/>
      </w:pPr>
      <w:r>
        <w:t>Содержание</w:t>
      </w:r>
      <w:r>
        <w:rPr>
          <w:spacing w:val="-6"/>
        </w:rPr>
        <w:t xml:space="preserve"> </w:t>
      </w:r>
      <w:r>
        <w:t>обучения</w:t>
      </w:r>
      <w:r>
        <w:rPr>
          <w:spacing w:val="-7"/>
        </w:rPr>
        <w:t xml:space="preserve"> </w:t>
      </w:r>
      <w:r>
        <w:t>географии</w:t>
      </w:r>
      <w:r>
        <w:rPr>
          <w:spacing w:val="-8"/>
        </w:rPr>
        <w:t xml:space="preserve"> </w:t>
      </w:r>
      <w:r>
        <w:t>в</w:t>
      </w:r>
      <w:r>
        <w:rPr>
          <w:spacing w:val="-9"/>
        </w:rPr>
        <w:t xml:space="preserve"> </w:t>
      </w:r>
      <w:r>
        <w:t>9</w:t>
      </w:r>
      <w:r>
        <w:rPr>
          <w:spacing w:val="-8"/>
        </w:rPr>
        <w:t xml:space="preserve"> </w:t>
      </w:r>
      <w:r>
        <w:t>классе. Хозяйство России.</w:t>
      </w:r>
    </w:p>
    <w:p w14:paraId="26A65471" w14:textId="77777777" w:rsidR="00553525" w:rsidRDefault="005829CA">
      <w:pPr>
        <w:pStyle w:val="a3"/>
        <w:spacing w:before="1"/>
        <w:ind w:left="1210" w:firstLine="0"/>
      </w:pPr>
      <w:r>
        <w:t>Общая</w:t>
      </w:r>
      <w:r>
        <w:rPr>
          <w:spacing w:val="-16"/>
        </w:rPr>
        <w:t xml:space="preserve"> </w:t>
      </w:r>
      <w:r>
        <w:t>характеристика</w:t>
      </w:r>
      <w:r>
        <w:rPr>
          <w:spacing w:val="-15"/>
        </w:rPr>
        <w:t xml:space="preserve"> </w:t>
      </w:r>
      <w:r>
        <w:t>хозяйства</w:t>
      </w:r>
      <w:r>
        <w:rPr>
          <w:spacing w:val="-13"/>
        </w:rPr>
        <w:t xml:space="preserve"> </w:t>
      </w:r>
      <w:r>
        <w:rPr>
          <w:spacing w:val="-2"/>
        </w:rPr>
        <w:t>России.</w:t>
      </w:r>
    </w:p>
    <w:p w14:paraId="560234E9" w14:textId="77777777" w:rsidR="00553525" w:rsidRDefault="005829CA">
      <w:pPr>
        <w:pStyle w:val="a3"/>
        <w:spacing w:before="43" w:line="276" w:lineRule="auto"/>
        <w:ind w:right="569"/>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w:t>
      </w:r>
      <w:r>
        <w:rPr>
          <w:spacing w:val="71"/>
          <w:w w:val="150"/>
        </w:rPr>
        <w:t xml:space="preserve">   </w:t>
      </w:r>
      <w:r>
        <w:t>как</w:t>
      </w:r>
      <w:r>
        <w:rPr>
          <w:spacing w:val="71"/>
          <w:w w:val="150"/>
        </w:rPr>
        <w:t xml:space="preserve">   </w:t>
      </w:r>
      <w:r>
        <w:t>фактор</w:t>
      </w:r>
      <w:r>
        <w:rPr>
          <w:spacing w:val="71"/>
          <w:w w:val="150"/>
        </w:rPr>
        <w:t xml:space="preserve">   </w:t>
      </w:r>
      <w:r>
        <w:t>развития</w:t>
      </w:r>
      <w:r>
        <w:rPr>
          <w:spacing w:val="73"/>
          <w:w w:val="150"/>
        </w:rPr>
        <w:t xml:space="preserve">   </w:t>
      </w:r>
      <w:r>
        <w:t>её</w:t>
      </w:r>
      <w:r>
        <w:rPr>
          <w:spacing w:val="80"/>
          <w:w w:val="150"/>
        </w:rPr>
        <w:t xml:space="preserve">   </w:t>
      </w:r>
      <w:r>
        <w:t>хозяйства.</w:t>
      </w:r>
      <w:r>
        <w:rPr>
          <w:spacing w:val="80"/>
          <w:w w:val="150"/>
        </w:rPr>
        <w:t xml:space="preserve">   </w:t>
      </w:r>
      <w:r>
        <w:t>ВВП</w:t>
      </w:r>
      <w:r>
        <w:rPr>
          <w:spacing w:val="80"/>
          <w:w w:val="150"/>
        </w:rPr>
        <w:t xml:space="preserve">   </w:t>
      </w:r>
      <w:r>
        <w:t>и</w:t>
      </w:r>
      <w:r>
        <w:rPr>
          <w:spacing w:val="80"/>
          <w:w w:val="150"/>
        </w:rPr>
        <w:t xml:space="preserve">   </w:t>
      </w:r>
      <w:r>
        <w:t>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B4C1E3" w14:textId="77777777" w:rsidR="00553525" w:rsidRDefault="005829CA">
      <w:pPr>
        <w:pStyle w:val="a3"/>
        <w:spacing w:before="2" w:line="276" w:lineRule="auto"/>
        <w:ind w:right="568"/>
      </w:pPr>
      <w:r>
        <w:t>Производственный капитал. Распределение производственного капитала по территории страны. Условия и факторы размещения хозяйства.</w:t>
      </w:r>
    </w:p>
    <w:p w14:paraId="0A7EE2E1" w14:textId="77777777" w:rsidR="00553525" w:rsidRDefault="005829CA">
      <w:pPr>
        <w:pStyle w:val="a3"/>
        <w:spacing w:line="276" w:lineRule="auto"/>
        <w:ind w:right="586"/>
      </w:pPr>
      <w:r>
        <w:t>Практическая</w:t>
      </w:r>
      <w:r>
        <w:rPr>
          <w:spacing w:val="-2"/>
        </w:rPr>
        <w:t xml:space="preserve"> </w:t>
      </w:r>
      <w:r>
        <w:t>работа</w:t>
      </w:r>
      <w:r>
        <w:rPr>
          <w:spacing w:val="-2"/>
        </w:rPr>
        <w:t xml:space="preserve"> </w:t>
      </w:r>
      <w:r>
        <w:t>«Определение</w:t>
      </w:r>
      <w:r>
        <w:rPr>
          <w:spacing w:val="-2"/>
        </w:rPr>
        <w:t xml:space="preserve"> </w:t>
      </w:r>
      <w:r>
        <w:t>влияния</w:t>
      </w:r>
      <w:r>
        <w:rPr>
          <w:spacing w:val="-2"/>
        </w:rPr>
        <w:t xml:space="preserve"> </w:t>
      </w:r>
      <w:r>
        <w:t>географического</w:t>
      </w:r>
      <w:r>
        <w:rPr>
          <w:spacing w:val="-3"/>
        </w:rPr>
        <w:t xml:space="preserve"> </w:t>
      </w:r>
      <w:r>
        <w:t>положения</w:t>
      </w:r>
      <w:r>
        <w:rPr>
          <w:spacing w:val="-2"/>
        </w:rPr>
        <w:t xml:space="preserve"> </w:t>
      </w:r>
      <w:r>
        <w:t>России на особенности отраслевой и территориальной структуры хозяйства».</w:t>
      </w:r>
    </w:p>
    <w:p w14:paraId="40D29B2B" w14:textId="77777777" w:rsidR="00553525" w:rsidRDefault="005829CA">
      <w:pPr>
        <w:pStyle w:val="a3"/>
        <w:spacing w:line="321" w:lineRule="exact"/>
        <w:ind w:left="1210" w:firstLine="0"/>
      </w:pPr>
      <w:r>
        <w:rPr>
          <w:spacing w:val="-2"/>
        </w:rPr>
        <w:t>Топливно-энергетический</w:t>
      </w:r>
      <w:r>
        <w:rPr>
          <w:spacing w:val="9"/>
        </w:rPr>
        <w:t xml:space="preserve"> </w:t>
      </w:r>
      <w:r>
        <w:rPr>
          <w:spacing w:val="-2"/>
        </w:rPr>
        <w:t>комплекс</w:t>
      </w:r>
      <w:r>
        <w:rPr>
          <w:spacing w:val="10"/>
        </w:rPr>
        <w:t xml:space="preserve"> </w:t>
      </w:r>
      <w:r>
        <w:rPr>
          <w:spacing w:val="-2"/>
        </w:rPr>
        <w:t>(ТЭК).</w:t>
      </w:r>
    </w:p>
    <w:p w14:paraId="6A979AC2" w14:textId="77777777" w:rsidR="00553525" w:rsidRDefault="005829CA">
      <w:pPr>
        <w:pStyle w:val="a3"/>
        <w:spacing w:before="47" w:line="276" w:lineRule="auto"/>
        <w:ind w:right="567"/>
      </w:pPr>
      <w:r>
        <w:t>Состав, место и значение в хозяйстве. Нефтяная, газовая и угольная промышленность: география основных современных и перспективных</w:t>
      </w:r>
      <w:r>
        <w:rPr>
          <w:spacing w:val="40"/>
        </w:rPr>
        <w:t xml:space="preserve"> </w:t>
      </w:r>
      <w:r>
        <w:t>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w:t>
      </w:r>
      <w:r>
        <w:rPr>
          <w:spacing w:val="40"/>
        </w:rPr>
        <w:t xml:space="preserve"> </w:t>
      </w:r>
      <w:r>
        <w:t>Влияние</w:t>
      </w:r>
      <w:r>
        <w:rPr>
          <w:spacing w:val="40"/>
        </w:rPr>
        <w:t xml:space="preserve"> </w:t>
      </w:r>
      <w:r>
        <w:t>ТЭК</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Основные</w:t>
      </w:r>
      <w:r>
        <w:rPr>
          <w:spacing w:val="40"/>
        </w:rPr>
        <w:t xml:space="preserve"> </w:t>
      </w:r>
      <w:r>
        <w:t>положения</w:t>
      </w:r>
    </w:p>
    <w:p w14:paraId="5518F205" w14:textId="77777777" w:rsidR="00553525" w:rsidRDefault="00553525">
      <w:pPr>
        <w:spacing w:line="276" w:lineRule="auto"/>
        <w:sectPr w:rsidR="00553525">
          <w:pgSz w:w="11910" w:h="16850"/>
          <w:pgMar w:top="840" w:right="140" w:bottom="280" w:left="220" w:header="622" w:footer="0" w:gutter="0"/>
          <w:cols w:space="720"/>
        </w:sectPr>
      </w:pPr>
    </w:p>
    <w:p w14:paraId="39099916" w14:textId="77777777" w:rsidR="00553525" w:rsidRDefault="005829CA">
      <w:pPr>
        <w:pStyle w:val="a3"/>
        <w:spacing w:before="206"/>
        <w:ind w:firstLine="0"/>
      </w:pPr>
      <w:r>
        <w:lastRenderedPageBreak/>
        <w:t>«Энергетической</w:t>
      </w:r>
      <w:r>
        <w:rPr>
          <w:spacing w:val="-10"/>
        </w:rPr>
        <w:t xml:space="preserve"> </w:t>
      </w:r>
      <w:r>
        <w:t>стратегии</w:t>
      </w:r>
      <w:r>
        <w:rPr>
          <w:spacing w:val="-7"/>
        </w:rPr>
        <w:t xml:space="preserve"> </w:t>
      </w:r>
      <w:r>
        <w:rPr>
          <w:position w:val="1"/>
        </w:rPr>
        <w:t>России</w:t>
      </w:r>
      <w:r>
        <w:rPr>
          <w:spacing w:val="-11"/>
          <w:position w:val="1"/>
        </w:rPr>
        <w:t xml:space="preserve"> </w:t>
      </w:r>
      <w:r>
        <w:rPr>
          <w:position w:val="1"/>
        </w:rPr>
        <w:t>на</w:t>
      </w:r>
      <w:r>
        <w:rPr>
          <w:spacing w:val="-11"/>
          <w:position w:val="1"/>
        </w:rPr>
        <w:t xml:space="preserve"> </w:t>
      </w:r>
      <w:r>
        <w:rPr>
          <w:position w:val="1"/>
        </w:rPr>
        <w:t>период</w:t>
      </w:r>
      <w:r>
        <w:rPr>
          <w:spacing w:val="-5"/>
          <w:position w:val="1"/>
        </w:rPr>
        <w:t xml:space="preserve"> </w:t>
      </w:r>
      <w:r>
        <w:rPr>
          <w:position w:val="1"/>
        </w:rPr>
        <w:t>до</w:t>
      </w:r>
      <w:r>
        <w:rPr>
          <w:spacing w:val="-12"/>
          <w:position w:val="1"/>
        </w:rPr>
        <w:t xml:space="preserve"> </w:t>
      </w:r>
      <w:r>
        <w:rPr>
          <w:position w:val="1"/>
        </w:rPr>
        <w:t>2035</w:t>
      </w:r>
      <w:r>
        <w:rPr>
          <w:spacing w:val="-12"/>
          <w:position w:val="1"/>
        </w:rPr>
        <w:t xml:space="preserve"> </w:t>
      </w:r>
      <w:r>
        <w:rPr>
          <w:spacing w:val="-2"/>
          <w:position w:val="1"/>
        </w:rPr>
        <w:t>года».</w:t>
      </w:r>
    </w:p>
    <w:p w14:paraId="4042B0B7" w14:textId="77777777" w:rsidR="00553525" w:rsidRDefault="005829CA">
      <w:pPr>
        <w:pStyle w:val="a3"/>
        <w:spacing w:before="53" w:line="276" w:lineRule="auto"/>
        <w:ind w:right="568"/>
      </w:pPr>
      <w:r>
        <w:t>Практические</w:t>
      </w:r>
      <w:r>
        <w:rPr>
          <w:spacing w:val="78"/>
          <w:w w:val="150"/>
        </w:rPr>
        <w:t xml:space="preserve"> </w:t>
      </w:r>
      <w:proofErr w:type="gramStart"/>
      <w:r>
        <w:t>работы:</w:t>
      </w:r>
      <w:r>
        <w:rPr>
          <w:spacing w:val="62"/>
        </w:rPr>
        <w:t xml:space="preserve">  </w:t>
      </w:r>
      <w:r>
        <w:t>«</w:t>
      </w:r>
      <w:proofErr w:type="gramEnd"/>
      <w:r>
        <w:t>Анализ</w:t>
      </w:r>
      <w:r>
        <w:rPr>
          <w:spacing w:val="62"/>
        </w:rPr>
        <w:t xml:space="preserve">  </w:t>
      </w:r>
      <w:r>
        <w:t>статистических</w:t>
      </w:r>
      <w:r>
        <w:rPr>
          <w:spacing w:val="61"/>
        </w:rPr>
        <w:t xml:space="preserve">  </w:t>
      </w:r>
      <w:r>
        <w:t>и</w:t>
      </w:r>
      <w:r>
        <w:rPr>
          <w:spacing w:val="59"/>
        </w:rPr>
        <w:t xml:space="preserve">  </w:t>
      </w:r>
      <w:r>
        <w:t>текстовых</w:t>
      </w:r>
      <w:r>
        <w:rPr>
          <w:spacing w:val="60"/>
        </w:rPr>
        <w:t xml:space="preserve">  </w:t>
      </w:r>
      <w:r>
        <w:t>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59824082" w14:textId="77777777" w:rsidR="00553525" w:rsidRDefault="005829CA">
      <w:pPr>
        <w:pStyle w:val="a3"/>
        <w:spacing w:before="7"/>
        <w:ind w:left="1210" w:firstLine="0"/>
      </w:pPr>
      <w:r>
        <w:rPr>
          <w:spacing w:val="-2"/>
        </w:rPr>
        <w:t>Металлургический</w:t>
      </w:r>
      <w:r>
        <w:rPr>
          <w:spacing w:val="1"/>
        </w:rPr>
        <w:t xml:space="preserve"> </w:t>
      </w:r>
      <w:r>
        <w:rPr>
          <w:spacing w:val="-2"/>
        </w:rPr>
        <w:t>комплекс.</w:t>
      </w:r>
    </w:p>
    <w:p w14:paraId="74F1A7DF" w14:textId="77777777" w:rsidR="00553525" w:rsidRDefault="005829CA">
      <w:pPr>
        <w:pStyle w:val="a3"/>
        <w:spacing w:before="43" w:line="276" w:lineRule="auto"/>
        <w:ind w:right="569"/>
      </w:pPr>
      <w:r>
        <w:t>Состав, место и значение в хозяйстве. Место России в мировом производстве чёрных</w:t>
      </w:r>
      <w:r>
        <w:rPr>
          <w:spacing w:val="-2"/>
        </w:rPr>
        <w:t xml:space="preserve"> </w:t>
      </w:r>
      <w:r>
        <w:t>и цветных</w:t>
      </w:r>
      <w:r>
        <w:rPr>
          <w:spacing w:val="-2"/>
        </w:rPr>
        <w:t xml:space="preserve"> </w:t>
      </w:r>
      <w:r>
        <w:t>металлов. Особенности технологии производства чёрных</w:t>
      </w:r>
      <w:r>
        <w:rPr>
          <w:spacing w:val="-2"/>
        </w:rPr>
        <w:t xml:space="preserve"> </w:t>
      </w:r>
      <w: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75C1FE62" w14:textId="77777777" w:rsidR="00553525" w:rsidRDefault="005829CA">
      <w:pPr>
        <w:pStyle w:val="a3"/>
        <w:spacing w:line="278" w:lineRule="auto"/>
        <w:ind w:right="574"/>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2E48F6DB" w14:textId="77777777" w:rsidR="00553525" w:rsidRDefault="005829CA">
      <w:pPr>
        <w:pStyle w:val="a3"/>
        <w:spacing w:line="315" w:lineRule="exact"/>
        <w:ind w:left="1210" w:firstLine="0"/>
      </w:pPr>
      <w:r>
        <w:rPr>
          <w:spacing w:val="-2"/>
        </w:rPr>
        <w:t>Машиностроительный</w:t>
      </w:r>
      <w:r>
        <w:rPr>
          <w:spacing w:val="8"/>
        </w:rPr>
        <w:t xml:space="preserve"> </w:t>
      </w:r>
      <w:r>
        <w:rPr>
          <w:spacing w:val="-2"/>
        </w:rPr>
        <w:t>комплекс.</w:t>
      </w:r>
    </w:p>
    <w:p w14:paraId="4032EFC6" w14:textId="77777777" w:rsidR="00553525" w:rsidRDefault="005829CA">
      <w:pPr>
        <w:pStyle w:val="a3"/>
        <w:spacing w:before="44" w:line="276" w:lineRule="auto"/>
        <w:ind w:right="571"/>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w:t>
      </w:r>
      <w:r>
        <w:rPr>
          <w:spacing w:val="40"/>
        </w:rPr>
        <w:t xml:space="preserve"> </w:t>
      </w:r>
      <w:r>
        <w:t>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D254BF4" w14:textId="77777777" w:rsidR="00553525" w:rsidRDefault="005829CA">
      <w:pPr>
        <w:pStyle w:val="a3"/>
        <w:spacing w:line="276" w:lineRule="auto"/>
        <w:ind w:right="57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1ADFC55B" w14:textId="77777777" w:rsidR="00553525" w:rsidRDefault="005829CA">
      <w:pPr>
        <w:pStyle w:val="a3"/>
        <w:spacing w:before="4" w:line="276" w:lineRule="auto"/>
        <w:ind w:left="1210" w:right="6647" w:firstLine="0"/>
      </w:pPr>
      <w:r>
        <w:t>Химико-лесной комплекс. Химическая</w:t>
      </w:r>
      <w:r>
        <w:rPr>
          <w:spacing w:val="-17"/>
        </w:rPr>
        <w:t xml:space="preserve"> </w:t>
      </w:r>
      <w:r>
        <w:rPr>
          <w:spacing w:val="-2"/>
        </w:rPr>
        <w:t>промышленность.</w:t>
      </w:r>
    </w:p>
    <w:p w14:paraId="15A2F553" w14:textId="77777777" w:rsidR="00553525" w:rsidRDefault="005829CA">
      <w:pPr>
        <w:pStyle w:val="a3"/>
        <w:spacing w:before="3" w:line="276" w:lineRule="auto"/>
        <w:ind w:right="575"/>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7AA2CA6" w14:textId="77777777" w:rsidR="00553525" w:rsidRDefault="005829CA">
      <w:pPr>
        <w:pStyle w:val="a3"/>
        <w:spacing w:before="7"/>
        <w:ind w:left="1210" w:firstLine="0"/>
      </w:pPr>
      <w:r>
        <w:rPr>
          <w:spacing w:val="-2"/>
        </w:rPr>
        <w:t>Лесопромышленный</w:t>
      </w:r>
      <w:r>
        <w:rPr>
          <w:spacing w:val="9"/>
        </w:rPr>
        <w:t xml:space="preserve"> </w:t>
      </w:r>
      <w:r>
        <w:rPr>
          <w:spacing w:val="-2"/>
        </w:rPr>
        <w:t>комплекс.</w:t>
      </w:r>
    </w:p>
    <w:p w14:paraId="467F9852" w14:textId="77777777" w:rsidR="00553525" w:rsidRDefault="005829CA">
      <w:pPr>
        <w:pStyle w:val="a3"/>
        <w:spacing w:before="38" w:line="276" w:lineRule="auto"/>
        <w:ind w:right="568"/>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w:t>
      </w:r>
      <w:r>
        <w:rPr>
          <w:spacing w:val="40"/>
        </w:rPr>
        <w:t xml:space="preserve"> </w:t>
      </w:r>
      <w:r>
        <w:t>важнейших</w:t>
      </w:r>
      <w:r>
        <w:rPr>
          <w:spacing w:val="40"/>
        </w:rPr>
        <w:t xml:space="preserve"> </w:t>
      </w:r>
      <w:r>
        <w:t>отраслей:</w:t>
      </w:r>
      <w:r>
        <w:rPr>
          <w:spacing w:val="40"/>
        </w:rPr>
        <w:t xml:space="preserve"> </w:t>
      </w:r>
      <w:r>
        <w:t>основные</w:t>
      </w:r>
      <w:r>
        <w:rPr>
          <w:spacing w:val="40"/>
        </w:rPr>
        <w:t xml:space="preserve"> </w:t>
      </w:r>
      <w:r>
        <w:t>районы</w:t>
      </w:r>
      <w:r>
        <w:rPr>
          <w:spacing w:val="40"/>
        </w:rPr>
        <w:t xml:space="preserve"> </w:t>
      </w:r>
      <w:r>
        <w:t>и</w:t>
      </w:r>
      <w:r>
        <w:rPr>
          <w:spacing w:val="40"/>
        </w:rPr>
        <w:t xml:space="preserve"> </w:t>
      </w:r>
      <w:r>
        <w:t>лесоперерабатывающие</w:t>
      </w:r>
    </w:p>
    <w:p w14:paraId="28036E96" w14:textId="77777777" w:rsidR="00553525" w:rsidRDefault="00553525">
      <w:pPr>
        <w:spacing w:line="276" w:lineRule="auto"/>
        <w:sectPr w:rsidR="00553525">
          <w:pgSz w:w="11910" w:h="16850"/>
          <w:pgMar w:top="840" w:right="140" w:bottom="280" w:left="220" w:header="622" w:footer="0" w:gutter="0"/>
          <w:cols w:space="720"/>
        </w:sectPr>
      </w:pPr>
    </w:p>
    <w:p w14:paraId="26B64071" w14:textId="77777777" w:rsidR="00553525" w:rsidRDefault="005829CA">
      <w:pPr>
        <w:pStyle w:val="a3"/>
        <w:spacing w:before="207"/>
        <w:ind w:firstLine="0"/>
        <w:jc w:val="left"/>
      </w:pPr>
      <w:r>
        <w:rPr>
          <w:spacing w:val="-2"/>
        </w:rPr>
        <w:lastRenderedPageBreak/>
        <w:t>комплексы.</w:t>
      </w:r>
    </w:p>
    <w:p w14:paraId="38D3019F" w14:textId="77777777" w:rsidR="00553525" w:rsidRDefault="005829CA">
      <w:pPr>
        <w:pStyle w:val="a3"/>
        <w:spacing w:before="52" w:line="276" w:lineRule="auto"/>
        <w:ind w:right="581"/>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11F2110C" w14:textId="77777777" w:rsidR="00553525" w:rsidRDefault="005829CA">
      <w:pPr>
        <w:pStyle w:val="a3"/>
        <w:spacing w:line="276" w:lineRule="auto"/>
        <w:ind w:right="572"/>
      </w:pPr>
      <w:r>
        <w:t>Практическая работа « Анализ документов «Прогноз развития лесного сектора Российской Федерации до 2030 года» (</w:t>
      </w:r>
      <w:proofErr w:type="spellStart"/>
      <w:r>
        <w:t>Гл</w:t>
      </w:r>
      <w:proofErr w:type="spellEnd"/>
      <w:r>
        <w:t xml:space="preserve"> 1, 3 и 11) и «Стратегия развития лесного комплекса Российской Федерации до 2030 года» (</w:t>
      </w:r>
      <w:proofErr w:type="spellStart"/>
      <w:r>
        <w:t>Гл</w:t>
      </w:r>
      <w:proofErr w:type="spellEnd"/>
      <w:r>
        <w:t xml:space="preserve"> II и III, Приложения № 1 и № 18)</w:t>
      </w:r>
      <w:r>
        <w:rPr>
          <w:spacing w:val="40"/>
        </w:rPr>
        <w:t xml:space="preserve"> </w:t>
      </w:r>
      <w:r>
        <w:t>с целью определения перспектив и проблем развития комплекса».</w:t>
      </w:r>
    </w:p>
    <w:p w14:paraId="0E84BC80" w14:textId="77777777" w:rsidR="00553525" w:rsidRDefault="005829CA">
      <w:pPr>
        <w:pStyle w:val="a3"/>
        <w:spacing w:before="6"/>
        <w:ind w:left="1210" w:firstLine="0"/>
      </w:pPr>
      <w:r>
        <w:rPr>
          <w:spacing w:val="-2"/>
        </w:rPr>
        <w:t>Агропромышленный</w:t>
      </w:r>
      <w:r>
        <w:rPr>
          <w:spacing w:val="6"/>
        </w:rPr>
        <w:t xml:space="preserve"> </w:t>
      </w:r>
      <w:r>
        <w:rPr>
          <w:spacing w:val="-2"/>
        </w:rPr>
        <w:t>комплекс</w:t>
      </w:r>
      <w:r>
        <w:rPr>
          <w:spacing w:val="6"/>
        </w:rPr>
        <w:t xml:space="preserve"> </w:t>
      </w:r>
      <w:r>
        <w:rPr>
          <w:spacing w:val="-2"/>
        </w:rPr>
        <w:t>(АПК).</w:t>
      </w:r>
    </w:p>
    <w:p w14:paraId="15402463" w14:textId="77777777" w:rsidR="00553525" w:rsidRDefault="005829CA">
      <w:pPr>
        <w:pStyle w:val="a3"/>
        <w:spacing w:before="43" w:line="276" w:lineRule="auto"/>
        <w:ind w:right="567"/>
      </w:pPr>
      <w:r>
        <w:t>Состав, место и значение в экономике страны. Сельское хозяйство.</w:t>
      </w:r>
      <w:r>
        <w:rPr>
          <w:spacing w:val="40"/>
        </w:rPr>
        <w:t xml:space="preserve"> </w:t>
      </w:r>
      <w:r>
        <w:t>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w:t>
      </w:r>
      <w:r>
        <w:rPr>
          <w:spacing w:val="40"/>
        </w:rPr>
        <w:t xml:space="preserve"> </w:t>
      </w:r>
      <w:r>
        <w:t>и структура. Растениеводство и животноводство: география основных отраслей. Сельское хозяйство и окружающая среда.</w:t>
      </w:r>
    </w:p>
    <w:p w14:paraId="58C0B20B" w14:textId="77777777" w:rsidR="00553525" w:rsidRDefault="005829CA">
      <w:pPr>
        <w:pStyle w:val="a3"/>
        <w:spacing w:before="2" w:line="276" w:lineRule="auto"/>
        <w:ind w:right="569"/>
      </w:pPr>
      <w:r>
        <w:t>Пищевая промышленность. Состав, место и значение в хозяйстве. Факторы размещения</w:t>
      </w:r>
      <w:r>
        <w:rPr>
          <w:spacing w:val="80"/>
          <w:w w:val="150"/>
        </w:rPr>
        <w:t xml:space="preserve"> </w:t>
      </w:r>
      <w:r>
        <w:t>предприятий.</w:t>
      </w:r>
      <w:r>
        <w:rPr>
          <w:spacing w:val="67"/>
        </w:rPr>
        <w:t xml:space="preserve">  </w:t>
      </w:r>
      <w:proofErr w:type="gramStart"/>
      <w:r>
        <w:t>География</w:t>
      </w:r>
      <w:r>
        <w:rPr>
          <w:spacing w:val="66"/>
        </w:rPr>
        <w:t xml:space="preserve">  </w:t>
      </w:r>
      <w:r>
        <w:t>важнейших</w:t>
      </w:r>
      <w:proofErr w:type="gramEnd"/>
      <w:r>
        <w:rPr>
          <w:spacing w:val="63"/>
        </w:rPr>
        <w:t xml:space="preserve">  </w:t>
      </w:r>
      <w:r>
        <w:t>отраслей:</w:t>
      </w:r>
      <w:r>
        <w:rPr>
          <w:spacing w:val="63"/>
        </w:rPr>
        <w:t xml:space="preserve">  </w:t>
      </w:r>
      <w:r>
        <w:t>основные</w:t>
      </w:r>
      <w:r>
        <w:rPr>
          <w:spacing w:val="66"/>
        </w:rPr>
        <w:t xml:space="preserve">  </w:t>
      </w:r>
      <w: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w:t>
      </w:r>
      <w:r>
        <w:rPr>
          <w:spacing w:val="80"/>
        </w:rPr>
        <w:t xml:space="preserve"> </w:t>
      </w:r>
      <w:r>
        <w:t>и</w:t>
      </w:r>
      <w:r>
        <w:rPr>
          <w:spacing w:val="80"/>
          <w:w w:val="150"/>
        </w:rPr>
        <w:t xml:space="preserve"> </w:t>
      </w:r>
      <w:r>
        <w:t>рыбохозяйственного</w:t>
      </w:r>
      <w:r>
        <w:rPr>
          <w:spacing w:val="80"/>
          <w:w w:val="150"/>
        </w:rPr>
        <w:t xml:space="preserve"> </w:t>
      </w:r>
      <w:r>
        <w:t>комплексов</w:t>
      </w:r>
      <w:r>
        <w:rPr>
          <w:spacing w:val="80"/>
          <w:w w:val="150"/>
        </w:rPr>
        <w:t xml:space="preserve"> </w:t>
      </w:r>
      <w:r>
        <w:t>Российской</w:t>
      </w:r>
      <w:r>
        <w:rPr>
          <w:spacing w:val="80"/>
          <w:w w:val="150"/>
        </w:rPr>
        <w:t xml:space="preserve"> </w:t>
      </w:r>
      <w:r>
        <w:t>Федерации</w:t>
      </w:r>
      <w:r>
        <w:rPr>
          <w:spacing w:val="80"/>
        </w:rPr>
        <w:t xml:space="preserve"> </w:t>
      </w:r>
      <w:r>
        <w:t>на период до 2030 года». Особенности АПК своего края.</w:t>
      </w:r>
    </w:p>
    <w:p w14:paraId="737B4628" w14:textId="77777777" w:rsidR="00553525" w:rsidRDefault="005829CA">
      <w:pPr>
        <w:pStyle w:val="a3"/>
        <w:spacing w:line="276" w:lineRule="auto"/>
        <w:ind w:right="583"/>
      </w:pPr>
      <w:r>
        <w:t>Практическая</w:t>
      </w:r>
      <w:r>
        <w:rPr>
          <w:spacing w:val="-2"/>
        </w:rPr>
        <w:t xml:space="preserve"> </w:t>
      </w:r>
      <w:r>
        <w:t>работа.</w:t>
      </w:r>
      <w:r>
        <w:rPr>
          <w:spacing w:val="-1"/>
        </w:rPr>
        <w:t xml:space="preserve"> </w:t>
      </w:r>
      <w:r>
        <w:t>«Определение</w:t>
      </w:r>
      <w:r>
        <w:rPr>
          <w:spacing w:val="-2"/>
        </w:rPr>
        <w:t xml:space="preserve"> </w:t>
      </w:r>
      <w:r>
        <w:t>влияния</w:t>
      </w:r>
      <w:r>
        <w:rPr>
          <w:spacing w:val="-2"/>
        </w:rPr>
        <w:t xml:space="preserve"> </w:t>
      </w:r>
      <w:r>
        <w:t>природных</w:t>
      </w:r>
      <w:r>
        <w:rPr>
          <w:spacing w:val="-7"/>
        </w:rPr>
        <w:t xml:space="preserve"> </w:t>
      </w:r>
      <w:r>
        <w:t>и</w:t>
      </w:r>
      <w:r>
        <w:rPr>
          <w:spacing w:val="-3"/>
        </w:rPr>
        <w:t xml:space="preserve"> </w:t>
      </w:r>
      <w:r>
        <w:t>социальных</w:t>
      </w:r>
      <w:r>
        <w:rPr>
          <w:spacing w:val="-7"/>
        </w:rPr>
        <w:t xml:space="preserve"> </w:t>
      </w:r>
      <w:r>
        <w:t>факторов на размещение отраслей АПК».</w:t>
      </w:r>
    </w:p>
    <w:p w14:paraId="5B3F5787" w14:textId="77777777" w:rsidR="00553525" w:rsidRDefault="005829CA">
      <w:pPr>
        <w:pStyle w:val="a3"/>
        <w:spacing w:before="4"/>
        <w:ind w:left="1210" w:firstLine="0"/>
      </w:pPr>
      <w:r>
        <w:rPr>
          <w:spacing w:val="-2"/>
        </w:rPr>
        <w:t>Инфраструктурный</w:t>
      </w:r>
      <w:r>
        <w:rPr>
          <w:spacing w:val="9"/>
        </w:rPr>
        <w:t xml:space="preserve"> </w:t>
      </w:r>
      <w:r>
        <w:rPr>
          <w:spacing w:val="-2"/>
        </w:rPr>
        <w:t>комплекс.</w:t>
      </w:r>
    </w:p>
    <w:p w14:paraId="280DBE92" w14:textId="77777777" w:rsidR="00553525" w:rsidRDefault="005829CA">
      <w:pPr>
        <w:pStyle w:val="a3"/>
        <w:spacing w:before="38" w:line="283" w:lineRule="auto"/>
        <w:ind w:right="582"/>
      </w:pPr>
      <w:r>
        <w:t>Состав: транспорт, информационная инфраструктура; сфера обслуживания, рекреационное хозяйство ‒ место и значение в хозяйстве.</w:t>
      </w:r>
    </w:p>
    <w:p w14:paraId="3254A96D" w14:textId="77777777" w:rsidR="00553525" w:rsidRDefault="005829CA">
      <w:pPr>
        <w:pStyle w:val="a3"/>
        <w:spacing w:line="276" w:lineRule="auto"/>
        <w:ind w:right="581"/>
      </w:pPr>
      <w:r>
        <w:t>Транспорт и связь. Состав, место и значение в хозяйстве. Морской, внутренний водный,</w:t>
      </w:r>
      <w:r>
        <w:rPr>
          <w:spacing w:val="-6"/>
        </w:rPr>
        <w:t xml:space="preserve"> </w:t>
      </w:r>
      <w:r>
        <w:t>железнодорожный,</w:t>
      </w:r>
      <w:r>
        <w:rPr>
          <w:spacing w:val="-6"/>
        </w:rPr>
        <w:t xml:space="preserve"> </w:t>
      </w:r>
      <w:r>
        <w:t>автомобильный,</w:t>
      </w:r>
      <w:r>
        <w:rPr>
          <w:spacing w:val="-6"/>
        </w:rPr>
        <w:t xml:space="preserve"> </w:t>
      </w:r>
      <w:r>
        <w:t>воздушный</w:t>
      </w:r>
      <w:r>
        <w:rPr>
          <w:spacing w:val="-3"/>
        </w:rPr>
        <w:t xml:space="preserve"> </w:t>
      </w:r>
      <w:r>
        <w:t>и</w:t>
      </w:r>
      <w:r>
        <w:rPr>
          <w:spacing w:val="-7"/>
        </w:rPr>
        <w:t xml:space="preserve"> </w:t>
      </w:r>
      <w:r>
        <w:t>трубопроводный</w:t>
      </w:r>
      <w:r>
        <w:rPr>
          <w:spacing w:val="-7"/>
        </w:rPr>
        <w:t xml:space="preserve"> </w:t>
      </w:r>
      <w:r>
        <w:t>транспорт. География отдельных</w:t>
      </w:r>
      <w:r>
        <w:rPr>
          <w:spacing w:val="-4"/>
        </w:rPr>
        <w:t xml:space="preserve"> </w:t>
      </w:r>
      <w:r>
        <w:t>видов</w:t>
      </w:r>
      <w:r>
        <w:rPr>
          <w:spacing w:val="-1"/>
        </w:rPr>
        <w:t xml:space="preserve"> </w:t>
      </w:r>
      <w:r>
        <w:t>транспорта и связи:</w:t>
      </w:r>
      <w:r>
        <w:rPr>
          <w:spacing w:val="-4"/>
        </w:rPr>
        <w:t xml:space="preserve"> </w:t>
      </w:r>
      <w:r>
        <w:t>основные транспортные пути и линии связи, крупнейшие транспортные узлы.</w:t>
      </w:r>
    </w:p>
    <w:p w14:paraId="74F491E3" w14:textId="77777777" w:rsidR="00553525" w:rsidRDefault="005829CA">
      <w:pPr>
        <w:pStyle w:val="a3"/>
        <w:ind w:left="1210" w:firstLine="0"/>
      </w:pPr>
      <w:r>
        <w:t>Транспорт</w:t>
      </w:r>
      <w:r>
        <w:rPr>
          <w:spacing w:val="-14"/>
        </w:rPr>
        <w:t xml:space="preserve"> </w:t>
      </w:r>
      <w:r>
        <w:t>и</w:t>
      </w:r>
      <w:r>
        <w:rPr>
          <w:spacing w:val="-8"/>
        </w:rPr>
        <w:t xml:space="preserve"> </w:t>
      </w:r>
      <w:r>
        <w:t>охрана</w:t>
      </w:r>
      <w:r>
        <w:rPr>
          <w:spacing w:val="-11"/>
        </w:rPr>
        <w:t xml:space="preserve"> </w:t>
      </w:r>
      <w:r>
        <w:t>окружающей</w:t>
      </w:r>
      <w:r>
        <w:rPr>
          <w:spacing w:val="-8"/>
        </w:rPr>
        <w:t xml:space="preserve"> </w:t>
      </w:r>
      <w:r>
        <w:rPr>
          <w:spacing w:val="-2"/>
        </w:rPr>
        <w:t>среды.</w:t>
      </w:r>
    </w:p>
    <w:p w14:paraId="658DA2C1" w14:textId="77777777" w:rsidR="00553525" w:rsidRDefault="005829CA">
      <w:pPr>
        <w:pStyle w:val="a3"/>
        <w:spacing w:before="35" w:line="276" w:lineRule="auto"/>
        <w:ind w:right="580"/>
      </w:pPr>
      <w:r>
        <w:t>Информационная инфраструктура. Рекреационное хозяйство. Особенности сферы обслуживания своего края.</w:t>
      </w:r>
    </w:p>
    <w:p w14:paraId="05A9B888" w14:textId="77777777" w:rsidR="00553525" w:rsidRDefault="005829CA">
      <w:pPr>
        <w:pStyle w:val="a3"/>
        <w:spacing w:line="278" w:lineRule="auto"/>
        <w:ind w:right="591"/>
      </w:pPr>
      <w:r>
        <w:t>Проблемы и перспективы развития комплекса. «Стратегия развития транспорта России на период до 2030 года.</w:t>
      </w:r>
    </w:p>
    <w:p w14:paraId="5B18FAE4" w14:textId="77777777" w:rsidR="00553525" w:rsidRDefault="005829CA">
      <w:pPr>
        <w:pStyle w:val="a3"/>
        <w:spacing w:before="1"/>
        <w:ind w:left="1210" w:firstLine="0"/>
      </w:pPr>
      <w:r>
        <w:t>Федеральный</w:t>
      </w:r>
      <w:r>
        <w:rPr>
          <w:spacing w:val="-18"/>
        </w:rPr>
        <w:t xml:space="preserve"> </w:t>
      </w:r>
      <w:r>
        <w:t>проект</w:t>
      </w:r>
      <w:r>
        <w:rPr>
          <w:spacing w:val="-17"/>
        </w:rPr>
        <w:t xml:space="preserve"> </w:t>
      </w:r>
      <w:r>
        <w:t>«Информационная</w:t>
      </w:r>
      <w:r>
        <w:rPr>
          <w:spacing w:val="-15"/>
        </w:rPr>
        <w:t xml:space="preserve"> </w:t>
      </w:r>
      <w:r>
        <w:rPr>
          <w:spacing w:val="-2"/>
        </w:rPr>
        <w:t>инфраструктура».</w:t>
      </w:r>
    </w:p>
    <w:p w14:paraId="685DF396" w14:textId="77777777" w:rsidR="00553525" w:rsidRDefault="005829CA">
      <w:pPr>
        <w:pStyle w:val="a3"/>
        <w:spacing w:before="47" w:line="273" w:lineRule="auto"/>
        <w:ind w:right="57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7756BDDF" w14:textId="77777777" w:rsidR="00553525" w:rsidRDefault="00553525">
      <w:pPr>
        <w:spacing w:line="273" w:lineRule="auto"/>
        <w:sectPr w:rsidR="00553525">
          <w:pgSz w:w="11910" w:h="16850"/>
          <w:pgMar w:top="840" w:right="140" w:bottom="280" w:left="220" w:header="622" w:footer="0" w:gutter="0"/>
          <w:cols w:space="720"/>
        </w:sectPr>
      </w:pPr>
    </w:p>
    <w:p w14:paraId="55BF01EE" w14:textId="77777777" w:rsidR="00553525" w:rsidRDefault="005829CA">
      <w:pPr>
        <w:pStyle w:val="a3"/>
        <w:spacing w:before="207"/>
        <w:ind w:left="1210" w:firstLine="0"/>
      </w:pPr>
      <w:r>
        <w:lastRenderedPageBreak/>
        <w:t>Обобщение</w:t>
      </w:r>
      <w:r>
        <w:rPr>
          <w:spacing w:val="-10"/>
        </w:rPr>
        <w:t xml:space="preserve"> </w:t>
      </w:r>
      <w:r>
        <w:rPr>
          <w:spacing w:val="-2"/>
        </w:rPr>
        <w:t>знаний.</w:t>
      </w:r>
    </w:p>
    <w:p w14:paraId="1BB9F349" w14:textId="77777777" w:rsidR="00553525" w:rsidRDefault="005829CA">
      <w:pPr>
        <w:pStyle w:val="a3"/>
        <w:spacing w:before="52" w:line="276" w:lineRule="auto"/>
        <w:ind w:right="562"/>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7B6F99B" w14:textId="77777777" w:rsidR="00553525" w:rsidRDefault="005829CA">
      <w:pPr>
        <w:pStyle w:val="a3"/>
        <w:spacing w:before="2" w:line="276" w:lineRule="auto"/>
        <w:ind w:right="568"/>
      </w:pPr>
      <w:r>
        <w:t xml:space="preserve">Развитие хозяйства и состояние окружающей среды. «Стратегия экологической безопасности Российской Федерации до 2025 </w:t>
      </w:r>
      <w:proofErr w:type="spellStart"/>
      <w:proofErr w:type="gramStart"/>
      <w:r>
        <w:t>года»и</w:t>
      </w:r>
      <w:proofErr w:type="spellEnd"/>
      <w:proofErr w:type="gramEnd"/>
      <w:r>
        <w:t xml:space="preserve"> государственные меры по переходу России к модели устойчивого развития.</w:t>
      </w:r>
    </w:p>
    <w:p w14:paraId="51929117" w14:textId="77777777" w:rsidR="00553525" w:rsidRDefault="005829CA">
      <w:pPr>
        <w:pStyle w:val="a3"/>
        <w:spacing w:line="276" w:lineRule="auto"/>
        <w:ind w:right="571"/>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14:paraId="7ED4FAC4" w14:textId="77777777" w:rsidR="00553525" w:rsidRDefault="005829CA">
      <w:pPr>
        <w:pStyle w:val="a3"/>
        <w:spacing w:before="1"/>
        <w:ind w:left="1210" w:firstLine="0"/>
      </w:pPr>
      <w:r>
        <w:t>Регионы</w:t>
      </w:r>
      <w:r>
        <w:rPr>
          <w:spacing w:val="-16"/>
        </w:rPr>
        <w:t xml:space="preserve"> </w:t>
      </w:r>
      <w:r>
        <w:rPr>
          <w:spacing w:val="-2"/>
        </w:rPr>
        <w:t>России.</w:t>
      </w:r>
    </w:p>
    <w:p w14:paraId="4BA5221F" w14:textId="77777777" w:rsidR="00553525" w:rsidRDefault="005829CA">
      <w:pPr>
        <w:pStyle w:val="a3"/>
        <w:spacing w:before="48"/>
        <w:ind w:left="1210" w:firstLine="0"/>
      </w:pPr>
      <w:r>
        <w:t>Западный</w:t>
      </w:r>
      <w:r>
        <w:rPr>
          <w:spacing w:val="-14"/>
        </w:rPr>
        <w:t xml:space="preserve"> </w:t>
      </w:r>
      <w:r>
        <w:t>макрорегион</w:t>
      </w:r>
      <w:r>
        <w:rPr>
          <w:spacing w:val="-14"/>
        </w:rPr>
        <w:t xml:space="preserve"> </w:t>
      </w:r>
      <w:r>
        <w:t>(Европейская</w:t>
      </w:r>
      <w:r>
        <w:rPr>
          <w:spacing w:val="-9"/>
        </w:rPr>
        <w:t xml:space="preserve"> </w:t>
      </w:r>
      <w:r>
        <w:t>часть)</w:t>
      </w:r>
      <w:r>
        <w:rPr>
          <w:spacing w:val="-14"/>
        </w:rPr>
        <w:t xml:space="preserve"> </w:t>
      </w:r>
      <w:r>
        <w:rPr>
          <w:spacing w:val="-2"/>
        </w:rPr>
        <w:t>России.</w:t>
      </w:r>
    </w:p>
    <w:p w14:paraId="191ACEEA" w14:textId="77777777" w:rsidR="00553525" w:rsidRDefault="005829CA">
      <w:pPr>
        <w:pStyle w:val="a3"/>
        <w:spacing w:before="48" w:line="276" w:lineRule="auto"/>
        <w:ind w:right="559"/>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4809DB5" w14:textId="77777777" w:rsidR="00553525" w:rsidRDefault="005829CA">
      <w:pPr>
        <w:pStyle w:val="a3"/>
        <w:spacing w:line="276" w:lineRule="auto"/>
        <w:ind w:right="576"/>
      </w:pPr>
      <w:r>
        <w:t>Практические работы: «Сравнение ЭГП</w:t>
      </w:r>
      <w:r>
        <w:rPr>
          <w:spacing w:val="-2"/>
        </w:rPr>
        <w:t xml:space="preserve"> </w:t>
      </w:r>
      <w:r>
        <w:t>двух</w:t>
      </w:r>
      <w:r>
        <w:rPr>
          <w:spacing w:val="-3"/>
        </w:rPr>
        <w:t xml:space="preserve"> </w:t>
      </w:r>
      <w:r>
        <w:t>географических</w:t>
      </w:r>
      <w:r>
        <w:rPr>
          <w:spacing w:val="-3"/>
        </w:rPr>
        <w:t xml:space="preserve"> </w:t>
      </w:r>
      <w:r>
        <w:t>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52EF328" w14:textId="77777777" w:rsidR="00553525" w:rsidRDefault="005829CA">
      <w:pPr>
        <w:pStyle w:val="a3"/>
        <w:spacing w:before="3"/>
        <w:ind w:left="1210" w:firstLine="0"/>
      </w:pPr>
      <w:r>
        <w:t>Восточный</w:t>
      </w:r>
      <w:r>
        <w:rPr>
          <w:spacing w:val="-14"/>
        </w:rPr>
        <w:t xml:space="preserve"> </w:t>
      </w:r>
      <w:r>
        <w:t>макрорегион</w:t>
      </w:r>
      <w:r>
        <w:rPr>
          <w:spacing w:val="-12"/>
        </w:rPr>
        <w:t xml:space="preserve"> </w:t>
      </w:r>
      <w:r>
        <w:t>(Азиатская</w:t>
      </w:r>
      <w:r>
        <w:rPr>
          <w:spacing w:val="-12"/>
        </w:rPr>
        <w:t xml:space="preserve"> </w:t>
      </w:r>
      <w:r>
        <w:t>часть)</w:t>
      </w:r>
      <w:r>
        <w:rPr>
          <w:spacing w:val="-14"/>
        </w:rPr>
        <w:t xml:space="preserve"> </w:t>
      </w:r>
      <w:r>
        <w:rPr>
          <w:spacing w:val="-2"/>
        </w:rPr>
        <w:t>России.</w:t>
      </w:r>
    </w:p>
    <w:p w14:paraId="35332D88" w14:textId="77777777" w:rsidR="00553525" w:rsidRDefault="005829CA">
      <w:pPr>
        <w:pStyle w:val="a3"/>
        <w:spacing w:before="48" w:line="276" w:lineRule="auto"/>
        <w:ind w:right="568"/>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w:t>
      </w:r>
      <w:r>
        <w:rPr>
          <w:spacing w:val="-2"/>
        </w:rPr>
        <w:t>различия.</w:t>
      </w:r>
    </w:p>
    <w:p w14:paraId="076698BF" w14:textId="286C976E" w:rsidR="00553525" w:rsidRDefault="005829CA">
      <w:pPr>
        <w:pStyle w:val="a3"/>
        <w:spacing w:line="276" w:lineRule="auto"/>
        <w:ind w:right="567"/>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w:t>
      </w:r>
      <w:r w:rsidR="00D75F2D">
        <w:t xml:space="preserve"> </w:t>
      </w:r>
      <w:r>
        <w:t>из промышленных кластеров Дальнего Востока (по выбору)».</w:t>
      </w:r>
    </w:p>
    <w:p w14:paraId="05FE7ECE" w14:textId="77777777" w:rsidR="00553525" w:rsidRDefault="005829CA">
      <w:pPr>
        <w:pStyle w:val="a3"/>
        <w:ind w:left="1210" w:firstLine="0"/>
      </w:pPr>
      <w:r>
        <w:t>Обобщение</w:t>
      </w:r>
      <w:r>
        <w:rPr>
          <w:spacing w:val="-10"/>
        </w:rPr>
        <w:t xml:space="preserve"> </w:t>
      </w:r>
      <w:r>
        <w:rPr>
          <w:spacing w:val="-2"/>
        </w:rPr>
        <w:t>знаний.</w:t>
      </w:r>
    </w:p>
    <w:p w14:paraId="0F5346C8" w14:textId="77777777" w:rsidR="00553525" w:rsidRDefault="005829CA">
      <w:pPr>
        <w:pStyle w:val="a3"/>
        <w:spacing w:before="46" w:line="276" w:lineRule="auto"/>
        <w:ind w:right="574"/>
      </w:pPr>
      <w:r>
        <w:t>Федеральные и региональные целевые программы. Государственная программа Российской Федерации «Социально-экономическое развитие Арктической зоны</w:t>
      </w:r>
    </w:p>
    <w:p w14:paraId="08CF2500" w14:textId="77777777" w:rsidR="00553525" w:rsidRDefault="00553525">
      <w:pPr>
        <w:spacing w:line="276" w:lineRule="auto"/>
        <w:sectPr w:rsidR="00553525">
          <w:pgSz w:w="11910" w:h="16850"/>
          <w:pgMar w:top="840" w:right="140" w:bottom="280" w:left="220" w:header="622" w:footer="0" w:gutter="0"/>
          <w:cols w:space="720"/>
        </w:sectPr>
      </w:pPr>
    </w:p>
    <w:p w14:paraId="0DCB2946" w14:textId="77777777" w:rsidR="00553525" w:rsidRDefault="005829CA">
      <w:pPr>
        <w:pStyle w:val="a3"/>
        <w:spacing w:before="207"/>
        <w:ind w:firstLine="0"/>
      </w:pPr>
      <w:r>
        <w:rPr>
          <w:spacing w:val="-2"/>
        </w:rPr>
        <w:lastRenderedPageBreak/>
        <w:t>Российской</w:t>
      </w:r>
      <w:r>
        <w:t xml:space="preserve"> </w:t>
      </w:r>
      <w:r>
        <w:rPr>
          <w:spacing w:val="-2"/>
        </w:rPr>
        <w:t>Федерации».</w:t>
      </w:r>
    </w:p>
    <w:p w14:paraId="45FB25B7" w14:textId="77777777" w:rsidR="00553525" w:rsidRDefault="005829CA">
      <w:pPr>
        <w:pStyle w:val="a3"/>
        <w:spacing w:before="47"/>
        <w:ind w:left="1210" w:firstLine="0"/>
      </w:pPr>
      <w:r>
        <w:t>Россия</w:t>
      </w:r>
      <w:r>
        <w:rPr>
          <w:spacing w:val="-10"/>
        </w:rPr>
        <w:t xml:space="preserve"> </w:t>
      </w:r>
      <w:r>
        <w:t>в</w:t>
      </w:r>
      <w:r>
        <w:rPr>
          <w:spacing w:val="-13"/>
        </w:rPr>
        <w:t xml:space="preserve"> </w:t>
      </w:r>
      <w:r>
        <w:t>современном</w:t>
      </w:r>
      <w:r>
        <w:rPr>
          <w:spacing w:val="-4"/>
        </w:rPr>
        <w:t xml:space="preserve"> </w:t>
      </w:r>
      <w:r>
        <w:rPr>
          <w:spacing w:val="-2"/>
        </w:rPr>
        <w:t>мире.</w:t>
      </w:r>
    </w:p>
    <w:p w14:paraId="4EE2BBAA" w14:textId="77777777" w:rsidR="00553525" w:rsidRDefault="005829CA">
      <w:pPr>
        <w:pStyle w:val="a3"/>
        <w:spacing w:before="53" w:line="276" w:lineRule="auto"/>
        <w:ind w:right="575"/>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6B464EF5" w14:textId="77777777" w:rsidR="00553525" w:rsidRDefault="005829CA">
      <w:pPr>
        <w:pStyle w:val="a3"/>
        <w:spacing w:line="278" w:lineRule="auto"/>
        <w:ind w:right="573"/>
      </w:pPr>
      <w:r>
        <w:t>Значение</w:t>
      </w:r>
      <w:r>
        <w:rPr>
          <w:spacing w:val="80"/>
        </w:rPr>
        <w:t xml:space="preserve"> </w:t>
      </w:r>
      <w:r>
        <w:t>для</w:t>
      </w:r>
      <w:r>
        <w:rPr>
          <w:spacing w:val="80"/>
        </w:rPr>
        <w:t xml:space="preserve"> </w:t>
      </w:r>
      <w:r>
        <w:t>мировой</w:t>
      </w:r>
      <w:r>
        <w:rPr>
          <w:spacing w:val="80"/>
        </w:rPr>
        <w:t xml:space="preserve"> </w:t>
      </w:r>
      <w:r>
        <w:t>цивилизации</w:t>
      </w:r>
      <w:r>
        <w:rPr>
          <w:spacing w:val="80"/>
        </w:rPr>
        <w:t xml:space="preserve"> </w:t>
      </w:r>
      <w:r>
        <w:t>географического</w:t>
      </w:r>
      <w:r>
        <w:rPr>
          <w:spacing w:val="80"/>
        </w:rPr>
        <w:t xml:space="preserve"> </w:t>
      </w:r>
      <w:r>
        <w:t>пространства</w:t>
      </w:r>
      <w:r>
        <w:rPr>
          <w:spacing w:val="80"/>
        </w:rPr>
        <w:t xml:space="preserve"> </w:t>
      </w:r>
      <w:r>
        <w:t>России как комплекса природных, культурных и экономических ценностей. Объекты Всемирного природного и культурного наследия России.</w:t>
      </w:r>
    </w:p>
    <w:p w14:paraId="035003EB" w14:textId="77777777" w:rsidR="00553525" w:rsidRDefault="005829CA">
      <w:pPr>
        <w:pStyle w:val="a3"/>
        <w:spacing w:line="316" w:lineRule="exact"/>
        <w:ind w:left="1210" w:firstLine="0"/>
      </w:pPr>
      <w:r>
        <w:t>Планируемые</w:t>
      </w:r>
      <w:r>
        <w:rPr>
          <w:spacing w:val="-14"/>
        </w:rPr>
        <w:t xml:space="preserve"> </w:t>
      </w:r>
      <w:r>
        <w:t>результаты</w:t>
      </w:r>
      <w:r>
        <w:rPr>
          <w:spacing w:val="-16"/>
        </w:rPr>
        <w:t xml:space="preserve"> </w:t>
      </w:r>
      <w:r>
        <w:t>освоения</w:t>
      </w:r>
      <w:r>
        <w:rPr>
          <w:spacing w:val="-14"/>
        </w:rPr>
        <w:t xml:space="preserve"> </w:t>
      </w:r>
      <w:r>
        <w:rPr>
          <w:spacing w:val="-2"/>
        </w:rPr>
        <w:t>географии.</w:t>
      </w:r>
    </w:p>
    <w:p w14:paraId="2FB30C0A" w14:textId="77777777" w:rsidR="00553525" w:rsidRDefault="005829CA">
      <w:pPr>
        <w:pStyle w:val="a3"/>
        <w:spacing w:before="46" w:line="276" w:lineRule="auto"/>
        <w:ind w:right="568"/>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2E1A1EC" w14:textId="77777777" w:rsidR="00553525" w:rsidRDefault="005829CA">
      <w:pPr>
        <w:pStyle w:val="a4"/>
        <w:numPr>
          <w:ilvl w:val="2"/>
          <w:numId w:val="47"/>
        </w:numPr>
        <w:tabs>
          <w:tab w:val="left" w:pos="1516"/>
        </w:tabs>
        <w:spacing w:line="276" w:lineRule="auto"/>
        <w:ind w:left="500" w:right="568" w:firstLine="710"/>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w:t>
      </w:r>
      <w:r>
        <w:rPr>
          <w:spacing w:val="76"/>
          <w:sz w:val="28"/>
        </w:rPr>
        <w:t xml:space="preserve">  </w:t>
      </w:r>
      <w:r>
        <w:rPr>
          <w:sz w:val="28"/>
        </w:rPr>
        <w:t>вкладу</w:t>
      </w:r>
      <w:r>
        <w:rPr>
          <w:spacing w:val="76"/>
          <w:sz w:val="28"/>
        </w:rPr>
        <w:t xml:space="preserve">  </w:t>
      </w:r>
      <w:r>
        <w:rPr>
          <w:sz w:val="28"/>
        </w:rPr>
        <w:t>России;</w:t>
      </w:r>
      <w:r>
        <w:rPr>
          <w:spacing w:val="76"/>
          <w:sz w:val="28"/>
        </w:rPr>
        <w:t xml:space="preserve">  </w:t>
      </w:r>
      <w:r>
        <w:rPr>
          <w:sz w:val="28"/>
        </w:rPr>
        <w:t>ценностное</w:t>
      </w:r>
      <w:r>
        <w:rPr>
          <w:spacing w:val="79"/>
          <w:sz w:val="28"/>
        </w:rPr>
        <w:t xml:space="preserve">  </w:t>
      </w:r>
      <w:r>
        <w:rPr>
          <w:sz w:val="28"/>
        </w:rPr>
        <w:t>отношение</w:t>
      </w:r>
      <w:r>
        <w:rPr>
          <w:spacing w:val="78"/>
          <w:sz w:val="28"/>
        </w:rPr>
        <w:t xml:space="preserve">  </w:t>
      </w:r>
      <w:r>
        <w:rPr>
          <w:sz w:val="28"/>
        </w:rPr>
        <w:t>к</w:t>
      </w:r>
      <w:r>
        <w:rPr>
          <w:spacing w:val="76"/>
          <w:sz w:val="28"/>
        </w:rPr>
        <w:t xml:space="preserve">  </w:t>
      </w:r>
      <w:r>
        <w:rPr>
          <w:sz w:val="28"/>
        </w:rPr>
        <w:t>историческому и природному</w:t>
      </w:r>
      <w:r>
        <w:rPr>
          <w:spacing w:val="-4"/>
          <w:sz w:val="28"/>
        </w:rPr>
        <w:t xml:space="preserve"> </w:t>
      </w:r>
      <w:r>
        <w:rPr>
          <w:sz w:val="28"/>
        </w:rPr>
        <w:t>наследию</w:t>
      </w:r>
      <w:r>
        <w:rPr>
          <w:spacing w:val="-2"/>
          <w:sz w:val="28"/>
        </w:rPr>
        <w:t xml:space="preserve"> </w:t>
      </w:r>
      <w:r>
        <w:rPr>
          <w:sz w:val="28"/>
        </w:rPr>
        <w:t>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250D8D63" w14:textId="77777777" w:rsidR="00553525" w:rsidRDefault="005829CA">
      <w:pPr>
        <w:pStyle w:val="a4"/>
        <w:numPr>
          <w:ilvl w:val="2"/>
          <w:numId w:val="47"/>
        </w:numPr>
        <w:tabs>
          <w:tab w:val="left" w:pos="1516"/>
          <w:tab w:val="left" w:pos="2877"/>
          <w:tab w:val="left" w:pos="4572"/>
          <w:tab w:val="left" w:pos="7078"/>
          <w:tab w:val="left" w:pos="9220"/>
        </w:tabs>
        <w:spacing w:before="3" w:line="276" w:lineRule="auto"/>
        <w:ind w:left="500" w:right="570" w:firstLine="710"/>
        <w:jc w:val="both"/>
        <w:rPr>
          <w:sz w:val="28"/>
        </w:rPr>
      </w:pPr>
      <w:r>
        <w:rPr>
          <w:sz w:val="28"/>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w:t>
      </w:r>
      <w:r>
        <w:rPr>
          <w:spacing w:val="40"/>
          <w:sz w:val="28"/>
        </w:rPr>
        <w:t xml:space="preserve"> </w:t>
      </w:r>
      <w:r>
        <w:rPr>
          <w:sz w:val="28"/>
        </w:rPr>
        <w:t xml:space="preserve">и законных интересов других людей; активное участие в жизни семьи, образовательной организации, местного сообщества, родного края, страны для </w:t>
      </w:r>
      <w:r>
        <w:rPr>
          <w:spacing w:val="-2"/>
          <w:sz w:val="28"/>
        </w:rPr>
        <w:t>реализации</w:t>
      </w:r>
      <w:r>
        <w:rPr>
          <w:sz w:val="28"/>
        </w:rPr>
        <w:tab/>
      </w:r>
      <w:r>
        <w:rPr>
          <w:spacing w:val="-4"/>
          <w:sz w:val="28"/>
        </w:rPr>
        <w:t>целей</w:t>
      </w:r>
      <w:r>
        <w:rPr>
          <w:sz w:val="28"/>
        </w:rPr>
        <w:tab/>
      </w:r>
      <w:r>
        <w:rPr>
          <w:spacing w:val="-2"/>
          <w:sz w:val="28"/>
        </w:rPr>
        <w:t>устойчивого</w:t>
      </w:r>
      <w:r>
        <w:rPr>
          <w:sz w:val="28"/>
        </w:rPr>
        <w:tab/>
      </w:r>
      <w:r>
        <w:rPr>
          <w:spacing w:val="-2"/>
          <w:sz w:val="28"/>
        </w:rPr>
        <w:t>развития;</w:t>
      </w:r>
      <w:r>
        <w:rPr>
          <w:sz w:val="28"/>
        </w:rPr>
        <w:tab/>
      </w:r>
      <w:r>
        <w:rPr>
          <w:spacing w:val="-2"/>
          <w:sz w:val="28"/>
        </w:rPr>
        <w:t xml:space="preserve">представление </w:t>
      </w:r>
      <w:r>
        <w:rPr>
          <w:sz w:val="28"/>
        </w:rPr>
        <w:t>о</w:t>
      </w:r>
      <w:r>
        <w:rPr>
          <w:spacing w:val="40"/>
          <w:sz w:val="28"/>
        </w:rPr>
        <w:t xml:space="preserve"> </w:t>
      </w:r>
      <w:r>
        <w:rPr>
          <w:sz w:val="28"/>
        </w:rPr>
        <w:t>социальных</w:t>
      </w:r>
      <w:r>
        <w:rPr>
          <w:spacing w:val="80"/>
          <w:sz w:val="28"/>
        </w:rPr>
        <w:t xml:space="preserve"> </w:t>
      </w:r>
      <w:r>
        <w:rPr>
          <w:sz w:val="28"/>
        </w:rPr>
        <w:t>нормах</w:t>
      </w:r>
      <w:r>
        <w:rPr>
          <w:spacing w:val="80"/>
          <w:sz w:val="28"/>
        </w:rPr>
        <w:t xml:space="preserve"> </w:t>
      </w:r>
      <w:r>
        <w:rPr>
          <w:sz w:val="28"/>
        </w:rPr>
        <w:t>и</w:t>
      </w:r>
      <w:r>
        <w:rPr>
          <w:spacing w:val="80"/>
          <w:sz w:val="28"/>
        </w:rPr>
        <w:t xml:space="preserve"> </w:t>
      </w:r>
      <w:r>
        <w:rPr>
          <w:sz w:val="28"/>
        </w:rPr>
        <w:t>правилах</w:t>
      </w:r>
      <w:r>
        <w:rPr>
          <w:spacing w:val="80"/>
          <w:sz w:val="28"/>
        </w:rPr>
        <w:t xml:space="preserve"> </w:t>
      </w:r>
      <w:r>
        <w:rPr>
          <w:sz w:val="28"/>
        </w:rPr>
        <w:t>межличностных</w:t>
      </w:r>
      <w:r>
        <w:rPr>
          <w:spacing w:val="80"/>
          <w:sz w:val="28"/>
        </w:rPr>
        <w:t xml:space="preserve"> </w:t>
      </w:r>
      <w:r>
        <w:rPr>
          <w:sz w:val="28"/>
        </w:rPr>
        <w:t>отношений</w:t>
      </w:r>
      <w:r>
        <w:rPr>
          <w:spacing w:val="80"/>
          <w:sz w:val="28"/>
        </w:rPr>
        <w:t xml:space="preserve"> </w:t>
      </w:r>
      <w:r>
        <w:rPr>
          <w:sz w:val="28"/>
        </w:rPr>
        <w:t>в</w:t>
      </w:r>
      <w:r>
        <w:rPr>
          <w:spacing w:val="80"/>
          <w:sz w:val="28"/>
        </w:rPr>
        <w:t xml:space="preserve"> </w:t>
      </w:r>
      <w:r>
        <w:rPr>
          <w:sz w:val="28"/>
        </w:rPr>
        <w:t>поликультурном</w:t>
      </w:r>
      <w:r>
        <w:rPr>
          <w:spacing w:val="40"/>
          <w:sz w:val="28"/>
        </w:rPr>
        <w:t xml:space="preserve"> </w:t>
      </w:r>
      <w:r>
        <w:rPr>
          <w:sz w:val="28"/>
        </w:rPr>
        <w:t>и многоконфессиональном обществе; готовность к разнообразной совместной деятельности,</w:t>
      </w:r>
      <w:r>
        <w:rPr>
          <w:spacing w:val="-2"/>
          <w:sz w:val="28"/>
        </w:rPr>
        <w:t xml:space="preserve"> </w:t>
      </w:r>
      <w:r>
        <w:rPr>
          <w:sz w:val="28"/>
        </w:rPr>
        <w:t>стремление</w:t>
      </w:r>
      <w:r>
        <w:rPr>
          <w:spacing w:val="-3"/>
          <w:sz w:val="28"/>
        </w:rPr>
        <w:t xml:space="preserve"> </w:t>
      </w:r>
      <w:r>
        <w:rPr>
          <w:sz w:val="28"/>
        </w:rPr>
        <w:t>к</w:t>
      </w:r>
      <w:r>
        <w:rPr>
          <w:spacing w:val="-4"/>
          <w:sz w:val="28"/>
        </w:rPr>
        <w:t xml:space="preserve"> </w:t>
      </w:r>
      <w:r>
        <w:rPr>
          <w:sz w:val="28"/>
        </w:rPr>
        <w:t>взаимопониманию</w:t>
      </w:r>
      <w:r>
        <w:rPr>
          <w:spacing w:val="-6"/>
          <w:sz w:val="28"/>
        </w:rPr>
        <w:t xml:space="preserve"> </w:t>
      </w:r>
      <w:r>
        <w:rPr>
          <w:sz w:val="28"/>
        </w:rPr>
        <w:t>и</w:t>
      </w:r>
      <w:r>
        <w:rPr>
          <w:spacing w:val="-4"/>
          <w:sz w:val="28"/>
        </w:rPr>
        <w:t xml:space="preserve"> </w:t>
      </w:r>
      <w:r>
        <w:rPr>
          <w:sz w:val="28"/>
        </w:rPr>
        <w:t>взаимопомощи,</w:t>
      </w:r>
      <w:r>
        <w:rPr>
          <w:spacing w:val="-2"/>
          <w:sz w:val="28"/>
        </w:rPr>
        <w:t xml:space="preserve"> </w:t>
      </w:r>
      <w:r>
        <w:rPr>
          <w:sz w:val="28"/>
        </w:rPr>
        <w:t>готовность</w:t>
      </w:r>
      <w:r>
        <w:rPr>
          <w:spacing w:val="-1"/>
          <w:sz w:val="28"/>
        </w:rPr>
        <w:t xml:space="preserve"> </w:t>
      </w:r>
      <w:r>
        <w:rPr>
          <w:sz w:val="28"/>
        </w:rPr>
        <w:t>к участию в гуманитарной деятельности;</w:t>
      </w:r>
    </w:p>
    <w:p w14:paraId="13F5E0B8" w14:textId="77777777" w:rsidR="00553525" w:rsidRDefault="005829CA">
      <w:pPr>
        <w:pStyle w:val="a4"/>
        <w:numPr>
          <w:ilvl w:val="2"/>
          <w:numId w:val="47"/>
        </w:numPr>
        <w:tabs>
          <w:tab w:val="left" w:pos="1516"/>
        </w:tabs>
        <w:spacing w:line="276" w:lineRule="auto"/>
        <w:ind w:left="500" w:right="570" w:firstLine="710"/>
        <w:jc w:val="both"/>
        <w:rPr>
          <w:sz w:val="28"/>
        </w:rPr>
      </w:pPr>
      <w:r>
        <w:rPr>
          <w:sz w:val="28"/>
        </w:rPr>
        <w:t>духовно-нравственного</w:t>
      </w:r>
      <w:r>
        <w:rPr>
          <w:spacing w:val="78"/>
          <w:sz w:val="28"/>
        </w:rPr>
        <w:t xml:space="preserve"> </w:t>
      </w:r>
      <w:r>
        <w:rPr>
          <w:sz w:val="28"/>
        </w:rPr>
        <w:t>воспитания:</w:t>
      </w:r>
      <w:r>
        <w:rPr>
          <w:spacing w:val="80"/>
          <w:w w:val="150"/>
          <w:sz w:val="28"/>
        </w:rPr>
        <w:t xml:space="preserve"> </w:t>
      </w:r>
      <w:r>
        <w:rPr>
          <w:sz w:val="28"/>
        </w:rPr>
        <w:t>ориентация</w:t>
      </w:r>
      <w:r>
        <w:rPr>
          <w:spacing w:val="80"/>
          <w:w w:val="150"/>
          <w:sz w:val="28"/>
        </w:rPr>
        <w:t xml:space="preserve"> </w:t>
      </w:r>
      <w:r>
        <w:rPr>
          <w:sz w:val="28"/>
        </w:rPr>
        <w:t>на</w:t>
      </w:r>
      <w:r>
        <w:rPr>
          <w:spacing w:val="80"/>
          <w:w w:val="150"/>
          <w:sz w:val="28"/>
        </w:rPr>
        <w:t xml:space="preserve"> </w:t>
      </w:r>
      <w:r>
        <w:rPr>
          <w:sz w:val="28"/>
        </w:rPr>
        <w:t>моральные</w:t>
      </w:r>
      <w:r>
        <w:rPr>
          <w:spacing w:val="80"/>
          <w:w w:val="150"/>
          <w:sz w:val="28"/>
        </w:rPr>
        <w:t xml:space="preserve"> </w:t>
      </w:r>
      <w:r>
        <w:rPr>
          <w:sz w:val="28"/>
        </w:rPr>
        <w:t>ценности</w:t>
      </w:r>
      <w:r>
        <w:rPr>
          <w:spacing w:val="80"/>
          <w:sz w:val="28"/>
        </w:rPr>
        <w:t xml:space="preserve"> </w:t>
      </w:r>
      <w:r>
        <w:rPr>
          <w:sz w:val="28"/>
        </w:rPr>
        <w:t>и</w:t>
      </w:r>
      <w:r>
        <w:rPr>
          <w:spacing w:val="40"/>
          <w:sz w:val="28"/>
        </w:rPr>
        <w:t xml:space="preserve"> </w:t>
      </w:r>
      <w:r>
        <w:rPr>
          <w:sz w:val="28"/>
        </w:rPr>
        <w:t>нормы</w:t>
      </w:r>
      <w:r>
        <w:rPr>
          <w:spacing w:val="40"/>
          <w:sz w:val="28"/>
        </w:rPr>
        <w:t xml:space="preserve"> </w:t>
      </w:r>
      <w:r>
        <w:rPr>
          <w:sz w:val="28"/>
        </w:rPr>
        <w:t>в</w:t>
      </w:r>
      <w:r>
        <w:rPr>
          <w:spacing w:val="40"/>
          <w:sz w:val="28"/>
        </w:rPr>
        <w:t xml:space="preserve"> </w:t>
      </w:r>
      <w:r>
        <w:rPr>
          <w:sz w:val="28"/>
        </w:rPr>
        <w:t>ситуациях</w:t>
      </w:r>
      <w:r>
        <w:rPr>
          <w:spacing w:val="40"/>
          <w:sz w:val="28"/>
        </w:rPr>
        <w:t xml:space="preserve"> </w:t>
      </w:r>
      <w:r>
        <w:rPr>
          <w:sz w:val="28"/>
        </w:rPr>
        <w:t>нравственного</w:t>
      </w:r>
      <w:r>
        <w:rPr>
          <w:spacing w:val="40"/>
          <w:sz w:val="28"/>
        </w:rPr>
        <w:t xml:space="preserve"> </w:t>
      </w:r>
      <w:r>
        <w:rPr>
          <w:sz w:val="28"/>
        </w:rPr>
        <w:t>выбора;</w:t>
      </w:r>
      <w:r>
        <w:rPr>
          <w:spacing w:val="40"/>
          <w:sz w:val="28"/>
        </w:rPr>
        <w:t xml:space="preserve"> </w:t>
      </w:r>
      <w:r>
        <w:rPr>
          <w:sz w:val="28"/>
        </w:rPr>
        <w:t>готовность</w:t>
      </w:r>
      <w:r>
        <w:rPr>
          <w:spacing w:val="40"/>
          <w:sz w:val="28"/>
        </w:rPr>
        <w:t xml:space="preserve"> </w:t>
      </w:r>
      <w:r>
        <w:rPr>
          <w:sz w:val="28"/>
        </w:rPr>
        <w:t>оценивать</w:t>
      </w:r>
      <w:r>
        <w:rPr>
          <w:spacing w:val="40"/>
          <w:sz w:val="28"/>
        </w:rPr>
        <w:t xml:space="preserve"> </w:t>
      </w:r>
      <w:r>
        <w:rPr>
          <w:sz w:val="28"/>
        </w:rPr>
        <w:t>своё</w:t>
      </w:r>
      <w:r>
        <w:rPr>
          <w:spacing w:val="40"/>
          <w:sz w:val="28"/>
        </w:rPr>
        <w:t xml:space="preserve"> </w:t>
      </w:r>
      <w:r>
        <w:rPr>
          <w:sz w:val="28"/>
        </w:rPr>
        <w:t>поведение</w:t>
      </w:r>
      <w:r>
        <w:rPr>
          <w:spacing w:val="40"/>
          <w:sz w:val="28"/>
        </w:rPr>
        <w:t xml:space="preserve"> </w:t>
      </w:r>
      <w:r>
        <w:rPr>
          <w:sz w:val="28"/>
        </w:rPr>
        <w:t>и</w:t>
      </w:r>
      <w:r>
        <w:rPr>
          <w:spacing w:val="75"/>
          <w:sz w:val="28"/>
        </w:rPr>
        <w:t xml:space="preserve"> </w:t>
      </w:r>
      <w:r>
        <w:rPr>
          <w:sz w:val="28"/>
        </w:rPr>
        <w:t>поступки, а</w:t>
      </w:r>
      <w:r>
        <w:rPr>
          <w:spacing w:val="73"/>
          <w:sz w:val="28"/>
        </w:rPr>
        <w:t xml:space="preserve"> </w:t>
      </w:r>
      <w:r>
        <w:rPr>
          <w:sz w:val="28"/>
        </w:rPr>
        <w:t>также</w:t>
      </w:r>
      <w:r>
        <w:rPr>
          <w:spacing w:val="76"/>
          <w:sz w:val="28"/>
        </w:rPr>
        <w:t xml:space="preserve"> </w:t>
      </w:r>
      <w:r>
        <w:rPr>
          <w:sz w:val="28"/>
        </w:rPr>
        <w:t>поведение и поступки</w:t>
      </w:r>
      <w:r>
        <w:rPr>
          <w:spacing w:val="77"/>
          <w:sz w:val="28"/>
        </w:rPr>
        <w:t xml:space="preserve"> </w:t>
      </w:r>
      <w:r>
        <w:rPr>
          <w:sz w:val="28"/>
        </w:rPr>
        <w:t>других</w:t>
      </w:r>
      <w:r>
        <w:rPr>
          <w:spacing w:val="71"/>
          <w:sz w:val="28"/>
        </w:rPr>
        <w:t xml:space="preserve"> </w:t>
      </w:r>
      <w:r>
        <w:rPr>
          <w:sz w:val="28"/>
        </w:rPr>
        <w:t>людей</w:t>
      </w:r>
      <w:r>
        <w:rPr>
          <w:spacing w:val="76"/>
          <w:sz w:val="28"/>
        </w:rPr>
        <w:t xml:space="preserve"> </w:t>
      </w:r>
      <w:r>
        <w:rPr>
          <w:sz w:val="28"/>
        </w:rPr>
        <w:t>с</w:t>
      </w:r>
      <w:r>
        <w:rPr>
          <w:spacing w:val="72"/>
          <w:sz w:val="28"/>
        </w:rPr>
        <w:t xml:space="preserve"> </w:t>
      </w:r>
      <w:r>
        <w:rPr>
          <w:sz w:val="28"/>
        </w:rPr>
        <w:t>позиции</w:t>
      </w:r>
      <w:r>
        <w:rPr>
          <w:spacing w:val="75"/>
          <w:sz w:val="28"/>
        </w:rPr>
        <w:t xml:space="preserve"> </w:t>
      </w:r>
      <w:r>
        <w:rPr>
          <w:sz w:val="28"/>
        </w:rPr>
        <w:t>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ABA9D7A" w14:textId="77777777" w:rsidR="00553525" w:rsidRDefault="005829CA">
      <w:pPr>
        <w:pStyle w:val="a4"/>
        <w:numPr>
          <w:ilvl w:val="2"/>
          <w:numId w:val="47"/>
        </w:numPr>
        <w:tabs>
          <w:tab w:val="left" w:pos="1511"/>
        </w:tabs>
        <w:ind w:left="1511" w:hanging="301"/>
        <w:jc w:val="both"/>
        <w:rPr>
          <w:sz w:val="28"/>
        </w:rPr>
      </w:pPr>
      <w:r>
        <w:rPr>
          <w:sz w:val="28"/>
        </w:rPr>
        <w:t>эстетического</w:t>
      </w:r>
      <w:r>
        <w:rPr>
          <w:spacing w:val="43"/>
          <w:sz w:val="28"/>
        </w:rPr>
        <w:t xml:space="preserve"> </w:t>
      </w:r>
      <w:r>
        <w:rPr>
          <w:sz w:val="28"/>
        </w:rPr>
        <w:t>воспитания:</w:t>
      </w:r>
      <w:r>
        <w:rPr>
          <w:spacing w:val="66"/>
          <w:w w:val="150"/>
          <w:sz w:val="28"/>
        </w:rPr>
        <w:t xml:space="preserve"> </w:t>
      </w:r>
      <w:r>
        <w:rPr>
          <w:sz w:val="28"/>
        </w:rPr>
        <w:t>восприимчивость</w:t>
      </w:r>
      <w:r>
        <w:rPr>
          <w:spacing w:val="70"/>
          <w:w w:val="150"/>
          <w:sz w:val="28"/>
        </w:rPr>
        <w:t xml:space="preserve"> </w:t>
      </w:r>
      <w:r>
        <w:rPr>
          <w:sz w:val="28"/>
        </w:rPr>
        <w:t>к</w:t>
      </w:r>
      <w:r>
        <w:rPr>
          <w:spacing w:val="64"/>
          <w:w w:val="150"/>
          <w:sz w:val="28"/>
        </w:rPr>
        <w:t xml:space="preserve"> </w:t>
      </w:r>
      <w:r>
        <w:rPr>
          <w:sz w:val="28"/>
        </w:rPr>
        <w:t>разным</w:t>
      </w:r>
      <w:r>
        <w:rPr>
          <w:spacing w:val="72"/>
          <w:w w:val="150"/>
          <w:sz w:val="28"/>
        </w:rPr>
        <w:t xml:space="preserve"> </w:t>
      </w:r>
      <w:r>
        <w:rPr>
          <w:sz w:val="28"/>
        </w:rPr>
        <w:t>традициям</w:t>
      </w:r>
      <w:r>
        <w:rPr>
          <w:spacing w:val="72"/>
          <w:w w:val="150"/>
          <w:sz w:val="28"/>
        </w:rPr>
        <w:t xml:space="preserve"> </w:t>
      </w:r>
      <w:r>
        <w:rPr>
          <w:spacing w:val="-2"/>
          <w:sz w:val="28"/>
        </w:rPr>
        <w:t>своего</w:t>
      </w:r>
    </w:p>
    <w:p w14:paraId="443838B9" w14:textId="77777777" w:rsidR="00553525" w:rsidRDefault="00553525">
      <w:pPr>
        <w:jc w:val="both"/>
        <w:rPr>
          <w:sz w:val="28"/>
        </w:rPr>
        <w:sectPr w:rsidR="00553525">
          <w:pgSz w:w="11910" w:h="16850"/>
          <w:pgMar w:top="840" w:right="140" w:bottom="280" w:left="220" w:header="622" w:footer="0" w:gutter="0"/>
          <w:cols w:space="720"/>
        </w:sectPr>
      </w:pPr>
    </w:p>
    <w:p w14:paraId="3BE4DE29" w14:textId="77777777" w:rsidR="00553525" w:rsidRDefault="005829CA">
      <w:pPr>
        <w:pStyle w:val="a3"/>
        <w:spacing w:before="211" w:line="276" w:lineRule="auto"/>
        <w:ind w:right="578" w:firstLine="0"/>
      </w:pPr>
      <w:r>
        <w:lastRenderedPageBreak/>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w:t>
      </w:r>
      <w:r>
        <w:rPr>
          <w:spacing w:val="-2"/>
        </w:rPr>
        <w:t>человечества;</w:t>
      </w:r>
    </w:p>
    <w:p w14:paraId="562B9346" w14:textId="77777777" w:rsidR="00553525" w:rsidRDefault="005829CA">
      <w:pPr>
        <w:pStyle w:val="a4"/>
        <w:numPr>
          <w:ilvl w:val="2"/>
          <w:numId w:val="47"/>
        </w:numPr>
        <w:tabs>
          <w:tab w:val="left" w:pos="1516"/>
        </w:tabs>
        <w:spacing w:line="276" w:lineRule="auto"/>
        <w:ind w:left="500" w:right="566" w:firstLine="710"/>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0BDD01A" w14:textId="77777777" w:rsidR="00553525" w:rsidRDefault="005829CA">
      <w:pPr>
        <w:pStyle w:val="a4"/>
        <w:numPr>
          <w:ilvl w:val="2"/>
          <w:numId w:val="47"/>
        </w:numPr>
        <w:tabs>
          <w:tab w:val="left" w:pos="1516"/>
        </w:tabs>
        <w:spacing w:line="276" w:lineRule="auto"/>
        <w:ind w:left="500" w:right="564" w:firstLine="710"/>
        <w:jc w:val="both"/>
        <w:rPr>
          <w:sz w:val="28"/>
        </w:rPr>
      </w:pPr>
      <w:r>
        <w:rPr>
          <w:sz w:val="28"/>
        </w:rPr>
        <w:t>физического</w:t>
      </w:r>
      <w:r>
        <w:rPr>
          <w:spacing w:val="-2"/>
          <w:sz w:val="28"/>
        </w:rPr>
        <w:t xml:space="preserve"> </w:t>
      </w:r>
      <w:r>
        <w:rPr>
          <w:sz w:val="28"/>
        </w:rPr>
        <w:t>воспитания, формирования</w:t>
      </w:r>
      <w:r>
        <w:rPr>
          <w:spacing w:val="-1"/>
          <w:sz w:val="28"/>
        </w:rPr>
        <w:t xml:space="preserve"> </w:t>
      </w:r>
      <w:r>
        <w:rPr>
          <w:sz w:val="28"/>
        </w:rPr>
        <w:t>культуры</w:t>
      </w:r>
      <w:r>
        <w:rPr>
          <w:spacing w:val="-2"/>
          <w:sz w:val="28"/>
        </w:rPr>
        <w:t xml:space="preserve"> </w:t>
      </w:r>
      <w:r>
        <w:rPr>
          <w:sz w:val="28"/>
        </w:rPr>
        <w:t>здоровья</w:t>
      </w:r>
      <w:r>
        <w:rPr>
          <w:spacing w:val="-1"/>
          <w:sz w:val="28"/>
        </w:rPr>
        <w:t xml:space="preserve"> </w:t>
      </w:r>
      <w:r>
        <w:rPr>
          <w:sz w:val="28"/>
        </w:rPr>
        <w:t>и</w:t>
      </w:r>
      <w:r>
        <w:rPr>
          <w:spacing w:val="-2"/>
          <w:sz w:val="28"/>
        </w:rPr>
        <w:t xml:space="preserve"> </w:t>
      </w:r>
      <w:r>
        <w:rPr>
          <w:sz w:val="28"/>
        </w:rPr>
        <w:t>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CE54FF5" w14:textId="77777777" w:rsidR="00553525" w:rsidRDefault="005829CA">
      <w:pPr>
        <w:pStyle w:val="a4"/>
        <w:numPr>
          <w:ilvl w:val="2"/>
          <w:numId w:val="47"/>
        </w:numPr>
        <w:tabs>
          <w:tab w:val="left" w:pos="1516"/>
        </w:tabs>
        <w:spacing w:before="1" w:line="276" w:lineRule="auto"/>
        <w:ind w:left="500" w:right="569" w:firstLine="710"/>
        <w:jc w:val="both"/>
        <w:rPr>
          <w:sz w:val="28"/>
        </w:rPr>
      </w:pPr>
      <w:r>
        <w:rPr>
          <w:sz w:val="28"/>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w:t>
      </w:r>
      <w:r>
        <w:rPr>
          <w:spacing w:val="-4"/>
          <w:sz w:val="28"/>
        </w:rPr>
        <w:t xml:space="preserve"> </w:t>
      </w:r>
      <w:r>
        <w:rPr>
          <w:sz w:val="28"/>
        </w:rPr>
        <w:t>профессиональной</w:t>
      </w:r>
      <w:r>
        <w:rPr>
          <w:spacing w:val="-4"/>
          <w:sz w:val="28"/>
        </w:rPr>
        <w:t xml:space="preserve"> </w:t>
      </w:r>
      <w:r>
        <w:rPr>
          <w:sz w:val="28"/>
        </w:rPr>
        <w:t>деятельности</w:t>
      </w:r>
      <w:r>
        <w:rPr>
          <w:spacing w:val="-4"/>
          <w:sz w:val="28"/>
        </w:rPr>
        <w:t xml:space="preserve"> </w:t>
      </w:r>
      <w:r>
        <w:rPr>
          <w:sz w:val="28"/>
        </w:rPr>
        <w:t>и</w:t>
      </w:r>
      <w:r>
        <w:rPr>
          <w:spacing w:val="-4"/>
          <w:sz w:val="28"/>
        </w:rPr>
        <w:t xml:space="preserve"> </w:t>
      </w:r>
      <w:r>
        <w:rPr>
          <w:sz w:val="28"/>
        </w:rPr>
        <w:t>развитие</w:t>
      </w:r>
      <w:r>
        <w:rPr>
          <w:spacing w:val="-3"/>
          <w:sz w:val="28"/>
        </w:rPr>
        <w:t xml:space="preserve"> </w:t>
      </w:r>
      <w:r>
        <w:rPr>
          <w:sz w:val="28"/>
        </w:rPr>
        <w:t>необходимых</w:t>
      </w:r>
      <w:r>
        <w:rPr>
          <w:spacing w:val="-4"/>
          <w:sz w:val="28"/>
        </w:rPr>
        <w:t xml:space="preserve"> </w:t>
      </w:r>
      <w:r>
        <w:rPr>
          <w:sz w:val="28"/>
        </w:rPr>
        <w:t>умений</w:t>
      </w:r>
      <w:r>
        <w:rPr>
          <w:spacing w:val="-4"/>
          <w:sz w:val="28"/>
        </w:rPr>
        <w:t xml:space="preserve"> </w:t>
      </w:r>
      <w:r>
        <w:rPr>
          <w:sz w:val="28"/>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4395407" w14:textId="77777777" w:rsidR="00553525" w:rsidRDefault="005829CA">
      <w:pPr>
        <w:pStyle w:val="a4"/>
        <w:numPr>
          <w:ilvl w:val="2"/>
          <w:numId w:val="47"/>
        </w:numPr>
        <w:tabs>
          <w:tab w:val="left" w:pos="1516"/>
        </w:tabs>
        <w:spacing w:before="4" w:line="276" w:lineRule="auto"/>
        <w:ind w:left="500" w:right="566" w:firstLine="710"/>
        <w:jc w:val="both"/>
        <w:rPr>
          <w:sz w:val="28"/>
        </w:rPr>
      </w:pPr>
      <w:r>
        <w:rPr>
          <w:sz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16596B49" w14:textId="77777777" w:rsidR="00553525" w:rsidRDefault="00553525">
      <w:pPr>
        <w:spacing w:line="276" w:lineRule="auto"/>
        <w:jc w:val="both"/>
        <w:rPr>
          <w:sz w:val="28"/>
        </w:rPr>
        <w:sectPr w:rsidR="00553525">
          <w:pgSz w:w="11910" w:h="16850"/>
          <w:pgMar w:top="840" w:right="140" w:bottom="280" w:left="220" w:header="622" w:footer="0" w:gutter="0"/>
          <w:cols w:space="720"/>
        </w:sectPr>
      </w:pPr>
    </w:p>
    <w:p w14:paraId="7F7581B8" w14:textId="77777777" w:rsidR="00553525" w:rsidRDefault="005829CA">
      <w:pPr>
        <w:pStyle w:val="a3"/>
        <w:spacing w:before="207"/>
        <w:ind w:firstLine="0"/>
      </w:pPr>
      <w:r>
        <w:lastRenderedPageBreak/>
        <w:t>готовность</w:t>
      </w:r>
      <w:r>
        <w:rPr>
          <w:spacing w:val="-15"/>
        </w:rPr>
        <w:t xml:space="preserve"> </w:t>
      </w:r>
      <w:r>
        <w:t>к</w:t>
      </w:r>
      <w:r>
        <w:rPr>
          <w:spacing w:val="-9"/>
        </w:rPr>
        <w:t xml:space="preserve"> </w:t>
      </w:r>
      <w:r>
        <w:t>участию</w:t>
      </w:r>
      <w:r>
        <w:rPr>
          <w:spacing w:val="-14"/>
        </w:rPr>
        <w:t xml:space="preserve"> </w:t>
      </w:r>
      <w:r>
        <w:t>в</w:t>
      </w:r>
      <w:r>
        <w:rPr>
          <w:spacing w:val="-15"/>
        </w:rPr>
        <w:t xml:space="preserve"> </w:t>
      </w:r>
      <w:r>
        <w:t>практической</w:t>
      </w:r>
      <w:r>
        <w:rPr>
          <w:spacing w:val="-8"/>
        </w:rPr>
        <w:t xml:space="preserve"> </w:t>
      </w:r>
      <w:r>
        <w:t>деятельности</w:t>
      </w:r>
      <w:r>
        <w:rPr>
          <w:spacing w:val="-12"/>
        </w:rPr>
        <w:t xml:space="preserve"> </w:t>
      </w:r>
      <w:r>
        <w:t>экологической</w:t>
      </w:r>
      <w:r>
        <w:rPr>
          <w:spacing w:val="-11"/>
        </w:rPr>
        <w:t xml:space="preserve"> </w:t>
      </w:r>
      <w:r>
        <w:rPr>
          <w:spacing w:val="-2"/>
        </w:rPr>
        <w:t>направленности.</w:t>
      </w:r>
    </w:p>
    <w:p w14:paraId="59FE6481" w14:textId="77777777" w:rsidR="00553525" w:rsidRDefault="005829CA">
      <w:pPr>
        <w:pStyle w:val="a3"/>
        <w:spacing w:before="52" w:line="276" w:lineRule="auto"/>
        <w:ind w:right="568"/>
      </w:pPr>
      <w:r>
        <w:t>В результате изучения географии на уровне основного общего образования у обучающегося будут сформированы познавательные универсальные учебные</w:t>
      </w:r>
      <w:r>
        <w:rPr>
          <w:spacing w:val="40"/>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14:paraId="0F62A207" w14:textId="77777777" w:rsidR="00553525" w:rsidRDefault="005829CA">
      <w:pPr>
        <w:pStyle w:val="a3"/>
        <w:spacing w:line="278" w:lineRule="auto"/>
        <w:ind w:right="578"/>
      </w:pPr>
      <w:r>
        <w:t>У обучающегося будут сформированы следующие базовые логические действия как часть познавательных универсальных учебных действий:</w:t>
      </w:r>
    </w:p>
    <w:p w14:paraId="55EE8F01" w14:textId="77777777" w:rsidR="00553525" w:rsidRDefault="005829CA">
      <w:pPr>
        <w:pStyle w:val="a3"/>
        <w:spacing w:line="276" w:lineRule="auto"/>
        <w:ind w:right="587"/>
      </w:pPr>
      <w:r>
        <w:t>выявлять и характеризовать существенные признаки географических объектов, процессов и явлений;</w:t>
      </w:r>
    </w:p>
    <w:p w14:paraId="3BF0F680" w14:textId="77777777" w:rsidR="00553525" w:rsidRDefault="005829CA">
      <w:pPr>
        <w:pStyle w:val="a3"/>
        <w:spacing w:line="276" w:lineRule="auto"/>
        <w:ind w:right="588"/>
      </w:pPr>
      <w:r>
        <w:t>устанавливать существенный признак классификации географических объектов, процессов и явлений, основания для их сравнения;</w:t>
      </w:r>
    </w:p>
    <w:p w14:paraId="262D5DE0" w14:textId="77777777" w:rsidR="00553525" w:rsidRDefault="005829CA">
      <w:pPr>
        <w:pStyle w:val="a3"/>
        <w:spacing w:line="278" w:lineRule="auto"/>
        <w:ind w:right="591"/>
      </w:pPr>
      <w:r>
        <w:t>выявлять закономерности и противоречия в рассматриваемых фактах и данных наблюдений с учётом предложенной географической задачи;</w:t>
      </w:r>
    </w:p>
    <w:p w14:paraId="357717E4" w14:textId="77777777" w:rsidR="00553525" w:rsidRDefault="005829CA">
      <w:pPr>
        <w:pStyle w:val="a3"/>
        <w:spacing w:line="276" w:lineRule="auto"/>
        <w:ind w:right="586"/>
      </w:pPr>
      <w:r>
        <w:t>выявлять</w:t>
      </w:r>
      <w:r>
        <w:rPr>
          <w:spacing w:val="40"/>
        </w:rPr>
        <w:t xml:space="preserve"> </w:t>
      </w:r>
      <w:r>
        <w:t>дефициты</w:t>
      </w:r>
      <w:r>
        <w:rPr>
          <w:spacing w:val="80"/>
          <w:w w:val="150"/>
        </w:rPr>
        <w:t xml:space="preserve"> </w:t>
      </w:r>
      <w:r>
        <w:t>географической</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rPr>
        <w:t xml:space="preserve"> </w:t>
      </w:r>
      <w:r>
        <w:t>для решения поставленной задачи;</w:t>
      </w:r>
    </w:p>
    <w:p w14:paraId="34DC648A" w14:textId="77777777" w:rsidR="00553525" w:rsidRDefault="005829CA">
      <w:pPr>
        <w:pStyle w:val="a3"/>
        <w:spacing w:line="276" w:lineRule="auto"/>
        <w:ind w:right="568"/>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w:t>
      </w:r>
      <w:r>
        <w:rPr>
          <w:spacing w:val="40"/>
        </w:rPr>
        <w:t xml:space="preserve"> </w:t>
      </w:r>
      <w:r>
        <w:t>взаимосвязях географических объектов, процессов и явлений;</w:t>
      </w:r>
    </w:p>
    <w:p w14:paraId="0609CC64" w14:textId="77777777" w:rsidR="00553525" w:rsidRDefault="005829CA">
      <w:pPr>
        <w:pStyle w:val="a3"/>
        <w:spacing w:line="276" w:lineRule="auto"/>
        <w:ind w:right="579"/>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0F2CC07" w14:textId="77777777" w:rsidR="00553525" w:rsidRDefault="005829CA">
      <w:pPr>
        <w:pStyle w:val="a3"/>
        <w:spacing w:line="278" w:lineRule="auto"/>
        <w:ind w:right="57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D8A0F1F" w14:textId="77777777" w:rsidR="00553525" w:rsidRDefault="005829CA">
      <w:pPr>
        <w:pStyle w:val="a3"/>
        <w:spacing w:line="276" w:lineRule="auto"/>
        <w:ind w:right="578"/>
      </w:pPr>
      <w:r>
        <w:t xml:space="preserve">использовать географические вопросы как исследовательский инструмент </w:t>
      </w:r>
      <w:r>
        <w:rPr>
          <w:spacing w:val="-2"/>
        </w:rPr>
        <w:t>познания;</w:t>
      </w:r>
    </w:p>
    <w:p w14:paraId="7472E549" w14:textId="77777777" w:rsidR="00553525" w:rsidRDefault="005829CA">
      <w:pPr>
        <w:pStyle w:val="a3"/>
        <w:spacing w:line="276" w:lineRule="auto"/>
        <w:ind w:right="569"/>
      </w:pPr>
      <w:r>
        <w:t>формулировать</w:t>
      </w:r>
      <w:r>
        <w:rPr>
          <w:spacing w:val="-6"/>
        </w:rPr>
        <w:t xml:space="preserve"> </w:t>
      </w:r>
      <w:r>
        <w:t>географические</w:t>
      </w:r>
      <w:r>
        <w:rPr>
          <w:spacing w:val="-4"/>
        </w:rPr>
        <w:t xml:space="preserve"> </w:t>
      </w:r>
      <w:r>
        <w:t>вопросы,</w:t>
      </w:r>
      <w:r>
        <w:rPr>
          <w:spacing w:val="-6"/>
        </w:rPr>
        <w:t xml:space="preserve"> </w:t>
      </w:r>
      <w:r>
        <w:t>фиксирующие</w:t>
      </w:r>
      <w:r>
        <w:rPr>
          <w:spacing w:val="-4"/>
        </w:rPr>
        <w:t xml:space="preserve"> </w:t>
      </w:r>
      <w:r>
        <w:t>разрыв</w:t>
      </w:r>
      <w:r>
        <w:rPr>
          <w:spacing w:val="-5"/>
        </w:rPr>
        <w:t xml:space="preserve"> </w:t>
      </w:r>
      <w:r>
        <w:t>между реальным и желательным состоянием ситуации, объекта, и самостоятельно устанавливать искомое и данное;</w:t>
      </w:r>
    </w:p>
    <w:p w14:paraId="76D3173B" w14:textId="77777777" w:rsidR="00553525" w:rsidRDefault="005829CA">
      <w:pPr>
        <w:pStyle w:val="a3"/>
        <w:spacing w:line="276" w:lineRule="auto"/>
        <w:ind w:right="579"/>
      </w:pPr>
      <w:r>
        <w:t>формировать гипотезу об истинности собственных суждений и</w:t>
      </w:r>
      <w:r>
        <w:rPr>
          <w:spacing w:val="40"/>
        </w:rPr>
        <w:t xml:space="preserve"> </w:t>
      </w:r>
      <w:r>
        <w:t>суждений других, аргументировать свою позицию, мнение по географическим аспектам различных вопросов и проблем;</w:t>
      </w:r>
    </w:p>
    <w:p w14:paraId="1B2F1A10" w14:textId="77777777" w:rsidR="00553525" w:rsidRDefault="005829CA">
      <w:pPr>
        <w:pStyle w:val="a3"/>
        <w:spacing w:line="276" w:lineRule="auto"/>
        <w:ind w:right="564"/>
      </w:pPr>
      <w:r>
        <w:t>проводить</w:t>
      </w:r>
      <w:r>
        <w:rPr>
          <w:spacing w:val="80"/>
        </w:rPr>
        <w:t xml:space="preserve"> </w:t>
      </w:r>
      <w:r>
        <w:t>по</w:t>
      </w:r>
      <w:r>
        <w:rPr>
          <w:spacing w:val="80"/>
        </w:rPr>
        <w:t xml:space="preserve"> </w:t>
      </w:r>
      <w:r>
        <w:t>плану</w:t>
      </w:r>
      <w:r>
        <w:rPr>
          <w:spacing w:val="80"/>
        </w:rPr>
        <w:t xml:space="preserve"> </w:t>
      </w:r>
      <w:r>
        <w:t>несложное</w:t>
      </w:r>
      <w:r>
        <w:rPr>
          <w:spacing w:val="80"/>
        </w:rPr>
        <w:t xml:space="preserve"> </w:t>
      </w:r>
      <w:proofErr w:type="gramStart"/>
      <w:r>
        <w:t>географическое</w:t>
      </w:r>
      <w:r>
        <w:rPr>
          <w:spacing w:val="40"/>
        </w:rPr>
        <w:t xml:space="preserve">  </w:t>
      </w:r>
      <w:r>
        <w:t>исследование</w:t>
      </w:r>
      <w:proofErr w:type="gramEnd"/>
      <w:r>
        <w:t>,</w:t>
      </w:r>
      <w:r>
        <w:rPr>
          <w:spacing w:val="80"/>
        </w:rPr>
        <w:t xml:space="preserve"> </w:t>
      </w:r>
      <w:r>
        <w:t>в</w:t>
      </w:r>
      <w:r>
        <w:rPr>
          <w:spacing w:val="80"/>
        </w:rPr>
        <w:t xml:space="preserve"> </w:t>
      </w:r>
      <w:r>
        <w:t>том</w:t>
      </w:r>
      <w:r>
        <w:rPr>
          <w:spacing w:val="80"/>
        </w:rPr>
        <w:t xml:space="preserve"> </w:t>
      </w:r>
      <w:r>
        <w:t>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9079361" w14:textId="77777777" w:rsidR="00553525" w:rsidRDefault="005829CA">
      <w:pPr>
        <w:pStyle w:val="a3"/>
        <w:spacing w:line="278" w:lineRule="auto"/>
        <w:ind w:right="576"/>
      </w:pPr>
      <w:r>
        <w:t xml:space="preserve">оценивать достоверность информации, полученной в ходе географического </w:t>
      </w:r>
      <w:r>
        <w:rPr>
          <w:spacing w:val="-2"/>
        </w:rPr>
        <w:t>исследования;</w:t>
      </w:r>
    </w:p>
    <w:p w14:paraId="32ADD997" w14:textId="77777777" w:rsidR="00553525" w:rsidRDefault="005829CA">
      <w:pPr>
        <w:pStyle w:val="a3"/>
        <w:spacing w:line="278" w:lineRule="auto"/>
        <w:ind w:right="576"/>
      </w:pPr>
      <w:r>
        <w:t>самостоятельно формулировать обобщения и выводы по результатам проведённого</w:t>
      </w:r>
      <w:r>
        <w:rPr>
          <w:spacing w:val="40"/>
        </w:rPr>
        <w:t xml:space="preserve"> </w:t>
      </w:r>
      <w:r>
        <w:t>наблюдения</w:t>
      </w:r>
      <w:r>
        <w:rPr>
          <w:spacing w:val="40"/>
        </w:rPr>
        <w:t xml:space="preserve"> </w:t>
      </w:r>
      <w:r>
        <w:t>или</w:t>
      </w:r>
      <w:r>
        <w:rPr>
          <w:spacing w:val="40"/>
        </w:rPr>
        <w:t xml:space="preserve"> </w:t>
      </w:r>
      <w:r>
        <w:t>исследования,</w:t>
      </w:r>
      <w:r>
        <w:rPr>
          <w:spacing w:val="40"/>
        </w:rPr>
        <w:t xml:space="preserve"> </w:t>
      </w:r>
      <w:r>
        <w:t>оценивать</w:t>
      </w:r>
      <w:r>
        <w:rPr>
          <w:spacing w:val="40"/>
        </w:rPr>
        <w:t xml:space="preserve"> </w:t>
      </w:r>
      <w:r>
        <w:t>достоверность</w:t>
      </w:r>
      <w:r>
        <w:rPr>
          <w:spacing w:val="40"/>
        </w:rPr>
        <w:t xml:space="preserve"> </w:t>
      </w:r>
      <w:r>
        <w:t>полученных</w:t>
      </w:r>
    </w:p>
    <w:p w14:paraId="52813851" w14:textId="77777777" w:rsidR="00553525" w:rsidRDefault="00553525">
      <w:pPr>
        <w:spacing w:line="278" w:lineRule="auto"/>
        <w:sectPr w:rsidR="00553525">
          <w:pgSz w:w="11910" w:h="16850"/>
          <w:pgMar w:top="840" w:right="140" w:bottom="280" w:left="220" w:header="622" w:footer="0" w:gutter="0"/>
          <w:cols w:space="720"/>
        </w:sectPr>
      </w:pPr>
    </w:p>
    <w:p w14:paraId="425A59B0" w14:textId="77777777" w:rsidR="00553525" w:rsidRDefault="005829CA">
      <w:pPr>
        <w:pStyle w:val="a3"/>
        <w:spacing w:before="207"/>
        <w:ind w:firstLine="0"/>
      </w:pPr>
      <w:r>
        <w:lastRenderedPageBreak/>
        <w:t>результатов</w:t>
      </w:r>
      <w:r>
        <w:rPr>
          <w:spacing w:val="-11"/>
        </w:rPr>
        <w:t xml:space="preserve"> </w:t>
      </w:r>
      <w:r>
        <w:t>и</w:t>
      </w:r>
      <w:r>
        <w:rPr>
          <w:spacing w:val="-6"/>
        </w:rPr>
        <w:t xml:space="preserve"> </w:t>
      </w:r>
      <w:r>
        <w:rPr>
          <w:spacing w:val="-2"/>
        </w:rPr>
        <w:t>выводов;</w:t>
      </w:r>
    </w:p>
    <w:p w14:paraId="1F2F7BBF" w14:textId="77777777" w:rsidR="00553525" w:rsidRDefault="005829CA">
      <w:pPr>
        <w:pStyle w:val="a3"/>
        <w:spacing w:before="52" w:line="276" w:lineRule="auto"/>
        <w:ind w:right="569"/>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BAB1ACF" w14:textId="77777777" w:rsidR="00553525" w:rsidRDefault="005829CA">
      <w:pPr>
        <w:pStyle w:val="a3"/>
        <w:spacing w:line="278" w:lineRule="auto"/>
        <w:ind w:right="572"/>
      </w:pPr>
      <w:proofErr w:type="gramStart"/>
      <w:r>
        <w:t>У</w:t>
      </w:r>
      <w:r>
        <w:rPr>
          <w:spacing w:val="68"/>
        </w:rPr>
        <w:t xml:space="preserve">  </w:t>
      </w:r>
      <w:r>
        <w:t>обучающегося</w:t>
      </w:r>
      <w:proofErr w:type="gramEnd"/>
      <w:r>
        <w:rPr>
          <w:spacing w:val="69"/>
          <w:w w:val="150"/>
        </w:rPr>
        <w:t xml:space="preserve">  </w:t>
      </w:r>
      <w:r>
        <w:t>будут</w:t>
      </w:r>
      <w:r>
        <w:rPr>
          <w:spacing w:val="69"/>
          <w:w w:val="150"/>
        </w:rPr>
        <w:t xml:space="preserve">  </w:t>
      </w:r>
      <w:r>
        <w:t>сформированы</w:t>
      </w:r>
      <w:r>
        <w:rPr>
          <w:spacing w:val="70"/>
          <w:w w:val="150"/>
        </w:rPr>
        <w:t xml:space="preserve">  </w:t>
      </w:r>
      <w:r>
        <w:t>следующие</w:t>
      </w:r>
      <w:r>
        <w:rPr>
          <w:spacing w:val="71"/>
          <w:w w:val="150"/>
        </w:rPr>
        <w:t xml:space="preserve">  </w:t>
      </w:r>
      <w:r>
        <w:t>умения</w:t>
      </w:r>
      <w:r>
        <w:rPr>
          <w:spacing w:val="68"/>
          <w:w w:val="150"/>
        </w:rPr>
        <w:t xml:space="preserve">  </w:t>
      </w:r>
      <w:r>
        <w:t>работать с информацией как часть познавательных универсальных учебных действий:</w:t>
      </w:r>
    </w:p>
    <w:p w14:paraId="6E3081E4" w14:textId="77777777" w:rsidR="00553525" w:rsidRDefault="005829CA">
      <w:pPr>
        <w:pStyle w:val="a3"/>
        <w:spacing w:line="276" w:lineRule="auto"/>
        <w:ind w:right="579"/>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5F3EA0F" w14:textId="77777777" w:rsidR="00553525" w:rsidRDefault="005829CA">
      <w:pPr>
        <w:pStyle w:val="a3"/>
        <w:spacing w:line="276" w:lineRule="auto"/>
        <w:ind w:right="582"/>
      </w:pPr>
      <w:r>
        <w:t>выбирать, анализировать и интерпретировать географическую информацию различных видов и форм представления;</w:t>
      </w:r>
    </w:p>
    <w:p w14:paraId="09672063" w14:textId="77777777" w:rsidR="00553525" w:rsidRDefault="005829CA">
      <w:pPr>
        <w:pStyle w:val="a3"/>
        <w:spacing w:line="278" w:lineRule="auto"/>
        <w:ind w:right="583"/>
      </w:pPr>
      <w:r>
        <w:t>находить</w:t>
      </w:r>
      <w:r>
        <w:rPr>
          <w:spacing w:val="69"/>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 различных источниках географической информации;</w:t>
      </w:r>
    </w:p>
    <w:p w14:paraId="54522EC2" w14:textId="77777777" w:rsidR="00553525" w:rsidRDefault="005829CA">
      <w:pPr>
        <w:pStyle w:val="a3"/>
        <w:spacing w:line="276" w:lineRule="auto"/>
        <w:ind w:right="586"/>
      </w:pPr>
      <w:r>
        <w:t xml:space="preserve">самостоятельно выбирать оптимальную форму представления географической </w:t>
      </w:r>
      <w:r>
        <w:rPr>
          <w:spacing w:val="-2"/>
        </w:rPr>
        <w:t>информации;</w:t>
      </w:r>
    </w:p>
    <w:p w14:paraId="6FD8BC8A" w14:textId="77777777" w:rsidR="00553525" w:rsidRDefault="005829CA">
      <w:pPr>
        <w:pStyle w:val="a3"/>
        <w:spacing w:line="276" w:lineRule="auto"/>
        <w:ind w:right="577"/>
      </w:pPr>
      <w:r>
        <w:t>оценивать надёжность географической информации по критериям, предложенным учителем или сформулированным самостоятельно;</w:t>
      </w:r>
    </w:p>
    <w:p w14:paraId="68C5E1D5" w14:textId="77777777" w:rsidR="00553525" w:rsidRDefault="005829CA">
      <w:pPr>
        <w:pStyle w:val="a3"/>
        <w:ind w:left="1210" w:firstLine="0"/>
      </w:pPr>
      <w:r>
        <w:t>систематизировать</w:t>
      </w:r>
      <w:r>
        <w:rPr>
          <w:spacing w:val="-14"/>
        </w:rPr>
        <w:t xml:space="preserve"> </w:t>
      </w:r>
      <w:r>
        <w:t>географическую</w:t>
      </w:r>
      <w:r>
        <w:rPr>
          <w:spacing w:val="-13"/>
        </w:rPr>
        <w:t xml:space="preserve"> </w:t>
      </w:r>
      <w:r>
        <w:t>информацию</w:t>
      </w:r>
      <w:r>
        <w:rPr>
          <w:spacing w:val="-15"/>
        </w:rPr>
        <w:t xml:space="preserve"> </w:t>
      </w:r>
      <w:r>
        <w:t>в</w:t>
      </w:r>
      <w:r>
        <w:rPr>
          <w:spacing w:val="-12"/>
        </w:rPr>
        <w:t xml:space="preserve"> </w:t>
      </w:r>
      <w:r>
        <w:t>разных</w:t>
      </w:r>
      <w:r>
        <w:rPr>
          <w:spacing w:val="-17"/>
        </w:rPr>
        <w:t xml:space="preserve"> </w:t>
      </w:r>
      <w:r>
        <w:rPr>
          <w:spacing w:val="-2"/>
        </w:rPr>
        <w:t>формах.</w:t>
      </w:r>
    </w:p>
    <w:p w14:paraId="0A759135" w14:textId="77777777" w:rsidR="00553525" w:rsidRDefault="005829CA">
      <w:pPr>
        <w:pStyle w:val="a3"/>
        <w:spacing w:before="40" w:line="276" w:lineRule="auto"/>
        <w:ind w:right="585"/>
      </w:pPr>
      <w:r>
        <w:t>У обучающегося будут сформированы следующие умения общения как часть коммуникативных универсальных учебных действий:</w:t>
      </w:r>
    </w:p>
    <w:p w14:paraId="5B505626" w14:textId="77777777" w:rsidR="00553525" w:rsidRDefault="005829CA">
      <w:pPr>
        <w:pStyle w:val="a3"/>
        <w:spacing w:line="276" w:lineRule="auto"/>
        <w:ind w:right="582"/>
      </w:pPr>
      <w:r>
        <w:t>формулировать суждения, выражать свою точку зрения по географическим аспектам различных вопросов в устных и письменных текстах;</w:t>
      </w:r>
    </w:p>
    <w:p w14:paraId="3405DCFA" w14:textId="77777777" w:rsidR="00553525" w:rsidRDefault="005829CA">
      <w:pPr>
        <w:pStyle w:val="a3"/>
        <w:spacing w:line="276" w:lineRule="auto"/>
        <w:ind w:right="581"/>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FFB2F3F" w14:textId="77777777" w:rsidR="00553525" w:rsidRDefault="005829CA">
      <w:pPr>
        <w:pStyle w:val="a3"/>
        <w:spacing w:line="276" w:lineRule="auto"/>
        <w:ind w:right="593"/>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42506837" w14:textId="77777777" w:rsidR="00553525" w:rsidRDefault="005829CA">
      <w:pPr>
        <w:pStyle w:val="a3"/>
        <w:spacing w:before="4"/>
        <w:ind w:left="1210" w:firstLine="0"/>
      </w:pPr>
      <w:r>
        <w:t>публично</w:t>
      </w:r>
      <w:r>
        <w:rPr>
          <w:spacing w:val="-14"/>
        </w:rPr>
        <w:t xml:space="preserve"> </w:t>
      </w:r>
      <w:r>
        <w:t>представлять</w:t>
      </w:r>
      <w:r>
        <w:rPr>
          <w:spacing w:val="-15"/>
        </w:rPr>
        <w:t xml:space="preserve"> </w:t>
      </w:r>
      <w:r>
        <w:t>результаты</w:t>
      </w:r>
      <w:r>
        <w:rPr>
          <w:spacing w:val="-9"/>
        </w:rPr>
        <w:t xml:space="preserve"> </w:t>
      </w:r>
      <w:r>
        <w:t>выполненного</w:t>
      </w:r>
      <w:r>
        <w:rPr>
          <w:spacing w:val="-14"/>
        </w:rPr>
        <w:t xml:space="preserve"> </w:t>
      </w:r>
      <w:r>
        <w:t>исследования</w:t>
      </w:r>
      <w:r>
        <w:rPr>
          <w:spacing w:val="-12"/>
        </w:rPr>
        <w:t xml:space="preserve"> </w:t>
      </w:r>
      <w:r>
        <w:t>или</w:t>
      </w:r>
      <w:r>
        <w:rPr>
          <w:spacing w:val="-14"/>
        </w:rPr>
        <w:t xml:space="preserve"> </w:t>
      </w:r>
      <w:r>
        <w:rPr>
          <w:spacing w:val="-2"/>
        </w:rPr>
        <w:t>проекта.</w:t>
      </w:r>
    </w:p>
    <w:p w14:paraId="21BAE824" w14:textId="77777777" w:rsidR="00553525" w:rsidRDefault="005829CA">
      <w:pPr>
        <w:pStyle w:val="a3"/>
        <w:spacing w:before="39" w:line="278" w:lineRule="auto"/>
        <w:ind w:right="590"/>
      </w:pPr>
      <w:r>
        <w:t>У обучающегося будут сформированы следующие умения самоорганизации как части регулятивных универсальных учебных действий:</w:t>
      </w:r>
    </w:p>
    <w:p w14:paraId="1A685E9C" w14:textId="77777777" w:rsidR="00553525" w:rsidRDefault="005829CA">
      <w:pPr>
        <w:pStyle w:val="a3"/>
        <w:spacing w:before="2" w:line="276" w:lineRule="auto"/>
        <w:ind w:right="571"/>
      </w:pPr>
      <w:proofErr w:type="gramStart"/>
      <w:r>
        <w:t>самостоятельно</w:t>
      </w:r>
      <w:r>
        <w:rPr>
          <w:spacing w:val="80"/>
        </w:rPr>
        <w:t xml:space="preserve">  </w:t>
      </w:r>
      <w:r>
        <w:t>составлять</w:t>
      </w:r>
      <w:proofErr w:type="gramEnd"/>
      <w:r>
        <w:rPr>
          <w:spacing w:val="80"/>
          <w:w w:val="150"/>
        </w:rPr>
        <w:t xml:space="preserve">  </w:t>
      </w:r>
      <w:r>
        <w:t>алгоритм</w:t>
      </w:r>
      <w:r>
        <w:rPr>
          <w:spacing w:val="80"/>
          <w:w w:val="150"/>
        </w:rPr>
        <w:t xml:space="preserve">  </w:t>
      </w:r>
      <w:r>
        <w:t>решения</w:t>
      </w:r>
      <w:r>
        <w:rPr>
          <w:spacing w:val="80"/>
          <w:w w:val="150"/>
        </w:rPr>
        <w:t xml:space="preserve">  </w:t>
      </w:r>
      <w:r>
        <w:t>географических</w:t>
      </w:r>
      <w:r>
        <w:rPr>
          <w:spacing w:val="80"/>
          <w:w w:val="150"/>
        </w:rPr>
        <w:t xml:space="preserve">  </w:t>
      </w:r>
      <w:r>
        <w:t>задач и выбирать способ их решения с учётом имеющихся ресурсов и собственных возможностей, аргументировать предлагаемые варианты решений;</w:t>
      </w:r>
    </w:p>
    <w:p w14:paraId="31023C9F" w14:textId="77777777" w:rsidR="00553525" w:rsidRDefault="005829CA">
      <w:pPr>
        <w:pStyle w:val="a3"/>
        <w:spacing w:before="3" w:line="276" w:lineRule="auto"/>
        <w:ind w:right="573"/>
      </w:pPr>
      <w:r>
        <w:t>составлять план действий (план реализации намеченного алгоритма решения), корректировать</w:t>
      </w:r>
      <w:r>
        <w:rPr>
          <w:spacing w:val="80"/>
          <w:w w:val="150"/>
        </w:rPr>
        <w:t xml:space="preserve"> </w:t>
      </w:r>
      <w:r>
        <w:t>предложенный</w:t>
      </w:r>
      <w:r>
        <w:rPr>
          <w:spacing w:val="80"/>
          <w:w w:val="150"/>
        </w:rPr>
        <w:t xml:space="preserve"> </w:t>
      </w:r>
      <w:r>
        <w:t>алгоритм</w:t>
      </w:r>
      <w:r>
        <w:rPr>
          <w:spacing w:val="80"/>
          <w:w w:val="150"/>
        </w:rPr>
        <w:t xml:space="preserve"> </w:t>
      </w:r>
      <w:proofErr w:type="gramStart"/>
      <w:r>
        <w:t>с</w:t>
      </w:r>
      <w:r>
        <w:rPr>
          <w:spacing w:val="80"/>
        </w:rPr>
        <w:t xml:space="preserve">  </w:t>
      </w:r>
      <w:r>
        <w:t>учётом</w:t>
      </w:r>
      <w:proofErr w:type="gramEnd"/>
      <w:r>
        <w:rPr>
          <w:spacing w:val="80"/>
        </w:rPr>
        <w:t xml:space="preserve">  </w:t>
      </w:r>
      <w:r>
        <w:t>получения</w:t>
      </w:r>
      <w:r>
        <w:rPr>
          <w:spacing w:val="80"/>
        </w:rPr>
        <w:t xml:space="preserve">  </w:t>
      </w:r>
      <w:r>
        <w:t>новых</w:t>
      </w:r>
      <w:r>
        <w:rPr>
          <w:spacing w:val="80"/>
        </w:rPr>
        <w:t xml:space="preserve">  </w:t>
      </w:r>
      <w:r>
        <w:t>знаний об изучаемом объекте.</w:t>
      </w:r>
    </w:p>
    <w:p w14:paraId="3DDC7136" w14:textId="77777777" w:rsidR="00553525" w:rsidRDefault="005829CA">
      <w:pPr>
        <w:pStyle w:val="a3"/>
        <w:spacing w:line="276" w:lineRule="auto"/>
        <w:ind w:right="575"/>
      </w:pPr>
      <w:r>
        <w:t xml:space="preserve">У обучающегося будут сформированы следующие умения совместной </w:t>
      </w:r>
      <w:r>
        <w:rPr>
          <w:spacing w:val="-2"/>
        </w:rPr>
        <w:t>деятельности:</w:t>
      </w:r>
    </w:p>
    <w:p w14:paraId="4CEFE91A" w14:textId="77777777" w:rsidR="00553525" w:rsidRDefault="005829CA">
      <w:pPr>
        <w:pStyle w:val="a3"/>
        <w:spacing w:before="2"/>
        <w:ind w:left="1210" w:firstLine="0"/>
      </w:pPr>
      <w:proofErr w:type="gramStart"/>
      <w:r>
        <w:t>принимать</w:t>
      </w:r>
      <w:r>
        <w:rPr>
          <w:spacing w:val="56"/>
        </w:rPr>
        <w:t xml:space="preserve">  </w:t>
      </w:r>
      <w:r>
        <w:t>цель</w:t>
      </w:r>
      <w:proofErr w:type="gramEnd"/>
      <w:r>
        <w:rPr>
          <w:spacing w:val="52"/>
          <w:w w:val="150"/>
        </w:rPr>
        <w:t xml:space="preserve">  </w:t>
      </w:r>
      <w:r>
        <w:t>совместной</w:t>
      </w:r>
      <w:r>
        <w:rPr>
          <w:spacing w:val="57"/>
          <w:w w:val="150"/>
        </w:rPr>
        <w:t xml:space="preserve">  </w:t>
      </w:r>
      <w:r>
        <w:t>деятельности</w:t>
      </w:r>
      <w:r>
        <w:rPr>
          <w:spacing w:val="56"/>
          <w:w w:val="150"/>
        </w:rPr>
        <w:t xml:space="preserve">  </w:t>
      </w:r>
      <w:r>
        <w:t>при</w:t>
      </w:r>
      <w:r>
        <w:rPr>
          <w:spacing w:val="56"/>
          <w:w w:val="150"/>
        </w:rPr>
        <w:t xml:space="preserve">  </w:t>
      </w:r>
      <w:r>
        <w:t>выполнении</w:t>
      </w:r>
      <w:r>
        <w:rPr>
          <w:spacing w:val="56"/>
          <w:w w:val="150"/>
        </w:rPr>
        <w:t xml:space="preserve">  </w:t>
      </w:r>
      <w:r>
        <w:rPr>
          <w:spacing w:val="-2"/>
        </w:rPr>
        <w:t>учебных</w:t>
      </w:r>
    </w:p>
    <w:p w14:paraId="2ACE6509" w14:textId="77777777" w:rsidR="00553525" w:rsidRDefault="00553525">
      <w:pPr>
        <w:sectPr w:rsidR="00553525">
          <w:pgSz w:w="11910" w:h="16850"/>
          <w:pgMar w:top="840" w:right="140" w:bottom="280" w:left="220" w:header="622" w:footer="0" w:gutter="0"/>
          <w:cols w:space="720"/>
        </w:sectPr>
      </w:pPr>
    </w:p>
    <w:p w14:paraId="4B06D4E6" w14:textId="77777777" w:rsidR="00553525" w:rsidRDefault="005829CA">
      <w:pPr>
        <w:pStyle w:val="a3"/>
        <w:spacing w:before="211" w:line="276" w:lineRule="auto"/>
        <w:ind w:right="574" w:firstLine="0"/>
      </w:pPr>
      <w:r>
        <w:lastRenderedPageBreak/>
        <w:t xml:space="preserve">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60225218" w14:textId="77777777" w:rsidR="00553525" w:rsidRDefault="005829CA">
      <w:pPr>
        <w:pStyle w:val="a3"/>
        <w:spacing w:line="276" w:lineRule="auto"/>
        <w:ind w:right="569"/>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w:t>
      </w:r>
      <w:r>
        <w:rPr>
          <w:position w:val="1"/>
        </w:rPr>
        <w:t xml:space="preserve">с учётом предпочтений и </w:t>
      </w:r>
      <w:r>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FB45B0E" w14:textId="77777777" w:rsidR="00553525" w:rsidRDefault="005829CA">
      <w:pPr>
        <w:pStyle w:val="a3"/>
        <w:spacing w:before="1" w:line="276" w:lineRule="auto"/>
        <w:ind w:right="579"/>
      </w:pPr>
      <w:proofErr w:type="gramStart"/>
      <w:r>
        <w:t>сравнивать</w:t>
      </w:r>
      <w:r>
        <w:rPr>
          <w:spacing w:val="40"/>
        </w:rPr>
        <w:t xml:space="preserve">  </w:t>
      </w:r>
      <w:r>
        <w:t>результаты</w:t>
      </w:r>
      <w:proofErr w:type="gramEnd"/>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w:t>
      </w:r>
      <w:r>
        <w:rPr>
          <w:spacing w:val="40"/>
        </w:rPr>
        <w:t xml:space="preserve"> </w:t>
      </w:r>
      <w:r>
        <w:t>с исходной задачей и оценивать вклад каждого члена команды в достижение результатов, разделять сферу ответственности.</w:t>
      </w:r>
    </w:p>
    <w:p w14:paraId="6515F6FC" w14:textId="77777777" w:rsidR="00553525" w:rsidRDefault="005829CA">
      <w:pPr>
        <w:pStyle w:val="a3"/>
        <w:spacing w:line="278" w:lineRule="auto"/>
        <w:ind w:right="568"/>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Pr>
          <w:spacing w:val="-2"/>
        </w:rPr>
        <w:t>действий:</w:t>
      </w:r>
    </w:p>
    <w:p w14:paraId="16B105A7" w14:textId="77777777" w:rsidR="00553525" w:rsidRDefault="005829CA">
      <w:pPr>
        <w:pStyle w:val="a3"/>
        <w:spacing w:line="316" w:lineRule="exact"/>
        <w:ind w:left="1210" w:firstLine="0"/>
      </w:pPr>
      <w:r>
        <w:t>владеть</w:t>
      </w:r>
      <w:r>
        <w:rPr>
          <w:spacing w:val="-13"/>
        </w:rPr>
        <w:t xml:space="preserve"> </w:t>
      </w:r>
      <w:r>
        <w:t>способами</w:t>
      </w:r>
      <w:r>
        <w:rPr>
          <w:spacing w:val="-6"/>
        </w:rPr>
        <w:t xml:space="preserve"> </w:t>
      </w:r>
      <w:r>
        <w:t>самоконтроля</w:t>
      </w:r>
      <w:r>
        <w:rPr>
          <w:spacing w:val="-5"/>
        </w:rPr>
        <w:t xml:space="preserve"> </w:t>
      </w:r>
      <w:r>
        <w:t>и</w:t>
      </w:r>
      <w:r>
        <w:rPr>
          <w:spacing w:val="-11"/>
        </w:rPr>
        <w:t xml:space="preserve"> </w:t>
      </w:r>
      <w:r>
        <w:rPr>
          <w:spacing w:val="-2"/>
        </w:rPr>
        <w:t>рефлексии;</w:t>
      </w:r>
    </w:p>
    <w:p w14:paraId="2032A4EC" w14:textId="77777777" w:rsidR="00553525" w:rsidRDefault="005829CA">
      <w:pPr>
        <w:pStyle w:val="a3"/>
        <w:spacing w:before="45" w:line="276" w:lineRule="auto"/>
        <w:ind w:right="578"/>
      </w:pPr>
      <w:r>
        <w:t>объяснять причины достижения (недостижения) результатов деятельности, давать оценку приобретённому опыту;</w:t>
      </w:r>
    </w:p>
    <w:p w14:paraId="51EDAFA0" w14:textId="77777777" w:rsidR="00553525" w:rsidRDefault="005829CA">
      <w:pPr>
        <w:pStyle w:val="a3"/>
        <w:spacing w:line="276" w:lineRule="auto"/>
        <w:ind w:right="574"/>
      </w:pPr>
      <w:r>
        <w:t>вносить коррективы в деятельность на основе новых обстоятельств, изменившихся ситуаций, установленных ошибок, возникших трудностей;</w:t>
      </w:r>
    </w:p>
    <w:p w14:paraId="26776851" w14:textId="77777777" w:rsidR="00553525" w:rsidRDefault="005829CA">
      <w:pPr>
        <w:pStyle w:val="a3"/>
        <w:spacing w:line="278" w:lineRule="auto"/>
        <w:ind w:left="1210" w:right="3100" w:firstLine="0"/>
        <w:jc w:val="left"/>
      </w:pPr>
      <w:r>
        <w:t>оценивать</w:t>
      </w:r>
      <w:r>
        <w:rPr>
          <w:spacing w:val="-12"/>
        </w:rPr>
        <w:t xml:space="preserve"> </w:t>
      </w:r>
      <w:r>
        <w:t>соответствие</w:t>
      </w:r>
      <w:r>
        <w:rPr>
          <w:spacing w:val="-9"/>
        </w:rPr>
        <w:t xml:space="preserve"> </w:t>
      </w:r>
      <w:r>
        <w:t>результата</w:t>
      </w:r>
      <w:r>
        <w:rPr>
          <w:spacing w:val="-9"/>
        </w:rPr>
        <w:t xml:space="preserve"> </w:t>
      </w:r>
      <w:r>
        <w:t>цели</w:t>
      </w:r>
      <w:r>
        <w:rPr>
          <w:spacing w:val="-10"/>
        </w:rPr>
        <w:t xml:space="preserve"> </w:t>
      </w:r>
      <w:r>
        <w:t>и</w:t>
      </w:r>
      <w:r>
        <w:rPr>
          <w:spacing w:val="-10"/>
        </w:rPr>
        <w:t xml:space="preserve"> </w:t>
      </w:r>
      <w:r>
        <w:t>условиям; принятие себя и других:</w:t>
      </w:r>
    </w:p>
    <w:p w14:paraId="4DE9A113" w14:textId="77777777" w:rsidR="00553525" w:rsidRDefault="005829CA">
      <w:pPr>
        <w:pStyle w:val="a3"/>
        <w:spacing w:line="276" w:lineRule="auto"/>
        <w:ind w:left="1210" w:right="3100" w:firstLine="0"/>
        <w:jc w:val="left"/>
      </w:pPr>
      <w:r>
        <w:t>осознанно относиться к другому человеку, его мнению; признавать</w:t>
      </w:r>
      <w:r>
        <w:rPr>
          <w:spacing w:val="-7"/>
        </w:rPr>
        <w:t xml:space="preserve"> </w:t>
      </w:r>
      <w:r>
        <w:t>своё</w:t>
      </w:r>
      <w:r>
        <w:rPr>
          <w:spacing w:val="-8"/>
        </w:rPr>
        <w:t xml:space="preserve"> </w:t>
      </w:r>
      <w:r>
        <w:t>право</w:t>
      </w:r>
      <w:r>
        <w:rPr>
          <w:spacing w:val="-5"/>
        </w:rPr>
        <w:t xml:space="preserve"> </w:t>
      </w:r>
      <w:r>
        <w:t>на</w:t>
      </w:r>
      <w:r>
        <w:rPr>
          <w:spacing w:val="-4"/>
        </w:rPr>
        <w:t xml:space="preserve"> </w:t>
      </w:r>
      <w:r>
        <w:t>ошибку</w:t>
      </w:r>
      <w:r>
        <w:rPr>
          <w:spacing w:val="-13"/>
        </w:rPr>
        <w:t xml:space="preserve"> </w:t>
      </w:r>
      <w:r>
        <w:t>и</w:t>
      </w:r>
      <w:r>
        <w:rPr>
          <w:spacing w:val="-6"/>
        </w:rPr>
        <w:t xml:space="preserve"> </w:t>
      </w:r>
      <w:r>
        <w:t>такое</w:t>
      </w:r>
      <w:r>
        <w:rPr>
          <w:spacing w:val="-3"/>
        </w:rPr>
        <w:t xml:space="preserve"> </w:t>
      </w:r>
      <w:r>
        <w:t>же</w:t>
      </w:r>
      <w:r>
        <w:rPr>
          <w:spacing w:val="-5"/>
        </w:rPr>
        <w:t xml:space="preserve"> </w:t>
      </w:r>
      <w:r>
        <w:t>право</w:t>
      </w:r>
      <w:r>
        <w:rPr>
          <w:spacing w:val="-10"/>
        </w:rPr>
        <w:t xml:space="preserve"> </w:t>
      </w:r>
      <w:r>
        <w:t>другого.</w:t>
      </w:r>
    </w:p>
    <w:p w14:paraId="16D531D8" w14:textId="77777777" w:rsidR="00553525" w:rsidRDefault="005829CA">
      <w:pPr>
        <w:pStyle w:val="a3"/>
        <w:spacing w:line="276" w:lineRule="auto"/>
        <w:ind w:right="588"/>
      </w:pPr>
      <w:r>
        <w:t>Предметные результаты освоения программы по географии. К концу 5 класса обучающийся научится:</w:t>
      </w:r>
    </w:p>
    <w:p w14:paraId="0BE5DA14" w14:textId="77777777" w:rsidR="00553525" w:rsidRDefault="005829CA">
      <w:pPr>
        <w:pStyle w:val="a3"/>
        <w:spacing w:line="278" w:lineRule="auto"/>
        <w:ind w:right="586"/>
      </w:pPr>
      <w:r>
        <w:t>приводить примеры географических объектов, процессов и явлений, изучаемых различными ветвями географической науки;</w:t>
      </w:r>
    </w:p>
    <w:p w14:paraId="0BEBE3FF" w14:textId="77777777" w:rsidR="00553525" w:rsidRDefault="005829CA">
      <w:pPr>
        <w:pStyle w:val="a3"/>
        <w:ind w:left="1210" w:firstLine="0"/>
      </w:pPr>
      <w:r>
        <w:t>приводить</w:t>
      </w:r>
      <w:r>
        <w:rPr>
          <w:spacing w:val="-14"/>
        </w:rPr>
        <w:t xml:space="preserve"> </w:t>
      </w:r>
      <w:r>
        <w:t>примеры</w:t>
      </w:r>
      <w:r>
        <w:rPr>
          <w:spacing w:val="-12"/>
        </w:rPr>
        <w:t xml:space="preserve"> </w:t>
      </w:r>
      <w:r>
        <w:t>методов</w:t>
      </w:r>
      <w:r>
        <w:rPr>
          <w:spacing w:val="-13"/>
        </w:rPr>
        <w:t xml:space="preserve"> </w:t>
      </w:r>
      <w:r>
        <w:t>исследования,</w:t>
      </w:r>
      <w:r>
        <w:rPr>
          <w:spacing w:val="-9"/>
        </w:rPr>
        <w:t xml:space="preserve"> </w:t>
      </w:r>
      <w:r>
        <w:t>применяемых</w:t>
      </w:r>
      <w:r>
        <w:rPr>
          <w:spacing w:val="-11"/>
        </w:rPr>
        <w:t xml:space="preserve"> </w:t>
      </w:r>
      <w:r>
        <w:t>в</w:t>
      </w:r>
      <w:r>
        <w:rPr>
          <w:spacing w:val="-14"/>
        </w:rPr>
        <w:t xml:space="preserve"> </w:t>
      </w:r>
      <w:r>
        <w:rPr>
          <w:spacing w:val="-2"/>
        </w:rPr>
        <w:t>географии;</w:t>
      </w:r>
    </w:p>
    <w:p w14:paraId="73965FFC" w14:textId="77777777" w:rsidR="00553525" w:rsidRDefault="005829CA">
      <w:pPr>
        <w:pStyle w:val="a3"/>
        <w:spacing w:before="33" w:line="276" w:lineRule="auto"/>
        <w:ind w:right="570"/>
      </w:pPr>
      <w:r>
        <w:t>выбирать источники географической информации (картографические,</w:t>
      </w:r>
      <w:r>
        <w:rPr>
          <w:spacing w:val="40"/>
        </w:rPr>
        <w:t xml:space="preserve"> </w:t>
      </w:r>
      <w:r>
        <w:t xml:space="preserve">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rPr>
        <w:t>современности;</w:t>
      </w:r>
    </w:p>
    <w:p w14:paraId="6AED4925" w14:textId="77777777" w:rsidR="00553525" w:rsidRDefault="005829CA">
      <w:pPr>
        <w:pStyle w:val="a3"/>
        <w:spacing w:before="3" w:line="276" w:lineRule="auto"/>
        <w:ind w:right="573"/>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14:paraId="2C1C015C" w14:textId="77777777" w:rsidR="00553525" w:rsidRDefault="005829CA">
      <w:pPr>
        <w:pStyle w:val="a3"/>
        <w:spacing w:line="278" w:lineRule="auto"/>
        <w:ind w:left="1210" w:right="878" w:firstLine="0"/>
      </w:pPr>
      <w:r>
        <w:t>различать</w:t>
      </w:r>
      <w:r>
        <w:rPr>
          <w:spacing w:val="-8"/>
        </w:rPr>
        <w:t xml:space="preserve"> </w:t>
      </w:r>
      <w:r>
        <w:t>вклад</w:t>
      </w:r>
      <w:r>
        <w:rPr>
          <w:spacing w:val="-4"/>
        </w:rPr>
        <w:t xml:space="preserve"> </w:t>
      </w:r>
      <w:r>
        <w:t>великих</w:t>
      </w:r>
      <w:r>
        <w:rPr>
          <w:spacing w:val="-10"/>
        </w:rPr>
        <w:t xml:space="preserve"> </w:t>
      </w:r>
      <w:r>
        <w:t>путешественников</w:t>
      </w:r>
      <w:r>
        <w:rPr>
          <w:spacing w:val="-7"/>
        </w:rPr>
        <w:t xml:space="preserve"> </w:t>
      </w:r>
      <w:r>
        <w:t>в</w:t>
      </w:r>
      <w:r>
        <w:rPr>
          <w:spacing w:val="-7"/>
        </w:rPr>
        <w:t xml:space="preserve"> </w:t>
      </w:r>
      <w:r>
        <w:t>географическое</w:t>
      </w:r>
      <w:r>
        <w:rPr>
          <w:spacing w:val="-5"/>
        </w:rPr>
        <w:t xml:space="preserve"> </w:t>
      </w:r>
      <w:r>
        <w:t>изучение</w:t>
      </w:r>
      <w:r>
        <w:rPr>
          <w:spacing w:val="-5"/>
        </w:rPr>
        <w:t xml:space="preserve"> </w:t>
      </w:r>
      <w:r>
        <w:t>Земли; описывать и сравнивать маршруты их путешествий;</w:t>
      </w:r>
    </w:p>
    <w:p w14:paraId="496CF612" w14:textId="77777777" w:rsidR="00553525" w:rsidRDefault="005829CA">
      <w:pPr>
        <w:pStyle w:val="a3"/>
        <w:spacing w:line="276" w:lineRule="auto"/>
        <w:ind w:right="568"/>
      </w:pPr>
      <w:r>
        <w:t>находить в различных источниках информации (включая интернет-ресурсы) факты, позволяющие оценить вклад российских</w:t>
      </w:r>
      <w:r>
        <w:rPr>
          <w:spacing w:val="-3"/>
        </w:rPr>
        <w:t xml:space="preserve"> </w:t>
      </w:r>
      <w:r>
        <w:t>путешественников и исследователей в развитие знаний о Земле;</w:t>
      </w:r>
    </w:p>
    <w:p w14:paraId="7428ED99" w14:textId="77777777" w:rsidR="00553525" w:rsidRDefault="00553525">
      <w:pPr>
        <w:spacing w:line="276" w:lineRule="auto"/>
        <w:sectPr w:rsidR="00553525">
          <w:pgSz w:w="11910" w:h="16850"/>
          <w:pgMar w:top="840" w:right="140" w:bottom="280" w:left="220" w:header="622" w:footer="0" w:gutter="0"/>
          <w:cols w:space="720"/>
        </w:sectPr>
      </w:pPr>
    </w:p>
    <w:p w14:paraId="612FF759" w14:textId="77777777" w:rsidR="00553525" w:rsidRDefault="005829CA">
      <w:pPr>
        <w:pStyle w:val="a3"/>
        <w:spacing w:before="207" w:line="278" w:lineRule="auto"/>
        <w:ind w:right="582"/>
      </w:pPr>
      <w: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0830F969" w14:textId="77777777" w:rsidR="00553525" w:rsidRDefault="005829CA">
      <w:pPr>
        <w:pStyle w:val="a3"/>
        <w:spacing w:before="2" w:line="276" w:lineRule="auto"/>
        <w:ind w:right="567"/>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59DCF015" w14:textId="77777777" w:rsidR="00553525" w:rsidRDefault="005829CA">
      <w:pPr>
        <w:pStyle w:val="a3"/>
        <w:spacing w:line="321" w:lineRule="exact"/>
        <w:ind w:left="1215" w:firstLine="0"/>
      </w:pPr>
      <w:r>
        <w:t>применять</w:t>
      </w:r>
      <w:r>
        <w:rPr>
          <w:spacing w:val="58"/>
          <w:w w:val="150"/>
        </w:rPr>
        <w:t xml:space="preserve">   </w:t>
      </w:r>
      <w:r>
        <w:t>понятия</w:t>
      </w:r>
      <w:proofErr w:type="gramStart"/>
      <w:r>
        <w:rPr>
          <w:spacing w:val="59"/>
          <w:w w:val="150"/>
        </w:rPr>
        <w:t xml:space="preserve">   </w:t>
      </w:r>
      <w:r>
        <w:t>«</w:t>
      </w:r>
      <w:proofErr w:type="gramEnd"/>
      <w:r>
        <w:t>план</w:t>
      </w:r>
      <w:r>
        <w:rPr>
          <w:spacing w:val="58"/>
          <w:w w:val="150"/>
        </w:rPr>
        <w:t xml:space="preserve">   </w:t>
      </w:r>
      <w:r>
        <w:t>местности»,</w:t>
      </w:r>
      <w:r>
        <w:rPr>
          <w:spacing w:val="60"/>
          <w:w w:val="150"/>
        </w:rPr>
        <w:t xml:space="preserve">   </w:t>
      </w:r>
      <w:r>
        <w:t>«географическая</w:t>
      </w:r>
      <w:r>
        <w:rPr>
          <w:spacing w:val="59"/>
          <w:w w:val="150"/>
        </w:rPr>
        <w:t xml:space="preserve">   </w:t>
      </w:r>
      <w:r>
        <w:rPr>
          <w:spacing w:val="-2"/>
        </w:rPr>
        <w:t>карта»,</w:t>
      </w:r>
    </w:p>
    <w:p w14:paraId="0BF345A6" w14:textId="77777777" w:rsidR="00553525" w:rsidRDefault="005829CA">
      <w:pPr>
        <w:pStyle w:val="a3"/>
        <w:spacing w:before="42"/>
        <w:ind w:left="543" w:firstLine="0"/>
      </w:pPr>
      <w:r>
        <w:t>«аэрофотоснимок»,</w:t>
      </w:r>
      <w:r>
        <w:rPr>
          <w:spacing w:val="15"/>
        </w:rPr>
        <w:t xml:space="preserve"> </w:t>
      </w:r>
      <w:r>
        <w:t>«ориентирование</w:t>
      </w:r>
      <w:r>
        <w:rPr>
          <w:spacing w:val="17"/>
        </w:rPr>
        <w:t xml:space="preserve"> </w:t>
      </w:r>
      <w:r>
        <w:t>на</w:t>
      </w:r>
      <w:r>
        <w:rPr>
          <w:spacing w:val="15"/>
        </w:rPr>
        <w:t xml:space="preserve"> </w:t>
      </w:r>
      <w:r>
        <w:t>местности»,</w:t>
      </w:r>
      <w:r>
        <w:rPr>
          <w:spacing w:val="14"/>
        </w:rPr>
        <w:t xml:space="preserve"> </w:t>
      </w:r>
      <w:r>
        <w:t>«стороны</w:t>
      </w:r>
      <w:r>
        <w:rPr>
          <w:spacing w:val="16"/>
        </w:rPr>
        <w:t xml:space="preserve"> </w:t>
      </w:r>
      <w:r>
        <w:t>горизонта»,</w:t>
      </w:r>
      <w:r>
        <w:rPr>
          <w:spacing w:val="17"/>
        </w:rPr>
        <w:t xml:space="preserve"> </w:t>
      </w:r>
      <w:r>
        <w:rPr>
          <w:spacing w:val="-2"/>
        </w:rPr>
        <w:t>«азимут»,</w:t>
      </w:r>
    </w:p>
    <w:p w14:paraId="0EC3B9FD" w14:textId="77777777" w:rsidR="00553525" w:rsidRDefault="005829CA">
      <w:pPr>
        <w:pStyle w:val="a3"/>
        <w:spacing w:before="48" w:line="276" w:lineRule="auto"/>
        <w:ind w:right="1148" w:firstLine="0"/>
      </w:pPr>
      <w:r>
        <w:t>«горизонтали», «масштаб», «условные знаки» для решения учебных и практико- ориентированных задач;</w:t>
      </w:r>
    </w:p>
    <w:p w14:paraId="05C2D9BC" w14:textId="77777777" w:rsidR="00553525" w:rsidRDefault="005829CA">
      <w:pPr>
        <w:pStyle w:val="a3"/>
        <w:spacing w:line="321" w:lineRule="exact"/>
        <w:ind w:left="1210" w:firstLine="0"/>
      </w:pPr>
      <w:r>
        <w:t>различать</w:t>
      </w:r>
      <w:r>
        <w:rPr>
          <w:spacing w:val="27"/>
        </w:rPr>
        <w:t xml:space="preserve"> </w:t>
      </w:r>
      <w:r>
        <w:t>понятия</w:t>
      </w:r>
      <w:r>
        <w:rPr>
          <w:spacing w:val="31"/>
        </w:rPr>
        <w:t xml:space="preserve"> </w:t>
      </w:r>
      <w:r>
        <w:t>«план</w:t>
      </w:r>
      <w:r>
        <w:rPr>
          <w:spacing w:val="30"/>
        </w:rPr>
        <w:t xml:space="preserve"> </w:t>
      </w:r>
      <w:r>
        <w:t>местности»</w:t>
      </w:r>
      <w:r>
        <w:rPr>
          <w:spacing w:val="21"/>
        </w:rPr>
        <w:t xml:space="preserve"> </w:t>
      </w:r>
      <w:r>
        <w:t>и</w:t>
      </w:r>
      <w:r>
        <w:rPr>
          <w:spacing w:val="33"/>
        </w:rPr>
        <w:t xml:space="preserve"> </w:t>
      </w:r>
      <w:r>
        <w:t>«географическая</w:t>
      </w:r>
      <w:r>
        <w:rPr>
          <w:spacing w:val="34"/>
        </w:rPr>
        <w:t xml:space="preserve"> </w:t>
      </w:r>
      <w:r>
        <w:t>карта»,</w:t>
      </w:r>
      <w:r>
        <w:rPr>
          <w:spacing w:val="36"/>
        </w:rPr>
        <w:t xml:space="preserve"> </w:t>
      </w:r>
      <w:r>
        <w:t>«параллель»</w:t>
      </w:r>
      <w:r>
        <w:rPr>
          <w:spacing w:val="21"/>
        </w:rPr>
        <w:t xml:space="preserve"> </w:t>
      </w:r>
      <w:r>
        <w:rPr>
          <w:spacing w:val="-10"/>
        </w:rPr>
        <w:t>и</w:t>
      </w:r>
    </w:p>
    <w:p w14:paraId="1F27A4F7" w14:textId="77777777" w:rsidR="00553525" w:rsidRDefault="005829CA">
      <w:pPr>
        <w:pStyle w:val="a3"/>
        <w:spacing w:before="52"/>
        <w:ind w:firstLine="0"/>
        <w:jc w:val="left"/>
      </w:pPr>
      <w:r>
        <w:rPr>
          <w:spacing w:val="-2"/>
        </w:rPr>
        <w:t>«меридиан»;</w:t>
      </w:r>
    </w:p>
    <w:p w14:paraId="4EF05CE4" w14:textId="77777777" w:rsidR="00553525" w:rsidRDefault="005829CA">
      <w:pPr>
        <w:pStyle w:val="a3"/>
        <w:spacing w:before="48" w:line="276" w:lineRule="auto"/>
        <w:ind w:left="1210" w:right="1550" w:firstLine="0"/>
        <w:jc w:val="left"/>
      </w:pPr>
      <w:r>
        <w:t>приводить</w:t>
      </w:r>
      <w:r>
        <w:rPr>
          <w:spacing w:val="-8"/>
        </w:rPr>
        <w:t xml:space="preserve"> </w:t>
      </w:r>
      <w:r>
        <w:t>примеры</w:t>
      </w:r>
      <w:r>
        <w:rPr>
          <w:spacing w:val="-6"/>
        </w:rPr>
        <w:t xml:space="preserve"> </w:t>
      </w:r>
      <w:r>
        <w:t>влияния</w:t>
      </w:r>
      <w:r>
        <w:rPr>
          <w:spacing w:val="-5"/>
        </w:rPr>
        <w:t xml:space="preserve"> </w:t>
      </w:r>
      <w:r>
        <w:t>Солнца</w:t>
      </w:r>
      <w:r>
        <w:rPr>
          <w:spacing w:val="-5"/>
        </w:rPr>
        <w:t xml:space="preserve"> </w:t>
      </w:r>
      <w:r>
        <w:t>на</w:t>
      </w:r>
      <w:r>
        <w:rPr>
          <w:spacing w:val="-5"/>
        </w:rPr>
        <w:t xml:space="preserve"> </w:t>
      </w:r>
      <w:r>
        <w:t>мир</w:t>
      </w:r>
      <w:r>
        <w:rPr>
          <w:spacing w:val="-6"/>
        </w:rPr>
        <w:t xml:space="preserve"> </w:t>
      </w:r>
      <w:r>
        <w:t>живой</w:t>
      </w:r>
      <w:r>
        <w:rPr>
          <w:spacing w:val="-6"/>
        </w:rPr>
        <w:t xml:space="preserve"> </w:t>
      </w:r>
      <w:r>
        <w:t>и</w:t>
      </w:r>
      <w:r>
        <w:rPr>
          <w:spacing w:val="-6"/>
        </w:rPr>
        <w:t xml:space="preserve"> </w:t>
      </w:r>
      <w:r>
        <w:t>неживой</w:t>
      </w:r>
      <w:r>
        <w:rPr>
          <w:spacing w:val="-6"/>
        </w:rPr>
        <w:t xml:space="preserve"> </w:t>
      </w:r>
      <w:r>
        <w:t>природы; объяснять причины смены дня и ночи и времён года;</w:t>
      </w:r>
    </w:p>
    <w:p w14:paraId="76286367" w14:textId="77777777" w:rsidR="00553525" w:rsidRDefault="005829CA">
      <w:pPr>
        <w:pStyle w:val="a3"/>
        <w:spacing w:before="4" w:line="276" w:lineRule="auto"/>
        <w:ind w:right="573"/>
      </w:pPr>
      <w:r>
        <w:t>устанавливать</w:t>
      </w:r>
      <w:r>
        <w:rPr>
          <w:spacing w:val="75"/>
        </w:rPr>
        <w:t xml:space="preserve"> </w:t>
      </w:r>
      <w:r>
        <w:t>эмпирические</w:t>
      </w:r>
      <w:r>
        <w:rPr>
          <w:spacing w:val="80"/>
          <w:w w:val="150"/>
        </w:rPr>
        <w:t xml:space="preserve"> </w:t>
      </w:r>
      <w:r>
        <w:t>зависимости</w:t>
      </w:r>
      <w:r>
        <w:rPr>
          <w:spacing w:val="80"/>
          <w:w w:val="150"/>
        </w:rPr>
        <w:t xml:space="preserve"> </w:t>
      </w:r>
      <w:r>
        <w:t>между</w:t>
      </w:r>
      <w:r>
        <w:rPr>
          <w:spacing w:val="80"/>
          <w:w w:val="150"/>
        </w:rPr>
        <w:t xml:space="preserve"> </w:t>
      </w:r>
      <w:r>
        <w:t>продолжительностью</w:t>
      </w:r>
      <w:r>
        <w:rPr>
          <w:spacing w:val="80"/>
          <w:w w:val="150"/>
        </w:rPr>
        <w:t xml:space="preserve"> </w:t>
      </w:r>
      <w:r>
        <w:t>дня</w:t>
      </w:r>
      <w:r>
        <w:rPr>
          <w:spacing w:val="40"/>
        </w:rPr>
        <w:t xml:space="preserve"> </w:t>
      </w:r>
      <w:r>
        <w:t>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67A58B0" w14:textId="77777777" w:rsidR="00553525" w:rsidRDefault="005829CA">
      <w:pPr>
        <w:pStyle w:val="a3"/>
        <w:spacing w:before="3"/>
        <w:ind w:left="1210" w:firstLine="0"/>
      </w:pPr>
      <w:r>
        <w:t>описывать</w:t>
      </w:r>
      <w:r>
        <w:rPr>
          <w:spacing w:val="-17"/>
        </w:rPr>
        <w:t xml:space="preserve"> </w:t>
      </w:r>
      <w:r>
        <w:t>внутреннее</w:t>
      </w:r>
      <w:r>
        <w:rPr>
          <w:spacing w:val="-12"/>
        </w:rPr>
        <w:t xml:space="preserve"> </w:t>
      </w:r>
      <w:r>
        <w:t>строение</w:t>
      </w:r>
      <w:r>
        <w:rPr>
          <w:spacing w:val="-13"/>
        </w:rPr>
        <w:t xml:space="preserve"> </w:t>
      </w:r>
      <w:r>
        <w:rPr>
          <w:spacing w:val="-2"/>
        </w:rPr>
        <w:t>Земли;</w:t>
      </w:r>
    </w:p>
    <w:p w14:paraId="1EA90B91" w14:textId="77777777" w:rsidR="00553525" w:rsidRDefault="005829CA">
      <w:pPr>
        <w:pStyle w:val="a3"/>
        <w:spacing w:before="43" w:line="276" w:lineRule="auto"/>
        <w:ind w:right="571"/>
      </w:pPr>
      <w:r>
        <w:t xml:space="preserve">различать понятия «земная кора»; «ядро», «мантия»; «минерал» и «горная </w:t>
      </w:r>
      <w:r>
        <w:rPr>
          <w:spacing w:val="-2"/>
        </w:rPr>
        <w:t>порода»;</w:t>
      </w:r>
    </w:p>
    <w:p w14:paraId="562D72EC" w14:textId="77777777" w:rsidR="00553525" w:rsidRDefault="005829CA">
      <w:pPr>
        <w:pStyle w:val="a3"/>
        <w:spacing w:line="321" w:lineRule="exact"/>
        <w:ind w:left="1210" w:firstLine="0"/>
      </w:pPr>
      <w:r>
        <w:t>различать</w:t>
      </w:r>
      <w:r>
        <w:rPr>
          <w:spacing w:val="-14"/>
        </w:rPr>
        <w:t xml:space="preserve"> </w:t>
      </w:r>
      <w:r>
        <w:t>понятия</w:t>
      </w:r>
      <w:r>
        <w:rPr>
          <w:spacing w:val="-7"/>
        </w:rPr>
        <w:t xml:space="preserve"> </w:t>
      </w:r>
      <w:r>
        <w:t>«материковая»</w:t>
      </w:r>
      <w:r>
        <w:rPr>
          <w:spacing w:val="-16"/>
        </w:rPr>
        <w:t xml:space="preserve"> </w:t>
      </w:r>
      <w:r>
        <w:t>и</w:t>
      </w:r>
      <w:r>
        <w:rPr>
          <w:spacing w:val="-5"/>
        </w:rPr>
        <w:t xml:space="preserve"> </w:t>
      </w:r>
      <w:r>
        <w:t>«океаническая»</w:t>
      </w:r>
      <w:r>
        <w:rPr>
          <w:spacing w:val="-15"/>
        </w:rPr>
        <w:t xml:space="preserve"> </w:t>
      </w:r>
      <w:r>
        <w:t>земная</w:t>
      </w:r>
      <w:r>
        <w:rPr>
          <w:spacing w:val="-11"/>
        </w:rPr>
        <w:t xml:space="preserve"> </w:t>
      </w:r>
      <w:r>
        <w:rPr>
          <w:spacing w:val="-2"/>
        </w:rPr>
        <w:t>кора;</w:t>
      </w:r>
    </w:p>
    <w:p w14:paraId="289E98E2" w14:textId="77777777" w:rsidR="00553525" w:rsidRDefault="005829CA">
      <w:pPr>
        <w:pStyle w:val="a3"/>
        <w:spacing w:before="48" w:line="276" w:lineRule="auto"/>
        <w:ind w:right="589"/>
      </w:pPr>
      <w:r>
        <w:t>различать изученные минералы и горные породы, материковую и океаническую земную кору;</w:t>
      </w:r>
    </w:p>
    <w:p w14:paraId="675BE513" w14:textId="77777777" w:rsidR="00553525" w:rsidRDefault="005829CA">
      <w:pPr>
        <w:pStyle w:val="a3"/>
        <w:spacing w:line="278" w:lineRule="auto"/>
        <w:ind w:right="576"/>
      </w:pPr>
      <w:r>
        <w:t>показывать на карте и обозначать на контурной карте материки и океаны, крупные формы рельефа Земли;</w:t>
      </w:r>
    </w:p>
    <w:p w14:paraId="4B6FF4F9" w14:textId="77777777" w:rsidR="00553525" w:rsidRDefault="005829CA">
      <w:pPr>
        <w:pStyle w:val="a3"/>
        <w:spacing w:before="1"/>
        <w:ind w:left="1210" w:firstLine="0"/>
      </w:pPr>
      <w:r>
        <w:t>различать</w:t>
      </w:r>
      <w:r>
        <w:rPr>
          <w:spacing w:val="-10"/>
        </w:rPr>
        <w:t xml:space="preserve"> </w:t>
      </w:r>
      <w:r>
        <w:t>горы</w:t>
      </w:r>
      <w:r>
        <w:rPr>
          <w:spacing w:val="-9"/>
        </w:rPr>
        <w:t xml:space="preserve"> </w:t>
      </w:r>
      <w:r>
        <w:t>и</w:t>
      </w:r>
      <w:r>
        <w:rPr>
          <w:spacing w:val="-5"/>
        </w:rPr>
        <w:t xml:space="preserve"> </w:t>
      </w:r>
      <w:r>
        <w:rPr>
          <w:spacing w:val="-2"/>
        </w:rPr>
        <w:t>равнины;</w:t>
      </w:r>
    </w:p>
    <w:p w14:paraId="2115E3F4" w14:textId="77777777" w:rsidR="00553525" w:rsidRDefault="005829CA">
      <w:pPr>
        <w:pStyle w:val="a3"/>
        <w:spacing w:before="38" w:line="278" w:lineRule="auto"/>
        <w:ind w:left="1210" w:right="1381" w:firstLine="0"/>
      </w:pPr>
      <w:r>
        <w:t>классифицировать</w:t>
      </w:r>
      <w:r>
        <w:rPr>
          <w:spacing w:val="-7"/>
        </w:rPr>
        <w:t xml:space="preserve"> </w:t>
      </w:r>
      <w:r>
        <w:t>формы</w:t>
      </w:r>
      <w:r>
        <w:rPr>
          <w:spacing w:val="-6"/>
        </w:rPr>
        <w:t xml:space="preserve"> </w:t>
      </w:r>
      <w:r>
        <w:t>рельефа</w:t>
      </w:r>
      <w:r>
        <w:rPr>
          <w:spacing w:val="-5"/>
        </w:rPr>
        <w:t xml:space="preserve"> </w:t>
      </w:r>
      <w:r>
        <w:t>суши</w:t>
      </w:r>
      <w:r>
        <w:rPr>
          <w:spacing w:val="-1"/>
        </w:rPr>
        <w:t xml:space="preserve"> </w:t>
      </w:r>
      <w:r>
        <w:t>по</w:t>
      </w:r>
      <w:r>
        <w:rPr>
          <w:spacing w:val="-6"/>
        </w:rPr>
        <w:t xml:space="preserve"> </w:t>
      </w:r>
      <w:r>
        <w:t>высоте</w:t>
      </w:r>
      <w:r>
        <w:rPr>
          <w:spacing w:val="-5"/>
        </w:rPr>
        <w:t xml:space="preserve"> </w:t>
      </w:r>
      <w:r>
        <w:t>и</w:t>
      </w:r>
      <w:r>
        <w:rPr>
          <w:spacing w:val="-6"/>
        </w:rPr>
        <w:t xml:space="preserve"> </w:t>
      </w:r>
      <w:r>
        <w:t>по</w:t>
      </w:r>
      <w:r>
        <w:rPr>
          <w:spacing w:val="-6"/>
        </w:rPr>
        <w:t xml:space="preserve"> </w:t>
      </w:r>
      <w:r>
        <w:t>внешнему</w:t>
      </w:r>
      <w:r>
        <w:rPr>
          <w:spacing w:val="-9"/>
        </w:rPr>
        <w:t xml:space="preserve"> </w:t>
      </w:r>
      <w:r>
        <w:t>облику; называть причины землетрясений и вулканических извержений;</w:t>
      </w:r>
    </w:p>
    <w:p w14:paraId="5FD6C5E8" w14:textId="77777777" w:rsidR="00553525" w:rsidRDefault="005829CA">
      <w:pPr>
        <w:pStyle w:val="a3"/>
        <w:spacing w:before="2" w:line="276" w:lineRule="auto"/>
        <w:ind w:right="572"/>
      </w:pPr>
      <w:r>
        <w:t xml:space="preserve">применять понятия «литосфера», «землетрясение», «вулкан», «литосферная плита», «эпицентр землетрясения» и «очаг землетрясения» для решения </w:t>
      </w:r>
      <w:proofErr w:type="spellStart"/>
      <w:r>
        <w:t>учебныхи</w:t>
      </w:r>
      <w:proofErr w:type="spellEnd"/>
      <w:r>
        <w:t xml:space="preserve"> (или) практико-ориентированных задач;</w:t>
      </w:r>
    </w:p>
    <w:p w14:paraId="4D732CF2" w14:textId="77777777" w:rsidR="00553525" w:rsidRDefault="005829CA">
      <w:pPr>
        <w:pStyle w:val="a3"/>
        <w:spacing w:line="276" w:lineRule="auto"/>
        <w:ind w:right="577"/>
      </w:pPr>
      <w:r>
        <w:t>применять</w:t>
      </w:r>
      <w:r>
        <w:rPr>
          <w:spacing w:val="80"/>
          <w:w w:val="150"/>
        </w:rPr>
        <w:t xml:space="preserve"> </w:t>
      </w:r>
      <w:r>
        <w:t>понятия</w:t>
      </w:r>
      <w:r>
        <w:rPr>
          <w:spacing w:val="80"/>
          <w:w w:val="150"/>
        </w:rPr>
        <w:t xml:space="preserve"> </w:t>
      </w:r>
      <w:r>
        <w:t>«эпицентр</w:t>
      </w:r>
      <w:r>
        <w:rPr>
          <w:spacing w:val="80"/>
          <w:w w:val="150"/>
        </w:rPr>
        <w:t xml:space="preserve"> </w:t>
      </w:r>
      <w:r>
        <w:t>землетрясения»</w:t>
      </w:r>
      <w:r>
        <w:rPr>
          <w:spacing w:val="80"/>
          <w:w w:val="150"/>
        </w:rPr>
        <w:t xml:space="preserve"> </w:t>
      </w:r>
      <w:r>
        <w:t>и</w:t>
      </w:r>
      <w:r>
        <w:rPr>
          <w:spacing w:val="80"/>
          <w:w w:val="150"/>
        </w:rPr>
        <w:t xml:space="preserve"> </w:t>
      </w:r>
      <w:r>
        <w:t>«</w:t>
      </w:r>
      <w:proofErr w:type="gramStart"/>
      <w:r>
        <w:t>очаг</w:t>
      </w:r>
      <w:r>
        <w:rPr>
          <w:spacing w:val="80"/>
        </w:rPr>
        <w:t xml:space="preserve">  </w:t>
      </w:r>
      <w:r>
        <w:t>землетрясения</w:t>
      </w:r>
      <w:proofErr w:type="gramEnd"/>
      <w:r>
        <w:t>»</w:t>
      </w:r>
      <w:r>
        <w:rPr>
          <w:spacing w:val="40"/>
        </w:rPr>
        <w:t xml:space="preserve"> </w:t>
      </w:r>
      <w:r>
        <w:t>для решения познавательных задач;</w:t>
      </w:r>
    </w:p>
    <w:p w14:paraId="56902DAF" w14:textId="77777777" w:rsidR="00553525" w:rsidRDefault="005829CA">
      <w:pPr>
        <w:pStyle w:val="a3"/>
        <w:spacing w:before="2" w:line="276" w:lineRule="auto"/>
        <w:ind w:right="574"/>
      </w:pPr>
      <w:r>
        <w:t xml:space="preserve">распознавать проявления в окружающем мире внутренних и внешних процессов </w:t>
      </w:r>
      <w:proofErr w:type="spellStart"/>
      <w:r>
        <w:t>рельефообразования</w:t>
      </w:r>
      <w:proofErr w:type="spellEnd"/>
      <w:r>
        <w:t>: вулканизма, землетрясений; физического, химического и биологического видов выветривания;</w:t>
      </w:r>
    </w:p>
    <w:p w14:paraId="74357062" w14:textId="77777777" w:rsidR="00553525" w:rsidRDefault="005829CA">
      <w:pPr>
        <w:pStyle w:val="a3"/>
        <w:spacing w:line="320" w:lineRule="exact"/>
        <w:ind w:left="1210" w:firstLine="0"/>
      </w:pPr>
      <w:r>
        <w:t>классифицировать</w:t>
      </w:r>
      <w:r>
        <w:rPr>
          <w:spacing w:val="-15"/>
        </w:rPr>
        <w:t xml:space="preserve"> </w:t>
      </w:r>
      <w:r>
        <w:t>острова</w:t>
      </w:r>
      <w:r>
        <w:rPr>
          <w:spacing w:val="-14"/>
        </w:rPr>
        <w:t xml:space="preserve"> </w:t>
      </w:r>
      <w:r>
        <w:t>по</w:t>
      </w:r>
      <w:r>
        <w:rPr>
          <w:spacing w:val="-15"/>
        </w:rPr>
        <w:t xml:space="preserve"> </w:t>
      </w:r>
      <w:r>
        <w:rPr>
          <w:spacing w:val="-2"/>
        </w:rPr>
        <w:t>происхождению;</w:t>
      </w:r>
    </w:p>
    <w:p w14:paraId="41254953" w14:textId="77777777" w:rsidR="00553525" w:rsidRDefault="005829CA">
      <w:pPr>
        <w:pStyle w:val="a3"/>
        <w:spacing w:before="39" w:line="283" w:lineRule="auto"/>
        <w:ind w:right="573"/>
      </w:pPr>
      <w:r>
        <w:t>приводить</w:t>
      </w:r>
      <w:r>
        <w:rPr>
          <w:spacing w:val="80"/>
        </w:rPr>
        <w:t xml:space="preserve"> </w:t>
      </w:r>
      <w:r>
        <w:t>примеры</w:t>
      </w:r>
      <w:r>
        <w:rPr>
          <w:spacing w:val="80"/>
        </w:rPr>
        <w:t xml:space="preserve"> </w:t>
      </w:r>
      <w:r>
        <w:t>опасных</w:t>
      </w:r>
      <w:r>
        <w:rPr>
          <w:spacing w:val="80"/>
        </w:rPr>
        <w:t xml:space="preserve"> </w:t>
      </w:r>
      <w:r>
        <w:t>природных</w:t>
      </w:r>
      <w:r>
        <w:rPr>
          <w:spacing w:val="80"/>
          <w:w w:val="150"/>
        </w:rPr>
        <w:t xml:space="preserve"> </w:t>
      </w:r>
      <w:r>
        <w:t>явлений</w:t>
      </w:r>
      <w:r>
        <w:rPr>
          <w:spacing w:val="80"/>
          <w:w w:val="150"/>
        </w:rPr>
        <w:t xml:space="preserve"> </w:t>
      </w:r>
      <w:r>
        <w:t>в</w:t>
      </w:r>
      <w:r>
        <w:rPr>
          <w:spacing w:val="80"/>
          <w:w w:val="150"/>
        </w:rPr>
        <w:t xml:space="preserve"> </w:t>
      </w:r>
      <w:r>
        <w:t>литосфере</w:t>
      </w:r>
      <w:r>
        <w:rPr>
          <w:spacing w:val="80"/>
          <w:w w:val="150"/>
        </w:rPr>
        <w:t xml:space="preserve"> </w:t>
      </w:r>
      <w:r>
        <w:t>и</w:t>
      </w:r>
      <w:r>
        <w:rPr>
          <w:spacing w:val="80"/>
          <w:w w:val="150"/>
        </w:rPr>
        <w:t xml:space="preserve"> </w:t>
      </w:r>
      <w:r>
        <w:t>средств их предупреждения;</w:t>
      </w:r>
    </w:p>
    <w:p w14:paraId="4E7ADA61" w14:textId="77777777" w:rsidR="00553525" w:rsidRDefault="005829CA">
      <w:pPr>
        <w:pStyle w:val="a3"/>
        <w:spacing w:line="276" w:lineRule="auto"/>
        <w:ind w:right="587"/>
      </w:pPr>
      <w:r>
        <w:t>приводить примеры изменений в литосфере в результате деятельности человека на примере своей местности, России и мира;</w:t>
      </w:r>
    </w:p>
    <w:p w14:paraId="5A18A449" w14:textId="77777777" w:rsidR="00553525" w:rsidRDefault="00553525">
      <w:pPr>
        <w:spacing w:line="276" w:lineRule="auto"/>
        <w:sectPr w:rsidR="00553525">
          <w:pgSz w:w="11910" w:h="16850"/>
          <w:pgMar w:top="840" w:right="140" w:bottom="280" w:left="220" w:header="622" w:footer="0" w:gutter="0"/>
          <w:cols w:space="720"/>
        </w:sectPr>
      </w:pPr>
    </w:p>
    <w:p w14:paraId="7E6377AE" w14:textId="77777777" w:rsidR="00553525" w:rsidRDefault="005829CA">
      <w:pPr>
        <w:pStyle w:val="a3"/>
        <w:spacing w:before="211" w:line="276" w:lineRule="auto"/>
        <w:ind w:right="568"/>
      </w:pPr>
      <w:r>
        <w:lastRenderedPageBreak/>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48F35562" w14:textId="77777777" w:rsidR="00553525" w:rsidRDefault="005829CA">
      <w:pPr>
        <w:pStyle w:val="a3"/>
        <w:spacing w:line="276" w:lineRule="auto"/>
        <w:ind w:right="578"/>
      </w:pPr>
      <w:proofErr w:type="gramStart"/>
      <w:r>
        <w:t>приводить</w:t>
      </w:r>
      <w:r>
        <w:rPr>
          <w:spacing w:val="40"/>
        </w:rPr>
        <w:t xml:space="preserve">  </w:t>
      </w:r>
      <w:r>
        <w:t>примеры</w:t>
      </w:r>
      <w:proofErr w:type="gramEnd"/>
      <w:r>
        <w:rPr>
          <w:spacing w:val="80"/>
        </w:rPr>
        <w:t xml:space="preserve">  </w:t>
      </w:r>
      <w:r>
        <w:t>действия</w:t>
      </w:r>
      <w:r>
        <w:rPr>
          <w:spacing w:val="80"/>
        </w:rPr>
        <w:t xml:space="preserve">  </w:t>
      </w:r>
      <w:r>
        <w:t>внешних</w:t>
      </w:r>
      <w:r>
        <w:rPr>
          <w:spacing w:val="80"/>
        </w:rPr>
        <w:t xml:space="preserve">  </w:t>
      </w:r>
      <w:r>
        <w:t>процессов</w:t>
      </w:r>
      <w:r>
        <w:rPr>
          <w:spacing w:val="80"/>
        </w:rPr>
        <w:t xml:space="preserve">  </w:t>
      </w:r>
      <w:proofErr w:type="spellStart"/>
      <w:r>
        <w:t>рельефообразования</w:t>
      </w:r>
      <w:proofErr w:type="spellEnd"/>
      <w:r>
        <w:rPr>
          <w:spacing w:val="40"/>
        </w:rPr>
        <w:t xml:space="preserve"> </w:t>
      </w:r>
      <w:r>
        <w:t>и наличия полезных ископаемых в своей местности;</w:t>
      </w:r>
    </w:p>
    <w:p w14:paraId="3A1F5E27" w14:textId="77777777" w:rsidR="00553525" w:rsidRDefault="005829CA">
      <w:pPr>
        <w:pStyle w:val="a3"/>
        <w:spacing w:line="276" w:lineRule="auto"/>
        <w:ind w:right="573"/>
      </w:pPr>
      <w:proofErr w:type="gramStart"/>
      <w:r>
        <w:t>представлять</w:t>
      </w:r>
      <w:r>
        <w:rPr>
          <w:spacing w:val="80"/>
        </w:rPr>
        <w:t xml:space="preserve">  </w:t>
      </w:r>
      <w:r>
        <w:t>результаты</w:t>
      </w:r>
      <w:proofErr w:type="gramEnd"/>
      <w:r>
        <w:rPr>
          <w:spacing w:val="80"/>
        </w:rPr>
        <w:t xml:space="preserve">  </w:t>
      </w:r>
      <w:r>
        <w:t>фенологических</w:t>
      </w:r>
      <w:r>
        <w:rPr>
          <w:spacing w:val="80"/>
        </w:rPr>
        <w:t xml:space="preserve">  </w:t>
      </w:r>
      <w:r>
        <w:t>наблюдений</w:t>
      </w:r>
      <w:r>
        <w:rPr>
          <w:spacing w:val="80"/>
          <w:w w:val="150"/>
        </w:rPr>
        <w:t xml:space="preserve">  </w:t>
      </w:r>
      <w:r>
        <w:t>и</w:t>
      </w:r>
      <w:r>
        <w:rPr>
          <w:spacing w:val="80"/>
          <w:w w:val="150"/>
        </w:rPr>
        <w:t xml:space="preserve">  </w:t>
      </w:r>
      <w:r>
        <w:t>наблюдений за погодой в различной форме (табличной, графической, географического описания).</w:t>
      </w:r>
    </w:p>
    <w:p w14:paraId="606BD7EE" w14:textId="77777777" w:rsidR="00553525" w:rsidRDefault="005829CA">
      <w:pPr>
        <w:pStyle w:val="a3"/>
        <w:spacing w:before="1" w:line="276" w:lineRule="auto"/>
        <w:ind w:right="586"/>
      </w:pPr>
      <w:proofErr w:type="gramStart"/>
      <w:r>
        <w:t>Предметные</w:t>
      </w:r>
      <w:r>
        <w:rPr>
          <w:spacing w:val="40"/>
        </w:rPr>
        <w:t xml:space="preserve">  </w:t>
      </w:r>
      <w:r>
        <w:t>результаты</w:t>
      </w:r>
      <w:proofErr w:type="gramEnd"/>
      <w:r>
        <w:rPr>
          <w:spacing w:val="74"/>
        </w:rPr>
        <w:t xml:space="preserve">  </w:t>
      </w:r>
      <w:r>
        <w:t>освоения</w:t>
      </w:r>
      <w:r>
        <w:rPr>
          <w:spacing w:val="73"/>
        </w:rPr>
        <w:t xml:space="preserve">  </w:t>
      </w:r>
      <w:r>
        <w:t>программы</w:t>
      </w:r>
      <w:r>
        <w:rPr>
          <w:spacing w:val="72"/>
        </w:rPr>
        <w:t xml:space="preserve">  </w:t>
      </w:r>
      <w:r>
        <w:t>по</w:t>
      </w:r>
      <w:r>
        <w:rPr>
          <w:spacing w:val="72"/>
        </w:rPr>
        <w:t xml:space="preserve">  </w:t>
      </w:r>
      <w:r>
        <w:t>географии.</w:t>
      </w:r>
      <w:r>
        <w:rPr>
          <w:spacing w:val="71"/>
        </w:rPr>
        <w:t xml:space="preserve">  </w:t>
      </w:r>
      <w:proofErr w:type="gramStart"/>
      <w:r>
        <w:t>К</w:t>
      </w:r>
      <w:r>
        <w:rPr>
          <w:spacing w:val="71"/>
        </w:rPr>
        <w:t xml:space="preserve">  </w:t>
      </w:r>
      <w:r>
        <w:t>концу</w:t>
      </w:r>
      <w:proofErr w:type="gramEnd"/>
      <w:r>
        <w:t xml:space="preserve"> 6 класса обучающийся научится:</w:t>
      </w:r>
    </w:p>
    <w:p w14:paraId="2447B688" w14:textId="77777777" w:rsidR="00553525" w:rsidRDefault="005829CA">
      <w:pPr>
        <w:pStyle w:val="a3"/>
        <w:spacing w:line="276" w:lineRule="auto"/>
        <w:ind w:right="575"/>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6E32368D" w14:textId="77777777" w:rsidR="00553525" w:rsidRDefault="005829CA">
      <w:pPr>
        <w:pStyle w:val="a3"/>
        <w:spacing w:line="278" w:lineRule="auto"/>
        <w:ind w:right="584"/>
      </w:pPr>
      <w:proofErr w:type="gramStart"/>
      <w:r>
        <w:t>находить</w:t>
      </w:r>
      <w:r>
        <w:rPr>
          <w:spacing w:val="78"/>
        </w:rPr>
        <w:t xml:space="preserve">  </w:t>
      </w:r>
      <w:r>
        <w:t>информацию</w:t>
      </w:r>
      <w:proofErr w:type="gramEnd"/>
      <w:r>
        <w:rPr>
          <w:spacing w:val="74"/>
          <w:w w:val="150"/>
        </w:rPr>
        <w:t xml:space="preserve">  </w:t>
      </w:r>
      <w:r>
        <w:t>об</w:t>
      </w:r>
      <w:r>
        <w:rPr>
          <w:spacing w:val="74"/>
          <w:w w:val="150"/>
        </w:rPr>
        <w:t xml:space="preserve">  </w:t>
      </w:r>
      <w:r>
        <w:t>отдельных</w:t>
      </w:r>
      <w:r>
        <w:rPr>
          <w:spacing w:val="73"/>
          <w:w w:val="150"/>
        </w:rPr>
        <w:t xml:space="preserve">  </w:t>
      </w:r>
      <w:r>
        <w:t>компонентах</w:t>
      </w:r>
      <w:r>
        <w:rPr>
          <w:spacing w:val="73"/>
          <w:w w:val="150"/>
        </w:rPr>
        <w:t xml:space="preserve">  </w:t>
      </w:r>
      <w:r>
        <w:t>природы</w:t>
      </w:r>
      <w:r>
        <w:rPr>
          <w:spacing w:val="73"/>
          <w:w w:val="150"/>
        </w:rPr>
        <w:t xml:space="preserve">  </w:t>
      </w:r>
      <w:r>
        <w:t>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1763B370" w14:textId="77777777" w:rsidR="00553525" w:rsidRDefault="005829CA">
      <w:pPr>
        <w:pStyle w:val="a3"/>
        <w:spacing w:line="278" w:lineRule="auto"/>
        <w:ind w:right="591"/>
      </w:pPr>
      <w:r>
        <w:t>приводить</w:t>
      </w:r>
      <w:r>
        <w:rPr>
          <w:spacing w:val="80"/>
        </w:rPr>
        <w:t xml:space="preserve"> </w:t>
      </w:r>
      <w:r>
        <w:t>примеры</w:t>
      </w:r>
      <w:r>
        <w:rPr>
          <w:spacing w:val="80"/>
        </w:rPr>
        <w:t xml:space="preserve"> </w:t>
      </w:r>
      <w:r>
        <w:t>опасных</w:t>
      </w:r>
      <w:r>
        <w:rPr>
          <w:spacing w:val="78"/>
        </w:rPr>
        <w:t xml:space="preserve"> </w:t>
      </w:r>
      <w:proofErr w:type="gramStart"/>
      <w:r>
        <w:t>природных</w:t>
      </w:r>
      <w:r>
        <w:rPr>
          <w:spacing w:val="40"/>
        </w:rPr>
        <w:t xml:space="preserve">  </w:t>
      </w:r>
      <w:r>
        <w:t>явлений</w:t>
      </w:r>
      <w:proofErr w:type="gramEnd"/>
      <w:r>
        <w:rPr>
          <w:spacing w:val="80"/>
          <w:w w:val="150"/>
        </w:rPr>
        <w:t xml:space="preserve"> </w:t>
      </w:r>
      <w:r>
        <w:t>в</w:t>
      </w:r>
      <w:r>
        <w:rPr>
          <w:spacing w:val="80"/>
          <w:w w:val="150"/>
        </w:rPr>
        <w:t xml:space="preserve"> </w:t>
      </w:r>
      <w:r>
        <w:t>геосферах</w:t>
      </w:r>
      <w:r>
        <w:rPr>
          <w:spacing w:val="80"/>
          <w:w w:val="150"/>
        </w:rPr>
        <w:t xml:space="preserve"> </w:t>
      </w:r>
      <w:r>
        <w:t>и</w:t>
      </w:r>
      <w:r>
        <w:rPr>
          <w:spacing w:val="80"/>
          <w:w w:val="150"/>
        </w:rPr>
        <w:t xml:space="preserve"> </w:t>
      </w:r>
      <w:r>
        <w:t>средств их предупреждения;</w:t>
      </w:r>
    </w:p>
    <w:p w14:paraId="66E79F09" w14:textId="77777777" w:rsidR="00553525" w:rsidRDefault="005829CA">
      <w:pPr>
        <w:pStyle w:val="a3"/>
        <w:spacing w:line="276" w:lineRule="auto"/>
        <w:ind w:right="583"/>
      </w:pPr>
      <w:r>
        <w:t>сравнивать инструментарий (способы) получения географической информации на разных этапах географического изучения Земли;</w:t>
      </w:r>
    </w:p>
    <w:p w14:paraId="5ECD03D2" w14:textId="77777777" w:rsidR="00553525" w:rsidRDefault="005829CA">
      <w:pPr>
        <w:pStyle w:val="a3"/>
        <w:ind w:left="1210" w:firstLine="0"/>
      </w:pPr>
      <w:r>
        <w:t>различать</w:t>
      </w:r>
      <w:r>
        <w:rPr>
          <w:spacing w:val="-14"/>
        </w:rPr>
        <w:t xml:space="preserve"> </w:t>
      </w:r>
      <w:r>
        <w:t>свойства</w:t>
      </w:r>
      <w:r>
        <w:rPr>
          <w:spacing w:val="-11"/>
        </w:rPr>
        <w:t xml:space="preserve"> </w:t>
      </w:r>
      <w:r>
        <w:t>вод</w:t>
      </w:r>
      <w:r>
        <w:rPr>
          <w:spacing w:val="-10"/>
        </w:rPr>
        <w:t xml:space="preserve"> </w:t>
      </w:r>
      <w:r>
        <w:t>отдельных</w:t>
      </w:r>
      <w:r>
        <w:rPr>
          <w:spacing w:val="-12"/>
        </w:rPr>
        <w:t xml:space="preserve"> </w:t>
      </w:r>
      <w:r>
        <w:t>частей</w:t>
      </w:r>
      <w:r>
        <w:rPr>
          <w:spacing w:val="-8"/>
        </w:rPr>
        <w:t xml:space="preserve"> </w:t>
      </w:r>
      <w:r>
        <w:t>Мирового</w:t>
      </w:r>
      <w:r>
        <w:rPr>
          <w:spacing w:val="-12"/>
        </w:rPr>
        <w:t xml:space="preserve"> </w:t>
      </w:r>
      <w:r>
        <w:rPr>
          <w:spacing w:val="-2"/>
        </w:rPr>
        <w:t>океана;</w:t>
      </w:r>
    </w:p>
    <w:p w14:paraId="7A186A2D" w14:textId="77777777" w:rsidR="00553525" w:rsidRDefault="005829CA">
      <w:pPr>
        <w:pStyle w:val="a3"/>
        <w:spacing w:before="35" w:line="271" w:lineRule="auto"/>
        <w:ind w:right="579"/>
      </w:pPr>
      <w:r>
        <w:t>применять</w:t>
      </w:r>
      <w:r>
        <w:rPr>
          <w:spacing w:val="40"/>
        </w:rPr>
        <w:t xml:space="preserve"> </w:t>
      </w:r>
      <w:r>
        <w:t>понятия</w:t>
      </w:r>
      <w:r>
        <w:rPr>
          <w:spacing w:val="80"/>
        </w:rPr>
        <w:t xml:space="preserve"> </w:t>
      </w:r>
      <w:r>
        <w:t>«гидросфера»,</w:t>
      </w:r>
      <w:r>
        <w:rPr>
          <w:spacing w:val="80"/>
        </w:rPr>
        <w:t xml:space="preserve"> </w:t>
      </w:r>
      <w:r>
        <w:t>«круговорот</w:t>
      </w:r>
      <w:r>
        <w:rPr>
          <w:spacing w:val="80"/>
        </w:rPr>
        <w:t xml:space="preserve"> </w:t>
      </w:r>
      <w:r>
        <w:t>воды»,</w:t>
      </w:r>
      <w:r>
        <w:rPr>
          <w:spacing w:val="80"/>
        </w:rPr>
        <w:t xml:space="preserve"> </w:t>
      </w:r>
      <w:r>
        <w:t>«цунами»,</w:t>
      </w:r>
      <w:r>
        <w:rPr>
          <w:spacing w:val="80"/>
        </w:rPr>
        <w:t xml:space="preserve"> </w:t>
      </w:r>
      <w:r>
        <w:t>«приливы</w:t>
      </w:r>
      <w:r>
        <w:rPr>
          <w:spacing w:val="40"/>
        </w:rPr>
        <w:t xml:space="preserve"> </w:t>
      </w:r>
      <w:r>
        <w:t>и отливы» для решения учебных и (или) практико-ориентированных задач;</w:t>
      </w:r>
    </w:p>
    <w:p w14:paraId="15AE26DA" w14:textId="77777777" w:rsidR="00553525" w:rsidRDefault="005829CA">
      <w:pPr>
        <w:pStyle w:val="a3"/>
        <w:spacing w:before="7" w:line="278" w:lineRule="auto"/>
        <w:ind w:right="571"/>
      </w:pPr>
      <w:r>
        <w:t>классифицировать объекты гидросферы (моря, озёра, реки, подземные воды, болота, ледники) по заданным признакам;</w:t>
      </w:r>
    </w:p>
    <w:p w14:paraId="55153F41" w14:textId="77777777" w:rsidR="00553525" w:rsidRDefault="005829CA">
      <w:pPr>
        <w:pStyle w:val="a3"/>
        <w:spacing w:before="2" w:line="276" w:lineRule="auto"/>
        <w:ind w:left="1210" w:right="5385" w:firstLine="0"/>
      </w:pPr>
      <w:r>
        <w:t>различать питание и режим рек; сравнивать</w:t>
      </w:r>
      <w:r>
        <w:rPr>
          <w:spacing w:val="-16"/>
        </w:rPr>
        <w:t xml:space="preserve"> </w:t>
      </w:r>
      <w:r>
        <w:t>реки</w:t>
      </w:r>
      <w:r>
        <w:rPr>
          <w:spacing w:val="-7"/>
        </w:rPr>
        <w:t xml:space="preserve"> </w:t>
      </w:r>
      <w:r>
        <w:t>по</w:t>
      </w:r>
      <w:r>
        <w:rPr>
          <w:spacing w:val="-10"/>
        </w:rPr>
        <w:t xml:space="preserve"> </w:t>
      </w:r>
      <w:r>
        <w:t>заданным</w:t>
      </w:r>
      <w:r>
        <w:rPr>
          <w:spacing w:val="-5"/>
        </w:rPr>
        <w:t xml:space="preserve"> </w:t>
      </w:r>
      <w:r>
        <w:rPr>
          <w:spacing w:val="-2"/>
        </w:rPr>
        <w:t>признакам;</w:t>
      </w:r>
    </w:p>
    <w:p w14:paraId="2B287416" w14:textId="77777777" w:rsidR="00553525" w:rsidRDefault="005829CA">
      <w:pPr>
        <w:pStyle w:val="a3"/>
        <w:spacing w:line="276" w:lineRule="auto"/>
        <w:ind w:right="578"/>
      </w:pPr>
      <w:r>
        <w:t>различать понятия «грунтовые, межпластовые и артезианские воды» и применять их для решения учебных и (или) практико-ориентированных задач;</w:t>
      </w:r>
    </w:p>
    <w:p w14:paraId="49FA30CE" w14:textId="77777777" w:rsidR="00553525" w:rsidRDefault="005829CA">
      <w:pPr>
        <w:pStyle w:val="a3"/>
        <w:spacing w:line="278" w:lineRule="auto"/>
        <w:ind w:right="582"/>
      </w:pPr>
      <w:r>
        <w:t>устанавливать причинно-следственные связи между питанием, режимом реки и климатом на территории речного бассейна;</w:t>
      </w:r>
    </w:p>
    <w:p w14:paraId="1E2F2D3F" w14:textId="77777777" w:rsidR="00553525" w:rsidRDefault="005829CA">
      <w:pPr>
        <w:pStyle w:val="a3"/>
        <w:spacing w:line="276" w:lineRule="auto"/>
        <w:ind w:left="1210" w:right="1839" w:firstLine="0"/>
        <w:jc w:val="left"/>
      </w:pPr>
      <w:r>
        <w:t>приводить</w:t>
      </w:r>
      <w:r>
        <w:rPr>
          <w:spacing w:val="-11"/>
        </w:rPr>
        <w:t xml:space="preserve"> </w:t>
      </w:r>
      <w:r>
        <w:t>примеры</w:t>
      </w:r>
      <w:r>
        <w:rPr>
          <w:spacing w:val="-9"/>
        </w:rPr>
        <w:t xml:space="preserve"> </w:t>
      </w:r>
      <w:r>
        <w:t>районов</w:t>
      </w:r>
      <w:r>
        <w:rPr>
          <w:spacing w:val="-11"/>
        </w:rPr>
        <w:t xml:space="preserve"> </w:t>
      </w:r>
      <w:r>
        <w:t>распространения</w:t>
      </w:r>
      <w:r>
        <w:rPr>
          <w:spacing w:val="-2"/>
        </w:rPr>
        <w:t xml:space="preserve"> </w:t>
      </w:r>
      <w:r>
        <w:t>многолетней</w:t>
      </w:r>
      <w:r>
        <w:rPr>
          <w:spacing w:val="-9"/>
        </w:rPr>
        <w:t xml:space="preserve"> </w:t>
      </w:r>
      <w:r>
        <w:t>мерзлоты; называть причины образования цунами, приливов и отливов; описывать состав, строение атмосферы;</w:t>
      </w:r>
    </w:p>
    <w:p w14:paraId="12E79EA2" w14:textId="77777777" w:rsidR="00553525" w:rsidRDefault="005829CA">
      <w:pPr>
        <w:pStyle w:val="a3"/>
        <w:spacing w:line="276" w:lineRule="auto"/>
        <w:ind w:right="570"/>
      </w:pPr>
      <w:r>
        <w:t>определять тенденции изменения температуры воздуха, количества</w:t>
      </w:r>
      <w:r>
        <w:rPr>
          <w:spacing w:val="40"/>
        </w:rPr>
        <w:t xml:space="preserve"> </w:t>
      </w:r>
      <w:r>
        <w:t>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w:t>
      </w:r>
      <w:r>
        <w:rPr>
          <w:spacing w:val="-3"/>
        </w:rPr>
        <w:t xml:space="preserve"> </w:t>
      </w:r>
      <w:r>
        <w:t>отдельных</w:t>
      </w:r>
      <w:r>
        <w:rPr>
          <w:spacing w:val="-3"/>
        </w:rPr>
        <w:t xml:space="preserve"> </w:t>
      </w:r>
      <w:r>
        <w:t>компонентов природы Земли и взаимосвязях</w:t>
      </w:r>
      <w:r>
        <w:rPr>
          <w:spacing w:val="-3"/>
        </w:rPr>
        <w:t xml:space="preserve"> </w:t>
      </w:r>
      <w:r>
        <w:t>между</w:t>
      </w:r>
      <w:r>
        <w:rPr>
          <w:spacing w:val="-3"/>
        </w:rPr>
        <w:t xml:space="preserve"> </w:t>
      </w:r>
      <w:r>
        <w:t>ними для решения учебных и практических задач;</w:t>
      </w:r>
    </w:p>
    <w:p w14:paraId="5ABD7109" w14:textId="77777777" w:rsidR="00553525" w:rsidRDefault="005829CA">
      <w:pPr>
        <w:pStyle w:val="a3"/>
        <w:spacing w:line="276" w:lineRule="auto"/>
        <w:ind w:right="570"/>
      </w:pPr>
      <w:r>
        <w:t>объяснять образование атмосферных осадков; направление дневных и ночных бризов,</w:t>
      </w:r>
      <w:r>
        <w:rPr>
          <w:spacing w:val="40"/>
        </w:rPr>
        <w:t xml:space="preserve"> </w:t>
      </w:r>
      <w:r>
        <w:t>муссонов;</w:t>
      </w:r>
      <w:r>
        <w:rPr>
          <w:spacing w:val="40"/>
        </w:rPr>
        <w:t xml:space="preserve"> </w:t>
      </w:r>
      <w:r>
        <w:t>годовой</w:t>
      </w:r>
      <w:r>
        <w:rPr>
          <w:spacing w:val="40"/>
        </w:rPr>
        <w:t xml:space="preserve"> </w:t>
      </w:r>
      <w:r>
        <w:t>ход</w:t>
      </w:r>
      <w:r>
        <w:rPr>
          <w:spacing w:val="40"/>
        </w:rPr>
        <w:t xml:space="preserve"> </w:t>
      </w:r>
      <w:r>
        <w:t>температуры</w:t>
      </w:r>
      <w:r>
        <w:rPr>
          <w:spacing w:val="40"/>
        </w:rPr>
        <w:t xml:space="preserve"> </w:t>
      </w:r>
      <w:r>
        <w:t>воздуха</w:t>
      </w:r>
      <w:r>
        <w:rPr>
          <w:spacing w:val="40"/>
        </w:rPr>
        <w:t xml:space="preserve"> </w:t>
      </w:r>
      <w:r>
        <w:t>и</w:t>
      </w:r>
      <w:r>
        <w:rPr>
          <w:spacing w:val="40"/>
        </w:rPr>
        <w:t xml:space="preserve"> </w:t>
      </w:r>
      <w:r>
        <w:t>распределение</w:t>
      </w:r>
      <w:r>
        <w:rPr>
          <w:spacing w:val="40"/>
        </w:rPr>
        <w:t xml:space="preserve"> </w:t>
      </w:r>
      <w:r>
        <w:t>атмосферных</w:t>
      </w:r>
    </w:p>
    <w:p w14:paraId="30A64B59" w14:textId="77777777" w:rsidR="00553525" w:rsidRDefault="00553525">
      <w:pPr>
        <w:spacing w:line="276" w:lineRule="auto"/>
        <w:sectPr w:rsidR="00553525">
          <w:pgSz w:w="11910" w:h="16850"/>
          <w:pgMar w:top="840" w:right="140" w:bottom="280" w:left="220" w:header="622" w:footer="0" w:gutter="0"/>
          <w:cols w:space="720"/>
        </w:sectPr>
      </w:pPr>
    </w:p>
    <w:p w14:paraId="76A57071" w14:textId="77777777" w:rsidR="00553525" w:rsidRDefault="005829CA">
      <w:pPr>
        <w:pStyle w:val="a3"/>
        <w:spacing w:before="207"/>
        <w:ind w:firstLine="0"/>
      </w:pPr>
      <w:r>
        <w:lastRenderedPageBreak/>
        <w:t>осадков</w:t>
      </w:r>
      <w:r>
        <w:rPr>
          <w:spacing w:val="-13"/>
        </w:rPr>
        <w:t xml:space="preserve"> </w:t>
      </w:r>
      <w:r>
        <w:t>для</w:t>
      </w:r>
      <w:r>
        <w:rPr>
          <w:spacing w:val="-11"/>
        </w:rPr>
        <w:t xml:space="preserve"> </w:t>
      </w:r>
      <w:r>
        <w:t>отдельных</w:t>
      </w:r>
      <w:r>
        <w:rPr>
          <w:spacing w:val="-11"/>
        </w:rPr>
        <w:t xml:space="preserve"> </w:t>
      </w:r>
      <w:r>
        <w:rPr>
          <w:spacing w:val="-2"/>
        </w:rPr>
        <w:t>территорий;</w:t>
      </w:r>
    </w:p>
    <w:p w14:paraId="43D79A75" w14:textId="77777777" w:rsidR="00553525" w:rsidRDefault="005829CA">
      <w:pPr>
        <w:pStyle w:val="a3"/>
        <w:spacing w:before="52" w:line="276" w:lineRule="auto"/>
        <w:ind w:left="1210" w:right="584" w:firstLine="0"/>
      </w:pPr>
      <w:r>
        <w:t>различать свойства воздуха; климаты Земли; климатообразующие факторы; устанавливать зависимость между нагреванием земной поверхности и углом</w:t>
      </w:r>
    </w:p>
    <w:p w14:paraId="414D5AA3" w14:textId="77777777" w:rsidR="00553525" w:rsidRDefault="005829CA">
      <w:pPr>
        <w:pStyle w:val="a3"/>
        <w:spacing w:line="276" w:lineRule="auto"/>
        <w:ind w:right="582" w:firstLine="0"/>
      </w:pPr>
      <w:r>
        <w:t>падения солнечных лучей; температурой воздуха и его относительной влажностью на основе данных эмпирических наблюдений;</w:t>
      </w:r>
    </w:p>
    <w:p w14:paraId="4F9AFAC7" w14:textId="77777777" w:rsidR="00553525" w:rsidRDefault="005829CA">
      <w:pPr>
        <w:pStyle w:val="a3"/>
        <w:spacing w:line="278" w:lineRule="auto"/>
        <w:ind w:right="583"/>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07937CC9" w14:textId="77777777" w:rsidR="00553525" w:rsidRDefault="005829CA">
      <w:pPr>
        <w:pStyle w:val="a3"/>
        <w:spacing w:line="276" w:lineRule="auto"/>
        <w:ind w:left="1210" w:right="5113" w:firstLine="0"/>
        <w:jc w:val="left"/>
      </w:pPr>
      <w:r>
        <w:t>различать виды атмосферных осадков; различать</w:t>
      </w:r>
      <w:r>
        <w:rPr>
          <w:spacing w:val="-15"/>
        </w:rPr>
        <w:t xml:space="preserve"> </w:t>
      </w:r>
      <w:r>
        <w:t>понятия</w:t>
      </w:r>
      <w:r>
        <w:rPr>
          <w:spacing w:val="-9"/>
        </w:rPr>
        <w:t xml:space="preserve"> </w:t>
      </w:r>
      <w:r>
        <w:t>«бризы»</w:t>
      </w:r>
      <w:r>
        <w:rPr>
          <w:spacing w:val="-17"/>
        </w:rPr>
        <w:t xml:space="preserve"> </w:t>
      </w:r>
      <w:r>
        <w:t>и</w:t>
      </w:r>
      <w:r>
        <w:rPr>
          <w:spacing w:val="-9"/>
        </w:rPr>
        <w:t xml:space="preserve"> </w:t>
      </w:r>
      <w:r>
        <w:t>«муссоны»; различать понятия «погода» и «климат»;</w:t>
      </w:r>
    </w:p>
    <w:p w14:paraId="4026F25A" w14:textId="77777777" w:rsidR="00553525" w:rsidRDefault="005829CA">
      <w:pPr>
        <w:pStyle w:val="a3"/>
        <w:spacing w:line="278" w:lineRule="auto"/>
        <w:ind w:right="639"/>
        <w:jc w:val="left"/>
      </w:pPr>
      <w:r>
        <w:t>различать</w:t>
      </w:r>
      <w:r>
        <w:rPr>
          <w:spacing w:val="40"/>
        </w:rPr>
        <w:t xml:space="preserve"> </w:t>
      </w:r>
      <w:r>
        <w:t>понятия</w:t>
      </w:r>
      <w:r>
        <w:rPr>
          <w:spacing w:val="40"/>
        </w:rPr>
        <w:t xml:space="preserve"> </w:t>
      </w:r>
      <w:r>
        <w:t>«атмосфера»,</w:t>
      </w:r>
      <w:r>
        <w:rPr>
          <w:spacing w:val="40"/>
        </w:rPr>
        <w:t xml:space="preserve"> </w:t>
      </w:r>
      <w:r>
        <w:t>«тропосфера»,</w:t>
      </w:r>
      <w:r>
        <w:rPr>
          <w:spacing w:val="40"/>
        </w:rPr>
        <w:t xml:space="preserve"> </w:t>
      </w:r>
      <w:r>
        <w:t>«стратосфера»,</w:t>
      </w:r>
      <w:r>
        <w:rPr>
          <w:spacing w:val="40"/>
        </w:rPr>
        <w:t xml:space="preserve"> </w:t>
      </w:r>
      <w:r>
        <w:t>«верхние</w:t>
      </w:r>
      <w:r>
        <w:rPr>
          <w:spacing w:val="40"/>
        </w:rPr>
        <w:t xml:space="preserve"> </w:t>
      </w:r>
      <w:r>
        <w:t xml:space="preserve">слои </w:t>
      </w:r>
      <w:r>
        <w:rPr>
          <w:spacing w:val="-2"/>
        </w:rPr>
        <w:t>атмосферы»;</w:t>
      </w:r>
    </w:p>
    <w:p w14:paraId="312C3D8A" w14:textId="77777777" w:rsidR="00553525" w:rsidRDefault="005829CA">
      <w:pPr>
        <w:pStyle w:val="a3"/>
        <w:ind w:left="1210" w:firstLine="0"/>
        <w:jc w:val="left"/>
      </w:pPr>
      <w:r>
        <w:t>применять</w:t>
      </w:r>
      <w:r>
        <w:rPr>
          <w:spacing w:val="39"/>
        </w:rPr>
        <w:t xml:space="preserve"> </w:t>
      </w:r>
      <w:r>
        <w:t>понятия</w:t>
      </w:r>
      <w:r>
        <w:rPr>
          <w:spacing w:val="45"/>
        </w:rPr>
        <w:t xml:space="preserve"> </w:t>
      </w:r>
      <w:r>
        <w:t>«атмосферное</w:t>
      </w:r>
      <w:r>
        <w:rPr>
          <w:spacing w:val="47"/>
        </w:rPr>
        <w:t xml:space="preserve"> </w:t>
      </w:r>
      <w:r>
        <w:t>давление»,</w:t>
      </w:r>
      <w:r>
        <w:rPr>
          <w:spacing w:val="47"/>
        </w:rPr>
        <w:t xml:space="preserve"> </w:t>
      </w:r>
      <w:r>
        <w:t>«ветер»,</w:t>
      </w:r>
      <w:r>
        <w:rPr>
          <w:spacing w:val="47"/>
        </w:rPr>
        <w:t xml:space="preserve"> </w:t>
      </w:r>
      <w:r>
        <w:t>«атмосферные</w:t>
      </w:r>
      <w:r>
        <w:rPr>
          <w:spacing w:val="43"/>
        </w:rPr>
        <w:t xml:space="preserve"> </w:t>
      </w:r>
      <w:r>
        <w:rPr>
          <w:spacing w:val="-2"/>
        </w:rPr>
        <w:t>осадки»,</w:t>
      </w:r>
    </w:p>
    <w:p w14:paraId="09419E9E" w14:textId="77777777" w:rsidR="00553525" w:rsidRDefault="005829CA">
      <w:pPr>
        <w:pStyle w:val="a3"/>
        <w:tabs>
          <w:tab w:val="left" w:pos="2612"/>
          <w:tab w:val="left" w:pos="3040"/>
          <w:tab w:val="left" w:pos="5052"/>
          <w:tab w:val="left" w:pos="7289"/>
          <w:tab w:val="left" w:pos="9143"/>
          <w:tab w:val="left" w:pos="9556"/>
        </w:tabs>
        <w:spacing w:before="35" w:line="271" w:lineRule="auto"/>
        <w:ind w:left="1210" w:right="589" w:hanging="711"/>
        <w:jc w:val="left"/>
      </w:pPr>
      <w:r>
        <w:t xml:space="preserve">«воздушные массы» для решения учебных и (или) практико-ориентированных 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14:paraId="356ED1D1" w14:textId="77777777" w:rsidR="00553525" w:rsidRDefault="005829CA">
      <w:pPr>
        <w:pStyle w:val="a3"/>
        <w:spacing w:before="11" w:line="276" w:lineRule="auto"/>
        <w:ind w:right="1018" w:firstLine="0"/>
        <w:jc w:val="left"/>
      </w:pPr>
      <w:r>
        <w:t>климатических</w:t>
      </w:r>
      <w:r>
        <w:rPr>
          <w:spacing w:val="-6"/>
        </w:rPr>
        <w:t xml:space="preserve"> </w:t>
      </w:r>
      <w:r>
        <w:t>изменениях</w:t>
      </w:r>
      <w:r>
        <w:rPr>
          <w:spacing w:val="-6"/>
        </w:rPr>
        <w:t xml:space="preserve"> </w:t>
      </w:r>
      <w:r>
        <w:t>из</w:t>
      </w:r>
      <w:r>
        <w:rPr>
          <w:spacing w:val="-3"/>
        </w:rPr>
        <w:t xml:space="preserve"> </w:t>
      </w:r>
      <w:r>
        <w:t>различных</w:t>
      </w:r>
      <w:r>
        <w:rPr>
          <w:spacing w:val="-6"/>
        </w:rPr>
        <w:t xml:space="preserve"> </w:t>
      </w:r>
      <w:r>
        <w:t>источников</w:t>
      </w:r>
      <w:r>
        <w:rPr>
          <w:spacing w:val="-5"/>
        </w:rPr>
        <w:t xml:space="preserve"> </w:t>
      </w:r>
      <w:r>
        <w:t>для</w:t>
      </w:r>
      <w:r>
        <w:rPr>
          <w:spacing w:val="-2"/>
        </w:rPr>
        <w:t xml:space="preserve"> </w:t>
      </w:r>
      <w:r>
        <w:t>решения учебных</w:t>
      </w:r>
      <w:r>
        <w:rPr>
          <w:spacing w:val="-6"/>
        </w:rPr>
        <w:t xml:space="preserve"> </w:t>
      </w:r>
      <w:r>
        <w:t>и</w:t>
      </w:r>
      <w:r>
        <w:rPr>
          <w:spacing w:val="-3"/>
        </w:rPr>
        <w:t xml:space="preserve"> </w:t>
      </w:r>
      <w:r>
        <w:t>(или) практико-ориентированных задач;</w:t>
      </w:r>
    </w:p>
    <w:p w14:paraId="7773FE2A" w14:textId="77777777" w:rsidR="00553525" w:rsidRDefault="005829CA">
      <w:pPr>
        <w:pStyle w:val="a3"/>
        <w:spacing w:line="276" w:lineRule="auto"/>
        <w:ind w:right="57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7EA76C9" w14:textId="77777777" w:rsidR="00553525" w:rsidRDefault="005829CA">
      <w:pPr>
        <w:pStyle w:val="a3"/>
        <w:spacing w:before="2"/>
        <w:ind w:left="1210" w:firstLine="0"/>
      </w:pPr>
      <w:r>
        <w:t>называть</w:t>
      </w:r>
      <w:r>
        <w:rPr>
          <w:spacing w:val="-16"/>
        </w:rPr>
        <w:t xml:space="preserve"> </w:t>
      </w:r>
      <w:r>
        <w:t>границы</w:t>
      </w:r>
      <w:r>
        <w:rPr>
          <w:spacing w:val="-14"/>
        </w:rPr>
        <w:t xml:space="preserve"> </w:t>
      </w:r>
      <w:r>
        <w:rPr>
          <w:spacing w:val="-2"/>
        </w:rPr>
        <w:t>биосферы;</w:t>
      </w:r>
    </w:p>
    <w:p w14:paraId="38DBDBA8" w14:textId="77777777" w:rsidR="00553525" w:rsidRDefault="005829CA">
      <w:pPr>
        <w:pStyle w:val="a3"/>
        <w:spacing w:before="48" w:line="276" w:lineRule="auto"/>
        <w:ind w:right="576"/>
      </w:pPr>
      <w:r>
        <w:t>приводить примеры приспособления живых организмов к среде обитания в разных природных зонах;</w:t>
      </w:r>
    </w:p>
    <w:p w14:paraId="65867F51" w14:textId="77777777" w:rsidR="00553525" w:rsidRDefault="005829CA">
      <w:pPr>
        <w:pStyle w:val="a3"/>
        <w:spacing w:before="3"/>
        <w:ind w:left="1210" w:firstLine="0"/>
      </w:pPr>
      <w:r>
        <w:t>различать</w:t>
      </w:r>
      <w:r>
        <w:rPr>
          <w:spacing w:val="-12"/>
        </w:rPr>
        <w:t xml:space="preserve"> </w:t>
      </w:r>
      <w:r>
        <w:t>растительный</w:t>
      </w:r>
      <w:r>
        <w:rPr>
          <w:spacing w:val="-8"/>
        </w:rPr>
        <w:t xml:space="preserve"> </w:t>
      </w:r>
      <w:r>
        <w:t>и</w:t>
      </w:r>
      <w:r>
        <w:rPr>
          <w:spacing w:val="-11"/>
        </w:rPr>
        <w:t xml:space="preserve"> </w:t>
      </w:r>
      <w:r>
        <w:t>животный</w:t>
      </w:r>
      <w:r>
        <w:rPr>
          <w:spacing w:val="-10"/>
        </w:rPr>
        <w:t xml:space="preserve"> </w:t>
      </w:r>
      <w:r>
        <w:t>мир</w:t>
      </w:r>
      <w:r>
        <w:rPr>
          <w:spacing w:val="-10"/>
        </w:rPr>
        <w:t xml:space="preserve"> </w:t>
      </w:r>
      <w:r>
        <w:t>разных</w:t>
      </w:r>
      <w:r>
        <w:rPr>
          <w:spacing w:val="-14"/>
        </w:rPr>
        <w:t xml:space="preserve"> </w:t>
      </w:r>
      <w:r>
        <w:t>территорий</w:t>
      </w:r>
      <w:r>
        <w:rPr>
          <w:spacing w:val="-10"/>
        </w:rPr>
        <w:t xml:space="preserve"> </w:t>
      </w:r>
      <w:r>
        <w:rPr>
          <w:spacing w:val="-2"/>
        </w:rPr>
        <w:t>Земли;</w:t>
      </w:r>
    </w:p>
    <w:p w14:paraId="73CF249C" w14:textId="77777777" w:rsidR="00553525" w:rsidRDefault="005829CA">
      <w:pPr>
        <w:pStyle w:val="a3"/>
        <w:spacing w:before="48" w:line="276" w:lineRule="auto"/>
        <w:ind w:right="567"/>
      </w:pPr>
      <w:r>
        <w:t xml:space="preserve">объяснять взаимосвязи компонентов природы в природно-территориальном </w:t>
      </w:r>
      <w:r>
        <w:rPr>
          <w:spacing w:val="-2"/>
        </w:rPr>
        <w:t>комплексе;</w:t>
      </w:r>
    </w:p>
    <w:p w14:paraId="6CBC5ADF" w14:textId="77777777" w:rsidR="00553525" w:rsidRDefault="005829CA">
      <w:pPr>
        <w:pStyle w:val="a3"/>
        <w:spacing w:line="276" w:lineRule="auto"/>
        <w:ind w:right="575"/>
      </w:pPr>
      <w:r>
        <w:t>сравнивать особенности растительного и животного мира в различных природных зонах;</w:t>
      </w:r>
    </w:p>
    <w:p w14:paraId="10F713ED" w14:textId="77777777" w:rsidR="00553525" w:rsidRDefault="005829CA">
      <w:pPr>
        <w:pStyle w:val="a3"/>
        <w:spacing w:line="321" w:lineRule="exact"/>
        <w:ind w:left="1210" w:firstLine="0"/>
      </w:pPr>
      <w:r>
        <w:t>применять</w:t>
      </w:r>
      <w:r>
        <w:rPr>
          <w:spacing w:val="69"/>
        </w:rPr>
        <w:t xml:space="preserve"> </w:t>
      </w:r>
      <w:proofErr w:type="gramStart"/>
      <w:r>
        <w:t>понятия</w:t>
      </w:r>
      <w:r>
        <w:rPr>
          <w:spacing w:val="34"/>
        </w:rPr>
        <w:t xml:space="preserve">  </w:t>
      </w:r>
      <w:r>
        <w:t>«</w:t>
      </w:r>
      <w:proofErr w:type="gramEnd"/>
      <w:r>
        <w:t>почва»,</w:t>
      </w:r>
      <w:r>
        <w:rPr>
          <w:spacing w:val="35"/>
        </w:rPr>
        <w:t xml:space="preserve">  </w:t>
      </w:r>
      <w:r>
        <w:t>«плодородие</w:t>
      </w:r>
      <w:r>
        <w:rPr>
          <w:spacing w:val="34"/>
        </w:rPr>
        <w:t xml:space="preserve">  </w:t>
      </w:r>
      <w:r>
        <w:t>почв»,</w:t>
      </w:r>
      <w:r>
        <w:rPr>
          <w:spacing w:val="35"/>
        </w:rPr>
        <w:t xml:space="preserve">  </w:t>
      </w:r>
      <w:r>
        <w:t>«природный</w:t>
      </w:r>
      <w:r>
        <w:rPr>
          <w:spacing w:val="34"/>
        </w:rPr>
        <w:t xml:space="preserve">  </w:t>
      </w:r>
      <w:r>
        <w:rPr>
          <w:spacing w:val="-2"/>
        </w:rPr>
        <w:t>комплекс»,</w:t>
      </w:r>
    </w:p>
    <w:p w14:paraId="71C428C3" w14:textId="77777777" w:rsidR="00553525" w:rsidRDefault="005829CA">
      <w:pPr>
        <w:pStyle w:val="a3"/>
        <w:spacing w:before="47" w:line="276" w:lineRule="auto"/>
        <w:ind w:right="575" w:firstLine="0"/>
      </w:pPr>
      <w:r>
        <w:t>«природно-территориальный комплекс», «круговорот веществ в природе» для</w:t>
      </w:r>
      <w:r>
        <w:rPr>
          <w:spacing w:val="40"/>
        </w:rPr>
        <w:t xml:space="preserve"> </w:t>
      </w:r>
      <w:r>
        <w:rPr>
          <w:position w:val="1"/>
        </w:rPr>
        <w:t xml:space="preserve">решения учебных и </w:t>
      </w:r>
      <w:r>
        <w:t>(</w:t>
      </w:r>
      <w:r>
        <w:rPr>
          <w:position w:val="1"/>
        </w:rPr>
        <w:t>или) практико-ориентированных задач;</w:t>
      </w:r>
    </w:p>
    <w:p w14:paraId="0D5CAD7D" w14:textId="77777777" w:rsidR="00553525" w:rsidRDefault="005829CA">
      <w:pPr>
        <w:pStyle w:val="a3"/>
        <w:spacing w:before="3"/>
        <w:ind w:left="1210" w:firstLine="0"/>
      </w:pPr>
      <w:r>
        <w:t>сравнивать</w:t>
      </w:r>
      <w:r>
        <w:rPr>
          <w:spacing w:val="-13"/>
        </w:rPr>
        <w:t xml:space="preserve"> </w:t>
      </w:r>
      <w:r>
        <w:t>плодородие</w:t>
      </w:r>
      <w:r>
        <w:rPr>
          <w:spacing w:val="-9"/>
        </w:rPr>
        <w:t xml:space="preserve"> </w:t>
      </w:r>
      <w:r>
        <w:t>почв</w:t>
      </w:r>
      <w:r>
        <w:rPr>
          <w:spacing w:val="-9"/>
        </w:rPr>
        <w:t xml:space="preserve"> </w:t>
      </w:r>
      <w:r>
        <w:t>в</w:t>
      </w:r>
      <w:r>
        <w:rPr>
          <w:spacing w:val="-13"/>
        </w:rPr>
        <w:t xml:space="preserve"> </w:t>
      </w:r>
      <w:r>
        <w:t>различных</w:t>
      </w:r>
      <w:r>
        <w:rPr>
          <w:spacing w:val="-15"/>
        </w:rPr>
        <w:t xml:space="preserve"> </w:t>
      </w:r>
      <w:r>
        <w:t>природных</w:t>
      </w:r>
      <w:r>
        <w:rPr>
          <w:spacing w:val="-10"/>
        </w:rPr>
        <w:t xml:space="preserve"> </w:t>
      </w:r>
      <w:r>
        <w:rPr>
          <w:spacing w:val="-2"/>
        </w:rPr>
        <w:t>зонах;</w:t>
      </w:r>
    </w:p>
    <w:p w14:paraId="37785693" w14:textId="77777777" w:rsidR="00553525" w:rsidRDefault="005829CA">
      <w:pPr>
        <w:pStyle w:val="a3"/>
        <w:spacing w:before="48" w:line="276" w:lineRule="auto"/>
        <w:ind w:right="581"/>
      </w:pPr>
      <w:r>
        <w:t>приводить примеры изменений в изученных геосферах в результате деятельности человека</w:t>
      </w:r>
      <w:r>
        <w:rPr>
          <w:spacing w:val="-3"/>
        </w:rPr>
        <w:t xml:space="preserve"> </w:t>
      </w:r>
      <w:r>
        <w:t>на</w:t>
      </w:r>
      <w:r>
        <w:rPr>
          <w:spacing w:val="-3"/>
        </w:rPr>
        <w:t xml:space="preserve"> </w:t>
      </w:r>
      <w:r>
        <w:t>примере</w:t>
      </w:r>
      <w:r>
        <w:rPr>
          <w:spacing w:val="-3"/>
        </w:rPr>
        <w:t xml:space="preserve"> </w:t>
      </w:r>
      <w:r>
        <w:t>территории</w:t>
      </w:r>
      <w:r>
        <w:rPr>
          <w:spacing w:val="-4"/>
        </w:rPr>
        <w:t xml:space="preserve"> </w:t>
      </w:r>
      <w:r>
        <w:t>мира и</w:t>
      </w:r>
      <w:r>
        <w:rPr>
          <w:spacing w:val="-4"/>
        </w:rPr>
        <w:t xml:space="preserve"> </w:t>
      </w:r>
      <w:r>
        <w:t>своей</w:t>
      </w:r>
      <w:r>
        <w:rPr>
          <w:spacing w:val="-4"/>
        </w:rPr>
        <w:t xml:space="preserve"> </w:t>
      </w:r>
      <w:r>
        <w:t>местности,</w:t>
      </w:r>
      <w:r>
        <w:rPr>
          <w:spacing w:val="-2"/>
        </w:rPr>
        <w:t xml:space="preserve"> </w:t>
      </w:r>
      <w:r>
        <w:t>путей</w:t>
      </w:r>
      <w:r>
        <w:rPr>
          <w:spacing w:val="-4"/>
        </w:rPr>
        <w:t xml:space="preserve"> </w:t>
      </w:r>
      <w:r>
        <w:t>решения существующих экологических проблем.</w:t>
      </w:r>
    </w:p>
    <w:p w14:paraId="1E9E07CB" w14:textId="77777777" w:rsidR="00553525" w:rsidRDefault="005829CA">
      <w:pPr>
        <w:pStyle w:val="a3"/>
        <w:spacing w:line="276" w:lineRule="auto"/>
        <w:ind w:right="593"/>
      </w:pPr>
      <w:r>
        <w:t>Предметные результаты освоения программы по географии. К концу 7 класса обучающийся научится:</w:t>
      </w:r>
    </w:p>
    <w:p w14:paraId="2F9DA7AD" w14:textId="77777777" w:rsidR="00553525" w:rsidRDefault="005829CA">
      <w:pPr>
        <w:pStyle w:val="a3"/>
        <w:spacing w:before="2"/>
        <w:ind w:left="1210" w:firstLine="0"/>
      </w:pPr>
      <w:r>
        <w:t>описывать</w:t>
      </w:r>
      <w:r>
        <w:rPr>
          <w:spacing w:val="4"/>
        </w:rPr>
        <w:t xml:space="preserve"> </w:t>
      </w:r>
      <w:r>
        <w:t>по</w:t>
      </w:r>
      <w:r>
        <w:rPr>
          <w:spacing w:val="68"/>
        </w:rPr>
        <w:t xml:space="preserve"> </w:t>
      </w:r>
      <w:r>
        <w:t>географическим</w:t>
      </w:r>
      <w:r>
        <w:rPr>
          <w:spacing w:val="70"/>
        </w:rPr>
        <w:t xml:space="preserve"> </w:t>
      </w:r>
      <w:r>
        <w:t>картам</w:t>
      </w:r>
      <w:r>
        <w:rPr>
          <w:spacing w:val="70"/>
        </w:rPr>
        <w:t xml:space="preserve"> </w:t>
      </w:r>
      <w:r>
        <w:t>и</w:t>
      </w:r>
      <w:r>
        <w:rPr>
          <w:spacing w:val="68"/>
        </w:rPr>
        <w:t xml:space="preserve"> </w:t>
      </w:r>
      <w:r>
        <w:t>глобусу</w:t>
      </w:r>
      <w:r>
        <w:rPr>
          <w:spacing w:val="64"/>
        </w:rPr>
        <w:t xml:space="preserve"> </w:t>
      </w:r>
      <w:r>
        <w:t>местоположение</w:t>
      </w:r>
      <w:r>
        <w:rPr>
          <w:spacing w:val="70"/>
        </w:rPr>
        <w:t xml:space="preserve"> </w:t>
      </w:r>
      <w:r>
        <w:rPr>
          <w:spacing w:val="-2"/>
        </w:rPr>
        <w:t>изученных</w:t>
      </w:r>
    </w:p>
    <w:p w14:paraId="4E3662C7" w14:textId="77777777" w:rsidR="00553525" w:rsidRDefault="00553525">
      <w:pPr>
        <w:sectPr w:rsidR="00553525">
          <w:pgSz w:w="11910" w:h="16850"/>
          <w:pgMar w:top="840" w:right="140" w:bottom="280" w:left="220" w:header="622" w:footer="0" w:gutter="0"/>
          <w:cols w:space="720"/>
        </w:sectPr>
      </w:pPr>
    </w:p>
    <w:p w14:paraId="17783859" w14:textId="77777777" w:rsidR="00553525" w:rsidRDefault="005829CA">
      <w:pPr>
        <w:pStyle w:val="a3"/>
        <w:spacing w:before="207" w:line="278" w:lineRule="auto"/>
        <w:ind w:right="565" w:firstLine="0"/>
      </w:pPr>
      <w:r>
        <w:lastRenderedPageBreak/>
        <w:t xml:space="preserve">географических объектов для решения учебных и (или) практико-ориентированных </w:t>
      </w:r>
      <w:r>
        <w:rPr>
          <w:spacing w:val="-2"/>
        </w:rPr>
        <w:t>задач;</w:t>
      </w:r>
    </w:p>
    <w:p w14:paraId="7A166FD1" w14:textId="77777777" w:rsidR="00553525" w:rsidRDefault="005829CA">
      <w:pPr>
        <w:pStyle w:val="a3"/>
        <w:spacing w:before="2" w:line="276" w:lineRule="auto"/>
        <w:ind w:right="573"/>
      </w:pPr>
      <w:r>
        <w:t>называть: строение и свойства (целостность, зональность, ритмичность) географической оболочки;</w:t>
      </w:r>
    </w:p>
    <w:p w14:paraId="49CC9BB0" w14:textId="77777777" w:rsidR="00553525" w:rsidRDefault="005829CA">
      <w:pPr>
        <w:pStyle w:val="a3"/>
        <w:spacing w:line="276" w:lineRule="auto"/>
        <w:ind w:right="572"/>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97D8508" w14:textId="77777777" w:rsidR="00553525" w:rsidRDefault="005829CA">
      <w:pPr>
        <w:pStyle w:val="a3"/>
        <w:spacing w:before="2" w:line="276" w:lineRule="auto"/>
        <w:ind w:right="575"/>
      </w:pPr>
      <w:r>
        <w:t>определять природные зоны по их существенным признакам на основе интеграции и интерпретации информации об особенностях их природы;</w:t>
      </w:r>
    </w:p>
    <w:p w14:paraId="6F65526E" w14:textId="77777777" w:rsidR="00553525" w:rsidRDefault="005829CA">
      <w:pPr>
        <w:pStyle w:val="a3"/>
        <w:spacing w:line="276" w:lineRule="auto"/>
        <w:ind w:right="576"/>
      </w:pPr>
      <w:r>
        <w:t xml:space="preserve">различать изученные процессы и явления, происходящие в географической </w:t>
      </w:r>
      <w:r>
        <w:rPr>
          <w:spacing w:val="-2"/>
        </w:rPr>
        <w:t>оболочке;</w:t>
      </w:r>
    </w:p>
    <w:p w14:paraId="1D182D97" w14:textId="77777777" w:rsidR="00553525" w:rsidRDefault="005829CA">
      <w:pPr>
        <w:pStyle w:val="a3"/>
        <w:spacing w:line="278" w:lineRule="auto"/>
        <w:ind w:left="1210" w:right="591" w:firstLine="0"/>
      </w:pPr>
      <w:r>
        <w:t>приводить примеры изменений в геосферах в результате деятельности человека; описывать 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w:t>
      </w:r>
      <w:r>
        <w:rPr>
          <w:spacing w:val="40"/>
        </w:rPr>
        <w:t xml:space="preserve"> </w:t>
      </w:r>
      <w:r>
        <w:t>климата,</w:t>
      </w:r>
    </w:p>
    <w:p w14:paraId="4399B56C" w14:textId="77777777" w:rsidR="00553525" w:rsidRDefault="005829CA">
      <w:pPr>
        <w:pStyle w:val="a3"/>
        <w:spacing w:line="320" w:lineRule="exact"/>
        <w:ind w:firstLine="0"/>
      </w:pPr>
      <w:r>
        <w:t>внутренних</w:t>
      </w:r>
      <w:r>
        <w:rPr>
          <w:spacing w:val="-13"/>
        </w:rPr>
        <w:t xml:space="preserve"> </w:t>
      </w:r>
      <w:r>
        <w:t>вод</w:t>
      </w:r>
      <w:r>
        <w:rPr>
          <w:spacing w:val="-12"/>
        </w:rPr>
        <w:t xml:space="preserve"> </w:t>
      </w:r>
      <w:r>
        <w:t>и</w:t>
      </w:r>
      <w:r>
        <w:rPr>
          <w:spacing w:val="-14"/>
        </w:rPr>
        <w:t xml:space="preserve"> </w:t>
      </w:r>
      <w:r>
        <w:t>органического</w:t>
      </w:r>
      <w:r>
        <w:rPr>
          <w:spacing w:val="-8"/>
        </w:rPr>
        <w:t xml:space="preserve"> </w:t>
      </w:r>
      <w:r>
        <w:rPr>
          <w:spacing w:val="-2"/>
        </w:rPr>
        <w:t>мира;</w:t>
      </w:r>
    </w:p>
    <w:p w14:paraId="7AD1D995" w14:textId="77777777" w:rsidR="00553525" w:rsidRDefault="005829CA">
      <w:pPr>
        <w:pStyle w:val="a3"/>
        <w:spacing w:before="40" w:line="271" w:lineRule="auto"/>
        <w:ind w:right="575"/>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F9511CD" w14:textId="77777777" w:rsidR="00553525" w:rsidRDefault="005829CA">
      <w:pPr>
        <w:pStyle w:val="a3"/>
        <w:spacing w:before="12" w:line="276" w:lineRule="auto"/>
        <w:ind w:right="580"/>
      </w:pPr>
      <w:r>
        <w:t>называть</w:t>
      </w:r>
      <w:r>
        <w:rPr>
          <w:spacing w:val="-4"/>
        </w:rPr>
        <w:t xml:space="preserve"> </w:t>
      </w:r>
      <w:r>
        <w:t>особенности</w:t>
      </w:r>
      <w:r>
        <w:rPr>
          <w:spacing w:val="-2"/>
        </w:rPr>
        <w:t xml:space="preserve"> </w:t>
      </w:r>
      <w:r>
        <w:t>географических</w:t>
      </w:r>
      <w:r>
        <w:rPr>
          <w:spacing w:val="-6"/>
        </w:rPr>
        <w:t xml:space="preserve"> </w:t>
      </w:r>
      <w:r>
        <w:t>процессов</w:t>
      </w:r>
      <w:r>
        <w:rPr>
          <w:spacing w:val="-4"/>
        </w:rPr>
        <w:t xml:space="preserve"> </w:t>
      </w:r>
      <w:r>
        <w:t>на границах</w:t>
      </w:r>
      <w:r>
        <w:rPr>
          <w:spacing w:val="-5"/>
        </w:rPr>
        <w:t xml:space="preserve"> </w:t>
      </w:r>
      <w:r>
        <w:t>литосферных</w:t>
      </w:r>
      <w:r>
        <w:rPr>
          <w:spacing w:val="-6"/>
        </w:rPr>
        <w:t xml:space="preserve"> </w:t>
      </w:r>
      <w:r>
        <w:t>плит с учётом характера взаимодействия и типа земной коры;</w:t>
      </w:r>
    </w:p>
    <w:p w14:paraId="74D8DC3B" w14:textId="77777777" w:rsidR="00553525" w:rsidRDefault="005829CA">
      <w:pPr>
        <w:pStyle w:val="a3"/>
        <w:spacing w:line="278" w:lineRule="auto"/>
        <w:ind w:right="582"/>
      </w:pPr>
      <w:r>
        <w:t>устанавливать</w:t>
      </w:r>
      <w:r>
        <w:rPr>
          <w:spacing w:val="-4"/>
        </w:rPr>
        <w:t xml:space="preserve"> </w:t>
      </w:r>
      <w:r>
        <w:t>(используя</w:t>
      </w:r>
      <w:r>
        <w:rPr>
          <w:spacing w:val="-2"/>
        </w:rPr>
        <w:t xml:space="preserve"> </w:t>
      </w:r>
      <w:r>
        <w:t>географические</w:t>
      </w:r>
      <w:r>
        <w:rPr>
          <w:spacing w:val="-2"/>
        </w:rPr>
        <w:t xml:space="preserve"> </w:t>
      </w:r>
      <w:r>
        <w:t>карты) взаимосвязи</w:t>
      </w:r>
      <w:r>
        <w:rPr>
          <w:spacing w:val="-2"/>
        </w:rPr>
        <w:t xml:space="preserve"> </w:t>
      </w:r>
      <w:r>
        <w:t>между</w:t>
      </w:r>
      <w:r>
        <w:rPr>
          <w:spacing w:val="-7"/>
        </w:rPr>
        <w:t xml:space="preserve"> </w:t>
      </w:r>
      <w:r>
        <w:t>движением литосферных плит и размещением крупных форм рельефа;</w:t>
      </w:r>
    </w:p>
    <w:p w14:paraId="3E85BFD1" w14:textId="77777777" w:rsidR="00553525" w:rsidRDefault="005829CA">
      <w:pPr>
        <w:pStyle w:val="a3"/>
        <w:spacing w:line="278" w:lineRule="auto"/>
        <w:ind w:right="570"/>
      </w:pPr>
      <w:r>
        <w:t xml:space="preserve">классифицировать воздушные массы Земли, типы климата по заданным </w:t>
      </w:r>
      <w:r>
        <w:rPr>
          <w:spacing w:val="-2"/>
        </w:rPr>
        <w:t>показателям;</w:t>
      </w:r>
    </w:p>
    <w:p w14:paraId="2C1C7C7C" w14:textId="77777777" w:rsidR="00553525" w:rsidRDefault="005829CA">
      <w:pPr>
        <w:pStyle w:val="a3"/>
        <w:spacing w:line="276" w:lineRule="auto"/>
        <w:ind w:right="576"/>
      </w:pPr>
      <w:r>
        <w:t>объяснять образование тропических муссонов, пассатов тропических широт, западных ветров;</w:t>
      </w:r>
    </w:p>
    <w:p w14:paraId="5BE0666E" w14:textId="77777777" w:rsidR="00553525" w:rsidRDefault="005829CA">
      <w:pPr>
        <w:pStyle w:val="a3"/>
        <w:spacing w:line="276" w:lineRule="auto"/>
        <w:ind w:right="566"/>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14:paraId="4AC66B71" w14:textId="77777777" w:rsidR="00553525" w:rsidRDefault="005829CA">
      <w:pPr>
        <w:pStyle w:val="a3"/>
        <w:ind w:left="1210" w:firstLine="0"/>
      </w:pPr>
      <w:r>
        <w:t>описывать</w:t>
      </w:r>
      <w:r>
        <w:rPr>
          <w:spacing w:val="-16"/>
        </w:rPr>
        <w:t xml:space="preserve"> </w:t>
      </w:r>
      <w:r>
        <w:t>климат</w:t>
      </w:r>
      <w:r>
        <w:rPr>
          <w:spacing w:val="-10"/>
        </w:rPr>
        <w:t xml:space="preserve"> </w:t>
      </w:r>
      <w:r>
        <w:t>территории</w:t>
      </w:r>
      <w:r>
        <w:rPr>
          <w:spacing w:val="-13"/>
        </w:rPr>
        <w:t xml:space="preserve"> </w:t>
      </w:r>
      <w:r>
        <w:t>по</w:t>
      </w:r>
      <w:r>
        <w:rPr>
          <w:spacing w:val="-9"/>
        </w:rPr>
        <w:t xml:space="preserve"> </w:t>
      </w:r>
      <w:proofErr w:type="spellStart"/>
      <w:r>
        <w:rPr>
          <w:spacing w:val="-2"/>
        </w:rPr>
        <w:t>климатограмме</w:t>
      </w:r>
      <w:proofErr w:type="spellEnd"/>
      <w:r>
        <w:rPr>
          <w:spacing w:val="-2"/>
        </w:rPr>
        <w:t>;</w:t>
      </w:r>
    </w:p>
    <w:p w14:paraId="3914B3F4" w14:textId="77777777" w:rsidR="00553525" w:rsidRDefault="005829CA">
      <w:pPr>
        <w:pStyle w:val="a3"/>
        <w:spacing w:before="33" w:line="276" w:lineRule="auto"/>
        <w:ind w:right="581"/>
      </w:pPr>
      <w:r>
        <w:t>объяснять влияние климатообразующих факторов на климатические особенности территории;</w:t>
      </w:r>
    </w:p>
    <w:p w14:paraId="6A4872AD" w14:textId="77777777" w:rsidR="00553525" w:rsidRDefault="005829CA">
      <w:pPr>
        <w:pStyle w:val="a3"/>
        <w:spacing w:line="278" w:lineRule="auto"/>
        <w:ind w:right="577"/>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8644B48" w14:textId="77777777" w:rsidR="00553525" w:rsidRDefault="005829CA">
      <w:pPr>
        <w:pStyle w:val="a3"/>
        <w:spacing w:line="316" w:lineRule="exact"/>
        <w:ind w:left="1210" w:firstLine="0"/>
      </w:pPr>
      <w:r>
        <w:t>различать</w:t>
      </w:r>
      <w:r>
        <w:rPr>
          <w:spacing w:val="-17"/>
        </w:rPr>
        <w:t xml:space="preserve"> </w:t>
      </w:r>
      <w:r>
        <w:t>океанические</w:t>
      </w:r>
      <w:r>
        <w:rPr>
          <w:spacing w:val="-9"/>
        </w:rPr>
        <w:t xml:space="preserve"> </w:t>
      </w:r>
      <w:r>
        <w:rPr>
          <w:spacing w:val="-2"/>
        </w:rPr>
        <w:t>течения;</w:t>
      </w:r>
    </w:p>
    <w:p w14:paraId="3AA913B3" w14:textId="77777777" w:rsidR="00553525" w:rsidRDefault="005829CA">
      <w:pPr>
        <w:pStyle w:val="a3"/>
        <w:spacing w:before="47" w:line="276" w:lineRule="auto"/>
        <w:ind w:right="575"/>
      </w:pPr>
      <w:r>
        <w:t>сравнивать</w:t>
      </w:r>
      <w:r>
        <w:rPr>
          <w:spacing w:val="40"/>
        </w:rPr>
        <w:t xml:space="preserve"> </w:t>
      </w:r>
      <w:r>
        <w:t>температуру</w:t>
      </w:r>
      <w:r>
        <w:rPr>
          <w:spacing w:val="40"/>
        </w:rPr>
        <w:t xml:space="preserve"> </w:t>
      </w:r>
      <w:r>
        <w:t>и</w:t>
      </w:r>
      <w:r>
        <w:rPr>
          <w:spacing w:val="80"/>
          <w:w w:val="150"/>
        </w:rPr>
        <w:t xml:space="preserve"> </w:t>
      </w:r>
      <w:r>
        <w:t>солёность</w:t>
      </w:r>
      <w:r>
        <w:rPr>
          <w:spacing w:val="40"/>
        </w:rPr>
        <w:t xml:space="preserve"> </w:t>
      </w:r>
      <w:r>
        <w:t>поверхностных</w:t>
      </w:r>
      <w:r>
        <w:rPr>
          <w:spacing w:val="80"/>
          <w:w w:val="150"/>
        </w:rPr>
        <w:t xml:space="preserve"> </w:t>
      </w:r>
      <w:r>
        <w:t>вод</w:t>
      </w:r>
      <w:r>
        <w:rPr>
          <w:spacing w:val="80"/>
        </w:rPr>
        <w:t xml:space="preserve"> </w:t>
      </w:r>
      <w:r>
        <w:t>Мирового</w:t>
      </w:r>
      <w:r>
        <w:rPr>
          <w:spacing w:val="80"/>
        </w:rPr>
        <w:t xml:space="preserve"> </w:t>
      </w:r>
      <w:r>
        <w:t>океана</w:t>
      </w:r>
      <w:r>
        <w:rPr>
          <w:spacing w:val="40"/>
        </w:rPr>
        <w:t xml:space="preserve"> </w:t>
      </w:r>
      <w:r>
        <w:t xml:space="preserve">на разных широтах с использованием различных источников географической </w:t>
      </w:r>
      <w:r>
        <w:rPr>
          <w:spacing w:val="-2"/>
        </w:rPr>
        <w:t>информации;</w:t>
      </w:r>
    </w:p>
    <w:p w14:paraId="03658E53" w14:textId="77777777" w:rsidR="00553525" w:rsidRDefault="005829CA">
      <w:pPr>
        <w:pStyle w:val="a3"/>
        <w:spacing w:line="278" w:lineRule="auto"/>
        <w:ind w:right="569"/>
      </w:pPr>
      <w:r>
        <w:t>объяснять</w:t>
      </w:r>
      <w:r>
        <w:rPr>
          <w:spacing w:val="80"/>
          <w:w w:val="150"/>
        </w:rPr>
        <w:t xml:space="preserve">   </w:t>
      </w:r>
      <w:r>
        <w:t>закономерности</w:t>
      </w:r>
      <w:r>
        <w:rPr>
          <w:spacing w:val="80"/>
          <w:w w:val="150"/>
        </w:rPr>
        <w:t xml:space="preserve">   </w:t>
      </w:r>
      <w:r>
        <w:t>изменения</w:t>
      </w:r>
      <w:r>
        <w:rPr>
          <w:spacing w:val="80"/>
        </w:rPr>
        <w:t xml:space="preserve">    </w:t>
      </w:r>
      <w:proofErr w:type="gramStart"/>
      <w:r>
        <w:t>температуры,</w:t>
      </w:r>
      <w:r>
        <w:rPr>
          <w:spacing w:val="80"/>
        </w:rPr>
        <w:t xml:space="preserve">   </w:t>
      </w:r>
      <w:proofErr w:type="gramEnd"/>
      <w:r>
        <w:rPr>
          <w:spacing w:val="80"/>
        </w:rPr>
        <w:t xml:space="preserve"> </w:t>
      </w:r>
      <w:r>
        <w:t>солёности</w:t>
      </w:r>
      <w:r>
        <w:rPr>
          <w:spacing w:val="80"/>
        </w:rPr>
        <w:t xml:space="preserve"> </w:t>
      </w:r>
      <w:r>
        <w:t>и органического мира</w:t>
      </w:r>
      <w:r>
        <w:rPr>
          <w:spacing w:val="80"/>
        </w:rPr>
        <w:t xml:space="preserve"> </w:t>
      </w:r>
      <w:r>
        <w:t>Мирового</w:t>
      </w:r>
      <w:r>
        <w:rPr>
          <w:spacing w:val="80"/>
        </w:rPr>
        <w:t xml:space="preserve"> </w:t>
      </w:r>
      <w:r>
        <w:t>океана</w:t>
      </w:r>
      <w:r>
        <w:rPr>
          <w:spacing w:val="80"/>
        </w:rPr>
        <w:t xml:space="preserve"> </w:t>
      </w:r>
      <w:r>
        <w:t>с</w:t>
      </w:r>
      <w:r>
        <w:rPr>
          <w:spacing w:val="80"/>
        </w:rPr>
        <w:t xml:space="preserve"> </w:t>
      </w:r>
      <w:r>
        <w:t>географической</w:t>
      </w:r>
      <w:r>
        <w:rPr>
          <w:spacing w:val="80"/>
        </w:rPr>
        <w:t xml:space="preserve"> </w:t>
      </w:r>
      <w:r>
        <w:t>широтой</w:t>
      </w:r>
      <w:r>
        <w:rPr>
          <w:spacing w:val="80"/>
        </w:rPr>
        <w:t xml:space="preserve"> </w:t>
      </w:r>
      <w:r>
        <w:t>и</w:t>
      </w:r>
      <w:r>
        <w:rPr>
          <w:spacing w:val="80"/>
        </w:rPr>
        <w:t xml:space="preserve"> </w:t>
      </w:r>
      <w:r>
        <w:t>с</w:t>
      </w:r>
      <w:r>
        <w:rPr>
          <w:spacing w:val="80"/>
        </w:rPr>
        <w:t xml:space="preserve"> </w:t>
      </w:r>
      <w:r>
        <w:t>глубиной на основе анализа различных источников географической информации;</w:t>
      </w:r>
    </w:p>
    <w:p w14:paraId="6A11C6E3" w14:textId="77777777" w:rsidR="00553525" w:rsidRDefault="00553525">
      <w:pPr>
        <w:spacing w:line="278" w:lineRule="auto"/>
        <w:sectPr w:rsidR="00553525">
          <w:pgSz w:w="11910" w:h="16850"/>
          <w:pgMar w:top="840" w:right="140" w:bottom="280" w:left="220" w:header="622" w:footer="0" w:gutter="0"/>
          <w:cols w:space="720"/>
        </w:sectPr>
      </w:pPr>
    </w:p>
    <w:p w14:paraId="4707F045" w14:textId="77777777" w:rsidR="00553525" w:rsidRDefault="005829CA">
      <w:pPr>
        <w:pStyle w:val="a3"/>
        <w:spacing w:before="211" w:line="276" w:lineRule="auto"/>
        <w:ind w:right="579"/>
      </w:pPr>
      <w: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6995FEF" w14:textId="77777777" w:rsidR="00553525" w:rsidRDefault="005829CA">
      <w:pPr>
        <w:pStyle w:val="a3"/>
        <w:spacing w:line="276" w:lineRule="auto"/>
        <w:ind w:left="1210" w:right="2108" w:firstLine="0"/>
      </w:pPr>
      <w:r>
        <w:t>различать</w:t>
      </w:r>
      <w:r>
        <w:rPr>
          <w:spacing w:val="-7"/>
        </w:rPr>
        <w:t xml:space="preserve"> </w:t>
      </w:r>
      <w:r>
        <w:t>и</w:t>
      </w:r>
      <w:r>
        <w:rPr>
          <w:spacing w:val="-5"/>
        </w:rPr>
        <w:t xml:space="preserve"> </w:t>
      </w:r>
      <w:r>
        <w:t>сравнивать</w:t>
      </w:r>
      <w:r>
        <w:rPr>
          <w:spacing w:val="-7"/>
        </w:rPr>
        <w:t xml:space="preserve"> </w:t>
      </w:r>
      <w:r>
        <w:t>численность</w:t>
      </w:r>
      <w:r>
        <w:rPr>
          <w:spacing w:val="-2"/>
        </w:rPr>
        <w:t xml:space="preserve"> </w:t>
      </w:r>
      <w:r>
        <w:t>населения</w:t>
      </w:r>
      <w:r>
        <w:rPr>
          <w:spacing w:val="-4"/>
        </w:rPr>
        <w:t xml:space="preserve"> </w:t>
      </w:r>
      <w:r>
        <w:t>крупных</w:t>
      </w:r>
      <w:r>
        <w:rPr>
          <w:spacing w:val="-9"/>
        </w:rPr>
        <w:t xml:space="preserve"> </w:t>
      </w:r>
      <w:r>
        <w:t>стран</w:t>
      </w:r>
      <w:r>
        <w:rPr>
          <w:spacing w:val="-5"/>
        </w:rPr>
        <w:t xml:space="preserve"> </w:t>
      </w:r>
      <w:r>
        <w:t>мира; сравнивать плотность населения различных территорий;</w:t>
      </w:r>
    </w:p>
    <w:p w14:paraId="150217A3" w14:textId="77777777" w:rsidR="00553525" w:rsidRDefault="005829CA">
      <w:pPr>
        <w:pStyle w:val="a3"/>
        <w:spacing w:line="276" w:lineRule="auto"/>
        <w:ind w:right="577"/>
      </w:pPr>
      <w:r>
        <w:t>применять понятие «плотность населения» для решения учебных и (или) практико-ориентированных задач;</w:t>
      </w:r>
    </w:p>
    <w:p w14:paraId="0C518A74" w14:textId="77777777" w:rsidR="00553525" w:rsidRDefault="005829CA">
      <w:pPr>
        <w:pStyle w:val="a3"/>
        <w:spacing w:before="1" w:line="276" w:lineRule="auto"/>
        <w:ind w:left="1210" w:right="4047" w:firstLine="0"/>
        <w:jc w:val="left"/>
      </w:pPr>
      <w:r>
        <w:t>различать городские и сельские поселения; приводить</w:t>
      </w:r>
      <w:r>
        <w:rPr>
          <w:spacing w:val="-15"/>
        </w:rPr>
        <w:t xml:space="preserve"> </w:t>
      </w:r>
      <w:r>
        <w:t>примеры</w:t>
      </w:r>
      <w:r>
        <w:rPr>
          <w:spacing w:val="-14"/>
        </w:rPr>
        <w:t xml:space="preserve"> </w:t>
      </w:r>
      <w:r>
        <w:t>крупнейших</w:t>
      </w:r>
      <w:r>
        <w:rPr>
          <w:spacing w:val="-17"/>
        </w:rPr>
        <w:t xml:space="preserve"> </w:t>
      </w:r>
      <w:r>
        <w:t>городов</w:t>
      </w:r>
      <w:r>
        <w:rPr>
          <w:spacing w:val="-16"/>
        </w:rPr>
        <w:t xml:space="preserve"> </w:t>
      </w:r>
      <w:r>
        <w:t>мира;</w:t>
      </w:r>
    </w:p>
    <w:p w14:paraId="2F394D7F" w14:textId="77777777" w:rsidR="00553525" w:rsidRDefault="005829CA">
      <w:pPr>
        <w:pStyle w:val="a3"/>
        <w:spacing w:line="276" w:lineRule="auto"/>
        <w:ind w:left="1210" w:right="3100" w:firstLine="0"/>
        <w:jc w:val="left"/>
      </w:pPr>
      <w:r>
        <w:t>приводить</w:t>
      </w:r>
      <w:r>
        <w:rPr>
          <w:spacing w:val="-9"/>
        </w:rPr>
        <w:t xml:space="preserve"> </w:t>
      </w:r>
      <w:r>
        <w:t>примеры</w:t>
      </w:r>
      <w:r>
        <w:rPr>
          <w:spacing w:val="-7"/>
        </w:rPr>
        <w:t xml:space="preserve"> </w:t>
      </w:r>
      <w:r>
        <w:t>мировых</w:t>
      </w:r>
      <w:r>
        <w:rPr>
          <w:spacing w:val="-11"/>
        </w:rPr>
        <w:t xml:space="preserve"> </w:t>
      </w:r>
      <w:r>
        <w:t>и</w:t>
      </w:r>
      <w:r>
        <w:rPr>
          <w:spacing w:val="-7"/>
        </w:rPr>
        <w:t xml:space="preserve"> </w:t>
      </w:r>
      <w:r>
        <w:t>национальных</w:t>
      </w:r>
      <w:r>
        <w:rPr>
          <w:spacing w:val="-11"/>
        </w:rPr>
        <w:t xml:space="preserve"> </w:t>
      </w:r>
      <w:r>
        <w:t>религий; проводить языковую классификацию народов;</w:t>
      </w:r>
    </w:p>
    <w:p w14:paraId="445ED44F" w14:textId="77777777" w:rsidR="00553525" w:rsidRDefault="005829CA">
      <w:pPr>
        <w:pStyle w:val="a3"/>
        <w:spacing w:line="278" w:lineRule="auto"/>
        <w:ind w:right="575"/>
      </w:pPr>
      <w:r>
        <w:t xml:space="preserve">различать основные виды хозяйственной деятельности людей на различных </w:t>
      </w:r>
      <w:r>
        <w:rPr>
          <w:spacing w:val="-2"/>
        </w:rPr>
        <w:t>территориях;</w:t>
      </w:r>
    </w:p>
    <w:p w14:paraId="0503A602" w14:textId="77777777" w:rsidR="00553525" w:rsidRDefault="005829CA">
      <w:pPr>
        <w:pStyle w:val="a3"/>
        <w:ind w:left="1210" w:firstLine="0"/>
      </w:pPr>
      <w:r>
        <w:t>определять</w:t>
      </w:r>
      <w:r>
        <w:rPr>
          <w:spacing w:val="-13"/>
        </w:rPr>
        <w:t xml:space="preserve"> </w:t>
      </w:r>
      <w:r>
        <w:t>страны</w:t>
      </w:r>
      <w:r>
        <w:rPr>
          <w:spacing w:val="-10"/>
        </w:rPr>
        <w:t xml:space="preserve"> </w:t>
      </w:r>
      <w:r>
        <w:t>по</w:t>
      </w:r>
      <w:r>
        <w:rPr>
          <w:spacing w:val="-8"/>
        </w:rPr>
        <w:t xml:space="preserve"> </w:t>
      </w:r>
      <w:r>
        <w:t>их</w:t>
      </w:r>
      <w:r>
        <w:rPr>
          <w:spacing w:val="-12"/>
        </w:rPr>
        <w:t xml:space="preserve"> </w:t>
      </w:r>
      <w:r>
        <w:t>существенным</w:t>
      </w:r>
      <w:r>
        <w:rPr>
          <w:spacing w:val="-4"/>
        </w:rPr>
        <w:t xml:space="preserve"> </w:t>
      </w:r>
      <w:r>
        <w:rPr>
          <w:spacing w:val="-2"/>
        </w:rPr>
        <w:t>признакам;</w:t>
      </w:r>
    </w:p>
    <w:p w14:paraId="78043CE4" w14:textId="77777777" w:rsidR="00553525" w:rsidRDefault="005829CA">
      <w:pPr>
        <w:pStyle w:val="a3"/>
        <w:spacing w:before="43" w:line="276" w:lineRule="auto"/>
        <w:ind w:right="579"/>
      </w:pPr>
      <w:r>
        <w:t>сравнивать особенности природы и населения, материальной и духовной культуры, особенности адаптации человека к</w:t>
      </w:r>
      <w:r>
        <w:rPr>
          <w:spacing w:val="-1"/>
        </w:rPr>
        <w:t xml:space="preserve"> </w:t>
      </w:r>
      <w:r>
        <w:t>разным природным условиям регионов и отдельных стран;</w:t>
      </w:r>
    </w:p>
    <w:p w14:paraId="55A0F070" w14:textId="77777777" w:rsidR="00553525" w:rsidRDefault="005829CA">
      <w:pPr>
        <w:pStyle w:val="a3"/>
        <w:spacing w:line="276" w:lineRule="auto"/>
        <w:ind w:left="1210" w:right="594" w:firstLine="0"/>
      </w:pPr>
      <w:r>
        <w:t>объяснять особенности природы, населения и хозяйства отдельных территорий; использовать</w:t>
      </w:r>
      <w:r>
        <w:rPr>
          <w:spacing w:val="40"/>
        </w:rPr>
        <w:t xml:space="preserve"> </w:t>
      </w:r>
      <w:r>
        <w:t>знания</w:t>
      </w:r>
      <w:r>
        <w:rPr>
          <w:spacing w:val="40"/>
        </w:rPr>
        <w:t xml:space="preserve"> </w:t>
      </w:r>
      <w:r>
        <w:t>о</w:t>
      </w:r>
      <w:r>
        <w:rPr>
          <w:spacing w:val="40"/>
        </w:rPr>
        <w:t xml:space="preserve"> </w:t>
      </w:r>
      <w:r>
        <w:t>населении</w:t>
      </w:r>
      <w:r>
        <w:rPr>
          <w:spacing w:val="40"/>
        </w:rPr>
        <w:t xml:space="preserve"> </w:t>
      </w:r>
      <w:r>
        <w:t>материков</w:t>
      </w:r>
      <w:r>
        <w:rPr>
          <w:spacing w:val="40"/>
        </w:rPr>
        <w:t xml:space="preserve"> </w:t>
      </w:r>
      <w:r>
        <w:t>и</w:t>
      </w:r>
      <w:r>
        <w:rPr>
          <w:spacing w:val="40"/>
        </w:rPr>
        <w:t xml:space="preserve"> </w:t>
      </w:r>
      <w:r>
        <w:t>стран</w:t>
      </w:r>
      <w:r>
        <w:rPr>
          <w:spacing w:val="40"/>
        </w:rPr>
        <w:t xml:space="preserve"> </w:t>
      </w:r>
      <w:r>
        <w:t>для</w:t>
      </w:r>
      <w:r>
        <w:rPr>
          <w:spacing w:val="40"/>
        </w:rPr>
        <w:t xml:space="preserve"> </w:t>
      </w:r>
      <w:r>
        <w:t>решения</w:t>
      </w:r>
      <w:r>
        <w:rPr>
          <w:spacing w:val="40"/>
        </w:rPr>
        <w:t xml:space="preserve"> </w:t>
      </w:r>
      <w:r>
        <w:t>различных</w:t>
      </w:r>
    </w:p>
    <w:p w14:paraId="1A34CB09" w14:textId="77777777" w:rsidR="00553525" w:rsidRDefault="005829CA">
      <w:pPr>
        <w:pStyle w:val="a3"/>
        <w:spacing w:line="321" w:lineRule="exact"/>
        <w:ind w:firstLine="0"/>
      </w:pPr>
      <w:r>
        <w:t>учебных</w:t>
      </w:r>
      <w:r>
        <w:rPr>
          <w:spacing w:val="-14"/>
        </w:rPr>
        <w:t xml:space="preserve"> </w:t>
      </w:r>
      <w:r>
        <w:t>и</w:t>
      </w:r>
      <w:r>
        <w:rPr>
          <w:spacing w:val="-15"/>
        </w:rPr>
        <w:t xml:space="preserve"> </w:t>
      </w:r>
      <w:r>
        <w:t>практико-ориентированных</w:t>
      </w:r>
      <w:r>
        <w:rPr>
          <w:spacing w:val="-18"/>
        </w:rPr>
        <w:t xml:space="preserve"> </w:t>
      </w:r>
      <w:r>
        <w:rPr>
          <w:spacing w:val="-2"/>
        </w:rPr>
        <w:t>задач;</w:t>
      </w:r>
    </w:p>
    <w:p w14:paraId="765DE3A5" w14:textId="77777777" w:rsidR="00553525" w:rsidRDefault="005829CA">
      <w:pPr>
        <w:pStyle w:val="a3"/>
        <w:spacing w:before="46" w:line="276" w:lineRule="auto"/>
        <w:ind w:right="569"/>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14:paraId="0AF326CF" w14:textId="77777777" w:rsidR="00553525" w:rsidRDefault="005829CA">
      <w:pPr>
        <w:pStyle w:val="a3"/>
        <w:spacing w:before="2" w:line="276" w:lineRule="auto"/>
        <w:ind w:right="577"/>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D247C09" w14:textId="77777777" w:rsidR="00553525" w:rsidRDefault="005829CA">
      <w:pPr>
        <w:pStyle w:val="a3"/>
        <w:spacing w:line="276" w:lineRule="auto"/>
        <w:ind w:right="574"/>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w:t>
      </w:r>
      <w:r>
        <w:rPr>
          <w:spacing w:val="40"/>
        </w:rPr>
        <w:t xml:space="preserve"> </w:t>
      </w:r>
      <w:r>
        <w:t>различных учебных и практико-ориентированных задач;</w:t>
      </w:r>
    </w:p>
    <w:p w14:paraId="6BB73EE2" w14:textId="77777777" w:rsidR="00553525" w:rsidRDefault="005829CA">
      <w:pPr>
        <w:pStyle w:val="a3"/>
        <w:spacing w:before="1" w:line="276" w:lineRule="auto"/>
        <w:ind w:right="584"/>
      </w:pPr>
      <w:r>
        <w:t xml:space="preserve">приводить примеры взаимодействия природы и общества в пределах отдельных </w:t>
      </w:r>
      <w:r>
        <w:rPr>
          <w:spacing w:val="-2"/>
        </w:rPr>
        <w:t>территорий;</w:t>
      </w:r>
    </w:p>
    <w:p w14:paraId="6FF4473B" w14:textId="77777777" w:rsidR="00553525" w:rsidRDefault="005829CA">
      <w:pPr>
        <w:pStyle w:val="a3"/>
        <w:spacing w:line="276" w:lineRule="auto"/>
        <w:ind w:right="563"/>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95D8844" w14:textId="77777777" w:rsidR="00553525" w:rsidRDefault="005829CA">
      <w:pPr>
        <w:pStyle w:val="a3"/>
        <w:spacing w:before="2" w:line="276" w:lineRule="auto"/>
        <w:ind w:right="586"/>
      </w:pPr>
      <w:proofErr w:type="gramStart"/>
      <w:r>
        <w:t>Предметные</w:t>
      </w:r>
      <w:r>
        <w:rPr>
          <w:spacing w:val="40"/>
        </w:rPr>
        <w:t xml:space="preserve">  </w:t>
      </w:r>
      <w:r>
        <w:t>результаты</w:t>
      </w:r>
      <w:proofErr w:type="gramEnd"/>
      <w:r>
        <w:rPr>
          <w:spacing w:val="74"/>
        </w:rPr>
        <w:t xml:space="preserve">  </w:t>
      </w:r>
      <w:r>
        <w:t>освоения</w:t>
      </w:r>
      <w:r>
        <w:rPr>
          <w:spacing w:val="73"/>
        </w:rPr>
        <w:t xml:space="preserve">  </w:t>
      </w:r>
      <w:r>
        <w:t>программы</w:t>
      </w:r>
      <w:r>
        <w:rPr>
          <w:spacing w:val="72"/>
        </w:rPr>
        <w:t xml:space="preserve">  </w:t>
      </w:r>
      <w:r>
        <w:t>по</w:t>
      </w:r>
      <w:r>
        <w:rPr>
          <w:spacing w:val="72"/>
        </w:rPr>
        <w:t xml:space="preserve">  </w:t>
      </w:r>
      <w:r>
        <w:t>географии.</w:t>
      </w:r>
      <w:r>
        <w:rPr>
          <w:spacing w:val="71"/>
        </w:rPr>
        <w:t xml:space="preserve">  </w:t>
      </w:r>
      <w:proofErr w:type="gramStart"/>
      <w:r>
        <w:t>К</w:t>
      </w:r>
      <w:r>
        <w:rPr>
          <w:spacing w:val="71"/>
        </w:rPr>
        <w:t xml:space="preserve">  </w:t>
      </w:r>
      <w:r>
        <w:t>концу</w:t>
      </w:r>
      <w:proofErr w:type="gramEnd"/>
      <w:r>
        <w:t xml:space="preserve"> 8 класса обучающийся научится:</w:t>
      </w:r>
    </w:p>
    <w:p w14:paraId="6441467C" w14:textId="77777777" w:rsidR="00553525" w:rsidRDefault="005829CA">
      <w:pPr>
        <w:pStyle w:val="a3"/>
        <w:spacing w:before="3"/>
        <w:ind w:left="1210" w:firstLine="0"/>
      </w:pPr>
      <w:r>
        <w:t>характеризовать основные</w:t>
      </w:r>
      <w:r>
        <w:rPr>
          <w:spacing w:val="3"/>
        </w:rPr>
        <w:t xml:space="preserve"> </w:t>
      </w:r>
      <w:r>
        <w:t>этапы</w:t>
      </w:r>
      <w:r>
        <w:rPr>
          <w:spacing w:val="1"/>
        </w:rPr>
        <w:t xml:space="preserve"> </w:t>
      </w:r>
      <w:r>
        <w:t>истории</w:t>
      </w:r>
      <w:r>
        <w:rPr>
          <w:spacing w:val="1"/>
        </w:rPr>
        <w:t xml:space="preserve"> </w:t>
      </w:r>
      <w:r>
        <w:t>формирования</w:t>
      </w:r>
      <w:r>
        <w:rPr>
          <w:spacing w:val="11"/>
        </w:rPr>
        <w:t xml:space="preserve"> </w:t>
      </w:r>
      <w:r>
        <w:t>и изучения</w:t>
      </w:r>
      <w:r>
        <w:rPr>
          <w:spacing w:val="2"/>
        </w:rPr>
        <w:t xml:space="preserve"> </w:t>
      </w:r>
      <w:r>
        <w:rPr>
          <w:spacing w:val="-2"/>
        </w:rPr>
        <w:t>территории</w:t>
      </w:r>
    </w:p>
    <w:p w14:paraId="3739DC36" w14:textId="77777777" w:rsidR="00553525" w:rsidRDefault="00553525">
      <w:pPr>
        <w:sectPr w:rsidR="00553525">
          <w:pgSz w:w="11910" w:h="16850"/>
          <w:pgMar w:top="840" w:right="140" w:bottom="280" w:left="220" w:header="622" w:footer="0" w:gutter="0"/>
          <w:cols w:space="720"/>
        </w:sectPr>
      </w:pPr>
    </w:p>
    <w:p w14:paraId="41C1E34D" w14:textId="77777777" w:rsidR="00553525" w:rsidRDefault="005829CA">
      <w:pPr>
        <w:pStyle w:val="a3"/>
        <w:spacing w:before="207"/>
        <w:ind w:firstLine="0"/>
        <w:jc w:val="left"/>
      </w:pPr>
      <w:r>
        <w:rPr>
          <w:spacing w:val="-2"/>
        </w:rPr>
        <w:lastRenderedPageBreak/>
        <w:t>России;</w:t>
      </w:r>
    </w:p>
    <w:p w14:paraId="4639D917" w14:textId="77777777" w:rsidR="00553525" w:rsidRDefault="005829CA">
      <w:pPr>
        <w:pStyle w:val="a3"/>
        <w:spacing w:before="52" w:line="276" w:lineRule="auto"/>
        <w:ind w:right="588"/>
      </w:pPr>
      <w:r>
        <w:t>находить в</w:t>
      </w:r>
      <w:r>
        <w:rPr>
          <w:spacing w:val="-2"/>
        </w:rPr>
        <w:t xml:space="preserve"> </w:t>
      </w:r>
      <w:r>
        <w:t>различных</w:t>
      </w:r>
      <w:r>
        <w:rPr>
          <w:spacing w:val="-5"/>
        </w:rPr>
        <w:t xml:space="preserve"> </w:t>
      </w:r>
      <w:r>
        <w:t>источниках</w:t>
      </w:r>
      <w:r>
        <w:rPr>
          <w:spacing w:val="-5"/>
        </w:rPr>
        <w:t xml:space="preserve"> </w:t>
      </w:r>
      <w:r>
        <w:t>информации</w:t>
      </w:r>
      <w:r>
        <w:rPr>
          <w:spacing w:val="-1"/>
        </w:rPr>
        <w:t xml:space="preserve"> </w:t>
      </w:r>
      <w:r>
        <w:t>факты, позволяющие определить вклад российских учёных и путешественников в освоение страны;</w:t>
      </w:r>
    </w:p>
    <w:p w14:paraId="344A1236" w14:textId="77777777" w:rsidR="00553525" w:rsidRDefault="005829CA">
      <w:pPr>
        <w:pStyle w:val="a3"/>
        <w:spacing w:line="276" w:lineRule="auto"/>
        <w:ind w:right="571"/>
      </w:pPr>
      <w:r>
        <w:t>характеризовать географическое положение России с использованием информации из различных источников;</w:t>
      </w:r>
    </w:p>
    <w:p w14:paraId="18A966B4" w14:textId="77777777" w:rsidR="00553525" w:rsidRDefault="005829CA">
      <w:pPr>
        <w:pStyle w:val="a3"/>
        <w:spacing w:line="278" w:lineRule="auto"/>
        <w:ind w:right="578"/>
      </w:pPr>
      <w:r>
        <w:t>различать федеральные округа, крупные географические районы и</w:t>
      </w:r>
      <w:r>
        <w:rPr>
          <w:spacing w:val="40"/>
        </w:rPr>
        <w:t xml:space="preserve"> </w:t>
      </w:r>
      <w:r>
        <w:t>макрорегионы России;</w:t>
      </w:r>
    </w:p>
    <w:p w14:paraId="35D5CD00" w14:textId="77777777" w:rsidR="00553525" w:rsidRDefault="005829CA">
      <w:pPr>
        <w:pStyle w:val="a3"/>
        <w:spacing w:line="276" w:lineRule="auto"/>
        <w:ind w:right="583"/>
      </w:pPr>
      <w:r>
        <w:t>приводить примеры субъектов Российской Федерации разных видов и показывать их на географической карте;</w:t>
      </w:r>
    </w:p>
    <w:p w14:paraId="66264905" w14:textId="77777777" w:rsidR="00553525" w:rsidRDefault="005829CA">
      <w:pPr>
        <w:pStyle w:val="a3"/>
        <w:spacing w:line="276" w:lineRule="auto"/>
        <w:ind w:right="573"/>
      </w:pPr>
      <w:r>
        <w:t>оценивать</w:t>
      </w:r>
      <w:r>
        <w:rPr>
          <w:spacing w:val="-3"/>
        </w:rPr>
        <w:t xml:space="preserve"> </w:t>
      </w:r>
      <w:r>
        <w:t>влияние географического</w:t>
      </w:r>
      <w:r>
        <w:rPr>
          <w:spacing w:val="-1"/>
        </w:rPr>
        <w:t xml:space="preserve"> </w:t>
      </w:r>
      <w:r>
        <w:t>положения регионов</w:t>
      </w:r>
      <w:r>
        <w:rPr>
          <w:spacing w:val="-3"/>
        </w:rPr>
        <w:t xml:space="preserve"> </w:t>
      </w:r>
      <w:r>
        <w:t>России</w:t>
      </w:r>
      <w:r>
        <w:rPr>
          <w:spacing w:val="-1"/>
        </w:rPr>
        <w:t xml:space="preserve"> </w:t>
      </w:r>
      <w:r>
        <w:t>на особенности природы, жизнь и хозяйственную деятельность населения;</w:t>
      </w:r>
    </w:p>
    <w:p w14:paraId="65CC44B8" w14:textId="77777777" w:rsidR="00553525" w:rsidRDefault="005829CA">
      <w:pPr>
        <w:pStyle w:val="a3"/>
        <w:spacing w:line="278" w:lineRule="auto"/>
        <w:ind w:right="575"/>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8752301" w14:textId="77777777" w:rsidR="00553525" w:rsidRDefault="005829CA">
      <w:pPr>
        <w:pStyle w:val="a3"/>
        <w:spacing w:line="276" w:lineRule="auto"/>
        <w:ind w:right="584"/>
      </w:pPr>
      <w:r>
        <w:t>оценивать степень благоприятности природных условий в пределах отдельных регионов страны;</w:t>
      </w:r>
    </w:p>
    <w:p w14:paraId="70CCC73C" w14:textId="77777777" w:rsidR="00553525" w:rsidRDefault="005829CA">
      <w:pPr>
        <w:pStyle w:val="a3"/>
        <w:spacing w:line="276" w:lineRule="auto"/>
        <w:ind w:left="1210" w:right="4503" w:firstLine="0"/>
      </w:pPr>
      <w:r>
        <w:t>проводить</w:t>
      </w:r>
      <w:r>
        <w:rPr>
          <w:spacing w:val="-11"/>
        </w:rPr>
        <w:t xml:space="preserve"> </w:t>
      </w:r>
      <w:r>
        <w:t>классификацию</w:t>
      </w:r>
      <w:r>
        <w:rPr>
          <w:spacing w:val="-14"/>
        </w:rPr>
        <w:t xml:space="preserve"> </w:t>
      </w:r>
      <w:r>
        <w:t>природных</w:t>
      </w:r>
      <w:r>
        <w:rPr>
          <w:spacing w:val="-16"/>
        </w:rPr>
        <w:t xml:space="preserve"> </w:t>
      </w:r>
      <w:r>
        <w:t>ресурсов; распознавать типы природопользования;</w:t>
      </w:r>
    </w:p>
    <w:p w14:paraId="7B043BE2" w14:textId="77777777" w:rsidR="00553525" w:rsidRDefault="005829CA">
      <w:pPr>
        <w:pStyle w:val="a3"/>
        <w:spacing w:line="276" w:lineRule="auto"/>
        <w:ind w:right="565"/>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C7A4D4D" w14:textId="77777777" w:rsidR="00553525" w:rsidRDefault="005829CA">
      <w:pPr>
        <w:pStyle w:val="a3"/>
        <w:spacing w:line="276" w:lineRule="auto"/>
        <w:ind w:right="56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w:t>
      </w:r>
      <w:r>
        <w:rPr>
          <w:spacing w:val="-2"/>
        </w:rPr>
        <w:t xml:space="preserve"> </w:t>
      </w:r>
      <w:r>
        <w:t>и метеорологических</w:t>
      </w:r>
      <w:r>
        <w:rPr>
          <w:spacing w:val="-2"/>
        </w:rPr>
        <w:t xml:space="preserve"> </w:t>
      </w:r>
      <w:r>
        <w:t>опасных природных явлений на территории страны;</w:t>
      </w:r>
    </w:p>
    <w:p w14:paraId="2AF47B16" w14:textId="77777777" w:rsidR="00553525" w:rsidRDefault="005829CA">
      <w:pPr>
        <w:pStyle w:val="a3"/>
        <w:spacing w:line="276" w:lineRule="auto"/>
        <w:ind w:left="1210" w:right="639" w:firstLine="0"/>
        <w:jc w:val="left"/>
      </w:pPr>
      <w:r>
        <w:t>сравнивать</w:t>
      </w:r>
      <w:r>
        <w:rPr>
          <w:spacing w:val="-8"/>
        </w:rPr>
        <w:t xml:space="preserve"> </w:t>
      </w:r>
      <w:r>
        <w:t>особенности</w:t>
      </w:r>
      <w:r>
        <w:rPr>
          <w:spacing w:val="-6"/>
        </w:rPr>
        <w:t xml:space="preserve"> </w:t>
      </w:r>
      <w:r>
        <w:t>компонентов</w:t>
      </w:r>
      <w:r>
        <w:rPr>
          <w:spacing w:val="-7"/>
        </w:rPr>
        <w:t xml:space="preserve"> </w:t>
      </w:r>
      <w:r>
        <w:t>природы</w:t>
      </w:r>
      <w:r>
        <w:rPr>
          <w:spacing w:val="-6"/>
        </w:rPr>
        <w:t xml:space="preserve"> </w:t>
      </w:r>
      <w:r>
        <w:t>отдельных</w:t>
      </w:r>
      <w:r>
        <w:rPr>
          <w:spacing w:val="-6"/>
        </w:rPr>
        <w:t xml:space="preserve"> </w:t>
      </w:r>
      <w:r>
        <w:t>территорий</w:t>
      </w:r>
      <w:r>
        <w:rPr>
          <w:spacing w:val="-6"/>
        </w:rPr>
        <w:t xml:space="preserve"> </w:t>
      </w:r>
      <w:r>
        <w:t>страны; объяснять особенности компонентов природы отдельных территорий страны; использовать</w:t>
      </w:r>
      <w:r>
        <w:rPr>
          <w:spacing w:val="40"/>
        </w:rPr>
        <w:t xml:space="preserve"> </w:t>
      </w:r>
      <w:r>
        <w:t>знания</w:t>
      </w:r>
      <w:r>
        <w:rPr>
          <w:spacing w:val="40"/>
        </w:rPr>
        <w:t xml:space="preserve"> </w:t>
      </w:r>
      <w:r>
        <w:t>об</w:t>
      </w:r>
      <w:r>
        <w:rPr>
          <w:spacing w:val="40"/>
        </w:rPr>
        <w:t xml:space="preserve"> </w:t>
      </w:r>
      <w:r>
        <w:t>особенностях</w:t>
      </w:r>
      <w:r>
        <w:rPr>
          <w:spacing w:val="40"/>
        </w:rPr>
        <w:t xml:space="preserve"> </w:t>
      </w:r>
      <w:r>
        <w:t>компонентов</w:t>
      </w:r>
      <w:r>
        <w:rPr>
          <w:spacing w:val="40"/>
        </w:rPr>
        <w:t xml:space="preserve"> </w:t>
      </w:r>
      <w:r>
        <w:t>природы</w:t>
      </w:r>
      <w:r>
        <w:rPr>
          <w:spacing w:val="40"/>
        </w:rPr>
        <w:t xml:space="preserve"> </w:t>
      </w:r>
      <w:r>
        <w:t>России</w:t>
      </w:r>
      <w:r>
        <w:rPr>
          <w:spacing w:val="40"/>
        </w:rPr>
        <w:t xml:space="preserve"> </w:t>
      </w:r>
      <w:r>
        <w:t>и</w:t>
      </w:r>
      <w:r>
        <w:rPr>
          <w:spacing w:val="40"/>
        </w:rPr>
        <w:t xml:space="preserve"> </w:t>
      </w:r>
      <w:r>
        <w:t>её</w:t>
      </w:r>
    </w:p>
    <w:p w14:paraId="0022B511" w14:textId="77777777" w:rsidR="00553525" w:rsidRDefault="005829CA">
      <w:pPr>
        <w:pStyle w:val="a3"/>
        <w:spacing w:line="278" w:lineRule="auto"/>
        <w:ind w:right="571" w:firstLine="0"/>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8F7E2" w14:textId="77777777" w:rsidR="00553525" w:rsidRDefault="005829CA">
      <w:pPr>
        <w:pStyle w:val="a3"/>
        <w:spacing w:line="276" w:lineRule="auto"/>
        <w:ind w:right="639"/>
        <w:jc w:val="left"/>
      </w:pPr>
      <w:r>
        <w:t>называть</w:t>
      </w:r>
      <w:r>
        <w:rPr>
          <w:spacing w:val="40"/>
        </w:rPr>
        <w:t xml:space="preserve"> </w:t>
      </w:r>
      <w:r>
        <w:t>географические</w:t>
      </w:r>
      <w:r>
        <w:rPr>
          <w:spacing w:val="40"/>
        </w:rPr>
        <w:t xml:space="preserve"> </w:t>
      </w:r>
      <w:r>
        <w:t>процессы</w:t>
      </w:r>
      <w:r>
        <w:rPr>
          <w:spacing w:val="40"/>
        </w:rPr>
        <w:t xml:space="preserve"> </w:t>
      </w:r>
      <w:r>
        <w:t>и</w:t>
      </w:r>
      <w:r>
        <w:rPr>
          <w:spacing w:val="40"/>
        </w:rPr>
        <w:t xml:space="preserve"> </w:t>
      </w:r>
      <w:r>
        <w:t>явления,</w:t>
      </w:r>
      <w:r>
        <w:rPr>
          <w:spacing w:val="40"/>
        </w:rPr>
        <w:t xml:space="preserve"> </w:t>
      </w:r>
      <w:r>
        <w:t>определяющие</w:t>
      </w:r>
      <w:r>
        <w:rPr>
          <w:spacing w:val="40"/>
        </w:rPr>
        <w:t xml:space="preserve"> </w:t>
      </w:r>
      <w:r>
        <w:t>особенности природы страны, отдельных регионов и своей местности;</w:t>
      </w:r>
    </w:p>
    <w:p w14:paraId="779A8778" w14:textId="77777777" w:rsidR="00553525" w:rsidRDefault="005829CA">
      <w:pPr>
        <w:pStyle w:val="a3"/>
        <w:tabs>
          <w:tab w:val="left" w:pos="2632"/>
          <w:tab w:val="left" w:pos="4874"/>
          <w:tab w:val="left" w:pos="5379"/>
          <w:tab w:val="left" w:pos="6968"/>
          <w:tab w:val="left" w:pos="8029"/>
          <w:tab w:val="left" w:pos="9311"/>
        </w:tabs>
        <w:spacing w:line="276" w:lineRule="auto"/>
        <w:ind w:right="582"/>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14:paraId="7E4C042C" w14:textId="77777777" w:rsidR="00553525" w:rsidRDefault="005829CA">
      <w:pPr>
        <w:pStyle w:val="a3"/>
        <w:tabs>
          <w:tab w:val="left" w:pos="2723"/>
          <w:tab w:val="left" w:pos="3933"/>
          <w:tab w:val="left" w:pos="5215"/>
          <w:tab w:val="left" w:pos="6296"/>
          <w:tab w:val="left" w:pos="7895"/>
          <w:tab w:val="left" w:pos="8942"/>
          <w:tab w:val="left" w:pos="10286"/>
        </w:tabs>
        <w:ind w:left="1210"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14:paraId="4548F64F" w14:textId="77777777" w:rsidR="00553525" w:rsidRDefault="00553525">
      <w:pPr>
        <w:sectPr w:rsidR="00553525">
          <w:pgSz w:w="11910" w:h="16850"/>
          <w:pgMar w:top="840" w:right="140" w:bottom="280" w:left="220" w:header="622" w:footer="0" w:gutter="0"/>
          <w:cols w:space="720"/>
        </w:sectPr>
      </w:pPr>
    </w:p>
    <w:p w14:paraId="1B1E04F3" w14:textId="77777777" w:rsidR="00553525" w:rsidRDefault="005829CA">
      <w:pPr>
        <w:pStyle w:val="a3"/>
        <w:spacing w:before="207" w:line="278" w:lineRule="auto"/>
        <w:ind w:left="1210" w:right="1031" w:hanging="711"/>
      </w:pPr>
      <w:r>
        <w:lastRenderedPageBreak/>
        <w:t>«бархан», «дюна» для решения учебных и (или) практико-ориентированных задач; применять</w:t>
      </w:r>
      <w:r>
        <w:rPr>
          <w:spacing w:val="32"/>
        </w:rPr>
        <w:t xml:space="preserve"> </w:t>
      </w:r>
      <w:r>
        <w:t>понятия</w:t>
      </w:r>
      <w:r>
        <w:rPr>
          <w:spacing w:val="35"/>
        </w:rPr>
        <w:t xml:space="preserve"> </w:t>
      </w:r>
      <w:r>
        <w:t>«солнечная</w:t>
      </w:r>
      <w:r>
        <w:rPr>
          <w:spacing w:val="36"/>
        </w:rPr>
        <w:t xml:space="preserve"> </w:t>
      </w:r>
      <w:r>
        <w:t>радиация»,</w:t>
      </w:r>
      <w:r>
        <w:rPr>
          <w:spacing w:val="40"/>
        </w:rPr>
        <w:t xml:space="preserve"> </w:t>
      </w:r>
      <w:r>
        <w:t>«годовая</w:t>
      </w:r>
      <w:r>
        <w:rPr>
          <w:spacing w:val="40"/>
        </w:rPr>
        <w:t xml:space="preserve"> </w:t>
      </w:r>
      <w:r>
        <w:t>амплитуда</w:t>
      </w:r>
      <w:r>
        <w:rPr>
          <w:spacing w:val="39"/>
        </w:rPr>
        <w:t xml:space="preserve"> </w:t>
      </w:r>
      <w:r>
        <w:rPr>
          <w:spacing w:val="-2"/>
        </w:rPr>
        <w:t>температур</w:t>
      </w:r>
    </w:p>
    <w:p w14:paraId="69B0A65B" w14:textId="77777777" w:rsidR="00553525" w:rsidRDefault="005829CA">
      <w:pPr>
        <w:pStyle w:val="a3"/>
        <w:spacing w:before="2" w:line="276" w:lineRule="auto"/>
        <w:ind w:right="581" w:firstLine="0"/>
      </w:pPr>
      <w:r>
        <w:t>воздуха», «воздушные массы» для решения учебных и (или) практико- ориентированных задач;</w:t>
      </w:r>
    </w:p>
    <w:p w14:paraId="38EAE739" w14:textId="77777777" w:rsidR="00553525" w:rsidRDefault="005829CA">
      <w:pPr>
        <w:pStyle w:val="a3"/>
        <w:spacing w:line="278" w:lineRule="auto"/>
        <w:ind w:right="612"/>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6B53A58" w14:textId="77777777" w:rsidR="00553525" w:rsidRDefault="005829CA">
      <w:pPr>
        <w:pStyle w:val="a3"/>
        <w:spacing w:line="271" w:lineRule="auto"/>
        <w:ind w:left="1210" w:right="1017" w:firstLine="0"/>
      </w:pPr>
      <w:r>
        <w:t>описывать и прогнозировать погоду территории по карте погоды; использовать</w:t>
      </w:r>
      <w:r>
        <w:rPr>
          <w:spacing w:val="38"/>
        </w:rPr>
        <w:t xml:space="preserve"> </w:t>
      </w:r>
      <w:r>
        <w:t>понятия</w:t>
      </w:r>
      <w:r>
        <w:rPr>
          <w:spacing w:val="45"/>
        </w:rPr>
        <w:t xml:space="preserve"> </w:t>
      </w:r>
      <w:r>
        <w:t>«циклон»,</w:t>
      </w:r>
      <w:r>
        <w:rPr>
          <w:spacing w:val="46"/>
        </w:rPr>
        <w:t xml:space="preserve"> </w:t>
      </w:r>
      <w:r>
        <w:t>«антициклон»,</w:t>
      </w:r>
      <w:r>
        <w:rPr>
          <w:spacing w:val="47"/>
        </w:rPr>
        <w:t xml:space="preserve"> </w:t>
      </w:r>
      <w:r>
        <w:t>«атмосферный</w:t>
      </w:r>
      <w:r>
        <w:rPr>
          <w:spacing w:val="42"/>
        </w:rPr>
        <w:t xml:space="preserve"> </w:t>
      </w:r>
      <w:r>
        <w:t>фронт»</w:t>
      </w:r>
      <w:r>
        <w:rPr>
          <w:spacing w:val="36"/>
        </w:rPr>
        <w:t xml:space="preserve"> </w:t>
      </w:r>
      <w:r>
        <w:rPr>
          <w:spacing w:val="-5"/>
        </w:rPr>
        <w:t>для</w:t>
      </w:r>
    </w:p>
    <w:p w14:paraId="118C0422" w14:textId="77777777" w:rsidR="00553525" w:rsidRDefault="005829CA">
      <w:pPr>
        <w:pStyle w:val="a3"/>
        <w:spacing w:line="276" w:lineRule="auto"/>
        <w:ind w:left="1210" w:right="1208" w:hanging="711"/>
      </w:pPr>
      <w:r>
        <w:t>объяснения</w:t>
      </w:r>
      <w:r>
        <w:rPr>
          <w:spacing w:val="-8"/>
        </w:rPr>
        <w:t xml:space="preserve"> </w:t>
      </w:r>
      <w:r>
        <w:t>особенностей</w:t>
      </w:r>
      <w:r>
        <w:rPr>
          <w:spacing w:val="-4"/>
        </w:rPr>
        <w:t xml:space="preserve"> </w:t>
      </w:r>
      <w:r>
        <w:t>погоды</w:t>
      </w:r>
      <w:r>
        <w:rPr>
          <w:spacing w:val="-4"/>
        </w:rPr>
        <w:t xml:space="preserve"> </w:t>
      </w:r>
      <w:r>
        <w:t>отдельных</w:t>
      </w:r>
      <w:r>
        <w:rPr>
          <w:spacing w:val="-9"/>
        </w:rPr>
        <w:t xml:space="preserve"> </w:t>
      </w:r>
      <w:r>
        <w:t>территорий</w:t>
      </w:r>
      <w:r>
        <w:rPr>
          <w:spacing w:val="-10"/>
        </w:rPr>
        <w:t xml:space="preserve"> </w:t>
      </w:r>
      <w:r>
        <w:t>с</w:t>
      </w:r>
      <w:r>
        <w:rPr>
          <w:spacing w:val="-8"/>
        </w:rPr>
        <w:t xml:space="preserve"> </w:t>
      </w:r>
      <w:r>
        <w:t>помощью</w:t>
      </w:r>
      <w:r>
        <w:rPr>
          <w:spacing w:val="-11"/>
        </w:rPr>
        <w:t xml:space="preserve"> </w:t>
      </w:r>
      <w:r>
        <w:t>карт</w:t>
      </w:r>
      <w:r>
        <w:rPr>
          <w:spacing w:val="-11"/>
        </w:rPr>
        <w:t xml:space="preserve"> </w:t>
      </w:r>
      <w:r>
        <w:t>погоды; проводить классификацию типов климата и почв России;</w:t>
      </w:r>
    </w:p>
    <w:p w14:paraId="43874EBD" w14:textId="77777777" w:rsidR="00553525" w:rsidRDefault="005829CA">
      <w:pPr>
        <w:pStyle w:val="a3"/>
        <w:spacing w:before="2" w:line="276" w:lineRule="auto"/>
        <w:ind w:left="1210" w:right="617" w:firstLine="0"/>
      </w:pPr>
      <w:r>
        <w:t>распознавать показатели, характеризующие состояние окружающей среды; показывать</w:t>
      </w:r>
      <w:r>
        <w:rPr>
          <w:spacing w:val="49"/>
        </w:rPr>
        <w:t xml:space="preserve"> </w:t>
      </w:r>
      <w:r>
        <w:t>на</w:t>
      </w:r>
      <w:r>
        <w:rPr>
          <w:spacing w:val="53"/>
        </w:rPr>
        <w:t xml:space="preserve"> </w:t>
      </w:r>
      <w:r>
        <w:t>карте</w:t>
      </w:r>
      <w:r>
        <w:rPr>
          <w:spacing w:val="56"/>
        </w:rPr>
        <w:t xml:space="preserve"> </w:t>
      </w:r>
      <w:r>
        <w:t>и</w:t>
      </w:r>
      <w:r>
        <w:rPr>
          <w:spacing w:val="55"/>
        </w:rPr>
        <w:t xml:space="preserve"> </w:t>
      </w:r>
      <w:r>
        <w:t>(или)</w:t>
      </w:r>
      <w:r>
        <w:rPr>
          <w:spacing w:val="50"/>
        </w:rPr>
        <w:t xml:space="preserve"> </w:t>
      </w:r>
      <w:r>
        <w:t>обозначать</w:t>
      </w:r>
      <w:r>
        <w:rPr>
          <w:spacing w:val="55"/>
        </w:rPr>
        <w:t xml:space="preserve"> </w:t>
      </w:r>
      <w:r>
        <w:t>на</w:t>
      </w:r>
      <w:r>
        <w:rPr>
          <w:spacing w:val="56"/>
        </w:rPr>
        <w:t xml:space="preserve"> </w:t>
      </w:r>
      <w:r>
        <w:t>контурной</w:t>
      </w:r>
      <w:r>
        <w:rPr>
          <w:spacing w:val="55"/>
        </w:rPr>
        <w:t xml:space="preserve"> </w:t>
      </w:r>
      <w:r>
        <w:t>карте</w:t>
      </w:r>
      <w:r>
        <w:rPr>
          <w:spacing w:val="57"/>
        </w:rPr>
        <w:t xml:space="preserve"> </w:t>
      </w:r>
      <w:r>
        <w:t>крупные</w:t>
      </w:r>
      <w:r>
        <w:rPr>
          <w:spacing w:val="57"/>
        </w:rPr>
        <w:t xml:space="preserve"> </w:t>
      </w:r>
      <w:r>
        <w:rPr>
          <w:spacing w:val="-2"/>
        </w:rPr>
        <w:t>формы</w:t>
      </w:r>
    </w:p>
    <w:p w14:paraId="38E47FF4" w14:textId="77777777" w:rsidR="00553525" w:rsidRDefault="005829CA">
      <w:pPr>
        <w:pStyle w:val="a3"/>
        <w:spacing w:line="276" w:lineRule="auto"/>
        <w:ind w:right="573" w:firstLine="0"/>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10D7E92" w14:textId="77777777" w:rsidR="00553525" w:rsidRDefault="005829CA">
      <w:pPr>
        <w:pStyle w:val="a3"/>
        <w:spacing w:before="2" w:line="276" w:lineRule="auto"/>
        <w:ind w:right="581"/>
      </w:pPr>
      <w:r>
        <w:t>приводить</w:t>
      </w:r>
      <w:r>
        <w:rPr>
          <w:spacing w:val="40"/>
        </w:rPr>
        <w:t xml:space="preserve"> </w:t>
      </w:r>
      <w:r>
        <w:t>примеры</w:t>
      </w:r>
      <w:r>
        <w:rPr>
          <w:spacing w:val="73"/>
          <w:w w:val="150"/>
        </w:rPr>
        <w:t xml:space="preserve"> </w:t>
      </w:r>
      <w:r>
        <w:t>мер</w:t>
      </w:r>
      <w:r>
        <w:rPr>
          <w:spacing w:val="72"/>
          <w:w w:val="150"/>
        </w:rPr>
        <w:t xml:space="preserve"> </w:t>
      </w:r>
      <w:r>
        <w:t>безопасности,</w:t>
      </w:r>
      <w:r>
        <w:rPr>
          <w:spacing w:val="77"/>
          <w:w w:val="150"/>
        </w:rPr>
        <w:t xml:space="preserve"> </w:t>
      </w:r>
      <w:r>
        <w:t>в</w:t>
      </w:r>
      <w:r>
        <w:rPr>
          <w:spacing w:val="80"/>
        </w:rPr>
        <w:t xml:space="preserve"> </w:t>
      </w:r>
      <w:r>
        <w:t>том</w:t>
      </w:r>
      <w:r>
        <w:rPr>
          <w:spacing w:val="78"/>
          <w:w w:val="150"/>
        </w:rPr>
        <w:t xml:space="preserve"> </w:t>
      </w:r>
      <w:r>
        <w:t>числе</w:t>
      </w:r>
      <w:r>
        <w:rPr>
          <w:spacing w:val="74"/>
          <w:w w:val="150"/>
        </w:rPr>
        <w:t xml:space="preserve"> </w:t>
      </w:r>
      <w:r>
        <w:t>для</w:t>
      </w:r>
      <w:r>
        <w:rPr>
          <w:spacing w:val="74"/>
          <w:w w:val="150"/>
        </w:rPr>
        <w:t xml:space="preserve"> </w:t>
      </w:r>
      <w:r>
        <w:t>экономики</w:t>
      </w:r>
      <w:r>
        <w:rPr>
          <w:spacing w:val="78"/>
          <w:w w:val="150"/>
        </w:rPr>
        <w:t xml:space="preserve"> </w:t>
      </w:r>
      <w:r>
        <w:t>семьи, в случае природных стихийных бедствий и техногенных катастроф;</w:t>
      </w:r>
    </w:p>
    <w:p w14:paraId="6DBD7317" w14:textId="77777777" w:rsidR="00553525" w:rsidRDefault="005829CA">
      <w:pPr>
        <w:pStyle w:val="a3"/>
        <w:spacing w:before="4" w:line="276" w:lineRule="auto"/>
        <w:ind w:left="1210" w:right="587" w:firstLine="0"/>
      </w:pPr>
      <w:r>
        <w:t>приводить примеры рационального и нерационального природопользования; приводить примеры особо охраняемых природных территорий России</w:t>
      </w:r>
    </w:p>
    <w:p w14:paraId="17F52135" w14:textId="77777777" w:rsidR="00553525" w:rsidRDefault="005829CA">
      <w:pPr>
        <w:pStyle w:val="a3"/>
        <w:spacing w:line="321" w:lineRule="exact"/>
        <w:ind w:firstLine="0"/>
      </w:pPr>
      <w:r>
        <w:t>и</w:t>
      </w:r>
      <w:r>
        <w:rPr>
          <w:spacing w:val="-6"/>
        </w:rPr>
        <w:t xml:space="preserve"> </w:t>
      </w:r>
      <w:r>
        <w:t>своего</w:t>
      </w:r>
      <w:r>
        <w:rPr>
          <w:spacing w:val="-4"/>
        </w:rPr>
        <w:t xml:space="preserve"> </w:t>
      </w:r>
      <w:r>
        <w:t>края,</w:t>
      </w:r>
      <w:r>
        <w:rPr>
          <w:spacing w:val="-7"/>
        </w:rPr>
        <w:t xml:space="preserve"> </w:t>
      </w:r>
      <w:r>
        <w:t>животных</w:t>
      </w:r>
      <w:r>
        <w:rPr>
          <w:spacing w:val="-9"/>
        </w:rPr>
        <w:t xml:space="preserve"> </w:t>
      </w:r>
      <w:r>
        <w:t>и</w:t>
      </w:r>
      <w:r>
        <w:rPr>
          <w:spacing w:val="-10"/>
        </w:rPr>
        <w:t xml:space="preserve"> </w:t>
      </w:r>
      <w:r>
        <w:t>растений,</w:t>
      </w:r>
      <w:r>
        <w:rPr>
          <w:spacing w:val="-7"/>
        </w:rPr>
        <w:t xml:space="preserve"> </w:t>
      </w:r>
      <w:r>
        <w:t>занесённых</w:t>
      </w:r>
      <w:r>
        <w:rPr>
          <w:spacing w:val="-7"/>
        </w:rPr>
        <w:t xml:space="preserve"> </w:t>
      </w:r>
      <w:r>
        <w:t>в</w:t>
      </w:r>
      <w:r>
        <w:rPr>
          <w:spacing w:val="-11"/>
        </w:rPr>
        <w:t xml:space="preserve"> </w:t>
      </w:r>
      <w:r>
        <w:t>Красную</w:t>
      </w:r>
      <w:r>
        <w:rPr>
          <w:spacing w:val="-10"/>
        </w:rPr>
        <w:t xml:space="preserve"> </w:t>
      </w:r>
      <w:r>
        <w:t>книгу</w:t>
      </w:r>
      <w:r>
        <w:rPr>
          <w:spacing w:val="-14"/>
        </w:rPr>
        <w:t xml:space="preserve"> </w:t>
      </w:r>
      <w:r>
        <w:rPr>
          <w:spacing w:val="-2"/>
        </w:rPr>
        <w:t>России;</w:t>
      </w:r>
    </w:p>
    <w:p w14:paraId="3207BECE" w14:textId="77777777" w:rsidR="00553525" w:rsidRDefault="005829CA">
      <w:pPr>
        <w:pStyle w:val="a3"/>
        <w:spacing w:before="42" w:line="276" w:lineRule="auto"/>
        <w:ind w:right="57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E2FA26D" w14:textId="77777777" w:rsidR="00553525" w:rsidRDefault="005829CA">
      <w:pPr>
        <w:pStyle w:val="a3"/>
        <w:spacing w:line="278" w:lineRule="auto"/>
        <w:ind w:right="590"/>
      </w:pPr>
      <w:r>
        <w:t>приводить примеры адаптации человека к разнообразным природным условиям на территории страны;</w:t>
      </w:r>
    </w:p>
    <w:p w14:paraId="34771547" w14:textId="77777777" w:rsidR="00553525" w:rsidRDefault="005829CA">
      <w:pPr>
        <w:pStyle w:val="a3"/>
        <w:spacing w:line="276" w:lineRule="auto"/>
        <w:ind w:right="569"/>
      </w:pPr>
      <w:proofErr w:type="gramStart"/>
      <w:r>
        <w:t>сравнивать</w:t>
      </w:r>
      <w:r>
        <w:rPr>
          <w:spacing w:val="40"/>
        </w:rPr>
        <w:t xml:space="preserve">  </w:t>
      </w:r>
      <w:r>
        <w:t>показатели</w:t>
      </w:r>
      <w:proofErr w:type="gramEnd"/>
      <w:r>
        <w:rPr>
          <w:spacing w:val="80"/>
        </w:rPr>
        <w:t xml:space="preserve">  </w:t>
      </w:r>
      <w:r>
        <w:t>воспроизводства</w:t>
      </w:r>
      <w:r>
        <w:rPr>
          <w:spacing w:val="80"/>
        </w:rPr>
        <w:t xml:space="preserve">  </w:t>
      </w:r>
      <w:r>
        <w:t>и</w:t>
      </w:r>
      <w:r>
        <w:rPr>
          <w:spacing w:val="80"/>
        </w:rPr>
        <w:t xml:space="preserve">  </w:t>
      </w:r>
      <w:r>
        <w:t>качества</w:t>
      </w:r>
      <w:r>
        <w:rPr>
          <w:spacing w:val="80"/>
        </w:rPr>
        <w:t xml:space="preserve">  </w:t>
      </w:r>
      <w:r>
        <w:t>населения</w:t>
      </w:r>
      <w:r>
        <w:rPr>
          <w:spacing w:val="80"/>
        </w:rPr>
        <w:t xml:space="preserve">  </w:t>
      </w:r>
      <w:r>
        <w:t>России</w:t>
      </w:r>
      <w:r>
        <w:rPr>
          <w:spacing w:val="40"/>
        </w:rPr>
        <w:t xml:space="preserve"> </w:t>
      </w:r>
      <w:r>
        <w:t>с мировыми показателями и показателями других стран;</w:t>
      </w:r>
    </w:p>
    <w:p w14:paraId="57780B00" w14:textId="77777777" w:rsidR="00553525" w:rsidRDefault="005829CA">
      <w:pPr>
        <w:pStyle w:val="a3"/>
        <w:spacing w:line="276" w:lineRule="auto"/>
        <w:ind w:right="575"/>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334AE068" w14:textId="77777777" w:rsidR="00553525" w:rsidRDefault="005829CA">
      <w:pPr>
        <w:pStyle w:val="a3"/>
        <w:spacing w:line="278" w:lineRule="auto"/>
        <w:ind w:right="576"/>
      </w:pPr>
      <w:proofErr w:type="gramStart"/>
      <w:r>
        <w:t>проводить</w:t>
      </w:r>
      <w:r>
        <w:rPr>
          <w:spacing w:val="80"/>
        </w:rPr>
        <w:t xml:space="preserve">  </w:t>
      </w:r>
      <w:r>
        <w:t>классификацию</w:t>
      </w:r>
      <w:proofErr w:type="gramEnd"/>
      <w:r>
        <w:rPr>
          <w:spacing w:val="80"/>
        </w:rPr>
        <w:t xml:space="preserve">  </w:t>
      </w:r>
      <w:r>
        <w:t>населённых</w:t>
      </w:r>
      <w:r>
        <w:rPr>
          <w:spacing w:val="80"/>
        </w:rPr>
        <w:t xml:space="preserve">  </w:t>
      </w:r>
      <w:r>
        <w:t>пунктов</w:t>
      </w:r>
      <w:r>
        <w:rPr>
          <w:spacing w:val="80"/>
          <w:w w:val="150"/>
        </w:rPr>
        <w:t xml:space="preserve">  </w:t>
      </w:r>
      <w:r>
        <w:t>и</w:t>
      </w:r>
      <w:r>
        <w:rPr>
          <w:spacing w:val="80"/>
          <w:w w:val="150"/>
        </w:rPr>
        <w:t xml:space="preserve">  </w:t>
      </w:r>
      <w:r>
        <w:t>регионов</w:t>
      </w:r>
      <w:r>
        <w:rPr>
          <w:spacing w:val="80"/>
          <w:w w:val="150"/>
        </w:rPr>
        <w:t xml:space="preserve">  </w:t>
      </w:r>
      <w:r>
        <w:t>России по заданным основаниям;</w:t>
      </w:r>
    </w:p>
    <w:p w14:paraId="5A8FD4B7" w14:textId="77777777" w:rsidR="00553525" w:rsidRDefault="005829CA">
      <w:pPr>
        <w:pStyle w:val="a3"/>
        <w:spacing w:before="1" w:line="276" w:lineRule="auto"/>
        <w:ind w:right="57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5AE04FA3" w14:textId="77777777" w:rsidR="00553525" w:rsidRDefault="005829CA">
      <w:pPr>
        <w:pStyle w:val="a3"/>
        <w:spacing w:line="278" w:lineRule="auto"/>
        <w:ind w:right="567"/>
      </w:pPr>
      <w:r>
        <w:t xml:space="preserve">применять понятия «рождаемость», «смертность», «естественный прирост </w:t>
      </w:r>
      <w:r>
        <w:rPr>
          <w:position w:val="1"/>
        </w:rPr>
        <w:t>населения</w:t>
      </w:r>
      <w:proofErr w:type="gramStart"/>
      <w:r>
        <w:rPr>
          <w:position w:val="1"/>
        </w:rPr>
        <w:t>»,</w:t>
      </w:r>
      <w:r>
        <w:rPr>
          <w:spacing w:val="40"/>
          <w:position w:val="1"/>
        </w:rPr>
        <w:t xml:space="preserve">  </w:t>
      </w:r>
      <w:r>
        <w:rPr>
          <w:position w:val="1"/>
        </w:rPr>
        <w:t>«</w:t>
      </w:r>
      <w:proofErr w:type="gramEnd"/>
      <w:r>
        <w:rPr>
          <w:position w:val="1"/>
        </w:rPr>
        <w:t>миграционный</w:t>
      </w:r>
      <w:r>
        <w:rPr>
          <w:spacing w:val="40"/>
          <w:position w:val="1"/>
        </w:rPr>
        <w:t xml:space="preserve">  </w:t>
      </w:r>
      <w:r>
        <w:rPr>
          <w:position w:val="1"/>
        </w:rPr>
        <w:t>прирост</w:t>
      </w:r>
      <w:r>
        <w:rPr>
          <w:spacing w:val="40"/>
          <w:position w:val="1"/>
        </w:rPr>
        <w:t xml:space="preserve">  </w:t>
      </w:r>
      <w:r>
        <w:rPr>
          <w:position w:val="1"/>
        </w:rPr>
        <w:t>на</w:t>
      </w:r>
      <w:r>
        <w:t>селения»,</w:t>
      </w:r>
      <w:r>
        <w:rPr>
          <w:spacing w:val="40"/>
        </w:rPr>
        <w:t xml:space="preserve">  </w:t>
      </w:r>
      <w:r>
        <w:t>«общий</w:t>
      </w:r>
      <w:r>
        <w:rPr>
          <w:spacing w:val="40"/>
        </w:rPr>
        <w:t xml:space="preserve">  </w:t>
      </w:r>
      <w:r>
        <w:t>прирост</w:t>
      </w:r>
      <w:r>
        <w:rPr>
          <w:spacing w:val="40"/>
        </w:rPr>
        <w:t xml:space="preserve">  </w:t>
      </w:r>
      <w:r>
        <w:t>населения»,</w:t>
      </w:r>
    </w:p>
    <w:p w14:paraId="6A5C1447" w14:textId="77777777" w:rsidR="00553525" w:rsidRDefault="005829CA">
      <w:pPr>
        <w:pStyle w:val="a3"/>
        <w:spacing w:line="319" w:lineRule="exact"/>
        <w:ind w:firstLine="0"/>
      </w:pPr>
      <w:r>
        <w:t>«</w:t>
      </w:r>
      <w:proofErr w:type="gramStart"/>
      <w:r>
        <w:t>плотность</w:t>
      </w:r>
      <w:r>
        <w:rPr>
          <w:spacing w:val="49"/>
        </w:rPr>
        <w:t xml:space="preserve">  </w:t>
      </w:r>
      <w:r>
        <w:t>населения</w:t>
      </w:r>
      <w:proofErr w:type="gramEnd"/>
      <w:r>
        <w:t>»,</w:t>
      </w:r>
      <w:r>
        <w:rPr>
          <w:spacing w:val="52"/>
        </w:rPr>
        <w:t xml:space="preserve">  </w:t>
      </w:r>
      <w:r>
        <w:t>«основная</w:t>
      </w:r>
      <w:r>
        <w:rPr>
          <w:spacing w:val="52"/>
        </w:rPr>
        <w:t xml:space="preserve">  </w:t>
      </w:r>
      <w:r>
        <w:t>полоса</w:t>
      </w:r>
      <w:r>
        <w:rPr>
          <w:spacing w:val="51"/>
        </w:rPr>
        <w:t xml:space="preserve">  </w:t>
      </w:r>
      <w:r>
        <w:t>(зона)</w:t>
      </w:r>
      <w:r>
        <w:rPr>
          <w:spacing w:val="49"/>
        </w:rPr>
        <w:t xml:space="preserve">  </w:t>
      </w:r>
      <w:r>
        <w:t>расселения»,</w:t>
      </w:r>
      <w:r>
        <w:rPr>
          <w:spacing w:val="52"/>
        </w:rPr>
        <w:t xml:space="preserve">  </w:t>
      </w:r>
      <w:r>
        <w:rPr>
          <w:spacing w:val="-2"/>
        </w:rPr>
        <w:t>«урбанизация»,</w:t>
      </w:r>
    </w:p>
    <w:p w14:paraId="6982CF7E" w14:textId="77777777" w:rsidR="00553525" w:rsidRDefault="005829CA">
      <w:pPr>
        <w:pStyle w:val="a3"/>
        <w:spacing w:before="30" w:line="276" w:lineRule="auto"/>
        <w:ind w:right="581" w:firstLine="0"/>
      </w:pPr>
      <w:r>
        <w:t>«городская агломерация», «посёлок городского типа», «половозрастная структура населения</w:t>
      </w:r>
      <w:proofErr w:type="gramStart"/>
      <w:r>
        <w:t>»,</w:t>
      </w:r>
      <w:r>
        <w:rPr>
          <w:spacing w:val="69"/>
        </w:rPr>
        <w:t xml:space="preserve">  </w:t>
      </w:r>
      <w:r>
        <w:t>«</w:t>
      </w:r>
      <w:proofErr w:type="gramEnd"/>
      <w:r>
        <w:t>средняя</w:t>
      </w:r>
      <w:r>
        <w:rPr>
          <w:spacing w:val="68"/>
        </w:rPr>
        <w:t xml:space="preserve">  </w:t>
      </w:r>
      <w:r>
        <w:t>прогнозируемая</w:t>
      </w:r>
      <w:r>
        <w:rPr>
          <w:spacing w:val="69"/>
        </w:rPr>
        <w:t xml:space="preserve">  </w:t>
      </w:r>
      <w:r>
        <w:t>продолжительность</w:t>
      </w:r>
      <w:r>
        <w:rPr>
          <w:spacing w:val="67"/>
        </w:rPr>
        <w:t xml:space="preserve">  </w:t>
      </w:r>
      <w:r>
        <w:t>жизни»,</w:t>
      </w:r>
      <w:r>
        <w:rPr>
          <w:spacing w:val="69"/>
        </w:rPr>
        <w:t xml:space="preserve">  </w:t>
      </w:r>
      <w:r>
        <w:t>«трудовые</w:t>
      </w:r>
    </w:p>
    <w:p w14:paraId="5A5EFD99" w14:textId="77777777" w:rsidR="00553525" w:rsidRDefault="00553525">
      <w:pPr>
        <w:spacing w:line="276" w:lineRule="auto"/>
        <w:sectPr w:rsidR="00553525">
          <w:pgSz w:w="11910" w:h="16850"/>
          <w:pgMar w:top="840" w:right="140" w:bottom="280" w:left="220" w:header="622" w:footer="0" w:gutter="0"/>
          <w:cols w:space="720"/>
        </w:sectPr>
      </w:pPr>
    </w:p>
    <w:p w14:paraId="0933B4D8" w14:textId="77777777" w:rsidR="00553525" w:rsidRDefault="005829CA">
      <w:pPr>
        <w:pStyle w:val="a3"/>
        <w:spacing w:before="207"/>
        <w:ind w:right="571" w:firstLine="0"/>
        <w:jc w:val="right"/>
      </w:pPr>
      <w:r>
        <w:lastRenderedPageBreak/>
        <w:t>ресурсы»,</w:t>
      </w:r>
      <w:r>
        <w:rPr>
          <w:spacing w:val="5"/>
        </w:rPr>
        <w:t xml:space="preserve"> </w:t>
      </w:r>
      <w:r>
        <w:t>«трудоспособный</w:t>
      </w:r>
      <w:r>
        <w:rPr>
          <w:spacing w:val="4"/>
        </w:rPr>
        <w:t xml:space="preserve"> </w:t>
      </w:r>
      <w:r>
        <w:t>возраст»,</w:t>
      </w:r>
      <w:r>
        <w:rPr>
          <w:spacing w:val="4"/>
        </w:rPr>
        <w:t xml:space="preserve"> </w:t>
      </w:r>
      <w:r>
        <w:t>«рабочая</w:t>
      </w:r>
      <w:r>
        <w:rPr>
          <w:spacing w:val="5"/>
        </w:rPr>
        <w:t xml:space="preserve"> </w:t>
      </w:r>
      <w:r>
        <w:t>сила»,</w:t>
      </w:r>
      <w:r>
        <w:rPr>
          <w:spacing w:val="4"/>
        </w:rPr>
        <w:t xml:space="preserve"> </w:t>
      </w:r>
      <w:r>
        <w:t>«безработица»,</w:t>
      </w:r>
      <w:r>
        <w:rPr>
          <w:spacing w:val="7"/>
        </w:rPr>
        <w:t xml:space="preserve"> </w:t>
      </w:r>
      <w:r>
        <w:t>«рынок</w:t>
      </w:r>
      <w:r>
        <w:rPr>
          <w:spacing w:val="2"/>
        </w:rPr>
        <w:t xml:space="preserve"> </w:t>
      </w:r>
      <w:r>
        <w:rPr>
          <w:spacing w:val="-2"/>
        </w:rPr>
        <w:t>труда»,</w:t>
      </w:r>
    </w:p>
    <w:p w14:paraId="1FAD8947" w14:textId="77777777" w:rsidR="00553525" w:rsidRDefault="005829CA">
      <w:pPr>
        <w:pStyle w:val="a3"/>
        <w:tabs>
          <w:tab w:val="left" w:pos="3016"/>
          <w:tab w:val="left" w:pos="5201"/>
          <w:tab w:val="left" w:pos="7405"/>
          <w:tab w:val="left" w:pos="8365"/>
          <w:tab w:val="left" w:pos="9945"/>
        </w:tabs>
        <w:spacing w:before="52" w:line="276" w:lineRule="auto"/>
        <w:ind w:left="505" w:right="573" w:firstLine="67"/>
        <w:jc w:val="right"/>
      </w:pPr>
      <w:r>
        <w:t>«качество</w:t>
      </w:r>
      <w:r>
        <w:rPr>
          <w:spacing w:val="-4"/>
        </w:rPr>
        <w:t xml:space="preserve"> </w:t>
      </w:r>
      <w:r>
        <w:t>населения»</w:t>
      </w:r>
      <w:r>
        <w:rPr>
          <w:spacing w:val="-8"/>
        </w:rPr>
        <w:t xml:space="preserve"> </w:t>
      </w:r>
      <w:r>
        <w:t>для</w:t>
      </w:r>
      <w:r>
        <w:rPr>
          <w:spacing w:val="-2"/>
        </w:rPr>
        <w:t xml:space="preserve"> </w:t>
      </w:r>
      <w:r>
        <w:t>решения</w:t>
      </w:r>
      <w:r>
        <w:rPr>
          <w:spacing w:val="-3"/>
        </w:rPr>
        <w:t xml:space="preserve"> </w:t>
      </w:r>
      <w:r>
        <w:t>учебных</w:t>
      </w:r>
      <w:r>
        <w:rPr>
          <w:spacing w:val="-8"/>
        </w:rPr>
        <w:t xml:space="preserve"> </w:t>
      </w:r>
      <w:r>
        <w:t>и</w:t>
      </w:r>
      <w:r>
        <w:rPr>
          <w:spacing w:val="-4"/>
        </w:rPr>
        <w:t xml:space="preserve"> </w:t>
      </w:r>
      <w:r>
        <w:t>(или)</w:t>
      </w:r>
      <w:r>
        <w:rPr>
          <w:spacing w:val="-5"/>
        </w:rPr>
        <w:t xml:space="preserve"> </w:t>
      </w:r>
      <w:r>
        <w:t>практико-ориентированных</w:t>
      </w:r>
      <w:r>
        <w:rPr>
          <w:spacing w:val="-4"/>
        </w:rPr>
        <w:t xml:space="preserve"> </w:t>
      </w:r>
      <w:r>
        <w:t xml:space="preserve">задач; 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5"/>
        </w:rPr>
        <w:t>для</w:t>
      </w:r>
      <w:r>
        <w:tab/>
      </w:r>
      <w:r>
        <w:rPr>
          <w:spacing w:val="-2"/>
        </w:rPr>
        <w:t>решения</w:t>
      </w:r>
      <w:r>
        <w:tab/>
      </w:r>
      <w:r>
        <w:rPr>
          <w:spacing w:val="-2"/>
        </w:rPr>
        <w:t>учебных</w:t>
      </w:r>
    </w:p>
    <w:p w14:paraId="5F783538" w14:textId="77777777" w:rsidR="00553525" w:rsidRDefault="005829CA">
      <w:pPr>
        <w:pStyle w:val="a3"/>
        <w:spacing w:before="4"/>
        <w:ind w:firstLine="0"/>
      </w:pPr>
      <w:r>
        <w:t>и</w:t>
      </w:r>
      <w:r>
        <w:rPr>
          <w:spacing w:val="-13"/>
        </w:rPr>
        <w:t xml:space="preserve"> </w:t>
      </w:r>
      <w:r>
        <w:t>(или)</w:t>
      </w:r>
      <w:r>
        <w:rPr>
          <w:spacing w:val="-14"/>
        </w:rPr>
        <w:t xml:space="preserve"> </w:t>
      </w:r>
      <w:r>
        <w:t>практико-ориентированных</w:t>
      </w:r>
      <w:r>
        <w:rPr>
          <w:spacing w:val="-16"/>
        </w:rPr>
        <w:t xml:space="preserve"> </w:t>
      </w:r>
      <w:r>
        <w:rPr>
          <w:spacing w:val="-2"/>
        </w:rPr>
        <w:t>задач.</w:t>
      </w:r>
    </w:p>
    <w:p w14:paraId="219E89AD" w14:textId="77777777" w:rsidR="00553525" w:rsidRDefault="005829CA">
      <w:pPr>
        <w:pStyle w:val="a3"/>
        <w:spacing w:before="47" w:line="276" w:lineRule="auto"/>
        <w:ind w:right="586"/>
      </w:pPr>
      <w:proofErr w:type="gramStart"/>
      <w:r>
        <w:t>Предметные</w:t>
      </w:r>
      <w:r>
        <w:rPr>
          <w:spacing w:val="40"/>
        </w:rPr>
        <w:t xml:space="preserve">  </w:t>
      </w:r>
      <w:r>
        <w:t>результаты</w:t>
      </w:r>
      <w:proofErr w:type="gramEnd"/>
      <w:r>
        <w:rPr>
          <w:spacing w:val="74"/>
        </w:rPr>
        <w:t xml:space="preserve">  </w:t>
      </w:r>
      <w:r>
        <w:t>освоения</w:t>
      </w:r>
      <w:r>
        <w:rPr>
          <w:spacing w:val="73"/>
        </w:rPr>
        <w:t xml:space="preserve">  </w:t>
      </w:r>
      <w:r>
        <w:t>программы</w:t>
      </w:r>
      <w:r>
        <w:rPr>
          <w:spacing w:val="72"/>
        </w:rPr>
        <w:t xml:space="preserve">  </w:t>
      </w:r>
      <w:r>
        <w:t>по</w:t>
      </w:r>
      <w:r>
        <w:rPr>
          <w:spacing w:val="72"/>
        </w:rPr>
        <w:t xml:space="preserve">  </w:t>
      </w:r>
      <w:r>
        <w:t>географии.</w:t>
      </w:r>
      <w:r>
        <w:rPr>
          <w:spacing w:val="71"/>
        </w:rPr>
        <w:t xml:space="preserve">  </w:t>
      </w:r>
      <w:proofErr w:type="gramStart"/>
      <w:r>
        <w:t>К</w:t>
      </w:r>
      <w:r>
        <w:rPr>
          <w:spacing w:val="71"/>
        </w:rPr>
        <w:t xml:space="preserve">  </w:t>
      </w:r>
      <w:r>
        <w:t>концу</w:t>
      </w:r>
      <w:proofErr w:type="gramEnd"/>
      <w:r>
        <w:t xml:space="preserve"> 9 класса обучающийся научится:</w:t>
      </w:r>
    </w:p>
    <w:p w14:paraId="5A146DA4" w14:textId="77777777" w:rsidR="00553525" w:rsidRDefault="005829CA">
      <w:pPr>
        <w:pStyle w:val="a3"/>
        <w:spacing w:line="276" w:lineRule="auto"/>
        <w:ind w:right="56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CBF0478" w14:textId="77777777" w:rsidR="00553525" w:rsidRDefault="005829CA">
      <w:pPr>
        <w:pStyle w:val="a3"/>
        <w:spacing w:line="276" w:lineRule="auto"/>
        <w:ind w:right="577"/>
      </w:pPr>
      <w:r>
        <w:t xml:space="preserve">представлять в различных формах (в виде карты, таблицы, графика, </w:t>
      </w:r>
      <w:proofErr w:type="gramStart"/>
      <w:r>
        <w:t>географического</w:t>
      </w:r>
      <w:r>
        <w:rPr>
          <w:spacing w:val="80"/>
          <w:w w:val="150"/>
        </w:rPr>
        <w:t xml:space="preserve">  </w:t>
      </w:r>
      <w:r>
        <w:t>описания</w:t>
      </w:r>
      <w:proofErr w:type="gramEnd"/>
      <w:r>
        <w:t>)</w:t>
      </w:r>
      <w:r>
        <w:rPr>
          <w:spacing w:val="80"/>
        </w:rPr>
        <w:t xml:space="preserve">   </w:t>
      </w:r>
      <w:r>
        <w:t>географическую</w:t>
      </w:r>
      <w:r>
        <w:rPr>
          <w:spacing w:val="80"/>
        </w:rPr>
        <w:t xml:space="preserve">   </w:t>
      </w:r>
      <w:r>
        <w:t>информацию,</w:t>
      </w:r>
      <w:r>
        <w:rPr>
          <w:spacing w:val="80"/>
        </w:rPr>
        <w:t xml:space="preserve">   </w:t>
      </w:r>
      <w:r>
        <w:t>необходимую для решения учебных и (или) практико-ориентированных задач;</w:t>
      </w:r>
    </w:p>
    <w:p w14:paraId="271B4BE8" w14:textId="77777777" w:rsidR="00553525" w:rsidRDefault="005829CA">
      <w:pPr>
        <w:pStyle w:val="a3"/>
        <w:spacing w:before="1" w:line="276" w:lineRule="auto"/>
        <w:ind w:right="579"/>
      </w:pPr>
      <w:r>
        <w:t>находить, извлекать и использовать информацию, характеризующую отраслевую,</w:t>
      </w:r>
      <w:r>
        <w:rPr>
          <w:spacing w:val="40"/>
        </w:rPr>
        <w:t xml:space="preserve"> </w:t>
      </w:r>
      <w:r>
        <w:t>функциональную</w:t>
      </w:r>
      <w:r>
        <w:rPr>
          <w:spacing w:val="40"/>
        </w:rPr>
        <w:t xml:space="preserve"> </w:t>
      </w:r>
      <w:r>
        <w:t>и</w:t>
      </w:r>
      <w:r>
        <w:rPr>
          <w:spacing w:val="40"/>
        </w:rPr>
        <w:t xml:space="preserve"> </w:t>
      </w:r>
      <w:r>
        <w:t>территориальную</w:t>
      </w:r>
      <w:r>
        <w:rPr>
          <w:spacing w:val="40"/>
        </w:rPr>
        <w:t xml:space="preserve"> </w:t>
      </w:r>
      <w:proofErr w:type="gramStart"/>
      <w:r>
        <w:t>структуру</w:t>
      </w:r>
      <w:r>
        <w:rPr>
          <w:spacing w:val="40"/>
        </w:rPr>
        <w:t xml:space="preserve">  </w:t>
      </w:r>
      <w:r>
        <w:t>хозяйства</w:t>
      </w:r>
      <w:proofErr w:type="gramEnd"/>
      <w:r>
        <w:rPr>
          <w:spacing w:val="40"/>
        </w:rPr>
        <w:t xml:space="preserve">  </w:t>
      </w:r>
      <w:r>
        <w:t>России,</w:t>
      </w:r>
      <w:r>
        <w:rPr>
          <w:spacing w:val="40"/>
        </w:rPr>
        <w:t xml:space="preserve"> </w:t>
      </w:r>
      <w:r>
        <w:t>для решения практико-ориентированных задач;</w:t>
      </w:r>
    </w:p>
    <w:p w14:paraId="5D3BD4BA" w14:textId="77777777" w:rsidR="00553525" w:rsidRDefault="005829CA">
      <w:pPr>
        <w:pStyle w:val="a3"/>
        <w:spacing w:line="276" w:lineRule="auto"/>
        <w:ind w:right="579"/>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 xml:space="preserve">противоречивой </w:t>
      </w:r>
      <w:proofErr w:type="gramStart"/>
      <w:r>
        <w:t>или</w:t>
      </w:r>
      <w:r>
        <w:rPr>
          <w:spacing w:val="80"/>
        </w:rPr>
        <w:t xml:space="preserve">  </w:t>
      </w:r>
      <w:r>
        <w:t>может</w:t>
      </w:r>
      <w:proofErr w:type="gramEnd"/>
      <w:r>
        <w:rPr>
          <w:spacing w:val="80"/>
        </w:rPr>
        <w:t xml:space="preserve">  </w:t>
      </w:r>
      <w:r>
        <w:t>быть</w:t>
      </w:r>
      <w:r>
        <w:rPr>
          <w:spacing w:val="80"/>
        </w:rPr>
        <w:t xml:space="preserve">  </w:t>
      </w:r>
      <w:r>
        <w:t>недостоверной;</w:t>
      </w:r>
      <w:r>
        <w:rPr>
          <w:spacing w:val="80"/>
        </w:rPr>
        <w:t xml:space="preserve">  </w:t>
      </w:r>
      <w:r>
        <w:t>определять</w:t>
      </w:r>
      <w:r>
        <w:rPr>
          <w:spacing w:val="80"/>
        </w:rPr>
        <w:t xml:space="preserve">  </w:t>
      </w:r>
      <w:r>
        <w:t>информацию,</w:t>
      </w:r>
      <w:r>
        <w:rPr>
          <w:spacing w:val="80"/>
          <w:w w:val="150"/>
        </w:rPr>
        <w:t xml:space="preserve">  </w:t>
      </w:r>
      <w:r>
        <w:t>недостающую для решения той или иной задачи;</w:t>
      </w:r>
    </w:p>
    <w:p w14:paraId="5B5CCE6B" w14:textId="77777777" w:rsidR="00553525" w:rsidRDefault="005829CA">
      <w:pPr>
        <w:pStyle w:val="a3"/>
        <w:spacing w:line="276" w:lineRule="auto"/>
        <w:ind w:right="567"/>
      </w:pPr>
      <w:r>
        <w:t xml:space="preserve">применять понятия «экономико-географическое положение», </w:t>
      </w:r>
      <w:r>
        <w:rPr>
          <w:position w:val="1"/>
        </w:rPr>
        <w:t>«состав</w:t>
      </w:r>
      <w:r>
        <w:rPr>
          <w:spacing w:val="40"/>
          <w:position w:val="1"/>
        </w:rPr>
        <w:t xml:space="preserve"> </w:t>
      </w:r>
      <w:r>
        <w:t>хозяйства»,</w:t>
      </w:r>
      <w:r>
        <w:rPr>
          <w:spacing w:val="40"/>
        </w:rPr>
        <w:t xml:space="preserve"> </w:t>
      </w:r>
      <w:r>
        <w:t>«отраслевая,</w:t>
      </w:r>
      <w:r>
        <w:rPr>
          <w:spacing w:val="40"/>
        </w:rPr>
        <w:t xml:space="preserve"> </w:t>
      </w:r>
      <w:r>
        <w:t>функциональная</w:t>
      </w:r>
      <w:r>
        <w:rPr>
          <w:spacing w:val="40"/>
        </w:rPr>
        <w:t xml:space="preserve"> </w:t>
      </w:r>
      <w:r>
        <w:t>и</w:t>
      </w:r>
      <w:r>
        <w:rPr>
          <w:spacing w:val="40"/>
        </w:rPr>
        <w:t xml:space="preserve"> </w:t>
      </w:r>
      <w:r>
        <w:t>территориальная</w:t>
      </w:r>
      <w:r>
        <w:rPr>
          <w:spacing w:val="40"/>
        </w:rPr>
        <w:t xml:space="preserve"> </w:t>
      </w:r>
      <w:r>
        <w:t>структура»,</w:t>
      </w:r>
      <w:r>
        <w:rPr>
          <w:spacing w:val="40"/>
        </w:rPr>
        <w:t xml:space="preserve"> </w:t>
      </w:r>
      <w:r>
        <w:t>«условия</w:t>
      </w:r>
      <w:r>
        <w:rPr>
          <w:spacing w:val="80"/>
          <w:w w:val="150"/>
        </w:rPr>
        <w:t xml:space="preserve"> </w:t>
      </w:r>
      <w:r>
        <w:t>и факторы размещения производства», «отрасль хозяйства», «межотраслевой комплекс</w:t>
      </w:r>
      <w:proofErr w:type="gramStart"/>
      <w:r>
        <w:t>»,</w:t>
      </w:r>
      <w:r>
        <w:rPr>
          <w:spacing w:val="70"/>
        </w:rPr>
        <w:t xml:space="preserve">   </w:t>
      </w:r>
      <w:proofErr w:type="gramEnd"/>
      <w:r>
        <w:t>«сектор</w:t>
      </w:r>
      <w:r>
        <w:rPr>
          <w:spacing w:val="70"/>
        </w:rPr>
        <w:t xml:space="preserve">   </w:t>
      </w:r>
      <w:r>
        <w:t>экономики»,</w:t>
      </w:r>
      <w:r>
        <w:rPr>
          <w:spacing w:val="69"/>
        </w:rPr>
        <w:t xml:space="preserve">   </w:t>
      </w:r>
      <w:r>
        <w:t>«территория</w:t>
      </w:r>
      <w:r>
        <w:rPr>
          <w:spacing w:val="70"/>
        </w:rPr>
        <w:t xml:space="preserve">   </w:t>
      </w:r>
      <w:r>
        <w:t>опережающего</w:t>
      </w:r>
      <w:r>
        <w:rPr>
          <w:spacing w:val="69"/>
        </w:rPr>
        <w:t xml:space="preserve">   </w:t>
      </w:r>
      <w:r>
        <w:t>развития»,</w:t>
      </w:r>
    </w:p>
    <w:p w14:paraId="1267B976" w14:textId="77777777" w:rsidR="00553525" w:rsidRDefault="005829CA">
      <w:pPr>
        <w:pStyle w:val="a3"/>
        <w:ind w:firstLine="0"/>
        <w:jc w:val="left"/>
      </w:pPr>
      <w:r>
        <w:t>«себестоимость</w:t>
      </w:r>
      <w:r>
        <w:rPr>
          <w:spacing w:val="34"/>
        </w:rPr>
        <w:t xml:space="preserve"> </w:t>
      </w:r>
      <w:r>
        <w:t>и</w:t>
      </w:r>
      <w:r>
        <w:rPr>
          <w:spacing w:val="34"/>
        </w:rPr>
        <w:t xml:space="preserve"> </w:t>
      </w:r>
      <w:r>
        <w:t>рентабельность</w:t>
      </w:r>
      <w:r>
        <w:rPr>
          <w:spacing w:val="35"/>
        </w:rPr>
        <w:t xml:space="preserve"> </w:t>
      </w:r>
      <w:r>
        <w:t>производства»,</w:t>
      </w:r>
      <w:r>
        <w:rPr>
          <w:spacing w:val="42"/>
        </w:rPr>
        <w:t xml:space="preserve"> </w:t>
      </w:r>
      <w:r>
        <w:t>«природно-ресурсный</w:t>
      </w:r>
      <w:r>
        <w:rPr>
          <w:spacing w:val="35"/>
        </w:rPr>
        <w:t xml:space="preserve"> </w:t>
      </w:r>
      <w:r>
        <w:rPr>
          <w:spacing w:val="-2"/>
        </w:rPr>
        <w:t>потенциал»,</w:t>
      </w:r>
    </w:p>
    <w:p w14:paraId="3042AE7F" w14:textId="77777777" w:rsidR="00553525" w:rsidRDefault="005829CA">
      <w:pPr>
        <w:pStyle w:val="a3"/>
        <w:tabs>
          <w:tab w:val="left" w:pos="3208"/>
          <w:tab w:val="left" w:pos="4812"/>
          <w:tab w:val="left" w:pos="7016"/>
          <w:tab w:val="left" w:pos="8687"/>
        </w:tabs>
        <w:spacing w:before="46"/>
        <w:ind w:firstLine="0"/>
        <w:jc w:val="left"/>
      </w:pPr>
      <w:r>
        <w:rPr>
          <w:spacing w:val="-2"/>
        </w:rPr>
        <w:t>«инфраструктурный</w:t>
      </w:r>
      <w:r>
        <w:tab/>
      </w:r>
      <w:r>
        <w:rPr>
          <w:spacing w:val="-2"/>
        </w:rPr>
        <w:t>комплекс»,</w:t>
      </w:r>
      <w:r>
        <w:tab/>
      </w:r>
      <w:r>
        <w:rPr>
          <w:spacing w:val="-2"/>
        </w:rPr>
        <w:t>«рекреационное</w:t>
      </w:r>
      <w:r>
        <w:tab/>
      </w:r>
      <w:r>
        <w:rPr>
          <w:spacing w:val="-2"/>
        </w:rPr>
        <w:t>хозяйство»,</w:t>
      </w:r>
      <w:r>
        <w:tab/>
      </w:r>
      <w:r>
        <w:rPr>
          <w:spacing w:val="-2"/>
        </w:rPr>
        <w:t>«инфраструктура»,</w:t>
      </w:r>
    </w:p>
    <w:p w14:paraId="092D14AF" w14:textId="77777777" w:rsidR="00553525" w:rsidRDefault="005829CA">
      <w:pPr>
        <w:pStyle w:val="a3"/>
        <w:spacing w:before="47"/>
        <w:ind w:firstLine="0"/>
        <w:jc w:val="left"/>
      </w:pPr>
      <w:r>
        <w:t>«сфера</w:t>
      </w:r>
      <w:r>
        <w:rPr>
          <w:spacing w:val="10"/>
        </w:rPr>
        <w:t xml:space="preserve"> </w:t>
      </w:r>
      <w:r>
        <w:t>обслуживания»,</w:t>
      </w:r>
      <w:r>
        <w:rPr>
          <w:spacing w:val="16"/>
        </w:rPr>
        <w:t xml:space="preserve"> </w:t>
      </w:r>
      <w:r>
        <w:t>«агропромышленный</w:t>
      </w:r>
      <w:r>
        <w:rPr>
          <w:spacing w:val="14"/>
        </w:rPr>
        <w:t xml:space="preserve"> </w:t>
      </w:r>
      <w:r>
        <w:t>комплекс»,</w:t>
      </w:r>
      <w:r>
        <w:rPr>
          <w:spacing w:val="15"/>
        </w:rPr>
        <w:t xml:space="preserve"> </w:t>
      </w:r>
      <w:r>
        <w:t>«химико-лесной</w:t>
      </w:r>
      <w:r>
        <w:rPr>
          <w:spacing w:val="13"/>
        </w:rPr>
        <w:t xml:space="preserve"> </w:t>
      </w:r>
      <w:r>
        <w:rPr>
          <w:spacing w:val="-2"/>
        </w:rPr>
        <w:t>комплекс»,</w:t>
      </w:r>
    </w:p>
    <w:p w14:paraId="217F292F" w14:textId="77777777" w:rsidR="00553525" w:rsidRDefault="005829CA">
      <w:pPr>
        <w:pStyle w:val="a3"/>
        <w:spacing w:before="48" w:line="278" w:lineRule="auto"/>
        <w:ind w:firstLine="0"/>
        <w:jc w:val="left"/>
      </w:pPr>
      <w:r>
        <w:rPr>
          <w:position w:val="1"/>
        </w:rPr>
        <w:t>«машиностроительный</w:t>
      </w:r>
      <w:r>
        <w:rPr>
          <w:spacing w:val="-8"/>
          <w:position w:val="1"/>
        </w:rPr>
        <w:t xml:space="preserve"> </w:t>
      </w:r>
      <w:r>
        <w:rPr>
          <w:position w:val="1"/>
        </w:rPr>
        <w:t>ком</w:t>
      </w:r>
      <w:proofErr w:type="spellStart"/>
      <w:r>
        <w:t>плекс</w:t>
      </w:r>
      <w:proofErr w:type="spellEnd"/>
      <w:r>
        <w:t>»,</w:t>
      </w:r>
      <w:r>
        <w:rPr>
          <w:spacing w:val="-8"/>
        </w:rPr>
        <w:t xml:space="preserve"> </w:t>
      </w:r>
      <w:r>
        <w:t>«металлургический</w:t>
      </w:r>
      <w:r>
        <w:rPr>
          <w:spacing w:val="-3"/>
        </w:rPr>
        <w:t xml:space="preserve"> </w:t>
      </w:r>
      <w:r>
        <w:t>комплекс»,</w:t>
      </w:r>
      <w:r>
        <w:rPr>
          <w:spacing w:val="-3"/>
        </w:rPr>
        <w:t xml:space="preserve"> </w:t>
      </w:r>
      <w:r>
        <w:t>«ВИЭ»,</w:t>
      </w:r>
      <w:r>
        <w:rPr>
          <w:spacing w:val="-3"/>
        </w:rPr>
        <w:t xml:space="preserve"> </w:t>
      </w:r>
      <w:r>
        <w:t>«ТЭК»,</w:t>
      </w:r>
      <w:r>
        <w:rPr>
          <w:spacing w:val="-8"/>
        </w:rPr>
        <w:t xml:space="preserve"> </w:t>
      </w:r>
      <w:r>
        <w:t>для решения учебных и (или) практико-ориентированных задач;</w:t>
      </w:r>
    </w:p>
    <w:p w14:paraId="265BBEFA" w14:textId="77777777" w:rsidR="00553525" w:rsidRDefault="005829CA">
      <w:pPr>
        <w:pStyle w:val="a3"/>
        <w:spacing w:line="276" w:lineRule="auto"/>
        <w:ind w:right="574"/>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8BA3A90" w14:textId="77777777" w:rsidR="00553525" w:rsidRDefault="005829CA">
      <w:pPr>
        <w:pStyle w:val="a3"/>
        <w:spacing w:line="276" w:lineRule="auto"/>
        <w:ind w:right="575"/>
      </w:pPr>
      <w:r>
        <w:t>различать</w:t>
      </w:r>
      <w:r>
        <w:rPr>
          <w:spacing w:val="80"/>
          <w:w w:val="150"/>
        </w:rPr>
        <w:t xml:space="preserve"> </w:t>
      </w:r>
      <w:proofErr w:type="gramStart"/>
      <w:r>
        <w:t>территории</w:t>
      </w:r>
      <w:r>
        <w:rPr>
          <w:spacing w:val="40"/>
        </w:rPr>
        <w:t xml:space="preserve">  </w:t>
      </w:r>
      <w:r>
        <w:t>опережающего</w:t>
      </w:r>
      <w:proofErr w:type="gramEnd"/>
      <w:r>
        <w:rPr>
          <w:spacing w:val="40"/>
        </w:rPr>
        <w:t xml:space="preserve">  </w:t>
      </w:r>
      <w:r>
        <w:t>развития</w:t>
      </w:r>
      <w:r>
        <w:rPr>
          <w:spacing w:val="80"/>
          <w:w w:val="150"/>
        </w:rPr>
        <w:t xml:space="preserve"> </w:t>
      </w:r>
      <w:r>
        <w:t>(ТОР),</w:t>
      </w:r>
      <w:r>
        <w:rPr>
          <w:spacing w:val="40"/>
        </w:rPr>
        <w:t xml:space="preserve">  </w:t>
      </w:r>
      <w:r>
        <w:t>Арктическую</w:t>
      </w:r>
      <w:r>
        <w:rPr>
          <w:spacing w:val="80"/>
          <w:w w:val="150"/>
        </w:rPr>
        <w:t xml:space="preserve"> </w:t>
      </w:r>
      <w:r>
        <w:t>зону</w:t>
      </w:r>
      <w:r>
        <w:rPr>
          <w:spacing w:val="40"/>
        </w:rPr>
        <w:t xml:space="preserve"> </w:t>
      </w:r>
      <w:r>
        <w:t>и зону Севера России;</w:t>
      </w:r>
    </w:p>
    <w:p w14:paraId="0B657391" w14:textId="77777777" w:rsidR="00553525" w:rsidRDefault="005829CA">
      <w:pPr>
        <w:pStyle w:val="a3"/>
        <w:spacing w:line="276" w:lineRule="auto"/>
        <w:ind w:right="572"/>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4E0F3F91" w14:textId="77777777" w:rsidR="00553525" w:rsidRDefault="005829CA">
      <w:pPr>
        <w:pStyle w:val="a3"/>
        <w:spacing w:line="278" w:lineRule="auto"/>
        <w:ind w:right="568"/>
      </w:pPr>
      <w:proofErr w:type="gramStart"/>
      <w:r>
        <w:t>находить,</w:t>
      </w:r>
      <w:r>
        <w:rPr>
          <w:spacing w:val="80"/>
        </w:rPr>
        <w:t xml:space="preserve">  </w:t>
      </w:r>
      <w:r>
        <w:t>извлекать</w:t>
      </w:r>
      <w:proofErr w:type="gramEnd"/>
      <w:r>
        <w:t>,</w:t>
      </w:r>
      <w:r>
        <w:rPr>
          <w:spacing w:val="80"/>
        </w:rPr>
        <w:t xml:space="preserve">  </w:t>
      </w:r>
      <w:r>
        <w:t>интегрировать</w:t>
      </w:r>
      <w:r>
        <w:rPr>
          <w:spacing w:val="80"/>
        </w:rPr>
        <w:t xml:space="preserve">  </w:t>
      </w:r>
      <w:r>
        <w:t>и</w:t>
      </w:r>
      <w:r>
        <w:rPr>
          <w:spacing w:val="80"/>
          <w:w w:val="150"/>
        </w:rPr>
        <w:t xml:space="preserve">  </w:t>
      </w:r>
      <w:r>
        <w:t>интерпретировать</w:t>
      </w:r>
      <w:r>
        <w:rPr>
          <w:spacing w:val="80"/>
          <w:w w:val="150"/>
        </w:rPr>
        <w:t xml:space="preserve">  </w:t>
      </w:r>
      <w:r>
        <w:t>информацию из различных источников географической информации (картографические, статистические,</w:t>
      </w:r>
      <w:r>
        <w:rPr>
          <w:spacing w:val="40"/>
        </w:rPr>
        <w:t xml:space="preserve"> </w:t>
      </w:r>
      <w:r>
        <w:t>текстовые,</w:t>
      </w:r>
      <w:r>
        <w:rPr>
          <w:spacing w:val="39"/>
        </w:rPr>
        <w:t xml:space="preserve"> </w:t>
      </w:r>
      <w:r>
        <w:t>видео-</w:t>
      </w:r>
      <w:r>
        <w:rPr>
          <w:spacing w:val="34"/>
        </w:rPr>
        <w:t xml:space="preserve"> </w:t>
      </w:r>
      <w:r>
        <w:t>и</w:t>
      </w:r>
      <w:r>
        <w:rPr>
          <w:spacing w:val="40"/>
        </w:rPr>
        <w:t xml:space="preserve"> </w:t>
      </w:r>
      <w:r>
        <w:t>фотоизображения,</w:t>
      </w:r>
      <w:r>
        <w:rPr>
          <w:spacing w:val="39"/>
        </w:rPr>
        <w:t xml:space="preserve"> </w:t>
      </w:r>
      <w:r>
        <w:t>компьютерные</w:t>
      </w:r>
      <w:r>
        <w:rPr>
          <w:spacing w:val="38"/>
        </w:rPr>
        <w:t xml:space="preserve"> </w:t>
      </w:r>
      <w:r>
        <w:t>базы</w:t>
      </w:r>
      <w:r>
        <w:rPr>
          <w:spacing w:val="40"/>
        </w:rPr>
        <w:t xml:space="preserve"> </w:t>
      </w:r>
      <w:r>
        <w:t>данных)</w:t>
      </w:r>
    </w:p>
    <w:p w14:paraId="3A0678DD" w14:textId="77777777" w:rsidR="00553525" w:rsidRDefault="00553525">
      <w:pPr>
        <w:spacing w:line="278" w:lineRule="auto"/>
        <w:sectPr w:rsidR="00553525">
          <w:pgSz w:w="11910" w:h="16850"/>
          <w:pgMar w:top="840" w:right="140" w:bottom="280" w:left="220" w:header="622" w:footer="0" w:gutter="0"/>
          <w:cols w:space="720"/>
        </w:sectPr>
      </w:pPr>
    </w:p>
    <w:p w14:paraId="2557924D" w14:textId="77777777" w:rsidR="00553525" w:rsidRDefault="005829CA">
      <w:pPr>
        <w:pStyle w:val="a3"/>
        <w:spacing w:before="211" w:line="276" w:lineRule="auto"/>
        <w:ind w:right="570" w:firstLine="0"/>
      </w:pPr>
      <w:r>
        <w:lastRenderedPageBreak/>
        <w:t>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2B94498C" w14:textId="77777777" w:rsidR="00553525" w:rsidRDefault="005829CA">
      <w:pPr>
        <w:pStyle w:val="a3"/>
        <w:spacing w:line="276" w:lineRule="auto"/>
        <w:ind w:right="579"/>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2D654D3" w14:textId="77777777" w:rsidR="00553525" w:rsidRDefault="005829CA">
      <w:pPr>
        <w:pStyle w:val="a3"/>
        <w:spacing w:line="278" w:lineRule="auto"/>
        <w:ind w:right="569"/>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381221C" w14:textId="77777777" w:rsidR="00553525" w:rsidRDefault="005829CA">
      <w:pPr>
        <w:pStyle w:val="a3"/>
        <w:spacing w:line="276" w:lineRule="auto"/>
        <w:ind w:left="1210" w:right="582" w:firstLine="0"/>
      </w:pPr>
      <w:r>
        <w:t>различать природно-ресурсный, человеческий и производственный капитал; различать виды транспорта и основные показатели их работы: грузооборот</w:t>
      </w:r>
    </w:p>
    <w:p w14:paraId="2C063E9A" w14:textId="77777777" w:rsidR="00553525" w:rsidRDefault="005829CA">
      <w:pPr>
        <w:pStyle w:val="a3"/>
        <w:spacing w:line="321" w:lineRule="exact"/>
        <w:ind w:firstLine="0"/>
      </w:pPr>
      <w:r>
        <w:t>и</w:t>
      </w:r>
      <w:r>
        <w:rPr>
          <w:spacing w:val="-5"/>
        </w:rPr>
        <w:t xml:space="preserve"> </w:t>
      </w:r>
      <w:r>
        <w:rPr>
          <w:spacing w:val="-2"/>
        </w:rPr>
        <w:t>пассажирооборот;</w:t>
      </w:r>
    </w:p>
    <w:p w14:paraId="069C56CA" w14:textId="77777777" w:rsidR="00553525" w:rsidRDefault="005829CA">
      <w:pPr>
        <w:pStyle w:val="a3"/>
        <w:spacing w:before="43" w:line="276" w:lineRule="auto"/>
        <w:ind w:right="574"/>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6BA49BE" w14:textId="77777777" w:rsidR="00553525" w:rsidRDefault="005829CA">
      <w:pPr>
        <w:pStyle w:val="a3"/>
        <w:spacing w:line="276" w:lineRule="auto"/>
        <w:ind w:right="573"/>
      </w:pPr>
      <w:proofErr w:type="gramStart"/>
      <w:r>
        <w:t>использовать</w:t>
      </w:r>
      <w:r>
        <w:rPr>
          <w:spacing w:val="40"/>
        </w:rPr>
        <w:t xml:space="preserve">  </w:t>
      </w:r>
      <w:r>
        <w:t>знания</w:t>
      </w:r>
      <w:proofErr w:type="gramEnd"/>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w:t>
      </w:r>
      <w:r>
        <w:rPr>
          <w:spacing w:val="80"/>
        </w:rPr>
        <w:t xml:space="preserve"> </w:t>
      </w:r>
      <w:r>
        <w:t>отдельных</w:t>
      </w:r>
      <w:r>
        <w:rPr>
          <w:spacing w:val="40"/>
        </w:rPr>
        <w:t xml:space="preserve"> </w:t>
      </w:r>
      <w:r>
        <w:t>предприятий;</w:t>
      </w:r>
      <w:r>
        <w:rPr>
          <w:spacing w:val="80"/>
        </w:rPr>
        <w:t xml:space="preserve"> </w:t>
      </w:r>
      <w:r>
        <w:t>оценивать</w:t>
      </w:r>
      <w:r>
        <w:rPr>
          <w:spacing w:val="80"/>
        </w:rPr>
        <w:t xml:space="preserve"> </w:t>
      </w:r>
      <w:r>
        <w:t>условия</w:t>
      </w:r>
      <w:r>
        <w:rPr>
          <w:spacing w:val="80"/>
        </w:rPr>
        <w:t xml:space="preserve"> </w:t>
      </w:r>
      <w:r>
        <w:t>отдельных</w:t>
      </w:r>
      <w:r>
        <w:rPr>
          <w:spacing w:val="40"/>
        </w:rPr>
        <w:t xml:space="preserve">  </w:t>
      </w:r>
      <w:r>
        <w:t>территорий для размещения предприятий и различных производств;</w:t>
      </w:r>
    </w:p>
    <w:p w14:paraId="23ABC701" w14:textId="77777777" w:rsidR="00553525" w:rsidRDefault="005829CA">
      <w:pPr>
        <w:pStyle w:val="a3"/>
        <w:spacing w:line="276" w:lineRule="auto"/>
        <w:ind w:right="568"/>
      </w:pPr>
      <w:proofErr w:type="gramStart"/>
      <w:r>
        <w:t>использовать</w:t>
      </w:r>
      <w:r>
        <w:rPr>
          <w:spacing w:val="64"/>
        </w:rPr>
        <w:t xml:space="preserve">  </w:t>
      </w:r>
      <w:r>
        <w:t>знания</w:t>
      </w:r>
      <w:proofErr w:type="gramEnd"/>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40"/>
        </w:rPr>
        <w:t xml:space="preserve"> </w:t>
      </w:r>
      <w:r>
        <w:t>её</w:t>
      </w:r>
      <w:r>
        <w:rPr>
          <w:spacing w:val="40"/>
        </w:rPr>
        <w:t xml:space="preserve"> </w:t>
      </w:r>
      <w:r>
        <w:t>отдельных</w:t>
      </w:r>
      <w:r>
        <w:rPr>
          <w:spacing w:val="40"/>
        </w:rPr>
        <w:t xml:space="preserve"> </w:t>
      </w:r>
      <w:r>
        <w:t>территорий;</w:t>
      </w:r>
      <w:r>
        <w:rPr>
          <w:spacing w:val="40"/>
        </w:rPr>
        <w:t xml:space="preserve"> </w:t>
      </w:r>
      <w:r>
        <w:t>об</w:t>
      </w:r>
      <w:r>
        <w:rPr>
          <w:spacing w:val="40"/>
        </w:rPr>
        <w:t xml:space="preserve"> </w:t>
      </w:r>
      <w:r>
        <w:t>особенностях</w:t>
      </w:r>
      <w:r>
        <w:rPr>
          <w:spacing w:val="40"/>
        </w:rPr>
        <w:t xml:space="preserve"> </w:t>
      </w:r>
      <w:r>
        <w:t>взаимодействия</w:t>
      </w:r>
      <w:r>
        <w:rPr>
          <w:spacing w:val="40"/>
        </w:rPr>
        <w:t xml:space="preserve"> </w:t>
      </w:r>
      <w:r>
        <w:t>природы</w:t>
      </w:r>
      <w:r>
        <w:rPr>
          <w:spacing w:val="40"/>
        </w:rPr>
        <w:t xml:space="preserve"> </w:t>
      </w:r>
      <w:r>
        <w:t>и</w:t>
      </w:r>
      <w:r>
        <w:rPr>
          <w:spacing w:val="40"/>
        </w:rPr>
        <w:t xml:space="preserve"> </w:t>
      </w:r>
      <w:r>
        <w:t>общества</w:t>
      </w:r>
      <w:r>
        <w:rPr>
          <w:spacing w:val="80"/>
        </w:rPr>
        <w:t xml:space="preserve"> </w:t>
      </w:r>
      <w:r>
        <w:t>в</w:t>
      </w:r>
      <w:r>
        <w:rPr>
          <w:spacing w:val="34"/>
        </w:rPr>
        <w:t xml:space="preserve"> </w:t>
      </w:r>
      <w:r>
        <w:t>пределах</w:t>
      </w:r>
      <w:r>
        <w:rPr>
          <w:spacing w:val="80"/>
        </w:rPr>
        <w:t xml:space="preserve"> </w:t>
      </w:r>
      <w:r>
        <w:t>отдельных</w:t>
      </w:r>
      <w:r>
        <w:rPr>
          <w:spacing w:val="80"/>
        </w:rPr>
        <w:t xml:space="preserve"> </w:t>
      </w:r>
      <w:r>
        <w:t>территорий</w:t>
      </w:r>
      <w:r>
        <w:rPr>
          <w:spacing w:val="80"/>
        </w:rPr>
        <w:t xml:space="preserve"> </w:t>
      </w:r>
      <w:r>
        <w:t>для</w:t>
      </w:r>
      <w:r>
        <w:rPr>
          <w:spacing w:val="80"/>
        </w:rPr>
        <w:t xml:space="preserve"> </w:t>
      </w:r>
      <w:r>
        <w:t>решения</w:t>
      </w:r>
      <w:r>
        <w:rPr>
          <w:spacing w:val="80"/>
        </w:rPr>
        <w:t xml:space="preserve"> </w:t>
      </w:r>
      <w:r>
        <w:t>практико-ориентированных</w:t>
      </w:r>
      <w:r>
        <w:rPr>
          <w:spacing w:val="80"/>
        </w:rPr>
        <w:t xml:space="preserve"> </w:t>
      </w:r>
      <w:r>
        <w:t>задач</w:t>
      </w:r>
      <w:r>
        <w:rPr>
          <w:spacing w:val="40"/>
        </w:rPr>
        <w:t xml:space="preserve"> </w:t>
      </w:r>
      <w:r>
        <w:t>в контексте реальной жизни: оценивать реализуемые проекты по созданию новых производств с учётом экологической безопасности;</w:t>
      </w:r>
    </w:p>
    <w:p w14:paraId="0FFE480F" w14:textId="77777777" w:rsidR="00553525" w:rsidRDefault="005829CA">
      <w:pPr>
        <w:pStyle w:val="a3"/>
        <w:spacing w:line="276" w:lineRule="auto"/>
        <w:ind w:right="576"/>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91F20FF" w14:textId="77777777" w:rsidR="00553525" w:rsidRDefault="005829CA">
      <w:pPr>
        <w:pStyle w:val="a3"/>
        <w:spacing w:line="276" w:lineRule="auto"/>
        <w:ind w:right="578"/>
      </w:pPr>
      <w:r>
        <w:t>оценивать влияние</w:t>
      </w:r>
      <w:r>
        <w:rPr>
          <w:spacing w:val="80"/>
        </w:rPr>
        <w:t xml:space="preserve"> </w:t>
      </w:r>
      <w:r>
        <w:t>географического</w:t>
      </w:r>
      <w:r>
        <w:rPr>
          <w:spacing w:val="80"/>
        </w:rPr>
        <w:t xml:space="preserve"> </w:t>
      </w:r>
      <w:r>
        <w:t>положения</w:t>
      </w:r>
      <w:r>
        <w:rPr>
          <w:spacing w:val="80"/>
        </w:rPr>
        <w:t xml:space="preserve"> </w:t>
      </w:r>
      <w:r>
        <w:t>отдельных</w:t>
      </w:r>
      <w:r>
        <w:rPr>
          <w:spacing w:val="40"/>
        </w:rPr>
        <w:t xml:space="preserve"> </w:t>
      </w:r>
      <w:r>
        <w:t>регионов</w:t>
      </w:r>
      <w:r>
        <w:rPr>
          <w:spacing w:val="40"/>
        </w:rPr>
        <w:t xml:space="preserve"> </w:t>
      </w:r>
      <w:r>
        <w:t>России на особенности природы, жизнь и хозяйственную деятельность населения;</w:t>
      </w:r>
    </w:p>
    <w:p w14:paraId="2A419D4C" w14:textId="77777777" w:rsidR="00553525" w:rsidRDefault="005829CA">
      <w:pPr>
        <w:pStyle w:val="a3"/>
        <w:spacing w:line="278" w:lineRule="auto"/>
        <w:ind w:right="590"/>
      </w:pPr>
      <w:r>
        <w:t>объяснять географические различия населения и хозяйства территорий крупных регионов страны;</w:t>
      </w:r>
    </w:p>
    <w:p w14:paraId="323C2B1A" w14:textId="77777777" w:rsidR="00553525" w:rsidRDefault="005829CA">
      <w:pPr>
        <w:pStyle w:val="a3"/>
        <w:spacing w:line="276" w:lineRule="auto"/>
        <w:ind w:right="567"/>
      </w:pPr>
      <w:r>
        <w:t>сравнивать географическое положение, географические особенности природно- ресурсного потенциала, населения и хозяйства регионов России;</w:t>
      </w:r>
    </w:p>
    <w:p w14:paraId="494E4AA7" w14:textId="77777777" w:rsidR="00553525" w:rsidRDefault="005829CA">
      <w:pPr>
        <w:pStyle w:val="a3"/>
        <w:spacing w:line="276" w:lineRule="auto"/>
        <w:ind w:right="574"/>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w:t>
      </w:r>
      <w:r>
        <w:rPr>
          <w:spacing w:val="-3"/>
        </w:rPr>
        <w:t xml:space="preserve"> </w:t>
      </w:r>
      <w:r>
        <w:t>мире;</w:t>
      </w:r>
    </w:p>
    <w:p w14:paraId="5B92CA13" w14:textId="77777777" w:rsidR="00553525" w:rsidRDefault="005829CA">
      <w:pPr>
        <w:pStyle w:val="a3"/>
        <w:spacing w:line="320" w:lineRule="exact"/>
        <w:ind w:left="1210" w:firstLine="0"/>
      </w:pPr>
      <w:r>
        <w:t>приводить</w:t>
      </w:r>
      <w:r>
        <w:rPr>
          <w:spacing w:val="18"/>
        </w:rPr>
        <w:t xml:space="preserve"> </w:t>
      </w:r>
      <w:r>
        <w:t>примеры</w:t>
      </w:r>
      <w:r>
        <w:rPr>
          <w:spacing w:val="54"/>
          <w:w w:val="150"/>
        </w:rPr>
        <w:t xml:space="preserve"> </w:t>
      </w:r>
      <w:r>
        <w:t>объектов</w:t>
      </w:r>
      <w:r>
        <w:rPr>
          <w:spacing w:val="51"/>
          <w:w w:val="150"/>
        </w:rPr>
        <w:t xml:space="preserve"> </w:t>
      </w:r>
      <w:r>
        <w:t>Всемирного</w:t>
      </w:r>
      <w:r>
        <w:rPr>
          <w:spacing w:val="54"/>
          <w:w w:val="150"/>
        </w:rPr>
        <w:t xml:space="preserve"> </w:t>
      </w:r>
      <w:r>
        <w:t>наследия</w:t>
      </w:r>
      <w:r>
        <w:rPr>
          <w:spacing w:val="55"/>
          <w:w w:val="150"/>
        </w:rPr>
        <w:t xml:space="preserve"> </w:t>
      </w:r>
      <w:r>
        <w:t>ЮНЕСКО</w:t>
      </w:r>
      <w:r>
        <w:rPr>
          <w:spacing w:val="50"/>
          <w:w w:val="150"/>
        </w:rPr>
        <w:t xml:space="preserve"> </w:t>
      </w:r>
      <w:r>
        <w:t>и</w:t>
      </w:r>
      <w:r>
        <w:rPr>
          <w:spacing w:val="51"/>
          <w:w w:val="150"/>
        </w:rPr>
        <w:t xml:space="preserve"> </w:t>
      </w:r>
      <w:r>
        <w:rPr>
          <w:spacing w:val="-2"/>
        </w:rPr>
        <w:t>описывать</w:t>
      </w:r>
    </w:p>
    <w:p w14:paraId="295F19D7" w14:textId="77777777" w:rsidR="00553525" w:rsidRDefault="00553525">
      <w:pPr>
        <w:spacing w:line="320" w:lineRule="exact"/>
        <w:sectPr w:rsidR="00553525">
          <w:pgSz w:w="11910" w:h="16850"/>
          <w:pgMar w:top="840" w:right="140" w:bottom="280" w:left="220" w:header="622" w:footer="0" w:gutter="0"/>
          <w:cols w:space="720"/>
        </w:sectPr>
      </w:pPr>
    </w:p>
    <w:p w14:paraId="406F05E7" w14:textId="77777777" w:rsidR="00553525" w:rsidRDefault="005829CA">
      <w:pPr>
        <w:pStyle w:val="a3"/>
        <w:spacing w:before="207"/>
        <w:ind w:firstLine="0"/>
      </w:pPr>
      <w:r>
        <w:lastRenderedPageBreak/>
        <w:t>их</w:t>
      </w:r>
      <w:r>
        <w:rPr>
          <w:spacing w:val="-15"/>
        </w:rPr>
        <w:t xml:space="preserve"> </w:t>
      </w:r>
      <w:r>
        <w:t>местоположение</w:t>
      </w:r>
      <w:r>
        <w:rPr>
          <w:spacing w:val="-12"/>
        </w:rPr>
        <w:t xml:space="preserve"> </w:t>
      </w:r>
      <w:r>
        <w:t>на</w:t>
      </w:r>
      <w:r>
        <w:rPr>
          <w:spacing w:val="-14"/>
        </w:rPr>
        <w:t xml:space="preserve"> </w:t>
      </w:r>
      <w:r>
        <w:t>географической</w:t>
      </w:r>
      <w:r>
        <w:rPr>
          <w:spacing w:val="-12"/>
        </w:rPr>
        <w:t xml:space="preserve"> </w:t>
      </w:r>
      <w:r>
        <w:rPr>
          <w:spacing w:val="-2"/>
        </w:rPr>
        <w:t>карте;</w:t>
      </w:r>
    </w:p>
    <w:p w14:paraId="7E423C9D" w14:textId="77777777" w:rsidR="00553525" w:rsidRDefault="005829CA">
      <w:pPr>
        <w:pStyle w:val="a3"/>
        <w:spacing w:before="47"/>
        <w:ind w:left="1210" w:firstLine="0"/>
      </w:pPr>
      <w:r>
        <w:t>характеризовать</w:t>
      </w:r>
      <w:r>
        <w:rPr>
          <w:spacing w:val="-8"/>
        </w:rPr>
        <w:t xml:space="preserve"> </w:t>
      </w:r>
      <w:r>
        <w:t>место</w:t>
      </w:r>
      <w:r>
        <w:rPr>
          <w:spacing w:val="-6"/>
        </w:rPr>
        <w:t xml:space="preserve"> </w:t>
      </w:r>
      <w:r>
        <w:t>и</w:t>
      </w:r>
      <w:r>
        <w:rPr>
          <w:spacing w:val="-12"/>
        </w:rPr>
        <w:t xml:space="preserve"> </w:t>
      </w:r>
      <w:r>
        <w:t>роль</w:t>
      </w:r>
      <w:r>
        <w:rPr>
          <w:spacing w:val="-9"/>
        </w:rPr>
        <w:t xml:space="preserve"> </w:t>
      </w:r>
      <w:r>
        <w:t>России</w:t>
      </w:r>
      <w:r>
        <w:rPr>
          <w:spacing w:val="-8"/>
        </w:rPr>
        <w:t xml:space="preserve"> </w:t>
      </w:r>
      <w:r>
        <w:t>в</w:t>
      </w:r>
      <w:r>
        <w:rPr>
          <w:spacing w:val="-13"/>
        </w:rPr>
        <w:t xml:space="preserve"> </w:t>
      </w:r>
      <w:r>
        <w:t>мировом</w:t>
      </w:r>
      <w:r>
        <w:rPr>
          <w:spacing w:val="-2"/>
        </w:rPr>
        <w:t xml:space="preserve"> хозяйстве.</w:t>
      </w:r>
    </w:p>
    <w:p w14:paraId="4E1C6119" w14:textId="77777777" w:rsidR="00553525" w:rsidRDefault="005829CA">
      <w:pPr>
        <w:pStyle w:val="2"/>
        <w:numPr>
          <w:ilvl w:val="1"/>
          <w:numId w:val="47"/>
        </w:numPr>
        <w:tabs>
          <w:tab w:val="left" w:pos="1618"/>
          <w:tab w:val="left" w:pos="4169"/>
        </w:tabs>
        <w:spacing w:before="101" w:line="278" w:lineRule="auto"/>
        <w:ind w:right="1068" w:hanging="3184"/>
        <w:jc w:val="left"/>
      </w:pPr>
      <w:bookmarkStart w:id="57" w:name="2.11._РАБОЧАЯ_ПРОГРАММА_ПО_УЧЕБНОМУ_ПРЕД"/>
      <w:bookmarkStart w:id="58" w:name="_bookmark17"/>
      <w:bookmarkEnd w:id="57"/>
      <w:bookmarkEnd w:id="58"/>
      <w:r>
        <w:t>РАБОЧАЯ</w:t>
      </w:r>
      <w:r>
        <w:rPr>
          <w:spacing w:val="-8"/>
        </w:rPr>
        <w:t xml:space="preserve"> </w:t>
      </w:r>
      <w:r>
        <w:t>ПРОГРАММА</w:t>
      </w:r>
      <w:r>
        <w:rPr>
          <w:spacing w:val="-12"/>
        </w:rPr>
        <w:t xml:space="preserve"> </w:t>
      </w:r>
      <w:r>
        <w:t>ПО</w:t>
      </w:r>
      <w:r>
        <w:rPr>
          <w:spacing w:val="-10"/>
        </w:rPr>
        <w:t xml:space="preserve"> </w:t>
      </w:r>
      <w:r>
        <w:t>УЧЕБНОМУ</w:t>
      </w:r>
      <w:r>
        <w:rPr>
          <w:spacing w:val="-7"/>
        </w:rPr>
        <w:t xml:space="preserve"> </w:t>
      </w:r>
      <w:r>
        <w:t>ПРЕДМЕТУ</w:t>
      </w:r>
      <w:r>
        <w:rPr>
          <w:spacing w:val="-11"/>
        </w:rPr>
        <w:t xml:space="preserve"> </w:t>
      </w:r>
      <w:r>
        <w:t>«ФИЗИКА» (БАЗОВЫЙ УРОВЕНЬ).</w:t>
      </w:r>
    </w:p>
    <w:p w14:paraId="31C5E4E8" w14:textId="77777777" w:rsidR="00553525" w:rsidRDefault="005829CA">
      <w:pPr>
        <w:pStyle w:val="a3"/>
        <w:spacing w:line="276" w:lineRule="auto"/>
        <w:ind w:right="568"/>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0FEB768B" w14:textId="77777777" w:rsidR="00553525" w:rsidRDefault="005829CA">
      <w:pPr>
        <w:pStyle w:val="a3"/>
        <w:ind w:left="1210" w:firstLine="0"/>
      </w:pPr>
      <w:r>
        <w:rPr>
          <w:spacing w:val="-2"/>
        </w:rPr>
        <w:t>Пояснительная</w:t>
      </w:r>
      <w:r>
        <w:rPr>
          <w:spacing w:val="6"/>
        </w:rPr>
        <w:t xml:space="preserve"> </w:t>
      </w:r>
      <w:r>
        <w:rPr>
          <w:spacing w:val="-2"/>
        </w:rPr>
        <w:t>записка.</w:t>
      </w:r>
    </w:p>
    <w:p w14:paraId="572F794D" w14:textId="77777777" w:rsidR="00553525" w:rsidRDefault="005829CA">
      <w:pPr>
        <w:pStyle w:val="a3"/>
        <w:spacing w:before="33" w:line="276" w:lineRule="auto"/>
        <w:ind w:right="575"/>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w:t>
      </w:r>
      <w:r>
        <w:rPr>
          <w:spacing w:val="40"/>
        </w:rPr>
        <w:t xml:space="preserve"> </w:t>
      </w:r>
      <w:r>
        <w:t>программы</w:t>
      </w:r>
      <w:r>
        <w:rPr>
          <w:spacing w:val="40"/>
        </w:rPr>
        <w:t xml:space="preserve"> </w:t>
      </w:r>
      <w:r>
        <w:t>воспитания</w:t>
      </w:r>
      <w:r>
        <w:rPr>
          <w:spacing w:val="40"/>
        </w:rPr>
        <w:t xml:space="preserve"> </w:t>
      </w:r>
      <w:r>
        <w:t>и</w:t>
      </w:r>
      <w:r>
        <w:rPr>
          <w:spacing w:val="40"/>
        </w:rPr>
        <w:t xml:space="preserve"> </w:t>
      </w:r>
      <w:r>
        <w:t>Концепции</w:t>
      </w:r>
      <w:r>
        <w:rPr>
          <w:spacing w:val="40"/>
        </w:rPr>
        <w:t xml:space="preserve"> </w:t>
      </w:r>
      <w:r>
        <w:t>преподавания</w:t>
      </w:r>
      <w:r>
        <w:rPr>
          <w:spacing w:val="40"/>
        </w:rPr>
        <w:t xml:space="preserve"> </w:t>
      </w:r>
      <w:r>
        <w:t>учебного</w:t>
      </w:r>
      <w:r>
        <w:rPr>
          <w:spacing w:val="40"/>
        </w:rPr>
        <w:t xml:space="preserve"> </w:t>
      </w:r>
      <w:r>
        <w:t>предмета</w:t>
      </w:r>
    </w:p>
    <w:p w14:paraId="534D71C3" w14:textId="77777777" w:rsidR="00553525" w:rsidRDefault="005829CA">
      <w:pPr>
        <w:pStyle w:val="a3"/>
        <w:spacing w:before="3" w:line="276" w:lineRule="auto"/>
        <w:ind w:right="575" w:firstLine="0"/>
      </w:pPr>
      <w:r>
        <w:t>«Физика» в образовательных организациях Российской Федерации, реализующих основные общеобразовательные программы.</w:t>
      </w:r>
    </w:p>
    <w:p w14:paraId="5D122A2B" w14:textId="77777777" w:rsidR="00553525" w:rsidRDefault="005829CA">
      <w:pPr>
        <w:pStyle w:val="a3"/>
        <w:spacing w:line="276" w:lineRule="auto"/>
        <w:ind w:right="895"/>
        <w:jc w:val="left"/>
      </w:pPr>
      <w:r>
        <w:t>Содержание программы по физике направлено на формирование</w:t>
      </w:r>
      <w:r>
        <w:rPr>
          <w:spacing w:val="-2"/>
        </w:rPr>
        <w:t xml:space="preserve"> </w:t>
      </w:r>
      <w:r>
        <w:t>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w:t>
      </w:r>
      <w:r>
        <w:rPr>
          <w:spacing w:val="-7"/>
        </w:rPr>
        <w:t xml:space="preserve"> </w:t>
      </w:r>
      <w:r>
        <w:t>требований</w:t>
      </w:r>
      <w:r>
        <w:rPr>
          <w:spacing w:val="-7"/>
        </w:rPr>
        <w:t xml:space="preserve"> </w:t>
      </w:r>
      <w:r>
        <w:t>ФГОС</w:t>
      </w:r>
      <w:r>
        <w:rPr>
          <w:spacing w:val="-5"/>
        </w:rPr>
        <w:t xml:space="preserve"> </w:t>
      </w:r>
      <w:r>
        <w:t>ООО</w:t>
      </w:r>
      <w:r>
        <w:rPr>
          <w:spacing w:val="-6"/>
        </w:rPr>
        <w:t xml:space="preserve"> </w:t>
      </w:r>
      <w:r>
        <w:t>к</w:t>
      </w:r>
      <w:r>
        <w:rPr>
          <w:spacing w:val="-7"/>
        </w:rPr>
        <w:t xml:space="preserve"> </w:t>
      </w:r>
      <w:r>
        <w:t>планируемым</w:t>
      </w:r>
      <w:r>
        <w:rPr>
          <w:spacing w:val="-5"/>
        </w:rPr>
        <w:t xml:space="preserve"> </w:t>
      </w:r>
      <w:r>
        <w:t>личностным</w:t>
      </w:r>
      <w:r>
        <w:rPr>
          <w:spacing w:val="-5"/>
        </w:rPr>
        <w:t xml:space="preserve"> </w:t>
      </w:r>
      <w:r>
        <w:t>и</w:t>
      </w:r>
      <w:r>
        <w:rPr>
          <w:spacing w:val="-7"/>
        </w:rPr>
        <w:t xml:space="preserve"> </w:t>
      </w:r>
      <w:r>
        <w:t>метапредметным результатам</w:t>
      </w:r>
      <w:r>
        <w:rPr>
          <w:spacing w:val="-4"/>
        </w:rPr>
        <w:t xml:space="preserve"> </w:t>
      </w:r>
      <w:r>
        <w:t>обучения,</w:t>
      </w:r>
      <w:r>
        <w:rPr>
          <w:spacing w:val="-3"/>
        </w:rPr>
        <w:t xml:space="preserve"> </w:t>
      </w:r>
      <w:r>
        <w:t>а</w:t>
      </w:r>
      <w:r>
        <w:rPr>
          <w:spacing w:val="-4"/>
        </w:rPr>
        <w:t xml:space="preserve"> </w:t>
      </w:r>
      <w:r>
        <w:t>также</w:t>
      </w:r>
      <w:r>
        <w:rPr>
          <w:spacing w:val="-4"/>
        </w:rPr>
        <w:t xml:space="preserve"> </w:t>
      </w:r>
      <w:r>
        <w:t>межпредметные</w:t>
      </w:r>
      <w:r>
        <w:rPr>
          <w:spacing w:val="-4"/>
        </w:rPr>
        <w:t xml:space="preserve"> </w:t>
      </w:r>
      <w:r>
        <w:t>связи</w:t>
      </w:r>
      <w:r>
        <w:rPr>
          <w:spacing w:val="-4"/>
        </w:rPr>
        <w:t xml:space="preserve"> </w:t>
      </w:r>
      <w:r>
        <w:t>естественно­научных</w:t>
      </w:r>
      <w:r>
        <w:rPr>
          <w:spacing w:val="-5"/>
        </w:rPr>
        <w:t xml:space="preserve"> </w:t>
      </w:r>
      <w:r>
        <w:t>учебных предметов на уровне основного общего образования.</w:t>
      </w:r>
    </w:p>
    <w:p w14:paraId="1CE895C8" w14:textId="77777777" w:rsidR="00553525" w:rsidRDefault="005829CA">
      <w:pPr>
        <w:pStyle w:val="a3"/>
        <w:spacing w:line="276" w:lineRule="auto"/>
        <w:ind w:right="579"/>
      </w:pPr>
      <w:r>
        <w:t>В программе по физике определяются основные цели изучения физики</w:t>
      </w:r>
      <w:r>
        <w:rPr>
          <w:spacing w:val="40"/>
        </w:rPr>
        <w:t xml:space="preserve"> </w:t>
      </w:r>
      <w:r>
        <w:t>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1C6CB30" w14:textId="77777777" w:rsidR="00553525" w:rsidRDefault="005829CA">
      <w:pPr>
        <w:pStyle w:val="a3"/>
        <w:spacing w:line="276" w:lineRule="auto"/>
        <w:ind w:right="573"/>
      </w:pPr>
      <w:r>
        <w:t>Программа по физике устанавливает распределение учебного материала</w:t>
      </w:r>
      <w:r>
        <w:rPr>
          <w:spacing w:val="40"/>
        </w:rPr>
        <w:t xml:space="preserve"> </w:t>
      </w:r>
      <w:r>
        <w:t>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626DA662" w14:textId="77777777" w:rsidR="00553525" w:rsidRDefault="005829CA">
      <w:pPr>
        <w:pStyle w:val="a3"/>
        <w:spacing w:before="1" w:line="276" w:lineRule="auto"/>
        <w:ind w:right="565"/>
      </w:pPr>
      <w:r>
        <w:t>Программа</w:t>
      </w:r>
      <w:r>
        <w:rPr>
          <w:spacing w:val="80"/>
        </w:rPr>
        <w:t xml:space="preserve"> </w:t>
      </w:r>
      <w:r>
        <w:t>по</w:t>
      </w:r>
      <w:r>
        <w:rPr>
          <w:spacing w:val="80"/>
        </w:rPr>
        <w:t xml:space="preserve"> </w:t>
      </w:r>
      <w:r>
        <w:t>физике</w:t>
      </w:r>
      <w:r>
        <w:rPr>
          <w:spacing w:val="80"/>
        </w:rPr>
        <w:t xml:space="preserve"> </w:t>
      </w:r>
      <w:proofErr w:type="gramStart"/>
      <w:r>
        <w:t>может</w:t>
      </w:r>
      <w:r>
        <w:rPr>
          <w:spacing w:val="40"/>
        </w:rPr>
        <w:t xml:space="preserve">  </w:t>
      </w:r>
      <w:r>
        <w:t>быть</w:t>
      </w:r>
      <w:proofErr w:type="gramEnd"/>
      <w:r>
        <w:rPr>
          <w:spacing w:val="40"/>
        </w:rPr>
        <w:t xml:space="preserve">  </w:t>
      </w:r>
      <w:r>
        <w:t>использована</w:t>
      </w:r>
      <w:r>
        <w:rPr>
          <w:spacing w:val="40"/>
        </w:rPr>
        <w:t xml:space="preserve">  </w:t>
      </w:r>
      <w:r>
        <w:t>учителями</w:t>
      </w:r>
      <w:r>
        <w:rPr>
          <w:spacing w:val="40"/>
        </w:rPr>
        <w:t xml:space="preserve">  </w:t>
      </w:r>
      <w:r>
        <w:t>как</w:t>
      </w:r>
      <w:r>
        <w:rPr>
          <w:spacing w:val="40"/>
        </w:rPr>
        <w:t xml:space="preserve">  </w:t>
      </w:r>
      <w:r>
        <w:t>основа для</w:t>
      </w:r>
      <w:r>
        <w:rPr>
          <w:spacing w:val="71"/>
        </w:rPr>
        <w:t xml:space="preserve"> </w:t>
      </w:r>
      <w:r>
        <w:t>составления</w:t>
      </w:r>
      <w:r>
        <w:rPr>
          <w:spacing w:val="80"/>
          <w:w w:val="150"/>
        </w:rPr>
        <w:t xml:space="preserve"> </w:t>
      </w:r>
      <w:r>
        <w:t>своих</w:t>
      </w:r>
      <w:r>
        <w:rPr>
          <w:spacing w:val="80"/>
          <w:w w:val="150"/>
        </w:rPr>
        <w:t xml:space="preserve"> </w:t>
      </w:r>
      <w:r>
        <w:t>рабочих</w:t>
      </w:r>
      <w:r>
        <w:rPr>
          <w:spacing w:val="80"/>
          <w:w w:val="150"/>
        </w:rPr>
        <w:t xml:space="preserve"> </w:t>
      </w:r>
      <w:r>
        <w:t>программ.</w:t>
      </w:r>
      <w:r>
        <w:rPr>
          <w:spacing w:val="80"/>
          <w:w w:val="150"/>
        </w:rPr>
        <w:t xml:space="preserve"> </w:t>
      </w:r>
      <w:r>
        <w:t>При</w:t>
      </w:r>
      <w:r>
        <w:rPr>
          <w:spacing w:val="80"/>
          <w:w w:val="150"/>
        </w:rPr>
        <w:t xml:space="preserve"> </w:t>
      </w:r>
      <w:r>
        <w:t>разработке</w:t>
      </w:r>
      <w:r>
        <w:rPr>
          <w:spacing w:val="80"/>
          <w:w w:val="150"/>
        </w:rPr>
        <w:t xml:space="preserve"> </w:t>
      </w:r>
      <w:r>
        <w:t>рабочей</w:t>
      </w:r>
      <w:r>
        <w:rPr>
          <w:spacing w:val="80"/>
          <w:w w:val="150"/>
        </w:rPr>
        <w:t xml:space="preserve"> </w:t>
      </w:r>
      <w:r>
        <w:t>программы</w:t>
      </w:r>
      <w:r>
        <w:rPr>
          <w:spacing w:val="40"/>
        </w:rPr>
        <w:t xml:space="preserve"> </w:t>
      </w:r>
      <w:r>
        <w:t>в тематическом планировании должны быть учтены возможности использования электронных</w:t>
      </w:r>
      <w:r>
        <w:rPr>
          <w:spacing w:val="80"/>
        </w:rPr>
        <w:t xml:space="preserve">   </w:t>
      </w:r>
      <w:r>
        <w:t>(цифровых)</w:t>
      </w:r>
      <w:r>
        <w:rPr>
          <w:spacing w:val="80"/>
        </w:rPr>
        <w:t xml:space="preserve">   </w:t>
      </w:r>
      <w:r>
        <w:t>образовательных</w:t>
      </w:r>
      <w:r>
        <w:rPr>
          <w:spacing w:val="80"/>
        </w:rPr>
        <w:t xml:space="preserve">   </w:t>
      </w:r>
      <w:r>
        <w:t>ресурсов,</w:t>
      </w:r>
      <w:r>
        <w:rPr>
          <w:spacing w:val="80"/>
        </w:rPr>
        <w:t xml:space="preserve">   </w:t>
      </w:r>
      <w:r>
        <w:t>являющихся</w:t>
      </w:r>
      <w:r>
        <w:rPr>
          <w:spacing w:val="80"/>
          <w:w w:val="150"/>
        </w:rPr>
        <w:t xml:space="preserve"> </w:t>
      </w:r>
      <w:proofErr w:type="spellStart"/>
      <w:r>
        <w:t>учебно­методическими</w:t>
      </w:r>
      <w:proofErr w:type="spellEnd"/>
      <w:r>
        <w:t xml:space="preserve">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14:paraId="2394F56A" w14:textId="77777777" w:rsidR="00553525" w:rsidRDefault="005829CA">
      <w:pPr>
        <w:pStyle w:val="a3"/>
        <w:spacing w:line="276" w:lineRule="auto"/>
        <w:ind w:right="574"/>
      </w:pPr>
      <w:r>
        <w:t>Программа</w:t>
      </w:r>
      <w:r>
        <w:rPr>
          <w:spacing w:val="80"/>
          <w:w w:val="150"/>
        </w:rPr>
        <w:t xml:space="preserve"> </w:t>
      </w:r>
      <w:proofErr w:type="gramStart"/>
      <w:r>
        <w:t>по</w:t>
      </w:r>
      <w:r>
        <w:rPr>
          <w:spacing w:val="64"/>
        </w:rPr>
        <w:t xml:space="preserve">  </w:t>
      </w:r>
      <w:r>
        <w:t>физике</w:t>
      </w:r>
      <w:proofErr w:type="gramEnd"/>
      <w:r>
        <w:rPr>
          <w:spacing w:val="67"/>
        </w:rPr>
        <w:t xml:space="preserve">  </w:t>
      </w:r>
      <w:r>
        <w:t>не</w:t>
      </w:r>
      <w:r>
        <w:rPr>
          <w:spacing w:val="64"/>
        </w:rPr>
        <w:t xml:space="preserve">  </w:t>
      </w:r>
      <w:r>
        <w:t>сковывает</w:t>
      </w:r>
      <w:r>
        <w:rPr>
          <w:spacing w:val="66"/>
        </w:rPr>
        <w:t xml:space="preserve">  </w:t>
      </w:r>
      <w:r>
        <w:t>творческую</w:t>
      </w:r>
      <w:r>
        <w:rPr>
          <w:spacing w:val="66"/>
        </w:rPr>
        <w:t xml:space="preserve">  </w:t>
      </w:r>
      <w:r>
        <w:t>инициативу</w:t>
      </w:r>
      <w:r>
        <w:rPr>
          <w:spacing w:val="64"/>
        </w:rPr>
        <w:t xml:space="preserve">  </w:t>
      </w:r>
      <w:r>
        <w:t>учителей и</w:t>
      </w:r>
      <w:r>
        <w:rPr>
          <w:spacing w:val="36"/>
        </w:rPr>
        <w:t xml:space="preserve"> </w:t>
      </w:r>
      <w:r>
        <w:t>предоставляет</w:t>
      </w:r>
      <w:r>
        <w:rPr>
          <w:spacing w:val="80"/>
        </w:rPr>
        <w:t xml:space="preserve"> </w:t>
      </w:r>
      <w:r>
        <w:t>возможности</w:t>
      </w:r>
      <w:r>
        <w:rPr>
          <w:spacing w:val="80"/>
        </w:rPr>
        <w:t xml:space="preserve"> </w:t>
      </w:r>
      <w:r>
        <w:t>для</w:t>
      </w:r>
      <w:r>
        <w:rPr>
          <w:spacing w:val="80"/>
        </w:rPr>
        <w:t xml:space="preserve"> </w:t>
      </w:r>
      <w:r>
        <w:t>реализации</w:t>
      </w:r>
      <w:r>
        <w:rPr>
          <w:spacing w:val="80"/>
        </w:rPr>
        <w:t xml:space="preserve"> </w:t>
      </w:r>
      <w:r>
        <w:t>различных</w:t>
      </w:r>
      <w:r>
        <w:rPr>
          <w:spacing w:val="80"/>
        </w:rPr>
        <w:t xml:space="preserve"> </w:t>
      </w:r>
      <w:r>
        <w:t>методических</w:t>
      </w:r>
      <w:r>
        <w:rPr>
          <w:spacing w:val="80"/>
        </w:rPr>
        <w:t xml:space="preserve"> </w:t>
      </w:r>
      <w:r>
        <w:t>подходов</w:t>
      </w:r>
      <w:r>
        <w:rPr>
          <w:spacing w:val="40"/>
        </w:rPr>
        <w:t xml:space="preserve"> </w:t>
      </w:r>
      <w:r>
        <w:t>к преподаванию физики при условии сохранения обязательной части содержания</w:t>
      </w:r>
    </w:p>
    <w:p w14:paraId="2497A7FF" w14:textId="77777777" w:rsidR="00553525" w:rsidRDefault="00553525">
      <w:pPr>
        <w:spacing w:line="276" w:lineRule="auto"/>
        <w:sectPr w:rsidR="00553525">
          <w:pgSz w:w="11910" w:h="16850"/>
          <w:pgMar w:top="840" w:right="140" w:bottom="280" w:left="220" w:header="622" w:footer="0" w:gutter="0"/>
          <w:cols w:space="720"/>
        </w:sectPr>
      </w:pPr>
    </w:p>
    <w:p w14:paraId="691495DC" w14:textId="77777777" w:rsidR="00553525" w:rsidRDefault="005829CA">
      <w:pPr>
        <w:pStyle w:val="a3"/>
        <w:spacing w:before="207"/>
        <w:ind w:firstLine="0"/>
        <w:jc w:val="left"/>
      </w:pPr>
      <w:r>
        <w:rPr>
          <w:spacing w:val="-2"/>
        </w:rPr>
        <w:lastRenderedPageBreak/>
        <w:t>курса.</w:t>
      </w:r>
    </w:p>
    <w:p w14:paraId="55C609EA" w14:textId="77777777" w:rsidR="00553525" w:rsidRDefault="005829CA">
      <w:pPr>
        <w:pStyle w:val="a3"/>
        <w:spacing w:before="52" w:line="276" w:lineRule="auto"/>
        <w:ind w:right="563"/>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14:paraId="29772C8D" w14:textId="77777777" w:rsidR="00553525" w:rsidRDefault="005829CA">
      <w:pPr>
        <w:pStyle w:val="a3"/>
        <w:spacing w:line="276" w:lineRule="auto"/>
        <w:ind w:right="567"/>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5BF4EF31" w14:textId="77777777" w:rsidR="00553525" w:rsidRDefault="005829CA">
      <w:pPr>
        <w:pStyle w:val="a3"/>
        <w:spacing w:before="2"/>
        <w:ind w:left="1210" w:firstLine="0"/>
      </w:pPr>
      <w:r>
        <w:t>научно</w:t>
      </w:r>
      <w:r>
        <w:rPr>
          <w:spacing w:val="-9"/>
        </w:rPr>
        <w:t xml:space="preserve"> </w:t>
      </w:r>
      <w:r>
        <w:t>объяснять</w:t>
      </w:r>
      <w:r>
        <w:rPr>
          <w:spacing w:val="-13"/>
        </w:rPr>
        <w:t xml:space="preserve"> </w:t>
      </w:r>
      <w:r>
        <w:rPr>
          <w:spacing w:val="-2"/>
        </w:rPr>
        <w:t>явления,</w:t>
      </w:r>
    </w:p>
    <w:p w14:paraId="5E892010" w14:textId="77777777" w:rsidR="00553525" w:rsidRDefault="005829CA">
      <w:pPr>
        <w:pStyle w:val="a3"/>
        <w:spacing w:before="48"/>
        <w:ind w:left="1210" w:firstLine="0"/>
      </w:pPr>
      <w:r>
        <w:t>оценивать</w:t>
      </w:r>
      <w:r>
        <w:rPr>
          <w:spacing w:val="-14"/>
        </w:rPr>
        <w:t xml:space="preserve"> </w:t>
      </w:r>
      <w:r>
        <w:t>и</w:t>
      </w:r>
      <w:r>
        <w:rPr>
          <w:spacing w:val="-11"/>
        </w:rPr>
        <w:t xml:space="preserve"> </w:t>
      </w:r>
      <w:r>
        <w:t>понимать</w:t>
      </w:r>
      <w:r>
        <w:rPr>
          <w:spacing w:val="-12"/>
        </w:rPr>
        <w:t xml:space="preserve"> </w:t>
      </w:r>
      <w:r>
        <w:t>особенности</w:t>
      </w:r>
      <w:r>
        <w:rPr>
          <w:spacing w:val="-10"/>
        </w:rPr>
        <w:t xml:space="preserve"> </w:t>
      </w:r>
      <w:r>
        <w:t>научного</w:t>
      </w:r>
      <w:r>
        <w:rPr>
          <w:spacing w:val="-11"/>
        </w:rPr>
        <w:t xml:space="preserve"> </w:t>
      </w:r>
      <w:r>
        <w:rPr>
          <w:spacing w:val="-2"/>
        </w:rPr>
        <w:t>исследования;</w:t>
      </w:r>
    </w:p>
    <w:p w14:paraId="4D9FE9EB" w14:textId="77777777" w:rsidR="00553525" w:rsidRDefault="005829CA">
      <w:pPr>
        <w:pStyle w:val="a3"/>
        <w:spacing w:before="47" w:line="278" w:lineRule="auto"/>
        <w:ind w:right="586"/>
      </w:pPr>
      <w:r>
        <w:t>интерпретировать</w:t>
      </w:r>
      <w:r>
        <w:rPr>
          <w:spacing w:val="-8"/>
        </w:rPr>
        <w:t xml:space="preserve"> </w:t>
      </w:r>
      <w:r>
        <w:t>данные</w:t>
      </w:r>
      <w:r>
        <w:rPr>
          <w:spacing w:val="-5"/>
        </w:rPr>
        <w:t xml:space="preserve"> </w:t>
      </w:r>
      <w:r>
        <w:t>и</w:t>
      </w:r>
      <w:r>
        <w:rPr>
          <w:spacing w:val="-6"/>
        </w:rPr>
        <w:t xml:space="preserve"> </w:t>
      </w:r>
      <w:r>
        <w:t>использовать</w:t>
      </w:r>
      <w:r>
        <w:rPr>
          <w:spacing w:val="-8"/>
        </w:rPr>
        <w:t xml:space="preserve"> </w:t>
      </w:r>
      <w:r>
        <w:t>научные</w:t>
      </w:r>
      <w:r>
        <w:rPr>
          <w:spacing w:val="-5"/>
        </w:rPr>
        <w:t xml:space="preserve"> </w:t>
      </w:r>
      <w:r>
        <w:t>доказательства</w:t>
      </w:r>
      <w:r>
        <w:rPr>
          <w:spacing w:val="-5"/>
        </w:rPr>
        <w:t xml:space="preserve"> </w:t>
      </w:r>
      <w:r>
        <w:t>для</w:t>
      </w:r>
      <w:r>
        <w:rPr>
          <w:spacing w:val="-4"/>
        </w:rPr>
        <w:t xml:space="preserve"> </w:t>
      </w:r>
      <w:r>
        <w:t xml:space="preserve">получения </w:t>
      </w:r>
      <w:r>
        <w:rPr>
          <w:spacing w:val="-2"/>
        </w:rPr>
        <w:t>выводов».</w:t>
      </w:r>
    </w:p>
    <w:p w14:paraId="0ADDA9A0" w14:textId="77777777" w:rsidR="00553525" w:rsidRDefault="005829CA">
      <w:pPr>
        <w:pStyle w:val="a3"/>
        <w:spacing w:before="3" w:line="276" w:lineRule="auto"/>
        <w:ind w:right="576"/>
      </w:pPr>
      <w:r>
        <w:t>Изучение физики способно внести решающий вклад в формирование естественно­научной грамотности обучающихся.</w:t>
      </w:r>
    </w:p>
    <w:p w14:paraId="74C11D03" w14:textId="77777777" w:rsidR="00553525" w:rsidRDefault="005829CA">
      <w:pPr>
        <w:pStyle w:val="a3"/>
        <w:spacing w:line="276" w:lineRule="auto"/>
        <w:ind w:right="575"/>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F82FDA4" w14:textId="77777777" w:rsidR="00553525" w:rsidRDefault="005829CA">
      <w:pPr>
        <w:pStyle w:val="a3"/>
        <w:ind w:left="1210" w:firstLine="0"/>
      </w:pPr>
      <w:r>
        <w:t>Цели</w:t>
      </w:r>
      <w:r>
        <w:rPr>
          <w:spacing w:val="-9"/>
        </w:rPr>
        <w:t xml:space="preserve"> </w:t>
      </w:r>
      <w:r>
        <w:t>изучения</w:t>
      </w:r>
      <w:r>
        <w:rPr>
          <w:spacing w:val="-7"/>
        </w:rPr>
        <w:t xml:space="preserve"> </w:t>
      </w:r>
      <w:r>
        <w:rPr>
          <w:spacing w:val="-2"/>
        </w:rPr>
        <w:t>физики:</w:t>
      </w:r>
    </w:p>
    <w:p w14:paraId="4F4958AA" w14:textId="77777777" w:rsidR="00553525" w:rsidRDefault="005829CA">
      <w:pPr>
        <w:pStyle w:val="a3"/>
        <w:spacing w:before="43" w:line="276" w:lineRule="auto"/>
        <w:ind w:right="639"/>
        <w:jc w:val="left"/>
      </w:pPr>
      <w:r>
        <w:t>приобретение</w:t>
      </w:r>
      <w:r>
        <w:rPr>
          <w:spacing w:val="40"/>
        </w:rPr>
        <w:t xml:space="preserve"> </w:t>
      </w:r>
      <w:r>
        <w:t>интереса</w:t>
      </w:r>
      <w:r>
        <w:rPr>
          <w:spacing w:val="40"/>
        </w:rPr>
        <w:t xml:space="preserve"> </w:t>
      </w:r>
      <w:r>
        <w:t>и</w:t>
      </w:r>
      <w:r>
        <w:rPr>
          <w:spacing w:val="40"/>
        </w:rPr>
        <w:t xml:space="preserve"> </w:t>
      </w:r>
      <w:r>
        <w:t>стремления</w:t>
      </w:r>
      <w:r>
        <w:rPr>
          <w:spacing w:val="40"/>
        </w:rPr>
        <w:t xml:space="preserve"> </w:t>
      </w:r>
      <w:r>
        <w:t>обучающихся</w:t>
      </w:r>
      <w:r>
        <w:rPr>
          <w:spacing w:val="40"/>
        </w:rPr>
        <w:t xml:space="preserve"> </w:t>
      </w:r>
      <w:r>
        <w:t>к</w:t>
      </w:r>
      <w:r>
        <w:rPr>
          <w:spacing w:val="40"/>
        </w:rPr>
        <w:t xml:space="preserve"> </w:t>
      </w:r>
      <w:r>
        <w:t>научному</w:t>
      </w:r>
      <w:r>
        <w:rPr>
          <w:spacing w:val="40"/>
        </w:rPr>
        <w:t xml:space="preserve"> </w:t>
      </w:r>
      <w:r>
        <w:t>изучению природы, развитие их интеллектуальных и творческих способностей;</w:t>
      </w:r>
    </w:p>
    <w:p w14:paraId="4BDB54AA" w14:textId="77777777" w:rsidR="00553525" w:rsidRDefault="005829CA">
      <w:pPr>
        <w:pStyle w:val="a3"/>
        <w:tabs>
          <w:tab w:val="left" w:pos="2540"/>
          <w:tab w:val="left" w:pos="4591"/>
          <w:tab w:val="left" w:pos="5009"/>
          <w:tab w:val="left" w:pos="6301"/>
          <w:tab w:val="left" w:pos="7409"/>
          <w:tab w:val="left" w:pos="8793"/>
          <w:tab w:val="left" w:pos="9220"/>
        </w:tabs>
        <w:spacing w:line="276" w:lineRule="auto"/>
        <w:ind w:right="585"/>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14:paraId="384BCE9B" w14:textId="77777777" w:rsidR="00553525" w:rsidRDefault="005829CA">
      <w:pPr>
        <w:pStyle w:val="a3"/>
        <w:spacing w:before="3"/>
        <w:ind w:left="1210" w:firstLine="0"/>
        <w:jc w:val="left"/>
      </w:pPr>
      <w:r>
        <w:t>формирование</w:t>
      </w:r>
      <w:r>
        <w:rPr>
          <w:spacing w:val="1"/>
        </w:rPr>
        <w:t xml:space="preserve"> </w:t>
      </w:r>
      <w:r>
        <w:t>научного 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2"/>
        </w:rPr>
        <w:t xml:space="preserve"> строения</w:t>
      </w:r>
    </w:p>
    <w:p w14:paraId="4F41E9C6" w14:textId="77777777" w:rsidR="00553525" w:rsidRDefault="00553525">
      <w:pPr>
        <w:sectPr w:rsidR="00553525">
          <w:pgSz w:w="11910" w:h="16850"/>
          <w:pgMar w:top="840" w:right="140" w:bottom="280" w:left="220" w:header="622" w:footer="0" w:gutter="0"/>
          <w:cols w:space="720"/>
        </w:sectPr>
      </w:pPr>
    </w:p>
    <w:p w14:paraId="2EB22620" w14:textId="77777777" w:rsidR="00553525" w:rsidRDefault="005829CA">
      <w:pPr>
        <w:pStyle w:val="a3"/>
        <w:spacing w:before="207"/>
        <w:ind w:firstLine="0"/>
      </w:pPr>
      <w:r>
        <w:lastRenderedPageBreak/>
        <w:t>материи</w:t>
      </w:r>
      <w:r>
        <w:rPr>
          <w:spacing w:val="-13"/>
        </w:rPr>
        <w:t xml:space="preserve"> </w:t>
      </w:r>
      <w:r>
        <w:t>и</w:t>
      </w:r>
      <w:r>
        <w:rPr>
          <w:spacing w:val="-9"/>
        </w:rPr>
        <w:t xml:space="preserve"> </w:t>
      </w:r>
      <w:r>
        <w:t>фундаментальных</w:t>
      </w:r>
      <w:r>
        <w:rPr>
          <w:spacing w:val="-10"/>
        </w:rPr>
        <w:t xml:space="preserve"> </w:t>
      </w:r>
      <w:r>
        <w:t>законов</w:t>
      </w:r>
      <w:r>
        <w:rPr>
          <w:spacing w:val="-14"/>
        </w:rPr>
        <w:t xml:space="preserve"> </w:t>
      </w:r>
      <w:r>
        <w:rPr>
          <w:spacing w:val="-2"/>
        </w:rPr>
        <w:t>физики;</w:t>
      </w:r>
    </w:p>
    <w:p w14:paraId="036D6143" w14:textId="77777777" w:rsidR="00553525" w:rsidRDefault="005829CA">
      <w:pPr>
        <w:pStyle w:val="a3"/>
        <w:spacing w:before="52" w:line="276" w:lineRule="auto"/>
        <w:ind w:right="587"/>
      </w:pPr>
      <w:r>
        <w:t>формирование представлений о роли физики для развития других естественных наук, техники и технологий;</w:t>
      </w:r>
    </w:p>
    <w:p w14:paraId="1638ED55" w14:textId="77777777" w:rsidR="00553525" w:rsidRDefault="005829CA">
      <w:pPr>
        <w:pStyle w:val="a3"/>
        <w:spacing w:line="276" w:lineRule="auto"/>
        <w:ind w:right="575"/>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14:paraId="20F58CE1" w14:textId="77777777" w:rsidR="00553525" w:rsidRDefault="005829CA">
      <w:pPr>
        <w:pStyle w:val="a3"/>
        <w:spacing w:before="2" w:line="276" w:lineRule="auto"/>
        <w:ind w:right="577"/>
      </w:pPr>
      <w:r>
        <w:t>Достижение этих целей на уровне основного общего образования</w:t>
      </w:r>
      <w:r>
        <w:rPr>
          <w:spacing w:val="40"/>
        </w:rPr>
        <w:t xml:space="preserve"> </w:t>
      </w:r>
      <w:r>
        <w:t>обеспечивается решением следующих задач:</w:t>
      </w:r>
    </w:p>
    <w:p w14:paraId="072A53A8" w14:textId="77777777" w:rsidR="00553525" w:rsidRDefault="005829CA">
      <w:pPr>
        <w:pStyle w:val="a3"/>
        <w:spacing w:line="278" w:lineRule="auto"/>
        <w:ind w:right="578"/>
      </w:pPr>
      <w:r>
        <w:t>приобретение знаний о дискретном строении вещества, о механических, тепловых, электрических, магнитных и квантовых явлениях;</w:t>
      </w:r>
    </w:p>
    <w:p w14:paraId="7DD8052E" w14:textId="77777777" w:rsidR="00553525" w:rsidRDefault="005829CA">
      <w:pPr>
        <w:pStyle w:val="a3"/>
        <w:spacing w:line="276" w:lineRule="auto"/>
        <w:ind w:right="579"/>
      </w:pPr>
      <w:r>
        <w:t>приобретение умений описывать и объяснять физические явления с использованием полученных знаний;</w:t>
      </w:r>
    </w:p>
    <w:p w14:paraId="634BBBE8" w14:textId="77777777" w:rsidR="00553525" w:rsidRDefault="005829CA">
      <w:pPr>
        <w:pStyle w:val="a3"/>
        <w:spacing w:line="276" w:lineRule="auto"/>
        <w:ind w:right="572"/>
      </w:pPr>
      <w:r>
        <w:t xml:space="preserve">освоение методов решения простейших расчётных задач с использованием физических моделей, творческих и </w:t>
      </w:r>
      <w:proofErr w:type="spellStart"/>
      <w:r>
        <w:t>практико­ориентированных</w:t>
      </w:r>
      <w:proofErr w:type="spellEnd"/>
      <w:r>
        <w:t xml:space="preserve"> задач;</w:t>
      </w:r>
    </w:p>
    <w:p w14:paraId="6B749968" w14:textId="77777777" w:rsidR="00553525" w:rsidRDefault="005829CA">
      <w:pPr>
        <w:pStyle w:val="a3"/>
        <w:spacing w:line="276" w:lineRule="auto"/>
        <w:ind w:right="571"/>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32E1AB9" w14:textId="77777777" w:rsidR="00553525" w:rsidRDefault="005829CA">
      <w:pPr>
        <w:pStyle w:val="a3"/>
        <w:spacing w:line="278" w:lineRule="auto"/>
        <w:ind w:right="580"/>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14:paraId="4AC4136F" w14:textId="77777777" w:rsidR="00553525" w:rsidRDefault="005829CA">
      <w:pPr>
        <w:pStyle w:val="a3"/>
        <w:spacing w:line="276" w:lineRule="auto"/>
        <w:ind w:right="585"/>
      </w:pPr>
      <w:r>
        <w:t>знакомство со сферами</w:t>
      </w:r>
      <w:r>
        <w:rPr>
          <w:spacing w:val="-3"/>
        </w:rPr>
        <w:t xml:space="preserve"> </w:t>
      </w:r>
      <w:r>
        <w:t>профессиональной деятельности, связанными с физикой, и современными технологиями, основанными на достижениях физической науки.</w:t>
      </w:r>
    </w:p>
    <w:p w14:paraId="5F2A5646" w14:textId="77777777" w:rsidR="00553525" w:rsidRDefault="005829CA">
      <w:pPr>
        <w:pStyle w:val="a3"/>
        <w:spacing w:line="278" w:lineRule="auto"/>
        <w:ind w:right="565"/>
      </w:pPr>
      <w:r>
        <w:t>Общее число часов для изучения физики на базовом уровне, – 238 часов: в 7 классе – 68 часов (2 часа в неделю),</w:t>
      </w:r>
      <w:r>
        <w:rPr>
          <w:spacing w:val="13"/>
        </w:rPr>
        <w:t xml:space="preserve"> </w:t>
      </w:r>
      <w:r>
        <w:t>в 8 классе – 68 часов (2 часа в неделю),</w:t>
      </w:r>
      <w:r>
        <w:rPr>
          <w:spacing w:val="13"/>
        </w:rPr>
        <w:t xml:space="preserve"> </w:t>
      </w:r>
      <w:r>
        <w:t>в 9 классе – 102 часа (3 часа в неделю).</w:t>
      </w:r>
    </w:p>
    <w:p w14:paraId="763CAA2C" w14:textId="77777777" w:rsidR="00553525" w:rsidRDefault="005829CA">
      <w:pPr>
        <w:pStyle w:val="a3"/>
        <w:spacing w:line="301" w:lineRule="exact"/>
        <w:ind w:left="1210" w:firstLine="0"/>
      </w:pPr>
      <w:r>
        <w:t>Содержание</w:t>
      </w:r>
      <w:r>
        <w:rPr>
          <w:spacing w:val="-7"/>
        </w:rPr>
        <w:t xml:space="preserve"> </w:t>
      </w:r>
      <w:r>
        <w:t>обучения</w:t>
      </w:r>
      <w:r>
        <w:rPr>
          <w:spacing w:val="-4"/>
        </w:rPr>
        <w:t xml:space="preserve"> </w:t>
      </w:r>
      <w:r>
        <w:t>в</w:t>
      </w:r>
      <w:r>
        <w:rPr>
          <w:spacing w:val="-10"/>
        </w:rPr>
        <w:t xml:space="preserve"> </w:t>
      </w:r>
      <w:r>
        <w:t>7</w:t>
      </w:r>
      <w:r>
        <w:rPr>
          <w:spacing w:val="-5"/>
        </w:rPr>
        <w:t xml:space="preserve"> </w:t>
      </w:r>
      <w:r>
        <w:rPr>
          <w:spacing w:val="-2"/>
        </w:rPr>
        <w:t>классе.</w:t>
      </w:r>
    </w:p>
    <w:p w14:paraId="105945A9" w14:textId="77777777" w:rsidR="00553525" w:rsidRDefault="005829CA">
      <w:pPr>
        <w:pStyle w:val="a3"/>
        <w:spacing w:before="42"/>
        <w:ind w:left="1210" w:firstLine="0"/>
      </w:pPr>
      <w:r>
        <w:t>Раздел</w:t>
      </w:r>
      <w:r>
        <w:rPr>
          <w:spacing w:val="-4"/>
        </w:rPr>
        <w:t xml:space="preserve"> </w:t>
      </w:r>
      <w:r>
        <w:t>1.</w:t>
      </w:r>
      <w:r>
        <w:rPr>
          <w:spacing w:val="-8"/>
        </w:rPr>
        <w:t xml:space="preserve"> </w:t>
      </w:r>
      <w:r>
        <w:t>Физика</w:t>
      </w:r>
      <w:r>
        <w:rPr>
          <w:spacing w:val="-8"/>
        </w:rPr>
        <w:t xml:space="preserve"> </w:t>
      </w:r>
      <w:r>
        <w:t>и</w:t>
      </w:r>
      <w:r>
        <w:rPr>
          <w:spacing w:val="-6"/>
        </w:rPr>
        <w:t xml:space="preserve"> </w:t>
      </w:r>
      <w:r>
        <w:t>её</w:t>
      </w:r>
      <w:r>
        <w:rPr>
          <w:spacing w:val="-4"/>
        </w:rPr>
        <w:t xml:space="preserve"> </w:t>
      </w:r>
      <w:r>
        <w:t>роль</w:t>
      </w:r>
      <w:r>
        <w:rPr>
          <w:spacing w:val="-6"/>
        </w:rPr>
        <w:t xml:space="preserve"> </w:t>
      </w:r>
      <w:r>
        <w:t>в</w:t>
      </w:r>
      <w:r>
        <w:rPr>
          <w:spacing w:val="-11"/>
        </w:rPr>
        <w:t xml:space="preserve"> </w:t>
      </w:r>
      <w:r>
        <w:t>познании</w:t>
      </w:r>
      <w:r>
        <w:rPr>
          <w:spacing w:val="-9"/>
        </w:rPr>
        <w:t xml:space="preserve"> </w:t>
      </w:r>
      <w:r>
        <w:t>окружающего</w:t>
      </w:r>
      <w:r>
        <w:rPr>
          <w:spacing w:val="-3"/>
        </w:rPr>
        <w:t xml:space="preserve"> </w:t>
      </w:r>
      <w:r>
        <w:rPr>
          <w:spacing w:val="-2"/>
        </w:rPr>
        <w:t>мира.</w:t>
      </w:r>
    </w:p>
    <w:p w14:paraId="4BD2189F" w14:textId="77777777" w:rsidR="00553525" w:rsidRDefault="005829CA">
      <w:pPr>
        <w:pStyle w:val="a3"/>
        <w:spacing w:before="48" w:line="276" w:lineRule="auto"/>
        <w:ind w:right="568"/>
      </w:pPr>
      <w:r>
        <w:t>Физика – наука о природе. Явления природы (МС). Физические явления: механические, тепловые, электрические, магнитные, световые, звуковые.</w:t>
      </w:r>
    </w:p>
    <w:p w14:paraId="56075664" w14:textId="77777777" w:rsidR="00553525" w:rsidRDefault="005829CA">
      <w:pPr>
        <w:pStyle w:val="a3"/>
        <w:spacing w:before="4"/>
        <w:ind w:left="1210" w:firstLine="0"/>
      </w:pPr>
      <w:r>
        <w:t>Физические</w:t>
      </w:r>
      <w:r>
        <w:rPr>
          <w:spacing w:val="44"/>
        </w:rPr>
        <w:t xml:space="preserve"> </w:t>
      </w:r>
      <w:r>
        <w:t>величины.</w:t>
      </w:r>
      <w:r>
        <w:rPr>
          <w:spacing w:val="48"/>
        </w:rPr>
        <w:t xml:space="preserve"> </w:t>
      </w:r>
      <w:r>
        <w:t>Измерение</w:t>
      </w:r>
      <w:r>
        <w:rPr>
          <w:spacing w:val="44"/>
        </w:rPr>
        <w:t xml:space="preserve"> </w:t>
      </w:r>
      <w:r>
        <w:t>физических</w:t>
      </w:r>
      <w:r>
        <w:rPr>
          <w:spacing w:val="38"/>
        </w:rPr>
        <w:t xml:space="preserve"> </w:t>
      </w:r>
      <w:r>
        <w:t>величин.</w:t>
      </w:r>
      <w:r>
        <w:rPr>
          <w:spacing w:val="45"/>
        </w:rPr>
        <w:t xml:space="preserve"> </w:t>
      </w:r>
      <w:r>
        <w:t>Физические</w:t>
      </w:r>
      <w:r>
        <w:rPr>
          <w:spacing w:val="43"/>
        </w:rPr>
        <w:t xml:space="preserve"> </w:t>
      </w:r>
      <w:r>
        <w:rPr>
          <w:spacing w:val="-2"/>
        </w:rPr>
        <w:t>приборы.</w:t>
      </w:r>
    </w:p>
    <w:p w14:paraId="728A10DE" w14:textId="77777777" w:rsidR="00553525" w:rsidRDefault="005829CA">
      <w:pPr>
        <w:pStyle w:val="a3"/>
        <w:spacing w:before="43"/>
        <w:ind w:firstLine="0"/>
      </w:pPr>
      <w:r>
        <w:t>Погрешность</w:t>
      </w:r>
      <w:r>
        <w:rPr>
          <w:spacing w:val="-16"/>
        </w:rPr>
        <w:t xml:space="preserve"> </w:t>
      </w:r>
      <w:r>
        <w:t>измерений</w:t>
      </w:r>
      <w:r>
        <w:rPr>
          <w:spacing w:val="-15"/>
        </w:rPr>
        <w:t xml:space="preserve"> </w:t>
      </w:r>
      <w:r>
        <w:t>Международная</w:t>
      </w:r>
      <w:r>
        <w:rPr>
          <w:spacing w:val="-13"/>
        </w:rPr>
        <w:t xml:space="preserve"> </w:t>
      </w:r>
      <w:r>
        <w:t>система</w:t>
      </w:r>
      <w:r>
        <w:rPr>
          <w:spacing w:val="-13"/>
        </w:rPr>
        <w:t xml:space="preserve"> </w:t>
      </w:r>
      <w:r>
        <w:rPr>
          <w:spacing w:val="-2"/>
        </w:rPr>
        <w:t>единиц.</w:t>
      </w:r>
    </w:p>
    <w:p w14:paraId="35B60CFC" w14:textId="77777777" w:rsidR="00553525" w:rsidRDefault="005829CA">
      <w:pPr>
        <w:pStyle w:val="a3"/>
        <w:spacing w:before="52" w:line="276" w:lineRule="auto"/>
        <w:ind w:right="576"/>
      </w:pPr>
      <w:proofErr w:type="gramStart"/>
      <w:r>
        <w:t>Как</w:t>
      </w:r>
      <w:r>
        <w:rPr>
          <w:spacing w:val="40"/>
        </w:rPr>
        <w:t xml:space="preserve">  </w:t>
      </w:r>
      <w:r>
        <w:t>физика</w:t>
      </w:r>
      <w:proofErr w:type="gramEnd"/>
      <w:r>
        <w:rPr>
          <w:spacing w:val="40"/>
        </w:rPr>
        <w:t xml:space="preserve">  </w:t>
      </w:r>
      <w:r>
        <w:t>и</w:t>
      </w:r>
      <w:r>
        <w:rPr>
          <w:spacing w:val="40"/>
        </w:rPr>
        <w:t xml:space="preserve">  </w:t>
      </w:r>
      <w:r>
        <w:t>другие</w:t>
      </w:r>
      <w:r>
        <w:rPr>
          <w:spacing w:val="40"/>
        </w:rPr>
        <w:t xml:space="preserve">  </w:t>
      </w:r>
      <w:r>
        <w:t>естественные</w:t>
      </w:r>
      <w:r>
        <w:rPr>
          <w:spacing w:val="40"/>
        </w:rPr>
        <w:t xml:space="preserve">  </w:t>
      </w:r>
      <w:r>
        <w:t>науки</w:t>
      </w:r>
      <w:r>
        <w:rPr>
          <w:spacing w:val="40"/>
        </w:rPr>
        <w:t xml:space="preserve">  </w:t>
      </w:r>
      <w:r>
        <w:t>изучают</w:t>
      </w:r>
      <w:r>
        <w:rPr>
          <w:spacing w:val="8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241CEE99" w14:textId="77777777" w:rsidR="00553525" w:rsidRDefault="005829CA">
      <w:pPr>
        <w:pStyle w:val="a3"/>
        <w:spacing w:before="7"/>
        <w:ind w:left="1210" w:firstLine="0"/>
        <w:jc w:val="left"/>
      </w:pPr>
      <w:r>
        <w:rPr>
          <w:spacing w:val="-2"/>
        </w:rPr>
        <w:t>Демонстрации.</w:t>
      </w:r>
    </w:p>
    <w:p w14:paraId="04FA2F43" w14:textId="77777777" w:rsidR="00553525" w:rsidRDefault="005829CA">
      <w:pPr>
        <w:pStyle w:val="a3"/>
        <w:spacing w:before="44"/>
        <w:ind w:left="1210" w:firstLine="0"/>
        <w:jc w:val="left"/>
      </w:pPr>
      <w:r>
        <w:t>Механические,</w:t>
      </w:r>
      <w:r>
        <w:rPr>
          <w:spacing w:val="-15"/>
        </w:rPr>
        <w:t xml:space="preserve"> </w:t>
      </w:r>
      <w:r>
        <w:t>тепловые,</w:t>
      </w:r>
      <w:r>
        <w:rPr>
          <w:spacing w:val="-16"/>
        </w:rPr>
        <w:t xml:space="preserve"> </w:t>
      </w:r>
      <w:r>
        <w:t>электрические,</w:t>
      </w:r>
      <w:r>
        <w:rPr>
          <w:spacing w:val="-16"/>
        </w:rPr>
        <w:t xml:space="preserve"> </w:t>
      </w:r>
      <w:r>
        <w:t>магнитные,</w:t>
      </w:r>
      <w:r>
        <w:rPr>
          <w:spacing w:val="-15"/>
        </w:rPr>
        <w:t xml:space="preserve"> </w:t>
      </w:r>
      <w:r>
        <w:t>световые</w:t>
      </w:r>
      <w:r>
        <w:rPr>
          <w:spacing w:val="-17"/>
        </w:rPr>
        <w:t xml:space="preserve"> </w:t>
      </w:r>
      <w:r>
        <w:rPr>
          <w:spacing w:val="-2"/>
        </w:rPr>
        <w:t>явления.</w:t>
      </w:r>
    </w:p>
    <w:p w14:paraId="0CF3E25A" w14:textId="77777777" w:rsidR="00553525" w:rsidRDefault="005829CA">
      <w:pPr>
        <w:pStyle w:val="a3"/>
        <w:spacing w:before="52" w:line="271" w:lineRule="auto"/>
        <w:ind w:right="639"/>
        <w:jc w:val="left"/>
      </w:pPr>
      <w:r>
        <w:t xml:space="preserve">Физические приборы и процедура прямых измерений аналоговым и цифровым </w:t>
      </w:r>
      <w:r>
        <w:rPr>
          <w:spacing w:val="-2"/>
        </w:rPr>
        <w:t>прибором.</w:t>
      </w:r>
    </w:p>
    <w:p w14:paraId="033F5557" w14:textId="77777777" w:rsidR="00553525" w:rsidRDefault="005829CA">
      <w:pPr>
        <w:pStyle w:val="a3"/>
        <w:spacing w:before="12"/>
        <w:ind w:left="1210" w:firstLine="0"/>
        <w:jc w:val="left"/>
      </w:pPr>
      <w:r>
        <w:t>Лабораторные</w:t>
      </w:r>
      <w:r>
        <w:rPr>
          <w:spacing w:val="-10"/>
        </w:rPr>
        <w:t xml:space="preserve"> </w:t>
      </w:r>
      <w:r>
        <w:t>работы</w:t>
      </w:r>
      <w:r>
        <w:rPr>
          <w:spacing w:val="-6"/>
        </w:rPr>
        <w:t xml:space="preserve"> </w:t>
      </w:r>
      <w:r>
        <w:t>и</w:t>
      </w:r>
      <w:r>
        <w:rPr>
          <w:spacing w:val="-12"/>
        </w:rPr>
        <w:t xml:space="preserve"> </w:t>
      </w:r>
      <w:r>
        <w:rPr>
          <w:spacing w:val="-2"/>
        </w:rPr>
        <w:t>опыты.</w:t>
      </w:r>
    </w:p>
    <w:p w14:paraId="2FB99863" w14:textId="77777777" w:rsidR="00553525" w:rsidRDefault="00553525">
      <w:pPr>
        <w:sectPr w:rsidR="00553525">
          <w:pgSz w:w="11910" w:h="16850"/>
          <w:pgMar w:top="840" w:right="140" w:bottom="280" w:left="220" w:header="622" w:footer="0" w:gutter="0"/>
          <w:cols w:space="720"/>
        </w:sectPr>
      </w:pPr>
    </w:p>
    <w:p w14:paraId="7E17E721" w14:textId="77777777" w:rsidR="00553525" w:rsidRDefault="005829CA">
      <w:pPr>
        <w:pStyle w:val="a3"/>
        <w:spacing w:before="207" w:line="278" w:lineRule="auto"/>
        <w:ind w:left="1210" w:right="3100" w:firstLine="0"/>
        <w:jc w:val="left"/>
      </w:pPr>
      <w:r>
        <w:lastRenderedPageBreak/>
        <w:t>Определение</w:t>
      </w:r>
      <w:r>
        <w:rPr>
          <w:spacing w:val="-13"/>
        </w:rPr>
        <w:t xml:space="preserve"> </w:t>
      </w:r>
      <w:r>
        <w:t>цены</w:t>
      </w:r>
      <w:r>
        <w:rPr>
          <w:spacing w:val="-15"/>
        </w:rPr>
        <w:t xml:space="preserve"> </w:t>
      </w:r>
      <w:r>
        <w:t>деления</w:t>
      </w:r>
      <w:r>
        <w:rPr>
          <w:spacing w:val="-13"/>
        </w:rPr>
        <w:t xml:space="preserve"> </w:t>
      </w:r>
      <w:r>
        <w:t>шкалы</w:t>
      </w:r>
      <w:r>
        <w:rPr>
          <w:spacing w:val="-14"/>
        </w:rPr>
        <w:t xml:space="preserve"> </w:t>
      </w:r>
      <w:r>
        <w:t>измерительного</w:t>
      </w:r>
      <w:r>
        <w:rPr>
          <w:spacing w:val="-14"/>
        </w:rPr>
        <w:t xml:space="preserve"> </w:t>
      </w:r>
      <w:r>
        <w:t>прибора. Измерение расстояний.</w:t>
      </w:r>
    </w:p>
    <w:p w14:paraId="760AD3AC" w14:textId="77777777" w:rsidR="00553525" w:rsidRDefault="005829CA">
      <w:pPr>
        <w:pStyle w:val="a3"/>
        <w:spacing w:before="2" w:line="276" w:lineRule="auto"/>
        <w:ind w:left="1210" w:right="4047" w:firstLine="0"/>
        <w:jc w:val="left"/>
      </w:pPr>
      <w:r>
        <w:t>Измерение</w:t>
      </w:r>
      <w:r>
        <w:rPr>
          <w:spacing w:val="-9"/>
        </w:rPr>
        <w:t xml:space="preserve"> </w:t>
      </w:r>
      <w:r>
        <w:t>объёма</w:t>
      </w:r>
      <w:r>
        <w:rPr>
          <w:spacing w:val="-9"/>
        </w:rPr>
        <w:t xml:space="preserve"> </w:t>
      </w:r>
      <w:r>
        <w:t>жидкости</w:t>
      </w:r>
      <w:r>
        <w:rPr>
          <w:spacing w:val="-10"/>
        </w:rPr>
        <w:t xml:space="preserve"> </w:t>
      </w:r>
      <w:r>
        <w:t>и</w:t>
      </w:r>
      <w:r>
        <w:rPr>
          <w:spacing w:val="-10"/>
        </w:rPr>
        <w:t xml:space="preserve"> </w:t>
      </w:r>
      <w:r>
        <w:t>твёрдого</w:t>
      </w:r>
      <w:r>
        <w:rPr>
          <w:spacing w:val="-10"/>
        </w:rPr>
        <w:t xml:space="preserve"> </w:t>
      </w:r>
      <w:r>
        <w:t>тела. Определение размеров малых тел.</w:t>
      </w:r>
    </w:p>
    <w:p w14:paraId="186762E6" w14:textId="77777777" w:rsidR="00553525" w:rsidRDefault="005829CA">
      <w:pPr>
        <w:pStyle w:val="a3"/>
        <w:spacing w:line="278" w:lineRule="auto"/>
        <w:ind w:right="580"/>
      </w:pPr>
      <w:r>
        <w:t xml:space="preserve">Измерение температуры при помощи жидкостного термометра и датчика </w:t>
      </w:r>
      <w:r>
        <w:rPr>
          <w:spacing w:val="-2"/>
        </w:rPr>
        <w:t>температуры.</w:t>
      </w:r>
    </w:p>
    <w:p w14:paraId="5149DD4E" w14:textId="77777777" w:rsidR="00553525" w:rsidRDefault="005829CA">
      <w:pPr>
        <w:pStyle w:val="a3"/>
        <w:spacing w:line="278" w:lineRule="auto"/>
        <w:ind w:right="576"/>
      </w:pPr>
      <w:r>
        <w:t>Проведение исследования по проверке гипотезы: дальность полёта шарика, пущенного горизонтально, тем больше, чем больше высота пуска.</w:t>
      </w:r>
    </w:p>
    <w:p w14:paraId="19BBEBAE" w14:textId="77777777" w:rsidR="00553525" w:rsidRDefault="005829CA">
      <w:pPr>
        <w:pStyle w:val="a3"/>
        <w:ind w:left="1210" w:firstLine="0"/>
      </w:pPr>
      <w:r>
        <w:t>Раздел</w:t>
      </w:r>
      <w:r>
        <w:rPr>
          <w:spacing w:val="-13"/>
        </w:rPr>
        <w:t xml:space="preserve"> </w:t>
      </w:r>
      <w:r>
        <w:t>2.</w:t>
      </w:r>
      <w:r>
        <w:rPr>
          <w:spacing w:val="-12"/>
        </w:rPr>
        <w:t xml:space="preserve"> </w:t>
      </w:r>
      <w:r>
        <w:t>Первоначальные</w:t>
      </w:r>
      <w:r>
        <w:rPr>
          <w:spacing w:val="-7"/>
        </w:rPr>
        <w:t xml:space="preserve"> </w:t>
      </w:r>
      <w:r>
        <w:t>сведения</w:t>
      </w:r>
      <w:r>
        <w:rPr>
          <w:spacing w:val="-11"/>
        </w:rPr>
        <w:t xml:space="preserve"> </w:t>
      </w:r>
      <w:r>
        <w:t>о</w:t>
      </w:r>
      <w:r>
        <w:rPr>
          <w:spacing w:val="-9"/>
        </w:rPr>
        <w:t xml:space="preserve"> </w:t>
      </w:r>
      <w:r>
        <w:t>строении</w:t>
      </w:r>
      <w:r>
        <w:rPr>
          <w:spacing w:val="-14"/>
        </w:rPr>
        <w:t xml:space="preserve"> </w:t>
      </w:r>
      <w:r>
        <w:rPr>
          <w:spacing w:val="-2"/>
        </w:rPr>
        <w:t>вещества.</w:t>
      </w:r>
    </w:p>
    <w:p w14:paraId="594D2CBB" w14:textId="77777777" w:rsidR="00553525" w:rsidRDefault="005829CA">
      <w:pPr>
        <w:pStyle w:val="a3"/>
        <w:spacing w:before="31" w:line="276" w:lineRule="auto"/>
        <w:ind w:right="577"/>
      </w:pPr>
      <w:r>
        <w:t>Строение вещества: атомы и молекулы, их размеры. Опыты, доказывающие дискретное строение вещества.</w:t>
      </w:r>
    </w:p>
    <w:p w14:paraId="00B9D675" w14:textId="77777777" w:rsidR="00553525" w:rsidRDefault="005829CA">
      <w:pPr>
        <w:pStyle w:val="a3"/>
        <w:spacing w:line="276" w:lineRule="auto"/>
        <w:ind w:right="576"/>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14:paraId="7464F5C8" w14:textId="77777777" w:rsidR="00553525" w:rsidRDefault="005829CA">
      <w:pPr>
        <w:pStyle w:val="a3"/>
        <w:spacing w:line="276" w:lineRule="auto"/>
        <w:ind w:right="574"/>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t>атомно­молекулярным</w:t>
      </w:r>
      <w:proofErr w:type="spellEnd"/>
      <w:r>
        <w:t xml:space="preserve"> строением. Особенности</w:t>
      </w:r>
      <w:r>
        <w:rPr>
          <w:spacing w:val="40"/>
        </w:rPr>
        <w:t xml:space="preserve"> </w:t>
      </w:r>
      <w:r>
        <w:t>агрегатных</w:t>
      </w:r>
      <w:r>
        <w:rPr>
          <w:spacing w:val="40"/>
        </w:rPr>
        <w:t xml:space="preserve"> </w:t>
      </w:r>
      <w:r>
        <w:t>состояний воды.</w:t>
      </w:r>
    </w:p>
    <w:p w14:paraId="6035EB19" w14:textId="77777777" w:rsidR="00553525" w:rsidRDefault="005829CA">
      <w:pPr>
        <w:pStyle w:val="a3"/>
        <w:spacing w:before="5"/>
        <w:ind w:left="1210" w:firstLine="0"/>
        <w:jc w:val="left"/>
      </w:pPr>
      <w:r>
        <w:rPr>
          <w:spacing w:val="-2"/>
        </w:rPr>
        <w:t>Демонстрации.</w:t>
      </w:r>
    </w:p>
    <w:p w14:paraId="0F89039D" w14:textId="77777777" w:rsidR="00553525" w:rsidRDefault="005829CA">
      <w:pPr>
        <w:pStyle w:val="a3"/>
        <w:spacing w:before="47" w:line="271" w:lineRule="auto"/>
        <w:ind w:left="1210" w:right="5568" w:firstLine="0"/>
        <w:jc w:val="left"/>
      </w:pPr>
      <w:r>
        <w:t>Наблюдение</w:t>
      </w:r>
      <w:r>
        <w:rPr>
          <w:spacing w:val="-18"/>
        </w:rPr>
        <w:t xml:space="preserve"> </w:t>
      </w:r>
      <w:r>
        <w:t>броуновского</w:t>
      </w:r>
      <w:r>
        <w:rPr>
          <w:spacing w:val="-17"/>
        </w:rPr>
        <w:t xml:space="preserve"> </w:t>
      </w:r>
      <w:r>
        <w:t>движения. Наблюдение диффузии.</w:t>
      </w:r>
    </w:p>
    <w:p w14:paraId="165C563C" w14:textId="77777777" w:rsidR="00553525" w:rsidRDefault="005829CA">
      <w:pPr>
        <w:pStyle w:val="a3"/>
        <w:spacing w:before="12" w:line="276" w:lineRule="auto"/>
        <w:ind w:right="639"/>
        <w:jc w:val="left"/>
      </w:pPr>
      <w:r>
        <w:t xml:space="preserve">Наблюдение явлений, объясняющихся притяжением или отталкиванием частиц </w:t>
      </w:r>
      <w:r>
        <w:rPr>
          <w:spacing w:val="-2"/>
        </w:rPr>
        <w:t>вещества.</w:t>
      </w:r>
    </w:p>
    <w:p w14:paraId="6F64F81D" w14:textId="77777777" w:rsidR="00553525" w:rsidRDefault="005829CA">
      <w:pPr>
        <w:pStyle w:val="a3"/>
        <w:spacing w:line="321" w:lineRule="exact"/>
        <w:ind w:left="1210" w:firstLine="0"/>
        <w:jc w:val="left"/>
      </w:pPr>
      <w:r>
        <w:t>Лабораторные</w:t>
      </w:r>
      <w:r>
        <w:rPr>
          <w:spacing w:val="-10"/>
        </w:rPr>
        <w:t xml:space="preserve"> </w:t>
      </w:r>
      <w:r>
        <w:t>работы</w:t>
      </w:r>
      <w:r>
        <w:rPr>
          <w:spacing w:val="-6"/>
        </w:rPr>
        <w:t xml:space="preserve"> </w:t>
      </w:r>
      <w:r>
        <w:t>и</w:t>
      </w:r>
      <w:r>
        <w:rPr>
          <w:spacing w:val="-12"/>
        </w:rPr>
        <w:t xml:space="preserve"> </w:t>
      </w:r>
      <w:r>
        <w:rPr>
          <w:spacing w:val="-2"/>
        </w:rPr>
        <w:t>опыты.</w:t>
      </w:r>
    </w:p>
    <w:p w14:paraId="0F8F52D8" w14:textId="77777777" w:rsidR="00553525" w:rsidRDefault="005829CA">
      <w:pPr>
        <w:pStyle w:val="a3"/>
        <w:spacing w:before="48" w:line="276" w:lineRule="auto"/>
        <w:ind w:left="1210" w:right="1550" w:firstLine="0"/>
        <w:jc w:val="left"/>
      </w:pPr>
      <w:r>
        <w:t>Оценка</w:t>
      </w:r>
      <w:r>
        <w:rPr>
          <w:spacing w:val="-8"/>
        </w:rPr>
        <w:t xml:space="preserve"> </w:t>
      </w:r>
      <w:r>
        <w:t>диаметра</w:t>
      </w:r>
      <w:r>
        <w:rPr>
          <w:spacing w:val="-8"/>
        </w:rPr>
        <w:t xml:space="preserve"> </w:t>
      </w:r>
      <w:r>
        <w:t>атома</w:t>
      </w:r>
      <w:r>
        <w:rPr>
          <w:spacing w:val="-8"/>
        </w:rPr>
        <w:t xml:space="preserve"> </w:t>
      </w:r>
      <w:r>
        <w:t>методом</w:t>
      </w:r>
      <w:r>
        <w:rPr>
          <w:spacing w:val="-7"/>
        </w:rPr>
        <w:t xml:space="preserve"> </w:t>
      </w:r>
      <w:r>
        <w:t>рядов</w:t>
      </w:r>
      <w:r>
        <w:rPr>
          <w:spacing w:val="-9"/>
        </w:rPr>
        <w:t xml:space="preserve"> </w:t>
      </w:r>
      <w:r>
        <w:t>(с</w:t>
      </w:r>
      <w:r>
        <w:rPr>
          <w:spacing w:val="-8"/>
        </w:rPr>
        <w:t xml:space="preserve"> </w:t>
      </w:r>
      <w:r>
        <w:t>использованием</w:t>
      </w:r>
      <w:r>
        <w:rPr>
          <w:spacing w:val="-7"/>
        </w:rPr>
        <w:t xml:space="preserve"> </w:t>
      </w:r>
      <w:r>
        <w:t>фотографий). Опыты по наблюдению теплового расширения газов.</w:t>
      </w:r>
    </w:p>
    <w:p w14:paraId="0869E7F0" w14:textId="77777777" w:rsidR="00553525" w:rsidRDefault="005829CA">
      <w:pPr>
        <w:pStyle w:val="a3"/>
        <w:spacing w:line="276" w:lineRule="auto"/>
        <w:ind w:left="1210" w:right="2040" w:firstLine="0"/>
        <w:jc w:val="left"/>
      </w:pPr>
      <w:r>
        <w:t>Опыты</w:t>
      </w:r>
      <w:r>
        <w:rPr>
          <w:spacing w:val="-8"/>
        </w:rPr>
        <w:t xml:space="preserve"> </w:t>
      </w:r>
      <w:r>
        <w:t>по</w:t>
      </w:r>
      <w:r>
        <w:rPr>
          <w:spacing w:val="-8"/>
        </w:rPr>
        <w:t xml:space="preserve"> </w:t>
      </w:r>
      <w:r>
        <w:t>обнаружению</w:t>
      </w:r>
      <w:r>
        <w:rPr>
          <w:spacing w:val="-9"/>
        </w:rPr>
        <w:t xml:space="preserve"> </w:t>
      </w:r>
      <w:r>
        <w:t>действия</w:t>
      </w:r>
      <w:r>
        <w:rPr>
          <w:spacing w:val="-7"/>
        </w:rPr>
        <w:t xml:space="preserve"> </w:t>
      </w:r>
      <w:r>
        <w:t>сил</w:t>
      </w:r>
      <w:r>
        <w:rPr>
          <w:spacing w:val="-8"/>
        </w:rPr>
        <w:t xml:space="preserve"> </w:t>
      </w:r>
      <w:r>
        <w:t>молекулярного</w:t>
      </w:r>
      <w:r>
        <w:rPr>
          <w:spacing w:val="-8"/>
        </w:rPr>
        <w:t xml:space="preserve"> </w:t>
      </w:r>
      <w:r>
        <w:t>притяжения. Раздел 3. Движение и взаимодействие тел.</w:t>
      </w:r>
    </w:p>
    <w:p w14:paraId="61F38FE4" w14:textId="77777777" w:rsidR="00553525" w:rsidRDefault="005829CA">
      <w:pPr>
        <w:pStyle w:val="a3"/>
        <w:spacing w:before="2"/>
        <w:ind w:left="1210" w:firstLine="0"/>
        <w:jc w:val="left"/>
      </w:pPr>
      <w:r>
        <w:t>Механическое</w:t>
      </w:r>
      <w:r>
        <w:rPr>
          <w:spacing w:val="58"/>
        </w:rPr>
        <w:t xml:space="preserve"> </w:t>
      </w:r>
      <w:r>
        <w:t>движение.</w:t>
      </w:r>
      <w:r>
        <w:rPr>
          <w:spacing w:val="58"/>
        </w:rPr>
        <w:t xml:space="preserve"> </w:t>
      </w:r>
      <w:r>
        <w:t>Равномерное</w:t>
      </w:r>
      <w:r>
        <w:rPr>
          <w:spacing w:val="62"/>
        </w:rPr>
        <w:t xml:space="preserve"> </w:t>
      </w:r>
      <w:r>
        <w:t>и</w:t>
      </w:r>
      <w:r>
        <w:rPr>
          <w:spacing w:val="55"/>
        </w:rPr>
        <w:t xml:space="preserve"> </w:t>
      </w:r>
      <w:r>
        <w:t>неравномерное</w:t>
      </w:r>
      <w:r>
        <w:rPr>
          <w:spacing w:val="57"/>
        </w:rPr>
        <w:t xml:space="preserve"> </w:t>
      </w:r>
      <w:r>
        <w:t>движение.</w:t>
      </w:r>
      <w:r>
        <w:rPr>
          <w:spacing w:val="58"/>
        </w:rPr>
        <w:t xml:space="preserve"> </w:t>
      </w:r>
      <w:r>
        <w:rPr>
          <w:spacing w:val="-2"/>
        </w:rPr>
        <w:t>Скорость.</w:t>
      </w:r>
    </w:p>
    <w:p w14:paraId="57E41663" w14:textId="77777777" w:rsidR="00553525" w:rsidRDefault="005829CA">
      <w:pPr>
        <w:pStyle w:val="a3"/>
        <w:spacing w:before="43"/>
        <w:ind w:firstLine="0"/>
        <w:jc w:val="left"/>
      </w:pPr>
      <w:r>
        <w:t>Средняя</w:t>
      </w:r>
      <w:r>
        <w:rPr>
          <w:spacing w:val="-5"/>
        </w:rPr>
        <w:t xml:space="preserve"> </w:t>
      </w:r>
      <w:r>
        <w:t>скорость</w:t>
      </w:r>
      <w:r>
        <w:rPr>
          <w:spacing w:val="-14"/>
        </w:rPr>
        <w:t xml:space="preserve"> </w:t>
      </w:r>
      <w:r>
        <w:t>при</w:t>
      </w:r>
      <w:r>
        <w:rPr>
          <w:spacing w:val="-12"/>
        </w:rPr>
        <w:t xml:space="preserve"> </w:t>
      </w:r>
      <w:r>
        <w:t>неравномерном</w:t>
      </w:r>
      <w:r>
        <w:rPr>
          <w:spacing w:val="-9"/>
        </w:rPr>
        <w:t xml:space="preserve"> </w:t>
      </w:r>
      <w:r>
        <w:t>движении.</w:t>
      </w:r>
      <w:r>
        <w:rPr>
          <w:spacing w:val="-10"/>
        </w:rPr>
        <w:t xml:space="preserve"> </w:t>
      </w:r>
      <w:r>
        <w:t>Расчёт</w:t>
      </w:r>
      <w:r>
        <w:rPr>
          <w:spacing w:val="-13"/>
        </w:rPr>
        <w:t xml:space="preserve"> </w:t>
      </w:r>
      <w:r>
        <w:t>пути</w:t>
      </w:r>
      <w:r>
        <w:rPr>
          <w:spacing w:val="-7"/>
        </w:rPr>
        <w:t xml:space="preserve"> </w:t>
      </w:r>
      <w:r>
        <w:t>и</w:t>
      </w:r>
      <w:r>
        <w:rPr>
          <w:spacing w:val="-9"/>
        </w:rPr>
        <w:t xml:space="preserve"> </w:t>
      </w:r>
      <w:r>
        <w:t>времени</w:t>
      </w:r>
      <w:r>
        <w:rPr>
          <w:spacing w:val="-11"/>
        </w:rPr>
        <w:t xml:space="preserve"> </w:t>
      </w:r>
      <w:r>
        <w:rPr>
          <w:spacing w:val="-2"/>
        </w:rPr>
        <w:t>движения.</w:t>
      </w:r>
    </w:p>
    <w:p w14:paraId="643BB7C4" w14:textId="77777777" w:rsidR="00553525" w:rsidRDefault="005829CA">
      <w:pPr>
        <w:pStyle w:val="a3"/>
        <w:spacing w:before="53" w:line="276" w:lineRule="auto"/>
        <w:ind w:right="578"/>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6205D84E" w14:textId="77777777" w:rsidR="00553525" w:rsidRDefault="005829CA">
      <w:pPr>
        <w:pStyle w:val="a3"/>
        <w:spacing w:line="276" w:lineRule="auto"/>
        <w:ind w:right="571"/>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5481D14" w14:textId="77777777" w:rsidR="00553525" w:rsidRDefault="005829CA">
      <w:pPr>
        <w:pStyle w:val="a3"/>
        <w:ind w:left="1210" w:firstLine="0"/>
        <w:jc w:val="left"/>
      </w:pPr>
      <w:r>
        <w:rPr>
          <w:spacing w:val="-2"/>
        </w:rPr>
        <w:t>Демонстрации.</w:t>
      </w:r>
    </w:p>
    <w:p w14:paraId="0A903B98" w14:textId="77777777" w:rsidR="00553525" w:rsidRDefault="005829CA">
      <w:pPr>
        <w:pStyle w:val="a3"/>
        <w:spacing w:before="48"/>
        <w:ind w:left="1210" w:firstLine="0"/>
        <w:jc w:val="left"/>
      </w:pPr>
      <w:r>
        <w:t>Наблюдение</w:t>
      </w:r>
      <w:r>
        <w:rPr>
          <w:spacing w:val="-15"/>
        </w:rPr>
        <w:t xml:space="preserve"> </w:t>
      </w:r>
      <w:r>
        <w:t>механического</w:t>
      </w:r>
      <w:r>
        <w:rPr>
          <w:spacing w:val="-16"/>
        </w:rPr>
        <w:t xml:space="preserve"> </w:t>
      </w:r>
      <w:r>
        <w:t>движения</w:t>
      </w:r>
      <w:r>
        <w:rPr>
          <w:spacing w:val="-14"/>
        </w:rPr>
        <w:t xml:space="preserve"> </w:t>
      </w:r>
      <w:r>
        <w:rPr>
          <w:spacing w:val="-2"/>
        </w:rPr>
        <w:t>тела.</w:t>
      </w:r>
    </w:p>
    <w:p w14:paraId="5A4AF9F4" w14:textId="77777777" w:rsidR="00553525" w:rsidRDefault="00553525">
      <w:pPr>
        <w:sectPr w:rsidR="00553525">
          <w:pgSz w:w="11910" w:h="16850"/>
          <w:pgMar w:top="840" w:right="140" w:bottom="280" w:left="220" w:header="622" w:footer="0" w:gutter="0"/>
          <w:cols w:space="720"/>
        </w:sectPr>
      </w:pPr>
    </w:p>
    <w:p w14:paraId="0963E747" w14:textId="77777777" w:rsidR="00553525" w:rsidRDefault="005829CA">
      <w:pPr>
        <w:pStyle w:val="a3"/>
        <w:spacing w:before="207" w:line="278" w:lineRule="auto"/>
        <w:ind w:left="1210" w:right="3100" w:firstLine="0"/>
        <w:jc w:val="left"/>
      </w:pPr>
      <w:r>
        <w:lastRenderedPageBreak/>
        <w:t>Измерение</w:t>
      </w:r>
      <w:r>
        <w:rPr>
          <w:spacing w:val="-15"/>
        </w:rPr>
        <w:t xml:space="preserve"> </w:t>
      </w:r>
      <w:r>
        <w:t>скорости</w:t>
      </w:r>
      <w:r>
        <w:rPr>
          <w:spacing w:val="-16"/>
        </w:rPr>
        <w:t xml:space="preserve"> </w:t>
      </w:r>
      <w:r>
        <w:t>прямолинейного</w:t>
      </w:r>
      <w:r>
        <w:rPr>
          <w:spacing w:val="-15"/>
        </w:rPr>
        <w:t xml:space="preserve"> </w:t>
      </w:r>
      <w:r>
        <w:t>движения. Наблюдение явления инерции.</w:t>
      </w:r>
    </w:p>
    <w:p w14:paraId="58AC35E8" w14:textId="77777777" w:rsidR="00553525" w:rsidRDefault="005829CA">
      <w:pPr>
        <w:pStyle w:val="a3"/>
        <w:spacing w:before="2" w:line="276" w:lineRule="auto"/>
        <w:ind w:left="1210" w:right="3100" w:firstLine="0"/>
        <w:jc w:val="left"/>
      </w:pPr>
      <w:r>
        <w:t>Наблюдение</w:t>
      </w:r>
      <w:r>
        <w:rPr>
          <w:spacing w:val="-10"/>
        </w:rPr>
        <w:t xml:space="preserve"> </w:t>
      </w:r>
      <w:r>
        <w:t>изменения</w:t>
      </w:r>
      <w:r>
        <w:rPr>
          <w:spacing w:val="-10"/>
        </w:rPr>
        <w:t xml:space="preserve"> </w:t>
      </w:r>
      <w:r>
        <w:t>скорости</w:t>
      </w:r>
      <w:r>
        <w:rPr>
          <w:spacing w:val="-11"/>
        </w:rPr>
        <w:t xml:space="preserve"> </w:t>
      </w:r>
      <w:r>
        <w:t>при</w:t>
      </w:r>
      <w:r>
        <w:rPr>
          <w:spacing w:val="-11"/>
        </w:rPr>
        <w:t xml:space="preserve"> </w:t>
      </w:r>
      <w:r>
        <w:t>взаимодействии</w:t>
      </w:r>
      <w:r>
        <w:rPr>
          <w:spacing w:val="-11"/>
        </w:rPr>
        <w:t xml:space="preserve"> </w:t>
      </w:r>
      <w:r>
        <w:t>тел. Сравнение масс по взаимодействию тел.</w:t>
      </w:r>
    </w:p>
    <w:p w14:paraId="619CD813" w14:textId="77777777" w:rsidR="00553525" w:rsidRDefault="005829CA">
      <w:pPr>
        <w:pStyle w:val="a3"/>
        <w:spacing w:line="278" w:lineRule="auto"/>
        <w:ind w:left="1210" w:right="3100" w:firstLine="0"/>
        <w:jc w:val="left"/>
      </w:pPr>
      <w:r>
        <w:t>Сложение</w:t>
      </w:r>
      <w:r>
        <w:rPr>
          <w:spacing w:val="-9"/>
        </w:rPr>
        <w:t xml:space="preserve"> </w:t>
      </w:r>
      <w:r>
        <w:t>сил,</w:t>
      </w:r>
      <w:r>
        <w:rPr>
          <w:spacing w:val="-7"/>
        </w:rPr>
        <w:t xml:space="preserve"> </w:t>
      </w:r>
      <w:r>
        <w:t>направленных</w:t>
      </w:r>
      <w:r>
        <w:rPr>
          <w:spacing w:val="-13"/>
        </w:rPr>
        <w:t xml:space="preserve"> </w:t>
      </w:r>
      <w:r>
        <w:t>по</w:t>
      </w:r>
      <w:r>
        <w:rPr>
          <w:spacing w:val="-10"/>
        </w:rPr>
        <w:t xml:space="preserve"> </w:t>
      </w:r>
      <w:r>
        <w:t>одной</w:t>
      </w:r>
      <w:r>
        <w:rPr>
          <w:spacing w:val="-6"/>
        </w:rPr>
        <w:t xml:space="preserve"> </w:t>
      </w:r>
      <w:r>
        <w:t>прямой. Лабораторные работы и опыты.</w:t>
      </w:r>
    </w:p>
    <w:p w14:paraId="591A4617" w14:textId="77777777" w:rsidR="00553525" w:rsidRDefault="005829CA">
      <w:pPr>
        <w:pStyle w:val="a3"/>
        <w:spacing w:line="278" w:lineRule="auto"/>
        <w:ind w:right="579"/>
      </w:pPr>
      <w:r>
        <w:t>Определение скорости равномерного движения (шарика в жидкости, модели электрического автомобиля и так далее).</w:t>
      </w:r>
    </w:p>
    <w:p w14:paraId="5FFFBD7D" w14:textId="77777777" w:rsidR="00553525" w:rsidRDefault="005829CA">
      <w:pPr>
        <w:pStyle w:val="a3"/>
        <w:spacing w:line="276" w:lineRule="auto"/>
        <w:ind w:right="590"/>
      </w:pPr>
      <w:r>
        <w:t xml:space="preserve">Определение средней скорости скольжения бруска или шарика по наклонной </w:t>
      </w:r>
      <w:r>
        <w:rPr>
          <w:spacing w:val="-2"/>
        </w:rPr>
        <w:t>плоскости.</w:t>
      </w:r>
    </w:p>
    <w:p w14:paraId="71155C25" w14:textId="77777777" w:rsidR="00553525" w:rsidRDefault="005829CA">
      <w:pPr>
        <w:pStyle w:val="a3"/>
        <w:ind w:left="1210" w:firstLine="0"/>
      </w:pPr>
      <w:r>
        <w:t>Определение</w:t>
      </w:r>
      <w:r>
        <w:rPr>
          <w:spacing w:val="-12"/>
        </w:rPr>
        <w:t xml:space="preserve"> </w:t>
      </w:r>
      <w:r>
        <w:t>плотности</w:t>
      </w:r>
      <w:r>
        <w:rPr>
          <w:spacing w:val="-14"/>
        </w:rPr>
        <w:t xml:space="preserve"> </w:t>
      </w:r>
      <w:r>
        <w:t>твёрдого</w:t>
      </w:r>
      <w:r>
        <w:rPr>
          <w:spacing w:val="-9"/>
        </w:rPr>
        <w:t xml:space="preserve"> </w:t>
      </w:r>
      <w:r>
        <w:rPr>
          <w:spacing w:val="-4"/>
        </w:rPr>
        <w:t>тела.</w:t>
      </w:r>
    </w:p>
    <w:p w14:paraId="5B7CDB52" w14:textId="77777777" w:rsidR="00553525" w:rsidRDefault="005829CA">
      <w:pPr>
        <w:pStyle w:val="a3"/>
        <w:spacing w:before="25" w:line="278" w:lineRule="auto"/>
        <w:ind w:right="579"/>
      </w:pPr>
      <w:r>
        <w:t>Опыты, демонстрирующие зависимость растяжения (деформации) пружины от приложенной силы.</w:t>
      </w:r>
    </w:p>
    <w:p w14:paraId="5FF6B792" w14:textId="77777777" w:rsidR="00553525" w:rsidRDefault="005829CA">
      <w:pPr>
        <w:pStyle w:val="a3"/>
        <w:spacing w:before="3" w:line="276" w:lineRule="auto"/>
        <w:ind w:right="580"/>
      </w:pPr>
      <w:r>
        <w:t>Опыты, демонстрирующие зависимость силы трения скольжения от веса тела и характера соприкасающихся поверхностей.</w:t>
      </w:r>
    </w:p>
    <w:p w14:paraId="16ED53A1" w14:textId="77777777" w:rsidR="00553525" w:rsidRDefault="005829CA">
      <w:pPr>
        <w:pStyle w:val="a3"/>
        <w:spacing w:before="3"/>
        <w:ind w:left="1210" w:firstLine="0"/>
      </w:pPr>
      <w:r>
        <w:t>Раздел</w:t>
      </w:r>
      <w:r>
        <w:rPr>
          <w:spacing w:val="-4"/>
        </w:rPr>
        <w:t xml:space="preserve"> </w:t>
      </w:r>
      <w:r>
        <w:t>4.</w:t>
      </w:r>
      <w:r>
        <w:rPr>
          <w:spacing w:val="-8"/>
        </w:rPr>
        <w:t xml:space="preserve"> </w:t>
      </w:r>
      <w:r>
        <w:t>Давление</w:t>
      </w:r>
      <w:r>
        <w:rPr>
          <w:spacing w:val="-8"/>
        </w:rPr>
        <w:t xml:space="preserve"> </w:t>
      </w:r>
      <w:r>
        <w:t>твёрдых</w:t>
      </w:r>
      <w:r>
        <w:rPr>
          <w:spacing w:val="-9"/>
        </w:rPr>
        <w:t xml:space="preserve"> </w:t>
      </w:r>
      <w:r>
        <w:t>тел,</w:t>
      </w:r>
      <w:r>
        <w:rPr>
          <w:spacing w:val="-5"/>
        </w:rPr>
        <w:t xml:space="preserve"> </w:t>
      </w:r>
      <w:r>
        <w:t>жидкостей</w:t>
      </w:r>
      <w:r>
        <w:rPr>
          <w:spacing w:val="-5"/>
        </w:rPr>
        <w:t xml:space="preserve"> </w:t>
      </w:r>
      <w:r>
        <w:t>и</w:t>
      </w:r>
      <w:r>
        <w:rPr>
          <w:spacing w:val="-6"/>
        </w:rPr>
        <w:t xml:space="preserve"> </w:t>
      </w:r>
      <w:r>
        <w:rPr>
          <w:spacing w:val="-2"/>
        </w:rPr>
        <w:t>газов.</w:t>
      </w:r>
    </w:p>
    <w:p w14:paraId="29ADF712" w14:textId="77777777" w:rsidR="00553525" w:rsidRDefault="005829CA">
      <w:pPr>
        <w:pStyle w:val="a3"/>
        <w:spacing w:before="38" w:line="276" w:lineRule="auto"/>
        <w:ind w:right="571"/>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11EC2E21" w14:textId="77777777" w:rsidR="00553525" w:rsidRDefault="005829CA">
      <w:pPr>
        <w:pStyle w:val="a3"/>
        <w:spacing w:before="2" w:line="276" w:lineRule="auto"/>
        <w:ind w:right="58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CB2717F" w14:textId="77777777" w:rsidR="00553525" w:rsidRDefault="005829CA">
      <w:pPr>
        <w:pStyle w:val="a3"/>
        <w:spacing w:line="278" w:lineRule="auto"/>
        <w:ind w:right="582"/>
      </w:pPr>
      <w:r>
        <w:t>Действие жидкости и газа на погружённое в них тело. Выталкивающая (архимедова) сила. Закон Архимеда. Плавание тел. Воздухоплавание.</w:t>
      </w:r>
    </w:p>
    <w:p w14:paraId="54B8CFE1" w14:textId="77777777" w:rsidR="00553525" w:rsidRDefault="005829CA">
      <w:pPr>
        <w:pStyle w:val="a3"/>
        <w:ind w:left="1210" w:firstLine="0"/>
        <w:jc w:val="left"/>
      </w:pPr>
      <w:r>
        <w:rPr>
          <w:spacing w:val="-2"/>
        </w:rPr>
        <w:t>Демонстрации.</w:t>
      </w:r>
    </w:p>
    <w:p w14:paraId="510BD429" w14:textId="77777777" w:rsidR="00553525" w:rsidRDefault="005829CA">
      <w:pPr>
        <w:pStyle w:val="a3"/>
        <w:spacing w:before="43" w:line="276" w:lineRule="auto"/>
        <w:ind w:left="1210" w:right="4047" w:firstLine="0"/>
        <w:jc w:val="left"/>
      </w:pPr>
      <w:r>
        <w:t>Зависимость</w:t>
      </w:r>
      <w:r>
        <w:rPr>
          <w:spacing w:val="-13"/>
        </w:rPr>
        <w:t xml:space="preserve"> </w:t>
      </w:r>
      <w:r>
        <w:t>давления</w:t>
      </w:r>
      <w:r>
        <w:rPr>
          <w:spacing w:val="-11"/>
        </w:rPr>
        <w:t xml:space="preserve"> </w:t>
      </w:r>
      <w:r>
        <w:t>газа</w:t>
      </w:r>
      <w:r>
        <w:rPr>
          <w:spacing w:val="-10"/>
        </w:rPr>
        <w:t xml:space="preserve"> </w:t>
      </w:r>
      <w:r>
        <w:t>от</w:t>
      </w:r>
      <w:r>
        <w:rPr>
          <w:spacing w:val="-13"/>
        </w:rPr>
        <w:t xml:space="preserve"> </w:t>
      </w:r>
      <w:r>
        <w:t>температуры. Передача давления жидкостью и газом.</w:t>
      </w:r>
    </w:p>
    <w:p w14:paraId="4DD7188A" w14:textId="77777777" w:rsidR="00553525" w:rsidRDefault="005829CA">
      <w:pPr>
        <w:pStyle w:val="a3"/>
        <w:spacing w:before="3" w:line="276" w:lineRule="auto"/>
        <w:ind w:left="1210" w:right="7437" w:firstLine="0"/>
        <w:jc w:val="left"/>
      </w:pPr>
      <w:r>
        <w:t>Сообщающиеся</w:t>
      </w:r>
      <w:r>
        <w:rPr>
          <w:spacing w:val="-18"/>
        </w:rPr>
        <w:t xml:space="preserve"> </w:t>
      </w:r>
      <w:r>
        <w:t>сосуды. Гидравлический пресс.</w:t>
      </w:r>
    </w:p>
    <w:p w14:paraId="4FD53256" w14:textId="77777777" w:rsidR="00553525" w:rsidRDefault="005829CA">
      <w:pPr>
        <w:pStyle w:val="a3"/>
        <w:spacing w:before="4"/>
        <w:ind w:left="1210" w:firstLine="0"/>
        <w:jc w:val="left"/>
      </w:pPr>
      <w:r>
        <w:t>Проявление</w:t>
      </w:r>
      <w:r>
        <w:rPr>
          <w:spacing w:val="-16"/>
        </w:rPr>
        <w:t xml:space="preserve"> </w:t>
      </w:r>
      <w:r>
        <w:t>действия</w:t>
      </w:r>
      <w:r>
        <w:rPr>
          <w:spacing w:val="-15"/>
        </w:rPr>
        <w:t xml:space="preserve"> </w:t>
      </w:r>
      <w:r>
        <w:t>атмосферного</w:t>
      </w:r>
      <w:r>
        <w:rPr>
          <w:spacing w:val="-14"/>
        </w:rPr>
        <w:t xml:space="preserve"> </w:t>
      </w:r>
      <w:r>
        <w:rPr>
          <w:spacing w:val="-2"/>
        </w:rPr>
        <w:t>давления.</w:t>
      </w:r>
    </w:p>
    <w:p w14:paraId="40F8DCAB" w14:textId="77777777" w:rsidR="00553525" w:rsidRDefault="005829CA">
      <w:pPr>
        <w:pStyle w:val="a3"/>
        <w:tabs>
          <w:tab w:val="left" w:pos="2934"/>
          <w:tab w:val="left" w:pos="5085"/>
          <w:tab w:val="left" w:pos="5897"/>
          <w:tab w:val="left" w:pos="6368"/>
          <w:tab w:val="left" w:pos="7429"/>
          <w:tab w:val="left" w:pos="9230"/>
          <w:tab w:val="left" w:pos="10099"/>
          <w:tab w:val="left" w:pos="10814"/>
        </w:tabs>
        <w:spacing w:before="38" w:line="278" w:lineRule="auto"/>
        <w:ind w:right="583"/>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тела</w:t>
      </w:r>
      <w:r>
        <w:tab/>
      </w:r>
      <w:r>
        <w:rPr>
          <w:spacing w:val="-10"/>
        </w:rPr>
        <w:t xml:space="preserve">и </w:t>
      </w:r>
      <w:r>
        <w:t>плотности жидкости.</w:t>
      </w:r>
    </w:p>
    <w:p w14:paraId="26365447" w14:textId="77777777" w:rsidR="00553525" w:rsidRDefault="005829CA">
      <w:pPr>
        <w:pStyle w:val="a3"/>
        <w:spacing w:before="2"/>
        <w:ind w:left="1210" w:firstLine="0"/>
        <w:jc w:val="left"/>
      </w:pPr>
      <w:r>
        <w:t>Равенство</w:t>
      </w:r>
      <w:r>
        <w:rPr>
          <w:spacing w:val="-16"/>
        </w:rPr>
        <w:t xml:space="preserve"> </w:t>
      </w:r>
      <w:r>
        <w:t>выталкивающей</w:t>
      </w:r>
      <w:r>
        <w:rPr>
          <w:spacing w:val="-13"/>
        </w:rPr>
        <w:t xml:space="preserve"> </w:t>
      </w:r>
      <w:r>
        <w:t>силы</w:t>
      </w:r>
      <w:r>
        <w:rPr>
          <w:spacing w:val="-13"/>
        </w:rPr>
        <w:t xml:space="preserve"> </w:t>
      </w:r>
      <w:r>
        <w:t>весу</w:t>
      </w:r>
      <w:r>
        <w:rPr>
          <w:spacing w:val="-18"/>
        </w:rPr>
        <w:t xml:space="preserve"> </w:t>
      </w:r>
      <w:r>
        <w:t>вытесненной</w:t>
      </w:r>
      <w:r>
        <w:rPr>
          <w:spacing w:val="-14"/>
        </w:rPr>
        <w:t xml:space="preserve"> </w:t>
      </w:r>
      <w:r>
        <w:rPr>
          <w:spacing w:val="-2"/>
        </w:rPr>
        <w:t>жидкости.</w:t>
      </w:r>
    </w:p>
    <w:p w14:paraId="0D4BFE90" w14:textId="77777777" w:rsidR="00553525" w:rsidRDefault="005829CA">
      <w:pPr>
        <w:pStyle w:val="a3"/>
        <w:tabs>
          <w:tab w:val="left" w:pos="2435"/>
          <w:tab w:val="left" w:pos="3746"/>
          <w:tab w:val="left" w:pos="4428"/>
          <w:tab w:val="left" w:pos="5739"/>
          <w:tab w:val="left" w:pos="6392"/>
          <w:tab w:val="left" w:pos="8034"/>
          <w:tab w:val="left" w:pos="8634"/>
          <w:tab w:val="left" w:pos="8985"/>
          <w:tab w:val="left" w:pos="10704"/>
        </w:tabs>
        <w:spacing w:before="43" w:line="276" w:lineRule="auto"/>
        <w:ind w:right="581"/>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зависимости</w:t>
      </w:r>
      <w:r>
        <w:tab/>
      </w:r>
      <w:r>
        <w:rPr>
          <w:spacing w:val="-6"/>
        </w:rPr>
        <w:t xml:space="preserve">от </w:t>
      </w:r>
      <w:r>
        <w:t>соотношения плотностей тела и жидкости.</w:t>
      </w:r>
    </w:p>
    <w:p w14:paraId="37719AD4" w14:textId="77777777" w:rsidR="00553525" w:rsidRDefault="005829CA">
      <w:pPr>
        <w:pStyle w:val="a3"/>
        <w:spacing w:before="4"/>
        <w:ind w:left="1210" w:firstLine="0"/>
        <w:jc w:val="left"/>
      </w:pPr>
      <w:r>
        <w:t>Лабораторные</w:t>
      </w:r>
      <w:r>
        <w:rPr>
          <w:spacing w:val="-10"/>
        </w:rPr>
        <w:t xml:space="preserve"> </w:t>
      </w:r>
      <w:r>
        <w:t>работы</w:t>
      </w:r>
      <w:r>
        <w:rPr>
          <w:spacing w:val="-6"/>
        </w:rPr>
        <w:t xml:space="preserve"> </w:t>
      </w:r>
      <w:r>
        <w:t>и</w:t>
      </w:r>
      <w:r>
        <w:rPr>
          <w:spacing w:val="-12"/>
        </w:rPr>
        <w:t xml:space="preserve"> </w:t>
      </w:r>
      <w:r>
        <w:rPr>
          <w:spacing w:val="-2"/>
        </w:rPr>
        <w:t>опыты.</w:t>
      </w:r>
    </w:p>
    <w:p w14:paraId="1C4D798E" w14:textId="77777777" w:rsidR="00553525" w:rsidRDefault="005829CA">
      <w:pPr>
        <w:pStyle w:val="a3"/>
        <w:spacing w:before="43"/>
        <w:ind w:left="1210" w:firstLine="0"/>
        <w:jc w:val="left"/>
      </w:pPr>
      <w:r>
        <w:t>Исследование</w:t>
      </w:r>
      <w:r>
        <w:rPr>
          <w:spacing w:val="14"/>
        </w:rPr>
        <w:t xml:space="preserve"> </w:t>
      </w:r>
      <w:r>
        <w:t>зависимости</w:t>
      </w:r>
      <w:r>
        <w:rPr>
          <w:spacing w:val="18"/>
        </w:rPr>
        <w:t xml:space="preserve"> </w:t>
      </w:r>
      <w:r>
        <w:t>веса</w:t>
      </w:r>
      <w:r>
        <w:rPr>
          <w:spacing w:val="13"/>
        </w:rPr>
        <w:t xml:space="preserve"> </w:t>
      </w:r>
      <w:r>
        <w:t>тела</w:t>
      </w:r>
      <w:r>
        <w:rPr>
          <w:spacing w:val="14"/>
        </w:rPr>
        <w:t xml:space="preserve"> </w:t>
      </w:r>
      <w:r>
        <w:t>в</w:t>
      </w:r>
      <w:r>
        <w:rPr>
          <w:spacing w:val="6"/>
        </w:rPr>
        <w:t xml:space="preserve"> </w:t>
      </w:r>
      <w:r>
        <w:t>воде</w:t>
      </w:r>
      <w:r>
        <w:rPr>
          <w:spacing w:val="9"/>
        </w:rPr>
        <w:t xml:space="preserve"> </w:t>
      </w:r>
      <w:r>
        <w:t>от</w:t>
      </w:r>
      <w:r>
        <w:rPr>
          <w:spacing w:val="6"/>
        </w:rPr>
        <w:t xml:space="preserve"> </w:t>
      </w:r>
      <w:r>
        <w:t>объёма</w:t>
      </w:r>
      <w:r>
        <w:rPr>
          <w:spacing w:val="13"/>
        </w:rPr>
        <w:t xml:space="preserve"> </w:t>
      </w:r>
      <w:r>
        <w:t>погружённой</w:t>
      </w:r>
      <w:r>
        <w:rPr>
          <w:spacing w:val="13"/>
        </w:rPr>
        <w:t xml:space="preserve"> </w:t>
      </w:r>
      <w:r>
        <w:t>в</w:t>
      </w:r>
      <w:r>
        <w:rPr>
          <w:spacing w:val="10"/>
        </w:rPr>
        <w:t xml:space="preserve"> </w:t>
      </w:r>
      <w:r>
        <w:rPr>
          <w:spacing w:val="-2"/>
        </w:rPr>
        <w:t>жидкость</w:t>
      </w:r>
    </w:p>
    <w:p w14:paraId="633CFB73" w14:textId="77777777" w:rsidR="00553525" w:rsidRDefault="00553525">
      <w:pPr>
        <w:sectPr w:rsidR="00553525">
          <w:pgSz w:w="11910" w:h="16850"/>
          <w:pgMar w:top="840" w:right="140" w:bottom="280" w:left="220" w:header="622" w:footer="0" w:gutter="0"/>
          <w:cols w:space="720"/>
        </w:sectPr>
      </w:pPr>
    </w:p>
    <w:p w14:paraId="358753D4" w14:textId="77777777" w:rsidR="00553525" w:rsidRDefault="005829CA">
      <w:pPr>
        <w:pStyle w:val="a3"/>
        <w:spacing w:before="207"/>
        <w:ind w:firstLine="0"/>
      </w:pPr>
      <w:r>
        <w:lastRenderedPageBreak/>
        <w:t>части</w:t>
      </w:r>
      <w:r>
        <w:rPr>
          <w:spacing w:val="-8"/>
        </w:rPr>
        <w:t xml:space="preserve"> </w:t>
      </w:r>
      <w:r>
        <w:rPr>
          <w:spacing w:val="-2"/>
        </w:rPr>
        <w:t>тела.</w:t>
      </w:r>
    </w:p>
    <w:p w14:paraId="23A7B8D2" w14:textId="77777777" w:rsidR="00553525" w:rsidRDefault="005829CA">
      <w:pPr>
        <w:pStyle w:val="a3"/>
        <w:spacing w:before="52" w:line="276" w:lineRule="auto"/>
        <w:ind w:right="571"/>
      </w:pPr>
      <w:r>
        <w:t xml:space="preserve">Определение выталкивающей силы, действующей на тело, погружённое в </w:t>
      </w:r>
      <w:r>
        <w:rPr>
          <w:spacing w:val="-2"/>
        </w:rPr>
        <w:t>жидкость.</w:t>
      </w:r>
    </w:p>
    <w:p w14:paraId="746A0ABB" w14:textId="77777777" w:rsidR="00553525" w:rsidRDefault="005829CA">
      <w:pPr>
        <w:pStyle w:val="a3"/>
        <w:spacing w:line="276" w:lineRule="auto"/>
        <w:ind w:right="571"/>
      </w:pPr>
      <w:r>
        <w:t>Проверка независимости выталкивающей силы, действующей на тело в жидкости, от массы тела.</w:t>
      </w:r>
    </w:p>
    <w:p w14:paraId="232A9BDA" w14:textId="77777777" w:rsidR="00553525" w:rsidRDefault="005829CA">
      <w:pPr>
        <w:pStyle w:val="a3"/>
        <w:spacing w:line="278" w:lineRule="auto"/>
        <w:ind w:right="579"/>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14:paraId="34A9ADAC" w14:textId="77777777" w:rsidR="00553525" w:rsidRDefault="005829CA">
      <w:pPr>
        <w:pStyle w:val="a3"/>
        <w:spacing w:line="278" w:lineRule="auto"/>
        <w:ind w:right="578"/>
      </w:pPr>
      <w:r>
        <w:t xml:space="preserve">Конструирование ареометра или конструирование лодки и определение её </w:t>
      </w:r>
      <w:r>
        <w:rPr>
          <w:spacing w:val="-2"/>
        </w:rPr>
        <w:t>грузоподъёмности.</w:t>
      </w:r>
    </w:p>
    <w:p w14:paraId="6C787127" w14:textId="77777777" w:rsidR="00553525" w:rsidRDefault="005829CA">
      <w:pPr>
        <w:pStyle w:val="a3"/>
        <w:spacing w:line="276" w:lineRule="auto"/>
        <w:ind w:left="1210" w:right="5691" w:firstLine="0"/>
      </w:pPr>
      <w:r>
        <w:t>Раздел</w:t>
      </w:r>
      <w:r>
        <w:rPr>
          <w:spacing w:val="-8"/>
        </w:rPr>
        <w:t xml:space="preserve"> </w:t>
      </w:r>
      <w:r>
        <w:t>5.</w:t>
      </w:r>
      <w:r>
        <w:rPr>
          <w:spacing w:val="-7"/>
        </w:rPr>
        <w:t xml:space="preserve"> </w:t>
      </w:r>
      <w:r>
        <w:t>Работа</w:t>
      </w:r>
      <w:r>
        <w:rPr>
          <w:spacing w:val="-8"/>
        </w:rPr>
        <w:t xml:space="preserve"> </w:t>
      </w:r>
      <w:r>
        <w:t>и</w:t>
      </w:r>
      <w:r>
        <w:rPr>
          <w:spacing w:val="-9"/>
        </w:rPr>
        <w:t xml:space="preserve"> </w:t>
      </w:r>
      <w:r>
        <w:t>мощность.</w:t>
      </w:r>
      <w:r>
        <w:rPr>
          <w:spacing w:val="-7"/>
        </w:rPr>
        <w:t xml:space="preserve"> </w:t>
      </w:r>
      <w:r>
        <w:t>Энергия. Механическая работа. Мощность.</w:t>
      </w:r>
    </w:p>
    <w:p w14:paraId="6399E4EB" w14:textId="77777777" w:rsidR="00553525" w:rsidRDefault="005829CA">
      <w:pPr>
        <w:pStyle w:val="a3"/>
        <w:spacing w:line="276" w:lineRule="auto"/>
        <w:ind w:right="574"/>
      </w:pPr>
      <w:r>
        <w:t>Простые механизмы: рычаг, блок, наклонная плоскость. Правило равновесия рычага. Применение правила равновесия рычага к блоку. «Золотое</w:t>
      </w:r>
      <w:r>
        <w:rPr>
          <w:spacing w:val="40"/>
        </w:rPr>
        <w:t xml:space="preserve"> </w:t>
      </w:r>
      <w:r>
        <w:t>правило» механики. КПД простых механизмов. Простые механизмы в быту и технике.</w:t>
      </w:r>
    </w:p>
    <w:p w14:paraId="21F00009" w14:textId="77777777" w:rsidR="00553525" w:rsidRDefault="005829CA">
      <w:pPr>
        <w:pStyle w:val="a3"/>
        <w:spacing w:line="278" w:lineRule="auto"/>
        <w:ind w:right="58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F3E2BFE" w14:textId="77777777" w:rsidR="00553525" w:rsidRDefault="005829CA">
      <w:pPr>
        <w:pStyle w:val="a3"/>
        <w:spacing w:line="319" w:lineRule="exact"/>
        <w:ind w:left="1210" w:firstLine="0"/>
        <w:jc w:val="left"/>
      </w:pPr>
      <w:r>
        <w:rPr>
          <w:spacing w:val="-2"/>
        </w:rPr>
        <w:t>Демонстрации.</w:t>
      </w:r>
    </w:p>
    <w:p w14:paraId="5F2A7721" w14:textId="77777777" w:rsidR="00553525" w:rsidRDefault="005829CA">
      <w:pPr>
        <w:pStyle w:val="a3"/>
        <w:spacing w:before="24" w:line="278" w:lineRule="auto"/>
        <w:ind w:left="1210" w:right="5568" w:firstLine="0"/>
        <w:jc w:val="left"/>
      </w:pPr>
      <w:r>
        <w:t>Примеры</w:t>
      </w:r>
      <w:r>
        <w:rPr>
          <w:spacing w:val="-5"/>
        </w:rPr>
        <w:t xml:space="preserve"> </w:t>
      </w:r>
      <w:r>
        <w:t>простых</w:t>
      </w:r>
      <w:r>
        <w:rPr>
          <w:spacing w:val="-8"/>
        </w:rPr>
        <w:t xml:space="preserve"> </w:t>
      </w:r>
      <w:r>
        <w:t>механизмов. Лабораторные</w:t>
      </w:r>
      <w:r>
        <w:rPr>
          <w:spacing w:val="-10"/>
        </w:rPr>
        <w:t xml:space="preserve"> </w:t>
      </w:r>
      <w:r>
        <w:t>работы</w:t>
      </w:r>
      <w:r>
        <w:rPr>
          <w:spacing w:val="-11"/>
        </w:rPr>
        <w:t xml:space="preserve"> </w:t>
      </w:r>
      <w:r>
        <w:t>и</w:t>
      </w:r>
      <w:r>
        <w:rPr>
          <w:spacing w:val="-12"/>
        </w:rPr>
        <w:t xml:space="preserve"> </w:t>
      </w:r>
      <w:r>
        <w:rPr>
          <w:spacing w:val="-2"/>
        </w:rPr>
        <w:t>опыты.</w:t>
      </w:r>
    </w:p>
    <w:p w14:paraId="7B290E3E" w14:textId="77777777" w:rsidR="00553525" w:rsidRDefault="005829CA">
      <w:pPr>
        <w:pStyle w:val="a3"/>
        <w:tabs>
          <w:tab w:val="left" w:pos="3016"/>
          <w:tab w:val="left" w:pos="4111"/>
          <w:tab w:val="left" w:pos="4946"/>
          <w:tab w:val="left" w:pos="5998"/>
          <w:tab w:val="left" w:pos="6675"/>
          <w:tab w:val="left" w:pos="8500"/>
          <w:tab w:val="left" w:pos="9931"/>
          <w:tab w:val="left" w:pos="10675"/>
        </w:tabs>
        <w:spacing w:before="2" w:line="276" w:lineRule="auto"/>
        <w:ind w:right="583"/>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711457E2" w14:textId="77777777" w:rsidR="00553525" w:rsidRDefault="005829CA">
      <w:pPr>
        <w:pStyle w:val="a3"/>
        <w:spacing w:line="278" w:lineRule="auto"/>
        <w:ind w:left="1210" w:right="4047" w:firstLine="0"/>
        <w:jc w:val="left"/>
      </w:pPr>
      <w:r>
        <w:t>Исследование</w:t>
      </w:r>
      <w:r>
        <w:rPr>
          <w:spacing w:val="-13"/>
        </w:rPr>
        <w:t xml:space="preserve"> </w:t>
      </w:r>
      <w:r>
        <w:t>условий</w:t>
      </w:r>
      <w:r>
        <w:rPr>
          <w:spacing w:val="-14"/>
        </w:rPr>
        <w:t xml:space="preserve"> </w:t>
      </w:r>
      <w:r>
        <w:t>равновесия</w:t>
      </w:r>
      <w:r>
        <w:rPr>
          <w:spacing w:val="-13"/>
        </w:rPr>
        <w:t xml:space="preserve"> </w:t>
      </w:r>
      <w:r>
        <w:t>рычага. Измерение КПД наклонной плоскости.</w:t>
      </w:r>
    </w:p>
    <w:p w14:paraId="347C6094" w14:textId="77777777" w:rsidR="00553525" w:rsidRDefault="005829CA">
      <w:pPr>
        <w:pStyle w:val="a3"/>
        <w:spacing w:before="1" w:line="276" w:lineRule="auto"/>
        <w:ind w:left="1210" w:right="3100" w:firstLine="0"/>
        <w:jc w:val="left"/>
      </w:pPr>
      <w:r>
        <w:t>Изучение</w:t>
      </w:r>
      <w:r>
        <w:rPr>
          <w:spacing w:val="-12"/>
        </w:rPr>
        <w:t xml:space="preserve"> </w:t>
      </w:r>
      <w:r>
        <w:t>закона</w:t>
      </w:r>
      <w:r>
        <w:rPr>
          <w:spacing w:val="-12"/>
        </w:rPr>
        <w:t xml:space="preserve"> </w:t>
      </w:r>
      <w:r>
        <w:t>сохранения</w:t>
      </w:r>
      <w:r>
        <w:rPr>
          <w:spacing w:val="-12"/>
        </w:rPr>
        <w:t xml:space="preserve"> </w:t>
      </w:r>
      <w:r>
        <w:t>механической</w:t>
      </w:r>
      <w:r>
        <w:rPr>
          <w:spacing w:val="-13"/>
        </w:rPr>
        <w:t xml:space="preserve"> </w:t>
      </w:r>
      <w:r>
        <w:t>энергии. Содержание обучения в 8 классе.</w:t>
      </w:r>
    </w:p>
    <w:p w14:paraId="2291E1C3" w14:textId="77777777" w:rsidR="00553525" w:rsidRDefault="005829CA">
      <w:pPr>
        <w:pStyle w:val="a3"/>
        <w:spacing w:line="321" w:lineRule="exact"/>
        <w:ind w:left="1210" w:firstLine="0"/>
        <w:jc w:val="left"/>
      </w:pPr>
      <w:r>
        <w:t>Раздел</w:t>
      </w:r>
      <w:r>
        <w:rPr>
          <w:spacing w:val="-12"/>
        </w:rPr>
        <w:t xml:space="preserve"> </w:t>
      </w:r>
      <w:r>
        <w:t>6.</w:t>
      </w:r>
      <w:r>
        <w:rPr>
          <w:spacing w:val="-7"/>
        </w:rPr>
        <w:t xml:space="preserve"> </w:t>
      </w:r>
      <w:r>
        <w:t>Тепловые</w:t>
      </w:r>
      <w:r>
        <w:rPr>
          <w:spacing w:val="-10"/>
        </w:rPr>
        <w:t xml:space="preserve"> </w:t>
      </w:r>
      <w:r>
        <w:rPr>
          <w:spacing w:val="-2"/>
        </w:rPr>
        <w:t>явления.</w:t>
      </w:r>
    </w:p>
    <w:p w14:paraId="518EC111" w14:textId="77777777" w:rsidR="00553525" w:rsidRDefault="005829CA">
      <w:pPr>
        <w:pStyle w:val="a3"/>
        <w:spacing w:before="38" w:line="276" w:lineRule="auto"/>
        <w:ind w:right="577"/>
      </w:pPr>
      <w:r>
        <w:t xml:space="preserve">Основные положения </w:t>
      </w:r>
      <w:proofErr w:type="spellStart"/>
      <w:r>
        <w:t>молекулярно­кинетической</w:t>
      </w:r>
      <w:proofErr w:type="spellEnd"/>
      <w:r>
        <w:t xml:space="preserve"> теории строения вещества. Масса и размеры атомов и молекул. Опыты, подтверждающие основные положения </w:t>
      </w:r>
      <w:proofErr w:type="spellStart"/>
      <w:r>
        <w:t>молекулярно­кинетической</w:t>
      </w:r>
      <w:proofErr w:type="spellEnd"/>
      <w:r>
        <w:t xml:space="preserve"> теории.</w:t>
      </w:r>
    </w:p>
    <w:p w14:paraId="6C919119" w14:textId="77777777" w:rsidR="00553525" w:rsidRDefault="005829CA">
      <w:pPr>
        <w:pStyle w:val="a3"/>
        <w:spacing w:line="276" w:lineRule="auto"/>
        <w:ind w:right="573"/>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t>молекулярно­кинетической</w:t>
      </w:r>
      <w:proofErr w:type="spellEnd"/>
      <w:r>
        <w:t xml:space="preserve"> теории. Смачивание и капиллярные явления. Тепловое расширение и сжатие.</w:t>
      </w:r>
    </w:p>
    <w:p w14:paraId="277869D0" w14:textId="77777777" w:rsidR="00553525" w:rsidRDefault="005829CA">
      <w:pPr>
        <w:pStyle w:val="a3"/>
        <w:spacing w:before="1" w:line="276" w:lineRule="auto"/>
        <w:ind w:right="573"/>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5180229C" w14:textId="77777777" w:rsidR="00553525" w:rsidRDefault="005829CA">
      <w:pPr>
        <w:pStyle w:val="a3"/>
        <w:spacing w:line="278" w:lineRule="auto"/>
        <w:ind w:right="571"/>
      </w:pPr>
      <w:r>
        <w:t>Количество теплоты. Удельная теплоёмкость вещества. Теплообмен и тепловое равновесие. Уравнение теплового баланса. Плавление и отвердевание</w:t>
      </w:r>
      <w:r>
        <w:rPr>
          <w:spacing w:val="40"/>
        </w:rPr>
        <w:t xml:space="preserve"> </w:t>
      </w:r>
      <w:r>
        <w:t>кристаллических веществ. Удельная теплота плавления. Парообразование и</w:t>
      </w:r>
    </w:p>
    <w:p w14:paraId="3BBC908A" w14:textId="77777777" w:rsidR="00553525" w:rsidRDefault="00553525">
      <w:pPr>
        <w:spacing w:line="278" w:lineRule="auto"/>
        <w:sectPr w:rsidR="00553525">
          <w:pgSz w:w="11910" w:h="16850"/>
          <w:pgMar w:top="840" w:right="140" w:bottom="280" w:left="220" w:header="622" w:footer="0" w:gutter="0"/>
          <w:cols w:space="720"/>
        </w:sectPr>
      </w:pPr>
    </w:p>
    <w:p w14:paraId="4C01DE1E" w14:textId="77777777" w:rsidR="00553525" w:rsidRDefault="005829CA">
      <w:pPr>
        <w:pStyle w:val="a3"/>
        <w:tabs>
          <w:tab w:val="left" w:pos="2363"/>
          <w:tab w:val="left" w:pos="3924"/>
          <w:tab w:val="left" w:pos="4889"/>
          <w:tab w:val="left" w:pos="6262"/>
          <w:tab w:val="left" w:pos="7664"/>
          <w:tab w:val="left" w:pos="8860"/>
        </w:tabs>
        <w:spacing w:before="207" w:line="278" w:lineRule="auto"/>
        <w:ind w:right="587" w:firstLine="0"/>
        <w:jc w:val="left"/>
      </w:pPr>
      <w:r>
        <w:rPr>
          <w:spacing w:val="-2"/>
        </w:rPr>
        <w:lastRenderedPageBreak/>
        <w:t>конденсация.</w:t>
      </w:r>
      <w:r>
        <w:tab/>
      </w:r>
      <w:r>
        <w:rPr>
          <w:spacing w:val="-2"/>
        </w:rPr>
        <w:t>Испарение</w:t>
      </w:r>
      <w:r>
        <w:tab/>
      </w:r>
      <w:r>
        <w:rPr>
          <w:spacing w:val="-4"/>
        </w:rPr>
        <w:t>(МС).</w:t>
      </w:r>
      <w:r>
        <w:tab/>
      </w:r>
      <w:r>
        <w:rPr>
          <w:spacing w:val="-2"/>
        </w:rPr>
        <w:t>Кипение.</w:t>
      </w:r>
      <w:r>
        <w:tab/>
      </w:r>
      <w:r>
        <w:rPr>
          <w:spacing w:val="-2"/>
        </w:rPr>
        <w:t>Удельная</w:t>
      </w:r>
      <w:r>
        <w:tab/>
      </w:r>
      <w:r>
        <w:rPr>
          <w:spacing w:val="-2"/>
        </w:rPr>
        <w:t>теплота</w:t>
      </w:r>
      <w:r>
        <w:tab/>
      </w:r>
      <w:r>
        <w:rPr>
          <w:spacing w:val="-2"/>
        </w:rPr>
        <w:t xml:space="preserve">парообразования. </w:t>
      </w:r>
      <w:r>
        <w:t>Зависимость температуры кипения от атмосферного давления.</w:t>
      </w:r>
    </w:p>
    <w:p w14:paraId="7EB2F285" w14:textId="77777777" w:rsidR="00553525" w:rsidRDefault="005829CA">
      <w:pPr>
        <w:pStyle w:val="a3"/>
        <w:spacing w:before="2"/>
        <w:ind w:left="1210" w:firstLine="0"/>
        <w:jc w:val="left"/>
      </w:pPr>
      <w:r>
        <w:t>Влажность</w:t>
      </w:r>
      <w:r>
        <w:rPr>
          <w:spacing w:val="-16"/>
        </w:rPr>
        <w:t xml:space="preserve"> </w:t>
      </w:r>
      <w:r>
        <w:rPr>
          <w:spacing w:val="-2"/>
        </w:rPr>
        <w:t>воздуха.</w:t>
      </w:r>
    </w:p>
    <w:p w14:paraId="320EDF6A" w14:textId="77777777" w:rsidR="00553525" w:rsidRDefault="005829CA">
      <w:pPr>
        <w:pStyle w:val="a3"/>
        <w:spacing w:before="42"/>
        <w:ind w:left="1210" w:firstLine="0"/>
        <w:jc w:val="left"/>
      </w:pPr>
      <w:r>
        <w:t>Энергия</w:t>
      </w:r>
      <w:r>
        <w:rPr>
          <w:spacing w:val="-13"/>
        </w:rPr>
        <w:t xml:space="preserve"> </w:t>
      </w:r>
      <w:r>
        <w:t>топлива.</w:t>
      </w:r>
      <w:r>
        <w:rPr>
          <w:spacing w:val="-12"/>
        </w:rPr>
        <w:t xml:space="preserve"> </w:t>
      </w:r>
      <w:r>
        <w:t>Удельная</w:t>
      </w:r>
      <w:r>
        <w:rPr>
          <w:spacing w:val="-12"/>
        </w:rPr>
        <w:t xml:space="preserve"> </w:t>
      </w:r>
      <w:r>
        <w:t>теплота</w:t>
      </w:r>
      <w:r>
        <w:rPr>
          <w:spacing w:val="-12"/>
        </w:rPr>
        <w:t xml:space="preserve"> </w:t>
      </w:r>
      <w:r>
        <w:rPr>
          <w:spacing w:val="-2"/>
        </w:rPr>
        <w:t>сгорания.</w:t>
      </w:r>
    </w:p>
    <w:p w14:paraId="7F9DAC29" w14:textId="77777777" w:rsidR="00553525" w:rsidRDefault="005829CA">
      <w:pPr>
        <w:pStyle w:val="a3"/>
        <w:spacing w:before="49" w:line="276" w:lineRule="auto"/>
        <w:ind w:right="639"/>
        <w:jc w:val="left"/>
      </w:pPr>
      <w:r>
        <w:t>Принципы</w:t>
      </w:r>
      <w:r>
        <w:rPr>
          <w:spacing w:val="40"/>
        </w:rPr>
        <w:t xml:space="preserve"> </w:t>
      </w:r>
      <w:r>
        <w:t>работы</w:t>
      </w:r>
      <w:r>
        <w:rPr>
          <w:spacing w:val="40"/>
        </w:rPr>
        <w:t xml:space="preserve"> </w:t>
      </w:r>
      <w:r>
        <w:t>тепловых</w:t>
      </w:r>
      <w:r>
        <w:rPr>
          <w:spacing w:val="40"/>
        </w:rPr>
        <w:t xml:space="preserve"> </w:t>
      </w:r>
      <w:r>
        <w:t>двигателей</w:t>
      </w:r>
      <w:r>
        <w:rPr>
          <w:spacing w:val="40"/>
        </w:rPr>
        <w:t xml:space="preserve"> </w:t>
      </w:r>
      <w:r>
        <w:t>КПД</w:t>
      </w:r>
      <w:r>
        <w:rPr>
          <w:spacing w:val="40"/>
        </w:rPr>
        <w:t xml:space="preserve"> </w:t>
      </w:r>
      <w:r>
        <w:t>теплового</w:t>
      </w:r>
      <w:r>
        <w:rPr>
          <w:spacing w:val="40"/>
        </w:rPr>
        <w:t xml:space="preserve"> </w:t>
      </w:r>
      <w:r>
        <w:t>двигателя.</w:t>
      </w:r>
      <w:r>
        <w:rPr>
          <w:spacing w:val="40"/>
        </w:rPr>
        <w:t xml:space="preserve"> </w:t>
      </w:r>
      <w:r>
        <w:t>Тепловые двигатели и защита окружающей среды (МС).</w:t>
      </w:r>
    </w:p>
    <w:p w14:paraId="5EE2AC1C" w14:textId="77777777" w:rsidR="00553525" w:rsidRDefault="005829CA">
      <w:pPr>
        <w:pStyle w:val="a3"/>
        <w:spacing w:before="3" w:line="276" w:lineRule="auto"/>
        <w:ind w:left="1210" w:right="1550" w:firstLine="0"/>
        <w:jc w:val="left"/>
      </w:pPr>
      <w:r>
        <w:t>Закон</w:t>
      </w:r>
      <w:r>
        <w:rPr>
          <w:spacing w:val="-6"/>
        </w:rPr>
        <w:t xml:space="preserve"> </w:t>
      </w:r>
      <w:r>
        <w:t>сохранения</w:t>
      </w:r>
      <w:r>
        <w:rPr>
          <w:spacing w:val="-5"/>
        </w:rPr>
        <w:t xml:space="preserve"> </w:t>
      </w:r>
      <w:r>
        <w:t>и</w:t>
      </w:r>
      <w:r>
        <w:rPr>
          <w:spacing w:val="-6"/>
        </w:rPr>
        <w:t xml:space="preserve"> </w:t>
      </w:r>
      <w:r>
        <w:t>превращения</w:t>
      </w:r>
      <w:r>
        <w:rPr>
          <w:spacing w:val="-5"/>
        </w:rPr>
        <w:t xml:space="preserve"> </w:t>
      </w:r>
      <w:r>
        <w:t>энергии</w:t>
      </w:r>
      <w:r>
        <w:rPr>
          <w:spacing w:val="-6"/>
        </w:rPr>
        <w:t xml:space="preserve"> </w:t>
      </w:r>
      <w:r>
        <w:t>в</w:t>
      </w:r>
      <w:r>
        <w:rPr>
          <w:spacing w:val="-7"/>
        </w:rPr>
        <w:t xml:space="preserve"> </w:t>
      </w:r>
      <w:r>
        <w:t>тепловых</w:t>
      </w:r>
      <w:r>
        <w:rPr>
          <w:spacing w:val="-10"/>
        </w:rPr>
        <w:t xml:space="preserve"> </w:t>
      </w:r>
      <w:r>
        <w:t>процессах</w:t>
      </w:r>
      <w:r>
        <w:rPr>
          <w:spacing w:val="-10"/>
        </w:rPr>
        <w:t xml:space="preserve"> </w:t>
      </w:r>
      <w:r>
        <w:t xml:space="preserve">(МС). </w:t>
      </w:r>
      <w:r>
        <w:rPr>
          <w:spacing w:val="-2"/>
        </w:rPr>
        <w:t>Демонстрации.</w:t>
      </w:r>
    </w:p>
    <w:p w14:paraId="38F19AE5" w14:textId="77777777" w:rsidR="00553525" w:rsidRDefault="005829CA">
      <w:pPr>
        <w:pStyle w:val="a3"/>
        <w:spacing w:line="278" w:lineRule="auto"/>
        <w:ind w:left="1210" w:right="5568" w:firstLine="0"/>
        <w:jc w:val="left"/>
      </w:pPr>
      <w:r>
        <w:t>Наблюдение</w:t>
      </w:r>
      <w:r>
        <w:rPr>
          <w:spacing w:val="-18"/>
        </w:rPr>
        <w:t xml:space="preserve"> </w:t>
      </w:r>
      <w:r>
        <w:t>броуновского</w:t>
      </w:r>
      <w:r>
        <w:rPr>
          <w:spacing w:val="-17"/>
        </w:rPr>
        <w:t xml:space="preserve"> </w:t>
      </w:r>
      <w:r>
        <w:t>движения. Наблюдение диффузии.</w:t>
      </w:r>
    </w:p>
    <w:p w14:paraId="27D00C2C" w14:textId="77777777" w:rsidR="00553525" w:rsidRDefault="005829CA">
      <w:pPr>
        <w:pStyle w:val="a3"/>
        <w:spacing w:before="1" w:line="276" w:lineRule="auto"/>
        <w:ind w:left="1210" w:right="3100" w:firstLine="0"/>
        <w:jc w:val="left"/>
      </w:pPr>
      <w:r>
        <w:t>Наблюдение</w:t>
      </w:r>
      <w:r>
        <w:rPr>
          <w:spacing w:val="-8"/>
        </w:rPr>
        <w:t xml:space="preserve"> </w:t>
      </w:r>
      <w:r>
        <w:t>явлений</w:t>
      </w:r>
      <w:r>
        <w:rPr>
          <w:spacing w:val="-9"/>
        </w:rPr>
        <w:t xml:space="preserve"> </w:t>
      </w:r>
      <w:r>
        <w:t>смачивания</w:t>
      </w:r>
      <w:r>
        <w:rPr>
          <w:spacing w:val="-8"/>
        </w:rPr>
        <w:t xml:space="preserve"> </w:t>
      </w:r>
      <w:r>
        <w:t>и</w:t>
      </w:r>
      <w:r>
        <w:rPr>
          <w:spacing w:val="-9"/>
        </w:rPr>
        <w:t xml:space="preserve"> </w:t>
      </w:r>
      <w:r>
        <w:t>капиллярных</w:t>
      </w:r>
      <w:r>
        <w:rPr>
          <w:spacing w:val="-12"/>
        </w:rPr>
        <w:t xml:space="preserve"> </w:t>
      </w:r>
      <w:r>
        <w:t>явлений. Наблюдение теплового расширения тел.</w:t>
      </w:r>
    </w:p>
    <w:p w14:paraId="736FCAAC" w14:textId="77777777" w:rsidR="00553525" w:rsidRDefault="005829CA">
      <w:pPr>
        <w:pStyle w:val="a3"/>
        <w:spacing w:line="276" w:lineRule="auto"/>
        <w:ind w:left="1210" w:right="639" w:firstLine="0"/>
        <w:jc w:val="left"/>
      </w:pPr>
      <w:r>
        <w:t>Изменение</w:t>
      </w:r>
      <w:r>
        <w:rPr>
          <w:spacing w:val="-6"/>
        </w:rPr>
        <w:t xml:space="preserve"> </w:t>
      </w:r>
      <w:r>
        <w:t>давления</w:t>
      </w:r>
      <w:r>
        <w:rPr>
          <w:spacing w:val="-6"/>
        </w:rPr>
        <w:t xml:space="preserve"> </w:t>
      </w:r>
      <w:r>
        <w:t>газа</w:t>
      </w:r>
      <w:r>
        <w:rPr>
          <w:spacing w:val="-5"/>
        </w:rPr>
        <w:t xml:space="preserve"> </w:t>
      </w:r>
      <w:r>
        <w:t>при</w:t>
      </w:r>
      <w:r>
        <w:rPr>
          <w:spacing w:val="-7"/>
        </w:rPr>
        <w:t xml:space="preserve"> </w:t>
      </w:r>
      <w:r>
        <w:t>изменении</w:t>
      </w:r>
      <w:r>
        <w:rPr>
          <w:spacing w:val="-4"/>
        </w:rPr>
        <w:t xml:space="preserve"> </w:t>
      </w:r>
      <w:r>
        <w:t>объёма</w:t>
      </w:r>
      <w:r>
        <w:rPr>
          <w:spacing w:val="-6"/>
        </w:rPr>
        <w:t xml:space="preserve"> </w:t>
      </w:r>
      <w:r>
        <w:t>и</w:t>
      </w:r>
      <w:r>
        <w:rPr>
          <w:spacing w:val="-7"/>
        </w:rPr>
        <w:t xml:space="preserve"> </w:t>
      </w:r>
      <w:r>
        <w:t>нагревании</w:t>
      </w:r>
      <w:r>
        <w:rPr>
          <w:spacing w:val="-7"/>
        </w:rPr>
        <w:t xml:space="preserve"> </w:t>
      </w:r>
      <w:r>
        <w:t>или</w:t>
      </w:r>
      <w:r>
        <w:rPr>
          <w:spacing w:val="-7"/>
        </w:rPr>
        <w:t xml:space="preserve"> </w:t>
      </w:r>
      <w:r>
        <w:t>охлаждении. Правила измерения температуры.</w:t>
      </w:r>
    </w:p>
    <w:p w14:paraId="22BF2EC2" w14:textId="77777777" w:rsidR="00553525" w:rsidRDefault="005829CA">
      <w:pPr>
        <w:pStyle w:val="a3"/>
        <w:spacing w:before="3"/>
        <w:ind w:left="1210" w:firstLine="0"/>
        <w:jc w:val="left"/>
      </w:pPr>
      <w:r>
        <w:t>Виды</w:t>
      </w:r>
      <w:r>
        <w:rPr>
          <w:spacing w:val="-11"/>
        </w:rPr>
        <w:t xml:space="preserve"> </w:t>
      </w:r>
      <w:r>
        <w:rPr>
          <w:spacing w:val="-2"/>
        </w:rPr>
        <w:t>теплопередачи.</w:t>
      </w:r>
    </w:p>
    <w:p w14:paraId="1B718F23" w14:textId="77777777" w:rsidR="00553525" w:rsidRDefault="005829CA">
      <w:pPr>
        <w:pStyle w:val="a3"/>
        <w:spacing w:before="33"/>
        <w:ind w:left="1210" w:firstLine="0"/>
        <w:jc w:val="left"/>
      </w:pPr>
      <w:r>
        <w:t>Охлаждение</w:t>
      </w:r>
      <w:r>
        <w:rPr>
          <w:spacing w:val="-13"/>
        </w:rPr>
        <w:t xml:space="preserve"> </w:t>
      </w:r>
      <w:r>
        <w:t>при</w:t>
      </w:r>
      <w:r>
        <w:rPr>
          <w:spacing w:val="-13"/>
        </w:rPr>
        <w:t xml:space="preserve"> </w:t>
      </w:r>
      <w:r>
        <w:t>совершении</w:t>
      </w:r>
      <w:r>
        <w:rPr>
          <w:spacing w:val="-13"/>
        </w:rPr>
        <w:t xml:space="preserve"> </w:t>
      </w:r>
      <w:r>
        <w:rPr>
          <w:spacing w:val="-2"/>
        </w:rPr>
        <w:t>работы.</w:t>
      </w:r>
    </w:p>
    <w:p w14:paraId="6E8CF034" w14:textId="77777777" w:rsidR="00553525" w:rsidRDefault="005829CA">
      <w:pPr>
        <w:pStyle w:val="a3"/>
        <w:spacing w:before="52" w:line="276" w:lineRule="auto"/>
        <w:ind w:left="1210" w:right="3100" w:firstLine="0"/>
        <w:jc w:val="left"/>
      </w:pPr>
      <w:r>
        <w:t>Нагревание</w:t>
      </w:r>
      <w:r>
        <w:rPr>
          <w:spacing w:val="-8"/>
        </w:rPr>
        <w:t xml:space="preserve"> </w:t>
      </w:r>
      <w:r>
        <w:t>при</w:t>
      </w:r>
      <w:r>
        <w:rPr>
          <w:spacing w:val="-9"/>
        </w:rPr>
        <w:t xml:space="preserve"> </w:t>
      </w:r>
      <w:r>
        <w:t>совершении</w:t>
      </w:r>
      <w:r>
        <w:rPr>
          <w:spacing w:val="-9"/>
        </w:rPr>
        <w:t xml:space="preserve"> </w:t>
      </w:r>
      <w:r>
        <w:t>работы</w:t>
      </w:r>
      <w:r>
        <w:rPr>
          <w:spacing w:val="-9"/>
        </w:rPr>
        <w:t xml:space="preserve"> </w:t>
      </w:r>
      <w:r>
        <w:t>внешними</w:t>
      </w:r>
      <w:r>
        <w:rPr>
          <w:spacing w:val="-3"/>
        </w:rPr>
        <w:t xml:space="preserve"> </w:t>
      </w:r>
      <w:r>
        <w:t>силами. Сравнение теплоёмкостей различных веществ.</w:t>
      </w:r>
    </w:p>
    <w:p w14:paraId="2FE7E777" w14:textId="77777777" w:rsidR="00553525" w:rsidRDefault="005829CA">
      <w:pPr>
        <w:pStyle w:val="a3"/>
        <w:spacing w:before="4"/>
        <w:ind w:left="1210" w:firstLine="0"/>
        <w:jc w:val="left"/>
      </w:pPr>
      <w:r>
        <w:rPr>
          <w:spacing w:val="-2"/>
        </w:rPr>
        <w:t>Наблюдение</w:t>
      </w:r>
      <w:r>
        <w:t xml:space="preserve"> </w:t>
      </w:r>
      <w:r>
        <w:rPr>
          <w:spacing w:val="-2"/>
        </w:rPr>
        <w:t>кипения.</w:t>
      </w:r>
    </w:p>
    <w:p w14:paraId="6EA77B59" w14:textId="77777777" w:rsidR="00553525" w:rsidRDefault="005829CA">
      <w:pPr>
        <w:pStyle w:val="a3"/>
        <w:spacing w:before="48" w:line="271" w:lineRule="auto"/>
        <w:ind w:left="1210" w:right="3100" w:firstLine="0"/>
        <w:jc w:val="left"/>
      </w:pPr>
      <w:r>
        <w:t>Наблюдение</w:t>
      </w:r>
      <w:r>
        <w:rPr>
          <w:spacing w:val="-13"/>
        </w:rPr>
        <w:t xml:space="preserve"> </w:t>
      </w:r>
      <w:r>
        <w:t>постоянства</w:t>
      </w:r>
      <w:r>
        <w:rPr>
          <w:spacing w:val="-13"/>
        </w:rPr>
        <w:t xml:space="preserve"> </w:t>
      </w:r>
      <w:r>
        <w:t>температуры</w:t>
      </w:r>
      <w:r>
        <w:rPr>
          <w:spacing w:val="-13"/>
        </w:rPr>
        <w:t xml:space="preserve"> </w:t>
      </w:r>
      <w:r>
        <w:t>при</w:t>
      </w:r>
      <w:r>
        <w:rPr>
          <w:spacing w:val="-13"/>
        </w:rPr>
        <w:t xml:space="preserve"> </w:t>
      </w:r>
      <w:r>
        <w:t>плавлении. Модели тепловых двигателей.</w:t>
      </w:r>
    </w:p>
    <w:p w14:paraId="2A33EB3C" w14:textId="77777777" w:rsidR="00553525" w:rsidRDefault="005829CA">
      <w:pPr>
        <w:pStyle w:val="a3"/>
        <w:spacing w:before="11"/>
        <w:ind w:left="1210" w:firstLine="0"/>
        <w:jc w:val="left"/>
      </w:pPr>
      <w:r>
        <w:t>Лабораторные</w:t>
      </w:r>
      <w:r>
        <w:rPr>
          <w:spacing w:val="-10"/>
        </w:rPr>
        <w:t xml:space="preserve"> </w:t>
      </w:r>
      <w:r>
        <w:t>работы</w:t>
      </w:r>
      <w:r>
        <w:rPr>
          <w:spacing w:val="-6"/>
        </w:rPr>
        <w:t xml:space="preserve"> </w:t>
      </w:r>
      <w:r>
        <w:t>и</w:t>
      </w:r>
      <w:r>
        <w:rPr>
          <w:spacing w:val="-12"/>
        </w:rPr>
        <w:t xml:space="preserve"> </w:t>
      </w:r>
      <w:r>
        <w:rPr>
          <w:spacing w:val="-2"/>
        </w:rPr>
        <w:t>опыты.</w:t>
      </w:r>
    </w:p>
    <w:p w14:paraId="24D437D6" w14:textId="77777777" w:rsidR="00553525" w:rsidRDefault="005829CA">
      <w:pPr>
        <w:pStyle w:val="a3"/>
        <w:spacing w:before="44" w:line="278" w:lineRule="auto"/>
        <w:ind w:left="1210" w:right="1550" w:firstLine="0"/>
        <w:jc w:val="left"/>
      </w:pPr>
      <w:r>
        <w:t>Опыты</w:t>
      </w:r>
      <w:r>
        <w:rPr>
          <w:spacing w:val="-8"/>
        </w:rPr>
        <w:t xml:space="preserve"> </w:t>
      </w:r>
      <w:r>
        <w:t>по</w:t>
      </w:r>
      <w:r>
        <w:rPr>
          <w:spacing w:val="-8"/>
        </w:rPr>
        <w:t xml:space="preserve"> </w:t>
      </w:r>
      <w:r>
        <w:t>обнаружению</w:t>
      </w:r>
      <w:r>
        <w:rPr>
          <w:spacing w:val="-9"/>
        </w:rPr>
        <w:t xml:space="preserve"> </w:t>
      </w:r>
      <w:r>
        <w:t>действия</w:t>
      </w:r>
      <w:r>
        <w:rPr>
          <w:spacing w:val="-7"/>
        </w:rPr>
        <w:t xml:space="preserve"> </w:t>
      </w:r>
      <w:r>
        <w:t>сил</w:t>
      </w:r>
      <w:r>
        <w:rPr>
          <w:spacing w:val="-8"/>
        </w:rPr>
        <w:t xml:space="preserve"> </w:t>
      </w:r>
      <w:r>
        <w:t>молекулярного</w:t>
      </w:r>
      <w:r>
        <w:rPr>
          <w:spacing w:val="-8"/>
        </w:rPr>
        <w:t xml:space="preserve"> </w:t>
      </w:r>
      <w:r>
        <w:t>притяжения. Опыты по выращиванию кристаллов поваренной соли или сахара.</w:t>
      </w:r>
    </w:p>
    <w:p w14:paraId="7C6EDAD0" w14:textId="77777777" w:rsidR="00553525" w:rsidRDefault="005829CA">
      <w:pPr>
        <w:pStyle w:val="a3"/>
        <w:spacing w:before="1" w:line="276" w:lineRule="auto"/>
        <w:ind w:left="1210" w:right="639" w:firstLine="0"/>
        <w:jc w:val="left"/>
      </w:pPr>
      <w:r>
        <w:t>Опыты</w:t>
      </w:r>
      <w:r>
        <w:rPr>
          <w:spacing w:val="-6"/>
        </w:rPr>
        <w:t xml:space="preserve"> </w:t>
      </w:r>
      <w:r>
        <w:t>по</w:t>
      </w:r>
      <w:r>
        <w:rPr>
          <w:spacing w:val="-6"/>
        </w:rPr>
        <w:t xml:space="preserve"> </w:t>
      </w:r>
      <w:r>
        <w:t>наблюдению</w:t>
      </w:r>
      <w:r>
        <w:rPr>
          <w:spacing w:val="-7"/>
        </w:rPr>
        <w:t xml:space="preserve"> </w:t>
      </w:r>
      <w:r>
        <w:t>теплового</w:t>
      </w:r>
      <w:r>
        <w:rPr>
          <w:spacing w:val="-6"/>
        </w:rPr>
        <w:t xml:space="preserve"> </w:t>
      </w:r>
      <w:r>
        <w:t>расширения</w:t>
      </w:r>
      <w:r>
        <w:rPr>
          <w:spacing w:val="-6"/>
        </w:rPr>
        <w:t xml:space="preserve"> </w:t>
      </w:r>
      <w:r>
        <w:t>газов,</w:t>
      </w:r>
      <w:r>
        <w:rPr>
          <w:spacing w:val="-4"/>
        </w:rPr>
        <w:t xml:space="preserve"> </w:t>
      </w:r>
      <w:r>
        <w:t>жидкостей</w:t>
      </w:r>
      <w:r>
        <w:rPr>
          <w:spacing w:val="-6"/>
        </w:rPr>
        <w:t xml:space="preserve"> </w:t>
      </w:r>
      <w:r>
        <w:t>и</w:t>
      </w:r>
      <w:r>
        <w:rPr>
          <w:spacing w:val="-6"/>
        </w:rPr>
        <w:t xml:space="preserve"> </w:t>
      </w:r>
      <w:r>
        <w:t>твёрдых</w:t>
      </w:r>
      <w:r>
        <w:rPr>
          <w:spacing w:val="-6"/>
        </w:rPr>
        <w:t xml:space="preserve"> </w:t>
      </w:r>
      <w:r>
        <w:t>тел. Определение давления воздуха в баллоне шприца.</w:t>
      </w:r>
    </w:p>
    <w:p w14:paraId="43CD681B" w14:textId="77777777" w:rsidR="00553525" w:rsidRDefault="005829CA">
      <w:pPr>
        <w:pStyle w:val="a3"/>
        <w:spacing w:line="276" w:lineRule="auto"/>
        <w:ind w:right="639"/>
        <w:jc w:val="left"/>
      </w:pPr>
      <w:r>
        <w:t>Опыты,</w:t>
      </w:r>
      <w:r>
        <w:rPr>
          <w:spacing w:val="34"/>
        </w:rPr>
        <w:t xml:space="preserve"> </w:t>
      </w:r>
      <w:r>
        <w:t>демонстрирующие</w:t>
      </w:r>
      <w:r>
        <w:rPr>
          <w:spacing w:val="34"/>
        </w:rPr>
        <w:t xml:space="preserve"> </w:t>
      </w:r>
      <w:r>
        <w:t>зависимость</w:t>
      </w:r>
      <w:r>
        <w:rPr>
          <w:spacing w:val="35"/>
        </w:rPr>
        <w:t xml:space="preserve"> </w:t>
      </w:r>
      <w:r>
        <w:t>давления</w:t>
      </w:r>
      <w:r>
        <w:rPr>
          <w:spacing w:val="34"/>
        </w:rPr>
        <w:t xml:space="preserve"> </w:t>
      </w:r>
      <w:r>
        <w:t>воздуха от</w:t>
      </w:r>
      <w:r>
        <w:rPr>
          <w:spacing w:val="31"/>
        </w:rPr>
        <w:t xml:space="preserve"> </w:t>
      </w:r>
      <w:r>
        <w:t>его</w:t>
      </w:r>
      <w:r>
        <w:rPr>
          <w:spacing w:val="32"/>
        </w:rPr>
        <w:t xml:space="preserve"> </w:t>
      </w:r>
      <w:r>
        <w:t>объёма</w:t>
      </w:r>
      <w:r>
        <w:rPr>
          <w:spacing w:val="30"/>
        </w:rPr>
        <w:t xml:space="preserve"> </w:t>
      </w:r>
      <w:r>
        <w:t>и нагревания или охлаждения.</w:t>
      </w:r>
    </w:p>
    <w:p w14:paraId="3A1FA81B" w14:textId="77777777" w:rsidR="00553525" w:rsidRDefault="005829CA">
      <w:pPr>
        <w:pStyle w:val="a3"/>
        <w:tabs>
          <w:tab w:val="left" w:pos="2598"/>
          <w:tab w:val="left" w:pos="3938"/>
          <w:tab w:val="left" w:pos="5335"/>
          <w:tab w:val="left" w:pos="7093"/>
          <w:tab w:val="left" w:pos="8111"/>
          <w:tab w:val="left" w:pos="9436"/>
          <w:tab w:val="left" w:pos="10833"/>
        </w:tabs>
        <w:spacing w:line="276" w:lineRule="auto"/>
        <w:ind w:right="581"/>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14:paraId="6B80D48B" w14:textId="77777777" w:rsidR="00553525" w:rsidRDefault="005829CA">
      <w:pPr>
        <w:pStyle w:val="a3"/>
        <w:spacing w:line="278" w:lineRule="auto"/>
        <w:ind w:right="639"/>
        <w:jc w:val="left"/>
      </w:pPr>
      <w:r>
        <w:t>Наблюдение изменения внутренней энергии тела в результате теплопередачи и работы внешних сил.</w:t>
      </w:r>
    </w:p>
    <w:p w14:paraId="4866D64D" w14:textId="77777777" w:rsidR="00553525" w:rsidRDefault="005829CA">
      <w:pPr>
        <w:pStyle w:val="a3"/>
        <w:ind w:left="1210" w:firstLine="0"/>
        <w:jc w:val="left"/>
      </w:pPr>
      <w:r>
        <w:t>Исследование</w:t>
      </w:r>
      <w:r>
        <w:rPr>
          <w:spacing w:val="-11"/>
        </w:rPr>
        <w:t xml:space="preserve"> </w:t>
      </w:r>
      <w:r>
        <w:t>явления</w:t>
      </w:r>
      <w:r>
        <w:rPr>
          <w:spacing w:val="-11"/>
        </w:rPr>
        <w:t xml:space="preserve"> </w:t>
      </w:r>
      <w:r>
        <w:t>теплообмена</w:t>
      </w:r>
      <w:r>
        <w:rPr>
          <w:spacing w:val="-10"/>
        </w:rPr>
        <w:t xml:space="preserve"> </w:t>
      </w:r>
      <w:r>
        <w:t>при</w:t>
      </w:r>
      <w:r>
        <w:rPr>
          <w:spacing w:val="-13"/>
        </w:rPr>
        <w:t xml:space="preserve"> </w:t>
      </w:r>
      <w:r>
        <w:t>смешивании</w:t>
      </w:r>
      <w:r>
        <w:rPr>
          <w:spacing w:val="-7"/>
        </w:rPr>
        <w:t xml:space="preserve"> </w:t>
      </w:r>
      <w:r>
        <w:t>холодной</w:t>
      </w:r>
      <w:r>
        <w:rPr>
          <w:spacing w:val="-12"/>
        </w:rPr>
        <w:t xml:space="preserve"> </w:t>
      </w:r>
      <w:r>
        <w:t>и</w:t>
      </w:r>
      <w:r>
        <w:rPr>
          <w:spacing w:val="-13"/>
        </w:rPr>
        <w:t xml:space="preserve"> </w:t>
      </w:r>
      <w:r>
        <w:t>горячей</w:t>
      </w:r>
      <w:r>
        <w:rPr>
          <w:spacing w:val="-12"/>
        </w:rPr>
        <w:t xml:space="preserve"> </w:t>
      </w:r>
      <w:r>
        <w:rPr>
          <w:spacing w:val="-2"/>
        </w:rPr>
        <w:t>воды.</w:t>
      </w:r>
    </w:p>
    <w:p w14:paraId="2C3820EA" w14:textId="77777777" w:rsidR="00553525" w:rsidRDefault="005829CA">
      <w:pPr>
        <w:pStyle w:val="a3"/>
        <w:tabs>
          <w:tab w:val="left" w:pos="2992"/>
          <w:tab w:val="left" w:pos="4538"/>
          <w:tab w:val="left" w:pos="5801"/>
          <w:tab w:val="left" w:pos="7540"/>
          <w:tab w:val="left" w:pos="8452"/>
          <w:tab w:val="left" w:pos="9105"/>
          <w:tab w:val="left" w:pos="10843"/>
        </w:tabs>
        <w:spacing w:before="37" w:line="276" w:lineRule="auto"/>
        <w:ind w:right="579"/>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теплообмене</w:t>
      </w:r>
      <w:r>
        <w:tab/>
      </w:r>
      <w:r>
        <w:rPr>
          <w:spacing w:val="-10"/>
        </w:rPr>
        <w:t xml:space="preserve">с </w:t>
      </w:r>
      <w:r>
        <w:t>нагретым металлическим цилиндром.</w:t>
      </w:r>
    </w:p>
    <w:p w14:paraId="00537BCA" w14:textId="77777777" w:rsidR="00553525" w:rsidRDefault="005829CA">
      <w:pPr>
        <w:pStyle w:val="a3"/>
        <w:spacing w:before="4" w:line="276" w:lineRule="auto"/>
        <w:ind w:left="1210" w:right="4621" w:firstLine="0"/>
      </w:pPr>
      <w:r>
        <w:t>Определение</w:t>
      </w:r>
      <w:r>
        <w:rPr>
          <w:spacing w:val="-14"/>
        </w:rPr>
        <w:t xml:space="preserve"> </w:t>
      </w:r>
      <w:r>
        <w:t>удельной</w:t>
      </w:r>
      <w:r>
        <w:rPr>
          <w:spacing w:val="-11"/>
        </w:rPr>
        <w:t xml:space="preserve"> </w:t>
      </w:r>
      <w:r>
        <w:t>теплоёмкости</w:t>
      </w:r>
      <w:r>
        <w:rPr>
          <w:spacing w:val="-11"/>
        </w:rPr>
        <w:t xml:space="preserve"> </w:t>
      </w:r>
      <w:r>
        <w:t>вещества. Исследование процесса испарения.</w:t>
      </w:r>
    </w:p>
    <w:p w14:paraId="1DC0B280" w14:textId="77777777" w:rsidR="00553525" w:rsidRDefault="005829CA">
      <w:pPr>
        <w:pStyle w:val="a3"/>
        <w:spacing w:line="276" w:lineRule="auto"/>
        <w:ind w:left="1210" w:right="4494" w:firstLine="0"/>
      </w:pPr>
      <w:r>
        <w:t>Определение</w:t>
      </w:r>
      <w:r>
        <w:rPr>
          <w:spacing w:val="-12"/>
        </w:rPr>
        <w:t xml:space="preserve"> </w:t>
      </w:r>
      <w:r>
        <w:t>относительной</w:t>
      </w:r>
      <w:r>
        <w:rPr>
          <w:spacing w:val="-12"/>
        </w:rPr>
        <w:t xml:space="preserve"> </w:t>
      </w:r>
      <w:r>
        <w:t>влажности</w:t>
      </w:r>
      <w:r>
        <w:rPr>
          <w:spacing w:val="-8"/>
        </w:rPr>
        <w:t xml:space="preserve"> </w:t>
      </w:r>
      <w:r>
        <w:t>воздуха. Определение удельной теплоты плавления льда. Раздел 7. Электрические и магнитные явления.</w:t>
      </w:r>
    </w:p>
    <w:p w14:paraId="048CA23C" w14:textId="77777777" w:rsidR="00553525" w:rsidRDefault="00553525">
      <w:pPr>
        <w:spacing w:line="276" w:lineRule="auto"/>
        <w:sectPr w:rsidR="00553525">
          <w:pgSz w:w="11910" w:h="16850"/>
          <w:pgMar w:top="840" w:right="140" w:bottom="280" w:left="220" w:header="622" w:footer="0" w:gutter="0"/>
          <w:cols w:space="720"/>
        </w:sectPr>
      </w:pPr>
    </w:p>
    <w:p w14:paraId="22388F79" w14:textId="77777777" w:rsidR="00553525" w:rsidRDefault="005829CA">
      <w:pPr>
        <w:pStyle w:val="a3"/>
        <w:spacing w:before="211" w:line="276" w:lineRule="auto"/>
        <w:ind w:right="580"/>
      </w:pPr>
      <w:r>
        <w:lastRenderedPageBreak/>
        <w:t>Электризация</w:t>
      </w:r>
      <w:r>
        <w:rPr>
          <w:spacing w:val="-4"/>
        </w:rPr>
        <w:t xml:space="preserve"> </w:t>
      </w:r>
      <w:r>
        <w:t>тел.</w:t>
      </w:r>
      <w:r>
        <w:rPr>
          <w:spacing w:val="-2"/>
        </w:rPr>
        <w:t xml:space="preserve"> </w:t>
      </w:r>
      <w:r>
        <w:t>Два</w:t>
      </w:r>
      <w:r>
        <w:rPr>
          <w:spacing w:val="-4"/>
        </w:rPr>
        <w:t xml:space="preserve"> </w:t>
      </w:r>
      <w:r>
        <w:t>рода</w:t>
      </w:r>
      <w:r>
        <w:rPr>
          <w:spacing w:val="-4"/>
        </w:rPr>
        <w:t xml:space="preserve"> </w:t>
      </w:r>
      <w:r>
        <w:t>электрических</w:t>
      </w:r>
      <w:r>
        <w:rPr>
          <w:spacing w:val="-9"/>
        </w:rPr>
        <w:t xml:space="preserve"> </w:t>
      </w:r>
      <w:r>
        <w:t>зарядов.</w:t>
      </w:r>
      <w:r>
        <w:rPr>
          <w:spacing w:val="-2"/>
        </w:rPr>
        <w:t xml:space="preserve"> </w:t>
      </w:r>
      <w:r>
        <w:t>Взаимодействие</w:t>
      </w:r>
      <w:r>
        <w:rPr>
          <w:spacing w:val="-4"/>
        </w:rPr>
        <w:t xml:space="preserve"> </w:t>
      </w:r>
      <w:r>
        <w:t>заряженных тел. Закон Кулона (зависимость силы взаимодействия заряженных тел от величины зарядов и расстояния между телами).</w:t>
      </w:r>
    </w:p>
    <w:p w14:paraId="6EE4C6DB" w14:textId="77777777" w:rsidR="00553525" w:rsidRDefault="005829CA">
      <w:pPr>
        <w:pStyle w:val="a3"/>
        <w:spacing w:line="276" w:lineRule="auto"/>
        <w:ind w:right="569"/>
      </w:pPr>
      <w:r>
        <w:t>Электрическое поле. Напряжённость электрического поля. Принцип суперпозиции электрических полей (на качественном уровне).</w:t>
      </w:r>
    </w:p>
    <w:p w14:paraId="59ADBEB6" w14:textId="77777777" w:rsidR="00553525" w:rsidRDefault="005829CA">
      <w:pPr>
        <w:pStyle w:val="a3"/>
        <w:spacing w:line="276" w:lineRule="auto"/>
        <w:ind w:right="592"/>
      </w:pPr>
      <w:r>
        <w:t>Носители электрических</w:t>
      </w:r>
      <w:r>
        <w:rPr>
          <w:spacing w:val="-2"/>
        </w:rPr>
        <w:t xml:space="preserve"> </w:t>
      </w:r>
      <w:r>
        <w:t>зарядов. Элементарный электрический заряд. Строение атома. Проводники и диэлектрики. Закон сохранения электрического заряда.</w:t>
      </w:r>
    </w:p>
    <w:p w14:paraId="797A2F65" w14:textId="77777777" w:rsidR="00553525" w:rsidRDefault="005829CA">
      <w:pPr>
        <w:pStyle w:val="a3"/>
        <w:spacing w:before="1" w:line="276" w:lineRule="auto"/>
        <w:ind w:right="57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F792961" w14:textId="77777777" w:rsidR="00553525" w:rsidRDefault="005829CA">
      <w:pPr>
        <w:pStyle w:val="a3"/>
        <w:spacing w:line="276" w:lineRule="auto"/>
        <w:ind w:right="57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6355976" w14:textId="77777777" w:rsidR="00553525" w:rsidRDefault="005829CA">
      <w:pPr>
        <w:pStyle w:val="a3"/>
        <w:spacing w:line="278" w:lineRule="auto"/>
        <w:ind w:right="577"/>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07B5DAF0" w14:textId="77777777" w:rsidR="00553525" w:rsidRDefault="005829CA">
      <w:pPr>
        <w:pStyle w:val="a3"/>
        <w:spacing w:line="276" w:lineRule="auto"/>
        <w:ind w:right="576"/>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69CDF35" w14:textId="77777777" w:rsidR="00553525" w:rsidRDefault="005829CA">
      <w:pPr>
        <w:pStyle w:val="a3"/>
        <w:spacing w:line="278" w:lineRule="auto"/>
        <w:ind w:right="57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2B2BF309" w14:textId="77777777" w:rsidR="00553525" w:rsidRDefault="005829CA">
      <w:pPr>
        <w:pStyle w:val="a3"/>
        <w:ind w:left="1210" w:right="8168" w:firstLine="0"/>
        <w:jc w:val="left"/>
      </w:pPr>
      <w:r>
        <w:rPr>
          <w:spacing w:val="-2"/>
        </w:rPr>
        <w:t>Демонстрации.</w:t>
      </w:r>
    </w:p>
    <w:p w14:paraId="501760A2" w14:textId="77777777" w:rsidR="00553525" w:rsidRDefault="005829CA">
      <w:pPr>
        <w:pStyle w:val="a3"/>
        <w:spacing w:before="32"/>
        <w:ind w:left="1210" w:right="8168" w:firstLine="0"/>
        <w:jc w:val="left"/>
      </w:pPr>
      <w:r>
        <w:rPr>
          <w:spacing w:val="-2"/>
        </w:rPr>
        <w:t xml:space="preserve">Электризация </w:t>
      </w:r>
      <w:r>
        <w:rPr>
          <w:spacing w:val="-4"/>
        </w:rPr>
        <w:t>тел.</w:t>
      </w:r>
    </w:p>
    <w:p w14:paraId="2BE301D1" w14:textId="77777777" w:rsidR="00553525" w:rsidRDefault="005829CA">
      <w:pPr>
        <w:pStyle w:val="a3"/>
        <w:spacing w:before="48" w:line="278" w:lineRule="auto"/>
        <w:ind w:left="1210" w:right="1550" w:firstLine="0"/>
        <w:jc w:val="left"/>
      </w:pPr>
      <w:r>
        <w:t>Два</w:t>
      </w:r>
      <w:r>
        <w:rPr>
          <w:spacing w:val="-6"/>
        </w:rPr>
        <w:t xml:space="preserve"> </w:t>
      </w:r>
      <w:r>
        <w:t>рода</w:t>
      </w:r>
      <w:r>
        <w:rPr>
          <w:spacing w:val="-6"/>
        </w:rPr>
        <w:t xml:space="preserve"> </w:t>
      </w:r>
      <w:r>
        <w:t>электрических</w:t>
      </w:r>
      <w:r>
        <w:rPr>
          <w:spacing w:val="-11"/>
        </w:rPr>
        <w:t xml:space="preserve"> </w:t>
      </w:r>
      <w:r>
        <w:t>зарядов</w:t>
      </w:r>
      <w:r>
        <w:rPr>
          <w:spacing w:val="-8"/>
        </w:rPr>
        <w:t xml:space="preserve"> </w:t>
      </w:r>
      <w:r>
        <w:t>и</w:t>
      </w:r>
      <w:r>
        <w:rPr>
          <w:spacing w:val="-7"/>
        </w:rPr>
        <w:t xml:space="preserve"> </w:t>
      </w:r>
      <w:r>
        <w:t>взаимодействие</w:t>
      </w:r>
      <w:r>
        <w:rPr>
          <w:spacing w:val="-6"/>
        </w:rPr>
        <w:t xml:space="preserve"> </w:t>
      </w:r>
      <w:r>
        <w:t>заряженных</w:t>
      </w:r>
      <w:r>
        <w:rPr>
          <w:spacing w:val="-11"/>
        </w:rPr>
        <w:t xml:space="preserve"> </w:t>
      </w:r>
      <w:r>
        <w:t>тел. Устройство и действие электроскопа.</w:t>
      </w:r>
    </w:p>
    <w:p w14:paraId="3EC97608" w14:textId="77777777" w:rsidR="00553525" w:rsidRDefault="005829CA">
      <w:pPr>
        <w:pStyle w:val="a3"/>
        <w:spacing w:before="2"/>
        <w:ind w:left="1210" w:firstLine="0"/>
        <w:jc w:val="left"/>
      </w:pPr>
      <w:r>
        <w:rPr>
          <w:spacing w:val="-2"/>
        </w:rPr>
        <w:t>Электростатическая</w:t>
      </w:r>
      <w:r>
        <w:rPr>
          <w:spacing w:val="10"/>
        </w:rPr>
        <w:t xml:space="preserve"> </w:t>
      </w:r>
      <w:r>
        <w:rPr>
          <w:spacing w:val="-2"/>
        </w:rPr>
        <w:t>индукция.</w:t>
      </w:r>
    </w:p>
    <w:p w14:paraId="51C1F935" w14:textId="77777777" w:rsidR="00553525" w:rsidRDefault="005829CA">
      <w:pPr>
        <w:pStyle w:val="a3"/>
        <w:spacing w:before="43" w:line="276" w:lineRule="auto"/>
        <w:ind w:left="1210" w:right="4047" w:firstLine="0"/>
        <w:jc w:val="left"/>
      </w:pPr>
      <w:r>
        <w:t>Закон</w:t>
      </w:r>
      <w:r>
        <w:rPr>
          <w:spacing w:val="-14"/>
        </w:rPr>
        <w:t xml:space="preserve"> </w:t>
      </w:r>
      <w:r>
        <w:t>сохранения</w:t>
      </w:r>
      <w:r>
        <w:rPr>
          <w:spacing w:val="-14"/>
        </w:rPr>
        <w:t xml:space="preserve"> </w:t>
      </w:r>
      <w:r>
        <w:t>электрических</w:t>
      </w:r>
      <w:r>
        <w:rPr>
          <w:spacing w:val="-17"/>
        </w:rPr>
        <w:t xml:space="preserve"> </w:t>
      </w:r>
      <w:r>
        <w:t>зарядов. Проводники и диэлектрики.</w:t>
      </w:r>
    </w:p>
    <w:p w14:paraId="19823A1A" w14:textId="77777777" w:rsidR="00553525" w:rsidRDefault="005829CA">
      <w:pPr>
        <w:pStyle w:val="a3"/>
        <w:spacing w:line="276" w:lineRule="auto"/>
        <w:ind w:left="1210" w:right="3100" w:firstLine="0"/>
        <w:jc w:val="left"/>
      </w:pPr>
      <w:r>
        <w:t>Моделирование</w:t>
      </w:r>
      <w:r>
        <w:rPr>
          <w:spacing w:val="-11"/>
        </w:rPr>
        <w:t xml:space="preserve"> </w:t>
      </w:r>
      <w:r>
        <w:t>силовых</w:t>
      </w:r>
      <w:r>
        <w:rPr>
          <w:spacing w:val="-15"/>
        </w:rPr>
        <w:t xml:space="preserve"> </w:t>
      </w:r>
      <w:r>
        <w:t>линий</w:t>
      </w:r>
      <w:r>
        <w:rPr>
          <w:spacing w:val="-11"/>
        </w:rPr>
        <w:t xml:space="preserve"> </w:t>
      </w:r>
      <w:r>
        <w:t>электрического</w:t>
      </w:r>
      <w:r>
        <w:rPr>
          <w:spacing w:val="-11"/>
        </w:rPr>
        <w:t xml:space="preserve"> </w:t>
      </w:r>
      <w:r>
        <w:t>поля. Источники постоянного тока.</w:t>
      </w:r>
    </w:p>
    <w:p w14:paraId="33FBB4BD" w14:textId="77777777" w:rsidR="00553525" w:rsidRDefault="005829CA">
      <w:pPr>
        <w:pStyle w:val="a3"/>
        <w:spacing w:line="278" w:lineRule="auto"/>
        <w:ind w:left="1210" w:right="6237" w:firstLine="0"/>
        <w:jc w:val="left"/>
      </w:pPr>
      <w:r>
        <w:t>Действия электрического тока. Электрический</w:t>
      </w:r>
      <w:r>
        <w:rPr>
          <w:spacing w:val="-15"/>
        </w:rPr>
        <w:t xml:space="preserve"> </w:t>
      </w:r>
      <w:r>
        <w:t>ток</w:t>
      </w:r>
      <w:r>
        <w:rPr>
          <w:spacing w:val="-15"/>
        </w:rPr>
        <w:t xml:space="preserve"> </w:t>
      </w:r>
      <w:r>
        <w:t>в</w:t>
      </w:r>
      <w:r>
        <w:rPr>
          <w:spacing w:val="-16"/>
        </w:rPr>
        <w:t xml:space="preserve"> </w:t>
      </w:r>
      <w:r>
        <w:t>жидкости. Газовый разряд.</w:t>
      </w:r>
    </w:p>
    <w:p w14:paraId="5A518077" w14:textId="77777777" w:rsidR="00553525" w:rsidRDefault="005829CA">
      <w:pPr>
        <w:pStyle w:val="a3"/>
        <w:spacing w:line="315" w:lineRule="exact"/>
        <w:ind w:left="1210" w:firstLine="0"/>
        <w:jc w:val="left"/>
      </w:pPr>
      <w:r>
        <w:t>Измерение</w:t>
      </w:r>
      <w:r>
        <w:rPr>
          <w:spacing w:val="-12"/>
        </w:rPr>
        <w:t xml:space="preserve"> </w:t>
      </w:r>
      <w:r>
        <w:t>силы</w:t>
      </w:r>
      <w:r>
        <w:rPr>
          <w:spacing w:val="-9"/>
        </w:rPr>
        <w:t xml:space="preserve"> </w:t>
      </w:r>
      <w:r>
        <w:t>тока</w:t>
      </w:r>
      <w:r>
        <w:rPr>
          <w:spacing w:val="-12"/>
        </w:rPr>
        <w:t xml:space="preserve"> </w:t>
      </w:r>
      <w:r>
        <w:rPr>
          <w:spacing w:val="-2"/>
        </w:rPr>
        <w:t>амперметром.</w:t>
      </w:r>
    </w:p>
    <w:p w14:paraId="03BA2BDA" w14:textId="77777777" w:rsidR="00553525" w:rsidRDefault="005829CA">
      <w:pPr>
        <w:pStyle w:val="a3"/>
        <w:spacing w:before="41" w:line="278" w:lineRule="auto"/>
        <w:ind w:left="1210" w:right="3100" w:firstLine="0"/>
        <w:jc w:val="left"/>
      </w:pPr>
      <w:r>
        <w:t>Измерение</w:t>
      </w:r>
      <w:r>
        <w:rPr>
          <w:spacing w:val="-17"/>
        </w:rPr>
        <w:t xml:space="preserve"> </w:t>
      </w:r>
      <w:r>
        <w:t>электрического</w:t>
      </w:r>
      <w:r>
        <w:rPr>
          <w:spacing w:val="-17"/>
        </w:rPr>
        <w:t xml:space="preserve"> </w:t>
      </w:r>
      <w:r>
        <w:t>напряжения</w:t>
      </w:r>
      <w:r>
        <w:rPr>
          <w:spacing w:val="-12"/>
        </w:rPr>
        <w:t xml:space="preserve"> </w:t>
      </w:r>
      <w:r>
        <w:t>вольтметром. Реостат и магазин сопротивлений.</w:t>
      </w:r>
    </w:p>
    <w:p w14:paraId="1830FCC6" w14:textId="77777777" w:rsidR="00553525" w:rsidRDefault="005829CA">
      <w:pPr>
        <w:pStyle w:val="a3"/>
        <w:spacing w:before="2"/>
        <w:ind w:left="1210" w:firstLine="0"/>
        <w:jc w:val="left"/>
      </w:pPr>
      <w:r>
        <w:t>Взаимодействие</w:t>
      </w:r>
      <w:r>
        <w:rPr>
          <w:spacing w:val="-18"/>
        </w:rPr>
        <w:t xml:space="preserve"> </w:t>
      </w:r>
      <w:r>
        <w:t>постоянных</w:t>
      </w:r>
      <w:r>
        <w:rPr>
          <w:spacing w:val="-17"/>
        </w:rPr>
        <w:t xml:space="preserve"> </w:t>
      </w:r>
      <w:r>
        <w:rPr>
          <w:spacing w:val="-2"/>
        </w:rPr>
        <w:t>магнитов.</w:t>
      </w:r>
    </w:p>
    <w:p w14:paraId="2A5E02B6" w14:textId="77777777" w:rsidR="00553525" w:rsidRDefault="005829CA">
      <w:pPr>
        <w:pStyle w:val="a3"/>
        <w:spacing w:before="43"/>
        <w:ind w:left="1210" w:firstLine="0"/>
        <w:jc w:val="left"/>
      </w:pPr>
      <w:r>
        <w:t>Моделирование</w:t>
      </w:r>
      <w:r>
        <w:rPr>
          <w:spacing w:val="-17"/>
        </w:rPr>
        <w:t xml:space="preserve"> </w:t>
      </w:r>
      <w:r>
        <w:t>невозможности</w:t>
      </w:r>
      <w:r>
        <w:rPr>
          <w:spacing w:val="-18"/>
        </w:rPr>
        <w:t xml:space="preserve"> </w:t>
      </w:r>
      <w:r>
        <w:t>разделения</w:t>
      </w:r>
      <w:r>
        <w:rPr>
          <w:spacing w:val="-15"/>
        </w:rPr>
        <w:t xml:space="preserve"> </w:t>
      </w:r>
      <w:r>
        <w:t>полюсов</w:t>
      </w:r>
      <w:r>
        <w:rPr>
          <w:spacing w:val="-18"/>
        </w:rPr>
        <w:t xml:space="preserve"> </w:t>
      </w:r>
      <w:r>
        <w:rPr>
          <w:spacing w:val="-2"/>
        </w:rPr>
        <w:t>магнита.</w:t>
      </w:r>
    </w:p>
    <w:p w14:paraId="739ABE3B" w14:textId="77777777" w:rsidR="00553525" w:rsidRDefault="00553525">
      <w:pPr>
        <w:sectPr w:rsidR="00553525">
          <w:pgSz w:w="11910" w:h="16850"/>
          <w:pgMar w:top="840" w:right="140" w:bottom="280" w:left="220" w:header="622" w:footer="0" w:gutter="0"/>
          <w:cols w:space="720"/>
        </w:sectPr>
      </w:pPr>
    </w:p>
    <w:p w14:paraId="1280CD88" w14:textId="77777777" w:rsidR="00553525" w:rsidRDefault="005829CA">
      <w:pPr>
        <w:pStyle w:val="a3"/>
        <w:spacing w:before="207" w:line="278" w:lineRule="auto"/>
        <w:ind w:left="1210" w:right="3100" w:firstLine="0"/>
        <w:jc w:val="left"/>
      </w:pPr>
      <w:r>
        <w:lastRenderedPageBreak/>
        <w:t>Моделирование</w:t>
      </w:r>
      <w:r>
        <w:rPr>
          <w:spacing w:val="-8"/>
        </w:rPr>
        <w:t xml:space="preserve"> </w:t>
      </w:r>
      <w:r>
        <w:t>магнитных</w:t>
      </w:r>
      <w:r>
        <w:rPr>
          <w:spacing w:val="-14"/>
        </w:rPr>
        <w:t xml:space="preserve"> </w:t>
      </w:r>
      <w:r>
        <w:t>полей</w:t>
      </w:r>
      <w:r>
        <w:rPr>
          <w:spacing w:val="-10"/>
        </w:rPr>
        <w:t xml:space="preserve"> </w:t>
      </w:r>
      <w:r>
        <w:t>постоянных</w:t>
      </w:r>
      <w:r>
        <w:rPr>
          <w:spacing w:val="-14"/>
        </w:rPr>
        <w:t xml:space="preserve"> </w:t>
      </w:r>
      <w:r>
        <w:t>магнитов. Опыт Эрстеда.</w:t>
      </w:r>
    </w:p>
    <w:p w14:paraId="725983B0" w14:textId="77777777" w:rsidR="00553525" w:rsidRDefault="005829CA">
      <w:pPr>
        <w:pStyle w:val="a3"/>
        <w:spacing w:before="2"/>
        <w:ind w:left="1210" w:firstLine="0"/>
        <w:jc w:val="left"/>
      </w:pPr>
      <w:r>
        <w:t>Магнитное</w:t>
      </w:r>
      <w:r>
        <w:rPr>
          <w:spacing w:val="-11"/>
        </w:rPr>
        <w:t xml:space="preserve"> </w:t>
      </w:r>
      <w:r>
        <w:t>поле</w:t>
      </w:r>
      <w:r>
        <w:rPr>
          <w:spacing w:val="-7"/>
        </w:rPr>
        <w:t xml:space="preserve"> </w:t>
      </w:r>
      <w:r>
        <w:t>тока.</w:t>
      </w:r>
      <w:r>
        <w:rPr>
          <w:spacing w:val="-10"/>
        </w:rPr>
        <w:t xml:space="preserve"> </w:t>
      </w:r>
      <w:r>
        <w:rPr>
          <w:spacing w:val="-2"/>
        </w:rPr>
        <w:t>Электромагнит.</w:t>
      </w:r>
    </w:p>
    <w:p w14:paraId="6F1DFA5C" w14:textId="77777777" w:rsidR="00553525" w:rsidRDefault="005829CA">
      <w:pPr>
        <w:pStyle w:val="a3"/>
        <w:spacing w:before="42" w:line="276" w:lineRule="auto"/>
        <w:ind w:left="1210" w:right="3100" w:firstLine="0"/>
        <w:jc w:val="left"/>
      </w:pPr>
      <w:r>
        <w:t>Действие</w:t>
      </w:r>
      <w:r>
        <w:rPr>
          <w:spacing w:val="-8"/>
        </w:rPr>
        <w:t xml:space="preserve"> </w:t>
      </w:r>
      <w:r>
        <w:t>магнитного</w:t>
      </w:r>
      <w:r>
        <w:rPr>
          <w:spacing w:val="-9"/>
        </w:rPr>
        <w:t xml:space="preserve"> </w:t>
      </w:r>
      <w:r>
        <w:t>поля</w:t>
      </w:r>
      <w:r>
        <w:rPr>
          <w:spacing w:val="-7"/>
        </w:rPr>
        <w:t xml:space="preserve"> </w:t>
      </w:r>
      <w:r>
        <w:t>на</w:t>
      </w:r>
      <w:r>
        <w:rPr>
          <w:spacing w:val="-8"/>
        </w:rPr>
        <w:t xml:space="preserve"> </w:t>
      </w:r>
      <w:r>
        <w:t>проводник</w:t>
      </w:r>
      <w:r>
        <w:rPr>
          <w:spacing w:val="-5"/>
        </w:rPr>
        <w:t xml:space="preserve"> </w:t>
      </w:r>
      <w:r>
        <w:t>с</w:t>
      </w:r>
      <w:r>
        <w:rPr>
          <w:spacing w:val="-8"/>
        </w:rPr>
        <w:t xml:space="preserve"> </w:t>
      </w:r>
      <w:r>
        <w:t>током. Электродвигатель постоянного тока.</w:t>
      </w:r>
    </w:p>
    <w:p w14:paraId="6C1A8C56" w14:textId="77777777" w:rsidR="00553525" w:rsidRDefault="005829CA">
      <w:pPr>
        <w:pStyle w:val="a3"/>
        <w:spacing w:line="276" w:lineRule="auto"/>
        <w:ind w:left="1210" w:right="4047" w:firstLine="0"/>
        <w:jc w:val="left"/>
      </w:pPr>
      <w:r>
        <w:t>Исследование</w:t>
      </w:r>
      <w:r>
        <w:rPr>
          <w:spacing w:val="-16"/>
        </w:rPr>
        <w:t xml:space="preserve"> </w:t>
      </w:r>
      <w:r>
        <w:t>явления</w:t>
      </w:r>
      <w:r>
        <w:rPr>
          <w:spacing w:val="-16"/>
        </w:rPr>
        <w:t xml:space="preserve"> </w:t>
      </w:r>
      <w:r>
        <w:t>электромагнитной</w:t>
      </w:r>
      <w:r>
        <w:rPr>
          <w:spacing w:val="-17"/>
        </w:rPr>
        <w:t xml:space="preserve"> </w:t>
      </w:r>
      <w:r>
        <w:t>индукции. Опыты Фарадея.</w:t>
      </w:r>
    </w:p>
    <w:p w14:paraId="5186B541" w14:textId="77777777" w:rsidR="00553525" w:rsidRDefault="005829CA">
      <w:pPr>
        <w:pStyle w:val="a3"/>
        <w:spacing w:line="278" w:lineRule="auto"/>
        <w:ind w:left="1210" w:right="639" w:firstLine="0"/>
        <w:jc w:val="left"/>
      </w:pPr>
      <w:r>
        <w:t>Зависимость</w:t>
      </w:r>
      <w:r>
        <w:rPr>
          <w:spacing w:val="-9"/>
        </w:rPr>
        <w:t xml:space="preserve"> </w:t>
      </w:r>
      <w:r>
        <w:t>направления</w:t>
      </w:r>
      <w:r>
        <w:rPr>
          <w:spacing w:val="-3"/>
        </w:rPr>
        <w:t xml:space="preserve"> </w:t>
      </w:r>
      <w:r>
        <w:t>индукционного</w:t>
      </w:r>
      <w:r>
        <w:rPr>
          <w:spacing w:val="-7"/>
        </w:rPr>
        <w:t xml:space="preserve"> </w:t>
      </w:r>
      <w:r>
        <w:t>тока</w:t>
      </w:r>
      <w:r>
        <w:rPr>
          <w:spacing w:val="-6"/>
        </w:rPr>
        <w:t xml:space="preserve"> </w:t>
      </w:r>
      <w:r>
        <w:t>от</w:t>
      </w:r>
      <w:r>
        <w:rPr>
          <w:spacing w:val="-5"/>
        </w:rPr>
        <w:t xml:space="preserve"> </w:t>
      </w:r>
      <w:r>
        <w:t>условий</w:t>
      </w:r>
      <w:r>
        <w:rPr>
          <w:spacing w:val="-7"/>
        </w:rPr>
        <w:t xml:space="preserve"> </w:t>
      </w:r>
      <w:r>
        <w:t>его</w:t>
      </w:r>
      <w:r>
        <w:rPr>
          <w:spacing w:val="-7"/>
        </w:rPr>
        <w:t xml:space="preserve"> </w:t>
      </w:r>
      <w:r>
        <w:t>возникновения. Электрогенератор постоянного тока.</w:t>
      </w:r>
    </w:p>
    <w:p w14:paraId="37E45BC0" w14:textId="77777777" w:rsidR="00553525" w:rsidRDefault="005829CA">
      <w:pPr>
        <w:pStyle w:val="a3"/>
        <w:spacing w:line="319" w:lineRule="exact"/>
        <w:ind w:left="1210" w:firstLine="0"/>
        <w:jc w:val="left"/>
      </w:pPr>
      <w:r>
        <w:t>Лабораторные</w:t>
      </w:r>
      <w:r>
        <w:rPr>
          <w:spacing w:val="-10"/>
        </w:rPr>
        <w:t xml:space="preserve"> </w:t>
      </w:r>
      <w:r>
        <w:t>работы</w:t>
      </w:r>
      <w:r>
        <w:rPr>
          <w:spacing w:val="-6"/>
        </w:rPr>
        <w:t xml:space="preserve"> </w:t>
      </w:r>
      <w:r>
        <w:t>и</w:t>
      </w:r>
      <w:r>
        <w:rPr>
          <w:spacing w:val="-12"/>
        </w:rPr>
        <w:t xml:space="preserve"> </w:t>
      </w:r>
      <w:r>
        <w:rPr>
          <w:spacing w:val="-2"/>
        </w:rPr>
        <w:t>опыты.</w:t>
      </w:r>
    </w:p>
    <w:p w14:paraId="4EA0A61F" w14:textId="77777777" w:rsidR="00553525" w:rsidRDefault="005829CA">
      <w:pPr>
        <w:pStyle w:val="a3"/>
        <w:spacing w:before="46" w:line="276" w:lineRule="auto"/>
        <w:ind w:left="1210" w:right="639" w:firstLine="0"/>
        <w:jc w:val="left"/>
      </w:pPr>
      <w:r>
        <w:t>Опыты</w:t>
      </w:r>
      <w:r>
        <w:rPr>
          <w:spacing w:val="-6"/>
        </w:rPr>
        <w:t xml:space="preserve"> </w:t>
      </w:r>
      <w:r>
        <w:t>по</w:t>
      </w:r>
      <w:r>
        <w:rPr>
          <w:spacing w:val="-6"/>
        </w:rPr>
        <w:t xml:space="preserve"> </w:t>
      </w:r>
      <w:r>
        <w:t>наблюдению</w:t>
      </w:r>
      <w:r>
        <w:rPr>
          <w:spacing w:val="-7"/>
        </w:rPr>
        <w:t xml:space="preserve"> </w:t>
      </w:r>
      <w:r>
        <w:t>электризации</w:t>
      </w:r>
      <w:r>
        <w:rPr>
          <w:spacing w:val="-6"/>
        </w:rPr>
        <w:t xml:space="preserve"> </w:t>
      </w:r>
      <w:r>
        <w:t>тел</w:t>
      </w:r>
      <w:r>
        <w:rPr>
          <w:spacing w:val="-6"/>
        </w:rPr>
        <w:t xml:space="preserve"> </w:t>
      </w:r>
      <w:r>
        <w:t>индукцией</w:t>
      </w:r>
      <w:r>
        <w:rPr>
          <w:spacing w:val="-6"/>
        </w:rPr>
        <w:t xml:space="preserve"> </w:t>
      </w:r>
      <w:r>
        <w:t>и</w:t>
      </w:r>
      <w:r>
        <w:rPr>
          <w:spacing w:val="-6"/>
        </w:rPr>
        <w:t xml:space="preserve"> </w:t>
      </w:r>
      <w:r>
        <w:t>при</w:t>
      </w:r>
      <w:r>
        <w:rPr>
          <w:spacing w:val="-6"/>
        </w:rPr>
        <w:t xml:space="preserve"> </w:t>
      </w:r>
      <w:r>
        <w:t>соприкосновении. Исследование действия электрического поля на проводники и диэлектрики.</w:t>
      </w:r>
    </w:p>
    <w:p w14:paraId="0411D725" w14:textId="77777777" w:rsidR="00553525" w:rsidRDefault="005829CA">
      <w:pPr>
        <w:pStyle w:val="a3"/>
        <w:spacing w:line="276" w:lineRule="auto"/>
        <w:ind w:left="1210" w:right="1550" w:firstLine="0"/>
        <w:jc w:val="left"/>
      </w:pPr>
      <w:r>
        <w:t>Сборка</w:t>
      </w:r>
      <w:r>
        <w:rPr>
          <w:spacing w:val="-7"/>
        </w:rPr>
        <w:t xml:space="preserve"> </w:t>
      </w:r>
      <w:r>
        <w:t>и</w:t>
      </w:r>
      <w:r>
        <w:rPr>
          <w:spacing w:val="-8"/>
        </w:rPr>
        <w:t xml:space="preserve"> </w:t>
      </w:r>
      <w:r>
        <w:t>проверка</w:t>
      </w:r>
      <w:r>
        <w:rPr>
          <w:spacing w:val="-7"/>
        </w:rPr>
        <w:t xml:space="preserve"> </w:t>
      </w:r>
      <w:r>
        <w:t>работы</w:t>
      </w:r>
      <w:r>
        <w:rPr>
          <w:spacing w:val="-8"/>
        </w:rPr>
        <w:t xml:space="preserve"> </w:t>
      </w:r>
      <w:r>
        <w:t>электрической</w:t>
      </w:r>
      <w:r>
        <w:rPr>
          <w:spacing w:val="-8"/>
        </w:rPr>
        <w:t xml:space="preserve"> </w:t>
      </w:r>
      <w:r>
        <w:t>цепи</w:t>
      </w:r>
      <w:r>
        <w:rPr>
          <w:spacing w:val="-8"/>
        </w:rPr>
        <w:t xml:space="preserve"> </w:t>
      </w:r>
      <w:r>
        <w:t>постоянного</w:t>
      </w:r>
      <w:r>
        <w:rPr>
          <w:spacing w:val="-7"/>
        </w:rPr>
        <w:t xml:space="preserve"> </w:t>
      </w:r>
      <w:r>
        <w:t>тока. Измерение и регулирование силы тока.</w:t>
      </w:r>
    </w:p>
    <w:p w14:paraId="3B775ECA" w14:textId="77777777" w:rsidR="00553525" w:rsidRDefault="005829CA">
      <w:pPr>
        <w:pStyle w:val="a3"/>
        <w:spacing w:before="3"/>
        <w:ind w:left="1210" w:firstLine="0"/>
        <w:jc w:val="left"/>
      </w:pPr>
      <w:r>
        <w:t>Измерение</w:t>
      </w:r>
      <w:r>
        <w:rPr>
          <w:spacing w:val="-13"/>
        </w:rPr>
        <w:t xml:space="preserve"> </w:t>
      </w:r>
      <w:r>
        <w:t>и</w:t>
      </w:r>
      <w:r>
        <w:rPr>
          <w:spacing w:val="-14"/>
        </w:rPr>
        <w:t xml:space="preserve"> </w:t>
      </w:r>
      <w:r>
        <w:t>регулирование</w:t>
      </w:r>
      <w:r>
        <w:rPr>
          <w:spacing w:val="-13"/>
        </w:rPr>
        <w:t xml:space="preserve"> </w:t>
      </w:r>
      <w:r>
        <w:rPr>
          <w:spacing w:val="-2"/>
        </w:rPr>
        <w:t>напряжения.</w:t>
      </w:r>
    </w:p>
    <w:p w14:paraId="6D7C35A2" w14:textId="77777777" w:rsidR="00553525" w:rsidRDefault="005829CA">
      <w:pPr>
        <w:pStyle w:val="a3"/>
        <w:tabs>
          <w:tab w:val="left" w:pos="3222"/>
          <w:tab w:val="left" w:pos="5061"/>
          <w:tab w:val="left" w:pos="5993"/>
          <w:tab w:val="left" w:pos="6920"/>
          <w:tab w:val="left" w:pos="8279"/>
          <w:tab w:val="left" w:pos="9249"/>
          <w:tab w:val="left" w:pos="10704"/>
        </w:tabs>
        <w:spacing w:before="42" w:line="278" w:lineRule="auto"/>
        <w:ind w:right="581"/>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14:paraId="51228847" w14:textId="77777777" w:rsidR="00553525" w:rsidRDefault="005829CA">
      <w:pPr>
        <w:pStyle w:val="a3"/>
        <w:tabs>
          <w:tab w:val="left" w:pos="2497"/>
          <w:tab w:val="left" w:pos="5110"/>
          <w:tab w:val="left" w:pos="6958"/>
          <w:tab w:val="left" w:pos="9177"/>
        </w:tabs>
        <w:spacing w:before="3" w:line="276" w:lineRule="auto"/>
        <w:ind w:right="585"/>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14:paraId="34D2F285" w14:textId="77777777" w:rsidR="00553525" w:rsidRDefault="005829CA">
      <w:pPr>
        <w:pStyle w:val="a3"/>
        <w:spacing w:line="276" w:lineRule="auto"/>
        <w:ind w:right="639"/>
        <w:jc w:val="left"/>
      </w:pPr>
      <w:r>
        <w:t>Проверка правила сложения напряжений при последовательном соединении двух резисторов.</w:t>
      </w:r>
    </w:p>
    <w:p w14:paraId="1BAEB348" w14:textId="77777777" w:rsidR="00553525" w:rsidRDefault="005829CA">
      <w:pPr>
        <w:pStyle w:val="a3"/>
        <w:spacing w:line="278" w:lineRule="auto"/>
        <w:ind w:left="1210" w:right="639" w:firstLine="0"/>
        <w:jc w:val="left"/>
      </w:pPr>
      <w:r>
        <w:t>Проверка</w:t>
      </w:r>
      <w:r>
        <w:rPr>
          <w:spacing w:val="-7"/>
        </w:rPr>
        <w:t xml:space="preserve"> </w:t>
      </w:r>
      <w:r>
        <w:t>правила</w:t>
      </w:r>
      <w:r>
        <w:rPr>
          <w:spacing w:val="-7"/>
        </w:rPr>
        <w:t xml:space="preserve"> </w:t>
      </w:r>
      <w:r>
        <w:t>для</w:t>
      </w:r>
      <w:r>
        <w:rPr>
          <w:spacing w:val="-6"/>
        </w:rPr>
        <w:t xml:space="preserve"> </w:t>
      </w:r>
      <w:r>
        <w:t>силы</w:t>
      </w:r>
      <w:r>
        <w:rPr>
          <w:spacing w:val="-7"/>
        </w:rPr>
        <w:t xml:space="preserve"> </w:t>
      </w:r>
      <w:r>
        <w:t>тока</w:t>
      </w:r>
      <w:r>
        <w:rPr>
          <w:spacing w:val="-7"/>
        </w:rPr>
        <w:t xml:space="preserve"> </w:t>
      </w:r>
      <w:r>
        <w:t>при</w:t>
      </w:r>
      <w:r>
        <w:rPr>
          <w:spacing w:val="-8"/>
        </w:rPr>
        <w:t xml:space="preserve"> </w:t>
      </w:r>
      <w:r>
        <w:t>параллельном</w:t>
      </w:r>
      <w:r>
        <w:rPr>
          <w:spacing w:val="-1"/>
        </w:rPr>
        <w:t xml:space="preserve"> </w:t>
      </w:r>
      <w:r>
        <w:t>соединении</w:t>
      </w:r>
      <w:r>
        <w:rPr>
          <w:spacing w:val="-8"/>
        </w:rPr>
        <w:t xml:space="preserve"> </w:t>
      </w:r>
      <w:r>
        <w:t>резисторов. Определение работы электрического тока, идущего через резистор.</w:t>
      </w:r>
    </w:p>
    <w:p w14:paraId="18209844" w14:textId="77777777" w:rsidR="00553525" w:rsidRDefault="005829CA">
      <w:pPr>
        <w:pStyle w:val="a3"/>
        <w:spacing w:line="319" w:lineRule="exact"/>
        <w:ind w:left="1210" w:firstLine="0"/>
        <w:jc w:val="left"/>
      </w:pPr>
      <w:r>
        <w:t>Определение</w:t>
      </w:r>
      <w:r>
        <w:rPr>
          <w:spacing w:val="-13"/>
        </w:rPr>
        <w:t xml:space="preserve"> </w:t>
      </w:r>
      <w:r>
        <w:t>мощности</w:t>
      </w:r>
      <w:r>
        <w:rPr>
          <w:spacing w:val="-13"/>
        </w:rPr>
        <w:t xml:space="preserve"> </w:t>
      </w:r>
      <w:r>
        <w:t>электрического</w:t>
      </w:r>
      <w:r>
        <w:rPr>
          <w:spacing w:val="-8"/>
        </w:rPr>
        <w:t xml:space="preserve"> </w:t>
      </w:r>
      <w:r>
        <w:t>тока,</w:t>
      </w:r>
      <w:r>
        <w:rPr>
          <w:spacing w:val="-11"/>
        </w:rPr>
        <w:t xml:space="preserve"> </w:t>
      </w:r>
      <w:r>
        <w:t>выделяемой</w:t>
      </w:r>
      <w:r>
        <w:rPr>
          <w:spacing w:val="-13"/>
        </w:rPr>
        <w:t xml:space="preserve"> </w:t>
      </w:r>
      <w:r>
        <w:t>на</w:t>
      </w:r>
      <w:r>
        <w:rPr>
          <w:spacing w:val="-13"/>
        </w:rPr>
        <w:t xml:space="preserve"> </w:t>
      </w:r>
      <w:r>
        <w:rPr>
          <w:spacing w:val="-2"/>
        </w:rPr>
        <w:t>резисторе.</w:t>
      </w:r>
    </w:p>
    <w:p w14:paraId="357E2AA4" w14:textId="77777777" w:rsidR="00553525" w:rsidRDefault="005829CA">
      <w:pPr>
        <w:pStyle w:val="a3"/>
        <w:spacing w:before="40" w:line="276" w:lineRule="auto"/>
        <w:ind w:right="639"/>
        <w:jc w:val="left"/>
      </w:pPr>
      <w:r>
        <w:t>Исследование зависимости силы тока, идущего через лампочку, от напряжения на ней.</w:t>
      </w:r>
    </w:p>
    <w:p w14:paraId="4436A96C" w14:textId="77777777" w:rsidR="00553525" w:rsidRDefault="005829CA">
      <w:pPr>
        <w:pStyle w:val="a3"/>
        <w:spacing w:line="321" w:lineRule="exact"/>
        <w:ind w:left="1210" w:firstLine="0"/>
        <w:jc w:val="left"/>
      </w:pPr>
      <w:r>
        <w:t>Определение</w:t>
      </w:r>
      <w:r>
        <w:rPr>
          <w:spacing w:val="-12"/>
        </w:rPr>
        <w:t xml:space="preserve"> </w:t>
      </w:r>
      <w:r>
        <w:t>КПД</w:t>
      </w:r>
      <w:r>
        <w:rPr>
          <w:spacing w:val="-12"/>
        </w:rPr>
        <w:t xml:space="preserve"> </w:t>
      </w:r>
      <w:r>
        <w:rPr>
          <w:spacing w:val="-2"/>
        </w:rPr>
        <w:t>нагревателя.</w:t>
      </w:r>
    </w:p>
    <w:p w14:paraId="000E77E5" w14:textId="77777777" w:rsidR="00553525" w:rsidRDefault="005829CA">
      <w:pPr>
        <w:pStyle w:val="a3"/>
        <w:spacing w:before="48"/>
        <w:ind w:left="1210" w:firstLine="0"/>
        <w:jc w:val="left"/>
      </w:pPr>
      <w:r>
        <w:t>Исследование</w:t>
      </w:r>
      <w:r>
        <w:rPr>
          <w:spacing w:val="-18"/>
        </w:rPr>
        <w:t xml:space="preserve"> </w:t>
      </w:r>
      <w:r>
        <w:t>магнитного</w:t>
      </w:r>
      <w:r>
        <w:rPr>
          <w:spacing w:val="-17"/>
        </w:rPr>
        <w:t xml:space="preserve"> </w:t>
      </w:r>
      <w:r>
        <w:t>взаимодействия</w:t>
      </w:r>
      <w:r>
        <w:rPr>
          <w:spacing w:val="-16"/>
        </w:rPr>
        <w:t xml:space="preserve"> </w:t>
      </w:r>
      <w:r>
        <w:t>постоянных</w:t>
      </w:r>
      <w:r>
        <w:rPr>
          <w:spacing w:val="-18"/>
        </w:rPr>
        <w:t xml:space="preserve"> </w:t>
      </w:r>
      <w:r>
        <w:rPr>
          <w:spacing w:val="-2"/>
        </w:rPr>
        <w:t>магнитов.</w:t>
      </w:r>
    </w:p>
    <w:p w14:paraId="461A2FA2" w14:textId="77777777" w:rsidR="00553525" w:rsidRDefault="005829CA">
      <w:pPr>
        <w:pStyle w:val="a3"/>
        <w:tabs>
          <w:tab w:val="left" w:pos="2564"/>
          <w:tab w:val="left" w:pos="4154"/>
          <w:tab w:val="left" w:pos="4922"/>
          <w:tab w:val="left" w:pos="6569"/>
          <w:tab w:val="left" w:pos="7890"/>
          <w:tab w:val="left" w:pos="8538"/>
          <w:tab w:val="left" w:pos="9038"/>
          <w:tab w:val="left" w:pos="10814"/>
        </w:tabs>
        <w:spacing w:before="48" w:line="276" w:lineRule="auto"/>
        <w:ind w:right="583"/>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объединении</w:t>
      </w:r>
      <w:r>
        <w:tab/>
      </w:r>
      <w:r>
        <w:rPr>
          <w:spacing w:val="-10"/>
        </w:rPr>
        <w:t xml:space="preserve">и </w:t>
      </w:r>
      <w:r>
        <w:rPr>
          <w:spacing w:val="-2"/>
        </w:rPr>
        <w:t>разделении.</w:t>
      </w:r>
    </w:p>
    <w:p w14:paraId="75A23078" w14:textId="77777777" w:rsidR="00553525" w:rsidRDefault="005829CA">
      <w:pPr>
        <w:pStyle w:val="a3"/>
        <w:spacing w:before="3"/>
        <w:ind w:left="1210" w:firstLine="0"/>
        <w:jc w:val="left"/>
      </w:pPr>
      <w:r>
        <w:t>Исследование</w:t>
      </w:r>
      <w:r>
        <w:rPr>
          <w:spacing w:val="-13"/>
        </w:rPr>
        <w:t xml:space="preserve"> </w:t>
      </w:r>
      <w:r>
        <w:t>действия</w:t>
      </w:r>
      <w:r>
        <w:rPr>
          <w:spacing w:val="-14"/>
        </w:rPr>
        <w:t xml:space="preserve"> </w:t>
      </w:r>
      <w:r>
        <w:t>электрического</w:t>
      </w:r>
      <w:r>
        <w:rPr>
          <w:spacing w:val="-9"/>
        </w:rPr>
        <w:t xml:space="preserve"> </w:t>
      </w:r>
      <w:r>
        <w:t>тока</w:t>
      </w:r>
      <w:r>
        <w:rPr>
          <w:spacing w:val="-15"/>
        </w:rPr>
        <w:t xml:space="preserve"> </w:t>
      </w:r>
      <w:r>
        <w:t>на</w:t>
      </w:r>
      <w:r>
        <w:rPr>
          <w:spacing w:val="-10"/>
        </w:rPr>
        <w:t xml:space="preserve"> </w:t>
      </w:r>
      <w:r>
        <w:t>магнитную</w:t>
      </w:r>
      <w:r>
        <w:rPr>
          <w:spacing w:val="-16"/>
        </w:rPr>
        <w:t xml:space="preserve"> </w:t>
      </w:r>
      <w:r>
        <w:rPr>
          <w:spacing w:val="-2"/>
        </w:rPr>
        <w:t>стрелку.</w:t>
      </w:r>
    </w:p>
    <w:p w14:paraId="6A2A522B" w14:textId="77777777" w:rsidR="00553525" w:rsidRDefault="005829CA">
      <w:pPr>
        <w:pStyle w:val="a3"/>
        <w:spacing w:before="48" w:line="276" w:lineRule="auto"/>
        <w:jc w:val="left"/>
      </w:pPr>
      <w:r>
        <w:t>Опыты,</w:t>
      </w:r>
      <w:r>
        <w:rPr>
          <w:spacing w:val="-5"/>
        </w:rPr>
        <w:t xml:space="preserve"> </w:t>
      </w:r>
      <w:r>
        <w:t>демонстрирующие</w:t>
      </w:r>
      <w:r>
        <w:rPr>
          <w:spacing w:val="-6"/>
        </w:rPr>
        <w:t xml:space="preserve"> </w:t>
      </w:r>
      <w:r>
        <w:t>зависимость</w:t>
      </w:r>
      <w:r>
        <w:rPr>
          <w:spacing w:val="-5"/>
        </w:rPr>
        <w:t xml:space="preserve"> </w:t>
      </w:r>
      <w:r>
        <w:t>силы</w:t>
      </w:r>
      <w:r>
        <w:rPr>
          <w:spacing w:val="-1"/>
        </w:rPr>
        <w:t xml:space="preserve"> </w:t>
      </w:r>
      <w:r>
        <w:t>взаимодействия</w:t>
      </w:r>
      <w:r>
        <w:rPr>
          <w:spacing w:val="-6"/>
        </w:rPr>
        <w:t xml:space="preserve"> </w:t>
      </w:r>
      <w:r>
        <w:t>катушки</w:t>
      </w:r>
      <w:r>
        <w:rPr>
          <w:spacing w:val="-7"/>
        </w:rPr>
        <w:t xml:space="preserve"> </w:t>
      </w:r>
      <w:r>
        <w:t>с</w:t>
      </w:r>
      <w:r>
        <w:rPr>
          <w:spacing w:val="-6"/>
        </w:rPr>
        <w:t xml:space="preserve"> </w:t>
      </w:r>
      <w:r>
        <w:t>током</w:t>
      </w:r>
      <w:r>
        <w:rPr>
          <w:spacing w:val="-6"/>
        </w:rPr>
        <w:t xml:space="preserve"> </w:t>
      </w:r>
      <w:r>
        <w:t>и магнита от силы тока и направления тока в катушке.</w:t>
      </w:r>
    </w:p>
    <w:p w14:paraId="749F2F15" w14:textId="77777777" w:rsidR="00553525" w:rsidRDefault="005829CA">
      <w:pPr>
        <w:pStyle w:val="a3"/>
        <w:spacing w:line="278" w:lineRule="auto"/>
        <w:ind w:left="1210" w:right="1550" w:firstLine="0"/>
        <w:jc w:val="left"/>
      </w:pPr>
      <w:r>
        <w:t>Изучение</w:t>
      </w:r>
      <w:r>
        <w:rPr>
          <w:spacing w:val="-7"/>
        </w:rPr>
        <w:t xml:space="preserve"> </w:t>
      </w:r>
      <w:r>
        <w:t>действия</w:t>
      </w:r>
      <w:r>
        <w:rPr>
          <w:spacing w:val="-7"/>
        </w:rPr>
        <w:t xml:space="preserve"> </w:t>
      </w:r>
      <w:r>
        <w:t>магнитного</w:t>
      </w:r>
      <w:r>
        <w:rPr>
          <w:spacing w:val="-8"/>
        </w:rPr>
        <w:t xml:space="preserve"> </w:t>
      </w:r>
      <w:r>
        <w:t>поля</w:t>
      </w:r>
      <w:r>
        <w:rPr>
          <w:spacing w:val="-6"/>
        </w:rPr>
        <w:t xml:space="preserve"> </w:t>
      </w:r>
      <w:r>
        <w:t>на</w:t>
      </w:r>
      <w:r>
        <w:rPr>
          <w:spacing w:val="-7"/>
        </w:rPr>
        <w:t xml:space="preserve"> </w:t>
      </w:r>
      <w:r>
        <w:t>проводник</w:t>
      </w:r>
      <w:r>
        <w:rPr>
          <w:spacing w:val="-8"/>
        </w:rPr>
        <w:t xml:space="preserve"> </w:t>
      </w:r>
      <w:r>
        <w:t>с</w:t>
      </w:r>
      <w:r>
        <w:rPr>
          <w:spacing w:val="-7"/>
        </w:rPr>
        <w:t xml:space="preserve"> </w:t>
      </w:r>
      <w:r>
        <w:t>током. Конструирование и изучение работы электродвигателя.</w:t>
      </w:r>
    </w:p>
    <w:p w14:paraId="19DE3550" w14:textId="77777777" w:rsidR="00553525" w:rsidRDefault="005829CA">
      <w:pPr>
        <w:pStyle w:val="a3"/>
        <w:spacing w:before="1"/>
        <w:ind w:left="1210" w:firstLine="0"/>
        <w:jc w:val="left"/>
      </w:pPr>
      <w:r>
        <w:t>Измерение</w:t>
      </w:r>
      <w:r>
        <w:rPr>
          <w:spacing w:val="-18"/>
        </w:rPr>
        <w:t xml:space="preserve"> </w:t>
      </w:r>
      <w:r>
        <w:t>КПД</w:t>
      </w:r>
      <w:r>
        <w:rPr>
          <w:spacing w:val="-17"/>
        </w:rPr>
        <w:t xml:space="preserve"> </w:t>
      </w:r>
      <w:r>
        <w:t>электродвигательной</w:t>
      </w:r>
      <w:r>
        <w:rPr>
          <w:spacing w:val="-14"/>
        </w:rPr>
        <w:t xml:space="preserve"> </w:t>
      </w:r>
      <w:r>
        <w:rPr>
          <w:spacing w:val="-2"/>
        </w:rPr>
        <w:t>установки.</w:t>
      </w:r>
    </w:p>
    <w:p w14:paraId="7CAFFB20" w14:textId="77777777" w:rsidR="00553525" w:rsidRDefault="005829CA">
      <w:pPr>
        <w:pStyle w:val="a3"/>
        <w:spacing w:before="38" w:line="278" w:lineRule="auto"/>
        <w:ind w:right="639"/>
        <w:jc w:val="left"/>
      </w:pPr>
      <w:r>
        <w:t>Опыты по</w:t>
      </w:r>
      <w:r>
        <w:rPr>
          <w:spacing w:val="40"/>
        </w:rPr>
        <w:t xml:space="preserve"> </w:t>
      </w:r>
      <w:r>
        <w:t>исследованию</w:t>
      </w:r>
      <w:r>
        <w:rPr>
          <w:spacing w:val="-4"/>
        </w:rPr>
        <w:t xml:space="preserve"> </w:t>
      </w:r>
      <w:r>
        <w:t>явления</w:t>
      </w:r>
      <w:r>
        <w:rPr>
          <w:spacing w:val="-3"/>
        </w:rPr>
        <w:t xml:space="preserve"> </w:t>
      </w:r>
      <w:r>
        <w:t>электромагнитной</w:t>
      </w:r>
      <w:r>
        <w:rPr>
          <w:spacing w:val="-3"/>
        </w:rPr>
        <w:t xml:space="preserve"> </w:t>
      </w:r>
      <w:r>
        <w:t>индукции:</w:t>
      </w:r>
      <w:r>
        <w:rPr>
          <w:spacing w:val="40"/>
        </w:rPr>
        <w:t xml:space="preserve"> </w:t>
      </w:r>
      <w:r>
        <w:t>исследование изменений значения и направления индукционного тока.</w:t>
      </w:r>
    </w:p>
    <w:p w14:paraId="0641FC41" w14:textId="77777777" w:rsidR="00553525" w:rsidRDefault="005829CA">
      <w:pPr>
        <w:pStyle w:val="a3"/>
        <w:spacing w:before="2" w:line="276" w:lineRule="auto"/>
        <w:ind w:left="1210" w:right="6237" w:firstLine="0"/>
        <w:jc w:val="left"/>
      </w:pPr>
      <w:r>
        <w:t>Содержание</w:t>
      </w:r>
      <w:r>
        <w:rPr>
          <w:spacing w:val="-9"/>
        </w:rPr>
        <w:t xml:space="preserve"> </w:t>
      </w:r>
      <w:r>
        <w:t>обучения</w:t>
      </w:r>
      <w:r>
        <w:rPr>
          <w:spacing w:val="-10"/>
        </w:rPr>
        <w:t xml:space="preserve"> </w:t>
      </w:r>
      <w:r>
        <w:t>в</w:t>
      </w:r>
      <w:r>
        <w:rPr>
          <w:spacing w:val="-12"/>
        </w:rPr>
        <w:t xml:space="preserve"> </w:t>
      </w:r>
      <w:r>
        <w:t>9</w:t>
      </w:r>
      <w:r>
        <w:rPr>
          <w:spacing w:val="-11"/>
        </w:rPr>
        <w:t xml:space="preserve"> </w:t>
      </w:r>
      <w:r>
        <w:t>классе. Раздел</w:t>
      </w:r>
      <w:r>
        <w:rPr>
          <w:spacing w:val="-14"/>
        </w:rPr>
        <w:t xml:space="preserve"> </w:t>
      </w:r>
      <w:r>
        <w:t>8.</w:t>
      </w:r>
      <w:r>
        <w:rPr>
          <w:spacing w:val="-12"/>
        </w:rPr>
        <w:t xml:space="preserve"> </w:t>
      </w:r>
      <w:r>
        <w:t>Механические</w:t>
      </w:r>
      <w:r>
        <w:rPr>
          <w:spacing w:val="-12"/>
        </w:rPr>
        <w:t xml:space="preserve"> </w:t>
      </w:r>
      <w:r>
        <w:rPr>
          <w:spacing w:val="-2"/>
        </w:rPr>
        <w:t>явления.</w:t>
      </w:r>
    </w:p>
    <w:p w14:paraId="2C770662" w14:textId="77777777" w:rsidR="00553525" w:rsidRDefault="00553525">
      <w:pPr>
        <w:spacing w:line="276" w:lineRule="auto"/>
        <w:sectPr w:rsidR="00553525">
          <w:pgSz w:w="11910" w:h="16850"/>
          <w:pgMar w:top="840" w:right="140" w:bottom="280" w:left="220" w:header="622" w:footer="0" w:gutter="0"/>
          <w:cols w:space="720"/>
        </w:sectPr>
      </w:pPr>
    </w:p>
    <w:p w14:paraId="6D3C9CFD" w14:textId="77777777" w:rsidR="00553525" w:rsidRDefault="005829CA">
      <w:pPr>
        <w:pStyle w:val="a3"/>
        <w:spacing w:before="211" w:line="276" w:lineRule="auto"/>
        <w:ind w:right="567"/>
      </w:pPr>
      <w: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95F8960" w14:textId="77777777" w:rsidR="00553525" w:rsidRDefault="005829CA">
      <w:pPr>
        <w:pStyle w:val="a3"/>
        <w:spacing w:line="320" w:lineRule="exact"/>
        <w:ind w:left="1210" w:firstLine="0"/>
      </w:pPr>
      <w:r>
        <w:t>Ускорение.</w:t>
      </w:r>
      <w:r>
        <w:rPr>
          <w:spacing w:val="29"/>
        </w:rPr>
        <w:t xml:space="preserve"> </w:t>
      </w:r>
      <w:r>
        <w:t>Равноускоренное</w:t>
      </w:r>
      <w:r>
        <w:rPr>
          <w:spacing w:val="55"/>
          <w:w w:val="150"/>
        </w:rPr>
        <w:t xml:space="preserve"> </w:t>
      </w:r>
      <w:r>
        <w:t>прямолинейное</w:t>
      </w:r>
      <w:r>
        <w:rPr>
          <w:spacing w:val="56"/>
          <w:w w:val="150"/>
        </w:rPr>
        <w:t xml:space="preserve"> </w:t>
      </w:r>
      <w:r>
        <w:t>движение.</w:t>
      </w:r>
      <w:r>
        <w:rPr>
          <w:spacing w:val="55"/>
          <w:w w:val="150"/>
        </w:rPr>
        <w:t xml:space="preserve"> </w:t>
      </w:r>
      <w:r>
        <w:t>Свободное</w:t>
      </w:r>
      <w:r>
        <w:rPr>
          <w:spacing w:val="63"/>
          <w:w w:val="150"/>
        </w:rPr>
        <w:t xml:space="preserve"> </w:t>
      </w:r>
      <w:r>
        <w:rPr>
          <w:spacing w:val="-2"/>
        </w:rPr>
        <w:t>падение.</w:t>
      </w:r>
    </w:p>
    <w:p w14:paraId="7125FE44" w14:textId="77777777" w:rsidR="00553525" w:rsidRDefault="005829CA">
      <w:pPr>
        <w:pStyle w:val="a3"/>
        <w:spacing w:before="48"/>
        <w:ind w:firstLine="0"/>
      </w:pPr>
      <w:r>
        <w:t>Опыты</w:t>
      </w:r>
      <w:r>
        <w:rPr>
          <w:spacing w:val="-14"/>
        </w:rPr>
        <w:t xml:space="preserve"> </w:t>
      </w:r>
      <w:r>
        <w:rPr>
          <w:spacing w:val="-2"/>
        </w:rPr>
        <w:t>Галилея.</w:t>
      </w:r>
    </w:p>
    <w:p w14:paraId="5998611A" w14:textId="77777777" w:rsidR="00553525" w:rsidRDefault="005829CA">
      <w:pPr>
        <w:pStyle w:val="a3"/>
        <w:spacing w:before="53" w:line="271" w:lineRule="auto"/>
        <w:ind w:right="581"/>
      </w:pPr>
      <w:r>
        <w:t>Равномерное движение по окружности. Период и частота обращения. Линейная</w:t>
      </w:r>
      <w:r>
        <w:rPr>
          <w:spacing w:val="40"/>
        </w:rPr>
        <w:t xml:space="preserve"> </w:t>
      </w:r>
      <w:r>
        <w:t>и угловая скорости. Центростремительное ускорение.</w:t>
      </w:r>
    </w:p>
    <w:p w14:paraId="45D1F996" w14:textId="77777777" w:rsidR="00553525" w:rsidRDefault="005829CA">
      <w:pPr>
        <w:pStyle w:val="a3"/>
        <w:spacing w:before="11"/>
        <w:ind w:left="1210" w:firstLine="0"/>
      </w:pPr>
      <w:r>
        <w:t>Первый</w:t>
      </w:r>
      <w:r>
        <w:rPr>
          <w:spacing w:val="62"/>
        </w:rPr>
        <w:t xml:space="preserve"> </w:t>
      </w:r>
      <w:proofErr w:type="gramStart"/>
      <w:r>
        <w:t>закон</w:t>
      </w:r>
      <w:r>
        <w:rPr>
          <w:spacing w:val="30"/>
        </w:rPr>
        <w:t xml:space="preserve">  </w:t>
      </w:r>
      <w:r>
        <w:t>Ньютона</w:t>
      </w:r>
      <w:proofErr w:type="gramEnd"/>
      <w:r>
        <w:t>.</w:t>
      </w:r>
      <w:r>
        <w:rPr>
          <w:spacing w:val="30"/>
        </w:rPr>
        <w:t xml:space="preserve">  </w:t>
      </w:r>
      <w:proofErr w:type="gramStart"/>
      <w:r>
        <w:t>Второй</w:t>
      </w:r>
      <w:r>
        <w:rPr>
          <w:spacing w:val="30"/>
        </w:rPr>
        <w:t xml:space="preserve">  </w:t>
      </w:r>
      <w:r>
        <w:t>закон</w:t>
      </w:r>
      <w:proofErr w:type="gramEnd"/>
      <w:r>
        <w:rPr>
          <w:spacing w:val="28"/>
        </w:rPr>
        <w:t xml:space="preserve">  </w:t>
      </w:r>
      <w:r>
        <w:t>Ньютона.</w:t>
      </w:r>
      <w:r>
        <w:rPr>
          <w:spacing w:val="29"/>
        </w:rPr>
        <w:t xml:space="preserve">  </w:t>
      </w:r>
      <w:proofErr w:type="gramStart"/>
      <w:r>
        <w:t>Третий</w:t>
      </w:r>
      <w:r>
        <w:rPr>
          <w:spacing w:val="31"/>
        </w:rPr>
        <w:t xml:space="preserve">  </w:t>
      </w:r>
      <w:r>
        <w:t>закон</w:t>
      </w:r>
      <w:proofErr w:type="gramEnd"/>
      <w:r>
        <w:rPr>
          <w:spacing w:val="30"/>
        </w:rPr>
        <w:t xml:space="preserve">  </w:t>
      </w:r>
      <w:r>
        <w:rPr>
          <w:spacing w:val="-2"/>
        </w:rPr>
        <w:t>Ньютона.</w:t>
      </w:r>
    </w:p>
    <w:p w14:paraId="2360D2D9" w14:textId="77777777" w:rsidR="00553525" w:rsidRDefault="005829CA">
      <w:pPr>
        <w:pStyle w:val="a3"/>
        <w:spacing w:before="43"/>
        <w:ind w:firstLine="0"/>
      </w:pPr>
      <w:r>
        <w:t>Принцип</w:t>
      </w:r>
      <w:r>
        <w:rPr>
          <w:spacing w:val="-18"/>
        </w:rPr>
        <w:t xml:space="preserve"> </w:t>
      </w:r>
      <w:r>
        <w:t>суперпозиции</w:t>
      </w:r>
      <w:r>
        <w:rPr>
          <w:spacing w:val="-17"/>
        </w:rPr>
        <w:t xml:space="preserve"> </w:t>
      </w:r>
      <w:r>
        <w:rPr>
          <w:spacing w:val="-4"/>
        </w:rPr>
        <w:t>сил.</w:t>
      </w:r>
    </w:p>
    <w:p w14:paraId="5485A320" w14:textId="77777777" w:rsidR="00553525" w:rsidRDefault="005829CA">
      <w:pPr>
        <w:pStyle w:val="a3"/>
        <w:spacing w:before="53" w:line="276" w:lineRule="auto"/>
        <w:ind w:right="584"/>
      </w:pPr>
      <w:r>
        <w:t>Сила упругости. Закон Гука. Сила трения: сила трения скольжения, сила трения покоя, другие виды трения.</w:t>
      </w:r>
    </w:p>
    <w:p w14:paraId="25CFE9BA" w14:textId="77777777" w:rsidR="00553525" w:rsidRDefault="005829CA">
      <w:pPr>
        <w:pStyle w:val="a3"/>
        <w:spacing w:before="3" w:line="276" w:lineRule="auto"/>
        <w:ind w:right="583"/>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Pr>
          <w:spacing w:val="-2"/>
        </w:rPr>
        <w:t>перегрузки.</w:t>
      </w:r>
    </w:p>
    <w:p w14:paraId="34465C03" w14:textId="77777777" w:rsidR="00553525" w:rsidRDefault="005829CA">
      <w:pPr>
        <w:pStyle w:val="a3"/>
        <w:spacing w:line="278" w:lineRule="auto"/>
        <w:ind w:right="583"/>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0A44B7F5" w14:textId="77777777" w:rsidR="00553525" w:rsidRDefault="005829CA">
      <w:pPr>
        <w:pStyle w:val="a3"/>
        <w:spacing w:line="319" w:lineRule="exact"/>
        <w:ind w:left="1210" w:firstLine="0"/>
      </w:pPr>
      <w:r>
        <w:t>Импульс</w:t>
      </w:r>
      <w:r>
        <w:rPr>
          <w:spacing w:val="-3"/>
        </w:rPr>
        <w:t xml:space="preserve"> </w:t>
      </w:r>
      <w:r>
        <w:t>тела.</w:t>
      </w:r>
      <w:r>
        <w:rPr>
          <w:spacing w:val="-5"/>
        </w:rPr>
        <w:t xml:space="preserve"> </w:t>
      </w:r>
      <w:r>
        <w:t>Изменение</w:t>
      </w:r>
      <w:r>
        <w:rPr>
          <w:spacing w:val="-7"/>
        </w:rPr>
        <w:t xml:space="preserve"> </w:t>
      </w:r>
      <w:r>
        <w:t>импульса.</w:t>
      </w:r>
      <w:r>
        <w:rPr>
          <w:spacing w:val="-5"/>
        </w:rPr>
        <w:t xml:space="preserve"> </w:t>
      </w:r>
      <w:r>
        <w:t>Импульс</w:t>
      </w:r>
      <w:r>
        <w:rPr>
          <w:spacing w:val="-6"/>
        </w:rPr>
        <w:t xml:space="preserve"> </w:t>
      </w:r>
      <w:r>
        <w:t>силы.</w:t>
      </w:r>
      <w:r>
        <w:rPr>
          <w:spacing w:val="-6"/>
        </w:rPr>
        <w:t xml:space="preserve"> </w:t>
      </w:r>
      <w:r>
        <w:t>Закон</w:t>
      </w:r>
      <w:r>
        <w:rPr>
          <w:spacing w:val="-8"/>
        </w:rPr>
        <w:t xml:space="preserve"> </w:t>
      </w:r>
      <w:r>
        <w:t>сохранения</w:t>
      </w:r>
      <w:r>
        <w:rPr>
          <w:spacing w:val="-8"/>
        </w:rPr>
        <w:t xml:space="preserve"> </w:t>
      </w:r>
      <w:r>
        <w:rPr>
          <w:spacing w:val="-2"/>
        </w:rPr>
        <w:t>импульса.</w:t>
      </w:r>
    </w:p>
    <w:p w14:paraId="0951F5D1" w14:textId="77777777" w:rsidR="00553525" w:rsidRDefault="005829CA">
      <w:pPr>
        <w:pStyle w:val="a3"/>
        <w:spacing w:before="42"/>
        <w:ind w:firstLine="0"/>
      </w:pPr>
      <w:r>
        <w:t>Реактивное</w:t>
      </w:r>
      <w:r>
        <w:rPr>
          <w:spacing w:val="-13"/>
        </w:rPr>
        <w:t xml:space="preserve"> </w:t>
      </w:r>
      <w:r>
        <w:t>движение</w:t>
      </w:r>
      <w:r>
        <w:rPr>
          <w:spacing w:val="-9"/>
        </w:rPr>
        <w:t xml:space="preserve"> </w:t>
      </w:r>
      <w:r>
        <w:rPr>
          <w:spacing w:val="-4"/>
        </w:rPr>
        <w:t>(МС).</w:t>
      </w:r>
    </w:p>
    <w:p w14:paraId="2850152A" w14:textId="77777777" w:rsidR="00553525" w:rsidRDefault="005829CA">
      <w:pPr>
        <w:pStyle w:val="a3"/>
        <w:spacing w:before="52" w:line="276" w:lineRule="auto"/>
        <w:ind w:right="573"/>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2348B59D" w14:textId="77777777" w:rsidR="00553525" w:rsidRDefault="005829CA">
      <w:pPr>
        <w:pStyle w:val="a3"/>
        <w:spacing w:line="320" w:lineRule="exact"/>
        <w:ind w:left="1210" w:firstLine="0"/>
        <w:jc w:val="left"/>
      </w:pPr>
      <w:r>
        <w:rPr>
          <w:spacing w:val="-2"/>
        </w:rPr>
        <w:t>Демонстрации.</w:t>
      </w:r>
    </w:p>
    <w:p w14:paraId="376C1B35" w14:textId="77777777" w:rsidR="00553525" w:rsidRDefault="005829CA">
      <w:pPr>
        <w:pStyle w:val="a3"/>
        <w:spacing w:before="48"/>
        <w:ind w:left="1210" w:firstLine="0"/>
        <w:jc w:val="left"/>
      </w:pPr>
      <w:r>
        <w:t>Наблюдение</w:t>
      </w:r>
      <w:r>
        <w:rPr>
          <w:spacing w:val="-12"/>
        </w:rPr>
        <w:t xml:space="preserve"> </w:t>
      </w:r>
      <w:r>
        <w:t>механического</w:t>
      </w:r>
      <w:r>
        <w:rPr>
          <w:spacing w:val="-9"/>
        </w:rPr>
        <w:t xml:space="preserve"> </w:t>
      </w:r>
      <w:r>
        <w:t>движения</w:t>
      </w:r>
      <w:r>
        <w:rPr>
          <w:spacing w:val="-8"/>
        </w:rPr>
        <w:t xml:space="preserve"> </w:t>
      </w:r>
      <w:r>
        <w:t>тела</w:t>
      </w:r>
      <w:r>
        <w:rPr>
          <w:spacing w:val="-9"/>
        </w:rPr>
        <w:t xml:space="preserve"> </w:t>
      </w:r>
      <w:r>
        <w:t>относительно</w:t>
      </w:r>
      <w:r>
        <w:rPr>
          <w:spacing w:val="-9"/>
        </w:rPr>
        <w:t xml:space="preserve"> </w:t>
      </w:r>
      <w:r>
        <w:t>разных</w:t>
      </w:r>
      <w:r>
        <w:rPr>
          <w:spacing w:val="-14"/>
        </w:rPr>
        <w:t xml:space="preserve"> </w:t>
      </w:r>
      <w:r>
        <w:t>тел</w:t>
      </w:r>
      <w:r>
        <w:rPr>
          <w:spacing w:val="-14"/>
        </w:rPr>
        <w:t xml:space="preserve"> </w:t>
      </w:r>
      <w:r>
        <w:rPr>
          <w:spacing w:val="-2"/>
        </w:rPr>
        <w:t>отсчёта.</w:t>
      </w:r>
    </w:p>
    <w:p w14:paraId="495C8B8E" w14:textId="77777777" w:rsidR="00553525" w:rsidRDefault="005829CA">
      <w:pPr>
        <w:pStyle w:val="a3"/>
        <w:spacing w:before="47" w:line="278" w:lineRule="auto"/>
        <w:jc w:val="left"/>
      </w:pPr>
      <w:r>
        <w:t>Сравнение</w:t>
      </w:r>
      <w:r>
        <w:rPr>
          <w:spacing w:val="39"/>
        </w:rPr>
        <w:t xml:space="preserve"> </w:t>
      </w:r>
      <w:r>
        <w:t>путей</w:t>
      </w:r>
      <w:r>
        <w:rPr>
          <w:spacing w:val="40"/>
        </w:rPr>
        <w:t xml:space="preserve"> </w:t>
      </w:r>
      <w:r>
        <w:t>и</w:t>
      </w:r>
      <w:r>
        <w:rPr>
          <w:spacing w:val="38"/>
        </w:rPr>
        <w:t xml:space="preserve"> </w:t>
      </w:r>
      <w:r>
        <w:t>траекторий</w:t>
      </w:r>
      <w:r>
        <w:rPr>
          <w:spacing w:val="39"/>
        </w:rPr>
        <w:t xml:space="preserve"> </w:t>
      </w:r>
      <w:r>
        <w:t>движения</w:t>
      </w:r>
      <w:r>
        <w:rPr>
          <w:spacing w:val="39"/>
        </w:rPr>
        <w:t xml:space="preserve"> </w:t>
      </w:r>
      <w:r>
        <w:t>одного</w:t>
      </w:r>
      <w:r>
        <w:rPr>
          <w:spacing w:val="38"/>
        </w:rPr>
        <w:t xml:space="preserve"> </w:t>
      </w:r>
      <w:r>
        <w:t>и</w:t>
      </w:r>
      <w:r>
        <w:rPr>
          <w:spacing w:val="38"/>
        </w:rPr>
        <w:t xml:space="preserve"> </w:t>
      </w:r>
      <w:r>
        <w:t>того</w:t>
      </w:r>
      <w:r>
        <w:rPr>
          <w:spacing w:val="38"/>
        </w:rPr>
        <w:t xml:space="preserve"> </w:t>
      </w:r>
      <w:r>
        <w:t>же</w:t>
      </w:r>
      <w:r>
        <w:rPr>
          <w:spacing w:val="39"/>
        </w:rPr>
        <w:t xml:space="preserve"> </w:t>
      </w:r>
      <w:r>
        <w:t>тела</w:t>
      </w:r>
      <w:r>
        <w:rPr>
          <w:spacing w:val="39"/>
        </w:rPr>
        <w:t xml:space="preserve"> </w:t>
      </w:r>
      <w:r>
        <w:t>относительно разных тел отсчёта.</w:t>
      </w:r>
    </w:p>
    <w:p w14:paraId="7E62B57A" w14:textId="77777777" w:rsidR="00553525" w:rsidRDefault="005829CA">
      <w:pPr>
        <w:pStyle w:val="a3"/>
        <w:spacing w:before="3" w:line="276" w:lineRule="auto"/>
        <w:ind w:left="1210" w:right="1550" w:firstLine="0"/>
        <w:jc w:val="left"/>
      </w:pPr>
      <w:r>
        <w:t>Измерение</w:t>
      </w:r>
      <w:r>
        <w:rPr>
          <w:spacing w:val="-10"/>
        </w:rPr>
        <w:t xml:space="preserve"> </w:t>
      </w:r>
      <w:r>
        <w:t>скорости</w:t>
      </w:r>
      <w:r>
        <w:rPr>
          <w:spacing w:val="-11"/>
        </w:rPr>
        <w:t xml:space="preserve"> </w:t>
      </w:r>
      <w:r>
        <w:t>и</w:t>
      </w:r>
      <w:r>
        <w:rPr>
          <w:spacing w:val="-7"/>
        </w:rPr>
        <w:t xml:space="preserve"> </w:t>
      </w:r>
      <w:r>
        <w:t>ускорения</w:t>
      </w:r>
      <w:r>
        <w:rPr>
          <w:spacing w:val="-10"/>
        </w:rPr>
        <w:t xml:space="preserve"> </w:t>
      </w:r>
      <w:r>
        <w:t>прямолинейного</w:t>
      </w:r>
      <w:r>
        <w:rPr>
          <w:spacing w:val="-10"/>
        </w:rPr>
        <w:t xml:space="preserve"> </w:t>
      </w:r>
      <w:r>
        <w:t>движения. Исследование признаков равноускоренного движения.</w:t>
      </w:r>
    </w:p>
    <w:p w14:paraId="2BD902EE" w14:textId="77777777" w:rsidR="00553525" w:rsidRDefault="005829CA">
      <w:pPr>
        <w:pStyle w:val="a3"/>
        <w:spacing w:before="3"/>
        <w:ind w:left="1210" w:firstLine="0"/>
        <w:jc w:val="left"/>
      </w:pPr>
      <w:r>
        <w:t>Наблюдение</w:t>
      </w:r>
      <w:r>
        <w:rPr>
          <w:spacing w:val="-11"/>
        </w:rPr>
        <w:t xml:space="preserve"> </w:t>
      </w:r>
      <w:r>
        <w:t>движения</w:t>
      </w:r>
      <w:r>
        <w:rPr>
          <w:spacing w:val="-6"/>
        </w:rPr>
        <w:t xml:space="preserve"> </w:t>
      </w:r>
      <w:r>
        <w:t>тела</w:t>
      </w:r>
      <w:r>
        <w:rPr>
          <w:spacing w:val="-11"/>
        </w:rPr>
        <w:t xml:space="preserve"> </w:t>
      </w:r>
      <w:r>
        <w:t>по</w:t>
      </w:r>
      <w:r>
        <w:rPr>
          <w:spacing w:val="-9"/>
        </w:rPr>
        <w:t xml:space="preserve"> </w:t>
      </w:r>
      <w:r>
        <w:rPr>
          <w:spacing w:val="-2"/>
        </w:rPr>
        <w:t>окружности.</w:t>
      </w:r>
    </w:p>
    <w:p w14:paraId="3F5236CF" w14:textId="77777777" w:rsidR="00553525" w:rsidRDefault="005829CA">
      <w:pPr>
        <w:pStyle w:val="a3"/>
        <w:spacing w:before="43" w:line="271" w:lineRule="auto"/>
        <w:ind w:right="580"/>
        <w:jc w:val="left"/>
      </w:pPr>
      <w:r>
        <w:t>Наблюдение</w:t>
      </w:r>
      <w:r>
        <w:rPr>
          <w:spacing w:val="-6"/>
        </w:rPr>
        <w:t xml:space="preserve"> </w:t>
      </w:r>
      <w:r>
        <w:t>механических</w:t>
      </w:r>
      <w:r>
        <w:rPr>
          <w:spacing w:val="-11"/>
        </w:rPr>
        <w:t xml:space="preserve"> </w:t>
      </w:r>
      <w:r>
        <w:t>явлений,</w:t>
      </w:r>
      <w:r>
        <w:rPr>
          <w:spacing w:val="-5"/>
        </w:rPr>
        <w:t xml:space="preserve"> </w:t>
      </w:r>
      <w:r>
        <w:t>происходящих</w:t>
      </w:r>
      <w:r>
        <w:rPr>
          <w:spacing w:val="-11"/>
        </w:rPr>
        <w:t xml:space="preserve"> </w:t>
      </w:r>
      <w:r>
        <w:t>в</w:t>
      </w:r>
      <w:r>
        <w:rPr>
          <w:spacing w:val="-8"/>
        </w:rPr>
        <w:t xml:space="preserve"> </w:t>
      </w:r>
      <w:r>
        <w:t>системе</w:t>
      </w:r>
      <w:r>
        <w:rPr>
          <w:spacing w:val="-6"/>
        </w:rPr>
        <w:t xml:space="preserve"> </w:t>
      </w:r>
      <w:r>
        <w:t>отсчёта</w:t>
      </w:r>
      <w:r>
        <w:rPr>
          <w:spacing w:val="-2"/>
        </w:rPr>
        <w:t xml:space="preserve"> </w:t>
      </w:r>
      <w:r>
        <w:t>«Тележка» при её равномерном и ускоренном движении относительно кабинета физики.</w:t>
      </w:r>
    </w:p>
    <w:p w14:paraId="500D6E94" w14:textId="77777777" w:rsidR="00553525" w:rsidRDefault="005829CA">
      <w:pPr>
        <w:pStyle w:val="a3"/>
        <w:spacing w:before="7" w:line="276" w:lineRule="auto"/>
        <w:ind w:left="1210" w:right="1550" w:firstLine="0"/>
        <w:jc w:val="left"/>
      </w:pPr>
      <w:r>
        <w:t>Зависимость</w:t>
      </w:r>
      <w:r>
        <w:rPr>
          <w:spacing w:val="-3"/>
        </w:rPr>
        <w:t xml:space="preserve"> </w:t>
      </w:r>
      <w:r>
        <w:t>ускорения</w:t>
      </w:r>
      <w:r>
        <w:rPr>
          <w:spacing w:val="-5"/>
        </w:rPr>
        <w:t xml:space="preserve"> </w:t>
      </w:r>
      <w:r>
        <w:t>тела</w:t>
      </w:r>
      <w:r>
        <w:rPr>
          <w:spacing w:val="-5"/>
        </w:rPr>
        <w:t xml:space="preserve"> </w:t>
      </w:r>
      <w:r>
        <w:t>от</w:t>
      </w:r>
      <w:r>
        <w:rPr>
          <w:spacing w:val="-2"/>
        </w:rPr>
        <w:t xml:space="preserve"> </w:t>
      </w:r>
      <w:r>
        <w:t>массы</w:t>
      </w:r>
      <w:r>
        <w:rPr>
          <w:spacing w:val="-6"/>
        </w:rPr>
        <w:t xml:space="preserve"> </w:t>
      </w:r>
      <w:r>
        <w:t>тела</w:t>
      </w:r>
      <w:r>
        <w:rPr>
          <w:spacing w:val="-5"/>
        </w:rPr>
        <w:t xml:space="preserve"> </w:t>
      </w:r>
      <w:r>
        <w:t>и</w:t>
      </w:r>
      <w:r>
        <w:rPr>
          <w:spacing w:val="-6"/>
        </w:rPr>
        <w:t xml:space="preserve"> </w:t>
      </w:r>
      <w:r>
        <w:t>действующей</w:t>
      </w:r>
      <w:r>
        <w:rPr>
          <w:spacing w:val="-6"/>
        </w:rPr>
        <w:t xml:space="preserve"> </w:t>
      </w:r>
      <w:r>
        <w:t>на</w:t>
      </w:r>
      <w:r>
        <w:rPr>
          <w:spacing w:val="-5"/>
        </w:rPr>
        <w:t xml:space="preserve"> </w:t>
      </w:r>
      <w:r>
        <w:t>него</w:t>
      </w:r>
      <w:r>
        <w:rPr>
          <w:spacing w:val="-6"/>
        </w:rPr>
        <w:t xml:space="preserve"> </w:t>
      </w:r>
      <w:r>
        <w:t>силы. Наблюдение равенства сил при взаимодействии тел.</w:t>
      </w:r>
    </w:p>
    <w:p w14:paraId="2E57F344" w14:textId="77777777" w:rsidR="00553525" w:rsidRDefault="005829CA">
      <w:pPr>
        <w:pStyle w:val="a3"/>
        <w:spacing w:before="4" w:line="276" w:lineRule="auto"/>
        <w:ind w:left="1210" w:right="4047" w:firstLine="0"/>
        <w:jc w:val="left"/>
      </w:pPr>
      <w:r>
        <w:t>Изменение</w:t>
      </w:r>
      <w:r>
        <w:rPr>
          <w:spacing w:val="-10"/>
        </w:rPr>
        <w:t xml:space="preserve"> </w:t>
      </w:r>
      <w:r>
        <w:t>веса</w:t>
      </w:r>
      <w:r>
        <w:rPr>
          <w:spacing w:val="-10"/>
        </w:rPr>
        <w:t xml:space="preserve"> </w:t>
      </w:r>
      <w:r>
        <w:t>тела</w:t>
      </w:r>
      <w:r>
        <w:rPr>
          <w:spacing w:val="-10"/>
        </w:rPr>
        <w:t xml:space="preserve"> </w:t>
      </w:r>
      <w:r>
        <w:t>при</w:t>
      </w:r>
      <w:r>
        <w:rPr>
          <w:spacing w:val="-7"/>
        </w:rPr>
        <w:t xml:space="preserve"> </w:t>
      </w:r>
      <w:r>
        <w:t>ускоренном</w:t>
      </w:r>
      <w:r>
        <w:rPr>
          <w:spacing w:val="-10"/>
        </w:rPr>
        <w:t xml:space="preserve"> </w:t>
      </w:r>
      <w:r>
        <w:t>движении. Передача импульса при взаимодействии тел.</w:t>
      </w:r>
    </w:p>
    <w:p w14:paraId="7F1C46D3" w14:textId="77777777" w:rsidR="00553525" w:rsidRDefault="005829CA">
      <w:pPr>
        <w:pStyle w:val="a3"/>
        <w:spacing w:line="278" w:lineRule="auto"/>
        <w:ind w:left="1210" w:right="3100" w:firstLine="0"/>
        <w:jc w:val="left"/>
      </w:pPr>
      <w:r>
        <w:t>Преобразования энергии при взаимодействии тел. Сохранение</w:t>
      </w:r>
      <w:r>
        <w:rPr>
          <w:spacing w:val="-18"/>
        </w:rPr>
        <w:t xml:space="preserve"> </w:t>
      </w:r>
      <w:r>
        <w:t>импульса</w:t>
      </w:r>
      <w:r>
        <w:rPr>
          <w:spacing w:val="-16"/>
        </w:rPr>
        <w:t xml:space="preserve"> </w:t>
      </w:r>
      <w:r>
        <w:t>при</w:t>
      </w:r>
      <w:r>
        <w:rPr>
          <w:spacing w:val="-17"/>
        </w:rPr>
        <w:t xml:space="preserve"> </w:t>
      </w:r>
      <w:r>
        <w:t>неупругом</w:t>
      </w:r>
      <w:r>
        <w:rPr>
          <w:spacing w:val="-16"/>
        </w:rPr>
        <w:t xml:space="preserve"> </w:t>
      </w:r>
      <w:r>
        <w:t>взаимодействии.</w:t>
      </w:r>
    </w:p>
    <w:p w14:paraId="7AD605A9" w14:textId="77777777" w:rsidR="00553525" w:rsidRDefault="005829CA">
      <w:pPr>
        <w:pStyle w:val="a3"/>
        <w:spacing w:line="276" w:lineRule="auto"/>
        <w:ind w:left="1210" w:right="1550" w:firstLine="0"/>
        <w:jc w:val="left"/>
      </w:pPr>
      <w:r>
        <w:t>Сохранение</w:t>
      </w:r>
      <w:r>
        <w:rPr>
          <w:spacing w:val="-11"/>
        </w:rPr>
        <w:t xml:space="preserve"> </w:t>
      </w:r>
      <w:r>
        <w:t>импульса</w:t>
      </w:r>
      <w:r>
        <w:rPr>
          <w:spacing w:val="-11"/>
        </w:rPr>
        <w:t xml:space="preserve"> </w:t>
      </w:r>
      <w:r>
        <w:t>при</w:t>
      </w:r>
      <w:r>
        <w:rPr>
          <w:spacing w:val="-11"/>
        </w:rPr>
        <w:t xml:space="preserve"> </w:t>
      </w:r>
      <w:r>
        <w:t>абсолютно</w:t>
      </w:r>
      <w:r>
        <w:rPr>
          <w:spacing w:val="-7"/>
        </w:rPr>
        <w:t xml:space="preserve"> </w:t>
      </w:r>
      <w:r>
        <w:t>упругом</w:t>
      </w:r>
      <w:r>
        <w:rPr>
          <w:spacing w:val="-10"/>
        </w:rPr>
        <w:t xml:space="preserve"> </w:t>
      </w:r>
      <w:r>
        <w:t>взаимодействии. Наблюдение реактивного движения.</w:t>
      </w:r>
    </w:p>
    <w:p w14:paraId="7FA40BB8" w14:textId="77777777" w:rsidR="00553525" w:rsidRDefault="00553525">
      <w:pPr>
        <w:spacing w:line="276" w:lineRule="auto"/>
        <w:sectPr w:rsidR="00553525">
          <w:pgSz w:w="11910" w:h="16850"/>
          <w:pgMar w:top="840" w:right="140" w:bottom="280" w:left="220" w:header="622" w:footer="0" w:gutter="0"/>
          <w:cols w:space="720"/>
        </w:sectPr>
      </w:pPr>
    </w:p>
    <w:p w14:paraId="53627E44" w14:textId="77777777" w:rsidR="00553525" w:rsidRDefault="005829CA">
      <w:pPr>
        <w:pStyle w:val="a3"/>
        <w:spacing w:before="207"/>
        <w:ind w:left="1210" w:firstLine="0"/>
      </w:pPr>
      <w:r>
        <w:lastRenderedPageBreak/>
        <w:t>Сохранение</w:t>
      </w:r>
      <w:r>
        <w:rPr>
          <w:spacing w:val="-12"/>
        </w:rPr>
        <w:t xml:space="preserve"> </w:t>
      </w:r>
      <w:r>
        <w:t>механической</w:t>
      </w:r>
      <w:r>
        <w:rPr>
          <w:spacing w:val="-10"/>
        </w:rPr>
        <w:t xml:space="preserve"> </w:t>
      </w:r>
      <w:r>
        <w:t>энергии</w:t>
      </w:r>
      <w:r>
        <w:rPr>
          <w:spacing w:val="-13"/>
        </w:rPr>
        <w:t xml:space="preserve"> </w:t>
      </w:r>
      <w:r>
        <w:t>при</w:t>
      </w:r>
      <w:r>
        <w:rPr>
          <w:spacing w:val="-13"/>
        </w:rPr>
        <w:t xml:space="preserve"> </w:t>
      </w:r>
      <w:r>
        <w:t>свободном</w:t>
      </w:r>
      <w:r>
        <w:rPr>
          <w:spacing w:val="-11"/>
        </w:rPr>
        <w:t xml:space="preserve"> </w:t>
      </w:r>
      <w:r>
        <w:rPr>
          <w:spacing w:val="-2"/>
        </w:rPr>
        <w:t>падении.</w:t>
      </w:r>
    </w:p>
    <w:p w14:paraId="0492CA41" w14:textId="77777777" w:rsidR="00553525" w:rsidRDefault="005829CA">
      <w:pPr>
        <w:pStyle w:val="a3"/>
        <w:spacing w:before="52" w:line="276" w:lineRule="auto"/>
        <w:ind w:left="1210" w:right="721" w:firstLine="0"/>
      </w:pPr>
      <w:r>
        <w:t>Сохранение</w:t>
      </w:r>
      <w:r>
        <w:rPr>
          <w:spacing w:val="-7"/>
        </w:rPr>
        <w:t xml:space="preserve"> </w:t>
      </w:r>
      <w:r>
        <w:t>механической</w:t>
      </w:r>
      <w:r>
        <w:rPr>
          <w:spacing w:val="-8"/>
        </w:rPr>
        <w:t xml:space="preserve"> </w:t>
      </w:r>
      <w:r>
        <w:t>энергии</w:t>
      </w:r>
      <w:r>
        <w:rPr>
          <w:spacing w:val="-8"/>
        </w:rPr>
        <w:t xml:space="preserve"> </w:t>
      </w:r>
      <w:r>
        <w:t>при</w:t>
      </w:r>
      <w:r>
        <w:rPr>
          <w:spacing w:val="-3"/>
        </w:rPr>
        <w:t xml:space="preserve"> </w:t>
      </w:r>
      <w:r>
        <w:t>движении</w:t>
      </w:r>
      <w:r>
        <w:rPr>
          <w:spacing w:val="-3"/>
        </w:rPr>
        <w:t xml:space="preserve"> </w:t>
      </w:r>
      <w:r>
        <w:t>тела</w:t>
      </w:r>
      <w:r>
        <w:rPr>
          <w:spacing w:val="-7"/>
        </w:rPr>
        <w:t xml:space="preserve"> </w:t>
      </w:r>
      <w:r>
        <w:t>под</w:t>
      </w:r>
      <w:r>
        <w:rPr>
          <w:spacing w:val="-6"/>
        </w:rPr>
        <w:t xml:space="preserve"> </w:t>
      </w:r>
      <w:r>
        <w:t>действием</w:t>
      </w:r>
      <w:r>
        <w:rPr>
          <w:spacing w:val="-6"/>
        </w:rPr>
        <w:t xml:space="preserve"> </w:t>
      </w:r>
      <w:r>
        <w:t>пружины. Лабораторные работы и опыты.</w:t>
      </w:r>
    </w:p>
    <w:p w14:paraId="0E65C109" w14:textId="77777777" w:rsidR="00553525" w:rsidRDefault="005829CA">
      <w:pPr>
        <w:pStyle w:val="a3"/>
        <w:spacing w:line="276" w:lineRule="auto"/>
        <w:ind w:right="576"/>
      </w:pPr>
      <w:r>
        <w:t>Конструирование тракта для разгона и дальнейшего равномерного движения шарика или тележки.</w:t>
      </w:r>
    </w:p>
    <w:p w14:paraId="70AB2A31" w14:textId="77777777" w:rsidR="00553525" w:rsidRDefault="005829CA">
      <w:pPr>
        <w:pStyle w:val="a3"/>
        <w:spacing w:line="278" w:lineRule="auto"/>
        <w:ind w:right="580"/>
      </w:pPr>
      <w:r>
        <w:t>Определение</w:t>
      </w:r>
      <w:r>
        <w:rPr>
          <w:spacing w:val="80"/>
        </w:rPr>
        <w:t xml:space="preserve"> </w:t>
      </w:r>
      <w:r>
        <w:t>средней</w:t>
      </w:r>
      <w:r>
        <w:rPr>
          <w:spacing w:val="40"/>
        </w:rPr>
        <w:t xml:space="preserve"> </w:t>
      </w:r>
      <w:r>
        <w:t>скорости</w:t>
      </w:r>
      <w:r>
        <w:rPr>
          <w:spacing w:val="80"/>
        </w:rPr>
        <w:t xml:space="preserve"> </w:t>
      </w:r>
      <w:r>
        <w:t>скольжения</w:t>
      </w:r>
      <w:r>
        <w:rPr>
          <w:spacing w:val="80"/>
        </w:rPr>
        <w:t xml:space="preserve"> </w:t>
      </w:r>
      <w:proofErr w:type="gramStart"/>
      <w:r>
        <w:t>бруска</w:t>
      </w:r>
      <w:r>
        <w:rPr>
          <w:spacing w:val="40"/>
        </w:rPr>
        <w:t xml:space="preserve">  </w:t>
      </w:r>
      <w:r>
        <w:t>или</w:t>
      </w:r>
      <w:proofErr w:type="gramEnd"/>
      <w:r>
        <w:rPr>
          <w:spacing w:val="80"/>
          <w:w w:val="150"/>
        </w:rPr>
        <w:t xml:space="preserve"> </w:t>
      </w:r>
      <w:r>
        <w:t>движения</w:t>
      </w:r>
      <w:r>
        <w:rPr>
          <w:spacing w:val="40"/>
        </w:rPr>
        <w:t xml:space="preserve">  </w:t>
      </w:r>
      <w:r>
        <w:t>шарика по наклонной плоскости.</w:t>
      </w:r>
    </w:p>
    <w:p w14:paraId="717E9548" w14:textId="77777777" w:rsidR="00553525" w:rsidRDefault="005829CA">
      <w:pPr>
        <w:pStyle w:val="a3"/>
        <w:spacing w:line="276" w:lineRule="auto"/>
        <w:ind w:right="574"/>
      </w:pPr>
      <w:r>
        <w:t xml:space="preserve">Определение ускорения тела при равноускоренном движении по наклонной </w:t>
      </w:r>
      <w:r>
        <w:rPr>
          <w:spacing w:val="-2"/>
        </w:rPr>
        <w:t>плоскости.</w:t>
      </w:r>
    </w:p>
    <w:p w14:paraId="2031D22F" w14:textId="77777777" w:rsidR="00553525" w:rsidRDefault="005829CA">
      <w:pPr>
        <w:pStyle w:val="a3"/>
        <w:spacing w:line="276" w:lineRule="auto"/>
        <w:ind w:right="590"/>
      </w:pPr>
      <w:r>
        <w:t>Исследование зависимости пути от времени при равноускоренном движении без начальной скорости.</w:t>
      </w:r>
    </w:p>
    <w:p w14:paraId="325925A0" w14:textId="77777777" w:rsidR="00553525" w:rsidRDefault="005829CA">
      <w:pPr>
        <w:pStyle w:val="a3"/>
        <w:spacing w:line="278" w:lineRule="auto"/>
        <w:ind w:right="579"/>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210528B8" w14:textId="77777777" w:rsidR="00553525" w:rsidRDefault="005829CA">
      <w:pPr>
        <w:pStyle w:val="a3"/>
        <w:spacing w:line="276" w:lineRule="auto"/>
        <w:ind w:right="580"/>
      </w:pPr>
      <w:r>
        <w:t xml:space="preserve">Исследование зависимости силы трения скольжения от силы нормального </w:t>
      </w:r>
      <w:r>
        <w:rPr>
          <w:spacing w:val="-2"/>
        </w:rPr>
        <w:t>давления.</w:t>
      </w:r>
    </w:p>
    <w:p w14:paraId="5DF7DA28" w14:textId="77777777" w:rsidR="00553525" w:rsidRDefault="005829CA">
      <w:pPr>
        <w:pStyle w:val="a3"/>
        <w:spacing w:line="276" w:lineRule="auto"/>
        <w:ind w:left="1210" w:right="4534" w:firstLine="0"/>
      </w:pPr>
      <w:r>
        <w:t>Определение</w:t>
      </w:r>
      <w:r>
        <w:rPr>
          <w:spacing w:val="-16"/>
        </w:rPr>
        <w:t xml:space="preserve"> </w:t>
      </w:r>
      <w:r>
        <w:t>коэффициента</w:t>
      </w:r>
      <w:r>
        <w:rPr>
          <w:spacing w:val="-13"/>
        </w:rPr>
        <w:t xml:space="preserve"> </w:t>
      </w:r>
      <w:r>
        <w:t>трения</w:t>
      </w:r>
      <w:r>
        <w:rPr>
          <w:spacing w:val="-16"/>
        </w:rPr>
        <w:t xml:space="preserve"> </w:t>
      </w:r>
      <w:r>
        <w:t>скольжения. Определение жёсткости пружины.</w:t>
      </w:r>
    </w:p>
    <w:p w14:paraId="08791D08" w14:textId="77777777" w:rsidR="00553525" w:rsidRDefault="005829CA">
      <w:pPr>
        <w:pStyle w:val="a3"/>
        <w:spacing w:line="278" w:lineRule="auto"/>
        <w:ind w:right="564"/>
      </w:pPr>
      <w:r>
        <w:t>Определение работы силы трения при равномерном движении тела по горизонтальной поверхности.</w:t>
      </w:r>
    </w:p>
    <w:p w14:paraId="295B6FFC" w14:textId="77777777" w:rsidR="00553525" w:rsidRDefault="005829CA">
      <w:pPr>
        <w:pStyle w:val="a3"/>
        <w:spacing w:line="276" w:lineRule="auto"/>
        <w:ind w:right="576"/>
      </w:pPr>
      <w:r>
        <w:t>Определение работы силы упругости при подъёме груза с использованием неподвижного и подвижного блоков.</w:t>
      </w:r>
    </w:p>
    <w:p w14:paraId="33E3D33D" w14:textId="77777777" w:rsidR="00553525" w:rsidRDefault="005829CA">
      <w:pPr>
        <w:pStyle w:val="a3"/>
        <w:spacing w:line="278" w:lineRule="auto"/>
        <w:ind w:left="1210" w:right="5037" w:firstLine="0"/>
      </w:pPr>
      <w:r>
        <w:t>Изучение закона сохранения энергии. Раздел</w:t>
      </w:r>
      <w:r>
        <w:rPr>
          <w:spacing w:val="-11"/>
        </w:rPr>
        <w:t xml:space="preserve"> </w:t>
      </w:r>
      <w:r>
        <w:t>9.</w:t>
      </w:r>
      <w:r>
        <w:rPr>
          <w:spacing w:val="-9"/>
        </w:rPr>
        <w:t xml:space="preserve"> </w:t>
      </w:r>
      <w:r>
        <w:t>Механические</w:t>
      </w:r>
      <w:r>
        <w:rPr>
          <w:spacing w:val="-9"/>
        </w:rPr>
        <w:t xml:space="preserve"> </w:t>
      </w:r>
      <w:r>
        <w:t>колебания</w:t>
      </w:r>
      <w:r>
        <w:rPr>
          <w:spacing w:val="-10"/>
        </w:rPr>
        <w:t xml:space="preserve"> </w:t>
      </w:r>
      <w:r>
        <w:t>и</w:t>
      </w:r>
      <w:r>
        <w:rPr>
          <w:spacing w:val="-11"/>
        </w:rPr>
        <w:t xml:space="preserve"> </w:t>
      </w:r>
      <w:r>
        <w:rPr>
          <w:spacing w:val="-2"/>
        </w:rPr>
        <w:t>волны.</w:t>
      </w:r>
    </w:p>
    <w:p w14:paraId="462BA9F2" w14:textId="77777777" w:rsidR="00553525" w:rsidRDefault="005829CA">
      <w:pPr>
        <w:pStyle w:val="a3"/>
        <w:spacing w:line="278" w:lineRule="auto"/>
        <w:ind w:right="573"/>
      </w:pPr>
      <w:r>
        <w:t>Колебательное</w:t>
      </w:r>
      <w:r>
        <w:rPr>
          <w:spacing w:val="-6"/>
        </w:rPr>
        <w:t xml:space="preserve"> </w:t>
      </w:r>
      <w:r>
        <w:t>движение.</w:t>
      </w:r>
      <w:r>
        <w:rPr>
          <w:spacing w:val="-1"/>
        </w:rPr>
        <w:t xml:space="preserve"> </w:t>
      </w:r>
      <w:r>
        <w:t>Основные</w:t>
      </w:r>
      <w:r>
        <w:rPr>
          <w:spacing w:val="-2"/>
        </w:rPr>
        <w:t xml:space="preserve"> </w:t>
      </w:r>
      <w:r>
        <w:t>характеристики</w:t>
      </w:r>
      <w:r>
        <w:rPr>
          <w:spacing w:val="-7"/>
        </w:rPr>
        <w:t xml:space="preserve"> </w:t>
      </w:r>
      <w:r>
        <w:t>колебаний:</w:t>
      </w:r>
      <w:r>
        <w:rPr>
          <w:spacing w:val="-11"/>
        </w:rPr>
        <w:t xml:space="preserve"> </w:t>
      </w:r>
      <w:r>
        <w:t>период,</w:t>
      </w:r>
      <w:r>
        <w:rPr>
          <w:spacing w:val="-4"/>
        </w:rPr>
        <w:t xml:space="preserve"> </w:t>
      </w:r>
      <w:r>
        <w:t>частота, амплитуда. Математический и пружинный маятники. Превращение энергии при колебательном движении.</w:t>
      </w:r>
    </w:p>
    <w:p w14:paraId="14237A24" w14:textId="77777777" w:rsidR="00553525" w:rsidRDefault="005829CA">
      <w:pPr>
        <w:pStyle w:val="a3"/>
        <w:spacing w:line="276" w:lineRule="auto"/>
        <w:ind w:right="572"/>
      </w:pPr>
      <w:r>
        <w:t>Затухающие колебания. Вынужденные колебания. Резонанс. Механические волны. Свойства механических волн. Продольные и поперечные волны. Длина волны</w:t>
      </w:r>
      <w:r>
        <w:rPr>
          <w:spacing w:val="40"/>
        </w:rPr>
        <w:t xml:space="preserve"> </w:t>
      </w:r>
      <w:r>
        <w:t>и скорость её распространения. Механические волны в твёрдом теле, сейсмические волны (МС).</w:t>
      </w:r>
    </w:p>
    <w:p w14:paraId="301166A9" w14:textId="77777777" w:rsidR="00553525" w:rsidRDefault="005829CA">
      <w:pPr>
        <w:pStyle w:val="a3"/>
        <w:spacing w:line="276" w:lineRule="auto"/>
        <w:ind w:left="1210" w:right="639" w:firstLine="0"/>
        <w:jc w:val="left"/>
      </w:pPr>
      <w:r>
        <w:t>Звук.</w:t>
      </w:r>
      <w:r>
        <w:rPr>
          <w:spacing w:val="-4"/>
        </w:rPr>
        <w:t xml:space="preserve"> </w:t>
      </w:r>
      <w:r>
        <w:t>Громкость</w:t>
      </w:r>
      <w:r>
        <w:rPr>
          <w:spacing w:val="-8"/>
        </w:rPr>
        <w:t xml:space="preserve"> </w:t>
      </w:r>
      <w:r>
        <w:t>звука</w:t>
      </w:r>
      <w:r>
        <w:rPr>
          <w:spacing w:val="-6"/>
        </w:rPr>
        <w:t xml:space="preserve"> </w:t>
      </w:r>
      <w:r>
        <w:t>и</w:t>
      </w:r>
      <w:r>
        <w:rPr>
          <w:spacing w:val="-7"/>
        </w:rPr>
        <w:t xml:space="preserve"> </w:t>
      </w:r>
      <w:r>
        <w:t>высота</w:t>
      </w:r>
      <w:r>
        <w:rPr>
          <w:spacing w:val="-6"/>
        </w:rPr>
        <w:t xml:space="preserve"> </w:t>
      </w:r>
      <w:r>
        <w:t>тона.</w:t>
      </w:r>
      <w:r>
        <w:rPr>
          <w:spacing w:val="-4"/>
        </w:rPr>
        <w:t xml:space="preserve"> </w:t>
      </w:r>
      <w:r>
        <w:t>Отражение</w:t>
      </w:r>
      <w:r>
        <w:rPr>
          <w:spacing w:val="-5"/>
        </w:rPr>
        <w:t xml:space="preserve"> </w:t>
      </w:r>
      <w:r>
        <w:t>звука.</w:t>
      </w:r>
      <w:r>
        <w:rPr>
          <w:spacing w:val="-4"/>
        </w:rPr>
        <w:t xml:space="preserve"> </w:t>
      </w:r>
      <w:r>
        <w:t>Инфразвук</w:t>
      </w:r>
      <w:r>
        <w:rPr>
          <w:spacing w:val="-7"/>
        </w:rPr>
        <w:t xml:space="preserve"> </w:t>
      </w:r>
      <w:r>
        <w:t>и</w:t>
      </w:r>
      <w:r>
        <w:rPr>
          <w:spacing w:val="-7"/>
        </w:rPr>
        <w:t xml:space="preserve"> </w:t>
      </w:r>
      <w:r>
        <w:t xml:space="preserve">ультразвук. </w:t>
      </w:r>
      <w:r>
        <w:rPr>
          <w:spacing w:val="-2"/>
        </w:rPr>
        <w:t>Демонстрации.</w:t>
      </w:r>
    </w:p>
    <w:p w14:paraId="269C21FC" w14:textId="77777777" w:rsidR="00553525" w:rsidRDefault="005829CA">
      <w:pPr>
        <w:pStyle w:val="a3"/>
        <w:spacing w:line="276" w:lineRule="auto"/>
        <w:ind w:left="1210" w:right="639" w:firstLine="0"/>
        <w:jc w:val="left"/>
      </w:pPr>
      <w:r>
        <w:t>Наблюдение</w:t>
      </w:r>
      <w:r>
        <w:rPr>
          <w:spacing w:val="-6"/>
        </w:rPr>
        <w:t xml:space="preserve"> </w:t>
      </w:r>
      <w:r>
        <w:t>колебаний</w:t>
      </w:r>
      <w:r>
        <w:rPr>
          <w:spacing w:val="-7"/>
        </w:rPr>
        <w:t xml:space="preserve"> </w:t>
      </w:r>
      <w:r>
        <w:t>тел</w:t>
      </w:r>
      <w:r>
        <w:rPr>
          <w:spacing w:val="-6"/>
        </w:rPr>
        <w:t xml:space="preserve"> </w:t>
      </w:r>
      <w:r>
        <w:t>под действием</w:t>
      </w:r>
      <w:r>
        <w:rPr>
          <w:spacing w:val="-5"/>
        </w:rPr>
        <w:t xml:space="preserve"> </w:t>
      </w:r>
      <w:r>
        <w:t>силы</w:t>
      </w:r>
      <w:r>
        <w:rPr>
          <w:spacing w:val="-6"/>
        </w:rPr>
        <w:t xml:space="preserve"> </w:t>
      </w:r>
      <w:r>
        <w:t>тяжести</w:t>
      </w:r>
      <w:r>
        <w:rPr>
          <w:spacing w:val="-7"/>
        </w:rPr>
        <w:t xml:space="preserve"> </w:t>
      </w:r>
      <w:r>
        <w:t>и</w:t>
      </w:r>
      <w:r>
        <w:rPr>
          <w:spacing w:val="-7"/>
        </w:rPr>
        <w:t xml:space="preserve"> </w:t>
      </w:r>
      <w:r>
        <w:t>силы</w:t>
      </w:r>
      <w:r>
        <w:rPr>
          <w:spacing w:val="-6"/>
        </w:rPr>
        <w:t xml:space="preserve"> </w:t>
      </w:r>
      <w:r>
        <w:t>упругости. Наблюдение колебаний груза на нити и на пружине.</w:t>
      </w:r>
    </w:p>
    <w:p w14:paraId="4ED08A0D" w14:textId="77777777" w:rsidR="00553525" w:rsidRDefault="005829CA">
      <w:pPr>
        <w:pStyle w:val="a3"/>
        <w:spacing w:line="276" w:lineRule="auto"/>
        <w:ind w:left="1210" w:right="2757" w:firstLine="0"/>
        <w:jc w:val="left"/>
      </w:pPr>
      <w:r>
        <w:t>Наблюдение вынужденных колебаний и резонанса. Распространение</w:t>
      </w:r>
      <w:r>
        <w:rPr>
          <w:spacing w:val="-9"/>
        </w:rPr>
        <w:t xml:space="preserve"> </w:t>
      </w:r>
      <w:r>
        <w:t>продольных</w:t>
      </w:r>
      <w:r>
        <w:rPr>
          <w:spacing w:val="-15"/>
        </w:rPr>
        <w:t xml:space="preserve"> </w:t>
      </w:r>
      <w:r>
        <w:t>и</w:t>
      </w:r>
      <w:r>
        <w:rPr>
          <w:spacing w:val="-12"/>
        </w:rPr>
        <w:t xml:space="preserve"> </w:t>
      </w:r>
      <w:r>
        <w:t>поперечных</w:t>
      </w:r>
      <w:r>
        <w:rPr>
          <w:spacing w:val="-15"/>
        </w:rPr>
        <w:t xml:space="preserve"> </w:t>
      </w:r>
      <w:r>
        <w:t>волн</w:t>
      </w:r>
      <w:r>
        <w:rPr>
          <w:spacing w:val="-12"/>
        </w:rPr>
        <w:t xml:space="preserve"> </w:t>
      </w:r>
      <w:r>
        <w:t>(на</w:t>
      </w:r>
      <w:r>
        <w:rPr>
          <w:spacing w:val="-11"/>
        </w:rPr>
        <w:t xml:space="preserve"> </w:t>
      </w:r>
      <w:r>
        <w:t>модели). Наблюдение зависимости высоты звука от частоты.</w:t>
      </w:r>
    </w:p>
    <w:p w14:paraId="314CF5D5" w14:textId="77777777" w:rsidR="00553525" w:rsidRDefault="005829CA">
      <w:pPr>
        <w:pStyle w:val="a3"/>
        <w:spacing w:line="278" w:lineRule="auto"/>
        <w:ind w:left="1210" w:right="6237" w:firstLine="0"/>
        <w:jc w:val="left"/>
      </w:pPr>
      <w:r>
        <w:t>Акустический резонанс. Лабораторные</w:t>
      </w:r>
      <w:r>
        <w:rPr>
          <w:spacing w:val="-18"/>
        </w:rPr>
        <w:t xml:space="preserve"> </w:t>
      </w:r>
      <w:r>
        <w:t>работы</w:t>
      </w:r>
      <w:r>
        <w:rPr>
          <w:spacing w:val="-17"/>
        </w:rPr>
        <w:t xml:space="preserve"> </w:t>
      </w:r>
      <w:r>
        <w:t>и</w:t>
      </w:r>
      <w:r>
        <w:rPr>
          <w:spacing w:val="-18"/>
        </w:rPr>
        <w:t xml:space="preserve"> </w:t>
      </w:r>
      <w:r>
        <w:t>опыты.</w:t>
      </w:r>
    </w:p>
    <w:p w14:paraId="707FAF70" w14:textId="77777777" w:rsidR="00553525" w:rsidRDefault="00553525">
      <w:pPr>
        <w:spacing w:line="278" w:lineRule="auto"/>
        <w:sectPr w:rsidR="00553525">
          <w:pgSz w:w="11910" w:h="16850"/>
          <w:pgMar w:top="840" w:right="140" w:bottom="280" w:left="220" w:header="622" w:footer="0" w:gutter="0"/>
          <w:cols w:space="720"/>
        </w:sectPr>
      </w:pPr>
    </w:p>
    <w:p w14:paraId="6D7A4B54" w14:textId="77777777" w:rsidR="00553525" w:rsidRDefault="005829CA">
      <w:pPr>
        <w:pStyle w:val="a3"/>
        <w:spacing w:before="207" w:line="278" w:lineRule="auto"/>
        <w:ind w:left="1210" w:right="1550" w:firstLine="0"/>
        <w:jc w:val="left"/>
      </w:pPr>
      <w:r>
        <w:lastRenderedPageBreak/>
        <w:t>Определение</w:t>
      </w:r>
      <w:r>
        <w:rPr>
          <w:spacing w:val="-8"/>
        </w:rPr>
        <w:t xml:space="preserve"> </w:t>
      </w:r>
      <w:r>
        <w:t>частоты</w:t>
      </w:r>
      <w:r>
        <w:rPr>
          <w:spacing w:val="-9"/>
        </w:rPr>
        <w:t xml:space="preserve"> </w:t>
      </w:r>
      <w:r>
        <w:t>и</w:t>
      </w:r>
      <w:r>
        <w:rPr>
          <w:spacing w:val="-9"/>
        </w:rPr>
        <w:t xml:space="preserve"> </w:t>
      </w:r>
      <w:r>
        <w:t>периода</w:t>
      </w:r>
      <w:r>
        <w:rPr>
          <w:spacing w:val="-8"/>
        </w:rPr>
        <w:t xml:space="preserve"> </w:t>
      </w:r>
      <w:r>
        <w:t>колебаний</w:t>
      </w:r>
      <w:r>
        <w:rPr>
          <w:spacing w:val="-9"/>
        </w:rPr>
        <w:t xml:space="preserve"> </w:t>
      </w:r>
      <w:r>
        <w:t>математического</w:t>
      </w:r>
      <w:r>
        <w:rPr>
          <w:spacing w:val="-9"/>
        </w:rPr>
        <w:t xml:space="preserve"> </w:t>
      </w:r>
      <w:r>
        <w:t>маятника. Определение частоты и периода колебаний пружинного маятника</w:t>
      </w:r>
    </w:p>
    <w:p w14:paraId="07A8C83C" w14:textId="77777777" w:rsidR="00553525" w:rsidRDefault="005829CA">
      <w:pPr>
        <w:pStyle w:val="a3"/>
        <w:spacing w:before="2" w:line="276" w:lineRule="auto"/>
        <w:ind w:right="639"/>
        <w:jc w:val="left"/>
      </w:pPr>
      <w:r>
        <w:t>Исследование</w:t>
      </w:r>
      <w:r>
        <w:rPr>
          <w:spacing w:val="40"/>
        </w:rPr>
        <w:t xml:space="preserve"> </w:t>
      </w:r>
      <w:r>
        <w:t>зависимости</w:t>
      </w:r>
      <w:r>
        <w:rPr>
          <w:spacing w:val="40"/>
        </w:rPr>
        <w:t xml:space="preserve"> </w:t>
      </w:r>
      <w:r>
        <w:t>периода</w:t>
      </w:r>
      <w:r>
        <w:rPr>
          <w:spacing w:val="40"/>
        </w:rPr>
        <w:t xml:space="preserve"> </w:t>
      </w:r>
      <w:r>
        <w:t>колебаний</w:t>
      </w:r>
      <w:r>
        <w:rPr>
          <w:spacing w:val="40"/>
        </w:rPr>
        <w:t xml:space="preserve"> </w:t>
      </w:r>
      <w:r>
        <w:t>подвешенного</w:t>
      </w:r>
      <w:r>
        <w:rPr>
          <w:spacing w:val="40"/>
        </w:rPr>
        <w:t xml:space="preserve"> </w:t>
      </w:r>
      <w:r>
        <w:t>к</w:t>
      </w:r>
      <w:r>
        <w:rPr>
          <w:spacing w:val="40"/>
        </w:rPr>
        <w:t xml:space="preserve"> </w:t>
      </w:r>
      <w:r>
        <w:t>нити</w:t>
      </w:r>
      <w:r>
        <w:rPr>
          <w:spacing w:val="40"/>
        </w:rPr>
        <w:t xml:space="preserve"> </w:t>
      </w:r>
      <w:r>
        <w:t>груза</w:t>
      </w:r>
      <w:r>
        <w:rPr>
          <w:spacing w:val="40"/>
        </w:rPr>
        <w:t xml:space="preserve"> </w:t>
      </w:r>
      <w:r>
        <w:t>от длины нити.</w:t>
      </w:r>
    </w:p>
    <w:p w14:paraId="71165CDE" w14:textId="77777777" w:rsidR="00553525" w:rsidRDefault="005829CA">
      <w:pPr>
        <w:pStyle w:val="a3"/>
        <w:spacing w:before="4"/>
        <w:ind w:left="1210" w:firstLine="0"/>
        <w:jc w:val="left"/>
      </w:pPr>
      <w:r>
        <w:t>Исследование</w:t>
      </w:r>
      <w:r>
        <w:rPr>
          <w:spacing w:val="32"/>
        </w:rPr>
        <w:t xml:space="preserve"> </w:t>
      </w:r>
      <w:r>
        <w:t>зависимости</w:t>
      </w:r>
      <w:r>
        <w:rPr>
          <w:spacing w:val="25"/>
        </w:rPr>
        <w:t xml:space="preserve"> </w:t>
      </w:r>
      <w:r>
        <w:t>периода</w:t>
      </w:r>
      <w:r>
        <w:rPr>
          <w:spacing w:val="25"/>
        </w:rPr>
        <w:t xml:space="preserve"> </w:t>
      </w:r>
      <w:r>
        <w:t>колебаний</w:t>
      </w:r>
      <w:r>
        <w:rPr>
          <w:spacing w:val="30"/>
        </w:rPr>
        <w:t xml:space="preserve"> </w:t>
      </w:r>
      <w:r>
        <w:t>пружинного</w:t>
      </w:r>
      <w:r>
        <w:rPr>
          <w:spacing w:val="30"/>
        </w:rPr>
        <w:t xml:space="preserve"> </w:t>
      </w:r>
      <w:r>
        <w:t>маятника</w:t>
      </w:r>
      <w:r>
        <w:rPr>
          <w:spacing w:val="26"/>
        </w:rPr>
        <w:t xml:space="preserve"> </w:t>
      </w:r>
      <w:r>
        <w:t>от</w:t>
      </w:r>
      <w:r>
        <w:rPr>
          <w:spacing w:val="23"/>
        </w:rPr>
        <w:t xml:space="preserve"> </w:t>
      </w:r>
      <w:r>
        <w:rPr>
          <w:spacing w:val="-4"/>
        </w:rPr>
        <w:t>массы</w:t>
      </w:r>
    </w:p>
    <w:p w14:paraId="01F59DE6" w14:textId="77777777" w:rsidR="00553525" w:rsidRDefault="005829CA">
      <w:pPr>
        <w:pStyle w:val="a3"/>
        <w:spacing w:before="38"/>
        <w:ind w:firstLine="0"/>
        <w:jc w:val="left"/>
      </w:pPr>
      <w:r>
        <w:rPr>
          <w:spacing w:val="-2"/>
        </w:rPr>
        <w:t>груза.</w:t>
      </w:r>
    </w:p>
    <w:p w14:paraId="46B72DBD" w14:textId="77777777" w:rsidR="00553525" w:rsidRDefault="005829CA">
      <w:pPr>
        <w:pStyle w:val="a3"/>
        <w:spacing w:before="47"/>
        <w:ind w:left="1210" w:firstLine="0"/>
        <w:jc w:val="left"/>
      </w:pPr>
      <w:r>
        <w:t>Проверка</w:t>
      </w:r>
      <w:r>
        <w:rPr>
          <w:spacing w:val="60"/>
        </w:rPr>
        <w:t xml:space="preserve"> </w:t>
      </w:r>
      <w:r>
        <w:t>независимости</w:t>
      </w:r>
      <w:r>
        <w:rPr>
          <w:spacing w:val="-1"/>
        </w:rPr>
        <w:t xml:space="preserve"> </w:t>
      </w:r>
      <w:r>
        <w:t>периода</w:t>
      </w:r>
      <w:r>
        <w:rPr>
          <w:spacing w:val="59"/>
        </w:rPr>
        <w:t xml:space="preserve"> </w:t>
      </w:r>
      <w:r>
        <w:t>колебаний</w:t>
      </w:r>
      <w:r>
        <w:rPr>
          <w:spacing w:val="63"/>
        </w:rPr>
        <w:t xml:space="preserve"> </w:t>
      </w:r>
      <w:r>
        <w:t>груза,</w:t>
      </w:r>
      <w:r>
        <w:rPr>
          <w:spacing w:val="62"/>
        </w:rPr>
        <w:t xml:space="preserve"> </w:t>
      </w:r>
      <w:r>
        <w:t>подвешенного</w:t>
      </w:r>
      <w:r>
        <w:rPr>
          <w:spacing w:val="64"/>
        </w:rPr>
        <w:t xml:space="preserve"> </w:t>
      </w:r>
      <w:r>
        <w:t>к</w:t>
      </w:r>
      <w:r>
        <w:rPr>
          <w:spacing w:val="63"/>
        </w:rPr>
        <w:t xml:space="preserve"> </w:t>
      </w:r>
      <w:r>
        <w:t>нити,</w:t>
      </w:r>
      <w:r>
        <w:rPr>
          <w:spacing w:val="60"/>
        </w:rPr>
        <w:t xml:space="preserve"> </w:t>
      </w:r>
      <w:r>
        <w:rPr>
          <w:spacing w:val="-5"/>
        </w:rPr>
        <w:t>от</w:t>
      </w:r>
    </w:p>
    <w:p w14:paraId="7C627371" w14:textId="77777777" w:rsidR="00553525" w:rsidRDefault="005829CA">
      <w:pPr>
        <w:pStyle w:val="a3"/>
        <w:spacing w:before="48"/>
        <w:ind w:firstLine="0"/>
      </w:pPr>
      <w:r>
        <w:t>массы</w:t>
      </w:r>
      <w:r>
        <w:rPr>
          <w:spacing w:val="-3"/>
        </w:rPr>
        <w:t xml:space="preserve"> </w:t>
      </w:r>
      <w:r>
        <w:rPr>
          <w:spacing w:val="-2"/>
        </w:rPr>
        <w:t>груза.</w:t>
      </w:r>
    </w:p>
    <w:p w14:paraId="67F3A757" w14:textId="77777777" w:rsidR="00553525" w:rsidRDefault="005829CA">
      <w:pPr>
        <w:pStyle w:val="a3"/>
        <w:spacing w:before="43" w:line="283" w:lineRule="auto"/>
        <w:ind w:right="575"/>
      </w:pPr>
      <w:r>
        <w:t>Опыты, демонстрирующие зависимость периода колебаний пружинного маятника от массы груза и жёсткости пружины.</w:t>
      </w:r>
    </w:p>
    <w:p w14:paraId="0967A706" w14:textId="77777777" w:rsidR="00553525" w:rsidRDefault="005829CA">
      <w:pPr>
        <w:pStyle w:val="a3"/>
        <w:spacing w:line="316" w:lineRule="exact"/>
        <w:ind w:left="1210" w:firstLine="0"/>
      </w:pPr>
      <w:r>
        <w:t>Измерение</w:t>
      </w:r>
      <w:r>
        <w:rPr>
          <w:spacing w:val="-12"/>
        </w:rPr>
        <w:t xml:space="preserve"> </w:t>
      </w:r>
      <w:r>
        <w:t>ускорения</w:t>
      </w:r>
      <w:r>
        <w:rPr>
          <w:spacing w:val="-16"/>
        </w:rPr>
        <w:t xml:space="preserve"> </w:t>
      </w:r>
      <w:r>
        <w:t>свободного</w:t>
      </w:r>
      <w:r>
        <w:rPr>
          <w:spacing w:val="-16"/>
        </w:rPr>
        <w:t xml:space="preserve"> </w:t>
      </w:r>
      <w:r>
        <w:rPr>
          <w:spacing w:val="-2"/>
        </w:rPr>
        <w:t>падения.</w:t>
      </w:r>
    </w:p>
    <w:p w14:paraId="687F52AA" w14:textId="77777777" w:rsidR="00553525" w:rsidRDefault="005829CA">
      <w:pPr>
        <w:pStyle w:val="a3"/>
        <w:spacing w:before="43"/>
        <w:ind w:left="1210" w:firstLine="0"/>
      </w:pPr>
      <w:r>
        <w:t>Раздел</w:t>
      </w:r>
      <w:r>
        <w:rPr>
          <w:spacing w:val="-12"/>
        </w:rPr>
        <w:t xml:space="preserve"> </w:t>
      </w:r>
      <w:r>
        <w:t>10.</w:t>
      </w:r>
      <w:r>
        <w:rPr>
          <w:spacing w:val="-12"/>
        </w:rPr>
        <w:t xml:space="preserve"> </w:t>
      </w:r>
      <w:r>
        <w:t>Электромагнитное</w:t>
      </w:r>
      <w:r>
        <w:rPr>
          <w:spacing w:val="-10"/>
        </w:rPr>
        <w:t xml:space="preserve"> </w:t>
      </w:r>
      <w:r>
        <w:t>поле</w:t>
      </w:r>
      <w:r>
        <w:rPr>
          <w:spacing w:val="-12"/>
        </w:rPr>
        <w:t xml:space="preserve"> </w:t>
      </w:r>
      <w:r>
        <w:t>и</w:t>
      </w:r>
      <w:r>
        <w:rPr>
          <w:spacing w:val="-13"/>
        </w:rPr>
        <w:t xml:space="preserve"> </w:t>
      </w:r>
      <w:r>
        <w:t>электромагнитные</w:t>
      </w:r>
      <w:r>
        <w:rPr>
          <w:spacing w:val="-6"/>
        </w:rPr>
        <w:t xml:space="preserve"> </w:t>
      </w:r>
      <w:r>
        <w:rPr>
          <w:spacing w:val="-2"/>
        </w:rPr>
        <w:t>волны.</w:t>
      </w:r>
    </w:p>
    <w:p w14:paraId="77933A84" w14:textId="77777777" w:rsidR="00553525" w:rsidRDefault="005829CA">
      <w:pPr>
        <w:pStyle w:val="a3"/>
        <w:spacing w:before="52" w:line="276" w:lineRule="auto"/>
        <w:ind w:right="575"/>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638D655" w14:textId="77777777" w:rsidR="00553525" w:rsidRDefault="005829CA">
      <w:pPr>
        <w:pStyle w:val="a3"/>
        <w:spacing w:line="276" w:lineRule="auto"/>
        <w:ind w:left="1210" w:right="639" w:firstLine="0"/>
        <w:jc w:val="left"/>
      </w:pPr>
      <w:r>
        <w:t>Электромагнитная</w:t>
      </w:r>
      <w:r>
        <w:rPr>
          <w:spacing w:val="-8"/>
        </w:rPr>
        <w:t xml:space="preserve"> </w:t>
      </w:r>
      <w:r>
        <w:t>природа</w:t>
      </w:r>
      <w:r>
        <w:rPr>
          <w:spacing w:val="-8"/>
        </w:rPr>
        <w:t xml:space="preserve"> </w:t>
      </w:r>
      <w:r>
        <w:t>света.</w:t>
      </w:r>
      <w:r>
        <w:rPr>
          <w:spacing w:val="-7"/>
        </w:rPr>
        <w:t xml:space="preserve"> </w:t>
      </w:r>
      <w:r>
        <w:t>Скорость</w:t>
      </w:r>
      <w:r>
        <w:rPr>
          <w:spacing w:val="-11"/>
        </w:rPr>
        <w:t xml:space="preserve"> </w:t>
      </w:r>
      <w:r>
        <w:t>света.</w:t>
      </w:r>
      <w:r>
        <w:rPr>
          <w:spacing w:val="-7"/>
        </w:rPr>
        <w:t xml:space="preserve"> </w:t>
      </w:r>
      <w:r>
        <w:t>Волновые</w:t>
      </w:r>
      <w:r>
        <w:rPr>
          <w:spacing w:val="-8"/>
        </w:rPr>
        <w:t xml:space="preserve"> </w:t>
      </w:r>
      <w:r>
        <w:t>свойства</w:t>
      </w:r>
      <w:r>
        <w:rPr>
          <w:spacing w:val="-8"/>
        </w:rPr>
        <w:t xml:space="preserve"> </w:t>
      </w:r>
      <w:r>
        <w:t xml:space="preserve">света. </w:t>
      </w:r>
      <w:r>
        <w:rPr>
          <w:spacing w:val="-2"/>
        </w:rPr>
        <w:t>Демонстрации.</w:t>
      </w:r>
    </w:p>
    <w:p w14:paraId="2D8368CD" w14:textId="77777777" w:rsidR="00553525" w:rsidRDefault="005829CA">
      <w:pPr>
        <w:pStyle w:val="a3"/>
        <w:spacing w:before="3" w:line="276" w:lineRule="auto"/>
        <w:ind w:left="1210" w:right="5568" w:firstLine="0"/>
        <w:jc w:val="left"/>
      </w:pPr>
      <w:r>
        <w:t>Свойства</w:t>
      </w:r>
      <w:r>
        <w:rPr>
          <w:spacing w:val="-18"/>
        </w:rPr>
        <w:t xml:space="preserve"> </w:t>
      </w:r>
      <w:r>
        <w:t>электромагнитных</w:t>
      </w:r>
      <w:r>
        <w:rPr>
          <w:spacing w:val="-17"/>
        </w:rPr>
        <w:t xml:space="preserve"> </w:t>
      </w:r>
      <w:r>
        <w:t>волн. Волновые свойства света.</w:t>
      </w:r>
    </w:p>
    <w:p w14:paraId="255845DC" w14:textId="77777777" w:rsidR="00553525" w:rsidRDefault="005829CA">
      <w:pPr>
        <w:pStyle w:val="a3"/>
        <w:spacing w:line="321" w:lineRule="exact"/>
        <w:ind w:left="1210" w:firstLine="0"/>
        <w:jc w:val="left"/>
      </w:pPr>
      <w:r>
        <w:t>Лабораторные</w:t>
      </w:r>
      <w:r>
        <w:rPr>
          <w:spacing w:val="-10"/>
        </w:rPr>
        <w:t xml:space="preserve"> </w:t>
      </w:r>
      <w:r>
        <w:t>работы</w:t>
      </w:r>
      <w:r>
        <w:rPr>
          <w:spacing w:val="-6"/>
        </w:rPr>
        <w:t xml:space="preserve"> </w:t>
      </w:r>
      <w:r>
        <w:t>и</w:t>
      </w:r>
      <w:r>
        <w:rPr>
          <w:spacing w:val="-12"/>
        </w:rPr>
        <w:t xml:space="preserve"> </w:t>
      </w:r>
      <w:r>
        <w:rPr>
          <w:spacing w:val="-2"/>
        </w:rPr>
        <w:t>опыты.</w:t>
      </w:r>
    </w:p>
    <w:p w14:paraId="467CC40A" w14:textId="77777777" w:rsidR="00553525" w:rsidRDefault="005829CA">
      <w:pPr>
        <w:pStyle w:val="a3"/>
        <w:spacing w:before="43" w:line="276" w:lineRule="auto"/>
        <w:ind w:left="1210" w:right="639" w:firstLine="0"/>
        <w:jc w:val="left"/>
      </w:pPr>
      <w:r>
        <w:t>Изучение</w:t>
      </w:r>
      <w:r>
        <w:rPr>
          <w:spacing w:val="-6"/>
        </w:rPr>
        <w:t xml:space="preserve"> </w:t>
      </w:r>
      <w:r>
        <w:t>свойств</w:t>
      </w:r>
      <w:r>
        <w:rPr>
          <w:spacing w:val="-8"/>
        </w:rPr>
        <w:t xml:space="preserve"> </w:t>
      </w:r>
      <w:r>
        <w:t>электромагнитных</w:t>
      </w:r>
      <w:r>
        <w:rPr>
          <w:spacing w:val="-11"/>
        </w:rPr>
        <w:t xml:space="preserve"> </w:t>
      </w:r>
      <w:r>
        <w:t>волн</w:t>
      </w:r>
      <w:r>
        <w:rPr>
          <w:spacing w:val="-7"/>
        </w:rPr>
        <w:t xml:space="preserve"> </w:t>
      </w:r>
      <w:r>
        <w:t>с помощью</w:t>
      </w:r>
      <w:r>
        <w:rPr>
          <w:spacing w:val="-8"/>
        </w:rPr>
        <w:t xml:space="preserve"> </w:t>
      </w:r>
      <w:r>
        <w:t>мобильного</w:t>
      </w:r>
      <w:r>
        <w:rPr>
          <w:spacing w:val="-7"/>
        </w:rPr>
        <w:t xml:space="preserve"> </w:t>
      </w:r>
      <w:r>
        <w:t>телефона. Раздел 11. Световые явления.</w:t>
      </w:r>
    </w:p>
    <w:p w14:paraId="3B799989" w14:textId="77777777" w:rsidR="00553525" w:rsidRDefault="005829CA">
      <w:pPr>
        <w:pStyle w:val="a3"/>
        <w:spacing w:line="278" w:lineRule="auto"/>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4303F7CF" w14:textId="77777777" w:rsidR="00553525" w:rsidRDefault="005829CA">
      <w:pPr>
        <w:pStyle w:val="a3"/>
        <w:spacing w:before="1" w:line="276" w:lineRule="auto"/>
        <w:ind w:right="639"/>
        <w:jc w:val="left"/>
      </w:pPr>
      <w:r>
        <w:t>Преломление</w:t>
      </w:r>
      <w:r>
        <w:rPr>
          <w:spacing w:val="40"/>
        </w:rPr>
        <w:t xml:space="preserve"> </w:t>
      </w:r>
      <w:r>
        <w:t>света.</w:t>
      </w:r>
      <w:r>
        <w:rPr>
          <w:spacing w:val="40"/>
        </w:rPr>
        <w:t xml:space="preserve"> </w:t>
      </w:r>
      <w:r>
        <w:t>Закон</w:t>
      </w:r>
      <w:r>
        <w:rPr>
          <w:spacing w:val="40"/>
        </w:rPr>
        <w:t xml:space="preserve"> </w:t>
      </w:r>
      <w:r>
        <w:t>преломления</w:t>
      </w:r>
      <w:r>
        <w:rPr>
          <w:spacing w:val="40"/>
        </w:rPr>
        <w:t xml:space="preserve"> </w:t>
      </w:r>
      <w:r>
        <w:t>света.</w:t>
      </w:r>
      <w:r>
        <w:rPr>
          <w:spacing w:val="40"/>
        </w:rPr>
        <w:t xml:space="preserve"> </w:t>
      </w:r>
      <w:r>
        <w:t>Полное</w:t>
      </w:r>
      <w:r>
        <w:rPr>
          <w:spacing w:val="40"/>
        </w:rPr>
        <w:t xml:space="preserve"> </w:t>
      </w:r>
      <w:r>
        <w:t>внутреннее</w:t>
      </w:r>
      <w:r>
        <w:rPr>
          <w:spacing w:val="40"/>
        </w:rPr>
        <w:t xml:space="preserve"> </w:t>
      </w:r>
      <w:r>
        <w:t>отражение света. Использование полного внутреннего отражения в оптических световодах.</w:t>
      </w:r>
    </w:p>
    <w:p w14:paraId="0A468E47" w14:textId="77777777" w:rsidR="00553525" w:rsidRDefault="005829CA">
      <w:pPr>
        <w:pStyle w:val="a3"/>
        <w:spacing w:line="276" w:lineRule="auto"/>
        <w:ind w:right="639"/>
        <w:jc w:val="left"/>
      </w:pPr>
      <w:r>
        <w:t>Линза.</w:t>
      </w:r>
      <w:r>
        <w:rPr>
          <w:spacing w:val="-2"/>
        </w:rPr>
        <w:t xml:space="preserve"> </w:t>
      </w:r>
      <w:r>
        <w:t>Ход</w:t>
      </w:r>
      <w:r>
        <w:rPr>
          <w:spacing w:val="-3"/>
        </w:rPr>
        <w:t xml:space="preserve"> </w:t>
      </w:r>
      <w:r>
        <w:t>лучей</w:t>
      </w:r>
      <w:r>
        <w:rPr>
          <w:spacing w:val="-4"/>
        </w:rPr>
        <w:t xml:space="preserve"> </w:t>
      </w:r>
      <w:r>
        <w:t>в</w:t>
      </w:r>
      <w:r>
        <w:rPr>
          <w:spacing w:val="-7"/>
        </w:rPr>
        <w:t xml:space="preserve"> </w:t>
      </w:r>
      <w:r>
        <w:t>линзе.</w:t>
      </w:r>
      <w:r>
        <w:rPr>
          <w:spacing w:val="-3"/>
        </w:rPr>
        <w:t xml:space="preserve"> </w:t>
      </w:r>
      <w:r>
        <w:t>Оптическая</w:t>
      </w:r>
      <w:r>
        <w:rPr>
          <w:spacing w:val="-2"/>
        </w:rPr>
        <w:t xml:space="preserve"> </w:t>
      </w:r>
      <w:r>
        <w:t>система</w:t>
      </w:r>
      <w:r>
        <w:rPr>
          <w:spacing w:val="-3"/>
        </w:rPr>
        <w:t xml:space="preserve"> </w:t>
      </w:r>
      <w:r>
        <w:t>фотоаппарата,</w:t>
      </w:r>
      <w:r>
        <w:rPr>
          <w:spacing w:val="-1"/>
        </w:rPr>
        <w:t xml:space="preserve"> </w:t>
      </w:r>
      <w:r>
        <w:t>микроскопа</w:t>
      </w:r>
      <w:r>
        <w:rPr>
          <w:spacing w:val="-4"/>
        </w:rPr>
        <w:t xml:space="preserve"> </w:t>
      </w:r>
      <w:r>
        <w:t>и телескопа (МС). Глаз как оптическая система. Близорукость и дальнозоркость.</w:t>
      </w:r>
    </w:p>
    <w:p w14:paraId="4FCCF79C" w14:textId="77777777" w:rsidR="00553525" w:rsidRDefault="005829CA">
      <w:pPr>
        <w:pStyle w:val="a3"/>
        <w:spacing w:line="276" w:lineRule="auto"/>
        <w:ind w:right="639"/>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 цветов. Дисперсия света.</w:t>
      </w:r>
    </w:p>
    <w:p w14:paraId="0543EFE5" w14:textId="77777777" w:rsidR="00553525" w:rsidRDefault="005829CA">
      <w:pPr>
        <w:pStyle w:val="a3"/>
        <w:spacing w:before="1"/>
        <w:ind w:left="1210" w:firstLine="0"/>
        <w:jc w:val="left"/>
      </w:pPr>
      <w:r>
        <w:rPr>
          <w:spacing w:val="-2"/>
        </w:rPr>
        <w:t>Демонстрации.</w:t>
      </w:r>
    </w:p>
    <w:p w14:paraId="1A56DDF7" w14:textId="77777777" w:rsidR="00553525" w:rsidRDefault="005829CA">
      <w:pPr>
        <w:pStyle w:val="a3"/>
        <w:spacing w:before="43" w:line="276" w:lineRule="auto"/>
        <w:ind w:left="1210" w:right="5113" w:firstLine="0"/>
        <w:jc w:val="left"/>
      </w:pPr>
      <w:r>
        <w:t>Прямолинейное</w:t>
      </w:r>
      <w:r>
        <w:rPr>
          <w:spacing w:val="-18"/>
        </w:rPr>
        <w:t xml:space="preserve"> </w:t>
      </w:r>
      <w:r>
        <w:t>распространение</w:t>
      </w:r>
      <w:r>
        <w:rPr>
          <w:spacing w:val="-17"/>
        </w:rPr>
        <w:t xml:space="preserve"> </w:t>
      </w:r>
      <w:r>
        <w:t>света. Отражение света.</w:t>
      </w:r>
    </w:p>
    <w:p w14:paraId="118E01EF" w14:textId="77777777" w:rsidR="00553525" w:rsidRDefault="005829CA">
      <w:pPr>
        <w:pStyle w:val="a3"/>
        <w:spacing w:line="278" w:lineRule="auto"/>
        <w:ind w:left="1210" w:right="1550" w:firstLine="0"/>
        <w:jc w:val="left"/>
      </w:pPr>
      <w:r>
        <w:t>Получение</w:t>
      </w:r>
      <w:r>
        <w:rPr>
          <w:spacing w:val="-7"/>
        </w:rPr>
        <w:t xml:space="preserve"> </w:t>
      </w:r>
      <w:r>
        <w:t>изображений</w:t>
      </w:r>
      <w:r>
        <w:rPr>
          <w:spacing w:val="-8"/>
        </w:rPr>
        <w:t xml:space="preserve"> </w:t>
      </w:r>
      <w:r>
        <w:t>в</w:t>
      </w:r>
      <w:r>
        <w:rPr>
          <w:spacing w:val="-9"/>
        </w:rPr>
        <w:t xml:space="preserve"> </w:t>
      </w:r>
      <w:r>
        <w:t>плоском,</w:t>
      </w:r>
      <w:r>
        <w:rPr>
          <w:spacing w:val="-5"/>
        </w:rPr>
        <w:t xml:space="preserve"> </w:t>
      </w:r>
      <w:r>
        <w:t>вогнутом</w:t>
      </w:r>
      <w:r>
        <w:rPr>
          <w:spacing w:val="-6"/>
        </w:rPr>
        <w:t xml:space="preserve"> </w:t>
      </w:r>
      <w:r>
        <w:t>и</w:t>
      </w:r>
      <w:r>
        <w:rPr>
          <w:spacing w:val="-8"/>
        </w:rPr>
        <w:t xml:space="preserve"> </w:t>
      </w:r>
      <w:r>
        <w:t>выпуклом</w:t>
      </w:r>
      <w:r>
        <w:rPr>
          <w:spacing w:val="-6"/>
        </w:rPr>
        <w:t xml:space="preserve"> </w:t>
      </w:r>
      <w:r>
        <w:t>зеркалах. Преломление света.</w:t>
      </w:r>
    </w:p>
    <w:p w14:paraId="0FECDFF4" w14:textId="77777777" w:rsidR="00553525" w:rsidRDefault="005829CA">
      <w:pPr>
        <w:pStyle w:val="a3"/>
        <w:spacing w:line="319" w:lineRule="exact"/>
        <w:ind w:left="1210" w:firstLine="0"/>
        <w:jc w:val="left"/>
      </w:pPr>
      <w:r>
        <w:rPr>
          <w:spacing w:val="-2"/>
        </w:rPr>
        <w:t>Оптический</w:t>
      </w:r>
      <w:r>
        <w:rPr>
          <w:spacing w:val="1"/>
        </w:rPr>
        <w:t xml:space="preserve"> </w:t>
      </w:r>
      <w:r>
        <w:rPr>
          <w:spacing w:val="-2"/>
        </w:rPr>
        <w:t>световод.</w:t>
      </w:r>
    </w:p>
    <w:p w14:paraId="0D585AFA" w14:textId="77777777" w:rsidR="00553525" w:rsidRDefault="005829CA">
      <w:pPr>
        <w:pStyle w:val="a3"/>
        <w:spacing w:before="37" w:line="283" w:lineRule="auto"/>
        <w:ind w:left="1210" w:right="6237" w:firstLine="0"/>
        <w:jc w:val="left"/>
      </w:pPr>
      <w:r>
        <w:t>Ход лучей в собирающей линзе. Ход</w:t>
      </w:r>
      <w:r>
        <w:rPr>
          <w:spacing w:val="-9"/>
        </w:rPr>
        <w:t xml:space="preserve"> </w:t>
      </w:r>
      <w:r>
        <w:t>лучей</w:t>
      </w:r>
      <w:r>
        <w:rPr>
          <w:spacing w:val="-11"/>
        </w:rPr>
        <w:t xml:space="preserve"> </w:t>
      </w:r>
      <w:r>
        <w:t>в</w:t>
      </w:r>
      <w:r>
        <w:rPr>
          <w:spacing w:val="-17"/>
        </w:rPr>
        <w:t xml:space="preserve"> </w:t>
      </w:r>
      <w:r>
        <w:t>рассеивающей</w:t>
      </w:r>
      <w:r>
        <w:rPr>
          <w:spacing w:val="-10"/>
        </w:rPr>
        <w:t xml:space="preserve"> </w:t>
      </w:r>
      <w:r>
        <w:t>линзе.</w:t>
      </w:r>
    </w:p>
    <w:p w14:paraId="11A6D94D" w14:textId="77777777" w:rsidR="00553525" w:rsidRDefault="005829CA">
      <w:pPr>
        <w:pStyle w:val="a3"/>
        <w:spacing w:line="311" w:lineRule="exact"/>
        <w:ind w:left="1210" w:firstLine="0"/>
        <w:jc w:val="left"/>
      </w:pPr>
      <w:r>
        <w:t>Получение</w:t>
      </w:r>
      <w:r>
        <w:rPr>
          <w:spacing w:val="-11"/>
        </w:rPr>
        <w:t xml:space="preserve"> </w:t>
      </w:r>
      <w:r>
        <w:t>изображений</w:t>
      </w:r>
      <w:r>
        <w:rPr>
          <w:spacing w:val="-11"/>
        </w:rPr>
        <w:t xml:space="preserve"> </w:t>
      </w:r>
      <w:r>
        <w:t>с</w:t>
      </w:r>
      <w:r>
        <w:rPr>
          <w:spacing w:val="-11"/>
        </w:rPr>
        <w:t xml:space="preserve"> </w:t>
      </w:r>
      <w:r>
        <w:t>помощью</w:t>
      </w:r>
      <w:r>
        <w:rPr>
          <w:spacing w:val="-13"/>
        </w:rPr>
        <w:t xml:space="preserve"> </w:t>
      </w:r>
      <w:r>
        <w:rPr>
          <w:spacing w:val="-4"/>
        </w:rPr>
        <w:t>линз.</w:t>
      </w:r>
    </w:p>
    <w:p w14:paraId="48EB2674" w14:textId="77777777" w:rsidR="00553525" w:rsidRDefault="005829CA">
      <w:pPr>
        <w:pStyle w:val="a3"/>
        <w:spacing w:before="43"/>
        <w:ind w:left="1210" w:firstLine="0"/>
        <w:jc w:val="left"/>
      </w:pPr>
      <w:r>
        <w:t>Принцип</w:t>
      </w:r>
      <w:r>
        <w:rPr>
          <w:spacing w:val="-14"/>
        </w:rPr>
        <w:t xml:space="preserve"> </w:t>
      </w:r>
      <w:r>
        <w:t>действия</w:t>
      </w:r>
      <w:r>
        <w:rPr>
          <w:spacing w:val="-10"/>
        </w:rPr>
        <w:t xml:space="preserve"> </w:t>
      </w:r>
      <w:r>
        <w:t>фотоаппарата,</w:t>
      </w:r>
      <w:r>
        <w:rPr>
          <w:spacing w:val="-10"/>
        </w:rPr>
        <w:t xml:space="preserve"> </w:t>
      </w:r>
      <w:r>
        <w:t>микроскопа</w:t>
      </w:r>
      <w:r>
        <w:rPr>
          <w:spacing w:val="-7"/>
        </w:rPr>
        <w:t xml:space="preserve"> </w:t>
      </w:r>
      <w:r>
        <w:t>и</w:t>
      </w:r>
      <w:r>
        <w:rPr>
          <w:spacing w:val="-10"/>
        </w:rPr>
        <w:t xml:space="preserve"> </w:t>
      </w:r>
      <w:r>
        <w:rPr>
          <w:spacing w:val="-2"/>
        </w:rPr>
        <w:t>телескопа.</w:t>
      </w:r>
    </w:p>
    <w:p w14:paraId="002F14EC" w14:textId="77777777" w:rsidR="00553525" w:rsidRDefault="00553525">
      <w:pPr>
        <w:sectPr w:rsidR="00553525">
          <w:pgSz w:w="11910" w:h="16850"/>
          <w:pgMar w:top="840" w:right="140" w:bottom="280" w:left="220" w:header="622" w:footer="0" w:gutter="0"/>
          <w:cols w:space="720"/>
        </w:sectPr>
      </w:pPr>
    </w:p>
    <w:p w14:paraId="294260FA" w14:textId="77777777" w:rsidR="00553525" w:rsidRDefault="005829CA">
      <w:pPr>
        <w:pStyle w:val="a3"/>
        <w:spacing w:before="207"/>
        <w:ind w:left="1210" w:firstLine="0"/>
        <w:jc w:val="left"/>
      </w:pPr>
      <w:r>
        <w:lastRenderedPageBreak/>
        <w:t>Модель</w:t>
      </w:r>
      <w:r>
        <w:rPr>
          <w:spacing w:val="-12"/>
        </w:rPr>
        <w:t xml:space="preserve"> </w:t>
      </w:r>
      <w:r>
        <w:rPr>
          <w:spacing w:val="-2"/>
        </w:rPr>
        <w:t>глаза.</w:t>
      </w:r>
    </w:p>
    <w:p w14:paraId="728F15FC" w14:textId="77777777" w:rsidR="00553525" w:rsidRDefault="005829CA">
      <w:pPr>
        <w:pStyle w:val="a3"/>
        <w:spacing w:before="47"/>
        <w:ind w:left="1210" w:firstLine="0"/>
        <w:jc w:val="left"/>
      </w:pPr>
      <w:r>
        <w:t>Разложение</w:t>
      </w:r>
      <w:r>
        <w:rPr>
          <w:spacing w:val="-6"/>
        </w:rPr>
        <w:t xml:space="preserve"> </w:t>
      </w:r>
      <w:r>
        <w:t>белого</w:t>
      </w:r>
      <w:r>
        <w:rPr>
          <w:spacing w:val="-5"/>
        </w:rPr>
        <w:t xml:space="preserve"> </w:t>
      </w:r>
      <w:r>
        <w:t>света</w:t>
      </w:r>
      <w:r>
        <w:rPr>
          <w:spacing w:val="-5"/>
        </w:rPr>
        <w:t xml:space="preserve"> </w:t>
      </w:r>
      <w:r>
        <w:t>в</w:t>
      </w:r>
      <w:r>
        <w:rPr>
          <w:spacing w:val="-8"/>
        </w:rPr>
        <w:t xml:space="preserve"> </w:t>
      </w:r>
      <w:r>
        <w:rPr>
          <w:spacing w:val="-2"/>
        </w:rPr>
        <w:t>спектр.</w:t>
      </w:r>
    </w:p>
    <w:p w14:paraId="764B517D" w14:textId="77777777" w:rsidR="00553525" w:rsidRDefault="005829CA">
      <w:pPr>
        <w:pStyle w:val="a3"/>
        <w:spacing w:before="53" w:line="276" w:lineRule="auto"/>
        <w:ind w:left="1210" w:right="1550" w:firstLine="0"/>
        <w:jc w:val="left"/>
      </w:pPr>
      <w:r>
        <w:t>Получение</w:t>
      </w:r>
      <w:r>
        <w:rPr>
          <w:spacing w:val="-7"/>
        </w:rPr>
        <w:t xml:space="preserve"> </w:t>
      </w:r>
      <w:r>
        <w:t>белого</w:t>
      </w:r>
      <w:r>
        <w:rPr>
          <w:spacing w:val="-8"/>
        </w:rPr>
        <w:t xml:space="preserve"> </w:t>
      </w:r>
      <w:r>
        <w:t>света</w:t>
      </w:r>
      <w:r>
        <w:rPr>
          <w:spacing w:val="-2"/>
        </w:rPr>
        <w:t xml:space="preserve"> </w:t>
      </w:r>
      <w:r>
        <w:t>при</w:t>
      </w:r>
      <w:r>
        <w:rPr>
          <w:spacing w:val="-8"/>
        </w:rPr>
        <w:t xml:space="preserve"> </w:t>
      </w:r>
      <w:r>
        <w:t>сложении</w:t>
      </w:r>
      <w:r>
        <w:rPr>
          <w:spacing w:val="-8"/>
        </w:rPr>
        <w:t xml:space="preserve"> </w:t>
      </w:r>
      <w:r>
        <w:t>света</w:t>
      </w:r>
      <w:r>
        <w:rPr>
          <w:spacing w:val="-7"/>
        </w:rPr>
        <w:t xml:space="preserve"> </w:t>
      </w:r>
      <w:r>
        <w:t>разных</w:t>
      </w:r>
      <w:r>
        <w:rPr>
          <w:spacing w:val="-11"/>
        </w:rPr>
        <w:t xml:space="preserve"> </w:t>
      </w:r>
      <w:r>
        <w:t>цветов. Лабораторные работы и опыты.</w:t>
      </w:r>
    </w:p>
    <w:p w14:paraId="42822CCF" w14:textId="77777777" w:rsidR="00553525" w:rsidRDefault="005829CA">
      <w:pPr>
        <w:pStyle w:val="a3"/>
        <w:spacing w:line="278" w:lineRule="auto"/>
        <w:ind w:left="1210" w:right="639" w:firstLine="0"/>
        <w:jc w:val="left"/>
      </w:pPr>
      <w:r>
        <w:t>Исследование</w:t>
      </w:r>
      <w:r>
        <w:rPr>
          <w:spacing w:val="-7"/>
        </w:rPr>
        <w:t xml:space="preserve"> </w:t>
      </w:r>
      <w:r>
        <w:t>зависимости</w:t>
      </w:r>
      <w:r>
        <w:rPr>
          <w:spacing w:val="-3"/>
        </w:rPr>
        <w:t xml:space="preserve"> </w:t>
      </w:r>
      <w:r>
        <w:t>угла</w:t>
      </w:r>
      <w:r>
        <w:rPr>
          <w:spacing w:val="-7"/>
        </w:rPr>
        <w:t xml:space="preserve"> </w:t>
      </w:r>
      <w:r>
        <w:t>отражения</w:t>
      </w:r>
      <w:r>
        <w:rPr>
          <w:spacing w:val="-7"/>
        </w:rPr>
        <w:t xml:space="preserve"> </w:t>
      </w:r>
      <w:r>
        <w:t>светового</w:t>
      </w:r>
      <w:r>
        <w:rPr>
          <w:spacing w:val="-8"/>
        </w:rPr>
        <w:t xml:space="preserve"> </w:t>
      </w:r>
      <w:r>
        <w:t>луча</w:t>
      </w:r>
      <w:r>
        <w:rPr>
          <w:spacing w:val="-7"/>
        </w:rPr>
        <w:t xml:space="preserve"> </w:t>
      </w:r>
      <w:r>
        <w:t>от</w:t>
      </w:r>
      <w:r>
        <w:rPr>
          <w:spacing w:val="-9"/>
        </w:rPr>
        <w:t xml:space="preserve"> </w:t>
      </w:r>
      <w:r>
        <w:t>угла</w:t>
      </w:r>
      <w:r>
        <w:rPr>
          <w:spacing w:val="-7"/>
        </w:rPr>
        <w:t xml:space="preserve"> </w:t>
      </w:r>
      <w:r>
        <w:t>падения. Изучение характеристик изображения предмета в плоском зеркале.</w:t>
      </w:r>
    </w:p>
    <w:p w14:paraId="16FDD98B" w14:textId="77777777" w:rsidR="00553525" w:rsidRDefault="005829CA">
      <w:pPr>
        <w:pStyle w:val="a3"/>
        <w:spacing w:before="1" w:line="276" w:lineRule="auto"/>
        <w:ind w:right="639"/>
        <w:jc w:val="left"/>
      </w:pPr>
      <w:r>
        <w:t>Исследование зависимости угла преломления светового луча от угла падения на границе «воздух–стекло».</w:t>
      </w:r>
    </w:p>
    <w:p w14:paraId="238F62E5" w14:textId="77777777" w:rsidR="00553525" w:rsidRDefault="005829CA">
      <w:pPr>
        <w:pStyle w:val="a3"/>
        <w:spacing w:before="4"/>
        <w:ind w:left="1210" w:firstLine="0"/>
        <w:jc w:val="left"/>
      </w:pPr>
      <w:r>
        <w:t>Получение</w:t>
      </w:r>
      <w:r>
        <w:rPr>
          <w:spacing w:val="-12"/>
        </w:rPr>
        <w:t xml:space="preserve"> </w:t>
      </w:r>
      <w:r>
        <w:t>изображений</w:t>
      </w:r>
      <w:r>
        <w:rPr>
          <w:spacing w:val="-12"/>
        </w:rPr>
        <w:t xml:space="preserve"> </w:t>
      </w:r>
      <w:r>
        <w:t>с</w:t>
      </w:r>
      <w:r>
        <w:rPr>
          <w:spacing w:val="-12"/>
        </w:rPr>
        <w:t xml:space="preserve"> </w:t>
      </w:r>
      <w:r>
        <w:t>помощью</w:t>
      </w:r>
      <w:r>
        <w:rPr>
          <w:spacing w:val="-14"/>
        </w:rPr>
        <w:t xml:space="preserve"> </w:t>
      </w:r>
      <w:r>
        <w:t>собирающей</w:t>
      </w:r>
      <w:r>
        <w:rPr>
          <w:spacing w:val="-12"/>
        </w:rPr>
        <w:t xml:space="preserve"> </w:t>
      </w:r>
      <w:r>
        <w:rPr>
          <w:spacing w:val="-2"/>
        </w:rPr>
        <w:t>линзы.</w:t>
      </w:r>
    </w:p>
    <w:p w14:paraId="4ED1A3E9" w14:textId="77777777" w:rsidR="00553525" w:rsidRDefault="005829CA">
      <w:pPr>
        <w:pStyle w:val="a3"/>
        <w:spacing w:before="38" w:line="276" w:lineRule="auto"/>
        <w:ind w:left="1210" w:right="639" w:firstLine="0"/>
        <w:jc w:val="left"/>
      </w:pPr>
      <w:r>
        <w:t>Определение</w:t>
      </w:r>
      <w:r>
        <w:rPr>
          <w:spacing w:val="-7"/>
        </w:rPr>
        <w:t xml:space="preserve"> </w:t>
      </w:r>
      <w:r>
        <w:t>фокусного</w:t>
      </w:r>
      <w:r>
        <w:rPr>
          <w:spacing w:val="-8"/>
        </w:rPr>
        <w:t xml:space="preserve"> </w:t>
      </w:r>
      <w:r>
        <w:t>расстояния</w:t>
      </w:r>
      <w:r>
        <w:rPr>
          <w:spacing w:val="-7"/>
        </w:rPr>
        <w:t xml:space="preserve"> </w:t>
      </w:r>
      <w:r>
        <w:t>и</w:t>
      </w:r>
      <w:r>
        <w:rPr>
          <w:spacing w:val="-8"/>
        </w:rPr>
        <w:t xml:space="preserve"> </w:t>
      </w:r>
      <w:r>
        <w:t>оптической</w:t>
      </w:r>
      <w:r>
        <w:rPr>
          <w:spacing w:val="-8"/>
        </w:rPr>
        <w:t xml:space="preserve"> </w:t>
      </w:r>
      <w:r>
        <w:t>силы</w:t>
      </w:r>
      <w:r>
        <w:rPr>
          <w:spacing w:val="-7"/>
        </w:rPr>
        <w:t xml:space="preserve"> </w:t>
      </w:r>
      <w:r>
        <w:t>собирающей</w:t>
      </w:r>
      <w:r>
        <w:rPr>
          <w:spacing w:val="-8"/>
        </w:rPr>
        <w:t xml:space="preserve"> </w:t>
      </w:r>
      <w:r>
        <w:t>линзы. Опыты по разложению белого света в спектр.</w:t>
      </w:r>
    </w:p>
    <w:p w14:paraId="5B8A0EBD" w14:textId="77777777" w:rsidR="00553525" w:rsidRDefault="005829CA">
      <w:pPr>
        <w:pStyle w:val="a3"/>
        <w:spacing w:line="278" w:lineRule="auto"/>
        <w:ind w:right="581"/>
      </w:pPr>
      <w:r>
        <w:t xml:space="preserve">Опыты по восприятию цвета предметов при их наблюдении через цветовые </w:t>
      </w:r>
      <w:r>
        <w:rPr>
          <w:spacing w:val="-2"/>
        </w:rPr>
        <w:t>фильтры.</w:t>
      </w:r>
    </w:p>
    <w:p w14:paraId="5A64547B" w14:textId="77777777" w:rsidR="00553525" w:rsidRDefault="005829CA">
      <w:pPr>
        <w:pStyle w:val="a3"/>
        <w:spacing w:line="320" w:lineRule="exact"/>
        <w:ind w:left="1210" w:firstLine="0"/>
      </w:pPr>
      <w:r>
        <w:t>Раздел</w:t>
      </w:r>
      <w:r>
        <w:rPr>
          <w:spacing w:val="-8"/>
        </w:rPr>
        <w:t xml:space="preserve"> </w:t>
      </w:r>
      <w:r>
        <w:t>12.</w:t>
      </w:r>
      <w:r>
        <w:rPr>
          <w:spacing w:val="-11"/>
        </w:rPr>
        <w:t xml:space="preserve"> </w:t>
      </w:r>
      <w:r>
        <w:t>Квантовые</w:t>
      </w:r>
      <w:r>
        <w:rPr>
          <w:spacing w:val="-6"/>
        </w:rPr>
        <w:t xml:space="preserve"> </w:t>
      </w:r>
      <w:r>
        <w:rPr>
          <w:spacing w:val="-2"/>
        </w:rPr>
        <w:t>явления.</w:t>
      </w:r>
    </w:p>
    <w:p w14:paraId="5609DB22" w14:textId="77777777" w:rsidR="00553525" w:rsidRDefault="005829CA">
      <w:pPr>
        <w:pStyle w:val="a3"/>
        <w:spacing w:before="41"/>
        <w:ind w:left="1210" w:firstLine="0"/>
      </w:pPr>
      <w:r>
        <w:t>Опыты</w:t>
      </w:r>
      <w:r>
        <w:rPr>
          <w:spacing w:val="75"/>
          <w:w w:val="150"/>
        </w:rPr>
        <w:t xml:space="preserve"> </w:t>
      </w:r>
      <w:proofErr w:type="gramStart"/>
      <w:r>
        <w:t>Резерфорда</w:t>
      </w:r>
      <w:r>
        <w:rPr>
          <w:spacing w:val="56"/>
        </w:rPr>
        <w:t xml:space="preserve">  </w:t>
      </w:r>
      <w:r>
        <w:t>и</w:t>
      </w:r>
      <w:proofErr w:type="gramEnd"/>
      <w:r>
        <w:rPr>
          <w:spacing w:val="52"/>
        </w:rPr>
        <w:t xml:space="preserve">  </w:t>
      </w:r>
      <w:r>
        <w:t>планетарная</w:t>
      </w:r>
      <w:r>
        <w:rPr>
          <w:spacing w:val="52"/>
        </w:rPr>
        <w:t xml:space="preserve">  </w:t>
      </w:r>
      <w:r>
        <w:t>модель</w:t>
      </w:r>
      <w:r>
        <w:rPr>
          <w:spacing w:val="54"/>
        </w:rPr>
        <w:t xml:space="preserve">  </w:t>
      </w:r>
      <w:r>
        <w:t>атома.</w:t>
      </w:r>
      <w:r>
        <w:rPr>
          <w:spacing w:val="52"/>
        </w:rPr>
        <w:t xml:space="preserve">  </w:t>
      </w:r>
      <w:proofErr w:type="gramStart"/>
      <w:r>
        <w:t>Модель</w:t>
      </w:r>
      <w:r>
        <w:rPr>
          <w:spacing w:val="50"/>
        </w:rPr>
        <w:t xml:space="preserve">  </w:t>
      </w:r>
      <w:r>
        <w:t>атома</w:t>
      </w:r>
      <w:proofErr w:type="gramEnd"/>
      <w:r>
        <w:rPr>
          <w:spacing w:val="56"/>
        </w:rPr>
        <w:t xml:space="preserve">  </w:t>
      </w:r>
      <w:r>
        <w:rPr>
          <w:spacing w:val="-2"/>
        </w:rPr>
        <w:t>Бора.</w:t>
      </w:r>
    </w:p>
    <w:p w14:paraId="53288922" w14:textId="77777777" w:rsidR="00553525" w:rsidRDefault="005829CA">
      <w:pPr>
        <w:pStyle w:val="a3"/>
        <w:spacing w:before="48"/>
        <w:ind w:firstLine="0"/>
      </w:pPr>
      <w:r>
        <w:t>Испускание</w:t>
      </w:r>
      <w:r>
        <w:rPr>
          <w:spacing w:val="-13"/>
        </w:rPr>
        <w:t xml:space="preserve"> </w:t>
      </w:r>
      <w:r>
        <w:t>и</w:t>
      </w:r>
      <w:r>
        <w:rPr>
          <w:spacing w:val="-10"/>
        </w:rPr>
        <w:t xml:space="preserve"> </w:t>
      </w:r>
      <w:r>
        <w:t>поглощение</w:t>
      </w:r>
      <w:r>
        <w:rPr>
          <w:spacing w:val="-8"/>
        </w:rPr>
        <w:t xml:space="preserve"> </w:t>
      </w:r>
      <w:r>
        <w:t>света</w:t>
      </w:r>
      <w:r>
        <w:rPr>
          <w:spacing w:val="-8"/>
        </w:rPr>
        <w:t xml:space="preserve"> </w:t>
      </w:r>
      <w:r>
        <w:t>атомом.</w:t>
      </w:r>
      <w:r>
        <w:rPr>
          <w:spacing w:val="-11"/>
        </w:rPr>
        <w:t xml:space="preserve"> </w:t>
      </w:r>
      <w:r>
        <w:t>Кванты.</w:t>
      </w:r>
      <w:r>
        <w:rPr>
          <w:spacing w:val="-7"/>
        </w:rPr>
        <w:t xml:space="preserve"> </w:t>
      </w:r>
      <w:r>
        <w:t>Линейчатые</w:t>
      </w:r>
      <w:r>
        <w:rPr>
          <w:spacing w:val="-8"/>
        </w:rPr>
        <w:t xml:space="preserve"> </w:t>
      </w:r>
      <w:r>
        <w:rPr>
          <w:spacing w:val="-2"/>
        </w:rPr>
        <w:t>спектры.</w:t>
      </w:r>
    </w:p>
    <w:p w14:paraId="5521B8C3" w14:textId="77777777" w:rsidR="00553525" w:rsidRDefault="005829CA">
      <w:pPr>
        <w:pStyle w:val="a3"/>
        <w:spacing w:before="52" w:line="276" w:lineRule="auto"/>
        <w:ind w:right="567"/>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9BA01C3" w14:textId="77777777" w:rsidR="00553525" w:rsidRDefault="005829CA">
      <w:pPr>
        <w:pStyle w:val="a3"/>
        <w:spacing w:line="278" w:lineRule="auto"/>
        <w:ind w:right="571"/>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3FE23F0D" w14:textId="77777777" w:rsidR="00553525" w:rsidRDefault="005829CA">
      <w:pPr>
        <w:pStyle w:val="a3"/>
        <w:spacing w:line="316" w:lineRule="exact"/>
        <w:ind w:left="1210" w:firstLine="0"/>
      </w:pPr>
      <w:r>
        <w:t>Ядерная</w:t>
      </w:r>
      <w:r>
        <w:rPr>
          <w:spacing w:val="35"/>
        </w:rPr>
        <w:t xml:space="preserve"> </w:t>
      </w:r>
      <w:r>
        <w:t>энергетика.</w:t>
      </w:r>
      <w:r>
        <w:rPr>
          <w:spacing w:val="33"/>
        </w:rPr>
        <w:t xml:space="preserve"> </w:t>
      </w:r>
      <w:r>
        <w:t>Действия</w:t>
      </w:r>
      <w:r>
        <w:rPr>
          <w:spacing w:val="35"/>
        </w:rPr>
        <w:t xml:space="preserve"> </w:t>
      </w:r>
      <w:r>
        <w:t>радиоактивных</w:t>
      </w:r>
      <w:r>
        <w:rPr>
          <w:spacing w:val="26"/>
        </w:rPr>
        <w:t xml:space="preserve"> </w:t>
      </w:r>
      <w:r>
        <w:t>излучений</w:t>
      </w:r>
      <w:r>
        <w:rPr>
          <w:spacing w:val="31"/>
        </w:rPr>
        <w:t xml:space="preserve"> </w:t>
      </w:r>
      <w:r>
        <w:t>на</w:t>
      </w:r>
      <w:r>
        <w:rPr>
          <w:spacing w:val="34"/>
        </w:rPr>
        <w:t xml:space="preserve"> </w:t>
      </w:r>
      <w:r>
        <w:t>живые</w:t>
      </w:r>
      <w:r>
        <w:rPr>
          <w:spacing w:val="34"/>
        </w:rPr>
        <w:t xml:space="preserve"> </w:t>
      </w:r>
      <w:r>
        <w:rPr>
          <w:spacing w:val="-2"/>
        </w:rPr>
        <w:t>организмы</w:t>
      </w:r>
    </w:p>
    <w:p w14:paraId="6599ABD0" w14:textId="77777777" w:rsidR="00553525" w:rsidRDefault="00553525">
      <w:pPr>
        <w:spacing w:line="316" w:lineRule="exact"/>
        <w:sectPr w:rsidR="00553525">
          <w:pgSz w:w="11910" w:h="16850"/>
          <w:pgMar w:top="840" w:right="140" w:bottom="280" w:left="220" w:header="622" w:footer="0" w:gutter="0"/>
          <w:cols w:space="720"/>
        </w:sectPr>
      </w:pPr>
    </w:p>
    <w:p w14:paraId="53613F73" w14:textId="77777777" w:rsidR="00553525" w:rsidRDefault="005829CA">
      <w:pPr>
        <w:pStyle w:val="a3"/>
        <w:spacing w:before="41"/>
        <w:ind w:firstLine="0"/>
        <w:jc w:val="left"/>
      </w:pPr>
      <w:r>
        <w:rPr>
          <w:spacing w:val="-4"/>
        </w:rPr>
        <w:t>(МС).</w:t>
      </w:r>
    </w:p>
    <w:p w14:paraId="54CC0667" w14:textId="77777777" w:rsidR="00553525" w:rsidRDefault="005829CA">
      <w:pPr>
        <w:spacing w:before="94"/>
        <w:rPr>
          <w:sz w:val="28"/>
        </w:rPr>
      </w:pPr>
      <w:r>
        <w:br w:type="column"/>
      </w:r>
    </w:p>
    <w:p w14:paraId="321E7F47" w14:textId="77777777" w:rsidR="00553525" w:rsidRDefault="005829CA">
      <w:pPr>
        <w:pStyle w:val="a3"/>
        <w:ind w:left="0" w:firstLine="0"/>
        <w:jc w:val="left"/>
      </w:pPr>
      <w:r>
        <w:rPr>
          <w:spacing w:val="-2"/>
        </w:rPr>
        <w:t>Демонстрации.</w:t>
      </w:r>
    </w:p>
    <w:p w14:paraId="570582CF" w14:textId="77777777" w:rsidR="00553525" w:rsidRDefault="005829CA">
      <w:pPr>
        <w:pStyle w:val="a3"/>
        <w:spacing w:before="48" w:line="276" w:lineRule="auto"/>
        <w:ind w:left="0" w:right="5197" w:firstLine="0"/>
        <w:jc w:val="left"/>
      </w:pPr>
      <w:r>
        <w:t>Спектры</w:t>
      </w:r>
      <w:r>
        <w:rPr>
          <w:spacing w:val="-15"/>
        </w:rPr>
        <w:t xml:space="preserve"> </w:t>
      </w:r>
      <w:r>
        <w:t>излучения</w:t>
      </w:r>
      <w:r>
        <w:rPr>
          <w:spacing w:val="-15"/>
        </w:rPr>
        <w:t xml:space="preserve"> </w:t>
      </w:r>
      <w:r>
        <w:t>и</w:t>
      </w:r>
      <w:r>
        <w:rPr>
          <w:spacing w:val="-15"/>
        </w:rPr>
        <w:t xml:space="preserve"> </w:t>
      </w:r>
      <w:r>
        <w:t>поглощения. Спектры различных газов.</w:t>
      </w:r>
    </w:p>
    <w:p w14:paraId="09782C00" w14:textId="77777777" w:rsidR="00553525" w:rsidRDefault="005829CA">
      <w:pPr>
        <w:pStyle w:val="a3"/>
        <w:spacing w:before="4"/>
        <w:ind w:left="0" w:firstLine="0"/>
        <w:jc w:val="left"/>
      </w:pPr>
      <w:r>
        <w:t>Спектр</w:t>
      </w:r>
      <w:r>
        <w:rPr>
          <w:spacing w:val="-13"/>
        </w:rPr>
        <w:t xml:space="preserve"> </w:t>
      </w:r>
      <w:r>
        <w:rPr>
          <w:spacing w:val="-2"/>
        </w:rPr>
        <w:t>водорода.</w:t>
      </w:r>
    </w:p>
    <w:p w14:paraId="623CA595" w14:textId="77777777" w:rsidR="00553525" w:rsidRDefault="005829CA">
      <w:pPr>
        <w:pStyle w:val="a3"/>
        <w:spacing w:before="42" w:line="276" w:lineRule="auto"/>
        <w:ind w:left="0" w:right="4800" w:firstLine="0"/>
        <w:jc w:val="left"/>
      </w:pPr>
      <w:r>
        <w:t>Наблюдение треков в камере Вильсона. Работа</w:t>
      </w:r>
      <w:r>
        <w:rPr>
          <w:spacing w:val="-16"/>
        </w:rPr>
        <w:t xml:space="preserve"> </w:t>
      </w:r>
      <w:r>
        <w:t>счётчика</w:t>
      </w:r>
      <w:r>
        <w:rPr>
          <w:spacing w:val="-16"/>
        </w:rPr>
        <w:t xml:space="preserve"> </w:t>
      </w:r>
      <w:r>
        <w:t>ионизирующих</w:t>
      </w:r>
      <w:r>
        <w:rPr>
          <w:spacing w:val="-16"/>
        </w:rPr>
        <w:t xml:space="preserve"> </w:t>
      </w:r>
      <w:r>
        <w:t>излучений.</w:t>
      </w:r>
    </w:p>
    <w:p w14:paraId="4BA93E10" w14:textId="77777777" w:rsidR="00553525" w:rsidRDefault="005829CA">
      <w:pPr>
        <w:pStyle w:val="a3"/>
        <w:spacing w:line="278" w:lineRule="auto"/>
        <w:ind w:left="0" w:right="1542" w:firstLine="0"/>
        <w:jc w:val="left"/>
      </w:pPr>
      <w:r>
        <w:t>Регистрация</w:t>
      </w:r>
      <w:r>
        <w:rPr>
          <w:spacing w:val="-9"/>
        </w:rPr>
        <w:t xml:space="preserve"> </w:t>
      </w:r>
      <w:r>
        <w:t>излучения</w:t>
      </w:r>
      <w:r>
        <w:rPr>
          <w:spacing w:val="-9"/>
        </w:rPr>
        <w:t xml:space="preserve"> </w:t>
      </w:r>
      <w:r>
        <w:t>природных</w:t>
      </w:r>
      <w:r>
        <w:rPr>
          <w:spacing w:val="-13"/>
        </w:rPr>
        <w:t xml:space="preserve"> </w:t>
      </w:r>
      <w:r>
        <w:t>минералов</w:t>
      </w:r>
      <w:r>
        <w:rPr>
          <w:spacing w:val="-11"/>
        </w:rPr>
        <w:t xml:space="preserve"> </w:t>
      </w:r>
      <w:r>
        <w:t>и</w:t>
      </w:r>
      <w:r>
        <w:rPr>
          <w:spacing w:val="-10"/>
        </w:rPr>
        <w:t xml:space="preserve"> </w:t>
      </w:r>
      <w:r>
        <w:t>продуктов. Лабораторные работы и опыты.</w:t>
      </w:r>
    </w:p>
    <w:p w14:paraId="36BECC19" w14:textId="77777777" w:rsidR="00553525" w:rsidRDefault="005829CA">
      <w:pPr>
        <w:pStyle w:val="a3"/>
        <w:spacing w:before="1"/>
        <w:ind w:left="0" w:firstLine="0"/>
        <w:jc w:val="left"/>
      </w:pPr>
      <w:r>
        <w:t>Наблюдение</w:t>
      </w:r>
      <w:r>
        <w:rPr>
          <w:spacing w:val="-9"/>
        </w:rPr>
        <w:t xml:space="preserve"> </w:t>
      </w:r>
      <w:r>
        <w:t>сплошных</w:t>
      </w:r>
      <w:r>
        <w:rPr>
          <w:spacing w:val="-10"/>
        </w:rPr>
        <w:t xml:space="preserve"> </w:t>
      </w:r>
      <w:r>
        <w:t>и</w:t>
      </w:r>
      <w:r>
        <w:rPr>
          <w:spacing w:val="-10"/>
        </w:rPr>
        <w:t xml:space="preserve"> </w:t>
      </w:r>
      <w:r>
        <w:t>линейчатых</w:t>
      </w:r>
      <w:r>
        <w:rPr>
          <w:spacing w:val="-10"/>
        </w:rPr>
        <w:t xml:space="preserve"> </w:t>
      </w:r>
      <w:r>
        <w:t>спектров</w:t>
      </w:r>
      <w:r>
        <w:rPr>
          <w:spacing w:val="-17"/>
        </w:rPr>
        <w:t xml:space="preserve"> </w:t>
      </w:r>
      <w:r>
        <w:rPr>
          <w:spacing w:val="-2"/>
        </w:rPr>
        <w:t>излучения.</w:t>
      </w:r>
    </w:p>
    <w:p w14:paraId="50A89E38" w14:textId="77777777" w:rsidR="00553525" w:rsidRDefault="005829CA">
      <w:pPr>
        <w:pStyle w:val="a3"/>
        <w:tabs>
          <w:tab w:val="left" w:pos="1925"/>
          <w:tab w:val="left" w:pos="3044"/>
          <w:tab w:val="left" w:pos="4537"/>
          <w:tab w:val="left" w:pos="5733"/>
          <w:tab w:val="left" w:pos="6977"/>
          <w:tab w:val="left" w:pos="7515"/>
          <w:tab w:val="left" w:pos="9195"/>
        </w:tabs>
        <w:spacing w:before="43"/>
        <w:ind w:left="0" w:firstLine="0"/>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5"/>
        </w:rPr>
        <w:t>по</w:t>
      </w:r>
      <w:r>
        <w:tab/>
      </w:r>
      <w:r>
        <w:rPr>
          <w:spacing w:val="-2"/>
        </w:rPr>
        <w:t>тормозному</w:t>
      </w:r>
      <w:r>
        <w:tab/>
      </w:r>
      <w:r>
        <w:rPr>
          <w:spacing w:val="-4"/>
        </w:rPr>
        <w:t>пути</w:t>
      </w:r>
    </w:p>
    <w:p w14:paraId="6FCA9A97" w14:textId="77777777" w:rsidR="00553525" w:rsidRDefault="00553525">
      <w:pPr>
        <w:sectPr w:rsidR="00553525">
          <w:type w:val="continuous"/>
          <w:pgSz w:w="11910" w:h="16850"/>
          <w:pgMar w:top="1240" w:right="140" w:bottom="280" w:left="220" w:header="622" w:footer="0" w:gutter="0"/>
          <w:cols w:num="2" w:space="720" w:equalWidth="0">
            <w:col w:w="1189" w:space="17"/>
            <w:col w:w="10344"/>
          </w:cols>
        </w:sectPr>
      </w:pPr>
    </w:p>
    <w:p w14:paraId="4A99814D" w14:textId="77777777" w:rsidR="00553525" w:rsidRDefault="005829CA">
      <w:pPr>
        <w:pStyle w:val="a3"/>
        <w:spacing w:before="48"/>
        <w:ind w:firstLine="0"/>
      </w:pPr>
      <w:r>
        <w:t>(по</w:t>
      </w:r>
      <w:r>
        <w:rPr>
          <w:spacing w:val="-10"/>
        </w:rPr>
        <w:t xml:space="preserve"> </w:t>
      </w:r>
      <w:r>
        <w:rPr>
          <w:spacing w:val="-2"/>
        </w:rPr>
        <w:t>фотографиям).</w:t>
      </w:r>
    </w:p>
    <w:p w14:paraId="7E0236EB" w14:textId="77777777" w:rsidR="00553525" w:rsidRDefault="005829CA">
      <w:pPr>
        <w:pStyle w:val="a3"/>
        <w:spacing w:before="47" w:line="278" w:lineRule="auto"/>
        <w:ind w:left="1210" w:right="5781" w:firstLine="0"/>
      </w:pPr>
      <w:r>
        <w:t xml:space="preserve">Измерение радиоактивного фона. </w:t>
      </w:r>
      <w:r>
        <w:rPr>
          <w:spacing w:val="-2"/>
        </w:rPr>
        <w:t>Повторительно-обобщающий</w:t>
      </w:r>
      <w:r>
        <w:rPr>
          <w:spacing w:val="6"/>
        </w:rPr>
        <w:t xml:space="preserve"> </w:t>
      </w:r>
      <w:r>
        <w:rPr>
          <w:spacing w:val="-2"/>
        </w:rPr>
        <w:t>модуль.</w:t>
      </w:r>
    </w:p>
    <w:p w14:paraId="3601CE4E" w14:textId="77777777" w:rsidR="00553525" w:rsidRDefault="005829CA">
      <w:pPr>
        <w:pStyle w:val="a3"/>
        <w:spacing w:line="276" w:lineRule="auto"/>
        <w:ind w:right="585"/>
      </w:pPr>
      <w:proofErr w:type="spellStart"/>
      <w:proofErr w:type="gramStart"/>
      <w:r>
        <w:t>Повторительно­обобщающий</w:t>
      </w:r>
      <w:proofErr w:type="spellEnd"/>
      <w:r>
        <w:rPr>
          <w:spacing w:val="80"/>
          <w:w w:val="150"/>
        </w:rPr>
        <w:t xml:space="preserve">  </w:t>
      </w:r>
      <w:r>
        <w:t>модуль</w:t>
      </w:r>
      <w:proofErr w:type="gramEnd"/>
      <w:r>
        <w:rPr>
          <w:spacing w:val="80"/>
        </w:rPr>
        <w:t xml:space="preserve">  </w:t>
      </w:r>
      <w:r>
        <w:t>предназначен</w:t>
      </w:r>
      <w:r>
        <w:rPr>
          <w:spacing w:val="78"/>
        </w:rPr>
        <w:t xml:space="preserve">  </w:t>
      </w:r>
      <w:r>
        <w:t>для</w:t>
      </w:r>
      <w:r>
        <w:rPr>
          <w:spacing w:val="80"/>
          <w:w w:val="150"/>
        </w:rPr>
        <w:t xml:space="preserve">  </w:t>
      </w:r>
      <w:r>
        <w:t>систематизации и</w:t>
      </w:r>
      <w:r>
        <w:rPr>
          <w:spacing w:val="40"/>
        </w:rPr>
        <w:t xml:space="preserve"> </w:t>
      </w:r>
      <w:r>
        <w:t>обобщения</w:t>
      </w:r>
      <w:r>
        <w:rPr>
          <w:spacing w:val="40"/>
        </w:rPr>
        <w:t xml:space="preserve"> </w:t>
      </w:r>
      <w:r>
        <w:t>предметного</w:t>
      </w:r>
      <w:r>
        <w:rPr>
          <w:spacing w:val="40"/>
        </w:rPr>
        <w:t xml:space="preserve"> </w:t>
      </w:r>
      <w:r>
        <w:t>содержания</w:t>
      </w:r>
      <w:r>
        <w:rPr>
          <w:spacing w:val="40"/>
        </w:rPr>
        <w:t xml:space="preserve"> </w:t>
      </w:r>
      <w:r>
        <w:t>и</w:t>
      </w:r>
      <w:r>
        <w:rPr>
          <w:spacing w:val="40"/>
        </w:rPr>
        <w:t xml:space="preserve">  </w:t>
      </w:r>
      <w:r>
        <w:t>опыта</w:t>
      </w:r>
      <w:r>
        <w:rPr>
          <w:spacing w:val="80"/>
          <w:w w:val="150"/>
        </w:rPr>
        <w:t xml:space="preserve"> </w:t>
      </w:r>
      <w:r>
        <w:t>деятельности,</w:t>
      </w:r>
      <w:r>
        <w:rPr>
          <w:spacing w:val="40"/>
        </w:rPr>
        <w:t xml:space="preserve">  </w:t>
      </w:r>
      <w:r>
        <w:t>приобретённого</w:t>
      </w:r>
      <w:r>
        <w:rPr>
          <w:spacing w:val="40"/>
        </w:rPr>
        <w:t xml:space="preserve"> </w:t>
      </w:r>
      <w:r>
        <w:t>при</w:t>
      </w:r>
      <w:r>
        <w:rPr>
          <w:spacing w:val="40"/>
        </w:rPr>
        <w:t xml:space="preserve"> </w:t>
      </w:r>
      <w:r>
        <w:t>изучении</w:t>
      </w:r>
      <w:r>
        <w:rPr>
          <w:spacing w:val="40"/>
        </w:rPr>
        <w:t xml:space="preserve"> </w:t>
      </w:r>
      <w:r>
        <w:t>всего</w:t>
      </w:r>
      <w:r>
        <w:rPr>
          <w:spacing w:val="40"/>
        </w:rPr>
        <w:t xml:space="preserve"> </w:t>
      </w:r>
      <w:r>
        <w:t>курса</w:t>
      </w:r>
      <w:r>
        <w:rPr>
          <w:spacing w:val="40"/>
        </w:rPr>
        <w:t xml:space="preserve"> </w:t>
      </w:r>
      <w:r>
        <w:t>физики,</w:t>
      </w:r>
      <w:r>
        <w:rPr>
          <w:spacing w:val="40"/>
        </w:rPr>
        <w:t xml:space="preserve"> </w:t>
      </w:r>
      <w:r>
        <w:t>а</w:t>
      </w:r>
      <w:r>
        <w:rPr>
          <w:spacing w:val="40"/>
        </w:rPr>
        <w:t xml:space="preserve"> </w:t>
      </w:r>
      <w:r>
        <w:t>также</w:t>
      </w:r>
      <w:r>
        <w:rPr>
          <w:spacing w:val="40"/>
        </w:rPr>
        <w:t xml:space="preserve"> </w:t>
      </w:r>
      <w:r>
        <w:t>для</w:t>
      </w:r>
      <w:r>
        <w:rPr>
          <w:spacing w:val="40"/>
        </w:rPr>
        <w:t xml:space="preserve"> </w:t>
      </w:r>
      <w:r>
        <w:t>подготовки</w:t>
      </w:r>
      <w:r>
        <w:rPr>
          <w:spacing w:val="40"/>
        </w:rPr>
        <w:t xml:space="preserve"> </w:t>
      </w:r>
      <w:r>
        <w:t>к</w:t>
      </w:r>
      <w:r>
        <w:rPr>
          <w:spacing w:val="40"/>
        </w:rPr>
        <w:t xml:space="preserve"> </w:t>
      </w:r>
      <w:r>
        <w:t>основному</w:t>
      </w:r>
    </w:p>
    <w:p w14:paraId="7E5466C4" w14:textId="77777777" w:rsidR="00553525" w:rsidRDefault="00553525">
      <w:pPr>
        <w:spacing w:line="276" w:lineRule="auto"/>
        <w:sectPr w:rsidR="00553525">
          <w:type w:val="continuous"/>
          <w:pgSz w:w="11910" w:h="16850"/>
          <w:pgMar w:top="1240" w:right="140" w:bottom="280" w:left="220" w:header="622" w:footer="0" w:gutter="0"/>
          <w:cols w:space="720"/>
        </w:sectPr>
      </w:pPr>
    </w:p>
    <w:p w14:paraId="06F764A5" w14:textId="77777777" w:rsidR="00553525" w:rsidRDefault="005829CA">
      <w:pPr>
        <w:pStyle w:val="a3"/>
        <w:spacing w:before="207" w:line="278" w:lineRule="auto"/>
        <w:ind w:right="590" w:firstLine="0"/>
      </w:pPr>
      <w:r>
        <w:lastRenderedPageBreak/>
        <w:t xml:space="preserve">государственному экзамену по физике для обучающихся, выбравших этот учебный </w:t>
      </w:r>
      <w:r>
        <w:rPr>
          <w:spacing w:val="-2"/>
        </w:rPr>
        <w:t>предмет.</w:t>
      </w:r>
    </w:p>
    <w:p w14:paraId="5BDCAFBC" w14:textId="77777777" w:rsidR="00553525" w:rsidRDefault="005829CA">
      <w:pPr>
        <w:pStyle w:val="a3"/>
        <w:spacing w:before="2" w:line="276" w:lineRule="auto"/>
        <w:ind w:right="568"/>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gramStart"/>
      <w:r>
        <w:t>метапредметных</w:t>
      </w:r>
      <w:r>
        <w:rPr>
          <w:spacing w:val="80"/>
        </w:rPr>
        <w:t xml:space="preserve">  </w:t>
      </w:r>
      <w:r>
        <w:t>планируемых</w:t>
      </w:r>
      <w:proofErr w:type="gramEnd"/>
      <w:r>
        <w:rPr>
          <w:spacing w:val="80"/>
        </w:rPr>
        <w:t xml:space="preserve">  </w:t>
      </w:r>
      <w:r>
        <w:t>результатов</w:t>
      </w:r>
      <w:r>
        <w:rPr>
          <w:spacing w:val="80"/>
        </w:rPr>
        <w:t xml:space="preserve">  </w:t>
      </w:r>
      <w:r>
        <w:t>обучения,</w:t>
      </w:r>
      <w:r>
        <w:rPr>
          <w:spacing w:val="80"/>
        </w:rPr>
        <w:t xml:space="preserve">  </w:t>
      </w:r>
      <w:r>
        <w:t>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3C4E9610" w14:textId="77777777" w:rsidR="00553525" w:rsidRDefault="005829CA">
      <w:pPr>
        <w:pStyle w:val="a3"/>
        <w:spacing w:before="1" w:line="276" w:lineRule="auto"/>
        <w:ind w:right="595"/>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2DDFCAB1" w14:textId="77777777" w:rsidR="00553525" w:rsidRDefault="005829CA">
      <w:pPr>
        <w:pStyle w:val="a3"/>
        <w:spacing w:before="4" w:line="276" w:lineRule="auto"/>
        <w:ind w:right="576"/>
      </w:pPr>
      <w:r>
        <w:t>на основе полученных знаний распознавать и научно объяснять физические явления в окружающей природе и повседневной жизни;</w:t>
      </w:r>
    </w:p>
    <w:p w14:paraId="7D6FAAD5" w14:textId="77777777" w:rsidR="00553525" w:rsidRDefault="005829CA">
      <w:pPr>
        <w:pStyle w:val="a3"/>
        <w:spacing w:line="276" w:lineRule="auto"/>
        <w:ind w:right="581"/>
      </w:pPr>
      <w:r>
        <w:t>использовать научные методы исследования физических явлений, в том числе для проверки гипотез и получения теоретических выводов;</w:t>
      </w:r>
    </w:p>
    <w:p w14:paraId="3FF9B8F8" w14:textId="77777777" w:rsidR="00553525" w:rsidRDefault="005829CA">
      <w:pPr>
        <w:pStyle w:val="a3"/>
        <w:spacing w:before="2" w:line="276" w:lineRule="auto"/>
        <w:ind w:right="575"/>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A39EB37" w14:textId="77777777" w:rsidR="00553525" w:rsidRDefault="005829CA">
      <w:pPr>
        <w:pStyle w:val="a3"/>
        <w:spacing w:line="276" w:lineRule="auto"/>
        <w:ind w:right="568"/>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14:paraId="4B01971D" w14:textId="77777777" w:rsidR="00553525" w:rsidRDefault="005829CA">
      <w:pPr>
        <w:pStyle w:val="a3"/>
        <w:spacing w:line="278" w:lineRule="auto"/>
        <w:ind w:right="575"/>
      </w:pPr>
      <w:r>
        <w:t>Планируемые результаты освоения физики (базовый уровень) на уровне основного общего образования.</w:t>
      </w:r>
    </w:p>
    <w:p w14:paraId="170F1039" w14:textId="77777777" w:rsidR="00553525" w:rsidRDefault="005829CA">
      <w:pPr>
        <w:pStyle w:val="a3"/>
        <w:spacing w:line="276" w:lineRule="auto"/>
        <w:ind w:right="574"/>
      </w:pPr>
      <w:r>
        <w:t>Изучение физики на уровне основного общего образования направлено на достижение личностных, метапредметных и предметных образовательных</w:t>
      </w:r>
      <w:r>
        <w:rPr>
          <w:spacing w:val="40"/>
        </w:rPr>
        <w:t xml:space="preserve"> </w:t>
      </w:r>
      <w:r>
        <w:rPr>
          <w:spacing w:val="-2"/>
        </w:rPr>
        <w:t>результатов.</w:t>
      </w:r>
    </w:p>
    <w:p w14:paraId="37EE28A2" w14:textId="77777777" w:rsidR="00553525" w:rsidRDefault="005829CA">
      <w:pPr>
        <w:pStyle w:val="a3"/>
        <w:spacing w:line="278" w:lineRule="auto"/>
        <w:ind w:right="573"/>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699A518" w14:textId="77777777" w:rsidR="00553525" w:rsidRDefault="005829CA">
      <w:pPr>
        <w:pStyle w:val="a4"/>
        <w:numPr>
          <w:ilvl w:val="2"/>
          <w:numId w:val="47"/>
        </w:numPr>
        <w:tabs>
          <w:tab w:val="left" w:pos="1872"/>
        </w:tabs>
        <w:ind w:left="1872" w:hanging="301"/>
        <w:jc w:val="both"/>
        <w:rPr>
          <w:sz w:val="28"/>
        </w:rPr>
      </w:pPr>
      <w:r>
        <w:rPr>
          <w:spacing w:val="-2"/>
          <w:sz w:val="28"/>
        </w:rPr>
        <w:t>патриотического</w:t>
      </w:r>
      <w:r>
        <w:rPr>
          <w:spacing w:val="9"/>
          <w:sz w:val="28"/>
        </w:rPr>
        <w:t xml:space="preserve"> </w:t>
      </w:r>
      <w:r>
        <w:rPr>
          <w:spacing w:val="-2"/>
          <w:sz w:val="28"/>
        </w:rPr>
        <w:t>воспитания:</w:t>
      </w:r>
    </w:p>
    <w:p w14:paraId="0F5F662F" w14:textId="77777777" w:rsidR="00553525" w:rsidRDefault="005829CA">
      <w:pPr>
        <w:pStyle w:val="a3"/>
        <w:spacing w:before="28" w:line="271" w:lineRule="auto"/>
        <w:ind w:right="584"/>
      </w:pPr>
      <w:r>
        <w:t>проявление интереса к истории и современному состоянию российской физической науки;</w:t>
      </w:r>
    </w:p>
    <w:p w14:paraId="59DFD218" w14:textId="77777777" w:rsidR="00553525" w:rsidRDefault="005829CA">
      <w:pPr>
        <w:pStyle w:val="a3"/>
        <w:spacing w:before="7"/>
        <w:ind w:left="1210" w:firstLine="0"/>
      </w:pPr>
      <w:r>
        <w:t>ценностное</w:t>
      </w:r>
      <w:r>
        <w:rPr>
          <w:spacing w:val="-14"/>
        </w:rPr>
        <w:t xml:space="preserve"> </w:t>
      </w:r>
      <w:r>
        <w:t>отношение</w:t>
      </w:r>
      <w:r>
        <w:rPr>
          <w:spacing w:val="-8"/>
        </w:rPr>
        <w:t xml:space="preserve"> </w:t>
      </w:r>
      <w:r>
        <w:t>к</w:t>
      </w:r>
      <w:r>
        <w:rPr>
          <w:spacing w:val="-15"/>
        </w:rPr>
        <w:t xml:space="preserve"> </w:t>
      </w:r>
      <w:r>
        <w:t>достижениям</w:t>
      </w:r>
      <w:r>
        <w:rPr>
          <w:spacing w:val="-13"/>
        </w:rPr>
        <w:t xml:space="preserve"> </w:t>
      </w:r>
      <w:r>
        <w:t>российских</w:t>
      </w:r>
      <w:r>
        <w:rPr>
          <w:spacing w:val="-13"/>
        </w:rPr>
        <w:t xml:space="preserve"> </w:t>
      </w:r>
      <w:proofErr w:type="spellStart"/>
      <w:r>
        <w:t>учёных­</w:t>
      </w:r>
      <w:r>
        <w:rPr>
          <w:spacing w:val="-2"/>
        </w:rPr>
        <w:t>физиков</w:t>
      </w:r>
      <w:proofErr w:type="spellEnd"/>
      <w:r>
        <w:rPr>
          <w:spacing w:val="-2"/>
        </w:rPr>
        <w:t>;</w:t>
      </w:r>
    </w:p>
    <w:p w14:paraId="7A8BC552" w14:textId="77777777" w:rsidR="00553525" w:rsidRDefault="005829CA">
      <w:pPr>
        <w:pStyle w:val="a4"/>
        <w:numPr>
          <w:ilvl w:val="2"/>
          <w:numId w:val="47"/>
        </w:numPr>
        <w:tabs>
          <w:tab w:val="left" w:pos="1872"/>
        </w:tabs>
        <w:spacing w:before="53"/>
        <w:ind w:left="1872" w:hanging="301"/>
        <w:jc w:val="both"/>
        <w:rPr>
          <w:sz w:val="28"/>
        </w:rPr>
      </w:pPr>
      <w:r>
        <w:rPr>
          <w:sz w:val="28"/>
        </w:rPr>
        <w:t>гражданского</w:t>
      </w:r>
      <w:r>
        <w:rPr>
          <w:spacing w:val="-17"/>
          <w:sz w:val="28"/>
        </w:rPr>
        <w:t xml:space="preserve"> </w:t>
      </w:r>
      <w:r>
        <w:rPr>
          <w:sz w:val="28"/>
        </w:rPr>
        <w:t>и</w:t>
      </w:r>
      <w:r>
        <w:rPr>
          <w:spacing w:val="-17"/>
          <w:sz w:val="28"/>
        </w:rPr>
        <w:t xml:space="preserve"> </w:t>
      </w:r>
      <w:r>
        <w:rPr>
          <w:sz w:val="28"/>
        </w:rPr>
        <w:t>духовно-нравственного</w:t>
      </w:r>
      <w:r>
        <w:rPr>
          <w:spacing w:val="-17"/>
          <w:sz w:val="28"/>
        </w:rPr>
        <w:t xml:space="preserve"> </w:t>
      </w:r>
      <w:r>
        <w:rPr>
          <w:spacing w:val="-2"/>
          <w:sz w:val="28"/>
        </w:rPr>
        <w:t>воспитания:</w:t>
      </w:r>
    </w:p>
    <w:p w14:paraId="5F1DDC7D" w14:textId="77777777" w:rsidR="00553525" w:rsidRDefault="005829CA">
      <w:pPr>
        <w:pStyle w:val="a3"/>
        <w:spacing w:before="47" w:line="276" w:lineRule="auto"/>
        <w:ind w:right="568"/>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17A09170" w14:textId="77777777" w:rsidR="00553525" w:rsidRDefault="005829CA">
      <w:pPr>
        <w:pStyle w:val="a3"/>
        <w:spacing w:line="321" w:lineRule="exact"/>
        <w:ind w:left="1210" w:firstLine="0"/>
      </w:pPr>
      <w:r>
        <w:t>осознание</w:t>
      </w:r>
      <w:r>
        <w:rPr>
          <w:spacing w:val="-13"/>
        </w:rPr>
        <w:t xml:space="preserve"> </w:t>
      </w:r>
      <w:r>
        <w:t>важности</w:t>
      </w:r>
      <w:r>
        <w:rPr>
          <w:spacing w:val="-14"/>
        </w:rPr>
        <w:t xml:space="preserve"> </w:t>
      </w:r>
      <w:proofErr w:type="spellStart"/>
      <w:r>
        <w:t>морально­этических</w:t>
      </w:r>
      <w:proofErr w:type="spellEnd"/>
      <w:r>
        <w:rPr>
          <w:spacing w:val="-16"/>
        </w:rPr>
        <w:t xml:space="preserve"> </w:t>
      </w:r>
      <w:r>
        <w:t>принципов</w:t>
      </w:r>
      <w:r>
        <w:rPr>
          <w:spacing w:val="-16"/>
        </w:rPr>
        <w:t xml:space="preserve"> </w:t>
      </w:r>
      <w:r>
        <w:t>в</w:t>
      </w:r>
      <w:r>
        <w:rPr>
          <w:spacing w:val="-16"/>
        </w:rPr>
        <w:t xml:space="preserve"> </w:t>
      </w:r>
      <w:r>
        <w:t>деятельности</w:t>
      </w:r>
      <w:r>
        <w:rPr>
          <w:spacing w:val="-10"/>
        </w:rPr>
        <w:t xml:space="preserve"> </w:t>
      </w:r>
      <w:r>
        <w:rPr>
          <w:spacing w:val="-2"/>
        </w:rPr>
        <w:t>учёного;</w:t>
      </w:r>
    </w:p>
    <w:p w14:paraId="05F829FE" w14:textId="77777777" w:rsidR="00553525" w:rsidRDefault="005829CA">
      <w:pPr>
        <w:pStyle w:val="a4"/>
        <w:numPr>
          <w:ilvl w:val="2"/>
          <w:numId w:val="47"/>
        </w:numPr>
        <w:tabs>
          <w:tab w:val="left" w:pos="1872"/>
        </w:tabs>
        <w:spacing w:before="48"/>
        <w:ind w:left="1872" w:hanging="301"/>
        <w:jc w:val="both"/>
        <w:rPr>
          <w:sz w:val="28"/>
        </w:rPr>
      </w:pPr>
      <w:r>
        <w:rPr>
          <w:spacing w:val="-2"/>
          <w:sz w:val="28"/>
        </w:rPr>
        <w:t>эстетического</w:t>
      </w:r>
      <w:r>
        <w:rPr>
          <w:spacing w:val="5"/>
          <w:sz w:val="28"/>
        </w:rPr>
        <w:t xml:space="preserve"> </w:t>
      </w:r>
      <w:r>
        <w:rPr>
          <w:spacing w:val="-2"/>
          <w:sz w:val="28"/>
        </w:rPr>
        <w:t>воспитания:</w:t>
      </w:r>
    </w:p>
    <w:p w14:paraId="1C6FA082" w14:textId="77777777" w:rsidR="00553525" w:rsidRDefault="005829CA">
      <w:pPr>
        <w:pStyle w:val="a3"/>
        <w:spacing w:before="48" w:line="278" w:lineRule="auto"/>
        <w:ind w:right="575"/>
      </w:pPr>
      <w:r>
        <w:t>восприятие эстетических качеств физической науки: её гармоничного построения, строгости, точности, лаконичности;</w:t>
      </w:r>
    </w:p>
    <w:p w14:paraId="016D6DA7" w14:textId="77777777" w:rsidR="00553525" w:rsidRDefault="005829CA">
      <w:pPr>
        <w:pStyle w:val="a4"/>
        <w:numPr>
          <w:ilvl w:val="2"/>
          <w:numId w:val="47"/>
        </w:numPr>
        <w:tabs>
          <w:tab w:val="left" w:pos="1872"/>
        </w:tabs>
        <w:spacing w:before="2"/>
        <w:ind w:left="1872" w:hanging="301"/>
        <w:jc w:val="both"/>
        <w:rPr>
          <w:sz w:val="28"/>
        </w:rPr>
      </w:pPr>
      <w:r>
        <w:rPr>
          <w:sz w:val="28"/>
        </w:rPr>
        <w:t>ценности</w:t>
      </w:r>
      <w:r>
        <w:rPr>
          <w:spacing w:val="-15"/>
          <w:sz w:val="28"/>
        </w:rPr>
        <w:t xml:space="preserve"> </w:t>
      </w:r>
      <w:r>
        <w:rPr>
          <w:sz w:val="28"/>
        </w:rPr>
        <w:t>научного</w:t>
      </w:r>
      <w:r>
        <w:rPr>
          <w:spacing w:val="-14"/>
          <w:sz w:val="28"/>
        </w:rPr>
        <w:t xml:space="preserve"> </w:t>
      </w:r>
      <w:r>
        <w:rPr>
          <w:spacing w:val="-2"/>
          <w:sz w:val="28"/>
        </w:rPr>
        <w:t>познания:</w:t>
      </w:r>
    </w:p>
    <w:p w14:paraId="5E144BA6" w14:textId="77777777" w:rsidR="00553525" w:rsidRDefault="005829CA">
      <w:pPr>
        <w:pStyle w:val="a3"/>
        <w:spacing w:before="43"/>
        <w:ind w:left="1210" w:firstLine="0"/>
      </w:pPr>
      <w:r>
        <w:t>осознание</w:t>
      </w:r>
      <w:r>
        <w:rPr>
          <w:spacing w:val="-8"/>
        </w:rPr>
        <w:t xml:space="preserve"> </w:t>
      </w:r>
      <w:r>
        <w:t>ценности</w:t>
      </w:r>
      <w:r>
        <w:rPr>
          <w:spacing w:val="-12"/>
        </w:rPr>
        <w:t xml:space="preserve"> </w:t>
      </w:r>
      <w:r>
        <w:t>физической</w:t>
      </w:r>
      <w:r>
        <w:rPr>
          <w:spacing w:val="-8"/>
        </w:rPr>
        <w:t xml:space="preserve"> </w:t>
      </w:r>
      <w:r>
        <w:t>науки</w:t>
      </w:r>
      <w:r>
        <w:rPr>
          <w:spacing w:val="-9"/>
        </w:rPr>
        <w:t xml:space="preserve"> </w:t>
      </w:r>
      <w:r>
        <w:t>как</w:t>
      </w:r>
      <w:r>
        <w:rPr>
          <w:spacing w:val="-8"/>
        </w:rPr>
        <w:t xml:space="preserve"> </w:t>
      </w:r>
      <w:r>
        <w:t>мощного</w:t>
      </w:r>
      <w:r>
        <w:rPr>
          <w:spacing w:val="-8"/>
        </w:rPr>
        <w:t xml:space="preserve"> </w:t>
      </w:r>
      <w:r>
        <w:t>инструмента</w:t>
      </w:r>
      <w:r>
        <w:rPr>
          <w:spacing w:val="-6"/>
        </w:rPr>
        <w:t xml:space="preserve"> </w:t>
      </w:r>
      <w:r>
        <w:t>познания</w:t>
      </w:r>
      <w:r>
        <w:rPr>
          <w:spacing w:val="-8"/>
        </w:rPr>
        <w:t xml:space="preserve"> </w:t>
      </w:r>
      <w:r>
        <w:rPr>
          <w:spacing w:val="-4"/>
        </w:rPr>
        <w:t>мира,</w:t>
      </w:r>
    </w:p>
    <w:p w14:paraId="4BA7110C" w14:textId="77777777" w:rsidR="00553525" w:rsidRDefault="00553525">
      <w:pPr>
        <w:sectPr w:rsidR="00553525">
          <w:pgSz w:w="11910" w:h="16850"/>
          <w:pgMar w:top="840" w:right="140" w:bottom="280" w:left="220" w:header="622" w:footer="0" w:gutter="0"/>
          <w:cols w:space="720"/>
        </w:sectPr>
      </w:pPr>
    </w:p>
    <w:p w14:paraId="6345D452" w14:textId="77777777" w:rsidR="00553525" w:rsidRDefault="005829CA">
      <w:pPr>
        <w:pStyle w:val="a3"/>
        <w:spacing w:before="207"/>
        <w:ind w:firstLine="0"/>
      </w:pPr>
      <w:r>
        <w:lastRenderedPageBreak/>
        <w:t>основы</w:t>
      </w:r>
      <w:r>
        <w:rPr>
          <w:spacing w:val="-18"/>
        </w:rPr>
        <w:t xml:space="preserve"> </w:t>
      </w:r>
      <w:r>
        <w:t>развития</w:t>
      </w:r>
      <w:r>
        <w:rPr>
          <w:spacing w:val="-11"/>
        </w:rPr>
        <w:t xml:space="preserve"> </w:t>
      </w:r>
      <w:r>
        <w:t>технологий,</w:t>
      </w:r>
      <w:r>
        <w:rPr>
          <w:spacing w:val="-14"/>
        </w:rPr>
        <w:t xml:space="preserve"> </w:t>
      </w:r>
      <w:r>
        <w:t>важнейшей</w:t>
      </w:r>
      <w:r>
        <w:rPr>
          <w:spacing w:val="-14"/>
        </w:rPr>
        <w:t xml:space="preserve"> </w:t>
      </w:r>
      <w:r>
        <w:t>составляющей</w:t>
      </w:r>
      <w:r>
        <w:rPr>
          <w:spacing w:val="-15"/>
        </w:rPr>
        <w:t xml:space="preserve"> </w:t>
      </w:r>
      <w:r>
        <w:rPr>
          <w:spacing w:val="-2"/>
        </w:rPr>
        <w:t>культуры;</w:t>
      </w:r>
    </w:p>
    <w:p w14:paraId="08EF3B43" w14:textId="77777777" w:rsidR="00553525" w:rsidRDefault="005829CA">
      <w:pPr>
        <w:pStyle w:val="a3"/>
        <w:spacing w:before="52" w:line="276" w:lineRule="auto"/>
        <w:ind w:right="581"/>
      </w:pPr>
      <w:r>
        <w:t xml:space="preserve">развитие научной любознательности, интереса к исследовательской </w:t>
      </w:r>
      <w:r>
        <w:rPr>
          <w:spacing w:val="-2"/>
        </w:rPr>
        <w:t>деятельности;</w:t>
      </w:r>
    </w:p>
    <w:p w14:paraId="5CC13B46" w14:textId="77777777" w:rsidR="00553525" w:rsidRDefault="005829CA">
      <w:pPr>
        <w:pStyle w:val="a4"/>
        <w:numPr>
          <w:ilvl w:val="2"/>
          <w:numId w:val="47"/>
        </w:numPr>
        <w:tabs>
          <w:tab w:val="left" w:pos="1876"/>
        </w:tabs>
        <w:spacing w:line="276" w:lineRule="auto"/>
        <w:ind w:left="1210" w:right="578" w:firstLine="360"/>
        <w:jc w:val="both"/>
        <w:rPr>
          <w:sz w:val="28"/>
        </w:rPr>
      </w:pPr>
      <w:r>
        <w:rPr>
          <w:sz w:val="28"/>
        </w:rPr>
        <w:t>формирования культуры здоровья и эмоционального благополучия: осознание ценности безопасного образа жизни в современном технологическом</w:t>
      </w:r>
    </w:p>
    <w:p w14:paraId="7C0BE6A2" w14:textId="77777777" w:rsidR="00553525" w:rsidRDefault="005829CA">
      <w:pPr>
        <w:pStyle w:val="a3"/>
        <w:spacing w:line="278" w:lineRule="auto"/>
        <w:ind w:right="579" w:firstLine="0"/>
      </w:pPr>
      <w:r>
        <w:t>мире, важности правил безопасного поведения на транспорте, на дорогах, с электрическим и тепловым оборудованием в домашних условиях;</w:t>
      </w:r>
    </w:p>
    <w:p w14:paraId="6F9BDEDE" w14:textId="77777777" w:rsidR="00553525" w:rsidRDefault="005829CA">
      <w:pPr>
        <w:pStyle w:val="a3"/>
        <w:spacing w:line="276" w:lineRule="auto"/>
        <w:ind w:right="573"/>
      </w:pPr>
      <w:r>
        <w:t>сформированность</w:t>
      </w:r>
      <w:r>
        <w:rPr>
          <w:spacing w:val="68"/>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 и такого же права у другого человека;</w:t>
      </w:r>
    </w:p>
    <w:p w14:paraId="49C1DAF7" w14:textId="77777777" w:rsidR="00553525" w:rsidRDefault="005829CA">
      <w:pPr>
        <w:pStyle w:val="a4"/>
        <w:numPr>
          <w:ilvl w:val="2"/>
          <w:numId w:val="47"/>
        </w:numPr>
        <w:tabs>
          <w:tab w:val="left" w:pos="1872"/>
        </w:tabs>
        <w:spacing w:line="321" w:lineRule="exact"/>
        <w:ind w:left="1872" w:hanging="301"/>
        <w:jc w:val="both"/>
        <w:rPr>
          <w:sz w:val="28"/>
        </w:rPr>
      </w:pPr>
      <w:r>
        <w:rPr>
          <w:sz w:val="28"/>
        </w:rPr>
        <w:t>трудового</w:t>
      </w:r>
      <w:r>
        <w:rPr>
          <w:spacing w:val="-15"/>
          <w:sz w:val="28"/>
        </w:rPr>
        <w:t xml:space="preserve"> </w:t>
      </w:r>
      <w:r>
        <w:rPr>
          <w:spacing w:val="-2"/>
          <w:sz w:val="28"/>
        </w:rPr>
        <w:t>воспитания:</w:t>
      </w:r>
    </w:p>
    <w:p w14:paraId="2CFA1A5C" w14:textId="77777777" w:rsidR="00553525" w:rsidRDefault="005829CA">
      <w:pPr>
        <w:pStyle w:val="a3"/>
        <w:spacing w:before="43" w:line="276" w:lineRule="auto"/>
        <w:ind w:right="571"/>
      </w:pPr>
      <w:r>
        <w:t>активное участие в решении практических задач (в рамках семьи,</w:t>
      </w:r>
      <w:r>
        <w:rPr>
          <w:spacing w:val="40"/>
        </w:rPr>
        <w:t xml:space="preserve"> </w:t>
      </w:r>
      <w:r>
        <w:t>школы, города, края) технологической и социальной направленности, требующих в том числе и физических знаний;</w:t>
      </w:r>
    </w:p>
    <w:p w14:paraId="11D21317" w14:textId="77777777" w:rsidR="00553525" w:rsidRDefault="005829CA">
      <w:pPr>
        <w:pStyle w:val="a3"/>
        <w:spacing w:line="321" w:lineRule="exact"/>
        <w:ind w:left="1210" w:firstLine="0"/>
      </w:pPr>
      <w:r>
        <w:t>интерес</w:t>
      </w:r>
      <w:r>
        <w:rPr>
          <w:spacing w:val="-10"/>
        </w:rPr>
        <w:t xml:space="preserve"> </w:t>
      </w:r>
      <w:r>
        <w:t>к</w:t>
      </w:r>
      <w:r>
        <w:rPr>
          <w:spacing w:val="-8"/>
        </w:rPr>
        <w:t xml:space="preserve"> </w:t>
      </w:r>
      <w:r>
        <w:t>практическому</w:t>
      </w:r>
      <w:r>
        <w:rPr>
          <w:spacing w:val="-14"/>
        </w:rPr>
        <w:t xml:space="preserve"> </w:t>
      </w:r>
      <w:r>
        <w:t>изучению</w:t>
      </w:r>
      <w:r>
        <w:rPr>
          <w:spacing w:val="-8"/>
        </w:rPr>
        <w:t xml:space="preserve"> </w:t>
      </w:r>
      <w:r>
        <w:t>профессий,</w:t>
      </w:r>
      <w:r>
        <w:rPr>
          <w:spacing w:val="-5"/>
        </w:rPr>
        <w:t xml:space="preserve"> </w:t>
      </w:r>
      <w:r>
        <w:t>связанных</w:t>
      </w:r>
      <w:r>
        <w:rPr>
          <w:spacing w:val="-12"/>
        </w:rPr>
        <w:t xml:space="preserve"> </w:t>
      </w:r>
      <w:r>
        <w:t>с</w:t>
      </w:r>
      <w:r>
        <w:rPr>
          <w:spacing w:val="-9"/>
        </w:rPr>
        <w:t xml:space="preserve"> </w:t>
      </w:r>
      <w:r>
        <w:rPr>
          <w:spacing w:val="-2"/>
        </w:rPr>
        <w:t>физикой;</w:t>
      </w:r>
    </w:p>
    <w:p w14:paraId="433320C3" w14:textId="77777777" w:rsidR="00553525" w:rsidRDefault="005829CA">
      <w:pPr>
        <w:pStyle w:val="a4"/>
        <w:numPr>
          <w:ilvl w:val="2"/>
          <w:numId w:val="47"/>
        </w:numPr>
        <w:tabs>
          <w:tab w:val="left" w:pos="1872"/>
        </w:tabs>
        <w:spacing w:before="52"/>
        <w:ind w:left="1872" w:hanging="301"/>
        <w:jc w:val="both"/>
        <w:rPr>
          <w:sz w:val="28"/>
        </w:rPr>
      </w:pPr>
      <w:r>
        <w:rPr>
          <w:spacing w:val="-2"/>
          <w:sz w:val="28"/>
        </w:rPr>
        <w:t>экологического</w:t>
      </w:r>
      <w:r>
        <w:rPr>
          <w:spacing w:val="3"/>
          <w:sz w:val="28"/>
        </w:rPr>
        <w:t xml:space="preserve"> </w:t>
      </w:r>
      <w:r>
        <w:rPr>
          <w:spacing w:val="-2"/>
          <w:sz w:val="28"/>
        </w:rPr>
        <w:t>воспитания:</w:t>
      </w:r>
    </w:p>
    <w:p w14:paraId="1B7CB6A7" w14:textId="77777777" w:rsidR="00553525" w:rsidRDefault="005829CA">
      <w:pPr>
        <w:pStyle w:val="a3"/>
        <w:spacing w:before="48" w:line="276" w:lineRule="auto"/>
        <w:ind w:right="574"/>
      </w:pPr>
      <w:r>
        <w:t>ориентация на применение физических знаний для решения задач в области окружающей среды, планирования поступков и оценки их</w:t>
      </w:r>
      <w:r>
        <w:rPr>
          <w:spacing w:val="40"/>
        </w:rPr>
        <w:t xml:space="preserve"> </w:t>
      </w:r>
      <w:r>
        <w:t>возможных последствий</w:t>
      </w:r>
      <w:r>
        <w:rPr>
          <w:spacing w:val="40"/>
        </w:rPr>
        <w:t xml:space="preserve"> </w:t>
      </w:r>
      <w:r>
        <w:t>для окружающей среды;</w:t>
      </w:r>
    </w:p>
    <w:p w14:paraId="1A77E808" w14:textId="77777777" w:rsidR="00553525" w:rsidRDefault="005829CA">
      <w:pPr>
        <w:pStyle w:val="a3"/>
        <w:spacing w:line="320" w:lineRule="exact"/>
        <w:ind w:left="1210" w:firstLine="0"/>
      </w:pPr>
      <w:r>
        <w:t>осознание</w:t>
      </w:r>
      <w:r>
        <w:rPr>
          <w:spacing w:val="-11"/>
        </w:rPr>
        <w:t xml:space="preserve"> </w:t>
      </w:r>
      <w:r>
        <w:t>глобального</w:t>
      </w:r>
      <w:r>
        <w:rPr>
          <w:spacing w:val="-11"/>
        </w:rPr>
        <w:t xml:space="preserve"> </w:t>
      </w:r>
      <w:r>
        <w:t>характера</w:t>
      </w:r>
      <w:r>
        <w:rPr>
          <w:spacing w:val="-6"/>
        </w:rPr>
        <w:t xml:space="preserve"> </w:t>
      </w:r>
      <w:r>
        <w:t>экологических</w:t>
      </w:r>
      <w:r>
        <w:rPr>
          <w:spacing w:val="-12"/>
        </w:rPr>
        <w:t xml:space="preserve"> </w:t>
      </w:r>
      <w:r>
        <w:t>проблем</w:t>
      </w:r>
      <w:r>
        <w:rPr>
          <w:spacing w:val="-11"/>
        </w:rPr>
        <w:t xml:space="preserve"> </w:t>
      </w:r>
      <w:r>
        <w:t>и</w:t>
      </w:r>
      <w:r>
        <w:rPr>
          <w:spacing w:val="-12"/>
        </w:rPr>
        <w:t xml:space="preserve"> </w:t>
      </w:r>
      <w:r>
        <w:t>путей</w:t>
      </w:r>
      <w:r>
        <w:rPr>
          <w:spacing w:val="-8"/>
        </w:rPr>
        <w:t xml:space="preserve"> </w:t>
      </w:r>
      <w:r>
        <w:t>их</w:t>
      </w:r>
      <w:r>
        <w:rPr>
          <w:spacing w:val="-17"/>
        </w:rPr>
        <w:t xml:space="preserve"> </w:t>
      </w:r>
      <w:r>
        <w:rPr>
          <w:spacing w:val="-2"/>
        </w:rPr>
        <w:t>решения;</w:t>
      </w:r>
    </w:p>
    <w:p w14:paraId="050D39B3" w14:textId="77777777" w:rsidR="00553525" w:rsidRDefault="005829CA">
      <w:pPr>
        <w:pStyle w:val="a4"/>
        <w:numPr>
          <w:ilvl w:val="2"/>
          <w:numId w:val="47"/>
        </w:numPr>
        <w:tabs>
          <w:tab w:val="left" w:pos="1876"/>
        </w:tabs>
        <w:spacing w:before="52" w:line="276" w:lineRule="auto"/>
        <w:ind w:left="1210" w:right="589" w:firstLine="360"/>
        <w:jc w:val="both"/>
        <w:rPr>
          <w:sz w:val="28"/>
        </w:rPr>
      </w:pPr>
      <w:r>
        <w:rPr>
          <w:sz w:val="28"/>
        </w:rPr>
        <w:t>адаптации к изменяющимся условиям социальной и природной среды: потребность</w:t>
      </w:r>
      <w:r>
        <w:rPr>
          <w:spacing w:val="40"/>
          <w:sz w:val="28"/>
        </w:rPr>
        <w:t xml:space="preserve"> </w:t>
      </w:r>
      <w:r>
        <w:rPr>
          <w:sz w:val="28"/>
        </w:rPr>
        <w:t>во</w:t>
      </w:r>
      <w:r>
        <w:rPr>
          <w:spacing w:val="40"/>
          <w:sz w:val="28"/>
        </w:rPr>
        <w:t xml:space="preserve"> </w:t>
      </w:r>
      <w:r>
        <w:rPr>
          <w:sz w:val="28"/>
        </w:rPr>
        <w:t>взаимодействии</w:t>
      </w:r>
      <w:r>
        <w:rPr>
          <w:spacing w:val="40"/>
          <w:sz w:val="28"/>
        </w:rPr>
        <w:t xml:space="preserve"> </w:t>
      </w:r>
      <w:r>
        <w:rPr>
          <w:sz w:val="28"/>
        </w:rPr>
        <w:t>при</w:t>
      </w:r>
      <w:r>
        <w:rPr>
          <w:spacing w:val="40"/>
          <w:sz w:val="28"/>
        </w:rPr>
        <w:t xml:space="preserve"> </w:t>
      </w:r>
      <w:r>
        <w:rPr>
          <w:sz w:val="28"/>
        </w:rPr>
        <w:t>выполнении</w:t>
      </w:r>
      <w:r>
        <w:rPr>
          <w:spacing w:val="40"/>
          <w:sz w:val="28"/>
        </w:rPr>
        <w:t xml:space="preserve"> </w:t>
      </w:r>
      <w:r>
        <w:rPr>
          <w:sz w:val="28"/>
        </w:rPr>
        <w:t>исследований</w:t>
      </w:r>
      <w:r>
        <w:rPr>
          <w:spacing w:val="40"/>
          <w:sz w:val="28"/>
        </w:rPr>
        <w:t xml:space="preserve"> </w:t>
      </w:r>
      <w:r>
        <w:rPr>
          <w:sz w:val="28"/>
        </w:rPr>
        <w:t>и</w:t>
      </w:r>
      <w:r>
        <w:rPr>
          <w:spacing w:val="40"/>
          <w:sz w:val="28"/>
        </w:rPr>
        <w:t xml:space="preserve"> </w:t>
      </w:r>
      <w:r>
        <w:rPr>
          <w:sz w:val="28"/>
        </w:rPr>
        <w:t>проектов</w:t>
      </w:r>
    </w:p>
    <w:p w14:paraId="676B43BE" w14:textId="77777777" w:rsidR="00553525" w:rsidRDefault="005829CA">
      <w:pPr>
        <w:pStyle w:val="a3"/>
        <w:spacing w:before="4"/>
        <w:ind w:firstLine="0"/>
      </w:pPr>
      <w:r>
        <w:t>физической</w:t>
      </w:r>
      <w:r>
        <w:rPr>
          <w:spacing w:val="-12"/>
        </w:rPr>
        <w:t xml:space="preserve"> </w:t>
      </w:r>
      <w:r>
        <w:t>направленности,</w:t>
      </w:r>
      <w:r>
        <w:rPr>
          <w:spacing w:val="-8"/>
        </w:rPr>
        <w:t xml:space="preserve"> </w:t>
      </w:r>
      <w:r>
        <w:t>открытость</w:t>
      </w:r>
      <w:r>
        <w:rPr>
          <w:spacing w:val="-8"/>
        </w:rPr>
        <w:t xml:space="preserve"> </w:t>
      </w:r>
      <w:r>
        <w:t>опыту</w:t>
      </w:r>
      <w:r>
        <w:rPr>
          <w:spacing w:val="-16"/>
        </w:rPr>
        <w:t xml:space="preserve"> </w:t>
      </w:r>
      <w:r>
        <w:t>и</w:t>
      </w:r>
      <w:r>
        <w:rPr>
          <w:spacing w:val="-7"/>
        </w:rPr>
        <w:t xml:space="preserve"> </w:t>
      </w:r>
      <w:r>
        <w:t>знаниям</w:t>
      </w:r>
      <w:r>
        <w:rPr>
          <w:spacing w:val="-6"/>
        </w:rPr>
        <w:t xml:space="preserve"> </w:t>
      </w:r>
      <w:r>
        <w:rPr>
          <w:spacing w:val="-2"/>
        </w:rPr>
        <w:t>других;</w:t>
      </w:r>
    </w:p>
    <w:p w14:paraId="1912C750" w14:textId="77777777" w:rsidR="00553525" w:rsidRDefault="005829CA">
      <w:pPr>
        <w:pStyle w:val="a3"/>
        <w:spacing w:before="38" w:line="278" w:lineRule="auto"/>
        <w:ind w:left="1210" w:right="588" w:firstLine="0"/>
      </w:pPr>
      <w:r>
        <w:t>повышение уровня своей компетентности через практическую деятельность; потребность</w:t>
      </w:r>
      <w:r>
        <w:rPr>
          <w:spacing w:val="31"/>
        </w:rPr>
        <w:t xml:space="preserve"> </w:t>
      </w:r>
      <w:r>
        <w:t>в</w:t>
      </w:r>
      <w:r>
        <w:rPr>
          <w:spacing w:val="29"/>
        </w:rPr>
        <w:t xml:space="preserve"> </w:t>
      </w:r>
      <w:r>
        <w:t>формировании</w:t>
      </w:r>
      <w:r>
        <w:rPr>
          <w:spacing w:val="38"/>
        </w:rPr>
        <w:t xml:space="preserve"> </w:t>
      </w:r>
      <w:r>
        <w:t>новых</w:t>
      </w:r>
      <w:r>
        <w:rPr>
          <w:spacing w:val="32"/>
        </w:rPr>
        <w:t xml:space="preserve"> </w:t>
      </w:r>
      <w:r>
        <w:t>знаний,</w:t>
      </w:r>
      <w:r>
        <w:rPr>
          <w:spacing w:val="34"/>
        </w:rPr>
        <w:t xml:space="preserve"> </w:t>
      </w:r>
      <w:r>
        <w:t>в</w:t>
      </w:r>
      <w:r>
        <w:rPr>
          <w:spacing w:val="34"/>
        </w:rPr>
        <w:t xml:space="preserve"> </w:t>
      </w:r>
      <w:r>
        <w:t>том</w:t>
      </w:r>
      <w:r>
        <w:rPr>
          <w:spacing w:val="33"/>
        </w:rPr>
        <w:t xml:space="preserve"> </w:t>
      </w:r>
      <w:r>
        <w:t>числе</w:t>
      </w:r>
      <w:r>
        <w:rPr>
          <w:spacing w:val="33"/>
        </w:rPr>
        <w:t xml:space="preserve"> </w:t>
      </w:r>
      <w:r>
        <w:t>формулировать</w:t>
      </w:r>
      <w:r>
        <w:rPr>
          <w:spacing w:val="26"/>
        </w:rPr>
        <w:t xml:space="preserve"> </w:t>
      </w:r>
      <w:r>
        <w:t>идеи,</w:t>
      </w:r>
    </w:p>
    <w:p w14:paraId="00750223" w14:textId="77777777" w:rsidR="00553525" w:rsidRDefault="005829CA">
      <w:pPr>
        <w:pStyle w:val="a3"/>
        <w:spacing w:before="2"/>
        <w:ind w:firstLine="0"/>
      </w:pPr>
      <w:r>
        <w:t>понятия,</w:t>
      </w:r>
      <w:r>
        <w:rPr>
          <w:spacing w:val="-3"/>
        </w:rPr>
        <w:t xml:space="preserve"> </w:t>
      </w:r>
      <w:r>
        <w:t>гипотезы</w:t>
      </w:r>
      <w:r>
        <w:rPr>
          <w:spacing w:val="-9"/>
        </w:rPr>
        <w:t xml:space="preserve"> </w:t>
      </w:r>
      <w:r>
        <w:t>о</w:t>
      </w:r>
      <w:r>
        <w:rPr>
          <w:spacing w:val="-10"/>
        </w:rPr>
        <w:t xml:space="preserve"> </w:t>
      </w:r>
      <w:r>
        <w:t>физических</w:t>
      </w:r>
      <w:r>
        <w:rPr>
          <w:spacing w:val="-9"/>
        </w:rPr>
        <w:t xml:space="preserve"> </w:t>
      </w:r>
      <w:r>
        <w:t>объектах</w:t>
      </w:r>
      <w:r>
        <w:rPr>
          <w:spacing w:val="-9"/>
        </w:rPr>
        <w:t xml:space="preserve"> </w:t>
      </w:r>
      <w:r>
        <w:t>и</w:t>
      </w:r>
      <w:r>
        <w:rPr>
          <w:spacing w:val="-7"/>
        </w:rPr>
        <w:t xml:space="preserve"> </w:t>
      </w:r>
      <w:r>
        <w:rPr>
          <w:spacing w:val="-2"/>
        </w:rPr>
        <w:t>явлениях;</w:t>
      </w:r>
    </w:p>
    <w:p w14:paraId="23DFA36D" w14:textId="77777777" w:rsidR="00553525" w:rsidRDefault="005829CA">
      <w:pPr>
        <w:pStyle w:val="a3"/>
        <w:tabs>
          <w:tab w:val="left" w:pos="2805"/>
          <w:tab w:val="left" w:pos="4754"/>
          <w:tab w:val="left" w:pos="5124"/>
          <w:tab w:val="left" w:pos="6440"/>
          <w:tab w:val="left" w:pos="8140"/>
          <w:tab w:val="left" w:pos="9474"/>
          <w:tab w:val="left" w:pos="10814"/>
        </w:tabs>
        <w:spacing w:before="43" w:line="276" w:lineRule="auto"/>
        <w:ind w:left="1210" w:right="583" w:firstLine="0"/>
        <w:jc w:val="left"/>
      </w:pPr>
      <w: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r>
        <w:tab/>
      </w:r>
      <w:r>
        <w:rPr>
          <w:spacing w:val="-10"/>
        </w:rPr>
        <w:t>и</w:t>
      </w:r>
    </w:p>
    <w:p w14:paraId="558D549B" w14:textId="77777777" w:rsidR="00553525" w:rsidRDefault="005829CA">
      <w:pPr>
        <w:pStyle w:val="a3"/>
        <w:spacing w:line="321" w:lineRule="exact"/>
        <w:ind w:firstLine="0"/>
        <w:jc w:val="left"/>
      </w:pPr>
      <w:r>
        <w:t>экономики,</w:t>
      </w:r>
      <w:r>
        <w:rPr>
          <w:spacing w:val="-9"/>
        </w:rPr>
        <w:t xml:space="preserve"> </w:t>
      </w:r>
      <w:r>
        <w:t>в</w:t>
      </w:r>
      <w:r>
        <w:rPr>
          <w:spacing w:val="-13"/>
        </w:rPr>
        <w:t xml:space="preserve"> </w:t>
      </w:r>
      <w:r>
        <w:t>том</w:t>
      </w:r>
      <w:r>
        <w:rPr>
          <w:spacing w:val="-6"/>
        </w:rPr>
        <w:t xml:space="preserve"> </w:t>
      </w:r>
      <w:r>
        <w:t>числе</w:t>
      </w:r>
      <w:r>
        <w:rPr>
          <w:spacing w:val="-9"/>
        </w:rPr>
        <w:t xml:space="preserve"> </w:t>
      </w:r>
      <w:r>
        <w:t>с</w:t>
      </w:r>
      <w:r>
        <w:rPr>
          <w:spacing w:val="-10"/>
        </w:rPr>
        <w:t xml:space="preserve"> </w:t>
      </w:r>
      <w:r>
        <w:t>использованием</w:t>
      </w:r>
      <w:r>
        <w:rPr>
          <w:spacing w:val="-5"/>
        </w:rPr>
        <w:t xml:space="preserve"> </w:t>
      </w:r>
      <w:r>
        <w:t>физических</w:t>
      </w:r>
      <w:r>
        <w:rPr>
          <w:spacing w:val="-11"/>
        </w:rPr>
        <w:t xml:space="preserve"> </w:t>
      </w:r>
      <w:r>
        <w:rPr>
          <w:spacing w:val="-2"/>
        </w:rPr>
        <w:t>знаний;</w:t>
      </w:r>
    </w:p>
    <w:p w14:paraId="29F392A4" w14:textId="77777777" w:rsidR="00553525" w:rsidRDefault="005829CA">
      <w:pPr>
        <w:pStyle w:val="a3"/>
        <w:spacing w:before="47" w:line="278" w:lineRule="auto"/>
        <w:ind w:right="576"/>
      </w:pPr>
      <w:r>
        <w:t>оценка своих действий с учётом влияния на окружающую среду, возможных глобальных последствий.</w:t>
      </w:r>
    </w:p>
    <w:p w14:paraId="004D74F3" w14:textId="77777777" w:rsidR="00553525" w:rsidRDefault="005829CA">
      <w:pPr>
        <w:pStyle w:val="a3"/>
        <w:spacing w:before="3" w:line="276" w:lineRule="auto"/>
        <w:ind w:right="568"/>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68C39D0" w14:textId="77777777" w:rsidR="00553525" w:rsidRDefault="005829CA">
      <w:pPr>
        <w:pStyle w:val="a3"/>
        <w:spacing w:before="2"/>
        <w:ind w:left="1210" w:firstLine="0"/>
      </w:pPr>
      <w:r>
        <w:t>Овладение</w:t>
      </w:r>
      <w:r>
        <w:rPr>
          <w:spacing w:val="-18"/>
        </w:rPr>
        <w:t xml:space="preserve"> </w:t>
      </w:r>
      <w:r>
        <w:t>универсальными</w:t>
      </w:r>
      <w:r>
        <w:rPr>
          <w:spacing w:val="-13"/>
        </w:rPr>
        <w:t xml:space="preserve"> </w:t>
      </w:r>
      <w:r>
        <w:t>учебными</w:t>
      </w:r>
      <w:r>
        <w:rPr>
          <w:spacing w:val="-18"/>
        </w:rPr>
        <w:t xml:space="preserve"> </w:t>
      </w:r>
      <w:r>
        <w:t>познавательными</w:t>
      </w:r>
      <w:r>
        <w:rPr>
          <w:spacing w:val="-17"/>
        </w:rPr>
        <w:t xml:space="preserve"> </w:t>
      </w:r>
      <w:r>
        <w:rPr>
          <w:spacing w:val="-2"/>
        </w:rPr>
        <w:t>действиями:</w:t>
      </w:r>
    </w:p>
    <w:p w14:paraId="3C92A87F" w14:textId="77777777" w:rsidR="00553525" w:rsidRDefault="005829CA">
      <w:pPr>
        <w:pStyle w:val="a4"/>
        <w:numPr>
          <w:ilvl w:val="0"/>
          <w:numId w:val="34"/>
        </w:numPr>
        <w:tabs>
          <w:tab w:val="left" w:pos="1511"/>
        </w:tabs>
        <w:spacing w:before="43"/>
        <w:ind w:left="1511" w:hanging="301"/>
        <w:jc w:val="both"/>
        <w:rPr>
          <w:sz w:val="28"/>
        </w:rPr>
      </w:pPr>
      <w:r>
        <w:rPr>
          <w:sz w:val="28"/>
        </w:rPr>
        <w:t>базовые</w:t>
      </w:r>
      <w:r>
        <w:rPr>
          <w:spacing w:val="-16"/>
          <w:sz w:val="28"/>
        </w:rPr>
        <w:t xml:space="preserve"> </w:t>
      </w:r>
      <w:r>
        <w:rPr>
          <w:sz w:val="28"/>
        </w:rPr>
        <w:t>логические</w:t>
      </w:r>
      <w:r>
        <w:rPr>
          <w:spacing w:val="-15"/>
          <w:sz w:val="28"/>
        </w:rPr>
        <w:t xml:space="preserve"> </w:t>
      </w:r>
      <w:r>
        <w:rPr>
          <w:spacing w:val="-2"/>
          <w:sz w:val="28"/>
        </w:rPr>
        <w:t>действия:</w:t>
      </w:r>
    </w:p>
    <w:p w14:paraId="6156E062" w14:textId="77777777" w:rsidR="00553525" w:rsidRDefault="005829CA">
      <w:pPr>
        <w:pStyle w:val="a3"/>
        <w:spacing w:before="52" w:line="271" w:lineRule="auto"/>
        <w:ind w:left="1210" w:right="578" w:firstLine="0"/>
      </w:pPr>
      <w:r>
        <w:t>выявлять и характеризовать существенные признаки объектов (явлений); устанавливать</w:t>
      </w:r>
      <w:r>
        <w:rPr>
          <w:spacing w:val="-4"/>
        </w:rPr>
        <w:t xml:space="preserve"> </w:t>
      </w:r>
      <w:r>
        <w:t>существенный</w:t>
      </w:r>
      <w:r>
        <w:rPr>
          <w:spacing w:val="-2"/>
        </w:rPr>
        <w:t xml:space="preserve"> </w:t>
      </w:r>
      <w:r>
        <w:t>признак</w:t>
      </w:r>
      <w:r>
        <w:rPr>
          <w:spacing w:val="-4"/>
        </w:rPr>
        <w:t xml:space="preserve"> </w:t>
      </w:r>
      <w:r>
        <w:t>классификации, основания</w:t>
      </w:r>
      <w:r>
        <w:rPr>
          <w:spacing w:val="-2"/>
        </w:rPr>
        <w:t xml:space="preserve"> </w:t>
      </w:r>
      <w:r>
        <w:t>для</w:t>
      </w:r>
      <w:r>
        <w:rPr>
          <w:spacing w:val="-3"/>
        </w:rPr>
        <w:t xml:space="preserve"> </w:t>
      </w:r>
      <w:r>
        <w:t>обобщения</w:t>
      </w:r>
    </w:p>
    <w:p w14:paraId="5CEAFE0B" w14:textId="77777777" w:rsidR="00553525" w:rsidRDefault="005829CA">
      <w:pPr>
        <w:pStyle w:val="a3"/>
        <w:spacing w:before="12"/>
        <w:ind w:firstLine="0"/>
      </w:pPr>
      <w:r>
        <w:t>и</w:t>
      </w:r>
      <w:r>
        <w:rPr>
          <w:spacing w:val="-1"/>
        </w:rPr>
        <w:t xml:space="preserve"> </w:t>
      </w:r>
      <w:r>
        <w:rPr>
          <w:spacing w:val="-2"/>
        </w:rPr>
        <w:t>сравнения;</w:t>
      </w:r>
    </w:p>
    <w:p w14:paraId="3E20E229" w14:textId="77777777" w:rsidR="00553525" w:rsidRDefault="00553525">
      <w:pPr>
        <w:sectPr w:rsidR="00553525">
          <w:pgSz w:w="11910" w:h="16850"/>
          <w:pgMar w:top="840" w:right="140" w:bottom="280" w:left="220" w:header="622" w:footer="0" w:gutter="0"/>
          <w:cols w:space="720"/>
        </w:sectPr>
      </w:pPr>
    </w:p>
    <w:p w14:paraId="0E910388" w14:textId="77777777" w:rsidR="00553525" w:rsidRDefault="005829CA">
      <w:pPr>
        <w:pStyle w:val="a3"/>
        <w:spacing w:before="207" w:line="278" w:lineRule="auto"/>
        <w:ind w:right="590"/>
      </w:pPr>
      <w:r>
        <w:lastRenderedPageBreak/>
        <w:t>выявлять закономерности и противоречия в рассматриваемых фактах, данных и наблюдениях, относящихся к физическим явлениям;</w:t>
      </w:r>
    </w:p>
    <w:p w14:paraId="6C413A91" w14:textId="77777777" w:rsidR="00553525" w:rsidRDefault="005829CA">
      <w:pPr>
        <w:pStyle w:val="a3"/>
        <w:spacing w:before="2" w:line="276" w:lineRule="auto"/>
        <w:ind w:right="570"/>
      </w:pPr>
      <w:r>
        <w:t>выявлять</w:t>
      </w:r>
      <w:r>
        <w:rPr>
          <w:spacing w:val="40"/>
        </w:rPr>
        <w:t xml:space="preserve"> </w:t>
      </w:r>
      <w:proofErr w:type="spellStart"/>
      <w:r>
        <w:t>причинно­следственные</w:t>
      </w:r>
      <w:proofErr w:type="spellEnd"/>
      <w:r>
        <w:rPr>
          <w:spacing w:val="80"/>
          <w:w w:val="150"/>
        </w:rPr>
        <w:t xml:space="preserve"> </w:t>
      </w:r>
      <w:r>
        <w:t>связи</w:t>
      </w:r>
      <w:r>
        <w:rPr>
          <w:spacing w:val="80"/>
          <w:w w:val="150"/>
        </w:rPr>
        <w:t xml:space="preserve"> </w:t>
      </w:r>
      <w:r>
        <w:t>при</w:t>
      </w:r>
      <w:r>
        <w:rPr>
          <w:spacing w:val="80"/>
          <w:w w:val="150"/>
        </w:rPr>
        <w:t xml:space="preserve"> </w:t>
      </w:r>
      <w:r>
        <w:t>изучении</w:t>
      </w:r>
      <w:r>
        <w:rPr>
          <w:spacing w:val="80"/>
          <w:w w:val="150"/>
        </w:rPr>
        <w:t xml:space="preserve"> </w:t>
      </w:r>
      <w:r>
        <w:t>физических</w:t>
      </w:r>
      <w:r>
        <w:rPr>
          <w:spacing w:val="80"/>
          <w:w w:val="150"/>
        </w:rPr>
        <w:t xml:space="preserve"> </w:t>
      </w:r>
      <w:r>
        <w:t>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D70B56E" w14:textId="77777777" w:rsidR="00553525" w:rsidRDefault="005829CA">
      <w:pPr>
        <w:pStyle w:val="a3"/>
        <w:spacing w:line="278" w:lineRule="auto"/>
        <w:ind w:right="574"/>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7ECEE0B" w14:textId="77777777" w:rsidR="00553525" w:rsidRDefault="005829CA">
      <w:pPr>
        <w:pStyle w:val="a4"/>
        <w:numPr>
          <w:ilvl w:val="0"/>
          <w:numId w:val="34"/>
        </w:numPr>
        <w:tabs>
          <w:tab w:val="left" w:pos="1511"/>
        </w:tabs>
        <w:spacing w:line="316" w:lineRule="exact"/>
        <w:ind w:left="1511" w:hanging="301"/>
        <w:jc w:val="both"/>
        <w:rPr>
          <w:sz w:val="28"/>
        </w:rPr>
      </w:pPr>
      <w:r>
        <w:rPr>
          <w:spacing w:val="-2"/>
          <w:sz w:val="28"/>
        </w:rPr>
        <w:t>базовые</w:t>
      </w:r>
      <w:r>
        <w:rPr>
          <w:spacing w:val="4"/>
          <w:sz w:val="28"/>
        </w:rPr>
        <w:t xml:space="preserve"> </w:t>
      </w:r>
      <w:r>
        <w:rPr>
          <w:spacing w:val="-2"/>
          <w:sz w:val="28"/>
        </w:rPr>
        <w:t>исследовательские</w:t>
      </w:r>
      <w:r>
        <w:rPr>
          <w:spacing w:val="7"/>
          <w:sz w:val="28"/>
        </w:rPr>
        <w:t xml:space="preserve"> </w:t>
      </w:r>
      <w:r>
        <w:rPr>
          <w:spacing w:val="-2"/>
          <w:sz w:val="28"/>
        </w:rPr>
        <w:t>действия:</w:t>
      </w:r>
    </w:p>
    <w:p w14:paraId="2774CE80" w14:textId="77777777" w:rsidR="00553525" w:rsidRDefault="005829CA">
      <w:pPr>
        <w:pStyle w:val="a3"/>
        <w:spacing w:before="36"/>
        <w:ind w:left="1210" w:firstLine="0"/>
        <w:jc w:val="left"/>
      </w:pPr>
      <w:r>
        <w:t>использовать</w:t>
      </w:r>
      <w:r>
        <w:rPr>
          <w:spacing w:val="-17"/>
        </w:rPr>
        <w:t xml:space="preserve"> </w:t>
      </w:r>
      <w:r>
        <w:t>вопросы</w:t>
      </w:r>
      <w:r>
        <w:rPr>
          <w:spacing w:val="-12"/>
        </w:rPr>
        <w:t xml:space="preserve"> </w:t>
      </w:r>
      <w:r>
        <w:t>как</w:t>
      </w:r>
      <w:r>
        <w:rPr>
          <w:spacing w:val="-16"/>
        </w:rPr>
        <w:t xml:space="preserve"> </w:t>
      </w:r>
      <w:r>
        <w:t>исследовательский</w:t>
      </w:r>
      <w:r>
        <w:rPr>
          <w:spacing w:val="-14"/>
        </w:rPr>
        <w:t xml:space="preserve"> </w:t>
      </w:r>
      <w:r>
        <w:t>инструмент</w:t>
      </w:r>
      <w:r>
        <w:rPr>
          <w:spacing w:val="-16"/>
        </w:rPr>
        <w:t xml:space="preserve"> </w:t>
      </w:r>
      <w:r>
        <w:rPr>
          <w:spacing w:val="-2"/>
        </w:rPr>
        <w:t>познания;</w:t>
      </w:r>
    </w:p>
    <w:p w14:paraId="4722C84F" w14:textId="77777777" w:rsidR="00553525" w:rsidRDefault="005829CA">
      <w:pPr>
        <w:pStyle w:val="a3"/>
        <w:tabs>
          <w:tab w:val="left" w:pos="2757"/>
          <w:tab w:val="left" w:pos="3347"/>
          <w:tab w:val="left" w:pos="5537"/>
          <w:tab w:val="left" w:pos="7626"/>
          <w:tab w:val="left" w:pos="8634"/>
          <w:tab w:val="left" w:pos="9609"/>
        </w:tabs>
        <w:spacing w:before="53" w:line="276" w:lineRule="auto"/>
        <w:ind w:right="584"/>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 xml:space="preserve">несложный </w:t>
      </w:r>
      <w:r>
        <w:t>физический эксперимент, небольшое исследование физического явления;</w:t>
      </w:r>
    </w:p>
    <w:p w14:paraId="1C6B674D" w14:textId="77777777" w:rsidR="00553525" w:rsidRDefault="005829CA">
      <w:pPr>
        <w:pStyle w:val="a3"/>
        <w:spacing w:line="276" w:lineRule="auto"/>
        <w:ind w:right="639"/>
        <w:jc w:val="left"/>
      </w:pPr>
      <w:r>
        <w:t>оценивать на применимость и достоверность информацию, полученную в ходе исследования или эксперимента;</w:t>
      </w:r>
    </w:p>
    <w:p w14:paraId="5F66BE53" w14:textId="77777777" w:rsidR="00553525" w:rsidRDefault="005829CA">
      <w:pPr>
        <w:pStyle w:val="a3"/>
        <w:tabs>
          <w:tab w:val="left" w:pos="3410"/>
          <w:tab w:val="left" w:pos="5571"/>
          <w:tab w:val="left" w:pos="7217"/>
          <w:tab w:val="left" w:pos="7679"/>
          <w:tab w:val="left" w:pos="8913"/>
          <w:tab w:val="left" w:pos="9513"/>
        </w:tabs>
        <w:spacing w:before="2" w:line="276" w:lineRule="auto"/>
        <w:ind w:right="596"/>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14:paraId="03A06FB1" w14:textId="77777777" w:rsidR="00553525" w:rsidRDefault="005829CA">
      <w:pPr>
        <w:pStyle w:val="a3"/>
        <w:spacing w:line="276" w:lineRule="auto"/>
        <w:jc w:val="left"/>
      </w:pPr>
      <w:r>
        <w:t>прогнозировать</w:t>
      </w:r>
      <w:r>
        <w:rPr>
          <w:spacing w:val="-2"/>
        </w:rPr>
        <w:t xml:space="preserve"> </w:t>
      </w:r>
      <w:r>
        <w:t>возможное</w:t>
      </w:r>
      <w:r>
        <w:rPr>
          <w:spacing w:val="-1"/>
        </w:rPr>
        <w:t xml:space="preserve"> </w:t>
      </w:r>
      <w:r>
        <w:t>дальнейшее развитие физических</w:t>
      </w:r>
      <w:r>
        <w:rPr>
          <w:spacing w:val="-1"/>
        </w:rPr>
        <w:t xml:space="preserve"> </w:t>
      </w:r>
      <w:r>
        <w:t>процессов, а также выдвигать предположения об их развитии в новых условиях и контекстах.</w:t>
      </w:r>
    </w:p>
    <w:p w14:paraId="3CE97E3E" w14:textId="77777777" w:rsidR="00553525" w:rsidRDefault="005829CA">
      <w:pPr>
        <w:pStyle w:val="a4"/>
        <w:numPr>
          <w:ilvl w:val="0"/>
          <w:numId w:val="34"/>
        </w:numPr>
        <w:tabs>
          <w:tab w:val="left" w:pos="1511"/>
        </w:tabs>
        <w:spacing w:before="3"/>
        <w:ind w:left="1511" w:hanging="301"/>
        <w:rPr>
          <w:sz w:val="28"/>
        </w:rPr>
      </w:pPr>
      <w:r>
        <w:rPr>
          <w:sz w:val="28"/>
        </w:rPr>
        <w:t>работа</w:t>
      </w:r>
      <w:r>
        <w:rPr>
          <w:spacing w:val="-6"/>
          <w:sz w:val="28"/>
        </w:rPr>
        <w:t xml:space="preserve"> </w:t>
      </w:r>
      <w:r>
        <w:rPr>
          <w:sz w:val="28"/>
        </w:rPr>
        <w:t>с</w:t>
      </w:r>
      <w:r>
        <w:rPr>
          <w:spacing w:val="-7"/>
          <w:sz w:val="28"/>
        </w:rPr>
        <w:t xml:space="preserve"> </w:t>
      </w:r>
      <w:r>
        <w:rPr>
          <w:spacing w:val="-2"/>
          <w:sz w:val="28"/>
        </w:rPr>
        <w:t>информацией:</w:t>
      </w:r>
    </w:p>
    <w:p w14:paraId="649CD90D" w14:textId="77777777" w:rsidR="00553525" w:rsidRDefault="005829CA">
      <w:pPr>
        <w:pStyle w:val="a3"/>
        <w:spacing w:before="47" w:line="276" w:lineRule="auto"/>
        <w:ind w:right="579"/>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03FC154" w14:textId="77777777" w:rsidR="00553525" w:rsidRDefault="005829CA">
      <w:pPr>
        <w:pStyle w:val="a3"/>
        <w:spacing w:line="276" w:lineRule="auto"/>
        <w:ind w:right="586"/>
      </w:pPr>
      <w:r>
        <w:t>анализировать, систематизировать и интерпретировать информацию различных видов и форм представления;</w:t>
      </w:r>
    </w:p>
    <w:p w14:paraId="58E8AC26" w14:textId="77777777" w:rsidR="00553525" w:rsidRDefault="005829CA">
      <w:pPr>
        <w:pStyle w:val="a3"/>
        <w:spacing w:line="276" w:lineRule="auto"/>
        <w:ind w:right="573"/>
      </w:pPr>
      <w:r>
        <w:t>самостоятельно</w:t>
      </w:r>
      <w:r>
        <w:rPr>
          <w:spacing w:val="77"/>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информации</w:t>
      </w:r>
      <w:r>
        <w:rPr>
          <w:spacing w:val="40"/>
        </w:rPr>
        <w:t xml:space="preserve"> </w:t>
      </w:r>
      <w:r>
        <w:t>и иллюстрировать решаемые задачи несложными схемами, диаграммами, иной графикой и их комбинациями.</w:t>
      </w:r>
    </w:p>
    <w:p w14:paraId="712118BA" w14:textId="77777777" w:rsidR="00553525" w:rsidRDefault="005829CA">
      <w:pPr>
        <w:pStyle w:val="a3"/>
        <w:spacing w:line="320" w:lineRule="exact"/>
        <w:ind w:left="1210" w:firstLine="0"/>
      </w:pPr>
      <w:r>
        <w:rPr>
          <w:spacing w:val="-2"/>
        </w:rPr>
        <w:t>Овладение</w:t>
      </w:r>
      <w:r>
        <w:rPr>
          <w:spacing w:val="8"/>
        </w:rPr>
        <w:t xml:space="preserve"> </w:t>
      </w:r>
      <w:r>
        <w:rPr>
          <w:spacing w:val="-2"/>
        </w:rPr>
        <w:t>универсальными</w:t>
      </w:r>
      <w:r>
        <w:rPr>
          <w:spacing w:val="15"/>
        </w:rPr>
        <w:t xml:space="preserve"> </w:t>
      </w:r>
      <w:proofErr w:type="spellStart"/>
      <w:r>
        <w:rPr>
          <w:spacing w:val="-2"/>
        </w:rPr>
        <w:t>учебнымикоммуникативными</w:t>
      </w:r>
      <w:proofErr w:type="spellEnd"/>
      <w:r>
        <w:rPr>
          <w:spacing w:val="10"/>
        </w:rPr>
        <w:t xml:space="preserve"> </w:t>
      </w:r>
      <w:r>
        <w:rPr>
          <w:spacing w:val="-2"/>
        </w:rPr>
        <w:t>действиями:</w:t>
      </w:r>
    </w:p>
    <w:p w14:paraId="1DBE7921" w14:textId="77777777" w:rsidR="00553525" w:rsidRDefault="005829CA">
      <w:pPr>
        <w:pStyle w:val="a4"/>
        <w:numPr>
          <w:ilvl w:val="0"/>
          <w:numId w:val="33"/>
        </w:numPr>
        <w:tabs>
          <w:tab w:val="left" w:pos="1511"/>
        </w:tabs>
        <w:spacing w:before="51"/>
        <w:ind w:left="1511" w:hanging="301"/>
        <w:jc w:val="both"/>
        <w:rPr>
          <w:sz w:val="28"/>
        </w:rPr>
      </w:pPr>
      <w:r>
        <w:rPr>
          <w:spacing w:val="-2"/>
          <w:sz w:val="28"/>
        </w:rPr>
        <w:t>общение:</w:t>
      </w:r>
    </w:p>
    <w:p w14:paraId="2F39ADA6" w14:textId="77777777" w:rsidR="00553525" w:rsidRDefault="005829CA">
      <w:pPr>
        <w:pStyle w:val="a3"/>
        <w:spacing w:before="48" w:line="276" w:lineRule="auto"/>
        <w:ind w:right="573"/>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2C777CB" w14:textId="77777777" w:rsidR="00553525" w:rsidRDefault="005829CA">
      <w:pPr>
        <w:pStyle w:val="a3"/>
        <w:spacing w:line="276" w:lineRule="auto"/>
        <w:ind w:right="572"/>
      </w:pPr>
      <w:r>
        <w:t>сопоставлять свои суждения с суждениями других участников диалога, обнаруживать различие и сходство позиций;</w:t>
      </w:r>
    </w:p>
    <w:p w14:paraId="494B9351" w14:textId="77777777" w:rsidR="00553525" w:rsidRDefault="005829CA">
      <w:pPr>
        <w:pStyle w:val="a3"/>
        <w:spacing w:before="2"/>
        <w:ind w:left="1210" w:firstLine="0"/>
      </w:pPr>
      <w:r>
        <w:t>выражать</w:t>
      </w:r>
      <w:r>
        <w:rPr>
          <w:spacing w:val="-11"/>
        </w:rPr>
        <w:t xml:space="preserve"> </w:t>
      </w:r>
      <w:r>
        <w:t>свою</w:t>
      </w:r>
      <w:r>
        <w:rPr>
          <w:spacing w:val="-5"/>
        </w:rPr>
        <w:t xml:space="preserve"> </w:t>
      </w:r>
      <w:r>
        <w:t>точку</w:t>
      </w:r>
      <w:r>
        <w:rPr>
          <w:spacing w:val="-9"/>
        </w:rPr>
        <w:t xml:space="preserve"> </w:t>
      </w:r>
      <w:r>
        <w:t>зрения</w:t>
      </w:r>
      <w:r>
        <w:rPr>
          <w:spacing w:val="-3"/>
        </w:rPr>
        <w:t xml:space="preserve"> </w:t>
      </w:r>
      <w:r>
        <w:t>в</w:t>
      </w:r>
      <w:r>
        <w:rPr>
          <w:spacing w:val="-10"/>
        </w:rPr>
        <w:t xml:space="preserve"> </w:t>
      </w:r>
      <w:r>
        <w:t>устных</w:t>
      </w:r>
      <w:r>
        <w:rPr>
          <w:spacing w:val="-9"/>
        </w:rPr>
        <w:t xml:space="preserve"> </w:t>
      </w:r>
      <w:r>
        <w:t>и</w:t>
      </w:r>
      <w:r>
        <w:rPr>
          <w:spacing w:val="-4"/>
        </w:rPr>
        <w:t xml:space="preserve"> </w:t>
      </w:r>
      <w:r>
        <w:t>письменных</w:t>
      </w:r>
      <w:r>
        <w:rPr>
          <w:spacing w:val="-5"/>
        </w:rPr>
        <w:t xml:space="preserve"> </w:t>
      </w:r>
      <w:r>
        <w:rPr>
          <w:spacing w:val="-2"/>
        </w:rPr>
        <w:t>текстах;</w:t>
      </w:r>
    </w:p>
    <w:p w14:paraId="735F6BD4" w14:textId="77777777" w:rsidR="00553525" w:rsidRDefault="005829CA">
      <w:pPr>
        <w:pStyle w:val="a3"/>
        <w:spacing w:before="47" w:line="276" w:lineRule="auto"/>
        <w:ind w:right="570"/>
      </w:pPr>
      <w:r>
        <w:t>публично представлять результаты выполненного физического опыта (эксперимента, исследования, проекта).</w:t>
      </w:r>
    </w:p>
    <w:p w14:paraId="2EB8A950" w14:textId="77777777" w:rsidR="00553525" w:rsidRDefault="005829CA">
      <w:pPr>
        <w:pStyle w:val="a4"/>
        <w:numPr>
          <w:ilvl w:val="0"/>
          <w:numId w:val="33"/>
        </w:numPr>
        <w:tabs>
          <w:tab w:val="left" w:pos="1511"/>
        </w:tabs>
        <w:spacing w:before="4"/>
        <w:ind w:left="1511" w:hanging="301"/>
        <w:jc w:val="both"/>
        <w:rPr>
          <w:sz w:val="28"/>
        </w:rPr>
      </w:pPr>
      <w:r>
        <w:rPr>
          <w:spacing w:val="-2"/>
          <w:sz w:val="28"/>
        </w:rPr>
        <w:t>совместная</w:t>
      </w:r>
      <w:r>
        <w:rPr>
          <w:spacing w:val="6"/>
          <w:sz w:val="28"/>
        </w:rPr>
        <w:t xml:space="preserve"> </w:t>
      </w:r>
      <w:r>
        <w:rPr>
          <w:spacing w:val="-2"/>
          <w:sz w:val="28"/>
        </w:rPr>
        <w:t>деятельность</w:t>
      </w:r>
      <w:r>
        <w:rPr>
          <w:spacing w:val="2"/>
          <w:sz w:val="28"/>
        </w:rPr>
        <w:t xml:space="preserve"> </w:t>
      </w:r>
      <w:r>
        <w:rPr>
          <w:spacing w:val="-2"/>
          <w:sz w:val="28"/>
        </w:rPr>
        <w:t>(сотрудничество):</w:t>
      </w:r>
    </w:p>
    <w:p w14:paraId="7D44414B" w14:textId="77777777" w:rsidR="00553525" w:rsidRDefault="005829CA">
      <w:pPr>
        <w:pStyle w:val="a3"/>
        <w:spacing w:before="48" w:line="271" w:lineRule="auto"/>
        <w:ind w:right="581"/>
      </w:pPr>
      <w:r>
        <w:t>понимать и использовать преимущества командной и индивидуальной работы при решении конкретной физической проблемы;</w:t>
      </w:r>
    </w:p>
    <w:p w14:paraId="3E89D547" w14:textId="77777777" w:rsidR="00553525" w:rsidRDefault="005829CA">
      <w:pPr>
        <w:pStyle w:val="a3"/>
        <w:spacing w:before="11"/>
        <w:ind w:left="1210" w:firstLine="0"/>
      </w:pPr>
      <w:r>
        <w:t>принимать</w:t>
      </w:r>
      <w:r>
        <w:rPr>
          <w:spacing w:val="39"/>
        </w:rPr>
        <w:t xml:space="preserve"> </w:t>
      </w:r>
      <w:r>
        <w:t>цели</w:t>
      </w:r>
      <w:r>
        <w:rPr>
          <w:spacing w:val="74"/>
          <w:w w:val="150"/>
        </w:rPr>
        <w:t xml:space="preserve"> </w:t>
      </w:r>
      <w:r>
        <w:t>совместной</w:t>
      </w:r>
      <w:r>
        <w:rPr>
          <w:spacing w:val="70"/>
          <w:w w:val="150"/>
        </w:rPr>
        <w:t xml:space="preserve"> </w:t>
      </w:r>
      <w:r>
        <w:t>деятельности,</w:t>
      </w:r>
      <w:r>
        <w:rPr>
          <w:spacing w:val="77"/>
          <w:w w:val="150"/>
        </w:rPr>
        <w:t xml:space="preserve"> </w:t>
      </w:r>
      <w:r>
        <w:t>организовывать</w:t>
      </w:r>
      <w:r>
        <w:rPr>
          <w:spacing w:val="69"/>
          <w:w w:val="150"/>
        </w:rPr>
        <w:t xml:space="preserve"> </w:t>
      </w:r>
      <w:r>
        <w:t>действия</w:t>
      </w:r>
      <w:r>
        <w:rPr>
          <w:spacing w:val="71"/>
          <w:w w:val="150"/>
        </w:rPr>
        <w:t xml:space="preserve"> </w:t>
      </w:r>
      <w:r>
        <w:t>по</w:t>
      </w:r>
      <w:r>
        <w:rPr>
          <w:spacing w:val="73"/>
          <w:w w:val="150"/>
        </w:rPr>
        <w:t xml:space="preserve"> </w:t>
      </w:r>
      <w:r>
        <w:rPr>
          <w:spacing w:val="-5"/>
        </w:rPr>
        <w:t>её</w:t>
      </w:r>
    </w:p>
    <w:p w14:paraId="48C7E886" w14:textId="77777777" w:rsidR="00553525" w:rsidRDefault="00553525">
      <w:pPr>
        <w:sectPr w:rsidR="00553525">
          <w:pgSz w:w="11910" w:h="16850"/>
          <w:pgMar w:top="840" w:right="140" w:bottom="280" w:left="220" w:header="622" w:footer="0" w:gutter="0"/>
          <w:cols w:space="720"/>
        </w:sectPr>
      </w:pPr>
    </w:p>
    <w:p w14:paraId="38302D74" w14:textId="77777777" w:rsidR="00553525" w:rsidRDefault="005829CA">
      <w:pPr>
        <w:pStyle w:val="a3"/>
        <w:spacing w:before="207" w:line="278" w:lineRule="auto"/>
        <w:ind w:right="639" w:firstLine="0"/>
        <w:jc w:val="left"/>
      </w:pPr>
      <w:r>
        <w:lastRenderedPageBreak/>
        <w:t>достижению:</w:t>
      </w:r>
      <w:r>
        <w:rPr>
          <w:spacing w:val="40"/>
        </w:rPr>
        <w:t xml:space="preserve"> </w:t>
      </w:r>
      <w:r>
        <w:t>распределять</w:t>
      </w:r>
      <w:r>
        <w:rPr>
          <w:spacing w:val="40"/>
        </w:rPr>
        <w:t xml:space="preserve"> </w:t>
      </w:r>
      <w:r>
        <w:t>роли,</w:t>
      </w:r>
      <w:r>
        <w:rPr>
          <w:spacing w:val="40"/>
        </w:rPr>
        <w:t xml:space="preserve"> </w:t>
      </w:r>
      <w:r>
        <w:t>обсуждать</w:t>
      </w:r>
      <w:r>
        <w:rPr>
          <w:spacing w:val="40"/>
        </w:rPr>
        <w:t xml:space="preserve"> </w:t>
      </w:r>
      <w:r>
        <w:t>процессы</w:t>
      </w:r>
      <w:r>
        <w:rPr>
          <w:spacing w:val="40"/>
        </w:rPr>
        <w:t xml:space="preserve"> </w:t>
      </w:r>
      <w:r>
        <w:t>и</w:t>
      </w:r>
      <w:r>
        <w:rPr>
          <w:spacing w:val="40"/>
        </w:rPr>
        <w:t xml:space="preserve"> </w:t>
      </w:r>
      <w:r>
        <w:t>результаты</w:t>
      </w:r>
      <w:r>
        <w:rPr>
          <w:spacing w:val="40"/>
        </w:rPr>
        <w:t xml:space="preserve"> </w:t>
      </w:r>
      <w:r>
        <w:t>совместной работы, обобщать мнения нескольких людей;</w:t>
      </w:r>
    </w:p>
    <w:p w14:paraId="2B4C8DA3" w14:textId="77777777" w:rsidR="00553525" w:rsidRDefault="005829CA">
      <w:pPr>
        <w:pStyle w:val="a3"/>
        <w:spacing w:before="2" w:line="276" w:lineRule="auto"/>
        <w:ind w:right="639"/>
        <w:jc w:val="left"/>
      </w:pPr>
      <w:r>
        <w:t>выполнять</w:t>
      </w:r>
      <w:r>
        <w:rPr>
          <w:spacing w:val="-6"/>
        </w:rPr>
        <w:t xml:space="preserve"> </w:t>
      </w:r>
      <w:r>
        <w:t>свою</w:t>
      </w:r>
      <w:r>
        <w:rPr>
          <w:spacing w:val="-6"/>
        </w:rPr>
        <w:t xml:space="preserve"> </w:t>
      </w:r>
      <w:r>
        <w:t>часть</w:t>
      </w:r>
      <w:r>
        <w:rPr>
          <w:spacing w:val="-6"/>
        </w:rPr>
        <w:t xml:space="preserve"> </w:t>
      </w:r>
      <w:r>
        <w:t>работы,</w:t>
      </w:r>
      <w:r>
        <w:rPr>
          <w:spacing w:val="-1"/>
        </w:rPr>
        <w:t xml:space="preserve"> </w:t>
      </w:r>
      <w:r>
        <w:t>достигая</w:t>
      </w:r>
      <w:r>
        <w:rPr>
          <w:spacing w:val="-1"/>
        </w:rPr>
        <w:t xml:space="preserve"> </w:t>
      </w:r>
      <w:r>
        <w:t>качественного</w:t>
      </w:r>
      <w:r>
        <w:rPr>
          <w:spacing w:val="-2"/>
        </w:rPr>
        <w:t xml:space="preserve"> </w:t>
      </w:r>
      <w:r>
        <w:t>результата</w:t>
      </w:r>
      <w:r>
        <w:rPr>
          <w:spacing w:val="-2"/>
        </w:rPr>
        <w:t xml:space="preserve"> </w:t>
      </w:r>
      <w:r>
        <w:t>по</w:t>
      </w:r>
      <w:r>
        <w:rPr>
          <w:spacing w:val="-5"/>
        </w:rPr>
        <w:t xml:space="preserve"> </w:t>
      </w:r>
      <w:r>
        <w:t>своему направлению и координируя свои действия с другими членами команды;</w:t>
      </w:r>
    </w:p>
    <w:p w14:paraId="32E27F88" w14:textId="77777777" w:rsidR="00553525" w:rsidRDefault="005829CA">
      <w:pPr>
        <w:pStyle w:val="a3"/>
        <w:tabs>
          <w:tab w:val="left" w:pos="2728"/>
          <w:tab w:val="left" w:pos="4073"/>
          <w:tab w:val="left" w:pos="5148"/>
          <w:tab w:val="left" w:pos="6243"/>
          <w:tab w:val="left" w:pos="6670"/>
          <w:tab w:val="left" w:pos="7770"/>
          <w:tab w:val="left" w:pos="9033"/>
          <w:tab w:val="left" w:pos="9623"/>
        </w:tabs>
        <w:spacing w:line="278" w:lineRule="auto"/>
        <w:ind w:right="591"/>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 сформулированным участниками взаимодействия.</w:t>
      </w:r>
    </w:p>
    <w:p w14:paraId="36434BAA" w14:textId="77777777" w:rsidR="00553525" w:rsidRDefault="005829CA">
      <w:pPr>
        <w:pStyle w:val="a3"/>
        <w:spacing w:line="319" w:lineRule="exact"/>
        <w:ind w:left="1210" w:firstLine="0"/>
        <w:jc w:val="left"/>
      </w:pPr>
      <w:r>
        <w:rPr>
          <w:spacing w:val="-2"/>
        </w:rPr>
        <w:t>Овладение</w:t>
      </w:r>
      <w:r>
        <w:rPr>
          <w:spacing w:val="9"/>
        </w:rPr>
        <w:t xml:space="preserve"> </w:t>
      </w:r>
      <w:r>
        <w:rPr>
          <w:spacing w:val="-2"/>
        </w:rPr>
        <w:t>универсальными</w:t>
      </w:r>
      <w:r>
        <w:rPr>
          <w:spacing w:val="9"/>
        </w:rPr>
        <w:t xml:space="preserve"> </w:t>
      </w:r>
      <w:proofErr w:type="spellStart"/>
      <w:r>
        <w:rPr>
          <w:spacing w:val="-2"/>
        </w:rPr>
        <w:t>учебнымирегулятивными</w:t>
      </w:r>
      <w:proofErr w:type="spellEnd"/>
      <w:r>
        <w:rPr>
          <w:spacing w:val="10"/>
        </w:rPr>
        <w:t xml:space="preserve"> </w:t>
      </w:r>
      <w:r>
        <w:rPr>
          <w:spacing w:val="-2"/>
        </w:rPr>
        <w:t>действиями:</w:t>
      </w:r>
    </w:p>
    <w:p w14:paraId="4EBA88A1" w14:textId="77777777" w:rsidR="00553525" w:rsidRDefault="005829CA">
      <w:pPr>
        <w:pStyle w:val="a4"/>
        <w:numPr>
          <w:ilvl w:val="0"/>
          <w:numId w:val="32"/>
        </w:numPr>
        <w:tabs>
          <w:tab w:val="left" w:pos="1511"/>
        </w:tabs>
        <w:spacing w:before="37"/>
        <w:ind w:left="1511" w:hanging="301"/>
        <w:rPr>
          <w:sz w:val="28"/>
        </w:rPr>
      </w:pPr>
      <w:r>
        <w:rPr>
          <w:spacing w:val="-2"/>
          <w:sz w:val="28"/>
        </w:rPr>
        <w:t>самоорганизация:</w:t>
      </w:r>
    </w:p>
    <w:p w14:paraId="65187A74" w14:textId="77777777" w:rsidR="00553525" w:rsidRDefault="005829CA">
      <w:pPr>
        <w:pStyle w:val="a3"/>
        <w:spacing w:before="43" w:line="283" w:lineRule="auto"/>
        <w:ind w:right="589"/>
      </w:pPr>
      <w:proofErr w:type="gramStart"/>
      <w:r>
        <w:t>выявлять</w:t>
      </w:r>
      <w:r>
        <w:rPr>
          <w:spacing w:val="40"/>
        </w:rPr>
        <w:t xml:space="preserve">  </w:t>
      </w:r>
      <w:r>
        <w:t>проблемы</w:t>
      </w:r>
      <w:proofErr w:type="gramEnd"/>
      <w:r>
        <w:rPr>
          <w:spacing w:val="40"/>
        </w:rPr>
        <w:t xml:space="preserve">  </w:t>
      </w:r>
      <w:r>
        <w:t>в</w:t>
      </w:r>
      <w:r>
        <w:rPr>
          <w:spacing w:val="4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физических знаний;</w:t>
      </w:r>
    </w:p>
    <w:p w14:paraId="771E988B" w14:textId="77777777" w:rsidR="00553525" w:rsidRDefault="005829CA">
      <w:pPr>
        <w:pStyle w:val="a3"/>
        <w:spacing w:line="276" w:lineRule="auto"/>
        <w:ind w:right="587"/>
      </w:pPr>
      <w:r>
        <w:t>ориентироваться в различных подходах принятия решений (индивидуальное, принятие решения в группе, принятие решений группой);</w:t>
      </w:r>
    </w:p>
    <w:p w14:paraId="6BCEF59E" w14:textId="77777777" w:rsidR="00553525" w:rsidRDefault="005829CA">
      <w:pPr>
        <w:pStyle w:val="a3"/>
        <w:spacing w:line="276" w:lineRule="auto"/>
        <w:ind w:right="569"/>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DB1A89A" w14:textId="77777777" w:rsidR="00553525" w:rsidRDefault="005829CA">
      <w:pPr>
        <w:pStyle w:val="a3"/>
        <w:ind w:left="1210" w:firstLine="0"/>
      </w:pPr>
      <w:r>
        <w:t>делать</w:t>
      </w:r>
      <w:r>
        <w:rPr>
          <w:spacing w:val="-11"/>
        </w:rPr>
        <w:t xml:space="preserve"> </w:t>
      </w:r>
      <w:r>
        <w:t>выбор</w:t>
      </w:r>
      <w:r>
        <w:rPr>
          <w:spacing w:val="-5"/>
        </w:rPr>
        <w:t xml:space="preserve"> </w:t>
      </w:r>
      <w:r>
        <w:t>и</w:t>
      </w:r>
      <w:r>
        <w:rPr>
          <w:spacing w:val="-10"/>
        </w:rPr>
        <w:t xml:space="preserve"> </w:t>
      </w:r>
      <w:r>
        <w:t>брать</w:t>
      </w:r>
      <w:r>
        <w:rPr>
          <w:spacing w:val="-6"/>
        </w:rPr>
        <w:t xml:space="preserve"> </w:t>
      </w:r>
      <w:r>
        <w:t>ответственность</w:t>
      </w:r>
      <w:r>
        <w:rPr>
          <w:spacing w:val="-9"/>
        </w:rPr>
        <w:t xml:space="preserve"> </w:t>
      </w:r>
      <w:r>
        <w:t>за</w:t>
      </w:r>
      <w:r>
        <w:rPr>
          <w:spacing w:val="-1"/>
        </w:rPr>
        <w:t xml:space="preserve"> </w:t>
      </w:r>
      <w:r>
        <w:rPr>
          <w:spacing w:val="-2"/>
        </w:rPr>
        <w:t>решение.</w:t>
      </w:r>
    </w:p>
    <w:p w14:paraId="239E260A" w14:textId="77777777" w:rsidR="00553525" w:rsidRDefault="005829CA">
      <w:pPr>
        <w:pStyle w:val="a4"/>
        <w:numPr>
          <w:ilvl w:val="0"/>
          <w:numId w:val="32"/>
        </w:numPr>
        <w:tabs>
          <w:tab w:val="left" w:pos="1511"/>
        </w:tabs>
        <w:spacing w:before="39"/>
        <w:ind w:left="1511" w:hanging="301"/>
        <w:jc w:val="both"/>
        <w:rPr>
          <w:sz w:val="28"/>
        </w:rPr>
      </w:pPr>
      <w:r>
        <w:rPr>
          <w:spacing w:val="-2"/>
          <w:sz w:val="28"/>
        </w:rPr>
        <w:t>самоконтроль:</w:t>
      </w:r>
    </w:p>
    <w:p w14:paraId="05261E7C" w14:textId="77777777" w:rsidR="00553525" w:rsidRDefault="005829CA">
      <w:pPr>
        <w:pStyle w:val="a3"/>
        <w:spacing w:before="43"/>
        <w:ind w:left="1210" w:firstLine="0"/>
      </w:pPr>
      <w:r>
        <w:t>давать</w:t>
      </w:r>
      <w:r>
        <w:rPr>
          <w:spacing w:val="-13"/>
        </w:rPr>
        <w:t xml:space="preserve"> </w:t>
      </w:r>
      <w:r>
        <w:t>адекватную</w:t>
      </w:r>
      <w:r>
        <w:rPr>
          <w:spacing w:val="-6"/>
        </w:rPr>
        <w:t xml:space="preserve"> </w:t>
      </w:r>
      <w:r>
        <w:t>оценку</w:t>
      </w:r>
      <w:r>
        <w:rPr>
          <w:spacing w:val="-12"/>
        </w:rPr>
        <w:t xml:space="preserve"> </w:t>
      </w:r>
      <w:r>
        <w:t>ситуации</w:t>
      </w:r>
      <w:r>
        <w:rPr>
          <w:spacing w:val="-8"/>
        </w:rPr>
        <w:t xml:space="preserve"> </w:t>
      </w:r>
      <w:r>
        <w:t>и</w:t>
      </w:r>
      <w:r>
        <w:rPr>
          <w:spacing w:val="-6"/>
        </w:rPr>
        <w:t xml:space="preserve"> </w:t>
      </w:r>
      <w:r>
        <w:t>предлагать</w:t>
      </w:r>
      <w:r>
        <w:rPr>
          <w:spacing w:val="-9"/>
        </w:rPr>
        <w:t xml:space="preserve"> </w:t>
      </w:r>
      <w:r>
        <w:t>план</w:t>
      </w:r>
      <w:r>
        <w:rPr>
          <w:spacing w:val="-5"/>
        </w:rPr>
        <w:t xml:space="preserve"> </w:t>
      </w:r>
      <w:r>
        <w:t>её</w:t>
      </w:r>
      <w:r>
        <w:rPr>
          <w:spacing w:val="-8"/>
        </w:rPr>
        <w:t xml:space="preserve"> </w:t>
      </w:r>
      <w:r>
        <w:rPr>
          <w:spacing w:val="-2"/>
        </w:rPr>
        <w:t>изменения;</w:t>
      </w:r>
    </w:p>
    <w:p w14:paraId="226C2E26" w14:textId="77777777" w:rsidR="00553525" w:rsidRDefault="005829CA">
      <w:pPr>
        <w:pStyle w:val="a3"/>
        <w:spacing w:before="48" w:line="278" w:lineRule="auto"/>
        <w:ind w:right="578"/>
      </w:pPr>
      <w:r>
        <w:t>объяснять причины достижения (недостижения) результатов деятельности, давать оценку приобретённому опыту;</w:t>
      </w:r>
    </w:p>
    <w:p w14:paraId="2B333D00" w14:textId="77777777" w:rsidR="00553525" w:rsidRDefault="005829CA">
      <w:pPr>
        <w:pStyle w:val="a3"/>
        <w:spacing w:before="1" w:line="276" w:lineRule="auto"/>
        <w:ind w:right="589"/>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7B7F0A1" w14:textId="77777777" w:rsidR="00553525" w:rsidRDefault="005829CA">
      <w:pPr>
        <w:pStyle w:val="a3"/>
        <w:spacing w:line="320" w:lineRule="exact"/>
        <w:ind w:left="1210" w:firstLine="0"/>
      </w:pPr>
      <w:r>
        <w:t>оценивать</w:t>
      </w:r>
      <w:r>
        <w:rPr>
          <w:spacing w:val="-15"/>
        </w:rPr>
        <w:t xml:space="preserve"> </w:t>
      </w:r>
      <w:r>
        <w:t>соответствие</w:t>
      </w:r>
      <w:r>
        <w:rPr>
          <w:spacing w:val="-6"/>
        </w:rPr>
        <w:t xml:space="preserve"> </w:t>
      </w:r>
      <w:r>
        <w:t>результата</w:t>
      </w:r>
      <w:r>
        <w:rPr>
          <w:spacing w:val="-10"/>
        </w:rPr>
        <w:t xml:space="preserve"> </w:t>
      </w:r>
      <w:r>
        <w:t>цели</w:t>
      </w:r>
      <w:r>
        <w:rPr>
          <w:spacing w:val="-9"/>
        </w:rPr>
        <w:t xml:space="preserve"> </w:t>
      </w:r>
      <w:r>
        <w:t>и</w:t>
      </w:r>
      <w:r>
        <w:rPr>
          <w:spacing w:val="-8"/>
        </w:rPr>
        <w:t xml:space="preserve"> </w:t>
      </w:r>
      <w:r>
        <w:rPr>
          <w:spacing w:val="-2"/>
        </w:rPr>
        <w:t>условиям.</w:t>
      </w:r>
    </w:p>
    <w:p w14:paraId="16974335" w14:textId="77777777" w:rsidR="00553525" w:rsidRDefault="005829CA">
      <w:pPr>
        <w:pStyle w:val="a4"/>
        <w:numPr>
          <w:ilvl w:val="0"/>
          <w:numId w:val="32"/>
        </w:numPr>
        <w:tabs>
          <w:tab w:val="left" w:pos="1511"/>
        </w:tabs>
        <w:spacing w:before="43"/>
        <w:ind w:left="1511" w:hanging="301"/>
        <w:jc w:val="both"/>
        <w:rPr>
          <w:sz w:val="28"/>
        </w:rPr>
      </w:pPr>
      <w:r>
        <w:rPr>
          <w:spacing w:val="-2"/>
          <w:sz w:val="28"/>
        </w:rPr>
        <w:t>эмоциональный</w:t>
      </w:r>
      <w:r>
        <w:rPr>
          <w:spacing w:val="5"/>
          <w:sz w:val="28"/>
        </w:rPr>
        <w:t xml:space="preserve"> </w:t>
      </w:r>
      <w:r>
        <w:rPr>
          <w:spacing w:val="-2"/>
          <w:sz w:val="28"/>
        </w:rPr>
        <w:t>интеллект:</w:t>
      </w:r>
    </w:p>
    <w:p w14:paraId="43F9FF40" w14:textId="77777777" w:rsidR="00553525" w:rsidRDefault="005829CA">
      <w:pPr>
        <w:pStyle w:val="a3"/>
        <w:spacing w:before="48" w:line="278" w:lineRule="auto"/>
        <w:ind w:right="592"/>
      </w:pPr>
      <w:r>
        <w:t>ставить себя на место другого человека в ходе спора или дискуссии на научную тему, понимать мотивы, намерения и логику другого.</w:t>
      </w:r>
    </w:p>
    <w:p w14:paraId="68C22086" w14:textId="77777777" w:rsidR="00553525" w:rsidRDefault="005829CA">
      <w:pPr>
        <w:pStyle w:val="a4"/>
        <w:numPr>
          <w:ilvl w:val="0"/>
          <w:numId w:val="32"/>
        </w:numPr>
        <w:tabs>
          <w:tab w:val="left" w:pos="1511"/>
        </w:tabs>
        <w:spacing w:before="2"/>
        <w:ind w:left="1511" w:hanging="301"/>
        <w:jc w:val="both"/>
        <w:rPr>
          <w:sz w:val="28"/>
        </w:rPr>
      </w:pPr>
      <w:r>
        <w:rPr>
          <w:sz w:val="28"/>
        </w:rPr>
        <w:t>принятие</w:t>
      </w:r>
      <w:r>
        <w:rPr>
          <w:spacing w:val="-4"/>
          <w:sz w:val="28"/>
        </w:rPr>
        <w:t xml:space="preserve"> </w:t>
      </w:r>
      <w:r>
        <w:rPr>
          <w:sz w:val="28"/>
        </w:rPr>
        <w:t>себя</w:t>
      </w:r>
      <w:r>
        <w:rPr>
          <w:spacing w:val="-5"/>
          <w:sz w:val="28"/>
        </w:rPr>
        <w:t xml:space="preserve"> </w:t>
      </w:r>
      <w:r>
        <w:rPr>
          <w:sz w:val="28"/>
        </w:rPr>
        <w:t>и</w:t>
      </w:r>
      <w:r>
        <w:rPr>
          <w:spacing w:val="-5"/>
          <w:sz w:val="28"/>
        </w:rPr>
        <w:t xml:space="preserve"> </w:t>
      </w:r>
      <w:r>
        <w:rPr>
          <w:spacing w:val="-2"/>
          <w:sz w:val="28"/>
        </w:rPr>
        <w:t>других:</w:t>
      </w:r>
    </w:p>
    <w:p w14:paraId="7A66B28E" w14:textId="77777777" w:rsidR="00553525" w:rsidRDefault="005829CA">
      <w:pPr>
        <w:pStyle w:val="a3"/>
        <w:spacing w:before="43" w:line="276" w:lineRule="auto"/>
        <w:ind w:right="576"/>
      </w:pPr>
      <w:r>
        <w:t>признавать своё право на ошибку при решении физических задач или в утверждениях на научные темы и такое же право другого.</w:t>
      </w:r>
    </w:p>
    <w:p w14:paraId="50DCF7C8" w14:textId="77777777" w:rsidR="00553525" w:rsidRDefault="005829CA">
      <w:pPr>
        <w:pStyle w:val="a3"/>
        <w:spacing w:line="321" w:lineRule="exact"/>
        <w:ind w:left="1210" w:firstLine="0"/>
      </w:pPr>
      <w:r>
        <w:t>Предметные</w:t>
      </w:r>
      <w:r>
        <w:rPr>
          <w:spacing w:val="-12"/>
        </w:rPr>
        <w:t xml:space="preserve"> </w:t>
      </w:r>
      <w:r>
        <w:t>результаты</w:t>
      </w:r>
      <w:r>
        <w:rPr>
          <w:spacing w:val="-9"/>
        </w:rPr>
        <w:t xml:space="preserve"> </w:t>
      </w:r>
      <w:r>
        <w:t>освоения</w:t>
      </w:r>
      <w:r>
        <w:rPr>
          <w:spacing w:val="-8"/>
        </w:rPr>
        <w:t xml:space="preserve"> </w:t>
      </w:r>
      <w:r>
        <w:t>программы</w:t>
      </w:r>
      <w:r>
        <w:rPr>
          <w:spacing w:val="-13"/>
        </w:rPr>
        <w:t xml:space="preserve"> </w:t>
      </w:r>
      <w:r>
        <w:t>по</w:t>
      </w:r>
      <w:r>
        <w:rPr>
          <w:spacing w:val="-10"/>
        </w:rPr>
        <w:t xml:space="preserve"> </w:t>
      </w:r>
      <w:r>
        <w:t>физике</w:t>
      </w:r>
      <w:r>
        <w:rPr>
          <w:spacing w:val="-9"/>
        </w:rPr>
        <w:t xml:space="preserve"> </w:t>
      </w:r>
      <w:r>
        <w:t>(базовый</w:t>
      </w:r>
      <w:r>
        <w:rPr>
          <w:spacing w:val="-13"/>
        </w:rPr>
        <w:t xml:space="preserve"> </w:t>
      </w:r>
      <w:r>
        <w:rPr>
          <w:spacing w:val="-2"/>
        </w:rPr>
        <w:t>уровень).</w:t>
      </w:r>
    </w:p>
    <w:p w14:paraId="481A99C9" w14:textId="77777777" w:rsidR="00553525" w:rsidRDefault="005829CA">
      <w:pPr>
        <w:pStyle w:val="a3"/>
        <w:spacing w:before="48" w:line="278" w:lineRule="auto"/>
        <w:ind w:right="585"/>
      </w:pPr>
      <w:r>
        <w:t xml:space="preserve">Предметные результаты освоения программы по физике к концу обучения в 7 </w:t>
      </w:r>
      <w:r>
        <w:rPr>
          <w:spacing w:val="-2"/>
        </w:rPr>
        <w:t>классе:</w:t>
      </w:r>
    </w:p>
    <w:p w14:paraId="3F8A7D99" w14:textId="77777777" w:rsidR="00553525" w:rsidRDefault="005829CA">
      <w:pPr>
        <w:pStyle w:val="a3"/>
        <w:spacing w:line="276" w:lineRule="auto"/>
        <w:ind w:right="56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F013EA8" w14:textId="77777777" w:rsidR="00553525" w:rsidRDefault="005829CA">
      <w:pPr>
        <w:pStyle w:val="a3"/>
        <w:spacing w:line="318" w:lineRule="exact"/>
        <w:ind w:left="1210" w:firstLine="0"/>
      </w:pPr>
      <w:r>
        <w:t>различать</w:t>
      </w:r>
      <w:r>
        <w:rPr>
          <w:spacing w:val="-14"/>
        </w:rPr>
        <w:t xml:space="preserve"> </w:t>
      </w:r>
      <w:r>
        <w:t>явления</w:t>
      </w:r>
      <w:r>
        <w:rPr>
          <w:spacing w:val="-9"/>
        </w:rPr>
        <w:t xml:space="preserve"> </w:t>
      </w:r>
      <w:r>
        <w:t>(диффузия,</w:t>
      </w:r>
      <w:r>
        <w:rPr>
          <w:spacing w:val="-4"/>
        </w:rPr>
        <w:t xml:space="preserve"> </w:t>
      </w:r>
      <w:r>
        <w:t>тепловое</w:t>
      </w:r>
      <w:r>
        <w:rPr>
          <w:spacing w:val="-7"/>
        </w:rPr>
        <w:t xml:space="preserve"> </w:t>
      </w:r>
      <w:r>
        <w:t>движение</w:t>
      </w:r>
      <w:r>
        <w:rPr>
          <w:spacing w:val="-9"/>
        </w:rPr>
        <w:t xml:space="preserve"> </w:t>
      </w:r>
      <w:r>
        <w:t>частиц</w:t>
      </w:r>
      <w:r>
        <w:rPr>
          <w:spacing w:val="-7"/>
        </w:rPr>
        <w:t xml:space="preserve"> </w:t>
      </w:r>
      <w:r>
        <w:t>вещества,</w:t>
      </w:r>
      <w:r>
        <w:rPr>
          <w:spacing w:val="-5"/>
        </w:rPr>
        <w:t xml:space="preserve"> </w:t>
      </w:r>
      <w:r>
        <w:rPr>
          <w:spacing w:val="-2"/>
        </w:rPr>
        <w:t>равномерное</w:t>
      </w:r>
    </w:p>
    <w:p w14:paraId="2DCD9856" w14:textId="77777777" w:rsidR="00553525" w:rsidRDefault="00553525">
      <w:pPr>
        <w:spacing w:line="318" w:lineRule="exact"/>
        <w:sectPr w:rsidR="00553525">
          <w:pgSz w:w="11910" w:h="16850"/>
          <w:pgMar w:top="840" w:right="140" w:bottom="280" w:left="220" w:header="622" w:footer="0" w:gutter="0"/>
          <w:cols w:space="720"/>
        </w:sectPr>
      </w:pPr>
    </w:p>
    <w:p w14:paraId="4359E4E6" w14:textId="77777777" w:rsidR="00553525" w:rsidRDefault="005829CA">
      <w:pPr>
        <w:pStyle w:val="a3"/>
        <w:spacing w:before="211" w:line="276" w:lineRule="auto"/>
        <w:ind w:right="572" w:firstLine="0"/>
      </w:pPr>
      <w:r>
        <w:lastRenderedPageBreak/>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w:t>
      </w:r>
      <w:r>
        <w:rPr>
          <w:spacing w:val="69"/>
          <w:w w:val="150"/>
        </w:rPr>
        <w:t xml:space="preserve">   </w:t>
      </w:r>
      <w:proofErr w:type="gramStart"/>
      <w:r>
        <w:t>энергии)</w:t>
      </w:r>
      <w:r>
        <w:rPr>
          <w:spacing w:val="80"/>
          <w:w w:val="150"/>
        </w:rPr>
        <w:t xml:space="preserve">   </w:t>
      </w:r>
      <w:proofErr w:type="gramEnd"/>
      <w:r>
        <w:t>по</w:t>
      </w:r>
      <w:r>
        <w:rPr>
          <w:spacing w:val="80"/>
          <w:w w:val="150"/>
        </w:rPr>
        <w:t xml:space="preserve">   </w:t>
      </w:r>
      <w:r>
        <w:t>описанию</w:t>
      </w:r>
      <w:r>
        <w:rPr>
          <w:spacing w:val="80"/>
          <w:w w:val="150"/>
        </w:rPr>
        <w:t xml:space="preserve">   </w:t>
      </w:r>
      <w:r>
        <w:t>их</w:t>
      </w:r>
      <w:r>
        <w:rPr>
          <w:spacing w:val="80"/>
          <w:w w:val="150"/>
        </w:rPr>
        <w:t xml:space="preserve">   </w:t>
      </w:r>
      <w:r>
        <w:t>характерных</w:t>
      </w:r>
      <w:r>
        <w:rPr>
          <w:spacing w:val="80"/>
          <w:w w:val="150"/>
        </w:rPr>
        <w:t xml:space="preserve">   </w:t>
      </w:r>
      <w:r>
        <w:t>свойств</w:t>
      </w:r>
      <w:r>
        <w:rPr>
          <w:spacing w:val="80"/>
        </w:rPr>
        <w:t xml:space="preserve"> </w:t>
      </w:r>
      <w:r>
        <w:t>и на основе опытов, демонстрирующих данное физическое явление;</w:t>
      </w:r>
    </w:p>
    <w:p w14:paraId="6AAF143C" w14:textId="77777777" w:rsidR="00553525" w:rsidRDefault="005829CA">
      <w:pPr>
        <w:pStyle w:val="a3"/>
        <w:spacing w:line="276" w:lineRule="auto"/>
        <w:ind w:right="567"/>
      </w:pPr>
      <w:r>
        <w:t>распознавать проявление изученных физических явлений в окружающем мире,</w:t>
      </w:r>
      <w:r>
        <w:rPr>
          <w:spacing w:val="-2"/>
        </w:rPr>
        <w:t xml:space="preserve"> </w:t>
      </w:r>
      <w:r>
        <w:t>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9A822FA" w14:textId="77777777" w:rsidR="00553525" w:rsidRDefault="005829CA">
      <w:pPr>
        <w:pStyle w:val="a3"/>
        <w:spacing w:line="276" w:lineRule="auto"/>
        <w:ind w:right="56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w:t>
      </w:r>
      <w:r>
        <w:rPr>
          <w:spacing w:val="-3"/>
        </w:rPr>
        <w:t xml:space="preserve"> </w:t>
      </w:r>
      <w:r>
        <w:t>данную</w:t>
      </w:r>
      <w:r>
        <w:rPr>
          <w:spacing w:val="-5"/>
        </w:rPr>
        <w:t xml:space="preserve"> </w:t>
      </w:r>
      <w:r>
        <w:t>физическую</w:t>
      </w:r>
      <w:r>
        <w:rPr>
          <w:spacing w:val="-1"/>
        </w:rPr>
        <w:t xml:space="preserve"> </w:t>
      </w:r>
      <w:r>
        <w:t>величину</w:t>
      </w:r>
      <w:r>
        <w:rPr>
          <w:spacing w:val="-4"/>
        </w:rPr>
        <w:t xml:space="preserve"> </w:t>
      </w:r>
      <w:r>
        <w:t>с</w:t>
      </w:r>
      <w:r>
        <w:rPr>
          <w:spacing w:val="-3"/>
        </w:rPr>
        <w:t xml:space="preserve"> </w:t>
      </w:r>
      <w:r>
        <w:t>другими</w:t>
      </w:r>
      <w:r>
        <w:rPr>
          <w:spacing w:val="-4"/>
        </w:rPr>
        <w:t xml:space="preserve"> </w:t>
      </w:r>
      <w:r>
        <w:t>величинами,</w:t>
      </w:r>
      <w:r>
        <w:rPr>
          <w:spacing w:val="-2"/>
        </w:rPr>
        <w:t xml:space="preserve"> </w:t>
      </w:r>
      <w:r>
        <w:t>строить графики изученных зависимостей физических величин;</w:t>
      </w:r>
    </w:p>
    <w:p w14:paraId="2252C137" w14:textId="77777777" w:rsidR="00553525" w:rsidRDefault="005829CA">
      <w:pPr>
        <w:pStyle w:val="a3"/>
        <w:spacing w:line="276" w:lineRule="auto"/>
        <w:ind w:right="571"/>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w:t>
      </w:r>
      <w:r>
        <w:rPr>
          <w:spacing w:val="-1"/>
        </w:rPr>
        <w:t xml:space="preserve"> </w:t>
      </w:r>
      <w:r>
        <w:t>энергии, при</w:t>
      </w:r>
      <w:r>
        <w:rPr>
          <w:spacing w:val="-5"/>
        </w:rPr>
        <w:t xml:space="preserve"> </w:t>
      </w:r>
      <w:r>
        <w:t>этом давать</w:t>
      </w:r>
      <w:r>
        <w:rPr>
          <w:spacing w:val="-2"/>
        </w:rPr>
        <w:t xml:space="preserve"> </w:t>
      </w:r>
      <w:r>
        <w:t>словесную</w:t>
      </w:r>
      <w:r>
        <w:rPr>
          <w:spacing w:val="-2"/>
        </w:rPr>
        <w:t xml:space="preserve"> </w:t>
      </w:r>
      <w:r>
        <w:t>формулировку</w:t>
      </w:r>
      <w:r>
        <w:rPr>
          <w:spacing w:val="-5"/>
        </w:rPr>
        <w:t xml:space="preserve"> </w:t>
      </w:r>
      <w:r>
        <w:t>закона и записывать его математическое выражение;</w:t>
      </w:r>
    </w:p>
    <w:p w14:paraId="5BCB2023" w14:textId="77777777" w:rsidR="00553525" w:rsidRDefault="005829CA">
      <w:pPr>
        <w:pStyle w:val="a3"/>
        <w:spacing w:before="1" w:line="276" w:lineRule="auto"/>
        <w:ind w:right="571"/>
      </w:pPr>
      <w:r>
        <w:t xml:space="preserve">объяснять физические явления, процессы и свойства тел, в том числе и в </w:t>
      </w:r>
      <w:proofErr w:type="gramStart"/>
      <w:r>
        <w:t>контексте</w:t>
      </w:r>
      <w:r>
        <w:rPr>
          <w:spacing w:val="80"/>
        </w:rPr>
        <w:t xml:space="preserve">  </w:t>
      </w:r>
      <w:r>
        <w:t>ситуаций</w:t>
      </w:r>
      <w:proofErr w:type="gramEnd"/>
      <w:r>
        <w:rPr>
          <w:spacing w:val="80"/>
        </w:rPr>
        <w:t xml:space="preserve">  </w:t>
      </w:r>
      <w:proofErr w:type="spellStart"/>
      <w:r>
        <w:t>практико­ориентированного</w:t>
      </w:r>
      <w:proofErr w:type="spellEnd"/>
      <w:r>
        <w:rPr>
          <w:spacing w:val="80"/>
        </w:rPr>
        <w:t xml:space="preserve">  </w:t>
      </w:r>
      <w:r>
        <w:t>характера:</w:t>
      </w:r>
      <w:r>
        <w:rPr>
          <w:spacing w:val="80"/>
        </w:rPr>
        <w:t xml:space="preserve">  </w:t>
      </w:r>
      <w:r>
        <w:t xml:space="preserve">выявлять </w:t>
      </w:r>
      <w:proofErr w:type="spellStart"/>
      <w:r>
        <w:t>причинно­следственные</w:t>
      </w:r>
      <w:proofErr w:type="spellEnd"/>
      <w:r>
        <w:t xml:space="preserve"> связи, строить объяснение из 1–2 логических шагов с опорой на 1–2 изученных свойства физических явлений, физических закона или </w:t>
      </w:r>
      <w:r>
        <w:rPr>
          <w:spacing w:val="-2"/>
        </w:rPr>
        <w:t>закономерности;</w:t>
      </w:r>
    </w:p>
    <w:p w14:paraId="1A9CD1A8" w14:textId="77777777" w:rsidR="00553525" w:rsidRDefault="005829CA">
      <w:pPr>
        <w:pStyle w:val="a3"/>
        <w:spacing w:before="2" w:line="276" w:lineRule="auto"/>
        <w:ind w:right="572"/>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D23E5F0" w14:textId="77777777" w:rsidR="00553525" w:rsidRDefault="005829CA">
      <w:pPr>
        <w:pStyle w:val="a3"/>
        <w:spacing w:before="1" w:line="276" w:lineRule="auto"/>
        <w:ind w:right="569"/>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3538DBBD" w14:textId="77777777" w:rsidR="00553525" w:rsidRDefault="005829CA">
      <w:pPr>
        <w:pStyle w:val="a3"/>
        <w:spacing w:before="3"/>
        <w:ind w:left="1210" w:firstLine="0"/>
      </w:pPr>
      <w:r>
        <w:t>проводить</w:t>
      </w:r>
      <w:r>
        <w:rPr>
          <w:spacing w:val="11"/>
        </w:rPr>
        <w:t xml:space="preserve"> </w:t>
      </w:r>
      <w:r>
        <w:t>опыты</w:t>
      </w:r>
      <w:r>
        <w:rPr>
          <w:spacing w:val="13"/>
        </w:rPr>
        <w:t xml:space="preserve"> </w:t>
      </w:r>
      <w:r>
        <w:t>по</w:t>
      </w:r>
      <w:r>
        <w:rPr>
          <w:spacing w:val="12"/>
        </w:rPr>
        <w:t xml:space="preserve"> </w:t>
      </w:r>
      <w:r>
        <w:t>наблюдению</w:t>
      </w:r>
      <w:r>
        <w:rPr>
          <w:spacing w:val="12"/>
        </w:rPr>
        <w:t xml:space="preserve"> </w:t>
      </w:r>
      <w:r>
        <w:t>физических</w:t>
      </w:r>
      <w:r>
        <w:rPr>
          <w:spacing w:val="9"/>
        </w:rPr>
        <w:t xml:space="preserve"> </w:t>
      </w:r>
      <w:r>
        <w:t>явлений</w:t>
      </w:r>
      <w:r>
        <w:rPr>
          <w:spacing w:val="13"/>
        </w:rPr>
        <w:t xml:space="preserve"> </w:t>
      </w:r>
      <w:r>
        <w:t>или</w:t>
      </w:r>
      <w:r>
        <w:rPr>
          <w:spacing w:val="12"/>
        </w:rPr>
        <w:t xml:space="preserve"> </w:t>
      </w:r>
      <w:r>
        <w:t>физических</w:t>
      </w:r>
      <w:r>
        <w:rPr>
          <w:spacing w:val="9"/>
        </w:rPr>
        <w:t xml:space="preserve"> </w:t>
      </w:r>
      <w:r>
        <w:rPr>
          <w:spacing w:val="-2"/>
        </w:rPr>
        <w:t>свойств</w:t>
      </w:r>
    </w:p>
    <w:p w14:paraId="6152BA4C" w14:textId="77777777" w:rsidR="00553525" w:rsidRDefault="00553525">
      <w:pPr>
        <w:sectPr w:rsidR="00553525">
          <w:pgSz w:w="11910" w:h="16850"/>
          <w:pgMar w:top="840" w:right="140" w:bottom="280" w:left="220" w:header="622" w:footer="0" w:gutter="0"/>
          <w:cols w:space="720"/>
        </w:sectPr>
      </w:pPr>
    </w:p>
    <w:p w14:paraId="3DC1F13E" w14:textId="77777777" w:rsidR="00553525" w:rsidRDefault="005829CA">
      <w:pPr>
        <w:pStyle w:val="a3"/>
        <w:spacing w:before="207" w:line="278" w:lineRule="auto"/>
        <w:ind w:right="569" w:firstLine="0"/>
      </w:pPr>
      <w:r>
        <w:lastRenderedPageBreak/>
        <w:t>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450A61F" w14:textId="77777777" w:rsidR="00553525" w:rsidRDefault="005829CA">
      <w:pPr>
        <w:pStyle w:val="a3"/>
        <w:spacing w:before="2" w:line="276" w:lineRule="auto"/>
        <w:ind w:right="568"/>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501E1DB" w14:textId="77777777" w:rsidR="00553525" w:rsidRDefault="005829CA">
      <w:pPr>
        <w:pStyle w:val="a3"/>
        <w:spacing w:line="276" w:lineRule="auto"/>
        <w:ind w:right="564"/>
      </w:pPr>
      <w:r>
        <w:t>проводить исследование</w:t>
      </w:r>
      <w:r>
        <w:rPr>
          <w:spacing w:val="80"/>
        </w:rPr>
        <w:t xml:space="preserve"> </w:t>
      </w:r>
      <w:r>
        <w:t>зависимости</w:t>
      </w:r>
      <w:r>
        <w:rPr>
          <w:spacing w:val="78"/>
        </w:rPr>
        <w:t xml:space="preserve"> </w:t>
      </w:r>
      <w:r>
        <w:t>одной</w:t>
      </w:r>
      <w:r>
        <w:rPr>
          <w:spacing w:val="77"/>
        </w:rPr>
        <w:t xml:space="preserve"> </w:t>
      </w:r>
      <w:r>
        <w:t>физической</w:t>
      </w:r>
      <w:r>
        <w:rPr>
          <w:spacing w:val="78"/>
        </w:rPr>
        <w:t xml:space="preserve"> </w:t>
      </w:r>
      <w:r>
        <w:t>величины</w:t>
      </w:r>
      <w:r>
        <w:rPr>
          <w:spacing w:val="78"/>
        </w:rPr>
        <w:t xml:space="preserve"> </w:t>
      </w:r>
      <w:r>
        <w:t>от</w:t>
      </w:r>
      <w:r>
        <w:rPr>
          <w:spacing w:val="76"/>
        </w:rPr>
        <w:t xml:space="preserve"> </w:t>
      </w:r>
      <w:r>
        <w:t>другой с использованием прямых измерений (зависимости пути равномерно</w:t>
      </w:r>
      <w:r>
        <w:rPr>
          <w:spacing w:val="40"/>
        </w:rPr>
        <w:t xml:space="preserve"> </w:t>
      </w:r>
      <w:r>
        <w:t>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w:t>
      </w:r>
      <w:r>
        <w:rPr>
          <w:spacing w:val="40"/>
        </w:rPr>
        <w:t xml:space="preserve"> </w:t>
      </w:r>
      <w:r>
        <w:t>силы от</w:t>
      </w:r>
      <w:r>
        <w:rPr>
          <w:spacing w:val="40"/>
        </w:rPr>
        <w:t xml:space="preserve"> </w:t>
      </w:r>
      <w:r>
        <w:t>объёма</w:t>
      </w:r>
      <w:r>
        <w:rPr>
          <w:spacing w:val="40"/>
        </w:rPr>
        <w:t xml:space="preserve"> </w:t>
      </w:r>
      <w:r>
        <w:t>погружённой</w:t>
      </w:r>
      <w:r>
        <w:rPr>
          <w:spacing w:val="40"/>
        </w:rPr>
        <w:t xml:space="preserve"> </w:t>
      </w:r>
      <w:r>
        <w:t>части</w:t>
      </w:r>
      <w:r>
        <w:rPr>
          <w:spacing w:val="80"/>
        </w:rPr>
        <w:t xml:space="preserve"> </w:t>
      </w:r>
      <w:r>
        <w:t>тела</w:t>
      </w:r>
      <w:r>
        <w:rPr>
          <w:spacing w:val="80"/>
        </w:rPr>
        <w:t xml:space="preserve"> </w:t>
      </w:r>
      <w:r>
        <w:t>и</w:t>
      </w:r>
      <w:r>
        <w:rPr>
          <w:spacing w:val="80"/>
        </w:rPr>
        <w:t xml:space="preserve"> </w:t>
      </w:r>
      <w:r>
        <w:t>от</w:t>
      </w:r>
      <w:r>
        <w:rPr>
          <w:spacing w:val="80"/>
        </w:rPr>
        <w:t xml:space="preserve"> </w:t>
      </w:r>
      <w:r>
        <w:t>плотности</w:t>
      </w:r>
      <w:r>
        <w:rPr>
          <w:spacing w:val="80"/>
        </w:rPr>
        <w:t xml:space="preserve"> </w:t>
      </w:r>
      <w:r>
        <w:t>жидкости,</w:t>
      </w:r>
      <w:r>
        <w:rPr>
          <w:spacing w:val="80"/>
        </w:rPr>
        <w:t xml:space="preserve"> </w:t>
      </w:r>
      <w:r>
        <w:t>её</w:t>
      </w:r>
      <w:r>
        <w:rPr>
          <w:spacing w:val="80"/>
        </w:rPr>
        <w:t xml:space="preserve"> </w:t>
      </w:r>
      <w:r>
        <w:t>независимости</w:t>
      </w:r>
      <w:r>
        <w:rPr>
          <w:spacing w:val="40"/>
        </w:rPr>
        <w:t xml:space="preserve"> </w:t>
      </w:r>
      <w: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4426C4C" w14:textId="77777777" w:rsidR="00553525" w:rsidRDefault="005829CA">
      <w:pPr>
        <w:pStyle w:val="a3"/>
        <w:spacing w:before="1" w:line="276" w:lineRule="auto"/>
        <w:ind w:right="571"/>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w:t>
      </w:r>
      <w:r>
        <w:rPr>
          <w:spacing w:val="-1"/>
        </w:rPr>
        <w:t xml:space="preserve"> </w:t>
      </w:r>
      <w:r>
        <w:t>на</w:t>
      </w:r>
      <w:r>
        <w:rPr>
          <w:spacing w:val="-1"/>
        </w:rPr>
        <w:t xml:space="preserve"> </w:t>
      </w:r>
      <w:r>
        <w:t>погружённое в</w:t>
      </w:r>
      <w:r>
        <w:rPr>
          <w:spacing w:val="-3"/>
        </w:rPr>
        <w:t xml:space="preserve"> </w:t>
      </w:r>
      <w:r>
        <w:t>жидкость</w:t>
      </w:r>
      <w:r>
        <w:rPr>
          <w:spacing w:val="-3"/>
        </w:rPr>
        <w:t xml:space="preserve"> </w:t>
      </w:r>
      <w:r>
        <w:t>тело, коэффициент</w:t>
      </w:r>
      <w:r>
        <w:rPr>
          <w:spacing w:val="-2"/>
        </w:rPr>
        <w:t xml:space="preserve"> </w:t>
      </w:r>
      <w:r>
        <w:t>полезного</w:t>
      </w:r>
      <w:r>
        <w:rPr>
          <w:spacing w:val="-2"/>
        </w:rPr>
        <w:t xml:space="preserve"> </w:t>
      </w:r>
      <w:r>
        <w:t>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3415C01" w14:textId="77777777" w:rsidR="00553525" w:rsidRDefault="005829CA">
      <w:pPr>
        <w:pStyle w:val="a3"/>
        <w:spacing w:line="278" w:lineRule="auto"/>
        <w:ind w:right="576"/>
      </w:pPr>
      <w:r>
        <w:t xml:space="preserve">соблюдать правила техники безопасности при работе с лабораторным </w:t>
      </w:r>
      <w:r>
        <w:rPr>
          <w:spacing w:val="-2"/>
        </w:rPr>
        <w:t>оборудованием;</w:t>
      </w:r>
    </w:p>
    <w:p w14:paraId="1D735547" w14:textId="77777777" w:rsidR="00553525" w:rsidRDefault="005829CA">
      <w:pPr>
        <w:pStyle w:val="a3"/>
        <w:spacing w:line="276" w:lineRule="auto"/>
        <w:ind w:right="576"/>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C9B4022" w14:textId="77777777" w:rsidR="00553525" w:rsidRDefault="005829CA">
      <w:pPr>
        <w:pStyle w:val="a3"/>
        <w:spacing w:line="276" w:lineRule="auto"/>
        <w:ind w:right="570"/>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t>необходимые физические законы</w:t>
      </w:r>
      <w:proofErr w:type="gramEnd"/>
      <w:r>
        <w:t xml:space="preserve"> и закономерности;</w:t>
      </w:r>
    </w:p>
    <w:p w14:paraId="1AF85329" w14:textId="77777777" w:rsidR="00553525" w:rsidRDefault="005829CA">
      <w:pPr>
        <w:pStyle w:val="a3"/>
        <w:spacing w:line="276" w:lineRule="auto"/>
        <w:ind w:right="576"/>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9B1AA5" w14:textId="77777777" w:rsidR="00553525" w:rsidRDefault="005829CA">
      <w:pPr>
        <w:pStyle w:val="a3"/>
        <w:spacing w:line="276" w:lineRule="auto"/>
        <w:ind w:right="570"/>
      </w:pPr>
      <w:r>
        <w:t>осуществлять</w:t>
      </w:r>
      <w:r>
        <w:rPr>
          <w:spacing w:val="40"/>
        </w:rPr>
        <w:t xml:space="preserve"> </w:t>
      </w:r>
      <w:r>
        <w:t>отбор</w:t>
      </w:r>
      <w:r>
        <w:rPr>
          <w:spacing w:val="40"/>
        </w:rPr>
        <w:t xml:space="preserve"> </w:t>
      </w:r>
      <w:r>
        <w:t>источников</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в</w:t>
      </w:r>
      <w:r>
        <w:rPr>
          <w:spacing w:val="40"/>
        </w:rPr>
        <w:t xml:space="preserve"> </w:t>
      </w:r>
      <w:r>
        <w:t>соответствии</w:t>
      </w:r>
      <w:r>
        <w:rPr>
          <w:spacing w:val="40"/>
        </w:rPr>
        <w:t xml:space="preserve"> </w:t>
      </w:r>
      <w: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05A021C" w14:textId="77777777" w:rsidR="00553525" w:rsidRDefault="005829CA">
      <w:pPr>
        <w:pStyle w:val="a3"/>
        <w:ind w:left="1210" w:firstLine="0"/>
      </w:pPr>
      <w:r>
        <w:t>использовать</w:t>
      </w:r>
      <w:r>
        <w:rPr>
          <w:spacing w:val="-2"/>
        </w:rPr>
        <w:t xml:space="preserve"> </w:t>
      </w:r>
      <w:r>
        <w:t>при</w:t>
      </w:r>
      <w:r>
        <w:rPr>
          <w:spacing w:val="-1"/>
        </w:rPr>
        <w:t xml:space="preserve"> </w:t>
      </w:r>
      <w:r>
        <w:t>выполнении</w:t>
      </w:r>
      <w:r>
        <w:rPr>
          <w:spacing w:val="3"/>
        </w:rPr>
        <w:t xml:space="preserve"> </w:t>
      </w:r>
      <w:r>
        <w:t>учебных заданий</w:t>
      </w:r>
      <w:r>
        <w:rPr>
          <w:spacing w:val="4"/>
        </w:rPr>
        <w:t xml:space="preserve"> </w:t>
      </w:r>
      <w:proofErr w:type="spellStart"/>
      <w:r>
        <w:t>научно­популярную</w:t>
      </w:r>
      <w:proofErr w:type="spellEnd"/>
      <w:r>
        <w:rPr>
          <w:spacing w:val="2"/>
        </w:rPr>
        <w:t xml:space="preserve"> </w:t>
      </w:r>
      <w:r>
        <w:rPr>
          <w:spacing w:val="-2"/>
        </w:rPr>
        <w:t>литературу</w:t>
      </w:r>
    </w:p>
    <w:p w14:paraId="080FC1AB" w14:textId="77777777" w:rsidR="00553525" w:rsidRDefault="00553525">
      <w:pPr>
        <w:sectPr w:rsidR="00553525">
          <w:pgSz w:w="11910" w:h="16850"/>
          <w:pgMar w:top="840" w:right="140" w:bottom="280" w:left="220" w:header="622" w:footer="0" w:gutter="0"/>
          <w:cols w:space="720"/>
        </w:sectPr>
      </w:pPr>
    </w:p>
    <w:p w14:paraId="5F857A43" w14:textId="77777777" w:rsidR="00553525" w:rsidRDefault="005829CA">
      <w:pPr>
        <w:pStyle w:val="a3"/>
        <w:spacing w:before="211" w:line="276" w:lineRule="auto"/>
        <w:ind w:right="567" w:firstLine="0"/>
      </w:pPr>
      <w:r>
        <w:lastRenderedPageBreak/>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EB03E93" w14:textId="77777777" w:rsidR="00553525" w:rsidRDefault="005829CA">
      <w:pPr>
        <w:pStyle w:val="a3"/>
        <w:spacing w:line="276" w:lineRule="auto"/>
        <w:ind w:right="573"/>
      </w:pPr>
      <w:r>
        <w:t>создавать собственные краткие 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на</w:t>
      </w:r>
      <w:r>
        <w:rPr>
          <w:spacing w:val="40"/>
        </w:rPr>
        <w:t xml:space="preserve"> </w:t>
      </w:r>
      <w:r>
        <w:t>основе 2–</w:t>
      </w:r>
      <w:r>
        <w:rPr>
          <w:spacing w:val="40"/>
        </w:rPr>
        <w:t xml:space="preserve"> </w:t>
      </w:r>
      <w: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A5D45E5" w14:textId="77777777" w:rsidR="00553525" w:rsidRDefault="005829CA">
      <w:pPr>
        <w:pStyle w:val="a3"/>
        <w:spacing w:before="1" w:line="276" w:lineRule="auto"/>
        <w:ind w:right="574"/>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w:t>
      </w:r>
      <w:r>
        <w:rPr>
          <w:spacing w:val="40"/>
        </w:rPr>
        <w:t xml:space="preserve"> </w:t>
      </w:r>
      <w:r>
        <w:t>выстраивать коммуникативное взаимодействие, учитывая мнение окружающих.</w:t>
      </w:r>
    </w:p>
    <w:p w14:paraId="174F60C0" w14:textId="77777777" w:rsidR="00553525" w:rsidRDefault="005829CA">
      <w:pPr>
        <w:pStyle w:val="a3"/>
        <w:spacing w:before="2" w:line="276" w:lineRule="auto"/>
        <w:ind w:right="570"/>
      </w:pPr>
      <w:r>
        <w:t xml:space="preserve">Предметные результаты освоения программы по физике к концу обучения в 8 </w:t>
      </w:r>
      <w:r>
        <w:rPr>
          <w:spacing w:val="-2"/>
        </w:rPr>
        <w:t>классе:</w:t>
      </w:r>
    </w:p>
    <w:p w14:paraId="5B3F5135" w14:textId="77777777" w:rsidR="00553525" w:rsidRDefault="005829CA">
      <w:pPr>
        <w:pStyle w:val="a3"/>
        <w:spacing w:line="276" w:lineRule="auto"/>
        <w:ind w:right="563"/>
      </w:pPr>
      <w:r>
        <w:t>использовать понятия:</w:t>
      </w:r>
      <w:r>
        <w:rPr>
          <w:spacing w:val="75"/>
        </w:rPr>
        <w:t xml:space="preserve"> </w:t>
      </w:r>
      <w:r>
        <w:t>масса</w:t>
      </w:r>
      <w:r>
        <w:rPr>
          <w:spacing w:val="75"/>
        </w:rPr>
        <w:t xml:space="preserve"> </w:t>
      </w:r>
      <w:r>
        <w:t>и</w:t>
      </w:r>
      <w:r>
        <w:rPr>
          <w:spacing w:val="79"/>
        </w:rPr>
        <w:t xml:space="preserve"> </w:t>
      </w:r>
      <w:r>
        <w:t>размеры</w:t>
      </w:r>
      <w:r>
        <w:rPr>
          <w:spacing w:val="80"/>
        </w:rPr>
        <w:t xml:space="preserve"> </w:t>
      </w:r>
      <w:r>
        <w:t>молекул,</w:t>
      </w:r>
      <w:r>
        <w:rPr>
          <w:spacing w:val="80"/>
        </w:rPr>
        <w:t xml:space="preserve"> </w:t>
      </w:r>
      <w:r>
        <w:t>тепловое</w:t>
      </w:r>
      <w:r>
        <w:rPr>
          <w:spacing w:val="80"/>
        </w:rPr>
        <w:t xml:space="preserve"> </w:t>
      </w:r>
      <w:r>
        <w:t>движение</w:t>
      </w:r>
      <w:r>
        <w:rPr>
          <w:spacing w:val="80"/>
        </w:rPr>
        <w:t xml:space="preserve"> </w:t>
      </w:r>
      <w:r>
        <w:t>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271B4595" w14:textId="77777777" w:rsidR="00553525" w:rsidRDefault="005829CA">
      <w:pPr>
        <w:pStyle w:val="a3"/>
        <w:spacing w:line="276" w:lineRule="auto"/>
        <w:ind w:right="565"/>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14:paraId="5C492B1C" w14:textId="77777777" w:rsidR="00553525" w:rsidRDefault="005829CA">
      <w:pPr>
        <w:pStyle w:val="a3"/>
        <w:spacing w:before="2" w:line="276" w:lineRule="auto"/>
        <w:ind w:right="571"/>
      </w:pPr>
      <w:r>
        <w:t>распознавать проявление изученных</w:t>
      </w:r>
      <w:r>
        <w:rPr>
          <w:spacing w:val="-3"/>
        </w:rPr>
        <w:t xml:space="preserve"> </w:t>
      </w:r>
      <w:r>
        <w:t>физических</w:t>
      </w:r>
      <w:r>
        <w:rPr>
          <w:spacing w:val="-3"/>
        </w:rPr>
        <w:t xml:space="preserve"> </w:t>
      </w:r>
      <w:r>
        <w:t>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E07C409" w14:textId="77777777" w:rsidR="00553525" w:rsidRDefault="005829CA">
      <w:pPr>
        <w:pStyle w:val="a3"/>
        <w:spacing w:line="276" w:lineRule="auto"/>
        <w:ind w:right="57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w:t>
      </w:r>
      <w:r>
        <w:rPr>
          <w:spacing w:val="34"/>
        </w:rPr>
        <w:t xml:space="preserve"> </w:t>
      </w:r>
      <w:r>
        <w:t>тепловой машины,</w:t>
      </w:r>
      <w:r>
        <w:rPr>
          <w:spacing w:val="35"/>
        </w:rPr>
        <w:t xml:space="preserve"> </w:t>
      </w:r>
      <w:r>
        <w:t>относительная</w:t>
      </w:r>
      <w:r>
        <w:rPr>
          <w:spacing w:val="34"/>
        </w:rPr>
        <w:t xml:space="preserve"> </w:t>
      </w:r>
      <w:r>
        <w:t>влажность воздуха,</w:t>
      </w:r>
      <w:r>
        <w:rPr>
          <w:spacing w:val="34"/>
        </w:rPr>
        <w:t xml:space="preserve"> </w:t>
      </w:r>
      <w:r>
        <w:t>электрический</w:t>
      </w:r>
      <w:r>
        <w:rPr>
          <w:spacing w:val="33"/>
        </w:rPr>
        <w:t xml:space="preserve"> </w:t>
      </w:r>
      <w:r>
        <w:t>заряд,</w:t>
      </w:r>
    </w:p>
    <w:p w14:paraId="0AF87892" w14:textId="77777777" w:rsidR="00553525" w:rsidRDefault="00553525">
      <w:pPr>
        <w:spacing w:line="276" w:lineRule="auto"/>
        <w:sectPr w:rsidR="00553525">
          <w:pgSz w:w="11910" w:h="16850"/>
          <w:pgMar w:top="840" w:right="140" w:bottom="280" w:left="220" w:header="622" w:footer="0" w:gutter="0"/>
          <w:cols w:space="720"/>
        </w:sectPr>
      </w:pPr>
    </w:p>
    <w:p w14:paraId="793630B5" w14:textId="77777777" w:rsidR="00553525" w:rsidRDefault="005829CA">
      <w:pPr>
        <w:pStyle w:val="a3"/>
        <w:spacing w:before="211" w:line="276" w:lineRule="auto"/>
        <w:ind w:right="578" w:firstLine="0"/>
      </w:pPr>
      <w:r>
        <w:lastRenderedPageBreak/>
        <w:t>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EF78E62" w14:textId="77777777" w:rsidR="00553525" w:rsidRDefault="005829CA">
      <w:pPr>
        <w:pStyle w:val="a3"/>
        <w:spacing w:line="276" w:lineRule="auto"/>
        <w:ind w:right="565"/>
      </w:pPr>
      <w:r>
        <w:t xml:space="preserve">характеризовать свойства тел, физические явления и процессы, используя основные положения </w:t>
      </w:r>
      <w:proofErr w:type="spellStart"/>
      <w:r>
        <w:t>молекулярно­кинетической</w:t>
      </w:r>
      <w:proofErr w:type="spellEnd"/>
      <w: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6A1E1E8A" w14:textId="77777777" w:rsidR="00553525" w:rsidRDefault="005829CA">
      <w:pPr>
        <w:pStyle w:val="a3"/>
        <w:spacing w:line="276" w:lineRule="auto"/>
        <w:ind w:right="570"/>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20868547" w14:textId="77777777" w:rsidR="00553525" w:rsidRDefault="005829CA">
      <w:pPr>
        <w:pStyle w:val="a3"/>
        <w:spacing w:before="2" w:line="276" w:lineRule="auto"/>
        <w:ind w:right="567"/>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3B3B2E8" w14:textId="77777777" w:rsidR="00553525" w:rsidRDefault="005829CA">
      <w:pPr>
        <w:pStyle w:val="a3"/>
        <w:spacing w:line="278" w:lineRule="auto"/>
        <w:ind w:right="574"/>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7FE35E5F" w14:textId="77777777" w:rsidR="00553525" w:rsidRDefault="005829CA">
      <w:pPr>
        <w:pStyle w:val="a3"/>
        <w:tabs>
          <w:tab w:val="left" w:pos="2622"/>
          <w:tab w:val="left" w:pos="4644"/>
          <w:tab w:val="left" w:pos="6968"/>
          <w:tab w:val="left" w:pos="8466"/>
          <w:tab w:val="left" w:pos="9686"/>
        </w:tabs>
        <w:spacing w:line="276" w:lineRule="auto"/>
        <w:ind w:right="564"/>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w:t>
      </w:r>
      <w:r>
        <w:rPr>
          <w:spacing w:val="-2"/>
        </w:rPr>
        <w:t>магнитов,</w:t>
      </w:r>
      <w:r>
        <w:tab/>
      </w:r>
      <w:r>
        <w:rPr>
          <w:spacing w:val="-2"/>
        </w:rPr>
        <w:t>действия</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50A85886" w14:textId="77777777" w:rsidR="00553525" w:rsidRDefault="005829CA">
      <w:pPr>
        <w:pStyle w:val="a3"/>
        <w:spacing w:line="276" w:lineRule="auto"/>
        <w:ind w:right="572"/>
      </w:pPr>
      <w:r>
        <w:t>выполнять прямые измерения температуры, относительной влажности воздуха, силы тока, напряжения с использованием аналоговых приборов и</w:t>
      </w:r>
      <w:r>
        <w:rPr>
          <w:spacing w:val="40"/>
        </w:rPr>
        <w:t xml:space="preserve"> </w:t>
      </w:r>
      <w:r>
        <w:t>датчиков физических величин, сравнивать результаты измерений с</w:t>
      </w:r>
      <w:r>
        <w:rPr>
          <w:spacing w:val="40"/>
        </w:rPr>
        <w:t xml:space="preserve"> </w:t>
      </w:r>
      <w:r>
        <w:t>учётом</w:t>
      </w:r>
      <w:r>
        <w:rPr>
          <w:spacing w:val="40"/>
        </w:rPr>
        <w:t xml:space="preserve"> </w:t>
      </w:r>
      <w:r>
        <w:t>заданной абсолютной погрешности;</w:t>
      </w:r>
    </w:p>
    <w:p w14:paraId="6558E9D0" w14:textId="77777777" w:rsidR="00553525" w:rsidRDefault="005829CA">
      <w:pPr>
        <w:pStyle w:val="a3"/>
        <w:spacing w:line="276" w:lineRule="auto"/>
        <w:ind w:right="575"/>
      </w:pPr>
      <w:r>
        <w:t>проводить исследование</w:t>
      </w:r>
      <w:r>
        <w:rPr>
          <w:spacing w:val="79"/>
        </w:rPr>
        <w:t xml:space="preserve"> </w:t>
      </w:r>
      <w:r>
        <w:t>зависимости</w:t>
      </w:r>
      <w:r>
        <w:rPr>
          <w:spacing w:val="77"/>
        </w:rPr>
        <w:t xml:space="preserve"> </w:t>
      </w:r>
      <w:r>
        <w:t>одной</w:t>
      </w:r>
      <w:r>
        <w:rPr>
          <w:spacing w:val="76"/>
        </w:rPr>
        <w:t xml:space="preserve"> </w:t>
      </w:r>
      <w:r>
        <w:t>физической</w:t>
      </w:r>
      <w:r>
        <w:rPr>
          <w:spacing w:val="77"/>
        </w:rPr>
        <w:t xml:space="preserve"> </w:t>
      </w:r>
      <w:r>
        <w:t>величины</w:t>
      </w:r>
      <w:r>
        <w:rPr>
          <w:spacing w:val="77"/>
        </w:rPr>
        <w:t xml:space="preserve"> </w:t>
      </w:r>
      <w:r>
        <w:t>от</w:t>
      </w:r>
      <w:r>
        <w:rPr>
          <w:spacing w:val="40"/>
        </w:rPr>
        <w:t xml:space="preserve"> </w:t>
      </w:r>
      <w:r>
        <w:t>другой с</w:t>
      </w:r>
      <w:r>
        <w:rPr>
          <w:spacing w:val="80"/>
        </w:rPr>
        <w:t xml:space="preserve"> </w:t>
      </w:r>
      <w:proofErr w:type="gramStart"/>
      <w:r>
        <w:t>использованием</w:t>
      </w:r>
      <w:r>
        <w:rPr>
          <w:spacing w:val="40"/>
        </w:rPr>
        <w:t xml:space="preserve">  </w:t>
      </w:r>
      <w:r>
        <w:t>прямых</w:t>
      </w:r>
      <w:proofErr w:type="gramEnd"/>
      <w:r>
        <w:rPr>
          <w:spacing w:val="80"/>
          <w:w w:val="150"/>
        </w:rPr>
        <w:t xml:space="preserve"> </w:t>
      </w:r>
      <w:r>
        <w:t>измерений</w:t>
      </w:r>
      <w:r>
        <w:rPr>
          <w:spacing w:val="40"/>
        </w:rPr>
        <w:t xml:space="preserve">  </w:t>
      </w:r>
      <w:r>
        <w:t>(зависимость</w:t>
      </w:r>
      <w:r>
        <w:rPr>
          <w:spacing w:val="80"/>
          <w:w w:val="150"/>
        </w:rPr>
        <w:t xml:space="preserve"> </w:t>
      </w:r>
      <w:r>
        <w:t>сопротивления</w:t>
      </w:r>
      <w:r>
        <w:rPr>
          <w:spacing w:val="40"/>
        </w:rPr>
        <w:t xml:space="preserve">  </w:t>
      </w:r>
      <w:r>
        <w:t>проводника от</w:t>
      </w:r>
      <w:r>
        <w:rPr>
          <w:spacing w:val="40"/>
        </w:rPr>
        <w:t xml:space="preserve"> </w:t>
      </w:r>
      <w:r>
        <w:t>его</w:t>
      </w:r>
      <w:r>
        <w:rPr>
          <w:spacing w:val="40"/>
        </w:rPr>
        <w:t xml:space="preserve"> </w:t>
      </w:r>
      <w:r>
        <w:t>длины,</w:t>
      </w:r>
      <w:r>
        <w:rPr>
          <w:spacing w:val="40"/>
        </w:rPr>
        <w:t xml:space="preserve"> </w:t>
      </w:r>
      <w:r>
        <w:t>площади</w:t>
      </w:r>
      <w:r>
        <w:rPr>
          <w:spacing w:val="40"/>
        </w:rPr>
        <w:t xml:space="preserve"> </w:t>
      </w:r>
      <w:r>
        <w:t>поперечного</w:t>
      </w:r>
      <w:r>
        <w:rPr>
          <w:spacing w:val="40"/>
        </w:rPr>
        <w:t xml:space="preserve"> </w:t>
      </w:r>
      <w:r>
        <w:t>сечения</w:t>
      </w:r>
      <w:r>
        <w:rPr>
          <w:spacing w:val="40"/>
        </w:rPr>
        <w:t xml:space="preserve"> </w:t>
      </w:r>
      <w:r>
        <w:t>и</w:t>
      </w:r>
      <w:r>
        <w:rPr>
          <w:spacing w:val="40"/>
        </w:rPr>
        <w:t xml:space="preserve"> </w:t>
      </w:r>
      <w:r>
        <w:t>удельного</w:t>
      </w:r>
      <w:r>
        <w:rPr>
          <w:spacing w:val="40"/>
        </w:rPr>
        <w:t xml:space="preserve"> </w:t>
      </w:r>
      <w:r>
        <w:t>сопротивления</w:t>
      </w:r>
      <w:r>
        <w:rPr>
          <w:spacing w:val="40"/>
        </w:rPr>
        <w:t xml:space="preserve"> </w:t>
      </w:r>
      <w:r>
        <w:t>вещества</w:t>
      </w:r>
    </w:p>
    <w:p w14:paraId="1F0EC84D" w14:textId="77777777" w:rsidR="00553525" w:rsidRDefault="00553525">
      <w:pPr>
        <w:spacing w:line="276" w:lineRule="auto"/>
        <w:sectPr w:rsidR="00553525">
          <w:pgSz w:w="11910" w:h="16850"/>
          <w:pgMar w:top="840" w:right="140" w:bottom="280" w:left="220" w:header="622" w:footer="0" w:gutter="0"/>
          <w:cols w:space="720"/>
        </w:sectPr>
      </w:pPr>
    </w:p>
    <w:p w14:paraId="1526EF7E" w14:textId="77777777" w:rsidR="00553525" w:rsidRDefault="005829CA">
      <w:pPr>
        <w:pStyle w:val="a3"/>
        <w:spacing w:before="211" w:line="276" w:lineRule="auto"/>
        <w:ind w:right="574" w:firstLine="0"/>
      </w:pPr>
      <w:r>
        <w:lastRenderedPageBreak/>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1BE6D1F" w14:textId="77777777" w:rsidR="00553525" w:rsidRDefault="005829CA">
      <w:pPr>
        <w:pStyle w:val="a3"/>
        <w:spacing w:line="276" w:lineRule="auto"/>
        <w:ind w:right="564"/>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16D0884" w14:textId="77777777" w:rsidR="00553525" w:rsidRDefault="005829CA">
      <w:pPr>
        <w:pStyle w:val="a3"/>
        <w:spacing w:line="276" w:lineRule="auto"/>
        <w:ind w:right="567"/>
      </w:pPr>
      <w:r>
        <w:t xml:space="preserve">соблюдать правила техники безопасности при работе с лабораторным </w:t>
      </w:r>
      <w:r>
        <w:rPr>
          <w:spacing w:val="-2"/>
        </w:rPr>
        <w:t>оборудованием;</w:t>
      </w:r>
    </w:p>
    <w:p w14:paraId="5EEC8A04" w14:textId="77777777" w:rsidR="00553525" w:rsidRDefault="005829CA">
      <w:pPr>
        <w:pStyle w:val="a3"/>
        <w:spacing w:line="276" w:lineRule="auto"/>
        <w:ind w:right="565"/>
      </w:pPr>
      <w:r>
        <w:t>характеризовать принципы действия изученных приборов и технических устройств с опорой на их</w:t>
      </w:r>
      <w:r>
        <w:rPr>
          <w:spacing w:val="-3"/>
        </w:rPr>
        <w:t xml:space="preserve"> </w:t>
      </w:r>
      <w:r>
        <w:t>описания (в том числе:</w:t>
      </w:r>
      <w:r>
        <w:rPr>
          <w:spacing w:val="-3"/>
        </w:rPr>
        <w:t xml:space="preserve"> </w:t>
      </w:r>
      <w:r>
        <w:t xml:space="preserve">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14:paraId="3377A208" w14:textId="77777777" w:rsidR="00553525" w:rsidRDefault="005829CA">
      <w:pPr>
        <w:pStyle w:val="a3"/>
        <w:spacing w:line="276" w:lineRule="auto"/>
        <w:ind w:right="571"/>
      </w:pPr>
      <w:r>
        <w:t>распознавать</w:t>
      </w:r>
      <w:r>
        <w:rPr>
          <w:spacing w:val="40"/>
        </w:rPr>
        <w:t xml:space="preserve"> </w:t>
      </w:r>
      <w:r>
        <w:t>простые</w:t>
      </w:r>
      <w:r>
        <w:rPr>
          <w:spacing w:val="80"/>
        </w:rPr>
        <w:t xml:space="preserve"> </w:t>
      </w:r>
      <w:r>
        <w:t>технические</w:t>
      </w:r>
      <w:r>
        <w:rPr>
          <w:spacing w:val="80"/>
          <w:w w:val="150"/>
        </w:rPr>
        <w:t xml:space="preserve"> </w:t>
      </w:r>
      <w:r>
        <w:t>устройства</w:t>
      </w:r>
      <w:r>
        <w:rPr>
          <w:spacing w:val="80"/>
          <w:w w:val="150"/>
        </w:rPr>
        <w:t xml:space="preserve"> </w:t>
      </w:r>
      <w:r>
        <w:t>и</w:t>
      </w:r>
      <w:r>
        <w:rPr>
          <w:spacing w:val="80"/>
          <w:w w:val="150"/>
        </w:rPr>
        <w:t xml:space="preserve"> </w:t>
      </w:r>
      <w:r>
        <w:t>измерительные</w:t>
      </w:r>
      <w:r>
        <w:rPr>
          <w:spacing w:val="80"/>
          <w:w w:val="150"/>
        </w:rPr>
        <w:t xml:space="preserve"> </w:t>
      </w:r>
      <w:r>
        <w:t>приборы</w:t>
      </w:r>
      <w:r>
        <w:rPr>
          <w:spacing w:val="80"/>
        </w:rPr>
        <w:t xml:space="preserve"> </w:t>
      </w:r>
      <w: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8FD9F0" w14:textId="77777777" w:rsidR="00553525" w:rsidRDefault="005829CA">
      <w:pPr>
        <w:pStyle w:val="a3"/>
        <w:spacing w:before="2" w:line="276" w:lineRule="auto"/>
        <w:ind w:right="57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CA8752D" w14:textId="77777777" w:rsidR="00553525" w:rsidRDefault="005829CA">
      <w:pPr>
        <w:pStyle w:val="a3"/>
        <w:spacing w:before="3" w:line="276" w:lineRule="auto"/>
        <w:ind w:right="567"/>
      </w:pPr>
      <w:r>
        <w:t>осуществлять поиск</w:t>
      </w:r>
      <w:r>
        <w:rPr>
          <w:spacing w:val="40"/>
        </w:rPr>
        <w:t xml:space="preserve"> </w:t>
      </w:r>
      <w:r>
        <w:t>информации</w:t>
      </w:r>
      <w:r>
        <w:rPr>
          <w:spacing w:val="40"/>
        </w:rPr>
        <w:t xml:space="preserve"> </w:t>
      </w:r>
      <w:r>
        <w:t>физического</w:t>
      </w:r>
      <w:r>
        <w:rPr>
          <w:spacing w:val="40"/>
        </w:rPr>
        <w:t xml:space="preserve"> </w:t>
      </w:r>
      <w:r>
        <w:t>содержания</w:t>
      </w:r>
      <w:r>
        <w:rPr>
          <w:spacing w:val="80"/>
        </w:rPr>
        <w:t xml:space="preserve"> </w:t>
      </w:r>
      <w:r>
        <w:t>в</w:t>
      </w:r>
      <w:r>
        <w:rPr>
          <w:spacing w:val="40"/>
        </w:rPr>
        <w:t xml:space="preserve"> </w:t>
      </w:r>
      <w:r>
        <w:t>сети</w:t>
      </w:r>
      <w:r>
        <w:rPr>
          <w:spacing w:val="40"/>
        </w:rPr>
        <w:t xml:space="preserve"> </w:t>
      </w:r>
      <w:r>
        <w:t>Интернет,</w:t>
      </w:r>
      <w:r>
        <w:rPr>
          <w:spacing w:val="80"/>
        </w:rPr>
        <w:t xml:space="preserve"> </w:t>
      </w:r>
      <w:r>
        <w:t xml:space="preserve">на 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rPr>
        <w:t>недостоверной;</w:t>
      </w:r>
    </w:p>
    <w:p w14:paraId="05A4008A" w14:textId="77777777" w:rsidR="00553525" w:rsidRDefault="005829CA">
      <w:pPr>
        <w:pStyle w:val="a3"/>
        <w:spacing w:line="276" w:lineRule="auto"/>
        <w:ind w:right="573"/>
      </w:pPr>
      <w:r>
        <w:t xml:space="preserve">использовать при выполнении учебных заданий </w:t>
      </w:r>
      <w:proofErr w:type="spellStart"/>
      <w:r>
        <w:t>научно­популярную</w:t>
      </w:r>
      <w:proofErr w:type="spellEnd"/>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FB562A7" w14:textId="77777777" w:rsidR="00553525" w:rsidRDefault="005829CA">
      <w:pPr>
        <w:pStyle w:val="a3"/>
        <w:spacing w:line="276" w:lineRule="auto"/>
        <w:ind w:right="571"/>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C96AD88" w14:textId="77777777" w:rsidR="00553525" w:rsidRDefault="00553525">
      <w:pPr>
        <w:spacing w:line="276" w:lineRule="auto"/>
        <w:sectPr w:rsidR="00553525">
          <w:pgSz w:w="11910" w:h="16850"/>
          <w:pgMar w:top="840" w:right="140" w:bottom="280" w:left="220" w:header="622" w:footer="0" w:gutter="0"/>
          <w:cols w:space="720"/>
        </w:sectPr>
      </w:pPr>
    </w:p>
    <w:p w14:paraId="6B8C26D3" w14:textId="77777777" w:rsidR="00553525" w:rsidRDefault="005829CA">
      <w:pPr>
        <w:pStyle w:val="a3"/>
        <w:spacing w:before="211" w:line="276" w:lineRule="auto"/>
        <w:ind w:right="568"/>
      </w:pPr>
      <w:r>
        <w:lastRenderedPageBreak/>
        <w:t>при выполнении учебных проектов и исследований физических процессов распределять</w:t>
      </w:r>
      <w:r>
        <w:rPr>
          <w:spacing w:val="-5"/>
        </w:rPr>
        <w:t xml:space="preserve"> </w:t>
      </w:r>
      <w:r>
        <w:t>обязанности в</w:t>
      </w:r>
      <w:r>
        <w:rPr>
          <w:spacing w:val="-4"/>
        </w:rPr>
        <w:t xml:space="preserve"> </w:t>
      </w:r>
      <w:r>
        <w:t>группе в</w:t>
      </w:r>
      <w:r>
        <w:rPr>
          <w:spacing w:val="-4"/>
        </w:rPr>
        <w:t xml:space="preserve"> </w:t>
      </w:r>
      <w:r>
        <w:t>соответствии</w:t>
      </w:r>
      <w:r>
        <w:rPr>
          <w:spacing w:val="-3"/>
        </w:rPr>
        <w:t xml:space="preserve"> </w:t>
      </w:r>
      <w:r>
        <w:t>с</w:t>
      </w:r>
      <w:r>
        <w:rPr>
          <w:spacing w:val="-2"/>
        </w:rPr>
        <w:t xml:space="preserve"> </w:t>
      </w:r>
      <w:r>
        <w:t>поставленными</w:t>
      </w:r>
      <w:r>
        <w:rPr>
          <w:spacing w:val="-3"/>
        </w:rPr>
        <w:t xml:space="preserve"> </w:t>
      </w:r>
      <w:r>
        <w:t>задачами,</w:t>
      </w:r>
      <w:r>
        <w:rPr>
          <w:spacing w:val="-1"/>
        </w:rPr>
        <w:t xml:space="preserve"> </w:t>
      </w:r>
      <w:r>
        <w:t>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7ABA668F" w14:textId="77777777" w:rsidR="00553525" w:rsidRDefault="005829CA">
      <w:pPr>
        <w:pStyle w:val="a3"/>
        <w:spacing w:line="276" w:lineRule="auto"/>
        <w:ind w:right="585"/>
      </w:pPr>
      <w:r>
        <w:t xml:space="preserve">Предметные результаты освоения программы по физике к концу обучения в 9 </w:t>
      </w:r>
      <w:r>
        <w:rPr>
          <w:spacing w:val="-2"/>
        </w:rPr>
        <w:t>классе:</w:t>
      </w:r>
    </w:p>
    <w:p w14:paraId="5BFD6A2B" w14:textId="77777777" w:rsidR="00553525" w:rsidRDefault="005829CA">
      <w:pPr>
        <w:pStyle w:val="a3"/>
        <w:spacing w:before="1" w:line="276" w:lineRule="auto"/>
        <w:ind w:right="573"/>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3DED4F4" w14:textId="77777777" w:rsidR="00553525" w:rsidRDefault="005829CA">
      <w:pPr>
        <w:pStyle w:val="a3"/>
        <w:spacing w:before="1" w:line="276" w:lineRule="auto"/>
        <w:ind w:right="567"/>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69C6C9B" w14:textId="77777777" w:rsidR="00553525" w:rsidRDefault="005829CA">
      <w:pPr>
        <w:pStyle w:val="a3"/>
        <w:spacing w:line="276" w:lineRule="auto"/>
        <w:ind w:right="576"/>
      </w:pPr>
      <w:r>
        <w:t>распознавать</w:t>
      </w:r>
      <w:r>
        <w:rPr>
          <w:spacing w:val="-2"/>
        </w:rPr>
        <w:t xml:space="preserve"> </w:t>
      </w:r>
      <w:r>
        <w:t>проявление изученных</w:t>
      </w:r>
      <w:r>
        <w:rPr>
          <w:spacing w:val="-5"/>
        </w:rPr>
        <w:t xml:space="preserve"> </w:t>
      </w:r>
      <w:r>
        <w:t>физических</w:t>
      </w:r>
      <w:r>
        <w:rPr>
          <w:spacing w:val="-5"/>
        </w:rPr>
        <w:t xml:space="preserve"> </w:t>
      </w:r>
      <w:r>
        <w:t>явлений</w:t>
      </w:r>
      <w:r>
        <w:rPr>
          <w:spacing w:val="-1"/>
        </w:rPr>
        <w:t xml:space="preserve"> </w:t>
      </w:r>
      <w:r>
        <w:t>в</w:t>
      </w:r>
      <w:r>
        <w:rPr>
          <w:spacing w:val="-2"/>
        </w:rPr>
        <w:t xml:space="preserve"> </w:t>
      </w:r>
      <w:r>
        <w:t>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w:t>
      </w:r>
      <w:r>
        <w:rPr>
          <w:spacing w:val="40"/>
        </w:rPr>
        <w:t xml:space="preserve"> </w:t>
      </w:r>
      <w:r>
        <w:t>учебную, выделять существенные свойства (признаки) физических явлений;</w:t>
      </w:r>
    </w:p>
    <w:p w14:paraId="29FF5997" w14:textId="77777777" w:rsidR="00553525" w:rsidRDefault="005829CA">
      <w:pPr>
        <w:pStyle w:val="a3"/>
        <w:spacing w:line="276" w:lineRule="auto"/>
        <w:ind w:right="57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w:t>
      </w:r>
      <w:r>
        <w:rPr>
          <w:spacing w:val="40"/>
        </w:rPr>
        <w:t xml:space="preserve"> </w:t>
      </w:r>
      <w:r>
        <w:t>и</w:t>
      </w:r>
      <w:r>
        <w:rPr>
          <w:spacing w:val="40"/>
        </w:rPr>
        <w:t xml:space="preserve"> </w:t>
      </w:r>
      <w:r>
        <w:t>высота</w:t>
      </w:r>
      <w:r>
        <w:rPr>
          <w:spacing w:val="40"/>
        </w:rPr>
        <w:t xml:space="preserve"> </w:t>
      </w:r>
      <w:r>
        <w:t>тона,</w:t>
      </w:r>
      <w:r>
        <w:rPr>
          <w:spacing w:val="40"/>
        </w:rPr>
        <w:t xml:space="preserve"> </w:t>
      </w:r>
      <w:r>
        <w:t>скорость</w:t>
      </w:r>
      <w:r>
        <w:rPr>
          <w:spacing w:val="40"/>
        </w:rPr>
        <w:t xml:space="preserve"> </w:t>
      </w:r>
      <w:r>
        <w:t>света,</w:t>
      </w:r>
      <w:r>
        <w:rPr>
          <w:spacing w:val="40"/>
        </w:rPr>
        <w:t xml:space="preserve"> </w:t>
      </w:r>
      <w:r>
        <w:t>показатель</w:t>
      </w:r>
      <w:r>
        <w:rPr>
          <w:spacing w:val="40"/>
        </w:rPr>
        <w:t xml:space="preserve"> </w:t>
      </w:r>
      <w:r>
        <w:t>преломления</w:t>
      </w:r>
      <w:r>
        <w:rPr>
          <w:spacing w:val="40"/>
        </w:rPr>
        <w:t xml:space="preserve"> </w:t>
      </w:r>
      <w:r>
        <w:t>среды),</w:t>
      </w:r>
      <w:r>
        <w:rPr>
          <w:spacing w:val="40"/>
        </w:rPr>
        <w:t xml:space="preserve"> </w:t>
      </w:r>
      <w:r>
        <w:t>при</w:t>
      </w:r>
      <w:r>
        <w:rPr>
          <w:spacing w:val="40"/>
        </w:rPr>
        <w:t xml:space="preserve"> </w:t>
      </w:r>
      <w:r>
        <w:t>описании</w:t>
      </w:r>
    </w:p>
    <w:p w14:paraId="441CC32E" w14:textId="77777777" w:rsidR="00553525" w:rsidRDefault="00553525">
      <w:pPr>
        <w:spacing w:line="276" w:lineRule="auto"/>
        <w:sectPr w:rsidR="00553525">
          <w:pgSz w:w="11910" w:h="16850"/>
          <w:pgMar w:top="840" w:right="140" w:bottom="280" w:left="220" w:header="622" w:footer="0" w:gutter="0"/>
          <w:cols w:space="720"/>
        </w:sectPr>
      </w:pPr>
    </w:p>
    <w:p w14:paraId="1E78A6F0" w14:textId="77777777" w:rsidR="00553525" w:rsidRDefault="005829CA">
      <w:pPr>
        <w:pStyle w:val="a3"/>
        <w:spacing w:before="211" w:line="276" w:lineRule="auto"/>
        <w:ind w:right="568" w:firstLine="0"/>
      </w:pPr>
      <w:r>
        <w:lastRenderedPageBreak/>
        <w:t>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5A8F5E5" w14:textId="77777777" w:rsidR="00553525" w:rsidRDefault="005829CA">
      <w:pPr>
        <w:pStyle w:val="a3"/>
        <w:spacing w:line="276" w:lineRule="auto"/>
        <w:ind w:right="576"/>
      </w:pPr>
      <w:r>
        <w:t>характеризовать свойства тел, физические явления и процессы, используя закон сохранения энергии, закон всемирного тяготения, принцип суперпозиции</w:t>
      </w:r>
      <w:r>
        <w:rPr>
          <w:spacing w:val="40"/>
        </w:rPr>
        <w:t xml:space="preserve"> </w:t>
      </w:r>
      <w:r>
        <w:t>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0DEE0838" w14:textId="77777777" w:rsidR="00553525" w:rsidRDefault="005829CA">
      <w:pPr>
        <w:pStyle w:val="a3"/>
        <w:spacing w:line="276" w:lineRule="auto"/>
        <w:ind w:right="565"/>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2–3 логических шагов с опорой на 2–3 изученных свойства физических явлений, физических законов или закономерностей;</w:t>
      </w:r>
    </w:p>
    <w:p w14:paraId="7FBDFE64" w14:textId="77777777" w:rsidR="00553525" w:rsidRDefault="005829CA">
      <w:pPr>
        <w:pStyle w:val="a3"/>
        <w:spacing w:line="276" w:lineRule="auto"/>
        <w:ind w:right="570"/>
      </w:pPr>
      <w:r>
        <w:t>решать расчётные задачи (опирающиеся на систему из 2–3</w:t>
      </w:r>
      <w:r>
        <w:rPr>
          <w:spacing w:val="40"/>
        </w:rPr>
        <w:t xml:space="preserve"> </w:t>
      </w:r>
      <w:r>
        <w:t>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w:t>
      </w:r>
      <w:r>
        <w:rPr>
          <w:spacing w:val="-3"/>
        </w:rPr>
        <w:t xml:space="preserve"> </w:t>
      </w:r>
      <w:r>
        <w:t>законы</w:t>
      </w:r>
      <w:r>
        <w:rPr>
          <w:spacing w:val="-1"/>
        </w:rPr>
        <w:t xml:space="preserve"> </w:t>
      </w:r>
      <w:r>
        <w:t>и</w:t>
      </w:r>
      <w:r>
        <w:rPr>
          <w:spacing w:val="-1"/>
        </w:rPr>
        <w:t xml:space="preserve"> </w:t>
      </w:r>
      <w:r>
        <w:t>формулы, необходимые для решения,</w:t>
      </w:r>
      <w:r>
        <w:rPr>
          <w:spacing w:val="-3"/>
        </w:rPr>
        <w:t xml:space="preserve"> </w:t>
      </w:r>
      <w:r>
        <w:t>проводить</w:t>
      </w:r>
      <w:r>
        <w:rPr>
          <w:spacing w:val="-3"/>
        </w:rPr>
        <w:t xml:space="preserve"> </w:t>
      </w:r>
      <w:r>
        <w:t>расчёты</w:t>
      </w:r>
      <w:r>
        <w:rPr>
          <w:spacing w:val="-1"/>
        </w:rPr>
        <w:t xml:space="preserve"> </w:t>
      </w:r>
      <w:r>
        <w:t>и оценивать реалистичность полученного значения физической величины;</w:t>
      </w:r>
    </w:p>
    <w:p w14:paraId="36D54F6B" w14:textId="77777777" w:rsidR="00553525" w:rsidRDefault="005829CA">
      <w:pPr>
        <w:pStyle w:val="a3"/>
        <w:spacing w:line="276" w:lineRule="auto"/>
        <w:ind w:right="57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05496E9" w14:textId="77777777" w:rsidR="00553525" w:rsidRDefault="005829CA">
      <w:pPr>
        <w:pStyle w:val="a3"/>
        <w:spacing w:before="2" w:line="276" w:lineRule="auto"/>
        <w:ind w:right="569"/>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382E36B8" w14:textId="77777777" w:rsidR="00553525" w:rsidRDefault="005829CA">
      <w:pPr>
        <w:pStyle w:val="a3"/>
        <w:spacing w:line="278" w:lineRule="auto"/>
        <w:ind w:right="571"/>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5FF61505" w14:textId="77777777" w:rsidR="00553525" w:rsidRDefault="005829CA">
      <w:pPr>
        <w:pStyle w:val="a3"/>
        <w:spacing w:line="276" w:lineRule="auto"/>
        <w:ind w:right="575"/>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w:t>
      </w:r>
    </w:p>
    <w:p w14:paraId="7E915B65" w14:textId="77777777" w:rsidR="00553525" w:rsidRDefault="00553525">
      <w:pPr>
        <w:spacing w:line="276" w:lineRule="auto"/>
        <w:sectPr w:rsidR="00553525">
          <w:pgSz w:w="11910" w:h="16850"/>
          <w:pgMar w:top="840" w:right="140" w:bottom="280" w:left="220" w:header="622" w:footer="0" w:gutter="0"/>
          <w:cols w:space="720"/>
        </w:sectPr>
      </w:pPr>
    </w:p>
    <w:p w14:paraId="296C3830" w14:textId="77777777" w:rsidR="00553525" w:rsidRDefault="005829CA">
      <w:pPr>
        <w:pStyle w:val="a3"/>
        <w:spacing w:before="207" w:line="278" w:lineRule="auto"/>
        <w:ind w:right="579" w:firstLine="0"/>
      </w:pPr>
      <w:r>
        <w:lastRenderedPageBreak/>
        <w:t>фиксировать результаты полученной зависимости физических величин в виде таблиц</w:t>
      </w:r>
      <w:r>
        <w:rPr>
          <w:spacing w:val="40"/>
        </w:rPr>
        <w:t xml:space="preserve"> </w:t>
      </w:r>
      <w:r>
        <w:t>и графиков, делать выводы по результатам исследования;</w:t>
      </w:r>
    </w:p>
    <w:p w14:paraId="37B46513" w14:textId="77777777" w:rsidR="00553525" w:rsidRDefault="005829CA">
      <w:pPr>
        <w:pStyle w:val="a3"/>
        <w:spacing w:before="2" w:line="276" w:lineRule="auto"/>
        <w:ind w:right="568"/>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w:t>
      </w:r>
      <w:r>
        <w:rPr>
          <w:spacing w:val="40"/>
        </w:rPr>
        <w:t xml:space="preserve"> </w:t>
      </w:r>
      <w:r>
        <w:t>следуя</w:t>
      </w:r>
      <w:r>
        <w:rPr>
          <w:spacing w:val="40"/>
        </w:rPr>
        <w:t xml:space="preserve"> </w:t>
      </w:r>
      <w:r>
        <w:t>предложенной инструкции, вычислять значение величины и анализировать полученные результаты с учётом заданной погрешности измерений;</w:t>
      </w:r>
    </w:p>
    <w:p w14:paraId="1E96695D" w14:textId="77777777" w:rsidR="00553525" w:rsidRDefault="005829CA">
      <w:pPr>
        <w:pStyle w:val="a3"/>
        <w:spacing w:line="276" w:lineRule="auto"/>
        <w:ind w:right="567"/>
      </w:pPr>
      <w:r>
        <w:t xml:space="preserve">соблюдать правила техники безопасности при работе с лабораторным </w:t>
      </w:r>
      <w:r>
        <w:rPr>
          <w:spacing w:val="-2"/>
        </w:rPr>
        <w:t>оборудованием;</w:t>
      </w:r>
    </w:p>
    <w:p w14:paraId="0B54D800" w14:textId="77777777" w:rsidR="00553525" w:rsidRDefault="005829CA">
      <w:pPr>
        <w:pStyle w:val="a3"/>
        <w:spacing w:line="276" w:lineRule="auto"/>
        <w:ind w:right="571"/>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0EF28DA" w14:textId="77777777" w:rsidR="00553525" w:rsidRDefault="005829CA">
      <w:pPr>
        <w:pStyle w:val="a3"/>
        <w:spacing w:before="2" w:line="276" w:lineRule="auto"/>
        <w:ind w:right="570"/>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1FF1D86" w14:textId="77777777" w:rsidR="00553525" w:rsidRDefault="005829CA">
      <w:pPr>
        <w:pStyle w:val="a3"/>
        <w:spacing w:line="276" w:lineRule="auto"/>
        <w:ind w:right="573"/>
      </w:pPr>
      <w:r>
        <w:t xml:space="preserve">использовать схемы и схематичные рисунки изученных технических устройств, </w:t>
      </w:r>
      <w:proofErr w:type="gramStart"/>
      <w:r>
        <w:t>измерительных</w:t>
      </w:r>
      <w:r>
        <w:rPr>
          <w:spacing w:val="80"/>
        </w:rPr>
        <w:t xml:space="preserve">  </w:t>
      </w:r>
      <w:r>
        <w:t>приборов</w:t>
      </w:r>
      <w:proofErr w:type="gramEnd"/>
      <w:r>
        <w:rPr>
          <w:spacing w:val="80"/>
        </w:rPr>
        <w:t xml:space="preserve">  </w:t>
      </w:r>
      <w:r>
        <w:t>и</w:t>
      </w:r>
      <w:r>
        <w:rPr>
          <w:spacing w:val="80"/>
        </w:rPr>
        <w:t xml:space="preserve">  </w:t>
      </w:r>
      <w:r>
        <w:t>технологических</w:t>
      </w:r>
      <w:r>
        <w:rPr>
          <w:spacing w:val="80"/>
        </w:rPr>
        <w:t xml:space="preserve">  </w:t>
      </w:r>
      <w:r>
        <w:t>процессов</w:t>
      </w:r>
      <w:r>
        <w:rPr>
          <w:spacing w:val="80"/>
        </w:rPr>
        <w:t xml:space="preserve">  </w:t>
      </w:r>
      <w:r>
        <w:t>при</w:t>
      </w:r>
      <w:r>
        <w:rPr>
          <w:spacing w:val="80"/>
        </w:rPr>
        <w:t xml:space="preserve">  </w:t>
      </w:r>
      <w:r>
        <w:t xml:space="preserve">решении </w:t>
      </w:r>
      <w:proofErr w:type="spellStart"/>
      <w:r>
        <w:t>учебно­практических</w:t>
      </w:r>
      <w:proofErr w:type="spellEnd"/>
      <w:r>
        <w:rPr>
          <w:spacing w:val="-6"/>
        </w:rPr>
        <w:t xml:space="preserve"> </w:t>
      </w:r>
      <w:r>
        <w:t>задач, оптические</w:t>
      </w:r>
      <w:r>
        <w:rPr>
          <w:spacing w:val="-5"/>
        </w:rPr>
        <w:t xml:space="preserve"> </w:t>
      </w:r>
      <w:r>
        <w:t>схемы</w:t>
      </w:r>
      <w:r>
        <w:rPr>
          <w:spacing w:val="-1"/>
        </w:rPr>
        <w:t xml:space="preserve"> </w:t>
      </w:r>
      <w:r>
        <w:t>для построения</w:t>
      </w:r>
      <w:r>
        <w:rPr>
          <w:spacing w:val="-1"/>
        </w:rPr>
        <w:t xml:space="preserve"> </w:t>
      </w:r>
      <w:r>
        <w:t>изображений</w:t>
      </w:r>
      <w:r>
        <w:rPr>
          <w:spacing w:val="-1"/>
        </w:rPr>
        <w:t xml:space="preserve"> </w:t>
      </w:r>
      <w:r>
        <w:t>в</w:t>
      </w:r>
      <w:r>
        <w:rPr>
          <w:spacing w:val="-3"/>
        </w:rPr>
        <w:t xml:space="preserve"> </w:t>
      </w:r>
      <w:r>
        <w:t>плоском зеркале и собирающей линзе;</w:t>
      </w:r>
    </w:p>
    <w:p w14:paraId="331C477E" w14:textId="77777777" w:rsidR="00553525" w:rsidRDefault="005829CA">
      <w:pPr>
        <w:pStyle w:val="a3"/>
        <w:spacing w:line="276" w:lineRule="auto"/>
        <w:ind w:right="57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EEF6DE3" w14:textId="77777777" w:rsidR="00553525" w:rsidRDefault="005829CA">
      <w:pPr>
        <w:pStyle w:val="a3"/>
        <w:spacing w:line="276" w:lineRule="auto"/>
        <w:ind w:right="576"/>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2578864" w14:textId="77777777" w:rsidR="00553525" w:rsidRDefault="005829CA">
      <w:pPr>
        <w:pStyle w:val="a3"/>
        <w:spacing w:line="276" w:lineRule="auto"/>
        <w:ind w:right="573"/>
      </w:pPr>
      <w:r>
        <w:t xml:space="preserve">использовать при выполнении учебных заданий </w:t>
      </w:r>
      <w:proofErr w:type="spellStart"/>
      <w:r>
        <w:t>научно­популярную</w:t>
      </w:r>
      <w:proofErr w:type="spellEnd"/>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181F86" w14:textId="77777777" w:rsidR="00553525" w:rsidRDefault="005829CA">
      <w:pPr>
        <w:pStyle w:val="a3"/>
        <w:spacing w:before="3" w:line="276" w:lineRule="auto"/>
        <w:ind w:right="573"/>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w:t>
      </w:r>
      <w:r>
        <w:rPr>
          <w:spacing w:val="40"/>
        </w:rPr>
        <w:t xml:space="preserve"> </w:t>
      </w:r>
      <w:r>
        <w:t>изученный</w:t>
      </w:r>
      <w:r>
        <w:rPr>
          <w:spacing w:val="40"/>
        </w:rPr>
        <w:t xml:space="preserve"> </w:t>
      </w:r>
      <w:r>
        <w:t>понятийный</w:t>
      </w:r>
      <w:r>
        <w:rPr>
          <w:spacing w:val="40"/>
        </w:rPr>
        <w:t xml:space="preserve"> </w:t>
      </w:r>
      <w:r>
        <w:t>аппарат</w:t>
      </w:r>
      <w:r>
        <w:rPr>
          <w:spacing w:val="40"/>
        </w:rPr>
        <w:t xml:space="preserve"> </w:t>
      </w:r>
      <w:r>
        <w:t>изучаемого</w:t>
      </w:r>
      <w:r>
        <w:rPr>
          <w:spacing w:val="40"/>
        </w:rPr>
        <w:t xml:space="preserve"> </w:t>
      </w:r>
      <w:r>
        <w:t>раздела</w:t>
      </w:r>
      <w:r>
        <w:rPr>
          <w:spacing w:val="40"/>
        </w:rPr>
        <w:t xml:space="preserve"> </w:t>
      </w:r>
      <w:r>
        <w:t>физики</w:t>
      </w:r>
      <w:r>
        <w:rPr>
          <w:spacing w:val="40"/>
        </w:rPr>
        <w:t xml:space="preserve"> </w:t>
      </w:r>
      <w:r>
        <w:t>и</w:t>
      </w:r>
    </w:p>
    <w:p w14:paraId="1F7E1E31" w14:textId="77777777" w:rsidR="00553525" w:rsidRDefault="00553525">
      <w:pPr>
        <w:spacing w:line="276" w:lineRule="auto"/>
        <w:sectPr w:rsidR="00553525">
          <w:pgSz w:w="11910" w:h="16850"/>
          <w:pgMar w:top="840" w:right="140" w:bottom="280" w:left="220" w:header="622" w:footer="0" w:gutter="0"/>
          <w:cols w:space="720"/>
        </w:sectPr>
      </w:pPr>
    </w:p>
    <w:p w14:paraId="4458EE5B" w14:textId="77777777" w:rsidR="00553525" w:rsidRDefault="005829CA">
      <w:pPr>
        <w:pStyle w:val="a3"/>
        <w:tabs>
          <w:tab w:val="left" w:pos="2473"/>
          <w:tab w:val="left" w:pos="4313"/>
          <w:tab w:val="left" w:pos="6228"/>
          <w:tab w:val="left" w:pos="6646"/>
          <w:tab w:val="left" w:pos="7784"/>
          <w:tab w:val="left" w:pos="9710"/>
        </w:tabs>
        <w:spacing w:before="207" w:line="278" w:lineRule="auto"/>
        <w:ind w:right="588" w:firstLine="0"/>
        <w:jc w:val="left"/>
      </w:pPr>
      <w:r>
        <w:rPr>
          <w:spacing w:val="-2"/>
        </w:rPr>
        <w:lastRenderedPageBreak/>
        <w:t>сопровождать</w:t>
      </w:r>
      <w:r>
        <w:tab/>
      </w:r>
      <w:r>
        <w:rPr>
          <w:spacing w:val="-2"/>
        </w:rPr>
        <w:t>выступление</w:t>
      </w:r>
      <w:r>
        <w:tab/>
      </w:r>
      <w:r>
        <w:rPr>
          <w:spacing w:val="-2"/>
        </w:rPr>
        <w:t>презентацией</w:t>
      </w:r>
      <w:r>
        <w:tab/>
      </w:r>
      <w:r>
        <w:rPr>
          <w:spacing w:val="-10"/>
        </w:rPr>
        <w:t>с</w:t>
      </w:r>
      <w:r>
        <w:tab/>
      </w:r>
      <w:r>
        <w:rPr>
          <w:spacing w:val="-2"/>
        </w:rPr>
        <w:t>учётом</w:t>
      </w:r>
      <w:r>
        <w:tab/>
      </w:r>
      <w:r>
        <w:rPr>
          <w:spacing w:val="-2"/>
        </w:rPr>
        <w:t>особенностей</w:t>
      </w:r>
      <w:r>
        <w:tab/>
      </w:r>
      <w:r>
        <w:rPr>
          <w:spacing w:val="-2"/>
        </w:rPr>
        <w:t>аудитории сверстников.</w:t>
      </w:r>
    </w:p>
    <w:p w14:paraId="22BCE783" w14:textId="77777777" w:rsidR="00553525" w:rsidRDefault="005829CA">
      <w:pPr>
        <w:pStyle w:val="2"/>
        <w:numPr>
          <w:ilvl w:val="1"/>
          <w:numId w:val="47"/>
        </w:numPr>
        <w:tabs>
          <w:tab w:val="left" w:pos="1680"/>
          <w:tab w:val="left" w:pos="4169"/>
        </w:tabs>
        <w:spacing w:before="45" w:line="276" w:lineRule="auto"/>
        <w:ind w:right="1125" w:hanging="3122"/>
        <w:jc w:val="left"/>
      </w:pPr>
      <w:bookmarkStart w:id="59" w:name="2.12._РАБОЧАЯ_ПРОГРАММА_ПО_УЧЕБНОМУ_ПРЕД"/>
      <w:bookmarkStart w:id="60" w:name="_bookmark18"/>
      <w:bookmarkEnd w:id="59"/>
      <w:bookmarkEnd w:id="60"/>
      <w:r>
        <w:t>РАБОЧАЯ</w:t>
      </w:r>
      <w:r>
        <w:rPr>
          <w:spacing w:val="-7"/>
        </w:rPr>
        <w:t xml:space="preserve"> </w:t>
      </w:r>
      <w:r>
        <w:t>ПРОГРАММА</w:t>
      </w:r>
      <w:r>
        <w:rPr>
          <w:spacing w:val="-11"/>
        </w:rPr>
        <w:t xml:space="preserve"> </w:t>
      </w:r>
      <w:r>
        <w:t>ПО</w:t>
      </w:r>
      <w:r>
        <w:rPr>
          <w:spacing w:val="-9"/>
        </w:rPr>
        <w:t xml:space="preserve"> </w:t>
      </w:r>
      <w:r>
        <w:t>УЧЕБНОМУ</w:t>
      </w:r>
      <w:r>
        <w:rPr>
          <w:spacing w:val="-6"/>
        </w:rPr>
        <w:t xml:space="preserve"> </w:t>
      </w:r>
      <w:r>
        <w:t>ПРЕДМЕТУ</w:t>
      </w:r>
      <w:r>
        <w:rPr>
          <w:spacing w:val="-9"/>
        </w:rPr>
        <w:t xml:space="preserve"> </w:t>
      </w:r>
      <w:r>
        <w:t>«ХИМИЯ» (БАЗОВЫЙ УРОВЕНЬ).</w:t>
      </w:r>
    </w:p>
    <w:p w14:paraId="440A46E2" w14:textId="77777777" w:rsidR="00553525" w:rsidRDefault="005829CA">
      <w:pPr>
        <w:pStyle w:val="a3"/>
        <w:spacing w:line="276" w:lineRule="auto"/>
        <w:ind w:right="568"/>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94E3214" w14:textId="77777777" w:rsidR="00553525" w:rsidRDefault="005829CA">
      <w:pPr>
        <w:pStyle w:val="a3"/>
        <w:spacing w:before="6"/>
        <w:ind w:left="1210" w:firstLine="0"/>
      </w:pPr>
      <w:r>
        <w:rPr>
          <w:spacing w:val="-2"/>
        </w:rPr>
        <w:t>Пояснительная</w:t>
      </w:r>
      <w:r>
        <w:rPr>
          <w:spacing w:val="6"/>
        </w:rPr>
        <w:t xml:space="preserve"> </w:t>
      </w:r>
      <w:r>
        <w:rPr>
          <w:spacing w:val="-2"/>
        </w:rPr>
        <w:t>записка.</w:t>
      </w:r>
    </w:p>
    <w:p w14:paraId="27E40B46" w14:textId="77777777" w:rsidR="00553525" w:rsidRDefault="005829CA">
      <w:pPr>
        <w:pStyle w:val="a3"/>
        <w:spacing w:before="34" w:line="276" w:lineRule="auto"/>
        <w:ind w:right="568"/>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w:t>
      </w:r>
      <w:proofErr w:type="spellStart"/>
      <w:r>
        <w:t>Минпросвещения</w:t>
      </w:r>
      <w:proofErr w:type="spellEnd"/>
      <w:r>
        <w:t xml:space="preserve"> России, протокол от 03.12.2019 N ПК­4вн).</w:t>
      </w:r>
    </w:p>
    <w:p w14:paraId="72914662" w14:textId="77777777" w:rsidR="00553525" w:rsidRDefault="005829CA">
      <w:pPr>
        <w:pStyle w:val="a3"/>
        <w:tabs>
          <w:tab w:val="left" w:pos="3208"/>
          <w:tab w:val="left" w:pos="4543"/>
          <w:tab w:val="left" w:pos="5787"/>
          <w:tab w:val="left" w:pos="7688"/>
          <w:tab w:val="left" w:pos="8793"/>
        </w:tabs>
        <w:spacing w:before="3" w:line="276" w:lineRule="auto"/>
        <w:ind w:right="566"/>
      </w:pPr>
      <w:r>
        <w:t xml:space="preserve">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w:t>
      </w:r>
      <w:r>
        <w:rPr>
          <w:spacing w:val="-2"/>
        </w:rPr>
        <w:t>распределение</w:t>
      </w:r>
      <w:r>
        <w:tab/>
      </w:r>
      <w:r>
        <w:rPr>
          <w:spacing w:val="-4"/>
        </w:rPr>
        <w:t>его</w:t>
      </w:r>
      <w:r>
        <w:tab/>
      </w:r>
      <w:r>
        <w:rPr>
          <w:spacing w:val="-6"/>
        </w:rPr>
        <w:t>по</w:t>
      </w:r>
      <w:r>
        <w:tab/>
      </w:r>
      <w:r>
        <w:rPr>
          <w:spacing w:val="-2"/>
        </w:rPr>
        <w:t>классам</w:t>
      </w:r>
      <w:r>
        <w:tab/>
      </w:r>
      <w:r>
        <w:rPr>
          <w:spacing w:val="-10"/>
        </w:rPr>
        <w:t>и</w:t>
      </w:r>
      <w:r>
        <w:tab/>
      </w:r>
      <w:r>
        <w:rPr>
          <w:spacing w:val="-2"/>
        </w:rPr>
        <w:t xml:space="preserve">структурирование </w:t>
      </w:r>
      <w:r>
        <w:t xml:space="preserve">его по разделам и темам программы, определяет количественные и качественные характеристики содержания, даёт примерное распределение учебных </w:t>
      </w:r>
      <w:proofErr w:type="spellStart"/>
      <w:r>
        <w:t>часовпо</w:t>
      </w:r>
      <w:proofErr w:type="spellEnd"/>
      <w:r>
        <w:t xml:space="preserve"> тематическим разделам программы и рекомендуемую </w:t>
      </w:r>
      <w:proofErr w:type="spellStart"/>
      <w:r>
        <w:t>последовательностьих</w:t>
      </w:r>
      <w:proofErr w:type="spellEnd"/>
      <w:r>
        <w:t xml:space="preserve"> изучения с учётом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w:t>
      </w:r>
      <w:proofErr w:type="spellStart"/>
      <w:r>
        <w:t>образования,а</w:t>
      </w:r>
      <w:proofErr w:type="spellEnd"/>
      <w:r>
        <w:t xml:space="preserve"> также требований к результатам обучения химии на уровне целей изучения предмета и основных видов </w:t>
      </w:r>
      <w:proofErr w:type="spellStart"/>
      <w:r>
        <w:t>учебно­познавательной</w:t>
      </w:r>
      <w:proofErr w:type="spellEnd"/>
      <w:r>
        <w:t xml:space="preserve"> деятельности (учебных действий) ученика по освоению учебного содержания.</w:t>
      </w:r>
    </w:p>
    <w:p w14:paraId="4A460228" w14:textId="77777777" w:rsidR="00553525" w:rsidRDefault="005829CA">
      <w:pPr>
        <w:pStyle w:val="a3"/>
        <w:spacing w:before="1" w:line="276" w:lineRule="auto"/>
        <w:ind w:right="578"/>
      </w:pPr>
      <w:r>
        <w:t xml:space="preserve">Вклад химии в достижение целей основного общего образования обусловлен во многом значением химической науки в познании законов </w:t>
      </w:r>
      <w:proofErr w:type="spellStart"/>
      <w:proofErr w:type="gramStart"/>
      <w:r>
        <w:t>природы,в</w:t>
      </w:r>
      <w:proofErr w:type="spellEnd"/>
      <w:proofErr w:type="gramEnd"/>
      <w:r>
        <w:t xml:space="preserve"> развитии производительных сил общества и создании новой базы материальной культуры.</w:t>
      </w:r>
    </w:p>
    <w:p w14:paraId="7ACD8960" w14:textId="77777777" w:rsidR="00553525" w:rsidRDefault="005829CA">
      <w:pPr>
        <w:pStyle w:val="a3"/>
        <w:spacing w:line="276" w:lineRule="auto"/>
        <w:ind w:right="575"/>
      </w:pPr>
      <w:r>
        <w:t xml:space="preserve">Химия как элемент системы естественных наук </w:t>
      </w:r>
      <w:proofErr w:type="spellStart"/>
      <w:r>
        <w:t>распространиласвоё</w:t>
      </w:r>
      <w:proofErr w:type="spellEnd"/>
      <w:r>
        <w:t xml:space="preserve"> влияние на все области человеческого существования, задала новое видение мира, стала неотъемлемым компонентом мировой культуры,</w:t>
      </w:r>
      <w:r>
        <w:rPr>
          <w:spacing w:val="40"/>
        </w:rPr>
        <w:t xml:space="preserve"> </w:t>
      </w:r>
      <w:r>
        <w:t>необходимым условием жизни</w:t>
      </w:r>
    </w:p>
    <w:p w14:paraId="3A1C27B4" w14:textId="77777777" w:rsidR="00553525" w:rsidRDefault="00553525">
      <w:pPr>
        <w:spacing w:line="276" w:lineRule="auto"/>
        <w:sectPr w:rsidR="00553525">
          <w:pgSz w:w="11910" w:h="16850"/>
          <w:pgMar w:top="840" w:right="140" w:bottom="280" w:left="220" w:header="622" w:footer="0" w:gutter="0"/>
          <w:cols w:space="720"/>
        </w:sectPr>
      </w:pPr>
    </w:p>
    <w:p w14:paraId="652BF9BB" w14:textId="77777777" w:rsidR="00553525" w:rsidRDefault="005829CA">
      <w:pPr>
        <w:pStyle w:val="a3"/>
        <w:tabs>
          <w:tab w:val="left" w:pos="2435"/>
          <w:tab w:val="left" w:pos="5235"/>
          <w:tab w:val="left" w:pos="6416"/>
          <w:tab w:val="left" w:pos="10017"/>
        </w:tabs>
        <w:spacing w:before="211" w:line="276" w:lineRule="auto"/>
        <w:ind w:right="570" w:firstLine="0"/>
      </w:pPr>
      <w:r>
        <w:lastRenderedPageBreak/>
        <w:t xml:space="preserve">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w:t>
      </w:r>
      <w:r>
        <w:rPr>
          <w:spacing w:val="-2"/>
        </w:rPr>
        <w:t>химией</w:t>
      </w:r>
      <w:r>
        <w:tab/>
      </w:r>
      <w:r>
        <w:rPr>
          <w:spacing w:val="-2"/>
        </w:rPr>
        <w:t>представления</w:t>
      </w:r>
      <w:r>
        <w:tab/>
      </w:r>
      <w:r>
        <w:rPr>
          <w:spacing w:val="-10"/>
        </w:rPr>
        <w:t>о</w:t>
      </w:r>
      <w:r>
        <w:tab/>
      </w:r>
      <w:r>
        <w:rPr>
          <w:spacing w:val="-2"/>
        </w:rPr>
        <w:t>взаимопревращениях</w:t>
      </w:r>
      <w:r>
        <w:tab/>
      </w:r>
      <w:r>
        <w:rPr>
          <w:spacing w:val="-2"/>
        </w:rPr>
        <w:t xml:space="preserve">энергии </w:t>
      </w: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31876DD" w14:textId="77777777" w:rsidR="00553525" w:rsidRDefault="005829CA">
      <w:pPr>
        <w:pStyle w:val="a3"/>
        <w:spacing w:line="278" w:lineRule="auto"/>
        <w:ind w:right="566"/>
      </w:pPr>
      <w:r>
        <w:t>В условиях возрастающего значения химии в жизни общества существенно повысилась роль химического образования. В</w:t>
      </w:r>
      <w:r>
        <w:rPr>
          <w:spacing w:val="-1"/>
        </w:rPr>
        <w:t xml:space="preserve"> </w:t>
      </w:r>
      <w:r>
        <w:t>плане социализации оно является одним из условий формирования интеллекта личности и гармоничного её развития.</w:t>
      </w:r>
    </w:p>
    <w:p w14:paraId="3C94E6C2" w14:textId="68FA281B" w:rsidR="00553525" w:rsidRDefault="005829CA">
      <w:pPr>
        <w:pStyle w:val="a3"/>
        <w:spacing w:line="276" w:lineRule="auto"/>
        <w:ind w:right="571"/>
      </w:pPr>
      <w:r>
        <w:t xml:space="preserve">Современному человеку химические знания необходимы для приобретения общекультурного уровня, позволяющего уверенно трудиться в </w:t>
      </w:r>
      <w:proofErr w:type="spellStart"/>
      <w:r>
        <w:t>социумеи</w:t>
      </w:r>
      <w:proofErr w:type="spellEnd"/>
      <w:r>
        <w:t xml:space="preserve"> ответственно участвовать в многообразной жизни общества, для осознания важности разумного отношения к своему здоровью и здоровью других,</w:t>
      </w:r>
      <w:r w:rsidR="00D75F2D">
        <w:t xml:space="preserve"> </w:t>
      </w:r>
      <w:r>
        <w:t>к окружающей природной среде,</w:t>
      </w:r>
      <w:r>
        <w:rPr>
          <w:spacing w:val="80"/>
        </w:rPr>
        <w:t xml:space="preserve"> </w:t>
      </w:r>
      <w:r>
        <w:t>для грамотного поведения при использовании различных материалов и химических веществ в повседневной жизни.</w:t>
      </w:r>
    </w:p>
    <w:p w14:paraId="37657E96" w14:textId="77777777" w:rsidR="00553525" w:rsidRDefault="005829CA">
      <w:pPr>
        <w:pStyle w:val="a3"/>
        <w:spacing w:line="276" w:lineRule="auto"/>
        <w:ind w:right="566"/>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4BB61FBA" w14:textId="77777777" w:rsidR="00553525" w:rsidRDefault="005829CA">
      <w:pPr>
        <w:pStyle w:val="a3"/>
        <w:ind w:left="1210" w:firstLine="0"/>
      </w:pPr>
      <w:r>
        <w:t>Изучение</w:t>
      </w:r>
      <w:r>
        <w:rPr>
          <w:spacing w:val="-10"/>
        </w:rPr>
        <w:t xml:space="preserve"> </w:t>
      </w:r>
      <w:r>
        <w:rPr>
          <w:spacing w:val="-2"/>
        </w:rPr>
        <w:t>химии:</w:t>
      </w:r>
    </w:p>
    <w:p w14:paraId="24EBF73E" w14:textId="77777777" w:rsidR="00553525" w:rsidRDefault="005829CA">
      <w:pPr>
        <w:pStyle w:val="a3"/>
        <w:spacing w:before="41" w:line="276" w:lineRule="auto"/>
        <w:ind w:right="581"/>
      </w:pPr>
      <w:r>
        <w:t>способствует реализации возможностей для саморазвития и формирования культуры личности, её общей и функциональной грамотности;</w:t>
      </w:r>
    </w:p>
    <w:p w14:paraId="0B78C2BE" w14:textId="77777777" w:rsidR="00553525" w:rsidRDefault="005829CA">
      <w:pPr>
        <w:pStyle w:val="a3"/>
        <w:spacing w:before="4" w:line="276" w:lineRule="auto"/>
        <w:ind w:right="574"/>
      </w:pPr>
      <w:r>
        <w:t>вносит вклад в формирование мышления и творческих способностей обучающихся, навыков их самостоятельной учебной деятельности,</w:t>
      </w:r>
      <w:r>
        <w:rPr>
          <w:spacing w:val="40"/>
        </w:rPr>
        <w:t xml:space="preserve"> </w:t>
      </w:r>
      <w:r>
        <w:t>экспериментальных и исследовательских умений, необходимых как в повседневной жизни, так и в профессиональной деятельности;</w:t>
      </w:r>
    </w:p>
    <w:p w14:paraId="32D3B5DC" w14:textId="77777777" w:rsidR="00553525" w:rsidRDefault="005829CA">
      <w:pPr>
        <w:pStyle w:val="a3"/>
        <w:spacing w:before="2" w:line="276" w:lineRule="auto"/>
        <w:ind w:right="576"/>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7EF493A8" w14:textId="77777777" w:rsidR="00553525" w:rsidRDefault="005829CA">
      <w:pPr>
        <w:pStyle w:val="a3"/>
        <w:spacing w:line="276" w:lineRule="auto"/>
        <w:ind w:right="573"/>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14:paraId="07D192F7" w14:textId="77777777" w:rsidR="00553525" w:rsidRDefault="005829CA">
      <w:pPr>
        <w:pStyle w:val="a3"/>
        <w:spacing w:line="278" w:lineRule="auto"/>
        <w:ind w:right="570"/>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DFFB5D2" w14:textId="77777777" w:rsidR="00553525" w:rsidRDefault="005829CA">
      <w:pPr>
        <w:pStyle w:val="a3"/>
        <w:spacing w:line="276" w:lineRule="auto"/>
        <w:ind w:right="578"/>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25EEF396" w14:textId="77777777" w:rsidR="00553525" w:rsidRDefault="00553525">
      <w:pPr>
        <w:spacing w:line="276" w:lineRule="auto"/>
        <w:sectPr w:rsidR="00553525">
          <w:pgSz w:w="11910" w:h="16850"/>
          <w:pgMar w:top="840" w:right="140" w:bottom="280" w:left="220" w:header="622" w:footer="0" w:gutter="0"/>
          <w:cols w:space="720"/>
        </w:sectPr>
      </w:pPr>
    </w:p>
    <w:p w14:paraId="5B03811B" w14:textId="77777777" w:rsidR="00553525" w:rsidRDefault="005829CA">
      <w:pPr>
        <w:pStyle w:val="a3"/>
        <w:spacing w:before="211" w:line="276" w:lineRule="auto"/>
        <w:ind w:right="568"/>
      </w:pPr>
      <w:r>
        <w:lastRenderedPageBreak/>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w:t>
      </w:r>
      <w:r>
        <w:rPr>
          <w:spacing w:val="40"/>
        </w:rPr>
        <w:t xml:space="preserve"> </w:t>
      </w:r>
      <w:r>
        <w:t xml:space="preserve">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roofErr w:type="spellStart"/>
      <w:r>
        <w:t>атомно­молекулярного</w:t>
      </w:r>
      <w:proofErr w:type="spellEnd"/>
      <w:r>
        <w:t xml:space="preserve">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07CCAD1" w14:textId="77777777" w:rsidR="00553525" w:rsidRDefault="005829CA">
      <w:pPr>
        <w:pStyle w:val="a3"/>
        <w:spacing w:before="3" w:line="276" w:lineRule="auto"/>
        <w:ind w:right="567"/>
      </w:pPr>
      <w:r>
        <w:t>Такая организация содержания программы способствует представлению химической составляющей научной картины мира в логике её системной природы.</w:t>
      </w:r>
      <w:r>
        <w:rPr>
          <w:spacing w:val="40"/>
        </w:rPr>
        <w:t xml:space="preserve"> </w:t>
      </w:r>
      <w:r>
        <w:t>Тем самым обеспечивается возможность формирования у обучающихся ценностного отношения к научному знанию и методам познания в науке.</w:t>
      </w:r>
      <w:r>
        <w:rPr>
          <w:spacing w:val="40"/>
        </w:rPr>
        <w:t xml:space="preserve"> </w:t>
      </w:r>
      <w:r>
        <w:t>Важно также заметить, что освоение содержания курса происходит с привлечением знаний из ранее изученных</w:t>
      </w:r>
      <w:r>
        <w:rPr>
          <w:spacing w:val="77"/>
        </w:rPr>
        <w:t xml:space="preserve">   </w:t>
      </w:r>
      <w:proofErr w:type="gramStart"/>
      <w:r>
        <w:t>курсов:</w:t>
      </w:r>
      <w:r>
        <w:rPr>
          <w:spacing w:val="63"/>
          <w:w w:val="150"/>
        </w:rPr>
        <w:t xml:space="preserve">   </w:t>
      </w:r>
      <w:proofErr w:type="gramEnd"/>
      <w:r>
        <w:t>«Окружающий</w:t>
      </w:r>
      <w:r>
        <w:rPr>
          <w:spacing w:val="63"/>
          <w:w w:val="150"/>
        </w:rPr>
        <w:t xml:space="preserve">   </w:t>
      </w:r>
      <w:r>
        <w:t>мир»,</w:t>
      </w:r>
      <w:r>
        <w:rPr>
          <w:spacing w:val="65"/>
          <w:w w:val="150"/>
        </w:rPr>
        <w:t xml:space="preserve">   </w:t>
      </w:r>
      <w:r>
        <w:t>«Биология.</w:t>
      </w:r>
      <w:r>
        <w:rPr>
          <w:spacing w:val="77"/>
        </w:rPr>
        <w:t xml:space="preserve">   </w:t>
      </w:r>
      <w:r>
        <w:t>5—7</w:t>
      </w:r>
      <w:r>
        <w:rPr>
          <w:spacing w:val="63"/>
          <w:w w:val="150"/>
        </w:rPr>
        <w:t xml:space="preserve">   </w:t>
      </w:r>
      <w:r>
        <w:t>классы» и «Физика. 7 класс».</w:t>
      </w:r>
    </w:p>
    <w:p w14:paraId="3E7D7DE1" w14:textId="77777777" w:rsidR="00553525" w:rsidRDefault="005829CA">
      <w:pPr>
        <w:pStyle w:val="a3"/>
        <w:spacing w:line="276" w:lineRule="auto"/>
        <w:ind w:right="566"/>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F53054A" w14:textId="77777777" w:rsidR="00553525" w:rsidRDefault="005829CA">
      <w:pPr>
        <w:pStyle w:val="a3"/>
        <w:spacing w:line="276" w:lineRule="auto"/>
        <w:ind w:right="574"/>
      </w:pPr>
      <w:proofErr w:type="gramStart"/>
      <w:r>
        <w:t>Наряду</w:t>
      </w:r>
      <w:r>
        <w:rPr>
          <w:spacing w:val="80"/>
        </w:rPr>
        <w:t xml:space="preserve">  </w:t>
      </w:r>
      <w:r>
        <w:t>с</w:t>
      </w:r>
      <w:proofErr w:type="gramEnd"/>
      <w:r>
        <w:rPr>
          <w:spacing w:val="80"/>
        </w:rPr>
        <w:t xml:space="preserve">  </w:t>
      </w:r>
      <w:r>
        <w:t>этим</w:t>
      </w:r>
      <w:r>
        <w:rPr>
          <w:spacing w:val="80"/>
          <w:w w:val="150"/>
        </w:rPr>
        <w:t xml:space="preserve">  </w:t>
      </w:r>
      <w:r>
        <w:t>цели</w:t>
      </w:r>
      <w:r>
        <w:rPr>
          <w:spacing w:val="80"/>
          <w:w w:val="150"/>
        </w:rPr>
        <w:t xml:space="preserve">  </w:t>
      </w:r>
      <w:r>
        <w:t>изучения</w:t>
      </w:r>
      <w:r>
        <w:rPr>
          <w:spacing w:val="80"/>
          <w:w w:val="150"/>
        </w:rPr>
        <w:t xml:space="preserve">  </w:t>
      </w:r>
      <w:r>
        <w:t>учебного</w:t>
      </w:r>
      <w:r>
        <w:rPr>
          <w:spacing w:val="80"/>
          <w:w w:val="150"/>
        </w:rPr>
        <w:t xml:space="preserve">  </w:t>
      </w:r>
      <w:r>
        <w:t>предмета</w:t>
      </w:r>
      <w:r>
        <w:rPr>
          <w:spacing w:val="80"/>
          <w:w w:val="150"/>
        </w:rPr>
        <w:t xml:space="preserve">  </w:t>
      </w:r>
      <w:r>
        <w:t>в</w:t>
      </w:r>
      <w:r>
        <w:rPr>
          <w:spacing w:val="80"/>
          <w:w w:val="150"/>
        </w:rPr>
        <w:t xml:space="preserve">  </w:t>
      </w:r>
      <w:r>
        <w:t xml:space="preserve">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w:t>
      </w:r>
      <w:proofErr w:type="spellStart"/>
      <w:r>
        <w:t>формированиееё</w:t>
      </w:r>
      <w:proofErr w:type="spellEnd"/>
      <w:r>
        <w:t xml:space="preserve"> интеллекта и общей культуры. Обучение умению учиться и </w:t>
      </w:r>
      <w:proofErr w:type="spellStart"/>
      <w:r>
        <w:t>продолжатьсвоё</w:t>
      </w:r>
      <w:proofErr w:type="spellEnd"/>
      <w:r>
        <w:t xml:space="preserve"> образование самостоятельно становится одной из важнейших функций учебных </w:t>
      </w:r>
      <w:r>
        <w:rPr>
          <w:spacing w:val="-2"/>
        </w:rPr>
        <w:t>предметов.</w:t>
      </w:r>
    </w:p>
    <w:p w14:paraId="5EFEDEF1" w14:textId="77777777" w:rsidR="00553525" w:rsidRDefault="005829CA">
      <w:pPr>
        <w:pStyle w:val="a3"/>
        <w:spacing w:before="1" w:line="278" w:lineRule="auto"/>
        <w:ind w:right="589"/>
      </w:pPr>
      <w:r>
        <w:t>В связи с этим при изучении предмета на уровне основного общего образования доминирующее значение приобрели такие цели, как:</w:t>
      </w:r>
    </w:p>
    <w:p w14:paraId="72BBB584" w14:textId="77777777" w:rsidR="00553525" w:rsidRDefault="005829CA">
      <w:pPr>
        <w:pStyle w:val="a3"/>
        <w:spacing w:line="276" w:lineRule="auto"/>
        <w:ind w:right="585"/>
      </w:pPr>
      <w:r>
        <w:t>формирование</w:t>
      </w:r>
      <w:r>
        <w:rPr>
          <w:spacing w:val="-2"/>
        </w:rPr>
        <w:t xml:space="preserve"> </w:t>
      </w:r>
      <w:r>
        <w:t>интеллектуально</w:t>
      </w:r>
      <w:r>
        <w:rPr>
          <w:spacing w:val="-3"/>
        </w:rPr>
        <w:t xml:space="preserve"> </w:t>
      </w:r>
      <w:r>
        <w:t>развитой</w:t>
      </w:r>
      <w:r>
        <w:rPr>
          <w:spacing w:val="-3"/>
        </w:rPr>
        <w:t xml:space="preserve"> </w:t>
      </w:r>
      <w:r>
        <w:t>личности,</w:t>
      </w:r>
      <w:r>
        <w:rPr>
          <w:spacing w:val="-1"/>
        </w:rPr>
        <w:t xml:space="preserve"> </w:t>
      </w:r>
      <w:r>
        <w:t>готовой</w:t>
      </w:r>
      <w:r>
        <w:rPr>
          <w:spacing w:val="-3"/>
        </w:rPr>
        <w:t xml:space="preserve"> </w:t>
      </w:r>
      <w:r>
        <w:t>к</w:t>
      </w:r>
      <w:r>
        <w:rPr>
          <w:spacing w:val="-4"/>
        </w:rPr>
        <w:t xml:space="preserve"> </w:t>
      </w:r>
      <w:r>
        <w:t>самообразованию, сотрудничеству,</w:t>
      </w:r>
      <w:r>
        <w:rPr>
          <w:spacing w:val="40"/>
        </w:rPr>
        <w:t xml:space="preserve"> </w:t>
      </w:r>
      <w:r>
        <w:t>самостоятельному</w:t>
      </w:r>
      <w:r>
        <w:rPr>
          <w:spacing w:val="38"/>
        </w:rPr>
        <w:t xml:space="preserve"> </w:t>
      </w:r>
      <w:r>
        <w:t>принятию</w:t>
      </w:r>
      <w:r>
        <w:rPr>
          <w:spacing w:val="39"/>
        </w:rPr>
        <w:t xml:space="preserve"> </w:t>
      </w:r>
      <w:r>
        <w:t>решений,</w:t>
      </w:r>
      <w:r>
        <w:rPr>
          <w:spacing w:val="40"/>
        </w:rPr>
        <w:t xml:space="preserve"> </w:t>
      </w:r>
      <w:r>
        <w:t>способной</w:t>
      </w:r>
      <w:r>
        <w:rPr>
          <w:spacing w:val="40"/>
        </w:rPr>
        <w:t xml:space="preserve"> </w:t>
      </w:r>
      <w:r>
        <w:t>адаптироваться</w:t>
      </w:r>
      <w:r>
        <w:rPr>
          <w:spacing w:val="40"/>
        </w:rPr>
        <w:t xml:space="preserve"> </w:t>
      </w:r>
      <w:r>
        <w:t>к</w:t>
      </w:r>
    </w:p>
    <w:p w14:paraId="262F6D5C" w14:textId="77777777" w:rsidR="00553525" w:rsidRDefault="00553525">
      <w:pPr>
        <w:spacing w:line="276" w:lineRule="auto"/>
        <w:sectPr w:rsidR="00553525">
          <w:pgSz w:w="11910" w:h="16850"/>
          <w:pgMar w:top="840" w:right="140" w:bottom="280" w:left="220" w:header="622" w:footer="0" w:gutter="0"/>
          <w:cols w:space="720"/>
        </w:sectPr>
      </w:pPr>
    </w:p>
    <w:p w14:paraId="04832530" w14:textId="77777777" w:rsidR="00553525" w:rsidRDefault="005829CA">
      <w:pPr>
        <w:pStyle w:val="a3"/>
        <w:spacing w:before="207"/>
        <w:ind w:firstLine="0"/>
      </w:pPr>
      <w:r>
        <w:lastRenderedPageBreak/>
        <w:t>быстро</w:t>
      </w:r>
      <w:r>
        <w:rPr>
          <w:spacing w:val="-12"/>
        </w:rPr>
        <w:t xml:space="preserve"> </w:t>
      </w:r>
      <w:r>
        <w:t>меняющимся</w:t>
      </w:r>
      <w:r>
        <w:rPr>
          <w:spacing w:val="-8"/>
        </w:rPr>
        <w:t xml:space="preserve"> </w:t>
      </w:r>
      <w:r>
        <w:t>условиям</w:t>
      </w:r>
      <w:r>
        <w:rPr>
          <w:spacing w:val="-10"/>
        </w:rPr>
        <w:t xml:space="preserve"> </w:t>
      </w:r>
      <w:r>
        <w:rPr>
          <w:spacing w:val="-2"/>
        </w:rPr>
        <w:t>жизни;</w:t>
      </w:r>
    </w:p>
    <w:p w14:paraId="36364FD8" w14:textId="77777777" w:rsidR="00553525" w:rsidRDefault="005829CA">
      <w:pPr>
        <w:pStyle w:val="a3"/>
        <w:spacing w:before="52" w:line="276" w:lineRule="auto"/>
        <w:ind w:right="577"/>
      </w:pPr>
      <w:proofErr w:type="gramStart"/>
      <w:r>
        <w:t>направленность</w:t>
      </w:r>
      <w:r>
        <w:rPr>
          <w:spacing w:val="40"/>
        </w:rPr>
        <w:t xml:space="preserve">  </w:t>
      </w:r>
      <w:r>
        <w:t>обучения</w:t>
      </w:r>
      <w:proofErr w:type="gramEnd"/>
      <w:r>
        <w:rPr>
          <w:spacing w:val="40"/>
        </w:rPr>
        <w:t xml:space="preserve">  </w:t>
      </w:r>
      <w:r>
        <w:t>на</w:t>
      </w:r>
      <w:r>
        <w:rPr>
          <w:spacing w:val="80"/>
          <w:w w:val="150"/>
        </w:rPr>
        <w:t xml:space="preserve"> </w:t>
      </w:r>
      <w:r>
        <w:t>систематическое</w:t>
      </w:r>
      <w:r>
        <w:rPr>
          <w:spacing w:val="80"/>
        </w:rPr>
        <w:t xml:space="preserve">  </w:t>
      </w:r>
      <w:r>
        <w:t>приобщение</w:t>
      </w:r>
      <w:r>
        <w:rPr>
          <w:spacing w:val="77"/>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CA1EE27" w14:textId="77777777" w:rsidR="00553525" w:rsidRDefault="005829CA">
      <w:pPr>
        <w:pStyle w:val="a3"/>
        <w:spacing w:line="278" w:lineRule="auto"/>
        <w:ind w:right="565"/>
      </w:pPr>
      <w:r>
        <w:t>обеспечение условий, способствующих приобретению обучающимися опыта разнообразной</w:t>
      </w:r>
      <w:r>
        <w:rPr>
          <w:spacing w:val="-1"/>
        </w:rPr>
        <w:t xml:space="preserve"> </w:t>
      </w:r>
      <w:r>
        <w:t>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B3A4275" w14:textId="77777777" w:rsidR="00553525" w:rsidRDefault="005829CA">
      <w:pPr>
        <w:pStyle w:val="a3"/>
        <w:spacing w:line="276" w:lineRule="auto"/>
        <w:ind w:right="570"/>
      </w:pPr>
      <w:r>
        <w:t>формирование</w:t>
      </w:r>
      <w:r>
        <w:rPr>
          <w:spacing w:val="40"/>
        </w:rPr>
        <w:t xml:space="preserve"> </w:t>
      </w:r>
      <w:r>
        <w:t>умений</w:t>
      </w:r>
      <w:r>
        <w:rPr>
          <w:spacing w:val="40"/>
        </w:rPr>
        <w:t xml:space="preserve"> </w:t>
      </w:r>
      <w:r>
        <w:t>объяснять</w:t>
      </w:r>
      <w:r>
        <w:rPr>
          <w:spacing w:val="40"/>
        </w:rPr>
        <w:t xml:space="preserve"> </w:t>
      </w:r>
      <w:r>
        <w:t>и</w:t>
      </w:r>
      <w:r>
        <w:rPr>
          <w:spacing w:val="80"/>
          <w:w w:val="150"/>
        </w:rPr>
        <w:t xml:space="preserve"> </w:t>
      </w:r>
      <w:r>
        <w:t>оценивать</w:t>
      </w:r>
      <w:r>
        <w:rPr>
          <w:spacing w:val="80"/>
          <w:w w:val="150"/>
        </w:rPr>
        <w:t xml:space="preserve"> </w:t>
      </w:r>
      <w:r>
        <w:t>явления</w:t>
      </w:r>
      <w:r>
        <w:rPr>
          <w:spacing w:val="80"/>
          <w:w w:val="150"/>
        </w:rPr>
        <w:t xml:space="preserve"> </w:t>
      </w:r>
      <w:r>
        <w:t>окружающего</w:t>
      </w:r>
      <w:r>
        <w:rPr>
          <w:spacing w:val="80"/>
          <w:w w:val="150"/>
        </w:rPr>
        <w:t xml:space="preserve"> </w:t>
      </w:r>
      <w:r>
        <w:t>мира на основании знаний и опыта, полученных при изучении химии;</w:t>
      </w:r>
    </w:p>
    <w:p w14:paraId="151458C0" w14:textId="77777777" w:rsidR="00553525" w:rsidRDefault="005829CA">
      <w:pPr>
        <w:pStyle w:val="a3"/>
        <w:spacing w:line="276" w:lineRule="auto"/>
        <w:ind w:right="571"/>
      </w:pPr>
      <w:r>
        <w:t>формирование у обучающихся гуманистических отношений, понимания ценности химических</w:t>
      </w:r>
      <w:r>
        <w:rPr>
          <w:spacing w:val="-1"/>
        </w:rPr>
        <w:t xml:space="preserve"> </w:t>
      </w:r>
      <w:r>
        <w:t>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489D73D9" w14:textId="77777777" w:rsidR="00553525" w:rsidRDefault="005829CA">
      <w:pPr>
        <w:pStyle w:val="a3"/>
        <w:spacing w:line="276" w:lineRule="auto"/>
        <w:ind w:right="573"/>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B722B37" w14:textId="77777777" w:rsidR="00553525" w:rsidRDefault="005829CA">
      <w:pPr>
        <w:pStyle w:val="a3"/>
        <w:spacing w:line="276" w:lineRule="auto"/>
        <w:ind w:right="571"/>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14:paraId="45F0BF96" w14:textId="77777777" w:rsidR="00553525" w:rsidRDefault="005829CA">
      <w:pPr>
        <w:pStyle w:val="a3"/>
        <w:spacing w:line="278" w:lineRule="auto"/>
        <w:ind w:right="564"/>
      </w:pPr>
      <w:r>
        <w:t>Общее</w:t>
      </w:r>
      <w:r>
        <w:rPr>
          <w:spacing w:val="58"/>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химии,</w:t>
      </w:r>
      <w:r>
        <w:rPr>
          <w:spacing w:val="80"/>
          <w:w w:val="150"/>
        </w:rPr>
        <w:t xml:space="preserve"> </w:t>
      </w:r>
      <w:r>
        <w:t>–</w:t>
      </w:r>
      <w:r>
        <w:rPr>
          <w:spacing w:val="80"/>
          <w:w w:val="150"/>
        </w:rPr>
        <w:t xml:space="preserve"> </w:t>
      </w:r>
      <w:r>
        <w:t>136</w:t>
      </w:r>
      <w:r>
        <w:rPr>
          <w:spacing w:val="80"/>
          <w:w w:val="150"/>
        </w:rPr>
        <w:t xml:space="preserve"> </w:t>
      </w:r>
      <w:r>
        <w:t>часов: в</w:t>
      </w:r>
      <w:r>
        <w:rPr>
          <w:spacing w:val="-1"/>
        </w:rPr>
        <w:t xml:space="preserve"> </w:t>
      </w:r>
      <w:r>
        <w:t>8 классе –</w:t>
      </w:r>
      <w:r>
        <w:rPr>
          <w:spacing w:val="80"/>
        </w:rPr>
        <w:t xml:space="preserve"> </w:t>
      </w:r>
      <w:r>
        <w:t>68 часов (2 часа в неделю), в 9 классе –</w:t>
      </w:r>
      <w:r>
        <w:rPr>
          <w:spacing w:val="77"/>
        </w:rPr>
        <w:t xml:space="preserve"> </w:t>
      </w:r>
      <w:r>
        <w:t>68 часов (2 часа в неделю).</w:t>
      </w:r>
    </w:p>
    <w:p w14:paraId="3FF2B8D5" w14:textId="77777777" w:rsidR="00553525" w:rsidRDefault="005829CA">
      <w:pPr>
        <w:pStyle w:val="a3"/>
        <w:spacing w:line="276" w:lineRule="auto"/>
        <w:ind w:right="573"/>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w:t>
      </w:r>
      <w:proofErr w:type="gramStart"/>
      <w:r>
        <w:t>вариативной</w:t>
      </w:r>
      <w:r>
        <w:rPr>
          <w:spacing w:val="80"/>
        </w:rPr>
        <w:t xml:space="preserve">  </w:t>
      </w:r>
      <w:r>
        <w:t>составляющей</w:t>
      </w:r>
      <w:proofErr w:type="gramEnd"/>
      <w:r>
        <w:rPr>
          <w:spacing w:val="80"/>
        </w:rPr>
        <w:t xml:space="preserve">  </w:t>
      </w:r>
      <w:r>
        <w:t>содержания</w:t>
      </w:r>
      <w:r>
        <w:rPr>
          <w:spacing w:val="80"/>
          <w:w w:val="150"/>
        </w:rPr>
        <w:t xml:space="preserve">  </w:t>
      </w:r>
      <w:r>
        <w:t>конкретной</w:t>
      </w:r>
      <w:r>
        <w:rPr>
          <w:spacing w:val="80"/>
          <w:w w:val="150"/>
        </w:rPr>
        <w:t xml:space="preserve">  </w:t>
      </w:r>
      <w:r>
        <w:t>рабочей</w:t>
      </w:r>
      <w:r>
        <w:rPr>
          <w:spacing w:val="80"/>
          <w:w w:val="150"/>
        </w:rPr>
        <w:t xml:space="preserve">  </w:t>
      </w:r>
      <w:r>
        <w:t>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w:t>
      </w:r>
      <w:r>
        <w:rPr>
          <w:spacing w:val="40"/>
        </w:rPr>
        <w:t xml:space="preserve"> </w:t>
      </w:r>
      <w:r>
        <w:t>быть сохранены полностью.</w:t>
      </w:r>
    </w:p>
    <w:p w14:paraId="5DA986F6" w14:textId="77777777" w:rsidR="00553525" w:rsidRDefault="005829CA">
      <w:pPr>
        <w:pStyle w:val="a3"/>
        <w:spacing w:line="276" w:lineRule="auto"/>
        <w:ind w:right="568"/>
      </w:pPr>
      <w: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w:t>
      </w:r>
      <w:r>
        <w:rPr>
          <w:spacing w:val="-2"/>
        </w:rPr>
        <w:t>обучения.</w:t>
      </w:r>
    </w:p>
    <w:p w14:paraId="4BAB856D" w14:textId="77777777" w:rsidR="00553525" w:rsidRDefault="005829CA">
      <w:pPr>
        <w:pStyle w:val="a3"/>
        <w:spacing w:line="276" w:lineRule="auto"/>
        <w:ind w:left="1210" w:right="5724" w:firstLine="0"/>
      </w:pPr>
      <w:r>
        <w:t xml:space="preserve">Содержание обучения в 8 классе. </w:t>
      </w:r>
      <w:r>
        <w:rPr>
          <w:spacing w:val="-2"/>
        </w:rPr>
        <w:t>Первоначальные</w:t>
      </w:r>
      <w:r>
        <w:rPr>
          <w:spacing w:val="8"/>
        </w:rPr>
        <w:t xml:space="preserve"> </w:t>
      </w:r>
      <w:r>
        <w:rPr>
          <w:spacing w:val="-2"/>
        </w:rPr>
        <w:t>химические</w:t>
      </w:r>
      <w:r>
        <w:rPr>
          <w:spacing w:val="3"/>
        </w:rPr>
        <w:t xml:space="preserve"> </w:t>
      </w:r>
      <w:r>
        <w:rPr>
          <w:spacing w:val="-2"/>
        </w:rPr>
        <w:t>понятия.</w:t>
      </w:r>
    </w:p>
    <w:p w14:paraId="0E2A7C52" w14:textId="77777777" w:rsidR="00553525" w:rsidRDefault="005829CA">
      <w:pPr>
        <w:pStyle w:val="a3"/>
        <w:spacing w:line="276" w:lineRule="auto"/>
        <w:ind w:right="570"/>
      </w:pPr>
      <w:r>
        <w:t>Предмет химии. Роль химии в жизни человека. Тела и вещества. Физические свойства</w:t>
      </w:r>
      <w:r>
        <w:rPr>
          <w:spacing w:val="40"/>
        </w:rPr>
        <w:t xml:space="preserve"> </w:t>
      </w:r>
      <w:r>
        <w:t>веществ.</w:t>
      </w:r>
      <w:r>
        <w:rPr>
          <w:spacing w:val="80"/>
          <w:w w:val="150"/>
        </w:rPr>
        <w:t xml:space="preserve"> </w:t>
      </w:r>
      <w:r>
        <w:t>Агрегатное</w:t>
      </w:r>
      <w:r>
        <w:rPr>
          <w:spacing w:val="80"/>
          <w:w w:val="150"/>
        </w:rPr>
        <w:t xml:space="preserve"> </w:t>
      </w:r>
      <w:r>
        <w:t>состояние</w:t>
      </w:r>
      <w:r>
        <w:rPr>
          <w:spacing w:val="80"/>
          <w:w w:val="150"/>
        </w:rPr>
        <w:t xml:space="preserve"> </w:t>
      </w:r>
      <w:r>
        <w:t>веществ.</w:t>
      </w:r>
      <w:r>
        <w:rPr>
          <w:spacing w:val="80"/>
          <w:w w:val="150"/>
        </w:rPr>
        <w:t xml:space="preserve"> </w:t>
      </w:r>
      <w:r>
        <w:t>Понятие</w:t>
      </w:r>
      <w:r>
        <w:rPr>
          <w:spacing w:val="80"/>
          <w:w w:val="150"/>
        </w:rPr>
        <w:t xml:space="preserve"> </w:t>
      </w:r>
      <w:r>
        <w:t>о</w:t>
      </w:r>
      <w:r>
        <w:rPr>
          <w:spacing w:val="80"/>
          <w:w w:val="150"/>
        </w:rPr>
        <w:t xml:space="preserve"> </w:t>
      </w:r>
      <w:r>
        <w:t>методах</w:t>
      </w:r>
      <w:r>
        <w:rPr>
          <w:spacing w:val="80"/>
          <w:w w:val="150"/>
        </w:rPr>
        <w:t xml:space="preserve"> </w:t>
      </w:r>
      <w:r>
        <w:t>познания в химии. Химия в системе наук. Чистые вещества и смеси. Способы</w:t>
      </w:r>
      <w:r>
        <w:rPr>
          <w:spacing w:val="40"/>
        </w:rPr>
        <w:t xml:space="preserve"> </w:t>
      </w:r>
      <w:r>
        <w:t xml:space="preserve">разделения </w:t>
      </w:r>
      <w:r>
        <w:rPr>
          <w:spacing w:val="-2"/>
        </w:rPr>
        <w:t>смесей.</w:t>
      </w:r>
    </w:p>
    <w:p w14:paraId="0EF0017A" w14:textId="77777777" w:rsidR="00553525" w:rsidRDefault="005829CA">
      <w:pPr>
        <w:pStyle w:val="a3"/>
        <w:spacing w:line="320" w:lineRule="exact"/>
        <w:ind w:left="1210" w:firstLine="0"/>
      </w:pPr>
      <w:r>
        <w:t>Атомы</w:t>
      </w:r>
      <w:r>
        <w:rPr>
          <w:spacing w:val="58"/>
        </w:rPr>
        <w:t xml:space="preserve"> </w:t>
      </w:r>
      <w:r>
        <w:t>и</w:t>
      </w:r>
      <w:r>
        <w:rPr>
          <w:spacing w:val="58"/>
        </w:rPr>
        <w:t xml:space="preserve"> </w:t>
      </w:r>
      <w:r>
        <w:t>молекулы.</w:t>
      </w:r>
      <w:r>
        <w:rPr>
          <w:spacing w:val="62"/>
        </w:rPr>
        <w:t xml:space="preserve"> </w:t>
      </w:r>
      <w:r>
        <w:t>Химические</w:t>
      </w:r>
      <w:r>
        <w:rPr>
          <w:spacing w:val="59"/>
        </w:rPr>
        <w:t xml:space="preserve"> </w:t>
      </w:r>
      <w:r>
        <w:t>элементы.</w:t>
      </w:r>
      <w:r>
        <w:rPr>
          <w:spacing w:val="62"/>
        </w:rPr>
        <w:t xml:space="preserve"> </w:t>
      </w:r>
      <w:r>
        <w:t>Символы</w:t>
      </w:r>
      <w:r>
        <w:rPr>
          <w:spacing w:val="59"/>
        </w:rPr>
        <w:t xml:space="preserve"> </w:t>
      </w:r>
      <w:r>
        <w:t>химических</w:t>
      </w:r>
      <w:r>
        <w:rPr>
          <w:spacing w:val="54"/>
        </w:rPr>
        <w:t xml:space="preserve"> </w:t>
      </w:r>
      <w:r>
        <w:rPr>
          <w:spacing w:val="-2"/>
        </w:rPr>
        <w:t>элементов.</w:t>
      </w:r>
    </w:p>
    <w:p w14:paraId="287554D4" w14:textId="77777777" w:rsidR="00553525" w:rsidRDefault="005829CA">
      <w:pPr>
        <w:pStyle w:val="a3"/>
        <w:spacing w:before="38"/>
        <w:ind w:firstLine="0"/>
      </w:pPr>
      <w:r>
        <w:t>Простые</w:t>
      </w:r>
      <w:r>
        <w:rPr>
          <w:spacing w:val="-14"/>
        </w:rPr>
        <w:t xml:space="preserve"> </w:t>
      </w:r>
      <w:r>
        <w:t>и</w:t>
      </w:r>
      <w:r>
        <w:rPr>
          <w:spacing w:val="-13"/>
        </w:rPr>
        <w:t xml:space="preserve"> </w:t>
      </w:r>
      <w:r>
        <w:t>сложные</w:t>
      </w:r>
      <w:r>
        <w:rPr>
          <w:spacing w:val="-14"/>
        </w:rPr>
        <w:t xml:space="preserve"> </w:t>
      </w:r>
      <w:r>
        <w:t>вещества.</w:t>
      </w:r>
      <w:r>
        <w:rPr>
          <w:spacing w:val="-9"/>
        </w:rPr>
        <w:t xml:space="preserve"> </w:t>
      </w:r>
      <w:proofErr w:type="spellStart"/>
      <w:r>
        <w:t>Атомно­молекулярное</w:t>
      </w:r>
      <w:proofErr w:type="spellEnd"/>
      <w:r>
        <w:rPr>
          <w:spacing w:val="-9"/>
        </w:rPr>
        <w:t xml:space="preserve"> </w:t>
      </w:r>
      <w:r>
        <w:rPr>
          <w:spacing w:val="-2"/>
        </w:rPr>
        <w:t>учение.</w:t>
      </w:r>
    </w:p>
    <w:p w14:paraId="384402A3" w14:textId="77777777" w:rsidR="00553525" w:rsidRDefault="005829CA">
      <w:pPr>
        <w:pStyle w:val="a3"/>
        <w:spacing w:before="47"/>
        <w:ind w:left="1210" w:firstLine="0"/>
      </w:pPr>
      <w:r>
        <w:t>Химическая</w:t>
      </w:r>
      <w:r>
        <w:rPr>
          <w:spacing w:val="54"/>
          <w:w w:val="150"/>
        </w:rPr>
        <w:t xml:space="preserve"> </w:t>
      </w:r>
      <w:r>
        <w:t>формула.</w:t>
      </w:r>
      <w:r>
        <w:rPr>
          <w:spacing w:val="44"/>
        </w:rPr>
        <w:t xml:space="preserve">  </w:t>
      </w:r>
      <w:proofErr w:type="gramStart"/>
      <w:r>
        <w:t>Валентность</w:t>
      </w:r>
      <w:r>
        <w:rPr>
          <w:spacing w:val="39"/>
        </w:rPr>
        <w:t xml:space="preserve">  </w:t>
      </w:r>
      <w:r>
        <w:t>атомов</w:t>
      </w:r>
      <w:proofErr w:type="gramEnd"/>
      <w:r>
        <w:rPr>
          <w:spacing w:val="42"/>
        </w:rPr>
        <w:t xml:space="preserve">  </w:t>
      </w:r>
      <w:r>
        <w:t>химических</w:t>
      </w:r>
      <w:r>
        <w:rPr>
          <w:spacing w:val="41"/>
        </w:rPr>
        <w:t xml:space="preserve">  </w:t>
      </w:r>
      <w:r>
        <w:t>элементов.</w:t>
      </w:r>
      <w:r>
        <w:rPr>
          <w:spacing w:val="44"/>
        </w:rPr>
        <w:t xml:space="preserve">  </w:t>
      </w:r>
      <w:r>
        <w:rPr>
          <w:spacing w:val="-2"/>
        </w:rPr>
        <w:t>Закон</w:t>
      </w:r>
    </w:p>
    <w:p w14:paraId="2425F4D8" w14:textId="77777777" w:rsidR="00553525" w:rsidRDefault="00553525">
      <w:pPr>
        <w:sectPr w:rsidR="00553525">
          <w:pgSz w:w="11910" w:h="16850"/>
          <w:pgMar w:top="840" w:right="140" w:bottom="280" w:left="220" w:header="622" w:footer="0" w:gutter="0"/>
          <w:cols w:space="720"/>
        </w:sectPr>
      </w:pPr>
    </w:p>
    <w:p w14:paraId="5F2EBCD6" w14:textId="77777777" w:rsidR="00553525" w:rsidRDefault="005829CA">
      <w:pPr>
        <w:pStyle w:val="a3"/>
        <w:spacing w:before="207" w:line="278" w:lineRule="auto"/>
        <w:ind w:right="576" w:firstLine="0"/>
      </w:pPr>
      <w:r>
        <w:lastRenderedPageBreak/>
        <w:t>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F0F4AB1" w14:textId="77777777" w:rsidR="00553525" w:rsidRDefault="005829CA">
      <w:pPr>
        <w:pStyle w:val="a3"/>
        <w:spacing w:before="2" w:line="276" w:lineRule="auto"/>
        <w:ind w:right="575"/>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8B11FD3" w14:textId="77777777" w:rsidR="00553525" w:rsidRDefault="005829CA">
      <w:pPr>
        <w:pStyle w:val="a3"/>
        <w:spacing w:line="276" w:lineRule="auto"/>
        <w:ind w:right="564"/>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t>шаростержневых</w:t>
      </w:r>
      <w:proofErr w:type="spellEnd"/>
      <w:r>
        <w:t>).</w:t>
      </w:r>
    </w:p>
    <w:p w14:paraId="2E1EABFC" w14:textId="77777777" w:rsidR="00553525" w:rsidRDefault="005829CA">
      <w:pPr>
        <w:pStyle w:val="a3"/>
        <w:spacing w:before="5"/>
        <w:ind w:left="1210" w:firstLine="0"/>
      </w:pPr>
      <w:r>
        <w:rPr>
          <w:spacing w:val="-2"/>
        </w:rPr>
        <w:t>Важнейшие</w:t>
      </w:r>
      <w:r>
        <w:rPr>
          <w:spacing w:val="7"/>
        </w:rPr>
        <w:t xml:space="preserve"> </w:t>
      </w:r>
      <w:r>
        <w:rPr>
          <w:spacing w:val="-2"/>
        </w:rPr>
        <w:t>представители</w:t>
      </w:r>
      <w:r>
        <w:rPr>
          <w:spacing w:val="8"/>
        </w:rPr>
        <w:t xml:space="preserve"> </w:t>
      </w:r>
      <w:r>
        <w:rPr>
          <w:spacing w:val="-2"/>
        </w:rPr>
        <w:t>неорганических</w:t>
      </w:r>
      <w:r>
        <w:rPr>
          <w:spacing w:val="3"/>
        </w:rPr>
        <w:t xml:space="preserve"> </w:t>
      </w:r>
      <w:r>
        <w:rPr>
          <w:spacing w:val="-2"/>
        </w:rPr>
        <w:t>веществ.</w:t>
      </w:r>
    </w:p>
    <w:p w14:paraId="69B89D37" w14:textId="77777777" w:rsidR="00553525" w:rsidRDefault="005829CA">
      <w:pPr>
        <w:pStyle w:val="a3"/>
        <w:spacing w:before="43" w:line="276" w:lineRule="auto"/>
        <w:ind w:right="566"/>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A74296F" w14:textId="77777777" w:rsidR="00553525" w:rsidRDefault="005829CA">
      <w:pPr>
        <w:pStyle w:val="a3"/>
        <w:spacing w:line="276" w:lineRule="auto"/>
        <w:ind w:right="57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5667B18" w14:textId="77777777" w:rsidR="00553525" w:rsidRDefault="005829CA">
      <w:pPr>
        <w:pStyle w:val="a3"/>
        <w:spacing w:line="278" w:lineRule="auto"/>
        <w:ind w:right="576"/>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8CED2F" w14:textId="77777777" w:rsidR="00553525" w:rsidRDefault="005829CA">
      <w:pPr>
        <w:pStyle w:val="a3"/>
        <w:spacing w:line="276" w:lineRule="auto"/>
        <w:ind w:left="1210" w:right="2785" w:firstLine="0"/>
      </w:pPr>
      <w:r>
        <w:t>Количество</w:t>
      </w:r>
      <w:r>
        <w:rPr>
          <w:spacing w:val="-9"/>
        </w:rPr>
        <w:t xml:space="preserve"> </w:t>
      </w:r>
      <w:r>
        <w:t>вещества.</w:t>
      </w:r>
      <w:r>
        <w:rPr>
          <w:spacing w:val="-7"/>
        </w:rPr>
        <w:t xml:space="preserve"> </w:t>
      </w:r>
      <w:r>
        <w:t>Моль.</w:t>
      </w:r>
      <w:r>
        <w:rPr>
          <w:spacing w:val="-7"/>
        </w:rPr>
        <w:t xml:space="preserve"> </w:t>
      </w:r>
      <w:r>
        <w:t>Молярная</w:t>
      </w:r>
      <w:r>
        <w:rPr>
          <w:spacing w:val="-7"/>
        </w:rPr>
        <w:t xml:space="preserve"> </w:t>
      </w:r>
      <w:r>
        <w:t>масса.</w:t>
      </w:r>
      <w:r>
        <w:rPr>
          <w:spacing w:val="-7"/>
        </w:rPr>
        <w:t xml:space="preserve"> </w:t>
      </w:r>
      <w:r>
        <w:t>Закон</w:t>
      </w:r>
      <w:r>
        <w:rPr>
          <w:spacing w:val="-9"/>
        </w:rPr>
        <w:t xml:space="preserve"> </w:t>
      </w:r>
      <w:r>
        <w:t>Авогадро. Молярный объём газов. Расчёты по химическим уравнениям.</w:t>
      </w:r>
    </w:p>
    <w:p w14:paraId="0473F706" w14:textId="77777777" w:rsidR="00553525" w:rsidRDefault="005829CA">
      <w:pPr>
        <w:pStyle w:val="a3"/>
        <w:spacing w:line="276" w:lineRule="auto"/>
        <w:ind w:right="572"/>
      </w:pPr>
      <w:r>
        <w:t>Физические</w:t>
      </w:r>
      <w:r>
        <w:rPr>
          <w:spacing w:val="36"/>
        </w:rPr>
        <w:t xml:space="preserve"> </w:t>
      </w:r>
      <w:r>
        <w:t>свойства</w:t>
      </w:r>
      <w:r>
        <w:rPr>
          <w:spacing w:val="80"/>
        </w:rPr>
        <w:t xml:space="preserve"> </w:t>
      </w:r>
      <w:r>
        <w:t>воды.</w:t>
      </w:r>
      <w:r>
        <w:rPr>
          <w:spacing w:val="80"/>
        </w:rPr>
        <w:t xml:space="preserve"> </w:t>
      </w:r>
      <w:r>
        <w:t>Вода</w:t>
      </w:r>
      <w:r>
        <w:rPr>
          <w:spacing w:val="80"/>
        </w:rPr>
        <w:t xml:space="preserve"> </w:t>
      </w:r>
      <w:r>
        <w:t>как</w:t>
      </w:r>
      <w:r>
        <w:rPr>
          <w:spacing w:val="80"/>
        </w:rPr>
        <w:t xml:space="preserve"> </w:t>
      </w:r>
      <w:r>
        <w:t>растворитель.</w:t>
      </w:r>
      <w:r>
        <w:rPr>
          <w:spacing w:val="80"/>
        </w:rPr>
        <w:t xml:space="preserve"> </w:t>
      </w:r>
      <w:r>
        <w:t>Растворы.</w:t>
      </w:r>
      <w:r>
        <w:rPr>
          <w:spacing w:val="80"/>
        </w:rPr>
        <w:t xml:space="preserve"> </w:t>
      </w:r>
      <w:r>
        <w:t>Насыщенные и</w:t>
      </w:r>
      <w:r>
        <w:rPr>
          <w:spacing w:val="40"/>
        </w:rPr>
        <w:t xml:space="preserve"> </w:t>
      </w:r>
      <w:r>
        <w:t>ненасыщенные</w:t>
      </w:r>
      <w:r>
        <w:rPr>
          <w:spacing w:val="40"/>
        </w:rPr>
        <w:t xml:space="preserve"> </w:t>
      </w:r>
      <w:r>
        <w:t>растворы.</w:t>
      </w:r>
      <w:r>
        <w:rPr>
          <w:spacing w:val="40"/>
        </w:rPr>
        <w:t xml:space="preserve"> </w:t>
      </w:r>
      <w:r>
        <w:t>Растворимость</w:t>
      </w:r>
      <w:r>
        <w:rPr>
          <w:spacing w:val="38"/>
        </w:rPr>
        <w:t xml:space="preserve"> </w:t>
      </w:r>
      <w:r>
        <w:t>веществ</w:t>
      </w:r>
      <w:r>
        <w:rPr>
          <w:spacing w:val="38"/>
        </w:rPr>
        <w:t xml:space="preserve"> </w:t>
      </w:r>
      <w:r>
        <w:t>в</w:t>
      </w:r>
      <w:r>
        <w:rPr>
          <w:spacing w:val="36"/>
        </w:rPr>
        <w:t xml:space="preserve"> </w:t>
      </w:r>
      <w:r>
        <w:t>воде.</w:t>
      </w:r>
      <w:r>
        <w:rPr>
          <w:spacing w:val="40"/>
        </w:rPr>
        <w:t xml:space="preserve"> </w:t>
      </w:r>
      <w:r>
        <w:t>Массовая</w:t>
      </w:r>
      <w:r>
        <w:rPr>
          <w:spacing w:val="40"/>
        </w:rPr>
        <w:t xml:space="preserve"> </w:t>
      </w:r>
      <w:r>
        <w:t>доля</w:t>
      </w:r>
      <w:r>
        <w:rPr>
          <w:spacing w:val="40"/>
        </w:rPr>
        <w:t xml:space="preserve"> </w:t>
      </w:r>
      <w:r>
        <w:t>вещества в</w:t>
      </w:r>
      <w:r>
        <w:rPr>
          <w:spacing w:val="61"/>
        </w:rPr>
        <w:t xml:space="preserve"> </w:t>
      </w:r>
      <w:r>
        <w:t>растворе.</w:t>
      </w:r>
      <w:r>
        <w:rPr>
          <w:spacing w:val="80"/>
          <w:w w:val="150"/>
        </w:rPr>
        <w:t xml:space="preserve"> </w:t>
      </w:r>
      <w:r>
        <w:t>Химические</w:t>
      </w:r>
      <w:r>
        <w:rPr>
          <w:spacing w:val="80"/>
          <w:w w:val="150"/>
        </w:rPr>
        <w:t xml:space="preserve"> </w:t>
      </w:r>
      <w:r>
        <w:t>свойства</w:t>
      </w:r>
      <w:r>
        <w:rPr>
          <w:spacing w:val="80"/>
          <w:w w:val="150"/>
        </w:rPr>
        <w:t xml:space="preserve"> </w:t>
      </w:r>
      <w:r>
        <w:t>воды.</w:t>
      </w:r>
      <w:r>
        <w:rPr>
          <w:spacing w:val="80"/>
          <w:w w:val="150"/>
        </w:rPr>
        <w:t xml:space="preserve"> </w:t>
      </w:r>
      <w:r>
        <w:t>Основания.</w:t>
      </w:r>
      <w:r>
        <w:rPr>
          <w:spacing w:val="80"/>
          <w:w w:val="150"/>
        </w:rPr>
        <w:t xml:space="preserve"> </w:t>
      </w:r>
      <w:r>
        <w:t>Роль</w:t>
      </w:r>
      <w:r>
        <w:rPr>
          <w:spacing w:val="80"/>
          <w:w w:val="150"/>
        </w:rPr>
        <w:t xml:space="preserve"> </w:t>
      </w:r>
      <w:r>
        <w:t>растворов</w:t>
      </w:r>
      <w:r>
        <w:rPr>
          <w:spacing w:val="80"/>
          <w:w w:val="150"/>
        </w:rPr>
        <w:t xml:space="preserve"> </w:t>
      </w:r>
      <w:r>
        <w:t>в</w:t>
      </w:r>
      <w:r>
        <w:rPr>
          <w:spacing w:val="80"/>
          <w:w w:val="150"/>
        </w:rPr>
        <w:t xml:space="preserve"> </w:t>
      </w:r>
      <w:r>
        <w:t>природе и в жизни человека. Круговорот воды в природе. Загрязнение природных вод. Охрана</w:t>
      </w:r>
      <w:r>
        <w:rPr>
          <w:spacing w:val="40"/>
        </w:rPr>
        <w:t xml:space="preserve"> </w:t>
      </w:r>
      <w:r>
        <w:t>и очистка природных вод.</w:t>
      </w:r>
    </w:p>
    <w:p w14:paraId="6FD85793" w14:textId="77777777" w:rsidR="00553525" w:rsidRDefault="005829CA">
      <w:pPr>
        <w:pStyle w:val="a3"/>
        <w:spacing w:line="276" w:lineRule="auto"/>
        <w:ind w:right="576"/>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9A49DA8" w14:textId="77777777" w:rsidR="00553525" w:rsidRDefault="00553525">
      <w:pPr>
        <w:spacing w:line="276" w:lineRule="auto"/>
        <w:sectPr w:rsidR="00553525">
          <w:pgSz w:w="11910" w:h="16850"/>
          <w:pgMar w:top="840" w:right="140" w:bottom="280" w:left="220" w:header="622" w:footer="0" w:gutter="0"/>
          <w:cols w:space="720"/>
        </w:sectPr>
      </w:pPr>
    </w:p>
    <w:p w14:paraId="1B412E98" w14:textId="77777777" w:rsidR="00553525" w:rsidRDefault="005829CA">
      <w:pPr>
        <w:pStyle w:val="a3"/>
        <w:spacing w:before="211" w:line="276" w:lineRule="auto"/>
        <w:ind w:right="582"/>
      </w:pPr>
      <w:r>
        <w:lastRenderedPageBreak/>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EA53AA9" w14:textId="77777777" w:rsidR="00553525" w:rsidRDefault="005829CA">
      <w:pPr>
        <w:pStyle w:val="a3"/>
        <w:spacing w:line="276" w:lineRule="auto"/>
        <w:ind w:right="573"/>
      </w:pPr>
      <w: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14:paraId="13C83D23" w14:textId="77777777" w:rsidR="00553525" w:rsidRDefault="005829CA">
      <w:pPr>
        <w:pStyle w:val="a3"/>
        <w:spacing w:line="278" w:lineRule="auto"/>
        <w:ind w:left="1210" w:right="2040"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10"/>
        </w:rPr>
        <w:t xml:space="preserve"> </w:t>
      </w:r>
      <w:r>
        <w:t>связь</w:t>
      </w:r>
      <w:r>
        <w:rPr>
          <w:spacing w:val="-15"/>
        </w:rPr>
        <w:t xml:space="preserve"> </w:t>
      </w:r>
      <w:r>
        <w:t>между</w:t>
      </w:r>
      <w:r>
        <w:rPr>
          <w:spacing w:val="-16"/>
        </w:rPr>
        <w:t xml:space="preserve"> </w:t>
      </w:r>
      <w:r>
        <w:t>классами</w:t>
      </w:r>
      <w:r>
        <w:rPr>
          <w:spacing w:val="-12"/>
        </w:rPr>
        <w:t xml:space="preserve"> </w:t>
      </w:r>
      <w:r>
        <w:t>неорганических</w:t>
      </w:r>
      <w:r>
        <w:rPr>
          <w:spacing w:val="-10"/>
        </w:rPr>
        <w:t xml:space="preserve"> </w:t>
      </w:r>
      <w:r>
        <w:t>соединений.</w:t>
      </w:r>
    </w:p>
    <w:p w14:paraId="03DE3618" w14:textId="77777777" w:rsidR="00553525" w:rsidRDefault="005829CA">
      <w:pPr>
        <w:pStyle w:val="a3"/>
        <w:spacing w:line="276" w:lineRule="auto"/>
        <w:ind w:right="565"/>
      </w:pPr>
      <w:r>
        <w:t>Химический</w:t>
      </w:r>
      <w:r>
        <w:rPr>
          <w:spacing w:val="40"/>
        </w:rPr>
        <w:t xml:space="preserve"> </w:t>
      </w:r>
      <w:r>
        <w:t>эксперимент:</w:t>
      </w:r>
      <w:r>
        <w:rPr>
          <w:spacing w:val="80"/>
        </w:rPr>
        <w:t xml:space="preserve"> </w:t>
      </w:r>
      <w:r>
        <w:t>качественное</w:t>
      </w:r>
      <w:r>
        <w:rPr>
          <w:spacing w:val="80"/>
        </w:rPr>
        <w:t xml:space="preserve"> </w:t>
      </w:r>
      <w:r>
        <w:t>определение</w:t>
      </w:r>
      <w:r>
        <w:rPr>
          <w:spacing w:val="80"/>
        </w:rPr>
        <w:t xml:space="preserve"> </w:t>
      </w:r>
      <w:r>
        <w:t>содержания</w:t>
      </w:r>
      <w:r>
        <w:rPr>
          <w:spacing w:val="80"/>
        </w:rPr>
        <w:t xml:space="preserve"> </w:t>
      </w:r>
      <w:r>
        <w:t>кислорода</w:t>
      </w:r>
      <w:r>
        <w:rPr>
          <w:spacing w:val="80"/>
        </w:rPr>
        <w:t xml:space="preserve"> </w:t>
      </w:r>
      <w:r>
        <w:t>в воздухе, получение, собирание, распознавание и изучение свойств кислорода, наблюдение</w:t>
      </w:r>
      <w:r>
        <w:rPr>
          <w:spacing w:val="40"/>
        </w:rPr>
        <w:t xml:space="preserve">  </w:t>
      </w:r>
      <w:r>
        <w:t>взаимодействия</w:t>
      </w:r>
      <w:r>
        <w:rPr>
          <w:spacing w:val="40"/>
        </w:rPr>
        <w:t xml:space="preserve">  </w:t>
      </w:r>
      <w:r>
        <w:t>веществ</w:t>
      </w:r>
      <w:r>
        <w:rPr>
          <w:spacing w:val="40"/>
        </w:rPr>
        <w:t xml:space="preserve">  </w:t>
      </w:r>
      <w:r>
        <w:t>с</w:t>
      </w:r>
      <w:r>
        <w:rPr>
          <w:spacing w:val="40"/>
        </w:rPr>
        <w:t xml:space="preserve">  </w:t>
      </w:r>
      <w:r>
        <w:t>кислородом</w:t>
      </w:r>
      <w:r>
        <w:rPr>
          <w:spacing w:val="40"/>
        </w:rPr>
        <w:t xml:space="preserve">  </w:t>
      </w:r>
      <w:r>
        <w:t>и</w:t>
      </w:r>
      <w:r>
        <w:rPr>
          <w:spacing w:val="40"/>
        </w:rPr>
        <w:t xml:space="preserve">  </w:t>
      </w:r>
      <w:r>
        <w:t>условия</w:t>
      </w:r>
      <w:r>
        <w:rPr>
          <w:spacing w:val="80"/>
        </w:rPr>
        <w:t xml:space="preserve">  </w:t>
      </w:r>
      <w:r>
        <w:t>возникновения и прекращения</w:t>
      </w:r>
      <w:r>
        <w:rPr>
          <w:spacing w:val="28"/>
        </w:rPr>
        <w:t xml:space="preserve"> </w:t>
      </w:r>
      <w:r>
        <w:t>горения</w:t>
      </w:r>
      <w:r>
        <w:rPr>
          <w:spacing w:val="80"/>
        </w:rPr>
        <w:t xml:space="preserve"> </w:t>
      </w:r>
      <w:r>
        <w:t>(пожара),</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оксидов</w:t>
      </w:r>
      <w:r>
        <w:rPr>
          <w:spacing w:val="80"/>
        </w:rPr>
        <w:t xml:space="preserve"> </w:t>
      </w:r>
      <w:r>
        <w:t>и</w:t>
      </w:r>
      <w:r>
        <w:rPr>
          <w:spacing w:val="80"/>
        </w:rPr>
        <w:t xml:space="preserve"> </w:t>
      </w:r>
      <w:r>
        <w:t>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w:t>
      </w:r>
      <w:r>
        <w:rPr>
          <w:spacing w:val="40"/>
        </w:rPr>
        <w:t xml:space="preserve"> </w:t>
      </w:r>
      <w:r>
        <w:t xml:space="preserve">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14:paraId="7ECDEA0B" w14:textId="77777777" w:rsidR="00553525" w:rsidRDefault="005829CA">
      <w:pPr>
        <w:pStyle w:val="a3"/>
        <w:spacing w:line="276" w:lineRule="auto"/>
        <w:ind w:right="567"/>
      </w:pPr>
      <w:r>
        <w:t>Периодический</w:t>
      </w:r>
      <w:r>
        <w:rPr>
          <w:spacing w:val="40"/>
        </w:rPr>
        <w:t xml:space="preserve"> </w:t>
      </w:r>
      <w:r>
        <w:t>закон</w:t>
      </w:r>
      <w:r>
        <w:rPr>
          <w:spacing w:val="40"/>
        </w:rPr>
        <w:t xml:space="preserve"> </w:t>
      </w:r>
      <w:proofErr w:type="gramStart"/>
      <w:r>
        <w:t>и</w:t>
      </w:r>
      <w:r>
        <w:rPr>
          <w:spacing w:val="40"/>
        </w:rPr>
        <w:t xml:space="preserve">  </w:t>
      </w:r>
      <w:r>
        <w:t>Периодическая</w:t>
      </w:r>
      <w:proofErr w:type="gramEnd"/>
      <w:r>
        <w:rPr>
          <w:spacing w:val="40"/>
        </w:rPr>
        <w:t xml:space="preserve">  </w:t>
      </w:r>
      <w:r>
        <w:t>система</w:t>
      </w:r>
      <w:r>
        <w:rPr>
          <w:spacing w:val="40"/>
        </w:rPr>
        <w:t xml:space="preserve">  </w:t>
      </w:r>
      <w:r>
        <w:t>химических</w:t>
      </w:r>
      <w:r>
        <w:rPr>
          <w:spacing w:val="40"/>
        </w:rPr>
        <w:t xml:space="preserve">  </w:t>
      </w:r>
      <w:r>
        <w:t>элементов Д.И. Менделеева. Строение атомов. Химическая связь. Окислительно- восстановительные реакции.</w:t>
      </w:r>
    </w:p>
    <w:p w14:paraId="3C989218" w14:textId="77777777" w:rsidR="00553525" w:rsidRDefault="005829CA">
      <w:pPr>
        <w:pStyle w:val="a3"/>
        <w:spacing w:line="276" w:lineRule="auto"/>
        <w:ind w:right="569"/>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t>газы</w:t>
      </w:r>
      <w:proofErr w:type="spellEnd"/>
      <w:r>
        <w:t>). Элементы, которые образуют амфотерные оксиды и гидроксиды.</w:t>
      </w:r>
    </w:p>
    <w:p w14:paraId="4429845A" w14:textId="77777777" w:rsidR="00553525" w:rsidRDefault="005829CA">
      <w:pPr>
        <w:pStyle w:val="a3"/>
        <w:spacing w:line="276" w:lineRule="auto"/>
        <w:ind w:right="575"/>
      </w:pPr>
      <w:proofErr w:type="gramStart"/>
      <w:r>
        <w:t>Периодический</w:t>
      </w:r>
      <w:r>
        <w:rPr>
          <w:spacing w:val="40"/>
        </w:rPr>
        <w:t xml:space="preserve">  </w:t>
      </w:r>
      <w:r>
        <w:t>закон</w:t>
      </w:r>
      <w:proofErr w:type="gramEnd"/>
      <w:r>
        <w:t>.</w:t>
      </w:r>
      <w:r>
        <w:rPr>
          <w:spacing w:val="40"/>
        </w:rPr>
        <w:t xml:space="preserve">  </w:t>
      </w:r>
      <w:proofErr w:type="gramStart"/>
      <w:r>
        <w:t>Периодическая</w:t>
      </w:r>
      <w:r>
        <w:rPr>
          <w:spacing w:val="40"/>
        </w:rPr>
        <w:t xml:space="preserve">  </w:t>
      </w:r>
      <w:r>
        <w:t>система</w:t>
      </w:r>
      <w:proofErr w:type="gramEnd"/>
      <w:r>
        <w:rPr>
          <w:spacing w:val="80"/>
        </w:rPr>
        <w:t xml:space="preserve">  </w:t>
      </w:r>
      <w:r>
        <w:t>химических</w:t>
      </w:r>
      <w:r>
        <w:rPr>
          <w:spacing w:val="80"/>
        </w:rPr>
        <w:t xml:space="preserve">  </w:t>
      </w:r>
      <w:r>
        <w:t xml:space="preserve">элементов Д.И. Менделеева. Короткопериодная и </w:t>
      </w:r>
      <w:proofErr w:type="spellStart"/>
      <w:r>
        <w:t>длиннопериодная</w:t>
      </w:r>
      <w:proofErr w:type="spellEnd"/>
      <w: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7C73E2D" w14:textId="77777777" w:rsidR="00553525" w:rsidRDefault="005829CA">
      <w:pPr>
        <w:pStyle w:val="a3"/>
        <w:spacing w:line="276" w:lineRule="auto"/>
        <w:ind w:right="566"/>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01A8F0C9" w14:textId="77777777" w:rsidR="00553525" w:rsidRDefault="00553525">
      <w:pPr>
        <w:spacing w:line="276" w:lineRule="auto"/>
        <w:sectPr w:rsidR="00553525">
          <w:pgSz w:w="11910" w:h="16850"/>
          <w:pgMar w:top="840" w:right="140" w:bottom="280" w:left="220" w:header="622" w:footer="0" w:gutter="0"/>
          <w:cols w:space="720"/>
        </w:sectPr>
      </w:pPr>
    </w:p>
    <w:p w14:paraId="4929F77B" w14:textId="77777777" w:rsidR="00553525" w:rsidRDefault="005829CA">
      <w:pPr>
        <w:pStyle w:val="a3"/>
        <w:spacing w:before="211" w:line="276" w:lineRule="auto"/>
        <w:ind w:right="574"/>
      </w:pPr>
      <w:r>
        <w:lastRenderedPageBreak/>
        <w:t xml:space="preserve">Закономерности изменения радиуса атомов химических элементов, металлических и неметаллических свойств по группам и периодам. Значение </w:t>
      </w:r>
      <w:proofErr w:type="gramStart"/>
      <w:r>
        <w:t>Периодического</w:t>
      </w:r>
      <w:r>
        <w:rPr>
          <w:spacing w:val="80"/>
        </w:rPr>
        <w:t xml:space="preserve">  </w:t>
      </w:r>
      <w:r>
        <w:t>закона</w:t>
      </w:r>
      <w:proofErr w:type="gramEnd"/>
      <w:r>
        <w:rPr>
          <w:spacing w:val="80"/>
        </w:rPr>
        <w:t xml:space="preserve">  </w:t>
      </w:r>
      <w:r>
        <w:t>и</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 для развития науки и практики. Д.И. Менделеев – учёный и гражданин.</w:t>
      </w:r>
    </w:p>
    <w:p w14:paraId="6A0806D2" w14:textId="77777777" w:rsidR="00553525" w:rsidRDefault="005829CA">
      <w:pPr>
        <w:pStyle w:val="a3"/>
        <w:spacing w:line="320" w:lineRule="exact"/>
        <w:ind w:left="1210" w:firstLine="0"/>
      </w:pPr>
      <w:proofErr w:type="gramStart"/>
      <w:r>
        <w:t>Химическая</w:t>
      </w:r>
      <w:r>
        <w:rPr>
          <w:spacing w:val="72"/>
          <w:w w:val="150"/>
        </w:rPr>
        <w:t xml:space="preserve">  </w:t>
      </w:r>
      <w:r>
        <w:t>связь</w:t>
      </w:r>
      <w:proofErr w:type="gramEnd"/>
      <w:r>
        <w:t>.</w:t>
      </w:r>
      <w:r>
        <w:rPr>
          <w:spacing w:val="69"/>
        </w:rPr>
        <w:t xml:space="preserve">   </w:t>
      </w:r>
      <w:r>
        <w:t>Ковалентная</w:t>
      </w:r>
      <w:proofErr w:type="gramStart"/>
      <w:r>
        <w:rPr>
          <w:spacing w:val="70"/>
        </w:rPr>
        <w:t xml:space="preserve">   </w:t>
      </w:r>
      <w:r>
        <w:t>(</w:t>
      </w:r>
      <w:proofErr w:type="gramEnd"/>
      <w:r>
        <w:t>полярная</w:t>
      </w:r>
      <w:r>
        <w:rPr>
          <w:spacing w:val="70"/>
        </w:rPr>
        <w:t xml:space="preserve">   </w:t>
      </w:r>
      <w:r>
        <w:t>и</w:t>
      </w:r>
      <w:r>
        <w:rPr>
          <w:spacing w:val="69"/>
        </w:rPr>
        <w:t xml:space="preserve">   </w:t>
      </w:r>
      <w:r>
        <w:t>неполярная)</w:t>
      </w:r>
      <w:r>
        <w:rPr>
          <w:spacing w:val="70"/>
        </w:rPr>
        <w:t xml:space="preserve">   </w:t>
      </w:r>
      <w:r>
        <w:rPr>
          <w:spacing w:val="-2"/>
        </w:rPr>
        <w:t>связь.</w:t>
      </w:r>
    </w:p>
    <w:p w14:paraId="50FA8320" w14:textId="77777777" w:rsidR="00553525" w:rsidRDefault="005829CA">
      <w:pPr>
        <w:pStyle w:val="a3"/>
        <w:spacing w:before="48"/>
        <w:ind w:firstLine="0"/>
      </w:pPr>
      <w:r>
        <w:rPr>
          <w:spacing w:val="-2"/>
        </w:rPr>
        <w:t>Электроотрицательность</w:t>
      </w:r>
      <w:r>
        <w:rPr>
          <w:spacing w:val="6"/>
        </w:rPr>
        <w:t xml:space="preserve"> </w:t>
      </w:r>
      <w:r>
        <w:rPr>
          <w:spacing w:val="-2"/>
        </w:rPr>
        <w:t>химических</w:t>
      </w:r>
      <w:r>
        <w:rPr>
          <w:spacing w:val="1"/>
        </w:rPr>
        <w:t xml:space="preserve"> </w:t>
      </w:r>
      <w:r>
        <w:rPr>
          <w:spacing w:val="-2"/>
        </w:rPr>
        <w:t>элементов.</w:t>
      </w:r>
      <w:r>
        <w:rPr>
          <w:spacing w:val="10"/>
        </w:rPr>
        <w:t xml:space="preserve"> </w:t>
      </w:r>
      <w:r>
        <w:rPr>
          <w:spacing w:val="-2"/>
        </w:rPr>
        <w:t>Ионная</w:t>
      </w:r>
      <w:r>
        <w:rPr>
          <w:spacing w:val="8"/>
        </w:rPr>
        <w:t xml:space="preserve"> </w:t>
      </w:r>
      <w:r>
        <w:rPr>
          <w:spacing w:val="-2"/>
        </w:rPr>
        <w:t>связь.</w:t>
      </w:r>
    </w:p>
    <w:p w14:paraId="35853E7D" w14:textId="77777777" w:rsidR="00553525" w:rsidRDefault="005829CA">
      <w:pPr>
        <w:pStyle w:val="a3"/>
        <w:spacing w:before="53" w:line="271" w:lineRule="auto"/>
        <w:ind w:right="575"/>
      </w:pPr>
      <w:r>
        <w:t xml:space="preserve">Степень окисления. </w:t>
      </w:r>
      <w:proofErr w:type="spellStart"/>
      <w:r>
        <w:t>Окислительно­восстановительные</w:t>
      </w:r>
      <w:proofErr w:type="spellEnd"/>
      <w:r>
        <w:t xml:space="preserve"> реакции. Процессы окисления и восстановления. Окислители и восстановители.</w:t>
      </w:r>
    </w:p>
    <w:p w14:paraId="53BB0F69" w14:textId="77777777" w:rsidR="00553525" w:rsidRDefault="005829CA">
      <w:pPr>
        <w:pStyle w:val="a3"/>
        <w:spacing w:before="11" w:line="276" w:lineRule="auto"/>
        <w:ind w:right="569"/>
      </w:pPr>
      <w:r>
        <w:t>Химический эксперимент: изучение образцов веществ металлов и неметаллов, взаимодействие гидроксида цинка с растворами кислот и щелочей,</w:t>
      </w:r>
      <w:r>
        <w:rPr>
          <w:spacing w:val="40"/>
        </w:rPr>
        <w:t xml:space="preserve"> </w:t>
      </w:r>
      <w:r>
        <w:t xml:space="preserve">проведение опытов, иллюстрирующих примеры </w:t>
      </w:r>
      <w:proofErr w:type="spellStart"/>
      <w:r>
        <w:t>окислительно­восстановительных</w:t>
      </w:r>
      <w:proofErr w:type="spellEnd"/>
      <w:r>
        <w:t xml:space="preserve"> реакций (горение, реакции разложения, соединения).</w:t>
      </w:r>
    </w:p>
    <w:p w14:paraId="4A4B0C5B" w14:textId="77777777" w:rsidR="00553525" w:rsidRDefault="005829CA">
      <w:pPr>
        <w:pStyle w:val="a3"/>
        <w:spacing w:line="319" w:lineRule="exact"/>
        <w:ind w:left="1210" w:firstLine="0"/>
      </w:pPr>
      <w:r>
        <w:rPr>
          <w:spacing w:val="-2"/>
        </w:rPr>
        <w:t>Межпредметные</w:t>
      </w:r>
      <w:r>
        <w:rPr>
          <w:spacing w:val="7"/>
        </w:rPr>
        <w:t xml:space="preserve"> </w:t>
      </w:r>
      <w:r>
        <w:rPr>
          <w:spacing w:val="-2"/>
        </w:rPr>
        <w:t>связи.</w:t>
      </w:r>
    </w:p>
    <w:p w14:paraId="3C25D766" w14:textId="77777777" w:rsidR="00553525" w:rsidRDefault="005829CA">
      <w:pPr>
        <w:pStyle w:val="a3"/>
        <w:spacing w:before="54" w:line="276" w:lineRule="auto"/>
        <w:ind w:right="570"/>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14:paraId="12C543D1" w14:textId="77777777" w:rsidR="00553525" w:rsidRDefault="005829CA">
      <w:pPr>
        <w:pStyle w:val="a3"/>
        <w:spacing w:line="276" w:lineRule="auto"/>
        <w:ind w:right="572"/>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4C761A6" w14:textId="77777777" w:rsidR="00553525" w:rsidRDefault="005829CA">
      <w:pPr>
        <w:pStyle w:val="a3"/>
        <w:spacing w:line="276" w:lineRule="auto"/>
        <w:ind w:right="57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FF9E409" w14:textId="77777777" w:rsidR="00553525" w:rsidRDefault="005829CA">
      <w:pPr>
        <w:pStyle w:val="a3"/>
        <w:ind w:left="1210" w:firstLine="0"/>
      </w:pPr>
      <w:r>
        <w:t>Биология:</w:t>
      </w:r>
      <w:r>
        <w:rPr>
          <w:spacing w:val="-18"/>
        </w:rPr>
        <w:t xml:space="preserve"> </w:t>
      </w:r>
      <w:r>
        <w:t>фотосинтез,</w:t>
      </w:r>
      <w:r>
        <w:rPr>
          <w:spacing w:val="-12"/>
        </w:rPr>
        <w:t xml:space="preserve"> </w:t>
      </w:r>
      <w:r>
        <w:t>дыхание,</w:t>
      </w:r>
      <w:r>
        <w:rPr>
          <w:spacing w:val="-12"/>
        </w:rPr>
        <w:t xml:space="preserve"> </w:t>
      </w:r>
      <w:r>
        <w:rPr>
          <w:spacing w:val="-2"/>
        </w:rPr>
        <w:t>биосфера.</w:t>
      </w:r>
    </w:p>
    <w:p w14:paraId="10AE1918" w14:textId="77777777" w:rsidR="00553525" w:rsidRDefault="005829CA">
      <w:pPr>
        <w:pStyle w:val="a3"/>
        <w:spacing w:before="41" w:line="283" w:lineRule="auto"/>
        <w:ind w:right="575"/>
      </w:pPr>
      <w:r>
        <w:t>География: атмосфера, гидросфера, минералы, горные породы, полезные ископаемые, топливо, водные ресурсы.</w:t>
      </w:r>
    </w:p>
    <w:p w14:paraId="02056FCF" w14:textId="77777777" w:rsidR="00553525" w:rsidRDefault="005829CA">
      <w:pPr>
        <w:pStyle w:val="a3"/>
        <w:spacing w:line="278"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9</w:t>
      </w:r>
      <w:r>
        <w:rPr>
          <w:spacing w:val="-6"/>
        </w:rPr>
        <w:t xml:space="preserve"> </w:t>
      </w:r>
      <w:r>
        <w:t>классе. Вещество и химическая</w:t>
      </w:r>
      <w:r>
        <w:rPr>
          <w:spacing w:val="-1"/>
        </w:rPr>
        <w:t xml:space="preserve"> </w:t>
      </w:r>
      <w:r>
        <w:t>реакция.</w:t>
      </w:r>
    </w:p>
    <w:p w14:paraId="259F139F" w14:textId="77777777" w:rsidR="00553525" w:rsidRDefault="005829CA">
      <w:pPr>
        <w:pStyle w:val="a3"/>
        <w:spacing w:line="276" w:lineRule="auto"/>
        <w:ind w:right="576"/>
      </w:pPr>
      <w:proofErr w:type="gramStart"/>
      <w:r>
        <w:t>Периодический</w:t>
      </w:r>
      <w:r>
        <w:rPr>
          <w:spacing w:val="40"/>
        </w:rPr>
        <w:t xml:space="preserve">  </w:t>
      </w:r>
      <w:r>
        <w:t>закон</w:t>
      </w:r>
      <w:proofErr w:type="gramEnd"/>
      <w:r>
        <w:t>.</w:t>
      </w:r>
      <w:r>
        <w:rPr>
          <w:spacing w:val="40"/>
        </w:rPr>
        <w:t xml:space="preserve">  </w:t>
      </w:r>
      <w:proofErr w:type="gramStart"/>
      <w:r>
        <w:t>Периодическая</w:t>
      </w:r>
      <w:r>
        <w:rPr>
          <w:spacing w:val="40"/>
        </w:rPr>
        <w:t xml:space="preserve">  </w:t>
      </w:r>
      <w:r>
        <w:t>система</w:t>
      </w:r>
      <w:proofErr w:type="gramEnd"/>
      <w:r>
        <w:rPr>
          <w:spacing w:val="80"/>
        </w:rPr>
        <w:t xml:space="preserve">  </w:t>
      </w:r>
      <w:r>
        <w:t>химических</w:t>
      </w:r>
      <w:r>
        <w:rPr>
          <w:spacing w:val="80"/>
        </w:rPr>
        <w:t xml:space="preserve">  </w:t>
      </w:r>
      <w:r>
        <w:t>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2C06FD0" w14:textId="77777777" w:rsidR="00553525" w:rsidRDefault="005829CA">
      <w:pPr>
        <w:pStyle w:val="a3"/>
        <w:spacing w:line="278" w:lineRule="auto"/>
        <w:ind w:right="579"/>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14:paraId="0B8E601F" w14:textId="77777777" w:rsidR="00553525" w:rsidRDefault="005829CA">
      <w:pPr>
        <w:pStyle w:val="a3"/>
        <w:spacing w:line="276" w:lineRule="auto"/>
        <w:ind w:right="567"/>
      </w:pPr>
      <w:r>
        <w:t>Классификация</w:t>
      </w:r>
      <w:r>
        <w:rPr>
          <w:spacing w:val="80"/>
        </w:rPr>
        <w:t xml:space="preserve"> </w:t>
      </w:r>
      <w:proofErr w:type="gramStart"/>
      <w:r>
        <w:t>и</w:t>
      </w:r>
      <w:r>
        <w:rPr>
          <w:spacing w:val="40"/>
        </w:rPr>
        <w:t xml:space="preserve">  </w:t>
      </w:r>
      <w:r>
        <w:t>номенклатура</w:t>
      </w:r>
      <w:proofErr w:type="gramEnd"/>
      <w:r>
        <w:rPr>
          <w:spacing w:val="40"/>
        </w:rPr>
        <w:t xml:space="preserve">  </w:t>
      </w:r>
      <w:r>
        <w:t>неорганических</w:t>
      </w:r>
      <w:r>
        <w:rPr>
          <w:spacing w:val="40"/>
        </w:rPr>
        <w:t xml:space="preserve">  </w:t>
      </w:r>
      <w:r>
        <w:t>веществ</w:t>
      </w:r>
      <w:r>
        <w:rPr>
          <w:spacing w:val="40"/>
        </w:rPr>
        <w:t xml:space="preserve">  </w:t>
      </w:r>
      <w:r>
        <w:t>(международная</w:t>
      </w:r>
      <w:r>
        <w:rPr>
          <w:spacing w:val="40"/>
        </w:rPr>
        <w:t xml:space="preserve"> </w:t>
      </w:r>
      <w: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700A4BC4" w14:textId="77777777" w:rsidR="00553525" w:rsidRDefault="005829CA">
      <w:pPr>
        <w:pStyle w:val="a3"/>
        <w:spacing w:line="320" w:lineRule="exact"/>
        <w:ind w:left="1210" w:firstLine="0"/>
      </w:pPr>
      <w:r>
        <w:t>Классификация</w:t>
      </w:r>
      <w:r>
        <w:rPr>
          <w:spacing w:val="73"/>
        </w:rPr>
        <w:t xml:space="preserve"> </w:t>
      </w:r>
      <w:proofErr w:type="gramStart"/>
      <w:r>
        <w:t>химических</w:t>
      </w:r>
      <w:r>
        <w:rPr>
          <w:spacing w:val="33"/>
        </w:rPr>
        <w:t xml:space="preserve">  </w:t>
      </w:r>
      <w:r>
        <w:t>реакций</w:t>
      </w:r>
      <w:proofErr w:type="gramEnd"/>
      <w:r>
        <w:rPr>
          <w:spacing w:val="32"/>
        </w:rPr>
        <w:t xml:space="preserve">  </w:t>
      </w:r>
      <w:r>
        <w:t>по</w:t>
      </w:r>
      <w:r>
        <w:rPr>
          <w:spacing w:val="34"/>
        </w:rPr>
        <w:t xml:space="preserve">  </w:t>
      </w:r>
      <w:r>
        <w:t>различным</w:t>
      </w:r>
      <w:r>
        <w:rPr>
          <w:spacing w:val="35"/>
        </w:rPr>
        <w:t xml:space="preserve">  </w:t>
      </w:r>
      <w:r>
        <w:t>признакам</w:t>
      </w:r>
      <w:r>
        <w:rPr>
          <w:spacing w:val="35"/>
        </w:rPr>
        <w:t xml:space="preserve">  </w:t>
      </w:r>
      <w:r>
        <w:t>(по</w:t>
      </w:r>
      <w:r>
        <w:rPr>
          <w:spacing w:val="35"/>
        </w:rPr>
        <w:t xml:space="preserve">  </w:t>
      </w:r>
      <w:r>
        <w:rPr>
          <w:spacing w:val="-2"/>
        </w:rPr>
        <w:t>числу</w:t>
      </w:r>
    </w:p>
    <w:p w14:paraId="56099B7B" w14:textId="77777777" w:rsidR="00553525" w:rsidRDefault="00553525">
      <w:pPr>
        <w:spacing w:line="320" w:lineRule="exact"/>
        <w:sectPr w:rsidR="00553525">
          <w:pgSz w:w="11910" w:h="16850"/>
          <w:pgMar w:top="840" w:right="140" w:bottom="280" w:left="220" w:header="622" w:footer="0" w:gutter="0"/>
          <w:cols w:space="720"/>
        </w:sectPr>
      </w:pPr>
    </w:p>
    <w:p w14:paraId="499EB27F" w14:textId="77777777" w:rsidR="00553525" w:rsidRDefault="005829CA">
      <w:pPr>
        <w:pStyle w:val="a3"/>
        <w:spacing w:before="211" w:line="276" w:lineRule="auto"/>
        <w:ind w:right="572" w:firstLine="0"/>
      </w:pPr>
      <w:r>
        <w:lastRenderedPageBreak/>
        <w:t>и составу участвующих в реакции веществ, по тепловому эффекту, по изменению степеней окисления химических элементов, по обратимости, по участию</w:t>
      </w:r>
      <w:r>
        <w:rPr>
          <w:spacing w:val="40"/>
        </w:rPr>
        <w:t xml:space="preserve"> </w:t>
      </w:r>
      <w:r>
        <w:t>катализатора). Экзо- и эндотермические реакции, термохимические уравнения.</w:t>
      </w:r>
    </w:p>
    <w:p w14:paraId="683292CB" w14:textId="77777777" w:rsidR="00553525" w:rsidRDefault="005829CA">
      <w:pPr>
        <w:pStyle w:val="a3"/>
        <w:spacing w:line="276" w:lineRule="auto"/>
        <w:ind w:right="570"/>
      </w:pPr>
      <w:proofErr w:type="gramStart"/>
      <w:r>
        <w:t>Понятие</w:t>
      </w:r>
      <w:r>
        <w:rPr>
          <w:spacing w:val="72"/>
        </w:rPr>
        <w:t xml:space="preserve">  </w:t>
      </w:r>
      <w:r>
        <w:t>о</w:t>
      </w:r>
      <w:proofErr w:type="gramEnd"/>
      <w:r>
        <w:rPr>
          <w:spacing w:val="69"/>
          <w:w w:val="150"/>
        </w:rPr>
        <w:t xml:space="preserve">  </w:t>
      </w:r>
      <w:r>
        <w:t>скорости</w:t>
      </w:r>
      <w:r>
        <w:rPr>
          <w:spacing w:val="69"/>
          <w:w w:val="150"/>
        </w:rPr>
        <w:t xml:space="preserve">  </w:t>
      </w:r>
      <w:r>
        <w:t>химической</w:t>
      </w:r>
      <w:r>
        <w:rPr>
          <w:spacing w:val="72"/>
          <w:w w:val="150"/>
        </w:rPr>
        <w:t xml:space="preserve">  </w:t>
      </w:r>
      <w:r>
        <w:t>реакции.</w:t>
      </w:r>
      <w:r>
        <w:rPr>
          <w:spacing w:val="70"/>
          <w:w w:val="150"/>
        </w:rPr>
        <w:t xml:space="preserve">  </w:t>
      </w:r>
      <w:proofErr w:type="gramStart"/>
      <w:r>
        <w:t>Понятие</w:t>
      </w:r>
      <w:r>
        <w:rPr>
          <w:spacing w:val="72"/>
          <w:w w:val="150"/>
        </w:rPr>
        <w:t xml:space="preserve">  </w:t>
      </w:r>
      <w:r>
        <w:t>об</w:t>
      </w:r>
      <w:proofErr w:type="gramEnd"/>
      <w:r>
        <w:rPr>
          <w:spacing w:val="70"/>
          <w:w w:val="150"/>
        </w:rPr>
        <w:t xml:space="preserve">  </w:t>
      </w:r>
      <w:r>
        <w:t>обратимых и необратимых химических реакциях. Понятие о гомогенных и</w:t>
      </w:r>
      <w:r>
        <w:rPr>
          <w:spacing w:val="40"/>
        </w:rPr>
        <w:t xml:space="preserve"> </w:t>
      </w:r>
      <w:r>
        <w:t>гетерогенных реакциях. Понятие о химическом равновесии. Факторы, влияющие на скорость химической реакции и положение химического равновесия.</w:t>
      </w:r>
    </w:p>
    <w:p w14:paraId="77365BB8" w14:textId="77777777" w:rsidR="00553525" w:rsidRDefault="005829CA">
      <w:pPr>
        <w:pStyle w:val="a3"/>
        <w:tabs>
          <w:tab w:val="left" w:pos="5403"/>
          <w:tab w:val="left" w:pos="6070"/>
          <w:tab w:val="left" w:pos="7318"/>
          <w:tab w:val="left" w:pos="7856"/>
          <w:tab w:val="left" w:pos="9710"/>
          <w:tab w:val="left" w:pos="10161"/>
        </w:tabs>
        <w:spacing w:line="276" w:lineRule="auto"/>
        <w:ind w:right="580"/>
      </w:pPr>
      <w:proofErr w:type="spellStart"/>
      <w:r>
        <w:rPr>
          <w:spacing w:val="-2"/>
        </w:rPr>
        <w:t>Окислительно­восстановительные</w:t>
      </w:r>
      <w:proofErr w:type="spellEnd"/>
      <w:r>
        <w:tab/>
      </w:r>
      <w:r>
        <w:tab/>
      </w:r>
      <w:r>
        <w:rPr>
          <w:spacing w:val="-2"/>
        </w:rPr>
        <w:t>реакции,</w:t>
      </w:r>
      <w:r>
        <w:tab/>
      </w:r>
      <w:r>
        <w:tab/>
      </w:r>
      <w:r>
        <w:rPr>
          <w:spacing w:val="-2"/>
        </w:rPr>
        <w:t>электронный</w:t>
      </w:r>
      <w:r>
        <w:tab/>
      </w:r>
      <w:r>
        <w:tab/>
      </w:r>
      <w:r>
        <w:rPr>
          <w:spacing w:val="-2"/>
        </w:rPr>
        <w:t xml:space="preserve">баланс </w:t>
      </w:r>
      <w:proofErr w:type="spellStart"/>
      <w:r>
        <w:rPr>
          <w:spacing w:val="-2"/>
        </w:rPr>
        <w:t>окислительно­восстановительной</w:t>
      </w:r>
      <w:proofErr w:type="spellEnd"/>
      <w:r>
        <w:tab/>
      </w:r>
      <w:r>
        <w:rPr>
          <w:spacing w:val="-2"/>
        </w:rPr>
        <w:t>реакции.</w:t>
      </w:r>
      <w:r>
        <w:tab/>
      </w:r>
      <w:r>
        <w:rPr>
          <w:spacing w:val="-2"/>
        </w:rPr>
        <w:t>Составление</w:t>
      </w:r>
      <w:r>
        <w:tab/>
      </w:r>
      <w:r>
        <w:rPr>
          <w:spacing w:val="-2"/>
        </w:rPr>
        <w:t xml:space="preserve">уравнений </w:t>
      </w:r>
      <w:proofErr w:type="spellStart"/>
      <w:r>
        <w:t>окислительно­восстановительных</w:t>
      </w:r>
      <w:proofErr w:type="spellEnd"/>
      <w:r>
        <w:t xml:space="preserve"> реакций с использованием метода электронного </w:t>
      </w:r>
      <w:r>
        <w:rPr>
          <w:spacing w:val="-2"/>
        </w:rPr>
        <w:t>баланса.</w:t>
      </w:r>
    </w:p>
    <w:p w14:paraId="7B69AA36" w14:textId="77777777" w:rsidR="00553525" w:rsidRDefault="005829CA">
      <w:pPr>
        <w:pStyle w:val="a3"/>
        <w:spacing w:line="276" w:lineRule="auto"/>
        <w:ind w:right="576"/>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1FB3C9F0" w14:textId="77777777" w:rsidR="00553525" w:rsidRDefault="005829CA">
      <w:pPr>
        <w:pStyle w:val="a3"/>
        <w:spacing w:line="276" w:lineRule="auto"/>
        <w:ind w:right="574"/>
      </w:pPr>
      <w:r>
        <w:t xml:space="preserve">Реакции ионного обмена. Условия протекания реакций ионного обмена, полные </w:t>
      </w:r>
      <w:proofErr w:type="gramStart"/>
      <w:r>
        <w:t>и</w:t>
      </w:r>
      <w:r>
        <w:rPr>
          <w:spacing w:val="59"/>
        </w:rPr>
        <w:t xml:space="preserve">  </w:t>
      </w:r>
      <w:r>
        <w:t>сокращённые</w:t>
      </w:r>
      <w:proofErr w:type="gramEnd"/>
      <w:r>
        <w:rPr>
          <w:spacing w:val="80"/>
        </w:rPr>
        <w:t xml:space="preserve">  </w:t>
      </w:r>
      <w:r>
        <w:t>ионные</w:t>
      </w:r>
      <w:r>
        <w:rPr>
          <w:spacing w:val="80"/>
        </w:rPr>
        <w:t xml:space="preserve">  </w:t>
      </w:r>
      <w:r>
        <w:t>уравнения</w:t>
      </w:r>
      <w:r>
        <w:rPr>
          <w:spacing w:val="80"/>
        </w:rPr>
        <w:t xml:space="preserve">  </w:t>
      </w:r>
      <w:r>
        <w:t>реакций.</w:t>
      </w:r>
      <w:r>
        <w:rPr>
          <w:spacing w:val="80"/>
        </w:rPr>
        <w:t xml:space="preserve">  </w:t>
      </w:r>
      <w:proofErr w:type="gramStart"/>
      <w:r>
        <w:t>Свойства</w:t>
      </w:r>
      <w:r>
        <w:rPr>
          <w:spacing w:val="80"/>
        </w:rPr>
        <w:t xml:space="preserve">  </w:t>
      </w:r>
      <w:r>
        <w:t>кислот</w:t>
      </w:r>
      <w:proofErr w:type="gramEnd"/>
      <w:r>
        <w:t>,</w:t>
      </w:r>
      <w:r>
        <w:rPr>
          <w:spacing w:val="80"/>
        </w:rPr>
        <w:t xml:space="preserve">  </w:t>
      </w:r>
      <w:r>
        <w:t>оснований</w:t>
      </w:r>
      <w:r>
        <w:rPr>
          <w:spacing w:val="40"/>
        </w:rPr>
        <w:t xml:space="preserve"> </w:t>
      </w:r>
      <w:r>
        <w:t>и солей в свете представлений об электролитической диссоциации. Качественные реакции на ионы. Понятие о гидролизе солей.</w:t>
      </w:r>
    </w:p>
    <w:p w14:paraId="4F56BA74" w14:textId="77777777" w:rsidR="00553525" w:rsidRDefault="005829CA">
      <w:pPr>
        <w:pStyle w:val="a3"/>
        <w:spacing w:line="276" w:lineRule="auto"/>
        <w:ind w:right="564"/>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w:t>
      </w:r>
      <w:r>
        <w:rPr>
          <w:spacing w:val="-2"/>
        </w:rPr>
        <w:t xml:space="preserve"> </w:t>
      </w:r>
      <w:r>
        <w:t>(хлорида</w:t>
      </w:r>
      <w:r>
        <w:rPr>
          <w:spacing w:val="-4"/>
        </w:rPr>
        <w:t xml:space="preserve"> </w:t>
      </w:r>
      <w:r>
        <w:t>натрия),</w:t>
      </w:r>
      <w:r>
        <w:rPr>
          <w:spacing w:val="-2"/>
        </w:rPr>
        <w:t xml:space="preserve"> </w:t>
      </w:r>
      <w:r>
        <w:t>исследование зависимости</w:t>
      </w:r>
      <w:r>
        <w:rPr>
          <w:spacing w:val="-1"/>
        </w:rPr>
        <w:t xml:space="preserve"> </w:t>
      </w:r>
      <w:r>
        <w:t>скорости</w:t>
      </w:r>
      <w:r>
        <w:rPr>
          <w:spacing w:val="-1"/>
        </w:rPr>
        <w:t xml:space="preserve"> </w:t>
      </w:r>
      <w:r>
        <w:t>химической</w:t>
      </w:r>
      <w:r>
        <w:rPr>
          <w:spacing w:val="-5"/>
        </w:rPr>
        <w:t xml:space="preserve"> </w:t>
      </w:r>
      <w:r>
        <w:t>реакции</w:t>
      </w:r>
      <w:r>
        <w:rPr>
          <w:spacing w:val="-2"/>
        </w:rPr>
        <w:t xml:space="preserve"> </w:t>
      </w:r>
      <w:r>
        <w:t xml:space="preserve">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t>окислительно­восстановительных</w:t>
      </w:r>
      <w:proofErr w:type="spellEnd"/>
      <w: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D3BCBCE" w14:textId="77777777" w:rsidR="00553525" w:rsidRDefault="005829CA">
      <w:pPr>
        <w:pStyle w:val="a3"/>
        <w:spacing w:before="4"/>
        <w:ind w:left="1210" w:firstLine="0"/>
      </w:pPr>
      <w:r>
        <w:t>Неметаллы</w:t>
      </w:r>
      <w:r>
        <w:rPr>
          <w:spacing w:val="-3"/>
        </w:rPr>
        <w:t xml:space="preserve"> </w:t>
      </w:r>
      <w:r>
        <w:t>и</w:t>
      </w:r>
      <w:r>
        <w:rPr>
          <w:spacing w:val="-9"/>
        </w:rPr>
        <w:t xml:space="preserve"> </w:t>
      </w:r>
      <w:r>
        <w:t>их</w:t>
      </w:r>
      <w:r>
        <w:rPr>
          <w:spacing w:val="-10"/>
        </w:rPr>
        <w:t xml:space="preserve"> </w:t>
      </w:r>
      <w:r>
        <w:rPr>
          <w:spacing w:val="-2"/>
        </w:rPr>
        <w:t>соединения.</w:t>
      </w:r>
    </w:p>
    <w:p w14:paraId="0A068B9C" w14:textId="77777777" w:rsidR="00553525" w:rsidRDefault="005829CA">
      <w:pPr>
        <w:pStyle w:val="a3"/>
        <w:spacing w:before="48" w:line="276" w:lineRule="auto"/>
        <w:ind w:right="571"/>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826971F" w14:textId="77777777" w:rsidR="00553525" w:rsidRDefault="005829CA">
      <w:pPr>
        <w:pStyle w:val="a3"/>
        <w:spacing w:line="278" w:lineRule="auto"/>
        <w:ind w:right="581"/>
      </w:pPr>
      <w:r>
        <w:t>Общая характеристика элементов VIА-группы. Особенности строения атомов, характерные степени окисления.</w:t>
      </w:r>
    </w:p>
    <w:p w14:paraId="3B80439F" w14:textId="77777777" w:rsidR="00553525" w:rsidRDefault="005829CA">
      <w:pPr>
        <w:pStyle w:val="a3"/>
        <w:spacing w:line="276" w:lineRule="auto"/>
        <w:ind w:right="572"/>
      </w:pPr>
      <w:r>
        <w:t>Строение и физические свойства простых веществ – кислорода и серы. Аллотропные модификации кислорода и серы. Химические свойства серы. Сероводород,</w:t>
      </w:r>
      <w:r>
        <w:rPr>
          <w:spacing w:val="80"/>
        </w:rPr>
        <w:t xml:space="preserve"> </w:t>
      </w:r>
      <w:r>
        <w:t>строение,</w:t>
      </w:r>
      <w:r>
        <w:rPr>
          <w:spacing w:val="80"/>
        </w:rPr>
        <w:t xml:space="preserve"> </w:t>
      </w:r>
      <w:r>
        <w:t>физические</w:t>
      </w:r>
      <w:r>
        <w:rPr>
          <w:spacing w:val="40"/>
        </w:rPr>
        <w:t xml:space="preserve"> </w:t>
      </w:r>
      <w:r>
        <w:t>и</w:t>
      </w:r>
      <w:r>
        <w:rPr>
          <w:spacing w:val="80"/>
        </w:rPr>
        <w:t xml:space="preserve"> </w:t>
      </w:r>
      <w:r>
        <w:t>химические</w:t>
      </w:r>
      <w:r>
        <w:rPr>
          <w:spacing w:val="40"/>
        </w:rPr>
        <w:t xml:space="preserve"> </w:t>
      </w:r>
      <w:r>
        <w:t>свойства.</w:t>
      </w:r>
      <w:r>
        <w:rPr>
          <w:spacing w:val="80"/>
        </w:rPr>
        <w:t xml:space="preserve"> </w:t>
      </w:r>
      <w:r>
        <w:t>Оксиды</w:t>
      </w:r>
      <w:r>
        <w:rPr>
          <w:spacing w:val="40"/>
        </w:rPr>
        <w:t xml:space="preserve"> </w:t>
      </w:r>
      <w:r>
        <w:t>серы</w:t>
      </w:r>
      <w:r>
        <w:rPr>
          <w:spacing w:val="40"/>
        </w:rPr>
        <w:t xml:space="preserve"> </w:t>
      </w:r>
      <w:r>
        <w:t>как</w:t>
      </w:r>
    </w:p>
    <w:p w14:paraId="42AF0FEA" w14:textId="77777777" w:rsidR="00553525" w:rsidRDefault="00553525">
      <w:pPr>
        <w:spacing w:line="276" w:lineRule="auto"/>
        <w:sectPr w:rsidR="00553525">
          <w:pgSz w:w="11910" w:h="16850"/>
          <w:pgMar w:top="840" w:right="140" w:bottom="280" w:left="220" w:header="622" w:footer="0" w:gutter="0"/>
          <w:cols w:space="720"/>
        </w:sectPr>
      </w:pPr>
    </w:p>
    <w:p w14:paraId="51026617" w14:textId="77777777" w:rsidR="00553525" w:rsidRDefault="005829CA">
      <w:pPr>
        <w:pStyle w:val="a3"/>
        <w:spacing w:before="211" w:line="276" w:lineRule="auto"/>
        <w:ind w:right="575" w:firstLine="0"/>
      </w:pPr>
      <w:r>
        <w:lastRenderedPageBreak/>
        <w:t>представители кислотных оксидов. Серная кислота, физические и</w:t>
      </w:r>
      <w:r>
        <w:rPr>
          <w:spacing w:val="40"/>
        </w:rPr>
        <w:t xml:space="preserve"> </w:t>
      </w:r>
      <w:r>
        <w:t xml:space="preserve">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t>сульфат­ион</w:t>
      </w:r>
      <w:proofErr w:type="spellEnd"/>
      <w:r>
        <w:t>.</w:t>
      </w:r>
      <w:r>
        <w:rPr>
          <w:spacing w:val="40"/>
        </w:rPr>
        <w:t xml:space="preserve"> </w:t>
      </w:r>
      <w:r>
        <w:t>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4135147" w14:textId="77777777" w:rsidR="00553525" w:rsidRDefault="005829CA">
      <w:pPr>
        <w:pStyle w:val="a3"/>
        <w:spacing w:line="278" w:lineRule="auto"/>
        <w:ind w:right="567"/>
      </w:pPr>
      <w:r>
        <w:t xml:space="preserve">Общая характеристика элементов </w:t>
      </w:r>
      <w:proofErr w:type="spellStart"/>
      <w:r>
        <w:t>VА­группы</w:t>
      </w:r>
      <w:proofErr w:type="spellEnd"/>
      <w:r>
        <w:t>. Особенности строения атомов, характерные степени окисления.</w:t>
      </w:r>
    </w:p>
    <w:p w14:paraId="5421F13A" w14:textId="77777777" w:rsidR="00553525" w:rsidRDefault="005829CA">
      <w:pPr>
        <w:pStyle w:val="a3"/>
        <w:spacing w:line="276" w:lineRule="auto"/>
        <w:ind w:right="572"/>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w:t>
      </w:r>
      <w:r>
        <w:rPr>
          <w:spacing w:val="80"/>
        </w:rPr>
        <w:t xml:space="preserve">  </w:t>
      </w:r>
      <w:proofErr w:type="gramStart"/>
      <w:r>
        <w:t>Качественная</w:t>
      </w:r>
      <w:r>
        <w:rPr>
          <w:spacing w:val="80"/>
        </w:rPr>
        <w:t xml:space="preserve">  </w:t>
      </w:r>
      <w:r>
        <w:t>реакция</w:t>
      </w:r>
      <w:proofErr w:type="gramEnd"/>
      <w:r>
        <w:rPr>
          <w:spacing w:val="80"/>
        </w:rPr>
        <w:t xml:space="preserve">  </w:t>
      </w:r>
      <w:r>
        <w:t>на</w:t>
      </w:r>
      <w:r>
        <w:rPr>
          <w:spacing w:val="80"/>
          <w:w w:val="150"/>
        </w:rPr>
        <w:t xml:space="preserve">  </w:t>
      </w:r>
      <w:r>
        <w:t>ионы</w:t>
      </w:r>
      <w:r>
        <w:rPr>
          <w:spacing w:val="80"/>
          <w:w w:val="150"/>
        </w:rPr>
        <w:t xml:space="preserve">  </w:t>
      </w:r>
      <w:r>
        <w:t>аммония.</w:t>
      </w:r>
      <w:r>
        <w:rPr>
          <w:spacing w:val="80"/>
          <w:w w:val="150"/>
        </w:rPr>
        <w:t xml:space="preserve">  </w:t>
      </w:r>
      <w:proofErr w:type="gramStart"/>
      <w:r>
        <w:t>Азотная</w:t>
      </w:r>
      <w:r>
        <w:rPr>
          <w:spacing w:val="80"/>
        </w:rPr>
        <w:t xml:space="preserve">  </w:t>
      </w:r>
      <w:r>
        <w:t>кислота</w:t>
      </w:r>
      <w:proofErr w:type="gramEnd"/>
      <w:r>
        <w:t>,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5300F25" w14:textId="77777777" w:rsidR="00553525" w:rsidRDefault="005829CA">
      <w:pPr>
        <w:pStyle w:val="a3"/>
        <w:spacing w:line="276" w:lineRule="auto"/>
        <w:ind w:right="566"/>
      </w:pPr>
      <w:r>
        <w:t>Фосфор, аллотропные модификации фосфора, физические и химические свойства. Оксид фосфора(V) и фосфорная кислота, физические</w:t>
      </w:r>
      <w:r>
        <w:rPr>
          <w:spacing w:val="40"/>
        </w:rPr>
        <w:t xml:space="preserve"> </w:t>
      </w:r>
      <w:r>
        <w:t>и</w:t>
      </w:r>
      <w:r>
        <w:rPr>
          <w:spacing w:val="40"/>
        </w:rPr>
        <w:t xml:space="preserve"> </w:t>
      </w:r>
      <w:r>
        <w:t>химические свойства, получение. Использование фосфатов в качестве минеральных удобрений.</w:t>
      </w:r>
    </w:p>
    <w:p w14:paraId="0FC1C673" w14:textId="77777777" w:rsidR="00553525" w:rsidRDefault="005829CA">
      <w:pPr>
        <w:pStyle w:val="a3"/>
        <w:spacing w:line="278" w:lineRule="auto"/>
        <w:ind w:right="582"/>
      </w:pPr>
      <w:r>
        <w:t xml:space="preserve">Общая характеристика элементов </w:t>
      </w:r>
      <w:proofErr w:type="spellStart"/>
      <w:r>
        <w:t>IVА­группы</w:t>
      </w:r>
      <w:proofErr w:type="spellEnd"/>
      <w:r>
        <w:t>. Особенности строения атомов, характерные степени окисления.</w:t>
      </w:r>
    </w:p>
    <w:p w14:paraId="17E6F29C" w14:textId="77777777" w:rsidR="00553525" w:rsidRDefault="005829CA">
      <w:pPr>
        <w:pStyle w:val="a3"/>
        <w:tabs>
          <w:tab w:val="left" w:pos="3174"/>
          <w:tab w:val="left" w:pos="4610"/>
          <w:tab w:val="left" w:pos="7309"/>
          <w:tab w:val="left" w:pos="9710"/>
        </w:tabs>
        <w:spacing w:line="276" w:lineRule="auto"/>
        <w:ind w:right="568"/>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t>углерода(</w:t>
      </w:r>
      <w:proofErr w:type="gramEnd"/>
      <w:r>
        <w:t xml:space="preserve">IV), гипотеза 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 применение.</w:t>
      </w:r>
      <w:r>
        <w:rPr>
          <w:spacing w:val="40"/>
        </w:rPr>
        <w:t xml:space="preserve"> </w:t>
      </w:r>
      <w:r>
        <w:t>Качественная</w:t>
      </w:r>
      <w:r>
        <w:rPr>
          <w:spacing w:val="40"/>
        </w:rPr>
        <w:t xml:space="preserve"> </w:t>
      </w:r>
      <w:r>
        <w:t>реакция</w:t>
      </w:r>
      <w:r>
        <w:rPr>
          <w:spacing w:val="40"/>
        </w:rPr>
        <w:t xml:space="preserve"> </w:t>
      </w:r>
      <w:r>
        <w:t>на</w:t>
      </w:r>
      <w:r>
        <w:rPr>
          <w:spacing w:val="40"/>
        </w:rPr>
        <w:t xml:space="preserve"> </w:t>
      </w:r>
      <w:proofErr w:type="spellStart"/>
      <w:r>
        <w:t>карбонат­ионы</w:t>
      </w:r>
      <w:proofErr w:type="spellEnd"/>
      <w:r>
        <w:t>. Использование</w:t>
      </w:r>
      <w:r>
        <w:rPr>
          <w:spacing w:val="40"/>
        </w:rPr>
        <w:t xml:space="preserve"> </w:t>
      </w:r>
      <w:r>
        <w:t>карбонатов</w:t>
      </w:r>
      <w:r>
        <w:rPr>
          <w:spacing w:val="80"/>
        </w:rPr>
        <w:t xml:space="preserve"> </w:t>
      </w:r>
      <w:r>
        <w:t>в быту, медицине, промышленности и сельском хозяйстве.</w:t>
      </w:r>
    </w:p>
    <w:p w14:paraId="11F6136E" w14:textId="77777777" w:rsidR="00553525" w:rsidRDefault="005829CA">
      <w:pPr>
        <w:pStyle w:val="a3"/>
        <w:spacing w:line="276" w:lineRule="auto"/>
        <w:ind w:right="563"/>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w:t>
      </w:r>
      <w:r>
        <w:rPr>
          <w:spacing w:val="-4"/>
        </w:rPr>
        <w:t xml:space="preserve"> </w:t>
      </w:r>
      <w:r>
        <w:t>– и</w:t>
      </w:r>
      <w:r>
        <w:rPr>
          <w:spacing w:val="-2"/>
        </w:rPr>
        <w:t xml:space="preserve"> </w:t>
      </w:r>
      <w:r>
        <w:t>их</w:t>
      </w:r>
      <w:r>
        <w:rPr>
          <w:spacing w:val="-6"/>
        </w:rPr>
        <w:t xml:space="preserve"> </w:t>
      </w:r>
      <w:r>
        <w:t>роли</w:t>
      </w:r>
      <w:r>
        <w:rPr>
          <w:spacing w:val="-2"/>
        </w:rPr>
        <w:t xml:space="preserve"> </w:t>
      </w:r>
      <w:r>
        <w:t>в жизни человека. Материальное</w:t>
      </w:r>
      <w:r>
        <w:rPr>
          <w:spacing w:val="-1"/>
        </w:rPr>
        <w:t xml:space="preserve"> </w:t>
      </w:r>
      <w:r>
        <w:t>единство</w:t>
      </w:r>
      <w:r>
        <w:rPr>
          <w:spacing w:val="-2"/>
        </w:rPr>
        <w:t xml:space="preserve"> </w:t>
      </w:r>
      <w:r>
        <w:t>органических и неорганических соединений.</w:t>
      </w:r>
    </w:p>
    <w:p w14:paraId="285424C0" w14:textId="77777777" w:rsidR="00553525" w:rsidRDefault="005829CA">
      <w:pPr>
        <w:pStyle w:val="a3"/>
        <w:spacing w:line="276" w:lineRule="auto"/>
        <w:ind w:right="567"/>
      </w:pPr>
      <w: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t>кремния(</w:t>
      </w:r>
      <w:proofErr w:type="gramEnd"/>
      <w:r>
        <w:t>IV) и кремниевой кислоте. Силикаты, их использование в быту, медицине,</w:t>
      </w:r>
      <w:r>
        <w:rPr>
          <w:spacing w:val="40"/>
        </w:rPr>
        <w:t xml:space="preserve"> </w:t>
      </w:r>
      <w:r>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w:t>
      </w:r>
    </w:p>
    <w:p w14:paraId="3F129FA9" w14:textId="77777777" w:rsidR="00553525" w:rsidRDefault="00553525">
      <w:pPr>
        <w:spacing w:line="276" w:lineRule="auto"/>
        <w:sectPr w:rsidR="00553525">
          <w:pgSz w:w="11910" w:h="16850"/>
          <w:pgMar w:top="840" w:right="140" w:bottom="280" w:left="220" w:header="622" w:footer="0" w:gutter="0"/>
          <w:cols w:space="720"/>
        </w:sectPr>
      </w:pPr>
    </w:p>
    <w:p w14:paraId="4883DBEE" w14:textId="77777777" w:rsidR="00553525" w:rsidRDefault="005829CA">
      <w:pPr>
        <w:pStyle w:val="a3"/>
        <w:spacing w:before="207"/>
        <w:ind w:firstLine="0"/>
      </w:pPr>
      <w:r>
        <w:lastRenderedPageBreak/>
        <w:t>в</w:t>
      </w:r>
      <w:r>
        <w:rPr>
          <w:spacing w:val="-15"/>
        </w:rPr>
        <w:t xml:space="preserve"> </w:t>
      </w:r>
      <w:r>
        <w:t>повседневной</w:t>
      </w:r>
      <w:r>
        <w:rPr>
          <w:spacing w:val="-12"/>
        </w:rPr>
        <w:t xml:space="preserve"> </w:t>
      </w:r>
      <w:r>
        <w:rPr>
          <w:spacing w:val="-2"/>
        </w:rPr>
        <w:t>жизни.</w:t>
      </w:r>
    </w:p>
    <w:p w14:paraId="05990285" w14:textId="77777777" w:rsidR="00553525" w:rsidRDefault="005829CA">
      <w:pPr>
        <w:pStyle w:val="a3"/>
        <w:tabs>
          <w:tab w:val="left" w:pos="5729"/>
          <w:tab w:val="left" w:pos="9993"/>
        </w:tabs>
        <w:spacing w:before="52" w:line="276" w:lineRule="auto"/>
        <w:ind w:right="559"/>
      </w:pPr>
      <w: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t>хлорид­ионы</w:t>
      </w:r>
      <w:proofErr w:type="spellEnd"/>
      <w:r>
        <w:t xml:space="preserve"> и наблюдение признаков их протекания, опыты, отражающие физические и химические свойства галогенов</w:t>
      </w:r>
      <w:r>
        <w:rPr>
          <w:spacing w:val="-1"/>
        </w:rPr>
        <w:t xml:space="preserve"> </w:t>
      </w:r>
      <w:r>
        <w:t>и их</w:t>
      </w:r>
      <w:r>
        <w:rPr>
          <w:spacing w:val="-4"/>
        </w:rPr>
        <w:t xml:space="preserve"> </w:t>
      </w:r>
      <w:r>
        <w:t xml:space="preserve">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t>сульфат­ион</w:t>
      </w:r>
      <w:proofErr w:type="spellEnd"/>
      <w:r>
        <w:t xml:space="preserve"> и наблюдение признака её протекания, ознакомление с физическими свойствами азота, фосфора и их соединений (возможно использование </w:t>
      </w:r>
      <w:r>
        <w:rPr>
          <w:spacing w:val="-2"/>
        </w:rPr>
        <w:t>видеоматериалов),</w:t>
      </w:r>
      <w:r>
        <w:tab/>
      </w:r>
      <w:r>
        <w:rPr>
          <w:spacing w:val="-2"/>
        </w:rPr>
        <w:t>образцами</w:t>
      </w:r>
      <w:r>
        <w:tab/>
      </w:r>
      <w:r>
        <w:rPr>
          <w:spacing w:val="-2"/>
        </w:rPr>
        <w:t xml:space="preserve">азотных </w:t>
      </w:r>
      <w:r>
        <w:t xml:space="preserve">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t>фосфат­ион</w:t>
      </w:r>
      <w:proofErr w:type="spellEnd"/>
      <w: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w:t>
      </w:r>
      <w:r>
        <w:rPr>
          <w:spacing w:val="40"/>
        </w:rPr>
        <w:t xml:space="preserve"> </w:t>
      </w:r>
      <w:r>
        <w:t xml:space="preserve">газа, проведение качественных реакций на карбонат и </w:t>
      </w:r>
      <w:proofErr w:type="spellStart"/>
      <w:r>
        <w:t>силикат­ионы</w:t>
      </w:r>
      <w:proofErr w:type="spellEnd"/>
      <w: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A025F9D" w14:textId="77777777" w:rsidR="00553525" w:rsidRDefault="005829CA">
      <w:pPr>
        <w:pStyle w:val="a3"/>
        <w:spacing w:before="8"/>
        <w:ind w:left="1210" w:firstLine="0"/>
      </w:pPr>
      <w:r>
        <w:t>Металлы</w:t>
      </w:r>
      <w:r>
        <w:rPr>
          <w:spacing w:val="-3"/>
        </w:rPr>
        <w:t xml:space="preserve"> </w:t>
      </w:r>
      <w:r>
        <w:t>и</w:t>
      </w:r>
      <w:r>
        <w:rPr>
          <w:spacing w:val="-8"/>
        </w:rPr>
        <w:t xml:space="preserve"> </w:t>
      </w:r>
      <w:r>
        <w:t>их</w:t>
      </w:r>
      <w:r>
        <w:rPr>
          <w:spacing w:val="-9"/>
        </w:rPr>
        <w:t xml:space="preserve"> </w:t>
      </w:r>
      <w:r>
        <w:rPr>
          <w:spacing w:val="-2"/>
        </w:rPr>
        <w:t>соединения.</w:t>
      </w:r>
    </w:p>
    <w:p w14:paraId="281AE5D3" w14:textId="77777777" w:rsidR="00553525" w:rsidRDefault="005829CA">
      <w:pPr>
        <w:pStyle w:val="a3"/>
        <w:spacing w:before="47" w:line="276" w:lineRule="auto"/>
        <w:ind w:right="568"/>
      </w:pPr>
      <w:r>
        <w:t>Общая</w:t>
      </w:r>
      <w:r>
        <w:rPr>
          <w:spacing w:val="80"/>
        </w:rPr>
        <w:t xml:space="preserve"> </w:t>
      </w:r>
      <w:proofErr w:type="gramStart"/>
      <w:r>
        <w:t>характеристика</w:t>
      </w:r>
      <w:r>
        <w:rPr>
          <w:spacing w:val="40"/>
        </w:rPr>
        <w:t xml:space="preserve">  </w:t>
      </w:r>
      <w:r>
        <w:t>химических</w:t>
      </w:r>
      <w:proofErr w:type="gramEnd"/>
      <w:r>
        <w:rPr>
          <w:spacing w:val="80"/>
          <w:w w:val="150"/>
        </w:rPr>
        <w:t xml:space="preserve"> </w:t>
      </w:r>
      <w:r>
        <w:t>элементов</w:t>
      </w:r>
      <w:r>
        <w:rPr>
          <w:spacing w:val="40"/>
        </w:rPr>
        <w:t xml:space="preserve">  </w:t>
      </w:r>
      <w:r>
        <w:t>–</w:t>
      </w:r>
      <w:r>
        <w:rPr>
          <w:spacing w:val="40"/>
        </w:rPr>
        <w:t xml:space="preserve">  </w:t>
      </w:r>
      <w:r>
        <w:t>металлов</w:t>
      </w:r>
      <w:r>
        <w:rPr>
          <w:spacing w:val="80"/>
          <w:w w:val="150"/>
        </w:rPr>
        <w:t xml:space="preserve"> </w:t>
      </w:r>
      <w:r>
        <w:t>на</w:t>
      </w:r>
      <w:r>
        <w:rPr>
          <w:spacing w:val="80"/>
          <w:w w:val="150"/>
        </w:rPr>
        <w:t xml:space="preserve"> </w:t>
      </w:r>
      <w:r>
        <w:t>основании их</w:t>
      </w:r>
      <w:r>
        <w:rPr>
          <w:spacing w:val="34"/>
        </w:rPr>
        <w:t xml:space="preserve"> </w:t>
      </w:r>
      <w:r>
        <w:t>положения</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18"/>
        </w:rPr>
        <w:t xml:space="preserve"> </w:t>
      </w:r>
      <w:r>
        <w:t>Менделеева</w:t>
      </w:r>
      <w:r>
        <w:rPr>
          <w:spacing w:val="40"/>
        </w:rPr>
        <w:t xml:space="preserve"> </w:t>
      </w:r>
      <w: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2AEF96B0" w14:textId="77777777" w:rsidR="00553525" w:rsidRDefault="005829CA">
      <w:pPr>
        <w:pStyle w:val="a3"/>
        <w:spacing w:line="276" w:lineRule="auto"/>
        <w:ind w:right="570"/>
      </w:pPr>
      <w:r>
        <w:t>Щелочные металлы: положение в Периодической системе химических</w:t>
      </w:r>
      <w:r>
        <w:rPr>
          <w:spacing w:val="40"/>
        </w:rPr>
        <w:t xml:space="preserve"> </w:t>
      </w:r>
      <w:r>
        <w:t>элементов</w:t>
      </w:r>
      <w:r>
        <w:rPr>
          <w:spacing w:val="-3"/>
        </w:rPr>
        <w:t xml:space="preserve"> </w:t>
      </w:r>
      <w:r>
        <w:t>Д.И. Менделеева,</w:t>
      </w:r>
      <w:r>
        <w:rPr>
          <w:spacing w:val="-3"/>
        </w:rPr>
        <w:t xml:space="preserve"> </w:t>
      </w:r>
      <w:r>
        <w:t>строение их</w:t>
      </w:r>
      <w:r>
        <w:rPr>
          <w:spacing w:val="-6"/>
        </w:rPr>
        <w:t xml:space="preserve"> </w:t>
      </w:r>
      <w:r>
        <w:t>атомов, нахождение в</w:t>
      </w:r>
      <w:r>
        <w:rPr>
          <w:spacing w:val="-3"/>
        </w:rPr>
        <w:t xml:space="preserve"> </w:t>
      </w:r>
      <w:r>
        <w:t>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47498E8" w14:textId="77777777" w:rsidR="00553525" w:rsidRDefault="005829CA">
      <w:pPr>
        <w:pStyle w:val="a3"/>
        <w:spacing w:line="276" w:lineRule="auto"/>
        <w:ind w:right="564"/>
      </w:pPr>
      <w:r>
        <w:t>Щелочноземельные металлы магний и кальций: положение в Периодической системе</w:t>
      </w:r>
      <w:r>
        <w:rPr>
          <w:spacing w:val="77"/>
        </w:rPr>
        <w:t xml:space="preserve"> </w:t>
      </w:r>
      <w:r>
        <w:t>химических</w:t>
      </w:r>
      <w:r>
        <w:rPr>
          <w:spacing w:val="71"/>
        </w:rPr>
        <w:t xml:space="preserve"> </w:t>
      </w:r>
      <w:r>
        <w:t>элементов</w:t>
      </w:r>
      <w:r>
        <w:rPr>
          <w:spacing w:val="74"/>
        </w:rPr>
        <w:t xml:space="preserve"> </w:t>
      </w:r>
      <w:r>
        <w:t>Д.И. Менделеева,</w:t>
      </w:r>
      <w:r>
        <w:rPr>
          <w:spacing w:val="75"/>
        </w:rPr>
        <w:t xml:space="preserve"> </w:t>
      </w:r>
      <w:r>
        <w:t>строение</w:t>
      </w:r>
      <w:r>
        <w:rPr>
          <w:spacing w:val="76"/>
        </w:rPr>
        <w:t xml:space="preserve"> </w:t>
      </w:r>
      <w:r>
        <w:t>их</w:t>
      </w:r>
      <w:r>
        <w:rPr>
          <w:spacing w:val="40"/>
        </w:rPr>
        <w:t xml:space="preserve"> </w:t>
      </w:r>
      <w:r>
        <w:t>атомов,</w:t>
      </w:r>
      <w:r>
        <w:rPr>
          <w:spacing w:val="77"/>
        </w:rPr>
        <w:t xml:space="preserve"> </w:t>
      </w:r>
      <w:r>
        <w:t xml:space="preserve">нахождение 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14:paraId="481AD43F" w14:textId="77777777" w:rsidR="00553525" w:rsidRDefault="005829CA">
      <w:pPr>
        <w:pStyle w:val="a3"/>
        <w:spacing w:before="1"/>
        <w:ind w:left="1210" w:firstLine="0"/>
      </w:pPr>
      <w:r>
        <w:t>Алюминий:</w:t>
      </w:r>
      <w:r>
        <w:rPr>
          <w:spacing w:val="50"/>
          <w:w w:val="150"/>
        </w:rPr>
        <w:t xml:space="preserve"> </w:t>
      </w:r>
      <w:proofErr w:type="gramStart"/>
      <w:r>
        <w:t>положение</w:t>
      </w:r>
      <w:r>
        <w:rPr>
          <w:spacing w:val="44"/>
        </w:rPr>
        <w:t xml:space="preserve">  </w:t>
      </w:r>
      <w:r>
        <w:t>в</w:t>
      </w:r>
      <w:proofErr w:type="gramEnd"/>
      <w:r>
        <w:rPr>
          <w:spacing w:val="43"/>
        </w:rPr>
        <w:t xml:space="preserve">  </w:t>
      </w:r>
      <w:r>
        <w:t>Периодической</w:t>
      </w:r>
      <w:r>
        <w:rPr>
          <w:spacing w:val="47"/>
        </w:rPr>
        <w:t xml:space="preserve">  </w:t>
      </w:r>
      <w:r>
        <w:t>системе</w:t>
      </w:r>
      <w:r>
        <w:rPr>
          <w:spacing w:val="43"/>
        </w:rPr>
        <w:t xml:space="preserve">  </w:t>
      </w:r>
      <w:r>
        <w:t>химических</w:t>
      </w:r>
      <w:r>
        <w:rPr>
          <w:spacing w:val="42"/>
        </w:rPr>
        <w:t xml:space="preserve">  </w:t>
      </w:r>
      <w:r>
        <w:rPr>
          <w:spacing w:val="-2"/>
        </w:rPr>
        <w:t>элементов</w:t>
      </w:r>
    </w:p>
    <w:p w14:paraId="484D582B" w14:textId="77777777" w:rsidR="00553525" w:rsidRDefault="00553525">
      <w:pPr>
        <w:sectPr w:rsidR="00553525">
          <w:pgSz w:w="11910" w:h="16850"/>
          <w:pgMar w:top="840" w:right="140" w:bottom="280" w:left="220" w:header="622" w:footer="0" w:gutter="0"/>
          <w:cols w:space="720"/>
        </w:sectPr>
      </w:pPr>
    </w:p>
    <w:p w14:paraId="5A3C36F2" w14:textId="77777777" w:rsidR="00553525" w:rsidRDefault="005829CA">
      <w:pPr>
        <w:pStyle w:val="a3"/>
        <w:spacing w:before="207" w:line="278" w:lineRule="auto"/>
        <w:ind w:right="582" w:firstLine="0"/>
      </w:pPr>
      <w:r>
        <w:lastRenderedPageBreak/>
        <w:t>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314CD23" w14:textId="77777777" w:rsidR="00553525" w:rsidRDefault="005829CA">
      <w:pPr>
        <w:pStyle w:val="a3"/>
        <w:spacing w:before="2" w:line="276" w:lineRule="auto"/>
        <w:ind w:right="572"/>
      </w:pPr>
      <w:r>
        <w:t>Железо:</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proofErr w:type="gramStart"/>
      <w:r>
        <w:t>системе</w:t>
      </w:r>
      <w:r>
        <w:rPr>
          <w:spacing w:val="80"/>
        </w:rPr>
        <w:t xml:space="preserve">  </w:t>
      </w:r>
      <w:r>
        <w:t>химических</w:t>
      </w:r>
      <w:proofErr w:type="gramEnd"/>
      <w:r>
        <w:rPr>
          <w:spacing w:val="80"/>
        </w:rPr>
        <w:t xml:space="preserve">  </w:t>
      </w:r>
      <w:r>
        <w:t xml:space="preserve">элементов Д.И. Менделеева, строение атома, нахождение в природе. Физические и химические свойства железа. Оксиды, гидроксиды и соли </w:t>
      </w:r>
      <w:proofErr w:type="gramStart"/>
      <w:r>
        <w:t>железа(</w:t>
      </w:r>
      <w:proofErr w:type="gramEnd"/>
      <w:r>
        <w:t>II) и железа(III), их состав, свойства и получение.</w:t>
      </w:r>
    </w:p>
    <w:p w14:paraId="600E8EC8" w14:textId="77777777" w:rsidR="00553525" w:rsidRDefault="005829CA">
      <w:pPr>
        <w:pStyle w:val="a3"/>
        <w:spacing w:line="276" w:lineRule="auto"/>
        <w:ind w:right="566"/>
      </w:pPr>
      <w:r>
        <w:t>Химический</w:t>
      </w:r>
      <w:r>
        <w:rPr>
          <w:spacing w:val="40"/>
        </w:rPr>
        <w:t xml:space="preserve"> </w:t>
      </w:r>
      <w:r>
        <w:t>эксперимент:</w:t>
      </w:r>
      <w:r>
        <w:rPr>
          <w:spacing w:val="40"/>
        </w:rPr>
        <w:t xml:space="preserve"> </w:t>
      </w:r>
      <w:r>
        <w:t>ознакомление</w:t>
      </w:r>
      <w:r>
        <w:rPr>
          <w:spacing w:val="40"/>
        </w:rPr>
        <w:t xml:space="preserve"> </w:t>
      </w:r>
      <w:r>
        <w:t>с</w:t>
      </w:r>
      <w:r>
        <w:rPr>
          <w:spacing w:val="80"/>
          <w:w w:val="150"/>
        </w:rPr>
        <w:t xml:space="preserve"> </w:t>
      </w:r>
      <w:r>
        <w:t>образцами</w:t>
      </w:r>
      <w:r>
        <w:rPr>
          <w:spacing w:val="80"/>
          <w:w w:val="150"/>
        </w:rPr>
        <w:t xml:space="preserve"> </w:t>
      </w:r>
      <w:r>
        <w:t>металлов</w:t>
      </w:r>
      <w:r>
        <w:rPr>
          <w:spacing w:val="80"/>
          <w:w w:val="150"/>
        </w:rPr>
        <w:t xml:space="preserve"> </w:t>
      </w:r>
      <w:r>
        <w:t>и</w:t>
      </w:r>
      <w:r>
        <w:rPr>
          <w:spacing w:val="80"/>
          <w:w w:val="150"/>
        </w:rPr>
        <w:t xml:space="preserve"> </w:t>
      </w:r>
      <w:r>
        <w:t>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Pr>
          <w:spacing w:val="77"/>
        </w:rPr>
        <w:t xml:space="preserve">  </w:t>
      </w:r>
      <w:r>
        <w:t>алюминия,</w:t>
      </w:r>
      <w:r>
        <w:rPr>
          <w:spacing w:val="75"/>
        </w:rPr>
        <w:t xml:space="preserve">  </w:t>
      </w:r>
      <w:r>
        <w:t>цинка,</w:t>
      </w:r>
      <w:r>
        <w:rPr>
          <w:spacing w:val="75"/>
        </w:rPr>
        <w:t xml:space="preserve">  </w:t>
      </w:r>
      <w:r>
        <w:t>железа(II)</w:t>
      </w:r>
      <w:r>
        <w:rPr>
          <w:spacing w:val="75"/>
        </w:rPr>
        <w:t xml:space="preserve">  </w:t>
      </w:r>
      <w:r>
        <w:t>и</w:t>
      </w:r>
      <w:r>
        <w:rPr>
          <w:spacing w:val="74"/>
        </w:rPr>
        <w:t xml:space="preserve">  </w:t>
      </w:r>
      <w:r>
        <w:t>железа(III),</w:t>
      </w:r>
      <w:r>
        <w:rPr>
          <w:spacing w:val="80"/>
        </w:rPr>
        <w:t xml:space="preserve">  </w:t>
      </w:r>
      <w:r>
        <w:t>меди(II)),</w:t>
      </w:r>
      <w:r>
        <w:rPr>
          <w:spacing w:val="77"/>
        </w:rPr>
        <w:t xml:space="preserve">  </w:t>
      </w:r>
      <w: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w:t>
      </w:r>
      <w:r>
        <w:rPr>
          <w:spacing w:val="-1"/>
        </w:rPr>
        <w:t xml:space="preserve"> </w:t>
      </w:r>
      <w:r>
        <w:t>теме</w:t>
      </w:r>
    </w:p>
    <w:p w14:paraId="29886B0B" w14:textId="77777777" w:rsidR="00553525" w:rsidRDefault="005829CA">
      <w:pPr>
        <w:pStyle w:val="a3"/>
        <w:spacing w:before="1"/>
        <w:ind w:right="6152" w:firstLine="0"/>
        <w:jc w:val="center"/>
      </w:pPr>
      <w:r>
        <w:t>«Важнейшие</w:t>
      </w:r>
      <w:r>
        <w:rPr>
          <w:spacing w:val="-9"/>
        </w:rPr>
        <w:t xml:space="preserve"> </w:t>
      </w:r>
      <w:r>
        <w:t>металлы</w:t>
      </w:r>
      <w:r>
        <w:rPr>
          <w:spacing w:val="-4"/>
        </w:rPr>
        <w:t xml:space="preserve"> </w:t>
      </w:r>
      <w:r>
        <w:t>и</w:t>
      </w:r>
      <w:r>
        <w:rPr>
          <w:spacing w:val="-6"/>
        </w:rPr>
        <w:t xml:space="preserve"> </w:t>
      </w:r>
      <w:r>
        <w:t>их</w:t>
      </w:r>
      <w:r>
        <w:rPr>
          <w:spacing w:val="-11"/>
        </w:rPr>
        <w:t xml:space="preserve"> </w:t>
      </w:r>
      <w:r>
        <w:rPr>
          <w:spacing w:val="-2"/>
        </w:rPr>
        <w:t>соединения».</w:t>
      </w:r>
    </w:p>
    <w:p w14:paraId="717F5D69" w14:textId="77777777" w:rsidR="00553525" w:rsidRDefault="005829CA">
      <w:pPr>
        <w:pStyle w:val="a3"/>
        <w:spacing w:before="44"/>
        <w:ind w:left="0" w:right="5673" w:firstLine="0"/>
        <w:jc w:val="center"/>
      </w:pPr>
      <w:r>
        <w:t>Химия</w:t>
      </w:r>
      <w:r>
        <w:rPr>
          <w:spacing w:val="-6"/>
        </w:rPr>
        <w:t xml:space="preserve"> </w:t>
      </w:r>
      <w:r>
        <w:t>и</w:t>
      </w:r>
      <w:r>
        <w:rPr>
          <w:spacing w:val="-8"/>
        </w:rPr>
        <w:t xml:space="preserve"> </w:t>
      </w:r>
      <w:r>
        <w:t>окружающая</w:t>
      </w:r>
      <w:r>
        <w:rPr>
          <w:spacing w:val="-6"/>
        </w:rPr>
        <w:t xml:space="preserve"> </w:t>
      </w:r>
      <w:r>
        <w:rPr>
          <w:spacing w:val="-2"/>
        </w:rPr>
        <w:t>среда.</w:t>
      </w:r>
    </w:p>
    <w:p w14:paraId="3E2F6BDF" w14:textId="77777777" w:rsidR="00553525" w:rsidRDefault="005829CA">
      <w:pPr>
        <w:pStyle w:val="a3"/>
        <w:spacing w:before="47" w:line="276" w:lineRule="auto"/>
        <w:ind w:right="570"/>
      </w:pPr>
      <w:r>
        <w:t>Новые материалы и технологии. Вещества и материалы в повседневной жизни человека. Химия и здоровье. Безопасное использование веществ и</w:t>
      </w:r>
      <w:r>
        <w:rPr>
          <w:spacing w:val="40"/>
        </w:rPr>
        <w:t xml:space="preserve"> </w:t>
      </w:r>
      <w:r>
        <w:t xml:space="preserve">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w:t>
      </w:r>
      <w:r>
        <w:rPr>
          <w:spacing w:val="-2"/>
        </w:rPr>
        <w:t>проблем.</w:t>
      </w:r>
    </w:p>
    <w:p w14:paraId="3C4A250D" w14:textId="77777777" w:rsidR="00553525" w:rsidRDefault="005829CA">
      <w:pPr>
        <w:pStyle w:val="a3"/>
        <w:spacing w:before="1" w:line="276" w:lineRule="auto"/>
        <w:ind w:right="574"/>
      </w:pPr>
      <w:r>
        <w:t>Природные источники углеводородов (уголь, природный газ, нефть), продукты их переработки, их роль в быту и промышленности.</w:t>
      </w:r>
    </w:p>
    <w:p w14:paraId="037C31CD" w14:textId="77777777" w:rsidR="00553525" w:rsidRDefault="005829CA">
      <w:pPr>
        <w:pStyle w:val="a3"/>
        <w:spacing w:line="278" w:lineRule="auto"/>
        <w:ind w:right="574"/>
      </w:pPr>
      <w:r>
        <w:t>Химический эксперимент: изучение образцов материалов (стекло, сплавы металлов, полимерные материалы).</w:t>
      </w:r>
    </w:p>
    <w:p w14:paraId="4E8F434A" w14:textId="77777777" w:rsidR="00553525" w:rsidRDefault="005829CA">
      <w:pPr>
        <w:pStyle w:val="a3"/>
        <w:spacing w:before="1"/>
        <w:ind w:left="1210" w:firstLine="0"/>
      </w:pPr>
      <w:r>
        <w:rPr>
          <w:spacing w:val="-2"/>
        </w:rPr>
        <w:t>Межпредметные</w:t>
      </w:r>
      <w:r>
        <w:rPr>
          <w:spacing w:val="7"/>
        </w:rPr>
        <w:t xml:space="preserve"> </w:t>
      </w:r>
      <w:r>
        <w:rPr>
          <w:spacing w:val="-2"/>
        </w:rPr>
        <w:t>связи.</w:t>
      </w:r>
    </w:p>
    <w:p w14:paraId="6915421A" w14:textId="77777777" w:rsidR="00553525" w:rsidRDefault="005829CA">
      <w:pPr>
        <w:pStyle w:val="a3"/>
        <w:spacing w:before="43" w:line="276" w:lineRule="auto"/>
        <w:ind w:right="575"/>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rPr>
        <w:t>цикла.</w:t>
      </w:r>
    </w:p>
    <w:p w14:paraId="6F95BF93" w14:textId="77777777" w:rsidR="00553525" w:rsidRDefault="005829CA">
      <w:pPr>
        <w:pStyle w:val="a3"/>
        <w:spacing w:line="276" w:lineRule="auto"/>
        <w:ind w:right="572"/>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14:paraId="5EE36C54" w14:textId="77777777" w:rsidR="00553525" w:rsidRDefault="005829CA">
      <w:pPr>
        <w:pStyle w:val="a3"/>
        <w:spacing w:before="5" w:line="273" w:lineRule="auto"/>
        <w:ind w:right="571"/>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w:t>
      </w:r>
    </w:p>
    <w:p w14:paraId="55BFAB28" w14:textId="77777777" w:rsidR="00553525" w:rsidRDefault="00553525">
      <w:pPr>
        <w:spacing w:line="273" w:lineRule="auto"/>
        <w:sectPr w:rsidR="00553525">
          <w:pgSz w:w="11910" w:h="16850"/>
          <w:pgMar w:top="840" w:right="140" w:bottom="280" w:left="220" w:header="622" w:footer="0" w:gutter="0"/>
          <w:cols w:space="720"/>
        </w:sectPr>
      </w:pPr>
    </w:p>
    <w:p w14:paraId="3515F2CD" w14:textId="77777777" w:rsidR="00553525" w:rsidRDefault="005829CA">
      <w:pPr>
        <w:pStyle w:val="a3"/>
        <w:spacing w:before="207" w:line="278" w:lineRule="auto"/>
        <w:ind w:right="577" w:firstLine="0"/>
      </w:pPr>
      <w:r>
        <w:lastRenderedPageBreak/>
        <w:t>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6107113" w14:textId="77777777" w:rsidR="00553525" w:rsidRDefault="005829CA">
      <w:pPr>
        <w:pStyle w:val="a3"/>
        <w:spacing w:before="2" w:line="276" w:lineRule="auto"/>
        <w:ind w:right="590"/>
      </w:pPr>
      <w:r>
        <w:t>Биология:</w:t>
      </w:r>
      <w:r>
        <w:rPr>
          <w:spacing w:val="-1"/>
        </w:rPr>
        <w:t xml:space="preserve"> </w:t>
      </w:r>
      <w:r>
        <w:t>фотосинтез, дыхание, биосфера, экосистема, минеральные удобрения, микроэлементы, макроэлементы, питательные вещества.</w:t>
      </w:r>
    </w:p>
    <w:p w14:paraId="5FCEAE22" w14:textId="77777777" w:rsidR="00553525" w:rsidRDefault="005829CA">
      <w:pPr>
        <w:pStyle w:val="a3"/>
        <w:spacing w:line="278" w:lineRule="auto"/>
        <w:ind w:right="570"/>
      </w:pPr>
      <w:r>
        <w:t>География: атмосфера, гидросфера, минералы, горные породы, полезные ископаемые, топливо, водные ресурсы.</w:t>
      </w:r>
    </w:p>
    <w:p w14:paraId="16FB2C17" w14:textId="77777777" w:rsidR="00553525" w:rsidRDefault="005829CA">
      <w:pPr>
        <w:pStyle w:val="a3"/>
        <w:spacing w:line="278" w:lineRule="auto"/>
        <w:ind w:right="590"/>
      </w:pPr>
      <w:r>
        <w:t>Планируемые результаты освоения программы по химии на уровне основного общего образования.</w:t>
      </w:r>
    </w:p>
    <w:p w14:paraId="3CD72AC0" w14:textId="77777777" w:rsidR="00553525" w:rsidRDefault="005829CA">
      <w:pPr>
        <w:pStyle w:val="a3"/>
        <w:spacing w:line="276" w:lineRule="auto"/>
        <w:ind w:right="57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258FCAAA" w14:textId="77777777" w:rsidR="00553525" w:rsidRDefault="005829CA">
      <w:pPr>
        <w:pStyle w:val="a3"/>
        <w:spacing w:line="276" w:lineRule="auto"/>
        <w:ind w:right="574"/>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185E971B" w14:textId="77777777" w:rsidR="00553525" w:rsidRDefault="005829CA">
      <w:pPr>
        <w:pStyle w:val="a3"/>
        <w:spacing w:line="276" w:lineRule="auto"/>
        <w:ind w:right="582"/>
      </w:pPr>
      <w:r>
        <w:t>Личностные результаты отражают готовность обучающихся руководствоваться системой</w:t>
      </w:r>
      <w:r>
        <w:rPr>
          <w:spacing w:val="-4"/>
        </w:rPr>
        <w:t xml:space="preserve"> </w:t>
      </w:r>
      <w:r>
        <w:t>позитивных</w:t>
      </w:r>
      <w:r>
        <w:rPr>
          <w:spacing w:val="-8"/>
        </w:rPr>
        <w:t xml:space="preserve"> </w:t>
      </w:r>
      <w:r>
        <w:t>ценностных</w:t>
      </w:r>
      <w:r>
        <w:rPr>
          <w:spacing w:val="-8"/>
        </w:rPr>
        <w:t xml:space="preserve"> </w:t>
      </w:r>
      <w:r>
        <w:t>ориентаций</w:t>
      </w:r>
      <w:r>
        <w:rPr>
          <w:spacing w:val="-4"/>
        </w:rPr>
        <w:t xml:space="preserve"> </w:t>
      </w:r>
      <w:r>
        <w:t>и расширение</w:t>
      </w:r>
      <w:r>
        <w:rPr>
          <w:spacing w:val="-3"/>
        </w:rPr>
        <w:t xml:space="preserve"> </w:t>
      </w:r>
      <w:r>
        <w:t>опыта</w:t>
      </w:r>
      <w:r>
        <w:rPr>
          <w:spacing w:val="-3"/>
        </w:rPr>
        <w:t xml:space="preserve"> </w:t>
      </w:r>
      <w:r>
        <w:t>деятельности на</w:t>
      </w:r>
      <w:r>
        <w:rPr>
          <w:spacing w:val="-3"/>
        </w:rPr>
        <w:t xml:space="preserve"> </w:t>
      </w:r>
      <w:r>
        <w:t>её основе, в том числе в части:</w:t>
      </w:r>
    </w:p>
    <w:p w14:paraId="7FD794E3" w14:textId="77777777" w:rsidR="00553525" w:rsidRDefault="005829CA">
      <w:pPr>
        <w:pStyle w:val="a4"/>
        <w:numPr>
          <w:ilvl w:val="2"/>
          <w:numId w:val="47"/>
        </w:numPr>
        <w:tabs>
          <w:tab w:val="left" w:pos="1511"/>
        </w:tabs>
        <w:spacing w:line="320" w:lineRule="exact"/>
        <w:ind w:left="1511" w:hanging="301"/>
        <w:jc w:val="both"/>
        <w:rPr>
          <w:sz w:val="28"/>
        </w:rPr>
      </w:pPr>
      <w:r>
        <w:rPr>
          <w:spacing w:val="-2"/>
          <w:sz w:val="28"/>
        </w:rPr>
        <w:t>патриотического</w:t>
      </w:r>
      <w:r>
        <w:rPr>
          <w:spacing w:val="4"/>
          <w:sz w:val="28"/>
        </w:rPr>
        <w:t xml:space="preserve"> </w:t>
      </w:r>
      <w:r>
        <w:rPr>
          <w:spacing w:val="-2"/>
          <w:sz w:val="28"/>
        </w:rPr>
        <w:t>воспитания:</w:t>
      </w:r>
    </w:p>
    <w:p w14:paraId="0C77BD82" w14:textId="77777777" w:rsidR="00553525" w:rsidRDefault="005829CA">
      <w:pPr>
        <w:pStyle w:val="a3"/>
        <w:spacing w:before="36" w:line="276" w:lineRule="auto"/>
        <w:ind w:right="568"/>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w:t>
      </w:r>
      <w:r>
        <w:rPr>
          <w:spacing w:val="-1"/>
        </w:rPr>
        <w:t xml:space="preserve"> </w:t>
      </w:r>
      <w:r>
        <w:t>способности владеть</w:t>
      </w:r>
      <w:r>
        <w:rPr>
          <w:spacing w:val="-6"/>
        </w:rPr>
        <w:t xml:space="preserve"> </w:t>
      </w:r>
      <w:r>
        <w:t>достоверной</w:t>
      </w:r>
      <w:r>
        <w:rPr>
          <w:spacing w:val="-4"/>
        </w:rPr>
        <w:t xml:space="preserve"> </w:t>
      </w:r>
      <w:r>
        <w:t>информацией о</w:t>
      </w:r>
      <w:r>
        <w:rPr>
          <w:spacing w:val="-4"/>
        </w:rPr>
        <w:t xml:space="preserve"> </w:t>
      </w:r>
      <w:r>
        <w:t>передовых</w:t>
      </w:r>
      <w:r>
        <w:rPr>
          <w:spacing w:val="-4"/>
        </w:rPr>
        <w:t xml:space="preserve"> </w:t>
      </w:r>
      <w:r>
        <w:t>достижениях и открытиях</w:t>
      </w:r>
      <w:r>
        <w:rPr>
          <w:spacing w:val="-6"/>
        </w:rPr>
        <w:t xml:space="preserve"> </w:t>
      </w:r>
      <w:r>
        <w:t>мировой</w:t>
      </w:r>
      <w:r>
        <w:rPr>
          <w:spacing w:val="-2"/>
        </w:rPr>
        <w:t xml:space="preserve"> </w:t>
      </w:r>
      <w:r>
        <w:t>и</w:t>
      </w:r>
      <w:r>
        <w:rPr>
          <w:spacing w:val="-2"/>
        </w:rPr>
        <w:t xml:space="preserve"> </w:t>
      </w:r>
      <w:r>
        <w:t>отечественной химии, заинтересованности</w:t>
      </w:r>
      <w:r>
        <w:rPr>
          <w:spacing w:val="-2"/>
        </w:rPr>
        <w:t xml:space="preserve"> </w:t>
      </w:r>
      <w:r>
        <w:t>в</w:t>
      </w:r>
      <w:r>
        <w:rPr>
          <w:spacing w:val="-3"/>
        </w:rPr>
        <w:t xml:space="preserve"> </w:t>
      </w:r>
      <w:r>
        <w:t>научных</w:t>
      </w:r>
      <w:r>
        <w:rPr>
          <w:spacing w:val="-6"/>
        </w:rPr>
        <w:t xml:space="preserve"> </w:t>
      </w:r>
      <w:r>
        <w:t>знаниях</w:t>
      </w:r>
      <w:r>
        <w:rPr>
          <w:spacing w:val="-6"/>
        </w:rPr>
        <w:t xml:space="preserve"> </w:t>
      </w:r>
      <w:r>
        <w:t>об устройстве мира и общества;</w:t>
      </w:r>
    </w:p>
    <w:p w14:paraId="68ADCD36" w14:textId="77777777" w:rsidR="00553525" w:rsidRDefault="005829CA">
      <w:pPr>
        <w:pStyle w:val="a4"/>
        <w:numPr>
          <w:ilvl w:val="2"/>
          <w:numId w:val="47"/>
        </w:numPr>
        <w:tabs>
          <w:tab w:val="left" w:pos="1511"/>
        </w:tabs>
        <w:spacing w:line="319" w:lineRule="exact"/>
        <w:ind w:left="1511" w:hanging="301"/>
        <w:jc w:val="both"/>
        <w:rPr>
          <w:sz w:val="28"/>
        </w:rPr>
      </w:pPr>
      <w:r>
        <w:rPr>
          <w:spacing w:val="-2"/>
          <w:sz w:val="28"/>
        </w:rPr>
        <w:t>гражданского</w:t>
      </w:r>
      <w:r>
        <w:rPr>
          <w:spacing w:val="5"/>
          <w:sz w:val="28"/>
        </w:rPr>
        <w:t xml:space="preserve"> </w:t>
      </w:r>
      <w:r>
        <w:rPr>
          <w:spacing w:val="-2"/>
          <w:sz w:val="28"/>
        </w:rPr>
        <w:t>воспитания:</w:t>
      </w:r>
    </w:p>
    <w:p w14:paraId="6EA6782A" w14:textId="77777777" w:rsidR="00553525" w:rsidRDefault="005829CA">
      <w:pPr>
        <w:pStyle w:val="a3"/>
        <w:spacing w:before="48" w:line="276" w:lineRule="auto"/>
        <w:ind w:right="573"/>
      </w:pPr>
      <w:r>
        <w:t>представления 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 в</w:t>
      </w:r>
      <w:r>
        <w:rPr>
          <w:spacing w:val="80"/>
        </w:rPr>
        <w:t xml:space="preserve"> </w:t>
      </w:r>
      <w:r>
        <w:t>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w:t>
      </w:r>
      <w:r>
        <w:rPr>
          <w:spacing w:val="80"/>
          <w:w w:val="150"/>
        </w:rPr>
        <w:t xml:space="preserve"> </w:t>
      </w:r>
      <w:proofErr w:type="spellStart"/>
      <w:r>
        <w:t>учебно­исследовательской</w:t>
      </w:r>
      <w:proofErr w:type="spellEnd"/>
      <w:r>
        <w:t>,</w:t>
      </w:r>
      <w:r>
        <w:rPr>
          <w:spacing w:val="72"/>
        </w:rPr>
        <w:t xml:space="preserve"> </w:t>
      </w:r>
      <w:r>
        <w:t>творческой</w:t>
      </w:r>
      <w:r>
        <w:rPr>
          <w:spacing w:val="80"/>
          <w:w w:val="150"/>
        </w:rPr>
        <w:t xml:space="preserve"> </w:t>
      </w:r>
      <w:r>
        <w:t>и</w:t>
      </w:r>
      <w:r>
        <w:rPr>
          <w:spacing w:val="80"/>
          <w:w w:val="150"/>
        </w:rPr>
        <w:t xml:space="preserve"> </w:t>
      </w:r>
      <w:r>
        <w:t>других</w:t>
      </w:r>
      <w:r>
        <w:rPr>
          <w:spacing w:val="80"/>
          <w:w w:val="150"/>
        </w:rPr>
        <w:t xml:space="preserve"> </w:t>
      </w:r>
      <w:r>
        <w:t>видах</w:t>
      </w:r>
      <w:r>
        <w:rPr>
          <w:spacing w:val="80"/>
          <w:w w:val="150"/>
        </w:rPr>
        <w:t xml:space="preserve"> </w:t>
      </w:r>
      <w:r>
        <w:t>деятельности,</w:t>
      </w:r>
      <w:r>
        <w:rPr>
          <w:spacing w:val="80"/>
          <w:w w:val="150"/>
        </w:rPr>
        <w:t xml:space="preserve"> </w:t>
      </w:r>
      <w:r>
        <w:t>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35CE483" w14:textId="77777777" w:rsidR="00553525" w:rsidRDefault="005829CA">
      <w:pPr>
        <w:pStyle w:val="a4"/>
        <w:numPr>
          <w:ilvl w:val="2"/>
          <w:numId w:val="47"/>
        </w:numPr>
        <w:tabs>
          <w:tab w:val="left" w:pos="1511"/>
        </w:tabs>
        <w:ind w:left="1511" w:hanging="301"/>
        <w:jc w:val="both"/>
        <w:rPr>
          <w:sz w:val="28"/>
        </w:rPr>
      </w:pPr>
      <w:r>
        <w:rPr>
          <w:sz w:val="28"/>
        </w:rPr>
        <w:t>ценности</w:t>
      </w:r>
      <w:r>
        <w:rPr>
          <w:spacing w:val="-14"/>
          <w:sz w:val="28"/>
        </w:rPr>
        <w:t xml:space="preserve"> </w:t>
      </w:r>
      <w:r>
        <w:rPr>
          <w:sz w:val="28"/>
        </w:rPr>
        <w:t>научного</w:t>
      </w:r>
      <w:r>
        <w:rPr>
          <w:spacing w:val="-14"/>
          <w:sz w:val="28"/>
        </w:rPr>
        <w:t xml:space="preserve"> </w:t>
      </w:r>
      <w:r>
        <w:rPr>
          <w:spacing w:val="-2"/>
          <w:sz w:val="28"/>
        </w:rPr>
        <w:t>познания:</w:t>
      </w:r>
    </w:p>
    <w:p w14:paraId="1DB735CE" w14:textId="77777777" w:rsidR="00553525" w:rsidRDefault="005829CA">
      <w:pPr>
        <w:pStyle w:val="a3"/>
        <w:spacing w:before="48" w:line="276" w:lineRule="auto"/>
        <w:ind w:right="574"/>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w:t>
      </w:r>
      <w:r>
        <w:rPr>
          <w:spacing w:val="40"/>
        </w:rPr>
        <w:t xml:space="preserve"> </w:t>
      </w:r>
      <w:r>
        <w:t>развития</w:t>
      </w:r>
      <w:r>
        <w:rPr>
          <w:spacing w:val="68"/>
        </w:rPr>
        <w:t xml:space="preserve"> </w:t>
      </w:r>
      <w:r>
        <w:t>природы,</w:t>
      </w:r>
      <w:r>
        <w:rPr>
          <w:spacing w:val="69"/>
        </w:rPr>
        <w:t xml:space="preserve"> </w:t>
      </w:r>
      <w:r>
        <w:t>взаимосвязях</w:t>
      </w:r>
      <w:r>
        <w:rPr>
          <w:spacing w:val="40"/>
        </w:rPr>
        <w:t xml:space="preserve"> </w:t>
      </w:r>
      <w:r>
        <w:t>человека</w:t>
      </w:r>
      <w:r>
        <w:rPr>
          <w:spacing w:val="68"/>
        </w:rPr>
        <w:t xml:space="preserve"> </w:t>
      </w:r>
      <w:r>
        <w:t>с</w:t>
      </w:r>
      <w:r>
        <w:rPr>
          <w:spacing w:val="40"/>
        </w:rPr>
        <w:t xml:space="preserve"> </w:t>
      </w:r>
      <w:r>
        <w:t>природной</w:t>
      </w:r>
      <w:r>
        <w:rPr>
          <w:spacing w:val="40"/>
        </w:rPr>
        <w:t xml:space="preserve"> </w:t>
      </w:r>
      <w:r>
        <w:t>средой,</w:t>
      </w:r>
      <w:r>
        <w:rPr>
          <w:spacing w:val="40"/>
        </w:rPr>
        <w:t xml:space="preserve"> </w:t>
      </w:r>
      <w:r>
        <w:t>о</w:t>
      </w:r>
    </w:p>
    <w:p w14:paraId="1897ECDD" w14:textId="77777777" w:rsidR="00553525" w:rsidRDefault="00553525">
      <w:pPr>
        <w:spacing w:line="276" w:lineRule="auto"/>
        <w:sectPr w:rsidR="00553525">
          <w:pgSz w:w="11910" w:h="16850"/>
          <w:pgMar w:top="840" w:right="140" w:bottom="280" w:left="220" w:header="622" w:footer="0" w:gutter="0"/>
          <w:cols w:space="720"/>
        </w:sectPr>
      </w:pPr>
    </w:p>
    <w:p w14:paraId="1766A9A3" w14:textId="77777777" w:rsidR="00553525" w:rsidRDefault="005829CA">
      <w:pPr>
        <w:pStyle w:val="a3"/>
        <w:spacing w:before="207"/>
        <w:ind w:firstLine="0"/>
      </w:pPr>
      <w:r>
        <w:lastRenderedPageBreak/>
        <w:t>роли</w:t>
      </w:r>
      <w:r>
        <w:rPr>
          <w:spacing w:val="-6"/>
        </w:rPr>
        <w:t xml:space="preserve"> </w:t>
      </w:r>
      <w:r>
        <w:t>химии</w:t>
      </w:r>
      <w:r>
        <w:rPr>
          <w:spacing w:val="-5"/>
        </w:rPr>
        <w:t xml:space="preserve"> </w:t>
      </w:r>
      <w:r>
        <w:t>в</w:t>
      </w:r>
      <w:r>
        <w:rPr>
          <w:spacing w:val="-11"/>
        </w:rPr>
        <w:t xml:space="preserve"> </w:t>
      </w:r>
      <w:r>
        <w:t>познании</w:t>
      </w:r>
      <w:r>
        <w:rPr>
          <w:spacing w:val="-10"/>
        </w:rPr>
        <w:t xml:space="preserve"> </w:t>
      </w:r>
      <w:r>
        <w:t>этих</w:t>
      </w:r>
      <w:r>
        <w:rPr>
          <w:spacing w:val="-10"/>
        </w:rPr>
        <w:t xml:space="preserve"> </w:t>
      </w:r>
      <w:r>
        <w:rPr>
          <w:spacing w:val="-2"/>
        </w:rPr>
        <w:t>закономерностей;</w:t>
      </w:r>
    </w:p>
    <w:p w14:paraId="58869367" w14:textId="77777777" w:rsidR="00553525" w:rsidRDefault="005829CA">
      <w:pPr>
        <w:pStyle w:val="a3"/>
        <w:spacing w:before="52" w:line="276" w:lineRule="auto"/>
        <w:ind w:right="590"/>
      </w:pPr>
      <w:r>
        <w:t>познавательных мотивов, направленных на получение новых знаний по химии, необходимых для объяснения наблюдаемых процессов и явлений;</w:t>
      </w:r>
    </w:p>
    <w:p w14:paraId="3DD1B14E" w14:textId="77777777" w:rsidR="00553525" w:rsidRDefault="005829CA">
      <w:pPr>
        <w:pStyle w:val="a3"/>
        <w:spacing w:line="276" w:lineRule="auto"/>
        <w:ind w:right="589"/>
      </w:pPr>
      <w:r>
        <w:t>познавательной,</w:t>
      </w:r>
      <w:r>
        <w:rPr>
          <w:spacing w:val="-4"/>
        </w:rPr>
        <w:t xml:space="preserve"> </w:t>
      </w:r>
      <w:r>
        <w:t>информационной</w:t>
      </w:r>
      <w:r>
        <w:rPr>
          <w:spacing w:val="-6"/>
        </w:rPr>
        <w:t xml:space="preserve"> </w:t>
      </w:r>
      <w:r>
        <w:t>и</w:t>
      </w:r>
      <w:r>
        <w:rPr>
          <w:spacing w:val="-6"/>
        </w:rPr>
        <w:t xml:space="preserve"> </w:t>
      </w:r>
      <w:r>
        <w:t>читательской</w:t>
      </w:r>
      <w:r>
        <w:rPr>
          <w:spacing w:val="-6"/>
        </w:rPr>
        <w:t xml:space="preserve"> </w:t>
      </w:r>
      <w:proofErr w:type="spellStart"/>
      <w:proofErr w:type="gramStart"/>
      <w:r>
        <w:t>культуры,в</w:t>
      </w:r>
      <w:proofErr w:type="spellEnd"/>
      <w:proofErr w:type="gramEnd"/>
      <w:r>
        <w:rPr>
          <w:spacing w:val="-7"/>
        </w:rPr>
        <w:t xml:space="preserve"> </w:t>
      </w:r>
      <w:r>
        <w:t>том</w:t>
      </w:r>
      <w:r>
        <w:rPr>
          <w:spacing w:val="-4"/>
        </w:rPr>
        <w:t xml:space="preserve"> </w:t>
      </w:r>
      <w:r>
        <w:t>числе</w:t>
      </w:r>
      <w:r>
        <w:rPr>
          <w:spacing w:val="-5"/>
        </w:rPr>
        <w:t xml:space="preserve"> </w:t>
      </w:r>
      <w:r>
        <w:t>навыков самостоятельной работы с учебными текстами, справочной литературой, доступными техническими средствами информационных технологий;</w:t>
      </w:r>
    </w:p>
    <w:p w14:paraId="308BE3D7" w14:textId="77777777" w:rsidR="00553525" w:rsidRDefault="005829CA">
      <w:pPr>
        <w:pStyle w:val="a3"/>
        <w:spacing w:before="2" w:line="276" w:lineRule="auto"/>
        <w:ind w:right="574"/>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1B0752B" w14:textId="77777777" w:rsidR="00553525" w:rsidRDefault="005829CA">
      <w:pPr>
        <w:pStyle w:val="a4"/>
        <w:numPr>
          <w:ilvl w:val="2"/>
          <w:numId w:val="47"/>
        </w:numPr>
        <w:tabs>
          <w:tab w:val="left" w:pos="1511"/>
        </w:tabs>
        <w:spacing w:line="320" w:lineRule="exact"/>
        <w:ind w:left="1511" w:hanging="301"/>
        <w:jc w:val="both"/>
        <w:rPr>
          <w:sz w:val="28"/>
        </w:rPr>
      </w:pPr>
      <w:r>
        <w:rPr>
          <w:sz w:val="28"/>
        </w:rPr>
        <w:t>формирования</w:t>
      </w:r>
      <w:r>
        <w:rPr>
          <w:spacing w:val="-16"/>
          <w:sz w:val="28"/>
        </w:rPr>
        <w:t xml:space="preserve"> </w:t>
      </w:r>
      <w:r>
        <w:rPr>
          <w:sz w:val="28"/>
        </w:rPr>
        <w:t>культуры</w:t>
      </w:r>
      <w:r>
        <w:rPr>
          <w:spacing w:val="-17"/>
          <w:sz w:val="28"/>
        </w:rPr>
        <w:t xml:space="preserve"> </w:t>
      </w:r>
      <w:r>
        <w:rPr>
          <w:spacing w:val="-2"/>
          <w:sz w:val="28"/>
        </w:rPr>
        <w:t>здоровья:</w:t>
      </w:r>
    </w:p>
    <w:p w14:paraId="698B9FBA" w14:textId="77777777" w:rsidR="00553525" w:rsidRDefault="005829CA">
      <w:pPr>
        <w:pStyle w:val="a3"/>
        <w:spacing w:before="48" w:line="276" w:lineRule="auto"/>
        <w:ind w:right="572"/>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14:paraId="2C7B89C0" w14:textId="77777777" w:rsidR="00553525" w:rsidRDefault="005829CA">
      <w:pPr>
        <w:pStyle w:val="a4"/>
        <w:numPr>
          <w:ilvl w:val="2"/>
          <w:numId w:val="47"/>
        </w:numPr>
        <w:tabs>
          <w:tab w:val="left" w:pos="1511"/>
        </w:tabs>
        <w:spacing w:before="7"/>
        <w:ind w:left="1511" w:hanging="301"/>
        <w:jc w:val="both"/>
        <w:rPr>
          <w:sz w:val="28"/>
        </w:rPr>
      </w:pPr>
      <w:r>
        <w:rPr>
          <w:sz w:val="28"/>
        </w:rPr>
        <w:t>трудового</w:t>
      </w:r>
      <w:r>
        <w:rPr>
          <w:spacing w:val="-15"/>
          <w:sz w:val="28"/>
        </w:rPr>
        <w:t xml:space="preserve"> </w:t>
      </w:r>
      <w:r>
        <w:rPr>
          <w:spacing w:val="-2"/>
          <w:sz w:val="28"/>
        </w:rPr>
        <w:t>воспитания:</w:t>
      </w:r>
    </w:p>
    <w:p w14:paraId="1A6059CD" w14:textId="77777777" w:rsidR="00553525" w:rsidRDefault="005829CA">
      <w:pPr>
        <w:pStyle w:val="a3"/>
        <w:spacing w:before="47" w:line="276" w:lineRule="auto"/>
        <w:ind w:right="571"/>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w:t>
      </w:r>
      <w:r>
        <w:rPr>
          <w:spacing w:val="40"/>
        </w:rPr>
        <w:t xml:space="preserve"> </w:t>
      </w:r>
      <w:r>
        <w:t>учётом личностных интересов и способности</w:t>
      </w:r>
      <w:r>
        <w:rPr>
          <w:spacing w:val="40"/>
        </w:rPr>
        <w:t xml:space="preserve"> </w:t>
      </w:r>
      <w:r>
        <w:t>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D61D926" w14:textId="77777777" w:rsidR="00553525" w:rsidRDefault="005829CA">
      <w:pPr>
        <w:pStyle w:val="a4"/>
        <w:numPr>
          <w:ilvl w:val="2"/>
          <w:numId w:val="47"/>
        </w:numPr>
        <w:tabs>
          <w:tab w:val="left" w:pos="1511"/>
        </w:tabs>
        <w:spacing w:line="318" w:lineRule="exact"/>
        <w:ind w:left="1511" w:hanging="301"/>
        <w:jc w:val="both"/>
        <w:rPr>
          <w:sz w:val="28"/>
        </w:rPr>
      </w:pPr>
      <w:r>
        <w:rPr>
          <w:spacing w:val="-2"/>
          <w:sz w:val="28"/>
        </w:rPr>
        <w:t>экологического</w:t>
      </w:r>
      <w:r>
        <w:rPr>
          <w:spacing w:val="3"/>
          <w:sz w:val="28"/>
        </w:rPr>
        <w:t xml:space="preserve"> </w:t>
      </w:r>
      <w:r>
        <w:rPr>
          <w:spacing w:val="-2"/>
          <w:sz w:val="28"/>
        </w:rPr>
        <w:t>воспитания:</w:t>
      </w:r>
    </w:p>
    <w:p w14:paraId="2DD4722E" w14:textId="77777777" w:rsidR="00553525" w:rsidRDefault="005829CA">
      <w:pPr>
        <w:pStyle w:val="a3"/>
        <w:spacing w:before="48" w:line="276" w:lineRule="auto"/>
        <w:ind w:right="566"/>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w:t>
      </w:r>
      <w:r>
        <w:rPr>
          <w:spacing w:val="40"/>
        </w:rPr>
        <w:t xml:space="preserve"> </w:t>
      </w:r>
      <w:r>
        <w:t>с веществами, а также в ситуациях, угрожающих здоровью и жизни людей;</w:t>
      </w:r>
    </w:p>
    <w:p w14:paraId="4A2D0D6D" w14:textId="77777777" w:rsidR="00553525" w:rsidRDefault="005829CA">
      <w:pPr>
        <w:pStyle w:val="a3"/>
        <w:spacing w:before="2" w:line="276" w:lineRule="auto"/>
        <w:ind w:right="584"/>
      </w:pPr>
      <w:proofErr w:type="gramStart"/>
      <w:r>
        <w:t>способности</w:t>
      </w:r>
      <w:r>
        <w:rPr>
          <w:spacing w:val="80"/>
        </w:rPr>
        <w:t xml:space="preserve">  </w:t>
      </w:r>
      <w:r>
        <w:t>применять</w:t>
      </w:r>
      <w:proofErr w:type="gramEnd"/>
      <w:r>
        <w:rPr>
          <w:spacing w:val="80"/>
        </w:rPr>
        <w:t xml:space="preserve">  </w:t>
      </w:r>
      <w:r>
        <w:t>знания,</w:t>
      </w:r>
      <w:r>
        <w:rPr>
          <w:spacing w:val="80"/>
        </w:rPr>
        <w:t xml:space="preserve">  </w:t>
      </w:r>
      <w:r>
        <w:t>получаемые</w:t>
      </w:r>
      <w:r>
        <w:rPr>
          <w:spacing w:val="80"/>
          <w:w w:val="150"/>
        </w:rPr>
        <w:t xml:space="preserve">  </w:t>
      </w:r>
      <w:r>
        <w:t>при</w:t>
      </w:r>
      <w:r>
        <w:rPr>
          <w:spacing w:val="80"/>
          <w:w w:val="150"/>
        </w:rPr>
        <w:t xml:space="preserve">  </w:t>
      </w:r>
      <w:r>
        <w:t>изучении</w:t>
      </w:r>
      <w:r>
        <w:rPr>
          <w:spacing w:val="80"/>
          <w:w w:val="150"/>
        </w:rPr>
        <w:t xml:space="preserve">  </w:t>
      </w:r>
      <w:r>
        <w:t>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D68E9B6" w14:textId="77777777" w:rsidR="00553525" w:rsidRDefault="005829CA">
      <w:pPr>
        <w:pStyle w:val="a3"/>
        <w:spacing w:line="278" w:lineRule="auto"/>
        <w:ind w:right="577"/>
      </w:pPr>
      <w:r>
        <w:t>экологического мышления, умения руководствоваться им в познавательной, коммуникативной и социальной практике.</w:t>
      </w:r>
    </w:p>
    <w:p w14:paraId="7CDAC028" w14:textId="77777777" w:rsidR="00553525" w:rsidRDefault="005829CA">
      <w:pPr>
        <w:pStyle w:val="a3"/>
        <w:spacing w:line="276" w:lineRule="auto"/>
        <w:ind w:right="572"/>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w:t>
      </w:r>
    </w:p>
    <w:p w14:paraId="6F0AC4F3" w14:textId="77777777" w:rsidR="00553525" w:rsidRDefault="00553525">
      <w:pPr>
        <w:spacing w:line="276" w:lineRule="auto"/>
        <w:sectPr w:rsidR="00553525">
          <w:pgSz w:w="11910" w:h="16850"/>
          <w:pgMar w:top="840" w:right="140" w:bottom="280" w:left="220" w:header="622" w:footer="0" w:gutter="0"/>
          <w:cols w:space="720"/>
        </w:sectPr>
      </w:pPr>
    </w:p>
    <w:p w14:paraId="0B329963" w14:textId="77777777" w:rsidR="00553525" w:rsidRDefault="005829CA">
      <w:pPr>
        <w:pStyle w:val="a3"/>
        <w:spacing w:before="211" w:line="276" w:lineRule="auto"/>
        <w:ind w:right="573" w:firstLine="0"/>
      </w:pPr>
      <w:r>
        <w:lastRenderedPageBreak/>
        <w:t>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w:t>
      </w:r>
      <w:r>
        <w:rPr>
          <w:spacing w:val="40"/>
        </w:rPr>
        <w:t xml:space="preserve"> </w:t>
      </w:r>
      <w:r>
        <w:t>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F332F3A" w14:textId="77777777" w:rsidR="00553525" w:rsidRDefault="005829CA">
      <w:pPr>
        <w:pStyle w:val="a4"/>
        <w:numPr>
          <w:ilvl w:val="0"/>
          <w:numId w:val="31"/>
        </w:numPr>
        <w:tabs>
          <w:tab w:val="left" w:pos="1511"/>
        </w:tabs>
        <w:spacing w:line="319" w:lineRule="exact"/>
        <w:ind w:left="1511" w:hanging="301"/>
        <w:jc w:val="both"/>
        <w:rPr>
          <w:sz w:val="28"/>
        </w:rPr>
      </w:pPr>
      <w:r>
        <w:rPr>
          <w:sz w:val="28"/>
        </w:rPr>
        <w:t>базовые</w:t>
      </w:r>
      <w:r>
        <w:rPr>
          <w:spacing w:val="-16"/>
          <w:sz w:val="28"/>
        </w:rPr>
        <w:t xml:space="preserve"> </w:t>
      </w:r>
      <w:r>
        <w:rPr>
          <w:sz w:val="28"/>
        </w:rPr>
        <w:t>логические</w:t>
      </w:r>
      <w:r>
        <w:rPr>
          <w:spacing w:val="-15"/>
          <w:sz w:val="28"/>
        </w:rPr>
        <w:t xml:space="preserve"> </w:t>
      </w:r>
      <w:r>
        <w:rPr>
          <w:spacing w:val="-2"/>
          <w:sz w:val="28"/>
        </w:rPr>
        <w:t>действия:</w:t>
      </w:r>
    </w:p>
    <w:p w14:paraId="59A789C1" w14:textId="77777777" w:rsidR="00553525" w:rsidRDefault="005829CA">
      <w:pPr>
        <w:pStyle w:val="a3"/>
        <w:spacing w:before="48" w:line="276" w:lineRule="auto"/>
        <w:ind w:right="57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w:t>
      </w:r>
      <w:r>
        <w:rPr>
          <w:spacing w:val="40"/>
        </w:rPr>
        <w:t xml:space="preserve"> </w:t>
      </w:r>
      <w:r>
        <w:t>химических</w:t>
      </w:r>
      <w:r>
        <w:rPr>
          <w:spacing w:val="40"/>
        </w:rPr>
        <w:t xml:space="preserve"> </w:t>
      </w:r>
      <w:r>
        <w:t>веществ</w:t>
      </w:r>
      <w:r>
        <w:rPr>
          <w:spacing w:val="40"/>
        </w:rPr>
        <w:t xml:space="preserve"> </w:t>
      </w:r>
      <w:r>
        <w:t>и</w:t>
      </w:r>
      <w:r>
        <w:rPr>
          <w:spacing w:val="40"/>
        </w:rPr>
        <w:t xml:space="preserve"> </w:t>
      </w:r>
      <w:r>
        <w:t>химических</w:t>
      </w:r>
      <w:r>
        <w:rPr>
          <w:spacing w:val="40"/>
        </w:rPr>
        <w:t xml:space="preserve"> </w:t>
      </w:r>
      <w:r>
        <w:t>реакций,</w:t>
      </w:r>
      <w:r>
        <w:rPr>
          <w:spacing w:val="40"/>
        </w:rPr>
        <w:t xml:space="preserve"> </w:t>
      </w:r>
      <w:r>
        <w:t xml:space="preserve">устанавливать </w:t>
      </w:r>
      <w:proofErr w:type="spellStart"/>
      <w:r>
        <w:t>причинно­следственные</w:t>
      </w:r>
      <w:proofErr w:type="spellEnd"/>
      <w:r>
        <w:t xml:space="preserve"> связи между объектами изучения, строить логические рассуждения (индуктивные, дедуктивные, по аналогии), делать выводы и заключения;</w:t>
      </w:r>
    </w:p>
    <w:p w14:paraId="0B5C881C" w14:textId="77777777" w:rsidR="00553525" w:rsidRDefault="005829CA">
      <w:pPr>
        <w:pStyle w:val="a3"/>
        <w:spacing w:before="1" w:line="276" w:lineRule="auto"/>
        <w:ind w:right="563"/>
      </w:pPr>
      <w:r>
        <w:t>умение применять в процессе познания понятия (предметные и</w:t>
      </w:r>
      <w:r>
        <w:rPr>
          <w:spacing w:val="40"/>
        </w:rPr>
        <w:t xml:space="preserve"> </w:t>
      </w:r>
      <w:r>
        <w:t xml:space="preserve">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t>учебно­познавательных</w:t>
      </w:r>
      <w:proofErr w:type="spellEnd"/>
      <w: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t>причинно­следственные</w:t>
      </w:r>
      <w:proofErr w:type="spellEnd"/>
      <w:r>
        <w:t xml:space="preserve"> связи и противоречия в изучаемых</w:t>
      </w:r>
      <w:r>
        <w:rPr>
          <w:spacing w:val="40"/>
        </w:rPr>
        <w:t xml:space="preserve"> </w:t>
      </w:r>
      <w:r>
        <w:t>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7DE4939" w14:textId="77777777" w:rsidR="00553525" w:rsidRDefault="005829CA">
      <w:pPr>
        <w:pStyle w:val="a4"/>
        <w:numPr>
          <w:ilvl w:val="0"/>
          <w:numId w:val="31"/>
        </w:numPr>
        <w:tabs>
          <w:tab w:val="left" w:pos="1511"/>
        </w:tabs>
        <w:spacing w:before="7"/>
        <w:ind w:left="1511" w:hanging="301"/>
        <w:jc w:val="both"/>
        <w:rPr>
          <w:sz w:val="28"/>
        </w:rPr>
      </w:pPr>
      <w:r>
        <w:rPr>
          <w:spacing w:val="-2"/>
          <w:sz w:val="28"/>
        </w:rPr>
        <w:t>базовые</w:t>
      </w:r>
      <w:r>
        <w:rPr>
          <w:spacing w:val="8"/>
          <w:sz w:val="28"/>
        </w:rPr>
        <w:t xml:space="preserve"> </w:t>
      </w:r>
      <w:r>
        <w:rPr>
          <w:spacing w:val="-2"/>
          <w:sz w:val="28"/>
        </w:rPr>
        <w:t>исследовательские</w:t>
      </w:r>
      <w:r>
        <w:rPr>
          <w:spacing w:val="4"/>
          <w:sz w:val="28"/>
        </w:rPr>
        <w:t xml:space="preserve"> </w:t>
      </w:r>
      <w:r>
        <w:rPr>
          <w:spacing w:val="-2"/>
          <w:sz w:val="28"/>
        </w:rPr>
        <w:t>действия:</w:t>
      </w:r>
    </w:p>
    <w:p w14:paraId="25AC129C" w14:textId="77777777" w:rsidR="00553525" w:rsidRDefault="005829CA">
      <w:pPr>
        <w:pStyle w:val="a3"/>
        <w:spacing w:before="48" w:line="276" w:lineRule="auto"/>
        <w:ind w:right="575"/>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552AABC" w14:textId="77777777" w:rsidR="00553525" w:rsidRDefault="005829CA">
      <w:pPr>
        <w:pStyle w:val="a3"/>
        <w:spacing w:line="276" w:lineRule="auto"/>
        <w:ind w:right="571"/>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F6CD3C0" w14:textId="77777777" w:rsidR="00553525" w:rsidRDefault="005829CA">
      <w:pPr>
        <w:pStyle w:val="a4"/>
        <w:numPr>
          <w:ilvl w:val="0"/>
          <w:numId w:val="31"/>
        </w:numPr>
        <w:tabs>
          <w:tab w:val="left" w:pos="1511"/>
        </w:tabs>
        <w:spacing w:before="1"/>
        <w:ind w:left="1511" w:hanging="301"/>
        <w:jc w:val="both"/>
        <w:rPr>
          <w:sz w:val="28"/>
        </w:rPr>
      </w:pPr>
      <w:r>
        <w:rPr>
          <w:sz w:val="28"/>
        </w:rPr>
        <w:t>работа</w:t>
      </w:r>
      <w:r>
        <w:rPr>
          <w:spacing w:val="-6"/>
          <w:sz w:val="28"/>
        </w:rPr>
        <w:t xml:space="preserve"> </w:t>
      </w:r>
      <w:r>
        <w:rPr>
          <w:sz w:val="28"/>
        </w:rPr>
        <w:t>с</w:t>
      </w:r>
      <w:r>
        <w:rPr>
          <w:spacing w:val="-7"/>
          <w:sz w:val="28"/>
        </w:rPr>
        <w:t xml:space="preserve"> </w:t>
      </w:r>
      <w:r>
        <w:rPr>
          <w:spacing w:val="-2"/>
          <w:sz w:val="28"/>
        </w:rPr>
        <w:t>информацией:</w:t>
      </w:r>
    </w:p>
    <w:p w14:paraId="6D044457" w14:textId="77777777" w:rsidR="00553525" w:rsidRDefault="005829CA">
      <w:pPr>
        <w:pStyle w:val="a3"/>
        <w:spacing w:before="48" w:line="276" w:lineRule="auto"/>
        <w:ind w:right="571"/>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7BEA468" w14:textId="77777777" w:rsidR="00553525" w:rsidRDefault="005829CA">
      <w:pPr>
        <w:pStyle w:val="a3"/>
        <w:spacing w:line="278" w:lineRule="auto"/>
        <w:ind w:right="570"/>
      </w:pPr>
      <w:r>
        <w:t>умение применять различные методы и запросы при поиске и отборе информации</w:t>
      </w:r>
      <w:r>
        <w:rPr>
          <w:spacing w:val="40"/>
        </w:rPr>
        <w:t xml:space="preserve"> </w:t>
      </w:r>
      <w:r>
        <w:t>и</w:t>
      </w:r>
      <w:r>
        <w:rPr>
          <w:spacing w:val="40"/>
        </w:rPr>
        <w:t xml:space="preserve"> </w:t>
      </w:r>
      <w:r>
        <w:t>соответствующих</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выполнения</w:t>
      </w:r>
      <w:r>
        <w:rPr>
          <w:spacing w:val="40"/>
        </w:rPr>
        <w:t xml:space="preserve"> </w:t>
      </w:r>
      <w:r>
        <w:t>учебных</w:t>
      </w:r>
      <w:r>
        <w:rPr>
          <w:spacing w:val="40"/>
        </w:rPr>
        <w:t xml:space="preserve"> </w:t>
      </w:r>
      <w:r>
        <w:t>и</w:t>
      </w:r>
    </w:p>
    <w:p w14:paraId="47B60BB6" w14:textId="77777777" w:rsidR="00553525" w:rsidRDefault="00553525">
      <w:pPr>
        <w:spacing w:line="278" w:lineRule="auto"/>
        <w:sectPr w:rsidR="00553525">
          <w:pgSz w:w="11910" w:h="16850"/>
          <w:pgMar w:top="840" w:right="140" w:bottom="280" w:left="220" w:header="622" w:footer="0" w:gutter="0"/>
          <w:cols w:space="720"/>
        </w:sectPr>
      </w:pPr>
    </w:p>
    <w:p w14:paraId="2DEC2E78" w14:textId="77777777" w:rsidR="00553525" w:rsidRDefault="005829CA">
      <w:pPr>
        <w:pStyle w:val="a3"/>
        <w:spacing w:before="211" w:line="276" w:lineRule="auto"/>
        <w:ind w:right="572" w:firstLine="0"/>
      </w:pPr>
      <w:r>
        <w:lastRenderedPageBreak/>
        <w:t xml:space="preserve">познавательных задач определённого типа, приобретение опыта в области использования </w:t>
      </w:r>
      <w:proofErr w:type="spellStart"/>
      <w:r>
        <w:t>информационно­коммуникативных</w:t>
      </w:r>
      <w:proofErr w:type="spellEnd"/>
      <w: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8BF73E7" w14:textId="77777777" w:rsidR="00553525" w:rsidRDefault="005829CA">
      <w:pPr>
        <w:pStyle w:val="a3"/>
        <w:spacing w:line="278" w:lineRule="auto"/>
        <w:ind w:right="573"/>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3CE5B9B" w14:textId="77777777" w:rsidR="00553525" w:rsidRDefault="005829CA">
      <w:pPr>
        <w:pStyle w:val="a3"/>
        <w:spacing w:line="276" w:lineRule="auto"/>
        <w:ind w:right="576"/>
      </w:pPr>
      <w:r>
        <w:t>У обучающегося будут сформированы следующие универсальные коммуникативные действия:</w:t>
      </w:r>
    </w:p>
    <w:p w14:paraId="5E9D185B" w14:textId="77777777" w:rsidR="00553525" w:rsidRDefault="005829CA">
      <w:pPr>
        <w:pStyle w:val="a3"/>
        <w:spacing w:line="276" w:lineRule="auto"/>
        <w:ind w:right="575"/>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BBC4D19" w14:textId="77777777" w:rsidR="00553525" w:rsidRDefault="005829CA">
      <w:pPr>
        <w:pStyle w:val="a3"/>
        <w:spacing w:line="276" w:lineRule="auto"/>
        <w:ind w:right="5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1E6A375" w14:textId="77777777" w:rsidR="00553525" w:rsidRDefault="005829CA">
      <w:pPr>
        <w:pStyle w:val="a3"/>
        <w:spacing w:line="276" w:lineRule="auto"/>
        <w:ind w:right="573"/>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8197E25" w14:textId="77777777" w:rsidR="00553525" w:rsidRDefault="005829CA">
      <w:pPr>
        <w:pStyle w:val="a3"/>
        <w:spacing w:line="276" w:lineRule="auto"/>
        <w:ind w:right="592"/>
      </w:pPr>
      <w:r>
        <w:t xml:space="preserve">У обучающегося будут сформированы следующие универсальные регулятивные </w:t>
      </w:r>
      <w:r>
        <w:rPr>
          <w:spacing w:val="-2"/>
        </w:rPr>
        <w:t>действия:</w:t>
      </w:r>
    </w:p>
    <w:p w14:paraId="65092595" w14:textId="77777777" w:rsidR="00553525" w:rsidRDefault="005829CA">
      <w:pPr>
        <w:pStyle w:val="a3"/>
        <w:spacing w:line="276" w:lineRule="auto"/>
        <w:ind w:right="572"/>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AF3C4A9" w14:textId="77777777" w:rsidR="00553525" w:rsidRDefault="005829CA">
      <w:pPr>
        <w:pStyle w:val="a3"/>
        <w:spacing w:line="276" w:lineRule="auto"/>
        <w:ind w:right="578"/>
      </w:pPr>
      <w:r>
        <w:t xml:space="preserve">умение использовать и анализировать контексты, предлагаемые в условии </w:t>
      </w:r>
      <w:r>
        <w:rPr>
          <w:spacing w:val="-2"/>
        </w:rPr>
        <w:t>заданий.</w:t>
      </w:r>
    </w:p>
    <w:p w14:paraId="64CC40B6" w14:textId="77777777" w:rsidR="00553525" w:rsidRDefault="005829CA">
      <w:pPr>
        <w:pStyle w:val="a3"/>
        <w:spacing w:line="276" w:lineRule="auto"/>
        <w:ind w:right="594"/>
      </w:pPr>
      <w:r>
        <w:t>Предметные результаты освоения программы по химии на уровне основного общего образования.</w:t>
      </w:r>
    </w:p>
    <w:p w14:paraId="0ADB849A" w14:textId="77777777" w:rsidR="00553525" w:rsidRDefault="005829CA">
      <w:pPr>
        <w:pStyle w:val="a3"/>
        <w:spacing w:line="276" w:lineRule="auto"/>
        <w:ind w:right="570"/>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14:paraId="227AAC70" w14:textId="77777777" w:rsidR="00553525" w:rsidRDefault="00553525">
      <w:pPr>
        <w:spacing w:line="276" w:lineRule="auto"/>
        <w:sectPr w:rsidR="00553525">
          <w:pgSz w:w="11910" w:h="16850"/>
          <w:pgMar w:top="840" w:right="140" w:bottom="280" w:left="220" w:header="622" w:footer="0" w:gutter="0"/>
          <w:cols w:space="720"/>
        </w:sectPr>
      </w:pPr>
    </w:p>
    <w:p w14:paraId="573609C5" w14:textId="77777777" w:rsidR="00553525" w:rsidRDefault="005829CA">
      <w:pPr>
        <w:pStyle w:val="a3"/>
        <w:spacing w:before="207" w:line="278" w:lineRule="auto"/>
        <w:ind w:right="588"/>
      </w:pPr>
      <w:r>
        <w:lastRenderedPageBreak/>
        <w:t>К концу обучения в 8 классе у обучающегося буду сформированы следующие предметные результаты по химии:</w:t>
      </w:r>
    </w:p>
    <w:p w14:paraId="4F21B68A" w14:textId="77777777" w:rsidR="00553525" w:rsidRDefault="005829CA">
      <w:pPr>
        <w:pStyle w:val="a3"/>
        <w:spacing w:before="2" w:line="276" w:lineRule="auto"/>
        <w:ind w:right="569"/>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w:t>
      </w:r>
      <w:r>
        <w:rPr>
          <w:spacing w:val="40"/>
        </w:rPr>
        <w:t xml:space="preserve"> </w:t>
      </w:r>
      <w:r>
        <w:t xml:space="preserve">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t>орбиталь</w:t>
      </w:r>
      <w:proofErr w:type="spellEnd"/>
      <w:r>
        <w:t>, радиус атома, химическая связь, полярная и неполярная ковалентная связь, ионная связь,</w:t>
      </w:r>
      <w:r>
        <w:rPr>
          <w:spacing w:val="-2"/>
        </w:rPr>
        <w:t xml:space="preserve"> </w:t>
      </w:r>
      <w:r>
        <w:t>ион,</w:t>
      </w:r>
      <w:r>
        <w:rPr>
          <w:spacing w:val="-3"/>
        </w:rPr>
        <w:t xml:space="preserve"> </w:t>
      </w:r>
      <w:r>
        <w:t>катион,</w:t>
      </w:r>
      <w:r>
        <w:rPr>
          <w:spacing w:val="-3"/>
        </w:rPr>
        <w:t xml:space="preserve"> </w:t>
      </w:r>
      <w:r>
        <w:t>анион,</w:t>
      </w:r>
      <w:r>
        <w:rPr>
          <w:spacing w:val="-3"/>
        </w:rPr>
        <w:t xml:space="preserve"> </w:t>
      </w:r>
      <w:r>
        <w:t>раствор,</w:t>
      </w:r>
      <w:r>
        <w:rPr>
          <w:spacing w:val="-2"/>
        </w:rPr>
        <w:t xml:space="preserve"> </w:t>
      </w:r>
      <w:r>
        <w:t>массовая</w:t>
      </w:r>
      <w:r>
        <w:rPr>
          <w:spacing w:val="-3"/>
        </w:rPr>
        <w:t xml:space="preserve"> </w:t>
      </w:r>
      <w:r>
        <w:t>доля</w:t>
      </w:r>
      <w:r>
        <w:rPr>
          <w:spacing w:val="-3"/>
        </w:rPr>
        <w:t xml:space="preserve"> </w:t>
      </w:r>
      <w:r>
        <w:t>вещества (процентная</w:t>
      </w:r>
      <w:r>
        <w:rPr>
          <w:spacing w:val="-3"/>
        </w:rPr>
        <w:t xml:space="preserve"> </w:t>
      </w:r>
      <w:r>
        <w:t>концентрация) в растворе;</w:t>
      </w:r>
    </w:p>
    <w:p w14:paraId="5B649C28" w14:textId="77777777" w:rsidR="00553525" w:rsidRDefault="005829CA">
      <w:pPr>
        <w:pStyle w:val="a3"/>
        <w:spacing w:line="276" w:lineRule="auto"/>
        <w:ind w:right="589"/>
      </w:pPr>
      <w:r>
        <w:t>иллюстрировать взаимосвязь основных химических понятий и применять эти понятия при описании веществ и их превращений;</w:t>
      </w:r>
    </w:p>
    <w:p w14:paraId="3DC78412" w14:textId="77777777" w:rsidR="00553525" w:rsidRDefault="005829CA">
      <w:pPr>
        <w:pStyle w:val="a3"/>
        <w:spacing w:before="2" w:line="276" w:lineRule="auto"/>
        <w:ind w:right="573"/>
      </w:pPr>
      <w:r>
        <w:t>использовать химическую символику для составления формул веществ и уравнений химических реакций;</w:t>
      </w:r>
    </w:p>
    <w:p w14:paraId="2A2282B4" w14:textId="77777777" w:rsidR="00553525" w:rsidRDefault="005829CA">
      <w:pPr>
        <w:pStyle w:val="a3"/>
        <w:spacing w:before="4" w:line="276" w:lineRule="auto"/>
        <w:ind w:right="572"/>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w:t>
      </w:r>
      <w:r>
        <w:rPr>
          <w:spacing w:val="-8"/>
        </w:rPr>
        <w:t xml:space="preserve"> </w:t>
      </w:r>
      <w:r>
        <w:t>классу</w:t>
      </w:r>
      <w:r>
        <w:rPr>
          <w:spacing w:val="-8"/>
        </w:rPr>
        <w:t xml:space="preserve"> </w:t>
      </w:r>
      <w:r>
        <w:t>соединений</w:t>
      </w:r>
      <w:r>
        <w:rPr>
          <w:spacing w:val="-4"/>
        </w:rPr>
        <w:t xml:space="preserve"> </w:t>
      </w:r>
      <w:r>
        <w:t>по формулам,</w:t>
      </w:r>
      <w:r>
        <w:rPr>
          <w:spacing w:val="-1"/>
        </w:rPr>
        <w:t xml:space="preserve"> </w:t>
      </w:r>
      <w:r>
        <w:t>вид химической</w:t>
      </w:r>
      <w:r>
        <w:rPr>
          <w:spacing w:val="-4"/>
        </w:rPr>
        <w:t xml:space="preserve"> </w:t>
      </w:r>
      <w:r>
        <w:t>связи</w:t>
      </w:r>
      <w:r>
        <w:rPr>
          <w:spacing w:val="-4"/>
        </w:rPr>
        <w:t xml:space="preserve"> </w:t>
      </w:r>
      <w:r>
        <w:t>(ковалентная</w:t>
      </w:r>
      <w:r>
        <w:rPr>
          <w:spacing w:val="-2"/>
        </w:rPr>
        <w:t xml:space="preserve"> </w:t>
      </w:r>
      <w:r>
        <w:t>и ионная) в неорганических соединениях;</w:t>
      </w:r>
    </w:p>
    <w:p w14:paraId="08FCF6E8" w14:textId="77777777" w:rsidR="00553525" w:rsidRDefault="005829CA">
      <w:pPr>
        <w:pStyle w:val="a3"/>
        <w:spacing w:before="2" w:line="276" w:lineRule="auto"/>
        <w:ind w:right="564"/>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w:t>
      </w:r>
      <w:r>
        <w:rPr>
          <w:spacing w:val="-2"/>
        </w:rPr>
        <w:t xml:space="preserve"> </w:t>
      </w:r>
      <w:r>
        <w:t xml:space="preserve">сохранения массы веществ, постоянства состава, </w:t>
      </w:r>
      <w:proofErr w:type="spellStart"/>
      <w:r>
        <w:t>атомно­молекулярного</w:t>
      </w:r>
      <w:proofErr w:type="spellEnd"/>
      <w:r>
        <w:t xml:space="preserve"> учения, закона Авогадро, описывать и</w:t>
      </w:r>
      <w:r>
        <w:rPr>
          <w:spacing w:val="80"/>
        </w:rPr>
        <w:t xml:space="preserve"> </w:t>
      </w:r>
      <w:r>
        <w:t>характеризовать табличную форму Периодической системы химических элементов: различать</w:t>
      </w:r>
      <w:r>
        <w:rPr>
          <w:spacing w:val="40"/>
        </w:rPr>
        <w:t xml:space="preserve">  </w:t>
      </w:r>
      <w:r>
        <w:t>понятия</w:t>
      </w:r>
      <w:r>
        <w:rPr>
          <w:spacing w:val="40"/>
        </w:rPr>
        <w:t xml:space="preserve">  </w:t>
      </w:r>
      <w:r>
        <w:t>«главная</w:t>
      </w:r>
      <w:r>
        <w:rPr>
          <w:spacing w:val="40"/>
        </w:rPr>
        <w:t xml:space="preserve">  </w:t>
      </w:r>
      <w:r>
        <w:t>подгруппа</w:t>
      </w:r>
      <w:r>
        <w:rPr>
          <w:spacing w:val="40"/>
        </w:rPr>
        <w:t xml:space="preserve">  </w:t>
      </w:r>
      <w:r>
        <w:t>(</w:t>
      </w:r>
      <w:proofErr w:type="spellStart"/>
      <w:r>
        <w:t>А­группа</w:t>
      </w:r>
      <w:proofErr w:type="spellEnd"/>
      <w:r>
        <w:t>)»</w:t>
      </w:r>
      <w:r>
        <w:rPr>
          <w:spacing w:val="40"/>
        </w:rPr>
        <w:t xml:space="preserve">  </w:t>
      </w:r>
      <w:r>
        <w:t>и</w:t>
      </w:r>
      <w:r>
        <w:rPr>
          <w:spacing w:val="40"/>
        </w:rPr>
        <w:t xml:space="preserve">  </w:t>
      </w:r>
      <w:r>
        <w:t>«побочная</w:t>
      </w:r>
      <w:r>
        <w:rPr>
          <w:spacing w:val="40"/>
        </w:rPr>
        <w:t xml:space="preserve">  </w:t>
      </w:r>
      <w:r>
        <w:t>подгруппа</w:t>
      </w:r>
      <w:r>
        <w:rPr>
          <w:spacing w:val="40"/>
        </w:rPr>
        <w:t xml:space="preserve"> </w:t>
      </w:r>
      <w:r>
        <w:t>(</w:t>
      </w:r>
      <w:proofErr w:type="spellStart"/>
      <w:r>
        <w:t>Б­группа</w:t>
      </w:r>
      <w:proofErr w:type="spellEnd"/>
      <w: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6B98C8A4" w14:textId="77777777" w:rsidR="00553525" w:rsidRDefault="005829CA">
      <w:pPr>
        <w:pStyle w:val="a3"/>
        <w:tabs>
          <w:tab w:val="left" w:pos="2003"/>
          <w:tab w:val="left" w:pos="4039"/>
          <w:tab w:val="left" w:pos="5647"/>
          <w:tab w:val="left" w:pos="7477"/>
          <w:tab w:val="left" w:pos="9719"/>
        </w:tabs>
        <w:spacing w:line="276" w:lineRule="auto"/>
        <w:ind w:left="510" w:right="564" w:firstLine="729"/>
        <w:jc w:val="right"/>
      </w:pPr>
      <w:r>
        <w:t>классифицировать химические элементы, неорганические вещества, химические реакции (по числу и составу участвующих</w:t>
      </w:r>
      <w:r>
        <w:rPr>
          <w:spacing w:val="-2"/>
        </w:rPr>
        <w:t xml:space="preserve"> </w:t>
      </w:r>
      <w:r>
        <w:t>в реакции веществ, по тепловому эффекту); характеризовать (описывать) общие химические</w:t>
      </w:r>
      <w:r>
        <w:rPr>
          <w:spacing w:val="40"/>
        </w:rPr>
        <w:t xml:space="preserve"> </w:t>
      </w:r>
      <w:r>
        <w:t>свойства</w:t>
      </w:r>
      <w:r>
        <w:rPr>
          <w:spacing w:val="40"/>
        </w:rPr>
        <w:t xml:space="preserve"> </w:t>
      </w:r>
      <w:r>
        <w:t>веществ</w:t>
      </w:r>
      <w:r>
        <w:rPr>
          <w:spacing w:val="40"/>
        </w:rPr>
        <w:t xml:space="preserve"> </w:t>
      </w:r>
      <w:r>
        <w:t>различных</w:t>
      </w:r>
      <w:r>
        <w:rPr>
          <w:spacing w:val="40"/>
        </w:rPr>
        <w:t xml:space="preserve"> </w:t>
      </w:r>
      <w:r>
        <w:rPr>
          <w:spacing w:val="-2"/>
        </w:rPr>
        <w:t>классов,</w:t>
      </w:r>
      <w:r>
        <w:tab/>
      </w:r>
      <w:r>
        <w:rPr>
          <w:spacing w:val="-2"/>
        </w:rPr>
        <w:t>подтверждая</w:t>
      </w:r>
      <w:r>
        <w:tab/>
      </w:r>
      <w:r>
        <w:rPr>
          <w:spacing w:val="-2"/>
        </w:rPr>
        <w:t>описание</w:t>
      </w:r>
      <w:r>
        <w:tab/>
      </w:r>
      <w:r>
        <w:rPr>
          <w:spacing w:val="-2"/>
        </w:rPr>
        <w:t>примерами</w:t>
      </w:r>
      <w:r>
        <w:tab/>
      </w:r>
      <w:r>
        <w:rPr>
          <w:spacing w:val="-2"/>
        </w:rPr>
        <w:t>молекулярных</w:t>
      </w:r>
      <w:r>
        <w:tab/>
      </w:r>
      <w:r>
        <w:rPr>
          <w:spacing w:val="-2"/>
        </w:rPr>
        <w:t>уравнений</w:t>
      </w:r>
    </w:p>
    <w:p w14:paraId="5F563BC7" w14:textId="77777777" w:rsidR="00553525" w:rsidRDefault="005829CA">
      <w:pPr>
        <w:pStyle w:val="a3"/>
        <w:spacing w:before="6"/>
        <w:ind w:firstLine="0"/>
        <w:jc w:val="left"/>
      </w:pPr>
      <w:r>
        <w:t>соответствующих</w:t>
      </w:r>
      <w:r>
        <w:rPr>
          <w:spacing w:val="-14"/>
        </w:rPr>
        <w:t xml:space="preserve"> </w:t>
      </w:r>
      <w:r>
        <w:t>химических</w:t>
      </w:r>
      <w:r>
        <w:rPr>
          <w:spacing w:val="-17"/>
        </w:rPr>
        <w:t xml:space="preserve"> </w:t>
      </w:r>
      <w:r>
        <w:rPr>
          <w:spacing w:val="-2"/>
        </w:rPr>
        <w:t>реакций;</w:t>
      </w:r>
    </w:p>
    <w:p w14:paraId="0A403968" w14:textId="77777777" w:rsidR="00553525" w:rsidRDefault="005829CA">
      <w:pPr>
        <w:pStyle w:val="a3"/>
        <w:spacing w:before="29" w:line="278" w:lineRule="auto"/>
        <w:ind w:right="639"/>
        <w:jc w:val="left"/>
      </w:pPr>
      <w:r>
        <w:t>прогнозировать</w:t>
      </w:r>
      <w:r>
        <w:rPr>
          <w:spacing w:val="40"/>
        </w:rPr>
        <w:t xml:space="preserve"> </w:t>
      </w:r>
      <w:r>
        <w:t>свойства</w:t>
      </w:r>
      <w:r>
        <w:rPr>
          <w:spacing w:val="40"/>
        </w:rPr>
        <w:t xml:space="preserve"> </w:t>
      </w:r>
      <w:r>
        <w:t>веществ</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их</w:t>
      </w:r>
      <w:r>
        <w:rPr>
          <w:spacing w:val="38"/>
        </w:rPr>
        <w:t xml:space="preserve"> </w:t>
      </w:r>
      <w:r>
        <w:t>качественного</w:t>
      </w:r>
      <w:r>
        <w:rPr>
          <w:spacing w:val="40"/>
        </w:rPr>
        <w:t xml:space="preserve"> </w:t>
      </w:r>
      <w:r>
        <w:t>состава, возможности протекания химических превращений в различных условиях;</w:t>
      </w:r>
    </w:p>
    <w:p w14:paraId="5CE704C6" w14:textId="77777777" w:rsidR="00553525" w:rsidRDefault="005829CA">
      <w:pPr>
        <w:pStyle w:val="a3"/>
        <w:spacing w:before="2" w:line="276" w:lineRule="auto"/>
        <w:ind w:right="580"/>
        <w:jc w:val="left"/>
      </w:pPr>
      <w:r>
        <w:t>вычислять</w:t>
      </w:r>
      <w:r>
        <w:rPr>
          <w:spacing w:val="-1"/>
        </w:rPr>
        <w:t xml:space="preserve"> </w:t>
      </w:r>
      <w:r>
        <w:t>относительную молекулярную и молярную массы веществ, массовую долю химического элемента по формуле соединения, массовую долю вещества в</w:t>
      </w:r>
    </w:p>
    <w:p w14:paraId="25AF1066" w14:textId="77777777" w:rsidR="00553525" w:rsidRDefault="00553525">
      <w:pPr>
        <w:spacing w:line="276" w:lineRule="auto"/>
        <w:sectPr w:rsidR="00553525">
          <w:pgSz w:w="11910" w:h="16850"/>
          <w:pgMar w:top="840" w:right="140" w:bottom="280" w:left="220" w:header="622" w:footer="0" w:gutter="0"/>
          <w:cols w:space="720"/>
        </w:sectPr>
      </w:pPr>
    </w:p>
    <w:p w14:paraId="4814E52F" w14:textId="77777777" w:rsidR="00553525" w:rsidRDefault="005829CA">
      <w:pPr>
        <w:pStyle w:val="a3"/>
        <w:spacing w:before="207"/>
        <w:ind w:firstLine="0"/>
      </w:pPr>
      <w:r>
        <w:lastRenderedPageBreak/>
        <w:t>растворе,</w:t>
      </w:r>
      <w:r>
        <w:rPr>
          <w:spacing w:val="-12"/>
        </w:rPr>
        <w:t xml:space="preserve"> </w:t>
      </w:r>
      <w:r>
        <w:t>проводить</w:t>
      </w:r>
      <w:r>
        <w:rPr>
          <w:spacing w:val="-16"/>
        </w:rPr>
        <w:t xml:space="preserve"> </w:t>
      </w:r>
      <w:r>
        <w:t>расчёты</w:t>
      </w:r>
      <w:r>
        <w:rPr>
          <w:spacing w:val="-14"/>
        </w:rPr>
        <w:t xml:space="preserve"> </w:t>
      </w:r>
      <w:r>
        <w:t>по</w:t>
      </w:r>
      <w:r>
        <w:rPr>
          <w:spacing w:val="-7"/>
        </w:rPr>
        <w:t xml:space="preserve"> </w:t>
      </w:r>
      <w:r>
        <w:t>уравнению</w:t>
      </w:r>
      <w:r>
        <w:rPr>
          <w:spacing w:val="-11"/>
        </w:rPr>
        <w:t xml:space="preserve"> </w:t>
      </w:r>
      <w:r>
        <w:t>химической</w:t>
      </w:r>
      <w:r>
        <w:rPr>
          <w:spacing w:val="-13"/>
        </w:rPr>
        <w:t xml:space="preserve"> </w:t>
      </w:r>
      <w:r>
        <w:rPr>
          <w:spacing w:val="-2"/>
        </w:rPr>
        <w:t>реакции;</w:t>
      </w:r>
    </w:p>
    <w:p w14:paraId="64A90487" w14:textId="77777777" w:rsidR="00553525" w:rsidRDefault="005829CA">
      <w:pPr>
        <w:pStyle w:val="a3"/>
        <w:spacing w:before="52" w:line="276" w:lineRule="auto"/>
        <w:ind w:right="565"/>
      </w:pPr>
      <w:r>
        <w:t xml:space="preserve">применять основные операции мыслительной деятельности – анализ и синтез, </w:t>
      </w:r>
      <w:proofErr w:type="gramStart"/>
      <w:r>
        <w:t>сравнение,</w:t>
      </w:r>
      <w:r>
        <w:rPr>
          <w:spacing w:val="80"/>
        </w:rPr>
        <w:t xml:space="preserve">  </w:t>
      </w:r>
      <w:r>
        <w:t>обобщение</w:t>
      </w:r>
      <w:proofErr w:type="gramEnd"/>
      <w:r>
        <w:t>,</w:t>
      </w:r>
      <w:r>
        <w:rPr>
          <w:spacing w:val="80"/>
        </w:rPr>
        <w:t xml:space="preserve">  </w:t>
      </w:r>
      <w:r>
        <w:t>систематизацию,</w:t>
      </w:r>
      <w:r>
        <w:rPr>
          <w:spacing w:val="80"/>
        </w:rPr>
        <w:t xml:space="preserve">  </w:t>
      </w:r>
      <w:r>
        <w:t>классификацию,</w:t>
      </w:r>
      <w:r>
        <w:rPr>
          <w:spacing w:val="80"/>
        </w:rPr>
        <w:t xml:space="preserve">  </w:t>
      </w:r>
      <w:r>
        <w:t>выявление</w:t>
      </w:r>
      <w:r>
        <w:rPr>
          <w:spacing w:val="40"/>
        </w:rPr>
        <w:t xml:space="preserve"> </w:t>
      </w:r>
      <w:proofErr w:type="spellStart"/>
      <w:r>
        <w:t>причинно­следственных</w:t>
      </w:r>
      <w:proofErr w:type="spellEnd"/>
      <w:r>
        <w:t xml:space="preserve"> связей – для изучения свойств веществ и</w:t>
      </w:r>
      <w:r>
        <w:rPr>
          <w:spacing w:val="40"/>
        </w:rPr>
        <w:t xml:space="preserve"> </w:t>
      </w:r>
      <w:r>
        <w:t>химических реакций, естественно­научные методы познания – наблюдение, измерение, моделирование, эксперимент (реальный и мысленный);</w:t>
      </w:r>
    </w:p>
    <w:p w14:paraId="431FA1AF" w14:textId="77777777" w:rsidR="00553525" w:rsidRDefault="005829CA">
      <w:pPr>
        <w:pStyle w:val="a3"/>
        <w:spacing w:before="2" w:line="276" w:lineRule="auto"/>
        <w:ind w:right="566"/>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w:t>
      </w:r>
      <w:r>
        <w:rPr>
          <w:spacing w:val="75"/>
          <w:w w:val="150"/>
        </w:rPr>
        <w:t xml:space="preserve">   </w:t>
      </w:r>
      <w:r>
        <w:t>эксперименты</w:t>
      </w:r>
      <w:r>
        <w:rPr>
          <w:spacing w:val="80"/>
        </w:rPr>
        <w:t xml:space="preserve">    </w:t>
      </w:r>
      <w:r>
        <w:t>по</w:t>
      </w:r>
      <w:r>
        <w:rPr>
          <w:spacing w:val="80"/>
        </w:rPr>
        <w:t xml:space="preserve">    </w:t>
      </w:r>
      <w:r>
        <w:t>распознаванию</w:t>
      </w:r>
      <w:r>
        <w:rPr>
          <w:spacing w:val="80"/>
        </w:rPr>
        <w:t xml:space="preserve">    </w:t>
      </w:r>
      <w:r>
        <w:t>растворов</w:t>
      </w:r>
      <w:r>
        <w:rPr>
          <w:spacing w:val="80"/>
          <w:w w:val="150"/>
        </w:rPr>
        <w:t xml:space="preserve">   </w:t>
      </w:r>
      <w:r>
        <w:t>щелочей и кислот с помощью индикаторов (лакмус, фенолфталеин, метилоранж и другие).</w:t>
      </w:r>
    </w:p>
    <w:p w14:paraId="2F8A8CF8" w14:textId="77777777" w:rsidR="00553525" w:rsidRDefault="005829CA">
      <w:pPr>
        <w:pStyle w:val="a3"/>
        <w:spacing w:before="1" w:line="276" w:lineRule="auto"/>
        <w:ind w:right="583"/>
      </w:pPr>
      <w:r>
        <w:t>К концу обучения в 9 классе у обучающегося буду сформированы следующие предметные результаты по химии:</w:t>
      </w:r>
    </w:p>
    <w:p w14:paraId="714ECA20" w14:textId="77777777" w:rsidR="00553525" w:rsidRDefault="005829CA">
      <w:pPr>
        <w:pStyle w:val="a3"/>
        <w:spacing w:line="276" w:lineRule="auto"/>
        <w:ind w:right="567"/>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t>неэлектролиты</w:t>
      </w:r>
      <w:proofErr w:type="spellEnd"/>
      <w: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t>окислительно­восстановительные</w:t>
      </w:r>
      <w:proofErr w:type="spellEnd"/>
      <w:r>
        <w:rPr>
          <w:spacing w:val="40"/>
        </w:rPr>
        <w:t xml:space="preserve"> </w:t>
      </w:r>
      <w:r>
        <w:t>реакции,</w:t>
      </w:r>
      <w:r>
        <w:rPr>
          <w:spacing w:val="80"/>
          <w:w w:val="150"/>
        </w:rPr>
        <w:t xml:space="preserve"> </w:t>
      </w:r>
      <w:r>
        <w:t>окислитель,</w:t>
      </w:r>
      <w:r>
        <w:rPr>
          <w:spacing w:val="40"/>
        </w:rPr>
        <w:t xml:space="preserve"> </w:t>
      </w:r>
      <w:r>
        <w:t>восстановитель,</w:t>
      </w:r>
      <w:r>
        <w:rPr>
          <w:spacing w:val="80"/>
          <w:w w:val="150"/>
        </w:rPr>
        <w:t xml:space="preserve"> </w:t>
      </w:r>
      <w:r>
        <w:t>окисление</w:t>
      </w:r>
      <w:r>
        <w:rPr>
          <w:spacing w:val="40"/>
        </w:rPr>
        <w:t xml:space="preserve"> </w:t>
      </w: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6AD2B20" w14:textId="77777777" w:rsidR="00553525" w:rsidRDefault="005829CA">
      <w:pPr>
        <w:pStyle w:val="a3"/>
        <w:spacing w:line="278" w:lineRule="auto"/>
        <w:ind w:right="580"/>
      </w:pPr>
      <w:r>
        <w:t>иллюстрировать</w:t>
      </w:r>
      <w:r>
        <w:rPr>
          <w:spacing w:val="40"/>
        </w:rPr>
        <w:t xml:space="preserve"> </w:t>
      </w:r>
      <w:r>
        <w:t>взаимосвязь</w:t>
      </w:r>
      <w:r>
        <w:rPr>
          <w:spacing w:val="40"/>
        </w:rPr>
        <w:t xml:space="preserve"> </w:t>
      </w:r>
      <w:r>
        <w:t>основных</w:t>
      </w:r>
      <w:r>
        <w:rPr>
          <w:spacing w:val="40"/>
        </w:rPr>
        <w:t xml:space="preserve"> </w:t>
      </w:r>
      <w:r>
        <w:t>химических</w:t>
      </w:r>
      <w:r>
        <w:rPr>
          <w:spacing w:val="40"/>
        </w:rPr>
        <w:t xml:space="preserve"> </w:t>
      </w:r>
      <w:proofErr w:type="gramStart"/>
      <w:r>
        <w:t>понятий</w:t>
      </w:r>
      <w:r>
        <w:rPr>
          <w:spacing w:val="40"/>
        </w:rPr>
        <w:t xml:space="preserve">  </w:t>
      </w:r>
      <w:r>
        <w:t>и</w:t>
      </w:r>
      <w:proofErr w:type="gramEnd"/>
      <w:r>
        <w:rPr>
          <w:spacing w:val="40"/>
        </w:rPr>
        <w:t xml:space="preserve">  </w:t>
      </w:r>
      <w:r>
        <w:t>применять</w:t>
      </w:r>
      <w:r>
        <w:rPr>
          <w:spacing w:val="40"/>
        </w:rPr>
        <w:t xml:space="preserve"> </w:t>
      </w:r>
      <w:r>
        <w:t>эти понятия при описании веществ и их превращений;</w:t>
      </w:r>
    </w:p>
    <w:p w14:paraId="6C5C746A" w14:textId="77777777" w:rsidR="00553525" w:rsidRDefault="005829CA">
      <w:pPr>
        <w:pStyle w:val="a3"/>
        <w:spacing w:line="276" w:lineRule="auto"/>
        <w:ind w:right="573"/>
      </w:pPr>
      <w:r>
        <w:t>использовать химическую символику для составления формул веществ и уравнений химических реакций;</w:t>
      </w:r>
    </w:p>
    <w:p w14:paraId="31EB0836" w14:textId="77777777" w:rsidR="00553525" w:rsidRDefault="005829CA">
      <w:pPr>
        <w:pStyle w:val="a3"/>
        <w:spacing w:line="276" w:lineRule="auto"/>
        <w:ind w:right="562"/>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w:t>
      </w:r>
      <w:r>
        <w:rPr>
          <w:spacing w:val="-2"/>
        </w:rPr>
        <w:t xml:space="preserve"> </w:t>
      </w:r>
      <w:r>
        <w:t>по</w:t>
      </w:r>
      <w:r>
        <w:rPr>
          <w:spacing w:val="-1"/>
        </w:rPr>
        <w:t xml:space="preserve"> </w:t>
      </w:r>
      <w:r>
        <w:t>формулам, вид химической</w:t>
      </w:r>
      <w:r>
        <w:rPr>
          <w:spacing w:val="-1"/>
        </w:rPr>
        <w:t xml:space="preserve"> </w:t>
      </w:r>
      <w:r>
        <w:t>связи</w:t>
      </w:r>
      <w:r>
        <w:rPr>
          <w:spacing w:val="-1"/>
        </w:rPr>
        <w:t xml:space="preserve"> </w:t>
      </w:r>
      <w:r>
        <w:t>(ковалентная,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0A6C348" w14:textId="77777777" w:rsidR="00553525" w:rsidRDefault="005829CA">
      <w:pPr>
        <w:pStyle w:val="a3"/>
        <w:spacing w:line="276" w:lineRule="auto"/>
        <w:ind w:right="57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t>А­группа</w:t>
      </w:r>
      <w:proofErr w:type="spellEnd"/>
      <w:r>
        <w:t>)» и</w:t>
      </w:r>
    </w:p>
    <w:p w14:paraId="389E5575" w14:textId="77777777" w:rsidR="00553525" w:rsidRDefault="005829CA">
      <w:pPr>
        <w:pStyle w:val="a3"/>
        <w:tabs>
          <w:tab w:val="left" w:pos="2853"/>
          <w:tab w:val="left" w:pos="4625"/>
          <w:tab w:val="left" w:pos="6440"/>
          <w:tab w:val="left" w:pos="7352"/>
          <w:tab w:val="left" w:pos="9945"/>
        </w:tabs>
        <w:spacing w:line="276" w:lineRule="auto"/>
        <w:ind w:right="577" w:firstLine="0"/>
      </w:pPr>
      <w:r>
        <w:t>«побочная подгруппа (</w:t>
      </w:r>
      <w:proofErr w:type="spellStart"/>
      <w:r>
        <w:t>Б­группа</w:t>
      </w:r>
      <w:proofErr w:type="spellEnd"/>
      <w:r>
        <w:t>)», малые и большие периоды,</w:t>
      </w:r>
      <w:r>
        <w:rPr>
          <w:spacing w:val="40"/>
        </w:rPr>
        <w:t xml:space="preserve"> </w:t>
      </w:r>
      <w:r>
        <w:t>соотносить</w:t>
      </w:r>
      <w:r>
        <w:rPr>
          <w:spacing w:val="40"/>
        </w:rPr>
        <w:t xml:space="preserve"> </w:t>
      </w:r>
      <w:r>
        <w:rPr>
          <w:spacing w:val="-2"/>
        </w:rPr>
        <w:t>обозначения,</w:t>
      </w:r>
      <w:r>
        <w:tab/>
      </w:r>
      <w:r>
        <w:rPr>
          <w:spacing w:val="-2"/>
        </w:rPr>
        <w:t>которые</w:t>
      </w:r>
      <w:r>
        <w:tab/>
      </w:r>
      <w:r>
        <w:rPr>
          <w:spacing w:val="-2"/>
        </w:rPr>
        <w:t>имеются</w:t>
      </w:r>
      <w:r>
        <w:tab/>
      </w:r>
      <w:r>
        <w:rPr>
          <w:spacing w:val="-10"/>
        </w:rPr>
        <w:t>в</w:t>
      </w:r>
      <w:r>
        <w:tab/>
      </w:r>
      <w:r>
        <w:rPr>
          <w:spacing w:val="-2"/>
        </w:rPr>
        <w:t>периодической</w:t>
      </w:r>
      <w:r>
        <w:tab/>
      </w:r>
      <w:r>
        <w:rPr>
          <w:spacing w:val="-2"/>
        </w:rPr>
        <w:t>таблице,</w:t>
      </w:r>
    </w:p>
    <w:p w14:paraId="2D413B1A" w14:textId="77777777" w:rsidR="00553525" w:rsidRDefault="00553525">
      <w:pPr>
        <w:spacing w:line="276" w:lineRule="auto"/>
        <w:sectPr w:rsidR="00553525">
          <w:pgSz w:w="11910" w:h="16850"/>
          <w:pgMar w:top="840" w:right="140" w:bottom="280" w:left="220" w:header="622" w:footer="0" w:gutter="0"/>
          <w:cols w:space="720"/>
        </w:sectPr>
      </w:pPr>
    </w:p>
    <w:p w14:paraId="3A8526DE" w14:textId="77777777" w:rsidR="00553525" w:rsidRDefault="005829CA">
      <w:pPr>
        <w:pStyle w:val="a3"/>
        <w:spacing w:before="211" w:line="276" w:lineRule="auto"/>
        <w:ind w:right="573" w:firstLine="0"/>
      </w:pPr>
      <w:r>
        <w:lastRenderedPageBreak/>
        <w:t>с</w:t>
      </w:r>
      <w:r>
        <w:rPr>
          <w:spacing w:val="40"/>
        </w:rPr>
        <w:t xml:space="preserve"> </w:t>
      </w:r>
      <w:r>
        <w:t>числовыми</w:t>
      </w:r>
      <w:r>
        <w:rPr>
          <w:spacing w:val="80"/>
          <w:w w:val="150"/>
        </w:rPr>
        <w:t xml:space="preserve"> </w:t>
      </w:r>
      <w:r>
        <w:t>характеристиками</w:t>
      </w:r>
      <w:r>
        <w:rPr>
          <w:spacing w:val="80"/>
          <w:w w:val="150"/>
        </w:rPr>
        <w:t xml:space="preserve"> </w:t>
      </w:r>
      <w:r>
        <w:t>строения</w:t>
      </w:r>
      <w:r>
        <w:rPr>
          <w:spacing w:val="80"/>
          <w:w w:val="150"/>
        </w:rPr>
        <w:t xml:space="preserve"> </w:t>
      </w:r>
      <w:r>
        <w:t>атомов</w:t>
      </w:r>
      <w:r>
        <w:rPr>
          <w:spacing w:val="80"/>
          <w:w w:val="150"/>
        </w:rPr>
        <w:t xml:space="preserve"> </w:t>
      </w:r>
      <w:r>
        <w:t>химических</w:t>
      </w:r>
      <w:r>
        <w:rPr>
          <w:spacing w:val="80"/>
          <w:w w:val="150"/>
        </w:rPr>
        <w:t xml:space="preserve"> </w:t>
      </w:r>
      <w:r>
        <w:t>элементов</w:t>
      </w:r>
      <w:r>
        <w:rPr>
          <w:spacing w:val="80"/>
          <w:w w:val="150"/>
        </w:rPr>
        <w:t xml:space="preserve"> </w:t>
      </w:r>
      <w:r>
        <w:t>(состав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130E4FF" w14:textId="77777777" w:rsidR="00553525" w:rsidRDefault="005829CA">
      <w:pPr>
        <w:pStyle w:val="a3"/>
        <w:spacing w:line="276" w:lineRule="auto"/>
        <w:ind w:right="58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BCDD603" w14:textId="77777777" w:rsidR="00553525" w:rsidRDefault="005829CA">
      <w:pPr>
        <w:pStyle w:val="a3"/>
        <w:spacing w:line="278" w:lineRule="auto"/>
        <w:ind w:right="56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29826F4" w14:textId="77777777" w:rsidR="00553525" w:rsidRDefault="005829CA">
      <w:pPr>
        <w:pStyle w:val="a3"/>
        <w:spacing w:line="276" w:lineRule="auto"/>
        <w:ind w:right="575"/>
      </w:pPr>
      <w:proofErr w:type="gramStart"/>
      <w:r>
        <w:t>составлять</w:t>
      </w:r>
      <w:r>
        <w:rPr>
          <w:spacing w:val="40"/>
        </w:rPr>
        <w:t xml:space="preserve">  </w:t>
      </w:r>
      <w:r>
        <w:t>уравнения</w:t>
      </w:r>
      <w:proofErr w:type="gramEnd"/>
      <w:r>
        <w:rPr>
          <w:spacing w:val="80"/>
        </w:rPr>
        <w:t xml:space="preserve">  </w:t>
      </w:r>
      <w:r>
        <w:t>электролитической</w:t>
      </w:r>
      <w:r>
        <w:rPr>
          <w:spacing w:val="80"/>
        </w:rPr>
        <w:t xml:space="preserve">  </w:t>
      </w:r>
      <w:r>
        <w:t>диссоциации</w:t>
      </w:r>
      <w:r>
        <w:rPr>
          <w:spacing w:val="78"/>
        </w:rPr>
        <w:t xml:space="preserve">  </w:t>
      </w:r>
      <w:r>
        <w:t>кислот,</w:t>
      </w:r>
      <w:r>
        <w:rPr>
          <w:spacing w:val="79"/>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21B2DD7" w14:textId="77777777" w:rsidR="00553525" w:rsidRDefault="005829CA">
      <w:pPr>
        <w:pStyle w:val="a3"/>
        <w:spacing w:line="278" w:lineRule="auto"/>
        <w:ind w:right="576"/>
      </w:pPr>
      <w:r>
        <w:t xml:space="preserve">раскрывать сущность </w:t>
      </w:r>
      <w:proofErr w:type="spellStart"/>
      <w:r>
        <w:t>окислительно­восстановительных</w:t>
      </w:r>
      <w:proofErr w:type="spellEnd"/>
      <w:r>
        <w:t xml:space="preserve"> реакций посредством составления электронного баланса этих реакций;</w:t>
      </w:r>
    </w:p>
    <w:p w14:paraId="57BA6AB8" w14:textId="77777777" w:rsidR="00553525" w:rsidRDefault="005829CA">
      <w:pPr>
        <w:pStyle w:val="a3"/>
        <w:spacing w:line="276" w:lineRule="auto"/>
        <w:ind w:right="583"/>
      </w:pPr>
      <w:r>
        <w:t>прогнозировать свойства веществ в зависимости от их строения, возможности протекания химических превращений в различных условиях;</w:t>
      </w:r>
    </w:p>
    <w:p w14:paraId="259CF7FA" w14:textId="77777777" w:rsidR="00553525" w:rsidRDefault="005829CA">
      <w:pPr>
        <w:pStyle w:val="a3"/>
        <w:spacing w:line="278" w:lineRule="auto"/>
        <w:ind w:right="571"/>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1E1F136" w14:textId="77777777" w:rsidR="00553525" w:rsidRDefault="005829CA">
      <w:pPr>
        <w:pStyle w:val="a3"/>
        <w:spacing w:line="276" w:lineRule="auto"/>
        <w:ind w:right="572"/>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3EF71B8" w14:textId="77777777" w:rsidR="00553525" w:rsidRDefault="005829CA">
      <w:pPr>
        <w:pStyle w:val="a3"/>
        <w:spacing w:line="276" w:lineRule="auto"/>
        <w:ind w:right="582"/>
      </w:pPr>
      <w:r>
        <w:t xml:space="preserve">проводить реакции, подтверждающие качественный состав различных веществ: распознавать опытным путём </w:t>
      </w:r>
      <w:proofErr w:type="spellStart"/>
      <w:r>
        <w:t>хлоридбромид</w:t>
      </w:r>
      <w:proofErr w:type="spellEnd"/>
      <w:r>
        <w:t xml:space="preserve">­, иодид­, карбонат­, фосфат­, силикат­, сульфат­, </w:t>
      </w:r>
      <w:proofErr w:type="spellStart"/>
      <w:r>
        <w:t>гидроксид­ионы</w:t>
      </w:r>
      <w:proofErr w:type="spellEnd"/>
      <w:r>
        <w:t>, катионы аммония и ионы изученных металлов, присутствующие в водных растворах неорганических веществ;</w:t>
      </w:r>
    </w:p>
    <w:p w14:paraId="33EA762A" w14:textId="77777777" w:rsidR="00553525" w:rsidRDefault="005829CA">
      <w:pPr>
        <w:pStyle w:val="a3"/>
        <w:spacing w:line="276" w:lineRule="auto"/>
        <w:ind w:right="564"/>
      </w:pPr>
      <w:r>
        <w:t xml:space="preserve">применять основные операции мыслительной деятельности – анализ и синтез, сравнение, обобщение, систематизацию, выявление </w:t>
      </w:r>
      <w:proofErr w:type="spellStart"/>
      <w:r>
        <w:t>причинно­следственных</w:t>
      </w:r>
      <w:proofErr w:type="spellEnd"/>
      <w: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rPr>
        <w:t>мысленный).</w:t>
      </w:r>
    </w:p>
    <w:p w14:paraId="44C3E653" w14:textId="77777777" w:rsidR="00553525" w:rsidRDefault="005829CA">
      <w:pPr>
        <w:pStyle w:val="2"/>
        <w:numPr>
          <w:ilvl w:val="0"/>
          <w:numId w:val="30"/>
        </w:numPr>
        <w:tabs>
          <w:tab w:val="left" w:pos="983"/>
        </w:tabs>
        <w:spacing w:before="27"/>
        <w:ind w:left="983" w:hanging="277"/>
        <w:jc w:val="left"/>
      </w:pPr>
      <w:bookmarkStart w:id="61" w:name="2._13._РАБОЧАЯ_ПРОГРАММА_ПО_УЧЕБНОМУ_ПРЕ"/>
      <w:bookmarkStart w:id="62" w:name="_bookmark19"/>
      <w:bookmarkEnd w:id="61"/>
      <w:bookmarkEnd w:id="62"/>
      <w:r>
        <w:t>13.</w:t>
      </w:r>
      <w:r>
        <w:rPr>
          <w:spacing w:val="-10"/>
        </w:rPr>
        <w:t xml:space="preserve"> </w:t>
      </w:r>
      <w:r>
        <w:t>РАБОЧАЯ</w:t>
      </w:r>
      <w:r>
        <w:rPr>
          <w:spacing w:val="-9"/>
        </w:rPr>
        <w:t xml:space="preserve"> </w:t>
      </w:r>
      <w:r>
        <w:t>ПРОГРАММА</w:t>
      </w:r>
      <w:r>
        <w:rPr>
          <w:spacing w:val="-9"/>
        </w:rPr>
        <w:t xml:space="preserve"> </w:t>
      </w:r>
      <w:r>
        <w:t>ПО</w:t>
      </w:r>
      <w:r>
        <w:rPr>
          <w:spacing w:val="-11"/>
        </w:rPr>
        <w:t xml:space="preserve"> </w:t>
      </w:r>
      <w:r>
        <w:t>УЧЕБНОМУ</w:t>
      </w:r>
      <w:r>
        <w:rPr>
          <w:spacing w:val="-9"/>
        </w:rPr>
        <w:t xml:space="preserve"> </w:t>
      </w:r>
      <w:r>
        <w:t>ПРЕДМЕТУ</w:t>
      </w:r>
      <w:r>
        <w:rPr>
          <w:spacing w:val="-7"/>
        </w:rPr>
        <w:t xml:space="preserve"> </w:t>
      </w:r>
      <w:r>
        <w:rPr>
          <w:spacing w:val="-2"/>
        </w:rPr>
        <w:t>«БИОЛОГИЯ».</w:t>
      </w:r>
    </w:p>
    <w:p w14:paraId="2A67D96B" w14:textId="77777777" w:rsidR="00553525" w:rsidRDefault="005829CA">
      <w:pPr>
        <w:pStyle w:val="a3"/>
        <w:spacing w:before="38"/>
        <w:ind w:left="1210" w:firstLine="0"/>
      </w:pPr>
      <w:r>
        <w:t>Рабочая</w:t>
      </w:r>
      <w:r>
        <w:rPr>
          <w:spacing w:val="17"/>
        </w:rPr>
        <w:t xml:space="preserve"> </w:t>
      </w:r>
      <w:r>
        <w:t>программа</w:t>
      </w:r>
      <w:r>
        <w:rPr>
          <w:spacing w:val="50"/>
          <w:w w:val="150"/>
        </w:rPr>
        <w:t xml:space="preserve"> </w:t>
      </w:r>
      <w:r>
        <w:t>по</w:t>
      </w:r>
      <w:r>
        <w:rPr>
          <w:spacing w:val="46"/>
          <w:w w:val="150"/>
        </w:rPr>
        <w:t xml:space="preserve"> </w:t>
      </w:r>
      <w:r>
        <w:t>учебному</w:t>
      </w:r>
      <w:r>
        <w:rPr>
          <w:spacing w:val="74"/>
        </w:rPr>
        <w:t xml:space="preserve"> </w:t>
      </w:r>
      <w:r>
        <w:t>предмету</w:t>
      </w:r>
      <w:r>
        <w:rPr>
          <w:spacing w:val="78"/>
        </w:rPr>
        <w:t xml:space="preserve"> </w:t>
      </w:r>
      <w:r>
        <w:t>«Биология»</w:t>
      </w:r>
      <w:r>
        <w:rPr>
          <w:spacing w:val="78"/>
        </w:rPr>
        <w:t xml:space="preserve"> </w:t>
      </w:r>
      <w:r>
        <w:t>(предметная</w:t>
      </w:r>
      <w:r>
        <w:rPr>
          <w:spacing w:val="51"/>
          <w:w w:val="150"/>
        </w:rPr>
        <w:t xml:space="preserve"> </w:t>
      </w:r>
      <w:r>
        <w:rPr>
          <w:spacing w:val="-2"/>
        </w:rPr>
        <w:t>область</w:t>
      </w:r>
    </w:p>
    <w:p w14:paraId="6D0C9A7C" w14:textId="77777777" w:rsidR="00553525" w:rsidRDefault="005829CA">
      <w:pPr>
        <w:pStyle w:val="a3"/>
        <w:spacing w:before="49" w:line="278" w:lineRule="auto"/>
        <w:ind w:right="576"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78F853B" w14:textId="77777777" w:rsidR="00553525" w:rsidRDefault="005829CA">
      <w:pPr>
        <w:pStyle w:val="a3"/>
        <w:spacing w:line="315" w:lineRule="exact"/>
        <w:ind w:left="1210" w:firstLine="0"/>
      </w:pPr>
      <w:r>
        <w:t>Пояснительная</w:t>
      </w:r>
      <w:r>
        <w:rPr>
          <w:spacing w:val="-15"/>
        </w:rPr>
        <w:t xml:space="preserve"> </w:t>
      </w:r>
      <w:r>
        <w:rPr>
          <w:spacing w:val="-2"/>
        </w:rPr>
        <w:t>записка.</w:t>
      </w:r>
    </w:p>
    <w:p w14:paraId="77F6D769" w14:textId="77777777" w:rsidR="00553525" w:rsidRDefault="00553525">
      <w:pPr>
        <w:spacing w:line="315" w:lineRule="exact"/>
        <w:sectPr w:rsidR="00553525">
          <w:pgSz w:w="11910" w:h="16850"/>
          <w:pgMar w:top="840" w:right="140" w:bottom="280" w:left="220" w:header="622" w:footer="0" w:gutter="0"/>
          <w:cols w:space="720"/>
        </w:sectPr>
      </w:pPr>
    </w:p>
    <w:p w14:paraId="53B2D313" w14:textId="77777777" w:rsidR="00553525" w:rsidRDefault="005829CA">
      <w:pPr>
        <w:pStyle w:val="a3"/>
        <w:spacing w:before="211" w:line="276" w:lineRule="auto"/>
        <w:ind w:right="580"/>
      </w:pPr>
      <w:r>
        <w:lastRenderedPageBreak/>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w:t>
      </w:r>
      <w:proofErr w:type="spellStart"/>
      <w:proofErr w:type="gramStart"/>
      <w:r>
        <w:t>ООО,а</w:t>
      </w:r>
      <w:proofErr w:type="spellEnd"/>
      <w:proofErr w:type="gramEnd"/>
      <w:r>
        <w:t xml:space="preserve"> также федеральной программы воспитания.</w:t>
      </w:r>
    </w:p>
    <w:p w14:paraId="0E586A87" w14:textId="77777777" w:rsidR="00553525" w:rsidRDefault="005829CA">
      <w:pPr>
        <w:pStyle w:val="a3"/>
        <w:spacing w:line="276" w:lineRule="auto"/>
        <w:ind w:right="570"/>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w:t>
      </w:r>
      <w:r>
        <w:rPr>
          <w:spacing w:val="40"/>
        </w:rPr>
        <w:t xml:space="preserve"> </w:t>
      </w:r>
      <w:r>
        <w:t>на уровне основного общего образования.</w:t>
      </w:r>
    </w:p>
    <w:p w14:paraId="70FB82B9" w14:textId="77777777" w:rsidR="00553525" w:rsidRDefault="005829CA">
      <w:pPr>
        <w:pStyle w:val="a3"/>
        <w:spacing w:line="276" w:lineRule="auto"/>
        <w:ind w:right="574"/>
      </w:pPr>
      <w:r>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7BD2F08F" w14:textId="77777777" w:rsidR="00553525" w:rsidRDefault="005829CA">
      <w:pPr>
        <w:pStyle w:val="a3"/>
        <w:spacing w:line="276" w:lineRule="auto"/>
        <w:ind w:right="567"/>
      </w:pPr>
      <w: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программы.</w:t>
      </w:r>
    </w:p>
    <w:p w14:paraId="666399CE" w14:textId="77777777" w:rsidR="00553525" w:rsidRDefault="005829CA">
      <w:pPr>
        <w:pStyle w:val="a3"/>
        <w:spacing w:line="276" w:lineRule="auto"/>
        <w:ind w:right="575"/>
      </w:pPr>
      <w:r>
        <w:t>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1610576B" w14:textId="77777777" w:rsidR="00553525" w:rsidRDefault="005829CA">
      <w:pPr>
        <w:pStyle w:val="a3"/>
        <w:spacing w:before="2"/>
        <w:ind w:left="1210" w:firstLine="0"/>
      </w:pPr>
      <w:r>
        <w:t>Программа</w:t>
      </w:r>
      <w:r>
        <w:rPr>
          <w:spacing w:val="-13"/>
        </w:rPr>
        <w:t xml:space="preserve"> </w:t>
      </w:r>
      <w:r>
        <w:t>имеет</w:t>
      </w:r>
      <w:r>
        <w:rPr>
          <w:spacing w:val="-14"/>
        </w:rPr>
        <w:t xml:space="preserve"> </w:t>
      </w:r>
      <w:r>
        <w:t>следующую</w:t>
      </w:r>
      <w:r>
        <w:rPr>
          <w:spacing w:val="-14"/>
        </w:rPr>
        <w:t xml:space="preserve"> </w:t>
      </w:r>
      <w:r>
        <w:rPr>
          <w:spacing w:val="-2"/>
        </w:rPr>
        <w:t>структуру:</w:t>
      </w:r>
    </w:p>
    <w:p w14:paraId="0BF666B6" w14:textId="77777777" w:rsidR="00553525" w:rsidRDefault="005829CA">
      <w:pPr>
        <w:pStyle w:val="a3"/>
        <w:spacing w:before="48" w:line="276" w:lineRule="auto"/>
        <w:ind w:left="1210" w:right="801" w:firstLine="0"/>
      </w:pPr>
      <w:r>
        <w:t>планируемые</w:t>
      </w:r>
      <w:r>
        <w:rPr>
          <w:spacing w:val="-6"/>
        </w:rPr>
        <w:t xml:space="preserve"> </w:t>
      </w:r>
      <w:r>
        <w:t>результаты</w:t>
      </w:r>
      <w:r>
        <w:rPr>
          <w:spacing w:val="-7"/>
        </w:rPr>
        <w:t xml:space="preserve"> </w:t>
      </w:r>
      <w:r>
        <w:t>освоения</w:t>
      </w:r>
      <w:r>
        <w:rPr>
          <w:spacing w:val="-6"/>
        </w:rPr>
        <w:t xml:space="preserve"> </w:t>
      </w:r>
      <w:r>
        <w:t>программы</w:t>
      </w:r>
      <w:r>
        <w:rPr>
          <w:spacing w:val="-7"/>
        </w:rPr>
        <w:t xml:space="preserve"> </w:t>
      </w:r>
      <w:r>
        <w:t>по</w:t>
      </w:r>
      <w:r>
        <w:rPr>
          <w:spacing w:val="-7"/>
        </w:rPr>
        <w:t xml:space="preserve"> </w:t>
      </w:r>
      <w:r>
        <w:t>биологии</w:t>
      </w:r>
      <w:r>
        <w:rPr>
          <w:spacing w:val="-7"/>
        </w:rPr>
        <w:t xml:space="preserve"> </w:t>
      </w:r>
      <w:r>
        <w:t>по</w:t>
      </w:r>
      <w:r>
        <w:rPr>
          <w:spacing w:val="-7"/>
        </w:rPr>
        <w:t xml:space="preserve"> </w:t>
      </w:r>
      <w:r>
        <w:t>годам</w:t>
      </w:r>
      <w:r>
        <w:rPr>
          <w:spacing w:val="-5"/>
        </w:rPr>
        <w:t xml:space="preserve"> </w:t>
      </w:r>
      <w:r>
        <w:t>обучения; содержание программы по биологии по годам обучения.</w:t>
      </w:r>
    </w:p>
    <w:p w14:paraId="06CF087F" w14:textId="77777777" w:rsidR="00553525" w:rsidRDefault="005829CA">
      <w:pPr>
        <w:pStyle w:val="a3"/>
        <w:spacing w:line="276" w:lineRule="auto"/>
        <w:ind w:right="570"/>
      </w:pPr>
      <w: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w:t>
      </w:r>
      <w:r>
        <w:rPr>
          <w:spacing w:val="40"/>
        </w:rPr>
        <w:t xml:space="preserve"> </w:t>
      </w:r>
      <w:r>
        <w:t xml:space="preserve">о живых системах, умения их получать, присваивать и применять в жизненных </w:t>
      </w:r>
      <w:r>
        <w:rPr>
          <w:spacing w:val="-2"/>
        </w:rPr>
        <w:t>ситуациях.</w:t>
      </w:r>
    </w:p>
    <w:p w14:paraId="4F85A257" w14:textId="77777777" w:rsidR="00553525" w:rsidRDefault="005829CA">
      <w:pPr>
        <w:pStyle w:val="a3"/>
        <w:spacing w:before="1" w:line="276" w:lineRule="auto"/>
        <w:ind w:right="56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4B1B1E8" w14:textId="77777777" w:rsidR="00553525" w:rsidRDefault="005829CA">
      <w:pPr>
        <w:pStyle w:val="a3"/>
        <w:spacing w:before="3" w:line="276" w:lineRule="auto"/>
        <w:ind w:left="1210" w:right="586" w:firstLine="0"/>
      </w:pPr>
      <w:r>
        <w:t>Целями изучения биологии на уровне основного общего образования являются: формирование системы знаний о признаках и процессах жизнедеятельности</w:t>
      </w:r>
    </w:p>
    <w:p w14:paraId="4002E401" w14:textId="77777777" w:rsidR="00553525" w:rsidRDefault="005829CA">
      <w:pPr>
        <w:pStyle w:val="a3"/>
        <w:spacing w:before="4"/>
        <w:ind w:firstLine="0"/>
      </w:pPr>
      <w:r>
        <w:t>биологических</w:t>
      </w:r>
      <w:r>
        <w:rPr>
          <w:spacing w:val="-18"/>
        </w:rPr>
        <w:t xml:space="preserve"> </w:t>
      </w:r>
      <w:r>
        <w:t>систем</w:t>
      </w:r>
      <w:r>
        <w:rPr>
          <w:spacing w:val="-14"/>
        </w:rPr>
        <w:t xml:space="preserve"> </w:t>
      </w:r>
      <w:r>
        <w:t>разного</w:t>
      </w:r>
      <w:r>
        <w:rPr>
          <w:spacing w:val="-11"/>
        </w:rPr>
        <w:t xml:space="preserve"> </w:t>
      </w:r>
      <w:r>
        <w:t>уровня</w:t>
      </w:r>
      <w:r>
        <w:rPr>
          <w:spacing w:val="-14"/>
        </w:rPr>
        <w:t xml:space="preserve"> </w:t>
      </w:r>
      <w:r>
        <w:rPr>
          <w:spacing w:val="-2"/>
        </w:rPr>
        <w:t>организации;</w:t>
      </w:r>
    </w:p>
    <w:p w14:paraId="49F1C238" w14:textId="77777777" w:rsidR="00553525" w:rsidRDefault="005829CA">
      <w:pPr>
        <w:pStyle w:val="a3"/>
        <w:spacing w:before="38" w:line="278" w:lineRule="auto"/>
        <w:ind w:right="590"/>
      </w:pPr>
      <w:r>
        <w:t>формирование системы знаний об особенностях строения, жизнедеятельности организма человека, условиях сохранения его здоровья;</w:t>
      </w:r>
    </w:p>
    <w:p w14:paraId="5AB4BF99" w14:textId="77777777" w:rsidR="00553525" w:rsidRDefault="005829CA">
      <w:pPr>
        <w:pStyle w:val="a3"/>
        <w:spacing w:before="2" w:line="276" w:lineRule="auto"/>
        <w:ind w:right="592"/>
      </w:pPr>
      <w:r>
        <w:t>формирование умений применять методы биологической науки для изучения биологических систем, в том числе и организма человека;</w:t>
      </w:r>
    </w:p>
    <w:p w14:paraId="632747F1" w14:textId="77777777" w:rsidR="00553525" w:rsidRDefault="00553525">
      <w:pPr>
        <w:spacing w:line="276" w:lineRule="auto"/>
        <w:sectPr w:rsidR="00553525">
          <w:pgSz w:w="11910" w:h="16850"/>
          <w:pgMar w:top="840" w:right="140" w:bottom="280" w:left="220" w:header="622" w:footer="0" w:gutter="0"/>
          <w:cols w:space="720"/>
        </w:sectPr>
      </w:pPr>
    </w:p>
    <w:p w14:paraId="74FFCFF3" w14:textId="77777777" w:rsidR="00553525" w:rsidRDefault="005829CA">
      <w:pPr>
        <w:pStyle w:val="a3"/>
        <w:spacing w:before="211" w:line="276" w:lineRule="auto"/>
        <w:ind w:right="573"/>
      </w:pPr>
      <w:r>
        <w:lastRenderedPageBreak/>
        <w:t>формирование умений использовать информацию</w:t>
      </w:r>
      <w:r>
        <w:rPr>
          <w:spacing w:val="-1"/>
        </w:rPr>
        <w:t xml:space="preserve"> </w:t>
      </w:r>
      <w:r>
        <w:t>о современных</w:t>
      </w:r>
      <w:r>
        <w:rPr>
          <w:spacing w:val="-4"/>
        </w:rPr>
        <w:t xml:space="preserve"> </w:t>
      </w:r>
      <w:r>
        <w:t>достижениях в области биологии для объяснения процессов и явлений живой природы и жизнедеятельности собственного организма;</w:t>
      </w:r>
    </w:p>
    <w:p w14:paraId="14D99098" w14:textId="77777777" w:rsidR="00553525" w:rsidRDefault="005829CA">
      <w:pPr>
        <w:pStyle w:val="a3"/>
        <w:spacing w:line="276" w:lineRule="auto"/>
        <w:ind w:right="586"/>
      </w:pPr>
      <w:r>
        <w:t>формирование умений объяснять роль биологии в практической деятельности людей, значение биологического</w:t>
      </w:r>
      <w:r>
        <w:rPr>
          <w:spacing w:val="-1"/>
        </w:rPr>
        <w:t xml:space="preserve"> </w:t>
      </w:r>
      <w:r>
        <w:t>разнообразия для сохранения биосферы, последствия деятельности человека в природе;</w:t>
      </w:r>
    </w:p>
    <w:p w14:paraId="798CDFAC" w14:textId="77777777" w:rsidR="00553525" w:rsidRDefault="005829CA">
      <w:pPr>
        <w:pStyle w:val="a3"/>
        <w:spacing w:line="278" w:lineRule="auto"/>
        <w:ind w:right="580"/>
      </w:pPr>
      <w:r>
        <w:t>формирование экологической культуры в целях сохранения собственного здоровья и охраны окружающей среды.</w:t>
      </w:r>
    </w:p>
    <w:p w14:paraId="2C6DBC20" w14:textId="77777777" w:rsidR="00553525" w:rsidRDefault="005829CA">
      <w:pPr>
        <w:pStyle w:val="a3"/>
        <w:ind w:left="1210" w:firstLine="0"/>
      </w:pPr>
      <w:r>
        <w:t>Достижение</w:t>
      </w:r>
      <w:r>
        <w:rPr>
          <w:spacing w:val="-14"/>
        </w:rPr>
        <w:t xml:space="preserve"> </w:t>
      </w:r>
      <w:r>
        <w:t>целей</w:t>
      </w:r>
      <w:r>
        <w:rPr>
          <w:spacing w:val="-15"/>
        </w:rPr>
        <w:t xml:space="preserve"> </w:t>
      </w:r>
      <w:r>
        <w:t>обеспечивается</w:t>
      </w:r>
      <w:r>
        <w:rPr>
          <w:spacing w:val="-11"/>
        </w:rPr>
        <w:t xml:space="preserve"> </w:t>
      </w:r>
      <w:r>
        <w:t>решением</w:t>
      </w:r>
      <w:r>
        <w:rPr>
          <w:spacing w:val="-13"/>
        </w:rPr>
        <w:t xml:space="preserve"> </w:t>
      </w:r>
      <w:r>
        <w:t>следующих</w:t>
      </w:r>
      <w:r>
        <w:rPr>
          <w:spacing w:val="-13"/>
        </w:rPr>
        <w:t xml:space="preserve"> </w:t>
      </w:r>
      <w:r>
        <w:rPr>
          <w:spacing w:val="-2"/>
        </w:rPr>
        <w:t>задач:</w:t>
      </w:r>
    </w:p>
    <w:p w14:paraId="08D6EE2C" w14:textId="77777777" w:rsidR="00553525" w:rsidRDefault="005829CA">
      <w:pPr>
        <w:pStyle w:val="a3"/>
        <w:spacing w:before="47" w:line="273" w:lineRule="auto"/>
        <w:ind w:right="575"/>
      </w:pPr>
      <w:r>
        <w:t xml:space="preserve">приобретение знаний обучающимися о живой природе, закономерностях строения, жизнедеятельности и </w:t>
      </w:r>
      <w:proofErr w:type="spellStart"/>
      <w:r>
        <w:t>средообразующей</w:t>
      </w:r>
      <w:proofErr w:type="spellEnd"/>
      <w:r>
        <w:t xml:space="preserve"> роли организмов, человеке как биосоциальном существе, о роли биологической науки в практической деятельности </w:t>
      </w:r>
      <w:r>
        <w:rPr>
          <w:spacing w:val="-2"/>
        </w:rPr>
        <w:t>людей;</w:t>
      </w:r>
    </w:p>
    <w:p w14:paraId="387BB998" w14:textId="77777777" w:rsidR="00553525" w:rsidRDefault="005829CA">
      <w:pPr>
        <w:pStyle w:val="a3"/>
        <w:spacing w:before="11" w:line="276" w:lineRule="auto"/>
        <w:ind w:right="592"/>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D8BCB1D" w14:textId="77777777" w:rsidR="00553525" w:rsidRDefault="005829CA">
      <w:pPr>
        <w:pStyle w:val="a3"/>
        <w:spacing w:line="278" w:lineRule="auto"/>
        <w:ind w:right="578"/>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76FC2200" w14:textId="77777777" w:rsidR="00553525" w:rsidRDefault="005829CA">
      <w:pPr>
        <w:pStyle w:val="a3"/>
        <w:spacing w:line="276" w:lineRule="auto"/>
        <w:ind w:right="578"/>
      </w:pPr>
      <w:r>
        <w:t>воспитание</w:t>
      </w:r>
      <w:r>
        <w:rPr>
          <w:spacing w:val="80"/>
          <w:w w:val="150"/>
        </w:rPr>
        <w:t xml:space="preserve"> </w:t>
      </w:r>
      <w:proofErr w:type="gramStart"/>
      <w:r>
        <w:t>биологически</w:t>
      </w:r>
      <w:r>
        <w:rPr>
          <w:spacing w:val="65"/>
        </w:rPr>
        <w:t xml:space="preserve">  </w:t>
      </w:r>
      <w:r>
        <w:t>и</w:t>
      </w:r>
      <w:proofErr w:type="gramEnd"/>
      <w:r>
        <w:rPr>
          <w:spacing w:val="67"/>
        </w:rPr>
        <w:t xml:space="preserve">  </w:t>
      </w:r>
      <w:r>
        <w:t>экологически</w:t>
      </w:r>
      <w:r>
        <w:rPr>
          <w:spacing w:val="65"/>
        </w:rPr>
        <w:t xml:space="preserve">  </w:t>
      </w:r>
      <w:r>
        <w:t>грамотной</w:t>
      </w:r>
      <w:r>
        <w:rPr>
          <w:spacing w:val="65"/>
        </w:rPr>
        <w:t xml:space="preserve">  </w:t>
      </w:r>
      <w:r>
        <w:t>личности,</w:t>
      </w:r>
      <w:r>
        <w:rPr>
          <w:spacing w:val="66"/>
        </w:rPr>
        <w:t xml:space="preserve">  </w:t>
      </w:r>
      <w:r>
        <w:t>готовой к сохранению собственного здоровья и охраны окружающей среды.</w:t>
      </w:r>
    </w:p>
    <w:p w14:paraId="41B14D9D" w14:textId="77777777" w:rsidR="00553525" w:rsidRDefault="005829CA">
      <w:pPr>
        <w:pStyle w:val="a3"/>
        <w:spacing w:line="276" w:lineRule="auto"/>
        <w:ind w:right="575"/>
      </w:pPr>
      <w:r>
        <w:t>В соответствии с ФГОС ООО биология является обязательным предметом на уровне основного общего образования.</w:t>
      </w:r>
    </w:p>
    <w:p w14:paraId="49FB645D" w14:textId="77777777" w:rsidR="00553525" w:rsidRDefault="005829CA">
      <w:pPr>
        <w:pStyle w:val="a3"/>
        <w:spacing w:line="276" w:lineRule="auto"/>
        <w:ind w:right="566"/>
      </w:pPr>
      <w:r>
        <w:t>Общее число часов для изучения биологии,</w:t>
      </w:r>
      <w:r>
        <w:rPr>
          <w:spacing w:val="40"/>
        </w:rPr>
        <w:t xml:space="preserve"> </w:t>
      </w:r>
      <w:r>
        <w:t xml:space="preserve">– 238 </w:t>
      </w:r>
      <w:proofErr w:type="spellStart"/>
      <w:r>
        <w:t>часов:в</w:t>
      </w:r>
      <w:proofErr w:type="spellEnd"/>
      <w:r>
        <w:t xml:space="preserve"> 5 классе – 34 часа (1 час в неделю), в 6 классе – 34 часа (1 час в неделю), в 7 классе – 34 часа (1 час </w:t>
      </w:r>
      <w:proofErr w:type="spellStart"/>
      <w:r>
        <w:t>час</w:t>
      </w:r>
      <w:proofErr w:type="spellEnd"/>
      <w:r>
        <w:t xml:space="preserve"> в неделю), в 8 классе – 68 часов (2 часа в неделю), в 9 классе – 68 часов (2 часа в </w:t>
      </w:r>
      <w:r>
        <w:rPr>
          <w:spacing w:val="-2"/>
        </w:rPr>
        <w:t>неделю).</w:t>
      </w:r>
    </w:p>
    <w:p w14:paraId="4C4625F1" w14:textId="77777777" w:rsidR="00553525" w:rsidRDefault="005829CA">
      <w:pPr>
        <w:pStyle w:val="a3"/>
        <w:spacing w:line="278" w:lineRule="auto"/>
        <w:ind w:left="1210" w:right="6085" w:firstLine="0"/>
      </w:pPr>
      <w:r>
        <w:t>Содержание обучения в 5 классе. Биология</w:t>
      </w:r>
      <w:r>
        <w:rPr>
          <w:spacing w:val="-9"/>
        </w:rPr>
        <w:t xml:space="preserve"> </w:t>
      </w:r>
      <w:r>
        <w:t>–</w:t>
      </w:r>
      <w:r>
        <w:rPr>
          <w:spacing w:val="-10"/>
        </w:rPr>
        <w:t xml:space="preserve"> </w:t>
      </w:r>
      <w:r>
        <w:t>наука</w:t>
      </w:r>
      <w:r>
        <w:rPr>
          <w:spacing w:val="-4"/>
        </w:rPr>
        <w:t xml:space="preserve"> </w:t>
      </w:r>
      <w:r>
        <w:t>о</w:t>
      </w:r>
      <w:r>
        <w:rPr>
          <w:spacing w:val="-6"/>
        </w:rPr>
        <w:t xml:space="preserve"> </w:t>
      </w:r>
      <w:r>
        <w:t>живой</w:t>
      </w:r>
      <w:r>
        <w:rPr>
          <w:spacing w:val="-10"/>
        </w:rPr>
        <w:t xml:space="preserve"> </w:t>
      </w:r>
      <w:r>
        <w:rPr>
          <w:spacing w:val="-2"/>
        </w:rPr>
        <w:t>природе.</w:t>
      </w:r>
    </w:p>
    <w:p w14:paraId="3A2A6671" w14:textId="77777777" w:rsidR="00553525" w:rsidRDefault="005829CA">
      <w:pPr>
        <w:pStyle w:val="a3"/>
        <w:spacing w:line="276" w:lineRule="auto"/>
        <w:ind w:right="572"/>
      </w:pPr>
      <w:r>
        <w:t>Понятие о жизни. Признаки живого (клеточное строение, питание, дыхание, выделение, рост и другие признаки). Объекты живой и неживой</w:t>
      </w:r>
      <w:r>
        <w:rPr>
          <w:spacing w:val="40"/>
        </w:rPr>
        <w:t xml:space="preserve"> </w:t>
      </w:r>
      <w:proofErr w:type="spellStart"/>
      <w:proofErr w:type="gramStart"/>
      <w:r>
        <w:t>природы,их</w:t>
      </w:r>
      <w:proofErr w:type="spellEnd"/>
      <w:proofErr w:type="gramEnd"/>
      <w:r>
        <w:t xml:space="preserve"> сравнение. Живая и неживая природа – единое целое.</w:t>
      </w:r>
    </w:p>
    <w:p w14:paraId="07A8D95E" w14:textId="77777777" w:rsidR="00553525" w:rsidRDefault="005829CA">
      <w:pPr>
        <w:pStyle w:val="a3"/>
        <w:spacing w:line="276" w:lineRule="auto"/>
        <w:ind w:right="575"/>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w:t>
      </w:r>
      <w:r>
        <w:rPr>
          <w:spacing w:val="-6"/>
        </w:rPr>
        <w:t xml:space="preserve"> </w:t>
      </w:r>
      <w:r>
        <w:t xml:space="preserve">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w:t>
      </w:r>
      <w:proofErr w:type="spellStart"/>
      <w:r>
        <w:t>мираи</w:t>
      </w:r>
      <w:proofErr w:type="spellEnd"/>
      <w:r>
        <w:t xml:space="preserve"> практической деятельности современного человека.</w:t>
      </w:r>
    </w:p>
    <w:p w14:paraId="73A7963B" w14:textId="77777777" w:rsidR="00553525" w:rsidRDefault="005829CA">
      <w:pPr>
        <w:pStyle w:val="a3"/>
        <w:spacing w:line="278" w:lineRule="auto"/>
        <w:ind w:right="585"/>
      </w:pPr>
      <w:r>
        <w:t>Кабинет биологии. Правила поведения и работы в кабинете с биологическими приборами и инструментами.</w:t>
      </w:r>
    </w:p>
    <w:p w14:paraId="7F3B4047" w14:textId="77777777" w:rsidR="00553525" w:rsidRDefault="005829CA">
      <w:pPr>
        <w:pStyle w:val="a3"/>
        <w:spacing w:line="319" w:lineRule="exact"/>
        <w:ind w:left="1210" w:firstLine="0"/>
      </w:pPr>
      <w:r>
        <w:t>Биологические</w:t>
      </w:r>
      <w:r>
        <w:rPr>
          <w:spacing w:val="30"/>
        </w:rPr>
        <w:t xml:space="preserve"> </w:t>
      </w:r>
      <w:r>
        <w:t>термины,</w:t>
      </w:r>
      <w:r>
        <w:rPr>
          <w:spacing w:val="31"/>
        </w:rPr>
        <w:t xml:space="preserve"> </w:t>
      </w:r>
      <w:r>
        <w:t>понятия,</w:t>
      </w:r>
      <w:r>
        <w:rPr>
          <w:spacing w:val="33"/>
        </w:rPr>
        <w:t xml:space="preserve"> </w:t>
      </w:r>
      <w:r>
        <w:t>символы.</w:t>
      </w:r>
      <w:r>
        <w:rPr>
          <w:spacing w:val="32"/>
        </w:rPr>
        <w:t xml:space="preserve"> </w:t>
      </w:r>
      <w:r>
        <w:t>Источники</w:t>
      </w:r>
      <w:r>
        <w:rPr>
          <w:spacing w:val="30"/>
        </w:rPr>
        <w:t xml:space="preserve"> </w:t>
      </w:r>
      <w:r>
        <w:t>биологических</w:t>
      </w:r>
      <w:r>
        <w:rPr>
          <w:spacing w:val="26"/>
        </w:rPr>
        <w:t xml:space="preserve"> </w:t>
      </w:r>
      <w:r>
        <w:rPr>
          <w:spacing w:val="-2"/>
        </w:rPr>
        <w:t>знаний.</w:t>
      </w:r>
    </w:p>
    <w:p w14:paraId="1F1DE4E6" w14:textId="77777777" w:rsidR="00553525" w:rsidRDefault="005829CA">
      <w:pPr>
        <w:pStyle w:val="a3"/>
        <w:spacing w:before="50"/>
        <w:ind w:firstLine="0"/>
      </w:pPr>
      <w:r>
        <w:t>Поиск</w:t>
      </w:r>
      <w:r>
        <w:rPr>
          <w:spacing w:val="19"/>
        </w:rPr>
        <w:t xml:space="preserve"> </w:t>
      </w:r>
      <w:r>
        <w:t>информации</w:t>
      </w:r>
      <w:r>
        <w:rPr>
          <w:spacing w:val="20"/>
        </w:rPr>
        <w:t xml:space="preserve"> </w:t>
      </w:r>
      <w:r>
        <w:t>с</w:t>
      </w:r>
      <w:r>
        <w:rPr>
          <w:spacing w:val="25"/>
        </w:rPr>
        <w:t xml:space="preserve"> </w:t>
      </w:r>
      <w:r>
        <w:t>использованием</w:t>
      </w:r>
      <w:r>
        <w:rPr>
          <w:spacing w:val="21"/>
        </w:rPr>
        <w:t xml:space="preserve"> </w:t>
      </w:r>
      <w:r>
        <w:t>различных</w:t>
      </w:r>
      <w:r>
        <w:rPr>
          <w:spacing w:val="20"/>
        </w:rPr>
        <w:t xml:space="preserve"> </w:t>
      </w:r>
      <w:r>
        <w:t>источников</w:t>
      </w:r>
      <w:r>
        <w:rPr>
          <w:spacing w:val="19"/>
        </w:rPr>
        <w:t xml:space="preserve"> </w:t>
      </w:r>
      <w:r>
        <w:t>(научно-</w:t>
      </w:r>
      <w:r>
        <w:rPr>
          <w:spacing w:val="-2"/>
        </w:rPr>
        <w:t>популярная</w:t>
      </w:r>
    </w:p>
    <w:p w14:paraId="58E2FDD5" w14:textId="77777777" w:rsidR="00553525" w:rsidRDefault="00553525">
      <w:pPr>
        <w:sectPr w:rsidR="00553525">
          <w:pgSz w:w="11910" w:h="16850"/>
          <w:pgMar w:top="840" w:right="140" w:bottom="280" w:left="220" w:header="622" w:footer="0" w:gutter="0"/>
          <w:cols w:space="720"/>
        </w:sectPr>
      </w:pPr>
    </w:p>
    <w:p w14:paraId="1730A9A6" w14:textId="77777777" w:rsidR="00553525" w:rsidRDefault="005829CA">
      <w:pPr>
        <w:pStyle w:val="a3"/>
        <w:spacing w:before="207"/>
        <w:ind w:firstLine="0"/>
      </w:pPr>
      <w:r>
        <w:lastRenderedPageBreak/>
        <w:t>литература,</w:t>
      </w:r>
      <w:r>
        <w:rPr>
          <w:spacing w:val="-15"/>
        </w:rPr>
        <w:t xml:space="preserve"> </w:t>
      </w:r>
      <w:r>
        <w:t>справочники,</w:t>
      </w:r>
      <w:r>
        <w:rPr>
          <w:spacing w:val="-16"/>
        </w:rPr>
        <w:t xml:space="preserve"> </w:t>
      </w:r>
      <w:r>
        <w:rPr>
          <w:spacing w:val="-2"/>
        </w:rPr>
        <w:t>Интернет).</w:t>
      </w:r>
    </w:p>
    <w:p w14:paraId="40E913E8" w14:textId="77777777" w:rsidR="00553525" w:rsidRDefault="005829CA">
      <w:pPr>
        <w:pStyle w:val="a3"/>
        <w:spacing w:before="47"/>
        <w:ind w:left="1210" w:firstLine="0"/>
      </w:pPr>
      <w:r>
        <w:t>Методы</w:t>
      </w:r>
      <w:r>
        <w:rPr>
          <w:spacing w:val="-14"/>
        </w:rPr>
        <w:t xml:space="preserve"> </w:t>
      </w:r>
      <w:r>
        <w:t>изучения</w:t>
      </w:r>
      <w:r>
        <w:rPr>
          <w:spacing w:val="-13"/>
        </w:rPr>
        <w:t xml:space="preserve"> </w:t>
      </w:r>
      <w:r>
        <w:t>живой</w:t>
      </w:r>
      <w:r>
        <w:rPr>
          <w:spacing w:val="-10"/>
        </w:rPr>
        <w:t xml:space="preserve"> </w:t>
      </w:r>
      <w:r>
        <w:rPr>
          <w:spacing w:val="-2"/>
        </w:rPr>
        <w:t>природы.</w:t>
      </w:r>
    </w:p>
    <w:p w14:paraId="48AD7383" w14:textId="77777777" w:rsidR="00553525" w:rsidRDefault="005829CA">
      <w:pPr>
        <w:pStyle w:val="a3"/>
        <w:spacing w:before="53" w:line="276" w:lineRule="auto"/>
        <w:ind w:right="568"/>
      </w:pPr>
      <w:r>
        <w:t>Научные</w:t>
      </w:r>
      <w:r>
        <w:rPr>
          <w:spacing w:val="-1"/>
        </w:rPr>
        <w:t xml:space="preserve"> </w:t>
      </w:r>
      <w:r>
        <w:t>методы</w:t>
      </w:r>
      <w:r>
        <w:rPr>
          <w:spacing w:val="-2"/>
        </w:rPr>
        <w:t xml:space="preserve"> </w:t>
      </w:r>
      <w:r>
        <w:t>изучения живой</w:t>
      </w:r>
      <w:r>
        <w:rPr>
          <w:spacing w:val="-2"/>
        </w:rPr>
        <w:t xml:space="preserve"> </w:t>
      </w:r>
      <w:r>
        <w:t>природы:</w:t>
      </w:r>
      <w:r>
        <w:rPr>
          <w:spacing w:val="-6"/>
        </w:rPr>
        <w:t xml:space="preserve"> </w:t>
      </w:r>
      <w:r>
        <w:t>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1354653" w14:textId="77777777" w:rsidR="00553525" w:rsidRDefault="005829CA">
      <w:pPr>
        <w:pStyle w:val="a3"/>
        <w:spacing w:line="276" w:lineRule="auto"/>
        <w:ind w:right="574"/>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Pr>
          <w:spacing w:val="-2"/>
        </w:rPr>
        <w:t>биологии.</w:t>
      </w:r>
    </w:p>
    <w:p w14:paraId="33D7C0E9" w14:textId="77777777" w:rsidR="00553525" w:rsidRDefault="005829CA">
      <w:pPr>
        <w:pStyle w:val="a3"/>
        <w:spacing w:before="6"/>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77106D8D" w14:textId="77777777" w:rsidR="00553525" w:rsidRDefault="005829CA">
      <w:pPr>
        <w:pStyle w:val="a3"/>
        <w:spacing w:before="42" w:line="276" w:lineRule="auto"/>
        <w:ind w:right="580"/>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4C47C24B" w14:textId="77777777" w:rsidR="00553525" w:rsidRDefault="005829CA">
      <w:pPr>
        <w:pStyle w:val="a3"/>
        <w:spacing w:line="278" w:lineRule="auto"/>
        <w:ind w:right="574"/>
      </w:pPr>
      <w:r>
        <w:t>Ознакомление</w:t>
      </w:r>
      <w:r>
        <w:rPr>
          <w:spacing w:val="40"/>
        </w:rPr>
        <w:t xml:space="preserve"> </w:t>
      </w:r>
      <w:r>
        <w:t>с</w:t>
      </w:r>
      <w:r>
        <w:rPr>
          <w:spacing w:val="80"/>
        </w:rPr>
        <w:t xml:space="preserve"> </w:t>
      </w:r>
      <w:r>
        <w:t>устройством</w:t>
      </w:r>
      <w:r>
        <w:rPr>
          <w:spacing w:val="80"/>
        </w:rPr>
        <w:t xml:space="preserve"> </w:t>
      </w:r>
      <w:r>
        <w:t>лупы,</w:t>
      </w:r>
      <w:r>
        <w:rPr>
          <w:spacing w:val="80"/>
        </w:rPr>
        <w:t xml:space="preserve"> </w:t>
      </w:r>
      <w:r>
        <w:t>светового</w:t>
      </w:r>
      <w:r>
        <w:rPr>
          <w:spacing w:val="80"/>
        </w:rPr>
        <w:t xml:space="preserve"> </w:t>
      </w:r>
      <w:r>
        <w:t>микроскопа,</w:t>
      </w:r>
      <w:r>
        <w:rPr>
          <w:spacing w:val="80"/>
        </w:rPr>
        <w:t xml:space="preserve"> </w:t>
      </w:r>
      <w:r>
        <w:t>правила</w:t>
      </w:r>
      <w:r>
        <w:rPr>
          <w:spacing w:val="80"/>
        </w:rPr>
        <w:t xml:space="preserve"> </w:t>
      </w:r>
      <w:r>
        <w:t>работы</w:t>
      </w:r>
      <w:r>
        <w:rPr>
          <w:spacing w:val="80"/>
        </w:rPr>
        <w:t xml:space="preserve"> </w:t>
      </w:r>
      <w:r>
        <w:t>с ними.</w:t>
      </w:r>
    </w:p>
    <w:p w14:paraId="77F58BB0" w14:textId="77777777" w:rsidR="00553525" w:rsidRDefault="005829CA">
      <w:pPr>
        <w:pStyle w:val="a3"/>
        <w:spacing w:line="276" w:lineRule="auto"/>
        <w:ind w:right="57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21FCD3FA" w14:textId="77777777" w:rsidR="00553525" w:rsidRDefault="005829CA">
      <w:pPr>
        <w:pStyle w:val="a3"/>
        <w:spacing w:line="320" w:lineRule="exact"/>
        <w:ind w:left="1210" w:firstLine="0"/>
      </w:pPr>
      <w:r>
        <w:t>Экскурсии</w:t>
      </w:r>
      <w:r>
        <w:rPr>
          <w:spacing w:val="-17"/>
        </w:rPr>
        <w:t xml:space="preserve"> </w:t>
      </w:r>
      <w:r>
        <w:t>или</w:t>
      </w:r>
      <w:r>
        <w:rPr>
          <w:spacing w:val="-14"/>
        </w:rPr>
        <w:t xml:space="preserve"> </w:t>
      </w:r>
      <w:proofErr w:type="spellStart"/>
      <w:r>
        <w:rPr>
          <w:spacing w:val="-2"/>
        </w:rPr>
        <w:t>видеоэкскурсии</w:t>
      </w:r>
      <w:proofErr w:type="spellEnd"/>
      <w:r>
        <w:rPr>
          <w:spacing w:val="-2"/>
        </w:rPr>
        <w:t>.</w:t>
      </w:r>
    </w:p>
    <w:p w14:paraId="7B5CED2B" w14:textId="77777777" w:rsidR="00553525" w:rsidRDefault="005829CA">
      <w:pPr>
        <w:pStyle w:val="a3"/>
        <w:spacing w:before="40" w:line="283" w:lineRule="auto"/>
        <w:ind w:left="1210" w:right="595" w:firstLine="0"/>
      </w:pPr>
      <w:r>
        <w:t>Овладение</w:t>
      </w:r>
      <w:r>
        <w:rPr>
          <w:spacing w:val="-6"/>
        </w:rPr>
        <w:t xml:space="preserve"> </w:t>
      </w:r>
      <w:r>
        <w:t>методами</w:t>
      </w:r>
      <w:r>
        <w:rPr>
          <w:spacing w:val="-7"/>
        </w:rPr>
        <w:t xml:space="preserve"> </w:t>
      </w:r>
      <w:r>
        <w:t>изучения</w:t>
      </w:r>
      <w:r>
        <w:rPr>
          <w:spacing w:val="-5"/>
        </w:rPr>
        <w:t xml:space="preserve"> </w:t>
      </w:r>
      <w:r>
        <w:t>живой</w:t>
      </w:r>
      <w:r>
        <w:rPr>
          <w:spacing w:val="-7"/>
        </w:rPr>
        <w:t xml:space="preserve"> </w:t>
      </w:r>
      <w:r>
        <w:t>природы</w:t>
      </w:r>
      <w:r>
        <w:rPr>
          <w:spacing w:val="-1"/>
        </w:rPr>
        <w:t xml:space="preserve"> </w:t>
      </w:r>
      <w:r>
        <w:t>–</w:t>
      </w:r>
      <w:r>
        <w:rPr>
          <w:spacing w:val="-6"/>
        </w:rPr>
        <w:t xml:space="preserve"> </w:t>
      </w:r>
      <w:r>
        <w:t>наблюдением</w:t>
      </w:r>
      <w:r>
        <w:rPr>
          <w:spacing w:val="-5"/>
        </w:rPr>
        <w:t xml:space="preserve"> </w:t>
      </w:r>
      <w:r>
        <w:t>и</w:t>
      </w:r>
      <w:r>
        <w:rPr>
          <w:spacing w:val="-7"/>
        </w:rPr>
        <w:t xml:space="preserve"> </w:t>
      </w:r>
      <w:r>
        <w:t>экспериментом. Организмы – тела живой природы.</w:t>
      </w:r>
    </w:p>
    <w:p w14:paraId="3703722C" w14:textId="77777777" w:rsidR="00553525" w:rsidRDefault="005829CA">
      <w:pPr>
        <w:pStyle w:val="a3"/>
        <w:spacing w:line="276" w:lineRule="auto"/>
        <w:ind w:right="571"/>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1A3FDD06" w14:textId="77777777" w:rsidR="00553525" w:rsidRDefault="005829CA">
      <w:pPr>
        <w:pStyle w:val="a3"/>
        <w:spacing w:line="276" w:lineRule="auto"/>
        <w:ind w:right="592"/>
      </w:pPr>
      <w:r>
        <w:t xml:space="preserve">Одноклеточные и многоклеточные организмы. Клетки, ткани, органы, системы </w:t>
      </w:r>
      <w:r>
        <w:rPr>
          <w:spacing w:val="-2"/>
        </w:rPr>
        <w:t>органов.</w:t>
      </w:r>
    </w:p>
    <w:p w14:paraId="1F0EFD42" w14:textId="77777777" w:rsidR="00553525" w:rsidRDefault="005829CA">
      <w:pPr>
        <w:pStyle w:val="a3"/>
        <w:spacing w:line="276" w:lineRule="auto"/>
        <w:ind w:right="578"/>
      </w:pPr>
      <w:r>
        <w:t>Жизнедеятельность организмов. Особенности строения и процессов жизнедеятельности у растений, животных, бактерий и грибов.</w:t>
      </w:r>
    </w:p>
    <w:p w14:paraId="1D168ACB" w14:textId="77777777" w:rsidR="00553525" w:rsidRDefault="005829CA">
      <w:pPr>
        <w:pStyle w:val="a3"/>
        <w:spacing w:line="276" w:lineRule="auto"/>
        <w:ind w:right="587"/>
      </w:pPr>
      <w:r>
        <w:t>Свойства организмов: питание, дыхание, выделение, движение, размножение, развитие, раздражимость, приспособленность. Организм – единое целое.</w:t>
      </w:r>
    </w:p>
    <w:p w14:paraId="04D761F8" w14:textId="77777777" w:rsidR="00553525" w:rsidRDefault="005829CA">
      <w:pPr>
        <w:pStyle w:val="a3"/>
        <w:spacing w:line="276" w:lineRule="auto"/>
        <w:ind w:right="584"/>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5D620DD" w14:textId="77777777" w:rsidR="00553525" w:rsidRDefault="005829CA">
      <w:pPr>
        <w:pStyle w:val="a3"/>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12B799DA" w14:textId="77777777" w:rsidR="00553525" w:rsidRDefault="005829CA">
      <w:pPr>
        <w:pStyle w:val="a3"/>
        <w:spacing w:before="38" w:line="276" w:lineRule="auto"/>
        <w:ind w:right="588"/>
      </w:pPr>
      <w:r>
        <w:t>Изучение клеток кожицы чешуи лука под лупой и микроскопом (на примере самостоятельно приготовленного микропрепарата).</w:t>
      </w:r>
    </w:p>
    <w:p w14:paraId="2895F253" w14:textId="77777777" w:rsidR="00553525" w:rsidRDefault="005829CA">
      <w:pPr>
        <w:pStyle w:val="a3"/>
        <w:spacing w:line="278" w:lineRule="auto"/>
        <w:ind w:left="1210" w:right="3100" w:firstLine="0"/>
        <w:jc w:val="left"/>
      </w:pPr>
      <w:r>
        <w:t>Ознакомление</w:t>
      </w:r>
      <w:r>
        <w:rPr>
          <w:spacing w:val="-12"/>
        </w:rPr>
        <w:t xml:space="preserve"> </w:t>
      </w:r>
      <w:r>
        <w:t>с</w:t>
      </w:r>
      <w:r>
        <w:rPr>
          <w:spacing w:val="-12"/>
        </w:rPr>
        <w:t xml:space="preserve"> </w:t>
      </w:r>
      <w:r>
        <w:t>принципами</w:t>
      </w:r>
      <w:r>
        <w:rPr>
          <w:spacing w:val="-13"/>
        </w:rPr>
        <w:t xml:space="preserve"> </w:t>
      </w:r>
      <w:r>
        <w:t>систематики</w:t>
      </w:r>
      <w:r>
        <w:rPr>
          <w:spacing w:val="-13"/>
        </w:rPr>
        <w:t xml:space="preserve"> </w:t>
      </w:r>
      <w:r>
        <w:t>организмов. Наблюдение за потреблением воды растением.</w:t>
      </w:r>
    </w:p>
    <w:p w14:paraId="1B7E217D" w14:textId="77777777" w:rsidR="00553525" w:rsidRDefault="005829CA">
      <w:pPr>
        <w:pStyle w:val="a3"/>
        <w:spacing w:line="319" w:lineRule="exact"/>
        <w:ind w:left="1210" w:firstLine="0"/>
        <w:jc w:val="left"/>
      </w:pPr>
      <w:r>
        <w:t>Организмы</w:t>
      </w:r>
      <w:r>
        <w:rPr>
          <w:spacing w:val="-9"/>
        </w:rPr>
        <w:t xml:space="preserve"> </w:t>
      </w:r>
      <w:r>
        <w:t>и</w:t>
      </w:r>
      <w:r>
        <w:rPr>
          <w:spacing w:val="-9"/>
        </w:rPr>
        <w:t xml:space="preserve"> </w:t>
      </w:r>
      <w:r>
        <w:t>среда</w:t>
      </w:r>
      <w:r>
        <w:rPr>
          <w:spacing w:val="-8"/>
        </w:rPr>
        <w:t xml:space="preserve"> </w:t>
      </w:r>
      <w:r>
        <w:rPr>
          <w:spacing w:val="-2"/>
        </w:rPr>
        <w:t>обитания.</w:t>
      </w:r>
    </w:p>
    <w:p w14:paraId="50D768E3" w14:textId="77777777" w:rsidR="00553525" w:rsidRDefault="005829CA">
      <w:pPr>
        <w:pStyle w:val="a3"/>
        <w:tabs>
          <w:tab w:val="left" w:pos="2579"/>
          <w:tab w:val="left" w:pos="3064"/>
          <w:tab w:val="left" w:pos="4068"/>
          <w:tab w:val="left" w:pos="5595"/>
          <w:tab w:val="left" w:pos="6881"/>
          <w:tab w:val="left" w:pos="9662"/>
        </w:tabs>
        <w:spacing w:before="43"/>
        <w:ind w:left="1210" w:firstLine="0"/>
        <w:jc w:val="left"/>
      </w:pPr>
      <w:r>
        <w:rPr>
          <w:spacing w:val="-2"/>
        </w:rPr>
        <w:t>Понятие</w:t>
      </w:r>
      <w:r>
        <w:tab/>
      </w:r>
      <w:r>
        <w:rPr>
          <w:spacing w:val="-10"/>
        </w:rPr>
        <w:t>о</w:t>
      </w:r>
      <w:r>
        <w:tab/>
      </w:r>
      <w:r>
        <w:rPr>
          <w:spacing w:val="-4"/>
        </w:rPr>
        <w:t>среде</w:t>
      </w:r>
      <w:r>
        <w:tab/>
      </w:r>
      <w:r>
        <w:rPr>
          <w:spacing w:val="-2"/>
        </w:rPr>
        <w:t>обитания.</w:t>
      </w:r>
      <w:r>
        <w:tab/>
      </w:r>
      <w:r>
        <w:rPr>
          <w:spacing w:val="-2"/>
        </w:rPr>
        <w:t>Водная,</w:t>
      </w:r>
      <w:r>
        <w:tab/>
      </w:r>
      <w:r>
        <w:rPr>
          <w:spacing w:val="-2"/>
        </w:rPr>
        <w:t>наземно-воздушная,</w:t>
      </w:r>
      <w:r>
        <w:tab/>
      </w:r>
      <w:r>
        <w:rPr>
          <w:spacing w:val="-2"/>
        </w:rPr>
        <w:t>почвенная,</w:t>
      </w:r>
    </w:p>
    <w:p w14:paraId="72DFBA4F" w14:textId="77777777" w:rsidR="00553525" w:rsidRDefault="00553525">
      <w:pPr>
        <w:sectPr w:rsidR="00553525">
          <w:pgSz w:w="11910" w:h="16850"/>
          <w:pgMar w:top="840" w:right="140" w:bottom="280" w:left="220" w:header="622" w:footer="0" w:gutter="0"/>
          <w:cols w:space="720"/>
        </w:sectPr>
      </w:pPr>
    </w:p>
    <w:p w14:paraId="0BFB4D7B" w14:textId="77777777" w:rsidR="00553525" w:rsidRDefault="005829CA">
      <w:pPr>
        <w:pStyle w:val="a3"/>
        <w:spacing w:before="211" w:line="276" w:lineRule="auto"/>
        <w:ind w:right="570" w:firstLine="0"/>
      </w:pPr>
      <w:proofErr w:type="spellStart"/>
      <w:r>
        <w:lastRenderedPageBreak/>
        <w:t>внутриорганизменная</w:t>
      </w:r>
      <w:proofErr w:type="spellEnd"/>
      <w: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2D82700" w14:textId="77777777" w:rsidR="00553525" w:rsidRDefault="005829CA">
      <w:pPr>
        <w:pStyle w:val="a3"/>
        <w:spacing w:line="320" w:lineRule="exact"/>
        <w:ind w:left="1210" w:firstLine="0"/>
        <w:jc w:val="left"/>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795CF121" w14:textId="77777777" w:rsidR="00553525" w:rsidRDefault="005829CA">
      <w:pPr>
        <w:pStyle w:val="a3"/>
        <w:spacing w:before="49" w:line="278" w:lineRule="auto"/>
        <w:ind w:right="639"/>
        <w:jc w:val="left"/>
      </w:pPr>
      <w:r>
        <w:t>Выявление</w:t>
      </w:r>
      <w:r>
        <w:rPr>
          <w:spacing w:val="40"/>
        </w:rPr>
        <w:t xml:space="preserve"> </w:t>
      </w:r>
      <w:r>
        <w:t>приспособлений</w:t>
      </w:r>
      <w:r>
        <w:rPr>
          <w:spacing w:val="40"/>
        </w:rPr>
        <w:t xml:space="preserve"> </w:t>
      </w:r>
      <w:r>
        <w:t>организмов</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(на</w:t>
      </w:r>
      <w:r>
        <w:rPr>
          <w:spacing w:val="40"/>
        </w:rPr>
        <w:t xml:space="preserve"> </w:t>
      </w:r>
      <w:r>
        <w:t xml:space="preserve">конкретных </w:t>
      </w:r>
      <w:r>
        <w:rPr>
          <w:spacing w:val="-2"/>
        </w:rPr>
        <w:t>примерах).</w:t>
      </w:r>
    </w:p>
    <w:p w14:paraId="7D9B7FC9" w14:textId="77777777" w:rsidR="00553525" w:rsidRDefault="005829CA">
      <w:pPr>
        <w:pStyle w:val="a3"/>
        <w:spacing w:line="319" w:lineRule="exact"/>
        <w:ind w:left="1210" w:firstLine="0"/>
        <w:jc w:val="left"/>
      </w:pPr>
      <w:r>
        <w:t>Экскурсии</w:t>
      </w:r>
      <w:r>
        <w:rPr>
          <w:spacing w:val="-17"/>
        </w:rPr>
        <w:t xml:space="preserve"> </w:t>
      </w:r>
      <w:r>
        <w:t>или</w:t>
      </w:r>
      <w:r>
        <w:rPr>
          <w:spacing w:val="-14"/>
        </w:rPr>
        <w:t xml:space="preserve"> </w:t>
      </w:r>
      <w:proofErr w:type="spellStart"/>
      <w:r>
        <w:rPr>
          <w:spacing w:val="-2"/>
        </w:rPr>
        <w:t>видеоэкскурсии</w:t>
      </w:r>
      <w:proofErr w:type="spellEnd"/>
      <w:r>
        <w:rPr>
          <w:spacing w:val="-2"/>
        </w:rPr>
        <w:t>.</w:t>
      </w:r>
    </w:p>
    <w:p w14:paraId="51824B83" w14:textId="77777777" w:rsidR="00553525" w:rsidRDefault="005829CA">
      <w:pPr>
        <w:pStyle w:val="a3"/>
        <w:spacing w:before="43" w:line="276" w:lineRule="auto"/>
        <w:ind w:left="1210" w:right="3100" w:firstLine="0"/>
        <w:jc w:val="left"/>
      </w:pPr>
      <w:r>
        <w:t>Растительный</w:t>
      </w:r>
      <w:r>
        <w:rPr>
          <w:spacing w:val="-9"/>
        </w:rPr>
        <w:t xml:space="preserve"> </w:t>
      </w:r>
      <w:r>
        <w:t>и</w:t>
      </w:r>
      <w:r>
        <w:rPr>
          <w:spacing w:val="-9"/>
        </w:rPr>
        <w:t xml:space="preserve"> </w:t>
      </w:r>
      <w:r>
        <w:t>животный</w:t>
      </w:r>
      <w:r>
        <w:rPr>
          <w:spacing w:val="-9"/>
        </w:rPr>
        <w:t xml:space="preserve"> </w:t>
      </w:r>
      <w:r>
        <w:t>мир</w:t>
      </w:r>
      <w:r>
        <w:rPr>
          <w:spacing w:val="-9"/>
        </w:rPr>
        <w:t xml:space="preserve"> </w:t>
      </w:r>
      <w:r>
        <w:t>родного</w:t>
      </w:r>
      <w:r>
        <w:rPr>
          <w:spacing w:val="-5"/>
        </w:rPr>
        <w:t xml:space="preserve"> </w:t>
      </w:r>
      <w:r>
        <w:t>края</w:t>
      </w:r>
      <w:r>
        <w:rPr>
          <w:spacing w:val="-8"/>
        </w:rPr>
        <w:t xml:space="preserve"> </w:t>
      </w:r>
      <w:r>
        <w:t>(краеведение). Природные сообщества.</w:t>
      </w:r>
    </w:p>
    <w:p w14:paraId="0E97C66C" w14:textId="77777777" w:rsidR="00553525" w:rsidRDefault="005829CA">
      <w:pPr>
        <w:pStyle w:val="a3"/>
        <w:spacing w:before="3" w:line="276" w:lineRule="auto"/>
        <w:ind w:right="574"/>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6FA3CAF0" w14:textId="77777777" w:rsidR="00553525" w:rsidRDefault="005829CA">
      <w:pPr>
        <w:pStyle w:val="a3"/>
        <w:spacing w:before="2" w:line="276" w:lineRule="auto"/>
        <w:ind w:right="574"/>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9AD51BE" w14:textId="77777777" w:rsidR="00553525" w:rsidRDefault="005829CA">
      <w:pPr>
        <w:pStyle w:val="a3"/>
        <w:spacing w:line="320" w:lineRule="exact"/>
        <w:ind w:left="1210" w:firstLine="0"/>
      </w:pPr>
      <w:r>
        <w:t>Природные</w:t>
      </w:r>
      <w:r>
        <w:rPr>
          <w:spacing w:val="74"/>
        </w:rPr>
        <w:t xml:space="preserve"> </w:t>
      </w:r>
      <w:proofErr w:type="gramStart"/>
      <w:r>
        <w:t>зоны</w:t>
      </w:r>
      <w:r>
        <w:rPr>
          <w:spacing w:val="36"/>
        </w:rPr>
        <w:t xml:space="preserve">  </w:t>
      </w:r>
      <w:r>
        <w:t>Земли</w:t>
      </w:r>
      <w:proofErr w:type="gramEnd"/>
      <w:r>
        <w:t>,</w:t>
      </w:r>
      <w:r>
        <w:rPr>
          <w:spacing w:val="35"/>
        </w:rPr>
        <w:t xml:space="preserve">  </w:t>
      </w:r>
      <w:r>
        <w:t>их</w:t>
      </w:r>
      <w:r>
        <w:rPr>
          <w:spacing w:val="36"/>
        </w:rPr>
        <w:t xml:space="preserve">  </w:t>
      </w:r>
      <w:r>
        <w:t>обитатели.</w:t>
      </w:r>
      <w:r>
        <w:rPr>
          <w:spacing w:val="37"/>
        </w:rPr>
        <w:t xml:space="preserve">  </w:t>
      </w:r>
      <w:proofErr w:type="gramStart"/>
      <w:r>
        <w:t>Флора</w:t>
      </w:r>
      <w:r>
        <w:rPr>
          <w:spacing w:val="35"/>
        </w:rPr>
        <w:t xml:space="preserve">  </w:t>
      </w:r>
      <w:r>
        <w:t>и</w:t>
      </w:r>
      <w:proofErr w:type="gramEnd"/>
      <w:r>
        <w:rPr>
          <w:spacing w:val="33"/>
        </w:rPr>
        <w:t xml:space="preserve">  </w:t>
      </w:r>
      <w:r>
        <w:t>фауна</w:t>
      </w:r>
      <w:r>
        <w:rPr>
          <w:spacing w:val="36"/>
        </w:rPr>
        <w:t xml:space="preserve">  </w:t>
      </w:r>
      <w:r>
        <w:t>природных</w:t>
      </w:r>
      <w:r>
        <w:rPr>
          <w:spacing w:val="34"/>
        </w:rPr>
        <w:t xml:space="preserve">  </w:t>
      </w:r>
      <w:r>
        <w:rPr>
          <w:spacing w:val="-4"/>
        </w:rPr>
        <w:t>зон.</w:t>
      </w:r>
    </w:p>
    <w:p w14:paraId="0925F045" w14:textId="77777777" w:rsidR="00553525" w:rsidRDefault="005829CA">
      <w:pPr>
        <w:pStyle w:val="a3"/>
        <w:spacing w:before="48"/>
        <w:ind w:firstLine="0"/>
      </w:pPr>
      <w:r>
        <w:t>Ландшафты:</w:t>
      </w:r>
      <w:r>
        <w:rPr>
          <w:spacing w:val="-14"/>
        </w:rPr>
        <w:t xml:space="preserve"> </w:t>
      </w:r>
      <w:r>
        <w:t>природные</w:t>
      </w:r>
      <w:r>
        <w:rPr>
          <w:spacing w:val="-11"/>
        </w:rPr>
        <w:t xml:space="preserve"> </w:t>
      </w:r>
      <w:r>
        <w:t>и</w:t>
      </w:r>
      <w:r>
        <w:rPr>
          <w:spacing w:val="-11"/>
        </w:rPr>
        <w:t xml:space="preserve"> </w:t>
      </w:r>
      <w:r>
        <w:rPr>
          <w:spacing w:val="-2"/>
        </w:rPr>
        <w:t>культурные.</w:t>
      </w:r>
    </w:p>
    <w:p w14:paraId="0F7F3F7E" w14:textId="77777777" w:rsidR="00553525" w:rsidRDefault="005829CA">
      <w:pPr>
        <w:pStyle w:val="a3"/>
        <w:spacing w:before="48"/>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1FB36FA2" w14:textId="77777777" w:rsidR="00553525" w:rsidRDefault="005829CA">
      <w:pPr>
        <w:pStyle w:val="a3"/>
        <w:spacing w:before="47" w:line="278" w:lineRule="auto"/>
        <w:ind w:right="590"/>
      </w:pPr>
      <w:r>
        <w:t xml:space="preserve">Изучение искусственных сообществ и их обитателей (на примере </w:t>
      </w:r>
      <w:proofErr w:type="spellStart"/>
      <w:r>
        <w:t>аквариумаи</w:t>
      </w:r>
      <w:proofErr w:type="spellEnd"/>
      <w:r>
        <w:t xml:space="preserve"> других искусственных сообществ).</w:t>
      </w:r>
    </w:p>
    <w:p w14:paraId="41CE6FCB" w14:textId="77777777" w:rsidR="00553525" w:rsidRDefault="005829CA">
      <w:pPr>
        <w:pStyle w:val="a3"/>
        <w:spacing w:before="3"/>
        <w:ind w:left="1210" w:firstLine="0"/>
      </w:pPr>
      <w:r>
        <w:t>Экскурсии</w:t>
      </w:r>
      <w:r>
        <w:rPr>
          <w:spacing w:val="-17"/>
        </w:rPr>
        <w:t xml:space="preserve"> </w:t>
      </w:r>
      <w:r>
        <w:t>или</w:t>
      </w:r>
      <w:r>
        <w:rPr>
          <w:spacing w:val="-14"/>
        </w:rPr>
        <w:t xml:space="preserve"> </w:t>
      </w:r>
      <w:proofErr w:type="spellStart"/>
      <w:r>
        <w:rPr>
          <w:spacing w:val="-2"/>
        </w:rPr>
        <w:t>видеоэкскурсии</w:t>
      </w:r>
      <w:proofErr w:type="spellEnd"/>
      <w:r>
        <w:rPr>
          <w:spacing w:val="-2"/>
        </w:rPr>
        <w:t>.</w:t>
      </w:r>
    </w:p>
    <w:p w14:paraId="27A3A5B3" w14:textId="77777777" w:rsidR="00553525" w:rsidRDefault="005829CA">
      <w:pPr>
        <w:pStyle w:val="a3"/>
        <w:spacing w:before="47" w:line="271" w:lineRule="auto"/>
        <w:ind w:right="586"/>
      </w:pPr>
      <w:r>
        <w:t>Изучение природных сообществ (на примере леса, озера, пруда, луга и других природных сообществ.).</w:t>
      </w:r>
    </w:p>
    <w:p w14:paraId="4C188D88" w14:textId="77777777" w:rsidR="00553525" w:rsidRDefault="005829CA">
      <w:pPr>
        <w:pStyle w:val="a3"/>
        <w:spacing w:before="7" w:line="278" w:lineRule="auto"/>
        <w:ind w:left="1210" w:right="3115" w:firstLine="0"/>
      </w:pPr>
      <w:r>
        <w:t>Изучение</w:t>
      </w:r>
      <w:r>
        <w:rPr>
          <w:spacing w:val="-6"/>
        </w:rPr>
        <w:t xml:space="preserve"> </w:t>
      </w:r>
      <w:r>
        <w:t>сезонных</w:t>
      </w:r>
      <w:r>
        <w:rPr>
          <w:spacing w:val="-10"/>
        </w:rPr>
        <w:t xml:space="preserve"> </w:t>
      </w:r>
      <w:r>
        <w:t>явлений</w:t>
      </w:r>
      <w:r>
        <w:rPr>
          <w:spacing w:val="-7"/>
        </w:rPr>
        <w:t xml:space="preserve"> </w:t>
      </w:r>
      <w:r>
        <w:t>в</w:t>
      </w:r>
      <w:r>
        <w:rPr>
          <w:spacing w:val="-4"/>
        </w:rPr>
        <w:t xml:space="preserve"> </w:t>
      </w:r>
      <w:r>
        <w:t>жизни</w:t>
      </w:r>
      <w:r>
        <w:rPr>
          <w:spacing w:val="-7"/>
        </w:rPr>
        <w:t xml:space="preserve"> </w:t>
      </w:r>
      <w:r>
        <w:t>природных</w:t>
      </w:r>
      <w:r>
        <w:rPr>
          <w:spacing w:val="-10"/>
        </w:rPr>
        <w:t xml:space="preserve"> </w:t>
      </w:r>
      <w:r>
        <w:t>сообществ. Живая природа и человек.</w:t>
      </w:r>
    </w:p>
    <w:p w14:paraId="64FA7B83" w14:textId="77777777" w:rsidR="00553525" w:rsidRDefault="005829CA">
      <w:pPr>
        <w:pStyle w:val="a3"/>
        <w:spacing w:before="2" w:line="276" w:lineRule="auto"/>
        <w:ind w:right="578"/>
      </w:pPr>
      <w:r>
        <w:t>Изменения в природе</w:t>
      </w:r>
      <w:r>
        <w:rPr>
          <w:spacing w:val="80"/>
        </w:rPr>
        <w:t xml:space="preserve"> </w:t>
      </w:r>
      <w:r>
        <w:t>в</w:t>
      </w:r>
      <w:r>
        <w:rPr>
          <w:spacing w:val="71"/>
        </w:rPr>
        <w:t xml:space="preserve"> </w:t>
      </w:r>
      <w:r>
        <w:t>связи</w:t>
      </w:r>
      <w:r>
        <w:rPr>
          <w:spacing w:val="79"/>
        </w:rPr>
        <w:t xml:space="preserve"> </w:t>
      </w:r>
      <w:r>
        <w:t>с</w:t>
      </w:r>
      <w:r>
        <w:rPr>
          <w:spacing w:val="75"/>
        </w:rPr>
        <w:t xml:space="preserve"> </w:t>
      </w:r>
      <w:r>
        <w:t>развитием</w:t>
      </w:r>
      <w:r>
        <w:rPr>
          <w:spacing w:val="80"/>
        </w:rPr>
        <w:t xml:space="preserve"> </w:t>
      </w:r>
      <w:r>
        <w:t>сельского</w:t>
      </w:r>
      <w:r>
        <w:rPr>
          <w:spacing w:val="80"/>
        </w:rPr>
        <w:t xml:space="preserve"> </w:t>
      </w:r>
      <w:r>
        <w:t>хозяйства, производства и ростом численности населения. Влияние человека на живую природу в</w:t>
      </w:r>
      <w:r>
        <w:rPr>
          <w:spacing w:val="40"/>
        </w:rPr>
        <w:t xml:space="preserve"> </w:t>
      </w:r>
      <w:r>
        <w:t>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8613A03" w14:textId="77777777" w:rsidR="00553525" w:rsidRDefault="005829CA">
      <w:pPr>
        <w:pStyle w:val="a3"/>
        <w:spacing w:before="1"/>
        <w:ind w:left="1210" w:firstLine="0"/>
      </w:pPr>
      <w:r>
        <w:rPr>
          <w:spacing w:val="-2"/>
        </w:rPr>
        <w:t>Практические</w:t>
      </w:r>
      <w:r>
        <w:rPr>
          <w:spacing w:val="5"/>
        </w:rPr>
        <w:t xml:space="preserve"> </w:t>
      </w:r>
      <w:r>
        <w:rPr>
          <w:spacing w:val="-2"/>
        </w:rPr>
        <w:t>работы.</w:t>
      </w:r>
    </w:p>
    <w:p w14:paraId="44FB74BC" w14:textId="77777777" w:rsidR="00553525" w:rsidRDefault="005829CA">
      <w:pPr>
        <w:pStyle w:val="a3"/>
        <w:spacing w:before="43" w:line="276" w:lineRule="auto"/>
        <w:ind w:right="584"/>
      </w:pPr>
      <w:r>
        <w:t>Проведение</w:t>
      </w:r>
      <w:r>
        <w:rPr>
          <w:spacing w:val="80"/>
        </w:rPr>
        <w:t xml:space="preserve"> </w:t>
      </w:r>
      <w:r>
        <w:t>акции</w:t>
      </w:r>
      <w:r>
        <w:rPr>
          <w:spacing w:val="80"/>
        </w:rPr>
        <w:t xml:space="preserve"> </w:t>
      </w:r>
      <w:r>
        <w:t>по</w:t>
      </w:r>
      <w:r>
        <w:rPr>
          <w:spacing w:val="80"/>
        </w:rPr>
        <w:t xml:space="preserve"> </w:t>
      </w:r>
      <w:r>
        <w:t>уборке</w:t>
      </w:r>
      <w:r>
        <w:rPr>
          <w:spacing w:val="80"/>
        </w:rPr>
        <w:t xml:space="preserve"> </w:t>
      </w:r>
      <w:proofErr w:type="gramStart"/>
      <w:r>
        <w:t>мусора</w:t>
      </w:r>
      <w:r>
        <w:rPr>
          <w:spacing w:val="40"/>
        </w:rPr>
        <w:t xml:space="preserve">  </w:t>
      </w:r>
      <w:r>
        <w:t>в</w:t>
      </w:r>
      <w:proofErr w:type="gramEnd"/>
      <w:r>
        <w:rPr>
          <w:spacing w:val="40"/>
        </w:rPr>
        <w:t xml:space="preserve">  </w:t>
      </w:r>
      <w:r>
        <w:t>ближайшем</w:t>
      </w:r>
      <w:r>
        <w:rPr>
          <w:spacing w:val="40"/>
        </w:rPr>
        <w:t xml:space="preserve">  </w:t>
      </w:r>
      <w:r>
        <w:t>лесу,</w:t>
      </w:r>
      <w:r>
        <w:rPr>
          <w:spacing w:val="40"/>
        </w:rPr>
        <w:t xml:space="preserve">  </w:t>
      </w:r>
      <w:r>
        <w:t>парке,</w:t>
      </w:r>
      <w:r>
        <w:rPr>
          <w:spacing w:val="40"/>
        </w:rPr>
        <w:t xml:space="preserve">  </w:t>
      </w:r>
      <w:r>
        <w:t>сквере или на пришкольной территории.</w:t>
      </w:r>
    </w:p>
    <w:p w14:paraId="7DBA1CA5" w14:textId="77777777" w:rsidR="00553525" w:rsidRDefault="005829CA">
      <w:pPr>
        <w:pStyle w:val="a3"/>
        <w:spacing w:line="276" w:lineRule="auto"/>
        <w:ind w:left="1210" w:right="5568" w:firstLine="0"/>
        <w:jc w:val="left"/>
      </w:pPr>
      <w:r>
        <w:t>Содержание</w:t>
      </w:r>
      <w:r>
        <w:rPr>
          <w:spacing w:val="-9"/>
        </w:rPr>
        <w:t xml:space="preserve"> </w:t>
      </w:r>
      <w:r>
        <w:t>обучения</w:t>
      </w:r>
      <w:r>
        <w:rPr>
          <w:spacing w:val="-10"/>
        </w:rPr>
        <w:t xml:space="preserve"> </w:t>
      </w:r>
      <w:r>
        <w:t>в</w:t>
      </w:r>
      <w:r>
        <w:rPr>
          <w:spacing w:val="-12"/>
        </w:rPr>
        <w:t xml:space="preserve"> </w:t>
      </w:r>
      <w:r>
        <w:t>6</w:t>
      </w:r>
      <w:r>
        <w:rPr>
          <w:spacing w:val="-11"/>
        </w:rPr>
        <w:t xml:space="preserve"> </w:t>
      </w:r>
      <w:r>
        <w:t>классе. Растительный организм.</w:t>
      </w:r>
    </w:p>
    <w:p w14:paraId="67E9E9AA" w14:textId="77777777" w:rsidR="00553525" w:rsidRDefault="005829CA">
      <w:pPr>
        <w:pStyle w:val="a3"/>
        <w:spacing w:before="2"/>
        <w:ind w:left="1210" w:firstLine="0"/>
        <w:jc w:val="left"/>
      </w:pPr>
      <w:r>
        <w:t>Ботаника</w:t>
      </w:r>
      <w:r>
        <w:rPr>
          <w:spacing w:val="53"/>
        </w:rPr>
        <w:t xml:space="preserve"> </w:t>
      </w:r>
      <w:r>
        <w:t>–</w:t>
      </w:r>
      <w:r>
        <w:rPr>
          <w:spacing w:val="52"/>
        </w:rPr>
        <w:t xml:space="preserve"> </w:t>
      </w:r>
      <w:r>
        <w:t>наука</w:t>
      </w:r>
      <w:r>
        <w:rPr>
          <w:spacing w:val="54"/>
        </w:rPr>
        <w:t xml:space="preserve"> </w:t>
      </w:r>
      <w:r>
        <w:t>о</w:t>
      </w:r>
      <w:r>
        <w:rPr>
          <w:spacing w:val="52"/>
        </w:rPr>
        <w:t xml:space="preserve"> </w:t>
      </w:r>
      <w:r>
        <w:t>растениях.</w:t>
      </w:r>
      <w:r>
        <w:rPr>
          <w:spacing w:val="57"/>
        </w:rPr>
        <w:t xml:space="preserve"> </w:t>
      </w:r>
      <w:r>
        <w:t>Разделы</w:t>
      </w:r>
      <w:r>
        <w:rPr>
          <w:spacing w:val="54"/>
        </w:rPr>
        <w:t xml:space="preserve"> </w:t>
      </w:r>
      <w:r>
        <w:t>ботаники.</w:t>
      </w:r>
      <w:r>
        <w:rPr>
          <w:spacing w:val="51"/>
        </w:rPr>
        <w:t xml:space="preserve"> </w:t>
      </w:r>
      <w:r>
        <w:t>Связь</w:t>
      </w:r>
      <w:r>
        <w:rPr>
          <w:spacing w:val="47"/>
        </w:rPr>
        <w:t xml:space="preserve"> </w:t>
      </w:r>
      <w:r>
        <w:t>ботаники</w:t>
      </w:r>
      <w:r>
        <w:rPr>
          <w:spacing w:val="57"/>
        </w:rPr>
        <w:t xml:space="preserve"> </w:t>
      </w:r>
      <w:r>
        <w:t>с</w:t>
      </w:r>
      <w:r>
        <w:rPr>
          <w:spacing w:val="54"/>
        </w:rPr>
        <w:t xml:space="preserve"> </w:t>
      </w:r>
      <w:r>
        <w:rPr>
          <w:spacing w:val="-2"/>
        </w:rPr>
        <w:t>другими</w:t>
      </w:r>
    </w:p>
    <w:p w14:paraId="13B60530" w14:textId="77777777" w:rsidR="00553525" w:rsidRDefault="00553525">
      <w:pPr>
        <w:sectPr w:rsidR="00553525">
          <w:pgSz w:w="11910" w:h="16850"/>
          <w:pgMar w:top="840" w:right="140" w:bottom="280" w:left="220" w:header="622" w:footer="0" w:gutter="0"/>
          <w:cols w:space="720"/>
        </w:sectPr>
      </w:pPr>
    </w:p>
    <w:p w14:paraId="48F1C187" w14:textId="77777777" w:rsidR="00553525" w:rsidRDefault="005829CA">
      <w:pPr>
        <w:pStyle w:val="a3"/>
        <w:spacing w:before="207"/>
        <w:ind w:firstLine="0"/>
      </w:pPr>
      <w:r>
        <w:lastRenderedPageBreak/>
        <w:t>науками</w:t>
      </w:r>
      <w:r>
        <w:rPr>
          <w:spacing w:val="-8"/>
        </w:rPr>
        <w:t xml:space="preserve"> </w:t>
      </w:r>
      <w:r>
        <w:t>и</w:t>
      </w:r>
      <w:r>
        <w:rPr>
          <w:spacing w:val="-8"/>
        </w:rPr>
        <w:t xml:space="preserve"> </w:t>
      </w:r>
      <w:r>
        <w:t>техникой.</w:t>
      </w:r>
      <w:r>
        <w:rPr>
          <w:spacing w:val="-4"/>
        </w:rPr>
        <w:t xml:space="preserve"> </w:t>
      </w:r>
      <w:r>
        <w:t>Общие</w:t>
      </w:r>
      <w:r>
        <w:rPr>
          <w:spacing w:val="-6"/>
        </w:rPr>
        <w:t xml:space="preserve"> </w:t>
      </w:r>
      <w:r>
        <w:t>признаки</w:t>
      </w:r>
      <w:r>
        <w:rPr>
          <w:spacing w:val="-11"/>
        </w:rPr>
        <w:t xml:space="preserve"> </w:t>
      </w:r>
      <w:r>
        <w:rPr>
          <w:spacing w:val="-2"/>
        </w:rPr>
        <w:t>растений.</w:t>
      </w:r>
    </w:p>
    <w:p w14:paraId="7D9A2FA1" w14:textId="77777777" w:rsidR="00553525" w:rsidRDefault="005829CA">
      <w:pPr>
        <w:pStyle w:val="a3"/>
        <w:spacing w:before="52" w:line="276" w:lineRule="auto"/>
        <w:ind w:right="579"/>
      </w:pPr>
      <w:r>
        <w:t>Разнообразие растений. Уровни организации растительного организма. Высшие и низшие растения. Споровые и семенные растения.</w:t>
      </w:r>
    </w:p>
    <w:p w14:paraId="1F2240A8" w14:textId="77777777" w:rsidR="00553525" w:rsidRDefault="005829CA">
      <w:pPr>
        <w:pStyle w:val="a3"/>
        <w:spacing w:line="276" w:lineRule="auto"/>
        <w:ind w:right="581"/>
      </w:pPr>
      <w:r>
        <w:t>Растительная клетка. Изучение растительной клетки под световым</w:t>
      </w:r>
      <w:r>
        <w:rPr>
          <w:spacing w:val="40"/>
        </w:rPr>
        <w:t xml:space="preserve"> </w:t>
      </w:r>
      <w:r>
        <w:t>микроскопом: клеточная оболочка, ядро, цитоплазма (пластиды, митохондрии,</w:t>
      </w:r>
      <w:r>
        <w:rPr>
          <w:spacing w:val="40"/>
        </w:rPr>
        <w:t xml:space="preserve"> </w:t>
      </w:r>
      <w:r>
        <w:t>вакуоли с клеточным соком). Растительные ткани. Функции растительных тканей.</w:t>
      </w:r>
    </w:p>
    <w:p w14:paraId="0017289A" w14:textId="77777777" w:rsidR="00553525" w:rsidRDefault="005829CA">
      <w:pPr>
        <w:pStyle w:val="a3"/>
        <w:spacing w:before="2" w:line="276" w:lineRule="auto"/>
        <w:ind w:right="580"/>
      </w:pPr>
      <w:r>
        <w:t>Органы и системы органов растений. Строение органов растительного организма, их роль и связь между собой.</w:t>
      </w:r>
    </w:p>
    <w:p w14:paraId="137D5EEF" w14:textId="77777777" w:rsidR="00553525" w:rsidRDefault="005829CA">
      <w:pPr>
        <w:pStyle w:val="a3"/>
        <w:spacing w:before="4"/>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4BAFB923" w14:textId="77777777" w:rsidR="00553525" w:rsidRDefault="005829CA">
      <w:pPr>
        <w:pStyle w:val="a3"/>
        <w:spacing w:before="43" w:line="276" w:lineRule="auto"/>
        <w:ind w:left="1210" w:right="571" w:firstLine="0"/>
      </w:pPr>
      <w:r>
        <w:t>Изучение микроскопического строения листа водного растения элодеи.</w:t>
      </w:r>
      <w:r>
        <w:rPr>
          <w:spacing w:val="40"/>
        </w:rPr>
        <w:t xml:space="preserve"> </w:t>
      </w:r>
      <w:r>
        <w:t>Изучение строения растительных тканей (использование микропрепаратов).</w:t>
      </w:r>
    </w:p>
    <w:p w14:paraId="2F5E51B2" w14:textId="77777777" w:rsidR="00553525" w:rsidRDefault="005829CA">
      <w:pPr>
        <w:pStyle w:val="a3"/>
        <w:spacing w:line="278" w:lineRule="auto"/>
        <w:ind w:right="578"/>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5070E318" w14:textId="77777777" w:rsidR="00553525" w:rsidRDefault="005829CA">
      <w:pPr>
        <w:pStyle w:val="a3"/>
        <w:spacing w:line="316" w:lineRule="exact"/>
        <w:ind w:left="1210" w:firstLine="0"/>
      </w:pPr>
      <w:r>
        <w:t>Экскурсии</w:t>
      </w:r>
      <w:r>
        <w:rPr>
          <w:spacing w:val="-17"/>
        </w:rPr>
        <w:t xml:space="preserve"> </w:t>
      </w:r>
      <w:r>
        <w:t>или</w:t>
      </w:r>
      <w:r>
        <w:rPr>
          <w:spacing w:val="-14"/>
        </w:rPr>
        <w:t xml:space="preserve"> </w:t>
      </w:r>
      <w:proofErr w:type="spellStart"/>
      <w:r>
        <w:rPr>
          <w:spacing w:val="-2"/>
        </w:rPr>
        <w:t>видеоэкскурсии</w:t>
      </w:r>
      <w:proofErr w:type="spellEnd"/>
      <w:r>
        <w:rPr>
          <w:spacing w:val="-2"/>
        </w:rPr>
        <w:t>.</w:t>
      </w:r>
    </w:p>
    <w:p w14:paraId="15C4E9DC" w14:textId="77777777" w:rsidR="00553525" w:rsidRDefault="005829CA">
      <w:pPr>
        <w:pStyle w:val="a3"/>
        <w:spacing w:before="46" w:line="276" w:lineRule="auto"/>
        <w:ind w:left="1210" w:right="3100" w:firstLine="0"/>
        <w:jc w:val="left"/>
      </w:pPr>
      <w:r>
        <w:t>Ознакомление в природе с цветковыми растениями. Строение</w:t>
      </w:r>
      <w:r>
        <w:rPr>
          <w:spacing w:val="-12"/>
        </w:rPr>
        <w:t xml:space="preserve"> </w:t>
      </w:r>
      <w:r>
        <w:t>и</w:t>
      </w:r>
      <w:r>
        <w:rPr>
          <w:spacing w:val="-13"/>
        </w:rPr>
        <w:t xml:space="preserve"> </w:t>
      </w:r>
      <w:r>
        <w:t>жизнедеятельность</w:t>
      </w:r>
      <w:r>
        <w:rPr>
          <w:spacing w:val="-15"/>
        </w:rPr>
        <w:t xml:space="preserve"> </w:t>
      </w:r>
      <w:r>
        <w:t>растительного</w:t>
      </w:r>
      <w:r>
        <w:rPr>
          <w:spacing w:val="-13"/>
        </w:rPr>
        <w:t xml:space="preserve"> </w:t>
      </w:r>
      <w:r>
        <w:t>организма. Питание растения.</w:t>
      </w:r>
    </w:p>
    <w:p w14:paraId="3E4C641B" w14:textId="77777777" w:rsidR="00553525" w:rsidRDefault="005829CA">
      <w:pPr>
        <w:pStyle w:val="a3"/>
        <w:spacing w:line="276" w:lineRule="auto"/>
        <w:ind w:right="574"/>
      </w:pPr>
      <w:r>
        <w:t>Корень</w:t>
      </w:r>
      <w:r>
        <w:rPr>
          <w:spacing w:val="-2"/>
        </w:rPr>
        <w:t xml:space="preserve"> </w:t>
      </w:r>
      <w:r>
        <w:t>–</w:t>
      </w:r>
      <w:r>
        <w:rPr>
          <w:spacing w:val="-1"/>
        </w:rPr>
        <w:t xml:space="preserve"> </w:t>
      </w:r>
      <w:r>
        <w:t>орган</w:t>
      </w:r>
      <w:r>
        <w:rPr>
          <w:spacing w:val="-1"/>
        </w:rPr>
        <w:t xml:space="preserve"> </w:t>
      </w:r>
      <w:r>
        <w:t>почвенного (минерального)</w:t>
      </w:r>
      <w:r>
        <w:rPr>
          <w:spacing w:val="-2"/>
        </w:rPr>
        <w:t xml:space="preserve"> </w:t>
      </w:r>
      <w:r>
        <w:t>питания. Корни</w:t>
      </w:r>
      <w:r>
        <w:rPr>
          <w:spacing w:val="-1"/>
        </w:rPr>
        <w:t xml:space="preserve"> </w:t>
      </w:r>
      <w:r>
        <w:t>и</w:t>
      </w:r>
      <w:r>
        <w:rPr>
          <w:spacing w:val="-1"/>
        </w:rPr>
        <w:t xml:space="preserve"> </w:t>
      </w:r>
      <w:r>
        <w:t>корневые системы. Виды корней и типы корневых систем. Внешнее и внутреннее строение корня в связи</w:t>
      </w:r>
      <w:r>
        <w:rPr>
          <w:spacing w:val="80"/>
        </w:rPr>
        <w:t xml:space="preserve"> </w:t>
      </w:r>
      <w:r>
        <w:t>с его функциями. Корневой чехлик. Зоны корня. Корневые волоски. Рост корня. Поглощение</w:t>
      </w:r>
      <w:r>
        <w:rPr>
          <w:spacing w:val="-2"/>
        </w:rPr>
        <w:t xml:space="preserve"> </w:t>
      </w:r>
      <w:r>
        <w:t>корнями</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 необходимых</w:t>
      </w:r>
      <w:r>
        <w:rPr>
          <w:spacing w:val="-3"/>
        </w:rPr>
        <w:t xml:space="preserve"> </w:t>
      </w:r>
      <w:r>
        <w:t>растению</w:t>
      </w:r>
      <w:r>
        <w:rPr>
          <w:spacing w:val="-3"/>
        </w:rPr>
        <w:t xml:space="preserve"> </w:t>
      </w:r>
      <w:r>
        <w:t>(корневое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3A928B8" w14:textId="77777777" w:rsidR="00553525" w:rsidRDefault="005829CA">
      <w:pPr>
        <w:pStyle w:val="a3"/>
        <w:spacing w:line="276" w:lineRule="auto"/>
        <w:ind w:right="575"/>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5B8BC434" w14:textId="77777777" w:rsidR="00553525" w:rsidRDefault="005829CA">
      <w:pPr>
        <w:pStyle w:val="a3"/>
        <w:spacing w:before="1"/>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1BF2E2EC" w14:textId="77777777" w:rsidR="00553525" w:rsidRDefault="005829CA">
      <w:pPr>
        <w:pStyle w:val="a3"/>
        <w:spacing w:before="48" w:line="276" w:lineRule="auto"/>
        <w:ind w:right="575"/>
      </w:pPr>
      <w:r>
        <w:t>Изучение строения корневых систем (стержневой и мочковатой) на примере гербарных экземпляров или живых растений.</w:t>
      </w:r>
    </w:p>
    <w:p w14:paraId="4FF83E04" w14:textId="77777777" w:rsidR="00553525" w:rsidRDefault="005829CA">
      <w:pPr>
        <w:pStyle w:val="a3"/>
        <w:spacing w:before="4"/>
        <w:ind w:left="1210" w:firstLine="0"/>
      </w:pPr>
      <w:r>
        <w:t>Изучение</w:t>
      </w:r>
      <w:r>
        <w:rPr>
          <w:spacing w:val="-14"/>
        </w:rPr>
        <w:t xml:space="preserve"> </w:t>
      </w:r>
      <w:r>
        <w:t>микропрепарата</w:t>
      </w:r>
      <w:r>
        <w:rPr>
          <w:spacing w:val="-13"/>
        </w:rPr>
        <w:t xml:space="preserve"> </w:t>
      </w:r>
      <w:r>
        <w:t>клеток</w:t>
      </w:r>
      <w:r>
        <w:rPr>
          <w:spacing w:val="-16"/>
        </w:rPr>
        <w:t xml:space="preserve"> </w:t>
      </w:r>
      <w:r>
        <w:rPr>
          <w:spacing w:val="-2"/>
        </w:rPr>
        <w:t>корня.</w:t>
      </w:r>
    </w:p>
    <w:p w14:paraId="017007D5" w14:textId="77777777" w:rsidR="00553525" w:rsidRDefault="005829CA">
      <w:pPr>
        <w:pStyle w:val="a3"/>
        <w:spacing w:before="47" w:line="276" w:lineRule="auto"/>
        <w:ind w:right="576"/>
      </w:pPr>
      <w:r>
        <w:t>Изучение строения вегетативных и генеративных почек (на примере сирени, тополя и других растений).</w:t>
      </w:r>
    </w:p>
    <w:p w14:paraId="41E92AD4" w14:textId="77777777" w:rsidR="00553525" w:rsidRDefault="005829CA">
      <w:pPr>
        <w:pStyle w:val="a3"/>
        <w:spacing w:line="278" w:lineRule="auto"/>
        <w:ind w:right="571"/>
      </w:pPr>
      <w:r>
        <w:t>Ознакомление с внешним строением листьев и листорасположением (на комнатных растениях).</w:t>
      </w:r>
    </w:p>
    <w:p w14:paraId="291CE68D" w14:textId="77777777" w:rsidR="00553525" w:rsidRDefault="005829CA">
      <w:pPr>
        <w:pStyle w:val="a3"/>
        <w:spacing w:before="1" w:line="276" w:lineRule="auto"/>
        <w:ind w:left="1210" w:right="581" w:firstLine="0"/>
      </w:pPr>
      <w:r>
        <w:t>Изучение микроскопического строения листа (на готовых микропрепаратах). Наблюдение</w:t>
      </w:r>
      <w:r>
        <w:rPr>
          <w:spacing w:val="40"/>
        </w:rPr>
        <w:t xml:space="preserve"> </w:t>
      </w:r>
      <w:r>
        <w:t>процесса</w:t>
      </w:r>
      <w:r>
        <w:rPr>
          <w:spacing w:val="40"/>
        </w:rPr>
        <w:t xml:space="preserve"> </w:t>
      </w:r>
      <w:r>
        <w:t>выделения</w:t>
      </w:r>
      <w:r>
        <w:rPr>
          <w:spacing w:val="40"/>
        </w:rPr>
        <w:t xml:space="preserve"> </w:t>
      </w:r>
      <w:r>
        <w:t>кислорода</w:t>
      </w:r>
      <w:r>
        <w:rPr>
          <w:spacing w:val="40"/>
        </w:rPr>
        <w:t xml:space="preserve"> </w:t>
      </w:r>
      <w:r>
        <w:t>на</w:t>
      </w:r>
      <w:r>
        <w:rPr>
          <w:spacing w:val="40"/>
        </w:rPr>
        <w:t xml:space="preserve"> </w:t>
      </w:r>
      <w:r>
        <w:t>свету аквариумными</w:t>
      </w:r>
    </w:p>
    <w:p w14:paraId="54C584DD" w14:textId="77777777" w:rsidR="00553525" w:rsidRDefault="00553525">
      <w:pPr>
        <w:spacing w:line="276" w:lineRule="auto"/>
        <w:sectPr w:rsidR="00553525">
          <w:pgSz w:w="11910" w:h="16850"/>
          <w:pgMar w:top="840" w:right="140" w:bottom="280" w:left="220" w:header="622" w:footer="0" w:gutter="0"/>
          <w:cols w:space="720"/>
        </w:sectPr>
      </w:pPr>
    </w:p>
    <w:p w14:paraId="388703BA" w14:textId="77777777" w:rsidR="00553525" w:rsidRDefault="005829CA">
      <w:pPr>
        <w:pStyle w:val="a3"/>
        <w:spacing w:before="207"/>
        <w:ind w:firstLine="0"/>
        <w:jc w:val="left"/>
      </w:pPr>
      <w:r>
        <w:rPr>
          <w:spacing w:val="-2"/>
        </w:rPr>
        <w:lastRenderedPageBreak/>
        <w:t>растениями.</w:t>
      </w:r>
    </w:p>
    <w:p w14:paraId="2EA6D090" w14:textId="77777777" w:rsidR="00553525" w:rsidRDefault="005829CA">
      <w:pPr>
        <w:pStyle w:val="a3"/>
        <w:spacing w:before="47"/>
        <w:ind w:left="1210" w:firstLine="0"/>
      </w:pPr>
      <w:r>
        <w:t>Дыхание</w:t>
      </w:r>
      <w:r>
        <w:rPr>
          <w:spacing w:val="-16"/>
        </w:rPr>
        <w:t xml:space="preserve"> </w:t>
      </w:r>
      <w:r>
        <w:rPr>
          <w:spacing w:val="-2"/>
        </w:rPr>
        <w:t>растения.</w:t>
      </w:r>
    </w:p>
    <w:p w14:paraId="509BDD8F" w14:textId="77777777" w:rsidR="00553525" w:rsidRDefault="005829CA">
      <w:pPr>
        <w:pStyle w:val="a3"/>
        <w:spacing w:before="53" w:line="276" w:lineRule="auto"/>
        <w:ind w:right="566"/>
      </w:pPr>
      <w:r>
        <w:t>Дыхание корня. Рыхление почвы для улучшения дыхания корней. Условия, препятствующие дыханию корней. Лист как орган дыхания (</w:t>
      </w:r>
      <w:proofErr w:type="spellStart"/>
      <w:r>
        <w:t>устьичный</w:t>
      </w:r>
      <w:proofErr w:type="spellEnd"/>
      <w: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14:paraId="068F881A" w14:textId="77777777" w:rsidR="00553525" w:rsidRDefault="005829CA">
      <w:pPr>
        <w:pStyle w:val="a3"/>
        <w:spacing w:before="2" w:line="276" w:lineRule="auto"/>
        <w:ind w:left="1210" w:right="4774" w:firstLine="0"/>
        <w:jc w:val="left"/>
      </w:pPr>
      <w:r>
        <w:t>Лабораторные и практические работы. Изучение</w:t>
      </w:r>
      <w:r>
        <w:rPr>
          <w:spacing w:val="-10"/>
        </w:rPr>
        <w:t xml:space="preserve"> </w:t>
      </w:r>
      <w:r>
        <w:t>роли</w:t>
      </w:r>
      <w:r>
        <w:rPr>
          <w:spacing w:val="-10"/>
        </w:rPr>
        <w:t xml:space="preserve"> </w:t>
      </w:r>
      <w:r>
        <w:t>рыхления</w:t>
      </w:r>
      <w:r>
        <w:rPr>
          <w:spacing w:val="-10"/>
        </w:rPr>
        <w:t xml:space="preserve"> </w:t>
      </w:r>
      <w:r>
        <w:t>для</w:t>
      </w:r>
      <w:r>
        <w:rPr>
          <w:spacing w:val="-9"/>
        </w:rPr>
        <w:t xml:space="preserve"> </w:t>
      </w:r>
      <w:r>
        <w:t>дыхания</w:t>
      </w:r>
      <w:r>
        <w:rPr>
          <w:spacing w:val="-10"/>
        </w:rPr>
        <w:t xml:space="preserve"> </w:t>
      </w:r>
      <w:r>
        <w:t>корней. Транспорт веществ в растении.</w:t>
      </w:r>
    </w:p>
    <w:p w14:paraId="4B64F60E" w14:textId="77777777" w:rsidR="00553525" w:rsidRDefault="005829CA">
      <w:pPr>
        <w:pStyle w:val="a3"/>
        <w:spacing w:line="276" w:lineRule="auto"/>
        <w:ind w:right="564"/>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w:t>
      </w:r>
      <w:r>
        <w:rPr>
          <w:spacing w:val="40"/>
        </w:rPr>
        <w:t xml:space="preserve"> </w:t>
      </w:r>
      <w:r>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w:t>
      </w:r>
      <w:r>
        <w:rPr>
          <w:spacing w:val="-2"/>
        </w:rPr>
        <w:t xml:space="preserve"> </w:t>
      </w:r>
      <w:r>
        <w:t>воды и минеральных</w:t>
      </w:r>
      <w:r>
        <w:rPr>
          <w:spacing w:val="-5"/>
        </w:rPr>
        <w:t xml:space="preserve"> </w:t>
      </w:r>
      <w:r>
        <w:t>веществ в</w:t>
      </w:r>
      <w:r>
        <w:rPr>
          <w:spacing w:val="-2"/>
        </w:rPr>
        <w:t xml:space="preserve"> </w:t>
      </w:r>
      <w:r>
        <w:t>растении</w:t>
      </w:r>
      <w:r>
        <w:rPr>
          <w:spacing w:val="-1"/>
        </w:rPr>
        <w:t xml:space="preserve"> </w:t>
      </w:r>
      <w:r>
        <w:t>(сосуды древесины) – восходящий ток. Испарение воды</w:t>
      </w:r>
      <w:r>
        <w:rPr>
          <w:spacing w:val="40"/>
        </w:rPr>
        <w:t xml:space="preserve"> </w:t>
      </w:r>
      <w:r>
        <w:t>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w:t>
      </w:r>
      <w:r>
        <w:rPr>
          <w:spacing w:val="-2"/>
        </w:rPr>
        <w:t xml:space="preserve"> </w:t>
      </w:r>
      <w:r>
        <w:t>строение, биологическое и</w:t>
      </w:r>
      <w:r>
        <w:rPr>
          <w:spacing w:val="-2"/>
        </w:rPr>
        <w:t xml:space="preserve"> </w:t>
      </w:r>
      <w:r>
        <w:t>хозяйственное значение.</w:t>
      </w:r>
    </w:p>
    <w:p w14:paraId="7B406228" w14:textId="77777777" w:rsidR="00553525" w:rsidRDefault="005829CA">
      <w:pPr>
        <w:pStyle w:val="a3"/>
        <w:spacing w:before="1"/>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70028806" w14:textId="77777777" w:rsidR="00553525" w:rsidRDefault="005829CA">
      <w:pPr>
        <w:pStyle w:val="a3"/>
        <w:spacing w:before="47"/>
        <w:ind w:left="1210" w:firstLine="0"/>
      </w:pPr>
      <w:r>
        <w:t>Обнаружение</w:t>
      </w:r>
      <w:r>
        <w:rPr>
          <w:spacing w:val="-11"/>
        </w:rPr>
        <w:t xml:space="preserve"> </w:t>
      </w:r>
      <w:r>
        <w:t>неорганических</w:t>
      </w:r>
      <w:r>
        <w:rPr>
          <w:spacing w:val="-11"/>
        </w:rPr>
        <w:t xml:space="preserve"> </w:t>
      </w:r>
      <w:r>
        <w:t>и</w:t>
      </w:r>
      <w:r>
        <w:rPr>
          <w:spacing w:val="-13"/>
        </w:rPr>
        <w:t xml:space="preserve"> </w:t>
      </w:r>
      <w:r>
        <w:t>органических</w:t>
      </w:r>
      <w:r>
        <w:rPr>
          <w:spacing w:val="-11"/>
        </w:rPr>
        <w:t xml:space="preserve"> </w:t>
      </w:r>
      <w:r>
        <w:t>веществ</w:t>
      </w:r>
      <w:r>
        <w:rPr>
          <w:spacing w:val="-12"/>
        </w:rPr>
        <w:t xml:space="preserve"> </w:t>
      </w:r>
      <w:r>
        <w:t>в</w:t>
      </w:r>
      <w:r>
        <w:rPr>
          <w:spacing w:val="-15"/>
        </w:rPr>
        <w:t xml:space="preserve"> </w:t>
      </w:r>
      <w:r>
        <w:rPr>
          <w:spacing w:val="-2"/>
        </w:rPr>
        <w:t>растении.</w:t>
      </w:r>
    </w:p>
    <w:p w14:paraId="2C2932CF" w14:textId="77777777" w:rsidR="00553525" w:rsidRDefault="005829CA">
      <w:pPr>
        <w:pStyle w:val="a3"/>
        <w:spacing w:before="43" w:line="283" w:lineRule="auto"/>
        <w:ind w:right="566"/>
      </w:pPr>
      <w:r>
        <w:t xml:space="preserve">Рассматривание микроскопического строения ветки дерева (на готовом </w:t>
      </w:r>
      <w:r>
        <w:rPr>
          <w:spacing w:val="-2"/>
        </w:rPr>
        <w:t>микропрепарате).</w:t>
      </w:r>
    </w:p>
    <w:p w14:paraId="438F06F1" w14:textId="77777777" w:rsidR="00553525" w:rsidRDefault="005829CA">
      <w:pPr>
        <w:pStyle w:val="a3"/>
        <w:spacing w:line="278" w:lineRule="auto"/>
        <w:ind w:left="1210" w:right="1903" w:firstLine="0"/>
      </w:pPr>
      <w:r>
        <w:t>Выявление</w:t>
      </w:r>
      <w:r>
        <w:rPr>
          <w:spacing w:val="-6"/>
        </w:rPr>
        <w:t xml:space="preserve"> </w:t>
      </w:r>
      <w:r>
        <w:t>передвижения</w:t>
      </w:r>
      <w:r>
        <w:rPr>
          <w:spacing w:val="-6"/>
        </w:rPr>
        <w:t xml:space="preserve"> </w:t>
      </w:r>
      <w:r>
        <w:t>воды</w:t>
      </w:r>
      <w:r>
        <w:rPr>
          <w:spacing w:val="-6"/>
        </w:rPr>
        <w:t xml:space="preserve"> </w:t>
      </w:r>
      <w:r>
        <w:t>и</w:t>
      </w:r>
      <w:r>
        <w:rPr>
          <w:spacing w:val="-6"/>
        </w:rPr>
        <w:t xml:space="preserve"> </w:t>
      </w:r>
      <w:r>
        <w:t>минеральных</w:t>
      </w:r>
      <w:r>
        <w:rPr>
          <w:spacing w:val="-10"/>
        </w:rPr>
        <w:t xml:space="preserve"> </w:t>
      </w:r>
      <w:r>
        <w:t>веществ по</w:t>
      </w:r>
      <w:r>
        <w:rPr>
          <w:spacing w:val="-6"/>
        </w:rPr>
        <w:t xml:space="preserve"> </w:t>
      </w:r>
      <w:r>
        <w:t>древесине. Исследование строения корневища, клубня, луковицы.</w:t>
      </w:r>
    </w:p>
    <w:p w14:paraId="610A19ED" w14:textId="77777777" w:rsidR="00553525" w:rsidRDefault="005829CA">
      <w:pPr>
        <w:pStyle w:val="a3"/>
        <w:ind w:left="1210" w:firstLine="0"/>
      </w:pPr>
      <w:r>
        <w:t>Рост</w:t>
      </w:r>
      <w:r>
        <w:rPr>
          <w:spacing w:val="-7"/>
        </w:rPr>
        <w:t xml:space="preserve"> </w:t>
      </w:r>
      <w:r>
        <w:rPr>
          <w:spacing w:val="-2"/>
        </w:rPr>
        <w:t>растения.</w:t>
      </w:r>
    </w:p>
    <w:p w14:paraId="5B9172C9" w14:textId="77777777" w:rsidR="00553525" w:rsidRDefault="005829CA">
      <w:pPr>
        <w:pStyle w:val="a3"/>
        <w:spacing w:before="34" w:line="276" w:lineRule="auto"/>
        <w:ind w:right="571"/>
      </w:pPr>
      <w:r>
        <w:t>Образовательные ткани. Конус нарастания побега, рост кончика корня. Верхушечный и вставочный рост. Рост корня и стебля в толщину,</w:t>
      </w:r>
      <w:r>
        <w:rPr>
          <w:spacing w:val="40"/>
        </w:rPr>
        <w:t xml:space="preserve"> </w:t>
      </w:r>
      <w:r>
        <w:t>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75ED731D" w14:textId="77777777" w:rsidR="00553525" w:rsidRDefault="005829CA">
      <w:pPr>
        <w:pStyle w:val="a3"/>
        <w:spacing w:line="278" w:lineRule="auto"/>
        <w:ind w:left="1210" w:right="5706" w:firstLine="0"/>
      </w:pPr>
      <w:r>
        <w:t>Лабораторные</w:t>
      </w:r>
      <w:r>
        <w:rPr>
          <w:spacing w:val="-14"/>
        </w:rPr>
        <w:t xml:space="preserve"> </w:t>
      </w:r>
      <w:r>
        <w:t>и</w:t>
      </w:r>
      <w:r>
        <w:rPr>
          <w:spacing w:val="-15"/>
        </w:rPr>
        <w:t xml:space="preserve"> </w:t>
      </w:r>
      <w:r>
        <w:t>практические</w:t>
      </w:r>
      <w:r>
        <w:rPr>
          <w:spacing w:val="-14"/>
        </w:rPr>
        <w:t xml:space="preserve"> </w:t>
      </w:r>
      <w:r>
        <w:t>работы. Наблюдение за ростом корня.</w:t>
      </w:r>
    </w:p>
    <w:p w14:paraId="31662788" w14:textId="77777777" w:rsidR="00553525" w:rsidRDefault="005829CA">
      <w:pPr>
        <w:pStyle w:val="a3"/>
        <w:spacing w:line="276" w:lineRule="auto"/>
        <w:ind w:left="1210" w:right="5614" w:firstLine="0"/>
      </w:pPr>
      <w:r>
        <w:t>Наблюдение за ростом побега. Определение</w:t>
      </w:r>
      <w:r>
        <w:rPr>
          <w:spacing w:val="-11"/>
        </w:rPr>
        <w:t xml:space="preserve"> </w:t>
      </w:r>
      <w:r>
        <w:t>возраста</w:t>
      </w:r>
      <w:r>
        <w:rPr>
          <w:spacing w:val="-10"/>
        </w:rPr>
        <w:t xml:space="preserve"> </w:t>
      </w:r>
      <w:r>
        <w:t>дерева</w:t>
      </w:r>
      <w:r>
        <w:rPr>
          <w:spacing w:val="-10"/>
        </w:rPr>
        <w:t xml:space="preserve"> </w:t>
      </w:r>
      <w:r>
        <w:t>по</w:t>
      </w:r>
      <w:r>
        <w:rPr>
          <w:spacing w:val="-12"/>
        </w:rPr>
        <w:t xml:space="preserve"> </w:t>
      </w:r>
      <w:r>
        <w:rPr>
          <w:spacing w:val="-2"/>
        </w:rPr>
        <w:t>спилу.</w:t>
      </w:r>
    </w:p>
    <w:p w14:paraId="370759F5" w14:textId="77777777" w:rsidR="00553525" w:rsidRDefault="00553525">
      <w:pPr>
        <w:spacing w:line="276" w:lineRule="auto"/>
        <w:sectPr w:rsidR="00553525">
          <w:pgSz w:w="11910" w:h="16850"/>
          <w:pgMar w:top="840" w:right="140" w:bottom="280" w:left="220" w:header="622" w:footer="0" w:gutter="0"/>
          <w:cols w:space="720"/>
        </w:sectPr>
      </w:pPr>
    </w:p>
    <w:p w14:paraId="3012E5C5" w14:textId="77777777" w:rsidR="00553525" w:rsidRDefault="005829CA">
      <w:pPr>
        <w:pStyle w:val="a3"/>
        <w:spacing w:before="207"/>
        <w:ind w:left="1210" w:firstLine="0"/>
      </w:pPr>
      <w:r>
        <w:lastRenderedPageBreak/>
        <w:t>Размножение</w:t>
      </w:r>
      <w:r>
        <w:rPr>
          <w:spacing w:val="-17"/>
        </w:rPr>
        <w:t xml:space="preserve"> </w:t>
      </w:r>
      <w:r>
        <w:rPr>
          <w:spacing w:val="-2"/>
        </w:rPr>
        <w:t>растения.</w:t>
      </w:r>
    </w:p>
    <w:p w14:paraId="60058145" w14:textId="77777777" w:rsidR="00553525" w:rsidRDefault="005829CA">
      <w:pPr>
        <w:pStyle w:val="a3"/>
        <w:spacing w:before="52" w:line="276" w:lineRule="auto"/>
        <w:ind w:right="566"/>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4E3D1194" w14:textId="77777777" w:rsidR="00553525" w:rsidRDefault="005829CA">
      <w:pPr>
        <w:pStyle w:val="a3"/>
        <w:spacing w:before="5"/>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17D8289E" w14:textId="77777777" w:rsidR="00553525" w:rsidRDefault="005829CA">
      <w:pPr>
        <w:pStyle w:val="a3"/>
        <w:spacing w:before="43" w:line="276" w:lineRule="auto"/>
        <w:ind w:right="578"/>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t>сенполия</w:t>
      </w:r>
      <w:proofErr w:type="spellEnd"/>
      <w:r>
        <w:t xml:space="preserve">, бегония, </w:t>
      </w:r>
      <w:proofErr w:type="spellStart"/>
      <w:r>
        <w:t>сансевьера</w:t>
      </w:r>
      <w:proofErr w:type="spellEnd"/>
      <w:r>
        <w:t xml:space="preserve"> и другие растения).</w:t>
      </w:r>
    </w:p>
    <w:p w14:paraId="5A9B04AC" w14:textId="77777777" w:rsidR="00553525" w:rsidRDefault="005829CA">
      <w:pPr>
        <w:pStyle w:val="a3"/>
        <w:spacing w:line="321" w:lineRule="exact"/>
        <w:ind w:left="1210" w:firstLine="0"/>
      </w:pPr>
      <w:r>
        <w:t>Изучение</w:t>
      </w:r>
      <w:r>
        <w:rPr>
          <w:spacing w:val="-12"/>
        </w:rPr>
        <w:t xml:space="preserve"> </w:t>
      </w:r>
      <w:r>
        <w:t>строения</w:t>
      </w:r>
      <w:r>
        <w:rPr>
          <w:spacing w:val="-12"/>
        </w:rPr>
        <w:t xml:space="preserve"> </w:t>
      </w:r>
      <w:r>
        <w:rPr>
          <w:spacing w:val="-2"/>
        </w:rPr>
        <w:t>цветков.</w:t>
      </w:r>
    </w:p>
    <w:p w14:paraId="080F1B12" w14:textId="77777777" w:rsidR="00553525" w:rsidRDefault="005829CA">
      <w:pPr>
        <w:pStyle w:val="a3"/>
        <w:spacing w:before="53" w:line="276" w:lineRule="auto"/>
        <w:ind w:left="1210" w:right="4047" w:firstLine="0"/>
        <w:jc w:val="left"/>
      </w:pPr>
      <w:r>
        <w:t>Ознакомление с различными типами соцветий. Изучение строения семян двудольных растений. Изучение</w:t>
      </w:r>
      <w:r>
        <w:rPr>
          <w:spacing w:val="-14"/>
        </w:rPr>
        <w:t xml:space="preserve"> </w:t>
      </w:r>
      <w:r>
        <w:t>строения</w:t>
      </w:r>
      <w:r>
        <w:rPr>
          <w:spacing w:val="-14"/>
        </w:rPr>
        <w:t xml:space="preserve"> </w:t>
      </w:r>
      <w:r>
        <w:t>семян</w:t>
      </w:r>
      <w:r>
        <w:rPr>
          <w:spacing w:val="-15"/>
        </w:rPr>
        <w:t xml:space="preserve"> </w:t>
      </w:r>
      <w:r>
        <w:t>однодольных</w:t>
      </w:r>
      <w:r>
        <w:rPr>
          <w:spacing w:val="-15"/>
        </w:rPr>
        <w:t xml:space="preserve"> </w:t>
      </w:r>
      <w:r>
        <w:t>растений.</w:t>
      </w:r>
    </w:p>
    <w:p w14:paraId="468E3A2F" w14:textId="77777777" w:rsidR="00553525" w:rsidRDefault="005829CA">
      <w:pPr>
        <w:pStyle w:val="a3"/>
        <w:spacing w:line="276" w:lineRule="auto"/>
        <w:ind w:left="1210" w:right="1550" w:firstLine="0"/>
        <w:jc w:val="left"/>
      </w:pPr>
      <w:r>
        <w:t>Определение</w:t>
      </w:r>
      <w:r>
        <w:rPr>
          <w:spacing w:val="-4"/>
        </w:rPr>
        <w:t xml:space="preserve"> </w:t>
      </w:r>
      <w:r>
        <w:t>всхожести</w:t>
      </w:r>
      <w:r>
        <w:rPr>
          <w:spacing w:val="-5"/>
        </w:rPr>
        <w:t xml:space="preserve"> </w:t>
      </w:r>
      <w:r>
        <w:t>семян</w:t>
      </w:r>
      <w:r>
        <w:rPr>
          <w:spacing w:val="-5"/>
        </w:rPr>
        <w:t xml:space="preserve"> </w:t>
      </w:r>
      <w:r>
        <w:t>культурных</w:t>
      </w:r>
      <w:r>
        <w:rPr>
          <w:spacing w:val="-9"/>
        </w:rPr>
        <w:t xml:space="preserve"> </w:t>
      </w:r>
      <w:r>
        <w:t>растений</w:t>
      </w:r>
      <w:r>
        <w:rPr>
          <w:spacing w:val="-5"/>
        </w:rPr>
        <w:t xml:space="preserve"> </w:t>
      </w:r>
      <w:r>
        <w:t>и</w:t>
      </w:r>
      <w:r>
        <w:rPr>
          <w:spacing w:val="-5"/>
        </w:rPr>
        <w:t xml:space="preserve"> </w:t>
      </w:r>
      <w:r>
        <w:t>посев</w:t>
      </w:r>
      <w:r>
        <w:rPr>
          <w:spacing w:val="-6"/>
        </w:rPr>
        <w:t xml:space="preserve"> </w:t>
      </w:r>
      <w:r>
        <w:t>их</w:t>
      </w:r>
      <w:r>
        <w:rPr>
          <w:spacing w:val="-9"/>
        </w:rPr>
        <w:t xml:space="preserve"> </w:t>
      </w:r>
      <w:r>
        <w:t>в</w:t>
      </w:r>
      <w:r>
        <w:rPr>
          <w:spacing w:val="-6"/>
        </w:rPr>
        <w:t xml:space="preserve"> </w:t>
      </w:r>
      <w:r>
        <w:t>грунт. Развитие растения.</w:t>
      </w:r>
    </w:p>
    <w:p w14:paraId="595B0333" w14:textId="77777777" w:rsidR="00553525" w:rsidRDefault="005829CA">
      <w:pPr>
        <w:pStyle w:val="a3"/>
        <w:spacing w:line="278" w:lineRule="auto"/>
        <w:ind w:right="575"/>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1396AB79" w14:textId="77777777" w:rsidR="00553525" w:rsidRDefault="005829CA">
      <w:pPr>
        <w:pStyle w:val="a3"/>
        <w:spacing w:line="320" w:lineRule="exact"/>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163D02AC" w14:textId="77777777" w:rsidR="00553525" w:rsidRDefault="005829CA">
      <w:pPr>
        <w:pStyle w:val="a3"/>
        <w:spacing w:before="44" w:line="271" w:lineRule="auto"/>
        <w:ind w:right="579"/>
      </w:pPr>
      <w:r>
        <w:t>Наблюдение за ростом и развитием цветкового растения в комнатных условиях (на примере фасоли или посевного гороха).</w:t>
      </w:r>
    </w:p>
    <w:p w14:paraId="3D9C3F6D" w14:textId="77777777" w:rsidR="00553525" w:rsidRDefault="005829CA">
      <w:pPr>
        <w:pStyle w:val="a3"/>
        <w:spacing w:before="7" w:line="278" w:lineRule="auto"/>
        <w:ind w:left="1210" w:right="5312" w:firstLine="0"/>
      </w:pPr>
      <w:r>
        <w:t>Определение</w:t>
      </w:r>
      <w:r>
        <w:rPr>
          <w:spacing w:val="-13"/>
        </w:rPr>
        <w:t xml:space="preserve"> </w:t>
      </w:r>
      <w:r>
        <w:t>условий</w:t>
      </w:r>
      <w:r>
        <w:rPr>
          <w:spacing w:val="-13"/>
        </w:rPr>
        <w:t xml:space="preserve"> </w:t>
      </w:r>
      <w:r>
        <w:t>прорастания</w:t>
      </w:r>
      <w:r>
        <w:rPr>
          <w:spacing w:val="-13"/>
        </w:rPr>
        <w:t xml:space="preserve"> </w:t>
      </w:r>
      <w:r>
        <w:t>семян. Содержание обучения в 7 классе.</w:t>
      </w:r>
    </w:p>
    <w:p w14:paraId="2E3A0241" w14:textId="77777777" w:rsidR="00553525" w:rsidRDefault="005829CA">
      <w:pPr>
        <w:pStyle w:val="a3"/>
        <w:spacing w:before="2"/>
        <w:ind w:left="1210" w:firstLine="0"/>
      </w:pPr>
      <w:r>
        <w:t>Систематические</w:t>
      </w:r>
      <w:r>
        <w:rPr>
          <w:spacing w:val="-16"/>
        </w:rPr>
        <w:t xml:space="preserve"> </w:t>
      </w:r>
      <w:r>
        <w:t>группы</w:t>
      </w:r>
      <w:r>
        <w:rPr>
          <w:spacing w:val="-17"/>
        </w:rPr>
        <w:t xml:space="preserve"> </w:t>
      </w:r>
      <w:r>
        <w:rPr>
          <w:spacing w:val="-2"/>
        </w:rPr>
        <w:t>растений.</w:t>
      </w:r>
    </w:p>
    <w:p w14:paraId="0275404C" w14:textId="77777777" w:rsidR="00553525" w:rsidRDefault="005829CA">
      <w:pPr>
        <w:pStyle w:val="a3"/>
        <w:spacing w:before="43" w:line="276" w:lineRule="auto"/>
        <w:ind w:right="570"/>
      </w:pPr>
      <w:r>
        <w:t>Классификация</w:t>
      </w:r>
      <w:r>
        <w:rPr>
          <w:spacing w:val="-1"/>
        </w:rPr>
        <w:t xml:space="preserve"> </w:t>
      </w:r>
      <w:r>
        <w:t>растений. Вид как</w:t>
      </w:r>
      <w:r>
        <w:rPr>
          <w:spacing w:val="-3"/>
        </w:rPr>
        <w:t xml:space="preserve"> </w:t>
      </w:r>
      <w:r>
        <w:t>основная</w:t>
      </w:r>
      <w:r>
        <w:rPr>
          <w:spacing w:val="-1"/>
        </w:rPr>
        <w:t xml:space="preserve"> </w:t>
      </w:r>
      <w:r>
        <w:t>систематическая</w:t>
      </w:r>
      <w:r>
        <w:rPr>
          <w:spacing w:val="-1"/>
        </w:rPr>
        <w:t xml:space="preserve"> </w:t>
      </w:r>
      <w:r>
        <w:t>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7305E6D" w14:textId="77777777" w:rsidR="00553525" w:rsidRDefault="005829CA">
      <w:pPr>
        <w:pStyle w:val="a3"/>
        <w:spacing w:line="276" w:lineRule="auto"/>
        <w:ind w:right="572"/>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w:t>
      </w:r>
      <w:r>
        <w:rPr>
          <w:spacing w:val="-3"/>
        </w:rPr>
        <w:t xml:space="preserve"> </w:t>
      </w:r>
      <w:r>
        <w:t>строение и жизнедеятельность. Значение водорослей в природе и жизни человека.</w:t>
      </w:r>
    </w:p>
    <w:p w14:paraId="45A36BFE" w14:textId="77777777" w:rsidR="00553525" w:rsidRDefault="005829CA">
      <w:pPr>
        <w:pStyle w:val="a3"/>
        <w:spacing w:line="276" w:lineRule="auto"/>
        <w:ind w:right="583"/>
      </w:pPr>
      <w:r>
        <w:t>Высшие споровые растения. Моховидные (Мхи). Общая характеристика мхов. Строение и жизнедеятельность зелёных</w:t>
      </w:r>
      <w:r>
        <w:rPr>
          <w:spacing w:val="-2"/>
        </w:rPr>
        <w:t xml:space="preserve"> </w:t>
      </w:r>
      <w:r>
        <w:t>и сфагновых</w:t>
      </w:r>
      <w:r>
        <w:rPr>
          <w:spacing w:val="-2"/>
        </w:rPr>
        <w:t xml:space="preserve"> </w:t>
      </w:r>
      <w:r>
        <w:t>мхов. Приспособленность</w:t>
      </w:r>
      <w:r>
        <w:rPr>
          <w:spacing w:val="-2"/>
        </w:rPr>
        <w:t xml:space="preserve"> </w:t>
      </w:r>
      <w:r>
        <w:t>мхов к</w:t>
      </w:r>
    </w:p>
    <w:p w14:paraId="2972CB70" w14:textId="77777777" w:rsidR="00553525" w:rsidRDefault="00553525">
      <w:pPr>
        <w:spacing w:line="276" w:lineRule="auto"/>
        <w:sectPr w:rsidR="00553525">
          <w:pgSz w:w="11910" w:h="16850"/>
          <w:pgMar w:top="840" w:right="140" w:bottom="280" w:left="220" w:header="622" w:footer="0" w:gutter="0"/>
          <w:cols w:space="720"/>
        </w:sectPr>
      </w:pPr>
    </w:p>
    <w:p w14:paraId="33F34B33" w14:textId="77777777" w:rsidR="00553525" w:rsidRDefault="005829CA">
      <w:pPr>
        <w:pStyle w:val="a3"/>
        <w:spacing w:before="211" w:line="276" w:lineRule="auto"/>
        <w:ind w:right="580" w:firstLine="0"/>
      </w:pPr>
      <w:r>
        <w:lastRenderedPageBreak/>
        <w:t xml:space="preserve">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14:paraId="1798B042" w14:textId="77777777" w:rsidR="00553525" w:rsidRDefault="005829CA">
      <w:pPr>
        <w:pStyle w:val="a3"/>
        <w:spacing w:line="276" w:lineRule="auto"/>
        <w:ind w:right="572"/>
      </w:pPr>
      <w:r>
        <w:t>Плауновидные (Плауны). Хвощевидные (Хвощи), Папоротниковидные (Папоротники). Общая характеристика. Усложнение строения папоротникообразных растений</w:t>
      </w:r>
      <w:r>
        <w:rPr>
          <w:spacing w:val="-2"/>
        </w:rPr>
        <w:t xml:space="preserve"> </w:t>
      </w:r>
      <w:r>
        <w:t>по</w:t>
      </w:r>
      <w:r>
        <w:rPr>
          <w:spacing w:val="-1"/>
        </w:rPr>
        <w:t xml:space="preserve"> </w:t>
      </w:r>
      <w:r>
        <w:t>сравнению</w:t>
      </w:r>
      <w:r>
        <w:rPr>
          <w:spacing w:val="-3"/>
        </w:rPr>
        <w:t xml:space="preserve"> </w:t>
      </w:r>
      <w:r>
        <w:t>с мхами. Особенности</w:t>
      </w:r>
      <w:r>
        <w:rPr>
          <w:spacing w:val="-1"/>
        </w:rPr>
        <w:t xml:space="preserve"> </w:t>
      </w:r>
      <w:r>
        <w:t>строения и</w:t>
      </w:r>
      <w:r>
        <w:rPr>
          <w:spacing w:val="-1"/>
        </w:rPr>
        <w:t xml:space="preserve"> </w:t>
      </w:r>
      <w:r>
        <w:t>жизнедеятельности</w:t>
      </w:r>
      <w:r>
        <w:rPr>
          <w:spacing w:val="-1"/>
        </w:rPr>
        <w:t xml:space="preserve"> </w:t>
      </w:r>
      <w:r>
        <w:t>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7AE8774" w14:textId="77777777" w:rsidR="00553525" w:rsidRDefault="005829CA">
      <w:pPr>
        <w:pStyle w:val="a3"/>
        <w:spacing w:line="276" w:lineRule="auto"/>
        <w:ind w:right="576"/>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D8F3ED0" w14:textId="77777777" w:rsidR="00553525" w:rsidRDefault="005829CA">
      <w:pPr>
        <w:pStyle w:val="a3"/>
        <w:spacing w:line="276" w:lineRule="auto"/>
        <w:ind w:right="570"/>
      </w:pPr>
      <w:r>
        <w:t>Покрытосеменные (цветковые) растения. Общая характеристика. Особенности строения и</w:t>
      </w:r>
      <w:r>
        <w:rPr>
          <w:spacing w:val="-1"/>
        </w:rPr>
        <w:t xml:space="preserve"> </w:t>
      </w:r>
      <w:r>
        <w:t>жизнедеятельности покрытосеменных</w:t>
      </w:r>
      <w:r>
        <w:rPr>
          <w:spacing w:val="-1"/>
        </w:rPr>
        <w:t xml:space="preserve"> </w:t>
      </w:r>
      <w:r>
        <w:t>как</w:t>
      </w:r>
      <w:r>
        <w:rPr>
          <w:spacing w:val="-1"/>
        </w:rPr>
        <w:t xml:space="preserve"> </w:t>
      </w:r>
      <w:r>
        <w:t>наиболее высокоорганизованной группы растений, их господство на Земле. Классификация</w:t>
      </w:r>
      <w:r>
        <w:rPr>
          <w:spacing w:val="40"/>
        </w:rPr>
        <w:t xml:space="preserve"> </w:t>
      </w:r>
      <w:r>
        <w:t>покрытосеменных растений: класс Двудольные и класс Однодольные. Признаки классов. Цикл развития покрытосеменного растения.</w:t>
      </w:r>
    </w:p>
    <w:p w14:paraId="5B698AF3" w14:textId="77777777" w:rsidR="00553525" w:rsidRDefault="005829CA">
      <w:pPr>
        <w:pStyle w:val="a3"/>
        <w:spacing w:line="276" w:lineRule="auto"/>
        <w:ind w:right="554"/>
      </w:pPr>
      <w: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B0480DD" w14:textId="77777777" w:rsidR="00553525" w:rsidRDefault="005829CA">
      <w:pPr>
        <w:pStyle w:val="a3"/>
        <w:spacing w:before="5"/>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76D09066" w14:textId="77777777" w:rsidR="00553525" w:rsidRDefault="005829CA">
      <w:pPr>
        <w:pStyle w:val="a3"/>
        <w:spacing w:before="48" w:line="276" w:lineRule="auto"/>
        <w:ind w:right="580"/>
      </w:pPr>
      <w:r>
        <w:t xml:space="preserve">Изучение строения одноклеточных водорослей (на примере </w:t>
      </w:r>
      <w:proofErr w:type="spellStart"/>
      <w:r>
        <w:t>хламидомонадыи</w:t>
      </w:r>
      <w:proofErr w:type="spellEnd"/>
      <w:r>
        <w:t xml:space="preserve"> </w:t>
      </w:r>
      <w:r>
        <w:rPr>
          <w:spacing w:val="-2"/>
        </w:rPr>
        <w:t>хлореллы).</w:t>
      </w:r>
    </w:p>
    <w:p w14:paraId="3A408B79" w14:textId="77777777" w:rsidR="00553525" w:rsidRDefault="005829CA">
      <w:pPr>
        <w:pStyle w:val="a3"/>
        <w:spacing w:line="276" w:lineRule="auto"/>
        <w:ind w:right="570"/>
      </w:pPr>
      <w:r>
        <w:t xml:space="preserve">Изучение строения многоклеточных нитчатых водорослей (на примере спирогиры и </w:t>
      </w:r>
      <w:proofErr w:type="spellStart"/>
      <w:r>
        <w:t>улотрикса</w:t>
      </w:r>
      <w:proofErr w:type="spellEnd"/>
      <w:r>
        <w:t>).</w:t>
      </w:r>
    </w:p>
    <w:p w14:paraId="59336285" w14:textId="77777777" w:rsidR="00553525" w:rsidRDefault="005829CA">
      <w:pPr>
        <w:pStyle w:val="a3"/>
        <w:spacing w:line="278" w:lineRule="auto"/>
        <w:ind w:left="1210" w:right="3709" w:firstLine="0"/>
      </w:pPr>
      <w:r>
        <w:t>Изучение</w:t>
      </w:r>
      <w:r>
        <w:rPr>
          <w:spacing w:val="-5"/>
        </w:rPr>
        <w:t xml:space="preserve"> </w:t>
      </w:r>
      <w:r>
        <w:t>внешнего</w:t>
      </w:r>
      <w:r>
        <w:rPr>
          <w:spacing w:val="-6"/>
        </w:rPr>
        <w:t xml:space="preserve"> </w:t>
      </w:r>
      <w:r>
        <w:t>строения</w:t>
      </w:r>
      <w:r>
        <w:rPr>
          <w:spacing w:val="-5"/>
        </w:rPr>
        <w:t xml:space="preserve"> </w:t>
      </w:r>
      <w:r>
        <w:t>мхов</w:t>
      </w:r>
      <w:r>
        <w:rPr>
          <w:spacing w:val="-7"/>
        </w:rPr>
        <w:t xml:space="preserve"> </w:t>
      </w:r>
      <w:r>
        <w:t>(на</w:t>
      </w:r>
      <w:r>
        <w:rPr>
          <w:spacing w:val="-5"/>
        </w:rPr>
        <w:t xml:space="preserve"> </w:t>
      </w:r>
      <w:r>
        <w:t>местных</w:t>
      </w:r>
      <w:r>
        <w:rPr>
          <w:spacing w:val="-10"/>
        </w:rPr>
        <w:t xml:space="preserve"> </w:t>
      </w:r>
      <w:r>
        <w:t>видах). Изучение внешнего строения папоротника или хвоща.</w:t>
      </w:r>
    </w:p>
    <w:p w14:paraId="23575FAF" w14:textId="77777777" w:rsidR="00553525" w:rsidRDefault="005829CA">
      <w:pPr>
        <w:pStyle w:val="a3"/>
        <w:spacing w:line="276" w:lineRule="auto"/>
        <w:ind w:right="580"/>
      </w:pPr>
      <w:r>
        <w:t>Изучение внешнего строения веток, хвои, шишек и семян голосеменных растений (на примере ели, сосны или лиственницы).</w:t>
      </w:r>
    </w:p>
    <w:p w14:paraId="69FE8E78" w14:textId="77777777" w:rsidR="00553525" w:rsidRDefault="005829CA">
      <w:pPr>
        <w:pStyle w:val="a3"/>
        <w:spacing w:line="321" w:lineRule="exact"/>
        <w:ind w:left="1210" w:firstLine="0"/>
      </w:pPr>
      <w:r>
        <w:t>Изучение</w:t>
      </w:r>
      <w:r>
        <w:rPr>
          <w:spacing w:val="-13"/>
        </w:rPr>
        <w:t xml:space="preserve"> </w:t>
      </w:r>
      <w:r>
        <w:t>внешнего</w:t>
      </w:r>
      <w:r>
        <w:rPr>
          <w:spacing w:val="-13"/>
        </w:rPr>
        <w:t xml:space="preserve"> </w:t>
      </w:r>
      <w:r>
        <w:t>строения</w:t>
      </w:r>
      <w:r>
        <w:rPr>
          <w:spacing w:val="-13"/>
        </w:rPr>
        <w:t xml:space="preserve"> </w:t>
      </w:r>
      <w:r>
        <w:t>покрытосеменных</w:t>
      </w:r>
      <w:r>
        <w:rPr>
          <w:spacing w:val="-12"/>
        </w:rPr>
        <w:t xml:space="preserve"> </w:t>
      </w:r>
      <w:r>
        <w:rPr>
          <w:spacing w:val="-2"/>
        </w:rPr>
        <w:t>растений.</w:t>
      </w:r>
    </w:p>
    <w:p w14:paraId="65AC7FE3" w14:textId="77777777" w:rsidR="00553525" w:rsidRDefault="005829CA">
      <w:pPr>
        <w:pStyle w:val="a3"/>
        <w:spacing w:before="43" w:line="276" w:lineRule="auto"/>
        <w:ind w:right="573"/>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B30FB1" w14:textId="77777777" w:rsidR="00553525" w:rsidRDefault="005829CA">
      <w:pPr>
        <w:pStyle w:val="a3"/>
        <w:spacing w:line="276" w:lineRule="auto"/>
        <w:ind w:right="576"/>
      </w:pPr>
      <w:r>
        <w:t>Определение видов растений (на примере трёх семейств) с использованием определителей растений или определительных карточек.</w:t>
      </w:r>
    </w:p>
    <w:p w14:paraId="616DC62D" w14:textId="77777777" w:rsidR="00553525" w:rsidRDefault="00553525">
      <w:pPr>
        <w:spacing w:line="276" w:lineRule="auto"/>
        <w:sectPr w:rsidR="00553525">
          <w:pgSz w:w="11910" w:h="16850"/>
          <w:pgMar w:top="840" w:right="140" w:bottom="280" w:left="220" w:header="622" w:footer="0" w:gutter="0"/>
          <w:cols w:space="720"/>
        </w:sectPr>
      </w:pPr>
    </w:p>
    <w:p w14:paraId="4B58941F" w14:textId="77777777" w:rsidR="00553525" w:rsidRDefault="005829CA">
      <w:pPr>
        <w:pStyle w:val="a3"/>
        <w:spacing w:before="207"/>
        <w:ind w:left="1210" w:firstLine="0"/>
      </w:pPr>
      <w:r>
        <w:lastRenderedPageBreak/>
        <w:t>Развитие</w:t>
      </w:r>
      <w:r>
        <w:rPr>
          <w:spacing w:val="-12"/>
        </w:rPr>
        <w:t xml:space="preserve"> </w:t>
      </w:r>
      <w:r>
        <w:t>растительного</w:t>
      </w:r>
      <w:r>
        <w:rPr>
          <w:spacing w:val="-8"/>
        </w:rPr>
        <w:t xml:space="preserve"> </w:t>
      </w:r>
      <w:r>
        <w:t>мира</w:t>
      </w:r>
      <w:r>
        <w:rPr>
          <w:spacing w:val="-13"/>
        </w:rPr>
        <w:t xml:space="preserve"> </w:t>
      </w:r>
      <w:r>
        <w:t>на</w:t>
      </w:r>
      <w:r>
        <w:rPr>
          <w:spacing w:val="-8"/>
        </w:rPr>
        <w:t xml:space="preserve"> </w:t>
      </w:r>
      <w:r>
        <w:rPr>
          <w:spacing w:val="-2"/>
        </w:rPr>
        <w:t>Земле.</w:t>
      </w:r>
    </w:p>
    <w:p w14:paraId="2037590F" w14:textId="77777777" w:rsidR="00553525" w:rsidRDefault="005829CA">
      <w:pPr>
        <w:pStyle w:val="a3"/>
        <w:spacing w:before="52" w:line="276" w:lineRule="auto"/>
        <w:ind w:right="573"/>
      </w:pPr>
      <w:r>
        <w:t>Эволюционное развитие растительного мира на Земле. Сохранение в</w:t>
      </w:r>
      <w:r>
        <w:rPr>
          <w:spacing w:val="40"/>
        </w:rPr>
        <w:t xml:space="preserve"> </w:t>
      </w:r>
      <w:r>
        <w:t>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660483A" w14:textId="77777777" w:rsidR="00553525" w:rsidRDefault="005829CA">
      <w:pPr>
        <w:pStyle w:val="a3"/>
        <w:spacing w:before="2"/>
        <w:ind w:left="1210" w:firstLine="0"/>
      </w:pPr>
      <w:r>
        <w:t>Экскурсии</w:t>
      </w:r>
      <w:r>
        <w:rPr>
          <w:spacing w:val="-17"/>
        </w:rPr>
        <w:t xml:space="preserve"> </w:t>
      </w:r>
      <w:r>
        <w:t>или</w:t>
      </w:r>
      <w:r>
        <w:rPr>
          <w:spacing w:val="-14"/>
        </w:rPr>
        <w:t xml:space="preserve"> </w:t>
      </w:r>
      <w:proofErr w:type="spellStart"/>
      <w:r>
        <w:rPr>
          <w:spacing w:val="-2"/>
        </w:rPr>
        <w:t>видеоэкскурсии</w:t>
      </w:r>
      <w:proofErr w:type="spellEnd"/>
      <w:r>
        <w:rPr>
          <w:spacing w:val="-2"/>
        </w:rPr>
        <w:t>.</w:t>
      </w:r>
    </w:p>
    <w:p w14:paraId="36BFA041" w14:textId="77777777" w:rsidR="00553525" w:rsidRDefault="005829CA">
      <w:pPr>
        <w:pStyle w:val="a3"/>
        <w:spacing w:before="43" w:line="278" w:lineRule="auto"/>
        <w:ind w:right="590"/>
      </w:pPr>
      <w:r>
        <w:t>Развитие растительного мира на Земле (экскурсия в палеонтологический или краеведческий музей).</w:t>
      </w:r>
    </w:p>
    <w:p w14:paraId="7073A684" w14:textId="77777777" w:rsidR="00553525" w:rsidRDefault="005829CA">
      <w:pPr>
        <w:pStyle w:val="a3"/>
        <w:spacing w:line="319" w:lineRule="exact"/>
        <w:ind w:left="1210" w:firstLine="0"/>
      </w:pPr>
      <w:r>
        <w:t>Растения</w:t>
      </w:r>
      <w:r>
        <w:rPr>
          <w:spacing w:val="-10"/>
        </w:rPr>
        <w:t xml:space="preserve"> </w:t>
      </w:r>
      <w:r>
        <w:t>в</w:t>
      </w:r>
      <w:r>
        <w:rPr>
          <w:spacing w:val="-13"/>
        </w:rPr>
        <w:t xml:space="preserve"> </w:t>
      </w:r>
      <w:r>
        <w:t>природных</w:t>
      </w:r>
      <w:r>
        <w:rPr>
          <w:spacing w:val="-10"/>
        </w:rPr>
        <w:t xml:space="preserve"> </w:t>
      </w:r>
      <w:r>
        <w:rPr>
          <w:spacing w:val="-2"/>
        </w:rPr>
        <w:t>сообществах.</w:t>
      </w:r>
    </w:p>
    <w:p w14:paraId="1FC80C0B" w14:textId="77777777" w:rsidR="00553525" w:rsidRDefault="005829CA">
      <w:pPr>
        <w:pStyle w:val="a3"/>
        <w:spacing w:before="48" w:line="276" w:lineRule="auto"/>
        <w:ind w:right="575"/>
      </w:pPr>
      <w:r>
        <w:t>Растения и среда обитания. Экологические факторы. Растения и</w:t>
      </w:r>
      <w:r>
        <w:rPr>
          <w:spacing w:val="40"/>
        </w:rPr>
        <w:t xml:space="preserve"> </w:t>
      </w:r>
      <w:r>
        <w:t>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w:t>
      </w:r>
      <w:r>
        <w:rPr>
          <w:spacing w:val="40"/>
        </w:rPr>
        <w:t xml:space="preserve"> </w:t>
      </w:r>
      <w:r>
        <w:t>с другими организмами.</w:t>
      </w:r>
    </w:p>
    <w:p w14:paraId="5882BFA9" w14:textId="77777777" w:rsidR="00553525" w:rsidRDefault="005829CA">
      <w:pPr>
        <w:pStyle w:val="a3"/>
        <w:spacing w:before="2" w:line="276" w:lineRule="auto"/>
        <w:ind w:right="57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AFFA30B" w14:textId="77777777" w:rsidR="00553525" w:rsidRDefault="005829CA">
      <w:pPr>
        <w:pStyle w:val="a3"/>
        <w:spacing w:line="320" w:lineRule="exact"/>
        <w:ind w:left="1210" w:firstLine="0"/>
      </w:pPr>
      <w:r>
        <w:t>Растения</w:t>
      </w:r>
      <w:r>
        <w:rPr>
          <w:spacing w:val="-10"/>
        </w:rPr>
        <w:t xml:space="preserve"> </w:t>
      </w:r>
      <w:r>
        <w:t>и</w:t>
      </w:r>
      <w:r>
        <w:rPr>
          <w:spacing w:val="-7"/>
        </w:rPr>
        <w:t xml:space="preserve"> </w:t>
      </w:r>
      <w:r>
        <w:rPr>
          <w:spacing w:val="-2"/>
        </w:rPr>
        <w:t>человек.</w:t>
      </w:r>
    </w:p>
    <w:p w14:paraId="2C1E9F02" w14:textId="77777777" w:rsidR="00553525" w:rsidRDefault="005829CA">
      <w:pPr>
        <w:pStyle w:val="a3"/>
        <w:spacing w:before="52" w:line="276" w:lineRule="auto"/>
        <w:ind w:right="567"/>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DC6EA8B" w14:textId="77777777" w:rsidR="00553525" w:rsidRDefault="005829CA">
      <w:pPr>
        <w:pStyle w:val="a3"/>
        <w:spacing w:before="1"/>
        <w:ind w:left="1210" w:firstLine="0"/>
      </w:pPr>
      <w:r>
        <w:t>Экскурсии</w:t>
      </w:r>
      <w:r>
        <w:rPr>
          <w:spacing w:val="-17"/>
        </w:rPr>
        <w:t xml:space="preserve"> </w:t>
      </w:r>
      <w:r>
        <w:t>или</w:t>
      </w:r>
      <w:r>
        <w:rPr>
          <w:spacing w:val="-14"/>
        </w:rPr>
        <w:t xml:space="preserve"> </w:t>
      </w:r>
      <w:proofErr w:type="spellStart"/>
      <w:r>
        <w:rPr>
          <w:spacing w:val="-2"/>
        </w:rPr>
        <w:t>видеоэкскурсии</w:t>
      </w:r>
      <w:proofErr w:type="spellEnd"/>
      <w:r>
        <w:rPr>
          <w:spacing w:val="-2"/>
        </w:rPr>
        <w:t>.</w:t>
      </w:r>
    </w:p>
    <w:p w14:paraId="43208FAB" w14:textId="77777777" w:rsidR="00553525" w:rsidRDefault="005829CA">
      <w:pPr>
        <w:pStyle w:val="a3"/>
        <w:spacing w:before="42" w:line="278" w:lineRule="auto"/>
        <w:ind w:left="1210" w:right="4176" w:firstLine="0"/>
      </w:pPr>
      <w:r>
        <w:t>Изучение</w:t>
      </w:r>
      <w:r>
        <w:rPr>
          <w:spacing w:val="-14"/>
        </w:rPr>
        <w:t xml:space="preserve"> </w:t>
      </w:r>
      <w:r>
        <w:t>сельскохозяйственных</w:t>
      </w:r>
      <w:r>
        <w:rPr>
          <w:spacing w:val="-15"/>
        </w:rPr>
        <w:t xml:space="preserve"> </w:t>
      </w:r>
      <w:r>
        <w:t>растений</w:t>
      </w:r>
      <w:r>
        <w:rPr>
          <w:spacing w:val="-15"/>
        </w:rPr>
        <w:t xml:space="preserve"> </w:t>
      </w:r>
      <w:r>
        <w:t>региона. Изучение сорных растений региона.</w:t>
      </w:r>
    </w:p>
    <w:p w14:paraId="53345D4D" w14:textId="77777777" w:rsidR="00553525" w:rsidRDefault="005829CA">
      <w:pPr>
        <w:pStyle w:val="a3"/>
        <w:spacing w:before="3"/>
        <w:ind w:left="1210" w:firstLine="0"/>
      </w:pPr>
      <w:r>
        <w:t>Грибы.</w:t>
      </w:r>
      <w:r>
        <w:rPr>
          <w:spacing w:val="-12"/>
        </w:rPr>
        <w:t xml:space="preserve"> </w:t>
      </w:r>
      <w:r>
        <w:t>Лишайники.</w:t>
      </w:r>
      <w:r>
        <w:rPr>
          <w:spacing w:val="-12"/>
        </w:rPr>
        <w:t xml:space="preserve"> </w:t>
      </w:r>
      <w:r>
        <w:rPr>
          <w:spacing w:val="-2"/>
        </w:rPr>
        <w:t>Бактерии.</w:t>
      </w:r>
    </w:p>
    <w:p w14:paraId="1AEC2612" w14:textId="77777777" w:rsidR="00553525" w:rsidRDefault="005829CA">
      <w:pPr>
        <w:pStyle w:val="a3"/>
        <w:spacing w:before="42" w:line="276" w:lineRule="auto"/>
        <w:ind w:right="581"/>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07D44DF" w14:textId="77777777" w:rsidR="00553525" w:rsidRDefault="005829CA">
      <w:pPr>
        <w:pStyle w:val="a3"/>
        <w:spacing w:before="3" w:line="276" w:lineRule="auto"/>
        <w:ind w:right="578"/>
      </w:pPr>
      <w:r>
        <w:t>Плесневые грибы. Дрожжевые грибы. Значение плесневых и дрожжевых грибов в природе и жизни человека (пищевая и фармацевтическая промышленность</w:t>
      </w:r>
      <w:r>
        <w:rPr>
          <w:spacing w:val="40"/>
        </w:rPr>
        <w:t xml:space="preserve"> </w:t>
      </w:r>
      <w:r>
        <w:t>и</w:t>
      </w:r>
      <w:r>
        <w:rPr>
          <w:spacing w:val="40"/>
        </w:rPr>
        <w:t xml:space="preserve"> </w:t>
      </w:r>
      <w:r>
        <w:rPr>
          <w:spacing w:val="-2"/>
        </w:rPr>
        <w:t>другие).</w:t>
      </w:r>
    </w:p>
    <w:p w14:paraId="10C81208" w14:textId="77777777" w:rsidR="00553525" w:rsidRDefault="005829CA">
      <w:pPr>
        <w:pStyle w:val="a3"/>
        <w:spacing w:line="320" w:lineRule="exact"/>
        <w:ind w:left="1210" w:firstLine="0"/>
      </w:pPr>
      <w:r>
        <w:t>Паразитические</w:t>
      </w:r>
      <w:r>
        <w:rPr>
          <w:spacing w:val="66"/>
          <w:w w:val="150"/>
        </w:rPr>
        <w:t xml:space="preserve"> </w:t>
      </w:r>
      <w:r>
        <w:t>грибы.</w:t>
      </w:r>
      <w:r>
        <w:rPr>
          <w:spacing w:val="47"/>
        </w:rPr>
        <w:t xml:space="preserve">  </w:t>
      </w:r>
      <w:proofErr w:type="gramStart"/>
      <w:r>
        <w:t>Разнообразие</w:t>
      </w:r>
      <w:r>
        <w:rPr>
          <w:spacing w:val="44"/>
        </w:rPr>
        <w:t xml:space="preserve">  </w:t>
      </w:r>
      <w:r>
        <w:t>и</w:t>
      </w:r>
      <w:proofErr w:type="gramEnd"/>
      <w:r>
        <w:rPr>
          <w:spacing w:val="48"/>
        </w:rPr>
        <w:t xml:space="preserve">  </w:t>
      </w:r>
      <w:r>
        <w:t>значение</w:t>
      </w:r>
      <w:r>
        <w:rPr>
          <w:spacing w:val="46"/>
        </w:rPr>
        <w:t xml:space="preserve">  </w:t>
      </w:r>
      <w:r>
        <w:t>паразитических</w:t>
      </w:r>
      <w:r>
        <w:rPr>
          <w:spacing w:val="47"/>
        </w:rPr>
        <w:t xml:space="preserve">  </w:t>
      </w:r>
      <w:r>
        <w:rPr>
          <w:spacing w:val="-2"/>
        </w:rPr>
        <w:t>грибов</w:t>
      </w:r>
    </w:p>
    <w:p w14:paraId="6668697D" w14:textId="77777777" w:rsidR="00553525" w:rsidRDefault="00553525">
      <w:pPr>
        <w:spacing w:line="320" w:lineRule="exact"/>
        <w:sectPr w:rsidR="00553525">
          <w:pgSz w:w="11910" w:h="16850"/>
          <w:pgMar w:top="840" w:right="140" w:bottom="280" w:left="220" w:header="622" w:footer="0" w:gutter="0"/>
          <w:cols w:space="720"/>
        </w:sectPr>
      </w:pPr>
    </w:p>
    <w:p w14:paraId="4EA3BD2C" w14:textId="77777777" w:rsidR="00553525" w:rsidRDefault="005829CA">
      <w:pPr>
        <w:pStyle w:val="a3"/>
        <w:spacing w:before="207" w:line="278" w:lineRule="auto"/>
        <w:ind w:right="577" w:firstLine="0"/>
      </w:pPr>
      <w:r>
        <w:lastRenderedPageBreak/>
        <w:t>(головня, спорынья, фитофтора, трутовик и другие). Борьба с заболеваниями, вызываемыми паразитическими грибами.</w:t>
      </w:r>
    </w:p>
    <w:p w14:paraId="7A9D15E0" w14:textId="77777777" w:rsidR="00553525" w:rsidRDefault="005829CA">
      <w:pPr>
        <w:pStyle w:val="a3"/>
        <w:spacing w:before="2" w:after="12" w:line="276" w:lineRule="auto"/>
        <w:ind w:right="639"/>
        <w:jc w:val="left"/>
      </w:pPr>
      <w:r>
        <w:t>Лишайники – комплексные организмы. Строение лишайников. Питание, рост и размножение лишайников. Значение лишайников в природе и жизни человека.</w:t>
      </w:r>
    </w:p>
    <w:tbl>
      <w:tblPr>
        <w:tblStyle w:val="TableNormal"/>
        <w:tblW w:w="0" w:type="auto"/>
        <w:tblInd w:w="457" w:type="dxa"/>
        <w:tblLayout w:type="fixed"/>
        <w:tblLook w:val="01E0" w:firstRow="1" w:lastRow="1" w:firstColumn="1" w:lastColumn="1" w:noHBand="0" w:noVBand="0"/>
      </w:tblPr>
      <w:tblGrid>
        <w:gridCol w:w="2023"/>
        <w:gridCol w:w="4866"/>
        <w:gridCol w:w="2305"/>
        <w:gridCol w:w="1384"/>
      </w:tblGrid>
      <w:tr w:rsidR="00553525" w14:paraId="52D3E869" w14:textId="77777777">
        <w:trPr>
          <w:trHeight w:val="338"/>
        </w:trPr>
        <w:tc>
          <w:tcPr>
            <w:tcW w:w="2023" w:type="dxa"/>
          </w:tcPr>
          <w:p w14:paraId="775D2ADB" w14:textId="77777777" w:rsidR="00553525" w:rsidRDefault="005829CA">
            <w:pPr>
              <w:pStyle w:val="TableParagraph"/>
              <w:spacing w:line="309" w:lineRule="exact"/>
              <w:ind w:left="760"/>
              <w:rPr>
                <w:sz w:val="28"/>
              </w:rPr>
            </w:pPr>
            <w:r>
              <w:rPr>
                <w:spacing w:val="-2"/>
                <w:sz w:val="28"/>
              </w:rPr>
              <w:t>Бактерии</w:t>
            </w:r>
          </w:p>
        </w:tc>
        <w:tc>
          <w:tcPr>
            <w:tcW w:w="4866" w:type="dxa"/>
          </w:tcPr>
          <w:p w14:paraId="4C4216C2" w14:textId="77777777" w:rsidR="00553525" w:rsidRDefault="005829CA">
            <w:pPr>
              <w:pStyle w:val="TableParagraph"/>
              <w:tabs>
                <w:tab w:val="left" w:pos="663"/>
                <w:tab w:val="left" w:pos="2286"/>
                <w:tab w:val="left" w:pos="3995"/>
              </w:tabs>
              <w:spacing w:line="309" w:lineRule="exact"/>
              <w:ind w:left="182"/>
              <w:rPr>
                <w:sz w:val="28"/>
              </w:rPr>
            </w:pPr>
            <w:r>
              <w:rPr>
                <w:spacing w:val="-10"/>
                <w:sz w:val="28"/>
              </w:rPr>
              <w:t>–</w:t>
            </w:r>
            <w:r>
              <w:rPr>
                <w:sz w:val="28"/>
              </w:rPr>
              <w:tab/>
            </w:r>
            <w:r>
              <w:rPr>
                <w:spacing w:val="-2"/>
                <w:sz w:val="28"/>
              </w:rPr>
              <w:t>доядерные</w:t>
            </w:r>
            <w:r>
              <w:rPr>
                <w:sz w:val="28"/>
              </w:rPr>
              <w:tab/>
            </w:r>
            <w:r>
              <w:rPr>
                <w:spacing w:val="-2"/>
                <w:sz w:val="28"/>
              </w:rPr>
              <w:t>организмы.</w:t>
            </w:r>
            <w:r>
              <w:rPr>
                <w:sz w:val="28"/>
              </w:rPr>
              <w:tab/>
            </w:r>
            <w:r>
              <w:rPr>
                <w:spacing w:val="-4"/>
                <w:sz w:val="28"/>
              </w:rPr>
              <w:t>Общая</w:t>
            </w:r>
          </w:p>
        </w:tc>
        <w:tc>
          <w:tcPr>
            <w:tcW w:w="2305" w:type="dxa"/>
          </w:tcPr>
          <w:p w14:paraId="1E6FEC6A" w14:textId="77777777" w:rsidR="00553525" w:rsidRDefault="005829CA">
            <w:pPr>
              <w:pStyle w:val="TableParagraph"/>
              <w:spacing w:line="309" w:lineRule="exact"/>
              <w:ind w:right="170"/>
              <w:jc w:val="right"/>
              <w:rPr>
                <w:sz w:val="28"/>
              </w:rPr>
            </w:pPr>
            <w:r>
              <w:rPr>
                <w:spacing w:val="-2"/>
                <w:sz w:val="28"/>
              </w:rPr>
              <w:t>характеристика</w:t>
            </w:r>
          </w:p>
        </w:tc>
        <w:tc>
          <w:tcPr>
            <w:tcW w:w="1384" w:type="dxa"/>
          </w:tcPr>
          <w:p w14:paraId="46CD737A" w14:textId="77777777" w:rsidR="00553525" w:rsidRDefault="005829CA">
            <w:pPr>
              <w:pStyle w:val="TableParagraph"/>
              <w:spacing w:line="309" w:lineRule="exact"/>
              <w:ind w:left="120"/>
              <w:jc w:val="center"/>
              <w:rPr>
                <w:sz w:val="28"/>
              </w:rPr>
            </w:pPr>
            <w:r>
              <w:rPr>
                <w:spacing w:val="-2"/>
                <w:sz w:val="28"/>
              </w:rPr>
              <w:t>бактерий.</w:t>
            </w:r>
          </w:p>
        </w:tc>
      </w:tr>
      <w:tr w:rsidR="00553525" w14:paraId="39A44EF9" w14:textId="77777777">
        <w:trPr>
          <w:trHeight w:val="338"/>
        </w:trPr>
        <w:tc>
          <w:tcPr>
            <w:tcW w:w="2023" w:type="dxa"/>
          </w:tcPr>
          <w:p w14:paraId="2687DCDD" w14:textId="77777777" w:rsidR="00553525" w:rsidRDefault="005829CA">
            <w:pPr>
              <w:pStyle w:val="TableParagraph"/>
              <w:spacing w:before="17" w:line="302" w:lineRule="exact"/>
              <w:ind w:left="50"/>
              <w:rPr>
                <w:sz w:val="28"/>
              </w:rPr>
            </w:pPr>
            <w:r>
              <w:rPr>
                <w:spacing w:val="-2"/>
                <w:sz w:val="28"/>
              </w:rPr>
              <w:t>Бактериальная</w:t>
            </w:r>
          </w:p>
        </w:tc>
        <w:tc>
          <w:tcPr>
            <w:tcW w:w="4866" w:type="dxa"/>
          </w:tcPr>
          <w:p w14:paraId="4530C029" w14:textId="77777777" w:rsidR="00553525" w:rsidRDefault="005829CA">
            <w:pPr>
              <w:pStyle w:val="TableParagraph"/>
              <w:tabs>
                <w:tab w:val="left" w:pos="1397"/>
                <w:tab w:val="left" w:pos="3380"/>
              </w:tabs>
              <w:spacing w:before="17" w:line="302" w:lineRule="exact"/>
              <w:ind w:left="158"/>
              <w:rPr>
                <w:sz w:val="28"/>
              </w:rPr>
            </w:pPr>
            <w:r>
              <w:rPr>
                <w:spacing w:val="-2"/>
                <w:sz w:val="28"/>
              </w:rPr>
              <w:t>клетка.</w:t>
            </w:r>
            <w:r>
              <w:rPr>
                <w:sz w:val="28"/>
              </w:rPr>
              <w:tab/>
            </w:r>
            <w:r>
              <w:rPr>
                <w:spacing w:val="-2"/>
                <w:sz w:val="28"/>
              </w:rPr>
              <w:t>Размножение</w:t>
            </w:r>
            <w:r>
              <w:rPr>
                <w:sz w:val="28"/>
              </w:rPr>
              <w:tab/>
            </w:r>
            <w:r>
              <w:rPr>
                <w:spacing w:val="-2"/>
                <w:sz w:val="28"/>
              </w:rPr>
              <w:t>бактерий.</w:t>
            </w:r>
          </w:p>
        </w:tc>
        <w:tc>
          <w:tcPr>
            <w:tcW w:w="2305" w:type="dxa"/>
          </w:tcPr>
          <w:p w14:paraId="7A48AF5F" w14:textId="77777777" w:rsidR="00553525" w:rsidRDefault="005829CA">
            <w:pPr>
              <w:pStyle w:val="TableParagraph"/>
              <w:spacing w:before="17" w:line="302" w:lineRule="exact"/>
              <w:ind w:right="213"/>
              <w:jc w:val="right"/>
              <w:rPr>
                <w:sz w:val="28"/>
              </w:rPr>
            </w:pPr>
            <w:r>
              <w:rPr>
                <w:spacing w:val="-2"/>
                <w:sz w:val="28"/>
              </w:rPr>
              <w:t>Распространение</w:t>
            </w:r>
          </w:p>
        </w:tc>
        <w:tc>
          <w:tcPr>
            <w:tcW w:w="1384" w:type="dxa"/>
          </w:tcPr>
          <w:p w14:paraId="517CBE7B" w14:textId="77777777" w:rsidR="00553525" w:rsidRDefault="005829CA">
            <w:pPr>
              <w:pStyle w:val="TableParagraph"/>
              <w:spacing w:before="17" w:line="302" w:lineRule="exact"/>
              <w:ind w:left="120" w:right="4"/>
              <w:jc w:val="center"/>
              <w:rPr>
                <w:sz w:val="28"/>
              </w:rPr>
            </w:pPr>
            <w:r>
              <w:rPr>
                <w:spacing w:val="-2"/>
                <w:sz w:val="28"/>
              </w:rPr>
              <w:t>бактерий.</w:t>
            </w:r>
          </w:p>
        </w:tc>
      </w:tr>
    </w:tbl>
    <w:p w14:paraId="6F767B93" w14:textId="77777777" w:rsidR="00553525" w:rsidRDefault="005829CA">
      <w:pPr>
        <w:pStyle w:val="a3"/>
        <w:spacing w:before="50" w:line="278" w:lineRule="auto"/>
        <w:ind w:right="565" w:firstLine="0"/>
      </w:pPr>
      <w:r>
        <w:t>Разнообразие бактерий. Значение бактерий в природных сообществах.</w:t>
      </w:r>
      <w:r>
        <w:rPr>
          <w:spacing w:val="80"/>
        </w:rPr>
        <w:t xml:space="preserve"> </w:t>
      </w:r>
      <w:r>
        <w:t>Болезнетворные бактерии и меры профилактики заболеваний, вызываемых бактериями. Бактерии на службе у</w:t>
      </w:r>
      <w:r>
        <w:rPr>
          <w:spacing w:val="-2"/>
        </w:rPr>
        <w:t xml:space="preserve"> </w:t>
      </w:r>
      <w:r>
        <w:t>человека (в сельском хозяйстве, промышленности).</w:t>
      </w:r>
    </w:p>
    <w:p w14:paraId="2F6F9D6E" w14:textId="77777777" w:rsidR="00553525" w:rsidRDefault="005829CA">
      <w:pPr>
        <w:pStyle w:val="a3"/>
        <w:spacing w:line="316" w:lineRule="exact"/>
        <w:ind w:left="1210" w:firstLine="0"/>
        <w:jc w:val="left"/>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67F75582" w14:textId="77777777" w:rsidR="00553525" w:rsidRDefault="005829CA">
      <w:pPr>
        <w:pStyle w:val="a3"/>
        <w:tabs>
          <w:tab w:val="left" w:pos="2560"/>
          <w:tab w:val="left" w:pos="3851"/>
          <w:tab w:val="left" w:pos="5916"/>
          <w:tab w:val="left" w:pos="7045"/>
          <w:tab w:val="left" w:pos="7409"/>
          <w:tab w:val="left" w:pos="9623"/>
        </w:tabs>
        <w:spacing w:before="42" w:line="276" w:lineRule="auto"/>
        <w:ind w:right="578"/>
        <w:jc w:val="left"/>
      </w:pPr>
      <w:r>
        <w:rPr>
          <w:spacing w:val="-2"/>
        </w:rPr>
        <w:t>Изучение</w:t>
      </w:r>
      <w:r>
        <w:tab/>
      </w:r>
      <w:r>
        <w:rPr>
          <w:spacing w:val="-2"/>
        </w:rPr>
        <w:t>строения</w:t>
      </w:r>
      <w:r>
        <w:tab/>
      </w:r>
      <w:r>
        <w:rPr>
          <w:spacing w:val="-2"/>
        </w:rPr>
        <w:t>одноклеточных</w:t>
      </w:r>
      <w:r>
        <w:tab/>
      </w:r>
      <w:r>
        <w:rPr>
          <w:spacing w:val="-2"/>
        </w:rPr>
        <w:t>(</w:t>
      </w:r>
      <w:proofErr w:type="spellStart"/>
      <w:r>
        <w:rPr>
          <w:spacing w:val="-2"/>
        </w:rPr>
        <w:t>мукор</w:t>
      </w:r>
      <w:proofErr w:type="spellEnd"/>
      <w:r>
        <w:rPr>
          <w:spacing w:val="-2"/>
        </w:rPr>
        <w:t>)</w:t>
      </w:r>
      <w:r>
        <w:tab/>
      </w:r>
      <w:r>
        <w:rPr>
          <w:spacing w:val="-10"/>
        </w:rPr>
        <w:t>и</w:t>
      </w:r>
      <w:r>
        <w:tab/>
      </w:r>
      <w:r>
        <w:rPr>
          <w:spacing w:val="-2"/>
        </w:rPr>
        <w:t>многоклеточных</w:t>
      </w:r>
      <w:r>
        <w:tab/>
      </w:r>
      <w:r>
        <w:rPr>
          <w:spacing w:val="-2"/>
        </w:rPr>
        <w:t>(</w:t>
      </w:r>
      <w:proofErr w:type="spellStart"/>
      <w:r>
        <w:rPr>
          <w:spacing w:val="-2"/>
        </w:rPr>
        <w:t>пеницилл</w:t>
      </w:r>
      <w:proofErr w:type="spellEnd"/>
      <w:r>
        <w:rPr>
          <w:spacing w:val="-2"/>
        </w:rPr>
        <w:t xml:space="preserve">) </w:t>
      </w:r>
      <w:r>
        <w:t>плесневых грибов.</w:t>
      </w:r>
    </w:p>
    <w:p w14:paraId="1698402F" w14:textId="77777777" w:rsidR="00553525" w:rsidRDefault="005829CA">
      <w:pPr>
        <w:pStyle w:val="a3"/>
        <w:spacing w:before="4" w:line="271" w:lineRule="auto"/>
        <w:ind w:right="639"/>
        <w:jc w:val="left"/>
      </w:pPr>
      <w:r>
        <w:t>Изучение строения плодовых тел шляпочных грибов (или изучение шляпочных грибов на муляжах).</w:t>
      </w:r>
    </w:p>
    <w:p w14:paraId="69E30A63" w14:textId="77777777" w:rsidR="00553525" w:rsidRDefault="005829CA">
      <w:pPr>
        <w:pStyle w:val="a3"/>
        <w:spacing w:before="12"/>
        <w:ind w:left="1210" w:firstLine="0"/>
        <w:jc w:val="left"/>
      </w:pPr>
      <w:r>
        <w:t>Изучение</w:t>
      </w:r>
      <w:r>
        <w:rPr>
          <w:spacing w:val="-12"/>
        </w:rPr>
        <w:t xml:space="preserve"> </w:t>
      </w:r>
      <w:r>
        <w:t>строения</w:t>
      </w:r>
      <w:r>
        <w:rPr>
          <w:spacing w:val="-12"/>
        </w:rPr>
        <w:t xml:space="preserve"> </w:t>
      </w:r>
      <w:r>
        <w:rPr>
          <w:spacing w:val="-2"/>
        </w:rPr>
        <w:t>лишайников.</w:t>
      </w:r>
    </w:p>
    <w:p w14:paraId="46126476" w14:textId="77777777" w:rsidR="00553525" w:rsidRDefault="005829CA">
      <w:pPr>
        <w:pStyle w:val="a3"/>
        <w:spacing w:before="43" w:line="278" w:lineRule="auto"/>
        <w:ind w:left="1210" w:right="2040" w:firstLine="0"/>
        <w:jc w:val="left"/>
      </w:pPr>
      <w:r>
        <w:t>Изучение</w:t>
      </w:r>
      <w:r>
        <w:rPr>
          <w:spacing w:val="-8"/>
        </w:rPr>
        <w:t xml:space="preserve"> </w:t>
      </w:r>
      <w:r>
        <w:t>строения</w:t>
      </w:r>
      <w:r>
        <w:rPr>
          <w:spacing w:val="-8"/>
        </w:rPr>
        <w:t xml:space="preserve"> </w:t>
      </w:r>
      <w:r>
        <w:t>бактерий</w:t>
      </w:r>
      <w:r>
        <w:rPr>
          <w:spacing w:val="-9"/>
        </w:rPr>
        <w:t xml:space="preserve"> </w:t>
      </w:r>
      <w:r>
        <w:t>(на</w:t>
      </w:r>
      <w:r>
        <w:rPr>
          <w:spacing w:val="-8"/>
        </w:rPr>
        <w:t xml:space="preserve"> </w:t>
      </w:r>
      <w:r>
        <w:t>готовых</w:t>
      </w:r>
      <w:r>
        <w:rPr>
          <w:spacing w:val="-12"/>
        </w:rPr>
        <w:t xml:space="preserve"> </w:t>
      </w:r>
      <w:r>
        <w:t>микропрепаратах). Содержание обучения в 8 классе.</w:t>
      </w:r>
    </w:p>
    <w:p w14:paraId="4AA4DD4E" w14:textId="77777777" w:rsidR="00553525" w:rsidRDefault="005829CA">
      <w:pPr>
        <w:pStyle w:val="a3"/>
        <w:spacing w:before="2"/>
        <w:ind w:left="1210" w:firstLine="0"/>
        <w:jc w:val="left"/>
      </w:pPr>
      <w:r>
        <w:rPr>
          <w:spacing w:val="-2"/>
        </w:rPr>
        <w:t>Животный</w:t>
      </w:r>
      <w:r>
        <w:rPr>
          <w:spacing w:val="-4"/>
        </w:rPr>
        <w:t xml:space="preserve"> </w:t>
      </w:r>
      <w:r>
        <w:rPr>
          <w:spacing w:val="-2"/>
        </w:rPr>
        <w:t>организм.</w:t>
      </w:r>
    </w:p>
    <w:p w14:paraId="31CADC64" w14:textId="77777777" w:rsidR="00553525" w:rsidRDefault="005829CA">
      <w:pPr>
        <w:pStyle w:val="a3"/>
        <w:spacing w:before="38" w:line="278" w:lineRule="auto"/>
        <w:ind w:right="564"/>
      </w:pPr>
      <w:r>
        <w:t>Зоология – наука о животных. Разделы зоологии. Связь зоологии с другими науками и техникой.</w:t>
      </w:r>
    </w:p>
    <w:p w14:paraId="4E75C71D" w14:textId="77777777" w:rsidR="00553525" w:rsidRDefault="005829CA">
      <w:pPr>
        <w:pStyle w:val="a3"/>
        <w:spacing w:before="2" w:line="276" w:lineRule="auto"/>
        <w:ind w:right="570"/>
      </w:pPr>
      <w:r>
        <w:t>Общие признаки животных. Отличия животных от растений. Многообразие животного мира. Одноклеточные и многоклеточные животные. Форма</w:t>
      </w:r>
      <w:r>
        <w:rPr>
          <w:spacing w:val="40"/>
        </w:rPr>
        <w:t xml:space="preserve"> </w:t>
      </w:r>
      <w:r>
        <w:t>тела</w:t>
      </w:r>
      <w:r>
        <w:rPr>
          <w:spacing w:val="40"/>
        </w:rPr>
        <w:t xml:space="preserve"> </w:t>
      </w:r>
      <w:r>
        <w:t>животного, симметрия, размеры тела и другое.</w:t>
      </w:r>
    </w:p>
    <w:p w14:paraId="176474C3" w14:textId="77777777" w:rsidR="00553525" w:rsidRDefault="005829CA">
      <w:pPr>
        <w:pStyle w:val="a3"/>
        <w:spacing w:before="3" w:line="276" w:lineRule="auto"/>
        <w:ind w:right="55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3E00C6C" w14:textId="77777777" w:rsidR="00553525" w:rsidRDefault="005829CA">
      <w:pPr>
        <w:pStyle w:val="a3"/>
        <w:spacing w:before="2"/>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45494BD3" w14:textId="77777777" w:rsidR="00553525" w:rsidRDefault="005829CA">
      <w:pPr>
        <w:pStyle w:val="a3"/>
        <w:spacing w:before="38" w:line="278" w:lineRule="auto"/>
        <w:ind w:right="578"/>
      </w:pPr>
      <w:r>
        <w:t xml:space="preserve">Исследование под микроскопом готовых микропрепаратов клеток и тканей </w:t>
      </w:r>
      <w:r>
        <w:rPr>
          <w:spacing w:val="-2"/>
        </w:rPr>
        <w:t>животных.</w:t>
      </w:r>
    </w:p>
    <w:p w14:paraId="27EEA729" w14:textId="77777777" w:rsidR="00553525" w:rsidRDefault="005829CA">
      <w:pPr>
        <w:pStyle w:val="a3"/>
        <w:spacing w:line="319" w:lineRule="exact"/>
        <w:ind w:left="1210" w:firstLine="0"/>
      </w:pPr>
      <w:r>
        <w:t>Строение</w:t>
      </w:r>
      <w:r>
        <w:rPr>
          <w:spacing w:val="-12"/>
        </w:rPr>
        <w:t xml:space="preserve"> </w:t>
      </w:r>
      <w:r>
        <w:t>и</w:t>
      </w:r>
      <w:r>
        <w:rPr>
          <w:spacing w:val="-13"/>
        </w:rPr>
        <w:t xml:space="preserve"> </w:t>
      </w:r>
      <w:r>
        <w:t>жизнедеятельность</w:t>
      </w:r>
      <w:r>
        <w:rPr>
          <w:spacing w:val="-12"/>
        </w:rPr>
        <w:t xml:space="preserve"> </w:t>
      </w:r>
      <w:r>
        <w:t>организма</w:t>
      </w:r>
      <w:r>
        <w:rPr>
          <w:spacing w:val="-12"/>
        </w:rPr>
        <w:t xml:space="preserve"> </w:t>
      </w:r>
      <w:r>
        <w:rPr>
          <w:spacing w:val="-2"/>
        </w:rPr>
        <w:t>животного</w:t>
      </w:r>
    </w:p>
    <w:p w14:paraId="098F8AA4" w14:textId="77777777" w:rsidR="00553525" w:rsidRDefault="005829CA">
      <w:pPr>
        <w:pStyle w:val="a3"/>
        <w:spacing w:before="43" w:line="276" w:lineRule="auto"/>
        <w:ind w:right="575"/>
      </w:pPr>
      <w:r>
        <w:t>Опора</w:t>
      </w:r>
      <w:r>
        <w:rPr>
          <w:spacing w:val="72"/>
        </w:rPr>
        <w:t xml:space="preserve"> </w:t>
      </w:r>
      <w:r>
        <w:t>и</w:t>
      </w:r>
      <w:r>
        <w:rPr>
          <w:spacing w:val="80"/>
          <w:w w:val="150"/>
        </w:rPr>
        <w:t xml:space="preserve"> </w:t>
      </w:r>
      <w:r>
        <w:t>движение</w:t>
      </w:r>
      <w:r>
        <w:rPr>
          <w:spacing w:val="80"/>
          <w:w w:val="150"/>
        </w:rPr>
        <w:t xml:space="preserve"> </w:t>
      </w:r>
      <w:r>
        <w:t>животных.</w:t>
      </w:r>
      <w:r>
        <w:rPr>
          <w:spacing w:val="80"/>
          <w:w w:val="150"/>
        </w:rPr>
        <w:t xml:space="preserve"> </w:t>
      </w:r>
      <w:r>
        <w:t>Особенности</w:t>
      </w:r>
      <w:r>
        <w:rPr>
          <w:spacing w:val="80"/>
          <w:w w:val="150"/>
        </w:rPr>
        <w:t xml:space="preserve"> </w:t>
      </w:r>
      <w:r>
        <w:t>гидростатического,</w:t>
      </w:r>
      <w:r>
        <w:rPr>
          <w:spacing w:val="80"/>
          <w:w w:val="150"/>
        </w:rPr>
        <w:t xml:space="preserve"> </w:t>
      </w:r>
      <w:r>
        <w:t>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62C678A3" w14:textId="77777777" w:rsidR="00553525" w:rsidRDefault="005829CA">
      <w:pPr>
        <w:pStyle w:val="a3"/>
        <w:spacing w:before="2" w:line="278" w:lineRule="auto"/>
        <w:ind w:right="570"/>
      </w:pPr>
      <w:proofErr w:type="gramStart"/>
      <w:r>
        <w:t>Питание</w:t>
      </w:r>
      <w:r>
        <w:rPr>
          <w:spacing w:val="72"/>
        </w:rPr>
        <w:t xml:space="preserve">  </w:t>
      </w:r>
      <w:r>
        <w:t>и</w:t>
      </w:r>
      <w:proofErr w:type="gramEnd"/>
      <w:r>
        <w:rPr>
          <w:spacing w:val="67"/>
          <w:w w:val="150"/>
        </w:rPr>
        <w:t xml:space="preserve">  </w:t>
      </w:r>
      <w:r>
        <w:t>пищеварение</w:t>
      </w:r>
      <w:r>
        <w:rPr>
          <w:spacing w:val="70"/>
          <w:w w:val="150"/>
        </w:rPr>
        <w:t xml:space="preserve">  </w:t>
      </w:r>
      <w:r>
        <w:t>у</w:t>
      </w:r>
      <w:r>
        <w:rPr>
          <w:spacing w:val="67"/>
          <w:w w:val="150"/>
        </w:rPr>
        <w:t xml:space="preserve">  </w:t>
      </w:r>
      <w:r>
        <w:t>животных.</w:t>
      </w:r>
      <w:r>
        <w:rPr>
          <w:spacing w:val="72"/>
          <w:w w:val="150"/>
        </w:rPr>
        <w:t xml:space="preserve">  </w:t>
      </w:r>
      <w:proofErr w:type="gramStart"/>
      <w:r>
        <w:t>Значение</w:t>
      </w:r>
      <w:r>
        <w:rPr>
          <w:spacing w:val="67"/>
          <w:w w:val="150"/>
        </w:rPr>
        <w:t xml:space="preserve">  </w:t>
      </w:r>
      <w:r>
        <w:t>питания</w:t>
      </w:r>
      <w:proofErr w:type="gramEnd"/>
      <w:r>
        <w:t>.</w:t>
      </w:r>
      <w:r>
        <w:rPr>
          <w:spacing w:val="70"/>
          <w:w w:val="150"/>
        </w:rPr>
        <w:t xml:space="preserve">  </w:t>
      </w:r>
      <w:r>
        <w:t>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w:t>
      </w:r>
    </w:p>
    <w:p w14:paraId="730EF4DB" w14:textId="77777777" w:rsidR="00553525" w:rsidRDefault="00553525">
      <w:pPr>
        <w:spacing w:line="278" w:lineRule="auto"/>
        <w:sectPr w:rsidR="00553525">
          <w:pgSz w:w="11910" w:h="16850"/>
          <w:pgMar w:top="840" w:right="140" w:bottom="280" w:left="220" w:header="622" w:footer="0" w:gutter="0"/>
          <w:cols w:space="720"/>
        </w:sectPr>
      </w:pPr>
    </w:p>
    <w:p w14:paraId="1FD46820" w14:textId="77777777" w:rsidR="00553525" w:rsidRDefault="005829CA">
      <w:pPr>
        <w:pStyle w:val="a3"/>
        <w:spacing w:before="207" w:line="278" w:lineRule="auto"/>
        <w:ind w:right="579" w:firstLine="0"/>
      </w:pPr>
      <w:r>
        <w:lastRenderedPageBreak/>
        <w:t>тракт у позвоночных, пищеварительные железы. Ферменты. Особенности пищеварительной системы у представителей отрядов млекопитающих.</w:t>
      </w:r>
    </w:p>
    <w:p w14:paraId="32AB6320" w14:textId="77777777" w:rsidR="00553525" w:rsidRDefault="005829CA">
      <w:pPr>
        <w:pStyle w:val="a3"/>
        <w:spacing w:before="2" w:line="276" w:lineRule="auto"/>
        <w:ind w:right="56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w:t>
      </w:r>
      <w:r>
        <w:rPr>
          <w:spacing w:val="40"/>
        </w:rPr>
        <w:t xml:space="preserve"> </w:t>
      </w:r>
      <w:r>
        <w:t>Роль воздушных мешков у птиц.</w:t>
      </w:r>
    </w:p>
    <w:p w14:paraId="740691BF" w14:textId="77777777" w:rsidR="00553525" w:rsidRDefault="005829CA">
      <w:pPr>
        <w:pStyle w:val="a3"/>
        <w:spacing w:line="276" w:lineRule="auto"/>
        <w:ind w:right="564"/>
      </w:pPr>
      <w:r>
        <w:t>Транспорт веществ у животных. Роль транспорта веществ в</w:t>
      </w:r>
      <w:r>
        <w:rPr>
          <w:spacing w:val="40"/>
        </w:rPr>
        <w:t xml:space="preserve"> </w:t>
      </w:r>
      <w:r>
        <w:t>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B124566" w14:textId="77777777" w:rsidR="00553525" w:rsidRDefault="005829CA">
      <w:pPr>
        <w:pStyle w:val="a3"/>
        <w:spacing w:line="276" w:lineRule="auto"/>
        <w:ind w:right="575"/>
      </w:pPr>
      <w:r>
        <w:t>Выделение у животных. Значение выделения конечных продуктов обмена веществ.</w:t>
      </w:r>
      <w:r>
        <w:rPr>
          <w:spacing w:val="40"/>
        </w:rPr>
        <w:t xml:space="preserve"> </w:t>
      </w:r>
      <w:r>
        <w:t>Сократительные</w:t>
      </w:r>
      <w:r>
        <w:rPr>
          <w:spacing w:val="80"/>
        </w:rPr>
        <w:t xml:space="preserve"> </w:t>
      </w:r>
      <w:r>
        <w:t>вакуоли</w:t>
      </w:r>
      <w:r>
        <w:rPr>
          <w:spacing w:val="80"/>
        </w:rPr>
        <w:t xml:space="preserve"> </w:t>
      </w:r>
      <w:r>
        <w:t>у</w:t>
      </w:r>
      <w:r>
        <w:rPr>
          <w:spacing w:val="80"/>
        </w:rPr>
        <w:t xml:space="preserve"> </w:t>
      </w:r>
      <w:r>
        <w:t>простейших.</w:t>
      </w:r>
      <w:r>
        <w:rPr>
          <w:spacing w:val="80"/>
        </w:rPr>
        <w:t xml:space="preserve"> </w:t>
      </w:r>
      <w:r>
        <w:t>Звёздчатые</w:t>
      </w:r>
      <w:r>
        <w:rPr>
          <w:spacing w:val="80"/>
        </w:rPr>
        <w:t xml:space="preserve"> </w:t>
      </w:r>
      <w:r>
        <w:t>клетки</w:t>
      </w:r>
      <w:r>
        <w:rPr>
          <w:spacing w:val="80"/>
        </w:rPr>
        <w:t xml:space="preserve"> </w:t>
      </w:r>
      <w:r>
        <w:t>и</w:t>
      </w:r>
      <w:r>
        <w:rPr>
          <w:spacing w:val="80"/>
        </w:rPr>
        <w:t xml:space="preserve"> </w:t>
      </w:r>
      <w:r>
        <w:t>канальцы</w:t>
      </w:r>
      <w:r>
        <w:rPr>
          <w:spacing w:val="80"/>
        </w:rPr>
        <w:t xml:space="preserve"> </w:t>
      </w:r>
      <w:r>
        <w:t xml:space="preserve">у плоских червей, выделительные трубочки и воронки у кольчатых червей. </w:t>
      </w:r>
      <w:proofErr w:type="spellStart"/>
      <w:r>
        <w:t>Мальпигиевы</w:t>
      </w:r>
      <w:proofErr w:type="spellEnd"/>
      <w: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6FD1B04" w14:textId="77777777" w:rsidR="00553525" w:rsidRDefault="005829CA">
      <w:pPr>
        <w:pStyle w:val="a3"/>
        <w:spacing w:line="276" w:lineRule="auto"/>
        <w:ind w:right="578"/>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70254CC" w14:textId="5FE18925" w:rsidR="00553525" w:rsidRDefault="005829CA">
      <w:pPr>
        <w:pStyle w:val="a3"/>
        <w:spacing w:line="276" w:lineRule="auto"/>
        <w:ind w:right="564"/>
      </w:pPr>
      <w:r>
        <w:t>Координация</w:t>
      </w:r>
      <w:r>
        <w:rPr>
          <w:spacing w:val="80"/>
          <w:w w:val="150"/>
        </w:rPr>
        <w:t xml:space="preserve"> </w:t>
      </w:r>
      <w:r>
        <w:t>и</w:t>
      </w:r>
      <w:r>
        <w:rPr>
          <w:spacing w:val="76"/>
        </w:rPr>
        <w:t xml:space="preserve"> </w:t>
      </w:r>
      <w:r>
        <w:t>регуляция</w:t>
      </w:r>
      <w:r>
        <w:rPr>
          <w:spacing w:val="80"/>
          <w:w w:val="150"/>
        </w:rPr>
        <w:t xml:space="preserve"> </w:t>
      </w:r>
      <w:r>
        <w:t>жизнедеятельности</w:t>
      </w:r>
      <w:r>
        <w:rPr>
          <w:spacing w:val="80"/>
          <w:w w:val="150"/>
        </w:rPr>
        <w:t xml:space="preserve"> </w:t>
      </w:r>
      <w:r>
        <w:t>у</w:t>
      </w:r>
      <w:r>
        <w:rPr>
          <w:spacing w:val="75"/>
        </w:rPr>
        <w:t xml:space="preserve"> </w:t>
      </w:r>
      <w:r>
        <w:t>животных.</w:t>
      </w:r>
      <w:r>
        <w:rPr>
          <w:spacing w:val="80"/>
          <w:w w:val="150"/>
        </w:rPr>
        <w:t xml:space="preserve"> </w:t>
      </w:r>
      <w:r>
        <w:t>Раздражимость</w:t>
      </w:r>
      <w:r>
        <w:rPr>
          <w:spacing w:val="40"/>
        </w:rPr>
        <w:t xml:space="preserve"> </w:t>
      </w:r>
      <w:r>
        <w:t>у</w:t>
      </w:r>
      <w:r>
        <w:rPr>
          <w:spacing w:val="80"/>
          <w:w w:val="150"/>
        </w:rPr>
        <w:t xml:space="preserve"> </w:t>
      </w:r>
      <w:proofErr w:type="gramStart"/>
      <w:r>
        <w:t>одноклеточных</w:t>
      </w:r>
      <w:r>
        <w:rPr>
          <w:spacing w:val="75"/>
        </w:rPr>
        <w:t xml:space="preserve">  </w:t>
      </w:r>
      <w:r>
        <w:t>животных</w:t>
      </w:r>
      <w:proofErr w:type="gramEnd"/>
      <w:r>
        <w:t>.</w:t>
      </w:r>
      <w:r>
        <w:rPr>
          <w:spacing w:val="78"/>
        </w:rPr>
        <w:t xml:space="preserve">  </w:t>
      </w:r>
      <w:proofErr w:type="gramStart"/>
      <w:r>
        <w:t>Таксисы</w:t>
      </w:r>
      <w:r>
        <w:rPr>
          <w:spacing w:val="75"/>
        </w:rPr>
        <w:t xml:space="preserve">  </w:t>
      </w:r>
      <w:r>
        <w:t>(</w:t>
      </w:r>
      <w:proofErr w:type="gramEnd"/>
      <w:r>
        <w:t>фототаксис,</w:t>
      </w:r>
      <w:r>
        <w:rPr>
          <w:spacing w:val="76"/>
        </w:rPr>
        <w:t xml:space="preserve">  </w:t>
      </w:r>
      <w:proofErr w:type="spellStart"/>
      <w:r>
        <w:t>трофотаксис</w:t>
      </w:r>
      <w:proofErr w:type="spellEnd"/>
      <w:r>
        <w:t>,</w:t>
      </w:r>
      <w:r>
        <w:rPr>
          <w:spacing w:val="78"/>
        </w:rPr>
        <w:t xml:space="preserve">  </w:t>
      </w:r>
      <w:r>
        <w:t>хемотаксис и другие таксисы). Нервная регуляция.</w:t>
      </w:r>
      <w:r>
        <w:rPr>
          <w:spacing w:val="-2"/>
        </w:rPr>
        <w:t xml:space="preserve"> </w:t>
      </w:r>
      <w:r>
        <w:t>Нервная система, её</w:t>
      </w:r>
      <w:r>
        <w:rPr>
          <w:spacing w:val="-4"/>
        </w:rPr>
        <w:t xml:space="preserve"> </w:t>
      </w:r>
      <w:r>
        <w:t xml:space="preserve">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w:t>
      </w:r>
      <w:proofErr w:type="gramStart"/>
      <w:r>
        <w:t>сложные</w:t>
      </w:r>
      <w:r>
        <w:rPr>
          <w:spacing w:val="76"/>
          <w:w w:val="150"/>
        </w:rPr>
        <w:t xml:space="preserve">  </w:t>
      </w:r>
      <w:r>
        <w:t>(</w:t>
      </w:r>
      <w:proofErr w:type="gramEnd"/>
      <w:r>
        <w:t>фасеточные)</w:t>
      </w:r>
      <w:r>
        <w:rPr>
          <w:spacing w:val="71"/>
        </w:rPr>
        <w:t xml:space="preserve">   </w:t>
      </w:r>
      <w:r>
        <w:t>глаза</w:t>
      </w:r>
      <w:r>
        <w:rPr>
          <w:spacing w:val="75"/>
        </w:rPr>
        <w:t xml:space="preserve">   </w:t>
      </w:r>
      <w:r>
        <w:t>у</w:t>
      </w:r>
      <w:r>
        <w:rPr>
          <w:spacing w:val="72"/>
          <w:w w:val="150"/>
        </w:rPr>
        <w:t xml:space="preserve">  </w:t>
      </w:r>
      <w:r>
        <w:t>насекомых.</w:t>
      </w:r>
      <w:r>
        <w:rPr>
          <w:spacing w:val="72"/>
        </w:rPr>
        <w:t xml:space="preserve">   </w:t>
      </w:r>
      <w:r>
        <w:t>Орган</w:t>
      </w:r>
      <w:r>
        <w:rPr>
          <w:spacing w:val="73"/>
        </w:rPr>
        <w:t xml:space="preserve">   </w:t>
      </w:r>
      <w:r>
        <w:t>зрения</w:t>
      </w:r>
      <w:r>
        <w:rPr>
          <w:spacing w:val="73"/>
        </w:rPr>
        <w:t xml:space="preserve">   </w:t>
      </w:r>
      <w:r>
        <w:t>и</w:t>
      </w:r>
      <w:r>
        <w:rPr>
          <w:spacing w:val="73"/>
        </w:rPr>
        <w:t xml:space="preserve">   </w:t>
      </w:r>
      <w:r>
        <w:t>слуха у позвоночных, их усложнение. Органы обоняния, вкуса и осязания</w:t>
      </w:r>
      <w:r w:rsidR="00D75F2D">
        <w:t xml:space="preserve"> </w:t>
      </w:r>
      <w:r>
        <w:t>у беспозвоночных и позвоночных животных. Орган боковой линии у рыб.</w:t>
      </w:r>
    </w:p>
    <w:p w14:paraId="2F7C08FA" w14:textId="77777777" w:rsidR="00553525" w:rsidRDefault="005829CA">
      <w:pPr>
        <w:pStyle w:val="a3"/>
        <w:spacing w:before="2" w:line="276" w:lineRule="auto"/>
        <w:ind w:right="571"/>
      </w:pPr>
      <w:r>
        <w:t>Поведение</w:t>
      </w:r>
      <w:r>
        <w:rPr>
          <w:spacing w:val="78"/>
        </w:rPr>
        <w:t xml:space="preserve"> </w:t>
      </w:r>
      <w:r>
        <w:t>животных.</w:t>
      </w:r>
      <w:r>
        <w:rPr>
          <w:spacing w:val="80"/>
          <w:w w:val="150"/>
        </w:rPr>
        <w:t xml:space="preserve"> </w:t>
      </w:r>
      <w:r>
        <w:t>Врождённое</w:t>
      </w:r>
      <w:r>
        <w:rPr>
          <w:spacing w:val="80"/>
          <w:w w:val="150"/>
        </w:rPr>
        <w:t xml:space="preserve"> </w:t>
      </w:r>
      <w:r>
        <w:t>и</w:t>
      </w:r>
      <w:r>
        <w:rPr>
          <w:spacing w:val="80"/>
          <w:w w:val="150"/>
        </w:rPr>
        <w:t xml:space="preserve"> </w:t>
      </w:r>
      <w:proofErr w:type="gramStart"/>
      <w:r>
        <w:t>приобретённое</w:t>
      </w:r>
      <w:r>
        <w:rPr>
          <w:spacing w:val="40"/>
        </w:rPr>
        <w:t xml:space="preserve">  </w:t>
      </w:r>
      <w:r>
        <w:t>поведение</w:t>
      </w:r>
      <w:proofErr w:type="gramEnd"/>
      <w:r>
        <w:rPr>
          <w:spacing w:val="80"/>
          <w:w w:val="150"/>
        </w:rPr>
        <w:t xml:space="preserve"> </w:t>
      </w:r>
      <w:r>
        <w:t>(инстинкт</w:t>
      </w:r>
      <w:r>
        <w:rPr>
          <w:spacing w:val="40"/>
        </w:rPr>
        <w:t xml:space="preserve"> </w:t>
      </w:r>
      <w: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47123D4" w14:textId="77777777" w:rsidR="00553525" w:rsidRDefault="005829CA">
      <w:pPr>
        <w:pStyle w:val="a3"/>
        <w:spacing w:before="3" w:line="276" w:lineRule="auto"/>
        <w:ind w:right="572"/>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w:t>
      </w:r>
      <w:r>
        <w:rPr>
          <w:spacing w:val="40"/>
        </w:rPr>
        <w:t xml:space="preserve"> </w:t>
      </w:r>
      <w:r>
        <w:t>клетки</w:t>
      </w:r>
      <w:r>
        <w:rPr>
          <w:spacing w:val="40"/>
        </w:rPr>
        <w:t xml:space="preserve"> </w:t>
      </w:r>
      <w:r>
        <w:t>(гаметы).</w:t>
      </w:r>
      <w:r>
        <w:rPr>
          <w:spacing w:val="40"/>
        </w:rPr>
        <w:t xml:space="preserve"> </w:t>
      </w:r>
      <w:r>
        <w:t>Оплодотворение.</w:t>
      </w:r>
      <w:r>
        <w:rPr>
          <w:spacing w:val="40"/>
        </w:rPr>
        <w:t xml:space="preserve"> </w:t>
      </w:r>
      <w:r>
        <w:t>Зигота.</w:t>
      </w:r>
      <w:r>
        <w:rPr>
          <w:spacing w:val="40"/>
        </w:rPr>
        <w:t xml:space="preserve"> </w:t>
      </w:r>
      <w:r>
        <w:t>Партеногенез.</w:t>
      </w:r>
      <w:r>
        <w:rPr>
          <w:spacing w:val="40"/>
        </w:rPr>
        <w:t xml:space="preserve"> </w:t>
      </w:r>
      <w:r>
        <w:t>Зародышевое</w:t>
      </w:r>
    </w:p>
    <w:p w14:paraId="43786105" w14:textId="77777777" w:rsidR="00553525" w:rsidRDefault="00553525">
      <w:pPr>
        <w:spacing w:line="276" w:lineRule="auto"/>
        <w:sectPr w:rsidR="00553525">
          <w:pgSz w:w="11910" w:h="16850"/>
          <w:pgMar w:top="840" w:right="140" w:bottom="280" w:left="220" w:header="622" w:footer="0" w:gutter="0"/>
          <w:cols w:space="720"/>
        </w:sectPr>
      </w:pPr>
    </w:p>
    <w:p w14:paraId="7C2ED0F5" w14:textId="77777777" w:rsidR="00553525" w:rsidRDefault="005829CA">
      <w:pPr>
        <w:pStyle w:val="a3"/>
        <w:spacing w:before="211" w:line="276" w:lineRule="auto"/>
        <w:ind w:right="579" w:firstLine="0"/>
      </w:pPr>
      <w:r>
        <w:lastRenderedPageBreak/>
        <w:t>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B134689" w14:textId="77777777" w:rsidR="00553525" w:rsidRDefault="005829CA">
      <w:pPr>
        <w:pStyle w:val="a3"/>
        <w:spacing w:line="320" w:lineRule="exact"/>
        <w:ind w:left="1210" w:firstLine="0"/>
        <w:jc w:val="left"/>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1D85AF3E" w14:textId="77777777" w:rsidR="00553525" w:rsidRDefault="005829CA">
      <w:pPr>
        <w:pStyle w:val="a3"/>
        <w:spacing w:before="53" w:line="276" w:lineRule="auto"/>
        <w:ind w:left="1210" w:right="3100" w:firstLine="0"/>
        <w:jc w:val="left"/>
      </w:pPr>
      <w:r>
        <w:t>Ознакомление</w:t>
      </w:r>
      <w:r>
        <w:rPr>
          <w:spacing w:val="-6"/>
        </w:rPr>
        <w:t xml:space="preserve"> </w:t>
      </w:r>
      <w:r>
        <w:t>с</w:t>
      </w:r>
      <w:r>
        <w:rPr>
          <w:spacing w:val="-6"/>
        </w:rPr>
        <w:t xml:space="preserve"> </w:t>
      </w:r>
      <w:r>
        <w:t>органами</w:t>
      </w:r>
      <w:r>
        <w:rPr>
          <w:spacing w:val="-7"/>
        </w:rPr>
        <w:t xml:space="preserve"> </w:t>
      </w:r>
      <w:r>
        <w:t>опоры</w:t>
      </w:r>
      <w:r>
        <w:rPr>
          <w:spacing w:val="-7"/>
        </w:rPr>
        <w:t xml:space="preserve"> </w:t>
      </w:r>
      <w:r>
        <w:t>и</w:t>
      </w:r>
      <w:r>
        <w:rPr>
          <w:spacing w:val="-7"/>
        </w:rPr>
        <w:t xml:space="preserve"> </w:t>
      </w:r>
      <w:r>
        <w:t>движения</w:t>
      </w:r>
      <w:r>
        <w:rPr>
          <w:spacing w:val="-6"/>
        </w:rPr>
        <w:t xml:space="preserve"> </w:t>
      </w:r>
      <w:r>
        <w:t>у</w:t>
      </w:r>
      <w:r>
        <w:rPr>
          <w:spacing w:val="-4"/>
        </w:rPr>
        <w:t xml:space="preserve"> </w:t>
      </w:r>
      <w:r>
        <w:t>животных. Изучение способов поглощения пищи у животных.</w:t>
      </w:r>
    </w:p>
    <w:p w14:paraId="2CA09D37" w14:textId="77777777" w:rsidR="00553525" w:rsidRDefault="005829CA">
      <w:pPr>
        <w:pStyle w:val="a3"/>
        <w:spacing w:before="3"/>
        <w:ind w:left="1210" w:firstLine="0"/>
        <w:jc w:val="left"/>
      </w:pPr>
      <w:r>
        <w:t>Изучение</w:t>
      </w:r>
      <w:r>
        <w:rPr>
          <w:spacing w:val="-6"/>
        </w:rPr>
        <w:t xml:space="preserve"> </w:t>
      </w:r>
      <w:r>
        <w:t>способов</w:t>
      </w:r>
      <w:r>
        <w:rPr>
          <w:spacing w:val="-12"/>
        </w:rPr>
        <w:t xml:space="preserve"> </w:t>
      </w:r>
      <w:r>
        <w:t>дыхания</w:t>
      </w:r>
      <w:r>
        <w:rPr>
          <w:spacing w:val="-4"/>
        </w:rPr>
        <w:t xml:space="preserve"> </w:t>
      </w:r>
      <w:r>
        <w:t>у</w:t>
      </w:r>
      <w:r>
        <w:rPr>
          <w:spacing w:val="-15"/>
        </w:rPr>
        <w:t xml:space="preserve"> </w:t>
      </w:r>
      <w:r>
        <w:rPr>
          <w:spacing w:val="-2"/>
        </w:rPr>
        <w:t>животных.</w:t>
      </w:r>
    </w:p>
    <w:p w14:paraId="28BC0998" w14:textId="77777777" w:rsidR="00553525" w:rsidRDefault="005829CA">
      <w:pPr>
        <w:pStyle w:val="a3"/>
        <w:spacing w:before="39" w:line="278" w:lineRule="auto"/>
        <w:ind w:left="1210" w:right="1550" w:firstLine="0"/>
        <w:jc w:val="left"/>
      </w:pPr>
      <w:r>
        <w:t>Ознакомление</w:t>
      </w:r>
      <w:r>
        <w:rPr>
          <w:spacing w:val="-6"/>
        </w:rPr>
        <w:t xml:space="preserve"> </w:t>
      </w:r>
      <w:r>
        <w:t>с</w:t>
      </w:r>
      <w:r>
        <w:rPr>
          <w:spacing w:val="-6"/>
        </w:rPr>
        <w:t xml:space="preserve"> </w:t>
      </w:r>
      <w:r>
        <w:t>системами</w:t>
      </w:r>
      <w:r>
        <w:rPr>
          <w:spacing w:val="-7"/>
        </w:rPr>
        <w:t xml:space="preserve"> </w:t>
      </w:r>
      <w:r>
        <w:t>органов</w:t>
      </w:r>
      <w:r>
        <w:rPr>
          <w:spacing w:val="-9"/>
        </w:rPr>
        <w:t xml:space="preserve"> </w:t>
      </w:r>
      <w:r>
        <w:t>транспорта</w:t>
      </w:r>
      <w:r>
        <w:rPr>
          <w:spacing w:val="-6"/>
        </w:rPr>
        <w:t xml:space="preserve"> </w:t>
      </w:r>
      <w:r>
        <w:t>веществ</w:t>
      </w:r>
      <w:r>
        <w:rPr>
          <w:spacing w:val="-8"/>
        </w:rPr>
        <w:t xml:space="preserve"> </w:t>
      </w:r>
      <w:r>
        <w:t>у</w:t>
      </w:r>
      <w:r>
        <w:rPr>
          <w:spacing w:val="-11"/>
        </w:rPr>
        <w:t xml:space="preserve"> </w:t>
      </w:r>
      <w:r>
        <w:t>животных. Изучение покровов тела у животных.</w:t>
      </w:r>
    </w:p>
    <w:p w14:paraId="50C8D20D" w14:textId="77777777" w:rsidR="00553525" w:rsidRDefault="005829CA">
      <w:pPr>
        <w:pStyle w:val="a3"/>
        <w:spacing w:before="2"/>
        <w:ind w:left="1210" w:firstLine="0"/>
        <w:jc w:val="left"/>
      </w:pPr>
      <w:r>
        <w:t>Изучение</w:t>
      </w:r>
      <w:r>
        <w:rPr>
          <w:spacing w:val="-10"/>
        </w:rPr>
        <w:t xml:space="preserve"> </w:t>
      </w:r>
      <w:r>
        <w:t>органов</w:t>
      </w:r>
      <w:r>
        <w:rPr>
          <w:spacing w:val="-8"/>
        </w:rPr>
        <w:t xml:space="preserve"> </w:t>
      </w:r>
      <w:r>
        <w:t>чувств</w:t>
      </w:r>
      <w:r>
        <w:rPr>
          <w:spacing w:val="-5"/>
        </w:rPr>
        <w:t xml:space="preserve"> </w:t>
      </w:r>
      <w:r>
        <w:t>у</w:t>
      </w:r>
      <w:r>
        <w:rPr>
          <w:spacing w:val="-12"/>
        </w:rPr>
        <w:t xml:space="preserve"> </w:t>
      </w:r>
      <w:r>
        <w:rPr>
          <w:spacing w:val="-2"/>
        </w:rPr>
        <w:t>животных.</w:t>
      </w:r>
    </w:p>
    <w:p w14:paraId="432F21A7" w14:textId="77777777" w:rsidR="00553525" w:rsidRDefault="005829CA">
      <w:pPr>
        <w:pStyle w:val="a3"/>
        <w:spacing w:before="42" w:line="278" w:lineRule="auto"/>
        <w:ind w:left="1210" w:right="3100" w:firstLine="0"/>
        <w:jc w:val="left"/>
      </w:pPr>
      <w:r>
        <w:t>Формирование</w:t>
      </w:r>
      <w:r>
        <w:rPr>
          <w:spacing w:val="-8"/>
        </w:rPr>
        <w:t xml:space="preserve"> </w:t>
      </w:r>
      <w:r>
        <w:t>условных</w:t>
      </w:r>
      <w:r>
        <w:rPr>
          <w:spacing w:val="-10"/>
        </w:rPr>
        <w:t xml:space="preserve"> </w:t>
      </w:r>
      <w:r>
        <w:t>рефлексов</w:t>
      </w:r>
      <w:r>
        <w:rPr>
          <w:spacing w:val="-6"/>
        </w:rPr>
        <w:t xml:space="preserve"> </w:t>
      </w:r>
      <w:r>
        <w:t>у</w:t>
      </w:r>
      <w:r>
        <w:rPr>
          <w:spacing w:val="-12"/>
        </w:rPr>
        <w:t xml:space="preserve"> </w:t>
      </w:r>
      <w:r>
        <w:t>аквариумных</w:t>
      </w:r>
      <w:r>
        <w:rPr>
          <w:spacing w:val="-12"/>
        </w:rPr>
        <w:t xml:space="preserve"> </w:t>
      </w:r>
      <w:r>
        <w:t>рыб. Строение яйца и развитие зародыша птицы (курицы).</w:t>
      </w:r>
    </w:p>
    <w:p w14:paraId="022AD0D9" w14:textId="77777777" w:rsidR="00553525" w:rsidRDefault="005829CA">
      <w:pPr>
        <w:pStyle w:val="a3"/>
        <w:spacing w:line="320" w:lineRule="exact"/>
        <w:ind w:left="1210" w:firstLine="0"/>
        <w:jc w:val="left"/>
      </w:pPr>
      <w:r>
        <w:t>Систематические</w:t>
      </w:r>
      <w:r>
        <w:rPr>
          <w:spacing w:val="-16"/>
        </w:rPr>
        <w:t xml:space="preserve"> </w:t>
      </w:r>
      <w:r>
        <w:t>группы</w:t>
      </w:r>
      <w:r>
        <w:rPr>
          <w:spacing w:val="-17"/>
        </w:rPr>
        <w:t xml:space="preserve"> </w:t>
      </w:r>
      <w:r>
        <w:rPr>
          <w:spacing w:val="-2"/>
        </w:rPr>
        <w:t>животных.</w:t>
      </w:r>
    </w:p>
    <w:p w14:paraId="3F9ACBC1" w14:textId="77777777" w:rsidR="00553525" w:rsidRDefault="005829CA">
      <w:pPr>
        <w:pStyle w:val="a3"/>
        <w:spacing w:before="43" w:line="276" w:lineRule="auto"/>
        <w:ind w:right="571"/>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0878A6D" w14:textId="77777777" w:rsidR="00553525" w:rsidRDefault="005829CA">
      <w:pPr>
        <w:pStyle w:val="a3"/>
        <w:spacing w:before="7" w:line="276" w:lineRule="auto"/>
        <w:ind w:right="568"/>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5AD643E0" w14:textId="77777777" w:rsidR="00553525" w:rsidRDefault="005829CA">
      <w:pPr>
        <w:pStyle w:val="a3"/>
        <w:spacing w:before="1"/>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68F6BEC4" w14:textId="6A573B83" w:rsidR="00553525" w:rsidRDefault="005829CA">
      <w:pPr>
        <w:pStyle w:val="a3"/>
        <w:spacing w:before="43"/>
        <w:ind w:left="1210" w:firstLine="0"/>
      </w:pPr>
      <w:r>
        <w:t>Исследование</w:t>
      </w:r>
      <w:r>
        <w:rPr>
          <w:spacing w:val="-12"/>
        </w:rPr>
        <w:t xml:space="preserve"> </w:t>
      </w:r>
      <w:r>
        <w:t>строения</w:t>
      </w:r>
      <w:r>
        <w:rPr>
          <w:spacing w:val="-13"/>
        </w:rPr>
        <w:t xml:space="preserve"> </w:t>
      </w:r>
      <w:r>
        <w:t>инфузории-туфельки</w:t>
      </w:r>
      <w:r>
        <w:rPr>
          <w:spacing w:val="-10"/>
        </w:rPr>
        <w:t xml:space="preserve"> </w:t>
      </w:r>
      <w:r>
        <w:t>и</w:t>
      </w:r>
      <w:r>
        <w:rPr>
          <w:spacing w:val="-15"/>
        </w:rPr>
        <w:t xml:space="preserve"> </w:t>
      </w:r>
      <w:r>
        <w:t>наблюдение</w:t>
      </w:r>
      <w:r w:rsidR="00D75F2D">
        <w:t xml:space="preserve"> </w:t>
      </w:r>
      <w:r>
        <w:t>за</w:t>
      </w:r>
      <w:r>
        <w:rPr>
          <w:spacing w:val="-12"/>
        </w:rPr>
        <w:t xml:space="preserve"> </w:t>
      </w:r>
      <w:r>
        <w:t>её</w:t>
      </w:r>
      <w:r>
        <w:rPr>
          <w:spacing w:val="-9"/>
        </w:rPr>
        <w:t xml:space="preserve"> </w:t>
      </w:r>
      <w:r>
        <w:rPr>
          <w:spacing w:val="-2"/>
        </w:rPr>
        <w:t>передвижением.</w:t>
      </w:r>
    </w:p>
    <w:p w14:paraId="5D014F9A" w14:textId="77777777" w:rsidR="00553525" w:rsidRDefault="005829CA">
      <w:pPr>
        <w:pStyle w:val="a3"/>
        <w:spacing w:before="48"/>
        <w:ind w:firstLine="0"/>
      </w:pPr>
      <w:r>
        <w:t>Изучение</w:t>
      </w:r>
      <w:r>
        <w:rPr>
          <w:spacing w:val="-10"/>
        </w:rPr>
        <w:t xml:space="preserve"> </w:t>
      </w:r>
      <w:r>
        <w:rPr>
          <w:spacing w:val="-2"/>
        </w:rPr>
        <w:t>хемотаксиса.</w:t>
      </w:r>
    </w:p>
    <w:p w14:paraId="16579E17" w14:textId="77777777" w:rsidR="00553525" w:rsidRDefault="005829CA">
      <w:pPr>
        <w:pStyle w:val="a3"/>
        <w:spacing w:before="48"/>
        <w:ind w:left="1210" w:firstLine="0"/>
      </w:pPr>
      <w:r>
        <w:t>Многообразие</w:t>
      </w:r>
      <w:r>
        <w:rPr>
          <w:spacing w:val="-11"/>
        </w:rPr>
        <w:t xml:space="preserve"> </w:t>
      </w:r>
      <w:r>
        <w:t>простейших</w:t>
      </w:r>
      <w:r>
        <w:rPr>
          <w:spacing w:val="-11"/>
        </w:rPr>
        <w:t xml:space="preserve"> </w:t>
      </w:r>
      <w:r>
        <w:t>(на</w:t>
      </w:r>
      <w:r>
        <w:rPr>
          <w:spacing w:val="-12"/>
        </w:rPr>
        <w:t xml:space="preserve"> </w:t>
      </w:r>
      <w:r>
        <w:t>готовых</w:t>
      </w:r>
      <w:r>
        <w:rPr>
          <w:spacing w:val="-12"/>
        </w:rPr>
        <w:t xml:space="preserve"> </w:t>
      </w:r>
      <w:r>
        <w:rPr>
          <w:spacing w:val="-2"/>
        </w:rPr>
        <w:t>препаратах).</w:t>
      </w:r>
    </w:p>
    <w:p w14:paraId="3A589559" w14:textId="77777777" w:rsidR="00553525" w:rsidRDefault="005829CA">
      <w:pPr>
        <w:pStyle w:val="a3"/>
        <w:spacing w:before="52" w:line="276" w:lineRule="auto"/>
        <w:ind w:left="1210" w:right="574" w:firstLine="0"/>
      </w:pPr>
      <w:r>
        <w:t>Изготовление модели клетки простейшего (амёбы, инфузории-туфельки и др.). Многоклеточные животные. Кишечнополостные. Общая характеристика.</w:t>
      </w:r>
    </w:p>
    <w:p w14:paraId="73664BA0" w14:textId="77777777" w:rsidR="00553525" w:rsidRDefault="005829CA">
      <w:pPr>
        <w:pStyle w:val="a3"/>
        <w:spacing w:before="4" w:line="276" w:lineRule="auto"/>
        <w:ind w:right="576" w:firstLine="0"/>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w:t>
      </w:r>
      <w:r>
        <w:rPr>
          <w:spacing w:val="40"/>
        </w:rPr>
        <w:t xml:space="preserve"> </w:t>
      </w:r>
      <w:r>
        <w:t xml:space="preserve">в природе и жизни человека. Коралловые полипы и их роль в </w:t>
      </w:r>
      <w:proofErr w:type="spellStart"/>
      <w:r>
        <w:t>рифообразовании</w:t>
      </w:r>
      <w:proofErr w:type="spellEnd"/>
      <w:r>
        <w:t>.</w:t>
      </w:r>
    </w:p>
    <w:p w14:paraId="3670203A" w14:textId="77777777" w:rsidR="00553525" w:rsidRDefault="005829CA">
      <w:pPr>
        <w:pStyle w:val="a3"/>
        <w:spacing w:before="7"/>
        <w:ind w:left="1210" w:firstLine="0"/>
        <w:jc w:val="left"/>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06912884" w14:textId="77777777" w:rsidR="00553525" w:rsidRDefault="005829CA">
      <w:pPr>
        <w:pStyle w:val="a3"/>
        <w:spacing w:before="43" w:line="271" w:lineRule="auto"/>
        <w:ind w:right="639"/>
        <w:jc w:val="left"/>
      </w:pPr>
      <w:r>
        <w:t xml:space="preserve">Исследование строения пресноводной гидры и её передвижения (школьный </w:t>
      </w:r>
      <w:r>
        <w:rPr>
          <w:spacing w:val="-2"/>
        </w:rPr>
        <w:t>аквариум).</w:t>
      </w:r>
    </w:p>
    <w:p w14:paraId="09CC0275" w14:textId="77777777" w:rsidR="00553525" w:rsidRDefault="005829CA">
      <w:pPr>
        <w:pStyle w:val="a3"/>
        <w:spacing w:before="11"/>
        <w:ind w:left="1210" w:firstLine="0"/>
        <w:jc w:val="left"/>
      </w:pPr>
      <w:r>
        <w:t>Исследование</w:t>
      </w:r>
      <w:r>
        <w:rPr>
          <w:spacing w:val="-11"/>
        </w:rPr>
        <w:t xml:space="preserve"> </w:t>
      </w:r>
      <w:r>
        <w:t>питания</w:t>
      </w:r>
      <w:r>
        <w:rPr>
          <w:spacing w:val="-12"/>
        </w:rPr>
        <w:t xml:space="preserve"> </w:t>
      </w:r>
      <w:r>
        <w:t>гидры</w:t>
      </w:r>
      <w:r>
        <w:rPr>
          <w:spacing w:val="-13"/>
        </w:rPr>
        <w:t xml:space="preserve"> </w:t>
      </w:r>
      <w:r>
        <w:t>дафниями</w:t>
      </w:r>
      <w:r>
        <w:rPr>
          <w:spacing w:val="-8"/>
        </w:rPr>
        <w:t xml:space="preserve"> </w:t>
      </w:r>
      <w:r>
        <w:t>и</w:t>
      </w:r>
      <w:r>
        <w:rPr>
          <w:spacing w:val="-13"/>
        </w:rPr>
        <w:t xml:space="preserve"> </w:t>
      </w:r>
      <w:r>
        <w:t>циклопами</w:t>
      </w:r>
      <w:r>
        <w:rPr>
          <w:spacing w:val="-9"/>
        </w:rPr>
        <w:t xml:space="preserve"> </w:t>
      </w:r>
      <w:r>
        <w:t>(школьный</w:t>
      </w:r>
      <w:r>
        <w:rPr>
          <w:spacing w:val="-13"/>
        </w:rPr>
        <w:t xml:space="preserve"> </w:t>
      </w:r>
      <w:r>
        <w:rPr>
          <w:spacing w:val="-2"/>
        </w:rPr>
        <w:t>аквариум).</w:t>
      </w:r>
    </w:p>
    <w:p w14:paraId="72870650" w14:textId="77777777" w:rsidR="00553525" w:rsidRDefault="00553525">
      <w:pPr>
        <w:sectPr w:rsidR="00553525">
          <w:pgSz w:w="11910" w:h="16850"/>
          <w:pgMar w:top="840" w:right="140" w:bottom="280" w:left="220" w:header="622" w:footer="0" w:gutter="0"/>
          <w:cols w:space="720"/>
        </w:sectPr>
      </w:pPr>
    </w:p>
    <w:p w14:paraId="410A13AA" w14:textId="77777777" w:rsidR="00553525" w:rsidRDefault="005829CA">
      <w:pPr>
        <w:pStyle w:val="a3"/>
        <w:spacing w:before="207"/>
        <w:ind w:left="1210" w:firstLine="0"/>
      </w:pPr>
      <w:r>
        <w:lastRenderedPageBreak/>
        <w:t>Изготовление</w:t>
      </w:r>
      <w:r>
        <w:rPr>
          <w:spacing w:val="-14"/>
        </w:rPr>
        <w:t xml:space="preserve"> </w:t>
      </w:r>
      <w:r>
        <w:t>модели</w:t>
      </w:r>
      <w:r>
        <w:rPr>
          <w:spacing w:val="-15"/>
        </w:rPr>
        <w:t xml:space="preserve"> </w:t>
      </w:r>
      <w:r>
        <w:t>пресноводной</w:t>
      </w:r>
      <w:r>
        <w:rPr>
          <w:spacing w:val="-15"/>
        </w:rPr>
        <w:t xml:space="preserve"> </w:t>
      </w:r>
      <w:r>
        <w:rPr>
          <w:spacing w:val="-2"/>
        </w:rPr>
        <w:t>гидры.</w:t>
      </w:r>
    </w:p>
    <w:p w14:paraId="3AA12A1D" w14:textId="77777777" w:rsidR="00553525" w:rsidRDefault="005829CA">
      <w:pPr>
        <w:pStyle w:val="a3"/>
        <w:spacing w:before="52" w:line="276" w:lineRule="auto"/>
        <w:ind w:right="572"/>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t>почвообразователей</w:t>
      </w:r>
      <w:proofErr w:type="spellEnd"/>
      <w:r>
        <w:t>.</w:t>
      </w:r>
    </w:p>
    <w:p w14:paraId="53D96DB4" w14:textId="77777777" w:rsidR="00553525" w:rsidRDefault="005829CA">
      <w:pPr>
        <w:pStyle w:val="a3"/>
        <w:spacing w:before="6"/>
        <w:ind w:left="1210" w:firstLine="0"/>
      </w:pPr>
      <w:r>
        <w:t>Лабораторные</w:t>
      </w:r>
      <w:r>
        <w:rPr>
          <w:spacing w:val="-12"/>
        </w:rPr>
        <w:t xml:space="preserve"> </w:t>
      </w:r>
      <w:r>
        <w:t>и</w:t>
      </w:r>
      <w:r>
        <w:rPr>
          <w:spacing w:val="-15"/>
        </w:rPr>
        <w:t xml:space="preserve"> </w:t>
      </w:r>
      <w:r>
        <w:t>практические</w:t>
      </w:r>
      <w:r>
        <w:rPr>
          <w:spacing w:val="-8"/>
        </w:rPr>
        <w:t xml:space="preserve"> </w:t>
      </w:r>
      <w:r>
        <w:rPr>
          <w:spacing w:val="-2"/>
        </w:rPr>
        <w:t>работы.</w:t>
      </w:r>
    </w:p>
    <w:p w14:paraId="5752840E" w14:textId="77777777" w:rsidR="00553525" w:rsidRDefault="005829CA">
      <w:pPr>
        <w:pStyle w:val="a3"/>
        <w:spacing w:before="48" w:line="271" w:lineRule="auto"/>
        <w:ind w:right="639"/>
        <w:jc w:val="left"/>
      </w:pPr>
      <w:r>
        <w:t>Исследование</w:t>
      </w:r>
      <w:r>
        <w:rPr>
          <w:spacing w:val="-5"/>
        </w:rPr>
        <w:t xml:space="preserve"> </w:t>
      </w:r>
      <w:r>
        <w:t>внешнего</w:t>
      </w:r>
      <w:r>
        <w:rPr>
          <w:spacing w:val="-7"/>
        </w:rPr>
        <w:t xml:space="preserve"> </w:t>
      </w:r>
      <w:r>
        <w:t>строения</w:t>
      </w:r>
      <w:r>
        <w:rPr>
          <w:spacing w:val="-7"/>
        </w:rPr>
        <w:t xml:space="preserve"> </w:t>
      </w:r>
      <w:r>
        <w:t>дождевого</w:t>
      </w:r>
      <w:r>
        <w:rPr>
          <w:spacing w:val="-7"/>
        </w:rPr>
        <w:t xml:space="preserve"> </w:t>
      </w:r>
      <w:r>
        <w:t>червя.</w:t>
      </w:r>
      <w:r>
        <w:rPr>
          <w:spacing w:val="-1"/>
        </w:rPr>
        <w:t xml:space="preserve"> </w:t>
      </w:r>
      <w:r>
        <w:t>Наблюдение</w:t>
      </w:r>
      <w:r>
        <w:rPr>
          <w:spacing w:val="-5"/>
        </w:rPr>
        <w:t xml:space="preserve"> </w:t>
      </w:r>
      <w:r>
        <w:t>за</w:t>
      </w:r>
      <w:r>
        <w:rPr>
          <w:spacing w:val="-7"/>
        </w:rPr>
        <w:t xml:space="preserve"> </w:t>
      </w:r>
      <w:r>
        <w:t>реакцией дождевого червя на раздражители.</w:t>
      </w:r>
    </w:p>
    <w:p w14:paraId="13A0FBFC" w14:textId="77777777" w:rsidR="00553525" w:rsidRDefault="005829CA">
      <w:pPr>
        <w:pStyle w:val="a3"/>
        <w:spacing w:before="6" w:line="278" w:lineRule="auto"/>
        <w:ind w:right="639"/>
        <w:jc w:val="left"/>
      </w:pPr>
      <w:r>
        <w:t>Исследование внутреннего строения дождевого червя (на готовом влажном препарате и микропрепарате).</w:t>
      </w:r>
    </w:p>
    <w:p w14:paraId="21EF9F6E" w14:textId="77777777" w:rsidR="00553525" w:rsidRDefault="005829CA">
      <w:pPr>
        <w:pStyle w:val="a3"/>
        <w:spacing w:before="3" w:line="276" w:lineRule="auto"/>
        <w:ind w:right="639"/>
        <w:jc w:val="left"/>
      </w:pPr>
      <w:r>
        <w:t>Изучение</w:t>
      </w:r>
      <w:r>
        <w:rPr>
          <w:spacing w:val="40"/>
        </w:rPr>
        <w:t xml:space="preserve"> </w:t>
      </w:r>
      <w:r>
        <w:t>приспособлений</w:t>
      </w:r>
      <w:r>
        <w:rPr>
          <w:spacing w:val="40"/>
        </w:rPr>
        <w:t xml:space="preserve"> </w:t>
      </w:r>
      <w:r>
        <w:t>паразитических</w:t>
      </w:r>
      <w:r>
        <w:rPr>
          <w:spacing w:val="40"/>
        </w:rPr>
        <w:t xml:space="preserve"> </w:t>
      </w:r>
      <w:r>
        <w:t>червей</w:t>
      </w:r>
      <w:r>
        <w:rPr>
          <w:spacing w:val="40"/>
        </w:rPr>
        <w:t xml:space="preserve"> </w:t>
      </w:r>
      <w:r>
        <w:t>к</w:t>
      </w:r>
      <w:r>
        <w:rPr>
          <w:spacing w:val="40"/>
        </w:rPr>
        <w:t xml:space="preserve"> </w:t>
      </w:r>
      <w:r>
        <w:t>паразитизму</w:t>
      </w:r>
      <w:r>
        <w:rPr>
          <w:spacing w:val="40"/>
        </w:rPr>
        <w:t xml:space="preserve"> </w:t>
      </w:r>
      <w:r>
        <w:t>(на</w:t>
      </w:r>
      <w:r>
        <w:rPr>
          <w:spacing w:val="40"/>
        </w:rPr>
        <w:t xml:space="preserve"> </w:t>
      </w:r>
      <w:r>
        <w:t>готовых влажных и микропрепаратах).</w:t>
      </w:r>
    </w:p>
    <w:p w14:paraId="00C4113D" w14:textId="77777777" w:rsidR="00553525" w:rsidRDefault="005829CA">
      <w:pPr>
        <w:pStyle w:val="a3"/>
        <w:spacing w:line="278" w:lineRule="auto"/>
        <w:ind w:right="639"/>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 строение членистоногих. Многообразие членистоногих. Представители классов.</w:t>
      </w:r>
    </w:p>
    <w:p w14:paraId="7CD5EF34" w14:textId="77777777" w:rsidR="00553525" w:rsidRDefault="005829CA">
      <w:pPr>
        <w:pStyle w:val="a3"/>
        <w:spacing w:line="276" w:lineRule="auto"/>
        <w:ind w:left="1210" w:right="3100" w:firstLine="0"/>
        <w:jc w:val="left"/>
      </w:pPr>
      <w:r>
        <w:t>Ракообразные.</w:t>
      </w:r>
      <w:r>
        <w:rPr>
          <w:spacing w:val="-11"/>
        </w:rPr>
        <w:t xml:space="preserve"> </w:t>
      </w:r>
      <w:r>
        <w:t>Особенности</w:t>
      </w:r>
      <w:r>
        <w:rPr>
          <w:spacing w:val="-13"/>
        </w:rPr>
        <w:t xml:space="preserve"> </w:t>
      </w:r>
      <w:r>
        <w:t>строения</w:t>
      </w:r>
      <w:r>
        <w:rPr>
          <w:spacing w:val="-12"/>
        </w:rPr>
        <w:t xml:space="preserve"> </w:t>
      </w:r>
      <w:r>
        <w:t>и</w:t>
      </w:r>
      <w:r>
        <w:rPr>
          <w:spacing w:val="-13"/>
        </w:rPr>
        <w:t xml:space="preserve"> </w:t>
      </w:r>
      <w:r>
        <w:t>жизнедеятельности. Значение ракообразных в природе и жизни человека.</w:t>
      </w:r>
    </w:p>
    <w:p w14:paraId="364697E0" w14:textId="77777777" w:rsidR="00553525" w:rsidRDefault="005829CA">
      <w:pPr>
        <w:pStyle w:val="a3"/>
        <w:spacing w:line="276" w:lineRule="auto"/>
        <w:ind w:right="572"/>
      </w:pPr>
      <w:r>
        <w:t>Паукообразные. Особенности строения и жизнедеятельности в связи с жизнью</w:t>
      </w:r>
      <w:r>
        <w:rPr>
          <w:spacing w:val="40"/>
        </w:rPr>
        <w:t xml:space="preserve"> </w:t>
      </w:r>
      <w:r>
        <w:t>на суше. Клещи – вредители культурных растений и меры борьбы с ними. Паразитические клещи – возбудители и переносчики опасных</w:t>
      </w:r>
      <w:r>
        <w:rPr>
          <w:spacing w:val="-3"/>
        </w:rPr>
        <w:t xml:space="preserve"> </w:t>
      </w:r>
      <w:r>
        <w:t>болезней. Меры защиты от клещей. Роль клещей в почвообразовании.</w:t>
      </w:r>
    </w:p>
    <w:p w14:paraId="4D3D46AA" w14:textId="77777777" w:rsidR="00553525" w:rsidRDefault="005829CA">
      <w:pPr>
        <w:pStyle w:val="a3"/>
        <w:spacing w:line="276" w:lineRule="auto"/>
        <w:ind w:right="565"/>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w:t>
      </w:r>
      <w:r>
        <w:rPr>
          <w:spacing w:val="80"/>
        </w:rPr>
        <w:t xml:space="preserve">   </w:t>
      </w:r>
      <w:r>
        <w:t>численности</w:t>
      </w:r>
      <w:r>
        <w:rPr>
          <w:spacing w:val="80"/>
          <w:w w:val="150"/>
        </w:rPr>
        <w:t xml:space="preserve">   </w:t>
      </w:r>
      <w:r>
        <w:t>насекомых-вредителей.</w:t>
      </w:r>
      <w:r>
        <w:rPr>
          <w:spacing w:val="80"/>
          <w:w w:val="150"/>
        </w:rPr>
        <w:t xml:space="preserve">   </w:t>
      </w:r>
      <w:r>
        <w:t>Значение</w:t>
      </w:r>
      <w:r>
        <w:rPr>
          <w:spacing w:val="80"/>
          <w:w w:val="150"/>
        </w:rPr>
        <w:t xml:space="preserve">   </w:t>
      </w:r>
      <w:r>
        <w:t>насекомых в природе и жизни человека.</w:t>
      </w:r>
    </w:p>
    <w:p w14:paraId="42CCBCE0" w14:textId="77777777" w:rsidR="00553525" w:rsidRDefault="005829CA">
      <w:pPr>
        <w:pStyle w:val="a3"/>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4376C467" w14:textId="77777777" w:rsidR="00553525" w:rsidRDefault="005829CA">
      <w:pPr>
        <w:pStyle w:val="a3"/>
        <w:spacing w:before="36" w:line="276" w:lineRule="auto"/>
        <w:ind w:right="574"/>
      </w:pPr>
      <w:r>
        <w:t>Исследование</w:t>
      </w:r>
      <w:r>
        <w:rPr>
          <w:spacing w:val="80"/>
        </w:rPr>
        <w:t xml:space="preserve"> </w:t>
      </w:r>
      <w:r>
        <w:t>внешнего</w:t>
      </w:r>
      <w:r>
        <w:rPr>
          <w:spacing w:val="80"/>
        </w:rPr>
        <w:t xml:space="preserve"> </w:t>
      </w:r>
      <w:r>
        <w:t>строения</w:t>
      </w:r>
      <w:r>
        <w:rPr>
          <w:spacing w:val="80"/>
        </w:rPr>
        <w:t xml:space="preserve"> </w:t>
      </w:r>
      <w:r>
        <w:t>насекомого</w:t>
      </w:r>
      <w:r>
        <w:rPr>
          <w:spacing w:val="80"/>
        </w:rPr>
        <w:t xml:space="preserve"> </w:t>
      </w:r>
      <w:r>
        <w:t>(на</w:t>
      </w:r>
      <w:r>
        <w:rPr>
          <w:spacing w:val="80"/>
        </w:rPr>
        <w:t xml:space="preserve"> </w:t>
      </w:r>
      <w:r>
        <w:t>примере</w:t>
      </w:r>
      <w:r>
        <w:rPr>
          <w:spacing w:val="80"/>
        </w:rPr>
        <w:t xml:space="preserve"> </w:t>
      </w:r>
      <w:r>
        <w:t>майского</w:t>
      </w:r>
      <w:r>
        <w:rPr>
          <w:spacing w:val="80"/>
        </w:rPr>
        <w:t xml:space="preserve"> </w:t>
      </w:r>
      <w:r>
        <w:t>жука или других крупных насекомых-вредителей).</w:t>
      </w:r>
    </w:p>
    <w:p w14:paraId="3E5973E4" w14:textId="77777777" w:rsidR="00553525" w:rsidRDefault="005829CA">
      <w:pPr>
        <w:pStyle w:val="a3"/>
        <w:spacing w:line="276" w:lineRule="auto"/>
        <w:ind w:right="575"/>
      </w:pPr>
      <w:r>
        <w:t xml:space="preserve">Ознакомление с различными типами развития насекомых (на примере </w:t>
      </w:r>
      <w:r>
        <w:rPr>
          <w:spacing w:val="-2"/>
        </w:rPr>
        <w:t>коллекций).</w:t>
      </w:r>
    </w:p>
    <w:p w14:paraId="08BFCED1" w14:textId="77777777" w:rsidR="00553525" w:rsidRDefault="005829CA">
      <w:pPr>
        <w:pStyle w:val="a3"/>
        <w:spacing w:before="2" w:line="276" w:lineRule="auto"/>
        <w:ind w:right="572"/>
      </w:pPr>
      <w:r>
        <w:t>Моллюски.</w:t>
      </w:r>
      <w:r>
        <w:rPr>
          <w:spacing w:val="80"/>
          <w:w w:val="150"/>
        </w:rPr>
        <w:t xml:space="preserve"> </w:t>
      </w:r>
      <w:r>
        <w:t>Общая</w:t>
      </w:r>
      <w:r>
        <w:rPr>
          <w:spacing w:val="80"/>
          <w:w w:val="150"/>
        </w:rPr>
        <w:t xml:space="preserve"> </w:t>
      </w:r>
      <w:r>
        <w:t>характеристика.</w:t>
      </w:r>
      <w:r>
        <w:rPr>
          <w:spacing w:val="80"/>
          <w:w w:val="150"/>
        </w:rPr>
        <w:t xml:space="preserve"> </w:t>
      </w:r>
      <w:proofErr w:type="gramStart"/>
      <w:r>
        <w:t>Местообитание</w:t>
      </w:r>
      <w:r>
        <w:rPr>
          <w:spacing w:val="80"/>
        </w:rPr>
        <w:t xml:space="preserve">  </w:t>
      </w:r>
      <w:r>
        <w:t>моллюсков</w:t>
      </w:r>
      <w:proofErr w:type="gramEnd"/>
      <w:r>
        <w:t>.</w:t>
      </w:r>
      <w:r>
        <w:rPr>
          <w:spacing w:val="80"/>
          <w:w w:val="150"/>
        </w:rPr>
        <w:t xml:space="preserve"> </w:t>
      </w:r>
      <w:r>
        <w:t>Строение</w:t>
      </w:r>
      <w:r>
        <w:rPr>
          <w:spacing w:val="80"/>
        </w:rPr>
        <w:t xml:space="preserve"> </w:t>
      </w:r>
      <w: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w:t>
      </w:r>
      <w:r>
        <w:rPr>
          <w:spacing w:val="-1"/>
        </w:rPr>
        <w:t xml:space="preserve"> </w:t>
      </w:r>
      <w:r>
        <w:t>и</w:t>
      </w:r>
    </w:p>
    <w:p w14:paraId="416DEB5D" w14:textId="77777777" w:rsidR="00553525" w:rsidRDefault="00553525">
      <w:pPr>
        <w:spacing w:line="276" w:lineRule="auto"/>
        <w:sectPr w:rsidR="00553525">
          <w:pgSz w:w="11910" w:h="16850"/>
          <w:pgMar w:top="840" w:right="140" w:bottom="280" w:left="220" w:header="622" w:footer="0" w:gutter="0"/>
          <w:cols w:space="720"/>
        </w:sectPr>
      </w:pPr>
    </w:p>
    <w:p w14:paraId="30EB148B" w14:textId="77777777" w:rsidR="00553525" w:rsidRDefault="005829CA">
      <w:pPr>
        <w:pStyle w:val="a3"/>
        <w:spacing w:before="207"/>
        <w:ind w:firstLine="0"/>
      </w:pPr>
      <w:r>
        <w:lastRenderedPageBreak/>
        <w:t>жизни</w:t>
      </w:r>
      <w:r>
        <w:rPr>
          <w:spacing w:val="-11"/>
        </w:rPr>
        <w:t xml:space="preserve"> </w:t>
      </w:r>
      <w:r>
        <w:rPr>
          <w:spacing w:val="-2"/>
        </w:rPr>
        <w:t>человека.</w:t>
      </w:r>
    </w:p>
    <w:p w14:paraId="457FF675" w14:textId="77777777" w:rsidR="00553525" w:rsidRDefault="005829CA">
      <w:pPr>
        <w:pStyle w:val="a3"/>
        <w:spacing w:before="47"/>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591EB7CD" w14:textId="77777777" w:rsidR="00553525" w:rsidRDefault="005829CA">
      <w:pPr>
        <w:pStyle w:val="a3"/>
        <w:spacing w:before="53" w:line="276" w:lineRule="auto"/>
        <w:ind w:right="587"/>
      </w:pPr>
      <w:r>
        <w:t>Исследование внешнего строения раковин пресноводных и морских моллюсков (раковины беззубки, перловицы, прудовика, катушки и другие).</w:t>
      </w:r>
    </w:p>
    <w:p w14:paraId="0A7E1063" w14:textId="77777777" w:rsidR="00553525" w:rsidRDefault="005829CA">
      <w:pPr>
        <w:pStyle w:val="a3"/>
        <w:spacing w:line="278" w:lineRule="auto"/>
        <w:ind w:right="578"/>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147626F" w14:textId="77777777" w:rsidR="00553525" w:rsidRDefault="005829CA">
      <w:pPr>
        <w:pStyle w:val="a3"/>
        <w:spacing w:line="276" w:lineRule="auto"/>
        <w:ind w:right="564"/>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w:t>
      </w:r>
      <w:r>
        <w:rPr>
          <w:spacing w:val="40"/>
        </w:rPr>
        <w:t xml:space="preserve"> </w:t>
      </w:r>
      <w:r>
        <w:t>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A980634" w14:textId="77777777" w:rsidR="00553525" w:rsidRDefault="005829CA">
      <w:pPr>
        <w:pStyle w:val="a3"/>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4532D67A" w14:textId="77777777" w:rsidR="00553525" w:rsidRDefault="005829CA">
      <w:pPr>
        <w:pStyle w:val="a3"/>
        <w:spacing w:before="42" w:line="276" w:lineRule="auto"/>
        <w:ind w:right="572"/>
      </w:pPr>
      <w:r>
        <w:t>Исследование</w:t>
      </w:r>
      <w:r>
        <w:rPr>
          <w:spacing w:val="80"/>
          <w:w w:val="150"/>
        </w:rPr>
        <w:t xml:space="preserve"> </w:t>
      </w:r>
      <w:r>
        <w:t>внешнего</w:t>
      </w:r>
      <w:r>
        <w:rPr>
          <w:spacing w:val="80"/>
          <w:w w:val="150"/>
        </w:rPr>
        <w:t xml:space="preserve"> </w:t>
      </w:r>
      <w:r>
        <w:t>строения</w:t>
      </w:r>
      <w:r>
        <w:rPr>
          <w:spacing w:val="80"/>
          <w:w w:val="150"/>
        </w:rPr>
        <w:t xml:space="preserve"> </w:t>
      </w:r>
      <w:r>
        <w:t>и</w:t>
      </w:r>
      <w:r>
        <w:rPr>
          <w:spacing w:val="80"/>
          <w:w w:val="150"/>
        </w:rPr>
        <w:t xml:space="preserve"> </w:t>
      </w:r>
      <w:proofErr w:type="gramStart"/>
      <w:r>
        <w:t>особенностей</w:t>
      </w:r>
      <w:r>
        <w:rPr>
          <w:spacing w:val="80"/>
        </w:rPr>
        <w:t xml:space="preserve">  </w:t>
      </w:r>
      <w:r>
        <w:t>передвижения</w:t>
      </w:r>
      <w:proofErr w:type="gramEnd"/>
      <w:r>
        <w:rPr>
          <w:spacing w:val="80"/>
        </w:rPr>
        <w:t xml:space="preserve">  </w:t>
      </w:r>
      <w:r>
        <w:t>рыбы (на примере живой рыбы в банке с водой).</w:t>
      </w:r>
    </w:p>
    <w:p w14:paraId="4A5ADB24" w14:textId="77777777" w:rsidR="00553525" w:rsidRDefault="005829CA">
      <w:pPr>
        <w:pStyle w:val="a3"/>
        <w:spacing w:line="276" w:lineRule="auto"/>
        <w:ind w:right="569"/>
      </w:pPr>
      <w:r>
        <w:t xml:space="preserve">Исследование внутреннего строения рыбы (на примере готового влажного </w:t>
      </w:r>
      <w:r>
        <w:rPr>
          <w:spacing w:val="-2"/>
        </w:rPr>
        <w:t>препарата).</w:t>
      </w:r>
    </w:p>
    <w:p w14:paraId="1A95BF3C" w14:textId="77777777" w:rsidR="00553525" w:rsidRDefault="005829CA">
      <w:pPr>
        <w:pStyle w:val="a3"/>
        <w:spacing w:line="276" w:lineRule="auto"/>
        <w:ind w:right="572"/>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Pr>
          <w:spacing w:val="40"/>
        </w:rPr>
        <w:t xml:space="preserve"> </w:t>
      </w: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DD61B63" w14:textId="77777777" w:rsidR="00553525" w:rsidRDefault="005829CA">
      <w:pPr>
        <w:pStyle w:val="a3"/>
        <w:spacing w:line="276" w:lineRule="auto"/>
        <w:ind w:right="568"/>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Pr>
          <w:spacing w:val="-2"/>
        </w:rPr>
        <w:t>человека.</w:t>
      </w:r>
    </w:p>
    <w:p w14:paraId="19E5A6D1" w14:textId="77777777" w:rsidR="00553525" w:rsidRDefault="005829CA">
      <w:pPr>
        <w:pStyle w:val="a3"/>
        <w:spacing w:before="1" w:line="276" w:lineRule="auto"/>
        <w:ind w:right="566"/>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1A3D7186" w14:textId="77777777" w:rsidR="00553525" w:rsidRDefault="005829CA">
      <w:pPr>
        <w:pStyle w:val="a3"/>
        <w:spacing w:before="1"/>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4238F41A" w14:textId="77777777" w:rsidR="00553525" w:rsidRDefault="005829CA">
      <w:pPr>
        <w:pStyle w:val="a3"/>
        <w:spacing w:before="48" w:line="278" w:lineRule="auto"/>
        <w:ind w:right="586"/>
      </w:pPr>
      <w:r>
        <w:t>Исследование внешнего строения и перьевого покрова птиц (на примере чучела птиц и набора перьев: контурных, пуховых и пуха).</w:t>
      </w:r>
    </w:p>
    <w:p w14:paraId="1DF95BCB" w14:textId="77777777" w:rsidR="00553525" w:rsidRDefault="005829CA">
      <w:pPr>
        <w:pStyle w:val="a3"/>
        <w:spacing w:line="319" w:lineRule="exact"/>
        <w:ind w:left="1210" w:firstLine="0"/>
      </w:pPr>
      <w:r>
        <w:t>Исследование</w:t>
      </w:r>
      <w:r>
        <w:rPr>
          <w:spacing w:val="-14"/>
        </w:rPr>
        <w:t xml:space="preserve"> </w:t>
      </w:r>
      <w:r>
        <w:t>особенностей</w:t>
      </w:r>
      <w:r>
        <w:rPr>
          <w:spacing w:val="-14"/>
        </w:rPr>
        <w:t xml:space="preserve"> </w:t>
      </w:r>
      <w:r>
        <w:t>скелета</w:t>
      </w:r>
      <w:r>
        <w:rPr>
          <w:spacing w:val="-15"/>
        </w:rPr>
        <w:t xml:space="preserve"> </w:t>
      </w:r>
      <w:r>
        <w:rPr>
          <w:spacing w:val="-2"/>
        </w:rPr>
        <w:t>птицы.</w:t>
      </w:r>
    </w:p>
    <w:p w14:paraId="02434621" w14:textId="77777777" w:rsidR="00553525" w:rsidRDefault="005829CA">
      <w:pPr>
        <w:pStyle w:val="a3"/>
        <w:spacing w:before="43"/>
        <w:ind w:left="1210" w:firstLine="0"/>
      </w:pPr>
      <w:r>
        <w:t>Млекопитающие.</w:t>
      </w:r>
      <w:r>
        <w:rPr>
          <w:spacing w:val="23"/>
        </w:rPr>
        <w:t xml:space="preserve">  </w:t>
      </w:r>
      <w:proofErr w:type="gramStart"/>
      <w:r>
        <w:t>Общая</w:t>
      </w:r>
      <w:r>
        <w:rPr>
          <w:spacing w:val="54"/>
        </w:rPr>
        <w:t xml:space="preserve">  </w:t>
      </w:r>
      <w:r>
        <w:t>характеристика</w:t>
      </w:r>
      <w:proofErr w:type="gramEnd"/>
      <w:r>
        <w:t>.</w:t>
      </w:r>
      <w:r>
        <w:rPr>
          <w:spacing w:val="58"/>
        </w:rPr>
        <w:t xml:space="preserve">  </w:t>
      </w:r>
      <w:proofErr w:type="gramStart"/>
      <w:r>
        <w:t>Среды</w:t>
      </w:r>
      <w:r>
        <w:rPr>
          <w:spacing w:val="56"/>
        </w:rPr>
        <w:t xml:space="preserve">  </w:t>
      </w:r>
      <w:r>
        <w:t>жизни</w:t>
      </w:r>
      <w:proofErr w:type="gramEnd"/>
      <w:r>
        <w:rPr>
          <w:spacing w:val="56"/>
        </w:rPr>
        <w:t xml:space="preserve">  </w:t>
      </w:r>
      <w:r>
        <w:rPr>
          <w:spacing w:val="-2"/>
        </w:rPr>
        <w:t>млекопитающих.</w:t>
      </w:r>
    </w:p>
    <w:p w14:paraId="69E6091F" w14:textId="77777777" w:rsidR="00553525" w:rsidRDefault="00553525">
      <w:pPr>
        <w:sectPr w:rsidR="00553525">
          <w:pgSz w:w="11910" w:h="16850"/>
          <w:pgMar w:top="840" w:right="140" w:bottom="280" w:left="220" w:header="622" w:footer="0" w:gutter="0"/>
          <w:cols w:space="720"/>
        </w:sectPr>
      </w:pPr>
    </w:p>
    <w:p w14:paraId="38F8DFC1" w14:textId="77777777" w:rsidR="00553525" w:rsidRDefault="005829CA">
      <w:pPr>
        <w:pStyle w:val="a3"/>
        <w:spacing w:before="211" w:line="276" w:lineRule="auto"/>
        <w:ind w:right="571" w:firstLine="0"/>
      </w:pPr>
      <w:r>
        <w:lastRenderedPageBreak/>
        <w:t>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ACB266" w14:textId="77777777" w:rsidR="00553525" w:rsidRDefault="005829CA">
      <w:pPr>
        <w:pStyle w:val="a3"/>
        <w:spacing w:line="276" w:lineRule="auto"/>
        <w:ind w:right="568"/>
      </w:pPr>
      <w:proofErr w:type="spellStart"/>
      <w:r>
        <w:t>Первозвери</w:t>
      </w:r>
      <w:proofErr w:type="spellEnd"/>
      <w: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0244D13E" w14:textId="77777777" w:rsidR="00553525" w:rsidRDefault="005829CA">
      <w:pPr>
        <w:pStyle w:val="a3"/>
        <w:spacing w:before="1" w:line="276" w:lineRule="auto"/>
        <w:ind w:right="56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51BF75D" w14:textId="77777777" w:rsidR="00553525" w:rsidRDefault="005829CA">
      <w:pPr>
        <w:pStyle w:val="a3"/>
        <w:spacing w:line="320" w:lineRule="exact"/>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3CED7B56" w14:textId="77777777" w:rsidR="00553525" w:rsidRDefault="005829CA">
      <w:pPr>
        <w:pStyle w:val="a3"/>
        <w:spacing w:before="52" w:line="276" w:lineRule="auto"/>
        <w:ind w:left="1210" w:right="2757" w:firstLine="0"/>
        <w:jc w:val="left"/>
      </w:pPr>
      <w:r>
        <w:t>Исследование особенностей скелета млекопитающих. Исследование</w:t>
      </w:r>
      <w:r>
        <w:rPr>
          <w:spacing w:val="-13"/>
        </w:rPr>
        <w:t xml:space="preserve"> </w:t>
      </w:r>
      <w:r>
        <w:t>особенностей</w:t>
      </w:r>
      <w:r>
        <w:rPr>
          <w:spacing w:val="-14"/>
        </w:rPr>
        <w:t xml:space="preserve"> </w:t>
      </w:r>
      <w:r>
        <w:t>зубной</w:t>
      </w:r>
      <w:r>
        <w:rPr>
          <w:spacing w:val="-14"/>
        </w:rPr>
        <w:t xml:space="preserve"> </w:t>
      </w:r>
      <w:r>
        <w:t>системы</w:t>
      </w:r>
      <w:r>
        <w:rPr>
          <w:spacing w:val="-14"/>
        </w:rPr>
        <w:t xml:space="preserve"> </w:t>
      </w:r>
      <w:r>
        <w:t>млекопитающих. Развитие животного мира на Земле.</w:t>
      </w:r>
    </w:p>
    <w:p w14:paraId="7DA166D5" w14:textId="77777777" w:rsidR="00553525" w:rsidRDefault="005829CA">
      <w:pPr>
        <w:pStyle w:val="a3"/>
        <w:spacing w:line="276" w:lineRule="auto"/>
        <w:ind w:right="570"/>
      </w:pPr>
      <w:r>
        <w:t>Эволюционное</w:t>
      </w:r>
      <w:r>
        <w:rPr>
          <w:spacing w:val="40"/>
        </w:rPr>
        <w:t xml:space="preserve"> </w:t>
      </w:r>
      <w:r>
        <w:t>развитие</w:t>
      </w:r>
      <w:r>
        <w:rPr>
          <w:spacing w:val="80"/>
          <w:w w:val="150"/>
        </w:rPr>
        <w:t xml:space="preserve"> </w:t>
      </w:r>
      <w:r>
        <w:t>животного</w:t>
      </w:r>
      <w:r>
        <w:rPr>
          <w:spacing w:val="79"/>
          <w:w w:val="150"/>
        </w:rPr>
        <w:t xml:space="preserve"> </w:t>
      </w:r>
      <w:r>
        <w:t>мира</w:t>
      </w:r>
      <w:r>
        <w:rPr>
          <w:spacing w:val="79"/>
          <w:w w:val="150"/>
        </w:rPr>
        <w:t xml:space="preserve"> </w:t>
      </w:r>
      <w:r>
        <w:t>на</w:t>
      </w:r>
      <w:r>
        <w:rPr>
          <w:spacing w:val="79"/>
          <w:w w:val="150"/>
        </w:rPr>
        <w:t xml:space="preserve"> </w:t>
      </w:r>
      <w:r>
        <w:t>Земле.</w:t>
      </w:r>
      <w:r>
        <w:rPr>
          <w:spacing w:val="80"/>
          <w:w w:val="150"/>
        </w:rPr>
        <w:t xml:space="preserve"> </w:t>
      </w:r>
      <w:r>
        <w:t>Усложнение</w:t>
      </w:r>
      <w:r>
        <w:rPr>
          <w:spacing w:val="79"/>
          <w:w w:val="150"/>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3F2FC5B" w14:textId="77777777" w:rsidR="00553525" w:rsidRDefault="005829CA">
      <w:pPr>
        <w:pStyle w:val="a3"/>
        <w:spacing w:before="1" w:line="276" w:lineRule="auto"/>
        <w:ind w:right="57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BC7F605" w14:textId="77777777" w:rsidR="00553525" w:rsidRDefault="005829CA">
      <w:pPr>
        <w:pStyle w:val="a3"/>
        <w:spacing w:line="320" w:lineRule="exact"/>
        <w:ind w:left="1210" w:firstLine="0"/>
      </w:pPr>
      <w:r>
        <w:t>Лабораторные</w:t>
      </w:r>
      <w:r>
        <w:rPr>
          <w:spacing w:val="-12"/>
        </w:rPr>
        <w:t xml:space="preserve"> </w:t>
      </w:r>
      <w:r>
        <w:t>и</w:t>
      </w:r>
      <w:r>
        <w:rPr>
          <w:spacing w:val="-15"/>
        </w:rPr>
        <w:t xml:space="preserve"> </w:t>
      </w:r>
      <w:r>
        <w:t>практические</w:t>
      </w:r>
      <w:r>
        <w:rPr>
          <w:spacing w:val="-8"/>
        </w:rPr>
        <w:t xml:space="preserve"> </w:t>
      </w:r>
      <w:r>
        <w:rPr>
          <w:spacing w:val="-2"/>
        </w:rPr>
        <w:t>работы.</w:t>
      </w:r>
    </w:p>
    <w:p w14:paraId="1135D1D2" w14:textId="77777777" w:rsidR="00553525" w:rsidRDefault="005829CA">
      <w:pPr>
        <w:pStyle w:val="a3"/>
        <w:spacing w:before="47" w:line="276" w:lineRule="auto"/>
        <w:ind w:left="1210" w:right="3335" w:firstLine="0"/>
      </w:pPr>
      <w:r>
        <w:t>Исследование</w:t>
      </w:r>
      <w:r>
        <w:rPr>
          <w:spacing w:val="-10"/>
        </w:rPr>
        <w:t xml:space="preserve"> </w:t>
      </w:r>
      <w:r>
        <w:t>ископаемых</w:t>
      </w:r>
      <w:r>
        <w:rPr>
          <w:spacing w:val="-14"/>
        </w:rPr>
        <w:t xml:space="preserve"> </w:t>
      </w:r>
      <w:r>
        <w:t>остатков</w:t>
      </w:r>
      <w:r>
        <w:rPr>
          <w:spacing w:val="-8"/>
        </w:rPr>
        <w:t xml:space="preserve"> </w:t>
      </w:r>
      <w:r>
        <w:t>вымерших</w:t>
      </w:r>
      <w:r>
        <w:rPr>
          <w:spacing w:val="-11"/>
        </w:rPr>
        <w:t xml:space="preserve"> </w:t>
      </w:r>
      <w:r>
        <w:t>животных. Животные в природных сообществах.</w:t>
      </w:r>
    </w:p>
    <w:p w14:paraId="58BF1B03" w14:textId="77777777" w:rsidR="00553525" w:rsidRDefault="005829CA">
      <w:pPr>
        <w:pStyle w:val="a3"/>
        <w:spacing w:line="278" w:lineRule="auto"/>
        <w:ind w:right="570"/>
      </w:pPr>
      <w:r>
        <w:t>Животные и среда обитания. Влияние света, температуры и влажности на животных. Приспособленность животных к условиям среды обитания.</w:t>
      </w:r>
    </w:p>
    <w:p w14:paraId="367C24FF" w14:textId="77777777" w:rsidR="00553525" w:rsidRDefault="005829CA">
      <w:pPr>
        <w:pStyle w:val="a3"/>
        <w:spacing w:line="276" w:lineRule="auto"/>
        <w:ind w:right="571"/>
      </w:pPr>
      <w:r>
        <w:t>Популяции</w:t>
      </w:r>
      <w:r>
        <w:rPr>
          <w:spacing w:val="-3"/>
        </w:rPr>
        <w:t xml:space="preserve"> </w:t>
      </w:r>
      <w:r>
        <w:t>животных, их</w:t>
      </w:r>
      <w:r>
        <w:rPr>
          <w:spacing w:val="-6"/>
        </w:rPr>
        <w:t xml:space="preserve"> </w:t>
      </w:r>
      <w:r>
        <w:t>характеристики. Одиночный</w:t>
      </w:r>
      <w:r>
        <w:rPr>
          <w:spacing w:val="-2"/>
        </w:rPr>
        <w:t xml:space="preserve"> </w:t>
      </w:r>
      <w:r>
        <w:t>и</w:t>
      </w:r>
      <w:r>
        <w:rPr>
          <w:spacing w:val="-2"/>
        </w:rPr>
        <w:t xml:space="preserve"> </w:t>
      </w:r>
      <w:r>
        <w:t>групповой</w:t>
      </w:r>
      <w:r>
        <w:rPr>
          <w:spacing w:val="-2"/>
        </w:rPr>
        <w:t xml:space="preserve"> </w:t>
      </w:r>
      <w:r>
        <w:t>образ</w:t>
      </w:r>
      <w:r>
        <w:rPr>
          <w:spacing w:val="-2"/>
        </w:rPr>
        <w:t xml:space="preserve"> </w:t>
      </w:r>
      <w:r>
        <w:t>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3A41B7C" w14:textId="77777777" w:rsidR="00553525" w:rsidRDefault="005829CA">
      <w:pPr>
        <w:pStyle w:val="a3"/>
        <w:spacing w:line="276" w:lineRule="auto"/>
        <w:ind w:right="586"/>
      </w:pPr>
      <w:r>
        <w:t>Животный мир природных</w:t>
      </w:r>
      <w:r>
        <w:rPr>
          <w:spacing w:val="-1"/>
        </w:rPr>
        <w:t xml:space="preserve"> </w:t>
      </w:r>
      <w:r>
        <w:t>зон Земли. Основные закономерности распределения животных на планете. Фауна.</w:t>
      </w:r>
    </w:p>
    <w:p w14:paraId="59BF3D83" w14:textId="77777777" w:rsidR="00553525" w:rsidRDefault="005829CA">
      <w:pPr>
        <w:pStyle w:val="a3"/>
        <w:ind w:left="1210" w:firstLine="0"/>
      </w:pPr>
      <w:r>
        <w:t>Животные</w:t>
      </w:r>
      <w:r>
        <w:rPr>
          <w:spacing w:val="-7"/>
        </w:rPr>
        <w:t xml:space="preserve"> </w:t>
      </w:r>
      <w:r>
        <w:t>и</w:t>
      </w:r>
      <w:r>
        <w:rPr>
          <w:spacing w:val="-10"/>
        </w:rPr>
        <w:t xml:space="preserve"> </w:t>
      </w:r>
      <w:r>
        <w:rPr>
          <w:spacing w:val="-2"/>
        </w:rPr>
        <w:t>человек.</w:t>
      </w:r>
    </w:p>
    <w:p w14:paraId="18A79FC9" w14:textId="77777777" w:rsidR="00553525" w:rsidRDefault="005829CA">
      <w:pPr>
        <w:pStyle w:val="a3"/>
        <w:spacing w:before="46" w:line="276" w:lineRule="auto"/>
        <w:ind w:right="574"/>
      </w:pPr>
      <w:r>
        <w:t>Воздействие человека на животных в природе: прямое и косвенное. Промысловые животные (рыболовство, охота). Ведение промысла животных</w:t>
      </w:r>
      <w:r>
        <w:rPr>
          <w:spacing w:val="40"/>
        </w:rPr>
        <w:t xml:space="preserve"> </w:t>
      </w:r>
      <w:r>
        <w:t>на основе научного подхода. Загрязнение окружающей среды.</w:t>
      </w:r>
    </w:p>
    <w:p w14:paraId="71A9A9A6" w14:textId="77777777" w:rsidR="00553525" w:rsidRDefault="005829CA">
      <w:pPr>
        <w:pStyle w:val="a3"/>
        <w:spacing w:line="278" w:lineRule="auto"/>
        <w:ind w:right="575"/>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4DE3806" w14:textId="77777777" w:rsidR="00553525" w:rsidRDefault="00553525">
      <w:pPr>
        <w:spacing w:line="278" w:lineRule="auto"/>
        <w:sectPr w:rsidR="00553525">
          <w:pgSz w:w="11910" w:h="16850"/>
          <w:pgMar w:top="840" w:right="140" w:bottom="280" w:left="220" w:header="622" w:footer="0" w:gutter="0"/>
          <w:cols w:space="720"/>
        </w:sectPr>
      </w:pPr>
    </w:p>
    <w:p w14:paraId="2C17F541" w14:textId="77777777" w:rsidR="00553525" w:rsidRDefault="005829CA">
      <w:pPr>
        <w:pStyle w:val="a3"/>
        <w:spacing w:before="211" w:line="276" w:lineRule="auto"/>
        <w:ind w:right="571"/>
      </w:pPr>
      <w: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E28857F" w14:textId="77777777" w:rsidR="00553525" w:rsidRDefault="005829CA">
      <w:pPr>
        <w:pStyle w:val="a3"/>
        <w:spacing w:line="278"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9</w:t>
      </w:r>
      <w:r>
        <w:rPr>
          <w:spacing w:val="-6"/>
        </w:rPr>
        <w:t xml:space="preserve"> </w:t>
      </w:r>
      <w:r>
        <w:t>классе. Человек – биосоциальный вид.</w:t>
      </w:r>
    </w:p>
    <w:p w14:paraId="63962C88" w14:textId="77777777" w:rsidR="00553525" w:rsidRDefault="005829CA">
      <w:pPr>
        <w:pStyle w:val="a3"/>
        <w:spacing w:line="276" w:lineRule="auto"/>
        <w:ind w:right="575"/>
      </w:pPr>
      <w:r>
        <w:t>Науки о человеке (анатомия, физиология, психология, антропология, гигиена, санитария, экология человека). Методы изучения организма человека.</w:t>
      </w:r>
      <w:r>
        <w:rPr>
          <w:spacing w:val="40"/>
        </w:rPr>
        <w:t xml:space="preserve"> </w:t>
      </w:r>
      <w:r>
        <w:t>Значение знаний о человеке для самопознания и сохранения здоровья. Особенности человека</w:t>
      </w:r>
      <w:r>
        <w:rPr>
          <w:spacing w:val="40"/>
        </w:rPr>
        <w:t xml:space="preserve"> </w:t>
      </w:r>
      <w:r>
        <w:t>как биосоциального существа.</w:t>
      </w:r>
    </w:p>
    <w:p w14:paraId="13373D9E" w14:textId="77777777" w:rsidR="00553525" w:rsidRDefault="005829CA">
      <w:pPr>
        <w:pStyle w:val="a3"/>
        <w:spacing w:line="276" w:lineRule="auto"/>
        <w:ind w:right="57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9439291" w14:textId="77777777" w:rsidR="00553525" w:rsidRDefault="005829CA">
      <w:pPr>
        <w:pStyle w:val="a3"/>
        <w:ind w:left="1210" w:firstLine="0"/>
      </w:pPr>
      <w:r>
        <w:t>Структура</w:t>
      </w:r>
      <w:r>
        <w:rPr>
          <w:spacing w:val="-15"/>
        </w:rPr>
        <w:t xml:space="preserve"> </w:t>
      </w:r>
      <w:r>
        <w:t>организма</w:t>
      </w:r>
      <w:r>
        <w:rPr>
          <w:spacing w:val="-14"/>
        </w:rPr>
        <w:t xml:space="preserve"> </w:t>
      </w:r>
      <w:r>
        <w:rPr>
          <w:spacing w:val="-2"/>
        </w:rPr>
        <w:t>человека.</w:t>
      </w:r>
    </w:p>
    <w:p w14:paraId="405A990C" w14:textId="77777777" w:rsidR="00553525" w:rsidRDefault="005829CA">
      <w:pPr>
        <w:pStyle w:val="a3"/>
        <w:spacing w:before="42" w:line="276" w:lineRule="auto"/>
        <w:ind w:right="57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w:t>
      </w:r>
      <w:r>
        <w:rPr>
          <w:spacing w:val="40"/>
        </w:rPr>
        <w:t xml:space="preserve"> </w:t>
      </w:r>
      <w:r>
        <w:t>мышечные, нервная. Свойства тканей, их функции. Органы и системы органов. Организм</w:t>
      </w:r>
      <w:r>
        <w:rPr>
          <w:spacing w:val="73"/>
          <w:w w:val="150"/>
        </w:rPr>
        <w:t xml:space="preserve">   </w:t>
      </w:r>
      <w:r>
        <w:t>как</w:t>
      </w:r>
      <w:r>
        <w:rPr>
          <w:spacing w:val="71"/>
          <w:w w:val="150"/>
        </w:rPr>
        <w:t xml:space="preserve">   </w:t>
      </w:r>
      <w:r>
        <w:t>единое</w:t>
      </w:r>
      <w:r>
        <w:rPr>
          <w:spacing w:val="71"/>
          <w:w w:val="150"/>
        </w:rPr>
        <w:t xml:space="preserve">   </w:t>
      </w:r>
      <w:r>
        <w:t>целое.</w:t>
      </w:r>
      <w:r>
        <w:rPr>
          <w:spacing w:val="70"/>
          <w:w w:val="150"/>
        </w:rPr>
        <w:t xml:space="preserve">   </w:t>
      </w:r>
      <w:r>
        <w:t>Взаимосвязь</w:t>
      </w:r>
      <w:r>
        <w:rPr>
          <w:spacing w:val="72"/>
          <w:w w:val="150"/>
        </w:rPr>
        <w:t xml:space="preserve">   </w:t>
      </w:r>
      <w:r>
        <w:t>органов</w:t>
      </w:r>
      <w:r>
        <w:rPr>
          <w:spacing w:val="80"/>
          <w:w w:val="150"/>
        </w:rPr>
        <w:t xml:space="preserve">   </w:t>
      </w:r>
      <w:r>
        <w:t>и</w:t>
      </w:r>
      <w:r>
        <w:rPr>
          <w:spacing w:val="80"/>
          <w:w w:val="150"/>
        </w:rPr>
        <w:t xml:space="preserve">   </w:t>
      </w:r>
      <w:r>
        <w:t>систем как основа гомеостаза.</w:t>
      </w:r>
    </w:p>
    <w:p w14:paraId="6EAE2910" w14:textId="77777777" w:rsidR="00553525" w:rsidRDefault="005829CA">
      <w:pPr>
        <w:pStyle w:val="a3"/>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2A6A447F" w14:textId="77777777" w:rsidR="00553525" w:rsidRDefault="005829CA">
      <w:pPr>
        <w:pStyle w:val="a3"/>
        <w:spacing w:before="48"/>
        <w:ind w:left="1210" w:firstLine="0"/>
      </w:pPr>
      <w:r>
        <w:t>Изучение</w:t>
      </w:r>
      <w:r>
        <w:rPr>
          <w:spacing w:val="-9"/>
        </w:rPr>
        <w:t xml:space="preserve"> </w:t>
      </w:r>
      <w:r>
        <w:t>клеток</w:t>
      </w:r>
      <w:r>
        <w:rPr>
          <w:spacing w:val="-12"/>
        </w:rPr>
        <w:t xml:space="preserve"> </w:t>
      </w:r>
      <w:r>
        <w:t>слизистой</w:t>
      </w:r>
      <w:r>
        <w:rPr>
          <w:spacing w:val="-10"/>
        </w:rPr>
        <w:t xml:space="preserve"> </w:t>
      </w:r>
      <w:r>
        <w:t>оболочки</w:t>
      </w:r>
      <w:r>
        <w:rPr>
          <w:spacing w:val="-11"/>
        </w:rPr>
        <w:t xml:space="preserve"> </w:t>
      </w:r>
      <w:r>
        <w:t>полости</w:t>
      </w:r>
      <w:r>
        <w:rPr>
          <w:spacing w:val="-10"/>
        </w:rPr>
        <w:t xml:space="preserve"> </w:t>
      </w:r>
      <w:r>
        <w:t>рта</w:t>
      </w:r>
      <w:r>
        <w:rPr>
          <w:spacing w:val="-6"/>
        </w:rPr>
        <w:t xml:space="preserve"> </w:t>
      </w:r>
      <w:r>
        <w:rPr>
          <w:spacing w:val="-2"/>
        </w:rPr>
        <w:t>человека.</w:t>
      </w:r>
    </w:p>
    <w:p w14:paraId="49D29560" w14:textId="77777777" w:rsidR="00553525" w:rsidRDefault="005829CA">
      <w:pPr>
        <w:pStyle w:val="a3"/>
        <w:spacing w:before="53" w:line="276" w:lineRule="auto"/>
        <w:ind w:left="1210" w:right="945" w:firstLine="0"/>
      </w:pPr>
      <w:r>
        <w:t>Изучение</w:t>
      </w:r>
      <w:r>
        <w:rPr>
          <w:spacing w:val="-7"/>
        </w:rPr>
        <w:t xml:space="preserve"> </w:t>
      </w:r>
      <w:r>
        <w:t>микроскопического</w:t>
      </w:r>
      <w:r>
        <w:rPr>
          <w:spacing w:val="-8"/>
        </w:rPr>
        <w:t xml:space="preserve"> </w:t>
      </w:r>
      <w:r>
        <w:t>строения</w:t>
      </w:r>
      <w:r>
        <w:rPr>
          <w:spacing w:val="-7"/>
        </w:rPr>
        <w:t xml:space="preserve"> </w:t>
      </w:r>
      <w:r>
        <w:t>тканей</w:t>
      </w:r>
      <w:r>
        <w:rPr>
          <w:spacing w:val="-8"/>
        </w:rPr>
        <w:t xml:space="preserve"> </w:t>
      </w:r>
      <w:r>
        <w:t>(на</w:t>
      </w:r>
      <w:r>
        <w:rPr>
          <w:spacing w:val="-7"/>
        </w:rPr>
        <w:t xml:space="preserve"> </w:t>
      </w:r>
      <w:r>
        <w:t>готовых</w:t>
      </w:r>
      <w:r>
        <w:rPr>
          <w:spacing w:val="-12"/>
        </w:rPr>
        <w:t xml:space="preserve"> </w:t>
      </w:r>
      <w:r>
        <w:t>микропрепаратах). Распознавание органов и систем органов человека (по таблицам).</w:t>
      </w:r>
    </w:p>
    <w:p w14:paraId="2EB96A87" w14:textId="77777777" w:rsidR="00553525" w:rsidRDefault="005829CA">
      <w:pPr>
        <w:pStyle w:val="a3"/>
        <w:spacing w:before="4"/>
        <w:ind w:left="1210" w:firstLine="0"/>
      </w:pPr>
      <w:r>
        <w:rPr>
          <w:spacing w:val="-2"/>
        </w:rPr>
        <w:t>Нейрогуморальная</w:t>
      </w:r>
      <w:r>
        <w:rPr>
          <w:spacing w:val="10"/>
        </w:rPr>
        <w:t xml:space="preserve"> </w:t>
      </w:r>
      <w:r>
        <w:rPr>
          <w:spacing w:val="-2"/>
        </w:rPr>
        <w:t>регуляция.</w:t>
      </w:r>
    </w:p>
    <w:p w14:paraId="1A38910A" w14:textId="77777777" w:rsidR="00553525" w:rsidRDefault="005829CA">
      <w:pPr>
        <w:pStyle w:val="a3"/>
        <w:spacing w:before="47" w:line="276" w:lineRule="auto"/>
        <w:ind w:right="588"/>
      </w:pPr>
      <w:r>
        <w:t>Нервная</w:t>
      </w:r>
      <w:r>
        <w:rPr>
          <w:spacing w:val="-1"/>
        </w:rPr>
        <w:t xml:space="preserve"> </w:t>
      </w:r>
      <w:r>
        <w:t>система</w:t>
      </w:r>
      <w:r>
        <w:rPr>
          <w:spacing w:val="-1"/>
        </w:rPr>
        <w:t xml:space="preserve"> </w:t>
      </w:r>
      <w:r>
        <w:t>человека, её</w:t>
      </w:r>
      <w:r>
        <w:rPr>
          <w:spacing w:val="-1"/>
        </w:rPr>
        <w:t xml:space="preserve"> </w:t>
      </w:r>
      <w:r>
        <w:t>организация</w:t>
      </w:r>
      <w:r>
        <w:rPr>
          <w:spacing w:val="-1"/>
        </w:rPr>
        <w:t xml:space="preserve"> </w:t>
      </w:r>
      <w:r>
        <w:t>и</w:t>
      </w:r>
      <w:r>
        <w:rPr>
          <w:spacing w:val="-2"/>
        </w:rPr>
        <w:t xml:space="preserve"> </w:t>
      </w:r>
      <w:r>
        <w:t>значение. Нейроны, нервы, нервные узлы. Рефлекс. Рефлекторная дуга.</w:t>
      </w:r>
    </w:p>
    <w:p w14:paraId="0720F7DD" w14:textId="77777777" w:rsidR="00553525" w:rsidRDefault="005829CA">
      <w:pPr>
        <w:pStyle w:val="a3"/>
        <w:spacing w:line="276" w:lineRule="auto"/>
        <w:ind w:right="566"/>
      </w:pPr>
      <w:r>
        <w:t xml:space="preserve">Рецепторы. </w:t>
      </w:r>
      <w:proofErr w:type="spellStart"/>
      <w:r>
        <w:t>Двухнейронные</w:t>
      </w:r>
      <w:proofErr w:type="spellEnd"/>
      <w:r>
        <w:t xml:space="preserve"> и </w:t>
      </w:r>
      <w:proofErr w:type="spellStart"/>
      <w:r>
        <w:t>трёхнейронные</w:t>
      </w:r>
      <w:proofErr w:type="spellEnd"/>
      <w:r>
        <w:t xml:space="preserve"> рефлекторные дуги.</w:t>
      </w:r>
      <w:r>
        <w:rPr>
          <w:spacing w:val="40"/>
        </w:rPr>
        <w:t xml:space="preserve"> </w:t>
      </w: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16D19ADA" w14:textId="77777777" w:rsidR="00553525" w:rsidRDefault="005829CA">
      <w:pPr>
        <w:pStyle w:val="a3"/>
        <w:spacing w:before="1" w:line="276" w:lineRule="auto"/>
        <w:ind w:right="574"/>
      </w:pPr>
      <w:r>
        <w:t>Гуморальная регуляция функций. Эндокринная система. Железы внутренней секреции. Железы смешанной секреции. Гормоны, их роль в регуляции</w:t>
      </w:r>
    </w:p>
    <w:p w14:paraId="022E4E34" w14:textId="77777777" w:rsidR="00553525" w:rsidRDefault="00553525">
      <w:pPr>
        <w:spacing w:line="276" w:lineRule="auto"/>
        <w:sectPr w:rsidR="00553525">
          <w:pgSz w:w="11910" w:h="16850"/>
          <w:pgMar w:top="840" w:right="140" w:bottom="280" w:left="220" w:header="622" w:footer="0" w:gutter="0"/>
          <w:cols w:space="720"/>
        </w:sectPr>
      </w:pPr>
    </w:p>
    <w:p w14:paraId="457ACC6D" w14:textId="77777777" w:rsidR="00553525" w:rsidRDefault="005829CA">
      <w:pPr>
        <w:pStyle w:val="a3"/>
        <w:spacing w:before="211" w:line="276" w:lineRule="auto"/>
        <w:ind w:right="580" w:firstLine="0"/>
      </w:pPr>
      <w:r>
        <w:lastRenderedPageBreak/>
        <w:t xml:space="preserve">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14:paraId="13013989" w14:textId="77777777" w:rsidR="00553525" w:rsidRDefault="005829CA">
      <w:pPr>
        <w:pStyle w:val="a3"/>
        <w:spacing w:line="320" w:lineRule="exact"/>
        <w:ind w:left="1210" w:firstLine="0"/>
        <w:jc w:val="left"/>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3108EF46" w14:textId="77777777" w:rsidR="00553525" w:rsidRDefault="005829CA">
      <w:pPr>
        <w:pStyle w:val="a3"/>
        <w:spacing w:before="49"/>
        <w:ind w:left="1210" w:firstLine="0"/>
        <w:jc w:val="left"/>
      </w:pPr>
      <w:r>
        <w:t>Изучение</w:t>
      </w:r>
      <w:r>
        <w:rPr>
          <w:spacing w:val="-11"/>
        </w:rPr>
        <w:t xml:space="preserve"> </w:t>
      </w:r>
      <w:r>
        <w:t>головного</w:t>
      </w:r>
      <w:r>
        <w:rPr>
          <w:spacing w:val="-11"/>
        </w:rPr>
        <w:t xml:space="preserve"> </w:t>
      </w:r>
      <w:r>
        <w:t>мозга</w:t>
      </w:r>
      <w:r>
        <w:rPr>
          <w:spacing w:val="-10"/>
        </w:rPr>
        <w:t xml:space="preserve"> </w:t>
      </w:r>
      <w:r>
        <w:t>человека</w:t>
      </w:r>
      <w:r>
        <w:rPr>
          <w:spacing w:val="-7"/>
        </w:rPr>
        <w:t xml:space="preserve"> </w:t>
      </w:r>
      <w:r>
        <w:t>(по</w:t>
      </w:r>
      <w:r>
        <w:rPr>
          <w:spacing w:val="-8"/>
        </w:rPr>
        <w:t xml:space="preserve"> </w:t>
      </w:r>
      <w:r>
        <w:rPr>
          <w:spacing w:val="-2"/>
        </w:rPr>
        <w:t>муляжам).</w:t>
      </w:r>
    </w:p>
    <w:p w14:paraId="3ED0143D" w14:textId="77777777" w:rsidR="00553525" w:rsidRDefault="005829CA">
      <w:pPr>
        <w:pStyle w:val="a3"/>
        <w:spacing w:before="52" w:line="276" w:lineRule="auto"/>
        <w:ind w:left="1210" w:right="1550" w:firstLine="0"/>
        <w:jc w:val="left"/>
      </w:pPr>
      <w:r>
        <w:t>Изучение</w:t>
      </w:r>
      <w:r>
        <w:rPr>
          <w:spacing w:val="-7"/>
        </w:rPr>
        <w:t xml:space="preserve"> </w:t>
      </w:r>
      <w:r>
        <w:t>изменения</w:t>
      </w:r>
      <w:r>
        <w:rPr>
          <w:spacing w:val="-7"/>
        </w:rPr>
        <w:t xml:space="preserve"> </w:t>
      </w:r>
      <w:r>
        <w:t>размера</w:t>
      </w:r>
      <w:r>
        <w:rPr>
          <w:spacing w:val="-7"/>
        </w:rPr>
        <w:t xml:space="preserve"> </w:t>
      </w:r>
      <w:r>
        <w:t>зрачка</w:t>
      </w:r>
      <w:r>
        <w:rPr>
          <w:spacing w:val="-7"/>
        </w:rPr>
        <w:t xml:space="preserve"> </w:t>
      </w:r>
      <w:r>
        <w:t>в</w:t>
      </w:r>
      <w:r>
        <w:rPr>
          <w:spacing w:val="-9"/>
        </w:rPr>
        <w:t xml:space="preserve"> </w:t>
      </w:r>
      <w:r>
        <w:t>зависимости</w:t>
      </w:r>
      <w:r>
        <w:rPr>
          <w:spacing w:val="-8"/>
        </w:rPr>
        <w:t xml:space="preserve"> </w:t>
      </w:r>
      <w:r>
        <w:t>от</w:t>
      </w:r>
      <w:r>
        <w:rPr>
          <w:spacing w:val="-9"/>
        </w:rPr>
        <w:t xml:space="preserve"> </w:t>
      </w:r>
      <w:r>
        <w:t>освещённости. Опора и движение.</w:t>
      </w:r>
    </w:p>
    <w:p w14:paraId="4FA550C2" w14:textId="77777777" w:rsidR="00553525" w:rsidRDefault="005829CA">
      <w:pPr>
        <w:pStyle w:val="a3"/>
        <w:spacing w:line="276" w:lineRule="auto"/>
        <w:ind w:right="589"/>
      </w:pPr>
      <w:r>
        <w:t xml:space="preserve">Значение опорно-двигательного аппарата. Скелет человека, </w:t>
      </w:r>
      <w:proofErr w:type="spellStart"/>
      <w:r>
        <w:t>строениеего</w:t>
      </w:r>
      <w:proofErr w:type="spellEnd"/>
      <w:r>
        <w:t xml:space="preserve">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14:paraId="14181233" w14:textId="77777777" w:rsidR="00553525" w:rsidRDefault="005829CA">
      <w:pPr>
        <w:pStyle w:val="a3"/>
        <w:spacing w:line="278" w:lineRule="auto"/>
        <w:ind w:right="573"/>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7A7EDB55" w14:textId="77777777" w:rsidR="00553525" w:rsidRDefault="005829CA">
      <w:pPr>
        <w:pStyle w:val="a3"/>
        <w:spacing w:line="276" w:lineRule="auto"/>
        <w:ind w:right="567"/>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6FB13D8B" w14:textId="77777777" w:rsidR="00553525" w:rsidRDefault="005829CA">
      <w:pPr>
        <w:pStyle w:val="a3"/>
        <w:spacing w:line="276" w:lineRule="auto"/>
        <w:ind w:left="1210" w:right="5568" w:firstLine="0"/>
        <w:jc w:val="left"/>
      </w:pPr>
      <w:r>
        <w:t>Лабораторные</w:t>
      </w:r>
      <w:r>
        <w:rPr>
          <w:spacing w:val="-15"/>
        </w:rPr>
        <w:t xml:space="preserve"> </w:t>
      </w:r>
      <w:r>
        <w:t>и</w:t>
      </w:r>
      <w:r>
        <w:rPr>
          <w:spacing w:val="-16"/>
        </w:rPr>
        <w:t xml:space="preserve"> </w:t>
      </w:r>
      <w:r>
        <w:t>практические</w:t>
      </w:r>
      <w:r>
        <w:rPr>
          <w:spacing w:val="-15"/>
        </w:rPr>
        <w:t xml:space="preserve"> </w:t>
      </w:r>
      <w:r>
        <w:t>работы. Исследование свойств кости.</w:t>
      </w:r>
    </w:p>
    <w:p w14:paraId="7D92EC76" w14:textId="77777777" w:rsidR="00553525" w:rsidRDefault="005829CA">
      <w:pPr>
        <w:pStyle w:val="a3"/>
        <w:spacing w:line="276" w:lineRule="auto"/>
        <w:ind w:left="1210" w:right="4346" w:firstLine="0"/>
        <w:jc w:val="left"/>
      </w:pPr>
      <w:r>
        <w:t>Изучение строения костей (на муляжах). Изучение</w:t>
      </w:r>
      <w:r>
        <w:rPr>
          <w:spacing w:val="-12"/>
        </w:rPr>
        <w:t xml:space="preserve"> </w:t>
      </w:r>
      <w:r>
        <w:t>строения</w:t>
      </w:r>
      <w:r>
        <w:rPr>
          <w:spacing w:val="-12"/>
        </w:rPr>
        <w:t xml:space="preserve"> </w:t>
      </w:r>
      <w:r>
        <w:t>позвонков</w:t>
      </w:r>
      <w:r>
        <w:rPr>
          <w:spacing w:val="-14"/>
        </w:rPr>
        <w:t xml:space="preserve"> </w:t>
      </w:r>
      <w:r>
        <w:t>(на</w:t>
      </w:r>
      <w:r>
        <w:rPr>
          <w:spacing w:val="-12"/>
        </w:rPr>
        <w:t xml:space="preserve"> </w:t>
      </w:r>
      <w:r>
        <w:t>муляжах). Определение гибкости позвоночника.</w:t>
      </w:r>
    </w:p>
    <w:p w14:paraId="08866B86" w14:textId="77777777" w:rsidR="00553525" w:rsidRDefault="005829CA">
      <w:pPr>
        <w:pStyle w:val="a3"/>
        <w:spacing w:line="320" w:lineRule="exact"/>
        <w:ind w:left="1210" w:firstLine="0"/>
        <w:jc w:val="left"/>
      </w:pPr>
      <w:r>
        <w:t>Измерение</w:t>
      </w:r>
      <w:r>
        <w:rPr>
          <w:spacing w:val="-5"/>
        </w:rPr>
        <w:t xml:space="preserve"> </w:t>
      </w:r>
      <w:r>
        <w:t>массы</w:t>
      </w:r>
      <w:r>
        <w:rPr>
          <w:spacing w:val="-11"/>
        </w:rPr>
        <w:t xml:space="preserve"> </w:t>
      </w:r>
      <w:r>
        <w:t>и</w:t>
      </w:r>
      <w:r>
        <w:rPr>
          <w:spacing w:val="-10"/>
        </w:rPr>
        <w:t xml:space="preserve"> </w:t>
      </w:r>
      <w:r>
        <w:t>роста</w:t>
      </w:r>
      <w:r>
        <w:rPr>
          <w:spacing w:val="-5"/>
        </w:rPr>
        <w:t xml:space="preserve"> </w:t>
      </w:r>
      <w:r>
        <w:t>своего</w:t>
      </w:r>
      <w:r>
        <w:rPr>
          <w:spacing w:val="-10"/>
        </w:rPr>
        <w:t xml:space="preserve"> </w:t>
      </w:r>
      <w:r>
        <w:rPr>
          <w:spacing w:val="-2"/>
        </w:rPr>
        <w:t>организма.</w:t>
      </w:r>
    </w:p>
    <w:p w14:paraId="27D7A283" w14:textId="77777777" w:rsidR="00553525" w:rsidRDefault="005829CA">
      <w:pPr>
        <w:pStyle w:val="a3"/>
        <w:spacing w:before="34" w:line="283" w:lineRule="auto"/>
        <w:ind w:left="1210" w:right="639" w:firstLine="0"/>
        <w:jc w:val="left"/>
      </w:pPr>
      <w:r>
        <w:t>Изучение</w:t>
      </w:r>
      <w:r>
        <w:rPr>
          <w:spacing w:val="-7"/>
        </w:rPr>
        <w:t xml:space="preserve"> </w:t>
      </w:r>
      <w:r>
        <w:t>влияния</w:t>
      </w:r>
      <w:r>
        <w:rPr>
          <w:spacing w:val="-7"/>
        </w:rPr>
        <w:t xml:space="preserve"> </w:t>
      </w:r>
      <w:r>
        <w:t>статической</w:t>
      </w:r>
      <w:r>
        <w:rPr>
          <w:spacing w:val="-7"/>
        </w:rPr>
        <w:t xml:space="preserve"> </w:t>
      </w:r>
      <w:r>
        <w:t>и</w:t>
      </w:r>
      <w:r>
        <w:rPr>
          <w:spacing w:val="-7"/>
        </w:rPr>
        <w:t xml:space="preserve"> </w:t>
      </w:r>
      <w:r>
        <w:t>динамической</w:t>
      </w:r>
      <w:r>
        <w:rPr>
          <w:spacing w:val="-7"/>
        </w:rPr>
        <w:t xml:space="preserve"> </w:t>
      </w:r>
      <w:r>
        <w:t>нагрузки</w:t>
      </w:r>
      <w:r>
        <w:rPr>
          <w:spacing w:val="-8"/>
        </w:rPr>
        <w:t xml:space="preserve"> </w:t>
      </w:r>
      <w:r>
        <w:t>на</w:t>
      </w:r>
      <w:r>
        <w:rPr>
          <w:spacing w:val="-2"/>
        </w:rPr>
        <w:t xml:space="preserve"> </w:t>
      </w:r>
      <w:r>
        <w:t>утомление</w:t>
      </w:r>
      <w:r>
        <w:rPr>
          <w:spacing w:val="-7"/>
        </w:rPr>
        <w:t xml:space="preserve"> </w:t>
      </w:r>
      <w:r>
        <w:t>мышц. Выявление нарушения осанки.</w:t>
      </w:r>
    </w:p>
    <w:p w14:paraId="16824339" w14:textId="77777777" w:rsidR="00553525" w:rsidRDefault="005829CA">
      <w:pPr>
        <w:pStyle w:val="a3"/>
        <w:spacing w:line="316" w:lineRule="exact"/>
        <w:ind w:left="1210" w:firstLine="0"/>
        <w:jc w:val="left"/>
      </w:pPr>
      <w:r>
        <w:t>Определение</w:t>
      </w:r>
      <w:r>
        <w:rPr>
          <w:spacing w:val="-15"/>
        </w:rPr>
        <w:t xml:space="preserve"> </w:t>
      </w:r>
      <w:r>
        <w:t>признаков</w:t>
      </w:r>
      <w:r>
        <w:rPr>
          <w:spacing w:val="-18"/>
        </w:rPr>
        <w:t xml:space="preserve"> </w:t>
      </w:r>
      <w:r>
        <w:rPr>
          <w:spacing w:val="-2"/>
        </w:rPr>
        <w:t>плоскостопия.</w:t>
      </w:r>
    </w:p>
    <w:p w14:paraId="1E59AE10" w14:textId="77777777" w:rsidR="00553525" w:rsidRDefault="005829CA">
      <w:pPr>
        <w:pStyle w:val="a3"/>
        <w:spacing w:before="42" w:line="276" w:lineRule="auto"/>
        <w:ind w:left="1210" w:right="2040" w:firstLine="0"/>
        <w:jc w:val="left"/>
      </w:pPr>
      <w:r>
        <w:t>Оказание</w:t>
      </w:r>
      <w:r>
        <w:rPr>
          <w:spacing w:val="-6"/>
        </w:rPr>
        <w:t xml:space="preserve"> </w:t>
      </w:r>
      <w:r>
        <w:t>первой</w:t>
      </w:r>
      <w:r>
        <w:rPr>
          <w:spacing w:val="-7"/>
        </w:rPr>
        <w:t xml:space="preserve"> </w:t>
      </w:r>
      <w:r>
        <w:t>помощи</w:t>
      </w:r>
      <w:r>
        <w:rPr>
          <w:spacing w:val="-7"/>
        </w:rPr>
        <w:t xml:space="preserve"> </w:t>
      </w:r>
      <w:r>
        <w:t>при</w:t>
      </w:r>
      <w:r>
        <w:rPr>
          <w:spacing w:val="-7"/>
        </w:rPr>
        <w:t xml:space="preserve"> </w:t>
      </w:r>
      <w:r>
        <w:t>повреждении</w:t>
      </w:r>
      <w:r>
        <w:rPr>
          <w:spacing w:val="-7"/>
        </w:rPr>
        <w:t xml:space="preserve"> </w:t>
      </w:r>
      <w:r>
        <w:t>скелета</w:t>
      </w:r>
      <w:r>
        <w:rPr>
          <w:spacing w:val="-6"/>
        </w:rPr>
        <w:t xml:space="preserve"> </w:t>
      </w:r>
      <w:r>
        <w:t>и</w:t>
      </w:r>
      <w:r>
        <w:rPr>
          <w:spacing w:val="-7"/>
        </w:rPr>
        <w:t xml:space="preserve"> </w:t>
      </w:r>
      <w:r>
        <w:t>мышц. Внутренняя среда организма.</w:t>
      </w:r>
    </w:p>
    <w:p w14:paraId="717752CF" w14:textId="77777777" w:rsidR="00553525" w:rsidRDefault="005829CA">
      <w:pPr>
        <w:pStyle w:val="a3"/>
        <w:spacing w:line="276" w:lineRule="auto"/>
        <w:ind w:right="567"/>
      </w:pPr>
      <w:r>
        <w:t xml:space="preserve">Внутренняя среда и её функции. Форменные элементы крови: эритроциты, лейкоциты и тромбоциты. Малокровие, его причины. Красный костный </w:t>
      </w:r>
      <w:proofErr w:type="spellStart"/>
      <w:proofErr w:type="gramStart"/>
      <w:r>
        <w:t>мозг,его</w:t>
      </w:r>
      <w:proofErr w:type="spellEnd"/>
      <w:proofErr w:type="gramEnd"/>
      <w:r>
        <w:t xml:space="preserve"> роль</w:t>
      </w:r>
      <w:r>
        <w:rPr>
          <w:spacing w:val="40"/>
        </w:rPr>
        <w:t xml:space="preserve"> </w:t>
      </w:r>
      <w:r>
        <w:t>в организме. Плазма крови. Постоянство внутренней среды (гомеостаз). Свёртывание крови. Группы крови. Резус-фактор. Переливание крови. Донорство.</w:t>
      </w:r>
    </w:p>
    <w:p w14:paraId="09B0B57B" w14:textId="77777777" w:rsidR="00553525" w:rsidRDefault="005829CA">
      <w:pPr>
        <w:pStyle w:val="a3"/>
        <w:spacing w:before="2" w:line="276" w:lineRule="auto"/>
        <w:ind w:right="567"/>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B2EE0E9" w14:textId="77777777" w:rsidR="00553525" w:rsidRDefault="005829CA">
      <w:pPr>
        <w:pStyle w:val="a3"/>
        <w:spacing w:before="2"/>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30773173" w14:textId="77777777" w:rsidR="00553525" w:rsidRDefault="00553525">
      <w:pPr>
        <w:sectPr w:rsidR="00553525">
          <w:pgSz w:w="11910" w:h="16850"/>
          <w:pgMar w:top="840" w:right="140" w:bottom="280" w:left="220" w:header="622" w:footer="0" w:gutter="0"/>
          <w:cols w:space="720"/>
        </w:sectPr>
      </w:pPr>
    </w:p>
    <w:p w14:paraId="67B0C458" w14:textId="77777777" w:rsidR="00553525" w:rsidRDefault="005829CA">
      <w:pPr>
        <w:pStyle w:val="a3"/>
        <w:spacing w:before="207" w:line="278" w:lineRule="auto"/>
        <w:ind w:left="1210" w:right="865" w:firstLine="0"/>
      </w:pPr>
      <w:r>
        <w:lastRenderedPageBreak/>
        <w:t>Изучение</w:t>
      </w:r>
      <w:r>
        <w:rPr>
          <w:spacing w:val="-8"/>
        </w:rPr>
        <w:t xml:space="preserve"> </w:t>
      </w:r>
      <w:r>
        <w:t>микроскопического</w:t>
      </w:r>
      <w:r>
        <w:rPr>
          <w:spacing w:val="-9"/>
        </w:rPr>
        <w:t xml:space="preserve"> </w:t>
      </w:r>
      <w:r>
        <w:t>строения</w:t>
      </w:r>
      <w:r>
        <w:rPr>
          <w:spacing w:val="-3"/>
        </w:rPr>
        <w:t xml:space="preserve"> </w:t>
      </w:r>
      <w:r>
        <w:t>крови</w:t>
      </w:r>
      <w:r>
        <w:rPr>
          <w:spacing w:val="-9"/>
        </w:rPr>
        <w:t xml:space="preserve"> </w:t>
      </w:r>
      <w:r>
        <w:t>человека</w:t>
      </w:r>
      <w:r>
        <w:rPr>
          <w:spacing w:val="-8"/>
        </w:rPr>
        <w:t xml:space="preserve"> </w:t>
      </w:r>
      <w:r>
        <w:t>и</w:t>
      </w:r>
      <w:r>
        <w:rPr>
          <w:spacing w:val="-9"/>
        </w:rPr>
        <w:t xml:space="preserve"> </w:t>
      </w:r>
      <w:r>
        <w:t>лягушки</w:t>
      </w:r>
      <w:r>
        <w:rPr>
          <w:spacing w:val="-9"/>
        </w:rPr>
        <w:t xml:space="preserve"> </w:t>
      </w:r>
      <w:r>
        <w:t xml:space="preserve">(сравнение). </w:t>
      </w:r>
      <w:r>
        <w:rPr>
          <w:spacing w:val="-2"/>
        </w:rPr>
        <w:t>Кровообращение.</w:t>
      </w:r>
    </w:p>
    <w:p w14:paraId="03694D52" w14:textId="77777777" w:rsidR="00553525" w:rsidRDefault="005829CA">
      <w:pPr>
        <w:pStyle w:val="a3"/>
        <w:tabs>
          <w:tab w:val="left" w:pos="4591"/>
          <w:tab w:val="left" w:pos="7660"/>
          <w:tab w:val="left" w:pos="10022"/>
        </w:tabs>
        <w:spacing w:before="2" w:line="276" w:lineRule="auto"/>
        <w:ind w:right="567"/>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t>лимфоотток</w:t>
      </w:r>
      <w:proofErr w:type="spellEnd"/>
      <w:r>
        <w:t xml:space="preserve">. Регуляция деятельности сердца и сосудов. Гигиена сердечно-сосудистой системы. Профилактика </w:t>
      </w:r>
      <w:r>
        <w:rPr>
          <w:spacing w:val="-2"/>
        </w:rPr>
        <w:t>сердечно-сосудистых</w:t>
      </w:r>
      <w:r>
        <w:tab/>
      </w:r>
      <w:r>
        <w:rPr>
          <w:spacing w:val="-2"/>
        </w:rPr>
        <w:t>заболеваний.</w:t>
      </w:r>
      <w:r>
        <w:tab/>
      </w:r>
      <w:r>
        <w:rPr>
          <w:spacing w:val="-2"/>
        </w:rPr>
        <w:t>Первая</w:t>
      </w:r>
      <w:r>
        <w:tab/>
      </w:r>
      <w:r>
        <w:rPr>
          <w:spacing w:val="-2"/>
        </w:rPr>
        <w:t xml:space="preserve">помощь </w:t>
      </w:r>
      <w:r>
        <w:t>при кровотечениях.</w:t>
      </w:r>
    </w:p>
    <w:p w14:paraId="79C80519" w14:textId="77777777" w:rsidR="00553525" w:rsidRDefault="005829CA">
      <w:pPr>
        <w:pStyle w:val="a3"/>
        <w:spacing w:before="1" w:line="276" w:lineRule="auto"/>
        <w:ind w:left="1210" w:right="5706" w:firstLine="0"/>
      </w:pPr>
      <w:r>
        <w:t>Лабораторные</w:t>
      </w:r>
      <w:r>
        <w:rPr>
          <w:spacing w:val="-14"/>
        </w:rPr>
        <w:t xml:space="preserve"> </w:t>
      </w:r>
      <w:r>
        <w:t>и</w:t>
      </w:r>
      <w:r>
        <w:rPr>
          <w:spacing w:val="-15"/>
        </w:rPr>
        <w:t xml:space="preserve"> </w:t>
      </w:r>
      <w:r>
        <w:t>практические</w:t>
      </w:r>
      <w:r>
        <w:rPr>
          <w:spacing w:val="-14"/>
        </w:rPr>
        <w:t xml:space="preserve"> </w:t>
      </w:r>
      <w:r>
        <w:t>работы. Измерение кровяного давления.</w:t>
      </w:r>
    </w:p>
    <w:p w14:paraId="097886C6" w14:textId="77777777" w:rsidR="00553525" w:rsidRDefault="005829CA">
      <w:pPr>
        <w:pStyle w:val="a3"/>
        <w:spacing w:before="4" w:line="276" w:lineRule="auto"/>
        <w:ind w:right="579"/>
      </w:pPr>
      <w:r>
        <w:t>Определение пульса и числа сердечных сокращений в покое и после дозированных физических нагрузок у человека.</w:t>
      </w:r>
    </w:p>
    <w:p w14:paraId="6FD7029D" w14:textId="77777777" w:rsidR="00553525" w:rsidRDefault="005829CA">
      <w:pPr>
        <w:pStyle w:val="a3"/>
        <w:spacing w:line="276" w:lineRule="auto"/>
        <w:ind w:left="1210" w:right="6044" w:firstLine="0"/>
      </w:pPr>
      <w:r>
        <w:t>Первая</w:t>
      </w:r>
      <w:r>
        <w:rPr>
          <w:spacing w:val="-11"/>
        </w:rPr>
        <w:t xml:space="preserve"> </w:t>
      </w:r>
      <w:r>
        <w:t>помощь</w:t>
      </w:r>
      <w:r>
        <w:rPr>
          <w:spacing w:val="-13"/>
        </w:rPr>
        <w:t xml:space="preserve"> </w:t>
      </w:r>
      <w:r>
        <w:t>при</w:t>
      </w:r>
      <w:r>
        <w:rPr>
          <w:spacing w:val="-12"/>
        </w:rPr>
        <w:t xml:space="preserve"> </w:t>
      </w:r>
      <w:r>
        <w:t xml:space="preserve">кровотечениях. </w:t>
      </w:r>
      <w:r>
        <w:rPr>
          <w:spacing w:val="-2"/>
        </w:rPr>
        <w:t>Дыхание.</w:t>
      </w:r>
    </w:p>
    <w:p w14:paraId="268C3314" w14:textId="77777777" w:rsidR="00553525" w:rsidRDefault="005829CA">
      <w:pPr>
        <w:pStyle w:val="a3"/>
        <w:spacing w:before="2" w:line="276" w:lineRule="auto"/>
        <w:ind w:right="580"/>
      </w:pPr>
      <w:r>
        <w:t>Дыхание</w:t>
      </w:r>
      <w:r>
        <w:rPr>
          <w:spacing w:val="40"/>
        </w:rPr>
        <w:t xml:space="preserve"> </w:t>
      </w:r>
      <w:r>
        <w:t>и</w:t>
      </w:r>
      <w:r>
        <w:rPr>
          <w:spacing w:val="80"/>
          <w:w w:val="150"/>
        </w:rPr>
        <w:t xml:space="preserve"> </w:t>
      </w:r>
      <w:r>
        <w:t>его</w:t>
      </w:r>
      <w:r>
        <w:rPr>
          <w:spacing w:val="80"/>
          <w:w w:val="150"/>
        </w:rPr>
        <w:t xml:space="preserve"> </w:t>
      </w:r>
      <w:r>
        <w:t>значение.</w:t>
      </w:r>
      <w:r>
        <w:rPr>
          <w:spacing w:val="80"/>
          <w:w w:val="150"/>
        </w:rPr>
        <w:t xml:space="preserve"> </w:t>
      </w:r>
      <w:r>
        <w:t>Органы</w:t>
      </w:r>
      <w:r>
        <w:rPr>
          <w:spacing w:val="80"/>
          <w:w w:val="150"/>
        </w:rPr>
        <w:t xml:space="preserve"> </w:t>
      </w:r>
      <w:r>
        <w:t>дыхания.</w:t>
      </w:r>
      <w:r>
        <w:rPr>
          <w:spacing w:val="80"/>
          <w:w w:val="150"/>
        </w:rPr>
        <w:t xml:space="preserve"> </w:t>
      </w:r>
      <w:r>
        <w:t>Лёгкие.</w:t>
      </w:r>
      <w:r>
        <w:rPr>
          <w:spacing w:val="80"/>
          <w:w w:val="150"/>
        </w:rPr>
        <w:t xml:space="preserve"> </w:t>
      </w:r>
      <w:r>
        <w:t>Взаимосвязь</w:t>
      </w:r>
      <w:r>
        <w:rPr>
          <w:spacing w:val="80"/>
          <w:w w:val="150"/>
        </w:rPr>
        <w:t xml:space="preserve"> </w:t>
      </w:r>
      <w:r>
        <w:t>строения и функций органов дыхания. Газообмен в лёгких</w:t>
      </w:r>
      <w:r>
        <w:rPr>
          <w:spacing w:val="-2"/>
        </w:rPr>
        <w:t xml:space="preserve"> </w:t>
      </w:r>
      <w:r>
        <w:t>и тканях. Жизненная ёмкость лёгких. Механизмы дыхания. Дыхательные движения. Регуляция дыхания.</w:t>
      </w:r>
    </w:p>
    <w:p w14:paraId="6B904B6C" w14:textId="77777777" w:rsidR="00553525" w:rsidRDefault="005829CA">
      <w:pPr>
        <w:pStyle w:val="a3"/>
        <w:spacing w:line="276" w:lineRule="auto"/>
        <w:ind w:right="576"/>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9AA612D" w14:textId="77777777" w:rsidR="00553525" w:rsidRDefault="005829CA">
      <w:pPr>
        <w:pStyle w:val="a3"/>
        <w:spacing w:before="1"/>
        <w:ind w:left="1210" w:firstLine="0"/>
      </w:pPr>
      <w:r>
        <w:t>Лабораторные</w:t>
      </w:r>
      <w:r>
        <w:rPr>
          <w:spacing w:val="-13"/>
        </w:rPr>
        <w:t xml:space="preserve"> </w:t>
      </w:r>
      <w:r>
        <w:t>и</w:t>
      </w:r>
      <w:r>
        <w:rPr>
          <w:spacing w:val="-14"/>
        </w:rPr>
        <w:t xml:space="preserve"> </w:t>
      </w:r>
      <w:r>
        <w:t>практические</w:t>
      </w:r>
      <w:r>
        <w:rPr>
          <w:spacing w:val="-13"/>
        </w:rPr>
        <w:t xml:space="preserve"> </w:t>
      </w:r>
      <w:r>
        <w:rPr>
          <w:spacing w:val="-2"/>
        </w:rPr>
        <w:t>работы.</w:t>
      </w:r>
    </w:p>
    <w:p w14:paraId="385EC767" w14:textId="77777777" w:rsidR="00553525" w:rsidRDefault="005829CA">
      <w:pPr>
        <w:pStyle w:val="a3"/>
        <w:spacing w:before="34"/>
        <w:ind w:left="1210" w:firstLine="0"/>
      </w:pPr>
      <w:r>
        <w:t>Измерение</w:t>
      </w:r>
      <w:r>
        <w:rPr>
          <w:spacing w:val="-10"/>
        </w:rPr>
        <w:t xml:space="preserve"> </w:t>
      </w:r>
      <w:r>
        <w:t>обхвата</w:t>
      </w:r>
      <w:r>
        <w:rPr>
          <w:spacing w:val="-9"/>
        </w:rPr>
        <w:t xml:space="preserve"> </w:t>
      </w:r>
      <w:r>
        <w:t>грудной</w:t>
      </w:r>
      <w:r>
        <w:rPr>
          <w:spacing w:val="-7"/>
        </w:rPr>
        <w:t xml:space="preserve"> </w:t>
      </w:r>
      <w:r>
        <w:t>клетки</w:t>
      </w:r>
      <w:r>
        <w:rPr>
          <w:spacing w:val="-11"/>
        </w:rPr>
        <w:t xml:space="preserve"> </w:t>
      </w:r>
      <w:r>
        <w:t>в</w:t>
      </w:r>
      <w:r>
        <w:rPr>
          <w:spacing w:val="-13"/>
        </w:rPr>
        <w:t xml:space="preserve"> </w:t>
      </w:r>
      <w:r>
        <w:t>состоянии</w:t>
      </w:r>
      <w:r>
        <w:rPr>
          <w:spacing w:val="-7"/>
        </w:rPr>
        <w:t xml:space="preserve"> </w:t>
      </w:r>
      <w:r>
        <w:t>вдоха</w:t>
      </w:r>
      <w:r>
        <w:rPr>
          <w:spacing w:val="-9"/>
        </w:rPr>
        <w:t xml:space="preserve"> </w:t>
      </w:r>
      <w:r>
        <w:t>и</w:t>
      </w:r>
      <w:r>
        <w:rPr>
          <w:spacing w:val="-12"/>
        </w:rPr>
        <w:t xml:space="preserve"> </w:t>
      </w:r>
      <w:r>
        <w:rPr>
          <w:spacing w:val="-2"/>
        </w:rPr>
        <w:t>выдоха.</w:t>
      </w:r>
    </w:p>
    <w:p w14:paraId="27147BE8" w14:textId="77777777" w:rsidR="00553525" w:rsidRDefault="005829CA">
      <w:pPr>
        <w:pStyle w:val="a3"/>
        <w:spacing w:before="52" w:line="276" w:lineRule="auto"/>
        <w:ind w:right="575"/>
      </w:pPr>
      <w:r>
        <w:t xml:space="preserve">Определение частоты дыхания. Влияние различных факторов на частоту </w:t>
      </w:r>
      <w:r>
        <w:rPr>
          <w:spacing w:val="-2"/>
        </w:rPr>
        <w:t>дыхания.</w:t>
      </w:r>
    </w:p>
    <w:p w14:paraId="57E243AE" w14:textId="77777777" w:rsidR="00553525" w:rsidRDefault="005829CA">
      <w:pPr>
        <w:pStyle w:val="a3"/>
        <w:spacing w:before="4"/>
        <w:ind w:left="1210" w:firstLine="0"/>
      </w:pPr>
      <w:r>
        <w:t>Питание</w:t>
      </w:r>
      <w:r>
        <w:rPr>
          <w:spacing w:val="-5"/>
        </w:rPr>
        <w:t xml:space="preserve"> </w:t>
      </w:r>
      <w:r>
        <w:t>и</w:t>
      </w:r>
      <w:r>
        <w:rPr>
          <w:spacing w:val="-10"/>
        </w:rPr>
        <w:t xml:space="preserve"> </w:t>
      </w:r>
      <w:r>
        <w:rPr>
          <w:spacing w:val="-2"/>
        </w:rPr>
        <w:t>пищеварение.</w:t>
      </w:r>
    </w:p>
    <w:p w14:paraId="1E4B403B" w14:textId="77777777" w:rsidR="00553525" w:rsidRDefault="005829CA">
      <w:pPr>
        <w:pStyle w:val="a3"/>
        <w:spacing w:before="47" w:line="276" w:lineRule="auto"/>
        <w:ind w:right="562"/>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w:t>
      </w:r>
      <w:r>
        <w:rPr>
          <w:spacing w:val="-5"/>
        </w:rPr>
        <w:t xml:space="preserve"> </w:t>
      </w:r>
      <w:r>
        <w:t>печень</w:t>
      </w:r>
      <w:r>
        <w:rPr>
          <w:spacing w:val="-2"/>
        </w:rPr>
        <w:t xml:space="preserve"> </w:t>
      </w:r>
      <w:r>
        <w:t>и поджелудочная железа, их</w:t>
      </w:r>
      <w:r>
        <w:rPr>
          <w:spacing w:val="-5"/>
        </w:rPr>
        <w:t xml:space="preserve"> </w:t>
      </w:r>
      <w:r>
        <w:t>роль в пищеварении.</w:t>
      </w:r>
    </w:p>
    <w:p w14:paraId="47EBDEFD" w14:textId="77777777" w:rsidR="00553525" w:rsidRDefault="005829CA">
      <w:pPr>
        <w:pStyle w:val="a3"/>
        <w:spacing w:line="276" w:lineRule="auto"/>
        <w:ind w:right="586"/>
      </w:pPr>
      <w:proofErr w:type="spellStart"/>
      <w:r>
        <w:t>Микробиом</w:t>
      </w:r>
      <w:proofErr w:type="spellEnd"/>
      <w: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ED67BA8" w14:textId="77777777" w:rsidR="00553525" w:rsidRDefault="005829CA">
      <w:pPr>
        <w:pStyle w:val="a3"/>
        <w:spacing w:line="278" w:lineRule="auto"/>
        <w:ind w:right="565"/>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4552BD83" w14:textId="77777777" w:rsidR="00553525" w:rsidRDefault="005829CA">
      <w:pPr>
        <w:pStyle w:val="a3"/>
        <w:spacing w:line="320" w:lineRule="exact"/>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123D307F" w14:textId="77777777" w:rsidR="00553525" w:rsidRDefault="005829CA">
      <w:pPr>
        <w:pStyle w:val="a3"/>
        <w:spacing w:before="43" w:line="276" w:lineRule="auto"/>
        <w:ind w:left="1210" w:right="3817" w:firstLine="0"/>
      </w:pPr>
      <w:r>
        <w:t>Исследование</w:t>
      </w:r>
      <w:r>
        <w:rPr>
          <w:spacing w:val="-9"/>
        </w:rPr>
        <w:t xml:space="preserve"> </w:t>
      </w:r>
      <w:r>
        <w:t>действия</w:t>
      </w:r>
      <w:r>
        <w:rPr>
          <w:spacing w:val="-9"/>
        </w:rPr>
        <w:t xml:space="preserve"> </w:t>
      </w:r>
      <w:r>
        <w:t>ферментов</w:t>
      </w:r>
      <w:r>
        <w:rPr>
          <w:spacing w:val="-11"/>
        </w:rPr>
        <w:t xml:space="preserve"> </w:t>
      </w:r>
      <w:r>
        <w:t>слюны</w:t>
      </w:r>
      <w:r>
        <w:rPr>
          <w:spacing w:val="-10"/>
        </w:rPr>
        <w:t xml:space="preserve"> </w:t>
      </w:r>
      <w:r>
        <w:t>на</w:t>
      </w:r>
      <w:r>
        <w:rPr>
          <w:spacing w:val="-9"/>
        </w:rPr>
        <w:t xml:space="preserve"> </w:t>
      </w:r>
      <w:r>
        <w:t>крахмал. Наблюдение действия желудочного сока на белки.</w:t>
      </w:r>
    </w:p>
    <w:p w14:paraId="507A2CD0" w14:textId="77777777" w:rsidR="00553525" w:rsidRDefault="00553525">
      <w:pPr>
        <w:spacing w:line="276" w:lineRule="auto"/>
        <w:sectPr w:rsidR="00553525">
          <w:pgSz w:w="11910" w:h="16850"/>
          <w:pgMar w:top="840" w:right="140" w:bottom="280" w:left="220" w:header="622" w:footer="0" w:gutter="0"/>
          <w:cols w:space="720"/>
        </w:sectPr>
      </w:pPr>
    </w:p>
    <w:p w14:paraId="7A15F5A2" w14:textId="77777777" w:rsidR="00553525" w:rsidRDefault="005829CA">
      <w:pPr>
        <w:pStyle w:val="a3"/>
        <w:spacing w:before="207"/>
        <w:ind w:left="1210" w:firstLine="0"/>
      </w:pPr>
      <w:r>
        <w:lastRenderedPageBreak/>
        <w:t>Обмен</w:t>
      </w:r>
      <w:r>
        <w:rPr>
          <w:spacing w:val="-7"/>
        </w:rPr>
        <w:t xml:space="preserve"> </w:t>
      </w:r>
      <w:r>
        <w:t>веществ</w:t>
      </w:r>
      <w:r>
        <w:rPr>
          <w:spacing w:val="-12"/>
        </w:rPr>
        <w:t xml:space="preserve"> </w:t>
      </w:r>
      <w:r>
        <w:t>и</w:t>
      </w:r>
      <w:r>
        <w:rPr>
          <w:spacing w:val="-12"/>
        </w:rPr>
        <w:t xml:space="preserve"> </w:t>
      </w:r>
      <w:r>
        <w:t>превращение</w:t>
      </w:r>
      <w:r>
        <w:rPr>
          <w:spacing w:val="-5"/>
        </w:rPr>
        <w:t xml:space="preserve"> </w:t>
      </w:r>
      <w:r>
        <w:rPr>
          <w:spacing w:val="-2"/>
        </w:rPr>
        <w:t>энергии.</w:t>
      </w:r>
    </w:p>
    <w:p w14:paraId="377D5265" w14:textId="77777777" w:rsidR="00553525" w:rsidRDefault="005829CA">
      <w:pPr>
        <w:pStyle w:val="a3"/>
        <w:spacing w:before="52" w:line="276" w:lineRule="auto"/>
        <w:ind w:right="59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DCEC0FC" w14:textId="77777777" w:rsidR="00553525" w:rsidRDefault="005829CA">
      <w:pPr>
        <w:pStyle w:val="a3"/>
        <w:spacing w:line="278" w:lineRule="auto"/>
        <w:ind w:right="586"/>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14:paraId="5FCE6AA6" w14:textId="77777777" w:rsidR="00553525" w:rsidRDefault="005829CA">
      <w:pPr>
        <w:pStyle w:val="a3"/>
        <w:spacing w:line="314" w:lineRule="exact"/>
        <w:ind w:left="1210" w:firstLine="0"/>
        <w:jc w:val="left"/>
      </w:pPr>
      <w:r>
        <w:t>Нормы</w:t>
      </w:r>
      <w:r>
        <w:rPr>
          <w:spacing w:val="7"/>
        </w:rPr>
        <w:t xml:space="preserve"> </w:t>
      </w:r>
      <w:r>
        <w:t>и</w:t>
      </w:r>
      <w:r>
        <w:rPr>
          <w:spacing w:val="7"/>
        </w:rPr>
        <w:t xml:space="preserve"> </w:t>
      </w:r>
      <w:r>
        <w:t>режим</w:t>
      </w:r>
      <w:r>
        <w:rPr>
          <w:spacing w:val="7"/>
        </w:rPr>
        <w:t xml:space="preserve"> </w:t>
      </w:r>
      <w:r>
        <w:t>питания.</w:t>
      </w:r>
      <w:r>
        <w:rPr>
          <w:spacing w:val="10"/>
        </w:rPr>
        <w:t xml:space="preserve"> </w:t>
      </w:r>
      <w:r>
        <w:t>Рациональное</w:t>
      </w:r>
      <w:r>
        <w:rPr>
          <w:spacing w:val="8"/>
        </w:rPr>
        <w:t xml:space="preserve"> </w:t>
      </w:r>
      <w:r>
        <w:t>питание</w:t>
      </w:r>
      <w:r>
        <w:rPr>
          <w:spacing w:val="12"/>
        </w:rPr>
        <w:t xml:space="preserve"> </w:t>
      </w:r>
      <w:r>
        <w:t>–</w:t>
      </w:r>
      <w:r>
        <w:rPr>
          <w:spacing w:val="7"/>
        </w:rPr>
        <w:t xml:space="preserve"> </w:t>
      </w:r>
      <w:r>
        <w:t>фактор</w:t>
      </w:r>
      <w:r>
        <w:rPr>
          <w:spacing w:val="12"/>
        </w:rPr>
        <w:t xml:space="preserve"> </w:t>
      </w:r>
      <w:r>
        <w:t>укрепления</w:t>
      </w:r>
      <w:r>
        <w:rPr>
          <w:spacing w:val="8"/>
        </w:rPr>
        <w:t xml:space="preserve"> </w:t>
      </w:r>
      <w:r>
        <w:rPr>
          <w:spacing w:val="-2"/>
        </w:rPr>
        <w:t>здоровья.</w:t>
      </w:r>
    </w:p>
    <w:p w14:paraId="0CDE39C0" w14:textId="77777777" w:rsidR="00553525" w:rsidRDefault="005829CA">
      <w:pPr>
        <w:pStyle w:val="a3"/>
        <w:spacing w:before="43"/>
        <w:ind w:firstLine="0"/>
        <w:jc w:val="left"/>
      </w:pPr>
      <w:r>
        <w:t>Нарушение</w:t>
      </w:r>
      <w:r>
        <w:rPr>
          <w:spacing w:val="-11"/>
        </w:rPr>
        <w:t xml:space="preserve"> </w:t>
      </w:r>
      <w:r>
        <w:t>обмена</w:t>
      </w:r>
      <w:r>
        <w:rPr>
          <w:spacing w:val="-11"/>
        </w:rPr>
        <w:t xml:space="preserve"> </w:t>
      </w:r>
      <w:r>
        <w:rPr>
          <w:spacing w:val="-2"/>
        </w:rPr>
        <w:t>веществ.</w:t>
      </w:r>
    </w:p>
    <w:p w14:paraId="445A2D40" w14:textId="77777777" w:rsidR="00553525" w:rsidRDefault="005829CA">
      <w:pPr>
        <w:pStyle w:val="a3"/>
        <w:spacing w:before="52" w:line="276" w:lineRule="auto"/>
        <w:ind w:left="1210" w:right="4047" w:firstLine="0"/>
        <w:jc w:val="left"/>
      </w:pPr>
      <w:r>
        <w:t>Лабораторные и практические работы. Исследование</w:t>
      </w:r>
      <w:r>
        <w:rPr>
          <w:spacing w:val="-17"/>
        </w:rPr>
        <w:t xml:space="preserve"> </w:t>
      </w:r>
      <w:r>
        <w:t>состава</w:t>
      </w:r>
      <w:r>
        <w:rPr>
          <w:spacing w:val="-16"/>
        </w:rPr>
        <w:t xml:space="preserve"> </w:t>
      </w:r>
      <w:r>
        <w:t>продуктов</w:t>
      </w:r>
      <w:r>
        <w:rPr>
          <w:spacing w:val="-18"/>
        </w:rPr>
        <w:t xml:space="preserve"> </w:t>
      </w:r>
      <w:r>
        <w:t>питания.</w:t>
      </w:r>
    </w:p>
    <w:p w14:paraId="5286DA6C" w14:textId="77777777" w:rsidR="00553525" w:rsidRDefault="005829CA">
      <w:pPr>
        <w:pStyle w:val="a3"/>
        <w:spacing w:line="278" w:lineRule="auto"/>
        <w:ind w:left="1210" w:right="3100" w:firstLine="0"/>
        <w:jc w:val="left"/>
      </w:pPr>
      <w:r>
        <w:t>Составление</w:t>
      </w:r>
      <w:r>
        <w:rPr>
          <w:spacing w:val="-7"/>
        </w:rPr>
        <w:t xml:space="preserve"> </w:t>
      </w:r>
      <w:r>
        <w:t>меню</w:t>
      </w:r>
      <w:r>
        <w:rPr>
          <w:spacing w:val="-9"/>
        </w:rPr>
        <w:t xml:space="preserve"> </w:t>
      </w:r>
      <w:r>
        <w:t>в</w:t>
      </w:r>
      <w:r>
        <w:rPr>
          <w:spacing w:val="-9"/>
        </w:rPr>
        <w:t xml:space="preserve"> </w:t>
      </w:r>
      <w:r>
        <w:t>зависимости</w:t>
      </w:r>
      <w:r>
        <w:rPr>
          <w:spacing w:val="-8"/>
        </w:rPr>
        <w:t xml:space="preserve"> </w:t>
      </w:r>
      <w:r>
        <w:t>от</w:t>
      </w:r>
      <w:r>
        <w:rPr>
          <w:spacing w:val="-9"/>
        </w:rPr>
        <w:t xml:space="preserve"> </w:t>
      </w:r>
      <w:r>
        <w:t>калорийности</w:t>
      </w:r>
      <w:r>
        <w:rPr>
          <w:spacing w:val="-8"/>
        </w:rPr>
        <w:t xml:space="preserve"> </w:t>
      </w:r>
      <w:r>
        <w:t>пищи. Способы сохранения витаминов в пищевых продуктах.</w:t>
      </w:r>
    </w:p>
    <w:p w14:paraId="1A7649D6" w14:textId="77777777" w:rsidR="00553525" w:rsidRDefault="005829CA">
      <w:pPr>
        <w:pStyle w:val="a3"/>
        <w:spacing w:before="1"/>
        <w:ind w:left="1210" w:firstLine="0"/>
        <w:jc w:val="left"/>
      </w:pPr>
      <w:r>
        <w:rPr>
          <w:spacing w:val="-2"/>
        </w:rPr>
        <w:t>Кожа.</w:t>
      </w:r>
    </w:p>
    <w:p w14:paraId="46FB6019" w14:textId="77777777" w:rsidR="00553525" w:rsidRDefault="005829CA">
      <w:pPr>
        <w:pStyle w:val="a3"/>
        <w:spacing w:before="38"/>
        <w:ind w:left="1210" w:firstLine="0"/>
        <w:jc w:val="left"/>
      </w:pPr>
      <w:r>
        <w:t>Строение</w:t>
      </w:r>
      <w:r>
        <w:rPr>
          <w:spacing w:val="49"/>
        </w:rPr>
        <w:t xml:space="preserve"> </w:t>
      </w:r>
      <w:r>
        <w:t>и</w:t>
      </w:r>
      <w:r>
        <w:rPr>
          <w:spacing w:val="48"/>
        </w:rPr>
        <w:t xml:space="preserve"> </w:t>
      </w:r>
      <w:r>
        <w:t>функции</w:t>
      </w:r>
      <w:r>
        <w:rPr>
          <w:spacing w:val="48"/>
        </w:rPr>
        <w:t xml:space="preserve"> </w:t>
      </w:r>
      <w:r>
        <w:t>кожи.</w:t>
      </w:r>
      <w:r>
        <w:rPr>
          <w:spacing w:val="49"/>
        </w:rPr>
        <w:t xml:space="preserve"> </w:t>
      </w:r>
      <w:r>
        <w:t>Кожа</w:t>
      </w:r>
      <w:r>
        <w:rPr>
          <w:spacing w:val="50"/>
        </w:rPr>
        <w:t xml:space="preserve"> </w:t>
      </w:r>
      <w:r>
        <w:t>и</w:t>
      </w:r>
      <w:r>
        <w:rPr>
          <w:spacing w:val="47"/>
        </w:rPr>
        <w:t xml:space="preserve"> </w:t>
      </w:r>
      <w:r>
        <w:t>её</w:t>
      </w:r>
      <w:r>
        <w:rPr>
          <w:spacing w:val="44"/>
        </w:rPr>
        <w:t xml:space="preserve"> </w:t>
      </w:r>
      <w:r>
        <w:t>производные.</w:t>
      </w:r>
      <w:r>
        <w:rPr>
          <w:spacing w:val="61"/>
        </w:rPr>
        <w:t xml:space="preserve"> </w:t>
      </w:r>
      <w:r>
        <w:t>Кожа</w:t>
      </w:r>
      <w:r>
        <w:rPr>
          <w:spacing w:val="49"/>
        </w:rPr>
        <w:t xml:space="preserve"> </w:t>
      </w:r>
      <w:r>
        <w:t>и</w:t>
      </w:r>
      <w:r>
        <w:rPr>
          <w:spacing w:val="47"/>
        </w:rPr>
        <w:t xml:space="preserve"> </w:t>
      </w:r>
      <w:r>
        <w:rPr>
          <w:spacing w:val="-2"/>
        </w:rPr>
        <w:t>терморегуляция.</w:t>
      </w:r>
    </w:p>
    <w:p w14:paraId="34A27241" w14:textId="77777777" w:rsidR="00553525" w:rsidRDefault="005829CA">
      <w:pPr>
        <w:pStyle w:val="a3"/>
        <w:spacing w:before="48"/>
        <w:ind w:firstLine="0"/>
        <w:jc w:val="left"/>
      </w:pPr>
      <w:r>
        <w:t>Влияние</w:t>
      </w:r>
      <w:r>
        <w:rPr>
          <w:spacing w:val="-10"/>
        </w:rPr>
        <w:t xml:space="preserve"> </w:t>
      </w:r>
      <w:r>
        <w:t>на</w:t>
      </w:r>
      <w:r>
        <w:rPr>
          <w:spacing w:val="-6"/>
        </w:rPr>
        <w:t xml:space="preserve"> </w:t>
      </w:r>
      <w:r>
        <w:t>кожу</w:t>
      </w:r>
      <w:r>
        <w:rPr>
          <w:spacing w:val="-13"/>
        </w:rPr>
        <w:t xml:space="preserve"> </w:t>
      </w:r>
      <w:r>
        <w:t>факторов</w:t>
      </w:r>
      <w:r>
        <w:rPr>
          <w:spacing w:val="-12"/>
        </w:rPr>
        <w:t xml:space="preserve"> </w:t>
      </w:r>
      <w:r>
        <w:t>окружающей</w:t>
      </w:r>
      <w:r>
        <w:rPr>
          <w:spacing w:val="-5"/>
        </w:rPr>
        <w:t xml:space="preserve"> </w:t>
      </w:r>
      <w:r>
        <w:rPr>
          <w:spacing w:val="-2"/>
        </w:rPr>
        <w:t>среды.</w:t>
      </w:r>
    </w:p>
    <w:p w14:paraId="5705F2EA" w14:textId="77777777" w:rsidR="00553525" w:rsidRDefault="005829CA">
      <w:pPr>
        <w:pStyle w:val="a3"/>
        <w:spacing w:before="53" w:line="276" w:lineRule="auto"/>
        <w:ind w:right="571"/>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14:paraId="1A44E9E8" w14:textId="77777777" w:rsidR="00553525" w:rsidRDefault="005829CA">
      <w:pPr>
        <w:pStyle w:val="a3"/>
        <w:spacing w:before="7"/>
        <w:ind w:left="1210" w:firstLine="0"/>
      </w:pPr>
      <w:r>
        <w:t>Лабораторные</w:t>
      </w:r>
      <w:r>
        <w:rPr>
          <w:spacing w:val="-13"/>
        </w:rPr>
        <w:t xml:space="preserve"> </w:t>
      </w:r>
      <w:r>
        <w:t>и</w:t>
      </w:r>
      <w:r>
        <w:rPr>
          <w:spacing w:val="-15"/>
        </w:rPr>
        <w:t xml:space="preserve"> </w:t>
      </w:r>
      <w:r>
        <w:t>практические</w:t>
      </w:r>
      <w:r>
        <w:rPr>
          <w:spacing w:val="-13"/>
        </w:rPr>
        <w:t xml:space="preserve"> </w:t>
      </w:r>
      <w:r>
        <w:rPr>
          <w:spacing w:val="-2"/>
        </w:rPr>
        <w:t>работы.</w:t>
      </w:r>
    </w:p>
    <w:p w14:paraId="60CE1629" w14:textId="77777777" w:rsidR="00553525" w:rsidRDefault="005829CA">
      <w:pPr>
        <w:pStyle w:val="a3"/>
        <w:spacing w:before="43" w:line="276" w:lineRule="auto"/>
        <w:ind w:left="1210" w:right="1550" w:firstLine="0"/>
        <w:jc w:val="left"/>
      </w:pPr>
      <w:r>
        <w:t>Исследование</w:t>
      </w:r>
      <w:r>
        <w:rPr>
          <w:spacing w:val="-6"/>
        </w:rPr>
        <w:t xml:space="preserve"> </w:t>
      </w:r>
      <w:r>
        <w:t>с</w:t>
      </w:r>
      <w:r>
        <w:rPr>
          <w:spacing w:val="-6"/>
        </w:rPr>
        <w:t xml:space="preserve"> </w:t>
      </w:r>
      <w:r>
        <w:t>помощью</w:t>
      </w:r>
      <w:r>
        <w:rPr>
          <w:spacing w:val="-8"/>
        </w:rPr>
        <w:t xml:space="preserve"> </w:t>
      </w:r>
      <w:r>
        <w:t>лупы</w:t>
      </w:r>
      <w:r>
        <w:rPr>
          <w:spacing w:val="-7"/>
        </w:rPr>
        <w:t xml:space="preserve"> </w:t>
      </w:r>
      <w:r>
        <w:t>тыльной</w:t>
      </w:r>
      <w:r>
        <w:rPr>
          <w:spacing w:val="-2"/>
        </w:rPr>
        <w:t xml:space="preserve"> </w:t>
      </w:r>
      <w:r>
        <w:t>и</w:t>
      </w:r>
      <w:r>
        <w:rPr>
          <w:spacing w:val="-7"/>
        </w:rPr>
        <w:t xml:space="preserve"> </w:t>
      </w:r>
      <w:r>
        <w:t>ладонной</w:t>
      </w:r>
      <w:r>
        <w:rPr>
          <w:spacing w:val="-7"/>
        </w:rPr>
        <w:t xml:space="preserve"> </w:t>
      </w:r>
      <w:r>
        <w:t>стороны</w:t>
      </w:r>
      <w:r>
        <w:rPr>
          <w:spacing w:val="-7"/>
        </w:rPr>
        <w:t xml:space="preserve"> </w:t>
      </w:r>
      <w:r>
        <w:t>кисти. Определение жирности различных участков кожи лица.</w:t>
      </w:r>
    </w:p>
    <w:p w14:paraId="5D351B87" w14:textId="77777777" w:rsidR="00553525" w:rsidRDefault="005829CA">
      <w:pPr>
        <w:pStyle w:val="a3"/>
        <w:spacing w:line="276" w:lineRule="auto"/>
        <w:ind w:left="1210" w:right="639" w:firstLine="0"/>
        <w:jc w:val="left"/>
      </w:pPr>
      <w:r>
        <w:t>Описание</w:t>
      </w:r>
      <w:r>
        <w:rPr>
          <w:spacing w:val="-3"/>
        </w:rPr>
        <w:t xml:space="preserve"> </w:t>
      </w:r>
      <w:r>
        <w:t>мер</w:t>
      </w:r>
      <w:r>
        <w:rPr>
          <w:spacing w:val="-4"/>
        </w:rPr>
        <w:t xml:space="preserve"> </w:t>
      </w:r>
      <w:r>
        <w:t>по</w:t>
      </w:r>
      <w:r>
        <w:rPr>
          <w:spacing w:val="-4"/>
        </w:rPr>
        <w:t xml:space="preserve"> </w:t>
      </w:r>
      <w:r>
        <w:t>уходу</w:t>
      </w:r>
      <w:r>
        <w:rPr>
          <w:spacing w:val="-8"/>
        </w:rPr>
        <w:t xml:space="preserve"> </w:t>
      </w:r>
      <w:r>
        <w:t>за</w:t>
      </w:r>
      <w:r>
        <w:rPr>
          <w:spacing w:val="-3"/>
        </w:rPr>
        <w:t xml:space="preserve"> </w:t>
      </w:r>
      <w:r>
        <w:t>кожей</w:t>
      </w:r>
      <w:r>
        <w:rPr>
          <w:spacing w:val="-3"/>
        </w:rPr>
        <w:t xml:space="preserve"> </w:t>
      </w:r>
      <w:r>
        <w:t>лица</w:t>
      </w:r>
      <w:r>
        <w:rPr>
          <w:spacing w:val="-3"/>
        </w:rPr>
        <w:t xml:space="preserve"> </w:t>
      </w:r>
      <w:r>
        <w:t>и</w:t>
      </w:r>
      <w:r>
        <w:rPr>
          <w:spacing w:val="-4"/>
        </w:rPr>
        <w:t xml:space="preserve"> </w:t>
      </w:r>
      <w:r>
        <w:t>волосами</w:t>
      </w:r>
      <w:r>
        <w:rPr>
          <w:spacing w:val="-4"/>
        </w:rPr>
        <w:t xml:space="preserve"> </w:t>
      </w:r>
      <w:r>
        <w:t>в зависимости</w:t>
      </w:r>
      <w:r>
        <w:rPr>
          <w:spacing w:val="-4"/>
        </w:rPr>
        <w:t xml:space="preserve"> </w:t>
      </w:r>
      <w:r>
        <w:t>от</w:t>
      </w:r>
      <w:r>
        <w:rPr>
          <w:spacing w:val="-5"/>
        </w:rPr>
        <w:t xml:space="preserve"> </w:t>
      </w:r>
      <w:r>
        <w:t>типа</w:t>
      </w:r>
      <w:r>
        <w:rPr>
          <w:spacing w:val="-3"/>
        </w:rPr>
        <w:t xml:space="preserve"> </w:t>
      </w:r>
      <w:r>
        <w:t>кожи. Описание основных гигиенических требований к одежде и обуви.</w:t>
      </w:r>
    </w:p>
    <w:p w14:paraId="596DF4D1" w14:textId="77777777" w:rsidR="00553525" w:rsidRDefault="005829CA">
      <w:pPr>
        <w:pStyle w:val="a3"/>
        <w:spacing w:before="2"/>
        <w:ind w:left="1210" w:firstLine="0"/>
        <w:jc w:val="left"/>
      </w:pPr>
      <w:r>
        <w:rPr>
          <w:spacing w:val="-2"/>
        </w:rPr>
        <w:t>Выделение.</w:t>
      </w:r>
    </w:p>
    <w:p w14:paraId="6A55C98B" w14:textId="77777777" w:rsidR="00553525" w:rsidRDefault="005829CA">
      <w:pPr>
        <w:pStyle w:val="a3"/>
        <w:spacing w:before="48" w:line="276" w:lineRule="auto"/>
        <w:ind w:right="572"/>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7821CE9B" w14:textId="77777777" w:rsidR="00553525" w:rsidRDefault="005829CA">
      <w:pPr>
        <w:pStyle w:val="a3"/>
        <w:spacing w:line="278" w:lineRule="auto"/>
        <w:ind w:left="1210" w:right="4346" w:firstLine="0"/>
        <w:jc w:val="left"/>
      </w:pPr>
      <w:r>
        <w:t>Лабораторные и практические работы. Определение</w:t>
      </w:r>
      <w:r>
        <w:rPr>
          <w:spacing w:val="-12"/>
        </w:rPr>
        <w:t xml:space="preserve"> </w:t>
      </w:r>
      <w:r>
        <w:t>местоположения</w:t>
      </w:r>
      <w:r>
        <w:rPr>
          <w:spacing w:val="-12"/>
        </w:rPr>
        <w:t xml:space="preserve"> </w:t>
      </w:r>
      <w:r>
        <w:t>почек</w:t>
      </w:r>
      <w:r>
        <w:rPr>
          <w:spacing w:val="-13"/>
        </w:rPr>
        <w:t xml:space="preserve"> </w:t>
      </w:r>
      <w:r>
        <w:t>(на</w:t>
      </w:r>
      <w:r>
        <w:rPr>
          <w:spacing w:val="-12"/>
        </w:rPr>
        <w:t xml:space="preserve"> </w:t>
      </w:r>
      <w:r>
        <w:t>муляже). Описание мер профилактики болезней почек.</w:t>
      </w:r>
    </w:p>
    <w:p w14:paraId="44000CD7" w14:textId="77777777" w:rsidR="00553525" w:rsidRDefault="005829CA">
      <w:pPr>
        <w:pStyle w:val="a3"/>
        <w:spacing w:line="316" w:lineRule="exact"/>
        <w:ind w:left="1210" w:firstLine="0"/>
      </w:pPr>
      <w:r>
        <w:t>Размножение</w:t>
      </w:r>
      <w:r>
        <w:rPr>
          <w:spacing w:val="-6"/>
        </w:rPr>
        <w:t xml:space="preserve"> </w:t>
      </w:r>
      <w:r>
        <w:t>и</w:t>
      </w:r>
      <w:r>
        <w:rPr>
          <w:spacing w:val="-8"/>
        </w:rPr>
        <w:t xml:space="preserve"> </w:t>
      </w:r>
      <w:r>
        <w:rPr>
          <w:spacing w:val="-2"/>
        </w:rPr>
        <w:t>развитие.</w:t>
      </w:r>
    </w:p>
    <w:p w14:paraId="50F969BF" w14:textId="77777777" w:rsidR="00553525" w:rsidRDefault="005829CA">
      <w:pPr>
        <w:pStyle w:val="a3"/>
        <w:spacing w:before="45" w:line="276" w:lineRule="auto"/>
        <w:ind w:right="575"/>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w:t>
      </w:r>
      <w:r>
        <w:rPr>
          <w:spacing w:val="-2"/>
        </w:rPr>
        <w:t xml:space="preserve"> </w:t>
      </w:r>
      <w:r>
        <w:t xml:space="preserve">человека. Наследственные </w:t>
      </w:r>
      <w:proofErr w:type="spellStart"/>
      <w:proofErr w:type="gramStart"/>
      <w:r>
        <w:t>болезни,их</w:t>
      </w:r>
      <w:proofErr w:type="spellEnd"/>
      <w:proofErr w:type="gramEnd"/>
      <w:r>
        <w:rPr>
          <w:spacing w:val="-2"/>
        </w:rPr>
        <w:t xml:space="preserve"> </w:t>
      </w:r>
      <w:r>
        <w:t>причины и предупреждение. Набор хромосом, половые хромосомы, гены. Роль генетических знаний</w:t>
      </w:r>
      <w:r>
        <w:rPr>
          <w:spacing w:val="40"/>
        </w:rPr>
        <w:t xml:space="preserve"> </w:t>
      </w:r>
      <w:r>
        <w:t>для</w:t>
      </w:r>
      <w:r>
        <w:rPr>
          <w:spacing w:val="40"/>
        </w:rPr>
        <w:t xml:space="preserve"> </w:t>
      </w:r>
      <w:r>
        <w:t>планирования</w:t>
      </w:r>
      <w:r>
        <w:rPr>
          <w:spacing w:val="40"/>
        </w:rPr>
        <w:t xml:space="preserve"> </w:t>
      </w:r>
      <w:r>
        <w:t>семьи.</w:t>
      </w:r>
      <w:r>
        <w:rPr>
          <w:spacing w:val="40"/>
        </w:rPr>
        <w:t xml:space="preserve"> </w:t>
      </w:r>
      <w:r>
        <w:t>Инфекции,</w:t>
      </w:r>
      <w:r>
        <w:rPr>
          <w:spacing w:val="40"/>
        </w:rPr>
        <w:t xml:space="preserve"> </w:t>
      </w:r>
      <w:r>
        <w:t>передающиеся</w:t>
      </w:r>
      <w:r>
        <w:rPr>
          <w:spacing w:val="40"/>
        </w:rPr>
        <w:t xml:space="preserve"> </w:t>
      </w:r>
      <w:r>
        <w:t>половым</w:t>
      </w:r>
      <w:r>
        <w:rPr>
          <w:spacing w:val="40"/>
        </w:rPr>
        <w:t xml:space="preserve"> </w:t>
      </w:r>
      <w:r>
        <w:t>путём,</w:t>
      </w:r>
      <w:r>
        <w:rPr>
          <w:spacing w:val="40"/>
        </w:rPr>
        <w:t xml:space="preserve"> </w:t>
      </w:r>
      <w:r>
        <w:t>их</w:t>
      </w:r>
    </w:p>
    <w:p w14:paraId="0B5AB5D5" w14:textId="77777777" w:rsidR="00553525" w:rsidRDefault="00553525">
      <w:pPr>
        <w:spacing w:line="276" w:lineRule="auto"/>
        <w:sectPr w:rsidR="00553525">
          <w:pgSz w:w="11910" w:h="16850"/>
          <w:pgMar w:top="840" w:right="140" w:bottom="280" w:left="220" w:header="622" w:footer="0" w:gutter="0"/>
          <w:cols w:space="720"/>
        </w:sectPr>
      </w:pPr>
    </w:p>
    <w:p w14:paraId="31FE6001" w14:textId="77777777" w:rsidR="00553525" w:rsidRDefault="005829CA">
      <w:pPr>
        <w:pStyle w:val="a3"/>
        <w:spacing w:before="207"/>
        <w:ind w:firstLine="0"/>
        <w:jc w:val="left"/>
      </w:pPr>
      <w:r>
        <w:rPr>
          <w:spacing w:val="-2"/>
        </w:rPr>
        <w:lastRenderedPageBreak/>
        <w:t>профилактика.</w:t>
      </w:r>
    </w:p>
    <w:p w14:paraId="06B5E5FA" w14:textId="77777777" w:rsidR="00553525" w:rsidRDefault="005829CA">
      <w:pPr>
        <w:pStyle w:val="a3"/>
        <w:spacing w:before="47"/>
        <w:ind w:left="1210" w:firstLine="0"/>
      </w:pPr>
      <w:r>
        <w:t>Лабораторные</w:t>
      </w:r>
      <w:r>
        <w:rPr>
          <w:spacing w:val="-13"/>
        </w:rPr>
        <w:t xml:space="preserve"> </w:t>
      </w:r>
      <w:r>
        <w:t>и</w:t>
      </w:r>
      <w:r>
        <w:rPr>
          <w:spacing w:val="-16"/>
        </w:rPr>
        <w:t xml:space="preserve"> </w:t>
      </w:r>
      <w:r>
        <w:t>практические</w:t>
      </w:r>
      <w:r>
        <w:rPr>
          <w:spacing w:val="-13"/>
        </w:rPr>
        <w:t xml:space="preserve"> </w:t>
      </w:r>
      <w:r>
        <w:rPr>
          <w:spacing w:val="-2"/>
        </w:rPr>
        <w:t>работы.</w:t>
      </w:r>
    </w:p>
    <w:p w14:paraId="0B44529C" w14:textId="77777777" w:rsidR="00553525" w:rsidRDefault="005829CA">
      <w:pPr>
        <w:pStyle w:val="a3"/>
        <w:spacing w:before="53" w:line="276" w:lineRule="auto"/>
        <w:ind w:right="569"/>
      </w:pPr>
      <w:r>
        <w:t>Описание основных мер по профилактике инфекционных вирусных</w:t>
      </w:r>
      <w:r>
        <w:rPr>
          <w:spacing w:val="40"/>
        </w:rPr>
        <w:t xml:space="preserve"> </w:t>
      </w:r>
      <w:r>
        <w:t>заболеваний: СПИД и гепатит.</w:t>
      </w:r>
    </w:p>
    <w:p w14:paraId="5721D348" w14:textId="77777777" w:rsidR="00553525" w:rsidRDefault="005829CA">
      <w:pPr>
        <w:pStyle w:val="a3"/>
        <w:spacing w:before="4"/>
        <w:ind w:left="1210" w:firstLine="0"/>
      </w:pPr>
      <w:r>
        <w:t>Органы</w:t>
      </w:r>
      <w:r>
        <w:rPr>
          <w:spacing w:val="-6"/>
        </w:rPr>
        <w:t xml:space="preserve"> </w:t>
      </w:r>
      <w:r>
        <w:t>чувств</w:t>
      </w:r>
      <w:r>
        <w:rPr>
          <w:spacing w:val="-8"/>
        </w:rPr>
        <w:t xml:space="preserve"> </w:t>
      </w:r>
      <w:r>
        <w:t>и</w:t>
      </w:r>
      <w:r>
        <w:rPr>
          <w:spacing w:val="-7"/>
        </w:rPr>
        <w:t xml:space="preserve"> </w:t>
      </w:r>
      <w:r>
        <w:t>сенсорные</w:t>
      </w:r>
      <w:r>
        <w:rPr>
          <w:spacing w:val="-10"/>
        </w:rPr>
        <w:t xml:space="preserve"> </w:t>
      </w:r>
      <w:r>
        <w:rPr>
          <w:spacing w:val="-2"/>
        </w:rPr>
        <w:t>системы.</w:t>
      </w:r>
    </w:p>
    <w:p w14:paraId="47B35C3B" w14:textId="77777777" w:rsidR="00553525" w:rsidRDefault="005829CA">
      <w:pPr>
        <w:pStyle w:val="a3"/>
        <w:spacing w:before="47" w:line="276" w:lineRule="auto"/>
        <w:ind w:right="569"/>
      </w:pPr>
      <w:r>
        <w:t>Органы</w:t>
      </w:r>
      <w:r>
        <w:rPr>
          <w:spacing w:val="80"/>
        </w:rPr>
        <w:t xml:space="preserve"> </w:t>
      </w:r>
      <w:proofErr w:type="gramStart"/>
      <w:r>
        <w:t>чувств</w:t>
      </w:r>
      <w:r>
        <w:rPr>
          <w:spacing w:val="40"/>
        </w:rPr>
        <w:t xml:space="preserve">  </w:t>
      </w:r>
      <w:r>
        <w:t>и</w:t>
      </w:r>
      <w:proofErr w:type="gramEnd"/>
      <w:r>
        <w:rPr>
          <w:spacing w:val="40"/>
        </w:rPr>
        <w:t xml:space="preserve">  </w:t>
      </w:r>
      <w:r>
        <w:t>их</w:t>
      </w:r>
      <w:r>
        <w:rPr>
          <w:spacing w:val="40"/>
        </w:rPr>
        <w:t xml:space="preserve">  </w:t>
      </w:r>
      <w:r>
        <w:t>значение.</w:t>
      </w:r>
      <w:r>
        <w:rPr>
          <w:spacing w:val="40"/>
        </w:rPr>
        <w:t xml:space="preserve">  </w:t>
      </w:r>
      <w:r>
        <w:t>Анализаторы.</w:t>
      </w:r>
      <w:r>
        <w:rPr>
          <w:spacing w:val="40"/>
        </w:rPr>
        <w:t xml:space="preserve">  </w:t>
      </w:r>
      <w:proofErr w:type="gramStart"/>
      <w:r>
        <w:t>Сенсорные</w:t>
      </w:r>
      <w:r>
        <w:rPr>
          <w:spacing w:val="40"/>
        </w:rPr>
        <w:t xml:space="preserve">  </w:t>
      </w:r>
      <w:r>
        <w:t>системы</w:t>
      </w:r>
      <w:proofErr w:type="gramEnd"/>
      <w:r>
        <w:t>.</w:t>
      </w:r>
      <w:r>
        <w:rPr>
          <w:spacing w:val="40"/>
        </w:rPr>
        <w:t xml:space="preserve">  </w:t>
      </w:r>
      <w:r>
        <w:t>Глаз</w:t>
      </w:r>
      <w:r>
        <w:rPr>
          <w:spacing w:val="40"/>
        </w:rPr>
        <w:t xml:space="preserve"> </w:t>
      </w:r>
      <w:r>
        <w:t>и зрение. Оптическая система глаза. Сетчатка. Зрительные рецепторы. Зрительное восприятие. Нарушения зрения и их причины. Гигиена зрения.</w:t>
      </w:r>
    </w:p>
    <w:p w14:paraId="46E60C90" w14:textId="77777777" w:rsidR="00553525" w:rsidRDefault="005829CA">
      <w:pPr>
        <w:pStyle w:val="a3"/>
        <w:spacing w:line="278" w:lineRule="auto"/>
        <w:ind w:right="59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27CD4F2" w14:textId="77777777" w:rsidR="00553525" w:rsidRDefault="005829CA">
      <w:pPr>
        <w:pStyle w:val="a3"/>
        <w:spacing w:line="319" w:lineRule="exact"/>
        <w:ind w:left="1210" w:firstLine="0"/>
      </w:pPr>
      <w:proofErr w:type="gramStart"/>
      <w:r>
        <w:t>Органы</w:t>
      </w:r>
      <w:r>
        <w:rPr>
          <w:spacing w:val="26"/>
        </w:rPr>
        <w:t xml:space="preserve">  </w:t>
      </w:r>
      <w:r>
        <w:t>равновесия</w:t>
      </w:r>
      <w:proofErr w:type="gramEnd"/>
      <w:r>
        <w:t>,</w:t>
      </w:r>
      <w:r>
        <w:rPr>
          <w:spacing w:val="63"/>
        </w:rPr>
        <w:t xml:space="preserve">  </w:t>
      </w:r>
      <w:r>
        <w:t>мышечного</w:t>
      </w:r>
      <w:r>
        <w:rPr>
          <w:spacing w:val="64"/>
        </w:rPr>
        <w:t xml:space="preserve">  </w:t>
      </w:r>
      <w:r>
        <w:t>чувства,</w:t>
      </w:r>
      <w:r>
        <w:rPr>
          <w:spacing w:val="62"/>
        </w:rPr>
        <w:t xml:space="preserve">  </w:t>
      </w:r>
      <w:r>
        <w:t>осязания,</w:t>
      </w:r>
      <w:r>
        <w:rPr>
          <w:spacing w:val="60"/>
        </w:rPr>
        <w:t xml:space="preserve">  </w:t>
      </w:r>
      <w:r>
        <w:t>обоняния</w:t>
      </w:r>
      <w:r>
        <w:rPr>
          <w:spacing w:val="62"/>
        </w:rPr>
        <w:t xml:space="preserve">  </w:t>
      </w:r>
      <w:r>
        <w:t>и</w:t>
      </w:r>
      <w:r>
        <w:rPr>
          <w:spacing w:val="58"/>
        </w:rPr>
        <w:t xml:space="preserve">  </w:t>
      </w:r>
      <w:r>
        <w:rPr>
          <w:spacing w:val="-2"/>
        </w:rPr>
        <w:t>вкуса.</w:t>
      </w:r>
    </w:p>
    <w:p w14:paraId="0A01F938" w14:textId="77777777" w:rsidR="00553525" w:rsidRDefault="005829CA">
      <w:pPr>
        <w:pStyle w:val="a3"/>
        <w:spacing w:before="42"/>
        <w:ind w:firstLine="0"/>
      </w:pPr>
      <w:r>
        <w:t>Взаимодействие</w:t>
      </w:r>
      <w:r>
        <w:rPr>
          <w:spacing w:val="-16"/>
        </w:rPr>
        <w:t xml:space="preserve"> </w:t>
      </w:r>
      <w:r>
        <w:t>сенсорных</w:t>
      </w:r>
      <w:r>
        <w:rPr>
          <w:spacing w:val="-17"/>
        </w:rPr>
        <w:t xml:space="preserve"> </w:t>
      </w:r>
      <w:r>
        <w:t>систем</w:t>
      </w:r>
      <w:r>
        <w:rPr>
          <w:spacing w:val="-14"/>
        </w:rPr>
        <w:t xml:space="preserve"> </w:t>
      </w:r>
      <w:r>
        <w:rPr>
          <w:spacing w:val="-2"/>
        </w:rPr>
        <w:t>организма.</w:t>
      </w:r>
    </w:p>
    <w:p w14:paraId="08C2A0C2" w14:textId="77777777" w:rsidR="00553525" w:rsidRDefault="005829CA">
      <w:pPr>
        <w:pStyle w:val="a3"/>
        <w:spacing w:before="52" w:line="276" w:lineRule="auto"/>
        <w:ind w:left="1210" w:right="5113" w:firstLine="0"/>
        <w:jc w:val="left"/>
      </w:pPr>
      <w:r>
        <w:t>Лабораторные и практические работы Определение</w:t>
      </w:r>
      <w:r>
        <w:rPr>
          <w:spacing w:val="-18"/>
        </w:rPr>
        <w:t xml:space="preserve"> </w:t>
      </w:r>
      <w:r>
        <w:t>остроты</w:t>
      </w:r>
      <w:r>
        <w:rPr>
          <w:spacing w:val="-17"/>
        </w:rPr>
        <w:t xml:space="preserve"> </w:t>
      </w:r>
      <w:r>
        <w:t>зрения</w:t>
      </w:r>
      <w:r>
        <w:rPr>
          <w:spacing w:val="-12"/>
        </w:rPr>
        <w:t xml:space="preserve"> </w:t>
      </w:r>
      <w:r>
        <w:t>у</w:t>
      </w:r>
      <w:r>
        <w:rPr>
          <w:spacing w:val="-18"/>
        </w:rPr>
        <w:t xml:space="preserve"> </w:t>
      </w:r>
      <w:r>
        <w:t>человека.</w:t>
      </w:r>
    </w:p>
    <w:p w14:paraId="2D9DDA8E" w14:textId="77777777" w:rsidR="00553525" w:rsidRDefault="005829CA">
      <w:pPr>
        <w:pStyle w:val="a3"/>
        <w:spacing w:line="276" w:lineRule="auto"/>
        <w:ind w:left="1210" w:right="1550" w:firstLine="0"/>
        <w:jc w:val="left"/>
      </w:pPr>
      <w:r>
        <w:t>Изучение</w:t>
      </w:r>
      <w:r>
        <w:rPr>
          <w:spacing w:val="-6"/>
        </w:rPr>
        <w:t xml:space="preserve"> </w:t>
      </w:r>
      <w:r>
        <w:t>строения</w:t>
      </w:r>
      <w:r>
        <w:rPr>
          <w:spacing w:val="-6"/>
        </w:rPr>
        <w:t xml:space="preserve"> </w:t>
      </w:r>
      <w:r>
        <w:t>органа</w:t>
      </w:r>
      <w:r>
        <w:rPr>
          <w:spacing w:val="-6"/>
        </w:rPr>
        <w:t xml:space="preserve"> </w:t>
      </w:r>
      <w:r>
        <w:t>зрения</w:t>
      </w:r>
      <w:r>
        <w:rPr>
          <w:spacing w:val="-6"/>
        </w:rPr>
        <w:t xml:space="preserve"> </w:t>
      </w:r>
      <w:r>
        <w:t>(на</w:t>
      </w:r>
      <w:r>
        <w:rPr>
          <w:spacing w:val="-6"/>
        </w:rPr>
        <w:t xml:space="preserve"> </w:t>
      </w:r>
      <w:r>
        <w:t>муляже</w:t>
      </w:r>
      <w:r>
        <w:rPr>
          <w:spacing w:val="-6"/>
        </w:rPr>
        <w:t xml:space="preserve"> </w:t>
      </w:r>
      <w:r>
        <w:t>и</w:t>
      </w:r>
      <w:r>
        <w:rPr>
          <w:spacing w:val="-7"/>
        </w:rPr>
        <w:t xml:space="preserve"> </w:t>
      </w:r>
      <w:r>
        <w:t>влажном препарате). Изучение строения органа слуха (на муляже).</w:t>
      </w:r>
    </w:p>
    <w:p w14:paraId="1BD64AFD" w14:textId="77777777" w:rsidR="00553525" w:rsidRDefault="005829CA">
      <w:pPr>
        <w:pStyle w:val="a3"/>
        <w:spacing w:line="321" w:lineRule="exact"/>
        <w:ind w:left="1210" w:firstLine="0"/>
        <w:jc w:val="left"/>
      </w:pPr>
      <w:r>
        <w:t>Поведение</w:t>
      </w:r>
      <w:r>
        <w:rPr>
          <w:spacing w:val="-9"/>
        </w:rPr>
        <w:t xml:space="preserve"> </w:t>
      </w:r>
      <w:r>
        <w:t>и</w:t>
      </w:r>
      <w:r>
        <w:rPr>
          <w:spacing w:val="-11"/>
        </w:rPr>
        <w:t xml:space="preserve"> </w:t>
      </w:r>
      <w:r>
        <w:rPr>
          <w:spacing w:val="-2"/>
        </w:rPr>
        <w:t>психика.</w:t>
      </w:r>
    </w:p>
    <w:p w14:paraId="070790D9" w14:textId="77777777" w:rsidR="00553525" w:rsidRDefault="005829CA">
      <w:pPr>
        <w:pStyle w:val="a3"/>
        <w:spacing w:before="47" w:line="276" w:lineRule="auto"/>
        <w:ind w:right="566"/>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84C8C81" w14:textId="77777777" w:rsidR="00553525" w:rsidRDefault="005829CA">
      <w:pPr>
        <w:pStyle w:val="a3"/>
        <w:spacing w:before="2" w:line="276" w:lineRule="auto"/>
        <w:ind w:right="576"/>
      </w:pPr>
      <w:r>
        <w:t>Первая и вторая сигнальные системы. Познавательная деятельность мозга. Речь</w:t>
      </w:r>
      <w:r>
        <w:rPr>
          <w:spacing w:val="40"/>
        </w:rPr>
        <w:t xml:space="preserve"> </w:t>
      </w:r>
      <w:r>
        <w:t>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BB70921" w14:textId="77777777" w:rsidR="00553525" w:rsidRDefault="005829CA">
      <w:pPr>
        <w:pStyle w:val="a3"/>
        <w:spacing w:before="2" w:line="276" w:lineRule="auto"/>
        <w:ind w:left="1210" w:right="5568" w:firstLine="0"/>
        <w:jc w:val="left"/>
      </w:pPr>
      <w:r>
        <w:t>Лабораторные</w:t>
      </w:r>
      <w:r>
        <w:rPr>
          <w:spacing w:val="-15"/>
        </w:rPr>
        <w:t xml:space="preserve"> </w:t>
      </w:r>
      <w:r>
        <w:t>и</w:t>
      </w:r>
      <w:r>
        <w:rPr>
          <w:spacing w:val="-16"/>
        </w:rPr>
        <w:t xml:space="preserve"> </w:t>
      </w:r>
      <w:r>
        <w:t>практические</w:t>
      </w:r>
      <w:r>
        <w:rPr>
          <w:spacing w:val="-15"/>
        </w:rPr>
        <w:t xml:space="preserve"> </w:t>
      </w:r>
      <w:r>
        <w:t>работы. Изучение кратковременной памяти.</w:t>
      </w:r>
    </w:p>
    <w:p w14:paraId="77E60FC6" w14:textId="77777777" w:rsidR="00553525" w:rsidRDefault="005829CA">
      <w:pPr>
        <w:pStyle w:val="a3"/>
        <w:spacing w:line="276" w:lineRule="auto"/>
        <w:ind w:left="1210" w:right="2757" w:firstLine="0"/>
        <w:jc w:val="left"/>
      </w:pPr>
      <w:r>
        <w:t>Определение объёма механической и логической памяти. Оценка</w:t>
      </w:r>
      <w:r>
        <w:rPr>
          <w:spacing w:val="-11"/>
        </w:rPr>
        <w:t xml:space="preserve"> </w:t>
      </w:r>
      <w:r>
        <w:t>сформированности</w:t>
      </w:r>
      <w:r>
        <w:rPr>
          <w:spacing w:val="-12"/>
        </w:rPr>
        <w:t xml:space="preserve"> </w:t>
      </w:r>
      <w:r>
        <w:t>навыков</w:t>
      </w:r>
      <w:r>
        <w:rPr>
          <w:spacing w:val="-13"/>
        </w:rPr>
        <w:t xml:space="preserve"> </w:t>
      </w:r>
      <w:r>
        <w:t>логического</w:t>
      </w:r>
      <w:r>
        <w:rPr>
          <w:spacing w:val="-12"/>
        </w:rPr>
        <w:t xml:space="preserve"> </w:t>
      </w:r>
      <w:r>
        <w:t>мышления. Человек и окружающая среда.</w:t>
      </w:r>
    </w:p>
    <w:p w14:paraId="4FF8287F" w14:textId="77777777" w:rsidR="00553525" w:rsidRDefault="005829CA">
      <w:pPr>
        <w:pStyle w:val="a3"/>
        <w:spacing w:before="1" w:line="276" w:lineRule="auto"/>
        <w:ind w:right="576"/>
      </w:pPr>
      <w:r>
        <w:t>Человек</w:t>
      </w:r>
      <w:r>
        <w:rPr>
          <w:spacing w:val="80"/>
          <w:w w:val="150"/>
        </w:rPr>
        <w:t xml:space="preserve"> </w:t>
      </w:r>
      <w:r>
        <w:t>и</w:t>
      </w:r>
      <w:r>
        <w:rPr>
          <w:spacing w:val="80"/>
          <w:w w:val="150"/>
        </w:rPr>
        <w:t xml:space="preserve"> </w:t>
      </w:r>
      <w:r>
        <w:t>окружающая</w:t>
      </w:r>
      <w:r>
        <w:rPr>
          <w:spacing w:val="80"/>
          <w:w w:val="150"/>
        </w:rPr>
        <w:t xml:space="preserve"> </w:t>
      </w:r>
      <w:r>
        <w:t>среда.</w:t>
      </w:r>
      <w:r>
        <w:rPr>
          <w:spacing w:val="68"/>
        </w:rPr>
        <w:t xml:space="preserve">  </w:t>
      </w:r>
      <w:proofErr w:type="gramStart"/>
      <w:r>
        <w:t>Экологические</w:t>
      </w:r>
      <w:r>
        <w:rPr>
          <w:spacing w:val="72"/>
        </w:rPr>
        <w:t xml:space="preserve">  </w:t>
      </w:r>
      <w:r>
        <w:t>факторы</w:t>
      </w:r>
      <w:proofErr w:type="gramEnd"/>
      <w:r>
        <w:rPr>
          <w:spacing w:val="71"/>
        </w:rPr>
        <w:t xml:space="preserve">  </w:t>
      </w:r>
      <w:r>
        <w:t>и</w:t>
      </w:r>
      <w:r>
        <w:rPr>
          <w:spacing w:val="68"/>
        </w:rPr>
        <w:t xml:space="preserve">  </w:t>
      </w:r>
      <w:r>
        <w:t>их</w:t>
      </w:r>
      <w:r>
        <w:rPr>
          <w:spacing w:val="71"/>
        </w:rPr>
        <w:t xml:space="preserve">  </w:t>
      </w:r>
      <w:r>
        <w:t>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E367CDB" w14:textId="77777777" w:rsidR="00553525" w:rsidRDefault="005829CA">
      <w:pPr>
        <w:pStyle w:val="a3"/>
        <w:spacing w:line="276" w:lineRule="auto"/>
        <w:ind w:right="582"/>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p>
    <w:p w14:paraId="0B60CCE8" w14:textId="77777777" w:rsidR="00553525" w:rsidRDefault="00553525">
      <w:pPr>
        <w:spacing w:line="276" w:lineRule="auto"/>
        <w:sectPr w:rsidR="00553525">
          <w:pgSz w:w="11910" w:h="16850"/>
          <w:pgMar w:top="840" w:right="140" w:bottom="280" w:left="220" w:header="622" w:footer="0" w:gutter="0"/>
          <w:cols w:space="720"/>
        </w:sectPr>
      </w:pPr>
    </w:p>
    <w:p w14:paraId="1BA190C3" w14:textId="77777777" w:rsidR="00553525" w:rsidRDefault="005829CA">
      <w:pPr>
        <w:pStyle w:val="a3"/>
        <w:spacing w:before="207" w:line="278" w:lineRule="auto"/>
        <w:ind w:right="571" w:firstLine="0"/>
      </w:pPr>
      <w:r>
        <w:lastRenderedPageBreak/>
        <w:t>активность, сбалансированное питание. Культура отношения к собственному</w:t>
      </w:r>
      <w:r>
        <w:rPr>
          <w:spacing w:val="40"/>
        </w:rPr>
        <w:t xml:space="preserve"> </w:t>
      </w:r>
      <w:r>
        <w:t>здоровью и здоровью окружающих. Всемирная организация здравоохранения.</w:t>
      </w:r>
    </w:p>
    <w:p w14:paraId="203B5053" w14:textId="77777777" w:rsidR="00553525" w:rsidRDefault="005829CA">
      <w:pPr>
        <w:pStyle w:val="a3"/>
        <w:spacing w:before="2" w:line="276" w:lineRule="auto"/>
        <w:ind w:right="567"/>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E853E92" w14:textId="77777777" w:rsidR="00553525" w:rsidRDefault="005829CA">
      <w:pPr>
        <w:pStyle w:val="a3"/>
        <w:spacing w:line="278" w:lineRule="auto"/>
        <w:ind w:right="582"/>
      </w:pPr>
      <w:r>
        <w:t>Планируемые</w:t>
      </w:r>
      <w:r>
        <w:rPr>
          <w:spacing w:val="-5"/>
        </w:rPr>
        <w:t xml:space="preserve"> </w:t>
      </w:r>
      <w:r>
        <w:t>результаты</w:t>
      </w:r>
      <w:r>
        <w:rPr>
          <w:spacing w:val="-6"/>
        </w:rPr>
        <w:t xml:space="preserve"> </w:t>
      </w:r>
      <w:r>
        <w:t>освоения</w:t>
      </w:r>
      <w:r>
        <w:rPr>
          <w:spacing w:val="-5"/>
        </w:rPr>
        <w:t xml:space="preserve"> </w:t>
      </w:r>
      <w:r>
        <w:t>программы по</w:t>
      </w:r>
      <w:r>
        <w:rPr>
          <w:spacing w:val="-6"/>
        </w:rPr>
        <w:t xml:space="preserve"> </w:t>
      </w:r>
      <w:r>
        <w:t>биологии</w:t>
      </w:r>
      <w:r>
        <w:rPr>
          <w:spacing w:val="-6"/>
        </w:rPr>
        <w:t xml:space="preserve"> </w:t>
      </w:r>
      <w:r>
        <w:t>на</w:t>
      </w:r>
      <w:r>
        <w:rPr>
          <w:spacing w:val="-1"/>
        </w:rPr>
        <w:t xml:space="preserve"> </w:t>
      </w:r>
      <w:r>
        <w:t>уровне</w:t>
      </w:r>
      <w:r>
        <w:rPr>
          <w:spacing w:val="-5"/>
        </w:rPr>
        <w:t xml:space="preserve"> </w:t>
      </w:r>
      <w:r>
        <w:t>основного общего образования.</w:t>
      </w:r>
    </w:p>
    <w:p w14:paraId="78BE2647" w14:textId="77777777" w:rsidR="00553525" w:rsidRDefault="005829CA">
      <w:pPr>
        <w:pStyle w:val="a3"/>
        <w:spacing w:line="276" w:lineRule="auto"/>
        <w:ind w:right="56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31CF5752" w14:textId="77777777" w:rsidR="00553525" w:rsidRDefault="005829CA">
      <w:pPr>
        <w:pStyle w:val="a3"/>
        <w:spacing w:line="276" w:lineRule="auto"/>
        <w:ind w:right="572"/>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proofErr w:type="spellStart"/>
      <w:r>
        <w:t>наее</w:t>
      </w:r>
      <w:proofErr w:type="spellEnd"/>
      <w:r>
        <w:t xml:space="preserve"> основе и в процессе реализации основных направлений воспитательной деятельности, в том числе в части:</w:t>
      </w:r>
    </w:p>
    <w:p w14:paraId="7A55C36C" w14:textId="77777777" w:rsidR="00553525" w:rsidRDefault="005829CA">
      <w:pPr>
        <w:pStyle w:val="a4"/>
        <w:numPr>
          <w:ilvl w:val="0"/>
          <w:numId w:val="29"/>
        </w:numPr>
        <w:tabs>
          <w:tab w:val="left" w:pos="1511"/>
        </w:tabs>
        <w:ind w:left="1511" w:hanging="301"/>
        <w:jc w:val="both"/>
        <w:rPr>
          <w:sz w:val="28"/>
        </w:rPr>
      </w:pPr>
      <w:r>
        <w:rPr>
          <w:spacing w:val="-2"/>
          <w:sz w:val="28"/>
        </w:rPr>
        <w:t>патриотического</w:t>
      </w:r>
      <w:r>
        <w:rPr>
          <w:spacing w:val="4"/>
          <w:sz w:val="28"/>
        </w:rPr>
        <w:t xml:space="preserve"> </w:t>
      </w:r>
      <w:r>
        <w:rPr>
          <w:spacing w:val="-2"/>
          <w:sz w:val="28"/>
        </w:rPr>
        <w:t>воспитания:</w:t>
      </w:r>
    </w:p>
    <w:p w14:paraId="4736EFE2" w14:textId="77777777" w:rsidR="00553525" w:rsidRDefault="005829CA">
      <w:pPr>
        <w:pStyle w:val="a3"/>
        <w:spacing w:before="38" w:line="276" w:lineRule="auto"/>
        <w:ind w:right="585"/>
      </w:pPr>
      <w:r>
        <w:t>отношение</w:t>
      </w:r>
      <w:r>
        <w:rPr>
          <w:spacing w:val="80"/>
        </w:rPr>
        <w:t xml:space="preserve"> </w:t>
      </w:r>
      <w:r>
        <w:t>к</w:t>
      </w:r>
      <w:r>
        <w:rPr>
          <w:spacing w:val="78"/>
        </w:rPr>
        <w:t xml:space="preserve"> </w:t>
      </w:r>
      <w:proofErr w:type="gramStart"/>
      <w:r>
        <w:t>биологии</w:t>
      </w:r>
      <w:r>
        <w:rPr>
          <w:spacing w:val="40"/>
        </w:rPr>
        <w:t xml:space="preserve">  </w:t>
      </w:r>
      <w:r>
        <w:t>как</w:t>
      </w:r>
      <w:proofErr w:type="gramEnd"/>
      <w:r>
        <w:rPr>
          <w:spacing w:val="40"/>
        </w:rPr>
        <w:t xml:space="preserve">  </w:t>
      </w:r>
      <w:r>
        <w:t>к</w:t>
      </w:r>
      <w:r>
        <w:rPr>
          <w:spacing w:val="40"/>
        </w:rPr>
        <w:t xml:space="preserve">  </w:t>
      </w:r>
      <w:r>
        <w:t>важной</w:t>
      </w:r>
      <w:r>
        <w:rPr>
          <w:spacing w:val="40"/>
        </w:rPr>
        <w:t xml:space="preserve">  </w:t>
      </w:r>
      <w:r>
        <w:t>составляющей</w:t>
      </w:r>
      <w:r>
        <w:rPr>
          <w:spacing w:val="40"/>
        </w:rPr>
        <w:t xml:space="preserve">  </w:t>
      </w:r>
      <w:r>
        <w:t>культуры,</w:t>
      </w:r>
      <w:r>
        <w:rPr>
          <w:spacing w:val="40"/>
        </w:rPr>
        <w:t xml:space="preserve">  </w:t>
      </w:r>
      <w:r>
        <w:t>гордость за вклад российских и советских учёных в развитие мировой биологической науки;</w:t>
      </w:r>
    </w:p>
    <w:p w14:paraId="219D8F70" w14:textId="77777777" w:rsidR="00553525" w:rsidRDefault="005829CA">
      <w:pPr>
        <w:pStyle w:val="a4"/>
        <w:numPr>
          <w:ilvl w:val="0"/>
          <w:numId w:val="29"/>
        </w:numPr>
        <w:tabs>
          <w:tab w:val="left" w:pos="1511"/>
        </w:tabs>
        <w:spacing w:before="4"/>
        <w:ind w:left="1511" w:hanging="301"/>
        <w:jc w:val="both"/>
        <w:rPr>
          <w:sz w:val="28"/>
        </w:rPr>
      </w:pPr>
      <w:r>
        <w:rPr>
          <w:spacing w:val="-2"/>
          <w:sz w:val="28"/>
        </w:rPr>
        <w:t>гражданского</w:t>
      </w:r>
      <w:r>
        <w:rPr>
          <w:spacing w:val="5"/>
          <w:sz w:val="28"/>
        </w:rPr>
        <w:t xml:space="preserve"> </w:t>
      </w:r>
      <w:r>
        <w:rPr>
          <w:spacing w:val="-2"/>
          <w:sz w:val="28"/>
        </w:rPr>
        <w:t>воспитания:</w:t>
      </w:r>
    </w:p>
    <w:p w14:paraId="34948977" w14:textId="77777777" w:rsidR="00553525" w:rsidRDefault="005829CA">
      <w:pPr>
        <w:pStyle w:val="a3"/>
        <w:spacing w:before="48" w:line="276" w:lineRule="auto"/>
        <w:ind w:right="574"/>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16A6289" w14:textId="77777777" w:rsidR="00553525" w:rsidRDefault="005829CA">
      <w:pPr>
        <w:pStyle w:val="a4"/>
        <w:numPr>
          <w:ilvl w:val="0"/>
          <w:numId w:val="29"/>
        </w:numPr>
        <w:tabs>
          <w:tab w:val="left" w:pos="1511"/>
        </w:tabs>
        <w:spacing w:before="3"/>
        <w:ind w:left="1511" w:hanging="301"/>
        <w:jc w:val="both"/>
        <w:rPr>
          <w:sz w:val="28"/>
        </w:rPr>
      </w:pPr>
      <w:r>
        <w:rPr>
          <w:spacing w:val="-2"/>
          <w:sz w:val="28"/>
        </w:rPr>
        <w:t>духовно-нравственного</w:t>
      </w:r>
      <w:r>
        <w:rPr>
          <w:spacing w:val="10"/>
          <w:sz w:val="28"/>
        </w:rPr>
        <w:t xml:space="preserve"> </w:t>
      </w:r>
      <w:r>
        <w:rPr>
          <w:spacing w:val="-2"/>
          <w:sz w:val="28"/>
        </w:rPr>
        <w:t>воспитания:</w:t>
      </w:r>
    </w:p>
    <w:p w14:paraId="2953067A" w14:textId="77777777" w:rsidR="00553525" w:rsidRDefault="005829CA">
      <w:pPr>
        <w:pStyle w:val="a3"/>
        <w:spacing w:before="44" w:line="276" w:lineRule="auto"/>
        <w:ind w:right="580"/>
      </w:pPr>
      <w:r>
        <w:t>готовность</w:t>
      </w:r>
      <w:r>
        <w:rPr>
          <w:spacing w:val="78"/>
        </w:rPr>
        <w:t xml:space="preserve"> </w:t>
      </w:r>
      <w:r>
        <w:t>оценивать</w:t>
      </w:r>
      <w:r>
        <w:rPr>
          <w:spacing w:val="79"/>
        </w:rPr>
        <w:t xml:space="preserve"> </w:t>
      </w:r>
      <w:r>
        <w:t>поведение</w:t>
      </w:r>
      <w:r>
        <w:rPr>
          <w:spacing w:val="80"/>
        </w:rPr>
        <w:t xml:space="preserve"> </w:t>
      </w:r>
      <w:r>
        <w:t>и</w:t>
      </w:r>
      <w:r>
        <w:rPr>
          <w:spacing w:val="74"/>
        </w:rPr>
        <w:t xml:space="preserve"> </w:t>
      </w:r>
      <w:proofErr w:type="gramStart"/>
      <w:r>
        <w:t>поступки</w:t>
      </w:r>
      <w:r>
        <w:rPr>
          <w:spacing w:val="40"/>
        </w:rPr>
        <w:t xml:space="preserve">  </w:t>
      </w:r>
      <w:r>
        <w:t>с</w:t>
      </w:r>
      <w:proofErr w:type="gramEnd"/>
      <w:r>
        <w:rPr>
          <w:spacing w:val="77"/>
        </w:rPr>
        <w:t xml:space="preserve"> </w:t>
      </w:r>
      <w:r>
        <w:t>позиции</w:t>
      </w:r>
      <w:r>
        <w:rPr>
          <w:spacing w:val="79"/>
        </w:rPr>
        <w:t xml:space="preserve"> </w:t>
      </w:r>
      <w:r>
        <w:t>нравственных</w:t>
      </w:r>
      <w:r>
        <w:rPr>
          <w:spacing w:val="76"/>
        </w:rPr>
        <w:t xml:space="preserve"> </w:t>
      </w:r>
      <w:r>
        <w:t>норм и норм экологической культуры;</w:t>
      </w:r>
    </w:p>
    <w:p w14:paraId="712C2E97" w14:textId="77777777" w:rsidR="00553525" w:rsidRDefault="005829CA">
      <w:pPr>
        <w:pStyle w:val="a3"/>
        <w:spacing w:before="3" w:line="276" w:lineRule="auto"/>
        <w:ind w:right="587"/>
      </w:pPr>
      <w:proofErr w:type="gramStart"/>
      <w:r>
        <w:t>понимание</w:t>
      </w:r>
      <w:r>
        <w:rPr>
          <w:spacing w:val="75"/>
        </w:rPr>
        <w:t xml:space="preserve">  </w:t>
      </w:r>
      <w:r>
        <w:t>значимости</w:t>
      </w:r>
      <w:proofErr w:type="gramEnd"/>
      <w:r>
        <w:rPr>
          <w:spacing w:val="71"/>
          <w:w w:val="150"/>
        </w:rPr>
        <w:t xml:space="preserve">  </w:t>
      </w:r>
      <w:r>
        <w:t>нравственного</w:t>
      </w:r>
      <w:r>
        <w:rPr>
          <w:spacing w:val="71"/>
          <w:w w:val="150"/>
        </w:rPr>
        <w:t xml:space="preserve">  </w:t>
      </w:r>
      <w:r>
        <w:t>аспекта</w:t>
      </w:r>
      <w:r>
        <w:rPr>
          <w:spacing w:val="69"/>
          <w:w w:val="150"/>
        </w:rPr>
        <w:t xml:space="preserve">  </w:t>
      </w:r>
      <w:r>
        <w:t>деятельности</w:t>
      </w:r>
      <w:r>
        <w:rPr>
          <w:spacing w:val="73"/>
          <w:w w:val="150"/>
        </w:rPr>
        <w:t xml:space="preserve">  </w:t>
      </w:r>
      <w:r>
        <w:t>человека в медицине и биологии;</w:t>
      </w:r>
    </w:p>
    <w:p w14:paraId="47044081" w14:textId="77777777" w:rsidR="00553525" w:rsidRDefault="005829CA">
      <w:pPr>
        <w:pStyle w:val="a4"/>
        <w:numPr>
          <w:ilvl w:val="0"/>
          <w:numId w:val="28"/>
        </w:numPr>
        <w:tabs>
          <w:tab w:val="left" w:pos="1511"/>
        </w:tabs>
        <w:spacing w:line="321" w:lineRule="exact"/>
        <w:ind w:left="1511" w:hanging="301"/>
        <w:jc w:val="both"/>
        <w:rPr>
          <w:sz w:val="28"/>
        </w:rPr>
      </w:pPr>
      <w:r>
        <w:rPr>
          <w:spacing w:val="-2"/>
          <w:sz w:val="28"/>
        </w:rPr>
        <w:t>эстетического</w:t>
      </w:r>
      <w:r>
        <w:rPr>
          <w:spacing w:val="6"/>
          <w:sz w:val="28"/>
        </w:rPr>
        <w:t xml:space="preserve"> </w:t>
      </w:r>
      <w:r>
        <w:rPr>
          <w:spacing w:val="-2"/>
          <w:sz w:val="28"/>
        </w:rPr>
        <w:t>воспитания:</w:t>
      </w:r>
    </w:p>
    <w:p w14:paraId="092B7334" w14:textId="77777777" w:rsidR="00553525" w:rsidRDefault="005829CA">
      <w:pPr>
        <w:pStyle w:val="a3"/>
        <w:spacing w:before="43"/>
        <w:ind w:left="1210" w:firstLine="0"/>
      </w:pPr>
      <w:r>
        <w:t>понимание</w:t>
      </w:r>
      <w:r>
        <w:rPr>
          <w:spacing w:val="-13"/>
        </w:rPr>
        <w:t xml:space="preserve"> </w:t>
      </w:r>
      <w:r>
        <w:t>роли</w:t>
      </w:r>
      <w:r>
        <w:rPr>
          <w:spacing w:val="-14"/>
        </w:rPr>
        <w:t xml:space="preserve"> </w:t>
      </w:r>
      <w:r>
        <w:t>биологии</w:t>
      </w:r>
      <w:r>
        <w:rPr>
          <w:spacing w:val="-13"/>
        </w:rPr>
        <w:t xml:space="preserve"> </w:t>
      </w:r>
      <w:r>
        <w:t>в</w:t>
      </w:r>
      <w:r>
        <w:rPr>
          <w:spacing w:val="-16"/>
        </w:rPr>
        <w:t xml:space="preserve"> </w:t>
      </w:r>
      <w:r>
        <w:t>формировании</w:t>
      </w:r>
      <w:r>
        <w:rPr>
          <w:spacing w:val="-13"/>
        </w:rPr>
        <w:t xml:space="preserve"> </w:t>
      </w:r>
      <w:r>
        <w:t>эстетической</w:t>
      </w:r>
      <w:r>
        <w:rPr>
          <w:spacing w:val="-12"/>
        </w:rPr>
        <w:t xml:space="preserve"> </w:t>
      </w:r>
      <w:r>
        <w:t>культуры</w:t>
      </w:r>
      <w:r>
        <w:rPr>
          <w:spacing w:val="-13"/>
        </w:rPr>
        <w:t xml:space="preserve"> </w:t>
      </w:r>
      <w:r>
        <w:rPr>
          <w:spacing w:val="-2"/>
        </w:rPr>
        <w:t>личности;</w:t>
      </w:r>
    </w:p>
    <w:p w14:paraId="62EF394D" w14:textId="77777777" w:rsidR="00553525" w:rsidRDefault="005829CA">
      <w:pPr>
        <w:pStyle w:val="a4"/>
        <w:numPr>
          <w:ilvl w:val="0"/>
          <w:numId w:val="28"/>
        </w:numPr>
        <w:tabs>
          <w:tab w:val="left" w:pos="1511"/>
        </w:tabs>
        <w:spacing w:before="48"/>
        <w:ind w:left="1511" w:hanging="301"/>
        <w:jc w:val="both"/>
        <w:rPr>
          <w:sz w:val="28"/>
        </w:rPr>
      </w:pPr>
      <w:r>
        <w:rPr>
          <w:sz w:val="28"/>
        </w:rPr>
        <w:t>ценности</w:t>
      </w:r>
      <w:r>
        <w:rPr>
          <w:spacing w:val="-14"/>
          <w:sz w:val="28"/>
        </w:rPr>
        <w:t xml:space="preserve"> </w:t>
      </w:r>
      <w:r>
        <w:rPr>
          <w:sz w:val="28"/>
        </w:rPr>
        <w:t>научного</w:t>
      </w:r>
      <w:r>
        <w:rPr>
          <w:spacing w:val="-14"/>
          <w:sz w:val="28"/>
        </w:rPr>
        <w:t xml:space="preserve"> </w:t>
      </w:r>
      <w:r>
        <w:rPr>
          <w:spacing w:val="-2"/>
          <w:sz w:val="28"/>
        </w:rPr>
        <w:t>познания:</w:t>
      </w:r>
    </w:p>
    <w:p w14:paraId="0E762DA5" w14:textId="77777777" w:rsidR="00553525" w:rsidRDefault="005829CA">
      <w:pPr>
        <w:pStyle w:val="a3"/>
        <w:spacing w:before="48" w:line="278" w:lineRule="auto"/>
        <w:ind w:right="565"/>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14:paraId="66C1D148" w14:textId="77777777" w:rsidR="00553525" w:rsidRDefault="005829CA">
      <w:pPr>
        <w:pStyle w:val="a3"/>
        <w:spacing w:line="276" w:lineRule="auto"/>
        <w:ind w:left="1210" w:right="584" w:firstLine="0"/>
      </w:pPr>
      <w:r>
        <w:t>понимание</w:t>
      </w:r>
      <w:r>
        <w:rPr>
          <w:spacing w:val="-3"/>
        </w:rPr>
        <w:t xml:space="preserve"> </w:t>
      </w:r>
      <w:r>
        <w:t>роли</w:t>
      </w:r>
      <w:r>
        <w:rPr>
          <w:spacing w:val="-4"/>
        </w:rPr>
        <w:t xml:space="preserve"> </w:t>
      </w:r>
      <w:r>
        <w:t>биологической</w:t>
      </w:r>
      <w:r>
        <w:rPr>
          <w:spacing w:val="-4"/>
        </w:rPr>
        <w:t xml:space="preserve"> </w:t>
      </w:r>
      <w:r>
        <w:t>науки</w:t>
      </w:r>
      <w:r>
        <w:rPr>
          <w:spacing w:val="-4"/>
        </w:rPr>
        <w:t xml:space="preserve"> </w:t>
      </w:r>
      <w:r>
        <w:t>в</w:t>
      </w:r>
      <w:r>
        <w:rPr>
          <w:spacing w:val="-6"/>
        </w:rPr>
        <w:t xml:space="preserve"> </w:t>
      </w:r>
      <w:r>
        <w:t>формировании</w:t>
      </w:r>
      <w:r>
        <w:rPr>
          <w:spacing w:val="-4"/>
        </w:rPr>
        <w:t xml:space="preserve"> </w:t>
      </w:r>
      <w:r>
        <w:t>научного</w:t>
      </w:r>
      <w:r>
        <w:rPr>
          <w:spacing w:val="-4"/>
        </w:rPr>
        <w:t xml:space="preserve"> </w:t>
      </w:r>
      <w:r>
        <w:t>мировоззрения; развитие научной любознательности, интереса к биологической науке, навыков</w:t>
      </w:r>
    </w:p>
    <w:p w14:paraId="348695CB" w14:textId="77777777" w:rsidR="00553525" w:rsidRDefault="005829CA">
      <w:pPr>
        <w:pStyle w:val="a3"/>
        <w:spacing w:line="321" w:lineRule="exact"/>
        <w:ind w:firstLine="0"/>
      </w:pPr>
      <w:r>
        <w:rPr>
          <w:spacing w:val="-2"/>
        </w:rPr>
        <w:t>исследовательской</w:t>
      </w:r>
      <w:r>
        <w:rPr>
          <w:spacing w:val="8"/>
        </w:rPr>
        <w:t xml:space="preserve"> </w:t>
      </w:r>
      <w:r>
        <w:rPr>
          <w:spacing w:val="-2"/>
        </w:rPr>
        <w:t>деятельности;</w:t>
      </w:r>
    </w:p>
    <w:p w14:paraId="2A2D5009" w14:textId="77777777" w:rsidR="00553525" w:rsidRDefault="005829CA">
      <w:pPr>
        <w:pStyle w:val="a4"/>
        <w:numPr>
          <w:ilvl w:val="0"/>
          <w:numId w:val="28"/>
        </w:numPr>
        <w:tabs>
          <w:tab w:val="left" w:pos="1511"/>
        </w:tabs>
        <w:spacing w:before="41"/>
        <w:ind w:left="1511" w:hanging="301"/>
        <w:jc w:val="both"/>
        <w:rPr>
          <w:sz w:val="28"/>
        </w:rPr>
      </w:pPr>
      <w:r>
        <w:rPr>
          <w:sz w:val="28"/>
        </w:rPr>
        <w:t>формирования</w:t>
      </w:r>
      <w:r>
        <w:rPr>
          <w:spacing w:val="-16"/>
          <w:sz w:val="28"/>
        </w:rPr>
        <w:t xml:space="preserve"> </w:t>
      </w:r>
      <w:r>
        <w:rPr>
          <w:sz w:val="28"/>
        </w:rPr>
        <w:t>культуры</w:t>
      </w:r>
      <w:r>
        <w:rPr>
          <w:spacing w:val="-17"/>
          <w:sz w:val="28"/>
        </w:rPr>
        <w:t xml:space="preserve"> </w:t>
      </w:r>
      <w:r>
        <w:rPr>
          <w:spacing w:val="-2"/>
          <w:sz w:val="28"/>
        </w:rPr>
        <w:t>здоровья:</w:t>
      </w:r>
    </w:p>
    <w:p w14:paraId="27642118" w14:textId="77777777" w:rsidR="00553525" w:rsidRDefault="005829CA">
      <w:pPr>
        <w:pStyle w:val="a3"/>
        <w:spacing w:before="53" w:line="276" w:lineRule="auto"/>
        <w:ind w:right="576"/>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756558F" w14:textId="77777777" w:rsidR="00553525" w:rsidRDefault="005829CA">
      <w:pPr>
        <w:pStyle w:val="a3"/>
        <w:spacing w:line="320" w:lineRule="exact"/>
        <w:ind w:left="1210" w:firstLine="0"/>
      </w:pPr>
      <w:r>
        <w:t>осознание</w:t>
      </w:r>
      <w:r>
        <w:rPr>
          <w:spacing w:val="7"/>
        </w:rPr>
        <w:t xml:space="preserve"> </w:t>
      </w:r>
      <w:r>
        <w:t>последствий</w:t>
      </w:r>
      <w:r>
        <w:rPr>
          <w:spacing w:val="2"/>
        </w:rPr>
        <w:t xml:space="preserve"> </w:t>
      </w:r>
      <w:r>
        <w:t>и</w:t>
      </w:r>
      <w:r>
        <w:rPr>
          <w:spacing w:val="5"/>
        </w:rPr>
        <w:t xml:space="preserve"> </w:t>
      </w:r>
      <w:r>
        <w:t>неприятие</w:t>
      </w:r>
      <w:r>
        <w:rPr>
          <w:spacing w:val="7"/>
        </w:rPr>
        <w:t xml:space="preserve"> </w:t>
      </w:r>
      <w:r>
        <w:t>вредных</w:t>
      </w:r>
      <w:r>
        <w:rPr>
          <w:spacing w:val="2"/>
        </w:rPr>
        <w:t xml:space="preserve"> </w:t>
      </w:r>
      <w:r>
        <w:t>привычек</w:t>
      </w:r>
      <w:r>
        <w:rPr>
          <w:spacing w:val="5"/>
        </w:rPr>
        <w:t xml:space="preserve"> </w:t>
      </w:r>
      <w:r>
        <w:t>(употребление</w:t>
      </w:r>
      <w:r>
        <w:rPr>
          <w:spacing w:val="7"/>
        </w:rPr>
        <w:t xml:space="preserve"> </w:t>
      </w:r>
      <w:r>
        <w:rPr>
          <w:spacing w:val="-2"/>
        </w:rPr>
        <w:t>алкоголя,</w:t>
      </w:r>
    </w:p>
    <w:p w14:paraId="561D1F7F" w14:textId="77777777" w:rsidR="00553525" w:rsidRDefault="00553525">
      <w:pPr>
        <w:spacing w:line="320" w:lineRule="exact"/>
        <w:sectPr w:rsidR="00553525">
          <w:pgSz w:w="11910" w:h="16850"/>
          <w:pgMar w:top="840" w:right="140" w:bottom="280" w:left="220" w:header="622" w:footer="0" w:gutter="0"/>
          <w:cols w:space="720"/>
        </w:sectPr>
      </w:pPr>
    </w:p>
    <w:p w14:paraId="364E2F18" w14:textId="77777777" w:rsidR="00553525" w:rsidRDefault="005829CA">
      <w:pPr>
        <w:pStyle w:val="a3"/>
        <w:spacing w:before="207" w:line="278" w:lineRule="auto"/>
        <w:ind w:left="1210" w:right="594" w:hanging="711"/>
      </w:pPr>
      <w:r>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w:t>
      </w:r>
    </w:p>
    <w:p w14:paraId="70716B08" w14:textId="77777777" w:rsidR="00553525" w:rsidRDefault="005829CA">
      <w:pPr>
        <w:pStyle w:val="a3"/>
        <w:spacing w:before="2"/>
        <w:ind w:firstLine="0"/>
      </w:pPr>
      <w:r>
        <w:t>природной</w:t>
      </w:r>
      <w:r>
        <w:rPr>
          <w:spacing w:val="-18"/>
        </w:rPr>
        <w:t xml:space="preserve"> </w:t>
      </w:r>
      <w:r>
        <w:rPr>
          <w:spacing w:val="-2"/>
        </w:rPr>
        <w:t>среде;</w:t>
      </w:r>
    </w:p>
    <w:p w14:paraId="4A23FE67" w14:textId="77777777" w:rsidR="00553525" w:rsidRDefault="005829CA">
      <w:pPr>
        <w:pStyle w:val="a3"/>
        <w:spacing w:before="42" w:line="276" w:lineRule="auto"/>
        <w:ind w:right="590"/>
      </w:pPr>
      <w:r>
        <w:t xml:space="preserve">сформированность навыка рефлексии, управление собственным эмоциональным </w:t>
      </w:r>
      <w:r>
        <w:rPr>
          <w:spacing w:val="-2"/>
        </w:rPr>
        <w:t>состоянием;</w:t>
      </w:r>
    </w:p>
    <w:p w14:paraId="61E38FDB" w14:textId="77777777" w:rsidR="00553525" w:rsidRDefault="005829CA">
      <w:pPr>
        <w:pStyle w:val="a4"/>
        <w:numPr>
          <w:ilvl w:val="0"/>
          <w:numId w:val="28"/>
        </w:numPr>
        <w:tabs>
          <w:tab w:val="left" w:pos="1511"/>
        </w:tabs>
        <w:spacing w:line="321" w:lineRule="exact"/>
        <w:ind w:left="1511" w:hanging="301"/>
        <w:jc w:val="both"/>
        <w:rPr>
          <w:sz w:val="28"/>
        </w:rPr>
      </w:pPr>
      <w:r>
        <w:rPr>
          <w:sz w:val="28"/>
        </w:rPr>
        <w:t>трудового</w:t>
      </w:r>
      <w:r>
        <w:rPr>
          <w:spacing w:val="-15"/>
          <w:sz w:val="28"/>
        </w:rPr>
        <w:t xml:space="preserve"> </w:t>
      </w:r>
      <w:r>
        <w:rPr>
          <w:spacing w:val="-2"/>
          <w:sz w:val="28"/>
        </w:rPr>
        <w:t>воспитания:</w:t>
      </w:r>
    </w:p>
    <w:p w14:paraId="7212A79C" w14:textId="77777777" w:rsidR="00553525" w:rsidRDefault="005829CA">
      <w:pPr>
        <w:pStyle w:val="a3"/>
        <w:spacing w:before="48" w:line="276" w:lineRule="auto"/>
        <w:ind w:right="572"/>
      </w:pPr>
      <w:r>
        <w:t>активное участие в решении практических задач (в рамках семьи,</w:t>
      </w:r>
      <w:r>
        <w:rPr>
          <w:spacing w:val="40"/>
        </w:rPr>
        <w:t xml:space="preserve"> </w:t>
      </w:r>
      <w:r>
        <w:t>школы, города, края) биологической и экологической направленности, интерес к практическому изучению профессий, связанных с биологией;</w:t>
      </w:r>
    </w:p>
    <w:p w14:paraId="50B510D2" w14:textId="77777777" w:rsidR="00553525" w:rsidRDefault="005829CA">
      <w:pPr>
        <w:pStyle w:val="a4"/>
        <w:numPr>
          <w:ilvl w:val="0"/>
          <w:numId w:val="28"/>
        </w:numPr>
        <w:tabs>
          <w:tab w:val="left" w:pos="1511"/>
        </w:tabs>
        <w:spacing w:before="3"/>
        <w:ind w:left="1511" w:hanging="301"/>
        <w:jc w:val="both"/>
        <w:rPr>
          <w:sz w:val="28"/>
        </w:rPr>
      </w:pPr>
      <w:r>
        <w:rPr>
          <w:spacing w:val="-2"/>
          <w:sz w:val="28"/>
        </w:rPr>
        <w:t>экологического</w:t>
      </w:r>
      <w:r>
        <w:rPr>
          <w:spacing w:val="3"/>
          <w:sz w:val="28"/>
        </w:rPr>
        <w:t xml:space="preserve"> </w:t>
      </w:r>
      <w:r>
        <w:rPr>
          <w:spacing w:val="-2"/>
          <w:sz w:val="28"/>
        </w:rPr>
        <w:t>воспитания:</w:t>
      </w:r>
    </w:p>
    <w:p w14:paraId="4D531996" w14:textId="77777777" w:rsidR="00553525" w:rsidRDefault="005829CA">
      <w:pPr>
        <w:pStyle w:val="a3"/>
        <w:tabs>
          <w:tab w:val="left" w:pos="2858"/>
          <w:tab w:val="left" w:pos="3405"/>
          <w:tab w:val="left" w:pos="5115"/>
          <w:tab w:val="left" w:pos="7179"/>
          <w:tab w:val="left" w:pos="8284"/>
          <w:tab w:val="left" w:pos="8994"/>
          <w:tab w:val="left" w:pos="10320"/>
        </w:tabs>
        <w:spacing w:before="48" w:line="276" w:lineRule="auto"/>
        <w:ind w:right="583"/>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14:paraId="08096C68" w14:textId="77777777" w:rsidR="00553525" w:rsidRDefault="005829CA">
      <w:pPr>
        <w:pStyle w:val="a3"/>
        <w:spacing w:line="321" w:lineRule="exact"/>
        <w:ind w:left="1210" w:firstLine="0"/>
        <w:jc w:val="left"/>
      </w:pPr>
      <w:r>
        <w:t>осознание</w:t>
      </w:r>
      <w:r>
        <w:rPr>
          <w:spacing w:val="-9"/>
        </w:rPr>
        <w:t xml:space="preserve"> </w:t>
      </w:r>
      <w:r>
        <w:t>экологических</w:t>
      </w:r>
      <w:r>
        <w:rPr>
          <w:spacing w:val="-9"/>
        </w:rPr>
        <w:t xml:space="preserve"> </w:t>
      </w:r>
      <w:r>
        <w:t>проблем</w:t>
      </w:r>
      <w:r>
        <w:rPr>
          <w:spacing w:val="-9"/>
        </w:rPr>
        <w:t xml:space="preserve"> </w:t>
      </w:r>
      <w:r>
        <w:t>и</w:t>
      </w:r>
      <w:r>
        <w:rPr>
          <w:spacing w:val="-10"/>
        </w:rPr>
        <w:t xml:space="preserve"> </w:t>
      </w:r>
      <w:r>
        <w:t>путей</w:t>
      </w:r>
      <w:r>
        <w:rPr>
          <w:spacing w:val="-5"/>
        </w:rPr>
        <w:t xml:space="preserve"> </w:t>
      </w:r>
      <w:r>
        <w:t>их</w:t>
      </w:r>
      <w:r>
        <w:rPr>
          <w:spacing w:val="-11"/>
        </w:rPr>
        <w:t xml:space="preserve"> </w:t>
      </w:r>
      <w:r>
        <w:rPr>
          <w:spacing w:val="-2"/>
        </w:rPr>
        <w:t>решения;</w:t>
      </w:r>
    </w:p>
    <w:p w14:paraId="6C908E3F" w14:textId="77777777" w:rsidR="00553525" w:rsidRDefault="005829CA">
      <w:pPr>
        <w:pStyle w:val="a3"/>
        <w:tabs>
          <w:tab w:val="left" w:pos="2886"/>
          <w:tab w:val="left" w:pos="3386"/>
          <w:tab w:val="left" w:pos="4759"/>
          <w:tab w:val="left" w:pos="5254"/>
          <w:tab w:val="left" w:pos="7251"/>
          <w:tab w:val="left" w:pos="9210"/>
        </w:tabs>
        <w:spacing w:before="48" w:line="276" w:lineRule="auto"/>
        <w:ind w:right="589"/>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14:paraId="00ADF722" w14:textId="77777777" w:rsidR="00553525" w:rsidRDefault="005829CA">
      <w:pPr>
        <w:pStyle w:val="a4"/>
        <w:numPr>
          <w:ilvl w:val="0"/>
          <w:numId w:val="28"/>
        </w:numPr>
        <w:tabs>
          <w:tab w:val="left" w:pos="1516"/>
        </w:tabs>
        <w:spacing w:before="3" w:line="276" w:lineRule="auto"/>
        <w:ind w:left="500" w:right="603" w:firstLine="710"/>
        <w:rPr>
          <w:sz w:val="28"/>
        </w:rPr>
      </w:pPr>
      <w:r>
        <w:rPr>
          <w:sz w:val="28"/>
        </w:rPr>
        <w:t xml:space="preserve">адаптации обучающегося к изменяющимся условиям </w:t>
      </w:r>
      <w:proofErr w:type="spellStart"/>
      <w:r>
        <w:rPr>
          <w:sz w:val="28"/>
        </w:rPr>
        <w:t>социальнойи</w:t>
      </w:r>
      <w:proofErr w:type="spellEnd"/>
      <w:r>
        <w:rPr>
          <w:sz w:val="28"/>
        </w:rPr>
        <w:t xml:space="preserve"> природной </w:t>
      </w:r>
      <w:r>
        <w:rPr>
          <w:spacing w:val="-2"/>
          <w:sz w:val="28"/>
        </w:rPr>
        <w:t>среды:</w:t>
      </w:r>
    </w:p>
    <w:p w14:paraId="2CEE8ABA" w14:textId="77777777" w:rsidR="00553525" w:rsidRDefault="005829CA">
      <w:pPr>
        <w:pStyle w:val="a3"/>
        <w:spacing w:before="4"/>
        <w:ind w:left="1210" w:firstLine="0"/>
        <w:jc w:val="left"/>
      </w:pPr>
      <w:r>
        <w:t>адекватная</w:t>
      </w:r>
      <w:r>
        <w:rPr>
          <w:spacing w:val="-10"/>
        </w:rPr>
        <w:t xml:space="preserve"> </w:t>
      </w:r>
      <w:r>
        <w:t>оценка</w:t>
      </w:r>
      <w:r>
        <w:rPr>
          <w:spacing w:val="-12"/>
        </w:rPr>
        <w:t xml:space="preserve"> </w:t>
      </w:r>
      <w:r>
        <w:t>изменяющихся</w:t>
      </w:r>
      <w:r>
        <w:rPr>
          <w:spacing w:val="-9"/>
        </w:rPr>
        <w:t xml:space="preserve"> </w:t>
      </w:r>
      <w:r>
        <w:rPr>
          <w:spacing w:val="-2"/>
        </w:rPr>
        <w:t>условий;</w:t>
      </w:r>
    </w:p>
    <w:p w14:paraId="564CBDF6" w14:textId="77777777" w:rsidR="00553525" w:rsidRDefault="005829CA">
      <w:pPr>
        <w:pStyle w:val="a3"/>
        <w:tabs>
          <w:tab w:val="left" w:pos="7304"/>
          <w:tab w:val="left" w:pos="9642"/>
        </w:tabs>
        <w:spacing w:before="38" w:line="278" w:lineRule="auto"/>
        <w:ind w:right="810"/>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80"/>
        </w:rPr>
        <w:t xml:space="preserve"> </w:t>
      </w:r>
      <w:r>
        <w:t>группе)</w:t>
      </w:r>
      <w:r>
        <w:tab/>
        <w:t>в</w:t>
      </w:r>
      <w:r>
        <w:rPr>
          <w:spacing w:val="80"/>
        </w:rPr>
        <w:t xml:space="preserve"> </w:t>
      </w:r>
      <w:r>
        <w:t>изменяющихся</w:t>
      </w:r>
      <w:r>
        <w:tab/>
      </w:r>
      <w:r>
        <w:rPr>
          <w:spacing w:val="-2"/>
        </w:rPr>
        <w:t xml:space="preserve">условиях </w:t>
      </w:r>
      <w:r>
        <w:t>на основании анализа биологической информации;</w:t>
      </w:r>
    </w:p>
    <w:p w14:paraId="59207B24" w14:textId="77777777" w:rsidR="00553525" w:rsidRDefault="005829CA">
      <w:pPr>
        <w:pStyle w:val="a3"/>
        <w:spacing w:before="2" w:line="276" w:lineRule="auto"/>
        <w:ind w:right="639"/>
        <w:jc w:val="left"/>
      </w:pPr>
      <w:r>
        <w:t>планирование действий</w:t>
      </w:r>
      <w:r>
        <w:rPr>
          <w:spacing w:val="33"/>
        </w:rPr>
        <w:t xml:space="preserve"> </w:t>
      </w:r>
      <w:r>
        <w:t>в новой ситуации</w:t>
      </w:r>
      <w:r>
        <w:rPr>
          <w:spacing w:val="33"/>
        </w:rPr>
        <w:t xml:space="preserve"> </w:t>
      </w:r>
      <w:r>
        <w:t>на основании</w:t>
      </w:r>
      <w:r>
        <w:rPr>
          <w:spacing w:val="33"/>
        </w:rPr>
        <w:t xml:space="preserve"> </w:t>
      </w:r>
      <w:r>
        <w:t>знаний</w:t>
      </w:r>
      <w:r>
        <w:rPr>
          <w:spacing w:val="32"/>
        </w:rPr>
        <w:t xml:space="preserve"> </w:t>
      </w:r>
      <w:r>
        <w:t xml:space="preserve">биологических </w:t>
      </w:r>
      <w:r>
        <w:rPr>
          <w:spacing w:val="-2"/>
        </w:rPr>
        <w:t>закономерностей.</w:t>
      </w:r>
    </w:p>
    <w:p w14:paraId="4E210478" w14:textId="77777777" w:rsidR="00553525" w:rsidRDefault="005829CA">
      <w:pPr>
        <w:pStyle w:val="a3"/>
        <w:tabs>
          <w:tab w:val="left" w:pos="3635"/>
          <w:tab w:val="left" w:pos="5331"/>
          <w:tab w:val="left" w:pos="6785"/>
          <w:tab w:val="left" w:pos="8495"/>
          <w:tab w:val="left" w:pos="10089"/>
        </w:tabs>
        <w:spacing w:line="278" w:lineRule="auto"/>
        <w:ind w:right="583"/>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должны отражать:</w:t>
      </w:r>
    </w:p>
    <w:p w14:paraId="63B55B1D" w14:textId="77777777" w:rsidR="00553525" w:rsidRDefault="005829CA">
      <w:pPr>
        <w:pStyle w:val="a3"/>
        <w:spacing w:before="1"/>
        <w:ind w:left="1210" w:firstLine="0"/>
        <w:jc w:val="left"/>
      </w:pPr>
      <w:r>
        <w:t>Овладение</w:t>
      </w:r>
      <w:r>
        <w:rPr>
          <w:spacing w:val="-18"/>
        </w:rPr>
        <w:t xml:space="preserve"> </w:t>
      </w:r>
      <w:r>
        <w:t>универсальными</w:t>
      </w:r>
      <w:r>
        <w:rPr>
          <w:spacing w:val="-13"/>
        </w:rPr>
        <w:t xml:space="preserve"> </w:t>
      </w:r>
      <w:r>
        <w:t>учебными</w:t>
      </w:r>
      <w:r>
        <w:rPr>
          <w:spacing w:val="-18"/>
        </w:rPr>
        <w:t xml:space="preserve"> </w:t>
      </w:r>
      <w:r>
        <w:t>познавательными</w:t>
      </w:r>
      <w:r>
        <w:rPr>
          <w:spacing w:val="-17"/>
        </w:rPr>
        <w:t xml:space="preserve"> </w:t>
      </w:r>
      <w:r>
        <w:rPr>
          <w:spacing w:val="-2"/>
        </w:rPr>
        <w:t>действиями:</w:t>
      </w:r>
    </w:p>
    <w:p w14:paraId="3F755A7A" w14:textId="77777777" w:rsidR="00553525" w:rsidRDefault="005829CA">
      <w:pPr>
        <w:pStyle w:val="a4"/>
        <w:numPr>
          <w:ilvl w:val="0"/>
          <w:numId w:val="27"/>
        </w:numPr>
        <w:tabs>
          <w:tab w:val="left" w:pos="1511"/>
        </w:tabs>
        <w:spacing w:before="38"/>
        <w:ind w:left="1511" w:hanging="301"/>
        <w:rPr>
          <w:sz w:val="28"/>
        </w:rPr>
      </w:pPr>
      <w:r>
        <w:rPr>
          <w:sz w:val="28"/>
        </w:rPr>
        <w:t>базовые</w:t>
      </w:r>
      <w:r>
        <w:rPr>
          <w:spacing w:val="-16"/>
          <w:sz w:val="28"/>
        </w:rPr>
        <w:t xml:space="preserve"> </w:t>
      </w:r>
      <w:r>
        <w:rPr>
          <w:sz w:val="28"/>
        </w:rPr>
        <w:t>логические</w:t>
      </w:r>
      <w:r>
        <w:rPr>
          <w:spacing w:val="-15"/>
          <w:sz w:val="28"/>
        </w:rPr>
        <w:t xml:space="preserve"> </w:t>
      </w:r>
      <w:r>
        <w:rPr>
          <w:spacing w:val="-2"/>
          <w:sz w:val="28"/>
        </w:rPr>
        <w:t>действия:</w:t>
      </w:r>
    </w:p>
    <w:p w14:paraId="141CC63A" w14:textId="77777777" w:rsidR="00553525" w:rsidRDefault="005829CA">
      <w:pPr>
        <w:pStyle w:val="a3"/>
        <w:spacing w:before="53" w:line="271" w:lineRule="auto"/>
        <w:ind w:right="583"/>
      </w:pPr>
      <w:r>
        <w:t xml:space="preserve">выявлять и характеризовать существенные признаки биологических объектов </w:t>
      </w:r>
      <w:r>
        <w:rPr>
          <w:spacing w:val="-2"/>
        </w:rPr>
        <w:t>(явлений);</w:t>
      </w:r>
    </w:p>
    <w:p w14:paraId="2EED529F" w14:textId="77777777" w:rsidR="00553525" w:rsidRDefault="005829CA">
      <w:pPr>
        <w:pStyle w:val="a3"/>
        <w:spacing w:before="7" w:line="276" w:lineRule="auto"/>
        <w:ind w:right="575"/>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14:paraId="61877666" w14:textId="77777777" w:rsidR="00553525" w:rsidRDefault="005829CA">
      <w:pPr>
        <w:pStyle w:val="a3"/>
        <w:spacing w:before="3" w:line="276" w:lineRule="auto"/>
        <w:ind w:right="573"/>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4D622B0" w14:textId="77777777" w:rsidR="00553525" w:rsidRDefault="005829CA">
      <w:pPr>
        <w:pStyle w:val="a3"/>
        <w:spacing w:line="276" w:lineRule="auto"/>
        <w:ind w:right="580"/>
      </w:pPr>
      <w:r>
        <w:t>выявлять дефициты информации, данных, необходимых для решения поставленной задачи;</w:t>
      </w:r>
    </w:p>
    <w:p w14:paraId="45FD888A" w14:textId="77777777" w:rsidR="00553525" w:rsidRDefault="005829CA">
      <w:pPr>
        <w:pStyle w:val="a3"/>
        <w:spacing w:line="276" w:lineRule="auto"/>
        <w:ind w:right="573"/>
      </w:pPr>
      <w: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2A6BDE5E" w14:textId="77777777" w:rsidR="00553525" w:rsidRDefault="00553525">
      <w:pPr>
        <w:spacing w:line="276" w:lineRule="auto"/>
        <w:sectPr w:rsidR="00553525">
          <w:pgSz w:w="11910" w:h="16850"/>
          <w:pgMar w:top="840" w:right="140" w:bottom="280" w:left="220" w:header="622" w:footer="0" w:gutter="0"/>
          <w:cols w:space="720"/>
        </w:sectPr>
      </w:pPr>
    </w:p>
    <w:p w14:paraId="073E7386" w14:textId="77777777" w:rsidR="00553525" w:rsidRDefault="005829CA">
      <w:pPr>
        <w:pStyle w:val="a3"/>
        <w:spacing w:before="211" w:line="276" w:lineRule="auto"/>
        <w:ind w:right="569"/>
      </w:pPr>
      <w: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1E29813" w14:textId="77777777" w:rsidR="00553525" w:rsidRDefault="005829CA">
      <w:pPr>
        <w:pStyle w:val="a4"/>
        <w:numPr>
          <w:ilvl w:val="0"/>
          <w:numId w:val="27"/>
        </w:numPr>
        <w:tabs>
          <w:tab w:val="left" w:pos="1511"/>
        </w:tabs>
        <w:spacing w:line="320" w:lineRule="exact"/>
        <w:ind w:left="1511" w:hanging="301"/>
        <w:jc w:val="both"/>
        <w:rPr>
          <w:sz w:val="28"/>
        </w:rPr>
      </w:pPr>
      <w:r>
        <w:rPr>
          <w:spacing w:val="-2"/>
          <w:sz w:val="28"/>
        </w:rPr>
        <w:t>базовые</w:t>
      </w:r>
      <w:r>
        <w:rPr>
          <w:spacing w:val="4"/>
          <w:sz w:val="28"/>
        </w:rPr>
        <w:t xml:space="preserve"> </w:t>
      </w:r>
      <w:r>
        <w:rPr>
          <w:spacing w:val="-2"/>
          <w:sz w:val="28"/>
        </w:rPr>
        <w:t>исследовательские</w:t>
      </w:r>
      <w:r>
        <w:rPr>
          <w:spacing w:val="7"/>
          <w:sz w:val="28"/>
        </w:rPr>
        <w:t xml:space="preserve"> </w:t>
      </w:r>
      <w:r>
        <w:rPr>
          <w:spacing w:val="-2"/>
          <w:sz w:val="28"/>
        </w:rPr>
        <w:t>действия:</w:t>
      </w:r>
    </w:p>
    <w:p w14:paraId="6CF0D3D0" w14:textId="77777777" w:rsidR="00553525" w:rsidRDefault="005829CA">
      <w:pPr>
        <w:pStyle w:val="a3"/>
        <w:spacing w:before="49" w:line="278" w:lineRule="auto"/>
        <w:ind w:left="1210" w:right="582" w:firstLine="0"/>
      </w:pPr>
      <w:r>
        <w:t>использовать вопросы как исследовательский инструмент познания; 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 реальным</w:t>
      </w:r>
    </w:p>
    <w:p w14:paraId="6DFAB445" w14:textId="77777777" w:rsidR="00553525" w:rsidRDefault="005829CA">
      <w:pPr>
        <w:pStyle w:val="a3"/>
        <w:spacing w:line="276" w:lineRule="auto"/>
        <w:ind w:right="578" w:firstLine="0"/>
      </w:pPr>
      <w:r>
        <w:t>и желательным состоянием ситуации, объекта, и самостоятельно устанавливать искомое и данное;</w:t>
      </w:r>
    </w:p>
    <w:p w14:paraId="45E2A697" w14:textId="77777777" w:rsidR="00553525" w:rsidRDefault="005829CA">
      <w:pPr>
        <w:pStyle w:val="a3"/>
        <w:spacing w:before="1" w:line="276" w:lineRule="auto"/>
        <w:ind w:right="588"/>
      </w:pPr>
      <w:r>
        <w:t>формировать гипотезу об истинности собственных суждений, аргументировать свою позицию, мнение;</w:t>
      </w:r>
    </w:p>
    <w:p w14:paraId="231DBB82" w14:textId="77777777" w:rsidR="00553525" w:rsidRDefault="005829CA">
      <w:pPr>
        <w:pStyle w:val="a3"/>
        <w:spacing w:before="3" w:line="276" w:lineRule="auto"/>
        <w:ind w:right="568"/>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6AF3D19" w14:textId="77777777" w:rsidR="00553525" w:rsidRDefault="005829CA">
      <w:pPr>
        <w:pStyle w:val="a3"/>
        <w:spacing w:before="3" w:line="276" w:lineRule="auto"/>
        <w:ind w:right="590"/>
      </w:pPr>
      <w:r>
        <w:t>оценивать на применимость и достоверность информацию, полученную в ходе наблюдения и эксперимента;</w:t>
      </w:r>
    </w:p>
    <w:p w14:paraId="4BC7BDE0" w14:textId="77777777" w:rsidR="00553525" w:rsidRDefault="005829CA">
      <w:pPr>
        <w:pStyle w:val="a3"/>
        <w:spacing w:line="276" w:lineRule="auto"/>
        <w:ind w:right="576"/>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8CC1364" w14:textId="77777777" w:rsidR="00553525" w:rsidRDefault="005829CA">
      <w:pPr>
        <w:pStyle w:val="a3"/>
        <w:spacing w:line="278" w:lineRule="auto"/>
        <w:ind w:right="573"/>
      </w:pPr>
      <w:r>
        <w:t>прогнозировать</w:t>
      </w:r>
      <w:r>
        <w:rPr>
          <w:spacing w:val="4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биологических</w:t>
      </w:r>
      <w:r>
        <w:rPr>
          <w:spacing w:val="80"/>
          <w:w w:val="150"/>
        </w:rPr>
        <w:t xml:space="preserve"> </w:t>
      </w:r>
      <w:r>
        <w:t>процессов</w:t>
      </w:r>
      <w:r>
        <w:rPr>
          <w:spacing w:val="8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14:paraId="5810B513" w14:textId="77777777" w:rsidR="00553525" w:rsidRDefault="005829CA">
      <w:pPr>
        <w:pStyle w:val="a4"/>
        <w:numPr>
          <w:ilvl w:val="0"/>
          <w:numId w:val="27"/>
        </w:numPr>
        <w:tabs>
          <w:tab w:val="left" w:pos="1511"/>
        </w:tabs>
        <w:spacing w:line="316" w:lineRule="exact"/>
        <w:ind w:left="1511" w:hanging="301"/>
        <w:jc w:val="both"/>
        <w:rPr>
          <w:sz w:val="28"/>
        </w:rPr>
      </w:pPr>
      <w:r>
        <w:rPr>
          <w:sz w:val="28"/>
        </w:rPr>
        <w:t>работа</w:t>
      </w:r>
      <w:r>
        <w:rPr>
          <w:spacing w:val="-6"/>
          <w:sz w:val="28"/>
        </w:rPr>
        <w:t xml:space="preserve"> </w:t>
      </w:r>
      <w:r>
        <w:rPr>
          <w:sz w:val="28"/>
        </w:rPr>
        <w:t>с</w:t>
      </w:r>
      <w:r>
        <w:rPr>
          <w:spacing w:val="-7"/>
          <w:sz w:val="28"/>
        </w:rPr>
        <w:t xml:space="preserve"> </w:t>
      </w:r>
      <w:r>
        <w:rPr>
          <w:spacing w:val="-2"/>
          <w:sz w:val="28"/>
        </w:rPr>
        <w:t>информацией:</w:t>
      </w:r>
    </w:p>
    <w:p w14:paraId="13FF7A43" w14:textId="77777777" w:rsidR="00553525" w:rsidRDefault="005829CA">
      <w:pPr>
        <w:pStyle w:val="a3"/>
        <w:spacing w:before="30" w:line="278" w:lineRule="auto"/>
        <w:ind w:right="579"/>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B022672" w14:textId="77777777" w:rsidR="00553525" w:rsidRDefault="005829CA">
      <w:pPr>
        <w:pStyle w:val="a3"/>
        <w:spacing w:line="276" w:lineRule="auto"/>
        <w:ind w:right="573"/>
      </w:pPr>
      <w:r>
        <w:t>выбирать, анализировать, систематизировать и интерпретировать</w:t>
      </w:r>
      <w:r>
        <w:rPr>
          <w:spacing w:val="40"/>
        </w:rPr>
        <w:t xml:space="preserve"> </w:t>
      </w:r>
      <w:r>
        <w:t>биологическую информацию различных видов и форм представления;</w:t>
      </w:r>
    </w:p>
    <w:p w14:paraId="2C89AF8B" w14:textId="77777777" w:rsidR="00553525" w:rsidRDefault="005829CA">
      <w:pPr>
        <w:pStyle w:val="a3"/>
        <w:spacing w:line="276" w:lineRule="auto"/>
        <w:ind w:right="574"/>
      </w:pPr>
      <w:r>
        <w:t>находить</w:t>
      </w:r>
      <w:r>
        <w:rPr>
          <w:spacing w:val="75"/>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w:t>
      </w:r>
      <w:r>
        <w:rPr>
          <w:spacing w:val="40"/>
        </w:rPr>
        <w:t xml:space="preserve"> </w:t>
      </w:r>
      <w:r>
        <w:t>и ту же идею, версию) в различных информационных источниках;</w:t>
      </w:r>
    </w:p>
    <w:p w14:paraId="39202FF4" w14:textId="77777777" w:rsidR="00553525" w:rsidRDefault="005829CA">
      <w:pPr>
        <w:pStyle w:val="a3"/>
        <w:spacing w:line="276" w:lineRule="auto"/>
        <w:ind w:right="573"/>
      </w:pPr>
      <w:r>
        <w:t>самостоятельно</w:t>
      </w:r>
      <w:r>
        <w:rPr>
          <w:spacing w:val="76"/>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информации</w:t>
      </w:r>
      <w:r>
        <w:rPr>
          <w:spacing w:val="40"/>
        </w:rPr>
        <w:t xml:space="preserve"> </w:t>
      </w:r>
      <w:r>
        <w:t>и иллюстрировать решаемые задачи несложными схемами, диаграммами, иной графикой и их комбинациями;</w:t>
      </w:r>
    </w:p>
    <w:p w14:paraId="22DC6FEB" w14:textId="77777777" w:rsidR="00553525" w:rsidRDefault="005829CA">
      <w:pPr>
        <w:pStyle w:val="a3"/>
        <w:spacing w:line="278" w:lineRule="auto"/>
        <w:ind w:right="577"/>
      </w:pPr>
      <w:r>
        <w:t>оценивать надёжность биологической информации по критериям,</w:t>
      </w:r>
      <w:r>
        <w:rPr>
          <w:spacing w:val="40"/>
        </w:rPr>
        <w:t xml:space="preserve"> </w:t>
      </w:r>
      <w:r>
        <w:t>предложенным учителем или сформулированным самостоятельно;</w:t>
      </w:r>
    </w:p>
    <w:p w14:paraId="7DBE60C3" w14:textId="77777777" w:rsidR="00553525" w:rsidRDefault="005829CA">
      <w:pPr>
        <w:pStyle w:val="a3"/>
        <w:spacing w:line="278" w:lineRule="auto"/>
        <w:ind w:left="1210" w:right="1667" w:firstLine="0"/>
      </w:pPr>
      <w:r>
        <w:t>запоминать и систематизировать биологическую информацию. Овладение</w:t>
      </w:r>
      <w:r>
        <w:rPr>
          <w:spacing w:val="-10"/>
        </w:rPr>
        <w:t xml:space="preserve"> </w:t>
      </w:r>
      <w:r>
        <w:t>универсальными</w:t>
      </w:r>
      <w:r>
        <w:rPr>
          <w:spacing w:val="-10"/>
        </w:rPr>
        <w:t xml:space="preserve"> </w:t>
      </w:r>
      <w:r>
        <w:t>учебными</w:t>
      </w:r>
      <w:r>
        <w:rPr>
          <w:spacing w:val="-11"/>
        </w:rPr>
        <w:t xml:space="preserve"> </w:t>
      </w:r>
      <w:r>
        <w:t>коммуникативными</w:t>
      </w:r>
      <w:r>
        <w:rPr>
          <w:spacing w:val="-15"/>
        </w:rPr>
        <w:t xml:space="preserve"> </w:t>
      </w:r>
      <w:r>
        <w:t>действиями:</w:t>
      </w:r>
    </w:p>
    <w:p w14:paraId="0B93033E" w14:textId="77777777" w:rsidR="00553525" w:rsidRDefault="005829CA">
      <w:pPr>
        <w:pStyle w:val="a4"/>
        <w:numPr>
          <w:ilvl w:val="0"/>
          <w:numId w:val="26"/>
        </w:numPr>
        <w:tabs>
          <w:tab w:val="left" w:pos="1435"/>
        </w:tabs>
        <w:spacing w:line="320" w:lineRule="exact"/>
        <w:ind w:left="1435" w:hanging="306"/>
        <w:jc w:val="both"/>
        <w:rPr>
          <w:sz w:val="28"/>
        </w:rPr>
      </w:pPr>
      <w:r>
        <w:rPr>
          <w:spacing w:val="-2"/>
          <w:sz w:val="28"/>
        </w:rPr>
        <w:t>общение:</w:t>
      </w:r>
    </w:p>
    <w:p w14:paraId="21F0124E" w14:textId="77777777" w:rsidR="00553525" w:rsidRDefault="005829CA">
      <w:pPr>
        <w:pStyle w:val="a3"/>
        <w:spacing w:before="34" w:line="276" w:lineRule="auto"/>
        <w:ind w:right="575"/>
      </w:pPr>
      <w:r>
        <w:t>воспринимать и формулировать суждения, выражать эмоции в процессе выполнения практических и лабораторных работ;</w:t>
      </w:r>
    </w:p>
    <w:p w14:paraId="11FAF755" w14:textId="77777777" w:rsidR="00553525" w:rsidRDefault="00553525">
      <w:pPr>
        <w:spacing w:line="276" w:lineRule="auto"/>
        <w:sectPr w:rsidR="00553525">
          <w:pgSz w:w="11910" w:h="16850"/>
          <w:pgMar w:top="840" w:right="140" w:bottom="280" w:left="220" w:header="622" w:footer="0" w:gutter="0"/>
          <w:cols w:space="720"/>
        </w:sectPr>
      </w:pPr>
    </w:p>
    <w:p w14:paraId="63EF25CF" w14:textId="77777777" w:rsidR="00553525" w:rsidRDefault="005829CA">
      <w:pPr>
        <w:pStyle w:val="a3"/>
        <w:tabs>
          <w:tab w:val="left" w:pos="1576"/>
          <w:tab w:val="left" w:pos="2425"/>
          <w:tab w:val="left" w:pos="2603"/>
          <w:tab w:val="left" w:pos="2790"/>
          <w:tab w:val="left" w:pos="3376"/>
          <w:tab w:val="left" w:pos="4317"/>
          <w:tab w:val="left" w:pos="4572"/>
          <w:tab w:val="left" w:pos="5238"/>
          <w:tab w:val="left" w:pos="6373"/>
          <w:tab w:val="left" w:pos="6766"/>
          <w:tab w:val="left" w:pos="7871"/>
          <w:tab w:val="left" w:pos="8221"/>
          <w:tab w:val="left" w:pos="8264"/>
          <w:tab w:val="left" w:pos="9546"/>
          <w:tab w:val="left" w:pos="9912"/>
          <w:tab w:val="left" w:pos="9998"/>
        </w:tabs>
        <w:spacing w:before="207" w:line="278" w:lineRule="auto"/>
        <w:ind w:right="577"/>
        <w:jc w:val="right"/>
      </w:pPr>
      <w:r>
        <w:rPr>
          <w:spacing w:val="-2"/>
        </w:rPr>
        <w:lastRenderedPageBreak/>
        <w:t>выражать</w:t>
      </w:r>
      <w:r>
        <w:tab/>
      </w:r>
      <w:r>
        <w:tab/>
      </w:r>
      <w:r>
        <w:rPr>
          <w:spacing w:val="-4"/>
        </w:rPr>
        <w:t>себя</w:t>
      </w:r>
      <w:r>
        <w:tab/>
      </w:r>
      <w:r>
        <w:rPr>
          <w:spacing w:val="-4"/>
        </w:rPr>
        <w:t>(свою</w:t>
      </w:r>
      <w:r>
        <w:tab/>
      </w:r>
      <w:r>
        <w:rPr>
          <w:spacing w:val="-4"/>
        </w:rPr>
        <w:t>точку</w:t>
      </w:r>
      <w:r>
        <w:tab/>
      </w:r>
      <w:r>
        <w:rPr>
          <w:spacing w:val="-2"/>
        </w:rPr>
        <w:t>зрения)</w:t>
      </w:r>
      <w:r>
        <w:tab/>
      </w:r>
      <w:r>
        <w:rPr>
          <w:spacing w:val="-57"/>
        </w:rPr>
        <w:t xml:space="preserve"> </w:t>
      </w:r>
      <w:r>
        <w:t>в</w:t>
      </w:r>
      <w:r>
        <w:tab/>
      </w:r>
      <w:r>
        <w:rPr>
          <w:spacing w:val="-2"/>
        </w:rPr>
        <w:t>устных</w:t>
      </w:r>
      <w:r>
        <w:tab/>
      </w:r>
      <w:r>
        <w:rPr>
          <w:spacing w:val="-10"/>
        </w:rPr>
        <w:t>и</w:t>
      </w:r>
      <w:r>
        <w:tab/>
      </w:r>
      <w:r>
        <w:tab/>
      </w:r>
      <w:r>
        <w:rPr>
          <w:spacing w:val="-2"/>
        </w:rPr>
        <w:t>письменных</w:t>
      </w:r>
      <w:r>
        <w:tab/>
      </w:r>
      <w:r>
        <w:tab/>
      </w:r>
      <w:r>
        <w:rPr>
          <w:spacing w:val="-2"/>
        </w:rPr>
        <w:t xml:space="preserve">текстах; </w:t>
      </w: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 xml:space="preserve">социальных </w:t>
      </w:r>
      <w:r>
        <w:rPr>
          <w:spacing w:val="-2"/>
        </w:rPr>
        <w:t>знаков,</w:t>
      </w:r>
      <w:r>
        <w:tab/>
      </w:r>
      <w:r>
        <w:rPr>
          <w:spacing w:val="-4"/>
        </w:rPr>
        <w:t>знать</w:t>
      </w:r>
      <w:r>
        <w:tab/>
      </w:r>
      <w:r>
        <w:rPr>
          <w:spacing w:val="-10"/>
        </w:rPr>
        <w:t>и</w:t>
      </w:r>
      <w:r>
        <w:tab/>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и</w:t>
      </w:r>
      <w:r>
        <w:tab/>
      </w:r>
      <w:r>
        <w:rPr>
          <w:spacing w:val="-2"/>
        </w:rPr>
        <w:t>смягчать</w:t>
      </w:r>
    </w:p>
    <w:p w14:paraId="688A5D4C" w14:textId="77777777" w:rsidR="00553525" w:rsidRDefault="005829CA">
      <w:pPr>
        <w:pStyle w:val="a3"/>
        <w:spacing w:line="320" w:lineRule="exact"/>
        <w:ind w:firstLine="0"/>
      </w:pPr>
      <w:r>
        <w:t>конфликты,</w:t>
      </w:r>
      <w:r>
        <w:rPr>
          <w:spacing w:val="-8"/>
        </w:rPr>
        <w:t xml:space="preserve"> </w:t>
      </w:r>
      <w:r>
        <w:t>вести</w:t>
      </w:r>
      <w:r>
        <w:rPr>
          <w:spacing w:val="-10"/>
        </w:rPr>
        <w:t xml:space="preserve"> </w:t>
      </w:r>
      <w:r>
        <w:rPr>
          <w:spacing w:val="-2"/>
        </w:rPr>
        <w:t>переговоры;</w:t>
      </w:r>
    </w:p>
    <w:p w14:paraId="1F2A2A6B" w14:textId="77777777" w:rsidR="00553525" w:rsidRDefault="005829CA">
      <w:pPr>
        <w:pStyle w:val="a3"/>
        <w:spacing w:before="48" w:line="278" w:lineRule="auto"/>
        <w:ind w:right="581"/>
      </w:pPr>
      <w:r>
        <w:t>понимать</w:t>
      </w:r>
      <w:r>
        <w:rPr>
          <w:spacing w:val="72"/>
        </w:rPr>
        <w:t xml:space="preserve">   </w:t>
      </w:r>
      <w:r>
        <w:t>намерения</w:t>
      </w:r>
      <w:r>
        <w:rPr>
          <w:spacing w:val="70"/>
        </w:rPr>
        <w:t xml:space="preserve">   </w:t>
      </w:r>
      <w:proofErr w:type="gramStart"/>
      <w:r>
        <w:t>других,</w:t>
      </w:r>
      <w:r>
        <w:rPr>
          <w:spacing w:val="76"/>
        </w:rPr>
        <w:t xml:space="preserve">   </w:t>
      </w:r>
      <w:proofErr w:type="gramEnd"/>
      <w:r>
        <w:t>проявлять</w:t>
      </w:r>
      <w:r>
        <w:rPr>
          <w:spacing w:val="80"/>
        </w:rPr>
        <w:t xml:space="preserve">   </w:t>
      </w:r>
      <w:r>
        <w:t>уважительное</w:t>
      </w:r>
      <w:r>
        <w:rPr>
          <w:spacing w:val="73"/>
        </w:rPr>
        <w:t xml:space="preserve">   </w:t>
      </w:r>
      <w:r>
        <w:t>отношение к собеседнику и в корректной форме формулировать свои возражения;</w:t>
      </w:r>
    </w:p>
    <w:p w14:paraId="2FA9FD60" w14:textId="77777777" w:rsidR="00553525" w:rsidRDefault="005829CA">
      <w:pPr>
        <w:pStyle w:val="a3"/>
        <w:spacing w:line="278" w:lineRule="auto"/>
        <w:ind w:right="58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76A0FB0" w14:textId="77777777" w:rsidR="00553525" w:rsidRDefault="005829CA">
      <w:pPr>
        <w:pStyle w:val="a3"/>
        <w:spacing w:line="276" w:lineRule="auto"/>
        <w:ind w:right="572"/>
      </w:pPr>
      <w:r>
        <w:t>сопоставлять свои суждения с суждениями других участников диалога, обнаруживать различие и сходство позиций;</w:t>
      </w:r>
    </w:p>
    <w:p w14:paraId="2AE8952D" w14:textId="77777777" w:rsidR="00553525" w:rsidRDefault="005829CA">
      <w:pPr>
        <w:pStyle w:val="a3"/>
        <w:spacing w:line="278" w:lineRule="auto"/>
        <w:ind w:right="575"/>
      </w:pPr>
      <w:r>
        <w:t>публично представлять результаты выполненного биологического опыта (эксперимента, исследования, проекта);</w:t>
      </w:r>
    </w:p>
    <w:p w14:paraId="37AFA8B4" w14:textId="77777777" w:rsidR="00553525" w:rsidRDefault="005829CA">
      <w:pPr>
        <w:pStyle w:val="a3"/>
        <w:spacing w:line="276" w:lineRule="auto"/>
        <w:ind w:right="569"/>
      </w:pPr>
      <w:r>
        <w:t>самостоятельно</w:t>
      </w:r>
      <w:r>
        <w:rPr>
          <w:spacing w:val="4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4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14:paraId="68E7D48F" w14:textId="77777777" w:rsidR="00553525" w:rsidRDefault="005829CA">
      <w:pPr>
        <w:pStyle w:val="a4"/>
        <w:numPr>
          <w:ilvl w:val="0"/>
          <w:numId w:val="26"/>
        </w:numPr>
        <w:tabs>
          <w:tab w:val="left" w:pos="1511"/>
        </w:tabs>
        <w:spacing w:line="320" w:lineRule="exact"/>
        <w:ind w:left="1511" w:hanging="301"/>
        <w:jc w:val="both"/>
        <w:rPr>
          <w:sz w:val="28"/>
        </w:rPr>
      </w:pPr>
      <w:r>
        <w:rPr>
          <w:sz w:val="28"/>
        </w:rPr>
        <w:t>совместная</w:t>
      </w:r>
      <w:r>
        <w:rPr>
          <w:spacing w:val="-17"/>
          <w:sz w:val="28"/>
        </w:rPr>
        <w:t xml:space="preserve"> </w:t>
      </w:r>
      <w:r>
        <w:rPr>
          <w:spacing w:val="-2"/>
          <w:sz w:val="28"/>
        </w:rPr>
        <w:t>деятельность:</w:t>
      </w:r>
    </w:p>
    <w:p w14:paraId="20D2639E" w14:textId="77777777" w:rsidR="00553525" w:rsidRDefault="005829CA">
      <w:pPr>
        <w:pStyle w:val="a3"/>
        <w:spacing w:before="20" w:line="276" w:lineRule="auto"/>
        <w:ind w:right="578"/>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14:paraId="42446CEE" w14:textId="77777777" w:rsidR="00553525" w:rsidRDefault="005829CA">
      <w:pPr>
        <w:pStyle w:val="a3"/>
        <w:spacing w:before="3" w:line="276" w:lineRule="auto"/>
        <w:ind w:right="578"/>
      </w:pPr>
      <w:r>
        <w:t>принимать</w:t>
      </w:r>
      <w:r>
        <w:rPr>
          <w:spacing w:val="40"/>
        </w:rPr>
        <w:t xml:space="preserve"> </w:t>
      </w:r>
      <w:r>
        <w:t>цель</w:t>
      </w:r>
      <w:r>
        <w:rPr>
          <w:spacing w:val="4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80"/>
          <w:w w:val="150"/>
        </w:rPr>
        <w:t xml:space="preserve"> </w:t>
      </w:r>
      <w:proofErr w:type="gramStart"/>
      <w:r>
        <w:t>по</w:t>
      </w:r>
      <w:r>
        <w:rPr>
          <w:spacing w:val="40"/>
        </w:rPr>
        <w:t xml:space="preserve">  </w:t>
      </w:r>
      <w:r>
        <w:t>её</w:t>
      </w:r>
      <w:proofErr w:type="gramEnd"/>
      <w:r>
        <w:rPr>
          <w:spacing w:val="71"/>
        </w:rPr>
        <w:t xml:space="preserve">  </w:t>
      </w:r>
      <w:r>
        <w:t>достижению:</w:t>
      </w:r>
      <w:r>
        <w:rPr>
          <w:spacing w:val="74"/>
        </w:rPr>
        <w:t xml:space="preserve">  </w:t>
      </w:r>
      <w:r>
        <w:t>распределять</w:t>
      </w:r>
      <w:r>
        <w:rPr>
          <w:spacing w:val="69"/>
        </w:rPr>
        <w:t xml:space="preserve">  </w:t>
      </w:r>
      <w:r>
        <w:t>роли,</w:t>
      </w:r>
      <w:r>
        <w:rPr>
          <w:spacing w:val="75"/>
        </w:rPr>
        <w:t xml:space="preserve">  </w:t>
      </w:r>
      <w:r>
        <w:t>договариваться,</w:t>
      </w:r>
      <w:r>
        <w:rPr>
          <w:spacing w:val="80"/>
        </w:rPr>
        <w:t xml:space="preserve">  </w:t>
      </w:r>
      <w:r>
        <w:t>обсуждать</w:t>
      </w:r>
      <w:r>
        <w:rPr>
          <w:spacing w:val="76"/>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613B9B5" w14:textId="77777777" w:rsidR="00553525" w:rsidRDefault="005829CA">
      <w:pPr>
        <w:pStyle w:val="a3"/>
        <w:spacing w:line="276" w:lineRule="auto"/>
        <w:ind w:right="57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r>
        <w:rPr>
          <w:spacing w:val="40"/>
        </w:rPr>
        <w:t xml:space="preserve"> </w:t>
      </w:r>
      <w:r>
        <w:t>(обсуждения, обмен мнениями, мозговые штурмы и иные);</w:t>
      </w:r>
    </w:p>
    <w:p w14:paraId="4DC82706" w14:textId="77777777" w:rsidR="00553525" w:rsidRDefault="005829CA">
      <w:pPr>
        <w:pStyle w:val="a3"/>
        <w:spacing w:line="278" w:lineRule="auto"/>
        <w:ind w:right="57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28DFBF5" w14:textId="77777777" w:rsidR="00553525" w:rsidRDefault="005829CA">
      <w:pPr>
        <w:pStyle w:val="a3"/>
        <w:spacing w:line="276" w:lineRule="auto"/>
        <w:ind w:right="568"/>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079342" w14:textId="77777777" w:rsidR="00553525" w:rsidRDefault="005829CA">
      <w:pPr>
        <w:pStyle w:val="a3"/>
        <w:spacing w:line="276" w:lineRule="auto"/>
        <w:ind w:right="570"/>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14:paraId="79A94016" w14:textId="77777777" w:rsidR="00553525" w:rsidRDefault="005829CA">
      <w:pPr>
        <w:pStyle w:val="a3"/>
        <w:spacing w:before="2"/>
        <w:ind w:left="1210" w:firstLine="0"/>
      </w:pPr>
      <w:r>
        <w:t>Овладение</w:t>
      </w:r>
      <w:r>
        <w:rPr>
          <w:spacing w:val="-18"/>
        </w:rPr>
        <w:t xml:space="preserve"> </w:t>
      </w:r>
      <w:r>
        <w:t>универсальными</w:t>
      </w:r>
      <w:r>
        <w:rPr>
          <w:spacing w:val="-17"/>
        </w:rPr>
        <w:t xml:space="preserve"> </w:t>
      </w:r>
      <w:r>
        <w:t>учебными</w:t>
      </w:r>
      <w:r>
        <w:rPr>
          <w:spacing w:val="-18"/>
        </w:rPr>
        <w:t xml:space="preserve"> </w:t>
      </w:r>
      <w:r>
        <w:t>регулятивными</w:t>
      </w:r>
      <w:r>
        <w:rPr>
          <w:spacing w:val="-17"/>
        </w:rPr>
        <w:t xml:space="preserve"> </w:t>
      </w:r>
      <w:r>
        <w:rPr>
          <w:spacing w:val="-2"/>
        </w:rPr>
        <w:t>действиями:</w:t>
      </w:r>
    </w:p>
    <w:p w14:paraId="6D0C8898" w14:textId="77777777" w:rsidR="00553525" w:rsidRDefault="00553525">
      <w:pPr>
        <w:sectPr w:rsidR="00553525">
          <w:pgSz w:w="11910" w:h="16850"/>
          <w:pgMar w:top="840" w:right="140" w:bottom="280" w:left="220" w:header="622" w:footer="0" w:gutter="0"/>
          <w:cols w:space="720"/>
        </w:sectPr>
      </w:pPr>
    </w:p>
    <w:p w14:paraId="14E1321F" w14:textId="77777777" w:rsidR="00553525" w:rsidRDefault="005829CA">
      <w:pPr>
        <w:pStyle w:val="a4"/>
        <w:numPr>
          <w:ilvl w:val="0"/>
          <w:numId w:val="25"/>
        </w:numPr>
        <w:tabs>
          <w:tab w:val="left" w:pos="1511"/>
        </w:tabs>
        <w:spacing w:before="207"/>
        <w:ind w:left="1511" w:hanging="301"/>
        <w:jc w:val="both"/>
        <w:rPr>
          <w:sz w:val="28"/>
        </w:rPr>
      </w:pPr>
      <w:r>
        <w:rPr>
          <w:spacing w:val="-2"/>
          <w:sz w:val="28"/>
        </w:rPr>
        <w:lastRenderedPageBreak/>
        <w:t>самоорганизация:</w:t>
      </w:r>
    </w:p>
    <w:p w14:paraId="1E4C8F54" w14:textId="77777777" w:rsidR="00553525" w:rsidRDefault="005829CA">
      <w:pPr>
        <w:pStyle w:val="a3"/>
        <w:spacing w:before="52" w:line="276" w:lineRule="auto"/>
        <w:ind w:right="590"/>
      </w:pPr>
      <w:r>
        <w:t>выявлять проблемы для решения в жизненных и учебных ситуациях, используя биологические знания;</w:t>
      </w:r>
    </w:p>
    <w:p w14:paraId="7A23489A" w14:textId="77777777" w:rsidR="00553525" w:rsidRDefault="005829CA">
      <w:pPr>
        <w:pStyle w:val="a3"/>
        <w:spacing w:line="276" w:lineRule="auto"/>
        <w:ind w:right="577"/>
      </w:pPr>
      <w:r>
        <w:t>ориентироваться в различных подходах принятия решений (индивидуальное, принятие решения в группе, принятие решений группой);</w:t>
      </w:r>
    </w:p>
    <w:p w14:paraId="36A539E7" w14:textId="77777777" w:rsidR="00553525" w:rsidRDefault="005829CA">
      <w:pPr>
        <w:pStyle w:val="a3"/>
        <w:spacing w:line="278" w:lineRule="auto"/>
        <w:ind w:right="573"/>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BAB136E" w14:textId="77777777" w:rsidR="00553525" w:rsidRDefault="005829CA">
      <w:pPr>
        <w:pStyle w:val="a3"/>
        <w:spacing w:line="276" w:lineRule="auto"/>
        <w:ind w:right="585"/>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D154BDC" w14:textId="77777777" w:rsidR="00553525" w:rsidRDefault="005829CA">
      <w:pPr>
        <w:pStyle w:val="a3"/>
        <w:spacing w:line="320" w:lineRule="exact"/>
        <w:ind w:left="1210" w:firstLine="0"/>
      </w:pPr>
      <w:r>
        <w:t>делать</w:t>
      </w:r>
      <w:r>
        <w:rPr>
          <w:spacing w:val="-11"/>
        </w:rPr>
        <w:t xml:space="preserve"> </w:t>
      </w:r>
      <w:r>
        <w:t>выбор</w:t>
      </w:r>
      <w:r>
        <w:rPr>
          <w:spacing w:val="-6"/>
        </w:rPr>
        <w:t xml:space="preserve"> </w:t>
      </w:r>
      <w:r>
        <w:t>и</w:t>
      </w:r>
      <w:r>
        <w:rPr>
          <w:spacing w:val="-9"/>
        </w:rPr>
        <w:t xml:space="preserve"> </w:t>
      </w:r>
      <w:r>
        <w:t>брать</w:t>
      </w:r>
      <w:r>
        <w:rPr>
          <w:spacing w:val="-6"/>
        </w:rPr>
        <w:t xml:space="preserve"> </w:t>
      </w:r>
      <w:r>
        <w:t>ответственность</w:t>
      </w:r>
      <w:r>
        <w:rPr>
          <w:spacing w:val="-5"/>
        </w:rPr>
        <w:t xml:space="preserve"> </w:t>
      </w:r>
      <w:r>
        <w:t>за</w:t>
      </w:r>
      <w:r>
        <w:rPr>
          <w:spacing w:val="-4"/>
        </w:rPr>
        <w:t xml:space="preserve"> </w:t>
      </w:r>
      <w:r>
        <w:rPr>
          <w:spacing w:val="-2"/>
        </w:rPr>
        <w:t>решение.</w:t>
      </w:r>
    </w:p>
    <w:p w14:paraId="650C1C26" w14:textId="77777777" w:rsidR="00553525" w:rsidRDefault="005829CA">
      <w:pPr>
        <w:pStyle w:val="a4"/>
        <w:numPr>
          <w:ilvl w:val="0"/>
          <w:numId w:val="25"/>
        </w:numPr>
        <w:tabs>
          <w:tab w:val="left" w:pos="1511"/>
        </w:tabs>
        <w:spacing w:before="39"/>
        <w:ind w:left="1511" w:hanging="301"/>
        <w:jc w:val="both"/>
        <w:rPr>
          <w:sz w:val="28"/>
        </w:rPr>
      </w:pPr>
      <w:r>
        <w:rPr>
          <w:spacing w:val="-2"/>
          <w:sz w:val="28"/>
        </w:rPr>
        <w:t>самоконтроль:</w:t>
      </w:r>
    </w:p>
    <w:p w14:paraId="1CA0C6EE" w14:textId="77777777" w:rsidR="00553525" w:rsidRDefault="005829CA">
      <w:pPr>
        <w:pStyle w:val="a3"/>
        <w:spacing w:before="53" w:line="276" w:lineRule="auto"/>
        <w:ind w:left="1210" w:right="2039" w:firstLine="0"/>
      </w:pPr>
      <w:r>
        <w:t xml:space="preserve">владеть способами самоконтроля, </w:t>
      </w:r>
      <w:proofErr w:type="spellStart"/>
      <w:r>
        <w:t>самомотивации</w:t>
      </w:r>
      <w:proofErr w:type="spellEnd"/>
      <w:r>
        <w:t xml:space="preserve"> и рефлексии; давать</w:t>
      </w:r>
      <w:r>
        <w:rPr>
          <w:spacing w:val="-8"/>
        </w:rPr>
        <w:t xml:space="preserve"> </w:t>
      </w:r>
      <w:r>
        <w:t>адекватную</w:t>
      </w:r>
      <w:r>
        <w:rPr>
          <w:spacing w:val="-2"/>
        </w:rPr>
        <w:t xml:space="preserve"> </w:t>
      </w:r>
      <w:r>
        <w:t>оценку</w:t>
      </w:r>
      <w:r>
        <w:rPr>
          <w:spacing w:val="-11"/>
        </w:rPr>
        <w:t xml:space="preserve"> </w:t>
      </w:r>
      <w:r>
        <w:t>ситуации</w:t>
      </w:r>
      <w:r>
        <w:rPr>
          <w:spacing w:val="-7"/>
        </w:rPr>
        <w:t xml:space="preserve"> </w:t>
      </w:r>
      <w:r>
        <w:t>и</w:t>
      </w:r>
      <w:r>
        <w:rPr>
          <w:spacing w:val="-3"/>
        </w:rPr>
        <w:t xml:space="preserve"> </w:t>
      </w:r>
      <w:r>
        <w:t>предлагать</w:t>
      </w:r>
      <w:r>
        <w:rPr>
          <w:spacing w:val="-7"/>
        </w:rPr>
        <w:t xml:space="preserve"> </w:t>
      </w:r>
      <w:r>
        <w:t>план</w:t>
      </w:r>
      <w:r>
        <w:rPr>
          <w:spacing w:val="-3"/>
        </w:rPr>
        <w:t xml:space="preserve"> </w:t>
      </w:r>
      <w:r>
        <w:t>её</w:t>
      </w:r>
      <w:r>
        <w:rPr>
          <w:spacing w:val="-5"/>
        </w:rPr>
        <w:t xml:space="preserve"> </w:t>
      </w:r>
      <w:r>
        <w:t>изменения;</w:t>
      </w:r>
    </w:p>
    <w:p w14:paraId="5EFC6C3B" w14:textId="77777777" w:rsidR="00553525" w:rsidRDefault="005829CA">
      <w:pPr>
        <w:pStyle w:val="a3"/>
        <w:spacing w:line="276" w:lineRule="auto"/>
        <w:ind w:right="573"/>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14:paraId="14D0F01F" w14:textId="77777777" w:rsidR="00553525" w:rsidRDefault="005829CA">
      <w:pPr>
        <w:pStyle w:val="a3"/>
        <w:spacing w:line="276" w:lineRule="auto"/>
        <w:ind w:right="578"/>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14:paraId="2E98A330" w14:textId="77777777" w:rsidR="00553525" w:rsidRDefault="005829CA">
      <w:pPr>
        <w:pStyle w:val="a3"/>
        <w:spacing w:line="276" w:lineRule="auto"/>
        <w:ind w:right="574"/>
      </w:pPr>
      <w:r>
        <w:t>вносить коррективы в деятельность на основе новых обстоятельств, изменившихся ситуаций, установленных ошибок, возникших трудностей;</w:t>
      </w:r>
    </w:p>
    <w:p w14:paraId="30B93EAE" w14:textId="77777777" w:rsidR="00553525" w:rsidRDefault="005829CA">
      <w:pPr>
        <w:pStyle w:val="a3"/>
        <w:spacing w:line="321" w:lineRule="exact"/>
        <w:ind w:left="1210" w:firstLine="0"/>
      </w:pPr>
      <w:r>
        <w:t>оценивать</w:t>
      </w:r>
      <w:r>
        <w:rPr>
          <w:spacing w:val="-15"/>
        </w:rPr>
        <w:t xml:space="preserve"> </w:t>
      </w:r>
      <w:r>
        <w:t>соответствие</w:t>
      </w:r>
      <w:r>
        <w:rPr>
          <w:spacing w:val="-6"/>
        </w:rPr>
        <w:t xml:space="preserve"> </w:t>
      </w:r>
      <w:r>
        <w:t>результата</w:t>
      </w:r>
      <w:r>
        <w:rPr>
          <w:spacing w:val="-10"/>
        </w:rPr>
        <w:t xml:space="preserve"> </w:t>
      </w:r>
      <w:r>
        <w:t>цели</w:t>
      </w:r>
      <w:r>
        <w:rPr>
          <w:spacing w:val="-9"/>
        </w:rPr>
        <w:t xml:space="preserve"> </w:t>
      </w:r>
      <w:r>
        <w:t>и</w:t>
      </w:r>
      <w:r>
        <w:rPr>
          <w:spacing w:val="-8"/>
        </w:rPr>
        <w:t xml:space="preserve"> </w:t>
      </w:r>
      <w:r>
        <w:rPr>
          <w:spacing w:val="-2"/>
        </w:rPr>
        <w:t>условиям.</w:t>
      </w:r>
    </w:p>
    <w:p w14:paraId="4DA675AC" w14:textId="77777777" w:rsidR="00553525" w:rsidRDefault="005829CA">
      <w:pPr>
        <w:pStyle w:val="a4"/>
        <w:numPr>
          <w:ilvl w:val="0"/>
          <w:numId w:val="25"/>
        </w:numPr>
        <w:tabs>
          <w:tab w:val="left" w:pos="1511"/>
        </w:tabs>
        <w:spacing w:before="48"/>
        <w:ind w:left="1511" w:hanging="301"/>
        <w:jc w:val="both"/>
        <w:rPr>
          <w:sz w:val="28"/>
        </w:rPr>
      </w:pPr>
      <w:r>
        <w:rPr>
          <w:spacing w:val="-2"/>
          <w:sz w:val="28"/>
        </w:rPr>
        <w:t>эмоциональный</w:t>
      </w:r>
      <w:r>
        <w:rPr>
          <w:spacing w:val="5"/>
          <w:sz w:val="28"/>
        </w:rPr>
        <w:t xml:space="preserve"> </w:t>
      </w:r>
      <w:r>
        <w:rPr>
          <w:spacing w:val="-2"/>
          <w:sz w:val="28"/>
        </w:rPr>
        <w:t>интеллект:</w:t>
      </w:r>
    </w:p>
    <w:p w14:paraId="05FD26DF" w14:textId="77777777" w:rsidR="00553525" w:rsidRDefault="005829CA">
      <w:pPr>
        <w:pStyle w:val="a3"/>
        <w:spacing w:before="43" w:line="283" w:lineRule="auto"/>
        <w:ind w:left="1210" w:right="639" w:firstLine="0"/>
        <w:jc w:val="left"/>
      </w:pPr>
      <w:r>
        <w:t>различать,</w:t>
      </w:r>
      <w:r>
        <w:rPr>
          <w:spacing w:val="-4"/>
        </w:rPr>
        <w:t xml:space="preserve"> </w:t>
      </w:r>
      <w:r>
        <w:t>называть</w:t>
      </w:r>
      <w:r>
        <w:rPr>
          <w:spacing w:val="-8"/>
        </w:rPr>
        <w:t xml:space="preserve"> </w:t>
      </w:r>
      <w:r>
        <w:t>и</w:t>
      </w:r>
      <w:r>
        <w:rPr>
          <w:spacing w:val="-6"/>
        </w:rPr>
        <w:t xml:space="preserve"> </w:t>
      </w:r>
      <w:r>
        <w:t>управлять</w:t>
      </w:r>
      <w:r>
        <w:rPr>
          <w:spacing w:val="-8"/>
        </w:rPr>
        <w:t xml:space="preserve"> </w:t>
      </w:r>
      <w:r>
        <w:t>собственными</w:t>
      </w:r>
      <w:r>
        <w:rPr>
          <w:spacing w:val="-6"/>
        </w:rPr>
        <w:t xml:space="preserve"> </w:t>
      </w:r>
      <w:r>
        <w:t>эмоциями и</w:t>
      </w:r>
      <w:r>
        <w:rPr>
          <w:spacing w:val="-6"/>
        </w:rPr>
        <w:t xml:space="preserve"> </w:t>
      </w:r>
      <w:r>
        <w:t>эмоциями</w:t>
      </w:r>
      <w:r>
        <w:rPr>
          <w:spacing w:val="-6"/>
        </w:rPr>
        <w:t xml:space="preserve"> </w:t>
      </w:r>
      <w:r>
        <w:t>других; выявлять и анализировать причины эмоций;</w:t>
      </w:r>
    </w:p>
    <w:p w14:paraId="5BC8F541" w14:textId="77777777" w:rsidR="00553525" w:rsidRDefault="005829CA">
      <w:pPr>
        <w:pStyle w:val="a3"/>
        <w:spacing w:line="278" w:lineRule="auto"/>
        <w:ind w:left="1210" w:right="639" w:firstLine="0"/>
        <w:jc w:val="left"/>
      </w:pPr>
      <w:r>
        <w:t>ставить</w:t>
      </w:r>
      <w:r>
        <w:rPr>
          <w:spacing w:val="-8"/>
        </w:rPr>
        <w:t xml:space="preserve"> </w:t>
      </w:r>
      <w:r>
        <w:t>себя</w:t>
      </w:r>
      <w:r>
        <w:rPr>
          <w:spacing w:val="-4"/>
        </w:rPr>
        <w:t xml:space="preserve"> </w:t>
      </w:r>
      <w:r>
        <w:t>на</w:t>
      </w:r>
      <w:r>
        <w:rPr>
          <w:spacing w:val="-5"/>
        </w:rPr>
        <w:t xml:space="preserve"> </w:t>
      </w:r>
      <w:r>
        <w:t>место</w:t>
      </w:r>
      <w:r>
        <w:rPr>
          <w:spacing w:val="-6"/>
        </w:rPr>
        <w:t xml:space="preserve"> </w:t>
      </w:r>
      <w:r>
        <w:t>другого</w:t>
      </w:r>
      <w:r>
        <w:rPr>
          <w:spacing w:val="-6"/>
        </w:rPr>
        <w:t xml:space="preserve"> </w:t>
      </w:r>
      <w:r>
        <w:t>человека,</w:t>
      </w:r>
      <w:r>
        <w:rPr>
          <w:spacing w:val="-3"/>
        </w:rPr>
        <w:t xml:space="preserve"> </w:t>
      </w:r>
      <w:r>
        <w:t>понимать</w:t>
      </w:r>
      <w:r>
        <w:rPr>
          <w:spacing w:val="-8"/>
        </w:rPr>
        <w:t xml:space="preserve"> </w:t>
      </w:r>
      <w:r>
        <w:t>мотивы</w:t>
      </w:r>
      <w:r>
        <w:rPr>
          <w:spacing w:val="-6"/>
        </w:rPr>
        <w:t xml:space="preserve"> </w:t>
      </w:r>
      <w:r>
        <w:t>и</w:t>
      </w:r>
      <w:r>
        <w:rPr>
          <w:spacing w:val="-6"/>
        </w:rPr>
        <w:t xml:space="preserve"> </w:t>
      </w:r>
      <w:r>
        <w:t>намерения</w:t>
      </w:r>
      <w:r>
        <w:rPr>
          <w:spacing w:val="-5"/>
        </w:rPr>
        <w:t xml:space="preserve"> </w:t>
      </w:r>
      <w:r>
        <w:t>другого; регулировать способ выражения эмоций.</w:t>
      </w:r>
    </w:p>
    <w:p w14:paraId="477599F3" w14:textId="77777777" w:rsidR="00553525" w:rsidRDefault="005829CA">
      <w:pPr>
        <w:pStyle w:val="a4"/>
        <w:numPr>
          <w:ilvl w:val="0"/>
          <w:numId w:val="25"/>
        </w:numPr>
        <w:tabs>
          <w:tab w:val="left" w:pos="1511"/>
        </w:tabs>
        <w:ind w:left="1511" w:hanging="301"/>
        <w:rPr>
          <w:sz w:val="28"/>
        </w:rPr>
      </w:pPr>
      <w:r>
        <w:rPr>
          <w:sz w:val="28"/>
        </w:rPr>
        <w:t>принятие</w:t>
      </w:r>
      <w:r>
        <w:rPr>
          <w:spacing w:val="-8"/>
          <w:sz w:val="28"/>
        </w:rPr>
        <w:t xml:space="preserve"> </w:t>
      </w:r>
      <w:r>
        <w:rPr>
          <w:sz w:val="28"/>
        </w:rPr>
        <w:t>себя</w:t>
      </w:r>
      <w:r>
        <w:rPr>
          <w:spacing w:val="-6"/>
          <w:sz w:val="28"/>
        </w:rPr>
        <w:t xml:space="preserve"> </w:t>
      </w:r>
      <w:r>
        <w:rPr>
          <w:sz w:val="28"/>
        </w:rPr>
        <w:t>и</w:t>
      </w:r>
      <w:r>
        <w:rPr>
          <w:spacing w:val="-5"/>
          <w:sz w:val="28"/>
        </w:rPr>
        <w:t xml:space="preserve"> </w:t>
      </w:r>
      <w:r>
        <w:rPr>
          <w:spacing w:val="-2"/>
          <w:sz w:val="28"/>
        </w:rPr>
        <w:t>других:</w:t>
      </w:r>
    </w:p>
    <w:p w14:paraId="059FE93B" w14:textId="77777777" w:rsidR="00553525" w:rsidRDefault="005829CA">
      <w:pPr>
        <w:pStyle w:val="a3"/>
        <w:spacing w:before="34" w:line="273" w:lineRule="auto"/>
        <w:ind w:left="1210" w:right="3100" w:firstLine="0"/>
        <w:jc w:val="left"/>
      </w:pPr>
      <w:r>
        <w:t>осознанно относиться к другому человеку, его мнению; признавать</w:t>
      </w:r>
      <w:r>
        <w:rPr>
          <w:spacing w:val="-7"/>
        </w:rPr>
        <w:t xml:space="preserve"> </w:t>
      </w:r>
      <w:r>
        <w:t>своё</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открытость себе и другим;</w:t>
      </w:r>
    </w:p>
    <w:p w14:paraId="62C329C3" w14:textId="77777777" w:rsidR="00553525" w:rsidRDefault="005829CA">
      <w:pPr>
        <w:pStyle w:val="a3"/>
        <w:spacing w:before="8"/>
        <w:ind w:left="1210" w:firstLine="0"/>
        <w:jc w:val="left"/>
      </w:pPr>
      <w:r>
        <w:t>осознавать</w:t>
      </w:r>
      <w:r>
        <w:rPr>
          <w:spacing w:val="-18"/>
        </w:rPr>
        <w:t xml:space="preserve"> </w:t>
      </w:r>
      <w:r>
        <w:t>невозможность</w:t>
      </w:r>
      <w:r>
        <w:rPr>
          <w:spacing w:val="-15"/>
        </w:rPr>
        <w:t xml:space="preserve"> </w:t>
      </w:r>
      <w:r>
        <w:t>контролировать</w:t>
      </w:r>
      <w:r>
        <w:rPr>
          <w:spacing w:val="-13"/>
        </w:rPr>
        <w:t xml:space="preserve"> </w:t>
      </w:r>
      <w:r>
        <w:t>всё</w:t>
      </w:r>
      <w:r>
        <w:rPr>
          <w:spacing w:val="-13"/>
        </w:rPr>
        <w:t xml:space="preserve"> </w:t>
      </w:r>
      <w:r>
        <w:rPr>
          <w:spacing w:val="-2"/>
        </w:rPr>
        <w:t>вокруг;</w:t>
      </w:r>
    </w:p>
    <w:p w14:paraId="742619EB" w14:textId="77777777" w:rsidR="00553525" w:rsidRDefault="005829CA">
      <w:pPr>
        <w:pStyle w:val="a3"/>
        <w:spacing w:before="47" w:line="276" w:lineRule="auto"/>
        <w:ind w:right="573"/>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BD44C7" w14:textId="77777777" w:rsidR="00553525" w:rsidRDefault="005829CA">
      <w:pPr>
        <w:pStyle w:val="a3"/>
        <w:spacing w:before="3"/>
        <w:ind w:left="1210" w:firstLine="0"/>
      </w:pPr>
      <w:r>
        <w:t>Предметные</w:t>
      </w:r>
      <w:r>
        <w:rPr>
          <w:spacing w:val="-11"/>
        </w:rPr>
        <w:t xml:space="preserve"> </w:t>
      </w:r>
      <w:r>
        <w:t>результаты</w:t>
      </w:r>
      <w:r>
        <w:rPr>
          <w:spacing w:val="-13"/>
        </w:rPr>
        <w:t xml:space="preserve"> </w:t>
      </w:r>
      <w:r>
        <w:t>освоения</w:t>
      </w:r>
      <w:r>
        <w:rPr>
          <w:spacing w:val="-11"/>
        </w:rPr>
        <w:t xml:space="preserve"> </w:t>
      </w:r>
      <w:r>
        <w:t>программы</w:t>
      </w:r>
      <w:r>
        <w:rPr>
          <w:spacing w:val="-12"/>
        </w:rPr>
        <w:t xml:space="preserve"> </w:t>
      </w:r>
      <w:r>
        <w:t>по</w:t>
      </w:r>
      <w:r>
        <w:rPr>
          <w:spacing w:val="-10"/>
        </w:rPr>
        <w:t xml:space="preserve"> </w:t>
      </w:r>
      <w:r>
        <w:rPr>
          <w:spacing w:val="-2"/>
        </w:rPr>
        <w:t>биологии.</w:t>
      </w:r>
    </w:p>
    <w:p w14:paraId="1C04829A" w14:textId="77777777" w:rsidR="00553525" w:rsidRDefault="005829CA">
      <w:pPr>
        <w:pStyle w:val="a3"/>
        <w:spacing w:before="43"/>
        <w:ind w:left="1210" w:firstLine="0"/>
      </w:pPr>
      <w:r>
        <w:t>Предметные</w:t>
      </w:r>
      <w:r>
        <w:rPr>
          <w:spacing w:val="6"/>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3"/>
        </w:rPr>
        <w:t xml:space="preserve"> </w:t>
      </w:r>
      <w:r>
        <w:t>биологии</w:t>
      </w:r>
      <w:r>
        <w:rPr>
          <w:spacing w:val="-1"/>
        </w:rPr>
        <w:t xml:space="preserve"> </w:t>
      </w:r>
      <w:r>
        <w:t>к</w:t>
      </w:r>
      <w:r>
        <w:rPr>
          <w:spacing w:val="2"/>
        </w:rPr>
        <w:t xml:space="preserve"> </w:t>
      </w:r>
      <w:r>
        <w:t>концу</w:t>
      </w:r>
      <w:r>
        <w:rPr>
          <w:spacing w:val="-6"/>
        </w:rPr>
        <w:t xml:space="preserve"> </w:t>
      </w:r>
      <w:r>
        <w:t>обучения</w:t>
      </w:r>
      <w:r>
        <w:rPr>
          <w:spacing w:val="6"/>
        </w:rPr>
        <w:t xml:space="preserve"> </w:t>
      </w:r>
      <w:r>
        <w:t>в</w:t>
      </w:r>
      <w:r>
        <w:rPr>
          <w:spacing w:val="1"/>
        </w:rPr>
        <w:t xml:space="preserve"> </w:t>
      </w:r>
      <w:r>
        <w:rPr>
          <w:spacing w:val="-10"/>
        </w:rPr>
        <w:t>5</w:t>
      </w:r>
    </w:p>
    <w:p w14:paraId="74130E9B" w14:textId="77777777" w:rsidR="00553525" w:rsidRDefault="00553525">
      <w:pPr>
        <w:sectPr w:rsidR="00553525">
          <w:pgSz w:w="11910" w:h="16850"/>
          <w:pgMar w:top="840" w:right="140" w:bottom="280" w:left="220" w:header="622" w:footer="0" w:gutter="0"/>
          <w:cols w:space="720"/>
        </w:sectPr>
      </w:pPr>
    </w:p>
    <w:p w14:paraId="1A244726" w14:textId="77777777" w:rsidR="00553525" w:rsidRDefault="005829CA">
      <w:pPr>
        <w:pStyle w:val="a3"/>
        <w:spacing w:before="207"/>
        <w:ind w:firstLine="0"/>
        <w:jc w:val="left"/>
      </w:pPr>
      <w:r>
        <w:rPr>
          <w:spacing w:val="-2"/>
        </w:rPr>
        <w:lastRenderedPageBreak/>
        <w:t>классе:</w:t>
      </w:r>
    </w:p>
    <w:p w14:paraId="7CCA3393" w14:textId="77777777" w:rsidR="00553525" w:rsidRDefault="005829CA">
      <w:pPr>
        <w:pStyle w:val="a3"/>
        <w:spacing w:before="52" w:line="276" w:lineRule="auto"/>
        <w:ind w:right="574"/>
      </w:pPr>
      <w:r>
        <w:t>характеризовать биологию как науку о живой природе, называть признаки живого, сравнивать объекты живой и неживой природы;</w:t>
      </w:r>
    </w:p>
    <w:p w14:paraId="74298623" w14:textId="77777777" w:rsidR="00553525" w:rsidRDefault="005829CA">
      <w:pPr>
        <w:pStyle w:val="a3"/>
        <w:spacing w:line="276" w:lineRule="auto"/>
        <w:ind w:right="575"/>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780BD0BE" w14:textId="77777777" w:rsidR="00553525" w:rsidRDefault="005829CA">
      <w:pPr>
        <w:pStyle w:val="a3"/>
        <w:spacing w:before="2" w:line="276" w:lineRule="auto"/>
        <w:ind w:right="568"/>
      </w:pPr>
      <w:r>
        <w:t>приводить</w:t>
      </w:r>
      <w:r>
        <w:rPr>
          <w:spacing w:val="40"/>
        </w:rPr>
        <w:t xml:space="preserve"> </w:t>
      </w:r>
      <w:r>
        <w:t>примеры</w:t>
      </w:r>
      <w:r>
        <w:rPr>
          <w:spacing w:val="80"/>
        </w:rPr>
        <w:t xml:space="preserve"> </w:t>
      </w:r>
      <w:proofErr w:type="gramStart"/>
      <w:r>
        <w:t>вклада</w:t>
      </w:r>
      <w:r>
        <w:rPr>
          <w:spacing w:val="40"/>
        </w:rPr>
        <w:t xml:space="preserve">  </w:t>
      </w:r>
      <w:r>
        <w:t>российских</w:t>
      </w:r>
      <w:proofErr w:type="gramEnd"/>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 Вернадский, А.Л. Чижевский) и зарубежных (в том числе Аристотель, Теофраст,</w:t>
      </w:r>
      <w:r>
        <w:rPr>
          <w:spacing w:val="40"/>
        </w:rPr>
        <w:t xml:space="preserve"> </w:t>
      </w:r>
      <w:r>
        <w:t>Гиппократ) учёных в развитие биологии;</w:t>
      </w:r>
    </w:p>
    <w:p w14:paraId="7853F5BE" w14:textId="77777777" w:rsidR="00553525" w:rsidRDefault="005829CA">
      <w:pPr>
        <w:pStyle w:val="a3"/>
        <w:spacing w:line="276" w:lineRule="auto"/>
        <w:ind w:right="565"/>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14:paraId="48076971" w14:textId="77777777" w:rsidR="00553525" w:rsidRDefault="005829CA">
      <w:pPr>
        <w:pStyle w:val="a3"/>
        <w:spacing w:line="276" w:lineRule="auto"/>
        <w:ind w:right="571"/>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5F64F1C9" w14:textId="77777777" w:rsidR="00553525" w:rsidRDefault="005829CA">
      <w:pPr>
        <w:pStyle w:val="a3"/>
        <w:spacing w:line="276" w:lineRule="auto"/>
        <w:ind w:right="573"/>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E9C8EC7" w14:textId="77777777" w:rsidR="00553525" w:rsidRDefault="005829CA">
      <w:pPr>
        <w:pStyle w:val="a3"/>
        <w:spacing w:line="276" w:lineRule="auto"/>
        <w:ind w:right="576"/>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71E2B35" w14:textId="77777777" w:rsidR="00553525" w:rsidRDefault="005829CA">
      <w:pPr>
        <w:pStyle w:val="a3"/>
        <w:spacing w:before="3" w:line="276" w:lineRule="auto"/>
        <w:ind w:right="572"/>
      </w:pPr>
      <w:r>
        <w:t xml:space="preserve">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14:paraId="7B6C4B98" w14:textId="77777777" w:rsidR="00553525" w:rsidRDefault="005829CA">
      <w:pPr>
        <w:pStyle w:val="a3"/>
        <w:spacing w:line="278" w:lineRule="auto"/>
        <w:ind w:right="587"/>
      </w:pPr>
      <w:r>
        <w:t>приводить примеры, характеризующие приспособленность организмов к среде обитания, взаимосвязи организмов в сообществах;</w:t>
      </w:r>
    </w:p>
    <w:p w14:paraId="049D0108" w14:textId="77777777" w:rsidR="00553525" w:rsidRDefault="005829CA">
      <w:pPr>
        <w:pStyle w:val="a3"/>
        <w:tabs>
          <w:tab w:val="left" w:pos="1854"/>
          <w:tab w:val="left" w:pos="4269"/>
          <w:tab w:val="left" w:pos="6147"/>
          <w:tab w:val="left" w:pos="7564"/>
          <w:tab w:val="left" w:pos="9575"/>
        </w:tabs>
        <w:spacing w:line="278" w:lineRule="auto"/>
        <w:ind w:right="581"/>
        <w:jc w:val="right"/>
      </w:pPr>
      <w:r>
        <w:t>выделять</w:t>
      </w:r>
      <w:r>
        <w:rPr>
          <w:spacing w:val="80"/>
        </w:rPr>
        <w:t xml:space="preserve"> </w:t>
      </w:r>
      <w:r>
        <w:t>отличительные</w:t>
      </w:r>
      <w:r>
        <w:rPr>
          <w:spacing w:val="80"/>
        </w:rPr>
        <w:t xml:space="preserve"> </w:t>
      </w:r>
      <w:r>
        <w:t>признаки</w:t>
      </w:r>
      <w:r>
        <w:rPr>
          <w:spacing w:val="80"/>
        </w:rPr>
        <w:t xml:space="preserve"> </w:t>
      </w:r>
      <w:r>
        <w:t>природных</w:t>
      </w:r>
      <w:r>
        <w:rPr>
          <w:spacing w:val="80"/>
        </w:rPr>
        <w:t xml:space="preserve"> </w:t>
      </w:r>
      <w:r>
        <w:t>и</w:t>
      </w:r>
      <w:r>
        <w:rPr>
          <w:spacing w:val="80"/>
        </w:rPr>
        <w:t xml:space="preserve"> </w:t>
      </w:r>
      <w:r>
        <w:t>искусственных</w:t>
      </w:r>
      <w:r>
        <w:rPr>
          <w:spacing w:val="80"/>
        </w:rPr>
        <w:t xml:space="preserve"> </w:t>
      </w:r>
      <w:r>
        <w:t>сообществ; аргументировать основные</w:t>
      </w:r>
      <w:r>
        <w:rPr>
          <w:spacing w:val="40"/>
        </w:rPr>
        <w:t xml:space="preserve"> </w:t>
      </w:r>
      <w:r>
        <w:t xml:space="preserve">правила поведения человека в природе и объяснять </w:t>
      </w:r>
      <w:r>
        <w:rPr>
          <w:spacing w:val="-2"/>
        </w:rPr>
        <w:t>значение</w:t>
      </w:r>
      <w:r>
        <w:tab/>
      </w:r>
      <w:r>
        <w:rPr>
          <w:spacing w:val="-2"/>
        </w:rPr>
        <w:t>природоохранной</w:t>
      </w:r>
      <w:r>
        <w:tab/>
      </w:r>
      <w:r>
        <w:rPr>
          <w:spacing w:val="-2"/>
        </w:rPr>
        <w:t>деятельности</w:t>
      </w:r>
      <w:r>
        <w:tab/>
      </w:r>
      <w:r>
        <w:rPr>
          <w:spacing w:val="-2"/>
        </w:rPr>
        <w:t>человека,</w:t>
      </w:r>
      <w:r>
        <w:tab/>
      </w:r>
      <w:r>
        <w:rPr>
          <w:spacing w:val="-2"/>
        </w:rPr>
        <w:t>анализировать</w:t>
      </w:r>
      <w:r>
        <w:tab/>
      </w:r>
      <w:r>
        <w:rPr>
          <w:spacing w:val="-2"/>
        </w:rPr>
        <w:t>глобальные</w:t>
      </w:r>
    </w:p>
    <w:p w14:paraId="163D384C" w14:textId="77777777" w:rsidR="00553525" w:rsidRDefault="005829CA">
      <w:pPr>
        <w:pStyle w:val="a3"/>
        <w:spacing w:line="315" w:lineRule="exact"/>
        <w:ind w:firstLine="0"/>
        <w:jc w:val="left"/>
      </w:pPr>
      <w:r>
        <w:t>экологические</w:t>
      </w:r>
      <w:r>
        <w:rPr>
          <w:spacing w:val="-18"/>
        </w:rPr>
        <w:t xml:space="preserve"> </w:t>
      </w:r>
      <w:r>
        <w:rPr>
          <w:spacing w:val="-2"/>
        </w:rPr>
        <w:t>проблемы;</w:t>
      </w:r>
    </w:p>
    <w:p w14:paraId="45A56B6A" w14:textId="77777777" w:rsidR="00553525" w:rsidRDefault="005829CA">
      <w:pPr>
        <w:pStyle w:val="a3"/>
        <w:tabs>
          <w:tab w:val="left" w:pos="2932"/>
          <w:tab w:val="left" w:pos="3849"/>
          <w:tab w:val="left" w:pos="5350"/>
          <w:tab w:val="left" w:pos="5849"/>
          <w:tab w:val="left" w:pos="7854"/>
          <w:tab w:val="left" w:pos="9820"/>
        </w:tabs>
        <w:spacing w:before="48" w:line="276" w:lineRule="auto"/>
        <w:ind w:left="1210" w:right="583" w:firstLine="0"/>
        <w:jc w:val="right"/>
      </w:pPr>
      <w:r>
        <w:rPr>
          <w:spacing w:val="-2"/>
        </w:rPr>
        <w:t>раскрывать</w:t>
      </w:r>
      <w:r>
        <w:tab/>
      </w:r>
      <w:r>
        <w:rPr>
          <w:spacing w:val="-4"/>
        </w:rPr>
        <w:t>роль</w:t>
      </w:r>
      <w:r>
        <w:tab/>
      </w:r>
      <w:r>
        <w:rPr>
          <w:spacing w:val="-2"/>
        </w:rPr>
        <w:t>биологии</w:t>
      </w:r>
      <w:r>
        <w:tab/>
      </w:r>
      <w:r>
        <w:rPr>
          <w:spacing w:val="-10"/>
        </w:rPr>
        <w:t>в</w:t>
      </w:r>
      <w:r>
        <w:tab/>
      </w:r>
      <w:r>
        <w:rPr>
          <w:spacing w:val="-2"/>
        </w:rPr>
        <w:t>практической</w:t>
      </w:r>
      <w:r>
        <w:tab/>
      </w:r>
      <w:r>
        <w:rPr>
          <w:spacing w:val="-2"/>
        </w:rPr>
        <w:t>деятельности</w:t>
      </w:r>
      <w:r>
        <w:tab/>
      </w:r>
      <w:r>
        <w:rPr>
          <w:spacing w:val="-2"/>
        </w:rPr>
        <w:t xml:space="preserve">человека; </w:t>
      </w:r>
      <w:r>
        <w:t>демонстрировать</w:t>
      </w:r>
      <w:r>
        <w:rPr>
          <w:spacing w:val="33"/>
        </w:rPr>
        <w:t xml:space="preserve"> </w:t>
      </w:r>
      <w:r>
        <w:t>на</w:t>
      </w:r>
      <w:r>
        <w:rPr>
          <w:spacing w:val="34"/>
        </w:rPr>
        <w:t xml:space="preserve"> </w:t>
      </w:r>
      <w:r>
        <w:t>конкретных</w:t>
      </w:r>
      <w:r>
        <w:rPr>
          <w:spacing w:val="30"/>
        </w:rPr>
        <w:t xml:space="preserve"> </w:t>
      </w:r>
      <w:r>
        <w:t>примерах</w:t>
      </w:r>
      <w:r>
        <w:rPr>
          <w:spacing w:val="29"/>
        </w:rPr>
        <w:t xml:space="preserve"> </w:t>
      </w:r>
      <w:r>
        <w:t>связь</w:t>
      </w:r>
      <w:r>
        <w:rPr>
          <w:spacing w:val="32"/>
        </w:rPr>
        <w:t xml:space="preserve"> </w:t>
      </w:r>
      <w:r>
        <w:t>знаний</w:t>
      </w:r>
      <w:r>
        <w:rPr>
          <w:spacing w:val="33"/>
        </w:rPr>
        <w:t xml:space="preserve"> </w:t>
      </w:r>
      <w:r>
        <w:t>биологии</w:t>
      </w:r>
      <w:r>
        <w:rPr>
          <w:spacing w:val="34"/>
        </w:rPr>
        <w:t xml:space="preserve"> </w:t>
      </w:r>
      <w:r>
        <w:t>со</w:t>
      </w:r>
      <w:r>
        <w:rPr>
          <w:spacing w:val="33"/>
        </w:rPr>
        <w:t xml:space="preserve"> </w:t>
      </w:r>
      <w:r>
        <w:t>знаниями</w:t>
      </w:r>
    </w:p>
    <w:p w14:paraId="761696FF" w14:textId="77777777" w:rsidR="00553525" w:rsidRDefault="005829CA">
      <w:pPr>
        <w:pStyle w:val="a3"/>
        <w:tabs>
          <w:tab w:val="left" w:pos="2046"/>
          <w:tab w:val="left" w:pos="3938"/>
          <w:tab w:val="left" w:pos="5067"/>
          <w:tab w:val="left" w:pos="6123"/>
          <w:tab w:val="left" w:pos="7900"/>
          <w:tab w:val="left" w:pos="8294"/>
        </w:tabs>
        <w:spacing w:line="278" w:lineRule="auto"/>
        <w:ind w:right="590" w:firstLine="0"/>
        <w:jc w:val="right"/>
      </w:pPr>
      <w:r>
        <w:t>по</w:t>
      </w:r>
      <w:r>
        <w:rPr>
          <w:spacing w:val="80"/>
        </w:rPr>
        <w:t xml:space="preserve"> </w:t>
      </w:r>
      <w:r>
        <w:t>математике,</w:t>
      </w:r>
      <w:r>
        <w:rPr>
          <w:spacing w:val="80"/>
        </w:rPr>
        <w:t xml:space="preserve"> </w:t>
      </w:r>
      <w:r>
        <w:t>предметов</w:t>
      </w:r>
      <w:r>
        <w:rPr>
          <w:spacing w:val="80"/>
        </w:rPr>
        <w:t xml:space="preserve"> </w:t>
      </w:r>
      <w:r>
        <w:t>гуманитарного</w:t>
      </w:r>
      <w:r>
        <w:rPr>
          <w:spacing w:val="80"/>
        </w:rPr>
        <w:t xml:space="preserve"> </w:t>
      </w:r>
      <w:r>
        <w:t>цикла,</w:t>
      </w:r>
      <w:r>
        <w:rPr>
          <w:spacing w:val="80"/>
        </w:rPr>
        <w:t xml:space="preserve"> </w:t>
      </w:r>
      <w:r>
        <w:t>различными</w:t>
      </w:r>
      <w:r>
        <w:rPr>
          <w:spacing w:val="80"/>
        </w:rPr>
        <w:t xml:space="preserve"> </w:t>
      </w:r>
      <w:r>
        <w:t>видами</w:t>
      </w:r>
      <w:r>
        <w:rPr>
          <w:spacing w:val="80"/>
        </w:rPr>
        <w:t xml:space="preserve"> </w:t>
      </w:r>
      <w:r>
        <w:t xml:space="preserve">искусства; </w:t>
      </w:r>
      <w:r>
        <w:rPr>
          <w:spacing w:val="-2"/>
        </w:rPr>
        <w:t>выполнять</w:t>
      </w:r>
      <w:r>
        <w:tab/>
      </w:r>
      <w:r>
        <w:rPr>
          <w:spacing w:val="-2"/>
        </w:rPr>
        <w:t>практические</w:t>
      </w:r>
      <w:r>
        <w:tab/>
      </w:r>
      <w:r>
        <w:rPr>
          <w:spacing w:val="-2"/>
        </w:rPr>
        <w:t>работы</w:t>
      </w:r>
      <w:r>
        <w:tab/>
      </w:r>
      <w:r>
        <w:rPr>
          <w:spacing w:val="-2"/>
        </w:rPr>
        <w:t>(поиск</w:t>
      </w:r>
      <w:r>
        <w:tab/>
      </w:r>
      <w:r>
        <w:rPr>
          <w:spacing w:val="-2"/>
        </w:rPr>
        <w:t>информации</w:t>
      </w:r>
      <w:r>
        <w:tab/>
      </w:r>
      <w:r>
        <w:rPr>
          <w:spacing w:val="-10"/>
        </w:rPr>
        <w:t>с</w:t>
      </w:r>
      <w:r>
        <w:tab/>
      </w:r>
      <w:r>
        <w:rPr>
          <w:spacing w:val="-2"/>
        </w:rPr>
        <w:t xml:space="preserve">использованием </w:t>
      </w:r>
      <w:r>
        <w:t>различных</w:t>
      </w:r>
      <w:r>
        <w:rPr>
          <w:spacing w:val="66"/>
        </w:rPr>
        <w:t xml:space="preserve"> </w:t>
      </w:r>
      <w:r>
        <w:t>источников,</w:t>
      </w:r>
      <w:r>
        <w:rPr>
          <w:spacing w:val="75"/>
        </w:rPr>
        <w:t xml:space="preserve"> </w:t>
      </w:r>
      <w:r>
        <w:t>описание</w:t>
      </w:r>
      <w:r>
        <w:rPr>
          <w:spacing w:val="72"/>
        </w:rPr>
        <w:t xml:space="preserve"> </w:t>
      </w:r>
      <w:r>
        <w:t>организма</w:t>
      </w:r>
      <w:r>
        <w:rPr>
          <w:spacing w:val="69"/>
        </w:rPr>
        <w:t xml:space="preserve"> </w:t>
      </w:r>
      <w:r>
        <w:t>по</w:t>
      </w:r>
      <w:r>
        <w:rPr>
          <w:spacing w:val="71"/>
        </w:rPr>
        <w:t xml:space="preserve"> </w:t>
      </w:r>
      <w:r>
        <w:t>заданному</w:t>
      </w:r>
      <w:r>
        <w:rPr>
          <w:spacing w:val="68"/>
        </w:rPr>
        <w:t xml:space="preserve"> </w:t>
      </w:r>
      <w:r>
        <w:t>плану)</w:t>
      </w:r>
      <w:r>
        <w:rPr>
          <w:spacing w:val="69"/>
        </w:rPr>
        <w:t xml:space="preserve"> </w:t>
      </w:r>
      <w:r>
        <w:t>и</w:t>
      </w:r>
      <w:r>
        <w:rPr>
          <w:spacing w:val="71"/>
        </w:rPr>
        <w:t xml:space="preserve"> </w:t>
      </w:r>
      <w:r>
        <w:rPr>
          <w:spacing w:val="-2"/>
        </w:rPr>
        <w:t>лабораторные</w:t>
      </w:r>
    </w:p>
    <w:p w14:paraId="5BABBE81" w14:textId="77777777" w:rsidR="00553525" w:rsidRDefault="00553525">
      <w:pPr>
        <w:spacing w:line="278" w:lineRule="auto"/>
        <w:jc w:val="right"/>
        <w:sectPr w:rsidR="00553525">
          <w:pgSz w:w="11910" w:h="16850"/>
          <w:pgMar w:top="840" w:right="140" w:bottom="280" w:left="220" w:header="622" w:footer="0" w:gutter="0"/>
          <w:cols w:space="720"/>
        </w:sectPr>
      </w:pPr>
    </w:p>
    <w:p w14:paraId="66B83D18" w14:textId="77777777" w:rsidR="00553525" w:rsidRDefault="005829CA">
      <w:pPr>
        <w:pStyle w:val="a3"/>
        <w:spacing w:before="207" w:line="278" w:lineRule="auto"/>
        <w:ind w:right="573" w:firstLine="0"/>
      </w:pPr>
      <w:r>
        <w:lastRenderedPageBreak/>
        <w:t>работы (работа с микроскопом, знакомство с различными способами измерения и сравнения живых объектов);</w:t>
      </w:r>
    </w:p>
    <w:p w14:paraId="450CA094" w14:textId="77777777" w:rsidR="00553525" w:rsidRDefault="005829CA">
      <w:pPr>
        <w:pStyle w:val="a3"/>
        <w:spacing w:before="2" w:line="276" w:lineRule="auto"/>
        <w:ind w:right="575"/>
      </w:pPr>
      <w:r>
        <w:t>применять</w:t>
      </w:r>
      <w:r>
        <w:rPr>
          <w:spacing w:val="-2"/>
        </w:rPr>
        <w:t xml:space="preserve"> </w:t>
      </w:r>
      <w:r>
        <w:t>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107925F6" w14:textId="77777777" w:rsidR="00553525" w:rsidRDefault="005829CA">
      <w:pPr>
        <w:pStyle w:val="a3"/>
        <w:spacing w:line="278" w:lineRule="auto"/>
        <w:ind w:right="586"/>
      </w:pPr>
      <w:r>
        <w:t>владеть</w:t>
      </w:r>
      <w:r>
        <w:rPr>
          <w:spacing w:val="80"/>
        </w:rPr>
        <w:t xml:space="preserve"> </w:t>
      </w:r>
      <w:r>
        <w:t>приёмами</w:t>
      </w:r>
      <w:r>
        <w:rPr>
          <w:spacing w:val="80"/>
        </w:rPr>
        <w:t xml:space="preserve"> </w:t>
      </w:r>
      <w:r>
        <w:t>работы</w:t>
      </w:r>
      <w:r>
        <w:rPr>
          <w:spacing w:val="80"/>
        </w:rPr>
        <w:t xml:space="preserve"> </w:t>
      </w:r>
      <w:r>
        <w:t>с</w:t>
      </w:r>
      <w:r>
        <w:rPr>
          <w:spacing w:val="80"/>
        </w:rPr>
        <w:t xml:space="preserve"> </w:t>
      </w:r>
      <w:r>
        <w:t>лупой,</w:t>
      </w:r>
      <w:r>
        <w:rPr>
          <w:spacing w:val="80"/>
        </w:rPr>
        <w:t xml:space="preserve"> </w:t>
      </w:r>
      <w:r>
        <w:t>световым</w:t>
      </w:r>
      <w:r>
        <w:rPr>
          <w:spacing w:val="80"/>
        </w:rPr>
        <w:t xml:space="preserve"> </w:t>
      </w:r>
      <w:r>
        <w:t>и</w:t>
      </w:r>
      <w:r>
        <w:rPr>
          <w:spacing w:val="80"/>
        </w:rPr>
        <w:t xml:space="preserve"> </w:t>
      </w:r>
      <w:proofErr w:type="gramStart"/>
      <w:r>
        <w:t>цифровым</w:t>
      </w:r>
      <w:r>
        <w:rPr>
          <w:spacing w:val="40"/>
        </w:rPr>
        <w:t xml:space="preserve">  </w:t>
      </w:r>
      <w:r>
        <w:t>микроскопами</w:t>
      </w:r>
      <w:proofErr w:type="gramEnd"/>
      <w:r>
        <w:t xml:space="preserve"> при рассматривании биологических объектов;</w:t>
      </w:r>
    </w:p>
    <w:p w14:paraId="12B1F9D4" w14:textId="77777777" w:rsidR="00553525" w:rsidRDefault="005829CA">
      <w:pPr>
        <w:pStyle w:val="a3"/>
        <w:spacing w:line="276" w:lineRule="auto"/>
        <w:ind w:right="576"/>
      </w:pPr>
      <w:r>
        <w:t>соблюдать правила безопасного труда при работе с учебным и лабораторным оборудованием,</w:t>
      </w:r>
      <w:r>
        <w:rPr>
          <w:spacing w:val="80"/>
        </w:rPr>
        <w:t xml:space="preserve"> </w:t>
      </w:r>
      <w:proofErr w:type="gramStart"/>
      <w:r>
        <w:t>химической</w:t>
      </w:r>
      <w:r>
        <w:rPr>
          <w:spacing w:val="40"/>
        </w:rPr>
        <w:t xml:space="preserve">  </w:t>
      </w:r>
      <w:r>
        <w:t>посудой</w:t>
      </w:r>
      <w:proofErr w:type="gramEnd"/>
      <w:r>
        <w:rPr>
          <w:spacing w:val="80"/>
        </w:rPr>
        <w:t xml:space="preserve"> </w:t>
      </w:r>
      <w:r>
        <w:t>в</w:t>
      </w:r>
      <w:r>
        <w:rPr>
          <w:spacing w:val="40"/>
        </w:rPr>
        <w:t xml:space="preserve">  </w:t>
      </w:r>
      <w:r>
        <w:t>соответствии</w:t>
      </w:r>
      <w:r>
        <w:rPr>
          <w:spacing w:val="40"/>
        </w:rPr>
        <w:t xml:space="preserve">  </w:t>
      </w:r>
      <w:r>
        <w:t>с</w:t>
      </w:r>
      <w:r>
        <w:rPr>
          <w:spacing w:val="80"/>
        </w:rPr>
        <w:t xml:space="preserve"> </w:t>
      </w:r>
      <w:r>
        <w:t>инструкциями</w:t>
      </w:r>
      <w:r>
        <w:rPr>
          <w:spacing w:val="80"/>
        </w:rPr>
        <w:t xml:space="preserve"> </w:t>
      </w:r>
      <w:r>
        <w:t>на</w:t>
      </w:r>
      <w:r>
        <w:rPr>
          <w:spacing w:val="80"/>
        </w:rPr>
        <w:t xml:space="preserve"> </w:t>
      </w:r>
      <w:r>
        <w:t>уроке, во внеурочной деятельности;</w:t>
      </w:r>
    </w:p>
    <w:p w14:paraId="50C9FAFA" w14:textId="77777777" w:rsidR="00553525" w:rsidRDefault="005829CA">
      <w:pPr>
        <w:pStyle w:val="a3"/>
        <w:spacing w:line="278" w:lineRule="auto"/>
        <w:ind w:right="572"/>
      </w:pPr>
      <w:r>
        <w:t>использовать при выполнении учебных заданий научно-популярную литературу по биологии, справочные материалы, ресурсы Интернета;</w:t>
      </w:r>
    </w:p>
    <w:p w14:paraId="6FAE352A" w14:textId="77777777" w:rsidR="00553525" w:rsidRDefault="005829CA">
      <w:pPr>
        <w:pStyle w:val="a3"/>
        <w:spacing w:line="278" w:lineRule="auto"/>
        <w:ind w:right="569"/>
      </w:pPr>
      <w:r>
        <w:t>создавать письменные и устные сообщения, грамотно используя понятийный аппарат изучаемого раздела биологии.</w:t>
      </w:r>
    </w:p>
    <w:p w14:paraId="093A7F20" w14:textId="77777777" w:rsidR="00553525" w:rsidRDefault="005829CA">
      <w:pPr>
        <w:pStyle w:val="a3"/>
        <w:spacing w:line="276" w:lineRule="auto"/>
        <w:ind w:right="591"/>
      </w:pPr>
      <w:r>
        <w:t xml:space="preserve">Предметные результаты освоения программы по биологии к концу обучения в 6 </w:t>
      </w:r>
      <w:r>
        <w:rPr>
          <w:spacing w:val="-2"/>
        </w:rPr>
        <w:t>классе:</w:t>
      </w:r>
    </w:p>
    <w:p w14:paraId="242BB3A3" w14:textId="77777777" w:rsidR="00553525" w:rsidRDefault="005829CA">
      <w:pPr>
        <w:pStyle w:val="a3"/>
        <w:spacing w:line="276" w:lineRule="auto"/>
        <w:ind w:right="579"/>
      </w:pPr>
      <w:r>
        <w:t>характеризовать ботанику как биологическую науку, её разделы и связи с другими науками и техникой;</w:t>
      </w:r>
    </w:p>
    <w:p w14:paraId="3B9732DB" w14:textId="77777777" w:rsidR="00553525" w:rsidRDefault="005829CA">
      <w:pPr>
        <w:pStyle w:val="a3"/>
        <w:spacing w:line="278" w:lineRule="auto"/>
        <w:ind w:right="576"/>
      </w:pPr>
      <w:proofErr w:type="gramStart"/>
      <w:r>
        <w:t>приводить</w:t>
      </w:r>
      <w:r>
        <w:rPr>
          <w:spacing w:val="40"/>
        </w:rPr>
        <w:t xml:space="preserve">  </w:t>
      </w:r>
      <w:r>
        <w:t>примеры</w:t>
      </w:r>
      <w:proofErr w:type="gramEnd"/>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80"/>
        </w:rPr>
        <w:t xml:space="preserve">  </w:t>
      </w:r>
      <w:r>
        <w:t>числе</w:t>
      </w:r>
      <w:r>
        <w:rPr>
          <w:spacing w:val="80"/>
        </w:rPr>
        <w:t xml:space="preserve">  </w:t>
      </w:r>
      <w:r>
        <w:t>В.В. Докучаев, К.А. Тимирязев,</w:t>
      </w:r>
      <w:r>
        <w:rPr>
          <w:spacing w:val="40"/>
        </w:rPr>
        <w:t xml:space="preserve">  </w:t>
      </w:r>
      <w:r>
        <w:t xml:space="preserve">С.Г. </w:t>
      </w:r>
      <w:proofErr w:type="spellStart"/>
      <w:r>
        <w:t>Навашин</w:t>
      </w:r>
      <w:proofErr w:type="spellEnd"/>
      <w:r>
        <w:t>)</w:t>
      </w:r>
      <w:r>
        <w:rPr>
          <w:spacing w:val="40"/>
        </w:rPr>
        <w:t xml:space="preserve">  </w:t>
      </w:r>
      <w:r>
        <w:t>и</w:t>
      </w:r>
      <w:r>
        <w:rPr>
          <w:spacing w:val="40"/>
        </w:rPr>
        <w:t xml:space="preserve">  </w:t>
      </w:r>
      <w:r>
        <w:t>зарубежных</w:t>
      </w:r>
      <w:r>
        <w:rPr>
          <w:spacing w:val="80"/>
        </w:rPr>
        <w:t xml:space="preserve">  </w:t>
      </w:r>
      <w:r>
        <w:t>учёных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 xml:space="preserve">Р. Гук, М. </w:t>
      </w:r>
      <w:proofErr w:type="spellStart"/>
      <w:r>
        <w:t>Мальпиги</w:t>
      </w:r>
      <w:proofErr w:type="spellEnd"/>
      <w:r>
        <w:t>) в развитие наук о растениях;</w:t>
      </w:r>
    </w:p>
    <w:p w14:paraId="3286CFB4" w14:textId="77777777" w:rsidR="00553525" w:rsidRDefault="005829CA">
      <w:pPr>
        <w:pStyle w:val="a3"/>
        <w:spacing w:line="276" w:lineRule="auto"/>
        <w:ind w:right="572"/>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8DB058D" w14:textId="77777777" w:rsidR="00553525" w:rsidRDefault="005829CA">
      <w:pPr>
        <w:pStyle w:val="a3"/>
        <w:spacing w:line="276" w:lineRule="auto"/>
        <w:ind w:right="581"/>
      </w:pPr>
      <w:proofErr w:type="gramStart"/>
      <w:r>
        <w:t>описывать</w:t>
      </w:r>
      <w:r>
        <w:rPr>
          <w:spacing w:val="80"/>
        </w:rPr>
        <w:t xml:space="preserve">  </w:t>
      </w:r>
      <w:r>
        <w:t>строение</w:t>
      </w:r>
      <w:proofErr w:type="gramEnd"/>
      <w:r>
        <w:rPr>
          <w:spacing w:val="80"/>
          <w:w w:val="150"/>
        </w:rPr>
        <w:t xml:space="preserve">  </w:t>
      </w:r>
      <w:r>
        <w:t>и</w:t>
      </w:r>
      <w:r>
        <w:rPr>
          <w:spacing w:val="80"/>
          <w:w w:val="150"/>
        </w:rPr>
        <w:t xml:space="preserve">  </w:t>
      </w:r>
      <w:r>
        <w:t>жизнедеятельность</w:t>
      </w:r>
      <w:r>
        <w:rPr>
          <w:spacing w:val="80"/>
          <w:w w:val="150"/>
        </w:rPr>
        <w:t xml:space="preserve">  </w:t>
      </w:r>
      <w:r>
        <w:t>растительного</w:t>
      </w:r>
      <w:r>
        <w:rPr>
          <w:spacing w:val="80"/>
          <w:w w:val="150"/>
        </w:rPr>
        <w:t xml:space="preserve">  </w:t>
      </w:r>
      <w:r>
        <w:t>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570F846" w14:textId="77777777" w:rsidR="00553525" w:rsidRDefault="005829CA">
      <w:pPr>
        <w:pStyle w:val="a3"/>
        <w:spacing w:line="276" w:lineRule="auto"/>
        <w:ind w:right="580"/>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14:paraId="59F14741" w14:textId="77777777" w:rsidR="00553525" w:rsidRDefault="005829CA">
      <w:pPr>
        <w:pStyle w:val="a3"/>
        <w:spacing w:line="276" w:lineRule="auto"/>
        <w:ind w:right="57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84780CD" w14:textId="77777777" w:rsidR="00553525" w:rsidRDefault="005829CA">
      <w:pPr>
        <w:pStyle w:val="a3"/>
        <w:ind w:left="1210" w:firstLine="0"/>
      </w:pPr>
      <w:r>
        <w:t>сравнивать</w:t>
      </w:r>
      <w:r>
        <w:rPr>
          <w:spacing w:val="-15"/>
        </w:rPr>
        <w:t xml:space="preserve"> </w:t>
      </w:r>
      <w:r>
        <w:t>растительные</w:t>
      </w:r>
      <w:r>
        <w:rPr>
          <w:spacing w:val="-7"/>
        </w:rPr>
        <w:t xml:space="preserve"> </w:t>
      </w:r>
      <w:r>
        <w:t>ткани</w:t>
      </w:r>
      <w:r>
        <w:rPr>
          <w:spacing w:val="-10"/>
        </w:rPr>
        <w:t xml:space="preserve"> </w:t>
      </w:r>
      <w:r>
        <w:t>и</w:t>
      </w:r>
      <w:r>
        <w:rPr>
          <w:spacing w:val="-13"/>
        </w:rPr>
        <w:t xml:space="preserve"> </w:t>
      </w:r>
      <w:r>
        <w:t>органы</w:t>
      </w:r>
      <w:r>
        <w:rPr>
          <w:spacing w:val="-9"/>
        </w:rPr>
        <w:t xml:space="preserve"> </w:t>
      </w:r>
      <w:r>
        <w:t>растений</w:t>
      </w:r>
      <w:r>
        <w:rPr>
          <w:spacing w:val="-10"/>
        </w:rPr>
        <w:t xml:space="preserve"> </w:t>
      </w:r>
      <w:r>
        <w:t>между</w:t>
      </w:r>
      <w:r>
        <w:rPr>
          <w:spacing w:val="-17"/>
        </w:rPr>
        <w:t xml:space="preserve"> </w:t>
      </w:r>
      <w:r>
        <w:rPr>
          <w:spacing w:val="-2"/>
        </w:rPr>
        <w:t>собой;</w:t>
      </w:r>
    </w:p>
    <w:p w14:paraId="0A24F970" w14:textId="77777777" w:rsidR="00553525" w:rsidRDefault="005829CA">
      <w:pPr>
        <w:pStyle w:val="a3"/>
        <w:spacing w:before="19" w:line="276" w:lineRule="auto"/>
        <w:ind w:right="585"/>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w:t>
      </w:r>
    </w:p>
    <w:p w14:paraId="478203AC" w14:textId="77777777" w:rsidR="00553525" w:rsidRDefault="00553525">
      <w:pPr>
        <w:spacing w:line="276" w:lineRule="auto"/>
        <w:sectPr w:rsidR="00553525">
          <w:pgSz w:w="11910" w:h="16850"/>
          <w:pgMar w:top="840" w:right="140" w:bottom="280" w:left="220" w:header="622" w:footer="0" w:gutter="0"/>
          <w:cols w:space="720"/>
        </w:sectPr>
      </w:pPr>
    </w:p>
    <w:p w14:paraId="61D3A9FC" w14:textId="77777777" w:rsidR="00553525" w:rsidRDefault="005829CA">
      <w:pPr>
        <w:pStyle w:val="a3"/>
        <w:spacing w:before="207"/>
        <w:ind w:firstLine="0"/>
      </w:pPr>
      <w:r>
        <w:lastRenderedPageBreak/>
        <w:t>приборов</w:t>
      </w:r>
      <w:r>
        <w:rPr>
          <w:spacing w:val="-15"/>
        </w:rPr>
        <w:t xml:space="preserve"> </w:t>
      </w:r>
      <w:r>
        <w:t>и</w:t>
      </w:r>
      <w:r>
        <w:rPr>
          <w:spacing w:val="-14"/>
        </w:rPr>
        <w:t xml:space="preserve"> </w:t>
      </w:r>
      <w:r>
        <w:t>инструментов</w:t>
      </w:r>
      <w:r>
        <w:rPr>
          <w:spacing w:val="-14"/>
        </w:rPr>
        <w:t xml:space="preserve"> </w:t>
      </w:r>
      <w:r>
        <w:t>цифровой</w:t>
      </w:r>
      <w:r>
        <w:rPr>
          <w:spacing w:val="-14"/>
        </w:rPr>
        <w:t xml:space="preserve"> </w:t>
      </w:r>
      <w:r>
        <w:rPr>
          <w:spacing w:val="-2"/>
        </w:rPr>
        <w:t>лаборатории;</w:t>
      </w:r>
    </w:p>
    <w:p w14:paraId="102D13D9" w14:textId="77777777" w:rsidR="00553525" w:rsidRDefault="005829CA">
      <w:pPr>
        <w:pStyle w:val="a3"/>
        <w:spacing w:before="52" w:line="276" w:lineRule="auto"/>
        <w:ind w:right="569"/>
      </w:pPr>
      <w:r>
        <w:t>характеризовать</w:t>
      </w:r>
      <w:r>
        <w:rPr>
          <w:spacing w:val="79"/>
        </w:rPr>
        <w:t xml:space="preserve"> </w:t>
      </w:r>
      <w:r>
        <w:t>процессы</w:t>
      </w:r>
      <w:r>
        <w:rPr>
          <w:spacing w:val="80"/>
          <w:w w:val="150"/>
        </w:rPr>
        <w:t xml:space="preserve"> </w:t>
      </w:r>
      <w:r>
        <w:t>жизнедеятельности</w:t>
      </w:r>
      <w:r>
        <w:rPr>
          <w:spacing w:val="80"/>
          <w:w w:val="150"/>
        </w:rPr>
        <w:t xml:space="preserve"> </w:t>
      </w:r>
      <w:r>
        <w:t>растений:</w:t>
      </w:r>
      <w:r>
        <w:rPr>
          <w:spacing w:val="80"/>
          <w:w w:val="150"/>
        </w:rPr>
        <w:t xml:space="preserve"> </w:t>
      </w:r>
      <w:proofErr w:type="gramStart"/>
      <w:r>
        <w:t>поглощение</w:t>
      </w:r>
      <w:r>
        <w:rPr>
          <w:spacing w:val="40"/>
        </w:rPr>
        <w:t xml:space="preserve">  </w:t>
      </w:r>
      <w:r>
        <w:t>воды</w:t>
      </w:r>
      <w:proofErr w:type="gramEnd"/>
      <w:r>
        <w:rPr>
          <w:spacing w:val="40"/>
        </w:rPr>
        <w:t xml:space="preserve"> </w:t>
      </w:r>
      <w:r>
        <w:t>и</w:t>
      </w:r>
      <w:r>
        <w:rPr>
          <w:spacing w:val="-5"/>
        </w:rPr>
        <w:t xml:space="preserve"> </w:t>
      </w:r>
      <w:r>
        <w:t>минеральное</w:t>
      </w:r>
      <w:r>
        <w:rPr>
          <w:spacing w:val="-4"/>
        </w:rPr>
        <w:t xml:space="preserve"> </w:t>
      </w:r>
      <w:r>
        <w:t>питание,</w:t>
      </w:r>
      <w:r>
        <w:rPr>
          <w:spacing w:val="-2"/>
        </w:rPr>
        <w:t xml:space="preserve"> </w:t>
      </w:r>
      <w:r>
        <w:t>фотосинтез,</w:t>
      </w:r>
      <w:r>
        <w:rPr>
          <w:spacing w:val="-2"/>
        </w:rPr>
        <w:t xml:space="preserve"> </w:t>
      </w:r>
      <w:r>
        <w:t>дыхание,</w:t>
      </w:r>
      <w:r>
        <w:rPr>
          <w:spacing w:val="-2"/>
        </w:rPr>
        <w:t xml:space="preserve"> </w:t>
      </w:r>
      <w:r>
        <w:t>рост,</w:t>
      </w:r>
      <w:r>
        <w:rPr>
          <w:spacing w:val="-2"/>
        </w:rPr>
        <w:t xml:space="preserve"> </w:t>
      </w:r>
      <w:r>
        <w:t>развитие,</w:t>
      </w:r>
      <w:r>
        <w:rPr>
          <w:spacing w:val="-2"/>
        </w:rPr>
        <w:t xml:space="preserve"> </w:t>
      </w:r>
      <w:r>
        <w:t>способы</w:t>
      </w:r>
      <w:r>
        <w:rPr>
          <w:spacing w:val="-5"/>
        </w:rPr>
        <w:t xml:space="preserve"> </w:t>
      </w:r>
      <w:r>
        <w:t>естественного и искусственного вегетативного размножения, семенное размножение (на примере покрытосеменных, или цветковых);</w:t>
      </w:r>
    </w:p>
    <w:p w14:paraId="2C5F2381" w14:textId="77777777" w:rsidR="00553525" w:rsidRDefault="005829CA">
      <w:pPr>
        <w:pStyle w:val="a3"/>
        <w:spacing w:line="278" w:lineRule="auto"/>
        <w:ind w:right="584"/>
      </w:pPr>
      <w:r>
        <w:t>выявлять</w:t>
      </w:r>
      <w:r>
        <w:rPr>
          <w:spacing w:val="-1"/>
        </w:rPr>
        <w:t xml:space="preserve"> </w:t>
      </w:r>
      <w:r>
        <w:t>причинно-следственные связи между</w:t>
      </w:r>
      <w:r>
        <w:rPr>
          <w:spacing w:val="-4"/>
        </w:rPr>
        <w:t xml:space="preserve"> </w:t>
      </w:r>
      <w:r>
        <w:t>строением и функциями тканей и органов растений, строением и жизнедеятельностью растений;</w:t>
      </w:r>
    </w:p>
    <w:p w14:paraId="58E1E421" w14:textId="77777777" w:rsidR="00553525" w:rsidRDefault="005829CA">
      <w:pPr>
        <w:pStyle w:val="a3"/>
        <w:ind w:left="1210" w:firstLine="0"/>
      </w:pPr>
      <w:r>
        <w:t>классифицировать</w:t>
      </w:r>
      <w:r>
        <w:rPr>
          <w:spacing w:val="-12"/>
        </w:rPr>
        <w:t xml:space="preserve"> </w:t>
      </w:r>
      <w:r>
        <w:t>растения</w:t>
      </w:r>
      <w:r>
        <w:rPr>
          <w:spacing w:val="-3"/>
        </w:rPr>
        <w:t xml:space="preserve"> </w:t>
      </w:r>
      <w:r>
        <w:t>и</w:t>
      </w:r>
      <w:r>
        <w:rPr>
          <w:spacing w:val="-11"/>
        </w:rPr>
        <w:t xml:space="preserve"> </w:t>
      </w:r>
      <w:r>
        <w:t>их</w:t>
      </w:r>
      <w:r>
        <w:rPr>
          <w:spacing w:val="-10"/>
        </w:rPr>
        <w:t xml:space="preserve"> </w:t>
      </w:r>
      <w:r>
        <w:t>части</w:t>
      </w:r>
      <w:r>
        <w:rPr>
          <w:spacing w:val="-6"/>
        </w:rPr>
        <w:t xml:space="preserve"> </w:t>
      </w:r>
      <w:r>
        <w:t>по</w:t>
      </w:r>
      <w:r>
        <w:rPr>
          <w:spacing w:val="-6"/>
        </w:rPr>
        <w:t xml:space="preserve"> </w:t>
      </w:r>
      <w:r>
        <w:t>разным</w:t>
      </w:r>
      <w:r>
        <w:rPr>
          <w:spacing w:val="-4"/>
        </w:rPr>
        <w:t xml:space="preserve"> </w:t>
      </w:r>
      <w:r>
        <w:rPr>
          <w:spacing w:val="-2"/>
        </w:rPr>
        <w:t>основаниям;</w:t>
      </w:r>
    </w:p>
    <w:p w14:paraId="6CF99EC7" w14:textId="77777777" w:rsidR="00553525" w:rsidRDefault="005829CA">
      <w:pPr>
        <w:pStyle w:val="a3"/>
        <w:spacing w:before="43" w:line="276" w:lineRule="auto"/>
        <w:ind w:right="572"/>
      </w:pPr>
      <w:r>
        <w:t>объяснять</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значение</w:t>
      </w:r>
      <w:r>
        <w:rPr>
          <w:spacing w:val="40"/>
        </w:rPr>
        <w:t xml:space="preserve"> </w:t>
      </w:r>
      <w:r>
        <w:t>фотосинтеза</w:t>
      </w:r>
      <w:r>
        <w:rPr>
          <w:spacing w:val="80"/>
        </w:rPr>
        <w:t xml:space="preserve"> </w:t>
      </w:r>
      <w: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F4D1B80" w14:textId="77777777" w:rsidR="00553525" w:rsidRDefault="005829CA">
      <w:pPr>
        <w:pStyle w:val="a3"/>
        <w:spacing w:line="278" w:lineRule="auto"/>
        <w:ind w:right="579"/>
      </w:pPr>
      <w:r>
        <w:t xml:space="preserve">применять полученные знания для выращивания и размножения культурных </w:t>
      </w:r>
      <w:r>
        <w:rPr>
          <w:spacing w:val="-2"/>
        </w:rPr>
        <w:t>растений;</w:t>
      </w:r>
    </w:p>
    <w:p w14:paraId="0C24C3DC" w14:textId="77777777" w:rsidR="00553525" w:rsidRDefault="005829CA">
      <w:pPr>
        <w:pStyle w:val="a3"/>
        <w:spacing w:line="278" w:lineRule="auto"/>
        <w:ind w:right="573"/>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14:paraId="797A97E6" w14:textId="77777777" w:rsidR="00553525" w:rsidRDefault="005829CA">
      <w:pPr>
        <w:pStyle w:val="a3"/>
        <w:spacing w:line="276" w:lineRule="auto"/>
        <w:ind w:right="580"/>
      </w:pPr>
      <w:r>
        <w:t>соблюдать правила безопасного труда при работе с учебным и лабораторным оборудованием,</w:t>
      </w:r>
      <w:r>
        <w:rPr>
          <w:spacing w:val="71"/>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w:t>
      </w:r>
      <w:r>
        <w:rPr>
          <w:spacing w:val="40"/>
        </w:rPr>
        <w:t xml:space="preserve"> </w:t>
      </w:r>
      <w:r>
        <w:t>и во внеурочной деятельности;</w:t>
      </w:r>
    </w:p>
    <w:p w14:paraId="6F224F9C" w14:textId="77777777" w:rsidR="00553525" w:rsidRDefault="005829CA">
      <w:pPr>
        <w:pStyle w:val="a3"/>
        <w:spacing w:line="278" w:lineRule="auto"/>
        <w:ind w:right="574"/>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1254F3A8" w14:textId="77777777" w:rsidR="00553525" w:rsidRDefault="005829CA">
      <w:pPr>
        <w:pStyle w:val="a3"/>
        <w:spacing w:line="276" w:lineRule="auto"/>
        <w:ind w:right="573"/>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01441BB" w14:textId="77777777" w:rsidR="00553525" w:rsidRDefault="005829CA">
      <w:pPr>
        <w:pStyle w:val="a3"/>
        <w:spacing w:line="278" w:lineRule="auto"/>
        <w:ind w:right="585"/>
      </w:pPr>
      <w:r>
        <w:t>создавать письменные и устные сообщения, грамотно используя понятийный аппарат изучаемого раздела биологии.</w:t>
      </w:r>
    </w:p>
    <w:p w14:paraId="042A8AA3" w14:textId="77777777" w:rsidR="00553525" w:rsidRDefault="005829CA">
      <w:pPr>
        <w:pStyle w:val="a3"/>
        <w:spacing w:line="276" w:lineRule="auto"/>
        <w:ind w:right="587"/>
      </w:pPr>
      <w:r>
        <w:t xml:space="preserve">Предметные результаты освоения программы по биологии к концу обучения в 7 </w:t>
      </w:r>
      <w:r>
        <w:rPr>
          <w:spacing w:val="-2"/>
        </w:rPr>
        <w:t>классе:</w:t>
      </w:r>
    </w:p>
    <w:p w14:paraId="6F1551AC" w14:textId="77777777" w:rsidR="00553525" w:rsidRDefault="005829CA">
      <w:pPr>
        <w:pStyle w:val="a3"/>
        <w:spacing w:line="276" w:lineRule="auto"/>
        <w:ind w:right="583"/>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FEB381C" w14:textId="77777777" w:rsidR="00553525" w:rsidRDefault="005829CA">
      <w:pPr>
        <w:pStyle w:val="a3"/>
        <w:spacing w:line="276" w:lineRule="auto"/>
        <w:ind w:right="583"/>
      </w:pPr>
      <w:proofErr w:type="gramStart"/>
      <w:r>
        <w:t>приводить</w:t>
      </w:r>
      <w:r>
        <w:rPr>
          <w:spacing w:val="40"/>
        </w:rPr>
        <w:t xml:space="preserve">  </w:t>
      </w:r>
      <w:r>
        <w:t>примеры</w:t>
      </w:r>
      <w:proofErr w:type="gramEnd"/>
      <w:r>
        <w:rPr>
          <w:spacing w:val="40"/>
        </w:rPr>
        <w:t xml:space="preserve">  </w:t>
      </w:r>
      <w:r>
        <w:t>вклада</w:t>
      </w:r>
      <w:r>
        <w:rPr>
          <w:spacing w:val="4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Н.И. Вавилов, И.В. Мичурин) и зарубежных (в том числе К. Линней, Л. Пастер) учёных в развитие наук о растениях, грибах, лишайниках, бактериях;</w:t>
      </w:r>
    </w:p>
    <w:p w14:paraId="1DD45122" w14:textId="77777777" w:rsidR="00553525" w:rsidRDefault="005829CA">
      <w:pPr>
        <w:pStyle w:val="a3"/>
        <w:spacing w:line="276" w:lineRule="auto"/>
        <w:ind w:right="577"/>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w:t>
      </w:r>
      <w:r>
        <w:rPr>
          <w:spacing w:val="40"/>
        </w:rPr>
        <w:t xml:space="preserve"> </w:t>
      </w:r>
      <w:r>
        <w:t>мхи,</w:t>
      </w:r>
      <w:r>
        <w:rPr>
          <w:spacing w:val="40"/>
        </w:rPr>
        <w:t xml:space="preserve"> </w:t>
      </w:r>
      <w:r>
        <w:t>плауны,</w:t>
      </w:r>
      <w:r>
        <w:rPr>
          <w:spacing w:val="40"/>
        </w:rPr>
        <w:t xml:space="preserve"> </w:t>
      </w:r>
      <w:r>
        <w:t>хвощи,</w:t>
      </w:r>
      <w:r>
        <w:rPr>
          <w:spacing w:val="40"/>
        </w:rPr>
        <w:t xml:space="preserve"> </w:t>
      </w:r>
      <w:r>
        <w:t>папоротники,</w:t>
      </w:r>
      <w:r>
        <w:rPr>
          <w:spacing w:val="40"/>
        </w:rPr>
        <w:t xml:space="preserve"> </w:t>
      </w:r>
      <w:r>
        <w:t>голосеменные,</w:t>
      </w:r>
      <w:r>
        <w:rPr>
          <w:spacing w:val="40"/>
        </w:rPr>
        <w:t xml:space="preserve"> </w:t>
      </w:r>
      <w:r>
        <w:t>покрытосеменные,</w:t>
      </w:r>
    </w:p>
    <w:p w14:paraId="75393959" w14:textId="77777777" w:rsidR="00553525" w:rsidRDefault="00553525">
      <w:pPr>
        <w:spacing w:line="276" w:lineRule="auto"/>
        <w:sectPr w:rsidR="00553525">
          <w:pgSz w:w="11910" w:h="16850"/>
          <w:pgMar w:top="840" w:right="140" w:bottom="280" w:left="220" w:header="622" w:footer="0" w:gutter="0"/>
          <w:cols w:space="720"/>
        </w:sectPr>
      </w:pPr>
    </w:p>
    <w:p w14:paraId="2F5A0DC9" w14:textId="77777777" w:rsidR="00553525" w:rsidRDefault="005829CA">
      <w:pPr>
        <w:pStyle w:val="a3"/>
        <w:spacing w:before="207" w:line="278" w:lineRule="auto"/>
        <w:ind w:left="1210" w:right="591" w:hanging="711"/>
      </w:pPr>
      <w:r>
        <w:lastRenderedPageBreak/>
        <w:t>бактерии, грибы, лишайники) в соответствии с поставленной задачей и в контексте; различать</w:t>
      </w:r>
      <w:r>
        <w:rPr>
          <w:spacing w:val="-4"/>
        </w:rPr>
        <w:t xml:space="preserve"> </w:t>
      </w:r>
      <w:r>
        <w:t>и</w:t>
      </w:r>
      <w:r>
        <w:rPr>
          <w:spacing w:val="-4"/>
        </w:rPr>
        <w:t xml:space="preserve"> </w:t>
      </w:r>
      <w:r>
        <w:t>описывать</w:t>
      </w:r>
      <w:r>
        <w:rPr>
          <w:spacing w:val="-4"/>
        </w:rPr>
        <w:t xml:space="preserve"> </w:t>
      </w:r>
      <w:r>
        <w:t>живые и</w:t>
      </w:r>
      <w:r>
        <w:rPr>
          <w:spacing w:val="-4"/>
        </w:rPr>
        <w:t xml:space="preserve"> </w:t>
      </w:r>
      <w:r>
        <w:t>гербарные экземпляры</w:t>
      </w:r>
      <w:r>
        <w:rPr>
          <w:spacing w:val="-2"/>
        </w:rPr>
        <w:t xml:space="preserve"> </w:t>
      </w:r>
      <w:r>
        <w:t>растений, части</w:t>
      </w:r>
      <w:r>
        <w:rPr>
          <w:spacing w:val="-4"/>
        </w:rPr>
        <w:t xml:space="preserve"> </w:t>
      </w:r>
      <w:r>
        <w:t>растений</w:t>
      </w:r>
    </w:p>
    <w:p w14:paraId="2CCF94A3" w14:textId="77777777" w:rsidR="00553525" w:rsidRDefault="005829CA">
      <w:pPr>
        <w:pStyle w:val="a3"/>
        <w:spacing w:before="2" w:line="276" w:lineRule="auto"/>
        <w:ind w:right="583" w:firstLine="0"/>
      </w:pPr>
      <w:r>
        <w:t>по изображениям, схемам, моделям, муляжам, рельефным таблицам, грибы по изображениям, схемам, муляжам, бактерии по изображениям;</w:t>
      </w:r>
    </w:p>
    <w:p w14:paraId="32860908" w14:textId="77777777" w:rsidR="00553525" w:rsidRDefault="005829CA">
      <w:pPr>
        <w:pStyle w:val="a3"/>
        <w:spacing w:line="278" w:lineRule="auto"/>
        <w:ind w:right="578"/>
      </w:pPr>
      <w:r>
        <w:t>выявлять признаки классов покрытосеменных или цветковых, семейств двудольных и однодольных растений;</w:t>
      </w:r>
    </w:p>
    <w:p w14:paraId="5B154D40" w14:textId="77777777" w:rsidR="00553525" w:rsidRDefault="005829CA">
      <w:pPr>
        <w:pStyle w:val="a3"/>
        <w:spacing w:line="278" w:lineRule="auto"/>
        <w:ind w:right="583"/>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B4165D1" w14:textId="77777777" w:rsidR="00553525" w:rsidRDefault="005829CA">
      <w:pPr>
        <w:pStyle w:val="a3"/>
        <w:spacing w:line="276" w:lineRule="auto"/>
        <w:ind w:right="568"/>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6EBED65" w14:textId="77777777" w:rsidR="00553525" w:rsidRDefault="005829CA">
      <w:pPr>
        <w:pStyle w:val="a3"/>
        <w:spacing w:line="276" w:lineRule="auto"/>
        <w:ind w:right="576"/>
      </w:pPr>
      <w:r>
        <w:t>выделять существенные признаки строения и жизнедеятельности растений, бактерий, грибов, лишайников;</w:t>
      </w:r>
    </w:p>
    <w:p w14:paraId="53FF402A" w14:textId="77777777" w:rsidR="00553525" w:rsidRDefault="005829CA">
      <w:pPr>
        <w:pStyle w:val="a3"/>
        <w:spacing w:line="276" w:lineRule="auto"/>
        <w:ind w:right="594"/>
      </w:pPr>
      <w:r>
        <w:t>проводить описание и сравнивать между собой растения, грибы, лишайники, бактерии по заданному плану, делать выводы на основе сравнения;</w:t>
      </w:r>
    </w:p>
    <w:p w14:paraId="024D6A7F" w14:textId="77777777" w:rsidR="00553525" w:rsidRDefault="005829CA">
      <w:pPr>
        <w:pStyle w:val="a3"/>
        <w:spacing w:line="276" w:lineRule="auto"/>
        <w:ind w:right="589"/>
      </w:pPr>
      <w:r>
        <w:t>описывать усложнение организации растений в ходе эволюции растительного мира на Земле;</w:t>
      </w:r>
    </w:p>
    <w:p w14:paraId="6EFB3871" w14:textId="77777777" w:rsidR="00553525" w:rsidRDefault="005829CA">
      <w:pPr>
        <w:pStyle w:val="a3"/>
        <w:spacing w:line="278" w:lineRule="auto"/>
        <w:ind w:right="575"/>
      </w:pPr>
      <w:r>
        <w:t>выявлять черты приспособленности растений к среде обитания, значение экологических факторов для растений;</w:t>
      </w:r>
    </w:p>
    <w:p w14:paraId="36B12AA2" w14:textId="77777777" w:rsidR="00553525" w:rsidRDefault="005829CA">
      <w:pPr>
        <w:pStyle w:val="a3"/>
        <w:spacing w:line="276" w:lineRule="auto"/>
        <w:ind w:right="572"/>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5BD62B1" w14:textId="77777777" w:rsidR="00553525" w:rsidRDefault="005829CA">
      <w:pPr>
        <w:pStyle w:val="a3"/>
        <w:spacing w:line="276" w:lineRule="auto"/>
        <w:ind w:right="582"/>
      </w:pPr>
      <w:r>
        <w:t>приводить примеры культурных растений и их значение в жизни человека, понимать причины и знать меры охраны растительного мира Земли;</w:t>
      </w:r>
    </w:p>
    <w:p w14:paraId="0D7FF1FA" w14:textId="77777777" w:rsidR="00553525" w:rsidRDefault="005829CA">
      <w:pPr>
        <w:pStyle w:val="a3"/>
        <w:spacing w:line="278" w:lineRule="auto"/>
        <w:ind w:right="575"/>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072B6DA" w14:textId="77777777" w:rsidR="00553525" w:rsidRDefault="005829CA">
      <w:pPr>
        <w:pStyle w:val="a3"/>
        <w:spacing w:line="276" w:lineRule="auto"/>
        <w:ind w:right="574"/>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BDD710F" w14:textId="77777777" w:rsidR="00553525" w:rsidRDefault="005829CA">
      <w:pPr>
        <w:pStyle w:val="a3"/>
        <w:spacing w:line="276" w:lineRule="auto"/>
        <w:ind w:right="573"/>
      </w:pPr>
      <w:r>
        <w:t>использовать методы биологии: проводить наблюдения за растениями, бактериями, грибами, лишайниками, описывать их, ставить простейшие</w:t>
      </w:r>
      <w:r>
        <w:rPr>
          <w:spacing w:val="40"/>
        </w:rPr>
        <w:t xml:space="preserve"> </w:t>
      </w:r>
      <w:r>
        <w:t>биологические опыты и эксперименты;</w:t>
      </w:r>
    </w:p>
    <w:p w14:paraId="09471835" w14:textId="77777777" w:rsidR="00553525" w:rsidRDefault="005829CA">
      <w:pPr>
        <w:pStyle w:val="a3"/>
        <w:spacing w:line="278" w:lineRule="auto"/>
        <w:ind w:right="580"/>
      </w:pPr>
      <w:r>
        <w:t>соблюдать правила безопасного труда при работе с учебным и лабораторным оборудованием,</w:t>
      </w:r>
      <w:r>
        <w:rPr>
          <w:spacing w:val="71"/>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w:t>
      </w:r>
      <w:r>
        <w:rPr>
          <w:spacing w:val="40"/>
        </w:rPr>
        <w:t xml:space="preserve"> </w:t>
      </w:r>
      <w:r>
        <w:t>и во внеурочной деятельности;</w:t>
      </w:r>
    </w:p>
    <w:p w14:paraId="07785A56" w14:textId="77777777" w:rsidR="00553525" w:rsidRDefault="005829CA">
      <w:pPr>
        <w:pStyle w:val="a3"/>
        <w:spacing w:line="276" w:lineRule="auto"/>
        <w:ind w:right="568"/>
      </w:pPr>
      <w:r>
        <w:t xml:space="preserve">владеть приёмами работы с биологической информацией: формулировать основания для извлечения и обобщения информации из </w:t>
      </w:r>
      <w:proofErr w:type="gramStart"/>
      <w:r>
        <w:t>нескольких(</w:t>
      </w:r>
      <w:proofErr w:type="gramEnd"/>
      <w:r>
        <w:t xml:space="preserve">2–3) источников, преобразовывать информацию из одной знаковой </w:t>
      </w:r>
      <w:proofErr w:type="spellStart"/>
      <w:r>
        <w:t>системыв</w:t>
      </w:r>
      <w:proofErr w:type="spellEnd"/>
      <w:r>
        <w:t xml:space="preserve"> другую;</w:t>
      </w:r>
    </w:p>
    <w:p w14:paraId="2F2E47BF" w14:textId="77777777" w:rsidR="00553525" w:rsidRDefault="005829CA">
      <w:pPr>
        <w:pStyle w:val="a3"/>
        <w:spacing w:line="320" w:lineRule="exact"/>
        <w:ind w:left="1210" w:firstLine="0"/>
      </w:pPr>
      <w:r>
        <w:t>создавать</w:t>
      </w:r>
      <w:r>
        <w:rPr>
          <w:spacing w:val="52"/>
        </w:rPr>
        <w:t xml:space="preserve"> </w:t>
      </w:r>
      <w:r>
        <w:t>письменные</w:t>
      </w:r>
      <w:r>
        <w:rPr>
          <w:spacing w:val="56"/>
        </w:rPr>
        <w:t xml:space="preserve"> </w:t>
      </w:r>
      <w:r>
        <w:t>и</w:t>
      </w:r>
      <w:r>
        <w:rPr>
          <w:spacing w:val="57"/>
        </w:rPr>
        <w:t xml:space="preserve"> </w:t>
      </w:r>
      <w:r>
        <w:t>устные</w:t>
      </w:r>
      <w:r>
        <w:rPr>
          <w:spacing w:val="55"/>
        </w:rPr>
        <w:t xml:space="preserve"> </w:t>
      </w:r>
      <w:r>
        <w:t>сообщения,</w:t>
      </w:r>
      <w:r>
        <w:rPr>
          <w:spacing w:val="57"/>
        </w:rPr>
        <w:t xml:space="preserve"> </w:t>
      </w:r>
      <w:r>
        <w:t>грамотно</w:t>
      </w:r>
      <w:r>
        <w:rPr>
          <w:spacing w:val="54"/>
        </w:rPr>
        <w:t xml:space="preserve"> </w:t>
      </w:r>
      <w:r>
        <w:t>используя</w:t>
      </w:r>
      <w:r>
        <w:rPr>
          <w:spacing w:val="59"/>
        </w:rPr>
        <w:t xml:space="preserve"> </w:t>
      </w:r>
      <w:r>
        <w:rPr>
          <w:spacing w:val="-2"/>
        </w:rPr>
        <w:t>понятийный</w:t>
      </w:r>
    </w:p>
    <w:p w14:paraId="1D832E33" w14:textId="77777777" w:rsidR="00553525" w:rsidRDefault="00553525">
      <w:pPr>
        <w:spacing w:line="320" w:lineRule="exact"/>
        <w:sectPr w:rsidR="00553525">
          <w:pgSz w:w="11910" w:h="16850"/>
          <w:pgMar w:top="840" w:right="140" w:bottom="280" w:left="220" w:header="622" w:footer="0" w:gutter="0"/>
          <w:cols w:space="720"/>
        </w:sectPr>
      </w:pPr>
    </w:p>
    <w:p w14:paraId="4C901CC3" w14:textId="77777777" w:rsidR="00553525" w:rsidRDefault="005829CA">
      <w:pPr>
        <w:pStyle w:val="a3"/>
        <w:spacing w:before="207" w:line="278" w:lineRule="auto"/>
        <w:ind w:right="574" w:firstLine="0"/>
      </w:pPr>
      <w:r>
        <w:lastRenderedPageBreak/>
        <w:t>аппарат</w:t>
      </w:r>
      <w:r>
        <w:rPr>
          <w:spacing w:val="70"/>
        </w:rPr>
        <w:t xml:space="preserve"> </w:t>
      </w:r>
      <w:r>
        <w:t>изучаемого</w:t>
      </w:r>
      <w:r>
        <w:rPr>
          <w:spacing w:val="80"/>
          <w:w w:val="150"/>
        </w:rPr>
        <w:t xml:space="preserve"> </w:t>
      </w:r>
      <w:r>
        <w:t>раздела</w:t>
      </w:r>
      <w:r>
        <w:rPr>
          <w:spacing w:val="80"/>
          <w:w w:val="150"/>
        </w:rPr>
        <w:t xml:space="preserve"> </w:t>
      </w:r>
      <w:r>
        <w:t>биологии,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40"/>
        </w:rPr>
        <w:t xml:space="preserve"> </w:t>
      </w:r>
      <w:r>
        <w:t>с учётом особенностей аудитории сверстников.</w:t>
      </w:r>
    </w:p>
    <w:p w14:paraId="4FAC548F" w14:textId="77777777" w:rsidR="00553525" w:rsidRDefault="005829CA">
      <w:pPr>
        <w:pStyle w:val="a3"/>
        <w:spacing w:before="2" w:line="276" w:lineRule="auto"/>
        <w:ind w:right="591"/>
      </w:pPr>
      <w:r>
        <w:t xml:space="preserve">Предметные результаты освоения программы по биологии к концу обучения в 8 </w:t>
      </w:r>
      <w:r>
        <w:rPr>
          <w:spacing w:val="-2"/>
        </w:rPr>
        <w:t>классе:</w:t>
      </w:r>
    </w:p>
    <w:p w14:paraId="2134C51F" w14:textId="77777777" w:rsidR="00553525" w:rsidRDefault="005829CA">
      <w:pPr>
        <w:pStyle w:val="a3"/>
        <w:spacing w:line="278" w:lineRule="auto"/>
        <w:ind w:right="579"/>
      </w:pPr>
      <w:r>
        <w:t>характеризовать зоологию как биологическую науку, её разделы и связь с другими науками и техникой;</w:t>
      </w:r>
    </w:p>
    <w:p w14:paraId="007B0192" w14:textId="77777777" w:rsidR="00553525" w:rsidRDefault="005829CA">
      <w:pPr>
        <w:pStyle w:val="a3"/>
        <w:spacing w:line="276" w:lineRule="auto"/>
        <w:ind w:right="57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w:t>
      </w:r>
      <w:r>
        <w:rPr>
          <w:spacing w:val="40"/>
        </w:rPr>
        <w:t xml:space="preserve"> </w:t>
      </w:r>
      <w:r>
        <w:t>членистоногие, моллюски, хордовые);</w:t>
      </w:r>
    </w:p>
    <w:p w14:paraId="09F7E036" w14:textId="77777777" w:rsidR="00553525" w:rsidRDefault="005829CA">
      <w:pPr>
        <w:pStyle w:val="a3"/>
        <w:spacing w:line="276" w:lineRule="auto"/>
        <w:ind w:right="569"/>
      </w:pPr>
      <w:r>
        <w:t>приводить</w:t>
      </w:r>
      <w:r>
        <w:rPr>
          <w:spacing w:val="40"/>
        </w:rPr>
        <w:t xml:space="preserve"> </w:t>
      </w:r>
      <w:r>
        <w:t>примеры</w:t>
      </w:r>
      <w:r>
        <w:rPr>
          <w:spacing w:val="80"/>
        </w:rPr>
        <w:t xml:space="preserve"> </w:t>
      </w:r>
      <w:r>
        <w:t>вклада</w:t>
      </w:r>
      <w:r>
        <w:rPr>
          <w:spacing w:val="80"/>
        </w:rPr>
        <w:t xml:space="preserve"> </w:t>
      </w:r>
      <w:r>
        <w:t>российских</w:t>
      </w:r>
      <w:r>
        <w:rPr>
          <w:spacing w:val="40"/>
        </w:rPr>
        <w:t xml:space="preserve"> </w:t>
      </w:r>
      <w:r>
        <w:t>(</w:t>
      </w:r>
      <w:proofErr w:type="gramStart"/>
      <w:r>
        <w:t>в</w:t>
      </w:r>
      <w:r>
        <w:rPr>
          <w:spacing w:val="40"/>
        </w:rPr>
        <w:t xml:space="preserve">  </w:t>
      </w:r>
      <w:r>
        <w:t>том</w:t>
      </w:r>
      <w:proofErr w:type="gramEnd"/>
      <w:r>
        <w:rPr>
          <w:spacing w:val="40"/>
        </w:rPr>
        <w:t xml:space="preserve">  </w:t>
      </w:r>
      <w:r>
        <w:t>числе</w:t>
      </w:r>
      <w:r>
        <w:rPr>
          <w:spacing w:val="40"/>
        </w:rPr>
        <w:t xml:space="preserve">  </w:t>
      </w:r>
      <w:r>
        <w:t>А.О. Ковалевский, К.И.</w:t>
      </w:r>
      <w:r>
        <w:rPr>
          <w:spacing w:val="-2"/>
        </w:rPr>
        <w:t xml:space="preserve"> </w:t>
      </w:r>
      <w:r>
        <w:t>Скрябин) и зарубежных (в том числе А. Левенгук, Ж.</w:t>
      </w:r>
      <w:r>
        <w:rPr>
          <w:spacing w:val="-2"/>
        </w:rPr>
        <w:t xml:space="preserve"> </w:t>
      </w:r>
      <w:r>
        <w:t>Кювье, Э.</w:t>
      </w:r>
      <w:r>
        <w:rPr>
          <w:spacing w:val="-2"/>
        </w:rPr>
        <w:t xml:space="preserve"> </w:t>
      </w:r>
      <w:r>
        <w:t>Геккель) учёных</w:t>
      </w:r>
      <w:r>
        <w:rPr>
          <w:spacing w:val="40"/>
        </w:rPr>
        <w:t xml:space="preserve"> </w:t>
      </w:r>
      <w:r>
        <w:t>в развитие наук о животных;</w:t>
      </w:r>
    </w:p>
    <w:p w14:paraId="05612481" w14:textId="77777777" w:rsidR="00553525" w:rsidRDefault="005829CA">
      <w:pPr>
        <w:pStyle w:val="a3"/>
        <w:spacing w:line="276" w:lineRule="auto"/>
        <w:ind w:right="5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w:t>
      </w:r>
      <w:r>
        <w:rPr>
          <w:spacing w:val="-7"/>
        </w:rPr>
        <w:t xml:space="preserve"> </w:t>
      </w:r>
      <w:r>
        <w:t>чувств, поведение, среда обитания, природное сообщество) в соответствии с поставленной задачей и в контексте;</w:t>
      </w:r>
    </w:p>
    <w:p w14:paraId="7AC22045" w14:textId="77777777" w:rsidR="00553525" w:rsidRDefault="005829CA">
      <w:pPr>
        <w:pStyle w:val="a3"/>
        <w:spacing w:line="278" w:lineRule="auto"/>
        <w:ind w:right="579"/>
      </w:pPr>
      <w:r>
        <w:t>раскрывать общие признаки животных, уровни организации животного организма: клетки, ткани, органы, системы органов, организм;</w:t>
      </w:r>
    </w:p>
    <w:p w14:paraId="045CF07E" w14:textId="77777777" w:rsidR="00553525" w:rsidRDefault="005829CA">
      <w:pPr>
        <w:pStyle w:val="a3"/>
        <w:ind w:left="1210" w:firstLine="0"/>
      </w:pPr>
      <w:r>
        <w:t>сравнивать</w:t>
      </w:r>
      <w:r>
        <w:rPr>
          <w:spacing w:val="-13"/>
        </w:rPr>
        <w:t xml:space="preserve"> </w:t>
      </w:r>
      <w:r>
        <w:t>животные</w:t>
      </w:r>
      <w:r>
        <w:rPr>
          <w:spacing w:val="-5"/>
        </w:rPr>
        <w:t xml:space="preserve"> </w:t>
      </w:r>
      <w:r>
        <w:t>ткани</w:t>
      </w:r>
      <w:r>
        <w:rPr>
          <w:spacing w:val="-12"/>
        </w:rPr>
        <w:t xml:space="preserve"> </w:t>
      </w:r>
      <w:r>
        <w:t>и</w:t>
      </w:r>
      <w:r>
        <w:rPr>
          <w:spacing w:val="-8"/>
        </w:rPr>
        <w:t xml:space="preserve"> </w:t>
      </w:r>
      <w:r>
        <w:t>органы</w:t>
      </w:r>
      <w:r>
        <w:rPr>
          <w:spacing w:val="-11"/>
        </w:rPr>
        <w:t xml:space="preserve"> </w:t>
      </w:r>
      <w:r>
        <w:t>животных</w:t>
      </w:r>
      <w:r>
        <w:rPr>
          <w:spacing w:val="-11"/>
        </w:rPr>
        <w:t xml:space="preserve"> </w:t>
      </w:r>
      <w:r>
        <w:t>между</w:t>
      </w:r>
      <w:r>
        <w:rPr>
          <w:spacing w:val="-15"/>
        </w:rPr>
        <w:t xml:space="preserve"> </w:t>
      </w:r>
      <w:r>
        <w:rPr>
          <w:spacing w:val="-2"/>
        </w:rPr>
        <w:t>собой;</w:t>
      </w:r>
    </w:p>
    <w:p w14:paraId="7C82BF8D" w14:textId="77777777" w:rsidR="00553525" w:rsidRDefault="005829CA">
      <w:pPr>
        <w:pStyle w:val="a3"/>
        <w:spacing w:before="33" w:line="276" w:lineRule="auto"/>
        <w:ind w:right="578"/>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EFB83C0" w14:textId="77777777" w:rsidR="00553525" w:rsidRDefault="005829CA">
      <w:pPr>
        <w:pStyle w:val="a3"/>
        <w:spacing w:line="276" w:lineRule="auto"/>
        <w:ind w:right="575"/>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1FA3C95" w14:textId="77777777" w:rsidR="00553525" w:rsidRDefault="005829CA">
      <w:pPr>
        <w:pStyle w:val="a3"/>
        <w:spacing w:before="1" w:line="276" w:lineRule="auto"/>
        <w:ind w:right="588"/>
      </w:pPr>
      <w:r>
        <w:t>выявлять причинно-следственные связи между строением, жизнедеятельностью и средой обитания животных изучаемых систематических групп;</w:t>
      </w:r>
    </w:p>
    <w:p w14:paraId="07F3062F" w14:textId="77777777" w:rsidR="00553525" w:rsidRDefault="005829CA">
      <w:pPr>
        <w:pStyle w:val="a3"/>
        <w:spacing w:before="4" w:line="276" w:lineRule="auto"/>
        <w:ind w:right="568"/>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140FBB0" w14:textId="77777777" w:rsidR="00553525" w:rsidRDefault="005829CA">
      <w:pPr>
        <w:pStyle w:val="a3"/>
        <w:spacing w:line="278" w:lineRule="auto"/>
        <w:ind w:right="580"/>
      </w:pPr>
      <w:r>
        <w:t>выявлять</w:t>
      </w:r>
      <w:r>
        <w:rPr>
          <w:spacing w:val="38"/>
        </w:rPr>
        <w:t xml:space="preserve"> </w:t>
      </w:r>
      <w:r>
        <w:t>признаки</w:t>
      </w:r>
      <w:r>
        <w:rPr>
          <w:spacing w:val="80"/>
        </w:rPr>
        <w:t xml:space="preserve"> </w:t>
      </w:r>
      <w:r>
        <w:t>классов</w:t>
      </w:r>
      <w:r>
        <w:rPr>
          <w:spacing w:val="80"/>
        </w:rPr>
        <w:t xml:space="preserve"> </w:t>
      </w:r>
      <w:r>
        <w:t>членистоногих</w:t>
      </w:r>
      <w:r>
        <w:rPr>
          <w:spacing w:val="80"/>
        </w:rPr>
        <w:t xml:space="preserve"> </w:t>
      </w:r>
      <w:r>
        <w:t>и</w:t>
      </w:r>
      <w:r>
        <w:rPr>
          <w:spacing w:val="80"/>
        </w:rPr>
        <w:t xml:space="preserve"> </w:t>
      </w:r>
      <w:r>
        <w:t>хордовых,</w:t>
      </w:r>
      <w:r>
        <w:rPr>
          <w:spacing w:val="80"/>
        </w:rPr>
        <w:t xml:space="preserve"> </w:t>
      </w:r>
      <w:r>
        <w:t>отрядов</w:t>
      </w:r>
      <w:r>
        <w:rPr>
          <w:spacing w:val="80"/>
        </w:rPr>
        <w:t xml:space="preserve"> </w:t>
      </w:r>
      <w:r>
        <w:t>насекомых</w:t>
      </w:r>
      <w:r>
        <w:rPr>
          <w:spacing w:val="40"/>
        </w:rPr>
        <w:t xml:space="preserve"> </w:t>
      </w:r>
      <w:r>
        <w:t>и млекопитающих;</w:t>
      </w:r>
    </w:p>
    <w:p w14:paraId="050454C6" w14:textId="77777777" w:rsidR="00553525" w:rsidRDefault="005829CA">
      <w:pPr>
        <w:pStyle w:val="a3"/>
        <w:spacing w:line="276" w:lineRule="auto"/>
        <w:ind w:right="567"/>
      </w:pPr>
      <w:r>
        <w:t>выполнять практические и лабораторные работы по морфологии, анатомии, физиологии и поведению животных, в том числе работы с микроскопом</w:t>
      </w:r>
      <w:r>
        <w:rPr>
          <w:spacing w:val="40"/>
        </w:rPr>
        <w:t xml:space="preserve"> </w:t>
      </w:r>
      <w:r>
        <w:t>с постоянными (фиксированными) и временными микропрепаратами,</w:t>
      </w:r>
      <w:r>
        <w:rPr>
          <w:spacing w:val="40"/>
        </w:rPr>
        <w:t xml:space="preserve"> </w:t>
      </w:r>
      <w:r>
        <w:t>исследовательские работы с использованием приборов и инструментов цифровой</w:t>
      </w:r>
    </w:p>
    <w:p w14:paraId="1234EE7F" w14:textId="77777777" w:rsidR="00553525" w:rsidRDefault="00553525">
      <w:pPr>
        <w:spacing w:line="276" w:lineRule="auto"/>
        <w:sectPr w:rsidR="00553525">
          <w:pgSz w:w="11910" w:h="16850"/>
          <w:pgMar w:top="840" w:right="140" w:bottom="280" w:left="220" w:header="622" w:footer="0" w:gutter="0"/>
          <w:cols w:space="720"/>
        </w:sectPr>
      </w:pPr>
    </w:p>
    <w:p w14:paraId="13AE4B51" w14:textId="77777777" w:rsidR="00553525" w:rsidRDefault="005829CA">
      <w:pPr>
        <w:pStyle w:val="a3"/>
        <w:spacing w:before="207"/>
        <w:ind w:firstLine="0"/>
        <w:jc w:val="left"/>
      </w:pPr>
      <w:r>
        <w:rPr>
          <w:spacing w:val="-2"/>
        </w:rPr>
        <w:lastRenderedPageBreak/>
        <w:t>лаборатории;</w:t>
      </w:r>
    </w:p>
    <w:p w14:paraId="208C195A" w14:textId="77777777" w:rsidR="00553525" w:rsidRDefault="005829CA">
      <w:pPr>
        <w:pStyle w:val="a3"/>
        <w:tabs>
          <w:tab w:val="left" w:pos="2805"/>
          <w:tab w:val="left" w:pos="4946"/>
          <w:tab w:val="left" w:pos="6488"/>
          <w:tab w:val="left" w:pos="8788"/>
          <w:tab w:val="left" w:pos="9753"/>
        </w:tabs>
        <w:spacing w:before="52" w:line="276" w:lineRule="auto"/>
        <w:ind w:right="584"/>
        <w:jc w:val="left"/>
      </w:pPr>
      <w:r>
        <w:rPr>
          <w:spacing w:val="-2"/>
        </w:rPr>
        <w:t>сравнивать</w:t>
      </w:r>
      <w:r>
        <w:tab/>
      </w:r>
      <w:r>
        <w:rPr>
          <w:spacing w:val="-2"/>
        </w:rPr>
        <w:t>представителей</w:t>
      </w:r>
      <w:r>
        <w:tab/>
      </w:r>
      <w:r>
        <w:rPr>
          <w:spacing w:val="-2"/>
        </w:rPr>
        <w:t>отдельных</w:t>
      </w:r>
      <w:r>
        <w:tab/>
      </w:r>
      <w:r>
        <w:rPr>
          <w:spacing w:val="-2"/>
        </w:rPr>
        <w:t>систематических</w:t>
      </w:r>
      <w:r>
        <w:tab/>
      </w:r>
      <w:r>
        <w:rPr>
          <w:spacing w:val="-2"/>
        </w:rPr>
        <w:t>групп</w:t>
      </w:r>
      <w:r>
        <w:tab/>
      </w:r>
      <w:r>
        <w:rPr>
          <w:spacing w:val="-2"/>
        </w:rPr>
        <w:t xml:space="preserve">животных </w:t>
      </w:r>
      <w:r>
        <w:t>и делать выводы на основе сравнения;</w:t>
      </w:r>
    </w:p>
    <w:p w14:paraId="39B54AA4" w14:textId="77777777" w:rsidR="00553525" w:rsidRDefault="005829CA">
      <w:pPr>
        <w:pStyle w:val="a3"/>
        <w:spacing w:before="4"/>
        <w:ind w:left="1210" w:firstLine="0"/>
        <w:jc w:val="left"/>
      </w:pPr>
      <w:r>
        <w:t>классифицировать</w:t>
      </w:r>
      <w:r>
        <w:rPr>
          <w:spacing w:val="-17"/>
        </w:rPr>
        <w:t xml:space="preserve"> </w:t>
      </w:r>
      <w:r>
        <w:t>животных</w:t>
      </w:r>
      <w:r>
        <w:rPr>
          <w:spacing w:val="-18"/>
        </w:rPr>
        <w:t xml:space="preserve"> </w:t>
      </w:r>
      <w:r>
        <w:t>на</w:t>
      </w:r>
      <w:r>
        <w:rPr>
          <w:spacing w:val="-14"/>
        </w:rPr>
        <w:t xml:space="preserve"> </w:t>
      </w:r>
      <w:r>
        <w:t>основании</w:t>
      </w:r>
      <w:r>
        <w:rPr>
          <w:spacing w:val="-15"/>
        </w:rPr>
        <w:t xml:space="preserve"> </w:t>
      </w:r>
      <w:r>
        <w:t>особенностей</w:t>
      </w:r>
      <w:r>
        <w:rPr>
          <w:spacing w:val="-13"/>
        </w:rPr>
        <w:t xml:space="preserve"> </w:t>
      </w:r>
      <w:r>
        <w:rPr>
          <w:spacing w:val="-2"/>
        </w:rPr>
        <w:t>строения;</w:t>
      </w:r>
    </w:p>
    <w:p w14:paraId="7AFD5136" w14:textId="77777777" w:rsidR="00553525" w:rsidRDefault="005829CA">
      <w:pPr>
        <w:pStyle w:val="a3"/>
        <w:spacing w:before="43" w:line="278" w:lineRule="auto"/>
        <w:ind w:right="580"/>
        <w:jc w:val="left"/>
      </w:pPr>
      <w:r>
        <w:t>описывать</w:t>
      </w:r>
      <w:r>
        <w:rPr>
          <w:spacing w:val="-3"/>
        </w:rPr>
        <w:t xml:space="preserve"> </w:t>
      </w:r>
      <w:r>
        <w:t>усложнение</w:t>
      </w:r>
      <w:r>
        <w:rPr>
          <w:spacing w:val="-4"/>
        </w:rPr>
        <w:t xml:space="preserve"> </w:t>
      </w:r>
      <w:r>
        <w:t>организации</w:t>
      </w:r>
      <w:r>
        <w:rPr>
          <w:spacing w:val="-5"/>
        </w:rPr>
        <w:t xml:space="preserve"> </w:t>
      </w:r>
      <w:r>
        <w:t>животных</w:t>
      </w:r>
      <w:r>
        <w:rPr>
          <w:spacing w:val="-6"/>
        </w:rPr>
        <w:t xml:space="preserve"> </w:t>
      </w:r>
      <w:r>
        <w:t>в</w:t>
      </w:r>
      <w:r>
        <w:rPr>
          <w:spacing w:val="-8"/>
        </w:rPr>
        <w:t xml:space="preserve"> </w:t>
      </w:r>
      <w:r>
        <w:t>ходе</w:t>
      </w:r>
      <w:r>
        <w:rPr>
          <w:spacing w:val="-4"/>
        </w:rPr>
        <w:t xml:space="preserve"> </w:t>
      </w:r>
      <w:r>
        <w:t>эволюции</w:t>
      </w:r>
      <w:r>
        <w:rPr>
          <w:spacing w:val="-6"/>
        </w:rPr>
        <w:t xml:space="preserve"> </w:t>
      </w:r>
      <w:r>
        <w:t>животного</w:t>
      </w:r>
      <w:r>
        <w:rPr>
          <w:spacing w:val="-5"/>
        </w:rPr>
        <w:t xml:space="preserve"> </w:t>
      </w:r>
      <w:r>
        <w:t>мира на Земле;</w:t>
      </w:r>
    </w:p>
    <w:p w14:paraId="63218A70" w14:textId="77777777" w:rsidR="00553525" w:rsidRDefault="005829CA">
      <w:pPr>
        <w:pStyle w:val="a3"/>
        <w:spacing w:line="278" w:lineRule="auto"/>
        <w:ind w:right="639"/>
        <w:jc w:val="left"/>
      </w:pPr>
      <w:r>
        <w:t>выявлять</w:t>
      </w:r>
      <w:r>
        <w:rPr>
          <w:spacing w:val="36"/>
        </w:rPr>
        <w:t xml:space="preserve"> </w:t>
      </w:r>
      <w:r>
        <w:t>черты</w:t>
      </w:r>
      <w:r>
        <w:rPr>
          <w:spacing w:val="38"/>
        </w:rPr>
        <w:t xml:space="preserve"> </w:t>
      </w:r>
      <w:r>
        <w:t>приспособленности</w:t>
      </w:r>
      <w:r>
        <w:rPr>
          <w:spacing w:val="39"/>
        </w:rPr>
        <w:t xml:space="preserve"> </w:t>
      </w:r>
      <w:r>
        <w:t>животных</w:t>
      </w:r>
      <w:r>
        <w:rPr>
          <w:spacing w:val="34"/>
        </w:rPr>
        <w:t xml:space="preserve"> </w:t>
      </w:r>
      <w:r>
        <w:t>к</w:t>
      </w:r>
      <w:r>
        <w:rPr>
          <w:spacing w:val="36"/>
        </w:rPr>
        <w:t xml:space="preserve"> </w:t>
      </w:r>
      <w:r>
        <w:t>среде</w:t>
      </w:r>
      <w:r>
        <w:rPr>
          <w:spacing w:val="40"/>
        </w:rPr>
        <w:t xml:space="preserve"> </w:t>
      </w:r>
      <w:r>
        <w:t>обитания,</w:t>
      </w:r>
      <w:r>
        <w:rPr>
          <w:spacing w:val="40"/>
        </w:rPr>
        <w:t xml:space="preserve"> </w:t>
      </w:r>
      <w:r>
        <w:t>значение экологических факторов для животных;</w:t>
      </w:r>
    </w:p>
    <w:p w14:paraId="18C8D46A" w14:textId="77777777" w:rsidR="00553525" w:rsidRDefault="005829CA">
      <w:pPr>
        <w:pStyle w:val="a3"/>
        <w:spacing w:line="276" w:lineRule="auto"/>
        <w:ind w:left="1210" w:right="639" w:firstLine="0"/>
        <w:jc w:val="left"/>
      </w:pPr>
      <w:r>
        <w:t>выявлять взаимосвязи животных в природных сообществах, цепи питания; устанавливать взаимосвязи животных с растениями, грибами, лишайниками</w:t>
      </w:r>
    </w:p>
    <w:p w14:paraId="6B89A54C" w14:textId="77777777" w:rsidR="00553525" w:rsidRDefault="005829CA">
      <w:pPr>
        <w:pStyle w:val="a3"/>
        <w:ind w:firstLine="0"/>
        <w:jc w:val="left"/>
      </w:pPr>
      <w:r>
        <w:t>и</w:t>
      </w:r>
      <w:r>
        <w:rPr>
          <w:spacing w:val="-8"/>
        </w:rPr>
        <w:t xml:space="preserve"> </w:t>
      </w:r>
      <w:r>
        <w:t>бактериями</w:t>
      </w:r>
      <w:r>
        <w:rPr>
          <w:spacing w:val="-6"/>
        </w:rPr>
        <w:t xml:space="preserve"> </w:t>
      </w:r>
      <w:r>
        <w:t>в</w:t>
      </w:r>
      <w:r>
        <w:rPr>
          <w:spacing w:val="-10"/>
        </w:rPr>
        <w:t xml:space="preserve"> </w:t>
      </w:r>
      <w:r>
        <w:t>природных</w:t>
      </w:r>
      <w:r>
        <w:rPr>
          <w:spacing w:val="-8"/>
        </w:rPr>
        <w:t xml:space="preserve"> </w:t>
      </w:r>
      <w:r>
        <w:rPr>
          <w:spacing w:val="-2"/>
        </w:rPr>
        <w:t>сообществах;</w:t>
      </w:r>
    </w:p>
    <w:p w14:paraId="1A9736B1" w14:textId="77777777" w:rsidR="00553525" w:rsidRDefault="005829CA">
      <w:pPr>
        <w:pStyle w:val="a3"/>
        <w:spacing w:before="31" w:line="278" w:lineRule="auto"/>
        <w:ind w:right="579"/>
      </w:pPr>
      <w:r>
        <w:t>характеризовать животных природных зон Земли, основные закономерности распространения животных по планете;</w:t>
      </w:r>
    </w:p>
    <w:p w14:paraId="3619F54D" w14:textId="77777777" w:rsidR="00553525" w:rsidRDefault="005829CA">
      <w:pPr>
        <w:pStyle w:val="a3"/>
        <w:spacing w:before="3"/>
        <w:ind w:left="1210" w:firstLine="0"/>
      </w:pPr>
      <w:r>
        <w:t>раскрывать</w:t>
      </w:r>
      <w:r>
        <w:rPr>
          <w:spacing w:val="-11"/>
        </w:rPr>
        <w:t xml:space="preserve"> </w:t>
      </w:r>
      <w:r>
        <w:t>роль</w:t>
      </w:r>
      <w:r>
        <w:rPr>
          <w:spacing w:val="-12"/>
        </w:rPr>
        <w:t xml:space="preserve"> </w:t>
      </w:r>
      <w:r>
        <w:t>животных</w:t>
      </w:r>
      <w:r>
        <w:rPr>
          <w:spacing w:val="-8"/>
        </w:rPr>
        <w:t xml:space="preserve"> </w:t>
      </w:r>
      <w:r>
        <w:t>в</w:t>
      </w:r>
      <w:r>
        <w:rPr>
          <w:spacing w:val="-16"/>
        </w:rPr>
        <w:t xml:space="preserve"> </w:t>
      </w:r>
      <w:r>
        <w:t>природных</w:t>
      </w:r>
      <w:r>
        <w:rPr>
          <w:spacing w:val="-5"/>
        </w:rPr>
        <w:t xml:space="preserve"> </w:t>
      </w:r>
      <w:r>
        <w:rPr>
          <w:spacing w:val="-2"/>
        </w:rPr>
        <w:t>сообществах;</w:t>
      </w:r>
    </w:p>
    <w:p w14:paraId="1CE44C03" w14:textId="77777777" w:rsidR="00553525" w:rsidRDefault="005829CA">
      <w:pPr>
        <w:pStyle w:val="a3"/>
        <w:spacing w:before="42" w:line="276" w:lineRule="auto"/>
        <w:ind w:right="585"/>
      </w:pPr>
      <w:r>
        <w:t>раскрывать роль домашних</w:t>
      </w:r>
      <w:r>
        <w:rPr>
          <w:spacing w:val="-3"/>
        </w:rPr>
        <w:t xml:space="preserve"> </w:t>
      </w:r>
      <w:r>
        <w:t>и непродуктивных</w:t>
      </w:r>
      <w:r>
        <w:rPr>
          <w:spacing w:val="-3"/>
        </w:rPr>
        <w:t xml:space="preserve"> </w:t>
      </w:r>
      <w:r>
        <w:t>животных</w:t>
      </w:r>
      <w:r>
        <w:rPr>
          <w:spacing w:val="-3"/>
        </w:rPr>
        <w:t xml:space="preserve"> </w:t>
      </w:r>
      <w:r>
        <w:t>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D44DC0A" w14:textId="77777777" w:rsidR="00553525" w:rsidRDefault="005829CA">
      <w:pPr>
        <w:pStyle w:val="a3"/>
        <w:spacing w:before="4" w:line="276" w:lineRule="auto"/>
        <w:ind w:left="1210" w:right="592" w:firstLine="0"/>
      </w:pPr>
      <w:r>
        <w:t>понимать причины и знать меры охраны животного мира Земли; демонстрировать</w:t>
      </w:r>
      <w:r>
        <w:rPr>
          <w:spacing w:val="32"/>
        </w:rPr>
        <w:t xml:space="preserve"> </w:t>
      </w:r>
      <w:r>
        <w:t>на</w:t>
      </w:r>
      <w:r>
        <w:rPr>
          <w:spacing w:val="33"/>
        </w:rPr>
        <w:t xml:space="preserve"> </w:t>
      </w:r>
      <w:r>
        <w:t>конкретных</w:t>
      </w:r>
      <w:r>
        <w:rPr>
          <w:spacing w:val="29"/>
        </w:rPr>
        <w:t xml:space="preserve"> </w:t>
      </w:r>
      <w:r>
        <w:t>примерах</w:t>
      </w:r>
      <w:r>
        <w:rPr>
          <w:spacing w:val="28"/>
        </w:rPr>
        <w:t xml:space="preserve"> </w:t>
      </w:r>
      <w:r>
        <w:t>связь</w:t>
      </w:r>
      <w:r>
        <w:rPr>
          <w:spacing w:val="31"/>
        </w:rPr>
        <w:t xml:space="preserve"> </w:t>
      </w:r>
      <w:r>
        <w:t>знаний</w:t>
      </w:r>
      <w:r>
        <w:rPr>
          <w:spacing w:val="32"/>
        </w:rPr>
        <w:t xml:space="preserve"> </w:t>
      </w:r>
      <w:r>
        <w:t>биологии</w:t>
      </w:r>
      <w:r>
        <w:rPr>
          <w:spacing w:val="33"/>
        </w:rPr>
        <w:t xml:space="preserve"> </w:t>
      </w:r>
      <w:r>
        <w:t>со</w:t>
      </w:r>
      <w:r>
        <w:rPr>
          <w:spacing w:val="32"/>
        </w:rPr>
        <w:t xml:space="preserve"> </w:t>
      </w:r>
      <w:r>
        <w:t>знаниями</w:t>
      </w:r>
    </w:p>
    <w:p w14:paraId="55BA5A60" w14:textId="77777777" w:rsidR="00553525" w:rsidRDefault="005829CA">
      <w:pPr>
        <w:pStyle w:val="a3"/>
        <w:spacing w:line="276" w:lineRule="auto"/>
        <w:ind w:right="585" w:firstLine="0"/>
      </w:pPr>
      <w:r>
        <w:t>по математике, физике, химии, географии, технологии, предметов гуманитарного циклов, различными видами искусства;</w:t>
      </w:r>
    </w:p>
    <w:p w14:paraId="692A00B2" w14:textId="77777777" w:rsidR="00553525" w:rsidRDefault="005829CA">
      <w:pPr>
        <w:pStyle w:val="a3"/>
        <w:spacing w:line="278" w:lineRule="auto"/>
        <w:ind w:right="577"/>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B69951E" w14:textId="77777777" w:rsidR="00553525" w:rsidRDefault="005829CA">
      <w:pPr>
        <w:pStyle w:val="a3"/>
        <w:spacing w:line="276" w:lineRule="auto"/>
        <w:ind w:right="570"/>
      </w:pPr>
      <w:r>
        <w:t>соблюдать правила безопасного труда при работе с учебным и лабораторным оборудованием,</w:t>
      </w:r>
      <w:r>
        <w:rPr>
          <w:spacing w:val="72"/>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w:t>
      </w:r>
      <w:r>
        <w:rPr>
          <w:spacing w:val="40"/>
        </w:rPr>
        <w:t xml:space="preserve"> </w:t>
      </w:r>
      <w:r>
        <w:t>и во внеурочной деятельности;</w:t>
      </w:r>
    </w:p>
    <w:p w14:paraId="6C8A5B50" w14:textId="77777777" w:rsidR="00553525" w:rsidRDefault="005829CA">
      <w:pPr>
        <w:pStyle w:val="a3"/>
        <w:spacing w:line="276" w:lineRule="auto"/>
        <w:ind w:right="563"/>
      </w:pPr>
      <w:r>
        <w:t xml:space="preserve">владеть приёмами работы с биологической информацией: формулировать основания для извлечения и обобщения информации из </w:t>
      </w:r>
      <w:proofErr w:type="gramStart"/>
      <w:r>
        <w:t>нескольких(</w:t>
      </w:r>
      <w:proofErr w:type="gramEnd"/>
      <w:r>
        <w:t xml:space="preserve">3–4) источников, преобразовывать информацию из одной знаковой </w:t>
      </w:r>
      <w:proofErr w:type="spellStart"/>
      <w:r>
        <w:t>системыв</w:t>
      </w:r>
      <w:proofErr w:type="spellEnd"/>
      <w:r>
        <w:t xml:space="preserve"> другую;</w:t>
      </w:r>
    </w:p>
    <w:p w14:paraId="12DE0DD7" w14:textId="77777777" w:rsidR="00553525" w:rsidRDefault="005829CA">
      <w:pPr>
        <w:pStyle w:val="a3"/>
        <w:spacing w:line="276" w:lineRule="auto"/>
        <w:ind w:right="574"/>
      </w:pPr>
      <w: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BC5BBA8" w14:textId="77777777" w:rsidR="00553525" w:rsidRDefault="005829CA">
      <w:pPr>
        <w:pStyle w:val="a3"/>
        <w:spacing w:line="278" w:lineRule="auto"/>
        <w:ind w:right="591"/>
      </w:pPr>
      <w:r>
        <w:t xml:space="preserve">Предметные результаты освоения программы по биологии к концу обучения в 9 </w:t>
      </w:r>
      <w:r>
        <w:rPr>
          <w:spacing w:val="-2"/>
        </w:rPr>
        <w:t>классе:</w:t>
      </w:r>
    </w:p>
    <w:p w14:paraId="1BBD11F9" w14:textId="77777777" w:rsidR="00553525" w:rsidRDefault="005829CA">
      <w:pPr>
        <w:pStyle w:val="a3"/>
        <w:spacing w:line="276" w:lineRule="auto"/>
        <w:ind w:right="582"/>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14:paraId="3F672D56" w14:textId="77777777" w:rsidR="00553525" w:rsidRDefault="005829CA">
      <w:pPr>
        <w:pStyle w:val="a3"/>
        <w:spacing w:line="276" w:lineRule="auto"/>
        <w:ind w:right="572"/>
      </w:pPr>
      <w:r>
        <w:t>объяснять положение человека в системе органического мира, его происхождение, отличия человека от животных, приспособленность к различным</w:t>
      </w:r>
    </w:p>
    <w:p w14:paraId="744318B3" w14:textId="77777777" w:rsidR="00553525" w:rsidRDefault="00553525">
      <w:pPr>
        <w:spacing w:line="276" w:lineRule="auto"/>
        <w:sectPr w:rsidR="00553525">
          <w:pgSz w:w="11910" w:h="16850"/>
          <w:pgMar w:top="840" w:right="140" w:bottom="280" w:left="220" w:header="622" w:footer="0" w:gutter="0"/>
          <w:cols w:space="720"/>
        </w:sectPr>
      </w:pPr>
    </w:p>
    <w:p w14:paraId="4D1790C6" w14:textId="77777777" w:rsidR="00553525" w:rsidRDefault="005829CA">
      <w:pPr>
        <w:pStyle w:val="a3"/>
        <w:spacing w:before="207" w:line="278" w:lineRule="auto"/>
        <w:ind w:right="579" w:firstLine="0"/>
      </w:pPr>
      <w:r>
        <w:lastRenderedPageBreak/>
        <w:t>экологическим факторам (человеческие расы и адаптивные типы людей), родство человеческих рас;</w:t>
      </w:r>
    </w:p>
    <w:p w14:paraId="1C19DE9D" w14:textId="77777777" w:rsidR="00553525" w:rsidRDefault="005829CA">
      <w:pPr>
        <w:pStyle w:val="a3"/>
        <w:spacing w:before="2" w:line="276" w:lineRule="auto"/>
        <w:ind w:right="570"/>
      </w:pPr>
      <w:proofErr w:type="gramStart"/>
      <w:r>
        <w:t>приводить</w:t>
      </w:r>
      <w:r>
        <w:rPr>
          <w:spacing w:val="40"/>
        </w:rPr>
        <w:t xml:space="preserve">  </w:t>
      </w:r>
      <w:r>
        <w:t>примеры</w:t>
      </w:r>
      <w:proofErr w:type="gramEnd"/>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 М.</w:t>
      </w:r>
      <w:r>
        <w:rPr>
          <w:spacing w:val="40"/>
        </w:rPr>
        <w:t xml:space="preserve">  </w:t>
      </w:r>
      <w:r>
        <w:t>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77DE8FB" w14:textId="77777777" w:rsidR="00553525" w:rsidRDefault="005829CA">
      <w:pPr>
        <w:pStyle w:val="a3"/>
        <w:spacing w:line="276" w:lineRule="auto"/>
        <w:ind w:right="572"/>
      </w:pPr>
      <w:r>
        <w:t>применять биологические термины и понятия (в том числе: цитология, гистология,</w:t>
      </w:r>
      <w:r>
        <w:rPr>
          <w:spacing w:val="-2"/>
        </w:rPr>
        <w:t xml:space="preserve"> </w:t>
      </w:r>
      <w:r>
        <w:t>анатомия</w:t>
      </w:r>
      <w:r>
        <w:rPr>
          <w:spacing w:val="-3"/>
        </w:rPr>
        <w:t xml:space="preserve"> </w:t>
      </w:r>
      <w:r>
        <w:t>человека,</w:t>
      </w:r>
      <w:r>
        <w:rPr>
          <w:spacing w:val="-2"/>
        </w:rPr>
        <w:t xml:space="preserve"> </w:t>
      </w:r>
      <w:r>
        <w:t>физиология</w:t>
      </w:r>
      <w:r>
        <w:rPr>
          <w:spacing w:val="-3"/>
        </w:rPr>
        <w:t xml:space="preserve"> </w:t>
      </w:r>
      <w:r>
        <w:t>человека, гигиена,</w:t>
      </w:r>
      <w:r>
        <w:rPr>
          <w:spacing w:val="-6"/>
        </w:rPr>
        <w:t xml:space="preserve"> </w:t>
      </w:r>
      <w:r>
        <w:t>антропология,</w:t>
      </w:r>
      <w:r>
        <w:rPr>
          <w:spacing w:val="-2"/>
        </w:rPr>
        <w:t xml:space="preserve"> </w:t>
      </w:r>
      <w:r>
        <w:t>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45FA4A6" w14:textId="77777777" w:rsidR="00553525" w:rsidRDefault="005829CA">
      <w:pPr>
        <w:pStyle w:val="a3"/>
        <w:spacing w:line="276" w:lineRule="auto"/>
        <w:ind w:right="569"/>
      </w:pPr>
      <w:r>
        <w:t>проводить описание по внешнему виду (изображению), схемам</w:t>
      </w:r>
      <w:r>
        <w:rPr>
          <w:spacing w:val="40"/>
        </w:rPr>
        <w:t xml:space="preserve"> </w:t>
      </w:r>
      <w:r>
        <w:t>общих</w:t>
      </w:r>
      <w:r>
        <w:rPr>
          <w:spacing w:val="40"/>
        </w:rPr>
        <w:t xml:space="preserve"> </w:t>
      </w:r>
      <w:r>
        <w:t>признаков организма человека, уровней его организации: клетки, ткани, органы, системы органов, организм;</w:t>
      </w:r>
    </w:p>
    <w:p w14:paraId="043C4861" w14:textId="77777777" w:rsidR="00553525" w:rsidRDefault="005829CA">
      <w:pPr>
        <w:pStyle w:val="a3"/>
        <w:spacing w:before="2" w:line="276" w:lineRule="auto"/>
        <w:ind w:right="572"/>
      </w:pPr>
      <w:r>
        <w:t xml:space="preserve">сравнивать клетки разных тканей, групп тканей, органы, системы органов человека; процессы жизнедеятельности организма человека, делать выводы на основе </w:t>
      </w:r>
      <w:r>
        <w:rPr>
          <w:spacing w:val="-2"/>
        </w:rPr>
        <w:t>сравнения;</w:t>
      </w:r>
    </w:p>
    <w:p w14:paraId="17B15D13" w14:textId="77777777" w:rsidR="00553525" w:rsidRDefault="005829CA">
      <w:pPr>
        <w:pStyle w:val="a3"/>
        <w:spacing w:line="278" w:lineRule="auto"/>
        <w:ind w:right="577"/>
      </w:pPr>
      <w:r>
        <w:t>различать биологически активные вещества (витамины, ферменты, гормоны), выявлять их роль в процессе обмена веществ и превращения энергии;</w:t>
      </w:r>
    </w:p>
    <w:p w14:paraId="0A4C5F59" w14:textId="77777777" w:rsidR="00553525" w:rsidRDefault="005829CA">
      <w:pPr>
        <w:pStyle w:val="a3"/>
        <w:spacing w:line="278" w:lineRule="auto"/>
        <w:ind w:right="58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EF28AB6" w14:textId="77777777" w:rsidR="00553525" w:rsidRDefault="005829CA">
      <w:pPr>
        <w:pStyle w:val="a3"/>
        <w:spacing w:line="276" w:lineRule="auto"/>
        <w:ind w:right="571"/>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9C0367E" w14:textId="77777777" w:rsidR="00553525" w:rsidRDefault="005829CA">
      <w:pPr>
        <w:pStyle w:val="a3"/>
        <w:spacing w:line="276" w:lineRule="auto"/>
        <w:ind w:right="581"/>
      </w:pPr>
      <w:r>
        <w:t>применять</w:t>
      </w:r>
      <w:r>
        <w:rPr>
          <w:spacing w:val="80"/>
          <w:w w:val="150"/>
        </w:rPr>
        <w:t xml:space="preserve"> </w:t>
      </w:r>
      <w:r>
        <w:t>биологические</w:t>
      </w:r>
      <w:r>
        <w:rPr>
          <w:spacing w:val="80"/>
          <w:w w:val="150"/>
        </w:rPr>
        <w:t xml:space="preserve"> </w:t>
      </w:r>
      <w:r>
        <w:t>модели</w:t>
      </w:r>
      <w:r>
        <w:rPr>
          <w:spacing w:val="80"/>
          <w:w w:val="150"/>
        </w:rPr>
        <w:t xml:space="preserve"> </w:t>
      </w:r>
      <w:proofErr w:type="gramStart"/>
      <w:r>
        <w:t>для</w:t>
      </w:r>
      <w:r>
        <w:rPr>
          <w:spacing w:val="40"/>
        </w:rPr>
        <w:t xml:space="preserve">  </w:t>
      </w:r>
      <w:r>
        <w:t>выявления</w:t>
      </w:r>
      <w:proofErr w:type="gramEnd"/>
      <w:r>
        <w:rPr>
          <w:spacing w:val="80"/>
          <w:w w:val="150"/>
        </w:rPr>
        <w:t xml:space="preserve"> </w:t>
      </w:r>
      <w:r>
        <w:t>особенностей</w:t>
      </w:r>
      <w:r>
        <w:rPr>
          <w:spacing w:val="76"/>
        </w:rPr>
        <w:t xml:space="preserve">  </w:t>
      </w:r>
      <w:r>
        <w:t>строения</w:t>
      </w:r>
      <w:r>
        <w:rPr>
          <w:spacing w:val="40"/>
        </w:rPr>
        <w:t xml:space="preserve"> </w:t>
      </w:r>
      <w:r>
        <w:t>и функционирования органов и систем органов человека;</w:t>
      </w:r>
    </w:p>
    <w:p w14:paraId="4DF75976" w14:textId="77777777" w:rsidR="00553525" w:rsidRDefault="005829CA">
      <w:pPr>
        <w:pStyle w:val="a3"/>
        <w:spacing w:line="276" w:lineRule="auto"/>
        <w:ind w:right="581"/>
      </w:pPr>
      <w:r>
        <w:t>объяснять нейрогуморальную регуляцию процессов жизнедеятельности организма человека;</w:t>
      </w:r>
    </w:p>
    <w:p w14:paraId="252FEDF8" w14:textId="77777777" w:rsidR="00553525" w:rsidRDefault="005829CA">
      <w:pPr>
        <w:pStyle w:val="a3"/>
        <w:spacing w:line="276" w:lineRule="auto"/>
        <w:ind w:right="571"/>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AC8FE5D" w14:textId="77777777" w:rsidR="00553525" w:rsidRDefault="005829CA">
      <w:pPr>
        <w:pStyle w:val="a3"/>
        <w:spacing w:line="276" w:lineRule="auto"/>
        <w:ind w:right="572"/>
      </w:pPr>
      <w:r>
        <w:t>различать наследственные и ненаследственные (инфекционные, неинфекционные) заболевания человека, объяснять значение мер профилактики предупреждении заболеваний человека;</w:t>
      </w:r>
    </w:p>
    <w:p w14:paraId="4BD30343" w14:textId="77777777" w:rsidR="00553525" w:rsidRDefault="005829CA">
      <w:pPr>
        <w:pStyle w:val="a3"/>
        <w:spacing w:line="276" w:lineRule="auto"/>
        <w:ind w:right="577"/>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w:t>
      </w:r>
    </w:p>
    <w:p w14:paraId="7930F422" w14:textId="77777777" w:rsidR="00553525" w:rsidRDefault="00553525">
      <w:pPr>
        <w:spacing w:line="276" w:lineRule="auto"/>
        <w:sectPr w:rsidR="00553525">
          <w:pgSz w:w="11910" w:h="16850"/>
          <w:pgMar w:top="840" w:right="140" w:bottom="280" w:left="220" w:header="622" w:footer="0" w:gutter="0"/>
          <w:cols w:space="720"/>
        </w:sectPr>
      </w:pPr>
    </w:p>
    <w:p w14:paraId="6612B18A" w14:textId="77777777" w:rsidR="00553525" w:rsidRDefault="005829CA">
      <w:pPr>
        <w:pStyle w:val="a3"/>
        <w:spacing w:before="207" w:line="278" w:lineRule="auto"/>
        <w:ind w:right="579" w:firstLine="0"/>
      </w:pPr>
      <w: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14:paraId="7631D844" w14:textId="77777777" w:rsidR="00553525" w:rsidRDefault="005829CA">
      <w:pPr>
        <w:pStyle w:val="a3"/>
        <w:spacing w:before="2" w:line="276" w:lineRule="auto"/>
        <w:ind w:right="58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142A070" w14:textId="77777777" w:rsidR="00553525" w:rsidRDefault="005829CA">
      <w:pPr>
        <w:pStyle w:val="a3"/>
        <w:spacing w:line="276" w:lineRule="auto"/>
        <w:ind w:right="565"/>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14:paraId="2411CCB8" w14:textId="77777777" w:rsidR="00553525" w:rsidRDefault="005829CA">
      <w:pPr>
        <w:pStyle w:val="a3"/>
        <w:spacing w:before="1" w:line="276" w:lineRule="auto"/>
        <w:ind w:right="582"/>
      </w:pPr>
      <w:r>
        <w:t>использовать приобретённые знания и умения для соблюдения здорового образа жизни,</w:t>
      </w:r>
      <w:r>
        <w:rPr>
          <w:spacing w:val="-3"/>
        </w:rPr>
        <w:t xml:space="preserve"> </w:t>
      </w:r>
      <w:r>
        <w:t>сбалансированного</w:t>
      </w:r>
      <w:r>
        <w:rPr>
          <w:spacing w:val="-4"/>
        </w:rPr>
        <w:t xml:space="preserve"> </w:t>
      </w:r>
      <w:r>
        <w:t>питания, физической</w:t>
      </w:r>
      <w:r>
        <w:rPr>
          <w:spacing w:val="-5"/>
        </w:rPr>
        <w:t xml:space="preserve"> </w:t>
      </w:r>
      <w:r>
        <w:t>активности,</w:t>
      </w:r>
      <w:r>
        <w:rPr>
          <w:spacing w:val="-3"/>
        </w:rPr>
        <w:t xml:space="preserve"> </w:t>
      </w:r>
      <w:r>
        <w:t>стрессоустойчивости,</w:t>
      </w:r>
      <w:r>
        <w:rPr>
          <w:spacing w:val="-3"/>
        </w:rPr>
        <w:t xml:space="preserve"> </w:t>
      </w:r>
      <w:r>
        <w:t>для исключения вредных привычек, зависимостей;</w:t>
      </w:r>
    </w:p>
    <w:p w14:paraId="59E77533" w14:textId="77777777" w:rsidR="00553525" w:rsidRDefault="005829CA">
      <w:pPr>
        <w:pStyle w:val="a3"/>
        <w:spacing w:line="276" w:lineRule="auto"/>
        <w:ind w:right="582"/>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1F8814E0" w14:textId="77777777" w:rsidR="00553525" w:rsidRDefault="005829CA">
      <w:pPr>
        <w:pStyle w:val="a3"/>
        <w:spacing w:before="1" w:line="276" w:lineRule="auto"/>
        <w:ind w:right="570"/>
      </w:pPr>
      <w:r>
        <w:t>демонстрировать</w:t>
      </w:r>
      <w:r>
        <w:rPr>
          <w:spacing w:val="80"/>
        </w:rPr>
        <w:t xml:space="preserve"> </w:t>
      </w:r>
      <w:r>
        <w:t>на</w:t>
      </w:r>
      <w:r>
        <w:rPr>
          <w:spacing w:val="80"/>
        </w:rPr>
        <w:t xml:space="preserve"> </w:t>
      </w:r>
      <w:r>
        <w:t>конкретных</w:t>
      </w:r>
      <w:r>
        <w:rPr>
          <w:spacing w:val="80"/>
        </w:rPr>
        <w:t xml:space="preserve"> </w:t>
      </w:r>
      <w:r>
        <w:t>примерах</w:t>
      </w:r>
      <w:r>
        <w:rPr>
          <w:spacing w:val="80"/>
        </w:rPr>
        <w:t xml:space="preserve"> </w:t>
      </w:r>
      <w:proofErr w:type="gramStart"/>
      <w:r>
        <w:t>связь</w:t>
      </w:r>
      <w:r>
        <w:rPr>
          <w:spacing w:val="40"/>
        </w:rPr>
        <w:t xml:space="preserve">  </w:t>
      </w:r>
      <w:r>
        <w:t>знаний</w:t>
      </w:r>
      <w:proofErr w:type="gramEnd"/>
      <w:r>
        <w:rPr>
          <w:spacing w:val="40"/>
        </w:rPr>
        <w:t xml:space="preserve">  </w:t>
      </w:r>
      <w:r>
        <w:t>наук</w:t>
      </w:r>
      <w:r>
        <w:rPr>
          <w:spacing w:val="40"/>
        </w:rPr>
        <w:t xml:space="preserve">  </w:t>
      </w:r>
      <w:r>
        <w:t>о</w:t>
      </w:r>
      <w:r>
        <w:rPr>
          <w:spacing w:val="40"/>
        </w:rPr>
        <w:t xml:space="preserve">  </w:t>
      </w:r>
      <w:r>
        <w:t xml:space="preserve">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14:paraId="429585B4" w14:textId="77777777" w:rsidR="00553525" w:rsidRDefault="005829CA">
      <w:pPr>
        <w:pStyle w:val="a3"/>
        <w:spacing w:line="276" w:lineRule="auto"/>
        <w:ind w:right="56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D372A4C" w14:textId="77777777" w:rsidR="00553525" w:rsidRDefault="005829CA">
      <w:pPr>
        <w:pStyle w:val="a3"/>
        <w:spacing w:before="1" w:line="276" w:lineRule="auto"/>
        <w:ind w:right="580"/>
      </w:pPr>
      <w:r>
        <w:t>соблюдать правила безопасного труда при работе с учебным и лабораторным оборудованием,</w:t>
      </w:r>
      <w:r>
        <w:rPr>
          <w:spacing w:val="71"/>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w:t>
      </w:r>
      <w:r>
        <w:rPr>
          <w:spacing w:val="40"/>
        </w:rPr>
        <w:t xml:space="preserve"> </w:t>
      </w:r>
      <w:r>
        <w:t>и во внеурочной деятельности;</w:t>
      </w:r>
    </w:p>
    <w:p w14:paraId="485E92A1" w14:textId="77777777" w:rsidR="00553525" w:rsidRDefault="005829CA">
      <w:pPr>
        <w:pStyle w:val="a3"/>
        <w:spacing w:line="276" w:lineRule="auto"/>
        <w:ind w:right="573"/>
      </w:pPr>
      <w:r>
        <w:t xml:space="preserve">владеть приёмами работы с биологической информацией: формулировать основания для извлечения и обобщения информации из </w:t>
      </w:r>
      <w:proofErr w:type="gramStart"/>
      <w:r>
        <w:t>нескольких(</w:t>
      </w:r>
      <w:proofErr w:type="gramEnd"/>
      <w:r>
        <w:t xml:space="preserve">4–5) источников; преобразовывать информацию из одной знаковой </w:t>
      </w:r>
      <w:proofErr w:type="spellStart"/>
      <w:r>
        <w:t>системыв</w:t>
      </w:r>
      <w:proofErr w:type="spellEnd"/>
      <w:r>
        <w:t xml:space="preserve"> другую;</w:t>
      </w:r>
    </w:p>
    <w:p w14:paraId="6F2C0F6A" w14:textId="77777777" w:rsidR="00553525" w:rsidRDefault="005829CA">
      <w:pPr>
        <w:pStyle w:val="a3"/>
        <w:spacing w:line="278" w:lineRule="auto"/>
        <w:ind w:right="574"/>
      </w:pPr>
      <w: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858490D" w14:textId="77777777" w:rsidR="00553525" w:rsidRDefault="005829CA">
      <w:pPr>
        <w:pStyle w:val="2"/>
        <w:numPr>
          <w:ilvl w:val="1"/>
          <w:numId w:val="24"/>
        </w:numPr>
        <w:tabs>
          <w:tab w:val="left" w:pos="1350"/>
          <w:tab w:val="left" w:pos="1949"/>
        </w:tabs>
        <w:spacing w:before="33" w:line="271" w:lineRule="auto"/>
        <w:ind w:right="1412" w:hanging="29"/>
        <w:jc w:val="left"/>
      </w:pPr>
      <w:bookmarkStart w:id="63" w:name="_bookmark20"/>
      <w:bookmarkEnd w:id="63"/>
      <w:r>
        <w:t>РАБОЧАЯ</w:t>
      </w:r>
      <w:r>
        <w:rPr>
          <w:spacing w:val="-8"/>
        </w:rPr>
        <w:t xml:space="preserve"> </w:t>
      </w:r>
      <w:r>
        <w:t>ПРОГРАММА</w:t>
      </w:r>
      <w:r>
        <w:rPr>
          <w:spacing w:val="-12"/>
        </w:rPr>
        <w:t xml:space="preserve"> </w:t>
      </w:r>
      <w:r>
        <w:t>ПО</w:t>
      </w:r>
      <w:r>
        <w:rPr>
          <w:spacing w:val="-10"/>
        </w:rPr>
        <w:t xml:space="preserve"> </w:t>
      </w:r>
      <w:r>
        <w:t>УЧЕБНОМУ</w:t>
      </w:r>
      <w:r>
        <w:rPr>
          <w:spacing w:val="-7"/>
        </w:rPr>
        <w:t xml:space="preserve"> </w:t>
      </w:r>
      <w:r>
        <w:t>КУРСУ</w:t>
      </w:r>
      <w:r>
        <w:rPr>
          <w:spacing w:val="-10"/>
        </w:rPr>
        <w:t xml:space="preserve"> </w:t>
      </w:r>
      <w:r>
        <w:t>«ОСНОВЫ ДУХОВНО-НРАВСТВЕННОЙ КУЛЬТУРЫ НАРОДОВ РОССИИ».</w:t>
      </w:r>
    </w:p>
    <w:p w14:paraId="3DF72ECC" w14:textId="77777777" w:rsidR="00553525" w:rsidRDefault="005829CA">
      <w:pPr>
        <w:pStyle w:val="a3"/>
        <w:spacing w:before="2" w:line="276" w:lineRule="auto"/>
        <w:ind w:right="639" w:firstLine="849"/>
        <w:jc w:val="left"/>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w:t>
      </w:r>
      <w:r>
        <w:rPr>
          <w:spacing w:val="-10"/>
        </w:rPr>
        <w:t xml:space="preserve"> </w:t>
      </w:r>
      <w:r>
        <w:t>включает</w:t>
      </w:r>
      <w:r>
        <w:rPr>
          <w:spacing w:val="-10"/>
        </w:rPr>
        <w:t xml:space="preserve"> </w:t>
      </w:r>
      <w:r>
        <w:t>пояснительную</w:t>
      </w:r>
      <w:r>
        <w:rPr>
          <w:spacing w:val="-10"/>
        </w:rPr>
        <w:t xml:space="preserve"> </w:t>
      </w:r>
      <w:r>
        <w:t>записку,</w:t>
      </w:r>
      <w:r>
        <w:rPr>
          <w:spacing w:val="-7"/>
        </w:rPr>
        <w:t xml:space="preserve"> </w:t>
      </w:r>
      <w:r>
        <w:t>содержание</w:t>
      </w:r>
      <w:r>
        <w:rPr>
          <w:spacing w:val="-8"/>
        </w:rPr>
        <w:t xml:space="preserve"> </w:t>
      </w:r>
      <w:r>
        <w:t>обучения,</w:t>
      </w:r>
      <w:r>
        <w:rPr>
          <w:spacing w:val="-7"/>
        </w:rPr>
        <w:t xml:space="preserve"> </w:t>
      </w:r>
      <w:r>
        <w:t>планируемые результаты освоения программы по ОДНКНР.</w:t>
      </w:r>
    </w:p>
    <w:p w14:paraId="4ECB0EFE" w14:textId="77777777" w:rsidR="00553525" w:rsidRDefault="005829CA">
      <w:pPr>
        <w:pStyle w:val="a3"/>
        <w:spacing w:line="319" w:lineRule="exact"/>
        <w:ind w:left="1210" w:firstLine="0"/>
        <w:jc w:val="left"/>
      </w:pPr>
      <w:r>
        <w:rPr>
          <w:spacing w:val="-2"/>
        </w:rPr>
        <w:t>Пояснительная</w:t>
      </w:r>
      <w:r>
        <w:rPr>
          <w:spacing w:val="6"/>
        </w:rPr>
        <w:t xml:space="preserve"> </w:t>
      </w:r>
      <w:r>
        <w:rPr>
          <w:spacing w:val="-2"/>
        </w:rPr>
        <w:t>записка.</w:t>
      </w:r>
    </w:p>
    <w:p w14:paraId="5F0AF9AB" w14:textId="63EB1624" w:rsidR="00553525" w:rsidRDefault="005829CA">
      <w:pPr>
        <w:pStyle w:val="a3"/>
        <w:tabs>
          <w:tab w:val="left" w:pos="2786"/>
          <w:tab w:val="left" w:pos="3304"/>
          <w:tab w:val="left" w:pos="4677"/>
          <w:tab w:val="left" w:pos="6219"/>
          <w:tab w:val="left" w:pos="6728"/>
          <w:tab w:val="left" w:pos="7770"/>
          <w:tab w:val="left" w:pos="9513"/>
        </w:tabs>
        <w:spacing w:before="53"/>
        <w:ind w:left="1210" w:firstLine="0"/>
        <w:jc w:val="left"/>
      </w:pPr>
      <w:r>
        <w:rPr>
          <w:spacing w:val="-2"/>
        </w:rPr>
        <w:t>Программа</w:t>
      </w:r>
      <w:r>
        <w:tab/>
      </w:r>
      <w:r>
        <w:rPr>
          <w:spacing w:val="-5"/>
        </w:rPr>
        <w:t>по</w:t>
      </w:r>
      <w:r>
        <w:tab/>
      </w:r>
      <w:r>
        <w:rPr>
          <w:spacing w:val="-2"/>
        </w:rPr>
        <w:t>ОДНКНР</w:t>
      </w:r>
      <w:r>
        <w:tab/>
      </w:r>
      <w:r>
        <w:rPr>
          <w:spacing w:val="-2"/>
        </w:rPr>
        <w:t>составлена</w:t>
      </w:r>
      <w:r>
        <w:tab/>
      </w:r>
      <w:r>
        <w:rPr>
          <w:spacing w:val="-5"/>
        </w:rPr>
        <w:t>на</w:t>
      </w:r>
      <w:r>
        <w:tab/>
      </w:r>
      <w:r>
        <w:rPr>
          <w:spacing w:val="-2"/>
        </w:rPr>
        <w:t>основе</w:t>
      </w:r>
      <w:r>
        <w:tab/>
      </w:r>
      <w:r>
        <w:rPr>
          <w:spacing w:val="-2"/>
        </w:rPr>
        <w:t>требований</w:t>
      </w:r>
      <w:r w:rsidR="00D02502">
        <w:rPr>
          <w:spacing w:val="-2"/>
        </w:rPr>
        <w:t xml:space="preserve"> </w:t>
      </w:r>
      <w:r>
        <w:rPr>
          <w:spacing w:val="-2"/>
        </w:rPr>
        <w:t>к</w:t>
      </w:r>
      <w:r>
        <w:tab/>
      </w:r>
      <w:r>
        <w:rPr>
          <w:spacing w:val="-2"/>
        </w:rPr>
        <w:t>результатам</w:t>
      </w:r>
    </w:p>
    <w:p w14:paraId="4318F554" w14:textId="77777777" w:rsidR="00553525" w:rsidRDefault="00553525">
      <w:pPr>
        <w:sectPr w:rsidR="00553525">
          <w:pgSz w:w="11910" w:h="16850"/>
          <w:pgMar w:top="840" w:right="140" w:bottom="280" w:left="220" w:header="622" w:footer="0" w:gutter="0"/>
          <w:cols w:space="720"/>
        </w:sectPr>
      </w:pPr>
    </w:p>
    <w:p w14:paraId="2F887A0C" w14:textId="77777777" w:rsidR="00553525" w:rsidRDefault="005829CA">
      <w:pPr>
        <w:pStyle w:val="a3"/>
        <w:spacing w:before="211" w:line="276" w:lineRule="auto"/>
        <w:ind w:right="573" w:firstLine="0"/>
      </w:pPr>
      <w:r>
        <w:lastRenderedPageBreak/>
        <w:t>освоения основной образовательной программы основного общего образования, представленных</w:t>
      </w:r>
      <w:r>
        <w:rPr>
          <w:spacing w:val="80"/>
        </w:rPr>
        <w:t xml:space="preserve"> </w:t>
      </w:r>
      <w:r>
        <w:t>во ФГОС</w:t>
      </w:r>
      <w:r>
        <w:rPr>
          <w:spacing w:val="80"/>
        </w:rPr>
        <w:t xml:space="preserve"> </w:t>
      </w:r>
      <w:r>
        <w:t>ООО,</w:t>
      </w:r>
      <w:r>
        <w:rPr>
          <w:spacing w:val="80"/>
        </w:rPr>
        <w:t xml:space="preserve"> </w:t>
      </w:r>
      <w:r>
        <w:t>с</w:t>
      </w:r>
      <w:r>
        <w:rPr>
          <w:spacing w:val="80"/>
        </w:rPr>
        <w:t xml:space="preserve"> </w:t>
      </w:r>
      <w:r>
        <w:t>учетом</w:t>
      </w:r>
      <w:r>
        <w:rPr>
          <w:spacing w:val="80"/>
        </w:rPr>
        <w:t xml:space="preserve"> </w:t>
      </w:r>
      <w:proofErr w:type="gramStart"/>
      <w:r>
        <w:t>федеральной</w:t>
      </w:r>
      <w:r>
        <w:rPr>
          <w:spacing w:val="40"/>
        </w:rPr>
        <w:t xml:space="preserve">  </w:t>
      </w:r>
      <w:r>
        <w:t>программы</w:t>
      </w:r>
      <w:proofErr w:type="gramEnd"/>
      <w:r>
        <w:rPr>
          <w:spacing w:val="40"/>
        </w:rPr>
        <w:t xml:space="preserve">  </w:t>
      </w:r>
      <w:r>
        <w:t>воспитания для общеобразовательных организаций.</w:t>
      </w:r>
    </w:p>
    <w:p w14:paraId="21BEF2BB" w14:textId="77777777" w:rsidR="00553525" w:rsidRDefault="005829CA">
      <w:pPr>
        <w:pStyle w:val="a3"/>
        <w:spacing w:line="276" w:lineRule="auto"/>
        <w:ind w:right="567"/>
      </w:pPr>
      <w:r>
        <w:t>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w:t>
      </w:r>
      <w:r>
        <w:rPr>
          <w:spacing w:val="-1"/>
        </w:rPr>
        <w:t xml:space="preserve"> </w:t>
      </w:r>
      <w:r>
        <w:t>общего</w:t>
      </w:r>
      <w:r>
        <w:rPr>
          <w:spacing w:val="-1"/>
        </w:rPr>
        <w:t xml:space="preserve"> </w:t>
      </w:r>
      <w:r>
        <w:t>образования, необходимость</w:t>
      </w:r>
      <w:r>
        <w:rPr>
          <w:spacing w:val="-3"/>
        </w:rPr>
        <w:t xml:space="preserve"> </w:t>
      </w:r>
      <w:r>
        <w:t>формирования межпредметных</w:t>
      </w:r>
      <w:r>
        <w:rPr>
          <w:spacing w:val="-5"/>
        </w:rPr>
        <w:t xml:space="preserve"> </w:t>
      </w:r>
      <w:r>
        <w:t>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 – важнейший результат обучения ОДНКНР.</w:t>
      </w:r>
    </w:p>
    <w:p w14:paraId="3572B7A4" w14:textId="77777777" w:rsidR="00553525" w:rsidRDefault="005829CA">
      <w:pPr>
        <w:pStyle w:val="a3"/>
        <w:spacing w:line="276" w:lineRule="auto"/>
        <w:ind w:right="564"/>
      </w:pPr>
      <w: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0CFBE1E7" w14:textId="77777777" w:rsidR="00553525" w:rsidRDefault="005829CA">
      <w:pPr>
        <w:pStyle w:val="a3"/>
        <w:spacing w:before="6" w:line="271" w:lineRule="auto"/>
        <w:ind w:right="571"/>
      </w:pPr>
      <w:r>
        <w:t>К традиционным российским духовно-нравственным ценностям относятся жизнь, достоинство, права и свободы человека, патриотизм граждан.</w:t>
      </w:r>
    </w:p>
    <w:p w14:paraId="36160DCC" w14:textId="77777777" w:rsidR="00553525" w:rsidRDefault="005829CA">
      <w:pPr>
        <w:pStyle w:val="a3"/>
        <w:tabs>
          <w:tab w:val="left" w:pos="5115"/>
          <w:tab w:val="left" w:pos="10065"/>
        </w:tabs>
        <w:spacing w:before="7" w:line="276" w:lineRule="auto"/>
        <w:ind w:right="562"/>
      </w:pPr>
      <w:r>
        <w:t>. Ответственность, служение Отечеству и ответственность за его</w:t>
      </w:r>
      <w:r>
        <w:rPr>
          <w:spacing w:val="40"/>
        </w:rPr>
        <w:t xml:space="preserve"> </w:t>
      </w:r>
      <w:r>
        <w:t>судьбу,</w:t>
      </w:r>
      <w:r>
        <w:rPr>
          <w:spacing w:val="40"/>
        </w:rPr>
        <w:t xml:space="preserve"> </w:t>
      </w:r>
      <w: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w:t>
      </w:r>
      <w:r>
        <w:rPr>
          <w:spacing w:val="-1"/>
        </w:rPr>
        <w:t xml:space="preserve"> </w:t>
      </w:r>
      <w:r>
        <w:t>и взаимоуважение, историческая память</w:t>
      </w:r>
      <w:r>
        <w:rPr>
          <w:spacing w:val="-1"/>
        </w:rPr>
        <w:t xml:space="preserve"> </w:t>
      </w:r>
      <w:r>
        <w:t>и преемственность</w:t>
      </w:r>
      <w:r>
        <w:rPr>
          <w:spacing w:val="-1"/>
        </w:rPr>
        <w:t xml:space="preserve"> </w:t>
      </w:r>
      <w:r>
        <w:t xml:space="preserve">поколений, единство народов России. Именно традиционные российские духовно-нравственные </w:t>
      </w:r>
      <w:r>
        <w:rPr>
          <w:spacing w:val="-2"/>
        </w:rPr>
        <w:t>ценности</w:t>
      </w:r>
      <w:r>
        <w:tab/>
      </w:r>
      <w:r>
        <w:rPr>
          <w:spacing w:val="-2"/>
        </w:rPr>
        <w:t>объединяют</w:t>
      </w:r>
      <w:r>
        <w:tab/>
      </w:r>
      <w:r>
        <w:rPr>
          <w:spacing w:val="-2"/>
        </w:rPr>
        <w:t xml:space="preserve">Россию </w:t>
      </w:r>
      <w:r>
        <w:t>как многонациональное и многоконфессиональное государство, лежат в основе представлений о гражданской идентичности как ключевом ориентире духовно- нравственного развития обучающихся.</w:t>
      </w:r>
    </w:p>
    <w:p w14:paraId="071C0B67" w14:textId="77777777" w:rsidR="00553525" w:rsidRDefault="005829CA">
      <w:pPr>
        <w:pStyle w:val="a3"/>
        <w:spacing w:before="5" w:line="276" w:lineRule="auto"/>
        <w:ind w:right="571"/>
      </w:pPr>
      <w: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14:paraId="59EE1C0C" w14:textId="77777777" w:rsidR="00553525" w:rsidRDefault="005829CA">
      <w:pPr>
        <w:pStyle w:val="a3"/>
        <w:spacing w:line="276" w:lineRule="auto"/>
        <w:ind w:right="567"/>
      </w:pPr>
      <w:r>
        <w:t>В процессе изучения курса ОДНКНР обучающиеся получают возможность систематизировать, расширять и углублять полученные в рамках общественно- 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 нравственные ценности.</w:t>
      </w:r>
    </w:p>
    <w:p w14:paraId="1EB6E9F4" w14:textId="77777777" w:rsidR="00553525" w:rsidRDefault="005829CA">
      <w:pPr>
        <w:pStyle w:val="a3"/>
        <w:spacing w:before="2"/>
        <w:ind w:left="1210" w:firstLine="0"/>
      </w:pPr>
      <w:r>
        <w:t>Не</w:t>
      </w:r>
      <w:r>
        <w:rPr>
          <w:spacing w:val="21"/>
        </w:rPr>
        <w:t xml:space="preserve"> </w:t>
      </w:r>
      <w:r>
        <w:t>менее</w:t>
      </w:r>
      <w:r>
        <w:rPr>
          <w:spacing w:val="55"/>
          <w:w w:val="150"/>
        </w:rPr>
        <w:t xml:space="preserve"> </w:t>
      </w:r>
      <w:r>
        <w:t>важно</w:t>
      </w:r>
      <w:r>
        <w:rPr>
          <w:spacing w:val="52"/>
          <w:w w:val="150"/>
        </w:rPr>
        <w:t xml:space="preserve"> </w:t>
      </w:r>
      <w:r>
        <w:t>отметить,</w:t>
      </w:r>
      <w:r>
        <w:rPr>
          <w:spacing w:val="52"/>
          <w:w w:val="150"/>
        </w:rPr>
        <w:t xml:space="preserve"> </w:t>
      </w:r>
      <w:r>
        <w:t>что</w:t>
      </w:r>
      <w:r>
        <w:rPr>
          <w:spacing w:val="53"/>
          <w:w w:val="150"/>
        </w:rPr>
        <w:t xml:space="preserve"> </w:t>
      </w:r>
      <w:r>
        <w:t>данный</w:t>
      </w:r>
      <w:r>
        <w:rPr>
          <w:spacing w:val="53"/>
          <w:w w:val="150"/>
        </w:rPr>
        <w:t xml:space="preserve"> </w:t>
      </w:r>
      <w:r>
        <w:t>курс</w:t>
      </w:r>
      <w:r>
        <w:rPr>
          <w:spacing w:val="54"/>
          <w:w w:val="150"/>
        </w:rPr>
        <w:t xml:space="preserve"> </w:t>
      </w:r>
      <w:r>
        <w:t>формируется</w:t>
      </w:r>
      <w:r>
        <w:rPr>
          <w:spacing w:val="56"/>
          <w:w w:val="150"/>
        </w:rPr>
        <w:t xml:space="preserve"> </w:t>
      </w:r>
      <w:r>
        <w:t>и</w:t>
      </w:r>
      <w:r>
        <w:rPr>
          <w:spacing w:val="52"/>
          <w:w w:val="150"/>
        </w:rPr>
        <w:t xml:space="preserve"> </w:t>
      </w:r>
      <w:r>
        <w:t>преподаётся</w:t>
      </w:r>
      <w:r>
        <w:rPr>
          <w:spacing w:val="51"/>
          <w:w w:val="150"/>
        </w:rPr>
        <w:t xml:space="preserve"> </w:t>
      </w:r>
      <w:r>
        <w:rPr>
          <w:spacing w:val="-10"/>
        </w:rPr>
        <w:t>в</w:t>
      </w:r>
    </w:p>
    <w:p w14:paraId="6A39F733" w14:textId="77777777" w:rsidR="00553525" w:rsidRDefault="00553525">
      <w:pPr>
        <w:sectPr w:rsidR="00553525">
          <w:pgSz w:w="11910" w:h="16850"/>
          <w:pgMar w:top="840" w:right="140" w:bottom="280" w:left="220" w:header="622" w:footer="0" w:gutter="0"/>
          <w:cols w:space="720"/>
        </w:sectPr>
      </w:pPr>
    </w:p>
    <w:p w14:paraId="4CCD5D42" w14:textId="77777777" w:rsidR="00553525" w:rsidRDefault="005829CA">
      <w:pPr>
        <w:pStyle w:val="a3"/>
        <w:spacing w:before="211" w:line="276" w:lineRule="auto"/>
        <w:ind w:right="585" w:firstLine="0"/>
      </w:pPr>
      <w:r>
        <w:lastRenderedPageBreak/>
        <w:t xml:space="preserve">соответствии с принципами </w:t>
      </w:r>
      <w:proofErr w:type="spellStart"/>
      <w:r>
        <w:t>культурологичности</w:t>
      </w:r>
      <w:proofErr w:type="spellEnd"/>
      <w:r>
        <w:t xml:space="preserve"> и </w:t>
      </w:r>
      <w:proofErr w:type="spellStart"/>
      <w:r>
        <w:t>культуросообразности</w:t>
      </w:r>
      <w:proofErr w:type="spellEnd"/>
      <w:r>
        <w:t>, научности содержания и подхода к отбору информации, соответствия требованиям возрастной педагогики и психологии.</w:t>
      </w:r>
    </w:p>
    <w:p w14:paraId="7D7F7EDF" w14:textId="77777777" w:rsidR="00553525" w:rsidRDefault="005829CA">
      <w:pPr>
        <w:pStyle w:val="a3"/>
        <w:spacing w:line="276" w:lineRule="auto"/>
        <w:ind w:right="564"/>
      </w:pPr>
      <w:proofErr w:type="gramStart"/>
      <w:r>
        <w:t>В</w:t>
      </w:r>
      <w:r>
        <w:rPr>
          <w:spacing w:val="74"/>
        </w:rPr>
        <w:t xml:space="preserve">  </w:t>
      </w:r>
      <w:r>
        <w:t>процессе</w:t>
      </w:r>
      <w:proofErr w:type="gramEnd"/>
      <w:r>
        <w:rPr>
          <w:spacing w:val="73"/>
          <w:w w:val="150"/>
        </w:rPr>
        <w:t xml:space="preserve">  </w:t>
      </w:r>
      <w:r>
        <w:t>изучения</w:t>
      </w:r>
      <w:r>
        <w:rPr>
          <w:spacing w:val="76"/>
          <w:w w:val="150"/>
        </w:rPr>
        <w:t xml:space="preserve">  </w:t>
      </w:r>
      <w:r>
        <w:t>курса,</w:t>
      </w:r>
      <w:r>
        <w:rPr>
          <w:spacing w:val="74"/>
          <w:w w:val="150"/>
        </w:rPr>
        <w:t xml:space="preserve">  </w:t>
      </w:r>
      <w:r>
        <w:t>обучающиеся</w:t>
      </w:r>
      <w:r>
        <w:rPr>
          <w:spacing w:val="76"/>
          <w:w w:val="150"/>
        </w:rPr>
        <w:t xml:space="preserve">  </w:t>
      </w:r>
      <w:r>
        <w:t>получают</w:t>
      </w:r>
      <w:r>
        <w:rPr>
          <w:spacing w:val="74"/>
          <w:w w:val="150"/>
        </w:rPr>
        <w:t xml:space="preserve">  </w:t>
      </w:r>
      <w:r>
        <w:t>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Изучаются основные компоненты культуры, её</w:t>
      </w:r>
      <w:r>
        <w:rPr>
          <w:spacing w:val="40"/>
        </w:rPr>
        <w:t xml:space="preserve"> </w:t>
      </w:r>
      <w:r>
        <w:t>специфические инструменты самопрезентации, исторические и современные особенности духовно-нравственного развития народов России.</w:t>
      </w:r>
    </w:p>
    <w:p w14:paraId="1F331F4F" w14:textId="77777777" w:rsidR="00553525" w:rsidRDefault="005829CA">
      <w:pPr>
        <w:pStyle w:val="a3"/>
        <w:spacing w:line="276" w:lineRule="auto"/>
        <w:ind w:right="575"/>
      </w:pPr>
      <w: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744DB91" w14:textId="77777777" w:rsidR="00553525" w:rsidRDefault="005829CA">
      <w:pPr>
        <w:pStyle w:val="a3"/>
        <w:spacing w:line="276" w:lineRule="auto"/>
        <w:ind w:right="569" w:firstLine="777"/>
      </w:pPr>
      <w:r>
        <w:t xml:space="preserve">Материал курса представлен через актуализацию макроуровня (Россия в целом как многонациональное, </w:t>
      </w:r>
      <w:proofErr w:type="spellStart"/>
      <w:r>
        <w:t>поликонфессиональное</w:t>
      </w:r>
      <w:proofErr w:type="spellEnd"/>
      <w: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w:t>
      </w:r>
      <w:r>
        <w:rPr>
          <w:spacing w:val="-1"/>
        </w:rPr>
        <w:t xml:space="preserve"> </w:t>
      </w:r>
      <w:r>
        <w:t>малой Родины, семьи и семейных традиций, этнической и религиозной истории, к которой принадлежит обучающийся как личность).</w:t>
      </w:r>
    </w:p>
    <w:p w14:paraId="77A7F030" w14:textId="77777777" w:rsidR="00553525" w:rsidRDefault="005829CA">
      <w:pPr>
        <w:pStyle w:val="a3"/>
        <w:spacing w:line="276" w:lineRule="auto"/>
        <w:ind w:right="572"/>
      </w:pPr>
      <w:r>
        <w:t xml:space="preserve">Принцип </w:t>
      </w:r>
      <w:proofErr w:type="spellStart"/>
      <w:r>
        <w:t>культурологичности</w:t>
      </w:r>
      <w:proofErr w:type="spellEnd"/>
      <w: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14:paraId="00B64938" w14:textId="77777777" w:rsidR="00553525" w:rsidRDefault="005829CA">
      <w:pPr>
        <w:pStyle w:val="a3"/>
        <w:spacing w:before="2" w:line="276" w:lineRule="auto"/>
        <w:ind w:right="574"/>
      </w:pPr>
      <w:r>
        <w:t>Принцип научности</w:t>
      </w:r>
      <w:r>
        <w:rPr>
          <w:spacing w:val="-3"/>
        </w:rPr>
        <w:t xml:space="preserve"> </w:t>
      </w:r>
      <w:r>
        <w:t>подходов</w:t>
      </w:r>
      <w:r>
        <w:rPr>
          <w:spacing w:val="-4"/>
        </w:rPr>
        <w:t xml:space="preserve"> </w:t>
      </w:r>
      <w:r>
        <w:t>и</w:t>
      </w:r>
      <w:r>
        <w:rPr>
          <w:spacing w:val="-3"/>
        </w:rPr>
        <w:t xml:space="preserve"> </w:t>
      </w:r>
      <w:r>
        <w:t>содержания</w:t>
      </w:r>
      <w:r>
        <w:rPr>
          <w:spacing w:val="-2"/>
        </w:rPr>
        <w:t xml:space="preserve"> </w:t>
      </w:r>
      <w:r>
        <w:t>в</w:t>
      </w:r>
      <w:r>
        <w:rPr>
          <w:spacing w:val="-4"/>
        </w:rPr>
        <w:t xml:space="preserve"> </w:t>
      </w:r>
      <w:r>
        <w:t>преподавании</w:t>
      </w:r>
      <w:r>
        <w:rPr>
          <w:spacing w:val="-3"/>
        </w:rPr>
        <w:t xml:space="preserve"> </w:t>
      </w:r>
      <w:r>
        <w:t>данной</w:t>
      </w:r>
      <w:r>
        <w:rPr>
          <w:spacing w:val="-3"/>
        </w:rPr>
        <w:t xml:space="preserve"> </w:t>
      </w:r>
      <w:r>
        <w:t xml:space="preserve">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t>культурообразующих</w:t>
      </w:r>
      <w:proofErr w:type="spellEnd"/>
      <w:r>
        <w:t xml:space="preserve"> элементов и формирования познавательного интереса к этнокультурным и религиозным феноменам.</w:t>
      </w:r>
    </w:p>
    <w:p w14:paraId="6C238C7C" w14:textId="77777777" w:rsidR="00553525" w:rsidRDefault="005829CA">
      <w:pPr>
        <w:pStyle w:val="a3"/>
        <w:spacing w:before="2" w:line="276" w:lineRule="auto"/>
        <w:ind w:right="565"/>
      </w:pPr>
      <w:r>
        <w:t>Принцип</w:t>
      </w:r>
      <w:r>
        <w:rPr>
          <w:spacing w:val="74"/>
          <w:w w:val="150"/>
        </w:rPr>
        <w:t xml:space="preserve">    </w:t>
      </w:r>
      <w:r>
        <w:t>соответствия</w:t>
      </w:r>
      <w:r>
        <w:rPr>
          <w:spacing w:val="74"/>
          <w:w w:val="150"/>
        </w:rPr>
        <w:t xml:space="preserve">    </w:t>
      </w:r>
      <w:r>
        <w:t>требованиям</w:t>
      </w:r>
      <w:r>
        <w:rPr>
          <w:spacing w:val="73"/>
          <w:w w:val="150"/>
        </w:rPr>
        <w:t xml:space="preserve">    </w:t>
      </w:r>
      <w:r>
        <w:t>возрастной</w:t>
      </w:r>
      <w:r>
        <w:rPr>
          <w:spacing w:val="74"/>
          <w:w w:val="150"/>
        </w:rPr>
        <w:t xml:space="preserve">    </w:t>
      </w:r>
      <w:r>
        <w:t>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AD15228" w14:textId="4CBD4CCD" w:rsidR="00553525" w:rsidRDefault="005829CA">
      <w:pPr>
        <w:pStyle w:val="a3"/>
        <w:spacing w:line="276" w:lineRule="auto"/>
        <w:ind w:right="563"/>
      </w:pPr>
      <w:r>
        <w:t>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w:t>
      </w:r>
      <w:r w:rsidR="00D02502">
        <w:t xml:space="preserve"> </w:t>
      </w:r>
      <w:r>
        <w:t>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 нравственной жизни народов России, их культуре, религии и историческом развитии.</w:t>
      </w:r>
    </w:p>
    <w:p w14:paraId="3B499722" w14:textId="77777777" w:rsidR="00553525" w:rsidRDefault="00553525">
      <w:pPr>
        <w:spacing w:line="276" w:lineRule="auto"/>
        <w:sectPr w:rsidR="00553525">
          <w:pgSz w:w="11910" w:h="16850"/>
          <w:pgMar w:top="840" w:right="140" w:bottom="280" w:left="220" w:header="622" w:footer="0" w:gutter="0"/>
          <w:cols w:space="720"/>
        </w:sectPr>
      </w:pPr>
    </w:p>
    <w:p w14:paraId="1137BB96" w14:textId="77777777" w:rsidR="00553525" w:rsidRDefault="005829CA">
      <w:pPr>
        <w:pStyle w:val="a3"/>
        <w:spacing w:before="207"/>
        <w:ind w:left="1210" w:firstLine="0"/>
      </w:pPr>
      <w:r>
        <w:lastRenderedPageBreak/>
        <w:t>Целями</w:t>
      </w:r>
      <w:r>
        <w:rPr>
          <w:spacing w:val="-9"/>
        </w:rPr>
        <w:t xml:space="preserve"> </w:t>
      </w:r>
      <w:r>
        <w:t>изучения</w:t>
      </w:r>
      <w:r>
        <w:rPr>
          <w:spacing w:val="-7"/>
        </w:rPr>
        <w:t xml:space="preserve"> </w:t>
      </w:r>
      <w:r>
        <w:t>учебного</w:t>
      </w:r>
      <w:r>
        <w:rPr>
          <w:spacing w:val="-8"/>
        </w:rPr>
        <w:t xml:space="preserve"> </w:t>
      </w:r>
      <w:r>
        <w:t>курса</w:t>
      </w:r>
      <w:r>
        <w:rPr>
          <w:spacing w:val="-8"/>
        </w:rPr>
        <w:t xml:space="preserve"> </w:t>
      </w:r>
      <w:r>
        <w:rPr>
          <w:spacing w:val="-2"/>
        </w:rPr>
        <w:t>являются:</w:t>
      </w:r>
    </w:p>
    <w:p w14:paraId="222420DE" w14:textId="77777777" w:rsidR="00553525" w:rsidRDefault="005829CA">
      <w:pPr>
        <w:pStyle w:val="a3"/>
        <w:spacing w:before="52" w:line="276" w:lineRule="auto"/>
        <w:ind w:right="579"/>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F0DA10A" w14:textId="77777777" w:rsidR="00553525" w:rsidRDefault="005829CA">
      <w:pPr>
        <w:pStyle w:val="a3"/>
        <w:spacing w:line="278" w:lineRule="auto"/>
        <w:ind w:right="565"/>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28E7E5E9" w14:textId="77777777" w:rsidR="00553525" w:rsidRDefault="005829CA">
      <w:pPr>
        <w:pStyle w:val="a3"/>
        <w:spacing w:line="276" w:lineRule="auto"/>
        <w:ind w:right="581"/>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36BD6FC" w14:textId="77777777" w:rsidR="00553525" w:rsidRDefault="005829CA">
      <w:pPr>
        <w:pStyle w:val="a3"/>
        <w:spacing w:line="278" w:lineRule="auto"/>
        <w:ind w:right="587"/>
      </w:pPr>
      <w:r>
        <w:t>идентификация</w:t>
      </w:r>
      <w:r>
        <w:rPr>
          <w:spacing w:val="-2"/>
        </w:rPr>
        <w:t xml:space="preserve"> </w:t>
      </w:r>
      <w:r>
        <w:t>собственной личности</w:t>
      </w:r>
      <w:r>
        <w:rPr>
          <w:spacing w:val="-3"/>
        </w:rPr>
        <w:t xml:space="preserve"> </w:t>
      </w:r>
      <w:r>
        <w:t>как</w:t>
      </w:r>
      <w:r>
        <w:rPr>
          <w:spacing w:val="-3"/>
        </w:rPr>
        <w:t xml:space="preserve"> </w:t>
      </w:r>
      <w:r>
        <w:t>полноправного</w:t>
      </w:r>
      <w:r>
        <w:rPr>
          <w:spacing w:val="-3"/>
        </w:rPr>
        <w:t xml:space="preserve"> </w:t>
      </w:r>
      <w:r>
        <w:t>субъекта</w:t>
      </w:r>
      <w:r>
        <w:rPr>
          <w:spacing w:val="-2"/>
        </w:rPr>
        <w:t xml:space="preserve"> </w:t>
      </w:r>
      <w:r>
        <w:t>культурного, исторического и цивилизационного развития страны.</w:t>
      </w:r>
    </w:p>
    <w:p w14:paraId="3B237C5B" w14:textId="77777777" w:rsidR="00553525" w:rsidRDefault="005829CA">
      <w:pPr>
        <w:pStyle w:val="a3"/>
        <w:ind w:left="1210" w:firstLine="0"/>
      </w:pPr>
      <w:r>
        <w:t>Цели</w:t>
      </w:r>
      <w:r>
        <w:rPr>
          <w:spacing w:val="-10"/>
        </w:rPr>
        <w:t xml:space="preserve"> </w:t>
      </w:r>
      <w:r>
        <w:t>курса</w:t>
      </w:r>
      <w:r>
        <w:rPr>
          <w:spacing w:val="-9"/>
        </w:rPr>
        <w:t xml:space="preserve"> </w:t>
      </w:r>
      <w:r>
        <w:t>определяют</w:t>
      </w:r>
      <w:r>
        <w:rPr>
          <w:spacing w:val="-14"/>
        </w:rPr>
        <w:t xml:space="preserve"> </w:t>
      </w:r>
      <w:r>
        <w:t>следующие</w:t>
      </w:r>
      <w:r>
        <w:rPr>
          <w:spacing w:val="-8"/>
        </w:rPr>
        <w:t xml:space="preserve"> </w:t>
      </w:r>
      <w:r>
        <w:rPr>
          <w:spacing w:val="-2"/>
        </w:rPr>
        <w:t>задачи:</w:t>
      </w:r>
    </w:p>
    <w:p w14:paraId="5B667DBB" w14:textId="77777777" w:rsidR="00553525" w:rsidRDefault="005829CA">
      <w:pPr>
        <w:pStyle w:val="a3"/>
        <w:spacing w:before="35" w:line="271" w:lineRule="auto"/>
        <w:ind w:right="573"/>
      </w:pPr>
      <w:r>
        <w:t>овладение предметными компетенциями, имеющими преимущественное значение для формирования гражданской идентичности обучающегося;</w:t>
      </w:r>
    </w:p>
    <w:p w14:paraId="05F26480" w14:textId="77777777" w:rsidR="00553525" w:rsidRDefault="005829CA">
      <w:pPr>
        <w:pStyle w:val="a3"/>
        <w:spacing w:before="11" w:line="276" w:lineRule="auto"/>
        <w:ind w:right="578"/>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Pr>
          <w:spacing w:val="-2"/>
        </w:rPr>
        <w:t>общества;</w:t>
      </w:r>
    </w:p>
    <w:p w14:paraId="3F0635C0" w14:textId="77777777" w:rsidR="00553525" w:rsidRDefault="005829CA">
      <w:pPr>
        <w:pStyle w:val="a3"/>
        <w:spacing w:line="278" w:lineRule="auto"/>
        <w:ind w:right="574"/>
      </w:pPr>
      <w:proofErr w:type="gramStart"/>
      <w:r>
        <w:t>развитие</w:t>
      </w:r>
      <w:r>
        <w:rPr>
          <w:spacing w:val="67"/>
        </w:rPr>
        <w:t xml:space="preserve">  </w:t>
      </w:r>
      <w:r>
        <w:t>представлений</w:t>
      </w:r>
      <w:proofErr w:type="gramEnd"/>
      <w:r>
        <w:rPr>
          <w:spacing w:val="71"/>
          <w:w w:val="150"/>
        </w:rPr>
        <w:t xml:space="preserve">  </w:t>
      </w:r>
      <w:r>
        <w:t>о</w:t>
      </w:r>
      <w:r>
        <w:rPr>
          <w:spacing w:val="80"/>
        </w:rPr>
        <w:t xml:space="preserve">  </w:t>
      </w:r>
      <w:r>
        <w:t>значении</w:t>
      </w:r>
      <w:r>
        <w:rPr>
          <w:spacing w:val="80"/>
        </w:rPr>
        <w:t xml:space="preserve">  </w:t>
      </w:r>
      <w:r>
        <w:t>духовно-нравственных</w:t>
      </w:r>
      <w:r>
        <w:rPr>
          <w:spacing w:val="80"/>
        </w:rPr>
        <w:t xml:space="preserve">  </w:t>
      </w:r>
      <w:r>
        <w:t>ценностей</w:t>
      </w:r>
      <w:r>
        <w:rPr>
          <w:spacing w:val="40"/>
        </w:rPr>
        <w:t xml:space="preserve"> </w:t>
      </w:r>
      <w:r>
        <w:t>и нравственных норм для достойной жизни личности, семьи,</w:t>
      </w:r>
      <w:r>
        <w:rPr>
          <w:spacing w:val="40"/>
        </w:rPr>
        <w:t xml:space="preserve"> </w:t>
      </w:r>
      <w:r>
        <w:t>общества, ответственного отношения к будущему отцовству и материнству;</w:t>
      </w:r>
    </w:p>
    <w:p w14:paraId="6C48E9E1" w14:textId="77777777" w:rsidR="00553525" w:rsidRDefault="005829CA">
      <w:pPr>
        <w:pStyle w:val="a3"/>
        <w:spacing w:line="276" w:lineRule="auto"/>
        <w:ind w:right="565"/>
      </w:pPr>
      <w:r>
        <w:t>становление</w:t>
      </w:r>
      <w:r>
        <w:rPr>
          <w:spacing w:val="40"/>
        </w:rPr>
        <w:t xml:space="preserve"> </w:t>
      </w:r>
      <w:r>
        <w:t>компетенций</w:t>
      </w:r>
      <w:r>
        <w:rPr>
          <w:spacing w:val="80"/>
        </w:rPr>
        <w:t xml:space="preserve"> </w:t>
      </w:r>
      <w:r>
        <w:t>межкультурного</w:t>
      </w:r>
      <w:r>
        <w:rPr>
          <w:spacing w:val="80"/>
        </w:rPr>
        <w:t xml:space="preserve"> </w:t>
      </w:r>
      <w:r>
        <w:t>взаимодействия</w:t>
      </w:r>
      <w:r>
        <w:rPr>
          <w:spacing w:val="80"/>
        </w:rPr>
        <w:t xml:space="preserve"> </w:t>
      </w:r>
      <w:r>
        <w:t>как</w:t>
      </w:r>
      <w:r>
        <w:rPr>
          <w:spacing w:val="80"/>
        </w:rPr>
        <w:t xml:space="preserve"> </w:t>
      </w:r>
      <w:r>
        <w:t>способности</w:t>
      </w:r>
      <w:r>
        <w:rPr>
          <w:spacing w:val="40"/>
        </w:rPr>
        <w:t xml:space="preserve"> </w:t>
      </w:r>
      <w:r>
        <w:t>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441427E" w14:textId="77777777" w:rsidR="00553525" w:rsidRDefault="005829CA">
      <w:pPr>
        <w:pStyle w:val="a3"/>
        <w:spacing w:line="278" w:lineRule="auto"/>
        <w:ind w:right="574"/>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6A0A907" w14:textId="77777777" w:rsidR="00553525" w:rsidRDefault="005829CA">
      <w:pPr>
        <w:pStyle w:val="a3"/>
        <w:spacing w:line="276" w:lineRule="auto"/>
        <w:ind w:right="587"/>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2C812F6F" w14:textId="77777777" w:rsidR="00553525" w:rsidRDefault="005829CA">
      <w:pPr>
        <w:pStyle w:val="a3"/>
        <w:spacing w:line="276" w:lineRule="auto"/>
        <w:ind w:right="587"/>
      </w:pPr>
      <w:r>
        <w:t>воспитание уважительного и бережного отношения к историческому, религиозному и культурному наследию народов России;</w:t>
      </w:r>
    </w:p>
    <w:p w14:paraId="73059082" w14:textId="77777777" w:rsidR="00553525" w:rsidRDefault="005829CA">
      <w:pPr>
        <w:pStyle w:val="a3"/>
        <w:spacing w:line="278" w:lineRule="auto"/>
        <w:ind w:right="565"/>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14:paraId="3785CD9A" w14:textId="77777777" w:rsidR="00553525" w:rsidRDefault="005829CA">
      <w:pPr>
        <w:pStyle w:val="a3"/>
        <w:spacing w:line="276" w:lineRule="auto"/>
        <w:ind w:right="569"/>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232D68E2" w14:textId="77777777" w:rsidR="00553525" w:rsidRDefault="005829CA">
      <w:pPr>
        <w:pStyle w:val="a3"/>
        <w:spacing w:line="276" w:lineRule="auto"/>
        <w:ind w:right="583"/>
      </w:pPr>
      <w:r>
        <w:t>Изучение курса ОДНКНР вносит значительный вклад в достижение главных целей основного общего образования, способствуя:</w:t>
      </w:r>
    </w:p>
    <w:p w14:paraId="201D7B13" w14:textId="77777777" w:rsidR="00553525" w:rsidRDefault="00553525">
      <w:pPr>
        <w:spacing w:line="276" w:lineRule="auto"/>
        <w:sectPr w:rsidR="00553525">
          <w:pgSz w:w="11910" w:h="16850"/>
          <w:pgMar w:top="840" w:right="140" w:bottom="280" w:left="220" w:header="622" w:footer="0" w:gutter="0"/>
          <w:cols w:space="720"/>
        </w:sectPr>
      </w:pPr>
    </w:p>
    <w:p w14:paraId="26073AA1" w14:textId="77777777" w:rsidR="00553525" w:rsidRDefault="005829CA">
      <w:pPr>
        <w:pStyle w:val="a3"/>
        <w:spacing w:before="211" w:line="276" w:lineRule="auto"/>
        <w:ind w:right="575"/>
      </w:pPr>
      <w:proofErr w:type="gramStart"/>
      <w:r>
        <w:lastRenderedPageBreak/>
        <w:t>расширению</w:t>
      </w:r>
      <w:r>
        <w:rPr>
          <w:spacing w:val="77"/>
        </w:rPr>
        <w:t xml:space="preserve">  </w:t>
      </w:r>
      <w:r>
        <w:t>и</w:t>
      </w:r>
      <w:proofErr w:type="gramEnd"/>
      <w:r>
        <w:rPr>
          <w:spacing w:val="70"/>
        </w:rPr>
        <w:t xml:space="preserve">  </w:t>
      </w:r>
      <w:r>
        <w:t>систематизации</w:t>
      </w:r>
      <w:r>
        <w:rPr>
          <w:spacing w:val="75"/>
        </w:rPr>
        <w:t xml:space="preserve">  </w:t>
      </w:r>
      <w:r>
        <w:t>знаний</w:t>
      </w:r>
      <w:r>
        <w:rPr>
          <w:spacing w:val="75"/>
        </w:rPr>
        <w:t xml:space="preserve">  </w:t>
      </w:r>
      <w:r>
        <w:t>и</w:t>
      </w:r>
      <w:r>
        <w:rPr>
          <w:spacing w:val="73"/>
        </w:rPr>
        <w:t xml:space="preserve">  </w:t>
      </w:r>
      <w:r>
        <w:t>представлений</w:t>
      </w:r>
      <w:r>
        <w:rPr>
          <w:spacing w:val="75"/>
        </w:rPr>
        <w:t xml:space="preserve">  </w:t>
      </w:r>
      <w:r>
        <w:t>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14:paraId="7E610B33" w14:textId="77777777" w:rsidR="00553525" w:rsidRDefault="005829CA">
      <w:pPr>
        <w:pStyle w:val="a3"/>
        <w:spacing w:line="278" w:lineRule="auto"/>
        <w:ind w:right="578"/>
      </w:pPr>
      <w:r>
        <w:t>углублению представлений о светской этике, религиозной культуре народов России, их роли в развитии современного общества;</w:t>
      </w:r>
    </w:p>
    <w:p w14:paraId="6BF7A620" w14:textId="77777777" w:rsidR="00553525" w:rsidRDefault="005829CA">
      <w:pPr>
        <w:pStyle w:val="a3"/>
        <w:spacing w:line="276" w:lineRule="auto"/>
        <w:ind w:right="566"/>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6AD0A8B" w14:textId="77777777" w:rsidR="00553525" w:rsidRDefault="005829CA">
      <w:pPr>
        <w:pStyle w:val="a3"/>
        <w:spacing w:line="276" w:lineRule="auto"/>
        <w:ind w:right="573"/>
      </w:pPr>
      <w: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077A4626" w14:textId="77777777" w:rsidR="00553525" w:rsidRDefault="005829CA">
      <w:pPr>
        <w:pStyle w:val="a3"/>
        <w:spacing w:line="276" w:lineRule="auto"/>
        <w:ind w:right="572"/>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78E1D680" w14:textId="77777777" w:rsidR="00553525" w:rsidRDefault="005829CA">
      <w:pPr>
        <w:pStyle w:val="a3"/>
        <w:spacing w:line="276" w:lineRule="auto"/>
        <w:ind w:right="571"/>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0AEEDD45" w14:textId="77777777" w:rsidR="00553525" w:rsidRDefault="005829CA">
      <w:pPr>
        <w:pStyle w:val="a3"/>
        <w:spacing w:line="278" w:lineRule="auto"/>
        <w:ind w:right="573"/>
      </w:pPr>
      <w:r>
        <w:t>раскрытию природы духовно-нравственных ценностей российского общества, объединяющих светскость и духовность;</w:t>
      </w:r>
    </w:p>
    <w:p w14:paraId="08AB61C8" w14:textId="77777777" w:rsidR="00553525" w:rsidRDefault="005829CA">
      <w:pPr>
        <w:pStyle w:val="a3"/>
        <w:spacing w:line="276" w:lineRule="auto"/>
        <w:ind w:right="578"/>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w:t>
      </w:r>
      <w:r>
        <w:rPr>
          <w:spacing w:val="40"/>
        </w:rPr>
        <w:t xml:space="preserve"> </w:t>
      </w:r>
      <w:r>
        <w:t>к обучению и познанию, осознанному выбору ценностных ориентаций, способствующих развитию общества в целом;</w:t>
      </w:r>
    </w:p>
    <w:p w14:paraId="31D2F499" w14:textId="77777777" w:rsidR="00553525" w:rsidRDefault="005829CA">
      <w:pPr>
        <w:pStyle w:val="a3"/>
        <w:spacing w:line="276" w:lineRule="auto"/>
        <w:ind w:right="564"/>
      </w:pPr>
      <w: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w:t>
      </w:r>
      <w:r>
        <w:rPr>
          <w:spacing w:val="-1"/>
        </w:rPr>
        <w:t xml:space="preserve"> </w:t>
      </w:r>
      <w:r>
        <w:t>и событий на основе осознания главенствующей роли духовно-нравственных ценностей в социальных и культурно-исторических процессах;</w:t>
      </w:r>
    </w:p>
    <w:p w14:paraId="04FE5B3E" w14:textId="77777777" w:rsidR="00553525" w:rsidRDefault="005829CA">
      <w:pPr>
        <w:pStyle w:val="a3"/>
        <w:spacing w:line="276" w:lineRule="auto"/>
        <w:ind w:right="581"/>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CFEFBD8" w14:textId="77777777" w:rsidR="00553525" w:rsidRDefault="005829CA">
      <w:pPr>
        <w:pStyle w:val="a3"/>
        <w:spacing w:line="276" w:lineRule="auto"/>
        <w:ind w:right="568"/>
      </w:pPr>
      <w:r>
        <w:t xml:space="preserve">В соответствии с ФГОС ООО предметная область ОДНКНР является обязательной для изучения. Программа направлена на изучение курса </w:t>
      </w:r>
      <w:proofErr w:type="spellStart"/>
      <w:r>
        <w:t>ОДНКНРв</w:t>
      </w:r>
      <w:proofErr w:type="spellEnd"/>
      <w:r>
        <w:t xml:space="preserve"> 5–6 </w:t>
      </w:r>
      <w:r>
        <w:rPr>
          <w:spacing w:val="-2"/>
        </w:rPr>
        <w:t>классах.</w:t>
      </w:r>
    </w:p>
    <w:p w14:paraId="4D104849" w14:textId="77777777" w:rsidR="00553525" w:rsidRDefault="005829CA">
      <w:pPr>
        <w:pStyle w:val="a3"/>
        <w:spacing w:line="320" w:lineRule="exact"/>
        <w:ind w:left="1210" w:firstLine="0"/>
      </w:pPr>
      <w:r>
        <w:t>Общее</w:t>
      </w:r>
      <w:r>
        <w:rPr>
          <w:spacing w:val="6"/>
        </w:rPr>
        <w:t xml:space="preserve"> </w:t>
      </w:r>
      <w:r>
        <w:t>число</w:t>
      </w:r>
      <w:r>
        <w:rPr>
          <w:spacing w:val="4"/>
        </w:rPr>
        <w:t xml:space="preserve"> </w:t>
      </w:r>
      <w:r>
        <w:t>часов,</w:t>
      </w:r>
      <w:r>
        <w:rPr>
          <w:spacing w:val="2"/>
        </w:rPr>
        <w:t xml:space="preserve"> </w:t>
      </w:r>
      <w:r>
        <w:t>рекомендованных</w:t>
      </w:r>
      <w:r>
        <w:rPr>
          <w:spacing w:val="-3"/>
        </w:rPr>
        <w:t xml:space="preserve"> </w:t>
      </w:r>
      <w:r>
        <w:t>для</w:t>
      </w:r>
      <w:r>
        <w:rPr>
          <w:spacing w:val="6"/>
        </w:rPr>
        <w:t xml:space="preserve"> </w:t>
      </w:r>
      <w:r>
        <w:t>изучения</w:t>
      </w:r>
      <w:r>
        <w:rPr>
          <w:spacing w:val="5"/>
        </w:rPr>
        <w:t xml:space="preserve"> </w:t>
      </w:r>
      <w:r>
        <w:t>курса</w:t>
      </w:r>
      <w:r>
        <w:rPr>
          <w:spacing w:val="1"/>
        </w:rPr>
        <w:t xml:space="preserve"> </w:t>
      </w:r>
      <w:r>
        <w:t>ОДНКНР,</w:t>
      </w:r>
      <w:r>
        <w:rPr>
          <w:spacing w:val="10"/>
        </w:rPr>
        <w:t xml:space="preserve"> </w:t>
      </w:r>
      <w:r>
        <w:t>–</w:t>
      </w:r>
      <w:r>
        <w:rPr>
          <w:spacing w:val="3"/>
        </w:rPr>
        <w:t xml:space="preserve"> </w:t>
      </w:r>
      <w:r>
        <w:t>68</w:t>
      </w:r>
      <w:r>
        <w:rPr>
          <w:spacing w:val="5"/>
        </w:rPr>
        <w:t xml:space="preserve"> </w:t>
      </w:r>
      <w:r>
        <w:rPr>
          <w:spacing w:val="-2"/>
        </w:rPr>
        <w:t>часов:</w:t>
      </w:r>
    </w:p>
    <w:p w14:paraId="04B208EA" w14:textId="77777777" w:rsidR="00553525" w:rsidRDefault="00553525">
      <w:pPr>
        <w:spacing w:line="320" w:lineRule="exact"/>
        <w:sectPr w:rsidR="00553525">
          <w:pgSz w:w="11910" w:h="16850"/>
          <w:pgMar w:top="840" w:right="140" w:bottom="280" w:left="220" w:header="622" w:footer="0" w:gutter="0"/>
          <w:cols w:space="720"/>
        </w:sectPr>
      </w:pPr>
    </w:p>
    <w:p w14:paraId="3D0CBE2B" w14:textId="77777777" w:rsidR="00553525" w:rsidRDefault="005829CA">
      <w:pPr>
        <w:pStyle w:val="a3"/>
        <w:spacing w:before="207"/>
        <w:ind w:firstLine="0"/>
      </w:pPr>
      <w:r>
        <w:lastRenderedPageBreak/>
        <w:t>в</w:t>
      </w:r>
      <w:r>
        <w:rPr>
          <w:spacing w:val="-4"/>
        </w:rPr>
        <w:t xml:space="preserve"> </w:t>
      </w:r>
      <w:r>
        <w:t>5</w:t>
      </w:r>
      <w:r>
        <w:rPr>
          <w:spacing w:val="-3"/>
        </w:rPr>
        <w:t xml:space="preserve"> </w:t>
      </w:r>
      <w:r>
        <w:t>классе –</w:t>
      </w:r>
      <w:r>
        <w:rPr>
          <w:spacing w:val="-2"/>
        </w:rPr>
        <w:t xml:space="preserve"> </w:t>
      </w:r>
      <w:r>
        <w:t>34</w:t>
      </w:r>
      <w:r>
        <w:rPr>
          <w:spacing w:val="-2"/>
        </w:rPr>
        <w:t xml:space="preserve"> </w:t>
      </w:r>
      <w:r>
        <w:t>часа</w:t>
      </w:r>
      <w:r>
        <w:rPr>
          <w:spacing w:val="-6"/>
        </w:rPr>
        <w:t xml:space="preserve"> </w:t>
      </w:r>
      <w:r>
        <w:t>(1</w:t>
      </w:r>
      <w:r>
        <w:rPr>
          <w:spacing w:val="-3"/>
        </w:rPr>
        <w:t xml:space="preserve"> </w:t>
      </w:r>
      <w:r>
        <w:t>час</w:t>
      </w:r>
      <w:r>
        <w:rPr>
          <w:spacing w:val="-2"/>
        </w:rPr>
        <w:t xml:space="preserve"> </w:t>
      </w:r>
      <w:r>
        <w:t>в</w:t>
      </w:r>
      <w:r>
        <w:rPr>
          <w:spacing w:val="-7"/>
        </w:rPr>
        <w:t xml:space="preserve"> </w:t>
      </w:r>
      <w:r>
        <w:t>неделю),</w:t>
      </w:r>
      <w:r>
        <w:rPr>
          <w:spacing w:val="1"/>
        </w:rPr>
        <w:t xml:space="preserve"> </w:t>
      </w:r>
      <w:r>
        <w:t>в</w:t>
      </w:r>
      <w:r>
        <w:rPr>
          <w:spacing w:val="-4"/>
        </w:rPr>
        <w:t xml:space="preserve"> </w:t>
      </w:r>
      <w:r>
        <w:t>6</w:t>
      </w:r>
      <w:r>
        <w:rPr>
          <w:spacing w:val="-7"/>
        </w:rPr>
        <w:t xml:space="preserve"> </w:t>
      </w:r>
      <w:r>
        <w:t>классе –</w:t>
      </w:r>
      <w:r>
        <w:rPr>
          <w:spacing w:val="-2"/>
        </w:rPr>
        <w:t xml:space="preserve"> </w:t>
      </w:r>
      <w:r>
        <w:t>34</w:t>
      </w:r>
      <w:r>
        <w:rPr>
          <w:spacing w:val="-7"/>
        </w:rPr>
        <w:t xml:space="preserve"> </w:t>
      </w:r>
      <w:r>
        <w:t>часа</w:t>
      </w:r>
      <w:r>
        <w:rPr>
          <w:spacing w:val="-2"/>
        </w:rPr>
        <w:t xml:space="preserve"> </w:t>
      </w:r>
      <w:r>
        <w:t>(1</w:t>
      </w:r>
      <w:r>
        <w:rPr>
          <w:spacing w:val="-6"/>
        </w:rPr>
        <w:t xml:space="preserve"> </w:t>
      </w:r>
      <w:r>
        <w:t>час</w:t>
      </w:r>
      <w:r>
        <w:rPr>
          <w:spacing w:val="-2"/>
        </w:rPr>
        <w:t xml:space="preserve"> </w:t>
      </w:r>
      <w:r>
        <w:t>в</w:t>
      </w:r>
      <w:r>
        <w:rPr>
          <w:spacing w:val="-3"/>
        </w:rPr>
        <w:t xml:space="preserve"> </w:t>
      </w:r>
      <w:r>
        <w:rPr>
          <w:spacing w:val="-2"/>
        </w:rPr>
        <w:t>неделю).</w:t>
      </w:r>
    </w:p>
    <w:p w14:paraId="2CE84433" w14:textId="77777777" w:rsidR="00553525" w:rsidRDefault="005829CA">
      <w:pPr>
        <w:pStyle w:val="a3"/>
        <w:spacing w:before="47"/>
        <w:ind w:left="1210" w:firstLine="0"/>
      </w:pPr>
      <w:r>
        <w:t>Содержание</w:t>
      </w:r>
      <w:r>
        <w:rPr>
          <w:spacing w:val="-7"/>
        </w:rPr>
        <w:t xml:space="preserve"> </w:t>
      </w:r>
      <w:r>
        <w:t>обучения</w:t>
      </w:r>
      <w:r>
        <w:rPr>
          <w:spacing w:val="-3"/>
        </w:rPr>
        <w:t xml:space="preserve"> </w:t>
      </w:r>
      <w:r>
        <w:t>в</w:t>
      </w:r>
      <w:r>
        <w:rPr>
          <w:spacing w:val="-11"/>
        </w:rPr>
        <w:t xml:space="preserve"> </w:t>
      </w:r>
      <w:r>
        <w:t>5</w:t>
      </w:r>
      <w:r>
        <w:rPr>
          <w:spacing w:val="-4"/>
        </w:rPr>
        <w:t xml:space="preserve"> </w:t>
      </w:r>
      <w:r>
        <w:rPr>
          <w:spacing w:val="-2"/>
        </w:rPr>
        <w:t>классе.</w:t>
      </w:r>
    </w:p>
    <w:p w14:paraId="658D246E" w14:textId="77777777" w:rsidR="00553525" w:rsidRDefault="005829CA">
      <w:pPr>
        <w:pStyle w:val="a3"/>
        <w:spacing w:before="53"/>
        <w:ind w:left="1210" w:firstLine="0"/>
      </w:pPr>
      <w:r>
        <w:t>Тематический</w:t>
      </w:r>
      <w:r>
        <w:rPr>
          <w:spacing w:val="-9"/>
        </w:rPr>
        <w:t xml:space="preserve"> </w:t>
      </w:r>
      <w:r>
        <w:t>блок</w:t>
      </w:r>
      <w:r>
        <w:rPr>
          <w:spacing w:val="-12"/>
        </w:rPr>
        <w:t xml:space="preserve"> </w:t>
      </w:r>
      <w:r>
        <w:t>1.</w:t>
      </w:r>
      <w:r>
        <w:rPr>
          <w:spacing w:val="-4"/>
        </w:rPr>
        <w:t xml:space="preserve"> </w:t>
      </w:r>
      <w:r>
        <w:t>«Россия</w:t>
      </w:r>
      <w:r>
        <w:rPr>
          <w:spacing w:val="-4"/>
        </w:rPr>
        <w:t xml:space="preserve"> </w:t>
      </w:r>
      <w:r>
        <w:t>–</w:t>
      </w:r>
      <w:r>
        <w:rPr>
          <w:spacing w:val="-6"/>
        </w:rPr>
        <w:t xml:space="preserve"> </w:t>
      </w:r>
      <w:r>
        <w:t>наш</w:t>
      </w:r>
      <w:r>
        <w:rPr>
          <w:spacing w:val="-10"/>
        </w:rPr>
        <w:t xml:space="preserve"> </w:t>
      </w:r>
      <w:r>
        <w:t>общий</w:t>
      </w:r>
      <w:r>
        <w:rPr>
          <w:spacing w:val="-6"/>
        </w:rPr>
        <w:t xml:space="preserve"> </w:t>
      </w:r>
      <w:r>
        <w:rPr>
          <w:spacing w:val="-2"/>
        </w:rPr>
        <w:t>дом».</w:t>
      </w:r>
    </w:p>
    <w:p w14:paraId="72BB69DF" w14:textId="77777777" w:rsidR="00553525" w:rsidRDefault="005829CA">
      <w:pPr>
        <w:pStyle w:val="a3"/>
        <w:spacing w:before="47" w:line="276" w:lineRule="auto"/>
        <w:ind w:right="576"/>
      </w:pPr>
      <w:r>
        <w:t xml:space="preserve">Тема 1. Зачем изучать курс «Основы духовно-нравственной культуры народов </w:t>
      </w:r>
      <w:r>
        <w:rPr>
          <w:spacing w:val="-2"/>
        </w:rPr>
        <w:t>России»?</w:t>
      </w:r>
    </w:p>
    <w:p w14:paraId="1AD98F05" w14:textId="77777777" w:rsidR="00553525" w:rsidRDefault="005829CA">
      <w:pPr>
        <w:pStyle w:val="a3"/>
        <w:spacing w:line="276" w:lineRule="auto"/>
        <w:ind w:right="573"/>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275061CC" w14:textId="77777777" w:rsidR="00553525" w:rsidRDefault="005829CA">
      <w:pPr>
        <w:pStyle w:val="a3"/>
        <w:spacing w:before="7"/>
        <w:ind w:left="1210" w:firstLine="0"/>
      </w:pPr>
      <w:r>
        <w:t>Тема</w:t>
      </w:r>
      <w:r>
        <w:rPr>
          <w:spacing w:val="-1"/>
        </w:rPr>
        <w:t xml:space="preserve"> </w:t>
      </w:r>
      <w:r>
        <w:t>2.</w:t>
      </w:r>
      <w:r>
        <w:rPr>
          <w:spacing w:val="-1"/>
        </w:rPr>
        <w:t xml:space="preserve"> </w:t>
      </w:r>
      <w:r>
        <w:t>Наш</w:t>
      </w:r>
      <w:r>
        <w:rPr>
          <w:spacing w:val="-2"/>
        </w:rPr>
        <w:t xml:space="preserve"> </w:t>
      </w:r>
      <w:r>
        <w:t>дом</w:t>
      </w:r>
      <w:r>
        <w:rPr>
          <w:spacing w:val="-5"/>
        </w:rPr>
        <w:t xml:space="preserve"> </w:t>
      </w:r>
      <w:r>
        <w:t>–</w:t>
      </w:r>
      <w:r>
        <w:rPr>
          <w:spacing w:val="-3"/>
        </w:rPr>
        <w:t xml:space="preserve"> </w:t>
      </w:r>
      <w:r>
        <w:rPr>
          <w:spacing w:val="-2"/>
        </w:rPr>
        <w:t>Россия.</w:t>
      </w:r>
    </w:p>
    <w:p w14:paraId="51C4A4AD" w14:textId="77777777" w:rsidR="00553525" w:rsidRDefault="005829CA">
      <w:pPr>
        <w:pStyle w:val="a3"/>
        <w:spacing w:before="43" w:line="276" w:lineRule="auto"/>
        <w:ind w:right="570"/>
      </w:pPr>
      <w:r>
        <w:t>Россия – многонациональная страна. Многонациональный народ Российской Федерации. Россия как общий дом. Дружба народов.</w:t>
      </w:r>
    </w:p>
    <w:p w14:paraId="7FEE6B51" w14:textId="77777777" w:rsidR="00553525" w:rsidRDefault="005829CA">
      <w:pPr>
        <w:pStyle w:val="a3"/>
        <w:spacing w:line="321" w:lineRule="exact"/>
        <w:ind w:left="1210" w:firstLine="0"/>
      </w:pPr>
      <w:r>
        <w:t>Тема</w:t>
      </w:r>
      <w:r>
        <w:rPr>
          <w:spacing w:val="-1"/>
        </w:rPr>
        <w:t xml:space="preserve"> </w:t>
      </w:r>
      <w:r>
        <w:t>3.</w:t>
      </w:r>
      <w:r>
        <w:rPr>
          <w:spacing w:val="-5"/>
        </w:rPr>
        <w:t xml:space="preserve"> </w:t>
      </w:r>
      <w:r>
        <w:t>Язык</w:t>
      </w:r>
      <w:r>
        <w:rPr>
          <w:spacing w:val="-7"/>
        </w:rPr>
        <w:t xml:space="preserve"> </w:t>
      </w:r>
      <w:r>
        <w:t>и</w:t>
      </w:r>
      <w:r>
        <w:rPr>
          <w:spacing w:val="-3"/>
        </w:rPr>
        <w:t xml:space="preserve"> </w:t>
      </w:r>
      <w:r>
        <w:rPr>
          <w:spacing w:val="-2"/>
        </w:rPr>
        <w:t>история.</w:t>
      </w:r>
    </w:p>
    <w:p w14:paraId="789806E5" w14:textId="77777777" w:rsidR="00553525" w:rsidRDefault="005829CA">
      <w:pPr>
        <w:pStyle w:val="a3"/>
        <w:spacing w:before="53" w:line="276" w:lineRule="auto"/>
        <w:ind w:right="591"/>
      </w:pPr>
      <w:proofErr w:type="gramStart"/>
      <w:r>
        <w:t>Что</w:t>
      </w:r>
      <w:r>
        <w:rPr>
          <w:spacing w:val="40"/>
        </w:rPr>
        <w:t xml:space="preserve">  </w:t>
      </w:r>
      <w:r>
        <w:t>такое</w:t>
      </w:r>
      <w:proofErr w:type="gramEnd"/>
      <w:r>
        <w:rPr>
          <w:spacing w:val="40"/>
        </w:rPr>
        <w:t xml:space="preserve">  </w:t>
      </w:r>
      <w:r>
        <w:t>язык?</w:t>
      </w:r>
      <w:r>
        <w:rPr>
          <w:spacing w:val="40"/>
        </w:rPr>
        <w:t xml:space="preserve">  </w:t>
      </w:r>
      <w:proofErr w:type="gramStart"/>
      <w:r>
        <w:t>Как</w:t>
      </w:r>
      <w:r>
        <w:rPr>
          <w:spacing w:val="40"/>
        </w:rPr>
        <w:t xml:space="preserve">  </w:t>
      </w:r>
      <w:r>
        <w:t>в</w:t>
      </w:r>
      <w:proofErr w:type="gramEnd"/>
      <w:r>
        <w:rPr>
          <w:spacing w:val="40"/>
        </w:rPr>
        <w:t xml:space="preserve">  </w:t>
      </w:r>
      <w:r>
        <w:t>языке</w:t>
      </w:r>
      <w:r>
        <w:rPr>
          <w:spacing w:val="40"/>
        </w:rPr>
        <w:t xml:space="preserve">  </w:t>
      </w:r>
      <w:r>
        <w:t>народа</w:t>
      </w:r>
      <w:r>
        <w:rPr>
          <w:spacing w:val="40"/>
        </w:rPr>
        <w:t xml:space="preserve">  </w:t>
      </w:r>
      <w:r>
        <w:t>отражается</w:t>
      </w:r>
      <w:r>
        <w:rPr>
          <w:spacing w:val="40"/>
        </w:rPr>
        <w:t xml:space="preserve">  </w:t>
      </w:r>
      <w:r>
        <w:t>его</w:t>
      </w:r>
      <w:r>
        <w:rPr>
          <w:spacing w:val="40"/>
        </w:rPr>
        <w:t xml:space="preserve">  </w:t>
      </w:r>
      <w:r>
        <w:t>история?</w:t>
      </w:r>
      <w:r>
        <w:rPr>
          <w:spacing w:val="40"/>
        </w:rPr>
        <w:t xml:space="preserve">  </w:t>
      </w:r>
      <w:r>
        <w:t>Язык как инструмент культуры. Важность коммуникации между людьми. Языки народов мира, их взаимосвязь.</w:t>
      </w:r>
    </w:p>
    <w:p w14:paraId="7B4D84C9" w14:textId="77777777" w:rsidR="00553525" w:rsidRDefault="005829CA">
      <w:pPr>
        <w:pStyle w:val="a3"/>
        <w:spacing w:line="276" w:lineRule="auto"/>
        <w:ind w:right="568"/>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t>культурообразующий</w:t>
      </w:r>
      <w:proofErr w:type="spellEnd"/>
      <w:r>
        <w:t xml:space="preserve"> проект и язык</w:t>
      </w:r>
      <w:r>
        <w:rPr>
          <w:spacing w:val="40"/>
        </w:rPr>
        <w:t xml:space="preserve"> </w:t>
      </w:r>
      <w:r>
        <w:t>межнационального общения. Важность общего языка для всех народов России. Возможности, которые даёт русский язык.</w:t>
      </w:r>
    </w:p>
    <w:p w14:paraId="67EC0E20" w14:textId="77777777" w:rsidR="00553525" w:rsidRDefault="005829CA">
      <w:pPr>
        <w:pStyle w:val="a3"/>
        <w:spacing w:before="4"/>
        <w:ind w:left="1210" w:firstLine="0"/>
      </w:pPr>
      <w:r>
        <w:t>Тема</w:t>
      </w:r>
      <w:r>
        <w:rPr>
          <w:spacing w:val="-9"/>
        </w:rPr>
        <w:t xml:space="preserve"> </w:t>
      </w:r>
      <w:r>
        <w:t>5.</w:t>
      </w:r>
      <w:r>
        <w:rPr>
          <w:spacing w:val="-9"/>
        </w:rPr>
        <w:t xml:space="preserve"> </w:t>
      </w:r>
      <w:r>
        <w:t>Истоки</w:t>
      </w:r>
      <w:r>
        <w:rPr>
          <w:spacing w:val="-6"/>
        </w:rPr>
        <w:t xml:space="preserve"> </w:t>
      </w:r>
      <w:r>
        <w:t>родной</w:t>
      </w:r>
      <w:r>
        <w:rPr>
          <w:spacing w:val="-11"/>
        </w:rPr>
        <w:t xml:space="preserve"> </w:t>
      </w:r>
      <w:r>
        <w:rPr>
          <w:spacing w:val="-2"/>
        </w:rPr>
        <w:t>культуры.</w:t>
      </w:r>
    </w:p>
    <w:p w14:paraId="65E6CC3F" w14:textId="77777777" w:rsidR="00553525" w:rsidRDefault="005829CA">
      <w:pPr>
        <w:pStyle w:val="a3"/>
        <w:spacing w:before="44"/>
        <w:ind w:left="1210" w:firstLine="0"/>
      </w:pPr>
      <w:r>
        <w:t>Что</w:t>
      </w:r>
      <w:r>
        <w:rPr>
          <w:spacing w:val="-2"/>
        </w:rPr>
        <w:t xml:space="preserve"> </w:t>
      </w:r>
      <w:r>
        <w:t>такое</w:t>
      </w:r>
      <w:r>
        <w:rPr>
          <w:spacing w:val="62"/>
        </w:rPr>
        <w:t xml:space="preserve"> </w:t>
      </w:r>
      <w:r>
        <w:t>культура.</w:t>
      </w:r>
      <w:r>
        <w:rPr>
          <w:spacing w:val="65"/>
        </w:rPr>
        <w:t xml:space="preserve"> </w:t>
      </w:r>
      <w:r>
        <w:t>Культура</w:t>
      </w:r>
      <w:r>
        <w:rPr>
          <w:spacing w:val="63"/>
        </w:rPr>
        <w:t xml:space="preserve"> </w:t>
      </w:r>
      <w:r>
        <w:t>и</w:t>
      </w:r>
      <w:r>
        <w:rPr>
          <w:spacing w:val="62"/>
        </w:rPr>
        <w:t xml:space="preserve"> </w:t>
      </w:r>
      <w:r>
        <w:t>природа.</w:t>
      </w:r>
      <w:r>
        <w:rPr>
          <w:spacing w:val="65"/>
        </w:rPr>
        <w:t xml:space="preserve"> </w:t>
      </w:r>
      <w:r>
        <w:t>Роль</w:t>
      </w:r>
      <w:r>
        <w:rPr>
          <w:spacing w:val="59"/>
        </w:rPr>
        <w:t xml:space="preserve"> </w:t>
      </w:r>
      <w:r>
        <w:t>культуры</w:t>
      </w:r>
      <w:r>
        <w:rPr>
          <w:spacing w:val="67"/>
        </w:rPr>
        <w:t xml:space="preserve"> </w:t>
      </w:r>
      <w:r>
        <w:t>в</w:t>
      </w:r>
      <w:r>
        <w:rPr>
          <w:spacing w:val="60"/>
        </w:rPr>
        <w:t xml:space="preserve"> </w:t>
      </w:r>
      <w:r>
        <w:t>жизни</w:t>
      </w:r>
      <w:r>
        <w:rPr>
          <w:spacing w:val="61"/>
        </w:rPr>
        <w:t xml:space="preserve"> </w:t>
      </w:r>
      <w:r>
        <w:rPr>
          <w:spacing w:val="-2"/>
        </w:rPr>
        <w:t>общества.</w:t>
      </w:r>
    </w:p>
    <w:p w14:paraId="623678EE" w14:textId="77777777" w:rsidR="00553525" w:rsidRDefault="005829CA">
      <w:pPr>
        <w:pStyle w:val="a3"/>
        <w:spacing w:before="47"/>
        <w:ind w:firstLine="0"/>
      </w:pPr>
      <w:r>
        <w:t>Многообразие</w:t>
      </w:r>
      <w:r>
        <w:rPr>
          <w:spacing w:val="-12"/>
        </w:rPr>
        <w:t xml:space="preserve"> </w:t>
      </w:r>
      <w:r>
        <w:t>культур</w:t>
      </w:r>
      <w:r>
        <w:rPr>
          <w:spacing w:val="-9"/>
        </w:rPr>
        <w:t xml:space="preserve"> </w:t>
      </w:r>
      <w:r>
        <w:t>и</w:t>
      </w:r>
      <w:r>
        <w:rPr>
          <w:spacing w:val="-11"/>
        </w:rPr>
        <w:t xml:space="preserve"> </w:t>
      </w:r>
      <w:r>
        <w:t>его</w:t>
      </w:r>
      <w:r>
        <w:rPr>
          <w:spacing w:val="-9"/>
        </w:rPr>
        <w:t xml:space="preserve"> </w:t>
      </w:r>
      <w:r>
        <w:t>причины.</w:t>
      </w:r>
      <w:r>
        <w:rPr>
          <w:spacing w:val="-13"/>
        </w:rPr>
        <w:t xml:space="preserve"> </w:t>
      </w:r>
      <w:r>
        <w:t>Единство</w:t>
      </w:r>
      <w:r>
        <w:rPr>
          <w:spacing w:val="-13"/>
        </w:rPr>
        <w:t xml:space="preserve"> </w:t>
      </w:r>
      <w:r>
        <w:t>культурного</w:t>
      </w:r>
      <w:r>
        <w:rPr>
          <w:spacing w:val="-9"/>
        </w:rPr>
        <w:t xml:space="preserve"> </w:t>
      </w:r>
      <w:r>
        <w:t>пространства</w:t>
      </w:r>
      <w:r>
        <w:rPr>
          <w:spacing w:val="-12"/>
        </w:rPr>
        <w:t xml:space="preserve"> </w:t>
      </w:r>
      <w:r>
        <w:rPr>
          <w:spacing w:val="-2"/>
        </w:rPr>
        <w:t>России.</w:t>
      </w:r>
    </w:p>
    <w:p w14:paraId="5ECA3FD0" w14:textId="77777777" w:rsidR="00553525" w:rsidRDefault="005829CA">
      <w:pPr>
        <w:pStyle w:val="a3"/>
        <w:spacing w:before="48"/>
        <w:ind w:left="1210" w:firstLine="0"/>
      </w:pPr>
      <w:r>
        <w:t>Тема</w:t>
      </w:r>
      <w:r>
        <w:rPr>
          <w:spacing w:val="-12"/>
        </w:rPr>
        <w:t xml:space="preserve"> </w:t>
      </w:r>
      <w:r>
        <w:t>6.</w:t>
      </w:r>
      <w:r>
        <w:rPr>
          <w:spacing w:val="-11"/>
        </w:rPr>
        <w:t xml:space="preserve"> </w:t>
      </w:r>
      <w:r>
        <w:t>Материальная</w:t>
      </w:r>
      <w:r>
        <w:rPr>
          <w:spacing w:val="-11"/>
        </w:rPr>
        <w:t xml:space="preserve"> </w:t>
      </w:r>
      <w:r>
        <w:rPr>
          <w:spacing w:val="-2"/>
        </w:rPr>
        <w:t>культура.</w:t>
      </w:r>
    </w:p>
    <w:p w14:paraId="0FFF0A59" w14:textId="77777777" w:rsidR="00553525" w:rsidRDefault="005829CA">
      <w:pPr>
        <w:pStyle w:val="a3"/>
        <w:spacing w:before="43" w:line="283" w:lineRule="auto"/>
        <w:ind w:right="589"/>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63CAE81" w14:textId="77777777" w:rsidR="00553525" w:rsidRDefault="005829CA">
      <w:pPr>
        <w:pStyle w:val="a3"/>
        <w:spacing w:line="312" w:lineRule="exact"/>
        <w:ind w:left="1210" w:firstLine="0"/>
      </w:pPr>
      <w:r>
        <w:t>Тема</w:t>
      </w:r>
      <w:r>
        <w:rPr>
          <w:spacing w:val="-9"/>
        </w:rPr>
        <w:t xml:space="preserve"> </w:t>
      </w:r>
      <w:r>
        <w:t>7.</w:t>
      </w:r>
      <w:r>
        <w:rPr>
          <w:spacing w:val="-9"/>
        </w:rPr>
        <w:t xml:space="preserve"> </w:t>
      </w:r>
      <w:r>
        <w:t>Духовная</w:t>
      </w:r>
      <w:r>
        <w:rPr>
          <w:spacing w:val="-4"/>
        </w:rPr>
        <w:t xml:space="preserve"> </w:t>
      </w:r>
      <w:r>
        <w:rPr>
          <w:spacing w:val="-2"/>
        </w:rPr>
        <w:t>культура.</w:t>
      </w:r>
    </w:p>
    <w:p w14:paraId="20FF7138" w14:textId="77777777" w:rsidR="00553525" w:rsidRDefault="005829CA">
      <w:pPr>
        <w:pStyle w:val="a3"/>
        <w:spacing w:before="43" w:line="278" w:lineRule="auto"/>
        <w:ind w:right="567"/>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2A72978" w14:textId="77777777" w:rsidR="00553525" w:rsidRDefault="005829CA">
      <w:pPr>
        <w:pStyle w:val="a3"/>
        <w:spacing w:line="316" w:lineRule="exact"/>
        <w:ind w:left="1210" w:firstLine="0"/>
      </w:pPr>
      <w:r>
        <w:t>Тема</w:t>
      </w:r>
      <w:r>
        <w:rPr>
          <w:spacing w:val="-4"/>
        </w:rPr>
        <w:t xml:space="preserve"> </w:t>
      </w:r>
      <w:r>
        <w:t>8.</w:t>
      </w:r>
      <w:r>
        <w:rPr>
          <w:spacing w:val="-8"/>
        </w:rPr>
        <w:t xml:space="preserve"> </w:t>
      </w:r>
      <w:r>
        <w:t>Культура</w:t>
      </w:r>
      <w:r>
        <w:rPr>
          <w:spacing w:val="-3"/>
        </w:rPr>
        <w:t xml:space="preserve"> </w:t>
      </w:r>
      <w:r>
        <w:t>и</w:t>
      </w:r>
      <w:r>
        <w:rPr>
          <w:spacing w:val="-6"/>
        </w:rPr>
        <w:t xml:space="preserve"> </w:t>
      </w:r>
      <w:r>
        <w:rPr>
          <w:spacing w:val="-2"/>
        </w:rPr>
        <w:t>религия.</w:t>
      </w:r>
    </w:p>
    <w:p w14:paraId="61EE95F1" w14:textId="77777777" w:rsidR="00553525" w:rsidRDefault="005829CA">
      <w:pPr>
        <w:pStyle w:val="a3"/>
        <w:spacing w:before="47"/>
        <w:ind w:left="1210" w:firstLine="0"/>
      </w:pPr>
      <w:r>
        <w:t>Религия</w:t>
      </w:r>
      <w:r>
        <w:rPr>
          <w:spacing w:val="33"/>
        </w:rPr>
        <w:t xml:space="preserve"> </w:t>
      </w:r>
      <w:r>
        <w:t>и</w:t>
      </w:r>
      <w:r>
        <w:rPr>
          <w:spacing w:val="32"/>
        </w:rPr>
        <w:t xml:space="preserve"> </w:t>
      </w:r>
      <w:r>
        <w:t>культура.</w:t>
      </w:r>
      <w:r>
        <w:rPr>
          <w:spacing w:val="36"/>
        </w:rPr>
        <w:t xml:space="preserve"> </w:t>
      </w:r>
      <w:r>
        <w:t>Что</w:t>
      </w:r>
      <w:r>
        <w:rPr>
          <w:spacing w:val="33"/>
        </w:rPr>
        <w:t xml:space="preserve"> </w:t>
      </w:r>
      <w:r>
        <w:t>такое</w:t>
      </w:r>
      <w:r>
        <w:rPr>
          <w:spacing w:val="29"/>
        </w:rPr>
        <w:t xml:space="preserve"> </w:t>
      </w:r>
      <w:r>
        <w:t>религия,</w:t>
      </w:r>
      <w:r>
        <w:rPr>
          <w:spacing w:val="36"/>
        </w:rPr>
        <w:t xml:space="preserve"> </w:t>
      </w:r>
      <w:r>
        <w:t>её</w:t>
      </w:r>
      <w:r>
        <w:rPr>
          <w:spacing w:val="29"/>
        </w:rPr>
        <w:t xml:space="preserve"> </w:t>
      </w:r>
      <w:r>
        <w:t>роль</w:t>
      </w:r>
      <w:r>
        <w:rPr>
          <w:spacing w:val="30"/>
        </w:rPr>
        <w:t xml:space="preserve"> </w:t>
      </w:r>
      <w:r>
        <w:t>в</w:t>
      </w:r>
      <w:r>
        <w:rPr>
          <w:spacing w:val="30"/>
        </w:rPr>
        <w:t xml:space="preserve"> </w:t>
      </w:r>
      <w:r>
        <w:t>жизни</w:t>
      </w:r>
      <w:r>
        <w:rPr>
          <w:spacing w:val="32"/>
        </w:rPr>
        <w:t xml:space="preserve"> </w:t>
      </w:r>
      <w:r>
        <w:t>общества</w:t>
      </w:r>
      <w:r>
        <w:rPr>
          <w:spacing w:val="30"/>
        </w:rPr>
        <w:t xml:space="preserve"> </w:t>
      </w:r>
      <w:r>
        <w:t>и</w:t>
      </w:r>
      <w:r>
        <w:rPr>
          <w:spacing w:val="32"/>
        </w:rPr>
        <w:t xml:space="preserve"> </w:t>
      </w:r>
      <w:r>
        <w:rPr>
          <w:spacing w:val="-2"/>
        </w:rPr>
        <w:t>человека.</w:t>
      </w:r>
    </w:p>
    <w:p w14:paraId="18FB24FC" w14:textId="77777777" w:rsidR="00553525" w:rsidRDefault="005829CA">
      <w:pPr>
        <w:pStyle w:val="a3"/>
        <w:spacing w:before="48"/>
        <w:ind w:firstLine="0"/>
      </w:pPr>
      <w:r>
        <w:t>Государствообразующие</w:t>
      </w:r>
      <w:r>
        <w:rPr>
          <w:spacing w:val="-11"/>
        </w:rPr>
        <w:t xml:space="preserve"> </w:t>
      </w:r>
      <w:r>
        <w:t>религии</w:t>
      </w:r>
      <w:r>
        <w:rPr>
          <w:spacing w:val="-14"/>
        </w:rPr>
        <w:t xml:space="preserve"> </w:t>
      </w:r>
      <w:r>
        <w:t>России.</w:t>
      </w:r>
      <w:r>
        <w:rPr>
          <w:spacing w:val="-11"/>
        </w:rPr>
        <w:t xml:space="preserve"> </w:t>
      </w:r>
      <w:r>
        <w:t>Единство</w:t>
      </w:r>
      <w:r>
        <w:rPr>
          <w:spacing w:val="-14"/>
        </w:rPr>
        <w:t xml:space="preserve"> </w:t>
      </w:r>
      <w:r>
        <w:t>ценностей</w:t>
      </w:r>
      <w:r>
        <w:rPr>
          <w:spacing w:val="-9"/>
        </w:rPr>
        <w:t xml:space="preserve"> </w:t>
      </w:r>
      <w:r>
        <w:t>в</w:t>
      </w:r>
      <w:r>
        <w:rPr>
          <w:spacing w:val="-17"/>
        </w:rPr>
        <w:t xml:space="preserve"> </w:t>
      </w:r>
      <w:r>
        <w:t>религиях</w:t>
      </w:r>
      <w:r>
        <w:rPr>
          <w:spacing w:val="-17"/>
        </w:rPr>
        <w:t xml:space="preserve"> </w:t>
      </w:r>
      <w:r>
        <w:rPr>
          <w:spacing w:val="-2"/>
        </w:rPr>
        <w:t>России.</w:t>
      </w:r>
    </w:p>
    <w:p w14:paraId="75C68746" w14:textId="77777777" w:rsidR="00553525" w:rsidRDefault="005829CA">
      <w:pPr>
        <w:pStyle w:val="a3"/>
        <w:spacing w:before="47"/>
        <w:ind w:left="1210" w:firstLine="0"/>
      </w:pPr>
      <w:r>
        <w:t>Тема</w:t>
      </w:r>
      <w:r>
        <w:rPr>
          <w:spacing w:val="-4"/>
        </w:rPr>
        <w:t xml:space="preserve"> </w:t>
      </w:r>
      <w:r>
        <w:t>9.</w:t>
      </w:r>
      <w:r>
        <w:rPr>
          <w:spacing w:val="-7"/>
        </w:rPr>
        <w:t xml:space="preserve"> </w:t>
      </w:r>
      <w:r>
        <w:t>Культура</w:t>
      </w:r>
      <w:r>
        <w:rPr>
          <w:spacing w:val="-3"/>
        </w:rPr>
        <w:t xml:space="preserve"> </w:t>
      </w:r>
      <w:r>
        <w:t>и</w:t>
      </w:r>
      <w:r>
        <w:rPr>
          <w:spacing w:val="-6"/>
        </w:rPr>
        <w:t xml:space="preserve"> </w:t>
      </w:r>
      <w:r>
        <w:rPr>
          <w:spacing w:val="-2"/>
        </w:rPr>
        <w:t>образование.</w:t>
      </w:r>
    </w:p>
    <w:p w14:paraId="5C407D51" w14:textId="77777777" w:rsidR="00553525" w:rsidRDefault="005829CA">
      <w:pPr>
        <w:pStyle w:val="a3"/>
        <w:spacing w:before="53" w:line="276" w:lineRule="auto"/>
        <w:ind w:right="666"/>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114740E" w14:textId="77777777" w:rsidR="00553525" w:rsidRDefault="005829CA">
      <w:pPr>
        <w:pStyle w:val="a3"/>
        <w:spacing w:line="321" w:lineRule="exact"/>
        <w:ind w:left="1210" w:firstLine="0"/>
      </w:pPr>
      <w:r>
        <w:t>Тема</w:t>
      </w:r>
      <w:r>
        <w:rPr>
          <w:spacing w:val="-13"/>
        </w:rPr>
        <w:t xml:space="preserve"> </w:t>
      </w:r>
      <w:r>
        <w:t>10.</w:t>
      </w:r>
      <w:r>
        <w:rPr>
          <w:spacing w:val="-12"/>
        </w:rPr>
        <w:t xml:space="preserve"> </w:t>
      </w:r>
      <w:r>
        <w:t>Многообразие</w:t>
      </w:r>
      <w:r>
        <w:rPr>
          <w:spacing w:val="-11"/>
        </w:rPr>
        <w:t xml:space="preserve"> </w:t>
      </w:r>
      <w:r>
        <w:t>культур</w:t>
      </w:r>
      <w:r>
        <w:rPr>
          <w:spacing w:val="-10"/>
        </w:rPr>
        <w:t xml:space="preserve"> </w:t>
      </w:r>
      <w:r>
        <w:t>России</w:t>
      </w:r>
      <w:r>
        <w:rPr>
          <w:spacing w:val="-14"/>
        </w:rPr>
        <w:t xml:space="preserve"> </w:t>
      </w:r>
      <w:r>
        <w:t>(практическое</w:t>
      </w:r>
      <w:r>
        <w:rPr>
          <w:spacing w:val="-11"/>
        </w:rPr>
        <w:t xml:space="preserve"> </w:t>
      </w:r>
      <w:r>
        <w:rPr>
          <w:spacing w:val="-2"/>
        </w:rPr>
        <w:t>занятие).</w:t>
      </w:r>
    </w:p>
    <w:p w14:paraId="78B4F893" w14:textId="77777777" w:rsidR="00553525" w:rsidRDefault="005829CA">
      <w:pPr>
        <w:pStyle w:val="a3"/>
        <w:spacing w:before="48"/>
        <w:ind w:left="1210" w:firstLine="0"/>
      </w:pPr>
      <w:r>
        <w:t>Единство</w:t>
      </w:r>
      <w:r>
        <w:rPr>
          <w:spacing w:val="61"/>
        </w:rPr>
        <w:t xml:space="preserve"> </w:t>
      </w:r>
      <w:r>
        <w:t>культур</w:t>
      </w:r>
      <w:r>
        <w:rPr>
          <w:spacing w:val="65"/>
        </w:rPr>
        <w:t xml:space="preserve"> </w:t>
      </w:r>
      <w:r>
        <w:t>народов</w:t>
      </w:r>
      <w:r>
        <w:rPr>
          <w:spacing w:val="62"/>
        </w:rPr>
        <w:t xml:space="preserve"> </w:t>
      </w:r>
      <w:r>
        <w:t>России.</w:t>
      </w:r>
      <w:r>
        <w:rPr>
          <w:spacing w:val="64"/>
        </w:rPr>
        <w:t xml:space="preserve"> </w:t>
      </w:r>
      <w:r>
        <w:t>Что</w:t>
      </w:r>
      <w:r>
        <w:rPr>
          <w:spacing w:val="61"/>
        </w:rPr>
        <w:t xml:space="preserve"> </w:t>
      </w:r>
      <w:r>
        <w:t>значит</w:t>
      </w:r>
      <w:r>
        <w:rPr>
          <w:spacing w:val="59"/>
        </w:rPr>
        <w:t xml:space="preserve"> </w:t>
      </w:r>
      <w:r>
        <w:t>быть</w:t>
      </w:r>
      <w:r>
        <w:rPr>
          <w:spacing w:val="60"/>
        </w:rPr>
        <w:t xml:space="preserve"> </w:t>
      </w:r>
      <w:r>
        <w:t>культурным</w:t>
      </w:r>
      <w:r>
        <w:rPr>
          <w:spacing w:val="64"/>
        </w:rPr>
        <w:t xml:space="preserve"> </w:t>
      </w:r>
      <w:r>
        <w:rPr>
          <w:spacing w:val="-2"/>
        </w:rPr>
        <w:t>человеком?</w:t>
      </w:r>
    </w:p>
    <w:p w14:paraId="51B12825" w14:textId="77777777" w:rsidR="00553525" w:rsidRDefault="005829CA">
      <w:pPr>
        <w:pStyle w:val="a3"/>
        <w:spacing w:before="47"/>
        <w:ind w:firstLine="0"/>
      </w:pPr>
      <w:r>
        <w:t>Знание</w:t>
      </w:r>
      <w:r>
        <w:rPr>
          <w:spacing w:val="-9"/>
        </w:rPr>
        <w:t xml:space="preserve"> </w:t>
      </w:r>
      <w:r>
        <w:t>о</w:t>
      </w:r>
      <w:r>
        <w:rPr>
          <w:spacing w:val="-10"/>
        </w:rPr>
        <w:t xml:space="preserve"> </w:t>
      </w:r>
      <w:r>
        <w:t>культуре</w:t>
      </w:r>
      <w:r>
        <w:rPr>
          <w:spacing w:val="-4"/>
        </w:rPr>
        <w:t xml:space="preserve"> </w:t>
      </w:r>
      <w:r>
        <w:t>народов</w:t>
      </w:r>
      <w:r>
        <w:rPr>
          <w:spacing w:val="-12"/>
        </w:rPr>
        <w:t xml:space="preserve"> </w:t>
      </w:r>
      <w:r>
        <w:rPr>
          <w:spacing w:val="-2"/>
        </w:rPr>
        <w:t>России.</w:t>
      </w:r>
    </w:p>
    <w:p w14:paraId="145E0051" w14:textId="77777777" w:rsidR="00553525" w:rsidRDefault="00553525">
      <w:pPr>
        <w:sectPr w:rsidR="00553525">
          <w:pgSz w:w="11910" w:h="16850"/>
          <w:pgMar w:top="840" w:right="140" w:bottom="280" w:left="220" w:header="622" w:footer="0" w:gutter="0"/>
          <w:cols w:space="720"/>
        </w:sectPr>
      </w:pPr>
    </w:p>
    <w:p w14:paraId="753ED3FA" w14:textId="77777777" w:rsidR="00553525" w:rsidRDefault="005829CA">
      <w:pPr>
        <w:pStyle w:val="a3"/>
        <w:spacing w:before="207" w:line="278" w:lineRule="auto"/>
        <w:ind w:left="1210" w:right="2040" w:firstLine="0"/>
        <w:jc w:val="left"/>
      </w:pPr>
      <w:r>
        <w:lastRenderedPageBreak/>
        <w:t>Тематический</w:t>
      </w:r>
      <w:r>
        <w:rPr>
          <w:spacing w:val="-9"/>
        </w:rPr>
        <w:t xml:space="preserve"> </w:t>
      </w:r>
      <w:r>
        <w:t>блок</w:t>
      </w:r>
      <w:r>
        <w:rPr>
          <w:spacing w:val="-9"/>
        </w:rPr>
        <w:t xml:space="preserve"> </w:t>
      </w:r>
      <w:r>
        <w:t>2.</w:t>
      </w:r>
      <w:r>
        <w:rPr>
          <w:spacing w:val="-7"/>
        </w:rPr>
        <w:t xml:space="preserve"> </w:t>
      </w:r>
      <w:r>
        <w:t>«Семья</w:t>
      </w:r>
      <w:r>
        <w:rPr>
          <w:spacing w:val="-8"/>
        </w:rPr>
        <w:t xml:space="preserve"> </w:t>
      </w:r>
      <w:r>
        <w:t>и</w:t>
      </w:r>
      <w:r>
        <w:rPr>
          <w:spacing w:val="-9"/>
        </w:rPr>
        <w:t xml:space="preserve"> </w:t>
      </w:r>
      <w:r>
        <w:t>духовно-нравственные</w:t>
      </w:r>
      <w:r>
        <w:rPr>
          <w:spacing w:val="-8"/>
        </w:rPr>
        <w:t xml:space="preserve"> </w:t>
      </w:r>
      <w:r>
        <w:t>ценности». Тема 11. Семья – хранитель духовных ценностей.</w:t>
      </w:r>
    </w:p>
    <w:p w14:paraId="065712A3" w14:textId="77777777" w:rsidR="00553525" w:rsidRDefault="005829CA">
      <w:pPr>
        <w:pStyle w:val="a3"/>
        <w:spacing w:before="2"/>
        <w:ind w:left="1210" w:firstLine="0"/>
        <w:jc w:val="left"/>
      </w:pPr>
      <w:r>
        <w:t>Семья</w:t>
      </w:r>
      <w:r>
        <w:rPr>
          <w:spacing w:val="23"/>
        </w:rPr>
        <w:t xml:space="preserve"> </w:t>
      </w:r>
      <w:r>
        <w:t>–</w:t>
      </w:r>
      <w:r>
        <w:rPr>
          <w:spacing w:val="21"/>
        </w:rPr>
        <w:t xml:space="preserve"> </w:t>
      </w:r>
      <w:r>
        <w:t>базовый</w:t>
      </w:r>
      <w:r>
        <w:rPr>
          <w:spacing w:val="22"/>
        </w:rPr>
        <w:t xml:space="preserve"> </w:t>
      </w:r>
      <w:r>
        <w:t>элемент</w:t>
      </w:r>
      <w:r>
        <w:rPr>
          <w:spacing w:val="16"/>
        </w:rPr>
        <w:t xml:space="preserve"> </w:t>
      </w:r>
      <w:r>
        <w:t>общества.</w:t>
      </w:r>
      <w:r>
        <w:rPr>
          <w:spacing w:val="26"/>
        </w:rPr>
        <w:t xml:space="preserve"> </w:t>
      </w:r>
      <w:r>
        <w:t>Семейные</w:t>
      </w:r>
      <w:r>
        <w:rPr>
          <w:spacing w:val="19"/>
        </w:rPr>
        <w:t xml:space="preserve"> </w:t>
      </w:r>
      <w:r>
        <w:t>ценности,</w:t>
      </w:r>
      <w:r>
        <w:rPr>
          <w:spacing w:val="24"/>
        </w:rPr>
        <w:t xml:space="preserve"> </w:t>
      </w:r>
      <w:r>
        <w:t>традиции</w:t>
      </w:r>
      <w:r>
        <w:rPr>
          <w:spacing w:val="22"/>
        </w:rPr>
        <w:t xml:space="preserve"> </w:t>
      </w:r>
      <w:r>
        <w:t>и</w:t>
      </w:r>
      <w:r>
        <w:rPr>
          <w:spacing w:val="20"/>
        </w:rPr>
        <w:t xml:space="preserve"> </w:t>
      </w:r>
      <w:r>
        <w:rPr>
          <w:spacing w:val="-2"/>
        </w:rPr>
        <w:t>культура.</w:t>
      </w:r>
    </w:p>
    <w:p w14:paraId="5572B195" w14:textId="77777777" w:rsidR="00553525" w:rsidRDefault="005829CA">
      <w:pPr>
        <w:pStyle w:val="a3"/>
        <w:spacing w:before="42"/>
        <w:ind w:firstLine="0"/>
        <w:jc w:val="left"/>
      </w:pPr>
      <w:r>
        <w:t>Помощь</w:t>
      </w:r>
      <w:r>
        <w:rPr>
          <w:spacing w:val="-14"/>
        </w:rPr>
        <w:t xml:space="preserve"> </w:t>
      </w:r>
      <w:r>
        <w:t>сиротам</w:t>
      </w:r>
      <w:r>
        <w:rPr>
          <w:spacing w:val="-12"/>
        </w:rPr>
        <w:t xml:space="preserve"> </w:t>
      </w:r>
      <w:r>
        <w:t>как</w:t>
      </w:r>
      <w:r>
        <w:rPr>
          <w:spacing w:val="-9"/>
        </w:rPr>
        <w:t xml:space="preserve"> </w:t>
      </w:r>
      <w:r>
        <w:t>духовно-нравственный</w:t>
      </w:r>
      <w:r>
        <w:rPr>
          <w:spacing w:val="-12"/>
        </w:rPr>
        <w:t xml:space="preserve"> </w:t>
      </w:r>
      <w:r>
        <w:t>долг</w:t>
      </w:r>
      <w:r>
        <w:rPr>
          <w:spacing w:val="-7"/>
        </w:rPr>
        <w:t xml:space="preserve"> </w:t>
      </w:r>
      <w:r>
        <w:rPr>
          <w:spacing w:val="-2"/>
        </w:rPr>
        <w:t>человека.</w:t>
      </w:r>
    </w:p>
    <w:p w14:paraId="2C138E14" w14:textId="77777777" w:rsidR="00553525" w:rsidRDefault="005829CA">
      <w:pPr>
        <w:pStyle w:val="a3"/>
        <w:spacing w:before="49"/>
        <w:ind w:left="1210" w:firstLine="0"/>
        <w:jc w:val="left"/>
      </w:pPr>
      <w:r>
        <w:t>Тема</w:t>
      </w:r>
      <w:r>
        <w:rPr>
          <w:spacing w:val="-4"/>
        </w:rPr>
        <w:t xml:space="preserve"> </w:t>
      </w:r>
      <w:r>
        <w:t>12.</w:t>
      </w:r>
      <w:r>
        <w:rPr>
          <w:spacing w:val="-9"/>
        </w:rPr>
        <w:t xml:space="preserve"> </w:t>
      </w:r>
      <w:r>
        <w:t>Родина</w:t>
      </w:r>
      <w:r>
        <w:rPr>
          <w:spacing w:val="-4"/>
        </w:rPr>
        <w:t xml:space="preserve"> </w:t>
      </w:r>
      <w:r>
        <w:t>начинается</w:t>
      </w:r>
      <w:r>
        <w:rPr>
          <w:spacing w:val="-3"/>
        </w:rPr>
        <w:t xml:space="preserve"> </w:t>
      </w:r>
      <w:r>
        <w:t>с</w:t>
      </w:r>
      <w:r>
        <w:rPr>
          <w:spacing w:val="-9"/>
        </w:rPr>
        <w:t xml:space="preserve"> </w:t>
      </w:r>
      <w:r>
        <w:rPr>
          <w:spacing w:val="-2"/>
        </w:rPr>
        <w:t>семьи.</w:t>
      </w:r>
    </w:p>
    <w:p w14:paraId="053E4CCB" w14:textId="77777777" w:rsidR="00553525" w:rsidRDefault="005829CA">
      <w:pPr>
        <w:pStyle w:val="a3"/>
        <w:tabs>
          <w:tab w:val="left" w:pos="2507"/>
          <w:tab w:val="left" w:pos="3496"/>
          <w:tab w:val="left" w:pos="4178"/>
          <w:tab w:val="left" w:pos="5100"/>
          <w:tab w:val="left" w:pos="6363"/>
          <w:tab w:val="left" w:pos="7544"/>
          <w:tab w:val="left" w:pos="9326"/>
        </w:tabs>
        <w:spacing w:before="47"/>
        <w:ind w:left="1210" w:firstLine="0"/>
        <w:jc w:val="left"/>
      </w:pPr>
      <w:r>
        <w:rPr>
          <w:spacing w:val="-2"/>
        </w:rPr>
        <w:t>История</w:t>
      </w:r>
      <w:r>
        <w:tab/>
      </w:r>
      <w:r>
        <w:rPr>
          <w:spacing w:val="-4"/>
        </w:rPr>
        <w:t>семьи</w:t>
      </w:r>
      <w:r>
        <w:tab/>
      </w:r>
      <w:r>
        <w:rPr>
          <w:spacing w:val="-5"/>
        </w:rPr>
        <w:t>как</w:t>
      </w:r>
      <w:r>
        <w:tab/>
      </w:r>
      <w:r>
        <w:rPr>
          <w:spacing w:val="-4"/>
        </w:rPr>
        <w:t>часть</w:t>
      </w:r>
      <w:r>
        <w:tab/>
      </w:r>
      <w:r>
        <w:rPr>
          <w:spacing w:val="-2"/>
        </w:rPr>
        <w:t>истории</w:t>
      </w:r>
      <w:r>
        <w:tab/>
      </w:r>
      <w:r>
        <w:rPr>
          <w:spacing w:val="-2"/>
        </w:rPr>
        <w:t>народа,</w:t>
      </w:r>
      <w:r>
        <w:tab/>
      </w:r>
      <w:r>
        <w:rPr>
          <w:spacing w:val="-2"/>
        </w:rPr>
        <w:t>государства,</w:t>
      </w:r>
      <w:r>
        <w:tab/>
      </w:r>
      <w:r>
        <w:rPr>
          <w:spacing w:val="-2"/>
        </w:rPr>
        <w:t>человечества.</w:t>
      </w:r>
    </w:p>
    <w:p w14:paraId="4214ABB6" w14:textId="77777777" w:rsidR="00553525" w:rsidRDefault="005829CA">
      <w:pPr>
        <w:pStyle w:val="a3"/>
        <w:spacing w:before="48"/>
        <w:ind w:firstLine="0"/>
        <w:jc w:val="left"/>
      </w:pPr>
      <w:r>
        <w:t>Как</w:t>
      </w:r>
      <w:r>
        <w:rPr>
          <w:spacing w:val="-6"/>
        </w:rPr>
        <w:t xml:space="preserve"> </w:t>
      </w:r>
      <w:r>
        <w:t>связаны</w:t>
      </w:r>
      <w:r>
        <w:rPr>
          <w:spacing w:val="-3"/>
        </w:rPr>
        <w:t xml:space="preserve"> </w:t>
      </w:r>
      <w:r>
        <w:t>Родина</w:t>
      </w:r>
      <w:r>
        <w:rPr>
          <w:spacing w:val="-9"/>
        </w:rPr>
        <w:t xml:space="preserve"> </w:t>
      </w:r>
      <w:r>
        <w:t>и</w:t>
      </w:r>
      <w:r>
        <w:rPr>
          <w:spacing w:val="-5"/>
        </w:rPr>
        <w:t xml:space="preserve"> </w:t>
      </w:r>
      <w:r>
        <w:t>семья?</w:t>
      </w:r>
      <w:r>
        <w:rPr>
          <w:spacing w:val="-6"/>
        </w:rPr>
        <w:t xml:space="preserve"> </w:t>
      </w:r>
      <w:r>
        <w:t>Что</w:t>
      </w:r>
      <w:r>
        <w:rPr>
          <w:spacing w:val="-5"/>
        </w:rPr>
        <w:t xml:space="preserve"> </w:t>
      </w:r>
      <w:r>
        <w:t>такое</w:t>
      </w:r>
      <w:r>
        <w:rPr>
          <w:spacing w:val="-7"/>
        </w:rPr>
        <w:t xml:space="preserve"> </w:t>
      </w:r>
      <w:r>
        <w:t>Родина</w:t>
      </w:r>
      <w:r>
        <w:rPr>
          <w:spacing w:val="-4"/>
        </w:rPr>
        <w:t xml:space="preserve"> </w:t>
      </w:r>
      <w:r>
        <w:t>и</w:t>
      </w:r>
      <w:r>
        <w:rPr>
          <w:spacing w:val="-5"/>
        </w:rPr>
        <w:t xml:space="preserve"> </w:t>
      </w:r>
      <w:r>
        <w:rPr>
          <w:spacing w:val="-2"/>
        </w:rPr>
        <w:t>Отечество?</w:t>
      </w:r>
    </w:p>
    <w:p w14:paraId="2E0C4627" w14:textId="77777777" w:rsidR="00553525" w:rsidRDefault="005829CA">
      <w:pPr>
        <w:pStyle w:val="a3"/>
        <w:spacing w:before="47"/>
        <w:ind w:left="1210" w:firstLine="0"/>
      </w:pPr>
      <w:r>
        <w:t>Тема</w:t>
      </w:r>
      <w:r>
        <w:rPr>
          <w:spacing w:val="-9"/>
        </w:rPr>
        <w:t xml:space="preserve"> </w:t>
      </w:r>
      <w:r>
        <w:t>13.</w:t>
      </w:r>
      <w:r>
        <w:rPr>
          <w:spacing w:val="-9"/>
        </w:rPr>
        <w:t xml:space="preserve"> </w:t>
      </w:r>
      <w:r>
        <w:t>Традиции</w:t>
      </w:r>
      <w:r>
        <w:rPr>
          <w:spacing w:val="-10"/>
        </w:rPr>
        <w:t xml:space="preserve"> </w:t>
      </w:r>
      <w:r>
        <w:t>семейного</w:t>
      </w:r>
      <w:r>
        <w:rPr>
          <w:spacing w:val="-4"/>
        </w:rPr>
        <w:t xml:space="preserve"> </w:t>
      </w:r>
      <w:r>
        <w:t>воспитания</w:t>
      </w:r>
      <w:r>
        <w:rPr>
          <w:spacing w:val="-3"/>
        </w:rPr>
        <w:t xml:space="preserve"> </w:t>
      </w:r>
      <w:r>
        <w:t>в</w:t>
      </w:r>
      <w:r>
        <w:rPr>
          <w:spacing w:val="-12"/>
        </w:rPr>
        <w:t xml:space="preserve"> </w:t>
      </w:r>
      <w:r>
        <w:rPr>
          <w:spacing w:val="-2"/>
        </w:rPr>
        <w:t>России.</w:t>
      </w:r>
    </w:p>
    <w:p w14:paraId="27EC0243" w14:textId="77777777" w:rsidR="00553525" w:rsidRDefault="005829CA">
      <w:pPr>
        <w:pStyle w:val="a3"/>
        <w:spacing w:before="48" w:line="278" w:lineRule="auto"/>
        <w:ind w:right="576"/>
      </w:pPr>
      <w:r>
        <w:t>Семейные традиции народов России. Межнациональные семьи. Семейное воспитание как трансляция ценностей.</w:t>
      </w:r>
    </w:p>
    <w:p w14:paraId="241F91BE" w14:textId="77777777" w:rsidR="00553525" w:rsidRDefault="005829CA">
      <w:pPr>
        <w:pStyle w:val="a3"/>
        <w:spacing w:before="2" w:line="276" w:lineRule="auto"/>
        <w:ind w:right="569"/>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6A26F1D9" w14:textId="77777777" w:rsidR="00553525" w:rsidRDefault="005829CA">
      <w:pPr>
        <w:pStyle w:val="a3"/>
        <w:spacing w:line="321" w:lineRule="exact"/>
        <w:ind w:left="1210" w:firstLine="0"/>
      </w:pPr>
      <w:r>
        <w:t>Тема</w:t>
      </w:r>
      <w:r>
        <w:rPr>
          <w:spacing w:val="-4"/>
        </w:rPr>
        <w:t xml:space="preserve"> </w:t>
      </w:r>
      <w:r>
        <w:t>15.</w:t>
      </w:r>
      <w:r>
        <w:rPr>
          <w:spacing w:val="-8"/>
        </w:rPr>
        <w:t xml:space="preserve"> </w:t>
      </w:r>
      <w:r>
        <w:t>Труд</w:t>
      </w:r>
      <w:r>
        <w:rPr>
          <w:spacing w:val="-4"/>
        </w:rPr>
        <w:t xml:space="preserve"> </w:t>
      </w:r>
      <w:r>
        <w:t>в</w:t>
      </w:r>
      <w:r>
        <w:rPr>
          <w:spacing w:val="-7"/>
        </w:rPr>
        <w:t xml:space="preserve"> </w:t>
      </w:r>
      <w:r>
        <w:t>истории</w:t>
      </w:r>
      <w:r>
        <w:rPr>
          <w:spacing w:val="-5"/>
        </w:rPr>
        <w:t xml:space="preserve"> </w:t>
      </w:r>
      <w:r>
        <w:rPr>
          <w:spacing w:val="-2"/>
        </w:rPr>
        <w:t>семьи.</w:t>
      </w:r>
    </w:p>
    <w:p w14:paraId="73190B23" w14:textId="77777777" w:rsidR="00553525" w:rsidRDefault="005829CA">
      <w:pPr>
        <w:pStyle w:val="a3"/>
        <w:spacing w:before="43" w:line="276" w:lineRule="auto"/>
        <w:ind w:left="1210" w:right="3285" w:firstLine="0"/>
      </w:pPr>
      <w:r>
        <w:t>Социальные</w:t>
      </w:r>
      <w:r>
        <w:rPr>
          <w:spacing w:val="-6"/>
        </w:rPr>
        <w:t xml:space="preserve"> </w:t>
      </w:r>
      <w:r>
        <w:t>роли</w:t>
      </w:r>
      <w:r>
        <w:rPr>
          <w:spacing w:val="-7"/>
        </w:rPr>
        <w:t xml:space="preserve"> </w:t>
      </w:r>
      <w:r>
        <w:t>в</w:t>
      </w:r>
      <w:r>
        <w:rPr>
          <w:spacing w:val="-8"/>
        </w:rPr>
        <w:t xml:space="preserve"> </w:t>
      </w:r>
      <w:r>
        <w:t>истории</w:t>
      </w:r>
      <w:r>
        <w:rPr>
          <w:spacing w:val="-3"/>
        </w:rPr>
        <w:t xml:space="preserve"> </w:t>
      </w:r>
      <w:r>
        <w:t>семьи.</w:t>
      </w:r>
      <w:r>
        <w:rPr>
          <w:spacing w:val="-5"/>
        </w:rPr>
        <w:t xml:space="preserve"> </w:t>
      </w:r>
      <w:r>
        <w:t>Роль</w:t>
      </w:r>
      <w:r>
        <w:rPr>
          <w:spacing w:val="-4"/>
        </w:rPr>
        <w:t xml:space="preserve"> </w:t>
      </w:r>
      <w:r>
        <w:t>домашнего</w:t>
      </w:r>
      <w:r>
        <w:rPr>
          <w:spacing w:val="-7"/>
        </w:rPr>
        <w:t xml:space="preserve"> </w:t>
      </w:r>
      <w:r>
        <w:t>труда. Роль нравственных норм в благополучии семьи.</w:t>
      </w:r>
    </w:p>
    <w:p w14:paraId="22CD40D7" w14:textId="77777777" w:rsidR="00553525" w:rsidRDefault="005829CA">
      <w:pPr>
        <w:pStyle w:val="a3"/>
        <w:spacing w:line="278" w:lineRule="auto"/>
        <w:ind w:right="581"/>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73D4D26" w14:textId="77777777" w:rsidR="00553525" w:rsidRDefault="005829CA">
      <w:pPr>
        <w:pStyle w:val="a3"/>
        <w:spacing w:line="276" w:lineRule="auto"/>
        <w:ind w:left="1210" w:right="1176" w:firstLine="0"/>
      </w:pPr>
      <w:r>
        <w:t>158.3.3.</w:t>
      </w:r>
      <w:r>
        <w:rPr>
          <w:spacing w:val="-4"/>
        </w:rPr>
        <w:t xml:space="preserve"> </w:t>
      </w:r>
      <w:r>
        <w:t>Тематический</w:t>
      </w:r>
      <w:r>
        <w:rPr>
          <w:spacing w:val="-8"/>
        </w:rPr>
        <w:t xml:space="preserve"> </w:t>
      </w:r>
      <w:r>
        <w:t>блок</w:t>
      </w:r>
      <w:r>
        <w:rPr>
          <w:spacing w:val="-8"/>
        </w:rPr>
        <w:t xml:space="preserve"> </w:t>
      </w:r>
      <w:r>
        <w:t>3.</w:t>
      </w:r>
      <w:r>
        <w:rPr>
          <w:spacing w:val="-5"/>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14:paraId="45C58ADD" w14:textId="77777777" w:rsidR="00553525" w:rsidRDefault="005829CA">
      <w:pPr>
        <w:pStyle w:val="a3"/>
        <w:spacing w:line="278" w:lineRule="auto"/>
        <w:ind w:right="566"/>
      </w:pPr>
      <w:r>
        <w:t>Что делает человека человеком? Почему человек не может жить вне общества. Связь между обществом и культурой как реализация</w:t>
      </w:r>
      <w:r>
        <w:rPr>
          <w:spacing w:val="40"/>
        </w:rPr>
        <w:t xml:space="preserve"> </w:t>
      </w:r>
      <w:r>
        <w:t xml:space="preserve">духовно-нравственных </w:t>
      </w:r>
      <w:r>
        <w:rPr>
          <w:spacing w:val="-2"/>
        </w:rPr>
        <w:t>ценностей.</w:t>
      </w:r>
    </w:p>
    <w:p w14:paraId="466D14E1" w14:textId="77777777" w:rsidR="00553525" w:rsidRDefault="005829CA">
      <w:pPr>
        <w:pStyle w:val="a3"/>
        <w:spacing w:line="276" w:lineRule="auto"/>
        <w:ind w:right="570"/>
      </w:pPr>
      <w:r>
        <w:t>Тема</w:t>
      </w:r>
      <w:r>
        <w:rPr>
          <w:spacing w:val="80"/>
        </w:rPr>
        <w:t xml:space="preserve"> </w:t>
      </w:r>
      <w:r>
        <w:t>18. Духовный</w:t>
      </w:r>
      <w:r>
        <w:rPr>
          <w:spacing w:val="80"/>
        </w:rPr>
        <w:t xml:space="preserve"> </w:t>
      </w:r>
      <w:proofErr w:type="gramStart"/>
      <w:r>
        <w:t>мир</w:t>
      </w:r>
      <w:r>
        <w:rPr>
          <w:spacing w:val="40"/>
        </w:rPr>
        <w:t xml:space="preserve">  </w:t>
      </w:r>
      <w:r>
        <w:t>человека</w:t>
      </w:r>
      <w:proofErr w:type="gramEnd"/>
      <w:r>
        <w:t>.</w:t>
      </w:r>
      <w:r>
        <w:rPr>
          <w:spacing w:val="40"/>
        </w:rPr>
        <w:t xml:space="preserve">  </w:t>
      </w:r>
      <w:r>
        <w:t>Человек</w:t>
      </w:r>
      <w:r>
        <w:rPr>
          <w:spacing w:val="80"/>
        </w:rPr>
        <w:t xml:space="preserve"> </w:t>
      </w:r>
      <w:proofErr w:type="gramStart"/>
      <w:r>
        <w:t>–</w:t>
      </w:r>
      <w:r>
        <w:rPr>
          <w:spacing w:val="40"/>
        </w:rPr>
        <w:t xml:space="preserve">  </w:t>
      </w:r>
      <w:r>
        <w:t>творец</w:t>
      </w:r>
      <w:proofErr w:type="gramEnd"/>
      <w:r>
        <w:rPr>
          <w:spacing w:val="80"/>
        </w:rPr>
        <w:t xml:space="preserve"> </w:t>
      </w:r>
      <w:r>
        <w:t>культуры.</w:t>
      </w:r>
      <w:r>
        <w:rPr>
          <w:spacing w:val="80"/>
        </w:rPr>
        <w:t xml:space="preserve"> </w:t>
      </w:r>
      <w:r>
        <w:t>Культура как духовный мир человека. Мораль. Нравственность. Патриотизм. Реализация ценностей</w:t>
      </w:r>
      <w:r>
        <w:rPr>
          <w:spacing w:val="76"/>
        </w:rPr>
        <w:t xml:space="preserve"> </w:t>
      </w:r>
      <w:r>
        <w:t>в</w:t>
      </w:r>
      <w:r>
        <w:rPr>
          <w:spacing w:val="74"/>
        </w:rPr>
        <w:t xml:space="preserve"> </w:t>
      </w:r>
      <w:r>
        <w:t>культуре.</w:t>
      </w:r>
      <w:r>
        <w:rPr>
          <w:spacing w:val="79"/>
        </w:rPr>
        <w:t xml:space="preserve"> </w:t>
      </w:r>
      <w:r>
        <w:t>Творчество:</w:t>
      </w:r>
      <w:r>
        <w:rPr>
          <w:spacing w:val="73"/>
        </w:rPr>
        <w:t xml:space="preserve"> </w:t>
      </w:r>
      <w:r>
        <w:t>что</w:t>
      </w:r>
      <w:r>
        <w:rPr>
          <w:spacing w:val="76"/>
        </w:rPr>
        <w:t xml:space="preserve"> </w:t>
      </w:r>
      <w:r>
        <w:t>это</w:t>
      </w:r>
      <w:r>
        <w:rPr>
          <w:spacing w:val="75"/>
        </w:rPr>
        <w:t xml:space="preserve"> </w:t>
      </w:r>
      <w:r>
        <w:t>такое?</w:t>
      </w:r>
      <w:r>
        <w:rPr>
          <w:spacing w:val="74"/>
        </w:rPr>
        <w:t xml:space="preserve"> </w:t>
      </w:r>
      <w:r>
        <w:t>Границы</w:t>
      </w:r>
      <w:r>
        <w:rPr>
          <w:spacing w:val="76"/>
        </w:rPr>
        <w:t xml:space="preserve"> </w:t>
      </w:r>
      <w:r>
        <w:t>творчества.</w:t>
      </w:r>
      <w:r>
        <w:rPr>
          <w:spacing w:val="79"/>
        </w:rPr>
        <w:t xml:space="preserve"> </w:t>
      </w:r>
      <w:r>
        <w:t>Традиции и</w:t>
      </w:r>
      <w:r>
        <w:rPr>
          <w:spacing w:val="40"/>
        </w:rPr>
        <w:t xml:space="preserve"> </w:t>
      </w:r>
      <w:r>
        <w:t>новации</w:t>
      </w:r>
      <w:r>
        <w:rPr>
          <w:spacing w:val="40"/>
        </w:rPr>
        <w:t xml:space="preserve"> </w:t>
      </w:r>
      <w:r>
        <w:t>в</w:t>
      </w:r>
      <w:r>
        <w:rPr>
          <w:spacing w:val="40"/>
        </w:rPr>
        <w:t xml:space="preserve"> </w:t>
      </w:r>
      <w:r>
        <w:t>культуре.</w:t>
      </w:r>
      <w:r>
        <w:rPr>
          <w:spacing w:val="40"/>
        </w:rPr>
        <w:t xml:space="preserve"> </w:t>
      </w:r>
      <w:r>
        <w:t>Границы</w:t>
      </w:r>
      <w:r>
        <w:rPr>
          <w:spacing w:val="40"/>
        </w:rPr>
        <w:t xml:space="preserve"> </w:t>
      </w:r>
      <w:r>
        <w:t>культур.</w:t>
      </w:r>
      <w:r>
        <w:rPr>
          <w:spacing w:val="80"/>
          <w:w w:val="150"/>
        </w:rPr>
        <w:t xml:space="preserve"> </w:t>
      </w:r>
      <w:r>
        <w:t>Созидательный</w:t>
      </w:r>
      <w:r>
        <w:rPr>
          <w:spacing w:val="80"/>
          <w:w w:val="150"/>
        </w:rPr>
        <w:t xml:space="preserve"> </w:t>
      </w:r>
      <w:r>
        <w:t>труд.</w:t>
      </w:r>
      <w:r>
        <w:rPr>
          <w:spacing w:val="80"/>
          <w:w w:val="150"/>
        </w:rPr>
        <w:t xml:space="preserve"> </w:t>
      </w:r>
      <w:r>
        <w:t>Важность</w:t>
      </w:r>
      <w:r>
        <w:rPr>
          <w:spacing w:val="80"/>
          <w:w w:val="150"/>
        </w:rPr>
        <w:t xml:space="preserve"> </w:t>
      </w:r>
      <w:r>
        <w:t>труда как творческой деятельности, как реализации.</w:t>
      </w:r>
    </w:p>
    <w:p w14:paraId="61C6D859" w14:textId="77777777" w:rsidR="00553525" w:rsidRDefault="005829CA">
      <w:pPr>
        <w:pStyle w:val="a3"/>
        <w:ind w:left="1210" w:firstLine="0"/>
      </w:pPr>
      <w:r>
        <w:t>Тема</w:t>
      </w:r>
      <w:r>
        <w:rPr>
          <w:spacing w:val="-11"/>
        </w:rPr>
        <w:t xml:space="preserve"> </w:t>
      </w:r>
      <w:r>
        <w:t>19.</w:t>
      </w:r>
      <w:r>
        <w:rPr>
          <w:spacing w:val="-11"/>
        </w:rPr>
        <w:t xml:space="preserve"> </w:t>
      </w:r>
      <w:r>
        <w:t>Личность</w:t>
      </w:r>
      <w:r>
        <w:rPr>
          <w:spacing w:val="-14"/>
        </w:rPr>
        <w:t xml:space="preserve"> </w:t>
      </w:r>
      <w:r>
        <w:t>и</w:t>
      </w:r>
      <w:r>
        <w:rPr>
          <w:spacing w:val="-13"/>
        </w:rPr>
        <w:t xml:space="preserve"> </w:t>
      </w:r>
      <w:r>
        <w:t>духовно-нравственные</w:t>
      </w:r>
      <w:r>
        <w:rPr>
          <w:spacing w:val="-10"/>
        </w:rPr>
        <w:t xml:space="preserve"> </w:t>
      </w:r>
      <w:r>
        <w:t>ценности.</w:t>
      </w:r>
      <w:r>
        <w:rPr>
          <w:spacing w:val="-10"/>
        </w:rPr>
        <w:t xml:space="preserve"> </w:t>
      </w:r>
      <w:r>
        <w:rPr>
          <w:spacing w:val="-2"/>
        </w:rPr>
        <w:t>Мораль</w:t>
      </w:r>
    </w:p>
    <w:p w14:paraId="2466BBA8" w14:textId="77777777" w:rsidR="00553525" w:rsidRDefault="005829CA">
      <w:pPr>
        <w:pStyle w:val="a3"/>
        <w:spacing w:before="34" w:line="276" w:lineRule="auto"/>
        <w:ind w:right="1605" w:firstLine="0"/>
      </w:pPr>
      <w:r>
        <w:t>и</w:t>
      </w:r>
      <w:r>
        <w:rPr>
          <w:spacing w:val="-7"/>
        </w:rPr>
        <w:t xml:space="preserve"> </w:t>
      </w:r>
      <w:r>
        <w:t>нравственность</w:t>
      </w:r>
      <w:r>
        <w:rPr>
          <w:spacing w:val="-9"/>
        </w:rPr>
        <w:t xml:space="preserve"> </w:t>
      </w:r>
      <w:r>
        <w:t>в</w:t>
      </w:r>
      <w:r>
        <w:rPr>
          <w:spacing w:val="-8"/>
        </w:rPr>
        <w:t xml:space="preserve"> </w:t>
      </w:r>
      <w:r>
        <w:t>жизни</w:t>
      </w:r>
      <w:r>
        <w:rPr>
          <w:spacing w:val="-7"/>
        </w:rPr>
        <w:t xml:space="preserve"> </w:t>
      </w:r>
      <w:r>
        <w:t>человека.</w:t>
      </w:r>
      <w:r>
        <w:rPr>
          <w:spacing w:val="-5"/>
        </w:rPr>
        <w:t xml:space="preserve"> </w:t>
      </w:r>
      <w:r>
        <w:t>Взаимопомощь,</w:t>
      </w:r>
      <w:r>
        <w:rPr>
          <w:spacing w:val="-5"/>
        </w:rPr>
        <w:t xml:space="preserve"> </w:t>
      </w:r>
      <w:r>
        <w:t>сострадание,</w:t>
      </w:r>
      <w:r>
        <w:rPr>
          <w:spacing w:val="-5"/>
        </w:rPr>
        <w:t xml:space="preserve"> </w:t>
      </w:r>
      <w:r>
        <w:t>милосердие, любовь, дружба, коллективизм, патриотизм, любовь к близким.</w:t>
      </w:r>
    </w:p>
    <w:p w14:paraId="1439D009" w14:textId="77777777" w:rsidR="00553525" w:rsidRDefault="005829CA">
      <w:pPr>
        <w:pStyle w:val="a3"/>
        <w:spacing w:before="4"/>
        <w:ind w:left="1278" w:firstLine="0"/>
      </w:pPr>
      <w:r>
        <w:t>Тематический</w:t>
      </w:r>
      <w:r>
        <w:rPr>
          <w:spacing w:val="-12"/>
        </w:rPr>
        <w:t xml:space="preserve"> </w:t>
      </w:r>
      <w:r>
        <w:t>блок</w:t>
      </w:r>
      <w:r>
        <w:rPr>
          <w:spacing w:val="-14"/>
        </w:rPr>
        <w:t xml:space="preserve"> </w:t>
      </w:r>
      <w:r>
        <w:t>4.</w:t>
      </w:r>
      <w:r>
        <w:rPr>
          <w:spacing w:val="-7"/>
        </w:rPr>
        <w:t xml:space="preserve"> </w:t>
      </w:r>
      <w:r>
        <w:t>«Культурное</w:t>
      </w:r>
      <w:r>
        <w:rPr>
          <w:spacing w:val="-11"/>
        </w:rPr>
        <w:t xml:space="preserve"> </w:t>
      </w:r>
      <w:r>
        <w:t>единство</w:t>
      </w:r>
      <w:r>
        <w:rPr>
          <w:spacing w:val="-8"/>
        </w:rPr>
        <w:t xml:space="preserve"> </w:t>
      </w:r>
      <w:r>
        <w:rPr>
          <w:spacing w:val="-2"/>
        </w:rPr>
        <w:t>России».</w:t>
      </w:r>
    </w:p>
    <w:p w14:paraId="08EE9EFF" w14:textId="77777777" w:rsidR="00553525" w:rsidRDefault="005829CA">
      <w:pPr>
        <w:pStyle w:val="a3"/>
        <w:spacing w:before="43"/>
        <w:ind w:left="1210" w:firstLine="0"/>
      </w:pPr>
      <w:r>
        <w:t>Тема</w:t>
      </w:r>
      <w:r>
        <w:rPr>
          <w:spacing w:val="-11"/>
        </w:rPr>
        <w:t xml:space="preserve"> </w:t>
      </w:r>
      <w:r>
        <w:t>20.</w:t>
      </w:r>
      <w:r>
        <w:rPr>
          <w:spacing w:val="-11"/>
        </w:rPr>
        <w:t xml:space="preserve"> </w:t>
      </w:r>
      <w:r>
        <w:t>Историческая</w:t>
      </w:r>
      <w:r>
        <w:rPr>
          <w:spacing w:val="-10"/>
        </w:rPr>
        <w:t xml:space="preserve"> </w:t>
      </w:r>
      <w:r>
        <w:t>память</w:t>
      </w:r>
      <w:r>
        <w:rPr>
          <w:spacing w:val="-14"/>
        </w:rPr>
        <w:t xml:space="preserve"> </w:t>
      </w:r>
      <w:r>
        <w:t>как</w:t>
      </w:r>
      <w:r>
        <w:rPr>
          <w:spacing w:val="-14"/>
        </w:rPr>
        <w:t xml:space="preserve"> </w:t>
      </w:r>
      <w:r>
        <w:t>духовно-нравственная</w:t>
      </w:r>
      <w:r>
        <w:rPr>
          <w:spacing w:val="-6"/>
        </w:rPr>
        <w:t xml:space="preserve"> </w:t>
      </w:r>
      <w:r>
        <w:rPr>
          <w:spacing w:val="-2"/>
        </w:rPr>
        <w:t>ценность.</w:t>
      </w:r>
    </w:p>
    <w:p w14:paraId="4556592E" w14:textId="77777777" w:rsidR="00553525" w:rsidRDefault="005829CA">
      <w:pPr>
        <w:pStyle w:val="a3"/>
        <w:spacing w:before="52" w:line="276" w:lineRule="auto"/>
        <w:ind w:right="568"/>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1CA80A90" w14:textId="77777777" w:rsidR="00553525" w:rsidRDefault="005829CA">
      <w:pPr>
        <w:pStyle w:val="a3"/>
        <w:spacing w:line="320" w:lineRule="exact"/>
        <w:ind w:left="1210" w:firstLine="0"/>
      </w:pPr>
      <w:r>
        <w:t>Тема</w:t>
      </w:r>
      <w:r>
        <w:rPr>
          <w:spacing w:val="-9"/>
        </w:rPr>
        <w:t xml:space="preserve"> </w:t>
      </w:r>
      <w:r>
        <w:t>21.</w:t>
      </w:r>
      <w:r>
        <w:rPr>
          <w:spacing w:val="-8"/>
        </w:rPr>
        <w:t xml:space="preserve"> </w:t>
      </w:r>
      <w:r>
        <w:t>Литература</w:t>
      </w:r>
      <w:r>
        <w:rPr>
          <w:spacing w:val="-3"/>
        </w:rPr>
        <w:t xml:space="preserve"> </w:t>
      </w:r>
      <w:r>
        <w:t>как</w:t>
      </w:r>
      <w:r>
        <w:rPr>
          <w:spacing w:val="-6"/>
        </w:rPr>
        <w:t xml:space="preserve"> </w:t>
      </w:r>
      <w:r>
        <w:t>язык</w:t>
      </w:r>
      <w:r>
        <w:rPr>
          <w:spacing w:val="-6"/>
        </w:rPr>
        <w:t xml:space="preserve"> </w:t>
      </w:r>
      <w:r>
        <w:rPr>
          <w:spacing w:val="-2"/>
        </w:rPr>
        <w:t>культуры.</w:t>
      </w:r>
    </w:p>
    <w:p w14:paraId="75A9E969" w14:textId="77777777" w:rsidR="00553525" w:rsidRDefault="005829CA">
      <w:pPr>
        <w:pStyle w:val="a3"/>
        <w:spacing w:before="48" w:line="276" w:lineRule="auto"/>
        <w:ind w:right="584"/>
      </w:pPr>
      <w:r>
        <w:t>Литература</w:t>
      </w:r>
      <w:r>
        <w:rPr>
          <w:spacing w:val="73"/>
        </w:rPr>
        <w:t xml:space="preserve"> </w:t>
      </w:r>
      <w:r>
        <w:t>как</w:t>
      </w:r>
      <w:r>
        <w:rPr>
          <w:spacing w:val="80"/>
          <w:w w:val="150"/>
        </w:rPr>
        <w:t xml:space="preserve"> </w:t>
      </w:r>
      <w:r>
        <w:t>художественное</w:t>
      </w:r>
      <w:r>
        <w:rPr>
          <w:spacing w:val="80"/>
          <w:w w:val="150"/>
        </w:rPr>
        <w:t xml:space="preserve"> </w:t>
      </w:r>
      <w:r>
        <w:t>осмысление</w:t>
      </w:r>
      <w:r>
        <w:rPr>
          <w:spacing w:val="80"/>
          <w:w w:val="150"/>
        </w:rPr>
        <w:t xml:space="preserve"> </w:t>
      </w:r>
      <w:r>
        <w:t>действительности.</w:t>
      </w:r>
      <w:r>
        <w:rPr>
          <w:spacing w:val="80"/>
          <w:w w:val="150"/>
        </w:rPr>
        <w:t xml:space="preserve"> </w:t>
      </w:r>
      <w:r>
        <w:t>От</w:t>
      </w:r>
      <w:r>
        <w:rPr>
          <w:spacing w:val="80"/>
          <w:w w:val="150"/>
        </w:rPr>
        <w:t xml:space="preserve"> </w:t>
      </w:r>
      <w:r>
        <w:t>сказки</w:t>
      </w:r>
      <w:r>
        <w:rPr>
          <w:spacing w:val="40"/>
        </w:rPr>
        <w:t xml:space="preserve"> </w:t>
      </w:r>
      <w:r>
        <w:t>к</w:t>
      </w:r>
      <w:r>
        <w:rPr>
          <w:spacing w:val="40"/>
        </w:rPr>
        <w:t xml:space="preserve"> </w:t>
      </w:r>
      <w:r>
        <w:t>роману.</w:t>
      </w:r>
      <w:r>
        <w:rPr>
          <w:spacing w:val="40"/>
        </w:rPr>
        <w:t xml:space="preserve"> </w:t>
      </w:r>
      <w:r>
        <w:t>Зачем</w:t>
      </w:r>
      <w:r>
        <w:rPr>
          <w:spacing w:val="40"/>
        </w:rPr>
        <w:t xml:space="preserve"> </w:t>
      </w:r>
      <w:r>
        <w:t>нужны</w:t>
      </w:r>
      <w:r>
        <w:rPr>
          <w:spacing w:val="40"/>
        </w:rPr>
        <w:t xml:space="preserve"> </w:t>
      </w:r>
      <w:r>
        <w:t>литературные</w:t>
      </w:r>
      <w:r>
        <w:rPr>
          <w:spacing w:val="40"/>
        </w:rPr>
        <w:t xml:space="preserve"> </w:t>
      </w:r>
      <w:r>
        <w:t>произведения?</w:t>
      </w:r>
      <w:r>
        <w:rPr>
          <w:spacing w:val="40"/>
        </w:rPr>
        <w:t xml:space="preserve"> </w:t>
      </w:r>
      <w:r>
        <w:t>Внутренний</w:t>
      </w:r>
      <w:r>
        <w:rPr>
          <w:spacing w:val="40"/>
        </w:rPr>
        <w:t xml:space="preserve"> </w:t>
      </w:r>
      <w:r>
        <w:t>мир</w:t>
      </w:r>
      <w:r>
        <w:rPr>
          <w:spacing w:val="40"/>
        </w:rPr>
        <w:t xml:space="preserve"> </w:t>
      </w:r>
      <w:r>
        <w:t>человека</w:t>
      </w:r>
    </w:p>
    <w:p w14:paraId="126C5CB4" w14:textId="77777777" w:rsidR="00553525" w:rsidRDefault="00553525">
      <w:pPr>
        <w:spacing w:line="276" w:lineRule="auto"/>
        <w:sectPr w:rsidR="00553525">
          <w:pgSz w:w="11910" w:h="16850"/>
          <w:pgMar w:top="840" w:right="140" w:bottom="280" w:left="220" w:header="622" w:footer="0" w:gutter="0"/>
          <w:cols w:space="720"/>
        </w:sectPr>
      </w:pPr>
    </w:p>
    <w:p w14:paraId="622D2D18" w14:textId="77777777" w:rsidR="00553525" w:rsidRDefault="005829CA">
      <w:pPr>
        <w:pStyle w:val="a3"/>
        <w:spacing w:before="207"/>
        <w:ind w:firstLine="0"/>
      </w:pPr>
      <w:r>
        <w:lastRenderedPageBreak/>
        <w:t>и</w:t>
      </w:r>
      <w:r>
        <w:rPr>
          <w:spacing w:val="-1"/>
        </w:rPr>
        <w:t xml:space="preserve"> </w:t>
      </w:r>
      <w:r>
        <w:t>его</w:t>
      </w:r>
      <w:r>
        <w:rPr>
          <w:spacing w:val="-5"/>
        </w:rPr>
        <w:t xml:space="preserve"> </w:t>
      </w:r>
      <w:r>
        <w:rPr>
          <w:spacing w:val="-2"/>
        </w:rPr>
        <w:t>духовность.</w:t>
      </w:r>
    </w:p>
    <w:p w14:paraId="7A27EB66" w14:textId="77777777" w:rsidR="00553525" w:rsidRDefault="005829CA">
      <w:pPr>
        <w:pStyle w:val="a3"/>
        <w:spacing w:before="47"/>
        <w:ind w:left="1210" w:firstLine="0"/>
      </w:pPr>
      <w:r>
        <w:t>Тема</w:t>
      </w:r>
      <w:r>
        <w:rPr>
          <w:spacing w:val="-12"/>
        </w:rPr>
        <w:t xml:space="preserve"> </w:t>
      </w:r>
      <w:r>
        <w:t>22.</w:t>
      </w:r>
      <w:r>
        <w:rPr>
          <w:spacing w:val="-11"/>
        </w:rPr>
        <w:t xml:space="preserve"> </w:t>
      </w:r>
      <w:r>
        <w:t>Взаимовлияние</w:t>
      </w:r>
      <w:r>
        <w:rPr>
          <w:spacing w:val="-12"/>
        </w:rPr>
        <w:t xml:space="preserve"> </w:t>
      </w:r>
      <w:r>
        <w:rPr>
          <w:spacing w:val="-2"/>
        </w:rPr>
        <w:t>культур.</w:t>
      </w:r>
    </w:p>
    <w:p w14:paraId="687EA7A8" w14:textId="77777777" w:rsidR="00553525" w:rsidRDefault="005829CA">
      <w:pPr>
        <w:pStyle w:val="a3"/>
        <w:spacing w:before="53" w:line="276" w:lineRule="auto"/>
        <w:ind w:right="577"/>
      </w:pPr>
      <w:r>
        <w:t xml:space="preserve">Взаимодействие культур. </w:t>
      </w:r>
      <w:proofErr w:type="spellStart"/>
      <w:r>
        <w:t>Межпоколенная</w:t>
      </w:r>
      <w:proofErr w:type="spellEnd"/>
      <w: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5DF2BEC2" w14:textId="77777777" w:rsidR="00553525" w:rsidRDefault="005829CA">
      <w:pPr>
        <w:pStyle w:val="a3"/>
        <w:spacing w:line="276" w:lineRule="auto"/>
        <w:ind w:right="566"/>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w:t>
      </w:r>
      <w:r>
        <w:rPr>
          <w:spacing w:val="40"/>
        </w:rPr>
        <w:t xml:space="preserve"> </w:t>
      </w:r>
      <w:r>
        <w:t>справедливость,</w:t>
      </w:r>
      <w:r>
        <w:rPr>
          <w:spacing w:val="80"/>
          <w:w w:val="150"/>
        </w:rPr>
        <w:t xml:space="preserve"> </w:t>
      </w:r>
      <w:r>
        <w:t>коллективизм,</w:t>
      </w:r>
      <w:r>
        <w:rPr>
          <w:spacing w:val="80"/>
          <w:w w:val="150"/>
        </w:rPr>
        <w:t xml:space="preserve"> </w:t>
      </w:r>
      <w:r>
        <w:t>взаимопомощь,</w:t>
      </w:r>
      <w:r>
        <w:rPr>
          <w:spacing w:val="80"/>
          <w:w w:val="150"/>
        </w:rPr>
        <w:t xml:space="preserve"> </w:t>
      </w:r>
      <w:r>
        <w:t>историческая</w:t>
      </w:r>
      <w:r>
        <w:rPr>
          <w:spacing w:val="80"/>
          <w:w w:val="150"/>
        </w:rPr>
        <w:t xml:space="preserve"> </w:t>
      </w:r>
      <w:r>
        <w:t>память</w:t>
      </w:r>
      <w:r>
        <w:rPr>
          <w:spacing w:val="40"/>
        </w:rPr>
        <w:t xml:space="preserve"> </w:t>
      </w:r>
      <w:r>
        <w:t>и преемственность поколений, единство народов России.</w:t>
      </w:r>
    </w:p>
    <w:p w14:paraId="448CF371" w14:textId="77777777" w:rsidR="00553525" w:rsidRDefault="005829CA">
      <w:pPr>
        <w:pStyle w:val="a3"/>
        <w:spacing w:line="278" w:lineRule="auto"/>
        <w:ind w:right="582"/>
      </w:pPr>
      <w:proofErr w:type="gramStart"/>
      <w:r>
        <w:t>Тема</w:t>
      </w:r>
      <w:r>
        <w:rPr>
          <w:spacing w:val="80"/>
          <w:w w:val="150"/>
        </w:rPr>
        <w:t xml:space="preserve">  </w:t>
      </w:r>
      <w:r>
        <w:t>24</w:t>
      </w:r>
      <w:proofErr w:type="gramEnd"/>
      <w:r>
        <w:t>. Регионы</w:t>
      </w:r>
      <w:r>
        <w:rPr>
          <w:spacing w:val="78"/>
          <w:w w:val="150"/>
        </w:rPr>
        <w:t xml:space="preserve">  </w:t>
      </w:r>
      <w:r>
        <w:t>России:</w:t>
      </w:r>
      <w:r>
        <w:rPr>
          <w:spacing w:val="78"/>
          <w:w w:val="150"/>
        </w:rPr>
        <w:t xml:space="preserve">  </w:t>
      </w:r>
      <w:r>
        <w:t>культурное</w:t>
      </w:r>
      <w:r>
        <w:rPr>
          <w:spacing w:val="76"/>
        </w:rPr>
        <w:t xml:space="preserve">   </w:t>
      </w:r>
      <w:r>
        <w:t>многообразие.</w:t>
      </w:r>
      <w:r>
        <w:rPr>
          <w:spacing w:val="77"/>
        </w:rPr>
        <w:t xml:space="preserve">   </w:t>
      </w:r>
      <w:r>
        <w:t>Исторические и социальные причины культурного разнообразия. Каждый регион уникален. Малая Родина – часть общего Отечества.</w:t>
      </w:r>
    </w:p>
    <w:p w14:paraId="6E63FD28" w14:textId="77777777" w:rsidR="00553525" w:rsidRDefault="005829CA">
      <w:pPr>
        <w:pStyle w:val="a3"/>
        <w:spacing w:line="316" w:lineRule="exact"/>
        <w:ind w:left="1210" w:firstLine="0"/>
      </w:pPr>
      <w:r>
        <w:t>Тема</w:t>
      </w:r>
      <w:r>
        <w:rPr>
          <w:spacing w:val="-6"/>
        </w:rPr>
        <w:t xml:space="preserve"> </w:t>
      </w:r>
      <w:r>
        <w:t>25.</w:t>
      </w:r>
      <w:r>
        <w:rPr>
          <w:spacing w:val="-9"/>
        </w:rPr>
        <w:t xml:space="preserve"> </w:t>
      </w:r>
      <w:r>
        <w:t>Праздники</w:t>
      </w:r>
      <w:r>
        <w:rPr>
          <w:spacing w:val="-7"/>
        </w:rPr>
        <w:t xml:space="preserve"> </w:t>
      </w:r>
      <w:r>
        <w:t>в</w:t>
      </w:r>
      <w:r>
        <w:rPr>
          <w:spacing w:val="-9"/>
        </w:rPr>
        <w:t xml:space="preserve"> </w:t>
      </w:r>
      <w:r>
        <w:t>культуре</w:t>
      </w:r>
      <w:r>
        <w:rPr>
          <w:spacing w:val="-5"/>
        </w:rPr>
        <w:t xml:space="preserve"> </w:t>
      </w:r>
      <w:r>
        <w:t>народов</w:t>
      </w:r>
      <w:r>
        <w:rPr>
          <w:spacing w:val="-13"/>
        </w:rPr>
        <w:t xml:space="preserve"> </w:t>
      </w:r>
      <w:r>
        <w:rPr>
          <w:spacing w:val="-2"/>
        </w:rPr>
        <w:t>России.</w:t>
      </w:r>
    </w:p>
    <w:p w14:paraId="0CF3CFD6" w14:textId="77777777" w:rsidR="00553525" w:rsidRDefault="005829CA">
      <w:pPr>
        <w:pStyle w:val="a3"/>
        <w:spacing w:before="47" w:line="276" w:lineRule="auto"/>
        <w:ind w:right="574"/>
      </w:pPr>
      <w:r>
        <w:t>Что</w:t>
      </w:r>
      <w:r>
        <w:rPr>
          <w:spacing w:val="80"/>
        </w:rPr>
        <w:t xml:space="preserve"> </w:t>
      </w:r>
      <w:proofErr w:type="gramStart"/>
      <w:r>
        <w:t>такое</w:t>
      </w:r>
      <w:r>
        <w:rPr>
          <w:spacing w:val="40"/>
        </w:rPr>
        <w:t xml:space="preserve">  </w:t>
      </w:r>
      <w:r>
        <w:t>праздник</w:t>
      </w:r>
      <w:proofErr w:type="gramEnd"/>
      <w:r>
        <w:t>?</w:t>
      </w:r>
      <w:r>
        <w:rPr>
          <w:spacing w:val="40"/>
        </w:rPr>
        <w:t xml:space="preserve">  </w:t>
      </w:r>
      <w:proofErr w:type="gramStart"/>
      <w:r>
        <w:t>Почему</w:t>
      </w:r>
      <w:r>
        <w:rPr>
          <w:spacing w:val="40"/>
        </w:rPr>
        <w:t xml:space="preserve">  </w:t>
      </w:r>
      <w:r>
        <w:t>праздники</w:t>
      </w:r>
      <w:proofErr w:type="gramEnd"/>
      <w:r>
        <w:rPr>
          <w:spacing w:val="40"/>
        </w:rPr>
        <w:t xml:space="preserve">  </w:t>
      </w:r>
      <w:r>
        <w:t>важны.</w:t>
      </w:r>
      <w:r>
        <w:rPr>
          <w:spacing w:val="40"/>
        </w:rPr>
        <w:t xml:space="preserve">  </w:t>
      </w:r>
      <w:proofErr w:type="gramStart"/>
      <w:r>
        <w:t>Праздничные</w:t>
      </w:r>
      <w:r>
        <w:rPr>
          <w:spacing w:val="40"/>
        </w:rPr>
        <w:t xml:space="preserve">  </w:t>
      </w:r>
      <w:r>
        <w:t>традиции</w:t>
      </w:r>
      <w:proofErr w:type="gramEnd"/>
      <w:r>
        <w:rPr>
          <w:spacing w:val="40"/>
        </w:rPr>
        <w:t xml:space="preserve"> </w:t>
      </w:r>
      <w:r>
        <w:t>в России. Народные праздники как память культуры, как воплощение духовно- нравственных идеалов.</w:t>
      </w:r>
    </w:p>
    <w:p w14:paraId="0078F23A" w14:textId="77777777" w:rsidR="00553525" w:rsidRDefault="005829CA">
      <w:pPr>
        <w:pStyle w:val="a3"/>
        <w:spacing w:line="320" w:lineRule="exact"/>
        <w:ind w:left="1210" w:firstLine="0"/>
      </w:pPr>
      <w:r>
        <w:t>Тема</w:t>
      </w:r>
      <w:r>
        <w:rPr>
          <w:spacing w:val="-6"/>
        </w:rPr>
        <w:t xml:space="preserve"> </w:t>
      </w:r>
      <w:r>
        <w:t>26.</w:t>
      </w:r>
      <w:r>
        <w:rPr>
          <w:spacing w:val="-11"/>
        </w:rPr>
        <w:t xml:space="preserve"> </w:t>
      </w:r>
      <w:r>
        <w:t>Памятники</w:t>
      </w:r>
      <w:r>
        <w:rPr>
          <w:spacing w:val="-12"/>
        </w:rPr>
        <w:t xml:space="preserve"> </w:t>
      </w:r>
      <w:r>
        <w:t>архитектуры</w:t>
      </w:r>
      <w:r>
        <w:rPr>
          <w:spacing w:val="-6"/>
        </w:rPr>
        <w:t xml:space="preserve"> </w:t>
      </w:r>
      <w:r>
        <w:t>в</w:t>
      </w:r>
      <w:r>
        <w:rPr>
          <w:spacing w:val="-13"/>
        </w:rPr>
        <w:t xml:space="preserve"> </w:t>
      </w:r>
      <w:r>
        <w:t>культуре</w:t>
      </w:r>
      <w:r>
        <w:rPr>
          <w:spacing w:val="-6"/>
        </w:rPr>
        <w:t xml:space="preserve"> </w:t>
      </w:r>
      <w:r>
        <w:t>народов</w:t>
      </w:r>
      <w:r>
        <w:rPr>
          <w:spacing w:val="-13"/>
        </w:rPr>
        <w:t xml:space="preserve"> </w:t>
      </w:r>
      <w:r>
        <w:rPr>
          <w:spacing w:val="-2"/>
        </w:rPr>
        <w:t>России.</w:t>
      </w:r>
    </w:p>
    <w:p w14:paraId="3AF1585D" w14:textId="77777777" w:rsidR="00553525" w:rsidRDefault="005829CA">
      <w:pPr>
        <w:pStyle w:val="a3"/>
        <w:spacing w:before="53" w:line="276" w:lineRule="auto"/>
        <w:ind w:right="578"/>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7D7B197" w14:textId="77777777" w:rsidR="00553525" w:rsidRDefault="005829CA">
      <w:pPr>
        <w:pStyle w:val="a3"/>
        <w:spacing w:before="3"/>
        <w:ind w:left="1210" w:firstLine="0"/>
      </w:pPr>
      <w:r>
        <w:t>Тема</w:t>
      </w:r>
      <w:r>
        <w:rPr>
          <w:spacing w:val="-12"/>
        </w:rPr>
        <w:t xml:space="preserve"> </w:t>
      </w:r>
      <w:r>
        <w:t>27.</w:t>
      </w:r>
      <w:r>
        <w:rPr>
          <w:spacing w:val="-11"/>
        </w:rPr>
        <w:t xml:space="preserve"> </w:t>
      </w:r>
      <w:r>
        <w:t>Музыкальная</w:t>
      </w:r>
      <w:r>
        <w:rPr>
          <w:spacing w:val="-7"/>
        </w:rPr>
        <w:t xml:space="preserve"> </w:t>
      </w:r>
      <w:r>
        <w:t>культура</w:t>
      </w:r>
      <w:r>
        <w:rPr>
          <w:spacing w:val="-7"/>
        </w:rPr>
        <w:t xml:space="preserve"> </w:t>
      </w:r>
      <w:r>
        <w:t>народов</w:t>
      </w:r>
      <w:r>
        <w:rPr>
          <w:spacing w:val="-11"/>
        </w:rPr>
        <w:t xml:space="preserve"> </w:t>
      </w:r>
      <w:r>
        <w:rPr>
          <w:spacing w:val="-2"/>
        </w:rPr>
        <w:t>России.</w:t>
      </w:r>
    </w:p>
    <w:p w14:paraId="08C4CFF1" w14:textId="77777777" w:rsidR="00553525" w:rsidRDefault="005829CA">
      <w:pPr>
        <w:pStyle w:val="a3"/>
        <w:spacing w:before="47" w:line="273" w:lineRule="auto"/>
        <w:ind w:right="571"/>
      </w:pPr>
      <w:r>
        <w:t>Музыка. Музыкальные произведения. Музыка как форма выражения эмоциональных</w:t>
      </w:r>
      <w:r>
        <w:rPr>
          <w:spacing w:val="40"/>
        </w:rPr>
        <w:t xml:space="preserve"> </w:t>
      </w:r>
      <w:r>
        <w:t>связей</w:t>
      </w:r>
      <w:r>
        <w:rPr>
          <w:spacing w:val="80"/>
          <w:w w:val="150"/>
        </w:rPr>
        <w:t xml:space="preserve"> </w:t>
      </w:r>
      <w:r>
        <w:t>между</w:t>
      </w:r>
      <w:r>
        <w:rPr>
          <w:spacing w:val="80"/>
          <w:w w:val="150"/>
        </w:rPr>
        <w:t xml:space="preserve"> </w:t>
      </w:r>
      <w:r>
        <w:t>людьми.</w:t>
      </w:r>
      <w:r>
        <w:rPr>
          <w:spacing w:val="80"/>
          <w:w w:val="150"/>
        </w:rPr>
        <w:t xml:space="preserve"> </w:t>
      </w:r>
      <w:r>
        <w:t>Народные</w:t>
      </w:r>
      <w:r>
        <w:rPr>
          <w:spacing w:val="80"/>
          <w:w w:val="150"/>
        </w:rPr>
        <w:t xml:space="preserve"> </w:t>
      </w:r>
      <w:r>
        <w:t>инструменты.</w:t>
      </w:r>
      <w:r>
        <w:rPr>
          <w:spacing w:val="80"/>
          <w:w w:val="150"/>
        </w:rPr>
        <w:t xml:space="preserve"> </w:t>
      </w:r>
      <w:r>
        <w:t>История</w:t>
      </w:r>
      <w:r>
        <w:rPr>
          <w:spacing w:val="80"/>
          <w:w w:val="150"/>
        </w:rPr>
        <w:t xml:space="preserve"> </w:t>
      </w:r>
      <w:r>
        <w:t>народа в его музыке и инструментах.</w:t>
      </w:r>
    </w:p>
    <w:p w14:paraId="0169FB1D" w14:textId="77777777" w:rsidR="00553525" w:rsidRDefault="005829CA">
      <w:pPr>
        <w:pStyle w:val="a3"/>
        <w:spacing w:before="3"/>
        <w:ind w:left="1210" w:firstLine="0"/>
      </w:pPr>
      <w:r>
        <w:t>Тема</w:t>
      </w:r>
      <w:r>
        <w:rPr>
          <w:spacing w:val="-11"/>
        </w:rPr>
        <w:t xml:space="preserve"> </w:t>
      </w:r>
      <w:r>
        <w:t>28.</w:t>
      </w:r>
      <w:r>
        <w:rPr>
          <w:spacing w:val="-11"/>
        </w:rPr>
        <w:t xml:space="preserve"> </w:t>
      </w:r>
      <w:r>
        <w:t>Изобразительное</w:t>
      </w:r>
      <w:r>
        <w:rPr>
          <w:spacing w:val="-6"/>
        </w:rPr>
        <w:t xml:space="preserve"> </w:t>
      </w:r>
      <w:r>
        <w:t>искусство</w:t>
      </w:r>
      <w:r>
        <w:rPr>
          <w:spacing w:val="-13"/>
        </w:rPr>
        <w:t xml:space="preserve"> </w:t>
      </w:r>
      <w:r>
        <w:t>народов</w:t>
      </w:r>
      <w:r>
        <w:rPr>
          <w:spacing w:val="-13"/>
        </w:rPr>
        <w:t xml:space="preserve"> </w:t>
      </w:r>
      <w:r>
        <w:rPr>
          <w:spacing w:val="-2"/>
        </w:rPr>
        <w:t>России.</w:t>
      </w:r>
    </w:p>
    <w:p w14:paraId="59D3419A" w14:textId="77777777" w:rsidR="00553525" w:rsidRDefault="005829CA">
      <w:pPr>
        <w:pStyle w:val="a3"/>
        <w:spacing w:before="53" w:line="276" w:lineRule="auto"/>
        <w:ind w:right="579"/>
      </w:pPr>
      <w:proofErr w:type="gramStart"/>
      <w:r>
        <w:t>Художественная</w:t>
      </w:r>
      <w:r>
        <w:rPr>
          <w:spacing w:val="74"/>
          <w:w w:val="150"/>
        </w:rPr>
        <w:t xml:space="preserve">  </w:t>
      </w:r>
      <w:r>
        <w:t>реальность</w:t>
      </w:r>
      <w:proofErr w:type="gramEnd"/>
      <w:r>
        <w:t>.</w:t>
      </w:r>
      <w:r>
        <w:rPr>
          <w:spacing w:val="77"/>
          <w:w w:val="150"/>
        </w:rPr>
        <w:t xml:space="preserve">  </w:t>
      </w:r>
      <w:proofErr w:type="gramStart"/>
      <w:r>
        <w:t>Скульптура:</w:t>
      </w:r>
      <w:r>
        <w:rPr>
          <w:spacing w:val="71"/>
        </w:rPr>
        <w:t xml:space="preserve">   </w:t>
      </w:r>
      <w:proofErr w:type="gramEnd"/>
      <w:r>
        <w:t>от</w:t>
      </w:r>
      <w:r>
        <w:rPr>
          <w:spacing w:val="70"/>
        </w:rPr>
        <w:t xml:space="preserve">   </w:t>
      </w:r>
      <w:r>
        <w:t>религиозных</w:t>
      </w:r>
      <w:r>
        <w:rPr>
          <w:spacing w:val="7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14:paraId="1888A863" w14:textId="77777777" w:rsidR="00553525" w:rsidRDefault="005829CA">
      <w:pPr>
        <w:pStyle w:val="a3"/>
        <w:spacing w:line="276" w:lineRule="auto"/>
        <w:ind w:right="585"/>
      </w:pPr>
      <w:r>
        <w:t>Тема 29. Фольклор и литература народов России. Пословицы и поговорки. Эпос и</w:t>
      </w:r>
      <w:r>
        <w:rPr>
          <w:spacing w:val="73"/>
        </w:rPr>
        <w:t xml:space="preserve"> </w:t>
      </w:r>
      <w:r>
        <w:t>сказка.</w:t>
      </w:r>
      <w:r>
        <w:rPr>
          <w:spacing w:val="39"/>
        </w:rPr>
        <w:t xml:space="preserve">  </w:t>
      </w:r>
      <w:proofErr w:type="gramStart"/>
      <w:r>
        <w:t>Фольклор</w:t>
      </w:r>
      <w:r>
        <w:rPr>
          <w:spacing w:val="40"/>
        </w:rPr>
        <w:t xml:space="preserve">  </w:t>
      </w:r>
      <w:r>
        <w:t>как</w:t>
      </w:r>
      <w:proofErr w:type="gramEnd"/>
      <w:r>
        <w:rPr>
          <w:spacing w:val="35"/>
        </w:rPr>
        <w:t xml:space="preserve">  </w:t>
      </w:r>
      <w:r>
        <w:t>отражение</w:t>
      </w:r>
      <w:r>
        <w:rPr>
          <w:spacing w:val="39"/>
        </w:rPr>
        <w:t xml:space="preserve">  </w:t>
      </w:r>
      <w:r>
        <w:t>истории</w:t>
      </w:r>
      <w:r>
        <w:rPr>
          <w:spacing w:val="40"/>
        </w:rPr>
        <w:t xml:space="preserve">  </w:t>
      </w:r>
      <w:r>
        <w:t>народа</w:t>
      </w:r>
      <w:r>
        <w:rPr>
          <w:spacing w:val="38"/>
        </w:rPr>
        <w:t xml:space="preserve">  </w:t>
      </w:r>
      <w:r>
        <w:t>и</w:t>
      </w:r>
      <w:r>
        <w:rPr>
          <w:spacing w:val="35"/>
        </w:rPr>
        <w:t xml:space="preserve">  </w:t>
      </w:r>
      <w:r>
        <w:t>его</w:t>
      </w:r>
      <w:r>
        <w:rPr>
          <w:spacing w:val="36"/>
        </w:rPr>
        <w:t xml:space="preserve">  </w:t>
      </w:r>
      <w:r>
        <w:t>ценностей,</w:t>
      </w:r>
      <w:r>
        <w:rPr>
          <w:spacing w:val="37"/>
        </w:rPr>
        <w:t xml:space="preserve">  </w:t>
      </w:r>
      <w:r>
        <w:t>морали и</w:t>
      </w:r>
      <w:r>
        <w:rPr>
          <w:spacing w:val="73"/>
        </w:rPr>
        <w:t xml:space="preserve">  </w:t>
      </w:r>
      <w:r>
        <w:t>нравственности.</w:t>
      </w:r>
      <w:r>
        <w:rPr>
          <w:spacing w:val="75"/>
          <w:w w:val="150"/>
        </w:rPr>
        <w:t xml:space="preserve">  </w:t>
      </w:r>
      <w:proofErr w:type="gramStart"/>
      <w:r>
        <w:t>Национальная</w:t>
      </w:r>
      <w:r>
        <w:rPr>
          <w:spacing w:val="73"/>
          <w:w w:val="150"/>
        </w:rPr>
        <w:t xml:space="preserve">  </w:t>
      </w:r>
      <w:r>
        <w:t>литература</w:t>
      </w:r>
      <w:proofErr w:type="gramEnd"/>
      <w:r>
        <w:t>.</w:t>
      </w:r>
      <w:r>
        <w:rPr>
          <w:spacing w:val="73"/>
          <w:w w:val="150"/>
        </w:rPr>
        <w:t xml:space="preserve">  </w:t>
      </w:r>
      <w:proofErr w:type="gramStart"/>
      <w:r>
        <w:t>Богатство</w:t>
      </w:r>
      <w:r>
        <w:rPr>
          <w:spacing w:val="74"/>
          <w:w w:val="150"/>
        </w:rPr>
        <w:t xml:space="preserve">  </w:t>
      </w:r>
      <w:r>
        <w:t>культуры</w:t>
      </w:r>
      <w:proofErr w:type="gramEnd"/>
      <w:r>
        <w:rPr>
          <w:spacing w:val="72"/>
          <w:w w:val="150"/>
        </w:rPr>
        <w:t xml:space="preserve">  </w:t>
      </w:r>
      <w:r>
        <w:t>народа в его литературе.</w:t>
      </w:r>
    </w:p>
    <w:p w14:paraId="4DB08B12" w14:textId="77777777" w:rsidR="00553525" w:rsidRDefault="005829CA">
      <w:pPr>
        <w:pStyle w:val="a3"/>
        <w:spacing w:before="1" w:line="276" w:lineRule="auto"/>
        <w:ind w:right="593"/>
      </w:pPr>
      <w:r>
        <w:t xml:space="preserve">Тема 30. Бытовые традиции народов России: пища, одежда, дом (практическое </w:t>
      </w:r>
      <w:r>
        <w:rPr>
          <w:spacing w:val="-2"/>
        </w:rPr>
        <w:t>занятие).</w:t>
      </w:r>
    </w:p>
    <w:p w14:paraId="08D418B8" w14:textId="77777777" w:rsidR="00553525" w:rsidRDefault="005829CA">
      <w:pPr>
        <w:pStyle w:val="a3"/>
        <w:spacing w:line="278" w:lineRule="auto"/>
        <w:ind w:right="586"/>
      </w:pPr>
      <w:proofErr w:type="gramStart"/>
      <w:r>
        <w:t>Рассказ</w:t>
      </w:r>
      <w:r>
        <w:rPr>
          <w:spacing w:val="74"/>
        </w:rPr>
        <w:t xml:space="preserve">  </w:t>
      </w:r>
      <w:r>
        <w:t>о</w:t>
      </w:r>
      <w:proofErr w:type="gramEnd"/>
      <w:r>
        <w:rPr>
          <w:spacing w:val="36"/>
        </w:rPr>
        <w:t xml:space="preserve">  </w:t>
      </w:r>
      <w:r>
        <w:t>бытовых</w:t>
      </w:r>
      <w:r>
        <w:rPr>
          <w:spacing w:val="76"/>
        </w:rPr>
        <w:t xml:space="preserve">  </w:t>
      </w:r>
      <w:r>
        <w:t>традициях</w:t>
      </w:r>
      <w:r>
        <w:rPr>
          <w:spacing w:val="71"/>
        </w:rPr>
        <w:t xml:space="preserve">  </w:t>
      </w:r>
      <w:r>
        <w:t>своей</w:t>
      </w:r>
      <w:r>
        <w:rPr>
          <w:spacing w:val="73"/>
        </w:rPr>
        <w:t xml:space="preserve">  </w:t>
      </w:r>
      <w:r>
        <w:t>семьи,</w:t>
      </w:r>
      <w:r>
        <w:rPr>
          <w:spacing w:val="37"/>
        </w:rPr>
        <w:t xml:space="preserve">  </w:t>
      </w:r>
      <w:r>
        <w:t>народа,</w:t>
      </w:r>
      <w:r>
        <w:rPr>
          <w:spacing w:val="72"/>
        </w:rPr>
        <w:t xml:space="preserve">  </w:t>
      </w:r>
      <w:r>
        <w:t>региона.</w:t>
      </w:r>
      <w:r>
        <w:rPr>
          <w:spacing w:val="72"/>
        </w:rPr>
        <w:t xml:space="preserve">  </w:t>
      </w:r>
      <w:r>
        <w:t>Доклад с использованием разнообразного зрительного ряда и других источников.</w:t>
      </w:r>
    </w:p>
    <w:p w14:paraId="4BC502E4" w14:textId="77777777" w:rsidR="00553525" w:rsidRDefault="005829CA">
      <w:pPr>
        <w:pStyle w:val="a3"/>
        <w:spacing w:line="276" w:lineRule="auto"/>
        <w:ind w:left="1210" w:right="3308" w:firstLine="0"/>
      </w:pPr>
      <w:r>
        <w:t>Тема</w:t>
      </w:r>
      <w:r>
        <w:rPr>
          <w:spacing w:val="-9"/>
        </w:rPr>
        <w:t xml:space="preserve"> </w:t>
      </w:r>
      <w:r>
        <w:t>31.</w:t>
      </w:r>
      <w:r>
        <w:rPr>
          <w:spacing w:val="-7"/>
        </w:rPr>
        <w:t xml:space="preserve"> </w:t>
      </w:r>
      <w:r>
        <w:t>Культурная</w:t>
      </w:r>
      <w:r>
        <w:rPr>
          <w:spacing w:val="-8"/>
        </w:rPr>
        <w:t xml:space="preserve"> </w:t>
      </w:r>
      <w:r>
        <w:t>карта</w:t>
      </w:r>
      <w:r>
        <w:rPr>
          <w:spacing w:val="-9"/>
        </w:rPr>
        <w:t xml:space="preserve"> </w:t>
      </w:r>
      <w:r>
        <w:t>России</w:t>
      </w:r>
      <w:r>
        <w:rPr>
          <w:spacing w:val="-5"/>
        </w:rPr>
        <w:t xml:space="preserve"> </w:t>
      </w:r>
      <w:r>
        <w:t>(практическое</w:t>
      </w:r>
      <w:r>
        <w:rPr>
          <w:spacing w:val="-9"/>
        </w:rPr>
        <w:t xml:space="preserve"> </w:t>
      </w:r>
      <w:r>
        <w:t>занятие). География культур России. Россия как культурная карта.</w:t>
      </w:r>
    </w:p>
    <w:p w14:paraId="600CB992" w14:textId="77777777" w:rsidR="00553525" w:rsidRDefault="00553525">
      <w:pPr>
        <w:spacing w:line="276" w:lineRule="auto"/>
        <w:sectPr w:rsidR="00553525">
          <w:pgSz w:w="11910" w:h="16850"/>
          <w:pgMar w:top="840" w:right="140" w:bottom="280" w:left="220" w:header="622" w:footer="0" w:gutter="0"/>
          <w:cols w:space="720"/>
        </w:sectPr>
      </w:pPr>
    </w:p>
    <w:p w14:paraId="63380096" w14:textId="77777777" w:rsidR="00553525" w:rsidRDefault="005829CA">
      <w:pPr>
        <w:pStyle w:val="a3"/>
        <w:spacing w:before="207" w:line="278" w:lineRule="auto"/>
        <w:ind w:left="1210" w:right="3642" w:firstLine="0"/>
      </w:pPr>
      <w:r>
        <w:lastRenderedPageBreak/>
        <w:t>Описание</w:t>
      </w:r>
      <w:r>
        <w:rPr>
          <w:spacing w:val="-6"/>
        </w:rPr>
        <w:t xml:space="preserve"> </w:t>
      </w:r>
      <w:r>
        <w:t>регионов</w:t>
      </w:r>
      <w:r>
        <w:rPr>
          <w:spacing w:val="-8"/>
        </w:rPr>
        <w:t xml:space="preserve"> </w:t>
      </w:r>
      <w:r>
        <w:t>в</w:t>
      </w:r>
      <w:r>
        <w:rPr>
          <w:spacing w:val="-8"/>
        </w:rPr>
        <w:t xml:space="preserve"> </w:t>
      </w:r>
      <w:r>
        <w:t>соответствии</w:t>
      </w:r>
      <w:r>
        <w:rPr>
          <w:spacing w:val="-7"/>
        </w:rPr>
        <w:t xml:space="preserve"> </w:t>
      </w:r>
      <w:r>
        <w:t>с</w:t>
      </w:r>
      <w:r>
        <w:rPr>
          <w:spacing w:val="-6"/>
        </w:rPr>
        <w:t xml:space="preserve"> </w:t>
      </w:r>
      <w:r>
        <w:t>их</w:t>
      </w:r>
      <w:r>
        <w:rPr>
          <w:spacing w:val="-7"/>
        </w:rPr>
        <w:t xml:space="preserve"> </w:t>
      </w:r>
      <w:r>
        <w:t>особенностями. Тема 32. Единство страны – залог будущего России.</w:t>
      </w:r>
    </w:p>
    <w:p w14:paraId="767B5F91" w14:textId="77777777" w:rsidR="00553525" w:rsidRDefault="005829CA">
      <w:pPr>
        <w:pStyle w:val="a3"/>
        <w:spacing w:before="2" w:line="276" w:lineRule="auto"/>
        <w:ind w:right="575"/>
      </w:pPr>
      <w:r>
        <w:t>Россия – единая страна. Русский мир. Общая история, сходство культурных традиций, единые духовно-нравственные ценности народов России.</w:t>
      </w:r>
    </w:p>
    <w:p w14:paraId="760E3F26" w14:textId="77777777" w:rsidR="00553525" w:rsidRDefault="005829CA">
      <w:pPr>
        <w:pStyle w:val="a3"/>
        <w:spacing w:before="4"/>
        <w:ind w:left="1210" w:firstLine="0"/>
      </w:pPr>
      <w:r>
        <w:t>Содержание</w:t>
      </w:r>
      <w:r>
        <w:rPr>
          <w:spacing w:val="-7"/>
        </w:rPr>
        <w:t xml:space="preserve"> </w:t>
      </w:r>
      <w:r>
        <w:t>обучения</w:t>
      </w:r>
      <w:r>
        <w:rPr>
          <w:spacing w:val="-3"/>
        </w:rPr>
        <w:t xml:space="preserve"> </w:t>
      </w:r>
      <w:r>
        <w:t>в</w:t>
      </w:r>
      <w:r>
        <w:rPr>
          <w:spacing w:val="-11"/>
        </w:rPr>
        <w:t xml:space="preserve"> </w:t>
      </w:r>
      <w:r>
        <w:t>6</w:t>
      </w:r>
      <w:r>
        <w:rPr>
          <w:spacing w:val="-4"/>
        </w:rPr>
        <w:t xml:space="preserve"> </w:t>
      </w:r>
      <w:r>
        <w:rPr>
          <w:spacing w:val="-2"/>
        </w:rPr>
        <w:t>классе.</w:t>
      </w:r>
    </w:p>
    <w:p w14:paraId="1B999037" w14:textId="77777777" w:rsidR="00553525" w:rsidRDefault="005829CA">
      <w:pPr>
        <w:pStyle w:val="a3"/>
        <w:spacing w:before="42" w:line="271" w:lineRule="auto"/>
        <w:ind w:left="1210" w:right="4041" w:firstLine="0"/>
      </w:pPr>
      <w:r>
        <w:t>Тематический</w:t>
      </w:r>
      <w:r>
        <w:rPr>
          <w:spacing w:val="-10"/>
        </w:rPr>
        <w:t xml:space="preserve"> </w:t>
      </w:r>
      <w:r>
        <w:t>блок</w:t>
      </w:r>
      <w:r>
        <w:rPr>
          <w:spacing w:val="-10"/>
        </w:rPr>
        <w:t xml:space="preserve"> </w:t>
      </w:r>
      <w:r>
        <w:t>1.</w:t>
      </w:r>
      <w:r>
        <w:rPr>
          <w:spacing w:val="-4"/>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14:paraId="6D3E47BF" w14:textId="77777777" w:rsidR="00553525" w:rsidRDefault="005829CA">
      <w:pPr>
        <w:pStyle w:val="a3"/>
        <w:spacing w:before="12" w:line="276" w:lineRule="auto"/>
        <w:ind w:right="570"/>
      </w:pPr>
      <w:r>
        <w:t>Культура как форма социального взаимодействия. Связь между миром материальной культуры и социальной структурой общества. Расстояние и образ</w:t>
      </w:r>
      <w:r>
        <w:rPr>
          <w:spacing w:val="-3"/>
        </w:rPr>
        <w:t xml:space="preserve"> </w:t>
      </w:r>
      <w:r>
        <w:t>жизни людей. Научно-технический прогресс как один из источников формирования социального облика общества.</w:t>
      </w:r>
    </w:p>
    <w:p w14:paraId="09536C51" w14:textId="77777777" w:rsidR="00553525" w:rsidRDefault="005829CA">
      <w:pPr>
        <w:pStyle w:val="a3"/>
        <w:spacing w:line="320" w:lineRule="exact"/>
        <w:ind w:left="1210" w:firstLine="0"/>
      </w:pPr>
      <w:r>
        <w:t>Тема</w:t>
      </w:r>
      <w:r>
        <w:rPr>
          <w:spacing w:val="-11"/>
        </w:rPr>
        <w:t xml:space="preserve"> </w:t>
      </w:r>
      <w:r>
        <w:t>2.</w:t>
      </w:r>
      <w:r>
        <w:rPr>
          <w:spacing w:val="-10"/>
        </w:rPr>
        <w:t xml:space="preserve"> </w:t>
      </w:r>
      <w:r>
        <w:t>Культура</w:t>
      </w:r>
      <w:r>
        <w:rPr>
          <w:spacing w:val="-10"/>
        </w:rPr>
        <w:t xml:space="preserve"> </w:t>
      </w:r>
      <w:r>
        <w:t>России:</w:t>
      </w:r>
      <w:r>
        <w:rPr>
          <w:spacing w:val="-16"/>
        </w:rPr>
        <w:t xml:space="preserve"> </w:t>
      </w:r>
      <w:r>
        <w:t>многообразие</w:t>
      </w:r>
      <w:r>
        <w:rPr>
          <w:spacing w:val="-6"/>
        </w:rPr>
        <w:t xml:space="preserve"> </w:t>
      </w:r>
      <w:r>
        <w:rPr>
          <w:spacing w:val="-2"/>
        </w:rPr>
        <w:t>регионов.</w:t>
      </w:r>
    </w:p>
    <w:p w14:paraId="606F11B3" w14:textId="77777777" w:rsidR="00553525" w:rsidRDefault="005829CA">
      <w:pPr>
        <w:pStyle w:val="a3"/>
        <w:spacing w:before="48" w:line="278" w:lineRule="auto"/>
        <w:ind w:right="57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006FBA9" w14:textId="77777777" w:rsidR="00553525" w:rsidRDefault="005829CA">
      <w:pPr>
        <w:pStyle w:val="a3"/>
        <w:spacing w:line="321" w:lineRule="exact"/>
        <w:ind w:left="1210" w:firstLine="0"/>
      </w:pPr>
      <w:r>
        <w:t>Тема</w:t>
      </w:r>
      <w:r>
        <w:rPr>
          <w:spacing w:val="-5"/>
        </w:rPr>
        <w:t xml:space="preserve"> </w:t>
      </w:r>
      <w:r>
        <w:t>3.</w:t>
      </w:r>
      <w:r>
        <w:rPr>
          <w:spacing w:val="-9"/>
        </w:rPr>
        <w:t xml:space="preserve"> </w:t>
      </w:r>
      <w:r>
        <w:t>История</w:t>
      </w:r>
      <w:r>
        <w:rPr>
          <w:spacing w:val="-4"/>
        </w:rPr>
        <w:t xml:space="preserve"> </w:t>
      </w:r>
      <w:r>
        <w:t>быта</w:t>
      </w:r>
      <w:r>
        <w:rPr>
          <w:spacing w:val="-5"/>
        </w:rPr>
        <w:t xml:space="preserve"> </w:t>
      </w:r>
      <w:r>
        <w:t>как</w:t>
      </w:r>
      <w:r>
        <w:rPr>
          <w:spacing w:val="-7"/>
        </w:rPr>
        <w:t xml:space="preserve"> </w:t>
      </w:r>
      <w:r>
        <w:t>история</w:t>
      </w:r>
      <w:r>
        <w:rPr>
          <w:spacing w:val="-5"/>
        </w:rPr>
        <w:t xml:space="preserve"> </w:t>
      </w:r>
      <w:r>
        <w:rPr>
          <w:spacing w:val="-2"/>
        </w:rPr>
        <w:t>культуры.</w:t>
      </w:r>
    </w:p>
    <w:p w14:paraId="46F150FF" w14:textId="77777777" w:rsidR="00553525" w:rsidRDefault="005829CA">
      <w:pPr>
        <w:pStyle w:val="a3"/>
        <w:spacing w:before="47" w:line="273" w:lineRule="auto"/>
        <w:ind w:right="578"/>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32BD0EDE" w14:textId="77777777" w:rsidR="00553525" w:rsidRDefault="005829CA">
      <w:pPr>
        <w:pStyle w:val="a3"/>
        <w:spacing w:before="3" w:line="276" w:lineRule="auto"/>
        <w:ind w:right="576"/>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14:paraId="19F03863" w14:textId="77777777" w:rsidR="00553525" w:rsidRDefault="005829CA">
      <w:pPr>
        <w:pStyle w:val="a3"/>
        <w:spacing w:before="3" w:line="276" w:lineRule="auto"/>
        <w:ind w:right="591"/>
      </w:pPr>
      <w:r>
        <w:t>Тема 5. Образование в культуре народов России. Представление об основных этапах в истории образования.</w:t>
      </w:r>
    </w:p>
    <w:p w14:paraId="2FAFEA5C" w14:textId="77777777" w:rsidR="00553525" w:rsidRDefault="005829CA">
      <w:pPr>
        <w:pStyle w:val="a3"/>
        <w:spacing w:line="276" w:lineRule="auto"/>
        <w:ind w:right="575"/>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ABE8E56" w14:textId="77777777" w:rsidR="00553525" w:rsidRDefault="005829CA">
      <w:pPr>
        <w:pStyle w:val="a3"/>
        <w:spacing w:before="2"/>
        <w:ind w:left="1210" w:firstLine="0"/>
      </w:pPr>
      <w:r>
        <w:t>Тема</w:t>
      </w:r>
      <w:r>
        <w:rPr>
          <w:spacing w:val="-4"/>
        </w:rPr>
        <w:t xml:space="preserve"> </w:t>
      </w:r>
      <w:r>
        <w:t>6.</w:t>
      </w:r>
      <w:r>
        <w:rPr>
          <w:spacing w:val="-4"/>
        </w:rPr>
        <w:t xml:space="preserve"> </w:t>
      </w:r>
      <w:r>
        <w:t>Права</w:t>
      </w:r>
      <w:r>
        <w:rPr>
          <w:spacing w:val="-10"/>
        </w:rPr>
        <w:t xml:space="preserve"> </w:t>
      </w:r>
      <w:r>
        <w:t>и</w:t>
      </w:r>
      <w:r>
        <w:rPr>
          <w:spacing w:val="-6"/>
        </w:rPr>
        <w:t xml:space="preserve"> </w:t>
      </w:r>
      <w:r>
        <w:t>обязанности</w:t>
      </w:r>
      <w:r>
        <w:rPr>
          <w:spacing w:val="-5"/>
        </w:rPr>
        <w:t xml:space="preserve"> </w:t>
      </w:r>
      <w:r>
        <w:rPr>
          <w:spacing w:val="-2"/>
        </w:rPr>
        <w:t>человека.</w:t>
      </w:r>
    </w:p>
    <w:p w14:paraId="4B673496" w14:textId="77777777" w:rsidR="00553525" w:rsidRDefault="005829CA">
      <w:pPr>
        <w:pStyle w:val="a3"/>
        <w:spacing w:before="43" w:line="278" w:lineRule="auto"/>
        <w:ind w:right="590"/>
      </w:pPr>
      <w:r>
        <w:t>Права и обязанности человека в культурной традиции народов России. Права и свободы</w:t>
      </w:r>
      <w:r>
        <w:rPr>
          <w:spacing w:val="-7"/>
        </w:rPr>
        <w:t xml:space="preserve"> </w:t>
      </w:r>
      <w:r>
        <w:t>человека</w:t>
      </w:r>
      <w:r>
        <w:rPr>
          <w:spacing w:val="-2"/>
        </w:rPr>
        <w:t xml:space="preserve"> </w:t>
      </w:r>
      <w:r>
        <w:t>и</w:t>
      </w:r>
      <w:r>
        <w:rPr>
          <w:spacing w:val="-7"/>
        </w:rPr>
        <w:t xml:space="preserve"> </w:t>
      </w:r>
      <w:r>
        <w:t>гражданина,</w:t>
      </w:r>
      <w:r>
        <w:rPr>
          <w:spacing w:val="-4"/>
        </w:rPr>
        <w:t xml:space="preserve"> </w:t>
      </w:r>
      <w:r>
        <w:t>обозначенные</w:t>
      </w:r>
      <w:r>
        <w:rPr>
          <w:spacing w:val="-6"/>
        </w:rPr>
        <w:t xml:space="preserve"> </w:t>
      </w:r>
      <w:r>
        <w:t>в</w:t>
      </w:r>
      <w:r>
        <w:rPr>
          <w:spacing w:val="-9"/>
        </w:rPr>
        <w:t xml:space="preserve"> </w:t>
      </w:r>
      <w:r>
        <w:t>Конституции</w:t>
      </w:r>
      <w:r>
        <w:rPr>
          <w:spacing w:val="-3"/>
        </w:rPr>
        <w:t xml:space="preserve"> </w:t>
      </w:r>
      <w:r>
        <w:t>Российской</w:t>
      </w:r>
      <w:r>
        <w:rPr>
          <w:spacing w:val="-3"/>
        </w:rPr>
        <w:t xml:space="preserve"> </w:t>
      </w:r>
      <w:r>
        <w:t>Федерации.</w:t>
      </w:r>
    </w:p>
    <w:p w14:paraId="515932F0" w14:textId="77777777" w:rsidR="00553525" w:rsidRDefault="005829CA">
      <w:pPr>
        <w:pStyle w:val="a3"/>
        <w:spacing w:before="2"/>
        <w:ind w:left="1210" w:firstLine="0"/>
      </w:pPr>
      <w:r>
        <w:t>Тема</w:t>
      </w:r>
      <w:r>
        <w:rPr>
          <w:spacing w:val="-7"/>
        </w:rPr>
        <w:t xml:space="preserve"> </w:t>
      </w:r>
      <w:r>
        <w:t>7.</w:t>
      </w:r>
      <w:r>
        <w:rPr>
          <w:spacing w:val="-10"/>
        </w:rPr>
        <w:t xml:space="preserve"> </w:t>
      </w:r>
      <w:r>
        <w:t>Общество</w:t>
      </w:r>
      <w:r>
        <w:rPr>
          <w:spacing w:val="-7"/>
        </w:rPr>
        <w:t xml:space="preserve"> </w:t>
      </w:r>
      <w:r>
        <w:t>и</w:t>
      </w:r>
      <w:r>
        <w:rPr>
          <w:spacing w:val="-13"/>
        </w:rPr>
        <w:t xml:space="preserve"> </w:t>
      </w:r>
      <w:r>
        <w:t>религия:</w:t>
      </w:r>
      <w:r>
        <w:rPr>
          <w:spacing w:val="-11"/>
        </w:rPr>
        <w:t xml:space="preserve"> </w:t>
      </w:r>
      <w:r>
        <w:t>духовно-нравственное</w:t>
      </w:r>
      <w:r>
        <w:rPr>
          <w:spacing w:val="-5"/>
        </w:rPr>
        <w:t xml:space="preserve"> </w:t>
      </w:r>
      <w:r>
        <w:rPr>
          <w:spacing w:val="-2"/>
        </w:rPr>
        <w:t>взаимодействие.</w:t>
      </w:r>
    </w:p>
    <w:p w14:paraId="6603EFDC" w14:textId="77777777" w:rsidR="00553525" w:rsidRDefault="005829CA">
      <w:pPr>
        <w:pStyle w:val="a3"/>
        <w:spacing w:before="43" w:line="276" w:lineRule="auto"/>
        <w:ind w:right="563"/>
      </w:pPr>
      <w: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14:paraId="4015C07C" w14:textId="77777777" w:rsidR="00553525" w:rsidRDefault="005829CA">
      <w:pPr>
        <w:pStyle w:val="a3"/>
        <w:spacing w:line="320" w:lineRule="exact"/>
        <w:ind w:left="1210" w:firstLine="0"/>
      </w:pPr>
      <w:r>
        <w:t>Тема</w:t>
      </w:r>
      <w:r>
        <w:rPr>
          <w:spacing w:val="-11"/>
        </w:rPr>
        <w:t xml:space="preserve"> </w:t>
      </w:r>
      <w:r>
        <w:t>8.</w:t>
      </w:r>
      <w:r>
        <w:rPr>
          <w:spacing w:val="-11"/>
        </w:rPr>
        <w:t xml:space="preserve"> </w:t>
      </w:r>
      <w:r>
        <w:t>Современный</w:t>
      </w:r>
      <w:r>
        <w:rPr>
          <w:spacing w:val="-11"/>
        </w:rPr>
        <w:t xml:space="preserve"> </w:t>
      </w:r>
      <w:r>
        <w:t>мир:</w:t>
      </w:r>
      <w:r>
        <w:rPr>
          <w:spacing w:val="-13"/>
        </w:rPr>
        <w:t xml:space="preserve"> </w:t>
      </w:r>
      <w:r>
        <w:t>самое</w:t>
      </w:r>
      <w:r>
        <w:rPr>
          <w:spacing w:val="-6"/>
        </w:rPr>
        <w:t xml:space="preserve"> </w:t>
      </w:r>
      <w:r>
        <w:t>важное</w:t>
      </w:r>
      <w:r>
        <w:rPr>
          <w:spacing w:val="-8"/>
        </w:rPr>
        <w:t xml:space="preserve"> </w:t>
      </w:r>
      <w:r>
        <w:t>(практическое</w:t>
      </w:r>
      <w:r>
        <w:rPr>
          <w:spacing w:val="-10"/>
        </w:rPr>
        <w:t xml:space="preserve"> </w:t>
      </w:r>
      <w:r>
        <w:rPr>
          <w:spacing w:val="-2"/>
        </w:rPr>
        <w:t>занятие).</w:t>
      </w:r>
    </w:p>
    <w:p w14:paraId="1D862EAA" w14:textId="77777777" w:rsidR="00553525" w:rsidRDefault="005829CA">
      <w:pPr>
        <w:pStyle w:val="a3"/>
        <w:spacing w:before="48" w:line="278" w:lineRule="auto"/>
        <w:ind w:right="577"/>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14:paraId="3FB8EC86" w14:textId="77777777" w:rsidR="00553525" w:rsidRDefault="005829CA">
      <w:pPr>
        <w:pStyle w:val="a3"/>
        <w:spacing w:line="315" w:lineRule="exact"/>
        <w:ind w:left="1210" w:firstLine="0"/>
      </w:pPr>
      <w:r>
        <w:t>Тематический</w:t>
      </w:r>
      <w:r>
        <w:rPr>
          <w:spacing w:val="-8"/>
        </w:rPr>
        <w:t xml:space="preserve"> </w:t>
      </w:r>
      <w:r>
        <w:t>блок</w:t>
      </w:r>
      <w:r>
        <w:rPr>
          <w:spacing w:val="-10"/>
        </w:rPr>
        <w:t xml:space="preserve"> </w:t>
      </w:r>
      <w:r>
        <w:t>2.</w:t>
      </w:r>
      <w:r>
        <w:rPr>
          <w:spacing w:val="-3"/>
        </w:rPr>
        <w:t xml:space="preserve"> </w:t>
      </w:r>
      <w:r>
        <w:t>«Человек</w:t>
      </w:r>
      <w:r>
        <w:rPr>
          <w:spacing w:val="-11"/>
        </w:rPr>
        <w:t xml:space="preserve"> </w:t>
      </w:r>
      <w:r>
        <w:t>и</w:t>
      </w:r>
      <w:r>
        <w:rPr>
          <w:spacing w:val="-5"/>
        </w:rPr>
        <w:t xml:space="preserve"> </w:t>
      </w:r>
      <w:r>
        <w:t>его</w:t>
      </w:r>
      <w:r>
        <w:rPr>
          <w:spacing w:val="-9"/>
        </w:rPr>
        <w:t xml:space="preserve"> </w:t>
      </w:r>
      <w:r>
        <w:t>отражение</w:t>
      </w:r>
      <w:r>
        <w:rPr>
          <w:spacing w:val="-3"/>
        </w:rPr>
        <w:t xml:space="preserve"> </w:t>
      </w:r>
      <w:r>
        <w:t>в</w:t>
      </w:r>
      <w:r>
        <w:rPr>
          <w:spacing w:val="-7"/>
        </w:rPr>
        <w:t xml:space="preserve"> </w:t>
      </w:r>
      <w:r>
        <w:rPr>
          <w:spacing w:val="-2"/>
        </w:rPr>
        <w:t>культуре».</w:t>
      </w:r>
    </w:p>
    <w:p w14:paraId="3456B66F" w14:textId="77777777" w:rsidR="00553525" w:rsidRDefault="00553525">
      <w:pPr>
        <w:spacing w:line="315" w:lineRule="exact"/>
        <w:sectPr w:rsidR="00553525">
          <w:pgSz w:w="11910" w:h="16850"/>
          <w:pgMar w:top="840" w:right="140" w:bottom="280" w:left="220" w:header="622" w:footer="0" w:gutter="0"/>
          <w:cols w:space="720"/>
        </w:sectPr>
      </w:pPr>
    </w:p>
    <w:p w14:paraId="7DA18D6C" w14:textId="77777777" w:rsidR="00553525" w:rsidRDefault="005829CA">
      <w:pPr>
        <w:pStyle w:val="a3"/>
        <w:spacing w:before="207" w:line="278" w:lineRule="auto"/>
        <w:ind w:right="569"/>
      </w:pPr>
      <w:r>
        <w:lastRenderedPageBreak/>
        <w:t xml:space="preserve">Тема 9. Каким должен быть человек? Духовно-нравственный облик и идеал </w:t>
      </w:r>
      <w:r>
        <w:rPr>
          <w:spacing w:val="-2"/>
        </w:rPr>
        <w:t>человека.</w:t>
      </w:r>
    </w:p>
    <w:p w14:paraId="39BB64EA" w14:textId="77777777" w:rsidR="00553525" w:rsidRDefault="005829CA">
      <w:pPr>
        <w:pStyle w:val="a3"/>
        <w:spacing w:before="2" w:line="276" w:lineRule="auto"/>
        <w:ind w:right="568"/>
      </w:pPr>
      <w:r>
        <w:t>Мораль,</w:t>
      </w:r>
      <w:r>
        <w:rPr>
          <w:spacing w:val="40"/>
        </w:rPr>
        <w:t xml:space="preserve"> </w:t>
      </w:r>
      <w:r>
        <w:t>нравственность,</w:t>
      </w:r>
      <w:r>
        <w:rPr>
          <w:spacing w:val="80"/>
        </w:rPr>
        <w:t xml:space="preserve"> </w:t>
      </w:r>
      <w:r>
        <w:t>этика,</w:t>
      </w:r>
      <w:r>
        <w:rPr>
          <w:spacing w:val="80"/>
        </w:rPr>
        <w:t xml:space="preserve"> </w:t>
      </w:r>
      <w:r>
        <w:t>этикет</w:t>
      </w:r>
      <w:r>
        <w:rPr>
          <w:spacing w:val="80"/>
        </w:rPr>
        <w:t xml:space="preserve"> </w:t>
      </w:r>
      <w:r>
        <w:t>в</w:t>
      </w:r>
      <w:r>
        <w:rPr>
          <w:spacing w:val="80"/>
        </w:rPr>
        <w:t xml:space="preserve"> </w:t>
      </w:r>
      <w:r>
        <w:t>культурах</w:t>
      </w:r>
      <w:r>
        <w:rPr>
          <w:spacing w:val="80"/>
        </w:rPr>
        <w:t xml:space="preserve"> </w:t>
      </w:r>
      <w:r>
        <w:t>народов</w:t>
      </w:r>
      <w:r>
        <w:rPr>
          <w:spacing w:val="80"/>
        </w:rPr>
        <w:t xml:space="preserve"> </w:t>
      </w:r>
      <w:r>
        <w:t>России.</w:t>
      </w:r>
      <w:r>
        <w:rPr>
          <w:spacing w:val="80"/>
        </w:rPr>
        <w:t xml:space="preserve"> </w:t>
      </w:r>
      <w:r>
        <w:t>Право</w:t>
      </w:r>
      <w:r>
        <w:rPr>
          <w:spacing w:val="80"/>
        </w:rPr>
        <w:t xml:space="preserve"> </w:t>
      </w:r>
      <w:r>
        <w:t>и равенство в правах. Свобода как</w:t>
      </w:r>
      <w:r>
        <w:rPr>
          <w:spacing w:val="80"/>
        </w:rPr>
        <w:t xml:space="preserve"> </w:t>
      </w:r>
      <w:r>
        <w:t>ценность.</w:t>
      </w:r>
      <w:r>
        <w:rPr>
          <w:spacing w:val="80"/>
        </w:rPr>
        <w:t xml:space="preserve"> </w:t>
      </w:r>
      <w:r>
        <w:t>Долг</w:t>
      </w:r>
      <w:r>
        <w:rPr>
          <w:spacing w:val="80"/>
        </w:rPr>
        <w:t xml:space="preserve"> </w:t>
      </w:r>
      <w:r>
        <w:t>как</w:t>
      </w:r>
      <w:r>
        <w:rPr>
          <w:spacing w:val="80"/>
        </w:rPr>
        <w:t xml:space="preserve"> </w:t>
      </w:r>
      <w:r>
        <w:t>её</w:t>
      </w:r>
      <w:r>
        <w:rPr>
          <w:spacing w:val="80"/>
        </w:rPr>
        <w:t xml:space="preserve"> </w:t>
      </w:r>
      <w:r>
        <w:t>ограничение.</w:t>
      </w:r>
      <w:r>
        <w:rPr>
          <w:spacing w:val="80"/>
        </w:rPr>
        <w:t xml:space="preserve"> </w:t>
      </w:r>
      <w:r>
        <w:t>Общество как регулятор свободы.</w:t>
      </w:r>
    </w:p>
    <w:p w14:paraId="651B4870" w14:textId="77777777" w:rsidR="00553525" w:rsidRDefault="005829CA">
      <w:pPr>
        <w:pStyle w:val="a3"/>
        <w:spacing w:line="276" w:lineRule="auto"/>
        <w:ind w:right="591"/>
      </w:pPr>
      <w:r>
        <w:t>Свойства и качества человека, его образ в культуре народов России, единство человеческих качеств. Единство духовной жизни.</w:t>
      </w:r>
    </w:p>
    <w:p w14:paraId="62B6CBF3" w14:textId="77777777" w:rsidR="00553525" w:rsidRDefault="005829CA">
      <w:pPr>
        <w:pStyle w:val="a3"/>
        <w:spacing w:before="2" w:line="276" w:lineRule="auto"/>
        <w:ind w:right="571"/>
      </w:pPr>
      <w:r>
        <w:t>Тема 10. Взросление человека в культуре народов России.</w:t>
      </w:r>
      <w:r>
        <w:rPr>
          <w:spacing w:val="40"/>
        </w:rPr>
        <w:t xml:space="preserve"> </w:t>
      </w:r>
      <w: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19BB0C43" w14:textId="77777777" w:rsidR="00553525" w:rsidRDefault="005829CA">
      <w:pPr>
        <w:pStyle w:val="a3"/>
        <w:spacing w:line="320" w:lineRule="exact"/>
        <w:ind w:left="1210" w:firstLine="0"/>
      </w:pPr>
      <w:r>
        <w:t>Тема</w:t>
      </w:r>
      <w:r>
        <w:rPr>
          <w:spacing w:val="-10"/>
        </w:rPr>
        <w:t xml:space="preserve"> </w:t>
      </w:r>
      <w:r>
        <w:t>11.</w:t>
      </w:r>
      <w:r>
        <w:rPr>
          <w:spacing w:val="-9"/>
        </w:rPr>
        <w:t xml:space="preserve"> </w:t>
      </w:r>
      <w:r>
        <w:t>Религия</w:t>
      </w:r>
      <w:r>
        <w:rPr>
          <w:spacing w:val="-9"/>
        </w:rPr>
        <w:t xml:space="preserve"> </w:t>
      </w:r>
      <w:r>
        <w:t>как</w:t>
      </w:r>
      <w:r>
        <w:rPr>
          <w:spacing w:val="-7"/>
        </w:rPr>
        <w:t xml:space="preserve"> </w:t>
      </w:r>
      <w:r>
        <w:t>источник</w:t>
      </w:r>
      <w:r>
        <w:rPr>
          <w:spacing w:val="-11"/>
        </w:rPr>
        <w:t xml:space="preserve"> </w:t>
      </w:r>
      <w:r>
        <w:rPr>
          <w:spacing w:val="-2"/>
        </w:rPr>
        <w:t>нравственности.</w:t>
      </w:r>
    </w:p>
    <w:p w14:paraId="37D217CB" w14:textId="77777777" w:rsidR="00553525" w:rsidRDefault="005829CA">
      <w:pPr>
        <w:pStyle w:val="a3"/>
        <w:spacing w:before="42" w:line="278" w:lineRule="auto"/>
        <w:ind w:right="568"/>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11E79C18" w14:textId="77777777" w:rsidR="00553525" w:rsidRDefault="005829CA">
      <w:pPr>
        <w:pStyle w:val="a3"/>
        <w:spacing w:line="316" w:lineRule="exact"/>
        <w:ind w:left="1210" w:firstLine="0"/>
      </w:pPr>
      <w:r>
        <w:t>Тема</w:t>
      </w:r>
      <w:r>
        <w:rPr>
          <w:spacing w:val="-3"/>
        </w:rPr>
        <w:t xml:space="preserve"> </w:t>
      </w:r>
      <w:r>
        <w:t>12.</w:t>
      </w:r>
      <w:r>
        <w:rPr>
          <w:spacing w:val="-7"/>
        </w:rPr>
        <w:t xml:space="preserve"> </w:t>
      </w:r>
      <w:r>
        <w:t>Наука</w:t>
      </w:r>
      <w:r>
        <w:rPr>
          <w:spacing w:val="-5"/>
        </w:rPr>
        <w:t xml:space="preserve"> </w:t>
      </w:r>
      <w:r>
        <w:t>как</w:t>
      </w:r>
      <w:r>
        <w:rPr>
          <w:spacing w:val="-9"/>
        </w:rPr>
        <w:t xml:space="preserve"> </w:t>
      </w:r>
      <w:r>
        <w:t>источник</w:t>
      </w:r>
      <w:r>
        <w:rPr>
          <w:spacing w:val="-6"/>
        </w:rPr>
        <w:t xml:space="preserve"> </w:t>
      </w:r>
      <w:r>
        <w:t>знания</w:t>
      </w:r>
      <w:r>
        <w:rPr>
          <w:spacing w:val="-6"/>
        </w:rPr>
        <w:t xml:space="preserve"> </w:t>
      </w:r>
      <w:r>
        <w:t>о</w:t>
      </w:r>
      <w:r>
        <w:rPr>
          <w:spacing w:val="-4"/>
        </w:rPr>
        <w:t xml:space="preserve"> </w:t>
      </w:r>
      <w:r>
        <w:t>человеке</w:t>
      </w:r>
      <w:r>
        <w:rPr>
          <w:spacing w:val="-8"/>
        </w:rPr>
        <w:t xml:space="preserve"> </w:t>
      </w:r>
      <w:r>
        <w:t>и</w:t>
      </w:r>
      <w:r>
        <w:rPr>
          <w:spacing w:val="-5"/>
        </w:rPr>
        <w:t xml:space="preserve"> </w:t>
      </w:r>
      <w:r>
        <w:rPr>
          <w:spacing w:val="-2"/>
        </w:rPr>
        <w:t>человеческом.</w:t>
      </w:r>
    </w:p>
    <w:p w14:paraId="7D5BF3EC" w14:textId="77777777" w:rsidR="00553525" w:rsidRDefault="005829CA">
      <w:pPr>
        <w:pStyle w:val="a3"/>
        <w:spacing w:before="43"/>
        <w:ind w:left="1210" w:firstLine="0"/>
      </w:pPr>
      <w:r>
        <w:t>Гуманитарное</w:t>
      </w:r>
      <w:r>
        <w:rPr>
          <w:spacing w:val="57"/>
        </w:rPr>
        <w:t xml:space="preserve"> </w:t>
      </w:r>
      <w:r>
        <w:t>знание</w:t>
      </w:r>
      <w:r>
        <w:rPr>
          <w:spacing w:val="57"/>
        </w:rPr>
        <w:t xml:space="preserve"> </w:t>
      </w:r>
      <w:r>
        <w:t>и</w:t>
      </w:r>
      <w:r>
        <w:rPr>
          <w:spacing w:val="55"/>
        </w:rPr>
        <w:t xml:space="preserve"> </w:t>
      </w:r>
      <w:r>
        <w:t>его</w:t>
      </w:r>
      <w:r>
        <w:rPr>
          <w:spacing w:val="55"/>
        </w:rPr>
        <w:t xml:space="preserve"> </w:t>
      </w:r>
      <w:r>
        <w:t>особенности.</w:t>
      </w:r>
      <w:r>
        <w:rPr>
          <w:spacing w:val="59"/>
        </w:rPr>
        <w:t xml:space="preserve"> </w:t>
      </w:r>
      <w:r>
        <w:t>Культура</w:t>
      </w:r>
      <w:r>
        <w:rPr>
          <w:spacing w:val="58"/>
        </w:rPr>
        <w:t xml:space="preserve"> </w:t>
      </w:r>
      <w:r>
        <w:t>как</w:t>
      </w:r>
      <w:r>
        <w:rPr>
          <w:spacing w:val="54"/>
        </w:rPr>
        <w:t xml:space="preserve"> </w:t>
      </w:r>
      <w:r>
        <w:t>самопознание.</w:t>
      </w:r>
      <w:r>
        <w:rPr>
          <w:spacing w:val="58"/>
        </w:rPr>
        <w:t xml:space="preserve"> </w:t>
      </w:r>
      <w:r>
        <w:rPr>
          <w:spacing w:val="-2"/>
        </w:rPr>
        <w:t>Этика.</w:t>
      </w:r>
    </w:p>
    <w:p w14:paraId="4BA98F35" w14:textId="77777777" w:rsidR="00553525" w:rsidRDefault="005829CA">
      <w:pPr>
        <w:pStyle w:val="a3"/>
        <w:spacing w:before="53"/>
        <w:ind w:firstLine="0"/>
      </w:pPr>
      <w:r>
        <w:t>Эстетика.</w:t>
      </w:r>
      <w:r>
        <w:rPr>
          <w:spacing w:val="-12"/>
        </w:rPr>
        <w:t xml:space="preserve"> </w:t>
      </w:r>
      <w:r>
        <w:t>Право</w:t>
      </w:r>
      <w:r>
        <w:rPr>
          <w:spacing w:val="-11"/>
        </w:rPr>
        <w:t xml:space="preserve"> </w:t>
      </w:r>
      <w:r>
        <w:t>в</w:t>
      </w:r>
      <w:r>
        <w:rPr>
          <w:spacing w:val="-17"/>
        </w:rPr>
        <w:t xml:space="preserve"> </w:t>
      </w:r>
      <w:r>
        <w:t>контексте</w:t>
      </w:r>
      <w:r>
        <w:rPr>
          <w:spacing w:val="-13"/>
        </w:rPr>
        <w:t xml:space="preserve"> </w:t>
      </w:r>
      <w:r>
        <w:t>духовно-нравственных</w:t>
      </w:r>
      <w:r>
        <w:rPr>
          <w:spacing w:val="-13"/>
        </w:rPr>
        <w:t xml:space="preserve"> </w:t>
      </w:r>
      <w:r>
        <w:rPr>
          <w:spacing w:val="-2"/>
        </w:rPr>
        <w:t>ценностей.</w:t>
      </w:r>
    </w:p>
    <w:p w14:paraId="42E7C270" w14:textId="77777777" w:rsidR="00553525" w:rsidRDefault="005829CA">
      <w:pPr>
        <w:pStyle w:val="a3"/>
        <w:spacing w:before="48"/>
        <w:ind w:left="1210" w:firstLine="0"/>
      </w:pPr>
      <w:r>
        <w:t>Тема</w:t>
      </w:r>
      <w:r>
        <w:rPr>
          <w:spacing w:val="-11"/>
        </w:rPr>
        <w:t xml:space="preserve"> </w:t>
      </w:r>
      <w:r>
        <w:t>13.</w:t>
      </w:r>
      <w:r>
        <w:rPr>
          <w:spacing w:val="-10"/>
        </w:rPr>
        <w:t xml:space="preserve"> </w:t>
      </w:r>
      <w:r>
        <w:t>Этика</w:t>
      </w:r>
      <w:r>
        <w:rPr>
          <w:spacing w:val="-11"/>
        </w:rPr>
        <w:t xml:space="preserve"> </w:t>
      </w:r>
      <w:r>
        <w:t>и</w:t>
      </w:r>
      <w:r>
        <w:rPr>
          <w:spacing w:val="-8"/>
        </w:rPr>
        <w:t xml:space="preserve"> </w:t>
      </w:r>
      <w:r>
        <w:t>нравственность</w:t>
      </w:r>
      <w:r>
        <w:rPr>
          <w:spacing w:val="-9"/>
        </w:rPr>
        <w:t xml:space="preserve"> </w:t>
      </w:r>
      <w:r>
        <w:t>как</w:t>
      </w:r>
      <w:r>
        <w:rPr>
          <w:spacing w:val="-8"/>
        </w:rPr>
        <w:t xml:space="preserve"> </w:t>
      </w:r>
      <w:r>
        <w:t>категории</w:t>
      </w:r>
      <w:r>
        <w:rPr>
          <w:spacing w:val="-11"/>
        </w:rPr>
        <w:t xml:space="preserve"> </w:t>
      </w:r>
      <w:r>
        <w:t>духовной</w:t>
      </w:r>
      <w:r>
        <w:rPr>
          <w:spacing w:val="-7"/>
        </w:rPr>
        <w:t xml:space="preserve"> </w:t>
      </w:r>
      <w:r>
        <w:rPr>
          <w:spacing w:val="-2"/>
        </w:rPr>
        <w:t>культуры.</w:t>
      </w:r>
    </w:p>
    <w:p w14:paraId="501B28E4" w14:textId="77777777" w:rsidR="00553525" w:rsidRDefault="005829CA">
      <w:pPr>
        <w:pStyle w:val="a3"/>
        <w:spacing w:before="52" w:line="271" w:lineRule="auto"/>
        <w:ind w:right="583"/>
      </w:pPr>
      <w:r>
        <w:t>Что такое этика. Добро и его проявления в реальной жизни. Что значит быть нравственным. Почему нравственность важна?</w:t>
      </w:r>
    </w:p>
    <w:p w14:paraId="3CFC8360" w14:textId="77777777" w:rsidR="00553525" w:rsidRDefault="005829CA">
      <w:pPr>
        <w:pStyle w:val="a3"/>
        <w:spacing w:before="12"/>
        <w:ind w:left="1210" w:firstLine="0"/>
      </w:pPr>
      <w:r>
        <w:t>Тема</w:t>
      </w:r>
      <w:r>
        <w:rPr>
          <w:spacing w:val="-9"/>
        </w:rPr>
        <w:t xml:space="preserve"> </w:t>
      </w:r>
      <w:r>
        <w:t>14.</w:t>
      </w:r>
      <w:r>
        <w:rPr>
          <w:spacing w:val="-13"/>
        </w:rPr>
        <w:t xml:space="preserve"> </w:t>
      </w:r>
      <w:r>
        <w:t>Самопознание</w:t>
      </w:r>
      <w:r>
        <w:rPr>
          <w:spacing w:val="-9"/>
        </w:rPr>
        <w:t xml:space="preserve"> </w:t>
      </w:r>
      <w:r>
        <w:t>(практическое</w:t>
      </w:r>
      <w:r>
        <w:rPr>
          <w:spacing w:val="-9"/>
        </w:rPr>
        <w:t xml:space="preserve"> </w:t>
      </w:r>
      <w:r>
        <w:rPr>
          <w:spacing w:val="-2"/>
        </w:rPr>
        <w:t>занятие).</w:t>
      </w:r>
    </w:p>
    <w:p w14:paraId="3E48DDD4" w14:textId="77777777" w:rsidR="00553525" w:rsidRDefault="005829CA">
      <w:pPr>
        <w:pStyle w:val="a3"/>
        <w:spacing w:before="43"/>
        <w:ind w:left="1210" w:firstLine="0"/>
      </w:pPr>
      <w:r>
        <w:t>Автобиография</w:t>
      </w:r>
      <w:r>
        <w:rPr>
          <w:spacing w:val="35"/>
        </w:rPr>
        <w:t xml:space="preserve"> </w:t>
      </w:r>
      <w:r>
        <w:t>и</w:t>
      </w:r>
      <w:r>
        <w:rPr>
          <w:spacing w:val="32"/>
        </w:rPr>
        <w:t xml:space="preserve"> </w:t>
      </w:r>
      <w:r>
        <w:t>автопортрет:</w:t>
      </w:r>
      <w:r>
        <w:rPr>
          <w:spacing w:val="29"/>
        </w:rPr>
        <w:t xml:space="preserve"> </w:t>
      </w:r>
      <w:r>
        <w:t>кто</w:t>
      </w:r>
      <w:r>
        <w:rPr>
          <w:spacing w:val="33"/>
        </w:rPr>
        <w:t xml:space="preserve"> </w:t>
      </w:r>
      <w:r>
        <w:t>я</w:t>
      </w:r>
      <w:r>
        <w:rPr>
          <w:spacing w:val="33"/>
        </w:rPr>
        <w:t xml:space="preserve"> </w:t>
      </w:r>
      <w:r>
        <w:t>и</w:t>
      </w:r>
      <w:r>
        <w:rPr>
          <w:spacing w:val="28"/>
        </w:rPr>
        <w:t xml:space="preserve"> </w:t>
      </w:r>
      <w:r>
        <w:t>что</w:t>
      </w:r>
      <w:r>
        <w:rPr>
          <w:spacing w:val="32"/>
        </w:rPr>
        <w:t xml:space="preserve"> </w:t>
      </w:r>
      <w:r>
        <w:t>я</w:t>
      </w:r>
      <w:r>
        <w:rPr>
          <w:spacing w:val="34"/>
        </w:rPr>
        <w:t xml:space="preserve"> </w:t>
      </w:r>
      <w:r>
        <w:t>люблю.</w:t>
      </w:r>
      <w:r>
        <w:rPr>
          <w:spacing w:val="35"/>
        </w:rPr>
        <w:t xml:space="preserve"> </w:t>
      </w:r>
      <w:r>
        <w:t>Как</w:t>
      </w:r>
      <w:r>
        <w:rPr>
          <w:spacing w:val="32"/>
        </w:rPr>
        <w:t xml:space="preserve"> </w:t>
      </w:r>
      <w:r>
        <w:t>устроена</w:t>
      </w:r>
      <w:r>
        <w:rPr>
          <w:spacing w:val="35"/>
        </w:rPr>
        <w:t xml:space="preserve"> </w:t>
      </w:r>
      <w:r>
        <w:t>моя</w:t>
      </w:r>
      <w:r>
        <w:rPr>
          <w:spacing w:val="34"/>
        </w:rPr>
        <w:t xml:space="preserve"> </w:t>
      </w:r>
      <w:r>
        <w:rPr>
          <w:spacing w:val="-2"/>
        </w:rPr>
        <w:t>жизнь.</w:t>
      </w:r>
    </w:p>
    <w:p w14:paraId="0C72F3B2" w14:textId="77777777" w:rsidR="00553525" w:rsidRDefault="005829CA">
      <w:pPr>
        <w:pStyle w:val="a3"/>
        <w:spacing w:before="48"/>
        <w:ind w:firstLine="0"/>
      </w:pPr>
      <w:r>
        <w:t>Выполнение</w:t>
      </w:r>
      <w:r>
        <w:rPr>
          <w:spacing w:val="-12"/>
        </w:rPr>
        <w:t xml:space="preserve"> </w:t>
      </w:r>
      <w:r>
        <w:rPr>
          <w:spacing w:val="-2"/>
        </w:rPr>
        <w:t>проекта.</w:t>
      </w:r>
    </w:p>
    <w:p w14:paraId="30FBB9CC" w14:textId="77777777" w:rsidR="00553525" w:rsidRDefault="005829CA">
      <w:pPr>
        <w:pStyle w:val="a3"/>
        <w:spacing w:before="52" w:line="276" w:lineRule="auto"/>
        <w:ind w:left="1210" w:right="3078" w:firstLine="0"/>
      </w:pPr>
      <w:r>
        <w:t>158.4.3.</w:t>
      </w:r>
      <w:r>
        <w:rPr>
          <w:spacing w:val="-6"/>
        </w:rPr>
        <w:t xml:space="preserve"> </w:t>
      </w:r>
      <w:r>
        <w:t>Тематический</w:t>
      </w:r>
      <w:r>
        <w:rPr>
          <w:spacing w:val="-9"/>
        </w:rPr>
        <w:t xml:space="preserve"> </w:t>
      </w:r>
      <w:r>
        <w:t>блок</w:t>
      </w:r>
      <w:r>
        <w:rPr>
          <w:spacing w:val="-9"/>
        </w:rPr>
        <w:t xml:space="preserve"> </w:t>
      </w:r>
      <w:r>
        <w:t>3.</w:t>
      </w:r>
      <w:r>
        <w:rPr>
          <w:spacing w:val="-3"/>
        </w:rPr>
        <w:t xml:space="preserve"> </w:t>
      </w:r>
      <w:r>
        <w:t>«Человек</w:t>
      </w:r>
      <w:r>
        <w:rPr>
          <w:spacing w:val="-5"/>
        </w:rPr>
        <w:t xml:space="preserve"> </w:t>
      </w:r>
      <w:r>
        <w:t>как</w:t>
      </w:r>
      <w:r>
        <w:rPr>
          <w:spacing w:val="-9"/>
        </w:rPr>
        <w:t xml:space="preserve"> </w:t>
      </w:r>
      <w:r>
        <w:t>член</w:t>
      </w:r>
      <w:r>
        <w:rPr>
          <w:spacing w:val="-9"/>
        </w:rPr>
        <w:t xml:space="preserve"> </w:t>
      </w:r>
      <w:r>
        <w:t>общества». Тема 15. Труд делает человека человеком.</w:t>
      </w:r>
    </w:p>
    <w:p w14:paraId="4413A18C" w14:textId="77777777" w:rsidR="00553525" w:rsidRDefault="005829CA">
      <w:pPr>
        <w:pStyle w:val="a3"/>
        <w:spacing w:line="278" w:lineRule="auto"/>
        <w:ind w:right="639"/>
        <w:jc w:val="left"/>
      </w:pPr>
      <w: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14:paraId="40295AEA" w14:textId="77777777" w:rsidR="00553525" w:rsidRDefault="005829CA">
      <w:pPr>
        <w:pStyle w:val="a3"/>
        <w:spacing w:before="1"/>
        <w:ind w:left="1210" w:firstLine="0"/>
        <w:jc w:val="left"/>
      </w:pPr>
      <w:r>
        <w:t>Тема</w:t>
      </w:r>
      <w:r>
        <w:rPr>
          <w:spacing w:val="-4"/>
        </w:rPr>
        <w:t xml:space="preserve"> </w:t>
      </w:r>
      <w:r>
        <w:t>16.</w:t>
      </w:r>
      <w:r>
        <w:rPr>
          <w:spacing w:val="-9"/>
        </w:rPr>
        <w:t xml:space="preserve"> </w:t>
      </w:r>
      <w:r>
        <w:t>Подвиг:</w:t>
      </w:r>
      <w:r>
        <w:rPr>
          <w:spacing w:val="-14"/>
        </w:rPr>
        <w:t xml:space="preserve"> </w:t>
      </w:r>
      <w:r>
        <w:t>как</w:t>
      </w:r>
      <w:r>
        <w:rPr>
          <w:spacing w:val="-2"/>
        </w:rPr>
        <w:t xml:space="preserve"> </w:t>
      </w:r>
      <w:r>
        <w:t>узнать</w:t>
      </w:r>
      <w:r>
        <w:rPr>
          <w:spacing w:val="-11"/>
        </w:rPr>
        <w:t xml:space="preserve"> </w:t>
      </w:r>
      <w:r>
        <w:rPr>
          <w:spacing w:val="-2"/>
        </w:rPr>
        <w:t>героя?</w:t>
      </w:r>
    </w:p>
    <w:p w14:paraId="0D91A1CC" w14:textId="77777777" w:rsidR="00553525" w:rsidRDefault="005829CA">
      <w:pPr>
        <w:pStyle w:val="a3"/>
        <w:spacing w:before="38" w:line="278" w:lineRule="auto"/>
        <w:ind w:right="639"/>
        <w:jc w:val="left"/>
      </w:pPr>
      <w:r>
        <w:t>Что такое подвиг. Героизм как самопожертвование. Героизм на войне. Подвиг в мирное время. Милосердие, взаимопомощь.</w:t>
      </w:r>
    </w:p>
    <w:p w14:paraId="26F8B9F8" w14:textId="77777777" w:rsidR="00553525" w:rsidRDefault="005829CA">
      <w:pPr>
        <w:pStyle w:val="a3"/>
        <w:spacing w:before="2"/>
        <w:ind w:left="1210" w:firstLine="0"/>
        <w:jc w:val="left"/>
      </w:pPr>
      <w:r>
        <w:t>Тема</w:t>
      </w:r>
      <w:r>
        <w:rPr>
          <w:spacing w:val="-11"/>
        </w:rPr>
        <w:t xml:space="preserve"> </w:t>
      </w:r>
      <w:r>
        <w:t>17.</w:t>
      </w:r>
      <w:r>
        <w:rPr>
          <w:spacing w:val="-10"/>
        </w:rPr>
        <w:t xml:space="preserve"> </w:t>
      </w:r>
      <w:r>
        <w:t>Люди</w:t>
      </w:r>
      <w:r>
        <w:rPr>
          <w:spacing w:val="-12"/>
        </w:rPr>
        <w:t xml:space="preserve"> </w:t>
      </w:r>
      <w:r>
        <w:t>в</w:t>
      </w:r>
      <w:r>
        <w:rPr>
          <w:spacing w:val="-14"/>
        </w:rPr>
        <w:t xml:space="preserve"> </w:t>
      </w:r>
      <w:r>
        <w:t>обществе:</w:t>
      </w:r>
      <w:r>
        <w:rPr>
          <w:spacing w:val="-15"/>
        </w:rPr>
        <w:t xml:space="preserve"> </w:t>
      </w:r>
      <w:r>
        <w:t>духовно-нравственное</w:t>
      </w:r>
      <w:r>
        <w:rPr>
          <w:spacing w:val="-10"/>
        </w:rPr>
        <w:t xml:space="preserve"> </w:t>
      </w:r>
      <w:r>
        <w:rPr>
          <w:spacing w:val="-2"/>
        </w:rPr>
        <w:t>взаимовлияние.</w:t>
      </w:r>
    </w:p>
    <w:p w14:paraId="2F03350A" w14:textId="77777777" w:rsidR="00553525" w:rsidRDefault="005829CA">
      <w:pPr>
        <w:pStyle w:val="a3"/>
        <w:spacing w:before="43" w:line="276" w:lineRule="auto"/>
        <w:jc w:val="left"/>
      </w:pPr>
      <w:r>
        <w:t>Человек</w:t>
      </w:r>
      <w:r>
        <w:rPr>
          <w:spacing w:val="35"/>
        </w:rPr>
        <w:t xml:space="preserve"> </w:t>
      </w:r>
      <w:r>
        <w:t>в</w:t>
      </w:r>
      <w:r>
        <w:rPr>
          <w:spacing w:val="33"/>
        </w:rPr>
        <w:t xml:space="preserve"> </w:t>
      </w:r>
      <w:r>
        <w:t>социальном</w:t>
      </w:r>
      <w:r>
        <w:rPr>
          <w:spacing w:val="37"/>
        </w:rPr>
        <w:t xml:space="preserve"> </w:t>
      </w:r>
      <w:r>
        <w:t>измерении.</w:t>
      </w:r>
      <w:r>
        <w:rPr>
          <w:spacing w:val="38"/>
        </w:rPr>
        <w:t xml:space="preserve"> </w:t>
      </w:r>
      <w:r>
        <w:t>Дружба,</w:t>
      </w:r>
      <w:r>
        <w:rPr>
          <w:spacing w:val="38"/>
        </w:rPr>
        <w:t xml:space="preserve"> </w:t>
      </w:r>
      <w:r>
        <w:t>предательство.</w:t>
      </w:r>
      <w:r>
        <w:rPr>
          <w:spacing w:val="34"/>
        </w:rPr>
        <w:t xml:space="preserve"> </w:t>
      </w:r>
      <w:r>
        <w:t>Коллектив.</w:t>
      </w:r>
      <w:r>
        <w:rPr>
          <w:spacing w:val="34"/>
        </w:rPr>
        <w:t xml:space="preserve"> </w:t>
      </w:r>
      <w:r>
        <w:t>Личные границы. Этика предпринимательства. Социальная помощь.</w:t>
      </w:r>
    </w:p>
    <w:p w14:paraId="29168139" w14:textId="77777777" w:rsidR="00553525" w:rsidRDefault="005829CA">
      <w:pPr>
        <w:pStyle w:val="a3"/>
        <w:tabs>
          <w:tab w:val="left" w:pos="2032"/>
          <w:tab w:val="left" w:pos="3933"/>
          <w:tab w:val="left" w:pos="5815"/>
          <w:tab w:val="left" w:pos="7169"/>
          <w:tab w:val="left" w:pos="7794"/>
          <w:tab w:val="left" w:pos="9292"/>
          <w:tab w:val="left" w:pos="9897"/>
        </w:tabs>
        <w:spacing w:line="276" w:lineRule="auto"/>
        <w:ind w:right="576"/>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14:paraId="5F683136" w14:textId="77777777" w:rsidR="00553525" w:rsidRDefault="005829CA">
      <w:pPr>
        <w:pStyle w:val="a3"/>
        <w:spacing w:before="3" w:line="276" w:lineRule="auto"/>
        <w:ind w:left="1210" w:right="3100" w:firstLine="0"/>
        <w:jc w:val="left"/>
      </w:pPr>
      <w:r>
        <w:t>Бедность.</w:t>
      </w:r>
      <w:r>
        <w:rPr>
          <w:spacing w:val="-11"/>
        </w:rPr>
        <w:t xml:space="preserve"> </w:t>
      </w:r>
      <w:r>
        <w:t>Инвалидность.</w:t>
      </w:r>
      <w:r>
        <w:rPr>
          <w:spacing w:val="-14"/>
        </w:rPr>
        <w:t xml:space="preserve"> </w:t>
      </w:r>
      <w:r>
        <w:t>Асоциальная</w:t>
      </w:r>
      <w:r>
        <w:rPr>
          <w:spacing w:val="-15"/>
        </w:rPr>
        <w:t xml:space="preserve"> </w:t>
      </w:r>
      <w:r>
        <w:t>семья.</w:t>
      </w:r>
      <w:r>
        <w:rPr>
          <w:spacing w:val="-14"/>
        </w:rPr>
        <w:t xml:space="preserve"> </w:t>
      </w:r>
      <w:r>
        <w:t>Сиротство. Отражение этих явлений в культуре общества.</w:t>
      </w:r>
    </w:p>
    <w:p w14:paraId="3B34C5BA" w14:textId="77777777" w:rsidR="00553525" w:rsidRDefault="005829CA">
      <w:pPr>
        <w:pStyle w:val="a3"/>
        <w:tabs>
          <w:tab w:val="left" w:pos="3026"/>
          <w:tab w:val="left" w:pos="5191"/>
          <w:tab w:val="left" w:pos="6881"/>
          <w:tab w:val="left" w:pos="8351"/>
        </w:tabs>
        <w:spacing w:before="3" w:line="276" w:lineRule="auto"/>
        <w:ind w:left="1210" w:right="589" w:firstLine="0"/>
        <w:jc w:val="left"/>
      </w:pPr>
      <w:r>
        <w:t xml:space="preserve">Тема 19. Духовно-нравственные ориентиры социальных отношений. </w:t>
      </w: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14:paraId="729233A1" w14:textId="77777777" w:rsidR="00553525" w:rsidRDefault="00553525">
      <w:pPr>
        <w:spacing w:line="276" w:lineRule="auto"/>
        <w:sectPr w:rsidR="00553525">
          <w:pgSz w:w="11910" w:h="16850"/>
          <w:pgMar w:top="840" w:right="140" w:bottom="280" w:left="220" w:header="622" w:footer="0" w:gutter="0"/>
          <w:cols w:space="720"/>
        </w:sectPr>
      </w:pPr>
    </w:p>
    <w:p w14:paraId="6DD39721" w14:textId="77777777" w:rsidR="00553525" w:rsidRDefault="005829CA">
      <w:pPr>
        <w:pStyle w:val="a3"/>
        <w:spacing w:before="207"/>
        <w:ind w:firstLine="0"/>
      </w:pPr>
      <w:proofErr w:type="spellStart"/>
      <w:r>
        <w:lastRenderedPageBreak/>
        <w:t>Волонтёрство</w:t>
      </w:r>
      <w:proofErr w:type="spellEnd"/>
      <w:r>
        <w:t>.</w:t>
      </w:r>
      <w:r>
        <w:rPr>
          <w:spacing w:val="-18"/>
        </w:rPr>
        <w:t xml:space="preserve"> </w:t>
      </w:r>
      <w:r>
        <w:t>Общественные</w:t>
      </w:r>
      <w:r>
        <w:rPr>
          <w:spacing w:val="-15"/>
        </w:rPr>
        <w:t xml:space="preserve"> </w:t>
      </w:r>
      <w:r>
        <w:rPr>
          <w:spacing w:val="-2"/>
        </w:rPr>
        <w:t>блага.</w:t>
      </w:r>
    </w:p>
    <w:p w14:paraId="6959BFB4" w14:textId="77777777" w:rsidR="00553525" w:rsidRDefault="005829CA">
      <w:pPr>
        <w:pStyle w:val="a3"/>
        <w:spacing w:before="52" w:line="276" w:lineRule="auto"/>
        <w:ind w:right="565"/>
      </w:pPr>
      <w:r>
        <w:t>Тема 20. Гуманизм как сущностная характеристика духовно-нравственной культуры народов России.</w:t>
      </w:r>
    </w:p>
    <w:p w14:paraId="331C39D4" w14:textId="77777777" w:rsidR="00553525" w:rsidRDefault="005829CA">
      <w:pPr>
        <w:pStyle w:val="a3"/>
        <w:spacing w:before="4"/>
        <w:ind w:left="1210" w:firstLine="0"/>
      </w:pPr>
      <w:r>
        <w:t>Гуманизм.</w:t>
      </w:r>
      <w:r>
        <w:rPr>
          <w:spacing w:val="29"/>
        </w:rPr>
        <w:t xml:space="preserve">  </w:t>
      </w:r>
      <w:proofErr w:type="gramStart"/>
      <w:r>
        <w:t>Истоки</w:t>
      </w:r>
      <w:r>
        <w:rPr>
          <w:spacing w:val="62"/>
        </w:rPr>
        <w:t xml:space="preserve">  </w:t>
      </w:r>
      <w:r>
        <w:t>гуманистического</w:t>
      </w:r>
      <w:proofErr w:type="gramEnd"/>
      <w:r>
        <w:rPr>
          <w:spacing w:val="63"/>
        </w:rPr>
        <w:t xml:space="preserve">  </w:t>
      </w:r>
      <w:r>
        <w:t>мышления.</w:t>
      </w:r>
      <w:r>
        <w:rPr>
          <w:spacing w:val="61"/>
        </w:rPr>
        <w:t xml:space="preserve">  </w:t>
      </w:r>
      <w:proofErr w:type="gramStart"/>
      <w:r>
        <w:t>Философия</w:t>
      </w:r>
      <w:r>
        <w:rPr>
          <w:spacing w:val="63"/>
        </w:rPr>
        <w:t xml:space="preserve">  </w:t>
      </w:r>
      <w:r>
        <w:rPr>
          <w:spacing w:val="-2"/>
        </w:rPr>
        <w:t>гуманизма</w:t>
      </w:r>
      <w:proofErr w:type="gramEnd"/>
      <w:r>
        <w:rPr>
          <w:spacing w:val="-2"/>
        </w:rPr>
        <w:t>.</w:t>
      </w:r>
    </w:p>
    <w:p w14:paraId="5CE340E5" w14:textId="77777777" w:rsidR="00553525" w:rsidRDefault="005829CA">
      <w:pPr>
        <w:pStyle w:val="a3"/>
        <w:spacing w:before="43"/>
        <w:ind w:firstLine="0"/>
      </w:pPr>
      <w:r>
        <w:t>Проявления</w:t>
      </w:r>
      <w:r>
        <w:rPr>
          <w:spacing w:val="-12"/>
        </w:rPr>
        <w:t xml:space="preserve"> </w:t>
      </w:r>
      <w:r>
        <w:t>гуманизма</w:t>
      </w:r>
      <w:r>
        <w:rPr>
          <w:spacing w:val="-11"/>
        </w:rPr>
        <w:t xml:space="preserve"> </w:t>
      </w:r>
      <w:r>
        <w:t>в</w:t>
      </w:r>
      <w:r>
        <w:rPr>
          <w:spacing w:val="-15"/>
        </w:rPr>
        <w:t xml:space="preserve"> </w:t>
      </w:r>
      <w:r>
        <w:t>историко-культурном</w:t>
      </w:r>
      <w:r>
        <w:rPr>
          <w:spacing w:val="-11"/>
        </w:rPr>
        <w:t xml:space="preserve"> </w:t>
      </w:r>
      <w:r>
        <w:t>наследии</w:t>
      </w:r>
      <w:r>
        <w:rPr>
          <w:spacing w:val="-13"/>
        </w:rPr>
        <w:t xml:space="preserve"> </w:t>
      </w:r>
      <w:r>
        <w:t>народов</w:t>
      </w:r>
      <w:r>
        <w:rPr>
          <w:spacing w:val="-14"/>
        </w:rPr>
        <w:t xml:space="preserve"> </w:t>
      </w:r>
      <w:r>
        <w:rPr>
          <w:spacing w:val="-2"/>
        </w:rPr>
        <w:t>России.</w:t>
      </w:r>
    </w:p>
    <w:p w14:paraId="153D8AF4" w14:textId="77777777" w:rsidR="00553525" w:rsidRDefault="005829CA">
      <w:pPr>
        <w:pStyle w:val="a3"/>
        <w:spacing w:before="52" w:line="276" w:lineRule="auto"/>
        <w:ind w:right="567"/>
      </w:pPr>
      <w:r>
        <w:t>Тема 21. Социальные профессии; их важность для сохранения духовно- нравственного облика общества.</w:t>
      </w:r>
    </w:p>
    <w:p w14:paraId="75086C7B" w14:textId="77777777" w:rsidR="00553525" w:rsidRDefault="005829CA">
      <w:pPr>
        <w:pStyle w:val="a3"/>
        <w:spacing w:line="276" w:lineRule="auto"/>
        <w:ind w:right="564"/>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14:paraId="5F36B393" w14:textId="77777777" w:rsidR="00553525" w:rsidRDefault="005829CA">
      <w:pPr>
        <w:pStyle w:val="a3"/>
        <w:spacing w:line="276" w:lineRule="auto"/>
        <w:ind w:right="573"/>
      </w:pPr>
      <w:r>
        <w:t>Тема 22. Выдающиеся благотворители в истории. Благотворительность как нравственный долг.</w:t>
      </w:r>
    </w:p>
    <w:p w14:paraId="50940936" w14:textId="77777777" w:rsidR="00553525" w:rsidRDefault="005829CA">
      <w:pPr>
        <w:pStyle w:val="a3"/>
        <w:spacing w:before="1" w:line="276" w:lineRule="auto"/>
        <w:ind w:right="568"/>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A322B4A" w14:textId="77777777" w:rsidR="00553525" w:rsidRDefault="005829CA">
      <w:pPr>
        <w:pStyle w:val="a3"/>
        <w:spacing w:line="278" w:lineRule="auto"/>
        <w:ind w:right="575"/>
      </w:pPr>
      <w:r>
        <w:t>Тема</w:t>
      </w:r>
      <w:r>
        <w:rPr>
          <w:spacing w:val="80"/>
        </w:rPr>
        <w:t xml:space="preserve"> </w:t>
      </w:r>
      <w:r>
        <w:t xml:space="preserve">23. </w:t>
      </w:r>
      <w:proofErr w:type="gramStart"/>
      <w:r>
        <w:t>Выдающиеся</w:t>
      </w:r>
      <w:r>
        <w:rPr>
          <w:spacing w:val="40"/>
        </w:rPr>
        <w:t xml:space="preserve">  </w:t>
      </w:r>
      <w:r>
        <w:t>учёные</w:t>
      </w:r>
      <w:proofErr w:type="gramEnd"/>
      <w:r>
        <w:rPr>
          <w:spacing w:val="40"/>
        </w:rPr>
        <w:t xml:space="preserve">  </w:t>
      </w:r>
      <w:r>
        <w:t>России.</w:t>
      </w:r>
      <w:r>
        <w:rPr>
          <w:spacing w:val="40"/>
        </w:rPr>
        <w:t xml:space="preserve">  </w:t>
      </w:r>
      <w:proofErr w:type="gramStart"/>
      <w:r>
        <w:t>Наука</w:t>
      </w:r>
      <w:r>
        <w:rPr>
          <w:spacing w:val="40"/>
        </w:rPr>
        <w:t xml:space="preserve">  </w:t>
      </w:r>
      <w:r>
        <w:t>как</w:t>
      </w:r>
      <w:proofErr w:type="gramEnd"/>
      <w:r>
        <w:rPr>
          <w:spacing w:val="40"/>
        </w:rPr>
        <w:t xml:space="preserve">  </w:t>
      </w:r>
      <w:r>
        <w:t>источник</w:t>
      </w:r>
      <w:r>
        <w:rPr>
          <w:spacing w:val="40"/>
        </w:rPr>
        <w:t xml:space="preserve">  </w:t>
      </w:r>
      <w:r>
        <w:t>социального и духовного прогресса общества.</w:t>
      </w:r>
    </w:p>
    <w:p w14:paraId="51B3AB72" w14:textId="77777777" w:rsidR="00553525" w:rsidRDefault="005829CA">
      <w:pPr>
        <w:pStyle w:val="a3"/>
        <w:spacing w:line="278" w:lineRule="auto"/>
        <w:ind w:right="566"/>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14:paraId="74C50E07" w14:textId="77777777" w:rsidR="00553525" w:rsidRDefault="005829CA">
      <w:pPr>
        <w:pStyle w:val="a3"/>
        <w:spacing w:line="315" w:lineRule="exact"/>
        <w:ind w:left="1210" w:firstLine="0"/>
      </w:pPr>
      <w:r>
        <w:t>Тема</w:t>
      </w:r>
      <w:r>
        <w:rPr>
          <w:spacing w:val="-7"/>
        </w:rPr>
        <w:t xml:space="preserve"> </w:t>
      </w:r>
      <w:r>
        <w:t>24.</w:t>
      </w:r>
      <w:r>
        <w:rPr>
          <w:spacing w:val="-12"/>
        </w:rPr>
        <w:t xml:space="preserve"> </w:t>
      </w:r>
      <w:r>
        <w:t>Моя</w:t>
      </w:r>
      <w:r>
        <w:rPr>
          <w:spacing w:val="-11"/>
        </w:rPr>
        <w:t xml:space="preserve"> </w:t>
      </w:r>
      <w:r>
        <w:t>профессия</w:t>
      </w:r>
      <w:r>
        <w:rPr>
          <w:spacing w:val="-10"/>
        </w:rPr>
        <w:t xml:space="preserve"> </w:t>
      </w:r>
      <w:r>
        <w:t>(практическое</w:t>
      </w:r>
      <w:r>
        <w:rPr>
          <w:spacing w:val="-7"/>
        </w:rPr>
        <w:t xml:space="preserve"> </w:t>
      </w:r>
      <w:r>
        <w:rPr>
          <w:spacing w:val="-2"/>
        </w:rPr>
        <w:t>занятие).</w:t>
      </w:r>
    </w:p>
    <w:p w14:paraId="46B805AC" w14:textId="77777777" w:rsidR="00553525" w:rsidRDefault="005829CA">
      <w:pPr>
        <w:pStyle w:val="a3"/>
        <w:spacing w:before="39" w:line="276" w:lineRule="auto"/>
        <w:ind w:right="574"/>
      </w:pPr>
      <w:r>
        <w:t xml:space="preserve">Труд как самореализация, как вклад в общество. Рассказ о своей будущей </w:t>
      </w:r>
      <w:r>
        <w:rPr>
          <w:spacing w:val="-2"/>
        </w:rPr>
        <w:t>профессии.</w:t>
      </w:r>
    </w:p>
    <w:p w14:paraId="1CBE7D50" w14:textId="77777777" w:rsidR="00553525" w:rsidRDefault="005829CA">
      <w:pPr>
        <w:pStyle w:val="a3"/>
        <w:spacing w:line="276" w:lineRule="auto"/>
        <w:ind w:left="1210" w:right="4346" w:firstLine="0"/>
        <w:jc w:val="left"/>
      </w:pPr>
      <w:r>
        <w:t>Тематический</w:t>
      </w:r>
      <w:r>
        <w:rPr>
          <w:spacing w:val="-10"/>
        </w:rPr>
        <w:t xml:space="preserve"> </w:t>
      </w:r>
      <w:r>
        <w:t>блок</w:t>
      </w:r>
      <w:r>
        <w:rPr>
          <w:spacing w:val="-10"/>
        </w:rPr>
        <w:t xml:space="preserve"> </w:t>
      </w:r>
      <w:r>
        <w:t>4.</w:t>
      </w:r>
      <w:r>
        <w:rPr>
          <w:spacing w:val="-7"/>
        </w:rPr>
        <w:t xml:space="preserve"> </w:t>
      </w:r>
      <w:r>
        <w:t>«Родина</w:t>
      </w:r>
      <w:r>
        <w:rPr>
          <w:spacing w:val="-9"/>
        </w:rPr>
        <w:t xml:space="preserve"> </w:t>
      </w:r>
      <w:r>
        <w:t>и</w:t>
      </w:r>
      <w:r>
        <w:rPr>
          <w:spacing w:val="-10"/>
        </w:rPr>
        <w:t xml:space="preserve"> </w:t>
      </w:r>
      <w:r>
        <w:t>патриотизм». Тема 25. Гражданин.</w:t>
      </w:r>
    </w:p>
    <w:p w14:paraId="52DA3A22" w14:textId="77777777" w:rsidR="00553525" w:rsidRDefault="005829CA">
      <w:pPr>
        <w:pStyle w:val="a3"/>
        <w:spacing w:before="2"/>
        <w:ind w:left="1210" w:firstLine="0"/>
        <w:jc w:val="left"/>
      </w:pPr>
      <w:r>
        <w:t>Родина</w:t>
      </w:r>
      <w:r>
        <w:rPr>
          <w:spacing w:val="26"/>
        </w:rPr>
        <w:t xml:space="preserve"> </w:t>
      </w:r>
      <w:r>
        <w:t>и</w:t>
      </w:r>
      <w:r>
        <w:rPr>
          <w:spacing w:val="58"/>
          <w:w w:val="150"/>
        </w:rPr>
        <w:t xml:space="preserve"> </w:t>
      </w:r>
      <w:r>
        <w:t>гражданство,</w:t>
      </w:r>
      <w:r>
        <w:rPr>
          <w:spacing w:val="63"/>
          <w:w w:val="150"/>
        </w:rPr>
        <w:t xml:space="preserve"> </w:t>
      </w:r>
      <w:r>
        <w:t>их</w:t>
      </w:r>
      <w:r>
        <w:rPr>
          <w:spacing w:val="53"/>
          <w:w w:val="150"/>
        </w:rPr>
        <w:t xml:space="preserve"> </w:t>
      </w:r>
      <w:r>
        <w:t>взаимосвязь.</w:t>
      </w:r>
      <w:r>
        <w:rPr>
          <w:spacing w:val="61"/>
          <w:w w:val="150"/>
        </w:rPr>
        <w:t xml:space="preserve"> </w:t>
      </w:r>
      <w:r>
        <w:t>Что</w:t>
      </w:r>
      <w:r>
        <w:rPr>
          <w:spacing w:val="59"/>
          <w:w w:val="150"/>
        </w:rPr>
        <w:t xml:space="preserve"> </w:t>
      </w:r>
      <w:r>
        <w:t>делает</w:t>
      </w:r>
      <w:r>
        <w:rPr>
          <w:spacing w:val="63"/>
          <w:w w:val="150"/>
        </w:rPr>
        <w:t xml:space="preserve"> </w:t>
      </w:r>
      <w:r>
        <w:t>человека</w:t>
      </w:r>
      <w:r>
        <w:rPr>
          <w:spacing w:val="61"/>
          <w:w w:val="150"/>
        </w:rPr>
        <w:t xml:space="preserve"> </w:t>
      </w:r>
      <w:r>
        <w:rPr>
          <w:spacing w:val="-2"/>
        </w:rPr>
        <w:t>гражданином.</w:t>
      </w:r>
    </w:p>
    <w:p w14:paraId="18F4FC8D" w14:textId="77777777" w:rsidR="00553525" w:rsidRDefault="005829CA">
      <w:pPr>
        <w:pStyle w:val="a3"/>
        <w:spacing w:before="43"/>
        <w:ind w:firstLine="0"/>
        <w:jc w:val="left"/>
      </w:pPr>
      <w:r>
        <w:t>Нравственные</w:t>
      </w:r>
      <w:r>
        <w:rPr>
          <w:spacing w:val="-17"/>
        </w:rPr>
        <w:t xml:space="preserve"> </w:t>
      </w:r>
      <w:r>
        <w:t>качества</w:t>
      </w:r>
      <w:r>
        <w:rPr>
          <w:spacing w:val="-16"/>
        </w:rPr>
        <w:t xml:space="preserve"> </w:t>
      </w:r>
      <w:r>
        <w:rPr>
          <w:spacing w:val="-2"/>
        </w:rPr>
        <w:t>гражданина.</w:t>
      </w:r>
    </w:p>
    <w:p w14:paraId="09896AAB" w14:textId="77777777" w:rsidR="00553525" w:rsidRDefault="005829CA">
      <w:pPr>
        <w:pStyle w:val="a3"/>
        <w:spacing w:before="53"/>
        <w:ind w:left="1210" w:firstLine="0"/>
        <w:jc w:val="left"/>
      </w:pPr>
      <w:r>
        <w:t>Тема</w:t>
      </w:r>
      <w:r>
        <w:rPr>
          <w:spacing w:val="-2"/>
        </w:rPr>
        <w:t xml:space="preserve"> </w:t>
      </w:r>
      <w:r>
        <w:t>26.</w:t>
      </w:r>
      <w:r>
        <w:rPr>
          <w:spacing w:val="-7"/>
        </w:rPr>
        <w:t xml:space="preserve"> </w:t>
      </w:r>
      <w:r>
        <w:rPr>
          <w:spacing w:val="-2"/>
        </w:rPr>
        <w:t>Патриотизм.</w:t>
      </w:r>
    </w:p>
    <w:p w14:paraId="77CDD37F" w14:textId="77777777" w:rsidR="00553525" w:rsidRDefault="005829CA">
      <w:pPr>
        <w:pStyle w:val="a3"/>
        <w:tabs>
          <w:tab w:val="left" w:pos="2934"/>
          <w:tab w:val="left" w:pos="4994"/>
          <w:tab w:val="left" w:pos="6406"/>
          <w:tab w:val="left" w:pos="6757"/>
          <w:tab w:val="left" w:pos="7837"/>
          <w:tab w:val="left" w:pos="9052"/>
          <w:tab w:val="left" w:pos="9417"/>
          <w:tab w:val="left" w:pos="9921"/>
        </w:tabs>
        <w:spacing w:before="48"/>
        <w:ind w:left="1210" w:firstLine="0"/>
        <w:jc w:val="left"/>
      </w:pPr>
      <w:r>
        <w:rPr>
          <w:spacing w:val="-2"/>
        </w:rPr>
        <w:t>Патриотизм.</w:t>
      </w:r>
      <w:r>
        <w:tab/>
      </w:r>
      <w:r>
        <w:rPr>
          <w:spacing w:val="-2"/>
        </w:rPr>
        <w:t>Толерантность.</w:t>
      </w:r>
      <w:r>
        <w:tab/>
      </w:r>
      <w:r>
        <w:rPr>
          <w:spacing w:val="-2"/>
        </w:rPr>
        <w:t>Уважение</w:t>
      </w:r>
      <w:r>
        <w:tab/>
      </w:r>
      <w:r>
        <w:rPr>
          <w:spacing w:val="-10"/>
        </w:rPr>
        <w:t>к</w:t>
      </w:r>
      <w:r>
        <w:tab/>
      </w:r>
      <w:r>
        <w:rPr>
          <w:spacing w:val="-2"/>
        </w:rPr>
        <w:t>другим</w:t>
      </w:r>
      <w:r>
        <w:tab/>
      </w:r>
      <w:r>
        <w:rPr>
          <w:spacing w:val="-2"/>
        </w:rPr>
        <w:t>народам</w:t>
      </w:r>
      <w:r>
        <w:tab/>
      </w:r>
      <w:r>
        <w:rPr>
          <w:spacing w:val="-10"/>
        </w:rPr>
        <w:t>и</w:t>
      </w:r>
      <w:r>
        <w:tab/>
      </w:r>
      <w:r>
        <w:rPr>
          <w:spacing w:val="-5"/>
        </w:rPr>
        <w:t>их</w:t>
      </w:r>
      <w:r>
        <w:tab/>
      </w:r>
      <w:r>
        <w:rPr>
          <w:spacing w:val="-2"/>
        </w:rPr>
        <w:t>истории.</w:t>
      </w:r>
    </w:p>
    <w:p w14:paraId="2E37A3E0" w14:textId="77777777" w:rsidR="00553525" w:rsidRDefault="005829CA">
      <w:pPr>
        <w:pStyle w:val="a3"/>
        <w:spacing w:before="47"/>
        <w:ind w:firstLine="0"/>
        <w:jc w:val="left"/>
      </w:pPr>
      <w:r>
        <w:t>Важность</w:t>
      </w:r>
      <w:r>
        <w:rPr>
          <w:spacing w:val="-13"/>
        </w:rPr>
        <w:t xml:space="preserve"> </w:t>
      </w:r>
      <w:r>
        <w:rPr>
          <w:spacing w:val="-2"/>
        </w:rPr>
        <w:t>патриотизма.</w:t>
      </w:r>
    </w:p>
    <w:p w14:paraId="2796A237" w14:textId="77777777" w:rsidR="00553525" w:rsidRDefault="005829CA">
      <w:pPr>
        <w:pStyle w:val="a3"/>
        <w:spacing w:before="48"/>
        <w:ind w:left="1210" w:firstLine="0"/>
        <w:jc w:val="left"/>
      </w:pPr>
      <w:r>
        <w:t>Тема</w:t>
      </w:r>
      <w:r>
        <w:rPr>
          <w:spacing w:val="-5"/>
        </w:rPr>
        <w:t xml:space="preserve"> </w:t>
      </w:r>
      <w:r>
        <w:t>27.</w:t>
      </w:r>
      <w:r>
        <w:rPr>
          <w:spacing w:val="-8"/>
        </w:rPr>
        <w:t xml:space="preserve"> </w:t>
      </w:r>
      <w:r>
        <w:t>Защита</w:t>
      </w:r>
      <w:r>
        <w:rPr>
          <w:spacing w:val="-5"/>
        </w:rPr>
        <w:t xml:space="preserve"> </w:t>
      </w:r>
      <w:r>
        <w:t>Родины:</w:t>
      </w:r>
      <w:r>
        <w:rPr>
          <w:spacing w:val="-11"/>
        </w:rPr>
        <w:t xml:space="preserve"> </w:t>
      </w:r>
      <w:r>
        <w:t>подвиг</w:t>
      </w:r>
      <w:r>
        <w:rPr>
          <w:spacing w:val="-9"/>
        </w:rPr>
        <w:t xml:space="preserve"> </w:t>
      </w:r>
      <w:r>
        <w:t>или</w:t>
      </w:r>
      <w:r>
        <w:rPr>
          <w:spacing w:val="-6"/>
        </w:rPr>
        <w:t xml:space="preserve"> </w:t>
      </w:r>
      <w:r>
        <w:rPr>
          <w:spacing w:val="-4"/>
        </w:rPr>
        <w:t>долг?</w:t>
      </w:r>
    </w:p>
    <w:p w14:paraId="58D9E9A7" w14:textId="77777777" w:rsidR="00553525" w:rsidRDefault="005829CA">
      <w:pPr>
        <w:pStyle w:val="a3"/>
        <w:spacing w:before="48"/>
        <w:ind w:left="1210" w:firstLine="0"/>
        <w:jc w:val="left"/>
      </w:pPr>
      <w:r>
        <w:t>Война</w:t>
      </w:r>
      <w:r>
        <w:rPr>
          <w:spacing w:val="5"/>
        </w:rPr>
        <w:t xml:space="preserve"> </w:t>
      </w:r>
      <w:r>
        <w:t>и</w:t>
      </w:r>
      <w:r>
        <w:rPr>
          <w:spacing w:val="4"/>
        </w:rPr>
        <w:t xml:space="preserve"> </w:t>
      </w:r>
      <w:r>
        <w:t>мир.</w:t>
      </w:r>
      <w:r>
        <w:rPr>
          <w:spacing w:val="7"/>
        </w:rPr>
        <w:t xml:space="preserve"> </w:t>
      </w:r>
      <w:r>
        <w:t>Роль</w:t>
      </w:r>
      <w:r>
        <w:rPr>
          <w:spacing w:val="2"/>
        </w:rPr>
        <w:t xml:space="preserve"> </w:t>
      </w:r>
      <w:r>
        <w:t>знания</w:t>
      </w:r>
      <w:r>
        <w:rPr>
          <w:spacing w:val="6"/>
        </w:rPr>
        <w:t xml:space="preserve"> </w:t>
      </w:r>
      <w:r>
        <w:t>в</w:t>
      </w:r>
      <w:r>
        <w:rPr>
          <w:spacing w:val="2"/>
        </w:rPr>
        <w:t xml:space="preserve"> </w:t>
      </w:r>
      <w:r>
        <w:t>защите</w:t>
      </w:r>
      <w:r>
        <w:rPr>
          <w:spacing w:val="6"/>
        </w:rPr>
        <w:t xml:space="preserve"> </w:t>
      </w:r>
      <w:r>
        <w:t>Родины.</w:t>
      </w:r>
      <w:r>
        <w:rPr>
          <w:spacing w:val="7"/>
        </w:rPr>
        <w:t xml:space="preserve"> </w:t>
      </w:r>
      <w:r>
        <w:t>Долг</w:t>
      </w:r>
      <w:r>
        <w:rPr>
          <w:spacing w:val="6"/>
        </w:rPr>
        <w:t xml:space="preserve"> </w:t>
      </w:r>
      <w:r>
        <w:t>гражданина</w:t>
      </w:r>
      <w:r>
        <w:rPr>
          <w:spacing w:val="7"/>
        </w:rPr>
        <w:t xml:space="preserve"> </w:t>
      </w:r>
      <w:r>
        <w:t>перед</w:t>
      </w:r>
      <w:r>
        <w:rPr>
          <w:spacing w:val="7"/>
        </w:rPr>
        <w:t xml:space="preserve"> </w:t>
      </w:r>
      <w:r>
        <w:rPr>
          <w:spacing w:val="-2"/>
        </w:rPr>
        <w:t>обществом.</w:t>
      </w:r>
    </w:p>
    <w:p w14:paraId="3AE5850F" w14:textId="77777777" w:rsidR="00553525" w:rsidRDefault="005829CA">
      <w:pPr>
        <w:pStyle w:val="a3"/>
        <w:spacing w:before="48"/>
        <w:ind w:firstLine="0"/>
        <w:jc w:val="left"/>
      </w:pPr>
      <w:r>
        <w:t>Военные</w:t>
      </w:r>
      <w:r>
        <w:rPr>
          <w:spacing w:val="-13"/>
        </w:rPr>
        <w:t xml:space="preserve"> </w:t>
      </w:r>
      <w:r>
        <w:t>подвиги.</w:t>
      </w:r>
      <w:r>
        <w:rPr>
          <w:spacing w:val="-12"/>
        </w:rPr>
        <w:t xml:space="preserve"> </w:t>
      </w:r>
      <w:r>
        <w:t>Честь.</w:t>
      </w:r>
      <w:r>
        <w:rPr>
          <w:spacing w:val="-11"/>
        </w:rPr>
        <w:t xml:space="preserve"> </w:t>
      </w:r>
      <w:r>
        <w:rPr>
          <w:spacing w:val="-2"/>
        </w:rPr>
        <w:t>Доблесть.</w:t>
      </w:r>
    </w:p>
    <w:p w14:paraId="122E5EAD" w14:textId="77777777" w:rsidR="00553525" w:rsidRDefault="005829CA">
      <w:pPr>
        <w:pStyle w:val="a3"/>
        <w:spacing w:before="47"/>
        <w:ind w:left="1210" w:firstLine="0"/>
      </w:pPr>
      <w:r>
        <w:t>Тема</w:t>
      </w:r>
      <w:r>
        <w:rPr>
          <w:spacing w:val="-5"/>
        </w:rPr>
        <w:t xml:space="preserve"> </w:t>
      </w:r>
      <w:r>
        <w:t>28.</w:t>
      </w:r>
      <w:r>
        <w:rPr>
          <w:spacing w:val="-9"/>
        </w:rPr>
        <w:t xml:space="preserve"> </w:t>
      </w:r>
      <w:r>
        <w:t>Государство.</w:t>
      </w:r>
      <w:r>
        <w:rPr>
          <w:spacing w:val="-3"/>
        </w:rPr>
        <w:t xml:space="preserve"> </w:t>
      </w:r>
      <w:r>
        <w:t>Россия</w:t>
      </w:r>
      <w:r>
        <w:rPr>
          <w:spacing w:val="-5"/>
        </w:rPr>
        <w:t xml:space="preserve"> </w:t>
      </w:r>
      <w:r>
        <w:t>–</w:t>
      </w:r>
      <w:r>
        <w:rPr>
          <w:spacing w:val="-6"/>
        </w:rPr>
        <w:t xml:space="preserve"> </w:t>
      </w:r>
      <w:r>
        <w:t>наша</w:t>
      </w:r>
      <w:r>
        <w:rPr>
          <w:spacing w:val="-9"/>
        </w:rPr>
        <w:t xml:space="preserve"> </w:t>
      </w:r>
      <w:r>
        <w:rPr>
          <w:spacing w:val="-2"/>
        </w:rPr>
        <w:t>Родина.</w:t>
      </w:r>
    </w:p>
    <w:p w14:paraId="17F2DE9A" w14:textId="77777777" w:rsidR="00553525" w:rsidRDefault="005829CA">
      <w:pPr>
        <w:pStyle w:val="a3"/>
        <w:spacing w:before="53" w:line="276" w:lineRule="auto"/>
        <w:ind w:right="574"/>
      </w:pPr>
      <w:proofErr w:type="gramStart"/>
      <w:r>
        <w:t>Государство</w:t>
      </w:r>
      <w:r>
        <w:rPr>
          <w:spacing w:val="79"/>
        </w:rPr>
        <w:t xml:space="preserve">  </w:t>
      </w:r>
      <w:r>
        <w:t>как</w:t>
      </w:r>
      <w:proofErr w:type="gramEnd"/>
      <w:r>
        <w:rPr>
          <w:spacing w:val="74"/>
          <w:w w:val="150"/>
        </w:rPr>
        <w:t xml:space="preserve">  </w:t>
      </w:r>
      <w:r>
        <w:t>объединяющее</w:t>
      </w:r>
      <w:r>
        <w:rPr>
          <w:spacing w:val="75"/>
          <w:w w:val="150"/>
        </w:rPr>
        <w:t xml:space="preserve">  </w:t>
      </w:r>
      <w:r>
        <w:t>начало.</w:t>
      </w:r>
      <w:r>
        <w:rPr>
          <w:spacing w:val="76"/>
          <w:w w:val="150"/>
        </w:rPr>
        <w:t xml:space="preserve">  </w:t>
      </w:r>
      <w:proofErr w:type="gramStart"/>
      <w:r>
        <w:t>Социальная</w:t>
      </w:r>
      <w:r>
        <w:rPr>
          <w:spacing w:val="75"/>
          <w:w w:val="150"/>
        </w:rPr>
        <w:t xml:space="preserve">  </w:t>
      </w:r>
      <w:r>
        <w:t>сторона</w:t>
      </w:r>
      <w:proofErr w:type="gramEnd"/>
      <w:r>
        <w:rPr>
          <w:spacing w:val="80"/>
          <w:w w:val="150"/>
        </w:rPr>
        <w:t xml:space="preserve">  </w:t>
      </w:r>
      <w:r>
        <w:t>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B5285EC" w14:textId="77777777" w:rsidR="00553525" w:rsidRDefault="005829CA">
      <w:pPr>
        <w:pStyle w:val="a3"/>
        <w:spacing w:line="276" w:lineRule="auto"/>
        <w:ind w:left="1210" w:right="2757" w:firstLine="0"/>
        <w:jc w:val="left"/>
      </w:pPr>
      <w:r>
        <w:t>Тема 29. Гражданская идентичность (практическое занятие). Какими</w:t>
      </w:r>
      <w:r>
        <w:rPr>
          <w:spacing w:val="-7"/>
        </w:rPr>
        <w:t xml:space="preserve"> </w:t>
      </w:r>
      <w:r>
        <w:t>качествами</w:t>
      </w:r>
      <w:r>
        <w:rPr>
          <w:spacing w:val="-11"/>
        </w:rPr>
        <w:t xml:space="preserve"> </w:t>
      </w:r>
      <w:r>
        <w:t>должен</w:t>
      </w:r>
      <w:r>
        <w:rPr>
          <w:spacing w:val="-11"/>
        </w:rPr>
        <w:t xml:space="preserve"> </w:t>
      </w:r>
      <w:r>
        <w:t>обладать</w:t>
      </w:r>
      <w:r>
        <w:rPr>
          <w:spacing w:val="-9"/>
        </w:rPr>
        <w:t xml:space="preserve"> </w:t>
      </w:r>
      <w:r>
        <w:t>человек</w:t>
      </w:r>
      <w:r>
        <w:rPr>
          <w:spacing w:val="-8"/>
        </w:rPr>
        <w:t xml:space="preserve"> </w:t>
      </w:r>
      <w:r>
        <w:t>как</w:t>
      </w:r>
      <w:r>
        <w:rPr>
          <w:spacing w:val="-9"/>
        </w:rPr>
        <w:t xml:space="preserve"> </w:t>
      </w:r>
      <w:r>
        <w:t>гражданин.</w:t>
      </w:r>
    </w:p>
    <w:p w14:paraId="07E88F9F" w14:textId="77777777" w:rsidR="00553525" w:rsidRDefault="005829CA">
      <w:pPr>
        <w:pStyle w:val="a3"/>
        <w:spacing w:before="2"/>
        <w:ind w:left="1210" w:firstLine="0"/>
        <w:jc w:val="left"/>
      </w:pPr>
      <w:r>
        <w:t>Тема</w:t>
      </w:r>
      <w:r>
        <w:rPr>
          <w:spacing w:val="36"/>
        </w:rPr>
        <w:t xml:space="preserve"> </w:t>
      </w:r>
      <w:r>
        <w:t>30.</w:t>
      </w:r>
      <w:r>
        <w:rPr>
          <w:spacing w:val="1"/>
        </w:rPr>
        <w:t xml:space="preserve"> </w:t>
      </w:r>
      <w:r>
        <w:t>Моя</w:t>
      </w:r>
      <w:r>
        <w:rPr>
          <w:spacing w:val="65"/>
          <w:w w:val="150"/>
        </w:rPr>
        <w:t xml:space="preserve"> </w:t>
      </w:r>
      <w:r>
        <w:t>школа</w:t>
      </w:r>
      <w:r>
        <w:rPr>
          <w:spacing w:val="66"/>
          <w:w w:val="150"/>
        </w:rPr>
        <w:t xml:space="preserve"> </w:t>
      </w:r>
      <w:r>
        <w:t>и</w:t>
      </w:r>
      <w:r>
        <w:rPr>
          <w:spacing w:val="64"/>
          <w:w w:val="150"/>
        </w:rPr>
        <w:t xml:space="preserve"> </w:t>
      </w:r>
      <w:r>
        <w:t>мой</w:t>
      </w:r>
      <w:r>
        <w:rPr>
          <w:spacing w:val="63"/>
          <w:w w:val="150"/>
        </w:rPr>
        <w:t xml:space="preserve"> </w:t>
      </w:r>
      <w:r>
        <w:t>класс</w:t>
      </w:r>
      <w:r>
        <w:rPr>
          <w:spacing w:val="66"/>
          <w:w w:val="150"/>
        </w:rPr>
        <w:t xml:space="preserve"> </w:t>
      </w:r>
      <w:r>
        <w:t>(практическое</w:t>
      </w:r>
      <w:r>
        <w:rPr>
          <w:spacing w:val="67"/>
          <w:w w:val="150"/>
        </w:rPr>
        <w:t xml:space="preserve"> </w:t>
      </w:r>
      <w:r>
        <w:t>занятие).</w:t>
      </w:r>
      <w:r>
        <w:rPr>
          <w:spacing w:val="66"/>
          <w:w w:val="150"/>
        </w:rPr>
        <w:t xml:space="preserve"> </w:t>
      </w:r>
      <w:r>
        <w:t>Портрет</w:t>
      </w:r>
      <w:r>
        <w:rPr>
          <w:spacing w:val="63"/>
          <w:w w:val="150"/>
        </w:rPr>
        <w:t xml:space="preserve"> </w:t>
      </w:r>
      <w:r>
        <w:rPr>
          <w:spacing w:val="-2"/>
        </w:rPr>
        <w:t>школы</w:t>
      </w:r>
    </w:p>
    <w:p w14:paraId="7FDA74EA" w14:textId="77777777" w:rsidR="00553525" w:rsidRDefault="00553525">
      <w:pPr>
        <w:sectPr w:rsidR="00553525">
          <w:pgSz w:w="11910" w:h="16850"/>
          <w:pgMar w:top="840" w:right="140" w:bottom="280" w:left="220" w:header="622" w:footer="0" w:gutter="0"/>
          <w:cols w:space="720"/>
        </w:sectPr>
      </w:pPr>
    </w:p>
    <w:p w14:paraId="7AC43103" w14:textId="77777777" w:rsidR="00553525" w:rsidRDefault="005829CA">
      <w:pPr>
        <w:pStyle w:val="a3"/>
        <w:spacing w:before="207"/>
        <w:ind w:firstLine="0"/>
      </w:pPr>
      <w:r>
        <w:lastRenderedPageBreak/>
        <w:t>или</w:t>
      </w:r>
      <w:r>
        <w:rPr>
          <w:spacing w:val="-6"/>
        </w:rPr>
        <w:t xml:space="preserve"> </w:t>
      </w:r>
      <w:r>
        <w:t>класса</w:t>
      </w:r>
      <w:r>
        <w:rPr>
          <w:spacing w:val="-3"/>
        </w:rPr>
        <w:t xml:space="preserve"> </w:t>
      </w:r>
      <w:r>
        <w:t>через</w:t>
      </w:r>
      <w:r>
        <w:rPr>
          <w:spacing w:val="-8"/>
        </w:rPr>
        <w:t xml:space="preserve"> </w:t>
      </w:r>
      <w:r>
        <w:t>добрые</w:t>
      </w:r>
      <w:r>
        <w:rPr>
          <w:spacing w:val="-8"/>
        </w:rPr>
        <w:t xml:space="preserve"> </w:t>
      </w:r>
      <w:r>
        <w:rPr>
          <w:spacing w:val="-4"/>
        </w:rPr>
        <w:t>дела.</w:t>
      </w:r>
    </w:p>
    <w:p w14:paraId="5399319B" w14:textId="77777777" w:rsidR="00553525" w:rsidRDefault="005829CA">
      <w:pPr>
        <w:pStyle w:val="a3"/>
        <w:spacing w:before="47"/>
        <w:ind w:left="1210" w:firstLine="0"/>
      </w:pPr>
      <w:r>
        <w:t>Тема</w:t>
      </w:r>
      <w:r>
        <w:rPr>
          <w:spacing w:val="-5"/>
        </w:rPr>
        <w:t xml:space="preserve"> </w:t>
      </w:r>
      <w:r>
        <w:t>31.</w:t>
      </w:r>
      <w:r>
        <w:rPr>
          <w:spacing w:val="-9"/>
        </w:rPr>
        <w:t xml:space="preserve"> </w:t>
      </w:r>
      <w:r>
        <w:t>Человек:</w:t>
      </w:r>
      <w:r>
        <w:rPr>
          <w:spacing w:val="-10"/>
        </w:rPr>
        <w:t xml:space="preserve"> </w:t>
      </w:r>
      <w:r>
        <w:t>какой</w:t>
      </w:r>
      <w:r>
        <w:rPr>
          <w:spacing w:val="-6"/>
        </w:rPr>
        <w:t xml:space="preserve"> </w:t>
      </w:r>
      <w:r>
        <w:t>он?</w:t>
      </w:r>
      <w:r>
        <w:rPr>
          <w:spacing w:val="-10"/>
        </w:rPr>
        <w:t xml:space="preserve"> </w:t>
      </w:r>
      <w:r>
        <w:t>(практическое</w:t>
      </w:r>
      <w:r>
        <w:rPr>
          <w:spacing w:val="-4"/>
        </w:rPr>
        <w:t xml:space="preserve"> </w:t>
      </w:r>
      <w:r>
        <w:rPr>
          <w:spacing w:val="-2"/>
        </w:rPr>
        <w:t>занятие).</w:t>
      </w:r>
    </w:p>
    <w:p w14:paraId="3710E857" w14:textId="77777777" w:rsidR="00553525" w:rsidRDefault="005829CA">
      <w:pPr>
        <w:pStyle w:val="a3"/>
        <w:spacing w:before="53" w:line="276" w:lineRule="auto"/>
        <w:ind w:right="591"/>
      </w:pPr>
      <w:r>
        <w:t>Человек. Его образы в культуре. Духовность и нравственность как важнейшие качества человека.</w:t>
      </w:r>
    </w:p>
    <w:p w14:paraId="1EAE3410" w14:textId="77777777" w:rsidR="00553525" w:rsidRDefault="005829CA">
      <w:pPr>
        <w:pStyle w:val="a3"/>
        <w:spacing w:before="4"/>
        <w:ind w:left="1210" w:firstLine="0"/>
      </w:pPr>
      <w:r>
        <w:t>Тема</w:t>
      </w:r>
      <w:r>
        <w:rPr>
          <w:spacing w:val="-5"/>
        </w:rPr>
        <w:t xml:space="preserve"> </w:t>
      </w:r>
      <w:r>
        <w:t>31.</w:t>
      </w:r>
      <w:r>
        <w:rPr>
          <w:spacing w:val="-4"/>
        </w:rPr>
        <w:t xml:space="preserve"> </w:t>
      </w:r>
      <w:r>
        <w:t>Человек</w:t>
      </w:r>
      <w:r>
        <w:rPr>
          <w:spacing w:val="-10"/>
        </w:rPr>
        <w:t xml:space="preserve"> </w:t>
      </w:r>
      <w:r>
        <w:t>и</w:t>
      </w:r>
      <w:r>
        <w:rPr>
          <w:spacing w:val="-11"/>
        </w:rPr>
        <w:t xml:space="preserve"> </w:t>
      </w:r>
      <w:r>
        <w:t>культура</w:t>
      </w:r>
      <w:r>
        <w:rPr>
          <w:spacing w:val="-4"/>
        </w:rPr>
        <w:t xml:space="preserve"> </w:t>
      </w:r>
      <w:r>
        <w:rPr>
          <w:spacing w:val="-2"/>
        </w:rPr>
        <w:t>(проект).</w:t>
      </w:r>
    </w:p>
    <w:p w14:paraId="1C101737" w14:textId="77777777" w:rsidR="00553525" w:rsidRDefault="005829CA">
      <w:pPr>
        <w:pStyle w:val="a3"/>
        <w:spacing w:before="43"/>
        <w:ind w:left="1210" w:firstLine="0"/>
      </w:pPr>
      <w:r>
        <w:t>Итоговый</w:t>
      </w:r>
      <w:r>
        <w:rPr>
          <w:spacing w:val="-10"/>
        </w:rPr>
        <w:t xml:space="preserve"> </w:t>
      </w:r>
      <w:r>
        <w:t>проект:</w:t>
      </w:r>
      <w:r>
        <w:rPr>
          <w:spacing w:val="-9"/>
        </w:rPr>
        <w:t xml:space="preserve"> </w:t>
      </w:r>
      <w:r>
        <w:t>«Что</w:t>
      </w:r>
      <w:r>
        <w:rPr>
          <w:spacing w:val="-6"/>
        </w:rPr>
        <w:t xml:space="preserve"> </w:t>
      </w:r>
      <w:r>
        <w:t>значит</w:t>
      </w:r>
      <w:r>
        <w:rPr>
          <w:spacing w:val="-12"/>
        </w:rPr>
        <w:t xml:space="preserve"> </w:t>
      </w:r>
      <w:r>
        <w:t>быть</w:t>
      </w:r>
      <w:r>
        <w:rPr>
          <w:spacing w:val="-7"/>
        </w:rPr>
        <w:t xml:space="preserve"> </w:t>
      </w:r>
      <w:r>
        <w:rPr>
          <w:spacing w:val="-2"/>
        </w:rPr>
        <w:t>человеком?»</w:t>
      </w:r>
    </w:p>
    <w:p w14:paraId="305764CF" w14:textId="77777777" w:rsidR="00553525" w:rsidRDefault="005829CA">
      <w:pPr>
        <w:pStyle w:val="a3"/>
        <w:spacing w:before="52" w:line="276" w:lineRule="auto"/>
        <w:ind w:right="575"/>
      </w:pPr>
      <w:r>
        <w:t>Планируемые результаты освоения программы по ОДНКНР на</w:t>
      </w:r>
      <w:r>
        <w:rPr>
          <w:spacing w:val="40"/>
        </w:rPr>
        <w:t xml:space="preserve"> </w:t>
      </w:r>
      <w:r>
        <w:t>уровне</w:t>
      </w:r>
      <w:r>
        <w:rPr>
          <w:spacing w:val="40"/>
        </w:rPr>
        <w:t xml:space="preserve"> </w:t>
      </w:r>
      <w:r>
        <w:t>основного общего образования.</w:t>
      </w:r>
    </w:p>
    <w:p w14:paraId="23C32C26" w14:textId="77777777" w:rsidR="00553525" w:rsidRDefault="005829CA">
      <w:pPr>
        <w:pStyle w:val="a3"/>
        <w:spacing w:line="276" w:lineRule="auto"/>
        <w:ind w:right="575"/>
      </w:pPr>
      <w:r>
        <w:t>Изучение ОДНКНР в основной школе направлено на</w:t>
      </w:r>
      <w:r>
        <w:rPr>
          <w:spacing w:val="40"/>
        </w:rPr>
        <w:t xml:space="preserve"> </w:t>
      </w:r>
      <w:r>
        <w:t>достижение обучающимися личностных, метапредметных и предметных результатов освоения содержания учебного предмета.</w:t>
      </w:r>
    </w:p>
    <w:p w14:paraId="11816435" w14:textId="77777777" w:rsidR="00553525" w:rsidRDefault="005829CA">
      <w:pPr>
        <w:pStyle w:val="a3"/>
        <w:spacing w:line="278" w:lineRule="auto"/>
        <w:ind w:right="589"/>
      </w:pPr>
      <w:r>
        <w:t>Личностные результаты имеют направленность на решение задач воспитания, развития и социализации обучающихся средствами учебного курса.</w:t>
      </w:r>
    </w:p>
    <w:p w14:paraId="2BEDF3C9" w14:textId="77777777" w:rsidR="00553525" w:rsidRDefault="005829CA">
      <w:pPr>
        <w:pStyle w:val="a3"/>
        <w:spacing w:line="276" w:lineRule="auto"/>
        <w:ind w:right="569"/>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w:t>
      </w:r>
      <w:r>
        <w:rPr>
          <w:spacing w:val="-2"/>
        </w:rPr>
        <w:t>ОДНКНР.</w:t>
      </w:r>
    </w:p>
    <w:p w14:paraId="62AE3824" w14:textId="77777777" w:rsidR="00553525" w:rsidRDefault="005829CA">
      <w:pPr>
        <w:pStyle w:val="a3"/>
        <w:tabs>
          <w:tab w:val="left" w:pos="2906"/>
          <w:tab w:val="left" w:pos="4457"/>
          <w:tab w:val="left" w:pos="5758"/>
          <w:tab w:val="left" w:pos="6637"/>
          <w:tab w:val="left" w:pos="8351"/>
          <w:tab w:val="left" w:pos="8697"/>
          <w:tab w:val="left" w:pos="9984"/>
        </w:tabs>
        <w:spacing w:line="276" w:lineRule="auto"/>
        <w:ind w:right="583"/>
        <w:jc w:val="left"/>
      </w:pPr>
      <w:r>
        <w:rPr>
          <w:spacing w:val="-2"/>
        </w:rPr>
        <w:t>Личностные</w:t>
      </w:r>
      <w:r>
        <w:tab/>
      </w:r>
      <w:r>
        <w:rPr>
          <w:spacing w:val="-2"/>
        </w:rPr>
        <w:t>результаты</w:t>
      </w:r>
      <w:r>
        <w:tab/>
      </w:r>
      <w:r>
        <w:rPr>
          <w:spacing w:val="-2"/>
        </w:rPr>
        <w:t>освоения</w:t>
      </w:r>
      <w:r>
        <w:tab/>
      </w:r>
      <w:r>
        <w:rPr>
          <w:spacing w:val="-2"/>
        </w:rPr>
        <w:t>курса</w:t>
      </w:r>
      <w:r>
        <w:tab/>
      </w:r>
      <w:r>
        <w:rPr>
          <w:spacing w:val="-2"/>
        </w:rPr>
        <w:t>достигаются</w:t>
      </w:r>
      <w:r>
        <w:tab/>
      </w:r>
      <w:r>
        <w:rPr>
          <w:spacing w:val="-10"/>
        </w:rPr>
        <w:t>в</w:t>
      </w:r>
      <w:r>
        <w:tab/>
      </w:r>
      <w:r>
        <w:rPr>
          <w:spacing w:val="-2"/>
        </w:rPr>
        <w:t>единстве</w:t>
      </w:r>
      <w:r>
        <w:tab/>
      </w:r>
      <w:r>
        <w:rPr>
          <w:spacing w:val="-4"/>
        </w:rPr>
        <w:t xml:space="preserve">учебной </w:t>
      </w:r>
      <w:r>
        <w:t>и воспитательной деятельности.</w:t>
      </w:r>
    </w:p>
    <w:p w14:paraId="50AC99EA" w14:textId="77777777" w:rsidR="00553525" w:rsidRDefault="005829CA">
      <w:pPr>
        <w:pStyle w:val="a3"/>
        <w:spacing w:line="321" w:lineRule="exact"/>
        <w:ind w:left="1210" w:firstLine="0"/>
        <w:jc w:val="left"/>
      </w:pPr>
      <w:r>
        <w:t>Личностные</w:t>
      </w:r>
      <w:r>
        <w:rPr>
          <w:spacing w:val="-12"/>
        </w:rPr>
        <w:t xml:space="preserve"> </w:t>
      </w:r>
      <w:r>
        <w:t>результаты</w:t>
      </w:r>
      <w:r>
        <w:rPr>
          <w:spacing w:val="-8"/>
        </w:rPr>
        <w:t xml:space="preserve"> </w:t>
      </w:r>
      <w:r>
        <w:t>освоения</w:t>
      </w:r>
      <w:r>
        <w:rPr>
          <w:spacing w:val="-12"/>
        </w:rPr>
        <w:t xml:space="preserve"> </w:t>
      </w:r>
      <w:r>
        <w:t>курса</w:t>
      </w:r>
      <w:r>
        <w:rPr>
          <w:spacing w:val="-12"/>
        </w:rPr>
        <w:t xml:space="preserve"> </w:t>
      </w:r>
      <w:r>
        <w:rPr>
          <w:spacing w:val="-2"/>
        </w:rPr>
        <w:t>включают:</w:t>
      </w:r>
    </w:p>
    <w:p w14:paraId="089981E0" w14:textId="77777777" w:rsidR="00553525" w:rsidRDefault="005829CA">
      <w:pPr>
        <w:pStyle w:val="a3"/>
        <w:spacing w:before="40"/>
        <w:ind w:left="1210" w:firstLine="0"/>
        <w:jc w:val="left"/>
      </w:pPr>
      <w:r>
        <w:t>осознание</w:t>
      </w:r>
      <w:r>
        <w:rPr>
          <w:spacing w:val="-16"/>
        </w:rPr>
        <w:t xml:space="preserve"> </w:t>
      </w:r>
      <w:r>
        <w:t>российской</w:t>
      </w:r>
      <w:r>
        <w:rPr>
          <w:spacing w:val="-16"/>
        </w:rPr>
        <w:t xml:space="preserve"> </w:t>
      </w:r>
      <w:r>
        <w:t>гражданской</w:t>
      </w:r>
      <w:r>
        <w:rPr>
          <w:spacing w:val="-17"/>
        </w:rPr>
        <w:t xml:space="preserve"> </w:t>
      </w:r>
      <w:r>
        <w:rPr>
          <w:spacing w:val="-2"/>
        </w:rPr>
        <w:t>идентичности;</w:t>
      </w:r>
    </w:p>
    <w:p w14:paraId="04181604" w14:textId="77777777" w:rsidR="00553525" w:rsidRDefault="005829CA">
      <w:pPr>
        <w:pStyle w:val="a3"/>
        <w:spacing w:before="48" w:line="278" w:lineRule="auto"/>
        <w:ind w:right="639"/>
        <w:jc w:val="left"/>
      </w:pPr>
      <w:r>
        <w:t>готовность</w:t>
      </w:r>
      <w:r>
        <w:rPr>
          <w:spacing w:val="40"/>
        </w:rPr>
        <w:t xml:space="preserve"> </w:t>
      </w:r>
      <w:r>
        <w:t>обучающихся</w:t>
      </w:r>
      <w:r>
        <w:rPr>
          <w:spacing w:val="-2"/>
        </w:rPr>
        <w:t xml:space="preserve"> </w:t>
      </w:r>
      <w:r>
        <w:t>к</w:t>
      </w:r>
      <w:r>
        <w:rPr>
          <w:spacing w:val="-2"/>
        </w:rPr>
        <w:t xml:space="preserve"> </w:t>
      </w:r>
      <w:r>
        <w:t>саморазвитию, самостоятельности</w:t>
      </w:r>
      <w:r>
        <w:rPr>
          <w:spacing w:val="-2"/>
        </w:rPr>
        <w:t xml:space="preserve"> </w:t>
      </w:r>
      <w:r>
        <w:t>и</w:t>
      </w:r>
      <w:r>
        <w:rPr>
          <w:spacing w:val="-6"/>
        </w:rPr>
        <w:t xml:space="preserve"> </w:t>
      </w:r>
      <w:r>
        <w:t xml:space="preserve">личностному </w:t>
      </w:r>
      <w:r>
        <w:rPr>
          <w:spacing w:val="-2"/>
        </w:rPr>
        <w:t>самоопределению;</w:t>
      </w:r>
    </w:p>
    <w:p w14:paraId="2B114E4D" w14:textId="77777777" w:rsidR="00553525" w:rsidRDefault="005829CA">
      <w:pPr>
        <w:pStyle w:val="a3"/>
        <w:spacing w:line="319" w:lineRule="exact"/>
        <w:ind w:left="1210" w:firstLine="0"/>
        <w:jc w:val="left"/>
      </w:pPr>
      <w:r>
        <w:t>ценность</w:t>
      </w:r>
      <w:r>
        <w:rPr>
          <w:spacing w:val="-16"/>
        </w:rPr>
        <w:t xml:space="preserve"> </w:t>
      </w:r>
      <w:r>
        <w:t>самостоятельности</w:t>
      </w:r>
      <w:r>
        <w:rPr>
          <w:spacing w:val="-9"/>
        </w:rPr>
        <w:t xml:space="preserve"> </w:t>
      </w:r>
      <w:r>
        <w:t>и</w:t>
      </w:r>
      <w:r>
        <w:rPr>
          <w:spacing w:val="-15"/>
        </w:rPr>
        <w:t xml:space="preserve"> </w:t>
      </w:r>
      <w:r>
        <w:rPr>
          <w:spacing w:val="-2"/>
        </w:rPr>
        <w:t>инициативы;</w:t>
      </w:r>
    </w:p>
    <w:p w14:paraId="51F5B850" w14:textId="77777777" w:rsidR="00553525" w:rsidRDefault="005829CA">
      <w:pPr>
        <w:pStyle w:val="a3"/>
        <w:spacing w:before="47" w:line="276" w:lineRule="auto"/>
        <w:ind w:left="1210" w:right="639" w:firstLine="0"/>
        <w:jc w:val="left"/>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35"/>
        </w:rPr>
        <w:t xml:space="preserve"> </w:t>
      </w:r>
      <w:r>
        <w:t>особого</w:t>
      </w:r>
      <w:r>
        <w:rPr>
          <w:spacing w:val="40"/>
        </w:rPr>
        <w:t xml:space="preserve"> </w:t>
      </w:r>
      <w:r>
        <w:t>ценностного</w:t>
      </w:r>
    </w:p>
    <w:p w14:paraId="5AACB4D2" w14:textId="77777777" w:rsidR="00553525" w:rsidRDefault="005829CA">
      <w:pPr>
        <w:pStyle w:val="a3"/>
        <w:spacing w:line="321" w:lineRule="exact"/>
        <w:ind w:firstLine="0"/>
        <w:jc w:val="left"/>
      </w:pPr>
      <w:r>
        <w:t>отношения</w:t>
      </w:r>
      <w:r>
        <w:rPr>
          <w:spacing w:val="-6"/>
        </w:rPr>
        <w:t xml:space="preserve"> </w:t>
      </w:r>
      <w:r>
        <w:t>к</w:t>
      </w:r>
      <w:r>
        <w:rPr>
          <w:spacing w:val="-6"/>
        </w:rPr>
        <w:t xml:space="preserve"> </w:t>
      </w:r>
      <w:r>
        <w:t>себе,</w:t>
      </w:r>
      <w:r>
        <w:rPr>
          <w:spacing w:val="-7"/>
        </w:rPr>
        <w:t xml:space="preserve"> </w:t>
      </w:r>
      <w:r>
        <w:t>окружающим</w:t>
      </w:r>
      <w:r>
        <w:rPr>
          <w:spacing w:val="-3"/>
        </w:rPr>
        <w:t xml:space="preserve"> </w:t>
      </w:r>
      <w:r>
        <w:t>людям</w:t>
      </w:r>
      <w:r>
        <w:rPr>
          <w:spacing w:val="-5"/>
        </w:rPr>
        <w:t xml:space="preserve"> </w:t>
      </w:r>
      <w:r>
        <w:t>и</w:t>
      </w:r>
      <w:r>
        <w:rPr>
          <w:spacing w:val="-4"/>
        </w:rPr>
        <w:t xml:space="preserve"> </w:t>
      </w:r>
      <w:r>
        <w:t>жизни</w:t>
      </w:r>
      <w:r>
        <w:rPr>
          <w:spacing w:val="-7"/>
        </w:rPr>
        <w:t xml:space="preserve"> </w:t>
      </w:r>
      <w:r>
        <w:t>в</w:t>
      </w:r>
      <w:r>
        <w:rPr>
          <w:spacing w:val="-10"/>
        </w:rPr>
        <w:t xml:space="preserve"> </w:t>
      </w:r>
      <w:r>
        <w:rPr>
          <w:spacing w:val="-2"/>
        </w:rPr>
        <w:t>целом.</w:t>
      </w:r>
    </w:p>
    <w:p w14:paraId="2EA1BB60" w14:textId="77777777" w:rsidR="00553525" w:rsidRDefault="005829CA">
      <w:pPr>
        <w:pStyle w:val="a3"/>
        <w:spacing w:before="53" w:line="276" w:lineRule="auto"/>
        <w:ind w:right="577"/>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0D9E189C" w14:textId="77777777" w:rsidR="00553525" w:rsidRDefault="005829CA">
      <w:pPr>
        <w:pStyle w:val="a4"/>
        <w:numPr>
          <w:ilvl w:val="0"/>
          <w:numId w:val="23"/>
        </w:numPr>
        <w:tabs>
          <w:tab w:val="left" w:pos="1569"/>
        </w:tabs>
        <w:spacing w:before="4"/>
        <w:ind w:left="1569" w:hanging="359"/>
        <w:jc w:val="both"/>
        <w:rPr>
          <w:sz w:val="28"/>
        </w:rPr>
      </w:pPr>
      <w:r>
        <w:rPr>
          <w:spacing w:val="-2"/>
          <w:sz w:val="28"/>
        </w:rPr>
        <w:t>патриотического</w:t>
      </w:r>
      <w:r>
        <w:rPr>
          <w:spacing w:val="8"/>
          <w:sz w:val="28"/>
        </w:rPr>
        <w:t xml:space="preserve"> </w:t>
      </w:r>
      <w:r>
        <w:rPr>
          <w:spacing w:val="-2"/>
          <w:sz w:val="28"/>
        </w:rPr>
        <w:t>воспитания:</w:t>
      </w:r>
    </w:p>
    <w:p w14:paraId="0522DE22" w14:textId="77777777" w:rsidR="00553525" w:rsidRDefault="005829CA">
      <w:pPr>
        <w:pStyle w:val="a3"/>
        <w:tabs>
          <w:tab w:val="left" w:pos="4077"/>
          <w:tab w:val="left" w:pos="6411"/>
          <w:tab w:val="left" w:pos="9508"/>
        </w:tabs>
        <w:spacing w:before="47" w:line="276" w:lineRule="auto"/>
        <w:ind w:right="573"/>
      </w:pPr>
      <w:r>
        <w:rPr>
          <w:spacing w:val="-2"/>
        </w:rPr>
        <w:t>самоопределение</w:t>
      </w:r>
      <w:r>
        <w:tab/>
      </w:r>
      <w:r>
        <w:rPr>
          <w:spacing w:val="-2"/>
        </w:rPr>
        <w:t>(личностное,</w:t>
      </w:r>
      <w:r>
        <w:tab/>
      </w:r>
      <w:r>
        <w:rPr>
          <w:spacing w:val="-2"/>
        </w:rPr>
        <w:t>профессиональное,</w:t>
      </w:r>
      <w:r>
        <w:tab/>
      </w:r>
      <w:r>
        <w:rPr>
          <w:spacing w:val="-2"/>
        </w:rPr>
        <w:t xml:space="preserve">жизненное): </w:t>
      </w: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40"/>
        </w:rPr>
        <w:t xml:space="preserve"> </w:t>
      </w:r>
      <w:r>
        <w:t>патриотизма,</w:t>
      </w:r>
      <w:r>
        <w:rPr>
          <w:spacing w:val="80"/>
        </w:rPr>
        <w:t xml:space="preserve"> </w:t>
      </w:r>
      <w:r>
        <w:t>уважения к</w:t>
      </w:r>
      <w:r>
        <w:rPr>
          <w:spacing w:val="40"/>
        </w:rPr>
        <w:t xml:space="preserve"> </w:t>
      </w:r>
      <w:proofErr w:type="gramStart"/>
      <w:r>
        <w:t>Отечеству,</w:t>
      </w:r>
      <w:r>
        <w:rPr>
          <w:spacing w:val="40"/>
        </w:rPr>
        <w:t xml:space="preserve">  </w:t>
      </w:r>
      <w:r>
        <w:t>прошлому</w:t>
      </w:r>
      <w:proofErr w:type="gramEnd"/>
      <w:r>
        <w:rPr>
          <w:spacing w:val="40"/>
        </w:rPr>
        <w:t xml:space="preserve">  </w:t>
      </w:r>
      <w:r>
        <w:t>и</w:t>
      </w:r>
      <w:r>
        <w:rPr>
          <w:spacing w:val="80"/>
          <w:w w:val="150"/>
        </w:rPr>
        <w:t xml:space="preserve"> </w:t>
      </w:r>
      <w:r>
        <w:t>настоящему</w:t>
      </w:r>
      <w:r>
        <w:rPr>
          <w:spacing w:val="40"/>
        </w:rPr>
        <w:t xml:space="preserve">  </w:t>
      </w:r>
      <w:r>
        <w:t>многонационального</w:t>
      </w:r>
      <w:r>
        <w:rPr>
          <w:spacing w:val="40"/>
        </w:rPr>
        <w:t xml:space="preserve">  </w:t>
      </w:r>
      <w:r>
        <w:t>народа</w:t>
      </w:r>
      <w:r>
        <w:rPr>
          <w:spacing w:val="40"/>
        </w:rPr>
        <w:t xml:space="preserve">  </w:t>
      </w:r>
      <w:r>
        <w:t xml:space="preserve">России через представления об исторической роли культур народов России, традиционных религий, духовно-нравственных ценностей в становлении российской </w:t>
      </w:r>
      <w:r>
        <w:rPr>
          <w:spacing w:val="-2"/>
        </w:rPr>
        <w:t>государственности;</w:t>
      </w:r>
    </w:p>
    <w:p w14:paraId="25B08071" w14:textId="77777777" w:rsidR="00553525" w:rsidRDefault="005829CA">
      <w:pPr>
        <w:pStyle w:val="a4"/>
        <w:numPr>
          <w:ilvl w:val="0"/>
          <w:numId w:val="23"/>
        </w:numPr>
        <w:tabs>
          <w:tab w:val="left" w:pos="1569"/>
        </w:tabs>
        <w:spacing w:before="2"/>
        <w:ind w:left="1569" w:hanging="359"/>
        <w:jc w:val="both"/>
        <w:rPr>
          <w:sz w:val="28"/>
        </w:rPr>
      </w:pPr>
      <w:r>
        <w:rPr>
          <w:spacing w:val="-2"/>
          <w:sz w:val="28"/>
        </w:rPr>
        <w:t>гражданского</w:t>
      </w:r>
      <w:r>
        <w:rPr>
          <w:spacing w:val="5"/>
          <w:sz w:val="28"/>
        </w:rPr>
        <w:t xml:space="preserve"> </w:t>
      </w:r>
      <w:r>
        <w:rPr>
          <w:spacing w:val="-2"/>
          <w:sz w:val="28"/>
        </w:rPr>
        <w:t>воспитания:</w:t>
      </w:r>
    </w:p>
    <w:p w14:paraId="7F3C2A77" w14:textId="77777777" w:rsidR="00553525" w:rsidRDefault="005829CA">
      <w:pPr>
        <w:pStyle w:val="a3"/>
        <w:spacing w:before="48" w:line="273" w:lineRule="auto"/>
        <w:ind w:right="577"/>
      </w:pPr>
      <w:r>
        <w:t>осознанность своей гражданской идентичности через знание истории, языка, культуры</w:t>
      </w:r>
      <w:r>
        <w:rPr>
          <w:spacing w:val="40"/>
        </w:rPr>
        <w:t xml:space="preserve"> </w:t>
      </w:r>
      <w:r>
        <w:t>своего</w:t>
      </w:r>
      <w:r>
        <w:rPr>
          <w:spacing w:val="40"/>
        </w:rPr>
        <w:t xml:space="preserve"> </w:t>
      </w:r>
      <w:r>
        <w:t>народа,</w:t>
      </w:r>
      <w:r>
        <w:rPr>
          <w:spacing w:val="40"/>
        </w:rPr>
        <w:t xml:space="preserve"> </w:t>
      </w:r>
      <w:r>
        <w:t>своего</w:t>
      </w:r>
      <w:r>
        <w:rPr>
          <w:spacing w:val="40"/>
        </w:rPr>
        <w:t xml:space="preserve"> </w:t>
      </w:r>
      <w:r>
        <w:t>края,</w:t>
      </w:r>
      <w:r>
        <w:rPr>
          <w:spacing w:val="40"/>
        </w:rPr>
        <w:t xml:space="preserve"> </w:t>
      </w:r>
      <w:r>
        <w:t>основ</w:t>
      </w:r>
      <w:r>
        <w:rPr>
          <w:spacing w:val="40"/>
        </w:rPr>
        <w:t xml:space="preserve"> </w:t>
      </w:r>
      <w:r>
        <w:t>культурного</w:t>
      </w:r>
      <w:r>
        <w:rPr>
          <w:spacing w:val="40"/>
        </w:rPr>
        <w:t xml:space="preserve"> </w:t>
      </w:r>
      <w:r>
        <w:t>наследия</w:t>
      </w:r>
      <w:r>
        <w:rPr>
          <w:spacing w:val="40"/>
        </w:rPr>
        <w:t xml:space="preserve"> </w:t>
      </w:r>
      <w:r>
        <w:t>народов</w:t>
      </w:r>
      <w:r>
        <w:rPr>
          <w:spacing w:val="40"/>
        </w:rPr>
        <w:t xml:space="preserve"> </w:t>
      </w:r>
      <w:r>
        <w:t>России</w:t>
      </w:r>
      <w:r>
        <w:rPr>
          <w:spacing w:val="80"/>
        </w:rPr>
        <w:t xml:space="preserve"> </w:t>
      </w:r>
      <w:r>
        <w:t>и</w:t>
      </w:r>
      <w:r>
        <w:rPr>
          <w:spacing w:val="30"/>
        </w:rPr>
        <w:t xml:space="preserve"> </w:t>
      </w:r>
      <w:r>
        <w:t>человечества</w:t>
      </w:r>
      <w:r>
        <w:rPr>
          <w:spacing w:val="38"/>
        </w:rPr>
        <w:t xml:space="preserve"> </w:t>
      </w:r>
      <w:r>
        <w:t>и</w:t>
      </w:r>
      <w:r>
        <w:rPr>
          <w:spacing w:val="35"/>
        </w:rPr>
        <w:t xml:space="preserve"> </w:t>
      </w:r>
      <w:r>
        <w:t>знание</w:t>
      </w:r>
      <w:r>
        <w:rPr>
          <w:spacing w:val="37"/>
        </w:rPr>
        <w:t xml:space="preserve"> </w:t>
      </w:r>
      <w:r>
        <w:t>основных</w:t>
      </w:r>
      <w:r>
        <w:rPr>
          <w:spacing w:val="27"/>
        </w:rPr>
        <w:t xml:space="preserve"> </w:t>
      </w:r>
      <w:r>
        <w:t>норм</w:t>
      </w:r>
      <w:r>
        <w:rPr>
          <w:spacing w:val="33"/>
        </w:rPr>
        <w:t xml:space="preserve"> </w:t>
      </w:r>
      <w:r>
        <w:t>морали,</w:t>
      </w:r>
      <w:r>
        <w:rPr>
          <w:spacing w:val="34"/>
        </w:rPr>
        <w:t xml:space="preserve"> </w:t>
      </w:r>
      <w:r>
        <w:t>нравственных</w:t>
      </w:r>
      <w:r>
        <w:rPr>
          <w:spacing w:val="27"/>
        </w:rPr>
        <w:t xml:space="preserve"> </w:t>
      </w:r>
      <w:r>
        <w:t>и</w:t>
      </w:r>
      <w:r>
        <w:rPr>
          <w:spacing w:val="30"/>
        </w:rPr>
        <w:t xml:space="preserve"> </w:t>
      </w:r>
      <w:r>
        <w:t>духовных</w:t>
      </w:r>
      <w:r>
        <w:rPr>
          <w:spacing w:val="27"/>
        </w:rPr>
        <w:t xml:space="preserve"> </w:t>
      </w:r>
      <w:r>
        <w:t>идеалов,</w:t>
      </w:r>
    </w:p>
    <w:p w14:paraId="42361902" w14:textId="77777777" w:rsidR="00553525" w:rsidRDefault="00553525">
      <w:pPr>
        <w:spacing w:line="273" w:lineRule="auto"/>
        <w:sectPr w:rsidR="00553525">
          <w:pgSz w:w="11910" w:h="16850"/>
          <w:pgMar w:top="840" w:right="140" w:bottom="280" w:left="220" w:header="622" w:footer="0" w:gutter="0"/>
          <w:cols w:space="720"/>
        </w:sectPr>
      </w:pPr>
    </w:p>
    <w:p w14:paraId="306A2C48" w14:textId="77777777" w:rsidR="00553525" w:rsidRDefault="005829CA">
      <w:pPr>
        <w:pStyle w:val="a3"/>
        <w:spacing w:before="211" w:line="276" w:lineRule="auto"/>
        <w:ind w:right="575" w:firstLine="0"/>
      </w:pPr>
      <w:r>
        <w:lastRenderedPageBreak/>
        <w:t>хранимых</w:t>
      </w:r>
      <w:r>
        <w:rPr>
          <w:spacing w:val="77"/>
        </w:rPr>
        <w:t xml:space="preserve"> </w:t>
      </w:r>
      <w:r>
        <w:t>в</w:t>
      </w:r>
      <w:r>
        <w:rPr>
          <w:spacing w:val="80"/>
          <w:w w:val="150"/>
        </w:rPr>
        <w:t xml:space="preserve"> </w:t>
      </w:r>
      <w:proofErr w:type="gramStart"/>
      <w:r>
        <w:t>культурных</w:t>
      </w:r>
      <w:r>
        <w:rPr>
          <w:spacing w:val="38"/>
        </w:rPr>
        <w:t xml:space="preserve">  </w:t>
      </w:r>
      <w:r>
        <w:t>традициях</w:t>
      </w:r>
      <w:proofErr w:type="gramEnd"/>
      <w:r>
        <w:rPr>
          <w:spacing w:val="36"/>
        </w:rPr>
        <w:t xml:space="preserve">  </w:t>
      </w:r>
      <w:r>
        <w:t>народов</w:t>
      </w:r>
      <w:r>
        <w:rPr>
          <w:spacing w:val="80"/>
          <w:w w:val="150"/>
        </w:rPr>
        <w:t xml:space="preserve"> </w:t>
      </w:r>
      <w:r>
        <w:t>России,</w:t>
      </w:r>
      <w:r>
        <w:rPr>
          <w:spacing w:val="37"/>
        </w:rPr>
        <w:t xml:space="preserve">  </w:t>
      </w:r>
      <w:r>
        <w:t>готовность</w:t>
      </w:r>
      <w:r>
        <w:rPr>
          <w:spacing w:val="37"/>
        </w:rPr>
        <w:t xml:space="preserve">  </w:t>
      </w:r>
      <w:r>
        <w:t>на</w:t>
      </w:r>
      <w:r>
        <w:rPr>
          <w:spacing w:val="36"/>
        </w:rPr>
        <w:t xml:space="preserve">  </w:t>
      </w:r>
      <w:r>
        <w:t>их</w:t>
      </w:r>
      <w:r>
        <w:rPr>
          <w:spacing w:val="80"/>
          <w:w w:val="150"/>
        </w:rPr>
        <w:t xml:space="preserve"> </w:t>
      </w:r>
      <w:r>
        <w:t xml:space="preserve">основе к сознательному самоограничению в поступках, поведении, расточительном </w:t>
      </w:r>
      <w:r>
        <w:rPr>
          <w:spacing w:val="-2"/>
        </w:rPr>
        <w:t>потребительстве;</w:t>
      </w:r>
    </w:p>
    <w:p w14:paraId="743195BA" w14:textId="77777777" w:rsidR="00553525" w:rsidRDefault="005829CA">
      <w:pPr>
        <w:pStyle w:val="a3"/>
        <w:spacing w:line="276" w:lineRule="auto"/>
        <w:ind w:right="565"/>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14:paraId="2D49FD07" w14:textId="77777777" w:rsidR="00553525" w:rsidRDefault="005829CA">
      <w:pPr>
        <w:pStyle w:val="a3"/>
        <w:spacing w:line="278" w:lineRule="auto"/>
        <w:ind w:right="576"/>
      </w:pPr>
      <w:r>
        <w:t>воспитание веротерпимости, уважительного отношения к религиозным</w:t>
      </w:r>
      <w:r>
        <w:rPr>
          <w:spacing w:val="40"/>
        </w:rPr>
        <w:t xml:space="preserve"> </w:t>
      </w:r>
      <w:r>
        <w:t>чувствам, взглядам людей или их отсутствию;</w:t>
      </w:r>
    </w:p>
    <w:p w14:paraId="0A7CC425" w14:textId="77777777" w:rsidR="00553525" w:rsidRDefault="005829CA">
      <w:pPr>
        <w:pStyle w:val="a4"/>
        <w:numPr>
          <w:ilvl w:val="0"/>
          <w:numId w:val="23"/>
        </w:numPr>
        <w:tabs>
          <w:tab w:val="left" w:pos="1569"/>
        </w:tabs>
        <w:spacing w:line="319" w:lineRule="exact"/>
        <w:ind w:left="1569" w:hanging="359"/>
        <w:jc w:val="both"/>
        <w:rPr>
          <w:sz w:val="28"/>
        </w:rPr>
      </w:pPr>
      <w:r>
        <w:rPr>
          <w:spacing w:val="-2"/>
          <w:sz w:val="28"/>
        </w:rPr>
        <w:t>ценности</w:t>
      </w:r>
      <w:r>
        <w:rPr>
          <w:spacing w:val="2"/>
          <w:sz w:val="28"/>
        </w:rPr>
        <w:t xml:space="preserve"> </w:t>
      </w:r>
      <w:r>
        <w:rPr>
          <w:spacing w:val="-2"/>
          <w:sz w:val="28"/>
        </w:rPr>
        <w:t>познавательной</w:t>
      </w:r>
      <w:r>
        <w:rPr>
          <w:spacing w:val="5"/>
          <w:sz w:val="28"/>
        </w:rPr>
        <w:t xml:space="preserve"> </w:t>
      </w:r>
      <w:r>
        <w:rPr>
          <w:spacing w:val="-2"/>
          <w:sz w:val="28"/>
        </w:rPr>
        <w:t>деятельности:</w:t>
      </w:r>
    </w:p>
    <w:p w14:paraId="6F7D87AB" w14:textId="77777777" w:rsidR="00553525" w:rsidRDefault="005829CA">
      <w:pPr>
        <w:pStyle w:val="a3"/>
        <w:spacing w:before="44" w:line="276" w:lineRule="auto"/>
        <w:ind w:right="577"/>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3DCAAF38" w14:textId="77777777" w:rsidR="00553525" w:rsidRDefault="005829CA">
      <w:pPr>
        <w:pStyle w:val="a3"/>
        <w:spacing w:line="276" w:lineRule="auto"/>
        <w:ind w:right="570"/>
      </w:pPr>
      <w:r>
        <w:rPr>
          <w:noProof/>
        </w:rPr>
        <mc:AlternateContent>
          <mc:Choice Requires="wps">
            <w:drawing>
              <wp:anchor distT="0" distB="0" distL="0" distR="0" simplePos="0" relativeHeight="15732736" behindDoc="0" locked="0" layoutInCell="1" allowOverlap="1" wp14:anchorId="157394F5" wp14:editId="0E264530">
                <wp:simplePos x="0" y="0"/>
                <wp:positionH relativeFrom="page">
                  <wp:posOffset>1918335</wp:posOffset>
                </wp:positionH>
                <wp:positionV relativeFrom="paragraph">
                  <wp:posOffset>218149</wp:posOffset>
                </wp:positionV>
                <wp:extent cx="4191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0645A6" id="Graphic 11" o:spid="_x0000_s1026" style="position:absolute;margin-left:151.05pt;margin-top:17.2pt;width:3.3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" path="m,l41909,e" filled="f" strokeweight=".49986mm">
                <v:path arrowok="t"/>
                <w10:wrap anchorx="page"/>
              </v:shape>
            </w:pict>
          </mc:Fallback>
        </mc:AlternateContent>
      </w:r>
      <w:proofErr w:type="spellStart"/>
      <w:r>
        <w:t>смыслообразование</w:t>
      </w:r>
      <w:proofErr w:type="spellEnd"/>
      <w:r>
        <w:t>: сформированность ответственного отношения к учению, готовности и способности обучающихся к саморазвитию и самообразованию</w:t>
      </w:r>
      <w:r>
        <w:rPr>
          <w:spacing w:val="40"/>
        </w:rPr>
        <w:t xml:space="preserve"> </w:t>
      </w:r>
      <w:r>
        <w:t>на основе мотивации к обучению и познанию через развитие способностей к духовному развитию, нравственному самосовершенствованию;</w:t>
      </w:r>
    </w:p>
    <w:p w14:paraId="23B0DA2D" w14:textId="77777777" w:rsidR="00553525" w:rsidRDefault="005829CA">
      <w:pPr>
        <w:pStyle w:val="a3"/>
        <w:spacing w:before="1" w:line="276" w:lineRule="auto"/>
        <w:ind w:right="567"/>
      </w:pPr>
      <w:r>
        <w:t>воспитание веротерпимости, уважительного отношения к религиозным</w:t>
      </w:r>
      <w:r>
        <w:rPr>
          <w:spacing w:val="40"/>
        </w:rPr>
        <w:t xml:space="preserve"> </w:t>
      </w:r>
      <w:r>
        <w:t>чувствам, взглядам людей или их отсутствию;</w:t>
      </w:r>
    </w:p>
    <w:p w14:paraId="52AEBA3A" w14:textId="77777777" w:rsidR="00553525" w:rsidRDefault="005829CA">
      <w:pPr>
        <w:pStyle w:val="a4"/>
        <w:numPr>
          <w:ilvl w:val="0"/>
          <w:numId w:val="23"/>
        </w:numPr>
        <w:tabs>
          <w:tab w:val="left" w:pos="1569"/>
        </w:tabs>
        <w:spacing w:line="321" w:lineRule="exact"/>
        <w:ind w:left="1569" w:hanging="359"/>
        <w:jc w:val="both"/>
        <w:rPr>
          <w:sz w:val="28"/>
        </w:rPr>
      </w:pPr>
      <w:r>
        <w:rPr>
          <w:spacing w:val="-2"/>
          <w:sz w:val="28"/>
        </w:rPr>
        <w:t>духовно-нравственного</w:t>
      </w:r>
      <w:r>
        <w:rPr>
          <w:spacing w:val="15"/>
          <w:sz w:val="28"/>
        </w:rPr>
        <w:t xml:space="preserve"> </w:t>
      </w:r>
      <w:r>
        <w:rPr>
          <w:spacing w:val="-2"/>
          <w:sz w:val="28"/>
        </w:rPr>
        <w:t>воспитания.</w:t>
      </w:r>
    </w:p>
    <w:p w14:paraId="142B20A9" w14:textId="77777777" w:rsidR="00553525" w:rsidRDefault="005829CA">
      <w:pPr>
        <w:pStyle w:val="a3"/>
        <w:spacing w:before="48" w:line="276" w:lineRule="auto"/>
        <w:ind w:right="581"/>
      </w:pPr>
      <w:r>
        <w:t>сформированность осознанного, уважительного и доброжелательного</w:t>
      </w:r>
      <w:r>
        <w:rPr>
          <w:spacing w:val="40"/>
        </w:rPr>
        <w:t xml:space="preserve"> </w:t>
      </w:r>
      <w: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590A1D9" w14:textId="77777777" w:rsidR="00553525" w:rsidRDefault="005829CA">
      <w:pPr>
        <w:pStyle w:val="a3"/>
        <w:spacing w:before="2" w:line="276" w:lineRule="auto"/>
        <w:ind w:right="573"/>
      </w:pPr>
      <w:r>
        <w:t>освоение социальных норм, правил поведения, ролей и форм социальной жизни</w:t>
      </w:r>
      <w:r>
        <w:rPr>
          <w:spacing w:val="40"/>
        </w:rPr>
        <w:t xml:space="preserve"> </w:t>
      </w:r>
      <w:r>
        <w:t>в группах и сообществах, включая взрослые и социальные сообщества;</w:t>
      </w:r>
    </w:p>
    <w:p w14:paraId="289DF35A" w14:textId="77777777" w:rsidR="00553525" w:rsidRDefault="005829CA">
      <w:pPr>
        <w:pStyle w:val="a3"/>
        <w:spacing w:line="276" w:lineRule="auto"/>
        <w:ind w:right="569"/>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w:t>
      </w:r>
      <w:r>
        <w:rPr>
          <w:spacing w:val="80"/>
        </w:rPr>
        <w:t xml:space="preserve">   </w:t>
      </w:r>
      <w:r>
        <w:t>в</w:t>
      </w:r>
      <w:r>
        <w:rPr>
          <w:spacing w:val="80"/>
        </w:rPr>
        <w:t xml:space="preserve">   </w:t>
      </w:r>
      <w:r>
        <w:t>культурных</w:t>
      </w:r>
      <w:r>
        <w:rPr>
          <w:spacing w:val="80"/>
        </w:rPr>
        <w:t xml:space="preserve">   </w:t>
      </w:r>
      <w:r>
        <w:t>традициях</w:t>
      </w:r>
      <w:r>
        <w:rPr>
          <w:spacing w:val="80"/>
          <w:w w:val="150"/>
        </w:rPr>
        <w:t xml:space="preserve">   </w:t>
      </w:r>
      <w:r>
        <w:t>народов</w:t>
      </w:r>
      <w:r>
        <w:rPr>
          <w:spacing w:val="80"/>
          <w:w w:val="150"/>
        </w:rPr>
        <w:t xml:space="preserve">   </w:t>
      </w:r>
      <w:r>
        <w:t>России,</w:t>
      </w:r>
      <w:r>
        <w:rPr>
          <w:spacing w:val="80"/>
          <w:w w:val="150"/>
        </w:rPr>
        <w:t xml:space="preserve">   </w:t>
      </w:r>
      <w:r>
        <w:t>готовность на их основе к сознательному самоограничению в поступках, поведении, расточительном потреблении.</w:t>
      </w:r>
    </w:p>
    <w:p w14:paraId="4E8D7E4A" w14:textId="77777777" w:rsidR="00553525" w:rsidRDefault="005829CA">
      <w:pPr>
        <w:pStyle w:val="a3"/>
        <w:spacing w:before="4" w:line="276" w:lineRule="auto"/>
        <w:ind w:right="568"/>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w:t>
      </w:r>
    </w:p>
    <w:p w14:paraId="2532B85F" w14:textId="77777777" w:rsidR="00553525" w:rsidRDefault="00553525">
      <w:pPr>
        <w:spacing w:line="276" w:lineRule="auto"/>
        <w:sectPr w:rsidR="00553525">
          <w:pgSz w:w="11910" w:h="16850"/>
          <w:pgMar w:top="840" w:right="140" w:bottom="280" w:left="220" w:header="622" w:footer="0" w:gutter="0"/>
          <w:cols w:space="720"/>
        </w:sectPr>
      </w:pPr>
    </w:p>
    <w:p w14:paraId="25D7E609" w14:textId="68B356BA" w:rsidR="00553525" w:rsidRDefault="005829CA">
      <w:pPr>
        <w:pStyle w:val="a3"/>
        <w:spacing w:before="211" w:line="276" w:lineRule="auto"/>
        <w:ind w:right="579" w:firstLine="0"/>
      </w:pPr>
      <w:r>
        <w:lastRenderedPageBreak/>
        <w:t>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5A0267">
        <w:t xml:space="preserve"> </w:t>
      </w:r>
      <w:r>
        <w:t>с информацией:</w:t>
      </w:r>
      <w:r>
        <w:rPr>
          <w:spacing w:val="40"/>
        </w:rPr>
        <w:t xml:space="preserve"> </w:t>
      </w:r>
      <w:r>
        <w:t>восприятие и создание информационных текстов в различных форматах, в том числе цифровых, с учётом назначения информации и её аудитории.</w:t>
      </w:r>
    </w:p>
    <w:p w14:paraId="66A0B2B8" w14:textId="77777777" w:rsidR="00553525" w:rsidRDefault="005829CA">
      <w:pPr>
        <w:pStyle w:val="a3"/>
        <w:spacing w:line="276" w:lineRule="auto"/>
        <w:ind w:right="572"/>
      </w:pPr>
      <w:r>
        <w:t>В</w:t>
      </w:r>
      <w:r>
        <w:rPr>
          <w:spacing w:val="36"/>
        </w:rPr>
        <w:t xml:space="preserve"> </w:t>
      </w:r>
      <w:r>
        <w:t>результате</w:t>
      </w:r>
      <w:r>
        <w:rPr>
          <w:spacing w:val="80"/>
        </w:rPr>
        <w:t xml:space="preserve"> </w:t>
      </w:r>
      <w:r>
        <w:t>изучения</w:t>
      </w:r>
      <w:r>
        <w:rPr>
          <w:spacing w:val="80"/>
        </w:rPr>
        <w:t xml:space="preserve"> </w:t>
      </w:r>
      <w:r>
        <w:t>ОДНКНР</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DF539AD" w14:textId="77777777" w:rsidR="00553525" w:rsidRDefault="005829CA">
      <w:pPr>
        <w:pStyle w:val="a3"/>
        <w:spacing w:line="276" w:lineRule="auto"/>
        <w:ind w:right="571"/>
      </w:pPr>
      <w:r>
        <w:t>У обучающегося будут сформированы следующие познавательные универсальные учебные действия:</w:t>
      </w:r>
    </w:p>
    <w:p w14:paraId="03B26CDB" w14:textId="77777777" w:rsidR="00553525" w:rsidRDefault="005829CA">
      <w:pPr>
        <w:pStyle w:val="a3"/>
        <w:spacing w:line="276" w:lineRule="auto"/>
        <w:ind w:right="56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14:paraId="6F06BA37" w14:textId="77777777" w:rsidR="00553525" w:rsidRDefault="005829CA">
      <w:pPr>
        <w:pStyle w:val="a3"/>
        <w:spacing w:before="1" w:line="276" w:lineRule="auto"/>
        <w:ind w:right="567"/>
      </w:pPr>
      <w:r>
        <w:t xml:space="preserve">умение создавать, применять и преобразовывать знаки и символы, модели и схемы для решения учебных и познавательных задач (знаково- </w:t>
      </w:r>
      <w:r>
        <w:rPr>
          <w:spacing w:val="-2"/>
        </w:rPr>
        <w:t>символические/моделирование);</w:t>
      </w:r>
    </w:p>
    <w:p w14:paraId="7022B3B5" w14:textId="77777777" w:rsidR="00553525" w:rsidRDefault="005829CA">
      <w:pPr>
        <w:pStyle w:val="a3"/>
        <w:spacing w:line="320" w:lineRule="exact"/>
        <w:ind w:left="1210" w:firstLine="0"/>
      </w:pPr>
      <w:r>
        <w:t>смысловое</w:t>
      </w:r>
      <w:r>
        <w:rPr>
          <w:spacing w:val="-16"/>
        </w:rPr>
        <w:t xml:space="preserve"> </w:t>
      </w:r>
      <w:r>
        <w:rPr>
          <w:spacing w:val="-2"/>
        </w:rPr>
        <w:t>чтение;</w:t>
      </w:r>
    </w:p>
    <w:p w14:paraId="7E551DF6" w14:textId="77777777" w:rsidR="00553525" w:rsidRDefault="005829CA">
      <w:pPr>
        <w:pStyle w:val="a3"/>
        <w:spacing w:before="52" w:line="276" w:lineRule="auto"/>
        <w:ind w:right="583"/>
      </w:pPr>
      <w:r>
        <w:t>развитие мотивации к овладению культурой активного использования словарей</w:t>
      </w:r>
      <w:r>
        <w:rPr>
          <w:spacing w:val="40"/>
        </w:rPr>
        <w:t xml:space="preserve"> </w:t>
      </w:r>
      <w:r>
        <w:t>и других поисковых систем.</w:t>
      </w:r>
    </w:p>
    <w:p w14:paraId="226B6646" w14:textId="77777777" w:rsidR="00553525" w:rsidRDefault="005829CA">
      <w:pPr>
        <w:pStyle w:val="a3"/>
        <w:spacing w:line="278" w:lineRule="auto"/>
        <w:ind w:right="576"/>
      </w:pPr>
      <w:r>
        <w:t>У обучающегося будут сформированы следующие коммуникативные универсальные учебные действия:</w:t>
      </w:r>
    </w:p>
    <w:p w14:paraId="0D3F414E" w14:textId="77777777" w:rsidR="00553525" w:rsidRDefault="005829CA">
      <w:pPr>
        <w:pStyle w:val="a3"/>
        <w:spacing w:line="276" w:lineRule="auto"/>
        <w:ind w:right="578"/>
      </w:pPr>
      <w:r>
        <w:t>умение</w:t>
      </w:r>
      <w:r>
        <w:rPr>
          <w:spacing w:val="34"/>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 с учителем и сверстниками;</w:t>
      </w:r>
    </w:p>
    <w:p w14:paraId="4EB917D0" w14:textId="77777777" w:rsidR="00553525" w:rsidRDefault="005829CA">
      <w:pPr>
        <w:pStyle w:val="a3"/>
        <w:spacing w:line="276" w:lineRule="auto"/>
        <w:ind w:right="577"/>
      </w:pPr>
      <w:r>
        <w:t>работать индивидуально и в группе: находить общее решение и разрешать конфликты на основе согласования позиций и учёта интересов;</w:t>
      </w:r>
    </w:p>
    <w:p w14:paraId="2DD37588" w14:textId="77777777" w:rsidR="00553525" w:rsidRDefault="005829CA">
      <w:pPr>
        <w:pStyle w:val="a3"/>
        <w:spacing w:line="276" w:lineRule="auto"/>
        <w:ind w:right="575"/>
      </w:pPr>
      <w:r>
        <w:t xml:space="preserve">формулировать, аргументировать и отстаивать своё мнение (учебное </w:t>
      </w:r>
      <w:r>
        <w:rPr>
          <w:spacing w:val="-2"/>
        </w:rPr>
        <w:t>сотрудничество);</w:t>
      </w:r>
    </w:p>
    <w:p w14:paraId="2450BC9F" w14:textId="77777777" w:rsidR="00553525" w:rsidRDefault="005829CA">
      <w:pPr>
        <w:pStyle w:val="a3"/>
        <w:spacing w:line="276" w:lineRule="auto"/>
        <w:ind w:right="575"/>
      </w:pPr>
      <w:r>
        <w:t>умение осознанно использовать речевые средства в соответствии с задачей коммуникации для выражения своих чувств, мыслей и потребностей</w:t>
      </w:r>
      <w:r>
        <w:rPr>
          <w:spacing w:val="40"/>
        </w:rPr>
        <w:t xml:space="preserve"> </w:t>
      </w:r>
      <w:r>
        <w:t>для</w:t>
      </w:r>
      <w:r>
        <w:rPr>
          <w:spacing w:val="40"/>
        </w:rPr>
        <w:t xml:space="preserve"> </w:t>
      </w:r>
      <w:r>
        <w:t>планирования и регуляции своей деятельности;</w:t>
      </w:r>
    </w:p>
    <w:p w14:paraId="4860EDE9" w14:textId="77777777" w:rsidR="00553525" w:rsidRDefault="005829CA">
      <w:pPr>
        <w:pStyle w:val="a3"/>
        <w:spacing w:line="278" w:lineRule="auto"/>
        <w:ind w:right="582"/>
      </w:pPr>
      <w:r>
        <w:t xml:space="preserve">владение устной и письменной речью, монологической контекстной речью </w:t>
      </w:r>
      <w:r>
        <w:rPr>
          <w:spacing w:val="-2"/>
        </w:rPr>
        <w:t>(коммуникация);</w:t>
      </w:r>
    </w:p>
    <w:p w14:paraId="4993EECB" w14:textId="77777777" w:rsidR="00553525" w:rsidRDefault="005829CA">
      <w:pPr>
        <w:pStyle w:val="a3"/>
        <w:spacing w:line="276" w:lineRule="auto"/>
        <w:ind w:right="567"/>
      </w:pPr>
      <w: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rPr>
        <w:t>компетентность).</w:t>
      </w:r>
    </w:p>
    <w:p w14:paraId="4B3CB1D8" w14:textId="77777777" w:rsidR="00553525" w:rsidRDefault="005829CA">
      <w:pPr>
        <w:pStyle w:val="a3"/>
        <w:spacing w:line="276" w:lineRule="auto"/>
        <w:ind w:right="582"/>
      </w:pPr>
      <w:r>
        <w:t>У обучающегося будут сформированы следующие регулятивные универсальные учебные действия:</w:t>
      </w:r>
    </w:p>
    <w:p w14:paraId="727F8BF9" w14:textId="77777777" w:rsidR="00553525" w:rsidRDefault="00553525">
      <w:pPr>
        <w:spacing w:line="276" w:lineRule="auto"/>
        <w:sectPr w:rsidR="00553525">
          <w:pgSz w:w="11910" w:h="16850"/>
          <w:pgMar w:top="840" w:right="140" w:bottom="280" w:left="220" w:header="622" w:footer="0" w:gutter="0"/>
          <w:cols w:space="720"/>
        </w:sectPr>
      </w:pPr>
    </w:p>
    <w:p w14:paraId="2229CDDD" w14:textId="77777777" w:rsidR="00553525" w:rsidRDefault="005829CA">
      <w:pPr>
        <w:pStyle w:val="a3"/>
        <w:spacing w:before="211" w:line="276" w:lineRule="auto"/>
        <w:ind w:right="568"/>
      </w:pPr>
      <w:r>
        <w:lastRenderedPageBreak/>
        <w:t>умение самостоятельно определять</w:t>
      </w:r>
      <w:r>
        <w:rPr>
          <w:spacing w:val="-1"/>
        </w:rPr>
        <w:t xml:space="preserve"> </w:t>
      </w:r>
      <w:r>
        <w:t>цели обучения, ставить</w:t>
      </w:r>
      <w:r>
        <w:rPr>
          <w:spacing w:val="-1"/>
        </w:rPr>
        <w:t xml:space="preserve"> </w:t>
      </w:r>
      <w:r>
        <w:t>и формулировать</w:t>
      </w:r>
      <w:r>
        <w:rPr>
          <w:spacing w:val="-1"/>
        </w:rPr>
        <w:t xml:space="preserve"> </w:t>
      </w:r>
      <w:r>
        <w:t>для себя новые задачи в учёбе и познавательной деятельности, развивать мотивы и интересы своей познавательной деятельности (целеполагание);</w:t>
      </w:r>
    </w:p>
    <w:p w14:paraId="38CB5B3F" w14:textId="77777777" w:rsidR="00553525" w:rsidRDefault="005829CA">
      <w:pPr>
        <w:pStyle w:val="a3"/>
        <w:spacing w:line="276" w:lineRule="auto"/>
        <w:ind w:right="570"/>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6C78500F" w14:textId="77777777" w:rsidR="00553525" w:rsidRDefault="005829CA">
      <w:pPr>
        <w:pStyle w:val="a3"/>
        <w:spacing w:line="276" w:lineRule="auto"/>
        <w:ind w:right="578"/>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5EA436EC" w14:textId="77777777" w:rsidR="00553525" w:rsidRDefault="005829CA">
      <w:pPr>
        <w:pStyle w:val="a3"/>
        <w:spacing w:line="276" w:lineRule="auto"/>
        <w:ind w:right="576"/>
      </w:pPr>
      <w:r>
        <w:t>умение оценивать правильность выполнения учебной задачи, собственные возможности её решения (оценка);</w:t>
      </w:r>
    </w:p>
    <w:p w14:paraId="5CDBF617" w14:textId="77777777" w:rsidR="00553525" w:rsidRDefault="005829CA">
      <w:pPr>
        <w:pStyle w:val="a3"/>
        <w:spacing w:line="278" w:lineRule="auto"/>
        <w:ind w:right="568"/>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D7CC1F1" w14:textId="77777777" w:rsidR="00553525" w:rsidRDefault="005829CA">
      <w:pPr>
        <w:pStyle w:val="a3"/>
        <w:spacing w:line="278" w:lineRule="auto"/>
        <w:ind w:right="595"/>
      </w:pPr>
      <w:r>
        <w:t>Предметные результаты освоения программы по ОДНКНР на уровне основного общего образования.</w:t>
      </w:r>
    </w:p>
    <w:p w14:paraId="362948D7" w14:textId="77777777" w:rsidR="00553525" w:rsidRDefault="005829CA">
      <w:pPr>
        <w:pStyle w:val="a3"/>
        <w:spacing w:line="276" w:lineRule="auto"/>
        <w:ind w:right="575"/>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68DC378B" w14:textId="77777777" w:rsidR="00553525" w:rsidRDefault="005829CA">
      <w:pPr>
        <w:pStyle w:val="a3"/>
        <w:spacing w:line="278" w:lineRule="auto"/>
        <w:ind w:right="571"/>
      </w:pPr>
      <w:r>
        <w:t>К концу обучения в 5 классе обучающийся получит следующие предметные результаты по отдельным темам программы по ОДНКНР:</w:t>
      </w:r>
    </w:p>
    <w:p w14:paraId="634BCEB9" w14:textId="77777777" w:rsidR="00553525" w:rsidRDefault="005829CA">
      <w:pPr>
        <w:pStyle w:val="a3"/>
        <w:spacing w:line="319" w:lineRule="exact"/>
        <w:ind w:left="1210" w:firstLine="0"/>
      </w:pPr>
      <w:r>
        <w:t>Тематический</w:t>
      </w:r>
      <w:r>
        <w:rPr>
          <w:spacing w:val="-9"/>
        </w:rPr>
        <w:t xml:space="preserve"> </w:t>
      </w:r>
      <w:r>
        <w:t>блок</w:t>
      </w:r>
      <w:r>
        <w:rPr>
          <w:spacing w:val="-12"/>
        </w:rPr>
        <w:t xml:space="preserve"> </w:t>
      </w:r>
      <w:r>
        <w:t>1.</w:t>
      </w:r>
      <w:r>
        <w:rPr>
          <w:spacing w:val="-4"/>
        </w:rPr>
        <w:t xml:space="preserve"> </w:t>
      </w:r>
      <w:r>
        <w:t>«Россия</w:t>
      </w:r>
      <w:r>
        <w:rPr>
          <w:spacing w:val="-4"/>
        </w:rPr>
        <w:t xml:space="preserve"> </w:t>
      </w:r>
      <w:r>
        <w:t>–</w:t>
      </w:r>
      <w:r>
        <w:rPr>
          <w:spacing w:val="-6"/>
        </w:rPr>
        <w:t xml:space="preserve"> </w:t>
      </w:r>
      <w:r>
        <w:t>наш</w:t>
      </w:r>
      <w:r>
        <w:rPr>
          <w:spacing w:val="-10"/>
        </w:rPr>
        <w:t xml:space="preserve"> </w:t>
      </w:r>
      <w:r>
        <w:t>общий</w:t>
      </w:r>
      <w:r>
        <w:rPr>
          <w:spacing w:val="-6"/>
        </w:rPr>
        <w:t xml:space="preserve"> </w:t>
      </w:r>
      <w:r>
        <w:rPr>
          <w:spacing w:val="-2"/>
        </w:rPr>
        <w:t>дом».</w:t>
      </w:r>
    </w:p>
    <w:p w14:paraId="6E467961" w14:textId="77777777" w:rsidR="00553525" w:rsidRDefault="005829CA">
      <w:pPr>
        <w:pStyle w:val="a3"/>
        <w:spacing w:before="25" w:line="278" w:lineRule="auto"/>
        <w:ind w:right="576"/>
      </w:pPr>
      <w:r>
        <w:t xml:space="preserve">Тема 1. Зачем изучать курс «Основы духовно-нравственной культуры народов </w:t>
      </w:r>
      <w:r>
        <w:rPr>
          <w:spacing w:val="-2"/>
        </w:rPr>
        <w:t>России»?</w:t>
      </w:r>
    </w:p>
    <w:p w14:paraId="20AB66D7" w14:textId="77777777" w:rsidR="00553525" w:rsidRDefault="005829CA">
      <w:pPr>
        <w:pStyle w:val="a3"/>
        <w:spacing w:before="2" w:line="276" w:lineRule="auto"/>
        <w:ind w:right="576"/>
      </w:pPr>
      <w: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t>гражданствообразующих</w:t>
      </w:r>
      <w:proofErr w:type="spellEnd"/>
      <w:r>
        <w:t xml:space="preserve"> религий для формирования личности гражданина России;</w:t>
      </w:r>
    </w:p>
    <w:p w14:paraId="6A950F75" w14:textId="77777777" w:rsidR="00553525" w:rsidRDefault="005829CA">
      <w:pPr>
        <w:pStyle w:val="a3"/>
        <w:spacing w:before="3"/>
        <w:ind w:left="1210" w:firstLine="0"/>
      </w:pPr>
      <w:r>
        <w:t>иметь</w:t>
      </w:r>
      <w:r>
        <w:rPr>
          <w:spacing w:val="10"/>
        </w:rPr>
        <w:t xml:space="preserve"> </w:t>
      </w:r>
      <w:r>
        <w:t>представление</w:t>
      </w:r>
      <w:r>
        <w:rPr>
          <w:spacing w:val="77"/>
        </w:rPr>
        <w:t xml:space="preserve"> </w:t>
      </w:r>
      <w:r>
        <w:t>о</w:t>
      </w:r>
      <w:r>
        <w:rPr>
          <w:spacing w:val="75"/>
        </w:rPr>
        <w:t xml:space="preserve"> </w:t>
      </w:r>
      <w:r>
        <w:t>содержании</w:t>
      </w:r>
      <w:r>
        <w:rPr>
          <w:spacing w:val="76"/>
        </w:rPr>
        <w:t xml:space="preserve"> </w:t>
      </w:r>
      <w:r>
        <w:t>данного</w:t>
      </w:r>
      <w:r>
        <w:rPr>
          <w:spacing w:val="46"/>
          <w:w w:val="150"/>
        </w:rPr>
        <w:t xml:space="preserve"> </w:t>
      </w:r>
      <w:r>
        <w:t>курса,</w:t>
      </w:r>
      <w:r>
        <w:rPr>
          <w:spacing w:val="78"/>
        </w:rPr>
        <w:t xml:space="preserve"> </w:t>
      </w:r>
      <w:r>
        <w:t>в</w:t>
      </w:r>
      <w:r>
        <w:rPr>
          <w:spacing w:val="72"/>
        </w:rPr>
        <w:t xml:space="preserve"> </w:t>
      </w:r>
      <w:r>
        <w:t>том</w:t>
      </w:r>
      <w:r>
        <w:rPr>
          <w:spacing w:val="76"/>
        </w:rPr>
        <w:t xml:space="preserve"> </w:t>
      </w:r>
      <w:r>
        <w:t>числе</w:t>
      </w:r>
      <w:r>
        <w:rPr>
          <w:spacing w:val="71"/>
        </w:rPr>
        <w:t xml:space="preserve"> </w:t>
      </w:r>
      <w:r>
        <w:t>о</w:t>
      </w:r>
      <w:r>
        <w:rPr>
          <w:spacing w:val="74"/>
        </w:rPr>
        <w:t xml:space="preserve"> </w:t>
      </w:r>
      <w:r>
        <w:rPr>
          <w:spacing w:val="-2"/>
        </w:rPr>
        <w:t>понятиях</w:t>
      </w:r>
    </w:p>
    <w:p w14:paraId="737EF509" w14:textId="77777777" w:rsidR="00553525" w:rsidRDefault="005829CA">
      <w:pPr>
        <w:pStyle w:val="a3"/>
        <w:spacing w:before="43" w:line="276" w:lineRule="auto"/>
        <w:ind w:right="567" w:firstLine="0"/>
      </w:pPr>
      <w:r>
        <w:t>«мораль и нравственность», «семья», «традиционные ценности», об угрозах духовно- нравственному единству страны;</w:t>
      </w:r>
    </w:p>
    <w:p w14:paraId="688B4BEF" w14:textId="77777777" w:rsidR="00553525" w:rsidRDefault="005829CA">
      <w:pPr>
        <w:pStyle w:val="a3"/>
        <w:spacing w:line="278" w:lineRule="auto"/>
        <w:ind w:right="576"/>
      </w:pPr>
      <w:r>
        <w:t>понимать взаимосвязь между языком и культурой, духовно-нравственным развитием личности и социальным поведением.</w:t>
      </w:r>
    </w:p>
    <w:p w14:paraId="42ECFECB" w14:textId="77777777" w:rsidR="00553525" w:rsidRDefault="005829CA">
      <w:pPr>
        <w:pStyle w:val="a3"/>
        <w:spacing w:line="319" w:lineRule="exact"/>
        <w:ind w:left="1210" w:firstLine="0"/>
      </w:pPr>
      <w:r>
        <w:t>Тема</w:t>
      </w:r>
      <w:r>
        <w:rPr>
          <w:spacing w:val="-1"/>
        </w:rPr>
        <w:t xml:space="preserve"> </w:t>
      </w:r>
      <w:r>
        <w:t>2.</w:t>
      </w:r>
      <w:r>
        <w:rPr>
          <w:spacing w:val="-1"/>
        </w:rPr>
        <w:t xml:space="preserve"> </w:t>
      </w:r>
      <w:r>
        <w:t>Наш</w:t>
      </w:r>
      <w:r>
        <w:rPr>
          <w:spacing w:val="-2"/>
        </w:rPr>
        <w:t xml:space="preserve"> </w:t>
      </w:r>
      <w:r>
        <w:t>дом</w:t>
      </w:r>
      <w:r>
        <w:rPr>
          <w:spacing w:val="-5"/>
        </w:rPr>
        <w:t xml:space="preserve"> </w:t>
      </w:r>
      <w:r>
        <w:t>–</w:t>
      </w:r>
      <w:r>
        <w:rPr>
          <w:spacing w:val="-3"/>
        </w:rPr>
        <w:t xml:space="preserve"> </w:t>
      </w:r>
      <w:r>
        <w:rPr>
          <w:spacing w:val="-2"/>
        </w:rPr>
        <w:t>Россия.</w:t>
      </w:r>
    </w:p>
    <w:p w14:paraId="18F78BF6" w14:textId="77777777" w:rsidR="00553525" w:rsidRDefault="005829CA">
      <w:pPr>
        <w:pStyle w:val="a3"/>
        <w:spacing w:before="42" w:line="276" w:lineRule="auto"/>
        <w:ind w:right="577"/>
      </w:pPr>
      <w:r>
        <w:t>Иметь</w:t>
      </w:r>
      <w:r>
        <w:rPr>
          <w:spacing w:val="-2"/>
        </w:rPr>
        <w:t xml:space="preserve"> </w:t>
      </w:r>
      <w:r>
        <w:t xml:space="preserve">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14:paraId="6BC12A84" w14:textId="77777777" w:rsidR="00553525" w:rsidRDefault="005829CA">
      <w:pPr>
        <w:pStyle w:val="a3"/>
        <w:spacing w:line="320" w:lineRule="exact"/>
        <w:ind w:left="1210" w:firstLine="0"/>
      </w:pPr>
      <w:r>
        <w:t>знать</w:t>
      </w:r>
      <w:r>
        <w:rPr>
          <w:spacing w:val="35"/>
        </w:rPr>
        <w:t xml:space="preserve"> </w:t>
      </w:r>
      <w:r>
        <w:t>о</w:t>
      </w:r>
      <w:r>
        <w:rPr>
          <w:spacing w:val="69"/>
          <w:w w:val="150"/>
        </w:rPr>
        <w:t xml:space="preserve"> </w:t>
      </w:r>
      <w:r>
        <w:t>современном</w:t>
      </w:r>
      <w:r>
        <w:rPr>
          <w:spacing w:val="73"/>
          <w:w w:val="150"/>
        </w:rPr>
        <w:t xml:space="preserve"> </w:t>
      </w:r>
      <w:r>
        <w:t>состоянии</w:t>
      </w:r>
      <w:r>
        <w:rPr>
          <w:spacing w:val="69"/>
          <w:w w:val="150"/>
        </w:rPr>
        <w:t xml:space="preserve"> </w:t>
      </w:r>
      <w:r>
        <w:t>культурного</w:t>
      </w:r>
      <w:r>
        <w:rPr>
          <w:spacing w:val="71"/>
          <w:w w:val="150"/>
        </w:rPr>
        <w:t xml:space="preserve"> </w:t>
      </w:r>
      <w:r>
        <w:t>и</w:t>
      </w:r>
      <w:r>
        <w:rPr>
          <w:spacing w:val="70"/>
          <w:w w:val="150"/>
        </w:rPr>
        <w:t xml:space="preserve"> </w:t>
      </w:r>
      <w:r>
        <w:t>религиозного</w:t>
      </w:r>
      <w:r>
        <w:rPr>
          <w:spacing w:val="71"/>
          <w:w w:val="150"/>
        </w:rPr>
        <w:t xml:space="preserve"> </w:t>
      </w:r>
      <w:r>
        <w:rPr>
          <w:spacing w:val="-2"/>
        </w:rPr>
        <w:t>разнообразия</w:t>
      </w:r>
    </w:p>
    <w:p w14:paraId="6C88F519" w14:textId="77777777" w:rsidR="00553525" w:rsidRDefault="00553525">
      <w:pPr>
        <w:spacing w:line="320" w:lineRule="exact"/>
        <w:sectPr w:rsidR="00553525">
          <w:pgSz w:w="11910" w:h="16850"/>
          <w:pgMar w:top="840" w:right="140" w:bottom="280" w:left="220" w:header="622" w:footer="0" w:gutter="0"/>
          <w:cols w:space="720"/>
        </w:sectPr>
      </w:pPr>
    </w:p>
    <w:p w14:paraId="5D2FB6B1" w14:textId="77777777" w:rsidR="00553525" w:rsidRDefault="005829CA">
      <w:pPr>
        <w:pStyle w:val="a3"/>
        <w:spacing w:before="207"/>
        <w:ind w:firstLine="0"/>
      </w:pPr>
      <w:r>
        <w:lastRenderedPageBreak/>
        <w:t>народов</w:t>
      </w:r>
      <w:r>
        <w:rPr>
          <w:spacing w:val="-15"/>
        </w:rPr>
        <w:t xml:space="preserve"> </w:t>
      </w:r>
      <w:r>
        <w:t>Российской</w:t>
      </w:r>
      <w:r>
        <w:rPr>
          <w:spacing w:val="-14"/>
        </w:rPr>
        <w:t xml:space="preserve"> </w:t>
      </w:r>
      <w:r>
        <w:t>Федерации,</w:t>
      </w:r>
      <w:r>
        <w:rPr>
          <w:spacing w:val="-10"/>
        </w:rPr>
        <w:t xml:space="preserve"> </w:t>
      </w:r>
      <w:r>
        <w:t>причинах</w:t>
      </w:r>
      <w:r>
        <w:rPr>
          <w:spacing w:val="-13"/>
        </w:rPr>
        <w:t xml:space="preserve"> </w:t>
      </w:r>
      <w:r>
        <w:t>культурных</w:t>
      </w:r>
      <w:r>
        <w:rPr>
          <w:spacing w:val="-18"/>
        </w:rPr>
        <w:t xml:space="preserve"> </w:t>
      </w:r>
      <w:r>
        <w:rPr>
          <w:spacing w:val="-2"/>
        </w:rPr>
        <w:t>различий;</w:t>
      </w:r>
    </w:p>
    <w:p w14:paraId="0A8092D3" w14:textId="77777777" w:rsidR="00553525" w:rsidRDefault="005829CA">
      <w:pPr>
        <w:pStyle w:val="a3"/>
        <w:spacing w:before="52" w:line="276" w:lineRule="auto"/>
        <w:ind w:right="591"/>
      </w:pPr>
      <w:r>
        <w:t>понимать</w:t>
      </w:r>
      <w:r>
        <w:rPr>
          <w:spacing w:val="-8"/>
        </w:rPr>
        <w:t xml:space="preserve"> </w:t>
      </w:r>
      <w:r>
        <w:t>необходимость</w:t>
      </w:r>
      <w:r>
        <w:rPr>
          <w:spacing w:val="-8"/>
        </w:rPr>
        <w:t xml:space="preserve"> </w:t>
      </w:r>
      <w:r>
        <w:t>межнационального</w:t>
      </w:r>
      <w:r>
        <w:rPr>
          <w:spacing w:val="-6"/>
        </w:rPr>
        <w:t xml:space="preserve"> </w:t>
      </w:r>
      <w:r>
        <w:t>и</w:t>
      </w:r>
      <w:r>
        <w:rPr>
          <w:spacing w:val="-6"/>
        </w:rPr>
        <w:t xml:space="preserve"> </w:t>
      </w:r>
      <w:r>
        <w:t>межрелигиозного</w:t>
      </w:r>
      <w:r>
        <w:rPr>
          <w:spacing w:val="-6"/>
        </w:rPr>
        <w:t xml:space="preserve"> </w:t>
      </w:r>
      <w:r>
        <w:t>сотрудничества и взаимодействия, важность сотрудничества и дружбы между народами и нациями, обосновывать их необходимость.</w:t>
      </w:r>
    </w:p>
    <w:p w14:paraId="018D590F" w14:textId="77777777" w:rsidR="00553525" w:rsidRDefault="005829CA">
      <w:pPr>
        <w:pStyle w:val="a3"/>
        <w:spacing w:before="4"/>
        <w:ind w:left="1210" w:firstLine="0"/>
      </w:pPr>
      <w:r>
        <w:t>Тема</w:t>
      </w:r>
      <w:r>
        <w:rPr>
          <w:spacing w:val="-1"/>
        </w:rPr>
        <w:t xml:space="preserve"> </w:t>
      </w:r>
      <w:r>
        <w:t>3.</w:t>
      </w:r>
      <w:r>
        <w:rPr>
          <w:spacing w:val="-5"/>
        </w:rPr>
        <w:t xml:space="preserve"> </w:t>
      </w:r>
      <w:r>
        <w:t>Язык</w:t>
      </w:r>
      <w:r>
        <w:rPr>
          <w:spacing w:val="-7"/>
        </w:rPr>
        <w:t xml:space="preserve"> </w:t>
      </w:r>
      <w:r>
        <w:t>и</w:t>
      </w:r>
      <w:r>
        <w:rPr>
          <w:spacing w:val="-3"/>
        </w:rPr>
        <w:t xml:space="preserve"> </w:t>
      </w:r>
      <w:r>
        <w:rPr>
          <w:spacing w:val="-2"/>
        </w:rPr>
        <w:t>история.</w:t>
      </w:r>
    </w:p>
    <w:p w14:paraId="269E54F7" w14:textId="77777777" w:rsidR="00553525" w:rsidRDefault="005829CA">
      <w:pPr>
        <w:pStyle w:val="a3"/>
        <w:spacing w:before="47" w:line="276" w:lineRule="auto"/>
        <w:ind w:right="802"/>
        <w:jc w:val="left"/>
      </w:pPr>
      <w:r>
        <w:t>Знать</w:t>
      </w:r>
      <w:r>
        <w:rPr>
          <w:spacing w:val="-5"/>
        </w:rPr>
        <w:t xml:space="preserve"> </w:t>
      </w:r>
      <w:r>
        <w:t>и</w:t>
      </w:r>
      <w:r>
        <w:rPr>
          <w:spacing w:val="-2"/>
        </w:rPr>
        <w:t xml:space="preserve"> </w:t>
      </w:r>
      <w:r>
        <w:t>понимать, что</w:t>
      </w:r>
      <w:r>
        <w:rPr>
          <w:spacing w:val="-2"/>
        </w:rPr>
        <w:t xml:space="preserve"> </w:t>
      </w:r>
      <w:r>
        <w:t>такое</w:t>
      </w:r>
      <w:r>
        <w:rPr>
          <w:spacing w:val="40"/>
        </w:rPr>
        <w:t xml:space="preserve"> </w:t>
      </w:r>
      <w:r>
        <w:t>язык,</w:t>
      </w:r>
      <w:r>
        <w:rPr>
          <w:spacing w:val="40"/>
        </w:rPr>
        <w:t xml:space="preserve"> </w:t>
      </w:r>
      <w:r>
        <w:t>каковы</w:t>
      </w:r>
      <w:r>
        <w:rPr>
          <w:spacing w:val="40"/>
        </w:rPr>
        <w:t xml:space="preserve"> </w:t>
      </w:r>
      <w:r>
        <w:t>важность</w:t>
      </w:r>
      <w:r>
        <w:rPr>
          <w:spacing w:val="40"/>
        </w:rPr>
        <w:t xml:space="preserve"> </w:t>
      </w:r>
      <w:r>
        <w:t>его</w:t>
      </w:r>
      <w:r>
        <w:rPr>
          <w:spacing w:val="40"/>
        </w:rPr>
        <w:t xml:space="preserve"> </w:t>
      </w:r>
      <w:r>
        <w:t>изучения</w:t>
      </w:r>
      <w:r>
        <w:rPr>
          <w:spacing w:val="40"/>
        </w:rPr>
        <w:t xml:space="preserve"> </w:t>
      </w:r>
      <w:r>
        <w:t>и</w:t>
      </w:r>
      <w:r>
        <w:rPr>
          <w:spacing w:val="40"/>
        </w:rPr>
        <w:t xml:space="preserve"> </w:t>
      </w:r>
      <w:r>
        <w:t>влияние на миропонимание личности;</w:t>
      </w:r>
    </w:p>
    <w:p w14:paraId="232E4A45" w14:textId="77777777" w:rsidR="00553525" w:rsidRDefault="005829CA">
      <w:pPr>
        <w:pStyle w:val="a3"/>
        <w:tabs>
          <w:tab w:val="left" w:pos="2233"/>
          <w:tab w:val="left" w:pos="3520"/>
          <w:tab w:val="left" w:pos="5595"/>
          <w:tab w:val="left" w:pos="6060"/>
          <w:tab w:val="left" w:pos="8154"/>
          <w:tab w:val="left" w:pos="9167"/>
          <w:tab w:val="left" w:pos="9888"/>
        </w:tabs>
        <w:spacing w:line="276" w:lineRule="auto"/>
        <w:ind w:right="585"/>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14:paraId="41E4036F" w14:textId="77777777" w:rsidR="00553525" w:rsidRDefault="005829CA">
      <w:pPr>
        <w:pStyle w:val="a3"/>
        <w:spacing w:line="276" w:lineRule="auto"/>
        <w:jc w:val="left"/>
      </w:pPr>
      <w:r>
        <w:t>понимать</w:t>
      </w:r>
      <w:r>
        <w:rPr>
          <w:spacing w:val="-5"/>
        </w:rPr>
        <w:t xml:space="preserve"> </w:t>
      </w:r>
      <w:r>
        <w:t>суть</w:t>
      </w:r>
      <w:r>
        <w:rPr>
          <w:spacing w:val="-6"/>
        </w:rPr>
        <w:t xml:space="preserve"> </w:t>
      </w:r>
      <w:r>
        <w:t>и смысл коммуникативной</w:t>
      </w:r>
      <w:r>
        <w:rPr>
          <w:spacing w:val="-3"/>
        </w:rPr>
        <w:t xml:space="preserve"> </w:t>
      </w:r>
      <w:r>
        <w:t>роли</w:t>
      </w:r>
      <w:r>
        <w:rPr>
          <w:spacing w:val="-4"/>
        </w:rPr>
        <w:t xml:space="preserve"> </w:t>
      </w:r>
      <w:r>
        <w:t>языка, в</w:t>
      </w:r>
      <w:r>
        <w:rPr>
          <w:spacing w:val="-2"/>
        </w:rPr>
        <w:t xml:space="preserve"> </w:t>
      </w:r>
      <w:r>
        <w:t>том</w:t>
      </w:r>
      <w:r>
        <w:rPr>
          <w:spacing w:val="-3"/>
        </w:rPr>
        <w:t xml:space="preserve"> </w:t>
      </w:r>
      <w:r>
        <w:t>числе в</w:t>
      </w:r>
      <w:r>
        <w:rPr>
          <w:spacing w:val="-6"/>
        </w:rPr>
        <w:t xml:space="preserve"> </w:t>
      </w:r>
      <w:r>
        <w:t>организации межкультурного диалога и взаимодействия;</w:t>
      </w:r>
    </w:p>
    <w:p w14:paraId="63648AA8" w14:textId="77777777" w:rsidR="00553525" w:rsidRDefault="005829CA">
      <w:pPr>
        <w:pStyle w:val="a3"/>
        <w:spacing w:line="278" w:lineRule="auto"/>
        <w:ind w:right="639"/>
        <w:jc w:val="left"/>
      </w:pPr>
      <w:r>
        <w:t>обосновывать своё понимание необходимости нравственной чистоты языка, важности лингвистической гигиены, речевого этикета.</w:t>
      </w:r>
    </w:p>
    <w:p w14:paraId="23284293" w14:textId="77777777" w:rsidR="00553525" w:rsidRDefault="005829CA">
      <w:pPr>
        <w:pStyle w:val="a3"/>
        <w:ind w:left="1210" w:firstLine="0"/>
        <w:jc w:val="left"/>
      </w:pPr>
      <w:r>
        <w:t>Тема</w:t>
      </w:r>
      <w:r>
        <w:rPr>
          <w:spacing w:val="-3"/>
        </w:rPr>
        <w:t xml:space="preserve"> </w:t>
      </w:r>
      <w:r>
        <w:t>4.</w:t>
      </w:r>
      <w:r>
        <w:rPr>
          <w:spacing w:val="-6"/>
        </w:rPr>
        <w:t xml:space="preserve"> </w:t>
      </w:r>
      <w:r>
        <w:t>Русский</w:t>
      </w:r>
      <w:r>
        <w:rPr>
          <w:spacing w:val="-4"/>
        </w:rPr>
        <w:t xml:space="preserve"> </w:t>
      </w:r>
      <w:r>
        <w:t>язык</w:t>
      </w:r>
      <w:r>
        <w:rPr>
          <w:spacing w:val="-5"/>
        </w:rPr>
        <w:t xml:space="preserve"> </w:t>
      </w:r>
      <w:r>
        <w:t>–</w:t>
      </w:r>
      <w:r>
        <w:rPr>
          <w:spacing w:val="-4"/>
        </w:rPr>
        <w:t xml:space="preserve"> </w:t>
      </w:r>
      <w:r>
        <w:t>язык</w:t>
      </w:r>
      <w:r>
        <w:rPr>
          <w:spacing w:val="-5"/>
        </w:rPr>
        <w:t xml:space="preserve"> </w:t>
      </w:r>
      <w:r>
        <w:t>общения</w:t>
      </w:r>
      <w:r>
        <w:rPr>
          <w:spacing w:val="-3"/>
        </w:rPr>
        <w:t xml:space="preserve"> </w:t>
      </w:r>
      <w:r>
        <w:t>и</w:t>
      </w:r>
      <w:r>
        <w:rPr>
          <w:spacing w:val="-13"/>
        </w:rPr>
        <w:t xml:space="preserve"> </w:t>
      </w:r>
      <w:r>
        <w:t>язык</w:t>
      </w:r>
      <w:r>
        <w:rPr>
          <w:spacing w:val="-5"/>
        </w:rPr>
        <w:t xml:space="preserve"> </w:t>
      </w:r>
      <w:r>
        <w:rPr>
          <w:spacing w:val="-2"/>
        </w:rPr>
        <w:t>возможностей.</w:t>
      </w:r>
    </w:p>
    <w:p w14:paraId="5A8EB853" w14:textId="77777777" w:rsidR="00553525" w:rsidRDefault="005829CA">
      <w:pPr>
        <w:pStyle w:val="a3"/>
        <w:spacing w:before="42" w:line="276" w:lineRule="auto"/>
        <w:ind w:right="585"/>
      </w:pPr>
      <w:r>
        <w:t>Иметь базовые представления о происхождении и развитии русского языка, его взаимосвязи с языками других народов России;</w:t>
      </w:r>
    </w:p>
    <w:p w14:paraId="30422776" w14:textId="77777777" w:rsidR="00553525" w:rsidRDefault="005829CA">
      <w:pPr>
        <w:pStyle w:val="a3"/>
        <w:spacing w:line="276" w:lineRule="auto"/>
        <w:ind w:right="586"/>
      </w:pPr>
      <w:r>
        <w:t xml:space="preserve">знать и уметь обосновать важность русского языка как </w:t>
      </w:r>
      <w:proofErr w:type="spellStart"/>
      <w:r>
        <w:t>культурообразующего</w:t>
      </w:r>
      <w:proofErr w:type="spellEnd"/>
      <w:r>
        <w:t xml:space="preserve"> языка народов России, важность его для существования государства и общества;</w:t>
      </w:r>
    </w:p>
    <w:p w14:paraId="74F0B580" w14:textId="77777777" w:rsidR="00553525" w:rsidRDefault="005829CA">
      <w:pPr>
        <w:pStyle w:val="a3"/>
        <w:spacing w:line="278" w:lineRule="auto"/>
        <w:ind w:right="579"/>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16FF552" w14:textId="77777777" w:rsidR="00553525" w:rsidRDefault="005829CA">
      <w:pPr>
        <w:pStyle w:val="a3"/>
        <w:spacing w:line="276" w:lineRule="auto"/>
        <w:ind w:right="590"/>
      </w:pPr>
      <w:proofErr w:type="gramStart"/>
      <w:r>
        <w:t>иметь</w:t>
      </w:r>
      <w:r>
        <w:rPr>
          <w:spacing w:val="76"/>
          <w:w w:val="150"/>
        </w:rPr>
        <w:t xml:space="preserve">  </w:t>
      </w:r>
      <w:r>
        <w:t>представление</w:t>
      </w:r>
      <w:proofErr w:type="gramEnd"/>
      <w:r>
        <w:rPr>
          <w:spacing w:val="75"/>
          <w:w w:val="150"/>
        </w:rPr>
        <w:t xml:space="preserve">  </w:t>
      </w:r>
      <w:r>
        <w:t>о</w:t>
      </w:r>
      <w:r>
        <w:rPr>
          <w:spacing w:val="72"/>
        </w:rPr>
        <w:t xml:space="preserve">   </w:t>
      </w:r>
      <w:r>
        <w:t>нравственных</w:t>
      </w:r>
      <w:r>
        <w:rPr>
          <w:spacing w:val="73"/>
        </w:rPr>
        <w:t xml:space="preserve">   </w:t>
      </w:r>
      <w:r>
        <w:t>категориях</w:t>
      </w:r>
      <w:r>
        <w:rPr>
          <w:spacing w:val="73"/>
          <w:w w:val="150"/>
        </w:rPr>
        <w:t xml:space="preserve">  </w:t>
      </w:r>
      <w:r>
        <w:t>русского</w:t>
      </w:r>
      <w:r>
        <w:rPr>
          <w:spacing w:val="75"/>
        </w:rPr>
        <w:t xml:space="preserve">   </w:t>
      </w:r>
      <w:r>
        <w:t>языка и их происхождении.</w:t>
      </w:r>
    </w:p>
    <w:p w14:paraId="4F233483" w14:textId="77777777" w:rsidR="00553525" w:rsidRDefault="005829CA">
      <w:pPr>
        <w:pStyle w:val="a3"/>
        <w:spacing w:line="321" w:lineRule="exact"/>
        <w:ind w:left="1210" w:firstLine="0"/>
      </w:pPr>
      <w:r>
        <w:t>Тема</w:t>
      </w:r>
      <w:r>
        <w:rPr>
          <w:spacing w:val="-9"/>
        </w:rPr>
        <w:t xml:space="preserve"> </w:t>
      </w:r>
      <w:r>
        <w:t>5.</w:t>
      </w:r>
      <w:r>
        <w:rPr>
          <w:spacing w:val="-9"/>
        </w:rPr>
        <w:t xml:space="preserve"> </w:t>
      </w:r>
      <w:r>
        <w:t>Истоки</w:t>
      </w:r>
      <w:r>
        <w:rPr>
          <w:spacing w:val="-6"/>
        </w:rPr>
        <w:t xml:space="preserve"> </w:t>
      </w:r>
      <w:r>
        <w:t>родной</w:t>
      </w:r>
      <w:r>
        <w:rPr>
          <w:spacing w:val="-11"/>
        </w:rPr>
        <w:t xml:space="preserve"> </w:t>
      </w:r>
      <w:r>
        <w:rPr>
          <w:spacing w:val="-2"/>
        </w:rPr>
        <w:t>культуры.</w:t>
      </w:r>
    </w:p>
    <w:p w14:paraId="14A26ABF" w14:textId="77777777" w:rsidR="00553525" w:rsidRDefault="005829CA">
      <w:pPr>
        <w:pStyle w:val="a3"/>
        <w:spacing w:before="38"/>
        <w:ind w:left="1210" w:firstLine="0"/>
      </w:pPr>
      <w:r>
        <w:t>Иметь</w:t>
      </w:r>
      <w:r>
        <w:rPr>
          <w:spacing w:val="-15"/>
        </w:rPr>
        <w:t xml:space="preserve"> </w:t>
      </w:r>
      <w:r>
        <w:t>сформированное</w:t>
      </w:r>
      <w:r>
        <w:rPr>
          <w:spacing w:val="-10"/>
        </w:rPr>
        <w:t xml:space="preserve"> </w:t>
      </w:r>
      <w:r>
        <w:t>представление</w:t>
      </w:r>
      <w:r>
        <w:rPr>
          <w:spacing w:val="-11"/>
        </w:rPr>
        <w:t xml:space="preserve"> </w:t>
      </w:r>
      <w:r>
        <w:t>о</w:t>
      </w:r>
      <w:r>
        <w:rPr>
          <w:spacing w:val="-13"/>
        </w:rPr>
        <w:t xml:space="preserve"> </w:t>
      </w:r>
      <w:r>
        <w:t>понятие</w:t>
      </w:r>
      <w:r>
        <w:rPr>
          <w:spacing w:val="-9"/>
        </w:rPr>
        <w:t xml:space="preserve"> </w:t>
      </w:r>
      <w:r>
        <w:rPr>
          <w:spacing w:val="-2"/>
        </w:rPr>
        <w:t>«культура»;</w:t>
      </w:r>
    </w:p>
    <w:p w14:paraId="35E5DD1B" w14:textId="77777777" w:rsidR="00553525" w:rsidRDefault="005829CA">
      <w:pPr>
        <w:pStyle w:val="a3"/>
        <w:spacing w:before="48" w:line="276" w:lineRule="auto"/>
        <w:ind w:right="576"/>
      </w:pPr>
      <w:r>
        <w:t>осознавать и уметь доказывать взаимосвязь культуры и природы,</w:t>
      </w:r>
      <w:r>
        <w:rPr>
          <w:spacing w:val="40"/>
        </w:rPr>
        <w:t xml:space="preserve"> </w:t>
      </w:r>
      <w:r>
        <w:t>знать</w:t>
      </w:r>
      <w:r>
        <w:rPr>
          <w:spacing w:val="40"/>
        </w:rPr>
        <w:t xml:space="preserve"> </w:t>
      </w:r>
      <w:r>
        <w:t>основные формы репрезентации культуры, уметь их различать и соотносить с реальными проявлениями культурного многообразия;</w:t>
      </w:r>
    </w:p>
    <w:p w14:paraId="4E6025BB" w14:textId="77777777" w:rsidR="00553525" w:rsidRDefault="005829CA">
      <w:pPr>
        <w:pStyle w:val="a3"/>
        <w:spacing w:line="278" w:lineRule="auto"/>
        <w:ind w:right="577"/>
      </w:pPr>
      <w:r>
        <w:t>уметь 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14:paraId="5994575D" w14:textId="77777777" w:rsidR="00553525" w:rsidRDefault="005829CA">
      <w:pPr>
        <w:pStyle w:val="a3"/>
        <w:spacing w:line="319" w:lineRule="exact"/>
        <w:ind w:left="1210" w:firstLine="0"/>
      </w:pPr>
      <w:r>
        <w:t>Тема</w:t>
      </w:r>
      <w:r>
        <w:rPr>
          <w:spacing w:val="-12"/>
        </w:rPr>
        <w:t xml:space="preserve"> </w:t>
      </w:r>
      <w:r>
        <w:t>6.</w:t>
      </w:r>
      <w:r>
        <w:rPr>
          <w:spacing w:val="-11"/>
        </w:rPr>
        <w:t xml:space="preserve"> </w:t>
      </w:r>
      <w:r>
        <w:t>Материальная</w:t>
      </w:r>
      <w:r>
        <w:rPr>
          <w:spacing w:val="-11"/>
        </w:rPr>
        <w:t xml:space="preserve"> </w:t>
      </w:r>
      <w:r>
        <w:rPr>
          <w:spacing w:val="-2"/>
        </w:rPr>
        <w:t>культура.</w:t>
      </w:r>
    </w:p>
    <w:p w14:paraId="2AE88239" w14:textId="77777777" w:rsidR="00553525" w:rsidRDefault="005829CA">
      <w:pPr>
        <w:pStyle w:val="a3"/>
        <w:spacing w:before="47"/>
        <w:ind w:left="1210" w:firstLine="0"/>
      </w:pPr>
      <w:r>
        <w:t>Иметь</w:t>
      </w:r>
      <w:r>
        <w:rPr>
          <w:spacing w:val="-14"/>
        </w:rPr>
        <w:t xml:space="preserve"> </w:t>
      </w:r>
      <w:r>
        <w:t>представление</w:t>
      </w:r>
      <w:r>
        <w:rPr>
          <w:spacing w:val="-10"/>
        </w:rPr>
        <w:t xml:space="preserve"> </w:t>
      </w:r>
      <w:r>
        <w:t>об</w:t>
      </w:r>
      <w:r>
        <w:rPr>
          <w:spacing w:val="-6"/>
        </w:rPr>
        <w:t xml:space="preserve"> </w:t>
      </w:r>
      <w:r>
        <w:t>артефактах</w:t>
      </w:r>
      <w:r>
        <w:rPr>
          <w:spacing w:val="-11"/>
        </w:rPr>
        <w:t xml:space="preserve"> </w:t>
      </w:r>
      <w:r>
        <w:rPr>
          <w:spacing w:val="-2"/>
        </w:rPr>
        <w:t>культуры;</w:t>
      </w:r>
    </w:p>
    <w:p w14:paraId="34D88CB7" w14:textId="77777777" w:rsidR="00553525" w:rsidRDefault="005829CA">
      <w:pPr>
        <w:pStyle w:val="a3"/>
        <w:spacing w:before="47" w:line="276" w:lineRule="auto"/>
        <w:ind w:right="576"/>
      </w:pPr>
      <w:r>
        <w:t>иметь базовое представление о традиционных укладах хозяйства: земледелии, скотоводстве, охоте, рыболовстве;</w:t>
      </w:r>
    </w:p>
    <w:p w14:paraId="729B114F" w14:textId="77777777" w:rsidR="00553525" w:rsidRDefault="005829CA">
      <w:pPr>
        <w:pStyle w:val="a3"/>
        <w:spacing w:line="278" w:lineRule="auto"/>
        <w:ind w:right="585"/>
      </w:pPr>
      <w:r>
        <w:t xml:space="preserve">понимать взаимосвязь между хозяйственным укладом и проявлениями духовной </w:t>
      </w:r>
      <w:r>
        <w:rPr>
          <w:spacing w:val="-2"/>
        </w:rPr>
        <w:t>культуры;</w:t>
      </w:r>
    </w:p>
    <w:p w14:paraId="41F3F2D1" w14:textId="77777777" w:rsidR="00553525" w:rsidRDefault="005829CA">
      <w:pPr>
        <w:pStyle w:val="a3"/>
        <w:spacing w:line="276" w:lineRule="auto"/>
        <w:ind w:right="567"/>
      </w:pPr>
      <w:r>
        <w:t>понимать и объяснять зависимость основных культурных укладов народов России</w:t>
      </w:r>
      <w:r>
        <w:rPr>
          <w:spacing w:val="-1"/>
        </w:rPr>
        <w:t xml:space="preserve"> </w:t>
      </w:r>
      <w:r>
        <w:t>от</w:t>
      </w:r>
      <w:r>
        <w:rPr>
          <w:spacing w:val="-3"/>
        </w:rPr>
        <w:t xml:space="preserve"> </w:t>
      </w:r>
      <w:r>
        <w:t>географии</w:t>
      </w:r>
      <w:r>
        <w:rPr>
          <w:spacing w:val="-1"/>
        </w:rPr>
        <w:t xml:space="preserve"> </w:t>
      </w:r>
      <w:r>
        <w:t>их</w:t>
      </w:r>
      <w:r>
        <w:rPr>
          <w:spacing w:val="-6"/>
        </w:rPr>
        <w:t xml:space="preserve"> </w:t>
      </w:r>
      <w:r>
        <w:t>массового расселения, природных</w:t>
      </w:r>
      <w:r>
        <w:rPr>
          <w:spacing w:val="-6"/>
        </w:rPr>
        <w:t xml:space="preserve"> </w:t>
      </w:r>
      <w:r>
        <w:t>условий</w:t>
      </w:r>
      <w:r>
        <w:rPr>
          <w:spacing w:val="-1"/>
        </w:rPr>
        <w:t xml:space="preserve"> </w:t>
      </w:r>
      <w:r>
        <w:t>и</w:t>
      </w:r>
      <w:r>
        <w:rPr>
          <w:spacing w:val="-1"/>
        </w:rPr>
        <w:t xml:space="preserve"> </w:t>
      </w:r>
      <w:r>
        <w:t>взаимодействия с другими этносами.</w:t>
      </w:r>
    </w:p>
    <w:p w14:paraId="46B72427" w14:textId="77777777" w:rsidR="00553525" w:rsidRDefault="005829CA">
      <w:pPr>
        <w:pStyle w:val="a3"/>
        <w:spacing w:line="320" w:lineRule="exact"/>
        <w:ind w:left="1210" w:firstLine="0"/>
      </w:pPr>
      <w:r>
        <w:t>Тема</w:t>
      </w:r>
      <w:r>
        <w:rPr>
          <w:spacing w:val="-9"/>
        </w:rPr>
        <w:t xml:space="preserve"> </w:t>
      </w:r>
      <w:r>
        <w:t>7.</w:t>
      </w:r>
      <w:r>
        <w:rPr>
          <w:spacing w:val="-9"/>
        </w:rPr>
        <w:t xml:space="preserve"> </w:t>
      </w:r>
      <w:r>
        <w:t>Духовная</w:t>
      </w:r>
      <w:r>
        <w:rPr>
          <w:spacing w:val="-4"/>
        </w:rPr>
        <w:t xml:space="preserve"> </w:t>
      </w:r>
      <w:r>
        <w:rPr>
          <w:spacing w:val="-2"/>
        </w:rPr>
        <w:t>культура.</w:t>
      </w:r>
    </w:p>
    <w:p w14:paraId="7AF2B90B" w14:textId="77777777" w:rsidR="00553525" w:rsidRDefault="00553525">
      <w:pPr>
        <w:spacing w:line="320" w:lineRule="exact"/>
        <w:sectPr w:rsidR="00553525">
          <w:pgSz w:w="11910" w:h="16850"/>
          <w:pgMar w:top="840" w:right="140" w:bottom="280" w:left="220" w:header="622" w:footer="0" w:gutter="0"/>
          <w:cols w:space="720"/>
        </w:sectPr>
      </w:pPr>
    </w:p>
    <w:p w14:paraId="4CB1C2C5" w14:textId="77777777" w:rsidR="00553525" w:rsidRDefault="005829CA">
      <w:pPr>
        <w:pStyle w:val="a3"/>
        <w:spacing w:before="207"/>
        <w:ind w:left="1210" w:firstLine="0"/>
        <w:jc w:val="left"/>
      </w:pPr>
      <w:r>
        <w:lastRenderedPageBreak/>
        <w:t>Иметь</w:t>
      </w:r>
      <w:r>
        <w:rPr>
          <w:spacing w:val="20"/>
        </w:rPr>
        <w:t xml:space="preserve"> </w:t>
      </w:r>
      <w:r>
        <w:t>представление</w:t>
      </w:r>
      <w:r>
        <w:rPr>
          <w:spacing w:val="24"/>
        </w:rPr>
        <w:t xml:space="preserve"> </w:t>
      </w:r>
      <w:r>
        <w:t>о</w:t>
      </w:r>
      <w:r>
        <w:rPr>
          <w:spacing w:val="21"/>
        </w:rPr>
        <w:t xml:space="preserve"> </w:t>
      </w:r>
      <w:r>
        <w:t>таких</w:t>
      </w:r>
      <w:r>
        <w:rPr>
          <w:spacing w:val="17"/>
        </w:rPr>
        <w:t xml:space="preserve"> </w:t>
      </w:r>
      <w:r>
        <w:t>культурных</w:t>
      </w:r>
      <w:r>
        <w:rPr>
          <w:spacing w:val="23"/>
        </w:rPr>
        <w:t xml:space="preserve"> </w:t>
      </w:r>
      <w:r>
        <w:t>концептах</w:t>
      </w:r>
      <w:r>
        <w:rPr>
          <w:spacing w:val="18"/>
        </w:rPr>
        <w:t xml:space="preserve"> </w:t>
      </w:r>
      <w:r>
        <w:t>как</w:t>
      </w:r>
      <w:r>
        <w:rPr>
          <w:spacing w:val="26"/>
        </w:rPr>
        <w:t xml:space="preserve"> </w:t>
      </w:r>
      <w:r>
        <w:t>«искусство»,</w:t>
      </w:r>
      <w:r>
        <w:rPr>
          <w:spacing w:val="28"/>
        </w:rPr>
        <w:t xml:space="preserve"> </w:t>
      </w:r>
      <w:r>
        <w:rPr>
          <w:spacing w:val="-2"/>
        </w:rPr>
        <w:t>«наука»,</w:t>
      </w:r>
    </w:p>
    <w:p w14:paraId="5A89EF6F" w14:textId="77777777" w:rsidR="00553525" w:rsidRDefault="005829CA">
      <w:pPr>
        <w:pStyle w:val="a3"/>
        <w:spacing w:before="47"/>
        <w:ind w:firstLine="0"/>
        <w:jc w:val="left"/>
      </w:pPr>
      <w:r>
        <w:rPr>
          <w:spacing w:val="-2"/>
        </w:rPr>
        <w:t>«религия»;</w:t>
      </w:r>
    </w:p>
    <w:p w14:paraId="78B3566E" w14:textId="77777777" w:rsidR="00553525" w:rsidRDefault="005829CA">
      <w:pPr>
        <w:pStyle w:val="a3"/>
        <w:spacing w:before="53" w:line="276" w:lineRule="auto"/>
        <w:jc w:val="left"/>
      </w:pPr>
      <w:r>
        <w:t>знать</w:t>
      </w:r>
      <w:r>
        <w:rPr>
          <w:spacing w:val="30"/>
        </w:rPr>
        <w:t xml:space="preserve"> </w:t>
      </w:r>
      <w:r>
        <w:t>и</w:t>
      </w:r>
      <w:r>
        <w:rPr>
          <w:spacing w:val="35"/>
        </w:rPr>
        <w:t xml:space="preserve"> </w:t>
      </w:r>
      <w:r>
        <w:t>давать</w:t>
      </w:r>
      <w:r>
        <w:rPr>
          <w:spacing w:val="30"/>
        </w:rPr>
        <w:t xml:space="preserve"> </w:t>
      </w:r>
      <w:r>
        <w:t>определения</w:t>
      </w:r>
      <w:r>
        <w:rPr>
          <w:spacing w:val="38"/>
        </w:rPr>
        <w:t xml:space="preserve"> </w:t>
      </w:r>
      <w:r>
        <w:t>терминам</w:t>
      </w:r>
      <w:r>
        <w:rPr>
          <w:spacing w:val="32"/>
        </w:rPr>
        <w:t xml:space="preserve"> </w:t>
      </w:r>
      <w:r>
        <w:t>«мораль»,</w:t>
      </w:r>
      <w:r>
        <w:rPr>
          <w:spacing w:val="38"/>
        </w:rPr>
        <w:t xml:space="preserve"> </w:t>
      </w:r>
      <w:r>
        <w:t>«нравственность»,</w:t>
      </w:r>
      <w:r>
        <w:rPr>
          <w:spacing w:val="39"/>
        </w:rPr>
        <w:t xml:space="preserve"> </w:t>
      </w:r>
      <w:r>
        <w:t>«духовные ценности», «духовность» на доступном для обучающихся уровне осмысления;</w:t>
      </w:r>
    </w:p>
    <w:p w14:paraId="1307A363" w14:textId="77777777" w:rsidR="00553525" w:rsidRDefault="005829CA">
      <w:pPr>
        <w:pStyle w:val="a3"/>
        <w:tabs>
          <w:tab w:val="left" w:pos="2646"/>
          <w:tab w:val="left" w:pos="3688"/>
          <w:tab w:val="left" w:pos="4135"/>
          <w:tab w:val="left" w:pos="5883"/>
          <w:tab w:val="left" w:pos="7448"/>
          <w:tab w:val="left" w:pos="8879"/>
          <w:tab w:val="left" w:pos="9292"/>
          <w:tab w:val="left" w:pos="10675"/>
        </w:tabs>
        <w:spacing w:line="278" w:lineRule="auto"/>
        <w:ind w:right="583"/>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14:paraId="2713D652" w14:textId="77777777" w:rsidR="00553525" w:rsidRDefault="005829CA">
      <w:pPr>
        <w:pStyle w:val="a3"/>
        <w:spacing w:before="1" w:line="276" w:lineRule="auto"/>
        <w:ind w:right="639"/>
        <w:jc w:val="left"/>
      </w:pPr>
      <w:r>
        <w:t>осознавать</w:t>
      </w:r>
      <w:r>
        <w:rPr>
          <w:spacing w:val="-6"/>
        </w:rPr>
        <w:t xml:space="preserve"> </w:t>
      </w:r>
      <w:r>
        <w:t>значение</w:t>
      </w:r>
      <w:r>
        <w:rPr>
          <w:spacing w:val="-4"/>
        </w:rPr>
        <w:t xml:space="preserve"> </w:t>
      </w:r>
      <w:r>
        <w:t>культурных</w:t>
      </w:r>
      <w:r>
        <w:rPr>
          <w:spacing w:val="-8"/>
        </w:rPr>
        <w:t xml:space="preserve"> </w:t>
      </w:r>
      <w:r>
        <w:t>символов,</w:t>
      </w:r>
      <w:r>
        <w:rPr>
          <w:spacing w:val="-2"/>
        </w:rPr>
        <w:t xml:space="preserve"> </w:t>
      </w:r>
      <w:r>
        <w:t>нравственный</w:t>
      </w:r>
      <w:r>
        <w:rPr>
          <w:spacing w:val="-4"/>
        </w:rPr>
        <w:t xml:space="preserve"> </w:t>
      </w:r>
      <w:r>
        <w:t>и</w:t>
      </w:r>
      <w:r>
        <w:rPr>
          <w:spacing w:val="-6"/>
        </w:rPr>
        <w:t xml:space="preserve"> </w:t>
      </w:r>
      <w:r>
        <w:t>духовный</w:t>
      </w:r>
      <w:r>
        <w:rPr>
          <w:spacing w:val="-4"/>
        </w:rPr>
        <w:t xml:space="preserve"> </w:t>
      </w:r>
      <w:r>
        <w:t>смысл культурных артефактов;</w:t>
      </w:r>
    </w:p>
    <w:p w14:paraId="3F11DAF6" w14:textId="77777777" w:rsidR="00553525" w:rsidRDefault="005829CA">
      <w:pPr>
        <w:pStyle w:val="a3"/>
        <w:tabs>
          <w:tab w:val="left" w:pos="2713"/>
          <w:tab w:val="left" w:pos="3558"/>
          <w:tab w:val="left" w:pos="4428"/>
          <w:tab w:val="left" w:pos="4778"/>
          <w:tab w:val="left" w:pos="6099"/>
          <w:tab w:val="left" w:pos="7001"/>
        </w:tabs>
        <w:spacing w:line="278" w:lineRule="auto"/>
        <w:ind w:right="802"/>
        <w:jc w:val="left"/>
      </w:pPr>
      <w:r>
        <w:t>знать,</w:t>
      </w:r>
      <w:r>
        <w:rPr>
          <w:spacing w:val="80"/>
        </w:rPr>
        <w:t xml:space="preserve"> </w:t>
      </w:r>
      <w:r>
        <w:t>что</w:t>
      </w:r>
      <w:r>
        <w:tab/>
      </w:r>
      <w:r>
        <w:rPr>
          <w:spacing w:val="-4"/>
        </w:rPr>
        <w:t>такое</w:t>
      </w:r>
      <w:r>
        <w:tab/>
      </w:r>
      <w:r>
        <w:rPr>
          <w:spacing w:val="-4"/>
        </w:rPr>
        <w:t>знаки</w:t>
      </w:r>
      <w:r>
        <w:tab/>
      </w:r>
      <w:r>
        <w:rPr>
          <w:spacing w:val="-10"/>
        </w:rPr>
        <w:t>и</w:t>
      </w:r>
      <w:r>
        <w:tab/>
      </w:r>
      <w:r>
        <w:rPr>
          <w:spacing w:val="-2"/>
        </w:rPr>
        <w:t>символы,</w:t>
      </w:r>
      <w:r>
        <w:tab/>
      </w:r>
      <w:r>
        <w:rPr>
          <w:spacing w:val="-2"/>
        </w:rPr>
        <w:t>уметь</w:t>
      </w:r>
      <w:r>
        <w:tab/>
        <w:t>соотносить</w:t>
      </w:r>
      <w:r>
        <w:rPr>
          <w:spacing w:val="40"/>
        </w:rPr>
        <w:t xml:space="preserve"> </w:t>
      </w:r>
      <w:r>
        <w:t>их</w:t>
      </w:r>
      <w:r>
        <w:rPr>
          <w:spacing w:val="40"/>
        </w:rPr>
        <w:t xml:space="preserve"> </w:t>
      </w:r>
      <w:r>
        <w:t>с</w:t>
      </w:r>
      <w:r>
        <w:rPr>
          <w:spacing w:val="40"/>
        </w:rPr>
        <w:t xml:space="preserve"> </w:t>
      </w:r>
      <w:r>
        <w:t>культурными явлениями, с которыми они связаны.</w:t>
      </w:r>
    </w:p>
    <w:p w14:paraId="2B09DAAC" w14:textId="77777777" w:rsidR="00553525" w:rsidRDefault="005829CA">
      <w:pPr>
        <w:pStyle w:val="a3"/>
        <w:spacing w:line="319" w:lineRule="exact"/>
        <w:ind w:left="1210" w:firstLine="0"/>
        <w:jc w:val="left"/>
      </w:pPr>
      <w:r>
        <w:t>Тема</w:t>
      </w:r>
      <w:r>
        <w:rPr>
          <w:spacing w:val="-4"/>
        </w:rPr>
        <w:t xml:space="preserve"> </w:t>
      </w:r>
      <w:r>
        <w:t>8.</w:t>
      </w:r>
      <w:r>
        <w:rPr>
          <w:spacing w:val="-8"/>
        </w:rPr>
        <w:t xml:space="preserve"> </w:t>
      </w:r>
      <w:r>
        <w:t>Культура</w:t>
      </w:r>
      <w:r>
        <w:rPr>
          <w:spacing w:val="-3"/>
        </w:rPr>
        <w:t xml:space="preserve"> </w:t>
      </w:r>
      <w:r>
        <w:t>и</w:t>
      </w:r>
      <w:r>
        <w:rPr>
          <w:spacing w:val="-6"/>
        </w:rPr>
        <w:t xml:space="preserve"> </w:t>
      </w:r>
      <w:r>
        <w:rPr>
          <w:spacing w:val="-2"/>
        </w:rPr>
        <w:t>религия.</w:t>
      </w:r>
    </w:p>
    <w:p w14:paraId="3416C104" w14:textId="77777777" w:rsidR="00553525" w:rsidRDefault="005829CA">
      <w:pPr>
        <w:pStyle w:val="a3"/>
        <w:spacing w:before="32" w:line="278" w:lineRule="auto"/>
        <w:ind w:right="639"/>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 общества и основные социально-культурные функции;</w:t>
      </w:r>
    </w:p>
    <w:p w14:paraId="67F789B2" w14:textId="77777777" w:rsidR="00553525" w:rsidRDefault="005829CA">
      <w:pPr>
        <w:pStyle w:val="a3"/>
        <w:spacing w:before="3"/>
        <w:ind w:left="1210" w:firstLine="0"/>
        <w:jc w:val="left"/>
      </w:pPr>
      <w:r>
        <w:t>осознавать</w:t>
      </w:r>
      <w:r>
        <w:rPr>
          <w:spacing w:val="-11"/>
        </w:rPr>
        <w:t xml:space="preserve"> </w:t>
      </w:r>
      <w:r>
        <w:t>связь</w:t>
      </w:r>
      <w:r>
        <w:rPr>
          <w:spacing w:val="-11"/>
        </w:rPr>
        <w:t xml:space="preserve"> </w:t>
      </w:r>
      <w:r>
        <w:t>религии</w:t>
      </w:r>
      <w:r>
        <w:rPr>
          <w:spacing w:val="-6"/>
        </w:rPr>
        <w:t xml:space="preserve"> </w:t>
      </w:r>
      <w:r>
        <w:t>и</w:t>
      </w:r>
      <w:r>
        <w:rPr>
          <w:spacing w:val="-6"/>
        </w:rPr>
        <w:t xml:space="preserve"> </w:t>
      </w:r>
      <w:r>
        <w:rPr>
          <w:spacing w:val="-2"/>
        </w:rPr>
        <w:t>морали;</w:t>
      </w:r>
    </w:p>
    <w:p w14:paraId="1E6A6A4D" w14:textId="77777777" w:rsidR="00553525" w:rsidRDefault="005829CA">
      <w:pPr>
        <w:pStyle w:val="a3"/>
        <w:spacing w:before="42" w:line="276" w:lineRule="auto"/>
        <w:ind w:left="1210" w:right="639" w:firstLine="0"/>
        <w:jc w:val="left"/>
      </w:pPr>
      <w:r>
        <w:t>понимать роль и значение духовных ценностей в религиях народов России; уметь характеризовать государствообразующие конфессии России и их</w:t>
      </w:r>
      <w:r>
        <w:rPr>
          <w:spacing w:val="-1"/>
        </w:rPr>
        <w:t xml:space="preserve"> </w:t>
      </w:r>
      <w:r>
        <w:t>картины</w:t>
      </w:r>
    </w:p>
    <w:p w14:paraId="737CD061" w14:textId="77777777" w:rsidR="00553525" w:rsidRDefault="00553525">
      <w:pPr>
        <w:spacing w:line="276" w:lineRule="auto"/>
        <w:sectPr w:rsidR="00553525">
          <w:pgSz w:w="11910" w:h="16850"/>
          <w:pgMar w:top="840" w:right="140" w:bottom="280" w:left="220" w:header="622" w:footer="0" w:gutter="0"/>
          <w:cols w:space="720"/>
        </w:sectPr>
      </w:pPr>
    </w:p>
    <w:p w14:paraId="16531339" w14:textId="77777777" w:rsidR="00553525" w:rsidRDefault="005829CA">
      <w:pPr>
        <w:pStyle w:val="a3"/>
        <w:spacing w:line="321" w:lineRule="exact"/>
        <w:ind w:firstLine="0"/>
        <w:jc w:val="left"/>
      </w:pPr>
      <w:r>
        <w:rPr>
          <w:spacing w:val="-4"/>
        </w:rPr>
        <w:t>мира.</w:t>
      </w:r>
    </w:p>
    <w:p w14:paraId="0C154076" w14:textId="77777777" w:rsidR="00553525" w:rsidRDefault="005829CA">
      <w:pPr>
        <w:spacing w:before="52"/>
        <w:rPr>
          <w:sz w:val="28"/>
        </w:rPr>
      </w:pPr>
      <w:r>
        <w:br w:type="column"/>
      </w:r>
    </w:p>
    <w:p w14:paraId="26569EAC" w14:textId="77777777" w:rsidR="00553525" w:rsidRDefault="005829CA">
      <w:pPr>
        <w:pStyle w:val="a3"/>
        <w:ind w:left="10" w:firstLine="0"/>
        <w:jc w:val="left"/>
      </w:pPr>
      <w:r>
        <w:t>Тема</w:t>
      </w:r>
      <w:r>
        <w:rPr>
          <w:spacing w:val="-4"/>
        </w:rPr>
        <w:t xml:space="preserve"> </w:t>
      </w:r>
      <w:r>
        <w:t>9.</w:t>
      </w:r>
      <w:r>
        <w:rPr>
          <w:spacing w:val="-7"/>
        </w:rPr>
        <w:t xml:space="preserve"> </w:t>
      </w:r>
      <w:r>
        <w:t>Культура</w:t>
      </w:r>
      <w:r>
        <w:rPr>
          <w:spacing w:val="-3"/>
        </w:rPr>
        <w:t xml:space="preserve"> </w:t>
      </w:r>
      <w:r>
        <w:t>и</w:t>
      </w:r>
      <w:r>
        <w:rPr>
          <w:spacing w:val="-6"/>
        </w:rPr>
        <w:t xml:space="preserve"> </w:t>
      </w:r>
      <w:r>
        <w:rPr>
          <w:spacing w:val="-2"/>
        </w:rPr>
        <w:t>образование.</w:t>
      </w:r>
    </w:p>
    <w:p w14:paraId="641201FA" w14:textId="77777777" w:rsidR="00553525" w:rsidRDefault="005829CA">
      <w:pPr>
        <w:pStyle w:val="a3"/>
        <w:spacing w:before="47"/>
        <w:ind w:left="10" w:firstLine="0"/>
        <w:jc w:val="left"/>
      </w:pPr>
      <w:r>
        <w:t>Характеризовать</w:t>
      </w:r>
      <w:r>
        <w:rPr>
          <w:spacing w:val="44"/>
        </w:rPr>
        <w:t xml:space="preserve"> </w:t>
      </w:r>
      <w:r>
        <w:t>термин</w:t>
      </w:r>
      <w:r>
        <w:rPr>
          <w:spacing w:val="50"/>
        </w:rPr>
        <w:t xml:space="preserve"> </w:t>
      </w:r>
      <w:r>
        <w:t>«образование»</w:t>
      </w:r>
      <w:r>
        <w:rPr>
          <w:spacing w:val="50"/>
        </w:rPr>
        <w:t xml:space="preserve"> </w:t>
      </w:r>
      <w:r>
        <w:t>и</w:t>
      </w:r>
      <w:r>
        <w:rPr>
          <w:spacing w:val="49"/>
        </w:rPr>
        <w:t xml:space="preserve"> </w:t>
      </w:r>
      <w:r>
        <w:t>уметь</w:t>
      </w:r>
      <w:r>
        <w:rPr>
          <w:spacing w:val="48"/>
        </w:rPr>
        <w:t xml:space="preserve"> </w:t>
      </w:r>
      <w:r>
        <w:t>обосновать</w:t>
      </w:r>
      <w:r>
        <w:rPr>
          <w:spacing w:val="44"/>
        </w:rPr>
        <w:t xml:space="preserve"> </w:t>
      </w:r>
      <w:r>
        <w:t>его</w:t>
      </w:r>
      <w:r>
        <w:rPr>
          <w:spacing w:val="48"/>
        </w:rPr>
        <w:t xml:space="preserve"> </w:t>
      </w:r>
      <w:r>
        <w:t>важность</w:t>
      </w:r>
      <w:r>
        <w:rPr>
          <w:spacing w:val="43"/>
        </w:rPr>
        <w:t xml:space="preserve"> </w:t>
      </w:r>
      <w:r>
        <w:rPr>
          <w:spacing w:val="-5"/>
        </w:rPr>
        <w:t>для</w:t>
      </w:r>
    </w:p>
    <w:p w14:paraId="21E2B754" w14:textId="77777777" w:rsidR="00553525" w:rsidRDefault="00553525">
      <w:pPr>
        <w:sectPr w:rsidR="00553525">
          <w:type w:val="continuous"/>
          <w:pgSz w:w="11910" w:h="16850"/>
          <w:pgMar w:top="1240" w:right="140" w:bottom="280" w:left="220" w:header="622" w:footer="0" w:gutter="0"/>
          <w:cols w:num="2" w:space="720" w:equalWidth="0">
            <w:col w:w="1161" w:space="40"/>
            <w:col w:w="10349"/>
          </w:cols>
        </w:sectPr>
      </w:pPr>
    </w:p>
    <w:p w14:paraId="119FCD63" w14:textId="77777777" w:rsidR="00553525" w:rsidRDefault="005829CA">
      <w:pPr>
        <w:pStyle w:val="a3"/>
        <w:spacing w:before="48"/>
        <w:ind w:firstLine="0"/>
      </w:pPr>
      <w:r>
        <w:t>личности</w:t>
      </w:r>
      <w:r>
        <w:rPr>
          <w:spacing w:val="-5"/>
        </w:rPr>
        <w:t xml:space="preserve"> </w:t>
      </w:r>
      <w:r>
        <w:t>и</w:t>
      </w:r>
      <w:r>
        <w:rPr>
          <w:spacing w:val="-10"/>
        </w:rPr>
        <w:t xml:space="preserve"> </w:t>
      </w:r>
      <w:r>
        <w:rPr>
          <w:spacing w:val="-2"/>
        </w:rPr>
        <w:t>общества;</w:t>
      </w:r>
    </w:p>
    <w:p w14:paraId="3A970776" w14:textId="77777777" w:rsidR="00553525" w:rsidRDefault="005829CA">
      <w:pPr>
        <w:pStyle w:val="a3"/>
        <w:spacing w:before="48" w:line="276" w:lineRule="auto"/>
        <w:ind w:right="568"/>
      </w:pPr>
      <w:r>
        <w:t xml:space="preserve">иметь представление об основных ступенях образования в России и их </w:t>
      </w:r>
      <w:r>
        <w:rPr>
          <w:spacing w:val="-2"/>
        </w:rPr>
        <w:t>необходимости;</w:t>
      </w:r>
    </w:p>
    <w:p w14:paraId="4F06120F" w14:textId="77777777" w:rsidR="00553525" w:rsidRDefault="005829CA">
      <w:pPr>
        <w:pStyle w:val="a3"/>
        <w:spacing w:before="4"/>
        <w:ind w:left="1210" w:firstLine="0"/>
      </w:pPr>
      <w:r>
        <w:t>понимать</w:t>
      </w:r>
      <w:r>
        <w:rPr>
          <w:spacing w:val="-15"/>
        </w:rPr>
        <w:t xml:space="preserve"> </w:t>
      </w:r>
      <w:r>
        <w:t>взаимосвязь</w:t>
      </w:r>
      <w:r>
        <w:rPr>
          <w:spacing w:val="-14"/>
        </w:rPr>
        <w:t xml:space="preserve"> </w:t>
      </w:r>
      <w:r>
        <w:t>культуры</w:t>
      </w:r>
      <w:r>
        <w:rPr>
          <w:spacing w:val="-8"/>
        </w:rPr>
        <w:t xml:space="preserve"> </w:t>
      </w:r>
      <w:r>
        <w:t>и</w:t>
      </w:r>
      <w:r>
        <w:rPr>
          <w:spacing w:val="-10"/>
        </w:rPr>
        <w:t xml:space="preserve"> </w:t>
      </w:r>
      <w:r>
        <w:t>образованности</w:t>
      </w:r>
      <w:r>
        <w:rPr>
          <w:spacing w:val="-12"/>
        </w:rPr>
        <w:t xml:space="preserve"> </w:t>
      </w:r>
      <w:r>
        <w:rPr>
          <w:spacing w:val="-2"/>
        </w:rPr>
        <w:t>человека;</w:t>
      </w:r>
    </w:p>
    <w:p w14:paraId="36EF9B46" w14:textId="77777777" w:rsidR="00553525" w:rsidRDefault="005829CA">
      <w:pPr>
        <w:pStyle w:val="a3"/>
        <w:spacing w:before="47" w:line="276" w:lineRule="auto"/>
        <w:ind w:right="585"/>
      </w:pPr>
      <w:r>
        <w:t>приводить примеры взаимосвязи между знанием, образованием и личностным и профессиональным ростом человека;</w:t>
      </w:r>
    </w:p>
    <w:p w14:paraId="21248D65" w14:textId="77777777" w:rsidR="00553525" w:rsidRDefault="005829CA">
      <w:pPr>
        <w:pStyle w:val="a3"/>
        <w:spacing w:line="276" w:lineRule="auto"/>
        <w:ind w:right="566"/>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25121AD" w14:textId="77777777" w:rsidR="00553525" w:rsidRDefault="005829CA">
      <w:pPr>
        <w:pStyle w:val="a3"/>
        <w:spacing w:line="321" w:lineRule="exact"/>
        <w:ind w:left="1210" w:firstLine="0"/>
      </w:pPr>
      <w:r>
        <w:t>Тема</w:t>
      </w:r>
      <w:r>
        <w:rPr>
          <w:spacing w:val="-13"/>
        </w:rPr>
        <w:t xml:space="preserve"> </w:t>
      </w:r>
      <w:r>
        <w:t>10.</w:t>
      </w:r>
      <w:r>
        <w:rPr>
          <w:spacing w:val="-12"/>
        </w:rPr>
        <w:t xml:space="preserve"> </w:t>
      </w:r>
      <w:r>
        <w:t>Многообразие</w:t>
      </w:r>
      <w:r>
        <w:rPr>
          <w:spacing w:val="-11"/>
        </w:rPr>
        <w:t xml:space="preserve"> </w:t>
      </w:r>
      <w:r>
        <w:t>культур</w:t>
      </w:r>
      <w:r>
        <w:rPr>
          <w:spacing w:val="-9"/>
        </w:rPr>
        <w:t xml:space="preserve"> </w:t>
      </w:r>
      <w:r>
        <w:t>России</w:t>
      </w:r>
      <w:r>
        <w:rPr>
          <w:spacing w:val="-14"/>
        </w:rPr>
        <w:t xml:space="preserve"> </w:t>
      </w:r>
      <w:r>
        <w:t>(практическое</w:t>
      </w:r>
      <w:r>
        <w:rPr>
          <w:spacing w:val="-11"/>
        </w:rPr>
        <w:t xml:space="preserve"> </w:t>
      </w:r>
      <w:r>
        <w:rPr>
          <w:spacing w:val="-2"/>
        </w:rPr>
        <w:t>занятие).</w:t>
      </w:r>
    </w:p>
    <w:p w14:paraId="4D85B659" w14:textId="77777777" w:rsidR="00553525" w:rsidRDefault="005829CA">
      <w:pPr>
        <w:pStyle w:val="a3"/>
        <w:spacing w:before="42" w:line="283" w:lineRule="auto"/>
        <w:ind w:right="595"/>
      </w:pPr>
      <w:r>
        <w:t>Иметь сформированные представления о закономерностях развития культуры и истории народов, их культурных особенностях;</w:t>
      </w:r>
    </w:p>
    <w:p w14:paraId="1DB15FA2" w14:textId="77777777" w:rsidR="00553525" w:rsidRDefault="005829CA">
      <w:pPr>
        <w:pStyle w:val="a3"/>
        <w:spacing w:line="278" w:lineRule="auto"/>
        <w:ind w:right="578"/>
      </w:pPr>
      <w:r>
        <w:t>выделять общее и единичное в культуре на основе предметных знаний о культуре своего народа;</w:t>
      </w:r>
    </w:p>
    <w:p w14:paraId="38AE8186" w14:textId="77777777" w:rsidR="00553525" w:rsidRDefault="005829CA">
      <w:pPr>
        <w:pStyle w:val="a3"/>
        <w:spacing w:line="276" w:lineRule="auto"/>
        <w:ind w:right="570"/>
      </w:pPr>
      <w:proofErr w:type="gramStart"/>
      <w:r>
        <w:t>предполагать</w:t>
      </w:r>
      <w:r>
        <w:rPr>
          <w:spacing w:val="78"/>
          <w:w w:val="150"/>
        </w:rPr>
        <w:t xml:space="preserve">  </w:t>
      </w:r>
      <w:r>
        <w:t>и</w:t>
      </w:r>
      <w:proofErr w:type="gramEnd"/>
      <w:r>
        <w:rPr>
          <w:spacing w:val="72"/>
          <w:w w:val="150"/>
        </w:rPr>
        <w:t xml:space="preserve">  </w:t>
      </w:r>
      <w:r>
        <w:t>доказывать</w:t>
      </w:r>
      <w:r>
        <w:rPr>
          <w:spacing w:val="76"/>
          <w:w w:val="150"/>
        </w:rPr>
        <w:t xml:space="preserve">  </w:t>
      </w:r>
      <w:r>
        <w:t>наличие</w:t>
      </w:r>
      <w:r>
        <w:rPr>
          <w:spacing w:val="75"/>
          <w:w w:val="150"/>
        </w:rPr>
        <w:t xml:space="preserve">  </w:t>
      </w:r>
      <w:r>
        <w:t>взаимосвязи</w:t>
      </w:r>
      <w:r>
        <w:rPr>
          <w:spacing w:val="77"/>
          <w:w w:val="150"/>
        </w:rPr>
        <w:t xml:space="preserve">  </w:t>
      </w:r>
      <w:r>
        <w:t>между</w:t>
      </w:r>
      <w:r>
        <w:rPr>
          <w:spacing w:val="72"/>
          <w:w w:val="150"/>
        </w:rPr>
        <w:t xml:space="preserve">  </w:t>
      </w:r>
      <w:r>
        <w:t xml:space="preserve">культурой и духовно-нравственными ценностями на основе местной культурно-исторической </w:t>
      </w:r>
      <w:r>
        <w:rPr>
          <w:spacing w:val="-2"/>
        </w:rPr>
        <w:t>специфики;</w:t>
      </w:r>
    </w:p>
    <w:p w14:paraId="19ABC9F3" w14:textId="77777777" w:rsidR="00553525" w:rsidRDefault="005829CA">
      <w:pPr>
        <w:pStyle w:val="a3"/>
        <w:spacing w:line="278" w:lineRule="auto"/>
        <w:ind w:right="586"/>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E6F21B4" w14:textId="77777777" w:rsidR="00553525" w:rsidRDefault="005829CA">
      <w:pPr>
        <w:pStyle w:val="a3"/>
        <w:spacing w:line="276" w:lineRule="auto"/>
        <w:ind w:left="1210" w:right="2355" w:firstLine="0"/>
      </w:pPr>
      <w:r>
        <w:t>Тематический</w:t>
      </w:r>
      <w:r>
        <w:rPr>
          <w:spacing w:val="-7"/>
        </w:rPr>
        <w:t xml:space="preserve"> </w:t>
      </w:r>
      <w:r>
        <w:t>блок</w:t>
      </w:r>
      <w:r>
        <w:rPr>
          <w:spacing w:val="-7"/>
        </w:rPr>
        <w:t xml:space="preserve"> </w:t>
      </w:r>
      <w:r>
        <w:t>2.</w:t>
      </w:r>
      <w:r>
        <w:rPr>
          <w:spacing w:val="-1"/>
        </w:rPr>
        <w:t xml:space="preserve"> </w:t>
      </w:r>
      <w:r>
        <w:t>«Семья</w:t>
      </w:r>
      <w:r>
        <w:rPr>
          <w:spacing w:val="-5"/>
        </w:rPr>
        <w:t xml:space="preserve"> </w:t>
      </w:r>
      <w:r>
        <w:t>и</w:t>
      </w:r>
      <w:r>
        <w:rPr>
          <w:spacing w:val="-7"/>
        </w:rPr>
        <w:t xml:space="preserve"> </w:t>
      </w:r>
      <w:r>
        <w:t>духовно-нравственные</w:t>
      </w:r>
      <w:r>
        <w:rPr>
          <w:spacing w:val="-6"/>
        </w:rPr>
        <w:t xml:space="preserve"> </w:t>
      </w:r>
      <w:r>
        <w:t>ценности». Тема 11. Семья – хранитель духовных ценностей.</w:t>
      </w:r>
    </w:p>
    <w:p w14:paraId="386CD999" w14:textId="77777777" w:rsidR="00553525" w:rsidRDefault="00553525">
      <w:pPr>
        <w:spacing w:line="276" w:lineRule="auto"/>
        <w:sectPr w:rsidR="00553525">
          <w:type w:val="continuous"/>
          <w:pgSz w:w="11910" w:h="16850"/>
          <w:pgMar w:top="1240" w:right="140" w:bottom="280" w:left="220" w:header="622" w:footer="0" w:gutter="0"/>
          <w:cols w:space="720"/>
        </w:sectPr>
      </w:pPr>
    </w:p>
    <w:p w14:paraId="42E488F1" w14:textId="77777777" w:rsidR="00553525" w:rsidRDefault="005829CA">
      <w:pPr>
        <w:pStyle w:val="a3"/>
        <w:spacing w:before="207"/>
        <w:ind w:left="1210" w:firstLine="0"/>
      </w:pPr>
      <w:r>
        <w:lastRenderedPageBreak/>
        <w:t>Знать</w:t>
      </w:r>
      <w:r>
        <w:rPr>
          <w:spacing w:val="-12"/>
        </w:rPr>
        <w:t xml:space="preserve"> </w:t>
      </w:r>
      <w:r>
        <w:t>и</w:t>
      </w:r>
      <w:r>
        <w:rPr>
          <w:spacing w:val="-6"/>
        </w:rPr>
        <w:t xml:space="preserve"> </w:t>
      </w:r>
      <w:r>
        <w:t>понимать</w:t>
      </w:r>
      <w:r>
        <w:rPr>
          <w:spacing w:val="-6"/>
        </w:rPr>
        <w:t xml:space="preserve"> </w:t>
      </w:r>
      <w:r>
        <w:t>смысл</w:t>
      </w:r>
      <w:r>
        <w:rPr>
          <w:spacing w:val="-4"/>
        </w:rPr>
        <w:t xml:space="preserve"> </w:t>
      </w:r>
      <w:r>
        <w:t>термина</w:t>
      </w:r>
      <w:r>
        <w:rPr>
          <w:spacing w:val="-4"/>
        </w:rPr>
        <w:t xml:space="preserve"> </w:t>
      </w:r>
      <w:r>
        <w:rPr>
          <w:spacing w:val="-2"/>
        </w:rPr>
        <w:t>«семья»;</w:t>
      </w:r>
    </w:p>
    <w:p w14:paraId="54664E88" w14:textId="77777777" w:rsidR="00553525" w:rsidRDefault="005829CA">
      <w:pPr>
        <w:pStyle w:val="a3"/>
        <w:spacing w:before="52" w:line="276" w:lineRule="auto"/>
        <w:ind w:right="578"/>
      </w:pPr>
      <w:r>
        <w:t>иметь представление о взаимосвязях между типом культуры и особенностями семейного быта и отношений в семье;</w:t>
      </w:r>
    </w:p>
    <w:p w14:paraId="73DF8E18" w14:textId="77777777" w:rsidR="00553525" w:rsidRDefault="005829CA">
      <w:pPr>
        <w:pStyle w:val="a3"/>
        <w:spacing w:line="276" w:lineRule="auto"/>
        <w:ind w:right="580"/>
      </w:pPr>
      <w:r>
        <w:t>осознавать значение термина «поколение» и его взаимосвязь с культурными особенностями своего времени;</w:t>
      </w:r>
    </w:p>
    <w:p w14:paraId="625B34FD" w14:textId="77777777" w:rsidR="00553525" w:rsidRDefault="005829CA">
      <w:pPr>
        <w:pStyle w:val="a3"/>
        <w:spacing w:line="278" w:lineRule="auto"/>
        <w:ind w:right="567"/>
      </w:pPr>
      <w:r>
        <w:t>уметь составить рассказ о своей семье в соответствии с культурно- историческими условиями её существования;</w:t>
      </w:r>
    </w:p>
    <w:p w14:paraId="600CBAEE" w14:textId="77777777" w:rsidR="00553525" w:rsidRDefault="005829CA">
      <w:pPr>
        <w:pStyle w:val="a3"/>
        <w:spacing w:line="276" w:lineRule="auto"/>
        <w:ind w:right="580"/>
      </w:pPr>
      <w:r>
        <w:t xml:space="preserve">понимать и обосновывать такие понятия, как «счастливая семья», «семейное </w:t>
      </w:r>
      <w:r>
        <w:rPr>
          <w:spacing w:val="-2"/>
        </w:rPr>
        <w:t>счастье»;</w:t>
      </w:r>
    </w:p>
    <w:p w14:paraId="636C2150" w14:textId="77777777" w:rsidR="00553525" w:rsidRDefault="005829CA">
      <w:pPr>
        <w:pStyle w:val="a3"/>
        <w:spacing w:line="276" w:lineRule="auto"/>
        <w:ind w:right="585"/>
      </w:pPr>
      <w:r>
        <w:t>осознавать</w:t>
      </w:r>
      <w:r>
        <w:rPr>
          <w:spacing w:val="71"/>
        </w:rPr>
        <w:t xml:space="preserve"> </w:t>
      </w:r>
      <w:proofErr w:type="gramStart"/>
      <w:r>
        <w:t>и</w:t>
      </w:r>
      <w:r>
        <w:rPr>
          <w:spacing w:val="39"/>
        </w:rPr>
        <w:t xml:space="preserve">  </w:t>
      </w:r>
      <w:r>
        <w:t>уметь</w:t>
      </w:r>
      <w:proofErr w:type="gramEnd"/>
      <w:r>
        <w:rPr>
          <w:spacing w:val="80"/>
          <w:w w:val="150"/>
        </w:rPr>
        <w:t xml:space="preserve"> </w:t>
      </w:r>
      <w:r>
        <w:t>доказывать</w:t>
      </w:r>
      <w:r>
        <w:rPr>
          <w:spacing w:val="40"/>
        </w:rPr>
        <w:t xml:space="preserve">  </w:t>
      </w:r>
      <w:r>
        <w:t>важность</w:t>
      </w:r>
      <w:r>
        <w:rPr>
          <w:spacing w:val="80"/>
          <w:w w:val="150"/>
        </w:rPr>
        <w:t xml:space="preserve"> </w:t>
      </w:r>
      <w:r>
        <w:t>семьи</w:t>
      </w:r>
      <w:r>
        <w:rPr>
          <w:spacing w:val="39"/>
        </w:rPr>
        <w:t xml:space="preserve">  </w:t>
      </w:r>
      <w:r>
        <w:t>как</w:t>
      </w:r>
      <w:r>
        <w:rPr>
          <w:spacing w:val="80"/>
          <w:w w:val="150"/>
        </w:rPr>
        <w:t xml:space="preserve"> </w:t>
      </w:r>
      <w:r>
        <w:t>хранителя</w:t>
      </w:r>
      <w:r>
        <w:rPr>
          <w:spacing w:val="40"/>
        </w:rPr>
        <w:t xml:space="preserve">  </w:t>
      </w:r>
      <w:r>
        <w:t>традиций и её воспитательную роль;</w:t>
      </w:r>
    </w:p>
    <w:p w14:paraId="4646E6A2" w14:textId="77777777" w:rsidR="00553525" w:rsidRDefault="005829CA">
      <w:pPr>
        <w:pStyle w:val="a3"/>
        <w:spacing w:line="278" w:lineRule="auto"/>
        <w:ind w:right="587"/>
      </w:pPr>
      <w:r>
        <w:t>понимать смысл терминов «сиротство», «социальное сиротство», обосновывать нравственную</w:t>
      </w:r>
      <w:r>
        <w:rPr>
          <w:spacing w:val="-4"/>
        </w:rPr>
        <w:t xml:space="preserve"> </w:t>
      </w:r>
      <w:r>
        <w:t>важность</w:t>
      </w:r>
      <w:r>
        <w:rPr>
          <w:spacing w:val="-5"/>
        </w:rPr>
        <w:t xml:space="preserve"> </w:t>
      </w:r>
      <w:r>
        <w:t>заботы</w:t>
      </w:r>
      <w:r>
        <w:rPr>
          <w:spacing w:val="-3"/>
        </w:rPr>
        <w:t xml:space="preserve"> </w:t>
      </w:r>
      <w:r>
        <w:t>о</w:t>
      </w:r>
      <w:r>
        <w:rPr>
          <w:spacing w:val="-3"/>
        </w:rPr>
        <w:t xml:space="preserve"> </w:t>
      </w:r>
      <w:r>
        <w:t>сиротах,</w:t>
      </w:r>
      <w:r>
        <w:rPr>
          <w:spacing w:val="-1"/>
        </w:rPr>
        <w:t xml:space="preserve"> </w:t>
      </w:r>
      <w:r>
        <w:t>знать</w:t>
      </w:r>
      <w:r>
        <w:rPr>
          <w:spacing w:val="-5"/>
        </w:rPr>
        <w:t xml:space="preserve"> </w:t>
      </w:r>
      <w:r>
        <w:t>о</w:t>
      </w:r>
      <w:r>
        <w:rPr>
          <w:spacing w:val="-3"/>
        </w:rPr>
        <w:t xml:space="preserve"> </w:t>
      </w:r>
      <w:r>
        <w:t>формах</w:t>
      </w:r>
      <w:r>
        <w:rPr>
          <w:spacing w:val="-7"/>
        </w:rPr>
        <w:t xml:space="preserve"> </w:t>
      </w:r>
      <w:r>
        <w:t>помощи</w:t>
      </w:r>
      <w:r>
        <w:rPr>
          <w:spacing w:val="-3"/>
        </w:rPr>
        <w:t xml:space="preserve"> </w:t>
      </w:r>
      <w:r>
        <w:t>сиротам</w:t>
      </w:r>
      <w:r>
        <w:rPr>
          <w:spacing w:val="-1"/>
        </w:rPr>
        <w:t xml:space="preserve"> </w:t>
      </w:r>
      <w:r>
        <w:t>со</w:t>
      </w:r>
      <w:r>
        <w:rPr>
          <w:spacing w:val="-3"/>
        </w:rPr>
        <w:t xml:space="preserve"> </w:t>
      </w:r>
      <w:r>
        <w:t xml:space="preserve">стороны </w:t>
      </w:r>
      <w:r>
        <w:rPr>
          <w:spacing w:val="-2"/>
        </w:rPr>
        <w:t>государства.</w:t>
      </w:r>
    </w:p>
    <w:p w14:paraId="290AB643" w14:textId="77777777" w:rsidR="00553525" w:rsidRDefault="005829CA">
      <w:pPr>
        <w:pStyle w:val="a3"/>
        <w:spacing w:line="316" w:lineRule="exact"/>
        <w:ind w:left="1210" w:firstLine="0"/>
      </w:pPr>
      <w:r>
        <w:t>Тема</w:t>
      </w:r>
      <w:r>
        <w:rPr>
          <w:spacing w:val="-4"/>
        </w:rPr>
        <w:t xml:space="preserve"> </w:t>
      </w:r>
      <w:r>
        <w:t>12.</w:t>
      </w:r>
      <w:r>
        <w:rPr>
          <w:spacing w:val="-9"/>
        </w:rPr>
        <w:t xml:space="preserve"> </w:t>
      </w:r>
      <w:r>
        <w:t>Родина</w:t>
      </w:r>
      <w:r>
        <w:rPr>
          <w:spacing w:val="-5"/>
        </w:rPr>
        <w:t xml:space="preserve"> </w:t>
      </w:r>
      <w:r>
        <w:t>начинается</w:t>
      </w:r>
      <w:r>
        <w:rPr>
          <w:spacing w:val="-3"/>
        </w:rPr>
        <w:t xml:space="preserve"> </w:t>
      </w:r>
      <w:r>
        <w:t>с</w:t>
      </w:r>
      <w:r>
        <w:rPr>
          <w:spacing w:val="-9"/>
        </w:rPr>
        <w:t xml:space="preserve"> </w:t>
      </w:r>
      <w:r>
        <w:rPr>
          <w:spacing w:val="-2"/>
        </w:rPr>
        <w:t>семьи.</w:t>
      </w:r>
    </w:p>
    <w:p w14:paraId="1AFEE0EA" w14:textId="77777777" w:rsidR="00553525" w:rsidRDefault="005829CA">
      <w:pPr>
        <w:pStyle w:val="a3"/>
        <w:spacing w:before="40"/>
        <w:ind w:left="1210" w:firstLine="0"/>
      </w:pPr>
      <w:r>
        <w:t>Знать</w:t>
      </w:r>
      <w:r>
        <w:rPr>
          <w:spacing w:val="-14"/>
        </w:rPr>
        <w:t xml:space="preserve"> </w:t>
      </w:r>
      <w:r>
        <w:t>и</w:t>
      </w:r>
      <w:r>
        <w:rPr>
          <w:spacing w:val="-6"/>
        </w:rPr>
        <w:t xml:space="preserve"> </w:t>
      </w:r>
      <w:r>
        <w:t>уметь</w:t>
      </w:r>
      <w:r>
        <w:rPr>
          <w:spacing w:val="-11"/>
        </w:rPr>
        <w:t xml:space="preserve"> </w:t>
      </w:r>
      <w:r>
        <w:t>объяснить</w:t>
      </w:r>
      <w:r>
        <w:rPr>
          <w:spacing w:val="-6"/>
        </w:rPr>
        <w:t xml:space="preserve"> </w:t>
      </w:r>
      <w:r>
        <w:t>понятие</w:t>
      </w:r>
      <w:r>
        <w:rPr>
          <w:spacing w:val="-3"/>
        </w:rPr>
        <w:t xml:space="preserve"> </w:t>
      </w:r>
      <w:r>
        <w:rPr>
          <w:spacing w:val="-2"/>
        </w:rPr>
        <w:t>«Родина»;</w:t>
      </w:r>
    </w:p>
    <w:p w14:paraId="3F0729CE" w14:textId="77777777" w:rsidR="00553525" w:rsidRDefault="005829CA">
      <w:pPr>
        <w:pStyle w:val="a3"/>
        <w:spacing w:before="53" w:line="273" w:lineRule="auto"/>
        <w:ind w:left="1210" w:right="719" w:firstLine="0"/>
      </w:pPr>
      <w:r>
        <w:t>осознавать</w:t>
      </w:r>
      <w:r>
        <w:rPr>
          <w:spacing w:val="-8"/>
        </w:rPr>
        <w:t xml:space="preserve"> </w:t>
      </w:r>
      <w:r>
        <w:t>взаимосвязь</w:t>
      </w:r>
      <w:r>
        <w:rPr>
          <w:spacing w:val="-7"/>
        </w:rPr>
        <w:t xml:space="preserve"> </w:t>
      </w:r>
      <w:r>
        <w:t>и</w:t>
      </w:r>
      <w:r>
        <w:rPr>
          <w:spacing w:val="-6"/>
        </w:rPr>
        <w:t xml:space="preserve"> </w:t>
      </w:r>
      <w:r>
        <w:t>различия</w:t>
      </w:r>
      <w:r>
        <w:rPr>
          <w:spacing w:val="-5"/>
        </w:rPr>
        <w:t xml:space="preserve"> </w:t>
      </w:r>
      <w:r>
        <w:t>между</w:t>
      </w:r>
      <w:r>
        <w:rPr>
          <w:spacing w:val="-10"/>
        </w:rPr>
        <w:t xml:space="preserve"> </w:t>
      </w:r>
      <w:r>
        <w:t>концептами</w:t>
      </w:r>
      <w:r>
        <w:rPr>
          <w:spacing w:val="-2"/>
        </w:rPr>
        <w:t xml:space="preserve"> </w:t>
      </w:r>
      <w:r>
        <w:t>«Отечество»</w:t>
      </w:r>
      <w:r>
        <w:rPr>
          <w:spacing w:val="-10"/>
        </w:rPr>
        <w:t xml:space="preserve"> </w:t>
      </w:r>
      <w:r>
        <w:t>и</w:t>
      </w:r>
      <w:r>
        <w:rPr>
          <w:spacing w:val="-6"/>
        </w:rPr>
        <w:t xml:space="preserve"> </w:t>
      </w:r>
      <w:r>
        <w:t>«Родина»; понимать, что такое история семьи, каковы формы её выражения и сохранения; 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p>
    <w:p w14:paraId="10DB918A" w14:textId="77777777" w:rsidR="00553525" w:rsidRDefault="005829CA">
      <w:pPr>
        <w:pStyle w:val="a3"/>
        <w:spacing w:before="8"/>
        <w:ind w:firstLine="0"/>
      </w:pPr>
      <w:r>
        <w:t>государства,</w:t>
      </w:r>
      <w:r>
        <w:rPr>
          <w:spacing w:val="-12"/>
        </w:rPr>
        <w:t xml:space="preserve"> </w:t>
      </w:r>
      <w:r>
        <w:rPr>
          <w:spacing w:val="-2"/>
        </w:rPr>
        <w:t>человечества.</w:t>
      </w:r>
    </w:p>
    <w:p w14:paraId="526B1C78" w14:textId="77777777" w:rsidR="00553525" w:rsidRDefault="005829CA">
      <w:pPr>
        <w:pStyle w:val="a3"/>
        <w:spacing w:before="48"/>
        <w:ind w:left="1210" w:firstLine="0"/>
        <w:jc w:val="left"/>
      </w:pPr>
      <w:r>
        <w:t>Тема</w:t>
      </w:r>
      <w:r>
        <w:rPr>
          <w:spacing w:val="-9"/>
        </w:rPr>
        <w:t xml:space="preserve"> </w:t>
      </w:r>
      <w:r>
        <w:t>13.</w:t>
      </w:r>
      <w:r>
        <w:rPr>
          <w:spacing w:val="-9"/>
        </w:rPr>
        <w:t xml:space="preserve"> </w:t>
      </w:r>
      <w:r>
        <w:t>Традиции</w:t>
      </w:r>
      <w:r>
        <w:rPr>
          <w:spacing w:val="-10"/>
        </w:rPr>
        <w:t xml:space="preserve"> </w:t>
      </w:r>
      <w:r>
        <w:t>семейного</w:t>
      </w:r>
      <w:r>
        <w:rPr>
          <w:spacing w:val="-4"/>
        </w:rPr>
        <w:t xml:space="preserve"> </w:t>
      </w:r>
      <w:r>
        <w:t>воспитания</w:t>
      </w:r>
      <w:r>
        <w:rPr>
          <w:spacing w:val="-3"/>
        </w:rPr>
        <w:t xml:space="preserve"> </w:t>
      </w:r>
      <w:r>
        <w:t>в</w:t>
      </w:r>
      <w:r>
        <w:rPr>
          <w:spacing w:val="-12"/>
        </w:rPr>
        <w:t xml:space="preserve"> </w:t>
      </w:r>
      <w:r>
        <w:rPr>
          <w:spacing w:val="-2"/>
        </w:rPr>
        <w:t>России.</w:t>
      </w:r>
    </w:p>
    <w:p w14:paraId="7230106A" w14:textId="77777777" w:rsidR="00553525" w:rsidRDefault="005829CA">
      <w:pPr>
        <w:pStyle w:val="a3"/>
        <w:spacing w:before="47" w:line="276" w:lineRule="auto"/>
        <w:jc w:val="left"/>
      </w:pPr>
      <w:r>
        <w:t>Иметь</w:t>
      </w:r>
      <w:r>
        <w:rPr>
          <w:spacing w:val="40"/>
        </w:rPr>
        <w:t xml:space="preserve"> </w:t>
      </w:r>
      <w:r>
        <w:t>представление</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39"/>
        </w:rPr>
        <w:t xml:space="preserve"> </w:t>
      </w:r>
      <w:r>
        <w:t>как ключевых элементах семейных отношений;</w:t>
      </w:r>
    </w:p>
    <w:p w14:paraId="38F2B722" w14:textId="77777777" w:rsidR="00553525" w:rsidRDefault="005829CA">
      <w:pPr>
        <w:pStyle w:val="a3"/>
        <w:spacing w:line="276" w:lineRule="auto"/>
        <w:ind w:right="639"/>
        <w:jc w:val="left"/>
      </w:pPr>
      <w:r>
        <w:t>знать</w:t>
      </w:r>
      <w:r>
        <w:rPr>
          <w:spacing w:val="-2"/>
        </w:rPr>
        <w:t xml:space="preserve"> </w:t>
      </w:r>
      <w:r>
        <w:t>и</w:t>
      </w:r>
      <w:r>
        <w:rPr>
          <w:spacing w:val="-1"/>
        </w:rPr>
        <w:t xml:space="preserve"> </w:t>
      </w:r>
      <w:r>
        <w:t>понимать</w:t>
      </w:r>
      <w:r>
        <w:rPr>
          <w:spacing w:val="-2"/>
        </w:rPr>
        <w:t xml:space="preserve"> </w:t>
      </w:r>
      <w:r>
        <w:t>взаимосвязь</w:t>
      </w:r>
      <w:r>
        <w:rPr>
          <w:spacing w:val="-1"/>
        </w:rPr>
        <w:t xml:space="preserve"> </w:t>
      </w:r>
      <w:r>
        <w:t xml:space="preserve">семейных традиций и культуры собственного </w:t>
      </w:r>
      <w:r>
        <w:rPr>
          <w:spacing w:val="-2"/>
        </w:rPr>
        <w:t>этноса;</w:t>
      </w:r>
    </w:p>
    <w:p w14:paraId="52685A4F" w14:textId="77777777" w:rsidR="00553525" w:rsidRDefault="005829CA">
      <w:pPr>
        <w:pStyle w:val="a3"/>
        <w:spacing w:line="278" w:lineRule="auto"/>
        <w:ind w:right="639"/>
        <w:jc w:val="left"/>
      </w:pPr>
      <w:r>
        <w:t>уметь</w:t>
      </w:r>
      <w:r>
        <w:rPr>
          <w:spacing w:val="-4"/>
        </w:rPr>
        <w:t xml:space="preserve"> </w:t>
      </w:r>
      <w:r>
        <w:t>рассказывать</w:t>
      </w:r>
      <w:r>
        <w:rPr>
          <w:spacing w:val="-3"/>
        </w:rPr>
        <w:t xml:space="preserve"> </w:t>
      </w:r>
      <w:r>
        <w:t>о</w:t>
      </w:r>
      <w:r>
        <w:rPr>
          <w:spacing w:val="-3"/>
        </w:rPr>
        <w:t xml:space="preserve"> </w:t>
      </w:r>
      <w:r>
        <w:t>семейных</w:t>
      </w:r>
      <w:r>
        <w:rPr>
          <w:spacing w:val="-6"/>
        </w:rPr>
        <w:t xml:space="preserve"> </w:t>
      </w:r>
      <w:r>
        <w:t>традициях</w:t>
      </w:r>
      <w:r>
        <w:rPr>
          <w:spacing w:val="-6"/>
        </w:rPr>
        <w:t xml:space="preserve"> </w:t>
      </w:r>
      <w:r>
        <w:t>своего</w:t>
      </w:r>
      <w:r>
        <w:rPr>
          <w:spacing w:val="-3"/>
        </w:rPr>
        <w:t xml:space="preserve"> </w:t>
      </w:r>
      <w:r>
        <w:t>народа</w:t>
      </w:r>
      <w:r>
        <w:rPr>
          <w:spacing w:val="-2"/>
        </w:rPr>
        <w:t xml:space="preserve"> </w:t>
      </w:r>
      <w:r>
        <w:t>и</w:t>
      </w:r>
      <w:r>
        <w:rPr>
          <w:spacing w:val="-4"/>
        </w:rPr>
        <w:t xml:space="preserve"> </w:t>
      </w:r>
      <w:r>
        <w:t>народов</w:t>
      </w:r>
      <w:r>
        <w:rPr>
          <w:spacing w:val="-5"/>
        </w:rPr>
        <w:t xml:space="preserve"> </w:t>
      </w:r>
      <w:r>
        <w:t>России, собственной семьи;</w:t>
      </w:r>
    </w:p>
    <w:p w14:paraId="085D6311" w14:textId="77777777" w:rsidR="00553525" w:rsidRDefault="005829CA">
      <w:pPr>
        <w:pStyle w:val="a3"/>
        <w:tabs>
          <w:tab w:val="left" w:pos="2766"/>
          <w:tab w:val="left" w:pos="3578"/>
          <w:tab w:val="left" w:pos="5018"/>
          <w:tab w:val="left" w:pos="6406"/>
          <w:tab w:val="left" w:pos="6800"/>
          <w:tab w:val="left" w:pos="8130"/>
          <w:tab w:val="left" w:pos="9590"/>
        </w:tabs>
        <w:spacing w:line="276" w:lineRule="auto"/>
        <w:ind w:right="583"/>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2"/>
        </w:rPr>
        <w:t xml:space="preserve">трансляции </w:t>
      </w:r>
      <w:r>
        <w:t>ценностей, духовно-нравственных идеалов.</w:t>
      </w:r>
    </w:p>
    <w:p w14:paraId="01AE38E7" w14:textId="77777777" w:rsidR="00553525" w:rsidRDefault="005829CA">
      <w:pPr>
        <w:pStyle w:val="a3"/>
        <w:spacing w:before="4"/>
        <w:ind w:left="1210" w:firstLine="0"/>
        <w:jc w:val="left"/>
      </w:pPr>
      <w:r>
        <w:t>Тема</w:t>
      </w:r>
      <w:r>
        <w:rPr>
          <w:spacing w:val="-4"/>
        </w:rPr>
        <w:t xml:space="preserve"> </w:t>
      </w:r>
      <w:r>
        <w:t>14.</w:t>
      </w:r>
      <w:r>
        <w:rPr>
          <w:spacing w:val="-8"/>
        </w:rPr>
        <w:t xml:space="preserve"> </w:t>
      </w:r>
      <w:r>
        <w:t>Образ</w:t>
      </w:r>
      <w:r>
        <w:rPr>
          <w:spacing w:val="-9"/>
        </w:rPr>
        <w:t xml:space="preserve"> </w:t>
      </w:r>
      <w:r>
        <w:t>семьи</w:t>
      </w:r>
      <w:r>
        <w:rPr>
          <w:spacing w:val="-5"/>
        </w:rPr>
        <w:t xml:space="preserve"> </w:t>
      </w:r>
      <w:r>
        <w:t>в</w:t>
      </w:r>
      <w:r>
        <w:rPr>
          <w:spacing w:val="-12"/>
        </w:rPr>
        <w:t xml:space="preserve"> </w:t>
      </w:r>
      <w:r>
        <w:t>культуре</w:t>
      </w:r>
      <w:r>
        <w:rPr>
          <w:spacing w:val="-3"/>
        </w:rPr>
        <w:t xml:space="preserve"> </w:t>
      </w:r>
      <w:r>
        <w:t>народов</w:t>
      </w:r>
      <w:r>
        <w:rPr>
          <w:spacing w:val="-11"/>
        </w:rPr>
        <w:t xml:space="preserve"> </w:t>
      </w:r>
      <w:r>
        <w:rPr>
          <w:spacing w:val="-2"/>
        </w:rPr>
        <w:t>России.</w:t>
      </w:r>
    </w:p>
    <w:p w14:paraId="13C9B277" w14:textId="77777777" w:rsidR="00553525" w:rsidRDefault="005829CA">
      <w:pPr>
        <w:pStyle w:val="a3"/>
        <w:spacing w:before="38" w:line="276" w:lineRule="auto"/>
        <w:ind w:right="572"/>
      </w:pPr>
      <w:r>
        <w:t>Знать и называть традиционные сказочные и фольклорные сюжеты о семье, семейных обязанностях;</w:t>
      </w:r>
    </w:p>
    <w:p w14:paraId="3BD029B8" w14:textId="77777777" w:rsidR="00553525" w:rsidRDefault="005829CA">
      <w:pPr>
        <w:pStyle w:val="a3"/>
        <w:spacing w:line="278" w:lineRule="auto"/>
        <w:ind w:right="576"/>
      </w:pPr>
      <w:r>
        <w:t>уметь обосновывать своё понимание семейных ценностей, выраженных в фольклорных сюжетах;</w:t>
      </w:r>
    </w:p>
    <w:p w14:paraId="3BDD41F3" w14:textId="77777777" w:rsidR="00553525" w:rsidRDefault="005829CA">
      <w:pPr>
        <w:pStyle w:val="a3"/>
        <w:spacing w:line="276" w:lineRule="auto"/>
        <w:ind w:right="57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237D368" w14:textId="77777777" w:rsidR="00553525" w:rsidRDefault="005829CA">
      <w:pPr>
        <w:pStyle w:val="a3"/>
        <w:spacing w:line="276" w:lineRule="auto"/>
        <w:ind w:right="581"/>
      </w:pPr>
      <w:r>
        <w:t>понимать и обосновывать важность семейных ценностей с использованием различного иллюстративного материала.</w:t>
      </w:r>
    </w:p>
    <w:p w14:paraId="22B6053D" w14:textId="77777777" w:rsidR="00553525" w:rsidRDefault="005829CA">
      <w:pPr>
        <w:pStyle w:val="a3"/>
        <w:ind w:left="1210" w:firstLine="0"/>
      </w:pPr>
      <w:r>
        <w:t>Тема</w:t>
      </w:r>
      <w:r>
        <w:rPr>
          <w:spacing w:val="-4"/>
        </w:rPr>
        <w:t xml:space="preserve"> </w:t>
      </w:r>
      <w:r>
        <w:t>15.</w:t>
      </w:r>
      <w:r>
        <w:rPr>
          <w:spacing w:val="-8"/>
        </w:rPr>
        <w:t xml:space="preserve"> </w:t>
      </w:r>
      <w:r>
        <w:t>Труд</w:t>
      </w:r>
      <w:r>
        <w:rPr>
          <w:spacing w:val="-4"/>
        </w:rPr>
        <w:t xml:space="preserve"> </w:t>
      </w:r>
      <w:r>
        <w:t>в</w:t>
      </w:r>
      <w:r>
        <w:rPr>
          <w:spacing w:val="-7"/>
        </w:rPr>
        <w:t xml:space="preserve"> </w:t>
      </w:r>
      <w:r>
        <w:t>истории</w:t>
      </w:r>
      <w:r>
        <w:rPr>
          <w:spacing w:val="-5"/>
        </w:rPr>
        <w:t xml:space="preserve"> </w:t>
      </w:r>
      <w:r>
        <w:rPr>
          <w:spacing w:val="-2"/>
        </w:rPr>
        <w:t>семьи.</w:t>
      </w:r>
    </w:p>
    <w:p w14:paraId="3BF3C170" w14:textId="77777777" w:rsidR="00553525" w:rsidRDefault="00553525">
      <w:pPr>
        <w:sectPr w:rsidR="00553525">
          <w:pgSz w:w="11910" w:h="16850"/>
          <w:pgMar w:top="840" w:right="140" w:bottom="280" w:left="220" w:header="622" w:footer="0" w:gutter="0"/>
          <w:cols w:space="720"/>
        </w:sectPr>
      </w:pPr>
    </w:p>
    <w:p w14:paraId="1150BC15" w14:textId="77777777" w:rsidR="00553525" w:rsidRDefault="005829CA">
      <w:pPr>
        <w:pStyle w:val="a3"/>
        <w:spacing w:before="207"/>
        <w:ind w:left="1210" w:firstLine="0"/>
      </w:pPr>
      <w:r>
        <w:lastRenderedPageBreak/>
        <w:t>Знать</w:t>
      </w:r>
      <w:r>
        <w:rPr>
          <w:spacing w:val="-13"/>
        </w:rPr>
        <w:t xml:space="preserve"> </w:t>
      </w:r>
      <w:r>
        <w:t>и</w:t>
      </w:r>
      <w:r>
        <w:rPr>
          <w:spacing w:val="-8"/>
        </w:rPr>
        <w:t xml:space="preserve"> </w:t>
      </w:r>
      <w:r>
        <w:t>понимать,</w:t>
      </w:r>
      <w:r>
        <w:rPr>
          <w:spacing w:val="-4"/>
        </w:rPr>
        <w:t xml:space="preserve"> </w:t>
      </w:r>
      <w:r>
        <w:t>что</w:t>
      </w:r>
      <w:r>
        <w:rPr>
          <w:spacing w:val="-6"/>
        </w:rPr>
        <w:t xml:space="preserve"> </w:t>
      </w:r>
      <w:r>
        <w:t>такое</w:t>
      </w:r>
      <w:r>
        <w:rPr>
          <w:spacing w:val="-5"/>
        </w:rPr>
        <w:t xml:space="preserve"> </w:t>
      </w:r>
      <w:r>
        <w:t>семейное</w:t>
      </w:r>
      <w:r>
        <w:rPr>
          <w:spacing w:val="-5"/>
        </w:rPr>
        <w:t xml:space="preserve"> </w:t>
      </w:r>
      <w:r>
        <w:t>хозяйство</w:t>
      </w:r>
      <w:r>
        <w:rPr>
          <w:spacing w:val="-10"/>
        </w:rPr>
        <w:t xml:space="preserve"> </w:t>
      </w:r>
      <w:r>
        <w:t>и</w:t>
      </w:r>
      <w:r>
        <w:rPr>
          <w:spacing w:val="-8"/>
        </w:rPr>
        <w:t xml:space="preserve"> </w:t>
      </w:r>
      <w:r>
        <w:t>домашний</w:t>
      </w:r>
      <w:r>
        <w:rPr>
          <w:spacing w:val="-5"/>
        </w:rPr>
        <w:t xml:space="preserve"> </w:t>
      </w:r>
      <w:r>
        <w:rPr>
          <w:spacing w:val="-2"/>
        </w:rPr>
        <w:t>труд;</w:t>
      </w:r>
    </w:p>
    <w:p w14:paraId="614C35A9" w14:textId="77777777" w:rsidR="00553525" w:rsidRDefault="005829CA">
      <w:pPr>
        <w:pStyle w:val="a3"/>
        <w:spacing w:before="52" w:line="276" w:lineRule="auto"/>
        <w:ind w:right="568"/>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rPr>
        <w:t>семье;</w:t>
      </w:r>
    </w:p>
    <w:p w14:paraId="43B391E6" w14:textId="77777777" w:rsidR="00553525" w:rsidRDefault="005829CA">
      <w:pPr>
        <w:pStyle w:val="a3"/>
        <w:spacing w:line="278" w:lineRule="auto"/>
        <w:ind w:right="562"/>
      </w:pPr>
      <w:r>
        <w:t>осознавать и оценивать семейный уклад и взаимосвязь с социально- экономической структурой общества в форме большой и малой семей;</w:t>
      </w:r>
    </w:p>
    <w:p w14:paraId="5AF107E9" w14:textId="77777777" w:rsidR="00553525" w:rsidRDefault="005829CA">
      <w:pPr>
        <w:pStyle w:val="a3"/>
        <w:spacing w:before="1" w:line="276" w:lineRule="auto"/>
        <w:ind w:right="591"/>
      </w:pPr>
      <w:r>
        <w:t>характеризовать распределение семейного труда и осознавать его важность для укрепления целостности семьи.</w:t>
      </w:r>
    </w:p>
    <w:p w14:paraId="6BC949F0" w14:textId="77777777" w:rsidR="00553525" w:rsidRDefault="005829CA">
      <w:pPr>
        <w:pStyle w:val="a3"/>
        <w:spacing w:before="3"/>
        <w:ind w:left="1210" w:firstLine="0"/>
      </w:pPr>
      <w:r>
        <w:t>Тема</w:t>
      </w:r>
      <w:r>
        <w:rPr>
          <w:spacing w:val="-10"/>
        </w:rPr>
        <w:t xml:space="preserve"> </w:t>
      </w:r>
      <w:r>
        <w:t>16.</w:t>
      </w:r>
      <w:r>
        <w:rPr>
          <w:spacing w:val="-9"/>
        </w:rPr>
        <w:t xml:space="preserve"> </w:t>
      </w:r>
      <w:r>
        <w:t>Семья</w:t>
      </w:r>
      <w:r>
        <w:rPr>
          <w:spacing w:val="-9"/>
        </w:rPr>
        <w:t xml:space="preserve"> </w:t>
      </w:r>
      <w:r>
        <w:t>в</w:t>
      </w:r>
      <w:r>
        <w:rPr>
          <w:spacing w:val="-13"/>
        </w:rPr>
        <w:t xml:space="preserve"> </w:t>
      </w:r>
      <w:r>
        <w:t>современном</w:t>
      </w:r>
      <w:r>
        <w:rPr>
          <w:spacing w:val="-5"/>
        </w:rPr>
        <w:t xml:space="preserve"> </w:t>
      </w:r>
      <w:r>
        <w:t>мире</w:t>
      </w:r>
      <w:r>
        <w:rPr>
          <w:spacing w:val="-10"/>
        </w:rPr>
        <w:t xml:space="preserve"> </w:t>
      </w:r>
      <w:r>
        <w:t>(практическое</w:t>
      </w:r>
      <w:r>
        <w:rPr>
          <w:spacing w:val="-5"/>
        </w:rPr>
        <w:t xml:space="preserve"> </w:t>
      </w:r>
      <w:r>
        <w:rPr>
          <w:spacing w:val="-2"/>
        </w:rPr>
        <w:t>занятие).</w:t>
      </w:r>
    </w:p>
    <w:p w14:paraId="2426634A" w14:textId="77777777" w:rsidR="00553525" w:rsidRDefault="005829CA">
      <w:pPr>
        <w:pStyle w:val="a3"/>
        <w:spacing w:before="38" w:line="276" w:lineRule="auto"/>
        <w:ind w:right="569"/>
      </w:pPr>
      <w:r>
        <w:t>Иметь</w:t>
      </w:r>
      <w:r>
        <w:rPr>
          <w:spacing w:val="74"/>
        </w:rPr>
        <w:t xml:space="preserve"> </w:t>
      </w:r>
      <w:r>
        <w:t>сформированные</w:t>
      </w:r>
      <w:r>
        <w:rPr>
          <w:spacing w:val="80"/>
          <w:w w:val="150"/>
        </w:rPr>
        <w:t xml:space="preserve"> </w:t>
      </w:r>
      <w:r>
        <w:t>представления</w:t>
      </w:r>
      <w:r>
        <w:rPr>
          <w:spacing w:val="80"/>
          <w:w w:val="150"/>
        </w:rPr>
        <w:t xml:space="preserve"> </w:t>
      </w:r>
      <w:r>
        <w:t>о</w:t>
      </w:r>
      <w:r>
        <w:rPr>
          <w:spacing w:val="80"/>
          <w:w w:val="150"/>
        </w:rPr>
        <w:t xml:space="preserve"> </w:t>
      </w:r>
      <w:r>
        <w:t>закономерностях</w:t>
      </w:r>
      <w:r>
        <w:rPr>
          <w:spacing w:val="80"/>
          <w:w w:val="150"/>
        </w:rPr>
        <w:t xml:space="preserve"> </w:t>
      </w:r>
      <w:r>
        <w:t>развития</w:t>
      </w:r>
      <w:r>
        <w:rPr>
          <w:spacing w:val="80"/>
          <w:w w:val="150"/>
        </w:rPr>
        <w:t xml:space="preserve"> </w:t>
      </w:r>
      <w:r>
        <w:t>семьи</w:t>
      </w:r>
      <w:r>
        <w:rPr>
          <w:spacing w:val="40"/>
        </w:rPr>
        <w:t xml:space="preserve"> </w:t>
      </w:r>
      <w: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FBBE552" w14:textId="77777777" w:rsidR="00553525" w:rsidRDefault="005829CA">
      <w:pPr>
        <w:pStyle w:val="a3"/>
        <w:spacing w:line="278" w:lineRule="auto"/>
        <w:ind w:right="58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16597A05" w14:textId="77777777" w:rsidR="00553525" w:rsidRDefault="005829CA">
      <w:pPr>
        <w:pStyle w:val="a3"/>
        <w:spacing w:line="276" w:lineRule="auto"/>
        <w:ind w:right="593"/>
      </w:pPr>
      <w:proofErr w:type="gramStart"/>
      <w:r>
        <w:t>предполагать</w:t>
      </w:r>
      <w:r>
        <w:rPr>
          <w:spacing w:val="74"/>
          <w:w w:val="150"/>
        </w:rPr>
        <w:t xml:space="preserve">  </w:t>
      </w:r>
      <w:r>
        <w:t>и</w:t>
      </w:r>
      <w:proofErr w:type="gramEnd"/>
      <w:r>
        <w:rPr>
          <w:spacing w:val="70"/>
          <w:w w:val="150"/>
        </w:rPr>
        <w:t xml:space="preserve">  </w:t>
      </w:r>
      <w:r>
        <w:t>доказывать</w:t>
      </w:r>
      <w:r>
        <w:rPr>
          <w:spacing w:val="74"/>
          <w:w w:val="150"/>
        </w:rPr>
        <w:t xml:space="preserve">  </w:t>
      </w:r>
      <w:r>
        <w:t>наличие</w:t>
      </w:r>
      <w:r>
        <w:rPr>
          <w:spacing w:val="73"/>
          <w:w w:val="150"/>
        </w:rPr>
        <w:t xml:space="preserve">  </w:t>
      </w:r>
      <w:r>
        <w:t>взаимосвязи</w:t>
      </w:r>
      <w:r>
        <w:rPr>
          <w:spacing w:val="73"/>
          <w:w w:val="150"/>
        </w:rPr>
        <w:t xml:space="preserve">  </w:t>
      </w:r>
      <w:r>
        <w:t>между</w:t>
      </w:r>
      <w:r>
        <w:rPr>
          <w:spacing w:val="70"/>
          <w:w w:val="150"/>
        </w:rPr>
        <w:t xml:space="preserve">  </w:t>
      </w:r>
      <w:r>
        <w:t>культурой и духовно-нравственными ценностями семьи;</w:t>
      </w:r>
    </w:p>
    <w:p w14:paraId="01AAD5C8" w14:textId="77777777" w:rsidR="00553525" w:rsidRDefault="005829CA">
      <w:pPr>
        <w:pStyle w:val="a3"/>
        <w:spacing w:line="276" w:lineRule="auto"/>
        <w:ind w:right="562"/>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14:paraId="11D80378" w14:textId="77777777" w:rsidR="00553525" w:rsidRDefault="005829CA">
      <w:pPr>
        <w:pStyle w:val="a3"/>
        <w:spacing w:line="278" w:lineRule="auto"/>
        <w:ind w:left="1210" w:right="2155" w:firstLine="0"/>
      </w:pPr>
      <w:r>
        <w:t>Тематический</w:t>
      </w:r>
      <w:r>
        <w:rPr>
          <w:spacing w:val="-9"/>
        </w:rPr>
        <w:t xml:space="preserve"> </w:t>
      </w:r>
      <w:r>
        <w:t>блок</w:t>
      </w:r>
      <w:r>
        <w:rPr>
          <w:spacing w:val="-9"/>
        </w:rPr>
        <w:t xml:space="preserve"> </w:t>
      </w:r>
      <w:r>
        <w:t>3.</w:t>
      </w:r>
      <w:r>
        <w:rPr>
          <w:spacing w:val="-3"/>
        </w:rPr>
        <w:t xml:space="preserve"> </w:t>
      </w:r>
      <w:r>
        <w:t>«Духовно-нравственное</w:t>
      </w:r>
      <w:r>
        <w:rPr>
          <w:spacing w:val="-8"/>
        </w:rPr>
        <w:t xml:space="preserve"> </w:t>
      </w:r>
      <w:r>
        <w:t>богатство</w:t>
      </w:r>
      <w:r>
        <w:rPr>
          <w:spacing w:val="-9"/>
        </w:rPr>
        <w:t xml:space="preserve"> </w:t>
      </w:r>
      <w:r>
        <w:t>личности». Тема 17. Личность – общество – культура.</w:t>
      </w:r>
    </w:p>
    <w:p w14:paraId="2709D3B6" w14:textId="77777777" w:rsidR="00553525" w:rsidRDefault="005829CA">
      <w:pPr>
        <w:pStyle w:val="a3"/>
        <w:tabs>
          <w:tab w:val="left" w:pos="2142"/>
          <w:tab w:val="left" w:pos="2555"/>
          <w:tab w:val="left" w:pos="3962"/>
          <w:tab w:val="left" w:pos="5307"/>
          <w:tab w:val="left" w:pos="6560"/>
          <w:tab w:val="left" w:pos="8044"/>
          <w:tab w:val="left" w:pos="8442"/>
          <w:tab w:val="left" w:pos="9888"/>
        </w:tabs>
        <w:spacing w:line="276" w:lineRule="auto"/>
        <w:ind w:right="586"/>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контексте</w:t>
      </w:r>
      <w:r>
        <w:tab/>
      </w:r>
      <w:r>
        <w:rPr>
          <w:spacing w:val="-2"/>
        </w:rPr>
        <w:t xml:space="preserve">духовно- </w:t>
      </w:r>
      <w:r>
        <w:t>нравственной культуры;</w:t>
      </w:r>
    </w:p>
    <w:p w14:paraId="3F0BB1AD" w14:textId="77777777" w:rsidR="00553525" w:rsidRDefault="005829CA">
      <w:pPr>
        <w:pStyle w:val="a3"/>
        <w:spacing w:line="276" w:lineRule="auto"/>
        <w:ind w:right="639"/>
        <w:jc w:val="left"/>
      </w:pPr>
      <w:r>
        <w:t>уметь обосновать взаимосвязь и взаимообусловленность чело века и общества, человека и культуры;</w:t>
      </w:r>
    </w:p>
    <w:p w14:paraId="3EAC1B68" w14:textId="77777777" w:rsidR="00553525" w:rsidRDefault="005829CA">
      <w:pPr>
        <w:pStyle w:val="a3"/>
        <w:spacing w:line="278" w:lineRule="auto"/>
        <w:ind w:right="639"/>
        <w:jc w:val="left"/>
      </w:pPr>
      <w:r>
        <w:t>понимать</w:t>
      </w:r>
      <w:r>
        <w:rPr>
          <w:spacing w:val="-1"/>
        </w:rPr>
        <w:t xml:space="preserve"> </w:t>
      </w:r>
      <w:r>
        <w:t>и объяснять различия между</w:t>
      </w:r>
      <w:r>
        <w:rPr>
          <w:spacing w:val="-4"/>
        </w:rPr>
        <w:t xml:space="preserve"> </w:t>
      </w:r>
      <w:r>
        <w:t>обоснованием термина «личность» в быту, в контексте культуры и творчества;</w:t>
      </w:r>
    </w:p>
    <w:p w14:paraId="6BA42B49" w14:textId="77777777" w:rsidR="00553525" w:rsidRDefault="005829CA">
      <w:pPr>
        <w:pStyle w:val="a3"/>
        <w:spacing w:line="276" w:lineRule="auto"/>
        <w:ind w:left="1210" w:right="639" w:firstLine="0"/>
        <w:jc w:val="left"/>
      </w:pPr>
      <w:r>
        <w:t>знать,</w:t>
      </w:r>
      <w:r>
        <w:rPr>
          <w:spacing w:val="-3"/>
        </w:rPr>
        <w:t xml:space="preserve"> </w:t>
      </w:r>
      <w:r>
        <w:t>что</w:t>
      </w:r>
      <w:r>
        <w:rPr>
          <w:spacing w:val="-6"/>
        </w:rPr>
        <w:t xml:space="preserve"> </w:t>
      </w:r>
      <w:r>
        <w:t>такое</w:t>
      </w:r>
      <w:r>
        <w:rPr>
          <w:spacing w:val="-5"/>
        </w:rPr>
        <w:t xml:space="preserve"> </w:t>
      </w:r>
      <w:r>
        <w:t>гуманизм,</w:t>
      </w:r>
      <w:r>
        <w:rPr>
          <w:spacing w:val="-3"/>
        </w:rPr>
        <w:t xml:space="preserve"> </w:t>
      </w:r>
      <w:r>
        <w:t>иметь</w:t>
      </w:r>
      <w:r>
        <w:rPr>
          <w:spacing w:val="-8"/>
        </w:rPr>
        <w:t xml:space="preserve"> </w:t>
      </w:r>
      <w:r>
        <w:t>представление</w:t>
      </w:r>
      <w:r>
        <w:rPr>
          <w:spacing w:val="-5"/>
        </w:rPr>
        <w:t xml:space="preserve"> </w:t>
      </w:r>
      <w:r>
        <w:t>о</w:t>
      </w:r>
      <w:r>
        <w:rPr>
          <w:spacing w:val="-6"/>
        </w:rPr>
        <w:t xml:space="preserve"> </w:t>
      </w:r>
      <w:r>
        <w:t>его</w:t>
      </w:r>
      <w:r>
        <w:rPr>
          <w:spacing w:val="-6"/>
        </w:rPr>
        <w:t xml:space="preserve"> </w:t>
      </w:r>
      <w:r>
        <w:t>источниках</w:t>
      </w:r>
      <w:r>
        <w:rPr>
          <w:spacing w:val="-6"/>
        </w:rPr>
        <w:t xml:space="preserve"> </w:t>
      </w:r>
      <w:r>
        <w:t>в</w:t>
      </w:r>
      <w:r>
        <w:rPr>
          <w:spacing w:val="-7"/>
        </w:rPr>
        <w:t xml:space="preserve"> </w:t>
      </w:r>
      <w:r>
        <w:t>культуре. Тема 18. Духовный мир человека. Человек – творец культуры.</w:t>
      </w:r>
    </w:p>
    <w:p w14:paraId="141D8CCD" w14:textId="77777777" w:rsidR="00553525" w:rsidRDefault="005829CA">
      <w:pPr>
        <w:pStyle w:val="a3"/>
        <w:spacing w:line="278" w:lineRule="auto"/>
        <w:ind w:right="639"/>
        <w:jc w:val="left"/>
      </w:pPr>
      <w:r>
        <w:t>Знать</w:t>
      </w:r>
      <w:r>
        <w:rPr>
          <w:spacing w:val="40"/>
        </w:rPr>
        <w:t xml:space="preserve"> </w:t>
      </w:r>
      <w:r>
        <w:t>значение</w:t>
      </w:r>
      <w:r>
        <w:rPr>
          <w:spacing w:val="40"/>
        </w:rPr>
        <w:t xml:space="preserve"> </w:t>
      </w:r>
      <w:r>
        <w:t>термина</w:t>
      </w:r>
      <w:r>
        <w:rPr>
          <w:spacing w:val="40"/>
        </w:rPr>
        <w:t xml:space="preserve"> </w:t>
      </w:r>
      <w:r>
        <w:t>«творчество»</w:t>
      </w:r>
      <w:r>
        <w:rPr>
          <w:spacing w:val="40"/>
        </w:rPr>
        <w:t xml:space="preserve"> </w:t>
      </w:r>
      <w:r>
        <w:t>в</w:t>
      </w:r>
      <w:r>
        <w:rPr>
          <w:spacing w:val="40"/>
        </w:rPr>
        <w:t xml:space="preserve"> </w:t>
      </w:r>
      <w:r>
        <w:t>нескольких</w:t>
      </w:r>
      <w:r>
        <w:rPr>
          <w:spacing w:val="40"/>
        </w:rPr>
        <w:t xml:space="preserve"> </w:t>
      </w:r>
      <w:r>
        <w:t>аспектах</w:t>
      </w:r>
      <w:r>
        <w:rPr>
          <w:spacing w:val="40"/>
        </w:rPr>
        <w:t xml:space="preserve"> </w:t>
      </w:r>
      <w:r>
        <w:t>и</w:t>
      </w:r>
      <w:r>
        <w:rPr>
          <w:spacing w:val="40"/>
        </w:rPr>
        <w:t xml:space="preserve"> </w:t>
      </w:r>
      <w:r>
        <w:t>понимать границы их применимости;</w:t>
      </w:r>
    </w:p>
    <w:p w14:paraId="4CAF62EC" w14:textId="77777777" w:rsidR="00553525" w:rsidRDefault="005829CA">
      <w:pPr>
        <w:pStyle w:val="a3"/>
        <w:spacing w:line="276" w:lineRule="auto"/>
        <w:ind w:right="639"/>
        <w:jc w:val="left"/>
      </w:pPr>
      <w:r>
        <w:t>осознавать</w:t>
      </w:r>
      <w:r>
        <w:rPr>
          <w:spacing w:val="32"/>
        </w:rPr>
        <w:t xml:space="preserve"> </w:t>
      </w:r>
      <w:r>
        <w:t>и</w:t>
      </w:r>
      <w:r>
        <w:rPr>
          <w:spacing w:val="37"/>
        </w:rPr>
        <w:t xml:space="preserve"> </w:t>
      </w:r>
      <w:r>
        <w:t>доказывать</w:t>
      </w:r>
      <w:r>
        <w:rPr>
          <w:spacing w:val="36"/>
        </w:rPr>
        <w:t xml:space="preserve"> </w:t>
      </w:r>
      <w:r>
        <w:t>важность</w:t>
      </w:r>
      <w:r>
        <w:rPr>
          <w:spacing w:val="31"/>
        </w:rPr>
        <w:t xml:space="preserve"> </w:t>
      </w:r>
      <w:r>
        <w:t>морально-</w:t>
      </w:r>
      <w:r>
        <w:rPr>
          <w:spacing w:val="35"/>
        </w:rPr>
        <w:t xml:space="preserve"> </w:t>
      </w:r>
      <w:r>
        <w:t>нравственных</w:t>
      </w:r>
      <w:r>
        <w:rPr>
          <w:spacing w:val="34"/>
        </w:rPr>
        <w:t xml:space="preserve"> </w:t>
      </w:r>
      <w:r>
        <w:t>ограничений</w:t>
      </w:r>
      <w:r>
        <w:rPr>
          <w:spacing w:val="38"/>
        </w:rPr>
        <w:t xml:space="preserve"> </w:t>
      </w:r>
      <w:r>
        <w:t xml:space="preserve">в </w:t>
      </w:r>
      <w:r>
        <w:rPr>
          <w:spacing w:val="-2"/>
        </w:rPr>
        <w:t>творчестве;</w:t>
      </w:r>
    </w:p>
    <w:p w14:paraId="7F72D863" w14:textId="77777777" w:rsidR="00553525" w:rsidRDefault="005829CA">
      <w:pPr>
        <w:pStyle w:val="a3"/>
        <w:tabs>
          <w:tab w:val="left" w:pos="3093"/>
          <w:tab w:val="left" w:pos="4428"/>
          <w:tab w:val="left" w:pos="5950"/>
          <w:tab w:val="left" w:pos="6569"/>
          <w:tab w:val="left" w:pos="8216"/>
        </w:tabs>
        <w:spacing w:line="276" w:lineRule="auto"/>
        <w:ind w:right="578"/>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t>ценностей человека;</w:t>
      </w:r>
    </w:p>
    <w:p w14:paraId="73E45A4D" w14:textId="77777777" w:rsidR="00553525" w:rsidRDefault="005829CA">
      <w:pPr>
        <w:pStyle w:val="a3"/>
        <w:spacing w:line="276" w:lineRule="auto"/>
        <w:ind w:left="1210" w:right="1550" w:firstLine="0"/>
        <w:jc w:val="left"/>
      </w:pPr>
      <w:r>
        <w:t>доказывать</w:t>
      </w:r>
      <w:r>
        <w:rPr>
          <w:spacing w:val="-11"/>
        </w:rPr>
        <w:t xml:space="preserve"> </w:t>
      </w:r>
      <w:r>
        <w:t>детерминированность</w:t>
      </w:r>
      <w:r>
        <w:rPr>
          <w:spacing w:val="-6"/>
        </w:rPr>
        <w:t xml:space="preserve"> </w:t>
      </w:r>
      <w:r>
        <w:t>творчества</w:t>
      </w:r>
      <w:r>
        <w:rPr>
          <w:spacing w:val="-9"/>
        </w:rPr>
        <w:t xml:space="preserve"> </w:t>
      </w:r>
      <w:r>
        <w:t>культурой</w:t>
      </w:r>
      <w:r>
        <w:rPr>
          <w:spacing w:val="-10"/>
        </w:rPr>
        <w:t xml:space="preserve"> </w:t>
      </w:r>
      <w:r>
        <w:t>своего</w:t>
      </w:r>
      <w:r>
        <w:rPr>
          <w:spacing w:val="-10"/>
        </w:rPr>
        <w:t xml:space="preserve"> </w:t>
      </w:r>
      <w:r>
        <w:t>этноса; знать и уметь объяснить взаимосвязь труда и творчества.</w:t>
      </w:r>
    </w:p>
    <w:p w14:paraId="1A69446B" w14:textId="77777777" w:rsidR="00553525" w:rsidRDefault="005829CA">
      <w:pPr>
        <w:pStyle w:val="a3"/>
        <w:spacing w:line="321" w:lineRule="exact"/>
        <w:ind w:left="1210" w:firstLine="0"/>
        <w:jc w:val="left"/>
      </w:pPr>
      <w:r>
        <w:t>Тема</w:t>
      </w:r>
      <w:r>
        <w:rPr>
          <w:spacing w:val="-7"/>
        </w:rPr>
        <w:t xml:space="preserve"> </w:t>
      </w:r>
      <w:r>
        <w:t>19.</w:t>
      </w:r>
      <w:r>
        <w:rPr>
          <w:spacing w:val="-11"/>
        </w:rPr>
        <w:t xml:space="preserve"> </w:t>
      </w:r>
      <w:r>
        <w:t>Личность</w:t>
      </w:r>
      <w:r>
        <w:rPr>
          <w:spacing w:val="-13"/>
        </w:rPr>
        <w:t xml:space="preserve"> </w:t>
      </w:r>
      <w:r>
        <w:t>и</w:t>
      </w:r>
      <w:r>
        <w:rPr>
          <w:spacing w:val="-13"/>
        </w:rPr>
        <w:t xml:space="preserve"> </w:t>
      </w:r>
      <w:r>
        <w:t>духовно-нравственные</w:t>
      </w:r>
      <w:r>
        <w:rPr>
          <w:spacing w:val="-10"/>
        </w:rPr>
        <w:t xml:space="preserve"> </w:t>
      </w:r>
      <w:r>
        <w:rPr>
          <w:spacing w:val="-2"/>
        </w:rPr>
        <w:t>ценности.</w:t>
      </w:r>
    </w:p>
    <w:p w14:paraId="53728DDE" w14:textId="77777777" w:rsidR="00553525" w:rsidRDefault="005829CA">
      <w:pPr>
        <w:pStyle w:val="a3"/>
        <w:spacing w:before="22" w:line="278" w:lineRule="auto"/>
        <w:ind w:right="639"/>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 xml:space="preserve">жизни </w:t>
      </w:r>
      <w:r>
        <w:rPr>
          <w:spacing w:val="-2"/>
        </w:rPr>
        <w:t>человека;</w:t>
      </w:r>
    </w:p>
    <w:p w14:paraId="6CB9650C" w14:textId="77777777" w:rsidR="00553525" w:rsidRDefault="00553525">
      <w:pPr>
        <w:spacing w:line="278" w:lineRule="auto"/>
        <w:sectPr w:rsidR="00553525">
          <w:pgSz w:w="11910" w:h="16850"/>
          <w:pgMar w:top="840" w:right="140" w:bottom="280" w:left="220" w:header="622" w:footer="0" w:gutter="0"/>
          <w:cols w:space="720"/>
        </w:sectPr>
      </w:pPr>
    </w:p>
    <w:p w14:paraId="1F6670AD" w14:textId="77777777" w:rsidR="00553525" w:rsidRDefault="00553525">
      <w:pPr>
        <w:pStyle w:val="a3"/>
        <w:spacing w:before="5"/>
        <w:ind w:left="0" w:firstLine="0"/>
        <w:jc w:val="left"/>
        <w:rPr>
          <w:sz w:val="10"/>
        </w:rPr>
      </w:pPr>
    </w:p>
    <w:p w14:paraId="37FD654E" w14:textId="77777777" w:rsidR="00553525" w:rsidRDefault="00553525">
      <w:pPr>
        <w:rPr>
          <w:sz w:val="10"/>
        </w:rPr>
        <w:sectPr w:rsidR="00553525">
          <w:pgSz w:w="11910" w:h="16850"/>
          <w:pgMar w:top="840" w:right="140" w:bottom="280" w:left="220" w:header="622" w:footer="0" w:gutter="0"/>
          <w:cols w:space="720"/>
        </w:sectPr>
      </w:pPr>
    </w:p>
    <w:p w14:paraId="0F242D9E" w14:textId="77777777" w:rsidR="00553525" w:rsidRDefault="00553525">
      <w:pPr>
        <w:pStyle w:val="a3"/>
        <w:spacing w:before="139"/>
        <w:ind w:left="0" w:firstLine="0"/>
        <w:jc w:val="left"/>
      </w:pPr>
    </w:p>
    <w:p w14:paraId="79F6B66D" w14:textId="77777777" w:rsidR="00553525" w:rsidRDefault="005829CA">
      <w:pPr>
        <w:pStyle w:val="a3"/>
        <w:ind w:firstLine="0"/>
        <w:jc w:val="left"/>
      </w:pPr>
      <w:r>
        <w:rPr>
          <w:spacing w:val="-4"/>
        </w:rPr>
        <w:t>зла;</w:t>
      </w:r>
    </w:p>
    <w:p w14:paraId="08C15E00" w14:textId="77777777" w:rsidR="00553525" w:rsidRDefault="005829CA">
      <w:pPr>
        <w:pStyle w:val="a3"/>
        <w:spacing w:before="87"/>
        <w:ind w:left="218" w:firstLine="0"/>
        <w:jc w:val="left"/>
      </w:pPr>
      <w:r>
        <w:br w:type="column"/>
      </w:r>
      <w:r>
        <w:t>обосновывать</w:t>
      </w:r>
      <w:r>
        <w:rPr>
          <w:spacing w:val="4"/>
        </w:rPr>
        <w:t xml:space="preserve"> </w:t>
      </w:r>
      <w:r>
        <w:t>происхождение</w:t>
      </w:r>
      <w:r>
        <w:rPr>
          <w:spacing w:val="7"/>
        </w:rPr>
        <w:t xml:space="preserve"> </w:t>
      </w:r>
      <w:r>
        <w:t>духовных</w:t>
      </w:r>
      <w:r>
        <w:rPr>
          <w:spacing w:val="10"/>
        </w:rPr>
        <w:t xml:space="preserve"> </w:t>
      </w:r>
      <w:r>
        <w:t>ценностей,</w:t>
      </w:r>
      <w:r>
        <w:rPr>
          <w:spacing w:val="9"/>
        </w:rPr>
        <w:t xml:space="preserve"> </w:t>
      </w:r>
      <w:r>
        <w:t>понимание</w:t>
      </w:r>
      <w:r>
        <w:rPr>
          <w:spacing w:val="10"/>
        </w:rPr>
        <w:t xml:space="preserve"> </w:t>
      </w:r>
      <w:r>
        <w:t>идеалов</w:t>
      </w:r>
      <w:r>
        <w:rPr>
          <w:spacing w:val="5"/>
        </w:rPr>
        <w:t xml:space="preserve"> </w:t>
      </w:r>
      <w:r>
        <w:t>добра</w:t>
      </w:r>
      <w:r>
        <w:rPr>
          <w:spacing w:val="7"/>
        </w:rPr>
        <w:t xml:space="preserve"> </w:t>
      </w:r>
      <w:r>
        <w:rPr>
          <w:spacing w:val="-10"/>
        </w:rPr>
        <w:t>и</w:t>
      </w:r>
    </w:p>
    <w:p w14:paraId="7D3FD6C6" w14:textId="77777777" w:rsidR="00553525" w:rsidRDefault="00553525">
      <w:pPr>
        <w:pStyle w:val="a3"/>
        <w:spacing w:before="100"/>
        <w:ind w:left="0" w:firstLine="0"/>
        <w:jc w:val="left"/>
      </w:pPr>
    </w:p>
    <w:p w14:paraId="151F73A7" w14:textId="77777777" w:rsidR="00553525" w:rsidRDefault="005829CA">
      <w:pPr>
        <w:pStyle w:val="a3"/>
        <w:tabs>
          <w:tab w:val="left" w:pos="1601"/>
          <w:tab w:val="left" w:pos="1995"/>
          <w:tab w:val="left" w:pos="2927"/>
          <w:tab w:val="left" w:pos="4526"/>
          <w:tab w:val="left" w:pos="5044"/>
          <w:tab w:val="left" w:pos="6432"/>
          <w:tab w:val="left" w:pos="7753"/>
          <w:tab w:val="left" w:pos="8670"/>
        </w:tabs>
        <w:ind w:left="218" w:firstLine="0"/>
        <w:jc w:val="left"/>
      </w:pP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p>
    <w:p w14:paraId="72A47BBF" w14:textId="77777777" w:rsidR="00553525" w:rsidRDefault="00553525">
      <w:pPr>
        <w:sectPr w:rsidR="00553525">
          <w:type w:val="continuous"/>
          <w:pgSz w:w="11910" w:h="16850"/>
          <w:pgMar w:top="1240" w:right="140" w:bottom="280" w:left="220" w:header="622" w:footer="0" w:gutter="0"/>
          <w:cols w:num="2" w:space="720" w:equalWidth="0">
            <w:col w:w="953" w:space="40"/>
            <w:col w:w="10557"/>
          </w:cols>
        </w:sectPr>
      </w:pPr>
    </w:p>
    <w:p w14:paraId="2B2C436D" w14:textId="77777777" w:rsidR="00553525" w:rsidRDefault="005829CA">
      <w:pPr>
        <w:pStyle w:val="a3"/>
        <w:spacing w:before="47"/>
        <w:ind w:firstLine="0"/>
      </w:pPr>
      <w:proofErr w:type="gramStart"/>
      <w:r>
        <w:t>как</w:t>
      </w:r>
      <w:r>
        <w:rPr>
          <w:spacing w:val="74"/>
        </w:rPr>
        <w:t xml:space="preserve">  </w:t>
      </w:r>
      <w:r>
        <w:t>«</w:t>
      </w:r>
      <w:proofErr w:type="gramEnd"/>
      <w:r>
        <w:t>взаимопомощь»,</w:t>
      </w:r>
      <w:r>
        <w:rPr>
          <w:spacing w:val="77"/>
          <w:w w:val="150"/>
        </w:rPr>
        <w:t xml:space="preserve">  </w:t>
      </w:r>
      <w:r>
        <w:t>«сострадание»,</w:t>
      </w:r>
      <w:r>
        <w:rPr>
          <w:spacing w:val="77"/>
          <w:w w:val="150"/>
        </w:rPr>
        <w:t xml:space="preserve">  </w:t>
      </w:r>
      <w:r>
        <w:t>«милосердие»,</w:t>
      </w:r>
      <w:r>
        <w:rPr>
          <w:spacing w:val="76"/>
          <w:w w:val="150"/>
        </w:rPr>
        <w:t xml:space="preserve">  </w:t>
      </w:r>
      <w:r>
        <w:t>«любовь»,</w:t>
      </w:r>
      <w:r>
        <w:rPr>
          <w:spacing w:val="76"/>
          <w:w w:val="150"/>
        </w:rPr>
        <w:t xml:space="preserve">  </w:t>
      </w:r>
      <w:r>
        <w:rPr>
          <w:spacing w:val="-2"/>
        </w:rPr>
        <w:t>«дружба»,</w:t>
      </w:r>
    </w:p>
    <w:p w14:paraId="5C237BF2" w14:textId="77777777" w:rsidR="00553525" w:rsidRDefault="005829CA">
      <w:pPr>
        <w:pStyle w:val="a3"/>
        <w:spacing w:before="49"/>
        <w:ind w:firstLine="0"/>
      </w:pPr>
      <w:r>
        <w:t>«коллективизм»,</w:t>
      </w:r>
      <w:r>
        <w:rPr>
          <w:spacing w:val="-12"/>
        </w:rPr>
        <w:t xml:space="preserve"> </w:t>
      </w:r>
      <w:r>
        <w:t>«патриотизм»,</w:t>
      </w:r>
      <w:r>
        <w:rPr>
          <w:spacing w:val="-8"/>
        </w:rPr>
        <w:t xml:space="preserve"> </w:t>
      </w:r>
      <w:r>
        <w:t>«любовь</w:t>
      </w:r>
      <w:r>
        <w:rPr>
          <w:spacing w:val="-13"/>
        </w:rPr>
        <w:t xml:space="preserve"> </w:t>
      </w:r>
      <w:r>
        <w:t>к</w:t>
      </w:r>
      <w:r>
        <w:rPr>
          <w:spacing w:val="-16"/>
        </w:rPr>
        <w:t xml:space="preserve"> </w:t>
      </w:r>
      <w:r>
        <w:rPr>
          <w:spacing w:val="-2"/>
        </w:rPr>
        <w:t>близким».</w:t>
      </w:r>
    </w:p>
    <w:p w14:paraId="5856DA77" w14:textId="77777777" w:rsidR="00553525" w:rsidRDefault="005829CA">
      <w:pPr>
        <w:pStyle w:val="a3"/>
        <w:spacing w:before="47"/>
        <w:ind w:left="1210" w:firstLine="0"/>
      </w:pPr>
      <w:r>
        <w:t>Тематический</w:t>
      </w:r>
      <w:r>
        <w:rPr>
          <w:spacing w:val="-12"/>
        </w:rPr>
        <w:t xml:space="preserve"> </w:t>
      </w:r>
      <w:r>
        <w:t>блок</w:t>
      </w:r>
      <w:r>
        <w:rPr>
          <w:spacing w:val="-14"/>
        </w:rPr>
        <w:t xml:space="preserve"> </w:t>
      </w:r>
      <w:r>
        <w:t>4.</w:t>
      </w:r>
      <w:r>
        <w:rPr>
          <w:spacing w:val="-12"/>
        </w:rPr>
        <w:t xml:space="preserve"> </w:t>
      </w:r>
      <w:r>
        <w:t>«Культурное</w:t>
      </w:r>
      <w:r>
        <w:rPr>
          <w:spacing w:val="-11"/>
        </w:rPr>
        <w:t xml:space="preserve"> </w:t>
      </w:r>
      <w:r>
        <w:t>единство</w:t>
      </w:r>
      <w:r>
        <w:rPr>
          <w:spacing w:val="-8"/>
        </w:rPr>
        <w:t xml:space="preserve"> </w:t>
      </w:r>
      <w:r>
        <w:rPr>
          <w:spacing w:val="-2"/>
        </w:rPr>
        <w:t>России».</w:t>
      </w:r>
    </w:p>
    <w:p w14:paraId="1707E21F" w14:textId="77777777" w:rsidR="00553525" w:rsidRDefault="005829CA">
      <w:pPr>
        <w:pStyle w:val="a3"/>
        <w:spacing w:before="48"/>
        <w:ind w:left="1210" w:firstLine="0"/>
      </w:pPr>
      <w:r>
        <w:t>Тема</w:t>
      </w:r>
      <w:r>
        <w:rPr>
          <w:spacing w:val="-11"/>
        </w:rPr>
        <w:t xml:space="preserve"> </w:t>
      </w:r>
      <w:r>
        <w:t>20.</w:t>
      </w:r>
      <w:r>
        <w:rPr>
          <w:spacing w:val="-11"/>
        </w:rPr>
        <w:t xml:space="preserve"> </w:t>
      </w:r>
      <w:r>
        <w:t>Историческая</w:t>
      </w:r>
      <w:r>
        <w:rPr>
          <w:spacing w:val="-10"/>
        </w:rPr>
        <w:t xml:space="preserve"> </w:t>
      </w:r>
      <w:r>
        <w:t>память</w:t>
      </w:r>
      <w:r>
        <w:rPr>
          <w:spacing w:val="-14"/>
        </w:rPr>
        <w:t xml:space="preserve"> </w:t>
      </w:r>
      <w:r>
        <w:t>как</w:t>
      </w:r>
      <w:r>
        <w:rPr>
          <w:spacing w:val="-14"/>
        </w:rPr>
        <w:t xml:space="preserve"> </w:t>
      </w:r>
      <w:r>
        <w:t>духовно-нравственная</w:t>
      </w:r>
      <w:r>
        <w:rPr>
          <w:spacing w:val="-6"/>
        </w:rPr>
        <w:t xml:space="preserve"> </w:t>
      </w:r>
      <w:r>
        <w:rPr>
          <w:spacing w:val="-2"/>
        </w:rPr>
        <w:t>ценность.</w:t>
      </w:r>
    </w:p>
    <w:p w14:paraId="247A7F67" w14:textId="77777777" w:rsidR="00553525" w:rsidRDefault="005829CA">
      <w:pPr>
        <w:pStyle w:val="a3"/>
        <w:spacing w:before="47" w:line="278" w:lineRule="auto"/>
        <w:ind w:right="571"/>
      </w:pPr>
      <w:r>
        <w:t>Понимать и уметь объяснять суть термина «история», знать основные исторические периоды и уметь выделять их сущностные черты;</w:t>
      </w:r>
    </w:p>
    <w:p w14:paraId="0A76587B" w14:textId="77777777" w:rsidR="00553525" w:rsidRDefault="005829CA">
      <w:pPr>
        <w:pStyle w:val="a3"/>
        <w:spacing w:line="319" w:lineRule="exact"/>
        <w:ind w:left="1210" w:firstLine="0"/>
      </w:pPr>
      <w:r>
        <w:t>иметь</w:t>
      </w:r>
      <w:r>
        <w:rPr>
          <w:spacing w:val="-12"/>
        </w:rPr>
        <w:t xml:space="preserve"> </w:t>
      </w:r>
      <w:r>
        <w:t>представление</w:t>
      </w:r>
      <w:r>
        <w:rPr>
          <w:spacing w:val="-5"/>
        </w:rPr>
        <w:t xml:space="preserve"> </w:t>
      </w:r>
      <w:r>
        <w:t>о</w:t>
      </w:r>
      <w:r>
        <w:rPr>
          <w:spacing w:val="-7"/>
        </w:rPr>
        <w:t xml:space="preserve"> </w:t>
      </w:r>
      <w:r>
        <w:t>значении</w:t>
      </w:r>
      <w:r>
        <w:rPr>
          <w:spacing w:val="-11"/>
        </w:rPr>
        <w:t xml:space="preserve"> </w:t>
      </w:r>
      <w:r>
        <w:t>и</w:t>
      </w:r>
      <w:r>
        <w:rPr>
          <w:spacing w:val="-8"/>
        </w:rPr>
        <w:t xml:space="preserve"> </w:t>
      </w:r>
      <w:r>
        <w:t>функциях</w:t>
      </w:r>
      <w:r>
        <w:rPr>
          <w:spacing w:val="-15"/>
        </w:rPr>
        <w:t xml:space="preserve"> </w:t>
      </w:r>
      <w:r>
        <w:t>изучения</w:t>
      </w:r>
      <w:r>
        <w:rPr>
          <w:spacing w:val="-5"/>
        </w:rPr>
        <w:t xml:space="preserve"> </w:t>
      </w:r>
      <w:r>
        <w:rPr>
          <w:spacing w:val="-2"/>
        </w:rPr>
        <w:t>истории;</w:t>
      </w:r>
    </w:p>
    <w:p w14:paraId="792D13CA" w14:textId="77777777" w:rsidR="00553525" w:rsidRDefault="005829CA">
      <w:pPr>
        <w:pStyle w:val="a3"/>
        <w:spacing w:before="48" w:line="276" w:lineRule="auto"/>
        <w:ind w:right="565"/>
      </w:pPr>
      <w:r>
        <w:t>осознавать историю своей семьи и народа как часть мирового исторического процесса. Знать</w:t>
      </w:r>
      <w:r>
        <w:rPr>
          <w:spacing w:val="-1"/>
        </w:rPr>
        <w:t xml:space="preserve"> </w:t>
      </w:r>
      <w:r>
        <w:t>о существовании связи между</w:t>
      </w:r>
      <w:r>
        <w:rPr>
          <w:spacing w:val="-4"/>
        </w:rPr>
        <w:t xml:space="preserve"> </w:t>
      </w:r>
      <w:r>
        <w:t>историческими событиями и культурой. Обосновывать важность изучения истории как духовно-нравственного долга гражданина и патриота.</w:t>
      </w:r>
    </w:p>
    <w:p w14:paraId="515D138F" w14:textId="77777777" w:rsidR="00553525" w:rsidRDefault="005829CA">
      <w:pPr>
        <w:pStyle w:val="a3"/>
        <w:spacing w:line="320" w:lineRule="exact"/>
        <w:ind w:left="1210" w:firstLine="0"/>
      </w:pPr>
      <w:r>
        <w:t>Тема</w:t>
      </w:r>
      <w:r>
        <w:rPr>
          <w:spacing w:val="-5"/>
        </w:rPr>
        <w:t xml:space="preserve"> </w:t>
      </w:r>
      <w:r>
        <w:t>21.</w:t>
      </w:r>
      <w:r>
        <w:rPr>
          <w:spacing w:val="-9"/>
        </w:rPr>
        <w:t xml:space="preserve"> </w:t>
      </w:r>
      <w:r>
        <w:t>Литература</w:t>
      </w:r>
      <w:r>
        <w:rPr>
          <w:spacing w:val="-5"/>
        </w:rPr>
        <w:t xml:space="preserve"> </w:t>
      </w:r>
      <w:r>
        <w:t>как</w:t>
      </w:r>
      <w:r>
        <w:rPr>
          <w:spacing w:val="-6"/>
        </w:rPr>
        <w:t xml:space="preserve"> </w:t>
      </w:r>
      <w:r>
        <w:t>язык</w:t>
      </w:r>
      <w:r>
        <w:rPr>
          <w:spacing w:val="-7"/>
        </w:rPr>
        <w:t xml:space="preserve"> </w:t>
      </w:r>
      <w:r>
        <w:rPr>
          <w:spacing w:val="-2"/>
        </w:rPr>
        <w:t>культуры.</w:t>
      </w:r>
    </w:p>
    <w:p w14:paraId="7AC4336E" w14:textId="77777777" w:rsidR="00553525" w:rsidRDefault="005829CA">
      <w:pPr>
        <w:pStyle w:val="a3"/>
        <w:spacing w:before="53" w:line="276" w:lineRule="auto"/>
        <w:ind w:right="639"/>
        <w:jc w:val="left"/>
      </w:pPr>
      <w:r>
        <w:t>Знать</w:t>
      </w:r>
      <w:r>
        <w:rPr>
          <w:spacing w:val="40"/>
        </w:rPr>
        <w:t xml:space="preserve"> </w:t>
      </w:r>
      <w:r>
        <w:t>и</w:t>
      </w:r>
      <w:r>
        <w:rPr>
          <w:spacing w:val="40"/>
        </w:rPr>
        <w:t xml:space="preserve"> </w:t>
      </w:r>
      <w:r>
        <w:t>понимать</w:t>
      </w:r>
      <w:r>
        <w:rPr>
          <w:spacing w:val="40"/>
        </w:rPr>
        <w:t xml:space="preserve"> </w:t>
      </w:r>
      <w:r>
        <w:t>отличия</w:t>
      </w:r>
      <w:r>
        <w:rPr>
          <w:spacing w:val="40"/>
        </w:rPr>
        <w:t xml:space="preserve"> </w:t>
      </w:r>
      <w:r>
        <w:t>литературы</w:t>
      </w:r>
      <w:r>
        <w:rPr>
          <w:spacing w:val="40"/>
        </w:rPr>
        <w:t xml:space="preserve"> </w:t>
      </w:r>
      <w:r>
        <w:t>от</w:t>
      </w:r>
      <w:r>
        <w:rPr>
          <w:spacing w:val="40"/>
        </w:rPr>
        <w:t xml:space="preserve"> </w:t>
      </w:r>
      <w:r>
        <w:t>других</w:t>
      </w:r>
      <w:r>
        <w:rPr>
          <w:spacing w:val="40"/>
        </w:rPr>
        <w:t xml:space="preserve"> </w:t>
      </w:r>
      <w:r>
        <w:t>видов</w:t>
      </w:r>
      <w:r>
        <w:rPr>
          <w:spacing w:val="40"/>
        </w:rPr>
        <w:t xml:space="preserve"> </w:t>
      </w:r>
      <w:r>
        <w:t xml:space="preserve">художественного </w:t>
      </w:r>
      <w:r>
        <w:rPr>
          <w:spacing w:val="-2"/>
        </w:rPr>
        <w:t>творчества;</w:t>
      </w:r>
    </w:p>
    <w:p w14:paraId="53F60509" w14:textId="77777777" w:rsidR="00553525" w:rsidRDefault="005829CA">
      <w:pPr>
        <w:pStyle w:val="a3"/>
        <w:spacing w:before="3" w:line="276" w:lineRule="auto"/>
        <w:ind w:right="639"/>
        <w:jc w:val="left"/>
      </w:pPr>
      <w:r>
        <w:t>рассказывать об особенностях литературного повествования, выделять простые выразительные средства литературного языка;</w:t>
      </w:r>
    </w:p>
    <w:p w14:paraId="202C10B3" w14:textId="77777777" w:rsidR="00553525" w:rsidRDefault="005829CA">
      <w:pPr>
        <w:pStyle w:val="a3"/>
        <w:spacing w:line="276" w:lineRule="auto"/>
        <w:ind w:right="639"/>
        <w:jc w:val="left"/>
      </w:pPr>
      <w:r>
        <w:t>обосновывать и доказывать важность литературы как культурного явления, как формы трансляции культурных ценностей;</w:t>
      </w:r>
    </w:p>
    <w:p w14:paraId="5589621E" w14:textId="77777777" w:rsidR="00553525" w:rsidRDefault="005829CA">
      <w:pPr>
        <w:pStyle w:val="a3"/>
        <w:spacing w:before="3" w:line="276" w:lineRule="auto"/>
        <w:ind w:right="639"/>
        <w:jc w:val="left"/>
      </w:pPr>
      <w:r>
        <w:t>находить и обозначать средства выражения морального и нравственного смысла в литературных произведениях.</w:t>
      </w:r>
    </w:p>
    <w:p w14:paraId="1285F07E" w14:textId="77777777" w:rsidR="00553525" w:rsidRDefault="005829CA">
      <w:pPr>
        <w:pStyle w:val="a3"/>
        <w:spacing w:line="321" w:lineRule="exact"/>
        <w:ind w:left="1210" w:firstLine="0"/>
        <w:jc w:val="left"/>
      </w:pPr>
      <w:r>
        <w:t>Тема</w:t>
      </w:r>
      <w:r>
        <w:rPr>
          <w:spacing w:val="-12"/>
        </w:rPr>
        <w:t xml:space="preserve"> </w:t>
      </w:r>
      <w:r>
        <w:t>22.</w:t>
      </w:r>
      <w:r>
        <w:rPr>
          <w:spacing w:val="-11"/>
        </w:rPr>
        <w:t xml:space="preserve"> </w:t>
      </w:r>
      <w:r>
        <w:t>Взаимовлияние</w:t>
      </w:r>
      <w:r>
        <w:rPr>
          <w:spacing w:val="-7"/>
        </w:rPr>
        <w:t xml:space="preserve"> </w:t>
      </w:r>
      <w:r>
        <w:rPr>
          <w:spacing w:val="-2"/>
        </w:rPr>
        <w:t>культур.</w:t>
      </w:r>
    </w:p>
    <w:p w14:paraId="3767D236" w14:textId="77777777" w:rsidR="00553525" w:rsidRDefault="005829CA">
      <w:pPr>
        <w:pStyle w:val="a3"/>
        <w:tabs>
          <w:tab w:val="left" w:pos="2243"/>
          <w:tab w:val="left" w:pos="4274"/>
          <w:tab w:val="left" w:pos="4692"/>
          <w:tab w:val="left" w:pos="6070"/>
          <w:tab w:val="left" w:pos="7487"/>
          <w:tab w:val="left" w:pos="9810"/>
        </w:tabs>
        <w:spacing w:before="42"/>
        <w:ind w:left="1210" w:firstLine="0"/>
        <w:jc w:val="left"/>
      </w:pPr>
      <w:r>
        <w:rPr>
          <w:spacing w:val="-2"/>
        </w:rPr>
        <w:t>Иметь</w:t>
      </w:r>
      <w:r>
        <w:tab/>
      </w:r>
      <w:r>
        <w:rPr>
          <w:spacing w:val="-2"/>
        </w:rPr>
        <w:t>представление</w:t>
      </w:r>
      <w:r>
        <w:tab/>
      </w:r>
      <w:r>
        <w:rPr>
          <w:spacing w:val="-10"/>
        </w:rPr>
        <w:t>о</w:t>
      </w:r>
      <w:r>
        <w:tab/>
      </w:r>
      <w:r>
        <w:rPr>
          <w:spacing w:val="-2"/>
        </w:rPr>
        <w:t>значении</w:t>
      </w:r>
      <w:r>
        <w:tab/>
      </w:r>
      <w:r>
        <w:rPr>
          <w:spacing w:val="-2"/>
        </w:rPr>
        <w:t>терминов</w:t>
      </w:r>
      <w:r>
        <w:tab/>
      </w:r>
      <w:r>
        <w:rPr>
          <w:spacing w:val="-2"/>
        </w:rPr>
        <w:t>«взаимодействие</w:t>
      </w:r>
      <w:r>
        <w:tab/>
      </w:r>
      <w:r>
        <w:rPr>
          <w:spacing w:val="-2"/>
        </w:rPr>
        <w:t>культур»,</w:t>
      </w:r>
    </w:p>
    <w:p w14:paraId="24F8438D" w14:textId="77777777" w:rsidR="00553525" w:rsidRDefault="005829CA">
      <w:pPr>
        <w:pStyle w:val="a3"/>
        <w:tabs>
          <w:tab w:val="left" w:pos="2363"/>
          <w:tab w:val="left" w:pos="3530"/>
          <w:tab w:val="left" w:pos="4212"/>
          <w:tab w:val="left" w:pos="5407"/>
          <w:tab w:val="left" w:pos="7727"/>
          <w:tab w:val="left" w:pos="8168"/>
          <w:tab w:val="left" w:pos="9888"/>
        </w:tabs>
        <w:spacing w:before="48" w:line="278" w:lineRule="auto"/>
        <w:ind w:right="586" w:firstLine="0"/>
        <w:jc w:val="left"/>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обогащения</w:t>
      </w:r>
      <w:r>
        <w:tab/>
      </w:r>
      <w:r>
        <w:rPr>
          <w:spacing w:val="-2"/>
        </w:rPr>
        <w:t xml:space="preserve">духовно- </w:t>
      </w:r>
      <w:r>
        <w:t>нравственных идеалов общества;</w:t>
      </w:r>
    </w:p>
    <w:p w14:paraId="63443B35" w14:textId="77777777" w:rsidR="00553525" w:rsidRDefault="005829CA">
      <w:pPr>
        <w:pStyle w:val="a3"/>
        <w:spacing w:line="320" w:lineRule="exact"/>
        <w:ind w:left="1210" w:firstLine="0"/>
        <w:jc w:val="left"/>
      </w:pPr>
      <w:r>
        <w:t>понимать</w:t>
      </w:r>
      <w:r>
        <w:rPr>
          <w:spacing w:val="-16"/>
        </w:rPr>
        <w:t xml:space="preserve"> </w:t>
      </w:r>
      <w:r>
        <w:t>и</w:t>
      </w:r>
      <w:r>
        <w:rPr>
          <w:spacing w:val="-14"/>
        </w:rPr>
        <w:t xml:space="preserve"> </w:t>
      </w:r>
      <w:r>
        <w:t>обосновывать</w:t>
      </w:r>
      <w:r>
        <w:rPr>
          <w:spacing w:val="-14"/>
        </w:rPr>
        <w:t xml:space="preserve"> </w:t>
      </w:r>
      <w:r>
        <w:t>важность</w:t>
      </w:r>
      <w:r>
        <w:rPr>
          <w:spacing w:val="-16"/>
        </w:rPr>
        <w:t xml:space="preserve"> </w:t>
      </w:r>
      <w:r>
        <w:t>сохранения</w:t>
      </w:r>
      <w:r>
        <w:rPr>
          <w:spacing w:val="-12"/>
        </w:rPr>
        <w:t xml:space="preserve"> </w:t>
      </w:r>
      <w:r>
        <w:t>культурного</w:t>
      </w:r>
      <w:r>
        <w:rPr>
          <w:spacing w:val="-9"/>
        </w:rPr>
        <w:t xml:space="preserve"> </w:t>
      </w:r>
      <w:r>
        <w:rPr>
          <w:spacing w:val="-2"/>
        </w:rPr>
        <w:t>наследия;</w:t>
      </w:r>
    </w:p>
    <w:p w14:paraId="4BA048EE" w14:textId="77777777" w:rsidR="00553525" w:rsidRDefault="005829CA">
      <w:pPr>
        <w:pStyle w:val="a3"/>
        <w:tabs>
          <w:tab w:val="left" w:pos="2118"/>
          <w:tab w:val="left" w:pos="2728"/>
          <w:tab w:val="left" w:pos="5465"/>
          <w:tab w:val="left" w:pos="6353"/>
          <w:tab w:val="left" w:pos="7813"/>
          <w:tab w:val="left" w:pos="9086"/>
        </w:tabs>
        <w:spacing w:before="43" w:line="276" w:lineRule="auto"/>
        <w:ind w:right="599"/>
        <w:jc w:val="left"/>
      </w:pPr>
      <w:r>
        <w:rPr>
          <w:spacing w:val="-2"/>
        </w:rPr>
        <w:t>знать,</w:t>
      </w:r>
      <w:r>
        <w:tab/>
      </w:r>
      <w:r>
        <w:rPr>
          <w:spacing w:val="-4"/>
        </w:rPr>
        <w:t>что</w:t>
      </w:r>
      <w:r>
        <w:tab/>
        <w:t>такое</w:t>
      </w:r>
      <w:r>
        <w:rPr>
          <w:spacing w:val="80"/>
        </w:rPr>
        <w:t xml:space="preserve"> </w:t>
      </w:r>
      <w:r>
        <w:t>глобализация,</w:t>
      </w:r>
      <w:r>
        <w:tab/>
      </w:r>
      <w:r>
        <w:rPr>
          <w:spacing w:val="-2"/>
        </w:rPr>
        <w:t>уметь</w:t>
      </w:r>
      <w:r>
        <w:tab/>
      </w:r>
      <w:r>
        <w:rPr>
          <w:spacing w:val="-2"/>
        </w:rPr>
        <w:t>приводить</w:t>
      </w:r>
      <w:r>
        <w:tab/>
      </w:r>
      <w:r>
        <w:rPr>
          <w:spacing w:val="-2"/>
        </w:rPr>
        <w:t>примеры</w:t>
      </w:r>
      <w:r>
        <w:tab/>
      </w:r>
      <w:r>
        <w:rPr>
          <w:spacing w:val="-2"/>
        </w:rPr>
        <w:t xml:space="preserve">межкультурной </w:t>
      </w:r>
      <w:r>
        <w:t>коммуникации как способа формирования общих духовно-нравственных ценностей.</w:t>
      </w:r>
    </w:p>
    <w:p w14:paraId="5F1AA2C8" w14:textId="77777777" w:rsidR="00553525" w:rsidRDefault="005829CA">
      <w:pPr>
        <w:pStyle w:val="a3"/>
        <w:spacing w:line="321" w:lineRule="exact"/>
        <w:ind w:left="1210" w:firstLine="0"/>
        <w:jc w:val="left"/>
      </w:pPr>
      <w:r>
        <w:t>Тема</w:t>
      </w:r>
      <w:r>
        <w:rPr>
          <w:spacing w:val="-14"/>
        </w:rPr>
        <w:t xml:space="preserve"> </w:t>
      </w:r>
      <w:r>
        <w:t>23.</w:t>
      </w:r>
      <w:r>
        <w:rPr>
          <w:spacing w:val="-13"/>
        </w:rPr>
        <w:t xml:space="preserve"> </w:t>
      </w:r>
      <w:r>
        <w:t>Духовно-нравственные</w:t>
      </w:r>
      <w:r>
        <w:rPr>
          <w:spacing w:val="-14"/>
        </w:rPr>
        <w:t xml:space="preserve"> </w:t>
      </w:r>
      <w:r>
        <w:t>ценности</w:t>
      </w:r>
      <w:r>
        <w:rPr>
          <w:spacing w:val="-15"/>
        </w:rPr>
        <w:t xml:space="preserve"> </w:t>
      </w:r>
      <w:r>
        <w:t>российского</w:t>
      </w:r>
      <w:r>
        <w:rPr>
          <w:spacing w:val="-14"/>
        </w:rPr>
        <w:t xml:space="preserve"> </w:t>
      </w:r>
      <w:r>
        <w:rPr>
          <w:spacing w:val="-2"/>
        </w:rPr>
        <w:t>народа.</w:t>
      </w:r>
    </w:p>
    <w:p w14:paraId="1BE3C812" w14:textId="77777777" w:rsidR="00553525" w:rsidRDefault="005829CA">
      <w:pPr>
        <w:pStyle w:val="a3"/>
        <w:spacing w:before="53" w:line="276" w:lineRule="auto"/>
        <w:ind w:right="567"/>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Pr>
          <w:spacing w:val="40"/>
        </w:rPr>
        <w:t xml:space="preserve"> </w:t>
      </w:r>
      <w:r>
        <w:t>с</w:t>
      </w:r>
      <w:r>
        <w:rPr>
          <w:spacing w:val="40"/>
        </w:rPr>
        <w:t xml:space="preserve"> </w:t>
      </w:r>
      <w:r>
        <w:t>опорой на культурные и исторические особенности российского народа;</w:t>
      </w:r>
    </w:p>
    <w:p w14:paraId="0C7F2638" w14:textId="77777777" w:rsidR="00553525" w:rsidRDefault="005829CA">
      <w:pPr>
        <w:pStyle w:val="a3"/>
        <w:spacing w:line="276" w:lineRule="auto"/>
        <w:ind w:right="574"/>
      </w:pPr>
      <w:r>
        <w:t>осознавать духовно-нравственные ценности в качестве базовых общегражданских ценностей российского общества и уметь доказывать это.</w:t>
      </w:r>
    </w:p>
    <w:p w14:paraId="04E9F75B" w14:textId="77777777" w:rsidR="00553525" w:rsidRDefault="00553525">
      <w:pPr>
        <w:spacing w:line="276" w:lineRule="auto"/>
        <w:sectPr w:rsidR="00553525">
          <w:type w:val="continuous"/>
          <w:pgSz w:w="11910" w:h="16850"/>
          <w:pgMar w:top="1240" w:right="140" w:bottom="280" w:left="220" w:header="622" w:footer="0" w:gutter="0"/>
          <w:cols w:space="720"/>
        </w:sectPr>
      </w:pPr>
    </w:p>
    <w:p w14:paraId="1EC31CB3" w14:textId="77777777" w:rsidR="00553525" w:rsidRDefault="005829CA">
      <w:pPr>
        <w:pStyle w:val="a3"/>
        <w:spacing w:before="207"/>
        <w:ind w:left="1210" w:firstLine="0"/>
        <w:jc w:val="left"/>
      </w:pPr>
      <w:r>
        <w:lastRenderedPageBreak/>
        <w:t>Тема</w:t>
      </w:r>
      <w:r>
        <w:rPr>
          <w:spacing w:val="-11"/>
        </w:rPr>
        <w:t xml:space="preserve"> </w:t>
      </w:r>
      <w:r>
        <w:t>24.</w:t>
      </w:r>
      <w:r>
        <w:rPr>
          <w:spacing w:val="-10"/>
        </w:rPr>
        <w:t xml:space="preserve"> </w:t>
      </w:r>
      <w:r>
        <w:t>Регионы</w:t>
      </w:r>
      <w:r>
        <w:rPr>
          <w:spacing w:val="-12"/>
        </w:rPr>
        <w:t xml:space="preserve"> </w:t>
      </w:r>
      <w:r>
        <w:t>России:</w:t>
      </w:r>
      <w:r>
        <w:rPr>
          <w:spacing w:val="-16"/>
        </w:rPr>
        <w:t xml:space="preserve"> </w:t>
      </w:r>
      <w:r>
        <w:t>культурное</w:t>
      </w:r>
      <w:r>
        <w:rPr>
          <w:spacing w:val="-10"/>
        </w:rPr>
        <w:t xml:space="preserve"> </w:t>
      </w:r>
      <w:r>
        <w:rPr>
          <w:spacing w:val="-2"/>
        </w:rPr>
        <w:t>многообразие.</w:t>
      </w:r>
    </w:p>
    <w:p w14:paraId="3E30D32C" w14:textId="77777777" w:rsidR="00553525" w:rsidRDefault="005829CA">
      <w:pPr>
        <w:pStyle w:val="a3"/>
        <w:tabs>
          <w:tab w:val="left" w:pos="2781"/>
          <w:tab w:val="left" w:pos="4385"/>
          <w:tab w:val="left" w:pos="6550"/>
          <w:tab w:val="left" w:pos="8245"/>
          <w:tab w:val="left" w:pos="9470"/>
          <w:tab w:val="left" w:pos="9993"/>
        </w:tabs>
        <w:spacing w:before="47"/>
        <w:ind w:left="1210" w:firstLine="0"/>
        <w:jc w:val="left"/>
      </w:pPr>
      <w:r>
        <w:rPr>
          <w:spacing w:val="-2"/>
        </w:rPr>
        <w:t>Понимать</w:t>
      </w:r>
      <w:r>
        <w:tab/>
      </w:r>
      <w:r>
        <w:rPr>
          <w:spacing w:val="-2"/>
        </w:rPr>
        <w:t>принципы</w:t>
      </w:r>
      <w:r>
        <w:tab/>
      </w:r>
      <w:r>
        <w:rPr>
          <w:spacing w:val="-2"/>
        </w:rPr>
        <w:t>федеративного</w:t>
      </w:r>
      <w:r>
        <w:tab/>
      </w:r>
      <w:r>
        <w:rPr>
          <w:spacing w:val="-2"/>
        </w:rPr>
        <w:t>устройства</w:t>
      </w:r>
      <w:r>
        <w:tab/>
      </w:r>
      <w:r>
        <w:rPr>
          <w:spacing w:val="-2"/>
        </w:rPr>
        <w:t>России</w:t>
      </w:r>
      <w:r>
        <w:tab/>
      </w:r>
      <w:r>
        <w:rPr>
          <w:spacing w:val="-10"/>
        </w:rPr>
        <w:t>и</w:t>
      </w:r>
      <w:r>
        <w:tab/>
      </w:r>
      <w:r>
        <w:rPr>
          <w:spacing w:val="-2"/>
        </w:rPr>
        <w:t>концепт</w:t>
      </w:r>
    </w:p>
    <w:p w14:paraId="72221825" w14:textId="77777777" w:rsidR="00553525" w:rsidRDefault="005829CA">
      <w:pPr>
        <w:pStyle w:val="a3"/>
        <w:spacing w:before="53"/>
        <w:ind w:firstLine="0"/>
        <w:jc w:val="left"/>
      </w:pPr>
      <w:r>
        <w:rPr>
          <w:spacing w:val="-2"/>
        </w:rPr>
        <w:t>«</w:t>
      </w:r>
      <w:proofErr w:type="spellStart"/>
      <w:r>
        <w:rPr>
          <w:spacing w:val="-2"/>
        </w:rPr>
        <w:t>полиэтничность</w:t>
      </w:r>
      <w:proofErr w:type="spellEnd"/>
      <w:r>
        <w:rPr>
          <w:spacing w:val="-2"/>
        </w:rPr>
        <w:t>»;</w:t>
      </w:r>
    </w:p>
    <w:p w14:paraId="2105497E" w14:textId="77777777" w:rsidR="00553525" w:rsidRDefault="005829CA">
      <w:pPr>
        <w:pStyle w:val="a3"/>
        <w:tabs>
          <w:tab w:val="left" w:pos="2531"/>
          <w:tab w:val="left" w:pos="3914"/>
          <w:tab w:val="left" w:pos="4999"/>
          <w:tab w:val="left" w:pos="6632"/>
          <w:tab w:val="left" w:pos="8197"/>
          <w:tab w:val="left" w:pos="8586"/>
          <w:tab w:val="left" w:pos="9902"/>
          <w:tab w:val="left" w:pos="10526"/>
        </w:tabs>
        <w:spacing w:before="47" w:line="276" w:lineRule="auto"/>
        <w:ind w:right="582"/>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регионы,</w:t>
      </w:r>
      <w:r>
        <w:tab/>
      </w:r>
      <w:r>
        <w:rPr>
          <w:spacing w:val="-4"/>
        </w:rPr>
        <w:t>где</w:t>
      </w:r>
      <w:r>
        <w:tab/>
      </w:r>
      <w:r>
        <w:rPr>
          <w:spacing w:val="-4"/>
        </w:rPr>
        <w:t xml:space="preserve">они </w:t>
      </w:r>
      <w:r>
        <w:t>традиционно проживают;</w:t>
      </w:r>
    </w:p>
    <w:p w14:paraId="62E11899" w14:textId="77777777" w:rsidR="00553525" w:rsidRDefault="005829CA">
      <w:pPr>
        <w:pStyle w:val="a3"/>
        <w:tabs>
          <w:tab w:val="left" w:pos="2209"/>
          <w:tab w:val="left" w:pos="3755"/>
          <w:tab w:val="left" w:pos="5143"/>
          <w:tab w:val="left" w:pos="7357"/>
          <w:tab w:val="left" w:pos="10272"/>
        </w:tabs>
        <w:spacing w:line="276" w:lineRule="auto"/>
        <w:ind w:right="580"/>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 xml:space="preserve">народ </w:t>
      </w:r>
      <w:r>
        <w:t>Российской Федерации», «государствообразующий народ», «титульный этнос»;</w:t>
      </w:r>
    </w:p>
    <w:p w14:paraId="70799DC4" w14:textId="77777777" w:rsidR="00553525" w:rsidRDefault="005829CA">
      <w:pPr>
        <w:pStyle w:val="a3"/>
        <w:spacing w:before="3" w:line="276" w:lineRule="auto"/>
        <w:ind w:right="639"/>
        <w:jc w:val="left"/>
      </w:pPr>
      <w:r>
        <w:t>понимать</w:t>
      </w:r>
      <w:r>
        <w:rPr>
          <w:spacing w:val="35"/>
        </w:rPr>
        <w:t xml:space="preserve"> </w:t>
      </w:r>
      <w:r>
        <w:t>ценность</w:t>
      </w:r>
      <w:r>
        <w:rPr>
          <w:spacing w:val="35"/>
        </w:rPr>
        <w:t xml:space="preserve"> </w:t>
      </w:r>
      <w:r>
        <w:t>многообразия</w:t>
      </w:r>
      <w:r>
        <w:rPr>
          <w:spacing w:val="40"/>
        </w:rPr>
        <w:t xml:space="preserve"> </w:t>
      </w:r>
      <w:r>
        <w:t>культурных</w:t>
      </w:r>
      <w:r>
        <w:rPr>
          <w:spacing w:val="37"/>
        </w:rPr>
        <w:t xml:space="preserve"> </w:t>
      </w:r>
      <w:r>
        <w:t>укладов</w:t>
      </w:r>
      <w:r>
        <w:rPr>
          <w:spacing w:val="35"/>
        </w:rPr>
        <w:t xml:space="preserve"> </w:t>
      </w:r>
      <w:r>
        <w:t>народов</w:t>
      </w:r>
      <w:r>
        <w:rPr>
          <w:spacing w:val="35"/>
        </w:rPr>
        <w:t xml:space="preserve"> </w:t>
      </w:r>
      <w:r>
        <w:t xml:space="preserve">Российской </w:t>
      </w:r>
      <w:r>
        <w:rPr>
          <w:spacing w:val="-2"/>
        </w:rPr>
        <w:t>Федерации;</w:t>
      </w:r>
    </w:p>
    <w:p w14:paraId="04A64F88" w14:textId="77777777" w:rsidR="00553525" w:rsidRDefault="005829CA">
      <w:pPr>
        <w:pStyle w:val="a3"/>
        <w:tabs>
          <w:tab w:val="left" w:pos="3736"/>
          <w:tab w:val="left" w:pos="5523"/>
          <w:tab w:val="left" w:pos="6127"/>
          <w:tab w:val="left" w:pos="8048"/>
          <w:tab w:val="left" w:pos="10814"/>
        </w:tabs>
        <w:spacing w:line="276" w:lineRule="auto"/>
        <w:ind w:right="583"/>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14:paraId="7B45DA76" w14:textId="77777777" w:rsidR="00553525" w:rsidRDefault="005829CA">
      <w:pPr>
        <w:pStyle w:val="a3"/>
        <w:spacing w:line="278" w:lineRule="auto"/>
        <w:ind w:right="1018"/>
        <w:jc w:val="left"/>
      </w:pPr>
      <w:r>
        <w:t>уметь выделять общие черты</w:t>
      </w:r>
      <w:r>
        <w:rPr>
          <w:spacing w:val="40"/>
        </w:rPr>
        <w:t xml:space="preserve"> </w:t>
      </w:r>
      <w:r>
        <w:t>в</w:t>
      </w:r>
      <w:r>
        <w:rPr>
          <w:spacing w:val="40"/>
        </w:rPr>
        <w:t xml:space="preserve"> </w:t>
      </w:r>
      <w:r>
        <w:t>культуре</w:t>
      </w:r>
      <w:r>
        <w:rPr>
          <w:spacing w:val="40"/>
        </w:rPr>
        <w:t xml:space="preserve"> </w:t>
      </w:r>
      <w:r>
        <w:t>различных</w:t>
      </w:r>
      <w:r>
        <w:rPr>
          <w:spacing w:val="40"/>
        </w:rPr>
        <w:t xml:space="preserve"> </w:t>
      </w:r>
      <w:r>
        <w:t>народов,</w:t>
      </w:r>
      <w:r>
        <w:rPr>
          <w:spacing w:val="40"/>
        </w:rPr>
        <w:t xml:space="preserve"> </w:t>
      </w:r>
      <w:r>
        <w:t>обосновывать</w:t>
      </w:r>
      <w:r>
        <w:rPr>
          <w:spacing w:val="40"/>
        </w:rPr>
        <w:t xml:space="preserve"> </w:t>
      </w:r>
      <w:r>
        <w:t>их значение и причины.</w:t>
      </w:r>
    </w:p>
    <w:p w14:paraId="41DADAB3" w14:textId="77777777" w:rsidR="00553525" w:rsidRDefault="005829CA">
      <w:pPr>
        <w:pStyle w:val="a3"/>
        <w:ind w:left="1210" w:firstLine="0"/>
        <w:jc w:val="left"/>
      </w:pPr>
      <w:r>
        <w:t>Тема</w:t>
      </w:r>
      <w:r>
        <w:rPr>
          <w:spacing w:val="-5"/>
        </w:rPr>
        <w:t xml:space="preserve"> </w:t>
      </w:r>
      <w:r>
        <w:t>25.</w:t>
      </w:r>
      <w:r>
        <w:rPr>
          <w:spacing w:val="-9"/>
        </w:rPr>
        <w:t xml:space="preserve"> </w:t>
      </w:r>
      <w:r>
        <w:t>Праздники</w:t>
      </w:r>
      <w:r>
        <w:rPr>
          <w:spacing w:val="-6"/>
        </w:rPr>
        <w:t xml:space="preserve"> </w:t>
      </w:r>
      <w:r>
        <w:t>в</w:t>
      </w:r>
      <w:r>
        <w:rPr>
          <w:spacing w:val="-13"/>
        </w:rPr>
        <w:t xml:space="preserve"> </w:t>
      </w:r>
      <w:r>
        <w:t>культуре</w:t>
      </w:r>
      <w:r>
        <w:rPr>
          <w:spacing w:val="-5"/>
        </w:rPr>
        <w:t xml:space="preserve"> </w:t>
      </w:r>
      <w:r>
        <w:t>народов</w:t>
      </w:r>
      <w:r>
        <w:rPr>
          <w:spacing w:val="-8"/>
        </w:rPr>
        <w:t xml:space="preserve"> </w:t>
      </w:r>
      <w:r>
        <w:rPr>
          <w:spacing w:val="-2"/>
        </w:rPr>
        <w:t>России.</w:t>
      </w:r>
    </w:p>
    <w:p w14:paraId="0404EC5C" w14:textId="77777777" w:rsidR="00553525" w:rsidRDefault="005829CA">
      <w:pPr>
        <w:pStyle w:val="a3"/>
        <w:spacing w:before="43" w:line="276" w:lineRule="auto"/>
        <w:ind w:right="639"/>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 элементов культуры;</w:t>
      </w:r>
    </w:p>
    <w:p w14:paraId="4BEC250B" w14:textId="77777777" w:rsidR="00553525" w:rsidRDefault="005829CA">
      <w:pPr>
        <w:pStyle w:val="a3"/>
        <w:spacing w:line="276" w:lineRule="auto"/>
        <w:ind w:left="1210" w:right="2040" w:firstLine="0"/>
        <w:jc w:val="left"/>
      </w:pPr>
      <w:r>
        <w:t>устанавливать</w:t>
      </w:r>
      <w:r>
        <w:rPr>
          <w:spacing w:val="-12"/>
        </w:rPr>
        <w:t xml:space="preserve"> </w:t>
      </w:r>
      <w:r>
        <w:t>взаимосвязь</w:t>
      </w:r>
      <w:r>
        <w:rPr>
          <w:spacing w:val="-11"/>
        </w:rPr>
        <w:t xml:space="preserve"> </w:t>
      </w:r>
      <w:r>
        <w:t>праздников</w:t>
      </w:r>
      <w:r>
        <w:rPr>
          <w:spacing w:val="-11"/>
        </w:rPr>
        <w:t xml:space="preserve"> </w:t>
      </w:r>
      <w:r>
        <w:t>и</w:t>
      </w:r>
      <w:r>
        <w:rPr>
          <w:spacing w:val="-6"/>
        </w:rPr>
        <w:t xml:space="preserve"> </w:t>
      </w:r>
      <w:r>
        <w:t>культурного</w:t>
      </w:r>
      <w:r>
        <w:rPr>
          <w:spacing w:val="-6"/>
        </w:rPr>
        <w:t xml:space="preserve"> </w:t>
      </w:r>
      <w:r>
        <w:t>уклада; различать основные типы праздников;</w:t>
      </w:r>
    </w:p>
    <w:p w14:paraId="3D55E380" w14:textId="77777777" w:rsidR="00553525" w:rsidRDefault="005829CA">
      <w:pPr>
        <w:pStyle w:val="a3"/>
        <w:spacing w:line="278" w:lineRule="auto"/>
        <w:ind w:right="639"/>
        <w:jc w:val="left"/>
      </w:pPr>
      <w:r>
        <w:t>уметь</w:t>
      </w:r>
      <w:r>
        <w:rPr>
          <w:spacing w:val="-5"/>
        </w:rPr>
        <w:t xml:space="preserve"> </w:t>
      </w:r>
      <w:r>
        <w:t>рассказывать</w:t>
      </w:r>
      <w:r>
        <w:rPr>
          <w:spacing w:val="-7"/>
        </w:rPr>
        <w:t xml:space="preserve"> </w:t>
      </w:r>
      <w:r>
        <w:t>о</w:t>
      </w:r>
      <w:r>
        <w:rPr>
          <w:spacing w:val="-2"/>
        </w:rPr>
        <w:t xml:space="preserve"> </w:t>
      </w:r>
      <w:r>
        <w:t>праздничных</w:t>
      </w:r>
      <w:r>
        <w:rPr>
          <w:spacing w:val="-3"/>
        </w:rPr>
        <w:t xml:space="preserve"> </w:t>
      </w:r>
      <w:r>
        <w:t>традициях</w:t>
      </w:r>
      <w:r>
        <w:rPr>
          <w:spacing w:val="-8"/>
        </w:rPr>
        <w:t xml:space="preserve"> </w:t>
      </w:r>
      <w:r>
        <w:t>народов</w:t>
      </w:r>
      <w:r>
        <w:rPr>
          <w:spacing w:val="-5"/>
        </w:rPr>
        <w:t xml:space="preserve"> </w:t>
      </w:r>
      <w:r>
        <w:t>России</w:t>
      </w:r>
      <w:r>
        <w:rPr>
          <w:spacing w:val="-3"/>
        </w:rPr>
        <w:t xml:space="preserve"> </w:t>
      </w:r>
      <w:r>
        <w:t>и</w:t>
      </w:r>
      <w:r>
        <w:rPr>
          <w:spacing w:val="-5"/>
        </w:rPr>
        <w:t xml:space="preserve"> </w:t>
      </w:r>
      <w:r>
        <w:t xml:space="preserve">собственной </w:t>
      </w:r>
      <w:r>
        <w:rPr>
          <w:spacing w:val="-2"/>
        </w:rPr>
        <w:t>семьи;</w:t>
      </w:r>
    </w:p>
    <w:p w14:paraId="23056A70" w14:textId="77777777" w:rsidR="00553525" w:rsidRDefault="005829CA">
      <w:pPr>
        <w:pStyle w:val="a3"/>
        <w:spacing w:line="276" w:lineRule="auto"/>
        <w:ind w:left="1210" w:right="1550" w:firstLine="0"/>
        <w:jc w:val="left"/>
      </w:pPr>
      <w:r>
        <w:t>анализировать</w:t>
      </w:r>
      <w:r>
        <w:rPr>
          <w:spacing w:val="-8"/>
        </w:rPr>
        <w:t xml:space="preserve"> </w:t>
      </w:r>
      <w:r>
        <w:t>связь</w:t>
      </w:r>
      <w:r>
        <w:rPr>
          <w:spacing w:val="-8"/>
        </w:rPr>
        <w:t xml:space="preserve"> </w:t>
      </w:r>
      <w:r>
        <w:t>праздников</w:t>
      </w:r>
      <w:r>
        <w:rPr>
          <w:spacing w:val="-7"/>
        </w:rPr>
        <w:t xml:space="preserve"> </w:t>
      </w:r>
      <w:r>
        <w:t>и</w:t>
      </w:r>
      <w:r>
        <w:rPr>
          <w:spacing w:val="-7"/>
        </w:rPr>
        <w:t xml:space="preserve"> </w:t>
      </w:r>
      <w:r>
        <w:t>истории,</w:t>
      </w:r>
      <w:r>
        <w:rPr>
          <w:spacing w:val="-5"/>
        </w:rPr>
        <w:t xml:space="preserve"> </w:t>
      </w:r>
      <w:r>
        <w:t>культуры</w:t>
      </w:r>
      <w:r>
        <w:rPr>
          <w:spacing w:val="-7"/>
        </w:rPr>
        <w:t xml:space="preserve"> </w:t>
      </w:r>
      <w:r>
        <w:t>народов</w:t>
      </w:r>
      <w:r>
        <w:rPr>
          <w:spacing w:val="-7"/>
        </w:rPr>
        <w:t xml:space="preserve"> </w:t>
      </w:r>
      <w:r>
        <w:t>России; понимать основной смысл семейных праздников;</w:t>
      </w:r>
    </w:p>
    <w:p w14:paraId="21D1025D" w14:textId="77777777" w:rsidR="00553525" w:rsidRDefault="005829CA">
      <w:pPr>
        <w:pStyle w:val="a3"/>
        <w:spacing w:before="3"/>
        <w:ind w:left="1210" w:firstLine="0"/>
        <w:jc w:val="left"/>
      </w:pPr>
      <w:r>
        <w:t>определять</w:t>
      </w:r>
      <w:r>
        <w:rPr>
          <w:spacing w:val="-14"/>
        </w:rPr>
        <w:t xml:space="preserve"> </w:t>
      </w:r>
      <w:r>
        <w:t>нравственный</w:t>
      </w:r>
      <w:r>
        <w:rPr>
          <w:spacing w:val="-12"/>
        </w:rPr>
        <w:t xml:space="preserve"> </w:t>
      </w:r>
      <w:r>
        <w:t>смысл</w:t>
      </w:r>
      <w:r>
        <w:rPr>
          <w:spacing w:val="-12"/>
        </w:rPr>
        <w:t xml:space="preserve"> </w:t>
      </w:r>
      <w:r>
        <w:t>праздников</w:t>
      </w:r>
      <w:r>
        <w:rPr>
          <w:spacing w:val="-13"/>
        </w:rPr>
        <w:t xml:space="preserve"> </w:t>
      </w:r>
      <w:r>
        <w:t>народов</w:t>
      </w:r>
      <w:r>
        <w:rPr>
          <w:spacing w:val="-14"/>
        </w:rPr>
        <w:t xml:space="preserve"> </w:t>
      </w:r>
      <w:r>
        <w:rPr>
          <w:spacing w:val="-2"/>
        </w:rPr>
        <w:t>России;</w:t>
      </w:r>
    </w:p>
    <w:p w14:paraId="6A545BAF" w14:textId="77777777" w:rsidR="00553525" w:rsidRDefault="005829CA">
      <w:pPr>
        <w:pStyle w:val="a3"/>
        <w:spacing w:before="39" w:line="276" w:lineRule="auto"/>
        <w:ind w:right="567"/>
      </w:pPr>
      <w:r>
        <w:t>осознавать значение праздников как элементов культурной памяти народов России, как воплощение духовно-нравственных идеалов.</w:t>
      </w:r>
    </w:p>
    <w:p w14:paraId="414E47BA" w14:textId="77777777" w:rsidR="00553525" w:rsidRDefault="005829CA">
      <w:pPr>
        <w:pStyle w:val="a3"/>
        <w:spacing w:before="3"/>
        <w:ind w:left="1210" w:firstLine="0"/>
      </w:pPr>
      <w:r>
        <w:t>Тема</w:t>
      </w:r>
      <w:r>
        <w:rPr>
          <w:spacing w:val="-7"/>
        </w:rPr>
        <w:t xml:space="preserve"> </w:t>
      </w:r>
      <w:r>
        <w:t>26.</w:t>
      </w:r>
      <w:r>
        <w:rPr>
          <w:spacing w:val="-11"/>
        </w:rPr>
        <w:t xml:space="preserve"> </w:t>
      </w:r>
      <w:r>
        <w:t>Памятники</w:t>
      </w:r>
      <w:r>
        <w:rPr>
          <w:spacing w:val="-13"/>
        </w:rPr>
        <w:t xml:space="preserve"> </w:t>
      </w:r>
      <w:r>
        <w:t>архитектуры</w:t>
      </w:r>
      <w:r>
        <w:rPr>
          <w:spacing w:val="-11"/>
        </w:rPr>
        <w:t xml:space="preserve"> </w:t>
      </w:r>
      <w:r>
        <w:t>народов</w:t>
      </w:r>
      <w:r>
        <w:rPr>
          <w:spacing w:val="-13"/>
        </w:rPr>
        <w:t xml:space="preserve"> </w:t>
      </w:r>
      <w:r>
        <w:rPr>
          <w:spacing w:val="-2"/>
        </w:rPr>
        <w:t>России.</w:t>
      </w:r>
    </w:p>
    <w:p w14:paraId="73228DC6" w14:textId="77777777" w:rsidR="00553525" w:rsidRDefault="005829CA">
      <w:pPr>
        <w:pStyle w:val="a3"/>
        <w:spacing w:before="48" w:line="276" w:lineRule="auto"/>
        <w:ind w:right="569"/>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FA5D1A7" w14:textId="77777777" w:rsidR="00553525" w:rsidRDefault="005829CA">
      <w:pPr>
        <w:pStyle w:val="a3"/>
        <w:spacing w:line="276" w:lineRule="auto"/>
        <w:ind w:right="579"/>
      </w:pPr>
      <w:r>
        <w:t xml:space="preserve">понимать взаимосвязь между типом жилищ и типом хозяйственной </w:t>
      </w:r>
      <w:r>
        <w:rPr>
          <w:spacing w:val="-2"/>
        </w:rPr>
        <w:t>деятельности;</w:t>
      </w:r>
    </w:p>
    <w:p w14:paraId="6768BCB9" w14:textId="77777777" w:rsidR="00553525" w:rsidRDefault="005829CA">
      <w:pPr>
        <w:pStyle w:val="a3"/>
        <w:spacing w:before="2" w:line="276" w:lineRule="auto"/>
        <w:ind w:right="570"/>
      </w:pPr>
      <w:r>
        <w:t>осознавать и уметь охарактеризовать связь между уровнем научно-технического развития и типами жилищ;</w:t>
      </w:r>
    </w:p>
    <w:p w14:paraId="381CE2DE" w14:textId="77777777" w:rsidR="00553525" w:rsidRDefault="005829CA">
      <w:pPr>
        <w:pStyle w:val="a3"/>
        <w:spacing w:line="278" w:lineRule="auto"/>
        <w:ind w:right="587"/>
      </w:pPr>
      <w:r>
        <w:t>осознавать и уметь объяснять взаимосвязь между особенностями архитектуры и духовно-нравственными ценностями народов России;</w:t>
      </w:r>
    </w:p>
    <w:p w14:paraId="47383A6F" w14:textId="77777777" w:rsidR="00553525" w:rsidRDefault="005829CA">
      <w:pPr>
        <w:pStyle w:val="a3"/>
        <w:spacing w:before="1" w:line="276" w:lineRule="auto"/>
        <w:ind w:right="576"/>
      </w:pPr>
      <w:r>
        <w:t>устанавливать связь между историей памятника и историей края, характеризовать памятники истории и культуры;</w:t>
      </w:r>
    </w:p>
    <w:p w14:paraId="5326A1B8" w14:textId="77777777" w:rsidR="00553525" w:rsidRDefault="005829CA">
      <w:pPr>
        <w:pStyle w:val="a3"/>
        <w:spacing w:line="276" w:lineRule="auto"/>
        <w:ind w:left="1210" w:right="639" w:firstLine="0"/>
        <w:jc w:val="left"/>
      </w:pPr>
      <w:r>
        <w:t>иметь</w:t>
      </w:r>
      <w:r>
        <w:rPr>
          <w:spacing w:val="-9"/>
        </w:rPr>
        <w:t xml:space="preserve"> </w:t>
      </w:r>
      <w:r>
        <w:t>представление</w:t>
      </w:r>
      <w:r>
        <w:rPr>
          <w:spacing w:val="-6"/>
        </w:rPr>
        <w:t xml:space="preserve"> </w:t>
      </w:r>
      <w:r>
        <w:t>о</w:t>
      </w:r>
      <w:r>
        <w:rPr>
          <w:spacing w:val="-7"/>
        </w:rPr>
        <w:t xml:space="preserve"> </w:t>
      </w:r>
      <w:r>
        <w:t>нравственном</w:t>
      </w:r>
      <w:r>
        <w:rPr>
          <w:spacing w:val="-6"/>
        </w:rPr>
        <w:t xml:space="preserve"> </w:t>
      </w:r>
      <w:r>
        <w:t>и</w:t>
      </w:r>
      <w:r>
        <w:rPr>
          <w:spacing w:val="-7"/>
        </w:rPr>
        <w:t xml:space="preserve"> </w:t>
      </w:r>
      <w:r>
        <w:t>научном</w:t>
      </w:r>
      <w:r>
        <w:rPr>
          <w:spacing w:val="-6"/>
        </w:rPr>
        <w:t xml:space="preserve"> </w:t>
      </w:r>
      <w:r>
        <w:t>смысле</w:t>
      </w:r>
      <w:r>
        <w:rPr>
          <w:spacing w:val="-6"/>
        </w:rPr>
        <w:t xml:space="preserve"> </w:t>
      </w:r>
      <w:r>
        <w:t>краеведческой</w:t>
      </w:r>
      <w:r>
        <w:rPr>
          <w:spacing w:val="-7"/>
        </w:rPr>
        <w:t xml:space="preserve"> </w:t>
      </w:r>
      <w:r>
        <w:t>работы. Тема 27. Музыкальная культура народов России.</w:t>
      </w:r>
    </w:p>
    <w:p w14:paraId="0C16F12E" w14:textId="77777777" w:rsidR="00553525" w:rsidRDefault="005829CA">
      <w:pPr>
        <w:pStyle w:val="a3"/>
        <w:spacing w:before="2"/>
        <w:ind w:left="1210" w:firstLine="0"/>
        <w:jc w:val="left"/>
      </w:pPr>
      <w:r>
        <w:t>Знать</w:t>
      </w:r>
      <w:r>
        <w:rPr>
          <w:spacing w:val="-9"/>
        </w:rPr>
        <w:t xml:space="preserve"> </w:t>
      </w:r>
      <w:r>
        <w:t>и</w:t>
      </w:r>
      <w:r>
        <w:rPr>
          <w:spacing w:val="-1"/>
        </w:rPr>
        <w:t xml:space="preserve"> </w:t>
      </w:r>
      <w:r>
        <w:t>понимать</w:t>
      </w:r>
      <w:r>
        <w:rPr>
          <w:spacing w:val="-6"/>
        </w:rPr>
        <w:t xml:space="preserve"> </w:t>
      </w:r>
      <w:r>
        <w:t>отличия музыки</w:t>
      </w:r>
      <w:r>
        <w:rPr>
          <w:spacing w:val="-1"/>
        </w:rPr>
        <w:t xml:space="preserve"> </w:t>
      </w:r>
      <w:r>
        <w:t>от</w:t>
      </w:r>
      <w:r>
        <w:rPr>
          <w:spacing w:val="-7"/>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rPr>
          <w:spacing w:val="-2"/>
        </w:rPr>
        <w:t>творчества,</w:t>
      </w:r>
    </w:p>
    <w:p w14:paraId="672F2350" w14:textId="77777777" w:rsidR="00553525" w:rsidRDefault="00553525">
      <w:pPr>
        <w:sectPr w:rsidR="00553525">
          <w:pgSz w:w="11910" w:h="16850"/>
          <w:pgMar w:top="840" w:right="140" w:bottom="280" w:left="220" w:header="622" w:footer="0" w:gutter="0"/>
          <w:cols w:space="720"/>
        </w:sectPr>
      </w:pPr>
    </w:p>
    <w:p w14:paraId="166A9758" w14:textId="77777777" w:rsidR="00553525" w:rsidRDefault="005829CA">
      <w:pPr>
        <w:pStyle w:val="a3"/>
        <w:tabs>
          <w:tab w:val="left" w:pos="2310"/>
          <w:tab w:val="left" w:pos="2819"/>
          <w:tab w:val="left" w:pos="4677"/>
          <w:tab w:val="left" w:pos="6593"/>
          <w:tab w:val="left" w:pos="8644"/>
          <w:tab w:val="left" w:pos="9974"/>
        </w:tabs>
        <w:spacing w:before="207" w:line="278" w:lineRule="auto"/>
        <w:ind w:right="589" w:firstLine="0"/>
        <w:jc w:val="left"/>
      </w:pPr>
      <w:r>
        <w:rPr>
          <w:spacing w:val="-2"/>
        </w:rPr>
        <w:lastRenderedPageBreak/>
        <w:t>рассказывать</w:t>
      </w:r>
      <w:r>
        <w:tab/>
      </w:r>
      <w:r>
        <w:rPr>
          <w:spacing w:val="-6"/>
        </w:rPr>
        <w:t>об</w:t>
      </w:r>
      <w:r>
        <w:tab/>
      </w:r>
      <w:r>
        <w:rPr>
          <w:spacing w:val="-2"/>
        </w:rPr>
        <w:t>особенностях</w:t>
      </w:r>
      <w:r>
        <w:tab/>
      </w:r>
      <w:r>
        <w:rPr>
          <w:spacing w:val="-2"/>
        </w:rPr>
        <w:t>музыкального</w:t>
      </w:r>
      <w:r>
        <w:tab/>
      </w:r>
      <w:r>
        <w:rPr>
          <w:spacing w:val="-2"/>
        </w:rPr>
        <w:t>повествования,</w:t>
      </w:r>
      <w:r>
        <w:tab/>
      </w:r>
      <w:r>
        <w:rPr>
          <w:spacing w:val="-2"/>
        </w:rPr>
        <w:t>выделять</w:t>
      </w:r>
      <w:r>
        <w:tab/>
      </w:r>
      <w:r>
        <w:rPr>
          <w:spacing w:val="-2"/>
        </w:rPr>
        <w:t xml:space="preserve">простые </w:t>
      </w:r>
      <w:r>
        <w:t>выразительные средства музыкального языка;</w:t>
      </w:r>
    </w:p>
    <w:p w14:paraId="123CD84C" w14:textId="77777777" w:rsidR="00553525" w:rsidRDefault="005829CA">
      <w:pPr>
        <w:pStyle w:val="a3"/>
        <w:tabs>
          <w:tab w:val="left" w:pos="3112"/>
          <w:tab w:val="left" w:pos="3501"/>
          <w:tab w:val="left" w:pos="5085"/>
          <w:tab w:val="left" w:pos="6435"/>
          <w:tab w:val="left" w:pos="7578"/>
          <w:tab w:val="left" w:pos="8216"/>
          <w:tab w:val="left" w:pos="9941"/>
        </w:tabs>
        <w:spacing w:before="2" w:line="276" w:lineRule="auto"/>
        <w:ind w:right="586"/>
        <w:jc w:val="left"/>
      </w:pPr>
      <w:r>
        <w:rPr>
          <w:spacing w:val="-2"/>
        </w:rPr>
        <w:t>обосновывать</w:t>
      </w:r>
      <w:r>
        <w:tab/>
      </w:r>
      <w:r>
        <w:rPr>
          <w:spacing w:val="-10"/>
        </w:rPr>
        <w:t>и</w:t>
      </w:r>
      <w:r>
        <w:tab/>
      </w:r>
      <w:r>
        <w:rPr>
          <w:spacing w:val="-2"/>
        </w:rPr>
        <w:t>доказывать</w:t>
      </w:r>
      <w:r>
        <w:tab/>
      </w:r>
      <w:r>
        <w:rPr>
          <w:spacing w:val="-2"/>
        </w:rPr>
        <w:t>важность</w:t>
      </w:r>
      <w:r>
        <w:tab/>
      </w:r>
      <w:r>
        <w:rPr>
          <w:spacing w:val="-2"/>
        </w:rPr>
        <w:t>музыки</w:t>
      </w:r>
      <w:r>
        <w:tab/>
      </w:r>
      <w:r>
        <w:rPr>
          <w:spacing w:val="-4"/>
        </w:rPr>
        <w:t>как</w:t>
      </w:r>
      <w:r>
        <w:tab/>
      </w:r>
      <w:r>
        <w:rPr>
          <w:spacing w:val="-2"/>
        </w:rPr>
        <w:t>культурного</w:t>
      </w:r>
      <w:r>
        <w:tab/>
      </w:r>
      <w:r>
        <w:rPr>
          <w:spacing w:val="-2"/>
        </w:rPr>
        <w:t xml:space="preserve">явления, </w:t>
      </w:r>
      <w:r>
        <w:t>как формы трансляции культурных ценностей;</w:t>
      </w:r>
    </w:p>
    <w:p w14:paraId="4342A078" w14:textId="77777777" w:rsidR="00553525" w:rsidRDefault="005829CA">
      <w:pPr>
        <w:pStyle w:val="a3"/>
        <w:spacing w:line="278" w:lineRule="auto"/>
        <w:ind w:right="639"/>
        <w:jc w:val="left"/>
      </w:pPr>
      <w:r>
        <w:t>находить и</w:t>
      </w:r>
      <w:r>
        <w:rPr>
          <w:spacing w:val="-1"/>
        </w:rPr>
        <w:t xml:space="preserve"> </w:t>
      </w:r>
      <w:r>
        <w:t>обозначать средства выражения морального и</w:t>
      </w:r>
      <w:r>
        <w:rPr>
          <w:spacing w:val="-1"/>
        </w:rPr>
        <w:t xml:space="preserve"> </w:t>
      </w:r>
      <w:r>
        <w:t>нравственного смысла музыкальных произведений;</w:t>
      </w:r>
    </w:p>
    <w:p w14:paraId="6E12F2A8" w14:textId="77777777" w:rsidR="00553525" w:rsidRDefault="005829CA">
      <w:pPr>
        <w:pStyle w:val="a3"/>
        <w:spacing w:line="278" w:lineRule="auto"/>
        <w:ind w:right="639"/>
        <w:jc w:val="left"/>
      </w:pPr>
      <w:r>
        <w:t>знать</w:t>
      </w:r>
      <w:r>
        <w:rPr>
          <w:spacing w:val="39"/>
        </w:rPr>
        <w:t xml:space="preserve"> </w:t>
      </w:r>
      <w:r>
        <w:t>основные</w:t>
      </w:r>
      <w:r>
        <w:rPr>
          <w:spacing w:val="40"/>
        </w:rPr>
        <w:t xml:space="preserve"> </w:t>
      </w:r>
      <w:r>
        <w:t>темы</w:t>
      </w:r>
      <w:r>
        <w:rPr>
          <w:spacing w:val="40"/>
        </w:rPr>
        <w:t xml:space="preserve"> </w:t>
      </w:r>
      <w:r>
        <w:t>музыкального</w:t>
      </w:r>
      <w:r>
        <w:rPr>
          <w:spacing w:val="37"/>
        </w:rPr>
        <w:t xml:space="preserve"> </w:t>
      </w:r>
      <w:r>
        <w:t>творчества</w:t>
      </w:r>
      <w:r>
        <w:rPr>
          <w:spacing w:val="38"/>
        </w:rPr>
        <w:t xml:space="preserve"> </w:t>
      </w:r>
      <w:r>
        <w:t>народов</w:t>
      </w:r>
      <w:r>
        <w:rPr>
          <w:spacing w:val="40"/>
        </w:rPr>
        <w:t xml:space="preserve"> </w:t>
      </w:r>
      <w:r>
        <w:t>России,</w:t>
      </w:r>
      <w:r>
        <w:rPr>
          <w:spacing w:val="40"/>
        </w:rPr>
        <w:t xml:space="preserve"> </w:t>
      </w:r>
      <w:r>
        <w:t xml:space="preserve">народные </w:t>
      </w:r>
      <w:r>
        <w:rPr>
          <w:spacing w:val="-2"/>
        </w:rPr>
        <w:t>инструменты.</w:t>
      </w:r>
    </w:p>
    <w:p w14:paraId="67F419C7" w14:textId="77777777" w:rsidR="00553525" w:rsidRDefault="005829CA">
      <w:pPr>
        <w:pStyle w:val="a3"/>
        <w:ind w:left="1210" w:firstLine="0"/>
        <w:jc w:val="left"/>
      </w:pPr>
      <w:r>
        <w:t>Тема</w:t>
      </w:r>
      <w:r>
        <w:rPr>
          <w:spacing w:val="-12"/>
        </w:rPr>
        <w:t xml:space="preserve"> </w:t>
      </w:r>
      <w:r>
        <w:t>28.</w:t>
      </w:r>
      <w:r>
        <w:rPr>
          <w:spacing w:val="-11"/>
        </w:rPr>
        <w:t xml:space="preserve"> </w:t>
      </w:r>
      <w:r>
        <w:t>Изобразительное</w:t>
      </w:r>
      <w:r>
        <w:rPr>
          <w:spacing w:val="-10"/>
        </w:rPr>
        <w:t xml:space="preserve"> </w:t>
      </w:r>
      <w:r>
        <w:t>искусство</w:t>
      </w:r>
      <w:r>
        <w:rPr>
          <w:spacing w:val="-8"/>
        </w:rPr>
        <w:t xml:space="preserve"> </w:t>
      </w:r>
      <w:r>
        <w:t>народов</w:t>
      </w:r>
      <w:r>
        <w:rPr>
          <w:spacing w:val="-14"/>
        </w:rPr>
        <w:t xml:space="preserve"> </w:t>
      </w:r>
      <w:r>
        <w:rPr>
          <w:spacing w:val="-2"/>
        </w:rPr>
        <w:t>России.</w:t>
      </w:r>
    </w:p>
    <w:p w14:paraId="1A8DE626" w14:textId="77777777" w:rsidR="00553525" w:rsidRDefault="005829CA">
      <w:pPr>
        <w:pStyle w:val="a3"/>
        <w:spacing w:before="31" w:line="276" w:lineRule="auto"/>
        <w:ind w:right="575"/>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0C30723" w14:textId="77777777" w:rsidR="00553525" w:rsidRDefault="005829CA">
      <w:pPr>
        <w:pStyle w:val="a3"/>
        <w:spacing w:line="276" w:lineRule="auto"/>
        <w:ind w:right="576"/>
      </w:pPr>
      <w:r>
        <w:t xml:space="preserve">уметь объяснить, что такое скульптура, живопись, графика, фольклорные </w:t>
      </w:r>
      <w:r>
        <w:rPr>
          <w:spacing w:val="-2"/>
        </w:rPr>
        <w:t>орнаменты;</w:t>
      </w:r>
    </w:p>
    <w:p w14:paraId="64F5A08E" w14:textId="77777777" w:rsidR="00553525" w:rsidRDefault="005829CA">
      <w:pPr>
        <w:pStyle w:val="a3"/>
        <w:spacing w:line="278" w:lineRule="auto"/>
        <w:ind w:right="585"/>
      </w:pPr>
      <w:proofErr w:type="gramStart"/>
      <w:r>
        <w:t>обосновывать</w:t>
      </w:r>
      <w:r>
        <w:rPr>
          <w:spacing w:val="80"/>
          <w:w w:val="150"/>
        </w:rPr>
        <w:t xml:space="preserve">  </w:t>
      </w:r>
      <w:r>
        <w:t>и</w:t>
      </w:r>
      <w:proofErr w:type="gramEnd"/>
      <w:r>
        <w:rPr>
          <w:spacing w:val="80"/>
          <w:w w:val="150"/>
        </w:rPr>
        <w:t xml:space="preserve">  </w:t>
      </w:r>
      <w:r>
        <w:t>доказывать</w:t>
      </w:r>
      <w:r>
        <w:rPr>
          <w:spacing w:val="80"/>
          <w:w w:val="150"/>
        </w:rPr>
        <w:t xml:space="preserve">  </w:t>
      </w:r>
      <w:r>
        <w:t>важность</w:t>
      </w:r>
      <w:r>
        <w:rPr>
          <w:spacing w:val="80"/>
          <w:w w:val="150"/>
        </w:rPr>
        <w:t xml:space="preserve">  </w:t>
      </w:r>
      <w:r>
        <w:t>изобразительного</w:t>
      </w:r>
      <w:r>
        <w:rPr>
          <w:spacing w:val="80"/>
        </w:rPr>
        <w:t xml:space="preserve">   </w:t>
      </w:r>
      <w:r>
        <w:t>искусства как культурного явления, как формы трансляции культурных ценностей;</w:t>
      </w:r>
    </w:p>
    <w:p w14:paraId="3E1D556E" w14:textId="77777777" w:rsidR="00553525" w:rsidRDefault="005829CA">
      <w:pPr>
        <w:pStyle w:val="a3"/>
        <w:spacing w:line="276" w:lineRule="auto"/>
        <w:ind w:right="588"/>
      </w:pPr>
      <w:r>
        <w:t>находить и обозначать средства выражения морального и нравственного смысла изобразительного искусства;</w:t>
      </w:r>
    </w:p>
    <w:p w14:paraId="066341BE" w14:textId="77777777" w:rsidR="00553525" w:rsidRDefault="005829CA">
      <w:pPr>
        <w:pStyle w:val="a3"/>
        <w:spacing w:line="278" w:lineRule="auto"/>
        <w:ind w:left="1210" w:right="2336" w:firstLine="0"/>
      </w:pPr>
      <w:r>
        <w:t>знать</w:t>
      </w:r>
      <w:r>
        <w:rPr>
          <w:spacing w:val="-10"/>
        </w:rPr>
        <w:t xml:space="preserve"> </w:t>
      </w:r>
      <w:r>
        <w:t>основные</w:t>
      </w:r>
      <w:r>
        <w:rPr>
          <w:spacing w:val="-3"/>
        </w:rPr>
        <w:t xml:space="preserve"> </w:t>
      </w:r>
      <w:r>
        <w:t>темы</w:t>
      </w:r>
      <w:r>
        <w:rPr>
          <w:spacing w:val="-8"/>
        </w:rPr>
        <w:t xml:space="preserve"> </w:t>
      </w:r>
      <w:r>
        <w:t>изобразительного</w:t>
      </w:r>
      <w:r>
        <w:rPr>
          <w:spacing w:val="-4"/>
        </w:rPr>
        <w:t xml:space="preserve"> </w:t>
      </w:r>
      <w:r>
        <w:t>искусства</w:t>
      </w:r>
      <w:r>
        <w:rPr>
          <w:spacing w:val="-7"/>
        </w:rPr>
        <w:t xml:space="preserve"> </w:t>
      </w:r>
      <w:r>
        <w:t>народов</w:t>
      </w:r>
      <w:r>
        <w:rPr>
          <w:spacing w:val="-9"/>
        </w:rPr>
        <w:t xml:space="preserve"> </w:t>
      </w:r>
      <w:r>
        <w:t>России. Тема 29. Фольклор и литература народов России.</w:t>
      </w:r>
    </w:p>
    <w:p w14:paraId="28DDD544" w14:textId="77777777" w:rsidR="00553525" w:rsidRDefault="005829CA">
      <w:pPr>
        <w:pStyle w:val="a3"/>
        <w:spacing w:line="278" w:lineRule="auto"/>
        <w:ind w:right="639"/>
        <w:jc w:val="left"/>
      </w:pPr>
      <w:r>
        <w:t>Знать</w:t>
      </w:r>
      <w:r>
        <w:rPr>
          <w:spacing w:val="40"/>
        </w:rPr>
        <w:t xml:space="preserve"> </w:t>
      </w:r>
      <w:r>
        <w:t>и</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пословицы</w:t>
      </w:r>
      <w:r>
        <w:rPr>
          <w:spacing w:val="40"/>
        </w:rPr>
        <w:t xml:space="preserve"> </w:t>
      </w:r>
      <w:r>
        <w:t>и</w:t>
      </w:r>
      <w:r>
        <w:rPr>
          <w:spacing w:val="40"/>
        </w:rPr>
        <w:t xml:space="preserve"> </w:t>
      </w:r>
      <w:r>
        <w:t>поговорки,</w:t>
      </w:r>
      <w:r>
        <w:rPr>
          <w:spacing w:val="40"/>
        </w:rPr>
        <w:t xml:space="preserve"> </w:t>
      </w:r>
      <w:r>
        <w:t>обосновывать</w:t>
      </w:r>
      <w:r>
        <w:rPr>
          <w:spacing w:val="40"/>
        </w:rPr>
        <w:t xml:space="preserve"> </w:t>
      </w:r>
      <w:r>
        <w:t>важность и нужность этих языковых выразительных средств;</w:t>
      </w:r>
    </w:p>
    <w:p w14:paraId="614B50DE" w14:textId="77777777" w:rsidR="00553525" w:rsidRDefault="005829CA">
      <w:pPr>
        <w:pStyle w:val="a3"/>
        <w:ind w:left="1210" w:firstLine="0"/>
        <w:jc w:val="left"/>
      </w:pPr>
      <w:r>
        <w:t>понимать</w:t>
      </w:r>
      <w:r>
        <w:rPr>
          <w:spacing w:val="-12"/>
        </w:rPr>
        <w:t xml:space="preserve"> </w:t>
      </w:r>
      <w:r>
        <w:t>и</w:t>
      </w:r>
      <w:r>
        <w:rPr>
          <w:spacing w:val="-7"/>
        </w:rPr>
        <w:t xml:space="preserve"> </w:t>
      </w:r>
      <w:r>
        <w:t>объяснять,</w:t>
      </w:r>
      <w:r>
        <w:rPr>
          <w:spacing w:val="-2"/>
        </w:rPr>
        <w:t xml:space="preserve"> </w:t>
      </w:r>
      <w:r>
        <w:t>что</w:t>
      </w:r>
      <w:r>
        <w:rPr>
          <w:spacing w:val="-6"/>
        </w:rPr>
        <w:t xml:space="preserve"> </w:t>
      </w:r>
      <w:r>
        <w:t>такое</w:t>
      </w:r>
      <w:r>
        <w:rPr>
          <w:spacing w:val="-5"/>
        </w:rPr>
        <w:t xml:space="preserve"> </w:t>
      </w:r>
      <w:r>
        <w:t>эпос,</w:t>
      </w:r>
      <w:r>
        <w:rPr>
          <w:spacing w:val="-4"/>
        </w:rPr>
        <w:t xml:space="preserve"> </w:t>
      </w:r>
      <w:r>
        <w:t>миф,</w:t>
      </w:r>
      <w:r>
        <w:rPr>
          <w:spacing w:val="-4"/>
        </w:rPr>
        <w:t xml:space="preserve"> </w:t>
      </w:r>
      <w:r>
        <w:t>сказка,</w:t>
      </w:r>
      <w:r>
        <w:rPr>
          <w:spacing w:val="-7"/>
        </w:rPr>
        <w:t xml:space="preserve"> </w:t>
      </w:r>
      <w:r>
        <w:t>былина,</w:t>
      </w:r>
      <w:r>
        <w:rPr>
          <w:spacing w:val="-7"/>
        </w:rPr>
        <w:t xml:space="preserve"> </w:t>
      </w:r>
      <w:r>
        <w:rPr>
          <w:spacing w:val="-2"/>
        </w:rPr>
        <w:t>песня;</w:t>
      </w:r>
    </w:p>
    <w:p w14:paraId="216A3336" w14:textId="77777777" w:rsidR="00553525" w:rsidRDefault="005829CA">
      <w:pPr>
        <w:pStyle w:val="a3"/>
        <w:tabs>
          <w:tab w:val="left" w:pos="3126"/>
          <w:tab w:val="left" w:pos="3501"/>
          <w:tab w:val="left" w:pos="4937"/>
          <w:tab w:val="left" w:pos="5436"/>
          <w:tab w:val="left" w:pos="6809"/>
          <w:tab w:val="left" w:pos="8149"/>
          <w:tab w:val="left" w:pos="9695"/>
        </w:tabs>
        <w:spacing w:before="31" w:line="276" w:lineRule="auto"/>
        <w:ind w:right="590"/>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14:paraId="023B5AF0" w14:textId="77777777" w:rsidR="00553525" w:rsidRDefault="005829CA">
      <w:pPr>
        <w:pStyle w:val="a3"/>
        <w:spacing w:line="278" w:lineRule="auto"/>
        <w:ind w:left="1210" w:right="639" w:firstLine="0"/>
        <w:jc w:val="left"/>
      </w:pPr>
      <w:r>
        <w:t>знать,</w:t>
      </w:r>
      <w:r>
        <w:rPr>
          <w:spacing w:val="-4"/>
        </w:rPr>
        <w:t xml:space="preserve"> </w:t>
      </w:r>
      <w:r>
        <w:t>что</w:t>
      </w:r>
      <w:r>
        <w:rPr>
          <w:spacing w:val="-7"/>
        </w:rPr>
        <w:t xml:space="preserve"> </w:t>
      </w:r>
      <w:r>
        <w:t>такое</w:t>
      </w:r>
      <w:r>
        <w:rPr>
          <w:spacing w:val="-6"/>
        </w:rPr>
        <w:t xml:space="preserve"> </w:t>
      </w:r>
      <w:r>
        <w:t>национальная</w:t>
      </w:r>
      <w:r>
        <w:rPr>
          <w:spacing w:val="-5"/>
        </w:rPr>
        <w:t xml:space="preserve"> </w:t>
      </w:r>
      <w:r>
        <w:t>литература</w:t>
      </w:r>
      <w:r>
        <w:rPr>
          <w:spacing w:val="-6"/>
        </w:rPr>
        <w:t xml:space="preserve"> </w:t>
      </w:r>
      <w:r>
        <w:t>и</w:t>
      </w:r>
      <w:r>
        <w:rPr>
          <w:spacing w:val="-7"/>
        </w:rPr>
        <w:t xml:space="preserve"> </w:t>
      </w:r>
      <w:r>
        <w:t>каковы</w:t>
      </w:r>
      <w:r>
        <w:rPr>
          <w:spacing w:val="-7"/>
        </w:rPr>
        <w:t xml:space="preserve"> </w:t>
      </w:r>
      <w:r>
        <w:t>её</w:t>
      </w:r>
      <w:r>
        <w:rPr>
          <w:spacing w:val="-6"/>
        </w:rPr>
        <w:t xml:space="preserve"> </w:t>
      </w:r>
      <w:r>
        <w:t>выразительные</w:t>
      </w:r>
      <w:r>
        <w:rPr>
          <w:spacing w:val="-6"/>
        </w:rPr>
        <w:t xml:space="preserve"> </w:t>
      </w:r>
      <w:r>
        <w:t>средства; оценивать морально-нравственный потенциал национальной литературы.</w:t>
      </w:r>
    </w:p>
    <w:p w14:paraId="3A1C6521" w14:textId="77777777" w:rsidR="00553525" w:rsidRDefault="005829CA">
      <w:pPr>
        <w:pStyle w:val="a3"/>
        <w:spacing w:line="320" w:lineRule="exact"/>
        <w:ind w:left="1210" w:firstLine="0"/>
        <w:jc w:val="left"/>
      </w:pPr>
      <w:r>
        <w:t>Тема</w:t>
      </w:r>
      <w:r>
        <w:rPr>
          <w:spacing w:val="-5"/>
        </w:rPr>
        <w:t xml:space="preserve"> </w:t>
      </w:r>
      <w:r>
        <w:t>30.</w:t>
      </w:r>
      <w:r>
        <w:rPr>
          <w:spacing w:val="-9"/>
        </w:rPr>
        <w:t xml:space="preserve"> </w:t>
      </w:r>
      <w:r>
        <w:t>Бытовые</w:t>
      </w:r>
      <w:r>
        <w:rPr>
          <w:spacing w:val="-5"/>
        </w:rPr>
        <w:t xml:space="preserve"> </w:t>
      </w:r>
      <w:r>
        <w:t>традиции</w:t>
      </w:r>
      <w:r>
        <w:rPr>
          <w:spacing w:val="-5"/>
        </w:rPr>
        <w:t xml:space="preserve"> </w:t>
      </w:r>
      <w:r>
        <w:t>народов</w:t>
      </w:r>
      <w:r>
        <w:rPr>
          <w:spacing w:val="-11"/>
        </w:rPr>
        <w:t xml:space="preserve"> </w:t>
      </w:r>
      <w:r>
        <w:t>России:</w:t>
      </w:r>
      <w:r>
        <w:rPr>
          <w:spacing w:val="-12"/>
        </w:rPr>
        <w:t xml:space="preserve"> </w:t>
      </w:r>
      <w:r>
        <w:t>пища,</w:t>
      </w:r>
      <w:r>
        <w:rPr>
          <w:spacing w:val="-7"/>
        </w:rPr>
        <w:t xml:space="preserve"> </w:t>
      </w:r>
      <w:r>
        <w:t>одежда,</w:t>
      </w:r>
      <w:r>
        <w:rPr>
          <w:spacing w:val="-11"/>
        </w:rPr>
        <w:t xml:space="preserve"> </w:t>
      </w:r>
      <w:r>
        <w:rPr>
          <w:spacing w:val="-4"/>
        </w:rPr>
        <w:t>дом.</w:t>
      </w:r>
    </w:p>
    <w:p w14:paraId="6E6088D1" w14:textId="77777777" w:rsidR="00553525" w:rsidRDefault="005829CA">
      <w:pPr>
        <w:pStyle w:val="a3"/>
        <w:spacing w:before="41" w:line="276" w:lineRule="auto"/>
        <w:ind w:right="589"/>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086DA501" w14:textId="77777777" w:rsidR="00553525" w:rsidRDefault="005829CA">
      <w:pPr>
        <w:pStyle w:val="a3"/>
        <w:spacing w:before="4" w:line="276" w:lineRule="auto"/>
        <w:ind w:right="583"/>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15FBA34" w14:textId="77777777" w:rsidR="00553525" w:rsidRDefault="005829CA">
      <w:pPr>
        <w:pStyle w:val="a3"/>
        <w:spacing w:line="276" w:lineRule="auto"/>
        <w:ind w:right="581"/>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0077487E" w14:textId="77777777" w:rsidR="00553525" w:rsidRDefault="005829CA">
      <w:pPr>
        <w:pStyle w:val="a3"/>
        <w:spacing w:line="278" w:lineRule="auto"/>
        <w:ind w:right="577"/>
      </w:pPr>
      <w:r>
        <w:t>понимать</w:t>
      </w:r>
      <w:r>
        <w:rPr>
          <w:spacing w:val="80"/>
        </w:rPr>
        <w:t xml:space="preserve"> </w:t>
      </w:r>
      <w:proofErr w:type="gramStart"/>
      <w:r>
        <w:t>и</w:t>
      </w:r>
      <w:r>
        <w:rPr>
          <w:spacing w:val="40"/>
        </w:rPr>
        <w:t xml:space="preserve">  </w:t>
      </w:r>
      <w:r>
        <w:t>уметь</w:t>
      </w:r>
      <w:proofErr w:type="gramEnd"/>
      <w:r>
        <w:rPr>
          <w:spacing w:val="40"/>
        </w:rPr>
        <w:t xml:space="preserve">  </w:t>
      </w:r>
      <w:r>
        <w:t>показывать</w:t>
      </w:r>
      <w:r>
        <w:rPr>
          <w:spacing w:val="40"/>
        </w:rPr>
        <w:t xml:space="preserve">  </w:t>
      </w:r>
      <w:r>
        <w:t>на</w:t>
      </w:r>
      <w:r>
        <w:rPr>
          <w:spacing w:val="40"/>
        </w:rPr>
        <w:t xml:space="preserve">  </w:t>
      </w:r>
      <w:r>
        <w:t>примерах</w:t>
      </w:r>
      <w:r>
        <w:rPr>
          <w:spacing w:val="80"/>
          <w:w w:val="150"/>
        </w:rPr>
        <w:t xml:space="preserve"> </w:t>
      </w:r>
      <w:r>
        <w:t>значение</w:t>
      </w:r>
      <w:r>
        <w:rPr>
          <w:spacing w:val="40"/>
        </w:rPr>
        <w:t xml:space="preserve">  </w:t>
      </w:r>
      <w:r>
        <w:t>таких</w:t>
      </w:r>
      <w:r>
        <w:rPr>
          <w:spacing w:val="80"/>
          <w:w w:val="150"/>
        </w:rPr>
        <w:t xml:space="preserve"> </w:t>
      </w:r>
      <w: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B24B6F4" w14:textId="77777777" w:rsidR="00553525" w:rsidRDefault="005829CA">
      <w:pPr>
        <w:pStyle w:val="a3"/>
        <w:spacing w:line="316" w:lineRule="exact"/>
        <w:ind w:left="1210" w:firstLine="0"/>
      </w:pPr>
      <w:r>
        <w:t>Тема</w:t>
      </w:r>
      <w:r>
        <w:rPr>
          <w:spacing w:val="-13"/>
        </w:rPr>
        <w:t xml:space="preserve"> </w:t>
      </w:r>
      <w:r>
        <w:t>31.</w:t>
      </w:r>
      <w:r>
        <w:rPr>
          <w:spacing w:val="-13"/>
        </w:rPr>
        <w:t xml:space="preserve"> </w:t>
      </w:r>
      <w:r>
        <w:t>Культурная</w:t>
      </w:r>
      <w:r>
        <w:rPr>
          <w:spacing w:val="-8"/>
        </w:rPr>
        <w:t xml:space="preserve"> </w:t>
      </w:r>
      <w:r>
        <w:t>карта</w:t>
      </w:r>
      <w:r>
        <w:rPr>
          <w:spacing w:val="-9"/>
        </w:rPr>
        <w:t xml:space="preserve"> </w:t>
      </w:r>
      <w:r>
        <w:t>России</w:t>
      </w:r>
      <w:r>
        <w:rPr>
          <w:spacing w:val="-10"/>
        </w:rPr>
        <w:t xml:space="preserve"> </w:t>
      </w:r>
      <w:r>
        <w:t>(практическое</w:t>
      </w:r>
      <w:r>
        <w:rPr>
          <w:spacing w:val="-13"/>
        </w:rPr>
        <w:t xml:space="preserve"> </w:t>
      </w:r>
      <w:r>
        <w:rPr>
          <w:spacing w:val="-2"/>
        </w:rPr>
        <w:t>занятие).</w:t>
      </w:r>
    </w:p>
    <w:p w14:paraId="4A8B9CC9" w14:textId="77777777" w:rsidR="00553525" w:rsidRDefault="005829CA">
      <w:pPr>
        <w:pStyle w:val="a3"/>
        <w:spacing w:before="45"/>
        <w:ind w:left="1210" w:firstLine="0"/>
      </w:pPr>
      <w:r>
        <w:t>Знать</w:t>
      </w:r>
      <w:r>
        <w:rPr>
          <w:spacing w:val="32"/>
        </w:rPr>
        <w:t xml:space="preserve"> </w:t>
      </w:r>
      <w:r>
        <w:t>и</w:t>
      </w:r>
      <w:r>
        <w:rPr>
          <w:spacing w:val="63"/>
          <w:w w:val="150"/>
        </w:rPr>
        <w:t xml:space="preserve"> </w:t>
      </w:r>
      <w:r>
        <w:t>уметь</w:t>
      </w:r>
      <w:r>
        <w:rPr>
          <w:spacing w:val="62"/>
          <w:w w:val="150"/>
        </w:rPr>
        <w:t xml:space="preserve"> </w:t>
      </w:r>
      <w:r>
        <w:t>объяснить</w:t>
      </w:r>
      <w:r>
        <w:rPr>
          <w:spacing w:val="62"/>
          <w:w w:val="150"/>
        </w:rPr>
        <w:t xml:space="preserve"> </w:t>
      </w:r>
      <w:r>
        <w:t>отличия</w:t>
      </w:r>
      <w:r>
        <w:rPr>
          <w:spacing w:val="65"/>
          <w:w w:val="150"/>
        </w:rPr>
        <w:t xml:space="preserve"> </w:t>
      </w:r>
      <w:r>
        <w:t>культурной</w:t>
      </w:r>
      <w:r>
        <w:rPr>
          <w:spacing w:val="64"/>
          <w:w w:val="150"/>
        </w:rPr>
        <w:t xml:space="preserve"> </w:t>
      </w:r>
      <w:r>
        <w:t>географии</w:t>
      </w:r>
      <w:r>
        <w:rPr>
          <w:spacing w:val="65"/>
          <w:w w:val="150"/>
        </w:rPr>
        <w:t xml:space="preserve"> </w:t>
      </w:r>
      <w:r>
        <w:t>от</w:t>
      </w:r>
      <w:r>
        <w:rPr>
          <w:spacing w:val="60"/>
          <w:w w:val="150"/>
        </w:rPr>
        <w:t xml:space="preserve"> </w:t>
      </w:r>
      <w:r>
        <w:t>физической</w:t>
      </w:r>
      <w:r>
        <w:rPr>
          <w:spacing w:val="59"/>
          <w:w w:val="150"/>
        </w:rPr>
        <w:t xml:space="preserve"> </w:t>
      </w:r>
      <w:r>
        <w:rPr>
          <w:spacing w:val="-10"/>
        </w:rPr>
        <w:t>и</w:t>
      </w:r>
    </w:p>
    <w:p w14:paraId="690AB0D8" w14:textId="77777777" w:rsidR="00553525" w:rsidRDefault="00553525">
      <w:pPr>
        <w:sectPr w:rsidR="00553525">
          <w:pgSz w:w="11910" w:h="16850"/>
          <w:pgMar w:top="840" w:right="140" w:bottom="280" w:left="220" w:header="622" w:footer="0" w:gutter="0"/>
          <w:cols w:space="720"/>
        </w:sectPr>
      </w:pPr>
    </w:p>
    <w:p w14:paraId="5A2F48E6" w14:textId="77777777" w:rsidR="00553525" w:rsidRDefault="005829CA">
      <w:pPr>
        <w:pStyle w:val="a3"/>
        <w:spacing w:before="207"/>
        <w:ind w:firstLine="0"/>
      </w:pPr>
      <w:r>
        <w:rPr>
          <w:spacing w:val="-2"/>
        </w:rPr>
        <w:lastRenderedPageBreak/>
        <w:t>политической</w:t>
      </w:r>
      <w:r>
        <w:rPr>
          <w:spacing w:val="4"/>
        </w:rPr>
        <w:t xml:space="preserve"> </w:t>
      </w:r>
      <w:r>
        <w:rPr>
          <w:spacing w:val="-2"/>
        </w:rPr>
        <w:t>географии;</w:t>
      </w:r>
    </w:p>
    <w:p w14:paraId="630C981D" w14:textId="77777777" w:rsidR="00553525" w:rsidRDefault="005829CA">
      <w:pPr>
        <w:pStyle w:val="a3"/>
        <w:spacing w:before="47"/>
        <w:ind w:left="1210" w:firstLine="0"/>
      </w:pPr>
      <w:r>
        <w:t>понимать,</w:t>
      </w:r>
      <w:r>
        <w:rPr>
          <w:spacing w:val="-11"/>
        </w:rPr>
        <w:t xml:space="preserve"> </w:t>
      </w:r>
      <w:r>
        <w:t>что</w:t>
      </w:r>
      <w:r>
        <w:rPr>
          <w:spacing w:val="-8"/>
        </w:rPr>
        <w:t xml:space="preserve"> </w:t>
      </w:r>
      <w:r>
        <w:t>такое</w:t>
      </w:r>
      <w:r>
        <w:rPr>
          <w:spacing w:val="-12"/>
        </w:rPr>
        <w:t xml:space="preserve"> </w:t>
      </w:r>
      <w:r>
        <w:t>культурная</w:t>
      </w:r>
      <w:r>
        <w:rPr>
          <w:spacing w:val="-7"/>
        </w:rPr>
        <w:t xml:space="preserve"> </w:t>
      </w:r>
      <w:r>
        <w:t>карта</w:t>
      </w:r>
      <w:r>
        <w:rPr>
          <w:spacing w:val="-7"/>
        </w:rPr>
        <w:t xml:space="preserve"> </w:t>
      </w:r>
      <w:r>
        <w:t>народов</w:t>
      </w:r>
      <w:r>
        <w:rPr>
          <w:spacing w:val="-14"/>
        </w:rPr>
        <w:t xml:space="preserve"> </w:t>
      </w:r>
      <w:r>
        <w:rPr>
          <w:spacing w:val="-2"/>
        </w:rPr>
        <w:t>России;</w:t>
      </w:r>
    </w:p>
    <w:p w14:paraId="75347456" w14:textId="77777777" w:rsidR="00553525" w:rsidRDefault="005829CA">
      <w:pPr>
        <w:pStyle w:val="a3"/>
        <w:spacing w:before="53" w:line="276" w:lineRule="auto"/>
        <w:ind w:right="573"/>
      </w:pPr>
      <w:r>
        <w:t xml:space="preserve">описывать отдельные области культурной карты в соответствии с их </w:t>
      </w:r>
      <w:r>
        <w:rPr>
          <w:spacing w:val="-2"/>
        </w:rPr>
        <w:t>особенностями.</w:t>
      </w:r>
    </w:p>
    <w:p w14:paraId="78600558" w14:textId="77777777" w:rsidR="00553525" w:rsidRDefault="005829CA">
      <w:pPr>
        <w:pStyle w:val="a3"/>
        <w:spacing w:before="4"/>
        <w:ind w:left="1210" w:firstLine="0"/>
      </w:pPr>
      <w:r>
        <w:t>Тема</w:t>
      </w:r>
      <w:r>
        <w:rPr>
          <w:spacing w:val="-5"/>
        </w:rPr>
        <w:t xml:space="preserve"> </w:t>
      </w:r>
      <w:r>
        <w:t>32.</w:t>
      </w:r>
      <w:r>
        <w:rPr>
          <w:spacing w:val="-5"/>
        </w:rPr>
        <w:t xml:space="preserve"> </w:t>
      </w:r>
      <w:r>
        <w:t>Единство</w:t>
      </w:r>
      <w:r>
        <w:rPr>
          <w:spacing w:val="-7"/>
        </w:rPr>
        <w:t xml:space="preserve"> </w:t>
      </w:r>
      <w:r>
        <w:t>страны</w:t>
      </w:r>
      <w:r>
        <w:rPr>
          <w:spacing w:val="-10"/>
        </w:rPr>
        <w:t xml:space="preserve"> </w:t>
      </w:r>
      <w:r>
        <w:t>–</w:t>
      </w:r>
      <w:r>
        <w:rPr>
          <w:spacing w:val="-6"/>
        </w:rPr>
        <w:t xml:space="preserve"> </w:t>
      </w:r>
      <w:r>
        <w:t>залог</w:t>
      </w:r>
      <w:r>
        <w:rPr>
          <w:spacing w:val="-10"/>
        </w:rPr>
        <w:t xml:space="preserve"> </w:t>
      </w:r>
      <w:r>
        <w:t>будущего</w:t>
      </w:r>
      <w:r>
        <w:rPr>
          <w:spacing w:val="-7"/>
        </w:rPr>
        <w:t xml:space="preserve"> </w:t>
      </w:r>
      <w:r>
        <w:rPr>
          <w:spacing w:val="-2"/>
        </w:rPr>
        <w:t>России.</w:t>
      </w:r>
    </w:p>
    <w:p w14:paraId="16B9F5C9" w14:textId="77777777" w:rsidR="00553525" w:rsidRDefault="005829CA">
      <w:pPr>
        <w:pStyle w:val="a3"/>
        <w:spacing w:before="47" w:line="276" w:lineRule="auto"/>
        <w:ind w:right="580"/>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w:t>
      </w:r>
      <w:r>
        <w:rPr>
          <w:spacing w:val="-2"/>
        </w:rPr>
        <w:t>единства;</w:t>
      </w:r>
    </w:p>
    <w:p w14:paraId="7716DA63" w14:textId="77777777" w:rsidR="00553525" w:rsidRDefault="005829CA">
      <w:pPr>
        <w:pStyle w:val="a3"/>
        <w:spacing w:line="278" w:lineRule="auto"/>
        <w:ind w:right="580"/>
      </w:pPr>
      <w:proofErr w:type="gramStart"/>
      <w:r>
        <w:t>понимать</w:t>
      </w:r>
      <w:r>
        <w:rPr>
          <w:spacing w:val="40"/>
        </w:rPr>
        <w:t xml:space="preserve">  </w:t>
      </w:r>
      <w:r>
        <w:t>и</w:t>
      </w:r>
      <w:proofErr w:type="gramEnd"/>
      <w:r>
        <w:rPr>
          <w:spacing w:val="40"/>
        </w:rPr>
        <w:t xml:space="preserve">  </w:t>
      </w:r>
      <w:r>
        <w:t>доказывать</w:t>
      </w:r>
      <w:r>
        <w:rPr>
          <w:spacing w:val="40"/>
        </w:rPr>
        <w:t xml:space="preserve">  </w:t>
      </w:r>
      <w:r>
        <w:t>важность</w:t>
      </w:r>
      <w:r>
        <w:rPr>
          <w:spacing w:val="80"/>
        </w:rPr>
        <w:t xml:space="preserve">  </w:t>
      </w:r>
      <w:r>
        <w:t>и</w:t>
      </w:r>
      <w:r>
        <w:rPr>
          <w:spacing w:val="80"/>
        </w:rPr>
        <w:t xml:space="preserve">  </w:t>
      </w:r>
      <w:r>
        <w:t>преимущества</w:t>
      </w:r>
      <w:r>
        <w:rPr>
          <w:spacing w:val="80"/>
        </w:rPr>
        <w:t xml:space="preserve">  </w:t>
      </w:r>
      <w:r>
        <w:t>этого</w:t>
      </w:r>
      <w:r>
        <w:rPr>
          <w:spacing w:val="80"/>
        </w:rPr>
        <w:t xml:space="preserve">  </w:t>
      </w:r>
      <w:r>
        <w:t>единства перед требованиями национального самоопределения отдельных этносов.</w:t>
      </w:r>
    </w:p>
    <w:p w14:paraId="42C4F4E9" w14:textId="77777777" w:rsidR="00553525" w:rsidRDefault="005829CA">
      <w:pPr>
        <w:pStyle w:val="a3"/>
        <w:spacing w:line="278" w:lineRule="auto"/>
        <w:ind w:right="571"/>
      </w:pPr>
      <w:r>
        <w:t>К концу обучения в 6 классе обучающийся получит следующие предметные результаты по отдельным темам программы по ОДНКНР.</w:t>
      </w:r>
    </w:p>
    <w:p w14:paraId="18F46CAF" w14:textId="77777777" w:rsidR="00553525" w:rsidRDefault="005829CA">
      <w:pPr>
        <w:pStyle w:val="a3"/>
        <w:spacing w:line="276" w:lineRule="auto"/>
        <w:ind w:left="1210" w:right="4047" w:firstLine="0"/>
        <w:jc w:val="left"/>
      </w:pPr>
      <w:r>
        <w:t>Тематический</w:t>
      </w:r>
      <w:r>
        <w:rPr>
          <w:spacing w:val="-11"/>
        </w:rPr>
        <w:t xml:space="preserve"> </w:t>
      </w:r>
      <w:r>
        <w:t>блок</w:t>
      </w:r>
      <w:r>
        <w:rPr>
          <w:spacing w:val="-11"/>
        </w:rPr>
        <w:t xml:space="preserve"> </w:t>
      </w:r>
      <w:r>
        <w:t>1.</w:t>
      </w:r>
      <w:r>
        <w:rPr>
          <w:spacing w:val="-9"/>
        </w:rPr>
        <w:t xml:space="preserve"> </w:t>
      </w:r>
      <w:r>
        <w:t>«Культура</w:t>
      </w:r>
      <w:r>
        <w:rPr>
          <w:spacing w:val="-10"/>
        </w:rPr>
        <w:t xml:space="preserve"> </w:t>
      </w:r>
      <w:r>
        <w:t>как</w:t>
      </w:r>
      <w:r>
        <w:rPr>
          <w:spacing w:val="-11"/>
        </w:rPr>
        <w:t xml:space="preserve"> </w:t>
      </w:r>
      <w:r>
        <w:t>социальность». Тема 1. Мир культуры: его структура.</w:t>
      </w:r>
    </w:p>
    <w:p w14:paraId="73FA2779" w14:textId="77777777" w:rsidR="00553525" w:rsidRDefault="005829CA">
      <w:pPr>
        <w:pStyle w:val="a3"/>
        <w:tabs>
          <w:tab w:val="left" w:pos="2747"/>
          <w:tab w:val="left" w:pos="4447"/>
          <w:tab w:val="left" w:pos="6276"/>
          <w:tab w:val="left" w:pos="7717"/>
          <w:tab w:val="left" w:pos="8404"/>
          <w:tab w:val="left" w:pos="9993"/>
        </w:tabs>
        <w:spacing w:line="276" w:lineRule="auto"/>
        <w:ind w:left="1210" w:right="584" w:firstLine="0"/>
        <w:jc w:val="left"/>
      </w:pPr>
      <w:r>
        <w:t>Знать и уметь объяснить структуру культуры как социального явления;</w:t>
      </w:r>
      <w:r>
        <w:rPr>
          <w:spacing w:val="40"/>
        </w:rPr>
        <w:t xml:space="preserve"> </w:t>
      </w: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отличия</w:t>
      </w:r>
    </w:p>
    <w:p w14:paraId="5EC94C1C" w14:textId="77777777" w:rsidR="00553525" w:rsidRDefault="005829CA">
      <w:pPr>
        <w:pStyle w:val="a3"/>
        <w:spacing w:line="321" w:lineRule="exact"/>
        <w:ind w:firstLine="0"/>
        <w:jc w:val="left"/>
      </w:pPr>
      <w:r>
        <w:t>от</w:t>
      </w:r>
      <w:r>
        <w:rPr>
          <w:spacing w:val="-11"/>
        </w:rPr>
        <w:t xml:space="preserve"> </w:t>
      </w:r>
      <w:r>
        <w:t>природных</w:t>
      </w:r>
      <w:r>
        <w:rPr>
          <w:spacing w:val="-9"/>
        </w:rPr>
        <w:t xml:space="preserve"> </w:t>
      </w:r>
      <w:r>
        <w:rPr>
          <w:spacing w:val="-2"/>
        </w:rPr>
        <w:t>явлений;</w:t>
      </w:r>
    </w:p>
    <w:p w14:paraId="6B79B173" w14:textId="77777777" w:rsidR="00553525" w:rsidRDefault="005829CA">
      <w:pPr>
        <w:pStyle w:val="a3"/>
        <w:spacing w:before="35" w:line="276" w:lineRule="auto"/>
        <w:ind w:right="565"/>
      </w:pPr>
      <w:r>
        <w:t>уметь</w:t>
      </w:r>
      <w:r>
        <w:rPr>
          <w:spacing w:val="80"/>
        </w:rPr>
        <w:t xml:space="preserve"> </w:t>
      </w:r>
      <w:proofErr w:type="gramStart"/>
      <w:r>
        <w:t>доказывать</w:t>
      </w:r>
      <w:r>
        <w:rPr>
          <w:spacing w:val="40"/>
        </w:rPr>
        <w:t xml:space="preserve">  </w:t>
      </w:r>
      <w:r>
        <w:t>связь</w:t>
      </w:r>
      <w:proofErr w:type="gramEnd"/>
      <w:r>
        <w:rPr>
          <w:spacing w:val="40"/>
        </w:rPr>
        <w:t xml:space="preserve">  </w:t>
      </w:r>
      <w:r>
        <w:t>между</w:t>
      </w:r>
      <w:r>
        <w:rPr>
          <w:spacing w:val="40"/>
        </w:rPr>
        <w:t xml:space="preserve">  </w:t>
      </w:r>
      <w:r>
        <w:t>этапом</w:t>
      </w:r>
      <w:r>
        <w:rPr>
          <w:spacing w:val="40"/>
        </w:rPr>
        <w:t xml:space="preserve">  </w:t>
      </w:r>
      <w:r>
        <w:t>развития</w:t>
      </w:r>
      <w:r>
        <w:rPr>
          <w:spacing w:val="40"/>
        </w:rPr>
        <w:t xml:space="preserve">  </w:t>
      </w:r>
      <w:r>
        <w:t>материальной</w:t>
      </w:r>
      <w:r>
        <w:rPr>
          <w:spacing w:val="40"/>
        </w:rPr>
        <w:t xml:space="preserve">  </w:t>
      </w:r>
      <w:r>
        <w:t>культуры и социальной структурой общества, их взаимосвязь с духовно-нравственным состоянием общества;</w:t>
      </w:r>
    </w:p>
    <w:p w14:paraId="36997C78" w14:textId="77777777" w:rsidR="00553525" w:rsidRDefault="005829CA">
      <w:pPr>
        <w:pStyle w:val="a3"/>
        <w:spacing w:line="278" w:lineRule="auto"/>
        <w:ind w:right="566"/>
      </w:pPr>
      <w:r>
        <w:t xml:space="preserve">понимать зависимость социальных процессов от культурно-исторических </w:t>
      </w:r>
      <w:r>
        <w:rPr>
          <w:spacing w:val="-2"/>
        </w:rPr>
        <w:t>процессов;</w:t>
      </w:r>
    </w:p>
    <w:p w14:paraId="3948CC74" w14:textId="77777777" w:rsidR="00553525" w:rsidRDefault="005829CA">
      <w:pPr>
        <w:pStyle w:val="a3"/>
        <w:spacing w:line="276" w:lineRule="auto"/>
        <w:ind w:right="570"/>
      </w:pPr>
      <w:proofErr w:type="gramStart"/>
      <w:r>
        <w:t>уметь</w:t>
      </w:r>
      <w:r>
        <w:rPr>
          <w:spacing w:val="80"/>
        </w:rPr>
        <w:t xml:space="preserve">  </w:t>
      </w:r>
      <w:r>
        <w:t>объяснить</w:t>
      </w:r>
      <w:proofErr w:type="gramEnd"/>
      <w:r>
        <w:rPr>
          <w:spacing w:val="80"/>
          <w:w w:val="150"/>
        </w:rPr>
        <w:t xml:space="preserve">  </w:t>
      </w:r>
      <w:r>
        <w:t>взаимосвязь</w:t>
      </w:r>
      <w:r>
        <w:rPr>
          <w:spacing w:val="80"/>
          <w:w w:val="150"/>
        </w:rPr>
        <w:t xml:space="preserve">  </w:t>
      </w:r>
      <w:r>
        <w:t>между</w:t>
      </w:r>
      <w:r>
        <w:rPr>
          <w:spacing w:val="77"/>
        </w:rPr>
        <w:t xml:space="preserve">  </w:t>
      </w:r>
      <w:r>
        <w:t>научно-техническим</w:t>
      </w:r>
      <w:r>
        <w:rPr>
          <w:spacing w:val="80"/>
          <w:w w:val="150"/>
        </w:rPr>
        <w:t xml:space="preserve">  </w:t>
      </w:r>
      <w:r>
        <w:t>прогрессом и этапами развития социума.</w:t>
      </w:r>
    </w:p>
    <w:p w14:paraId="38D85535" w14:textId="77777777" w:rsidR="00553525" w:rsidRDefault="005829CA">
      <w:pPr>
        <w:pStyle w:val="a3"/>
        <w:ind w:left="1210" w:firstLine="0"/>
      </w:pPr>
      <w:r>
        <w:t>Тема</w:t>
      </w:r>
      <w:r>
        <w:rPr>
          <w:spacing w:val="-11"/>
        </w:rPr>
        <w:t xml:space="preserve"> </w:t>
      </w:r>
      <w:r>
        <w:t>2.</w:t>
      </w:r>
      <w:r>
        <w:rPr>
          <w:spacing w:val="-10"/>
        </w:rPr>
        <w:t xml:space="preserve"> </w:t>
      </w:r>
      <w:r>
        <w:t>Культура</w:t>
      </w:r>
      <w:r>
        <w:rPr>
          <w:spacing w:val="-10"/>
        </w:rPr>
        <w:t xml:space="preserve"> </w:t>
      </w:r>
      <w:r>
        <w:t>России:</w:t>
      </w:r>
      <w:r>
        <w:rPr>
          <w:spacing w:val="-16"/>
        </w:rPr>
        <w:t xml:space="preserve"> </w:t>
      </w:r>
      <w:r>
        <w:t>многообразие</w:t>
      </w:r>
      <w:r>
        <w:rPr>
          <w:spacing w:val="-6"/>
        </w:rPr>
        <w:t xml:space="preserve"> </w:t>
      </w:r>
      <w:r>
        <w:rPr>
          <w:spacing w:val="-2"/>
        </w:rPr>
        <w:t>регионов.</w:t>
      </w:r>
    </w:p>
    <w:p w14:paraId="5E49AEA4" w14:textId="77777777" w:rsidR="00553525" w:rsidRDefault="005829CA">
      <w:pPr>
        <w:pStyle w:val="a3"/>
        <w:spacing w:before="42"/>
        <w:ind w:left="1210" w:firstLine="0"/>
      </w:pPr>
      <w:r>
        <w:rPr>
          <w:spacing w:val="-2"/>
        </w:rPr>
        <w:t>Характеризовать</w:t>
      </w:r>
      <w:r>
        <w:rPr>
          <w:spacing w:val="12"/>
        </w:rPr>
        <w:t xml:space="preserve"> </w:t>
      </w:r>
      <w:r>
        <w:rPr>
          <w:spacing w:val="-2"/>
        </w:rPr>
        <w:t>административно-территориальное</w:t>
      </w:r>
      <w:r>
        <w:rPr>
          <w:spacing w:val="15"/>
        </w:rPr>
        <w:t xml:space="preserve"> </w:t>
      </w:r>
      <w:r>
        <w:rPr>
          <w:spacing w:val="-2"/>
        </w:rPr>
        <w:t>деление</w:t>
      </w:r>
      <w:r>
        <w:rPr>
          <w:spacing w:val="13"/>
        </w:rPr>
        <w:t xml:space="preserve"> </w:t>
      </w:r>
      <w:r>
        <w:rPr>
          <w:spacing w:val="-2"/>
        </w:rPr>
        <w:t>России;</w:t>
      </w:r>
    </w:p>
    <w:p w14:paraId="4BBDA1FE" w14:textId="77777777" w:rsidR="00553525" w:rsidRDefault="005829CA">
      <w:pPr>
        <w:pStyle w:val="a3"/>
        <w:spacing w:before="53" w:line="271" w:lineRule="auto"/>
        <w:ind w:right="589"/>
      </w:pPr>
      <w:r>
        <w:t>знать количество регионов, различать субъекты и федеральные округа, уметь показать их на административной карте России;</w:t>
      </w:r>
    </w:p>
    <w:p w14:paraId="44FC7400" w14:textId="77777777" w:rsidR="00553525" w:rsidRDefault="005829CA">
      <w:pPr>
        <w:pStyle w:val="a3"/>
        <w:spacing w:before="12" w:line="276" w:lineRule="auto"/>
        <w:ind w:right="576"/>
      </w:pPr>
      <w:r>
        <w:t>понимать</w:t>
      </w:r>
      <w:r>
        <w:rPr>
          <w:spacing w:val="80"/>
          <w:w w:val="150"/>
        </w:rPr>
        <w:t xml:space="preserve"> </w:t>
      </w:r>
      <w:proofErr w:type="gramStart"/>
      <w:r>
        <w:t>и</w:t>
      </w:r>
      <w:r>
        <w:rPr>
          <w:spacing w:val="70"/>
        </w:rPr>
        <w:t xml:space="preserve">  </w:t>
      </w:r>
      <w:r>
        <w:t>уметь</w:t>
      </w:r>
      <w:proofErr w:type="gramEnd"/>
      <w:r>
        <w:rPr>
          <w:spacing w:val="67"/>
        </w:rPr>
        <w:t xml:space="preserve">  </w:t>
      </w:r>
      <w:r>
        <w:t>объяснить</w:t>
      </w:r>
      <w:r>
        <w:rPr>
          <w:spacing w:val="67"/>
        </w:rPr>
        <w:t xml:space="preserve">  </w:t>
      </w:r>
      <w:r>
        <w:t>необходимость</w:t>
      </w:r>
      <w:r>
        <w:rPr>
          <w:spacing w:val="67"/>
        </w:rPr>
        <w:t xml:space="preserve">  </w:t>
      </w:r>
      <w:r>
        <w:t>федеративного</w:t>
      </w:r>
      <w:r>
        <w:rPr>
          <w:spacing w:val="73"/>
        </w:rPr>
        <w:t xml:space="preserve">  </w:t>
      </w:r>
      <w:r>
        <w:t xml:space="preserve">устройства в </w:t>
      </w:r>
      <w:proofErr w:type="spellStart"/>
      <w:r>
        <w:t>полиэтничном</w:t>
      </w:r>
      <w:proofErr w:type="spellEnd"/>
      <w:r>
        <w:t xml:space="preserve"> государстве, важность сохранения исторической памяти отдельных </w:t>
      </w:r>
      <w:r>
        <w:rPr>
          <w:spacing w:val="-2"/>
        </w:rPr>
        <w:t>этносов;</w:t>
      </w:r>
    </w:p>
    <w:p w14:paraId="23FAFEF7" w14:textId="77777777" w:rsidR="00553525" w:rsidRDefault="005829CA">
      <w:pPr>
        <w:pStyle w:val="a3"/>
        <w:spacing w:line="276" w:lineRule="auto"/>
        <w:ind w:right="575"/>
      </w:pPr>
      <w:r>
        <w:t>объяснять</w:t>
      </w:r>
      <w:r>
        <w:rPr>
          <w:spacing w:val="80"/>
          <w:w w:val="150"/>
        </w:rPr>
        <w:t xml:space="preserve"> </w:t>
      </w:r>
      <w:r>
        <w:t>принцип</w:t>
      </w:r>
      <w:r>
        <w:rPr>
          <w:spacing w:val="80"/>
          <w:w w:val="150"/>
        </w:rPr>
        <w:t xml:space="preserve"> </w:t>
      </w:r>
      <w:r>
        <w:t>равенства</w:t>
      </w:r>
      <w:r>
        <w:rPr>
          <w:spacing w:val="80"/>
        </w:rPr>
        <w:t xml:space="preserve"> </w:t>
      </w:r>
      <w:proofErr w:type="gramStart"/>
      <w:r>
        <w:t>прав</w:t>
      </w:r>
      <w:r>
        <w:rPr>
          <w:spacing w:val="71"/>
        </w:rPr>
        <w:t xml:space="preserve">  </w:t>
      </w:r>
      <w:r>
        <w:t>каждого</w:t>
      </w:r>
      <w:proofErr w:type="gramEnd"/>
      <w:r>
        <w:rPr>
          <w:spacing w:val="74"/>
        </w:rPr>
        <w:t xml:space="preserve">  </w:t>
      </w:r>
      <w:r>
        <w:t>человека,</w:t>
      </w:r>
      <w:r>
        <w:rPr>
          <w:spacing w:val="76"/>
        </w:rPr>
        <w:t xml:space="preserve">  </w:t>
      </w:r>
      <w:r>
        <w:t>вне</w:t>
      </w:r>
      <w:r>
        <w:rPr>
          <w:spacing w:val="74"/>
        </w:rPr>
        <w:t xml:space="preserve">  </w:t>
      </w:r>
      <w:r>
        <w:t>зависимости от его принадлежности к тому или иному народу;</w:t>
      </w:r>
    </w:p>
    <w:p w14:paraId="6F1410D6" w14:textId="77777777" w:rsidR="00553525" w:rsidRDefault="005829CA">
      <w:pPr>
        <w:pStyle w:val="a3"/>
        <w:spacing w:line="278" w:lineRule="auto"/>
        <w:ind w:right="579"/>
      </w:pPr>
      <w:r>
        <w:t xml:space="preserve">понимать ценность многообразия культурных укладов народов Российской </w:t>
      </w:r>
      <w:r>
        <w:rPr>
          <w:spacing w:val="-2"/>
        </w:rPr>
        <w:t>Федерации;</w:t>
      </w:r>
    </w:p>
    <w:p w14:paraId="6FD6CA0A" w14:textId="77777777" w:rsidR="00553525" w:rsidRDefault="005829CA">
      <w:pPr>
        <w:pStyle w:val="a3"/>
        <w:spacing w:line="276" w:lineRule="auto"/>
        <w:ind w:right="573"/>
      </w:pPr>
      <w:r>
        <w:t>демонстрировать готовность к сохранению межнационального и межрелигиозного согласия в России;</w:t>
      </w:r>
    </w:p>
    <w:p w14:paraId="1E11DBD8" w14:textId="77777777" w:rsidR="00553525" w:rsidRDefault="005829CA">
      <w:pPr>
        <w:pStyle w:val="a3"/>
        <w:spacing w:line="276" w:lineRule="auto"/>
        <w:ind w:right="587"/>
      </w:pPr>
      <w:r>
        <w:t>характеризовать</w:t>
      </w:r>
      <w:r>
        <w:rPr>
          <w:spacing w:val="-1"/>
        </w:rPr>
        <w:t xml:space="preserve"> </w:t>
      </w:r>
      <w:r>
        <w:t>духовную</w:t>
      </w:r>
      <w:r>
        <w:rPr>
          <w:spacing w:val="-1"/>
        </w:rPr>
        <w:t xml:space="preserve"> </w:t>
      </w:r>
      <w:r>
        <w:t>культуру</w:t>
      </w:r>
      <w:r>
        <w:rPr>
          <w:spacing w:val="-4"/>
        </w:rPr>
        <w:t xml:space="preserve"> </w:t>
      </w:r>
      <w:r>
        <w:t>всех</w:t>
      </w:r>
      <w:r>
        <w:rPr>
          <w:spacing w:val="-4"/>
        </w:rPr>
        <w:t xml:space="preserve"> </w:t>
      </w:r>
      <w:r>
        <w:t>народов</w:t>
      </w:r>
      <w:r>
        <w:rPr>
          <w:spacing w:val="-1"/>
        </w:rPr>
        <w:t xml:space="preserve"> </w:t>
      </w:r>
      <w:r>
        <w:t>России как общее достояние и богатство нашей многонациональной Родины.</w:t>
      </w:r>
    </w:p>
    <w:p w14:paraId="2E2BAAD6" w14:textId="77777777" w:rsidR="00553525" w:rsidRDefault="005829CA">
      <w:pPr>
        <w:pStyle w:val="a3"/>
        <w:spacing w:before="1"/>
        <w:ind w:left="1210" w:firstLine="0"/>
      </w:pPr>
      <w:r>
        <w:t>Тема</w:t>
      </w:r>
      <w:r>
        <w:rPr>
          <w:spacing w:val="-5"/>
        </w:rPr>
        <w:t xml:space="preserve"> </w:t>
      </w:r>
      <w:r>
        <w:t>3.</w:t>
      </w:r>
      <w:r>
        <w:rPr>
          <w:spacing w:val="-9"/>
        </w:rPr>
        <w:t xml:space="preserve"> </w:t>
      </w:r>
      <w:r>
        <w:t>История</w:t>
      </w:r>
      <w:r>
        <w:rPr>
          <w:spacing w:val="-4"/>
        </w:rPr>
        <w:t xml:space="preserve"> </w:t>
      </w:r>
      <w:r>
        <w:t>быта</w:t>
      </w:r>
      <w:r>
        <w:rPr>
          <w:spacing w:val="-5"/>
        </w:rPr>
        <w:t xml:space="preserve"> </w:t>
      </w:r>
      <w:r>
        <w:t>как</w:t>
      </w:r>
      <w:r>
        <w:rPr>
          <w:spacing w:val="-7"/>
        </w:rPr>
        <w:t xml:space="preserve"> </w:t>
      </w:r>
      <w:r>
        <w:t>история</w:t>
      </w:r>
      <w:r>
        <w:rPr>
          <w:spacing w:val="-5"/>
        </w:rPr>
        <w:t xml:space="preserve"> </w:t>
      </w:r>
      <w:r>
        <w:rPr>
          <w:spacing w:val="-2"/>
        </w:rPr>
        <w:t>культуры.</w:t>
      </w:r>
    </w:p>
    <w:p w14:paraId="5C45A483" w14:textId="77777777" w:rsidR="00553525" w:rsidRDefault="00553525">
      <w:pPr>
        <w:sectPr w:rsidR="00553525">
          <w:pgSz w:w="11910" w:h="16850"/>
          <w:pgMar w:top="840" w:right="140" w:bottom="280" w:left="220" w:header="622" w:footer="0" w:gutter="0"/>
          <w:cols w:space="720"/>
        </w:sectPr>
      </w:pPr>
    </w:p>
    <w:p w14:paraId="76C52E72" w14:textId="77777777" w:rsidR="00553525" w:rsidRDefault="005829CA">
      <w:pPr>
        <w:pStyle w:val="a3"/>
        <w:spacing w:before="207" w:line="278" w:lineRule="auto"/>
        <w:ind w:left="1210" w:right="584" w:firstLine="0"/>
      </w:pPr>
      <w:r>
        <w:lastRenderedPageBreak/>
        <w:t>Понимать смысл понятия «домашнее хозяйство» и характеризовать его типы; понимать взаимосвязь между хозяйственной деятельностью народов России</w:t>
      </w:r>
    </w:p>
    <w:p w14:paraId="0593CB19" w14:textId="77777777" w:rsidR="00553525" w:rsidRDefault="005829CA">
      <w:pPr>
        <w:pStyle w:val="a3"/>
        <w:spacing w:before="2"/>
        <w:ind w:firstLine="0"/>
      </w:pPr>
      <w:r>
        <w:t>и</w:t>
      </w:r>
      <w:r>
        <w:rPr>
          <w:spacing w:val="-16"/>
        </w:rPr>
        <w:t xml:space="preserve"> </w:t>
      </w:r>
      <w:r>
        <w:t>особенностями</w:t>
      </w:r>
      <w:r>
        <w:rPr>
          <w:spacing w:val="-13"/>
        </w:rPr>
        <w:t xml:space="preserve"> </w:t>
      </w:r>
      <w:r>
        <w:t>исторического</w:t>
      </w:r>
      <w:r>
        <w:rPr>
          <w:spacing w:val="-14"/>
        </w:rPr>
        <w:t xml:space="preserve"> </w:t>
      </w:r>
      <w:r>
        <w:rPr>
          <w:spacing w:val="-2"/>
        </w:rPr>
        <w:t>периода;</w:t>
      </w:r>
    </w:p>
    <w:p w14:paraId="11E31EFB" w14:textId="77777777" w:rsidR="00553525" w:rsidRDefault="005829CA">
      <w:pPr>
        <w:pStyle w:val="a3"/>
        <w:spacing w:before="42" w:line="276" w:lineRule="auto"/>
        <w:ind w:right="567"/>
      </w:pPr>
      <w:r>
        <w:t>находить</w:t>
      </w:r>
      <w:r>
        <w:rPr>
          <w:spacing w:val="80"/>
        </w:rPr>
        <w:t xml:space="preserve"> </w:t>
      </w:r>
      <w:r>
        <w:t>и</w:t>
      </w:r>
      <w:r>
        <w:rPr>
          <w:spacing w:val="80"/>
        </w:rPr>
        <w:t xml:space="preserve"> </w:t>
      </w:r>
      <w:r>
        <w:t>объяснять</w:t>
      </w:r>
      <w:r>
        <w:rPr>
          <w:spacing w:val="80"/>
        </w:rPr>
        <w:t xml:space="preserve"> </w:t>
      </w:r>
      <w:r>
        <w:t>зависимость</w:t>
      </w:r>
      <w:r>
        <w:rPr>
          <w:spacing w:val="80"/>
        </w:rPr>
        <w:t xml:space="preserve"> </w:t>
      </w:r>
      <w:r>
        <w:t>ценностных</w:t>
      </w:r>
      <w:r>
        <w:rPr>
          <w:spacing w:val="80"/>
        </w:rPr>
        <w:t xml:space="preserve"> </w:t>
      </w:r>
      <w:r>
        <w:t>ориентиров</w:t>
      </w:r>
      <w:r>
        <w:rPr>
          <w:spacing w:val="80"/>
        </w:rPr>
        <w:t xml:space="preserve"> </w:t>
      </w:r>
      <w:r>
        <w:t>народов</w:t>
      </w:r>
      <w:r>
        <w:rPr>
          <w:spacing w:val="80"/>
        </w:rPr>
        <w:t xml:space="preserve"> </w:t>
      </w:r>
      <w:r>
        <w:t>России от их локализации в конкретных климатических, географических и культурно- исторических условиях.</w:t>
      </w:r>
    </w:p>
    <w:p w14:paraId="51282CB1" w14:textId="77777777" w:rsidR="00553525" w:rsidRDefault="005829CA">
      <w:pPr>
        <w:pStyle w:val="a3"/>
        <w:spacing w:line="321" w:lineRule="exact"/>
        <w:ind w:left="1210" w:firstLine="0"/>
      </w:pPr>
      <w:r>
        <w:t>Тема</w:t>
      </w:r>
      <w:r>
        <w:rPr>
          <w:spacing w:val="-9"/>
        </w:rPr>
        <w:t xml:space="preserve"> </w:t>
      </w:r>
      <w:r>
        <w:t>4.</w:t>
      </w:r>
      <w:r>
        <w:rPr>
          <w:spacing w:val="-8"/>
        </w:rPr>
        <w:t xml:space="preserve"> </w:t>
      </w:r>
      <w:r>
        <w:t>Прогресс:</w:t>
      </w:r>
      <w:r>
        <w:rPr>
          <w:spacing w:val="-10"/>
        </w:rPr>
        <w:t xml:space="preserve"> </w:t>
      </w:r>
      <w:r>
        <w:t>технический</w:t>
      </w:r>
      <w:r>
        <w:rPr>
          <w:spacing w:val="-4"/>
        </w:rPr>
        <w:t xml:space="preserve"> </w:t>
      </w:r>
      <w:r>
        <w:t>и</w:t>
      </w:r>
      <w:r>
        <w:rPr>
          <w:spacing w:val="-6"/>
        </w:rPr>
        <w:t xml:space="preserve"> </w:t>
      </w:r>
      <w:r>
        <w:rPr>
          <w:spacing w:val="-2"/>
        </w:rPr>
        <w:t>социальный.</w:t>
      </w:r>
    </w:p>
    <w:p w14:paraId="0D477445" w14:textId="77777777" w:rsidR="00553525" w:rsidRDefault="005829CA">
      <w:pPr>
        <w:pStyle w:val="a3"/>
        <w:spacing w:before="48" w:line="276" w:lineRule="auto"/>
        <w:ind w:right="576"/>
      </w:pPr>
      <w:r>
        <w:t>Знать, что такое труд, производительность труда и разделение труда, характеризовать их роль и значение в истории и современном обществе;</w:t>
      </w:r>
    </w:p>
    <w:p w14:paraId="0944391C" w14:textId="77777777" w:rsidR="00553525" w:rsidRDefault="005829CA">
      <w:pPr>
        <w:pStyle w:val="a3"/>
        <w:spacing w:line="278" w:lineRule="auto"/>
        <w:ind w:right="571"/>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94FA9F0" w14:textId="77777777" w:rsidR="00553525" w:rsidRDefault="005829CA">
      <w:pPr>
        <w:pStyle w:val="a3"/>
        <w:spacing w:line="276" w:lineRule="auto"/>
        <w:ind w:right="586"/>
      </w:pPr>
      <w:r>
        <w:t>демонстрировать</w:t>
      </w:r>
      <w:r>
        <w:rPr>
          <w:spacing w:val="72"/>
        </w:rPr>
        <w:t xml:space="preserve"> </w:t>
      </w:r>
      <w:r>
        <w:t>понимание</w:t>
      </w:r>
      <w:r>
        <w:rPr>
          <w:spacing w:val="73"/>
        </w:rPr>
        <w:t xml:space="preserve"> </w:t>
      </w:r>
      <w:r>
        <w:t>роли</w:t>
      </w:r>
      <w:r>
        <w:rPr>
          <w:spacing w:val="80"/>
          <w:w w:val="150"/>
        </w:rPr>
        <w:t xml:space="preserve"> </w:t>
      </w:r>
      <w:r>
        <w:t>обслуживающего</w:t>
      </w:r>
      <w:r>
        <w:rPr>
          <w:spacing w:val="80"/>
          <w:w w:val="150"/>
        </w:rPr>
        <w:t xml:space="preserve"> </w:t>
      </w:r>
      <w:r>
        <w:t>труда,</w:t>
      </w:r>
      <w:r>
        <w:rPr>
          <w:spacing w:val="80"/>
          <w:w w:val="150"/>
        </w:rPr>
        <w:t xml:space="preserve"> </w:t>
      </w:r>
      <w:r>
        <w:t>его</w:t>
      </w:r>
      <w:r>
        <w:rPr>
          <w:spacing w:val="80"/>
          <w:w w:val="150"/>
        </w:rPr>
        <w:t xml:space="preserve"> </w:t>
      </w:r>
      <w:r>
        <w:t>социальной</w:t>
      </w:r>
      <w:r>
        <w:rPr>
          <w:spacing w:val="40"/>
        </w:rPr>
        <w:t xml:space="preserve"> </w:t>
      </w:r>
      <w:r>
        <w:t>и духовно-нравственной важности;</w:t>
      </w:r>
    </w:p>
    <w:p w14:paraId="20370999" w14:textId="77777777" w:rsidR="00553525" w:rsidRDefault="005829CA">
      <w:pPr>
        <w:pStyle w:val="a3"/>
        <w:spacing w:line="276" w:lineRule="auto"/>
        <w:ind w:right="581"/>
      </w:pPr>
      <w:r>
        <w:t>понимать взаимосвязи между механизацией домашнего труда и изменениями социальных взаимосвязей в обществе;</w:t>
      </w:r>
    </w:p>
    <w:p w14:paraId="7A77E8E7" w14:textId="77777777" w:rsidR="00553525" w:rsidRDefault="005829CA">
      <w:pPr>
        <w:pStyle w:val="a3"/>
        <w:spacing w:line="276" w:lineRule="auto"/>
        <w:ind w:right="579"/>
      </w:pPr>
      <w:r>
        <w:t xml:space="preserve">осознавать и обосновывать влияние технологий на культуру и ценности </w:t>
      </w:r>
      <w:r>
        <w:rPr>
          <w:spacing w:val="-2"/>
        </w:rPr>
        <w:t>общества.</w:t>
      </w:r>
    </w:p>
    <w:p w14:paraId="652EDA34" w14:textId="77777777" w:rsidR="00553525" w:rsidRDefault="005829CA">
      <w:pPr>
        <w:pStyle w:val="a3"/>
        <w:ind w:left="1210" w:firstLine="0"/>
      </w:pPr>
      <w:r>
        <w:t>Тема</w:t>
      </w:r>
      <w:r>
        <w:rPr>
          <w:spacing w:val="-5"/>
        </w:rPr>
        <w:t xml:space="preserve"> </w:t>
      </w:r>
      <w:r>
        <w:t>5.</w:t>
      </w:r>
      <w:r>
        <w:rPr>
          <w:spacing w:val="-10"/>
        </w:rPr>
        <w:t xml:space="preserve"> </w:t>
      </w:r>
      <w:r>
        <w:t>Образование</w:t>
      </w:r>
      <w:r>
        <w:rPr>
          <w:spacing w:val="-5"/>
        </w:rPr>
        <w:t xml:space="preserve"> </w:t>
      </w:r>
      <w:r>
        <w:t>в</w:t>
      </w:r>
      <w:r>
        <w:rPr>
          <w:spacing w:val="-13"/>
        </w:rPr>
        <w:t xml:space="preserve"> </w:t>
      </w:r>
      <w:r>
        <w:t>культуре</w:t>
      </w:r>
      <w:r>
        <w:rPr>
          <w:spacing w:val="-6"/>
        </w:rPr>
        <w:t xml:space="preserve"> </w:t>
      </w:r>
      <w:r>
        <w:t>народов</w:t>
      </w:r>
      <w:r>
        <w:rPr>
          <w:spacing w:val="-12"/>
        </w:rPr>
        <w:t xml:space="preserve"> </w:t>
      </w:r>
      <w:r>
        <w:rPr>
          <w:spacing w:val="-2"/>
        </w:rPr>
        <w:t>России.</w:t>
      </w:r>
    </w:p>
    <w:p w14:paraId="5175F97F" w14:textId="77777777" w:rsidR="00553525" w:rsidRDefault="005829CA">
      <w:pPr>
        <w:pStyle w:val="a3"/>
        <w:tabs>
          <w:tab w:val="left" w:pos="2204"/>
          <w:tab w:val="left" w:pos="4193"/>
          <w:tab w:val="left" w:pos="4716"/>
          <w:tab w:val="left" w:pos="5931"/>
          <w:tab w:val="left" w:pos="7650"/>
          <w:tab w:val="left" w:pos="8044"/>
          <w:tab w:val="left" w:pos="8663"/>
          <w:tab w:val="left" w:pos="9470"/>
          <w:tab w:val="left" w:pos="9839"/>
        </w:tabs>
        <w:spacing w:before="46" w:line="276" w:lineRule="auto"/>
        <w:ind w:right="590"/>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14:paraId="35F15999" w14:textId="77777777" w:rsidR="00553525" w:rsidRDefault="005829CA">
      <w:pPr>
        <w:pStyle w:val="a3"/>
        <w:spacing w:line="276" w:lineRule="auto"/>
        <w:ind w:right="639"/>
        <w:jc w:val="left"/>
      </w:pPr>
      <w:r>
        <w:t>понимать</w:t>
      </w:r>
      <w:r>
        <w:rPr>
          <w:spacing w:val="38"/>
        </w:rPr>
        <w:t xml:space="preserve"> </w:t>
      </w:r>
      <w:r>
        <w:t>и</w:t>
      </w:r>
      <w:r>
        <w:rPr>
          <w:spacing w:val="34"/>
        </w:rPr>
        <w:t xml:space="preserve"> </w:t>
      </w:r>
      <w:r>
        <w:t>обосновывать</w:t>
      </w:r>
      <w:r>
        <w:rPr>
          <w:spacing w:val="38"/>
        </w:rPr>
        <w:t xml:space="preserve"> </w:t>
      </w:r>
      <w:r>
        <w:t>роль</w:t>
      </w:r>
      <w:r>
        <w:rPr>
          <w:spacing w:val="37"/>
        </w:rPr>
        <w:t xml:space="preserve"> </w:t>
      </w:r>
      <w:r>
        <w:t>ценностей</w:t>
      </w:r>
      <w:r>
        <w:rPr>
          <w:spacing w:val="40"/>
        </w:rPr>
        <w:t xml:space="preserve"> </w:t>
      </w:r>
      <w:r>
        <w:t>в</w:t>
      </w:r>
      <w:r>
        <w:rPr>
          <w:spacing w:val="32"/>
        </w:rPr>
        <w:t xml:space="preserve"> </w:t>
      </w:r>
      <w:r>
        <w:t>обществе,</w:t>
      </w:r>
      <w:r>
        <w:rPr>
          <w:spacing w:val="40"/>
        </w:rPr>
        <w:t xml:space="preserve"> </w:t>
      </w:r>
      <w:r>
        <w:t>их</w:t>
      </w:r>
      <w:r>
        <w:rPr>
          <w:spacing w:val="34"/>
        </w:rPr>
        <w:t xml:space="preserve"> </w:t>
      </w:r>
      <w:r>
        <w:t>зависимость</w:t>
      </w:r>
      <w:r>
        <w:rPr>
          <w:spacing w:val="34"/>
        </w:rPr>
        <w:t xml:space="preserve"> </w:t>
      </w:r>
      <w:r>
        <w:t>от процесса познания;</w:t>
      </w:r>
    </w:p>
    <w:p w14:paraId="070721F8" w14:textId="77777777" w:rsidR="00553525" w:rsidRDefault="005829CA">
      <w:pPr>
        <w:pStyle w:val="a3"/>
        <w:spacing w:line="276" w:lineRule="auto"/>
        <w:ind w:right="639"/>
        <w:jc w:val="left"/>
      </w:pPr>
      <w:r>
        <w:t>понимать специфику каждой ступени образования, её роль в современных общественных процессах;</w:t>
      </w:r>
    </w:p>
    <w:p w14:paraId="37AEE356" w14:textId="77777777" w:rsidR="00553525" w:rsidRDefault="005829CA">
      <w:pPr>
        <w:pStyle w:val="a3"/>
        <w:tabs>
          <w:tab w:val="left" w:pos="3395"/>
          <w:tab w:val="left" w:pos="5110"/>
          <w:tab w:val="left" w:pos="5734"/>
          <w:tab w:val="left" w:pos="6603"/>
          <w:tab w:val="left" w:pos="7914"/>
          <w:tab w:val="left" w:pos="9893"/>
        </w:tabs>
        <w:spacing w:line="278" w:lineRule="auto"/>
        <w:ind w:left="1210" w:right="581" w:firstLine="0"/>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r>
        <w:tab/>
      </w:r>
      <w:r>
        <w:rPr>
          <w:spacing w:val="-2"/>
        </w:rPr>
        <w:t>духовно-</w:t>
      </w:r>
    </w:p>
    <w:p w14:paraId="4B543594" w14:textId="77777777" w:rsidR="00553525" w:rsidRDefault="005829CA">
      <w:pPr>
        <w:pStyle w:val="a3"/>
        <w:ind w:firstLine="0"/>
        <w:jc w:val="left"/>
      </w:pPr>
      <w:r>
        <w:t>нравственных</w:t>
      </w:r>
      <w:r>
        <w:rPr>
          <w:spacing w:val="-18"/>
        </w:rPr>
        <w:t xml:space="preserve"> </w:t>
      </w:r>
      <w:r>
        <w:t>ориентиров</w:t>
      </w:r>
      <w:r>
        <w:rPr>
          <w:spacing w:val="-16"/>
        </w:rPr>
        <w:t xml:space="preserve"> </w:t>
      </w:r>
      <w:r>
        <w:rPr>
          <w:spacing w:val="-2"/>
        </w:rPr>
        <w:t>человека.</w:t>
      </w:r>
    </w:p>
    <w:p w14:paraId="789858B6" w14:textId="77777777" w:rsidR="00553525" w:rsidRDefault="005829CA">
      <w:pPr>
        <w:pStyle w:val="a3"/>
        <w:spacing w:before="37"/>
        <w:ind w:left="1210" w:firstLine="0"/>
        <w:jc w:val="left"/>
      </w:pPr>
      <w:r>
        <w:t>Тема</w:t>
      </w:r>
      <w:r>
        <w:rPr>
          <w:spacing w:val="-4"/>
        </w:rPr>
        <w:t xml:space="preserve"> </w:t>
      </w:r>
      <w:r>
        <w:t>6.</w:t>
      </w:r>
      <w:r>
        <w:rPr>
          <w:spacing w:val="-4"/>
        </w:rPr>
        <w:t xml:space="preserve"> </w:t>
      </w:r>
      <w:r>
        <w:t>Права</w:t>
      </w:r>
      <w:r>
        <w:rPr>
          <w:spacing w:val="-10"/>
        </w:rPr>
        <w:t xml:space="preserve"> </w:t>
      </w:r>
      <w:r>
        <w:t>и</w:t>
      </w:r>
      <w:r>
        <w:rPr>
          <w:spacing w:val="-6"/>
        </w:rPr>
        <w:t xml:space="preserve"> </w:t>
      </w:r>
      <w:r>
        <w:t>обязанности</w:t>
      </w:r>
      <w:r>
        <w:rPr>
          <w:spacing w:val="-5"/>
        </w:rPr>
        <w:t xml:space="preserve"> </w:t>
      </w:r>
      <w:r>
        <w:rPr>
          <w:spacing w:val="-2"/>
        </w:rPr>
        <w:t>человека.</w:t>
      </w:r>
    </w:p>
    <w:p w14:paraId="0790382E" w14:textId="77777777" w:rsidR="00553525" w:rsidRDefault="005829CA">
      <w:pPr>
        <w:pStyle w:val="a3"/>
        <w:spacing w:before="48" w:line="278" w:lineRule="auto"/>
        <w:ind w:right="639"/>
        <w:jc w:val="left"/>
      </w:pPr>
      <w:r>
        <w:t>Знать</w:t>
      </w:r>
      <w:r>
        <w:rPr>
          <w:spacing w:val="-2"/>
        </w:rPr>
        <w:t xml:space="preserve"> </w:t>
      </w:r>
      <w:r>
        <w:t>термины «права человека», «естественные права</w:t>
      </w:r>
      <w:r>
        <w:rPr>
          <w:spacing w:val="-2"/>
        </w:rPr>
        <w:t xml:space="preserve"> </w:t>
      </w:r>
      <w:r>
        <w:t xml:space="preserve">человека», «правовая </w:t>
      </w:r>
      <w:r>
        <w:rPr>
          <w:spacing w:val="-2"/>
        </w:rPr>
        <w:t>культура»;</w:t>
      </w:r>
    </w:p>
    <w:p w14:paraId="42C7EC24" w14:textId="77777777" w:rsidR="00553525" w:rsidRDefault="005829CA">
      <w:pPr>
        <w:pStyle w:val="a3"/>
        <w:tabs>
          <w:tab w:val="left" w:pos="3458"/>
          <w:tab w:val="left" w:pos="4783"/>
          <w:tab w:val="left" w:pos="6829"/>
          <w:tab w:val="left" w:pos="8370"/>
          <w:tab w:val="left" w:pos="9719"/>
        </w:tabs>
        <w:spacing w:before="2" w:line="276" w:lineRule="auto"/>
        <w:ind w:right="579"/>
        <w:jc w:val="left"/>
      </w:pP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 xml:space="preserve">связанных </w:t>
      </w:r>
      <w:r>
        <w:t>с правами;</w:t>
      </w:r>
    </w:p>
    <w:p w14:paraId="0ABAFA19" w14:textId="77777777" w:rsidR="00553525" w:rsidRDefault="005829CA">
      <w:pPr>
        <w:pStyle w:val="a3"/>
        <w:tabs>
          <w:tab w:val="left" w:pos="2680"/>
          <w:tab w:val="left" w:pos="3150"/>
          <w:tab w:val="left" w:pos="5143"/>
          <w:tab w:val="left" w:pos="6579"/>
          <w:tab w:val="left" w:pos="7457"/>
          <w:tab w:val="left" w:pos="8841"/>
          <w:tab w:val="left" w:pos="9566"/>
        </w:tabs>
        <w:spacing w:line="278" w:lineRule="auto"/>
        <w:ind w:right="588"/>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14:paraId="42193C77" w14:textId="77777777" w:rsidR="00553525" w:rsidRDefault="005829CA">
      <w:pPr>
        <w:pStyle w:val="a3"/>
        <w:spacing w:line="319" w:lineRule="exact"/>
        <w:ind w:left="1210" w:firstLine="0"/>
        <w:jc w:val="left"/>
      </w:pPr>
      <w:r>
        <w:t>понимать</w:t>
      </w:r>
      <w:r>
        <w:rPr>
          <w:spacing w:val="-13"/>
        </w:rPr>
        <w:t xml:space="preserve"> </w:t>
      </w:r>
      <w:r>
        <w:t>необходимость</w:t>
      </w:r>
      <w:r>
        <w:rPr>
          <w:spacing w:val="-12"/>
        </w:rPr>
        <w:t xml:space="preserve"> </w:t>
      </w:r>
      <w:r>
        <w:t>соблюдения</w:t>
      </w:r>
      <w:r>
        <w:rPr>
          <w:spacing w:val="-9"/>
        </w:rPr>
        <w:t xml:space="preserve"> </w:t>
      </w:r>
      <w:r>
        <w:t>прав</w:t>
      </w:r>
      <w:r>
        <w:rPr>
          <w:spacing w:val="-13"/>
        </w:rPr>
        <w:t xml:space="preserve"> </w:t>
      </w:r>
      <w:r>
        <w:rPr>
          <w:spacing w:val="-2"/>
        </w:rPr>
        <w:t>человека;</w:t>
      </w:r>
    </w:p>
    <w:p w14:paraId="5D318196" w14:textId="77777777" w:rsidR="00553525" w:rsidRDefault="005829CA">
      <w:pPr>
        <w:pStyle w:val="a3"/>
        <w:tabs>
          <w:tab w:val="left" w:pos="2569"/>
          <w:tab w:val="left" w:pos="2934"/>
          <w:tab w:val="left" w:pos="3842"/>
          <w:tab w:val="left" w:pos="5287"/>
          <w:tab w:val="left" w:pos="7328"/>
          <w:tab w:val="left" w:pos="8913"/>
          <w:tab w:val="left" w:pos="10190"/>
        </w:tabs>
        <w:spacing w:before="33" w:line="283" w:lineRule="auto"/>
        <w:ind w:right="579"/>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паритета</w:t>
      </w:r>
      <w:r>
        <w:tab/>
      </w:r>
      <w:r>
        <w:rPr>
          <w:spacing w:val="-2"/>
        </w:rPr>
        <w:t xml:space="preserve">между </w:t>
      </w:r>
      <w:r>
        <w:t>правами и обязанностями человека в обществе;</w:t>
      </w:r>
    </w:p>
    <w:p w14:paraId="4F4547F5" w14:textId="77777777" w:rsidR="00553525" w:rsidRDefault="005829CA">
      <w:pPr>
        <w:pStyle w:val="a3"/>
        <w:spacing w:line="276" w:lineRule="auto"/>
        <w:ind w:right="639"/>
        <w:jc w:val="left"/>
      </w:pPr>
      <w:r>
        <w:t>приводить примеры формирования</w:t>
      </w:r>
      <w:r>
        <w:rPr>
          <w:spacing w:val="29"/>
        </w:rPr>
        <w:t xml:space="preserve"> </w:t>
      </w:r>
      <w:r>
        <w:t xml:space="preserve">правовой культуры из истории народов </w:t>
      </w:r>
      <w:r>
        <w:rPr>
          <w:spacing w:val="-2"/>
        </w:rPr>
        <w:t>России.</w:t>
      </w:r>
    </w:p>
    <w:p w14:paraId="2FE6747F" w14:textId="77777777" w:rsidR="00553525" w:rsidRDefault="00553525">
      <w:pPr>
        <w:spacing w:line="276" w:lineRule="auto"/>
        <w:sectPr w:rsidR="00553525">
          <w:pgSz w:w="11910" w:h="16850"/>
          <w:pgMar w:top="840" w:right="140" w:bottom="280" w:left="220" w:header="622" w:footer="0" w:gutter="0"/>
          <w:cols w:space="720"/>
        </w:sectPr>
      </w:pPr>
    </w:p>
    <w:p w14:paraId="370FF498" w14:textId="77777777" w:rsidR="00553525" w:rsidRDefault="005829CA">
      <w:pPr>
        <w:pStyle w:val="a3"/>
        <w:spacing w:before="207"/>
        <w:ind w:left="1210" w:firstLine="0"/>
        <w:jc w:val="left"/>
      </w:pPr>
      <w:r>
        <w:lastRenderedPageBreak/>
        <w:t>Тема</w:t>
      </w:r>
      <w:r>
        <w:rPr>
          <w:spacing w:val="-7"/>
        </w:rPr>
        <w:t xml:space="preserve"> </w:t>
      </w:r>
      <w:r>
        <w:t>7.</w:t>
      </w:r>
      <w:r>
        <w:rPr>
          <w:spacing w:val="-10"/>
        </w:rPr>
        <w:t xml:space="preserve"> </w:t>
      </w:r>
      <w:r>
        <w:t>Общество</w:t>
      </w:r>
      <w:r>
        <w:rPr>
          <w:spacing w:val="-7"/>
        </w:rPr>
        <w:t xml:space="preserve"> </w:t>
      </w:r>
      <w:r>
        <w:t>и</w:t>
      </w:r>
      <w:r>
        <w:rPr>
          <w:spacing w:val="-13"/>
        </w:rPr>
        <w:t xml:space="preserve"> </w:t>
      </w:r>
      <w:r>
        <w:t>религия:</w:t>
      </w:r>
      <w:r>
        <w:rPr>
          <w:spacing w:val="-11"/>
        </w:rPr>
        <w:t xml:space="preserve"> </w:t>
      </w:r>
      <w:r>
        <w:t>духовно-нравственное</w:t>
      </w:r>
      <w:r>
        <w:rPr>
          <w:spacing w:val="-5"/>
        </w:rPr>
        <w:t xml:space="preserve"> </w:t>
      </w:r>
      <w:r>
        <w:rPr>
          <w:spacing w:val="-2"/>
        </w:rPr>
        <w:t>взаимодействие.</w:t>
      </w:r>
    </w:p>
    <w:p w14:paraId="7A27377E" w14:textId="77777777" w:rsidR="00553525" w:rsidRDefault="005829CA">
      <w:pPr>
        <w:pStyle w:val="a3"/>
        <w:tabs>
          <w:tab w:val="left" w:pos="2137"/>
          <w:tab w:val="left" w:pos="2550"/>
          <w:tab w:val="left" w:pos="3957"/>
          <w:tab w:val="left" w:pos="4975"/>
          <w:tab w:val="left" w:pos="6373"/>
          <w:tab w:val="left" w:pos="7933"/>
          <w:tab w:val="left" w:pos="9810"/>
        </w:tabs>
        <w:spacing w:before="47"/>
        <w:ind w:left="1210"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14:paraId="4D88D987" w14:textId="77777777" w:rsidR="00553525" w:rsidRDefault="005829CA">
      <w:pPr>
        <w:pStyle w:val="a3"/>
        <w:spacing w:before="53"/>
        <w:ind w:firstLine="0"/>
        <w:jc w:val="left"/>
      </w:pPr>
      <w:r>
        <w:rPr>
          <w:spacing w:val="-2"/>
        </w:rPr>
        <w:t>«свободомыслие»;</w:t>
      </w:r>
    </w:p>
    <w:p w14:paraId="160DFA85" w14:textId="77777777" w:rsidR="00553525" w:rsidRDefault="005829CA">
      <w:pPr>
        <w:pStyle w:val="a3"/>
        <w:spacing w:before="47"/>
        <w:ind w:left="1210" w:firstLine="0"/>
        <w:jc w:val="left"/>
      </w:pPr>
      <w:r>
        <w:rPr>
          <w:spacing w:val="-2"/>
        </w:rPr>
        <w:t>характеризовать</w:t>
      </w:r>
      <w:r>
        <w:rPr>
          <w:spacing w:val="2"/>
        </w:rPr>
        <w:t xml:space="preserve"> </w:t>
      </w:r>
      <w:r>
        <w:rPr>
          <w:spacing w:val="-2"/>
        </w:rPr>
        <w:t>основные</w:t>
      </w:r>
      <w:r>
        <w:rPr>
          <w:spacing w:val="10"/>
        </w:rPr>
        <w:t xml:space="preserve"> </w:t>
      </w:r>
      <w:proofErr w:type="spellStart"/>
      <w:r>
        <w:rPr>
          <w:spacing w:val="-2"/>
        </w:rPr>
        <w:t>культурообразующие</w:t>
      </w:r>
      <w:proofErr w:type="spellEnd"/>
      <w:r>
        <w:rPr>
          <w:spacing w:val="11"/>
        </w:rPr>
        <w:t xml:space="preserve"> </w:t>
      </w:r>
      <w:r>
        <w:rPr>
          <w:spacing w:val="-2"/>
        </w:rPr>
        <w:t>конфессии;</w:t>
      </w:r>
    </w:p>
    <w:p w14:paraId="31507810" w14:textId="77777777" w:rsidR="00553525" w:rsidRDefault="005829CA">
      <w:pPr>
        <w:pStyle w:val="a3"/>
        <w:spacing w:before="49" w:line="278" w:lineRule="auto"/>
        <w:ind w:right="1550"/>
        <w:jc w:val="left"/>
      </w:pPr>
      <w:r>
        <w:t>знать и уметь объяснять роль религии в истории и на современном этапе общественного развития;</w:t>
      </w:r>
    </w:p>
    <w:p w14:paraId="771ADD0B" w14:textId="77777777" w:rsidR="00553525" w:rsidRDefault="005829CA">
      <w:pPr>
        <w:pStyle w:val="a3"/>
        <w:spacing w:line="276" w:lineRule="auto"/>
        <w:ind w:right="639"/>
        <w:jc w:val="left"/>
      </w:pPr>
      <w:r>
        <w:t>понимать</w:t>
      </w:r>
      <w:r>
        <w:rPr>
          <w:spacing w:val="40"/>
        </w:rPr>
        <w:t xml:space="preserve"> </w:t>
      </w:r>
      <w:r>
        <w:t>и</w:t>
      </w:r>
      <w:r>
        <w:rPr>
          <w:spacing w:val="40"/>
        </w:rPr>
        <w:t xml:space="preserve"> </w:t>
      </w:r>
      <w:r>
        <w:t>обосновывать</w:t>
      </w:r>
      <w:r>
        <w:rPr>
          <w:spacing w:val="40"/>
        </w:rPr>
        <w:t xml:space="preserve"> </w:t>
      </w:r>
      <w:r>
        <w:t>роль</w:t>
      </w:r>
      <w:r>
        <w:rPr>
          <w:spacing w:val="40"/>
        </w:rPr>
        <w:t xml:space="preserve"> </w:t>
      </w:r>
      <w:r>
        <w:t>религий</w:t>
      </w:r>
      <w:r>
        <w:rPr>
          <w:spacing w:val="40"/>
        </w:rPr>
        <w:t xml:space="preserve"> </w:t>
      </w:r>
      <w:r>
        <w:t>как</w:t>
      </w:r>
      <w:r>
        <w:rPr>
          <w:spacing w:val="40"/>
        </w:rPr>
        <w:t xml:space="preserve"> </w:t>
      </w:r>
      <w:r>
        <w:t>источника</w:t>
      </w:r>
      <w:r>
        <w:rPr>
          <w:spacing w:val="40"/>
        </w:rPr>
        <w:t xml:space="preserve"> </w:t>
      </w:r>
      <w:r>
        <w:t>культурного</w:t>
      </w:r>
      <w:r>
        <w:rPr>
          <w:spacing w:val="40"/>
        </w:rPr>
        <w:t xml:space="preserve"> </w:t>
      </w:r>
      <w:r>
        <w:t xml:space="preserve">развития </w:t>
      </w:r>
      <w:r>
        <w:rPr>
          <w:spacing w:val="-2"/>
        </w:rPr>
        <w:t>общества.</w:t>
      </w:r>
    </w:p>
    <w:p w14:paraId="5C9EEA07" w14:textId="77777777" w:rsidR="00553525" w:rsidRDefault="005829CA">
      <w:pPr>
        <w:pStyle w:val="a3"/>
        <w:spacing w:line="276" w:lineRule="auto"/>
        <w:ind w:left="1210" w:right="639" w:firstLine="0"/>
        <w:jc w:val="left"/>
      </w:pPr>
      <w:r>
        <w:t>Тема 8. Современный мир: самое важное (практическое занятие). Характеризовать</w:t>
      </w:r>
      <w:r>
        <w:rPr>
          <w:spacing w:val="40"/>
        </w:rPr>
        <w:t xml:space="preserve"> </w:t>
      </w:r>
      <w:r>
        <w:t>основные</w:t>
      </w:r>
      <w:r>
        <w:rPr>
          <w:spacing w:val="40"/>
        </w:rPr>
        <w:t xml:space="preserve"> </w:t>
      </w:r>
      <w:r>
        <w:t>процессы,</w:t>
      </w:r>
      <w:r>
        <w:rPr>
          <w:spacing w:val="40"/>
        </w:rPr>
        <w:t xml:space="preserve"> </w:t>
      </w:r>
      <w:r>
        <w:t>протекающие</w:t>
      </w:r>
      <w:r>
        <w:rPr>
          <w:spacing w:val="40"/>
        </w:rPr>
        <w:t xml:space="preserve"> </w:t>
      </w:r>
      <w:r>
        <w:t>в</w:t>
      </w:r>
      <w:r>
        <w:rPr>
          <w:spacing w:val="40"/>
        </w:rPr>
        <w:t xml:space="preserve"> </w:t>
      </w:r>
      <w:r>
        <w:t>современном</w:t>
      </w:r>
      <w:r>
        <w:rPr>
          <w:spacing w:val="40"/>
        </w:rPr>
        <w:t xml:space="preserve"> </w:t>
      </w:r>
      <w:r>
        <w:t>обществе,</w:t>
      </w:r>
    </w:p>
    <w:p w14:paraId="5784F245" w14:textId="77777777" w:rsidR="00553525" w:rsidRDefault="005829CA">
      <w:pPr>
        <w:pStyle w:val="a3"/>
        <w:spacing w:before="4"/>
        <w:ind w:firstLine="0"/>
        <w:jc w:val="left"/>
      </w:pPr>
      <w:r>
        <w:t>его</w:t>
      </w:r>
      <w:r>
        <w:rPr>
          <w:spacing w:val="-16"/>
        </w:rPr>
        <w:t xml:space="preserve"> </w:t>
      </w:r>
      <w:r>
        <w:t>духовно-нравственные</w:t>
      </w:r>
      <w:r>
        <w:rPr>
          <w:spacing w:val="-14"/>
        </w:rPr>
        <w:t xml:space="preserve"> </w:t>
      </w:r>
      <w:r>
        <w:rPr>
          <w:spacing w:val="-2"/>
        </w:rPr>
        <w:t>ориентиры;</w:t>
      </w:r>
    </w:p>
    <w:p w14:paraId="224F3834" w14:textId="77777777" w:rsidR="00553525" w:rsidRDefault="005829CA">
      <w:pPr>
        <w:pStyle w:val="a3"/>
        <w:spacing w:before="33" w:line="278" w:lineRule="auto"/>
        <w:ind w:right="576"/>
      </w:pPr>
      <w:r>
        <w:t>понимать и уметь доказать важность духовно-нравственного</w:t>
      </w:r>
      <w:r>
        <w:rPr>
          <w:spacing w:val="40"/>
        </w:rPr>
        <w:t xml:space="preserve"> </w:t>
      </w:r>
      <w:r>
        <w:t>развития человека и общества в целом для сохранения социально-экономического благополучия;</w:t>
      </w:r>
    </w:p>
    <w:p w14:paraId="542BF563" w14:textId="77777777" w:rsidR="00553525" w:rsidRDefault="005829CA">
      <w:pPr>
        <w:pStyle w:val="a3"/>
        <w:spacing w:before="3" w:line="276" w:lineRule="auto"/>
        <w:ind w:right="572"/>
      </w:pPr>
      <w:r>
        <w:t>называть и характеризовать основные источники этого процесса, уметь доказывать</w:t>
      </w:r>
      <w:r>
        <w:rPr>
          <w:spacing w:val="79"/>
        </w:rPr>
        <w:t xml:space="preserve"> </w:t>
      </w:r>
      <w:r>
        <w:t>теоретические</w:t>
      </w:r>
      <w:r>
        <w:rPr>
          <w:spacing w:val="80"/>
        </w:rPr>
        <w:t xml:space="preserve"> </w:t>
      </w:r>
      <w:r>
        <w:t>положения,</w:t>
      </w:r>
      <w:r>
        <w:rPr>
          <w:spacing w:val="80"/>
        </w:rPr>
        <w:t xml:space="preserve"> </w:t>
      </w:r>
      <w:r>
        <w:t>выдвинутые</w:t>
      </w:r>
      <w:r>
        <w:rPr>
          <w:spacing w:val="80"/>
        </w:rPr>
        <w:t xml:space="preserve"> </w:t>
      </w:r>
      <w:r>
        <w:t>ранее</w:t>
      </w:r>
      <w:r>
        <w:rPr>
          <w:spacing w:val="80"/>
        </w:rPr>
        <w:t xml:space="preserve"> </w:t>
      </w:r>
      <w:r>
        <w:t>на</w:t>
      </w:r>
      <w:r>
        <w:rPr>
          <w:spacing w:val="75"/>
        </w:rPr>
        <w:t xml:space="preserve"> </w:t>
      </w:r>
      <w:r>
        <w:t>примерах</w:t>
      </w:r>
      <w:r>
        <w:rPr>
          <w:spacing w:val="75"/>
        </w:rPr>
        <w:t xml:space="preserve"> </w:t>
      </w:r>
      <w:r>
        <w:t>из</w:t>
      </w:r>
      <w:r>
        <w:rPr>
          <w:spacing w:val="75"/>
        </w:rPr>
        <w:t xml:space="preserve"> </w:t>
      </w:r>
      <w:r>
        <w:t>истории и культуры России.</w:t>
      </w:r>
    </w:p>
    <w:p w14:paraId="3571B048" w14:textId="77777777" w:rsidR="00553525" w:rsidRDefault="005829CA">
      <w:pPr>
        <w:pStyle w:val="a3"/>
        <w:spacing w:line="278" w:lineRule="auto"/>
        <w:ind w:left="1210" w:right="2997" w:firstLine="0"/>
      </w:pPr>
      <w:r>
        <w:t>Тематический</w:t>
      </w:r>
      <w:r>
        <w:rPr>
          <w:spacing w:val="-7"/>
        </w:rPr>
        <w:t xml:space="preserve"> </w:t>
      </w:r>
      <w:r>
        <w:t>блок</w:t>
      </w:r>
      <w:r>
        <w:rPr>
          <w:spacing w:val="-7"/>
        </w:rPr>
        <w:t xml:space="preserve"> </w:t>
      </w:r>
      <w:r>
        <w:t>2.</w:t>
      </w:r>
      <w:r>
        <w:rPr>
          <w:spacing w:val="-4"/>
        </w:rPr>
        <w:t xml:space="preserve"> </w:t>
      </w:r>
      <w:r>
        <w:t>«Человек</w:t>
      </w:r>
      <w:r>
        <w:rPr>
          <w:spacing w:val="-7"/>
        </w:rPr>
        <w:t xml:space="preserve"> </w:t>
      </w:r>
      <w:r>
        <w:t>и</w:t>
      </w:r>
      <w:r>
        <w:rPr>
          <w:spacing w:val="-7"/>
        </w:rPr>
        <w:t xml:space="preserve"> </w:t>
      </w:r>
      <w:r>
        <w:t>его</w:t>
      </w:r>
      <w:r>
        <w:rPr>
          <w:spacing w:val="-7"/>
        </w:rPr>
        <w:t xml:space="preserve"> </w:t>
      </w:r>
      <w:r>
        <w:t>отражение</w:t>
      </w:r>
      <w:r>
        <w:rPr>
          <w:spacing w:val="-5"/>
        </w:rPr>
        <w:t xml:space="preserve"> </w:t>
      </w:r>
      <w:r>
        <w:t>в</w:t>
      </w:r>
      <w:r>
        <w:rPr>
          <w:spacing w:val="-8"/>
        </w:rPr>
        <w:t xml:space="preserve"> </w:t>
      </w:r>
      <w:r>
        <w:t>культуре». Тема 9. Духовно-нравственный облик и идеал человека.</w:t>
      </w:r>
    </w:p>
    <w:p w14:paraId="65848169" w14:textId="77777777" w:rsidR="00553525" w:rsidRDefault="005829CA">
      <w:pPr>
        <w:pStyle w:val="a3"/>
        <w:spacing w:line="276" w:lineRule="auto"/>
        <w:ind w:right="639"/>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 качеств человека;</w:t>
      </w:r>
    </w:p>
    <w:p w14:paraId="27658F62" w14:textId="77777777" w:rsidR="00553525" w:rsidRDefault="005829CA">
      <w:pPr>
        <w:pStyle w:val="a3"/>
        <w:tabs>
          <w:tab w:val="left" w:pos="2810"/>
          <w:tab w:val="left" w:pos="3712"/>
          <w:tab w:val="left" w:pos="5379"/>
          <w:tab w:val="left" w:pos="6637"/>
          <w:tab w:val="left" w:pos="8317"/>
          <w:tab w:val="left" w:pos="8672"/>
          <w:tab w:val="left" w:pos="9484"/>
          <w:tab w:val="left" w:pos="10152"/>
        </w:tabs>
        <w:spacing w:line="276" w:lineRule="auto"/>
        <w:ind w:right="583"/>
        <w:jc w:val="left"/>
      </w:pPr>
      <w:r>
        <w:rPr>
          <w:spacing w:val="-2"/>
        </w:rPr>
        <w:t>осознавать,</w:t>
      </w:r>
      <w:r>
        <w:tab/>
      </w:r>
      <w:r>
        <w:rPr>
          <w:spacing w:val="-4"/>
        </w:rPr>
        <w:t>какие</w:t>
      </w:r>
      <w:r>
        <w:tab/>
      </w:r>
      <w:r>
        <w:rPr>
          <w:spacing w:val="-2"/>
        </w:rPr>
        <w:t>личностные</w:t>
      </w:r>
      <w:r>
        <w:tab/>
      </w:r>
      <w:r>
        <w:rPr>
          <w:spacing w:val="-2"/>
        </w:rPr>
        <w:t>качества</w:t>
      </w:r>
      <w:r>
        <w:tab/>
      </w:r>
      <w:r>
        <w:rPr>
          <w:spacing w:val="-2"/>
        </w:rPr>
        <w:t>соотносятся</w:t>
      </w:r>
      <w:r>
        <w:tab/>
      </w:r>
      <w:r>
        <w:rPr>
          <w:spacing w:val="-10"/>
        </w:rPr>
        <w:t>с</w:t>
      </w:r>
      <w:r>
        <w:tab/>
      </w:r>
      <w:r>
        <w:rPr>
          <w:spacing w:val="-4"/>
        </w:rPr>
        <w:t>теми</w:t>
      </w:r>
      <w:r>
        <w:tab/>
      </w:r>
      <w:r>
        <w:rPr>
          <w:spacing w:val="-4"/>
        </w:rPr>
        <w:t>или</w:t>
      </w:r>
      <w:r>
        <w:tab/>
      </w:r>
      <w:r>
        <w:rPr>
          <w:spacing w:val="-2"/>
        </w:rPr>
        <w:t xml:space="preserve">иными </w:t>
      </w:r>
      <w:r>
        <w:t>моральными и нравственными ценностями;</w:t>
      </w:r>
    </w:p>
    <w:p w14:paraId="7E3A6E33" w14:textId="77777777" w:rsidR="00553525" w:rsidRDefault="005829CA">
      <w:pPr>
        <w:pStyle w:val="a3"/>
        <w:spacing w:before="2"/>
        <w:ind w:left="1210" w:firstLine="0"/>
        <w:jc w:val="left"/>
      </w:pPr>
      <w:r>
        <w:t>понимать</w:t>
      </w:r>
      <w:r>
        <w:rPr>
          <w:spacing w:val="-10"/>
        </w:rPr>
        <w:t xml:space="preserve"> </w:t>
      </w:r>
      <w:r>
        <w:t>различия</w:t>
      </w:r>
      <w:r>
        <w:rPr>
          <w:spacing w:val="-7"/>
        </w:rPr>
        <w:t xml:space="preserve"> </w:t>
      </w:r>
      <w:r>
        <w:t>между</w:t>
      </w:r>
      <w:r>
        <w:rPr>
          <w:spacing w:val="-13"/>
        </w:rPr>
        <w:t xml:space="preserve"> </w:t>
      </w:r>
      <w:r>
        <w:t>этикой</w:t>
      </w:r>
      <w:r>
        <w:rPr>
          <w:spacing w:val="-4"/>
        </w:rPr>
        <w:t xml:space="preserve"> </w:t>
      </w:r>
      <w:r>
        <w:t>и</w:t>
      </w:r>
      <w:r>
        <w:rPr>
          <w:spacing w:val="-5"/>
        </w:rPr>
        <w:t xml:space="preserve"> </w:t>
      </w:r>
      <w:r>
        <w:t>этикетом</w:t>
      </w:r>
      <w:r>
        <w:rPr>
          <w:spacing w:val="-7"/>
        </w:rPr>
        <w:t xml:space="preserve"> </w:t>
      </w:r>
      <w:r>
        <w:t>и</w:t>
      </w:r>
      <w:r>
        <w:rPr>
          <w:spacing w:val="-6"/>
        </w:rPr>
        <w:t xml:space="preserve"> </w:t>
      </w:r>
      <w:r>
        <w:t>их</w:t>
      </w:r>
      <w:r>
        <w:rPr>
          <w:spacing w:val="-10"/>
        </w:rPr>
        <w:t xml:space="preserve"> </w:t>
      </w:r>
      <w:r>
        <w:rPr>
          <w:spacing w:val="-2"/>
        </w:rPr>
        <w:t>взаимосвязь;</w:t>
      </w:r>
    </w:p>
    <w:p w14:paraId="22A2A54C" w14:textId="77777777" w:rsidR="00553525" w:rsidRDefault="005829CA">
      <w:pPr>
        <w:pStyle w:val="a3"/>
        <w:tabs>
          <w:tab w:val="left" w:pos="3117"/>
          <w:tab w:val="left" w:pos="3506"/>
          <w:tab w:val="left" w:pos="5095"/>
          <w:tab w:val="left" w:pos="6425"/>
          <w:tab w:val="left" w:pos="7684"/>
          <w:tab w:val="left" w:pos="8317"/>
          <w:tab w:val="left" w:pos="9316"/>
        </w:tabs>
        <w:spacing w:before="34" w:line="276" w:lineRule="auto"/>
        <w:ind w:right="590"/>
        <w:jc w:val="left"/>
      </w:pPr>
      <w:r>
        <w:rPr>
          <w:spacing w:val="-2"/>
        </w:rPr>
        <w:t>обосновывать</w:t>
      </w:r>
      <w:r>
        <w:tab/>
      </w:r>
      <w:r>
        <w:rPr>
          <w:spacing w:val="-10"/>
        </w:rPr>
        <w:t>и</w:t>
      </w:r>
      <w:r>
        <w:tab/>
      </w:r>
      <w:r>
        <w:rPr>
          <w:spacing w:val="-2"/>
        </w:rPr>
        <w:t>доказывать</w:t>
      </w:r>
      <w:r>
        <w:tab/>
      </w:r>
      <w:r>
        <w:rPr>
          <w:spacing w:val="-2"/>
        </w:rPr>
        <w:t>ценность</w:t>
      </w:r>
      <w:r>
        <w:tab/>
      </w:r>
      <w:r>
        <w:rPr>
          <w:spacing w:val="-2"/>
        </w:rPr>
        <w:t>свободы</w:t>
      </w:r>
      <w:r>
        <w:tab/>
      </w:r>
      <w:r>
        <w:rPr>
          <w:spacing w:val="-4"/>
        </w:rPr>
        <w:t>как</w:t>
      </w:r>
      <w:r>
        <w:tab/>
      </w:r>
      <w:r>
        <w:rPr>
          <w:spacing w:val="-2"/>
        </w:rPr>
        <w:t>залога</w:t>
      </w:r>
      <w:r>
        <w:tab/>
      </w:r>
      <w:r>
        <w:rPr>
          <w:spacing w:val="-2"/>
        </w:rPr>
        <w:t xml:space="preserve">благополучия </w:t>
      </w:r>
      <w:r>
        <w:t>общества, уважения к правам человека, его месту и роли в общественных процессах;</w:t>
      </w:r>
    </w:p>
    <w:p w14:paraId="54AC175F" w14:textId="77777777" w:rsidR="00553525" w:rsidRDefault="005829CA">
      <w:pPr>
        <w:pStyle w:val="a3"/>
        <w:spacing w:before="8"/>
        <w:ind w:left="1210" w:firstLine="0"/>
        <w:jc w:val="left"/>
      </w:pPr>
      <w:r>
        <w:t>характеризовать</w:t>
      </w:r>
      <w:r>
        <w:rPr>
          <w:spacing w:val="29"/>
        </w:rPr>
        <w:t xml:space="preserve"> </w:t>
      </w:r>
      <w:r>
        <w:t>взаимосвязь</w:t>
      </w:r>
      <w:r>
        <w:rPr>
          <w:spacing w:val="28"/>
        </w:rPr>
        <w:t xml:space="preserve"> </w:t>
      </w:r>
      <w:r>
        <w:t>таких</w:t>
      </w:r>
      <w:r>
        <w:rPr>
          <w:spacing w:val="25"/>
        </w:rPr>
        <w:t xml:space="preserve"> </w:t>
      </w:r>
      <w:r>
        <w:t>понятий</w:t>
      </w:r>
      <w:r>
        <w:rPr>
          <w:spacing w:val="30"/>
        </w:rPr>
        <w:t xml:space="preserve"> </w:t>
      </w:r>
      <w:r>
        <w:t>как</w:t>
      </w:r>
      <w:r>
        <w:rPr>
          <w:spacing w:val="32"/>
        </w:rPr>
        <w:t xml:space="preserve"> </w:t>
      </w:r>
      <w:r>
        <w:t>«свобода»,</w:t>
      </w:r>
      <w:r>
        <w:rPr>
          <w:spacing w:val="41"/>
        </w:rPr>
        <w:t xml:space="preserve"> </w:t>
      </w:r>
      <w:r>
        <w:rPr>
          <w:spacing w:val="-2"/>
        </w:rPr>
        <w:t>«ответственность»,</w:t>
      </w:r>
    </w:p>
    <w:p w14:paraId="69096B48" w14:textId="77777777" w:rsidR="00553525" w:rsidRDefault="005829CA">
      <w:pPr>
        <w:pStyle w:val="a3"/>
        <w:spacing w:before="43"/>
        <w:ind w:firstLine="0"/>
        <w:jc w:val="left"/>
      </w:pPr>
      <w:r>
        <w:t>«право»</w:t>
      </w:r>
      <w:r>
        <w:rPr>
          <w:spacing w:val="-12"/>
        </w:rPr>
        <w:t xml:space="preserve"> </w:t>
      </w:r>
      <w:r>
        <w:t>и</w:t>
      </w:r>
      <w:r>
        <w:rPr>
          <w:spacing w:val="1"/>
        </w:rPr>
        <w:t xml:space="preserve"> </w:t>
      </w:r>
      <w:r>
        <w:rPr>
          <w:spacing w:val="-2"/>
        </w:rPr>
        <w:t>«долг»;</w:t>
      </w:r>
    </w:p>
    <w:p w14:paraId="296585D8" w14:textId="77777777" w:rsidR="00553525" w:rsidRDefault="005829CA">
      <w:pPr>
        <w:pStyle w:val="a3"/>
        <w:spacing w:before="48" w:line="276" w:lineRule="auto"/>
        <w:ind w:right="639"/>
        <w:jc w:val="left"/>
      </w:pPr>
      <w:r>
        <w:t>понимать важность коллективизма как ценности современной России и его приоритет перед идеологией индивидуализма;</w:t>
      </w:r>
    </w:p>
    <w:p w14:paraId="36CC7D65" w14:textId="77777777" w:rsidR="00553525" w:rsidRDefault="005829CA">
      <w:pPr>
        <w:pStyle w:val="a3"/>
        <w:spacing w:line="278" w:lineRule="auto"/>
        <w:ind w:right="639"/>
        <w:jc w:val="left"/>
      </w:pPr>
      <w:r>
        <w:t>приводить примеры</w:t>
      </w:r>
      <w:r>
        <w:rPr>
          <w:spacing w:val="30"/>
        </w:rPr>
        <w:t xml:space="preserve"> </w:t>
      </w:r>
      <w:r>
        <w:t>идеалов</w:t>
      </w:r>
      <w:r>
        <w:rPr>
          <w:spacing w:val="29"/>
        </w:rPr>
        <w:t xml:space="preserve"> </w:t>
      </w:r>
      <w:r>
        <w:t>человека</w:t>
      </w:r>
      <w:r>
        <w:rPr>
          <w:spacing w:val="31"/>
        </w:rPr>
        <w:t xml:space="preserve"> </w:t>
      </w:r>
      <w:r>
        <w:t>в</w:t>
      </w:r>
      <w:r>
        <w:rPr>
          <w:spacing w:val="27"/>
        </w:rPr>
        <w:t xml:space="preserve"> </w:t>
      </w:r>
      <w:r>
        <w:t>историко-культурном</w:t>
      </w:r>
      <w:r>
        <w:rPr>
          <w:spacing w:val="32"/>
        </w:rPr>
        <w:t xml:space="preserve"> </w:t>
      </w:r>
      <w:r>
        <w:t>пространстве современной России.</w:t>
      </w:r>
    </w:p>
    <w:p w14:paraId="5DF361EF" w14:textId="77777777" w:rsidR="00553525" w:rsidRDefault="005829CA">
      <w:pPr>
        <w:pStyle w:val="a3"/>
        <w:spacing w:line="319" w:lineRule="exact"/>
        <w:ind w:left="1210" w:firstLine="0"/>
        <w:jc w:val="left"/>
      </w:pPr>
      <w:r>
        <w:t>Тема</w:t>
      </w:r>
      <w:r>
        <w:rPr>
          <w:spacing w:val="-10"/>
        </w:rPr>
        <w:t xml:space="preserve"> </w:t>
      </w:r>
      <w:r>
        <w:t>10.</w:t>
      </w:r>
      <w:r>
        <w:rPr>
          <w:spacing w:val="-9"/>
        </w:rPr>
        <w:t xml:space="preserve"> </w:t>
      </w:r>
      <w:r>
        <w:t>Взросление</w:t>
      </w:r>
      <w:r>
        <w:rPr>
          <w:spacing w:val="-6"/>
        </w:rPr>
        <w:t xml:space="preserve"> </w:t>
      </w:r>
      <w:r>
        <w:t>человека</w:t>
      </w:r>
      <w:r>
        <w:rPr>
          <w:spacing w:val="-5"/>
        </w:rPr>
        <w:t xml:space="preserve"> </w:t>
      </w:r>
      <w:r>
        <w:t>в</w:t>
      </w:r>
      <w:r>
        <w:rPr>
          <w:spacing w:val="-12"/>
        </w:rPr>
        <w:t xml:space="preserve"> </w:t>
      </w:r>
      <w:r>
        <w:t>культуре</w:t>
      </w:r>
      <w:r>
        <w:rPr>
          <w:spacing w:val="-5"/>
        </w:rPr>
        <w:t xml:space="preserve"> </w:t>
      </w:r>
      <w:r>
        <w:t>народов</w:t>
      </w:r>
      <w:r>
        <w:rPr>
          <w:spacing w:val="-12"/>
        </w:rPr>
        <w:t xml:space="preserve"> </w:t>
      </w:r>
      <w:r>
        <w:rPr>
          <w:spacing w:val="-2"/>
        </w:rPr>
        <w:t>России.</w:t>
      </w:r>
    </w:p>
    <w:p w14:paraId="5D00EA49" w14:textId="77777777" w:rsidR="00553525" w:rsidRDefault="005829CA">
      <w:pPr>
        <w:pStyle w:val="a3"/>
        <w:spacing w:before="46" w:line="271" w:lineRule="auto"/>
        <w:ind w:left="1210" w:right="639" w:firstLine="0"/>
        <w:jc w:val="left"/>
      </w:pPr>
      <w:r>
        <w:t xml:space="preserve">Понимать различие между процессами антропогенеза и </w:t>
      </w:r>
      <w:proofErr w:type="spellStart"/>
      <w:r>
        <w:t>антропосоциогенеза</w:t>
      </w:r>
      <w:proofErr w:type="spellEnd"/>
      <w:r>
        <w:t>; характеризовать</w:t>
      </w:r>
      <w:r>
        <w:rPr>
          <w:spacing w:val="40"/>
        </w:rPr>
        <w:t xml:space="preserve"> </w:t>
      </w:r>
      <w:r>
        <w:t>процесс</w:t>
      </w:r>
      <w:r>
        <w:rPr>
          <w:spacing w:val="40"/>
        </w:rPr>
        <w:t xml:space="preserve"> </w:t>
      </w:r>
      <w:r>
        <w:t>взросления</w:t>
      </w:r>
      <w:r>
        <w:rPr>
          <w:spacing w:val="40"/>
        </w:rPr>
        <w:t xml:space="preserve"> </w:t>
      </w:r>
      <w:r>
        <w:t>человека</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этапы,</w:t>
      </w:r>
      <w:r>
        <w:rPr>
          <w:spacing w:val="40"/>
        </w:rPr>
        <w:t xml:space="preserve"> </w:t>
      </w:r>
      <w:r>
        <w:t>а</w:t>
      </w:r>
      <w:r>
        <w:rPr>
          <w:spacing w:val="40"/>
        </w:rPr>
        <w:t xml:space="preserve"> </w:t>
      </w:r>
      <w:r>
        <w:t>также</w:t>
      </w:r>
    </w:p>
    <w:p w14:paraId="0728D1E8" w14:textId="77777777" w:rsidR="00553525" w:rsidRDefault="005829CA">
      <w:pPr>
        <w:pStyle w:val="a3"/>
        <w:spacing w:before="12" w:line="276" w:lineRule="auto"/>
        <w:ind w:right="639" w:firstLine="0"/>
        <w:jc w:val="left"/>
      </w:pPr>
      <w:r>
        <w:t>потребности</w:t>
      </w:r>
      <w:r>
        <w:rPr>
          <w:spacing w:val="38"/>
        </w:rPr>
        <w:t xml:space="preserve"> </w:t>
      </w:r>
      <w:r>
        <w:t>человека</w:t>
      </w:r>
      <w:r>
        <w:rPr>
          <w:spacing w:val="39"/>
        </w:rPr>
        <w:t xml:space="preserve"> </w:t>
      </w:r>
      <w:r>
        <w:t>для</w:t>
      </w:r>
      <w:r>
        <w:rPr>
          <w:spacing w:val="39"/>
        </w:rPr>
        <w:t xml:space="preserve"> </w:t>
      </w:r>
      <w:r>
        <w:t>гармоничного</w:t>
      </w:r>
      <w:r>
        <w:rPr>
          <w:spacing w:val="39"/>
        </w:rPr>
        <w:t xml:space="preserve"> </w:t>
      </w:r>
      <w:r>
        <w:t>развития</w:t>
      </w:r>
      <w:r>
        <w:rPr>
          <w:spacing w:val="39"/>
        </w:rPr>
        <w:t xml:space="preserve"> </w:t>
      </w:r>
      <w:r>
        <w:t>существования</w:t>
      </w:r>
      <w:r>
        <w:rPr>
          <w:spacing w:val="40"/>
        </w:rPr>
        <w:t xml:space="preserve"> </w:t>
      </w:r>
      <w:r>
        <w:t>на</w:t>
      </w:r>
      <w:r>
        <w:rPr>
          <w:spacing w:val="38"/>
        </w:rPr>
        <w:t xml:space="preserve"> </w:t>
      </w:r>
      <w:r>
        <w:t>каждом</w:t>
      </w:r>
      <w:r>
        <w:rPr>
          <w:spacing w:val="40"/>
        </w:rPr>
        <w:t xml:space="preserve"> </w:t>
      </w:r>
      <w:r>
        <w:t xml:space="preserve">из </w:t>
      </w:r>
      <w:r>
        <w:rPr>
          <w:spacing w:val="-2"/>
        </w:rPr>
        <w:t>этапов;</w:t>
      </w:r>
    </w:p>
    <w:p w14:paraId="44096D86" w14:textId="77777777" w:rsidR="00553525" w:rsidRDefault="005829CA">
      <w:pPr>
        <w:pStyle w:val="a3"/>
        <w:spacing w:line="278" w:lineRule="auto"/>
        <w:jc w:val="left"/>
      </w:pPr>
      <w:r>
        <w:t>обосновывать</w:t>
      </w:r>
      <w:r>
        <w:rPr>
          <w:spacing w:val="33"/>
        </w:rPr>
        <w:t xml:space="preserve"> </w:t>
      </w:r>
      <w:r>
        <w:t>важность</w:t>
      </w:r>
      <w:r>
        <w:rPr>
          <w:spacing w:val="32"/>
        </w:rPr>
        <w:t xml:space="preserve"> </w:t>
      </w:r>
      <w:r>
        <w:t>взаимодействия</w:t>
      </w:r>
      <w:r>
        <w:rPr>
          <w:spacing w:val="39"/>
        </w:rPr>
        <w:t xml:space="preserve"> </w:t>
      </w:r>
      <w:r>
        <w:t>человека</w:t>
      </w:r>
      <w:r>
        <w:rPr>
          <w:spacing w:val="35"/>
        </w:rPr>
        <w:t xml:space="preserve"> </w:t>
      </w:r>
      <w:r>
        <w:t>и</w:t>
      </w:r>
      <w:r>
        <w:rPr>
          <w:spacing w:val="33"/>
        </w:rPr>
        <w:t xml:space="preserve"> </w:t>
      </w:r>
      <w:r>
        <w:t>общества,</w:t>
      </w:r>
      <w:r>
        <w:rPr>
          <w:spacing w:val="37"/>
        </w:rPr>
        <w:t xml:space="preserve"> </w:t>
      </w:r>
      <w:r>
        <w:t>характеризовать негативные эффекты социальной изоляции;</w:t>
      </w:r>
    </w:p>
    <w:p w14:paraId="38BB8905" w14:textId="77777777" w:rsidR="00553525" w:rsidRDefault="005829CA">
      <w:pPr>
        <w:pStyle w:val="a3"/>
        <w:spacing w:line="278" w:lineRule="auto"/>
        <w:ind w:right="722"/>
        <w:jc w:val="left"/>
      </w:pPr>
      <w:r>
        <w:t>знать и</w:t>
      </w:r>
      <w:r>
        <w:rPr>
          <w:spacing w:val="74"/>
        </w:rPr>
        <w:t xml:space="preserve"> </w:t>
      </w:r>
      <w:r>
        <w:t>уметь</w:t>
      </w:r>
      <w:r>
        <w:rPr>
          <w:spacing w:val="40"/>
        </w:rPr>
        <w:t xml:space="preserve"> </w:t>
      </w:r>
      <w:r>
        <w:t>демонстрировать</w:t>
      </w:r>
      <w:r>
        <w:rPr>
          <w:spacing w:val="70"/>
        </w:rPr>
        <w:t xml:space="preserve"> </w:t>
      </w:r>
      <w:r>
        <w:t>своё</w:t>
      </w:r>
      <w:r>
        <w:rPr>
          <w:spacing w:val="71"/>
        </w:rPr>
        <w:t xml:space="preserve"> </w:t>
      </w:r>
      <w:r>
        <w:t>понимание</w:t>
      </w:r>
      <w:r>
        <w:rPr>
          <w:spacing w:val="76"/>
        </w:rPr>
        <w:t xml:space="preserve"> </w:t>
      </w:r>
      <w:r>
        <w:t>самостоятельности,</w:t>
      </w:r>
      <w:r>
        <w:rPr>
          <w:spacing w:val="76"/>
        </w:rPr>
        <w:t xml:space="preserve"> </w:t>
      </w:r>
      <w:r>
        <w:t>её</w:t>
      </w:r>
      <w:r>
        <w:rPr>
          <w:spacing w:val="71"/>
        </w:rPr>
        <w:t xml:space="preserve"> </w:t>
      </w:r>
      <w:r>
        <w:t>роли в развитии личности, во взаимодействии с другими людьми.</w:t>
      </w:r>
    </w:p>
    <w:p w14:paraId="0D844868" w14:textId="77777777" w:rsidR="00553525" w:rsidRDefault="00553525">
      <w:pPr>
        <w:spacing w:line="278" w:lineRule="auto"/>
        <w:sectPr w:rsidR="00553525">
          <w:pgSz w:w="11910" w:h="16850"/>
          <w:pgMar w:top="840" w:right="140" w:bottom="280" w:left="220" w:header="622" w:footer="0" w:gutter="0"/>
          <w:cols w:space="720"/>
        </w:sectPr>
      </w:pPr>
    </w:p>
    <w:p w14:paraId="26DA6B1D" w14:textId="77777777" w:rsidR="00553525" w:rsidRDefault="005829CA">
      <w:pPr>
        <w:pStyle w:val="a3"/>
        <w:spacing w:before="207" w:line="278" w:lineRule="auto"/>
        <w:ind w:left="1210" w:right="3100" w:firstLine="0"/>
        <w:jc w:val="left"/>
      </w:pPr>
      <w:r>
        <w:lastRenderedPageBreak/>
        <w:t>Тема 11. Религия как источник нравственности. Характеризовать</w:t>
      </w:r>
      <w:r>
        <w:rPr>
          <w:spacing w:val="-18"/>
        </w:rPr>
        <w:t xml:space="preserve"> </w:t>
      </w:r>
      <w:r>
        <w:t>нравственный</w:t>
      </w:r>
      <w:r>
        <w:rPr>
          <w:spacing w:val="-16"/>
        </w:rPr>
        <w:t xml:space="preserve"> </w:t>
      </w:r>
      <w:r>
        <w:t>потенциал</w:t>
      </w:r>
      <w:r>
        <w:rPr>
          <w:spacing w:val="-17"/>
        </w:rPr>
        <w:t xml:space="preserve"> </w:t>
      </w:r>
      <w:r>
        <w:t>религии;</w:t>
      </w:r>
    </w:p>
    <w:p w14:paraId="244C0D41" w14:textId="77777777" w:rsidR="00553525" w:rsidRDefault="005829CA">
      <w:pPr>
        <w:pStyle w:val="a3"/>
        <w:tabs>
          <w:tab w:val="left" w:pos="2084"/>
          <w:tab w:val="left" w:pos="2473"/>
          <w:tab w:val="left" w:pos="3395"/>
          <w:tab w:val="left" w:pos="4649"/>
          <w:tab w:val="left" w:pos="6545"/>
          <w:tab w:val="left" w:pos="8010"/>
        </w:tabs>
        <w:spacing w:before="2" w:line="276" w:lineRule="auto"/>
        <w:ind w:right="600"/>
        <w:jc w:val="left"/>
      </w:pPr>
      <w:r>
        <w:rPr>
          <w:spacing w:val="-2"/>
        </w:rPr>
        <w:t>знать</w:t>
      </w:r>
      <w:r>
        <w:tab/>
      </w:r>
      <w:r>
        <w:rPr>
          <w:spacing w:val="-10"/>
        </w:rPr>
        <w:t>и</w:t>
      </w:r>
      <w:r>
        <w:tab/>
      </w:r>
      <w:r>
        <w:rPr>
          <w:spacing w:val="-4"/>
        </w:rPr>
        <w:t>уметь</w:t>
      </w:r>
      <w:r>
        <w:tab/>
      </w:r>
      <w:r>
        <w:rPr>
          <w:spacing w:val="-2"/>
        </w:rPr>
        <w:t>излагать</w:t>
      </w:r>
      <w:r>
        <w:tab/>
      </w:r>
      <w:r>
        <w:rPr>
          <w:spacing w:val="-2"/>
        </w:rPr>
        <w:t>нравственные</w:t>
      </w:r>
      <w:r>
        <w:tab/>
      </w:r>
      <w:r>
        <w:rPr>
          <w:spacing w:val="-2"/>
        </w:rPr>
        <w:t>принципы</w:t>
      </w:r>
      <w:r>
        <w:tab/>
      </w:r>
      <w:r>
        <w:rPr>
          <w:spacing w:val="-2"/>
        </w:rPr>
        <w:t xml:space="preserve">государствообразующих </w:t>
      </w:r>
      <w:r>
        <w:t>конфессий России;</w:t>
      </w:r>
    </w:p>
    <w:p w14:paraId="14A548AA" w14:textId="77777777" w:rsidR="00553525" w:rsidRDefault="005829CA">
      <w:pPr>
        <w:pStyle w:val="a3"/>
        <w:tabs>
          <w:tab w:val="left" w:pos="2310"/>
          <w:tab w:val="left" w:pos="3924"/>
          <w:tab w:val="left" w:pos="5743"/>
          <w:tab w:val="left" w:pos="6344"/>
          <w:tab w:val="left" w:pos="8615"/>
          <w:tab w:val="left" w:pos="9902"/>
        </w:tabs>
        <w:spacing w:line="278" w:lineRule="auto"/>
        <w:ind w:right="589"/>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 xml:space="preserve">человека </w:t>
      </w:r>
      <w:r>
        <w:t>в государствообразующих религиях современной России;</w:t>
      </w:r>
    </w:p>
    <w:p w14:paraId="23E15144" w14:textId="77777777" w:rsidR="00553525" w:rsidRDefault="005829CA">
      <w:pPr>
        <w:pStyle w:val="a3"/>
        <w:tabs>
          <w:tab w:val="left" w:pos="2161"/>
          <w:tab w:val="left" w:pos="4092"/>
          <w:tab w:val="left" w:pos="5470"/>
          <w:tab w:val="left" w:pos="7285"/>
          <w:tab w:val="left" w:pos="8874"/>
          <w:tab w:val="left" w:pos="9292"/>
        </w:tabs>
        <w:spacing w:line="278" w:lineRule="auto"/>
        <w:ind w:right="588"/>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 xml:space="preserve">нравственных </w:t>
      </w:r>
      <w:r>
        <w:t>ценностей для современного общества.</w:t>
      </w:r>
    </w:p>
    <w:p w14:paraId="15F75753" w14:textId="77777777" w:rsidR="00553525" w:rsidRDefault="005829CA">
      <w:pPr>
        <w:pStyle w:val="a3"/>
        <w:ind w:left="1210" w:firstLine="0"/>
        <w:jc w:val="left"/>
      </w:pPr>
      <w:r>
        <w:t>Тема</w:t>
      </w:r>
      <w:r>
        <w:rPr>
          <w:spacing w:val="-3"/>
        </w:rPr>
        <w:t xml:space="preserve"> </w:t>
      </w:r>
      <w:r>
        <w:t>12.</w:t>
      </w:r>
      <w:r>
        <w:rPr>
          <w:spacing w:val="-7"/>
        </w:rPr>
        <w:t xml:space="preserve"> </w:t>
      </w:r>
      <w:r>
        <w:t>Наука</w:t>
      </w:r>
      <w:r>
        <w:rPr>
          <w:spacing w:val="-4"/>
        </w:rPr>
        <w:t xml:space="preserve"> </w:t>
      </w:r>
      <w:r>
        <w:t>как</w:t>
      </w:r>
      <w:r>
        <w:rPr>
          <w:spacing w:val="-9"/>
        </w:rPr>
        <w:t xml:space="preserve"> </w:t>
      </w:r>
      <w:r>
        <w:t>источник</w:t>
      </w:r>
      <w:r>
        <w:rPr>
          <w:spacing w:val="-6"/>
        </w:rPr>
        <w:t xml:space="preserve"> </w:t>
      </w:r>
      <w:r>
        <w:t>знания</w:t>
      </w:r>
      <w:r>
        <w:rPr>
          <w:spacing w:val="-7"/>
        </w:rPr>
        <w:t xml:space="preserve"> </w:t>
      </w:r>
      <w:r>
        <w:t>о</w:t>
      </w:r>
      <w:r>
        <w:rPr>
          <w:spacing w:val="-5"/>
        </w:rPr>
        <w:t xml:space="preserve"> </w:t>
      </w:r>
      <w:r>
        <w:rPr>
          <w:spacing w:val="-2"/>
        </w:rPr>
        <w:t>человеке.</w:t>
      </w:r>
    </w:p>
    <w:p w14:paraId="4CDDD8C7" w14:textId="77777777" w:rsidR="00553525" w:rsidRDefault="005829CA">
      <w:pPr>
        <w:pStyle w:val="a3"/>
        <w:spacing w:before="31"/>
        <w:ind w:left="1210" w:firstLine="0"/>
        <w:jc w:val="left"/>
      </w:pPr>
      <w:r>
        <w:t>Понимать</w:t>
      </w:r>
      <w:r>
        <w:rPr>
          <w:spacing w:val="-16"/>
        </w:rPr>
        <w:t xml:space="preserve"> </w:t>
      </w:r>
      <w:r>
        <w:t>и</w:t>
      </w:r>
      <w:r>
        <w:rPr>
          <w:spacing w:val="-14"/>
        </w:rPr>
        <w:t xml:space="preserve"> </w:t>
      </w:r>
      <w:r>
        <w:t>характеризовать</w:t>
      </w:r>
      <w:r>
        <w:rPr>
          <w:spacing w:val="-14"/>
        </w:rPr>
        <w:t xml:space="preserve"> </w:t>
      </w:r>
      <w:r>
        <w:t>смысл</w:t>
      </w:r>
      <w:r>
        <w:rPr>
          <w:spacing w:val="-14"/>
        </w:rPr>
        <w:t xml:space="preserve"> </w:t>
      </w:r>
      <w:r>
        <w:t>понятия</w:t>
      </w:r>
      <w:r>
        <w:rPr>
          <w:spacing w:val="-9"/>
        </w:rPr>
        <w:t xml:space="preserve"> </w:t>
      </w:r>
      <w:r>
        <w:t>«гуманитарное</w:t>
      </w:r>
      <w:r>
        <w:rPr>
          <w:spacing w:val="-12"/>
        </w:rPr>
        <w:t xml:space="preserve"> </w:t>
      </w:r>
      <w:r>
        <w:rPr>
          <w:spacing w:val="-2"/>
        </w:rPr>
        <w:t>знание»;</w:t>
      </w:r>
    </w:p>
    <w:p w14:paraId="75D22B06" w14:textId="77777777" w:rsidR="00553525" w:rsidRDefault="005829CA">
      <w:pPr>
        <w:pStyle w:val="a3"/>
        <w:tabs>
          <w:tab w:val="left" w:pos="3136"/>
          <w:tab w:val="left" w:pos="5407"/>
          <w:tab w:val="left" w:pos="6747"/>
          <w:tab w:val="left" w:pos="9124"/>
          <w:tab w:val="left" w:pos="10593"/>
        </w:tabs>
        <w:spacing w:before="48" w:line="276" w:lineRule="auto"/>
        <w:ind w:right="572"/>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знания,</w:t>
      </w:r>
      <w:r>
        <w:tab/>
      </w:r>
      <w:r>
        <w:rPr>
          <w:spacing w:val="-4"/>
        </w:rPr>
        <w:t xml:space="preserve">его </w:t>
      </w:r>
      <w:r>
        <w:t>системообразующую роль в современной культуре;</w:t>
      </w:r>
    </w:p>
    <w:p w14:paraId="1AC97221" w14:textId="77777777" w:rsidR="00553525" w:rsidRDefault="005829CA">
      <w:pPr>
        <w:pStyle w:val="a3"/>
        <w:tabs>
          <w:tab w:val="left" w:pos="3381"/>
          <w:tab w:val="left" w:pos="4557"/>
          <w:tab w:val="left" w:pos="6118"/>
          <w:tab w:val="left" w:pos="6728"/>
          <w:tab w:val="left" w:pos="7895"/>
          <w:tab w:val="left" w:pos="9772"/>
        </w:tabs>
        <w:spacing w:before="3" w:line="271" w:lineRule="auto"/>
        <w:ind w:right="587"/>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14:paraId="3D2C13A9" w14:textId="77777777" w:rsidR="00553525" w:rsidRDefault="005829CA">
      <w:pPr>
        <w:pStyle w:val="a3"/>
        <w:tabs>
          <w:tab w:val="left" w:pos="2733"/>
          <w:tab w:val="left" w:pos="3112"/>
          <w:tab w:val="left" w:pos="4687"/>
          <w:tab w:val="left" w:pos="6373"/>
          <w:tab w:val="left" w:pos="7885"/>
          <w:tab w:val="left" w:pos="9191"/>
        </w:tabs>
        <w:spacing w:before="8" w:line="278" w:lineRule="auto"/>
        <w:ind w:right="580"/>
        <w:jc w:val="left"/>
      </w:pPr>
      <w:r>
        <w:rPr>
          <w:spacing w:val="-2"/>
        </w:rPr>
        <w:t>осознавать</w:t>
      </w:r>
      <w:r>
        <w:tab/>
      </w:r>
      <w:r>
        <w:rPr>
          <w:spacing w:val="-10"/>
        </w:rPr>
        <w:t>и</w:t>
      </w:r>
      <w:r>
        <w:tab/>
      </w:r>
      <w:r>
        <w:rPr>
          <w:spacing w:val="-2"/>
        </w:rPr>
        <w:t>доказывать</w:t>
      </w:r>
      <w:r>
        <w:tab/>
      </w:r>
      <w:r>
        <w:rPr>
          <w:spacing w:val="-2"/>
        </w:rPr>
        <w:t>взаимосвязь</w:t>
      </w:r>
      <w:r>
        <w:tab/>
      </w:r>
      <w:r>
        <w:rPr>
          <w:spacing w:val="-2"/>
        </w:rPr>
        <w:t>различных</w:t>
      </w:r>
      <w:r>
        <w:tab/>
      </w:r>
      <w:r>
        <w:rPr>
          <w:spacing w:val="-2"/>
        </w:rPr>
        <w:t>областей</w:t>
      </w:r>
      <w:r>
        <w:tab/>
      </w:r>
      <w:r>
        <w:rPr>
          <w:spacing w:val="-2"/>
        </w:rPr>
        <w:t>гуманитарного знания.</w:t>
      </w:r>
    </w:p>
    <w:p w14:paraId="5EFB12A9" w14:textId="77777777" w:rsidR="00553525" w:rsidRDefault="005829CA">
      <w:pPr>
        <w:pStyle w:val="a3"/>
        <w:spacing w:line="276" w:lineRule="auto"/>
        <w:ind w:left="1210" w:right="1550" w:firstLine="0"/>
        <w:jc w:val="left"/>
      </w:pPr>
      <w:r>
        <w:t>Тема</w:t>
      </w:r>
      <w:r>
        <w:rPr>
          <w:spacing w:val="-6"/>
        </w:rPr>
        <w:t xml:space="preserve"> </w:t>
      </w:r>
      <w:r>
        <w:t>13.</w:t>
      </w:r>
      <w:r>
        <w:rPr>
          <w:spacing w:val="-4"/>
        </w:rPr>
        <w:t xml:space="preserve"> </w:t>
      </w:r>
      <w:r>
        <w:t>Этика</w:t>
      </w:r>
      <w:r>
        <w:rPr>
          <w:spacing w:val="-6"/>
        </w:rPr>
        <w:t xml:space="preserve"> </w:t>
      </w:r>
      <w:r>
        <w:t>и</w:t>
      </w:r>
      <w:r>
        <w:rPr>
          <w:spacing w:val="-7"/>
        </w:rPr>
        <w:t xml:space="preserve"> </w:t>
      </w:r>
      <w:r>
        <w:t>нравственность</w:t>
      </w:r>
      <w:r>
        <w:rPr>
          <w:spacing w:val="-9"/>
        </w:rPr>
        <w:t xml:space="preserve"> </w:t>
      </w:r>
      <w:r>
        <w:t>как</w:t>
      </w:r>
      <w:r>
        <w:rPr>
          <w:spacing w:val="-7"/>
        </w:rPr>
        <w:t xml:space="preserve"> </w:t>
      </w:r>
      <w:r>
        <w:t>категории</w:t>
      </w:r>
      <w:r>
        <w:rPr>
          <w:spacing w:val="-7"/>
        </w:rPr>
        <w:t xml:space="preserve"> </w:t>
      </w:r>
      <w:r>
        <w:t>духовной</w:t>
      </w:r>
      <w:r>
        <w:rPr>
          <w:spacing w:val="-7"/>
        </w:rPr>
        <w:t xml:space="preserve"> </w:t>
      </w:r>
      <w:r>
        <w:t>культуры. Характеризовать многосторонность понятия «этика»;</w:t>
      </w:r>
    </w:p>
    <w:p w14:paraId="6107B62F" w14:textId="77777777" w:rsidR="00553525" w:rsidRDefault="005829CA">
      <w:pPr>
        <w:pStyle w:val="a3"/>
        <w:spacing w:before="1"/>
        <w:ind w:left="1210" w:firstLine="0"/>
        <w:jc w:val="left"/>
      </w:pPr>
      <w:r>
        <w:t>понимать</w:t>
      </w:r>
      <w:r>
        <w:rPr>
          <w:spacing w:val="-13"/>
        </w:rPr>
        <w:t xml:space="preserve"> </w:t>
      </w:r>
      <w:r>
        <w:t>особенности</w:t>
      </w:r>
      <w:r>
        <w:rPr>
          <w:spacing w:val="-6"/>
        </w:rPr>
        <w:t xml:space="preserve"> </w:t>
      </w:r>
      <w:r>
        <w:t>этики</w:t>
      </w:r>
      <w:r>
        <w:rPr>
          <w:spacing w:val="-8"/>
        </w:rPr>
        <w:t xml:space="preserve"> </w:t>
      </w:r>
      <w:r>
        <w:t>как</w:t>
      </w:r>
      <w:r>
        <w:rPr>
          <w:spacing w:val="-12"/>
        </w:rPr>
        <w:t xml:space="preserve"> </w:t>
      </w:r>
      <w:r>
        <w:rPr>
          <w:spacing w:val="-2"/>
        </w:rPr>
        <w:t>науки;</w:t>
      </w:r>
    </w:p>
    <w:p w14:paraId="7FE50C47" w14:textId="77777777" w:rsidR="00553525" w:rsidRDefault="005829CA">
      <w:pPr>
        <w:pStyle w:val="a3"/>
        <w:spacing w:before="47" w:line="271" w:lineRule="auto"/>
        <w:ind w:right="639"/>
        <w:jc w:val="left"/>
      </w:pPr>
      <w:r>
        <w:t xml:space="preserve">объяснять понятия «добро» и «зло» с помощью примеров в </w:t>
      </w:r>
      <w:proofErr w:type="spellStart"/>
      <w:r>
        <w:t>историии</w:t>
      </w:r>
      <w:proofErr w:type="spellEnd"/>
      <w:r>
        <w:t xml:space="preserve"> культуре</w:t>
      </w:r>
      <w:r>
        <w:rPr>
          <w:spacing w:val="40"/>
        </w:rPr>
        <w:t xml:space="preserve"> </w:t>
      </w:r>
      <w:r>
        <w:t>народов России и соотносить их с личным опытом;</w:t>
      </w:r>
    </w:p>
    <w:p w14:paraId="1114EC84" w14:textId="77777777" w:rsidR="00553525" w:rsidRDefault="005829CA">
      <w:pPr>
        <w:pStyle w:val="a3"/>
        <w:tabs>
          <w:tab w:val="left" w:pos="3069"/>
          <w:tab w:val="left" w:pos="4740"/>
          <w:tab w:val="left" w:pos="6766"/>
          <w:tab w:val="left" w:pos="8850"/>
          <w:tab w:val="left" w:pos="9465"/>
        </w:tabs>
        <w:spacing w:before="12" w:line="276" w:lineRule="auto"/>
        <w:ind w:right="589"/>
        <w:jc w:val="left"/>
      </w:pPr>
      <w:r>
        <w:rPr>
          <w:spacing w:val="-2"/>
        </w:rPr>
        <w:t>обосновывать</w:t>
      </w:r>
      <w:r>
        <w:tab/>
        <w:t>важность</w:t>
      </w:r>
      <w:r>
        <w:rPr>
          <w:spacing w:val="80"/>
        </w:rPr>
        <w:t xml:space="preserve"> </w:t>
      </w:r>
      <w: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14:paraId="6AC24D02" w14:textId="77777777" w:rsidR="00553525" w:rsidRDefault="005829CA">
      <w:pPr>
        <w:pStyle w:val="a3"/>
        <w:spacing w:line="321" w:lineRule="exact"/>
        <w:ind w:left="1210" w:firstLine="0"/>
        <w:jc w:val="left"/>
      </w:pPr>
      <w:r>
        <w:t>Тема</w:t>
      </w:r>
      <w:r>
        <w:rPr>
          <w:spacing w:val="-9"/>
        </w:rPr>
        <w:t xml:space="preserve"> </w:t>
      </w:r>
      <w:r>
        <w:t>14.</w:t>
      </w:r>
      <w:r>
        <w:rPr>
          <w:spacing w:val="-13"/>
        </w:rPr>
        <w:t xml:space="preserve"> </w:t>
      </w:r>
      <w:r>
        <w:t>Самопознание</w:t>
      </w:r>
      <w:r>
        <w:rPr>
          <w:spacing w:val="-9"/>
        </w:rPr>
        <w:t xml:space="preserve"> </w:t>
      </w:r>
      <w:r>
        <w:t>(практическое</w:t>
      </w:r>
      <w:r>
        <w:rPr>
          <w:spacing w:val="-9"/>
        </w:rPr>
        <w:t xml:space="preserve"> </w:t>
      </w:r>
      <w:r>
        <w:rPr>
          <w:spacing w:val="-2"/>
        </w:rPr>
        <w:t>занятие).</w:t>
      </w:r>
    </w:p>
    <w:p w14:paraId="3B112363" w14:textId="77777777" w:rsidR="00553525" w:rsidRDefault="005829CA">
      <w:pPr>
        <w:pStyle w:val="a3"/>
        <w:tabs>
          <w:tab w:val="left" w:pos="4591"/>
          <w:tab w:val="left" w:pos="6819"/>
        </w:tabs>
        <w:spacing w:before="47"/>
        <w:ind w:left="1210" w:firstLine="0"/>
        <w:jc w:val="left"/>
      </w:pPr>
      <w:r>
        <w:t>Характеризовать</w:t>
      </w:r>
      <w:r>
        <w:rPr>
          <w:spacing w:val="73"/>
          <w:w w:val="150"/>
        </w:rPr>
        <w:t xml:space="preserve"> </w:t>
      </w:r>
      <w:r>
        <w:rPr>
          <w:spacing w:val="-2"/>
        </w:rPr>
        <w:t>понятия</w:t>
      </w:r>
      <w:r>
        <w:tab/>
      </w:r>
      <w:r>
        <w:rPr>
          <w:spacing w:val="-2"/>
        </w:rPr>
        <w:t>«самопознание»,</w:t>
      </w:r>
      <w:r>
        <w:tab/>
        <w:t>«автобиография»,</w:t>
      </w:r>
      <w:r>
        <w:rPr>
          <w:spacing w:val="39"/>
        </w:rPr>
        <w:t xml:space="preserve"> </w:t>
      </w:r>
      <w:r>
        <w:rPr>
          <w:spacing w:val="-2"/>
        </w:rPr>
        <w:t>«автопортрет»,</w:t>
      </w:r>
    </w:p>
    <w:p w14:paraId="1B8768C1" w14:textId="77777777" w:rsidR="00553525" w:rsidRDefault="005829CA">
      <w:pPr>
        <w:pStyle w:val="a3"/>
        <w:spacing w:before="48"/>
        <w:ind w:firstLine="0"/>
        <w:jc w:val="left"/>
      </w:pPr>
      <w:r>
        <w:rPr>
          <w:spacing w:val="-2"/>
        </w:rPr>
        <w:t>«рефлексия»;</w:t>
      </w:r>
    </w:p>
    <w:p w14:paraId="34CA7B25" w14:textId="77777777" w:rsidR="00553525" w:rsidRDefault="005829CA">
      <w:pPr>
        <w:pStyle w:val="a3"/>
        <w:tabs>
          <w:tab w:val="left" w:pos="2204"/>
          <w:tab w:val="left" w:pos="3851"/>
          <w:tab w:val="left" w:pos="5129"/>
          <w:tab w:val="left" w:pos="6627"/>
          <w:tab w:val="left" w:pos="9143"/>
          <w:tab w:val="left" w:pos="10843"/>
        </w:tabs>
        <w:spacing w:before="52" w:line="271" w:lineRule="auto"/>
        <w:ind w:right="579"/>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14:paraId="56E31BC6" w14:textId="77777777" w:rsidR="00553525" w:rsidRDefault="005829CA">
      <w:pPr>
        <w:pStyle w:val="a3"/>
        <w:spacing w:before="13" w:line="276" w:lineRule="auto"/>
        <w:ind w:left="1210" w:right="3100" w:firstLine="0"/>
        <w:jc w:val="left"/>
      </w:pPr>
      <w:r>
        <w:t>доказывать</w:t>
      </w:r>
      <w:r>
        <w:rPr>
          <w:spacing w:val="-12"/>
        </w:rPr>
        <w:t xml:space="preserve"> </w:t>
      </w:r>
      <w:r>
        <w:t>и</w:t>
      </w:r>
      <w:r>
        <w:rPr>
          <w:spacing w:val="-10"/>
        </w:rPr>
        <w:t xml:space="preserve"> </w:t>
      </w:r>
      <w:r>
        <w:t>обосновывать</w:t>
      </w:r>
      <w:r>
        <w:rPr>
          <w:spacing w:val="-12"/>
        </w:rPr>
        <w:t xml:space="preserve"> </w:t>
      </w:r>
      <w:r>
        <w:t>свои</w:t>
      </w:r>
      <w:r>
        <w:rPr>
          <w:spacing w:val="-10"/>
        </w:rPr>
        <w:t xml:space="preserve"> </w:t>
      </w:r>
      <w:r>
        <w:t>нравственные</w:t>
      </w:r>
      <w:r>
        <w:rPr>
          <w:spacing w:val="-9"/>
        </w:rPr>
        <w:t xml:space="preserve"> </w:t>
      </w:r>
      <w:r>
        <w:t>убеждения. Тематический блок 3. «Человек как член общества».</w:t>
      </w:r>
    </w:p>
    <w:p w14:paraId="61AD52E5" w14:textId="77777777" w:rsidR="00553525" w:rsidRDefault="005829CA">
      <w:pPr>
        <w:pStyle w:val="a3"/>
        <w:spacing w:line="321" w:lineRule="exact"/>
        <w:ind w:left="1210" w:firstLine="0"/>
        <w:jc w:val="left"/>
      </w:pPr>
      <w:r>
        <w:t>Тема</w:t>
      </w:r>
      <w:r>
        <w:rPr>
          <w:spacing w:val="-6"/>
        </w:rPr>
        <w:t xml:space="preserve"> </w:t>
      </w:r>
      <w:r>
        <w:t>15.</w:t>
      </w:r>
      <w:r>
        <w:rPr>
          <w:spacing w:val="-6"/>
        </w:rPr>
        <w:t xml:space="preserve"> </w:t>
      </w:r>
      <w:r>
        <w:t>Труд</w:t>
      </w:r>
      <w:r>
        <w:rPr>
          <w:spacing w:val="-5"/>
        </w:rPr>
        <w:t xml:space="preserve"> </w:t>
      </w:r>
      <w:r>
        <w:t>делает</w:t>
      </w:r>
      <w:r>
        <w:rPr>
          <w:spacing w:val="-8"/>
        </w:rPr>
        <w:t xml:space="preserve"> </w:t>
      </w:r>
      <w:r>
        <w:t>человека</w:t>
      </w:r>
      <w:r>
        <w:rPr>
          <w:spacing w:val="-10"/>
        </w:rPr>
        <w:t xml:space="preserve"> </w:t>
      </w:r>
      <w:r>
        <w:rPr>
          <w:spacing w:val="-2"/>
        </w:rPr>
        <w:t>человеком.</w:t>
      </w:r>
    </w:p>
    <w:p w14:paraId="5151FE78" w14:textId="77777777" w:rsidR="00553525" w:rsidRDefault="005829CA">
      <w:pPr>
        <w:pStyle w:val="a3"/>
        <w:spacing w:before="48" w:line="276" w:lineRule="auto"/>
        <w:ind w:left="1210" w:right="736" w:firstLine="0"/>
        <w:jc w:val="left"/>
      </w:pPr>
      <w:r>
        <w:t>Характеризовать важность труда и его роль в современном обществе; соотносить</w:t>
      </w:r>
      <w:r>
        <w:rPr>
          <w:spacing w:val="-11"/>
        </w:rPr>
        <w:t xml:space="preserve"> </w:t>
      </w:r>
      <w:r>
        <w:t>понятия</w:t>
      </w:r>
      <w:r>
        <w:rPr>
          <w:spacing w:val="-4"/>
        </w:rPr>
        <w:t xml:space="preserve"> </w:t>
      </w:r>
      <w:r>
        <w:t>«добросовестный</w:t>
      </w:r>
      <w:r>
        <w:rPr>
          <w:spacing w:val="-9"/>
        </w:rPr>
        <w:t xml:space="preserve"> </w:t>
      </w:r>
      <w:r>
        <w:t>труд»</w:t>
      </w:r>
      <w:r>
        <w:rPr>
          <w:spacing w:val="-13"/>
        </w:rPr>
        <w:t xml:space="preserve"> </w:t>
      </w:r>
      <w:r>
        <w:t>и</w:t>
      </w:r>
      <w:r>
        <w:rPr>
          <w:spacing w:val="-5"/>
        </w:rPr>
        <w:t xml:space="preserve"> </w:t>
      </w:r>
      <w:r>
        <w:t>«экономическое</w:t>
      </w:r>
      <w:r>
        <w:rPr>
          <w:spacing w:val="-8"/>
        </w:rPr>
        <w:t xml:space="preserve"> </w:t>
      </w:r>
      <w:r>
        <w:t>благополучие»; объяснять понятия «безделье», «лень», «тунеядство»;</w:t>
      </w:r>
    </w:p>
    <w:p w14:paraId="519C3548" w14:textId="77777777" w:rsidR="00553525" w:rsidRDefault="005829CA">
      <w:pPr>
        <w:pStyle w:val="a3"/>
        <w:spacing w:line="278" w:lineRule="auto"/>
        <w:ind w:right="639"/>
        <w:jc w:val="left"/>
      </w:pPr>
      <w:r>
        <w:t>понимать важность и уметь обосновать необходимость их преодоления для самого себя;</w:t>
      </w:r>
    </w:p>
    <w:p w14:paraId="70B4F660" w14:textId="77777777" w:rsidR="00553525" w:rsidRDefault="005829CA">
      <w:pPr>
        <w:pStyle w:val="a3"/>
        <w:spacing w:line="276" w:lineRule="auto"/>
        <w:ind w:left="1210" w:right="639" w:firstLine="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w:t>
      </w:r>
    </w:p>
    <w:p w14:paraId="695CBE4E" w14:textId="77777777" w:rsidR="00553525" w:rsidRDefault="005829CA">
      <w:pPr>
        <w:pStyle w:val="a3"/>
        <w:ind w:firstLine="0"/>
        <w:jc w:val="left"/>
      </w:pPr>
      <w:r>
        <w:t>социальной</w:t>
      </w:r>
      <w:r>
        <w:rPr>
          <w:spacing w:val="-12"/>
        </w:rPr>
        <w:t xml:space="preserve"> </w:t>
      </w:r>
      <w:r>
        <w:t>ответственности</w:t>
      </w:r>
      <w:r>
        <w:rPr>
          <w:spacing w:val="-10"/>
        </w:rPr>
        <w:t xml:space="preserve"> </w:t>
      </w:r>
      <w:r>
        <w:t>за</w:t>
      </w:r>
      <w:r>
        <w:rPr>
          <w:spacing w:val="-12"/>
        </w:rPr>
        <w:t xml:space="preserve"> </w:t>
      </w:r>
      <w:r>
        <w:t>свой</w:t>
      </w:r>
      <w:r>
        <w:rPr>
          <w:spacing w:val="-12"/>
        </w:rPr>
        <w:t xml:space="preserve"> </w:t>
      </w:r>
      <w:r>
        <w:rPr>
          <w:spacing w:val="-2"/>
        </w:rPr>
        <w:t>труд;</w:t>
      </w:r>
    </w:p>
    <w:p w14:paraId="25FD92E0" w14:textId="77777777" w:rsidR="00553525" w:rsidRDefault="005829CA">
      <w:pPr>
        <w:pStyle w:val="a3"/>
        <w:spacing w:before="41"/>
        <w:ind w:left="1210" w:firstLine="0"/>
        <w:jc w:val="left"/>
      </w:pPr>
      <w:r>
        <w:t>объяснять</w:t>
      </w:r>
      <w:r>
        <w:rPr>
          <w:spacing w:val="-12"/>
        </w:rPr>
        <w:t xml:space="preserve"> </w:t>
      </w:r>
      <w:r>
        <w:t>важность</w:t>
      </w:r>
      <w:r>
        <w:rPr>
          <w:spacing w:val="-13"/>
        </w:rPr>
        <w:t xml:space="preserve"> </w:t>
      </w:r>
      <w:r>
        <w:t>труда</w:t>
      </w:r>
      <w:r>
        <w:rPr>
          <w:spacing w:val="-4"/>
        </w:rPr>
        <w:t xml:space="preserve"> </w:t>
      </w:r>
      <w:r>
        <w:t>и</w:t>
      </w:r>
      <w:r>
        <w:rPr>
          <w:spacing w:val="-11"/>
        </w:rPr>
        <w:t xml:space="preserve"> </w:t>
      </w:r>
      <w:r>
        <w:t>его</w:t>
      </w:r>
      <w:r>
        <w:rPr>
          <w:spacing w:val="-7"/>
        </w:rPr>
        <w:t xml:space="preserve"> </w:t>
      </w:r>
      <w:r>
        <w:t>экономической</w:t>
      </w:r>
      <w:r>
        <w:rPr>
          <w:spacing w:val="-6"/>
        </w:rPr>
        <w:t xml:space="preserve"> </w:t>
      </w:r>
      <w:r>
        <w:rPr>
          <w:spacing w:val="-2"/>
        </w:rPr>
        <w:t>стоимости;</w:t>
      </w:r>
    </w:p>
    <w:p w14:paraId="0BF85B5E" w14:textId="77777777" w:rsidR="00553525" w:rsidRDefault="00553525">
      <w:pPr>
        <w:sectPr w:rsidR="00553525">
          <w:pgSz w:w="11910" w:h="16850"/>
          <w:pgMar w:top="840" w:right="140" w:bottom="280" w:left="220" w:header="622" w:footer="0" w:gutter="0"/>
          <w:cols w:space="720"/>
        </w:sectPr>
      </w:pPr>
    </w:p>
    <w:p w14:paraId="51D5DD45" w14:textId="77777777" w:rsidR="00553525" w:rsidRDefault="005829CA">
      <w:pPr>
        <w:pStyle w:val="a3"/>
        <w:spacing w:before="207"/>
        <w:ind w:right="573" w:firstLine="0"/>
        <w:jc w:val="right"/>
      </w:pPr>
      <w:r>
        <w:lastRenderedPageBreak/>
        <w:t>знать</w:t>
      </w:r>
      <w:r>
        <w:rPr>
          <w:spacing w:val="-10"/>
        </w:rPr>
        <w:t xml:space="preserve"> </w:t>
      </w:r>
      <w:r>
        <w:t>и</w:t>
      </w:r>
      <w:r>
        <w:rPr>
          <w:spacing w:val="-4"/>
        </w:rPr>
        <w:t xml:space="preserve"> </w:t>
      </w:r>
      <w:r>
        <w:t>объяснять</w:t>
      </w:r>
      <w:r>
        <w:rPr>
          <w:spacing w:val="-9"/>
        </w:rPr>
        <w:t xml:space="preserve"> </w:t>
      </w:r>
      <w:r>
        <w:t>понятия</w:t>
      </w:r>
      <w:r>
        <w:rPr>
          <w:spacing w:val="2"/>
        </w:rPr>
        <w:t xml:space="preserve"> </w:t>
      </w:r>
      <w:r>
        <w:t>«безделье», «лень», «тунеядство», с</w:t>
      </w:r>
      <w:r>
        <w:rPr>
          <w:spacing w:val="-3"/>
        </w:rPr>
        <w:t xml:space="preserve"> </w:t>
      </w:r>
      <w:r>
        <w:t>одной</w:t>
      </w:r>
      <w:r>
        <w:rPr>
          <w:spacing w:val="-4"/>
        </w:rPr>
        <w:t xml:space="preserve"> </w:t>
      </w:r>
      <w:r>
        <w:t>стороны,</w:t>
      </w:r>
      <w:r>
        <w:rPr>
          <w:spacing w:val="-5"/>
        </w:rPr>
        <w:t xml:space="preserve"> </w:t>
      </w:r>
      <w:r>
        <w:rPr>
          <w:spacing w:val="-10"/>
        </w:rPr>
        <w:t>и</w:t>
      </w:r>
    </w:p>
    <w:p w14:paraId="14967BC8" w14:textId="77777777" w:rsidR="00553525" w:rsidRDefault="005829CA">
      <w:pPr>
        <w:pStyle w:val="a3"/>
        <w:tabs>
          <w:tab w:val="left" w:pos="2006"/>
          <w:tab w:val="left" w:pos="3183"/>
          <w:tab w:val="left" w:pos="4268"/>
          <w:tab w:val="left" w:pos="6784"/>
          <w:tab w:val="left" w:pos="7116"/>
          <w:tab w:val="left" w:pos="8153"/>
          <w:tab w:val="left" w:pos="9435"/>
          <w:tab w:val="left" w:pos="9762"/>
        </w:tabs>
        <w:spacing w:before="47"/>
        <w:ind w:left="0" w:right="579" w:firstLine="0"/>
        <w:jc w:val="righ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14:paraId="6C1767B8" w14:textId="77777777" w:rsidR="00553525" w:rsidRDefault="005829CA">
      <w:pPr>
        <w:pStyle w:val="a3"/>
        <w:spacing w:before="53"/>
        <w:ind w:firstLine="0"/>
        <w:jc w:val="left"/>
      </w:pPr>
      <w:r>
        <w:t>«общественная</w:t>
      </w:r>
      <w:r>
        <w:rPr>
          <w:spacing w:val="-14"/>
        </w:rPr>
        <w:t xml:space="preserve"> </w:t>
      </w:r>
      <w:r>
        <w:t>оценка</w:t>
      </w:r>
      <w:r>
        <w:rPr>
          <w:spacing w:val="-13"/>
        </w:rPr>
        <w:t xml:space="preserve"> </w:t>
      </w:r>
      <w:r>
        <w:rPr>
          <w:spacing w:val="-2"/>
        </w:rPr>
        <w:t>труда».</w:t>
      </w:r>
    </w:p>
    <w:p w14:paraId="58F2E34C" w14:textId="77777777" w:rsidR="00553525" w:rsidRDefault="005829CA">
      <w:pPr>
        <w:pStyle w:val="a3"/>
        <w:spacing w:before="47"/>
        <w:ind w:left="1210" w:firstLine="0"/>
        <w:jc w:val="left"/>
      </w:pPr>
      <w:r>
        <w:t>Тема</w:t>
      </w:r>
      <w:r>
        <w:rPr>
          <w:spacing w:val="-4"/>
        </w:rPr>
        <w:t xml:space="preserve"> </w:t>
      </w:r>
      <w:r>
        <w:t>16.</w:t>
      </w:r>
      <w:r>
        <w:rPr>
          <w:spacing w:val="-8"/>
        </w:rPr>
        <w:t xml:space="preserve"> </w:t>
      </w:r>
      <w:r>
        <w:t>Подвиг:</w:t>
      </w:r>
      <w:r>
        <w:rPr>
          <w:spacing w:val="-15"/>
        </w:rPr>
        <w:t xml:space="preserve"> </w:t>
      </w:r>
      <w:r>
        <w:t>как</w:t>
      </w:r>
      <w:r>
        <w:rPr>
          <w:spacing w:val="-2"/>
        </w:rPr>
        <w:t xml:space="preserve"> </w:t>
      </w:r>
      <w:r>
        <w:t>узнать</w:t>
      </w:r>
      <w:r>
        <w:rPr>
          <w:spacing w:val="-7"/>
        </w:rPr>
        <w:t xml:space="preserve"> </w:t>
      </w:r>
      <w:r>
        <w:rPr>
          <w:spacing w:val="-2"/>
        </w:rPr>
        <w:t>героя?</w:t>
      </w:r>
    </w:p>
    <w:p w14:paraId="7906B259" w14:textId="77777777" w:rsidR="00553525" w:rsidRDefault="005829CA">
      <w:pPr>
        <w:pStyle w:val="a3"/>
        <w:spacing w:before="49" w:line="278" w:lineRule="auto"/>
        <w:ind w:left="1210" w:right="1550" w:firstLine="0"/>
        <w:jc w:val="left"/>
      </w:pPr>
      <w:r>
        <w:t>Характеризовать</w:t>
      </w:r>
      <w:r>
        <w:rPr>
          <w:spacing w:val="-16"/>
        </w:rPr>
        <w:t xml:space="preserve"> </w:t>
      </w:r>
      <w:r>
        <w:t>понятия</w:t>
      </w:r>
      <w:r>
        <w:rPr>
          <w:spacing w:val="-13"/>
        </w:rPr>
        <w:t xml:space="preserve"> </w:t>
      </w:r>
      <w:r>
        <w:t>«подвиг»,</w:t>
      </w:r>
      <w:r>
        <w:rPr>
          <w:spacing w:val="-12"/>
        </w:rPr>
        <w:t xml:space="preserve"> </w:t>
      </w:r>
      <w:r>
        <w:t>«героизм»,</w:t>
      </w:r>
      <w:r>
        <w:rPr>
          <w:spacing w:val="-9"/>
        </w:rPr>
        <w:t xml:space="preserve"> </w:t>
      </w:r>
      <w:r>
        <w:t>«самопожертвование»; понимать отличия подвига на войне и в мирное время;</w:t>
      </w:r>
    </w:p>
    <w:p w14:paraId="10F4F513" w14:textId="77777777" w:rsidR="00553525" w:rsidRDefault="005829CA">
      <w:pPr>
        <w:pStyle w:val="a3"/>
        <w:spacing w:line="276" w:lineRule="auto"/>
        <w:ind w:left="1210" w:right="1084" w:firstLine="0"/>
        <w:jc w:val="left"/>
      </w:pPr>
      <w:r>
        <w:t>уметь доказывать важность героических примеров для жизни общества; знать</w:t>
      </w:r>
      <w:r>
        <w:rPr>
          <w:spacing w:val="-12"/>
        </w:rPr>
        <w:t xml:space="preserve"> </w:t>
      </w:r>
      <w:r>
        <w:t>и</w:t>
      </w:r>
      <w:r>
        <w:rPr>
          <w:spacing w:val="-10"/>
        </w:rPr>
        <w:t xml:space="preserve"> </w:t>
      </w:r>
      <w:r>
        <w:t>называть</w:t>
      </w:r>
      <w:r>
        <w:rPr>
          <w:spacing w:val="-11"/>
        </w:rPr>
        <w:t xml:space="preserve"> </w:t>
      </w:r>
      <w:r>
        <w:t>героев</w:t>
      </w:r>
      <w:r>
        <w:rPr>
          <w:spacing w:val="-11"/>
        </w:rPr>
        <w:t xml:space="preserve"> </w:t>
      </w:r>
      <w:r>
        <w:t>современного</w:t>
      </w:r>
      <w:r>
        <w:rPr>
          <w:spacing w:val="-8"/>
        </w:rPr>
        <w:t xml:space="preserve"> </w:t>
      </w:r>
      <w:r>
        <w:t>общества</w:t>
      </w:r>
      <w:r>
        <w:rPr>
          <w:spacing w:val="-8"/>
        </w:rPr>
        <w:t xml:space="preserve"> </w:t>
      </w:r>
      <w:r>
        <w:t>и</w:t>
      </w:r>
      <w:r>
        <w:rPr>
          <w:spacing w:val="-6"/>
        </w:rPr>
        <w:t xml:space="preserve"> </w:t>
      </w:r>
      <w:r>
        <w:t>исторических</w:t>
      </w:r>
      <w:r>
        <w:rPr>
          <w:spacing w:val="-8"/>
        </w:rPr>
        <w:t xml:space="preserve"> </w:t>
      </w:r>
      <w:r>
        <w:t>личностей;</w:t>
      </w:r>
    </w:p>
    <w:p w14:paraId="206A8D61" w14:textId="77777777" w:rsidR="00553525" w:rsidRDefault="005829CA">
      <w:pPr>
        <w:pStyle w:val="a3"/>
        <w:tabs>
          <w:tab w:val="left" w:pos="3088"/>
          <w:tab w:val="left" w:pos="5042"/>
          <w:tab w:val="left" w:pos="6247"/>
          <w:tab w:val="left" w:pos="7698"/>
          <w:tab w:val="left" w:pos="8063"/>
          <w:tab w:val="left" w:pos="10325"/>
        </w:tabs>
        <w:spacing w:line="276" w:lineRule="auto"/>
        <w:ind w:right="584"/>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w:t>
      </w:r>
      <w:proofErr w:type="spellStart"/>
      <w:r>
        <w:rPr>
          <w:spacing w:val="-2"/>
        </w:rPr>
        <w:t>псевдогероизм</w:t>
      </w:r>
      <w:proofErr w:type="spellEnd"/>
      <w:r>
        <w:rPr>
          <w:spacing w:val="-2"/>
        </w:rPr>
        <w:t>»</w:t>
      </w:r>
      <w:r>
        <w:tab/>
      </w:r>
      <w:r>
        <w:rPr>
          <w:spacing w:val="-2"/>
        </w:rPr>
        <w:t xml:space="preserve">через </w:t>
      </w:r>
      <w:r>
        <w:t>значимость для общества и понимание последствий.</w:t>
      </w:r>
    </w:p>
    <w:p w14:paraId="32BE93E9" w14:textId="77777777" w:rsidR="00553525" w:rsidRDefault="005829CA">
      <w:pPr>
        <w:pStyle w:val="a3"/>
        <w:spacing w:before="4" w:line="276" w:lineRule="auto"/>
        <w:ind w:left="1210" w:right="1550" w:firstLine="0"/>
        <w:jc w:val="left"/>
      </w:pPr>
      <w:r>
        <w:t>Тема</w:t>
      </w:r>
      <w:r>
        <w:rPr>
          <w:spacing w:val="-7"/>
        </w:rPr>
        <w:t xml:space="preserve"> </w:t>
      </w:r>
      <w:r>
        <w:t>17.</w:t>
      </w:r>
      <w:r>
        <w:rPr>
          <w:spacing w:val="-5"/>
        </w:rPr>
        <w:t xml:space="preserve"> </w:t>
      </w:r>
      <w:r>
        <w:t>Люди</w:t>
      </w:r>
      <w:r>
        <w:rPr>
          <w:spacing w:val="-7"/>
        </w:rPr>
        <w:t xml:space="preserve"> </w:t>
      </w:r>
      <w:r>
        <w:t>в</w:t>
      </w:r>
      <w:r>
        <w:rPr>
          <w:spacing w:val="-8"/>
        </w:rPr>
        <w:t xml:space="preserve"> </w:t>
      </w:r>
      <w:r>
        <w:t>обществе:</w:t>
      </w:r>
      <w:r>
        <w:rPr>
          <w:spacing w:val="-12"/>
        </w:rPr>
        <w:t xml:space="preserve"> </w:t>
      </w:r>
      <w:r>
        <w:t>духовно-нравственное</w:t>
      </w:r>
      <w:r>
        <w:rPr>
          <w:spacing w:val="-7"/>
        </w:rPr>
        <w:t xml:space="preserve"> </w:t>
      </w:r>
      <w:r>
        <w:t>взаимовлияние. Характеризовать понятие «социальные отношения»;</w:t>
      </w:r>
    </w:p>
    <w:p w14:paraId="543D2B08" w14:textId="77777777" w:rsidR="00553525" w:rsidRDefault="005829CA">
      <w:pPr>
        <w:pStyle w:val="a3"/>
        <w:spacing w:line="276" w:lineRule="auto"/>
        <w:ind w:right="579"/>
      </w:pPr>
      <w:r>
        <w:t>понимать</w:t>
      </w:r>
      <w:r>
        <w:rPr>
          <w:spacing w:val="80"/>
          <w:w w:val="150"/>
        </w:rPr>
        <w:t xml:space="preserve"> </w:t>
      </w:r>
      <w:proofErr w:type="gramStart"/>
      <w:r>
        <w:t>смысл</w:t>
      </w:r>
      <w:r>
        <w:rPr>
          <w:spacing w:val="40"/>
        </w:rPr>
        <w:t xml:space="preserve">  </w:t>
      </w:r>
      <w:r>
        <w:t>понятия</w:t>
      </w:r>
      <w:proofErr w:type="gramEnd"/>
      <w:r>
        <w:rPr>
          <w:spacing w:val="40"/>
        </w:rPr>
        <w:t xml:space="preserve">  </w:t>
      </w:r>
      <w:r>
        <w:t>«человек</w:t>
      </w:r>
      <w:r>
        <w:rPr>
          <w:spacing w:val="39"/>
        </w:rPr>
        <w:t xml:space="preserve">  </w:t>
      </w:r>
      <w:r>
        <w:t>как</w:t>
      </w:r>
      <w:r>
        <w:rPr>
          <w:spacing w:val="39"/>
        </w:rPr>
        <w:t xml:space="preserve">  </w:t>
      </w:r>
      <w:r>
        <w:t>субъект</w:t>
      </w:r>
      <w:r>
        <w:rPr>
          <w:spacing w:val="39"/>
        </w:rPr>
        <w:t xml:space="preserve">  </w:t>
      </w:r>
      <w:r>
        <w:t>социальных</w:t>
      </w:r>
      <w:r>
        <w:rPr>
          <w:spacing w:val="80"/>
          <w:w w:val="150"/>
        </w:rPr>
        <w:t xml:space="preserve"> </w:t>
      </w:r>
      <w:r>
        <w:t>отношений» в приложении к его нравственному и духовному развитию;</w:t>
      </w:r>
    </w:p>
    <w:p w14:paraId="49A8C67F" w14:textId="77777777" w:rsidR="00553525" w:rsidRDefault="005829CA">
      <w:pPr>
        <w:pStyle w:val="a3"/>
        <w:spacing w:before="3" w:line="276" w:lineRule="auto"/>
        <w:ind w:right="589"/>
      </w:pPr>
      <w:r>
        <w:t xml:space="preserve">осознавать роль малых и больших социальных групп в нравственном состоянии </w:t>
      </w:r>
      <w:r>
        <w:rPr>
          <w:spacing w:val="-2"/>
        </w:rPr>
        <w:t>личности;</w:t>
      </w:r>
    </w:p>
    <w:p w14:paraId="6AD3C1E3" w14:textId="77777777" w:rsidR="00553525" w:rsidRDefault="005829CA">
      <w:pPr>
        <w:pStyle w:val="a3"/>
        <w:spacing w:line="276" w:lineRule="auto"/>
        <w:ind w:right="574"/>
      </w:pPr>
      <w:r>
        <w:t>обосновывать</w:t>
      </w:r>
      <w:r>
        <w:rPr>
          <w:spacing w:val="40"/>
        </w:rPr>
        <w:t xml:space="preserve"> </w:t>
      </w:r>
      <w:r>
        <w:t>понятия</w:t>
      </w:r>
      <w:r>
        <w:rPr>
          <w:spacing w:val="80"/>
        </w:rPr>
        <w:t xml:space="preserve"> </w:t>
      </w:r>
      <w:r>
        <w:t>«дружба»,</w:t>
      </w:r>
      <w:r>
        <w:rPr>
          <w:spacing w:val="80"/>
        </w:rPr>
        <w:t xml:space="preserve"> </w:t>
      </w:r>
      <w:r>
        <w:t>«предательство»,</w:t>
      </w:r>
      <w:r>
        <w:rPr>
          <w:spacing w:val="80"/>
        </w:rPr>
        <w:t xml:space="preserve"> </w:t>
      </w:r>
      <w:r>
        <w:t>«честь»,</w:t>
      </w:r>
      <w:r>
        <w:rPr>
          <w:spacing w:val="80"/>
        </w:rPr>
        <w:t xml:space="preserve"> </w:t>
      </w:r>
      <w:r>
        <w:t>«коллективизм»</w:t>
      </w:r>
      <w:r>
        <w:rPr>
          <w:spacing w:val="40"/>
        </w:rPr>
        <w:t xml:space="preserve"> </w:t>
      </w:r>
      <w:r>
        <w:t>и приводить примеры из истории, культуры и литературы;</w:t>
      </w:r>
    </w:p>
    <w:p w14:paraId="58C213CE" w14:textId="77777777" w:rsidR="00553525" w:rsidRDefault="005829CA">
      <w:pPr>
        <w:pStyle w:val="a3"/>
        <w:spacing w:line="278" w:lineRule="auto"/>
        <w:ind w:right="579"/>
      </w:pPr>
      <w:r>
        <w:t>обосновывать важность и находить нравственные основания социальной взаимопомощи, в том числе благотворительности;</w:t>
      </w:r>
    </w:p>
    <w:p w14:paraId="287EA6DF" w14:textId="77777777" w:rsidR="00553525" w:rsidRDefault="005829CA">
      <w:pPr>
        <w:pStyle w:val="a3"/>
        <w:spacing w:line="276" w:lineRule="auto"/>
        <w:ind w:right="571"/>
      </w:pPr>
      <w:r>
        <w:t>понимать и характеризовать понятие «этика предпринимательства» в</w:t>
      </w:r>
      <w:r>
        <w:rPr>
          <w:spacing w:val="40"/>
        </w:rPr>
        <w:t xml:space="preserve"> </w:t>
      </w:r>
      <w:r>
        <w:t>социальном аспекте.</w:t>
      </w:r>
    </w:p>
    <w:p w14:paraId="1DD4751B" w14:textId="77777777" w:rsidR="00553525" w:rsidRDefault="005829CA">
      <w:pPr>
        <w:pStyle w:val="a3"/>
        <w:spacing w:line="276" w:lineRule="auto"/>
        <w:ind w:right="562"/>
      </w:pPr>
      <w:r>
        <w:t>Тема 18. Проблемы современного общества как отражение его духовно- нравственного самосознания.</w:t>
      </w:r>
    </w:p>
    <w:p w14:paraId="7A9D5A35" w14:textId="77777777" w:rsidR="00553525" w:rsidRDefault="005829CA">
      <w:pPr>
        <w:pStyle w:val="a3"/>
        <w:spacing w:before="2" w:line="276" w:lineRule="auto"/>
        <w:ind w:right="570"/>
      </w:pPr>
      <w:r>
        <w:t>Характеризовать</w:t>
      </w:r>
      <w:r>
        <w:rPr>
          <w:spacing w:val="80"/>
        </w:rPr>
        <w:t xml:space="preserve"> </w:t>
      </w:r>
      <w:r>
        <w:t>понятие</w:t>
      </w:r>
      <w:r>
        <w:rPr>
          <w:spacing w:val="80"/>
        </w:rPr>
        <w:t xml:space="preserve"> </w:t>
      </w:r>
      <w:r>
        <w:t>«социальные</w:t>
      </w:r>
      <w:r>
        <w:rPr>
          <w:spacing w:val="80"/>
        </w:rPr>
        <w:t xml:space="preserve"> </w:t>
      </w:r>
      <w:r>
        <w:t>проблемы</w:t>
      </w:r>
      <w:r>
        <w:rPr>
          <w:spacing w:val="80"/>
        </w:rPr>
        <w:t xml:space="preserve"> </w:t>
      </w:r>
      <w:r>
        <w:t>современного</w:t>
      </w:r>
      <w:r>
        <w:rPr>
          <w:spacing w:val="80"/>
        </w:rPr>
        <w:t xml:space="preserve"> </w:t>
      </w:r>
      <w:r>
        <w:t>общества» как многостороннее явление, в том числе обусловленное несовершенством духовно- нравственных идеалов и ценностей;</w:t>
      </w:r>
    </w:p>
    <w:p w14:paraId="019A9573" w14:textId="77777777" w:rsidR="00553525" w:rsidRDefault="005829CA">
      <w:pPr>
        <w:pStyle w:val="a3"/>
        <w:spacing w:before="3"/>
        <w:ind w:left="1210" w:firstLine="0"/>
      </w:pPr>
      <w:r>
        <w:t>приводить</w:t>
      </w:r>
      <w:r>
        <w:rPr>
          <w:spacing w:val="55"/>
        </w:rPr>
        <w:t xml:space="preserve"> </w:t>
      </w:r>
      <w:proofErr w:type="gramStart"/>
      <w:r>
        <w:t>примеры</w:t>
      </w:r>
      <w:r>
        <w:rPr>
          <w:spacing w:val="26"/>
        </w:rPr>
        <w:t xml:space="preserve">  </w:t>
      </w:r>
      <w:r>
        <w:t>таких</w:t>
      </w:r>
      <w:proofErr w:type="gramEnd"/>
      <w:r>
        <w:rPr>
          <w:spacing w:val="23"/>
        </w:rPr>
        <w:t xml:space="preserve">  </w:t>
      </w:r>
      <w:r>
        <w:t>понятий</w:t>
      </w:r>
      <w:r>
        <w:rPr>
          <w:spacing w:val="25"/>
        </w:rPr>
        <w:t xml:space="preserve">  </w:t>
      </w:r>
      <w:r>
        <w:t>как</w:t>
      </w:r>
      <w:r>
        <w:rPr>
          <w:spacing w:val="25"/>
        </w:rPr>
        <w:t xml:space="preserve">  </w:t>
      </w:r>
      <w:r>
        <w:t>«бедность»,</w:t>
      </w:r>
      <w:r>
        <w:rPr>
          <w:spacing w:val="30"/>
        </w:rPr>
        <w:t xml:space="preserve">  </w:t>
      </w:r>
      <w:r>
        <w:t>«асоциальная</w:t>
      </w:r>
      <w:r>
        <w:rPr>
          <w:spacing w:val="27"/>
        </w:rPr>
        <w:t xml:space="preserve">  </w:t>
      </w:r>
      <w:r>
        <w:rPr>
          <w:spacing w:val="-2"/>
        </w:rPr>
        <w:t>семья»,</w:t>
      </w:r>
    </w:p>
    <w:p w14:paraId="2264095D" w14:textId="77777777" w:rsidR="00553525" w:rsidRDefault="005829CA">
      <w:pPr>
        <w:pStyle w:val="a3"/>
        <w:spacing w:before="24" w:line="276" w:lineRule="auto"/>
        <w:ind w:right="579" w:firstLine="0"/>
      </w:pPr>
      <w:r>
        <w:t>«сиротство», знать и уметь обосновывать пути преодоления их последствий на доступном для понимания уровне;</w:t>
      </w:r>
    </w:p>
    <w:p w14:paraId="72C7EB2E" w14:textId="77777777" w:rsidR="00553525" w:rsidRDefault="005829CA">
      <w:pPr>
        <w:pStyle w:val="a3"/>
        <w:spacing w:before="3" w:line="276" w:lineRule="auto"/>
        <w:ind w:right="564"/>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Pr>
          <w:spacing w:val="-2"/>
        </w:rPr>
        <w:t>общества.</w:t>
      </w:r>
    </w:p>
    <w:p w14:paraId="7A964A77" w14:textId="77777777" w:rsidR="00553525" w:rsidRDefault="005829CA">
      <w:pPr>
        <w:pStyle w:val="a3"/>
        <w:tabs>
          <w:tab w:val="left" w:pos="2183"/>
          <w:tab w:val="left" w:pos="2908"/>
          <w:tab w:val="left" w:pos="6068"/>
          <w:tab w:val="left" w:pos="7748"/>
          <w:tab w:val="left" w:pos="9551"/>
        </w:tabs>
        <w:spacing w:line="278" w:lineRule="auto"/>
        <w:ind w:left="1210" w:right="586" w:firstLine="0"/>
        <w:jc w:val="right"/>
      </w:pPr>
      <w:r>
        <w:rPr>
          <w:spacing w:val="-4"/>
        </w:rPr>
        <w:t>Тема</w:t>
      </w:r>
      <w:r>
        <w:tab/>
      </w:r>
      <w:r>
        <w:rPr>
          <w:spacing w:val="-4"/>
        </w:rPr>
        <w:t>19.</w:t>
      </w:r>
      <w:r>
        <w:tab/>
      </w:r>
      <w:r>
        <w:rPr>
          <w:spacing w:val="-2"/>
        </w:rPr>
        <w:t>Духовно-нравственные</w:t>
      </w:r>
      <w:r>
        <w:tab/>
      </w:r>
      <w:r>
        <w:rPr>
          <w:spacing w:val="-2"/>
        </w:rPr>
        <w:t>ориентиры</w:t>
      </w:r>
      <w:r>
        <w:tab/>
      </w:r>
      <w:r>
        <w:rPr>
          <w:spacing w:val="-2"/>
        </w:rPr>
        <w:t>социальных</w:t>
      </w:r>
      <w:r>
        <w:tab/>
      </w:r>
      <w:r>
        <w:rPr>
          <w:spacing w:val="-2"/>
        </w:rPr>
        <w:t>отношений. Характеризовать</w:t>
      </w:r>
      <w:r>
        <w:rPr>
          <w:spacing w:val="5"/>
        </w:rPr>
        <w:t xml:space="preserve"> </w:t>
      </w:r>
      <w:r>
        <w:rPr>
          <w:spacing w:val="-2"/>
        </w:rPr>
        <w:t>понятия</w:t>
      </w:r>
      <w:r>
        <w:rPr>
          <w:spacing w:val="13"/>
        </w:rPr>
        <w:t xml:space="preserve"> </w:t>
      </w:r>
      <w:r>
        <w:rPr>
          <w:spacing w:val="-2"/>
        </w:rPr>
        <w:t>«благотворительность»,</w:t>
      </w:r>
      <w:r>
        <w:rPr>
          <w:spacing w:val="11"/>
        </w:rPr>
        <w:t xml:space="preserve"> </w:t>
      </w:r>
      <w:r>
        <w:rPr>
          <w:spacing w:val="-2"/>
        </w:rPr>
        <w:t>«меценатство»,</w:t>
      </w:r>
      <w:r>
        <w:rPr>
          <w:spacing w:val="15"/>
        </w:rPr>
        <w:t xml:space="preserve"> </w:t>
      </w:r>
      <w:r>
        <w:rPr>
          <w:spacing w:val="-2"/>
        </w:rPr>
        <w:t>«милосердие»,</w:t>
      </w:r>
    </w:p>
    <w:p w14:paraId="72B3BE79" w14:textId="77777777" w:rsidR="00553525" w:rsidRDefault="005829CA">
      <w:pPr>
        <w:pStyle w:val="a3"/>
        <w:spacing w:line="319" w:lineRule="exact"/>
        <w:ind w:right="621" w:firstLine="0"/>
        <w:jc w:val="right"/>
      </w:pPr>
      <w:r>
        <w:t>«</w:t>
      </w:r>
      <w:proofErr w:type="spellStart"/>
      <w:r>
        <w:t>волонтерство</w:t>
      </w:r>
      <w:proofErr w:type="spellEnd"/>
      <w:r>
        <w:t>»,</w:t>
      </w:r>
      <w:r>
        <w:rPr>
          <w:spacing w:val="13"/>
        </w:rPr>
        <w:t xml:space="preserve"> </w:t>
      </w:r>
      <w:r>
        <w:t>«социальный</w:t>
      </w:r>
      <w:r>
        <w:rPr>
          <w:spacing w:val="11"/>
        </w:rPr>
        <w:t xml:space="preserve"> </w:t>
      </w:r>
      <w:r>
        <w:t>проект»,</w:t>
      </w:r>
      <w:r>
        <w:rPr>
          <w:spacing w:val="9"/>
        </w:rPr>
        <w:t xml:space="preserve"> </w:t>
      </w:r>
      <w:r>
        <w:t>«гражданская</w:t>
      </w:r>
      <w:r>
        <w:rPr>
          <w:spacing w:val="12"/>
        </w:rPr>
        <w:t xml:space="preserve"> </w:t>
      </w:r>
      <w:r>
        <w:t>и</w:t>
      </w:r>
      <w:r>
        <w:rPr>
          <w:spacing w:val="10"/>
        </w:rPr>
        <w:t xml:space="preserve"> </w:t>
      </w:r>
      <w:r>
        <w:t>социальная</w:t>
      </w:r>
      <w:r>
        <w:rPr>
          <w:spacing w:val="12"/>
        </w:rPr>
        <w:t xml:space="preserve"> </w:t>
      </w:r>
      <w:r>
        <w:rPr>
          <w:spacing w:val="-2"/>
        </w:rPr>
        <w:t>ответственность»,</w:t>
      </w:r>
    </w:p>
    <w:p w14:paraId="749F22E9" w14:textId="77777777" w:rsidR="00553525" w:rsidRDefault="005829CA">
      <w:pPr>
        <w:pStyle w:val="a3"/>
        <w:spacing w:before="37"/>
        <w:ind w:firstLine="0"/>
      </w:pPr>
      <w:r>
        <w:t>«общественные</w:t>
      </w:r>
      <w:r>
        <w:rPr>
          <w:spacing w:val="-8"/>
        </w:rPr>
        <w:t xml:space="preserve"> </w:t>
      </w:r>
      <w:r>
        <w:t>блага»,</w:t>
      </w:r>
      <w:r>
        <w:rPr>
          <w:spacing w:val="-8"/>
        </w:rPr>
        <w:t xml:space="preserve"> </w:t>
      </w:r>
      <w:r>
        <w:t>«коллективизм»</w:t>
      </w:r>
      <w:r>
        <w:rPr>
          <w:spacing w:val="-9"/>
        </w:rPr>
        <w:t xml:space="preserve"> </w:t>
      </w:r>
      <w:r>
        <w:t>в</w:t>
      </w:r>
      <w:r>
        <w:rPr>
          <w:spacing w:val="-12"/>
        </w:rPr>
        <w:t xml:space="preserve"> </w:t>
      </w:r>
      <w:r>
        <w:t>их</w:t>
      </w:r>
      <w:r>
        <w:rPr>
          <w:spacing w:val="-10"/>
        </w:rPr>
        <w:t xml:space="preserve"> </w:t>
      </w:r>
      <w:r>
        <w:rPr>
          <w:spacing w:val="-2"/>
        </w:rPr>
        <w:t>взаимосвязи;</w:t>
      </w:r>
    </w:p>
    <w:p w14:paraId="180B47B2" w14:textId="77777777" w:rsidR="00553525" w:rsidRDefault="005829CA">
      <w:pPr>
        <w:pStyle w:val="a3"/>
        <w:spacing w:before="57" w:line="273" w:lineRule="auto"/>
        <w:ind w:right="569"/>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3CA45AB" w14:textId="77777777" w:rsidR="00553525" w:rsidRDefault="00553525">
      <w:pPr>
        <w:spacing w:line="273" w:lineRule="auto"/>
        <w:sectPr w:rsidR="00553525">
          <w:pgSz w:w="11910" w:h="16850"/>
          <w:pgMar w:top="840" w:right="140" w:bottom="280" w:left="220" w:header="622" w:footer="0" w:gutter="0"/>
          <w:cols w:space="720"/>
        </w:sectPr>
      </w:pPr>
    </w:p>
    <w:p w14:paraId="01DF67F9" w14:textId="77777777" w:rsidR="00553525" w:rsidRDefault="005829CA">
      <w:pPr>
        <w:pStyle w:val="a3"/>
        <w:tabs>
          <w:tab w:val="left" w:pos="2291"/>
          <w:tab w:val="left" w:pos="4572"/>
          <w:tab w:val="left" w:pos="6060"/>
          <w:tab w:val="left" w:pos="8024"/>
          <w:tab w:val="left" w:pos="8557"/>
        </w:tabs>
        <w:spacing w:before="207" w:line="278" w:lineRule="auto"/>
        <w:ind w:right="588"/>
        <w:jc w:val="left"/>
      </w:pPr>
      <w:r>
        <w:rPr>
          <w:spacing w:val="-2"/>
        </w:rPr>
        <w:lastRenderedPageBreak/>
        <w:t>уметь</w:t>
      </w:r>
      <w:r>
        <w:tab/>
      </w:r>
      <w:r>
        <w:rPr>
          <w:spacing w:val="-2"/>
        </w:rPr>
        <w:t>самостоятельно</w:t>
      </w:r>
      <w:r>
        <w:tab/>
      </w:r>
      <w:r>
        <w:rPr>
          <w:spacing w:val="-2"/>
        </w:rPr>
        <w:t>находить</w:t>
      </w:r>
      <w:r>
        <w:tab/>
      </w:r>
      <w:r>
        <w:rPr>
          <w:spacing w:val="-2"/>
        </w:rPr>
        <w:t>информацию</w:t>
      </w:r>
      <w:r>
        <w:tab/>
      </w:r>
      <w:r>
        <w:rPr>
          <w:spacing w:val="-10"/>
        </w:rPr>
        <w:t>о</w:t>
      </w:r>
      <w:r>
        <w:tab/>
      </w:r>
      <w:r>
        <w:rPr>
          <w:spacing w:val="-2"/>
        </w:rPr>
        <w:t xml:space="preserve">благотворительных, </w:t>
      </w:r>
      <w:r>
        <w:t>волонтёрских и социальных проектах в регионе своего проживания.</w:t>
      </w:r>
    </w:p>
    <w:p w14:paraId="72A46D6E" w14:textId="77777777" w:rsidR="00553525" w:rsidRDefault="005829CA">
      <w:pPr>
        <w:pStyle w:val="a3"/>
        <w:tabs>
          <w:tab w:val="left" w:pos="2041"/>
          <w:tab w:val="left" w:pos="3885"/>
          <w:tab w:val="left" w:pos="4514"/>
          <w:tab w:val="left" w:pos="6161"/>
          <w:tab w:val="left" w:pos="8250"/>
        </w:tabs>
        <w:spacing w:before="2" w:line="276" w:lineRule="auto"/>
        <w:ind w:right="584"/>
        <w:jc w:val="left"/>
      </w:pPr>
      <w:r>
        <w:rPr>
          <w:spacing w:val="-4"/>
        </w:rPr>
        <w:t>Тема</w:t>
      </w:r>
      <w:r>
        <w:tab/>
        <w:t>20. Гуманизм</w:t>
      </w:r>
      <w:r>
        <w:tab/>
      </w:r>
      <w:r>
        <w:rPr>
          <w:spacing w:val="-4"/>
        </w:rPr>
        <w:t>как</w:t>
      </w:r>
      <w:r>
        <w:tab/>
      </w:r>
      <w:r>
        <w:rPr>
          <w:spacing w:val="-2"/>
        </w:rPr>
        <w:t>сущностная</w:t>
      </w:r>
      <w:r>
        <w:tab/>
      </w:r>
      <w:r>
        <w:rPr>
          <w:spacing w:val="-2"/>
        </w:rPr>
        <w:t>характеристика</w:t>
      </w:r>
      <w:r>
        <w:tab/>
      </w:r>
      <w:r>
        <w:rPr>
          <w:spacing w:val="-2"/>
        </w:rPr>
        <w:t xml:space="preserve">духовно-нравственной </w:t>
      </w:r>
      <w:r>
        <w:t>культуры народов России.</w:t>
      </w:r>
    </w:p>
    <w:p w14:paraId="29071B16" w14:textId="77777777" w:rsidR="00553525" w:rsidRDefault="005829CA">
      <w:pPr>
        <w:pStyle w:val="a3"/>
        <w:tabs>
          <w:tab w:val="left" w:pos="3448"/>
          <w:tab w:val="left" w:pos="4634"/>
          <w:tab w:val="left" w:pos="6271"/>
          <w:tab w:val="left" w:pos="6886"/>
          <w:tab w:val="left" w:pos="8212"/>
        </w:tabs>
        <w:spacing w:line="278" w:lineRule="auto"/>
        <w:ind w:right="580"/>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 xml:space="preserve">духовно-нравственных </w:t>
      </w:r>
      <w:r>
        <w:t>ценностей российского народа;</w:t>
      </w:r>
    </w:p>
    <w:p w14:paraId="10A6EACB" w14:textId="77777777" w:rsidR="00553525" w:rsidRDefault="005829CA">
      <w:pPr>
        <w:pStyle w:val="a3"/>
        <w:tabs>
          <w:tab w:val="left" w:pos="2550"/>
          <w:tab w:val="left" w:pos="2939"/>
          <w:tab w:val="left" w:pos="4845"/>
          <w:tab w:val="left" w:pos="6473"/>
          <w:tab w:val="left" w:pos="7986"/>
          <w:tab w:val="left" w:pos="8356"/>
        </w:tabs>
        <w:spacing w:line="278" w:lineRule="auto"/>
        <w:ind w:right="590"/>
        <w:jc w:val="left"/>
      </w:pPr>
      <w:r>
        <w:rPr>
          <w:spacing w:val="-2"/>
        </w:rPr>
        <w:t>находить</w:t>
      </w:r>
      <w:r>
        <w:tab/>
      </w:r>
      <w:r>
        <w:rPr>
          <w:spacing w:val="-10"/>
        </w:rPr>
        <w:t>и</w:t>
      </w:r>
      <w:r>
        <w:tab/>
      </w:r>
      <w:r>
        <w:rPr>
          <w:spacing w:val="-2"/>
        </w:rPr>
        <w:t>обосновывать</w:t>
      </w:r>
      <w:r>
        <w:tab/>
      </w:r>
      <w:r>
        <w:rPr>
          <w:spacing w:val="-2"/>
        </w:rPr>
        <w:t>проявления</w:t>
      </w:r>
      <w:r>
        <w:tab/>
      </w:r>
      <w:r>
        <w:rPr>
          <w:spacing w:val="-2"/>
        </w:rPr>
        <w:t>гуманизма</w:t>
      </w:r>
      <w:r>
        <w:tab/>
      </w:r>
      <w:r>
        <w:rPr>
          <w:spacing w:val="-10"/>
        </w:rPr>
        <w:t>в</w:t>
      </w:r>
      <w:r>
        <w:tab/>
      </w:r>
      <w:r>
        <w:rPr>
          <w:spacing w:val="-2"/>
        </w:rPr>
        <w:t xml:space="preserve">историко-культурном </w:t>
      </w:r>
      <w:r>
        <w:t>наследии народов России;</w:t>
      </w:r>
    </w:p>
    <w:p w14:paraId="6E8A3261" w14:textId="77777777" w:rsidR="00553525" w:rsidRDefault="005829CA">
      <w:pPr>
        <w:pStyle w:val="a3"/>
        <w:spacing w:line="276" w:lineRule="auto"/>
        <w:jc w:val="left"/>
      </w:pPr>
      <w:r>
        <w:t>знать</w:t>
      </w:r>
      <w:r>
        <w:rPr>
          <w:spacing w:val="29"/>
        </w:rPr>
        <w:t xml:space="preserve"> </w:t>
      </w:r>
      <w:r>
        <w:t>и</w:t>
      </w:r>
      <w:r>
        <w:rPr>
          <w:spacing w:val="30"/>
        </w:rPr>
        <w:t xml:space="preserve"> </w:t>
      </w:r>
      <w:r>
        <w:t>понимать</w:t>
      </w:r>
      <w:r>
        <w:rPr>
          <w:spacing w:val="29"/>
        </w:rPr>
        <w:t xml:space="preserve"> </w:t>
      </w:r>
      <w:r>
        <w:t>важность</w:t>
      </w:r>
      <w:r>
        <w:rPr>
          <w:spacing w:val="29"/>
        </w:rPr>
        <w:t xml:space="preserve"> </w:t>
      </w:r>
      <w:r>
        <w:t>гуманизма</w:t>
      </w:r>
      <w:r>
        <w:rPr>
          <w:spacing w:val="33"/>
        </w:rPr>
        <w:t xml:space="preserve"> </w:t>
      </w:r>
      <w:r>
        <w:t>для</w:t>
      </w:r>
      <w:r>
        <w:rPr>
          <w:spacing w:val="32"/>
        </w:rPr>
        <w:t xml:space="preserve"> </w:t>
      </w:r>
      <w:r>
        <w:t>формирования</w:t>
      </w:r>
      <w:r>
        <w:rPr>
          <w:spacing w:val="33"/>
        </w:rPr>
        <w:t xml:space="preserve"> </w:t>
      </w:r>
      <w:r>
        <w:t>высоконравственной личности, государственной политики, взаимоотношений в обществе;</w:t>
      </w:r>
    </w:p>
    <w:p w14:paraId="46BB9BC3" w14:textId="77777777" w:rsidR="00553525" w:rsidRDefault="005829CA">
      <w:pPr>
        <w:pStyle w:val="a3"/>
        <w:tabs>
          <w:tab w:val="left" w:pos="2041"/>
          <w:tab w:val="left" w:pos="4178"/>
          <w:tab w:val="left" w:pos="5763"/>
          <w:tab w:val="left" w:pos="6291"/>
          <w:tab w:val="left" w:pos="7640"/>
          <w:tab w:val="left" w:pos="8288"/>
          <w:tab w:val="left" w:pos="9893"/>
        </w:tabs>
        <w:spacing w:line="276" w:lineRule="auto"/>
        <w:ind w:left="1210" w:right="581" w:firstLine="0"/>
        <w:jc w:val="left"/>
      </w:pPr>
      <w:r>
        <w:t xml:space="preserve">находить и объяснять гуманистические проявления в современной культуре. </w:t>
      </w: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сохранения</w:t>
      </w:r>
      <w:r>
        <w:tab/>
      </w:r>
      <w:r>
        <w:rPr>
          <w:spacing w:val="-2"/>
        </w:rPr>
        <w:t>духовно-</w:t>
      </w:r>
    </w:p>
    <w:p w14:paraId="265370AB" w14:textId="77777777" w:rsidR="00553525" w:rsidRDefault="005829CA">
      <w:pPr>
        <w:pStyle w:val="a3"/>
        <w:spacing w:line="321" w:lineRule="exact"/>
        <w:ind w:firstLine="0"/>
        <w:jc w:val="left"/>
      </w:pPr>
      <w:r>
        <w:t>нравственного</w:t>
      </w:r>
      <w:r>
        <w:rPr>
          <w:spacing w:val="-13"/>
        </w:rPr>
        <w:t xml:space="preserve"> </w:t>
      </w:r>
      <w:r>
        <w:t>облика</w:t>
      </w:r>
      <w:r>
        <w:rPr>
          <w:spacing w:val="-8"/>
        </w:rPr>
        <w:t xml:space="preserve"> </w:t>
      </w:r>
      <w:r>
        <w:rPr>
          <w:spacing w:val="-2"/>
        </w:rPr>
        <w:t>общества.</w:t>
      </w:r>
    </w:p>
    <w:p w14:paraId="6A160804" w14:textId="77777777" w:rsidR="00553525" w:rsidRDefault="005829CA">
      <w:pPr>
        <w:pStyle w:val="a3"/>
        <w:tabs>
          <w:tab w:val="left" w:pos="2219"/>
          <w:tab w:val="left" w:pos="4274"/>
          <w:tab w:val="left" w:pos="4721"/>
          <w:tab w:val="left" w:pos="7789"/>
          <w:tab w:val="left" w:pos="9335"/>
        </w:tabs>
        <w:spacing w:before="31" w:line="276" w:lineRule="auto"/>
        <w:ind w:left="1210" w:right="584" w:firstLine="0"/>
        <w:jc w:val="left"/>
      </w:pPr>
      <w:r>
        <w:t xml:space="preserve">Характеризовать понятия «социальные профессии», «помогающие профессии»; </w:t>
      </w: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необходимых</w:t>
      </w:r>
    </w:p>
    <w:p w14:paraId="6A3E6E9F" w14:textId="77777777" w:rsidR="00553525" w:rsidRDefault="005829CA">
      <w:pPr>
        <w:pStyle w:val="a3"/>
        <w:spacing w:before="3"/>
        <w:ind w:firstLine="0"/>
        <w:jc w:val="left"/>
      </w:pPr>
      <w:r>
        <w:rPr>
          <w:spacing w:val="-2"/>
        </w:rPr>
        <w:t>представителям</w:t>
      </w:r>
      <w:r>
        <w:rPr>
          <w:spacing w:val="8"/>
        </w:rPr>
        <w:t xml:space="preserve"> </w:t>
      </w:r>
      <w:r>
        <w:rPr>
          <w:spacing w:val="-2"/>
        </w:rPr>
        <w:t>социальных</w:t>
      </w:r>
      <w:r>
        <w:rPr>
          <w:spacing w:val="2"/>
        </w:rPr>
        <w:t xml:space="preserve"> </w:t>
      </w:r>
      <w:r>
        <w:rPr>
          <w:spacing w:val="-2"/>
        </w:rPr>
        <w:t>профессий;</w:t>
      </w:r>
    </w:p>
    <w:p w14:paraId="7826BC8C" w14:textId="77777777" w:rsidR="00553525" w:rsidRDefault="005829CA">
      <w:pPr>
        <w:pStyle w:val="a3"/>
        <w:spacing w:before="48" w:line="271" w:lineRule="auto"/>
        <w:jc w:val="left"/>
      </w:pPr>
      <w:r>
        <w:t>осознавать</w:t>
      </w:r>
      <w:r>
        <w:rPr>
          <w:spacing w:val="37"/>
        </w:rPr>
        <w:t xml:space="preserve"> </w:t>
      </w:r>
      <w:r>
        <w:t>и</w:t>
      </w:r>
      <w:r>
        <w:rPr>
          <w:spacing w:val="38"/>
        </w:rPr>
        <w:t xml:space="preserve"> </w:t>
      </w:r>
      <w:r>
        <w:t>обосновывать</w:t>
      </w:r>
      <w:r>
        <w:rPr>
          <w:spacing w:val="38"/>
        </w:rPr>
        <w:t xml:space="preserve"> </w:t>
      </w:r>
      <w:r>
        <w:t>ответственность</w:t>
      </w:r>
      <w:r>
        <w:rPr>
          <w:spacing w:val="38"/>
        </w:rPr>
        <w:t xml:space="preserve"> </w:t>
      </w:r>
      <w:r>
        <w:t>личности</w:t>
      </w:r>
      <w:r>
        <w:rPr>
          <w:spacing w:val="40"/>
        </w:rPr>
        <w:t xml:space="preserve"> </w:t>
      </w:r>
      <w:r>
        <w:t>при</w:t>
      </w:r>
      <w:r>
        <w:rPr>
          <w:spacing w:val="40"/>
        </w:rPr>
        <w:t xml:space="preserve"> </w:t>
      </w:r>
      <w:r>
        <w:t>выборе</w:t>
      </w:r>
      <w:r>
        <w:rPr>
          <w:spacing w:val="39"/>
        </w:rPr>
        <w:t xml:space="preserve"> </w:t>
      </w:r>
      <w:r>
        <w:t xml:space="preserve">социальных </w:t>
      </w:r>
      <w:r>
        <w:rPr>
          <w:spacing w:val="-2"/>
        </w:rPr>
        <w:t>профессий;</w:t>
      </w:r>
    </w:p>
    <w:p w14:paraId="011C518E" w14:textId="77777777" w:rsidR="00553525" w:rsidRDefault="005829CA">
      <w:pPr>
        <w:pStyle w:val="a3"/>
        <w:tabs>
          <w:tab w:val="left" w:pos="2781"/>
          <w:tab w:val="left" w:pos="4164"/>
          <w:tab w:val="left" w:pos="4740"/>
          <w:tab w:val="left" w:pos="6445"/>
          <w:tab w:val="left" w:pos="6915"/>
          <w:tab w:val="left" w:pos="8279"/>
          <w:tab w:val="left" w:pos="10147"/>
        </w:tabs>
        <w:spacing w:before="12" w:line="276" w:lineRule="auto"/>
        <w:ind w:right="580"/>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14:paraId="36717074" w14:textId="77777777" w:rsidR="00553525" w:rsidRDefault="005829CA">
      <w:pPr>
        <w:pStyle w:val="a3"/>
        <w:spacing w:before="3" w:line="276" w:lineRule="auto"/>
        <w:ind w:right="639"/>
        <w:jc w:val="left"/>
      </w:pPr>
      <w:r>
        <w:t>Тема</w:t>
      </w:r>
      <w:r>
        <w:rPr>
          <w:spacing w:val="40"/>
        </w:rPr>
        <w:t xml:space="preserve"> </w:t>
      </w:r>
      <w:r>
        <w:t>22.</w:t>
      </w:r>
      <w:r>
        <w:rPr>
          <w:spacing w:val="-7"/>
        </w:rPr>
        <w:t xml:space="preserve"> </w:t>
      </w:r>
      <w:r>
        <w:t>Выдающиеся</w:t>
      </w:r>
      <w:r>
        <w:rPr>
          <w:spacing w:val="40"/>
        </w:rPr>
        <w:t xml:space="preserve"> </w:t>
      </w:r>
      <w:r>
        <w:t>благотворители</w:t>
      </w:r>
      <w:r>
        <w:rPr>
          <w:spacing w:val="40"/>
        </w:rPr>
        <w:t xml:space="preserve"> </w:t>
      </w:r>
      <w:r>
        <w:t>в</w:t>
      </w:r>
      <w:r>
        <w:rPr>
          <w:spacing w:val="39"/>
        </w:rPr>
        <w:t xml:space="preserve"> </w:t>
      </w:r>
      <w:r>
        <w:t>истории.</w:t>
      </w:r>
      <w:r>
        <w:rPr>
          <w:spacing w:val="40"/>
        </w:rPr>
        <w:t xml:space="preserve"> </w:t>
      </w:r>
      <w:r>
        <w:t>Благотворительность</w:t>
      </w:r>
      <w:r>
        <w:rPr>
          <w:spacing w:val="40"/>
        </w:rPr>
        <w:t xml:space="preserve"> </w:t>
      </w:r>
      <w:r>
        <w:t>как нравственный долг.</w:t>
      </w:r>
    </w:p>
    <w:p w14:paraId="38F3F100" w14:textId="77777777" w:rsidR="00553525" w:rsidRDefault="005829CA">
      <w:pPr>
        <w:pStyle w:val="a3"/>
        <w:spacing w:line="278" w:lineRule="auto"/>
        <w:ind w:right="639"/>
        <w:jc w:val="left"/>
      </w:pPr>
      <w:r>
        <w:t xml:space="preserve">Характеризовать понятие «благотворительность» и его эволюцию в истории </w:t>
      </w:r>
      <w:r>
        <w:rPr>
          <w:spacing w:val="-2"/>
        </w:rPr>
        <w:t>России;</w:t>
      </w:r>
    </w:p>
    <w:p w14:paraId="017170A9" w14:textId="77777777" w:rsidR="00553525" w:rsidRDefault="005829CA">
      <w:pPr>
        <w:pStyle w:val="a3"/>
        <w:tabs>
          <w:tab w:val="left" w:pos="2766"/>
          <w:tab w:val="left" w:pos="4082"/>
          <w:tab w:val="left" w:pos="5772"/>
          <w:tab w:val="left" w:pos="6108"/>
          <w:tab w:val="left" w:pos="7895"/>
          <w:tab w:val="left" w:pos="9230"/>
          <w:tab w:val="left" w:pos="9844"/>
        </w:tabs>
        <w:spacing w:before="1" w:line="276" w:lineRule="auto"/>
        <w:ind w:right="585"/>
        <w:jc w:val="left"/>
      </w:pP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 xml:space="preserve">общества </w:t>
      </w:r>
      <w:r>
        <w:t>в целом и для духовно-нравственного развития личности самого мецената;</w:t>
      </w:r>
    </w:p>
    <w:p w14:paraId="77FBA6D5" w14:textId="77777777" w:rsidR="00553525" w:rsidRDefault="005829CA">
      <w:pPr>
        <w:pStyle w:val="a3"/>
        <w:spacing w:line="276" w:lineRule="auto"/>
        <w:ind w:right="736"/>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 в жизни общества;</w:t>
      </w:r>
    </w:p>
    <w:p w14:paraId="0C3C365D" w14:textId="77777777" w:rsidR="00553525" w:rsidRDefault="005829CA">
      <w:pPr>
        <w:pStyle w:val="a3"/>
        <w:spacing w:line="276" w:lineRule="auto"/>
        <w:ind w:right="639"/>
        <w:jc w:val="left"/>
      </w:pPr>
      <w:r>
        <w:t>приводить примеры выдающихся благотворителей в истории</w:t>
      </w:r>
      <w:r>
        <w:rPr>
          <w:spacing w:val="-2"/>
        </w:rPr>
        <w:t xml:space="preserve"> </w:t>
      </w:r>
      <w:r>
        <w:t xml:space="preserve">и современной </w:t>
      </w:r>
      <w:r>
        <w:rPr>
          <w:spacing w:val="-2"/>
        </w:rPr>
        <w:t>России;</w:t>
      </w:r>
    </w:p>
    <w:p w14:paraId="7CFE4BE6" w14:textId="77777777" w:rsidR="00553525" w:rsidRDefault="005829CA">
      <w:pPr>
        <w:pStyle w:val="a3"/>
        <w:tabs>
          <w:tab w:val="left" w:pos="2694"/>
          <w:tab w:val="left" w:pos="3784"/>
          <w:tab w:val="left" w:pos="6363"/>
          <w:tab w:val="left" w:pos="9330"/>
        </w:tabs>
        <w:spacing w:before="1" w:line="276" w:lineRule="auto"/>
        <w:ind w:right="588"/>
        <w:jc w:val="left"/>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14:paraId="42B2A6A6" w14:textId="77777777" w:rsidR="00553525" w:rsidRDefault="005829CA">
      <w:pPr>
        <w:pStyle w:val="a3"/>
        <w:spacing w:line="276" w:lineRule="auto"/>
        <w:ind w:right="639"/>
        <w:jc w:val="left"/>
      </w:pPr>
      <w:r>
        <w:t>Тема</w:t>
      </w:r>
      <w:r>
        <w:rPr>
          <w:spacing w:val="38"/>
        </w:rPr>
        <w:t xml:space="preserve"> </w:t>
      </w:r>
      <w:r>
        <w:t>23.</w:t>
      </w:r>
      <w:r>
        <w:rPr>
          <w:spacing w:val="-2"/>
        </w:rPr>
        <w:t xml:space="preserve"> </w:t>
      </w:r>
      <w:r>
        <w:t>Выдающиеся</w:t>
      </w:r>
      <w:r>
        <w:rPr>
          <w:spacing w:val="40"/>
        </w:rPr>
        <w:t xml:space="preserve"> </w:t>
      </w:r>
      <w:r>
        <w:t>учёные</w:t>
      </w:r>
      <w:r>
        <w:rPr>
          <w:spacing w:val="37"/>
        </w:rPr>
        <w:t xml:space="preserve"> </w:t>
      </w:r>
      <w:r>
        <w:t>России.</w:t>
      </w:r>
      <w:r>
        <w:rPr>
          <w:spacing w:val="39"/>
        </w:rPr>
        <w:t xml:space="preserve"> </w:t>
      </w:r>
      <w:r>
        <w:t>Наука</w:t>
      </w:r>
      <w:r>
        <w:rPr>
          <w:spacing w:val="37"/>
        </w:rPr>
        <w:t xml:space="preserve"> </w:t>
      </w:r>
      <w:r>
        <w:t>как</w:t>
      </w:r>
      <w:r>
        <w:rPr>
          <w:spacing w:val="35"/>
        </w:rPr>
        <w:t xml:space="preserve"> </w:t>
      </w:r>
      <w:r>
        <w:t>источник</w:t>
      </w:r>
      <w:r>
        <w:rPr>
          <w:spacing w:val="36"/>
        </w:rPr>
        <w:t xml:space="preserve"> </w:t>
      </w:r>
      <w:r>
        <w:t>социального</w:t>
      </w:r>
      <w:r>
        <w:rPr>
          <w:spacing w:val="38"/>
        </w:rPr>
        <w:t xml:space="preserve"> </w:t>
      </w:r>
      <w:r>
        <w:t>и духовного прогресса общества.</w:t>
      </w:r>
    </w:p>
    <w:p w14:paraId="5AAFFDF4" w14:textId="77777777" w:rsidR="00553525" w:rsidRDefault="005829CA">
      <w:pPr>
        <w:pStyle w:val="a3"/>
        <w:spacing w:line="321" w:lineRule="exact"/>
        <w:ind w:left="1210" w:firstLine="0"/>
        <w:jc w:val="left"/>
      </w:pPr>
      <w:r>
        <w:t>Характеризовать</w:t>
      </w:r>
      <w:r>
        <w:rPr>
          <w:spacing w:val="-15"/>
        </w:rPr>
        <w:t xml:space="preserve"> </w:t>
      </w:r>
      <w:r>
        <w:t>понятие</w:t>
      </w:r>
      <w:r>
        <w:rPr>
          <w:spacing w:val="-10"/>
        </w:rPr>
        <w:t xml:space="preserve"> </w:t>
      </w:r>
      <w:r>
        <w:rPr>
          <w:spacing w:val="-2"/>
        </w:rPr>
        <w:t>«наука»;</w:t>
      </w:r>
    </w:p>
    <w:p w14:paraId="2CAE56B4" w14:textId="77777777" w:rsidR="00553525" w:rsidRDefault="005829CA">
      <w:pPr>
        <w:pStyle w:val="a3"/>
        <w:tabs>
          <w:tab w:val="left" w:pos="2176"/>
          <w:tab w:val="left" w:pos="4677"/>
          <w:tab w:val="left" w:pos="6613"/>
          <w:tab w:val="left" w:pos="8005"/>
          <w:tab w:val="left" w:pos="8985"/>
          <w:tab w:val="left" w:pos="9393"/>
        </w:tabs>
        <w:spacing w:before="37" w:line="276" w:lineRule="auto"/>
        <w:ind w:right="581"/>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 xml:space="preserve">современном </w:t>
      </w:r>
      <w:r>
        <w:t>обществе, прослеживать её связь с научно-техническим и социальным прогрессом;</w:t>
      </w:r>
    </w:p>
    <w:p w14:paraId="374101CC" w14:textId="77777777" w:rsidR="00553525" w:rsidRDefault="005829CA">
      <w:pPr>
        <w:pStyle w:val="a3"/>
        <w:spacing w:line="321" w:lineRule="exact"/>
        <w:ind w:left="1210" w:firstLine="0"/>
        <w:jc w:val="left"/>
      </w:pPr>
      <w:r>
        <w:t>называть</w:t>
      </w:r>
      <w:r>
        <w:rPr>
          <w:spacing w:val="-16"/>
        </w:rPr>
        <w:t xml:space="preserve"> </w:t>
      </w:r>
      <w:r>
        <w:t>имена</w:t>
      </w:r>
      <w:r>
        <w:rPr>
          <w:spacing w:val="-8"/>
        </w:rPr>
        <w:t xml:space="preserve"> </w:t>
      </w:r>
      <w:r>
        <w:t>выдающихся</w:t>
      </w:r>
      <w:r>
        <w:rPr>
          <w:spacing w:val="-8"/>
        </w:rPr>
        <w:t xml:space="preserve"> </w:t>
      </w:r>
      <w:r>
        <w:t>учёных</w:t>
      </w:r>
      <w:r>
        <w:rPr>
          <w:spacing w:val="-14"/>
        </w:rPr>
        <w:t xml:space="preserve"> </w:t>
      </w:r>
      <w:r>
        <w:rPr>
          <w:spacing w:val="-2"/>
        </w:rPr>
        <w:t>России;</w:t>
      </w:r>
    </w:p>
    <w:p w14:paraId="53EEB0BF" w14:textId="77777777" w:rsidR="00553525" w:rsidRDefault="005829CA">
      <w:pPr>
        <w:pStyle w:val="a3"/>
        <w:spacing w:before="48" w:line="276" w:lineRule="auto"/>
        <w:ind w:right="639"/>
        <w:jc w:val="left"/>
      </w:pPr>
      <w:r>
        <w:t>обосновывать</w:t>
      </w:r>
      <w:r>
        <w:rPr>
          <w:spacing w:val="-2"/>
        </w:rPr>
        <w:t xml:space="preserve"> </w:t>
      </w:r>
      <w:r>
        <w:t>важность</w:t>
      </w:r>
      <w:r>
        <w:rPr>
          <w:spacing w:val="-7"/>
        </w:rPr>
        <w:t xml:space="preserve"> </w:t>
      </w:r>
      <w:r>
        <w:t>понимания</w:t>
      </w:r>
      <w:r>
        <w:rPr>
          <w:spacing w:val="-4"/>
        </w:rPr>
        <w:t xml:space="preserve"> </w:t>
      </w:r>
      <w:r>
        <w:t>истории</w:t>
      </w:r>
      <w:r>
        <w:rPr>
          <w:spacing w:val="-6"/>
        </w:rPr>
        <w:t xml:space="preserve"> </w:t>
      </w:r>
      <w:r>
        <w:t>науки,</w:t>
      </w:r>
      <w:r>
        <w:rPr>
          <w:spacing w:val="-4"/>
        </w:rPr>
        <w:t xml:space="preserve"> </w:t>
      </w:r>
      <w:r>
        <w:t>получения</w:t>
      </w:r>
      <w:r>
        <w:rPr>
          <w:spacing w:val="-4"/>
        </w:rPr>
        <w:t xml:space="preserve"> </w:t>
      </w:r>
      <w:r>
        <w:t>и</w:t>
      </w:r>
      <w:r>
        <w:rPr>
          <w:spacing w:val="-6"/>
        </w:rPr>
        <w:t xml:space="preserve"> </w:t>
      </w:r>
      <w:r>
        <w:t>обоснования научного знания;</w:t>
      </w:r>
    </w:p>
    <w:p w14:paraId="06FF6DBA" w14:textId="77777777" w:rsidR="00553525" w:rsidRDefault="00553525">
      <w:pPr>
        <w:spacing w:line="276" w:lineRule="auto"/>
        <w:sectPr w:rsidR="00553525">
          <w:pgSz w:w="11910" w:h="16850"/>
          <w:pgMar w:top="840" w:right="140" w:bottom="280" w:left="220" w:header="622" w:footer="0" w:gutter="0"/>
          <w:cols w:space="720"/>
        </w:sectPr>
      </w:pPr>
    </w:p>
    <w:p w14:paraId="10211FFC" w14:textId="77777777" w:rsidR="00553525" w:rsidRDefault="005829CA">
      <w:pPr>
        <w:pStyle w:val="a3"/>
        <w:spacing w:before="207" w:line="278" w:lineRule="auto"/>
        <w:ind w:right="578"/>
      </w:pPr>
      <w:r>
        <w:lastRenderedPageBreak/>
        <w:t>характеризовать и доказывать важность науки для благополучия общества, страны и государства;</w:t>
      </w:r>
    </w:p>
    <w:p w14:paraId="61D4CEDA" w14:textId="77777777" w:rsidR="00553525" w:rsidRDefault="005829CA">
      <w:pPr>
        <w:pStyle w:val="a3"/>
        <w:spacing w:before="2" w:line="276" w:lineRule="auto"/>
        <w:ind w:right="575"/>
      </w:pPr>
      <w:r>
        <w:t>обосновывать</w:t>
      </w:r>
      <w:r>
        <w:rPr>
          <w:spacing w:val="26"/>
        </w:rPr>
        <w:t xml:space="preserve"> </w:t>
      </w:r>
      <w:r>
        <w:t>важность</w:t>
      </w:r>
      <w:r>
        <w:rPr>
          <w:spacing w:val="80"/>
        </w:rPr>
        <w:t xml:space="preserve"> </w:t>
      </w:r>
      <w:r>
        <w:t>морали</w:t>
      </w:r>
      <w:r>
        <w:rPr>
          <w:spacing w:val="80"/>
        </w:rPr>
        <w:t xml:space="preserve"> </w:t>
      </w:r>
      <w:r>
        <w:t>и</w:t>
      </w:r>
      <w:r>
        <w:rPr>
          <w:spacing w:val="80"/>
        </w:rPr>
        <w:t xml:space="preserve"> </w:t>
      </w:r>
      <w:r>
        <w:t>нравственности</w:t>
      </w:r>
      <w:r>
        <w:rPr>
          <w:spacing w:val="80"/>
        </w:rPr>
        <w:t xml:space="preserve"> </w:t>
      </w:r>
      <w:r>
        <w:t>в</w:t>
      </w:r>
      <w:r>
        <w:rPr>
          <w:spacing w:val="80"/>
        </w:rPr>
        <w:t xml:space="preserve"> </w:t>
      </w:r>
      <w:r>
        <w:t>науке,</w:t>
      </w:r>
      <w:r>
        <w:rPr>
          <w:spacing w:val="80"/>
        </w:rPr>
        <w:t xml:space="preserve"> </w:t>
      </w:r>
      <w:r>
        <w:t>её</w:t>
      </w:r>
      <w:r>
        <w:rPr>
          <w:spacing w:val="80"/>
        </w:rPr>
        <w:t xml:space="preserve"> </w:t>
      </w:r>
      <w:r>
        <w:t>роль</w:t>
      </w:r>
      <w:r>
        <w:rPr>
          <w:spacing w:val="80"/>
        </w:rPr>
        <w:t xml:space="preserve"> </w:t>
      </w:r>
      <w:r>
        <w:t>и</w:t>
      </w:r>
      <w:r>
        <w:rPr>
          <w:spacing w:val="80"/>
        </w:rPr>
        <w:t xml:space="preserve"> </w:t>
      </w:r>
      <w:r>
        <w:t>вклад в доказательство этих понятий.</w:t>
      </w:r>
    </w:p>
    <w:p w14:paraId="3C1065E6" w14:textId="77777777" w:rsidR="00553525" w:rsidRDefault="005829CA">
      <w:pPr>
        <w:pStyle w:val="a3"/>
        <w:spacing w:before="4"/>
        <w:ind w:left="1210" w:firstLine="0"/>
      </w:pPr>
      <w:r>
        <w:t>Тема</w:t>
      </w:r>
      <w:r>
        <w:rPr>
          <w:spacing w:val="-7"/>
        </w:rPr>
        <w:t xml:space="preserve"> </w:t>
      </w:r>
      <w:r>
        <w:t>24.</w:t>
      </w:r>
      <w:r>
        <w:rPr>
          <w:spacing w:val="-12"/>
        </w:rPr>
        <w:t xml:space="preserve"> </w:t>
      </w:r>
      <w:r>
        <w:t>Моя</w:t>
      </w:r>
      <w:r>
        <w:rPr>
          <w:spacing w:val="-11"/>
        </w:rPr>
        <w:t xml:space="preserve"> </w:t>
      </w:r>
      <w:r>
        <w:t>профессия</w:t>
      </w:r>
      <w:r>
        <w:rPr>
          <w:spacing w:val="-10"/>
        </w:rPr>
        <w:t xml:space="preserve"> </w:t>
      </w:r>
      <w:r>
        <w:t>(практическое</w:t>
      </w:r>
      <w:r>
        <w:rPr>
          <w:spacing w:val="-7"/>
        </w:rPr>
        <w:t xml:space="preserve"> </w:t>
      </w:r>
      <w:r>
        <w:rPr>
          <w:spacing w:val="-2"/>
        </w:rPr>
        <w:t>занятие).</w:t>
      </w:r>
    </w:p>
    <w:p w14:paraId="5C220730" w14:textId="77777777" w:rsidR="00553525" w:rsidRDefault="005829CA">
      <w:pPr>
        <w:pStyle w:val="a3"/>
        <w:spacing w:before="42" w:line="271" w:lineRule="auto"/>
        <w:ind w:right="580"/>
      </w:pPr>
      <w:r>
        <w:t>Характеризовать</w:t>
      </w:r>
      <w:r>
        <w:rPr>
          <w:spacing w:val="30"/>
        </w:rPr>
        <w:t xml:space="preserve"> </w:t>
      </w:r>
      <w:r>
        <w:t>понятие</w:t>
      </w:r>
      <w:r>
        <w:rPr>
          <w:spacing w:val="80"/>
        </w:rPr>
        <w:t xml:space="preserve"> </w:t>
      </w:r>
      <w:r>
        <w:t>«профессия»,</w:t>
      </w:r>
      <w:r>
        <w:rPr>
          <w:spacing w:val="80"/>
        </w:rPr>
        <w:t xml:space="preserve"> </w:t>
      </w:r>
      <w:r>
        <w:t>предполагать</w:t>
      </w:r>
      <w:r>
        <w:rPr>
          <w:spacing w:val="80"/>
        </w:rPr>
        <w:t xml:space="preserve"> </w:t>
      </w:r>
      <w:r>
        <w:t>характер</w:t>
      </w:r>
      <w:r>
        <w:rPr>
          <w:spacing w:val="80"/>
        </w:rPr>
        <w:t xml:space="preserve"> </w:t>
      </w:r>
      <w:r>
        <w:t>и</w:t>
      </w:r>
      <w:r>
        <w:rPr>
          <w:spacing w:val="80"/>
        </w:rPr>
        <w:t xml:space="preserve"> </w:t>
      </w:r>
      <w:r>
        <w:t>цель</w:t>
      </w:r>
      <w:r>
        <w:rPr>
          <w:spacing w:val="80"/>
        </w:rPr>
        <w:t xml:space="preserve"> </w:t>
      </w:r>
      <w:r>
        <w:t>труда в определённой профессии;</w:t>
      </w:r>
    </w:p>
    <w:p w14:paraId="207AA617" w14:textId="77777777" w:rsidR="00553525" w:rsidRDefault="005829CA">
      <w:pPr>
        <w:pStyle w:val="a3"/>
        <w:spacing w:before="12" w:line="276" w:lineRule="auto"/>
        <w:ind w:right="579"/>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1C42782E" w14:textId="77777777" w:rsidR="00553525" w:rsidRDefault="005829CA">
      <w:pPr>
        <w:pStyle w:val="a3"/>
        <w:spacing w:line="320" w:lineRule="exact"/>
        <w:ind w:left="1210" w:firstLine="0"/>
      </w:pPr>
      <w:r>
        <w:t>Тематический</w:t>
      </w:r>
      <w:r>
        <w:rPr>
          <w:spacing w:val="-10"/>
        </w:rPr>
        <w:t xml:space="preserve"> </w:t>
      </w:r>
      <w:r>
        <w:t>блок</w:t>
      </w:r>
      <w:r>
        <w:rPr>
          <w:spacing w:val="-12"/>
        </w:rPr>
        <w:t xml:space="preserve"> </w:t>
      </w:r>
      <w:r>
        <w:t>4.</w:t>
      </w:r>
      <w:r>
        <w:rPr>
          <w:spacing w:val="-5"/>
        </w:rPr>
        <w:t xml:space="preserve"> </w:t>
      </w:r>
      <w:r>
        <w:t>«Родина</w:t>
      </w:r>
      <w:r>
        <w:rPr>
          <w:spacing w:val="-6"/>
        </w:rPr>
        <w:t xml:space="preserve"> </w:t>
      </w:r>
      <w:r>
        <w:t>и</w:t>
      </w:r>
      <w:r>
        <w:rPr>
          <w:spacing w:val="-12"/>
        </w:rPr>
        <w:t xml:space="preserve"> </w:t>
      </w:r>
      <w:r>
        <w:rPr>
          <w:spacing w:val="-2"/>
        </w:rPr>
        <w:t>патриотизм».</w:t>
      </w:r>
    </w:p>
    <w:p w14:paraId="3D093C8D" w14:textId="77777777" w:rsidR="00553525" w:rsidRDefault="005829CA">
      <w:pPr>
        <w:pStyle w:val="a3"/>
        <w:spacing w:before="43" w:line="283" w:lineRule="auto"/>
        <w:ind w:right="573"/>
      </w:pPr>
      <w:r>
        <w:t xml:space="preserve">Тема 25. </w:t>
      </w:r>
      <w:proofErr w:type="spellStart"/>
      <w:r>
        <w:t>Гражданин.Характеризовать</w:t>
      </w:r>
      <w:proofErr w:type="spellEnd"/>
      <w:r>
        <w:t xml:space="preserve"> понятия «Родина» и «гражданство», </w:t>
      </w:r>
      <w:r>
        <w:rPr>
          <w:spacing w:val="-2"/>
        </w:rPr>
        <w:t>объяснять</w:t>
      </w:r>
    </w:p>
    <w:p w14:paraId="2664BDC6" w14:textId="77777777" w:rsidR="00553525" w:rsidRDefault="005829CA">
      <w:pPr>
        <w:pStyle w:val="a3"/>
        <w:spacing w:line="312" w:lineRule="exact"/>
        <w:ind w:firstLine="0"/>
      </w:pPr>
      <w:r>
        <w:t>их</w:t>
      </w:r>
      <w:r>
        <w:rPr>
          <w:spacing w:val="-7"/>
        </w:rPr>
        <w:t xml:space="preserve"> </w:t>
      </w:r>
      <w:r>
        <w:rPr>
          <w:spacing w:val="-2"/>
        </w:rPr>
        <w:t>взаимосвязь;</w:t>
      </w:r>
    </w:p>
    <w:p w14:paraId="01D11286" w14:textId="77777777" w:rsidR="00553525" w:rsidRDefault="005829CA">
      <w:pPr>
        <w:pStyle w:val="a3"/>
        <w:spacing w:before="43" w:line="276" w:lineRule="auto"/>
        <w:ind w:right="574"/>
      </w:pPr>
      <w:r>
        <w:t>понимать духовно-нравственный характер патриотизма, ценностей</w:t>
      </w:r>
      <w:r>
        <w:rPr>
          <w:spacing w:val="40"/>
        </w:rPr>
        <w:t xml:space="preserve"> </w:t>
      </w:r>
      <w:r>
        <w:t>гражданского самосознания;</w:t>
      </w:r>
    </w:p>
    <w:p w14:paraId="4CC05DFE" w14:textId="77777777" w:rsidR="00553525" w:rsidRDefault="005829CA">
      <w:pPr>
        <w:pStyle w:val="a3"/>
        <w:spacing w:before="3" w:line="276" w:lineRule="auto"/>
        <w:ind w:left="1210" w:right="2040" w:firstLine="0"/>
        <w:jc w:val="left"/>
      </w:pPr>
      <w:r>
        <w:t>понимать</w:t>
      </w:r>
      <w:r>
        <w:rPr>
          <w:spacing w:val="-10"/>
        </w:rPr>
        <w:t xml:space="preserve"> </w:t>
      </w:r>
      <w:r>
        <w:t>и</w:t>
      </w:r>
      <w:r>
        <w:rPr>
          <w:spacing w:val="-9"/>
        </w:rPr>
        <w:t xml:space="preserve"> </w:t>
      </w:r>
      <w:r>
        <w:t>уметь</w:t>
      </w:r>
      <w:r>
        <w:rPr>
          <w:spacing w:val="-10"/>
        </w:rPr>
        <w:t xml:space="preserve"> </w:t>
      </w:r>
      <w:r>
        <w:t>обосновывать</w:t>
      </w:r>
      <w:r>
        <w:rPr>
          <w:spacing w:val="-10"/>
        </w:rPr>
        <w:t xml:space="preserve"> </w:t>
      </w:r>
      <w:r>
        <w:t>нравственные</w:t>
      </w:r>
      <w:r>
        <w:rPr>
          <w:spacing w:val="-8"/>
        </w:rPr>
        <w:t xml:space="preserve"> </w:t>
      </w:r>
      <w:r>
        <w:t>качества</w:t>
      </w:r>
      <w:r>
        <w:rPr>
          <w:spacing w:val="-8"/>
        </w:rPr>
        <w:t xml:space="preserve"> </w:t>
      </w:r>
      <w:r>
        <w:t>гражданина. Тема 26. Патриотизм.</w:t>
      </w:r>
    </w:p>
    <w:p w14:paraId="0AE2C5C7" w14:textId="77777777" w:rsidR="00553525" w:rsidRDefault="005829CA">
      <w:pPr>
        <w:pStyle w:val="a3"/>
        <w:spacing w:before="4"/>
        <w:ind w:left="1210" w:firstLine="0"/>
        <w:jc w:val="left"/>
      </w:pPr>
      <w:r>
        <w:t>Характеризовать</w:t>
      </w:r>
      <w:r>
        <w:rPr>
          <w:spacing w:val="-15"/>
        </w:rPr>
        <w:t xml:space="preserve"> </w:t>
      </w:r>
      <w:r>
        <w:t>понятие</w:t>
      </w:r>
      <w:r>
        <w:rPr>
          <w:spacing w:val="-10"/>
        </w:rPr>
        <w:t xml:space="preserve"> </w:t>
      </w:r>
      <w:r>
        <w:rPr>
          <w:spacing w:val="-2"/>
        </w:rPr>
        <w:t>«патриотизм»;</w:t>
      </w:r>
    </w:p>
    <w:p w14:paraId="38CA0802" w14:textId="77777777" w:rsidR="00553525" w:rsidRDefault="005829CA">
      <w:pPr>
        <w:pStyle w:val="a3"/>
        <w:spacing w:before="43"/>
        <w:ind w:left="1210" w:firstLine="0"/>
        <w:jc w:val="left"/>
      </w:pPr>
      <w:r>
        <w:t>приводить</w:t>
      </w:r>
      <w:r>
        <w:rPr>
          <w:spacing w:val="-13"/>
        </w:rPr>
        <w:t xml:space="preserve"> </w:t>
      </w:r>
      <w:r>
        <w:t>примеры</w:t>
      </w:r>
      <w:r>
        <w:rPr>
          <w:spacing w:val="-10"/>
        </w:rPr>
        <w:t xml:space="preserve"> </w:t>
      </w:r>
      <w:r>
        <w:t>патриотизма</w:t>
      </w:r>
      <w:r>
        <w:rPr>
          <w:spacing w:val="-10"/>
        </w:rPr>
        <w:t xml:space="preserve"> </w:t>
      </w:r>
      <w:r>
        <w:t>в</w:t>
      </w:r>
      <w:r>
        <w:rPr>
          <w:spacing w:val="-13"/>
        </w:rPr>
        <w:t xml:space="preserve"> </w:t>
      </w:r>
      <w:r>
        <w:t>истории</w:t>
      </w:r>
      <w:r>
        <w:rPr>
          <w:spacing w:val="-12"/>
        </w:rPr>
        <w:t xml:space="preserve"> </w:t>
      </w:r>
      <w:r>
        <w:t>и</w:t>
      </w:r>
      <w:r>
        <w:rPr>
          <w:spacing w:val="-8"/>
        </w:rPr>
        <w:t xml:space="preserve"> </w:t>
      </w:r>
      <w:r>
        <w:t>современном</w:t>
      </w:r>
      <w:r>
        <w:rPr>
          <w:spacing w:val="-9"/>
        </w:rPr>
        <w:t xml:space="preserve"> </w:t>
      </w:r>
      <w:r>
        <w:rPr>
          <w:spacing w:val="-2"/>
        </w:rPr>
        <w:t>обществе;</w:t>
      </w:r>
    </w:p>
    <w:p w14:paraId="39A20EB7" w14:textId="77777777" w:rsidR="00553525" w:rsidRDefault="005829CA">
      <w:pPr>
        <w:pStyle w:val="a3"/>
        <w:tabs>
          <w:tab w:val="left" w:pos="2713"/>
          <w:tab w:val="left" w:pos="4217"/>
          <w:tab w:val="left" w:pos="4687"/>
          <w:tab w:val="left" w:pos="5969"/>
          <w:tab w:val="left" w:pos="7679"/>
          <w:tab w:val="left" w:pos="8639"/>
        </w:tabs>
        <w:spacing w:before="47" w:line="276" w:lineRule="auto"/>
        <w:ind w:right="582"/>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14:paraId="191B6217" w14:textId="77777777" w:rsidR="00553525" w:rsidRDefault="005829CA">
      <w:pPr>
        <w:pStyle w:val="a3"/>
        <w:spacing w:before="4" w:line="276" w:lineRule="auto"/>
        <w:ind w:left="1210" w:right="4774" w:firstLine="0"/>
        <w:jc w:val="left"/>
      </w:pPr>
      <w:r>
        <w:t>уметь</w:t>
      </w:r>
      <w:r>
        <w:rPr>
          <w:spacing w:val="-14"/>
        </w:rPr>
        <w:t xml:space="preserve"> </w:t>
      </w:r>
      <w:r>
        <w:t>обосновывать</w:t>
      </w:r>
      <w:r>
        <w:rPr>
          <w:spacing w:val="-14"/>
        </w:rPr>
        <w:t xml:space="preserve"> </w:t>
      </w:r>
      <w:r>
        <w:t>важность</w:t>
      </w:r>
      <w:r>
        <w:rPr>
          <w:spacing w:val="-14"/>
        </w:rPr>
        <w:t xml:space="preserve"> </w:t>
      </w:r>
      <w:r>
        <w:t>патриотизма. Тема 27. Защита Родины: подвиг или долг? Характеризовать</w:t>
      </w:r>
      <w:r>
        <w:rPr>
          <w:spacing w:val="-3"/>
        </w:rPr>
        <w:t xml:space="preserve"> </w:t>
      </w:r>
      <w:r>
        <w:t>понятия «война»</w:t>
      </w:r>
      <w:r>
        <w:rPr>
          <w:spacing w:val="-7"/>
        </w:rPr>
        <w:t xml:space="preserve"> </w:t>
      </w:r>
      <w:r>
        <w:t>и «мир»;</w:t>
      </w:r>
    </w:p>
    <w:p w14:paraId="4A8EDD81" w14:textId="77777777" w:rsidR="00553525" w:rsidRDefault="005829CA">
      <w:pPr>
        <w:pStyle w:val="a3"/>
        <w:spacing w:line="320" w:lineRule="exact"/>
        <w:ind w:left="1210" w:firstLine="0"/>
        <w:jc w:val="left"/>
      </w:pPr>
      <w:r>
        <w:t>доказывать</w:t>
      </w:r>
      <w:r>
        <w:rPr>
          <w:spacing w:val="-11"/>
        </w:rPr>
        <w:t xml:space="preserve"> </w:t>
      </w:r>
      <w:r>
        <w:t>важность</w:t>
      </w:r>
      <w:r>
        <w:rPr>
          <w:spacing w:val="-13"/>
        </w:rPr>
        <w:t xml:space="preserve"> </w:t>
      </w:r>
      <w:r>
        <w:t>сохранения</w:t>
      </w:r>
      <w:r>
        <w:rPr>
          <w:spacing w:val="-4"/>
        </w:rPr>
        <w:t xml:space="preserve"> </w:t>
      </w:r>
      <w:r>
        <w:t>мира</w:t>
      </w:r>
      <w:r>
        <w:rPr>
          <w:spacing w:val="-5"/>
        </w:rPr>
        <w:t xml:space="preserve"> </w:t>
      </w:r>
      <w:r>
        <w:t>и</w:t>
      </w:r>
      <w:r>
        <w:rPr>
          <w:spacing w:val="-11"/>
        </w:rPr>
        <w:t xml:space="preserve"> </w:t>
      </w:r>
      <w:r>
        <w:rPr>
          <w:spacing w:val="-2"/>
        </w:rPr>
        <w:t>согласия;</w:t>
      </w:r>
    </w:p>
    <w:p w14:paraId="65D46CD6" w14:textId="77777777" w:rsidR="00553525" w:rsidRDefault="005829CA">
      <w:pPr>
        <w:pStyle w:val="a3"/>
        <w:spacing w:before="53" w:line="276" w:lineRule="auto"/>
        <w:ind w:left="1210" w:right="1084" w:firstLine="0"/>
        <w:jc w:val="left"/>
      </w:pPr>
      <w:r>
        <w:t>обосновывать роль защиты Отечества, её важность для гражданина; понимать</w:t>
      </w:r>
      <w:r>
        <w:rPr>
          <w:spacing w:val="-11"/>
        </w:rPr>
        <w:t xml:space="preserve"> </w:t>
      </w:r>
      <w:r>
        <w:t>особенности</w:t>
      </w:r>
      <w:r>
        <w:rPr>
          <w:spacing w:val="-5"/>
        </w:rPr>
        <w:t xml:space="preserve"> </w:t>
      </w:r>
      <w:r>
        <w:t>защиты</w:t>
      </w:r>
      <w:r>
        <w:rPr>
          <w:spacing w:val="-6"/>
        </w:rPr>
        <w:t xml:space="preserve"> </w:t>
      </w:r>
      <w:r>
        <w:t>чести</w:t>
      </w:r>
      <w:r>
        <w:rPr>
          <w:spacing w:val="-10"/>
        </w:rPr>
        <w:t xml:space="preserve"> </w:t>
      </w:r>
      <w:r>
        <w:t>Отечества</w:t>
      </w:r>
      <w:r>
        <w:rPr>
          <w:spacing w:val="-3"/>
        </w:rPr>
        <w:t xml:space="preserve"> </w:t>
      </w:r>
      <w:r>
        <w:t>в</w:t>
      </w:r>
      <w:r>
        <w:rPr>
          <w:spacing w:val="-12"/>
        </w:rPr>
        <w:t xml:space="preserve"> </w:t>
      </w:r>
      <w:r>
        <w:t>спорте,</w:t>
      </w:r>
      <w:r>
        <w:rPr>
          <w:spacing w:val="-8"/>
        </w:rPr>
        <w:t xml:space="preserve"> </w:t>
      </w:r>
      <w:r>
        <w:t>науке,</w:t>
      </w:r>
      <w:r>
        <w:rPr>
          <w:spacing w:val="-8"/>
        </w:rPr>
        <w:t xml:space="preserve"> </w:t>
      </w:r>
      <w:r>
        <w:t>культуре;</w:t>
      </w:r>
    </w:p>
    <w:p w14:paraId="216038D1" w14:textId="77777777" w:rsidR="00553525" w:rsidRDefault="005829CA">
      <w:pPr>
        <w:pStyle w:val="a3"/>
        <w:spacing w:line="276" w:lineRule="auto"/>
        <w:ind w:right="639"/>
        <w:jc w:val="left"/>
      </w:pPr>
      <w:r>
        <w:t>характеризовать понятия «военный подвиг», «честь», «доблесть», обосновывать их важность, приводить примеры их проявлений.</w:t>
      </w:r>
    </w:p>
    <w:p w14:paraId="0370730F" w14:textId="77777777" w:rsidR="00553525" w:rsidRDefault="005829CA">
      <w:pPr>
        <w:pStyle w:val="a3"/>
        <w:spacing w:line="276" w:lineRule="auto"/>
        <w:ind w:left="1210" w:right="3100" w:firstLine="0"/>
        <w:jc w:val="left"/>
      </w:pPr>
      <w:r>
        <w:t>Тема</w:t>
      </w:r>
      <w:r>
        <w:rPr>
          <w:spacing w:val="-8"/>
        </w:rPr>
        <w:t xml:space="preserve"> </w:t>
      </w:r>
      <w:r>
        <w:t>28.</w:t>
      </w:r>
      <w:r>
        <w:rPr>
          <w:spacing w:val="-6"/>
        </w:rPr>
        <w:t xml:space="preserve"> </w:t>
      </w:r>
      <w:r>
        <w:t>Государство.</w:t>
      </w:r>
      <w:r>
        <w:rPr>
          <w:spacing w:val="-6"/>
        </w:rPr>
        <w:t xml:space="preserve"> </w:t>
      </w:r>
      <w:r>
        <w:t>Россия</w:t>
      </w:r>
      <w:r>
        <w:rPr>
          <w:spacing w:val="-3"/>
        </w:rPr>
        <w:t xml:space="preserve"> </w:t>
      </w:r>
      <w:r>
        <w:t>–</w:t>
      </w:r>
      <w:r>
        <w:rPr>
          <w:spacing w:val="-8"/>
        </w:rPr>
        <w:t xml:space="preserve"> </w:t>
      </w:r>
      <w:r>
        <w:t>наша</w:t>
      </w:r>
      <w:r>
        <w:rPr>
          <w:spacing w:val="-8"/>
        </w:rPr>
        <w:t xml:space="preserve"> </w:t>
      </w:r>
      <w:r>
        <w:t>родина. Характеризовать понятие «государство»;</w:t>
      </w:r>
    </w:p>
    <w:p w14:paraId="0BFAC4B8" w14:textId="77777777" w:rsidR="00553525" w:rsidRDefault="005829CA">
      <w:pPr>
        <w:pStyle w:val="a3"/>
        <w:tabs>
          <w:tab w:val="left" w:pos="2200"/>
          <w:tab w:val="left" w:pos="3606"/>
          <w:tab w:val="left" w:pos="4058"/>
          <w:tab w:val="left" w:pos="6209"/>
          <w:tab w:val="left" w:pos="7660"/>
          <w:tab w:val="left" w:pos="9465"/>
        </w:tabs>
        <w:spacing w:line="276" w:lineRule="auto"/>
        <w:ind w:right="589"/>
        <w:jc w:val="left"/>
      </w:pPr>
      <w:r>
        <w:rPr>
          <w:spacing w:val="-2"/>
        </w:rPr>
        <w:t>уметь</w:t>
      </w:r>
      <w:r>
        <w:tab/>
      </w:r>
      <w:r>
        <w:rPr>
          <w:spacing w:val="-2"/>
        </w:rPr>
        <w:t>выделять</w:t>
      </w:r>
      <w:r>
        <w:tab/>
      </w:r>
      <w:r>
        <w:rPr>
          <w:spacing w:val="-10"/>
        </w:rPr>
        <w:t>и</w:t>
      </w:r>
      <w:r>
        <w:tab/>
      </w:r>
      <w:r>
        <w:rPr>
          <w:spacing w:val="-2"/>
        </w:rPr>
        <w:t>формулировать</w:t>
      </w:r>
      <w:r>
        <w:tab/>
      </w:r>
      <w:r>
        <w:rPr>
          <w:spacing w:val="-2"/>
        </w:rPr>
        <w:t>основные</w:t>
      </w:r>
      <w:r>
        <w:tab/>
      </w:r>
      <w:r>
        <w:rPr>
          <w:spacing w:val="-2"/>
        </w:rPr>
        <w:t>особенности</w:t>
      </w:r>
      <w:r>
        <w:tab/>
      </w:r>
      <w:r>
        <w:rPr>
          <w:spacing w:val="-2"/>
        </w:rPr>
        <w:t xml:space="preserve">Российского </w:t>
      </w:r>
      <w:r>
        <w:t>государства с опорой на исторические факты и духовно-нравственные ценности;</w:t>
      </w:r>
    </w:p>
    <w:p w14:paraId="2E597826" w14:textId="77777777" w:rsidR="00553525" w:rsidRDefault="005829CA">
      <w:pPr>
        <w:pStyle w:val="a3"/>
        <w:tabs>
          <w:tab w:val="left" w:pos="3429"/>
          <w:tab w:val="left" w:pos="4658"/>
          <w:tab w:val="left" w:pos="5859"/>
          <w:tab w:val="left" w:pos="6512"/>
          <w:tab w:val="left" w:pos="8528"/>
          <w:tab w:val="left" w:pos="9426"/>
        </w:tabs>
        <w:spacing w:line="276" w:lineRule="auto"/>
        <w:ind w:right="584"/>
        <w:jc w:val="left"/>
      </w:pPr>
      <w:r>
        <w:rPr>
          <w:spacing w:val="-2"/>
        </w:rPr>
        <w:t>характеризовать</w:t>
      </w:r>
      <w:r>
        <w:tab/>
      </w:r>
      <w:r>
        <w:rPr>
          <w:spacing w:val="-2"/>
        </w:rPr>
        <w:t>понятие</w:t>
      </w:r>
      <w:r>
        <w:tab/>
      </w:r>
      <w:r>
        <w:rPr>
          <w:spacing w:val="-2"/>
        </w:rPr>
        <w:t>«закон»</w:t>
      </w:r>
      <w:r>
        <w:tab/>
      </w:r>
      <w:r>
        <w:rPr>
          <w:spacing w:val="-4"/>
        </w:rPr>
        <w:t>как</w:t>
      </w:r>
      <w:r>
        <w:tab/>
      </w:r>
      <w:r>
        <w:rPr>
          <w:spacing w:val="-2"/>
        </w:rPr>
        <w:t>существенную</w:t>
      </w:r>
      <w:r>
        <w:tab/>
      </w:r>
      <w:r>
        <w:rPr>
          <w:spacing w:val="-2"/>
        </w:rPr>
        <w:t>часть</w:t>
      </w:r>
      <w:r>
        <w:tab/>
      </w:r>
      <w:r>
        <w:rPr>
          <w:spacing w:val="-2"/>
        </w:rPr>
        <w:t xml:space="preserve">гражданской </w:t>
      </w:r>
      <w:r>
        <w:t>идентичности человека;</w:t>
      </w:r>
    </w:p>
    <w:p w14:paraId="39631136" w14:textId="77777777" w:rsidR="00553525" w:rsidRDefault="005829CA">
      <w:pPr>
        <w:pStyle w:val="a3"/>
        <w:spacing w:line="278" w:lineRule="auto"/>
        <w:jc w:val="left"/>
      </w:pPr>
      <w:r>
        <w:t>характеризовать</w:t>
      </w:r>
      <w:r>
        <w:rPr>
          <w:spacing w:val="-9"/>
        </w:rPr>
        <w:t xml:space="preserve"> </w:t>
      </w:r>
      <w:r>
        <w:t>понятие</w:t>
      </w:r>
      <w:r>
        <w:rPr>
          <w:spacing w:val="-2"/>
        </w:rPr>
        <w:t xml:space="preserve"> </w:t>
      </w:r>
      <w:r>
        <w:t>«гражданская</w:t>
      </w:r>
      <w:r>
        <w:rPr>
          <w:spacing w:val="-6"/>
        </w:rPr>
        <w:t xml:space="preserve"> </w:t>
      </w:r>
      <w:r>
        <w:t>идентичность»,</w:t>
      </w:r>
      <w:r>
        <w:rPr>
          <w:spacing w:val="-1"/>
        </w:rPr>
        <w:t xml:space="preserve"> </w:t>
      </w:r>
      <w:r>
        <w:t>соотносить</w:t>
      </w:r>
      <w:r>
        <w:rPr>
          <w:spacing w:val="-9"/>
        </w:rPr>
        <w:t xml:space="preserve"> </w:t>
      </w:r>
      <w:r>
        <w:t>это</w:t>
      </w:r>
      <w:r>
        <w:rPr>
          <w:spacing w:val="-1"/>
        </w:rPr>
        <w:t xml:space="preserve"> </w:t>
      </w:r>
      <w:r>
        <w:t>понятие</w:t>
      </w:r>
      <w:r>
        <w:rPr>
          <w:spacing w:val="-5"/>
        </w:rPr>
        <w:t xml:space="preserve"> </w:t>
      </w:r>
      <w:r>
        <w:t>с необходимыми нравственными качествами человека.</w:t>
      </w:r>
    </w:p>
    <w:p w14:paraId="2898226E" w14:textId="77777777" w:rsidR="00553525" w:rsidRDefault="005829CA">
      <w:pPr>
        <w:pStyle w:val="a3"/>
        <w:spacing w:line="319" w:lineRule="exact"/>
        <w:ind w:left="1210" w:firstLine="0"/>
        <w:jc w:val="left"/>
      </w:pPr>
      <w:r>
        <w:t>Тема</w:t>
      </w:r>
      <w:r>
        <w:rPr>
          <w:spacing w:val="-13"/>
        </w:rPr>
        <w:t xml:space="preserve"> </w:t>
      </w:r>
      <w:r>
        <w:t>29.</w:t>
      </w:r>
      <w:r>
        <w:rPr>
          <w:spacing w:val="-13"/>
        </w:rPr>
        <w:t xml:space="preserve"> </w:t>
      </w:r>
      <w:r>
        <w:t>Гражданская</w:t>
      </w:r>
      <w:r>
        <w:rPr>
          <w:spacing w:val="-11"/>
        </w:rPr>
        <w:t xml:space="preserve"> </w:t>
      </w:r>
      <w:r>
        <w:t>идентичность</w:t>
      </w:r>
      <w:r>
        <w:rPr>
          <w:spacing w:val="-16"/>
        </w:rPr>
        <w:t xml:space="preserve"> </w:t>
      </w:r>
      <w:r>
        <w:t>(практическое</w:t>
      </w:r>
      <w:r>
        <w:rPr>
          <w:spacing w:val="-8"/>
        </w:rPr>
        <w:t xml:space="preserve"> </w:t>
      </w:r>
      <w:r>
        <w:rPr>
          <w:spacing w:val="-2"/>
        </w:rPr>
        <w:t>занятие).</w:t>
      </w:r>
    </w:p>
    <w:p w14:paraId="6F6D9952" w14:textId="77777777" w:rsidR="00553525" w:rsidRDefault="005829CA">
      <w:pPr>
        <w:pStyle w:val="a3"/>
        <w:tabs>
          <w:tab w:val="left" w:pos="3693"/>
          <w:tab w:val="left" w:pos="4625"/>
          <w:tab w:val="left" w:pos="6541"/>
          <w:tab w:val="left" w:pos="8581"/>
          <w:tab w:val="left" w:pos="9158"/>
        </w:tabs>
        <w:spacing w:before="42"/>
        <w:ind w:left="1210" w:firstLine="0"/>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5"/>
        </w:rPr>
        <w:t>её</w:t>
      </w:r>
      <w:r>
        <w:tab/>
      </w:r>
      <w:r>
        <w:rPr>
          <w:spacing w:val="-2"/>
        </w:rPr>
        <w:t>составляющие:</w:t>
      </w:r>
    </w:p>
    <w:p w14:paraId="5A9FC3F1" w14:textId="77777777" w:rsidR="00553525" w:rsidRDefault="00553525">
      <w:pPr>
        <w:sectPr w:rsidR="00553525">
          <w:pgSz w:w="11910" w:h="16850"/>
          <w:pgMar w:top="840" w:right="140" w:bottom="280" w:left="220" w:header="622" w:footer="0" w:gutter="0"/>
          <w:cols w:space="720"/>
        </w:sectPr>
      </w:pPr>
    </w:p>
    <w:p w14:paraId="3E2CD6C8" w14:textId="77777777" w:rsidR="00553525" w:rsidRDefault="005829CA">
      <w:pPr>
        <w:pStyle w:val="a3"/>
        <w:spacing w:before="207"/>
        <w:ind w:firstLine="0"/>
        <w:jc w:val="left"/>
      </w:pPr>
      <w:r>
        <w:rPr>
          <w:spacing w:val="-2"/>
        </w:rPr>
        <w:lastRenderedPageBreak/>
        <w:t>этническую,</w:t>
      </w:r>
      <w:r>
        <w:rPr>
          <w:spacing w:val="4"/>
        </w:rPr>
        <w:t xml:space="preserve"> </w:t>
      </w:r>
      <w:r>
        <w:rPr>
          <w:spacing w:val="-2"/>
        </w:rPr>
        <w:t>религиозную,</w:t>
      </w:r>
      <w:r>
        <w:rPr>
          <w:spacing w:val="5"/>
        </w:rPr>
        <w:t xml:space="preserve"> </w:t>
      </w:r>
      <w:r>
        <w:rPr>
          <w:spacing w:val="-2"/>
        </w:rPr>
        <w:t>гендерную</w:t>
      </w:r>
      <w:r>
        <w:t xml:space="preserve"> </w:t>
      </w:r>
      <w:r>
        <w:rPr>
          <w:spacing w:val="-2"/>
        </w:rPr>
        <w:t>идентичности;</w:t>
      </w:r>
    </w:p>
    <w:p w14:paraId="59389584" w14:textId="77777777" w:rsidR="00553525" w:rsidRDefault="005829CA">
      <w:pPr>
        <w:pStyle w:val="a3"/>
        <w:spacing w:before="52" w:line="276" w:lineRule="auto"/>
        <w:ind w:right="580"/>
        <w:jc w:val="left"/>
      </w:pPr>
      <w:r>
        <w:t>обосновывать</w:t>
      </w:r>
      <w:r>
        <w:rPr>
          <w:spacing w:val="40"/>
        </w:rPr>
        <w:t xml:space="preserve"> </w:t>
      </w:r>
      <w:r>
        <w:t>важность</w:t>
      </w:r>
      <w:r>
        <w:rPr>
          <w:spacing w:val="39"/>
        </w:rPr>
        <w:t xml:space="preserve"> </w:t>
      </w:r>
      <w:r>
        <w:t>духовно-нравственных</w:t>
      </w:r>
      <w:r>
        <w:rPr>
          <w:spacing w:val="40"/>
        </w:rPr>
        <w:t xml:space="preserve"> </w:t>
      </w:r>
      <w:r>
        <w:t>качеств</w:t>
      </w:r>
      <w:r>
        <w:rPr>
          <w:spacing w:val="40"/>
        </w:rPr>
        <w:t xml:space="preserve"> </w:t>
      </w:r>
      <w:r>
        <w:t>гражданина,</w:t>
      </w:r>
      <w:r>
        <w:rPr>
          <w:spacing w:val="40"/>
        </w:rPr>
        <w:t xml:space="preserve"> </w:t>
      </w:r>
      <w:r>
        <w:t>указывать их источники.</w:t>
      </w:r>
    </w:p>
    <w:p w14:paraId="6ACCC124" w14:textId="77777777" w:rsidR="00553525" w:rsidRDefault="005829CA">
      <w:pPr>
        <w:pStyle w:val="a3"/>
        <w:spacing w:before="4"/>
        <w:ind w:left="1210" w:firstLine="0"/>
        <w:jc w:val="left"/>
      </w:pPr>
      <w:r>
        <w:t>Тема</w:t>
      </w:r>
      <w:r>
        <w:rPr>
          <w:spacing w:val="-4"/>
        </w:rPr>
        <w:t xml:space="preserve"> </w:t>
      </w:r>
      <w:r>
        <w:t>30.</w:t>
      </w:r>
      <w:r>
        <w:rPr>
          <w:spacing w:val="-9"/>
        </w:rPr>
        <w:t xml:space="preserve"> </w:t>
      </w:r>
      <w:r>
        <w:t>Моя</w:t>
      </w:r>
      <w:r>
        <w:rPr>
          <w:spacing w:val="-8"/>
        </w:rPr>
        <w:t xml:space="preserve"> </w:t>
      </w:r>
      <w:r>
        <w:t>школа</w:t>
      </w:r>
      <w:r>
        <w:rPr>
          <w:spacing w:val="-9"/>
        </w:rPr>
        <w:t xml:space="preserve"> </w:t>
      </w:r>
      <w:r>
        <w:t>и</w:t>
      </w:r>
      <w:r>
        <w:rPr>
          <w:spacing w:val="-6"/>
        </w:rPr>
        <w:t xml:space="preserve"> </w:t>
      </w:r>
      <w:r>
        <w:t>мой</w:t>
      </w:r>
      <w:r>
        <w:rPr>
          <w:spacing w:val="-6"/>
        </w:rPr>
        <w:t xml:space="preserve"> </w:t>
      </w:r>
      <w:r>
        <w:t>класс</w:t>
      </w:r>
      <w:r>
        <w:rPr>
          <w:spacing w:val="-4"/>
        </w:rPr>
        <w:t xml:space="preserve"> </w:t>
      </w:r>
      <w:r>
        <w:t>(практическое</w:t>
      </w:r>
      <w:r>
        <w:rPr>
          <w:spacing w:val="-3"/>
        </w:rPr>
        <w:t xml:space="preserve"> </w:t>
      </w:r>
      <w:r>
        <w:rPr>
          <w:spacing w:val="-2"/>
        </w:rPr>
        <w:t>занятие).</w:t>
      </w:r>
    </w:p>
    <w:p w14:paraId="4C1A7A43" w14:textId="77777777" w:rsidR="00553525" w:rsidRDefault="005829CA">
      <w:pPr>
        <w:pStyle w:val="a3"/>
        <w:spacing w:before="43" w:line="278" w:lineRule="auto"/>
        <w:ind w:right="639"/>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 действий, их нравственного характера;</w:t>
      </w:r>
    </w:p>
    <w:p w14:paraId="2ED143AB" w14:textId="77777777" w:rsidR="00553525" w:rsidRDefault="005829CA">
      <w:pPr>
        <w:pStyle w:val="a3"/>
        <w:spacing w:line="278" w:lineRule="auto"/>
        <w:ind w:right="639"/>
        <w:jc w:val="left"/>
      </w:pPr>
      <w:r>
        <w:t>находить</w:t>
      </w:r>
      <w:r>
        <w:rPr>
          <w:spacing w:val="40"/>
        </w:rPr>
        <w:t xml:space="preserve"> </w:t>
      </w:r>
      <w:r>
        <w:t>примеры</w:t>
      </w:r>
      <w:r>
        <w:rPr>
          <w:spacing w:val="40"/>
        </w:rPr>
        <w:t xml:space="preserve"> </w:t>
      </w:r>
      <w:r>
        <w:t>добрых</w:t>
      </w:r>
      <w:r>
        <w:rPr>
          <w:spacing w:val="40"/>
        </w:rPr>
        <w:t xml:space="preserve"> </w:t>
      </w:r>
      <w:r>
        <w:t>дел</w:t>
      </w:r>
      <w:r>
        <w:rPr>
          <w:spacing w:val="40"/>
        </w:rPr>
        <w:t xml:space="preserve"> </w:t>
      </w:r>
      <w:r>
        <w:t>в</w:t>
      </w:r>
      <w:r>
        <w:rPr>
          <w:spacing w:val="40"/>
        </w:rPr>
        <w:t xml:space="preserve"> </w:t>
      </w:r>
      <w:r>
        <w:t>реальности</w:t>
      </w:r>
      <w:r>
        <w:rPr>
          <w:spacing w:val="40"/>
        </w:rPr>
        <w:t xml:space="preserve"> </w:t>
      </w:r>
      <w:r>
        <w:t>и</w:t>
      </w:r>
      <w:r>
        <w:rPr>
          <w:spacing w:val="40"/>
        </w:rPr>
        <w:t xml:space="preserve"> </w:t>
      </w:r>
      <w:r>
        <w:t>уметь</w:t>
      </w:r>
      <w:r>
        <w:rPr>
          <w:spacing w:val="40"/>
        </w:rPr>
        <w:t xml:space="preserve"> </w:t>
      </w:r>
      <w:r>
        <w:t>адаптировать</w:t>
      </w:r>
      <w:r>
        <w:rPr>
          <w:spacing w:val="40"/>
        </w:rPr>
        <w:t xml:space="preserve"> </w:t>
      </w:r>
      <w:r>
        <w:t>их</w:t>
      </w:r>
      <w:r>
        <w:rPr>
          <w:spacing w:val="40"/>
        </w:rPr>
        <w:t xml:space="preserve"> </w:t>
      </w:r>
      <w:r>
        <w:t>к потребностям класса.</w:t>
      </w:r>
    </w:p>
    <w:p w14:paraId="2D1DBD1B" w14:textId="77777777" w:rsidR="00553525" w:rsidRDefault="005829CA">
      <w:pPr>
        <w:pStyle w:val="a3"/>
        <w:ind w:left="1210" w:firstLine="0"/>
        <w:jc w:val="left"/>
      </w:pPr>
      <w:r>
        <w:t>Тема</w:t>
      </w:r>
      <w:r>
        <w:rPr>
          <w:spacing w:val="-5"/>
        </w:rPr>
        <w:t xml:space="preserve"> </w:t>
      </w:r>
      <w:r>
        <w:t>31.</w:t>
      </w:r>
      <w:r>
        <w:rPr>
          <w:spacing w:val="-9"/>
        </w:rPr>
        <w:t xml:space="preserve"> </w:t>
      </w:r>
      <w:r>
        <w:t>Человек:</w:t>
      </w:r>
      <w:r>
        <w:rPr>
          <w:spacing w:val="-10"/>
        </w:rPr>
        <w:t xml:space="preserve"> </w:t>
      </w:r>
      <w:r>
        <w:t>какой</w:t>
      </w:r>
      <w:r>
        <w:rPr>
          <w:spacing w:val="-6"/>
        </w:rPr>
        <w:t xml:space="preserve"> </w:t>
      </w:r>
      <w:r>
        <w:t>он?</w:t>
      </w:r>
      <w:r>
        <w:rPr>
          <w:spacing w:val="-10"/>
        </w:rPr>
        <w:t xml:space="preserve"> </w:t>
      </w:r>
      <w:r>
        <w:t>(практическое</w:t>
      </w:r>
      <w:r>
        <w:rPr>
          <w:spacing w:val="-4"/>
        </w:rPr>
        <w:t xml:space="preserve"> </w:t>
      </w:r>
      <w:r>
        <w:rPr>
          <w:spacing w:val="-2"/>
        </w:rPr>
        <w:t>занятие).</w:t>
      </w:r>
    </w:p>
    <w:p w14:paraId="68EC814F" w14:textId="77777777" w:rsidR="00553525" w:rsidRDefault="005829CA">
      <w:pPr>
        <w:pStyle w:val="a3"/>
        <w:spacing w:before="37" w:line="276" w:lineRule="auto"/>
        <w:ind w:left="1210" w:right="1018" w:firstLine="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w:t>
      </w:r>
    </w:p>
    <w:p w14:paraId="54299EFF" w14:textId="77777777" w:rsidR="00553525" w:rsidRDefault="005829CA">
      <w:pPr>
        <w:pStyle w:val="a3"/>
        <w:spacing w:before="3"/>
        <w:ind w:firstLine="0"/>
        <w:jc w:val="left"/>
      </w:pPr>
      <w:r>
        <w:rPr>
          <w:spacing w:val="-2"/>
        </w:rPr>
        <w:t>присущи.</w:t>
      </w:r>
    </w:p>
    <w:p w14:paraId="5BC57AAC" w14:textId="77777777" w:rsidR="00553525" w:rsidRDefault="005829CA">
      <w:pPr>
        <w:pStyle w:val="a3"/>
        <w:spacing w:before="48"/>
        <w:ind w:left="1210" w:firstLine="0"/>
        <w:jc w:val="left"/>
      </w:pPr>
      <w:r>
        <w:t>Тема</w:t>
      </w:r>
      <w:r>
        <w:rPr>
          <w:spacing w:val="-5"/>
        </w:rPr>
        <w:t xml:space="preserve"> </w:t>
      </w:r>
      <w:r>
        <w:t>32.</w:t>
      </w:r>
      <w:r>
        <w:rPr>
          <w:spacing w:val="-4"/>
        </w:rPr>
        <w:t xml:space="preserve"> </w:t>
      </w:r>
      <w:r>
        <w:t>Человек</w:t>
      </w:r>
      <w:r>
        <w:rPr>
          <w:spacing w:val="-10"/>
        </w:rPr>
        <w:t xml:space="preserve"> </w:t>
      </w:r>
      <w:r>
        <w:t>и</w:t>
      </w:r>
      <w:r>
        <w:rPr>
          <w:spacing w:val="-11"/>
        </w:rPr>
        <w:t xml:space="preserve"> </w:t>
      </w:r>
      <w:r>
        <w:t>культура</w:t>
      </w:r>
      <w:r>
        <w:rPr>
          <w:spacing w:val="-4"/>
        </w:rPr>
        <w:t xml:space="preserve"> </w:t>
      </w:r>
      <w:r>
        <w:rPr>
          <w:spacing w:val="-2"/>
        </w:rPr>
        <w:t>(проект).</w:t>
      </w:r>
    </w:p>
    <w:p w14:paraId="41FFF0C0" w14:textId="77777777" w:rsidR="00553525" w:rsidRDefault="005829CA">
      <w:pPr>
        <w:pStyle w:val="a3"/>
        <w:spacing w:before="43"/>
        <w:ind w:left="1210" w:firstLine="0"/>
        <w:jc w:val="left"/>
      </w:pPr>
      <w:r>
        <w:t>Характеризовать</w:t>
      </w:r>
      <w:r>
        <w:rPr>
          <w:spacing w:val="-16"/>
        </w:rPr>
        <w:t xml:space="preserve"> </w:t>
      </w:r>
      <w:r>
        <w:t>грани</w:t>
      </w:r>
      <w:r>
        <w:rPr>
          <w:spacing w:val="-11"/>
        </w:rPr>
        <w:t xml:space="preserve"> </w:t>
      </w:r>
      <w:r>
        <w:t>взаимодействия</w:t>
      </w:r>
      <w:r>
        <w:rPr>
          <w:spacing w:val="-12"/>
        </w:rPr>
        <w:t xml:space="preserve"> </w:t>
      </w:r>
      <w:r>
        <w:t>человека</w:t>
      </w:r>
      <w:r>
        <w:rPr>
          <w:spacing w:val="-14"/>
        </w:rPr>
        <w:t xml:space="preserve"> </w:t>
      </w:r>
      <w:r>
        <w:t>и</w:t>
      </w:r>
      <w:r>
        <w:rPr>
          <w:spacing w:val="-15"/>
        </w:rPr>
        <w:t xml:space="preserve"> </w:t>
      </w:r>
      <w:r>
        <w:rPr>
          <w:spacing w:val="-2"/>
        </w:rPr>
        <w:t>культуры;</w:t>
      </w:r>
    </w:p>
    <w:p w14:paraId="12C3CE8B" w14:textId="77777777" w:rsidR="00553525" w:rsidRDefault="005829CA">
      <w:pPr>
        <w:pStyle w:val="a3"/>
        <w:spacing w:before="48" w:line="278" w:lineRule="auto"/>
        <w:ind w:right="639"/>
        <w:jc w:val="left"/>
      </w:pPr>
      <w:r>
        <w:t>уметь описать в выбранном направлении с помощью известных примеров образ человека, создаваемый произведениями культуры;</w:t>
      </w:r>
    </w:p>
    <w:p w14:paraId="7CD76756" w14:textId="77777777" w:rsidR="00553525" w:rsidRDefault="005829CA">
      <w:pPr>
        <w:pStyle w:val="a3"/>
        <w:tabs>
          <w:tab w:val="left" w:pos="3563"/>
          <w:tab w:val="left" w:pos="5110"/>
          <w:tab w:val="left" w:pos="6613"/>
          <w:tab w:val="left" w:pos="7981"/>
          <w:tab w:val="left" w:pos="9594"/>
          <w:tab w:val="left" w:pos="10113"/>
        </w:tabs>
        <w:spacing w:before="2" w:line="276" w:lineRule="auto"/>
        <w:ind w:left="1210" w:right="578" w:firstLine="0"/>
        <w:jc w:val="left"/>
      </w:pPr>
      <w:r>
        <w:t xml:space="preserve">показать взаимосвязь человека и культуры через их взаимовлияние; </w:t>
      </w:r>
      <w:r>
        <w:rPr>
          <w:spacing w:val="-2"/>
        </w:rPr>
        <w:t>характеризовать</w:t>
      </w:r>
      <w:r>
        <w:tab/>
      </w:r>
      <w:r>
        <w:rPr>
          <w:spacing w:val="-2"/>
        </w:rPr>
        <w:t>основные</w:t>
      </w:r>
      <w:r>
        <w:tab/>
      </w:r>
      <w:r>
        <w:rPr>
          <w:spacing w:val="-2"/>
        </w:rPr>
        <w:t>признаки</w:t>
      </w:r>
      <w:r>
        <w:tab/>
      </w:r>
      <w:r>
        <w:rPr>
          <w:spacing w:val="-2"/>
        </w:rPr>
        <w:t>понятия</w:t>
      </w:r>
      <w:r>
        <w:tab/>
      </w:r>
      <w:r>
        <w:rPr>
          <w:spacing w:val="-2"/>
        </w:rPr>
        <w:t>«человек»</w:t>
      </w:r>
      <w:r>
        <w:tab/>
      </w:r>
      <w:r>
        <w:rPr>
          <w:spacing w:val="-10"/>
        </w:rPr>
        <w:t>с</w:t>
      </w:r>
      <w:r>
        <w:tab/>
      </w:r>
      <w:r>
        <w:rPr>
          <w:spacing w:val="-2"/>
        </w:rPr>
        <w:t>опорой</w:t>
      </w:r>
    </w:p>
    <w:p w14:paraId="6EA43AF6" w14:textId="77777777" w:rsidR="00553525" w:rsidRDefault="005829CA">
      <w:pPr>
        <w:pStyle w:val="a3"/>
        <w:tabs>
          <w:tab w:val="left" w:pos="1162"/>
          <w:tab w:val="left" w:pos="3170"/>
          <w:tab w:val="left" w:pos="3702"/>
          <w:tab w:val="left" w:pos="5494"/>
          <w:tab w:val="left" w:pos="7021"/>
          <w:tab w:val="left" w:pos="7693"/>
          <w:tab w:val="left" w:pos="9522"/>
          <w:tab w:val="left" w:pos="10056"/>
        </w:tabs>
        <w:spacing w:line="276" w:lineRule="auto"/>
        <w:ind w:right="590" w:firstLine="0"/>
        <w:jc w:val="left"/>
      </w:pPr>
      <w:r>
        <w:rPr>
          <w:spacing w:val="-6"/>
        </w:rPr>
        <w:t>на</w:t>
      </w:r>
      <w:r>
        <w:tab/>
      </w:r>
      <w:r>
        <w:rPr>
          <w:spacing w:val="-2"/>
        </w:rPr>
        <w:t>исторические</w:t>
      </w:r>
      <w:r>
        <w:tab/>
      </w:r>
      <w:r>
        <w:rPr>
          <w:spacing w:val="-10"/>
        </w:rPr>
        <w:t>и</w:t>
      </w:r>
      <w:r>
        <w:tab/>
      </w:r>
      <w:r>
        <w:rPr>
          <w:spacing w:val="-2"/>
        </w:rPr>
        <w:t>культурные</w:t>
      </w:r>
      <w:r>
        <w:tab/>
      </w:r>
      <w:r>
        <w:rPr>
          <w:spacing w:val="-2"/>
        </w:rPr>
        <w:t>примеры,</w:t>
      </w:r>
      <w:r>
        <w:tab/>
      </w:r>
      <w:r>
        <w:rPr>
          <w:spacing w:val="-6"/>
        </w:rPr>
        <w:t>их</w:t>
      </w:r>
      <w:r>
        <w:tab/>
      </w:r>
      <w:r>
        <w:rPr>
          <w:spacing w:val="-2"/>
        </w:rPr>
        <w:t>осмысление</w:t>
      </w:r>
      <w:r>
        <w:tab/>
      </w:r>
      <w:r>
        <w:rPr>
          <w:spacing w:val="-10"/>
        </w:rPr>
        <w:t>и</w:t>
      </w:r>
      <w:r>
        <w:tab/>
      </w:r>
      <w:r>
        <w:rPr>
          <w:spacing w:val="-4"/>
        </w:rPr>
        <w:t xml:space="preserve">оценку, </w:t>
      </w:r>
      <w:r>
        <w:t>как с положительной, так и с отрицательной стороны.</w:t>
      </w:r>
    </w:p>
    <w:p w14:paraId="2D76DEC9" w14:textId="77777777" w:rsidR="00553525" w:rsidRDefault="005829CA">
      <w:pPr>
        <w:pStyle w:val="a3"/>
        <w:spacing w:before="2"/>
        <w:ind w:left="1210" w:firstLine="0"/>
      </w:pPr>
      <w:r>
        <w:t>Система</w:t>
      </w:r>
      <w:r>
        <w:rPr>
          <w:spacing w:val="-8"/>
        </w:rPr>
        <w:t xml:space="preserve"> </w:t>
      </w:r>
      <w:r>
        <w:t>оценки</w:t>
      </w:r>
      <w:r>
        <w:rPr>
          <w:spacing w:val="-14"/>
        </w:rPr>
        <w:t xml:space="preserve"> </w:t>
      </w:r>
      <w:r>
        <w:t>результатов</w:t>
      </w:r>
      <w:r>
        <w:rPr>
          <w:spacing w:val="-9"/>
        </w:rPr>
        <w:t xml:space="preserve"> </w:t>
      </w:r>
      <w:r>
        <w:rPr>
          <w:spacing w:val="-2"/>
        </w:rPr>
        <w:t>обучения.</w:t>
      </w:r>
    </w:p>
    <w:p w14:paraId="444DA2C1" w14:textId="77777777" w:rsidR="00553525" w:rsidRDefault="005829CA">
      <w:pPr>
        <w:pStyle w:val="a3"/>
        <w:spacing w:before="39" w:line="276" w:lineRule="auto"/>
        <w:ind w:right="585"/>
      </w:pPr>
      <w:r>
        <w:t>Оценка результатов</w:t>
      </w:r>
      <w:r>
        <w:rPr>
          <w:spacing w:val="-1"/>
        </w:rPr>
        <w:t xml:space="preserve"> </w:t>
      </w:r>
      <w:r>
        <w:t>обучения должна быть</w:t>
      </w:r>
      <w:r>
        <w:rPr>
          <w:spacing w:val="-1"/>
        </w:rPr>
        <w:t xml:space="preserve"> </w:t>
      </w:r>
      <w:r>
        <w:t>основана на понятных, прозрачных и структурированных</w:t>
      </w:r>
      <w:r>
        <w:rPr>
          <w:spacing w:val="-2"/>
        </w:rPr>
        <w:t xml:space="preserve"> </w:t>
      </w:r>
      <w:r>
        <w:t>принципах, обеспечивающих</w:t>
      </w:r>
      <w:r>
        <w:rPr>
          <w:spacing w:val="-2"/>
        </w:rPr>
        <w:t xml:space="preserve"> </w:t>
      </w:r>
      <w:r>
        <w:t>оценивание различных</w:t>
      </w:r>
      <w:r>
        <w:rPr>
          <w:spacing w:val="-2"/>
        </w:rPr>
        <w:t xml:space="preserve"> </w:t>
      </w:r>
      <w:r>
        <w:t>компетенций обучающихся. Принципы оценки следующие.</w:t>
      </w:r>
    </w:p>
    <w:p w14:paraId="7169A8DE" w14:textId="77777777" w:rsidR="00553525" w:rsidRDefault="005829CA">
      <w:pPr>
        <w:pStyle w:val="a3"/>
        <w:spacing w:before="2" w:line="276" w:lineRule="auto"/>
        <w:ind w:right="573"/>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7D8035EB" w14:textId="77777777" w:rsidR="00553525" w:rsidRDefault="005829CA">
      <w:pPr>
        <w:pStyle w:val="a3"/>
        <w:spacing w:line="276" w:lineRule="auto"/>
        <w:ind w:right="571"/>
      </w:pPr>
      <w:r>
        <w:t>Система оценки образовательных</w:t>
      </w:r>
      <w:r>
        <w:rPr>
          <w:spacing w:val="-4"/>
        </w:rPr>
        <w:t xml:space="preserve"> </w:t>
      </w:r>
      <w:r>
        <w:t>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w:t>
      </w:r>
      <w:r>
        <w:rPr>
          <w:spacing w:val="40"/>
        </w:rPr>
        <w:t xml:space="preserve"> </w:t>
      </w:r>
      <w:r>
        <w:t>ценностных</w:t>
      </w:r>
      <w:r>
        <w:rPr>
          <w:spacing w:val="40"/>
        </w:rPr>
        <w:t xml:space="preserve"> </w:t>
      </w:r>
      <w:r>
        <w:t xml:space="preserve">ориентаций </w:t>
      </w:r>
      <w:r>
        <w:rPr>
          <w:spacing w:val="-2"/>
        </w:rPr>
        <w:t>обучающихся.</w:t>
      </w:r>
    </w:p>
    <w:p w14:paraId="3AA18084" w14:textId="77777777" w:rsidR="00553525" w:rsidRDefault="005829CA">
      <w:pPr>
        <w:pStyle w:val="a3"/>
        <w:spacing w:before="3" w:line="276" w:lineRule="auto"/>
        <w:ind w:right="573"/>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0CC2370" w14:textId="77777777" w:rsidR="00553525" w:rsidRDefault="00553525">
      <w:pPr>
        <w:spacing w:line="276" w:lineRule="auto"/>
        <w:sectPr w:rsidR="00553525">
          <w:pgSz w:w="11910" w:h="16850"/>
          <w:pgMar w:top="840" w:right="140" w:bottom="280" w:left="220" w:header="622" w:footer="0" w:gutter="0"/>
          <w:cols w:space="720"/>
        </w:sectPr>
      </w:pPr>
    </w:p>
    <w:p w14:paraId="12787793" w14:textId="77777777" w:rsidR="00553525" w:rsidRDefault="00553525">
      <w:pPr>
        <w:pStyle w:val="a3"/>
        <w:spacing w:before="307"/>
        <w:ind w:left="0" w:firstLine="0"/>
        <w:jc w:val="left"/>
      </w:pPr>
    </w:p>
    <w:p w14:paraId="32900DDB" w14:textId="77777777" w:rsidR="00553525" w:rsidRDefault="005829CA">
      <w:pPr>
        <w:pStyle w:val="2"/>
        <w:numPr>
          <w:ilvl w:val="1"/>
          <w:numId w:val="24"/>
        </w:numPr>
        <w:tabs>
          <w:tab w:val="left" w:pos="2404"/>
        </w:tabs>
        <w:ind w:left="2404" w:hanging="632"/>
        <w:jc w:val="left"/>
      </w:pPr>
      <w:bookmarkStart w:id="64" w:name="2.15._РАБОЧАЯ_ПРОГРАММА_ПО_УЧЕБНОМУ_ПРЕД"/>
      <w:bookmarkStart w:id="65" w:name="_bookmark21"/>
      <w:bookmarkEnd w:id="64"/>
      <w:bookmarkEnd w:id="65"/>
      <w:r>
        <w:t>РАБОЧАЯ</w:t>
      </w:r>
      <w:r>
        <w:rPr>
          <w:spacing w:val="-11"/>
        </w:rPr>
        <w:t xml:space="preserve"> </w:t>
      </w:r>
      <w:r>
        <w:t>ПРОГРАММА</w:t>
      </w:r>
      <w:r>
        <w:rPr>
          <w:spacing w:val="-10"/>
        </w:rPr>
        <w:t xml:space="preserve"> </w:t>
      </w:r>
      <w:r>
        <w:t>ПО</w:t>
      </w:r>
      <w:r>
        <w:rPr>
          <w:spacing w:val="-12"/>
        </w:rPr>
        <w:t xml:space="preserve"> </w:t>
      </w:r>
      <w:r>
        <w:t>УЧЕБНОМУ</w:t>
      </w:r>
      <w:r>
        <w:rPr>
          <w:spacing w:val="-4"/>
        </w:rPr>
        <w:t xml:space="preserve"> </w:t>
      </w:r>
      <w:r>
        <w:rPr>
          <w:spacing w:val="-2"/>
        </w:rPr>
        <w:t>ПРЕДМЕТУ</w:t>
      </w:r>
    </w:p>
    <w:p w14:paraId="5B706106" w14:textId="77777777" w:rsidR="00553525" w:rsidRDefault="005829CA">
      <w:pPr>
        <w:spacing w:before="48"/>
        <w:ind w:left="3165"/>
        <w:rPr>
          <w:b/>
          <w:sz w:val="28"/>
        </w:rPr>
      </w:pPr>
      <w:r>
        <w:rPr>
          <w:b/>
          <w:spacing w:val="-2"/>
          <w:sz w:val="28"/>
        </w:rPr>
        <w:t>«ИЗОБРАЗИТЕЛЬНОЕ</w:t>
      </w:r>
      <w:r>
        <w:rPr>
          <w:b/>
          <w:spacing w:val="12"/>
          <w:sz w:val="28"/>
        </w:rPr>
        <w:t xml:space="preserve"> </w:t>
      </w:r>
      <w:r>
        <w:rPr>
          <w:b/>
          <w:spacing w:val="-2"/>
          <w:sz w:val="28"/>
        </w:rPr>
        <w:t>ИСКУССТВО».</w:t>
      </w:r>
    </w:p>
    <w:p w14:paraId="0147148D" w14:textId="77777777" w:rsidR="00553525" w:rsidRDefault="005829CA">
      <w:pPr>
        <w:pStyle w:val="a3"/>
        <w:spacing w:before="43" w:line="276" w:lineRule="auto"/>
        <w:ind w:right="565"/>
      </w:pPr>
      <w:r>
        <w:t>Рабочая программа по учебному предмету «Изобразительное искусство» (предметная область «Искусство</w:t>
      </w:r>
      <w:proofErr w:type="gramStart"/>
      <w:r>
        <w:t>»)(</w:t>
      </w:r>
      <w:proofErr w:type="gramEnd"/>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EEC11E2" w14:textId="77777777" w:rsidR="00553525" w:rsidRDefault="005829CA">
      <w:pPr>
        <w:pStyle w:val="a3"/>
        <w:spacing w:before="2"/>
        <w:ind w:left="1210" w:firstLine="0"/>
      </w:pPr>
      <w:r>
        <w:rPr>
          <w:spacing w:val="-2"/>
        </w:rPr>
        <w:t>Пояснительная</w:t>
      </w:r>
      <w:r>
        <w:rPr>
          <w:spacing w:val="6"/>
        </w:rPr>
        <w:t xml:space="preserve"> </w:t>
      </w:r>
      <w:r>
        <w:rPr>
          <w:spacing w:val="-2"/>
        </w:rPr>
        <w:t>записка.</w:t>
      </w:r>
    </w:p>
    <w:p w14:paraId="6176C878" w14:textId="77777777" w:rsidR="00553525" w:rsidRDefault="005829CA">
      <w:pPr>
        <w:pStyle w:val="a3"/>
        <w:spacing w:before="43" w:line="276" w:lineRule="auto"/>
        <w:ind w:right="566"/>
      </w:pPr>
      <w:r>
        <w:t>Программа основного общего образования по изобразительному искусству составлена на основе требований к результатам освоения программы</w:t>
      </w:r>
      <w:r>
        <w:rPr>
          <w:spacing w:val="40"/>
        </w:rPr>
        <w:t xml:space="preserve"> </w:t>
      </w:r>
      <w:r>
        <w:t xml:space="preserve">основного общего образования, представленных в ФГОС ООО, а также на основе планируемых результатов духовно-нравственного развития, </w:t>
      </w:r>
      <w:proofErr w:type="spellStart"/>
      <w:r>
        <w:t>воспитанияи</w:t>
      </w:r>
      <w:proofErr w:type="spellEnd"/>
      <w:r>
        <w:t xml:space="preserve"> социализации обучающихся, представленных в федеральной программе воспитания.</w:t>
      </w:r>
    </w:p>
    <w:p w14:paraId="24F57FDF" w14:textId="77777777" w:rsidR="00553525" w:rsidRDefault="005829CA">
      <w:pPr>
        <w:pStyle w:val="a3"/>
        <w:spacing w:before="7" w:line="276" w:lineRule="auto"/>
        <w:ind w:right="562"/>
      </w:pPr>
      <w:r>
        <w:t xml:space="preserve">Основная цель изобразительное искусства – развитие визуально- пространственного мышления учащихся как формы эмоционально-ценностного, эстетического освоения мира, формы самовыражения и </w:t>
      </w:r>
      <w:proofErr w:type="spellStart"/>
      <w:r>
        <w:t>ориентациив</w:t>
      </w:r>
      <w:proofErr w:type="spellEnd"/>
      <w:r>
        <w:t xml:space="preserve">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793748C1" w14:textId="77777777" w:rsidR="00553525" w:rsidRDefault="005829CA">
      <w:pPr>
        <w:pStyle w:val="a3"/>
        <w:spacing w:line="276" w:lineRule="auto"/>
        <w:ind w:right="562"/>
      </w:pPr>
      <w:r>
        <w:t>Изобразительное искусство как учебный предмет имеет</w:t>
      </w:r>
      <w:r>
        <w:rPr>
          <w:spacing w:val="40"/>
        </w:rPr>
        <w:t xml:space="preserve"> </w:t>
      </w:r>
      <w:r>
        <w:t>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w:t>
      </w:r>
      <w:r>
        <w:rPr>
          <w:spacing w:val="-3"/>
        </w:rPr>
        <w:t xml:space="preserve"> </w:t>
      </w:r>
      <w:r>
        <w:t>своего</w:t>
      </w:r>
      <w:r>
        <w:rPr>
          <w:spacing w:val="-3"/>
        </w:rPr>
        <w:t xml:space="preserve"> </w:t>
      </w:r>
      <w:r>
        <w:t>Отечества,</w:t>
      </w:r>
      <w:r>
        <w:rPr>
          <w:spacing w:val="-1"/>
        </w:rPr>
        <w:t xml:space="preserve"> </w:t>
      </w:r>
      <w:r>
        <w:t>выраженной в</w:t>
      </w:r>
      <w:r>
        <w:rPr>
          <w:spacing w:val="-4"/>
        </w:rPr>
        <w:t xml:space="preserve"> </w:t>
      </w:r>
      <w:r>
        <w:t>её</w:t>
      </w:r>
      <w:r>
        <w:rPr>
          <w:spacing w:val="-2"/>
        </w:rPr>
        <w:t xml:space="preserve"> </w:t>
      </w:r>
      <w:r>
        <w:t>архитектуре,</w:t>
      </w:r>
      <w:r>
        <w:rPr>
          <w:spacing w:val="-1"/>
        </w:rPr>
        <w:t xml:space="preserve"> </w:t>
      </w:r>
      <w:r>
        <w:t>изобразительном</w:t>
      </w:r>
      <w:r>
        <w:rPr>
          <w:spacing w:val="-2"/>
        </w:rPr>
        <w:t xml:space="preserve"> </w:t>
      </w:r>
      <w:r>
        <w:t>искусстве, в национальных образах предметно-материальной и пространственной среды, в понимании красоты человека.</w:t>
      </w:r>
    </w:p>
    <w:p w14:paraId="58EEFD89" w14:textId="77777777" w:rsidR="00553525" w:rsidRDefault="005829CA">
      <w:pPr>
        <w:pStyle w:val="a3"/>
        <w:spacing w:line="276" w:lineRule="auto"/>
        <w:ind w:right="568"/>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rPr>
        <w:t>образованию.</w:t>
      </w:r>
    </w:p>
    <w:p w14:paraId="6381607C" w14:textId="77777777" w:rsidR="00553525" w:rsidRDefault="005829CA">
      <w:pPr>
        <w:pStyle w:val="a3"/>
        <w:spacing w:line="278" w:lineRule="auto"/>
        <w:ind w:right="570"/>
      </w:pPr>
      <w:r>
        <w:t xml:space="preserve">Программа по изобразительному искусству ориентирована на </w:t>
      </w:r>
      <w:proofErr w:type="spellStart"/>
      <w:r>
        <w:t>психологовозрастные</w:t>
      </w:r>
      <w:proofErr w:type="spellEnd"/>
      <w:r>
        <w:t xml:space="preserve"> особенности развития детей 11–15 лет, при этом содержание занятий</w:t>
      </w:r>
      <w:r>
        <w:rPr>
          <w:spacing w:val="40"/>
        </w:rPr>
        <w:t xml:space="preserve"> </w:t>
      </w:r>
      <w:r>
        <w:t>может</w:t>
      </w:r>
      <w:r>
        <w:rPr>
          <w:spacing w:val="40"/>
        </w:rPr>
        <w:t xml:space="preserve"> </w:t>
      </w:r>
      <w:r>
        <w:t>быть</w:t>
      </w:r>
      <w:r>
        <w:rPr>
          <w:spacing w:val="40"/>
        </w:rPr>
        <w:t xml:space="preserve"> </w:t>
      </w:r>
      <w:r>
        <w:t>адаптировано</w:t>
      </w:r>
      <w:r>
        <w:rPr>
          <w:spacing w:val="40"/>
        </w:rPr>
        <w:t xml:space="preserve"> </w:t>
      </w:r>
      <w:r>
        <w:t>с</w:t>
      </w:r>
      <w:r>
        <w:rPr>
          <w:spacing w:val="40"/>
        </w:rPr>
        <w:t xml:space="preserve"> </w:t>
      </w:r>
      <w:r>
        <w:t>учётом</w:t>
      </w:r>
      <w:r>
        <w:rPr>
          <w:spacing w:val="40"/>
        </w:rPr>
        <w:t xml:space="preserve"> </w:t>
      </w:r>
      <w:r>
        <w:t>индивидуальных</w:t>
      </w:r>
      <w:r>
        <w:rPr>
          <w:spacing w:val="40"/>
        </w:rPr>
        <w:t xml:space="preserve"> </w:t>
      </w:r>
      <w:r>
        <w:t>качеств</w:t>
      </w:r>
      <w:r>
        <w:rPr>
          <w:spacing w:val="40"/>
        </w:rPr>
        <w:t xml:space="preserve"> </w:t>
      </w:r>
      <w:r>
        <w:t>обучающихся</w:t>
      </w:r>
    </w:p>
    <w:p w14:paraId="755F6E94" w14:textId="77777777" w:rsidR="00553525" w:rsidRDefault="00553525">
      <w:pPr>
        <w:spacing w:line="278" w:lineRule="auto"/>
        <w:sectPr w:rsidR="00553525">
          <w:pgSz w:w="11910" w:h="16850"/>
          <w:pgMar w:top="840" w:right="140" w:bottom="280" w:left="220" w:header="622" w:footer="0" w:gutter="0"/>
          <w:cols w:space="720"/>
        </w:sectPr>
      </w:pPr>
    </w:p>
    <w:p w14:paraId="6922156E" w14:textId="77777777" w:rsidR="00553525" w:rsidRDefault="005829CA">
      <w:pPr>
        <w:pStyle w:val="a3"/>
        <w:spacing w:before="207" w:line="278" w:lineRule="auto"/>
        <w:ind w:right="570" w:firstLine="0"/>
      </w:pPr>
      <w:r>
        <w:lastRenderedPageBreak/>
        <w:t xml:space="preserve">как для обучающихся, проявляющих выдающиеся </w:t>
      </w:r>
      <w:proofErr w:type="spellStart"/>
      <w:proofErr w:type="gramStart"/>
      <w:r>
        <w:t>способности,так</w:t>
      </w:r>
      <w:proofErr w:type="spellEnd"/>
      <w:proofErr w:type="gramEnd"/>
      <w:r>
        <w:t xml:space="preserve"> и для обучающихся-инвалидов и обучающихся с ограниченными возможностями здоровья.</w:t>
      </w:r>
    </w:p>
    <w:p w14:paraId="5B9D0BEE" w14:textId="77777777" w:rsidR="00553525" w:rsidRDefault="005829CA">
      <w:pPr>
        <w:pStyle w:val="a3"/>
        <w:spacing w:before="2" w:line="276" w:lineRule="auto"/>
        <w:ind w:right="570"/>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14:paraId="32DF83AD" w14:textId="77777777" w:rsidR="00553525" w:rsidRDefault="005829CA">
      <w:pPr>
        <w:pStyle w:val="a3"/>
        <w:spacing w:before="2" w:line="276" w:lineRule="auto"/>
        <w:ind w:right="562"/>
      </w:pPr>
      <w:r>
        <w:t>В урочное время деятельность обучающихся организуется как в</w:t>
      </w:r>
      <w:r>
        <w:rPr>
          <w:spacing w:val="40"/>
        </w:rPr>
        <w:t xml:space="preserve"> </w:t>
      </w:r>
      <w:r>
        <w:t>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43CB51FF" w14:textId="77777777" w:rsidR="00553525" w:rsidRDefault="005829CA">
      <w:pPr>
        <w:pStyle w:val="a3"/>
        <w:spacing w:line="276" w:lineRule="auto"/>
        <w:ind w:right="575"/>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A158EC8" w14:textId="77777777" w:rsidR="00553525" w:rsidRDefault="005829CA">
      <w:pPr>
        <w:pStyle w:val="a3"/>
        <w:spacing w:line="276" w:lineRule="auto"/>
        <w:ind w:right="567"/>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5813851E" w14:textId="77777777" w:rsidR="00553525" w:rsidRDefault="005829CA">
      <w:pPr>
        <w:pStyle w:val="a3"/>
        <w:spacing w:line="276" w:lineRule="auto"/>
        <w:ind w:right="571"/>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FE6B067" w14:textId="77777777" w:rsidR="00553525" w:rsidRDefault="005829CA">
      <w:pPr>
        <w:pStyle w:val="a3"/>
        <w:spacing w:line="276" w:lineRule="auto"/>
        <w:ind w:right="571"/>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00A5DD2" w14:textId="77777777" w:rsidR="00553525" w:rsidRDefault="005829CA">
      <w:pPr>
        <w:pStyle w:val="a3"/>
        <w:spacing w:before="1" w:line="276" w:lineRule="auto"/>
        <w:ind w:right="568"/>
      </w:pPr>
      <w: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38BE2B9D" w14:textId="77777777" w:rsidR="00553525" w:rsidRDefault="005829CA">
      <w:pPr>
        <w:pStyle w:val="a3"/>
        <w:spacing w:before="2"/>
        <w:ind w:left="1210" w:firstLine="0"/>
      </w:pPr>
      <w:r>
        <w:t>Задачами</w:t>
      </w:r>
      <w:r>
        <w:rPr>
          <w:spacing w:val="-17"/>
        </w:rPr>
        <w:t xml:space="preserve"> </w:t>
      </w:r>
      <w:r>
        <w:t>изобразительного</w:t>
      </w:r>
      <w:r>
        <w:rPr>
          <w:spacing w:val="-12"/>
        </w:rPr>
        <w:t xml:space="preserve"> </w:t>
      </w:r>
      <w:r>
        <w:t>искусства</w:t>
      </w:r>
      <w:r>
        <w:rPr>
          <w:spacing w:val="-17"/>
        </w:rPr>
        <w:t xml:space="preserve"> </w:t>
      </w:r>
      <w:r>
        <w:rPr>
          <w:spacing w:val="-2"/>
        </w:rPr>
        <w:t>являются:</w:t>
      </w:r>
    </w:p>
    <w:p w14:paraId="729BF635" w14:textId="77777777" w:rsidR="00553525" w:rsidRDefault="005829CA">
      <w:pPr>
        <w:pStyle w:val="a3"/>
        <w:spacing w:before="43" w:line="276" w:lineRule="auto"/>
        <w:ind w:right="578"/>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44136BA" w14:textId="77777777" w:rsidR="00553525" w:rsidRDefault="00553525">
      <w:pPr>
        <w:spacing w:line="276" w:lineRule="auto"/>
        <w:sectPr w:rsidR="00553525">
          <w:pgSz w:w="11910" w:h="16850"/>
          <w:pgMar w:top="840" w:right="140" w:bottom="280" w:left="220" w:header="622" w:footer="0" w:gutter="0"/>
          <w:cols w:space="720"/>
        </w:sectPr>
      </w:pPr>
    </w:p>
    <w:p w14:paraId="34DD77EE" w14:textId="77777777" w:rsidR="00553525" w:rsidRDefault="005829CA">
      <w:pPr>
        <w:pStyle w:val="a3"/>
        <w:spacing w:before="207" w:line="278" w:lineRule="auto"/>
        <w:ind w:right="639"/>
        <w:jc w:val="left"/>
      </w:pPr>
      <w:r>
        <w:lastRenderedPageBreak/>
        <w:t>формирование</w:t>
      </w:r>
      <w:r>
        <w:rPr>
          <w:spacing w:val="33"/>
        </w:rPr>
        <w:t xml:space="preserve"> </w:t>
      </w:r>
      <w:r>
        <w:t>у обучающихся</w:t>
      </w:r>
      <w:r>
        <w:rPr>
          <w:spacing w:val="29"/>
        </w:rPr>
        <w:t xml:space="preserve"> </w:t>
      </w:r>
      <w:r>
        <w:t>представлений об отечественной</w:t>
      </w:r>
      <w:r>
        <w:rPr>
          <w:spacing w:val="28"/>
        </w:rPr>
        <w:t xml:space="preserve"> </w:t>
      </w:r>
      <w:r>
        <w:t>и мировой художественной культуре во всём многообразии её видов;</w:t>
      </w:r>
    </w:p>
    <w:p w14:paraId="2F4EB0B1" w14:textId="77777777" w:rsidR="00553525" w:rsidRDefault="005829CA">
      <w:pPr>
        <w:pStyle w:val="a3"/>
        <w:spacing w:before="2"/>
        <w:ind w:left="1210" w:firstLine="0"/>
        <w:jc w:val="left"/>
      </w:pPr>
      <w:r>
        <w:t>формирование</w:t>
      </w:r>
      <w:r>
        <w:rPr>
          <w:spacing w:val="-8"/>
        </w:rPr>
        <w:t xml:space="preserve"> </w:t>
      </w:r>
      <w:r>
        <w:t>у</w:t>
      </w:r>
      <w:r>
        <w:rPr>
          <w:spacing w:val="-18"/>
        </w:rPr>
        <w:t xml:space="preserve"> </w:t>
      </w:r>
      <w:r>
        <w:t>обучающихся</w:t>
      </w:r>
      <w:r>
        <w:rPr>
          <w:spacing w:val="-11"/>
        </w:rPr>
        <w:t xml:space="preserve"> </w:t>
      </w:r>
      <w:r>
        <w:t>навыков</w:t>
      </w:r>
      <w:r>
        <w:rPr>
          <w:spacing w:val="-11"/>
        </w:rPr>
        <w:t xml:space="preserve"> </w:t>
      </w:r>
      <w:r>
        <w:t>эстетического</w:t>
      </w:r>
      <w:r>
        <w:rPr>
          <w:spacing w:val="-7"/>
        </w:rPr>
        <w:t xml:space="preserve"> </w:t>
      </w:r>
      <w:r>
        <w:t>видения</w:t>
      </w:r>
      <w:r>
        <w:rPr>
          <w:spacing w:val="-9"/>
        </w:rPr>
        <w:t xml:space="preserve"> </w:t>
      </w:r>
      <w:r>
        <w:t>и</w:t>
      </w:r>
      <w:r>
        <w:rPr>
          <w:spacing w:val="-13"/>
        </w:rPr>
        <w:t xml:space="preserve"> </w:t>
      </w:r>
      <w:r>
        <w:rPr>
          <w:spacing w:val="-2"/>
        </w:rPr>
        <w:t>преобразования</w:t>
      </w:r>
    </w:p>
    <w:p w14:paraId="78DD37DC" w14:textId="77777777" w:rsidR="00553525" w:rsidRDefault="005829CA">
      <w:pPr>
        <w:pStyle w:val="a3"/>
        <w:spacing w:before="42"/>
        <w:ind w:firstLine="0"/>
        <w:jc w:val="left"/>
      </w:pPr>
      <w:r>
        <w:rPr>
          <w:spacing w:val="-2"/>
        </w:rPr>
        <w:t>мира;</w:t>
      </w:r>
    </w:p>
    <w:p w14:paraId="59B4F0A6" w14:textId="77777777" w:rsidR="00553525" w:rsidRDefault="005829CA">
      <w:pPr>
        <w:pStyle w:val="a3"/>
        <w:tabs>
          <w:tab w:val="left" w:pos="3083"/>
          <w:tab w:val="left" w:pos="4025"/>
          <w:tab w:val="left" w:pos="5311"/>
          <w:tab w:val="left" w:pos="6881"/>
          <w:tab w:val="left" w:pos="7957"/>
          <w:tab w:val="left" w:pos="9686"/>
        </w:tabs>
        <w:spacing w:before="49"/>
        <w:ind w:left="1210" w:firstLine="0"/>
        <w:jc w:val="left"/>
      </w:pPr>
      <w:r>
        <w:rPr>
          <w:spacing w:val="-2"/>
        </w:rPr>
        <w:t>приобретение</w:t>
      </w:r>
      <w:r>
        <w:tab/>
      </w:r>
      <w:r>
        <w:rPr>
          <w:spacing w:val="-2"/>
        </w:rPr>
        <w:t>опыта</w:t>
      </w:r>
      <w:r>
        <w:tab/>
      </w:r>
      <w:r>
        <w:rPr>
          <w:spacing w:val="-2"/>
        </w:rPr>
        <w:t>создания</w:t>
      </w:r>
      <w:r>
        <w:tab/>
      </w:r>
      <w:r>
        <w:rPr>
          <w:spacing w:val="-2"/>
        </w:rPr>
        <w:t>творческой</w:t>
      </w:r>
      <w:r>
        <w:tab/>
      </w:r>
      <w:r>
        <w:rPr>
          <w:spacing w:val="-2"/>
        </w:rPr>
        <w:t>работы</w:t>
      </w:r>
      <w:r>
        <w:tab/>
      </w:r>
      <w:r>
        <w:rPr>
          <w:spacing w:val="-2"/>
        </w:rPr>
        <w:t>посредством</w:t>
      </w:r>
      <w:r>
        <w:tab/>
      </w:r>
      <w:r>
        <w:rPr>
          <w:spacing w:val="-2"/>
        </w:rPr>
        <w:t>различных</w:t>
      </w:r>
    </w:p>
    <w:p w14:paraId="0D8108B8" w14:textId="77777777" w:rsidR="00553525" w:rsidRDefault="005829CA">
      <w:pPr>
        <w:pStyle w:val="a3"/>
        <w:spacing w:before="52" w:line="276" w:lineRule="auto"/>
        <w:ind w:right="566" w:firstLine="0"/>
      </w:pPr>
      <w:r>
        <w:t xml:space="preserve">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spacing w:val="-2"/>
        </w:rPr>
        <w:t>(вариативно);</w:t>
      </w:r>
    </w:p>
    <w:p w14:paraId="2A382A5A" w14:textId="77777777" w:rsidR="00553525" w:rsidRDefault="005829CA">
      <w:pPr>
        <w:pStyle w:val="a3"/>
        <w:spacing w:line="276" w:lineRule="auto"/>
        <w:ind w:right="575"/>
      </w:pPr>
      <w:r>
        <w:t xml:space="preserve">формирование пространственного мышления и аналитических визуальных </w:t>
      </w:r>
      <w:r>
        <w:rPr>
          <w:spacing w:val="-2"/>
        </w:rPr>
        <w:t>способностей;</w:t>
      </w:r>
    </w:p>
    <w:p w14:paraId="47BD7851" w14:textId="77777777" w:rsidR="00553525" w:rsidRDefault="005829CA">
      <w:pPr>
        <w:pStyle w:val="a3"/>
        <w:spacing w:line="278" w:lineRule="auto"/>
        <w:ind w:right="574"/>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BD890D" w14:textId="77777777" w:rsidR="00553525" w:rsidRDefault="005829CA">
      <w:pPr>
        <w:pStyle w:val="a3"/>
        <w:spacing w:line="278" w:lineRule="auto"/>
        <w:ind w:right="575"/>
      </w:pPr>
      <w:r>
        <w:t xml:space="preserve">развитие наблюдательности, ассоциативного мышления и творческого </w:t>
      </w:r>
      <w:r>
        <w:rPr>
          <w:spacing w:val="-2"/>
        </w:rPr>
        <w:t>воображения;</w:t>
      </w:r>
    </w:p>
    <w:p w14:paraId="643F9874" w14:textId="77777777" w:rsidR="00553525" w:rsidRDefault="005829CA">
      <w:pPr>
        <w:pStyle w:val="a3"/>
        <w:spacing w:line="276" w:lineRule="auto"/>
        <w:ind w:right="564"/>
      </w:pPr>
      <w:r>
        <w:t>воспитание уважения и любви к цивилизационному наследию России через освоение отечественной художественной культуры;</w:t>
      </w:r>
    </w:p>
    <w:p w14:paraId="76C88715" w14:textId="77777777" w:rsidR="00553525" w:rsidRDefault="005829CA">
      <w:pPr>
        <w:pStyle w:val="a3"/>
        <w:spacing w:line="278" w:lineRule="auto"/>
        <w:ind w:right="577"/>
      </w:pPr>
      <w:r>
        <w:t>развитие потребности в</w:t>
      </w:r>
      <w:r>
        <w:rPr>
          <w:spacing w:val="-2"/>
        </w:rPr>
        <w:t xml:space="preserve"> </w:t>
      </w:r>
      <w:r>
        <w:t>общении</w:t>
      </w:r>
      <w:r>
        <w:rPr>
          <w:spacing w:val="-1"/>
        </w:rPr>
        <w:t xml:space="preserve"> </w:t>
      </w:r>
      <w:r>
        <w:t>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5F334E2" w14:textId="77777777" w:rsidR="00553525" w:rsidRDefault="005829CA">
      <w:pPr>
        <w:pStyle w:val="a3"/>
        <w:spacing w:line="278" w:lineRule="auto"/>
        <w:ind w:right="585"/>
      </w:pPr>
      <w:proofErr w:type="gramStart"/>
      <w:r>
        <w:t>В</w:t>
      </w:r>
      <w:r>
        <w:rPr>
          <w:spacing w:val="74"/>
        </w:rPr>
        <w:t xml:space="preserve">  </w:t>
      </w:r>
      <w:r>
        <w:t>соответствии</w:t>
      </w:r>
      <w:proofErr w:type="gramEnd"/>
      <w:r>
        <w:rPr>
          <w:spacing w:val="72"/>
          <w:w w:val="150"/>
        </w:rPr>
        <w:t xml:space="preserve">  </w:t>
      </w:r>
      <w:r>
        <w:t>с</w:t>
      </w:r>
      <w:r>
        <w:rPr>
          <w:spacing w:val="71"/>
          <w:w w:val="150"/>
        </w:rPr>
        <w:t xml:space="preserve">  </w:t>
      </w:r>
      <w:r>
        <w:t>ФГОС</w:t>
      </w:r>
      <w:r>
        <w:rPr>
          <w:spacing w:val="71"/>
          <w:w w:val="150"/>
        </w:rPr>
        <w:t xml:space="preserve">  </w:t>
      </w:r>
      <w:r>
        <w:t>ООО</w:t>
      </w:r>
      <w:r>
        <w:rPr>
          <w:spacing w:val="71"/>
          <w:w w:val="150"/>
        </w:rPr>
        <w:t xml:space="preserve">  </w:t>
      </w:r>
      <w:r>
        <w:t>изобразительное</w:t>
      </w:r>
      <w:r>
        <w:rPr>
          <w:spacing w:val="75"/>
          <w:w w:val="150"/>
        </w:rPr>
        <w:t xml:space="preserve">  </w:t>
      </w:r>
      <w:r>
        <w:t>искусство</w:t>
      </w:r>
      <w:r>
        <w:rPr>
          <w:spacing w:val="75"/>
          <w:w w:val="150"/>
        </w:rPr>
        <w:t xml:space="preserve">  </w:t>
      </w:r>
      <w:r>
        <w:t>входит в предметную область «Искусство» и является обязательным для изучения.</w:t>
      </w:r>
    </w:p>
    <w:p w14:paraId="5E406624" w14:textId="77777777" w:rsidR="00553525" w:rsidRDefault="005829CA">
      <w:pPr>
        <w:pStyle w:val="a3"/>
        <w:spacing w:line="278" w:lineRule="auto"/>
        <w:ind w:right="566"/>
      </w:pPr>
      <w:r>
        <w:t>Общее число часов для изучения изобразительного искусства, – 102 часа: в 5 классе – 34 часа (1 час в неделю), в 6 классе – 34 часа(1 час в неделю), в 7 классе – 34 часа (1 час в неделю).</w:t>
      </w:r>
    </w:p>
    <w:p w14:paraId="679B5B14" w14:textId="4CBDFC62" w:rsidR="00553525" w:rsidRDefault="005829CA">
      <w:pPr>
        <w:pStyle w:val="a3"/>
        <w:spacing w:line="276" w:lineRule="auto"/>
        <w:ind w:right="568"/>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5A0267">
        <w:t xml:space="preserve"> </w:t>
      </w:r>
      <w:r>
        <w:t xml:space="preserve">и опытом педагогической работы. Однако при определённых педагогических условиях и установках порядок изучения модулей может быть </w:t>
      </w:r>
      <w:proofErr w:type="spellStart"/>
      <w:proofErr w:type="gramStart"/>
      <w:r>
        <w:t>изменён,а</w:t>
      </w:r>
      <w:proofErr w:type="spellEnd"/>
      <w:proofErr w:type="gramEnd"/>
      <w:r>
        <w:t xml:space="preserve"> также возможно некоторое перераспределение учебного времени между модулями (при сохранении общего количества учебных часов).</w:t>
      </w:r>
    </w:p>
    <w:p w14:paraId="4E01EC9A" w14:textId="43130BF1" w:rsidR="00553525" w:rsidRDefault="005829CA">
      <w:pPr>
        <w:pStyle w:val="a3"/>
        <w:spacing w:line="276" w:lineRule="auto"/>
        <w:ind w:right="574"/>
      </w:pPr>
      <w:r>
        <w:t>Предусматривается возможность реализации этой программы</w:t>
      </w:r>
      <w:r w:rsidR="005A0267">
        <w:t xml:space="preserve"> </w:t>
      </w:r>
      <w:r>
        <w:t>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3ADE9DB9" w14:textId="77777777" w:rsidR="00553525" w:rsidRDefault="00553525">
      <w:pPr>
        <w:spacing w:line="276" w:lineRule="auto"/>
        <w:sectPr w:rsidR="00553525">
          <w:pgSz w:w="11910" w:h="16850"/>
          <w:pgMar w:top="840" w:right="140" w:bottom="280" w:left="220" w:header="622" w:footer="0" w:gutter="0"/>
          <w:cols w:space="720"/>
        </w:sectPr>
      </w:pPr>
    </w:p>
    <w:p w14:paraId="09558A84" w14:textId="77777777" w:rsidR="00553525" w:rsidRDefault="005829CA">
      <w:pPr>
        <w:pStyle w:val="a3"/>
        <w:spacing w:before="207" w:line="278" w:lineRule="auto"/>
        <w:ind w:right="639"/>
        <w:jc w:val="left"/>
      </w:pPr>
      <w:r>
        <w:lastRenderedPageBreak/>
        <w:t>Это</w:t>
      </w:r>
      <w:r>
        <w:rPr>
          <w:spacing w:val="32"/>
        </w:rPr>
        <w:t xml:space="preserve"> </w:t>
      </w:r>
      <w:r>
        <w:t>способствует</w:t>
      </w:r>
      <w:r>
        <w:rPr>
          <w:spacing w:val="33"/>
        </w:rPr>
        <w:t xml:space="preserve"> </w:t>
      </w:r>
      <w:r>
        <w:t>качеству обучения</w:t>
      </w:r>
      <w:r>
        <w:rPr>
          <w:spacing w:val="35"/>
        </w:rPr>
        <w:t xml:space="preserve"> </w:t>
      </w:r>
      <w:r>
        <w:t>и</w:t>
      </w:r>
      <w:r>
        <w:rPr>
          <w:spacing w:val="32"/>
        </w:rPr>
        <w:t xml:space="preserve"> </w:t>
      </w:r>
      <w:r>
        <w:t>достижению</w:t>
      </w:r>
      <w:r>
        <w:rPr>
          <w:spacing w:val="32"/>
        </w:rPr>
        <w:t xml:space="preserve"> </w:t>
      </w:r>
      <w:r>
        <w:t>более</w:t>
      </w:r>
      <w:r>
        <w:rPr>
          <w:spacing w:val="34"/>
        </w:rPr>
        <w:t xml:space="preserve"> </w:t>
      </w:r>
      <w:r>
        <w:t>высокого</w:t>
      </w:r>
      <w:r>
        <w:rPr>
          <w:spacing w:val="33"/>
        </w:rPr>
        <w:t xml:space="preserve"> </w:t>
      </w:r>
      <w:proofErr w:type="spellStart"/>
      <w:r>
        <w:t>уровнякак</w:t>
      </w:r>
      <w:proofErr w:type="spellEnd"/>
      <w:r>
        <w:t xml:space="preserve"> предметных, так и личностных и метапредметных результатов обучения.</w:t>
      </w:r>
    </w:p>
    <w:p w14:paraId="31AFA84B" w14:textId="77777777" w:rsidR="00553525" w:rsidRDefault="005829CA">
      <w:pPr>
        <w:pStyle w:val="a3"/>
        <w:spacing w:before="2" w:line="276" w:lineRule="auto"/>
        <w:ind w:right="639"/>
        <w:jc w:val="left"/>
      </w:pPr>
      <w:r>
        <w:t>Содержание</w:t>
      </w:r>
      <w:r>
        <w:rPr>
          <w:spacing w:val="-3"/>
        </w:rPr>
        <w:t xml:space="preserve"> </w:t>
      </w:r>
      <w:r>
        <w:t>программы</w:t>
      </w:r>
      <w:r>
        <w:rPr>
          <w:spacing w:val="-4"/>
        </w:rPr>
        <w:t xml:space="preserve"> </w:t>
      </w:r>
      <w:r>
        <w:t>по</w:t>
      </w:r>
      <w:r>
        <w:rPr>
          <w:spacing w:val="-6"/>
        </w:rPr>
        <w:t xml:space="preserve"> </w:t>
      </w:r>
      <w:r>
        <w:t>изобразительному</w:t>
      </w:r>
      <w:r>
        <w:rPr>
          <w:spacing w:val="-8"/>
        </w:rPr>
        <w:t xml:space="preserve"> </w:t>
      </w:r>
      <w:r>
        <w:t>искусству</w:t>
      </w:r>
      <w:r>
        <w:rPr>
          <w:spacing w:val="-5"/>
        </w:rPr>
        <w:t xml:space="preserve"> </w:t>
      </w:r>
      <w:r>
        <w:t>на</w:t>
      </w:r>
      <w:r>
        <w:rPr>
          <w:spacing w:val="-5"/>
        </w:rPr>
        <w:t xml:space="preserve"> </w:t>
      </w:r>
      <w:r>
        <w:t>уровне</w:t>
      </w:r>
      <w:r>
        <w:rPr>
          <w:spacing w:val="-5"/>
        </w:rPr>
        <w:t xml:space="preserve"> </w:t>
      </w:r>
      <w:r>
        <w:t>основного общего образования.</w:t>
      </w:r>
    </w:p>
    <w:p w14:paraId="3AD823E2" w14:textId="77777777" w:rsidR="00553525" w:rsidRDefault="005829CA">
      <w:pPr>
        <w:pStyle w:val="a3"/>
        <w:spacing w:line="278" w:lineRule="auto"/>
        <w:ind w:left="1210" w:right="2040" w:firstLine="0"/>
        <w:jc w:val="left"/>
      </w:pPr>
      <w:r>
        <w:t>Модуль</w:t>
      </w:r>
      <w:r>
        <w:rPr>
          <w:spacing w:val="-10"/>
        </w:rPr>
        <w:t xml:space="preserve"> </w:t>
      </w:r>
      <w:r>
        <w:t>№</w:t>
      </w:r>
      <w:r>
        <w:rPr>
          <w:spacing w:val="-9"/>
        </w:rPr>
        <w:t xml:space="preserve"> </w:t>
      </w:r>
      <w:r>
        <w:t>1</w:t>
      </w:r>
      <w:r>
        <w:rPr>
          <w:spacing w:val="-8"/>
        </w:rPr>
        <w:t xml:space="preserve"> </w:t>
      </w:r>
      <w:r>
        <w:t>«Декоративно-прикладное</w:t>
      </w:r>
      <w:r>
        <w:rPr>
          <w:spacing w:val="-7"/>
        </w:rPr>
        <w:t xml:space="preserve"> </w:t>
      </w:r>
      <w:r>
        <w:t>и</w:t>
      </w:r>
      <w:r>
        <w:rPr>
          <w:spacing w:val="-8"/>
        </w:rPr>
        <w:t xml:space="preserve"> </w:t>
      </w:r>
      <w:r>
        <w:t>народное</w:t>
      </w:r>
      <w:r>
        <w:rPr>
          <w:spacing w:val="-7"/>
        </w:rPr>
        <w:t xml:space="preserve"> </w:t>
      </w:r>
      <w:r>
        <w:t>искусство». Общие сведения о декоративно-прикладном искусстве.</w:t>
      </w:r>
    </w:p>
    <w:p w14:paraId="10E55864" w14:textId="77777777" w:rsidR="00553525" w:rsidRDefault="005829CA">
      <w:pPr>
        <w:pStyle w:val="a3"/>
        <w:tabs>
          <w:tab w:val="left" w:pos="4505"/>
          <w:tab w:val="left" w:pos="5950"/>
          <w:tab w:val="left" w:pos="6358"/>
          <w:tab w:val="left" w:pos="6992"/>
          <w:tab w:val="left" w:pos="7928"/>
        </w:tabs>
        <w:spacing w:line="278" w:lineRule="auto"/>
        <w:ind w:right="586"/>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14:paraId="497CAC26" w14:textId="77777777" w:rsidR="00553525" w:rsidRDefault="005829CA">
      <w:pPr>
        <w:pStyle w:val="a3"/>
        <w:ind w:left="1210" w:firstLine="0"/>
        <w:jc w:val="left"/>
      </w:pPr>
      <w:r>
        <w:t>Древние</w:t>
      </w:r>
      <w:r>
        <w:rPr>
          <w:spacing w:val="-12"/>
        </w:rPr>
        <w:t xml:space="preserve"> </w:t>
      </w:r>
      <w:r>
        <w:t>корни</w:t>
      </w:r>
      <w:r>
        <w:rPr>
          <w:spacing w:val="-12"/>
        </w:rPr>
        <w:t xml:space="preserve"> </w:t>
      </w:r>
      <w:r>
        <w:t>народного</w:t>
      </w:r>
      <w:r>
        <w:rPr>
          <w:spacing w:val="-7"/>
        </w:rPr>
        <w:t xml:space="preserve"> </w:t>
      </w:r>
      <w:r>
        <w:rPr>
          <w:spacing w:val="-2"/>
        </w:rPr>
        <w:t>искусства.</w:t>
      </w:r>
    </w:p>
    <w:p w14:paraId="4EE51402" w14:textId="77777777" w:rsidR="00553525" w:rsidRDefault="005829CA">
      <w:pPr>
        <w:pStyle w:val="a3"/>
        <w:spacing w:before="31" w:line="276" w:lineRule="auto"/>
        <w:ind w:right="639"/>
        <w:jc w:val="left"/>
      </w:pPr>
      <w:r>
        <w:t>Истоки образного языка декоративно-прикладного искусства. Традиционные образы народного (крестьянского) прикладного искусства.</w:t>
      </w:r>
    </w:p>
    <w:p w14:paraId="453D6146" w14:textId="77777777" w:rsidR="00553525" w:rsidRDefault="005829CA">
      <w:pPr>
        <w:pStyle w:val="a3"/>
        <w:spacing w:before="4"/>
        <w:ind w:left="1210" w:firstLine="0"/>
        <w:jc w:val="left"/>
      </w:pPr>
      <w:r>
        <w:t>Связь</w:t>
      </w:r>
      <w:r>
        <w:rPr>
          <w:spacing w:val="-13"/>
        </w:rPr>
        <w:t xml:space="preserve"> </w:t>
      </w:r>
      <w:r>
        <w:t>народного</w:t>
      </w:r>
      <w:r>
        <w:rPr>
          <w:spacing w:val="-7"/>
        </w:rPr>
        <w:t xml:space="preserve"> </w:t>
      </w:r>
      <w:r>
        <w:t>искусства</w:t>
      </w:r>
      <w:r>
        <w:rPr>
          <w:spacing w:val="-9"/>
        </w:rPr>
        <w:t xml:space="preserve"> </w:t>
      </w:r>
      <w:r>
        <w:t>с</w:t>
      </w:r>
      <w:r>
        <w:rPr>
          <w:spacing w:val="-6"/>
        </w:rPr>
        <w:t xml:space="preserve"> </w:t>
      </w:r>
      <w:r>
        <w:t>природой,</w:t>
      </w:r>
      <w:r>
        <w:rPr>
          <w:spacing w:val="-10"/>
        </w:rPr>
        <w:t xml:space="preserve"> </w:t>
      </w:r>
      <w:r>
        <w:t>бытом,</w:t>
      </w:r>
      <w:r>
        <w:rPr>
          <w:spacing w:val="-10"/>
        </w:rPr>
        <w:t xml:space="preserve"> </w:t>
      </w:r>
      <w:r>
        <w:t>трудом,</w:t>
      </w:r>
      <w:r>
        <w:rPr>
          <w:spacing w:val="-9"/>
        </w:rPr>
        <w:t xml:space="preserve"> </w:t>
      </w:r>
      <w:r>
        <w:t>верованиями</w:t>
      </w:r>
      <w:r>
        <w:rPr>
          <w:spacing w:val="-6"/>
        </w:rPr>
        <w:t xml:space="preserve"> </w:t>
      </w:r>
      <w:r>
        <w:t>и</w:t>
      </w:r>
      <w:r>
        <w:rPr>
          <w:spacing w:val="-9"/>
        </w:rPr>
        <w:t xml:space="preserve"> </w:t>
      </w:r>
      <w:r>
        <w:rPr>
          <w:spacing w:val="-2"/>
        </w:rPr>
        <w:t>эпосом.</w:t>
      </w:r>
    </w:p>
    <w:p w14:paraId="5EC99E62" w14:textId="77777777" w:rsidR="00553525" w:rsidRDefault="005829CA">
      <w:pPr>
        <w:pStyle w:val="a3"/>
        <w:spacing w:before="47" w:line="271" w:lineRule="auto"/>
        <w:jc w:val="left"/>
      </w:pPr>
      <w:r>
        <w:t>Роль</w:t>
      </w:r>
      <w:r>
        <w:rPr>
          <w:spacing w:val="-2"/>
        </w:rPr>
        <w:t xml:space="preserve"> </w:t>
      </w:r>
      <w:r>
        <w:t>природных</w:t>
      </w:r>
      <w:r>
        <w:rPr>
          <w:spacing w:val="-5"/>
        </w:rPr>
        <w:t xml:space="preserve"> </w:t>
      </w:r>
      <w:r>
        <w:t>материалов в</w:t>
      </w:r>
      <w:r>
        <w:rPr>
          <w:spacing w:val="-3"/>
        </w:rPr>
        <w:t xml:space="preserve"> </w:t>
      </w:r>
      <w:r>
        <w:t>строительстве и</w:t>
      </w:r>
      <w:r>
        <w:rPr>
          <w:spacing w:val="-1"/>
        </w:rPr>
        <w:t xml:space="preserve"> </w:t>
      </w:r>
      <w:r>
        <w:t>изготовлении предметов быта, их значение в характере труда и жизненного уклада.</w:t>
      </w:r>
    </w:p>
    <w:p w14:paraId="77CDFB47" w14:textId="77777777" w:rsidR="00553525" w:rsidRDefault="005829CA">
      <w:pPr>
        <w:pStyle w:val="a3"/>
        <w:spacing w:before="8" w:line="278" w:lineRule="auto"/>
        <w:ind w:left="1210" w:right="1946" w:firstLine="0"/>
        <w:jc w:val="left"/>
      </w:pPr>
      <w:r>
        <w:t>Образно-символический язык народного прикладного искусства. Знаки-символы</w:t>
      </w:r>
      <w:r>
        <w:rPr>
          <w:spacing w:val="-18"/>
        </w:rPr>
        <w:t xml:space="preserve"> </w:t>
      </w:r>
      <w:r>
        <w:t>традиционного</w:t>
      </w:r>
      <w:r>
        <w:rPr>
          <w:spacing w:val="-16"/>
        </w:rPr>
        <w:t xml:space="preserve"> </w:t>
      </w:r>
      <w:r>
        <w:t>крестьянского</w:t>
      </w:r>
      <w:r>
        <w:rPr>
          <w:spacing w:val="-17"/>
        </w:rPr>
        <w:t xml:space="preserve"> </w:t>
      </w:r>
      <w:r>
        <w:t>прикладного</w:t>
      </w:r>
      <w:r>
        <w:rPr>
          <w:spacing w:val="-18"/>
        </w:rPr>
        <w:t xml:space="preserve"> </w:t>
      </w:r>
      <w:r>
        <w:t>искусства.</w:t>
      </w:r>
    </w:p>
    <w:p w14:paraId="342DBF4A" w14:textId="77777777" w:rsidR="00553525" w:rsidRDefault="005829CA">
      <w:pPr>
        <w:pStyle w:val="a3"/>
        <w:spacing w:line="276" w:lineRule="auto"/>
        <w:ind w:right="569"/>
      </w:pPr>
      <w:r>
        <w:t>Выполнение рисунков на</w:t>
      </w:r>
      <w:r>
        <w:rPr>
          <w:spacing w:val="80"/>
        </w:rPr>
        <w:t xml:space="preserve"> </w:t>
      </w:r>
      <w:r>
        <w:t>темы</w:t>
      </w:r>
      <w:r>
        <w:rPr>
          <w:spacing w:val="80"/>
        </w:rPr>
        <w:t xml:space="preserve"> </w:t>
      </w:r>
      <w:r>
        <w:t>древних</w:t>
      </w:r>
      <w:r>
        <w:rPr>
          <w:spacing w:val="80"/>
        </w:rPr>
        <w:t xml:space="preserve"> </w:t>
      </w:r>
      <w:r>
        <w:t>узоров</w:t>
      </w:r>
      <w:r>
        <w:rPr>
          <w:spacing w:val="40"/>
        </w:rPr>
        <w:t xml:space="preserve"> </w:t>
      </w:r>
      <w:r>
        <w:t>деревянной</w:t>
      </w:r>
      <w:r>
        <w:rPr>
          <w:spacing w:val="80"/>
        </w:rPr>
        <w:t xml:space="preserve"> </w:t>
      </w:r>
      <w:r>
        <w:t>резьбы,</w:t>
      </w:r>
      <w:r>
        <w:rPr>
          <w:spacing w:val="80"/>
        </w:rPr>
        <w:t xml:space="preserve"> </w:t>
      </w:r>
      <w:r>
        <w:t>росписи по дереву, вышивки. Освоение навыков декоративного обобщения в процессе практической творческой работы.</w:t>
      </w:r>
    </w:p>
    <w:p w14:paraId="5A105452" w14:textId="77777777" w:rsidR="00553525" w:rsidRDefault="005829CA">
      <w:pPr>
        <w:pStyle w:val="a3"/>
        <w:spacing w:line="320" w:lineRule="exact"/>
        <w:ind w:left="1210" w:firstLine="0"/>
      </w:pPr>
      <w:r>
        <w:t>Убранство</w:t>
      </w:r>
      <w:r>
        <w:rPr>
          <w:spacing w:val="-14"/>
        </w:rPr>
        <w:t xml:space="preserve"> </w:t>
      </w:r>
      <w:r>
        <w:t>русской</w:t>
      </w:r>
      <w:r>
        <w:rPr>
          <w:spacing w:val="-14"/>
        </w:rPr>
        <w:t xml:space="preserve"> </w:t>
      </w:r>
      <w:r>
        <w:rPr>
          <w:spacing w:val="-2"/>
        </w:rPr>
        <w:t>избы.</w:t>
      </w:r>
    </w:p>
    <w:p w14:paraId="3F7FB0D8" w14:textId="77777777" w:rsidR="00553525" w:rsidRDefault="005829CA">
      <w:pPr>
        <w:pStyle w:val="a3"/>
        <w:spacing w:before="44" w:line="276" w:lineRule="auto"/>
        <w:ind w:right="573"/>
      </w:pPr>
      <w:r>
        <w:t>Конструкция избы, единство красоты и пользы – функционального и символического – в её постройке и украшении.</w:t>
      </w:r>
    </w:p>
    <w:p w14:paraId="20B02D41" w14:textId="77777777" w:rsidR="00553525" w:rsidRDefault="005829CA">
      <w:pPr>
        <w:pStyle w:val="a3"/>
        <w:spacing w:before="4"/>
        <w:ind w:left="1210" w:firstLine="0"/>
      </w:pPr>
      <w:r>
        <w:t>Символическое</w:t>
      </w:r>
      <w:r>
        <w:rPr>
          <w:spacing w:val="32"/>
        </w:rPr>
        <w:t xml:space="preserve"> </w:t>
      </w:r>
      <w:r>
        <w:t>значение</w:t>
      </w:r>
      <w:r>
        <w:rPr>
          <w:spacing w:val="32"/>
        </w:rPr>
        <w:t xml:space="preserve"> </w:t>
      </w:r>
      <w:r>
        <w:t>образов</w:t>
      </w:r>
      <w:r>
        <w:rPr>
          <w:spacing w:val="30"/>
        </w:rPr>
        <w:t xml:space="preserve"> </w:t>
      </w:r>
      <w:r>
        <w:t>и</w:t>
      </w:r>
      <w:r>
        <w:rPr>
          <w:spacing w:val="31"/>
        </w:rPr>
        <w:t xml:space="preserve"> </w:t>
      </w:r>
      <w:r>
        <w:t>мотивов</w:t>
      </w:r>
      <w:r>
        <w:rPr>
          <w:spacing w:val="29"/>
        </w:rPr>
        <w:t xml:space="preserve"> </w:t>
      </w:r>
      <w:r>
        <w:t>в</w:t>
      </w:r>
      <w:r>
        <w:rPr>
          <w:spacing w:val="33"/>
        </w:rPr>
        <w:t xml:space="preserve"> </w:t>
      </w:r>
      <w:r>
        <w:t>узорном</w:t>
      </w:r>
      <w:r>
        <w:rPr>
          <w:spacing w:val="36"/>
        </w:rPr>
        <w:t xml:space="preserve"> </w:t>
      </w:r>
      <w:r>
        <w:t>убранстве</w:t>
      </w:r>
      <w:r>
        <w:rPr>
          <w:spacing w:val="32"/>
        </w:rPr>
        <w:t xml:space="preserve"> </w:t>
      </w:r>
      <w:r>
        <w:t>русских</w:t>
      </w:r>
      <w:r>
        <w:rPr>
          <w:spacing w:val="27"/>
        </w:rPr>
        <w:t xml:space="preserve"> </w:t>
      </w:r>
      <w:r>
        <w:rPr>
          <w:spacing w:val="-4"/>
        </w:rPr>
        <w:t>изб.</w:t>
      </w:r>
    </w:p>
    <w:p w14:paraId="21C4E7D6" w14:textId="77777777" w:rsidR="00553525" w:rsidRDefault="005829CA">
      <w:pPr>
        <w:pStyle w:val="a3"/>
        <w:spacing w:before="43"/>
        <w:ind w:firstLine="0"/>
      </w:pPr>
      <w:r>
        <w:t>Картина</w:t>
      </w:r>
      <w:r>
        <w:rPr>
          <w:spacing w:val="-11"/>
        </w:rPr>
        <w:t xml:space="preserve"> </w:t>
      </w:r>
      <w:r>
        <w:t>мира</w:t>
      </w:r>
      <w:r>
        <w:rPr>
          <w:spacing w:val="-6"/>
        </w:rPr>
        <w:t xml:space="preserve"> </w:t>
      </w:r>
      <w:r>
        <w:t>в</w:t>
      </w:r>
      <w:r>
        <w:rPr>
          <w:spacing w:val="-14"/>
        </w:rPr>
        <w:t xml:space="preserve"> </w:t>
      </w:r>
      <w:r>
        <w:t>образном</w:t>
      </w:r>
      <w:r>
        <w:rPr>
          <w:spacing w:val="-10"/>
        </w:rPr>
        <w:t xml:space="preserve"> </w:t>
      </w:r>
      <w:r>
        <w:t>строе</w:t>
      </w:r>
      <w:r>
        <w:rPr>
          <w:spacing w:val="-10"/>
        </w:rPr>
        <w:t xml:space="preserve"> </w:t>
      </w:r>
      <w:r>
        <w:t>бытового</w:t>
      </w:r>
      <w:r>
        <w:rPr>
          <w:spacing w:val="-6"/>
        </w:rPr>
        <w:t xml:space="preserve"> </w:t>
      </w:r>
      <w:r>
        <w:t>крестьянского</w:t>
      </w:r>
      <w:r>
        <w:rPr>
          <w:spacing w:val="-7"/>
        </w:rPr>
        <w:t xml:space="preserve"> </w:t>
      </w:r>
      <w:r>
        <w:rPr>
          <w:spacing w:val="-2"/>
        </w:rPr>
        <w:t>искусства.</w:t>
      </w:r>
    </w:p>
    <w:p w14:paraId="19FED2B0" w14:textId="77777777" w:rsidR="00553525" w:rsidRDefault="005829CA">
      <w:pPr>
        <w:pStyle w:val="a3"/>
        <w:spacing w:before="52" w:line="276" w:lineRule="auto"/>
        <w:ind w:left="1210" w:right="948" w:firstLine="0"/>
      </w:pPr>
      <w:r>
        <w:t>Выполнение</w:t>
      </w:r>
      <w:r>
        <w:rPr>
          <w:spacing w:val="-6"/>
        </w:rPr>
        <w:t xml:space="preserve"> </w:t>
      </w:r>
      <w:r>
        <w:t>рисунков</w:t>
      </w:r>
      <w:r>
        <w:rPr>
          <w:spacing w:val="-6"/>
        </w:rPr>
        <w:t xml:space="preserve"> </w:t>
      </w:r>
      <w:r>
        <w:t>–</w:t>
      </w:r>
      <w:r>
        <w:rPr>
          <w:spacing w:val="-6"/>
        </w:rPr>
        <w:t xml:space="preserve"> </w:t>
      </w:r>
      <w:r>
        <w:t>эскизов</w:t>
      </w:r>
      <w:r>
        <w:rPr>
          <w:spacing w:val="-7"/>
        </w:rPr>
        <w:t xml:space="preserve"> </w:t>
      </w:r>
      <w:r>
        <w:t>орнаментального</w:t>
      </w:r>
      <w:r>
        <w:rPr>
          <w:spacing w:val="-7"/>
        </w:rPr>
        <w:t xml:space="preserve"> </w:t>
      </w:r>
      <w:r>
        <w:t>декора</w:t>
      </w:r>
      <w:r>
        <w:rPr>
          <w:spacing w:val="-6"/>
        </w:rPr>
        <w:t xml:space="preserve"> </w:t>
      </w:r>
      <w:r>
        <w:t>крестьянского</w:t>
      </w:r>
      <w:r>
        <w:rPr>
          <w:spacing w:val="-7"/>
        </w:rPr>
        <w:t xml:space="preserve"> </w:t>
      </w:r>
      <w:r>
        <w:t>дома. Устройство внутреннего пространства крестьянского дома.</w:t>
      </w:r>
    </w:p>
    <w:p w14:paraId="5FE56A86" w14:textId="77777777" w:rsidR="00553525" w:rsidRDefault="005829CA">
      <w:pPr>
        <w:pStyle w:val="a3"/>
        <w:spacing w:line="321" w:lineRule="exact"/>
        <w:ind w:left="1210" w:firstLine="0"/>
      </w:pPr>
      <w:r>
        <w:t>Декоративные</w:t>
      </w:r>
      <w:r>
        <w:rPr>
          <w:spacing w:val="-12"/>
        </w:rPr>
        <w:t xml:space="preserve"> </w:t>
      </w:r>
      <w:r>
        <w:t>элементы</w:t>
      </w:r>
      <w:r>
        <w:rPr>
          <w:spacing w:val="-14"/>
        </w:rPr>
        <w:t xml:space="preserve"> </w:t>
      </w:r>
      <w:r>
        <w:t>жилой</w:t>
      </w:r>
      <w:r>
        <w:rPr>
          <w:spacing w:val="-10"/>
        </w:rPr>
        <w:t xml:space="preserve"> </w:t>
      </w:r>
      <w:r>
        <w:rPr>
          <w:spacing w:val="-2"/>
        </w:rPr>
        <w:t>среды.</w:t>
      </w:r>
    </w:p>
    <w:p w14:paraId="7F34868B" w14:textId="77777777" w:rsidR="00553525" w:rsidRDefault="005829CA">
      <w:pPr>
        <w:pStyle w:val="a3"/>
        <w:spacing w:before="49" w:line="276" w:lineRule="auto"/>
        <w:ind w:right="572"/>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w:t>
      </w:r>
      <w:r>
        <w:rPr>
          <w:spacing w:val="-2"/>
        </w:rPr>
        <w:t>народа.</w:t>
      </w:r>
    </w:p>
    <w:p w14:paraId="1D1A89F8" w14:textId="77777777" w:rsidR="00553525" w:rsidRDefault="005829CA">
      <w:pPr>
        <w:pStyle w:val="a3"/>
        <w:spacing w:before="2" w:line="276" w:lineRule="auto"/>
        <w:ind w:right="584"/>
      </w:pPr>
      <w:r>
        <w:t>Выполнение</w:t>
      </w:r>
      <w:r>
        <w:rPr>
          <w:spacing w:val="80"/>
          <w:w w:val="150"/>
        </w:rPr>
        <w:t xml:space="preserve"> </w:t>
      </w:r>
      <w:r>
        <w:t>рисунков</w:t>
      </w:r>
      <w:r>
        <w:rPr>
          <w:spacing w:val="80"/>
          <w:w w:val="150"/>
        </w:rPr>
        <w:t xml:space="preserve"> </w:t>
      </w:r>
      <w:r>
        <w:t>предметов</w:t>
      </w:r>
      <w:r>
        <w:rPr>
          <w:spacing w:val="80"/>
          <w:w w:val="150"/>
        </w:rPr>
        <w:t xml:space="preserve"> </w:t>
      </w:r>
      <w:r>
        <w:t>народного</w:t>
      </w:r>
      <w:r>
        <w:rPr>
          <w:spacing w:val="80"/>
          <w:w w:val="150"/>
        </w:rPr>
        <w:t xml:space="preserve"> </w:t>
      </w:r>
      <w:r>
        <w:t>быта,</w:t>
      </w:r>
      <w:r>
        <w:rPr>
          <w:spacing w:val="80"/>
          <w:w w:val="150"/>
        </w:rPr>
        <w:t xml:space="preserve"> </w:t>
      </w:r>
      <w:proofErr w:type="gramStart"/>
      <w:r>
        <w:t>выявление</w:t>
      </w:r>
      <w:r>
        <w:rPr>
          <w:spacing w:val="80"/>
        </w:rPr>
        <w:t xml:space="preserve">  </w:t>
      </w:r>
      <w:r>
        <w:t>мудрости</w:t>
      </w:r>
      <w:proofErr w:type="gramEnd"/>
      <w:r>
        <w:rPr>
          <w:spacing w:val="80"/>
        </w:rPr>
        <w:t xml:space="preserve"> </w:t>
      </w:r>
      <w:r>
        <w:t>их выразительной формы и орнаментально-символического оформления.</w:t>
      </w:r>
    </w:p>
    <w:p w14:paraId="1E2BB228" w14:textId="77777777" w:rsidR="00553525" w:rsidRDefault="005829CA">
      <w:pPr>
        <w:pStyle w:val="a3"/>
        <w:spacing w:before="4"/>
        <w:ind w:left="1210" w:firstLine="0"/>
      </w:pPr>
      <w:r>
        <w:t>Народный</w:t>
      </w:r>
      <w:r>
        <w:rPr>
          <w:spacing w:val="-14"/>
        </w:rPr>
        <w:t xml:space="preserve"> </w:t>
      </w:r>
      <w:r>
        <w:t>праздничный</w:t>
      </w:r>
      <w:r>
        <w:rPr>
          <w:spacing w:val="-14"/>
        </w:rPr>
        <w:t xml:space="preserve"> </w:t>
      </w:r>
      <w:r>
        <w:rPr>
          <w:spacing w:val="-2"/>
        </w:rPr>
        <w:t>костюм.</w:t>
      </w:r>
    </w:p>
    <w:p w14:paraId="0D5E71D1" w14:textId="77777777" w:rsidR="00553525" w:rsidRDefault="005829CA">
      <w:pPr>
        <w:pStyle w:val="a3"/>
        <w:spacing w:before="42"/>
        <w:ind w:left="1210" w:firstLine="0"/>
      </w:pPr>
      <w:r>
        <w:t>Образный</w:t>
      </w:r>
      <w:r>
        <w:rPr>
          <w:spacing w:val="-12"/>
        </w:rPr>
        <w:t xml:space="preserve"> </w:t>
      </w:r>
      <w:r>
        <w:t>строй</w:t>
      </w:r>
      <w:r>
        <w:rPr>
          <w:spacing w:val="-8"/>
        </w:rPr>
        <w:t xml:space="preserve"> </w:t>
      </w:r>
      <w:r>
        <w:t>народного</w:t>
      </w:r>
      <w:r>
        <w:rPr>
          <w:spacing w:val="-11"/>
        </w:rPr>
        <w:t xml:space="preserve"> </w:t>
      </w:r>
      <w:r>
        <w:t>праздничного</w:t>
      </w:r>
      <w:r>
        <w:rPr>
          <w:spacing w:val="-7"/>
        </w:rPr>
        <w:t xml:space="preserve"> </w:t>
      </w:r>
      <w:r>
        <w:t>костюма</w:t>
      </w:r>
      <w:r>
        <w:rPr>
          <w:spacing w:val="-6"/>
        </w:rPr>
        <w:t xml:space="preserve"> </w:t>
      </w:r>
      <w:r>
        <w:t>–</w:t>
      </w:r>
      <w:r>
        <w:rPr>
          <w:spacing w:val="-12"/>
        </w:rPr>
        <w:t xml:space="preserve"> </w:t>
      </w:r>
      <w:r>
        <w:t>женского</w:t>
      </w:r>
      <w:r>
        <w:rPr>
          <w:spacing w:val="-8"/>
        </w:rPr>
        <w:t xml:space="preserve"> </w:t>
      </w:r>
      <w:r>
        <w:t>и</w:t>
      </w:r>
      <w:r>
        <w:rPr>
          <w:spacing w:val="-12"/>
        </w:rPr>
        <w:t xml:space="preserve"> </w:t>
      </w:r>
      <w:r>
        <w:rPr>
          <w:spacing w:val="-2"/>
        </w:rPr>
        <w:t>мужского.</w:t>
      </w:r>
    </w:p>
    <w:p w14:paraId="7B4104C3" w14:textId="77777777" w:rsidR="00553525" w:rsidRDefault="005829CA">
      <w:pPr>
        <w:pStyle w:val="a3"/>
        <w:tabs>
          <w:tab w:val="left" w:pos="3170"/>
          <w:tab w:val="left" w:pos="4917"/>
          <w:tab w:val="left" w:pos="6214"/>
          <w:tab w:val="left" w:pos="7573"/>
          <w:tab w:val="left" w:pos="8850"/>
          <w:tab w:val="left" w:pos="9225"/>
        </w:tabs>
        <w:spacing w:before="48" w:line="278" w:lineRule="auto"/>
        <w:ind w:right="585"/>
        <w:jc w:val="left"/>
      </w:pPr>
      <w:r>
        <w:rPr>
          <w:spacing w:val="-2"/>
        </w:rPr>
        <w:t>Традиционная</w:t>
      </w:r>
      <w:r>
        <w:tab/>
      </w:r>
      <w:r>
        <w:rPr>
          <w:spacing w:val="-2"/>
        </w:rPr>
        <w:t>конструкция</w:t>
      </w:r>
      <w:r>
        <w:tab/>
      </w:r>
      <w:r>
        <w:rPr>
          <w:spacing w:val="-2"/>
        </w:rPr>
        <w:t>русского</w:t>
      </w:r>
      <w:r>
        <w:tab/>
      </w:r>
      <w:r>
        <w:rPr>
          <w:spacing w:val="-2"/>
        </w:rPr>
        <w:t>женского</w:t>
      </w:r>
      <w:r>
        <w:tab/>
      </w:r>
      <w:r>
        <w:rPr>
          <w:spacing w:val="-2"/>
        </w:rPr>
        <w:t>костюма</w:t>
      </w:r>
      <w:r>
        <w:tab/>
      </w:r>
      <w:r>
        <w:rPr>
          <w:spacing w:val="-10"/>
        </w:rPr>
        <w:t>–</w:t>
      </w:r>
      <w:r>
        <w:tab/>
      </w:r>
      <w:r>
        <w:rPr>
          <w:spacing w:val="-2"/>
        </w:rPr>
        <w:t xml:space="preserve">северорусский </w:t>
      </w:r>
      <w:r>
        <w:t>(сарафан) и южнорусский (понёва) варианты.</w:t>
      </w:r>
    </w:p>
    <w:p w14:paraId="0860A2A1" w14:textId="77777777" w:rsidR="00553525" w:rsidRDefault="005829CA">
      <w:pPr>
        <w:pStyle w:val="a3"/>
        <w:tabs>
          <w:tab w:val="left" w:pos="3064"/>
          <w:tab w:val="left" w:pos="3943"/>
          <w:tab w:val="left" w:pos="4337"/>
          <w:tab w:val="left" w:pos="5907"/>
          <w:tab w:val="left" w:pos="7385"/>
          <w:tab w:val="left" w:pos="9282"/>
          <w:tab w:val="left" w:pos="10560"/>
        </w:tabs>
        <w:spacing w:line="276" w:lineRule="auto"/>
        <w:ind w:right="575"/>
        <w:jc w:val="left"/>
      </w:pPr>
      <w:r>
        <w:rPr>
          <w:spacing w:val="-2"/>
        </w:rPr>
        <w:t>Разнообразие</w:t>
      </w:r>
      <w:r>
        <w:tab/>
      </w:r>
      <w:r>
        <w:rPr>
          <w:spacing w:val="-4"/>
        </w:rPr>
        <w:t>форм</w:t>
      </w:r>
      <w:r>
        <w:tab/>
      </w:r>
      <w:r>
        <w:rPr>
          <w:spacing w:val="-10"/>
        </w:rPr>
        <w:t>и</w:t>
      </w:r>
      <w:r>
        <w:tab/>
      </w:r>
      <w:r>
        <w:rPr>
          <w:spacing w:val="-2"/>
        </w:rPr>
        <w:t>украшений</w:t>
      </w:r>
      <w:r>
        <w:tab/>
      </w:r>
      <w:r>
        <w:rPr>
          <w:spacing w:val="-2"/>
        </w:rPr>
        <w:t>народного</w:t>
      </w:r>
      <w:r>
        <w:tab/>
      </w:r>
      <w:r>
        <w:rPr>
          <w:spacing w:val="-2"/>
        </w:rPr>
        <w:t>праздничного</w:t>
      </w:r>
      <w:r>
        <w:tab/>
      </w:r>
      <w:r>
        <w:rPr>
          <w:spacing w:val="-2"/>
        </w:rPr>
        <w:t>костюма</w:t>
      </w:r>
      <w:r>
        <w:tab/>
      </w:r>
      <w:r>
        <w:rPr>
          <w:spacing w:val="-4"/>
        </w:rPr>
        <w:t xml:space="preserve">для </w:t>
      </w:r>
      <w:r>
        <w:t>различных регионов страны.</w:t>
      </w:r>
    </w:p>
    <w:p w14:paraId="7E4BC2A4" w14:textId="77777777" w:rsidR="00553525" w:rsidRDefault="005829CA">
      <w:pPr>
        <w:pStyle w:val="a3"/>
        <w:spacing w:before="1"/>
        <w:ind w:left="1210" w:firstLine="0"/>
        <w:jc w:val="left"/>
      </w:pPr>
      <w:r>
        <w:t>Искусство</w:t>
      </w:r>
      <w:r>
        <w:rPr>
          <w:spacing w:val="32"/>
        </w:rPr>
        <w:t xml:space="preserve"> </w:t>
      </w:r>
      <w:r>
        <w:t>народной</w:t>
      </w:r>
      <w:r>
        <w:rPr>
          <w:spacing w:val="60"/>
          <w:w w:val="150"/>
        </w:rPr>
        <w:t xml:space="preserve"> </w:t>
      </w:r>
      <w:r>
        <w:t>вышивки.</w:t>
      </w:r>
      <w:r>
        <w:rPr>
          <w:spacing w:val="64"/>
          <w:w w:val="150"/>
        </w:rPr>
        <w:t xml:space="preserve"> </w:t>
      </w:r>
      <w:r>
        <w:t>Вышивка</w:t>
      </w:r>
      <w:r>
        <w:rPr>
          <w:spacing w:val="62"/>
          <w:w w:val="150"/>
        </w:rPr>
        <w:t xml:space="preserve"> </w:t>
      </w:r>
      <w:r>
        <w:t>в</w:t>
      </w:r>
      <w:r>
        <w:rPr>
          <w:spacing w:val="58"/>
          <w:w w:val="150"/>
        </w:rPr>
        <w:t xml:space="preserve"> </w:t>
      </w:r>
      <w:r>
        <w:t>народных</w:t>
      </w:r>
      <w:r>
        <w:rPr>
          <w:spacing w:val="56"/>
          <w:w w:val="150"/>
        </w:rPr>
        <w:t xml:space="preserve"> </w:t>
      </w:r>
      <w:r>
        <w:t>костюмах</w:t>
      </w:r>
      <w:r>
        <w:rPr>
          <w:spacing w:val="61"/>
          <w:w w:val="150"/>
        </w:rPr>
        <w:t xml:space="preserve"> </w:t>
      </w:r>
      <w:r>
        <w:t>и</w:t>
      </w:r>
      <w:r>
        <w:rPr>
          <w:spacing w:val="59"/>
          <w:w w:val="150"/>
        </w:rPr>
        <w:t xml:space="preserve"> </w:t>
      </w:r>
      <w:r>
        <w:rPr>
          <w:spacing w:val="-2"/>
        </w:rPr>
        <w:t>обрядах.</w:t>
      </w:r>
    </w:p>
    <w:p w14:paraId="3B770AB6" w14:textId="77777777" w:rsidR="00553525" w:rsidRDefault="00553525">
      <w:pPr>
        <w:sectPr w:rsidR="00553525">
          <w:pgSz w:w="11910" w:h="16850"/>
          <w:pgMar w:top="840" w:right="140" w:bottom="280" w:left="220" w:header="622" w:footer="0" w:gutter="0"/>
          <w:cols w:space="720"/>
        </w:sectPr>
      </w:pPr>
    </w:p>
    <w:p w14:paraId="60E2A8C7" w14:textId="77777777" w:rsidR="00553525" w:rsidRDefault="005829CA">
      <w:pPr>
        <w:pStyle w:val="a3"/>
        <w:spacing w:before="211" w:line="276" w:lineRule="auto"/>
        <w:ind w:right="565" w:firstLine="0"/>
      </w:pPr>
      <w:r>
        <w:lastRenderedPageBreak/>
        <w:t>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271D120" w14:textId="77777777" w:rsidR="00553525" w:rsidRDefault="005829CA">
      <w:pPr>
        <w:pStyle w:val="a3"/>
        <w:tabs>
          <w:tab w:val="left" w:pos="2958"/>
          <w:tab w:val="left" w:pos="4317"/>
          <w:tab w:val="left" w:pos="6310"/>
          <w:tab w:val="left" w:pos="8144"/>
          <w:tab w:val="left" w:pos="9642"/>
        </w:tabs>
        <w:spacing w:line="278" w:lineRule="auto"/>
        <w:ind w:right="585"/>
        <w:jc w:val="left"/>
      </w:pPr>
      <w:r>
        <w:rPr>
          <w:spacing w:val="-2"/>
        </w:rPr>
        <w:t>Выполнение</w:t>
      </w:r>
      <w:r>
        <w:tab/>
      </w:r>
      <w:r>
        <w:rPr>
          <w:spacing w:val="-2"/>
        </w:rPr>
        <w:t>рисунков</w:t>
      </w:r>
      <w:r>
        <w:tab/>
      </w:r>
      <w:r>
        <w:rPr>
          <w:spacing w:val="-2"/>
        </w:rPr>
        <w:t>традиционных</w:t>
      </w:r>
      <w:r>
        <w:tab/>
      </w:r>
      <w:r>
        <w:rPr>
          <w:spacing w:val="-2"/>
        </w:rPr>
        <w:t>праздничных</w:t>
      </w:r>
      <w:r>
        <w:tab/>
      </w:r>
      <w:r>
        <w:rPr>
          <w:spacing w:val="-2"/>
        </w:rPr>
        <w:t>костюмов,</w:t>
      </w:r>
      <w:r>
        <w:tab/>
      </w:r>
      <w:r>
        <w:rPr>
          <w:spacing w:val="-2"/>
        </w:rPr>
        <w:t xml:space="preserve">выражение </w:t>
      </w:r>
      <w:r>
        <w:t>в форме, цветовом решении, орнаментике костюма черт национального своеобразия.</w:t>
      </w:r>
    </w:p>
    <w:p w14:paraId="1370BBFA" w14:textId="77777777" w:rsidR="00553525" w:rsidRDefault="005829CA">
      <w:pPr>
        <w:pStyle w:val="a3"/>
        <w:spacing w:line="278" w:lineRule="auto"/>
        <w:jc w:val="left"/>
      </w:pPr>
      <w:r>
        <w:t>Народные</w:t>
      </w:r>
      <w:r>
        <w:rPr>
          <w:spacing w:val="40"/>
        </w:rPr>
        <w:t xml:space="preserve"> </w:t>
      </w:r>
      <w:r>
        <w:t>праздники</w:t>
      </w:r>
      <w:r>
        <w:rPr>
          <w:spacing w:val="39"/>
        </w:rPr>
        <w:t xml:space="preserve"> </w:t>
      </w:r>
      <w:r>
        <w:t>и</w:t>
      </w:r>
      <w:r>
        <w:rPr>
          <w:spacing w:val="39"/>
        </w:rPr>
        <w:t xml:space="preserve"> </w:t>
      </w:r>
      <w:r>
        <w:t>праздничные</w:t>
      </w:r>
      <w:r>
        <w:rPr>
          <w:spacing w:val="40"/>
        </w:rPr>
        <w:t xml:space="preserve"> </w:t>
      </w:r>
      <w:r>
        <w:t>обряды</w:t>
      </w:r>
      <w:r>
        <w:rPr>
          <w:spacing w:val="40"/>
        </w:rPr>
        <w:t xml:space="preserve"> </w:t>
      </w:r>
      <w:r>
        <w:t>как</w:t>
      </w:r>
      <w:r>
        <w:rPr>
          <w:spacing w:val="38"/>
        </w:rPr>
        <w:t xml:space="preserve"> </w:t>
      </w:r>
      <w:r>
        <w:t>синтез</w:t>
      </w:r>
      <w:r>
        <w:rPr>
          <w:spacing w:val="40"/>
        </w:rPr>
        <w:t xml:space="preserve"> </w:t>
      </w:r>
      <w:r>
        <w:t>всех</w:t>
      </w:r>
      <w:r>
        <w:rPr>
          <w:spacing w:val="39"/>
        </w:rPr>
        <w:t xml:space="preserve"> </w:t>
      </w:r>
      <w:r>
        <w:t>видов</w:t>
      </w:r>
      <w:r>
        <w:rPr>
          <w:spacing w:val="37"/>
        </w:rPr>
        <w:t xml:space="preserve"> </w:t>
      </w:r>
      <w:r>
        <w:t xml:space="preserve">народного </w:t>
      </w:r>
      <w:r>
        <w:rPr>
          <w:spacing w:val="-2"/>
        </w:rPr>
        <w:t>творчества.</w:t>
      </w:r>
    </w:p>
    <w:p w14:paraId="66E82954" w14:textId="77777777" w:rsidR="00553525" w:rsidRDefault="005829CA">
      <w:pPr>
        <w:pStyle w:val="a3"/>
        <w:tabs>
          <w:tab w:val="left" w:pos="2949"/>
          <w:tab w:val="left" w:pos="4394"/>
          <w:tab w:val="left" w:pos="6075"/>
          <w:tab w:val="left" w:pos="6747"/>
          <w:tab w:val="left" w:pos="7904"/>
          <w:tab w:val="left" w:pos="8269"/>
          <w:tab w:val="left" w:pos="9292"/>
          <w:tab w:val="left" w:pos="9815"/>
        </w:tabs>
        <w:spacing w:line="276" w:lineRule="auto"/>
        <w:ind w:right="582"/>
        <w:jc w:val="left"/>
      </w:pPr>
      <w:r>
        <w:rPr>
          <w:spacing w:val="-2"/>
        </w:rPr>
        <w:t>Выполнение</w:t>
      </w:r>
      <w:r>
        <w:tab/>
      </w:r>
      <w:r>
        <w:rPr>
          <w:spacing w:val="-2"/>
        </w:rPr>
        <w:t>сюжетной</w:t>
      </w:r>
      <w:r>
        <w:tab/>
      </w:r>
      <w:r>
        <w:rPr>
          <w:spacing w:val="-2"/>
        </w:rPr>
        <w:t>композиции</w:t>
      </w:r>
      <w:r>
        <w:tab/>
      </w:r>
      <w:r>
        <w:rPr>
          <w:spacing w:val="-4"/>
        </w:rPr>
        <w:t>или</w:t>
      </w:r>
      <w:r>
        <w:tab/>
      </w:r>
      <w:r>
        <w:rPr>
          <w:spacing w:val="-2"/>
        </w:rPr>
        <w:t>участие</w:t>
      </w:r>
      <w:r>
        <w:tab/>
      </w:r>
      <w:r>
        <w:rPr>
          <w:spacing w:val="-10"/>
        </w:rPr>
        <w:t>в</w:t>
      </w:r>
      <w:r>
        <w:tab/>
      </w:r>
      <w:r>
        <w:rPr>
          <w:spacing w:val="-2"/>
        </w:rPr>
        <w:t>работе</w:t>
      </w:r>
      <w:r>
        <w:tab/>
      </w:r>
      <w:r>
        <w:rPr>
          <w:spacing w:val="-6"/>
        </w:rPr>
        <w:t>по</w:t>
      </w:r>
      <w:r>
        <w:tab/>
      </w:r>
      <w:r>
        <w:rPr>
          <w:spacing w:val="-2"/>
        </w:rPr>
        <w:t xml:space="preserve">созданию </w:t>
      </w:r>
      <w:r>
        <w:t>коллективного панно на тему традиций народных праздников.</w:t>
      </w:r>
    </w:p>
    <w:p w14:paraId="73866E9A" w14:textId="77777777" w:rsidR="00553525" w:rsidRDefault="005829CA">
      <w:pPr>
        <w:pStyle w:val="a3"/>
        <w:ind w:left="1210" w:firstLine="0"/>
        <w:jc w:val="left"/>
      </w:pPr>
      <w:r>
        <w:t>Народные</w:t>
      </w:r>
      <w:r>
        <w:rPr>
          <w:spacing w:val="-16"/>
        </w:rPr>
        <w:t xml:space="preserve"> </w:t>
      </w:r>
      <w:r>
        <w:t>художественные</w:t>
      </w:r>
      <w:r>
        <w:rPr>
          <w:spacing w:val="-18"/>
        </w:rPr>
        <w:t xml:space="preserve"> </w:t>
      </w:r>
      <w:r>
        <w:rPr>
          <w:spacing w:val="-2"/>
        </w:rPr>
        <w:t>промыслы.</w:t>
      </w:r>
    </w:p>
    <w:p w14:paraId="074E0A27" w14:textId="77777777" w:rsidR="00553525" w:rsidRDefault="005829CA">
      <w:pPr>
        <w:pStyle w:val="a3"/>
        <w:spacing w:before="30" w:line="278" w:lineRule="auto"/>
        <w:ind w:right="583"/>
      </w:pPr>
      <w:r>
        <w:t>Роль и значение народных промыслов в современной жизни. Искусство и ремесло. Традиции культуры, особенные для каждого региона.</w:t>
      </w:r>
    </w:p>
    <w:p w14:paraId="57E8258D" w14:textId="77777777" w:rsidR="00553525" w:rsidRDefault="005829CA">
      <w:pPr>
        <w:pStyle w:val="a3"/>
        <w:spacing w:before="2" w:line="276" w:lineRule="auto"/>
        <w:ind w:right="589"/>
      </w:pPr>
      <w:r>
        <w:t>Многообразие видов традиционных ремёсел и происхождение художественных промыслов народов России.</w:t>
      </w:r>
    </w:p>
    <w:p w14:paraId="7FF57294" w14:textId="77777777" w:rsidR="00553525" w:rsidRDefault="005829CA">
      <w:pPr>
        <w:pStyle w:val="a3"/>
        <w:spacing w:line="278" w:lineRule="auto"/>
        <w:ind w:right="567"/>
      </w:pPr>
      <w:r>
        <w:t xml:space="preserve">Разнообразие материалов народных ремёсел и их связь с регионально- национальным бытом (дерево, береста, керамика, металл, кость, мех и кожа, шерсть и </w:t>
      </w:r>
      <w:r>
        <w:rPr>
          <w:spacing w:val="-2"/>
        </w:rPr>
        <w:t>лён).</w:t>
      </w:r>
    </w:p>
    <w:p w14:paraId="0639883D" w14:textId="77777777" w:rsidR="00553525" w:rsidRDefault="005829CA">
      <w:pPr>
        <w:pStyle w:val="a3"/>
        <w:spacing w:line="276" w:lineRule="auto"/>
        <w:ind w:right="579"/>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t>филимоновской</w:t>
      </w:r>
      <w:proofErr w:type="spellEnd"/>
      <w:r>
        <w:t>, дымковской, каргопольской игрушки. Местные промыслы игрушек разных регионов страны.</w:t>
      </w:r>
    </w:p>
    <w:p w14:paraId="682C31FF" w14:textId="77777777" w:rsidR="00553525" w:rsidRDefault="005829CA">
      <w:pPr>
        <w:pStyle w:val="a3"/>
        <w:spacing w:line="320" w:lineRule="exact"/>
        <w:ind w:left="1210" w:firstLine="0"/>
      </w:pPr>
      <w:r>
        <w:t>Создание</w:t>
      </w:r>
      <w:r>
        <w:rPr>
          <w:spacing w:val="-11"/>
        </w:rPr>
        <w:t xml:space="preserve"> </w:t>
      </w:r>
      <w:r>
        <w:t>эскиза</w:t>
      </w:r>
      <w:r>
        <w:rPr>
          <w:spacing w:val="-10"/>
        </w:rPr>
        <w:t xml:space="preserve"> </w:t>
      </w:r>
      <w:r>
        <w:t>игрушки</w:t>
      </w:r>
      <w:r>
        <w:rPr>
          <w:spacing w:val="-7"/>
        </w:rPr>
        <w:t xml:space="preserve"> </w:t>
      </w:r>
      <w:r>
        <w:t>по</w:t>
      </w:r>
      <w:r>
        <w:rPr>
          <w:spacing w:val="-9"/>
        </w:rPr>
        <w:t xml:space="preserve"> </w:t>
      </w:r>
      <w:r>
        <w:t>мотивам</w:t>
      </w:r>
      <w:r>
        <w:rPr>
          <w:spacing w:val="-11"/>
        </w:rPr>
        <w:t xml:space="preserve"> </w:t>
      </w:r>
      <w:r>
        <w:t>избранного</w:t>
      </w:r>
      <w:r>
        <w:rPr>
          <w:spacing w:val="-7"/>
        </w:rPr>
        <w:t xml:space="preserve"> </w:t>
      </w:r>
      <w:r>
        <w:rPr>
          <w:spacing w:val="-2"/>
        </w:rPr>
        <w:t>промысла.</w:t>
      </w:r>
    </w:p>
    <w:p w14:paraId="0286F96E" w14:textId="77777777" w:rsidR="00553525" w:rsidRDefault="005829CA">
      <w:pPr>
        <w:pStyle w:val="a3"/>
        <w:spacing w:before="35" w:line="276" w:lineRule="auto"/>
        <w:ind w:right="57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F1B92C2" w14:textId="77777777" w:rsidR="00553525" w:rsidRDefault="005829CA">
      <w:pPr>
        <w:pStyle w:val="a3"/>
        <w:spacing w:before="3" w:line="276" w:lineRule="auto"/>
        <w:ind w:right="568"/>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FD9CCE2" w14:textId="77777777" w:rsidR="00553525" w:rsidRDefault="005829CA">
      <w:pPr>
        <w:pStyle w:val="a3"/>
        <w:spacing w:before="2" w:line="276" w:lineRule="auto"/>
        <w:ind w:right="586"/>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5195D19E" w14:textId="77777777" w:rsidR="00553525" w:rsidRDefault="005829CA">
      <w:pPr>
        <w:pStyle w:val="a3"/>
        <w:spacing w:line="276" w:lineRule="auto"/>
        <w:ind w:right="577"/>
      </w:pPr>
      <w:r>
        <w:t xml:space="preserve">Роспись по металлу. </w:t>
      </w:r>
      <w:proofErr w:type="spellStart"/>
      <w:r>
        <w:t>Жостово</w:t>
      </w:r>
      <w:proofErr w:type="spellEnd"/>
      <w: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B977A3A" w14:textId="77777777" w:rsidR="00553525" w:rsidRDefault="005829CA">
      <w:pPr>
        <w:pStyle w:val="a3"/>
        <w:spacing w:before="5"/>
        <w:ind w:left="1210" w:firstLine="0"/>
      </w:pPr>
      <w:r>
        <w:t>Древние</w:t>
      </w:r>
      <w:r>
        <w:rPr>
          <w:spacing w:val="49"/>
        </w:rPr>
        <w:t xml:space="preserve"> </w:t>
      </w:r>
      <w:proofErr w:type="gramStart"/>
      <w:r>
        <w:t>традиции</w:t>
      </w:r>
      <w:r>
        <w:rPr>
          <w:spacing w:val="23"/>
        </w:rPr>
        <w:t xml:space="preserve">  </w:t>
      </w:r>
      <w:r>
        <w:t>художественной</w:t>
      </w:r>
      <w:proofErr w:type="gramEnd"/>
      <w:r>
        <w:rPr>
          <w:spacing w:val="79"/>
          <w:w w:val="150"/>
        </w:rPr>
        <w:t xml:space="preserve"> </w:t>
      </w:r>
      <w:r>
        <w:t>обработки</w:t>
      </w:r>
      <w:r>
        <w:rPr>
          <w:spacing w:val="23"/>
        </w:rPr>
        <w:t xml:space="preserve">  </w:t>
      </w:r>
      <w:r>
        <w:t>металла</w:t>
      </w:r>
      <w:r>
        <w:rPr>
          <w:spacing w:val="25"/>
        </w:rPr>
        <w:t xml:space="preserve">  </w:t>
      </w:r>
      <w:r>
        <w:t>в</w:t>
      </w:r>
      <w:r>
        <w:rPr>
          <w:spacing w:val="23"/>
        </w:rPr>
        <w:t xml:space="preserve">  </w:t>
      </w:r>
      <w:r>
        <w:t>разных</w:t>
      </w:r>
      <w:r>
        <w:rPr>
          <w:spacing w:val="77"/>
          <w:w w:val="150"/>
        </w:rPr>
        <w:t xml:space="preserve"> </w:t>
      </w:r>
      <w:r>
        <w:rPr>
          <w:spacing w:val="-2"/>
        </w:rPr>
        <w:t>регионах</w:t>
      </w:r>
    </w:p>
    <w:p w14:paraId="7D390F7C" w14:textId="77777777" w:rsidR="00553525" w:rsidRDefault="00553525">
      <w:pPr>
        <w:sectPr w:rsidR="00553525">
          <w:pgSz w:w="11910" w:h="16850"/>
          <w:pgMar w:top="840" w:right="140" w:bottom="280" w:left="220" w:header="622" w:footer="0" w:gutter="0"/>
          <w:cols w:space="720"/>
        </w:sectPr>
      </w:pPr>
    </w:p>
    <w:p w14:paraId="1113F12D" w14:textId="77777777" w:rsidR="00553525" w:rsidRDefault="005829CA">
      <w:pPr>
        <w:pStyle w:val="a3"/>
        <w:spacing w:before="207" w:line="278" w:lineRule="auto"/>
        <w:ind w:right="574" w:firstLine="0"/>
      </w:pPr>
      <w:r>
        <w:lastRenderedPageBreak/>
        <w:t>страны. Разнообразие назначения предметов и художественно-технических приёмов работы с металлом.</w:t>
      </w:r>
    </w:p>
    <w:p w14:paraId="4517F8D4" w14:textId="77777777" w:rsidR="00553525" w:rsidRDefault="005829CA">
      <w:pPr>
        <w:pStyle w:val="a3"/>
        <w:spacing w:before="2" w:line="276" w:lineRule="auto"/>
        <w:ind w:right="56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3B1C0AC" w14:textId="77777777" w:rsidR="00553525" w:rsidRDefault="005829CA">
      <w:pPr>
        <w:pStyle w:val="a3"/>
        <w:spacing w:line="278" w:lineRule="auto"/>
        <w:ind w:right="582"/>
      </w:pPr>
      <w:r>
        <w:t xml:space="preserve">Мир сказок и легенд, примет и оберегов в творчестве мастеров художественных </w:t>
      </w:r>
      <w:r>
        <w:rPr>
          <w:spacing w:val="-2"/>
        </w:rPr>
        <w:t>промыслов.</w:t>
      </w:r>
    </w:p>
    <w:p w14:paraId="1539504B" w14:textId="77777777" w:rsidR="00553525" w:rsidRDefault="005829CA">
      <w:pPr>
        <w:pStyle w:val="a3"/>
        <w:spacing w:line="276" w:lineRule="auto"/>
        <w:ind w:right="577"/>
      </w:pPr>
      <w:r>
        <w:t>Отражение в изделиях народных промыслов многообразия исторических, духовных и культурных традиций.</w:t>
      </w:r>
    </w:p>
    <w:p w14:paraId="52C9FD80" w14:textId="77777777" w:rsidR="00553525" w:rsidRDefault="005829CA">
      <w:pPr>
        <w:pStyle w:val="a3"/>
        <w:spacing w:line="276" w:lineRule="auto"/>
        <w:ind w:right="574"/>
      </w:pPr>
      <w:r>
        <w:t>Народные художественные ремёсла и промыслы – материальные и духовные ценности, неотъемлемая часть культурного наследия России.</w:t>
      </w:r>
    </w:p>
    <w:p w14:paraId="2A0EF071" w14:textId="77777777" w:rsidR="00553525" w:rsidRDefault="005829CA">
      <w:pPr>
        <w:pStyle w:val="a3"/>
        <w:spacing w:line="276" w:lineRule="auto"/>
        <w:ind w:left="1210" w:right="1244"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5"/>
        </w:rPr>
        <w:t xml:space="preserve"> </w:t>
      </w:r>
      <w:r>
        <w:t>искусства</w:t>
      </w:r>
      <w:r>
        <w:rPr>
          <w:spacing w:val="-4"/>
        </w:rPr>
        <w:t xml:space="preserve"> </w:t>
      </w:r>
      <w:r>
        <w:t>в</w:t>
      </w:r>
      <w:r>
        <w:rPr>
          <w:spacing w:val="-7"/>
        </w:rPr>
        <w:t xml:space="preserve"> </w:t>
      </w:r>
      <w:r>
        <w:t>культуре</w:t>
      </w:r>
      <w:r>
        <w:rPr>
          <w:spacing w:val="-4"/>
        </w:rPr>
        <w:t xml:space="preserve"> </w:t>
      </w:r>
      <w:r>
        <w:t>древних</w:t>
      </w:r>
      <w:r>
        <w:rPr>
          <w:spacing w:val="-9"/>
        </w:rPr>
        <w:t xml:space="preserve"> </w:t>
      </w:r>
      <w:r>
        <w:t>цивилизаций.</w:t>
      </w:r>
    </w:p>
    <w:p w14:paraId="1A2AE9D5" w14:textId="77777777" w:rsidR="00553525" w:rsidRDefault="005829CA">
      <w:pPr>
        <w:pStyle w:val="a3"/>
        <w:spacing w:before="1" w:line="276" w:lineRule="auto"/>
        <w:ind w:right="574"/>
      </w:pPr>
      <w:r>
        <w:t>Отражение в декоре мировоззрения эпохи, организации общества,</w:t>
      </w:r>
      <w:r>
        <w:rPr>
          <w:spacing w:val="40"/>
        </w:rPr>
        <w:t xml:space="preserve"> </w:t>
      </w:r>
      <w:r>
        <w:t>традиций быта и ремесла, уклада жизни людей.</w:t>
      </w:r>
    </w:p>
    <w:p w14:paraId="7B594E7E" w14:textId="77777777" w:rsidR="00553525" w:rsidRDefault="005829CA">
      <w:pPr>
        <w:pStyle w:val="a3"/>
        <w:spacing w:line="276" w:lineRule="auto"/>
        <w:ind w:right="577"/>
      </w:pPr>
      <w:r>
        <w:t>Характерные признаки произведений декоративно-прикладного искусства, основные мотивы и символика орнаментов в культуре разных эпох.</w:t>
      </w:r>
    </w:p>
    <w:p w14:paraId="2C2527DE" w14:textId="77777777" w:rsidR="00553525" w:rsidRDefault="005829CA">
      <w:pPr>
        <w:pStyle w:val="a3"/>
        <w:spacing w:line="276" w:lineRule="auto"/>
        <w:ind w:right="571"/>
      </w:pPr>
      <w:r>
        <w:t>Характерные особенности одежды для культуры разных эпох и народов. Выражение</w:t>
      </w:r>
      <w:r>
        <w:rPr>
          <w:spacing w:val="-2"/>
        </w:rPr>
        <w:t xml:space="preserve"> </w:t>
      </w:r>
      <w:r>
        <w:t>образа</w:t>
      </w:r>
      <w:r>
        <w:rPr>
          <w:spacing w:val="-1"/>
        </w:rPr>
        <w:t xml:space="preserve"> </w:t>
      </w:r>
      <w:r>
        <w:t>человека, его</w:t>
      </w:r>
      <w:r>
        <w:rPr>
          <w:spacing w:val="-3"/>
        </w:rPr>
        <w:t xml:space="preserve"> </w:t>
      </w:r>
      <w:r>
        <w:t>положения</w:t>
      </w:r>
      <w:r>
        <w:rPr>
          <w:spacing w:val="-2"/>
        </w:rPr>
        <w:t xml:space="preserve"> </w:t>
      </w:r>
      <w:r>
        <w:t>в</w:t>
      </w:r>
      <w:r>
        <w:rPr>
          <w:spacing w:val="-4"/>
        </w:rPr>
        <w:t xml:space="preserve"> </w:t>
      </w:r>
      <w:r>
        <w:t>обществе и характера</w:t>
      </w:r>
      <w:r>
        <w:rPr>
          <w:spacing w:val="-2"/>
        </w:rPr>
        <w:t xml:space="preserve"> </w:t>
      </w:r>
      <w:r>
        <w:t>деятельности</w:t>
      </w:r>
      <w:r>
        <w:rPr>
          <w:spacing w:val="-3"/>
        </w:rPr>
        <w:t xml:space="preserve"> </w:t>
      </w:r>
      <w:r>
        <w:t>в</w:t>
      </w:r>
      <w:r>
        <w:rPr>
          <w:spacing w:val="-4"/>
        </w:rPr>
        <w:t xml:space="preserve"> </w:t>
      </w:r>
      <w:r>
        <w:t>его костюме и его украшениях. Украшение жизненного пространства: построений, интерьеров, предметов быта – в культуре разных эпох.</w:t>
      </w:r>
    </w:p>
    <w:p w14:paraId="28773F4D" w14:textId="77777777" w:rsidR="00553525" w:rsidRDefault="005829CA">
      <w:pPr>
        <w:pStyle w:val="a3"/>
        <w:ind w:left="1210" w:firstLine="0"/>
      </w:pPr>
      <w:r>
        <w:t>Декоративно-прикладное</w:t>
      </w:r>
      <w:r>
        <w:rPr>
          <w:spacing w:val="-14"/>
        </w:rPr>
        <w:t xml:space="preserve"> </w:t>
      </w:r>
      <w:r>
        <w:t>искусство</w:t>
      </w:r>
      <w:r>
        <w:rPr>
          <w:spacing w:val="-15"/>
        </w:rPr>
        <w:t xml:space="preserve"> </w:t>
      </w:r>
      <w:r>
        <w:t>в</w:t>
      </w:r>
      <w:r>
        <w:rPr>
          <w:spacing w:val="-16"/>
        </w:rPr>
        <w:t xml:space="preserve"> </w:t>
      </w:r>
      <w:r>
        <w:t>жизни</w:t>
      </w:r>
      <w:r>
        <w:rPr>
          <w:spacing w:val="-12"/>
        </w:rPr>
        <w:t xml:space="preserve"> </w:t>
      </w:r>
      <w:r>
        <w:t>современного</w:t>
      </w:r>
      <w:r>
        <w:rPr>
          <w:spacing w:val="-13"/>
        </w:rPr>
        <w:t xml:space="preserve"> </w:t>
      </w:r>
      <w:r>
        <w:rPr>
          <w:spacing w:val="-2"/>
        </w:rPr>
        <w:t>человека.</w:t>
      </w:r>
    </w:p>
    <w:p w14:paraId="01C423AD" w14:textId="77777777" w:rsidR="00553525" w:rsidRDefault="005829CA">
      <w:pPr>
        <w:pStyle w:val="a3"/>
        <w:spacing w:before="38" w:line="276" w:lineRule="auto"/>
        <w:ind w:right="56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C9947E3" w14:textId="77777777" w:rsidR="00553525" w:rsidRDefault="005829CA">
      <w:pPr>
        <w:pStyle w:val="a3"/>
        <w:spacing w:line="276" w:lineRule="auto"/>
        <w:ind w:right="575"/>
      </w:pPr>
      <w:r>
        <w:t>Символический</w:t>
      </w:r>
      <w:r>
        <w:rPr>
          <w:spacing w:val="40"/>
        </w:rPr>
        <w:t xml:space="preserve"> </w:t>
      </w:r>
      <w:r>
        <w:t>знак</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эмблема,</w:t>
      </w:r>
      <w:r>
        <w:rPr>
          <w:spacing w:val="80"/>
        </w:rPr>
        <w:t xml:space="preserve"> </w:t>
      </w:r>
      <w:r>
        <w:t>логотип,</w:t>
      </w:r>
      <w:r>
        <w:rPr>
          <w:spacing w:val="80"/>
        </w:rPr>
        <w:t xml:space="preserve"> </w:t>
      </w:r>
      <w:r>
        <w:t>указующий или декоративный знак.</w:t>
      </w:r>
    </w:p>
    <w:p w14:paraId="7F67B777" w14:textId="77777777" w:rsidR="00553525" w:rsidRDefault="005829CA">
      <w:pPr>
        <w:pStyle w:val="a3"/>
        <w:spacing w:line="278" w:lineRule="auto"/>
        <w:ind w:right="582"/>
      </w:pPr>
      <w:r>
        <w:t>Государственная символика и традиции геральдики. Декоративные украшения предметов</w:t>
      </w:r>
      <w:r>
        <w:rPr>
          <w:spacing w:val="-4"/>
        </w:rPr>
        <w:t xml:space="preserve"> </w:t>
      </w:r>
      <w:r>
        <w:t>нашего</w:t>
      </w:r>
      <w:r>
        <w:rPr>
          <w:spacing w:val="-2"/>
        </w:rPr>
        <w:t xml:space="preserve"> </w:t>
      </w:r>
      <w:r>
        <w:t>быта</w:t>
      </w:r>
      <w:r>
        <w:rPr>
          <w:spacing w:val="-1"/>
        </w:rPr>
        <w:t xml:space="preserve"> </w:t>
      </w:r>
      <w:r>
        <w:t>и</w:t>
      </w:r>
      <w:r>
        <w:rPr>
          <w:spacing w:val="-2"/>
        </w:rPr>
        <w:t xml:space="preserve"> </w:t>
      </w:r>
      <w:r>
        <w:t>одежды. Значение украшений</w:t>
      </w:r>
      <w:r>
        <w:rPr>
          <w:spacing w:val="-2"/>
        </w:rPr>
        <w:t xml:space="preserve"> </w:t>
      </w:r>
      <w:r>
        <w:t>в</w:t>
      </w:r>
      <w:r>
        <w:rPr>
          <w:spacing w:val="-4"/>
        </w:rPr>
        <w:t xml:space="preserve"> </w:t>
      </w:r>
      <w:r>
        <w:t>проявлении</w:t>
      </w:r>
      <w:r>
        <w:rPr>
          <w:spacing w:val="-2"/>
        </w:rPr>
        <w:t xml:space="preserve"> </w:t>
      </w:r>
      <w:r>
        <w:t xml:space="preserve">образа человека, его характера, </w:t>
      </w:r>
      <w:proofErr w:type="spellStart"/>
      <w:r>
        <w:t>самопонимания</w:t>
      </w:r>
      <w:proofErr w:type="spellEnd"/>
      <w:r>
        <w:t>, установок и намерений.</w:t>
      </w:r>
    </w:p>
    <w:p w14:paraId="48F64591" w14:textId="77777777" w:rsidR="00553525" w:rsidRDefault="005829CA">
      <w:pPr>
        <w:pStyle w:val="a3"/>
        <w:spacing w:line="316" w:lineRule="exact"/>
        <w:ind w:left="1210" w:firstLine="0"/>
      </w:pPr>
      <w:r>
        <w:t>Декор</w:t>
      </w:r>
      <w:r>
        <w:rPr>
          <w:spacing w:val="7"/>
        </w:rPr>
        <w:t xml:space="preserve"> </w:t>
      </w:r>
      <w:r>
        <w:t>на</w:t>
      </w:r>
      <w:r>
        <w:rPr>
          <w:spacing w:val="76"/>
        </w:rPr>
        <w:t xml:space="preserve"> </w:t>
      </w:r>
      <w:r>
        <w:t>улицах</w:t>
      </w:r>
      <w:r>
        <w:rPr>
          <w:spacing w:val="67"/>
        </w:rPr>
        <w:t xml:space="preserve"> </w:t>
      </w:r>
      <w:r>
        <w:t>и</w:t>
      </w:r>
      <w:r>
        <w:rPr>
          <w:spacing w:val="70"/>
        </w:rPr>
        <w:t xml:space="preserve"> </w:t>
      </w:r>
      <w:r>
        <w:t>декор</w:t>
      </w:r>
      <w:r>
        <w:rPr>
          <w:spacing w:val="72"/>
        </w:rPr>
        <w:t xml:space="preserve"> </w:t>
      </w:r>
      <w:r>
        <w:t>помещений.</w:t>
      </w:r>
      <w:r>
        <w:rPr>
          <w:spacing w:val="79"/>
        </w:rPr>
        <w:t xml:space="preserve"> </w:t>
      </w:r>
      <w:r>
        <w:t>Декор</w:t>
      </w:r>
      <w:r>
        <w:rPr>
          <w:spacing w:val="71"/>
        </w:rPr>
        <w:t xml:space="preserve"> </w:t>
      </w:r>
      <w:r>
        <w:t>праздничный</w:t>
      </w:r>
      <w:r>
        <w:rPr>
          <w:spacing w:val="71"/>
        </w:rPr>
        <w:t xml:space="preserve"> </w:t>
      </w:r>
      <w:r>
        <w:t>и</w:t>
      </w:r>
      <w:r>
        <w:rPr>
          <w:spacing w:val="75"/>
        </w:rPr>
        <w:t xml:space="preserve"> </w:t>
      </w:r>
      <w:r>
        <w:rPr>
          <w:spacing w:val="-2"/>
        </w:rPr>
        <w:t>повседневный.</w:t>
      </w:r>
    </w:p>
    <w:p w14:paraId="2AD7B6E6" w14:textId="77777777" w:rsidR="00553525" w:rsidRDefault="005829CA">
      <w:pPr>
        <w:pStyle w:val="a3"/>
        <w:spacing w:before="45"/>
        <w:ind w:firstLine="0"/>
      </w:pPr>
      <w:r>
        <w:t>Праздничное</w:t>
      </w:r>
      <w:r>
        <w:rPr>
          <w:spacing w:val="-15"/>
        </w:rPr>
        <w:t xml:space="preserve"> </w:t>
      </w:r>
      <w:r>
        <w:t>оформление</w:t>
      </w:r>
      <w:r>
        <w:rPr>
          <w:spacing w:val="-12"/>
        </w:rPr>
        <w:t xml:space="preserve"> </w:t>
      </w:r>
      <w:r>
        <w:rPr>
          <w:spacing w:val="-2"/>
        </w:rPr>
        <w:t>школы.</w:t>
      </w:r>
    </w:p>
    <w:p w14:paraId="30906C9F" w14:textId="77777777" w:rsidR="00553525" w:rsidRDefault="005829CA">
      <w:pPr>
        <w:pStyle w:val="a3"/>
        <w:spacing w:before="48" w:line="276" w:lineRule="auto"/>
        <w:ind w:left="1210" w:right="4621" w:firstLine="0"/>
      </w:pPr>
      <w:r>
        <w:t>Модуль</w:t>
      </w:r>
      <w:r>
        <w:rPr>
          <w:spacing w:val="-13"/>
        </w:rPr>
        <w:t xml:space="preserve"> </w:t>
      </w:r>
      <w:r>
        <w:t>№</w:t>
      </w:r>
      <w:r>
        <w:rPr>
          <w:spacing w:val="-12"/>
        </w:rPr>
        <w:t xml:space="preserve"> </w:t>
      </w:r>
      <w:r>
        <w:t>2</w:t>
      </w:r>
      <w:r>
        <w:rPr>
          <w:spacing w:val="-7"/>
        </w:rPr>
        <w:t xml:space="preserve"> </w:t>
      </w:r>
      <w:r>
        <w:t>«Живопись,</w:t>
      </w:r>
      <w:r>
        <w:rPr>
          <w:spacing w:val="-9"/>
        </w:rPr>
        <w:t xml:space="preserve"> </w:t>
      </w:r>
      <w:r>
        <w:t>графика,</w:t>
      </w:r>
      <w:r>
        <w:rPr>
          <w:spacing w:val="-9"/>
        </w:rPr>
        <w:t xml:space="preserve"> </w:t>
      </w:r>
      <w:r>
        <w:t>скульптура». Общие сведения о видах искусства.</w:t>
      </w:r>
    </w:p>
    <w:p w14:paraId="2FA3EC26" w14:textId="77777777" w:rsidR="00553525" w:rsidRDefault="005829CA">
      <w:pPr>
        <w:pStyle w:val="a3"/>
        <w:spacing w:before="3"/>
        <w:ind w:left="1210" w:firstLine="0"/>
      </w:pPr>
      <w:r>
        <w:t>Пространственные</w:t>
      </w:r>
      <w:r>
        <w:rPr>
          <w:spacing w:val="-12"/>
        </w:rPr>
        <w:t xml:space="preserve"> </w:t>
      </w:r>
      <w:r>
        <w:t>и</w:t>
      </w:r>
      <w:r>
        <w:rPr>
          <w:spacing w:val="-13"/>
        </w:rPr>
        <w:t xml:space="preserve"> </w:t>
      </w:r>
      <w:r>
        <w:t>временные</w:t>
      </w:r>
      <w:r>
        <w:rPr>
          <w:spacing w:val="-11"/>
        </w:rPr>
        <w:t xml:space="preserve"> </w:t>
      </w:r>
      <w:r>
        <w:t>виды</w:t>
      </w:r>
      <w:r>
        <w:rPr>
          <w:spacing w:val="-14"/>
        </w:rPr>
        <w:t xml:space="preserve"> </w:t>
      </w:r>
      <w:r>
        <w:rPr>
          <w:spacing w:val="-2"/>
        </w:rPr>
        <w:t>искусства.</w:t>
      </w:r>
    </w:p>
    <w:p w14:paraId="3EA74638" w14:textId="77777777" w:rsidR="00553525" w:rsidRDefault="005829CA">
      <w:pPr>
        <w:pStyle w:val="a3"/>
        <w:spacing w:before="44" w:line="278" w:lineRule="auto"/>
        <w:ind w:right="575"/>
      </w:pPr>
      <w:r>
        <w:t>Изобразительные, конструктивные и декоративные виды пространственных искусств, их место и назначение в жизни людей.</w:t>
      </w:r>
    </w:p>
    <w:p w14:paraId="323DB912" w14:textId="77777777" w:rsidR="00553525" w:rsidRDefault="005829CA">
      <w:pPr>
        <w:pStyle w:val="a3"/>
        <w:spacing w:before="1" w:line="276" w:lineRule="auto"/>
        <w:ind w:right="578"/>
      </w:pPr>
      <w:r>
        <w:t>Основные виды живописи, графики и скульптуры. Художник и зритель: зрительские умения, знания и творчество зрителя.</w:t>
      </w:r>
    </w:p>
    <w:p w14:paraId="04F1C282" w14:textId="77777777" w:rsidR="00553525" w:rsidRDefault="00553525">
      <w:pPr>
        <w:spacing w:line="276" w:lineRule="auto"/>
        <w:sectPr w:rsidR="00553525">
          <w:pgSz w:w="11910" w:h="16850"/>
          <w:pgMar w:top="840" w:right="140" w:bottom="280" w:left="220" w:header="622" w:footer="0" w:gutter="0"/>
          <w:cols w:space="720"/>
        </w:sectPr>
      </w:pPr>
    </w:p>
    <w:p w14:paraId="49BF95F8" w14:textId="77777777" w:rsidR="00553525" w:rsidRDefault="005829CA">
      <w:pPr>
        <w:pStyle w:val="a3"/>
        <w:spacing w:before="207"/>
        <w:ind w:left="1210" w:firstLine="0"/>
        <w:jc w:val="left"/>
      </w:pPr>
      <w:r>
        <w:lastRenderedPageBreak/>
        <w:t>Язык</w:t>
      </w:r>
      <w:r>
        <w:rPr>
          <w:spacing w:val="-13"/>
        </w:rPr>
        <w:t xml:space="preserve"> </w:t>
      </w:r>
      <w:r>
        <w:t>изобразительного</w:t>
      </w:r>
      <w:r>
        <w:rPr>
          <w:spacing w:val="-11"/>
        </w:rPr>
        <w:t xml:space="preserve"> </w:t>
      </w:r>
      <w:r>
        <w:t>искусства</w:t>
      </w:r>
      <w:r>
        <w:rPr>
          <w:spacing w:val="-7"/>
        </w:rPr>
        <w:t xml:space="preserve"> </w:t>
      </w:r>
      <w:r>
        <w:t>и</w:t>
      </w:r>
      <w:r>
        <w:rPr>
          <w:spacing w:val="-13"/>
        </w:rPr>
        <w:t xml:space="preserve"> </w:t>
      </w:r>
      <w:r>
        <w:t>его</w:t>
      </w:r>
      <w:r>
        <w:rPr>
          <w:spacing w:val="-12"/>
        </w:rPr>
        <w:t xml:space="preserve"> </w:t>
      </w:r>
      <w:r>
        <w:t>выразительные</w:t>
      </w:r>
      <w:r>
        <w:rPr>
          <w:spacing w:val="-6"/>
        </w:rPr>
        <w:t xml:space="preserve"> </w:t>
      </w:r>
      <w:r>
        <w:rPr>
          <w:spacing w:val="-2"/>
        </w:rPr>
        <w:t>средства.</w:t>
      </w:r>
    </w:p>
    <w:p w14:paraId="55E93365" w14:textId="77777777" w:rsidR="00553525" w:rsidRDefault="005829CA">
      <w:pPr>
        <w:pStyle w:val="a3"/>
        <w:tabs>
          <w:tab w:val="left" w:pos="3126"/>
          <w:tab w:val="left" w:pos="4922"/>
          <w:tab w:val="left" w:pos="5359"/>
          <w:tab w:val="left" w:pos="7323"/>
          <w:tab w:val="left" w:pos="9609"/>
        </w:tabs>
        <w:spacing w:before="52" w:line="276" w:lineRule="auto"/>
        <w:ind w:right="587"/>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14:paraId="6E657D89" w14:textId="77777777" w:rsidR="00553525" w:rsidRDefault="005829CA">
      <w:pPr>
        <w:pStyle w:val="a3"/>
        <w:spacing w:line="276" w:lineRule="auto"/>
        <w:ind w:left="1210" w:right="1084" w:firstLine="0"/>
        <w:jc w:val="left"/>
      </w:pPr>
      <w:r>
        <w:t>Рисунок – основа изобразительного искусства и мастерства художника. Виды</w:t>
      </w:r>
      <w:r>
        <w:rPr>
          <w:spacing w:val="-6"/>
        </w:rPr>
        <w:t xml:space="preserve"> </w:t>
      </w:r>
      <w:r>
        <w:t>рисунка:</w:t>
      </w:r>
      <w:r>
        <w:rPr>
          <w:spacing w:val="-11"/>
        </w:rPr>
        <w:t xml:space="preserve"> </w:t>
      </w:r>
      <w:r>
        <w:t>зарисовка,</w:t>
      </w:r>
      <w:r>
        <w:rPr>
          <w:spacing w:val="-4"/>
        </w:rPr>
        <w:t xml:space="preserve"> </w:t>
      </w:r>
      <w:r>
        <w:t>набросок,</w:t>
      </w:r>
      <w:r>
        <w:rPr>
          <w:spacing w:val="-4"/>
        </w:rPr>
        <w:t xml:space="preserve"> </w:t>
      </w:r>
      <w:r>
        <w:t>учебный</w:t>
      </w:r>
      <w:r>
        <w:rPr>
          <w:spacing w:val="-6"/>
        </w:rPr>
        <w:t xml:space="preserve"> </w:t>
      </w:r>
      <w:r>
        <w:t>рисунок</w:t>
      </w:r>
      <w:r>
        <w:rPr>
          <w:spacing w:val="-7"/>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14:paraId="468DD46D" w14:textId="77777777" w:rsidR="00553525" w:rsidRDefault="005829CA">
      <w:pPr>
        <w:pStyle w:val="a3"/>
        <w:spacing w:before="2"/>
        <w:ind w:left="1210" w:firstLine="0"/>
        <w:jc w:val="left"/>
      </w:pPr>
      <w:r>
        <w:t>Начальные</w:t>
      </w:r>
      <w:r>
        <w:rPr>
          <w:spacing w:val="-7"/>
        </w:rPr>
        <w:t xml:space="preserve"> </w:t>
      </w:r>
      <w:r>
        <w:t>умения</w:t>
      </w:r>
      <w:r>
        <w:rPr>
          <w:spacing w:val="-11"/>
        </w:rPr>
        <w:t xml:space="preserve"> </w:t>
      </w:r>
      <w:r>
        <w:t>рисунка</w:t>
      </w:r>
      <w:r>
        <w:rPr>
          <w:spacing w:val="-8"/>
        </w:rPr>
        <w:t xml:space="preserve"> </w:t>
      </w:r>
      <w:r>
        <w:t>с</w:t>
      </w:r>
      <w:r>
        <w:rPr>
          <w:spacing w:val="-12"/>
        </w:rPr>
        <w:t xml:space="preserve"> </w:t>
      </w:r>
      <w:r>
        <w:t>натуры.</w:t>
      </w:r>
      <w:r>
        <w:rPr>
          <w:spacing w:val="-10"/>
        </w:rPr>
        <w:t xml:space="preserve"> </w:t>
      </w:r>
      <w:r>
        <w:t>Зарисовки</w:t>
      </w:r>
      <w:r>
        <w:rPr>
          <w:spacing w:val="-9"/>
        </w:rPr>
        <w:t xml:space="preserve"> </w:t>
      </w:r>
      <w:r>
        <w:t>простых</w:t>
      </w:r>
      <w:r>
        <w:rPr>
          <w:spacing w:val="-16"/>
        </w:rPr>
        <w:t xml:space="preserve"> </w:t>
      </w:r>
      <w:r>
        <w:rPr>
          <w:spacing w:val="-2"/>
        </w:rPr>
        <w:t>предметов.</w:t>
      </w:r>
    </w:p>
    <w:p w14:paraId="4A1B238D" w14:textId="77777777" w:rsidR="00553525" w:rsidRDefault="005829CA">
      <w:pPr>
        <w:pStyle w:val="a3"/>
        <w:spacing w:before="48" w:line="276" w:lineRule="auto"/>
        <w:ind w:right="574"/>
      </w:pPr>
      <w:r>
        <w:t>Линейные графические рисунки и наброски. Тон и тональные</w:t>
      </w:r>
      <w:r>
        <w:rPr>
          <w:spacing w:val="40"/>
        </w:rPr>
        <w:t xml:space="preserve"> </w:t>
      </w:r>
      <w:r>
        <w:t>отношения: тёмное – светлое.</w:t>
      </w:r>
    </w:p>
    <w:p w14:paraId="0E2FBCC8" w14:textId="77777777" w:rsidR="00553525" w:rsidRDefault="005829CA">
      <w:pPr>
        <w:pStyle w:val="a3"/>
        <w:spacing w:line="321" w:lineRule="exact"/>
        <w:ind w:left="1210" w:firstLine="0"/>
      </w:pPr>
      <w:r>
        <w:t>Ритм</w:t>
      </w:r>
      <w:r>
        <w:rPr>
          <w:spacing w:val="-8"/>
        </w:rPr>
        <w:t xml:space="preserve"> </w:t>
      </w:r>
      <w:r>
        <w:t>и</w:t>
      </w:r>
      <w:r>
        <w:rPr>
          <w:spacing w:val="-12"/>
        </w:rPr>
        <w:t xml:space="preserve"> </w:t>
      </w:r>
      <w:r>
        <w:t>ритмическая</w:t>
      </w:r>
      <w:r>
        <w:rPr>
          <w:spacing w:val="-10"/>
        </w:rPr>
        <w:t xml:space="preserve"> </w:t>
      </w:r>
      <w:r>
        <w:t>организация</w:t>
      </w:r>
      <w:r>
        <w:rPr>
          <w:spacing w:val="-9"/>
        </w:rPr>
        <w:t xml:space="preserve"> </w:t>
      </w:r>
      <w:r>
        <w:t>плоскости</w:t>
      </w:r>
      <w:r>
        <w:rPr>
          <w:spacing w:val="-7"/>
        </w:rPr>
        <w:t xml:space="preserve"> </w:t>
      </w:r>
      <w:r>
        <w:rPr>
          <w:spacing w:val="-2"/>
        </w:rPr>
        <w:t>листа.</w:t>
      </w:r>
    </w:p>
    <w:p w14:paraId="5869EEFD" w14:textId="77777777" w:rsidR="00553525" w:rsidRDefault="005829CA">
      <w:pPr>
        <w:pStyle w:val="a3"/>
        <w:spacing w:before="47" w:line="276" w:lineRule="auto"/>
        <w:ind w:right="573"/>
      </w:pPr>
      <w:r>
        <w:t xml:space="preserve">Основы </w:t>
      </w:r>
      <w:proofErr w:type="spellStart"/>
      <w:r>
        <w:t>цветоведения</w:t>
      </w:r>
      <w:proofErr w:type="spellEnd"/>
      <w:r>
        <w:t>: понятие цвета в художественной деятельности, физическая</w:t>
      </w:r>
      <w:r>
        <w:rPr>
          <w:spacing w:val="-4"/>
        </w:rPr>
        <w:t xml:space="preserve"> </w:t>
      </w:r>
      <w:r>
        <w:t>основа</w:t>
      </w:r>
      <w:r>
        <w:rPr>
          <w:spacing w:val="-5"/>
        </w:rPr>
        <w:t xml:space="preserve"> </w:t>
      </w:r>
      <w:r>
        <w:t>цвета,</w:t>
      </w:r>
      <w:r>
        <w:rPr>
          <w:spacing w:val="-3"/>
        </w:rPr>
        <w:t xml:space="preserve"> </w:t>
      </w:r>
      <w:r>
        <w:t>цветовой</w:t>
      </w:r>
      <w:r>
        <w:rPr>
          <w:spacing w:val="-1"/>
        </w:rPr>
        <w:t xml:space="preserve"> </w:t>
      </w:r>
      <w:r>
        <w:t>круг,</w:t>
      </w:r>
      <w:r>
        <w:rPr>
          <w:spacing w:val="-3"/>
        </w:rPr>
        <w:t xml:space="preserve"> </w:t>
      </w:r>
      <w:r>
        <w:t>основные</w:t>
      </w:r>
      <w:r>
        <w:rPr>
          <w:spacing w:val="-5"/>
        </w:rPr>
        <w:t xml:space="preserve"> </w:t>
      </w:r>
      <w:r>
        <w:t>и</w:t>
      </w:r>
      <w:r>
        <w:rPr>
          <w:spacing w:val="-5"/>
        </w:rPr>
        <w:t xml:space="preserve"> </w:t>
      </w:r>
      <w:r>
        <w:t>составные</w:t>
      </w:r>
      <w:r>
        <w:rPr>
          <w:spacing w:val="-5"/>
        </w:rPr>
        <w:t xml:space="preserve"> </w:t>
      </w:r>
      <w:r>
        <w:t>цвета,</w:t>
      </w:r>
      <w:r>
        <w:rPr>
          <w:spacing w:val="-3"/>
        </w:rPr>
        <w:t xml:space="preserve"> </w:t>
      </w:r>
      <w:r>
        <w:t xml:space="preserve">дополнительные </w:t>
      </w:r>
      <w:r>
        <w:rPr>
          <w:spacing w:val="-2"/>
        </w:rPr>
        <w:t>цвета.</w:t>
      </w:r>
    </w:p>
    <w:p w14:paraId="730251CC" w14:textId="77777777" w:rsidR="00553525" w:rsidRDefault="005829CA">
      <w:pPr>
        <w:pStyle w:val="a3"/>
        <w:spacing w:line="278" w:lineRule="auto"/>
        <w:ind w:right="581"/>
      </w:pPr>
      <w:r>
        <w:t>Цвет</w:t>
      </w:r>
      <w:r>
        <w:rPr>
          <w:spacing w:val="75"/>
        </w:rPr>
        <w:t xml:space="preserve"> </w:t>
      </w:r>
      <w:r>
        <w:t>как</w:t>
      </w:r>
      <w:r>
        <w:rPr>
          <w:spacing w:val="76"/>
        </w:rPr>
        <w:t xml:space="preserve"> </w:t>
      </w:r>
      <w:proofErr w:type="gramStart"/>
      <w:r>
        <w:t>выразительное</w:t>
      </w:r>
      <w:r>
        <w:rPr>
          <w:spacing w:val="40"/>
        </w:rPr>
        <w:t xml:space="preserve">  </w:t>
      </w:r>
      <w:r>
        <w:t>средство</w:t>
      </w:r>
      <w:proofErr w:type="gramEnd"/>
      <w:r>
        <w:rPr>
          <w:spacing w:val="40"/>
        </w:rPr>
        <w:t xml:space="preserve">  </w:t>
      </w:r>
      <w:r>
        <w:t>в</w:t>
      </w:r>
      <w:r>
        <w:rPr>
          <w:spacing w:val="80"/>
        </w:rPr>
        <w:t xml:space="preserve"> </w:t>
      </w:r>
      <w:r>
        <w:t>изобразительном</w:t>
      </w:r>
      <w:r>
        <w:rPr>
          <w:spacing w:val="79"/>
        </w:rPr>
        <w:t xml:space="preserve"> </w:t>
      </w:r>
      <w:r>
        <w:t>искусстве:</w:t>
      </w:r>
      <w:r>
        <w:rPr>
          <w:spacing w:val="80"/>
          <w:w w:val="150"/>
        </w:rPr>
        <w:t xml:space="preserve"> </w:t>
      </w:r>
      <w:r>
        <w:t>холодный и тёплый цвет, понятие цветовых отношений; колорит в живописи.</w:t>
      </w:r>
    </w:p>
    <w:p w14:paraId="3B0902E9" w14:textId="77777777" w:rsidR="00553525" w:rsidRDefault="005829CA">
      <w:pPr>
        <w:pStyle w:val="a3"/>
        <w:spacing w:line="276" w:lineRule="auto"/>
        <w:ind w:right="583"/>
      </w:pPr>
      <w:r>
        <w:t>Виды</w:t>
      </w:r>
      <w:r>
        <w:rPr>
          <w:spacing w:val="-1"/>
        </w:rPr>
        <w:t xml:space="preserve"> </w:t>
      </w:r>
      <w:r>
        <w:t>скульптуры</w:t>
      </w:r>
      <w:r>
        <w:rPr>
          <w:spacing w:val="-1"/>
        </w:rPr>
        <w:t xml:space="preserve"> </w:t>
      </w:r>
      <w:r>
        <w:t>и характер</w:t>
      </w:r>
      <w:r>
        <w:rPr>
          <w:spacing w:val="-1"/>
        </w:rPr>
        <w:t xml:space="preserve"> </w:t>
      </w:r>
      <w:r>
        <w:t>материала в</w:t>
      </w:r>
      <w:r>
        <w:rPr>
          <w:spacing w:val="-3"/>
        </w:rPr>
        <w:t xml:space="preserve"> </w:t>
      </w:r>
      <w:r>
        <w:t>скульптуре. Скульптурные памятники, парковая</w:t>
      </w:r>
      <w:r>
        <w:rPr>
          <w:spacing w:val="-2"/>
        </w:rPr>
        <w:t xml:space="preserve"> </w:t>
      </w:r>
      <w:r>
        <w:t>скульптура,</w:t>
      </w:r>
      <w:r>
        <w:rPr>
          <w:spacing w:val="-2"/>
        </w:rPr>
        <w:t xml:space="preserve"> </w:t>
      </w:r>
      <w:r>
        <w:t>камерная</w:t>
      </w:r>
      <w:r>
        <w:rPr>
          <w:spacing w:val="-2"/>
        </w:rPr>
        <w:t xml:space="preserve"> </w:t>
      </w:r>
      <w:r>
        <w:t>скульптура.</w:t>
      </w:r>
      <w:r>
        <w:rPr>
          <w:spacing w:val="-2"/>
        </w:rPr>
        <w:t xml:space="preserve"> </w:t>
      </w:r>
      <w:r>
        <w:t>Статика</w:t>
      </w:r>
      <w:r>
        <w:rPr>
          <w:spacing w:val="-2"/>
        </w:rPr>
        <w:t xml:space="preserve"> </w:t>
      </w:r>
      <w:r>
        <w:t>и движение</w:t>
      </w:r>
      <w:r>
        <w:rPr>
          <w:spacing w:val="-2"/>
        </w:rPr>
        <w:t xml:space="preserve"> </w:t>
      </w:r>
      <w:r>
        <w:t>в</w:t>
      </w:r>
      <w:r>
        <w:rPr>
          <w:spacing w:val="-5"/>
        </w:rPr>
        <w:t xml:space="preserve"> </w:t>
      </w:r>
      <w:r>
        <w:t>скульптуре.</w:t>
      </w:r>
      <w:r>
        <w:rPr>
          <w:spacing w:val="-2"/>
        </w:rPr>
        <w:t xml:space="preserve"> </w:t>
      </w:r>
      <w:r>
        <w:t>Круглая скульптура. Произведения мелкой пластики. Виды рельефа.</w:t>
      </w:r>
    </w:p>
    <w:p w14:paraId="63C16B9A" w14:textId="77777777" w:rsidR="00553525" w:rsidRDefault="005829CA">
      <w:pPr>
        <w:pStyle w:val="a3"/>
        <w:spacing w:line="320" w:lineRule="exact"/>
        <w:ind w:left="1210" w:firstLine="0"/>
      </w:pPr>
      <w:r>
        <w:t>Жанры</w:t>
      </w:r>
      <w:r>
        <w:rPr>
          <w:spacing w:val="-18"/>
        </w:rPr>
        <w:t xml:space="preserve"> </w:t>
      </w:r>
      <w:r>
        <w:t>изобразительного</w:t>
      </w:r>
      <w:r>
        <w:rPr>
          <w:spacing w:val="-11"/>
        </w:rPr>
        <w:t xml:space="preserve"> </w:t>
      </w:r>
      <w:r>
        <w:rPr>
          <w:spacing w:val="-2"/>
        </w:rPr>
        <w:t>искусства.</w:t>
      </w:r>
    </w:p>
    <w:p w14:paraId="0E49CD50" w14:textId="77777777" w:rsidR="00553525" w:rsidRDefault="005829CA">
      <w:pPr>
        <w:pStyle w:val="a3"/>
        <w:spacing w:before="44" w:line="278" w:lineRule="auto"/>
        <w:ind w:right="591"/>
      </w:pPr>
      <w:r>
        <w:t>Жанровая система в</w:t>
      </w:r>
      <w:r>
        <w:rPr>
          <w:spacing w:val="-2"/>
        </w:rPr>
        <w:t xml:space="preserve"> </w:t>
      </w:r>
      <w:r>
        <w:t>изобразительном искусстве как</w:t>
      </w:r>
      <w:r>
        <w:rPr>
          <w:spacing w:val="-1"/>
        </w:rPr>
        <w:t xml:space="preserve"> </w:t>
      </w:r>
      <w:r>
        <w:t>инструмент</w:t>
      </w:r>
      <w:r>
        <w:rPr>
          <w:spacing w:val="-2"/>
        </w:rPr>
        <w:t xml:space="preserve"> </w:t>
      </w:r>
      <w:r>
        <w:t>для сравнения и анализа произведений изобразительного искусства.</w:t>
      </w:r>
    </w:p>
    <w:p w14:paraId="40562BC9" w14:textId="77777777" w:rsidR="00553525" w:rsidRDefault="005829CA">
      <w:pPr>
        <w:pStyle w:val="a3"/>
        <w:spacing w:line="276" w:lineRule="auto"/>
        <w:ind w:right="575"/>
      </w:pPr>
      <w:r>
        <w:t xml:space="preserve">Предмет изображения, сюжет и содержание произведения изобразительного </w:t>
      </w:r>
      <w:r>
        <w:rPr>
          <w:spacing w:val="-2"/>
        </w:rPr>
        <w:t>искусства.</w:t>
      </w:r>
    </w:p>
    <w:p w14:paraId="44DAA0ED" w14:textId="77777777" w:rsidR="00553525" w:rsidRDefault="005829CA">
      <w:pPr>
        <w:pStyle w:val="a3"/>
        <w:spacing w:line="321" w:lineRule="exact"/>
        <w:ind w:left="1210" w:firstLine="0"/>
        <w:jc w:val="left"/>
      </w:pPr>
      <w:r>
        <w:rPr>
          <w:spacing w:val="-2"/>
        </w:rPr>
        <w:t>Натюрморт.</w:t>
      </w:r>
    </w:p>
    <w:p w14:paraId="125C74F3" w14:textId="77777777" w:rsidR="00553525" w:rsidRDefault="005829CA">
      <w:pPr>
        <w:pStyle w:val="a3"/>
        <w:spacing w:before="44" w:line="276" w:lineRule="auto"/>
        <w:jc w:val="left"/>
      </w:pPr>
      <w:r>
        <w:t>Изображение</w:t>
      </w:r>
      <w:r>
        <w:rPr>
          <w:spacing w:val="-6"/>
        </w:rPr>
        <w:t xml:space="preserve"> </w:t>
      </w:r>
      <w:r>
        <w:t>предметного</w:t>
      </w:r>
      <w:r>
        <w:rPr>
          <w:spacing w:val="-6"/>
        </w:rPr>
        <w:t xml:space="preserve"> </w:t>
      </w:r>
      <w:r>
        <w:t>мира</w:t>
      </w:r>
      <w:r>
        <w:rPr>
          <w:spacing w:val="-6"/>
        </w:rPr>
        <w:t xml:space="preserve"> </w:t>
      </w:r>
      <w:r>
        <w:t>в</w:t>
      </w:r>
      <w:r>
        <w:rPr>
          <w:spacing w:val="-7"/>
        </w:rPr>
        <w:t xml:space="preserve"> </w:t>
      </w:r>
      <w:r>
        <w:t>изобразительном</w:t>
      </w:r>
      <w:r>
        <w:rPr>
          <w:spacing w:val="-5"/>
        </w:rPr>
        <w:t xml:space="preserve"> </w:t>
      </w:r>
      <w:r>
        <w:t>искусстве</w:t>
      </w:r>
      <w:r>
        <w:rPr>
          <w:spacing w:val="-6"/>
        </w:rPr>
        <w:t xml:space="preserve"> </w:t>
      </w:r>
      <w:r>
        <w:t>и</w:t>
      </w:r>
      <w:r>
        <w:rPr>
          <w:spacing w:val="-6"/>
        </w:rPr>
        <w:t xml:space="preserve"> </w:t>
      </w:r>
      <w:r>
        <w:t>появление</w:t>
      </w:r>
      <w:r>
        <w:rPr>
          <w:spacing w:val="-6"/>
        </w:rPr>
        <w:t xml:space="preserve"> </w:t>
      </w:r>
      <w:r>
        <w:t>жанра натюрморта в европейском и отечественном искусстве.</w:t>
      </w:r>
    </w:p>
    <w:p w14:paraId="7FFF4160" w14:textId="77777777" w:rsidR="00553525" w:rsidRDefault="005829CA">
      <w:pPr>
        <w:pStyle w:val="a3"/>
        <w:spacing w:line="278" w:lineRule="auto"/>
        <w:ind w:right="736"/>
        <w:jc w:val="left"/>
      </w:pPr>
      <w:r>
        <w:t>Основы</w:t>
      </w:r>
      <w:r>
        <w:rPr>
          <w:spacing w:val="40"/>
        </w:rPr>
        <w:t xml:space="preserve"> </w:t>
      </w:r>
      <w:r>
        <w:t>графической</w:t>
      </w:r>
      <w:r>
        <w:rPr>
          <w:spacing w:val="40"/>
        </w:rPr>
        <w:t xml:space="preserve"> </w:t>
      </w:r>
      <w:r>
        <w:t>грамоты:</w:t>
      </w:r>
      <w:r>
        <w:rPr>
          <w:spacing w:val="39"/>
        </w:rPr>
        <w:t xml:space="preserve"> </w:t>
      </w:r>
      <w:r>
        <w:t>правила</w:t>
      </w:r>
      <w:r>
        <w:rPr>
          <w:spacing w:val="80"/>
        </w:rPr>
        <w:t xml:space="preserve"> </w:t>
      </w:r>
      <w:r>
        <w:t>объёмного</w:t>
      </w:r>
      <w:r>
        <w:rPr>
          <w:spacing w:val="80"/>
        </w:rPr>
        <w:t xml:space="preserve"> </w:t>
      </w:r>
      <w:r>
        <w:t>изображения</w:t>
      </w:r>
      <w:r>
        <w:rPr>
          <w:spacing w:val="80"/>
        </w:rPr>
        <w:t xml:space="preserve"> </w:t>
      </w:r>
      <w:r>
        <w:t>предметов на плоскости.</w:t>
      </w:r>
    </w:p>
    <w:p w14:paraId="7E7BFB6E" w14:textId="77777777" w:rsidR="00553525" w:rsidRDefault="005829CA">
      <w:pPr>
        <w:pStyle w:val="a3"/>
        <w:spacing w:line="276" w:lineRule="auto"/>
        <w:ind w:right="580"/>
        <w:jc w:val="left"/>
      </w:pPr>
      <w:r>
        <w:t>Линейное построение предмета в</w:t>
      </w:r>
      <w:r>
        <w:rPr>
          <w:spacing w:val="-1"/>
        </w:rPr>
        <w:t xml:space="preserve"> </w:t>
      </w:r>
      <w:r>
        <w:t>пространстве:</w:t>
      </w:r>
      <w:r>
        <w:rPr>
          <w:spacing w:val="-4"/>
        </w:rPr>
        <w:t xml:space="preserve"> </w:t>
      </w:r>
      <w:r>
        <w:t>линия горизонта, точка зрения и точка схода, правила перспективных сокращений.</w:t>
      </w:r>
    </w:p>
    <w:p w14:paraId="75699907" w14:textId="77777777" w:rsidR="00553525" w:rsidRDefault="005829CA">
      <w:pPr>
        <w:pStyle w:val="a3"/>
        <w:spacing w:line="321" w:lineRule="exact"/>
        <w:ind w:left="1210" w:firstLine="0"/>
        <w:jc w:val="left"/>
      </w:pPr>
      <w:r>
        <w:t>Изображение</w:t>
      </w:r>
      <w:r>
        <w:rPr>
          <w:spacing w:val="-12"/>
        </w:rPr>
        <w:t xml:space="preserve"> </w:t>
      </w:r>
      <w:r>
        <w:t>окружности</w:t>
      </w:r>
      <w:r>
        <w:rPr>
          <w:spacing w:val="-9"/>
        </w:rPr>
        <w:t xml:space="preserve"> </w:t>
      </w:r>
      <w:r>
        <w:t>в</w:t>
      </w:r>
      <w:r>
        <w:rPr>
          <w:spacing w:val="-15"/>
        </w:rPr>
        <w:t xml:space="preserve"> </w:t>
      </w:r>
      <w:r>
        <w:rPr>
          <w:spacing w:val="-2"/>
        </w:rPr>
        <w:t>перспективе.</w:t>
      </w:r>
    </w:p>
    <w:p w14:paraId="6F209B4D" w14:textId="77777777" w:rsidR="00553525" w:rsidRDefault="005829CA">
      <w:pPr>
        <w:pStyle w:val="a3"/>
        <w:spacing w:before="45" w:line="276" w:lineRule="auto"/>
        <w:ind w:left="1210" w:right="1550" w:firstLine="0"/>
        <w:jc w:val="left"/>
      </w:pPr>
      <w:r>
        <w:t>Рисование</w:t>
      </w:r>
      <w:r>
        <w:rPr>
          <w:spacing w:val="-7"/>
        </w:rPr>
        <w:t xml:space="preserve"> </w:t>
      </w:r>
      <w:r>
        <w:t>геометрических</w:t>
      </w:r>
      <w:r>
        <w:rPr>
          <w:spacing w:val="-8"/>
        </w:rPr>
        <w:t xml:space="preserve"> </w:t>
      </w:r>
      <w:r>
        <w:t>тел</w:t>
      </w:r>
      <w:r>
        <w:rPr>
          <w:spacing w:val="-7"/>
        </w:rPr>
        <w:t xml:space="preserve"> </w:t>
      </w:r>
      <w:r>
        <w:t>на</w:t>
      </w:r>
      <w:r>
        <w:rPr>
          <w:spacing w:val="-7"/>
        </w:rPr>
        <w:t xml:space="preserve"> </w:t>
      </w:r>
      <w:r>
        <w:t>основе</w:t>
      </w:r>
      <w:r>
        <w:rPr>
          <w:spacing w:val="-3"/>
        </w:rPr>
        <w:t xml:space="preserve"> </w:t>
      </w:r>
      <w:r>
        <w:t>правил</w:t>
      </w:r>
      <w:r>
        <w:rPr>
          <w:spacing w:val="-8"/>
        </w:rPr>
        <w:t xml:space="preserve"> </w:t>
      </w:r>
      <w:r>
        <w:t>линейной</w:t>
      </w:r>
      <w:r>
        <w:rPr>
          <w:spacing w:val="-1"/>
        </w:rPr>
        <w:t xml:space="preserve"> </w:t>
      </w:r>
      <w:r>
        <w:t>перспективы. Сложная пространственная форма и выявление её конструкции.</w:t>
      </w:r>
    </w:p>
    <w:p w14:paraId="50F2B941" w14:textId="77777777" w:rsidR="00553525" w:rsidRDefault="005829CA">
      <w:pPr>
        <w:pStyle w:val="a3"/>
        <w:spacing w:line="278" w:lineRule="auto"/>
        <w:ind w:right="639"/>
        <w:jc w:val="left"/>
      </w:pPr>
      <w:r>
        <w:t>Рисунок</w:t>
      </w:r>
      <w:r>
        <w:rPr>
          <w:spacing w:val="40"/>
        </w:rPr>
        <w:t xml:space="preserve"> </w:t>
      </w:r>
      <w:r>
        <w:t>сложной</w:t>
      </w:r>
      <w:r>
        <w:rPr>
          <w:spacing w:val="40"/>
        </w:rPr>
        <w:t xml:space="preserve"> </w:t>
      </w:r>
      <w:r>
        <w:t>формы</w:t>
      </w:r>
      <w:r>
        <w:rPr>
          <w:spacing w:val="40"/>
        </w:rPr>
        <w:t xml:space="preserve"> </w:t>
      </w:r>
      <w:r>
        <w:t>предмета</w:t>
      </w:r>
      <w:r>
        <w:rPr>
          <w:spacing w:val="40"/>
        </w:rPr>
        <w:t xml:space="preserve"> </w:t>
      </w:r>
      <w:r>
        <w:t>как</w:t>
      </w:r>
      <w:r>
        <w:rPr>
          <w:spacing w:val="40"/>
        </w:rPr>
        <w:t xml:space="preserve"> </w:t>
      </w:r>
      <w:r>
        <w:t>соотношение</w:t>
      </w:r>
      <w:r>
        <w:rPr>
          <w:spacing w:val="40"/>
        </w:rPr>
        <w:t xml:space="preserve"> </w:t>
      </w:r>
      <w:r>
        <w:t>простых</w:t>
      </w:r>
      <w:r>
        <w:rPr>
          <w:spacing w:val="40"/>
        </w:rPr>
        <w:t xml:space="preserve"> </w:t>
      </w:r>
      <w:r>
        <w:t xml:space="preserve">геометрических </w:t>
      </w:r>
      <w:r>
        <w:rPr>
          <w:spacing w:val="-2"/>
        </w:rPr>
        <w:t>фигур.</w:t>
      </w:r>
    </w:p>
    <w:p w14:paraId="0AB9DC31" w14:textId="77777777" w:rsidR="00553525" w:rsidRDefault="005829CA">
      <w:pPr>
        <w:pStyle w:val="a3"/>
        <w:ind w:left="1210" w:firstLine="0"/>
        <w:jc w:val="left"/>
      </w:pPr>
      <w:r>
        <w:t>Линейный</w:t>
      </w:r>
      <w:r>
        <w:rPr>
          <w:spacing w:val="-14"/>
        </w:rPr>
        <w:t xml:space="preserve"> </w:t>
      </w:r>
      <w:r>
        <w:t>рисунок</w:t>
      </w:r>
      <w:r>
        <w:rPr>
          <w:spacing w:val="-14"/>
        </w:rPr>
        <w:t xml:space="preserve"> </w:t>
      </w:r>
      <w:r>
        <w:t>конструкции</w:t>
      </w:r>
      <w:r>
        <w:rPr>
          <w:spacing w:val="-13"/>
        </w:rPr>
        <w:t xml:space="preserve"> </w:t>
      </w:r>
      <w:r>
        <w:t>из</w:t>
      </w:r>
      <w:r>
        <w:rPr>
          <w:spacing w:val="-14"/>
        </w:rPr>
        <w:t xml:space="preserve"> </w:t>
      </w:r>
      <w:r>
        <w:t>нескольких</w:t>
      </w:r>
      <w:r>
        <w:rPr>
          <w:spacing w:val="-13"/>
        </w:rPr>
        <w:t xml:space="preserve"> </w:t>
      </w:r>
      <w:r>
        <w:t>геометрических</w:t>
      </w:r>
      <w:r>
        <w:rPr>
          <w:spacing w:val="-11"/>
        </w:rPr>
        <w:t xml:space="preserve"> </w:t>
      </w:r>
      <w:r>
        <w:rPr>
          <w:spacing w:val="-4"/>
        </w:rPr>
        <w:t>тел.</w:t>
      </w:r>
    </w:p>
    <w:p w14:paraId="1740F4A8" w14:textId="77777777" w:rsidR="00553525" w:rsidRDefault="005829CA">
      <w:pPr>
        <w:pStyle w:val="a3"/>
        <w:spacing w:before="44"/>
        <w:ind w:left="1210" w:firstLine="0"/>
        <w:jc w:val="left"/>
      </w:pPr>
      <w:r>
        <w:t>Освещение</w:t>
      </w:r>
      <w:r>
        <w:rPr>
          <w:spacing w:val="30"/>
        </w:rPr>
        <w:t xml:space="preserve"> </w:t>
      </w:r>
      <w:r>
        <w:t>как</w:t>
      </w:r>
      <w:r>
        <w:rPr>
          <w:spacing w:val="29"/>
        </w:rPr>
        <w:t xml:space="preserve"> </w:t>
      </w:r>
      <w:r>
        <w:t>средство</w:t>
      </w:r>
      <w:r>
        <w:rPr>
          <w:spacing w:val="30"/>
        </w:rPr>
        <w:t xml:space="preserve"> </w:t>
      </w:r>
      <w:r>
        <w:t>выявления</w:t>
      </w:r>
      <w:r>
        <w:rPr>
          <w:spacing w:val="26"/>
        </w:rPr>
        <w:t xml:space="preserve"> </w:t>
      </w:r>
      <w:r>
        <w:t>объёма</w:t>
      </w:r>
      <w:r>
        <w:rPr>
          <w:spacing w:val="26"/>
        </w:rPr>
        <w:t xml:space="preserve"> </w:t>
      </w:r>
      <w:r>
        <w:t>предмета.</w:t>
      </w:r>
      <w:r>
        <w:rPr>
          <w:spacing w:val="29"/>
        </w:rPr>
        <w:t xml:space="preserve"> </w:t>
      </w:r>
      <w:r>
        <w:t>Понятия</w:t>
      </w:r>
      <w:r>
        <w:rPr>
          <w:spacing w:val="30"/>
        </w:rPr>
        <w:t xml:space="preserve"> </w:t>
      </w:r>
      <w:r>
        <w:t>«свет»,</w:t>
      </w:r>
      <w:r>
        <w:rPr>
          <w:spacing w:val="32"/>
        </w:rPr>
        <w:t xml:space="preserve"> </w:t>
      </w:r>
      <w:r>
        <w:rPr>
          <w:spacing w:val="-2"/>
        </w:rPr>
        <w:t>«блик»,</w:t>
      </w:r>
    </w:p>
    <w:p w14:paraId="31F694FE" w14:textId="77777777" w:rsidR="00553525" w:rsidRDefault="005829CA">
      <w:pPr>
        <w:pStyle w:val="a3"/>
        <w:tabs>
          <w:tab w:val="left" w:pos="2224"/>
          <w:tab w:val="left" w:pos="4116"/>
          <w:tab w:val="left" w:pos="5134"/>
          <w:tab w:val="left" w:pos="6737"/>
          <w:tab w:val="left" w:pos="8384"/>
          <w:tab w:val="left" w:pos="9398"/>
        </w:tabs>
        <w:spacing w:before="52" w:line="271" w:lineRule="auto"/>
        <w:ind w:right="589" w:firstLine="0"/>
        <w:jc w:val="left"/>
      </w:pP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r>
        <w:tab/>
      </w:r>
      <w:r>
        <w:rPr>
          <w:spacing w:val="-2"/>
        </w:rPr>
        <w:t xml:space="preserve">Особенности </w:t>
      </w:r>
      <w:r>
        <w:t>освещения «по свету» и «против света».</w:t>
      </w:r>
    </w:p>
    <w:p w14:paraId="5BBEA472" w14:textId="77777777" w:rsidR="00553525" w:rsidRDefault="005829CA">
      <w:pPr>
        <w:pStyle w:val="a3"/>
        <w:tabs>
          <w:tab w:val="left" w:pos="2540"/>
          <w:tab w:val="left" w:pos="4317"/>
          <w:tab w:val="left" w:pos="6363"/>
          <w:tab w:val="left" w:pos="8250"/>
          <w:tab w:val="left" w:pos="8702"/>
          <w:tab w:val="left" w:pos="9902"/>
          <w:tab w:val="left" w:pos="10670"/>
        </w:tabs>
        <w:spacing w:before="11"/>
        <w:ind w:left="1210" w:firstLine="0"/>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5"/>
        </w:rPr>
        <w:t>или</w:t>
      </w:r>
      <w:r>
        <w:tab/>
      </w:r>
      <w:r>
        <w:rPr>
          <w:spacing w:val="-5"/>
        </w:rPr>
        <w:t>по</w:t>
      </w:r>
    </w:p>
    <w:p w14:paraId="3BB790E4" w14:textId="77777777" w:rsidR="00553525" w:rsidRDefault="00553525">
      <w:pPr>
        <w:sectPr w:rsidR="00553525">
          <w:pgSz w:w="11910" w:h="16850"/>
          <w:pgMar w:top="840" w:right="140" w:bottom="280" w:left="220" w:header="622" w:footer="0" w:gutter="0"/>
          <w:cols w:space="720"/>
        </w:sectPr>
      </w:pPr>
    </w:p>
    <w:p w14:paraId="0C3E4EC0" w14:textId="77777777" w:rsidR="00553525" w:rsidRDefault="005829CA">
      <w:pPr>
        <w:pStyle w:val="a3"/>
        <w:spacing w:before="207"/>
        <w:ind w:firstLine="0"/>
        <w:jc w:val="left"/>
      </w:pPr>
      <w:r>
        <w:rPr>
          <w:spacing w:val="-2"/>
        </w:rPr>
        <w:lastRenderedPageBreak/>
        <w:t>представлению.</w:t>
      </w:r>
    </w:p>
    <w:p w14:paraId="4D5FE002" w14:textId="77777777" w:rsidR="00553525" w:rsidRDefault="005829CA">
      <w:pPr>
        <w:pStyle w:val="a3"/>
        <w:tabs>
          <w:tab w:val="left" w:pos="2901"/>
          <w:tab w:val="left" w:pos="4505"/>
          <w:tab w:val="left" w:pos="4917"/>
          <w:tab w:val="left" w:pos="6243"/>
          <w:tab w:val="left" w:pos="8221"/>
        </w:tabs>
        <w:spacing w:before="47"/>
        <w:ind w:left="1210"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14:paraId="722198C5" w14:textId="77777777" w:rsidR="00553525" w:rsidRDefault="005829CA">
      <w:pPr>
        <w:pStyle w:val="a3"/>
        <w:spacing w:before="53"/>
        <w:ind w:firstLine="0"/>
        <w:jc w:val="left"/>
      </w:pPr>
      <w:r>
        <w:t>Особенности</w:t>
      </w:r>
      <w:r>
        <w:rPr>
          <w:spacing w:val="-14"/>
        </w:rPr>
        <w:t xml:space="preserve"> </w:t>
      </w:r>
      <w:r>
        <w:t>графических</w:t>
      </w:r>
      <w:r>
        <w:rPr>
          <w:spacing w:val="-12"/>
        </w:rPr>
        <w:t xml:space="preserve"> </w:t>
      </w:r>
      <w:r>
        <w:t>техник.</w:t>
      </w:r>
      <w:r>
        <w:rPr>
          <w:spacing w:val="-12"/>
        </w:rPr>
        <w:t xml:space="preserve"> </w:t>
      </w:r>
      <w:r>
        <w:t>Печатная</w:t>
      </w:r>
      <w:r>
        <w:rPr>
          <w:spacing w:val="-9"/>
        </w:rPr>
        <w:t xml:space="preserve"> </w:t>
      </w:r>
      <w:r>
        <w:rPr>
          <w:spacing w:val="-2"/>
        </w:rPr>
        <w:t>графика.</w:t>
      </w:r>
    </w:p>
    <w:p w14:paraId="0DEEBAED" w14:textId="77777777" w:rsidR="00553525" w:rsidRDefault="005829CA">
      <w:pPr>
        <w:pStyle w:val="a3"/>
        <w:spacing w:before="47" w:line="276" w:lineRule="auto"/>
        <w:ind w:right="639"/>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14:paraId="1A85C53B" w14:textId="77777777" w:rsidR="00553525" w:rsidRDefault="005829CA">
      <w:pPr>
        <w:pStyle w:val="a3"/>
        <w:spacing w:line="321" w:lineRule="exact"/>
        <w:ind w:left="1210" w:firstLine="0"/>
        <w:jc w:val="left"/>
      </w:pPr>
      <w:r>
        <w:rPr>
          <w:spacing w:val="-2"/>
        </w:rPr>
        <w:t>Портрет.</w:t>
      </w:r>
    </w:p>
    <w:p w14:paraId="18EC2594" w14:textId="77777777" w:rsidR="00553525" w:rsidRDefault="005829CA">
      <w:pPr>
        <w:pStyle w:val="a3"/>
        <w:spacing w:before="48" w:line="278" w:lineRule="auto"/>
        <w:ind w:right="58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366A5AA2" w14:textId="77777777" w:rsidR="00553525" w:rsidRDefault="005829CA">
      <w:pPr>
        <w:pStyle w:val="a3"/>
        <w:spacing w:line="316" w:lineRule="exact"/>
        <w:ind w:left="1210" w:firstLine="0"/>
      </w:pPr>
      <w:r>
        <w:t>Великие</w:t>
      </w:r>
      <w:r>
        <w:rPr>
          <w:spacing w:val="-10"/>
        </w:rPr>
        <w:t xml:space="preserve"> </w:t>
      </w:r>
      <w:r>
        <w:t>портретисты</w:t>
      </w:r>
      <w:r>
        <w:rPr>
          <w:spacing w:val="-10"/>
        </w:rPr>
        <w:t xml:space="preserve"> </w:t>
      </w:r>
      <w:r>
        <w:t>в</w:t>
      </w:r>
      <w:r>
        <w:rPr>
          <w:spacing w:val="-13"/>
        </w:rPr>
        <w:t xml:space="preserve"> </w:t>
      </w:r>
      <w:r>
        <w:t>европейском</w:t>
      </w:r>
      <w:r>
        <w:rPr>
          <w:spacing w:val="-10"/>
        </w:rPr>
        <w:t xml:space="preserve"> </w:t>
      </w:r>
      <w:r>
        <w:rPr>
          <w:spacing w:val="-2"/>
        </w:rPr>
        <w:t>искусстве.</w:t>
      </w:r>
    </w:p>
    <w:p w14:paraId="2923D7B6" w14:textId="77777777" w:rsidR="00553525" w:rsidRDefault="005829CA">
      <w:pPr>
        <w:pStyle w:val="a3"/>
        <w:spacing w:before="48" w:line="276" w:lineRule="auto"/>
        <w:ind w:right="588"/>
      </w:pPr>
      <w:r>
        <w:t>Особенности развития портретного жанра в отечественном искусстве. Великие портретисты в русской живописи.</w:t>
      </w:r>
    </w:p>
    <w:p w14:paraId="5F17394E" w14:textId="77777777" w:rsidR="00553525" w:rsidRDefault="005829CA">
      <w:pPr>
        <w:pStyle w:val="a3"/>
        <w:spacing w:line="321" w:lineRule="exact"/>
        <w:ind w:left="1210" w:firstLine="0"/>
      </w:pPr>
      <w:r>
        <w:t>Парадный</w:t>
      </w:r>
      <w:r>
        <w:rPr>
          <w:spacing w:val="-10"/>
        </w:rPr>
        <w:t xml:space="preserve"> </w:t>
      </w:r>
      <w:r>
        <w:t>и</w:t>
      </w:r>
      <w:r>
        <w:rPr>
          <w:spacing w:val="-7"/>
        </w:rPr>
        <w:t xml:space="preserve"> </w:t>
      </w:r>
      <w:r>
        <w:t>камерный</w:t>
      </w:r>
      <w:r>
        <w:rPr>
          <w:spacing w:val="-8"/>
        </w:rPr>
        <w:t xml:space="preserve"> </w:t>
      </w:r>
      <w:r>
        <w:t>портрет</w:t>
      </w:r>
      <w:r>
        <w:rPr>
          <w:spacing w:val="-8"/>
        </w:rPr>
        <w:t xml:space="preserve"> </w:t>
      </w:r>
      <w:r>
        <w:t>в</w:t>
      </w:r>
      <w:r>
        <w:rPr>
          <w:spacing w:val="-12"/>
        </w:rPr>
        <w:t xml:space="preserve"> </w:t>
      </w:r>
      <w:r>
        <w:rPr>
          <w:spacing w:val="-2"/>
        </w:rPr>
        <w:t>живописи.</w:t>
      </w:r>
    </w:p>
    <w:p w14:paraId="18FE5D86" w14:textId="77777777" w:rsidR="00553525" w:rsidRDefault="005829CA">
      <w:pPr>
        <w:pStyle w:val="a3"/>
        <w:spacing w:before="53" w:line="276" w:lineRule="auto"/>
        <w:ind w:right="575"/>
      </w:pPr>
      <w:r>
        <w:t xml:space="preserve">Особенности развития жанра портрета в искусстве ХХ в. – отечественном и </w:t>
      </w:r>
      <w:r>
        <w:rPr>
          <w:spacing w:val="-2"/>
        </w:rPr>
        <w:t>европейском.</w:t>
      </w:r>
    </w:p>
    <w:p w14:paraId="71569EA4" w14:textId="77777777" w:rsidR="00553525" w:rsidRDefault="005829CA">
      <w:pPr>
        <w:pStyle w:val="a3"/>
        <w:spacing w:line="276" w:lineRule="auto"/>
        <w:ind w:right="573"/>
      </w:pPr>
      <w:r>
        <w:t>Построение головы человека, основные пропорции лица, соотношение лицевой</w:t>
      </w:r>
      <w:r>
        <w:rPr>
          <w:spacing w:val="40"/>
        </w:rPr>
        <w:t xml:space="preserve"> </w:t>
      </w:r>
      <w:r>
        <w:t>и черепной частей головы.</w:t>
      </w:r>
    </w:p>
    <w:p w14:paraId="2310E5ED" w14:textId="77777777" w:rsidR="00553525" w:rsidRDefault="005829CA">
      <w:pPr>
        <w:pStyle w:val="a3"/>
        <w:spacing w:before="2" w:line="276" w:lineRule="auto"/>
        <w:ind w:right="576"/>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A5181BF" w14:textId="77777777" w:rsidR="00553525" w:rsidRDefault="005829CA">
      <w:pPr>
        <w:pStyle w:val="a3"/>
        <w:spacing w:before="3" w:line="276" w:lineRule="auto"/>
        <w:ind w:left="1210" w:right="3336" w:firstLine="0"/>
      </w:pPr>
      <w:r>
        <w:t>Роль</w:t>
      </w:r>
      <w:r>
        <w:rPr>
          <w:spacing w:val="-8"/>
        </w:rPr>
        <w:t xml:space="preserve"> </w:t>
      </w:r>
      <w:r>
        <w:t>освещения</w:t>
      </w:r>
      <w:r>
        <w:rPr>
          <w:spacing w:val="-6"/>
        </w:rPr>
        <w:t xml:space="preserve"> </w:t>
      </w:r>
      <w:r>
        <w:t>головы</w:t>
      </w:r>
      <w:r>
        <w:rPr>
          <w:spacing w:val="-6"/>
        </w:rPr>
        <w:t xml:space="preserve"> </w:t>
      </w:r>
      <w:r>
        <w:t>при</w:t>
      </w:r>
      <w:r>
        <w:rPr>
          <w:spacing w:val="-3"/>
        </w:rPr>
        <w:t xml:space="preserve"> </w:t>
      </w:r>
      <w:r>
        <w:t>создании</w:t>
      </w:r>
      <w:r>
        <w:rPr>
          <w:spacing w:val="-3"/>
        </w:rPr>
        <w:t xml:space="preserve"> </w:t>
      </w:r>
      <w:r>
        <w:t>портретного</w:t>
      </w:r>
      <w:r>
        <w:rPr>
          <w:spacing w:val="-6"/>
        </w:rPr>
        <w:t xml:space="preserve"> </w:t>
      </w:r>
      <w:r>
        <w:t>образа. Свет и тень в изображении головы человека.</w:t>
      </w:r>
    </w:p>
    <w:p w14:paraId="03EB75A0" w14:textId="77777777" w:rsidR="00553525" w:rsidRDefault="005829CA">
      <w:pPr>
        <w:pStyle w:val="a3"/>
        <w:spacing w:before="4"/>
        <w:ind w:left="1210" w:firstLine="0"/>
      </w:pPr>
      <w:r>
        <w:t>Портрет</w:t>
      </w:r>
      <w:r>
        <w:rPr>
          <w:spacing w:val="-7"/>
        </w:rPr>
        <w:t xml:space="preserve"> </w:t>
      </w:r>
      <w:r>
        <w:t>в</w:t>
      </w:r>
      <w:r>
        <w:rPr>
          <w:spacing w:val="-12"/>
        </w:rPr>
        <w:t xml:space="preserve"> </w:t>
      </w:r>
      <w:r>
        <w:rPr>
          <w:spacing w:val="-2"/>
        </w:rPr>
        <w:t>скульптуре.</w:t>
      </w:r>
    </w:p>
    <w:p w14:paraId="7B0C2A8D" w14:textId="77777777" w:rsidR="00553525" w:rsidRDefault="005829CA">
      <w:pPr>
        <w:pStyle w:val="a3"/>
        <w:spacing w:before="38" w:line="276" w:lineRule="auto"/>
        <w:ind w:right="639"/>
        <w:jc w:val="left"/>
      </w:pPr>
      <w:r>
        <w:t>Выражение характера</w:t>
      </w:r>
      <w:r>
        <w:rPr>
          <w:spacing w:val="77"/>
        </w:rPr>
        <w:t xml:space="preserve"> </w:t>
      </w:r>
      <w:r>
        <w:t>человека,</w:t>
      </w:r>
      <w:r>
        <w:rPr>
          <w:spacing w:val="77"/>
        </w:rPr>
        <w:t xml:space="preserve"> </w:t>
      </w:r>
      <w:r>
        <w:t>его</w:t>
      </w:r>
      <w:r>
        <w:rPr>
          <w:spacing w:val="73"/>
        </w:rPr>
        <w:t xml:space="preserve"> </w:t>
      </w:r>
      <w:r>
        <w:t>социального</w:t>
      </w:r>
      <w:r>
        <w:rPr>
          <w:spacing w:val="75"/>
        </w:rPr>
        <w:t xml:space="preserve"> </w:t>
      </w:r>
      <w:r>
        <w:t>положения</w:t>
      </w:r>
      <w:r>
        <w:rPr>
          <w:spacing w:val="76"/>
        </w:rPr>
        <w:t xml:space="preserve"> </w:t>
      </w:r>
      <w:r>
        <w:t>и</w:t>
      </w:r>
      <w:r>
        <w:rPr>
          <w:spacing w:val="73"/>
        </w:rPr>
        <w:t xml:space="preserve"> </w:t>
      </w:r>
      <w:r>
        <w:t>образа</w:t>
      </w:r>
      <w:r>
        <w:rPr>
          <w:spacing w:val="76"/>
        </w:rPr>
        <w:t xml:space="preserve"> </w:t>
      </w:r>
      <w:r>
        <w:t>эпохи в скульптурном портрете.</w:t>
      </w:r>
    </w:p>
    <w:p w14:paraId="1CC9629A" w14:textId="77777777" w:rsidR="00553525" w:rsidRDefault="005829CA">
      <w:pPr>
        <w:pStyle w:val="a3"/>
        <w:tabs>
          <w:tab w:val="left" w:pos="2540"/>
          <w:tab w:val="left" w:pos="3688"/>
          <w:tab w:val="left" w:pos="5926"/>
          <w:tab w:val="left" w:pos="7530"/>
          <w:tab w:val="left" w:pos="7890"/>
          <w:tab w:val="left" w:pos="9206"/>
        </w:tabs>
        <w:spacing w:line="278" w:lineRule="auto"/>
        <w:ind w:right="580"/>
        <w:jc w:val="left"/>
      </w:pPr>
      <w:r>
        <w:rPr>
          <w:spacing w:val="-2"/>
        </w:rPr>
        <w:t>Значение</w:t>
      </w:r>
      <w:r>
        <w:tab/>
      </w:r>
      <w:r>
        <w:rPr>
          <w:spacing w:val="-2"/>
        </w:rPr>
        <w:t>свойств</w:t>
      </w:r>
      <w:r>
        <w:tab/>
      </w:r>
      <w:r>
        <w:rPr>
          <w:spacing w:val="-2"/>
        </w:rPr>
        <w:t>художественных</w:t>
      </w:r>
      <w:r>
        <w:tab/>
      </w:r>
      <w:r>
        <w:rPr>
          <w:spacing w:val="-2"/>
        </w:rPr>
        <w:t>материалов</w:t>
      </w:r>
      <w:r>
        <w:tab/>
      </w:r>
      <w:r>
        <w:rPr>
          <w:spacing w:val="-10"/>
        </w:rPr>
        <w:t>в</w:t>
      </w:r>
      <w:r>
        <w:tab/>
      </w:r>
      <w:r>
        <w:rPr>
          <w:spacing w:val="-2"/>
        </w:rPr>
        <w:t>создании</w:t>
      </w:r>
      <w:r>
        <w:tab/>
      </w:r>
      <w:r>
        <w:rPr>
          <w:spacing w:val="-2"/>
        </w:rPr>
        <w:t>скульптурного портрета.</w:t>
      </w:r>
    </w:p>
    <w:p w14:paraId="74D87FB0" w14:textId="77777777" w:rsidR="00553525" w:rsidRDefault="005829CA">
      <w:pPr>
        <w:pStyle w:val="a3"/>
        <w:spacing w:before="1" w:line="276" w:lineRule="auto"/>
        <w:ind w:right="639"/>
        <w:jc w:val="left"/>
      </w:pPr>
      <w:r>
        <w:t>Живописное</w:t>
      </w:r>
      <w:r>
        <w:rPr>
          <w:spacing w:val="37"/>
        </w:rPr>
        <w:t xml:space="preserve"> </w:t>
      </w:r>
      <w:r>
        <w:t>изображение</w:t>
      </w:r>
      <w:r>
        <w:rPr>
          <w:spacing w:val="37"/>
        </w:rPr>
        <w:t xml:space="preserve"> </w:t>
      </w:r>
      <w:r>
        <w:t>портрета.</w:t>
      </w:r>
      <w:r>
        <w:rPr>
          <w:spacing w:val="38"/>
        </w:rPr>
        <w:t xml:space="preserve"> </w:t>
      </w:r>
      <w:r>
        <w:t>Роль</w:t>
      </w:r>
      <w:r>
        <w:rPr>
          <w:spacing w:val="33"/>
        </w:rPr>
        <w:t xml:space="preserve"> </w:t>
      </w:r>
      <w:r>
        <w:t>цвета</w:t>
      </w:r>
      <w:r>
        <w:rPr>
          <w:spacing w:val="36"/>
        </w:rPr>
        <w:t xml:space="preserve"> </w:t>
      </w:r>
      <w:r>
        <w:t>в</w:t>
      </w:r>
      <w:r>
        <w:rPr>
          <w:spacing w:val="33"/>
        </w:rPr>
        <w:t xml:space="preserve"> </w:t>
      </w:r>
      <w:r>
        <w:t>живописном</w:t>
      </w:r>
      <w:r>
        <w:rPr>
          <w:spacing w:val="37"/>
        </w:rPr>
        <w:t xml:space="preserve"> </w:t>
      </w:r>
      <w:r>
        <w:t>портретном образе в произведениях выдающихся живописцев.</w:t>
      </w:r>
    </w:p>
    <w:p w14:paraId="30A789A9" w14:textId="77777777" w:rsidR="00553525" w:rsidRDefault="005829CA">
      <w:pPr>
        <w:pStyle w:val="a3"/>
        <w:spacing w:line="278" w:lineRule="auto"/>
        <w:ind w:left="1210" w:right="4047" w:firstLine="0"/>
        <w:jc w:val="left"/>
      </w:pPr>
      <w:r>
        <w:t>Опыт</w:t>
      </w:r>
      <w:r>
        <w:rPr>
          <w:spacing w:val="-12"/>
        </w:rPr>
        <w:t xml:space="preserve"> </w:t>
      </w:r>
      <w:r>
        <w:t>работы</w:t>
      </w:r>
      <w:r>
        <w:rPr>
          <w:spacing w:val="-11"/>
        </w:rPr>
        <w:t xml:space="preserve"> </w:t>
      </w:r>
      <w:r>
        <w:t>над</w:t>
      </w:r>
      <w:r>
        <w:rPr>
          <w:spacing w:val="-9"/>
        </w:rPr>
        <w:t xml:space="preserve"> </w:t>
      </w:r>
      <w:r>
        <w:t>созданием</w:t>
      </w:r>
      <w:r>
        <w:rPr>
          <w:spacing w:val="-9"/>
        </w:rPr>
        <w:t xml:space="preserve"> </w:t>
      </w:r>
      <w:r>
        <w:t>живописного</w:t>
      </w:r>
      <w:r>
        <w:rPr>
          <w:spacing w:val="-11"/>
        </w:rPr>
        <w:t xml:space="preserve"> </w:t>
      </w:r>
      <w:r>
        <w:t xml:space="preserve">портрета. </w:t>
      </w:r>
      <w:r>
        <w:rPr>
          <w:spacing w:val="-2"/>
        </w:rPr>
        <w:t>Пейзаж.</w:t>
      </w:r>
    </w:p>
    <w:p w14:paraId="2658E2A6" w14:textId="77777777" w:rsidR="00553525" w:rsidRDefault="005829CA">
      <w:pPr>
        <w:pStyle w:val="a3"/>
        <w:tabs>
          <w:tab w:val="left" w:pos="3107"/>
          <w:tab w:val="left" w:pos="4994"/>
          <w:tab w:val="left" w:pos="6915"/>
          <w:tab w:val="left" w:pos="7376"/>
          <w:tab w:val="left" w:pos="8399"/>
          <w:tab w:val="left" w:pos="9844"/>
          <w:tab w:val="left" w:pos="10833"/>
        </w:tabs>
        <w:spacing w:line="276" w:lineRule="auto"/>
        <w:ind w:right="581"/>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мира,</w:t>
      </w:r>
      <w:r>
        <w:tab/>
      </w:r>
      <w:r>
        <w:rPr>
          <w:spacing w:val="-10"/>
        </w:rPr>
        <w:t xml:space="preserve">в </w:t>
      </w:r>
      <w:r>
        <w:t>средневековом искусстве и в эпоху Возрождения.</w:t>
      </w:r>
    </w:p>
    <w:p w14:paraId="3AFBD45E" w14:textId="77777777" w:rsidR="00553525" w:rsidRDefault="005829CA">
      <w:pPr>
        <w:pStyle w:val="a3"/>
        <w:ind w:left="1210" w:firstLine="0"/>
        <w:jc w:val="left"/>
      </w:pPr>
      <w:r>
        <w:t>Правила</w:t>
      </w:r>
      <w:r>
        <w:rPr>
          <w:spacing w:val="-13"/>
        </w:rPr>
        <w:t xml:space="preserve"> </w:t>
      </w:r>
      <w:r>
        <w:t>построения</w:t>
      </w:r>
      <w:r>
        <w:rPr>
          <w:spacing w:val="-11"/>
        </w:rPr>
        <w:t xml:space="preserve"> </w:t>
      </w:r>
      <w:r>
        <w:t>линейной</w:t>
      </w:r>
      <w:r>
        <w:rPr>
          <w:spacing w:val="-13"/>
        </w:rPr>
        <w:t xml:space="preserve"> </w:t>
      </w:r>
      <w:r>
        <w:t>перспективы</w:t>
      </w:r>
      <w:r>
        <w:rPr>
          <w:spacing w:val="-11"/>
        </w:rPr>
        <w:t xml:space="preserve"> </w:t>
      </w:r>
      <w:r>
        <w:t>в</w:t>
      </w:r>
      <w:r>
        <w:rPr>
          <w:spacing w:val="-15"/>
        </w:rPr>
        <w:t xml:space="preserve"> </w:t>
      </w:r>
      <w:r>
        <w:t>изображении</w:t>
      </w:r>
      <w:r>
        <w:rPr>
          <w:spacing w:val="-12"/>
        </w:rPr>
        <w:t xml:space="preserve"> </w:t>
      </w:r>
      <w:r>
        <w:rPr>
          <w:spacing w:val="-2"/>
        </w:rPr>
        <w:t>пространства.</w:t>
      </w:r>
    </w:p>
    <w:p w14:paraId="6A0F00B9" w14:textId="77777777" w:rsidR="00553525" w:rsidRDefault="005829CA">
      <w:pPr>
        <w:pStyle w:val="a3"/>
        <w:spacing w:before="33" w:line="276" w:lineRule="auto"/>
        <w:ind w:right="639"/>
        <w:jc w:val="left"/>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40"/>
        </w:rPr>
        <w:t xml:space="preserve"> </w:t>
      </w:r>
      <w:r>
        <w:t>среднего</w:t>
      </w:r>
      <w:r>
        <w:rPr>
          <w:spacing w:val="40"/>
        </w:rPr>
        <w:t xml:space="preserve"> </w:t>
      </w:r>
      <w:r>
        <w:t>и</w:t>
      </w:r>
      <w:r>
        <w:rPr>
          <w:spacing w:val="40"/>
        </w:rPr>
        <w:t xml:space="preserve"> </w:t>
      </w:r>
      <w:r>
        <w:t>дальнего планов при изображении пейзажа.</w:t>
      </w:r>
    </w:p>
    <w:p w14:paraId="5C9BAC98" w14:textId="77777777" w:rsidR="00553525" w:rsidRDefault="005829CA">
      <w:pPr>
        <w:pStyle w:val="a3"/>
        <w:tabs>
          <w:tab w:val="left" w:pos="3026"/>
          <w:tab w:val="left" w:pos="4831"/>
          <w:tab w:val="left" w:pos="5931"/>
          <w:tab w:val="left" w:pos="7409"/>
          <w:tab w:val="left" w:pos="8716"/>
          <w:tab w:val="left" w:pos="9114"/>
          <w:tab w:val="left" w:pos="9609"/>
        </w:tabs>
        <w:spacing w:before="4"/>
        <w:ind w:left="1210" w:firstLine="0"/>
        <w:jc w:val="left"/>
      </w:pP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и</w:t>
      </w:r>
      <w:r>
        <w:tab/>
      </w:r>
      <w:r>
        <w:rPr>
          <w:spacing w:val="-5"/>
        </w:rPr>
        <w:t>её</w:t>
      </w:r>
      <w:r>
        <w:tab/>
      </w:r>
      <w:r>
        <w:rPr>
          <w:spacing w:val="-2"/>
        </w:rPr>
        <w:t>освещения.</w:t>
      </w:r>
    </w:p>
    <w:p w14:paraId="5B3938EE" w14:textId="77777777" w:rsidR="00553525" w:rsidRDefault="005829CA">
      <w:pPr>
        <w:pStyle w:val="a3"/>
        <w:spacing w:before="43"/>
        <w:ind w:firstLine="0"/>
        <w:jc w:val="left"/>
      </w:pPr>
      <w:r>
        <w:t>Романтический</w:t>
      </w:r>
      <w:r>
        <w:rPr>
          <w:spacing w:val="-13"/>
        </w:rPr>
        <w:t xml:space="preserve"> </w:t>
      </w:r>
      <w:r>
        <w:t>пейзаж.</w:t>
      </w:r>
      <w:r>
        <w:rPr>
          <w:spacing w:val="-10"/>
        </w:rPr>
        <w:t xml:space="preserve"> </w:t>
      </w:r>
      <w:r>
        <w:t>Морские</w:t>
      </w:r>
      <w:r>
        <w:rPr>
          <w:spacing w:val="-11"/>
        </w:rPr>
        <w:t xml:space="preserve"> </w:t>
      </w:r>
      <w:r>
        <w:t>пейзажи</w:t>
      </w:r>
      <w:r>
        <w:rPr>
          <w:spacing w:val="-12"/>
        </w:rPr>
        <w:t xml:space="preserve"> </w:t>
      </w:r>
      <w:r>
        <w:t>И.</w:t>
      </w:r>
      <w:r>
        <w:rPr>
          <w:spacing w:val="-8"/>
        </w:rPr>
        <w:t xml:space="preserve"> </w:t>
      </w:r>
      <w:r>
        <w:rPr>
          <w:spacing w:val="-2"/>
        </w:rPr>
        <w:t>Айвазовского.</w:t>
      </w:r>
    </w:p>
    <w:p w14:paraId="3D49EA03" w14:textId="77777777" w:rsidR="00553525" w:rsidRDefault="005829CA">
      <w:pPr>
        <w:pStyle w:val="a3"/>
        <w:tabs>
          <w:tab w:val="left" w:pos="3098"/>
          <w:tab w:val="left" w:pos="4965"/>
          <w:tab w:val="left" w:pos="6329"/>
          <w:tab w:val="left" w:pos="6781"/>
          <w:tab w:val="left" w:pos="8399"/>
          <w:tab w:val="left" w:pos="10814"/>
        </w:tabs>
        <w:spacing w:before="52" w:line="276" w:lineRule="auto"/>
        <w:ind w:right="583"/>
        <w:jc w:val="left"/>
      </w:pPr>
      <w:r>
        <w:rPr>
          <w:spacing w:val="-2"/>
        </w:rPr>
        <w:t>Особенности</w:t>
      </w:r>
      <w:r>
        <w:tab/>
      </w:r>
      <w:r>
        <w:rPr>
          <w:spacing w:val="-2"/>
        </w:rPr>
        <w:t>изображения</w:t>
      </w:r>
      <w:r>
        <w:tab/>
      </w:r>
      <w:r>
        <w:rPr>
          <w:spacing w:val="-2"/>
        </w:rPr>
        <w:t>природы</w:t>
      </w:r>
      <w:r>
        <w:tab/>
      </w:r>
      <w:r>
        <w:rPr>
          <w:spacing w:val="-10"/>
        </w:rPr>
        <w:t>в</w:t>
      </w:r>
      <w:r>
        <w:tab/>
      </w:r>
      <w:r>
        <w:rPr>
          <w:spacing w:val="-2"/>
        </w:rPr>
        <w:t>творчестве</w:t>
      </w:r>
      <w:r>
        <w:tab/>
      </w:r>
      <w:r>
        <w:rPr>
          <w:spacing w:val="-2"/>
        </w:rPr>
        <w:t>импрессионистов</w:t>
      </w:r>
      <w:r>
        <w:tab/>
      </w:r>
      <w:r>
        <w:rPr>
          <w:spacing w:val="-10"/>
        </w:rPr>
        <w:t xml:space="preserve">и </w:t>
      </w:r>
      <w:r>
        <w:t>постимпрессионистов.</w:t>
      </w:r>
      <w:r>
        <w:rPr>
          <w:spacing w:val="40"/>
        </w:rPr>
        <w:t xml:space="preserve"> </w:t>
      </w:r>
      <w:r>
        <w:t>Представления</w:t>
      </w:r>
      <w:r>
        <w:rPr>
          <w:spacing w:val="40"/>
        </w:rPr>
        <w:t xml:space="preserve"> </w:t>
      </w:r>
      <w:r>
        <w:t>о</w:t>
      </w:r>
      <w:r>
        <w:rPr>
          <w:spacing w:val="40"/>
        </w:rPr>
        <w:t xml:space="preserve"> </w:t>
      </w:r>
      <w:r>
        <w:t>пленэрной</w:t>
      </w:r>
      <w:r>
        <w:rPr>
          <w:spacing w:val="40"/>
        </w:rPr>
        <w:t xml:space="preserve"> </w:t>
      </w:r>
      <w:r>
        <w:t>живописи</w:t>
      </w:r>
      <w:r>
        <w:rPr>
          <w:spacing w:val="40"/>
        </w:rPr>
        <w:t xml:space="preserve"> </w:t>
      </w:r>
      <w:r>
        <w:t>и</w:t>
      </w:r>
      <w:r>
        <w:rPr>
          <w:spacing w:val="40"/>
        </w:rPr>
        <w:t xml:space="preserve"> </w:t>
      </w:r>
      <w:r>
        <w:t>колористической</w:t>
      </w:r>
    </w:p>
    <w:p w14:paraId="57A34FFA" w14:textId="77777777" w:rsidR="00553525" w:rsidRDefault="00553525">
      <w:pPr>
        <w:spacing w:line="276" w:lineRule="auto"/>
        <w:sectPr w:rsidR="00553525">
          <w:pgSz w:w="11910" w:h="16850"/>
          <w:pgMar w:top="840" w:right="140" w:bottom="280" w:left="220" w:header="622" w:footer="0" w:gutter="0"/>
          <w:cols w:space="720"/>
        </w:sectPr>
      </w:pPr>
    </w:p>
    <w:p w14:paraId="2F401053" w14:textId="77777777" w:rsidR="00553525" w:rsidRDefault="005829CA">
      <w:pPr>
        <w:pStyle w:val="a3"/>
        <w:spacing w:before="207"/>
        <w:ind w:firstLine="0"/>
      </w:pPr>
      <w:r>
        <w:lastRenderedPageBreak/>
        <w:t>изменчивости</w:t>
      </w:r>
      <w:r>
        <w:rPr>
          <w:spacing w:val="-19"/>
        </w:rPr>
        <w:t xml:space="preserve"> </w:t>
      </w:r>
      <w:r>
        <w:t>состояний</w:t>
      </w:r>
      <w:r>
        <w:rPr>
          <w:spacing w:val="-16"/>
        </w:rPr>
        <w:t xml:space="preserve"> </w:t>
      </w:r>
      <w:r>
        <w:rPr>
          <w:spacing w:val="-2"/>
        </w:rPr>
        <w:t>природы.</w:t>
      </w:r>
    </w:p>
    <w:p w14:paraId="47BF0636" w14:textId="77777777" w:rsidR="00553525" w:rsidRDefault="005829CA">
      <w:pPr>
        <w:pStyle w:val="a3"/>
        <w:spacing w:before="52" w:line="276" w:lineRule="auto"/>
        <w:ind w:right="573"/>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65E1917" w14:textId="77777777" w:rsidR="00553525" w:rsidRDefault="005829CA">
      <w:pPr>
        <w:pStyle w:val="a3"/>
        <w:spacing w:line="276" w:lineRule="auto"/>
        <w:ind w:right="56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62F5482B" w14:textId="77777777" w:rsidR="00553525" w:rsidRDefault="005829CA">
      <w:pPr>
        <w:pStyle w:val="a3"/>
        <w:spacing w:before="1" w:line="278" w:lineRule="auto"/>
        <w:ind w:right="573"/>
      </w:pPr>
      <w:r>
        <w:t xml:space="preserve">Творческий опыт в создании композиционного живописного пейзажа своей </w:t>
      </w:r>
      <w:r>
        <w:rPr>
          <w:spacing w:val="-2"/>
        </w:rPr>
        <w:t>Родины.</w:t>
      </w:r>
    </w:p>
    <w:p w14:paraId="76DE7807" w14:textId="77777777" w:rsidR="00553525" w:rsidRDefault="005829CA">
      <w:pPr>
        <w:pStyle w:val="a3"/>
        <w:spacing w:line="276" w:lineRule="auto"/>
        <w:ind w:right="58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4FAF9FA6" w14:textId="77777777" w:rsidR="00553525" w:rsidRDefault="005829CA">
      <w:pPr>
        <w:pStyle w:val="a3"/>
        <w:spacing w:before="1" w:line="276" w:lineRule="auto"/>
        <w:ind w:right="579"/>
      </w:pPr>
      <w:r>
        <w:t xml:space="preserve">Графические зарисовки и графическая композиция на темы окружающей </w:t>
      </w:r>
      <w:r>
        <w:rPr>
          <w:spacing w:val="-2"/>
        </w:rPr>
        <w:t>природы.</w:t>
      </w:r>
    </w:p>
    <w:p w14:paraId="1F8C8DEE" w14:textId="77777777" w:rsidR="00553525" w:rsidRDefault="005829CA">
      <w:pPr>
        <w:pStyle w:val="a3"/>
        <w:spacing w:line="276" w:lineRule="auto"/>
        <w:ind w:right="591"/>
      </w:pPr>
      <w:r>
        <w:t>Городской пейзаж в творчестве мастеров искусства. Многообразие в понимании образа города.</w:t>
      </w:r>
    </w:p>
    <w:p w14:paraId="6E2DA924" w14:textId="77777777" w:rsidR="00553525" w:rsidRDefault="005829CA">
      <w:pPr>
        <w:pStyle w:val="a3"/>
        <w:spacing w:line="276" w:lineRule="auto"/>
        <w:ind w:right="578"/>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8BEC76E" w14:textId="77777777" w:rsidR="00553525" w:rsidRDefault="005829CA">
      <w:pPr>
        <w:pStyle w:val="a3"/>
        <w:spacing w:before="1" w:line="276" w:lineRule="auto"/>
        <w:ind w:right="576"/>
      </w:pPr>
      <w:proofErr w:type="gramStart"/>
      <w:r>
        <w:t>Опыт</w:t>
      </w:r>
      <w:r>
        <w:rPr>
          <w:spacing w:val="63"/>
        </w:rPr>
        <w:t xml:space="preserve">  </w:t>
      </w:r>
      <w:r>
        <w:t>изображения</w:t>
      </w:r>
      <w:proofErr w:type="gramEnd"/>
      <w:r>
        <w:rPr>
          <w:spacing w:val="80"/>
        </w:rPr>
        <w:t xml:space="preserve">  </w:t>
      </w:r>
      <w:r>
        <w:t>городского</w:t>
      </w:r>
      <w:r>
        <w:rPr>
          <w:spacing w:val="80"/>
        </w:rPr>
        <w:t xml:space="preserve">  </w:t>
      </w:r>
      <w:r>
        <w:t>пейзажа.</w:t>
      </w:r>
      <w:r>
        <w:rPr>
          <w:spacing w:val="80"/>
        </w:rPr>
        <w:t xml:space="preserve">  </w:t>
      </w:r>
      <w:proofErr w:type="gramStart"/>
      <w:r>
        <w:t>Наблюдательная</w:t>
      </w:r>
      <w:r>
        <w:rPr>
          <w:spacing w:val="80"/>
        </w:rPr>
        <w:t xml:space="preserve">  </w:t>
      </w:r>
      <w:r>
        <w:t>перспектива</w:t>
      </w:r>
      <w:proofErr w:type="gramEnd"/>
      <w:r>
        <w:rPr>
          <w:spacing w:val="80"/>
        </w:rPr>
        <w:t xml:space="preserve"> </w:t>
      </w:r>
      <w:r>
        <w:t>и ритмическая организация плоскости изображения.</w:t>
      </w:r>
    </w:p>
    <w:p w14:paraId="79F5C2D0" w14:textId="77777777" w:rsidR="00553525" w:rsidRDefault="005829CA">
      <w:pPr>
        <w:pStyle w:val="a3"/>
        <w:spacing w:before="3"/>
        <w:ind w:left="1210" w:firstLine="0"/>
      </w:pPr>
      <w:r>
        <w:t>Бытовой</w:t>
      </w:r>
      <w:r>
        <w:rPr>
          <w:spacing w:val="-13"/>
        </w:rPr>
        <w:t xml:space="preserve"> </w:t>
      </w:r>
      <w:r>
        <w:t>жанр</w:t>
      </w:r>
      <w:r>
        <w:rPr>
          <w:spacing w:val="-9"/>
        </w:rPr>
        <w:t xml:space="preserve"> </w:t>
      </w:r>
      <w:r>
        <w:t>в</w:t>
      </w:r>
      <w:r>
        <w:rPr>
          <w:spacing w:val="-10"/>
        </w:rPr>
        <w:t xml:space="preserve"> </w:t>
      </w:r>
      <w:r>
        <w:t>изобразительном</w:t>
      </w:r>
      <w:r>
        <w:rPr>
          <w:spacing w:val="-10"/>
        </w:rPr>
        <w:t xml:space="preserve"> </w:t>
      </w:r>
      <w:r>
        <w:rPr>
          <w:spacing w:val="-2"/>
        </w:rPr>
        <w:t>искусстве.</w:t>
      </w:r>
    </w:p>
    <w:p w14:paraId="643FAF6E" w14:textId="77777777" w:rsidR="00553525" w:rsidRDefault="005829CA">
      <w:pPr>
        <w:pStyle w:val="a3"/>
        <w:spacing w:before="39" w:line="276" w:lineRule="auto"/>
        <w:ind w:right="582"/>
      </w:pPr>
      <w:r>
        <w:t>Изображение труда и</w:t>
      </w:r>
      <w:r>
        <w:rPr>
          <w:spacing w:val="-1"/>
        </w:rPr>
        <w:t xml:space="preserve"> </w:t>
      </w:r>
      <w:r>
        <w:t>бытовой жизни людей в традициях</w:t>
      </w:r>
      <w:r>
        <w:rPr>
          <w:spacing w:val="-1"/>
        </w:rPr>
        <w:t xml:space="preserve"> </w:t>
      </w:r>
      <w:r>
        <w:t>искусства разных</w:t>
      </w:r>
      <w:r>
        <w:rPr>
          <w:spacing w:val="-1"/>
        </w:rPr>
        <w:t xml:space="preserve"> </w:t>
      </w:r>
      <w:r>
        <w:t>эпох. Значение художественного изображения бытовой жизни людей в понимании истории человечества и современной жизни.</w:t>
      </w:r>
    </w:p>
    <w:p w14:paraId="7A39F130" w14:textId="77777777" w:rsidR="00553525" w:rsidRDefault="005829CA">
      <w:pPr>
        <w:pStyle w:val="a3"/>
        <w:spacing w:line="276" w:lineRule="auto"/>
        <w:ind w:right="574"/>
      </w:pPr>
      <w:r>
        <w:t>Жанровая картина как обобщение жизненных впечатлений художника. Тема, сюжет, содержание в жанровой картине. Образ нравственных</w:t>
      </w:r>
      <w:r>
        <w:rPr>
          <w:spacing w:val="-3"/>
        </w:rPr>
        <w:t xml:space="preserve"> </w:t>
      </w:r>
      <w:r>
        <w:t>и ценностных</w:t>
      </w:r>
      <w:r>
        <w:rPr>
          <w:spacing w:val="-3"/>
        </w:rPr>
        <w:t xml:space="preserve"> </w:t>
      </w:r>
      <w:r>
        <w:t>смыслов в жанровой картине и роль картины в их утверждении.</w:t>
      </w:r>
    </w:p>
    <w:p w14:paraId="1BE6C3AA" w14:textId="77777777" w:rsidR="00553525" w:rsidRDefault="005829CA">
      <w:pPr>
        <w:pStyle w:val="a3"/>
        <w:spacing w:line="278" w:lineRule="auto"/>
        <w:ind w:right="578"/>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w:t>
      </w:r>
      <w:r>
        <w:rPr>
          <w:spacing w:val="-2"/>
        </w:rPr>
        <w:t>произведения.</w:t>
      </w:r>
    </w:p>
    <w:p w14:paraId="7EED02BB" w14:textId="77777777" w:rsidR="00553525" w:rsidRDefault="005829CA">
      <w:pPr>
        <w:pStyle w:val="a3"/>
        <w:spacing w:line="316" w:lineRule="exact"/>
        <w:ind w:left="1210" w:firstLine="0"/>
      </w:pPr>
      <w:r>
        <w:t>Исторический</w:t>
      </w:r>
      <w:r>
        <w:rPr>
          <w:spacing w:val="-9"/>
        </w:rPr>
        <w:t xml:space="preserve"> </w:t>
      </w:r>
      <w:r>
        <w:t>жанр</w:t>
      </w:r>
      <w:r>
        <w:rPr>
          <w:spacing w:val="-14"/>
        </w:rPr>
        <w:t xml:space="preserve"> </w:t>
      </w:r>
      <w:r>
        <w:t>в</w:t>
      </w:r>
      <w:r>
        <w:rPr>
          <w:spacing w:val="-17"/>
        </w:rPr>
        <w:t xml:space="preserve"> </w:t>
      </w:r>
      <w:r>
        <w:t>изобразительном</w:t>
      </w:r>
      <w:r>
        <w:rPr>
          <w:spacing w:val="-11"/>
        </w:rPr>
        <w:t xml:space="preserve"> </w:t>
      </w:r>
      <w:r>
        <w:rPr>
          <w:spacing w:val="-2"/>
        </w:rPr>
        <w:t>искусстве.</w:t>
      </w:r>
    </w:p>
    <w:p w14:paraId="658EC60E" w14:textId="77777777" w:rsidR="00553525" w:rsidRDefault="005829CA">
      <w:pPr>
        <w:pStyle w:val="a3"/>
        <w:tabs>
          <w:tab w:val="left" w:pos="3088"/>
          <w:tab w:val="left" w:pos="3851"/>
          <w:tab w:val="left" w:pos="4202"/>
          <w:tab w:val="left" w:pos="5599"/>
          <w:tab w:val="left" w:pos="6219"/>
          <w:tab w:val="left" w:pos="7991"/>
          <w:tab w:val="left" w:pos="9302"/>
        </w:tabs>
        <w:spacing w:before="44" w:line="276" w:lineRule="auto"/>
        <w:ind w:right="589"/>
        <w:jc w:val="left"/>
      </w:pPr>
      <w:r>
        <w:rPr>
          <w:spacing w:val="-2"/>
        </w:rPr>
        <w:t>Историческая</w:t>
      </w:r>
      <w:r>
        <w:tab/>
      </w:r>
      <w:r>
        <w:rPr>
          <w:spacing w:val="-4"/>
        </w:rPr>
        <w:t>тема</w:t>
      </w:r>
      <w:r>
        <w:tab/>
      </w:r>
      <w:r>
        <w:rPr>
          <w:spacing w:val="-10"/>
        </w:rPr>
        <w:t>в</w:t>
      </w:r>
      <w:r>
        <w:tab/>
      </w:r>
      <w:r>
        <w:rPr>
          <w:spacing w:val="-2"/>
        </w:rPr>
        <w:t>искусстве</w:t>
      </w:r>
      <w:r>
        <w:tab/>
      </w:r>
      <w:r>
        <w:rPr>
          <w:spacing w:val="-4"/>
        </w:rPr>
        <w:t>как</w:t>
      </w:r>
      <w:r>
        <w:tab/>
      </w:r>
      <w:r>
        <w:rPr>
          <w:spacing w:val="-2"/>
        </w:rPr>
        <w:t>изображение</w:t>
      </w:r>
      <w:r>
        <w:tab/>
      </w:r>
      <w:r>
        <w:rPr>
          <w:spacing w:val="-2"/>
        </w:rPr>
        <w:t>наиболее</w:t>
      </w:r>
      <w:r>
        <w:tab/>
      </w:r>
      <w:r>
        <w:rPr>
          <w:spacing w:val="-2"/>
        </w:rPr>
        <w:t xml:space="preserve">значительных </w:t>
      </w:r>
      <w:r>
        <w:t>событий в жизни общества.</w:t>
      </w:r>
    </w:p>
    <w:p w14:paraId="3150E652" w14:textId="77777777" w:rsidR="00553525" w:rsidRDefault="005829CA">
      <w:pPr>
        <w:pStyle w:val="a3"/>
        <w:spacing w:line="278" w:lineRule="auto"/>
        <w:ind w:right="639"/>
        <w:jc w:val="left"/>
      </w:pPr>
      <w:r>
        <w:t>Жанровые разновидности исторической картины в зависимости от сюжета: мифологическая</w:t>
      </w:r>
      <w:r>
        <w:rPr>
          <w:spacing w:val="-5"/>
        </w:rPr>
        <w:t xml:space="preserve"> </w:t>
      </w:r>
      <w:r>
        <w:t>картина,</w:t>
      </w:r>
      <w:r>
        <w:rPr>
          <w:spacing w:val="-5"/>
        </w:rPr>
        <w:t xml:space="preserve"> </w:t>
      </w:r>
      <w:r>
        <w:t>картина</w:t>
      </w:r>
      <w:r>
        <w:rPr>
          <w:spacing w:val="-6"/>
        </w:rPr>
        <w:t xml:space="preserve"> </w:t>
      </w:r>
      <w:r>
        <w:t>на</w:t>
      </w:r>
      <w:r>
        <w:rPr>
          <w:spacing w:val="-11"/>
        </w:rPr>
        <w:t xml:space="preserve"> </w:t>
      </w:r>
      <w:r>
        <w:t>библейские</w:t>
      </w:r>
      <w:r>
        <w:rPr>
          <w:spacing w:val="-6"/>
        </w:rPr>
        <w:t xml:space="preserve"> </w:t>
      </w:r>
      <w:r>
        <w:t>темы,</w:t>
      </w:r>
      <w:r>
        <w:rPr>
          <w:spacing w:val="-9"/>
        </w:rPr>
        <w:t xml:space="preserve"> </w:t>
      </w:r>
      <w:r>
        <w:t>батальная</w:t>
      </w:r>
      <w:r>
        <w:rPr>
          <w:spacing w:val="-5"/>
        </w:rPr>
        <w:t xml:space="preserve"> </w:t>
      </w:r>
      <w:r>
        <w:t>картина</w:t>
      </w:r>
      <w:r>
        <w:rPr>
          <w:spacing w:val="-6"/>
        </w:rPr>
        <w:t xml:space="preserve"> </w:t>
      </w:r>
      <w:r>
        <w:t>и</w:t>
      </w:r>
      <w:r>
        <w:rPr>
          <w:spacing w:val="-12"/>
        </w:rPr>
        <w:t xml:space="preserve"> </w:t>
      </w:r>
      <w:r>
        <w:t>другие.</w:t>
      </w:r>
    </w:p>
    <w:p w14:paraId="07A0AC76" w14:textId="77777777" w:rsidR="00553525" w:rsidRDefault="005829CA">
      <w:pPr>
        <w:pStyle w:val="a3"/>
        <w:spacing w:line="276" w:lineRule="auto"/>
        <w:ind w:right="639"/>
        <w:jc w:val="left"/>
      </w:pPr>
      <w:r>
        <w:t>Историческая картина в русском искусстве XIX в. и её особое место в развитии отечественной культуры.</w:t>
      </w:r>
    </w:p>
    <w:p w14:paraId="3A04E816" w14:textId="77777777" w:rsidR="00553525" w:rsidRDefault="005829CA">
      <w:pPr>
        <w:pStyle w:val="a3"/>
        <w:spacing w:line="276" w:lineRule="auto"/>
        <w:ind w:right="639"/>
        <w:jc w:val="left"/>
      </w:pPr>
      <w:r>
        <w:t>Картина</w:t>
      </w:r>
      <w:r>
        <w:rPr>
          <w:spacing w:val="40"/>
        </w:rPr>
        <w:t xml:space="preserve"> </w:t>
      </w:r>
      <w:r>
        <w:t>К.</w:t>
      </w:r>
      <w:r>
        <w:rPr>
          <w:spacing w:val="-3"/>
        </w:rPr>
        <w:t xml:space="preserve"> </w:t>
      </w:r>
      <w:r>
        <w:t>Брюллова</w:t>
      </w:r>
      <w:r>
        <w:rPr>
          <w:spacing w:val="40"/>
        </w:rPr>
        <w:t xml:space="preserve"> </w:t>
      </w:r>
      <w:r>
        <w:t>«Последний</w:t>
      </w:r>
      <w:r>
        <w:rPr>
          <w:spacing w:val="40"/>
        </w:rPr>
        <w:t xml:space="preserve"> </w:t>
      </w:r>
      <w:r>
        <w:t>день</w:t>
      </w:r>
      <w:r>
        <w:rPr>
          <w:spacing w:val="38"/>
        </w:rPr>
        <w:t xml:space="preserve"> </w:t>
      </w:r>
      <w:r>
        <w:t>Помпеи»,</w:t>
      </w:r>
      <w:r>
        <w:rPr>
          <w:spacing w:val="38"/>
        </w:rPr>
        <w:t xml:space="preserve"> </w:t>
      </w:r>
      <w:r>
        <w:t>исторические</w:t>
      </w:r>
      <w:r>
        <w:rPr>
          <w:spacing w:val="40"/>
        </w:rPr>
        <w:t xml:space="preserve"> </w:t>
      </w:r>
      <w:r>
        <w:t>картины</w:t>
      </w:r>
      <w:r>
        <w:rPr>
          <w:spacing w:val="40"/>
        </w:rPr>
        <w:t xml:space="preserve"> </w:t>
      </w:r>
      <w:r>
        <w:t>в творчестве В. Сурикова и других. Исторический образ России в картинах ХХ в.</w:t>
      </w:r>
    </w:p>
    <w:p w14:paraId="694856D3" w14:textId="77777777" w:rsidR="00553525" w:rsidRDefault="00553525">
      <w:pPr>
        <w:spacing w:line="276" w:lineRule="auto"/>
        <w:sectPr w:rsidR="00553525">
          <w:pgSz w:w="11910" w:h="16850"/>
          <w:pgMar w:top="840" w:right="140" w:bottom="280" w:left="220" w:header="622" w:footer="0" w:gutter="0"/>
          <w:cols w:space="720"/>
        </w:sectPr>
      </w:pPr>
    </w:p>
    <w:p w14:paraId="1737DDC2" w14:textId="77777777" w:rsidR="00553525" w:rsidRDefault="005829CA">
      <w:pPr>
        <w:pStyle w:val="a3"/>
        <w:spacing w:before="211" w:line="276" w:lineRule="auto"/>
        <w:ind w:right="569"/>
      </w:pPr>
      <w:r>
        <w:lastRenderedPageBreak/>
        <w:t>Работа над сюжетной композицией. Этапы длительного периода работы художника</w:t>
      </w:r>
      <w:r>
        <w:rPr>
          <w:spacing w:val="40"/>
        </w:rPr>
        <w:t xml:space="preserve"> </w:t>
      </w:r>
      <w:r>
        <w:t>над</w:t>
      </w:r>
      <w:r>
        <w:rPr>
          <w:spacing w:val="38"/>
        </w:rPr>
        <w:t xml:space="preserve"> </w:t>
      </w:r>
      <w:r>
        <w:t>исторической</w:t>
      </w:r>
      <w:r>
        <w:rPr>
          <w:spacing w:val="40"/>
        </w:rPr>
        <w:t xml:space="preserve"> </w:t>
      </w:r>
      <w:r>
        <w:t>картиной:</w:t>
      </w:r>
      <w:r>
        <w:rPr>
          <w:spacing w:val="80"/>
        </w:rPr>
        <w:t xml:space="preserve"> </w:t>
      </w:r>
      <w:r>
        <w:t>идея</w:t>
      </w:r>
      <w:r>
        <w:rPr>
          <w:spacing w:val="80"/>
        </w:rPr>
        <w:t xml:space="preserve"> </w:t>
      </w:r>
      <w:r>
        <w:t>и</w:t>
      </w:r>
      <w:r>
        <w:rPr>
          <w:spacing w:val="80"/>
        </w:rPr>
        <w:t xml:space="preserve"> </w:t>
      </w:r>
      <w:r>
        <w:t>эскизы,</w:t>
      </w:r>
      <w:r>
        <w:rPr>
          <w:spacing w:val="80"/>
        </w:rPr>
        <w:t xml:space="preserve"> </w:t>
      </w:r>
      <w:r>
        <w:t>сбор</w:t>
      </w:r>
      <w:r>
        <w:rPr>
          <w:spacing w:val="80"/>
        </w:rPr>
        <w:t xml:space="preserve"> </w:t>
      </w:r>
      <w:r>
        <w:t>материала</w:t>
      </w:r>
      <w:r>
        <w:rPr>
          <w:spacing w:val="80"/>
        </w:rPr>
        <w:t xml:space="preserve"> </w:t>
      </w:r>
      <w:r>
        <w:t>и</w:t>
      </w:r>
      <w:r>
        <w:rPr>
          <w:spacing w:val="80"/>
        </w:rPr>
        <w:t xml:space="preserve"> </w:t>
      </w:r>
      <w:r>
        <w:t xml:space="preserve">работа над этюдами, уточнения композиции в эскизах, картон композиции, работа над </w:t>
      </w:r>
      <w:r>
        <w:rPr>
          <w:spacing w:val="-2"/>
        </w:rPr>
        <w:t>холстом.</w:t>
      </w:r>
    </w:p>
    <w:p w14:paraId="55430DAD" w14:textId="77777777" w:rsidR="00553525" w:rsidRDefault="005829CA">
      <w:pPr>
        <w:pStyle w:val="a3"/>
        <w:spacing w:line="278" w:lineRule="auto"/>
        <w:ind w:right="589"/>
      </w:pPr>
      <w:r>
        <w:t>Разработка эскизов композиции на историческую тему с опорой на собранный материал по задуманному сюжету.</w:t>
      </w:r>
    </w:p>
    <w:p w14:paraId="08709A84" w14:textId="77777777" w:rsidR="00553525" w:rsidRDefault="005829CA">
      <w:pPr>
        <w:pStyle w:val="a3"/>
        <w:spacing w:line="319" w:lineRule="exact"/>
        <w:ind w:left="1210" w:firstLine="0"/>
      </w:pPr>
      <w:r>
        <w:t>Библейские</w:t>
      </w:r>
      <w:r>
        <w:rPr>
          <w:spacing w:val="-11"/>
        </w:rPr>
        <w:t xml:space="preserve"> </w:t>
      </w:r>
      <w:r>
        <w:t>темы</w:t>
      </w:r>
      <w:r>
        <w:rPr>
          <w:spacing w:val="-7"/>
        </w:rPr>
        <w:t xml:space="preserve"> </w:t>
      </w:r>
      <w:r>
        <w:t>в</w:t>
      </w:r>
      <w:r>
        <w:rPr>
          <w:spacing w:val="-14"/>
        </w:rPr>
        <w:t xml:space="preserve"> </w:t>
      </w:r>
      <w:r>
        <w:t>изобразительном</w:t>
      </w:r>
      <w:r>
        <w:rPr>
          <w:spacing w:val="-9"/>
        </w:rPr>
        <w:t xml:space="preserve"> </w:t>
      </w:r>
      <w:r>
        <w:rPr>
          <w:spacing w:val="-2"/>
        </w:rPr>
        <w:t>искусстве.</w:t>
      </w:r>
    </w:p>
    <w:p w14:paraId="62E4664F" w14:textId="77777777" w:rsidR="00553525" w:rsidRDefault="005829CA">
      <w:pPr>
        <w:pStyle w:val="a3"/>
        <w:spacing w:before="41" w:line="276" w:lineRule="auto"/>
        <w:ind w:right="577"/>
      </w:pPr>
      <w:r>
        <w:t>Исторические картины на библейские темы: место и значение сюжетов Священной истории в европейской культуре.</w:t>
      </w:r>
    </w:p>
    <w:p w14:paraId="6F35D2EB" w14:textId="77777777" w:rsidR="00553525" w:rsidRDefault="005829CA">
      <w:pPr>
        <w:pStyle w:val="a3"/>
        <w:spacing w:line="278" w:lineRule="auto"/>
        <w:ind w:right="573"/>
      </w:pPr>
      <w:proofErr w:type="gramStart"/>
      <w:r>
        <w:t>Вечные</w:t>
      </w:r>
      <w:r>
        <w:rPr>
          <w:spacing w:val="40"/>
        </w:rPr>
        <w:t xml:space="preserve">  </w:t>
      </w:r>
      <w:r>
        <w:t>темы</w:t>
      </w:r>
      <w:proofErr w:type="gramEnd"/>
      <w:r>
        <w:rPr>
          <w:spacing w:val="80"/>
        </w:rPr>
        <w:t xml:space="preserve">  </w:t>
      </w:r>
      <w:r>
        <w:t>и</w:t>
      </w:r>
      <w:r>
        <w:rPr>
          <w:spacing w:val="80"/>
        </w:rPr>
        <w:t xml:space="preserve">  </w:t>
      </w:r>
      <w:r>
        <w:t>их</w:t>
      </w:r>
      <w:r>
        <w:rPr>
          <w:spacing w:val="80"/>
        </w:rPr>
        <w:t xml:space="preserve">  </w:t>
      </w:r>
      <w:r>
        <w:t>нравственное</w:t>
      </w:r>
      <w:r>
        <w:rPr>
          <w:spacing w:val="80"/>
        </w:rPr>
        <w:t xml:space="preserve">  </w:t>
      </w:r>
      <w:r>
        <w:t>и</w:t>
      </w:r>
      <w:r>
        <w:rPr>
          <w:spacing w:val="80"/>
        </w:rPr>
        <w:t xml:space="preserve">  </w:t>
      </w:r>
      <w:r>
        <w:t>духовно-ценностное</w:t>
      </w:r>
      <w:r>
        <w:rPr>
          <w:spacing w:val="80"/>
        </w:rPr>
        <w:t xml:space="preserve">  </w:t>
      </w:r>
      <w:r>
        <w:t>выражение как «духовная ось», соединяющая жизненные позиции разных поколений.</w:t>
      </w:r>
    </w:p>
    <w:p w14:paraId="7EE962A0" w14:textId="77777777" w:rsidR="00553525" w:rsidRDefault="005829CA">
      <w:pPr>
        <w:pStyle w:val="a3"/>
        <w:spacing w:line="276" w:lineRule="auto"/>
        <w:ind w:right="566"/>
      </w:pPr>
      <w:r>
        <w:t>Произведения на библейские темы Леонардо да Винчи, Рафаэля, Рембрандта, в скульптуре «</w:t>
      </w:r>
      <w:proofErr w:type="spellStart"/>
      <w:r>
        <w:t>Пьета</w:t>
      </w:r>
      <w:proofErr w:type="spellEnd"/>
      <w:r>
        <w:t xml:space="preserve">» Микеланджело и других. Библейские темы в отечественных картинах XIX в. (А. Иванов. «Явление Христа народу», И. Крамской. «Христос в пустыне», Н. </w:t>
      </w:r>
      <w:proofErr w:type="spellStart"/>
      <w:r>
        <w:t>Ге</w:t>
      </w:r>
      <w:proofErr w:type="spellEnd"/>
      <w:r>
        <w:t>. «Тайная вечеря», В. Поленов. «Христос и</w:t>
      </w:r>
      <w:r>
        <w:rPr>
          <w:spacing w:val="-1"/>
        </w:rPr>
        <w:t xml:space="preserve"> </w:t>
      </w:r>
      <w:r>
        <w:t>грешница»). Иконопись</w:t>
      </w:r>
      <w:r>
        <w:rPr>
          <w:spacing w:val="-2"/>
        </w:rPr>
        <w:t xml:space="preserve"> </w:t>
      </w:r>
      <w:r>
        <w:t>как великое проявление русской культуры. Язык изображения в иконе</w:t>
      </w:r>
      <w:r>
        <w:rPr>
          <w:spacing w:val="40"/>
        </w:rPr>
        <w:t xml:space="preserve"> </w:t>
      </w:r>
      <w:r>
        <w:t>– его религиозный и символический смысл.</w:t>
      </w:r>
    </w:p>
    <w:p w14:paraId="5A798BA2" w14:textId="77777777" w:rsidR="00553525" w:rsidRDefault="005829CA">
      <w:pPr>
        <w:pStyle w:val="a3"/>
        <w:spacing w:line="276" w:lineRule="auto"/>
        <w:ind w:right="582"/>
      </w:pPr>
      <w:r>
        <w:t>Великие русские иконописцы: духовный свет икон Андрея Рублёва, Феофана Грека, Дионисия.</w:t>
      </w:r>
    </w:p>
    <w:p w14:paraId="03EEBB45" w14:textId="77777777" w:rsidR="00553525" w:rsidRDefault="005829CA">
      <w:pPr>
        <w:pStyle w:val="a3"/>
        <w:spacing w:line="321" w:lineRule="exact"/>
        <w:ind w:left="1210" w:firstLine="0"/>
      </w:pPr>
      <w:r>
        <w:t>Работа</w:t>
      </w:r>
      <w:r>
        <w:rPr>
          <w:spacing w:val="-7"/>
        </w:rPr>
        <w:t xml:space="preserve"> </w:t>
      </w:r>
      <w:r>
        <w:t>над</w:t>
      </w:r>
      <w:r>
        <w:rPr>
          <w:spacing w:val="-7"/>
        </w:rPr>
        <w:t xml:space="preserve"> </w:t>
      </w:r>
      <w:r>
        <w:t>эскизом</w:t>
      </w:r>
      <w:r>
        <w:rPr>
          <w:spacing w:val="-11"/>
        </w:rPr>
        <w:t xml:space="preserve"> </w:t>
      </w:r>
      <w:r>
        <w:t>сюжетной</w:t>
      </w:r>
      <w:r>
        <w:rPr>
          <w:spacing w:val="-11"/>
        </w:rPr>
        <w:t xml:space="preserve"> </w:t>
      </w:r>
      <w:r>
        <w:rPr>
          <w:spacing w:val="-2"/>
        </w:rPr>
        <w:t>композиции.</w:t>
      </w:r>
    </w:p>
    <w:p w14:paraId="7892EB61" w14:textId="77777777" w:rsidR="00553525" w:rsidRDefault="005829CA">
      <w:pPr>
        <w:pStyle w:val="a3"/>
        <w:spacing w:before="46" w:line="278" w:lineRule="auto"/>
        <w:ind w:right="574"/>
      </w:pPr>
      <w:r>
        <w:t>Роль</w:t>
      </w:r>
      <w:r>
        <w:rPr>
          <w:spacing w:val="40"/>
        </w:rPr>
        <w:t xml:space="preserve"> </w:t>
      </w:r>
      <w:r>
        <w:t>и</w:t>
      </w:r>
      <w:r>
        <w:rPr>
          <w:spacing w:val="80"/>
          <w:w w:val="150"/>
        </w:rPr>
        <w:t xml:space="preserve"> </w:t>
      </w:r>
      <w:r>
        <w:t>значение</w:t>
      </w:r>
      <w:r>
        <w:rPr>
          <w:spacing w:val="80"/>
          <w:w w:val="150"/>
        </w:rPr>
        <w:t xml:space="preserve"> </w:t>
      </w:r>
      <w:r>
        <w:t>изобразительного</w:t>
      </w:r>
      <w:r>
        <w:rPr>
          <w:spacing w:val="80"/>
          <w:w w:val="150"/>
        </w:rPr>
        <w:t xml:space="preserve"> </w:t>
      </w:r>
      <w:r>
        <w:t>искусства</w:t>
      </w:r>
      <w:r>
        <w:rPr>
          <w:spacing w:val="80"/>
          <w:w w:val="150"/>
        </w:rPr>
        <w:t xml:space="preserve"> </w:t>
      </w:r>
      <w:r>
        <w:t>в</w:t>
      </w:r>
      <w:r>
        <w:rPr>
          <w:spacing w:val="80"/>
          <w:w w:val="150"/>
        </w:rPr>
        <w:t xml:space="preserve"> </w:t>
      </w:r>
      <w:r>
        <w:t>жизни</w:t>
      </w:r>
      <w:r>
        <w:rPr>
          <w:spacing w:val="80"/>
          <w:w w:val="150"/>
        </w:rPr>
        <w:t xml:space="preserve"> </w:t>
      </w:r>
      <w:r>
        <w:t>людей:</w:t>
      </w:r>
      <w:r>
        <w:rPr>
          <w:spacing w:val="80"/>
          <w:w w:val="150"/>
        </w:rPr>
        <w:t xml:space="preserve"> </w:t>
      </w:r>
      <w:r>
        <w:t>образ</w:t>
      </w:r>
      <w:r>
        <w:rPr>
          <w:spacing w:val="80"/>
          <w:w w:val="150"/>
        </w:rPr>
        <w:t xml:space="preserve"> </w:t>
      </w:r>
      <w:r>
        <w:t>мира в изобразительном искусстве.</w:t>
      </w:r>
    </w:p>
    <w:p w14:paraId="375CD39D" w14:textId="77777777" w:rsidR="00553525" w:rsidRDefault="005829CA">
      <w:pPr>
        <w:pStyle w:val="a3"/>
        <w:spacing w:before="2"/>
        <w:ind w:left="1210" w:firstLine="0"/>
      </w:pPr>
      <w:r>
        <w:t>Модуль</w:t>
      </w:r>
      <w:r>
        <w:rPr>
          <w:spacing w:val="-11"/>
        </w:rPr>
        <w:t xml:space="preserve"> </w:t>
      </w:r>
      <w:r>
        <w:t>№</w:t>
      </w:r>
      <w:r>
        <w:rPr>
          <w:spacing w:val="-7"/>
        </w:rPr>
        <w:t xml:space="preserve"> </w:t>
      </w:r>
      <w:r>
        <w:t>3</w:t>
      </w:r>
      <w:r>
        <w:rPr>
          <w:spacing w:val="-4"/>
        </w:rPr>
        <w:t xml:space="preserve"> </w:t>
      </w:r>
      <w:r>
        <w:t>«Архитектура</w:t>
      </w:r>
      <w:r>
        <w:rPr>
          <w:spacing w:val="-3"/>
        </w:rPr>
        <w:t xml:space="preserve"> </w:t>
      </w:r>
      <w:r>
        <w:t>и</w:t>
      </w:r>
      <w:r>
        <w:rPr>
          <w:spacing w:val="-6"/>
        </w:rPr>
        <w:t xml:space="preserve"> </w:t>
      </w:r>
      <w:r>
        <w:rPr>
          <w:spacing w:val="-2"/>
        </w:rPr>
        <w:t>дизайн».</w:t>
      </w:r>
    </w:p>
    <w:p w14:paraId="7F2EECBF" w14:textId="77777777" w:rsidR="00553525" w:rsidRDefault="005829CA">
      <w:pPr>
        <w:pStyle w:val="a3"/>
        <w:spacing w:before="48" w:line="271" w:lineRule="auto"/>
        <w:ind w:right="567"/>
      </w:pPr>
      <w:r>
        <w:t xml:space="preserve">Архитектура и дизайн – искусства художественной постройки – конструктивные </w:t>
      </w:r>
      <w:r>
        <w:rPr>
          <w:spacing w:val="-2"/>
        </w:rPr>
        <w:t>искусства.</w:t>
      </w:r>
    </w:p>
    <w:p w14:paraId="463D5CDD" w14:textId="77777777" w:rsidR="00553525" w:rsidRDefault="005829CA">
      <w:pPr>
        <w:pStyle w:val="a3"/>
        <w:spacing w:before="6" w:line="278" w:lineRule="auto"/>
        <w:ind w:right="567"/>
      </w:pPr>
      <w:r>
        <w:t>Дизайн и архитектура как создатели «второй природы» – предметно- пространственной среды жизни людей.</w:t>
      </w:r>
    </w:p>
    <w:p w14:paraId="3B205F54" w14:textId="77777777" w:rsidR="00553525" w:rsidRDefault="005829CA">
      <w:pPr>
        <w:pStyle w:val="a3"/>
        <w:spacing w:before="3" w:line="276" w:lineRule="auto"/>
        <w:ind w:right="573"/>
      </w:pPr>
      <w:r>
        <w:t>Функциональность предметно-пространственной среды и выражение в ней мировосприятия, духовно-ценностных позиций общества.</w:t>
      </w:r>
    </w:p>
    <w:p w14:paraId="63F5F992" w14:textId="77777777" w:rsidR="00553525" w:rsidRDefault="005829CA">
      <w:pPr>
        <w:pStyle w:val="a3"/>
        <w:spacing w:line="278" w:lineRule="auto"/>
        <w:ind w:right="573"/>
      </w:pPr>
      <w:r>
        <w:t>Материальная культура человечества как уникальная информация о жизни людей в разные исторические эпохи.</w:t>
      </w:r>
    </w:p>
    <w:p w14:paraId="6E7450FE" w14:textId="77777777" w:rsidR="00553525" w:rsidRDefault="005829CA">
      <w:pPr>
        <w:pStyle w:val="a3"/>
        <w:spacing w:line="276" w:lineRule="auto"/>
        <w:ind w:right="574"/>
      </w:pPr>
      <w:r>
        <w:t>Роль архитектуры в понимании человеком своей идентичности. Задачи сохранения культурного наследия и природного ландшафта.</w:t>
      </w:r>
    </w:p>
    <w:p w14:paraId="7F54233F" w14:textId="77777777" w:rsidR="00553525" w:rsidRDefault="005829CA">
      <w:pPr>
        <w:pStyle w:val="a3"/>
        <w:spacing w:line="276" w:lineRule="auto"/>
        <w:ind w:right="573"/>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14:paraId="59D91535" w14:textId="77777777" w:rsidR="00553525" w:rsidRDefault="005829CA">
      <w:pPr>
        <w:pStyle w:val="a3"/>
        <w:spacing w:line="321" w:lineRule="exact"/>
        <w:ind w:left="1210" w:firstLine="0"/>
      </w:pPr>
      <w:r>
        <w:rPr>
          <w:spacing w:val="-2"/>
        </w:rPr>
        <w:t>Графический</w:t>
      </w:r>
      <w:r>
        <w:rPr>
          <w:spacing w:val="3"/>
        </w:rPr>
        <w:t xml:space="preserve"> </w:t>
      </w:r>
      <w:r>
        <w:rPr>
          <w:spacing w:val="-2"/>
        </w:rPr>
        <w:t>дизайн.</w:t>
      </w:r>
    </w:p>
    <w:p w14:paraId="780F6CB0" w14:textId="77777777" w:rsidR="00553525" w:rsidRDefault="005829CA">
      <w:pPr>
        <w:pStyle w:val="a3"/>
        <w:spacing w:before="37"/>
        <w:ind w:left="1210" w:firstLine="0"/>
      </w:pPr>
      <w:r>
        <w:t>Композиция</w:t>
      </w:r>
      <w:r>
        <w:rPr>
          <w:spacing w:val="18"/>
        </w:rPr>
        <w:t xml:space="preserve"> </w:t>
      </w:r>
      <w:r>
        <w:t>как</w:t>
      </w:r>
      <w:r>
        <w:rPr>
          <w:spacing w:val="16"/>
        </w:rPr>
        <w:t xml:space="preserve"> </w:t>
      </w:r>
      <w:r>
        <w:t>основа</w:t>
      </w:r>
      <w:r>
        <w:rPr>
          <w:spacing w:val="19"/>
        </w:rPr>
        <w:t xml:space="preserve"> </w:t>
      </w:r>
      <w:r>
        <w:t>реализации</w:t>
      </w:r>
      <w:r>
        <w:rPr>
          <w:spacing w:val="17"/>
        </w:rPr>
        <w:t xml:space="preserve"> </w:t>
      </w:r>
      <w:r>
        <w:t>замысла</w:t>
      </w:r>
      <w:r>
        <w:rPr>
          <w:spacing w:val="19"/>
        </w:rPr>
        <w:t xml:space="preserve"> </w:t>
      </w:r>
      <w:r>
        <w:t>в</w:t>
      </w:r>
      <w:r>
        <w:rPr>
          <w:spacing w:val="15"/>
        </w:rPr>
        <w:t xml:space="preserve"> </w:t>
      </w:r>
      <w:r>
        <w:t>любой</w:t>
      </w:r>
      <w:r>
        <w:rPr>
          <w:spacing w:val="22"/>
        </w:rPr>
        <w:t xml:space="preserve"> </w:t>
      </w:r>
      <w:r>
        <w:t>творческой</w:t>
      </w:r>
      <w:r>
        <w:rPr>
          <w:spacing w:val="17"/>
        </w:rPr>
        <w:t xml:space="preserve"> </w:t>
      </w:r>
      <w:r>
        <w:rPr>
          <w:spacing w:val="-2"/>
        </w:rPr>
        <w:t>деятельности.</w:t>
      </w:r>
    </w:p>
    <w:p w14:paraId="02C9A55C" w14:textId="77777777" w:rsidR="00553525" w:rsidRDefault="005829CA">
      <w:pPr>
        <w:pStyle w:val="a3"/>
        <w:spacing w:before="48"/>
        <w:ind w:firstLine="0"/>
      </w:pPr>
      <w:r>
        <w:t>Основы</w:t>
      </w:r>
      <w:r>
        <w:rPr>
          <w:spacing w:val="-14"/>
        </w:rPr>
        <w:t xml:space="preserve"> </w:t>
      </w:r>
      <w:r>
        <w:t>формальной</w:t>
      </w:r>
      <w:r>
        <w:rPr>
          <w:spacing w:val="-9"/>
        </w:rPr>
        <w:t xml:space="preserve"> </w:t>
      </w:r>
      <w:r>
        <w:t>композиции</w:t>
      </w:r>
      <w:r>
        <w:rPr>
          <w:spacing w:val="-9"/>
        </w:rPr>
        <w:t xml:space="preserve"> </w:t>
      </w:r>
      <w:r>
        <w:t>в</w:t>
      </w:r>
      <w:r>
        <w:rPr>
          <w:spacing w:val="-15"/>
        </w:rPr>
        <w:t xml:space="preserve"> </w:t>
      </w:r>
      <w:r>
        <w:t>конструктивных</w:t>
      </w:r>
      <w:r>
        <w:rPr>
          <w:spacing w:val="-16"/>
        </w:rPr>
        <w:t xml:space="preserve"> </w:t>
      </w:r>
      <w:r>
        <w:rPr>
          <w:spacing w:val="-2"/>
        </w:rPr>
        <w:t>искусствах.</w:t>
      </w:r>
    </w:p>
    <w:p w14:paraId="0CD972FF" w14:textId="77777777" w:rsidR="00553525" w:rsidRDefault="005829CA">
      <w:pPr>
        <w:pStyle w:val="a3"/>
        <w:spacing w:before="48"/>
        <w:ind w:left="1210" w:firstLine="0"/>
      </w:pPr>
      <w:r>
        <w:t>Элементы</w:t>
      </w:r>
      <w:r>
        <w:rPr>
          <w:spacing w:val="-8"/>
        </w:rPr>
        <w:t xml:space="preserve"> </w:t>
      </w:r>
      <w:r>
        <w:t>композиции</w:t>
      </w:r>
      <w:r>
        <w:rPr>
          <w:spacing w:val="-8"/>
        </w:rPr>
        <w:t xml:space="preserve"> </w:t>
      </w:r>
      <w:r>
        <w:t>в</w:t>
      </w:r>
      <w:r>
        <w:rPr>
          <w:spacing w:val="-14"/>
        </w:rPr>
        <w:t xml:space="preserve"> </w:t>
      </w:r>
      <w:r>
        <w:t>графическом</w:t>
      </w:r>
      <w:r>
        <w:rPr>
          <w:spacing w:val="-6"/>
        </w:rPr>
        <w:t xml:space="preserve"> </w:t>
      </w:r>
      <w:r>
        <w:t>дизайне:</w:t>
      </w:r>
      <w:r>
        <w:rPr>
          <w:spacing w:val="-12"/>
        </w:rPr>
        <w:t xml:space="preserve"> </w:t>
      </w:r>
      <w:r>
        <w:t>пятно,</w:t>
      </w:r>
      <w:r>
        <w:rPr>
          <w:spacing w:val="-10"/>
        </w:rPr>
        <w:t xml:space="preserve"> </w:t>
      </w:r>
      <w:r>
        <w:t>линия,</w:t>
      </w:r>
      <w:r>
        <w:rPr>
          <w:spacing w:val="-7"/>
        </w:rPr>
        <w:t xml:space="preserve"> </w:t>
      </w:r>
      <w:r>
        <w:t>цвет,</w:t>
      </w:r>
      <w:r>
        <w:rPr>
          <w:spacing w:val="-6"/>
        </w:rPr>
        <w:t xml:space="preserve"> </w:t>
      </w:r>
      <w:r>
        <w:t>буква,</w:t>
      </w:r>
      <w:r>
        <w:rPr>
          <w:spacing w:val="-10"/>
        </w:rPr>
        <w:t xml:space="preserve"> </w:t>
      </w:r>
      <w:r>
        <w:t>текст</w:t>
      </w:r>
      <w:r>
        <w:rPr>
          <w:spacing w:val="-9"/>
        </w:rPr>
        <w:t xml:space="preserve"> </w:t>
      </w:r>
      <w:r>
        <w:rPr>
          <w:spacing w:val="-10"/>
        </w:rPr>
        <w:t>и</w:t>
      </w:r>
    </w:p>
    <w:p w14:paraId="0D1D5970" w14:textId="77777777" w:rsidR="00553525" w:rsidRDefault="00553525">
      <w:pPr>
        <w:sectPr w:rsidR="00553525">
          <w:pgSz w:w="11910" w:h="16850"/>
          <w:pgMar w:top="840" w:right="140" w:bottom="280" w:left="220" w:header="622" w:footer="0" w:gutter="0"/>
          <w:cols w:space="720"/>
        </w:sectPr>
      </w:pPr>
    </w:p>
    <w:p w14:paraId="39FCDC05" w14:textId="77777777" w:rsidR="00553525" w:rsidRDefault="005829CA">
      <w:pPr>
        <w:pStyle w:val="a3"/>
        <w:spacing w:before="207"/>
        <w:ind w:firstLine="0"/>
        <w:jc w:val="left"/>
      </w:pPr>
      <w:r>
        <w:rPr>
          <w:spacing w:val="-2"/>
        </w:rPr>
        <w:lastRenderedPageBreak/>
        <w:t>изображение.</w:t>
      </w:r>
    </w:p>
    <w:p w14:paraId="34917B32" w14:textId="77777777" w:rsidR="00553525" w:rsidRDefault="005829CA">
      <w:pPr>
        <w:pStyle w:val="a3"/>
        <w:spacing w:before="52" w:line="276" w:lineRule="auto"/>
        <w:ind w:right="585"/>
      </w:pPr>
      <w:r>
        <w:t>Формальная композиция как композиционное построение на основе сочетания геометрических фигур, без предметного содержания.</w:t>
      </w:r>
    </w:p>
    <w:p w14:paraId="4C2FF5C5" w14:textId="77777777" w:rsidR="00553525" w:rsidRDefault="005829CA">
      <w:pPr>
        <w:pStyle w:val="a3"/>
        <w:spacing w:before="4"/>
        <w:ind w:left="1210" w:firstLine="0"/>
      </w:pPr>
      <w:r>
        <w:t>Основные</w:t>
      </w:r>
      <w:r>
        <w:rPr>
          <w:spacing w:val="-13"/>
        </w:rPr>
        <w:t xml:space="preserve"> </w:t>
      </w:r>
      <w:r>
        <w:t>свойства</w:t>
      </w:r>
      <w:r>
        <w:rPr>
          <w:spacing w:val="-13"/>
        </w:rPr>
        <w:t xml:space="preserve"> </w:t>
      </w:r>
      <w:r>
        <w:t>композиции:</w:t>
      </w:r>
      <w:r>
        <w:rPr>
          <w:spacing w:val="-14"/>
        </w:rPr>
        <w:t xml:space="preserve"> </w:t>
      </w:r>
      <w:r>
        <w:t>целостность</w:t>
      </w:r>
      <w:r>
        <w:rPr>
          <w:spacing w:val="-15"/>
        </w:rPr>
        <w:t xml:space="preserve"> </w:t>
      </w:r>
      <w:r>
        <w:t>и</w:t>
      </w:r>
      <w:r>
        <w:rPr>
          <w:spacing w:val="-11"/>
        </w:rPr>
        <w:t xml:space="preserve"> </w:t>
      </w:r>
      <w:r>
        <w:t>соподчинённость</w:t>
      </w:r>
      <w:r>
        <w:rPr>
          <w:spacing w:val="-15"/>
        </w:rPr>
        <w:t xml:space="preserve"> </w:t>
      </w:r>
      <w:r>
        <w:rPr>
          <w:spacing w:val="-2"/>
        </w:rPr>
        <w:t>элементов.</w:t>
      </w:r>
    </w:p>
    <w:p w14:paraId="66F460C7" w14:textId="77777777" w:rsidR="00553525" w:rsidRDefault="005829CA">
      <w:pPr>
        <w:pStyle w:val="a3"/>
        <w:spacing w:before="43" w:line="276" w:lineRule="auto"/>
        <w:ind w:right="581"/>
      </w:pPr>
      <w:proofErr w:type="gramStart"/>
      <w:r>
        <w:t>Ритмическая</w:t>
      </w:r>
      <w:r>
        <w:rPr>
          <w:spacing w:val="40"/>
        </w:rPr>
        <w:t xml:space="preserve">  </w:t>
      </w:r>
      <w:r>
        <w:t>организация</w:t>
      </w:r>
      <w:proofErr w:type="gramEnd"/>
      <w:r>
        <w:rPr>
          <w:spacing w:val="78"/>
        </w:rPr>
        <w:t xml:space="preserve">  </w:t>
      </w:r>
      <w:r>
        <w:t>элементов:</w:t>
      </w:r>
      <w:r>
        <w:rPr>
          <w:spacing w:val="77"/>
        </w:rPr>
        <w:t xml:space="preserve">  </w:t>
      </w:r>
      <w:r>
        <w:t>выделение</w:t>
      </w:r>
      <w:r>
        <w:rPr>
          <w:spacing w:val="78"/>
        </w:rPr>
        <w:t xml:space="preserve">  </w:t>
      </w:r>
      <w:r>
        <w:t>доминанты,</w:t>
      </w:r>
      <w:r>
        <w:rPr>
          <w:spacing w:val="79"/>
        </w:rPr>
        <w:t xml:space="preserve">  </w:t>
      </w:r>
      <w:r>
        <w:t>симметрия и асимметрия, динамическая и статичная композиция, контраст, нюанс, акцент, замкнутость или открытость композиции.</w:t>
      </w:r>
    </w:p>
    <w:p w14:paraId="4831A6CE" w14:textId="77777777" w:rsidR="00553525" w:rsidRDefault="005829CA">
      <w:pPr>
        <w:pStyle w:val="a3"/>
        <w:spacing w:line="278" w:lineRule="auto"/>
        <w:ind w:right="580"/>
      </w:pPr>
      <w:r>
        <w:t>Практические упражнения по созданию композиции с вариативным ритмическим расположением геометрических фигур на плоскости.</w:t>
      </w:r>
    </w:p>
    <w:p w14:paraId="33D917FC" w14:textId="77777777" w:rsidR="00553525" w:rsidRDefault="005829CA">
      <w:pPr>
        <w:pStyle w:val="a3"/>
        <w:spacing w:line="276" w:lineRule="auto"/>
        <w:ind w:right="581"/>
      </w:pPr>
      <w:r>
        <w:t>Роль цвета в организации композиционного пространства. Функциональные задачи цвета в конструктивных искусствах.</w:t>
      </w:r>
    </w:p>
    <w:p w14:paraId="2A79EEA6" w14:textId="77777777" w:rsidR="00553525" w:rsidRDefault="005829CA">
      <w:pPr>
        <w:pStyle w:val="a3"/>
        <w:spacing w:line="278" w:lineRule="auto"/>
        <w:ind w:right="592"/>
      </w:pPr>
      <w:r>
        <w:t>Цвет и законы колористики. Применение локального цвета. Цветовой акцент, ритм цветовых форм, доминанта.</w:t>
      </w:r>
    </w:p>
    <w:p w14:paraId="22C51073" w14:textId="77777777" w:rsidR="00553525" w:rsidRDefault="005829CA">
      <w:pPr>
        <w:pStyle w:val="a3"/>
        <w:spacing w:line="276" w:lineRule="auto"/>
        <w:ind w:right="574"/>
      </w:pPr>
      <w:r>
        <w:t>Шрифты</w:t>
      </w:r>
      <w:r>
        <w:rPr>
          <w:spacing w:val="80"/>
        </w:rPr>
        <w:t xml:space="preserve"> </w:t>
      </w:r>
      <w:r>
        <w:t>и</w:t>
      </w:r>
      <w:r>
        <w:rPr>
          <w:spacing w:val="40"/>
        </w:rPr>
        <w:t xml:space="preserve"> </w:t>
      </w:r>
      <w:r>
        <w:t>шрифтовая</w:t>
      </w:r>
      <w:r>
        <w:rPr>
          <w:spacing w:val="40"/>
        </w:rPr>
        <w:t xml:space="preserve"> </w:t>
      </w:r>
      <w:r>
        <w:t>композиция</w:t>
      </w:r>
      <w:r>
        <w:rPr>
          <w:spacing w:val="40"/>
        </w:rPr>
        <w:t xml:space="preserve"> </w:t>
      </w:r>
      <w:r>
        <w:t>в</w:t>
      </w:r>
      <w:r>
        <w:rPr>
          <w:spacing w:val="40"/>
        </w:rPr>
        <w:t xml:space="preserve"> </w:t>
      </w:r>
      <w:r>
        <w:t>графическом</w:t>
      </w:r>
      <w:r>
        <w:rPr>
          <w:spacing w:val="80"/>
          <w:w w:val="150"/>
        </w:rPr>
        <w:t xml:space="preserve"> </w:t>
      </w:r>
      <w:r>
        <w:t>дизайне.</w:t>
      </w:r>
      <w:r>
        <w:rPr>
          <w:spacing w:val="80"/>
          <w:w w:val="150"/>
        </w:rPr>
        <w:t xml:space="preserve"> </w:t>
      </w:r>
      <w:r>
        <w:t>Форма</w:t>
      </w:r>
      <w:r>
        <w:rPr>
          <w:spacing w:val="80"/>
          <w:w w:val="150"/>
        </w:rPr>
        <w:t xml:space="preserve"> </w:t>
      </w:r>
      <w:r>
        <w:t>буквы как изобразительно-смысловой символ.</w:t>
      </w:r>
    </w:p>
    <w:p w14:paraId="7D14E3D1" w14:textId="77777777" w:rsidR="00553525" w:rsidRDefault="005829CA">
      <w:pPr>
        <w:pStyle w:val="a3"/>
        <w:ind w:left="1210" w:firstLine="0"/>
      </w:pPr>
      <w:r>
        <w:t>Шрифт</w:t>
      </w:r>
      <w:r>
        <w:rPr>
          <w:spacing w:val="-10"/>
        </w:rPr>
        <w:t xml:space="preserve"> </w:t>
      </w:r>
      <w:r>
        <w:t>и</w:t>
      </w:r>
      <w:r>
        <w:rPr>
          <w:spacing w:val="-9"/>
        </w:rPr>
        <w:t xml:space="preserve"> </w:t>
      </w:r>
      <w:r>
        <w:t>содержание</w:t>
      </w:r>
      <w:r>
        <w:rPr>
          <w:spacing w:val="-6"/>
        </w:rPr>
        <w:t xml:space="preserve"> </w:t>
      </w:r>
      <w:r>
        <w:t>текста.</w:t>
      </w:r>
      <w:r>
        <w:rPr>
          <w:spacing w:val="-8"/>
        </w:rPr>
        <w:t xml:space="preserve"> </w:t>
      </w:r>
      <w:r>
        <w:t>Стилизация</w:t>
      </w:r>
      <w:r>
        <w:rPr>
          <w:spacing w:val="-6"/>
        </w:rPr>
        <w:t xml:space="preserve"> </w:t>
      </w:r>
      <w:r>
        <w:rPr>
          <w:spacing w:val="-2"/>
        </w:rPr>
        <w:t>шрифта.</w:t>
      </w:r>
    </w:p>
    <w:p w14:paraId="2574B32D" w14:textId="77777777" w:rsidR="00553525" w:rsidRDefault="005829CA">
      <w:pPr>
        <w:pStyle w:val="a3"/>
        <w:spacing w:before="38" w:line="276" w:lineRule="auto"/>
        <w:ind w:right="569"/>
      </w:pPr>
      <w:r>
        <w:t xml:space="preserve">Типографика. Понимание типографской строки как элемента плоскостной </w:t>
      </w:r>
      <w:r>
        <w:rPr>
          <w:spacing w:val="-2"/>
        </w:rPr>
        <w:t>композиции.</w:t>
      </w:r>
    </w:p>
    <w:p w14:paraId="090A8EB5" w14:textId="77777777" w:rsidR="00553525" w:rsidRDefault="005829CA">
      <w:pPr>
        <w:pStyle w:val="a3"/>
        <w:spacing w:line="278" w:lineRule="auto"/>
        <w:ind w:right="568"/>
      </w:pPr>
      <w:r>
        <w:t>Выполнение аналитических и практических работ по теме «Буква – изобразительный элемент композиции».</w:t>
      </w:r>
    </w:p>
    <w:p w14:paraId="7511628F" w14:textId="77777777" w:rsidR="00553525" w:rsidRDefault="005829CA">
      <w:pPr>
        <w:pStyle w:val="a3"/>
        <w:spacing w:before="1" w:line="276" w:lineRule="auto"/>
        <w:ind w:right="575"/>
      </w:pPr>
      <w:r>
        <w:t>Логотип как графический знак, эмблема или стилизованный графический символ. Функции логотипа. Шрифтовой логотип. Знаковый логотип.</w:t>
      </w:r>
    </w:p>
    <w:p w14:paraId="36FEF99E" w14:textId="77777777" w:rsidR="00553525" w:rsidRDefault="005829CA">
      <w:pPr>
        <w:pStyle w:val="a3"/>
        <w:spacing w:line="278" w:lineRule="auto"/>
        <w:ind w:right="586"/>
      </w:pPr>
      <w:proofErr w:type="gramStart"/>
      <w:r>
        <w:t>Композиционные</w:t>
      </w:r>
      <w:r>
        <w:rPr>
          <w:spacing w:val="80"/>
          <w:w w:val="150"/>
        </w:rPr>
        <w:t xml:space="preserve">  </w:t>
      </w:r>
      <w:r>
        <w:t>основы</w:t>
      </w:r>
      <w:proofErr w:type="gramEnd"/>
      <w:r>
        <w:rPr>
          <w:spacing w:val="80"/>
          <w:w w:val="150"/>
        </w:rPr>
        <w:t xml:space="preserve">  </w:t>
      </w:r>
      <w:r>
        <w:t>макетирования</w:t>
      </w:r>
      <w:r>
        <w:rPr>
          <w:spacing w:val="80"/>
        </w:rPr>
        <w:t xml:space="preserve">   </w:t>
      </w:r>
      <w:r>
        <w:t>в</w:t>
      </w:r>
      <w:r>
        <w:rPr>
          <w:spacing w:val="80"/>
        </w:rPr>
        <w:t xml:space="preserve">   </w:t>
      </w:r>
      <w:r>
        <w:t>графическом</w:t>
      </w:r>
      <w:r>
        <w:rPr>
          <w:spacing w:val="80"/>
        </w:rPr>
        <w:t xml:space="preserve">   </w:t>
      </w:r>
      <w:r>
        <w:t>дизайне при соединении текста и изображения.</w:t>
      </w:r>
    </w:p>
    <w:p w14:paraId="6EBAEB00" w14:textId="77777777" w:rsidR="00553525" w:rsidRDefault="005829CA">
      <w:pPr>
        <w:pStyle w:val="a3"/>
        <w:spacing w:line="278" w:lineRule="auto"/>
        <w:ind w:right="583"/>
      </w:pPr>
      <w:r>
        <w:t>Искусство</w:t>
      </w:r>
      <w:r>
        <w:rPr>
          <w:spacing w:val="-3"/>
        </w:rPr>
        <w:t xml:space="preserve"> </w:t>
      </w:r>
      <w:r>
        <w:t>плаката.</w:t>
      </w:r>
      <w:r>
        <w:rPr>
          <w:spacing w:val="-5"/>
        </w:rPr>
        <w:t xml:space="preserve"> </w:t>
      </w:r>
      <w:r>
        <w:t>Синтез</w:t>
      </w:r>
      <w:r>
        <w:rPr>
          <w:spacing w:val="-6"/>
        </w:rPr>
        <w:t xml:space="preserve"> </w:t>
      </w:r>
      <w:r>
        <w:t>слова</w:t>
      </w:r>
      <w:r>
        <w:rPr>
          <w:spacing w:val="-6"/>
        </w:rPr>
        <w:t xml:space="preserve"> </w:t>
      </w:r>
      <w:r>
        <w:t>и</w:t>
      </w:r>
      <w:r>
        <w:rPr>
          <w:spacing w:val="-3"/>
        </w:rPr>
        <w:t xml:space="preserve"> </w:t>
      </w:r>
      <w:r>
        <w:t>изображения.</w:t>
      </w:r>
      <w:r>
        <w:rPr>
          <w:spacing w:val="-5"/>
        </w:rPr>
        <w:t xml:space="preserve"> </w:t>
      </w:r>
      <w:r>
        <w:t>Изобразительный</w:t>
      </w:r>
      <w:r>
        <w:rPr>
          <w:spacing w:val="-7"/>
        </w:rPr>
        <w:t xml:space="preserve"> </w:t>
      </w:r>
      <w:r>
        <w:t>язык</w:t>
      </w:r>
      <w:r>
        <w:rPr>
          <w:spacing w:val="-3"/>
        </w:rPr>
        <w:t xml:space="preserve"> </w:t>
      </w:r>
      <w:r>
        <w:t xml:space="preserve">плаката. Композиционный монтаж изображения и текста в плакате, рекламе, поздравительной </w:t>
      </w:r>
      <w:r>
        <w:rPr>
          <w:spacing w:val="-2"/>
        </w:rPr>
        <w:t>открытке.</w:t>
      </w:r>
    </w:p>
    <w:p w14:paraId="13D65F94" w14:textId="77777777" w:rsidR="00553525" w:rsidRDefault="005829CA">
      <w:pPr>
        <w:pStyle w:val="a3"/>
        <w:spacing w:line="276" w:lineRule="auto"/>
        <w:ind w:right="57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221D7EEB" w14:textId="77777777" w:rsidR="00553525" w:rsidRDefault="005829CA">
      <w:pPr>
        <w:pStyle w:val="a3"/>
        <w:spacing w:line="278" w:lineRule="auto"/>
        <w:ind w:right="582"/>
      </w:pPr>
      <w:r>
        <w:t>Макет</w:t>
      </w:r>
      <w:r>
        <w:rPr>
          <w:spacing w:val="80"/>
        </w:rPr>
        <w:t xml:space="preserve"> </w:t>
      </w:r>
      <w:r>
        <w:t>разворота</w:t>
      </w:r>
      <w:r>
        <w:rPr>
          <w:spacing w:val="80"/>
        </w:rPr>
        <w:t xml:space="preserve"> </w:t>
      </w:r>
      <w:r>
        <w:t>книги</w:t>
      </w:r>
      <w:r>
        <w:rPr>
          <w:spacing w:val="80"/>
        </w:rPr>
        <w:t xml:space="preserve"> </w:t>
      </w:r>
      <w:r>
        <w:t>или</w:t>
      </w:r>
      <w:r>
        <w:rPr>
          <w:spacing w:val="80"/>
        </w:rPr>
        <w:t xml:space="preserve"> </w:t>
      </w:r>
      <w:r>
        <w:t>журнала</w:t>
      </w:r>
      <w:r>
        <w:rPr>
          <w:spacing w:val="80"/>
        </w:rPr>
        <w:t xml:space="preserve"> </w:t>
      </w:r>
      <w:r>
        <w:t>по</w:t>
      </w:r>
      <w:r>
        <w:rPr>
          <w:spacing w:val="80"/>
        </w:rPr>
        <w:t xml:space="preserve"> </w:t>
      </w:r>
      <w:r>
        <w:t>выбранной</w:t>
      </w:r>
      <w:r>
        <w:rPr>
          <w:spacing w:val="80"/>
        </w:rPr>
        <w:t xml:space="preserve"> </w:t>
      </w:r>
      <w:r>
        <w:t>теме</w:t>
      </w:r>
      <w:r>
        <w:rPr>
          <w:spacing w:val="80"/>
        </w:rPr>
        <w:t xml:space="preserve"> </w:t>
      </w:r>
      <w:r>
        <w:t>в</w:t>
      </w:r>
      <w:r>
        <w:rPr>
          <w:spacing w:val="80"/>
        </w:rPr>
        <w:t xml:space="preserve"> </w:t>
      </w:r>
      <w:proofErr w:type="gramStart"/>
      <w:r>
        <w:t>виде</w:t>
      </w:r>
      <w:r>
        <w:rPr>
          <w:spacing w:val="40"/>
        </w:rPr>
        <w:t xml:space="preserve">  </w:t>
      </w:r>
      <w:r>
        <w:t>коллажа</w:t>
      </w:r>
      <w:proofErr w:type="gramEnd"/>
      <w:r>
        <w:t xml:space="preserve"> или на основе компьютерных программ.</w:t>
      </w:r>
    </w:p>
    <w:p w14:paraId="609AC227" w14:textId="77777777" w:rsidR="00553525" w:rsidRDefault="005829CA">
      <w:pPr>
        <w:pStyle w:val="a3"/>
        <w:spacing w:line="319" w:lineRule="exact"/>
        <w:ind w:left="1210" w:firstLine="0"/>
      </w:pPr>
      <w:r>
        <w:rPr>
          <w:spacing w:val="-2"/>
        </w:rPr>
        <w:t>Макетирование</w:t>
      </w:r>
      <w:r>
        <w:rPr>
          <w:spacing w:val="13"/>
        </w:rPr>
        <w:t xml:space="preserve"> </w:t>
      </w:r>
      <w:r>
        <w:rPr>
          <w:spacing w:val="-2"/>
        </w:rPr>
        <w:t>объёмно-пространственных</w:t>
      </w:r>
      <w:r>
        <w:rPr>
          <w:spacing w:val="12"/>
        </w:rPr>
        <w:t xml:space="preserve"> </w:t>
      </w:r>
      <w:r>
        <w:rPr>
          <w:spacing w:val="-2"/>
        </w:rPr>
        <w:t>композиций.</w:t>
      </w:r>
    </w:p>
    <w:p w14:paraId="2C1748A2" w14:textId="77777777" w:rsidR="00553525" w:rsidRDefault="005829CA">
      <w:pPr>
        <w:pStyle w:val="a3"/>
        <w:spacing w:before="17" w:line="278" w:lineRule="auto"/>
        <w:ind w:right="639"/>
        <w:jc w:val="left"/>
      </w:pPr>
      <w:r>
        <w:t>Композиция</w:t>
      </w:r>
      <w:r>
        <w:rPr>
          <w:spacing w:val="25"/>
        </w:rPr>
        <w:t xml:space="preserve"> </w:t>
      </w:r>
      <w:r>
        <w:t>плоскостная</w:t>
      </w:r>
      <w:r>
        <w:rPr>
          <w:spacing w:val="28"/>
        </w:rPr>
        <w:t xml:space="preserve"> </w:t>
      </w:r>
      <w:r>
        <w:t>и пространственная.</w:t>
      </w:r>
      <w:r>
        <w:rPr>
          <w:spacing w:val="26"/>
        </w:rPr>
        <w:t xml:space="preserve"> </w:t>
      </w:r>
      <w:r>
        <w:t>Композиционная</w:t>
      </w:r>
      <w:r>
        <w:rPr>
          <w:spacing w:val="25"/>
        </w:rPr>
        <w:t xml:space="preserve"> </w:t>
      </w:r>
      <w:r>
        <w:t>организация пространства. Прочтение плоскостной композиции как «чертежа» пространства.</w:t>
      </w:r>
    </w:p>
    <w:p w14:paraId="144A2900" w14:textId="77777777" w:rsidR="00553525" w:rsidRDefault="005829CA">
      <w:pPr>
        <w:pStyle w:val="a3"/>
        <w:spacing w:line="276" w:lineRule="auto"/>
        <w:ind w:right="736"/>
        <w:jc w:val="left"/>
      </w:pPr>
      <w:r>
        <w:t>Макетирование.</w:t>
      </w:r>
      <w:r>
        <w:rPr>
          <w:spacing w:val="40"/>
        </w:rPr>
        <w:t xml:space="preserve"> </w:t>
      </w:r>
      <w:r>
        <w:t>Введение</w:t>
      </w:r>
      <w:r>
        <w:rPr>
          <w:spacing w:val="40"/>
        </w:rPr>
        <w:t xml:space="preserve"> </w:t>
      </w:r>
      <w:r>
        <w:t>в</w:t>
      </w:r>
      <w:r>
        <w:rPr>
          <w:spacing w:val="40"/>
        </w:rPr>
        <w:t xml:space="preserve"> </w:t>
      </w:r>
      <w:r>
        <w:t>макет</w:t>
      </w:r>
      <w:r>
        <w:rPr>
          <w:spacing w:val="40"/>
        </w:rPr>
        <w:t xml:space="preserve"> </w:t>
      </w:r>
      <w:r>
        <w:t>понятия</w:t>
      </w:r>
      <w:r>
        <w:rPr>
          <w:spacing w:val="80"/>
        </w:rPr>
        <w:t xml:space="preserve"> </w:t>
      </w:r>
      <w:r>
        <w:t>рельефа</w:t>
      </w:r>
      <w:r>
        <w:rPr>
          <w:spacing w:val="80"/>
        </w:rPr>
        <w:t xml:space="preserve"> </w:t>
      </w:r>
      <w:r>
        <w:t>местности</w:t>
      </w:r>
      <w:r>
        <w:rPr>
          <w:spacing w:val="80"/>
        </w:rPr>
        <w:t xml:space="preserve"> </w:t>
      </w:r>
      <w:r>
        <w:t>и</w:t>
      </w:r>
      <w:r>
        <w:rPr>
          <w:spacing w:val="80"/>
        </w:rPr>
        <w:t xml:space="preserve"> </w:t>
      </w:r>
      <w:r>
        <w:t>способы его обозначения на макете.</w:t>
      </w:r>
    </w:p>
    <w:p w14:paraId="7C1396AD" w14:textId="77777777" w:rsidR="00553525" w:rsidRDefault="005829CA">
      <w:pPr>
        <w:pStyle w:val="a3"/>
        <w:tabs>
          <w:tab w:val="left" w:pos="2949"/>
          <w:tab w:val="left" w:pos="4821"/>
          <w:tab w:val="left" w:pos="5724"/>
          <w:tab w:val="left" w:pos="6247"/>
          <w:tab w:val="left" w:pos="7636"/>
        </w:tabs>
        <w:spacing w:line="278" w:lineRule="auto"/>
        <w:ind w:right="580"/>
        <w:jc w:val="left"/>
      </w:pPr>
      <w:r>
        <w:rPr>
          <w:spacing w:val="-2"/>
        </w:rPr>
        <w:t>Выполнение</w:t>
      </w:r>
      <w:r>
        <w:tab/>
      </w:r>
      <w:r>
        <w:rPr>
          <w:spacing w:val="-2"/>
        </w:rPr>
        <w:t>практических</w:t>
      </w:r>
      <w:r>
        <w:tab/>
      </w:r>
      <w:r>
        <w:rPr>
          <w:spacing w:val="-4"/>
        </w:rPr>
        <w:t>работ</w:t>
      </w:r>
      <w:r>
        <w:tab/>
      </w:r>
      <w:r>
        <w:rPr>
          <w:spacing w:val="-6"/>
        </w:rPr>
        <w:t>по</w:t>
      </w:r>
      <w:r>
        <w:tab/>
      </w:r>
      <w:r>
        <w:rPr>
          <w:spacing w:val="-2"/>
        </w:rPr>
        <w:t>созданию</w:t>
      </w:r>
      <w:r>
        <w:tab/>
      </w:r>
      <w:r>
        <w:rPr>
          <w:spacing w:val="-2"/>
        </w:rPr>
        <w:t xml:space="preserve">объёмно-пространственных </w:t>
      </w:r>
      <w:r>
        <w:t>композиций. Объём и пространство. Взаимосвязь объектов в архитектурном макете.</w:t>
      </w:r>
    </w:p>
    <w:p w14:paraId="16885519" w14:textId="77777777" w:rsidR="00553525" w:rsidRDefault="005829CA">
      <w:pPr>
        <w:pStyle w:val="a3"/>
        <w:tabs>
          <w:tab w:val="left" w:pos="1782"/>
          <w:tab w:val="left" w:pos="3506"/>
          <w:tab w:val="left" w:pos="5018"/>
          <w:tab w:val="left" w:pos="6541"/>
          <w:tab w:val="left" w:pos="7914"/>
          <w:tab w:val="left" w:pos="9105"/>
          <w:tab w:val="left" w:pos="10310"/>
          <w:tab w:val="left" w:pos="10675"/>
        </w:tabs>
        <w:spacing w:line="276" w:lineRule="auto"/>
        <w:ind w:right="583"/>
        <w:jc w:val="left"/>
      </w:pPr>
      <w:r>
        <w:t xml:space="preserve">Структура зданий различных архитектурных стилей и эпох: выявление простых </w:t>
      </w:r>
      <w:r>
        <w:rPr>
          <w:spacing w:val="-2"/>
        </w:rPr>
        <w:t>объёмов,</w:t>
      </w:r>
      <w:r>
        <w:tab/>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объёмов</w:t>
      </w:r>
      <w:r>
        <w:tab/>
      </w:r>
      <w:r>
        <w:rPr>
          <w:spacing w:val="-10"/>
        </w:rPr>
        <w:t>и</w:t>
      </w:r>
      <w:r>
        <w:tab/>
      </w:r>
      <w:r>
        <w:rPr>
          <w:spacing w:val="-5"/>
        </w:rPr>
        <w:t>их</w:t>
      </w:r>
    </w:p>
    <w:p w14:paraId="07356971" w14:textId="77777777" w:rsidR="00553525" w:rsidRDefault="00553525">
      <w:pPr>
        <w:spacing w:line="276" w:lineRule="auto"/>
        <w:sectPr w:rsidR="00553525">
          <w:pgSz w:w="11910" w:h="16850"/>
          <w:pgMar w:top="840" w:right="140" w:bottom="280" w:left="220" w:header="622" w:footer="0" w:gutter="0"/>
          <w:cols w:space="720"/>
        </w:sectPr>
      </w:pPr>
    </w:p>
    <w:p w14:paraId="271AC0DC" w14:textId="77777777" w:rsidR="00553525" w:rsidRDefault="005829CA">
      <w:pPr>
        <w:pStyle w:val="a3"/>
        <w:spacing w:before="207"/>
        <w:ind w:firstLine="0"/>
      </w:pPr>
      <w:r>
        <w:lastRenderedPageBreak/>
        <w:t>сочетаний</w:t>
      </w:r>
      <w:r>
        <w:rPr>
          <w:spacing w:val="-14"/>
        </w:rPr>
        <w:t xml:space="preserve"> </w:t>
      </w:r>
      <w:r>
        <w:t>на</w:t>
      </w:r>
      <w:r>
        <w:rPr>
          <w:spacing w:val="-9"/>
        </w:rPr>
        <w:t xml:space="preserve"> </w:t>
      </w:r>
      <w:r>
        <w:t>образный</w:t>
      </w:r>
      <w:r>
        <w:rPr>
          <w:spacing w:val="-13"/>
        </w:rPr>
        <w:t xml:space="preserve"> </w:t>
      </w:r>
      <w:r>
        <w:t>характер</w:t>
      </w:r>
      <w:r>
        <w:rPr>
          <w:spacing w:val="-9"/>
        </w:rPr>
        <w:t xml:space="preserve"> </w:t>
      </w:r>
      <w:r>
        <w:rPr>
          <w:spacing w:val="-2"/>
        </w:rPr>
        <w:t>постройки.</w:t>
      </w:r>
    </w:p>
    <w:p w14:paraId="4865833A" w14:textId="77777777" w:rsidR="00553525" w:rsidRDefault="005829CA">
      <w:pPr>
        <w:pStyle w:val="a3"/>
        <w:spacing w:before="52" w:line="276" w:lineRule="auto"/>
        <w:ind w:right="57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79681099" w14:textId="77777777" w:rsidR="00553525" w:rsidRDefault="005829CA">
      <w:pPr>
        <w:pStyle w:val="a3"/>
        <w:spacing w:line="276" w:lineRule="auto"/>
        <w:ind w:right="571"/>
      </w:pPr>
      <w:proofErr w:type="gramStart"/>
      <w:r>
        <w:t>Роль</w:t>
      </w:r>
      <w:r>
        <w:rPr>
          <w:spacing w:val="76"/>
        </w:rPr>
        <w:t xml:space="preserve">  </w:t>
      </w:r>
      <w:r>
        <w:t>эволюции</w:t>
      </w:r>
      <w:proofErr w:type="gramEnd"/>
      <w:r>
        <w:rPr>
          <w:spacing w:val="76"/>
        </w:rPr>
        <w:t xml:space="preserve">  </w:t>
      </w:r>
      <w:r>
        <w:t>строительных</w:t>
      </w:r>
      <w:r>
        <w:rPr>
          <w:spacing w:val="74"/>
        </w:rPr>
        <w:t xml:space="preserve">  </w:t>
      </w:r>
      <w:r>
        <w:t>материалов</w:t>
      </w:r>
      <w:r>
        <w:rPr>
          <w:spacing w:val="76"/>
        </w:rPr>
        <w:t xml:space="preserve">  </w:t>
      </w:r>
      <w:r>
        <w:t>и</w:t>
      </w:r>
      <w:r>
        <w:rPr>
          <w:spacing w:val="72"/>
        </w:rPr>
        <w:t xml:space="preserve">  </w:t>
      </w:r>
      <w:r>
        <w:t>строительных</w:t>
      </w:r>
      <w:r>
        <w:rPr>
          <w:spacing w:val="74"/>
        </w:rPr>
        <w:t xml:space="preserve">  </w:t>
      </w:r>
      <w: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2851B731" w14:textId="77777777" w:rsidR="00553525" w:rsidRDefault="005829CA">
      <w:pPr>
        <w:pStyle w:val="a3"/>
        <w:spacing w:before="2" w:line="276" w:lineRule="auto"/>
        <w:ind w:right="578"/>
      </w:pPr>
      <w:r>
        <w:t>Многообразие</w:t>
      </w:r>
      <w:r>
        <w:rPr>
          <w:spacing w:val="77"/>
        </w:rPr>
        <w:t xml:space="preserve"> </w:t>
      </w:r>
      <w:r>
        <w:t>предметного</w:t>
      </w:r>
      <w:r>
        <w:rPr>
          <w:spacing w:val="80"/>
          <w:w w:val="150"/>
        </w:rPr>
        <w:t xml:space="preserve"> </w:t>
      </w:r>
      <w:r>
        <w:t>мира,</w:t>
      </w:r>
      <w:r>
        <w:rPr>
          <w:spacing w:val="80"/>
          <w:w w:val="150"/>
        </w:rPr>
        <w:t xml:space="preserve"> </w:t>
      </w:r>
      <w:r>
        <w:t>создаваемого</w:t>
      </w:r>
      <w:r>
        <w:rPr>
          <w:spacing w:val="80"/>
          <w:w w:val="150"/>
        </w:rPr>
        <w:t xml:space="preserve"> </w:t>
      </w:r>
      <w:r>
        <w:t>человеком.</w:t>
      </w:r>
      <w:r>
        <w:rPr>
          <w:spacing w:val="80"/>
          <w:w w:val="150"/>
        </w:rPr>
        <w:t xml:space="preserve"> </w:t>
      </w:r>
      <w:r>
        <w:t>Функция</w:t>
      </w:r>
      <w:r>
        <w:rPr>
          <w:spacing w:val="80"/>
          <w:w w:val="150"/>
        </w:rPr>
        <w:t xml:space="preserve"> </w:t>
      </w:r>
      <w:r>
        <w:t>вещи и её форма. Образ времени в предметах, создаваемых человеком.</w:t>
      </w:r>
    </w:p>
    <w:p w14:paraId="61EDA525" w14:textId="77777777" w:rsidR="00553525" w:rsidRDefault="005829CA">
      <w:pPr>
        <w:pStyle w:val="a3"/>
        <w:spacing w:line="276" w:lineRule="auto"/>
        <w:ind w:right="575"/>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w:t>
      </w:r>
      <w:r>
        <w:rPr>
          <w:spacing w:val="-2"/>
        </w:rPr>
        <w:t>предмета.</w:t>
      </w:r>
    </w:p>
    <w:p w14:paraId="74E56E2E" w14:textId="77777777" w:rsidR="00553525" w:rsidRDefault="005829CA">
      <w:pPr>
        <w:pStyle w:val="a3"/>
        <w:spacing w:before="1"/>
        <w:ind w:left="1210" w:firstLine="0"/>
      </w:pPr>
      <w:r>
        <w:t>Выполнение</w:t>
      </w:r>
      <w:r>
        <w:rPr>
          <w:spacing w:val="-12"/>
        </w:rPr>
        <w:t xml:space="preserve"> </w:t>
      </w:r>
      <w:r>
        <w:t>аналитических</w:t>
      </w:r>
      <w:r>
        <w:rPr>
          <w:spacing w:val="-12"/>
        </w:rPr>
        <w:t xml:space="preserve"> </w:t>
      </w:r>
      <w:r>
        <w:t>зарисовок</w:t>
      </w:r>
      <w:r>
        <w:rPr>
          <w:spacing w:val="-14"/>
        </w:rPr>
        <w:t xml:space="preserve"> </w:t>
      </w:r>
      <w:r>
        <w:t>форм</w:t>
      </w:r>
      <w:r>
        <w:rPr>
          <w:spacing w:val="-11"/>
        </w:rPr>
        <w:t xml:space="preserve"> </w:t>
      </w:r>
      <w:r>
        <w:t>бытовых</w:t>
      </w:r>
      <w:r>
        <w:rPr>
          <w:spacing w:val="-13"/>
        </w:rPr>
        <w:t xml:space="preserve"> </w:t>
      </w:r>
      <w:r>
        <w:rPr>
          <w:spacing w:val="-2"/>
        </w:rPr>
        <w:t>предметов.</w:t>
      </w:r>
    </w:p>
    <w:p w14:paraId="20C0D093" w14:textId="77777777" w:rsidR="00553525" w:rsidRDefault="005829CA">
      <w:pPr>
        <w:pStyle w:val="a3"/>
        <w:spacing w:before="48" w:line="276" w:lineRule="auto"/>
        <w:ind w:right="588"/>
      </w:pPr>
      <w:r>
        <w:t>Творческое</w:t>
      </w:r>
      <w:r>
        <w:rPr>
          <w:spacing w:val="79"/>
        </w:rPr>
        <w:t xml:space="preserve"> </w:t>
      </w:r>
      <w:r>
        <w:t>проектирование</w:t>
      </w:r>
      <w:r>
        <w:rPr>
          <w:spacing w:val="78"/>
        </w:rPr>
        <w:t xml:space="preserve"> </w:t>
      </w:r>
      <w:proofErr w:type="gramStart"/>
      <w:r>
        <w:t>предметов</w:t>
      </w:r>
      <w:r>
        <w:rPr>
          <w:spacing w:val="40"/>
        </w:rPr>
        <w:t xml:space="preserve">  </w:t>
      </w:r>
      <w:r>
        <w:t>быта</w:t>
      </w:r>
      <w:proofErr w:type="gramEnd"/>
      <w:r>
        <w:rPr>
          <w:spacing w:val="40"/>
        </w:rPr>
        <w:t xml:space="preserve">  </w:t>
      </w:r>
      <w:r>
        <w:t>с</w:t>
      </w:r>
      <w:r>
        <w:rPr>
          <w:spacing w:val="40"/>
        </w:rPr>
        <w:t xml:space="preserve">  </w:t>
      </w:r>
      <w:r>
        <w:t>определением</w:t>
      </w:r>
      <w:r>
        <w:rPr>
          <w:spacing w:val="40"/>
        </w:rPr>
        <w:t xml:space="preserve">  </w:t>
      </w:r>
      <w:r>
        <w:t>их</w:t>
      </w:r>
      <w:r>
        <w:rPr>
          <w:spacing w:val="80"/>
          <w:w w:val="150"/>
        </w:rPr>
        <w:t xml:space="preserve"> </w:t>
      </w:r>
      <w:r>
        <w:t>функций и материала изготовления.</w:t>
      </w:r>
    </w:p>
    <w:p w14:paraId="200E669B" w14:textId="77777777" w:rsidR="00553525" w:rsidRDefault="005829CA">
      <w:pPr>
        <w:pStyle w:val="a3"/>
        <w:spacing w:line="276" w:lineRule="auto"/>
        <w:ind w:right="577"/>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382FB8F" w14:textId="77777777" w:rsidR="00553525" w:rsidRDefault="005829CA">
      <w:pPr>
        <w:pStyle w:val="a3"/>
        <w:spacing w:line="278" w:lineRule="auto"/>
        <w:ind w:right="579"/>
      </w:pPr>
      <w:r>
        <w:t>Конструирование объектов дизайна или архитектурное макетирование с использованием цвета.</w:t>
      </w:r>
    </w:p>
    <w:p w14:paraId="32F98015" w14:textId="77777777" w:rsidR="00553525" w:rsidRDefault="005829CA">
      <w:pPr>
        <w:pStyle w:val="a3"/>
        <w:ind w:left="1210" w:firstLine="0"/>
      </w:pPr>
      <w:r>
        <w:t>Социальное</w:t>
      </w:r>
      <w:r>
        <w:rPr>
          <w:spacing w:val="-9"/>
        </w:rPr>
        <w:t xml:space="preserve"> </w:t>
      </w:r>
      <w:r>
        <w:t>значение</w:t>
      </w:r>
      <w:r>
        <w:rPr>
          <w:spacing w:val="-9"/>
        </w:rPr>
        <w:t xml:space="preserve"> </w:t>
      </w:r>
      <w:r>
        <w:t>дизайна</w:t>
      </w:r>
      <w:r>
        <w:rPr>
          <w:spacing w:val="-5"/>
        </w:rPr>
        <w:t xml:space="preserve"> </w:t>
      </w:r>
      <w:r>
        <w:t>и</w:t>
      </w:r>
      <w:r>
        <w:rPr>
          <w:spacing w:val="-10"/>
        </w:rPr>
        <w:t xml:space="preserve"> </w:t>
      </w:r>
      <w:r>
        <w:t>архитектуры</w:t>
      </w:r>
      <w:r>
        <w:rPr>
          <w:spacing w:val="-8"/>
        </w:rPr>
        <w:t xml:space="preserve"> </w:t>
      </w:r>
      <w:r>
        <w:t>как</w:t>
      </w:r>
      <w:r>
        <w:rPr>
          <w:spacing w:val="-7"/>
        </w:rPr>
        <w:t xml:space="preserve"> </w:t>
      </w:r>
      <w:r>
        <w:t>среды</w:t>
      </w:r>
      <w:r>
        <w:rPr>
          <w:spacing w:val="-10"/>
        </w:rPr>
        <w:t xml:space="preserve"> </w:t>
      </w:r>
      <w:r>
        <w:t>жизни</w:t>
      </w:r>
      <w:r>
        <w:rPr>
          <w:spacing w:val="-6"/>
        </w:rPr>
        <w:t xml:space="preserve"> </w:t>
      </w:r>
      <w:r>
        <w:rPr>
          <w:spacing w:val="-2"/>
        </w:rPr>
        <w:t>человека.</w:t>
      </w:r>
    </w:p>
    <w:p w14:paraId="28B36505" w14:textId="77777777" w:rsidR="00553525" w:rsidRDefault="005829CA">
      <w:pPr>
        <w:pStyle w:val="a3"/>
        <w:spacing w:before="42" w:line="276" w:lineRule="auto"/>
        <w:ind w:right="573"/>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5373DEC" w14:textId="77777777" w:rsidR="00553525" w:rsidRDefault="005829CA">
      <w:pPr>
        <w:pStyle w:val="a3"/>
        <w:spacing w:before="2" w:line="276" w:lineRule="auto"/>
        <w:ind w:right="576"/>
      </w:pPr>
      <w:r>
        <w:t>Архитектура народного жилища, храмовая архитектура, частный дом в предметно-пространственной среде жизни разных народов.</w:t>
      </w:r>
    </w:p>
    <w:p w14:paraId="334F36B1" w14:textId="77777777" w:rsidR="00553525" w:rsidRDefault="005829CA">
      <w:pPr>
        <w:pStyle w:val="a3"/>
        <w:spacing w:line="276" w:lineRule="auto"/>
        <w:ind w:right="576"/>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00F1E15F" w14:textId="77777777" w:rsidR="00553525" w:rsidRDefault="005829CA">
      <w:pPr>
        <w:pStyle w:val="a3"/>
        <w:spacing w:line="320" w:lineRule="exact"/>
        <w:ind w:left="1210" w:firstLine="0"/>
      </w:pPr>
      <w:r>
        <w:t>Пути</w:t>
      </w:r>
      <w:r>
        <w:rPr>
          <w:spacing w:val="-10"/>
        </w:rPr>
        <w:t xml:space="preserve"> </w:t>
      </w:r>
      <w:r>
        <w:t>развития</w:t>
      </w:r>
      <w:r>
        <w:rPr>
          <w:spacing w:val="-8"/>
        </w:rPr>
        <w:t xml:space="preserve"> </w:t>
      </w:r>
      <w:r>
        <w:t>современной</w:t>
      </w:r>
      <w:r>
        <w:rPr>
          <w:spacing w:val="-9"/>
        </w:rPr>
        <w:t xml:space="preserve"> </w:t>
      </w:r>
      <w:r>
        <w:t>архитектуры</w:t>
      </w:r>
      <w:r>
        <w:rPr>
          <w:spacing w:val="-8"/>
        </w:rPr>
        <w:t xml:space="preserve"> </w:t>
      </w:r>
      <w:r>
        <w:t>и</w:t>
      </w:r>
      <w:r>
        <w:rPr>
          <w:spacing w:val="-10"/>
        </w:rPr>
        <w:t xml:space="preserve"> </w:t>
      </w:r>
      <w:r>
        <w:t>дизайна:</w:t>
      </w:r>
      <w:r>
        <w:rPr>
          <w:spacing w:val="-9"/>
        </w:rPr>
        <w:t xml:space="preserve"> </w:t>
      </w:r>
      <w:r>
        <w:t>город</w:t>
      </w:r>
      <w:r>
        <w:rPr>
          <w:spacing w:val="-3"/>
        </w:rPr>
        <w:t xml:space="preserve"> </w:t>
      </w:r>
      <w:r>
        <w:t>сегодня</w:t>
      </w:r>
      <w:r>
        <w:rPr>
          <w:spacing w:val="-7"/>
        </w:rPr>
        <w:t xml:space="preserve"> </w:t>
      </w:r>
      <w:r>
        <w:t>и</w:t>
      </w:r>
      <w:r>
        <w:rPr>
          <w:spacing w:val="-9"/>
        </w:rPr>
        <w:t xml:space="preserve"> </w:t>
      </w:r>
      <w:r>
        <w:rPr>
          <w:spacing w:val="-2"/>
        </w:rPr>
        <w:t>завтра.</w:t>
      </w:r>
    </w:p>
    <w:p w14:paraId="5A5FAE69" w14:textId="77777777" w:rsidR="00553525" w:rsidRDefault="005829CA">
      <w:pPr>
        <w:pStyle w:val="a3"/>
        <w:spacing w:before="46" w:line="276" w:lineRule="auto"/>
        <w:ind w:right="576"/>
      </w:pPr>
      <w:r>
        <w:t>Архитектурная</w:t>
      </w:r>
      <w:r>
        <w:rPr>
          <w:spacing w:val="40"/>
        </w:rPr>
        <w:t xml:space="preserve"> </w:t>
      </w:r>
      <w:r>
        <w:t>и</w:t>
      </w:r>
      <w:r>
        <w:rPr>
          <w:spacing w:val="80"/>
          <w:w w:val="150"/>
        </w:rPr>
        <w:t xml:space="preserve"> </w:t>
      </w:r>
      <w:r>
        <w:t>градостроительная</w:t>
      </w:r>
      <w:r>
        <w:rPr>
          <w:spacing w:val="80"/>
          <w:w w:val="150"/>
        </w:rPr>
        <w:t xml:space="preserve"> </w:t>
      </w:r>
      <w:r>
        <w:t>революция</w:t>
      </w:r>
      <w:r>
        <w:rPr>
          <w:spacing w:val="80"/>
          <w:w w:val="150"/>
        </w:rPr>
        <w:t xml:space="preserve"> </w:t>
      </w:r>
      <w:r>
        <w:t>XX</w:t>
      </w:r>
      <w:r>
        <w:rPr>
          <w:spacing w:val="80"/>
          <w:w w:val="150"/>
        </w:rPr>
        <w:t xml:space="preserve"> </w:t>
      </w:r>
      <w:r>
        <w:t>в.</w:t>
      </w:r>
      <w:r>
        <w:rPr>
          <w:spacing w:val="80"/>
          <w:w w:val="150"/>
        </w:rPr>
        <w:t xml:space="preserve"> </w:t>
      </w:r>
      <w:r>
        <w:t>Её</w:t>
      </w:r>
      <w:r>
        <w:rPr>
          <w:spacing w:val="80"/>
          <w:w w:val="150"/>
        </w:rPr>
        <w:t xml:space="preserve"> </w:t>
      </w:r>
      <w:r>
        <w:t xml:space="preserve">технологические и эстетические предпосылки и истоки. Социальный аспект «перестройки» в </w:t>
      </w:r>
      <w:r>
        <w:rPr>
          <w:spacing w:val="-2"/>
        </w:rPr>
        <w:t>архитектуре.</w:t>
      </w:r>
    </w:p>
    <w:p w14:paraId="23B2D521" w14:textId="77777777" w:rsidR="00553525" w:rsidRDefault="005829CA">
      <w:pPr>
        <w:pStyle w:val="a3"/>
        <w:spacing w:before="4" w:line="276" w:lineRule="auto"/>
        <w:ind w:right="567"/>
      </w:pPr>
      <w:r>
        <w:t>Отрицание</w:t>
      </w:r>
      <w:r>
        <w:rPr>
          <w:spacing w:val="-1"/>
        </w:rPr>
        <w:t xml:space="preserve"> </w:t>
      </w:r>
      <w:r>
        <w:t>канонов</w:t>
      </w:r>
      <w:r>
        <w:rPr>
          <w:spacing w:val="-3"/>
        </w:rPr>
        <w:t xml:space="preserve"> </w:t>
      </w:r>
      <w:r>
        <w:t>и</w:t>
      </w:r>
      <w:r>
        <w:rPr>
          <w:spacing w:val="-2"/>
        </w:rPr>
        <w:t xml:space="preserve"> </w:t>
      </w:r>
      <w:r>
        <w:t>сохранение</w:t>
      </w:r>
      <w:r>
        <w:rPr>
          <w:spacing w:val="-1"/>
        </w:rPr>
        <w:t xml:space="preserve"> </w:t>
      </w:r>
      <w:r>
        <w:t>наследия</w:t>
      </w:r>
      <w:r>
        <w:rPr>
          <w:spacing w:val="-1"/>
        </w:rPr>
        <w:t xml:space="preserve"> </w:t>
      </w:r>
      <w:r>
        <w:t>с</w:t>
      </w:r>
      <w:r>
        <w:rPr>
          <w:spacing w:val="-5"/>
        </w:rPr>
        <w:t xml:space="preserve"> </w:t>
      </w:r>
      <w:r>
        <w:t>учётом</w:t>
      </w:r>
      <w:r>
        <w:rPr>
          <w:spacing w:val="-1"/>
        </w:rPr>
        <w:t xml:space="preserve"> </w:t>
      </w:r>
      <w:r>
        <w:t>нового</w:t>
      </w:r>
      <w:r>
        <w:rPr>
          <w:spacing w:val="-2"/>
        </w:rPr>
        <w:t xml:space="preserve"> </w:t>
      </w:r>
      <w:r>
        <w:t>уровня</w:t>
      </w:r>
      <w:r>
        <w:rPr>
          <w:spacing w:val="-1"/>
        </w:rPr>
        <w:t xml:space="preserve"> </w:t>
      </w:r>
      <w:r>
        <w:t>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1EA70FE8" w14:textId="77777777" w:rsidR="00553525" w:rsidRDefault="005829CA">
      <w:pPr>
        <w:pStyle w:val="a3"/>
        <w:spacing w:line="320" w:lineRule="exact"/>
        <w:ind w:left="1210" w:firstLine="0"/>
      </w:pPr>
      <w:r>
        <w:t>Пространство</w:t>
      </w:r>
      <w:r>
        <w:rPr>
          <w:spacing w:val="10"/>
        </w:rPr>
        <w:t xml:space="preserve"> </w:t>
      </w:r>
      <w:r>
        <w:t>городской</w:t>
      </w:r>
      <w:r>
        <w:rPr>
          <w:spacing w:val="66"/>
        </w:rPr>
        <w:t xml:space="preserve"> </w:t>
      </w:r>
      <w:r>
        <w:t>среды.</w:t>
      </w:r>
      <w:r>
        <w:rPr>
          <w:spacing w:val="74"/>
        </w:rPr>
        <w:t xml:space="preserve"> </w:t>
      </w:r>
      <w:r>
        <w:t>Исторические</w:t>
      </w:r>
      <w:r>
        <w:rPr>
          <w:spacing w:val="72"/>
        </w:rPr>
        <w:t xml:space="preserve"> </w:t>
      </w:r>
      <w:r>
        <w:t>формы</w:t>
      </w:r>
      <w:r>
        <w:rPr>
          <w:spacing w:val="71"/>
        </w:rPr>
        <w:t xml:space="preserve"> </w:t>
      </w:r>
      <w:r>
        <w:t>планировки</w:t>
      </w:r>
      <w:r>
        <w:rPr>
          <w:spacing w:val="70"/>
        </w:rPr>
        <w:t xml:space="preserve"> </w:t>
      </w:r>
      <w:r>
        <w:rPr>
          <w:spacing w:val="-2"/>
        </w:rPr>
        <w:t>городской</w:t>
      </w:r>
    </w:p>
    <w:p w14:paraId="0A1A049C" w14:textId="77777777" w:rsidR="00553525" w:rsidRDefault="00553525">
      <w:pPr>
        <w:spacing w:line="320" w:lineRule="exact"/>
        <w:sectPr w:rsidR="00553525">
          <w:pgSz w:w="11910" w:h="16850"/>
          <w:pgMar w:top="840" w:right="140" w:bottom="280" w:left="220" w:header="622" w:footer="0" w:gutter="0"/>
          <w:cols w:space="720"/>
        </w:sectPr>
      </w:pPr>
    </w:p>
    <w:p w14:paraId="232F9988" w14:textId="77777777" w:rsidR="00553525" w:rsidRDefault="005829CA">
      <w:pPr>
        <w:pStyle w:val="a3"/>
        <w:spacing w:before="207"/>
        <w:ind w:firstLine="0"/>
      </w:pPr>
      <w:r>
        <w:lastRenderedPageBreak/>
        <w:t>среды</w:t>
      </w:r>
      <w:r>
        <w:rPr>
          <w:spacing w:val="-8"/>
        </w:rPr>
        <w:t xml:space="preserve"> </w:t>
      </w:r>
      <w:r>
        <w:t>и</w:t>
      </w:r>
      <w:r>
        <w:rPr>
          <w:spacing w:val="-4"/>
        </w:rPr>
        <w:t xml:space="preserve"> </w:t>
      </w:r>
      <w:r>
        <w:t>их</w:t>
      </w:r>
      <w:r>
        <w:rPr>
          <w:spacing w:val="-9"/>
        </w:rPr>
        <w:t xml:space="preserve"> </w:t>
      </w:r>
      <w:r>
        <w:t>связь</w:t>
      </w:r>
      <w:r>
        <w:rPr>
          <w:spacing w:val="-5"/>
        </w:rPr>
        <w:t xml:space="preserve"> </w:t>
      </w:r>
      <w:r>
        <w:t>с</w:t>
      </w:r>
      <w:r>
        <w:rPr>
          <w:spacing w:val="-3"/>
        </w:rPr>
        <w:t xml:space="preserve"> </w:t>
      </w:r>
      <w:r>
        <w:t>образом</w:t>
      </w:r>
      <w:r>
        <w:rPr>
          <w:spacing w:val="-1"/>
        </w:rPr>
        <w:t xml:space="preserve"> </w:t>
      </w:r>
      <w:r>
        <w:t>жизни</w:t>
      </w:r>
      <w:r>
        <w:rPr>
          <w:spacing w:val="-4"/>
        </w:rPr>
        <w:t xml:space="preserve"> </w:t>
      </w:r>
      <w:r>
        <w:rPr>
          <w:spacing w:val="-2"/>
        </w:rPr>
        <w:t>людей.</w:t>
      </w:r>
    </w:p>
    <w:p w14:paraId="7421CD78" w14:textId="77777777" w:rsidR="00553525" w:rsidRDefault="005829CA">
      <w:pPr>
        <w:pStyle w:val="a3"/>
        <w:spacing w:before="47"/>
        <w:ind w:left="1210" w:firstLine="0"/>
      </w:pPr>
      <w:r>
        <w:t>Роль</w:t>
      </w:r>
      <w:r>
        <w:rPr>
          <w:spacing w:val="-15"/>
        </w:rPr>
        <w:t xml:space="preserve"> </w:t>
      </w:r>
      <w:r>
        <w:t>цвета</w:t>
      </w:r>
      <w:r>
        <w:rPr>
          <w:spacing w:val="-8"/>
        </w:rPr>
        <w:t xml:space="preserve"> </w:t>
      </w:r>
      <w:r>
        <w:t>в</w:t>
      </w:r>
      <w:r>
        <w:rPr>
          <w:spacing w:val="-14"/>
        </w:rPr>
        <w:t xml:space="preserve"> </w:t>
      </w:r>
      <w:r>
        <w:t>формировании</w:t>
      </w:r>
      <w:r>
        <w:rPr>
          <w:spacing w:val="-12"/>
        </w:rPr>
        <w:t xml:space="preserve"> </w:t>
      </w:r>
      <w:r>
        <w:t>пространства.</w:t>
      </w:r>
      <w:r>
        <w:rPr>
          <w:spacing w:val="-9"/>
        </w:rPr>
        <w:t xml:space="preserve"> </w:t>
      </w:r>
      <w:r>
        <w:t>Схема-планировка</w:t>
      </w:r>
      <w:r>
        <w:rPr>
          <w:spacing w:val="-7"/>
        </w:rPr>
        <w:t xml:space="preserve"> </w:t>
      </w:r>
      <w:r>
        <w:t>и</w:t>
      </w:r>
      <w:r>
        <w:rPr>
          <w:spacing w:val="-13"/>
        </w:rPr>
        <w:t xml:space="preserve"> </w:t>
      </w:r>
      <w:r>
        <w:rPr>
          <w:spacing w:val="-2"/>
        </w:rPr>
        <w:t>реальность.</w:t>
      </w:r>
    </w:p>
    <w:p w14:paraId="4FD47758" w14:textId="77777777" w:rsidR="00553525" w:rsidRDefault="005829CA">
      <w:pPr>
        <w:pStyle w:val="a3"/>
        <w:spacing w:before="53" w:line="276" w:lineRule="auto"/>
        <w:ind w:right="566"/>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4F34376" w14:textId="77777777" w:rsidR="00553525" w:rsidRDefault="005829CA">
      <w:pPr>
        <w:pStyle w:val="a3"/>
        <w:spacing w:line="278" w:lineRule="auto"/>
        <w:ind w:right="575"/>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236FCD33" w14:textId="77777777" w:rsidR="00553525" w:rsidRDefault="005829CA">
      <w:pPr>
        <w:pStyle w:val="a3"/>
        <w:spacing w:line="276" w:lineRule="auto"/>
        <w:ind w:right="56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31FF45F" w14:textId="77777777" w:rsidR="00553525" w:rsidRDefault="005829CA">
      <w:pPr>
        <w:pStyle w:val="a3"/>
        <w:spacing w:line="276" w:lineRule="auto"/>
        <w:ind w:right="565"/>
      </w:pPr>
      <w:r>
        <w:t>Проектирование дизайна объектов городской среды. Устройство</w:t>
      </w:r>
      <w:r>
        <w:rPr>
          <w:spacing w:val="40"/>
        </w:rPr>
        <w:t xml:space="preserve"> </w:t>
      </w:r>
      <w:r>
        <w:t>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4BEEA7FE" w14:textId="77777777" w:rsidR="00553525" w:rsidRDefault="005829CA">
      <w:pPr>
        <w:pStyle w:val="a3"/>
        <w:spacing w:line="276" w:lineRule="auto"/>
        <w:ind w:right="567"/>
      </w:pPr>
      <w:r>
        <w:t xml:space="preserve">Выполнение практической работы по теме «Проектирование дизайна объектов городской среды» в виде создания </w:t>
      </w:r>
      <w:proofErr w:type="spellStart"/>
      <w:r>
        <w:t>коллажнографической</w:t>
      </w:r>
      <w:proofErr w:type="spellEnd"/>
      <w:r>
        <w:t xml:space="preserve"> композиции или дизайн- проекта оформления витрины магазина.</w:t>
      </w:r>
    </w:p>
    <w:p w14:paraId="1DAFA00E" w14:textId="77777777" w:rsidR="00553525" w:rsidRDefault="005829CA">
      <w:pPr>
        <w:pStyle w:val="a3"/>
        <w:spacing w:line="276" w:lineRule="auto"/>
        <w:ind w:right="589"/>
      </w:pPr>
      <w:r>
        <w:t>Интерьер и предметный мир в доме. Назначение помещения и построение его интерьера. Дизайн пространственно-предметной среды интерьера.</w:t>
      </w:r>
    </w:p>
    <w:p w14:paraId="759BF853" w14:textId="77777777" w:rsidR="00553525" w:rsidRDefault="005829CA">
      <w:pPr>
        <w:pStyle w:val="a3"/>
        <w:spacing w:line="278" w:lineRule="auto"/>
        <w:ind w:right="584"/>
      </w:pPr>
      <w:r>
        <w:t>Образно-стилевое</w:t>
      </w:r>
      <w:r>
        <w:rPr>
          <w:spacing w:val="-1"/>
        </w:rPr>
        <w:t xml:space="preserve"> </w:t>
      </w:r>
      <w:r>
        <w:t>единство</w:t>
      </w:r>
      <w:r>
        <w:rPr>
          <w:spacing w:val="-2"/>
        </w:rPr>
        <w:t xml:space="preserve"> </w:t>
      </w:r>
      <w:r>
        <w:t>материальной</w:t>
      </w:r>
      <w:r>
        <w:rPr>
          <w:spacing w:val="-2"/>
        </w:rPr>
        <w:t xml:space="preserve"> </w:t>
      </w:r>
      <w:r>
        <w:t>культуры</w:t>
      </w:r>
      <w:r>
        <w:rPr>
          <w:spacing w:val="-2"/>
        </w:rPr>
        <w:t xml:space="preserve"> </w:t>
      </w:r>
      <w:r>
        <w:t>каждой</w:t>
      </w:r>
      <w:r>
        <w:rPr>
          <w:spacing w:val="-2"/>
        </w:rPr>
        <w:t xml:space="preserve"> </w:t>
      </w:r>
      <w:r>
        <w:t>эпохи. Интерьер</w:t>
      </w:r>
      <w:r>
        <w:rPr>
          <w:spacing w:val="-2"/>
        </w:rPr>
        <w:t xml:space="preserve"> </w:t>
      </w:r>
      <w:r>
        <w:t>как отражение стиля жизни его хозяев.</w:t>
      </w:r>
    </w:p>
    <w:p w14:paraId="7B926DAD" w14:textId="77777777" w:rsidR="00553525" w:rsidRDefault="005829CA">
      <w:pPr>
        <w:pStyle w:val="a3"/>
        <w:ind w:left="1210" w:firstLine="0"/>
      </w:pPr>
      <w:r>
        <w:t>Зонирование</w:t>
      </w:r>
      <w:r>
        <w:rPr>
          <w:spacing w:val="68"/>
          <w:w w:val="150"/>
        </w:rPr>
        <w:t xml:space="preserve"> </w:t>
      </w:r>
      <w:proofErr w:type="gramStart"/>
      <w:r>
        <w:t>интерьера</w:t>
      </w:r>
      <w:r>
        <w:rPr>
          <w:spacing w:val="53"/>
        </w:rPr>
        <w:t xml:space="preserve">  </w:t>
      </w:r>
      <w:r>
        <w:t>–</w:t>
      </w:r>
      <w:proofErr w:type="gramEnd"/>
      <w:r>
        <w:rPr>
          <w:spacing w:val="52"/>
        </w:rPr>
        <w:t xml:space="preserve">  </w:t>
      </w:r>
      <w:r>
        <w:t>создание</w:t>
      </w:r>
      <w:r>
        <w:rPr>
          <w:spacing w:val="46"/>
        </w:rPr>
        <w:t xml:space="preserve">  </w:t>
      </w:r>
      <w:r>
        <w:t>многофункционального</w:t>
      </w:r>
      <w:r>
        <w:rPr>
          <w:spacing w:val="53"/>
        </w:rPr>
        <w:t xml:space="preserve">  </w:t>
      </w:r>
      <w:r>
        <w:rPr>
          <w:spacing w:val="-2"/>
        </w:rPr>
        <w:t>пространства.</w:t>
      </w:r>
    </w:p>
    <w:p w14:paraId="3B868AD9" w14:textId="77777777" w:rsidR="00553525" w:rsidRDefault="005829CA">
      <w:pPr>
        <w:pStyle w:val="a3"/>
        <w:spacing w:before="39"/>
        <w:ind w:firstLine="0"/>
      </w:pPr>
      <w:r>
        <w:t>Отделочные</w:t>
      </w:r>
      <w:r>
        <w:rPr>
          <w:spacing w:val="-7"/>
        </w:rPr>
        <w:t xml:space="preserve"> </w:t>
      </w:r>
      <w:r>
        <w:t>материалы,</w:t>
      </w:r>
      <w:r>
        <w:rPr>
          <w:spacing w:val="-7"/>
        </w:rPr>
        <w:t xml:space="preserve"> </w:t>
      </w:r>
      <w:r>
        <w:t>введение</w:t>
      </w:r>
      <w:r>
        <w:rPr>
          <w:spacing w:val="-10"/>
        </w:rPr>
        <w:t xml:space="preserve"> </w:t>
      </w:r>
      <w:r>
        <w:t>фактуры</w:t>
      </w:r>
      <w:r>
        <w:rPr>
          <w:spacing w:val="-10"/>
        </w:rPr>
        <w:t xml:space="preserve"> </w:t>
      </w:r>
      <w:r>
        <w:t>и</w:t>
      </w:r>
      <w:r>
        <w:rPr>
          <w:spacing w:val="-8"/>
        </w:rPr>
        <w:t xml:space="preserve"> </w:t>
      </w:r>
      <w:r>
        <w:t>цвета</w:t>
      </w:r>
      <w:r>
        <w:rPr>
          <w:spacing w:val="-5"/>
        </w:rPr>
        <w:t xml:space="preserve"> </w:t>
      </w:r>
      <w:r>
        <w:t>в</w:t>
      </w:r>
      <w:r>
        <w:rPr>
          <w:spacing w:val="-13"/>
        </w:rPr>
        <w:t xml:space="preserve"> </w:t>
      </w:r>
      <w:r>
        <w:rPr>
          <w:spacing w:val="-2"/>
        </w:rPr>
        <w:t>интерьер.</w:t>
      </w:r>
    </w:p>
    <w:p w14:paraId="33896A32" w14:textId="77777777" w:rsidR="00553525" w:rsidRDefault="005829CA">
      <w:pPr>
        <w:pStyle w:val="a3"/>
        <w:spacing w:before="48" w:line="276" w:lineRule="auto"/>
        <w:ind w:left="1210" w:right="2079" w:firstLine="0"/>
      </w:pPr>
      <w:r>
        <w:t>Интерьеры</w:t>
      </w:r>
      <w:r>
        <w:rPr>
          <w:spacing w:val="-7"/>
        </w:rPr>
        <w:t xml:space="preserve"> </w:t>
      </w:r>
      <w:r>
        <w:t>общественных</w:t>
      </w:r>
      <w:r>
        <w:rPr>
          <w:spacing w:val="-11"/>
        </w:rPr>
        <w:t xml:space="preserve"> </w:t>
      </w:r>
      <w:r>
        <w:t>зданий</w:t>
      </w:r>
      <w:r>
        <w:rPr>
          <w:spacing w:val="-7"/>
        </w:rPr>
        <w:t xml:space="preserve"> </w:t>
      </w:r>
      <w:r>
        <w:t>(театр,</w:t>
      </w:r>
      <w:r>
        <w:rPr>
          <w:spacing w:val="-4"/>
        </w:rPr>
        <w:t xml:space="preserve"> </w:t>
      </w:r>
      <w:r>
        <w:t>кафе,</w:t>
      </w:r>
      <w:r>
        <w:rPr>
          <w:spacing w:val="-4"/>
        </w:rPr>
        <w:t xml:space="preserve"> </w:t>
      </w:r>
      <w:r>
        <w:t>вокзал,</w:t>
      </w:r>
      <w:r>
        <w:rPr>
          <w:spacing w:val="-4"/>
        </w:rPr>
        <w:t xml:space="preserve"> </w:t>
      </w:r>
      <w:r>
        <w:t>офис,</w:t>
      </w:r>
      <w:r>
        <w:rPr>
          <w:spacing w:val="-4"/>
        </w:rPr>
        <w:t xml:space="preserve"> </w:t>
      </w:r>
      <w:r>
        <w:t>школа). Выполнение практической и аналитической работы по теме.</w:t>
      </w:r>
    </w:p>
    <w:p w14:paraId="39BBBEF4" w14:textId="77777777" w:rsidR="00553525" w:rsidRDefault="005829CA">
      <w:pPr>
        <w:pStyle w:val="a3"/>
        <w:spacing w:before="3" w:line="276" w:lineRule="auto"/>
        <w:ind w:right="575"/>
      </w:pPr>
      <w:r>
        <w:t>«Роль вещи в образно-стилевом решении интерьера» в форме создания коллажной композиции.</w:t>
      </w:r>
    </w:p>
    <w:p w14:paraId="729978B8" w14:textId="77777777" w:rsidR="00553525" w:rsidRDefault="005829CA">
      <w:pPr>
        <w:pStyle w:val="a3"/>
        <w:spacing w:line="276" w:lineRule="auto"/>
        <w:ind w:right="584"/>
      </w:pPr>
      <w:r>
        <w:t>Организация</w:t>
      </w:r>
      <w:r>
        <w:rPr>
          <w:spacing w:val="80"/>
          <w:w w:val="150"/>
        </w:rPr>
        <w:t xml:space="preserve"> </w:t>
      </w:r>
      <w:r>
        <w:t>архитектурно-ландшафтного</w:t>
      </w:r>
      <w:r>
        <w:rPr>
          <w:spacing w:val="80"/>
          <w:w w:val="150"/>
        </w:rPr>
        <w:t xml:space="preserve"> </w:t>
      </w:r>
      <w:r>
        <w:t>пространства.</w:t>
      </w:r>
      <w:r>
        <w:rPr>
          <w:spacing w:val="80"/>
          <w:w w:val="150"/>
        </w:rPr>
        <w:t xml:space="preserve"> </w:t>
      </w:r>
      <w:r>
        <w:t>Город</w:t>
      </w:r>
      <w:r>
        <w:rPr>
          <w:spacing w:val="80"/>
          <w:w w:val="150"/>
        </w:rPr>
        <w:t xml:space="preserve"> </w:t>
      </w:r>
      <w:r>
        <w:t>в</w:t>
      </w:r>
      <w:r>
        <w:rPr>
          <w:spacing w:val="80"/>
          <w:w w:val="150"/>
        </w:rPr>
        <w:t xml:space="preserve"> </w:t>
      </w:r>
      <w:r>
        <w:t>единстве</w:t>
      </w:r>
      <w:r>
        <w:rPr>
          <w:spacing w:val="80"/>
        </w:rPr>
        <w:t xml:space="preserve"> </w:t>
      </w:r>
      <w:r>
        <w:t>с ландшафтно-парковой средой.</w:t>
      </w:r>
    </w:p>
    <w:p w14:paraId="04B92222" w14:textId="77777777" w:rsidR="00553525" w:rsidRDefault="005829CA">
      <w:pPr>
        <w:pStyle w:val="a3"/>
        <w:spacing w:line="278" w:lineRule="auto"/>
        <w:ind w:right="57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D5F2C6C" w14:textId="77777777" w:rsidR="00553525" w:rsidRDefault="005829CA">
      <w:pPr>
        <w:pStyle w:val="a3"/>
        <w:spacing w:line="276" w:lineRule="auto"/>
        <w:ind w:right="576"/>
      </w:pPr>
      <w:r>
        <w:t>Выполнение дизайн-проекта территории парка или приусадебного участка</w:t>
      </w:r>
      <w:r>
        <w:rPr>
          <w:spacing w:val="40"/>
        </w:rPr>
        <w:t xml:space="preserve"> </w:t>
      </w:r>
      <w:r>
        <w:t>в виде схемы-чертежа.</w:t>
      </w:r>
    </w:p>
    <w:p w14:paraId="5737FC4E" w14:textId="77777777" w:rsidR="00553525" w:rsidRDefault="005829CA">
      <w:pPr>
        <w:pStyle w:val="a3"/>
        <w:spacing w:line="278" w:lineRule="auto"/>
        <w:ind w:right="567"/>
      </w:pPr>
      <w:r>
        <w:t xml:space="preserve">Единство эстетического и функционального в </w:t>
      </w:r>
      <w:proofErr w:type="spellStart"/>
      <w:r>
        <w:t>объёмнопространственной</w:t>
      </w:r>
      <w:proofErr w:type="spellEnd"/>
      <w:r>
        <w:t xml:space="preserve"> организации среды жизнедеятельности людей.</w:t>
      </w:r>
    </w:p>
    <w:p w14:paraId="19D72AB5" w14:textId="77777777" w:rsidR="00553525" w:rsidRDefault="005829CA">
      <w:pPr>
        <w:pStyle w:val="a3"/>
        <w:ind w:left="1210" w:firstLine="0"/>
      </w:pPr>
      <w:r>
        <w:t>Образ</w:t>
      </w:r>
      <w:r>
        <w:rPr>
          <w:spacing w:val="-14"/>
        </w:rPr>
        <w:t xml:space="preserve"> </w:t>
      </w:r>
      <w:r>
        <w:t>человека</w:t>
      </w:r>
      <w:r>
        <w:rPr>
          <w:spacing w:val="-8"/>
        </w:rPr>
        <w:t xml:space="preserve"> </w:t>
      </w:r>
      <w:r>
        <w:t>и</w:t>
      </w:r>
      <w:r>
        <w:rPr>
          <w:spacing w:val="-11"/>
        </w:rPr>
        <w:t xml:space="preserve"> </w:t>
      </w:r>
      <w:r>
        <w:t>индивидуальное</w:t>
      </w:r>
      <w:r>
        <w:rPr>
          <w:spacing w:val="-11"/>
        </w:rPr>
        <w:t xml:space="preserve"> </w:t>
      </w:r>
      <w:r>
        <w:rPr>
          <w:spacing w:val="-2"/>
        </w:rPr>
        <w:t>проектирование.</w:t>
      </w:r>
    </w:p>
    <w:p w14:paraId="6E8E2A95" w14:textId="77777777" w:rsidR="00553525" w:rsidRDefault="005829CA">
      <w:pPr>
        <w:pStyle w:val="a3"/>
        <w:spacing w:before="31" w:line="273" w:lineRule="auto"/>
        <w:ind w:right="565"/>
      </w:pPr>
      <w:r>
        <w:t>Организация</w:t>
      </w:r>
      <w:r>
        <w:rPr>
          <w:spacing w:val="40"/>
        </w:rPr>
        <w:t xml:space="preserve"> </w:t>
      </w:r>
      <w:r>
        <w:t>пространства</w:t>
      </w:r>
      <w:r>
        <w:rPr>
          <w:spacing w:val="80"/>
        </w:rPr>
        <w:t xml:space="preserve"> </w:t>
      </w:r>
      <w:r>
        <w:t>жилой</w:t>
      </w:r>
      <w:r>
        <w:rPr>
          <w:spacing w:val="80"/>
        </w:rPr>
        <w:t xml:space="preserve"> </w:t>
      </w:r>
      <w:r>
        <w:t>среды</w:t>
      </w:r>
      <w:r>
        <w:rPr>
          <w:spacing w:val="80"/>
        </w:rPr>
        <w:t xml:space="preserve"> </w:t>
      </w:r>
      <w:r>
        <w:t>как</w:t>
      </w:r>
      <w:r>
        <w:rPr>
          <w:spacing w:val="80"/>
        </w:rPr>
        <w:t xml:space="preserve"> </w:t>
      </w:r>
      <w:r>
        <w:t>отражение</w:t>
      </w:r>
      <w:r>
        <w:rPr>
          <w:spacing w:val="80"/>
        </w:rPr>
        <w:t xml:space="preserve"> </w:t>
      </w:r>
      <w:r>
        <w:t>социального</w:t>
      </w:r>
      <w:r>
        <w:rPr>
          <w:spacing w:val="80"/>
        </w:rPr>
        <w:t xml:space="preserve"> </w:t>
      </w:r>
      <w:r>
        <w:t>заказа</w:t>
      </w:r>
      <w:r>
        <w:rPr>
          <w:spacing w:val="80"/>
        </w:rPr>
        <w:t xml:space="preserve"> </w:t>
      </w:r>
      <w:r>
        <w:t>и индивидуальности человека, его вкуса, потребностей и возможностей. Образно- личностное проектирование в дизайне и архитектуре.</w:t>
      </w:r>
    </w:p>
    <w:p w14:paraId="5F04853F" w14:textId="77777777" w:rsidR="00553525" w:rsidRDefault="005829CA">
      <w:pPr>
        <w:pStyle w:val="a3"/>
        <w:spacing w:before="8"/>
        <w:ind w:left="1210" w:firstLine="0"/>
      </w:pPr>
      <w:r>
        <w:t>Проектные</w:t>
      </w:r>
      <w:r>
        <w:rPr>
          <w:spacing w:val="15"/>
        </w:rPr>
        <w:t xml:space="preserve"> </w:t>
      </w:r>
      <w:r>
        <w:t>работы</w:t>
      </w:r>
      <w:r>
        <w:rPr>
          <w:spacing w:val="14"/>
        </w:rPr>
        <w:t xml:space="preserve"> </w:t>
      </w:r>
      <w:r>
        <w:t>по</w:t>
      </w:r>
      <w:r>
        <w:rPr>
          <w:spacing w:val="18"/>
        </w:rPr>
        <w:t xml:space="preserve"> </w:t>
      </w:r>
      <w:r>
        <w:t>созданию</w:t>
      </w:r>
      <w:r>
        <w:rPr>
          <w:spacing w:val="12"/>
        </w:rPr>
        <w:t xml:space="preserve"> </w:t>
      </w:r>
      <w:r>
        <w:t>облика</w:t>
      </w:r>
      <w:r>
        <w:rPr>
          <w:spacing w:val="18"/>
        </w:rPr>
        <w:t xml:space="preserve"> </w:t>
      </w:r>
      <w:r>
        <w:t>частного</w:t>
      </w:r>
      <w:r>
        <w:rPr>
          <w:spacing w:val="19"/>
        </w:rPr>
        <w:t xml:space="preserve"> </w:t>
      </w:r>
      <w:r>
        <w:t>дома,</w:t>
      </w:r>
      <w:r>
        <w:rPr>
          <w:spacing w:val="17"/>
        </w:rPr>
        <w:t xml:space="preserve"> </w:t>
      </w:r>
      <w:r>
        <w:t>комнаты</w:t>
      </w:r>
      <w:r>
        <w:rPr>
          <w:spacing w:val="14"/>
        </w:rPr>
        <w:t xml:space="preserve"> </w:t>
      </w:r>
      <w:r>
        <w:t>и</w:t>
      </w:r>
      <w:r>
        <w:rPr>
          <w:spacing w:val="13"/>
        </w:rPr>
        <w:t xml:space="preserve"> </w:t>
      </w:r>
      <w:r>
        <w:t>сада.</w:t>
      </w:r>
      <w:r>
        <w:rPr>
          <w:spacing w:val="17"/>
        </w:rPr>
        <w:t xml:space="preserve"> </w:t>
      </w:r>
      <w:r>
        <w:rPr>
          <w:spacing w:val="-2"/>
        </w:rPr>
        <w:t>Дизайн</w:t>
      </w:r>
    </w:p>
    <w:p w14:paraId="4B78AA1D" w14:textId="77777777" w:rsidR="00553525" w:rsidRDefault="00553525">
      <w:pPr>
        <w:sectPr w:rsidR="00553525">
          <w:pgSz w:w="11910" w:h="16850"/>
          <w:pgMar w:top="840" w:right="140" w:bottom="280" w:left="220" w:header="622" w:footer="0" w:gutter="0"/>
          <w:cols w:space="720"/>
        </w:sectPr>
      </w:pPr>
    </w:p>
    <w:p w14:paraId="6F22E769" w14:textId="77777777" w:rsidR="00553525" w:rsidRDefault="005829CA">
      <w:pPr>
        <w:pStyle w:val="a3"/>
        <w:spacing w:before="207" w:line="278" w:lineRule="auto"/>
        <w:ind w:right="579" w:firstLine="0"/>
      </w:pPr>
      <w:r>
        <w:lastRenderedPageBreak/>
        <w:t>предметной среды в интерьере частного дома. Мода и культура как параметры создания собственного костюма или комплекта одежды.</w:t>
      </w:r>
    </w:p>
    <w:p w14:paraId="29148EEC" w14:textId="77777777" w:rsidR="00553525" w:rsidRDefault="005829CA">
      <w:pPr>
        <w:pStyle w:val="a3"/>
        <w:spacing w:before="2" w:line="276" w:lineRule="auto"/>
        <w:ind w:right="582"/>
      </w:pPr>
      <w:r>
        <w:t>Костюм как образ человека. Стиль в одежде. Соответствие материи и формы. Целесообразность</w:t>
      </w:r>
      <w:r>
        <w:rPr>
          <w:spacing w:val="-1"/>
        </w:rPr>
        <w:t xml:space="preserve"> </w:t>
      </w:r>
      <w:r>
        <w:t>и мода.</w:t>
      </w:r>
      <w:r>
        <w:rPr>
          <w:spacing w:val="-1"/>
        </w:rPr>
        <w:t xml:space="preserve"> </w:t>
      </w:r>
      <w:r>
        <w:t>Мода</w:t>
      </w:r>
      <w:r>
        <w:rPr>
          <w:spacing w:val="-3"/>
        </w:rPr>
        <w:t xml:space="preserve"> </w:t>
      </w:r>
      <w:r>
        <w:t>как ответ</w:t>
      </w:r>
      <w:r>
        <w:rPr>
          <w:spacing w:val="-1"/>
        </w:rPr>
        <w:t xml:space="preserve"> </w:t>
      </w:r>
      <w:r>
        <w:t>на изменения</w:t>
      </w:r>
      <w:r>
        <w:rPr>
          <w:spacing w:val="-3"/>
        </w:rPr>
        <w:t xml:space="preserve"> </w:t>
      </w:r>
      <w:r>
        <w:t>в</w:t>
      </w:r>
      <w:r>
        <w:rPr>
          <w:spacing w:val="-1"/>
        </w:rPr>
        <w:t xml:space="preserve"> </w:t>
      </w:r>
      <w:r>
        <w:t>укладе жизни, как</w:t>
      </w:r>
      <w:r>
        <w:rPr>
          <w:spacing w:val="-4"/>
        </w:rPr>
        <w:t xml:space="preserve"> </w:t>
      </w:r>
      <w:r>
        <w:t>бизнес и</w:t>
      </w:r>
      <w:r>
        <w:rPr>
          <w:spacing w:val="-4"/>
        </w:rPr>
        <w:t xml:space="preserve"> </w:t>
      </w:r>
      <w:r>
        <w:t>в качестве манипулирования массовым сознанием.</w:t>
      </w:r>
    </w:p>
    <w:p w14:paraId="14BBBD3E" w14:textId="77777777" w:rsidR="00553525" w:rsidRDefault="005829CA">
      <w:pPr>
        <w:pStyle w:val="a3"/>
        <w:spacing w:line="278" w:lineRule="auto"/>
        <w:ind w:right="573"/>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157AE45" w14:textId="77777777" w:rsidR="00553525" w:rsidRDefault="005829CA">
      <w:pPr>
        <w:pStyle w:val="a3"/>
        <w:spacing w:line="276" w:lineRule="auto"/>
        <w:ind w:right="590"/>
      </w:pPr>
      <w:r>
        <w:t xml:space="preserve">Выполнение практических творческих эскизов по теме «Дизайн современной </w:t>
      </w:r>
      <w:r>
        <w:rPr>
          <w:spacing w:val="-2"/>
        </w:rPr>
        <w:t>одежды».</w:t>
      </w:r>
    </w:p>
    <w:p w14:paraId="1BC55021" w14:textId="77777777" w:rsidR="00553525" w:rsidRDefault="005829CA">
      <w:pPr>
        <w:pStyle w:val="a3"/>
        <w:spacing w:line="276" w:lineRule="auto"/>
        <w:ind w:right="567"/>
      </w:pPr>
      <w:r>
        <w:t>Искусство грима и причёски. Форма лица и причёска. Макияж</w:t>
      </w:r>
      <w:r>
        <w:rPr>
          <w:spacing w:val="40"/>
        </w:rPr>
        <w:t xml:space="preserve"> </w:t>
      </w:r>
      <w:r>
        <w:t>дневной, вечерний и карнавальный. Грим бытовой и сценический.</w:t>
      </w:r>
    </w:p>
    <w:p w14:paraId="7B9FCB44" w14:textId="77777777" w:rsidR="00553525" w:rsidRDefault="005829CA">
      <w:pPr>
        <w:pStyle w:val="a3"/>
        <w:spacing w:line="276" w:lineRule="auto"/>
        <w:ind w:right="588"/>
      </w:pPr>
      <w:r>
        <w:t>Имидж-дизайн</w:t>
      </w:r>
      <w:r>
        <w:rPr>
          <w:spacing w:val="-2"/>
        </w:rPr>
        <w:t xml:space="preserve"> </w:t>
      </w:r>
      <w:r>
        <w:t>и</w:t>
      </w:r>
      <w:r>
        <w:rPr>
          <w:spacing w:val="-2"/>
        </w:rPr>
        <w:t xml:space="preserve"> </w:t>
      </w:r>
      <w:r>
        <w:t>его</w:t>
      </w:r>
      <w:r>
        <w:rPr>
          <w:spacing w:val="-7"/>
        </w:rPr>
        <w:t xml:space="preserve"> </w:t>
      </w:r>
      <w:r>
        <w:t>связь</w:t>
      </w:r>
      <w:r>
        <w:rPr>
          <w:spacing w:val="-4"/>
        </w:rPr>
        <w:t xml:space="preserve"> </w:t>
      </w:r>
      <w:r>
        <w:t>с</w:t>
      </w:r>
      <w:r>
        <w:rPr>
          <w:spacing w:val="-6"/>
        </w:rPr>
        <w:t xml:space="preserve"> </w:t>
      </w:r>
      <w:r>
        <w:t>публичностью,</w:t>
      </w:r>
      <w:r>
        <w:rPr>
          <w:spacing w:val="-1"/>
        </w:rPr>
        <w:t xml:space="preserve"> </w:t>
      </w:r>
      <w:r>
        <w:t>технологией</w:t>
      </w:r>
      <w:r>
        <w:rPr>
          <w:spacing w:val="-2"/>
        </w:rPr>
        <w:t xml:space="preserve"> </w:t>
      </w:r>
      <w:r>
        <w:t>социального</w:t>
      </w:r>
      <w:r>
        <w:rPr>
          <w:spacing w:val="-2"/>
        </w:rPr>
        <w:t xml:space="preserve"> </w:t>
      </w:r>
      <w:r>
        <w:t>поведения, рекламой, общественной деятельностью.</w:t>
      </w:r>
    </w:p>
    <w:p w14:paraId="3C45EDC5" w14:textId="77777777" w:rsidR="00553525" w:rsidRDefault="005829CA">
      <w:pPr>
        <w:pStyle w:val="a3"/>
        <w:spacing w:line="276" w:lineRule="auto"/>
        <w:ind w:right="573"/>
      </w:pPr>
      <w:r>
        <w:t>Дизайн и архитектура – средства организации среды жизни людей и строительства нового мира.</w:t>
      </w:r>
    </w:p>
    <w:p w14:paraId="61BF7CC0" w14:textId="77777777" w:rsidR="00553525" w:rsidRDefault="005829CA">
      <w:pPr>
        <w:pStyle w:val="a3"/>
        <w:spacing w:line="276" w:lineRule="auto"/>
        <w:ind w:right="578"/>
      </w:pPr>
      <w:r>
        <w:t>Модуль № 4 «Изображение в синтетических, экранных видах искусства и художественная фотография» (вариативный).</w:t>
      </w:r>
    </w:p>
    <w:p w14:paraId="0A21B7F5" w14:textId="77777777" w:rsidR="00553525" w:rsidRDefault="005829CA">
      <w:pPr>
        <w:pStyle w:val="a3"/>
        <w:spacing w:line="276" w:lineRule="auto"/>
        <w:ind w:right="566"/>
      </w:pPr>
      <w:r>
        <w:t>Синтетические – пространственно-временные виды искусства. Роль</w:t>
      </w:r>
      <w:r>
        <w:rPr>
          <w:spacing w:val="40"/>
        </w:rPr>
        <w:t xml:space="preserve"> </w:t>
      </w:r>
      <w:r>
        <w:t xml:space="preserve">изображения в синтетических искусствах в соединении со словом, музыкой, </w:t>
      </w:r>
      <w:r>
        <w:rPr>
          <w:spacing w:val="-2"/>
        </w:rPr>
        <w:t>движением.</w:t>
      </w:r>
    </w:p>
    <w:p w14:paraId="4A9ADC30" w14:textId="77777777" w:rsidR="00553525" w:rsidRDefault="005829CA">
      <w:pPr>
        <w:pStyle w:val="a3"/>
        <w:ind w:left="1210" w:firstLine="0"/>
      </w:pPr>
      <w:r>
        <w:t>Значение</w:t>
      </w:r>
      <w:r>
        <w:rPr>
          <w:spacing w:val="-12"/>
        </w:rPr>
        <w:t xml:space="preserve"> </w:t>
      </w:r>
      <w:r>
        <w:t>развития</w:t>
      </w:r>
      <w:r>
        <w:rPr>
          <w:spacing w:val="-10"/>
        </w:rPr>
        <w:t xml:space="preserve"> </w:t>
      </w:r>
      <w:r>
        <w:t>технологий</w:t>
      </w:r>
      <w:r>
        <w:rPr>
          <w:spacing w:val="-8"/>
        </w:rPr>
        <w:t xml:space="preserve"> </w:t>
      </w:r>
      <w:r>
        <w:t>в</w:t>
      </w:r>
      <w:r>
        <w:rPr>
          <w:spacing w:val="-14"/>
        </w:rPr>
        <w:t xml:space="preserve"> </w:t>
      </w:r>
      <w:r>
        <w:t>становлении</w:t>
      </w:r>
      <w:r>
        <w:rPr>
          <w:spacing w:val="-11"/>
        </w:rPr>
        <w:t xml:space="preserve"> </w:t>
      </w:r>
      <w:r>
        <w:t>новых</w:t>
      </w:r>
      <w:r>
        <w:rPr>
          <w:spacing w:val="-11"/>
        </w:rPr>
        <w:t xml:space="preserve"> </w:t>
      </w:r>
      <w:r>
        <w:t>видов</w:t>
      </w:r>
      <w:r>
        <w:rPr>
          <w:spacing w:val="-14"/>
        </w:rPr>
        <w:t xml:space="preserve"> </w:t>
      </w:r>
      <w:r>
        <w:rPr>
          <w:spacing w:val="-2"/>
        </w:rPr>
        <w:t>искусства.</w:t>
      </w:r>
    </w:p>
    <w:p w14:paraId="31FE0165" w14:textId="77777777" w:rsidR="00553525" w:rsidRDefault="005829CA">
      <w:pPr>
        <w:pStyle w:val="a3"/>
        <w:spacing w:before="32" w:line="278" w:lineRule="auto"/>
        <w:ind w:right="576"/>
      </w:pPr>
      <w:r>
        <w:t>Мультимедиа и объединение множества воспринимаемых человеком информационных средств на экране цифрового искусства.</w:t>
      </w:r>
    </w:p>
    <w:p w14:paraId="78883F01" w14:textId="77777777" w:rsidR="00553525" w:rsidRDefault="005829CA">
      <w:pPr>
        <w:pStyle w:val="a3"/>
        <w:spacing w:before="2"/>
        <w:ind w:left="1210" w:firstLine="0"/>
      </w:pPr>
      <w:r>
        <w:t>Художник</w:t>
      </w:r>
      <w:r>
        <w:rPr>
          <w:spacing w:val="-9"/>
        </w:rPr>
        <w:t xml:space="preserve"> </w:t>
      </w:r>
      <w:r>
        <w:t>и</w:t>
      </w:r>
      <w:r>
        <w:rPr>
          <w:spacing w:val="-8"/>
        </w:rPr>
        <w:t xml:space="preserve"> </w:t>
      </w:r>
      <w:r>
        <w:t>искусство</w:t>
      </w:r>
      <w:r>
        <w:rPr>
          <w:spacing w:val="-8"/>
        </w:rPr>
        <w:t xml:space="preserve"> </w:t>
      </w:r>
      <w:r>
        <w:rPr>
          <w:spacing w:val="-2"/>
        </w:rPr>
        <w:t>театра.</w:t>
      </w:r>
    </w:p>
    <w:p w14:paraId="1DE5F5DD" w14:textId="77777777" w:rsidR="00553525" w:rsidRDefault="005829CA">
      <w:pPr>
        <w:pStyle w:val="a3"/>
        <w:spacing w:before="43"/>
        <w:ind w:left="1210" w:firstLine="0"/>
      </w:pPr>
      <w:r>
        <w:t>Рождение</w:t>
      </w:r>
      <w:r>
        <w:rPr>
          <w:spacing w:val="-8"/>
        </w:rPr>
        <w:t xml:space="preserve"> </w:t>
      </w:r>
      <w:r>
        <w:t>театра</w:t>
      </w:r>
      <w:r>
        <w:rPr>
          <w:spacing w:val="-7"/>
        </w:rPr>
        <w:t xml:space="preserve"> </w:t>
      </w:r>
      <w:r>
        <w:t>в</w:t>
      </w:r>
      <w:r>
        <w:rPr>
          <w:spacing w:val="-11"/>
        </w:rPr>
        <w:t xml:space="preserve"> </w:t>
      </w:r>
      <w:r>
        <w:t>древнейших</w:t>
      </w:r>
      <w:r>
        <w:rPr>
          <w:spacing w:val="-15"/>
        </w:rPr>
        <w:t xml:space="preserve"> </w:t>
      </w:r>
      <w:r>
        <w:t>обрядах.</w:t>
      </w:r>
      <w:r>
        <w:rPr>
          <w:spacing w:val="-10"/>
        </w:rPr>
        <w:t xml:space="preserve"> </w:t>
      </w:r>
      <w:r>
        <w:t>История</w:t>
      </w:r>
      <w:r>
        <w:rPr>
          <w:spacing w:val="-11"/>
        </w:rPr>
        <w:t xml:space="preserve"> </w:t>
      </w:r>
      <w:r>
        <w:t>развития</w:t>
      </w:r>
      <w:r>
        <w:rPr>
          <w:spacing w:val="-7"/>
        </w:rPr>
        <w:t xml:space="preserve"> </w:t>
      </w:r>
      <w:r>
        <w:t>искусства</w:t>
      </w:r>
      <w:r>
        <w:rPr>
          <w:spacing w:val="-7"/>
        </w:rPr>
        <w:t xml:space="preserve"> </w:t>
      </w:r>
      <w:r>
        <w:rPr>
          <w:spacing w:val="-2"/>
        </w:rPr>
        <w:t>театра.</w:t>
      </w:r>
    </w:p>
    <w:p w14:paraId="1A15D35D" w14:textId="77777777" w:rsidR="00553525" w:rsidRDefault="005829CA">
      <w:pPr>
        <w:pStyle w:val="a3"/>
        <w:spacing w:before="52" w:line="271" w:lineRule="auto"/>
        <w:ind w:right="568"/>
      </w:pPr>
      <w:r>
        <w:t>Жанровое многообразие театральных представлений, шоу, праздников и их визуальный облик.</w:t>
      </w:r>
    </w:p>
    <w:p w14:paraId="525A537A" w14:textId="77777777" w:rsidR="00553525" w:rsidRDefault="005829CA">
      <w:pPr>
        <w:pStyle w:val="a3"/>
        <w:spacing w:before="7" w:line="278" w:lineRule="auto"/>
        <w:ind w:right="576"/>
      </w:pPr>
      <w:r>
        <w:t>Роль художника и виды профессиональной деятельности художника в современном театре.</w:t>
      </w:r>
    </w:p>
    <w:p w14:paraId="6E414E1A" w14:textId="77777777" w:rsidR="00553525" w:rsidRDefault="005829CA">
      <w:pPr>
        <w:pStyle w:val="a3"/>
        <w:spacing w:line="276" w:lineRule="auto"/>
        <w:ind w:right="572"/>
      </w:pPr>
      <w:r>
        <w:t>Сценография и создание сценического образа. Сотворчество художника- постановщика с драматургом, режиссёром и актёрами.</w:t>
      </w:r>
    </w:p>
    <w:p w14:paraId="5A5E3308" w14:textId="77777777" w:rsidR="00553525" w:rsidRDefault="005829CA">
      <w:pPr>
        <w:pStyle w:val="a3"/>
        <w:spacing w:line="276" w:lineRule="auto"/>
        <w:ind w:right="577"/>
      </w:pPr>
      <w:r>
        <w:t>Роль освещения в визуальном облике театрального действия. Бутафорские, пошивочные, декорационные и иные цеха в театре.</w:t>
      </w:r>
    </w:p>
    <w:p w14:paraId="6AD88FD9" w14:textId="77777777" w:rsidR="00553525" w:rsidRDefault="005829CA">
      <w:pPr>
        <w:pStyle w:val="a3"/>
        <w:spacing w:line="276" w:lineRule="auto"/>
        <w:ind w:right="576"/>
      </w:pPr>
      <w:r>
        <w:t>Сценический костюм, грим и маска. Стилистическое единство в решении образа спектакля. Выражение в костюме характера персонажа.</w:t>
      </w:r>
    </w:p>
    <w:p w14:paraId="11135EC9" w14:textId="77777777" w:rsidR="00553525" w:rsidRDefault="005829CA">
      <w:pPr>
        <w:pStyle w:val="a3"/>
        <w:spacing w:line="278" w:lineRule="auto"/>
        <w:ind w:right="571"/>
      </w:pPr>
      <w:r>
        <w:t>Творчество художников-постановщиков в</w:t>
      </w:r>
      <w:r>
        <w:rPr>
          <w:spacing w:val="40"/>
        </w:rPr>
        <w:t xml:space="preserve"> </w:t>
      </w:r>
      <w:r>
        <w:t>истории</w:t>
      </w:r>
      <w:r>
        <w:rPr>
          <w:spacing w:val="40"/>
        </w:rPr>
        <w:t xml:space="preserve"> </w:t>
      </w:r>
      <w:r>
        <w:t>отечественного</w:t>
      </w:r>
      <w:r>
        <w:rPr>
          <w:spacing w:val="40"/>
        </w:rPr>
        <w:t xml:space="preserve"> </w:t>
      </w:r>
      <w:r>
        <w:t>искусства</w:t>
      </w:r>
      <w:r>
        <w:rPr>
          <w:spacing w:val="40"/>
        </w:rPr>
        <w:t xml:space="preserve"> </w:t>
      </w:r>
      <w:r>
        <w:t>(К. Коровин, И. Билибин, А. Головин и других художников-постановщиков). Школьный спектакль и работа художника по его подготовке.</w:t>
      </w:r>
    </w:p>
    <w:p w14:paraId="2F280EAD" w14:textId="77777777" w:rsidR="00553525" w:rsidRDefault="005829CA">
      <w:pPr>
        <w:pStyle w:val="a3"/>
        <w:spacing w:line="315" w:lineRule="exact"/>
        <w:ind w:left="1210" w:firstLine="0"/>
      </w:pPr>
      <w:r>
        <w:t>Художник</w:t>
      </w:r>
      <w:r>
        <w:rPr>
          <w:spacing w:val="8"/>
        </w:rPr>
        <w:t xml:space="preserve"> </w:t>
      </w:r>
      <w:r>
        <w:t>в</w:t>
      </w:r>
      <w:r>
        <w:rPr>
          <w:spacing w:val="6"/>
        </w:rPr>
        <w:t xml:space="preserve"> </w:t>
      </w:r>
      <w:r>
        <w:t>театре</w:t>
      </w:r>
      <w:r>
        <w:rPr>
          <w:spacing w:val="6"/>
        </w:rPr>
        <w:t xml:space="preserve"> </w:t>
      </w:r>
      <w:r>
        <w:t>кукол</w:t>
      </w:r>
      <w:r>
        <w:rPr>
          <w:spacing w:val="9"/>
        </w:rPr>
        <w:t xml:space="preserve"> </w:t>
      </w:r>
      <w:r>
        <w:t>и</w:t>
      </w:r>
      <w:r>
        <w:rPr>
          <w:spacing w:val="9"/>
        </w:rPr>
        <w:t xml:space="preserve"> </w:t>
      </w:r>
      <w:r>
        <w:t>его</w:t>
      </w:r>
      <w:r>
        <w:rPr>
          <w:spacing w:val="8"/>
        </w:rPr>
        <w:t xml:space="preserve"> </w:t>
      </w:r>
      <w:r>
        <w:t>ведущая</w:t>
      </w:r>
      <w:r>
        <w:rPr>
          <w:spacing w:val="11"/>
        </w:rPr>
        <w:t xml:space="preserve"> </w:t>
      </w:r>
      <w:r>
        <w:t>роль</w:t>
      </w:r>
      <w:r>
        <w:rPr>
          <w:spacing w:val="7"/>
        </w:rPr>
        <w:t xml:space="preserve"> </w:t>
      </w:r>
      <w:r>
        <w:t>как</w:t>
      </w:r>
      <w:r>
        <w:rPr>
          <w:spacing w:val="7"/>
        </w:rPr>
        <w:t xml:space="preserve"> </w:t>
      </w:r>
      <w:r>
        <w:t>соавтора</w:t>
      </w:r>
      <w:r>
        <w:rPr>
          <w:spacing w:val="6"/>
        </w:rPr>
        <w:t xml:space="preserve"> </w:t>
      </w:r>
      <w:r>
        <w:t>режиссёра</w:t>
      </w:r>
      <w:r>
        <w:rPr>
          <w:spacing w:val="5"/>
        </w:rPr>
        <w:t xml:space="preserve"> </w:t>
      </w:r>
      <w:r>
        <w:t>и</w:t>
      </w:r>
      <w:r>
        <w:rPr>
          <w:spacing w:val="9"/>
        </w:rPr>
        <w:t xml:space="preserve"> </w:t>
      </w:r>
      <w:r>
        <w:t>актёра</w:t>
      </w:r>
      <w:r>
        <w:rPr>
          <w:spacing w:val="5"/>
        </w:rPr>
        <w:t xml:space="preserve"> </w:t>
      </w:r>
      <w:r>
        <w:rPr>
          <w:spacing w:val="-10"/>
        </w:rPr>
        <w:t>в</w:t>
      </w:r>
    </w:p>
    <w:p w14:paraId="2EC7CB88" w14:textId="77777777" w:rsidR="00553525" w:rsidRDefault="00553525">
      <w:pPr>
        <w:spacing w:line="315" w:lineRule="exact"/>
        <w:sectPr w:rsidR="00553525">
          <w:pgSz w:w="11910" w:h="16850"/>
          <w:pgMar w:top="840" w:right="140" w:bottom="280" w:left="220" w:header="622" w:footer="0" w:gutter="0"/>
          <w:cols w:space="720"/>
        </w:sectPr>
      </w:pPr>
    </w:p>
    <w:p w14:paraId="41D7DB3A" w14:textId="77777777" w:rsidR="00553525" w:rsidRDefault="005829CA">
      <w:pPr>
        <w:pStyle w:val="a3"/>
        <w:spacing w:before="207"/>
        <w:ind w:firstLine="0"/>
      </w:pPr>
      <w:r>
        <w:lastRenderedPageBreak/>
        <w:t>процессе</w:t>
      </w:r>
      <w:r>
        <w:rPr>
          <w:spacing w:val="-10"/>
        </w:rPr>
        <w:t xml:space="preserve"> </w:t>
      </w:r>
      <w:r>
        <w:t>создания</w:t>
      </w:r>
      <w:r>
        <w:rPr>
          <w:spacing w:val="-9"/>
        </w:rPr>
        <w:t xml:space="preserve"> </w:t>
      </w:r>
      <w:r>
        <w:t>образа</w:t>
      </w:r>
      <w:r>
        <w:rPr>
          <w:spacing w:val="-10"/>
        </w:rPr>
        <w:t xml:space="preserve"> </w:t>
      </w:r>
      <w:r>
        <w:rPr>
          <w:spacing w:val="-2"/>
        </w:rPr>
        <w:t>персонажа.</w:t>
      </w:r>
    </w:p>
    <w:p w14:paraId="11020A1A" w14:textId="77777777" w:rsidR="00553525" w:rsidRDefault="005829CA">
      <w:pPr>
        <w:pStyle w:val="a3"/>
        <w:spacing w:before="52" w:line="276" w:lineRule="auto"/>
        <w:ind w:right="581"/>
      </w:pPr>
      <w:r>
        <w:t>Условность и метафора в театральной постановке как образная и авторская интерпретация реальности.</w:t>
      </w:r>
    </w:p>
    <w:p w14:paraId="164A4C9B" w14:textId="77777777" w:rsidR="00553525" w:rsidRDefault="005829CA">
      <w:pPr>
        <w:pStyle w:val="a3"/>
        <w:spacing w:before="4"/>
        <w:ind w:left="1210" w:firstLine="0"/>
      </w:pPr>
      <w:r>
        <w:t>Художественная</w:t>
      </w:r>
      <w:r>
        <w:rPr>
          <w:spacing w:val="-17"/>
        </w:rPr>
        <w:t xml:space="preserve"> </w:t>
      </w:r>
      <w:r>
        <w:rPr>
          <w:spacing w:val="-2"/>
        </w:rPr>
        <w:t>фотография.</w:t>
      </w:r>
    </w:p>
    <w:p w14:paraId="3B69A2E3" w14:textId="77777777" w:rsidR="00553525" w:rsidRDefault="005829CA">
      <w:pPr>
        <w:pStyle w:val="a3"/>
        <w:spacing w:before="43" w:line="276" w:lineRule="auto"/>
        <w:ind w:right="570"/>
      </w:pPr>
      <w:r>
        <w:t>Рождение</w:t>
      </w:r>
      <w:r>
        <w:rPr>
          <w:spacing w:val="-5"/>
        </w:rPr>
        <w:t xml:space="preserve"> </w:t>
      </w:r>
      <w:r>
        <w:t>фотографии</w:t>
      </w:r>
      <w:r>
        <w:rPr>
          <w:spacing w:val="-2"/>
        </w:rPr>
        <w:t xml:space="preserve"> </w:t>
      </w:r>
      <w:r>
        <w:t>как</w:t>
      </w:r>
      <w:r>
        <w:rPr>
          <w:spacing w:val="-6"/>
        </w:rPr>
        <w:t xml:space="preserve"> </w:t>
      </w:r>
      <w:r>
        <w:t>технологическая</w:t>
      </w:r>
      <w:r>
        <w:rPr>
          <w:spacing w:val="-4"/>
        </w:rPr>
        <w:t xml:space="preserve"> </w:t>
      </w:r>
      <w:r>
        <w:t>революция</w:t>
      </w:r>
      <w:r>
        <w:rPr>
          <w:spacing w:val="-5"/>
        </w:rPr>
        <w:t xml:space="preserve"> </w:t>
      </w:r>
      <w:r>
        <w:t>запечатления</w:t>
      </w:r>
      <w:r>
        <w:rPr>
          <w:spacing w:val="-5"/>
        </w:rPr>
        <w:t xml:space="preserve"> </w:t>
      </w:r>
      <w:r>
        <w:t xml:space="preserve">реальности. Искусство и технология. История фотографии: от </w:t>
      </w:r>
      <w:proofErr w:type="spellStart"/>
      <w:r>
        <w:t>дагеротипа</w:t>
      </w:r>
      <w:proofErr w:type="spellEnd"/>
      <w:r>
        <w:t xml:space="preserve"> до компьютерных </w:t>
      </w:r>
      <w:r>
        <w:rPr>
          <w:spacing w:val="-2"/>
        </w:rPr>
        <w:t>технологий.</w:t>
      </w:r>
    </w:p>
    <w:p w14:paraId="5E9AAA5E" w14:textId="77777777" w:rsidR="00553525" w:rsidRDefault="005829CA">
      <w:pPr>
        <w:pStyle w:val="a3"/>
        <w:spacing w:line="278" w:lineRule="auto"/>
        <w:ind w:left="1210" w:right="572" w:firstLine="0"/>
      </w:pPr>
      <w:r>
        <w:t>Современные возможности художественной обработки цифровой фотографии. Картина мира и «</w:t>
      </w:r>
      <w:proofErr w:type="spellStart"/>
      <w:r>
        <w:t>Родиноведение</w:t>
      </w:r>
      <w:proofErr w:type="spellEnd"/>
      <w:r>
        <w:t>» в фотографиях С.М. Прокудина-Горского.</w:t>
      </w:r>
    </w:p>
    <w:p w14:paraId="6E86B20F" w14:textId="77777777" w:rsidR="00553525" w:rsidRDefault="005829CA">
      <w:pPr>
        <w:pStyle w:val="a3"/>
        <w:spacing w:line="319" w:lineRule="exact"/>
        <w:ind w:firstLine="0"/>
      </w:pPr>
      <w:r>
        <w:t>Сохранённая</w:t>
      </w:r>
      <w:r>
        <w:rPr>
          <w:spacing w:val="-9"/>
        </w:rPr>
        <w:t xml:space="preserve"> </w:t>
      </w:r>
      <w:r>
        <w:t>история</w:t>
      </w:r>
      <w:r>
        <w:rPr>
          <w:spacing w:val="-10"/>
        </w:rPr>
        <w:t xml:space="preserve"> </w:t>
      </w:r>
      <w:r>
        <w:t>и</w:t>
      </w:r>
      <w:r>
        <w:rPr>
          <w:spacing w:val="-8"/>
        </w:rPr>
        <w:t xml:space="preserve"> </w:t>
      </w:r>
      <w:r>
        <w:t>роль</w:t>
      </w:r>
      <w:r>
        <w:rPr>
          <w:spacing w:val="-14"/>
        </w:rPr>
        <w:t xml:space="preserve"> </w:t>
      </w:r>
      <w:r>
        <w:t>его</w:t>
      </w:r>
      <w:r>
        <w:rPr>
          <w:spacing w:val="-11"/>
        </w:rPr>
        <w:t xml:space="preserve"> </w:t>
      </w:r>
      <w:r>
        <w:t>фотографий</w:t>
      </w:r>
      <w:r>
        <w:rPr>
          <w:spacing w:val="-11"/>
        </w:rPr>
        <w:t xml:space="preserve"> </w:t>
      </w:r>
      <w:r>
        <w:t>в</w:t>
      </w:r>
      <w:r>
        <w:rPr>
          <w:spacing w:val="-13"/>
        </w:rPr>
        <w:t xml:space="preserve"> </w:t>
      </w:r>
      <w:r>
        <w:t>современной</w:t>
      </w:r>
      <w:r>
        <w:rPr>
          <w:spacing w:val="-10"/>
        </w:rPr>
        <w:t xml:space="preserve"> </w:t>
      </w:r>
      <w:r>
        <w:t>отечественной</w:t>
      </w:r>
      <w:r>
        <w:rPr>
          <w:spacing w:val="-10"/>
        </w:rPr>
        <w:t xml:space="preserve"> </w:t>
      </w:r>
      <w:r>
        <w:rPr>
          <w:spacing w:val="-2"/>
        </w:rPr>
        <w:t>культуре.</w:t>
      </w:r>
    </w:p>
    <w:p w14:paraId="4069E874" w14:textId="77777777" w:rsidR="00553525" w:rsidRDefault="005829CA">
      <w:pPr>
        <w:pStyle w:val="a3"/>
        <w:spacing w:before="46" w:line="276" w:lineRule="auto"/>
        <w:ind w:right="572"/>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14:paraId="3A077F7C" w14:textId="77777777" w:rsidR="00553525" w:rsidRDefault="005829CA">
      <w:pPr>
        <w:pStyle w:val="a3"/>
        <w:spacing w:line="321" w:lineRule="exact"/>
        <w:ind w:left="1210" w:firstLine="0"/>
      </w:pPr>
      <w:r>
        <w:t>Композиция</w:t>
      </w:r>
      <w:r>
        <w:rPr>
          <w:spacing w:val="-13"/>
        </w:rPr>
        <w:t xml:space="preserve"> </w:t>
      </w:r>
      <w:r>
        <w:t>кадра,</w:t>
      </w:r>
      <w:r>
        <w:rPr>
          <w:spacing w:val="-12"/>
        </w:rPr>
        <w:t xml:space="preserve"> </w:t>
      </w:r>
      <w:r>
        <w:t>ракурс,</w:t>
      </w:r>
      <w:r>
        <w:rPr>
          <w:spacing w:val="-12"/>
        </w:rPr>
        <w:t xml:space="preserve"> </w:t>
      </w:r>
      <w:r>
        <w:t>плановость,</w:t>
      </w:r>
      <w:r>
        <w:rPr>
          <w:spacing w:val="-12"/>
        </w:rPr>
        <w:t xml:space="preserve"> </w:t>
      </w:r>
      <w:r>
        <w:t>графический</w:t>
      </w:r>
      <w:r>
        <w:rPr>
          <w:spacing w:val="-13"/>
        </w:rPr>
        <w:t xml:space="preserve"> </w:t>
      </w:r>
      <w:r>
        <w:rPr>
          <w:spacing w:val="-2"/>
        </w:rPr>
        <w:t>ритм.</w:t>
      </w:r>
    </w:p>
    <w:p w14:paraId="4CB28D9D" w14:textId="77777777" w:rsidR="00553525" w:rsidRDefault="005829CA">
      <w:pPr>
        <w:pStyle w:val="a3"/>
        <w:spacing w:before="52" w:line="276" w:lineRule="auto"/>
        <w:ind w:right="592"/>
      </w:pPr>
      <w:r>
        <w:t>Умения наблюдать и выявлять выразительность и красоту окружающей жизни с помощью фотографии.</w:t>
      </w:r>
    </w:p>
    <w:p w14:paraId="78EFAA81" w14:textId="77777777" w:rsidR="00553525" w:rsidRDefault="005829CA">
      <w:pPr>
        <w:pStyle w:val="a3"/>
        <w:spacing w:line="276" w:lineRule="auto"/>
        <w:ind w:left="1210" w:right="3103" w:firstLine="0"/>
      </w:pPr>
      <w:r>
        <w:t>Фотопейзаж в творчестве профессиональных фотографов. Образные</w:t>
      </w:r>
      <w:r>
        <w:rPr>
          <w:spacing w:val="-6"/>
        </w:rPr>
        <w:t xml:space="preserve"> </w:t>
      </w:r>
      <w:r>
        <w:t>возможности</w:t>
      </w:r>
      <w:r>
        <w:rPr>
          <w:spacing w:val="-7"/>
        </w:rPr>
        <w:t xml:space="preserve"> </w:t>
      </w:r>
      <w:r>
        <w:t>чёрно-белой</w:t>
      </w:r>
      <w:r>
        <w:rPr>
          <w:spacing w:val="-7"/>
        </w:rPr>
        <w:t xml:space="preserve"> </w:t>
      </w:r>
      <w:r>
        <w:t>и</w:t>
      </w:r>
      <w:r>
        <w:rPr>
          <w:spacing w:val="-8"/>
        </w:rPr>
        <w:t xml:space="preserve"> </w:t>
      </w:r>
      <w:r>
        <w:t>цветной</w:t>
      </w:r>
      <w:r>
        <w:rPr>
          <w:spacing w:val="-8"/>
        </w:rPr>
        <w:t xml:space="preserve"> </w:t>
      </w:r>
      <w:r>
        <w:t>фотографии.</w:t>
      </w:r>
    </w:p>
    <w:p w14:paraId="1D6D1B57" w14:textId="77777777" w:rsidR="00553525" w:rsidRDefault="005829CA">
      <w:pPr>
        <w:pStyle w:val="a3"/>
        <w:spacing w:line="278" w:lineRule="auto"/>
        <w:ind w:right="639"/>
        <w:jc w:val="left"/>
      </w:pPr>
      <w:r>
        <w:t xml:space="preserve">Роль тональных контрастов и роль цвета в эмоционально-образном восприятии </w:t>
      </w:r>
      <w:r>
        <w:rPr>
          <w:spacing w:val="-2"/>
        </w:rPr>
        <w:t>пейзажа.</w:t>
      </w:r>
    </w:p>
    <w:p w14:paraId="7DBE9179" w14:textId="77777777" w:rsidR="00553525" w:rsidRDefault="005829CA">
      <w:pPr>
        <w:pStyle w:val="a3"/>
        <w:tabs>
          <w:tab w:val="left" w:pos="2080"/>
          <w:tab w:val="left" w:pos="3674"/>
          <w:tab w:val="left" w:pos="4106"/>
          <w:tab w:val="left" w:pos="5820"/>
          <w:tab w:val="left" w:pos="6977"/>
          <w:tab w:val="left" w:pos="8745"/>
          <w:tab w:val="left" w:pos="10814"/>
        </w:tabs>
        <w:spacing w:line="276" w:lineRule="auto"/>
        <w:ind w:right="583"/>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14:paraId="12DFC9FE" w14:textId="77777777" w:rsidR="00553525" w:rsidRDefault="005829CA">
      <w:pPr>
        <w:pStyle w:val="a3"/>
        <w:tabs>
          <w:tab w:val="left" w:pos="3035"/>
          <w:tab w:val="left" w:pos="3434"/>
          <w:tab w:val="left" w:pos="4673"/>
          <w:tab w:val="left" w:pos="7189"/>
          <w:tab w:val="left" w:pos="8898"/>
          <w:tab w:val="left" w:pos="9311"/>
          <w:tab w:val="left" w:pos="9955"/>
          <w:tab w:val="left" w:pos="10843"/>
        </w:tabs>
        <w:spacing w:line="278" w:lineRule="auto"/>
        <w:ind w:right="579"/>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14:paraId="2E54D2A4" w14:textId="77777777" w:rsidR="00553525" w:rsidRDefault="005829CA">
      <w:pPr>
        <w:pStyle w:val="a3"/>
        <w:spacing w:line="278" w:lineRule="auto"/>
        <w:ind w:right="736"/>
        <w:jc w:val="left"/>
      </w:pPr>
      <w:r>
        <w:t>Портрет</w:t>
      </w:r>
      <w:r>
        <w:rPr>
          <w:spacing w:val="40"/>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 графическим портретом. Опыт выполнения портретных фотографий.</w:t>
      </w:r>
    </w:p>
    <w:p w14:paraId="0721AE5B" w14:textId="77777777" w:rsidR="00553525" w:rsidRDefault="005829CA">
      <w:pPr>
        <w:pStyle w:val="a3"/>
        <w:spacing w:line="276" w:lineRule="auto"/>
        <w:ind w:right="639"/>
        <w:jc w:val="left"/>
      </w:pPr>
      <w:r>
        <w:t>Фоторепортаж.</w:t>
      </w:r>
      <w:r>
        <w:rPr>
          <w:spacing w:val="40"/>
        </w:rPr>
        <w:t xml:space="preserve"> </w:t>
      </w:r>
      <w:r>
        <w:t>Образ</w:t>
      </w:r>
      <w:r>
        <w:rPr>
          <w:spacing w:val="40"/>
        </w:rPr>
        <w:t xml:space="preserve"> </w:t>
      </w:r>
      <w:r>
        <w:t>события</w:t>
      </w:r>
      <w:r>
        <w:rPr>
          <w:spacing w:val="40"/>
        </w:rPr>
        <w:t xml:space="preserve"> </w:t>
      </w:r>
      <w:r>
        <w:t>в</w:t>
      </w:r>
      <w:r>
        <w:rPr>
          <w:spacing w:val="40"/>
        </w:rPr>
        <w:t xml:space="preserve"> </w:t>
      </w:r>
      <w:r>
        <w:t>кадре.</w:t>
      </w:r>
      <w:r>
        <w:rPr>
          <w:spacing w:val="40"/>
        </w:rPr>
        <w:t xml:space="preserve"> </w:t>
      </w:r>
      <w:r>
        <w:t>Репортажный</w:t>
      </w:r>
      <w:r>
        <w:rPr>
          <w:spacing w:val="40"/>
        </w:rPr>
        <w:t xml:space="preserve"> </w:t>
      </w:r>
      <w:r>
        <w:t>снимок</w:t>
      </w:r>
      <w:r>
        <w:rPr>
          <w:spacing w:val="40"/>
        </w:rPr>
        <w:t xml:space="preserve"> </w:t>
      </w:r>
      <w:r>
        <w:t>–</w:t>
      </w:r>
      <w:r>
        <w:rPr>
          <w:spacing w:val="40"/>
        </w:rPr>
        <w:t xml:space="preserve"> </w:t>
      </w:r>
      <w:r>
        <w:t>свидетельство истории и его значение в сохранении памяти о событии.</w:t>
      </w:r>
    </w:p>
    <w:p w14:paraId="322A8531" w14:textId="77777777" w:rsidR="00553525" w:rsidRDefault="005829CA">
      <w:pPr>
        <w:pStyle w:val="a3"/>
        <w:ind w:left="1210" w:firstLine="0"/>
        <w:jc w:val="left"/>
      </w:pPr>
      <w:r>
        <w:t>Фоторепортаж</w:t>
      </w:r>
      <w:r>
        <w:rPr>
          <w:spacing w:val="49"/>
        </w:rPr>
        <w:t xml:space="preserve"> </w:t>
      </w:r>
      <w:r>
        <w:t>–</w:t>
      </w:r>
      <w:r>
        <w:rPr>
          <w:spacing w:val="77"/>
          <w:w w:val="150"/>
        </w:rPr>
        <w:t xml:space="preserve"> </w:t>
      </w:r>
      <w:r>
        <w:t>дневник</w:t>
      </w:r>
      <w:r>
        <w:rPr>
          <w:spacing w:val="77"/>
          <w:w w:val="150"/>
        </w:rPr>
        <w:t xml:space="preserve"> </w:t>
      </w:r>
      <w:r>
        <w:t>истории.</w:t>
      </w:r>
      <w:r>
        <w:rPr>
          <w:spacing w:val="79"/>
          <w:w w:val="150"/>
        </w:rPr>
        <w:t xml:space="preserve"> </w:t>
      </w:r>
      <w:r>
        <w:t>Значение</w:t>
      </w:r>
      <w:r>
        <w:rPr>
          <w:spacing w:val="78"/>
          <w:w w:val="150"/>
        </w:rPr>
        <w:t xml:space="preserve"> </w:t>
      </w:r>
      <w:r>
        <w:t>работы</w:t>
      </w:r>
      <w:r>
        <w:rPr>
          <w:spacing w:val="78"/>
          <w:w w:val="150"/>
        </w:rPr>
        <w:t xml:space="preserve"> </w:t>
      </w:r>
      <w:r>
        <w:t>военных</w:t>
      </w:r>
      <w:r>
        <w:rPr>
          <w:spacing w:val="72"/>
          <w:w w:val="150"/>
        </w:rPr>
        <w:t xml:space="preserve"> </w:t>
      </w:r>
      <w:r>
        <w:rPr>
          <w:spacing w:val="-2"/>
        </w:rPr>
        <w:t>фотографов.</w:t>
      </w:r>
    </w:p>
    <w:p w14:paraId="2444821E" w14:textId="77777777" w:rsidR="00553525" w:rsidRDefault="005829CA">
      <w:pPr>
        <w:pStyle w:val="a3"/>
        <w:spacing w:before="25"/>
        <w:ind w:firstLine="0"/>
        <w:jc w:val="left"/>
      </w:pPr>
      <w:r>
        <w:t>Спортивные</w:t>
      </w:r>
      <w:r>
        <w:rPr>
          <w:spacing w:val="-12"/>
        </w:rPr>
        <w:t xml:space="preserve"> </w:t>
      </w:r>
      <w:r>
        <w:t>фотографии.</w:t>
      </w:r>
      <w:r>
        <w:rPr>
          <w:spacing w:val="-10"/>
        </w:rPr>
        <w:t xml:space="preserve"> </w:t>
      </w:r>
      <w:r>
        <w:t>Образ</w:t>
      </w:r>
      <w:r>
        <w:rPr>
          <w:spacing w:val="-12"/>
        </w:rPr>
        <w:t xml:space="preserve"> </w:t>
      </w:r>
      <w:r>
        <w:t>современности</w:t>
      </w:r>
      <w:r>
        <w:rPr>
          <w:spacing w:val="-13"/>
        </w:rPr>
        <w:t xml:space="preserve"> </w:t>
      </w:r>
      <w:r>
        <w:t>в</w:t>
      </w:r>
      <w:r>
        <w:rPr>
          <w:spacing w:val="-15"/>
        </w:rPr>
        <w:t xml:space="preserve"> </w:t>
      </w:r>
      <w:r>
        <w:t>репортажных</w:t>
      </w:r>
      <w:r>
        <w:rPr>
          <w:spacing w:val="-11"/>
        </w:rPr>
        <w:t xml:space="preserve"> </w:t>
      </w:r>
      <w:r>
        <w:rPr>
          <w:spacing w:val="-2"/>
        </w:rPr>
        <w:t>фотографиях.</w:t>
      </w:r>
    </w:p>
    <w:p w14:paraId="73408027" w14:textId="77777777" w:rsidR="00553525" w:rsidRDefault="005829CA">
      <w:pPr>
        <w:pStyle w:val="a3"/>
        <w:spacing w:before="53" w:line="276" w:lineRule="auto"/>
        <w:ind w:right="736"/>
        <w:jc w:val="left"/>
      </w:pPr>
      <w:r>
        <w:t>«Работать</w:t>
      </w:r>
      <w:r>
        <w:rPr>
          <w:spacing w:val="30"/>
        </w:rPr>
        <w:t xml:space="preserve"> </w:t>
      </w:r>
      <w:r>
        <w:t>для</w:t>
      </w:r>
      <w:r>
        <w:rPr>
          <w:spacing w:val="80"/>
        </w:rPr>
        <w:t xml:space="preserve"> </w:t>
      </w:r>
      <w:r>
        <w:t>жизни…»</w:t>
      </w:r>
      <w:r>
        <w:rPr>
          <w:spacing w:val="80"/>
        </w:rPr>
        <w:t xml:space="preserve"> </w:t>
      </w:r>
      <w:r>
        <w:t>–</w:t>
      </w:r>
      <w:r>
        <w:rPr>
          <w:spacing w:val="80"/>
        </w:rPr>
        <w:t xml:space="preserve"> </w:t>
      </w:r>
      <w:r>
        <w:t>фотографии</w:t>
      </w:r>
      <w:r>
        <w:rPr>
          <w:spacing w:val="80"/>
        </w:rPr>
        <w:t xml:space="preserve"> </w:t>
      </w:r>
      <w:r>
        <w:t>Александра</w:t>
      </w:r>
      <w:r>
        <w:rPr>
          <w:spacing w:val="80"/>
        </w:rPr>
        <w:t xml:space="preserve"> </w:t>
      </w:r>
      <w:r>
        <w:t>Родченко,</w:t>
      </w:r>
      <w:r>
        <w:rPr>
          <w:spacing w:val="80"/>
        </w:rPr>
        <w:t xml:space="preserve"> </w:t>
      </w:r>
      <w:r>
        <w:t>их</w:t>
      </w:r>
      <w:r>
        <w:rPr>
          <w:spacing w:val="80"/>
        </w:rPr>
        <w:t xml:space="preserve"> </w:t>
      </w:r>
      <w:r>
        <w:t>значение и влияние на стиль эпохи.</w:t>
      </w:r>
    </w:p>
    <w:p w14:paraId="0C814E69" w14:textId="77777777" w:rsidR="00553525" w:rsidRDefault="005829CA">
      <w:pPr>
        <w:pStyle w:val="a3"/>
        <w:spacing w:line="276" w:lineRule="auto"/>
        <w:ind w:right="639"/>
        <w:jc w:val="left"/>
      </w:pPr>
      <w:r>
        <w:t>Возможности</w:t>
      </w:r>
      <w:r>
        <w:rPr>
          <w:spacing w:val="-5"/>
        </w:rPr>
        <w:t xml:space="preserve"> </w:t>
      </w:r>
      <w:r>
        <w:t>компьютерной</w:t>
      </w:r>
      <w:r>
        <w:rPr>
          <w:spacing w:val="-9"/>
        </w:rPr>
        <w:t xml:space="preserve"> </w:t>
      </w:r>
      <w:r>
        <w:t>обработки</w:t>
      </w:r>
      <w:r>
        <w:rPr>
          <w:spacing w:val="-9"/>
        </w:rPr>
        <w:t xml:space="preserve"> </w:t>
      </w:r>
      <w:r>
        <w:t>фотографий,</w:t>
      </w:r>
      <w:r>
        <w:rPr>
          <w:spacing w:val="-7"/>
        </w:rPr>
        <w:t xml:space="preserve"> </w:t>
      </w:r>
      <w:r>
        <w:t>задачи</w:t>
      </w:r>
      <w:r>
        <w:rPr>
          <w:spacing w:val="-10"/>
        </w:rPr>
        <w:t xml:space="preserve"> </w:t>
      </w:r>
      <w:r>
        <w:t>преобразования фотографий и границы достоверности.</w:t>
      </w:r>
    </w:p>
    <w:p w14:paraId="57A9B788" w14:textId="77777777" w:rsidR="00553525" w:rsidRDefault="005829CA">
      <w:pPr>
        <w:pStyle w:val="a3"/>
        <w:tabs>
          <w:tab w:val="left" w:pos="2406"/>
          <w:tab w:val="left" w:pos="3069"/>
          <w:tab w:val="left" w:pos="3943"/>
          <w:tab w:val="left" w:pos="6291"/>
          <w:tab w:val="left" w:pos="7861"/>
          <w:tab w:val="left" w:pos="8255"/>
          <w:tab w:val="left" w:pos="9686"/>
        </w:tabs>
        <w:spacing w:before="2" w:line="276" w:lineRule="auto"/>
        <w:ind w:right="583"/>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14:paraId="24F2CEC0" w14:textId="77777777" w:rsidR="00553525" w:rsidRDefault="005829CA">
      <w:pPr>
        <w:pStyle w:val="a3"/>
        <w:spacing w:line="278" w:lineRule="auto"/>
        <w:ind w:right="639"/>
        <w:jc w:val="left"/>
      </w:pPr>
      <w:r>
        <w:t>Художественная фотография как авторское видение мира, как образ времени и</w:t>
      </w:r>
      <w:r>
        <w:rPr>
          <w:spacing w:val="40"/>
        </w:rPr>
        <w:t xml:space="preserve"> </w:t>
      </w:r>
      <w:r>
        <w:t xml:space="preserve">влияние </w:t>
      </w:r>
      <w:proofErr w:type="spellStart"/>
      <w:r>
        <w:t>фотообраза</w:t>
      </w:r>
      <w:proofErr w:type="spellEnd"/>
      <w:r>
        <w:t xml:space="preserve"> на жизнь людей.</w:t>
      </w:r>
    </w:p>
    <w:p w14:paraId="11F25646" w14:textId="77777777" w:rsidR="00553525" w:rsidRDefault="005829CA">
      <w:pPr>
        <w:pStyle w:val="a3"/>
        <w:spacing w:line="319" w:lineRule="exact"/>
        <w:ind w:left="1210" w:firstLine="0"/>
        <w:jc w:val="left"/>
      </w:pPr>
      <w:r>
        <w:t>Изображение</w:t>
      </w:r>
      <w:r>
        <w:rPr>
          <w:spacing w:val="-8"/>
        </w:rPr>
        <w:t xml:space="preserve"> </w:t>
      </w:r>
      <w:r>
        <w:t>и</w:t>
      </w:r>
      <w:r>
        <w:rPr>
          <w:spacing w:val="-14"/>
        </w:rPr>
        <w:t xml:space="preserve"> </w:t>
      </w:r>
      <w:r>
        <w:t>искусство</w:t>
      </w:r>
      <w:r>
        <w:rPr>
          <w:spacing w:val="-10"/>
        </w:rPr>
        <w:t xml:space="preserve"> </w:t>
      </w:r>
      <w:r>
        <w:rPr>
          <w:spacing w:val="-4"/>
        </w:rPr>
        <w:t>кино.</w:t>
      </w:r>
    </w:p>
    <w:p w14:paraId="18E46997" w14:textId="77777777" w:rsidR="00553525" w:rsidRDefault="005829CA">
      <w:pPr>
        <w:pStyle w:val="a3"/>
        <w:spacing w:before="42"/>
        <w:ind w:left="1210" w:firstLine="0"/>
        <w:jc w:val="left"/>
      </w:pPr>
      <w:r>
        <w:t>Ожившее</w:t>
      </w:r>
      <w:r>
        <w:rPr>
          <w:spacing w:val="-10"/>
        </w:rPr>
        <w:t xml:space="preserve"> </w:t>
      </w:r>
      <w:r>
        <w:t>изображение.</w:t>
      </w:r>
      <w:r>
        <w:rPr>
          <w:spacing w:val="-9"/>
        </w:rPr>
        <w:t xml:space="preserve"> </w:t>
      </w:r>
      <w:r>
        <w:t>История</w:t>
      </w:r>
      <w:r>
        <w:rPr>
          <w:spacing w:val="-6"/>
        </w:rPr>
        <w:t xml:space="preserve"> </w:t>
      </w:r>
      <w:r>
        <w:t>кино</w:t>
      </w:r>
      <w:r>
        <w:rPr>
          <w:spacing w:val="-8"/>
        </w:rPr>
        <w:t xml:space="preserve"> </w:t>
      </w:r>
      <w:r>
        <w:t>и</w:t>
      </w:r>
      <w:r>
        <w:rPr>
          <w:spacing w:val="-9"/>
        </w:rPr>
        <w:t xml:space="preserve"> </w:t>
      </w:r>
      <w:r>
        <w:t>его</w:t>
      </w:r>
      <w:r>
        <w:rPr>
          <w:spacing w:val="-7"/>
        </w:rPr>
        <w:t xml:space="preserve"> </w:t>
      </w:r>
      <w:r>
        <w:t>эволюция</w:t>
      </w:r>
      <w:r>
        <w:rPr>
          <w:spacing w:val="-7"/>
        </w:rPr>
        <w:t xml:space="preserve"> </w:t>
      </w:r>
      <w:r>
        <w:t>как</w:t>
      </w:r>
      <w:r>
        <w:rPr>
          <w:spacing w:val="-8"/>
        </w:rPr>
        <w:t xml:space="preserve"> </w:t>
      </w:r>
      <w:r>
        <w:rPr>
          <w:spacing w:val="-2"/>
        </w:rPr>
        <w:t>искусства.</w:t>
      </w:r>
    </w:p>
    <w:p w14:paraId="0DB37523" w14:textId="77777777" w:rsidR="00553525" w:rsidRDefault="00553525">
      <w:pPr>
        <w:sectPr w:rsidR="00553525">
          <w:pgSz w:w="11910" w:h="16850"/>
          <w:pgMar w:top="840" w:right="140" w:bottom="280" w:left="220" w:header="622" w:footer="0" w:gutter="0"/>
          <w:cols w:space="720"/>
        </w:sectPr>
      </w:pPr>
    </w:p>
    <w:p w14:paraId="38A18ACB" w14:textId="77777777" w:rsidR="00553525" w:rsidRDefault="005829CA">
      <w:pPr>
        <w:pStyle w:val="a3"/>
        <w:spacing w:before="211" w:line="276" w:lineRule="auto"/>
        <w:ind w:right="574"/>
      </w:pPr>
      <w: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85667BD" w14:textId="77777777" w:rsidR="00553525" w:rsidRDefault="005829CA">
      <w:pPr>
        <w:pStyle w:val="a3"/>
        <w:spacing w:line="320" w:lineRule="exact"/>
        <w:ind w:left="1210" w:firstLine="0"/>
      </w:pPr>
      <w:r>
        <w:t>Монтаж</w:t>
      </w:r>
      <w:r>
        <w:rPr>
          <w:spacing w:val="-13"/>
        </w:rPr>
        <w:t xml:space="preserve"> </w:t>
      </w:r>
      <w:r>
        <w:t>композиционно</w:t>
      </w:r>
      <w:r>
        <w:rPr>
          <w:spacing w:val="-11"/>
        </w:rPr>
        <w:t xml:space="preserve"> </w:t>
      </w:r>
      <w:r>
        <w:t>построенных</w:t>
      </w:r>
      <w:r>
        <w:rPr>
          <w:spacing w:val="-11"/>
        </w:rPr>
        <w:t xml:space="preserve"> </w:t>
      </w:r>
      <w:r>
        <w:t>кадров</w:t>
      </w:r>
      <w:r>
        <w:rPr>
          <w:spacing w:val="-9"/>
        </w:rPr>
        <w:t xml:space="preserve"> </w:t>
      </w:r>
      <w:r>
        <w:t>–</w:t>
      </w:r>
      <w:r>
        <w:rPr>
          <w:spacing w:val="-12"/>
        </w:rPr>
        <w:t xml:space="preserve"> </w:t>
      </w:r>
      <w:r>
        <w:t>основа</w:t>
      </w:r>
      <w:r>
        <w:rPr>
          <w:spacing w:val="-10"/>
        </w:rPr>
        <w:t xml:space="preserve"> </w:t>
      </w:r>
      <w:r>
        <w:t>языка</w:t>
      </w:r>
      <w:r>
        <w:rPr>
          <w:spacing w:val="-11"/>
        </w:rPr>
        <w:t xml:space="preserve"> </w:t>
      </w:r>
      <w:r>
        <w:rPr>
          <w:spacing w:val="-2"/>
        </w:rPr>
        <w:t>киноискусства.</w:t>
      </w:r>
    </w:p>
    <w:p w14:paraId="15D676E9" w14:textId="77777777" w:rsidR="00553525" w:rsidRDefault="005829CA">
      <w:pPr>
        <w:pStyle w:val="a3"/>
        <w:spacing w:before="49" w:line="276" w:lineRule="auto"/>
        <w:ind w:right="573"/>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F9C736D" w14:textId="77777777" w:rsidR="00553525" w:rsidRDefault="005829CA">
      <w:pPr>
        <w:pStyle w:val="a3"/>
        <w:spacing w:line="278" w:lineRule="auto"/>
        <w:ind w:right="569"/>
      </w:pPr>
      <w:r>
        <w:t>Создание видеоролика – от замысла до съёмки. Разные жанры – разные задачи в работе над видеороликом. Этапы создания видеоролика.</w:t>
      </w:r>
    </w:p>
    <w:p w14:paraId="100511F0" w14:textId="77777777" w:rsidR="00553525" w:rsidRDefault="005829CA">
      <w:pPr>
        <w:pStyle w:val="a3"/>
        <w:spacing w:line="276" w:lineRule="auto"/>
        <w:ind w:right="571"/>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D8DE8E6" w14:textId="77777777" w:rsidR="00553525" w:rsidRDefault="005829CA">
      <w:pPr>
        <w:pStyle w:val="a3"/>
        <w:spacing w:line="276" w:lineRule="auto"/>
        <w:ind w:right="575"/>
      </w:pPr>
      <w:r>
        <w:t xml:space="preserve">Использование электронно-цифровых технологий в современном игровом </w:t>
      </w:r>
      <w:r>
        <w:rPr>
          <w:spacing w:val="-2"/>
        </w:rPr>
        <w:t>кинематографе.</w:t>
      </w:r>
    </w:p>
    <w:p w14:paraId="382C88AF" w14:textId="77777777" w:rsidR="00553525" w:rsidRDefault="005829CA">
      <w:pPr>
        <w:pStyle w:val="a3"/>
        <w:spacing w:before="1" w:line="276" w:lineRule="auto"/>
        <w:ind w:right="571"/>
      </w:pPr>
      <w:r>
        <w:t>Компьютерная</w:t>
      </w:r>
      <w:r>
        <w:rPr>
          <w:spacing w:val="40"/>
        </w:rPr>
        <w:t xml:space="preserve"> </w:t>
      </w:r>
      <w:r>
        <w:t>анимация</w:t>
      </w:r>
      <w:r>
        <w:rPr>
          <w:spacing w:val="80"/>
          <w:w w:val="150"/>
        </w:rPr>
        <w:t xml:space="preserve"> </w:t>
      </w:r>
      <w:r>
        <w:t>на</w:t>
      </w:r>
      <w:r>
        <w:rPr>
          <w:spacing w:val="80"/>
          <w:w w:val="150"/>
        </w:rPr>
        <w:t xml:space="preserve"> </w:t>
      </w:r>
      <w:r>
        <w:t>занятиях</w:t>
      </w:r>
      <w:r>
        <w:rPr>
          <w:spacing w:val="80"/>
          <w:w w:val="150"/>
        </w:rPr>
        <w:t xml:space="preserve"> </w:t>
      </w:r>
      <w:r>
        <w:t>в</w:t>
      </w:r>
      <w:r>
        <w:rPr>
          <w:spacing w:val="80"/>
          <w:w w:val="150"/>
        </w:rPr>
        <w:t xml:space="preserve"> </w:t>
      </w:r>
      <w:r>
        <w:t>школе.</w:t>
      </w:r>
      <w:r>
        <w:rPr>
          <w:spacing w:val="80"/>
          <w:w w:val="150"/>
        </w:rPr>
        <w:t xml:space="preserve"> </w:t>
      </w:r>
      <w:r>
        <w:t>Техническое</w:t>
      </w:r>
      <w:r>
        <w:rPr>
          <w:spacing w:val="80"/>
          <w:w w:val="150"/>
        </w:rPr>
        <w:t xml:space="preserve"> </w:t>
      </w:r>
      <w:r>
        <w:t>оборудование и его 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 по созданию анимационного фильма. Выбор технологии: пластилиновые мультфильмы, бумажная перекладка, сыпучая анимация.</w:t>
      </w:r>
    </w:p>
    <w:p w14:paraId="1F848635" w14:textId="77777777" w:rsidR="00553525" w:rsidRDefault="005829CA">
      <w:pPr>
        <w:pStyle w:val="a3"/>
        <w:spacing w:line="276" w:lineRule="auto"/>
        <w:ind w:right="579"/>
      </w:pPr>
      <w:r>
        <w:t xml:space="preserve">Этапы создания анимационного фильма. Требования и критерии </w:t>
      </w:r>
      <w:r>
        <w:rPr>
          <w:spacing w:val="-2"/>
        </w:rPr>
        <w:t>художественности.</w:t>
      </w:r>
    </w:p>
    <w:p w14:paraId="3A1D508F" w14:textId="77777777" w:rsidR="00553525" w:rsidRDefault="005829CA">
      <w:pPr>
        <w:pStyle w:val="a3"/>
        <w:spacing w:before="2"/>
        <w:ind w:left="1210" w:firstLine="0"/>
      </w:pPr>
      <w:r>
        <w:t>Изобразительное</w:t>
      </w:r>
      <w:r>
        <w:rPr>
          <w:spacing w:val="-13"/>
        </w:rPr>
        <w:t xml:space="preserve"> </w:t>
      </w:r>
      <w:r>
        <w:t>искусство</w:t>
      </w:r>
      <w:r>
        <w:rPr>
          <w:spacing w:val="-11"/>
        </w:rPr>
        <w:t xml:space="preserve"> </w:t>
      </w:r>
      <w:r>
        <w:t>на</w:t>
      </w:r>
      <w:r>
        <w:rPr>
          <w:spacing w:val="-15"/>
        </w:rPr>
        <w:t xml:space="preserve"> </w:t>
      </w:r>
      <w:r>
        <w:rPr>
          <w:spacing w:val="-2"/>
        </w:rPr>
        <w:t>телевидении.</w:t>
      </w:r>
    </w:p>
    <w:p w14:paraId="11A8455C" w14:textId="77777777" w:rsidR="00553525" w:rsidRDefault="005829CA">
      <w:pPr>
        <w:pStyle w:val="a3"/>
        <w:spacing w:before="38" w:line="278" w:lineRule="auto"/>
        <w:ind w:right="572"/>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7F7991DE" w14:textId="77777777" w:rsidR="00553525" w:rsidRDefault="005829CA">
      <w:pPr>
        <w:pStyle w:val="a3"/>
        <w:spacing w:before="2" w:line="276" w:lineRule="auto"/>
        <w:ind w:right="575"/>
      </w:pPr>
      <w:r>
        <w:t>Искусство и технология. Создатель телевидения – русский инженер Владимир Козьмич Зворыкин.</w:t>
      </w:r>
    </w:p>
    <w:p w14:paraId="75DDDB5F" w14:textId="77777777" w:rsidR="00553525" w:rsidRDefault="005829CA">
      <w:pPr>
        <w:pStyle w:val="a3"/>
        <w:spacing w:line="321" w:lineRule="exact"/>
        <w:ind w:left="1210" w:firstLine="0"/>
      </w:pPr>
      <w:r>
        <w:t>Роль</w:t>
      </w:r>
      <w:r>
        <w:rPr>
          <w:spacing w:val="1"/>
        </w:rPr>
        <w:t xml:space="preserve"> </w:t>
      </w:r>
      <w:r>
        <w:t>телевидения</w:t>
      </w:r>
      <w:r>
        <w:rPr>
          <w:spacing w:val="5"/>
        </w:rPr>
        <w:t xml:space="preserve"> </w:t>
      </w:r>
      <w:r>
        <w:t>в</w:t>
      </w:r>
      <w:r>
        <w:rPr>
          <w:spacing w:val="1"/>
        </w:rPr>
        <w:t xml:space="preserve"> </w:t>
      </w:r>
      <w:r>
        <w:t>превращении</w:t>
      </w:r>
      <w:r>
        <w:rPr>
          <w:spacing w:val="5"/>
        </w:rPr>
        <w:t xml:space="preserve"> </w:t>
      </w:r>
      <w:r>
        <w:t>мира</w:t>
      </w:r>
      <w:r>
        <w:rPr>
          <w:spacing w:val="4"/>
        </w:rPr>
        <w:t xml:space="preserve"> </w:t>
      </w:r>
      <w:r>
        <w:t>в</w:t>
      </w:r>
      <w:r>
        <w:rPr>
          <w:spacing w:val="5"/>
        </w:rPr>
        <w:t xml:space="preserve"> </w:t>
      </w:r>
      <w:r>
        <w:t>единое</w:t>
      </w:r>
      <w:r>
        <w:rPr>
          <w:spacing w:val="5"/>
        </w:rPr>
        <w:t xml:space="preserve"> </w:t>
      </w:r>
      <w:r>
        <w:t>информационное</w:t>
      </w:r>
      <w:r>
        <w:rPr>
          <w:spacing w:val="13"/>
        </w:rPr>
        <w:t xml:space="preserve"> </w:t>
      </w:r>
      <w:r>
        <w:rPr>
          <w:spacing w:val="-2"/>
        </w:rPr>
        <w:t>пространство.</w:t>
      </w:r>
    </w:p>
    <w:p w14:paraId="5B35B0BD" w14:textId="77777777" w:rsidR="00553525" w:rsidRDefault="005829CA">
      <w:pPr>
        <w:pStyle w:val="a3"/>
        <w:spacing w:before="43"/>
        <w:ind w:firstLine="0"/>
      </w:pPr>
      <w:r>
        <w:t>Картина</w:t>
      </w:r>
      <w:r>
        <w:rPr>
          <w:spacing w:val="-11"/>
        </w:rPr>
        <w:t xml:space="preserve"> </w:t>
      </w:r>
      <w:r>
        <w:t>мира,</w:t>
      </w:r>
      <w:r>
        <w:rPr>
          <w:spacing w:val="-9"/>
        </w:rPr>
        <w:t xml:space="preserve"> </w:t>
      </w:r>
      <w:r>
        <w:t>создаваемая</w:t>
      </w:r>
      <w:r>
        <w:rPr>
          <w:spacing w:val="-7"/>
        </w:rPr>
        <w:t xml:space="preserve"> </w:t>
      </w:r>
      <w:r>
        <w:t>телевидением.</w:t>
      </w:r>
      <w:r>
        <w:rPr>
          <w:spacing w:val="-7"/>
        </w:rPr>
        <w:t xml:space="preserve"> </w:t>
      </w:r>
      <w:r>
        <w:t>Прямой</w:t>
      </w:r>
      <w:r>
        <w:rPr>
          <w:spacing w:val="-10"/>
        </w:rPr>
        <w:t xml:space="preserve"> </w:t>
      </w:r>
      <w:r>
        <w:t>эфир</w:t>
      </w:r>
      <w:r>
        <w:rPr>
          <w:spacing w:val="-11"/>
        </w:rPr>
        <w:t xml:space="preserve"> </w:t>
      </w:r>
      <w:r>
        <w:t>и</w:t>
      </w:r>
      <w:r>
        <w:rPr>
          <w:spacing w:val="-10"/>
        </w:rPr>
        <w:t xml:space="preserve"> </w:t>
      </w:r>
      <w:r>
        <w:t>его</w:t>
      </w:r>
      <w:r>
        <w:rPr>
          <w:spacing w:val="-7"/>
        </w:rPr>
        <w:t xml:space="preserve"> </w:t>
      </w:r>
      <w:r>
        <w:rPr>
          <w:spacing w:val="-2"/>
        </w:rPr>
        <w:t>значение.</w:t>
      </w:r>
    </w:p>
    <w:p w14:paraId="35CA2BC9" w14:textId="77777777" w:rsidR="00553525" w:rsidRDefault="005829CA">
      <w:pPr>
        <w:pStyle w:val="a3"/>
        <w:spacing w:before="48" w:line="276" w:lineRule="auto"/>
        <w:ind w:right="588"/>
      </w:pPr>
      <w:r>
        <w:t>Деятельность художника на телевидении: художники по свету, костюму, гриму, сценографический дизайн и компьютерная графика.</w:t>
      </w:r>
    </w:p>
    <w:p w14:paraId="27FE91CB" w14:textId="77777777" w:rsidR="00553525" w:rsidRDefault="005829CA">
      <w:pPr>
        <w:pStyle w:val="a3"/>
        <w:spacing w:before="3" w:line="276" w:lineRule="auto"/>
        <w:ind w:right="580"/>
      </w:pPr>
      <w:proofErr w:type="gramStart"/>
      <w:r>
        <w:t>Школьное</w:t>
      </w:r>
      <w:r>
        <w:rPr>
          <w:spacing w:val="77"/>
        </w:rPr>
        <w:t xml:space="preserve">  </w:t>
      </w:r>
      <w:r>
        <w:t>телевидение</w:t>
      </w:r>
      <w:proofErr w:type="gramEnd"/>
      <w:r>
        <w:rPr>
          <w:spacing w:val="76"/>
        </w:rPr>
        <w:t xml:space="preserve">  </w:t>
      </w:r>
      <w:r>
        <w:t>и</w:t>
      </w:r>
      <w:r>
        <w:rPr>
          <w:spacing w:val="74"/>
        </w:rPr>
        <w:t xml:space="preserve">  </w:t>
      </w:r>
      <w:r>
        <w:t>студия</w:t>
      </w:r>
      <w:r>
        <w:rPr>
          <w:spacing w:val="74"/>
        </w:rPr>
        <w:t xml:space="preserve">  </w:t>
      </w:r>
      <w:r>
        <w:t>мультимедиа.</w:t>
      </w:r>
      <w:r>
        <w:rPr>
          <w:spacing w:val="77"/>
        </w:rPr>
        <w:t xml:space="preserve">  </w:t>
      </w:r>
      <w:proofErr w:type="gramStart"/>
      <w:r>
        <w:t>Построение</w:t>
      </w:r>
      <w:r>
        <w:rPr>
          <w:spacing w:val="76"/>
        </w:rPr>
        <w:t xml:space="preserve">  </w:t>
      </w:r>
      <w:r>
        <w:t>видеоряда</w:t>
      </w:r>
      <w:proofErr w:type="gramEnd"/>
      <w:r>
        <w:t xml:space="preserve"> и художественного оформления.</w:t>
      </w:r>
    </w:p>
    <w:p w14:paraId="6C2BCF11" w14:textId="77777777" w:rsidR="00553525" w:rsidRDefault="005829CA">
      <w:pPr>
        <w:pStyle w:val="a3"/>
        <w:spacing w:before="4"/>
        <w:ind w:left="1210" w:firstLine="0"/>
      </w:pPr>
      <w:r>
        <w:t>Художнические</w:t>
      </w:r>
      <w:r>
        <w:rPr>
          <w:spacing w:val="-12"/>
        </w:rPr>
        <w:t xml:space="preserve"> </w:t>
      </w:r>
      <w:r>
        <w:t>роли</w:t>
      </w:r>
      <w:r>
        <w:rPr>
          <w:spacing w:val="-9"/>
        </w:rPr>
        <w:t xml:space="preserve"> </w:t>
      </w:r>
      <w:r>
        <w:t>каждого</w:t>
      </w:r>
      <w:r>
        <w:rPr>
          <w:spacing w:val="-13"/>
        </w:rPr>
        <w:t xml:space="preserve"> </w:t>
      </w:r>
      <w:r>
        <w:t>человека</w:t>
      </w:r>
      <w:r>
        <w:rPr>
          <w:spacing w:val="-8"/>
        </w:rPr>
        <w:t xml:space="preserve"> </w:t>
      </w:r>
      <w:r>
        <w:t>в</w:t>
      </w:r>
      <w:r>
        <w:rPr>
          <w:spacing w:val="-15"/>
        </w:rPr>
        <w:t xml:space="preserve"> </w:t>
      </w:r>
      <w:r>
        <w:t>реальной</w:t>
      </w:r>
      <w:r>
        <w:rPr>
          <w:spacing w:val="-13"/>
        </w:rPr>
        <w:t xml:space="preserve"> </w:t>
      </w:r>
      <w:r>
        <w:t>бытийной</w:t>
      </w:r>
      <w:r>
        <w:rPr>
          <w:spacing w:val="-9"/>
        </w:rPr>
        <w:t xml:space="preserve"> </w:t>
      </w:r>
      <w:r>
        <w:rPr>
          <w:spacing w:val="-2"/>
        </w:rPr>
        <w:t>жизни.</w:t>
      </w:r>
    </w:p>
    <w:p w14:paraId="67B3B376" w14:textId="77777777" w:rsidR="00553525" w:rsidRDefault="005829CA">
      <w:pPr>
        <w:pStyle w:val="a3"/>
        <w:spacing w:before="43"/>
        <w:ind w:left="1210" w:firstLine="0"/>
      </w:pPr>
      <w:r>
        <w:t>Роль</w:t>
      </w:r>
      <w:r>
        <w:rPr>
          <w:spacing w:val="-8"/>
        </w:rPr>
        <w:t xml:space="preserve"> </w:t>
      </w:r>
      <w:r>
        <w:t>искусства</w:t>
      </w:r>
      <w:r>
        <w:rPr>
          <w:spacing w:val="-5"/>
        </w:rPr>
        <w:t xml:space="preserve"> </w:t>
      </w:r>
      <w:r>
        <w:t>в</w:t>
      </w:r>
      <w:r>
        <w:rPr>
          <w:spacing w:val="-12"/>
        </w:rPr>
        <w:t xml:space="preserve"> </w:t>
      </w:r>
      <w:r>
        <w:t>жизни</w:t>
      </w:r>
      <w:r>
        <w:rPr>
          <w:spacing w:val="-6"/>
        </w:rPr>
        <w:t xml:space="preserve"> </w:t>
      </w:r>
      <w:r>
        <w:t>общества</w:t>
      </w:r>
      <w:r>
        <w:rPr>
          <w:spacing w:val="-5"/>
        </w:rPr>
        <w:t xml:space="preserve"> </w:t>
      </w:r>
      <w:r>
        <w:t>и</w:t>
      </w:r>
      <w:r>
        <w:rPr>
          <w:spacing w:val="-7"/>
        </w:rPr>
        <w:t xml:space="preserve"> </w:t>
      </w:r>
      <w:r>
        <w:t>его</w:t>
      </w:r>
      <w:r>
        <w:rPr>
          <w:spacing w:val="-10"/>
        </w:rPr>
        <w:t xml:space="preserve"> </w:t>
      </w:r>
      <w:r>
        <w:t>влияние</w:t>
      </w:r>
      <w:r>
        <w:rPr>
          <w:spacing w:val="-6"/>
        </w:rPr>
        <w:t xml:space="preserve"> </w:t>
      </w:r>
      <w:r>
        <w:t>на</w:t>
      </w:r>
      <w:r>
        <w:rPr>
          <w:spacing w:val="-5"/>
        </w:rPr>
        <w:t xml:space="preserve"> </w:t>
      </w:r>
      <w:r>
        <w:t>жизнь</w:t>
      </w:r>
      <w:r>
        <w:rPr>
          <w:spacing w:val="-8"/>
        </w:rPr>
        <w:t xml:space="preserve"> </w:t>
      </w:r>
      <w:r>
        <w:t>каждого</w:t>
      </w:r>
      <w:r>
        <w:rPr>
          <w:spacing w:val="-10"/>
        </w:rPr>
        <w:t xml:space="preserve"> </w:t>
      </w:r>
      <w:r>
        <w:rPr>
          <w:spacing w:val="-2"/>
        </w:rPr>
        <w:t>человека.</w:t>
      </w:r>
    </w:p>
    <w:p w14:paraId="73F8B278" w14:textId="77777777" w:rsidR="00553525" w:rsidRDefault="005829CA">
      <w:pPr>
        <w:pStyle w:val="a3"/>
        <w:spacing w:before="52" w:line="276" w:lineRule="auto"/>
        <w:ind w:right="584"/>
      </w:pPr>
      <w:r>
        <w:t>Планируемые результаты освоения программы по изобразительному искусству на уровне основного общего образования.</w:t>
      </w:r>
    </w:p>
    <w:p w14:paraId="26E3A86C" w14:textId="77777777" w:rsidR="00553525" w:rsidRDefault="005829CA">
      <w:pPr>
        <w:pStyle w:val="a3"/>
        <w:spacing w:line="276" w:lineRule="auto"/>
        <w:ind w:right="578"/>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w:t>
      </w:r>
      <w:r>
        <w:rPr>
          <w:spacing w:val="40"/>
        </w:rPr>
        <w:t xml:space="preserve"> </w:t>
      </w:r>
      <w:r>
        <w:t>и воспитательной деятельности.</w:t>
      </w:r>
    </w:p>
    <w:p w14:paraId="06C0F069" w14:textId="77777777" w:rsidR="00553525" w:rsidRDefault="005829CA">
      <w:pPr>
        <w:pStyle w:val="a3"/>
        <w:spacing w:line="320" w:lineRule="exact"/>
        <w:ind w:left="1210" w:firstLine="0"/>
      </w:pPr>
      <w:r>
        <w:t>В</w:t>
      </w:r>
      <w:r>
        <w:rPr>
          <w:spacing w:val="43"/>
        </w:rPr>
        <w:t xml:space="preserve"> </w:t>
      </w:r>
      <w:r>
        <w:t>центре</w:t>
      </w:r>
      <w:r>
        <w:rPr>
          <w:spacing w:val="44"/>
        </w:rPr>
        <w:t xml:space="preserve"> </w:t>
      </w:r>
      <w:r>
        <w:t>программы</w:t>
      </w:r>
      <w:r>
        <w:rPr>
          <w:spacing w:val="49"/>
        </w:rPr>
        <w:t xml:space="preserve"> </w:t>
      </w:r>
      <w:r>
        <w:t>по</w:t>
      </w:r>
      <w:r>
        <w:rPr>
          <w:spacing w:val="47"/>
        </w:rPr>
        <w:t xml:space="preserve"> </w:t>
      </w:r>
      <w:r>
        <w:t>изобразительному</w:t>
      </w:r>
      <w:r>
        <w:rPr>
          <w:spacing w:val="49"/>
        </w:rPr>
        <w:t xml:space="preserve"> </w:t>
      </w:r>
      <w:r>
        <w:t>искусству</w:t>
      </w:r>
      <w:r>
        <w:rPr>
          <w:spacing w:val="40"/>
        </w:rPr>
        <w:t xml:space="preserve"> </w:t>
      </w:r>
      <w:r>
        <w:t>в</w:t>
      </w:r>
      <w:r>
        <w:rPr>
          <w:spacing w:val="44"/>
        </w:rPr>
        <w:t xml:space="preserve"> </w:t>
      </w:r>
      <w:r>
        <w:t>соответствии</w:t>
      </w:r>
      <w:r>
        <w:rPr>
          <w:spacing w:val="49"/>
        </w:rPr>
        <w:t xml:space="preserve"> </w:t>
      </w:r>
      <w:r>
        <w:t>с</w:t>
      </w:r>
      <w:r>
        <w:rPr>
          <w:spacing w:val="48"/>
        </w:rPr>
        <w:t xml:space="preserve"> </w:t>
      </w:r>
      <w:r>
        <w:rPr>
          <w:spacing w:val="-4"/>
        </w:rPr>
        <w:t>ФГОС</w:t>
      </w:r>
    </w:p>
    <w:p w14:paraId="32D38FF6" w14:textId="77777777" w:rsidR="00553525" w:rsidRDefault="00553525">
      <w:pPr>
        <w:spacing w:line="320" w:lineRule="exact"/>
        <w:sectPr w:rsidR="00553525">
          <w:pgSz w:w="11910" w:h="16850"/>
          <w:pgMar w:top="840" w:right="140" w:bottom="280" w:left="220" w:header="622" w:footer="0" w:gutter="0"/>
          <w:cols w:space="720"/>
        </w:sectPr>
      </w:pPr>
    </w:p>
    <w:p w14:paraId="7946A376" w14:textId="77777777" w:rsidR="00553525" w:rsidRDefault="005829CA">
      <w:pPr>
        <w:pStyle w:val="a3"/>
        <w:spacing w:before="211" w:line="276" w:lineRule="auto"/>
        <w:ind w:right="576" w:firstLine="0"/>
      </w:pPr>
      <w:r>
        <w:lastRenderedPageBreak/>
        <w:t xml:space="preserve">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14:paraId="25F9D091" w14:textId="77777777" w:rsidR="00553525" w:rsidRDefault="005829CA">
      <w:pPr>
        <w:pStyle w:val="a3"/>
        <w:spacing w:line="276" w:lineRule="auto"/>
        <w:ind w:right="56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w:t>
      </w:r>
      <w:r>
        <w:rPr>
          <w:spacing w:val="40"/>
        </w:rPr>
        <w:t xml:space="preserve"> </w:t>
      </w:r>
      <w:r>
        <w:t>и активному участию в социально значимой деятельности.</w:t>
      </w:r>
    </w:p>
    <w:p w14:paraId="7BC31753" w14:textId="77777777" w:rsidR="00553525" w:rsidRDefault="005829CA">
      <w:pPr>
        <w:pStyle w:val="a4"/>
        <w:numPr>
          <w:ilvl w:val="0"/>
          <w:numId w:val="22"/>
        </w:numPr>
        <w:tabs>
          <w:tab w:val="left" w:pos="1569"/>
        </w:tabs>
        <w:ind w:left="1569" w:hanging="359"/>
        <w:jc w:val="both"/>
        <w:rPr>
          <w:sz w:val="28"/>
        </w:rPr>
      </w:pPr>
      <w:r>
        <w:rPr>
          <w:spacing w:val="-2"/>
          <w:sz w:val="28"/>
        </w:rPr>
        <w:t>Патриотическое</w:t>
      </w:r>
      <w:r>
        <w:rPr>
          <w:spacing w:val="4"/>
          <w:sz w:val="28"/>
        </w:rPr>
        <w:t xml:space="preserve"> </w:t>
      </w:r>
      <w:r>
        <w:rPr>
          <w:spacing w:val="-2"/>
          <w:sz w:val="28"/>
        </w:rPr>
        <w:t>воспитание.</w:t>
      </w:r>
    </w:p>
    <w:p w14:paraId="0662C464" w14:textId="77777777" w:rsidR="00553525" w:rsidRDefault="005829CA">
      <w:pPr>
        <w:pStyle w:val="a3"/>
        <w:spacing w:before="48" w:line="276" w:lineRule="auto"/>
        <w:ind w:right="563"/>
      </w:pPr>
      <w:r>
        <w:t>Осуществляется</w:t>
      </w:r>
      <w:r>
        <w:rPr>
          <w:spacing w:val="-2"/>
        </w:rPr>
        <w:t xml:space="preserve"> </w:t>
      </w:r>
      <w:r>
        <w:t>через</w:t>
      </w:r>
      <w:r>
        <w:rPr>
          <w:spacing w:val="-3"/>
        </w:rPr>
        <w:t xml:space="preserve"> </w:t>
      </w:r>
      <w:r>
        <w:t>освоение</w:t>
      </w:r>
      <w:r>
        <w:rPr>
          <w:spacing w:val="-2"/>
        </w:rPr>
        <w:t xml:space="preserve"> </w:t>
      </w:r>
      <w:r>
        <w:t>обучающимися</w:t>
      </w:r>
      <w:r>
        <w:rPr>
          <w:spacing w:val="-2"/>
        </w:rPr>
        <w:t xml:space="preserve"> </w:t>
      </w:r>
      <w:r>
        <w:t>содержания</w:t>
      </w:r>
      <w:r>
        <w:rPr>
          <w:spacing w:val="-6"/>
        </w:rPr>
        <w:t xml:space="preserve"> </w:t>
      </w:r>
      <w:r>
        <w:t>традиций,</w:t>
      </w:r>
      <w:r>
        <w:rPr>
          <w:spacing w:val="-1"/>
        </w:rPr>
        <w:t xml:space="preserve"> </w:t>
      </w:r>
      <w:r>
        <w:t>истории</w:t>
      </w:r>
      <w:r>
        <w:rPr>
          <w:spacing w:val="-3"/>
        </w:rPr>
        <w:t xml:space="preserve"> </w:t>
      </w:r>
      <w:r>
        <w:t xml:space="preserve">и современного развития отечественной культуры, </w:t>
      </w:r>
      <w:proofErr w:type="spellStart"/>
      <w:r>
        <w:t>выраженнойв</w:t>
      </w:r>
      <w:proofErr w:type="spellEnd"/>
      <w:r>
        <w:t xml:space="preserve">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w:t>
      </w:r>
      <w:r>
        <w:rPr>
          <w:spacing w:val="40"/>
        </w:rPr>
        <w:t xml:space="preserve"> </w:t>
      </w:r>
      <w:r>
        <w:t>восприятию и творческому созиданию художественного образа.</w:t>
      </w:r>
    </w:p>
    <w:p w14:paraId="1614DFE9" w14:textId="77777777" w:rsidR="00553525" w:rsidRDefault="005829CA">
      <w:pPr>
        <w:pStyle w:val="a4"/>
        <w:numPr>
          <w:ilvl w:val="0"/>
          <w:numId w:val="22"/>
        </w:numPr>
        <w:tabs>
          <w:tab w:val="left" w:pos="1569"/>
        </w:tabs>
        <w:spacing w:before="3"/>
        <w:ind w:left="1569" w:hanging="359"/>
        <w:jc w:val="both"/>
        <w:rPr>
          <w:sz w:val="28"/>
        </w:rPr>
      </w:pPr>
      <w:r>
        <w:rPr>
          <w:spacing w:val="-2"/>
          <w:sz w:val="28"/>
        </w:rPr>
        <w:t>Гражданское</w:t>
      </w:r>
      <w:r>
        <w:rPr>
          <w:spacing w:val="2"/>
          <w:sz w:val="28"/>
        </w:rPr>
        <w:t xml:space="preserve"> </w:t>
      </w:r>
      <w:r>
        <w:rPr>
          <w:spacing w:val="-2"/>
          <w:sz w:val="28"/>
        </w:rPr>
        <w:t>воспитание.</w:t>
      </w:r>
    </w:p>
    <w:p w14:paraId="39DEAE3C" w14:textId="77777777" w:rsidR="00553525" w:rsidRDefault="005829CA">
      <w:pPr>
        <w:pStyle w:val="a3"/>
        <w:spacing w:before="52" w:line="276" w:lineRule="auto"/>
        <w:ind w:right="568"/>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w:t>
      </w:r>
      <w:r>
        <w:rPr>
          <w:spacing w:val="-5"/>
        </w:rPr>
        <w:t xml:space="preserve"> </w:t>
      </w:r>
      <w:r>
        <w:t>социализации</w:t>
      </w:r>
      <w:r>
        <w:rPr>
          <w:spacing w:val="-5"/>
        </w:rPr>
        <w:t xml:space="preserve"> </w:t>
      </w:r>
      <w:r>
        <w:t>и</w:t>
      </w:r>
      <w:r>
        <w:rPr>
          <w:spacing w:val="-5"/>
        </w:rPr>
        <w:t xml:space="preserve"> </w:t>
      </w:r>
      <w:r>
        <w:t>гражданского</w:t>
      </w:r>
      <w:r>
        <w:rPr>
          <w:spacing w:val="-5"/>
        </w:rPr>
        <w:t xml:space="preserve"> </w:t>
      </w:r>
      <w:r>
        <w:t>воспитания</w:t>
      </w:r>
      <w:r>
        <w:rPr>
          <w:spacing w:val="-4"/>
        </w:rPr>
        <w:t xml:space="preserve"> </w:t>
      </w:r>
      <w:r>
        <w:t>обучающегося.</w:t>
      </w:r>
      <w:r>
        <w:rPr>
          <w:spacing w:val="-2"/>
        </w:rPr>
        <w:t xml:space="preserve"> </w:t>
      </w:r>
      <w:r>
        <w:t>Формируется</w:t>
      </w:r>
      <w:r>
        <w:rPr>
          <w:spacing w:val="-3"/>
        </w:rPr>
        <w:t xml:space="preserve"> </w:t>
      </w:r>
      <w:r>
        <w:t xml:space="preserve">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w:t>
      </w:r>
      <w:proofErr w:type="spellStart"/>
      <w:proofErr w:type="gramStart"/>
      <w:r>
        <w:t>работы,а</w:t>
      </w:r>
      <w:proofErr w:type="spellEnd"/>
      <w:proofErr w:type="gramEnd"/>
      <w:r>
        <w:t xml:space="preserve"> также участие</w:t>
      </w:r>
      <w:r>
        <w:rPr>
          <w:spacing w:val="80"/>
          <w:w w:val="150"/>
        </w:rPr>
        <w:t xml:space="preserve">   </w:t>
      </w:r>
      <w:r>
        <w:t>в</w:t>
      </w:r>
      <w:r>
        <w:rPr>
          <w:spacing w:val="75"/>
          <w:w w:val="150"/>
        </w:rPr>
        <w:t xml:space="preserve">   </w:t>
      </w:r>
      <w:r>
        <w:t>общих</w:t>
      </w:r>
      <w:r>
        <w:rPr>
          <w:spacing w:val="80"/>
          <w:w w:val="150"/>
        </w:rPr>
        <w:t xml:space="preserve">   </w:t>
      </w:r>
      <w:r>
        <w:t>художественных</w:t>
      </w:r>
      <w:r>
        <w:rPr>
          <w:spacing w:val="80"/>
          <w:w w:val="150"/>
        </w:rPr>
        <w:t xml:space="preserve">   </w:t>
      </w:r>
      <w:r>
        <w:t>проектах</w:t>
      </w:r>
      <w:r>
        <w:rPr>
          <w:spacing w:val="80"/>
          <w:w w:val="150"/>
        </w:rPr>
        <w:t xml:space="preserve">   </w:t>
      </w:r>
      <w:r>
        <w:t>создают</w:t>
      </w:r>
      <w:r>
        <w:rPr>
          <w:spacing w:val="80"/>
          <w:w w:val="150"/>
        </w:rPr>
        <w:t xml:space="preserve">   </w:t>
      </w:r>
      <w:r>
        <w:t>условия для разнообразной совместной деятельности, способствуют пониманию другого, становлению чувства личной ответственности.</w:t>
      </w:r>
    </w:p>
    <w:p w14:paraId="2ECEFD4E" w14:textId="77777777" w:rsidR="00553525" w:rsidRDefault="005829CA">
      <w:pPr>
        <w:pStyle w:val="a4"/>
        <w:numPr>
          <w:ilvl w:val="0"/>
          <w:numId w:val="22"/>
        </w:numPr>
        <w:tabs>
          <w:tab w:val="left" w:pos="1569"/>
        </w:tabs>
        <w:spacing w:before="3"/>
        <w:ind w:left="1569" w:hanging="359"/>
        <w:jc w:val="both"/>
        <w:rPr>
          <w:sz w:val="28"/>
        </w:rPr>
      </w:pPr>
      <w:r>
        <w:rPr>
          <w:spacing w:val="-2"/>
          <w:sz w:val="28"/>
        </w:rPr>
        <w:t>Духовно-нравственное</w:t>
      </w:r>
      <w:r>
        <w:rPr>
          <w:spacing w:val="9"/>
          <w:sz w:val="28"/>
        </w:rPr>
        <w:t xml:space="preserve"> </w:t>
      </w:r>
      <w:r>
        <w:rPr>
          <w:spacing w:val="-2"/>
          <w:sz w:val="28"/>
        </w:rPr>
        <w:t>воспитание.</w:t>
      </w:r>
    </w:p>
    <w:p w14:paraId="55D85414" w14:textId="77777777" w:rsidR="00553525" w:rsidRDefault="005829CA">
      <w:pPr>
        <w:pStyle w:val="a3"/>
        <w:spacing w:before="43" w:line="276" w:lineRule="auto"/>
        <w:ind w:right="569"/>
      </w:pPr>
      <w:r>
        <w:t>В</w:t>
      </w:r>
      <w:r>
        <w:rPr>
          <w:spacing w:val="80"/>
        </w:rPr>
        <w:t xml:space="preserve"> </w:t>
      </w:r>
      <w:proofErr w:type="gramStart"/>
      <w:r>
        <w:t>искусстве</w:t>
      </w:r>
      <w:r>
        <w:rPr>
          <w:spacing w:val="40"/>
        </w:rPr>
        <w:t xml:space="preserve">  </w:t>
      </w:r>
      <w:r>
        <w:t>воплощена</w:t>
      </w:r>
      <w:proofErr w:type="gramEnd"/>
      <w:r>
        <w:rPr>
          <w:spacing w:val="40"/>
        </w:rPr>
        <w:t xml:space="preserve">  </w:t>
      </w:r>
      <w:r>
        <w:t>духовная</w:t>
      </w:r>
      <w:r>
        <w:rPr>
          <w:spacing w:val="40"/>
        </w:rPr>
        <w:t xml:space="preserve">  </w:t>
      </w:r>
      <w:r>
        <w:t>жизнь</w:t>
      </w:r>
      <w:r>
        <w:rPr>
          <w:spacing w:val="40"/>
        </w:rPr>
        <w:t xml:space="preserve">  </w:t>
      </w:r>
      <w:r>
        <w:t>человечества,</w:t>
      </w:r>
      <w:r>
        <w:rPr>
          <w:spacing w:val="40"/>
        </w:rPr>
        <w:t xml:space="preserve">  </w:t>
      </w:r>
      <w:r>
        <w:t>концентрирующая в себе эстетический, художественный и нравственный мировой опыт, раскрытие которого</w:t>
      </w:r>
      <w:r>
        <w:rPr>
          <w:spacing w:val="80"/>
          <w:w w:val="150"/>
        </w:rPr>
        <w:t xml:space="preserve"> </w:t>
      </w:r>
      <w:r>
        <w:t>составляет</w:t>
      </w:r>
      <w:r>
        <w:rPr>
          <w:spacing w:val="80"/>
          <w:w w:val="150"/>
        </w:rPr>
        <w:t xml:space="preserve"> </w:t>
      </w:r>
      <w:r>
        <w:t>суть</w:t>
      </w:r>
      <w:r>
        <w:rPr>
          <w:spacing w:val="80"/>
          <w:w w:val="150"/>
        </w:rPr>
        <w:t xml:space="preserve"> </w:t>
      </w:r>
      <w:r>
        <w:t>учебного</w:t>
      </w:r>
      <w:r>
        <w:rPr>
          <w:spacing w:val="80"/>
        </w:rPr>
        <w:t xml:space="preserve">  </w:t>
      </w:r>
      <w:r>
        <w:t>предмета.</w:t>
      </w:r>
      <w:r>
        <w:rPr>
          <w:spacing w:val="80"/>
        </w:rPr>
        <w:t xml:space="preserve">  </w:t>
      </w:r>
      <w:proofErr w:type="gramStart"/>
      <w:r>
        <w:t>Учебные</w:t>
      </w:r>
      <w:r>
        <w:rPr>
          <w:spacing w:val="80"/>
        </w:rPr>
        <w:t xml:space="preserve">  </w:t>
      </w:r>
      <w:r>
        <w:t>задания</w:t>
      </w:r>
      <w:proofErr w:type="gramEnd"/>
      <w:r>
        <w:rPr>
          <w:spacing w:val="80"/>
        </w:rPr>
        <w:t xml:space="preserve">  </w:t>
      </w:r>
      <w:r>
        <w:t>направлены на</w:t>
      </w:r>
      <w:r>
        <w:rPr>
          <w:spacing w:val="40"/>
        </w:rPr>
        <w:t xml:space="preserve"> </w:t>
      </w:r>
      <w:r>
        <w:t>развитие</w:t>
      </w:r>
      <w:r>
        <w:rPr>
          <w:spacing w:val="40"/>
        </w:rPr>
        <w:t xml:space="preserve"> </w:t>
      </w:r>
      <w:r>
        <w:t>внутреннего</w:t>
      </w:r>
      <w:r>
        <w:rPr>
          <w:spacing w:val="40"/>
        </w:rPr>
        <w:t xml:space="preserve"> </w:t>
      </w:r>
      <w:r>
        <w:t>мира</w:t>
      </w:r>
      <w:r>
        <w:rPr>
          <w:spacing w:val="40"/>
        </w:rPr>
        <w:t xml:space="preserve"> </w:t>
      </w:r>
      <w:r>
        <w:t>обучающегося</w:t>
      </w:r>
      <w:r>
        <w:rPr>
          <w:spacing w:val="40"/>
        </w:rPr>
        <w:t xml:space="preserve"> </w:t>
      </w:r>
      <w:r>
        <w:t>и</w:t>
      </w:r>
      <w:r>
        <w:rPr>
          <w:spacing w:val="40"/>
        </w:rPr>
        <w:t xml:space="preserve"> </w:t>
      </w:r>
      <w:r>
        <w:t>воспитание</w:t>
      </w:r>
      <w:r>
        <w:rPr>
          <w:spacing w:val="40"/>
        </w:rPr>
        <w:t xml:space="preserve"> </w:t>
      </w:r>
      <w:r>
        <w:t>его</w:t>
      </w:r>
      <w:r>
        <w:rPr>
          <w:spacing w:val="40"/>
        </w:rPr>
        <w:t xml:space="preserve"> </w:t>
      </w:r>
      <w:r>
        <w:t>эмоционально-</w:t>
      </w:r>
    </w:p>
    <w:p w14:paraId="671E6CB0" w14:textId="77777777" w:rsidR="00553525" w:rsidRDefault="00553525">
      <w:pPr>
        <w:spacing w:line="276" w:lineRule="auto"/>
        <w:sectPr w:rsidR="00553525">
          <w:pgSz w:w="11910" w:h="16850"/>
          <w:pgMar w:top="840" w:right="140" w:bottom="280" w:left="220" w:header="622" w:footer="0" w:gutter="0"/>
          <w:cols w:space="720"/>
        </w:sectPr>
      </w:pPr>
    </w:p>
    <w:p w14:paraId="153C8B95" w14:textId="77777777" w:rsidR="00553525" w:rsidRDefault="005829CA">
      <w:pPr>
        <w:pStyle w:val="a3"/>
        <w:spacing w:before="211" w:line="276" w:lineRule="auto"/>
        <w:ind w:right="564" w:firstLine="0"/>
      </w:pPr>
      <w:r>
        <w:lastRenderedPageBreak/>
        <w:t>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w:t>
      </w:r>
      <w:r>
        <w:rPr>
          <w:spacing w:val="80"/>
        </w:rPr>
        <w:t xml:space="preserve"> </w:t>
      </w:r>
      <w:proofErr w:type="gramStart"/>
      <w:r>
        <w:t>отношения</w:t>
      </w:r>
      <w:r>
        <w:rPr>
          <w:spacing w:val="40"/>
        </w:rPr>
        <w:t xml:space="preserve">  </w:t>
      </w:r>
      <w:r>
        <w:t>к</w:t>
      </w:r>
      <w:proofErr w:type="gramEnd"/>
      <w:r>
        <w:rPr>
          <w:spacing w:val="40"/>
        </w:rPr>
        <w:t xml:space="preserve">  </w:t>
      </w:r>
      <w:r>
        <w:t>миру,</w:t>
      </w:r>
      <w:r>
        <w:rPr>
          <w:spacing w:val="40"/>
        </w:rPr>
        <w:t xml:space="preserve">  </w:t>
      </w:r>
      <w:r>
        <w:t>жизни,</w:t>
      </w:r>
      <w:r>
        <w:rPr>
          <w:spacing w:val="40"/>
        </w:rPr>
        <w:t xml:space="preserve">  </w:t>
      </w:r>
      <w:r>
        <w:t>человеку,</w:t>
      </w:r>
      <w:r>
        <w:rPr>
          <w:spacing w:val="40"/>
        </w:rPr>
        <w:t xml:space="preserve">  </w:t>
      </w:r>
      <w:r>
        <w:t>семье,</w:t>
      </w:r>
      <w:r>
        <w:rPr>
          <w:spacing w:val="40"/>
        </w:rPr>
        <w:t xml:space="preserve">  </w:t>
      </w:r>
      <w:r>
        <w:t>труду,</w:t>
      </w:r>
      <w:r>
        <w:rPr>
          <w:spacing w:val="40"/>
        </w:rPr>
        <w:t xml:space="preserve">  </w:t>
      </w:r>
      <w:r>
        <w:t>культуре как духовному богатству общества и важному условию ощущения человеком полноты проживаемой жизни.</w:t>
      </w:r>
    </w:p>
    <w:p w14:paraId="4EC39F55" w14:textId="77777777" w:rsidR="00553525" w:rsidRDefault="005829CA">
      <w:pPr>
        <w:pStyle w:val="a4"/>
        <w:numPr>
          <w:ilvl w:val="0"/>
          <w:numId w:val="22"/>
        </w:numPr>
        <w:tabs>
          <w:tab w:val="left" w:pos="1569"/>
        </w:tabs>
        <w:spacing w:line="318" w:lineRule="exact"/>
        <w:ind w:left="1569" w:hanging="359"/>
        <w:jc w:val="both"/>
        <w:rPr>
          <w:sz w:val="28"/>
        </w:rPr>
      </w:pPr>
      <w:r>
        <w:rPr>
          <w:spacing w:val="-2"/>
          <w:sz w:val="28"/>
        </w:rPr>
        <w:t>Эстетическое</w:t>
      </w:r>
      <w:r>
        <w:rPr>
          <w:spacing w:val="3"/>
          <w:sz w:val="28"/>
        </w:rPr>
        <w:t xml:space="preserve"> </w:t>
      </w:r>
      <w:r>
        <w:rPr>
          <w:spacing w:val="-2"/>
          <w:sz w:val="28"/>
        </w:rPr>
        <w:t>воспитание.</w:t>
      </w:r>
    </w:p>
    <w:p w14:paraId="41C44F4E" w14:textId="77777777" w:rsidR="00553525" w:rsidRDefault="005829CA">
      <w:pPr>
        <w:pStyle w:val="a3"/>
        <w:spacing w:before="49" w:line="276" w:lineRule="auto"/>
        <w:ind w:right="563"/>
      </w:pPr>
      <w:r>
        <w:t xml:space="preserve">Эстетическое (от греч. </w:t>
      </w:r>
      <w:proofErr w:type="spellStart"/>
      <w:r>
        <w:t>aisthetikos</w:t>
      </w:r>
      <w:proofErr w:type="spellEnd"/>
      <w:r>
        <w:t xml:space="preserve"> – чувствующий, чувственный) –</w:t>
      </w:r>
      <w:r>
        <w:rPr>
          <w:spacing w:val="40"/>
        </w:rPr>
        <w:t xml:space="preserve"> </w:t>
      </w:r>
      <w:r>
        <w:t>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w:t>
      </w:r>
      <w:r>
        <w:rPr>
          <w:spacing w:val="-1"/>
        </w:rPr>
        <w:t xml:space="preserve"> </w:t>
      </w:r>
      <w:r>
        <w:t>значимых</w:t>
      </w:r>
      <w:r>
        <w:rPr>
          <w:spacing w:val="-6"/>
        </w:rPr>
        <w:t xml:space="preserve"> </w:t>
      </w:r>
      <w:r>
        <w:t>отношений</w:t>
      </w:r>
      <w:r>
        <w:rPr>
          <w:spacing w:val="-1"/>
        </w:rPr>
        <w:t xml:space="preserve"> </w:t>
      </w:r>
      <w:r>
        <w:t>обучающихся. Способствует</w:t>
      </w:r>
      <w:r>
        <w:rPr>
          <w:spacing w:val="-3"/>
        </w:rPr>
        <w:t xml:space="preserve"> </w:t>
      </w:r>
      <w:r>
        <w:t xml:space="preserve">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t>самореализующейся</w:t>
      </w:r>
      <w:proofErr w:type="spellEnd"/>
      <w:r>
        <w:t xml:space="preserve"> и ответственной личности, способной к позитивному действию в условиях соревновательной</w:t>
      </w:r>
      <w:r>
        <w:rPr>
          <w:spacing w:val="-2"/>
        </w:rPr>
        <w:t xml:space="preserve"> </w:t>
      </w:r>
      <w:r>
        <w:t>конкуренции. Способствует</w:t>
      </w:r>
      <w:r>
        <w:rPr>
          <w:spacing w:val="-4"/>
        </w:rPr>
        <w:t xml:space="preserve"> </w:t>
      </w:r>
      <w:r>
        <w:t>формированию</w:t>
      </w:r>
      <w:r>
        <w:rPr>
          <w:spacing w:val="-4"/>
        </w:rPr>
        <w:t xml:space="preserve"> </w:t>
      </w:r>
      <w:r>
        <w:t>ценностного</w:t>
      </w:r>
      <w:r>
        <w:rPr>
          <w:spacing w:val="-2"/>
        </w:rPr>
        <w:t xml:space="preserve"> </w:t>
      </w:r>
      <w:r>
        <w:t>отношения к природе, труду, искусству, культурному наследию.</w:t>
      </w:r>
    </w:p>
    <w:p w14:paraId="23232B7E" w14:textId="77777777" w:rsidR="00553525" w:rsidRDefault="005829CA">
      <w:pPr>
        <w:pStyle w:val="a4"/>
        <w:numPr>
          <w:ilvl w:val="0"/>
          <w:numId w:val="22"/>
        </w:numPr>
        <w:tabs>
          <w:tab w:val="left" w:pos="1569"/>
        </w:tabs>
        <w:spacing w:before="1"/>
        <w:ind w:left="1569" w:hanging="359"/>
        <w:jc w:val="both"/>
        <w:rPr>
          <w:sz w:val="28"/>
        </w:rPr>
      </w:pPr>
      <w:r>
        <w:rPr>
          <w:sz w:val="28"/>
        </w:rPr>
        <w:t>Ценности</w:t>
      </w:r>
      <w:r>
        <w:rPr>
          <w:spacing w:val="-17"/>
          <w:sz w:val="28"/>
        </w:rPr>
        <w:t xml:space="preserve"> </w:t>
      </w:r>
      <w:r>
        <w:rPr>
          <w:sz w:val="28"/>
        </w:rPr>
        <w:t>познавательной</w:t>
      </w:r>
      <w:r>
        <w:rPr>
          <w:spacing w:val="-16"/>
          <w:sz w:val="28"/>
        </w:rPr>
        <w:t xml:space="preserve"> </w:t>
      </w:r>
      <w:r>
        <w:rPr>
          <w:spacing w:val="-2"/>
          <w:sz w:val="28"/>
        </w:rPr>
        <w:t>деятельности.</w:t>
      </w:r>
    </w:p>
    <w:p w14:paraId="1748578B" w14:textId="77777777" w:rsidR="00553525" w:rsidRDefault="005829CA">
      <w:pPr>
        <w:pStyle w:val="a3"/>
        <w:tabs>
          <w:tab w:val="left" w:pos="3410"/>
          <w:tab w:val="left" w:pos="4956"/>
          <w:tab w:val="left" w:pos="7448"/>
          <w:tab w:val="left" w:pos="9883"/>
        </w:tabs>
        <w:spacing w:before="53" w:line="276" w:lineRule="auto"/>
        <w:ind w:right="567"/>
      </w:pPr>
      <w:r>
        <w:t>В процессе художественной деятельности на занятиях изобразительным искусством ставятся задачи</w:t>
      </w:r>
      <w:r>
        <w:rPr>
          <w:spacing w:val="-1"/>
        </w:rPr>
        <w:t xml:space="preserve"> </w:t>
      </w:r>
      <w:r>
        <w:t>воспитания наблюдательности – умений</w:t>
      </w:r>
      <w:r>
        <w:rPr>
          <w:spacing w:val="-2"/>
        </w:rPr>
        <w:t xml:space="preserve"> </w:t>
      </w:r>
      <w:r>
        <w:t>активно, то есть</w:t>
      </w:r>
      <w:r>
        <w:rPr>
          <w:spacing w:val="-3"/>
        </w:rPr>
        <w:t xml:space="preserve"> </w:t>
      </w:r>
      <w:r>
        <w:t>в соответствии</w:t>
      </w:r>
      <w:r>
        <w:rPr>
          <w:spacing w:val="-1"/>
        </w:rPr>
        <w:t xml:space="preserve"> </w:t>
      </w:r>
      <w:r>
        <w:t>со</w:t>
      </w:r>
      <w:r>
        <w:rPr>
          <w:spacing w:val="-1"/>
        </w:rPr>
        <w:t xml:space="preserve"> </w:t>
      </w:r>
      <w:r>
        <w:t>специальными установками, видеть</w:t>
      </w:r>
      <w:r>
        <w:rPr>
          <w:spacing w:val="-3"/>
        </w:rPr>
        <w:t xml:space="preserve"> </w:t>
      </w:r>
      <w:r>
        <w:t>окружающий</w:t>
      </w:r>
      <w:r>
        <w:rPr>
          <w:spacing w:val="-1"/>
        </w:rPr>
        <w:t xml:space="preserve"> </w:t>
      </w:r>
      <w:r>
        <w:t xml:space="preserve">мир. Воспитывается эмоционально окрашенный интерес к жизни. Навыки исследовательской деятельности </w:t>
      </w:r>
      <w:r>
        <w:rPr>
          <w:spacing w:val="-2"/>
        </w:rPr>
        <w:t>развиваются</w:t>
      </w:r>
      <w:r>
        <w:tab/>
      </w:r>
      <w:r>
        <w:rPr>
          <w:spacing w:val="-10"/>
        </w:rPr>
        <w:t>в</w:t>
      </w:r>
      <w:r>
        <w:tab/>
      </w:r>
      <w:r>
        <w:rPr>
          <w:spacing w:val="-2"/>
        </w:rPr>
        <w:t>процессе</w:t>
      </w:r>
      <w:r>
        <w:tab/>
      </w:r>
      <w:r>
        <w:rPr>
          <w:spacing w:val="-2"/>
        </w:rPr>
        <w:t>учебных</w:t>
      </w:r>
      <w:r>
        <w:tab/>
      </w:r>
      <w:r>
        <w:rPr>
          <w:spacing w:val="-2"/>
        </w:rPr>
        <w:t xml:space="preserve">проектов </w:t>
      </w:r>
      <w:r>
        <w:t>на уроках изобразительного искусства и при выполнении заданий культурно- исторической направленности.</w:t>
      </w:r>
    </w:p>
    <w:p w14:paraId="4D533002" w14:textId="77777777" w:rsidR="00553525" w:rsidRDefault="005829CA">
      <w:pPr>
        <w:pStyle w:val="a4"/>
        <w:numPr>
          <w:ilvl w:val="0"/>
          <w:numId w:val="22"/>
        </w:numPr>
        <w:tabs>
          <w:tab w:val="left" w:pos="1569"/>
        </w:tabs>
        <w:spacing w:before="1"/>
        <w:ind w:left="1569" w:hanging="359"/>
        <w:jc w:val="both"/>
        <w:rPr>
          <w:sz w:val="28"/>
        </w:rPr>
      </w:pPr>
      <w:r>
        <w:rPr>
          <w:spacing w:val="-2"/>
          <w:sz w:val="28"/>
        </w:rPr>
        <w:t>Экологическое</w:t>
      </w:r>
      <w:r>
        <w:rPr>
          <w:spacing w:val="5"/>
          <w:sz w:val="28"/>
        </w:rPr>
        <w:t xml:space="preserve"> </w:t>
      </w:r>
      <w:r>
        <w:rPr>
          <w:spacing w:val="-2"/>
          <w:sz w:val="28"/>
        </w:rPr>
        <w:t>воспитание.</w:t>
      </w:r>
    </w:p>
    <w:p w14:paraId="0B65A5A1" w14:textId="77777777" w:rsidR="00553525" w:rsidRDefault="005829CA">
      <w:pPr>
        <w:pStyle w:val="a3"/>
        <w:spacing w:before="52" w:line="276" w:lineRule="auto"/>
        <w:ind w:right="574"/>
      </w:pPr>
      <w:r>
        <w:t>Повышение уровня экологической культуры, осознание глобального характера экологических</w:t>
      </w:r>
      <w:r>
        <w:rPr>
          <w:spacing w:val="-1"/>
        </w:rPr>
        <w:t xml:space="preserve"> </w:t>
      </w:r>
      <w:r>
        <w:t>проблем, активное неприятие действий, приносящих</w:t>
      </w:r>
      <w:r>
        <w:rPr>
          <w:spacing w:val="-1"/>
        </w:rPr>
        <w:t xml:space="preserve"> </w:t>
      </w:r>
      <w:r>
        <w:t>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58FD05A" w14:textId="77777777" w:rsidR="00553525" w:rsidRDefault="005829CA">
      <w:pPr>
        <w:pStyle w:val="a4"/>
        <w:numPr>
          <w:ilvl w:val="0"/>
          <w:numId w:val="22"/>
        </w:numPr>
        <w:tabs>
          <w:tab w:val="left" w:pos="1569"/>
        </w:tabs>
        <w:spacing w:before="3"/>
        <w:ind w:left="1569" w:hanging="359"/>
        <w:jc w:val="both"/>
        <w:rPr>
          <w:sz w:val="28"/>
        </w:rPr>
      </w:pPr>
      <w:r>
        <w:rPr>
          <w:sz w:val="28"/>
        </w:rPr>
        <w:t>Трудовое</w:t>
      </w:r>
      <w:r>
        <w:rPr>
          <w:spacing w:val="-18"/>
          <w:sz w:val="28"/>
        </w:rPr>
        <w:t xml:space="preserve"> </w:t>
      </w:r>
      <w:r>
        <w:rPr>
          <w:spacing w:val="-2"/>
          <w:sz w:val="28"/>
        </w:rPr>
        <w:t>воспитание.</w:t>
      </w:r>
    </w:p>
    <w:p w14:paraId="0938F5C0" w14:textId="77777777" w:rsidR="00553525" w:rsidRDefault="005829CA">
      <w:pPr>
        <w:pStyle w:val="a3"/>
        <w:spacing w:before="43" w:line="276" w:lineRule="auto"/>
        <w:ind w:right="567"/>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w:t>
      </w:r>
      <w:r>
        <w:rPr>
          <w:spacing w:val="40"/>
        </w:rPr>
        <w:t xml:space="preserve"> </w:t>
      </w:r>
      <w:r>
        <w:t>работы</w:t>
      </w:r>
      <w:r>
        <w:rPr>
          <w:spacing w:val="40"/>
        </w:rPr>
        <w:t xml:space="preserve"> </w:t>
      </w:r>
      <w:r>
        <w:t>своими</w:t>
      </w:r>
      <w:r>
        <w:rPr>
          <w:spacing w:val="40"/>
        </w:rPr>
        <w:t xml:space="preserve"> </w:t>
      </w:r>
      <w:r>
        <w:t>руками,</w:t>
      </w:r>
      <w:r>
        <w:rPr>
          <w:spacing w:val="40"/>
        </w:rPr>
        <w:t xml:space="preserve"> </w:t>
      </w:r>
      <w:r>
        <w:t>формирование</w:t>
      </w:r>
      <w:r>
        <w:rPr>
          <w:spacing w:val="40"/>
        </w:rPr>
        <w:t xml:space="preserve"> </w:t>
      </w:r>
      <w:r>
        <w:t>умений</w:t>
      </w:r>
      <w:r>
        <w:rPr>
          <w:spacing w:val="40"/>
        </w:rPr>
        <w:t xml:space="preserve"> </w:t>
      </w:r>
      <w:r>
        <w:t>преобразования</w:t>
      </w:r>
    </w:p>
    <w:p w14:paraId="69386D30" w14:textId="77777777" w:rsidR="00553525" w:rsidRDefault="00553525">
      <w:pPr>
        <w:spacing w:line="276" w:lineRule="auto"/>
        <w:sectPr w:rsidR="00553525">
          <w:pgSz w:w="11910" w:h="16850"/>
          <w:pgMar w:top="840" w:right="140" w:bottom="280" w:left="220" w:header="622" w:footer="0" w:gutter="0"/>
          <w:cols w:space="720"/>
        </w:sectPr>
      </w:pPr>
    </w:p>
    <w:p w14:paraId="34C1AB3F" w14:textId="77777777" w:rsidR="00553525" w:rsidRDefault="005829CA">
      <w:pPr>
        <w:pStyle w:val="a3"/>
        <w:spacing w:before="211" w:line="276" w:lineRule="auto"/>
        <w:ind w:right="571" w:firstLine="0"/>
      </w:pPr>
      <w:r>
        <w:lastRenderedPageBreak/>
        <w:t>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04D35D71" w14:textId="77777777" w:rsidR="00553525" w:rsidRDefault="005829CA">
      <w:pPr>
        <w:pStyle w:val="a4"/>
        <w:numPr>
          <w:ilvl w:val="0"/>
          <w:numId w:val="22"/>
        </w:numPr>
        <w:tabs>
          <w:tab w:val="left" w:pos="1569"/>
        </w:tabs>
        <w:spacing w:line="319" w:lineRule="exact"/>
        <w:ind w:left="1569" w:hanging="359"/>
        <w:jc w:val="both"/>
        <w:rPr>
          <w:sz w:val="28"/>
        </w:rPr>
      </w:pPr>
      <w:r>
        <w:rPr>
          <w:spacing w:val="-2"/>
          <w:sz w:val="28"/>
        </w:rPr>
        <w:t>Воспитывающая</w:t>
      </w:r>
      <w:r>
        <w:rPr>
          <w:spacing w:val="7"/>
          <w:sz w:val="28"/>
        </w:rPr>
        <w:t xml:space="preserve"> </w:t>
      </w:r>
      <w:r>
        <w:rPr>
          <w:spacing w:val="-2"/>
          <w:sz w:val="28"/>
        </w:rPr>
        <w:t>предметно-эстетическая</w:t>
      </w:r>
      <w:r>
        <w:rPr>
          <w:spacing w:val="15"/>
          <w:sz w:val="28"/>
        </w:rPr>
        <w:t xml:space="preserve"> </w:t>
      </w:r>
      <w:r>
        <w:rPr>
          <w:spacing w:val="-2"/>
          <w:sz w:val="28"/>
        </w:rPr>
        <w:t>среда.</w:t>
      </w:r>
    </w:p>
    <w:p w14:paraId="3BB46B74" w14:textId="77777777" w:rsidR="00553525" w:rsidRDefault="005829CA">
      <w:pPr>
        <w:pStyle w:val="a3"/>
        <w:spacing w:before="48" w:line="276" w:lineRule="auto"/>
        <w:ind w:right="568"/>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w:t>
      </w:r>
      <w:r>
        <w:rPr>
          <w:spacing w:val="40"/>
        </w:rPr>
        <w:t xml:space="preserve"> </w:t>
      </w:r>
      <w:r>
        <w:t>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38B0BD9" w14:textId="77777777" w:rsidR="00553525" w:rsidRDefault="005829CA">
      <w:pPr>
        <w:pStyle w:val="a3"/>
        <w:spacing w:before="5" w:line="276" w:lineRule="auto"/>
        <w:ind w:right="570"/>
      </w:pPr>
      <w:r>
        <w:t xml:space="preserve">В результате освоения программы по изобразительному </w:t>
      </w:r>
      <w:proofErr w:type="spellStart"/>
      <w:r>
        <w:t>искусствуна</w:t>
      </w:r>
      <w:proofErr w:type="spellEnd"/>
      <w:r>
        <w:t xml:space="preserve">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8523AFA" w14:textId="77777777" w:rsidR="00553525" w:rsidRDefault="005829CA">
      <w:pPr>
        <w:pStyle w:val="a3"/>
        <w:spacing w:line="278" w:lineRule="auto"/>
        <w:ind w:right="57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65AD7D08" w14:textId="77777777" w:rsidR="00553525" w:rsidRDefault="005829CA">
      <w:pPr>
        <w:pStyle w:val="a3"/>
        <w:spacing w:line="278" w:lineRule="auto"/>
        <w:ind w:left="1210" w:right="639" w:firstLine="0"/>
        <w:jc w:val="left"/>
      </w:pPr>
      <w:r>
        <w:t>сравнивать</w:t>
      </w:r>
      <w:r>
        <w:rPr>
          <w:spacing w:val="-10"/>
        </w:rPr>
        <w:t xml:space="preserve"> </w:t>
      </w:r>
      <w:r>
        <w:t>предметные</w:t>
      </w:r>
      <w:r>
        <w:rPr>
          <w:spacing w:val="-7"/>
        </w:rPr>
        <w:t xml:space="preserve"> </w:t>
      </w:r>
      <w:r>
        <w:t>и</w:t>
      </w:r>
      <w:r>
        <w:rPr>
          <w:spacing w:val="-8"/>
        </w:rPr>
        <w:t xml:space="preserve"> </w:t>
      </w:r>
      <w:r>
        <w:t>пространственные</w:t>
      </w:r>
      <w:r>
        <w:rPr>
          <w:spacing w:val="-7"/>
        </w:rPr>
        <w:t xml:space="preserve"> </w:t>
      </w:r>
      <w:r>
        <w:t>объекты</w:t>
      </w:r>
      <w:r>
        <w:rPr>
          <w:spacing w:val="-8"/>
        </w:rPr>
        <w:t xml:space="preserve"> </w:t>
      </w:r>
      <w:r>
        <w:t>по</w:t>
      </w:r>
      <w:r>
        <w:rPr>
          <w:spacing w:val="-8"/>
        </w:rPr>
        <w:t xml:space="preserve"> </w:t>
      </w:r>
      <w:r>
        <w:t>заданным</w:t>
      </w:r>
      <w:r>
        <w:rPr>
          <w:spacing w:val="-7"/>
        </w:rPr>
        <w:t xml:space="preserve"> </w:t>
      </w:r>
      <w:r>
        <w:t>основаниям; характеризовать форму предмета, конструкции;</w:t>
      </w:r>
    </w:p>
    <w:p w14:paraId="4BA2918B" w14:textId="77777777" w:rsidR="00553525" w:rsidRDefault="005829CA">
      <w:pPr>
        <w:pStyle w:val="a3"/>
        <w:spacing w:line="276" w:lineRule="auto"/>
        <w:ind w:left="1210" w:right="3100" w:firstLine="0"/>
        <w:jc w:val="left"/>
      </w:pPr>
      <w:r>
        <w:t>выявлять</w:t>
      </w:r>
      <w:r>
        <w:rPr>
          <w:spacing w:val="-12"/>
        </w:rPr>
        <w:t xml:space="preserve"> </w:t>
      </w:r>
      <w:r>
        <w:t>положение</w:t>
      </w:r>
      <w:r>
        <w:rPr>
          <w:spacing w:val="-8"/>
        </w:rPr>
        <w:t xml:space="preserve"> </w:t>
      </w:r>
      <w:r>
        <w:t>предметной</w:t>
      </w:r>
      <w:r>
        <w:rPr>
          <w:spacing w:val="-10"/>
        </w:rPr>
        <w:t xml:space="preserve"> </w:t>
      </w:r>
      <w:r>
        <w:t>формы</w:t>
      </w:r>
      <w:r>
        <w:rPr>
          <w:spacing w:val="-6"/>
        </w:rPr>
        <w:t xml:space="preserve"> </w:t>
      </w:r>
      <w:r>
        <w:t>в</w:t>
      </w:r>
      <w:r>
        <w:rPr>
          <w:spacing w:val="-11"/>
        </w:rPr>
        <w:t xml:space="preserve"> </w:t>
      </w:r>
      <w:r>
        <w:t>пространстве; обобщать форму составной конструкции;</w:t>
      </w:r>
    </w:p>
    <w:p w14:paraId="36B66214" w14:textId="77777777" w:rsidR="00553525" w:rsidRDefault="005829CA">
      <w:pPr>
        <w:pStyle w:val="a3"/>
        <w:spacing w:line="276" w:lineRule="auto"/>
        <w:ind w:right="575"/>
      </w:pPr>
      <w:r>
        <w:t xml:space="preserve">анализировать структуру предмета, конструкции, пространства, зрительного </w:t>
      </w:r>
      <w:r>
        <w:rPr>
          <w:spacing w:val="-2"/>
        </w:rPr>
        <w:t>образа;</w:t>
      </w:r>
    </w:p>
    <w:p w14:paraId="0DDD7847" w14:textId="77777777" w:rsidR="00553525" w:rsidRDefault="005829CA">
      <w:pPr>
        <w:pStyle w:val="a3"/>
        <w:ind w:left="1210" w:firstLine="0"/>
      </w:pPr>
      <w:r>
        <w:rPr>
          <w:spacing w:val="-2"/>
        </w:rPr>
        <w:t>структурировать</w:t>
      </w:r>
      <w:r>
        <w:rPr>
          <w:spacing w:val="11"/>
        </w:rPr>
        <w:t xml:space="preserve"> </w:t>
      </w:r>
      <w:r>
        <w:rPr>
          <w:spacing w:val="-2"/>
        </w:rPr>
        <w:t>предметно-пространственные</w:t>
      </w:r>
      <w:r>
        <w:rPr>
          <w:spacing w:val="19"/>
        </w:rPr>
        <w:t xml:space="preserve"> </w:t>
      </w:r>
      <w:r>
        <w:rPr>
          <w:spacing w:val="-2"/>
        </w:rPr>
        <w:t>явления;</w:t>
      </w:r>
    </w:p>
    <w:p w14:paraId="045BFB90" w14:textId="77777777" w:rsidR="00553525" w:rsidRDefault="005829CA">
      <w:pPr>
        <w:pStyle w:val="a3"/>
        <w:spacing w:before="29" w:line="278" w:lineRule="auto"/>
        <w:ind w:right="569"/>
      </w:pPr>
      <w:proofErr w:type="gramStart"/>
      <w:r>
        <w:t>сопоставлять</w:t>
      </w:r>
      <w:r>
        <w:rPr>
          <w:spacing w:val="80"/>
        </w:rPr>
        <w:t xml:space="preserve">  </w:t>
      </w:r>
      <w:r>
        <w:t>пропорциональное</w:t>
      </w:r>
      <w:proofErr w:type="gramEnd"/>
      <w:r>
        <w:rPr>
          <w:spacing w:val="80"/>
          <w:w w:val="150"/>
        </w:rPr>
        <w:t xml:space="preserve">  </w:t>
      </w:r>
      <w:r>
        <w:t>соотношение</w:t>
      </w:r>
      <w:r>
        <w:rPr>
          <w:spacing w:val="80"/>
          <w:w w:val="150"/>
        </w:rPr>
        <w:t xml:space="preserve">  </w:t>
      </w:r>
      <w:r>
        <w:t>частей</w:t>
      </w:r>
      <w:r>
        <w:rPr>
          <w:spacing w:val="80"/>
          <w:w w:val="150"/>
        </w:rPr>
        <w:t xml:space="preserve">  </w:t>
      </w:r>
      <w:r>
        <w:t>внутри</w:t>
      </w:r>
      <w:r>
        <w:rPr>
          <w:spacing w:val="80"/>
          <w:w w:val="150"/>
        </w:rPr>
        <w:t xml:space="preserve">  </w:t>
      </w:r>
      <w:r>
        <w:t>целого и предметов между собой;</w:t>
      </w:r>
    </w:p>
    <w:p w14:paraId="57CE6687" w14:textId="77777777" w:rsidR="00553525" w:rsidRDefault="005829CA">
      <w:pPr>
        <w:pStyle w:val="a3"/>
        <w:spacing w:before="2" w:line="276" w:lineRule="auto"/>
        <w:ind w:right="589"/>
      </w:pPr>
      <w:r>
        <w:t xml:space="preserve">абстрагировать образ реальности в построении плоской или пространственной </w:t>
      </w:r>
      <w:r>
        <w:rPr>
          <w:spacing w:val="-2"/>
        </w:rPr>
        <w:t>композиции.</w:t>
      </w:r>
    </w:p>
    <w:p w14:paraId="2440311F" w14:textId="77777777" w:rsidR="00553525" w:rsidRDefault="005829CA">
      <w:pPr>
        <w:pStyle w:val="a3"/>
        <w:spacing w:line="276" w:lineRule="auto"/>
        <w:ind w:right="568"/>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14:paraId="4DA93133" w14:textId="77777777" w:rsidR="00553525" w:rsidRDefault="005829CA">
      <w:pPr>
        <w:pStyle w:val="a3"/>
        <w:spacing w:before="2" w:line="276" w:lineRule="auto"/>
        <w:ind w:right="589"/>
      </w:pPr>
      <w:r>
        <w:t xml:space="preserve">выявлять и характеризовать существенные признаки явлений художественной </w:t>
      </w:r>
      <w:r>
        <w:rPr>
          <w:spacing w:val="-2"/>
        </w:rPr>
        <w:t>культуры;</w:t>
      </w:r>
    </w:p>
    <w:p w14:paraId="6ED1618B" w14:textId="77777777" w:rsidR="00553525" w:rsidRDefault="005829CA">
      <w:pPr>
        <w:pStyle w:val="a3"/>
        <w:spacing w:before="3" w:line="276" w:lineRule="auto"/>
        <w:ind w:right="585"/>
      </w:pPr>
      <w:r>
        <w:t>сопоставлять, анализировать, сравнивать и оценивать с позиций эстетических категорий явления искусства и действительности;</w:t>
      </w:r>
    </w:p>
    <w:p w14:paraId="7198008A" w14:textId="77777777" w:rsidR="00553525" w:rsidRDefault="00553525">
      <w:pPr>
        <w:spacing w:line="276" w:lineRule="auto"/>
        <w:sectPr w:rsidR="00553525">
          <w:pgSz w:w="11910" w:h="16850"/>
          <w:pgMar w:top="840" w:right="140" w:bottom="280" w:left="220" w:header="622" w:footer="0" w:gutter="0"/>
          <w:cols w:space="720"/>
        </w:sectPr>
      </w:pPr>
    </w:p>
    <w:p w14:paraId="6F598F76" w14:textId="77777777" w:rsidR="00553525" w:rsidRDefault="005829CA">
      <w:pPr>
        <w:pStyle w:val="a3"/>
        <w:tabs>
          <w:tab w:val="left" w:pos="3688"/>
          <w:tab w:val="left" w:pos="5595"/>
          <w:tab w:val="left" w:pos="7030"/>
          <w:tab w:val="left" w:pos="7583"/>
          <w:tab w:val="left" w:pos="8567"/>
          <w:tab w:val="left" w:pos="9052"/>
        </w:tabs>
        <w:spacing w:before="207" w:line="278" w:lineRule="auto"/>
        <w:ind w:right="591"/>
        <w:jc w:val="left"/>
      </w:pPr>
      <w:r>
        <w:rPr>
          <w:spacing w:val="-2"/>
        </w:rPr>
        <w:lastRenderedPageBreak/>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14:paraId="59E1A045" w14:textId="77777777" w:rsidR="00553525" w:rsidRDefault="005829CA">
      <w:pPr>
        <w:pStyle w:val="a3"/>
        <w:tabs>
          <w:tab w:val="left" w:pos="2128"/>
          <w:tab w:val="left" w:pos="4711"/>
          <w:tab w:val="left" w:pos="5782"/>
          <w:tab w:val="left" w:pos="6334"/>
          <w:tab w:val="left" w:pos="7280"/>
          <w:tab w:val="left" w:pos="9743"/>
        </w:tabs>
        <w:spacing w:before="2" w:line="276" w:lineRule="auto"/>
        <w:ind w:left="1210" w:right="581" w:firstLine="0"/>
        <w:jc w:val="left"/>
      </w:pPr>
      <w:r>
        <w:t xml:space="preserve">ставить и использовать вопросы как исследовательский инструмент познания; </w:t>
      </w: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p>
    <w:p w14:paraId="3FCE6164" w14:textId="77777777" w:rsidR="00553525" w:rsidRDefault="005829CA">
      <w:pPr>
        <w:pStyle w:val="a3"/>
        <w:spacing w:before="4"/>
        <w:ind w:firstLine="0"/>
        <w:jc w:val="left"/>
      </w:pPr>
      <w:r>
        <w:t>по</w:t>
      </w:r>
      <w:r>
        <w:rPr>
          <w:spacing w:val="-11"/>
        </w:rPr>
        <w:t xml:space="preserve"> </w:t>
      </w:r>
      <w:r>
        <w:t>установленной</w:t>
      </w:r>
      <w:r>
        <w:rPr>
          <w:spacing w:val="-12"/>
        </w:rPr>
        <w:t xml:space="preserve"> </w:t>
      </w:r>
      <w:r>
        <w:t>или</w:t>
      </w:r>
      <w:r>
        <w:rPr>
          <w:spacing w:val="-10"/>
        </w:rPr>
        <w:t xml:space="preserve"> </w:t>
      </w:r>
      <w:r>
        <w:t>выбранной</w:t>
      </w:r>
      <w:r>
        <w:rPr>
          <w:spacing w:val="-9"/>
        </w:rPr>
        <w:t xml:space="preserve"> </w:t>
      </w:r>
      <w:r>
        <w:rPr>
          <w:spacing w:val="-4"/>
        </w:rPr>
        <w:t>теме;</w:t>
      </w:r>
    </w:p>
    <w:p w14:paraId="6B7B0980" w14:textId="77777777" w:rsidR="00553525" w:rsidRDefault="005829CA">
      <w:pPr>
        <w:pStyle w:val="a3"/>
        <w:tabs>
          <w:tab w:val="left" w:pos="3410"/>
          <w:tab w:val="left" w:pos="5575"/>
          <w:tab w:val="left" w:pos="6805"/>
          <w:tab w:val="left" w:pos="7270"/>
          <w:tab w:val="left" w:pos="8913"/>
          <w:tab w:val="left" w:pos="9513"/>
        </w:tabs>
        <w:spacing w:before="42" w:line="271" w:lineRule="auto"/>
        <w:ind w:right="586"/>
        <w:jc w:val="left"/>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6"/>
        </w:rPr>
        <w:t>по</w:t>
      </w:r>
      <w:r>
        <w:tab/>
      </w:r>
      <w:r>
        <w:rPr>
          <w:spacing w:val="-2"/>
        </w:rPr>
        <w:t xml:space="preserve">результатам </w:t>
      </w:r>
      <w:r>
        <w:t>наблюдения или исследования, аргументированно защищать свои позиции.</w:t>
      </w:r>
    </w:p>
    <w:p w14:paraId="6A285AF9" w14:textId="77777777" w:rsidR="00553525" w:rsidRDefault="005829CA">
      <w:pPr>
        <w:pStyle w:val="a3"/>
        <w:tabs>
          <w:tab w:val="left" w:pos="1686"/>
          <w:tab w:val="left" w:pos="3707"/>
          <w:tab w:val="left" w:pos="4668"/>
          <w:tab w:val="left" w:pos="6737"/>
          <w:tab w:val="left" w:pos="8380"/>
          <w:tab w:val="left" w:pos="9527"/>
          <w:tab w:val="left" w:pos="10843"/>
        </w:tabs>
        <w:spacing w:before="12" w:line="276" w:lineRule="auto"/>
        <w:ind w:right="57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универсальных познавательных учебных действий:</w:t>
      </w:r>
    </w:p>
    <w:p w14:paraId="2936FCD1" w14:textId="77777777" w:rsidR="00553525" w:rsidRDefault="005829CA">
      <w:pPr>
        <w:pStyle w:val="a3"/>
        <w:spacing w:line="276" w:lineRule="auto"/>
        <w:ind w:right="639"/>
        <w:jc w:val="left"/>
      </w:pPr>
      <w:r>
        <w:t>использовать различные методы, в том числе электронные технологии, для поиска</w:t>
      </w:r>
      <w:r>
        <w:rPr>
          <w:spacing w:val="-9"/>
        </w:rPr>
        <w:t xml:space="preserve"> </w:t>
      </w:r>
      <w:r>
        <w:t>и</w:t>
      </w:r>
      <w:r>
        <w:rPr>
          <w:spacing w:val="-5"/>
        </w:rPr>
        <w:t xml:space="preserve"> </w:t>
      </w:r>
      <w:r>
        <w:t>отбора</w:t>
      </w:r>
      <w:r>
        <w:rPr>
          <w:spacing w:val="-9"/>
        </w:rPr>
        <w:t xml:space="preserve"> </w:t>
      </w:r>
      <w:r>
        <w:t>информации</w:t>
      </w:r>
      <w:r>
        <w:rPr>
          <w:spacing w:val="-4"/>
        </w:rPr>
        <w:t xml:space="preserve"> </w:t>
      </w:r>
      <w:r>
        <w:t>на</w:t>
      </w:r>
      <w:r>
        <w:rPr>
          <w:spacing w:val="-9"/>
        </w:rPr>
        <w:t xml:space="preserve"> </w:t>
      </w:r>
      <w:r>
        <w:t>основе</w:t>
      </w:r>
      <w:r>
        <w:rPr>
          <w:spacing w:val="-8"/>
        </w:rPr>
        <w:t xml:space="preserve"> </w:t>
      </w:r>
      <w:r>
        <w:t>образовательных</w:t>
      </w:r>
      <w:r>
        <w:rPr>
          <w:spacing w:val="-8"/>
        </w:rPr>
        <w:t xml:space="preserve"> </w:t>
      </w:r>
      <w:r>
        <w:t>задач</w:t>
      </w:r>
      <w:r>
        <w:rPr>
          <w:spacing w:val="-10"/>
        </w:rPr>
        <w:t xml:space="preserve"> </w:t>
      </w:r>
      <w:r>
        <w:t>и</w:t>
      </w:r>
      <w:r>
        <w:rPr>
          <w:spacing w:val="-6"/>
        </w:rPr>
        <w:t xml:space="preserve"> </w:t>
      </w:r>
      <w:r>
        <w:t>заданных</w:t>
      </w:r>
      <w:r>
        <w:rPr>
          <w:spacing w:val="-9"/>
        </w:rPr>
        <w:t xml:space="preserve"> </w:t>
      </w:r>
      <w:r>
        <w:t>критериев;</w:t>
      </w:r>
    </w:p>
    <w:p w14:paraId="3D8DA927" w14:textId="77777777" w:rsidR="00553525" w:rsidRDefault="005829CA">
      <w:pPr>
        <w:pStyle w:val="a3"/>
        <w:spacing w:before="2"/>
        <w:ind w:left="1210" w:firstLine="0"/>
        <w:jc w:val="left"/>
      </w:pPr>
      <w:r>
        <w:t>использовать</w:t>
      </w:r>
      <w:r>
        <w:rPr>
          <w:spacing w:val="-18"/>
        </w:rPr>
        <w:t xml:space="preserve"> </w:t>
      </w:r>
      <w:r>
        <w:t>электронные</w:t>
      </w:r>
      <w:r>
        <w:rPr>
          <w:spacing w:val="-15"/>
        </w:rPr>
        <w:t xml:space="preserve"> </w:t>
      </w:r>
      <w:r>
        <w:t>образовательные</w:t>
      </w:r>
      <w:r>
        <w:rPr>
          <w:spacing w:val="-13"/>
        </w:rPr>
        <w:t xml:space="preserve"> </w:t>
      </w:r>
      <w:r>
        <w:rPr>
          <w:spacing w:val="-2"/>
        </w:rPr>
        <w:t>ресурсы;</w:t>
      </w:r>
    </w:p>
    <w:p w14:paraId="7E9F2517" w14:textId="77777777" w:rsidR="00553525" w:rsidRDefault="005829CA">
      <w:pPr>
        <w:pStyle w:val="a3"/>
        <w:spacing w:before="43"/>
        <w:ind w:left="1210" w:firstLine="0"/>
        <w:jc w:val="left"/>
      </w:pPr>
      <w:r>
        <w:t>уметь</w:t>
      </w:r>
      <w:r>
        <w:rPr>
          <w:spacing w:val="-11"/>
        </w:rPr>
        <w:t xml:space="preserve"> </w:t>
      </w:r>
      <w:r>
        <w:t>работать</w:t>
      </w:r>
      <w:r>
        <w:rPr>
          <w:spacing w:val="-12"/>
        </w:rPr>
        <w:t xml:space="preserve"> </w:t>
      </w:r>
      <w:r>
        <w:t>с</w:t>
      </w:r>
      <w:r>
        <w:rPr>
          <w:spacing w:val="-9"/>
        </w:rPr>
        <w:t xml:space="preserve"> </w:t>
      </w:r>
      <w:r>
        <w:t>электронными</w:t>
      </w:r>
      <w:r>
        <w:rPr>
          <w:spacing w:val="-4"/>
        </w:rPr>
        <w:t xml:space="preserve"> </w:t>
      </w:r>
      <w:r>
        <w:t>учебными</w:t>
      </w:r>
      <w:r>
        <w:rPr>
          <w:spacing w:val="-5"/>
        </w:rPr>
        <w:t xml:space="preserve"> </w:t>
      </w:r>
      <w:r>
        <w:t>пособиями</w:t>
      </w:r>
      <w:r>
        <w:rPr>
          <w:spacing w:val="-5"/>
        </w:rPr>
        <w:t xml:space="preserve"> </w:t>
      </w:r>
      <w:r>
        <w:t>и</w:t>
      </w:r>
      <w:r>
        <w:rPr>
          <w:spacing w:val="-10"/>
        </w:rPr>
        <w:t xml:space="preserve"> </w:t>
      </w:r>
      <w:r>
        <w:rPr>
          <w:spacing w:val="-2"/>
        </w:rPr>
        <w:t>учебниками;</w:t>
      </w:r>
    </w:p>
    <w:p w14:paraId="3A5EE116" w14:textId="77777777" w:rsidR="00553525" w:rsidRDefault="005829CA">
      <w:pPr>
        <w:pStyle w:val="a3"/>
        <w:spacing w:before="49" w:line="278" w:lineRule="auto"/>
        <w:ind w:right="578"/>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spacing w:val="-2"/>
        </w:rPr>
        <w:t>схемах;</w:t>
      </w:r>
    </w:p>
    <w:p w14:paraId="64EDDB09" w14:textId="77777777" w:rsidR="00553525" w:rsidRDefault="005829CA">
      <w:pPr>
        <w:pStyle w:val="a3"/>
        <w:spacing w:line="276" w:lineRule="auto"/>
        <w:ind w:right="571"/>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3F8E481" w14:textId="77777777" w:rsidR="00553525" w:rsidRDefault="005829CA">
      <w:pPr>
        <w:pStyle w:val="a3"/>
        <w:spacing w:line="278" w:lineRule="auto"/>
        <w:ind w:right="576"/>
      </w:pPr>
      <w:r>
        <w:t>У обучающегося будут сформированы следующие универсальные коммуникативные действия:</w:t>
      </w:r>
    </w:p>
    <w:p w14:paraId="4E62E27C" w14:textId="77777777" w:rsidR="00553525" w:rsidRDefault="005829CA">
      <w:pPr>
        <w:pStyle w:val="a3"/>
        <w:spacing w:line="268" w:lineRule="auto"/>
        <w:ind w:right="603"/>
      </w:pPr>
      <w:r>
        <w:t>понимать</w:t>
      </w:r>
      <w:r>
        <w:rPr>
          <w:spacing w:val="-5"/>
        </w:rPr>
        <w:t xml:space="preserve"> </w:t>
      </w:r>
      <w:r>
        <w:t>искусство в</w:t>
      </w:r>
      <w:r>
        <w:rPr>
          <w:spacing w:val="-2"/>
        </w:rPr>
        <w:t xml:space="preserve"> </w:t>
      </w:r>
      <w:r>
        <w:t>качестве</w:t>
      </w:r>
      <w:r>
        <w:rPr>
          <w:spacing w:val="-1"/>
        </w:rPr>
        <w:t xml:space="preserve"> </w:t>
      </w:r>
      <w:r>
        <w:t>особого</w:t>
      </w:r>
      <w:r>
        <w:rPr>
          <w:spacing w:val="-3"/>
        </w:rPr>
        <w:t xml:space="preserve"> </w:t>
      </w:r>
      <w:r>
        <w:t>языка</w:t>
      </w:r>
      <w:r>
        <w:rPr>
          <w:spacing w:val="-3"/>
        </w:rPr>
        <w:t xml:space="preserve"> </w:t>
      </w:r>
      <w:r>
        <w:t>общения – межличностного (автор – зритель), между поколениями, между народами;</w:t>
      </w:r>
    </w:p>
    <w:p w14:paraId="42977CAC" w14:textId="77777777" w:rsidR="00553525" w:rsidRDefault="005829CA">
      <w:pPr>
        <w:pStyle w:val="a3"/>
        <w:spacing w:before="6" w:line="276" w:lineRule="auto"/>
        <w:ind w:right="579"/>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896B337" w14:textId="77777777" w:rsidR="00553525" w:rsidRDefault="005829CA">
      <w:pPr>
        <w:pStyle w:val="a3"/>
        <w:spacing w:line="276" w:lineRule="auto"/>
        <w:ind w:right="577"/>
      </w:pPr>
      <w:r>
        <w:t>вести</w:t>
      </w:r>
      <w:r>
        <w:rPr>
          <w:spacing w:val="75"/>
        </w:rPr>
        <w:t xml:space="preserve"> </w:t>
      </w:r>
      <w:r>
        <w:t>диалог</w:t>
      </w:r>
      <w:r>
        <w:rPr>
          <w:spacing w:val="76"/>
        </w:rPr>
        <w:t xml:space="preserve"> </w:t>
      </w:r>
      <w:r>
        <w:t>и</w:t>
      </w:r>
      <w:r>
        <w:rPr>
          <w:spacing w:val="74"/>
        </w:rPr>
        <w:t xml:space="preserve"> </w:t>
      </w:r>
      <w:r>
        <w:t>участвовать</w:t>
      </w:r>
      <w:r>
        <w:rPr>
          <w:spacing w:val="73"/>
        </w:rPr>
        <w:t xml:space="preserve"> </w:t>
      </w:r>
      <w:r>
        <w:t>в</w:t>
      </w:r>
      <w:r>
        <w:rPr>
          <w:spacing w:val="73"/>
        </w:rPr>
        <w:t xml:space="preserve"> </w:t>
      </w:r>
      <w:r>
        <w:t>дискуссии,</w:t>
      </w:r>
      <w:r>
        <w:rPr>
          <w:spacing w:val="77"/>
        </w:rPr>
        <w:t xml:space="preserve"> </w:t>
      </w:r>
      <w:r>
        <w:t>проявляя</w:t>
      </w:r>
      <w:r>
        <w:rPr>
          <w:spacing w:val="76"/>
        </w:rPr>
        <w:t xml:space="preserve"> </w:t>
      </w:r>
      <w:r>
        <w:t>уважительное</w:t>
      </w:r>
      <w:r>
        <w:rPr>
          <w:spacing w:val="77"/>
        </w:rPr>
        <w:t xml:space="preserve"> </w:t>
      </w:r>
      <w:r>
        <w:t>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86631ED" w14:textId="77777777" w:rsidR="00553525" w:rsidRDefault="005829CA">
      <w:pPr>
        <w:pStyle w:val="a3"/>
        <w:spacing w:before="1" w:line="276" w:lineRule="auto"/>
        <w:ind w:right="582"/>
      </w:pPr>
      <w:r>
        <w:t>публично представлять и объяснять результаты своего творческого, художественного или исследовательского опыта;</w:t>
      </w:r>
    </w:p>
    <w:p w14:paraId="63962EFB" w14:textId="77777777" w:rsidR="00553525" w:rsidRDefault="005829CA">
      <w:pPr>
        <w:pStyle w:val="a3"/>
        <w:spacing w:line="276" w:lineRule="auto"/>
        <w:ind w:right="567"/>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139543E1" w14:textId="77777777" w:rsidR="00553525" w:rsidRDefault="005829CA">
      <w:pPr>
        <w:pStyle w:val="a3"/>
        <w:spacing w:before="1" w:line="276" w:lineRule="auto"/>
        <w:ind w:right="591"/>
      </w:pPr>
      <w:r>
        <w:t>У обучающегося будут сформированы следующие умения самоорганизации как часть универсальных регулятивных учебных действий:</w:t>
      </w:r>
    </w:p>
    <w:p w14:paraId="6059C968" w14:textId="77777777" w:rsidR="00553525" w:rsidRDefault="005829CA">
      <w:pPr>
        <w:pStyle w:val="a3"/>
        <w:spacing w:before="4"/>
        <w:ind w:left="1210" w:firstLine="0"/>
      </w:pPr>
      <w:r>
        <w:t>осознавать</w:t>
      </w:r>
      <w:r>
        <w:rPr>
          <w:spacing w:val="52"/>
        </w:rPr>
        <w:t xml:space="preserve"> </w:t>
      </w:r>
      <w:r>
        <w:t>или</w:t>
      </w:r>
      <w:r>
        <w:rPr>
          <w:spacing w:val="58"/>
        </w:rPr>
        <w:t xml:space="preserve"> </w:t>
      </w:r>
      <w:r>
        <w:t>самостоятельно</w:t>
      </w:r>
      <w:r>
        <w:rPr>
          <w:spacing w:val="61"/>
        </w:rPr>
        <w:t xml:space="preserve"> </w:t>
      </w:r>
      <w:r>
        <w:t>формулировать</w:t>
      </w:r>
      <w:r>
        <w:rPr>
          <w:spacing w:val="58"/>
        </w:rPr>
        <w:t xml:space="preserve"> </w:t>
      </w:r>
      <w:r>
        <w:t>цель</w:t>
      </w:r>
      <w:r>
        <w:rPr>
          <w:spacing w:val="57"/>
        </w:rPr>
        <w:t xml:space="preserve"> </w:t>
      </w:r>
      <w:r>
        <w:t>и</w:t>
      </w:r>
      <w:r>
        <w:rPr>
          <w:spacing w:val="58"/>
        </w:rPr>
        <w:t xml:space="preserve"> </w:t>
      </w:r>
      <w:r>
        <w:t>результат</w:t>
      </w:r>
      <w:r>
        <w:rPr>
          <w:spacing w:val="57"/>
        </w:rPr>
        <w:t xml:space="preserve"> </w:t>
      </w:r>
      <w:r>
        <w:rPr>
          <w:spacing w:val="-2"/>
        </w:rPr>
        <w:t>выполнения</w:t>
      </w:r>
    </w:p>
    <w:p w14:paraId="6F907D3C" w14:textId="77777777" w:rsidR="00553525" w:rsidRDefault="00553525">
      <w:pPr>
        <w:sectPr w:rsidR="00553525">
          <w:pgSz w:w="11910" w:h="16850"/>
          <w:pgMar w:top="840" w:right="140" w:bottom="280" w:left="220" w:header="622" w:footer="0" w:gutter="0"/>
          <w:cols w:space="720"/>
        </w:sectPr>
      </w:pPr>
    </w:p>
    <w:p w14:paraId="15215A90" w14:textId="77777777" w:rsidR="00553525" w:rsidRDefault="005829CA">
      <w:pPr>
        <w:pStyle w:val="a3"/>
        <w:spacing w:before="207" w:line="278" w:lineRule="auto"/>
        <w:ind w:right="580" w:firstLine="0"/>
      </w:pPr>
      <w:r>
        <w:lastRenderedPageBreak/>
        <w:t>учебных задач, осознанно подчиняя поставленной цели совершаемые учебные действия, развивать мотивы и интересы своей учебной деятельности;</w:t>
      </w:r>
    </w:p>
    <w:p w14:paraId="3B9C1237" w14:textId="77777777" w:rsidR="00553525" w:rsidRDefault="005829CA">
      <w:pPr>
        <w:pStyle w:val="a3"/>
        <w:spacing w:before="2" w:line="276" w:lineRule="auto"/>
        <w:ind w:right="576"/>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D73A1E4" w14:textId="77777777" w:rsidR="00553525" w:rsidRDefault="005829CA">
      <w:pPr>
        <w:pStyle w:val="a3"/>
        <w:spacing w:line="278" w:lineRule="auto"/>
        <w:ind w:right="581"/>
      </w:pPr>
      <w:r>
        <w:t>уметь организовывать своё рабочее место для практической работы, сохраняя порядок в окружающем пространстве и бережно относясь к</w:t>
      </w:r>
      <w:r>
        <w:rPr>
          <w:spacing w:val="40"/>
        </w:rPr>
        <w:t xml:space="preserve"> </w:t>
      </w:r>
      <w:r>
        <w:t xml:space="preserve">используемым </w:t>
      </w:r>
      <w:r>
        <w:rPr>
          <w:spacing w:val="-2"/>
        </w:rPr>
        <w:t>материалам.</w:t>
      </w:r>
    </w:p>
    <w:p w14:paraId="0816A6D6" w14:textId="77777777" w:rsidR="00553525" w:rsidRDefault="005829CA">
      <w:pPr>
        <w:pStyle w:val="a3"/>
        <w:spacing w:line="276" w:lineRule="auto"/>
        <w:ind w:right="577"/>
      </w:pPr>
      <w:r>
        <w:t>У обучающегося будут сформированы следующие умения самоконтроля как часть универсальных регулятивных учебных действий:</w:t>
      </w:r>
    </w:p>
    <w:p w14:paraId="680B0EB8" w14:textId="77777777" w:rsidR="00553525" w:rsidRDefault="005829CA">
      <w:pPr>
        <w:pStyle w:val="a3"/>
        <w:spacing w:line="276" w:lineRule="auto"/>
        <w:ind w:right="573"/>
      </w:pPr>
      <w:r>
        <w:t>соотносить свои действия с планируемыми результатами, осуществлять</w:t>
      </w:r>
      <w:r>
        <w:rPr>
          <w:spacing w:val="40"/>
        </w:rPr>
        <w:t xml:space="preserve"> </w:t>
      </w:r>
      <w:r>
        <w:t>контроль своей деятельности в процессе достижения результата;</w:t>
      </w:r>
    </w:p>
    <w:p w14:paraId="0B40A4C7" w14:textId="77777777" w:rsidR="00553525" w:rsidRDefault="005829CA">
      <w:pPr>
        <w:pStyle w:val="a3"/>
        <w:spacing w:line="276" w:lineRule="auto"/>
        <w:ind w:right="575"/>
      </w:pPr>
      <w:r>
        <w:t>владеть основами самоконтроля, рефлексии, самооценки на основе соответствующих целям критериев.</w:t>
      </w:r>
    </w:p>
    <w:p w14:paraId="49FE2A67" w14:textId="77777777" w:rsidR="00553525" w:rsidRDefault="005829CA">
      <w:pPr>
        <w:pStyle w:val="a3"/>
        <w:spacing w:line="276" w:lineRule="auto"/>
        <w:ind w:right="570"/>
      </w:pPr>
      <w:r>
        <w:t>У обучающегося будут сформированы следующие умения эмоционального интеллекта как часть универсальных регулятивных учебных действий:</w:t>
      </w:r>
    </w:p>
    <w:p w14:paraId="36AD8F87" w14:textId="77777777" w:rsidR="00553525" w:rsidRDefault="005829CA">
      <w:pPr>
        <w:pStyle w:val="a3"/>
        <w:spacing w:line="276" w:lineRule="auto"/>
        <w:ind w:right="572"/>
      </w:pPr>
      <w:r>
        <w:t>развивать способность управлять собственными эмоциями, стремиться к пониманию эмоций других;</w:t>
      </w:r>
    </w:p>
    <w:p w14:paraId="3B680D47" w14:textId="77777777" w:rsidR="00553525" w:rsidRDefault="005829CA">
      <w:pPr>
        <w:pStyle w:val="a3"/>
        <w:spacing w:line="278" w:lineRule="auto"/>
        <w:ind w:right="582"/>
      </w:pPr>
      <w:r>
        <w:t>уметь рефлексировать эмоции как основание для художественного восприятия искусства и собственной художественной деятельности;</w:t>
      </w:r>
    </w:p>
    <w:p w14:paraId="21D23177" w14:textId="77777777" w:rsidR="00553525" w:rsidRDefault="005829CA">
      <w:pPr>
        <w:pStyle w:val="a3"/>
        <w:spacing w:line="276" w:lineRule="auto"/>
        <w:ind w:right="588"/>
      </w:pPr>
      <w:r>
        <w:t>развивать свои эмпатические способности, способность сопереживать, понимать намерения и переживания свои и других;</w:t>
      </w:r>
    </w:p>
    <w:p w14:paraId="17C05F73" w14:textId="77777777" w:rsidR="00553525" w:rsidRDefault="005829CA">
      <w:pPr>
        <w:pStyle w:val="a3"/>
        <w:spacing w:before="1"/>
        <w:ind w:left="1210" w:firstLine="0"/>
      </w:pPr>
      <w:r>
        <w:t>признавать</w:t>
      </w:r>
      <w:r>
        <w:rPr>
          <w:spacing w:val="-13"/>
        </w:rPr>
        <w:t xml:space="preserve"> </w:t>
      </w:r>
      <w:r>
        <w:t>своё</w:t>
      </w:r>
      <w:r>
        <w:rPr>
          <w:spacing w:val="-9"/>
        </w:rPr>
        <w:t xml:space="preserve"> </w:t>
      </w:r>
      <w:r>
        <w:t>и</w:t>
      </w:r>
      <w:r>
        <w:rPr>
          <w:spacing w:val="-5"/>
        </w:rPr>
        <w:t xml:space="preserve"> </w:t>
      </w:r>
      <w:r>
        <w:t>чужое</w:t>
      </w:r>
      <w:r>
        <w:rPr>
          <w:spacing w:val="-4"/>
        </w:rPr>
        <w:t xml:space="preserve"> </w:t>
      </w:r>
      <w:r>
        <w:t>право</w:t>
      </w:r>
      <w:r>
        <w:rPr>
          <w:spacing w:val="-5"/>
        </w:rPr>
        <w:t xml:space="preserve"> </w:t>
      </w:r>
      <w:r>
        <w:t>на</w:t>
      </w:r>
      <w:r>
        <w:rPr>
          <w:spacing w:val="-8"/>
        </w:rPr>
        <w:t xml:space="preserve"> </w:t>
      </w:r>
      <w:r>
        <w:rPr>
          <w:spacing w:val="-2"/>
        </w:rPr>
        <w:t>ошибку;</w:t>
      </w:r>
    </w:p>
    <w:p w14:paraId="4A1A819D" w14:textId="77777777" w:rsidR="00553525" w:rsidRDefault="005829CA">
      <w:pPr>
        <w:pStyle w:val="a3"/>
        <w:spacing w:before="29" w:line="276" w:lineRule="auto"/>
        <w:ind w:right="568"/>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t>межвозрастном</w:t>
      </w:r>
      <w:proofErr w:type="spellEnd"/>
      <w:r>
        <w:t xml:space="preserve"> взаимодействии.</w:t>
      </w:r>
    </w:p>
    <w:p w14:paraId="75EB3EC5" w14:textId="77777777" w:rsidR="00553525" w:rsidRDefault="005829CA">
      <w:pPr>
        <w:pStyle w:val="a3"/>
        <w:spacing w:line="276" w:lineRule="auto"/>
        <w:ind w:right="584"/>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5CD40A7E" w14:textId="77777777" w:rsidR="00553525" w:rsidRDefault="005829CA">
      <w:pPr>
        <w:pStyle w:val="a3"/>
        <w:spacing w:before="2"/>
        <w:ind w:left="1210" w:firstLine="0"/>
      </w:pPr>
      <w:r>
        <w:t>Модуль</w:t>
      </w:r>
      <w:r>
        <w:rPr>
          <w:spacing w:val="-12"/>
        </w:rPr>
        <w:t xml:space="preserve"> </w:t>
      </w:r>
      <w:r>
        <w:t>№</w:t>
      </w:r>
      <w:r>
        <w:rPr>
          <w:spacing w:val="-13"/>
        </w:rPr>
        <w:t xml:space="preserve"> </w:t>
      </w:r>
      <w:r>
        <w:t>1</w:t>
      </w:r>
      <w:r>
        <w:rPr>
          <w:spacing w:val="-7"/>
        </w:rPr>
        <w:t xml:space="preserve"> </w:t>
      </w:r>
      <w:r>
        <w:t>«Декоративно-прикладное</w:t>
      </w:r>
      <w:r>
        <w:rPr>
          <w:spacing w:val="-6"/>
        </w:rPr>
        <w:t xml:space="preserve"> </w:t>
      </w:r>
      <w:r>
        <w:t>и</w:t>
      </w:r>
      <w:r>
        <w:rPr>
          <w:spacing w:val="-7"/>
        </w:rPr>
        <w:t xml:space="preserve"> </w:t>
      </w:r>
      <w:r>
        <w:t>народное</w:t>
      </w:r>
      <w:r>
        <w:rPr>
          <w:spacing w:val="-10"/>
        </w:rPr>
        <w:t xml:space="preserve"> </w:t>
      </w:r>
      <w:r>
        <w:rPr>
          <w:spacing w:val="-2"/>
        </w:rPr>
        <w:t>искусство»:</w:t>
      </w:r>
    </w:p>
    <w:p w14:paraId="4DA37896" w14:textId="77777777" w:rsidR="00553525" w:rsidRDefault="005829CA">
      <w:pPr>
        <w:pStyle w:val="a3"/>
        <w:spacing w:before="38" w:line="283" w:lineRule="auto"/>
        <w:ind w:right="568"/>
      </w:pPr>
      <w:r>
        <w:t>знать о многообразии видов декоративно-прикладного искусства: народного, классического, современного, искусства, промыслов;</w:t>
      </w:r>
    </w:p>
    <w:p w14:paraId="1355F327" w14:textId="77777777" w:rsidR="00553525" w:rsidRDefault="005829CA">
      <w:pPr>
        <w:pStyle w:val="a3"/>
        <w:spacing w:line="276" w:lineRule="auto"/>
        <w:ind w:right="576"/>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35DDEC8" w14:textId="77777777" w:rsidR="00553525" w:rsidRDefault="005829CA">
      <w:pPr>
        <w:pStyle w:val="a3"/>
        <w:spacing w:line="276" w:lineRule="auto"/>
        <w:ind w:right="581"/>
      </w:pPr>
      <w:r>
        <w:t>иметь</w:t>
      </w:r>
      <w:r>
        <w:rPr>
          <w:spacing w:val="-8"/>
        </w:rPr>
        <w:t xml:space="preserve"> </w:t>
      </w:r>
      <w:r>
        <w:t>представление</w:t>
      </w:r>
      <w:r>
        <w:rPr>
          <w:spacing w:val="-5"/>
        </w:rPr>
        <w:t xml:space="preserve"> </w:t>
      </w:r>
      <w:r>
        <w:t>(уметь</w:t>
      </w:r>
      <w:r>
        <w:rPr>
          <w:spacing w:val="-8"/>
        </w:rPr>
        <w:t xml:space="preserve"> </w:t>
      </w:r>
      <w:r>
        <w:t>рассуждать, приводить</w:t>
      </w:r>
      <w:r>
        <w:rPr>
          <w:spacing w:val="-8"/>
        </w:rPr>
        <w:t xml:space="preserve"> </w:t>
      </w:r>
      <w:r>
        <w:t>примеры)</w:t>
      </w:r>
      <w:r>
        <w:rPr>
          <w:spacing w:val="-7"/>
        </w:rPr>
        <w:t xml:space="preserve"> </w:t>
      </w:r>
      <w: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33880AA" w14:textId="77777777" w:rsidR="00553525" w:rsidRDefault="005829CA">
      <w:pPr>
        <w:pStyle w:val="a3"/>
        <w:spacing w:line="278" w:lineRule="auto"/>
        <w:ind w:right="574"/>
      </w:pPr>
      <w:r>
        <w:t>характеризовать коммуникативные, познавательные и культовые функции декоративно-прикладного искусства;</w:t>
      </w:r>
    </w:p>
    <w:p w14:paraId="49ACC3B6" w14:textId="77777777" w:rsidR="00553525" w:rsidRDefault="005829CA">
      <w:pPr>
        <w:pStyle w:val="a3"/>
        <w:spacing w:line="278" w:lineRule="auto"/>
        <w:ind w:right="571"/>
      </w:pPr>
      <w:r>
        <w:t>уметь объяснять коммуникативное значение декоративного образа в</w:t>
      </w:r>
      <w:r>
        <w:rPr>
          <w:spacing w:val="40"/>
        </w:rPr>
        <w:t xml:space="preserve"> </w:t>
      </w:r>
      <w:r>
        <w:t>организации межличностных отношений, в обозначении социальной роли человека, в</w:t>
      </w:r>
    </w:p>
    <w:p w14:paraId="03DD01AD" w14:textId="77777777" w:rsidR="00553525" w:rsidRDefault="00553525">
      <w:pPr>
        <w:spacing w:line="278" w:lineRule="auto"/>
        <w:sectPr w:rsidR="00553525">
          <w:pgSz w:w="11910" w:h="16850"/>
          <w:pgMar w:top="840" w:right="140" w:bottom="280" w:left="220" w:header="622" w:footer="0" w:gutter="0"/>
          <w:cols w:space="720"/>
        </w:sectPr>
      </w:pPr>
    </w:p>
    <w:p w14:paraId="5095F42E" w14:textId="77777777" w:rsidR="00553525" w:rsidRDefault="005829CA">
      <w:pPr>
        <w:pStyle w:val="a3"/>
        <w:spacing w:before="207"/>
        <w:ind w:firstLine="0"/>
      </w:pPr>
      <w:r>
        <w:rPr>
          <w:spacing w:val="-2"/>
        </w:rPr>
        <w:lastRenderedPageBreak/>
        <w:t>оформлении</w:t>
      </w:r>
      <w:r>
        <w:rPr>
          <w:spacing w:val="9"/>
        </w:rPr>
        <w:t xml:space="preserve"> </w:t>
      </w:r>
      <w:r>
        <w:rPr>
          <w:spacing w:val="-2"/>
        </w:rPr>
        <w:t>предметно-пространственной</w:t>
      </w:r>
      <w:r>
        <w:rPr>
          <w:spacing w:val="15"/>
        </w:rPr>
        <w:t xml:space="preserve"> </w:t>
      </w:r>
      <w:r>
        <w:rPr>
          <w:spacing w:val="-2"/>
        </w:rPr>
        <w:t>среды;</w:t>
      </w:r>
    </w:p>
    <w:p w14:paraId="23C57A9B" w14:textId="77777777" w:rsidR="00553525" w:rsidRDefault="005829CA">
      <w:pPr>
        <w:pStyle w:val="a3"/>
        <w:spacing w:before="52" w:line="276" w:lineRule="auto"/>
        <w:ind w:right="57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9FD4361" w14:textId="77777777" w:rsidR="00553525" w:rsidRDefault="005829CA">
      <w:pPr>
        <w:pStyle w:val="a3"/>
        <w:spacing w:line="278" w:lineRule="auto"/>
        <w:ind w:right="567"/>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340ECD7C" w14:textId="77777777" w:rsidR="00553525" w:rsidRDefault="005829CA">
      <w:pPr>
        <w:pStyle w:val="a3"/>
        <w:spacing w:line="276" w:lineRule="auto"/>
        <w:ind w:right="572"/>
      </w:pPr>
      <w:r>
        <w:t>знать специфику образного языка декоративного искусства – его знаковую природу, орнаментальность, стилизацию изображения;</w:t>
      </w:r>
    </w:p>
    <w:p w14:paraId="36EDE171" w14:textId="77777777" w:rsidR="00553525" w:rsidRDefault="005829CA">
      <w:pPr>
        <w:pStyle w:val="a3"/>
        <w:spacing w:line="276" w:lineRule="auto"/>
        <w:ind w:right="583"/>
      </w:pPr>
      <w:r>
        <w:t>различать разные виды орнамента по сюжетной основе: геометрический, растительный, зооморфный, антропоморфный;</w:t>
      </w:r>
    </w:p>
    <w:p w14:paraId="5EEE8C42" w14:textId="77777777" w:rsidR="00553525" w:rsidRDefault="005829CA">
      <w:pPr>
        <w:pStyle w:val="a3"/>
        <w:spacing w:line="278" w:lineRule="auto"/>
        <w:ind w:right="575"/>
      </w:pPr>
      <w:r>
        <w:t>владеть практическими навыками самостоятельного творческого создания орнаментов ленточных, сетчатых, центрических;</w:t>
      </w:r>
    </w:p>
    <w:p w14:paraId="0087A283" w14:textId="77777777" w:rsidR="00553525" w:rsidRDefault="005829CA">
      <w:pPr>
        <w:pStyle w:val="a3"/>
        <w:spacing w:line="276" w:lineRule="auto"/>
        <w:ind w:right="583"/>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14:paraId="6E722998" w14:textId="77777777" w:rsidR="00553525" w:rsidRDefault="005829CA">
      <w:pPr>
        <w:pStyle w:val="a3"/>
        <w:spacing w:line="276" w:lineRule="auto"/>
        <w:ind w:right="571"/>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2CB29A4B" w14:textId="77777777" w:rsidR="00553525" w:rsidRDefault="005829CA">
      <w:pPr>
        <w:pStyle w:val="a3"/>
        <w:spacing w:line="276" w:lineRule="auto"/>
        <w:ind w:right="574"/>
      </w:pPr>
      <w:r>
        <w:t>знать</w:t>
      </w:r>
      <w:r>
        <w:rPr>
          <w:spacing w:val="78"/>
        </w:rPr>
        <w:t xml:space="preserve"> </w:t>
      </w:r>
      <w:r>
        <w:t>особенности</w:t>
      </w:r>
      <w:r>
        <w:rPr>
          <w:spacing w:val="80"/>
        </w:rPr>
        <w:t xml:space="preserve"> </w:t>
      </w:r>
      <w:r>
        <w:t>народного</w:t>
      </w:r>
      <w:r>
        <w:rPr>
          <w:spacing w:val="80"/>
        </w:rPr>
        <w:t xml:space="preserve"> </w:t>
      </w:r>
      <w:r>
        <w:t>крестьянского</w:t>
      </w:r>
      <w:r>
        <w:rPr>
          <w:spacing w:val="80"/>
        </w:rPr>
        <w:t xml:space="preserve"> </w:t>
      </w:r>
      <w:r>
        <w:t>искусства</w:t>
      </w:r>
      <w:r>
        <w:rPr>
          <w:spacing w:val="80"/>
        </w:rPr>
        <w:t xml:space="preserve"> </w:t>
      </w:r>
      <w:r>
        <w:t>как</w:t>
      </w:r>
      <w:r>
        <w:rPr>
          <w:spacing w:val="79"/>
        </w:rPr>
        <w:t xml:space="preserve"> </w:t>
      </w:r>
      <w:r>
        <w:t>целостного</w:t>
      </w:r>
      <w:r>
        <w:rPr>
          <w:spacing w:val="80"/>
        </w:rPr>
        <w:t xml:space="preserve"> </w:t>
      </w:r>
      <w:r>
        <w:t>мира, в предметной среде которого выражено отношение человека к труду, к природе, к добру и злу, к жизни в целом;</w:t>
      </w:r>
    </w:p>
    <w:p w14:paraId="5AD5E7D1" w14:textId="77777777" w:rsidR="00553525" w:rsidRDefault="005829CA">
      <w:pPr>
        <w:pStyle w:val="a3"/>
        <w:spacing w:line="276" w:lineRule="auto"/>
        <w:ind w:right="57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B2B1C15" w14:textId="77777777" w:rsidR="00553525" w:rsidRDefault="005829CA">
      <w:pPr>
        <w:pStyle w:val="a3"/>
        <w:spacing w:line="276" w:lineRule="auto"/>
        <w:ind w:right="575"/>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FE145B2" w14:textId="77777777" w:rsidR="00553525" w:rsidRDefault="005829CA">
      <w:pPr>
        <w:pStyle w:val="a3"/>
        <w:spacing w:line="278" w:lineRule="auto"/>
        <w:ind w:right="582"/>
      </w:pPr>
      <w:r>
        <w:t>иметь практический опыт изображения характерных традиционных предметов крестьянского быта;</w:t>
      </w:r>
    </w:p>
    <w:p w14:paraId="203B7F01" w14:textId="77777777" w:rsidR="00553525" w:rsidRDefault="005829CA">
      <w:pPr>
        <w:pStyle w:val="a3"/>
        <w:spacing w:line="276" w:lineRule="auto"/>
        <w:ind w:right="564"/>
      </w:pPr>
      <w:r>
        <w:t>освоить конструкцию</w:t>
      </w:r>
      <w:r>
        <w:rPr>
          <w:spacing w:val="80"/>
        </w:rPr>
        <w:t xml:space="preserve"> </w:t>
      </w:r>
      <w:r>
        <w:t>народного</w:t>
      </w:r>
      <w:r>
        <w:rPr>
          <w:spacing w:val="80"/>
        </w:rPr>
        <w:t xml:space="preserve"> </w:t>
      </w:r>
      <w:r>
        <w:t>праздничного</w:t>
      </w:r>
      <w:r>
        <w:rPr>
          <w:spacing w:val="80"/>
        </w:rPr>
        <w:t xml:space="preserve"> </w:t>
      </w:r>
      <w:r>
        <w:t>костюма,</w:t>
      </w:r>
      <w:r>
        <w:rPr>
          <w:spacing w:val="80"/>
        </w:rPr>
        <w:t xml:space="preserve"> </w:t>
      </w:r>
      <w:r>
        <w:t>его</w:t>
      </w:r>
      <w:r>
        <w:rPr>
          <w:spacing w:val="79"/>
        </w:rPr>
        <w:t xml:space="preserve"> </w:t>
      </w:r>
      <w:r>
        <w:t>образный</w:t>
      </w:r>
      <w:r>
        <w:rPr>
          <w:spacing w:val="80"/>
        </w:rPr>
        <w:t xml:space="preserve"> </w:t>
      </w:r>
      <w: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5840BD4" w14:textId="77777777" w:rsidR="00553525" w:rsidRDefault="005829CA">
      <w:pPr>
        <w:pStyle w:val="a3"/>
        <w:spacing w:line="276" w:lineRule="auto"/>
        <w:ind w:right="575"/>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5C67BE9" w14:textId="77777777" w:rsidR="00553525" w:rsidRDefault="005829CA">
      <w:pPr>
        <w:pStyle w:val="a3"/>
        <w:spacing w:line="276" w:lineRule="auto"/>
        <w:ind w:right="575"/>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A8C86D1" w14:textId="77777777" w:rsidR="00553525" w:rsidRDefault="00553525">
      <w:pPr>
        <w:spacing w:line="276" w:lineRule="auto"/>
        <w:sectPr w:rsidR="00553525">
          <w:pgSz w:w="11910" w:h="16850"/>
          <w:pgMar w:top="840" w:right="140" w:bottom="280" w:left="220" w:header="622" w:footer="0" w:gutter="0"/>
          <w:cols w:space="720"/>
        </w:sectPr>
      </w:pPr>
    </w:p>
    <w:p w14:paraId="3C1CCC5A" w14:textId="77777777" w:rsidR="00553525" w:rsidRDefault="005829CA">
      <w:pPr>
        <w:pStyle w:val="a3"/>
        <w:spacing w:before="211" w:line="276" w:lineRule="auto"/>
        <w:ind w:right="567"/>
      </w:pPr>
      <w: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37D87D06" w14:textId="77777777" w:rsidR="00553525" w:rsidRDefault="005829CA">
      <w:pPr>
        <w:pStyle w:val="a3"/>
        <w:spacing w:line="278" w:lineRule="auto"/>
        <w:ind w:right="581"/>
      </w:pPr>
      <w:r>
        <w:t>объяснять значение народных промыслов и традиций художественного ремесла</w:t>
      </w:r>
      <w:r>
        <w:rPr>
          <w:spacing w:val="40"/>
        </w:rPr>
        <w:t xml:space="preserve"> </w:t>
      </w:r>
      <w:r>
        <w:t>в современной жизни;</w:t>
      </w:r>
    </w:p>
    <w:p w14:paraId="07413157" w14:textId="77777777" w:rsidR="00553525" w:rsidRDefault="005829CA">
      <w:pPr>
        <w:pStyle w:val="a3"/>
        <w:spacing w:line="276" w:lineRule="auto"/>
        <w:ind w:right="578"/>
      </w:pPr>
      <w:proofErr w:type="gramStart"/>
      <w:r>
        <w:t>рассказывать</w:t>
      </w:r>
      <w:r>
        <w:rPr>
          <w:spacing w:val="76"/>
        </w:rPr>
        <w:t xml:space="preserve">  </w:t>
      </w:r>
      <w:r>
        <w:t>о</w:t>
      </w:r>
      <w:proofErr w:type="gramEnd"/>
      <w:r>
        <w:rPr>
          <w:spacing w:val="72"/>
        </w:rPr>
        <w:t xml:space="preserve">  </w:t>
      </w:r>
      <w:r>
        <w:t>происхождении</w:t>
      </w:r>
      <w:r>
        <w:rPr>
          <w:spacing w:val="77"/>
        </w:rPr>
        <w:t xml:space="preserve">  </w:t>
      </w:r>
      <w:r>
        <w:t>народных</w:t>
      </w:r>
      <w:r>
        <w:rPr>
          <w:spacing w:val="72"/>
        </w:rPr>
        <w:t xml:space="preserve">  </w:t>
      </w:r>
      <w:r>
        <w:t>художественных</w:t>
      </w:r>
      <w:r>
        <w:rPr>
          <w:spacing w:val="77"/>
          <w:w w:val="150"/>
        </w:rPr>
        <w:t xml:space="preserve">  </w:t>
      </w:r>
      <w:r>
        <w:t>промыслов, о соотношении ремесла и искусства;</w:t>
      </w:r>
    </w:p>
    <w:p w14:paraId="6B0E8821" w14:textId="77777777" w:rsidR="00553525" w:rsidRDefault="005829CA">
      <w:pPr>
        <w:pStyle w:val="a3"/>
        <w:spacing w:line="276" w:lineRule="auto"/>
        <w:ind w:right="575"/>
      </w:pPr>
      <w:r>
        <w:t>называть характерные черты орнаментов и изделий ряда отечественных народных художественных промыслов;</w:t>
      </w:r>
    </w:p>
    <w:p w14:paraId="27895CAA" w14:textId="77777777" w:rsidR="00553525" w:rsidRDefault="005829CA">
      <w:pPr>
        <w:pStyle w:val="a3"/>
        <w:spacing w:line="278" w:lineRule="auto"/>
        <w:ind w:right="575"/>
      </w:pPr>
      <w:r>
        <w:t>характеризовать древние образы народного искусства в произведениях современных народных промыслов;</w:t>
      </w:r>
    </w:p>
    <w:p w14:paraId="5BB4B734" w14:textId="77777777" w:rsidR="00553525" w:rsidRDefault="005829CA">
      <w:pPr>
        <w:pStyle w:val="a3"/>
        <w:spacing w:line="276" w:lineRule="auto"/>
        <w:ind w:right="575"/>
      </w:pPr>
      <w:r>
        <w:t>уметь перечислять материалы, используемые в народных художественных промыслах: дерево, глина, металл, стекло;</w:t>
      </w:r>
    </w:p>
    <w:p w14:paraId="3EE530BD" w14:textId="77777777" w:rsidR="00553525" w:rsidRDefault="005829CA">
      <w:pPr>
        <w:pStyle w:val="a3"/>
        <w:spacing w:line="276" w:lineRule="auto"/>
        <w:ind w:right="566"/>
      </w:pPr>
      <w:r>
        <w:t>различать изделия народных художественных промыслов по материалу изготовления и технике декора;</w:t>
      </w:r>
    </w:p>
    <w:p w14:paraId="798B9D3F" w14:textId="77777777" w:rsidR="00553525" w:rsidRDefault="005829CA">
      <w:pPr>
        <w:pStyle w:val="a3"/>
        <w:spacing w:line="278" w:lineRule="auto"/>
        <w:ind w:right="577"/>
      </w:pPr>
      <w:r>
        <w:t>объяснять связь между материалом, формой и техникой декора в произведениях народных промыслов;</w:t>
      </w:r>
    </w:p>
    <w:p w14:paraId="7C1C6AE0" w14:textId="77777777" w:rsidR="00553525" w:rsidRDefault="005829CA">
      <w:pPr>
        <w:pStyle w:val="a3"/>
        <w:spacing w:line="276" w:lineRule="auto"/>
        <w:ind w:right="583"/>
      </w:pPr>
      <w:r>
        <w:t>иметь представление о приёмах и последовательности работы при создании изделий некоторых художественных промыслов;</w:t>
      </w:r>
    </w:p>
    <w:p w14:paraId="693D1047" w14:textId="77777777" w:rsidR="00553525" w:rsidRDefault="005829CA">
      <w:pPr>
        <w:pStyle w:val="a3"/>
        <w:spacing w:line="278" w:lineRule="auto"/>
        <w:ind w:right="587"/>
      </w:pPr>
      <w:r>
        <w:t>уметь</w:t>
      </w:r>
      <w:r>
        <w:rPr>
          <w:spacing w:val="-7"/>
        </w:rPr>
        <w:t xml:space="preserve"> </w:t>
      </w:r>
      <w:r>
        <w:t>изображать</w:t>
      </w:r>
      <w:r>
        <w:rPr>
          <w:spacing w:val="-7"/>
        </w:rPr>
        <w:t xml:space="preserve"> </w:t>
      </w:r>
      <w:r>
        <w:t>фрагменты</w:t>
      </w:r>
      <w:r>
        <w:rPr>
          <w:spacing w:val="-5"/>
        </w:rPr>
        <w:t xml:space="preserve"> </w:t>
      </w:r>
      <w:r>
        <w:t>орнаментов,</w:t>
      </w:r>
      <w:r>
        <w:rPr>
          <w:spacing w:val="-3"/>
        </w:rPr>
        <w:t xml:space="preserve"> </w:t>
      </w:r>
      <w:r>
        <w:t>отдельные</w:t>
      </w:r>
      <w:r>
        <w:rPr>
          <w:spacing w:val="-4"/>
        </w:rPr>
        <w:t xml:space="preserve"> </w:t>
      </w:r>
      <w:r>
        <w:t>сюжеты,</w:t>
      </w:r>
      <w:r>
        <w:rPr>
          <w:spacing w:val="-3"/>
        </w:rPr>
        <w:t xml:space="preserve"> </w:t>
      </w:r>
      <w:r>
        <w:t>детали</w:t>
      </w:r>
      <w:r>
        <w:rPr>
          <w:spacing w:val="-5"/>
        </w:rPr>
        <w:t xml:space="preserve"> </w:t>
      </w:r>
      <w:r>
        <w:t>или</w:t>
      </w:r>
      <w:r>
        <w:rPr>
          <w:spacing w:val="-5"/>
        </w:rPr>
        <w:t xml:space="preserve"> </w:t>
      </w:r>
      <w:r>
        <w:t>общий вид изделий ряда отечественных художественных промыслов;</w:t>
      </w:r>
    </w:p>
    <w:p w14:paraId="66A66C33" w14:textId="77777777" w:rsidR="00553525" w:rsidRDefault="005829CA">
      <w:pPr>
        <w:pStyle w:val="a3"/>
        <w:spacing w:line="278" w:lineRule="auto"/>
        <w:ind w:right="571"/>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991DCC3" w14:textId="77777777" w:rsidR="00553525" w:rsidRDefault="005829CA">
      <w:pPr>
        <w:pStyle w:val="a3"/>
        <w:spacing w:line="276" w:lineRule="auto"/>
        <w:ind w:right="572"/>
      </w:pPr>
      <w:r>
        <w:t>понимать и объяснять значение государственной символики, иметь представление о значении и содержании геральдики;</w:t>
      </w:r>
    </w:p>
    <w:p w14:paraId="0BCEDE77" w14:textId="77777777" w:rsidR="00553525" w:rsidRDefault="005829CA">
      <w:pPr>
        <w:pStyle w:val="a3"/>
        <w:spacing w:line="276" w:lineRule="auto"/>
        <w:ind w:right="56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A39227F" w14:textId="77777777" w:rsidR="00553525" w:rsidRDefault="005829CA">
      <w:pPr>
        <w:pStyle w:val="a3"/>
        <w:spacing w:line="278" w:lineRule="auto"/>
        <w:ind w:right="567"/>
      </w:pPr>
      <w:r>
        <w:t>ориентироваться в широком разнообразии современного декоративно- прикладного искусства, различать по материалам, технике исполнения</w:t>
      </w:r>
      <w:r>
        <w:rPr>
          <w:spacing w:val="40"/>
        </w:rPr>
        <w:t xml:space="preserve"> </w:t>
      </w:r>
      <w:r>
        <w:t>художественное стекло, керамику, ковку, литьё, гобелен и другое;</w:t>
      </w:r>
    </w:p>
    <w:p w14:paraId="1CED1C82" w14:textId="77777777" w:rsidR="00553525" w:rsidRDefault="005829CA">
      <w:pPr>
        <w:pStyle w:val="a3"/>
        <w:spacing w:line="276" w:lineRule="auto"/>
        <w:ind w:right="578"/>
      </w:pPr>
      <w:r>
        <w:t>овладевать навыками коллективной практической творческой работы по оформлению пространства школы и школьных праздников.</w:t>
      </w:r>
    </w:p>
    <w:p w14:paraId="4F6B6DCF" w14:textId="77777777" w:rsidR="00553525" w:rsidRDefault="005829CA">
      <w:pPr>
        <w:pStyle w:val="a3"/>
        <w:spacing w:line="321" w:lineRule="exact"/>
        <w:ind w:left="1210" w:firstLine="0"/>
      </w:pPr>
      <w:r>
        <w:t>Модуль</w:t>
      </w:r>
      <w:r>
        <w:rPr>
          <w:spacing w:val="-12"/>
        </w:rPr>
        <w:t xml:space="preserve"> </w:t>
      </w:r>
      <w:r>
        <w:t>№</w:t>
      </w:r>
      <w:r>
        <w:rPr>
          <w:spacing w:val="-8"/>
        </w:rPr>
        <w:t xml:space="preserve"> </w:t>
      </w:r>
      <w:r>
        <w:t>2</w:t>
      </w:r>
      <w:r>
        <w:rPr>
          <w:spacing w:val="-6"/>
        </w:rPr>
        <w:t xml:space="preserve"> </w:t>
      </w:r>
      <w:r>
        <w:t>«Живопись,</w:t>
      </w:r>
      <w:r>
        <w:rPr>
          <w:spacing w:val="-7"/>
        </w:rPr>
        <w:t xml:space="preserve"> </w:t>
      </w:r>
      <w:r>
        <w:t>графика,</w:t>
      </w:r>
      <w:r>
        <w:rPr>
          <w:spacing w:val="-3"/>
        </w:rPr>
        <w:t xml:space="preserve"> </w:t>
      </w:r>
      <w:r>
        <w:rPr>
          <w:spacing w:val="-2"/>
        </w:rPr>
        <w:t>скульптура»:</w:t>
      </w:r>
    </w:p>
    <w:p w14:paraId="67607C15" w14:textId="77777777" w:rsidR="00553525" w:rsidRDefault="005829CA">
      <w:pPr>
        <w:pStyle w:val="a3"/>
        <w:spacing w:before="2" w:line="278" w:lineRule="auto"/>
        <w:ind w:right="575"/>
      </w:pPr>
      <w:r>
        <w:t>характеризовать различия между пространственными и временными видами искусства и их значение в жизни людей;</w:t>
      </w:r>
    </w:p>
    <w:p w14:paraId="7B852251" w14:textId="77777777" w:rsidR="00553525" w:rsidRDefault="00553525">
      <w:pPr>
        <w:spacing w:line="278" w:lineRule="auto"/>
        <w:sectPr w:rsidR="00553525">
          <w:pgSz w:w="11910" w:h="16850"/>
          <w:pgMar w:top="840" w:right="140" w:bottom="280" w:left="220" w:header="622" w:footer="0" w:gutter="0"/>
          <w:cols w:space="720"/>
        </w:sectPr>
      </w:pPr>
    </w:p>
    <w:p w14:paraId="3D8284D2" w14:textId="77777777" w:rsidR="00553525" w:rsidRDefault="005829CA">
      <w:pPr>
        <w:pStyle w:val="a3"/>
        <w:spacing w:before="207"/>
        <w:ind w:left="1210" w:firstLine="0"/>
      </w:pPr>
      <w:r>
        <w:lastRenderedPageBreak/>
        <w:t>объяснять</w:t>
      </w:r>
      <w:r>
        <w:rPr>
          <w:spacing w:val="-15"/>
        </w:rPr>
        <w:t xml:space="preserve"> </w:t>
      </w:r>
      <w:r>
        <w:t>причины</w:t>
      </w:r>
      <w:r>
        <w:rPr>
          <w:spacing w:val="-13"/>
        </w:rPr>
        <w:t xml:space="preserve"> </w:t>
      </w:r>
      <w:r>
        <w:t>деления</w:t>
      </w:r>
      <w:r>
        <w:rPr>
          <w:spacing w:val="-12"/>
        </w:rPr>
        <w:t xml:space="preserve"> </w:t>
      </w:r>
      <w:r>
        <w:t>пространственных</w:t>
      </w:r>
      <w:r>
        <w:rPr>
          <w:spacing w:val="-12"/>
        </w:rPr>
        <w:t xml:space="preserve"> </w:t>
      </w:r>
      <w:r>
        <w:t>искусств</w:t>
      </w:r>
      <w:r>
        <w:rPr>
          <w:spacing w:val="-14"/>
        </w:rPr>
        <w:t xml:space="preserve"> </w:t>
      </w:r>
      <w:r>
        <w:t>на</w:t>
      </w:r>
      <w:r>
        <w:rPr>
          <w:spacing w:val="-12"/>
        </w:rPr>
        <w:t xml:space="preserve"> </w:t>
      </w:r>
      <w:r>
        <w:rPr>
          <w:spacing w:val="-2"/>
        </w:rPr>
        <w:t>виды;</w:t>
      </w:r>
    </w:p>
    <w:p w14:paraId="532E4ED2" w14:textId="77777777" w:rsidR="00553525" w:rsidRDefault="005829CA">
      <w:pPr>
        <w:pStyle w:val="a3"/>
        <w:spacing w:before="52" w:line="276" w:lineRule="auto"/>
        <w:ind w:right="577"/>
      </w:pPr>
      <w:proofErr w:type="gramStart"/>
      <w:r>
        <w:t>знать</w:t>
      </w:r>
      <w:r>
        <w:rPr>
          <w:spacing w:val="68"/>
        </w:rPr>
        <w:t xml:space="preserve">  </w:t>
      </w:r>
      <w:r>
        <w:t>основные</w:t>
      </w:r>
      <w:proofErr w:type="gramEnd"/>
      <w:r>
        <w:rPr>
          <w:spacing w:val="67"/>
        </w:rPr>
        <w:t xml:space="preserve">  </w:t>
      </w:r>
      <w:r>
        <w:t>виды</w:t>
      </w:r>
      <w:r>
        <w:rPr>
          <w:spacing w:val="66"/>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объяснять их назначение в жизни людей.</w:t>
      </w:r>
    </w:p>
    <w:p w14:paraId="3292A2A9" w14:textId="77777777" w:rsidR="00553525" w:rsidRDefault="005829CA">
      <w:pPr>
        <w:pStyle w:val="a4"/>
        <w:numPr>
          <w:ilvl w:val="0"/>
          <w:numId w:val="21"/>
        </w:numPr>
        <w:tabs>
          <w:tab w:val="left" w:pos="1511"/>
        </w:tabs>
        <w:spacing w:before="4"/>
        <w:ind w:left="1511" w:hanging="301"/>
        <w:jc w:val="both"/>
        <w:rPr>
          <w:sz w:val="28"/>
        </w:rPr>
      </w:pPr>
      <w:r>
        <w:rPr>
          <w:sz w:val="28"/>
        </w:rPr>
        <w:t>Язык</w:t>
      </w:r>
      <w:r>
        <w:rPr>
          <w:spacing w:val="-13"/>
          <w:sz w:val="28"/>
        </w:rPr>
        <w:t xml:space="preserve"> </w:t>
      </w:r>
      <w:r>
        <w:rPr>
          <w:sz w:val="28"/>
        </w:rPr>
        <w:t>изобразительного</w:t>
      </w:r>
      <w:r>
        <w:rPr>
          <w:spacing w:val="-7"/>
          <w:sz w:val="28"/>
        </w:rPr>
        <w:t xml:space="preserve"> </w:t>
      </w:r>
      <w:r>
        <w:rPr>
          <w:sz w:val="28"/>
        </w:rPr>
        <w:t>искусства</w:t>
      </w:r>
      <w:r>
        <w:rPr>
          <w:spacing w:val="-11"/>
          <w:sz w:val="28"/>
        </w:rPr>
        <w:t xml:space="preserve"> </w:t>
      </w:r>
      <w:r>
        <w:rPr>
          <w:sz w:val="28"/>
        </w:rPr>
        <w:t>и</w:t>
      </w:r>
      <w:r>
        <w:rPr>
          <w:spacing w:val="-13"/>
          <w:sz w:val="28"/>
        </w:rPr>
        <w:t xml:space="preserve"> </w:t>
      </w:r>
      <w:r>
        <w:rPr>
          <w:sz w:val="28"/>
        </w:rPr>
        <w:t>его</w:t>
      </w:r>
      <w:r>
        <w:rPr>
          <w:spacing w:val="-13"/>
          <w:sz w:val="28"/>
        </w:rPr>
        <w:t xml:space="preserve"> </w:t>
      </w:r>
      <w:r>
        <w:rPr>
          <w:sz w:val="28"/>
        </w:rPr>
        <w:t>выразительные</w:t>
      </w:r>
      <w:r>
        <w:rPr>
          <w:spacing w:val="-10"/>
          <w:sz w:val="28"/>
        </w:rPr>
        <w:t xml:space="preserve"> </w:t>
      </w:r>
      <w:r>
        <w:rPr>
          <w:spacing w:val="-2"/>
          <w:sz w:val="28"/>
        </w:rPr>
        <w:t>средства:</w:t>
      </w:r>
    </w:p>
    <w:p w14:paraId="3E76F51A" w14:textId="77777777" w:rsidR="00553525" w:rsidRDefault="005829CA">
      <w:pPr>
        <w:pStyle w:val="a3"/>
        <w:spacing w:before="43" w:line="278" w:lineRule="auto"/>
        <w:ind w:right="580"/>
      </w:pPr>
      <w:r>
        <w:t>различать и характеризовать традиционные художественные материалы для графики, живописи, скульптуры;</w:t>
      </w:r>
    </w:p>
    <w:p w14:paraId="74A5B9C3" w14:textId="77777777" w:rsidR="00553525" w:rsidRDefault="005829CA">
      <w:pPr>
        <w:pStyle w:val="a3"/>
        <w:spacing w:line="278" w:lineRule="auto"/>
        <w:ind w:right="576"/>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4D46D72" w14:textId="77777777" w:rsidR="00553525" w:rsidRDefault="005829CA">
      <w:pPr>
        <w:pStyle w:val="a3"/>
        <w:spacing w:line="276" w:lineRule="auto"/>
        <w:ind w:right="567"/>
      </w:pPr>
      <w:r>
        <w:t>иметь практические навыки изображения карандашами разной жёсткости, фломастерами, углём, пастелью</w:t>
      </w:r>
      <w:r>
        <w:rPr>
          <w:spacing w:val="-2"/>
        </w:rPr>
        <w:t xml:space="preserve"> </w:t>
      </w:r>
      <w:r>
        <w:t xml:space="preserve">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14:paraId="34776EC7" w14:textId="77777777" w:rsidR="00553525" w:rsidRDefault="005829CA">
      <w:pPr>
        <w:pStyle w:val="a3"/>
        <w:spacing w:line="276" w:lineRule="auto"/>
        <w:ind w:right="579"/>
      </w:pPr>
      <w:r>
        <w:t>иметь представление о различных художественных техниках в использовании художественных материалов;</w:t>
      </w:r>
    </w:p>
    <w:p w14:paraId="64E1A341" w14:textId="77777777" w:rsidR="00553525" w:rsidRDefault="005829CA">
      <w:pPr>
        <w:pStyle w:val="a3"/>
        <w:ind w:left="1210" w:firstLine="0"/>
      </w:pPr>
      <w:r>
        <w:t>понимать</w:t>
      </w:r>
      <w:r>
        <w:rPr>
          <w:spacing w:val="-14"/>
        </w:rPr>
        <w:t xml:space="preserve"> </w:t>
      </w:r>
      <w:r>
        <w:t>роль</w:t>
      </w:r>
      <w:r>
        <w:rPr>
          <w:spacing w:val="-11"/>
        </w:rPr>
        <w:t xml:space="preserve"> </w:t>
      </w:r>
      <w:r>
        <w:t>рисунка</w:t>
      </w:r>
      <w:r>
        <w:rPr>
          <w:spacing w:val="-8"/>
        </w:rPr>
        <w:t xml:space="preserve"> </w:t>
      </w:r>
      <w:r>
        <w:t>как</w:t>
      </w:r>
      <w:r>
        <w:rPr>
          <w:spacing w:val="-10"/>
        </w:rPr>
        <w:t xml:space="preserve"> </w:t>
      </w:r>
      <w:r>
        <w:t>основы</w:t>
      </w:r>
      <w:r>
        <w:rPr>
          <w:spacing w:val="-12"/>
        </w:rPr>
        <w:t xml:space="preserve"> </w:t>
      </w:r>
      <w:r>
        <w:t>изобразительной</w:t>
      </w:r>
      <w:r>
        <w:rPr>
          <w:spacing w:val="-8"/>
        </w:rPr>
        <w:t xml:space="preserve"> </w:t>
      </w:r>
      <w:r>
        <w:rPr>
          <w:spacing w:val="-2"/>
        </w:rPr>
        <w:t>деятельности;</w:t>
      </w:r>
    </w:p>
    <w:p w14:paraId="3F40E215" w14:textId="77777777" w:rsidR="00553525" w:rsidRDefault="005829CA">
      <w:pPr>
        <w:pStyle w:val="a3"/>
        <w:spacing w:before="34" w:line="278" w:lineRule="auto"/>
        <w:ind w:left="1210" w:right="579" w:firstLine="0"/>
      </w:pPr>
      <w:r>
        <w:t>иметь опыт учебного рисунка – светотеневого изображения объёмных форм; знать основы линейной перспективы и уметь изображать объёмные</w:t>
      </w:r>
    </w:p>
    <w:p w14:paraId="372E27EE" w14:textId="77777777" w:rsidR="00553525" w:rsidRDefault="005829CA">
      <w:pPr>
        <w:pStyle w:val="a3"/>
        <w:spacing w:before="2"/>
        <w:ind w:firstLine="0"/>
      </w:pPr>
      <w:r>
        <w:t>геометрические</w:t>
      </w:r>
      <w:r>
        <w:rPr>
          <w:spacing w:val="-10"/>
        </w:rPr>
        <w:t xml:space="preserve"> </w:t>
      </w:r>
      <w:r>
        <w:t>тела</w:t>
      </w:r>
      <w:r>
        <w:rPr>
          <w:spacing w:val="-14"/>
        </w:rPr>
        <w:t xml:space="preserve"> </w:t>
      </w:r>
      <w:r>
        <w:t>на</w:t>
      </w:r>
      <w:r>
        <w:rPr>
          <w:spacing w:val="-11"/>
        </w:rPr>
        <w:t xml:space="preserve"> </w:t>
      </w:r>
      <w:r>
        <w:t>двухмерной</w:t>
      </w:r>
      <w:r>
        <w:rPr>
          <w:spacing w:val="-16"/>
        </w:rPr>
        <w:t xml:space="preserve"> </w:t>
      </w:r>
      <w:r>
        <w:rPr>
          <w:spacing w:val="-2"/>
        </w:rPr>
        <w:t>плоскости;</w:t>
      </w:r>
    </w:p>
    <w:p w14:paraId="00BEA94F" w14:textId="77777777" w:rsidR="00553525" w:rsidRDefault="005829CA">
      <w:pPr>
        <w:pStyle w:val="a3"/>
        <w:spacing w:before="43"/>
        <w:ind w:left="1210" w:firstLine="0"/>
      </w:pPr>
      <w:r>
        <w:t>знать</w:t>
      </w:r>
      <w:r>
        <w:rPr>
          <w:spacing w:val="-6"/>
        </w:rPr>
        <w:t xml:space="preserve"> </w:t>
      </w:r>
      <w:r>
        <w:t>понятия</w:t>
      </w:r>
      <w:r>
        <w:rPr>
          <w:spacing w:val="-3"/>
        </w:rPr>
        <w:t xml:space="preserve"> </w:t>
      </w:r>
      <w:r>
        <w:t>графической</w:t>
      </w:r>
      <w:r>
        <w:rPr>
          <w:spacing w:val="-2"/>
        </w:rPr>
        <w:t xml:space="preserve"> </w:t>
      </w:r>
      <w:r>
        <w:t>грамоты</w:t>
      </w:r>
      <w:r>
        <w:rPr>
          <w:spacing w:val="-3"/>
        </w:rPr>
        <w:t xml:space="preserve"> </w:t>
      </w:r>
      <w:r>
        <w:t>изображения</w:t>
      </w:r>
      <w:r>
        <w:rPr>
          <w:spacing w:val="-1"/>
        </w:rPr>
        <w:t xml:space="preserve"> </w:t>
      </w:r>
      <w:r>
        <w:t>предмета</w:t>
      </w:r>
      <w:r>
        <w:rPr>
          <w:spacing w:val="-2"/>
        </w:rPr>
        <w:t xml:space="preserve"> </w:t>
      </w:r>
      <w:r>
        <w:t>«освещённая</w:t>
      </w:r>
      <w:r>
        <w:rPr>
          <w:spacing w:val="-1"/>
        </w:rPr>
        <w:t xml:space="preserve"> </w:t>
      </w:r>
      <w:r>
        <w:rPr>
          <w:spacing w:val="-2"/>
        </w:rPr>
        <w:t>часть»,</w:t>
      </w:r>
    </w:p>
    <w:p w14:paraId="2D71F8FE" w14:textId="77777777" w:rsidR="00553525" w:rsidRDefault="005829CA">
      <w:pPr>
        <w:pStyle w:val="a3"/>
        <w:spacing w:before="52" w:line="271" w:lineRule="auto"/>
        <w:ind w:right="581" w:firstLine="0"/>
      </w:pPr>
      <w:r>
        <w:t>«блик», «полутень», «собственная тень», «падающая тень» и уметь их применять в практике рисунка;</w:t>
      </w:r>
    </w:p>
    <w:p w14:paraId="0869F215" w14:textId="77777777" w:rsidR="00553525" w:rsidRDefault="005829CA">
      <w:pPr>
        <w:pStyle w:val="a3"/>
        <w:spacing w:before="12" w:line="276" w:lineRule="auto"/>
        <w:ind w:right="581"/>
      </w:pPr>
      <w:r>
        <w:t>понимать содержание понятий «тон», «тональные отношения» и иметь опыт их визуального анализа;</w:t>
      </w:r>
    </w:p>
    <w:p w14:paraId="6378CB62" w14:textId="77777777" w:rsidR="00553525" w:rsidRDefault="005829CA">
      <w:pPr>
        <w:pStyle w:val="a3"/>
        <w:spacing w:line="276" w:lineRule="auto"/>
        <w:ind w:right="57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C1F5631" w14:textId="77777777" w:rsidR="00553525" w:rsidRDefault="005829CA">
      <w:pPr>
        <w:pStyle w:val="a3"/>
        <w:spacing w:line="276" w:lineRule="auto"/>
        <w:ind w:left="1210" w:right="584" w:firstLine="0"/>
      </w:pPr>
      <w:r>
        <w:t>иметь опыт линейного рисунка, понимать выразительные возможности линии; иметь</w:t>
      </w:r>
      <w:r>
        <w:rPr>
          <w:spacing w:val="-4"/>
        </w:rPr>
        <w:t xml:space="preserve"> </w:t>
      </w:r>
      <w:r>
        <w:t>опыт</w:t>
      </w:r>
      <w:r>
        <w:rPr>
          <w:spacing w:val="-5"/>
        </w:rPr>
        <w:t xml:space="preserve"> </w:t>
      </w:r>
      <w:r>
        <w:t>творческого</w:t>
      </w:r>
      <w:r>
        <w:rPr>
          <w:spacing w:val="-4"/>
        </w:rPr>
        <w:t xml:space="preserve"> </w:t>
      </w:r>
      <w:r>
        <w:t>композиционного рисунка в</w:t>
      </w:r>
      <w:r>
        <w:rPr>
          <w:spacing w:val="-5"/>
        </w:rPr>
        <w:t xml:space="preserve"> </w:t>
      </w:r>
      <w:r>
        <w:t>ответ</w:t>
      </w:r>
      <w:r>
        <w:rPr>
          <w:spacing w:val="-5"/>
        </w:rPr>
        <w:t xml:space="preserve"> </w:t>
      </w:r>
      <w:r>
        <w:t>на</w:t>
      </w:r>
      <w:r>
        <w:rPr>
          <w:spacing w:val="-2"/>
        </w:rPr>
        <w:t xml:space="preserve"> </w:t>
      </w:r>
      <w:r>
        <w:t>заданную учебную</w:t>
      </w:r>
    </w:p>
    <w:p w14:paraId="493A6107" w14:textId="77777777" w:rsidR="00553525" w:rsidRDefault="005829CA">
      <w:pPr>
        <w:pStyle w:val="a3"/>
        <w:spacing w:before="1"/>
        <w:ind w:firstLine="0"/>
      </w:pPr>
      <w:r>
        <w:t>задачу</w:t>
      </w:r>
      <w:r>
        <w:rPr>
          <w:spacing w:val="-16"/>
        </w:rPr>
        <w:t xml:space="preserve"> </w:t>
      </w:r>
      <w:r>
        <w:t>или</w:t>
      </w:r>
      <w:r>
        <w:rPr>
          <w:spacing w:val="-8"/>
        </w:rPr>
        <w:t xml:space="preserve"> </w:t>
      </w:r>
      <w:r>
        <w:t>как</w:t>
      </w:r>
      <w:r>
        <w:rPr>
          <w:spacing w:val="-9"/>
        </w:rPr>
        <w:t xml:space="preserve"> </w:t>
      </w:r>
      <w:r>
        <w:t>самостоятельное</w:t>
      </w:r>
      <w:r>
        <w:rPr>
          <w:spacing w:val="-8"/>
        </w:rPr>
        <w:t xml:space="preserve"> </w:t>
      </w:r>
      <w:r>
        <w:t>творческое</w:t>
      </w:r>
      <w:r>
        <w:rPr>
          <w:spacing w:val="-8"/>
        </w:rPr>
        <w:t xml:space="preserve"> </w:t>
      </w:r>
      <w:r>
        <w:rPr>
          <w:spacing w:val="-2"/>
        </w:rPr>
        <w:t>действие;</w:t>
      </w:r>
    </w:p>
    <w:p w14:paraId="5FA93178" w14:textId="77777777" w:rsidR="00553525" w:rsidRDefault="005829CA">
      <w:pPr>
        <w:pStyle w:val="a3"/>
        <w:spacing w:before="43" w:line="278" w:lineRule="auto"/>
        <w:ind w:right="571"/>
      </w:pPr>
      <w:r>
        <w:t xml:space="preserve">знать основы </w:t>
      </w:r>
      <w:proofErr w:type="spellStart"/>
      <w:r>
        <w:t>цветоведения</w:t>
      </w:r>
      <w:proofErr w:type="spellEnd"/>
      <w:r>
        <w:t>: характеризовать основные и составные цвета, дополнительные цвета – и значение этих знаний для искусства живописи;</w:t>
      </w:r>
    </w:p>
    <w:p w14:paraId="78DB9FF5" w14:textId="77777777" w:rsidR="00553525" w:rsidRDefault="005829CA">
      <w:pPr>
        <w:pStyle w:val="a3"/>
        <w:spacing w:before="2" w:line="276" w:lineRule="auto"/>
        <w:ind w:right="584"/>
      </w:pPr>
      <w:r>
        <w:t>определять содержание понятий «колорит», «цветовые отношения», «цветовой контраст» и иметь навыки практической работы гуашью и акварелью;</w:t>
      </w:r>
    </w:p>
    <w:p w14:paraId="1C947244" w14:textId="77777777" w:rsidR="00553525" w:rsidRDefault="005829CA">
      <w:pPr>
        <w:pStyle w:val="a3"/>
        <w:spacing w:line="276" w:lineRule="auto"/>
        <w:ind w:right="578"/>
      </w:pPr>
      <w:r>
        <w:t>иметь</w:t>
      </w:r>
      <w:r>
        <w:rPr>
          <w:spacing w:val="80"/>
          <w:w w:val="150"/>
        </w:rPr>
        <w:t xml:space="preserve"> </w:t>
      </w:r>
      <w:r>
        <w:t>опыт</w:t>
      </w:r>
      <w:r>
        <w:rPr>
          <w:spacing w:val="80"/>
          <w:w w:val="150"/>
        </w:rPr>
        <w:t xml:space="preserve"> </w:t>
      </w:r>
      <w:r>
        <w:t>объёмного</w:t>
      </w:r>
      <w:r>
        <w:rPr>
          <w:spacing w:val="80"/>
          <w:w w:val="150"/>
        </w:rPr>
        <w:t xml:space="preserve"> </w:t>
      </w:r>
      <w:r>
        <w:t>изображения</w:t>
      </w:r>
      <w:r>
        <w:rPr>
          <w:spacing w:val="80"/>
          <w:w w:val="150"/>
        </w:rPr>
        <w:t xml:space="preserve"> </w:t>
      </w:r>
      <w:r>
        <w:t>(лепки)</w:t>
      </w:r>
      <w:r>
        <w:rPr>
          <w:spacing w:val="80"/>
          <w:w w:val="150"/>
        </w:rPr>
        <w:t xml:space="preserve"> </w:t>
      </w:r>
      <w:proofErr w:type="gramStart"/>
      <w:r>
        <w:t>и</w:t>
      </w:r>
      <w:r>
        <w:rPr>
          <w:spacing w:val="40"/>
        </w:rPr>
        <w:t xml:space="preserve">  </w:t>
      </w:r>
      <w:r>
        <w:t>начальные</w:t>
      </w:r>
      <w:proofErr w:type="gramEnd"/>
      <w:r>
        <w:rPr>
          <w:spacing w:val="39"/>
        </w:rPr>
        <w:t xml:space="preserve">  </w:t>
      </w:r>
      <w:r>
        <w:t>представления</w:t>
      </w:r>
      <w:r>
        <w:rPr>
          <w:spacing w:val="80"/>
        </w:rPr>
        <w:t xml:space="preserve"> </w:t>
      </w:r>
      <w:r>
        <w:t>о пластической выразительности скульптуры, соотношении пропорций в изображении предметов или животных.</w:t>
      </w:r>
    </w:p>
    <w:p w14:paraId="05F062B7" w14:textId="77777777" w:rsidR="00553525" w:rsidRDefault="005829CA">
      <w:pPr>
        <w:pStyle w:val="a4"/>
        <w:numPr>
          <w:ilvl w:val="0"/>
          <w:numId w:val="21"/>
        </w:numPr>
        <w:tabs>
          <w:tab w:val="left" w:pos="1511"/>
        </w:tabs>
        <w:spacing w:before="2"/>
        <w:ind w:left="1511" w:hanging="301"/>
        <w:jc w:val="both"/>
        <w:rPr>
          <w:sz w:val="28"/>
        </w:rPr>
      </w:pPr>
      <w:r>
        <w:rPr>
          <w:sz w:val="28"/>
        </w:rPr>
        <w:t>Жанры</w:t>
      </w:r>
      <w:r>
        <w:rPr>
          <w:spacing w:val="-18"/>
          <w:sz w:val="28"/>
        </w:rPr>
        <w:t xml:space="preserve"> </w:t>
      </w:r>
      <w:r>
        <w:rPr>
          <w:sz w:val="28"/>
        </w:rPr>
        <w:t>изобразительного</w:t>
      </w:r>
      <w:r>
        <w:rPr>
          <w:spacing w:val="-11"/>
          <w:sz w:val="28"/>
        </w:rPr>
        <w:t xml:space="preserve"> </w:t>
      </w:r>
      <w:r>
        <w:rPr>
          <w:spacing w:val="-2"/>
          <w:sz w:val="28"/>
        </w:rPr>
        <w:t>искусства:</w:t>
      </w:r>
    </w:p>
    <w:p w14:paraId="7207A8F2" w14:textId="77777777" w:rsidR="00553525" w:rsidRDefault="005829CA">
      <w:pPr>
        <w:pStyle w:val="a3"/>
        <w:spacing w:before="43" w:line="276" w:lineRule="auto"/>
        <w:ind w:left="1210" w:right="589" w:firstLine="0"/>
      </w:pPr>
      <w:r>
        <w:t>объяснять понятие «жанры в изобразительном искусстве», перечислять жанры; объяснять разницу между предметом изображения, сюжетом и содержанием</w:t>
      </w:r>
    </w:p>
    <w:p w14:paraId="2AE93B09" w14:textId="77777777" w:rsidR="00553525" w:rsidRDefault="005829CA">
      <w:pPr>
        <w:pStyle w:val="a3"/>
        <w:spacing w:before="3"/>
        <w:ind w:firstLine="0"/>
      </w:pPr>
      <w:r>
        <w:rPr>
          <w:spacing w:val="-2"/>
        </w:rPr>
        <w:t>произведения</w:t>
      </w:r>
      <w:r>
        <w:rPr>
          <w:spacing w:val="2"/>
        </w:rPr>
        <w:t xml:space="preserve"> </w:t>
      </w:r>
      <w:r>
        <w:rPr>
          <w:spacing w:val="-2"/>
        </w:rPr>
        <w:t>искусства.</w:t>
      </w:r>
    </w:p>
    <w:p w14:paraId="508A8A21" w14:textId="77777777" w:rsidR="00553525" w:rsidRDefault="00553525">
      <w:pPr>
        <w:sectPr w:rsidR="00553525">
          <w:pgSz w:w="11910" w:h="16850"/>
          <w:pgMar w:top="840" w:right="140" w:bottom="280" w:left="220" w:header="622" w:footer="0" w:gutter="0"/>
          <w:cols w:space="720"/>
        </w:sectPr>
      </w:pPr>
    </w:p>
    <w:p w14:paraId="6DE2073A" w14:textId="77777777" w:rsidR="00553525" w:rsidRDefault="005829CA">
      <w:pPr>
        <w:pStyle w:val="a4"/>
        <w:numPr>
          <w:ilvl w:val="0"/>
          <w:numId w:val="21"/>
        </w:numPr>
        <w:tabs>
          <w:tab w:val="left" w:pos="1511"/>
        </w:tabs>
        <w:spacing w:before="207"/>
        <w:ind w:left="1511" w:hanging="301"/>
        <w:jc w:val="both"/>
        <w:rPr>
          <w:sz w:val="28"/>
        </w:rPr>
      </w:pPr>
      <w:r>
        <w:rPr>
          <w:spacing w:val="-2"/>
          <w:sz w:val="28"/>
        </w:rPr>
        <w:lastRenderedPageBreak/>
        <w:t>Натюрморт:</w:t>
      </w:r>
    </w:p>
    <w:p w14:paraId="133C23D9" w14:textId="77777777" w:rsidR="00553525" w:rsidRDefault="005829CA">
      <w:pPr>
        <w:pStyle w:val="a3"/>
        <w:spacing w:before="52" w:line="276" w:lineRule="auto"/>
        <w:ind w:right="569"/>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14:paraId="05380557" w14:textId="77777777" w:rsidR="00553525" w:rsidRDefault="005829CA">
      <w:pPr>
        <w:pStyle w:val="a3"/>
        <w:spacing w:line="278" w:lineRule="auto"/>
        <w:ind w:right="588"/>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14:paraId="51319559" w14:textId="77777777" w:rsidR="00553525" w:rsidRDefault="005829CA">
      <w:pPr>
        <w:pStyle w:val="a3"/>
        <w:spacing w:line="276" w:lineRule="auto"/>
        <w:ind w:right="574"/>
      </w:pPr>
      <w:proofErr w:type="gramStart"/>
      <w:r>
        <w:t>знать</w:t>
      </w:r>
      <w:r>
        <w:rPr>
          <w:spacing w:val="40"/>
        </w:rPr>
        <w:t xml:space="preserve">  </w:t>
      </w:r>
      <w:r>
        <w:t>и</w:t>
      </w:r>
      <w:proofErr w:type="gramEnd"/>
      <w:r>
        <w:rPr>
          <w:spacing w:val="71"/>
        </w:rPr>
        <w:t xml:space="preserve">  </w:t>
      </w:r>
      <w:r>
        <w:t>уметь</w:t>
      </w:r>
      <w:r>
        <w:rPr>
          <w:spacing w:val="75"/>
        </w:rPr>
        <w:t xml:space="preserve">  </w:t>
      </w:r>
      <w:r>
        <w:t>применять</w:t>
      </w:r>
      <w:r>
        <w:rPr>
          <w:spacing w:val="72"/>
        </w:rPr>
        <w:t xml:space="preserve">  </w:t>
      </w:r>
      <w:r>
        <w:t>в</w:t>
      </w:r>
      <w:r>
        <w:rPr>
          <w:spacing w:val="70"/>
        </w:rPr>
        <w:t xml:space="preserve">  </w:t>
      </w:r>
      <w:r>
        <w:t>рисунке</w:t>
      </w:r>
      <w:r>
        <w:rPr>
          <w:spacing w:val="74"/>
        </w:rPr>
        <w:t xml:space="preserve">  </w:t>
      </w:r>
      <w:r>
        <w:t>правила</w:t>
      </w:r>
      <w:r>
        <w:rPr>
          <w:spacing w:val="74"/>
        </w:rPr>
        <w:t xml:space="preserve">  </w:t>
      </w:r>
      <w:r>
        <w:t>линейной</w:t>
      </w:r>
      <w:r>
        <w:rPr>
          <w:spacing w:val="73"/>
        </w:rPr>
        <w:t xml:space="preserve">  </w:t>
      </w:r>
      <w:r>
        <w:t>перспективы и изображения объёмного предмета в двухмерном пространстве листа;</w:t>
      </w:r>
    </w:p>
    <w:p w14:paraId="763B60C1" w14:textId="77777777" w:rsidR="00553525" w:rsidRDefault="005829CA">
      <w:pPr>
        <w:pStyle w:val="a3"/>
        <w:spacing w:line="276" w:lineRule="auto"/>
        <w:ind w:right="567"/>
      </w:pPr>
      <w:r>
        <w:t>знать об освещении как средстве выявления объёма предмета, иметь опыт построения композиции натюрморта: опыт разнообразного</w:t>
      </w:r>
      <w:r>
        <w:rPr>
          <w:spacing w:val="40"/>
        </w:rPr>
        <w:t xml:space="preserve"> </w:t>
      </w:r>
      <w:r>
        <w:t>расположения предметов на листе, выделения доминанты и целостного соотношения всех</w:t>
      </w:r>
      <w:r>
        <w:rPr>
          <w:spacing w:val="-3"/>
        </w:rPr>
        <w:t xml:space="preserve"> </w:t>
      </w:r>
      <w:r>
        <w:t>применяемых</w:t>
      </w:r>
      <w:r>
        <w:rPr>
          <w:spacing w:val="-3"/>
        </w:rPr>
        <w:t xml:space="preserve"> </w:t>
      </w:r>
      <w:r>
        <w:t xml:space="preserve">средств </w:t>
      </w:r>
      <w:r>
        <w:rPr>
          <w:spacing w:val="-2"/>
        </w:rPr>
        <w:t>выразительности;</w:t>
      </w:r>
    </w:p>
    <w:p w14:paraId="5EFBBBC1" w14:textId="77777777" w:rsidR="00553525" w:rsidRDefault="005829CA">
      <w:pPr>
        <w:pStyle w:val="a3"/>
        <w:ind w:left="1210" w:firstLine="0"/>
      </w:pPr>
      <w:r>
        <w:t>иметь</w:t>
      </w:r>
      <w:r>
        <w:rPr>
          <w:spacing w:val="-14"/>
        </w:rPr>
        <w:t xml:space="preserve"> </w:t>
      </w:r>
      <w:r>
        <w:t>опыт</w:t>
      </w:r>
      <w:r>
        <w:rPr>
          <w:spacing w:val="-14"/>
        </w:rPr>
        <w:t xml:space="preserve"> </w:t>
      </w:r>
      <w:r>
        <w:t>создания</w:t>
      </w:r>
      <w:r>
        <w:rPr>
          <w:spacing w:val="-11"/>
        </w:rPr>
        <w:t xml:space="preserve"> </w:t>
      </w:r>
      <w:r>
        <w:t>графического</w:t>
      </w:r>
      <w:r>
        <w:rPr>
          <w:spacing w:val="-7"/>
        </w:rPr>
        <w:t xml:space="preserve"> </w:t>
      </w:r>
      <w:r>
        <w:rPr>
          <w:spacing w:val="-2"/>
        </w:rPr>
        <w:t>натюрморта;</w:t>
      </w:r>
    </w:p>
    <w:p w14:paraId="7A5ECDD3" w14:textId="77777777" w:rsidR="00553525" w:rsidRDefault="005829CA">
      <w:pPr>
        <w:pStyle w:val="a3"/>
        <w:spacing w:before="41"/>
        <w:ind w:left="1210" w:firstLine="0"/>
      </w:pPr>
      <w:r>
        <w:t>иметь</w:t>
      </w:r>
      <w:r>
        <w:rPr>
          <w:spacing w:val="-13"/>
        </w:rPr>
        <w:t xml:space="preserve"> </w:t>
      </w:r>
      <w:r>
        <w:t>опыт</w:t>
      </w:r>
      <w:r>
        <w:rPr>
          <w:spacing w:val="-14"/>
        </w:rPr>
        <w:t xml:space="preserve"> </w:t>
      </w:r>
      <w:r>
        <w:t>создания</w:t>
      </w:r>
      <w:r>
        <w:rPr>
          <w:spacing w:val="-10"/>
        </w:rPr>
        <w:t xml:space="preserve"> </w:t>
      </w:r>
      <w:r>
        <w:t>натюрморта</w:t>
      </w:r>
      <w:r>
        <w:rPr>
          <w:spacing w:val="-10"/>
        </w:rPr>
        <w:t xml:space="preserve"> </w:t>
      </w:r>
      <w:r>
        <w:t>средствами</w:t>
      </w:r>
      <w:r>
        <w:rPr>
          <w:spacing w:val="-10"/>
        </w:rPr>
        <w:t xml:space="preserve"> </w:t>
      </w:r>
      <w:r>
        <w:rPr>
          <w:spacing w:val="-2"/>
        </w:rPr>
        <w:t>живописи.</w:t>
      </w:r>
    </w:p>
    <w:p w14:paraId="220B1B61" w14:textId="77777777" w:rsidR="00553525" w:rsidRDefault="005829CA">
      <w:pPr>
        <w:pStyle w:val="a4"/>
        <w:numPr>
          <w:ilvl w:val="0"/>
          <w:numId w:val="21"/>
        </w:numPr>
        <w:tabs>
          <w:tab w:val="left" w:pos="1511"/>
        </w:tabs>
        <w:spacing w:before="48"/>
        <w:ind w:left="1511" w:hanging="301"/>
        <w:jc w:val="both"/>
        <w:rPr>
          <w:sz w:val="28"/>
        </w:rPr>
      </w:pPr>
      <w:r>
        <w:rPr>
          <w:spacing w:val="-2"/>
          <w:sz w:val="28"/>
        </w:rPr>
        <w:t>Портрет:</w:t>
      </w:r>
    </w:p>
    <w:p w14:paraId="1F26184E" w14:textId="77777777" w:rsidR="00553525" w:rsidRDefault="005829CA">
      <w:pPr>
        <w:pStyle w:val="a3"/>
        <w:spacing w:before="52" w:line="271" w:lineRule="auto"/>
        <w:ind w:right="592"/>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37F276E" w14:textId="77777777" w:rsidR="00553525" w:rsidRDefault="005829CA">
      <w:pPr>
        <w:pStyle w:val="a3"/>
        <w:spacing w:before="7" w:line="278" w:lineRule="auto"/>
        <w:ind w:right="590"/>
      </w:pPr>
      <w:r>
        <w:t>сравнивать содержание портретного образа в искусстве Древнего Рима, эпохи Возрождения и Нового времени;</w:t>
      </w:r>
    </w:p>
    <w:p w14:paraId="10185831" w14:textId="77777777" w:rsidR="00553525" w:rsidRDefault="005829CA">
      <w:pPr>
        <w:pStyle w:val="a3"/>
        <w:spacing w:before="2" w:line="276" w:lineRule="auto"/>
        <w:ind w:right="571"/>
      </w:pPr>
      <w:r>
        <w:t>понимать, что в художественном портрете присутствует также выражение идеалов эпохи и авторская позиция художника;</w:t>
      </w:r>
    </w:p>
    <w:p w14:paraId="10FC103E" w14:textId="77777777" w:rsidR="00553525" w:rsidRDefault="005829CA">
      <w:pPr>
        <w:pStyle w:val="a3"/>
        <w:spacing w:line="276" w:lineRule="auto"/>
        <w:ind w:right="573"/>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3107D618" w14:textId="77777777" w:rsidR="00553525" w:rsidRDefault="005829CA">
      <w:pPr>
        <w:pStyle w:val="a3"/>
        <w:spacing w:line="276" w:lineRule="auto"/>
        <w:ind w:right="567"/>
      </w:pPr>
      <w:r>
        <w:t>уметь рассказывать историю портрета в русском изобразительном искусстве, называть</w:t>
      </w:r>
      <w:r>
        <w:rPr>
          <w:spacing w:val="-4"/>
        </w:rPr>
        <w:t xml:space="preserve"> </w:t>
      </w:r>
      <w:r>
        <w:t>имена</w:t>
      </w:r>
      <w:r>
        <w:rPr>
          <w:spacing w:val="-1"/>
        </w:rPr>
        <w:t xml:space="preserve"> </w:t>
      </w:r>
      <w:r>
        <w:t>великих</w:t>
      </w:r>
      <w:r>
        <w:rPr>
          <w:spacing w:val="-7"/>
        </w:rPr>
        <w:t xml:space="preserve"> </w:t>
      </w:r>
      <w:r>
        <w:t>художников-портретистов</w:t>
      </w:r>
      <w:r>
        <w:rPr>
          <w:spacing w:val="-4"/>
        </w:rPr>
        <w:t xml:space="preserve"> </w:t>
      </w:r>
      <w:r>
        <w:t xml:space="preserve">(В. </w:t>
      </w:r>
      <w:proofErr w:type="spellStart"/>
      <w:r>
        <w:t>Боровиковский</w:t>
      </w:r>
      <w:proofErr w:type="spellEnd"/>
      <w:r>
        <w:t>, А. Венецианов, О. Кипренский,</w:t>
      </w:r>
      <w:r>
        <w:rPr>
          <w:spacing w:val="80"/>
          <w:w w:val="150"/>
        </w:rPr>
        <w:t xml:space="preserve"> </w:t>
      </w:r>
      <w:r>
        <w:t>В. Тропинин,</w:t>
      </w:r>
      <w:r>
        <w:rPr>
          <w:spacing w:val="80"/>
          <w:w w:val="150"/>
        </w:rPr>
        <w:t xml:space="preserve"> </w:t>
      </w:r>
      <w:r>
        <w:t>К. Брюллов,</w:t>
      </w:r>
      <w:r>
        <w:rPr>
          <w:spacing w:val="80"/>
          <w:w w:val="150"/>
        </w:rPr>
        <w:t xml:space="preserve"> </w:t>
      </w:r>
      <w:r>
        <w:t xml:space="preserve">И. </w:t>
      </w:r>
      <w:proofErr w:type="gramStart"/>
      <w:r>
        <w:t>Крамской,</w:t>
      </w:r>
      <w:r>
        <w:rPr>
          <w:spacing w:val="80"/>
        </w:rPr>
        <w:t xml:space="preserve">  </w:t>
      </w:r>
      <w:r>
        <w:t>И.</w:t>
      </w:r>
      <w:proofErr w:type="gramEnd"/>
      <w:r>
        <w:t xml:space="preserve"> Репин,</w:t>
      </w:r>
      <w:r>
        <w:rPr>
          <w:spacing w:val="80"/>
        </w:rPr>
        <w:t xml:space="preserve">  </w:t>
      </w:r>
      <w:r>
        <w:t>В. Суриков, В. Серов и другие авторы);</w:t>
      </w:r>
    </w:p>
    <w:p w14:paraId="14AD19B5" w14:textId="77777777" w:rsidR="00553525" w:rsidRDefault="005829CA">
      <w:pPr>
        <w:pStyle w:val="a3"/>
        <w:spacing w:line="278" w:lineRule="auto"/>
        <w:ind w:right="578"/>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4FBFF711" w14:textId="77777777" w:rsidR="00553525" w:rsidRDefault="005829CA">
      <w:pPr>
        <w:pStyle w:val="a3"/>
        <w:spacing w:line="278" w:lineRule="auto"/>
        <w:ind w:right="564"/>
      </w:pPr>
      <w:r>
        <w:t>иметь представление о способах объёмного изображения головы человека, создавать</w:t>
      </w:r>
      <w:r>
        <w:rPr>
          <w:spacing w:val="40"/>
        </w:rPr>
        <w:t xml:space="preserve"> </w:t>
      </w:r>
      <w:r>
        <w:t>зарисовки</w:t>
      </w:r>
      <w:r>
        <w:rPr>
          <w:spacing w:val="80"/>
          <w:w w:val="150"/>
        </w:rPr>
        <w:t xml:space="preserve"> </w:t>
      </w:r>
      <w:r>
        <w:t>объёмной</w:t>
      </w:r>
      <w:r>
        <w:rPr>
          <w:spacing w:val="80"/>
          <w:w w:val="150"/>
        </w:rPr>
        <w:t xml:space="preserve"> </w:t>
      </w:r>
      <w:r>
        <w:t>конструкции</w:t>
      </w:r>
      <w:r>
        <w:rPr>
          <w:spacing w:val="80"/>
          <w:w w:val="150"/>
        </w:rPr>
        <w:t xml:space="preserve"> </w:t>
      </w:r>
      <w:r>
        <w:t>головы,</w:t>
      </w:r>
      <w:r>
        <w:rPr>
          <w:spacing w:val="80"/>
          <w:w w:val="150"/>
        </w:rPr>
        <w:t xml:space="preserve"> </w:t>
      </w:r>
      <w:r>
        <w:t>понимать</w:t>
      </w:r>
      <w:r>
        <w:rPr>
          <w:spacing w:val="80"/>
          <w:w w:val="150"/>
        </w:rPr>
        <w:t xml:space="preserve"> </w:t>
      </w:r>
      <w:r>
        <w:t>термин</w:t>
      </w:r>
      <w:r>
        <w:rPr>
          <w:spacing w:val="80"/>
          <w:w w:val="150"/>
        </w:rPr>
        <w:t xml:space="preserve"> </w:t>
      </w:r>
      <w:r>
        <w:t>«ракурс»</w:t>
      </w:r>
      <w:r>
        <w:rPr>
          <w:spacing w:val="40"/>
        </w:rPr>
        <w:t xml:space="preserve"> </w:t>
      </w:r>
      <w:r>
        <w:t>и определять его на практике;</w:t>
      </w:r>
    </w:p>
    <w:p w14:paraId="12761781" w14:textId="77777777" w:rsidR="00553525" w:rsidRDefault="005829CA">
      <w:pPr>
        <w:pStyle w:val="a3"/>
        <w:spacing w:line="276" w:lineRule="auto"/>
        <w:ind w:right="573"/>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5770588C" w14:textId="77777777" w:rsidR="00553525" w:rsidRDefault="005829CA">
      <w:pPr>
        <w:pStyle w:val="a3"/>
        <w:ind w:left="1210" w:firstLine="0"/>
      </w:pPr>
      <w:r>
        <w:t>иметь</w:t>
      </w:r>
      <w:r>
        <w:rPr>
          <w:spacing w:val="-12"/>
        </w:rPr>
        <w:t xml:space="preserve"> </w:t>
      </w:r>
      <w:r>
        <w:t>начальный</w:t>
      </w:r>
      <w:r>
        <w:rPr>
          <w:spacing w:val="-11"/>
        </w:rPr>
        <w:t xml:space="preserve"> </w:t>
      </w:r>
      <w:r>
        <w:t>опыт</w:t>
      </w:r>
      <w:r>
        <w:rPr>
          <w:spacing w:val="-11"/>
        </w:rPr>
        <w:t xml:space="preserve"> </w:t>
      </w:r>
      <w:r>
        <w:t>лепки</w:t>
      </w:r>
      <w:r>
        <w:rPr>
          <w:spacing w:val="-7"/>
        </w:rPr>
        <w:t xml:space="preserve"> </w:t>
      </w:r>
      <w:r>
        <w:t>головы</w:t>
      </w:r>
      <w:r>
        <w:rPr>
          <w:spacing w:val="-11"/>
        </w:rPr>
        <w:t xml:space="preserve"> </w:t>
      </w:r>
      <w:r>
        <w:rPr>
          <w:spacing w:val="-2"/>
        </w:rPr>
        <w:t>человека;</w:t>
      </w:r>
    </w:p>
    <w:p w14:paraId="0C01E4E7" w14:textId="77777777" w:rsidR="00553525" w:rsidRDefault="005829CA">
      <w:pPr>
        <w:pStyle w:val="a3"/>
        <w:spacing w:before="28" w:line="276" w:lineRule="auto"/>
        <w:ind w:right="582"/>
      </w:pPr>
      <w:r>
        <w:t>приобретать опыт графического портретного изображения как нового для себя видения индивидуальности человека;</w:t>
      </w:r>
    </w:p>
    <w:p w14:paraId="3FB736ED" w14:textId="77777777" w:rsidR="00553525" w:rsidRDefault="005829CA">
      <w:pPr>
        <w:pStyle w:val="a3"/>
        <w:spacing w:before="3"/>
        <w:ind w:left="1210" w:firstLine="0"/>
      </w:pPr>
      <w:proofErr w:type="gramStart"/>
      <w:r>
        <w:t>иметь</w:t>
      </w:r>
      <w:r>
        <w:rPr>
          <w:spacing w:val="23"/>
        </w:rPr>
        <w:t xml:space="preserve">  </w:t>
      </w:r>
      <w:r>
        <w:t>представление</w:t>
      </w:r>
      <w:proofErr w:type="gramEnd"/>
      <w:r>
        <w:rPr>
          <w:spacing w:val="61"/>
        </w:rPr>
        <w:t xml:space="preserve">  </w:t>
      </w:r>
      <w:r>
        <w:t>о</w:t>
      </w:r>
      <w:r>
        <w:rPr>
          <w:spacing w:val="59"/>
        </w:rPr>
        <w:t xml:space="preserve">  </w:t>
      </w:r>
      <w:r>
        <w:t>графических</w:t>
      </w:r>
      <w:r>
        <w:rPr>
          <w:spacing w:val="57"/>
        </w:rPr>
        <w:t xml:space="preserve">  </w:t>
      </w:r>
      <w:r>
        <w:t>портретах</w:t>
      </w:r>
      <w:r>
        <w:rPr>
          <w:spacing w:val="57"/>
        </w:rPr>
        <w:t xml:space="preserve">  </w:t>
      </w:r>
      <w:r>
        <w:t>мастеров</w:t>
      </w:r>
      <w:r>
        <w:rPr>
          <w:spacing w:val="59"/>
        </w:rPr>
        <w:t xml:space="preserve">  </w:t>
      </w:r>
      <w:r>
        <w:t>разных</w:t>
      </w:r>
      <w:r>
        <w:rPr>
          <w:spacing w:val="57"/>
        </w:rPr>
        <w:t xml:space="preserve">  </w:t>
      </w:r>
      <w:r>
        <w:rPr>
          <w:spacing w:val="-2"/>
        </w:rPr>
        <w:t>эпох,</w:t>
      </w:r>
    </w:p>
    <w:p w14:paraId="72C30719" w14:textId="77777777" w:rsidR="00553525" w:rsidRDefault="00553525">
      <w:pPr>
        <w:sectPr w:rsidR="00553525">
          <w:pgSz w:w="11910" w:h="16850"/>
          <w:pgMar w:top="840" w:right="140" w:bottom="280" w:left="220" w:header="622" w:footer="0" w:gutter="0"/>
          <w:cols w:space="720"/>
        </w:sectPr>
      </w:pPr>
    </w:p>
    <w:p w14:paraId="3EF44497" w14:textId="77777777" w:rsidR="00553525" w:rsidRDefault="005829CA">
      <w:pPr>
        <w:pStyle w:val="a3"/>
        <w:spacing w:before="207"/>
        <w:ind w:firstLine="0"/>
      </w:pPr>
      <w:r>
        <w:lastRenderedPageBreak/>
        <w:t>о</w:t>
      </w:r>
      <w:r>
        <w:rPr>
          <w:spacing w:val="-8"/>
        </w:rPr>
        <w:t xml:space="preserve"> </w:t>
      </w:r>
      <w:r>
        <w:t>разнообразии</w:t>
      </w:r>
      <w:r>
        <w:rPr>
          <w:spacing w:val="-11"/>
        </w:rPr>
        <w:t xml:space="preserve"> </w:t>
      </w:r>
      <w:r>
        <w:t>графических</w:t>
      </w:r>
      <w:r>
        <w:rPr>
          <w:spacing w:val="-11"/>
        </w:rPr>
        <w:t xml:space="preserve"> </w:t>
      </w:r>
      <w:r>
        <w:t>средств</w:t>
      </w:r>
      <w:r>
        <w:rPr>
          <w:spacing w:val="-13"/>
        </w:rPr>
        <w:t xml:space="preserve"> </w:t>
      </w:r>
      <w:r>
        <w:t>в</w:t>
      </w:r>
      <w:r>
        <w:rPr>
          <w:spacing w:val="-14"/>
        </w:rPr>
        <w:t xml:space="preserve"> </w:t>
      </w:r>
      <w:r>
        <w:t>изображении</w:t>
      </w:r>
      <w:r>
        <w:rPr>
          <w:spacing w:val="-11"/>
        </w:rPr>
        <w:t xml:space="preserve"> </w:t>
      </w:r>
      <w:r>
        <w:t>образа</w:t>
      </w:r>
      <w:r>
        <w:rPr>
          <w:spacing w:val="-9"/>
        </w:rPr>
        <w:t xml:space="preserve"> </w:t>
      </w:r>
      <w:r>
        <w:rPr>
          <w:spacing w:val="-2"/>
        </w:rPr>
        <w:t>человека;</w:t>
      </w:r>
    </w:p>
    <w:p w14:paraId="3BF82E18" w14:textId="77777777" w:rsidR="00553525" w:rsidRDefault="005829CA">
      <w:pPr>
        <w:pStyle w:val="a3"/>
        <w:spacing w:before="52" w:line="276" w:lineRule="auto"/>
        <w:ind w:right="573"/>
      </w:pPr>
      <w:proofErr w:type="gramStart"/>
      <w:r>
        <w:t>уметь</w:t>
      </w:r>
      <w:r>
        <w:rPr>
          <w:spacing w:val="40"/>
        </w:rPr>
        <w:t xml:space="preserve">  </w:t>
      </w:r>
      <w:r>
        <w:t>характеризовать</w:t>
      </w:r>
      <w:proofErr w:type="gramEnd"/>
      <w:r>
        <w:rPr>
          <w:spacing w:val="40"/>
        </w:rPr>
        <w:t xml:space="preserve">  </w:t>
      </w:r>
      <w:r>
        <w:t>роль</w:t>
      </w:r>
      <w:r>
        <w:rPr>
          <w:spacing w:val="80"/>
        </w:rPr>
        <w:t xml:space="preserve">  </w:t>
      </w:r>
      <w:r>
        <w:t>освещения</w:t>
      </w:r>
      <w:r>
        <w:rPr>
          <w:spacing w:val="80"/>
        </w:rPr>
        <w:t xml:space="preserve">  </w:t>
      </w:r>
      <w:r>
        <w:t>как</w:t>
      </w:r>
      <w:r>
        <w:rPr>
          <w:spacing w:val="80"/>
        </w:rPr>
        <w:t xml:space="preserve">  </w:t>
      </w:r>
      <w:r>
        <w:t>выразительного</w:t>
      </w:r>
      <w:r>
        <w:rPr>
          <w:spacing w:val="80"/>
        </w:rPr>
        <w:t xml:space="preserve">  </w:t>
      </w:r>
      <w:r>
        <w:t>средства при создании художественного образа;</w:t>
      </w:r>
    </w:p>
    <w:p w14:paraId="3B0D355F" w14:textId="77777777" w:rsidR="00553525" w:rsidRDefault="005829CA">
      <w:pPr>
        <w:pStyle w:val="a3"/>
        <w:spacing w:line="276" w:lineRule="auto"/>
        <w:ind w:right="591"/>
      </w:pPr>
      <w:r>
        <w:t>иметь опыт создания живописного портрета, понимать роль цвета в создании портретного</w:t>
      </w:r>
      <w:r>
        <w:rPr>
          <w:spacing w:val="-2"/>
        </w:rPr>
        <w:t xml:space="preserve"> </w:t>
      </w:r>
      <w:r>
        <w:t>образа</w:t>
      </w:r>
      <w:r>
        <w:rPr>
          <w:spacing w:val="-1"/>
        </w:rPr>
        <w:t xml:space="preserve"> </w:t>
      </w:r>
      <w:r>
        <w:t>как</w:t>
      </w:r>
      <w:r>
        <w:rPr>
          <w:spacing w:val="-3"/>
        </w:rPr>
        <w:t xml:space="preserve"> </w:t>
      </w:r>
      <w:r>
        <w:t>средства</w:t>
      </w:r>
      <w:r>
        <w:rPr>
          <w:spacing w:val="-1"/>
        </w:rPr>
        <w:t xml:space="preserve"> </w:t>
      </w:r>
      <w:r>
        <w:t>выражения</w:t>
      </w:r>
      <w:r>
        <w:rPr>
          <w:spacing w:val="-1"/>
        </w:rPr>
        <w:t xml:space="preserve"> </w:t>
      </w:r>
      <w:r>
        <w:t>настроения, характера,</w:t>
      </w:r>
      <w:r>
        <w:rPr>
          <w:spacing w:val="-1"/>
        </w:rPr>
        <w:t xml:space="preserve"> </w:t>
      </w:r>
      <w:r>
        <w:t>индивидуальности героя портрета;</w:t>
      </w:r>
    </w:p>
    <w:p w14:paraId="04C55183" w14:textId="77777777" w:rsidR="00553525" w:rsidRDefault="005829CA">
      <w:pPr>
        <w:pStyle w:val="a3"/>
        <w:spacing w:before="2" w:line="276" w:lineRule="auto"/>
        <w:ind w:right="560"/>
      </w:pPr>
      <w:proofErr w:type="gramStart"/>
      <w:r>
        <w:t>иметь</w:t>
      </w:r>
      <w:r>
        <w:rPr>
          <w:spacing w:val="39"/>
        </w:rPr>
        <w:t xml:space="preserve">  </w:t>
      </w:r>
      <w:r>
        <w:t>представление</w:t>
      </w:r>
      <w:proofErr w:type="gramEnd"/>
      <w:r>
        <w:rPr>
          <w:spacing w:val="38"/>
        </w:rPr>
        <w:t xml:space="preserve">  </w:t>
      </w:r>
      <w:r>
        <w:t>о</w:t>
      </w:r>
      <w:r>
        <w:rPr>
          <w:spacing w:val="38"/>
        </w:rPr>
        <w:t xml:space="preserve">  </w:t>
      </w:r>
      <w:r>
        <w:t>жанре</w:t>
      </w:r>
      <w:r>
        <w:rPr>
          <w:spacing w:val="39"/>
        </w:rPr>
        <w:t xml:space="preserve">  </w:t>
      </w:r>
      <w:r>
        <w:t>портрета</w:t>
      </w:r>
      <w:r>
        <w:rPr>
          <w:spacing w:val="38"/>
        </w:rPr>
        <w:t xml:space="preserve">  </w:t>
      </w:r>
      <w:r>
        <w:t>в</w:t>
      </w:r>
      <w:r>
        <w:rPr>
          <w:spacing w:val="37"/>
        </w:rPr>
        <w:t xml:space="preserve">  </w:t>
      </w:r>
      <w:r>
        <w:t>искусстве</w:t>
      </w:r>
      <w:r>
        <w:rPr>
          <w:spacing w:val="40"/>
        </w:rPr>
        <w:t xml:space="preserve">  </w:t>
      </w:r>
      <w:r>
        <w:t>ХХ</w:t>
      </w:r>
      <w:r>
        <w:rPr>
          <w:spacing w:val="36"/>
        </w:rPr>
        <w:t xml:space="preserve">  </w:t>
      </w:r>
      <w:r>
        <w:t>в.</w:t>
      </w:r>
      <w:r>
        <w:rPr>
          <w:spacing w:val="40"/>
        </w:rPr>
        <w:t xml:space="preserve">  </w:t>
      </w:r>
      <w:r>
        <w:t>–</w:t>
      </w:r>
      <w:r>
        <w:rPr>
          <w:spacing w:val="36"/>
        </w:rPr>
        <w:t xml:space="preserve">  </w:t>
      </w:r>
      <w:r>
        <w:t>западном и отечественном.</w:t>
      </w:r>
    </w:p>
    <w:p w14:paraId="20D4B375" w14:textId="77777777" w:rsidR="00553525" w:rsidRDefault="005829CA">
      <w:pPr>
        <w:pStyle w:val="a4"/>
        <w:numPr>
          <w:ilvl w:val="0"/>
          <w:numId w:val="21"/>
        </w:numPr>
        <w:tabs>
          <w:tab w:val="left" w:pos="1511"/>
        </w:tabs>
        <w:spacing w:before="4"/>
        <w:ind w:left="1511" w:hanging="301"/>
        <w:jc w:val="both"/>
        <w:rPr>
          <w:sz w:val="28"/>
        </w:rPr>
      </w:pPr>
      <w:r>
        <w:rPr>
          <w:spacing w:val="-2"/>
          <w:sz w:val="28"/>
        </w:rPr>
        <w:t>Пейзаж:</w:t>
      </w:r>
    </w:p>
    <w:p w14:paraId="1AF55112" w14:textId="77777777" w:rsidR="00553525" w:rsidRDefault="005829CA">
      <w:pPr>
        <w:pStyle w:val="a3"/>
        <w:spacing w:before="43" w:line="276" w:lineRule="auto"/>
        <w:ind w:right="639"/>
        <w:jc w:val="left"/>
      </w:pPr>
      <w:r>
        <w:t>иметь</w:t>
      </w:r>
      <w:r>
        <w:rPr>
          <w:spacing w:val="-3"/>
        </w:rPr>
        <w:t xml:space="preserve"> </w:t>
      </w:r>
      <w:r>
        <w:t>представление и уметь</w:t>
      </w:r>
      <w:r>
        <w:rPr>
          <w:spacing w:val="-3"/>
        </w:rPr>
        <w:t xml:space="preserve"> </w:t>
      </w:r>
      <w:r>
        <w:t>сравнивать изображение</w:t>
      </w:r>
      <w:r>
        <w:rPr>
          <w:spacing w:val="-3"/>
        </w:rPr>
        <w:t xml:space="preserve"> </w:t>
      </w:r>
      <w:r>
        <w:t>пространства в</w:t>
      </w:r>
      <w:r>
        <w:rPr>
          <w:spacing w:val="-4"/>
        </w:rPr>
        <w:t xml:space="preserve"> </w:t>
      </w:r>
      <w:r>
        <w:t>эпоху Древнего мира, в Средневековом искусстве и в эпоху Возрождения;</w:t>
      </w:r>
    </w:p>
    <w:p w14:paraId="5033D08B" w14:textId="77777777" w:rsidR="00553525" w:rsidRDefault="005829CA">
      <w:pPr>
        <w:pStyle w:val="a3"/>
        <w:spacing w:line="278" w:lineRule="auto"/>
        <w:ind w:right="639"/>
        <w:jc w:val="left"/>
      </w:pPr>
      <w:r>
        <w:t>знать правила построения линейной перспективы и уметь применять их в</w:t>
      </w:r>
      <w:r>
        <w:rPr>
          <w:spacing w:val="40"/>
        </w:rPr>
        <w:t xml:space="preserve"> </w:t>
      </w:r>
      <w:r>
        <w:rPr>
          <w:spacing w:val="-2"/>
        </w:rPr>
        <w:t>рисунке;</w:t>
      </w:r>
    </w:p>
    <w:p w14:paraId="6ED43664" w14:textId="77777777" w:rsidR="00553525" w:rsidRDefault="005829CA">
      <w:pPr>
        <w:pStyle w:val="a3"/>
        <w:tabs>
          <w:tab w:val="left" w:pos="2795"/>
          <w:tab w:val="left" w:pos="4447"/>
          <w:tab w:val="left" w:pos="5763"/>
          <w:tab w:val="left" w:pos="6723"/>
          <w:tab w:val="left" w:pos="8226"/>
          <w:tab w:val="left" w:pos="9134"/>
          <w:tab w:val="left" w:pos="10118"/>
        </w:tabs>
        <w:spacing w:before="1" w:line="276" w:lineRule="auto"/>
        <w:ind w:right="587"/>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 высокий горизонт, перспективные сокращения, центральная и угловая перспектива;</w:t>
      </w:r>
    </w:p>
    <w:p w14:paraId="5E37889F" w14:textId="77777777" w:rsidR="00553525" w:rsidRDefault="005829CA">
      <w:pPr>
        <w:pStyle w:val="a3"/>
        <w:tabs>
          <w:tab w:val="left" w:pos="3491"/>
          <w:tab w:val="left" w:pos="5321"/>
          <w:tab w:val="left" w:pos="7193"/>
          <w:tab w:val="left" w:pos="8365"/>
          <w:tab w:val="left" w:pos="9917"/>
        </w:tabs>
        <w:spacing w:line="278" w:lineRule="auto"/>
        <w:ind w:left="1210" w:right="583" w:firstLine="0"/>
        <w:jc w:val="left"/>
      </w:pPr>
      <w:r>
        <w:t xml:space="preserve">знать правила воздушной перспективы и уметь их применять на практике; </w:t>
      </w: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p>
    <w:p w14:paraId="138123FD" w14:textId="77777777" w:rsidR="00553525" w:rsidRDefault="005829CA">
      <w:pPr>
        <w:pStyle w:val="a3"/>
        <w:tabs>
          <w:tab w:val="left" w:pos="1037"/>
          <w:tab w:val="left" w:pos="3290"/>
          <w:tab w:val="left" w:pos="4673"/>
          <w:tab w:val="left" w:pos="5225"/>
          <w:tab w:val="left" w:pos="6608"/>
          <w:tab w:val="left" w:pos="8317"/>
          <w:tab w:val="left" w:pos="10814"/>
        </w:tabs>
        <w:spacing w:line="276" w:lineRule="auto"/>
        <w:ind w:right="583" w:firstLine="0"/>
        <w:jc w:val="left"/>
      </w:pP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импрессионистов</w:t>
      </w:r>
      <w:r>
        <w:tab/>
      </w:r>
      <w:r>
        <w:rPr>
          <w:spacing w:val="-10"/>
        </w:rPr>
        <w:t xml:space="preserve">и </w:t>
      </w:r>
      <w:r>
        <w:rPr>
          <w:spacing w:val="-2"/>
        </w:rPr>
        <w:t>постимпрессионистов;</w:t>
      </w:r>
    </w:p>
    <w:p w14:paraId="5C4E6DC9" w14:textId="77777777" w:rsidR="00553525" w:rsidRDefault="005829CA">
      <w:pPr>
        <w:pStyle w:val="a3"/>
        <w:ind w:left="1210" w:firstLine="0"/>
      </w:pPr>
      <w:r>
        <w:t>иметь</w:t>
      </w:r>
      <w:r>
        <w:rPr>
          <w:spacing w:val="-12"/>
        </w:rPr>
        <w:t xml:space="preserve"> </w:t>
      </w:r>
      <w:r>
        <w:t>представление</w:t>
      </w:r>
      <w:r>
        <w:rPr>
          <w:spacing w:val="-8"/>
        </w:rPr>
        <w:t xml:space="preserve"> </w:t>
      </w:r>
      <w:r>
        <w:t>о</w:t>
      </w:r>
      <w:r>
        <w:rPr>
          <w:spacing w:val="-10"/>
        </w:rPr>
        <w:t xml:space="preserve"> </w:t>
      </w:r>
      <w:r>
        <w:t>морских</w:t>
      </w:r>
      <w:r>
        <w:rPr>
          <w:spacing w:val="-9"/>
        </w:rPr>
        <w:t xml:space="preserve"> </w:t>
      </w:r>
      <w:r>
        <w:t>пейзажах</w:t>
      </w:r>
      <w:r>
        <w:rPr>
          <w:spacing w:val="-9"/>
        </w:rPr>
        <w:t xml:space="preserve"> </w:t>
      </w:r>
      <w:r>
        <w:t>И.</w:t>
      </w:r>
      <w:r>
        <w:rPr>
          <w:spacing w:val="-4"/>
        </w:rPr>
        <w:t xml:space="preserve"> </w:t>
      </w:r>
      <w:r>
        <w:rPr>
          <w:spacing w:val="-2"/>
        </w:rPr>
        <w:t>Айвазовского;</w:t>
      </w:r>
    </w:p>
    <w:p w14:paraId="47D69FCC" w14:textId="77777777" w:rsidR="00553525" w:rsidRDefault="005829CA">
      <w:pPr>
        <w:pStyle w:val="a3"/>
        <w:spacing w:before="38" w:line="271" w:lineRule="auto"/>
        <w:ind w:right="572"/>
      </w:pPr>
      <w:r>
        <w:t>иметь представление об особенностях пленэрной живописи и колористической изменчивости состояний природы;</w:t>
      </w:r>
    </w:p>
    <w:p w14:paraId="0FBD1E8B" w14:textId="77777777" w:rsidR="00553525" w:rsidRDefault="005829CA">
      <w:pPr>
        <w:pStyle w:val="a3"/>
        <w:spacing w:before="7" w:line="278" w:lineRule="auto"/>
        <w:ind w:right="579"/>
      </w:pPr>
      <w:r>
        <w:t>знать и уметь рассказывать историю пейзажа в русской живописи, характеризуя особенности</w:t>
      </w:r>
      <w:r>
        <w:rPr>
          <w:spacing w:val="-3"/>
        </w:rPr>
        <w:t xml:space="preserve"> </w:t>
      </w:r>
      <w:r>
        <w:t>понимания</w:t>
      </w:r>
      <w:r>
        <w:rPr>
          <w:spacing w:val="-2"/>
        </w:rPr>
        <w:t xml:space="preserve"> </w:t>
      </w:r>
      <w:r>
        <w:t>пейзажа</w:t>
      </w:r>
      <w:r>
        <w:rPr>
          <w:spacing w:val="-2"/>
        </w:rPr>
        <w:t xml:space="preserve"> </w:t>
      </w:r>
      <w:r>
        <w:t>в</w:t>
      </w:r>
      <w:r>
        <w:rPr>
          <w:spacing w:val="-5"/>
        </w:rPr>
        <w:t xml:space="preserve"> </w:t>
      </w:r>
      <w:r>
        <w:t>творчестве</w:t>
      </w:r>
      <w:r>
        <w:rPr>
          <w:spacing w:val="-2"/>
        </w:rPr>
        <w:t xml:space="preserve"> </w:t>
      </w:r>
      <w:r>
        <w:t>А.</w:t>
      </w:r>
      <w:r>
        <w:rPr>
          <w:spacing w:val="-1"/>
        </w:rPr>
        <w:t xml:space="preserve"> </w:t>
      </w:r>
      <w:r>
        <w:t>Саврасова,</w:t>
      </w:r>
      <w:r>
        <w:rPr>
          <w:spacing w:val="-1"/>
        </w:rPr>
        <w:t xml:space="preserve"> </w:t>
      </w:r>
      <w:r>
        <w:t>И.</w:t>
      </w:r>
      <w:r>
        <w:rPr>
          <w:spacing w:val="-1"/>
        </w:rPr>
        <w:t xml:space="preserve"> </w:t>
      </w:r>
      <w:r>
        <w:t>Шишкина,</w:t>
      </w:r>
      <w:r>
        <w:rPr>
          <w:spacing w:val="-1"/>
        </w:rPr>
        <w:t xml:space="preserve"> </w:t>
      </w:r>
      <w:r>
        <w:t>И.</w:t>
      </w:r>
      <w:r>
        <w:rPr>
          <w:spacing w:val="-1"/>
        </w:rPr>
        <w:t xml:space="preserve"> </w:t>
      </w:r>
      <w:r>
        <w:t>Левитана и художников ХХ в. (по выбору);</w:t>
      </w:r>
    </w:p>
    <w:p w14:paraId="65496E45" w14:textId="77777777" w:rsidR="00553525" w:rsidRDefault="005829CA">
      <w:pPr>
        <w:pStyle w:val="a3"/>
        <w:spacing w:line="278" w:lineRule="auto"/>
        <w:ind w:right="586"/>
      </w:pPr>
      <w:r>
        <w:t>уметь объяснять, как в пейзажной живописи развивался образ отечественной природы и каково его значение в развитии чувства Родины;</w:t>
      </w:r>
    </w:p>
    <w:p w14:paraId="4D183A9C" w14:textId="77777777" w:rsidR="00553525" w:rsidRDefault="005829CA">
      <w:pPr>
        <w:pStyle w:val="a3"/>
        <w:spacing w:line="276" w:lineRule="auto"/>
        <w:ind w:right="574"/>
      </w:pPr>
      <w:r>
        <w:t>иметь опыт живописного изображения различных активно выраженных состояний природы;</w:t>
      </w:r>
    </w:p>
    <w:p w14:paraId="358D61F1" w14:textId="77777777" w:rsidR="00553525" w:rsidRDefault="005829CA">
      <w:pPr>
        <w:pStyle w:val="a3"/>
        <w:spacing w:line="276" w:lineRule="auto"/>
        <w:ind w:right="564"/>
      </w:pPr>
      <w:r>
        <w:t>иметь опыт пейзажных зарисовок, графического изображения природы по памяти и представлению;</w:t>
      </w:r>
    </w:p>
    <w:p w14:paraId="0BF32A47" w14:textId="77777777" w:rsidR="00553525" w:rsidRDefault="005829CA">
      <w:pPr>
        <w:pStyle w:val="a3"/>
        <w:spacing w:line="276" w:lineRule="auto"/>
        <w:ind w:right="592"/>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0AA9A376" w14:textId="77777777" w:rsidR="00553525" w:rsidRDefault="005829CA">
      <w:pPr>
        <w:pStyle w:val="a3"/>
        <w:spacing w:line="278" w:lineRule="auto"/>
        <w:ind w:left="1210" w:right="582" w:firstLine="0"/>
      </w:pPr>
      <w:r>
        <w:t>иметь опыт изображения городского пейзажа – по памяти или представлению; обрести навыки восприятия образности городского пространства как выражения</w:t>
      </w:r>
    </w:p>
    <w:p w14:paraId="28F0AC27" w14:textId="77777777" w:rsidR="00553525" w:rsidRDefault="005829CA">
      <w:pPr>
        <w:pStyle w:val="a3"/>
        <w:ind w:firstLine="0"/>
      </w:pPr>
      <w:r>
        <w:t>самобытного</w:t>
      </w:r>
      <w:r>
        <w:rPr>
          <w:spacing w:val="-10"/>
        </w:rPr>
        <w:t xml:space="preserve"> </w:t>
      </w:r>
      <w:r>
        <w:t>лица</w:t>
      </w:r>
      <w:r>
        <w:rPr>
          <w:spacing w:val="-11"/>
        </w:rPr>
        <w:t xml:space="preserve"> </w:t>
      </w:r>
      <w:r>
        <w:t>культуры</w:t>
      </w:r>
      <w:r>
        <w:rPr>
          <w:spacing w:val="-10"/>
        </w:rPr>
        <w:t xml:space="preserve"> </w:t>
      </w:r>
      <w:r>
        <w:t>и</w:t>
      </w:r>
      <w:r>
        <w:rPr>
          <w:spacing w:val="-12"/>
        </w:rPr>
        <w:t xml:space="preserve"> </w:t>
      </w:r>
      <w:r>
        <w:t>истории</w:t>
      </w:r>
      <w:r>
        <w:rPr>
          <w:spacing w:val="-11"/>
        </w:rPr>
        <w:t xml:space="preserve"> </w:t>
      </w:r>
      <w:r>
        <w:rPr>
          <w:spacing w:val="-2"/>
        </w:rPr>
        <w:t>народа;</w:t>
      </w:r>
    </w:p>
    <w:p w14:paraId="3409162E" w14:textId="77777777" w:rsidR="00553525" w:rsidRDefault="005829CA">
      <w:pPr>
        <w:pStyle w:val="a3"/>
        <w:spacing w:before="27" w:line="276" w:lineRule="auto"/>
        <w:ind w:right="639"/>
        <w:jc w:val="left"/>
      </w:pPr>
      <w:r>
        <w:t>понимать</w:t>
      </w:r>
      <w:r>
        <w:rPr>
          <w:spacing w:val="40"/>
        </w:rPr>
        <w:t xml:space="preserve"> </w:t>
      </w:r>
      <w:r>
        <w:t>и</w:t>
      </w:r>
      <w:r>
        <w:rPr>
          <w:spacing w:val="40"/>
        </w:rPr>
        <w:t xml:space="preserve"> </w:t>
      </w:r>
      <w:r>
        <w:t>объяснять</w:t>
      </w:r>
      <w:r>
        <w:rPr>
          <w:spacing w:val="40"/>
        </w:rPr>
        <w:t xml:space="preserve"> </w:t>
      </w:r>
      <w:r>
        <w:t>роль</w:t>
      </w:r>
      <w:r>
        <w:rPr>
          <w:spacing w:val="40"/>
        </w:rPr>
        <w:t xml:space="preserve"> </w:t>
      </w:r>
      <w:r>
        <w:t>культурного</w:t>
      </w:r>
      <w:r>
        <w:rPr>
          <w:spacing w:val="40"/>
        </w:rPr>
        <w:t xml:space="preserve"> </w:t>
      </w:r>
      <w:r>
        <w:t>наследия</w:t>
      </w:r>
      <w:r>
        <w:rPr>
          <w:spacing w:val="40"/>
        </w:rPr>
        <w:t xml:space="preserve"> </w:t>
      </w:r>
      <w:r>
        <w:t>в</w:t>
      </w:r>
      <w:r>
        <w:rPr>
          <w:spacing w:val="40"/>
        </w:rPr>
        <w:t xml:space="preserve"> </w:t>
      </w:r>
      <w:r>
        <w:t>городском</w:t>
      </w:r>
      <w:r>
        <w:rPr>
          <w:spacing w:val="40"/>
        </w:rPr>
        <w:t xml:space="preserve"> </w:t>
      </w:r>
      <w:r>
        <w:t>пространстве, задачи его охраны и сохранения.</w:t>
      </w:r>
    </w:p>
    <w:p w14:paraId="5BA4BD86" w14:textId="77777777" w:rsidR="00553525" w:rsidRDefault="005829CA">
      <w:pPr>
        <w:pStyle w:val="a4"/>
        <w:numPr>
          <w:ilvl w:val="0"/>
          <w:numId w:val="21"/>
        </w:numPr>
        <w:tabs>
          <w:tab w:val="left" w:pos="1511"/>
        </w:tabs>
        <w:spacing w:before="4"/>
        <w:ind w:left="1511" w:hanging="301"/>
        <w:rPr>
          <w:sz w:val="28"/>
        </w:rPr>
      </w:pPr>
      <w:r>
        <w:rPr>
          <w:sz w:val="28"/>
        </w:rPr>
        <w:t>Бытовой</w:t>
      </w:r>
      <w:r>
        <w:rPr>
          <w:spacing w:val="-17"/>
          <w:sz w:val="28"/>
        </w:rPr>
        <w:t xml:space="preserve"> </w:t>
      </w:r>
      <w:r>
        <w:rPr>
          <w:spacing w:val="-4"/>
          <w:sz w:val="28"/>
        </w:rPr>
        <w:t>жанр:</w:t>
      </w:r>
    </w:p>
    <w:p w14:paraId="5A079D36" w14:textId="77777777" w:rsidR="00553525" w:rsidRDefault="005829CA">
      <w:pPr>
        <w:pStyle w:val="a3"/>
        <w:tabs>
          <w:tab w:val="left" w:pos="3578"/>
          <w:tab w:val="left" w:pos="4533"/>
          <w:tab w:val="left" w:pos="7069"/>
          <w:tab w:val="left" w:pos="8653"/>
          <w:tab w:val="left" w:pos="9196"/>
        </w:tabs>
        <w:spacing w:before="42"/>
        <w:ind w:left="1210" w:firstLine="0"/>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формировании</w:t>
      </w:r>
    </w:p>
    <w:p w14:paraId="71271128" w14:textId="77777777" w:rsidR="00553525" w:rsidRDefault="00553525">
      <w:pPr>
        <w:sectPr w:rsidR="00553525">
          <w:pgSz w:w="11910" w:h="16850"/>
          <w:pgMar w:top="840" w:right="140" w:bottom="280" w:left="220" w:header="622" w:footer="0" w:gutter="0"/>
          <w:cols w:space="720"/>
        </w:sectPr>
      </w:pPr>
    </w:p>
    <w:p w14:paraId="02CA24FE" w14:textId="77777777" w:rsidR="00553525" w:rsidRDefault="005829CA">
      <w:pPr>
        <w:pStyle w:val="a3"/>
        <w:spacing w:before="207"/>
        <w:ind w:firstLine="0"/>
      </w:pPr>
      <w:r>
        <w:lastRenderedPageBreak/>
        <w:t>представлений</w:t>
      </w:r>
      <w:r>
        <w:rPr>
          <w:spacing w:val="-10"/>
        </w:rPr>
        <w:t xml:space="preserve"> </w:t>
      </w:r>
      <w:r>
        <w:t>о</w:t>
      </w:r>
      <w:r>
        <w:rPr>
          <w:spacing w:val="-6"/>
        </w:rPr>
        <w:t xml:space="preserve"> </w:t>
      </w:r>
      <w:r>
        <w:t>жизни</w:t>
      </w:r>
      <w:r>
        <w:rPr>
          <w:spacing w:val="-6"/>
        </w:rPr>
        <w:t xml:space="preserve"> </w:t>
      </w:r>
      <w:r>
        <w:t>людей</w:t>
      </w:r>
      <w:r>
        <w:rPr>
          <w:spacing w:val="-4"/>
        </w:rPr>
        <w:t xml:space="preserve"> </w:t>
      </w:r>
      <w:r>
        <w:t>разных</w:t>
      </w:r>
      <w:r>
        <w:rPr>
          <w:spacing w:val="-11"/>
        </w:rPr>
        <w:t xml:space="preserve"> </w:t>
      </w:r>
      <w:r>
        <w:t>эпох</w:t>
      </w:r>
      <w:r>
        <w:rPr>
          <w:spacing w:val="-10"/>
        </w:rPr>
        <w:t xml:space="preserve"> </w:t>
      </w:r>
      <w:r>
        <w:t>и</w:t>
      </w:r>
      <w:r>
        <w:rPr>
          <w:spacing w:val="-10"/>
        </w:rPr>
        <w:t xml:space="preserve"> </w:t>
      </w:r>
      <w:r>
        <w:rPr>
          <w:spacing w:val="-2"/>
        </w:rPr>
        <w:t>народов;</w:t>
      </w:r>
    </w:p>
    <w:p w14:paraId="1FF9E8AF" w14:textId="77777777" w:rsidR="00553525" w:rsidRDefault="005829CA">
      <w:pPr>
        <w:pStyle w:val="a3"/>
        <w:tabs>
          <w:tab w:val="left" w:pos="902"/>
          <w:tab w:val="left" w:pos="2319"/>
          <w:tab w:val="left" w:pos="3505"/>
          <w:tab w:val="left" w:pos="5459"/>
          <w:tab w:val="left" w:pos="6823"/>
          <w:tab w:val="left" w:pos="8357"/>
        </w:tabs>
        <w:spacing w:before="47"/>
        <w:ind w:left="0" w:right="612" w:firstLine="0"/>
        <w:jc w:val="righ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14:paraId="51605532" w14:textId="77777777" w:rsidR="00553525" w:rsidRDefault="005829CA">
      <w:pPr>
        <w:pStyle w:val="a3"/>
        <w:spacing w:before="53" w:line="276" w:lineRule="auto"/>
        <w:ind w:left="1210" w:right="575" w:hanging="711"/>
        <w:jc w:val="right"/>
      </w:pPr>
      <w:r>
        <w:t>«монументальная</w:t>
      </w:r>
      <w:r>
        <w:rPr>
          <w:spacing w:val="40"/>
        </w:rPr>
        <w:t xml:space="preserve"> </w:t>
      </w:r>
      <w:r>
        <w:t>живопись»,</w:t>
      </w:r>
      <w:r>
        <w:rPr>
          <w:spacing w:val="40"/>
        </w:rPr>
        <w:t xml:space="preserve"> </w:t>
      </w:r>
      <w:r>
        <w:t>перечислять</w:t>
      </w:r>
      <w:r>
        <w:rPr>
          <w:spacing w:val="40"/>
        </w:rPr>
        <w:t xml:space="preserve"> </w:t>
      </w:r>
      <w:r>
        <w:t>основные</w:t>
      </w:r>
      <w:r>
        <w:rPr>
          <w:spacing w:val="40"/>
        </w:rPr>
        <w:t xml:space="preserve"> </w:t>
      </w:r>
      <w:r>
        <w:t>жанры</w:t>
      </w:r>
      <w:r>
        <w:rPr>
          <w:spacing w:val="40"/>
        </w:rPr>
        <w:t xml:space="preserve"> </w:t>
      </w:r>
      <w:r>
        <w:t>тематической</w:t>
      </w:r>
      <w:r>
        <w:rPr>
          <w:spacing w:val="40"/>
        </w:rPr>
        <w:t xml:space="preserve"> </w:t>
      </w:r>
      <w:r>
        <w:t>картины; различать</w:t>
      </w:r>
      <w:r>
        <w:rPr>
          <w:spacing w:val="53"/>
          <w:w w:val="150"/>
        </w:rPr>
        <w:t xml:space="preserve"> </w:t>
      </w:r>
      <w:r>
        <w:t>тему,</w:t>
      </w:r>
      <w:r>
        <w:rPr>
          <w:spacing w:val="57"/>
          <w:w w:val="150"/>
        </w:rPr>
        <w:t xml:space="preserve"> </w:t>
      </w:r>
      <w:r>
        <w:t>сюжет</w:t>
      </w:r>
      <w:r>
        <w:rPr>
          <w:spacing w:val="54"/>
          <w:w w:val="150"/>
        </w:rPr>
        <w:t xml:space="preserve"> </w:t>
      </w:r>
      <w:r>
        <w:t>и</w:t>
      </w:r>
      <w:r>
        <w:rPr>
          <w:spacing w:val="58"/>
          <w:w w:val="150"/>
        </w:rPr>
        <w:t xml:space="preserve"> </w:t>
      </w:r>
      <w:r>
        <w:t>содержание</w:t>
      </w:r>
      <w:r>
        <w:rPr>
          <w:spacing w:val="61"/>
          <w:w w:val="150"/>
        </w:rPr>
        <w:t xml:space="preserve"> </w:t>
      </w:r>
      <w:r>
        <w:t>в</w:t>
      </w:r>
      <w:r>
        <w:rPr>
          <w:spacing w:val="53"/>
          <w:w w:val="150"/>
        </w:rPr>
        <w:t xml:space="preserve"> </w:t>
      </w:r>
      <w:r>
        <w:t>жанровой</w:t>
      </w:r>
      <w:r>
        <w:rPr>
          <w:spacing w:val="59"/>
          <w:w w:val="150"/>
        </w:rPr>
        <w:t xml:space="preserve"> </w:t>
      </w:r>
      <w:r>
        <w:t>картине,</w:t>
      </w:r>
      <w:r>
        <w:rPr>
          <w:spacing w:val="57"/>
          <w:w w:val="150"/>
        </w:rPr>
        <w:t xml:space="preserve"> </w:t>
      </w:r>
      <w:r>
        <w:t>выявлять</w:t>
      </w:r>
      <w:r>
        <w:rPr>
          <w:spacing w:val="53"/>
          <w:w w:val="150"/>
        </w:rPr>
        <w:t xml:space="preserve"> </w:t>
      </w:r>
      <w:r>
        <w:rPr>
          <w:spacing w:val="-2"/>
        </w:rPr>
        <w:t>образ</w:t>
      </w:r>
    </w:p>
    <w:p w14:paraId="77B144EA" w14:textId="77777777" w:rsidR="00553525" w:rsidRDefault="005829CA">
      <w:pPr>
        <w:pStyle w:val="a3"/>
        <w:spacing w:before="4"/>
        <w:ind w:firstLine="0"/>
      </w:pPr>
      <w:r>
        <w:t>нравственных</w:t>
      </w:r>
      <w:r>
        <w:rPr>
          <w:spacing w:val="-11"/>
        </w:rPr>
        <w:t xml:space="preserve"> </w:t>
      </w:r>
      <w:r>
        <w:t>и</w:t>
      </w:r>
      <w:r>
        <w:rPr>
          <w:spacing w:val="-12"/>
        </w:rPr>
        <w:t xml:space="preserve"> </w:t>
      </w:r>
      <w:r>
        <w:t>ценностных</w:t>
      </w:r>
      <w:r>
        <w:rPr>
          <w:spacing w:val="-10"/>
        </w:rPr>
        <w:t xml:space="preserve"> </w:t>
      </w:r>
      <w:r>
        <w:t>смыслов</w:t>
      </w:r>
      <w:r>
        <w:rPr>
          <w:spacing w:val="-13"/>
        </w:rPr>
        <w:t xml:space="preserve"> </w:t>
      </w:r>
      <w:r>
        <w:t>в</w:t>
      </w:r>
      <w:r>
        <w:rPr>
          <w:spacing w:val="-13"/>
        </w:rPr>
        <w:t xml:space="preserve"> </w:t>
      </w:r>
      <w:r>
        <w:t>жанровой</w:t>
      </w:r>
      <w:r>
        <w:rPr>
          <w:spacing w:val="-10"/>
        </w:rPr>
        <w:t xml:space="preserve"> </w:t>
      </w:r>
      <w:r>
        <w:rPr>
          <w:spacing w:val="-2"/>
        </w:rPr>
        <w:t>картине;</w:t>
      </w:r>
    </w:p>
    <w:p w14:paraId="66ADB878" w14:textId="77777777" w:rsidR="00553525" w:rsidRDefault="005829CA">
      <w:pPr>
        <w:pStyle w:val="a3"/>
        <w:spacing w:before="47" w:line="276" w:lineRule="auto"/>
        <w:ind w:right="573"/>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18AD05A" w14:textId="77777777" w:rsidR="00553525" w:rsidRDefault="005829CA">
      <w:pPr>
        <w:pStyle w:val="a3"/>
        <w:spacing w:line="278" w:lineRule="auto"/>
        <w:ind w:right="580"/>
      </w:pPr>
      <w:r>
        <w:t>объяснять</w:t>
      </w:r>
      <w:r>
        <w:rPr>
          <w:spacing w:val="74"/>
        </w:rPr>
        <w:t xml:space="preserve"> </w:t>
      </w:r>
      <w:r>
        <w:t>значение</w:t>
      </w:r>
      <w:r>
        <w:rPr>
          <w:spacing w:val="80"/>
          <w:w w:val="150"/>
        </w:rPr>
        <w:t xml:space="preserve"> </w:t>
      </w:r>
      <w:r>
        <w:t>художественного</w:t>
      </w:r>
      <w:r>
        <w:rPr>
          <w:spacing w:val="80"/>
          <w:w w:val="150"/>
        </w:rPr>
        <w:t xml:space="preserve"> </w:t>
      </w:r>
      <w:r>
        <w:t>изображения</w:t>
      </w:r>
      <w:r>
        <w:rPr>
          <w:spacing w:val="80"/>
          <w:w w:val="150"/>
        </w:rPr>
        <w:t xml:space="preserve"> </w:t>
      </w:r>
      <w:r>
        <w:t>бытовой</w:t>
      </w:r>
      <w:r>
        <w:rPr>
          <w:spacing w:val="80"/>
          <w:w w:val="150"/>
        </w:rPr>
        <w:t xml:space="preserve"> </w:t>
      </w:r>
      <w:r>
        <w:t>жизни</w:t>
      </w:r>
      <w:r>
        <w:rPr>
          <w:spacing w:val="80"/>
          <w:w w:val="150"/>
        </w:rPr>
        <w:t xml:space="preserve"> </w:t>
      </w:r>
      <w:r>
        <w:t>людей</w:t>
      </w:r>
      <w:r>
        <w:rPr>
          <w:spacing w:val="80"/>
          <w:w w:val="150"/>
        </w:rPr>
        <w:t xml:space="preserve"> </w:t>
      </w:r>
      <w:r>
        <w:t>в понимании истории человечества и современной жизни;</w:t>
      </w:r>
    </w:p>
    <w:p w14:paraId="3567D0BB" w14:textId="77777777" w:rsidR="00553525" w:rsidRDefault="005829CA">
      <w:pPr>
        <w:pStyle w:val="a3"/>
        <w:spacing w:line="278" w:lineRule="auto"/>
        <w:ind w:right="583"/>
      </w:pPr>
      <w:r>
        <w:t>осознавать многообразие форм организации бытовой жизни и одновременно единство мира людей;</w:t>
      </w:r>
    </w:p>
    <w:p w14:paraId="6ABF6D13" w14:textId="77777777" w:rsidR="00553525" w:rsidRDefault="005829CA">
      <w:pPr>
        <w:pStyle w:val="a3"/>
        <w:spacing w:line="276" w:lineRule="auto"/>
        <w:ind w:right="568"/>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4CC85542" w14:textId="77777777" w:rsidR="00553525" w:rsidRDefault="005829CA">
      <w:pPr>
        <w:pStyle w:val="a3"/>
        <w:spacing w:line="276" w:lineRule="auto"/>
        <w:ind w:right="586"/>
      </w:pPr>
      <w:r>
        <w:t>иметь опыт изображения бытовой жизни разных народов в контексте традиций их искусства;</w:t>
      </w:r>
    </w:p>
    <w:p w14:paraId="3C7B9945" w14:textId="77777777" w:rsidR="00553525" w:rsidRDefault="005829CA">
      <w:pPr>
        <w:pStyle w:val="a3"/>
        <w:spacing w:line="278" w:lineRule="auto"/>
        <w:ind w:right="575"/>
      </w:pPr>
      <w:r>
        <w:t>характеризовать понятие «бытовой жанр» и уметь приводить несколько примеров произведений европейского и отечественного искусства;</w:t>
      </w:r>
    </w:p>
    <w:p w14:paraId="6CB3D32A" w14:textId="77777777" w:rsidR="00553525" w:rsidRDefault="005829CA">
      <w:pPr>
        <w:pStyle w:val="a3"/>
        <w:spacing w:line="276" w:lineRule="auto"/>
        <w:ind w:right="573"/>
      </w:pPr>
      <w:r>
        <w:t>обрести опыт создания композиции на сюжеты из реальной</w:t>
      </w:r>
      <w:r>
        <w:rPr>
          <w:spacing w:val="40"/>
        </w:rPr>
        <w:t xml:space="preserve"> </w:t>
      </w:r>
      <w:r>
        <w:t>повседневной жизни, обучаясь художественной наблюдательности и образному видению окружающей действительности.</w:t>
      </w:r>
    </w:p>
    <w:p w14:paraId="49B8F010" w14:textId="77777777" w:rsidR="00553525" w:rsidRDefault="005829CA">
      <w:pPr>
        <w:pStyle w:val="a4"/>
        <w:numPr>
          <w:ilvl w:val="0"/>
          <w:numId w:val="21"/>
        </w:numPr>
        <w:tabs>
          <w:tab w:val="left" w:pos="1511"/>
        </w:tabs>
        <w:spacing w:line="320" w:lineRule="exact"/>
        <w:ind w:left="1511" w:hanging="301"/>
        <w:jc w:val="both"/>
        <w:rPr>
          <w:sz w:val="28"/>
        </w:rPr>
      </w:pPr>
      <w:r>
        <w:rPr>
          <w:spacing w:val="-2"/>
          <w:sz w:val="28"/>
        </w:rPr>
        <w:t>Исторический</w:t>
      </w:r>
      <w:r>
        <w:rPr>
          <w:spacing w:val="2"/>
          <w:sz w:val="28"/>
        </w:rPr>
        <w:t xml:space="preserve"> </w:t>
      </w:r>
      <w:r>
        <w:rPr>
          <w:spacing w:val="-4"/>
          <w:sz w:val="28"/>
        </w:rPr>
        <w:t>жанр:</w:t>
      </w:r>
    </w:p>
    <w:p w14:paraId="56DE6EC0" w14:textId="77777777" w:rsidR="00553525" w:rsidRDefault="005829CA">
      <w:pPr>
        <w:pStyle w:val="a3"/>
        <w:spacing w:before="25" w:line="278" w:lineRule="auto"/>
        <w:ind w:right="574"/>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E4BACE5" w14:textId="77777777" w:rsidR="00553525" w:rsidRDefault="005829CA">
      <w:pPr>
        <w:pStyle w:val="a3"/>
        <w:spacing w:line="278" w:lineRule="auto"/>
        <w:ind w:right="574"/>
      </w:pPr>
      <w:proofErr w:type="gramStart"/>
      <w:r>
        <w:t>знать</w:t>
      </w:r>
      <w:r>
        <w:rPr>
          <w:spacing w:val="40"/>
        </w:rPr>
        <w:t xml:space="preserve">  </w:t>
      </w:r>
      <w:r>
        <w:t>авторов</w:t>
      </w:r>
      <w:proofErr w:type="gramEnd"/>
      <w:r>
        <w:t>,</w:t>
      </w:r>
      <w:r>
        <w:rPr>
          <w:spacing w:val="40"/>
        </w:rPr>
        <w:t xml:space="preserve">  </w:t>
      </w:r>
      <w:r>
        <w:t>узнавать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содержание</w:t>
      </w:r>
      <w:r>
        <w:rPr>
          <w:spacing w:val="40"/>
        </w:rPr>
        <w:t xml:space="preserve">  </w:t>
      </w:r>
      <w:r>
        <w:t>таких</w:t>
      </w:r>
      <w:r>
        <w:rPr>
          <w:spacing w:val="40"/>
        </w:rPr>
        <w:t xml:space="preserve">  </w:t>
      </w:r>
      <w:r>
        <w:t>картин, как «Последний день Помпеи» К. Брюллова, «Боярыня Морозова» и другие картины</w:t>
      </w:r>
      <w:r>
        <w:rPr>
          <w:spacing w:val="40"/>
        </w:rPr>
        <w:t xml:space="preserve"> </w:t>
      </w:r>
      <w:r>
        <w:t>В. Сурикова, «Бурлаки на Волге» И. Репина;</w:t>
      </w:r>
    </w:p>
    <w:p w14:paraId="28348B4F" w14:textId="77777777" w:rsidR="00553525" w:rsidRDefault="005829CA">
      <w:pPr>
        <w:pStyle w:val="a3"/>
        <w:spacing w:line="276" w:lineRule="auto"/>
        <w:ind w:right="581"/>
      </w:pPr>
      <w:r>
        <w:t>иметь представление о развитии исторического жанра в творчестве отечественных художников ХХ в.;</w:t>
      </w:r>
    </w:p>
    <w:p w14:paraId="02D11F6F" w14:textId="77777777" w:rsidR="00553525" w:rsidRDefault="005829CA">
      <w:pPr>
        <w:pStyle w:val="a3"/>
        <w:spacing w:line="276" w:lineRule="auto"/>
        <w:ind w:right="595"/>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2BAF8E9C" w14:textId="77777777" w:rsidR="00553525" w:rsidRDefault="005829CA">
      <w:pPr>
        <w:pStyle w:val="a3"/>
        <w:spacing w:line="321" w:lineRule="exact"/>
        <w:ind w:left="1210" w:firstLine="0"/>
      </w:pPr>
      <w:r>
        <w:t>узнавать</w:t>
      </w:r>
      <w:r>
        <w:rPr>
          <w:spacing w:val="25"/>
        </w:rPr>
        <w:t xml:space="preserve"> </w:t>
      </w:r>
      <w:r>
        <w:t>и</w:t>
      </w:r>
      <w:r>
        <w:rPr>
          <w:spacing w:val="31"/>
        </w:rPr>
        <w:t xml:space="preserve"> </w:t>
      </w:r>
      <w:r>
        <w:t>называть</w:t>
      </w:r>
      <w:r>
        <w:rPr>
          <w:spacing w:val="25"/>
        </w:rPr>
        <w:t xml:space="preserve"> </w:t>
      </w:r>
      <w:r>
        <w:t>авторов</w:t>
      </w:r>
      <w:r>
        <w:rPr>
          <w:spacing w:val="30"/>
        </w:rPr>
        <w:t xml:space="preserve"> </w:t>
      </w:r>
      <w:r>
        <w:t>таких</w:t>
      </w:r>
      <w:r>
        <w:rPr>
          <w:spacing w:val="27"/>
        </w:rPr>
        <w:t xml:space="preserve"> </w:t>
      </w:r>
      <w:r>
        <w:t>произведений,</w:t>
      </w:r>
      <w:r>
        <w:rPr>
          <w:spacing w:val="29"/>
        </w:rPr>
        <w:t xml:space="preserve"> </w:t>
      </w:r>
      <w:r>
        <w:t>как</w:t>
      </w:r>
      <w:r>
        <w:rPr>
          <w:spacing w:val="31"/>
        </w:rPr>
        <w:t xml:space="preserve"> </w:t>
      </w:r>
      <w:r>
        <w:t>«Давид»</w:t>
      </w:r>
      <w:r>
        <w:rPr>
          <w:spacing w:val="22"/>
        </w:rPr>
        <w:t xml:space="preserve"> </w:t>
      </w:r>
      <w:r>
        <w:rPr>
          <w:spacing w:val="-2"/>
        </w:rPr>
        <w:t>Микеланджело,</w:t>
      </w:r>
    </w:p>
    <w:p w14:paraId="08FED3BD" w14:textId="77777777" w:rsidR="00553525" w:rsidRDefault="005829CA">
      <w:pPr>
        <w:pStyle w:val="a3"/>
        <w:spacing w:before="33"/>
        <w:ind w:firstLine="0"/>
      </w:pPr>
      <w:r>
        <w:t>«Весна»</w:t>
      </w:r>
      <w:r>
        <w:rPr>
          <w:spacing w:val="-12"/>
        </w:rPr>
        <w:t xml:space="preserve"> </w:t>
      </w:r>
      <w:r>
        <w:t>С.</w:t>
      </w:r>
      <w:r>
        <w:rPr>
          <w:spacing w:val="-7"/>
        </w:rPr>
        <w:t xml:space="preserve"> </w:t>
      </w:r>
      <w:r>
        <w:rPr>
          <w:spacing w:val="-2"/>
        </w:rPr>
        <w:t>Боттичелли;</w:t>
      </w:r>
    </w:p>
    <w:p w14:paraId="330DB4B4" w14:textId="77777777" w:rsidR="00553525" w:rsidRDefault="005829CA">
      <w:pPr>
        <w:pStyle w:val="a3"/>
        <w:spacing w:before="49" w:line="278" w:lineRule="auto"/>
        <w:ind w:right="576"/>
      </w:pPr>
      <w:r>
        <w:t>знать характеристики основных этапов работы художника над тематической картиной: периода эскизов, периода сбора материала и работы над</w:t>
      </w:r>
      <w:r>
        <w:rPr>
          <w:spacing w:val="40"/>
        </w:rPr>
        <w:t xml:space="preserve"> </w:t>
      </w:r>
      <w:r>
        <w:t>этюдами, уточнения эскизов, этапов работы над основным холстом;</w:t>
      </w:r>
    </w:p>
    <w:p w14:paraId="2FDA3C53" w14:textId="77777777" w:rsidR="00553525" w:rsidRDefault="005829CA">
      <w:pPr>
        <w:pStyle w:val="a3"/>
        <w:spacing w:line="315" w:lineRule="exact"/>
        <w:ind w:left="1210" w:firstLine="0"/>
      </w:pPr>
      <w:r>
        <w:t>иметь</w:t>
      </w:r>
      <w:r>
        <w:rPr>
          <w:spacing w:val="61"/>
          <w:w w:val="150"/>
        </w:rPr>
        <w:t xml:space="preserve"> </w:t>
      </w:r>
      <w:proofErr w:type="gramStart"/>
      <w:r>
        <w:t>опыт</w:t>
      </w:r>
      <w:r>
        <w:rPr>
          <w:spacing w:val="50"/>
        </w:rPr>
        <w:t xml:space="preserve">  </w:t>
      </w:r>
      <w:r>
        <w:t>разработки</w:t>
      </w:r>
      <w:proofErr w:type="gramEnd"/>
      <w:r>
        <w:rPr>
          <w:spacing w:val="51"/>
        </w:rPr>
        <w:t xml:space="preserve">  </w:t>
      </w:r>
      <w:r>
        <w:t>композиции</w:t>
      </w:r>
      <w:r>
        <w:rPr>
          <w:spacing w:val="48"/>
        </w:rPr>
        <w:t xml:space="preserve">  </w:t>
      </w:r>
      <w:r>
        <w:t>на</w:t>
      </w:r>
      <w:r>
        <w:rPr>
          <w:spacing w:val="49"/>
        </w:rPr>
        <w:t xml:space="preserve">  </w:t>
      </w:r>
      <w:r>
        <w:t>выбранную</w:t>
      </w:r>
      <w:r>
        <w:rPr>
          <w:spacing w:val="52"/>
        </w:rPr>
        <w:t xml:space="preserve">  </w:t>
      </w:r>
      <w:r>
        <w:t>историческую</w:t>
      </w:r>
      <w:r>
        <w:rPr>
          <w:spacing w:val="51"/>
        </w:rPr>
        <w:t xml:space="preserve">  </w:t>
      </w:r>
      <w:r>
        <w:rPr>
          <w:spacing w:val="-4"/>
        </w:rPr>
        <w:t>тему</w:t>
      </w:r>
    </w:p>
    <w:p w14:paraId="62491B4F" w14:textId="77777777" w:rsidR="00553525" w:rsidRDefault="00553525">
      <w:pPr>
        <w:spacing w:line="315" w:lineRule="exact"/>
        <w:sectPr w:rsidR="00553525">
          <w:pgSz w:w="11910" w:h="16850"/>
          <w:pgMar w:top="840" w:right="140" w:bottom="280" w:left="220" w:header="622" w:footer="0" w:gutter="0"/>
          <w:cols w:space="720"/>
        </w:sectPr>
      </w:pPr>
    </w:p>
    <w:p w14:paraId="29A999C4" w14:textId="77777777" w:rsidR="00553525" w:rsidRDefault="005829CA">
      <w:pPr>
        <w:pStyle w:val="a3"/>
        <w:spacing w:before="207" w:line="278" w:lineRule="auto"/>
        <w:ind w:right="576" w:firstLine="0"/>
      </w:pPr>
      <w:r>
        <w:lastRenderedPageBreak/>
        <w:t xml:space="preserve">(художественный проект): сбор материала, работа над эскизами, работа над </w:t>
      </w:r>
      <w:r>
        <w:rPr>
          <w:spacing w:val="-2"/>
        </w:rPr>
        <w:t>композицией.</w:t>
      </w:r>
    </w:p>
    <w:p w14:paraId="6A7CB58A" w14:textId="77777777" w:rsidR="00553525" w:rsidRDefault="005829CA">
      <w:pPr>
        <w:pStyle w:val="a4"/>
        <w:numPr>
          <w:ilvl w:val="0"/>
          <w:numId w:val="21"/>
        </w:numPr>
        <w:tabs>
          <w:tab w:val="left" w:pos="1511"/>
        </w:tabs>
        <w:spacing w:before="2"/>
        <w:ind w:left="1511" w:hanging="301"/>
        <w:jc w:val="both"/>
        <w:rPr>
          <w:sz w:val="28"/>
        </w:rPr>
      </w:pPr>
      <w:r>
        <w:rPr>
          <w:sz w:val="28"/>
        </w:rPr>
        <w:t>Библейские</w:t>
      </w:r>
      <w:r>
        <w:rPr>
          <w:spacing w:val="-12"/>
          <w:sz w:val="28"/>
        </w:rPr>
        <w:t xml:space="preserve"> </w:t>
      </w:r>
      <w:r>
        <w:rPr>
          <w:sz w:val="28"/>
        </w:rPr>
        <w:t>темы</w:t>
      </w:r>
      <w:r>
        <w:rPr>
          <w:spacing w:val="-9"/>
          <w:sz w:val="28"/>
        </w:rPr>
        <w:t xml:space="preserve"> </w:t>
      </w:r>
      <w:r>
        <w:rPr>
          <w:sz w:val="28"/>
        </w:rPr>
        <w:t>в</w:t>
      </w:r>
      <w:r>
        <w:rPr>
          <w:spacing w:val="-15"/>
          <w:sz w:val="28"/>
        </w:rPr>
        <w:t xml:space="preserve"> </w:t>
      </w:r>
      <w:r>
        <w:rPr>
          <w:sz w:val="28"/>
        </w:rPr>
        <w:t>изобразительном</w:t>
      </w:r>
      <w:r>
        <w:rPr>
          <w:spacing w:val="-10"/>
          <w:sz w:val="28"/>
        </w:rPr>
        <w:t xml:space="preserve"> </w:t>
      </w:r>
      <w:r>
        <w:rPr>
          <w:spacing w:val="-2"/>
          <w:sz w:val="28"/>
        </w:rPr>
        <w:t>искусстве:</w:t>
      </w:r>
    </w:p>
    <w:p w14:paraId="4D4D57F5" w14:textId="77777777" w:rsidR="00553525" w:rsidRDefault="005829CA">
      <w:pPr>
        <w:pStyle w:val="a3"/>
        <w:spacing w:before="42" w:line="276" w:lineRule="auto"/>
        <w:ind w:right="581"/>
      </w:pPr>
      <w:r>
        <w:t>знать о значении библейских сюжетов в истории культуры и узнавать сюжеты Священной истории в произведениях искусства;</w:t>
      </w:r>
    </w:p>
    <w:p w14:paraId="2B343044" w14:textId="77777777" w:rsidR="00553525" w:rsidRDefault="005829CA">
      <w:pPr>
        <w:pStyle w:val="a3"/>
        <w:spacing w:line="276" w:lineRule="auto"/>
        <w:ind w:right="572"/>
      </w:pPr>
      <w:r>
        <w:t>объяснять значение великих – вечных тем в искусстве на основе</w:t>
      </w:r>
      <w:r>
        <w:rPr>
          <w:spacing w:val="40"/>
        </w:rPr>
        <w:t xml:space="preserve"> </w:t>
      </w:r>
      <w:r>
        <w:t>сюжетов Библии как «духовную ось», соединяющую жизненные позиции разных поколений;</w:t>
      </w:r>
    </w:p>
    <w:p w14:paraId="0C2C6784" w14:textId="77777777" w:rsidR="00553525" w:rsidRDefault="005829CA">
      <w:pPr>
        <w:pStyle w:val="a3"/>
        <w:spacing w:line="276" w:lineRule="auto"/>
        <w:ind w:right="569"/>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w:t>
      </w:r>
      <w:proofErr w:type="gramStart"/>
      <w:r>
        <w:t>«Святое семейство» Рембрандта</w:t>
      </w:r>
      <w:proofErr w:type="gramEnd"/>
      <w:r>
        <w:t xml:space="preserve"> и другие произведения, в скульптуре «</w:t>
      </w:r>
      <w:proofErr w:type="spellStart"/>
      <w:r>
        <w:t>Пьета</w:t>
      </w:r>
      <w:proofErr w:type="spellEnd"/>
      <w:r>
        <w:t xml:space="preserve">» Микеланджело и других </w:t>
      </w:r>
      <w:r>
        <w:rPr>
          <w:spacing w:val="-2"/>
        </w:rPr>
        <w:t>скульптурах;</w:t>
      </w:r>
    </w:p>
    <w:p w14:paraId="1E8BD905" w14:textId="77777777" w:rsidR="00553525" w:rsidRDefault="005829CA">
      <w:pPr>
        <w:pStyle w:val="a3"/>
        <w:ind w:left="1210" w:firstLine="0"/>
      </w:pPr>
      <w:r>
        <w:t>знать</w:t>
      </w:r>
      <w:r>
        <w:rPr>
          <w:spacing w:val="-13"/>
        </w:rPr>
        <w:t xml:space="preserve"> </w:t>
      </w:r>
      <w:r>
        <w:t>о</w:t>
      </w:r>
      <w:r>
        <w:rPr>
          <w:spacing w:val="-6"/>
        </w:rPr>
        <w:t xml:space="preserve"> </w:t>
      </w:r>
      <w:r>
        <w:t>картинах</w:t>
      </w:r>
      <w:r>
        <w:rPr>
          <w:spacing w:val="-9"/>
        </w:rPr>
        <w:t xml:space="preserve"> </w:t>
      </w:r>
      <w:r>
        <w:t>на</w:t>
      </w:r>
      <w:r>
        <w:rPr>
          <w:spacing w:val="-5"/>
        </w:rPr>
        <w:t xml:space="preserve"> </w:t>
      </w:r>
      <w:r>
        <w:t>библейские</w:t>
      </w:r>
      <w:r>
        <w:rPr>
          <w:spacing w:val="-5"/>
        </w:rPr>
        <w:t xml:space="preserve"> </w:t>
      </w:r>
      <w:r>
        <w:t>темы</w:t>
      </w:r>
      <w:r>
        <w:rPr>
          <w:spacing w:val="-5"/>
        </w:rPr>
        <w:t xml:space="preserve"> </w:t>
      </w:r>
      <w:r>
        <w:t>в</w:t>
      </w:r>
      <w:r>
        <w:rPr>
          <w:spacing w:val="-12"/>
        </w:rPr>
        <w:t xml:space="preserve"> </w:t>
      </w:r>
      <w:r>
        <w:t>истории</w:t>
      </w:r>
      <w:r>
        <w:rPr>
          <w:spacing w:val="-10"/>
        </w:rPr>
        <w:t xml:space="preserve"> </w:t>
      </w:r>
      <w:r>
        <w:t>русского</w:t>
      </w:r>
      <w:r>
        <w:rPr>
          <w:spacing w:val="-5"/>
        </w:rPr>
        <w:t xml:space="preserve"> </w:t>
      </w:r>
      <w:r>
        <w:rPr>
          <w:spacing w:val="-2"/>
        </w:rPr>
        <w:t>искусства;</w:t>
      </w:r>
    </w:p>
    <w:p w14:paraId="761152C7" w14:textId="77777777" w:rsidR="00553525" w:rsidRDefault="005829CA">
      <w:pPr>
        <w:pStyle w:val="a3"/>
        <w:spacing w:before="48" w:line="276" w:lineRule="auto"/>
        <w:ind w:right="569"/>
      </w:pPr>
      <w:r>
        <w:t>уметь рассказывать о содержании знаменитых русских картин на библейские темы,</w:t>
      </w:r>
      <w:r>
        <w:rPr>
          <w:spacing w:val="80"/>
        </w:rPr>
        <w:t xml:space="preserve"> </w:t>
      </w:r>
      <w:r>
        <w:t>таких</w:t>
      </w:r>
      <w:r>
        <w:rPr>
          <w:spacing w:val="73"/>
        </w:rPr>
        <w:t xml:space="preserve"> </w:t>
      </w:r>
      <w:proofErr w:type="gramStart"/>
      <w:r>
        <w:t>как</w:t>
      </w:r>
      <w:r>
        <w:rPr>
          <w:spacing w:val="40"/>
        </w:rPr>
        <w:t xml:space="preserve">  </w:t>
      </w:r>
      <w:r>
        <w:t>«</w:t>
      </w:r>
      <w:proofErr w:type="gramEnd"/>
      <w:r>
        <w:t>Явление</w:t>
      </w:r>
      <w:r>
        <w:rPr>
          <w:spacing w:val="40"/>
        </w:rPr>
        <w:t xml:space="preserve">  </w:t>
      </w:r>
      <w:r>
        <w:t>Христа</w:t>
      </w:r>
      <w:r>
        <w:rPr>
          <w:spacing w:val="40"/>
        </w:rPr>
        <w:t xml:space="preserve">  </w:t>
      </w:r>
      <w:r>
        <w:t>народу»</w:t>
      </w:r>
      <w:r>
        <w:rPr>
          <w:spacing w:val="40"/>
        </w:rPr>
        <w:t xml:space="preserve">  </w:t>
      </w:r>
      <w:r>
        <w:t>А. Иванова,</w:t>
      </w:r>
      <w:r>
        <w:rPr>
          <w:spacing w:val="40"/>
        </w:rPr>
        <w:t xml:space="preserve">  </w:t>
      </w:r>
      <w:r>
        <w:t>«Христос</w:t>
      </w:r>
      <w:r>
        <w:rPr>
          <w:spacing w:val="40"/>
        </w:rPr>
        <w:t xml:space="preserve">  </w:t>
      </w:r>
      <w:r>
        <w:t>в</w:t>
      </w:r>
      <w:r>
        <w:rPr>
          <w:spacing w:val="80"/>
        </w:rPr>
        <w:t xml:space="preserve"> </w:t>
      </w:r>
      <w:r>
        <w:t xml:space="preserve">пустыне» И. Крамского, «Тайная вечеря» Н. </w:t>
      </w:r>
      <w:proofErr w:type="spellStart"/>
      <w:r>
        <w:t>Ге</w:t>
      </w:r>
      <w:proofErr w:type="spellEnd"/>
      <w:r>
        <w:t xml:space="preserve">, «Христос и грешница» В. Поленова и других </w:t>
      </w:r>
      <w:r>
        <w:rPr>
          <w:spacing w:val="-2"/>
        </w:rPr>
        <w:t>картин;</w:t>
      </w:r>
    </w:p>
    <w:p w14:paraId="11A1A4D1" w14:textId="77777777" w:rsidR="00553525" w:rsidRDefault="005829CA">
      <w:pPr>
        <w:pStyle w:val="a3"/>
        <w:spacing w:before="3" w:line="276" w:lineRule="auto"/>
        <w:ind w:right="581"/>
      </w:pPr>
      <w:r>
        <w:t>иметь</w:t>
      </w:r>
      <w:r>
        <w:rPr>
          <w:spacing w:val="76"/>
        </w:rPr>
        <w:t xml:space="preserve"> </w:t>
      </w:r>
      <w:proofErr w:type="gramStart"/>
      <w:r>
        <w:t>представление</w:t>
      </w:r>
      <w:r>
        <w:rPr>
          <w:spacing w:val="40"/>
        </w:rPr>
        <w:t xml:space="preserve">  </w:t>
      </w:r>
      <w:r>
        <w:t>о</w:t>
      </w:r>
      <w:proofErr w:type="gramEnd"/>
      <w:r>
        <w:rPr>
          <w:spacing w:val="80"/>
          <w:w w:val="150"/>
        </w:rPr>
        <w:t xml:space="preserve"> </w:t>
      </w:r>
      <w:r>
        <w:t>смысловом</w:t>
      </w:r>
      <w:r>
        <w:rPr>
          <w:spacing w:val="80"/>
          <w:w w:val="150"/>
        </w:rPr>
        <w:t xml:space="preserve"> </w:t>
      </w:r>
      <w:r>
        <w:t>различии</w:t>
      </w:r>
      <w:r>
        <w:rPr>
          <w:spacing w:val="80"/>
          <w:w w:val="150"/>
        </w:rPr>
        <w:t xml:space="preserve"> </w:t>
      </w:r>
      <w:r>
        <w:t>между</w:t>
      </w:r>
      <w:r>
        <w:rPr>
          <w:spacing w:val="40"/>
        </w:rPr>
        <w:t xml:space="preserve">  </w:t>
      </w:r>
      <w:r>
        <w:t>иконой</w:t>
      </w:r>
      <w:r>
        <w:rPr>
          <w:spacing w:val="80"/>
          <w:w w:val="150"/>
        </w:rPr>
        <w:t xml:space="preserve"> </w:t>
      </w:r>
      <w:r>
        <w:t>и</w:t>
      </w:r>
      <w:r>
        <w:rPr>
          <w:spacing w:val="80"/>
          <w:w w:val="150"/>
        </w:rPr>
        <w:t xml:space="preserve"> </w:t>
      </w:r>
      <w:r>
        <w:t>картиной</w:t>
      </w:r>
      <w:r>
        <w:rPr>
          <w:spacing w:val="40"/>
        </w:rPr>
        <w:t xml:space="preserve"> </w:t>
      </w:r>
      <w:r>
        <w:t>на библейские темы;</w:t>
      </w:r>
    </w:p>
    <w:p w14:paraId="013C979B" w14:textId="77777777" w:rsidR="00553525" w:rsidRDefault="005829CA">
      <w:pPr>
        <w:pStyle w:val="a3"/>
        <w:spacing w:line="276" w:lineRule="auto"/>
        <w:ind w:right="586"/>
      </w:pPr>
      <w:r>
        <w:t>иметь знания о русской иконописи, о великих русских иконописцах: Андрее Рублёве, Феофане Греке, Дионисии;</w:t>
      </w:r>
    </w:p>
    <w:p w14:paraId="0C90D932" w14:textId="77777777" w:rsidR="00553525" w:rsidRDefault="005829CA">
      <w:pPr>
        <w:pStyle w:val="a3"/>
        <w:spacing w:before="2" w:line="276" w:lineRule="auto"/>
        <w:ind w:right="591"/>
      </w:pPr>
      <w:r>
        <w:t>воспринимать искусство древнерусской иконописи как уникальное и высокое достижение отечественной культуры;</w:t>
      </w:r>
    </w:p>
    <w:p w14:paraId="2BE91C5F" w14:textId="77777777" w:rsidR="00553525" w:rsidRDefault="005829CA">
      <w:pPr>
        <w:pStyle w:val="a3"/>
        <w:spacing w:line="276" w:lineRule="auto"/>
        <w:ind w:right="580"/>
      </w:pPr>
      <w:r>
        <w:t>объяснять творческий и деятельный характер восприятия произведений искусства на основе художественной культуры зрителя;</w:t>
      </w:r>
    </w:p>
    <w:p w14:paraId="28F23940" w14:textId="77777777" w:rsidR="00553525" w:rsidRDefault="005829CA">
      <w:pPr>
        <w:pStyle w:val="a3"/>
        <w:spacing w:line="278" w:lineRule="auto"/>
        <w:ind w:right="586"/>
      </w:pPr>
      <w:r>
        <w:t>уметь рассуждать о месте и значении изобразительного искусства в культуре, в жизни общества, в жизни человека.</w:t>
      </w:r>
    </w:p>
    <w:p w14:paraId="6F8B0814" w14:textId="77777777" w:rsidR="00553525" w:rsidRDefault="005829CA">
      <w:pPr>
        <w:pStyle w:val="a3"/>
        <w:spacing w:line="320" w:lineRule="exact"/>
        <w:ind w:left="1210" w:firstLine="0"/>
      </w:pPr>
      <w:r>
        <w:t>Модуль</w:t>
      </w:r>
      <w:r>
        <w:rPr>
          <w:spacing w:val="-11"/>
        </w:rPr>
        <w:t xml:space="preserve"> </w:t>
      </w:r>
      <w:r>
        <w:t>№</w:t>
      </w:r>
      <w:r>
        <w:rPr>
          <w:spacing w:val="-7"/>
        </w:rPr>
        <w:t xml:space="preserve"> </w:t>
      </w:r>
      <w:r>
        <w:t>3</w:t>
      </w:r>
      <w:r>
        <w:rPr>
          <w:spacing w:val="-4"/>
        </w:rPr>
        <w:t xml:space="preserve"> </w:t>
      </w:r>
      <w:r>
        <w:t>«Архитектура</w:t>
      </w:r>
      <w:r>
        <w:rPr>
          <w:spacing w:val="-3"/>
        </w:rPr>
        <w:t xml:space="preserve"> </w:t>
      </w:r>
      <w:r>
        <w:t>и</w:t>
      </w:r>
      <w:r>
        <w:rPr>
          <w:spacing w:val="-6"/>
        </w:rPr>
        <w:t xml:space="preserve"> </w:t>
      </w:r>
      <w:r>
        <w:rPr>
          <w:spacing w:val="-2"/>
        </w:rPr>
        <w:t>дизайн»:</w:t>
      </w:r>
    </w:p>
    <w:p w14:paraId="43C1D5D3" w14:textId="77777777" w:rsidR="00553525" w:rsidRDefault="005829CA">
      <w:pPr>
        <w:pStyle w:val="a3"/>
        <w:spacing w:before="45" w:line="276" w:lineRule="auto"/>
        <w:ind w:right="571"/>
      </w:pPr>
      <w:r>
        <w:t>характеризовать архитектуру</w:t>
      </w:r>
      <w:r>
        <w:rPr>
          <w:spacing w:val="80"/>
        </w:rPr>
        <w:t xml:space="preserve"> </w:t>
      </w:r>
      <w:r>
        <w:t>и</w:t>
      </w:r>
      <w:r>
        <w:rPr>
          <w:spacing w:val="80"/>
        </w:rPr>
        <w:t xml:space="preserve"> </w:t>
      </w:r>
      <w:r>
        <w:t>дизайн</w:t>
      </w:r>
      <w:r>
        <w:rPr>
          <w:spacing w:val="80"/>
        </w:rPr>
        <w:t xml:space="preserve"> </w:t>
      </w:r>
      <w:r>
        <w:t>как</w:t>
      </w:r>
      <w:r>
        <w:rPr>
          <w:spacing w:val="40"/>
        </w:rPr>
        <w:t xml:space="preserve"> </w:t>
      </w:r>
      <w:r>
        <w:t>конструктивные</w:t>
      </w:r>
      <w:r>
        <w:rPr>
          <w:spacing w:val="80"/>
        </w:rPr>
        <w:t xml:space="preserve"> </w:t>
      </w:r>
      <w:r>
        <w:t>виды</w:t>
      </w:r>
      <w:r>
        <w:rPr>
          <w:spacing w:val="80"/>
        </w:rPr>
        <w:t xml:space="preserve"> </w:t>
      </w:r>
      <w:r>
        <w:t>искусства, то есть искусства художественного построения предметно-пространственной среды жизни людей;</w:t>
      </w:r>
    </w:p>
    <w:p w14:paraId="7E34C6C1" w14:textId="77777777" w:rsidR="00553525" w:rsidRDefault="005829CA">
      <w:pPr>
        <w:pStyle w:val="a3"/>
        <w:spacing w:line="276" w:lineRule="auto"/>
        <w:ind w:right="567"/>
      </w:pPr>
      <w:r>
        <w:t>объяснять роль архитектуры и дизайна в построении предметно- пространственной среды жизнедеятельности человека;</w:t>
      </w:r>
    </w:p>
    <w:p w14:paraId="49B9E8C7" w14:textId="77777777" w:rsidR="00553525" w:rsidRDefault="005829CA">
      <w:pPr>
        <w:pStyle w:val="a3"/>
        <w:spacing w:line="278" w:lineRule="auto"/>
        <w:ind w:right="580"/>
      </w:pPr>
      <w:r>
        <w:t>рассуждать</w:t>
      </w:r>
      <w:r>
        <w:rPr>
          <w:spacing w:val="-5"/>
        </w:rPr>
        <w:t xml:space="preserve"> </w:t>
      </w:r>
      <w:r>
        <w:t>о</w:t>
      </w:r>
      <w:r>
        <w:rPr>
          <w:spacing w:val="-3"/>
        </w:rPr>
        <w:t xml:space="preserve"> </w:t>
      </w:r>
      <w:r>
        <w:t>влиянии</w:t>
      </w:r>
      <w:r>
        <w:rPr>
          <w:spacing w:val="-4"/>
        </w:rPr>
        <w:t xml:space="preserve"> </w:t>
      </w:r>
      <w:r>
        <w:t>предметно-пространственной</w:t>
      </w:r>
      <w:r>
        <w:rPr>
          <w:spacing w:val="-3"/>
        </w:rPr>
        <w:t xml:space="preserve"> </w:t>
      </w:r>
      <w:r>
        <w:t>среды</w:t>
      </w:r>
      <w:r>
        <w:rPr>
          <w:spacing w:val="-3"/>
        </w:rPr>
        <w:t xml:space="preserve"> </w:t>
      </w:r>
      <w:r>
        <w:t>на</w:t>
      </w:r>
      <w:r>
        <w:rPr>
          <w:spacing w:val="-2"/>
        </w:rPr>
        <w:t xml:space="preserve"> </w:t>
      </w:r>
      <w:r>
        <w:t>чувства,</w:t>
      </w:r>
      <w:r>
        <w:rPr>
          <w:spacing w:val="-1"/>
        </w:rPr>
        <w:t xml:space="preserve"> </w:t>
      </w:r>
      <w:r>
        <w:t>установки и поведение человека;</w:t>
      </w:r>
    </w:p>
    <w:p w14:paraId="7C23EE22" w14:textId="77777777" w:rsidR="00553525" w:rsidRDefault="005829CA">
      <w:pPr>
        <w:pStyle w:val="a3"/>
        <w:spacing w:line="276" w:lineRule="auto"/>
        <w:ind w:right="568"/>
      </w:pPr>
      <w:r>
        <w:t>рассуждать о том, как предметно-пространственная среда организует деятельность человека и представления о самом себе;</w:t>
      </w:r>
    </w:p>
    <w:p w14:paraId="09739860" w14:textId="77777777" w:rsidR="00553525" w:rsidRDefault="005829CA">
      <w:pPr>
        <w:pStyle w:val="a3"/>
        <w:spacing w:line="276" w:lineRule="auto"/>
        <w:ind w:right="576"/>
      </w:pPr>
      <w:r>
        <w:t>объяснять ценность сохранения культурного наследия, выраженного в архитектуре, предметах труда и быта разных эпох.</w:t>
      </w:r>
    </w:p>
    <w:p w14:paraId="32A93E78" w14:textId="77777777" w:rsidR="00553525" w:rsidRDefault="005829CA">
      <w:pPr>
        <w:pStyle w:val="a4"/>
        <w:numPr>
          <w:ilvl w:val="0"/>
          <w:numId w:val="21"/>
        </w:numPr>
        <w:tabs>
          <w:tab w:val="left" w:pos="1511"/>
        </w:tabs>
        <w:spacing w:before="2"/>
        <w:ind w:left="1511" w:hanging="301"/>
        <w:jc w:val="both"/>
        <w:rPr>
          <w:sz w:val="28"/>
        </w:rPr>
      </w:pPr>
      <w:r>
        <w:rPr>
          <w:spacing w:val="-2"/>
          <w:sz w:val="28"/>
        </w:rPr>
        <w:t>Графический</w:t>
      </w:r>
      <w:r>
        <w:rPr>
          <w:spacing w:val="3"/>
          <w:sz w:val="28"/>
        </w:rPr>
        <w:t xml:space="preserve"> </w:t>
      </w:r>
      <w:r>
        <w:rPr>
          <w:spacing w:val="-2"/>
          <w:sz w:val="28"/>
        </w:rPr>
        <w:t>дизайн:</w:t>
      </w:r>
    </w:p>
    <w:p w14:paraId="21CE3FC9" w14:textId="77777777" w:rsidR="00553525" w:rsidRDefault="00553525">
      <w:pPr>
        <w:jc w:val="both"/>
        <w:rPr>
          <w:sz w:val="28"/>
        </w:rPr>
        <w:sectPr w:rsidR="00553525">
          <w:pgSz w:w="11910" w:h="16850"/>
          <w:pgMar w:top="840" w:right="140" w:bottom="280" w:left="220" w:header="622" w:footer="0" w:gutter="0"/>
          <w:cols w:space="720"/>
        </w:sectPr>
      </w:pPr>
    </w:p>
    <w:p w14:paraId="0071D2B9" w14:textId="77777777" w:rsidR="00553525" w:rsidRDefault="005829CA">
      <w:pPr>
        <w:pStyle w:val="a3"/>
        <w:spacing w:before="207" w:line="278" w:lineRule="auto"/>
        <w:ind w:right="639"/>
        <w:jc w:val="left"/>
      </w:pPr>
      <w:r>
        <w:lastRenderedPageBreak/>
        <w:t>объяснять</w:t>
      </w:r>
      <w:r>
        <w:rPr>
          <w:spacing w:val="40"/>
        </w:rPr>
        <w:t xml:space="preserve"> </w:t>
      </w:r>
      <w:r>
        <w:t>понятие</w:t>
      </w:r>
      <w:r>
        <w:rPr>
          <w:spacing w:val="40"/>
        </w:rPr>
        <w:t xml:space="preserve"> </w:t>
      </w:r>
      <w:r>
        <w:t>формальной</w:t>
      </w:r>
      <w:r>
        <w:rPr>
          <w:spacing w:val="40"/>
        </w:rPr>
        <w:t xml:space="preserve"> </w:t>
      </w:r>
      <w:r>
        <w:t>композиции</w:t>
      </w:r>
      <w:r>
        <w:rPr>
          <w:spacing w:val="40"/>
        </w:rPr>
        <w:t xml:space="preserve"> </w:t>
      </w:r>
      <w:r>
        <w:t>и</w:t>
      </w:r>
      <w:r>
        <w:rPr>
          <w:spacing w:val="40"/>
        </w:rPr>
        <w:t xml:space="preserve"> </w:t>
      </w:r>
      <w:r>
        <w:t>её</w:t>
      </w:r>
      <w:r>
        <w:rPr>
          <w:spacing w:val="40"/>
        </w:rPr>
        <w:t xml:space="preserve"> </w:t>
      </w:r>
      <w:r>
        <w:t>значение</w:t>
      </w:r>
      <w:r>
        <w:rPr>
          <w:spacing w:val="40"/>
        </w:rPr>
        <w:t xml:space="preserve"> </w:t>
      </w:r>
      <w:r>
        <w:t>как</w:t>
      </w:r>
      <w:r>
        <w:rPr>
          <w:spacing w:val="40"/>
        </w:rPr>
        <w:t xml:space="preserve"> </w:t>
      </w:r>
      <w:r>
        <w:t>основы</w:t>
      </w:r>
      <w:r>
        <w:rPr>
          <w:spacing w:val="40"/>
        </w:rPr>
        <w:t xml:space="preserve"> </w:t>
      </w:r>
      <w:r>
        <w:t>языка конструктивных искусств;</w:t>
      </w:r>
    </w:p>
    <w:p w14:paraId="29ADA860" w14:textId="77777777" w:rsidR="00553525" w:rsidRDefault="005829CA">
      <w:pPr>
        <w:pStyle w:val="a3"/>
        <w:spacing w:before="2"/>
        <w:ind w:left="1210" w:firstLine="0"/>
        <w:jc w:val="left"/>
      </w:pPr>
      <w:r>
        <w:t>объяснять</w:t>
      </w:r>
      <w:r>
        <w:rPr>
          <w:spacing w:val="-13"/>
        </w:rPr>
        <w:t xml:space="preserve"> </w:t>
      </w:r>
      <w:r>
        <w:t>основные</w:t>
      </w:r>
      <w:r>
        <w:rPr>
          <w:spacing w:val="-9"/>
        </w:rPr>
        <w:t xml:space="preserve"> </w:t>
      </w:r>
      <w:r>
        <w:t>средства</w:t>
      </w:r>
      <w:r>
        <w:rPr>
          <w:spacing w:val="-5"/>
        </w:rPr>
        <w:t xml:space="preserve"> </w:t>
      </w:r>
      <w:r>
        <w:t>–</w:t>
      </w:r>
      <w:r>
        <w:rPr>
          <w:spacing w:val="-7"/>
        </w:rPr>
        <w:t xml:space="preserve"> </w:t>
      </w:r>
      <w:r>
        <w:t>требования</w:t>
      </w:r>
      <w:r>
        <w:rPr>
          <w:spacing w:val="-9"/>
        </w:rPr>
        <w:t xml:space="preserve"> </w:t>
      </w:r>
      <w:r>
        <w:t>к</w:t>
      </w:r>
      <w:r>
        <w:rPr>
          <w:spacing w:val="-8"/>
        </w:rPr>
        <w:t xml:space="preserve"> </w:t>
      </w:r>
      <w:r>
        <w:rPr>
          <w:spacing w:val="-2"/>
        </w:rPr>
        <w:t>композиции;</w:t>
      </w:r>
    </w:p>
    <w:p w14:paraId="062121F4" w14:textId="77777777" w:rsidR="00553525" w:rsidRDefault="005829CA">
      <w:pPr>
        <w:pStyle w:val="a3"/>
        <w:spacing w:before="42" w:line="276" w:lineRule="auto"/>
        <w:ind w:left="1210" w:right="639" w:firstLine="0"/>
        <w:jc w:val="left"/>
      </w:pPr>
      <w:r>
        <w:t>уметь перечислять и объяснять основные типы формальной композиции; составлять различные формальные композиции на плоскости в зависимости</w:t>
      </w:r>
    </w:p>
    <w:p w14:paraId="402039A9" w14:textId="77777777" w:rsidR="00553525" w:rsidRDefault="005829CA">
      <w:pPr>
        <w:pStyle w:val="a3"/>
        <w:spacing w:line="321" w:lineRule="exact"/>
        <w:ind w:left="572" w:firstLine="0"/>
        <w:jc w:val="left"/>
      </w:pPr>
      <w:r>
        <w:t>от</w:t>
      </w:r>
      <w:r>
        <w:rPr>
          <w:spacing w:val="-12"/>
        </w:rPr>
        <w:t xml:space="preserve"> </w:t>
      </w:r>
      <w:r>
        <w:t>поставленных</w:t>
      </w:r>
      <w:r>
        <w:rPr>
          <w:spacing w:val="-9"/>
        </w:rPr>
        <w:t xml:space="preserve"> </w:t>
      </w:r>
      <w:r>
        <w:rPr>
          <w:spacing w:val="-2"/>
        </w:rPr>
        <w:t>задач;</w:t>
      </w:r>
    </w:p>
    <w:p w14:paraId="2F50EA71" w14:textId="77777777" w:rsidR="00553525" w:rsidRDefault="005829CA">
      <w:pPr>
        <w:pStyle w:val="a3"/>
        <w:tabs>
          <w:tab w:val="left" w:pos="2521"/>
          <w:tab w:val="left" w:pos="3170"/>
          <w:tab w:val="left" w:pos="4754"/>
          <w:tab w:val="left" w:pos="6349"/>
          <w:tab w:val="left" w:pos="8010"/>
          <w:tab w:val="left" w:pos="8874"/>
        </w:tabs>
        <w:spacing w:before="48" w:line="276" w:lineRule="auto"/>
        <w:ind w:right="596"/>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14:paraId="4E3EAB58" w14:textId="77777777" w:rsidR="00553525" w:rsidRDefault="005829CA">
      <w:pPr>
        <w:pStyle w:val="a3"/>
        <w:spacing w:line="278" w:lineRule="auto"/>
        <w:ind w:left="1210" w:right="983" w:firstLine="0"/>
        <w:jc w:val="left"/>
      </w:pPr>
      <w:r>
        <w:t>составлять</w:t>
      </w:r>
      <w:r>
        <w:rPr>
          <w:spacing w:val="-7"/>
        </w:rPr>
        <w:t xml:space="preserve"> </w:t>
      </w:r>
      <w:r>
        <w:t>формальные</w:t>
      </w:r>
      <w:r>
        <w:rPr>
          <w:spacing w:val="-5"/>
        </w:rPr>
        <w:t xml:space="preserve"> </w:t>
      </w:r>
      <w:r>
        <w:t>композиции</w:t>
      </w:r>
      <w:r>
        <w:rPr>
          <w:spacing w:val="-6"/>
        </w:rPr>
        <w:t xml:space="preserve"> </w:t>
      </w:r>
      <w:r>
        <w:t>на</w:t>
      </w:r>
      <w:r>
        <w:rPr>
          <w:spacing w:val="-5"/>
        </w:rPr>
        <w:t xml:space="preserve"> </w:t>
      </w:r>
      <w:r>
        <w:t>выражение</w:t>
      </w:r>
      <w:r>
        <w:rPr>
          <w:spacing w:val="-4"/>
        </w:rPr>
        <w:t xml:space="preserve"> </w:t>
      </w:r>
      <w:r>
        <w:t>в</w:t>
      </w:r>
      <w:r>
        <w:rPr>
          <w:spacing w:val="-7"/>
        </w:rPr>
        <w:t xml:space="preserve"> </w:t>
      </w:r>
      <w:r>
        <w:t>них</w:t>
      </w:r>
      <w:r>
        <w:rPr>
          <w:spacing w:val="-9"/>
        </w:rPr>
        <w:t xml:space="preserve"> </w:t>
      </w:r>
      <w:r>
        <w:t>движения</w:t>
      </w:r>
      <w:r>
        <w:rPr>
          <w:spacing w:val="-4"/>
        </w:rPr>
        <w:t xml:space="preserve"> </w:t>
      </w:r>
      <w:r>
        <w:t>и</w:t>
      </w:r>
      <w:r>
        <w:rPr>
          <w:spacing w:val="-6"/>
        </w:rPr>
        <w:t xml:space="preserve"> </w:t>
      </w:r>
      <w:r>
        <w:t>статики; осваивать навыки вариативности в ритмической организации листа; объяснять роль цвета в конструктивных искусствах;</w:t>
      </w:r>
    </w:p>
    <w:p w14:paraId="554034F2" w14:textId="77777777" w:rsidR="00553525" w:rsidRDefault="005829CA">
      <w:pPr>
        <w:pStyle w:val="a3"/>
        <w:spacing w:line="278" w:lineRule="auto"/>
        <w:ind w:right="575"/>
      </w:pPr>
      <w:r>
        <w:t xml:space="preserve">различать технологию использования цвета в живописи и в конструктивных </w:t>
      </w:r>
      <w:r>
        <w:rPr>
          <w:spacing w:val="-2"/>
        </w:rPr>
        <w:t>искусствах;</w:t>
      </w:r>
    </w:p>
    <w:p w14:paraId="1B3C09EC" w14:textId="77777777" w:rsidR="00553525" w:rsidRDefault="005829CA">
      <w:pPr>
        <w:pStyle w:val="a3"/>
        <w:spacing w:line="320" w:lineRule="exact"/>
        <w:ind w:left="1210" w:firstLine="0"/>
      </w:pPr>
      <w:r>
        <w:t>объяснять</w:t>
      </w:r>
      <w:r>
        <w:rPr>
          <w:spacing w:val="-17"/>
        </w:rPr>
        <w:t xml:space="preserve"> </w:t>
      </w:r>
      <w:r>
        <w:t>выражение</w:t>
      </w:r>
      <w:r>
        <w:rPr>
          <w:spacing w:val="-14"/>
        </w:rPr>
        <w:t xml:space="preserve"> </w:t>
      </w:r>
      <w:r>
        <w:t>«цветовой</w:t>
      </w:r>
      <w:r>
        <w:rPr>
          <w:spacing w:val="-15"/>
        </w:rPr>
        <w:t xml:space="preserve"> </w:t>
      </w:r>
      <w:r>
        <w:rPr>
          <w:spacing w:val="-2"/>
        </w:rPr>
        <w:t>образ»;</w:t>
      </w:r>
    </w:p>
    <w:p w14:paraId="69556CB0" w14:textId="77777777" w:rsidR="00553525" w:rsidRDefault="005829CA">
      <w:pPr>
        <w:pStyle w:val="a3"/>
        <w:spacing w:before="35" w:line="276" w:lineRule="auto"/>
        <w:ind w:right="582"/>
      </w:pPr>
      <w:r>
        <w:t>применять цвет в графических композициях как акцент или доминанту, объединённые одним стилем;</w:t>
      </w:r>
    </w:p>
    <w:p w14:paraId="0D37807F" w14:textId="77777777" w:rsidR="00553525" w:rsidRDefault="005829CA">
      <w:pPr>
        <w:pStyle w:val="a3"/>
        <w:spacing w:line="278" w:lineRule="auto"/>
        <w:ind w:right="578"/>
      </w:pPr>
      <w:r>
        <w:t>определять шрифт как графический рисунок начертания букв, объединённых общим стилем, отвечающий законам художественной композиции;</w:t>
      </w:r>
    </w:p>
    <w:p w14:paraId="25493279" w14:textId="77777777" w:rsidR="00553525" w:rsidRDefault="005829CA">
      <w:pPr>
        <w:pStyle w:val="a3"/>
        <w:spacing w:line="276" w:lineRule="auto"/>
        <w:ind w:right="572"/>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422177D" w14:textId="77777777" w:rsidR="00553525" w:rsidRDefault="005829CA">
      <w:pPr>
        <w:pStyle w:val="a3"/>
        <w:spacing w:line="276" w:lineRule="auto"/>
        <w:ind w:right="574"/>
      </w:pPr>
      <w:r>
        <w:t>применять печатное слово, типографскую строку в качестве элементов графической композиции;</w:t>
      </w:r>
    </w:p>
    <w:p w14:paraId="2AEBCD7C" w14:textId="77777777" w:rsidR="00553525" w:rsidRDefault="005829CA">
      <w:pPr>
        <w:pStyle w:val="a3"/>
        <w:spacing w:line="276" w:lineRule="auto"/>
        <w:ind w:right="589"/>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336D4EE" w14:textId="77777777" w:rsidR="00553525" w:rsidRDefault="005829CA">
      <w:pPr>
        <w:pStyle w:val="a3"/>
        <w:spacing w:line="276" w:lineRule="auto"/>
        <w:ind w:right="588"/>
      </w:pPr>
      <w: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99381DB" w14:textId="77777777" w:rsidR="00553525" w:rsidRDefault="005829CA">
      <w:pPr>
        <w:pStyle w:val="a3"/>
        <w:spacing w:line="276" w:lineRule="auto"/>
        <w:ind w:right="576"/>
      </w:pPr>
      <w:r>
        <w:t xml:space="preserve">иметь представление об искусстве конструирования книги, дизайне журнала, </w:t>
      </w:r>
      <w:proofErr w:type="gramStart"/>
      <w:r>
        <w:t>иметь</w:t>
      </w:r>
      <w:r>
        <w:rPr>
          <w:spacing w:val="64"/>
          <w:w w:val="150"/>
        </w:rPr>
        <w:t xml:space="preserve">  </w:t>
      </w:r>
      <w:r>
        <w:t>практический</w:t>
      </w:r>
      <w:proofErr w:type="gramEnd"/>
      <w:r>
        <w:rPr>
          <w:spacing w:val="80"/>
          <w:w w:val="150"/>
        </w:rPr>
        <w:t xml:space="preserve">  </w:t>
      </w:r>
      <w:r>
        <w:t>творческий</w:t>
      </w:r>
      <w:r>
        <w:rPr>
          <w:spacing w:val="80"/>
          <w:w w:val="150"/>
        </w:rPr>
        <w:t xml:space="preserve">  </w:t>
      </w:r>
      <w:r>
        <w:t>опыт</w:t>
      </w:r>
      <w:r>
        <w:rPr>
          <w:spacing w:val="80"/>
          <w:w w:val="150"/>
        </w:rPr>
        <w:t xml:space="preserve">  </w:t>
      </w:r>
      <w:r>
        <w:t>образного</w:t>
      </w:r>
      <w:r>
        <w:rPr>
          <w:spacing w:val="80"/>
          <w:w w:val="150"/>
        </w:rPr>
        <w:t xml:space="preserve">  </w:t>
      </w:r>
      <w:r>
        <w:t>построения</w:t>
      </w:r>
      <w:r>
        <w:rPr>
          <w:spacing w:val="80"/>
          <w:w w:val="150"/>
        </w:rPr>
        <w:t xml:space="preserve">  </w:t>
      </w:r>
      <w:r>
        <w:t>книжного</w:t>
      </w:r>
      <w:r>
        <w:rPr>
          <w:spacing w:val="80"/>
        </w:rPr>
        <w:t xml:space="preserve"> </w:t>
      </w:r>
      <w:r>
        <w:t>и журнального разворотов в качестве графических композиций.</w:t>
      </w:r>
    </w:p>
    <w:p w14:paraId="0AE98EC5" w14:textId="77777777" w:rsidR="00553525" w:rsidRDefault="005829CA">
      <w:pPr>
        <w:pStyle w:val="a4"/>
        <w:numPr>
          <w:ilvl w:val="0"/>
          <w:numId w:val="20"/>
        </w:numPr>
        <w:tabs>
          <w:tab w:val="left" w:pos="1516"/>
        </w:tabs>
        <w:spacing w:line="276" w:lineRule="auto"/>
        <w:ind w:right="569" w:firstLine="0"/>
        <w:jc w:val="both"/>
        <w:rPr>
          <w:sz w:val="28"/>
        </w:rPr>
      </w:pPr>
      <w:r>
        <w:rPr>
          <w:sz w:val="28"/>
        </w:rPr>
        <w:t>Социальное значение дизайна и архитектуры как среды жизни человека:</w:t>
      </w:r>
      <w:r>
        <w:rPr>
          <w:spacing w:val="40"/>
          <w:sz w:val="28"/>
        </w:rPr>
        <w:t xml:space="preserve"> </w:t>
      </w:r>
      <w:r>
        <w:rPr>
          <w:sz w:val="28"/>
        </w:rPr>
        <w:t>иметь</w:t>
      </w:r>
      <w:r>
        <w:rPr>
          <w:spacing w:val="40"/>
          <w:sz w:val="28"/>
        </w:rPr>
        <w:t xml:space="preserve"> </w:t>
      </w:r>
      <w:r>
        <w:rPr>
          <w:sz w:val="28"/>
        </w:rPr>
        <w:t>опыт</w:t>
      </w:r>
      <w:r>
        <w:rPr>
          <w:spacing w:val="40"/>
          <w:sz w:val="28"/>
        </w:rPr>
        <w:t xml:space="preserve"> </w:t>
      </w:r>
      <w:r>
        <w:rPr>
          <w:sz w:val="28"/>
        </w:rPr>
        <w:t>построения</w:t>
      </w:r>
      <w:r>
        <w:rPr>
          <w:spacing w:val="40"/>
          <w:sz w:val="28"/>
        </w:rPr>
        <w:t xml:space="preserve"> </w:t>
      </w:r>
      <w:r>
        <w:rPr>
          <w:sz w:val="28"/>
        </w:rPr>
        <w:t>объёмно-пространственной</w:t>
      </w:r>
      <w:r>
        <w:rPr>
          <w:spacing w:val="40"/>
          <w:sz w:val="28"/>
        </w:rPr>
        <w:t xml:space="preserve"> </w:t>
      </w:r>
      <w:r>
        <w:rPr>
          <w:sz w:val="28"/>
        </w:rPr>
        <w:t>композиции</w:t>
      </w:r>
      <w:r>
        <w:rPr>
          <w:spacing w:val="40"/>
          <w:sz w:val="28"/>
        </w:rPr>
        <w:t xml:space="preserve"> </w:t>
      </w:r>
      <w:r>
        <w:rPr>
          <w:sz w:val="28"/>
        </w:rPr>
        <w:t>как</w:t>
      </w:r>
      <w:r>
        <w:rPr>
          <w:spacing w:val="40"/>
          <w:sz w:val="28"/>
        </w:rPr>
        <w:t xml:space="preserve"> </w:t>
      </w:r>
      <w:r>
        <w:rPr>
          <w:sz w:val="28"/>
        </w:rPr>
        <w:t>макета</w:t>
      </w:r>
    </w:p>
    <w:p w14:paraId="3D16D7BC" w14:textId="77777777" w:rsidR="00553525" w:rsidRDefault="005829CA">
      <w:pPr>
        <w:pStyle w:val="a3"/>
        <w:spacing w:before="2"/>
        <w:ind w:firstLine="0"/>
      </w:pPr>
      <w:r>
        <w:t>архитектурного</w:t>
      </w:r>
      <w:r>
        <w:rPr>
          <w:spacing w:val="-13"/>
        </w:rPr>
        <w:t xml:space="preserve"> </w:t>
      </w:r>
      <w:r>
        <w:t>пространства</w:t>
      </w:r>
      <w:r>
        <w:rPr>
          <w:spacing w:val="-11"/>
        </w:rPr>
        <w:t xml:space="preserve"> </w:t>
      </w:r>
      <w:r>
        <w:t>в</w:t>
      </w:r>
      <w:r>
        <w:rPr>
          <w:spacing w:val="-18"/>
        </w:rPr>
        <w:t xml:space="preserve"> </w:t>
      </w:r>
      <w:r>
        <w:t>реальной</w:t>
      </w:r>
      <w:r>
        <w:rPr>
          <w:spacing w:val="-13"/>
        </w:rPr>
        <w:t xml:space="preserve"> </w:t>
      </w:r>
      <w:r>
        <w:rPr>
          <w:spacing w:val="-2"/>
        </w:rPr>
        <w:t>жизни;</w:t>
      </w:r>
    </w:p>
    <w:p w14:paraId="305F1BAB" w14:textId="77777777" w:rsidR="00553525" w:rsidRDefault="005829CA">
      <w:pPr>
        <w:pStyle w:val="a3"/>
        <w:spacing w:before="47" w:line="276" w:lineRule="auto"/>
        <w:ind w:right="572"/>
      </w:pPr>
      <w:proofErr w:type="gramStart"/>
      <w:r>
        <w:t>выполнять</w:t>
      </w:r>
      <w:r>
        <w:rPr>
          <w:spacing w:val="80"/>
        </w:rPr>
        <w:t xml:space="preserve">  </w:t>
      </w:r>
      <w:r>
        <w:t>построение</w:t>
      </w:r>
      <w:proofErr w:type="gramEnd"/>
      <w:r>
        <w:rPr>
          <w:spacing w:val="80"/>
        </w:rPr>
        <w:t xml:space="preserve">  </w:t>
      </w:r>
      <w:r>
        <w:t>макета</w:t>
      </w:r>
      <w:r>
        <w:rPr>
          <w:spacing w:val="80"/>
        </w:rPr>
        <w:t xml:space="preserve">  </w:t>
      </w:r>
      <w:r>
        <w:t>пространственно-объёмной</w:t>
      </w:r>
      <w:r>
        <w:rPr>
          <w:spacing w:val="80"/>
          <w:w w:val="150"/>
        </w:rPr>
        <w:t xml:space="preserve">  </w:t>
      </w:r>
      <w:r>
        <w:t>композиции по его чертежу;</w:t>
      </w:r>
    </w:p>
    <w:p w14:paraId="4BB536D4" w14:textId="77777777" w:rsidR="00553525" w:rsidRDefault="005829CA">
      <w:pPr>
        <w:pStyle w:val="a3"/>
        <w:spacing w:line="276" w:lineRule="auto"/>
        <w:ind w:right="577"/>
      </w:pPr>
      <w:r>
        <w:t>выявлять</w:t>
      </w:r>
      <w:r>
        <w:rPr>
          <w:spacing w:val="-5"/>
        </w:rPr>
        <w:t xml:space="preserve"> </w:t>
      </w:r>
      <w:r>
        <w:t>структуру</w:t>
      </w:r>
      <w:r>
        <w:rPr>
          <w:spacing w:val="-7"/>
        </w:rPr>
        <w:t xml:space="preserve"> </w:t>
      </w:r>
      <w:r>
        <w:t>различных</w:t>
      </w:r>
      <w:r>
        <w:rPr>
          <w:spacing w:val="-7"/>
        </w:rPr>
        <w:t xml:space="preserve"> </w:t>
      </w:r>
      <w:r>
        <w:t>типов</w:t>
      </w:r>
      <w:r>
        <w:rPr>
          <w:spacing w:val="-5"/>
        </w:rPr>
        <w:t xml:space="preserve"> </w:t>
      </w:r>
      <w:r>
        <w:t>зданий</w:t>
      </w:r>
      <w:r>
        <w:rPr>
          <w:spacing w:val="-3"/>
        </w:rPr>
        <w:t xml:space="preserve"> </w:t>
      </w:r>
      <w:r>
        <w:t>и</w:t>
      </w:r>
      <w:r>
        <w:rPr>
          <w:spacing w:val="-3"/>
        </w:rPr>
        <w:t xml:space="preserve"> </w:t>
      </w:r>
      <w:r>
        <w:t>характеризовать влияние</w:t>
      </w:r>
      <w:r>
        <w:rPr>
          <w:spacing w:val="-2"/>
        </w:rPr>
        <w:t xml:space="preserve"> </w:t>
      </w:r>
      <w:r>
        <w:t>объёмов и их сочетаний на образный характер постройки и её влияние на организацию жизнедеятельности людей;</w:t>
      </w:r>
    </w:p>
    <w:p w14:paraId="02053657" w14:textId="77777777" w:rsidR="00553525" w:rsidRDefault="005829CA">
      <w:pPr>
        <w:pStyle w:val="a3"/>
        <w:spacing w:line="320" w:lineRule="exact"/>
        <w:ind w:left="1210" w:firstLine="0"/>
      </w:pPr>
      <w:r>
        <w:t>знать</w:t>
      </w:r>
      <w:r>
        <w:rPr>
          <w:spacing w:val="9"/>
        </w:rPr>
        <w:t xml:space="preserve"> </w:t>
      </w:r>
      <w:r>
        <w:t>о</w:t>
      </w:r>
      <w:r>
        <w:rPr>
          <w:spacing w:val="16"/>
        </w:rPr>
        <w:t xml:space="preserve"> </w:t>
      </w:r>
      <w:r>
        <w:t>роли</w:t>
      </w:r>
      <w:r>
        <w:rPr>
          <w:spacing w:val="15"/>
        </w:rPr>
        <w:t xml:space="preserve"> </w:t>
      </w:r>
      <w:r>
        <w:t>строительного</w:t>
      </w:r>
      <w:r>
        <w:rPr>
          <w:spacing w:val="18"/>
        </w:rPr>
        <w:t xml:space="preserve"> </w:t>
      </w:r>
      <w:r>
        <w:t>материала</w:t>
      </w:r>
      <w:r>
        <w:rPr>
          <w:spacing w:val="17"/>
        </w:rPr>
        <w:t xml:space="preserve"> </w:t>
      </w:r>
      <w:r>
        <w:t>в</w:t>
      </w:r>
      <w:r>
        <w:rPr>
          <w:spacing w:val="17"/>
        </w:rPr>
        <w:t xml:space="preserve"> </w:t>
      </w:r>
      <w:r>
        <w:t>эволюции</w:t>
      </w:r>
      <w:r>
        <w:rPr>
          <w:spacing w:val="16"/>
        </w:rPr>
        <w:t xml:space="preserve"> </w:t>
      </w:r>
      <w:r>
        <w:t>архитектурных</w:t>
      </w:r>
      <w:r>
        <w:rPr>
          <w:spacing w:val="12"/>
        </w:rPr>
        <w:t xml:space="preserve"> </w:t>
      </w:r>
      <w:r>
        <w:rPr>
          <w:spacing w:val="-2"/>
        </w:rPr>
        <w:t>конструкций</w:t>
      </w:r>
    </w:p>
    <w:p w14:paraId="1D025A7C" w14:textId="77777777" w:rsidR="00553525" w:rsidRDefault="00553525">
      <w:pPr>
        <w:spacing w:line="320" w:lineRule="exact"/>
        <w:sectPr w:rsidR="00553525">
          <w:pgSz w:w="11910" w:h="16850"/>
          <w:pgMar w:top="840" w:right="140" w:bottom="280" w:left="220" w:header="622" w:footer="0" w:gutter="0"/>
          <w:cols w:space="720"/>
        </w:sectPr>
      </w:pPr>
    </w:p>
    <w:p w14:paraId="7E560756" w14:textId="77777777" w:rsidR="00553525" w:rsidRDefault="005829CA">
      <w:pPr>
        <w:pStyle w:val="a3"/>
        <w:spacing w:before="207"/>
        <w:ind w:firstLine="0"/>
      </w:pPr>
      <w:r>
        <w:lastRenderedPageBreak/>
        <w:t>и</w:t>
      </w:r>
      <w:r>
        <w:rPr>
          <w:spacing w:val="-12"/>
        </w:rPr>
        <w:t xml:space="preserve"> </w:t>
      </w:r>
      <w:r>
        <w:t>изменении</w:t>
      </w:r>
      <w:r>
        <w:rPr>
          <w:spacing w:val="-11"/>
        </w:rPr>
        <w:t xml:space="preserve"> </w:t>
      </w:r>
      <w:r>
        <w:t>облика</w:t>
      </w:r>
      <w:r>
        <w:rPr>
          <w:spacing w:val="-11"/>
        </w:rPr>
        <w:t xml:space="preserve"> </w:t>
      </w:r>
      <w:r>
        <w:t>архитектурных</w:t>
      </w:r>
      <w:r>
        <w:rPr>
          <w:spacing w:val="-9"/>
        </w:rPr>
        <w:t xml:space="preserve"> </w:t>
      </w:r>
      <w:r>
        <w:rPr>
          <w:spacing w:val="-2"/>
        </w:rPr>
        <w:t>сооружений;</w:t>
      </w:r>
    </w:p>
    <w:p w14:paraId="4564593D" w14:textId="77777777" w:rsidR="00553525" w:rsidRDefault="005829CA">
      <w:pPr>
        <w:pStyle w:val="a3"/>
        <w:spacing w:before="52" w:line="276" w:lineRule="auto"/>
        <w:ind w:right="573"/>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5C061B0" w14:textId="77777777" w:rsidR="00553525" w:rsidRDefault="005829CA">
      <w:pPr>
        <w:pStyle w:val="a3"/>
        <w:spacing w:line="278" w:lineRule="auto"/>
        <w:ind w:right="57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0705F53" w14:textId="77777777" w:rsidR="00553525" w:rsidRDefault="005829CA">
      <w:pPr>
        <w:pStyle w:val="a3"/>
        <w:spacing w:line="276" w:lineRule="auto"/>
        <w:ind w:right="571"/>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205CA71" w14:textId="77777777" w:rsidR="00553525" w:rsidRDefault="005829CA">
      <w:pPr>
        <w:pStyle w:val="a3"/>
        <w:spacing w:line="278" w:lineRule="auto"/>
        <w:ind w:right="57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13344258" w14:textId="77777777" w:rsidR="00553525" w:rsidRDefault="005829CA">
      <w:pPr>
        <w:pStyle w:val="a3"/>
        <w:spacing w:line="276" w:lineRule="auto"/>
        <w:ind w:right="587"/>
      </w:pPr>
      <w:r>
        <w:t>определять понятие «городская среда»; рассматривать и объяснять планировку города как способ организации образа жизни людей;</w:t>
      </w:r>
    </w:p>
    <w:p w14:paraId="56E1F605" w14:textId="77777777" w:rsidR="00553525" w:rsidRDefault="005829CA">
      <w:pPr>
        <w:pStyle w:val="a3"/>
        <w:spacing w:line="276" w:lineRule="auto"/>
        <w:ind w:right="580"/>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35A805AB" w14:textId="77777777" w:rsidR="00553525" w:rsidRDefault="005829CA">
      <w:pPr>
        <w:pStyle w:val="a3"/>
        <w:spacing w:line="278" w:lineRule="auto"/>
        <w:ind w:right="568"/>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9EE4186" w14:textId="77777777" w:rsidR="00553525" w:rsidRDefault="005829CA">
      <w:pPr>
        <w:pStyle w:val="a3"/>
        <w:spacing w:line="276" w:lineRule="auto"/>
        <w:ind w:right="587"/>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4546156" w14:textId="77777777" w:rsidR="00553525" w:rsidRDefault="005829CA">
      <w:pPr>
        <w:pStyle w:val="a3"/>
        <w:spacing w:line="276" w:lineRule="auto"/>
        <w:ind w:right="575"/>
      </w:pPr>
      <w:r>
        <w:t>иметь</w:t>
      </w:r>
      <w:r>
        <w:rPr>
          <w:spacing w:val="71"/>
        </w:rPr>
        <w:t xml:space="preserve"> </w:t>
      </w:r>
      <w:r>
        <w:t>представление</w:t>
      </w:r>
      <w:r>
        <w:rPr>
          <w:spacing w:val="76"/>
        </w:rPr>
        <w:t xml:space="preserve"> </w:t>
      </w:r>
      <w:r>
        <w:t>о</w:t>
      </w:r>
      <w:r>
        <w:rPr>
          <w:spacing w:val="72"/>
        </w:rPr>
        <w:t xml:space="preserve"> </w:t>
      </w:r>
      <w:r>
        <w:t>задачах</w:t>
      </w:r>
      <w:r>
        <w:rPr>
          <w:spacing w:val="80"/>
          <w:w w:val="150"/>
        </w:rPr>
        <w:t xml:space="preserve"> </w:t>
      </w:r>
      <w:r>
        <w:t>соотношения</w:t>
      </w:r>
      <w:r>
        <w:rPr>
          <w:spacing w:val="78"/>
        </w:rPr>
        <w:t xml:space="preserve"> </w:t>
      </w:r>
      <w:r>
        <w:t>функционального</w:t>
      </w:r>
      <w:r>
        <w:rPr>
          <w:spacing w:val="80"/>
          <w:w w:val="150"/>
        </w:rPr>
        <w:t xml:space="preserve"> </w:t>
      </w:r>
      <w:r>
        <w:t>и</w:t>
      </w:r>
      <w:r>
        <w:rPr>
          <w:spacing w:val="75"/>
        </w:rPr>
        <w:t xml:space="preserve"> </w:t>
      </w:r>
      <w:r>
        <w:t xml:space="preserve">образного </w:t>
      </w:r>
      <w:proofErr w:type="gramStart"/>
      <w:r>
        <w:t>в</w:t>
      </w:r>
      <w:r>
        <w:rPr>
          <w:spacing w:val="39"/>
        </w:rPr>
        <w:t xml:space="preserve">  </w:t>
      </w:r>
      <w:r>
        <w:t>построении</w:t>
      </w:r>
      <w:proofErr w:type="gramEnd"/>
      <w:r>
        <w:rPr>
          <w:spacing w:val="40"/>
        </w:rPr>
        <w:t xml:space="preserve">  </w:t>
      </w:r>
      <w:r>
        <w:t>формы</w:t>
      </w:r>
      <w:r>
        <w:rPr>
          <w:spacing w:val="40"/>
        </w:rPr>
        <w:t xml:space="preserve">  </w:t>
      </w:r>
      <w:r>
        <w:t>предметов,</w:t>
      </w:r>
      <w:r>
        <w:rPr>
          <w:spacing w:val="39"/>
        </w:rPr>
        <w:t xml:space="preserve">  </w:t>
      </w:r>
      <w:r>
        <w:t>создаваемых</w:t>
      </w:r>
      <w:r>
        <w:rPr>
          <w:spacing w:val="38"/>
        </w:rPr>
        <w:t xml:space="preserve">  </w:t>
      </w:r>
      <w:r>
        <w:t>людьми,</w:t>
      </w:r>
      <w:r>
        <w:rPr>
          <w:spacing w:val="40"/>
        </w:rPr>
        <w:t xml:space="preserve">  </w:t>
      </w:r>
      <w:r>
        <w:t>видеть</w:t>
      </w:r>
      <w:r>
        <w:rPr>
          <w:spacing w:val="39"/>
        </w:rPr>
        <w:t xml:space="preserve">  </w:t>
      </w:r>
      <w:r>
        <w:t>образ</w:t>
      </w:r>
      <w:r>
        <w:rPr>
          <w:spacing w:val="40"/>
        </w:rPr>
        <w:t xml:space="preserve">  </w:t>
      </w:r>
      <w:r>
        <w:t>времени и характер жизнедеятельности человека в предметах его быта;</w:t>
      </w:r>
    </w:p>
    <w:p w14:paraId="0426E7CD" w14:textId="77777777" w:rsidR="00553525" w:rsidRDefault="005829CA">
      <w:pPr>
        <w:pStyle w:val="a3"/>
        <w:spacing w:line="276" w:lineRule="auto"/>
        <w:ind w:right="582"/>
      </w:pPr>
      <w:r>
        <w:t>объяснять, в чём заключается взаимосвязь формы и материала при построении предметного</w:t>
      </w:r>
      <w:r>
        <w:rPr>
          <w:spacing w:val="-2"/>
        </w:rPr>
        <w:t xml:space="preserve"> </w:t>
      </w:r>
      <w:r>
        <w:t>мира, объяснять характер влияния</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человеком</w:t>
      </w:r>
      <w:r>
        <w:rPr>
          <w:spacing w:val="-1"/>
        </w:rPr>
        <w:t xml:space="preserve"> </w:t>
      </w:r>
      <w:r>
        <w:t>формы объектов архитектуры и дизайна;</w:t>
      </w:r>
    </w:p>
    <w:p w14:paraId="639768DB" w14:textId="77777777" w:rsidR="00553525" w:rsidRDefault="005829CA">
      <w:pPr>
        <w:pStyle w:val="a3"/>
        <w:spacing w:line="278" w:lineRule="auto"/>
        <w:ind w:right="579"/>
      </w:pPr>
      <w:proofErr w:type="gramStart"/>
      <w:r>
        <w:t>иметь</w:t>
      </w:r>
      <w:r>
        <w:rPr>
          <w:spacing w:val="80"/>
        </w:rPr>
        <w:t xml:space="preserve">  </w:t>
      </w:r>
      <w:r>
        <w:t>опыт</w:t>
      </w:r>
      <w:proofErr w:type="gramEnd"/>
      <w:r>
        <w:rPr>
          <w:spacing w:val="80"/>
        </w:rPr>
        <w:t xml:space="preserve">  </w:t>
      </w:r>
      <w:r>
        <w:t>творческого</w:t>
      </w:r>
      <w:r>
        <w:rPr>
          <w:spacing w:val="80"/>
        </w:rPr>
        <w:t xml:space="preserve">  </w:t>
      </w:r>
      <w:r>
        <w:t>проектирования</w:t>
      </w:r>
      <w:r>
        <w:rPr>
          <w:spacing w:val="80"/>
        </w:rPr>
        <w:t xml:space="preserve">  </w:t>
      </w:r>
      <w:r>
        <w:t>интерьерного</w:t>
      </w:r>
      <w:r>
        <w:rPr>
          <w:spacing w:val="80"/>
          <w:w w:val="150"/>
        </w:rPr>
        <w:t xml:space="preserve">  </w:t>
      </w:r>
      <w:r>
        <w:t>пространства для конкретных задач жизнедеятельности человека;</w:t>
      </w:r>
    </w:p>
    <w:p w14:paraId="429E7B0A" w14:textId="77777777" w:rsidR="00553525" w:rsidRDefault="005829CA">
      <w:pPr>
        <w:pStyle w:val="a3"/>
        <w:spacing w:line="278" w:lineRule="auto"/>
        <w:ind w:right="58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4E31489" w14:textId="77777777" w:rsidR="00553525" w:rsidRDefault="005829CA">
      <w:pPr>
        <w:pStyle w:val="a3"/>
        <w:spacing w:line="276" w:lineRule="auto"/>
        <w:ind w:right="576"/>
      </w:pPr>
      <w:r>
        <w:t>иметь представление об истории костюма в истории разных эпох, характеризовать понятие моды в одежде;</w:t>
      </w:r>
    </w:p>
    <w:p w14:paraId="2697A6CF" w14:textId="77777777" w:rsidR="00553525" w:rsidRDefault="005829CA">
      <w:pPr>
        <w:pStyle w:val="a3"/>
        <w:spacing w:line="276" w:lineRule="auto"/>
        <w:ind w:right="567"/>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22E72147" w14:textId="77777777" w:rsidR="00553525" w:rsidRDefault="005829CA">
      <w:pPr>
        <w:pStyle w:val="a3"/>
        <w:spacing w:line="278" w:lineRule="auto"/>
        <w:ind w:right="588"/>
      </w:pPr>
      <w:r>
        <w:t>иметь</w:t>
      </w:r>
      <w:r>
        <w:rPr>
          <w:spacing w:val="-3"/>
        </w:rPr>
        <w:t xml:space="preserve"> </w:t>
      </w:r>
      <w:r>
        <w:t>представление о</w:t>
      </w:r>
      <w:r>
        <w:rPr>
          <w:spacing w:val="-1"/>
        </w:rPr>
        <w:t xml:space="preserve"> </w:t>
      </w:r>
      <w:r>
        <w:t>конструкции</w:t>
      </w:r>
      <w:r>
        <w:rPr>
          <w:spacing w:val="-2"/>
        </w:rPr>
        <w:t xml:space="preserve"> </w:t>
      </w:r>
      <w:r>
        <w:t>костюма и</w:t>
      </w:r>
      <w:r>
        <w:rPr>
          <w:spacing w:val="-1"/>
        </w:rPr>
        <w:t xml:space="preserve"> </w:t>
      </w:r>
      <w:r>
        <w:t>применении</w:t>
      </w:r>
      <w:r>
        <w:rPr>
          <w:spacing w:val="-2"/>
        </w:rPr>
        <w:t xml:space="preserve"> </w:t>
      </w:r>
      <w:r>
        <w:t>законов</w:t>
      </w:r>
      <w:r>
        <w:rPr>
          <w:spacing w:val="-3"/>
        </w:rPr>
        <w:t xml:space="preserve"> </w:t>
      </w:r>
      <w:r>
        <w:t>композиции в проектировании одежды, ансамбле в костюме;</w:t>
      </w:r>
    </w:p>
    <w:p w14:paraId="17F45E9D" w14:textId="77777777" w:rsidR="00553525" w:rsidRDefault="005829CA">
      <w:pPr>
        <w:pStyle w:val="a3"/>
        <w:ind w:left="1210" w:firstLine="0"/>
      </w:pPr>
      <w:r>
        <w:t>уметь</w:t>
      </w:r>
      <w:r>
        <w:rPr>
          <w:spacing w:val="29"/>
        </w:rPr>
        <w:t xml:space="preserve"> </w:t>
      </w:r>
      <w:r>
        <w:t>рассуждать</w:t>
      </w:r>
      <w:r>
        <w:rPr>
          <w:spacing w:val="31"/>
        </w:rPr>
        <w:t xml:space="preserve"> </w:t>
      </w:r>
      <w:r>
        <w:t>о</w:t>
      </w:r>
      <w:r>
        <w:rPr>
          <w:spacing w:val="35"/>
        </w:rPr>
        <w:t xml:space="preserve"> </w:t>
      </w:r>
      <w:r>
        <w:t>характерных</w:t>
      </w:r>
      <w:r>
        <w:rPr>
          <w:spacing w:val="29"/>
        </w:rPr>
        <w:t xml:space="preserve"> </w:t>
      </w:r>
      <w:r>
        <w:t>особенностях</w:t>
      </w:r>
      <w:r>
        <w:rPr>
          <w:spacing w:val="32"/>
        </w:rPr>
        <w:t xml:space="preserve"> </w:t>
      </w:r>
      <w:r>
        <w:t>современной</w:t>
      </w:r>
      <w:r>
        <w:rPr>
          <w:spacing w:val="36"/>
        </w:rPr>
        <w:t xml:space="preserve"> </w:t>
      </w:r>
      <w:r>
        <w:t>моды,</w:t>
      </w:r>
      <w:r>
        <w:rPr>
          <w:spacing w:val="38"/>
        </w:rPr>
        <w:t xml:space="preserve"> </w:t>
      </w:r>
      <w:r>
        <w:rPr>
          <w:spacing w:val="-2"/>
        </w:rPr>
        <w:t>сравнивать</w:t>
      </w:r>
    </w:p>
    <w:p w14:paraId="14DE5AE5" w14:textId="77777777" w:rsidR="00553525" w:rsidRDefault="00553525">
      <w:pPr>
        <w:sectPr w:rsidR="00553525">
          <w:pgSz w:w="11910" w:h="16850"/>
          <w:pgMar w:top="840" w:right="140" w:bottom="280" w:left="220" w:header="622" w:footer="0" w:gutter="0"/>
          <w:cols w:space="720"/>
        </w:sectPr>
      </w:pPr>
    </w:p>
    <w:p w14:paraId="3151BCF6" w14:textId="77777777" w:rsidR="00553525" w:rsidRDefault="005829CA">
      <w:pPr>
        <w:pStyle w:val="a3"/>
        <w:spacing w:before="207" w:line="278" w:lineRule="auto"/>
        <w:ind w:right="575" w:firstLine="0"/>
      </w:pPr>
      <w:r>
        <w:lastRenderedPageBreak/>
        <w:t>функциональные особенности современной одежды с традиционными функциями одежды прошлых эпох;</w:t>
      </w:r>
    </w:p>
    <w:p w14:paraId="27CB04EE" w14:textId="77777777" w:rsidR="00553525" w:rsidRDefault="005829CA">
      <w:pPr>
        <w:pStyle w:val="a3"/>
        <w:spacing w:before="2" w:line="276" w:lineRule="auto"/>
        <w:ind w:right="578"/>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3288F6F4" w14:textId="77777777" w:rsidR="00553525" w:rsidRDefault="005829CA">
      <w:pPr>
        <w:pStyle w:val="a3"/>
        <w:spacing w:line="276" w:lineRule="auto"/>
        <w:ind w:right="572"/>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B76B5F9" w14:textId="77777777" w:rsidR="00553525" w:rsidRDefault="005829CA">
      <w:pPr>
        <w:pStyle w:val="a3"/>
        <w:spacing w:line="276" w:lineRule="auto"/>
        <w:ind w:right="578"/>
      </w:pPr>
      <w:r>
        <w:t>Модуль № 4 «Изображение в синтетических, экранных видах искусства и художественная фотография» (вариативный):</w:t>
      </w:r>
    </w:p>
    <w:p w14:paraId="242FE84D" w14:textId="77777777" w:rsidR="00553525" w:rsidRDefault="005829CA">
      <w:pPr>
        <w:pStyle w:val="a3"/>
        <w:spacing w:line="276" w:lineRule="auto"/>
        <w:ind w:right="572"/>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CEF9974" w14:textId="77777777" w:rsidR="00553525" w:rsidRDefault="005829CA">
      <w:pPr>
        <w:pStyle w:val="a3"/>
        <w:spacing w:before="2" w:line="276" w:lineRule="auto"/>
        <w:ind w:right="576"/>
      </w:pPr>
      <w:r>
        <w:t xml:space="preserve">понимать и характеризовать роль визуального образа в синтетических </w:t>
      </w:r>
      <w:r>
        <w:rPr>
          <w:spacing w:val="-2"/>
        </w:rPr>
        <w:t>искусствах;</w:t>
      </w:r>
    </w:p>
    <w:p w14:paraId="6EDEDBEB" w14:textId="77777777" w:rsidR="00553525" w:rsidRDefault="005829CA">
      <w:pPr>
        <w:pStyle w:val="a3"/>
        <w:spacing w:before="4" w:line="276" w:lineRule="auto"/>
        <w:ind w:right="564"/>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14:paraId="76A7ABF9" w14:textId="77777777" w:rsidR="00553525" w:rsidRDefault="005829CA">
      <w:pPr>
        <w:pStyle w:val="a4"/>
        <w:numPr>
          <w:ilvl w:val="0"/>
          <w:numId w:val="20"/>
        </w:numPr>
        <w:tabs>
          <w:tab w:val="left" w:pos="1656"/>
        </w:tabs>
        <w:spacing w:line="320" w:lineRule="exact"/>
        <w:ind w:left="1656" w:hanging="446"/>
        <w:jc w:val="both"/>
        <w:rPr>
          <w:sz w:val="28"/>
        </w:rPr>
      </w:pPr>
      <w:r>
        <w:rPr>
          <w:sz w:val="28"/>
        </w:rPr>
        <w:t>Художник</w:t>
      </w:r>
      <w:r>
        <w:rPr>
          <w:spacing w:val="-9"/>
          <w:sz w:val="28"/>
        </w:rPr>
        <w:t xml:space="preserve"> </w:t>
      </w:r>
      <w:r>
        <w:rPr>
          <w:sz w:val="28"/>
        </w:rPr>
        <w:t>и</w:t>
      </w:r>
      <w:r>
        <w:rPr>
          <w:spacing w:val="-11"/>
          <w:sz w:val="28"/>
        </w:rPr>
        <w:t xml:space="preserve"> </w:t>
      </w:r>
      <w:r>
        <w:rPr>
          <w:sz w:val="28"/>
        </w:rPr>
        <w:t>искусство</w:t>
      </w:r>
      <w:r>
        <w:rPr>
          <w:spacing w:val="-6"/>
          <w:sz w:val="28"/>
        </w:rPr>
        <w:t xml:space="preserve"> </w:t>
      </w:r>
      <w:r>
        <w:rPr>
          <w:spacing w:val="-2"/>
          <w:sz w:val="28"/>
        </w:rPr>
        <w:t>театра:</w:t>
      </w:r>
    </w:p>
    <w:p w14:paraId="197D54FD" w14:textId="77777777" w:rsidR="00553525" w:rsidRDefault="005829CA">
      <w:pPr>
        <w:pStyle w:val="a3"/>
        <w:spacing w:before="43" w:line="271" w:lineRule="auto"/>
        <w:ind w:right="575"/>
      </w:pPr>
      <w:r>
        <w:t>иметь представление об истории развития театра и жанровом многообразии театральных представлений;</w:t>
      </w:r>
    </w:p>
    <w:p w14:paraId="7832262E" w14:textId="77777777" w:rsidR="00553525" w:rsidRDefault="005829CA">
      <w:pPr>
        <w:pStyle w:val="a3"/>
        <w:spacing w:before="12" w:line="276" w:lineRule="auto"/>
        <w:ind w:right="571"/>
      </w:pPr>
      <w:r>
        <w:t>знать о роли художника и видах профессиональной</w:t>
      </w:r>
      <w:r>
        <w:rPr>
          <w:spacing w:val="40"/>
        </w:rPr>
        <w:t xml:space="preserve"> </w:t>
      </w:r>
      <w:r>
        <w:t>художнической деятельности в современном театре;</w:t>
      </w:r>
    </w:p>
    <w:p w14:paraId="36EF9C5C" w14:textId="77777777" w:rsidR="00553525" w:rsidRDefault="005829CA">
      <w:pPr>
        <w:pStyle w:val="a3"/>
        <w:spacing w:line="278" w:lineRule="auto"/>
        <w:ind w:right="598"/>
      </w:pPr>
      <w:r>
        <w:t xml:space="preserve">иметь представление о сценографии и символическом характере сценического </w:t>
      </w:r>
      <w:r>
        <w:rPr>
          <w:spacing w:val="-2"/>
        </w:rPr>
        <w:t>образа;</w:t>
      </w:r>
    </w:p>
    <w:p w14:paraId="214E53C2" w14:textId="77777777" w:rsidR="00553525" w:rsidRDefault="005829CA">
      <w:pPr>
        <w:pStyle w:val="a3"/>
        <w:spacing w:line="278" w:lineRule="auto"/>
        <w:ind w:right="576"/>
      </w:pPr>
      <w:r>
        <w:t>понимать</w:t>
      </w:r>
      <w:r>
        <w:rPr>
          <w:spacing w:val="-7"/>
        </w:rPr>
        <w:t xml:space="preserve"> </w:t>
      </w:r>
      <w:r>
        <w:t>различие</w:t>
      </w:r>
      <w:r>
        <w:rPr>
          <w:spacing w:val="-4"/>
        </w:rPr>
        <w:t xml:space="preserve"> </w:t>
      </w:r>
      <w:r>
        <w:t>между</w:t>
      </w:r>
      <w:r>
        <w:rPr>
          <w:spacing w:val="-9"/>
        </w:rPr>
        <w:t xml:space="preserve"> </w:t>
      </w:r>
      <w:r>
        <w:t>бытовым</w:t>
      </w:r>
      <w:r>
        <w:rPr>
          <w:spacing w:val="-3"/>
        </w:rPr>
        <w:t xml:space="preserve"> </w:t>
      </w:r>
      <w:r>
        <w:t>костюмом</w:t>
      </w:r>
      <w:r>
        <w:rPr>
          <w:spacing w:val="-3"/>
        </w:rPr>
        <w:t xml:space="preserve"> </w:t>
      </w:r>
      <w:r>
        <w:t>в</w:t>
      </w:r>
      <w:r>
        <w:rPr>
          <w:spacing w:val="-6"/>
        </w:rPr>
        <w:t xml:space="preserve"> </w:t>
      </w:r>
      <w:r>
        <w:t>жизни</w:t>
      </w:r>
      <w:r>
        <w:rPr>
          <w:spacing w:val="-5"/>
        </w:rPr>
        <w:t xml:space="preserve"> </w:t>
      </w:r>
      <w:r>
        <w:t>и</w:t>
      </w:r>
      <w:r>
        <w:rPr>
          <w:spacing w:val="-5"/>
        </w:rPr>
        <w:t xml:space="preserve"> </w:t>
      </w:r>
      <w:r>
        <w:t>сценическим костюмом театрального персонажа, воплощающим характер героя и его эпоху в единстве всего стилистического образа спектакля;</w:t>
      </w:r>
    </w:p>
    <w:p w14:paraId="54F00740" w14:textId="77777777" w:rsidR="00553525" w:rsidRDefault="005829CA">
      <w:pPr>
        <w:pStyle w:val="a3"/>
        <w:spacing w:line="276" w:lineRule="auto"/>
        <w:ind w:right="567"/>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w:t>
      </w:r>
      <w:r>
        <w:rPr>
          <w:spacing w:val="40"/>
        </w:rPr>
        <w:t xml:space="preserve"> </w:t>
      </w:r>
      <w:r>
        <w:t>других художников);</w:t>
      </w:r>
    </w:p>
    <w:p w14:paraId="175310EC" w14:textId="77777777" w:rsidR="00553525" w:rsidRDefault="005829CA">
      <w:pPr>
        <w:pStyle w:val="a3"/>
        <w:spacing w:line="278" w:lineRule="auto"/>
        <w:ind w:right="584"/>
      </w:pPr>
      <w:proofErr w:type="gramStart"/>
      <w:r>
        <w:t>иметь</w:t>
      </w:r>
      <w:r>
        <w:rPr>
          <w:spacing w:val="80"/>
        </w:rPr>
        <w:t xml:space="preserve">  </w:t>
      </w:r>
      <w:r>
        <w:t>практический</w:t>
      </w:r>
      <w:proofErr w:type="gramEnd"/>
      <w:r>
        <w:rPr>
          <w:spacing w:val="80"/>
        </w:rPr>
        <w:t xml:space="preserve">  </w:t>
      </w:r>
      <w:r>
        <w:t>опыт</w:t>
      </w:r>
      <w:r>
        <w:rPr>
          <w:spacing w:val="80"/>
        </w:rPr>
        <w:t xml:space="preserve">  </w:t>
      </w:r>
      <w:r>
        <w:t>создания</w:t>
      </w:r>
      <w:r>
        <w:rPr>
          <w:spacing w:val="80"/>
          <w:w w:val="150"/>
        </w:rPr>
        <w:t xml:space="preserve">  </w:t>
      </w:r>
      <w:r>
        <w:t>эскизов</w:t>
      </w:r>
      <w:r>
        <w:rPr>
          <w:spacing w:val="80"/>
          <w:w w:val="150"/>
        </w:rPr>
        <w:t xml:space="preserve">  </w:t>
      </w:r>
      <w:r>
        <w:t>оформления</w:t>
      </w:r>
      <w:r>
        <w:rPr>
          <w:spacing w:val="80"/>
          <w:w w:val="150"/>
        </w:rPr>
        <w:t xml:space="preserve">  </w:t>
      </w:r>
      <w:r>
        <w:t xml:space="preserve">спектакля по выбранной пьесе, иметь применять полученные знания при постановке школьного </w:t>
      </w:r>
      <w:r>
        <w:rPr>
          <w:spacing w:val="-2"/>
        </w:rPr>
        <w:t>спектакля;</w:t>
      </w:r>
    </w:p>
    <w:p w14:paraId="68BCEC13" w14:textId="77777777" w:rsidR="00553525" w:rsidRDefault="005829CA">
      <w:pPr>
        <w:pStyle w:val="a3"/>
        <w:spacing w:line="276" w:lineRule="auto"/>
        <w:ind w:right="580"/>
      </w:pPr>
      <w:r>
        <w:t>объяснять ведущую роль художника кукольного спектакля как соавтора режиссёра и актёра в процессе создания образа персонажа;</w:t>
      </w:r>
    </w:p>
    <w:p w14:paraId="32B9738A" w14:textId="77777777" w:rsidR="00553525" w:rsidRDefault="005829CA">
      <w:pPr>
        <w:pStyle w:val="a3"/>
        <w:ind w:left="1210" w:firstLine="0"/>
      </w:pPr>
      <w:r>
        <w:t>иметь</w:t>
      </w:r>
      <w:r>
        <w:rPr>
          <w:spacing w:val="35"/>
        </w:rPr>
        <w:t xml:space="preserve"> </w:t>
      </w:r>
      <w:r>
        <w:t>практический</w:t>
      </w:r>
      <w:r>
        <w:rPr>
          <w:spacing w:val="41"/>
        </w:rPr>
        <w:t xml:space="preserve"> </w:t>
      </w:r>
      <w:r>
        <w:t>навык</w:t>
      </w:r>
      <w:r>
        <w:rPr>
          <w:spacing w:val="37"/>
        </w:rPr>
        <w:t xml:space="preserve"> </w:t>
      </w:r>
      <w:r>
        <w:t>игрового</w:t>
      </w:r>
      <w:r>
        <w:rPr>
          <w:spacing w:val="41"/>
        </w:rPr>
        <w:t xml:space="preserve"> </w:t>
      </w:r>
      <w:r>
        <w:t>одушевления</w:t>
      </w:r>
      <w:r>
        <w:rPr>
          <w:spacing w:val="44"/>
        </w:rPr>
        <w:t xml:space="preserve"> </w:t>
      </w:r>
      <w:r>
        <w:t>куклы</w:t>
      </w:r>
      <w:r>
        <w:rPr>
          <w:spacing w:val="36"/>
        </w:rPr>
        <w:t xml:space="preserve"> </w:t>
      </w:r>
      <w:r>
        <w:t>из</w:t>
      </w:r>
      <w:r>
        <w:rPr>
          <w:spacing w:val="41"/>
        </w:rPr>
        <w:t xml:space="preserve"> </w:t>
      </w:r>
      <w:r>
        <w:t>простых</w:t>
      </w:r>
      <w:r>
        <w:rPr>
          <w:spacing w:val="37"/>
        </w:rPr>
        <w:t xml:space="preserve"> </w:t>
      </w:r>
      <w:r>
        <w:rPr>
          <w:spacing w:val="-2"/>
        </w:rPr>
        <w:t>бытовых</w:t>
      </w:r>
    </w:p>
    <w:p w14:paraId="0F92386C" w14:textId="77777777" w:rsidR="00553525" w:rsidRDefault="00553525">
      <w:pPr>
        <w:sectPr w:rsidR="00553525">
          <w:pgSz w:w="11910" w:h="16850"/>
          <w:pgMar w:top="840" w:right="140" w:bottom="280" w:left="220" w:header="622" w:footer="0" w:gutter="0"/>
          <w:cols w:space="720"/>
        </w:sectPr>
      </w:pPr>
    </w:p>
    <w:p w14:paraId="778B3F0E" w14:textId="77777777" w:rsidR="00553525" w:rsidRDefault="005829CA">
      <w:pPr>
        <w:pStyle w:val="a3"/>
        <w:spacing w:before="207"/>
        <w:ind w:firstLine="0"/>
        <w:jc w:val="left"/>
      </w:pPr>
      <w:r>
        <w:rPr>
          <w:spacing w:val="-2"/>
        </w:rPr>
        <w:lastRenderedPageBreak/>
        <w:t>предметов;</w:t>
      </w:r>
    </w:p>
    <w:p w14:paraId="33FEE24A" w14:textId="77777777" w:rsidR="00553525" w:rsidRDefault="005829CA">
      <w:pPr>
        <w:pStyle w:val="a3"/>
        <w:spacing w:before="52" w:line="276" w:lineRule="auto"/>
        <w:ind w:right="573"/>
      </w:pPr>
      <w:r>
        <w:t>понимать</w:t>
      </w:r>
      <w:r>
        <w:rPr>
          <w:spacing w:val="-1"/>
        </w:rPr>
        <w:t xml:space="preserve"> </w:t>
      </w:r>
      <w:r>
        <w:t>необходимость зрительских</w:t>
      </w:r>
      <w:r>
        <w:rPr>
          <w:spacing w:val="-3"/>
        </w:rPr>
        <w:t xml:space="preserve"> </w:t>
      </w:r>
      <w:r>
        <w:t>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543C016E" w14:textId="77777777" w:rsidR="00553525" w:rsidRDefault="005829CA">
      <w:pPr>
        <w:pStyle w:val="a4"/>
        <w:numPr>
          <w:ilvl w:val="0"/>
          <w:numId w:val="20"/>
        </w:numPr>
        <w:tabs>
          <w:tab w:val="left" w:pos="1656"/>
        </w:tabs>
        <w:spacing w:before="4"/>
        <w:ind w:left="1656" w:hanging="446"/>
        <w:jc w:val="both"/>
        <w:rPr>
          <w:sz w:val="28"/>
        </w:rPr>
      </w:pPr>
      <w:r>
        <w:rPr>
          <w:spacing w:val="-2"/>
          <w:sz w:val="28"/>
        </w:rPr>
        <w:t>Художественная</w:t>
      </w:r>
      <w:r>
        <w:rPr>
          <w:spacing w:val="6"/>
          <w:sz w:val="28"/>
        </w:rPr>
        <w:t xml:space="preserve"> </w:t>
      </w:r>
      <w:r>
        <w:rPr>
          <w:spacing w:val="-2"/>
          <w:sz w:val="28"/>
        </w:rPr>
        <w:t>фотография:</w:t>
      </w:r>
    </w:p>
    <w:p w14:paraId="1D0FBCEB" w14:textId="77777777" w:rsidR="00553525" w:rsidRDefault="005829CA">
      <w:pPr>
        <w:pStyle w:val="a3"/>
        <w:spacing w:before="47" w:line="276" w:lineRule="auto"/>
        <w:ind w:right="574"/>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14:paraId="7FCF42AF" w14:textId="77777777" w:rsidR="00553525" w:rsidRDefault="005829CA">
      <w:pPr>
        <w:pStyle w:val="a3"/>
        <w:spacing w:line="320" w:lineRule="exact"/>
        <w:ind w:left="1210" w:firstLine="0"/>
      </w:pPr>
      <w:proofErr w:type="gramStart"/>
      <w:r>
        <w:t>уметь</w:t>
      </w:r>
      <w:r>
        <w:rPr>
          <w:spacing w:val="56"/>
          <w:w w:val="150"/>
        </w:rPr>
        <w:t xml:space="preserve">  </w:t>
      </w:r>
      <w:r>
        <w:t>объяснять</w:t>
      </w:r>
      <w:proofErr w:type="gramEnd"/>
      <w:r>
        <w:rPr>
          <w:spacing w:val="57"/>
        </w:rPr>
        <w:t xml:space="preserve">   </w:t>
      </w:r>
      <w:r>
        <w:t>понятия</w:t>
      </w:r>
      <w:r>
        <w:rPr>
          <w:spacing w:val="60"/>
        </w:rPr>
        <w:t xml:space="preserve">   </w:t>
      </w:r>
      <w:r>
        <w:t>«длительность</w:t>
      </w:r>
      <w:r>
        <w:rPr>
          <w:spacing w:val="61"/>
        </w:rPr>
        <w:t xml:space="preserve">   </w:t>
      </w:r>
      <w:r>
        <w:t>экспозиции»,</w:t>
      </w:r>
      <w:r>
        <w:rPr>
          <w:spacing w:val="62"/>
        </w:rPr>
        <w:t xml:space="preserve">   </w:t>
      </w:r>
      <w:r>
        <w:rPr>
          <w:spacing w:val="-2"/>
        </w:rPr>
        <w:t>«выдержка»,</w:t>
      </w:r>
    </w:p>
    <w:p w14:paraId="4D3E2012" w14:textId="77777777" w:rsidR="00553525" w:rsidRDefault="005829CA">
      <w:pPr>
        <w:pStyle w:val="a3"/>
        <w:spacing w:before="43"/>
        <w:ind w:firstLine="0"/>
        <w:jc w:val="left"/>
      </w:pPr>
      <w:r>
        <w:rPr>
          <w:spacing w:val="-2"/>
        </w:rPr>
        <w:t>«диафрагма»;</w:t>
      </w:r>
    </w:p>
    <w:p w14:paraId="63612CFA" w14:textId="77777777" w:rsidR="00553525" w:rsidRDefault="005829CA">
      <w:pPr>
        <w:pStyle w:val="a3"/>
        <w:tabs>
          <w:tab w:val="left" w:pos="2224"/>
          <w:tab w:val="left" w:pos="3414"/>
          <w:tab w:val="left" w:pos="5983"/>
          <w:tab w:val="left" w:pos="6440"/>
          <w:tab w:val="left" w:pos="7991"/>
          <w:tab w:val="left" w:pos="9522"/>
        </w:tabs>
        <w:spacing w:before="52" w:line="276" w:lineRule="auto"/>
        <w:ind w:right="584"/>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 xml:space="preserve">фотографий </w:t>
      </w:r>
      <w:r>
        <w:t>с помощью компьютерных графических редакторов;</w:t>
      </w:r>
    </w:p>
    <w:p w14:paraId="220755E1" w14:textId="77777777" w:rsidR="00553525" w:rsidRDefault="005829CA">
      <w:pPr>
        <w:pStyle w:val="a3"/>
        <w:tabs>
          <w:tab w:val="left" w:pos="2132"/>
          <w:tab w:val="left" w:pos="3578"/>
          <w:tab w:val="left" w:pos="4884"/>
          <w:tab w:val="left" w:pos="6560"/>
          <w:tab w:val="left" w:pos="8903"/>
        </w:tabs>
        <w:spacing w:line="278" w:lineRule="auto"/>
        <w:ind w:right="581"/>
        <w:jc w:val="left"/>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w:t>
      </w:r>
      <w:proofErr w:type="spellStart"/>
      <w:r>
        <w:rPr>
          <w:spacing w:val="-2"/>
        </w:rPr>
        <w:t>Родиноведения</w:t>
      </w:r>
      <w:proofErr w:type="spellEnd"/>
      <w:r>
        <w:rPr>
          <w:spacing w:val="-2"/>
        </w:rPr>
        <w:t>»</w:t>
      </w:r>
      <w:r>
        <w:tab/>
        <w:t>С.М.</w:t>
      </w:r>
      <w:r>
        <w:rPr>
          <w:spacing w:val="-18"/>
        </w:rPr>
        <w:t xml:space="preserve"> </w:t>
      </w:r>
      <w:r>
        <w:t>Прокудина- Горского для современных представлений об истории жизни в нашей стране;</w:t>
      </w:r>
    </w:p>
    <w:p w14:paraId="0E76512A" w14:textId="77777777" w:rsidR="00553525" w:rsidRDefault="005829CA">
      <w:pPr>
        <w:pStyle w:val="a3"/>
        <w:tabs>
          <w:tab w:val="left" w:pos="2757"/>
          <w:tab w:val="left" w:pos="3491"/>
          <w:tab w:val="left" w:pos="3962"/>
          <w:tab w:val="left" w:pos="6271"/>
          <w:tab w:val="left" w:pos="8058"/>
          <w:tab w:val="left" w:pos="9941"/>
        </w:tabs>
        <w:spacing w:line="276" w:lineRule="auto"/>
        <w:ind w:left="1210" w:right="580"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4"/>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14:paraId="6C14631D" w14:textId="77777777" w:rsidR="00553525" w:rsidRDefault="005829CA">
      <w:pPr>
        <w:pStyle w:val="a3"/>
        <w:spacing w:line="276" w:lineRule="auto"/>
        <w:ind w:right="639" w:firstLine="0"/>
        <w:jc w:val="left"/>
      </w:pPr>
      <w:r>
        <w:t>выразительности изобразительного искусства, и стремиться к их применению в своей практике фотографирования;</w:t>
      </w:r>
    </w:p>
    <w:p w14:paraId="652B4BD7" w14:textId="77777777" w:rsidR="00553525" w:rsidRDefault="005829CA">
      <w:pPr>
        <w:pStyle w:val="a3"/>
        <w:spacing w:line="278" w:lineRule="auto"/>
        <w:ind w:right="570"/>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49095E22" w14:textId="77777777" w:rsidR="00553525" w:rsidRDefault="005829CA">
      <w:pPr>
        <w:pStyle w:val="a3"/>
        <w:spacing w:line="276" w:lineRule="auto"/>
        <w:ind w:right="572"/>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76D0ED4" w14:textId="77777777" w:rsidR="00553525" w:rsidRDefault="005829CA">
      <w:pPr>
        <w:pStyle w:val="a3"/>
        <w:spacing w:line="276" w:lineRule="auto"/>
        <w:ind w:right="589"/>
      </w:pPr>
      <w:r>
        <w:t>обретать опыт художественного наблюдения жизни, развивая познавательный интерес и внимание к окружающему миру, к людям;</w:t>
      </w:r>
    </w:p>
    <w:p w14:paraId="7DDE91A3" w14:textId="77777777" w:rsidR="00553525" w:rsidRDefault="005829CA">
      <w:pPr>
        <w:pStyle w:val="a3"/>
        <w:spacing w:line="278" w:lineRule="auto"/>
        <w:ind w:right="58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E860403" w14:textId="77777777" w:rsidR="00553525" w:rsidRDefault="005829CA">
      <w:pPr>
        <w:pStyle w:val="a3"/>
        <w:spacing w:line="276" w:lineRule="auto"/>
        <w:ind w:right="569"/>
      </w:pPr>
      <w:r>
        <w:t>понимать</w:t>
      </w:r>
      <w:r>
        <w:rPr>
          <w:spacing w:val="80"/>
          <w:w w:val="150"/>
        </w:rPr>
        <w:t xml:space="preserve"> </w:t>
      </w:r>
      <w:proofErr w:type="gramStart"/>
      <w:r>
        <w:t>значение</w:t>
      </w:r>
      <w:r>
        <w:rPr>
          <w:spacing w:val="77"/>
        </w:rPr>
        <w:t xml:space="preserve">  </w:t>
      </w:r>
      <w:r>
        <w:t>репортажного</w:t>
      </w:r>
      <w:proofErr w:type="gramEnd"/>
      <w:r>
        <w:rPr>
          <w:spacing w:val="77"/>
        </w:rPr>
        <w:t xml:space="preserve">  </w:t>
      </w:r>
      <w:r>
        <w:t>жанра,</w:t>
      </w:r>
      <w:r>
        <w:rPr>
          <w:spacing w:val="78"/>
        </w:rPr>
        <w:t xml:space="preserve">  </w:t>
      </w:r>
      <w:r>
        <w:t>роли</w:t>
      </w:r>
      <w:r>
        <w:rPr>
          <w:spacing w:val="77"/>
        </w:rPr>
        <w:t xml:space="preserve">  </w:t>
      </w:r>
      <w:r>
        <w:t>журналистов-фотографов в истории ХХ в. и современном мире;</w:t>
      </w:r>
    </w:p>
    <w:p w14:paraId="5654D336" w14:textId="77777777" w:rsidR="00553525" w:rsidRDefault="005829CA">
      <w:pPr>
        <w:pStyle w:val="a3"/>
        <w:spacing w:line="276" w:lineRule="auto"/>
        <w:ind w:right="565"/>
      </w:pPr>
      <w:r>
        <w:t xml:space="preserve">иметь представление о </w:t>
      </w:r>
      <w:proofErr w:type="spellStart"/>
      <w:r>
        <w:t>фототворчестве</w:t>
      </w:r>
      <w:proofErr w:type="spellEnd"/>
      <w:r>
        <w:t xml:space="preserve"> А. Родченко, о </w:t>
      </w:r>
      <w:proofErr w:type="spellStart"/>
      <w:proofErr w:type="gramStart"/>
      <w:r>
        <w:t>том,как</w:t>
      </w:r>
      <w:proofErr w:type="spellEnd"/>
      <w:proofErr w:type="gramEnd"/>
      <w:r>
        <w:t xml:space="preserve"> его фотографии выражают образ эпохи, его авторскую позицию, и о </w:t>
      </w:r>
      <w:proofErr w:type="spellStart"/>
      <w:r>
        <w:t>влиянииего</w:t>
      </w:r>
      <w:proofErr w:type="spellEnd"/>
      <w:r>
        <w:t xml:space="preserve"> фотографий на стиль </w:t>
      </w:r>
      <w:r>
        <w:rPr>
          <w:spacing w:val="-2"/>
        </w:rPr>
        <w:t>эпохи;</w:t>
      </w:r>
    </w:p>
    <w:p w14:paraId="0F379C95" w14:textId="77777777" w:rsidR="00553525" w:rsidRDefault="005829CA">
      <w:pPr>
        <w:pStyle w:val="a3"/>
        <w:ind w:left="1210" w:firstLine="0"/>
      </w:pPr>
      <w:r>
        <w:t>иметь</w:t>
      </w:r>
      <w:r>
        <w:rPr>
          <w:spacing w:val="-15"/>
        </w:rPr>
        <w:t xml:space="preserve"> </w:t>
      </w:r>
      <w:r>
        <w:t>навыки</w:t>
      </w:r>
      <w:r>
        <w:rPr>
          <w:spacing w:val="-13"/>
        </w:rPr>
        <w:t xml:space="preserve"> </w:t>
      </w:r>
      <w:r>
        <w:t>компьютерной</w:t>
      </w:r>
      <w:r>
        <w:rPr>
          <w:spacing w:val="-12"/>
        </w:rPr>
        <w:t xml:space="preserve"> </w:t>
      </w:r>
      <w:r>
        <w:t>обработки</w:t>
      </w:r>
      <w:r>
        <w:rPr>
          <w:spacing w:val="-13"/>
        </w:rPr>
        <w:t xml:space="preserve"> </w:t>
      </w:r>
      <w:r>
        <w:t>и</w:t>
      </w:r>
      <w:r>
        <w:rPr>
          <w:spacing w:val="-13"/>
        </w:rPr>
        <w:t xml:space="preserve"> </w:t>
      </w:r>
      <w:r>
        <w:t>преобразования</w:t>
      </w:r>
      <w:r>
        <w:rPr>
          <w:spacing w:val="-11"/>
        </w:rPr>
        <w:t xml:space="preserve"> </w:t>
      </w:r>
      <w:r>
        <w:rPr>
          <w:spacing w:val="-2"/>
        </w:rPr>
        <w:t>фотографий.</w:t>
      </w:r>
    </w:p>
    <w:p w14:paraId="637EAB10" w14:textId="77777777" w:rsidR="00553525" w:rsidRDefault="005829CA">
      <w:pPr>
        <w:pStyle w:val="a4"/>
        <w:numPr>
          <w:ilvl w:val="0"/>
          <w:numId w:val="20"/>
        </w:numPr>
        <w:tabs>
          <w:tab w:val="left" w:pos="1656"/>
        </w:tabs>
        <w:spacing w:before="27"/>
        <w:ind w:left="1656" w:hanging="446"/>
        <w:jc w:val="both"/>
        <w:rPr>
          <w:sz w:val="28"/>
        </w:rPr>
      </w:pPr>
      <w:r>
        <w:rPr>
          <w:sz w:val="28"/>
        </w:rPr>
        <w:t>Изображение</w:t>
      </w:r>
      <w:r>
        <w:rPr>
          <w:spacing w:val="-12"/>
          <w:sz w:val="28"/>
        </w:rPr>
        <w:t xml:space="preserve"> </w:t>
      </w:r>
      <w:r>
        <w:rPr>
          <w:sz w:val="28"/>
        </w:rPr>
        <w:t>и</w:t>
      </w:r>
      <w:r>
        <w:rPr>
          <w:spacing w:val="-13"/>
          <w:sz w:val="28"/>
        </w:rPr>
        <w:t xml:space="preserve"> </w:t>
      </w:r>
      <w:r>
        <w:rPr>
          <w:sz w:val="28"/>
        </w:rPr>
        <w:t>искусство</w:t>
      </w:r>
      <w:r>
        <w:rPr>
          <w:spacing w:val="-8"/>
          <w:sz w:val="28"/>
        </w:rPr>
        <w:t xml:space="preserve"> </w:t>
      </w:r>
      <w:r>
        <w:rPr>
          <w:spacing w:val="-4"/>
          <w:sz w:val="28"/>
        </w:rPr>
        <w:t>кино:</w:t>
      </w:r>
    </w:p>
    <w:p w14:paraId="0D7561BA" w14:textId="77777777" w:rsidR="00553525" w:rsidRDefault="005829CA">
      <w:pPr>
        <w:pStyle w:val="a3"/>
        <w:spacing w:before="52" w:line="276" w:lineRule="auto"/>
        <w:ind w:left="1210" w:right="575" w:firstLine="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w:t>
      </w:r>
    </w:p>
    <w:p w14:paraId="6B32D909" w14:textId="77777777" w:rsidR="00553525" w:rsidRDefault="005829CA">
      <w:pPr>
        <w:pStyle w:val="a3"/>
        <w:spacing w:line="321" w:lineRule="exact"/>
        <w:ind w:firstLine="0"/>
      </w:pPr>
      <w:r>
        <w:t>условностью,</w:t>
      </w:r>
      <w:r>
        <w:rPr>
          <w:spacing w:val="-10"/>
        </w:rPr>
        <w:t xml:space="preserve"> </w:t>
      </w:r>
      <w:r>
        <w:t>формирует</w:t>
      </w:r>
      <w:r>
        <w:rPr>
          <w:spacing w:val="-10"/>
        </w:rPr>
        <w:t xml:space="preserve"> </w:t>
      </w:r>
      <w:r>
        <w:t>у</w:t>
      </w:r>
      <w:r>
        <w:rPr>
          <w:spacing w:val="-17"/>
        </w:rPr>
        <w:t xml:space="preserve"> </w:t>
      </w:r>
      <w:r>
        <w:t>людей</w:t>
      </w:r>
      <w:r>
        <w:rPr>
          <w:spacing w:val="-8"/>
        </w:rPr>
        <w:t xml:space="preserve"> </w:t>
      </w:r>
      <w:r>
        <w:t>восприятие</w:t>
      </w:r>
      <w:r>
        <w:rPr>
          <w:spacing w:val="-12"/>
        </w:rPr>
        <w:t xml:space="preserve"> </w:t>
      </w:r>
      <w:r>
        <w:t>реального</w:t>
      </w:r>
      <w:r>
        <w:rPr>
          <w:spacing w:val="-8"/>
        </w:rPr>
        <w:t xml:space="preserve"> </w:t>
      </w:r>
      <w:r>
        <w:rPr>
          <w:spacing w:val="-2"/>
        </w:rPr>
        <w:t>мира;</w:t>
      </w:r>
    </w:p>
    <w:p w14:paraId="18BD1E84" w14:textId="77777777" w:rsidR="00553525" w:rsidRDefault="005829CA">
      <w:pPr>
        <w:pStyle w:val="a3"/>
        <w:spacing w:before="48" w:line="276" w:lineRule="auto"/>
        <w:ind w:right="574"/>
      </w:pPr>
      <w:r>
        <w:t>иметь представление об экранных искусствах как монтаже композиционно построенных кадров;</w:t>
      </w:r>
    </w:p>
    <w:p w14:paraId="2A486554" w14:textId="77777777" w:rsidR="00553525" w:rsidRDefault="00553525">
      <w:pPr>
        <w:spacing w:line="276" w:lineRule="auto"/>
        <w:sectPr w:rsidR="00553525">
          <w:pgSz w:w="11910" w:h="16850"/>
          <w:pgMar w:top="840" w:right="140" w:bottom="280" w:left="220" w:header="622" w:footer="0" w:gutter="0"/>
          <w:cols w:space="720"/>
        </w:sectPr>
      </w:pPr>
    </w:p>
    <w:p w14:paraId="366403E9" w14:textId="77777777" w:rsidR="00553525" w:rsidRDefault="005829CA">
      <w:pPr>
        <w:pStyle w:val="a3"/>
        <w:spacing w:before="211" w:line="276" w:lineRule="auto"/>
        <w:ind w:right="569"/>
      </w:pPr>
      <w:r>
        <w:lastRenderedPageBreak/>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фильма;</w:t>
      </w:r>
    </w:p>
    <w:p w14:paraId="35F6C48E" w14:textId="77777777" w:rsidR="00553525" w:rsidRDefault="005829CA">
      <w:pPr>
        <w:pStyle w:val="a3"/>
        <w:spacing w:line="320" w:lineRule="exact"/>
        <w:ind w:left="1210" w:firstLine="0"/>
      </w:pPr>
      <w:r>
        <w:t>объяснять</w:t>
      </w:r>
      <w:r>
        <w:rPr>
          <w:spacing w:val="-13"/>
        </w:rPr>
        <w:t xml:space="preserve"> </w:t>
      </w:r>
      <w:r>
        <w:t>роль</w:t>
      </w:r>
      <w:r>
        <w:rPr>
          <w:spacing w:val="-14"/>
        </w:rPr>
        <w:t xml:space="preserve"> </w:t>
      </w:r>
      <w:r>
        <w:t>видео</w:t>
      </w:r>
      <w:r>
        <w:rPr>
          <w:spacing w:val="-7"/>
        </w:rPr>
        <w:t xml:space="preserve"> </w:t>
      </w:r>
      <w:r>
        <w:t>в</w:t>
      </w:r>
      <w:r>
        <w:rPr>
          <w:spacing w:val="-13"/>
        </w:rPr>
        <w:t xml:space="preserve"> </w:t>
      </w:r>
      <w:r>
        <w:t>современной</w:t>
      </w:r>
      <w:r>
        <w:rPr>
          <w:spacing w:val="-11"/>
        </w:rPr>
        <w:t xml:space="preserve"> </w:t>
      </w:r>
      <w:r>
        <w:t>бытовой</w:t>
      </w:r>
      <w:r>
        <w:rPr>
          <w:spacing w:val="-12"/>
        </w:rPr>
        <w:t xml:space="preserve"> </w:t>
      </w:r>
      <w:r>
        <w:rPr>
          <w:spacing w:val="-2"/>
        </w:rPr>
        <w:t>культуре;</w:t>
      </w:r>
    </w:p>
    <w:p w14:paraId="56DF5D4B" w14:textId="77777777" w:rsidR="00553525" w:rsidRDefault="005829CA">
      <w:pPr>
        <w:pStyle w:val="a3"/>
        <w:spacing w:before="49" w:line="278" w:lineRule="auto"/>
        <w:ind w:right="580"/>
      </w:pPr>
      <w:r>
        <w:t>приобрести опыт создания видеоролика, осваивать основные этапы создания видеоролика и планировать свою работу по созданию видеоролика;</w:t>
      </w:r>
    </w:p>
    <w:p w14:paraId="520ADAB1" w14:textId="77777777" w:rsidR="00553525" w:rsidRDefault="005829CA">
      <w:pPr>
        <w:pStyle w:val="a3"/>
        <w:spacing w:line="278" w:lineRule="auto"/>
        <w:ind w:right="56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57486FB" w14:textId="77777777" w:rsidR="00553525" w:rsidRDefault="005829CA">
      <w:pPr>
        <w:pStyle w:val="a3"/>
        <w:spacing w:line="276" w:lineRule="auto"/>
        <w:ind w:right="591"/>
      </w:pPr>
      <w:r>
        <w:t>осваивать начальные навыки практической работы по видеомонтажу на основе соответствующих компьютерных программ;</w:t>
      </w:r>
    </w:p>
    <w:p w14:paraId="626AF405" w14:textId="77777777" w:rsidR="00553525" w:rsidRDefault="005829CA">
      <w:pPr>
        <w:pStyle w:val="a3"/>
        <w:ind w:left="1210" w:firstLine="0"/>
      </w:pPr>
      <w:r>
        <w:t>обрести</w:t>
      </w:r>
      <w:r>
        <w:rPr>
          <w:spacing w:val="-14"/>
        </w:rPr>
        <w:t xml:space="preserve"> </w:t>
      </w:r>
      <w:r>
        <w:t>навык</w:t>
      </w:r>
      <w:r>
        <w:rPr>
          <w:spacing w:val="-15"/>
        </w:rPr>
        <w:t xml:space="preserve"> </w:t>
      </w:r>
      <w:r>
        <w:t>критического</w:t>
      </w:r>
      <w:r>
        <w:rPr>
          <w:spacing w:val="-13"/>
        </w:rPr>
        <w:t xml:space="preserve"> </w:t>
      </w:r>
      <w:r>
        <w:t>осмысления</w:t>
      </w:r>
      <w:r>
        <w:rPr>
          <w:spacing w:val="-8"/>
        </w:rPr>
        <w:t xml:space="preserve"> </w:t>
      </w:r>
      <w:r>
        <w:t>качества</w:t>
      </w:r>
      <w:r>
        <w:rPr>
          <w:spacing w:val="-8"/>
        </w:rPr>
        <w:t xml:space="preserve"> </w:t>
      </w:r>
      <w:r>
        <w:t>снятых</w:t>
      </w:r>
      <w:r>
        <w:rPr>
          <w:spacing w:val="-18"/>
        </w:rPr>
        <w:t xml:space="preserve"> </w:t>
      </w:r>
      <w:r>
        <w:rPr>
          <w:spacing w:val="-2"/>
        </w:rPr>
        <w:t>роликов;</w:t>
      </w:r>
    </w:p>
    <w:p w14:paraId="3C203D6E" w14:textId="77777777" w:rsidR="00553525" w:rsidRDefault="005829CA">
      <w:pPr>
        <w:pStyle w:val="a3"/>
        <w:spacing w:before="37" w:line="276" w:lineRule="auto"/>
        <w:ind w:right="569"/>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14:paraId="3BE18817" w14:textId="77777777" w:rsidR="00553525" w:rsidRDefault="005829CA">
      <w:pPr>
        <w:pStyle w:val="a3"/>
        <w:spacing w:line="276" w:lineRule="auto"/>
        <w:ind w:right="576"/>
      </w:pPr>
      <w:r>
        <w:t>иметь</w:t>
      </w:r>
      <w:r>
        <w:rPr>
          <w:spacing w:val="80"/>
        </w:rPr>
        <w:t xml:space="preserve"> </w:t>
      </w:r>
      <w:proofErr w:type="gramStart"/>
      <w:r>
        <w:t>опыт</w:t>
      </w:r>
      <w:r>
        <w:rPr>
          <w:spacing w:val="40"/>
        </w:rPr>
        <w:t xml:space="preserve">  </w:t>
      </w:r>
      <w:r>
        <w:t>анализа</w:t>
      </w:r>
      <w:proofErr w:type="gramEnd"/>
      <w:r>
        <w:rPr>
          <w:spacing w:val="40"/>
        </w:rPr>
        <w:t xml:space="preserve">  </w:t>
      </w:r>
      <w:r>
        <w:t>художественного</w:t>
      </w:r>
      <w:r>
        <w:rPr>
          <w:spacing w:val="40"/>
        </w:rPr>
        <w:t xml:space="preserve">  </w:t>
      </w:r>
      <w:r>
        <w:t>образа</w:t>
      </w:r>
      <w:r>
        <w:rPr>
          <w:spacing w:val="40"/>
        </w:rPr>
        <w:t xml:space="preserve">  </w:t>
      </w:r>
      <w:r>
        <w:t>и</w:t>
      </w:r>
      <w:r>
        <w:rPr>
          <w:spacing w:val="40"/>
        </w:rPr>
        <w:t xml:space="preserve">  </w:t>
      </w:r>
      <w:r>
        <w:t>средств</w:t>
      </w:r>
      <w:r>
        <w:rPr>
          <w:spacing w:val="40"/>
        </w:rPr>
        <w:t xml:space="preserve">  </w:t>
      </w:r>
      <w:r>
        <w:t>его</w:t>
      </w:r>
      <w:r>
        <w:rPr>
          <w:spacing w:val="40"/>
        </w:rPr>
        <w:t xml:space="preserve">  </w:t>
      </w:r>
      <w:r>
        <w:t>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562EC01B" w14:textId="77777777" w:rsidR="00553525" w:rsidRDefault="005829CA">
      <w:pPr>
        <w:pStyle w:val="a3"/>
        <w:spacing w:line="278" w:lineRule="auto"/>
        <w:ind w:right="579"/>
      </w:pPr>
      <w:r>
        <w:t>осваивать</w:t>
      </w:r>
      <w:r>
        <w:rPr>
          <w:spacing w:val="80"/>
          <w:w w:val="150"/>
        </w:rPr>
        <w:t xml:space="preserve"> </w:t>
      </w:r>
      <w:r>
        <w:t>опыт</w:t>
      </w:r>
      <w:r>
        <w:rPr>
          <w:spacing w:val="80"/>
          <w:w w:val="150"/>
        </w:rPr>
        <w:t xml:space="preserve"> </w:t>
      </w:r>
      <w:proofErr w:type="gramStart"/>
      <w:r>
        <w:t>создания</w:t>
      </w:r>
      <w:r>
        <w:rPr>
          <w:spacing w:val="40"/>
        </w:rPr>
        <w:t xml:space="preserve">  </w:t>
      </w:r>
      <w:r>
        <w:t>компьютерной</w:t>
      </w:r>
      <w:proofErr w:type="gramEnd"/>
      <w:r>
        <w:rPr>
          <w:spacing w:val="80"/>
          <w:w w:val="150"/>
        </w:rPr>
        <w:t xml:space="preserve"> </w:t>
      </w:r>
      <w:r>
        <w:t>анимации</w:t>
      </w:r>
      <w:r>
        <w:rPr>
          <w:spacing w:val="80"/>
          <w:w w:val="150"/>
        </w:rPr>
        <w:t xml:space="preserve"> </w:t>
      </w:r>
      <w:r>
        <w:t>в</w:t>
      </w:r>
      <w:r>
        <w:rPr>
          <w:spacing w:val="80"/>
          <w:w w:val="150"/>
        </w:rPr>
        <w:t xml:space="preserve"> </w:t>
      </w:r>
      <w:r>
        <w:t>выбранной</w:t>
      </w:r>
      <w:r>
        <w:rPr>
          <w:spacing w:val="80"/>
          <w:w w:val="150"/>
        </w:rPr>
        <w:t xml:space="preserve"> </w:t>
      </w:r>
      <w:r>
        <w:t>технике</w:t>
      </w:r>
      <w:r>
        <w:rPr>
          <w:spacing w:val="80"/>
        </w:rPr>
        <w:t xml:space="preserve"> </w:t>
      </w:r>
      <w:r>
        <w:t>и в соответствующей компьютерной программе;</w:t>
      </w:r>
    </w:p>
    <w:p w14:paraId="5A8CBF46" w14:textId="77777777" w:rsidR="00553525" w:rsidRDefault="005829CA">
      <w:pPr>
        <w:pStyle w:val="a3"/>
        <w:spacing w:line="278" w:lineRule="auto"/>
        <w:ind w:right="578"/>
      </w:pPr>
      <w:r>
        <w:t>иметь опыт совместной творческой коллективной работы по созданию анимационного фильма.</w:t>
      </w:r>
    </w:p>
    <w:p w14:paraId="6492B6BF" w14:textId="77777777" w:rsidR="00553525" w:rsidRDefault="005829CA">
      <w:pPr>
        <w:pStyle w:val="a4"/>
        <w:numPr>
          <w:ilvl w:val="0"/>
          <w:numId w:val="20"/>
        </w:numPr>
        <w:tabs>
          <w:tab w:val="left" w:pos="1656"/>
        </w:tabs>
        <w:ind w:left="1656" w:hanging="446"/>
        <w:jc w:val="both"/>
        <w:rPr>
          <w:sz w:val="28"/>
        </w:rPr>
      </w:pPr>
      <w:r>
        <w:rPr>
          <w:sz w:val="28"/>
        </w:rPr>
        <w:t>Изобразительное</w:t>
      </w:r>
      <w:r>
        <w:rPr>
          <w:spacing w:val="-15"/>
          <w:sz w:val="28"/>
        </w:rPr>
        <w:t xml:space="preserve"> </w:t>
      </w:r>
      <w:r>
        <w:rPr>
          <w:sz w:val="28"/>
        </w:rPr>
        <w:t>искусство</w:t>
      </w:r>
      <w:r>
        <w:rPr>
          <w:spacing w:val="-14"/>
          <w:sz w:val="28"/>
        </w:rPr>
        <w:t xml:space="preserve"> </w:t>
      </w:r>
      <w:r>
        <w:rPr>
          <w:sz w:val="28"/>
        </w:rPr>
        <w:t>на</w:t>
      </w:r>
      <w:r>
        <w:rPr>
          <w:spacing w:val="-15"/>
          <w:sz w:val="28"/>
        </w:rPr>
        <w:t xml:space="preserve"> </w:t>
      </w:r>
      <w:r>
        <w:rPr>
          <w:spacing w:val="-2"/>
          <w:sz w:val="28"/>
        </w:rPr>
        <w:t>телевидении:</w:t>
      </w:r>
    </w:p>
    <w:p w14:paraId="6B79A0D0" w14:textId="77777777" w:rsidR="00553525" w:rsidRDefault="005829CA">
      <w:pPr>
        <w:pStyle w:val="a3"/>
        <w:spacing w:before="34" w:line="276" w:lineRule="auto"/>
        <w:ind w:right="569"/>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41B4D31" w14:textId="77777777" w:rsidR="00553525" w:rsidRDefault="005829CA">
      <w:pPr>
        <w:pStyle w:val="a3"/>
        <w:spacing w:line="276" w:lineRule="auto"/>
        <w:ind w:left="1210" w:right="573" w:firstLine="0"/>
      </w:pPr>
      <w:r>
        <w:t>знать о создателе телевидения – русском инженере Владимире Зворыкине; осознавать</w:t>
      </w:r>
      <w:r>
        <w:rPr>
          <w:spacing w:val="40"/>
        </w:rPr>
        <w:t xml:space="preserve"> </w:t>
      </w:r>
      <w:r>
        <w:t>роль</w:t>
      </w:r>
      <w:r>
        <w:rPr>
          <w:spacing w:val="40"/>
        </w:rPr>
        <w:t xml:space="preserve"> </w:t>
      </w:r>
      <w:r>
        <w:t>телевидения</w:t>
      </w:r>
      <w:r>
        <w:rPr>
          <w:spacing w:val="40"/>
        </w:rPr>
        <w:t xml:space="preserve"> </w:t>
      </w:r>
      <w:r>
        <w:t>в</w:t>
      </w:r>
      <w:r>
        <w:rPr>
          <w:spacing w:val="40"/>
        </w:rPr>
        <w:t xml:space="preserve"> </w:t>
      </w:r>
      <w:r>
        <w:t>превращении</w:t>
      </w:r>
      <w:r>
        <w:rPr>
          <w:spacing w:val="40"/>
        </w:rPr>
        <w:t xml:space="preserve"> </w:t>
      </w:r>
      <w:r>
        <w:t>мира</w:t>
      </w:r>
      <w:r>
        <w:rPr>
          <w:spacing w:val="40"/>
        </w:rPr>
        <w:t xml:space="preserve"> </w:t>
      </w:r>
      <w:r>
        <w:t>в</w:t>
      </w:r>
      <w:r>
        <w:rPr>
          <w:spacing w:val="40"/>
        </w:rPr>
        <w:t xml:space="preserve"> </w:t>
      </w:r>
      <w:r>
        <w:t>единое</w:t>
      </w:r>
      <w:r>
        <w:rPr>
          <w:spacing w:val="40"/>
        </w:rPr>
        <w:t xml:space="preserve"> </w:t>
      </w:r>
      <w:r>
        <w:t>информационное</w:t>
      </w:r>
    </w:p>
    <w:p w14:paraId="166D0D92" w14:textId="77777777" w:rsidR="00553525" w:rsidRDefault="005829CA">
      <w:pPr>
        <w:pStyle w:val="a3"/>
        <w:spacing w:before="2"/>
        <w:ind w:firstLine="0"/>
        <w:jc w:val="left"/>
      </w:pPr>
      <w:r>
        <w:rPr>
          <w:spacing w:val="-2"/>
        </w:rPr>
        <w:t>пространство;</w:t>
      </w:r>
    </w:p>
    <w:p w14:paraId="70AE596D" w14:textId="77777777" w:rsidR="00553525" w:rsidRDefault="005829CA">
      <w:pPr>
        <w:pStyle w:val="a3"/>
        <w:spacing w:before="43" w:line="278" w:lineRule="auto"/>
        <w:ind w:right="575"/>
      </w:pPr>
      <w:r>
        <w:t>иметь представление о многих направлениях деятельности и профессиях художника на телевидении;</w:t>
      </w:r>
    </w:p>
    <w:p w14:paraId="6BA99E0F" w14:textId="77777777" w:rsidR="00553525" w:rsidRDefault="005829CA">
      <w:pPr>
        <w:pStyle w:val="a3"/>
        <w:spacing w:before="2" w:line="276" w:lineRule="auto"/>
        <w:ind w:right="579"/>
      </w:pPr>
      <w:r>
        <w:t>применять полученные знания и опыт творчества в работе школьного телевидения и студии мультимедиа;</w:t>
      </w:r>
    </w:p>
    <w:p w14:paraId="6521A234" w14:textId="77777777" w:rsidR="00553525" w:rsidRDefault="005829CA">
      <w:pPr>
        <w:pStyle w:val="a3"/>
        <w:spacing w:line="278" w:lineRule="auto"/>
        <w:ind w:right="573"/>
      </w:pPr>
      <w:r>
        <w:t>понимать образовательные задачи зрительской культуры и необходимость зрительских умений;</w:t>
      </w:r>
    </w:p>
    <w:p w14:paraId="56588F5D" w14:textId="77777777" w:rsidR="00553525" w:rsidRDefault="005829CA">
      <w:pPr>
        <w:pStyle w:val="a3"/>
        <w:spacing w:line="278" w:lineRule="auto"/>
        <w:ind w:right="567"/>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1E80C0E6" w14:textId="77777777" w:rsidR="00553525" w:rsidRDefault="00553525">
      <w:pPr>
        <w:spacing w:line="278" w:lineRule="auto"/>
        <w:sectPr w:rsidR="00553525">
          <w:pgSz w:w="11910" w:h="16850"/>
          <w:pgMar w:top="840" w:right="140" w:bottom="280" w:left="220" w:header="622" w:footer="0" w:gutter="0"/>
          <w:cols w:space="720"/>
        </w:sectPr>
      </w:pPr>
    </w:p>
    <w:p w14:paraId="4C74F06D" w14:textId="77777777" w:rsidR="00553525" w:rsidRDefault="005829CA">
      <w:pPr>
        <w:pStyle w:val="2"/>
        <w:numPr>
          <w:ilvl w:val="1"/>
          <w:numId w:val="24"/>
        </w:numPr>
        <w:tabs>
          <w:tab w:val="left" w:pos="1578"/>
        </w:tabs>
        <w:spacing w:before="216"/>
        <w:ind w:left="1578" w:hanging="704"/>
        <w:jc w:val="left"/>
      </w:pPr>
      <w:bookmarkStart w:id="66" w:name="2.16._РАБОЧАЯ_ПРОГРАММА_ПО_УЧЕБНОМУ_ПРЕД"/>
      <w:bookmarkStart w:id="67" w:name="_bookmark22"/>
      <w:bookmarkEnd w:id="66"/>
      <w:bookmarkEnd w:id="67"/>
      <w:r>
        <w:lastRenderedPageBreak/>
        <w:t>РАБОЧАЯ</w:t>
      </w:r>
      <w:r>
        <w:rPr>
          <w:spacing w:val="-11"/>
        </w:rPr>
        <w:t xml:space="preserve"> </w:t>
      </w:r>
      <w:r>
        <w:t>ПРОГРАММА</w:t>
      </w:r>
      <w:r>
        <w:rPr>
          <w:spacing w:val="-11"/>
        </w:rPr>
        <w:t xml:space="preserve"> </w:t>
      </w:r>
      <w:r>
        <w:t>ПО</w:t>
      </w:r>
      <w:r>
        <w:rPr>
          <w:spacing w:val="-12"/>
        </w:rPr>
        <w:t xml:space="preserve"> </w:t>
      </w:r>
      <w:r>
        <w:t>УЧЕБНОМУ</w:t>
      </w:r>
      <w:r>
        <w:rPr>
          <w:spacing w:val="-10"/>
        </w:rPr>
        <w:t xml:space="preserve"> </w:t>
      </w:r>
      <w:r>
        <w:t>ПРЕДМЕТУ</w:t>
      </w:r>
      <w:r>
        <w:rPr>
          <w:spacing w:val="-9"/>
        </w:rPr>
        <w:t xml:space="preserve"> </w:t>
      </w:r>
      <w:r>
        <w:rPr>
          <w:spacing w:val="-2"/>
        </w:rPr>
        <w:t>«МУЗЫКА».</w:t>
      </w:r>
    </w:p>
    <w:p w14:paraId="3D385A44" w14:textId="77777777" w:rsidR="00553525" w:rsidRDefault="005829CA">
      <w:pPr>
        <w:pStyle w:val="a3"/>
        <w:spacing w:before="38"/>
        <w:ind w:left="1278" w:firstLine="0"/>
      </w:pPr>
      <w:r>
        <w:t>Рабочая</w:t>
      </w:r>
      <w:r>
        <w:rPr>
          <w:spacing w:val="36"/>
        </w:rPr>
        <w:t xml:space="preserve"> </w:t>
      </w:r>
      <w:r>
        <w:t>программа</w:t>
      </w:r>
      <w:r>
        <w:rPr>
          <w:spacing w:val="65"/>
          <w:w w:val="150"/>
        </w:rPr>
        <w:t xml:space="preserve"> </w:t>
      </w:r>
      <w:r>
        <w:t>по</w:t>
      </w:r>
      <w:r>
        <w:rPr>
          <w:spacing w:val="62"/>
          <w:w w:val="150"/>
        </w:rPr>
        <w:t xml:space="preserve"> </w:t>
      </w:r>
      <w:r>
        <w:t>учебному</w:t>
      </w:r>
      <w:r>
        <w:rPr>
          <w:spacing w:val="55"/>
          <w:w w:val="150"/>
        </w:rPr>
        <w:t xml:space="preserve"> </w:t>
      </w:r>
      <w:r>
        <w:t>предмету</w:t>
      </w:r>
      <w:r>
        <w:rPr>
          <w:spacing w:val="59"/>
          <w:w w:val="150"/>
        </w:rPr>
        <w:t xml:space="preserve"> </w:t>
      </w:r>
      <w:r>
        <w:t>«Музыка»</w:t>
      </w:r>
      <w:r>
        <w:rPr>
          <w:spacing w:val="58"/>
          <w:w w:val="150"/>
        </w:rPr>
        <w:t xml:space="preserve"> </w:t>
      </w:r>
      <w:r>
        <w:t>(предметная</w:t>
      </w:r>
      <w:r>
        <w:rPr>
          <w:spacing w:val="65"/>
          <w:w w:val="150"/>
        </w:rPr>
        <w:t xml:space="preserve"> </w:t>
      </w:r>
      <w:r>
        <w:rPr>
          <w:spacing w:val="-2"/>
        </w:rPr>
        <w:t>область</w:t>
      </w:r>
    </w:p>
    <w:p w14:paraId="35EBC649" w14:textId="77777777" w:rsidR="00553525" w:rsidRDefault="005829CA">
      <w:pPr>
        <w:pStyle w:val="a3"/>
        <w:spacing w:before="53" w:line="276" w:lineRule="auto"/>
        <w:ind w:right="568"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122A15B" w14:textId="77777777" w:rsidR="00553525" w:rsidRDefault="005829CA">
      <w:pPr>
        <w:pStyle w:val="a3"/>
        <w:spacing w:line="278" w:lineRule="auto"/>
        <w:ind w:right="581"/>
      </w:pPr>
      <w:r>
        <w:t>Пояснительная записка отражает общие</w:t>
      </w:r>
      <w:r>
        <w:rPr>
          <w:spacing w:val="-5"/>
        </w:rPr>
        <w:t xml:space="preserve"> </w:t>
      </w:r>
      <w:r>
        <w:t xml:space="preserve">цели и задачи изучения музыки, место в структуре учебного плана, а также подходы к отбору </w:t>
      </w:r>
      <w:proofErr w:type="spellStart"/>
      <w:r>
        <w:t>содержанияи</w:t>
      </w:r>
      <w:proofErr w:type="spellEnd"/>
      <w:r>
        <w:t xml:space="preserve"> планируемым </w:t>
      </w:r>
      <w:r>
        <w:rPr>
          <w:spacing w:val="-2"/>
        </w:rPr>
        <w:t>результатам.</w:t>
      </w:r>
    </w:p>
    <w:p w14:paraId="1894FACD" w14:textId="77777777" w:rsidR="00553525" w:rsidRDefault="005829CA">
      <w:pPr>
        <w:pStyle w:val="a3"/>
        <w:spacing w:line="276" w:lineRule="auto"/>
        <w:ind w:right="574"/>
      </w:pPr>
      <w:r>
        <w:t>Содержание обучения раскрывает содержательные линии, которые</w:t>
      </w:r>
      <w:r>
        <w:rPr>
          <w:spacing w:val="40"/>
        </w:rPr>
        <w:t xml:space="preserve"> </w:t>
      </w:r>
      <w:r>
        <w:t xml:space="preserve">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w:t>
      </w:r>
      <w:r>
        <w:rPr>
          <w:spacing w:val="-2"/>
        </w:rPr>
        <w:t>образования.</w:t>
      </w:r>
    </w:p>
    <w:p w14:paraId="26663CAD" w14:textId="147FECA5" w:rsidR="00553525" w:rsidRDefault="005829CA">
      <w:pPr>
        <w:pStyle w:val="a3"/>
        <w:spacing w:line="276" w:lineRule="auto"/>
        <w:ind w:right="568"/>
      </w:pPr>
      <w:r>
        <w:t>Планируемые результаты освоения программы по музыке включают</w:t>
      </w:r>
      <w:r>
        <w:rPr>
          <w:spacing w:val="40"/>
        </w:rPr>
        <w:t xml:space="preserve"> </w:t>
      </w:r>
      <w:r>
        <w:t>личностные, метапредметные и предметные результаты за весь период обучения</w:t>
      </w:r>
      <w:r w:rsidR="005A0267">
        <w:t xml:space="preserve"> </w:t>
      </w:r>
      <w:r>
        <w:t>на уровне основного общего образования. Предметные результаты, формируемые</w:t>
      </w:r>
      <w:r w:rsidR="005A0267">
        <w:t xml:space="preserve"> </w:t>
      </w:r>
      <w:r>
        <w:t>в ходе изучения музыки, сгруппированы по учебным модулям.</w:t>
      </w:r>
    </w:p>
    <w:p w14:paraId="3B328726" w14:textId="77777777" w:rsidR="00553525" w:rsidRDefault="005829CA">
      <w:pPr>
        <w:pStyle w:val="a3"/>
        <w:ind w:left="1210" w:firstLine="0"/>
      </w:pPr>
      <w:r>
        <w:rPr>
          <w:spacing w:val="-2"/>
        </w:rPr>
        <w:t>Пояснительная</w:t>
      </w:r>
      <w:r>
        <w:rPr>
          <w:spacing w:val="6"/>
        </w:rPr>
        <w:t xml:space="preserve"> </w:t>
      </w:r>
      <w:r>
        <w:rPr>
          <w:spacing w:val="-2"/>
        </w:rPr>
        <w:t>записка.</w:t>
      </w:r>
    </w:p>
    <w:p w14:paraId="1C778F87" w14:textId="77777777" w:rsidR="00553525" w:rsidRDefault="005829CA">
      <w:pPr>
        <w:pStyle w:val="a3"/>
        <w:spacing w:before="43" w:line="276" w:lineRule="auto"/>
        <w:ind w:right="577"/>
      </w:pPr>
      <w:r>
        <w:t>Программа разработана с целью оказания методической помощи учителю музыки в создании рабочей программы по учебному предмету.</w:t>
      </w:r>
    </w:p>
    <w:p w14:paraId="31C9F5E7" w14:textId="77777777" w:rsidR="00553525" w:rsidRDefault="005829CA">
      <w:pPr>
        <w:pStyle w:val="a3"/>
        <w:spacing w:before="4"/>
        <w:ind w:left="1210" w:firstLine="0"/>
      </w:pPr>
      <w:r>
        <w:t>Программа</w:t>
      </w:r>
      <w:r>
        <w:rPr>
          <w:spacing w:val="-11"/>
        </w:rPr>
        <w:t xml:space="preserve"> </w:t>
      </w:r>
      <w:r>
        <w:t>по</w:t>
      </w:r>
      <w:r>
        <w:rPr>
          <w:spacing w:val="-8"/>
        </w:rPr>
        <w:t xml:space="preserve"> </w:t>
      </w:r>
      <w:r>
        <w:t>музыке</w:t>
      </w:r>
      <w:r>
        <w:rPr>
          <w:spacing w:val="-7"/>
        </w:rPr>
        <w:t xml:space="preserve"> </w:t>
      </w:r>
      <w:r>
        <w:t>позволит</w:t>
      </w:r>
      <w:r>
        <w:rPr>
          <w:spacing w:val="-10"/>
        </w:rPr>
        <w:t xml:space="preserve"> </w:t>
      </w:r>
      <w:r>
        <w:rPr>
          <w:spacing w:val="-2"/>
        </w:rPr>
        <w:t>учителю:</w:t>
      </w:r>
    </w:p>
    <w:p w14:paraId="2BEB59D0" w14:textId="0AA63BC7" w:rsidR="00553525" w:rsidRDefault="005829CA">
      <w:pPr>
        <w:pStyle w:val="a3"/>
        <w:spacing w:before="43" w:line="276" w:lineRule="auto"/>
        <w:ind w:right="578"/>
      </w:pPr>
      <w:r>
        <w:t>реализовать в процессе преподавания музыки современные подходы</w:t>
      </w:r>
      <w:r w:rsidR="005A0267">
        <w:t xml:space="preserve"> </w:t>
      </w:r>
      <w:r>
        <w:t>к формированию личностных, метапредметных и предметных результатов обучения, сформулированных в ФГОС ООО;</w:t>
      </w:r>
    </w:p>
    <w:p w14:paraId="7EE1518E" w14:textId="264FFFDC" w:rsidR="00553525" w:rsidRDefault="005829CA">
      <w:pPr>
        <w:pStyle w:val="a3"/>
        <w:spacing w:line="276" w:lineRule="auto"/>
        <w:ind w:right="587"/>
      </w:pPr>
      <w:r>
        <w:t>определить и структурировать планируемые результаты обучения</w:t>
      </w:r>
      <w:r w:rsidR="005A0267">
        <w:t xml:space="preserve"> </w:t>
      </w:r>
      <w:r>
        <w:t>и содержание учебного предмета по годам обучения в соответствии с ФГОС ООО, федеральной программой воспитания;</w:t>
      </w:r>
    </w:p>
    <w:p w14:paraId="2502C25A" w14:textId="3DE77D33" w:rsidR="00553525" w:rsidRDefault="005829CA">
      <w:pPr>
        <w:pStyle w:val="a3"/>
        <w:spacing w:before="1" w:line="276" w:lineRule="auto"/>
        <w:ind w:right="573"/>
      </w:pPr>
      <w: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00B57DF7">
        <w:t xml:space="preserve"> </w:t>
      </w:r>
      <w:r>
        <w:t>на</w:t>
      </w:r>
      <w:r>
        <w:rPr>
          <w:spacing w:val="40"/>
        </w:rPr>
        <w:t xml:space="preserve"> </w:t>
      </w:r>
      <w:r>
        <w:t>изучение определенного раздела (темы), а также предложенные основные виды учебной деятельности для освоения учебного материала.</w:t>
      </w:r>
    </w:p>
    <w:p w14:paraId="75E6C3A5" w14:textId="74BADAA0" w:rsidR="00553525" w:rsidRDefault="005829CA">
      <w:pPr>
        <w:pStyle w:val="a3"/>
        <w:spacing w:line="276" w:lineRule="auto"/>
        <w:ind w:right="566"/>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w:t>
      </w:r>
      <w:r>
        <w:rPr>
          <w:spacing w:val="40"/>
        </w:rPr>
        <w:t xml:space="preserve"> </w:t>
      </w:r>
      <w:r>
        <w:t>психологической</w:t>
      </w:r>
      <w:r>
        <w:rPr>
          <w:spacing w:val="40"/>
        </w:rPr>
        <w:t xml:space="preserve"> </w:t>
      </w:r>
      <w:r>
        <w:t>вовлеченности личности.</w:t>
      </w:r>
      <w:r>
        <w:rPr>
          <w:spacing w:val="40"/>
        </w:rPr>
        <w:t xml:space="preserve"> </w:t>
      </w:r>
      <w:r>
        <w:t>Эта</w:t>
      </w:r>
      <w:r>
        <w:rPr>
          <w:spacing w:val="40"/>
        </w:rPr>
        <w:t xml:space="preserve"> </w:t>
      </w:r>
      <w:r>
        <w:t>особенность</w:t>
      </w:r>
      <w:r>
        <w:rPr>
          <w:spacing w:val="40"/>
        </w:rPr>
        <w:t xml:space="preserve"> </w:t>
      </w:r>
      <w:r>
        <w:t>открывает</w:t>
      </w:r>
      <w:r>
        <w:rPr>
          <w:spacing w:val="40"/>
        </w:rPr>
        <w:t xml:space="preserve"> </w:t>
      </w:r>
      <w:r>
        <w:t>уникальный</w:t>
      </w:r>
      <w:r>
        <w:rPr>
          <w:spacing w:val="40"/>
        </w:rPr>
        <w:t xml:space="preserve"> </w:t>
      </w:r>
      <w:r>
        <w:t>потенциал</w:t>
      </w:r>
      <w:r w:rsidR="00B57DF7">
        <w:t xml:space="preserve"> </w:t>
      </w:r>
      <w:r>
        <w:t>для</w:t>
      </w:r>
      <w:r>
        <w:rPr>
          <w:spacing w:val="40"/>
        </w:rPr>
        <w:t xml:space="preserve"> </w:t>
      </w:r>
      <w:r>
        <w:t>развития</w:t>
      </w:r>
    </w:p>
    <w:p w14:paraId="30EC7FB0" w14:textId="77777777" w:rsidR="00553525" w:rsidRDefault="00553525">
      <w:pPr>
        <w:spacing w:line="276" w:lineRule="auto"/>
        <w:sectPr w:rsidR="00553525">
          <w:pgSz w:w="11910" w:h="16850"/>
          <w:pgMar w:top="840" w:right="140" w:bottom="280" w:left="220" w:header="622" w:footer="0" w:gutter="0"/>
          <w:cols w:space="720"/>
        </w:sectPr>
      </w:pPr>
    </w:p>
    <w:p w14:paraId="7BEB4865" w14:textId="3F6228CE" w:rsidR="00553525" w:rsidRDefault="005829CA">
      <w:pPr>
        <w:pStyle w:val="a3"/>
        <w:spacing w:before="207" w:line="278" w:lineRule="auto"/>
        <w:ind w:right="581" w:firstLine="0"/>
      </w:pPr>
      <w:r>
        <w:lastRenderedPageBreak/>
        <w:t>внутреннего мира человека, гармонизации его взаимоотношений</w:t>
      </w:r>
      <w:r w:rsidR="00B57DF7">
        <w:t xml:space="preserve"> </w:t>
      </w:r>
      <w:r>
        <w:t>с самим собой, другими людьми, окружающим миром через занятия музыкальным искусством.</w:t>
      </w:r>
    </w:p>
    <w:p w14:paraId="0C453325" w14:textId="33C44A44" w:rsidR="00553525" w:rsidRDefault="005829CA">
      <w:pPr>
        <w:pStyle w:val="a3"/>
        <w:spacing w:before="2" w:line="276" w:lineRule="auto"/>
        <w:ind w:right="574"/>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B57DF7">
        <w:t xml:space="preserve"> </w:t>
      </w:r>
      <w:r>
        <w:t xml:space="preserve">и принимать образ жизни, способ мышления и мировоззрение представителей других народов и </w:t>
      </w:r>
      <w:r>
        <w:rPr>
          <w:spacing w:val="-2"/>
        </w:rPr>
        <w:t>культур.</w:t>
      </w:r>
    </w:p>
    <w:p w14:paraId="55C7CE02" w14:textId="3BEE78F5" w:rsidR="00553525" w:rsidRDefault="005829CA">
      <w:pPr>
        <w:pStyle w:val="a3"/>
        <w:spacing w:before="1" w:line="276" w:lineRule="auto"/>
        <w:ind w:right="564"/>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547F6">
        <w:t xml:space="preserve"> </w:t>
      </w:r>
      <w:r>
        <w:t>и отраженных</w:t>
      </w:r>
      <w:r>
        <w:rPr>
          <w:spacing w:val="40"/>
        </w:rPr>
        <w:t xml:space="preserve"> </w:t>
      </w:r>
      <w:r>
        <w:t>в народной, духовной музыке, произведениях великих композиторов прошлого. Особое значение приобретает музыкальное воспитание в свете целей</w:t>
      </w:r>
      <w:r w:rsidR="00C547F6">
        <w:t xml:space="preserve"> </w:t>
      </w:r>
      <w:r>
        <w:t>и задач укрепления национальной идентичности. Родные интонации, мелодии</w:t>
      </w:r>
      <w:r w:rsidR="00C547F6">
        <w:t xml:space="preserve"> </w:t>
      </w:r>
      <w:r>
        <w:t>и ритмы являются квинтэссенцией культурного кода, сохраняющего в свернутом виде всю систему</w:t>
      </w:r>
      <w:r>
        <w:rPr>
          <w:spacing w:val="-6"/>
        </w:rPr>
        <w:t xml:space="preserve"> </w:t>
      </w:r>
      <w:r>
        <w:t>мировоззрения</w:t>
      </w:r>
      <w:r>
        <w:rPr>
          <w:spacing w:val="-1"/>
        </w:rPr>
        <w:t xml:space="preserve"> </w:t>
      </w:r>
      <w:r>
        <w:t>предков, передаваемую</w:t>
      </w:r>
      <w:r>
        <w:rPr>
          <w:spacing w:val="-3"/>
        </w:rPr>
        <w:t xml:space="preserve"> </w:t>
      </w:r>
      <w:r>
        <w:t>музыкой</w:t>
      </w:r>
      <w:r>
        <w:rPr>
          <w:spacing w:val="-2"/>
        </w:rPr>
        <w:t xml:space="preserve"> </w:t>
      </w:r>
      <w:r>
        <w:t>не только</w:t>
      </w:r>
      <w:r>
        <w:rPr>
          <w:spacing w:val="-4"/>
        </w:rPr>
        <w:t xml:space="preserve"> </w:t>
      </w:r>
      <w:r>
        <w:t>через</w:t>
      </w:r>
      <w:r>
        <w:rPr>
          <w:spacing w:val="-1"/>
        </w:rPr>
        <w:t xml:space="preserve"> </w:t>
      </w:r>
      <w:r>
        <w:t>сознание, но и на более глубоком – подсознательном – уровне.</w:t>
      </w:r>
    </w:p>
    <w:p w14:paraId="6D370C13" w14:textId="46A326D2" w:rsidR="00553525" w:rsidRDefault="005829CA">
      <w:pPr>
        <w:pStyle w:val="a3"/>
        <w:spacing w:line="276" w:lineRule="auto"/>
        <w:ind w:right="568"/>
      </w:pPr>
      <w:r>
        <w:t>Музыка – временное искусство. В связи с этим важнейшим вкладом</w:t>
      </w:r>
      <w:r w:rsidR="00C547F6">
        <w:t xml:space="preserve"> </w:t>
      </w:r>
      <w: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73D71D93" w14:textId="77777777" w:rsidR="00553525" w:rsidRDefault="005829CA">
      <w:pPr>
        <w:pStyle w:val="a3"/>
        <w:spacing w:before="2" w:line="276" w:lineRule="auto"/>
        <w:ind w:right="569"/>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1E96872B" w14:textId="7C151BA1" w:rsidR="00553525" w:rsidRDefault="005829CA">
      <w:pPr>
        <w:pStyle w:val="a3"/>
        <w:spacing w:line="276" w:lineRule="auto"/>
        <w:ind w:right="572"/>
      </w:pPr>
      <w:r>
        <w:t>Музыка жизненно необходима для полноценного образования</w:t>
      </w:r>
      <w:r w:rsidR="00C547F6">
        <w:t xml:space="preserve"> </w:t>
      </w:r>
      <w:r>
        <w:t>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FCC2C5B" w14:textId="50D1EB6B" w:rsidR="00553525" w:rsidRDefault="005829CA">
      <w:pPr>
        <w:pStyle w:val="a3"/>
        <w:spacing w:line="276" w:lineRule="auto"/>
        <w:ind w:right="567"/>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00C547F6">
        <w:t xml:space="preserve"> </w:t>
      </w:r>
      <w:r>
        <w:t>через переживание, интонационно-смысловое обобщение, содержательный анализ произведений, моделирование</w:t>
      </w:r>
      <w:r>
        <w:rPr>
          <w:spacing w:val="40"/>
        </w:rPr>
        <w:t xml:space="preserve"> </w:t>
      </w:r>
      <w:r>
        <w:t>художественно-творческого</w:t>
      </w:r>
      <w:r>
        <w:rPr>
          <w:spacing w:val="40"/>
        </w:rPr>
        <w:t xml:space="preserve"> </w:t>
      </w:r>
      <w:r>
        <w:t>процесса,</w:t>
      </w:r>
      <w:r>
        <w:rPr>
          <w:spacing w:val="40"/>
        </w:rPr>
        <w:t xml:space="preserve"> </w:t>
      </w:r>
      <w:r>
        <w:t>самовыражение</w:t>
      </w:r>
      <w:r>
        <w:rPr>
          <w:spacing w:val="40"/>
        </w:rPr>
        <w:t xml:space="preserve"> </w:t>
      </w:r>
      <w:r>
        <w:t>через</w:t>
      </w:r>
    </w:p>
    <w:p w14:paraId="26CE4739" w14:textId="77777777" w:rsidR="00553525" w:rsidRDefault="00553525">
      <w:pPr>
        <w:spacing w:line="276" w:lineRule="auto"/>
        <w:sectPr w:rsidR="00553525">
          <w:pgSz w:w="11910" w:h="16850"/>
          <w:pgMar w:top="840" w:right="140" w:bottom="280" w:left="220" w:header="622" w:footer="0" w:gutter="0"/>
          <w:cols w:space="720"/>
        </w:sectPr>
      </w:pPr>
    </w:p>
    <w:p w14:paraId="528F16F8" w14:textId="77777777" w:rsidR="00553525" w:rsidRDefault="005829CA">
      <w:pPr>
        <w:pStyle w:val="a3"/>
        <w:spacing w:before="207"/>
        <w:ind w:firstLine="0"/>
        <w:jc w:val="left"/>
      </w:pPr>
      <w:r>
        <w:rPr>
          <w:spacing w:val="-2"/>
        </w:rPr>
        <w:lastRenderedPageBreak/>
        <w:t>творчество).</w:t>
      </w:r>
    </w:p>
    <w:p w14:paraId="567109F3" w14:textId="77777777" w:rsidR="00553525" w:rsidRDefault="005829CA">
      <w:pPr>
        <w:pStyle w:val="a3"/>
        <w:spacing w:before="52" w:line="276" w:lineRule="auto"/>
        <w:ind w:right="568"/>
      </w:pPr>
      <w:r>
        <w:t>В процессе конкретизации учебных целей их реализация осуществляется по следующим направлениям:</w:t>
      </w:r>
    </w:p>
    <w:p w14:paraId="499791A8" w14:textId="77777777" w:rsidR="00553525" w:rsidRDefault="005829CA">
      <w:pPr>
        <w:pStyle w:val="a3"/>
        <w:spacing w:line="276" w:lineRule="auto"/>
        <w:ind w:right="570"/>
      </w:pPr>
      <w:r>
        <w:t>становление системы ценностей обучающихся, развитие целостного миропонимания в единстве эмоциональной и познавательной сферы;</w:t>
      </w:r>
    </w:p>
    <w:p w14:paraId="56BBC6D3" w14:textId="77777777" w:rsidR="00553525" w:rsidRDefault="005829CA">
      <w:pPr>
        <w:pStyle w:val="a3"/>
        <w:spacing w:line="276" w:lineRule="auto"/>
        <w:ind w:right="571"/>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w:t>
      </w:r>
      <w:proofErr w:type="spellStart"/>
      <w:r>
        <w:t>способаавто</w:t>
      </w:r>
      <w:proofErr w:type="spellEnd"/>
      <w:r>
        <w:t xml:space="preserve">- </w:t>
      </w:r>
      <w:r>
        <w:rPr>
          <w:spacing w:val="-2"/>
        </w:rPr>
        <w:t>коммуникации;</w:t>
      </w:r>
    </w:p>
    <w:p w14:paraId="7CC782F6" w14:textId="77777777" w:rsidR="00553525" w:rsidRDefault="005829CA">
      <w:pPr>
        <w:pStyle w:val="a3"/>
        <w:spacing w:before="1" w:line="276" w:lineRule="auto"/>
        <w:ind w:right="574"/>
      </w:pPr>
      <w:r>
        <w:t>формирование творческих способностей ребенка, развитие внутренней мотивации к интонационно-содержательной деятельности.</w:t>
      </w:r>
    </w:p>
    <w:p w14:paraId="0CF8104E" w14:textId="77777777" w:rsidR="00553525" w:rsidRDefault="005829CA">
      <w:pPr>
        <w:pStyle w:val="a3"/>
        <w:spacing w:line="278" w:lineRule="auto"/>
        <w:ind w:left="1210" w:right="580" w:firstLine="0"/>
      </w:pPr>
      <w:r>
        <w:t>Важнейшие задачи обучения музыке на уровне основного общего образования: приобщение к общечеловеческим духовным ценностям через личный</w:t>
      </w:r>
    </w:p>
    <w:p w14:paraId="23963A68" w14:textId="77777777" w:rsidR="00553525" w:rsidRDefault="005829CA">
      <w:pPr>
        <w:pStyle w:val="a3"/>
        <w:spacing w:before="1"/>
        <w:ind w:firstLine="0"/>
      </w:pPr>
      <w:r>
        <w:rPr>
          <w:spacing w:val="-2"/>
        </w:rPr>
        <w:t>психологический</w:t>
      </w:r>
      <w:r>
        <w:rPr>
          <w:spacing w:val="9"/>
        </w:rPr>
        <w:t xml:space="preserve"> </w:t>
      </w:r>
      <w:r>
        <w:rPr>
          <w:spacing w:val="-2"/>
        </w:rPr>
        <w:t>опыт</w:t>
      </w:r>
      <w:r>
        <w:rPr>
          <w:spacing w:val="4"/>
        </w:rPr>
        <w:t xml:space="preserve"> </w:t>
      </w:r>
      <w:r>
        <w:rPr>
          <w:spacing w:val="-2"/>
        </w:rPr>
        <w:t>эмоционально-эстетического</w:t>
      </w:r>
      <w:r>
        <w:rPr>
          <w:spacing w:val="9"/>
        </w:rPr>
        <w:t xml:space="preserve"> </w:t>
      </w:r>
      <w:r>
        <w:rPr>
          <w:spacing w:val="-2"/>
        </w:rPr>
        <w:t>переживания;</w:t>
      </w:r>
    </w:p>
    <w:p w14:paraId="554B78DA" w14:textId="77777777" w:rsidR="00553525" w:rsidRDefault="005829CA">
      <w:pPr>
        <w:pStyle w:val="a3"/>
        <w:spacing w:before="42" w:line="276" w:lineRule="auto"/>
        <w:ind w:right="575"/>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B683190" w14:textId="77777777" w:rsidR="00553525" w:rsidRDefault="005829CA">
      <w:pPr>
        <w:pStyle w:val="a3"/>
        <w:spacing w:line="276" w:lineRule="auto"/>
        <w:ind w:right="575"/>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14:paraId="77425081" w14:textId="77777777" w:rsidR="00553525" w:rsidRDefault="005829CA">
      <w:pPr>
        <w:pStyle w:val="a3"/>
        <w:spacing w:before="1" w:line="276" w:lineRule="auto"/>
        <w:ind w:right="577"/>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61753FB" w14:textId="5CECB964" w:rsidR="00553525" w:rsidRDefault="005829CA">
      <w:pPr>
        <w:pStyle w:val="a3"/>
        <w:spacing w:line="276" w:lineRule="auto"/>
        <w:ind w:right="573"/>
      </w:pPr>
      <w:proofErr w:type="gramStart"/>
      <w:r>
        <w:t>расширение</w:t>
      </w:r>
      <w:r>
        <w:rPr>
          <w:spacing w:val="80"/>
        </w:rPr>
        <w:t xml:space="preserve">  </w:t>
      </w:r>
      <w:r>
        <w:t>культурного</w:t>
      </w:r>
      <w:proofErr w:type="gramEnd"/>
      <w:r>
        <w:rPr>
          <w:spacing w:val="80"/>
          <w:w w:val="150"/>
        </w:rPr>
        <w:t xml:space="preserve">  </w:t>
      </w:r>
      <w:r>
        <w:t>кругозора,</w:t>
      </w:r>
      <w:r>
        <w:rPr>
          <w:spacing w:val="80"/>
          <w:w w:val="150"/>
        </w:rPr>
        <w:t xml:space="preserve">  </w:t>
      </w:r>
      <w:r>
        <w:t>накопление</w:t>
      </w:r>
      <w:r>
        <w:rPr>
          <w:spacing w:val="80"/>
          <w:w w:val="150"/>
        </w:rPr>
        <w:t xml:space="preserve">  </w:t>
      </w:r>
      <w:r>
        <w:t>знаний</w:t>
      </w:r>
      <w:r>
        <w:rPr>
          <w:spacing w:val="80"/>
          <w:w w:val="150"/>
        </w:rPr>
        <w:t xml:space="preserve">  </w:t>
      </w:r>
      <w:r>
        <w:t>о</w:t>
      </w:r>
      <w:r>
        <w:rPr>
          <w:spacing w:val="80"/>
          <w:w w:val="150"/>
        </w:rPr>
        <w:t xml:space="preserve">  </w:t>
      </w:r>
      <w:r>
        <w:t>музыке</w:t>
      </w:r>
      <w:r>
        <w:rPr>
          <w:spacing w:val="40"/>
        </w:rPr>
        <w:t xml:space="preserve"> </w:t>
      </w:r>
      <w: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004E6498">
        <w:t xml:space="preserve"> </w:t>
      </w:r>
      <w:r>
        <w:t>в истории развития музыкального искусства и современной музыкальной культуре;</w:t>
      </w:r>
    </w:p>
    <w:p w14:paraId="07FDAC6A" w14:textId="77777777" w:rsidR="00553525" w:rsidRDefault="005829CA">
      <w:pPr>
        <w:pStyle w:val="a3"/>
        <w:spacing w:line="278" w:lineRule="auto"/>
        <w:ind w:right="586"/>
      </w:pPr>
      <w:r>
        <w:t>развитие общих и специальных музыкальных способностей, совершенствование в предметных умениях и навыках, в том числе:</w:t>
      </w:r>
    </w:p>
    <w:p w14:paraId="29CC0506" w14:textId="77777777" w:rsidR="00553525" w:rsidRDefault="005829CA">
      <w:pPr>
        <w:pStyle w:val="a3"/>
        <w:spacing w:line="273" w:lineRule="auto"/>
        <w:ind w:right="57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12E97898" w14:textId="77777777" w:rsidR="00553525" w:rsidRDefault="005829CA">
      <w:pPr>
        <w:pStyle w:val="a3"/>
        <w:spacing w:before="6" w:line="276" w:lineRule="auto"/>
        <w:ind w:right="574"/>
      </w:pPr>
      <w:r>
        <w:t>исполнение (пение в различных манерах, составах, стилях, игра на доступных музыкальных</w:t>
      </w:r>
      <w:r>
        <w:rPr>
          <w:spacing w:val="35"/>
        </w:rPr>
        <w:t xml:space="preserve"> </w:t>
      </w:r>
      <w:r>
        <w:t>инструментах,</w:t>
      </w:r>
      <w:r>
        <w:rPr>
          <w:spacing w:val="80"/>
        </w:rPr>
        <w:t xml:space="preserve"> </w:t>
      </w:r>
      <w:r>
        <w:t>опыт</w:t>
      </w:r>
      <w:r>
        <w:rPr>
          <w:spacing w:val="80"/>
        </w:rPr>
        <w:t xml:space="preserve"> </w:t>
      </w:r>
      <w:r>
        <w:t>исполнительской</w:t>
      </w:r>
      <w:r>
        <w:rPr>
          <w:spacing w:val="80"/>
        </w:rPr>
        <w:t xml:space="preserve"> </w:t>
      </w:r>
      <w:r>
        <w:t>деятельности</w:t>
      </w:r>
      <w:r>
        <w:rPr>
          <w:spacing w:val="80"/>
        </w:rPr>
        <w:t xml:space="preserve"> </w:t>
      </w:r>
      <w:r>
        <w:t>на</w:t>
      </w:r>
      <w:r>
        <w:rPr>
          <w:spacing w:val="80"/>
        </w:rPr>
        <w:t xml:space="preserve"> </w:t>
      </w:r>
      <w:r>
        <w:t>электронных и виртуальных музыкальных инструментах);</w:t>
      </w:r>
    </w:p>
    <w:p w14:paraId="21C428A7" w14:textId="77777777" w:rsidR="00553525" w:rsidRDefault="005829CA">
      <w:pPr>
        <w:pStyle w:val="a3"/>
        <w:spacing w:line="276" w:lineRule="auto"/>
        <w:ind w:right="575"/>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14:paraId="7D584271" w14:textId="77777777" w:rsidR="00553525" w:rsidRDefault="005829CA">
      <w:pPr>
        <w:pStyle w:val="a3"/>
        <w:spacing w:line="320" w:lineRule="exact"/>
        <w:ind w:left="1210" w:firstLine="0"/>
      </w:pPr>
      <w:r>
        <w:t>музыкальное</w:t>
      </w:r>
      <w:r>
        <w:rPr>
          <w:spacing w:val="41"/>
        </w:rPr>
        <w:t xml:space="preserve"> </w:t>
      </w:r>
      <w:r>
        <w:t>движение</w:t>
      </w:r>
      <w:r>
        <w:rPr>
          <w:spacing w:val="66"/>
          <w:w w:val="150"/>
        </w:rPr>
        <w:t xml:space="preserve"> </w:t>
      </w:r>
      <w:r>
        <w:t>(пластическое</w:t>
      </w:r>
      <w:r>
        <w:rPr>
          <w:spacing w:val="66"/>
          <w:w w:val="150"/>
        </w:rPr>
        <w:t xml:space="preserve"> </w:t>
      </w:r>
      <w:r>
        <w:t>интонирование,</w:t>
      </w:r>
      <w:r>
        <w:rPr>
          <w:spacing w:val="73"/>
          <w:w w:val="150"/>
        </w:rPr>
        <w:t xml:space="preserve"> </w:t>
      </w:r>
      <w:r>
        <w:t>инсценировка,</w:t>
      </w:r>
      <w:r>
        <w:rPr>
          <w:spacing w:val="68"/>
          <w:w w:val="150"/>
        </w:rPr>
        <w:t xml:space="preserve"> </w:t>
      </w:r>
      <w:r>
        <w:rPr>
          <w:spacing w:val="-2"/>
        </w:rPr>
        <w:t>танец,</w:t>
      </w:r>
    </w:p>
    <w:p w14:paraId="3DF9D699" w14:textId="77777777" w:rsidR="00553525" w:rsidRDefault="00553525">
      <w:pPr>
        <w:spacing w:line="320" w:lineRule="exact"/>
        <w:sectPr w:rsidR="00553525">
          <w:pgSz w:w="11910" w:h="16850"/>
          <w:pgMar w:top="840" w:right="140" w:bottom="280" w:left="220" w:header="622" w:footer="0" w:gutter="0"/>
          <w:cols w:space="720"/>
        </w:sectPr>
      </w:pPr>
    </w:p>
    <w:p w14:paraId="34AA74A3" w14:textId="77777777" w:rsidR="00553525" w:rsidRDefault="005829CA">
      <w:pPr>
        <w:pStyle w:val="a3"/>
        <w:spacing w:before="207"/>
        <w:ind w:firstLine="0"/>
      </w:pPr>
      <w:r>
        <w:rPr>
          <w:spacing w:val="-2"/>
        </w:rPr>
        <w:lastRenderedPageBreak/>
        <w:t>двигательное</w:t>
      </w:r>
      <w:r>
        <w:rPr>
          <w:spacing w:val="6"/>
        </w:rPr>
        <w:t xml:space="preserve"> </w:t>
      </w:r>
      <w:r>
        <w:rPr>
          <w:spacing w:val="-2"/>
        </w:rPr>
        <w:t>моделирование);</w:t>
      </w:r>
    </w:p>
    <w:p w14:paraId="0A496EE1" w14:textId="77777777" w:rsidR="00553525" w:rsidRDefault="005829CA">
      <w:pPr>
        <w:pStyle w:val="a3"/>
        <w:spacing w:before="52" w:line="276" w:lineRule="auto"/>
        <w:ind w:right="572"/>
      </w:pPr>
      <w:r>
        <w:t>творческие проекты, музыкально-театральная деятельность (концерты, фестивали, представления);</w:t>
      </w:r>
    </w:p>
    <w:p w14:paraId="3E2F632A" w14:textId="77777777" w:rsidR="00553525" w:rsidRDefault="005829CA">
      <w:pPr>
        <w:pStyle w:val="a3"/>
        <w:spacing w:before="4"/>
        <w:ind w:left="1210" w:firstLine="0"/>
      </w:pPr>
      <w:r>
        <w:t>исследовательская</w:t>
      </w:r>
      <w:r>
        <w:rPr>
          <w:spacing w:val="-14"/>
        </w:rPr>
        <w:t xml:space="preserve"> </w:t>
      </w:r>
      <w:r>
        <w:t>деятельность</w:t>
      </w:r>
      <w:r>
        <w:rPr>
          <w:spacing w:val="-16"/>
        </w:rPr>
        <w:t xml:space="preserve"> </w:t>
      </w:r>
      <w:r>
        <w:t>на</w:t>
      </w:r>
      <w:r>
        <w:rPr>
          <w:spacing w:val="-15"/>
        </w:rPr>
        <w:t xml:space="preserve"> </w:t>
      </w:r>
      <w:r>
        <w:t>материале</w:t>
      </w:r>
      <w:r>
        <w:rPr>
          <w:spacing w:val="-15"/>
        </w:rPr>
        <w:t xml:space="preserve"> </w:t>
      </w:r>
      <w:r>
        <w:t>музыкального</w:t>
      </w:r>
      <w:r>
        <w:rPr>
          <w:spacing w:val="-14"/>
        </w:rPr>
        <w:t xml:space="preserve"> </w:t>
      </w:r>
      <w:r>
        <w:rPr>
          <w:spacing w:val="-2"/>
        </w:rPr>
        <w:t>искусства.</w:t>
      </w:r>
    </w:p>
    <w:p w14:paraId="3AFC094A" w14:textId="77777777" w:rsidR="00553525" w:rsidRDefault="005829CA">
      <w:pPr>
        <w:pStyle w:val="a3"/>
        <w:spacing w:before="43" w:line="276" w:lineRule="auto"/>
        <w:ind w:right="575"/>
      </w:pPr>
      <w:r>
        <w:t>Программа по музыке составлена на основе модульного принципа построения учебного материала и допускает вариативный подход к очередности</w:t>
      </w:r>
      <w:r>
        <w:rPr>
          <w:spacing w:val="40"/>
        </w:rPr>
        <w:t xml:space="preserve"> </w:t>
      </w:r>
      <w:r>
        <w:t>изучения модулей, принципам компоновки учебных тем, форм и методов освоения содержания.</w:t>
      </w:r>
    </w:p>
    <w:p w14:paraId="71FD3D36" w14:textId="77777777" w:rsidR="00553525" w:rsidRDefault="005829CA">
      <w:pPr>
        <w:pStyle w:val="a3"/>
        <w:spacing w:line="276" w:lineRule="auto"/>
        <w:ind w:right="57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w:t>
      </w:r>
      <w:proofErr w:type="spellStart"/>
      <w:r>
        <w:t>предметаи</w:t>
      </w:r>
      <w:proofErr w:type="spellEnd"/>
      <w:r>
        <w:t xml:space="preserve"> образовательной области «Искусство» на протяжении всего курса школьного </w:t>
      </w:r>
      <w:r>
        <w:rPr>
          <w:spacing w:val="-2"/>
        </w:rPr>
        <w:t>обучения:</w:t>
      </w:r>
    </w:p>
    <w:p w14:paraId="1B223EF3" w14:textId="77777777" w:rsidR="00553525" w:rsidRDefault="005829CA">
      <w:pPr>
        <w:pStyle w:val="a3"/>
        <w:ind w:left="1210" w:firstLine="0"/>
      </w:pPr>
      <w:r>
        <w:t>модуль</w:t>
      </w:r>
      <w:r>
        <w:rPr>
          <w:spacing w:val="-6"/>
        </w:rPr>
        <w:t xml:space="preserve"> </w:t>
      </w:r>
      <w:r>
        <w:t>№</w:t>
      </w:r>
      <w:r>
        <w:rPr>
          <w:spacing w:val="-6"/>
        </w:rPr>
        <w:t xml:space="preserve"> </w:t>
      </w:r>
      <w:r>
        <w:t>1</w:t>
      </w:r>
      <w:r>
        <w:rPr>
          <w:spacing w:val="-4"/>
        </w:rPr>
        <w:t xml:space="preserve"> </w:t>
      </w:r>
      <w:r>
        <w:t>«Музыка</w:t>
      </w:r>
      <w:r>
        <w:rPr>
          <w:spacing w:val="-4"/>
        </w:rPr>
        <w:t xml:space="preserve"> </w:t>
      </w:r>
      <w:r>
        <w:t>моего</w:t>
      </w:r>
      <w:r>
        <w:rPr>
          <w:spacing w:val="-5"/>
        </w:rPr>
        <w:t xml:space="preserve"> </w:t>
      </w:r>
      <w:r>
        <w:rPr>
          <w:spacing w:val="-2"/>
        </w:rPr>
        <w:t>края»;</w:t>
      </w:r>
    </w:p>
    <w:p w14:paraId="0BD5AD59" w14:textId="77777777" w:rsidR="00553525" w:rsidRDefault="005829CA">
      <w:pPr>
        <w:pStyle w:val="a3"/>
        <w:spacing w:before="53" w:line="276" w:lineRule="auto"/>
        <w:ind w:left="1210" w:right="3100" w:firstLine="0"/>
        <w:jc w:val="left"/>
      </w:pPr>
      <w:r>
        <w:t>модуль</w:t>
      </w:r>
      <w:r>
        <w:rPr>
          <w:spacing w:val="-10"/>
        </w:rPr>
        <w:t xml:space="preserve"> </w:t>
      </w:r>
      <w:r>
        <w:t>№</w:t>
      </w:r>
      <w:r>
        <w:rPr>
          <w:spacing w:val="-9"/>
        </w:rPr>
        <w:t xml:space="preserve"> </w:t>
      </w:r>
      <w:r>
        <w:t>2</w:t>
      </w:r>
      <w:r>
        <w:rPr>
          <w:spacing w:val="-8"/>
        </w:rPr>
        <w:t xml:space="preserve"> </w:t>
      </w:r>
      <w:r>
        <w:t>«Народное</w:t>
      </w:r>
      <w:r>
        <w:rPr>
          <w:spacing w:val="-7"/>
        </w:rPr>
        <w:t xml:space="preserve"> </w:t>
      </w:r>
      <w:r>
        <w:t>музыкальное</w:t>
      </w:r>
      <w:r>
        <w:rPr>
          <w:spacing w:val="-7"/>
        </w:rPr>
        <w:t xml:space="preserve"> </w:t>
      </w:r>
      <w:r>
        <w:t>творчество</w:t>
      </w:r>
      <w:r>
        <w:rPr>
          <w:spacing w:val="-8"/>
        </w:rPr>
        <w:t xml:space="preserve"> </w:t>
      </w:r>
      <w:r>
        <w:t>России»; модуль № 3 «Музыка народов мира»;</w:t>
      </w:r>
    </w:p>
    <w:p w14:paraId="1F67E43C" w14:textId="77777777" w:rsidR="00553525" w:rsidRDefault="005829CA">
      <w:pPr>
        <w:pStyle w:val="a3"/>
        <w:spacing w:line="278" w:lineRule="auto"/>
        <w:ind w:left="1210" w:right="4047" w:firstLine="0"/>
        <w:jc w:val="left"/>
      </w:pPr>
      <w:r>
        <w:t>модуль</w:t>
      </w:r>
      <w:r>
        <w:rPr>
          <w:spacing w:val="-12"/>
        </w:rPr>
        <w:t xml:space="preserve"> </w:t>
      </w:r>
      <w:r>
        <w:t>№</w:t>
      </w:r>
      <w:r>
        <w:rPr>
          <w:spacing w:val="-11"/>
        </w:rPr>
        <w:t xml:space="preserve"> </w:t>
      </w:r>
      <w:r>
        <w:t>4</w:t>
      </w:r>
      <w:r>
        <w:rPr>
          <w:spacing w:val="-10"/>
        </w:rPr>
        <w:t xml:space="preserve"> </w:t>
      </w:r>
      <w:r>
        <w:t>«Европейская</w:t>
      </w:r>
      <w:r>
        <w:rPr>
          <w:spacing w:val="-8"/>
        </w:rPr>
        <w:t xml:space="preserve"> </w:t>
      </w:r>
      <w:r>
        <w:t>классическая</w:t>
      </w:r>
      <w:r>
        <w:rPr>
          <w:spacing w:val="-5"/>
        </w:rPr>
        <w:t xml:space="preserve"> </w:t>
      </w:r>
      <w:r>
        <w:t>музыка»; модуль № 5 «Русская классическая музыка»;</w:t>
      </w:r>
    </w:p>
    <w:p w14:paraId="6FAB8E69" w14:textId="77777777" w:rsidR="00553525" w:rsidRDefault="005829CA">
      <w:pPr>
        <w:pStyle w:val="a3"/>
        <w:spacing w:line="278" w:lineRule="auto"/>
        <w:ind w:left="1210" w:right="1399" w:firstLine="0"/>
        <w:jc w:val="left"/>
      </w:pPr>
      <w:r>
        <w:t>модуль</w:t>
      </w:r>
      <w:r>
        <w:rPr>
          <w:spacing w:val="-7"/>
        </w:rPr>
        <w:t xml:space="preserve"> </w:t>
      </w:r>
      <w:r>
        <w:t>№</w:t>
      </w:r>
      <w:r>
        <w:rPr>
          <w:spacing w:val="-7"/>
        </w:rPr>
        <w:t xml:space="preserve"> </w:t>
      </w:r>
      <w:r>
        <w:t>6</w:t>
      </w:r>
      <w:r>
        <w:rPr>
          <w:spacing w:val="-6"/>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6"/>
        </w:rPr>
        <w:t xml:space="preserve"> </w:t>
      </w:r>
      <w:r>
        <w:t>и</w:t>
      </w:r>
      <w:r>
        <w:rPr>
          <w:spacing w:val="-1"/>
        </w:rPr>
        <w:t xml:space="preserve"> </w:t>
      </w:r>
      <w:r>
        <w:t>европейской</w:t>
      </w:r>
      <w:r>
        <w:rPr>
          <w:spacing w:val="-6"/>
        </w:rPr>
        <w:t xml:space="preserve"> </w:t>
      </w:r>
      <w:r>
        <w:t>духовной</w:t>
      </w:r>
      <w:r>
        <w:rPr>
          <w:spacing w:val="-6"/>
        </w:rPr>
        <w:t xml:space="preserve"> </w:t>
      </w:r>
      <w:r>
        <w:t>музыки»; модуль № 7 «Современная музыка: основные жанры и на правления»; модуль № 8 «Связь музыки с другими видами искусства»;</w:t>
      </w:r>
    </w:p>
    <w:p w14:paraId="23835053" w14:textId="77777777" w:rsidR="00553525" w:rsidRDefault="005829CA">
      <w:pPr>
        <w:pStyle w:val="a3"/>
        <w:spacing w:line="315" w:lineRule="exact"/>
        <w:ind w:left="1210" w:firstLine="0"/>
        <w:jc w:val="left"/>
      </w:pPr>
      <w:r>
        <w:t>модуль</w:t>
      </w:r>
      <w:r>
        <w:rPr>
          <w:spacing w:val="-11"/>
        </w:rPr>
        <w:t xml:space="preserve"> </w:t>
      </w:r>
      <w:r>
        <w:t>№</w:t>
      </w:r>
      <w:r>
        <w:rPr>
          <w:spacing w:val="-8"/>
        </w:rPr>
        <w:t xml:space="preserve"> </w:t>
      </w:r>
      <w:r>
        <w:t>9</w:t>
      </w:r>
      <w:r>
        <w:rPr>
          <w:spacing w:val="-5"/>
        </w:rPr>
        <w:t xml:space="preserve"> </w:t>
      </w:r>
      <w:r>
        <w:t>«Жанры</w:t>
      </w:r>
      <w:r>
        <w:rPr>
          <w:spacing w:val="-10"/>
        </w:rPr>
        <w:t xml:space="preserve"> </w:t>
      </w:r>
      <w:r>
        <w:t>музыкального</w:t>
      </w:r>
      <w:r>
        <w:rPr>
          <w:spacing w:val="-4"/>
        </w:rPr>
        <w:t xml:space="preserve"> </w:t>
      </w:r>
      <w:r>
        <w:rPr>
          <w:spacing w:val="-2"/>
        </w:rPr>
        <w:t>искусства».</w:t>
      </w:r>
    </w:p>
    <w:p w14:paraId="7FAD557E" w14:textId="009123AC" w:rsidR="00553525" w:rsidRDefault="005829CA">
      <w:pPr>
        <w:pStyle w:val="a3"/>
        <w:spacing w:before="39" w:line="276" w:lineRule="auto"/>
        <w:ind w:right="583"/>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w:t>
      </w:r>
      <w:r w:rsidR="004E6498">
        <w:t xml:space="preserve"> </w:t>
      </w:r>
      <w:r>
        <w:t>если данный материал был хорошо освоен на уровне начального общего образования.</w:t>
      </w:r>
    </w:p>
    <w:p w14:paraId="37B5BEB5" w14:textId="6E479FAD" w:rsidR="00553525" w:rsidRDefault="005829CA">
      <w:pPr>
        <w:pStyle w:val="a3"/>
        <w:spacing w:before="2" w:line="276" w:lineRule="auto"/>
        <w:ind w:right="565"/>
      </w:pPr>
      <w: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w:t>
      </w:r>
      <w:r w:rsidR="004E6498">
        <w:t xml:space="preserve"> </w:t>
      </w:r>
      <w: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004E6498">
        <w:t xml:space="preserve"> </w:t>
      </w:r>
      <w:r>
        <w:t>для планирования внеурочной, внеклассной работы, обозначены</w:t>
      </w:r>
      <w:r w:rsidR="004E6498">
        <w:t xml:space="preserve"> </w:t>
      </w:r>
      <w:r>
        <w:t>«на выбор</w:t>
      </w:r>
      <w:r w:rsidR="004E6498">
        <w:t xml:space="preserve"> </w:t>
      </w:r>
      <w:r>
        <w:t>или факультативно».</w:t>
      </w:r>
    </w:p>
    <w:p w14:paraId="5261EA03" w14:textId="77777777" w:rsidR="00553525" w:rsidRDefault="005829CA">
      <w:pPr>
        <w:pStyle w:val="a3"/>
        <w:spacing w:line="276" w:lineRule="auto"/>
        <w:ind w:right="570"/>
      </w:pPr>
      <w:r>
        <w:t>Общее число часов, рекомендованных для изучения музыки, –</w:t>
      </w:r>
      <w:r>
        <w:rPr>
          <w:position w:val="1"/>
        </w:rPr>
        <w:t xml:space="preserve">136 часов: в 5 </w:t>
      </w:r>
      <w:r>
        <w:t>классе 34 часа (1 час в неделю),</w:t>
      </w:r>
      <w:r>
        <w:rPr>
          <w:spacing w:val="12"/>
        </w:rPr>
        <w:t xml:space="preserve"> </w:t>
      </w:r>
      <w:r>
        <w:t>в 6 классе 34 часа (1 час в неделю), в 7 классе 34 часа</w:t>
      </w:r>
    </w:p>
    <w:p w14:paraId="115B6124" w14:textId="77777777" w:rsidR="00553525" w:rsidRDefault="005829CA">
      <w:pPr>
        <w:pStyle w:val="a3"/>
        <w:spacing w:line="321" w:lineRule="exact"/>
        <w:ind w:firstLine="0"/>
      </w:pPr>
      <w:r>
        <w:t>(1</w:t>
      </w:r>
      <w:r>
        <w:rPr>
          <w:spacing w:val="-4"/>
        </w:rPr>
        <w:t xml:space="preserve"> </w:t>
      </w:r>
      <w:r>
        <w:t>час</w:t>
      </w:r>
      <w:r>
        <w:rPr>
          <w:spacing w:val="-3"/>
        </w:rPr>
        <w:t xml:space="preserve"> </w:t>
      </w:r>
      <w:r>
        <w:t>в</w:t>
      </w:r>
      <w:r>
        <w:rPr>
          <w:spacing w:val="-9"/>
        </w:rPr>
        <w:t xml:space="preserve"> </w:t>
      </w:r>
      <w:r>
        <w:t>неделю), в</w:t>
      </w:r>
      <w:r>
        <w:rPr>
          <w:spacing w:val="-5"/>
        </w:rPr>
        <w:t xml:space="preserve"> </w:t>
      </w:r>
      <w:r>
        <w:t>8</w:t>
      </w:r>
      <w:r>
        <w:rPr>
          <w:spacing w:val="-2"/>
        </w:rPr>
        <w:t xml:space="preserve"> </w:t>
      </w:r>
      <w:r>
        <w:t>классе</w:t>
      </w:r>
      <w:r>
        <w:rPr>
          <w:spacing w:val="-3"/>
        </w:rPr>
        <w:t xml:space="preserve"> </w:t>
      </w:r>
      <w:r>
        <w:t>34</w:t>
      </w:r>
      <w:r>
        <w:rPr>
          <w:spacing w:val="-1"/>
        </w:rPr>
        <w:t xml:space="preserve"> </w:t>
      </w:r>
      <w:r>
        <w:t>часа</w:t>
      </w:r>
      <w:r>
        <w:rPr>
          <w:spacing w:val="-3"/>
        </w:rPr>
        <w:t xml:space="preserve"> </w:t>
      </w:r>
      <w:r>
        <w:t>(1</w:t>
      </w:r>
      <w:r>
        <w:rPr>
          <w:spacing w:val="-7"/>
        </w:rPr>
        <w:t xml:space="preserve"> </w:t>
      </w:r>
      <w:r>
        <w:t>час</w:t>
      </w:r>
      <w:r>
        <w:rPr>
          <w:spacing w:val="-3"/>
        </w:rPr>
        <w:t xml:space="preserve"> </w:t>
      </w:r>
      <w:r>
        <w:t>в</w:t>
      </w:r>
      <w:r>
        <w:rPr>
          <w:spacing w:val="-4"/>
        </w:rPr>
        <w:t xml:space="preserve"> </w:t>
      </w:r>
      <w:r>
        <w:rPr>
          <w:spacing w:val="-2"/>
        </w:rPr>
        <w:t>неделю).</w:t>
      </w:r>
    </w:p>
    <w:p w14:paraId="79AA52B4" w14:textId="77777777" w:rsidR="00553525" w:rsidRDefault="005829CA">
      <w:pPr>
        <w:pStyle w:val="a3"/>
        <w:spacing w:before="47" w:line="276" w:lineRule="auto"/>
        <w:ind w:right="580"/>
      </w:pPr>
      <w:r>
        <w:t xml:space="preserve">При разработке рабочей программы по музыке образовательная организация вправе использовать возможности сетевого </w:t>
      </w:r>
      <w:proofErr w:type="spellStart"/>
      <w:proofErr w:type="gramStart"/>
      <w:r>
        <w:t>взаимодействия,в</w:t>
      </w:r>
      <w:proofErr w:type="spellEnd"/>
      <w:proofErr w:type="gramEnd"/>
      <w:r>
        <w:t xml:space="preserve"> том числе с</w:t>
      </w:r>
    </w:p>
    <w:p w14:paraId="1633BF2D" w14:textId="77777777" w:rsidR="00553525" w:rsidRDefault="00553525">
      <w:pPr>
        <w:spacing w:line="276" w:lineRule="auto"/>
        <w:sectPr w:rsidR="00553525">
          <w:pgSz w:w="11910" w:h="16850"/>
          <w:pgMar w:top="840" w:right="140" w:bottom="280" w:left="220" w:header="622" w:footer="0" w:gutter="0"/>
          <w:cols w:space="720"/>
        </w:sectPr>
      </w:pPr>
    </w:p>
    <w:p w14:paraId="5A39D785" w14:textId="77777777" w:rsidR="00553525" w:rsidRDefault="005829CA">
      <w:pPr>
        <w:pStyle w:val="a3"/>
        <w:spacing w:before="211" w:line="276" w:lineRule="auto"/>
        <w:ind w:right="570" w:firstLine="0"/>
      </w:pPr>
      <w:r>
        <w:lastRenderedPageBreak/>
        <w:t>организациями системы дополнительного образования детей, учреждениями</w:t>
      </w:r>
      <w:r>
        <w:rPr>
          <w:spacing w:val="40"/>
        </w:rPr>
        <w:t xml:space="preserve"> </w:t>
      </w:r>
      <w:r>
        <w:t xml:space="preserve">культуры, организациями культурно-досуговой сферы (театры, музеи, творческие </w:t>
      </w:r>
      <w:r>
        <w:rPr>
          <w:spacing w:val="-2"/>
        </w:rPr>
        <w:t>союзы).</w:t>
      </w:r>
    </w:p>
    <w:p w14:paraId="780DEFAA" w14:textId="77777777" w:rsidR="00553525" w:rsidRDefault="005829CA">
      <w:pPr>
        <w:pStyle w:val="a3"/>
        <w:spacing w:line="276" w:lineRule="auto"/>
        <w:ind w:right="568"/>
      </w:pPr>
      <w:r>
        <w:t xml:space="preserve">Изучение музыки предполагает активную социокультурную деятельность обучающихся, участие в исследовательских и творческих </w:t>
      </w:r>
      <w:proofErr w:type="spellStart"/>
      <w:proofErr w:type="gramStart"/>
      <w:r>
        <w:t>проектах,в</w:t>
      </w:r>
      <w:proofErr w:type="spellEnd"/>
      <w:proofErr w:type="gramEnd"/>
      <w:r>
        <w:t xml:space="preserve">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9B0519B" w14:textId="77777777" w:rsidR="00553525" w:rsidRDefault="005829CA">
      <w:pPr>
        <w:pStyle w:val="a3"/>
        <w:spacing w:before="1" w:line="276" w:lineRule="auto"/>
        <w:ind w:left="1210" w:right="1623" w:firstLine="0"/>
      </w:pPr>
      <w:r>
        <w:t>Содержание</w:t>
      </w:r>
      <w:r>
        <w:rPr>
          <w:spacing w:val="-7"/>
        </w:rPr>
        <w:t xml:space="preserve"> </w:t>
      </w:r>
      <w:r>
        <w:t>обучения</w:t>
      </w:r>
      <w:r>
        <w:rPr>
          <w:spacing w:val="-8"/>
        </w:rPr>
        <w:t xml:space="preserve"> </w:t>
      </w:r>
      <w:r>
        <w:t>музыке</w:t>
      </w:r>
      <w:r>
        <w:rPr>
          <w:spacing w:val="-8"/>
        </w:rPr>
        <w:t xml:space="preserve"> </w:t>
      </w:r>
      <w:r>
        <w:t>на</w:t>
      </w:r>
      <w:r>
        <w:rPr>
          <w:spacing w:val="-8"/>
        </w:rPr>
        <w:t xml:space="preserve"> </w:t>
      </w:r>
      <w:r>
        <w:t>уровне основного</w:t>
      </w:r>
      <w:r>
        <w:rPr>
          <w:spacing w:val="-9"/>
        </w:rPr>
        <w:t xml:space="preserve"> </w:t>
      </w:r>
      <w:r>
        <w:t>общего</w:t>
      </w:r>
      <w:r>
        <w:rPr>
          <w:spacing w:val="-9"/>
        </w:rPr>
        <w:t xml:space="preserve"> </w:t>
      </w:r>
      <w:r>
        <w:t>образования. Модуль № 1 «Музыка моего края».</w:t>
      </w:r>
    </w:p>
    <w:p w14:paraId="0C378319" w14:textId="77777777" w:rsidR="00553525" w:rsidRDefault="005829CA">
      <w:pPr>
        <w:pStyle w:val="a3"/>
        <w:spacing w:before="3"/>
        <w:ind w:left="1210" w:firstLine="0"/>
      </w:pPr>
      <w:r>
        <w:t>Фольклор</w:t>
      </w:r>
      <w:r>
        <w:rPr>
          <w:spacing w:val="-12"/>
        </w:rPr>
        <w:t xml:space="preserve"> </w:t>
      </w:r>
      <w:r>
        <w:t>–</w:t>
      </w:r>
      <w:r>
        <w:rPr>
          <w:spacing w:val="-8"/>
        </w:rPr>
        <w:t xml:space="preserve"> </w:t>
      </w:r>
      <w:r>
        <w:t>народное</w:t>
      </w:r>
      <w:r>
        <w:rPr>
          <w:spacing w:val="-6"/>
        </w:rPr>
        <w:t xml:space="preserve"> </w:t>
      </w:r>
      <w:r>
        <w:t>творчество</w:t>
      </w:r>
      <w:r>
        <w:rPr>
          <w:spacing w:val="-7"/>
        </w:rPr>
        <w:t xml:space="preserve"> </w:t>
      </w:r>
      <w:r>
        <w:t>(3–4</w:t>
      </w:r>
      <w:r>
        <w:rPr>
          <w:spacing w:val="-8"/>
        </w:rPr>
        <w:t xml:space="preserve"> </w:t>
      </w:r>
      <w:r>
        <w:rPr>
          <w:spacing w:val="-2"/>
        </w:rPr>
        <w:t>часа).</w:t>
      </w:r>
    </w:p>
    <w:p w14:paraId="48AD1D1D" w14:textId="77777777" w:rsidR="00553525" w:rsidRDefault="005829CA">
      <w:pPr>
        <w:pStyle w:val="a3"/>
        <w:spacing w:before="43" w:line="278" w:lineRule="auto"/>
        <w:ind w:right="579"/>
      </w:pPr>
      <w:r>
        <w:t>Содержание: Традиционная музыка – отражение жизни народа. Жанры детского и игрового фольклора (игры, пляски, хороводы).</w:t>
      </w:r>
    </w:p>
    <w:p w14:paraId="3442C2DE"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003A969E" w14:textId="77777777" w:rsidR="00553525" w:rsidRDefault="005829CA">
      <w:pPr>
        <w:pStyle w:val="a3"/>
        <w:spacing w:before="43" w:line="276" w:lineRule="auto"/>
        <w:ind w:left="1210" w:right="1550" w:firstLine="0"/>
        <w:jc w:val="left"/>
      </w:pPr>
      <w:r>
        <w:t>знакомство</w:t>
      </w:r>
      <w:r>
        <w:rPr>
          <w:spacing w:val="-5"/>
        </w:rPr>
        <w:t xml:space="preserve"> </w:t>
      </w:r>
      <w:r>
        <w:t>со</w:t>
      </w:r>
      <w:r>
        <w:rPr>
          <w:spacing w:val="-5"/>
        </w:rPr>
        <w:t xml:space="preserve"> </w:t>
      </w:r>
      <w:r>
        <w:t>звучанием</w:t>
      </w:r>
      <w:r>
        <w:rPr>
          <w:spacing w:val="-3"/>
        </w:rPr>
        <w:t xml:space="preserve"> </w:t>
      </w:r>
      <w:r>
        <w:t>фольклорных</w:t>
      </w:r>
      <w:r>
        <w:rPr>
          <w:spacing w:val="-9"/>
        </w:rPr>
        <w:t xml:space="preserve"> </w:t>
      </w:r>
      <w:r>
        <w:t>образцов</w:t>
      </w:r>
      <w:r>
        <w:rPr>
          <w:spacing w:val="-6"/>
        </w:rPr>
        <w:t xml:space="preserve"> </w:t>
      </w:r>
      <w:r>
        <w:t>в</w:t>
      </w:r>
      <w:r>
        <w:rPr>
          <w:spacing w:val="-6"/>
        </w:rPr>
        <w:t xml:space="preserve"> </w:t>
      </w:r>
      <w:r>
        <w:t>аудио-</w:t>
      </w:r>
      <w:r>
        <w:rPr>
          <w:spacing w:val="-6"/>
        </w:rPr>
        <w:t xml:space="preserve"> </w:t>
      </w:r>
      <w:r>
        <w:t>и</w:t>
      </w:r>
      <w:r>
        <w:rPr>
          <w:spacing w:val="-5"/>
        </w:rPr>
        <w:t xml:space="preserve"> </w:t>
      </w:r>
      <w:r>
        <w:t>видеозаписи; определение на слух:</w:t>
      </w:r>
    </w:p>
    <w:p w14:paraId="62B0E850" w14:textId="77777777" w:rsidR="00553525" w:rsidRDefault="005829CA">
      <w:pPr>
        <w:pStyle w:val="a3"/>
        <w:spacing w:line="278" w:lineRule="auto"/>
        <w:ind w:left="1210" w:right="1399" w:firstLine="0"/>
        <w:jc w:val="left"/>
      </w:pPr>
      <w:r>
        <w:t>принадлежности к народной или композиторской музыке; исполнительского</w:t>
      </w:r>
      <w:r>
        <w:rPr>
          <w:spacing w:val="-14"/>
        </w:rPr>
        <w:t xml:space="preserve"> </w:t>
      </w:r>
      <w:r>
        <w:t>состава</w:t>
      </w:r>
      <w:r>
        <w:rPr>
          <w:spacing w:val="-13"/>
        </w:rPr>
        <w:t xml:space="preserve"> </w:t>
      </w:r>
      <w:r>
        <w:t>(вокального,</w:t>
      </w:r>
      <w:r>
        <w:rPr>
          <w:spacing w:val="-11"/>
        </w:rPr>
        <w:t xml:space="preserve"> </w:t>
      </w:r>
      <w:r>
        <w:t>инструментального,</w:t>
      </w:r>
      <w:r>
        <w:rPr>
          <w:spacing w:val="-11"/>
        </w:rPr>
        <w:t xml:space="preserve"> </w:t>
      </w:r>
      <w:r>
        <w:t>смешанного); жанра, основного настроения, характера музыки;</w:t>
      </w:r>
    </w:p>
    <w:p w14:paraId="37CD38C1" w14:textId="77777777" w:rsidR="00553525" w:rsidRDefault="005829CA">
      <w:pPr>
        <w:pStyle w:val="a3"/>
        <w:tabs>
          <w:tab w:val="left" w:pos="2973"/>
          <w:tab w:val="left" w:pos="3400"/>
          <w:tab w:val="left" w:pos="5076"/>
          <w:tab w:val="left" w:pos="6531"/>
          <w:tab w:val="left" w:pos="7549"/>
          <w:tab w:val="left" w:pos="8692"/>
        </w:tabs>
        <w:spacing w:line="276" w:lineRule="auto"/>
        <w:ind w:right="60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14:paraId="5707175C" w14:textId="77777777" w:rsidR="00553525" w:rsidRDefault="005829CA">
      <w:pPr>
        <w:pStyle w:val="a3"/>
        <w:ind w:left="1210" w:firstLine="0"/>
        <w:jc w:val="left"/>
      </w:pPr>
      <w:r>
        <w:t>Календарный</w:t>
      </w:r>
      <w:r>
        <w:rPr>
          <w:spacing w:val="-9"/>
        </w:rPr>
        <w:t xml:space="preserve"> </w:t>
      </w:r>
      <w:r>
        <w:t>фольклор</w:t>
      </w:r>
      <w:r>
        <w:rPr>
          <w:spacing w:val="-10"/>
        </w:rPr>
        <w:t xml:space="preserve"> </w:t>
      </w:r>
      <w:r>
        <w:t>(3–4</w:t>
      </w:r>
      <w:r>
        <w:rPr>
          <w:spacing w:val="-10"/>
        </w:rPr>
        <w:t xml:space="preserve"> </w:t>
      </w:r>
      <w:r>
        <w:rPr>
          <w:spacing w:val="-2"/>
        </w:rPr>
        <w:t>часа).</w:t>
      </w:r>
    </w:p>
    <w:p w14:paraId="4617F6B1" w14:textId="77777777" w:rsidR="00553525" w:rsidRDefault="005829CA">
      <w:pPr>
        <w:pStyle w:val="a3"/>
        <w:tabs>
          <w:tab w:val="left" w:pos="3002"/>
          <w:tab w:val="left" w:pos="4831"/>
          <w:tab w:val="left" w:pos="6022"/>
          <w:tab w:val="left" w:pos="7986"/>
          <w:tab w:val="left" w:pos="8639"/>
          <w:tab w:val="left" w:pos="9734"/>
        </w:tabs>
        <w:spacing w:before="34" w:line="283" w:lineRule="auto"/>
        <w:ind w:right="584"/>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r>
      <w:r>
        <w:rPr>
          <w:spacing w:val="-4"/>
        </w:rPr>
        <w:t>для</w:t>
      </w:r>
      <w:r>
        <w:tab/>
      </w:r>
      <w:r>
        <w:rPr>
          <w:spacing w:val="-2"/>
        </w:rPr>
        <w:t>данной</w:t>
      </w:r>
      <w:r>
        <w:tab/>
      </w:r>
      <w:r>
        <w:rPr>
          <w:spacing w:val="-2"/>
        </w:rPr>
        <w:t xml:space="preserve">местности </w:t>
      </w:r>
      <w:r>
        <w:t>(осенние, зимние, весенние – на выбор учителя).</w:t>
      </w:r>
    </w:p>
    <w:p w14:paraId="205FCF13" w14:textId="77777777" w:rsidR="00553525" w:rsidRDefault="005829CA">
      <w:pPr>
        <w:pStyle w:val="a3"/>
        <w:spacing w:line="316" w:lineRule="exact"/>
        <w:ind w:left="1210" w:firstLine="0"/>
        <w:jc w:val="left"/>
      </w:pPr>
      <w:r>
        <w:t>Виды</w:t>
      </w:r>
      <w:r>
        <w:rPr>
          <w:spacing w:val="-14"/>
        </w:rPr>
        <w:t xml:space="preserve"> </w:t>
      </w:r>
      <w:r>
        <w:t>деятельности</w:t>
      </w:r>
      <w:r>
        <w:rPr>
          <w:spacing w:val="-14"/>
        </w:rPr>
        <w:t xml:space="preserve"> </w:t>
      </w:r>
      <w:r>
        <w:rPr>
          <w:spacing w:val="-2"/>
        </w:rPr>
        <w:t>обучающихся:</w:t>
      </w:r>
    </w:p>
    <w:p w14:paraId="1697DF86" w14:textId="77777777" w:rsidR="00553525" w:rsidRDefault="005829CA">
      <w:pPr>
        <w:pStyle w:val="a3"/>
        <w:tabs>
          <w:tab w:val="left" w:pos="2882"/>
          <w:tab w:val="left" w:pos="3323"/>
          <w:tab w:val="left" w:pos="5076"/>
          <w:tab w:val="left" w:pos="6949"/>
          <w:tab w:val="left" w:pos="8303"/>
          <w:tab w:val="left" w:pos="9316"/>
        </w:tabs>
        <w:spacing w:before="43" w:line="276" w:lineRule="auto"/>
        <w:ind w:right="583"/>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proofErr w:type="spellStart"/>
      <w:r>
        <w:rPr>
          <w:spacing w:val="-2"/>
        </w:rPr>
        <w:t>информациио</w:t>
      </w:r>
      <w:proofErr w:type="spellEnd"/>
      <w:r>
        <w:rPr>
          <w:spacing w:val="-2"/>
        </w:rPr>
        <w:t xml:space="preserve"> </w:t>
      </w:r>
      <w:r>
        <w:t>соответствующих фольклорных традициях;</w:t>
      </w:r>
    </w:p>
    <w:p w14:paraId="5B66E66E" w14:textId="77777777" w:rsidR="00553525" w:rsidRDefault="005829CA">
      <w:pPr>
        <w:pStyle w:val="a3"/>
        <w:spacing w:before="4" w:line="276" w:lineRule="auto"/>
        <w:ind w:left="1210" w:right="4047" w:firstLine="0"/>
        <w:jc w:val="left"/>
      </w:pPr>
      <w:r>
        <w:t>разучивание</w:t>
      </w:r>
      <w:r>
        <w:rPr>
          <w:spacing w:val="-8"/>
        </w:rPr>
        <w:t xml:space="preserve"> </w:t>
      </w:r>
      <w:r>
        <w:t>и</w:t>
      </w:r>
      <w:r>
        <w:rPr>
          <w:spacing w:val="-9"/>
        </w:rPr>
        <w:t xml:space="preserve"> </w:t>
      </w:r>
      <w:r>
        <w:t>исполнение</w:t>
      </w:r>
      <w:r>
        <w:rPr>
          <w:spacing w:val="-8"/>
        </w:rPr>
        <w:t xml:space="preserve"> </w:t>
      </w:r>
      <w:r>
        <w:t>народных</w:t>
      </w:r>
      <w:r>
        <w:rPr>
          <w:spacing w:val="-12"/>
        </w:rPr>
        <w:t xml:space="preserve"> </w:t>
      </w:r>
      <w:r>
        <w:t>песен,</w:t>
      </w:r>
      <w:r>
        <w:rPr>
          <w:spacing w:val="-7"/>
        </w:rPr>
        <w:t xml:space="preserve"> </w:t>
      </w:r>
      <w:r>
        <w:t>танцев; на выбор или факультативно:</w:t>
      </w:r>
    </w:p>
    <w:p w14:paraId="15A2E022" w14:textId="77777777" w:rsidR="00553525" w:rsidRDefault="005829CA">
      <w:pPr>
        <w:pStyle w:val="a3"/>
        <w:spacing w:before="4"/>
        <w:ind w:left="1210" w:firstLine="0"/>
        <w:jc w:val="left"/>
      </w:pPr>
      <w:r>
        <w:t>реконструкция</w:t>
      </w:r>
      <w:r>
        <w:rPr>
          <w:spacing w:val="-7"/>
        </w:rPr>
        <w:t xml:space="preserve"> </w:t>
      </w:r>
      <w:r>
        <w:t>фольклорного</w:t>
      </w:r>
      <w:r>
        <w:rPr>
          <w:spacing w:val="-11"/>
        </w:rPr>
        <w:t xml:space="preserve"> </w:t>
      </w:r>
      <w:r>
        <w:t>обряда</w:t>
      </w:r>
      <w:r>
        <w:rPr>
          <w:spacing w:val="-11"/>
        </w:rPr>
        <w:t xml:space="preserve"> </w:t>
      </w:r>
      <w:r>
        <w:t>или</w:t>
      </w:r>
      <w:r>
        <w:rPr>
          <w:spacing w:val="-9"/>
        </w:rPr>
        <w:t xml:space="preserve"> </w:t>
      </w:r>
      <w:r>
        <w:t>его</w:t>
      </w:r>
      <w:r>
        <w:rPr>
          <w:spacing w:val="-13"/>
        </w:rPr>
        <w:t xml:space="preserve"> </w:t>
      </w:r>
      <w:r>
        <w:rPr>
          <w:spacing w:val="-2"/>
        </w:rPr>
        <w:t>фрагмента;</w:t>
      </w:r>
    </w:p>
    <w:p w14:paraId="247D277C" w14:textId="77777777" w:rsidR="00553525" w:rsidRDefault="005829CA">
      <w:pPr>
        <w:pStyle w:val="a3"/>
        <w:spacing w:before="42" w:line="276" w:lineRule="auto"/>
        <w:ind w:left="1210" w:right="639" w:firstLine="0"/>
        <w:jc w:val="left"/>
      </w:pPr>
      <w:r>
        <w:t>участие</w:t>
      </w:r>
      <w:r>
        <w:rPr>
          <w:spacing w:val="-5"/>
        </w:rPr>
        <w:t xml:space="preserve"> </w:t>
      </w:r>
      <w:r>
        <w:t>в</w:t>
      </w:r>
      <w:r>
        <w:rPr>
          <w:spacing w:val="-7"/>
        </w:rPr>
        <w:t xml:space="preserve"> </w:t>
      </w:r>
      <w:r>
        <w:t>народном</w:t>
      </w:r>
      <w:r>
        <w:rPr>
          <w:spacing w:val="-5"/>
        </w:rPr>
        <w:t xml:space="preserve"> </w:t>
      </w:r>
      <w:r>
        <w:t>гулянии,</w:t>
      </w:r>
      <w:r>
        <w:rPr>
          <w:spacing w:val="-4"/>
        </w:rPr>
        <w:t xml:space="preserve"> </w:t>
      </w:r>
      <w:r>
        <w:t>празднике на</w:t>
      </w:r>
      <w:r>
        <w:rPr>
          <w:spacing w:val="-5"/>
        </w:rPr>
        <w:t xml:space="preserve"> </w:t>
      </w:r>
      <w:r>
        <w:t>улицах</w:t>
      </w:r>
      <w:r>
        <w:rPr>
          <w:spacing w:val="-10"/>
        </w:rPr>
        <w:t xml:space="preserve"> </w:t>
      </w:r>
      <w:r>
        <w:t>своего</w:t>
      </w:r>
      <w:r>
        <w:rPr>
          <w:spacing w:val="-6"/>
        </w:rPr>
        <w:t xml:space="preserve"> </w:t>
      </w:r>
      <w:r>
        <w:t>города,</w:t>
      </w:r>
      <w:r>
        <w:rPr>
          <w:spacing w:val="-3"/>
        </w:rPr>
        <w:t xml:space="preserve"> </w:t>
      </w:r>
      <w:r>
        <w:t>поселка. Семейный фольклор (3–4 часа).</w:t>
      </w:r>
    </w:p>
    <w:p w14:paraId="70607D30" w14:textId="77777777" w:rsidR="00553525" w:rsidRDefault="005829CA">
      <w:pPr>
        <w:pStyle w:val="a3"/>
        <w:spacing w:line="276" w:lineRule="auto"/>
        <w:ind w:right="639"/>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 обряд, рекрутские песни, плачи-причитания.</w:t>
      </w:r>
    </w:p>
    <w:p w14:paraId="40AF7CAB" w14:textId="77777777" w:rsidR="00553525" w:rsidRDefault="005829CA">
      <w:pPr>
        <w:pStyle w:val="a3"/>
        <w:spacing w:line="321" w:lineRule="exact"/>
        <w:ind w:left="1210" w:firstLine="0"/>
        <w:jc w:val="left"/>
      </w:pPr>
      <w:r>
        <w:t>Виды</w:t>
      </w:r>
      <w:r>
        <w:rPr>
          <w:spacing w:val="-15"/>
        </w:rPr>
        <w:t xml:space="preserve"> </w:t>
      </w:r>
      <w:r>
        <w:t>деятельности</w:t>
      </w:r>
      <w:r>
        <w:rPr>
          <w:spacing w:val="-14"/>
        </w:rPr>
        <w:t xml:space="preserve"> </w:t>
      </w:r>
      <w:r>
        <w:rPr>
          <w:spacing w:val="-2"/>
        </w:rPr>
        <w:t>обучающихся:</w:t>
      </w:r>
    </w:p>
    <w:p w14:paraId="274E8B0F" w14:textId="77777777" w:rsidR="00553525" w:rsidRDefault="005829CA">
      <w:pPr>
        <w:pStyle w:val="a3"/>
        <w:spacing w:before="47" w:line="276" w:lineRule="auto"/>
        <w:ind w:left="1210" w:right="3100" w:firstLine="0"/>
        <w:jc w:val="left"/>
      </w:pPr>
      <w:r>
        <w:t>знакомство</w:t>
      </w:r>
      <w:r>
        <w:rPr>
          <w:spacing w:val="-8"/>
        </w:rPr>
        <w:t xml:space="preserve"> </w:t>
      </w:r>
      <w:r>
        <w:t>с</w:t>
      </w:r>
      <w:r>
        <w:rPr>
          <w:spacing w:val="-9"/>
        </w:rPr>
        <w:t xml:space="preserve"> </w:t>
      </w:r>
      <w:r>
        <w:t>фольклорными</w:t>
      </w:r>
      <w:r>
        <w:rPr>
          <w:spacing w:val="-10"/>
        </w:rPr>
        <w:t xml:space="preserve"> </w:t>
      </w:r>
      <w:r>
        <w:t>жанрами</w:t>
      </w:r>
      <w:r>
        <w:rPr>
          <w:spacing w:val="-10"/>
        </w:rPr>
        <w:t xml:space="preserve"> </w:t>
      </w:r>
      <w:r>
        <w:t>семейного</w:t>
      </w:r>
      <w:r>
        <w:rPr>
          <w:spacing w:val="-9"/>
        </w:rPr>
        <w:t xml:space="preserve"> </w:t>
      </w:r>
      <w:r>
        <w:t>цикла; изучение особенностей их исполнения и звучания;</w:t>
      </w:r>
    </w:p>
    <w:p w14:paraId="0B397740" w14:textId="77777777" w:rsidR="00553525" w:rsidRDefault="005829CA">
      <w:pPr>
        <w:pStyle w:val="a3"/>
        <w:tabs>
          <w:tab w:val="left" w:pos="3069"/>
          <w:tab w:val="left" w:pos="3688"/>
          <w:tab w:val="left" w:pos="4581"/>
          <w:tab w:val="left" w:pos="6099"/>
          <w:tab w:val="left" w:pos="8519"/>
          <w:tab w:val="left" w:pos="9666"/>
        </w:tabs>
        <w:spacing w:before="4" w:line="276" w:lineRule="auto"/>
        <w:ind w:right="588"/>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14:paraId="36A07997" w14:textId="77777777" w:rsidR="00553525" w:rsidRDefault="00553525">
      <w:pPr>
        <w:spacing w:line="276" w:lineRule="auto"/>
        <w:sectPr w:rsidR="00553525">
          <w:pgSz w:w="11910" w:h="16850"/>
          <w:pgMar w:top="840" w:right="140" w:bottom="280" w:left="220" w:header="622" w:footer="0" w:gutter="0"/>
          <w:cols w:space="720"/>
        </w:sectPr>
      </w:pPr>
    </w:p>
    <w:p w14:paraId="45655731" w14:textId="77777777" w:rsidR="00553525" w:rsidRDefault="005829CA">
      <w:pPr>
        <w:pStyle w:val="a3"/>
        <w:spacing w:before="207" w:line="278" w:lineRule="auto"/>
        <w:ind w:right="639"/>
        <w:jc w:val="left"/>
      </w:pPr>
      <w:r>
        <w:lastRenderedPageBreak/>
        <w:t>разучивание</w:t>
      </w:r>
      <w:r>
        <w:rPr>
          <w:spacing w:val="40"/>
        </w:rPr>
        <w:t xml:space="preserve"> </w:t>
      </w:r>
      <w:r>
        <w:t>и</w:t>
      </w:r>
      <w:r>
        <w:rPr>
          <w:spacing w:val="40"/>
        </w:rPr>
        <w:t xml:space="preserve"> </w:t>
      </w:r>
      <w:r>
        <w:t>исполнение</w:t>
      </w:r>
      <w:r>
        <w:rPr>
          <w:spacing w:val="40"/>
        </w:rPr>
        <w:t xml:space="preserve"> </w:t>
      </w:r>
      <w:r>
        <w:t>отдельных</w:t>
      </w:r>
      <w:r>
        <w:rPr>
          <w:spacing w:val="40"/>
        </w:rPr>
        <w:t xml:space="preserve"> </w:t>
      </w:r>
      <w:r>
        <w:t>песен,</w:t>
      </w:r>
      <w:r>
        <w:rPr>
          <w:spacing w:val="40"/>
        </w:rPr>
        <w:t xml:space="preserve"> </w:t>
      </w:r>
      <w:r>
        <w:t>фрагментов</w:t>
      </w:r>
      <w:r>
        <w:rPr>
          <w:spacing w:val="40"/>
        </w:rPr>
        <w:t xml:space="preserve"> </w:t>
      </w:r>
      <w:r>
        <w:t>обрядов</w:t>
      </w:r>
      <w:r>
        <w:rPr>
          <w:spacing w:val="40"/>
        </w:rPr>
        <w:t xml:space="preserve"> </w:t>
      </w:r>
      <w:r>
        <w:t>(по</w:t>
      </w:r>
      <w:r>
        <w:rPr>
          <w:spacing w:val="40"/>
        </w:rPr>
        <w:t xml:space="preserve"> </w:t>
      </w:r>
      <w:r>
        <w:t xml:space="preserve">выбору </w:t>
      </w:r>
      <w:r>
        <w:rPr>
          <w:spacing w:val="-2"/>
        </w:rPr>
        <w:t>учителя);</w:t>
      </w:r>
    </w:p>
    <w:p w14:paraId="5BCEDBA0" w14:textId="77777777" w:rsidR="00553525" w:rsidRDefault="005829CA">
      <w:pPr>
        <w:pStyle w:val="a3"/>
        <w:spacing w:before="2"/>
        <w:ind w:left="1210" w:firstLine="0"/>
        <w:jc w:val="left"/>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29CC6763" w14:textId="77777777" w:rsidR="00553525" w:rsidRDefault="005829CA">
      <w:pPr>
        <w:pStyle w:val="a3"/>
        <w:spacing w:before="42" w:line="276" w:lineRule="auto"/>
        <w:ind w:left="1210" w:right="2040" w:firstLine="0"/>
        <w:jc w:val="left"/>
      </w:pPr>
      <w:r>
        <w:t>реконструкция фольклорного обряда или его фрагмента; исследовательские</w:t>
      </w:r>
      <w:r>
        <w:rPr>
          <w:spacing w:val="-9"/>
        </w:rPr>
        <w:t xml:space="preserve"> </w:t>
      </w:r>
      <w:r>
        <w:t>проекты</w:t>
      </w:r>
      <w:r>
        <w:rPr>
          <w:spacing w:val="-10"/>
        </w:rPr>
        <w:t xml:space="preserve"> </w:t>
      </w:r>
      <w:r>
        <w:t>по</w:t>
      </w:r>
      <w:r>
        <w:rPr>
          <w:spacing w:val="-10"/>
        </w:rPr>
        <w:t xml:space="preserve"> </w:t>
      </w:r>
      <w:r>
        <w:t>теме</w:t>
      </w:r>
      <w:r>
        <w:rPr>
          <w:spacing w:val="-9"/>
        </w:rPr>
        <w:t xml:space="preserve"> </w:t>
      </w:r>
      <w:r>
        <w:t>«Жанры</w:t>
      </w:r>
      <w:r>
        <w:rPr>
          <w:spacing w:val="-10"/>
        </w:rPr>
        <w:t xml:space="preserve"> </w:t>
      </w:r>
      <w:r>
        <w:t>семейного</w:t>
      </w:r>
      <w:r>
        <w:rPr>
          <w:spacing w:val="-9"/>
        </w:rPr>
        <w:t xml:space="preserve"> </w:t>
      </w:r>
      <w:r>
        <w:t>фольклора». Наш край сегодня (3–4 часа).</w:t>
      </w:r>
    </w:p>
    <w:p w14:paraId="21A707C6" w14:textId="77777777" w:rsidR="00553525" w:rsidRDefault="005829CA">
      <w:pPr>
        <w:pStyle w:val="a3"/>
        <w:spacing w:line="278" w:lineRule="auto"/>
        <w:ind w:right="56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FE2035C" w14:textId="77777777" w:rsidR="00553525" w:rsidRDefault="005829CA">
      <w:pPr>
        <w:pStyle w:val="a3"/>
        <w:spacing w:line="316"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3CA79E63" w14:textId="77777777" w:rsidR="00553525" w:rsidRDefault="005829CA">
      <w:pPr>
        <w:pStyle w:val="a3"/>
        <w:spacing w:before="47" w:line="276" w:lineRule="auto"/>
        <w:ind w:right="580"/>
      </w:pPr>
      <w:r>
        <w:t xml:space="preserve">разучивание и исполнение гимна республики, города, песен местных </w:t>
      </w:r>
      <w:r>
        <w:rPr>
          <w:spacing w:val="-2"/>
        </w:rPr>
        <w:t>композиторов;</w:t>
      </w:r>
    </w:p>
    <w:p w14:paraId="05741E20" w14:textId="77777777" w:rsidR="00553525" w:rsidRDefault="005829CA">
      <w:pPr>
        <w:pStyle w:val="a3"/>
        <w:spacing w:line="276" w:lineRule="auto"/>
        <w:ind w:right="573"/>
      </w:pPr>
      <w:r>
        <w:t>знакомство с творческой биографией, деятельностью местных мастеров культуры и искусства;</w:t>
      </w:r>
    </w:p>
    <w:p w14:paraId="52B46327" w14:textId="77777777" w:rsidR="00553525" w:rsidRDefault="005829CA">
      <w:pPr>
        <w:pStyle w:val="a3"/>
        <w:spacing w:before="2"/>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6D4CAB7A" w14:textId="77777777" w:rsidR="00553525" w:rsidRDefault="005829CA">
      <w:pPr>
        <w:pStyle w:val="a3"/>
        <w:spacing w:before="43" w:line="278" w:lineRule="auto"/>
        <w:ind w:right="588"/>
      </w:pPr>
      <w:r>
        <w:t>посещение местных музыкальных театров, музеев, концертов, написание отзыва с анализом спектакля, концерта, экскурсии;</w:t>
      </w:r>
    </w:p>
    <w:p w14:paraId="315B5F22" w14:textId="77777777" w:rsidR="00553525" w:rsidRDefault="005829CA">
      <w:pPr>
        <w:pStyle w:val="a3"/>
        <w:spacing w:before="2" w:line="276" w:lineRule="auto"/>
        <w:ind w:right="58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95D5FEA" w14:textId="77777777" w:rsidR="00553525" w:rsidRDefault="005829CA">
      <w:pPr>
        <w:pStyle w:val="a3"/>
        <w:spacing w:line="276" w:lineRule="auto"/>
        <w:ind w:right="571"/>
      </w:pPr>
      <w:r>
        <w:t>творческие проекты (сочинение песен, создание аранжировок народных мелодий;</w:t>
      </w:r>
      <w:r>
        <w:rPr>
          <w:spacing w:val="40"/>
        </w:rPr>
        <w:t xml:space="preserve"> </w:t>
      </w:r>
      <w:r>
        <w:t>съемка,</w:t>
      </w:r>
      <w:r>
        <w:rPr>
          <w:spacing w:val="40"/>
        </w:rPr>
        <w:t xml:space="preserve"> </w:t>
      </w:r>
      <w:r>
        <w:t>монтаж</w:t>
      </w:r>
      <w:r>
        <w:rPr>
          <w:spacing w:val="40"/>
        </w:rPr>
        <w:t xml:space="preserve"> </w:t>
      </w:r>
      <w:r>
        <w:t>и</w:t>
      </w:r>
      <w:r>
        <w:rPr>
          <w:spacing w:val="80"/>
          <w:w w:val="150"/>
        </w:rPr>
        <w:t xml:space="preserve"> </w:t>
      </w:r>
      <w:r>
        <w:t>озвучивание</w:t>
      </w:r>
      <w:r>
        <w:rPr>
          <w:spacing w:val="80"/>
          <w:w w:val="150"/>
        </w:rPr>
        <w:t xml:space="preserve"> </w:t>
      </w:r>
      <w:r>
        <w:t>любительского</w:t>
      </w:r>
      <w:r>
        <w:rPr>
          <w:spacing w:val="80"/>
          <w:w w:val="150"/>
        </w:rPr>
        <w:t xml:space="preserve"> </w:t>
      </w:r>
      <w:r>
        <w:t>фильма),</w:t>
      </w:r>
      <w:r>
        <w:rPr>
          <w:spacing w:val="80"/>
          <w:w w:val="150"/>
        </w:rPr>
        <w:t xml:space="preserve"> </w:t>
      </w:r>
      <w:r>
        <w:t>направленные на сохранение и продолжение музыкальных традиций своего края.</w:t>
      </w:r>
    </w:p>
    <w:p w14:paraId="2E354F34" w14:textId="77777777" w:rsidR="00553525" w:rsidRDefault="005829CA">
      <w:pPr>
        <w:pStyle w:val="a3"/>
        <w:spacing w:before="2" w:line="276" w:lineRule="auto"/>
        <w:ind w:left="1210" w:right="3347" w:firstLine="0"/>
      </w:pPr>
      <w:r>
        <w:t>Модуль</w:t>
      </w:r>
      <w:r>
        <w:rPr>
          <w:spacing w:val="-11"/>
        </w:rPr>
        <w:t xml:space="preserve"> </w:t>
      </w:r>
      <w:r>
        <w:t>№</w:t>
      </w:r>
      <w:r>
        <w:rPr>
          <w:spacing w:val="-10"/>
        </w:rPr>
        <w:t xml:space="preserve"> </w:t>
      </w:r>
      <w:r>
        <w:t>2</w:t>
      </w:r>
      <w:r>
        <w:rPr>
          <w:spacing w:val="-4"/>
        </w:rPr>
        <w:t xml:space="preserve"> </w:t>
      </w:r>
      <w:r>
        <w:t>«Народное</w:t>
      </w:r>
      <w:r>
        <w:rPr>
          <w:spacing w:val="-8"/>
        </w:rPr>
        <w:t xml:space="preserve"> </w:t>
      </w:r>
      <w:r>
        <w:t>музыкальное</w:t>
      </w:r>
      <w:r>
        <w:rPr>
          <w:spacing w:val="-8"/>
        </w:rPr>
        <w:t xml:space="preserve"> </w:t>
      </w:r>
      <w:r>
        <w:t>творчество</w:t>
      </w:r>
      <w:r>
        <w:rPr>
          <w:spacing w:val="-9"/>
        </w:rPr>
        <w:t xml:space="preserve"> </w:t>
      </w:r>
      <w:r>
        <w:t>России». Россия – наш общий дом (3–4 часа).</w:t>
      </w:r>
    </w:p>
    <w:p w14:paraId="4E2C4466" w14:textId="77777777" w:rsidR="00553525" w:rsidRDefault="005829CA">
      <w:pPr>
        <w:pStyle w:val="a3"/>
        <w:spacing w:before="4" w:line="276" w:lineRule="auto"/>
        <w:jc w:val="left"/>
      </w:pPr>
      <w:r>
        <w:t>Содержание:</w:t>
      </w:r>
      <w:r>
        <w:rPr>
          <w:spacing w:val="32"/>
        </w:rPr>
        <w:t xml:space="preserve"> </w:t>
      </w:r>
      <w:r>
        <w:t>Богатство</w:t>
      </w:r>
      <w:r>
        <w:rPr>
          <w:spacing w:val="37"/>
        </w:rPr>
        <w:t xml:space="preserve"> </w:t>
      </w:r>
      <w:r>
        <w:t>и</w:t>
      </w:r>
      <w:r>
        <w:rPr>
          <w:spacing w:val="31"/>
        </w:rPr>
        <w:t xml:space="preserve"> </w:t>
      </w:r>
      <w:r>
        <w:t>разнообразие</w:t>
      </w:r>
      <w:r>
        <w:rPr>
          <w:spacing w:val="38"/>
        </w:rPr>
        <w:t xml:space="preserve"> </w:t>
      </w:r>
      <w:r>
        <w:t>фольклорных</w:t>
      </w:r>
      <w:r>
        <w:rPr>
          <w:spacing w:val="32"/>
        </w:rPr>
        <w:t xml:space="preserve"> </w:t>
      </w:r>
      <w:r>
        <w:t>традиций</w:t>
      </w:r>
      <w:r>
        <w:rPr>
          <w:spacing w:val="31"/>
        </w:rPr>
        <w:t xml:space="preserve"> </w:t>
      </w:r>
      <w:r>
        <w:t>народов</w:t>
      </w:r>
      <w:r>
        <w:rPr>
          <w:spacing w:val="30"/>
        </w:rPr>
        <w:t xml:space="preserve"> </w:t>
      </w:r>
      <w:r>
        <w:t>нашей страны. Музыка наших соседей, музыка других регионов.</w:t>
      </w:r>
    </w:p>
    <w:p w14:paraId="1348D3F9" w14:textId="77777777" w:rsidR="00553525" w:rsidRDefault="005829CA">
      <w:pPr>
        <w:pStyle w:val="a3"/>
        <w:spacing w:line="321" w:lineRule="exact"/>
        <w:ind w:left="1210" w:firstLine="0"/>
        <w:jc w:val="left"/>
      </w:pPr>
      <w:r>
        <w:t>Виды</w:t>
      </w:r>
      <w:r>
        <w:rPr>
          <w:spacing w:val="-15"/>
        </w:rPr>
        <w:t xml:space="preserve"> </w:t>
      </w:r>
      <w:r>
        <w:t>деятельности</w:t>
      </w:r>
      <w:r>
        <w:rPr>
          <w:spacing w:val="-14"/>
        </w:rPr>
        <w:t xml:space="preserve"> </w:t>
      </w:r>
      <w:r>
        <w:rPr>
          <w:spacing w:val="-2"/>
        </w:rPr>
        <w:t>обучающихся:</w:t>
      </w:r>
    </w:p>
    <w:p w14:paraId="6BF8C5E8" w14:textId="77777777" w:rsidR="00553525" w:rsidRDefault="005829CA">
      <w:pPr>
        <w:pStyle w:val="a3"/>
        <w:spacing w:before="38" w:line="276" w:lineRule="auto"/>
        <w:ind w:right="610"/>
        <w:jc w:val="left"/>
      </w:pPr>
      <w:r>
        <w:t>знакомство со звучанием фольклорных образцов близких и далеких регионов в аудио- и видеозаписи;</w:t>
      </w:r>
    </w:p>
    <w:p w14:paraId="41CD35F0" w14:textId="77777777" w:rsidR="00553525" w:rsidRDefault="005829CA">
      <w:pPr>
        <w:pStyle w:val="a3"/>
        <w:tabs>
          <w:tab w:val="left" w:pos="2973"/>
          <w:tab w:val="left" w:pos="3400"/>
          <w:tab w:val="left" w:pos="5076"/>
          <w:tab w:val="left" w:pos="6531"/>
          <w:tab w:val="left" w:pos="7549"/>
          <w:tab w:val="left" w:pos="8692"/>
        </w:tabs>
        <w:spacing w:line="278" w:lineRule="auto"/>
        <w:ind w:right="60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w:t>
      </w:r>
    </w:p>
    <w:p w14:paraId="789B1E50" w14:textId="77777777" w:rsidR="00553525" w:rsidRDefault="005829CA">
      <w:pPr>
        <w:pStyle w:val="a3"/>
        <w:spacing w:before="1"/>
        <w:ind w:left="1210" w:firstLine="0"/>
        <w:jc w:val="left"/>
      </w:pPr>
      <w:r>
        <w:t>определение</w:t>
      </w:r>
      <w:r>
        <w:rPr>
          <w:spacing w:val="-9"/>
        </w:rPr>
        <w:t xml:space="preserve"> </w:t>
      </w:r>
      <w:r>
        <w:t>на</w:t>
      </w:r>
      <w:r>
        <w:rPr>
          <w:spacing w:val="-5"/>
        </w:rPr>
        <w:t xml:space="preserve"> </w:t>
      </w:r>
      <w:r>
        <w:rPr>
          <w:spacing w:val="-4"/>
        </w:rPr>
        <w:t>слух:</w:t>
      </w:r>
    </w:p>
    <w:p w14:paraId="71E6D301" w14:textId="77777777" w:rsidR="00553525" w:rsidRDefault="005829CA">
      <w:pPr>
        <w:pStyle w:val="a3"/>
        <w:spacing w:before="43" w:line="276" w:lineRule="auto"/>
        <w:ind w:left="1210" w:right="1399" w:firstLine="0"/>
        <w:jc w:val="left"/>
      </w:pPr>
      <w:r>
        <w:t>принадлежности к народной или композиторской музыке; исполнительского</w:t>
      </w:r>
      <w:r>
        <w:rPr>
          <w:spacing w:val="-14"/>
        </w:rPr>
        <w:t xml:space="preserve"> </w:t>
      </w:r>
      <w:r>
        <w:t>состава</w:t>
      </w:r>
      <w:r>
        <w:rPr>
          <w:spacing w:val="-13"/>
        </w:rPr>
        <w:t xml:space="preserve"> </w:t>
      </w:r>
      <w:r>
        <w:t>(вокального,</w:t>
      </w:r>
      <w:r>
        <w:rPr>
          <w:spacing w:val="-11"/>
        </w:rPr>
        <w:t xml:space="preserve"> </w:t>
      </w:r>
      <w:r>
        <w:t>инструментального,</w:t>
      </w:r>
      <w:r>
        <w:rPr>
          <w:spacing w:val="-11"/>
        </w:rPr>
        <w:t xml:space="preserve"> </w:t>
      </w:r>
      <w:r>
        <w:t>смешанного); жанра, характера музыки.</w:t>
      </w:r>
    </w:p>
    <w:p w14:paraId="3F39B597" w14:textId="77777777" w:rsidR="00553525" w:rsidRDefault="005829CA">
      <w:pPr>
        <w:pStyle w:val="a3"/>
        <w:spacing w:line="320" w:lineRule="exact"/>
        <w:ind w:left="1210" w:firstLine="0"/>
        <w:jc w:val="left"/>
      </w:pPr>
      <w:r>
        <w:t>Фольклорные</w:t>
      </w:r>
      <w:r>
        <w:rPr>
          <w:spacing w:val="-10"/>
        </w:rPr>
        <w:t xml:space="preserve"> </w:t>
      </w:r>
      <w:proofErr w:type="gramStart"/>
      <w:r>
        <w:t>жанры(</w:t>
      </w:r>
      <w:proofErr w:type="gramEnd"/>
      <w:r>
        <w:t>3–4</w:t>
      </w:r>
      <w:r>
        <w:rPr>
          <w:spacing w:val="-11"/>
        </w:rPr>
        <w:t xml:space="preserve"> </w:t>
      </w:r>
      <w:r>
        <w:rPr>
          <w:spacing w:val="-2"/>
        </w:rPr>
        <w:t>часа).</w:t>
      </w:r>
    </w:p>
    <w:p w14:paraId="23F82ECF" w14:textId="77777777" w:rsidR="00553525" w:rsidRDefault="005829CA">
      <w:pPr>
        <w:pStyle w:val="a3"/>
        <w:spacing w:before="48" w:line="278" w:lineRule="auto"/>
        <w:ind w:right="639"/>
        <w:jc w:val="left"/>
      </w:pPr>
      <w:r>
        <w:t>Содержание:</w:t>
      </w:r>
      <w:r>
        <w:rPr>
          <w:spacing w:val="-7"/>
        </w:rPr>
        <w:t xml:space="preserve"> </w:t>
      </w:r>
      <w:r>
        <w:t>Общее</w:t>
      </w:r>
      <w:r>
        <w:rPr>
          <w:spacing w:val="-1"/>
        </w:rPr>
        <w:t xml:space="preserve"> </w:t>
      </w:r>
      <w:r>
        <w:t>и</w:t>
      </w:r>
      <w:r>
        <w:rPr>
          <w:spacing w:val="-3"/>
        </w:rPr>
        <w:t xml:space="preserve"> </w:t>
      </w:r>
      <w:r>
        <w:t>особенное</w:t>
      </w:r>
      <w:r>
        <w:rPr>
          <w:spacing w:val="-1"/>
        </w:rPr>
        <w:t xml:space="preserve"> </w:t>
      </w:r>
      <w:r>
        <w:t>в</w:t>
      </w:r>
      <w:r>
        <w:rPr>
          <w:spacing w:val="-5"/>
        </w:rPr>
        <w:t xml:space="preserve"> </w:t>
      </w:r>
      <w:r>
        <w:t>фольклоре</w:t>
      </w:r>
      <w:r>
        <w:rPr>
          <w:spacing w:val="-1"/>
        </w:rPr>
        <w:t xml:space="preserve"> </w:t>
      </w:r>
      <w:r>
        <w:t>народов</w:t>
      </w:r>
      <w:r>
        <w:rPr>
          <w:spacing w:val="-5"/>
        </w:rPr>
        <w:t xml:space="preserve"> </w:t>
      </w:r>
      <w:r>
        <w:t>России:</w:t>
      </w:r>
      <w:r>
        <w:rPr>
          <w:spacing w:val="-6"/>
        </w:rPr>
        <w:t xml:space="preserve"> </w:t>
      </w:r>
      <w:r>
        <w:t xml:space="preserve">лирика, эпос, </w:t>
      </w:r>
      <w:r>
        <w:rPr>
          <w:spacing w:val="-2"/>
        </w:rPr>
        <w:t>танец.</w:t>
      </w:r>
    </w:p>
    <w:p w14:paraId="03288396" w14:textId="77777777" w:rsidR="00553525" w:rsidRDefault="005829CA">
      <w:pPr>
        <w:pStyle w:val="a3"/>
        <w:spacing w:line="319" w:lineRule="exact"/>
        <w:ind w:left="1210" w:firstLine="0"/>
        <w:jc w:val="left"/>
      </w:pPr>
      <w:r>
        <w:t>Виды</w:t>
      </w:r>
      <w:r>
        <w:rPr>
          <w:spacing w:val="-15"/>
        </w:rPr>
        <w:t xml:space="preserve"> </w:t>
      </w:r>
      <w:r>
        <w:t>деятельности</w:t>
      </w:r>
      <w:r>
        <w:rPr>
          <w:spacing w:val="-14"/>
        </w:rPr>
        <w:t xml:space="preserve"> </w:t>
      </w:r>
      <w:r>
        <w:rPr>
          <w:spacing w:val="-2"/>
        </w:rPr>
        <w:t>обучающихся:</w:t>
      </w:r>
    </w:p>
    <w:p w14:paraId="444CB070" w14:textId="77777777" w:rsidR="00553525" w:rsidRDefault="00553525">
      <w:pPr>
        <w:spacing w:line="319" w:lineRule="exact"/>
        <w:sectPr w:rsidR="00553525">
          <w:pgSz w:w="11910" w:h="16850"/>
          <w:pgMar w:top="840" w:right="140" w:bottom="280" w:left="220" w:header="622" w:footer="0" w:gutter="0"/>
          <w:cols w:space="720"/>
        </w:sectPr>
      </w:pPr>
    </w:p>
    <w:p w14:paraId="4D199334" w14:textId="77777777" w:rsidR="00553525" w:rsidRDefault="005829CA">
      <w:pPr>
        <w:pStyle w:val="a3"/>
        <w:tabs>
          <w:tab w:val="left" w:pos="2786"/>
          <w:tab w:val="left" w:pos="3270"/>
          <w:tab w:val="left" w:pos="4740"/>
          <w:tab w:val="left" w:pos="6223"/>
          <w:tab w:val="left" w:pos="7299"/>
          <w:tab w:val="left" w:pos="8605"/>
          <w:tab w:val="left" w:pos="9671"/>
          <w:tab w:val="left" w:pos="10022"/>
        </w:tabs>
        <w:spacing w:before="207" w:line="278" w:lineRule="auto"/>
        <w:ind w:right="587"/>
        <w:jc w:val="left"/>
      </w:pPr>
      <w:r>
        <w:rPr>
          <w:spacing w:val="-2"/>
        </w:rPr>
        <w:lastRenderedPageBreak/>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аудио-и видеозаписи;</w:t>
      </w:r>
    </w:p>
    <w:p w14:paraId="69310C8D" w14:textId="77777777" w:rsidR="00553525" w:rsidRDefault="005829CA">
      <w:pPr>
        <w:pStyle w:val="a3"/>
        <w:spacing w:before="2"/>
        <w:ind w:left="1210" w:firstLine="0"/>
        <w:jc w:val="left"/>
      </w:pPr>
      <w:r>
        <w:t>аутентичная</w:t>
      </w:r>
      <w:r>
        <w:rPr>
          <w:spacing w:val="-12"/>
        </w:rPr>
        <w:t xml:space="preserve"> </w:t>
      </w:r>
      <w:r>
        <w:t>манера</w:t>
      </w:r>
      <w:r>
        <w:rPr>
          <w:spacing w:val="-13"/>
        </w:rPr>
        <w:t xml:space="preserve"> </w:t>
      </w:r>
      <w:r>
        <w:rPr>
          <w:spacing w:val="-2"/>
        </w:rPr>
        <w:t>исполнения;</w:t>
      </w:r>
    </w:p>
    <w:p w14:paraId="19BB752F" w14:textId="77777777" w:rsidR="00553525" w:rsidRDefault="005829CA">
      <w:pPr>
        <w:pStyle w:val="a3"/>
        <w:spacing w:before="42" w:line="276" w:lineRule="auto"/>
        <w:ind w:right="639"/>
        <w:jc w:val="left"/>
      </w:pPr>
      <w:r>
        <w:t>выявление характерных интонаций и ритмов в звучании традиционной музыки разных народов;</w:t>
      </w:r>
    </w:p>
    <w:p w14:paraId="478B5E7F" w14:textId="77777777" w:rsidR="00553525" w:rsidRDefault="005829CA">
      <w:pPr>
        <w:pStyle w:val="a3"/>
        <w:spacing w:line="276" w:lineRule="auto"/>
        <w:ind w:right="736"/>
        <w:jc w:val="left"/>
      </w:pPr>
      <w:r>
        <w:t>выявление</w:t>
      </w:r>
      <w:r>
        <w:rPr>
          <w:spacing w:val="32"/>
        </w:rPr>
        <w:t xml:space="preserve"> </w:t>
      </w:r>
      <w:r>
        <w:t>общего</w:t>
      </w:r>
      <w:r>
        <w:rPr>
          <w:spacing w:val="80"/>
        </w:rPr>
        <w:t xml:space="preserve"> </w:t>
      </w:r>
      <w:r>
        <w:t>и</w:t>
      </w:r>
      <w:r>
        <w:rPr>
          <w:spacing w:val="80"/>
        </w:rPr>
        <w:t xml:space="preserve"> </w:t>
      </w:r>
      <w:r>
        <w:t>особенного</w:t>
      </w:r>
      <w:r>
        <w:rPr>
          <w:spacing w:val="80"/>
        </w:rPr>
        <w:t xml:space="preserve"> </w:t>
      </w:r>
      <w:r>
        <w:t>при</w:t>
      </w:r>
      <w:r>
        <w:rPr>
          <w:spacing w:val="80"/>
        </w:rPr>
        <w:t xml:space="preserve"> </w:t>
      </w:r>
      <w:r>
        <w:t>сравнении</w:t>
      </w:r>
      <w:r>
        <w:rPr>
          <w:spacing w:val="80"/>
        </w:rPr>
        <w:t xml:space="preserve"> </w:t>
      </w:r>
      <w:r>
        <w:t>танцевальных,</w:t>
      </w:r>
      <w:r>
        <w:rPr>
          <w:spacing w:val="80"/>
        </w:rPr>
        <w:t xml:space="preserve"> </w:t>
      </w:r>
      <w:r>
        <w:t>лирических и эпических песенных образцов фольклора разных народов России;</w:t>
      </w:r>
    </w:p>
    <w:p w14:paraId="48B5007C" w14:textId="77777777" w:rsidR="00553525" w:rsidRDefault="005829CA">
      <w:pPr>
        <w:pStyle w:val="a3"/>
        <w:tabs>
          <w:tab w:val="left" w:pos="3198"/>
          <w:tab w:val="left" w:pos="5119"/>
          <w:tab w:val="left" w:pos="7285"/>
          <w:tab w:val="left" w:pos="9321"/>
          <w:tab w:val="left" w:pos="9791"/>
        </w:tabs>
        <w:spacing w:line="278" w:lineRule="auto"/>
        <w:ind w:left="1210" w:right="590" w:firstLine="0"/>
        <w:jc w:val="left"/>
      </w:pPr>
      <w:r>
        <w:t xml:space="preserve">разучивание и исполнение народных песен, танцев, эпических сказаний; </w:t>
      </w: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10"/>
        </w:rPr>
        <w:t>в</w:t>
      </w:r>
      <w:r>
        <w:tab/>
      </w:r>
      <w:r>
        <w:rPr>
          <w:spacing w:val="-2"/>
        </w:rPr>
        <w:t>характере</w:t>
      </w:r>
    </w:p>
    <w:p w14:paraId="62E0606C" w14:textId="77777777" w:rsidR="00553525" w:rsidRDefault="005829CA">
      <w:pPr>
        <w:pStyle w:val="a3"/>
        <w:spacing w:line="276" w:lineRule="auto"/>
        <w:ind w:left="1210" w:right="6391" w:hanging="711"/>
        <w:jc w:val="left"/>
      </w:pPr>
      <w:r>
        <w:t>изученных</w:t>
      </w:r>
      <w:r>
        <w:rPr>
          <w:spacing w:val="-14"/>
        </w:rPr>
        <w:t xml:space="preserve"> </w:t>
      </w:r>
      <w:r>
        <w:t>народных</w:t>
      </w:r>
      <w:r>
        <w:rPr>
          <w:spacing w:val="-10"/>
        </w:rPr>
        <w:t xml:space="preserve"> </w:t>
      </w:r>
      <w:r>
        <w:t>танцев</w:t>
      </w:r>
      <w:r>
        <w:rPr>
          <w:spacing w:val="-11"/>
        </w:rPr>
        <w:t xml:space="preserve"> </w:t>
      </w:r>
      <w:r>
        <w:t>и</w:t>
      </w:r>
      <w:r>
        <w:rPr>
          <w:spacing w:val="-10"/>
        </w:rPr>
        <w:t xml:space="preserve"> </w:t>
      </w:r>
      <w:r>
        <w:t>песен; на выбор или факультативно:</w:t>
      </w:r>
    </w:p>
    <w:p w14:paraId="54E00518" w14:textId="77777777" w:rsidR="00553525" w:rsidRDefault="005829CA">
      <w:pPr>
        <w:pStyle w:val="a3"/>
        <w:spacing w:line="278" w:lineRule="auto"/>
        <w:ind w:left="1210" w:right="639" w:firstLine="0"/>
        <w:jc w:val="left"/>
      </w:pPr>
      <w:r>
        <w:t>исследовательские</w:t>
      </w:r>
      <w:r>
        <w:rPr>
          <w:spacing w:val="-8"/>
        </w:rPr>
        <w:t xml:space="preserve"> </w:t>
      </w:r>
      <w:r>
        <w:t>проекты,</w:t>
      </w:r>
      <w:r>
        <w:rPr>
          <w:spacing w:val="-6"/>
        </w:rPr>
        <w:t xml:space="preserve"> </w:t>
      </w:r>
      <w:r>
        <w:t>посвященные</w:t>
      </w:r>
      <w:r>
        <w:rPr>
          <w:spacing w:val="-8"/>
        </w:rPr>
        <w:t xml:space="preserve"> </w:t>
      </w:r>
      <w:r>
        <w:t>музыке</w:t>
      </w:r>
      <w:r>
        <w:rPr>
          <w:spacing w:val="-8"/>
        </w:rPr>
        <w:t xml:space="preserve"> </w:t>
      </w:r>
      <w:r>
        <w:t>разных</w:t>
      </w:r>
      <w:r>
        <w:rPr>
          <w:spacing w:val="-12"/>
        </w:rPr>
        <w:t xml:space="preserve"> </w:t>
      </w:r>
      <w:r>
        <w:t>народов</w:t>
      </w:r>
      <w:r>
        <w:rPr>
          <w:spacing w:val="-9"/>
        </w:rPr>
        <w:t xml:space="preserve"> </w:t>
      </w:r>
      <w:r>
        <w:t>России; музыкальный фестиваль «Народы России».</w:t>
      </w:r>
    </w:p>
    <w:p w14:paraId="31305F35" w14:textId="77777777" w:rsidR="00553525" w:rsidRDefault="005829CA">
      <w:pPr>
        <w:pStyle w:val="a3"/>
        <w:spacing w:line="320" w:lineRule="exact"/>
        <w:ind w:left="1210" w:firstLine="0"/>
        <w:jc w:val="left"/>
      </w:pPr>
      <w:r>
        <w:t>Фольклор</w:t>
      </w:r>
      <w:r>
        <w:rPr>
          <w:spacing w:val="-9"/>
        </w:rPr>
        <w:t xml:space="preserve"> </w:t>
      </w:r>
      <w:r>
        <w:t>в</w:t>
      </w:r>
      <w:r>
        <w:rPr>
          <w:spacing w:val="-14"/>
        </w:rPr>
        <w:t xml:space="preserve"> </w:t>
      </w:r>
      <w:r>
        <w:t>творчестве</w:t>
      </w:r>
      <w:r>
        <w:rPr>
          <w:spacing w:val="-11"/>
        </w:rPr>
        <w:t xml:space="preserve"> </w:t>
      </w:r>
      <w:r>
        <w:t>профессиональных</w:t>
      </w:r>
      <w:r>
        <w:rPr>
          <w:spacing w:val="-11"/>
        </w:rPr>
        <w:t xml:space="preserve"> </w:t>
      </w:r>
      <w:r>
        <w:t>композиторов</w:t>
      </w:r>
      <w:r>
        <w:rPr>
          <w:spacing w:val="-14"/>
        </w:rPr>
        <w:t xml:space="preserve"> </w:t>
      </w:r>
      <w:r>
        <w:t>(3–4</w:t>
      </w:r>
      <w:r>
        <w:rPr>
          <w:spacing w:val="-9"/>
        </w:rPr>
        <w:t xml:space="preserve"> </w:t>
      </w:r>
      <w:r>
        <w:rPr>
          <w:spacing w:val="-2"/>
        </w:rPr>
        <w:t>часа).</w:t>
      </w:r>
    </w:p>
    <w:p w14:paraId="27C146E7" w14:textId="77777777" w:rsidR="00553525" w:rsidRDefault="005829CA">
      <w:pPr>
        <w:pStyle w:val="a3"/>
        <w:spacing w:before="37" w:line="276" w:lineRule="auto"/>
        <w:ind w:right="565"/>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w:t>
      </w:r>
      <w:proofErr w:type="spellStart"/>
      <w:r>
        <w:t>композиторскогои</w:t>
      </w:r>
      <w:proofErr w:type="spellEnd"/>
      <w:r>
        <w:t xml:space="preserve"> народного творчества на интонационном уровне.</w:t>
      </w:r>
    </w:p>
    <w:p w14:paraId="3CC9CCCE" w14:textId="77777777" w:rsidR="00553525" w:rsidRDefault="005829CA">
      <w:pPr>
        <w:pStyle w:val="a3"/>
        <w:spacing w:before="8"/>
        <w:ind w:left="1210" w:firstLine="0"/>
      </w:pPr>
      <w:r>
        <w:t>Виды</w:t>
      </w:r>
      <w:r>
        <w:rPr>
          <w:spacing w:val="-15"/>
        </w:rPr>
        <w:t xml:space="preserve"> </w:t>
      </w:r>
      <w:r>
        <w:t>деятельности</w:t>
      </w:r>
      <w:r>
        <w:rPr>
          <w:spacing w:val="-14"/>
        </w:rPr>
        <w:t xml:space="preserve"> </w:t>
      </w:r>
      <w:r>
        <w:rPr>
          <w:spacing w:val="-2"/>
        </w:rPr>
        <w:t>обучающихся:</w:t>
      </w:r>
    </w:p>
    <w:p w14:paraId="24C2E037" w14:textId="77777777" w:rsidR="00553525" w:rsidRDefault="005829CA">
      <w:pPr>
        <w:pStyle w:val="a3"/>
        <w:spacing w:before="47" w:line="271" w:lineRule="auto"/>
        <w:ind w:right="587"/>
      </w:pPr>
      <w:proofErr w:type="gramStart"/>
      <w:r>
        <w:t>сравнение</w:t>
      </w:r>
      <w:r>
        <w:rPr>
          <w:spacing w:val="75"/>
        </w:rPr>
        <w:t xml:space="preserve">  </w:t>
      </w:r>
      <w:r>
        <w:t>аутентичного</w:t>
      </w:r>
      <w:proofErr w:type="gramEnd"/>
      <w:r>
        <w:rPr>
          <w:spacing w:val="75"/>
        </w:rPr>
        <w:t xml:space="preserve">  </w:t>
      </w:r>
      <w:r>
        <w:t>звучания</w:t>
      </w:r>
      <w:r>
        <w:rPr>
          <w:spacing w:val="74"/>
        </w:rPr>
        <w:t xml:space="preserve">  </w:t>
      </w:r>
      <w:r>
        <w:t>фольклора</w:t>
      </w:r>
      <w:r>
        <w:rPr>
          <w:spacing w:val="76"/>
        </w:rPr>
        <w:t xml:space="preserve">  </w:t>
      </w:r>
      <w:r>
        <w:t>и</w:t>
      </w:r>
      <w:r>
        <w:rPr>
          <w:spacing w:val="71"/>
        </w:rPr>
        <w:t xml:space="preserve">  </w:t>
      </w:r>
      <w:r>
        <w:t>фольклорных</w:t>
      </w:r>
      <w:r>
        <w:rPr>
          <w:spacing w:val="73"/>
        </w:rPr>
        <w:t xml:space="preserve">  </w:t>
      </w:r>
      <w:r>
        <w:t>мелодий в композиторской обработке;</w:t>
      </w:r>
    </w:p>
    <w:p w14:paraId="63206E9A" w14:textId="77777777" w:rsidR="00553525" w:rsidRDefault="005829CA">
      <w:pPr>
        <w:pStyle w:val="a3"/>
        <w:tabs>
          <w:tab w:val="left" w:pos="1728"/>
          <w:tab w:val="left" w:pos="3033"/>
          <w:tab w:val="left" w:pos="3268"/>
          <w:tab w:val="left" w:pos="3656"/>
          <w:tab w:val="left" w:pos="4698"/>
          <w:tab w:val="left" w:pos="4923"/>
          <w:tab w:val="left" w:pos="6094"/>
          <w:tab w:val="left" w:pos="6856"/>
          <w:tab w:val="left" w:pos="7058"/>
          <w:tab w:val="left" w:pos="7456"/>
          <w:tab w:val="left" w:pos="8449"/>
          <w:tab w:val="left" w:pos="9673"/>
          <w:tab w:val="left" w:pos="9864"/>
        </w:tabs>
        <w:spacing w:before="12" w:line="276" w:lineRule="auto"/>
        <w:ind w:right="577"/>
        <w:jc w:val="right"/>
      </w:pPr>
      <w:r>
        <w:rPr>
          <w:spacing w:val="-2"/>
        </w:rPr>
        <w:t>разучивание,</w:t>
      </w:r>
      <w:r>
        <w:tab/>
      </w:r>
      <w:r>
        <w:rPr>
          <w:spacing w:val="-2"/>
        </w:rPr>
        <w:t>исполнение</w:t>
      </w:r>
      <w:r>
        <w:tab/>
      </w:r>
      <w:r>
        <w:rPr>
          <w:spacing w:val="-2"/>
        </w:rPr>
        <w:t>народной</w:t>
      </w:r>
      <w:r>
        <w:tab/>
      </w:r>
      <w:r>
        <w:rPr>
          <w:spacing w:val="-2"/>
        </w:rPr>
        <w:t>песни</w:t>
      </w:r>
      <w:r>
        <w:tab/>
      </w:r>
      <w:r>
        <w:tab/>
      </w:r>
      <w:r>
        <w:rPr>
          <w:spacing w:val="-10"/>
        </w:rPr>
        <w:t>в</w:t>
      </w:r>
      <w:r>
        <w:tab/>
      </w:r>
      <w:r>
        <w:rPr>
          <w:spacing w:val="-2"/>
        </w:rPr>
        <w:t>композиторской</w:t>
      </w:r>
      <w:r>
        <w:tab/>
      </w:r>
      <w:r>
        <w:rPr>
          <w:spacing w:val="-2"/>
        </w:rPr>
        <w:t xml:space="preserve">обработке; </w:t>
      </w:r>
      <w:r>
        <w:t xml:space="preserve">знакомство с 2–3 фрагментами крупных сочинений (опера, симфония, концерт, </w:t>
      </w:r>
      <w:r>
        <w:rPr>
          <w:spacing w:val="-2"/>
        </w:rPr>
        <w:t>квартет,</w:t>
      </w:r>
      <w:r>
        <w:tab/>
      </w:r>
      <w:r>
        <w:rPr>
          <w:spacing w:val="-2"/>
        </w:rPr>
        <w:t>вариации),</w:t>
      </w:r>
      <w:r>
        <w:tab/>
      </w:r>
      <w:r>
        <w:tab/>
      </w:r>
      <w:r>
        <w:rPr>
          <w:spacing w:val="-10"/>
        </w:rPr>
        <w:t>в</w:t>
      </w:r>
      <w:r>
        <w:tab/>
      </w:r>
      <w:r>
        <w:rPr>
          <w:spacing w:val="-2"/>
        </w:rPr>
        <w:t>которых</w:t>
      </w:r>
      <w:r>
        <w:tab/>
      </w:r>
      <w:r>
        <w:tab/>
      </w:r>
      <w:r>
        <w:rPr>
          <w:spacing w:val="-2"/>
        </w:rPr>
        <w:t>использованы</w:t>
      </w:r>
      <w:r>
        <w:tab/>
      </w:r>
      <w:r>
        <w:rPr>
          <w:spacing w:val="-2"/>
        </w:rPr>
        <w:t>подлинные</w:t>
      </w:r>
      <w:r>
        <w:tab/>
      </w:r>
      <w:r>
        <w:rPr>
          <w:spacing w:val="-2"/>
        </w:rPr>
        <w:t>народные</w:t>
      </w:r>
      <w:r>
        <w:tab/>
      </w:r>
      <w:r>
        <w:tab/>
      </w:r>
      <w:r>
        <w:rPr>
          <w:spacing w:val="-2"/>
        </w:rPr>
        <w:t xml:space="preserve">мелодии; </w:t>
      </w:r>
      <w:r>
        <w:t>наблюдение за принципами композиторской обработки, развития фольклорного</w:t>
      </w:r>
    </w:p>
    <w:p w14:paraId="6E3FF4DE" w14:textId="77777777" w:rsidR="00553525" w:rsidRDefault="005829CA">
      <w:pPr>
        <w:pStyle w:val="a3"/>
        <w:spacing w:before="2"/>
        <w:ind w:firstLine="0"/>
      </w:pPr>
      <w:r>
        <w:t>тематического</w:t>
      </w:r>
      <w:r>
        <w:rPr>
          <w:spacing w:val="-16"/>
        </w:rPr>
        <w:t xml:space="preserve"> </w:t>
      </w:r>
      <w:r>
        <w:rPr>
          <w:spacing w:val="-2"/>
        </w:rPr>
        <w:t>материала;</w:t>
      </w:r>
    </w:p>
    <w:p w14:paraId="26A1CA35" w14:textId="77777777" w:rsidR="00553525" w:rsidRDefault="005829CA">
      <w:pPr>
        <w:pStyle w:val="a3"/>
        <w:spacing w:before="43"/>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27D719EA" w14:textId="77777777" w:rsidR="00553525" w:rsidRDefault="005829CA">
      <w:pPr>
        <w:pStyle w:val="a3"/>
        <w:spacing w:before="48" w:line="278" w:lineRule="auto"/>
        <w:ind w:right="576"/>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209E481" w14:textId="77777777" w:rsidR="00553525" w:rsidRDefault="005829CA">
      <w:pPr>
        <w:pStyle w:val="a3"/>
        <w:spacing w:line="276" w:lineRule="auto"/>
        <w:ind w:right="586"/>
      </w:pPr>
      <w:r>
        <w:t>посещение</w:t>
      </w:r>
      <w:r>
        <w:rPr>
          <w:spacing w:val="-5"/>
        </w:rPr>
        <w:t xml:space="preserve"> </w:t>
      </w:r>
      <w:r>
        <w:t>концерта,</w:t>
      </w:r>
      <w:r>
        <w:rPr>
          <w:spacing w:val="-5"/>
        </w:rPr>
        <w:t xml:space="preserve"> </w:t>
      </w:r>
      <w:r>
        <w:t>спектакля</w:t>
      </w:r>
      <w:r>
        <w:rPr>
          <w:spacing w:val="-5"/>
        </w:rPr>
        <w:t xml:space="preserve"> </w:t>
      </w:r>
      <w:r>
        <w:t>(просмотр</w:t>
      </w:r>
      <w:r>
        <w:rPr>
          <w:spacing w:val="-6"/>
        </w:rPr>
        <w:t xml:space="preserve"> </w:t>
      </w:r>
      <w:r>
        <w:t>фильма,</w:t>
      </w:r>
      <w:r>
        <w:rPr>
          <w:spacing w:val="-5"/>
        </w:rPr>
        <w:t xml:space="preserve"> </w:t>
      </w:r>
      <w:r>
        <w:t>телепередачи),</w:t>
      </w:r>
      <w:r>
        <w:rPr>
          <w:spacing w:val="-5"/>
        </w:rPr>
        <w:t xml:space="preserve"> </w:t>
      </w:r>
      <w:r>
        <w:t>посвященного данной теме;</w:t>
      </w:r>
    </w:p>
    <w:p w14:paraId="508FC8B5" w14:textId="77777777" w:rsidR="00553525" w:rsidRDefault="005829CA">
      <w:pPr>
        <w:pStyle w:val="a3"/>
        <w:spacing w:line="278" w:lineRule="auto"/>
        <w:ind w:left="1210" w:right="802" w:firstLine="0"/>
        <w:jc w:val="left"/>
      </w:pPr>
      <w:r>
        <w:t>обсуждение</w:t>
      </w:r>
      <w:r>
        <w:rPr>
          <w:spacing w:val="-6"/>
        </w:rPr>
        <w:t xml:space="preserve"> </w:t>
      </w:r>
      <w:r>
        <w:t>в</w:t>
      </w:r>
      <w:r>
        <w:rPr>
          <w:spacing w:val="-8"/>
        </w:rPr>
        <w:t xml:space="preserve"> </w:t>
      </w:r>
      <w:r>
        <w:t>классе</w:t>
      </w:r>
      <w:r>
        <w:rPr>
          <w:spacing w:val="-6"/>
        </w:rPr>
        <w:t xml:space="preserve"> </w:t>
      </w:r>
      <w:r>
        <w:t>и</w:t>
      </w:r>
      <w:r>
        <w:rPr>
          <w:spacing w:val="-7"/>
        </w:rPr>
        <w:t xml:space="preserve"> </w:t>
      </w:r>
      <w:r>
        <w:t>(или)</w:t>
      </w:r>
      <w:r>
        <w:rPr>
          <w:spacing w:val="-8"/>
        </w:rPr>
        <w:t xml:space="preserve"> </w:t>
      </w:r>
      <w:r>
        <w:t>письменная</w:t>
      </w:r>
      <w:r>
        <w:rPr>
          <w:spacing w:val="-2"/>
        </w:rPr>
        <w:t xml:space="preserve"> </w:t>
      </w:r>
      <w:r>
        <w:t>рецензия</w:t>
      </w:r>
      <w:r>
        <w:rPr>
          <w:spacing w:val="-5"/>
        </w:rPr>
        <w:t xml:space="preserve"> </w:t>
      </w:r>
      <w:r>
        <w:t>по</w:t>
      </w:r>
      <w:r>
        <w:rPr>
          <w:spacing w:val="-7"/>
        </w:rPr>
        <w:t xml:space="preserve"> </w:t>
      </w:r>
      <w:r>
        <w:t>результатам</w:t>
      </w:r>
      <w:r>
        <w:rPr>
          <w:spacing w:val="-5"/>
        </w:rPr>
        <w:t xml:space="preserve"> </w:t>
      </w:r>
      <w:r>
        <w:t>просмотра. На рубежах культур (3–4 часа).</w:t>
      </w:r>
    </w:p>
    <w:p w14:paraId="3713A92A" w14:textId="77777777" w:rsidR="00553525" w:rsidRDefault="005829CA">
      <w:pPr>
        <w:pStyle w:val="a3"/>
        <w:tabs>
          <w:tab w:val="left" w:pos="3016"/>
          <w:tab w:val="left" w:pos="4433"/>
          <w:tab w:val="left" w:pos="5662"/>
          <w:tab w:val="left" w:pos="7540"/>
          <w:tab w:val="left" w:pos="8918"/>
          <w:tab w:val="left" w:pos="9705"/>
          <w:tab w:val="left" w:pos="10233"/>
        </w:tabs>
        <w:spacing w:line="319" w:lineRule="exact"/>
        <w:ind w:left="1210" w:firstLine="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14:paraId="084D7FD6" w14:textId="77777777" w:rsidR="00553525" w:rsidRDefault="005829CA">
      <w:pPr>
        <w:pStyle w:val="a3"/>
        <w:spacing w:before="40"/>
        <w:ind w:firstLine="0"/>
        <w:jc w:val="left"/>
      </w:pPr>
      <w:r>
        <w:t>Этнографические</w:t>
      </w:r>
      <w:r>
        <w:rPr>
          <w:spacing w:val="-13"/>
        </w:rPr>
        <w:t xml:space="preserve"> </w:t>
      </w:r>
      <w:r>
        <w:t>экспедиции</w:t>
      </w:r>
      <w:r>
        <w:rPr>
          <w:spacing w:val="-13"/>
        </w:rPr>
        <w:t xml:space="preserve"> </w:t>
      </w:r>
      <w:r>
        <w:t>и</w:t>
      </w:r>
      <w:r>
        <w:rPr>
          <w:spacing w:val="-15"/>
        </w:rPr>
        <w:t xml:space="preserve"> </w:t>
      </w:r>
      <w:r>
        <w:t>фестивали.</w:t>
      </w:r>
      <w:r>
        <w:rPr>
          <w:spacing w:val="-11"/>
        </w:rPr>
        <w:t xml:space="preserve"> </w:t>
      </w:r>
      <w:r>
        <w:t>Современная</w:t>
      </w:r>
      <w:r>
        <w:rPr>
          <w:spacing w:val="-12"/>
        </w:rPr>
        <w:t xml:space="preserve"> </w:t>
      </w:r>
      <w:r>
        <w:t>жизнь</w:t>
      </w:r>
      <w:r>
        <w:rPr>
          <w:spacing w:val="-15"/>
        </w:rPr>
        <w:t xml:space="preserve"> </w:t>
      </w:r>
      <w:r>
        <w:rPr>
          <w:spacing w:val="-2"/>
        </w:rPr>
        <w:t>фольклора.</w:t>
      </w:r>
    </w:p>
    <w:p w14:paraId="202DE479" w14:textId="77777777" w:rsidR="00553525" w:rsidRDefault="005829CA">
      <w:pPr>
        <w:pStyle w:val="a3"/>
        <w:spacing w:before="48"/>
        <w:ind w:left="1210" w:firstLine="0"/>
        <w:jc w:val="left"/>
      </w:pPr>
      <w:r>
        <w:t>Виды</w:t>
      </w:r>
      <w:r>
        <w:rPr>
          <w:spacing w:val="-15"/>
        </w:rPr>
        <w:t xml:space="preserve"> </w:t>
      </w:r>
      <w:r>
        <w:t>деятельности</w:t>
      </w:r>
      <w:r>
        <w:rPr>
          <w:spacing w:val="-14"/>
        </w:rPr>
        <w:t xml:space="preserve"> </w:t>
      </w:r>
      <w:r>
        <w:rPr>
          <w:spacing w:val="-2"/>
        </w:rPr>
        <w:t>обучающихся:</w:t>
      </w:r>
    </w:p>
    <w:p w14:paraId="1BA2C47C" w14:textId="77777777" w:rsidR="00553525" w:rsidRDefault="005829CA">
      <w:pPr>
        <w:pStyle w:val="a3"/>
        <w:tabs>
          <w:tab w:val="left" w:pos="2781"/>
          <w:tab w:val="left" w:pos="3117"/>
          <w:tab w:val="left" w:pos="4658"/>
          <w:tab w:val="left" w:pos="6060"/>
          <w:tab w:val="left" w:pos="7698"/>
          <w:tab w:val="left" w:pos="9038"/>
          <w:tab w:val="left" w:pos="9378"/>
        </w:tabs>
        <w:spacing w:before="53" w:line="271" w:lineRule="auto"/>
        <w:ind w:right="589"/>
        <w:jc w:val="left"/>
      </w:pPr>
      <w:r>
        <w:rPr>
          <w:spacing w:val="-2"/>
        </w:rPr>
        <w:t>знакомство</w:t>
      </w:r>
      <w:r>
        <w:tab/>
      </w:r>
      <w:r>
        <w:rPr>
          <w:spacing w:val="-10"/>
        </w:rPr>
        <w:t>с</w:t>
      </w:r>
      <w:r>
        <w:tab/>
      </w:r>
      <w:r>
        <w:rPr>
          <w:spacing w:val="-2"/>
        </w:rPr>
        <w:t>примерами</w:t>
      </w:r>
      <w:r>
        <w:tab/>
      </w:r>
      <w:r>
        <w:rPr>
          <w:spacing w:val="-2"/>
        </w:rPr>
        <w:t>смешения</w:t>
      </w:r>
      <w:r>
        <w:tab/>
      </w:r>
      <w:r>
        <w:rPr>
          <w:spacing w:val="-2"/>
        </w:rPr>
        <w:t>культурных</w:t>
      </w:r>
      <w:r>
        <w:tab/>
      </w:r>
      <w:r>
        <w:rPr>
          <w:spacing w:val="-2"/>
        </w:rPr>
        <w:t>традиций</w:t>
      </w:r>
      <w:r>
        <w:tab/>
      </w:r>
      <w:r>
        <w:rPr>
          <w:spacing w:val="-10"/>
        </w:rPr>
        <w:t>в</w:t>
      </w:r>
      <w:r>
        <w:tab/>
      </w:r>
      <w:r>
        <w:rPr>
          <w:spacing w:val="-2"/>
        </w:rPr>
        <w:t xml:space="preserve">пограничных </w:t>
      </w:r>
      <w:r>
        <w:t>территориях, выявление причинно-следственных связей такого смешения;</w:t>
      </w:r>
    </w:p>
    <w:p w14:paraId="4E588A4F" w14:textId="77777777" w:rsidR="00553525" w:rsidRDefault="00553525">
      <w:pPr>
        <w:spacing w:line="271" w:lineRule="auto"/>
        <w:sectPr w:rsidR="00553525">
          <w:pgSz w:w="11910" w:h="16850"/>
          <w:pgMar w:top="840" w:right="140" w:bottom="280" w:left="220" w:header="622" w:footer="0" w:gutter="0"/>
          <w:cols w:space="720"/>
        </w:sectPr>
      </w:pPr>
    </w:p>
    <w:p w14:paraId="35BEDA8E" w14:textId="77777777" w:rsidR="00553525" w:rsidRDefault="005829CA">
      <w:pPr>
        <w:pStyle w:val="a3"/>
        <w:tabs>
          <w:tab w:val="left" w:pos="2536"/>
          <w:tab w:val="left" w:pos="4073"/>
          <w:tab w:val="left" w:pos="4457"/>
          <w:tab w:val="left" w:pos="5494"/>
          <w:tab w:val="left" w:pos="5863"/>
          <w:tab w:val="left" w:pos="7150"/>
          <w:tab w:val="left" w:pos="8519"/>
          <w:tab w:val="left" w:pos="10349"/>
        </w:tabs>
        <w:spacing w:before="207" w:line="278" w:lineRule="auto"/>
        <w:ind w:right="576"/>
        <w:jc w:val="left"/>
      </w:pPr>
      <w:r>
        <w:rPr>
          <w:spacing w:val="-2"/>
        </w:rPr>
        <w:lastRenderedPageBreak/>
        <w:t>изучение</w:t>
      </w:r>
      <w:r>
        <w:tab/>
      </w:r>
      <w:r>
        <w:rPr>
          <w:spacing w:val="-2"/>
        </w:rPr>
        <w:t>творчества</w:t>
      </w:r>
      <w:r>
        <w:tab/>
      </w:r>
      <w:r>
        <w:rPr>
          <w:spacing w:val="-10"/>
        </w:rPr>
        <w:t>и</w:t>
      </w:r>
      <w:r>
        <w:tab/>
      </w:r>
      <w:r>
        <w:rPr>
          <w:spacing w:val="-2"/>
        </w:rPr>
        <w:t>вклада</w:t>
      </w:r>
      <w:r>
        <w:tab/>
      </w:r>
      <w:r>
        <w:rPr>
          <w:spacing w:val="-10"/>
        </w:rPr>
        <w:t>в</w:t>
      </w:r>
      <w:r>
        <w:tab/>
      </w:r>
      <w:r>
        <w:rPr>
          <w:spacing w:val="-2"/>
        </w:rPr>
        <w:t>развитие</w:t>
      </w:r>
      <w:r>
        <w:tab/>
      </w:r>
      <w:r>
        <w:rPr>
          <w:spacing w:val="-2"/>
        </w:rPr>
        <w:t>культуры</w:t>
      </w:r>
      <w:r>
        <w:tab/>
      </w:r>
      <w:r>
        <w:rPr>
          <w:spacing w:val="-2"/>
        </w:rPr>
        <w:t>современных</w:t>
      </w:r>
      <w:r>
        <w:tab/>
      </w:r>
      <w:r>
        <w:rPr>
          <w:spacing w:val="-4"/>
        </w:rPr>
        <w:t xml:space="preserve">этно- </w:t>
      </w:r>
      <w:r>
        <w:t>исполнителей, исследователей традиционного фольклора;</w:t>
      </w:r>
    </w:p>
    <w:p w14:paraId="75D35BF7" w14:textId="77777777" w:rsidR="00553525" w:rsidRDefault="005829CA">
      <w:pPr>
        <w:pStyle w:val="a3"/>
        <w:spacing w:before="2"/>
        <w:ind w:left="1210" w:firstLine="0"/>
        <w:jc w:val="left"/>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487BFF87" w14:textId="77777777" w:rsidR="00553525" w:rsidRDefault="005829CA">
      <w:pPr>
        <w:pStyle w:val="a3"/>
        <w:spacing w:before="42"/>
        <w:ind w:left="1210" w:firstLine="0"/>
        <w:jc w:val="left"/>
      </w:pPr>
      <w:r>
        <w:t>участие</w:t>
      </w:r>
      <w:r>
        <w:rPr>
          <w:spacing w:val="-13"/>
        </w:rPr>
        <w:t xml:space="preserve"> </w:t>
      </w:r>
      <w:r>
        <w:t>в</w:t>
      </w:r>
      <w:r>
        <w:rPr>
          <w:spacing w:val="-15"/>
        </w:rPr>
        <w:t xml:space="preserve"> </w:t>
      </w:r>
      <w:r>
        <w:t>этнографической</w:t>
      </w:r>
      <w:r>
        <w:rPr>
          <w:spacing w:val="-12"/>
        </w:rPr>
        <w:t xml:space="preserve"> </w:t>
      </w:r>
      <w:r>
        <w:rPr>
          <w:spacing w:val="-2"/>
        </w:rPr>
        <w:t>экспедиции;</w:t>
      </w:r>
    </w:p>
    <w:p w14:paraId="5806ADFE" w14:textId="77777777" w:rsidR="00553525" w:rsidRDefault="005829CA">
      <w:pPr>
        <w:pStyle w:val="a3"/>
        <w:spacing w:before="49" w:line="276" w:lineRule="auto"/>
        <w:ind w:left="1210" w:right="3100" w:firstLine="0"/>
        <w:jc w:val="left"/>
      </w:pPr>
      <w:r>
        <w:t>посещение</w:t>
      </w:r>
      <w:r>
        <w:rPr>
          <w:spacing w:val="-9"/>
        </w:rPr>
        <w:t xml:space="preserve"> </w:t>
      </w:r>
      <w:r>
        <w:t>(участие)</w:t>
      </w:r>
      <w:r>
        <w:rPr>
          <w:spacing w:val="-11"/>
        </w:rPr>
        <w:t xml:space="preserve"> </w:t>
      </w:r>
      <w:r>
        <w:t>в</w:t>
      </w:r>
      <w:r>
        <w:rPr>
          <w:spacing w:val="-11"/>
        </w:rPr>
        <w:t xml:space="preserve"> </w:t>
      </w:r>
      <w:r>
        <w:t>фестивале</w:t>
      </w:r>
      <w:r>
        <w:rPr>
          <w:spacing w:val="-9"/>
        </w:rPr>
        <w:t xml:space="preserve"> </w:t>
      </w:r>
      <w:r>
        <w:t>традиционной</w:t>
      </w:r>
      <w:r>
        <w:rPr>
          <w:spacing w:val="-10"/>
        </w:rPr>
        <w:t xml:space="preserve"> </w:t>
      </w:r>
      <w:r>
        <w:t>культуры. Модуль № 3 «Музыка народов мира».</w:t>
      </w:r>
    </w:p>
    <w:p w14:paraId="134DBBD9" w14:textId="77777777" w:rsidR="00553525" w:rsidRDefault="005829CA">
      <w:pPr>
        <w:pStyle w:val="a3"/>
        <w:spacing w:before="3"/>
        <w:ind w:left="1210" w:firstLine="0"/>
        <w:jc w:val="left"/>
      </w:pPr>
      <w:r>
        <w:t>Музыка</w:t>
      </w:r>
      <w:r>
        <w:rPr>
          <w:spacing w:val="-10"/>
        </w:rPr>
        <w:t xml:space="preserve"> </w:t>
      </w:r>
      <w:r>
        <w:t>–</w:t>
      </w:r>
      <w:r>
        <w:rPr>
          <w:spacing w:val="-10"/>
        </w:rPr>
        <w:t xml:space="preserve"> </w:t>
      </w:r>
      <w:r>
        <w:t>древнейший</w:t>
      </w:r>
      <w:r>
        <w:rPr>
          <w:spacing w:val="-6"/>
        </w:rPr>
        <w:t xml:space="preserve"> </w:t>
      </w:r>
      <w:r>
        <w:t>язык</w:t>
      </w:r>
      <w:r>
        <w:rPr>
          <w:spacing w:val="-12"/>
        </w:rPr>
        <w:t xml:space="preserve"> </w:t>
      </w:r>
      <w:r>
        <w:t>человечества</w:t>
      </w:r>
      <w:r>
        <w:rPr>
          <w:spacing w:val="-3"/>
        </w:rPr>
        <w:t xml:space="preserve"> </w:t>
      </w:r>
      <w:r>
        <w:t>(3–4</w:t>
      </w:r>
      <w:r>
        <w:rPr>
          <w:spacing w:val="-7"/>
        </w:rPr>
        <w:t xml:space="preserve"> </w:t>
      </w:r>
      <w:r>
        <w:rPr>
          <w:spacing w:val="-2"/>
        </w:rPr>
        <w:t>часа).</w:t>
      </w:r>
    </w:p>
    <w:p w14:paraId="282C2DC1" w14:textId="77777777" w:rsidR="00553525" w:rsidRDefault="005829CA">
      <w:pPr>
        <w:pStyle w:val="a3"/>
        <w:spacing w:before="43" w:line="276" w:lineRule="auto"/>
        <w:ind w:right="586"/>
      </w:pPr>
      <w:r>
        <w:t>Содержание: Археологические находки, легенды и сказания о музыке древних. Древняя</w:t>
      </w:r>
      <w:r>
        <w:rPr>
          <w:spacing w:val="-4"/>
        </w:rPr>
        <w:t xml:space="preserve"> </w:t>
      </w:r>
      <w:r>
        <w:t>Греция</w:t>
      </w:r>
      <w:r>
        <w:rPr>
          <w:spacing w:val="-2"/>
        </w:rPr>
        <w:t xml:space="preserve"> </w:t>
      </w:r>
      <w:r>
        <w:t>–</w:t>
      </w:r>
      <w:r>
        <w:rPr>
          <w:spacing w:val="-5"/>
        </w:rPr>
        <w:t xml:space="preserve"> </w:t>
      </w:r>
      <w:r>
        <w:t>колыбель</w:t>
      </w:r>
      <w:r>
        <w:rPr>
          <w:spacing w:val="-7"/>
        </w:rPr>
        <w:t xml:space="preserve"> </w:t>
      </w:r>
      <w:r>
        <w:t>европейской</w:t>
      </w:r>
      <w:r>
        <w:rPr>
          <w:spacing w:val="-6"/>
        </w:rPr>
        <w:t xml:space="preserve"> </w:t>
      </w:r>
      <w:r>
        <w:t>культуры</w:t>
      </w:r>
      <w:r>
        <w:rPr>
          <w:spacing w:val="-6"/>
        </w:rPr>
        <w:t xml:space="preserve"> </w:t>
      </w:r>
      <w:r>
        <w:t>(театр, хор,</w:t>
      </w:r>
      <w:r>
        <w:rPr>
          <w:spacing w:val="-3"/>
        </w:rPr>
        <w:t xml:space="preserve"> </w:t>
      </w:r>
      <w:r>
        <w:t>оркестр,</w:t>
      </w:r>
      <w:r>
        <w:rPr>
          <w:spacing w:val="-3"/>
        </w:rPr>
        <w:t xml:space="preserve"> </w:t>
      </w:r>
      <w:r>
        <w:t>лады,</w:t>
      </w:r>
      <w:r>
        <w:rPr>
          <w:spacing w:val="-3"/>
        </w:rPr>
        <w:t xml:space="preserve"> </w:t>
      </w:r>
      <w:r>
        <w:t>учение</w:t>
      </w:r>
      <w:r>
        <w:rPr>
          <w:spacing w:val="-5"/>
        </w:rPr>
        <w:t xml:space="preserve"> </w:t>
      </w:r>
      <w:r>
        <w:t xml:space="preserve">о </w:t>
      </w:r>
      <w:r>
        <w:rPr>
          <w:spacing w:val="-2"/>
        </w:rPr>
        <w:t>гармонии).</w:t>
      </w:r>
    </w:p>
    <w:p w14:paraId="41E40840"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641D4F7F" w14:textId="77777777" w:rsidR="00553525" w:rsidRDefault="005829CA">
      <w:pPr>
        <w:pStyle w:val="a3"/>
        <w:spacing w:before="52" w:line="276" w:lineRule="auto"/>
        <w:ind w:right="570"/>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537FA995" w14:textId="77777777" w:rsidR="00553525" w:rsidRDefault="005829CA">
      <w:pPr>
        <w:pStyle w:val="a3"/>
        <w:spacing w:before="4" w:line="276" w:lineRule="auto"/>
        <w:ind w:right="584"/>
      </w:pPr>
      <w:r>
        <w:t>импровизация</w:t>
      </w:r>
      <w:r>
        <w:rPr>
          <w:spacing w:val="-2"/>
        </w:rPr>
        <w:t xml:space="preserve"> </w:t>
      </w:r>
      <w:r>
        <w:t>в</w:t>
      </w:r>
      <w:r>
        <w:rPr>
          <w:spacing w:val="-5"/>
        </w:rPr>
        <w:t xml:space="preserve"> </w:t>
      </w:r>
      <w:r>
        <w:t>духе</w:t>
      </w:r>
      <w:r>
        <w:rPr>
          <w:spacing w:val="-2"/>
        </w:rPr>
        <w:t xml:space="preserve"> </w:t>
      </w:r>
      <w:r>
        <w:t>древнего</w:t>
      </w:r>
      <w:r>
        <w:rPr>
          <w:spacing w:val="-3"/>
        </w:rPr>
        <w:t xml:space="preserve"> </w:t>
      </w:r>
      <w:r>
        <w:t>обряда</w:t>
      </w:r>
      <w:r>
        <w:rPr>
          <w:spacing w:val="-6"/>
        </w:rPr>
        <w:t xml:space="preserve"> </w:t>
      </w:r>
      <w:r>
        <w:t>(вызывание</w:t>
      </w:r>
      <w:r>
        <w:rPr>
          <w:spacing w:val="-2"/>
        </w:rPr>
        <w:t xml:space="preserve"> </w:t>
      </w:r>
      <w:r>
        <w:t>дождя,</w:t>
      </w:r>
      <w:r>
        <w:rPr>
          <w:spacing w:val="-1"/>
        </w:rPr>
        <w:t xml:space="preserve"> </w:t>
      </w:r>
      <w:r>
        <w:t>поклонение</w:t>
      </w:r>
      <w:r>
        <w:rPr>
          <w:spacing w:val="-2"/>
        </w:rPr>
        <w:t xml:space="preserve"> </w:t>
      </w:r>
      <w:r>
        <w:t xml:space="preserve">тотемному </w:t>
      </w:r>
      <w:r>
        <w:rPr>
          <w:spacing w:val="-2"/>
        </w:rPr>
        <w:t>животному);</w:t>
      </w:r>
    </w:p>
    <w:p w14:paraId="639988ED" w14:textId="77777777" w:rsidR="00553525" w:rsidRDefault="005829CA">
      <w:pPr>
        <w:pStyle w:val="a3"/>
        <w:spacing w:line="278" w:lineRule="auto"/>
        <w:ind w:left="1210" w:right="3813" w:firstLine="0"/>
      </w:pPr>
      <w:r>
        <w:t>озвучивание,</w:t>
      </w:r>
      <w:r>
        <w:rPr>
          <w:spacing w:val="-5"/>
        </w:rPr>
        <w:t xml:space="preserve"> </w:t>
      </w:r>
      <w:r>
        <w:t>театрализация</w:t>
      </w:r>
      <w:r>
        <w:rPr>
          <w:spacing w:val="-7"/>
        </w:rPr>
        <w:t xml:space="preserve"> </w:t>
      </w:r>
      <w:r>
        <w:t>легенды</w:t>
      </w:r>
      <w:r>
        <w:rPr>
          <w:spacing w:val="-8"/>
        </w:rPr>
        <w:t xml:space="preserve"> </w:t>
      </w:r>
      <w:r>
        <w:t>(мифа)</w:t>
      </w:r>
      <w:r>
        <w:rPr>
          <w:spacing w:val="-9"/>
        </w:rPr>
        <w:t xml:space="preserve"> </w:t>
      </w:r>
      <w:r>
        <w:t>о</w:t>
      </w:r>
      <w:r>
        <w:rPr>
          <w:spacing w:val="-8"/>
        </w:rPr>
        <w:t xml:space="preserve"> </w:t>
      </w:r>
      <w:r>
        <w:t>музыке; на выбор или факультативно:</w:t>
      </w:r>
    </w:p>
    <w:p w14:paraId="1426D719" w14:textId="77777777" w:rsidR="00553525" w:rsidRDefault="005829CA">
      <w:pPr>
        <w:pStyle w:val="a3"/>
        <w:spacing w:before="1"/>
        <w:ind w:left="1210" w:firstLine="0"/>
      </w:pPr>
      <w:r>
        <w:t>квесты,</w:t>
      </w:r>
      <w:r>
        <w:rPr>
          <w:spacing w:val="-13"/>
        </w:rPr>
        <w:t xml:space="preserve"> </w:t>
      </w:r>
      <w:r>
        <w:t>викторины,</w:t>
      </w:r>
      <w:r>
        <w:rPr>
          <w:spacing w:val="-15"/>
        </w:rPr>
        <w:t xml:space="preserve"> </w:t>
      </w:r>
      <w:r>
        <w:t>интеллектуальные</w:t>
      </w:r>
      <w:r>
        <w:rPr>
          <w:spacing w:val="-16"/>
        </w:rPr>
        <w:t xml:space="preserve"> </w:t>
      </w:r>
      <w:r>
        <w:rPr>
          <w:spacing w:val="-2"/>
        </w:rPr>
        <w:t>игры;</w:t>
      </w:r>
    </w:p>
    <w:p w14:paraId="31169C3F" w14:textId="77777777" w:rsidR="00553525" w:rsidRDefault="005829CA">
      <w:pPr>
        <w:pStyle w:val="a3"/>
        <w:spacing w:before="33" w:line="278" w:lineRule="auto"/>
        <w:ind w:right="573"/>
      </w:pPr>
      <w:r>
        <w:t>исследовательские</w:t>
      </w:r>
      <w:r>
        <w:rPr>
          <w:spacing w:val="80"/>
        </w:rPr>
        <w:t xml:space="preserve"> </w:t>
      </w:r>
      <w:proofErr w:type="gramStart"/>
      <w:r>
        <w:t>проекты</w:t>
      </w:r>
      <w:r>
        <w:rPr>
          <w:spacing w:val="40"/>
        </w:rPr>
        <w:t xml:space="preserve">  </w:t>
      </w:r>
      <w:r>
        <w:t>в</w:t>
      </w:r>
      <w:proofErr w:type="gramEnd"/>
      <w:r>
        <w:rPr>
          <w:spacing w:val="40"/>
        </w:rPr>
        <w:t xml:space="preserve">  </w:t>
      </w:r>
      <w:r>
        <w:t>рамках</w:t>
      </w:r>
      <w:r>
        <w:rPr>
          <w:spacing w:val="40"/>
        </w:rPr>
        <w:t xml:space="preserve">  </w:t>
      </w:r>
      <w:r>
        <w:t>тематики</w:t>
      </w:r>
      <w:r>
        <w:rPr>
          <w:spacing w:val="40"/>
        </w:rPr>
        <w:t xml:space="preserve">  </w:t>
      </w:r>
      <w:r>
        <w:t>«Мифы</w:t>
      </w:r>
      <w:r>
        <w:rPr>
          <w:spacing w:val="40"/>
        </w:rPr>
        <w:t xml:space="preserve">  </w:t>
      </w:r>
      <w:r>
        <w:t>Древней</w:t>
      </w:r>
      <w:r>
        <w:rPr>
          <w:spacing w:val="40"/>
        </w:rPr>
        <w:t xml:space="preserve">  </w:t>
      </w:r>
      <w:r>
        <w:t>Греции</w:t>
      </w:r>
      <w:r>
        <w:rPr>
          <w:spacing w:val="40"/>
        </w:rPr>
        <w:t xml:space="preserve"> </w:t>
      </w:r>
      <w:r>
        <w:t>в музыкальном искусстве XVII—XX веков».</w:t>
      </w:r>
    </w:p>
    <w:p w14:paraId="4B74DF46" w14:textId="77777777" w:rsidR="00553525" w:rsidRDefault="005829CA">
      <w:pPr>
        <w:pStyle w:val="a3"/>
        <w:spacing w:before="2"/>
        <w:ind w:left="1210" w:firstLine="0"/>
      </w:pPr>
      <w:r>
        <w:t>160.6.3.2.</w:t>
      </w:r>
      <w:r>
        <w:rPr>
          <w:spacing w:val="-11"/>
        </w:rPr>
        <w:t xml:space="preserve"> </w:t>
      </w:r>
      <w:r>
        <w:t>Музыкальный</w:t>
      </w:r>
      <w:r>
        <w:rPr>
          <w:spacing w:val="-11"/>
        </w:rPr>
        <w:t xml:space="preserve"> </w:t>
      </w:r>
      <w:r>
        <w:t>фольклор</w:t>
      </w:r>
      <w:r>
        <w:rPr>
          <w:spacing w:val="-11"/>
        </w:rPr>
        <w:t xml:space="preserve"> </w:t>
      </w:r>
      <w:r>
        <w:t>народов</w:t>
      </w:r>
      <w:r>
        <w:rPr>
          <w:spacing w:val="-14"/>
        </w:rPr>
        <w:t xml:space="preserve"> </w:t>
      </w:r>
      <w:r>
        <w:t>Европы</w:t>
      </w:r>
      <w:r>
        <w:rPr>
          <w:spacing w:val="-8"/>
        </w:rPr>
        <w:t xml:space="preserve"> </w:t>
      </w:r>
      <w:r>
        <w:t>(3–4</w:t>
      </w:r>
      <w:r>
        <w:rPr>
          <w:spacing w:val="-13"/>
        </w:rPr>
        <w:t xml:space="preserve"> </w:t>
      </w:r>
      <w:r>
        <w:rPr>
          <w:spacing w:val="-2"/>
        </w:rPr>
        <w:t>часа).</w:t>
      </w:r>
    </w:p>
    <w:p w14:paraId="5DA657B8" w14:textId="77777777" w:rsidR="00553525" w:rsidRDefault="005829CA">
      <w:pPr>
        <w:pStyle w:val="a3"/>
        <w:spacing w:before="43"/>
        <w:ind w:left="1210" w:firstLine="0"/>
      </w:pPr>
      <w:r>
        <w:t>Содержание:</w:t>
      </w:r>
      <w:r>
        <w:rPr>
          <w:spacing w:val="-2"/>
        </w:rPr>
        <w:t xml:space="preserve"> </w:t>
      </w:r>
      <w:r>
        <w:t>Интонации</w:t>
      </w:r>
      <w:r>
        <w:rPr>
          <w:spacing w:val="61"/>
        </w:rPr>
        <w:t xml:space="preserve"> </w:t>
      </w:r>
      <w:r>
        <w:t>и</w:t>
      </w:r>
      <w:r>
        <w:rPr>
          <w:spacing w:val="60"/>
        </w:rPr>
        <w:t xml:space="preserve"> </w:t>
      </w:r>
      <w:r>
        <w:t>ритмы,</w:t>
      </w:r>
      <w:r>
        <w:rPr>
          <w:spacing w:val="64"/>
        </w:rPr>
        <w:t xml:space="preserve"> </w:t>
      </w:r>
      <w:r>
        <w:t>формы</w:t>
      </w:r>
      <w:r>
        <w:rPr>
          <w:spacing w:val="62"/>
        </w:rPr>
        <w:t xml:space="preserve"> </w:t>
      </w:r>
      <w:r>
        <w:t>и</w:t>
      </w:r>
      <w:r>
        <w:rPr>
          <w:spacing w:val="60"/>
        </w:rPr>
        <w:t xml:space="preserve"> </w:t>
      </w:r>
      <w:r>
        <w:t>жанры</w:t>
      </w:r>
      <w:r>
        <w:rPr>
          <w:spacing w:val="66"/>
        </w:rPr>
        <w:t xml:space="preserve"> </w:t>
      </w:r>
      <w:r>
        <w:t>европейского</w:t>
      </w:r>
      <w:r>
        <w:rPr>
          <w:spacing w:val="67"/>
        </w:rPr>
        <w:t xml:space="preserve"> </w:t>
      </w:r>
      <w:r>
        <w:rPr>
          <w:spacing w:val="-2"/>
        </w:rPr>
        <w:t>фольклора.</w:t>
      </w:r>
    </w:p>
    <w:p w14:paraId="51801F22" w14:textId="77777777" w:rsidR="00553525" w:rsidRDefault="005829CA">
      <w:pPr>
        <w:pStyle w:val="a3"/>
        <w:spacing w:before="48"/>
        <w:ind w:firstLine="0"/>
      </w:pPr>
      <w:r>
        <w:t>Отражение</w:t>
      </w:r>
      <w:r>
        <w:rPr>
          <w:spacing w:val="-14"/>
        </w:rPr>
        <w:t xml:space="preserve"> </w:t>
      </w:r>
      <w:r>
        <w:t>европейского</w:t>
      </w:r>
      <w:r>
        <w:rPr>
          <w:spacing w:val="-14"/>
        </w:rPr>
        <w:t xml:space="preserve"> </w:t>
      </w:r>
      <w:r>
        <w:t>фольклора</w:t>
      </w:r>
      <w:r>
        <w:rPr>
          <w:spacing w:val="-12"/>
        </w:rPr>
        <w:t xml:space="preserve"> </w:t>
      </w:r>
      <w:r>
        <w:t>в</w:t>
      </w:r>
      <w:r>
        <w:rPr>
          <w:spacing w:val="-17"/>
        </w:rPr>
        <w:t xml:space="preserve"> </w:t>
      </w:r>
      <w:r>
        <w:t>творчестве</w:t>
      </w:r>
      <w:r>
        <w:rPr>
          <w:spacing w:val="-17"/>
        </w:rPr>
        <w:t xml:space="preserve"> </w:t>
      </w:r>
      <w:r>
        <w:t>профессиональных</w:t>
      </w:r>
      <w:r>
        <w:rPr>
          <w:spacing w:val="-17"/>
        </w:rPr>
        <w:t xml:space="preserve"> </w:t>
      </w:r>
      <w:r>
        <w:rPr>
          <w:spacing w:val="-2"/>
        </w:rPr>
        <w:t>композиторов.</w:t>
      </w:r>
    </w:p>
    <w:p w14:paraId="3B374DC5" w14:textId="77777777" w:rsidR="00553525" w:rsidRDefault="005829CA">
      <w:pPr>
        <w:pStyle w:val="a3"/>
        <w:spacing w:before="48"/>
        <w:ind w:left="1210" w:firstLine="0"/>
      </w:pPr>
      <w:r>
        <w:t>Виды</w:t>
      </w:r>
      <w:r>
        <w:rPr>
          <w:spacing w:val="-15"/>
        </w:rPr>
        <w:t xml:space="preserve"> </w:t>
      </w:r>
      <w:r>
        <w:t>деятельности</w:t>
      </w:r>
      <w:r>
        <w:rPr>
          <w:spacing w:val="-14"/>
        </w:rPr>
        <w:t xml:space="preserve"> </w:t>
      </w:r>
      <w:r>
        <w:rPr>
          <w:spacing w:val="-2"/>
        </w:rPr>
        <w:t>обучающихся:</w:t>
      </w:r>
    </w:p>
    <w:p w14:paraId="53AF400E" w14:textId="77777777" w:rsidR="00553525" w:rsidRDefault="005829CA">
      <w:pPr>
        <w:pStyle w:val="a3"/>
        <w:spacing w:before="47" w:line="276" w:lineRule="auto"/>
        <w:ind w:right="589"/>
      </w:pPr>
      <w:r>
        <w:t>выявление характерных интонаций и ритмов в звучании традиционной музыки народов Европы;</w:t>
      </w:r>
    </w:p>
    <w:p w14:paraId="0539297D" w14:textId="77777777" w:rsidR="00553525" w:rsidRDefault="005829CA">
      <w:pPr>
        <w:pStyle w:val="a3"/>
        <w:spacing w:line="278" w:lineRule="auto"/>
        <w:ind w:right="577"/>
      </w:pPr>
      <w:r>
        <w:t>выявление общего и особенного при сравнении изучаемых образцов европейского фольклора и фольклора народов России;</w:t>
      </w:r>
    </w:p>
    <w:p w14:paraId="7CF95010" w14:textId="77777777" w:rsidR="00553525" w:rsidRDefault="005829CA">
      <w:pPr>
        <w:pStyle w:val="a3"/>
        <w:spacing w:before="1"/>
        <w:ind w:left="1210" w:firstLine="0"/>
      </w:pPr>
      <w:r>
        <w:t>разучивание</w:t>
      </w:r>
      <w:r>
        <w:rPr>
          <w:spacing w:val="-9"/>
        </w:rPr>
        <w:t xml:space="preserve"> </w:t>
      </w:r>
      <w:r>
        <w:t>и</w:t>
      </w:r>
      <w:r>
        <w:rPr>
          <w:spacing w:val="-12"/>
        </w:rPr>
        <w:t xml:space="preserve"> </w:t>
      </w:r>
      <w:r>
        <w:t>исполнение</w:t>
      </w:r>
      <w:r>
        <w:rPr>
          <w:spacing w:val="-10"/>
        </w:rPr>
        <w:t xml:space="preserve"> </w:t>
      </w:r>
      <w:r>
        <w:t>народных</w:t>
      </w:r>
      <w:r>
        <w:rPr>
          <w:spacing w:val="-15"/>
        </w:rPr>
        <w:t xml:space="preserve"> </w:t>
      </w:r>
      <w:r>
        <w:t>песен,</w:t>
      </w:r>
      <w:r>
        <w:rPr>
          <w:spacing w:val="-9"/>
        </w:rPr>
        <w:t xml:space="preserve"> </w:t>
      </w:r>
      <w:r>
        <w:rPr>
          <w:spacing w:val="-2"/>
        </w:rPr>
        <w:t>танцев;</w:t>
      </w:r>
    </w:p>
    <w:p w14:paraId="038163BC" w14:textId="77777777" w:rsidR="00553525" w:rsidRDefault="005829CA">
      <w:pPr>
        <w:pStyle w:val="a3"/>
        <w:spacing w:before="43" w:line="278" w:lineRule="auto"/>
        <w:ind w:right="580"/>
      </w:pPr>
      <w:r>
        <w:t>двигательная, ритмическая, интонационная импровизация по мотивам</w:t>
      </w:r>
      <w:r>
        <w:rPr>
          <w:spacing w:val="40"/>
        </w:rPr>
        <w:t xml:space="preserve"> </w:t>
      </w:r>
      <w:r>
        <w:t>изученных традиций народов Европы (в том числе в форме рондо).</w:t>
      </w:r>
    </w:p>
    <w:p w14:paraId="15DBE8C2" w14:textId="77777777" w:rsidR="00553525" w:rsidRDefault="005829CA">
      <w:pPr>
        <w:pStyle w:val="a3"/>
        <w:spacing w:line="319" w:lineRule="exact"/>
        <w:ind w:left="1210" w:firstLine="0"/>
      </w:pPr>
      <w:r>
        <w:t>Музыкальный</w:t>
      </w:r>
      <w:r>
        <w:rPr>
          <w:spacing w:val="-8"/>
        </w:rPr>
        <w:t xml:space="preserve"> </w:t>
      </w:r>
      <w:r>
        <w:t>фольклор</w:t>
      </w:r>
      <w:r>
        <w:rPr>
          <w:spacing w:val="-13"/>
        </w:rPr>
        <w:t xml:space="preserve"> </w:t>
      </w:r>
      <w:r>
        <w:t>народов</w:t>
      </w:r>
      <w:r>
        <w:rPr>
          <w:spacing w:val="-9"/>
        </w:rPr>
        <w:t xml:space="preserve"> </w:t>
      </w:r>
      <w:r>
        <w:t>Азии</w:t>
      </w:r>
      <w:r>
        <w:rPr>
          <w:spacing w:val="-13"/>
        </w:rPr>
        <w:t xml:space="preserve"> </w:t>
      </w:r>
      <w:r>
        <w:t>и</w:t>
      </w:r>
      <w:r>
        <w:rPr>
          <w:spacing w:val="-6"/>
        </w:rPr>
        <w:t xml:space="preserve"> </w:t>
      </w:r>
      <w:r>
        <w:t>Африки</w:t>
      </w:r>
      <w:r>
        <w:rPr>
          <w:spacing w:val="-8"/>
        </w:rPr>
        <w:t xml:space="preserve"> </w:t>
      </w:r>
      <w:r>
        <w:t>(3–4</w:t>
      </w:r>
      <w:r>
        <w:rPr>
          <w:spacing w:val="-9"/>
        </w:rPr>
        <w:t xml:space="preserve"> </w:t>
      </w:r>
      <w:r>
        <w:rPr>
          <w:spacing w:val="-2"/>
        </w:rPr>
        <w:t>часа).</w:t>
      </w:r>
    </w:p>
    <w:p w14:paraId="307D1C91" w14:textId="77777777" w:rsidR="00553525" w:rsidRDefault="005829CA">
      <w:pPr>
        <w:pStyle w:val="a3"/>
        <w:spacing w:before="43" w:line="278" w:lineRule="auto"/>
        <w:ind w:right="566"/>
      </w:pPr>
      <w: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14:paraId="4ABDA218" w14:textId="77777777" w:rsidR="00553525" w:rsidRDefault="005829CA">
      <w:pPr>
        <w:pStyle w:val="a3"/>
        <w:spacing w:line="315"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68004E21" w14:textId="77777777" w:rsidR="00553525" w:rsidRDefault="005829CA">
      <w:pPr>
        <w:pStyle w:val="a3"/>
        <w:spacing w:before="48" w:line="276" w:lineRule="auto"/>
        <w:ind w:right="589"/>
      </w:pPr>
      <w:r>
        <w:t>выявление характерных интонаций и ритмов в звучании традиционной музыки народов Африки и Азии;</w:t>
      </w:r>
    </w:p>
    <w:p w14:paraId="6EC238E7" w14:textId="77777777" w:rsidR="00553525" w:rsidRDefault="005829CA">
      <w:pPr>
        <w:pStyle w:val="a3"/>
        <w:spacing w:before="4" w:line="276" w:lineRule="auto"/>
        <w:ind w:right="590"/>
      </w:pPr>
      <w:r>
        <w:t>выявление общего и особенного при сравнении изучаемых образцов азиатского фольклора и фольклора народов России;</w:t>
      </w:r>
    </w:p>
    <w:p w14:paraId="2C0DEBDB" w14:textId="77777777" w:rsidR="00553525" w:rsidRDefault="00553525">
      <w:pPr>
        <w:spacing w:line="276" w:lineRule="auto"/>
        <w:sectPr w:rsidR="00553525">
          <w:pgSz w:w="11910" w:h="16850"/>
          <w:pgMar w:top="840" w:right="140" w:bottom="280" w:left="220" w:header="622" w:footer="0" w:gutter="0"/>
          <w:cols w:space="720"/>
        </w:sectPr>
      </w:pPr>
    </w:p>
    <w:p w14:paraId="2D1E06CD" w14:textId="77777777" w:rsidR="00553525" w:rsidRDefault="005829CA">
      <w:pPr>
        <w:pStyle w:val="a3"/>
        <w:spacing w:before="207"/>
        <w:ind w:left="1210" w:firstLine="0"/>
        <w:jc w:val="left"/>
      </w:pPr>
      <w:r>
        <w:lastRenderedPageBreak/>
        <w:t>разучивание</w:t>
      </w:r>
      <w:r>
        <w:rPr>
          <w:spacing w:val="-9"/>
        </w:rPr>
        <w:t xml:space="preserve"> </w:t>
      </w:r>
      <w:r>
        <w:t>и</w:t>
      </w:r>
      <w:r>
        <w:rPr>
          <w:spacing w:val="-12"/>
        </w:rPr>
        <w:t xml:space="preserve"> </w:t>
      </w:r>
      <w:r>
        <w:t>исполнение</w:t>
      </w:r>
      <w:r>
        <w:rPr>
          <w:spacing w:val="-10"/>
        </w:rPr>
        <w:t xml:space="preserve"> </w:t>
      </w:r>
      <w:r>
        <w:t>народных</w:t>
      </w:r>
      <w:r>
        <w:rPr>
          <w:spacing w:val="-15"/>
        </w:rPr>
        <w:t xml:space="preserve"> </w:t>
      </w:r>
      <w:r>
        <w:t>песен,</w:t>
      </w:r>
      <w:r>
        <w:rPr>
          <w:spacing w:val="-9"/>
        </w:rPr>
        <w:t xml:space="preserve"> </w:t>
      </w:r>
      <w:r>
        <w:rPr>
          <w:spacing w:val="-2"/>
        </w:rPr>
        <w:t>танцев;</w:t>
      </w:r>
    </w:p>
    <w:p w14:paraId="73F7C2EE" w14:textId="77777777" w:rsidR="00553525" w:rsidRDefault="005829CA">
      <w:pPr>
        <w:pStyle w:val="a3"/>
        <w:tabs>
          <w:tab w:val="left" w:pos="3266"/>
          <w:tab w:val="left" w:pos="5177"/>
          <w:tab w:val="left" w:pos="7270"/>
          <w:tab w:val="left" w:pos="7919"/>
          <w:tab w:val="left" w:pos="9422"/>
          <w:tab w:val="left" w:pos="9941"/>
        </w:tabs>
        <w:spacing w:before="52" w:line="276" w:lineRule="auto"/>
        <w:ind w:right="588"/>
        <w:jc w:val="left"/>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ударных инструментах;</w:t>
      </w:r>
    </w:p>
    <w:p w14:paraId="02FE2A36" w14:textId="77777777" w:rsidR="00553525" w:rsidRDefault="005829CA">
      <w:pPr>
        <w:pStyle w:val="a3"/>
        <w:spacing w:before="4"/>
        <w:ind w:left="1210" w:firstLine="0"/>
        <w:jc w:val="left"/>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6BA615EF" w14:textId="77777777" w:rsidR="00553525" w:rsidRDefault="005829CA">
      <w:pPr>
        <w:pStyle w:val="a3"/>
        <w:spacing w:before="43" w:line="278" w:lineRule="auto"/>
        <w:ind w:left="1210" w:right="1550" w:firstLine="0"/>
        <w:jc w:val="left"/>
      </w:pPr>
      <w:r>
        <w:t>исследовательские</w:t>
      </w:r>
      <w:r>
        <w:rPr>
          <w:spacing w:val="-6"/>
        </w:rPr>
        <w:t xml:space="preserve"> </w:t>
      </w:r>
      <w:r>
        <w:t>проекты</w:t>
      </w:r>
      <w:r>
        <w:rPr>
          <w:spacing w:val="-7"/>
        </w:rPr>
        <w:t xml:space="preserve"> </w:t>
      </w:r>
      <w:r>
        <w:t>по</w:t>
      </w:r>
      <w:r>
        <w:rPr>
          <w:spacing w:val="-7"/>
        </w:rPr>
        <w:t xml:space="preserve"> </w:t>
      </w:r>
      <w:r>
        <w:t>теме</w:t>
      </w:r>
      <w:r>
        <w:rPr>
          <w:spacing w:val="-6"/>
        </w:rPr>
        <w:t xml:space="preserve"> </w:t>
      </w:r>
      <w:r>
        <w:t>«Музыка</w:t>
      </w:r>
      <w:r>
        <w:rPr>
          <w:spacing w:val="-6"/>
        </w:rPr>
        <w:t xml:space="preserve"> </w:t>
      </w:r>
      <w:r>
        <w:t>стран</w:t>
      </w:r>
      <w:r>
        <w:rPr>
          <w:spacing w:val="-7"/>
        </w:rPr>
        <w:t xml:space="preserve"> </w:t>
      </w:r>
      <w:r>
        <w:t>Азии</w:t>
      </w:r>
      <w:r>
        <w:rPr>
          <w:spacing w:val="-7"/>
        </w:rPr>
        <w:t xml:space="preserve"> </w:t>
      </w:r>
      <w:r>
        <w:t>и</w:t>
      </w:r>
      <w:r>
        <w:rPr>
          <w:spacing w:val="-7"/>
        </w:rPr>
        <w:t xml:space="preserve"> </w:t>
      </w:r>
      <w:r>
        <w:t>Африки». Народная музыка Американского континента (3–4 часа).</w:t>
      </w:r>
    </w:p>
    <w:p w14:paraId="5DA45422" w14:textId="77777777" w:rsidR="00553525" w:rsidRDefault="005829CA">
      <w:pPr>
        <w:pStyle w:val="a3"/>
        <w:spacing w:line="278" w:lineRule="auto"/>
        <w:ind w:right="639"/>
        <w:jc w:val="left"/>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043C72E6" w14:textId="77777777" w:rsidR="00553525" w:rsidRDefault="005829CA">
      <w:pPr>
        <w:pStyle w:val="a3"/>
        <w:ind w:left="1210" w:firstLine="0"/>
        <w:jc w:val="left"/>
      </w:pPr>
      <w:r>
        <w:t>Виды</w:t>
      </w:r>
      <w:r>
        <w:rPr>
          <w:spacing w:val="-15"/>
        </w:rPr>
        <w:t xml:space="preserve"> </w:t>
      </w:r>
      <w:r>
        <w:t>деятельности</w:t>
      </w:r>
      <w:r>
        <w:rPr>
          <w:spacing w:val="-14"/>
        </w:rPr>
        <w:t xml:space="preserve"> </w:t>
      </w:r>
      <w:r>
        <w:rPr>
          <w:spacing w:val="-2"/>
        </w:rPr>
        <w:t>обучающихся:</w:t>
      </w:r>
    </w:p>
    <w:p w14:paraId="1E108D2A" w14:textId="77777777" w:rsidR="00553525" w:rsidRDefault="005829CA">
      <w:pPr>
        <w:pStyle w:val="a3"/>
        <w:spacing w:before="37" w:line="276" w:lineRule="auto"/>
        <w:ind w:right="639"/>
        <w:jc w:val="left"/>
      </w:pPr>
      <w:r>
        <w:t xml:space="preserve">выявление характерных интонаций и ритмов в звучании американского, </w:t>
      </w:r>
      <w:proofErr w:type="gramStart"/>
      <w:r>
        <w:t>латино- американского</w:t>
      </w:r>
      <w:proofErr w:type="gramEnd"/>
      <w:r>
        <w:t xml:space="preserve"> фольклора, прослеживание их национальных истоков;</w:t>
      </w:r>
    </w:p>
    <w:p w14:paraId="7C045327" w14:textId="77777777" w:rsidR="00553525" w:rsidRDefault="005829CA">
      <w:pPr>
        <w:pStyle w:val="a3"/>
        <w:spacing w:before="4"/>
        <w:ind w:left="1210" w:firstLine="0"/>
        <w:jc w:val="left"/>
      </w:pPr>
      <w:r>
        <w:t>разучивание</w:t>
      </w:r>
      <w:r>
        <w:rPr>
          <w:spacing w:val="-9"/>
        </w:rPr>
        <w:t xml:space="preserve"> </w:t>
      </w:r>
      <w:r>
        <w:t>и</w:t>
      </w:r>
      <w:r>
        <w:rPr>
          <w:spacing w:val="-12"/>
        </w:rPr>
        <w:t xml:space="preserve"> </w:t>
      </w:r>
      <w:r>
        <w:t>исполнение</w:t>
      </w:r>
      <w:r>
        <w:rPr>
          <w:spacing w:val="-10"/>
        </w:rPr>
        <w:t xml:space="preserve"> </w:t>
      </w:r>
      <w:r>
        <w:t>народных</w:t>
      </w:r>
      <w:r>
        <w:rPr>
          <w:spacing w:val="-15"/>
        </w:rPr>
        <w:t xml:space="preserve"> </w:t>
      </w:r>
      <w:r>
        <w:t>песен,</w:t>
      </w:r>
      <w:r>
        <w:rPr>
          <w:spacing w:val="-9"/>
        </w:rPr>
        <w:t xml:space="preserve"> </w:t>
      </w:r>
      <w:r>
        <w:rPr>
          <w:spacing w:val="-2"/>
        </w:rPr>
        <w:t>танцев;</w:t>
      </w:r>
    </w:p>
    <w:p w14:paraId="4CF709A3" w14:textId="77777777" w:rsidR="00553525" w:rsidRDefault="005829CA">
      <w:pPr>
        <w:pStyle w:val="a3"/>
        <w:spacing w:before="47" w:line="271" w:lineRule="auto"/>
        <w:ind w:right="639"/>
        <w:jc w:val="left"/>
      </w:pPr>
      <w:r>
        <w:t>индивидуальные и коллективные ритмические и мелодические импровизации в стиле (жанре) изучаемой традиции.</w:t>
      </w:r>
    </w:p>
    <w:p w14:paraId="3C397F77" w14:textId="77777777" w:rsidR="00553525" w:rsidRDefault="005829CA">
      <w:pPr>
        <w:pStyle w:val="a3"/>
        <w:spacing w:before="13" w:line="276" w:lineRule="auto"/>
        <w:ind w:left="1210" w:right="3100" w:firstLine="0"/>
        <w:jc w:val="left"/>
      </w:pPr>
      <w:r>
        <w:t>Модуль № 4 «Европейская классическая музыка». Национальные</w:t>
      </w:r>
      <w:r>
        <w:rPr>
          <w:spacing w:val="-12"/>
        </w:rPr>
        <w:t xml:space="preserve"> </w:t>
      </w:r>
      <w:r>
        <w:t>истоки</w:t>
      </w:r>
      <w:r>
        <w:rPr>
          <w:spacing w:val="-10"/>
        </w:rPr>
        <w:t xml:space="preserve"> </w:t>
      </w:r>
      <w:r>
        <w:t>классической</w:t>
      </w:r>
      <w:r>
        <w:rPr>
          <w:spacing w:val="-10"/>
        </w:rPr>
        <w:t xml:space="preserve"> </w:t>
      </w:r>
      <w:r>
        <w:t>музыки</w:t>
      </w:r>
      <w:r>
        <w:rPr>
          <w:spacing w:val="-12"/>
        </w:rPr>
        <w:t xml:space="preserve"> </w:t>
      </w:r>
      <w:r>
        <w:t>(2–3</w:t>
      </w:r>
      <w:r>
        <w:rPr>
          <w:spacing w:val="-15"/>
        </w:rPr>
        <w:t xml:space="preserve"> </w:t>
      </w:r>
      <w:r>
        <w:t>часа).</w:t>
      </w:r>
    </w:p>
    <w:p w14:paraId="04DBDC7D" w14:textId="77777777" w:rsidR="00553525" w:rsidRDefault="005829CA">
      <w:pPr>
        <w:pStyle w:val="a3"/>
        <w:spacing w:line="276" w:lineRule="auto"/>
        <w:ind w:right="580"/>
      </w:pPr>
      <w:r>
        <w:t>Содержание:</w:t>
      </w:r>
      <w:r>
        <w:rPr>
          <w:spacing w:val="80"/>
          <w:w w:val="150"/>
        </w:rPr>
        <w:t xml:space="preserve"> </w:t>
      </w:r>
      <w:r>
        <w:t>Национальный</w:t>
      </w:r>
      <w:r>
        <w:rPr>
          <w:spacing w:val="80"/>
          <w:w w:val="150"/>
        </w:rPr>
        <w:t xml:space="preserve"> </w:t>
      </w:r>
      <w:r>
        <w:t>музыкальный</w:t>
      </w:r>
      <w:r>
        <w:rPr>
          <w:spacing w:val="80"/>
          <w:w w:val="150"/>
        </w:rPr>
        <w:t xml:space="preserve"> </w:t>
      </w:r>
      <w:r>
        <w:t>стиль</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80"/>
          <w:w w:val="150"/>
        </w:rPr>
        <w:t xml:space="preserve"> </w:t>
      </w: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01A65C3D"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662D45CF" w14:textId="77777777" w:rsidR="00553525" w:rsidRDefault="005829CA">
      <w:pPr>
        <w:pStyle w:val="a3"/>
        <w:spacing w:before="46" w:line="278" w:lineRule="auto"/>
        <w:ind w:right="587"/>
      </w:pPr>
      <w:r>
        <w:t xml:space="preserve">знакомство с образцами музыки разных жанров, </w:t>
      </w:r>
      <w:proofErr w:type="spellStart"/>
      <w:r>
        <w:t>типичныхдля</w:t>
      </w:r>
      <w:proofErr w:type="spellEnd"/>
      <w:r>
        <w:t xml:space="preserve"> рассматриваемых национальных стилей, творчества изучаемых композиторов;</w:t>
      </w:r>
    </w:p>
    <w:p w14:paraId="71DBF222" w14:textId="77777777" w:rsidR="00553525" w:rsidRDefault="005829CA">
      <w:pPr>
        <w:pStyle w:val="a3"/>
        <w:spacing w:line="276" w:lineRule="auto"/>
        <w:ind w:right="569"/>
      </w:pPr>
      <w:r>
        <w:t>определение на слух характерных интонаций, ритмов, элементов музыкального языка, умение напеть</w:t>
      </w:r>
      <w:r>
        <w:rPr>
          <w:spacing w:val="-1"/>
        </w:rPr>
        <w:t xml:space="preserve"> </w:t>
      </w:r>
      <w:r>
        <w:t>наиболее яркие интонации, прохлопать</w:t>
      </w:r>
      <w:r>
        <w:rPr>
          <w:spacing w:val="-1"/>
        </w:rPr>
        <w:t xml:space="preserve"> </w:t>
      </w:r>
      <w:r>
        <w:t>ритмические примеры из числа изучаемых классических произведений;</w:t>
      </w:r>
    </w:p>
    <w:p w14:paraId="1DE50926" w14:textId="77777777" w:rsidR="00553525" w:rsidRDefault="005829CA">
      <w:pPr>
        <w:pStyle w:val="a3"/>
        <w:spacing w:line="278" w:lineRule="auto"/>
        <w:ind w:right="582"/>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769CC7F3" w14:textId="77777777" w:rsidR="00553525" w:rsidRDefault="005829CA">
      <w:pPr>
        <w:pStyle w:val="a3"/>
        <w:spacing w:line="278" w:lineRule="auto"/>
        <w:ind w:right="575"/>
      </w:pPr>
      <w:r>
        <w:t xml:space="preserve">музыкальная викторина на знание музыки, названий и авторов изученных </w:t>
      </w:r>
      <w:r>
        <w:rPr>
          <w:spacing w:val="-2"/>
        </w:rPr>
        <w:t>произведений;</w:t>
      </w:r>
    </w:p>
    <w:p w14:paraId="77AFAA9D" w14:textId="77777777" w:rsidR="00553525" w:rsidRDefault="005829CA">
      <w:pPr>
        <w:pStyle w:val="a3"/>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29313442" w14:textId="77777777" w:rsidR="00553525" w:rsidRDefault="005829CA">
      <w:pPr>
        <w:pStyle w:val="a3"/>
        <w:spacing w:before="38" w:line="271" w:lineRule="auto"/>
        <w:ind w:right="572"/>
      </w:pPr>
      <w:r>
        <w:t>исследовательские проекты о творчестве европейских композиторов-классиков, представителей национальных школ;</w:t>
      </w:r>
    </w:p>
    <w:p w14:paraId="5FAE9F1E" w14:textId="77777777" w:rsidR="00553525" w:rsidRDefault="005829CA">
      <w:pPr>
        <w:pStyle w:val="a3"/>
        <w:spacing w:before="7" w:line="276" w:lineRule="auto"/>
        <w:ind w:right="579"/>
      </w:pPr>
      <w:r>
        <w:t>просмотр художественных и документальных фильмов о творчестве выдающих европейских композиторов с последующим обсуждением в классе;</w:t>
      </w:r>
    </w:p>
    <w:p w14:paraId="491B2541" w14:textId="77777777" w:rsidR="00553525" w:rsidRDefault="005829CA">
      <w:pPr>
        <w:pStyle w:val="a3"/>
        <w:spacing w:before="3" w:line="276" w:lineRule="auto"/>
        <w:ind w:left="1210" w:right="1012" w:firstLine="0"/>
      </w:pPr>
      <w:r>
        <w:t>посещение</w:t>
      </w:r>
      <w:r>
        <w:rPr>
          <w:spacing w:val="-7"/>
        </w:rPr>
        <w:t xml:space="preserve"> </w:t>
      </w:r>
      <w:r>
        <w:t>концерта</w:t>
      </w:r>
      <w:r>
        <w:rPr>
          <w:spacing w:val="-7"/>
        </w:rPr>
        <w:t xml:space="preserve"> </w:t>
      </w:r>
      <w:r>
        <w:t>классической</w:t>
      </w:r>
      <w:r>
        <w:rPr>
          <w:spacing w:val="-8"/>
        </w:rPr>
        <w:t xml:space="preserve"> </w:t>
      </w:r>
      <w:r>
        <w:t>музыки,</w:t>
      </w:r>
      <w:r>
        <w:rPr>
          <w:spacing w:val="-6"/>
        </w:rPr>
        <w:t xml:space="preserve"> </w:t>
      </w:r>
      <w:r>
        <w:t>балета</w:t>
      </w:r>
      <w:r>
        <w:rPr>
          <w:spacing w:val="-7"/>
        </w:rPr>
        <w:t xml:space="preserve"> </w:t>
      </w:r>
      <w:r>
        <w:t>драматического</w:t>
      </w:r>
      <w:r>
        <w:rPr>
          <w:spacing w:val="-8"/>
        </w:rPr>
        <w:t xml:space="preserve"> </w:t>
      </w:r>
      <w:r>
        <w:t>спектакля. Музыкант и публика (2–3 часа).</w:t>
      </w:r>
    </w:p>
    <w:p w14:paraId="317102E9" w14:textId="77777777" w:rsidR="00553525" w:rsidRDefault="005829CA">
      <w:pPr>
        <w:pStyle w:val="a3"/>
        <w:spacing w:line="276" w:lineRule="auto"/>
        <w:ind w:right="574"/>
      </w:pPr>
      <w:proofErr w:type="gramStart"/>
      <w:r>
        <w:t>Содержание:</w:t>
      </w:r>
      <w:r>
        <w:rPr>
          <w:spacing w:val="40"/>
        </w:rPr>
        <w:t xml:space="preserve">  </w:t>
      </w:r>
      <w:r>
        <w:t>Кумиры</w:t>
      </w:r>
      <w:proofErr w:type="gramEnd"/>
      <w:r>
        <w:rPr>
          <w:spacing w:val="40"/>
        </w:rPr>
        <w:t xml:space="preserve">  </w:t>
      </w:r>
      <w:r>
        <w:t>публики</w:t>
      </w:r>
      <w:r>
        <w:rPr>
          <w:spacing w:val="40"/>
        </w:rPr>
        <w:t xml:space="preserve">  </w:t>
      </w:r>
      <w:r>
        <w:t>(на</w:t>
      </w:r>
      <w:r>
        <w:rPr>
          <w:spacing w:val="80"/>
          <w:w w:val="150"/>
        </w:rPr>
        <w:t xml:space="preserve"> </w:t>
      </w:r>
      <w:r>
        <w:t>примере</w:t>
      </w:r>
      <w:r>
        <w:rPr>
          <w:spacing w:val="80"/>
        </w:rPr>
        <w:t xml:space="preserve">  </w:t>
      </w:r>
      <w:r>
        <w:t>творчества</w:t>
      </w:r>
      <w:r>
        <w:rPr>
          <w:spacing w:val="80"/>
        </w:rPr>
        <w:t xml:space="preserve">  </w:t>
      </w:r>
      <w:r>
        <w:t>В.А.</w:t>
      </w:r>
      <w:r>
        <w:rPr>
          <w:spacing w:val="80"/>
        </w:rPr>
        <w:t xml:space="preserve">  </w:t>
      </w:r>
      <w: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7896562" w14:textId="77777777" w:rsidR="00553525" w:rsidRDefault="00553525">
      <w:pPr>
        <w:spacing w:line="276" w:lineRule="auto"/>
        <w:sectPr w:rsidR="00553525">
          <w:pgSz w:w="11910" w:h="16850"/>
          <w:pgMar w:top="840" w:right="140" w:bottom="280" w:left="220" w:header="622" w:footer="0" w:gutter="0"/>
          <w:cols w:space="720"/>
        </w:sectPr>
      </w:pPr>
    </w:p>
    <w:p w14:paraId="4D03380B" w14:textId="77777777" w:rsidR="00553525" w:rsidRDefault="005829CA">
      <w:pPr>
        <w:pStyle w:val="a3"/>
        <w:spacing w:before="207"/>
        <w:ind w:left="1210" w:firstLine="0"/>
      </w:pPr>
      <w:r>
        <w:lastRenderedPageBreak/>
        <w:t>Виды</w:t>
      </w:r>
      <w:r>
        <w:rPr>
          <w:spacing w:val="-15"/>
        </w:rPr>
        <w:t xml:space="preserve"> </w:t>
      </w:r>
      <w:r>
        <w:t>деятельности</w:t>
      </w:r>
      <w:r>
        <w:rPr>
          <w:spacing w:val="-14"/>
        </w:rPr>
        <w:t xml:space="preserve"> </w:t>
      </w:r>
      <w:r>
        <w:rPr>
          <w:spacing w:val="-2"/>
        </w:rPr>
        <w:t>обучающихся:</w:t>
      </w:r>
    </w:p>
    <w:p w14:paraId="0F89D6DD" w14:textId="77777777" w:rsidR="00553525" w:rsidRDefault="005829CA">
      <w:pPr>
        <w:pStyle w:val="a3"/>
        <w:spacing w:before="47"/>
        <w:ind w:left="1210" w:firstLine="0"/>
      </w:pPr>
      <w:r>
        <w:t>знакомство</w:t>
      </w:r>
      <w:r>
        <w:rPr>
          <w:spacing w:val="-8"/>
        </w:rPr>
        <w:t xml:space="preserve"> </w:t>
      </w:r>
      <w:r>
        <w:t>с</w:t>
      </w:r>
      <w:r>
        <w:rPr>
          <w:spacing w:val="-13"/>
        </w:rPr>
        <w:t xml:space="preserve"> </w:t>
      </w:r>
      <w:r>
        <w:t>образцами</w:t>
      </w:r>
      <w:r>
        <w:rPr>
          <w:spacing w:val="-8"/>
        </w:rPr>
        <w:t xml:space="preserve"> </w:t>
      </w:r>
      <w:r>
        <w:t>виртуозной</w:t>
      </w:r>
      <w:r>
        <w:rPr>
          <w:spacing w:val="-13"/>
        </w:rPr>
        <w:t xml:space="preserve"> </w:t>
      </w:r>
      <w:r>
        <w:rPr>
          <w:spacing w:val="-2"/>
        </w:rPr>
        <w:t>музыки;</w:t>
      </w:r>
    </w:p>
    <w:p w14:paraId="3604A019" w14:textId="77777777" w:rsidR="00553525" w:rsidRDefault="005829CA">
      <w:pPr>
        <w:pStyle w:val="a3"/>
        <w:spacing w:before="53" w:line="276" w:lineRule="auto"/>
        <w:ind w:right="568"/>
      </w:pPr>
      <w:r>
        <w:t>размышление над фактами биографий великих музыкантов – как любимцев публики, так и непонятых современниками;</w:t>
      </w:r>
    </w:p>
    <w:p w14:paraId="6A7EA151" w14:textId="77777777" w:rsidR="00553525" w:rsidRDefault="005829CA">
      <w:pPr>
        <w:pStyle w:val="a3"/>
        <w:spacing w:line="278" w:lineRule="auto"/>
        <w:ind w:right="574"/>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Pr>
          <w:spacing w:val="-2"/>
        </w:rPr>
        <w:t>ритмоинтонации</w:t>
      </w:r>
      <w:proofErr w:type="spellEnd"/>
      <w:r>
        <w:rPr>
          <w:spacing w:val="-2"/>
        </w:rPr>
        <w:t>;</w:t>
      </w:r>
    </w:p>
    <w:p w14:paraId="16FF9026" w14:textId="77777777" w:rsidR="00553525" w:rsidRDefault="005829CA">
      <w:pPr>
        <w:pStyle w:val="a3"/>
        <w:spacing w:line="276" w:lineRule="auto"/>
        <w:ind w:right="575"/>
      </w:pPr>
      <w:r>
        <w:t xml:space="preserve">музыкальная викторина на знание музыки, названий и авторов изученных </w:t>
      </w:r>
      <w:r>
        <w:rPr>
          <w:spacing w:val="-2"/>
        </w:rPr>
        <w:t>произведений;</w:t>
      </w:r>
    </w:p>
    <w:p w14:paraId="6549AE9C" w14:textId="77777777" w:rsidR="00553525" w:rsidRDefault="005829CA">
      <w:pPr>
        <w:pStyle w:val="a3"/>
        <w:spacing w:line="276" w:lineRule="auto"/>
        <w:ind w:right="586"/>
      </w:pPr>
      <w:r>
        <w:t>знание и соблюдение общепринятых норм слушания музыки, правил поведения</w:t>
      </w:r>
      <w:r>
        <w:rPr>
          <w:spacing w:val="40"/>
        </w:rPr>
        <w:t xml:space="preserve"> </w:t>
      </w:r>
      <w:r>
        <w:t>в концертном зале, театре оперы и балета;</w:t>
      </w:r>
    </w:p>
    <w:p w14:paraId="56BC8856" w14:textId="77777777" w:rsidR="00553525" w:rsidRDefault="005829CA">
      <w:pPr>
        <w:pStyle w:val="a3"/>
        <w:ind w:left="1210" w:firstLine="0"/>
      </w:pPr>
      <w:r>
        <w:t>на</w:t>
      </w:r>
      <w:r>
        <w:rPr>
          <w:spacing w:val="-3"/>
        </w:rPr>
        <w:t xml:space="preserve"> </w:t>
      </w:r>
      <w:r>
        <w:t>выбор</w:t>
      </w:r>
      <w:r>
        <w:rPr>
          <w:spacing w:val="-4"/>
        </w:rPr>
        <w:t xml:space="preserve"> </w:t>
      </w:r>
      <w:r>
        <w:t>или</w:t>
      </w:r>
      <w:r>
        <w:rPr>
          <w:spacing w:val="-4"/>
        </w:rPr>
        <w:t xml:space="preserve"> </w:t>
      </w:r>
      <w:r>
        <w:rPr>
          <w:spacing w:val="-2"/>
        </w:rPr>
        <w:t>факультативно:</w:t>
      </w:r>
    </w:p>
    <w:p w14:paraId="19C73A24" w14:textId="77777777" w:rsidR="00553525" w:rsidRDefault="005829CA">
      <w:pPr>
        <w:pStyle w:val="a3"/>
        <w:spacing w:before="42" w:line="276" w:lineRule="auto"/>
        <w:ind w:right="639"/>
        <w:jc w:val="left"/>
      </w:pPr>
      <w:r>
        <w:t>работа с интерактивной картой (география путешествий, гастролей), лентой времени (имена, факты, явления, музыкальные произведения);</w:t>
      </w:r>
    </w:p>
    <w:p w14:paraId="0B0E23F7" w14:textId="77777777" w:rsidR="00553525" w:rsidRDefault="005829CA">
      <w:pPr>
        <w:pStyle w:val="a3"/>
        <w:tabs>
          <w:tab w:val="left" w:pos="2747"/>
          <w:tab w:val="left" w:pos="4068"/>
          <w:tab w:val="left" w:pos="5916"/>
          <w:tab w:val="left" w:pos="7054"/>
          <w:tab w:val="left" w:pos="7414"/>
          <w:tab w:val="left" w:pos="9364"/>
        </w:tabs>
        <w:spacing w:line="276" w:lineRule="auto"/>
        <w:ind w:right="581"/>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14:paraId="388666A4" w14:textId="77777777" w:rsidR="00553525" w:rsidRDefault="005829CA">
      <w:pPr>
        <w:pStyle w:val="a3"/>
        <w:spacing w:line="276" w:lineRule="auto"/>
        <w:ind w:right="639"/>
        <w:jc w:val="left"/>
      </w:pPr>
      <w:r>
        <w:t>создание тематической подборки</w:t>
      </w:r>
      <w:r>
        <w:rPr>
          <w:spacing w:val="-1"/>
        </w:rPr>
        <w:t xml:space="preserve"> </w:t>
      </w:r>
      <w:r>
        <w:t>музыкальных</w:t>
      </w:r>
      <w:r>
        <w:rPr>
          <w:spacing w:val="-5"/>
        </w:rPr>
        <w:t xml:space="preserve"> </w:t>
      </w:r>
      <w:r>
        <w:t xml:space="preserve">произведений для домашнего </w:t>
      </w:r>
      <w:r>
        <w:rPr>
          <w:spacing w:val="-2"/>
        </w:rPr>
        <w:t>прослушивания.</w:t>
      </w:r>
    </w:p>
    <w:p w14:paraId="171C65FE" w14:textId="77777777" w:rsidR="00553525" w:rsidRDefault="005829CA">
      <w:pPr>
        <w:pStyle w:val="a3"/>
        <w:spacing w:before="2"/>
        <w:ind w:left="1210" w:firstLine="0"/>
        <w:jc w:val="left"/>
      </w:pPr>
      <w:r>
        <w:t>Музыка</w:t>
      </w:r>
      <w:r>
        <w:rPr>
          <w:spacing w:val="-5"/>
        </w:rPr>
        <w:t xml:space="preserve"> </w:t>
      </w:r>
      <w:r>
        <w:t>–</w:t>
      </w:r>
      <w:r>
        <w:rPr>
          <w:spacing w:val="-5"/>
        </w:rPr>
        <w:t xml:space="preserve"> </w:t>
      </w:r>
      <w:r>
        <w:t>зеркало</w:t>
      </w:r>
      <w:r>
        <w:rPr>
          <w:spacing w:val="-5"/>
        </w:rPr>
        <w:t xml:space="preserve"> </w:t>
      </w:r>
      <w:r>
        <w:t>эпохи</w:t>
      </w:r>
      <w:r>
        <w:rPr>
          <w:spacing w:val="-6"/>
        </w:rPr>
        <w:t xml:space="preserve"> </w:t>
      </w:r>
      <w:r>
        <w:t>(4–6</w:t>
      </w:r>
      <w:r>
        <w:rPr>
          <w:spacing w:val="-11"/>
        </w:rPr>
        <w:t xml:space="preserve"> </w:t>
      </w:r>
      <w:r>
        <w:rPr>
          <w:spacing w:val="-2"/>
        </w:rPr>
        <w:t>часов).</w:t>
      </w:r>
    </w:p>
    <w:p w14:paraId="37816E88" w14:textId="77777777" w:rsidR="00553525" w:rsidRDefault="005829CA">
      <w:pPr>
        <w:pStyle w:val="a3"/>
        <w:spacing w:before="43" w:line="276" w:lineRule="auto"/>
        <w:ind w:right="562"/>
      </w:pPr>
      <w:r>
        <w:t>Содержание:</w:t>
      </w:r>
      <w:r>
        <w:rPr>
          <w:spacing w:val="40"/>
        </w:rPr>
        <w:t xml:space="preserve"> </w:t>
      </w:r>
      <w:r>
        <w:t>Искусство</w:t>
      </w:r>
      <w:r>
        <w:rPr>
          <w:spacing w:val="80"/>
          <w:w w:val="150"/>
        </w:rPr>
        <w:t xml:space="preserve"> </w:t>
      </w:r>
      <w:r>
        <w:t>как</w:t>
      </w:r>
      <w:r>
        <w:rPr>
          <w:spacing w:val="75"/>
          <w:w w:val="150"/>
        </w:rPr>
        <w:t xml:space="preserve"> </w:t>
      </w:r>
      <w:r>
        <w:t>отражение,</w:t>
      </w:r>
      <w:r>
        <w:rPr>
          <w:spacing w:val="80"/>
          <w:w w:val="150"/>
        </w:rPr>
        <w:t xml:space="preserve"> </w:t>
      </w:r>
      <w:r>
        <w:t>с</w:t>
      </w:r>
      <w:r>
        <w:rPr>
          <w:spacing w:val="80"/>
          <w:w w:val="150"/>
        </w:rPr>
        <w:t xml:space="preserve"> </w:t>
      </w:r>
      <w:r>
        <w:t>одной</w:t>
      </w:r>
      <w:r>
        <w:rPr>
          <w:spacing w:val="80"/>
          <w:w w:val="150"/>
        </w:rPr>
        <w:t xml:space="preserve"> </w:t>
      </w:r>
      <w:r>
        <w:t>стороны</w:t>
      </w:r>
      <w:r>
        <w:rPr>
          <w:spacing w:val="80"/>
          <w:w w:val="150"/>
        </w:rPr>
        <w:t xml:space="preserve"> </w:t>
      </w:r>
      <w:r>
        <w:t>–</w:t>
      </w:r>
      <w:r>
        <w:rPr>
          <w:spacing w:val="76"/>
          <w:w w:val="150"/>
        </w:rPr>
        <w:t xml:space="preserve"> </w:t>
      </w:r>
      <w:r>
        <w:t>образа</w:t>
      </w:r>
      <w:r>
        <w:rPr>
          <w:spacing w:val="79"/>
          <w:w w:val="150"/>
        </w:rPr>
        <w:t xml:space="preserve"> </w:t>
      </w:r>
      <w:r>
        <w:t>жизни, с</w:t>
      </w:r>
      <w:r>
        <w:rPr>
          <w:spacing w:val="76"/>
          <w:w w:val="150"/>
        </w:rPr>
        <w:t xml:space="preserve"> </w:t>
      </w:r>
      <w:proofErr w:type="gramStart"/>
      <w:r>
        <w:t>другой</w:t>
      </w:r>
      <w:r>
        <w:rPr>
          <w:spacing w:val="59"/>
        </w:rPr>
        <w:t xml:space="preserve">  </w:t>
      </w:r>
      <w:r>
        <w:t>–</w:t>
      </w:r>
      <w:proofErr w:type="gramEnd"/>
      <w:r>
        <w:rPr>
          <w:spacing w:val="57"/>
        </w:rPr>
        <w:t xml:space="preserve">  </w:t>
      </w:r>
      <w:r>
        <w:t>главных</w:t>
      </w:r>
      <w:r>
        <w:rPr>
          <w:spacing w:val="57"/>
        </w:rPr>
        <w:t xml:space="preserve">  </w:t>
      </w:r>
      <w:r>
        <w:t>ценностей,</w:t>
      </w:r>
      <w:r>
        <w:rPr>
          <w:spacing w:val="58"/>
        </w:rPr>
        <w:t xml:space="preserve">  </w:t>
      </w:r>
      <w:r>
        <w:t>идеалов</w:t>
      </w:r>
      <w:r>
        <w:rPr>
          <w:spacing w:val="59"/>
        </w:rPr>
        <w:t xml:space="preserve">  </w:t>
      </w:r>
      <w:r>
        <w:t>конкретной</w:t>
      </w:r>
      <w:r>
        <w:rPr>
          <w:spacing w:val="59"/>
        </w:rPr>
        <w:t xml:space="preserve">  </w:t>
      </w:r>
      <w:r>
        <w:t>эпохи.</w:t>
      </w:r>
      <w:r>
        <w:rPr>
          <w:spacing w:val="60"/>
        </w:rPr>
        <w:t xml:space="preserve">  </w:t>
      </w:r>
      <w:proofErr w:type="gramStart"/>
      <w:r>
        <w:t>Стили</w:t>
      </w:r>
      <w:r>
        <w:rPr>
          <w:spacing w:val="57"/>
        </w:rPr>
        <w:t xml:space="preserve">  </w:t>
      </w:r>
      <w:r>
        <w:t>барокко</w:t>
      </w:r>
      <w:proofErr w:type="gramEnd"/>
      <w:r>
        <w:t xml:space="preserve"> и классицизм (круг основных образов, характерных интонаций, жанров). Полифонический и гомофонно-гармонический склад</w:t>
      </w:r>
      <w:r>
        <w:rPr>
          <w:spacing w:val="40"/>
        </w:rPr>
        <w:t xml:space="preserve"> </w:t>
      </w:r>
      <w:r>
        <w:t xml:space="preserve">на примере </w:t>
      </w:r>
      <w:proofErr w:type="spellStart"/>
      <w:r>
        <w:t>творчестваИ.С</w:t>
      </w:r>
      <w:proofErr w:type="spellEnd"/>
      <w:r>
        <w:t xml:space="preserve">. Баха и Л. </w:t>
      </w:r>
      <w:proofErr w:type="spellStart"/>
      <w:r>
        <w:t>ван</w:t>
      </w:r>
      <w:proofErr w:type="spellEnd"/>
      <w:r>
        <w:t xml:space="preserve"> Бетховена.</w:t>
      </w:r>
    </w:p>
    <w:p w14:paraId="7B7A2627" w14:textId="77777777" w:rsidR="00553525" w:rsidRDefault="005829CA">
      <w:pPr>
        <w:pStyle w:val="a3"/>
        <w:spacing w:before="7"/>
        <w:ind w:left="1210" w:firstLine="0"/>
      </w:pPr>
      <w:r>
        <w:t>Виды</w:t>
      </w:r>
      <w:r>
        <w:rPr>
          <w:spacing w:val="-15"/>
        </w:rPr>
        <w:t xml:space="preserve"> </w:t>
      </w:r>
      <w:r>
        <w:t>деятельности</w:t>
      </w:r>
      <w:r>
        <w:rPr>
          <w:spacing w:val="-14"/>
        </w:rPr>
        <w:t xml:space="preserve"> </w:t>
      </w:r>
      <w:r>
        <w:rPr>
          <w:spacing w:val="-2"/>
        </w:rPr>
        <w:t>обучающихся:</w:t>
      </w:r>
    </w:p>
    <w:p w14:paraId="1816A2B4" w14:textId="77777777" w:rsidR="00553525" w:rsidRDefault="005829CA">
      <w:pPr>
        <w:pStyle w:val="a3"/>
        <w:spacing w:before="42" w:line="278" w:lineRule="auto"/>
        <w:ind w:left="1210" w:right="581" w:firstLine="0"/>
      </w:pPr>
      <w:r>
        <w:t>знакомство с образцами полифонической и гомофонно-гармонической музыки;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p>
    <w:p w14:paraId="376C82AC" w14:textId="77777777" w:rsidR="00553525" w:rsidRDefault="005829CA">
      <w:pPr>
        <w:pStyle w:val="a3"/>
        <w:spacing w:line="278" w:lineRule="auto"/>
        <w:ind w:left="1210" w:right="1541" w:hanging="711"/>
      </w:pPr>
      <w:r>
        <w:t>сочиненного</w:t>
      </w:r>
      <w:r>
        <w:rPr>
          <w:spacing w:val="-1"/>
        </w:rPr>
        <w:t xml:space="preserve"> </w:t>
      </w:r>
      <w:r>
        <w:t>композитором-классиком</w:t>
      </w:r>
      <w:r>
        <w:rPr>
          <w:spacing w:val="-1"/>
        </w:rPr>
        <w:t xml:space="preserve"> </w:t>
      </w:r>
      <w:r>
        <w:t>(из</w:t>
      </w:r>
      <w:r>
        <w:rPr>
          <w:spacing w:val="-6"/>
        </w:rPr>
        <w:t xml:space="preserve"> </w:t>
      </w:r>
      <w:r>
        <w:t>числа</w:t>
      </w:r>
      <w:r>
        <w:rPr>
          <w:spacing w:val="-6"/>
        </w:rPr>
        <w:t xml:space="preserve"> </w:t>
      </w:r>
      <w:r>
        <w:t>изучаемых</w:t>
      </w:r>
      <w:r>
        <w:rPr>
          <w:spacing w:val="-7"/>
        </w:rPr>
        <w:t xml:space="preserve"> </w:t>
      </w:r>
      <w:r>
        <w:t>в</w:t>
      </w:r>
      <w:r>
        <w:rPr>
          <w:spacing w:val="-8"/>
        </w:rPr>
        <w:t xml:space="preserve"> </w:t>
      </w:r>
      <w:r>
        <w:t>данном</w:t>
      </w:r>
      <w:r>
        <w:rPr>
          <w:spacing w:val="-6"/>
        </w:rPr>
        <w:t xml:space="preserve"> </w:t>
      </w:r>
      <w:r>
        <w:t>разделе); исполнение вокальных, ритмических, речевых канонов;</w:t>
      </w:r>
    </w:p>
    <w:p w14:paraId="58DDCB90" w14:textId="77777777" w:rsidR="00553525" w:rsidRDefault="005829CA">
      <w:pPr>
        <w:pStyle w:val="a3"/>
        <w:spacing w:line="276" w:lineRule="auto"/>
        <w:ind w:right="639"/>
        <w:jc w:val="left"/>
      </w:pPr>
      <w:r>
        <w:t>музыкальная</w:t>
      </w:r>
      <w:r>
        <w:rPr>
          <w:spacing w:val="35"/>
        </w:rPr>
        <w:t xml:space="preserve"> </w:t>
      </w:r>
      <w:r>
        <w:t>викторина</w:t>
      </w:r>
      <w:r>
        <w:rPr>
          <w:spacing w:val="34"/>
        </w:rPr>
        <w:t xml:space="preserve"> </w:t>
      </w:r>
      <w:r>
        <w:t>на</w:t>
      </w:r>
      <w:r>
        <w:rPr>
          <w:spacing w:val="33"/>
        </w:rPr>
        <w:t xml:space="preserve"> </w:t>
      </w:r>
      <w:r>
        <w:t>знание</w:t>
      </w:r>
      <w:r>
        <w:rPr>
          <w:spacing w:val="33"/>
        </w:rPr>
        <w:t xml:space="preserve"> </w:t>
      </w:r>
      <w:r>
        <w:t>музыки,</w:t>
      </w:r>
      <w:r>
        <w:rPr>
          <w:spacing w:val="35"/>
        </w:rPr>
        <w:t xml:space="preserve"> </w:t>
      </w:r>
      <w:r>
        <w:t>названий</w:t>
      </w:r>
      <w:r>
        <w:rPr>
          <w:spacing w:val="33"/>
        </w:rPr>
        <w:t xml:space="preserve"> </w:t>
      </w:r>
      <w:r>
        <w:t>и</w:t>
      </w:r>
      <w:r>
        <w:rPr>
          <w:spacing w:val="32"/>
        </w:rPr>
        <w:t xml:space="preserve"> </w:t>
      </w:r>
      <w:r>
        <w:t>авторов</w:t>
      </w:r>
      <w:r>
        <w:rPr>
          <w:spacing w:val="31"/>
        </w:rPr>
        <w:t xml:space="preserve"> </w:t>
      </w:r>
      <w:r>
        <w:t xml:space="preserve">изученных </w:t>
      </w:r>
      <w:r>
        <w:rPr>
          <w:spacing w:val="-2"/>
        </w:rPr>
        <w:t>произведений;</w:t>
      </w:r>
    </w:p>
    <w:p w14:paraId="4FD72D4D" w14:textId="77777777" w:rsidR="00553525" w:rsidRDefault="005829CA">
      <w:pPr>
        <w:pStyle w:val="a3"/>
        <w:ind w:left="1210" w:firstLine="0"/>
        <w:jc w:val="left"/>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0CF1C296" w14:textId="77777777" w:rsidR="00553525" w:rsidRDefault="005829CA">
      <w:pPr>
        <w:pStyle w:val="a3"/>
        <w:spacing w:before="37" w:line="276" w:lineRule="auto"/>
        <w:ind w:right="639"/>
        <w:jc w:val="left"/>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31C29F47" w14:textId="77777777" w:rsidR="00553525" w:rsidRDefault="005829CA">
      <w:pPr>
        <w:pStyle w:val="a3"/>
        <w:tabs>
          <w:tab w:val="left" w:pos="2574"/>
          <w:tab w:val="left" w:pos="4821"/>
          <w:tab w:val="left" w:pos="6099"/>
          <w:tab w:val="left" w:pos="6483"/>
          <w:tab w:val="left" w:pos="8245"/>
          <w:tab w:val="left" w:pos="10123"/>
        </w:tabs>
        <w:spacing w:line="276" w:lineRule="auto"/>
        <w:ind w:right="585"/>
        <w:jc w:val="left"/>
      </w:pPr>
      <w:r>
        <w:rPr>
          <w:spacing w:val="-2"/>
        </w:rPr>
        <w:t>просмотр</w:t>
      </w:r>
      <w:r>
        <w:tab/>
      </w:r>
      <w:r>
        <w:rPr>
          <w:spacing w:val="-2"/>
        </w:rPr>
        <w:t>художественных</w:t>
      </w:r>
      <w:r>
        <w:tab/>
      </w:r>
      <w:r>
        <w:rPr>
          <w:spacing w:val="-2"/>
        </w:rPr>
        <w:t>фильмов</w:t>
      </w:r>
      <w:r>
        <w:tab/>
      </w:r>
      <w:r>
        <w:rPr>
          <w:spacing w:val="-10"/>
        </w:rPr>
        <w:t>и</w:t>
      </w:r>
      <w:r>
        <w:tab/>
      </w:r>
      <w:r>
        <w:rPr>
          <w:spacing w:val="-2"/>
        </w:rPr>
        <w:t>телепередач,</w:t>
      </w:r>
      <w:r>
        <w:tab/>
      </w:r>
      <w:r>
        <w:rPr>
          <w:spacing w:val="-2"/>
        </w:rPr>
        <w:t>посвященных</w:t>
      </w:r>
      <w:r>
        <w:tab/>
      </w:r>
      <w:r>
        <w:rPr>
          <w:spacing w:val="-2"/>
        </w:rPr>
        <w:t xml:space="preserve">стилям </w:t>
      </w:r>
      <w:r>
        <w:t>барокко и классицизм, творческому пути изучаемых композиторов.</w:t>
      </w:r>
    </w:p>
    <w:p w14:paraId="126535C5" w14:textId="77777777" w:rsidR="00553525" w:rsidRDefault="005829CA">
      <w:pPr>
        <w:pStyle w:val="a3"/>
        <w:spacing w:before="3"/>
        <w:ind w:left="1210" w:firstLine="0"/>
        <w:jc w:val="left"/>
      </w:pPr>
      <w:r>
        <w:t>Музыкальный</w:t>
      </w:r>
      <w:r>
        <w:rPr>
          <w:spacing w:val="-11"/>
        </w:rPr>
        <w:t xml:space="preserve"> </w:t>
      </w:r>
      <w:r>
        <w:t>образ</w:t>
      </w:r>
      <w:r>
        <w:rPr>
          <w:spacing w:val="-11"/>
        </w:rPr>
        <w:t xml:space="preserve"> </w:t>
      </w:r>
      <w:r>
        <w:t>(4–6</w:t>
      </w:r>
      <w:r>
        <w:rPr>
          <w:spacing w:val="-8"/>
        </w:rPr>
        <w:t xml:space="preserve"> </w:t>
      </w:r>
      <w:r>
        <w:rPr>
          <w:spacing w:val="-2"/>
        </w:rPr>
        <w:t>часов).</w:t>
      </w:r>
    </w:p>
    <w:p w14:paraId="4FCC8B46" w14:textId="77777777" w:rsidR="00553525" w:rsidRDefault="005829CA">
      <w:pPr>
        <w:pStyle w:val="a3"/>
        <w:tabs>
          <w:tab w:val="left" w:pos="2416"/>
          <w:tab w:val="left" w:pos="3486"/>
          <w:tab w:val="left" w:pos="4759"/>
          <w:tab w:val="left" w:pos="5105"/>
          <w:tab w:val="left" w:pos="6108"/>
          <w:tab w:val="left" w:pos="7885"/>
          <w:tab w:val="left" w:pos="8461"/>
          <w:tab w:val="left" w:pos="9671"/>
        </w:tabs>
        <w:spacing w:before="47" w:line="276" w:lineRule="auto"/>
        <w:ind w:right="585"/>
        <w:jc w:val="left"/>
      </w:pPr>
      <w:r>
        <w:t>Содержание:</w:t>
      </w:r>
      <w:r>
        <w:rPr>
          <w:spacing w:val="40"/>
        </w:rPr>
        <w:t xml:space="preserve"> </w:t>
      </w:r>
      <w:r>
        <w:t>Героические</w:t>
      </w:r>
      <w:r>
        <w:rPr>
          <w:spacing w:val="40"/>
        </w:rPr>
        <w:t xml:space="preserve"> </w:t>
      </w:r>
      <w:r>
        <w:t>образы</w:t>
      </w:r>
      <w:r>
        <w:rPr>
          <w:spacing w:val="40"/>
        </w:rPr>
        <w:t xml:space="preserve"> </w:t>
      </w:r>
      <w:r>
        <w:t>в</w:t>
      </w:r>
      <w:r>
        <w:rPr>
          <w:spacing w:val="40"/>
        </w:rPr>
        <w:t xml:space="preserve"> </w:t>
      </w:r>
      <w:r>
        <w:t>музыке.</w:t>
      </w:r>
      <w:r>
        <w:rPr>
          <w:spacing w:val="40"/>
        </w:rPr>
        <w:t xml:space="preserve"> </w:t>
      </w:r>
      <w:r>
        <w:t>Лирический</w:t>
      </w:r>
      <w:r>
        <w:rPr>
          <w:spacing w:val="40"/>
        </w:rPr>
        <w:t xml:space="preserve"> </w:t>
      </w:r>
      <w:r>
        <w:t>герой</w:t>
      </w:r>
      <w:r>
        <w:rPr>
          <w:spacing w:val="40"/>
        </w:rPr>
        <w:t xml:space="preserve"> </w:t>
      </w:r>
      <w:r>
        <w:t xml:space="preserve">музыкального </w:t>
      </w:r>
      <w:r>
        <w:rPr>
          <w:spacing w:val="-2"/>
        </w:rPr>
        <w:t>произведения.</w:t>
      </w:r>
      <w:r>
        <w:tab/>
      </w:r>
      <w:r>
        <w:rPr>
          <w:spacing w:val="-2"/>
        </w:rPr>
        <w:t>Судьба</w:t>
      </w:r>
      <w:r>
        <w:tab/>
      </w:r>
      <w:r>
        <w:rPr>
          <w:spacing w:val="-2"/>
        </w:rPr>
        <w:t>человека</w:t>
      </w:r>
      <w:r>
        <w:tab/>
      </w:r>
      <w:r>
        <w:rPr>
          <w:spacing w:val="-10"/>
        </w:rPr>
        <w:t>–</w:t>
      </w:r>
      <w:r>
        <w:tab/>
      </w:r>
      <w:r>
        <w:rPr>
          <w:spacing w:val="-2"/>
        </w:rPr>
        <w:t>судьба</w:t>
      </w:r>
      <w:r>
        <w:tab/>
      </w:r>
      <w:r>
        <w:rPr>
          <w:spacing w:val="-2"/>
        </w:rPr>
        <w:t>человечества</w:t>
      </w:r>
      <w:r>
        <w:tab/>
      </w:r>
      <w:r>
        <w:rPr>
          <w:spacing w:val="-5"/>
        </w:rPr>
        <w:t>(на</w:t>
      </w:r>
      <w:r>
        <w:tab/>
      </w:r>
      <w:r>
        <w:rPr>
          <w:spacing w:val="-2"/>
        </w:rPr>
        <w:t>примере</w:t>
      </w:r>
      <w:r>
        <w:tab/>
      </w:r>
      <w:r>
        <w:rPr>
          <w:spacing w:val="-2"/>
        </w:rPr>
        <w:t>творчества</w:t>
      </w:r>
    </w:p>
    <w:p w14:paraId="7507EBEC" w14:textId="77777777" w:rsidR="00553525" w:rsidRDefault="00553525">
      <w:pPr>
        <w:spacing w:line="276" w:lineRule="auto"/>
        <w:sectPr w:rsidR="00553525">
          <w:pgSz w:w="11910" w:h="16850"/>
          <w:pgMar w:top="840" w:right="140" w:bottom="280" w:left="220" w:header="622" w:footer="0" w:gutter="0"/>
          <w:cols w:space="720"/>
        </w:sectPr>
      </w:pPr>
    </w:p>
    <w:p w14:paraId="4BF2A15D" w14:textId="77777777" w:rsidR="00553525" w:rsidRDefault="005829CA">
      <w:pPr>
        <w:pStyle w:val="a3"/>
        <w:spacing w:before="207" w:line="278" w:lineRule="auto"/>
        <w:ind w:right="594" w:firstLine="0"/>
      </w:pPr>
      <w:r>
        <w:lastRenderedPageBreak/>
        <w:t xml:space="preserve">Л. </w:t>
      </w:r>
      <w:proofErr w:type="spellStart"/>
      <w:r>
        <w:t>ван</w:t>
      </w:r>
      <w:proofErr w:type="spellEnd"/>
      <w:r>
        <w:rPr>
          <w:spacing w:val="-1"/>
        </w:rPr>
        <w:t xml:space="preserve"> </w:t>
      </w:r>
      <w:r>
        <w:t>Бетховена, Ф. Шуберта и</w:t>
      </w:r>
      <w:r>
        <w:rPr>
          <w:spacing w:val="-1"/>
        </w:rPr>
        <w:t xml:space="preserve"> </w:t>
      </w:r>
      <w:r>
        <w:t>других</w:t>
      </w:r>
      <w:r>
        <w:rPr>
          <w:spacing w:val="-1"/>
        </w:rPr>
        <w:t xml:space="preserve"> </w:t>
      </w:r>
      <w:r>
        <w:t>композиторов). Стили</w:t>
      </w:r>
      <w:r>
        <w:rPr>
          <w:spacing w:val="-1"/>
        </w:rPr>
        <w:t xml:space="preserve"> </w:t>
      </w:r>
      <w:proofErr w:type="spellStart"/>
      <w:r>
        <w:t>классицизми</w:t>
      </w:r>
      <w:proofErr w:type="spellEnd"/>
      <w:r>
        <w:rPr>
          <w:spacing w:val="-1"/>
        </w:rPr>
        <w:t xml:space="preserve"> </w:t>
      </w:r>
      <w:r>
        <w:t>романтизм (круг основных образов, характерных интонаций, жанров).</w:t>
      </w:r>
    </w:p>
    <w:p w14:paraId="36254487" w14:textId="77777777" w:rsidR="00553525" w:rsidRDefault="005829CA">
      <w:pPr>
        <w:pStyle w:val="a3"/>
        <w:spacing w:before="2"/>
        <w:ind w:left="1210" w:firstLine="0"/>
      </w:pPr>
      <w:r>
        <w:t>Виды</w:t>
      </w:r>
      <w:r>
        <w:rPr>
          <w:spacing w:val="-15"/>
        </w:rPr>
        <w:t xml:space="preserve"> </w:t>
      </w:r>
      <w:r>
        <w:t>деятельности</w:t>
      </w:r>
      <w:r>
        <w:rPr>
          <w:spacing w:val="-14"/>
        </w:rPr>
        <w:t xml:space="preserve"> </w:t>
      </w:r>
      <w:r>
        <w:rPr>
          <w:spacing w:val="-2"/>
        </w:rPr>
        <w:t>обучающихся:</w:t>
      </w:r>
    </w:p>
    <w:p w14:paraId="4EC2BD6B" w14:textId="77777777" w:rsidR="00553525" w:rsidRDefault="005829CA">
      <w:pPr>
        <w:pStyle w:val="a3"/>
        <w:spacing w:before="42" w:line="276" w:lineRule="auto"/>
        <w:ind w:right="572"/>
      </w:pPr>
      <w:r>
        <w:t>знакомство с произведениями композиторов – венских классиков,</w:t>
      </w:r>
      <w:r>
        <w:rPr>
          <w:spacing w:val="80"/>
        </w:rPr>
        <w:t xml:space="preserve"> </w:t>
      </w:r>
      <w:r>
        <w:t>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FE98B90" w14:textId="77777777" w:rsidR="00553525" w:rsidRDefault="005829CA">
      <w:pPr>
        <w:pStyle w:val="a3"/>
        <w:spacing w:line="278" w:lineRule="auto"/>
        <w:ind w:right="576"/>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w:t>
      </w:r>
      <w:r>
        <w:rPr>
          <w:spacing w:val="40"/>
        </w:rPr>
        <w:t xml:space="preserve"> </w:t>
      </w:r>
      <w:proofErr w:type="spellStart"/>
      <w:r>
        <w:rPr>
          <w:spacing w:val="-2"/>
        </w:rPr>
        <w:t>ритмо</w:t>
      </w:r>
      <w:proofErr w:type="spellEnd"/>
      <w:r>
        <w:rPr>
          <w:spacing w:val="-2"/>
        </w:rPr>
        <w:t>-интонации;</w:t>
      </w:r>
    </w:p>
    <w:p w14:paraId="5D9BD70C" w14:textId="77777777" w:rsidR="00553525" w:rsidRDefault="005829CA">
      <w:pPr>
        <w:pStyle w:val="a3"/>
        <w:spacing w:line="276" w:lineRule="auto"/>
        <w:ind w:right="567"/>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3E95C8FE" w14:textId="77777777" w:rsidR="00553525" w:rsidRDefault="005829CA">
      <w:pPr>
        <w:pStyle w:val="a3"/>
        <w:spacing w:line="276" w:lineRule="auto"/>
        <w:ind w:right="575"/>
      </w:pPr>
      <w:r>
        <w:t xml:space="preserve">музыкальная викторина на знание музыки, названий и авторов изученных </w:t>
      </w:r>
      <w:r>
        <w:rPr>
          <w:spacing w:val="-2"/>
        </w:rPr>
        <w:t>произведений;</w:t>
      </w:r>
    </w:p>
    <w:p w14:paraId="134C85C1" w14:textId="77777777" w:rsidR="00553525" w:rsidRDefault="005829CA">
      <w:pPr>
        <w:pStyle w:val="a3"/>
        <w:ind w:left="1210" w:firstLine="0"/>
      </w:pPr>
      <w:r>
        <w:t>на</w:t>
      </w:r>
      <w:r>
        <w:rPr>
          <w:spacing w:val="-3"/>
        </w:rPr>
        <w:t xml:space="preserve"> </w:t>
      </w:r>
      <w:r>
        <w:t>выбор</w:t>
      </w:r>
      <w:r>
        <w:rPr>
          <w:spacing w:val="-4"/>
        </w:rPr>
        <w:t xml:space="preserve"> </w:t>
      </w:r>
      <w:r>
        <w:t>или</w:t>
      </w:r>
      <w:r>
        <w:rPr>
          <w:spacing w:val="-4"/>
        </w:rPr>
        <w:t xml:space="preserve"> </w:t>
      </w:r>
      <w:r>
        <w:rPr>
          <w:spacing w:val="-2"/>
        </w:rPr>
        <w:t>факультативно:</w:t>
      </w:r>
    </w:p>
    <w:p w14:paraId="79B3E98B" w14:textId="77777777" w:rsidR="00553525" w:rsidRDefault="005829CA">
      <w:pPr>
        <w:pStyle w:val="a3"/>
        <w:spacing w:before="37"/>
        <w:ind w:left="1210" w:firstLine="0"/>
      </w:pPr>
      <w:r>
        <w:t>сочинение</w:t>
      </w:r>
      <w:r>
        <w:rPr>
          <w:spacing w:val="-11"/>
        </w:rPr>
        <w:t xml:space="preserve"> </w:t>
      </w:r>
      <w:r>
        <w:t>музыки,</w:t>
      </w:r>
      <w:r>
        <w:rPr>
          <w:spacing w:val="-10"/>
        </w:rPr>
        <w:t xml:space="preserve"> </w:t>
      </w:r>
      <w:r>
        <w:rPr>
          <w:spacing w:val="-2"/>
        </w:rPr>
        <w:t>импровизация;</w:t>
      </w:r>
    </w:p>
    <w:p w14:paraId="06136EB0" w14:textId="77777777" w:rsidR="00553525" w:rsidRDefault="005829CA">
      <w:pPr>
        <w:pStyle w:val="a3"/>
        <w:spacing w:before="58" w:line="271" w:lineRule="auto"/>
        <w:ind w:right="580"/>
      </w:pPr>
      <w:r>
        <w:t xml:space="preserve">литературное, художественное творчество, созвучное кругу образов изучаемого </w:t>
      </w:r>
      <w:r>
        <w:rPr>
          <w:spacing w:val="-2"/>
        </w:rPr>
        <w:t>композитора;</w:t>
      </w:r>
    </w:p>
    <w:p w14:paraId="328A0CB6" w14:textId="77777777" w:rsidR="00553525" w:rsidRDefault="005829CA">
      <w:pPr>
        <w:pStyle w:val="a3"/>
        <w:spacing w:before="7" w:line="278" w:lineRule="auto"/>
        <w:ind w:right="590"/>
      </w:pPr>
      <w:r>
        <w:t>составление сравнительной таблицы стилей классицизм и романтизм (только на примере музыки, либо в музыке и живописи, в музыке и литературе).</w:t>
      </w:r>
    </w:p>
    <w:p w14:paraId="7516737D" w14:textId="77777777" w:rsidR="00553525" w:rsidRDefault="005829CA">
      <w:pPr>
        <w:pStyle w:val="a3"/>
        <w:spacing w:before="2"/>
        <w:ind w:left="1210" w:firstLine="0"/>
      </w:pPr>
      <w:r>
        <w:t>Музыкальная</w:t>
      </w:r>
      <w:r>
        <w:rPr>
          <w:spacing w:val="-10"/>
        </w:rPr>
        <w:t xml:space="preserve"> </w:t>
      </w:r>
      <w:r>
        <w:t>драматургия</w:t>
      </w:r>
      <w:r>
        <w:rPr>
          <w:spacing w:val="-9"/>
        </w:rPr>
        <w:t xml:space="preserve"> </w:t>
      </w:r>
      <w:r>
        <w:t>(3–4</w:t>
      </w:r>
      <w:r>
        <w:rPr>
          <w:spacing w:val="-13"/>
        </w:rPr>
        <w:t xml:space="preserve"> </w:t>
      </w:r>
      <w:r>
        <w:rPr>
          <w:spacing w:val="-2"/>
        </w:rPr>
        <w:t>часа).</w:t>
      </w:r>
    </w:p>
    <w:p w14:paraId="79596649" w14:textId="77777777" w:rsidR="00553525" w:rsidRDefault="005829CA">
      <w:pPr>
        <w:pStyle w:val="a3"/>
        <w:spacing w:before="42" w:line="276" w:lineRule="auto"/>
        <w:ind w:right="57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75B603AA" w14:textId="77777777" w:rsidR="00553525" w:rsidRDefault="005829CA">
      <w:pPr>
        <w:pStyle w:val="a3"/>
        <w:spacing w:line="320" w:lineRule="exact"/>
        <w:ind w:left="1210" w:firstLine="0"/>
      </w:pPr>
      <w:r>
        <w:t>Виды</w:t>
      </w:r>
      <w:r>
        <w:rPr>
          <w:spacing w:val="-11"/>
        </w:rPr>
        <w:t xml:space="preserve"> </w:t>
      </w:r>
      <w:r>
        <w:t>деятельности</w:t>
      </w:r>
      <w:r>
        <w:rPr>
          <w:spacing w:val="-13"/>
        </w:rPr>
        <w:t xml:space="preserve"> </w:t>
      </w:r>
      <w:r>
        <w:rPr>
          <w:spacing w:val="-2"/>
        </w:rPr>
        <w:t>обучающихся:</w:t>
      </w:r>
    </w:p>
    <w:p w14:paraId="62B7886B" w14:textId="77777777" w:rsidR="00553525" w:rsidRDefault="005829CA">
      <w:pPr>
        <w:pStyle w:val="a3"/>
        <w:spacing w:before="43" w:line="278" w:lineRule="auto"/>
        <w:ind w:right="578"/>
      </w:pPr>
      <w:r>
        <w:t>наблюдение за развитием музыкальных тем, образов, восприятие логики музыкального развития;</w:t>
      </w:r>
    </w:p>
    <w:p w14:paraId="35F94DDC" w14:textId="77777777" w:rsidR="00553525" w:rsidRDefault="005829CA">
      <w:pPr>
        <w:pStyle w:val="a3"/>
        <w:spacing w:before="3" w:line="276" w:lineRule="auto"/>
        <w:ind w:right="579"/>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382CB45C" w14:textId="77777777" w:rsidR="00553525" w:rsidRDefault="005829CA">
      <w:pPr>
        <w:pStyle w:val="a3"/>
        <w:spacing w:line="278" w:lineRule="auto"/>
        <w:ind w:right="582"/>
      </w:pPr>
      <w:r>
        <w:t xml:space="preserve">узнавание на слух музыкальных тем, их вариантов, </w:t>
      </w:r>
      <w:proofErr w:type="spellStart"/>
      <w:r>
        <w:t>видоизмененныхв</w:t>
      </w:r>
      <w:proofErr w:type="spellEnd"/>
      <w:r>
        <w:t xml:space="preserve"> процессе </w:t>
      </w:r>
      <w:r>
        <w:rPr>
          <w:spacing w:val="-2"/>
        </w:rPr>
        <w:t>развития;</w:t>
      </w:r>
    </w:p>
    <w:p w14:paraId="260FF32F" w14:textId="77777777" w:rsidR="00553525" w:rsidRDefault="005829CA">
      <w:pPr>
        <w:pStyle w:val="a3"/>
        <w:spacing w:before="1" w:line="276" w:lineRule="auto"/>
        <w:ind w:right="575"/>
      </w:pPr>
      <w:r>
        <w:t xml:space="preserve">составление наглядной (буквенной, цифровой) схемы строения музыкального </w:t>
      </w:r>
      <w:r>
        <w:rPr>
          <w:spacing w:val="-2"/>
        </w:rPr>
        <w:t>произведения;</w:t>
      </w:r>
    </w:p>
    <w:p w14:paraId="4CF109AC" w14:textId="77777777" w:rsidR="00553525" w:rsidRDefault="005829CA">
      <w:pPr>
        <w:pStyle w:val="a3"/>
        <w:spacing w:line="276" w:lineRule="auto"/>
        <w:ind w:right="573"/>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60CDCC8" w14:textId="77777777" w:rsidR="00553525" w:rsidRDefault="005829CA">
      <w:pPr>
        <w:pStyle w:val="a3"/>
        <w:spacing w:before="2" w:line="276" w:lineRule="auto"/>
        <w:ind w:right="575"/>
      </w:pPr>
      <w:r>
        <w:t xml:space="preserve">музыкальная викторина на знание музыки, названий и авторов изученных </w:t>
      </w:r>
      <w:r>
        <w:rPr>
          <w:spacing w:val="-2"/>
        </w:rPr>
        <w:t>произведений;</w:t>
      </w:r>
    </w:p>
    <w:p w14:paraId="467EC191" w14:textId="77777777" w:rsidR="00553525" w:rsidRDefault="005829CA">
      <w:pPr>
        <w:pStyle w:val="a3"/>
        <w:spacing w:before="3"/>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07D4BA83" w14:textId="77777777" w:rsidR="00553525" w:rsidRDefault="00553525">
      <w:pPr>
        <w:sectPr w:rsidR="00553525">
          <w:pgSz w:w="11910" w:h="16850"/>
          <w:pgMar w:top="840" w:right="140" w:bottom="280" w:left="220" w:header="622" w:footer="0" w:gutter="0"/>
          <w:cols w:space="720"/>
        </w:sectPr>
      </w:pPr>
    </w:p>
    <w:p w14:paraId="0703D71C" w14:textId="77777777" w:rsidR="00553525" w:rsidRDefault="005829CA">
      <w:pPr>
        <w:pStyle w:val="a3"/>
        <w:spacing w:before="207" w:line="278" w:lineRule="auto"/>
        <w:ind w:right="589"/>
      </w:pPr>
      <w:r>
        <w:lastRenderedPageBreak/>
        <w:t>посещение концерта классической музыки, в программе которого присутствуют крупные симфонические произведения;</w:t>
      </w:r>
    </w:p>
    <w:p w14:paraId="39600465" w14:textId="77777777" w:rsidR="00553525" w:rsidRDefault="005829CA">
      <w:pPr>
        <w:pStyle w:val="a3"/>
        <w:spacing w:before="2" w:line="276" w:lineRule="auto"/>
        <w:ind w:right="583"/>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33956B83" w14:textId="77777777" w:rsidR="00553525" w:rsidRDefault="005829CA">
      <w:pPr>
        <w:pStyle w:val="a3"/>
        <w:spacing w:line="321" w:lineRule="exact"/>
        <w:ind w:left="1210" w:firstLine="0"/>
      </w:pPr>
      <w:r>
        <w:t>Музыкальный</w:t>
      </w:r>
      <w:r>
        <w:rPr>
          <w:spacing w:val="-9"/>
        </w:rPr>
        <w:t xml:space="preserve"> </w:t>
      </w:r>
      <w:r>
        <w:t>стиль</w:t>
      </w:r>
      <w:r>
        <w:rPr>
          <w:spacing w:val="-12"/>
        </w:rPr>
        <w:t xml:space="preserve"> </w:t>
      </w:r>
      <w:r>
        <w:t>(4–6</w:t>
      </w:r>
      <w:r>
        <w:rPr>
          <w:spacing w:val="-9"/>
        </w:rPr>
        <w:t xml:space="preserve"> </w:t>
      </w:r>
      <w:r>
        <w:rPr>
          <w:spacing w:val="-2"/>
        </w:rPr>
        <w:t>часов).</w:t>
      </w:r>
    </w:p>
    <w:p w14:paraId="064A4BBF" w14:textId="77777777" w:rsidR="00553525" w:rsidRDefault="005829CA">
      <w:pPr>
        <w:pStyle w:val="a3"/>
        <w:spacing w:before="42" w:line="278" w:lineRule="auto"/>
        <w:ind w:right="576"/>
      </w:pPr>
      <w: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6B4898FA" w14:textId="77777777" w:rsidR="00553525" w:rsidRDefault="005829CA">
      <w:pPr>
        <w:pStyle w:val="a3"/>
        <w:spacing w:line="316"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5B21B0AB" w14:textId="77777777" w:rsidR="00553525" w:rsidRDefault="005829CA">
      <w:pPr>
        <w:pStyle w:val="a3"/>
        <w:spacing w:before="48" w:line="276" w:lineRule="auto"/>
        <w:ind w:right="639"/>
        <w:jc w:val="left"/>
      </w:pPr>
      <w:r>
        <w:t>обобщение</w:t>
      </w:r>
      <w:r>
        <w:rPr>
          <w:spacing w:val="40"/>
        </w:rPr>
        <w:t xml:space="preserve"> </w:t>
      </w:r>
      <w:r>
        <w:t>и</w:t>
      </w:r>
      <w:r>
        <w:rPr>
          <w:spacing w:val="40"/>
        </w:rPr>
        <w:t xml:space="preserve"> </w:t>
      </w:r>
      <w:r>
        <w:t>систематизация</w:t>
      </w:r>
      <w:r>
        <w:rPr>
          <w:spacing w:val="40"/>
        </w:rPr>
        <w:t xml:space="preserve"> </w:t>
      </w:r>
      <w:r>
        <w:t>знаний</w:t>
      </w:r>
      <w:r>
        <w:rPr>
          <w:spacing w:val="40"/>
        </w:rPr>
        <w:t xml:space="preserve"> </w:t>
      </w:r>
      <w:r>
        <w:t>о</w:t>
      </w:r>
      <w:r>
        <w:rPr>
          <w:spacing w:val="40"/>
        </w:rPr>
        <w:t xml:space="preserve"> </w:t>
      </w:r>
      <w:r>
        <w:t>различных</w:t>
      </w:r>
      <w:r>
        <w:rPr>
          <w:spacing w:val="40"/>
        </w:rPr>
        <w:t xml:space="preserve"> </w:t>
      </w:r>
      <w:r>
        <w:t>проявлениях</w:t>
      </w:r>
      <w:r>
        <w:rPr>
          <w:spacing w:val="40"/>
        </w:rPr>
        <w:t xml:space="preserve"> </w:t>
      </w:r>
      <w:r>
        <w:t>музыкального стиля (стиль композитора, национальный стиль, стиль эпохи);</w:t>
      </w:r>
    </w:p>
    <w:p w14:paraId="36838815" w14:textId="77777777" w:rsidR="00553525" w:rsidRDefault="005829CA">
      <w:pPr>
        <w:pStyle w:val="a3"/>
        <w:spacing w:line="276" w:lineRule="auto"/>
        <w:ind w:right="639"/>
        <w:jc w:val="left"/>
      </w:pPr>
      <w:r>
        <w:t>исполнение 2–3 вокальных произведений – образцов барокко, классицизма, романтизма, импрессионизма (подлинных или стилизованных);</w:t>
      </w:r>
    </w:p>
    <w:p w14:paraId="6F08600C" w14:textId="77777777" w:rsidR="00553525" w:rsidRDefault="005829CA">
      <w:pPr>
        <w:pStyle w:val="a3"/>
        <w:spacing w:before="3" w:line="276" w:lineRule="auto"/>
        <w:ind w:right="639"/>
        <w:jc w:val="left"/>
      </w:pPr>
      <w:r>
        <w:t>музыкальная</w:t>
      </w:r>
      <w:r>
        <w:rPr>
          <w:spacing w:val="35"/>
        </w:rPr>
        <w:t xml:space="preserve"> </w:t>
      </w:r>
      <w:r>
        <w:t>викторина</w:t>
      </w:r>
      <w:r>
        <w:rPr>
          <w:spacing w:val="34"/>
        </w:rPr>
        <w:t xml:space="preserve"> </w:t>
      </w:r>
      <w:r>
        <w:t>на</w:t>
      </w:r>
      <w:r>
        <w:rPr>
          <w:spacing w:val="33"/>
        </w:rPr>
        <w:t xml:space="preserve"> </w:t>
      </w:r>
      <w:r>
        <w:t>знание</w:t>
      </w:r>
      <w:r>
        <w:rPr>
          <w:spacing w:val="38"/>
        </w:rPr>
        <w:t xml:space="preserve"> </w:t>
      </w:r>
      <w:r>
        <w:t>музыки,</w:t>
      </w:r>
      <w:r>
        <w:rPr>
          <w:spacing w:val="35"/>
        </w:rPr>
        <w:t xml:space="preserve"> </w:t>
      </w:r>
      <w:r>
        <w:t>названий</w:t>
      </w:r>
      <w:r>
        <w:rPr>
          <w:spacing w:val="33"/>
        </w:rPr>
        <w:t xml:space="preserve"> </w:t>
      </w:r>
      <w:r>
        <w:t>и</w:t>
      </w:r>
      <w:r>
        <w:rPr>
          <w:spacing w:val="32"/>
        </w:rPr>
        <w:t xml:space="preserve"> </w:t>
      </w:r>
      <w:r>
        <w:t>авторов</w:t>
      </w:r>
      <w:r>
        <w:rPr>
          <w:spacing w:val="31"/>
        </w:rPr>
        <w:t xml:space="preserve"> </w:t>
      </w:r>
      <w:r>
        <w:t xml:space="preserve">изученных </w:t>
      </w:r>
      <w:r>
        <w:rPr>
          <w:spacing w:val="-2"/>
        </w:rPr>
        <w:t>произведений;</w:t>
      </w:r>
    </w:p>
    <w:p w14:paraId="2F59A512" w14:textId="77777777" w:rsidR="00553525" w:rsidRDefault="005829CA">
      <w:pPr>
        <w:pStyle w:val="a3"/>
        <w:spacing w:line="276" w:lineRule="auto"/>
        <w:ind w:left="1210" w:right="1550" w:firstLine="0"/>
        <w:jc w:val="left"/>
      </w:pPr>
      <w:r>
        <w:t>определение</w:t>
      </w:r>
      <w:r>
        <w:rPr>
          <w:spacing w:val="-6"/>
        </w:rPr>
        <w:t xml:space="preserve"> </w:t>
      </w:r>
      <w:r>
        <w:t>на</w:t>
      </w:r>
      <w:r>
        <w:rPr>
          <w:spacing w:val="-6"/>
        </w:rPr>
        <w:t xml:space="preserve"> </w:t>
      </w:r>
      <w:r>
        <w:t>слух</w:t>
      </w:r>
      <w:r>
        <w:rPr>
          <w:spacing w:val="-10"/>
        </w:rPr>
        <w:t xml:space="preserve"> </w:t>
      </w:r>
      <w:r>
        <w:t>в</w:t>
      </w:r>
      <w:r>
        <w:rPr>
          <w:spacing w:val="-8"/>
        </w:rPr>
        <w:t xml:space="preserve"> </w:t>
      </w:r>
      <w:r>
        <w:t>звучании</w:t>
      </w:r>
      <w:r>
        <w:rPr>
          <w:spacing w:val="-7"/>
        </w:rPr>
        <w:t xml:space="preserve"> </w:t>
      </w:r>
      <w:r>
        <w:t>незнакомого</w:t>
      </w:r>
      <w:r>
        <w:rPr>
          <w:spacing w:val="-7"/>
        </w:rPr>
        <w:t xml:space="preserve"> </w:t>
      </w:r>
      <w:r>
        <w:t>произведения: принадлежности к одному из изученных стилей;</w:t>
      </w:r>
    </w:p>
    <w:p w14:paraId="1D1E6EFF" w14:textId="77777777" w:rsidR="00553525" w:rsidRDefault="005829CA">
      <w:pPr>
        <w:pStyle w:val="a3"/>
        <w:spacing w:line="278" w:lineRule="auto"/>
        <w:ind w:right="575"/>
      </w:pPr>
      <w:r>
        <w:t xml:space="preserve">исполнительского состава (количество и состав исполнителей, музыкальных </w:t>
      </w:r>
      <w:r>
        <w:rPr>
          <w:spacing w:val="-2"/>
        </w:rPr>
        <w:t>инструментов);</w:t>
      </w:r>
    </w:p>
    <w:p w14:paraId="3394DCBE" w14:textId="77777777" w:rsidR="00553525" w:rsidRDefault="005829CA">
      <w:pPr>
        <w:pStyle w:val="a3"/>
        <w:spacing w:line="319" w:lineRule="exact"/>
        <w:ind w:left="1210" w:firstLine="0"/>
      </w:pPr>
      <w:r>
        <w:t>жанра,</w:t>
      </w:r>
      <w:r>
        <w:rPr>
          <w:spacing w:val="-8"/>
        </w:rPr>
        <w:t xml:space="preserve"> </w:t>
      </w:r>
      <w:r>
        <w:t>круга</w:t>
      </w:r>
      <w:r>
        <w:rPr>
          <w:spacing w:val="-4"/>
        </w:rPr>
        <w:t xml:space="preserve"> </w:t>
      </w:r>
      <w:r>
        <w:rPr>
          <w:spacing w:val="-2"/>
        </w:rPr>
        <w:t>образов;</w:t>
      </w:r>
    </w:p>
    <w:p w14:paraId="70E53006" w14:textId="77777777" w:rsidR="00553525" w:rsidRDefault="005829CA">
      <w:pPr>
        <w:pStyle w:val="a3"/>
        <w:spacing w:before="45" w:line="276" w:lineRule="auto"/>
        <w:ind w:right="575"/>
      </w:pPr>
      <w:r>
        <w:t>способа</w:t>
      </w:r>
      <w:r>
        <w:rPr>
          <w:spacing w:val="-3"/>
        </w:rPr>
        <w:t xml:space="preserve"> </w:t>
      </w:r>
      <w:r>
        <w:t>музыкального</w:t>
      </w:r>
      <w:r>
        <w:rPr>
          <w:spacing w:val="-3"/>
        </w:rPr>
        <w:t xml:space="preserve"> </w:t>
      </w:r>
      <w:r>
        <w:t>изложения</w:t>
      </w:r>
      <w:r>
        <w:rPr>
          <w:spacing w:val="-3"/>
        </w:rPr>
        <w:t xml:space="preserve"> </w:t>
      </w:r>
      <w:r>
        <w:t>и</w:t>
      </w:r>
      <w:r>
        <w:rPr>
          <w:spacing w:val="-3"/>
        </w:rPr>
        <w:t xml:space="preserve"> </w:t>
      </w:r>
      <w:r>
        <w:t>развития</w:t>
      </w:r>
      <w:r>
        <w:rPr>
          <w:spacing w:val="-3"/>
        </w:rPr>
        <w:t xml:space="preserve"> </w:t>
      </w:r>
      <w:r>
        <w:t>в</w:t>
      </w:r>
      <w:r>
        <w:rPr>
          <w:spacing w:val="-1"/>
        </w:rPr>
        <w:t xml:space="preserve"> </w:t>
      </w:r>
      <w:r>
        <w:t>простых</w:t>
      </w:r>
      <w:r>
        <w:rPr>
          <w:spacing w:val="-3"/>
        </w:rPr>
        <w:t xml:space="preserve"> </w:t>
      </w:r>
      <w:r>
        <w:t>и</w:t>
      </w:r>
      <w:r>
        <w:rPr>
          <w:spacing w:val="-3"/>
        </w:rPr>
        <w:t xml:space="preserve"> </w:t>
      </w:r>
      <w:r>
        <w:t xml:space="preserve">сложных музыкальных формах (гомофония, полифония, повтор, контраст, соотношение разделов и частей в </w:t>
      </w:r>
      <w:r>
        <w:rPr>
          <w:spacing w:val="-2"/>
        </w:rPr>
        <w:t>произведении);</w:t>
      </w:r>
    </w:p>
    <w:p w14:paraId="23704F91" w14:textId="77777777" w:rsidR="00553525" w:rsidRDefault="005829CA">
      <w:pPr>
        <w:pStyle w:val="a3"/>
        <w:spacing w:line="320" w:lineRule="exact"/>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26A92B0B" w14:textId="77777777" w:rsidR="00553525" w:rsidRDefault="005829CA">
      <w:pPr>
        <w:pStyle w:val="a3"/>
        <w:spacing w:before="48" w:line="278" w:lineRule="auto"/>
        <w:ind w:right="567"/>
      </w:pPr>
      <w:r>
        <w:t>исследовательские проекты, посвященные эстетике и особенностям музыкального искусства различных стилей XX века.</w:t>
      </w:r>
    </w:p>
    <w:p w14:paraId="42E515C5" w14:textId="77777777" w:rsidR="00553525" w:rsidRDefault="005829CA">
      <w:pPr>
        <w:pStyle w:val="a3"/>
        <w:spacing w:line="276" w:lineRule="auto"/>
        <w:ind w:left="1210" w:right="4904" w:firstLine="0"/>
      </w:pPr>
      <w:r>
        <w:t>Модуль</w:t>
      </w:r>
      <w:r>
        <w:rPr>
          <w:spacing w:val="-11"/>
        </w:rPr>
        <w:t xml:space="preserve"> </w:t>
      </w:r>
      <w:r>
        <w:t>№</w:t>
      </w:r>
      <w:r>
        <w:rPr>
          <w:spacing w:val="-9"/>
        </w:rPr>
        <w:t xml:space="preserve"> </w:t>
      </w:r>
      <w:r>
        <w:t>5</w:t>
      </w:r>
      <w:r>
        <w:rPr>
          <w:spacing w:val="-5"/>
        </w:rPr>
        <w:t xml:space="preserve"> </w:t>
      </w:r>
      <w:r>
        <w:t>«Русская</w:t>
      </w:r>
      <w:r>
        <w:rPr>
          <w:spacing w:val="-7"/>
        </w:rPr>
        <w:t xml:space="preserve"> </w:t>
      </w:r>
      <w:r>
        <w:t>классическая</w:t>
      </w:r>
      <w:r>
        <w:rPr>
          <w:spacing w:val="-7"/>
        </w:rPr>
        <w:t xml:space="preserve"> </w:t>
      </w:r>
      <w:r>
        <w:t>музыка». Образы родной земли (3–4 часа).</w:t>
      </w:r>
    </w:p>
    <w:p w14:paraId="6980F90F" w14:textId="77777777" w:rsidR="00553525" w:rsidRDefault="005829CA">
      <w:pPr>
        <w:pStyle w:val="a3"/>
        <w:spacing w:line="276" w:lineRule="auto"/>
        <w:ind w:right="576"/>
      </w:pPr>
      <w:r>
        <w:t>Содержание: Вокальная музыка на стихи русских поэтов, программные инструментальные</w:t>
      </w:r>
      <w:r>
        <w:rPr>
          <w:spacing w:val="-4"/>
        </w:rPr>
        <w:t xml:space="preserve"> </w:t>
      </w:r>
      <w:r>
        <w:t>произведения,</w:t>
      </w:r>
      <w:r>
        <w:rPr>
          <w:spacing w:val="-3"/>
        </w:rPr>
        <w:t xml:space="preserve"> </w:t>
      </w:r>
      <w:r>
        <w:t>посвященные</w:t>
      </w:r>
      <w:r>
        <w:rPr>
          <w:spacing w:val="-4"/>
        </w:rPr>
        <w:t xml:space="preserve"> </w:t>
      </w:r>
      <w:r>
        <w:t>картинам</w:t>
      </w:r>
      <w:r>
        <w:rPr>
          <w:spacing w:val="-4"/>
        </w:rPr>
        <w:t xml:space="preserve"> </w:t>
      </w:r>
      <w:r>
        <w:t>русской</w:t>
      </w:r>
      <w:r>
        <w:rPr>
          <w:spacing w:val="-5"/>
        </w:rPr>
        <w:t xml:space="preserve"> </w:t>
      </w:r>
      <w:r>
        <w:t>природы,</w:t>
      </w:r>
      <w:r>
        <w:rPr>
          <w:spacing w:val="-3"/>
        </w:rPr>
        <w:t xml:space="preserve"> </w:t>
      </w:r>
      <w:r>
        <w:t xml:space="preserve">народного быта, сказкам, легендам (на примере творчества М.И. </w:t>
      </w:r>
      <w:proofErr w:type="spellStart"/>
      <w:proofErr w:type="gramStart"/>
      <w:r>
        <w:t>Глинки,С.В</w:t>
      </w:r>
      <w:proofErr w:type="spellEnd"/>
      <w:r>
        <w:t>.</w:t>
      </w:r>
      <w:proofErr w:type="gramEnd"/>
      <w:r>
        <w:t xml:space="preserve"> Рахманинова, В.А. Гаврилина и других композиторов).</w:t>
      </w:r>
    </w:p>
    <w:p w14:paraId="13DFB421" w14:textId="77777777" w:rsidR="00553525" w:rsidRDefault="005829CA">
      <w:pPr>
        <w:pStyle w:val="a3"/>
        <w:ind w:left="1210" w:firstLine="0"/>
      </w:pPr>
      <w:r>
        <w:t>Виды</w:t>
      </w:r>
      <w:r>
        <w:rPr>
          <w:spacing w:val="-15"/>
        </w:rPr>
        <w:t xml:space="preserve"> </w:t>
      </w:r>
      <w:r>
        <w:t>деятельности</w:t>
      </w:r>
      <w:r>
        <w:rPr>
          <w:spacing w:val="-14"/>
        </w:rPr>
        <w:t xml:space="preserve"> </w:t>
      </w:r>
      <w:r>
        <w:rPr>
          <w:spacing w:val="-2"/>
        </w:rPr>
        <w:t>обучающихся:</w:t>
      </w:r>
    </w:p>
    <w:p w14:paraId="080E1D40" w14:textId="77777777" w:rsidR="00553525" w:rsidRDefault="005829CA">
      <w:pPr>
        <w:pStyle w:val="a3"/>
        <w:spacing w:before="41" w:line="276" w:lineRule="auto"/>
        <w:ind w:right="639"/>
        <w:jc w:val="left"/>
      </w:pPr>
      <w:r>
        <w:t>повторение, обобщение опыта слушания, проживания, анализа музыки русских композиторов, полученного в начальных классах;</w:t>
      </w:r>
    </w:p>
    <w:p w14:paraId="2084C9C3" w14:textId="77777777" w:rsidR="00553525" w:rsidRDefault="005829CA">
      <w:pPr>
        <w:pStyle w:val="a3"/>
        <w:spacing w:line="278" w:lineRule="auto"/>
        <w:ind w:right="639"/>
        <w:jc w:val="left"/>
      </w:pPr>
      <w:r>
        <w:t xml:space="preserve">выявление мелодичности, широты дыхания, интонационной близости русскому </w:t>
      </w:r>
      <w:r>
        <w:rPr>
          <w:spacing w:val="-2"/>
        </w:rPr>
        <w:t>фольклору;</w:t>
      </w:r>
    </w:p>
    <w:p w14:paraId="213D0972" w14:textId="77777777" w:rsidR="00553525" w:rsidRDefault="005829CA">
      <w:pPr>
        <w:pStyle w:val="a3"/>
        <w:tabs>
          <w:tab w:val="left" w:pos="3088"/>
          <w:tab w:val="left" w:pos="4812"/>
          <w:tab w:val="left" w:pos="5412"/>
          <w:tab w:val="left" w:pos="6435"/>
          <w:tab w:val="left" w:pos="7588"/>
          <w:tab w:val="left" w:pos="9254"/>
        </w:tabs>
        <w:spacing w:before="1" w:line="276" w:lineRule="auto"/>
        <w:ind w:right="592"/>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сочиненного русским композитором-классиком;</w:t>
      </w:r>
    </w:p>
    <w:p w14:paraId="3DA01875" w14:textId="77777777" w:rsidR="00553525" w:rsidRDefault="00553525">
      <w:pPr>
        <w:spacing w:line="276" w:lineRule="auto"/>
        <w:sectPr w:rsidR="00553525">
          <w:pgSz w:w="11910" w:h="16850"/>
          <w:pgMar w:top="840" w:right="140" w:bottom="280" w:left="220" w:header="622" w:footer="0" w:gutter="0"/>
          <w:cols w:space="720"/>
        </w:sectPr>
      </w:pPr>
    </w:p>
    <w:p w14:paraId="41D70344" w14:textId="77777777" w:rsidR="00553525" w:rsidRDefault="005829CA">
      <w:pPr>
        <w:pStyle w:val="a3"/>
        <w:spacing w:before="207" w:line="278" w:lineRule="auto"/>
        <w:ind w:right="570"/>
      </w:pPr>
      <w:r>
        <w:lastRenderedPageBreak/>
        <w:t xml:space="preserve">музыкальная викторина на знание музыки, названий авторов изученных </w:t>
      </w:r>
      <w:r>
        <w:rPr>
          <w:spacing w:val="-2"/>
        </w:rPr>
        <w:t>произведений;</w:t>
      </w:r>
    </w:p>
    <w:p w14:paraId="70A51B78" w14:textId="77777777" w:rsidR="00553525" w:rsidRDefault="005829CA">
      <w:pPr>
        <w:pStyle w:val="a3"/>
        <w:spacing w:before="2"/>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091BCDA6" w14:textId="77777777" w:rsidR="00553525" w:rsidRDefault="005829CA">
      <w:pPr>
        <w:pStyle w:val="a3"/>
        <w:spacing w:before="42"/>
        <w:ind w:left="1210" w:firstLine="0"/>
      </w:pPr>
      <w:r>
        <w:t>рисование</w:t>
      </w:r>
      <w:r>
        <w:rPr>
          <w:spacing w:val="-12"/>
        </w:rPr>
        <w:t xml:space="preserve"> </w:t>
      </w:r>
      <w:r>
        <w:t>по</w:t>
      </w:r>
      <w:r>
        <w:rPr>
          <w:spacing w:val="-12"/>
        </w:rPr>
        <w:t xml:space="preserve"> </w:t>
      </w:r>
      <w:r>
        <w:t>мотивам</w:t>
      </w:r>
      <w:r>
        <w:rPr>
          <w:spacing w:val="-10"/>
        </w:rPr>
        <w:t xml:space="preserve"> </w:t>
      </w:r>
      <w:r>
        <w:t>прослушанных</w:t>
      </w:r>
      <w:r>
        <w:rPr>
          <w:spacing w:val="-15"/>
        </w:rPr>
        <w:t xml:space="preserve"> </w:t>
      </w:r>
      <w:r>
        <w:t>музыкальных</w:t>
      </w:r>
      <w:r>
        <w:rPr>
          <w:spacing w:val="-15"/>
        </w:rPr>
        <w:t xml:space="preserve"> </w:t>
      </w:r>
      <w:r>
        <w:rPr>
          <w:spacing w:val="-2"/>
        </w:rPr>
        <w:t>произведений;</w:t>
      </w:r>
    </w:p>
    <w:p w14:paraId="0AAD00F2" w14:textId="77777777" w:rsidR="00553525" w:rsidRDefault="005829CA">
      <w:pPr>
        <w:pStyle w:val="a3"/>
        <w:spacing w:before="49" w:line="276" w:lineRule="auto"/>
        <w:ind w:right="572"/>
      </w:pPr>
      <w:r>
        <w:t>посещение концерта классической музыки, в программу которого входят произведения русских композиторов.</w:t>
      </w:r>
    </w:p>
    <w:p w14:paraId="2A09FAC3" w14:textId="77777777" w:rsidR="00553525" w:rsidRDefault="005829CA">
      <w:pPr>
        <w:pStyle w:val="a3"/>
        <w:spacing w:before="3"/>
        <w:ind w:left="1210" w:firstLine="0"/>
      </w:pPr>
      <w:r>
        <w:t>Золотой</w:t>
      </w:r>
      <w:r>
        <w:rPr>
          <w:spacing w:val="-12"/>
        </w:rPr>
        <w:t xml:space="preserve"> </w:t>
      </w:r>
      <w:r>
        <w:t>век</w:t>
      </w:r>
      <w:r>
        <w:rPr>
          <w:spacing w:val="-12"/>
        </w:rPr>
        <w:t xml:space="preserve"> </w:t>
      </w:r>
      <w:r>
        <w:t>русской</w:t>
      </w:r>
      <w:r>
        <w:rPr>
          <w:spacing w:val="-7"/>
        </w:rPr>
        <w:t xml:space="preserve"> </w:t>
      </w:r>
      <w:r>
        <w:t>культуры</w:t>
      </w:r>
      <w:r>
        <w:rPr>
          <w:spacing w:val="-6"/>
        </w:rPr>
        <w:t xml:space="preserve"> </w:t>
      </w:r>
      <w:r>
        <w:t>(4–6</w:t>
      </w:r>
      <w:r>
        <w:rPr>
          <w:spacing w:val="-7"/>
        </w:rPr>
        <w:t xml:space="preserve"> </w:t>
      </w:r>
      <w:r>
        <w:rPr>
          <w:spacing w:val="-2"/>
        </w:rPr>
        <w:t>часов).</w:t>
      </w:r>
    </w:p>
    <w:p w14:paraId="5BE5E32E" w14:textId="77777777" w:rsidR="00553525" w:rsidRDefault="005829CA">
      <w:pPr>
        <w:pStyle w:val="a3"/>
        <w:spacing w:before="43" w:line="276" w:lineRule="auto"/>
        <w:ind w:right="571"/>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t>западно-европейской</w:t>
      </w:r>
      <w:proofErr w:type="gramEnd"/>
      <w:r>
        <w:t xml:space="preserve"> </w:t>
      </w:r>
      <w:proofErr w:type="spellStart"/>
      <w:r>
        <w:t>культурыи</w:t>
      </w:r>
      <w:proofErr w:type="spellEnd"/>
      <w:r>
        <w:t xml:space="preserve"> русских интонаций, настроений, образов (на примере творчества М.И. Глинки, П.И. Чайковского, Н.А. Римского-Корсакова и других композиторов).</w:t>
      </w:r>
    </w:p>
    <w:p w14:paraId="1D493B79" w14:textId="77777777" w:rsidR="00553525" w:rsidRDefault="005829CA">
      <w:pPr>
        <w:pStyle w:val="a3"/>
        <w:spacing w:before="2"/>
        <w:ind w:left="1210" w:firstLine="0"/>
      </w:pPr>
      <w:r>
        <w:t>Виды</w:t>
      </w:r>
      <w:r>
        <w:rPr>
          <w:spacing w:val="-15"/>
        </w:rPr>
        <w:t xml:space="preserve"> </w:t>
      </w:r>
      <w:r>
        <w:t>деятельности</w:t>
      </w:r>
      <w:r>
        <w:rPr>
          <w:spacing w:val="-14"/>
        </w:rPr>
        <w:t xml:space="preserve"> </w:t>
      </w:r>
      <w:r>
        <w:rPr>
          <w:spacing w:val="-2"/>
        </w:rPr>
        <w:t>обучающихся:</w:t>
      </w:r>
    </w:p>
    <w:p w14:paraId="1D7B49AE" w14:textId="77777777" w:rsidR="00553525" w:rsidRDefault="005829CA">
      <w:pPr>
        <w:pStyle w:val="a3"/>
        <w:spacing w:before="48" w:line="276" w:lineRule="auto"/>
        <w:ind w:right="639"/>
        <w:jc w:val="left"/>
      </w:pPr>
      <w:r>
        <w:t>знакомство</w:t>
      </w:r>
      <w:r>
        <w:rPr>
          <w:spacing w:val="-5"/>
        </w:rPr>
        <w:t xml:space="preserve"> </w:t>
      </w:r>
      <w:r>
        <w:t>с</w:t>
      </w:r>
      <w:r>
        <w:rPr>
          <w:spacing w:val="-5"/>
        </w:rPr>
        <w:t xml:space="preserve"> </w:t>
      </w:r>
      <w:r>
        <w:t>шедеврами</w:t>
      </w:r>
      <w:r>
        <w:rPr>
          <w:spacing w:val="-5"/>
        </w:rPr>
        <w:t xml:space="preserve"> </w:t>
      </w:r>
      <w:r>
        <w:t>русской</w:t>
      </w:r>
      <w:r>
        <w:rPr>
          <w:spacing w:val="-5"/>
        </w:rPr>
        <w:t xml:space="preserve"> </w:t>
      </w:r>
      <w:r>
        <w:t>музыки</w:t>
      </w:r>
      <w:r>
        <w:rPr>
          <w:spacing w:val="-6"/>
        </w:rPr>
        <w:t xml:space="preserve"> </w:t>
      </w:r>
      <w:r>
        <w:t>XIX</w:t>
      </w:r>
      <w:r>
        <w:rPr>
          <w:spacing w:val="-6"/>
        </w:rPr>
        <w:t xml:space="preserve"> </w:t>
      </w:r>
      <w:r>
        <w:t>века,</w:t>
      </w:r>
      <w:r>
        <w:rPr>
          <w:spacing w:val="-5"/>
        </w:rPr>
        <w:t xml:space="preserve"> </w:t>
      </w:r>
      <w:r>
        <w:t>анализ</w:t>
      </w:r>
      <w:r>
        <w:rPr>
          <w:spacing w:val="-1"/>
        </w:rPr>
        <w:t xml:space="preserve"> </w:t>
      </w:r>
      <w:r>
        <w:t>художественного содержания, выразительных средств;</w:t>
      </w:r>
    </w:p>
    <w:p w14:paraId="1DC65EF2" w14:textId="77777777" w:rsidR="00553525" w:rsidRDefault="005829CA">
      <w:pPr>
        <w:pStyle w:val="a3"/>
        <w:spacing w:line="278" w:lineRule="auto"/>
        <w:jc w:val="left"/>
      </w:pPr>
      <w:r>
        <w:t>разучивание,</w:t>
      </w:r>
      <w:r>
        <w:rPr>
          <w:spacing w:val="-5"/>
        </w:rPr>
        <w:t xml:space="preserve"> </w:t>
      </w:r>
      <w:r>
        <w:t>исполнение</w:t>
      </w:r>
      <w:r>
        <w:rPr>
          <w:spacing w:val="-7"/>
        </w:rPr>
        <w:t xml:space="preserve"> </w:t>
      </w:r>
      <w:r>
        <w:t>не</w:t>
      </w:r>
      <w:r>
        <w:rPr>
          <w:spacing w:val="-7"/>
        </w:rPr>
        <w:t xml:space="preserve"> </w:t>
      </w:r>
      <w:r>
        <w:t>менее</w:t>
      </w:r>
      <w:r>
        <w:rPr>
          <w:spacing w:val="-7"/>
        </w:rPr>
        <w:t xml:space="preserve"> </w:t>
      </w:r>
      <w:r>
        <w:t>одного</w:t>
      </w:r>
      <w:r>
        <w:rPr>
          <w:spacing w:val="-8"/>
        </w:rPr>
        <w:t xml:space="preserve"> </w:t>
      </w:r>
      <w:r>
        <w:t>вокального</w:t>
      </w:r>
      <w:r>
        <w:rPr>
          <w:spacing w:val="-8"/>
        </w:rPr>
        <w:t xml:space="preserve"> </w:t>
      </w:r>
      <w:r>
        <w:t>произведения</w:t>
      </w:r>
      <w:r>
        <w:rPr>
          <w:spacing w:val="-7"/>
        </w:rPr>
        <w:t xml:space="preserve"> </w:t>
      </w:r>
      <w:r>
        <w:t>лирического характера, сочиненного русским композитором-классиком;</w:t>
      </w:r>
    </w:p>
    <w:p w14:paraId="5E352F5F" w14:textId="77777777" w:rsidR="00553525" w:rsidRDefault="005829CA">
      <w:pPr>
        <w:pStyle w:val="a3"/>
        <w:spacing w:before="1" w:line="276" w:lineRule="auto"/>
        <w:ind w:right="639"/>
        <w:jc w:val="left"/>
      </w:pPr>
      <w:r>
        <w:t>музыкальная</w:t>
      </w:r>
      <w:r>
        <w:rPr>
          <w:spacing w:val="35"/>
        </w:rPr>
        <w:t xml:space="preserve"> </w:t>
      </w:r>
      <w:r>
        <w:t>викторина</w:t>
      </w:r>
      <w:r>
        <w:rPr>
          <w:spacing w:val="34"/>
        </w:rPr>
        <w:t xml:space="preserve"> </w:t>
      </w:r>
      <w:r>
        <w:t>на</w:t>
      </w:r>
      <w:r>
        <w:rPr>
          <w:spacing w:val="33"/>
        </w:rPr>
        <w:t xml:space="preserve"> </w:t>
      </w:r>
      <w:r>
        <w:t>знание</w:t>
      </w:r>
      <w:r>
        <w:rPr>
          <w:spacing w:val="33"/>
        </w:rPr>
        <w:t xml:space="preserve"> </w:t>
      </w:r>
      <w:r>
        <w:t>музыки,</w:t>
      </w:r>
      <w:r>
        <w:rPr>
          <w:spacing w:val="35"/>
        </w:rPr>
        <w:t xml:space="preserve"> </w:t>
      </w:r>
      <w:r>
        <w:t>названий</w:t>
      </w:r>
      <w:r>
        <w:rPr>
          <w:spacing w:val="33"/>
        </w:rPr>
        <w:t xml:space="preserve"> </w:t>
      </w:r>
      <w:r>
        <w:t>и</w:t>
      </w:r>
      <w:r>
        <w:rPr>
          <w:spacing w:val="32"/>
        </w:rPr>
        <w:t xml:space="preserve"> </w:t>
      </w:r>
      <w:r>
        <w:t>авторов</w:t>
      </w:r>
      <w:r>
        <w:rPr>
          <w:spacing w:val="31"/>
        </w:rPr>
        <w:t xml:space="preserve"> </w:t>
      </w:r>
      <w:r>
        <w:t xml:space="preserve">изученных </w:t>
      </w:r>
      <w:r>
        <w:rPr>
          <w:spacing w:val="-2"/>
        </w:rPr>
        <w:t>произведений;</w:t>
      </w:r>
    </w:p>
    <w:p w14:paraId="396737F6" w14:textId="77777777" w:rsidR="00553525" w:rsidRDefault="005829CA">
      <w:pPr>
        <w:pStyle w:val="a3"/>
        <w:spacing w:line="321" w:lineRule="exact"/>
        <w:ind w:left="1210" w:firstLine="0"/>
        <w:jc w:val="left"/>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47DABA26" w14:textId="77777777" w:rsidR="00553525" w:rsidRDefault="005829CA">
      <w:pPr>
        <w:pStyle w:val="a3"/>
        <w:tabs>
          <w:tab w:val="left" w:pos="2617"/>
          <w:tab w:val="left" w:pos="4903"/>
          <w:tab w:val="left" w:pos="6296"/>
          <w:tab w:val="left" w:pos="8096"/>
          <w:tab w:val="left" w:pos="10013"/>
        </w:tabs>
        <w:spacing w:before="43" w:line="276" w:lineRule="auto"/>
        <w:ind w:right="588"/>
        <w:jc w:val="left"/>
      </w:pP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4"/>
        </w:rPr>
        <w:t xml:space="preserve">русской </w:t>
      </w:r>
      <w:r>
        <w:t>культуре XIX века;</w:t>
      </w:r>
    </w:p>
    <w:p w14:paraId="2D241F38" w14:textId="77777777" w:rsidR="00553525" w:rsidRDefault="005829CA">
      <w:pPr>
        <w:pStyle w:val="a3"/>
        <w:spacing w:line="278" w:lineRule="auto"/>
        <w:jc w:val="left"/>
      </w:pPr>
      <w:r>
        <w:t>создание</w:t>
      </w:r>
      <w:r>
        <w:rPr>
          <w:spacing w:val="-7"/>
        </w:rPr>
        <w:t xml:space="preserve"> </w:t>
      </w:r>
      <w:r>
        <w:t>любительского</w:t>
      </w:r>
      <w:r>
        <w:rPr>
          <w:spacing w:val="-7"/>
        </w:rPr>
        <w:t xml:space="preserve"> </w:t>
      </w:r>
      <w:r>
        <w:t>фильма,</w:t>
      </w:r>
      <w:r>
        <w:rPr>
          <w:spacing w:val="-6"/>
        </w:rPr>
        <w:t xml:space="preserve"> </w:t>
      </w:r>
      <w:r>
        <w:t>радиопередачи,</w:t>
      </w:r>
      <w:r>
        <w:rPr>
          <w:spacing w:val="-5"/>
        </w:rPr>
        <w:t xml:space="preserve"> </w:t>
      </w:r>
      <w:r>
        <w:t>театрализованной</w:t>
      </w:r>
      <w:r>
        <w:rPr>
          <w:spacing w:val="-7"/>
        </w:rPr>
        <w:t xml:space="preserve"> </w:t>
      </w:r>
      <w:r>
        <w:t>музыкально- литературной композиции на основе музыки и литературы XIX века;</w:t>
      </w:r>
    </w:p>
    <w:p w14:paraId="5DCE71E5" w14:textId="77777777" w:rsidR="00553525" w:rsidRDefault="005829CA">
      <w:pPr>
        <w:pStyle w:val="a3"/>
        <w:spacing w:before="1" w:line="276" w:lineRule="auto"/>
        <w:ind w:left="1210" w:right="1839" w:firstLine="0"/>
        <w:jc w:val="left"/>
      </w:pPr>
      <w:r>
        <w:t>реконструкция костюмированного бала, музыкального салона. История</w:t>
      </w:r>
      <w:r>
        <w:rPr>
          <w:spacing w:val="-4"/>
        </w:rPr>
        <w:t xml:space="preserve"> </w:t>
      </w:r>
      <w:r>
        <w:t>страны</w:t>
      </w:r>
      <w:r>
        <w:rPr>
          <w:spacing w:val="-9"/>
        </w:rPr>
        <w:t xml:space="preserve"> </w:t>
      </w:r>
      <w:r>
        <w:t>и</w:t>
      </w:r>
      <w:r>
        <w:rPr>
          <w:spacing w:val="-7"/>
        </w:rPr>
        <w:t xml:space="preserve"> </w:t>
      </w:r>
      <w:r>
        <w:t>народа</w:t>
      </w:r>
      <w:r>
        <w:rPr>
          <w:spacing w:val="-4"/>
        </w:rPr>
        <w:t xml:space="preserve"> </w:t>
      </w:r>
      <w:r>
        <w:t>в</w:t>
      </w:r>
      <w:r>
        <w:rPr>
          <w:spacing w:val="-12"/>
        </w:rPr>
        <w:t xml:space="preserve"> </w:t>
      </w:r>
      <w:r>
        <w:t>музыке</w:t>
      </w:r>
      <w:r>
        <w:rPr>
          <w:spacing w:val="-5"/>
        </w:rPr>
        <w:t xml:space="preserve"> </w:t>
      </w:r>
      <w:r>
        <w:t>русских</w:t>
      </w:r>
      <w:r>
        <w:rPr>
          <w:spacing w:val="-9"/>
        </w:rPr>
        <w:t xml:space="preserve"> </w:t>
      </w:r>
      <w:r>
        <w:t>композиторов</w:t>
      </w:r>
      <w:r>
        <w:rPr>
          <w:spacing w:val="-7"/>
        </w:rPr>
        <w:t xml:space="preserve"> </w:t>
      </w:r>
      <w:r>
        <w:t>(4–6</w:t>
      </w:r>
      <w:r>
        <w:rPr>
          <w:spacing w:val="-6"/>
        </w:rPr>
        <w:t xml:space="preserve"> </w:t>
      </w:r>
      <w:r>
        <w:t>часов).</w:t>
      </w:r>
    </w:p>
    <w:p w14:paraId="53F45421" w14:textId="77777777" w:rsidR="00553525" w:rsidRDefault="005829CA">
      <w:pPr>
        <w:pStyle w:val="a3"/>
        <w:spacing w:line="276" w:lineRule="auto"/>
        <w:ind w:right="569"/>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w:t>
      </w:r>
      <w:proofErr w:type="spellStart"/>
      <w:proofErr w:type="gramStart"/>
      <w:r>
        <w:t>Прокофьева,Г.В</w:t>
      </w:r>
      <w:proofErr w:type="spellEnd"/>
      <w:r>
        <w:t>.</w:t>
      </w:r>
      <w:proofErr w:type="gramEnd"/>
      <w:r>
        <w:t xml:space="preserve"> Свиридова и других композиторов).</w:t>
      </w:r>
    </w:p>
    <w:p w14:paraId="5F4C4C14"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0D0F9028" w14:textId="77777777" w:rsidR="00553525" w:rsidRDefault="005829CA">
      <w:pPr>
        <w:pStyle w:val="a3"/>
        <w:spacing w:before="46" w:line="276" w:lineRule="auto"/>
        <w:ind w:right="569"/>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291A0FCC" w14:textId="77777777" w:rsidR="00553525" w:rsidRDefault="005829CA">
      <w:pPr>
        <w:pStyle w:val="a3"/>
        <w:spacing w:line="276" w:lineRule="auto"/>
        <w:ind w:right="577"/>
      </w:pPr>
      <w:r>
        <w:t>разучивание, исполнение не менее одного вокального произведения патриотического содержания, сочиненного русским композитором-классиком;</w:t>
      </w:r>
    </w:p>
    <w:p w14:paraId="67DCC09A" w14:textId="77777777" w:rsidR="00553525" w:rsidRDefault="005829CA">
      <w:pPr>
        <w:pStyle w:val="a3"/>
        <w:spacing w:before="2"/>
        <w:ind w:left="1210" w:firstLine="0"/>
      </w:pPr>
      <w:r>
        <w:t>исполнение</w:t>
      </w:r>
      <w:r>
        <w:rPr>
          <w:spacing w:val="-15"/>
        </w:rPr>
        <w:t xml:space="preserve"> </w:t>
      </w:r>
      <w:r>
        <w:t>Гимна</w:t>
      </w:r>
      <w:r>
        <w:rPr>
          <w:spacing w:val="-14"/>
        </w:rPr>
        <w:t xml:space="preserve"> </w:t>
      </w:r>
      <w:r>
        <w:t>Российской</w:t>
      </w:r>
      <w:r>
        <w:rPr>
          <w:spacing w:val="-15"/>
        </w:rPr>
        <w:t xml:space="preserve"> </w:t>
      </w:r>
      <w:r>
        <w:rPr>
          <w:spacing w:val="-2"/>
        </w:rPr>
        <w:t>Федерации;</w:t>
      </w:r>
    </w:p>
    <w:p w14:paraId="1AD5B654" w14:textId="77777777" w:rsidR="00553525" w:rsidRDefault="005829CA">
      <w:pPr>
        <w:pStyle w:val="a3"/>
        <w:spacing w:before="48" w:line="276" w:lineRule="auto"/>
        <w:ind w:right="575"/>
      </w:pPr>
      <w:r>
        <w:t xml:space="preserve">музыкальная викторина на знание музыки, названий и авторов изученных </w:t>
      </w:r>
      <w:r>
        <w:rPr>
          <w:spacing w:val="-2"/>
        </w:rPr>
        <w:t>произведений;</w:t>
      </w:r>
    </w:p>
    <w:p w14:paraId="13C07AF4" w14:textId="77777777" w:rsidR="00553525" w:rsidRDefault="005829CA">
      <w:pPr>
        <w:pStyle w:val="a3"/>
        <w:spacing w:before="3"/>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5A398C39" w14:textId="77777777" w:rsidR="00553525" w:rsidRDefault="00553525">
      <w:pPr>
        <w:sectPr w:rsidR="00553525">
          <w:pgSz w:w="11910" w:h="16850"/>
          <w:pgMar w:top="840" w:right="140" w:bottom="280" w:left="220" w:header="622" w:footer="0" w:gutter="0"/>
          <w:cols w:space="720"/>
        </w:sectPr>
      </w:pPr>
    </w:p>
    <w:p w14:paraId="6CC55FA4" w14:textId="77777777" w:rsidR="00553525" w:rsidRDefault="005829CA">
      <w:pPr>
        <w:pStyle w:val="a3"/>
        <w:spacing w:before="207" w:line="278" w:lineRule="auto"/>
        <w:ind w:right="575"/>
      </w:pPr>
      <w:r>
        <w:lastRenderedPageBreak/>
        <w:t>просмотр художественных фильмов, телепередач, посвященных творчеству композиторов – членов кружка «Могучая кучка»;</w:t>
      </w:r>
    </w:p>
    <w:p w14:paraId="6AF2F6DC" w14:textId="77777777" w:rsidR="00553525" w:rsidRDefault="005829CA">
      <w:pPr>
        <w:pStyle w:val="a3"/>
        <w:spacing w:before="2" w:line="276" w:lineRule="auto"/>
        <w:ind w:right="59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05F53F80" w14:textId="77777777" w:rsidR="00553525" w:rsidRDefault="005829CA">
      <w:pPr>
        <w:pStyle w:val="a3"/>
        <w:spacing w:before="4"/>
        <w:ind w:left="1210" w:firstLine="0"/>
      </w:pPr>
      <w:r>
        <w:t>Русский</w:t>
      </w:r>
      <w:r>
        <w:rPr>
          <w:spacing w:val="-8"/>
        </w:rPr>
        <w:t xml:space="preserve"> </w:t>
      </w:r>
      <w:r>
        <w:t>балет</w:t>
      </w:r>
      <w:r>
        <w:rPr>
          <w:spacing w:val="-5"/>
        </w:rPr>
        <w:t xml:space="preserve"> </w:t>
      </w:r>
      <w:r>
        <w:t>(3–4</w:t>
      </w:r>
      <w:r>
        <w:rPr>
          <w:spacing w:val="-11"/>
        </w:rPr>
        <w:t xml:space="preserve"> </w:t>
      </w:r>
      <w:r>
        <w:rPr>
          <w:spacing w:val="-2"/>
        </w:rPr>
        <w:t>часа).</w:t>
      </w:r>
    </w:p>
    <w:p w14:paraId="2C91C26E" w14:textId="77777777" w:rsidR="00553525" w:rsidRDefault="005829CA">
      <w:pPr>
        <w:pStyle w:val="a3"/>
        <w:spacing w:before="42" w:line="276" w:lineRule="auto"/>
        <w:ind w:right="575"/>
      </w:pPr>
      <w:r>
        <w:t>Содержание:</w:t>
      </w:r>
      <w:r>
        <w:rPr>
          <w:spacing w:val="40"/>
        </w:rPr>
        <w:t xml:space="preserve"> </w:t>
      </w: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rPr>
        <w:t xml:space="preserve"> </w:t>
      </w:r>
      <w:proofErr w:type="gramStart"/>
      <w:r>
        <w:t>Творчество</w:t>
      </w:r>
      <w:r>
        <w:rPr>
          <w:spacing w:val="80"/>
        </w:rPr>
        <w:t xml:space="preserve">  </w:t>
      </w:r>
      <w:r>
        <w:t>композиторов</w:t>
      </w:r>
      <w:proofErr w:type="gramEnd"/>
      <w:r>
        <w:t xml:space="preserve"> (П.И. Чайковский, С.С. Прокофьев, И.Ф. Стравинский, Р.К. Щедрин), балетмейстеров, артистов балета. Дягилевские сезоны.</w:t>
      </w:r>
    </w:p>
    <w:p w14:paraId="6EDCC0E3"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25E0B6E2" w14:textId="77777777" w:rsidR="00553525" w:rsidRDefault="005829CA">
      <w:pPr>
        <w:pStyle w:val="a3"/>
        <w:spacing w:before="43"/>
        <w:ind w:left="1210" w:firstLine="0"/>
      </w:pPr>
      <w:r>
        <w:t>знакомство</w:t>
      </w:r>
      <w:r>
        <w:rPr>
          <w:spacing w:val="-8"/>
        </w:rPr>
        <w:t xml:space="preserve"> </w:t>
      </w:r>
      <w:r>
        <w:t>с</w:t>
      </w:r>
      <w:r>
        <w:rPr>
          <w:spacing w:val="-12"/>
        </w:rPr>
        <w:t xml:space="preserve"> </w:t>
      </w:r>
      <w:r>
        <w:t>шедеврами</w:t>
      </w:r>
      <w:r>
        <w:rPr>
          <w:spacing w:val="-7"/>
        </w:rPr>
        <w:t xml:space="preserve"> </w:t>
      </w:r>
      <w:r>
        <w:t>русской</w:t>
      </w:r>
      <w:r>
        <w:rPr>
          <w:spacing w:val="-9"/>
        </w:rPr>
        <w:t xml:space="preserve"> </w:t>
      </w:r>
      <w:r>
        <w:t>балетной</w:t>
      </w:r>
      <w:r>
        <w:rPr>
          <w:spacing w:val="-8"/>
        </w:rPr>
        <w:t xml:space="preserve"> </w:t>
      </w:r>
      <w:r>
        <w:rPr>
          <w:spacing w:val="-2"/>
        </w:rPr>
        <w:t>музыки;</w:t>
      </w:r>
    </w:p>
    <w:p w14:paraId="38D4BDAA" w14:textId="77777777" w:rsidR="00553525" w:rsidRDefault="005829CA">
      <w:pPr>
        <w:pStyle w:val="a3"/>
        <w:spacing w:before="53" w:line="276" w:lineRule="auto"/>
        <w:ind w:right="591"/>
      </w:pPr>
      <w:r>
        <w:t>поиск информации о постановках балетных спектаклей, гастролях российских балетных трупп за рубежом;</w:t>
      </w:r>
    </w:p>
    <w:p w14:paraId="547CFA20" w14:textId="77777777" w:rsidR="00553525" w:rsidRDefault="005829CA">
      <w:pPr>
        <w:pStyle w:val="a3"/>
        <w:spacing w:before="3" w:line="276" w:lineRule="auto"/>
        <w:ind w:left="1210" w:right="1742" w:firstLine="0"/>
        <w:jc w:val="left"/>
      </w:pPr>
      <w:r>
        <w:t>посещение балетного спектакля (просмотр в видеозаписи); характеристика</w:t>
      </w:r>
      <w:r>
        <w:rPr>
          <w:spacing w:val="-6"/>
        </w:rPr>
        <w:t xml:space="preserve"> </w:t>
      </w:r>
      <w:r>
        <w:t>отдельных</w:t>
      </w:r>
      <w:r>
        <w:rPr>
          <w:spacing w:val="-7"/>
        </w:rPr>
        <w:t xml:space="preserve"> </w:t>
      </w:r>
      <w:r>
        <w:t>музыкальных</w:t>
      </w:r>
      <w:r>
        <w:rPr>
          <w:spacing w:val="-7"/>
        </w:rPr>
        <w:t xml:space="preserve"> </w:t>
      </w:r>
      <w:r>
        <w:t>номеров</w:t>
      </w:r>
      <w:r>
        <w:rPr>
          <w:spacing w:val="-8"/>
        </w:rPr>
        <w:t xml:space="preserve"> </w:t>
      </w:r>
      <w:r>
        <w:t>и</w:t>
      </w:r>
      <w:r>
        <w:rPr>
          <w:spacing w:val="-7"/>
        </w:rPr>
        <w:t xml:space="preserve"> </w:t>
      </w:r>
      <w:r>
        <w:t>спектакля</w:t>
      </w:r>
      <w:r>
        <w:rPr>
          <w:spacing w:val="-5"/>
        </w:rPr>
        <w:t xml:space="preserve"> </w:t>
      </w:r>
      <w:r>
        <w:t>в</w:t>
      </w:r>
      <w:r>
        <w:rPr>
          <w:spacing w:val="-8"/>
        </w:rPr>
        <w:t xml:space="preserve"> </w:t>
      </w:r>
      <w:r>
        <w:t>целом; на выбор или факультативно:</w:t>
      </w:r>
    </w:p>
    <w:p w14:paraId="59946F85" w14:textId="77777777" w:rsidR="00553525" w:rsidRDefault="005829CA">
      <w:pPr>
        <w:pStyle w:val="a3"/>
        <w:spacing w:line="278" w:lineRule="auto"/>
        <w:ind w:right="575"/>
      </w:pPr>
      <w:r>
        <w:t>исследовательские проекты, посвященные истории создания знаменитых балетов, творческой биографии балерин, танцовщиков, балетмейстеров;</w:t>
      </w:r>
    </w:p>
    <w:p w14:paraId="2E872F9D" w14:textId="77777777" w:rsidR="00553525" w:rsidRDefault="005829CA">
      <w:pPr>
        <w:pStyle w:val="a3"/>
        <w:spacing w:line="276" w:lineRule="auto"/>
        <w:ind w:right="572"/>
      </w:pPr>
      <w:r>
        <w:t>съемки любительского фильма (в технике теневого, кукольного театра, мультипликации) на музыку какого-либо балета (фрагменты).</w:t>
      </w:r>
    </w:p>
    <w:p w14:paraId="133A5BE6" w14:textId="77777777" w:rsidR="00553525" w:rsidRDefault="005829CA">
      <w:pPr>
        <w:pStyle w:val="a3"/>
        <w:ind w:left="1210" w:firstLine="0"/>
      </w:pPr>
      <w:r>
        <w:t>Русская</w:t>
      </w:r>
      <w:r>
        <w:rPr>
          <w:spacing w:val="-8"/>
        </w:rPr>
        <w:t xml:space="preserve"> </w:t>
      </w:r>
      <w:r>
        <w:t>исполнительская</w:t>
      </w:r>
      <w:r>
        <w:rPr>
          <w:spacing w:val="-7"/>
        </w:rPr>
        <w:t xml:space="preserve"> </w:t>
      </w:r>
      <w:r>
        <w:t>школа</w:t>
      </w:r>
      <w:r>
        <w:rPr>
          <w:spacing w:val="-8"/>
        </w:rPr>
        <w:t xml:space="preserve"> </w:t>
      </w:r>
      <w:r>
        <w:t>(3–4</w:t>
      </w:r>
      <w:r>
        <w:rPr>
          <w:spacing w:val="-10"/>
        </w:rPr>
        <w:t xml:space="preserve"> </w:t>
      </w:r>
      <w:r>
        <w:rPr>
          <w:spacing w:val="-2"/>
        </w:rPr>
        <w:t>часа).</w:t>
      </w:r>
    </w:p>
    <w:p w14:paraId="40E4536E" w14:textId="77777777" w:rsidR="00553525" w:rsidRDefault="005829CA">
      <w:pPr>
        <w:pStyle w:val="a3"/>
        <w:spacing w:before="42" w:line="276" w:lineRule="auto"/>
        <w:ind w:right="572"/>
      </w:pPr>
      <w:proofErr w:type="gramStart"/>
      <w:r>
        <w:t>Содержание:</w:t>
      </w:r>
      <w:r>
        <w:rPr>
          <w:spacing w:val="80"/>
          <w:w w:val="150"/>
        </w:rPr>
        <w:t xml:space="preserve">  </w:t>
      </w:r>
      <w:r>
        <w:t>Творчество</w:t>
      </w:r>
      <w:proofErr w:type="gramEnd"/>
      <w:r>
        <w:rPr>
          <w:spacing w:val="80"/>
          <w:w w:val="150"/>
        </w:rPr>
        <w:t xml:space="preserve">  </w:t>
      </w:r>
      <w:r>
        <w:t>выдающихся</w:t>
      </w:r>
      <w:r>
        <w:rPr>
          <w:spacing w:val="80"/>
        </w:rPr>
        <w:t xml:space="preserve">   </w:t>
      </w:r>
      <w:r>
        <w:t>отечественных</w:t>
      </w:r>
      <w:r>
        <w:rPr>
          <w:spacing w:val="80"/>
          <w:w w:val="150"/>
        </w:rPr>
        <w:t xml:space="preserve">  </w:t>
      </w:r>
      <w:r>
        <w:t xml:space="preserve">исполнителей (С. Рихтер, Л. Коган, М. Ростропович, Е. Мравинский и другие исполнители). Консерватории в Москве и Санкт-Петербурге, родном городе. Конкурс </w:t>
      </w:r>
      <w:proofErr w:type="spellStart"/>
      <w:r>
        <w:t>имениП.И</w:t>
      </w:r>
      <w:proofErr w:type="spellEnd"/>
      <w:r>
        <w:t xml:space="preserve">. </w:t>
      </w:r>
      <w:r>
        <w:rPr>
          <w:spacing w:val="-2"/>
        </w:rPr>
        <w:t>Чайковского.</w:t>
      </w:r>
    </w:p>
    <w:p w14:paraId="12618ABD"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43143E17" w14:textId="77777777" w:rsidR="00553525" w:rsidRDefault="005829CA">
      <w:pPr>
        <w:pStyle w:val="a3"/>
        <w:spacing w:before="48" w:line="276" w:lineRule="auto"/>
        <w:ind w:right="582"/>
      </w:pPr>
      <w:r>
        <w:t>слушание одних и тех же произведений в исполнении разных музыкантов, оценка особенностей интерпретации;</w:t>
      </w:r>
    </w:p>
    <w:p w14:paraId="7A9ED27E" w14:textId="77777777" w:rsidR="00553525" w:rsidRDefault="005829CA">
      <w:pPr>
        <w:pStyle w:val="a3"/>
        <w:spacing w:before="4" w:line="276" w:lineRule="auto"/>
        <w:ind w:left="1210" w:right="1605" w:firstLine="0"/>
      </w:pPr>
      <w:r>
        <w:t>создание</w:t>
      </w:r>
      <w:r>
        <w:rPr>
          <w:spacing w:val="-4"/>
        </w:rPr>
        <w:t xml:space="preserve"> </w:t>
      </w:r>
      <w:r>
        <w:t>домашней</w:t>
      </w:r>
      <w:r>
        <w:rPr>
          <w:spacing w:val="-7"/>
        </w:rPr>
        <w:t xml:space="preserve"> </w:t>
      </w:r>
      <w:r>
        <w:t>фоно-</w:t>
      </w:r>
      <w:r>
        <w:rPr>
          <w:spacing w:val="-7"/>
        </w:rPr>
        <w:t xml:space="preserve"> </w:t>
      </w:r>
      <w:r>
        <w:t>и</w:t>
      </w:r>
      <w:r>
        <w:rPr>
          <w:spacing w:val="-7"/>
        </w:rPr>
        <w:t xml:space="preserve"> </w:t>
      </w:r>
      <w:r>
        <w:t>видеотеки</w:t>
      </w:r>
      <w:r>
        <w:rPr>
          <w:spacing w:val="-7"/>
        </w:rPr>
        <w:t xml:space="preserve"> </w:t>
      </w:r>
      <w:r>
        <w:t>из</w:t>
      </w:r>
      <w:r>
        <w:rPr>
          <w:spacing w:val="-6"/>
        </w:rPr>
        <w:t xml:space="preserve"> </w:t>
      </w:r>
      <w:r>
        <w:t>понравившихся</w:t>
      </w:r>
      <w:r>
        <w:rPr>
          <w:spacing w:val="-5"/>
        </w:rPr>
        <w:t xml:space="preserve"> </w:t>
      </w:r>
      <w:r>
        <w:t>произведений; дискуссия на тему «Исполнитель – соавтор композитора»;</w:t>
      </w:r>
    </w:p>
    <w:p w14:paraId="39FE1952" w14:textId="77777777" w:rsidR="00553525" w:rsidRDefault="005829CA">
      <w:pPr>
        <w:pStyle w:val="a3"/>
        <w:spacing w:before="4"/>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641E27D8" w14:textId="77777777" w:rsidR="00553525" w:rsidRDefault="005829CA">
      <w:pPr>
        <w:pStyle w:val="a3"/>
        <w:spacing w:before="42" w:line="276" w:lineRule="auto"/>
        <w:ind w:right="575"/>
      </w:pPr>
      <w:r>
        <w:t>исследовательские проекты, посвященные биографиям известных</w:t>
      </w:r>
      <w:r>
        <w:rPr>
          <w:spacing w:val="40"/>
        </w:rPr>
        <w:t xml:space="preserve"> </w:t>
      </w:r>
      <w:r>
        <w:t>отечественных исполнителей классической музыки.</w:t>
      </w:r>
    </w:p>
    <w:p w14:paraId="73EB6720" w14:textId="77777777" w:rsidR="00553525" w:rsidRDefault="005829CA">
      <w:pPr>
        <w:pStyle w:val="a3"/>
        <w:spacing w:before="4"/>
        <w:ind w:left="1210" w:firstLine="0"/>
      </w:pPr>
      <w:r>
        <w:t>Русская</w:t>
      </w:r>
      <w:r>
        <w:rPr>
          <w:spacing w:val="-4"/>
        </w:rPr>
        <w:t xml:space="preserve"> </w:t>
      </w:r>
      <w:r>
        <w:t>музыка</w:t>
      </w:r>
      <w:r>
        <w:rPr>
          <w:spacing w:val="-6"/>
        </w:rPr>
        <w:t xml:space="preserve"> </w:t>
      </w:r>
      <w:r>
        <w:t>–</w:t>
      </w:r>
      <w:r>
        <w:rPr>
          <w:spacing w:val="-6"/>
        </w:rPr>
        <w:t xml:space="preserve"> </w:t>
      </w:r>
      <w:r>
        <w:t>взгляд</w:t>
      </w:r>
      <w:r>
        <w:rPr>
          <w:spacing w:val="-5"/>
        </w:rPr>
        <w:t xml:space="preserve"> </w:t>
      </w:r>
      <w:r>
        <w:t>в</w:t>
      </w:r>
      <w:r>
        <w:rPr>
          <w:spacing w:val="-8"/>
        </w:rPr>
        <w:t xml:space="preserve"> </w:t>
      </w:r>
      <w:r>
        <w:t>будущее</w:t>
      </w:r>
      <w:r>
        <w:rPr>
          <w:spacing w:val="-4"/>
        </w:rPr>
        <w:t xml:space="preserve"> </w:t>
      </w:r>
      <w:r>
        <w:t>(3–4</w:t>
      </w:r>
      <w:r>
        <w:rPr>
          <w:spacing w:val="-6"/>
        </w:rPr>
        <w:t xml:space="preserve"> </w:t>
      </w:r>
      <w:r>
        <w:rPr>
          <w:spacing w:val="-2"/>
        </w:rPr>
        <w:t>часа).</w:t>
      </w:r>
    </w:p>
    <w:p w14:paraId="28E038C7" w14:textId="77777777" w:rsidR="00553525" w:rsidRDefault="005829CA">
      <w:pPr>
        <w:pStyle w:val="a3"/>
        <w:spacing w:before="43" w:line="276" w:lineRule="auto"/>
        <w:ind w:right="573"/>
      </w:pPr>
      <w:r>
        <w:t>Содержание: Идея светомузыки. Мистерии А.Н. Скрябина. Терменвокс, синтезатор Е. Мурзина, электронная музыка (на примере творчества А.Г. Шнитке,</w:t>
      </w:r>
      <w:r>
        <w:rPr>
          <w:spacing w:val="80"/>
        </w:rPr>
        <w:t xml:space="preserve"> </w:t>
      </w:r>
      <w:r>
        <w:t>Э.Н. Артемьева и других композиторов).</w:t>
      </w:r>
    </w:p>
    <w:p w14:paraId="3CEEF167" w14:textId="77777777" w:rsidR="00553525" w:rsidRDefault="005829CA">
      <w:pPr>
        <w:pStyle w:val="a3"/>
        <w:spacing w:line="321"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35AFBE5B" w14:textId="77777777" w:rsidR="00553525" w:rsidRDefault="005829CA">
      <w:pPr>
        <w:pStyle w:val="a3"/>
        <w:spacing w:before="52" w:line="276" w:lineRule="auto"/>
        <w:ind w:right="575"/>
      </w:pPr>
      <w:r>
        <w:t>знакомство с</w:t>
      </w:r>
      <w:r>
        <w:rPr>
          <w:spacing w:val="80"/>
        </w:rPr>
        <w:t xml:space="preserve"> </w:t>
      </w:r>
      <w:r>
        <w:t>музыкой</w:t>
      </w:r>
      <w:r>
        <w:rPr>
          <w:spacing w:val="80"/>
        </w:rPr>
        <w:t xml:space="preserve"> </w:t>
      </w:r>
      <w:r>
        <w:t>отечественных</w:t>
      </w:r>
      <w:r>
        <w:rPr>
          <w:spacing w:val="40"/>
        </w:rPr>
        <w:t xml:space="preserve"> </w:t>
      </w:r>
      <w:r>
        <w:t>композиторов</w:t>
      </w:r>
      <w:r>
        <w:rPr>
          <w:spacing w:val="79"/>
        </w:rPr>
        <w:t xml:space="preserve"> </w:t>
      </w:r>
      <w:r>
        <w:t>XX</w:t>
      </w:r>
      <w:r>
        <w:rPr>
          <w:spacing w:val="79"/>
        </w:rPr>
        <w:t xml:space="preserve"> </w:t>
      </w:r>
      <w:r>
        <w:t>века,</w:t>
      </w:r>
      <w:r>
        <w:rPr>
          <w:spacing w:val="80"/>
        </w:rPr>
        <w:t xml:space="preserve"> </w:t>
      </w:r>
      <w:r>
        <w:t xml:space="preserve">эстетическими и технологическими идеями по расширению возможностей и средств музыкального </w:t>
      </w:r>
      <w:r>
        <w:rPr>
          <w:spacing w:val="-2"/>
        </w:rPr>
        <w:t>искусства;</w:t>
      </w:r>
    </w:p>
    <w:p w14:paraId="32267CE8" w14:textId="77777777" w:rsidR="00553525" w:rsidRDefault="00553525">
      <w:pPr>
        <w:spacing w:line="276" w:lineRule="auto"/>
        <w:sectPr w:rsidR="00553525">
          <w:pgSz w:w="11910" w:h="16850"/>
          <w:pgMar w:top="840" w:right="140" w:bottom="280" w:left="220" w:header="622" w:footer="0" w:gutter="0"/>
          <w:cols w:space="720"/>
        </w:sectPr>
      </w:pPr>
    </w:p>
    <w:p w14:paraId="09928D94" w14:textId="77777777" w:rsidR="00553525" w:rsidRDefault="005829CA">
      <w:pPr>
        <w:pStyle w:val="a3"/>
        <w:spacing w:before="207" w:line="278" w:lineRule="auto"/>
        <w:ind w:right="639"/>
        <w:jc w:val="left"/>
      </w:pPr>
      <w:r>
        <w:lastRenderedPageBreak/>
        <w:t>слушание образцов</w:t>
      </w:r>
      <w:r>
        <w:rPr>
          <w:spacing w:val="-2"/>
        </w:rPr>
        <w:t xml:space="preserve"> </w:t>
      </w:r>
      <w:r>
        <w:t>электронной музыки, дискуссия о значении технических средств в создании современной музыки;</w:t>
      </w:r>
    </w:p>
    <w:p w14:paraId="564E0A35" w14:textId="77777777" w:rsidR="00553525" w:rsidRDefault="005829CA">
      <w:pPr>
        <w:pStyle w:val="a3"/>
        <w:spacing w:before="2"/>
        <w:ind w:left="1210" w:firstLine="0"/>
        <w:jc w:val="left"/>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0AEA69E0" w14:textId="77777777" w:rsidR="00553525" w:rsidRDefault="005829CA">
      <w:pPr>
        <w:pStyle w:val="a3"/>
        <w:spacing w:before="42" w:line="276" w:lineRule="auto"/>
        <w:jc w:val="left"/>
      </w:pPr>
      <w:r>
        <w:t>исследовательские</w:t>
      </w:r>
      <w:r>
        <w:rPr>
          <w:spacing w:val="-8"/>
        </w:rPr>
        <w:t xml:space="preserve"> </w:t>
      </w:r>
      <w:r>
        <w:t>проекты,</w:t>
      </w:r>
      <w:r>
        <w:rPr>
          <w:spacing w:val="-6"/>
        </w:rPr>
        <w:t xml:space="preserve"> </w:t>
      </w:r>
      <w:r>
        <w:t>посвященные</w:t>
      </w:r>
      <w:r>
        <w:rPr>
          <w:spacing w:val="-8"/>
        </w:rPr>
        <w:t xml:space="preserve"> </w:t>
      </w:r>
      <w:r>
        <w:t>развитию</w:t>
      </w:r>
      <w:r>
        <w:rPr>
          <w:spacing w:val="-10"/>
        </w:rPr>
        <w:t xml:space="preserve"> </w:t>
      </w:r>
      <w:r>
        <w:t>музыкальной</w:t>
      </w:r>
      <w:r>
        <w:rPr>
          <w:spacing w:val="-9"/>
        </w:rPr>
        <w:t xml:space="preserve"> </w:t>
      </w:r>
      <w:r>
        <w:t>электроники</w:t>
      </w:r>
      <w:r>
        <w:rPr>
          <w:spacing w:val="-9"/>
        </w:rPr>
        <w:t xml:space="preserve"> </w:t>
      </w:r>
      <w:r>
        <w:t xml:space="preserve">в </w:t>
      </w:r>
      <w:r>
        <w:rPr>
          <w:spacing w:val="-2"/>
        </w:rPr>
        <w:t>России;</w:t>
      </w:r>
    </w:p>
    <w:p w14:paraId="5DEC68F3" w14:textId="77777777" w:rsidR="00553525" w:rsidRDefault="005829CA">
      <w:pPr>
        <w:pStyle w:val="a3"/>
        <w:tabs>
          <w:tab w:val="left" w:pos="3323"/>
          <w:tab w:val="left" w:pos="4922"/>
          <w:tab w:val="left" w:pos="6166"/>
          <w:tab w:val="left" w:pos="6637"/>
          <w:tab w:val="left" w:pos="8140"/>
          <w:tab w:val="left" w:pos="9705"/>
        </w:tabs>
        <w:spacing w:line="276" w:lineRule="auto"/>
        <w:ind w:right="591"/>
        <w:jc w:val="left"/>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w:t>
      </w:r>
      <w:r>
        <w:tab/>
      </w:r>
      <w:r>
        <w:rPr>
          <w:spacing w:val="-2"/>
        </w:rPr>
        <w:t>цифровых</w:t>
      </w:r>
      <w:r>
        <w:tab/>
      </w:r>
      <w:r>
        <w:rPr>
          <w:spacing w:val="-4"/>
        </w:rPr>
        <w:t xml:space="preserve">устройств, </w:t>
      </w:r>
      <w:r>
        <w:t>программных продуктов и электронных гаджетов.</w:t>
      </w:r>
    </w:p>
    <w:p w14:paraId="5183236B" w14:textId="77777777" w:rsidR="00553525" w:rsidRDefault="005829CA">
      <w:pPr>
        <w:pStyle w:val="a3"/>
        <w:spacing w:line="278" w:lineRule="auto"/>
        <w:ind w:left="1210" w:right="1550" w:firstLine="0"/>
        <w:jc w:val="left"/>
      </w:pPr>
      <w:r>
        <w:t>Модуль</w:t>
      </w:r>
      <w:r>
        <w:rPr>
          <w:spacing w:val="-8"/>
        </w:rPr>
        <w:t xml:space="preserve"> </w:t>
      </w:r>
      <w:r>
        <w:t>№</w:t>
      </w:r>
      <w:r>
        <w:rPr>
          <w:spacing w:val="-6"/>
        </w:rPr>
        <w:t xml:space="preserve"> </w:t>
      </w:r>
      <w:r>
        <w:t>6</w:t>
      </w:r>
      <w:r>
        <w:rPr>
          <w:spacing w:val="-6"/>
        </w:rPr>
        <w:t xml:space="preserve"> </w:t>
      </w:r>
      <w:r>
        <w:t>«Образы</w:t>
      </w:r>
      <w:r>
        <w:rPr>
          <w:spacing w:val="-5"/>
        </w:rPr>
        <w:t xml:space="preserve"> </w:t>
      </w:r>
      <w:r>
        <w:t>русской</w:t>
      </w:r>
      <w:r>
        <w:rPr>
          <w:spacing w:val="-6"/>
        </w:rPr>
        <w:t xml:space="preserve"> </w:t>
      </w:r>
      <w:r>
        <w:t>и</w:t>
      </w:r>
      <w:r>
        <w:rPr>
          <w:spacing w:val="-6"/>
        </w:rPr>
        <w:t xml:space="preserve"> </w:t>
      </w:r>
      <w:r>
        <w:t>европейской</w:t>
      </w:r>
      <w:r>
        <w:rPr>
          <w:spacing w:val="-6"/>
        </w:rPr>
        <w:t xml:space="preserve"> </w:t>
      </w:r>
      <w:r>
        <w:t>духовной</w:t>
      </w:r>
      <w:r>
        <w:rPr>
          <w:spacing w:val="-6"/>
        </w:rPr>
        <w:t xml:space="preserve"> </w:t>
      </w:r>
      <w:r>
        <w:t>музыки». Храмовый синтез искусств (3–4 часа).</w:t>
      </w:r>
    </w:p>
    <w:p w14:paraId="2EF2A45A" w14:textId="77777777" w:rsidR="00553525" w:rsidRDefault="005829CA">
      <w:pPr>
        <w:pStyle w:val="a3"/>
        <w:spacing w:line="276" w:lineRule="auto"/>
        <w:ind w:right="591"/>
      </w:pPr>
      <w:r>
        <w:t xml:space="preserve">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Рождества, Воскресения.</w:t>
      </w:r>
    </w:p>
    <w:p w14:paraId="2D97DA6D"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35A3573F" w14:textId="77777777" w:rsidR="00553525" w:rsidRDefault="005829CA">
      <w:pPr>
        <w:pStyle w:val="a3"/>
        <w:spacing w:before="44" w:line="276" w:lineRule="auto"/>
        <w:ind w:right="575"/>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w:t>
      </w:r>
      <w:r>
        <w:rPr>
          <w:spacing w:val="-2"/>
        </w:rPr>
        <w:t>образования;</w:t>
      </w:r>
    </w:p>
    <w:p w14:paraId="5656E8F2" w14:textId="77777777" w:rsidR="00553525" w:rsidRDefault="005829CA">
      <w:pPr>
        <w:pStyle w:val="a3"/>
        <w:spacing w:before="2" w:line="276" w:lineRule="auto"/>
        <w:ind w:right="578"/>
      </w:pPr>
      <w:r>
        <w:t xml:space="preserve">осознание единства музыки со словом, живописью, скульптурой, архитектурой как сочетания разных проявлений единого мировоззрения, основной идеи </w:t>
      </w:r>
      <w:r>
        <w:rPr>
          <w:spacing w:val="-2"/>
        </w:rPr>
        <w:t>христианства;</w:t>
      </w:r>
    </w:p>
    <w:p w14:paraId="5F337CAE" w14:textId="77777777" w:rsidR="00553525" w:rsidRDefault="005829CA">
      <w:pPr>
        <w:pStyle w:val="a3"/>
        <w:spacing w:line="278" w:lineRule="auto"/>
        <w:ind w:right="571"/>
      </w:pPr>
      <w:r>
        <w:t>исполнение вокальных произведений, связанных с религиозной традицией, перекликающихся с ней по тематике;</w:t>
      </w:r>
    </w:p>
    <w:p w14:paraId="55430736" w14:textId="77777777" w:rsidR="00553525" w:rsidRDefault="005829CA">
      <w:pPr>
        <w:pStyle w:val="a3"/>
        <w:spacing w:line="276" w:lineRule="auto"/>
        <w:ind w:right="588"/>
      </w:pPr>
      <w:r>
        <w:t>определение сходства и различия элементов разных видов искусства (музыки, живописи, архитектуры), относящихся:</w:t>
      </w:r>
    </w:p>
    <w:p w14:paraId="077880F5" w14:textId="77777777" w:rsidR="00553525" w:rsidRDefault="005829CA">
      <w:pPr>
        <w:pStyle w:val="a3"/>
        <w:spacing w:line="276" w:lineRule="auto"/>
        <w:ind w:left="1210" w:right="4346" w:firstLine="0"/>
        <w:jc w:val="left"/>
      </w:pPr>
      <w:r>
        <w:t>к русской православной традиции; западноевропейской</w:t>
      </w:r>
      <w:r>
        <w:rPr>
          <w:spacing w:val="-18"/>
        </w:rPr>
        <w:t xml:space="preserve"> </w:t>
      </w:r>
      <w:r>
        <w:t>христианской</w:t>
      </w:r>
      <w:r>
        <w:rPr>
          <w:spacing w:val="-17"/>
        </w:rPr>
        <w:t xml:space="preserve"> </w:t>
      </w:r>
      <w:r>
        <w:t>традиции; другим конфессиям (по выбору учителя);</w:t>
      </w:r>
    </w:p>
    <w:p w14:paraId="34F7DE6B" w14:textId="77777777" w:rsidR="00553525" w:rsidRDefault="005829CA">
      <w:pPr>
        <w:pStyle w:val="a3"/>
        <w:spacing w:line="321" w:lineRule="exact"/>
        <w:ind w:left="1210" w:firstLine="0"/>
        <w:jc w:val="left"/>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241C772E" w14:textId="77777777" w:rsidR="00553525" w:rsidRDefault="005829CA">
      <w:pPr>
        <w:pStyle w:val="a3"/>
        <w:spacing w:before="47" w:line="271" w:lineRule="auto"/>
        <w:ind w:left="1210" w:right="5113" w:firstLine="0"/>
        <w:jc w:val="left"/>
      </w:pPr>
      <w:r>
        <w:t>посещение концерта духовной музыки. Развитие</w:t>
      </w:r>
      <w:r>
        <w:rPr>
          <w:spacing w:val="-15"/>
        </w:rPr>
        <w:t xml:space="preserve"> </w:t>
      </w:r>
      <w:r>
        <w:t>церковной</w:t>
      </w:r>
      <w:r>
        <w:rPr>
          <w:spacing w:val="-16"/>
        </w:rPr>
        <w:t xml:space="preserve"> </w:t>
      </w:r>
      <w:r>
        <w:t>музыки</w:t>
      </w:r>
      <w:r>
        <w:rPr>
          <w:spacing w:val="-12"/>
        </w:rPr>
        <w:t xml:space="preserve"> </w:t>
      </w:r>
      <w:r>
        <w:t>(4–6</w:t>
      </w:r>
      <w:r>
        <w:rPr>
          <w:spacing w:val="-12"/>
        </w:rPr>
        <w:t xml:space="preserve"> </w:t>
      </w:r>
      <w:r>
        <w:t>часов).</w:t>
      </w:r>
    </w:p>
    <w:p w14:paraId="7314DE0C" w14:textId="77777777" w:rsidR="00553525" w:rsidRDefault="005829CA">
      <w:pPr>
        <w:pStyle w:val="a3"/>
        <w:spacing w:before="11" w:line="276" w:lineRule="auto"/>
        <w:ind w:right="574"/>
      </w:pPr>
      <w:r>
        <w:t xml:space="preserve">Содержание: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w:t>
      </w:r>
    </w:p>
    <w:p w14:paraId="0297775C" w14:textId="77777777" w:rsidR="00553525" w:rsidRDefault="005829CA">
      <w:pPr>
        <w:pStyle w:val="a3"/>
        <w:spacing w:before="2"/>
        <w:ind w:left="1210" w:firstLine="0"/>
      </w:pPr>
      <w:r>
        <w:t>Виды</w:t>
      </w:r>
      <w:r>
        <w:rPr>
          <w:spacing w:val="-15"/>
        </w:rPr>
        <w:t xml:space="preserve"> </w:t>
      </w:r>
      <w:r>
        <w:t>деятельности</w:t>
      </w:r>
      <w:r>
        <w:rPr>
          <w:spacing w:val="-14"/>
        </w:rPr>
        <w:t xml:space="preserve"> </w:t>
      </w:r>
      <w:r>
        <w:rPr>
          <w:spacing w:val="-2"/>
        </w:rPr>
        <w:t>обучающихся:</w:t>
      </w:r>
    </w:p>
    <w:p w14:paraId="07CAC7C9" w14:textId="77777777" w:rsidR="00553525" w:rsidRDefault="005829CA">
      <w:pPr>
        <w:pStyle w:val="a3"/>
        <w:spacing w:before="44"/>
        <w:ind w:left="1210" w:firstLine="0"/>
      </w:pPr>
      <w:r>
        <w:t>знакомство</w:t>
      </w:r>
      <w:r>
        <w:rPr>
          <w:spacing w:val="-14"/>
        </w:rPr>
        <w:t xml:space="preserve"> </w:t>
      </w:r>
      <w:r>
        <w:t>с</w:t>
      </w:r>
      <w:r>
        <w:rPr>
          <w:spacing w:val="-13"/>
        </w:rPr>
        <w:t xml:space="preserve"> </w:t>
      </w:r>
      <w:r>
        <w:t>историей</w:t>
      </w:r>
      <w:r>
        <w:rPr>
          <w:spacing w:val="-10"/>
        </w:rPr>
        <w:t xml:space="preserve"> </w:t>
      </w:r>
      <w:r>
        <w:t>возникновения</w:t>
      </w:r>
      <w:r>
        <w:rPr>
          <w:spacing w:val="-13"/>
        </w:rPr>
        <w:t xml:space="preserve"> </w:t>
      </w:r>
      <w:r>
        <w:t>нотной</w:t>
      </w:r>
      <w:r>
        <w:rPr>
          <w:spacing w:val="-14"/>
        </w:rPr>
        <w:t xml:space="preserve"> </w:t>
      </w:r>
      <w:r>
        <w:rPr>
          <w:spacing w:val="-2"/>
        </w:rPr>
        <w:t>записи;</w:t>
      </w:r>
    </w:p>
    <w:p w14:paraId="095F28D1" w14:textId="77777777" w:rsidR="00553525" w:rsidRDefault="005829CA">
      <w:pPr>
        <w:pStyle w:val="a3"/>
        <w:spacing w:before="52" w:line="276" w:lineRule="auto"/>
        <w:ind w:right="583"/>
      </w:pPr>
      <w:r>
        <w:t>сравнение нотаций</w:t>
      </w:r>
      <w:r>
        <w:rPr>
          <w:spacing w:val="-2"/>
        </w:rPr>
        <w:t xml:space="preserve"> </w:t>
      </w:r>
      <w:r>
        <w:t>религиозной</w:t>
      </w:r>
      <w:r>
        <w:rPr>
          <w:spacing w:val="-1"/>
        </w:rPr>
        <w:t xml:space="preserve"> </w:t>
      </w:r>
      <w:r>
        <w:t>музыки разных</w:t>
      </w:r>
      <w:r>
        <w:rPr>
          <w:spacing w:val="-6"/>
        </w:rPr>
        <w:t xml:space="preserve"> </w:t>
      </w:r>
      <w:r>
        <w:t>традиций</w:t>
      </w:r>
      <w:r>
        <w:rPr>
          <w:spacing w:val="-1"/>
        </w:rPr>
        <w:t xml:space="preserve"> </w:t>
      </w:r>
      <w:r>
        <w:t>(григорианский хорал, знаменный распев, современные ноты);</w:t>
      </w:r>
    </w:p>
    <w:p w14:paraId="22AD8647" w14:textId="77777777" w:rsidR="00553525" w:rsidRDefault="00553525">
      <w:pPr>
        <w:spacing w:line="276" w:lineRule="auto"/>
        <w:sectPr w:rsidR="00553525">
          <w:pgSz w:w="11910" w:h="16850"/>
          <w:pgMar w:top="840" w:right="140" w:bottom="280" w:left="220" w:header="622" w:footer="0" w:gutter="0"/>
          <w:cols w:space="720"/>
        </w:sectPr>
      </w:pPr>
    </w:p>
    <w:p w14:paraId="76050A64" w14:textId="77777777" w:rsidR="00553525" w:rsidRDefault="005829CA">
      <w:pPr>
        <w:pStyle w:val="a3"/>
        <w:spacing w:before="207" w:line="278" w:lineRule="auto"/>
        <w:ind w:right="639"/>
        <w:jc w:val="left"/>
      </w:pPr>
      <w:r>
        <w:lastRenderedPageBreak/>
        <w:t>знакомство</w:t>
      </w:r>
      <w:r>
        <w:rPr>
          <w:spacing w:val="32"/>
        </w:rPr>
        <w:t xml:space="preserve"> </w:t>
      </w:r>
      <w:r>
        <w:t>с</w:t>
      </w:r>
      <w:r>
        <w:rPr>
          <w:spacing w:val="33"/>
        </w:rPr>
        <w:t xml:space="preserve"> </w:t>
      </w:r>
      <w:r>
        <w:t>образцами (фрагментами)</w:t>
      </w:r>
      <w:r>
        <w:rPr>
          <w:spacing w:val="31"/>
        </w:rPr>
        <w:t xml:space="preserve"> </w:t>
      </w:r>
      <w:r>
        <w:t xml:space="preserve">средневековых церковных распевов </w:t>
      </w:r>
      <w:r>
        <w:rPr>
          <w:spacing w:val="-2"/>
        </w:rPr>
        <w:t>(одноголосие);</w:t>
      </w:r>
    </w:p>
    <w:p w14:paraId="3A6C84E8" w14:textId="77777777" w:rsidR="00553525" w:rsidRDefault="005829CA">
      <w:pPr>
        <w:pStyle w:val="a3"/>
        <w:spacing w:before="2" w:line="276" w:lineRule="auto"/>
        <w:ind w:left="1210" w:right="5568" w:firstLine="0"/>
        <w:jc w:val="left"/>
      </w:pPr>
      <w:r>
        <w:t>слушание</w:t>
      </w:r>
      <w:r>
        <w:rPr>
          <w:spacing w:val="-18"/>
        </w:rPr>
        <w:t xml:space="preserve"> </w:t>
      </w:r>
      <w:r>
        <w:t>духовной</w:t>
      </w:r>
      <w:r>
        <w:rPr>
          <w:spacing w:val="-17"/>
        </w:rPr>
        <w:t xml:space="preserve"> </w:t>
      </w:r>
      <w:r>
        <w:t>музыки; определение на слух:</w:t>
      </w:r>
    </w:p>
    <w:p w14:paraId="70338561" w14:textId="77777777" w:rsidR="00553525" w:rsidRDefault="005829CA">
      <w:pPr>
        <w:pStyle w:val="a3"/>
        <w:spacing w:before="4"/>
        <w:ind w:left="1210" w:firstLine="0"/>
        <w:jc w:val="left"/>
      </w:pPr>
      <w:r>
        <w:t>состава</w:t>
      </w:r>
      <w:r>
        <w:rPr>
          <w:spacing w:val="-14"/>
        </w:rPr>
        <w:t xml:space="preserve"> </w:t>
      </w:r>
      <w:r>
        <w:rPr>
          <w:spacing w:val="-2"/>
        </w:rPr>
        <w:t>исполнителей;</w:t>
      </w:r>
    </w:p>
    <w:p w14:paraId="0390D6EC" w14:textId="77777777" w:rsidR="00553525" w:rsidRDefault="005829CA">
      <w:pPr>
        <w:pStyle w:val="a3"/>
        <w:spacing w:before="38"/>
        <w:ind w:left="1210" w:firstLine="0"/>
        <w:jc w:val="left"/>
      </w:pPr>
      <w:r>
        <w:t>типа</w:t>
      </w:r>
      <w:r>
        <w:rPr>
          <w:spacing w:val="-11"/>
        </w:rPr>
        <w:t xml:space="preserve"> </w:t>
      </w:r>
      <w:r>
        <w:t>фактуры</w:t>
      </w:r>
      <w:r>
        <w:rPr>
          <w:spacing w:val="-7"/>
        </w:rPr>
        <w:t xml:space="preserve"> </w:t>
      </w:r>
      <w:r>
        <w:t>(хоральный</w:t>
      </w:r>
      <w:r>
        <w:rPr>
          <w:spacing w:val="-6"/>
        </w:rPr>
        <w:t xml:space="preserve"> </w:t>
      </w:r>
      <w:r>
        <w:t>склад,</w:t>
      </w:r>
      <w:r>
        <w:rPr>
          <w:spacing w:val="-10"/>
        </w:rPr>
        <w:t xml:space="preserve"> </w:t>
      </w:r>
      <w:r>
        <w:rPr>
          <w:spacing w:val="-2"/>
        </w:rPr>
        <w:t>полифония);</w:t>
      </w:r>
    </w:p>
    <w:p w14:paraId="6691D8CD" w14:textId="77777777" w:rsidR="00553525" w:rsidRDefault="005829CA">
      <w:pPr>
        <w:pStyle w:val="a3"/>
        <w:spacing w:before="47" w:line="276" w:lineRule="auto"/>
        <w:ind w:left="1210" w:right="1018" w:firstLine="0"/>
        <w:jc w:val="left"/>
      </w:pPr>
      <w:r>
        <w:t>принадлежности</w:t>
      </w:r>
      <w:r>
        <w:rPr>
          <w:spacing w:val="-8"/>
        </w:rPr>
        <w:t xml:space="preserve"> </w:t>
      </w:r>
      <w:r>
        <w:t>к</w:t>
      </w:r>
      <w:r>
        <w:rPr>
          <w:spacing w:val="-8"/>
        </w:rPr>
        <w:t xml:space="preserve"> </w:t>
      </w:r>
      <w:r>
        <w:t>русской</w:t>
      </w:r>
      <w:r>
        <w:rPr>
          <w:spacing w:val="-8"/>
        </w:rPr>
        <w:t xml:space="preserve"> </w:t>
      </w:r>
      <w:r>
        <w:t>или</w:t>
      </w:r>
      <w:r>
        <w:rPr>
          <w:spacing w:val="-8"/>
        </w:rPr>
        <w:t xml:space="preserve"> </w:t>
      </w:r>
      <w:r>
        <w:t>западноевропейской</w:t>
      </w:r>
      <w:r>
        <w:rPr>
          <w:spacing w:val="-8"/>
        </w:rPr>
        <w:t xml:space="preserve"> </w:t>
      </w:r>
      <w:r>
        <w:t>религиозной</w:t>
      </w:r>
      <w:r>
        <w:rPr>
          <w:spacing w:val="-8"/>
        </w:rPr>
        <w:t xml:space="preserve"> </w:t>
      </w:r>
      <w:r>
        <w:t>традиции; на выбор или факультативно:</w:t>
      </w:r>
    </w:p>
    <w:p w14:paraId="04370BBD" w14:textId="77777777" w:rsidR="00553525" w:rsidRDefault="005829CA">
      <w:pPr>
        <w:pStyle w:val="a3"/>
        <w:spacing w:line="278" w:lineRule="auto"/>
        <w:ind w:right="566"/>
      </w:pPr>
      <w:r>
        <w:t>работа с интерактивной</w:t>
      </w:r>
      <w:r>
        <w:rPr>
          <w:spacing w:val="78"/>
        </w:rPr>
        <w:t xml:space="preserve"> </w:t>
      </w:r>
      <w:r>
        <w:t>картой,</w:t>
      </w:r>
      <w:r>
        <w:rPr>
          <w:spacing w:val="79"/>
        </w:rPr>
        <w:t xml:space="preserve"> </w:t>
      </w:r>
      <w:r>
        <w:t>лентой</w:t>
      </w:r>
      <w:r>
        <w:rPr>
          <w:spacing w:val="80"/>
        </w:rPr>
        <w:t xml:space="preserve"> </w:t>
      </w:r>
      <w:r>
        <w:t>времени</w:t>
      </w:r>
      <w:r>
        <w:rPr>
          <w:spacing w:val="78"/>
        </w:rPr>
        <w:t xml:space="preserve"> </w:t>
      </w:r>
      <w:r>
        <w:t>с</w:t>
      </w:r>
      <w:r>
        <w:rPr>
          <w:spacing w:val="74"/>
        </w:rPr>
        <w:t xml:space="preserve"> </w:t>
      </w:r>
      <w:r>
        <w:t>указанием</w:t>
      </w:r>
      <w:r>
        <w:rPr>
          <w:spacing w:val="78"/>
        </w:rPr>
        <w:t xml:space="preserve"> </w:t>
      </w:r>
      <w:r>
        <w:t>географических и исторических особенностей распространения различных явлений, стилей, жанров, связанных с развитием религиозной музыки;</w:t>
      </w:r>
    </w:p>
    <w:p w14:paraId="4ECA0E47" w14:textId="77777777" w:rsidR="00553525" w:rsidRDefault="005829CA">
      <w:pPr>
        <w:pStyle w:val="a3"/>
        <w:spacing w:line="278" w:lineRule="auto"/>
        <w:ind w:right="577"/>
      </w:pPr>
      <w:r>
        <w:t>исследовательские и творческие проекты, посвященные отдельным произведениям духовной музыки.</w:t>
      </w:r>
    </w:p>
    <w:p w14:paraId="3892919C" w14:textId="77777777" w:rsidR="00553525" w:rsidRDefault="005829CA">
      <w:pPr>
        <w:pStyle w:val="a3"/>
        <w:spacing w:line="320" w:lineRule="exact"/>
        <w:ind w:left="1210" w:firstLine="0"/>
      </w:pPr>
      <w:r>
        <w:t>Музыкальные</w:t>
      </w:r>
      <w:r>
        <w:rPr>
          <w:spacing w:val="-11"/>
        </w:rPr>
        <w:t xml:space="preserve"> </w:t>
      </w:r>
      <w:r>
        <w:t>жанры</w:t>
      </w:r>
      <w:r>
        <w:rPr>
          <w:spacing w:val="-13"/>
        </w:rPr>
        <w:t xml:space="preserve"> </w:t>
      </w:r>
      <w:r>
        <w:t>богослужения</w:t>
      </w:r>
      <w:r>
        <w:rPr>
          <w:spacing w:val="-11"/>
        </w:rPr>
        <w:t xml:space="preserve"> </w:t>
      </w:r>
      <w:r>
        <w:t>(3–4</w:t>
      </w:r>
      <w:r>
        <w:rPr>
          <w:spacing w:val="-5"/>
        </w:rPr>
        <w:t xml:space="preserve"> </w:t>
      </w:r>
      <w:r>
        <w:rPr>
          <w:spacing w:val="-2"/>
        </w:rPr>
        <w:t>часа).</w:t>
      </w:r>
    </w:p>
    <w:p w14:paraId="69E8E303" w14:textId="77777777" w:rsidR="00553525" w:rsidRDefault="005829CA">
      <w:pPr>
        <w:pStyle w:val="a3"/>
        <w:spacing w:before="35" w:line="276" w:lineRule="auto"/>
        <w:ind w:right="575"/>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659E606" w14:textId="77777777" w:rsidR="00553525" w:rsidRDefault="005829CA">
      <w:pPr>
        <w:pStyle w:val="a3"/>
        <w:spacing w:before="3"/>
        <w:ind w:left="1210" w:firstLine="0"/>
      </w:pPr>
      <w:r>
        <w:t>Виды</w:t>
      </w:r>
      <w:r>
        <w:rPr>
          <w:spacing w:val="-15"/>
        </w:rPr>
        <w:t xml:space="preserve"> </w:t>
      </w:r>
      <w:r>
        <w:t>деятельности</w:t>
      </w:r>
      <w:r>
        <w:rPr>
          <w:spacing w:val="-14"/>
        </w:rPr>
        <w:t xml:space="preserve"> </w:t>
      </w:r>
      <w:r>
        <w:rPr>
          <w:spacing w:val="-2"/>
        </w:rPr>
        <w:t>обучающихся:</w:t>
      </w:r>
    </w:p>
    <w:p w14:paraId="61DA384A" w14:textId="77777777" w:rsidR="00553525" w:rsidRDefault="005829CA">
      <w:pPr>
        <w:pStyle w:val="a3"/>
        <w:spacing w:before="48" w:line="276" w:lineRule="auto"/>
        <w:ind w:right="574"/>
      </w:pPr>
      <w:r>
        <w:t xml:space="preserve">знакомство с одним (более полно) или несколькими (фрагментарно) произведениями мировой музыкальной классики, написанными в </w:t>
      </w:r>
      <w:proofErr w:type="spellStart"/>
      <w:r>
        <w:t>соответствиис</w:t>
      </w:r>
      <w:proofErr w:type="spellEnd"/>
      <w:r>
        <w:t xml:space="preserve"> религиозным каноном;</w:t>
      </w:r>
    </w:p>
    <w:p w14:paraId="0BAE4CFF" w14:textId="77777777" w:rsidR="00553525" w:rsidRDefault="005829CA">
      <w:pPr>
        <w:pStyle w:val="a3"/>
        <w:spacing w:line="320" w:lineRule="exact"/>
        <w:ind w:left="1210" w:firstLine="0"/>
      </w:pPr>
      <w:r>
        <w:t>вокализация</w:t>
      </w:r>
      <w:r>
        <w:rPr>
          <w:spacing w:val="-11"/>
        </w:rPr>
        <w:t xml:space="preserve"> </w:t>
      </w:r>
      <w:r>
        <w:t>музыкальных</w:t>
      </w:r>
      <w:r>
        <w:rPr>
          <w:spacing w:val="-14"/>
        </w:rPr>
        <w:t xml:space="preserve"> </w:t>
      </w:r>
      <w:r>
        <w:t>тем</w:t>
      </w:r>
      <w:r>
        <w:rPr>
          <w:spacing w:val="-11"/>
        </w:rPr>
        <w:t xml:space="preserve"> </w:t>
      </w:r>
      <w:r>
        <w:t>изучаемых</w:t>
      </w:r>
      <w:r>
        <w:rPr>
          <w:spacing w:val="-15"/>
        </w:rPr>
        <w:t xml:space="preserve"> </w:t>
      </w:r>
      <w:r>
        <w:t>духовных</w:t>
      </w:r>
      <w:r>
        <w:rPr>
          <w:spacing w:val="-15"/>
        </w:rPr>
        <w:t xml:space="preserve"> </w:t>
      </w:r>
      <w:r>
        <w:rPr>
          <w:spacing w:val="-2"/>
        </w:rPr>
        <w:t>произведений;</w:t>
      </w:r>
    </w:p>
    <w:p w14:paraId="38CC8B82" w14:textId="77777777" w:rsidR="00553525" w:rsidRDefault="005829CA">
      <w:pPr>
        <w:pStyle w:val="a3"/>
        <w:spacing w:before="48" w:line="278" w:lineRule="auto"/>
        <w:ind w:right="577"/>
      </w:pPr>
      <w:r>
        <w:t>определение на слух изученных произведений и их авторов, иметь</w:t>
      </w:r>
      <w:r>
        <w:rPr>
          <w:spacing w:val="40"/>
        </w:rPr>
        <w:t xml:space="preserve"> </w:t>
      </w:r>
      <w:r>
        <w:t>представление об особенностях их построения и образов;</w:t>
      </w:r>
    </w:p>
    <w:p w14:paraId="1A10CEE6" w14:textId="77777777" w:rsidR="00553525" w:rsidRDefault="005829CA">
      <w:pPr>
        <w:pStyle w:val="a3"/>
        <w:spacing w:before="2" w:line="276" w:lineRule="auto"/>
        <w:ind w:right="573"/>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14:paraId="11DE0AC6" w14:textId="77777777" w:rsidR="00553525" w:rsidRDefault="005829CA">
      <w:pPr>
        <w:pStyle w:val="a3"/>
        <w:spacing w:before="3"/>
        <w:ind w:left="1210" w:firstLine="0"/>
      </w:pPr>
      <w:r>
        <w:t>Религиозные</w:t>
      </w:r>
      <w:r>
        <w:rPr>
          <w:spacing w:val="-6"/>
        </w:rPr>
        <w:t xml:space="preserve"> </w:t>
      </w:r>
      <w:r>
        <w:t>темы</w:t>
      </w:r>
      <w:r>
        <w:rPr>
          <w:spacing w:val="-11"/>
        </w:rPr>
        <w:t xml:space="preserve"> </w:t>
      </w:r>
      <w:r>
        <w:t>и</w:t>
      </w:r>
      <w:r>
        <w:rPr>
          <w:spacing w:val="-12"/>
        </w:rPr>
        <w:t xml:space="preserve"> </w:t>
      </w:r>
      <w:r>
        <w:t>образы</w:t>
      </w:r>
      <w:r>
        <w:rPr>
          <w:spacing w:val="-6"/>
        </w:rPr>
        <w:t xml:space="preserve"> </w:t>
      </w:r>
      <w:r>
        <w:t>в</w:t>
      </w:r>
      <w:r>
        <w:rPr>
          <w:spacing w:val="-8"/>
        </w:rPr>
        <w:t xml:space="preserve"> </w:t>
      </w:r>
      <w:r>
        <w:t>современной</w:t>
      </w:r>
      <w:r>
        <w:rPr>
          <w:spacing w:val="-6"/>
        </w:rPr>
        <w:t xml:space="preserve"> </w:t>
      </w:r>
      <w:r>
        <w:t>музыке</w:t>
      </w:r>
      <w:r>
        <w:rPr>
          <w:spacing w:val="-6"/>
        </w:rPr>
        <w:t xml:space="preserve"> </w:t>
      </w:r>
      <w:r>
        <w:t>(3–4</w:t>
      </w:r>
      <w:r>
        <w:rPr>
          <w:spacing w:val="-7"/>
        </w:rPr>
        <w:t xml:space="preserve"> </w:t>
      </w:r>
      <w:r>
        <w:rPr>
          <w:spacing w:val="-2"/>
        </w:rPr>
        <w:t>часа).</w:t>
      </w:r>
    </w:p>
    <w:p w14:paraId="0E5010C5" w14:textId="77777777" w:rsidR="00553525" w:rsidRDefault="005829CA">
      <w:pPr>
        <w:pStyle w:val="a3"/>
        <w:spacing w:before="38" w:line="276" w:lineRule="auto"/>
        <w:ind w:right="577"/>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30A009F1" w14:textId="77777777" w:rsidR="00553525" w:rsidRDefault="005829CA">
      <w:pPr>
        <w:pStyle w:val="a3"/>
        <w:spacing w:before="3"/>
        <w:ind w:left="1210" w:firstLine="0"/>
      </w:pPr>
      <w:r>
        <w:t>Виды</w:t>
      </w:r>
      <w:r>
        <w:rPr>
          <w:spacing w:val="-14"/>
        </w:rPr>
        <w:t xml:space="preserve"> </w:t>
      </w:r>
      <w:r>
        <w:t>деятельности</w:t>
      </w:r>
      <w:r>
        <w:rPr>
          <w:spacing w:val="-14"/>
        </w:rPr>
        <w:t xml:space="preserve"> </w:t>
      </w:r>
      <w:r>
        <w:rPr>
          <w:spacing w:val="-2"/>
        </w:rPr>
        <w:t>обучающихся:</w:t>
      </w:r>
    </w:p>
    <w:p w14:paraId="06AA3B1F" w14:textId="77777777" w:rsidR="00553525" w:rsidRDefault="005829CA">
      <w:pPr>
        <w:pStyle w:val="a3"/>
        <w:spacing w:before="48" w:line="278" w:lineRule="auto"/>
        <w:ind w:right="575"/>
      </w:pPr>
      <w:r>
        <w:t>сопоставление тенденций сохранения и переосмысления</w:t>
      </w:r>
      <w:r>
        <w:rPr>
          <w:spacing w:val="40"/>
        </w:rPr>
        <w:t xml:space="preserve"> </w:t>
      </w:r>
      <w:r>
        <w:t>религиозной традиции в культуре XX–XXI веков;</w:t>
      </w:r>
    </w:p>
    <w:p w14:paraId="4BAABC33" w14:textId="77777777" w:rsidR="00553525" w:rsidRDefault="005829CA">
      <w:pPr>
        <w:pStyle w:val="a3"/>
        <w:spacing w:line="276" w:lineRule="auto"/>
        <w:ind w:right="585"/>
      </w:pPr>
      <w:r>
        <w:t xml:space="preserve">исполнение музыки духовного содержания, сочиненной современными </w:t>
      </w:r>
      <w:r>
        <w:rPr>
          <w:spacing w:val="-2"/>
        </w:rPr>
        <w:t>композиторами;</w:t>
      </w:r>
    </w:p>
    <w:p w14:paraId="7002C33F" w14:textId="77777777" w:rsidR="00553525" w:rsidRDefault="005829CA">
      <w:pPr>
        <w:pStyle w:val="a3"/>
        <w:spacing w:before="1"/>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3509361B" w14:textId="77777777" w:rsidR="00553525" w:rsidRDefault="005829CA">
      <w:pPr>
        <w:pStyle w:val="a3"/>
        <w:spacing w:before="42" w:line="276" w:lineRule="auto"/>
        <w:ind w:right="580"/>
      </w:pPr>
      <w:r>
        <w:t xml:space="preserve">исследовательские и творческие проекты по теме «Музыка и религия в наше </w:t>
      </w:r>
      <w:r>
        <w:rPr>
          <w:spacing w:val="-2"/>
        </w:rPr>
        <w:t>время»;</w:t>
      </w:r>
    </w:p>
    <w:p w14:paraId="3D6D8B24" w14:textId="77777777" w:rsidR="00553525" w:rsidRDefault="00553525">
      <w:pPr>
        <w:spacing w:line="276" w:lineRule="auto"/>
        <w:sectPr w:rsidR="00553525">
          <w:pgSz w:w="11910" w:h="16850"/>
          <w:pgMar w:top="840" w:right="140" w:bottom="280" w:left="220" w:header="622" w:footer="0" w:gutter="0"/>
          <w:cols w:space="720"/>
        </w:sectPr>
      </w:pPr>
    </w:p>
    <w:p w14:paraId="2E7FBC0C" w14:textId="77777777" w:rsidR="00553525" w:rsidRDefault="005829CA">
      <w:pPr>
        <w:pStyle w:val="a3"/>
        <w:spacing w:before="207"/>
        <w:ind w:left="1210" w:firstLine="0"/>
      </w:pPr>
      <w:r>
        <w:lastRenderedPageBreak/>
        <w:t>посещение</w:t>
      </w:r>
      <w:r>
        <w:rPr>
          <w:spacing w:val="-12"/>
        </w:rPr>
        <w:t xml:space="preserve"> </w:t>
      </w:r>
      <w:r>
        <w:t>концерта</w:t>
      </w:r>
      <w:r>
        <w:rPr>
          <w:spacing w:val="-9"/>
        </w:rPr>
        <w:t xml:space="preserve"> </w:t>
      </w:r>
      <w:r>
        <w:t>духовной</w:t>
      </w:r>
      <w:r>
        <w:rPr>
          <w:spacing w:val="-9"/>
        </w:rPr>
        <w:t xml:space="preserve"> </w:t>
      </w:r>
      <w:r>
        <w:rPr>
          <w:spacing w:val="-2"/>
        </w:rPr>
        <w:t>музыки.</w:t>
      </w:r>
    </w:p>
    <w:p w14:paraId="755DD546" w14:textId="77777777" w:rsidR="00553525" w:rsidRDefault="005829CA">
      <w:pPr>
        <w:pStyle w:val="a3"/>
        <w:spacing w:before="52" w:line="276" w:lineRule="auto"/>
        <w:ind w:left="1210" w:right="4577" w:firstLine="0"/>
      </w:pPr>
      <w:r>
        <w:t>Модуль</w:t>
      </w:r>
      <w:r>
        <w:rPr>
          <w:spacing w:val="-11"/>
        </w:rPr>
        <w:t xml:space="preserve"> </w:t>
      </w:r>
      <w:r>
        <w:t>№</w:t>
      </w:r>
      <w:r>
        <w:rPr>
          <w:spacing w:val="-10"/>
        </w:rPr>
        <w:t xml:space="preserve"> </w:t>
      </w:r>
      <w:r>
        <w:t>7</w:t>
      </w:r>
      <w:r>
        <w:rPr>
          <w:spacing w:val="-5"/>
        </w:rPr>
        <w:t xml:space="preserve"> </w:t>
      </w:r>
      <w:r>
        <w:t>«Жанры</w:t>
      </w:r>
      <w:r>
        <w:rPr>
          <w:spacing w:val="-9"/>
        </w:rPr>
        <w:t xml:space="preserve"> </w:t>
      </w:r>
      <w:r>
        <w:t>музыкального</w:t>
      </w:r>
      <w:r>
        <w:rPr>
          <w:spacing w:val="-9"/>
        </w:rPr>
        <w:t xml:space="preserve"> </w:t>
      </w:r>
      <w:r>
        <w:t>искусства». Камерная музыка (3–4 часа).</w:t>
      </w:r>
    </w:p>
    <w:p w14:paraId="2BCBD21F" w14:textId="77777777" w:rsidR="00553525" w:rsidRDefault="005829CA">
      <w:pPr>
        <w:pStyle w:val="a3"/>
        <w:spacing w:line="276" w:lineRule="auto"/>
        <w:ind w:right="576"/>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548B41F" w14:textId="77777777" w:rsidR="00553525" w:rsidRDefault="005829CA">
      <w:pPr>
        <w:pStyle w:val="a3"/>
        <w:spacing w:before="2"/>
        <w:ind w:left="1210" w:firstLine="0"/>
      </w:pPr>
      <w:r>
        <w:t>Виды</w:t>
      </w:r>
      <w:r>
        <w:rPr>
          <w:spacing w:val="-15"/>
        </w:rPr>
        <w:t xml:space="preserve"> </w:t>
      </w:r>
      <w:r>
        <w:t>деятельности</w:t>
      </w:r>
      <w:r>
        <w:rPr>
          <w:spacing w:val="-14"/>
        </w:rPr>
        <w:t xml:space="preserve"> </w:t>
      </w:r>
      <w:r>
        <w:rPr>
          <w:spacing w:val="-2"/>
        </w:rPr>
        <w:t>обучающихся:</w:t>
      </w:r>
    </w:p>
    <w:p w14:paraId="1132E055" w14:textId="77777777" w:rsidR="00553525" w:rsidRDefault="005829CA">
      <w:pPr>
        <w:pStyle w:val="a3"/>
        <w:spacing w:before="48" w:line="276" w:lineRule="auto"/>
        <w:ind w:right="577"/>
      </w:pPr>
      <w:proofErr w:type="gramStart"/>
      <w:r>
        <w:t>слушание</w:t>
      </w:r>
      <w:r>
        <w:rPr>
          <w:spacing w:val="78"/>
        </w:rPr>
        <w:t xml:space="preserve">  </w:t>
      </w:r>
      <w:r>
        <w:t>музыкальных</w:t>
      </w:r>
      <w:proofErr w:type="gramEnd"/>
      <w:r>
        <w:rPr>
          <w:spacing w:val="76"/>
        </w:rPr>
        <w:t xml:space="preserve">  </w:t>
      </w:r>
      <w:r>
        <w:t>произведений</w:t>
      </w:r>
      <w:r>
        <w:rPr>
          <w:spacing w:val="78"/>
        </w:rPr>
        <w:t xml:space="preserve">  </w:t>
      </w:r>
      <w:r>
        <w:t>изучаемых</w:t>
      </w:r>
      <w:r>
        <w:rPr>
          <w:spacing w:val="76"/>
        </w:rPr>
        <w:t xml:space="preserve">  </w:t>
      </w:r>
      <w:r>
        <w:t>жанров,</w:t>
      </w:r>
      <w:r>
        <w:rPr>
          <w:spacing w:val="79"/>
        </w:rPr>
        <w:t xml:space="preserve">  </w:t>
      </w:r>
      <w:r>
        <w:t>(зарубежных и русских композиторов), анализ выразительных средств, характеристика музыкального образа;</w:t>
      </w:r>
    </w:p>
    <w:p w14:paraId="67D4D2E6" w14:textId="77777777" w:rsidR="00553525" w:rsidRDefault="005829CA">
      <w:pPr>
        <w:pStyle w:val="a3"/>
        <w:spacing w:line="276" w:lineRule="auto"/>
        <w:ind w:right="586"/>
      </w:pPr>
      <w:r>
        <w:t>определение</w:t>
      </w:r>
      <w:r>
        <w:rPr>
          <w:spacing w:val="-1"/>
        </w:rPr>
        <w:t xml:space="preserve"> </w:t>
      </w:r>
      <w:r>
        <w:t>на</w:t>
      </w:r>
      <w:r>
        <w:rPr>
          <w:spacing w:val="-1"/>
        </w:rPr>
        <w:t xml:space="preserve"> </w:t>
      </w:r>
      <w:r>
        <w:t>слух</w:t>
      </w:r>
      <w:r>
        <w:rPr>
          <w:spacing w:val="-5"/>
        </w:rPr>
        <w:t xml:space="preserve"> </w:t>
      </w:r>
      <w:r>
        <w:t>музыкальной</w:t>
      </w:r>
      <w:r>
        <w:rPr>
          <w:spacing w:val="-2"/>
        </w:rPr>
        <w:t xml:space="preserve"> </w:t>
      </w:r>
      <w:r>
        <w:t>формы</w:t>
      </w:r>
      <w:r>
        <w:rPr>
          <w:spacing w:val="-2"/>
        </w:rPr>
        <w:t xml:space="preserve"> </w:t>
      </w:r>
      <w:r>
        <w:t>и</w:t>
      </w:r>
      <w:r>
        <w:rPr>
          <w:spacing w:val="-2"/>
        </w:rPr>
        <w:t xml:space="preserve"> </w:t>
      </w:r>
      <w:r>
        <w:t>составление</w:t>
      </w:r>
      <w:r>
        <w:rPr>
          <w:spacing w:val="-1"/>
        </w:rPr>
        <w:t xml:space="preserve"> </w:t>
      </w:r>
      <w:r>
        <w:t>ее</w:t>
      </w:r>
      <w:r>
        <w:rPr>
          <w:spacing w:val="-1"/>
        </w:rPr>
        <w:t xml:space="preserve"> </w:t>
      </w:r>
      <w:r>
        <w:t>буквенной</w:t>
      </w:r>
      <w:r>
        <w:rPr>
          <w:spacing w:val="-2"/>
        </w:rPr>
        <w:t xml:space="preserve"> </w:t>
      </w:r>
      <w:r>
        <w:t xml:space="preserve">наглядной </w:t>
      </w:r>
      <w:r>
        <w:rPr>
          <w:spacing w:val="-2"/>
        </w:rPr>
        <w:t>схемы;</w:t>
      </w:r>
    </w:p>
    <w:p w14:paraId="6AABC055" w14:textId="77777777" w:rsidR="00553525" w:rsidRDefault="005829CA">
      <w:pPr>
        <w:pStyle w:val="a3"/>
        <w:spacing w:before="2" w:line="276" w:lineRule="auto"/>
        <w:ind w:right="575"/>
      </w:pPr>
      <w:r>
        <w:t xml:space="preserve">разучивание и исполнение произведений вокальных и инструментальных </w:t>
      </w:r>
      <w:r>
        <w:rPr>
          <w:spacing w:val="-2"/>
        </w:rPr>
        <w:t>жанров;</w:t>
      </w:r>
    </w:p>
    <w:p w14:paraId="59FE639B" w14:textId="77777777" w:rsidR="00553525" w:rsidRDefault="005829CA">
      <w:pPr>
        <w:pStyle w:val="a3"/>
        <w:spacing w:before="4"/>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0F400C46" w14:textId="77777777" w:rsidR="00553525" w:rsidRDefault="005829CA">
      <w:pPr>
        <w:pStyle w:val="a3"/>
        <w:spacing w:before="38" w:line="278" w:lineRule="auto"/>
        <w:ind w:right="579"/>
      </w:pPr>
      <w:r>
        <w:t>импровизация, сочинение кратких фрагментов с соблюдением основных признаков жанра (вокализ пение без слов, вальс – трехдольный метр);</w:t>
      </w:r>
    </w:p>
    <w:p w14:paraId="2723A08A" w14:textId="77777777" w:rsidR="00553525" w:rsidRDefault="005829CA">
      <w:pPr>
        <w:pStyle w:val="a3"/>
        <w:spacing w:before="2"/>
        <w:ind w:left="1210" w:firstLine="0"/>
      </w:pPr>
      <w:r>
        <w:t>индивидуальная</w:t>
      </w:r>
      <w:r>
        <w:rPr>
          <w:spacing w:val="-12"/>
        </w:rPr>
        <w:t xml:space="preserve"> </w:t>
      </w:r>
      <w:r>
        <w:t>или</w:t>
      </w:r>
      <w:r>
        <w:rPr>
          <w:spacing w:val="-13"/>
        </w:rPr>
        <w:t xml:space="preserve"> </w:t>
      </w:r>
      <w:r>
        <w:t>коллективная</w:t>
      </w:r>
      <w:r>
        <w:rPr>
          <w:spacing w:val="-12"/>
        </w:rPr>
        <w:t xml:space="preserve"> </w:t>
      </w:r>
      <w:r>
        <w:t>импровизация</w:t>
      </w:r>
      <w:r>
        <w:rPr>
          <w:spacing w:val="-8"/>
        </w:rPr>
        <w:t xml:space="preserve"> </w:t>
      </w:r>
      <w:r>
        <w:t>в</w:t>
      </w:r>
      <w:r>
        <w:rPr>
          <w:spacing w:val="-15"/>
        </w:rPr>
        <w:t xml:space="preserve"> </w:t>
      </w:r>
      <w:r>
        <w:t>заданной</w:t>
      </w:r>
      <w:r>
        <w:rPr>
          <w:spacing w:val="-13"/>
        </w:rPr>
        <w:t xml:space="preserve"> </w:t>
      </w:r>
      <w:r>
        <w:rPr>
          <w:spacing w:val="-2"/>
        </w:rPr>
        <w:t>форме;</w:t>
      </w:r>
    </w:p>
    <w:p w14:paraId="1CD29012" w14:textId="77777777" w:rsidR="00553525" w:rsidRDefault="005829CA">
      <w:pPr>
        <w:pStyle w:val="a3"/>
        <w:spacing w:before="43" w:line="278" w:lineRule="auto"/>
        <w:ind w:right="583"/>
      </w:pPr>
      <w:proofErr w:type="gramStart"/>
      <w:r>
        <w:t>выражение</w:t>
      </w:r>
      <w:r>
        <w:rPr>
          <w:spacing w:val="40"/>
        </w:rPr>
        <w:t xml:space="preserve">  </w:t>
      </w:r>
      <w:r>
        <w:t>музыкального</w:t>
      </w:r>
      <w:proofErr w:type="gramEnd"/>
      <w:r>
        <w:rPr>
          <w:spacing w:val="40"/>
        </w:rPr>
        <w:t xml:space="preserve">  </w:t>
      </w:r>
      <w:r>
        <w:t>образа</w:t>
      </w:r>
      <w:r>
        <w:rPr>
          <w:spacing w:val="40"/>
        </w:rPr>
        <w:t xml:space="preserve">  </w:t>
      </w:r>
      <w:r>
        <w:t>камерной</w:t>
      </w:r>
      <w:r>
        <w:rPr>
          <w:spacing w:val="80"/>
        </w:rPr>
        <w:t xml:space="preserve">  </w:t>
      </w:r>
      <w:r>
        <w:t>миниатюры</w:t>
      </w:r>
      <w:r>
        <w:rPr>
          <w:spacing w:val="80"/>
        </w:rPr>
        <w:t xml:space="preserve">  </w:t>
      </w:r>
      <w:r>
        <w:t>через</w:t>
      </w:r>
      <w:r>
        <w:rPr>
          <w:spacing w:val="80"/>
        </w:rPr>
        <w:t xml:space="preserve">  </w:t>
      </w:r>
      <w:r>
        <w:t>устный или письменный текст, рисунок, пластический этюд.</w:t>
      </w:r>
    </w:p>
    <w:p w14:paraId="54EDD662" w14:textId="77777777" w:rsidR="00553525" w:rsidRDefault="005829CA">
      <w:pPr>
        <w:pStyle w:val="a3"/>
        <w:spacing w:line="319" w:lineRule="exact"/>
        <w:ind w:left="1210" w:firstLine="0"/>
      </w:pPr>
      <w:r>
        <w:t>Циклические</w:t>
      </w:r>
      <w:r>
        <w:rPr>
          <w:spacing w:val="-9"/>
        </w:rPr>
        <w:t xml:space="preserve"> </w:t>
      </w:r>
      <w:r>
        <w:t>формы</w:t>
      </w:r>
      <w:r>
        <w:rPr>
          <w:spacing w:val="-5"/>
        </w:rPr>
        <w:t xml:space="preserve"> </w:t>
      </w:r>
      <w:r>
        <w:t>и</w:t>
      </w:r>
      <w:r>
        <w:rPr>
          <w:spacing w:val="-10"/>
        </w:rPr>
        <w:t xml:space="preserve"> </w:t>
      </w:r>
      <w:r>
        <w:t>жанры</w:t>
      </w:r>
      <w:r>
        <w:rPr>
          <w:spacing w:val="-6"/>
        </w:rPr>
        <w:t xml:space="preserve"> </w:t>
      </w:r>
      <w:r>
        <w:t>(4–6</w:t>
      </w:r>
      <w:r>
        <w:rPr>
          <w:spacing w:val="-5"/>
        </w:rPr>
        <w:t xml:space="preserve"> </w:t>
      </w:r>
      <w:r>
        <w:rPr>
          <w:spacing w:val="-2"/>
        </w:rPr>
        <w:t>часов).</w:t>
      </w:r>
    </w:p>
    <w:p w14:paraId="43465142" w14:textId="77777777" w:rsidR="00553525" w:rsidRDefault="005829CA">
      <w:pPr>
        <w:pStyle w:val="a3"/>
        <w:spacing w:before="43" w:line="278" w:lineRule="auto"/>
        <w:ind w:right="571"/>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7BA81AC7" w14:textId="77777777" w:rsidR="00553525" w:rsidRDefault="005829CA">
      <w:pPr>
        <w:pStyle w:val="a3"/>
        <w:spacing w:line="316"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7B184145" w14:textId="77777777" w:rsidR="00553525" w:rsidRDefault="005829CA">
      <w:pPr>
        <w:pStyle w:val="a3"/>
        <w:spacing w:before="47" w:line="278" w:lineRule="auto"/>
        <w:ind w:right="570"/>
      </w:pPr>
      <w:r>
        <w:t>знакомство с циклом миниатюр, определение принципа, основного художественного замысла цикла;</w:t>
      </w:r>
    </w:p>
    <w:p w14:paraId="6C8CF35E" w14:textId="77777777" w:rsidR="00553525" w:rsidRDefault="005829CA">
      <w:pPr>
        <w:pStyle w:val="a3"/>
        <w:spacing w:line="276" w:lineRule="auto"/>
        <w:ind w:left="1210" w:right="3100" w:firstLine="0"/>
        <w:jc w:val="left"/>
      </w:pPr>
      <w:r>
        <w:t>разучивание</w:t>
      </w:r>
      <w:r>
        <w:rPr>
          <w:spacing w:val="-9"/>
        </w:rPr>
        <w:t xml:space="preserve"> </w:t>
      </w:r>
      <w:r>
        <w:t>и</w:t>
      </w:r>
      <w:r>
        <w:rPr>
          <w:spacing w:val="-10"/>
        </w:rPr>
        <w:t xml:space="preserve"> </w:t>
      </w:r>
      <w:r>
        <w:t>исполнение</w:t>
      </w:r>
      <w:r>
        <w:rPr>
          <w:spacing w:val="-9"/>
        </w:rPr>
        <w:t xml:space="preserve"> </w:t>
      </w:r>
      <w:r>
        <w:t>небольшого</w:t>
      </w:r>
      <w:r>
        <w:rPr>
          <w:spacing w:val="-10"/>
        </w:rPr>
        <w:t xml:space="preserve"> </w:t>
      </w:r>
      <w:r>
        <w:t>вокального</w:t>
      </w:r>
      <w:r>
        <w:rPr>
          <w:spacing w:val="-10"/>
        </w:rPr>
        <w:t xml:space="preserve"> </w:t>
      </w:r>
      <w:r>
        <w:t>цикла; знакомство со строением сонатной формы;</w:t>
      </w:r>
    </w:p>
    <w:p w14:paraId="76614E5D" w14:textId="77777777" w:rsidR="00553525" w:rsidRDefault="005829CA">
      <w:pPr>
        <w:pStyle w:val="a3"/>
        <w:spacing w:before="1" w:line="276" w:lineRule="auto"/>
        <w:ind w:left="1210" w:right="1399" w:firstLine="0"/>
        <w:jc w:val="left"/>
      </w:pPr>
      <w:r>
        <w:t>определение</w:t>
      </w:r>
      <w:r>
        <w:rPr>
          <w:spacing w:val="-3"/>
        </w:rPr>
        <w:t xml:space="preserve"> </w:t>
      </w:r>
      <w:r>
        <w:t>на</w:t>
      </w:r>
      <w:r>
        <w:rPr>
          <w:spacing w:val="-3"/>
        </w:rPr>
        <w:t xml:space="preserve"> </w:t>
      </w:r>
      <w:r>
        <w:t>слух</w:t>
      </w:r>
      <w:r>
        <w:rPr>
          <w:spacing w:val="-8"/>
        </w:rPr>
        <w:t xml:space="preserve"> </w:t>
      </w:r>
      <w:r>
        <w:t>основных</w:t>
      </w:r>
      <w:r>
        <w:rPr>
          <w:spacing w:val="-8"/>
        </w:rPr>
        <w:t xml:space="preserve"> </w:t>
      </w:r>
      <w:r>
        <w:t>партий-тем</w:t>
      </w:r>
      <w:r>
        <w:rPr>
          <w:spacing w:val="-2"/>
        </w:rPr>
        <w:t xml:space="preserve"> </w:t>
      </w:r>
      <w:r>
        <w:t>в</w:t>
      </w:r>
      <w:r>
        <w:rPr>
          <w:spacing w:val="-5"/>
        </w:rPr>
        <w:t xml:space="preserve"> </w:t>
      </w:r>
      <w:r>
        <w:t>одной</w:t>
      </w:r>
      <w:r>
        <w:rPr>
          <w:spacing w:val="-4"/>
        </w:rPr>
        <w:t xml:space="preserve"> </w:t>
      </w:r>
      <w:r>
        <w:t>из</w:t>
      </w:r>
      <w:r>
        <w:rPr>
          <w:spacing w:val="-3"/>
        </w:rPr>
        <w:t xml:space="preserve"> </w:t>
      </w:r>
      <w:r>
        <w:t>классических</w:t>
      </w:r>
      <w:r>
        <w:rPr>
          <w:spacing w:val="-9"/>
        </w:rPr>
        <w:t xml:space="preserve"> </w:t>
      </w:r>
      <w:r>
        <w:t>сонат; на выбор или факультативно:</w:t>
      </w:r>
    </w:p>
    <w:p w14:paraId="0E083150" w14:textId="77777777" w:rsidR="00553525" w:rsidRDefault="005829CA">
      <w:pPr>
        <w:pStyle w:val="a3"/>
        <w:spacing w:before="4"/>
        <w:ind w:left="1210" w:firstLine="0"/>
        <w:jc w:val="left"/>
      </w:pPr>
      <w:r>
        <w:t>посещение</w:t>
      </w:r>
      <w:r>
        <w:rPr>
          <w:spacing w:val="-10"/>
        </w:rPr>
        <w:t xml:space="preserve"> </w:t>
      </w:r>
      <w:r>
        <w:t>концерта</w:t>
      </w:r>
      <w:r>
        <w:rPr>
          <w:spacing w:val="-7"/>
        </w:rPr>
        <w:t xml:space="preserve"> </w:t>
      </w:r>
      <w:r>
        <w:t>(в</w:t>
      </w:r>
      <w:r>
        <w:rPr>
          <w:spacing w:val="-8"/>
        </w:rPr>
        <w:t xml:space="preserve"> </w:t>
      </w:r>
      <w:r>
        <w:t>том</w:t>
      </w:r>
      <w:r>
        <w:rPr>
          <w:spacing w:val="-6"/>
        </w:rPr>
        <w:t xml:space="preserve"> </w:t>
      </w:r>
      <w:r>
        <w:t>числе</w:t>
      </w:r>
      <w:r>
        <w:rPr>
          <w:spacing w:val="-10"/>
        </w:rPr>
        <w:t xml:space="preserve"> </w:t>
      </w:r>
      <w:r>
        <w:rPr>
          <w:spacing w:val="-2"/>
        </w:rPr>
        <w:t>виртуального);</w:t>
      </w:r>
    </w:p>
    <w:p w14:paraId="6B587059" w14:textId="77777777" w:rsidR="00553525" w:rsidRDefault="005829CA">
      <w:pPr>
        <w:pStyle w:val="a3"/>
        <w:spacing w:before="38" w:line="276" w:lineRule="auto"/>
        <w:jc w:val="left"/>
      </w:pPr>
      <w:r>
        <w:t>предварительное</w:t>
      </w:r>
      <w:r>
        <w:rPr>
          <w:spacing w:val="-6"/>
        </w:rPr>
        <w:t xml:space="preserve"> </w:t>
      </w:r>
      <w:r>
        <w:t>изучение</w:t>
      </w:r>
      <w:r>
        <w:rPr>
          <w:spacing w:val="-6"/>
        </w:rPr>
        <w:t xml:space="preserve"> </w:t>
      </w:r>
      <w:r>
        <w:t>информации</w:t>
      </w:r>
      <w:r>
        <w:rPr>
          <w:spacing w:val="-3"/>
        </w:rPr>
        <w:t xml:space="preserve"> </w:t>
      </w:r>
      <w:r>
        <w:t>о</w:t>
      </w:r>
      <w:r>
        <w:rPr>
          <w:spacing w:val="-7"/>
        </w:rPr>
        <w:t xml:space="preserve"> </w:t>
      </w:r>
      <w:r>
        <w:t>произведениях</w:t>
      </w:r>
      <w:r>
        <w:rPr>
          <w:spacing w:val="-11"/>
        </w:rPr>
        <w:t xml:space="preserve"> </w:t>
      </w:r>
      <w:r>
        <w:t>концерта</w:t>
      </w:r>
      <w:r>
        <w:rPr>
          <w:spacing w:val="-6"/>
        </w:rPr>
        <w:t xml:space="preserve"> </w:t>
      </w:r>
      <w:r>
        <w:t>(</w:t>
      </w:r>
      <w:proofErr w:type="spellStart"/>
      <w:r>
        <w:t>скольков</w:t>
      </w:r>
      <w:proofErr w:type="spellEnd"/>
      <w:r>
        <w:rPr>
          <w:spacing w:val="-8"/>
        </w:rPr>
        <w:t xml:space="preserve"> </w:t>
      </w:r>
      <w:r>
        <w:t>них частей, как они называются, когда могут звучать аплодисменты);</w:t>
      </w:r>
    </w:p>
    <w:p w14:paraId="3ADAFF91" w14:textId="77777777" w:rsidR="00553525" w:rsidRDefault="005829CA">
      <w:pPr>
        <w:pStyle w:val="a3"/>
        <w:spacing w:line="276" w:lineRule="auto"/>
        <w:ind w:left="1210" w:right="3100" w:firstLine="0"/>
        <w:jc w:val="left"/>
      </w:pPr>
      <w:r>
        <w:t>последующее</w:t>
      </w:r>
      <w:r>
        <w:rPr>
          <w:spacing w:val="-12"/>
        </w:rPr>
        <w:t xml:space="preserve"> </w:t>
      </w:r>
      <w:r>
        <w:t>составление</w:t>
      </w:r>
      <w:r>
        <w:rPr>
          <w:spacing w:val="-12"/>
        </w:rPr>
        <w:t xml:space="preserve"> </w:t>
      </w:r>
      <w:r>
        <w:t>рецензии</w:t>
      </w:r>
      <w:r>
        <w:rPr>
          <w:spacing w:val="-13"/>
        </w:rPr>
        <w:t xml:space="preserve"> </w:t>
      </w:r>
      <w:r>
        <w:t>на</w:t>
      </w:r>
      <w:r>
        <w:rPr>
          <w:spacing w:val="-12"/>
        </w:rPr>
        <w:t xml:space="preserve"> </w:t>
      </w:r>
      <w:r>
        <w:t>концерт. Симфоническая музыка (4–6 часов).</w:t>
      </w:r>
    </w:p>
    <w:p w14:paraId="7E8B339D" w14:textId="77777777" w:rsidR="00553525" w:rsidRDefault="005829CA">
      <w:pPr>
        <w:pStyle w:val="a3"/>
        <w:tabs>
          <w:tab w:val="left" w:pos="3069"/>
          <w:tab w:val="left" w:pos="4985"/>
          <w:tab w:val="left" w:pos="7160"/>
          <w:tab w:val="left" w:pos="8260"/>
          <w:tab w:val="left" w:pos="9858"/>
        </w:tabs>
        <w:spacing w:before="3"/>
        <w:ind w:left="1210" w:firstLine="0"/>
        <w:jc w:val="left"/>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14:paraId="3D481B5A" w14:textId="77777777" w:rsidR="00553525" w:rsidRDefault="005829CA">
      <w:pPr>
        <w:pStyle w:val="a3"/>
        <w:spacing w:before="43"/>
        <w:ind w:firstLine="0"/>
        <w:jc w:val="left"/>
      </w:pPr>
      <w:r>
        <w:rPr>
          <w:spacing w:val="-2"/>
        </w:rPr>
        <w:t>Симфония.</w:t>
      </w:r>
    </w:p>
    <w:p w14:paraId="124E155A" w14:textId="77777777" w:rsidR="00553525" w:rsidRDefault="005829CA">
      <w:pPr>
        <w:pStyle w:val="a3"/>
        <w:spacing w:before="52"/>
        <w:ind w:left="1210" w:firstLine="0"/>
        <w:jc w:val="left"/>
      </w:pPr>
      <w:r>
        <w:t>Виды</w:t>
      </w:r>
      <w:r>
        <w:rPr>
          <w:spacing w:val="-15"/>
        </w:rPr>
        <w:t xml:space="preserve"> </w:t>
      </w:r>
      <w:r>
        <w:t>деятельности</w:t>
      </w:r>
      <w:r>
        <w:rPr>
          <w:spacing w:val="-14"/>
        </w:rPr>
        <w:t xml:space="preserve"> </w:t>
      </w:r>
      <w:r>
        <w:rPr>
          <w:spacing w:val="-2"/>
        </w:rPr>
        <w:t>обучающихся:</w:t>
      </w:r>
    </w:p>
    <w:p w14:paraId="5895E660" w14:textId="77777777" w:rsidR="00553525" w:rsidRDefault="00553525">
      <w:pPr>
        <w:sectPr w:rsidR="00553525">
          <w:pgSz w:w="11910" w:h="16850"/>
          <w:pgMar w:top="840" w:right="140" w:bottom="280" w:left="220" w:header="622" w:footer="0" w:gutter="0"/>
          <w:cols w:space="720"/>
        </w:sectPr>
      </w:pPr>
    </w:p>
    <w:p w14:paraId="09B3D210" w14:textId="77777777" w:rsidR="00553525" w:rsidRDefault="005829CA">
      <w:pPr>
        <w:pStyle w:val="a3"/>
        <w:spacing w:before="207" w:line="278" w:lineRule="auto"/>
        <w:ind w:right="572"/>
      </w:pPr>
      <w:r>
        <w:lastRenderedPageBreak/>
        <w:t>знакомство с образцами симфонической музыки: программной увертюры, классической 4-частной симфонии;</w:t>
      </w:r>
    </w:p>
    <w:p w14:paraId="528E537A" w14:textId="77777777" w:rsidR="00553525" w:rsidRDefault="005829CA">
      <w:pPr>
        <w:pStyle w:val="a3"/>
        <w:spacing w:before="2" w:line="276" w:lineRule="auto"/>
        <w:ind w:right="567"/>
      </w:pPr>
      <w:r>
        <w:t>освоение основных тем (</w:t>
      </w:r>
      <w:proofErr w:type="spellStart"/>
      <w:r>
        <w:t>пропевание</w:t>
      </w:r>
      <w:proofErr w:type="spellEnd"/>
      <w:r>
        <w:t xml:space="preserve">, графическая фиксация, пластическое интонирование), наблюдение за процессом развертывания музыкального </w:t>
      </w:r>
      <w:r>
        <w:rPr>
          <w:spacing w:val="-2"/>
        </w:rPr>
        <w:t>повествования;</w:t>
      </w:r>
    </w:p>
    <w:p w14:paraId="39255AD8" w14:textId="77777777" w:rsidR="00553525" w:rsidRDefault="005829CA">
      <w:pPr>
        <w:pStyle w:val="a3"/>
        <w:spacing w:line="321" w:lineRule="exact"/>
        <w:ind w:left="1210" w:firstLine="0"/>
      </w:pPr>
      <w:r>
        <w:rPr>
          <w:spacing w:val="-2"/>
        </w:rPr>
        <w:t>образно-тематический</w:t>
      </w:r>
      <w:r>
        <w:rPr>
          <w:spacing w:val="10"/>
        </w:rPr>
        <w:t xml:space="preserve"> </w:t>
      </w:r>
      <w:r>
        <w:rPr>
          <w:spacing w:val="-2"/>
        </w:rPr>
        <w:t>конспект;</w:t>
      </w:r>
    </w:p>
    <w:p w14:paraId="691ADD0B" w14:textId="77777777" w:rsidR="00553525" w:rsidRDefault="005829CA">
      <w:pPr>
        <w:pStyle w:val="a3"/>
        <w:spacing w:before="42" w:line="278" w:lineRule="auto"/>
        <w:ind w:right="571"/>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14:paraId="469EE143" w14:textId="77777777" w:rsidR="00553525" w:rsidRDefault="005829CA">
      <w:pPr>
        <w:pStyle w:val="a3"/>
        <w:spacing w:line="276" w:lineRule="auto"/>
        <w:ind w:left="1210" w:right="2040" w:firstLine="0"/>
        <w:jc w:val="left"/>
      </w:pPr>
      <w:r>
        <w:t>слушание</w:t>
      </w:r>
      <w:r>
        <w:rPr>
          <w:spacing w:val="-8"/>
        </w:rPr>
        <w:t xml:space="preserve"> </w:t>
      </w:r>
      <w:r>
        <w:t>целиком</w:t>
      </w:r>
      <w:r>
        <w:rPr>
          <w:spacing w:val="-8"/>
        </w:rPr>
        <w:t xml:space="preserve"> </w:t>
      </w:r>
      <w:r>
        <w:t>не</w:t>
      </w:r>
      <w:r>
        <w:rPr>
          <w:spacing w:val="-8"/>
        </w:rPr>
        <w:t xml:space="preserve"> </w:t>
      </w:r>
      <w:r>
        <w:t>менее</w:t>
      </w:r>
      <w:r>
        <w:rPr>
          <w:spacing w:val="-8"/>
        </w:rPr>
        <w:t xml:space="preserve"> </w:t>
      </w:r>
      <w:r>
        <w:t>одного</w:t>
      </w:r>
      <w:r>
        <w:rPr>
          <w:spacing w:val="-9"/>
        </w:rPr>
        <w:t xml:space="preserve"> </w:t>
      </w:r>
      <w:r>
        <w:t>симфонического</w:t>
      </w:r>
      <w:r>
        <w:rPr>
          <w:spacing w:val="-9"/>
        </w:rPr>
        <w:t xml:space="preserve"> </w:t>
      </w:r>
      <w:r>
        <w:t>произведения; на выбор или факультативно:</w:t>
      </w:r>
    </w:p>
    <w:p w14:paraId="5834A141" w14:textId="77777777" w:rsidR="00553525" w:rsidRDefault="005829CA">
      <w:pPr>
        <w:pStyle w:val="a3"/>
        <w:spacing w:line="278" w:lineRule="auto"/>
        <w:ind w:left="1210" w:right="639" w:firstLine="0"/>
        <w:jc w:val="left"/>
      </w:pPr>
      <w:r>
        <w:t>посещение концерта (в том числе виртуального) симфонической музыки; предварительное</w:t>
      </w:r>
      <w:r>
        <w:rPr>
          <w:spacing w:val="27"/>
        </w:rPr>
        <w:t xml:space="preserve"> </w:t>
      </w:r>
      <w:r>
        <w:t>изучение информации</w:t>
      </w:r>
      <w:r>
        <w:rPr>
          <w:spacing w:val="29"/>
        </w:rPr>
        <w:t xml:space="preserve"> </w:t>
      </w:r>
      <w:r>
        <w:t>о произведениях концерта (сколько</w:t>
      </w:r>
    </w:p>
    <w:p w14:paraId="761B1340" w14:textId="77777777" w:rsidR="00553525" w:rsidRDefault="005829CA">
      <w:pPr>
        <w:pStyle w:val="a3"/>
        <w:spacing w:line="276" w:lineRule="auto"/>
        <w:ind w:left="1210" w:right="1550" w:hanging="711"/>
        <w:jc w:val="left"/>
      </w:pPr>
      <w:r>
        <w:t>в</w:t>
      </w:r>
      <w:r>
        <w:rPr>
          <w:spacing w:val="-7"/>
        </w:rPr>
        <w:t xml:space="preserve"> </w:t>
      </w:r>
      <w:r>
        <w:t>них</w:t>
      </w:r>
      <w:r>
        <w:rPr>
          <w:spacing w:val="-9"/>
        </w:rPr>
        <w:t xml:space="preserve"> </w:t>
      </w:r>
      <w:r>
        <w:t>частей,</w:t>
      </w:r>
      <w:r>
        <w:rPr>
          <w:spacing w:val="-4"/>
        </w:rPr>
        <w:t xml:space="preserve"> </w:t>
      </w:r>
      <w:r>
        <w:t>как</w:t>
      </w:r>
      <w:r>
        <w:rPr>
          <w:spacing w:val="-6"/>
        </w:rPr>
        <w:t xml:space="preserve"> </w:t>
      </w:r>
      <w:r>
        <w:t>они</w:t>
      </w:r>
      <w:r>
        <w:rPr>
          <w:spacing w:val="-6"/>
        </w:rPr>
        <w:t xml:space="preserve"> </w:t>
      </w:r>
      <w:r>
        <w:t>называются,</w:t>
      </w:r>
      <w:r>
        <w:rPr>
          <w:spacing w:val="-3"/>
        </w:rPr>
        <w:t xml:space="preserve"> </w:t>
      </w:r>
      <w:r>
        <w:t>когда</w:t>
      </w:r>
      <w:r>
        <w:rPr>
          <w:spacing w:val="-5"/>
        </w:rPr>
        <w:t xml:space="preserve"> </w:t>
      </w:r>
      <w:r>
        <w:t>могут</w:t>
      </w:r>
      <w:r>
        <w:rPr>
          <w:spacing w:val="-7"/>
        </w:rPr>
        <w:t xml:space="preserve"> </w:t>
      </w:r>
      <w:r>
        <w:t>звучать</w:t>
      </w:r>
      <w:r>
        <w:rPr>
          <w:spacing w:val="-7"/>
        </w:rPr>
        <w:t xml:space="preserve"> </w:t>
      </w:r>
      <w:r>
        <w:t>аплодисменты); последующее составление рецензии на концерт.</w:t>
      </w:r>
    </w:p>
    <w:p w14:paraId="07BE79E3" w14:textId="77777777" w:rsidR="00553525" w:rsidRDefault="005829CA">
      <w:pPr>
        <w:pStyle w:val="a3"/>
        <w:ind w:left="1210" w:firstLine="0"/>
      </w:pPr>
      <w:r>
        <w:t>Театральные</w:t>
      </w:r>
      <w:r>
        <w:rPr>
          <w:spacing w:val="-6"/>
        </w:rPr>
        <w:t xml:space="preserve"> </w:t>
      </w:r>
      <w:r>
        <w:t>жанры</w:t>
      </w:r>
      <w:r>
        <w:rPr>
          <w:spacing w:val="-13"/>
        </w:rPr>
        <w:t xml:space="preserve"> </w:t>
      </w:r>
      <w:r>
        <w:t>(4–6</w:t>
      </w:r>
      <w:r>
        <w:rPr>
          <w:spacing w:val="-8"/>
        </w:rPr>
        <w:t xml:space="preserve"> </w:t>
      </w:r>
      <w:r>
        <w:rPr>
          <w:spacing w:val="-2"/>
        </w:rPr>
        <w:t>часов).</w:t>
      </w:r>
    </w:p>
    <w:p w14:paraId="3156A1DA" w14:textId="77777777" w:rsidR="00553525" w:rsidRDefault="005829CA">
      <w:pPr>
        <w:pStyle w:val="a3"/>
        <w:spacing w:before="36" w:line="276" w:lineRule="auto"/>
        <w:ind w:right="569"/>
      </w:pPr>
      <w:r>
        <w:t>Содержание: Опера, балет, Либретто. Строение музыкального спектакля: увертюра, действия, антракты, финал. Массовые сцены. Сольные номера главных героев.</w:t>
      </w:r>
      <w:r>
        <w:rPr>
          <w:spacing w:val="-3"/>
        </w:rPr>
        <w:t xml:space="preserve"> </w:t>
      </w:r>
      <w:r>
        <w:t>Номерная</w:t>
      </w:r>
      <w:r>
        <w:rPr>
          <w:spacing w:val="-4"/>
        </w:rPr>
        <w:t xml:space="preserve"> </w:t>
      </w:r>
      <w:r>
        <w:t>структура</w:t>
      </w:r>
      <w:r>
        <w:rPr>
          <w:spacing w:val="-4"/>
        </w:rPr>
        <w:t xml:space="preserve"> </w:t>
      </w:r>
      <w:r>
        <w:t>и</w:t>
      </w:r>
      <w:r>
        <w:rPr>
          <w:spacing w:val="-5"/>
        </w:rPr>
        <w:t xml:space="preserve"> </w:t>
      </w:r>
      <w:r>
        <w:t>сквозное развитие</w:t>
      </w:r>
      <w:r>
        <w:rPr>
          <w:spacing w:val="-4"/>
        </w:rPr>
        <w:t xml:space="preserve"> </w:t>
      </w:r>
      <w:r>
        <w:t>сюжета.</w:t>
      </w:r>
      <w:r>
        <w:rPr>
          <w:spacing w:val="-3"/>
        </w:rPr>
        <w:t xml:space="preserve"> </w:t>
      </w:r>
      <w:r>
        <w:t>Лейтмотивы.</w:t>
      </w:r>
      <w:r>
        <w:rPr>
          <w:spacing w:val="-3"/>
        </w:rPr>
        <w:t xml:space="preserve"> </w:t>
      </w:r>
      <w:r>
        <w:t>Роль оркестра</w:t>
      </w:r>
      <w:r>
        <w:rPr>
          <w:spacing w:val="-4"/>
        </w:rPr>
        <w:t xml:space="preserve"> </w:t>
      </w:r>
      <w:r>
        <w:t>в музыкальном спектакле.</w:t>
      </w:r>
    </w:p>
    <w:p w14:paraId="638BFE5C" w14:textId="77777777" w:rsidR="00553525" w:rsidRDefault="005829CA">
      <w:pPr>
        <w:pStyle w:val="a3"/>
        <w:spacing w:before="3"/>
        <w:ind w:left="1210" w:firstLine="0"/>
      </w:pPr>
      <w:r>
        <w:t>Виды</w:t>
      </w:r>
      <w:r>
        <w:rPr>
          <w:spacing w:val="-15"/>
        </w:rPr>
        <w:t xml:space="preserve"> </w:t>
      </w:r>
      <w:r>
        <w:t>деятельности</w:t>
      </w:r>
      <w:r>
        <w:rPr>
          <w:spacing w:val="-14"/>
        </w:rPr>
        <w:t xml:space="preserve"> </w:t>
      </w:r>
      <w:r>
        <w:rPr>
          <w:spacing w:val="-2"/>
        </w:rPr>
        <w:t>обучающихся:</w:t>
      </w:r>
    </w:p>
    <w:p w14:paraId="0CAA0B48" w14:textId="77777777" w:rsidR="00553525" w:rsidRDefault="005829CA">
      <w:pPr>
        <w:pStyle w:val="a3"/>
        <w:spacing w:before="43"/>
        <w:ind w:left="1210" w:firstLine="0"/>
      </w:pPr>
      <w:r>
        <w:t>знакомство</w:t>
      </w:r>
      <w:r>
        <w:rPr>
          <w:spacing w:val="-7"/>
        </w:rPr>
        <w:t xml:space="preserve"> </w:t>
      </w:r>
      <w:r>
        <w:t>с</w:t>
      </w:r>
      <w:r>
        <w:rPr>
          <w:spacing w:val="-11"/>
        </w:rPr>
        <w:t xml:space="preserve"> </w:t>
      </w:r>
      <w:r>
        <w:t>отдельными</w:t>
      </w:r>
      <w:r>
        <w:rPr>
          <w:spacing w:val="-7"/>
        </w:rPr>
        <w:t xml:space="preserve"> </w:t>
      </w:r>
      <w:r>
        <w:t>номерами</w:t>
      </w:r>
      <w:r>
        <w:rPr>
          <w:spacing w:val="-11"/>
        </w:rPr>
        <w:t xml:space="preserve"> </w:t>
      </w:r>
      <w:r>
        <w:t>из</w:t>
      </w:r>
      <w:r>
        <w:rPr>
          <w:spacing w:val="-12"/>
        </w:rPr>
        <w:t xml:space="preserve"> </w:t>
      </w:r>
      <w:r>
        <w:t>известных</w:t>
      </w:r>
      <w:r>
        <w:rPr>
          <w:spacing w:val="-12"/>
        </w:rPr>
        <w:t xml:space="preserve"> </w:t>
      </w:r>
      <w:r>
        <w:t>опер,</w:t>
      </w:r>
      <w:r>
        <w:rPr>
          <w:spacing w:val="-9"/>
        </w:rPr>
        <w:t xml:space="preserve"> </w:t>
      </w:r>
      <w:r>
        <w:rPr>
          <w:spacing w:val="-2"/>
        </w:rPr>
        <w:t>балетов;</w:t>
      </w:r>
    </w:p>
    <w:p w14:paraId="727F864C" w14:textId="77777777" w:rsidR="00553525" w:rsidRDefault="005829CA">
      <w:pPr>
        <w:pStyle w:val="a3"/>
        <w:spacing w:before="48" w:line="278" w:lineRule="auto"/>
        <w:ind w:right="578"/>
      </w:pPr>
      <w:r>
        <w:t xml:space="preserve">разучивание и исполнение небольшого хорового фрагмента из оперы, слушание данного хора в аудио- или видеозаписи, сравнение </w:t>
      </w:r>
      <w:proofErr w:type="spellStart"/>
      <w:r>
        <w:t>собственногои</w:t>
      </w:r>
      <w:proofErr w:type="spellEnd"/>
      <w:r>
        <w:t xml:space="preserve"> профессионального </w:t>
      </w:r>
      <w:r>
        <w:rPr>
          <w:spacing w:val="-2"/>
        </w:rPr>
        <w:t>исполнений;</w:t>
      </w:r>
    </w:p>
    <w:p w14:paraId="214FF3D8" w14:textId="77777777" w:rsidR="00553525" w:rsidRDefault="005829CA">
      <w:pPr>
        <w:pStyle w:val="a3"/>
        <w:spacing w:line="278" w:lineRule="auto"/>
        <w:ind w:right="580"/>
      </w:pPr>
      <w:r>
        <w:t xml:space="preserve">музыкальная викторина на материале изученных фрагментов музыкальных </w:t>
      </w:r>
      <w:r>
        <w:rPr>
          <w:spacing w:val="-2"/>
        </w:rPr>
        <w:t>спектаклей;</w:t>
      </w:r>
    </w:p>
    <w:p w14:paraId="134A5E0B" w14:textId="77777777" w:rsidR="00553525" w:rsidRDefault="005829CA">
      <w:pPr>
        <w:pStyle w:val="a3"/>
        <w:spacing w:line="320" w:lineRule="exact"/>
        <w:ind w:left="1210" w:firstLine="0"/>
      </w:pPr>
      <w:r>
        <w:t>различение,</w:t>
      </w:r>
      <w:r>
        <w:rPr>
          <w:spacing w:val="-10"/>
        </w:rPr>
        <w:t xml:space="preserve"> </w:t>
      </w:r>
      <w:r>
        <w:t>определение</w:t>
      </w:r>
      <w:r>
        <w:rPr>
          <w:spacing w:val="-6"/>
        </w:rPr>
        <w:t xml:space="preserve"> </w:t>
      </w:r>
      <w:r>
        <w:t>на</w:t>
      </w:r>
      <w:r>
        <w:rPr>
          <w:spacing w:val="-8"/>
        </w:rPr>
        <w:t xml:space="preserve"> </w:t>
      </w:r>
      <w:r>
        <w:rPr>
          <w:spacing w:val="-4"/>
        </w:rPr>
        <w:t>слух:</w:t>
      </w:r>
    </w:p>
    <w:p w14:paraId="270684CB" w14:textId="77777777" w:rsidR="00553525" w:rsidRDefault="005829CA">
      <w:pPr>
        <w:pStyle w:val="a3"/>
        <w:spacing w:before="36" w:line="278" w:lineRule="auto"/>
        <w:ind w:left="1210" w:right="4774" w:firstLine="0"/>
        <w:jc w:val="left"/>
      </w:pPr>
      <w:r>
        <w:t>тембров голосов оперных певцов; оркестровых</w:t>
      </w:r>
      <w:r>
        <w:rPr>
          <w:spacing w:val="-17"/>
        </w:rPr>
        <w:t xml:space="preserve"> </w:t>
      </w:r>
      <w:r>
        <w:t>групп,</w:t>
      </w:r>
      <w:r>
        <w:rPr>
          <w:spacing w:val="-12"/>
        </w:rPr>
        <w:t xml:space="preserve"> </w:t>
      </w:r>
      <w:r>
        <w:t>тембров</w:t>
      </w:r>
      <w:r>
        <w:rPr>
          <w:spacing w:val="-15"/>
        </w:rPr>
        <w:t xml:space="preserve"> </w:t>
      </w:r>
      <w:r>
        <w:t>инструментов; типа номера (соло, дуэт, хор);</w:t>
      </w:r>
    </w:p>
    <w:p w14:paraId="40212D72" w14:textId="77777777" w:rsidR="00553525" w:rsidRDefault="005829CA">
      <w:pPr>
        <w:pStyle w:val="a3"/>
        <w:spacing w:line="316" w:lineRule="exact"/>
        <w:ind w:left="1210" w:firstLine="0"/>
        <w:jc w:val="left"/>
      </w:pPr>
      <w:r>
        <w:t>на</w:t>
      </w:r>
      <w:r>
        <w:rPr>
          <w:spacing w:val="-8"/>
        </w:rPr>
        <w:t xml:space="preserve"> </w:t>
      </w:r>
      <w:r>
        <w:t>выбор</w:t>
      </w:r>
      <w:r>
        <w:rPr>
          <w:spacing w:val="-4"/>
        </w:rPr>
        <w:t xml:space="preserve"> </w:t>
      </w:r>
      <w:r>
        <w:t>или</w:t>
      </w:r>
      <w:r>
        <w:rPr>
          <w:spacing w:val="-9"/>
        </w:rPr>
        <w:t xml:space="preserve"> </w:t>
      </w:r>
      <w:r>
        <w:rPr>
          <w:spacing w:val="-2"/>
        </w:rPr>
        <w:t>факультативно:</w:t>
      </w:r>
    </w:p>
    <w:p w14:paraId="53D9561D" w14:textId="77777777" w:rsidR="00553525" w:rsidRDefault="005829CA">
      <w:pPr>
        <w:pStyle w:val="a3"/>
        <w:spacing w:before="47"/>
        <w:ind w:left="1210" w:firstLine="0"/>
        <w:jc w:val="left"/>
      </w:pPr>
      <w:r>
        <w:t>посещение</w:t>
      </w:r>
      <w:r>
        <w:rPr>
          <w:spacing w:val="-5"/>
        </w:rPr>
        <w:t xml:space="preserve"> </w:t>
      </w:r>
      <w:r>
        <w:t>театра</w:t>
      </w:r>
      <w:r>
        <w:rPr>
          <w:spacing w:val="-4"/>
        </w:rPr>
        <w:t xml:space="preserve"> </w:t>
      </w:r>
      <w:r>
        <w:t>оперы</w:t>
      </w:r>
      <w:r>
        <w:rPr>
          <w:spacing w:val="-6"/>
        </w:rPr>
        <w:t xml:space="preserve"> </w:t>
      </w:r>
      <w:r>
        <w:t>и</w:t>
      </w:r>
      <w:r>
        <w:rPr>
          <w:spacing w:val="-10"/>
        </w:rPr>
        <w:t xml:space="preserve"> </w:t>
      </w:r>
      <w:r>
        <w:t>балета</w:t>
      </w:r>
      <w:r>
        <w:rPr>
          <w:spacing w:val="-4"/>
        </w:rPr>
        <w:t xml:space="preserve"> </w:t>
      </w:r>
      <w:r>
        <w:t>(в</w:t>
      </w:r>
      <w:r>
        <w:rPr>
          <w:spacing w:val="-12"/>
        </w:rPr>
        <w:t xml:space="preserve"> </w:t>
      </w:r>
      <w:r>
        <w:t>том</w:t>
      </w:r>
      <w:r>
        <w:rPr>
          <w:spacing w:val="-5"/>
        </w:rPr>
        <w:t xml:space="preserve"> </w:t>
      </w:r>
      <w:r>
        <w:t>числе</w:t>
      </w:r>
      <w:r>
        <w:rPr>
          <w:spacing w:val="-5"/>
        </w:rPr>
        <w:t xml:space="preserve"> </w:t>
      </w:r>
      <w:r>
        <w:rPr>
          <w:spacing w:val="-2"/>
        </w:rPr>
        <w:t>виртуального);</w:t>
      </w:r>
    </w:p>
    <w:p w14:paraId="53C97F5C" w14:textId="77777777" w:rsidR="00553525" w:rsidRDefault="005829CA">
      <w:pPr>
        <w:pStyle w:val="a3"/>
        <w:tabs>
          <w:tab w:val="left" w:pos="3448"/>
          <w:tab w:val="left" w:pos="4745"/>
          <w:tab w:val="left" w:pos="6469"/>
          <w:tab w:val="left" w:pos="6819"/>
          <w:tab w:val="left" w:pos="8639"/>
          <w:tab w:val="left" w:pos="10027"/>
        </w:tabs>
        <w:spacing w:before="48" w:line="278" w:lineRule="auto"/>
        <w:ind w:right="590"/>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музыкальном</w:t>
      </w:r>
      <w:r>
        <w:tab/>
      </w:r>
      <w:r>
        <w:rPr>
          <w:spacing w:val="-2"/>
        </w:rPr>
        <w:t>спектакле</w:t>
      </w:r>
      <w:r>
        <w:tab/>
      </w:r>
      <w:r>
        <w:rPr>
          <w:spacing w:val="-2"/>
        </w:rPr>
        <w:t xml:space="preserve">(сюжет, </w:t>
      </w:r>
      <w:r>
        <w:t>главные герои и исполнители, наиболее яркие музыкальные номера);</w:t>
      </w:r>
    </w:p>
    <w:p w14:paraId="7427CAAE" w14:textId="77777777" w:rsidR="00553525" w:rsidRDefault="005829CA">
      <w:pPr>
        <w:pStyle w:val="a3"/>
        <w:spacing w:line="319" w:lineRule="exact"/>
        <w:ind w:left="1210" w:firstLine="0"/>
        <w:jc w:val="left"/>
      </w:pPr>
      <w:r>
        <w:t>последующее</w:t>
      </w:r>
      <w:r>
        <w:rPr>
          <w:spacing w:val="-12"/>
        </w:rPr>
        <w:t xml:space="preserve"> </w:t>
      </w:r>
      <w:r>
        <w:t>составление</w:t>
      </w:r>
      <w:r>
        <w:rPr>
          <w:spacing w:val="-12"/>
        </w:rPr>
        <w:t xml:space="preserve"> </w:t>
      </w:r>
      <w:r>
        <w:t>рецензии</w:t>
      </w:r>
      <w:r>
        <w:rPr>
          <w:spacing w:val="-14"/>
        </w:rPr>
        <w:t xml:space="preserve"> </w:t>
      </w:r>
      <w:r>
        <w:t>на</w:t>
      </w:r>
      <w:r>
        <w:rPr>
          <w:spacing w:val="-13"/>
        </w:rPr>
        <w:t xml:space="preserve"> </w:t>
      </w:r>
      <w:r>
        <w:rPr>
          <w:spacing w:val="-2"/>
        </w:rPr>
        <w:t>спектакль.</w:t>
      </w:r>
    </w:p>
    <w:p w14:paraId="35976262" w14:textId="77777777" w:rsidR="00553525" w:rsidRDefault="005829CA">
      <w:pPr>
        <w:pStyle w:val="a3"/>
        <w:spacing w:before="39" w:line="283" w:lineRule="auto"/>
        <w:ind w:left="1210" w:right="3100" w:firstLine="0"/>
        <w:jc w:val="left"/>
      </w:pPr>
      <w:r>
        <w:t>Модуль</w:t>
      </w:r>
      <w:r>
        <w:rPr>
          <w:spacing w:val="-8"/>
        </w:rPr>
        <w:t xml:space="preserve"> </w:t>
      </w:r>
      <w:r>
        <w:t>№</w:t>
      </w:r>
      <w:r>
        <w:rPr>
          <w:spacing w:val="-7"/>
        </w:rPr>
        <w:t xml:space="preserve"> </w:t>
      </w:r>
      <w:r>
        <w:t>8</w:t>
      </w:r>
      <w:r>
        <w:rPr>
          <w:spacing w:val="-6"/>
        </w:rPr>
        <w:t xml:space="preserve"> </w:t>
      </w:r>
      <w:r>
        <w:t>«Связь</w:t>
      </w:r>
      <w:r>
        <w:rPr>
          <w:spacing w:val="-7"/>
        </w:rPr>
        <w:t xml:space="preserve"> </w:t>
      </w:r>
      <w:r>
        <w:t>музыки</w:t>
      </w:r>
      <w:r>
        <w:rPr>
          <w:spacing w:val="-6"/>
        </w:rPr>
        <w:t xml:space="preserve"> </w:t>
      </w:r>
      <w:r>
        <w:t>с</w:t>
      </w:r>
      <w:r>
        <w:rPr>
          <w:spacing w:val="-5"/>
        </w:rPr>
        <w:t xml:space="preserve"> </w:t>
      </w:r>
      <w:r>
        <w:t>другими</w:t>
      </w:r>
      <w:r>
        <w:rPr>
          <w:spacing w:val="-6"/>
        </w:rPr>
        <w:t xml:space="preserve"> </w:t>
      </w:r>
      <w:r>
        <w:t>видами</w:t>
      </w:r>
      <w:r>
        <w:rPr>
          <w:spacing w:val="-6"/>
        </w:rPr>
        <w:t xml:space="preserve"> </w:t>
      </w:r>
      <w:r>
        <w:t>искусства». Музыка и литература (3–4 часа).</w:t>
      </w:r>
    </w:p>
    <w:p w14:paraId="0BA6161B" w14:textId="77777777" w:rsidR="00553525" w:rsidRDefault="00553525">
      <w:pPr>
        <w:spacing w:line="283" w:lineRule="auto"/>
        <w:sectPr w:rsidR="00553525">
          <w:pgSz w:w="11910" w:h="16850"/>
          <w:pgMar w:top="840" w:right="140" w:bottom="280" w:left="220" w:header="622" w:footer="0" w:gutter="0"/>
          <w:cols w:space="720"/>
        </w:sectPr>
      </w:pPr>
    </w:p>
    <w:p w14:paraId="7DAACEBD" w14:textId="77777777" w:rsidR="00553525" w:rsidRDefault="005829CA">
      <w:pPr>
        <w:pStyle w:val="a3"/>
        <w:spacing w:before="211" w:line="276" w:lineRule="auto"/>
        <w:ind w:right="575"/>
      </w:pPr>
      <w:r>
        <w:lastRenderedPageBreak/>
        <w:t xml:space="preserve">Единство слова и музыки в вокальных жанрах (песня, романс, кантата, ноктюрн, баркарола, былина). Интонации рассказа, </w:t>
      </w:r>
      <w:proofErr w:type="spellStart"/>
      <w:r>
        <w:t>повествованияв</w:t>
      </w:r>
      <w:proofErr w:type="spellEnd"/>
      <w:r>
        <w:t xml:space="preserve"> инструментальной музыке (поэма, баллада). Программная музыка.</w:t>
      </w:r>
    </w:p>
    <w:p w14:paraId="1CCA2D10"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132F70CB" w14:textId="77777777" w:rsidR="00553525" w:rsidRDefault="005829CA">
      <w:pPr>
        <w:pStyle w:val="a3"/>
        <w:spacing w:before="49"/>
        <w:ind w:left="1210" w:firstLine="0"/>
      </w:pPr>
      <w:r>
        <w:t>знакомство</w:t>
      </w:r>
      <w:r>
        <w:rPr>
          <w:spacing w:val="-10"/>
        </w:rPr>
        <w:t xml:space="preserve"> </w:t>
      </w:r>
      <w:r>
        <w:t>с</w:t>
      </w:r>
      <w:r>
        <w:rPr>
          <w:spacing w:val="-13"/>
        </w:rPr>
        <w:t xml:space="preserve"> </w:t>
      </w:r>
      <w:r>
        <w:t>образцами</w:t>
      </w:r>
      <w:r>
        <w:rPr>
          <w:spacing w:val="-9"/>
        </w:rPr>
        <w:t xml:space="preserve"> </w:t>
      </w:r>
      <w:r>
        <w:t>вокальной</w:t>
      </w:r>
      <w:r>
        <w:rPr>
          <w:spacing w:val="-15"/>
        </w:rPr>
        <w:t xml:space="preserve"> </w:t>
      </w:r>
      <w:r>
        <w:t>и</w:t>
      </w:r>
      <w:r>
        <w:rPr>
          <w:spacing w:val="-11"/>
        </w:rPr>
        <w:t xml:space="preserve"> </w:t>
      </w:r>
      <w:r>
        <w:t>инструментальной</w:t>
      </w:r>
      <w:r>
        <w:rPr>
          <w:spacing w:val="-8"/>
        </w:rPr>
        <w:t xml:space="preserve"> </w:t>
      </w:r>
      <w:r>
        <w:rPr>
          <w:spacing w:val="-2"/>
        </w:rPr>
        <w:t>музыки;</w:t>
      </w:r>
    </w:p>
    <w:p w14:paraId="1E06D525" w14:textId="77777777" w:rsidR="00553525" w:rsidRDefault="005829CA">
      <w:pPr>
        <w:pStyle w:val="a3"/>
        <w:spacing w:before="52" w:line="276" w:lineRule="auto"/>
        <w:ind w:right="575"/>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14:paraId="072BA52A" w14:textId="77777777" w:rsidR="00553525" w:rsidRDefault="005829CA">
      <w:pPr>
        <w:pStyle w:val="a3"/>
        <w:spacing w:line="278" w:lineRule="auto"/>
        <w:ind w:right="576"/>
      </w:pPr>
      <w:r>
        <w:t>сочинение рассказа, стихотворения под впечатлением от восприятия инструментального музыкального произведения;</w:t>
      </w:r>
    </w:p>
    <w:p w14:paraId="306C02FE" w14:textId="77777777" w:rsidR="00553525" w:rsidRDefault="005829CA">
      <w:pPr>
        <w:pStyle w:val="a3"/>
        <w:spacing w:line="319" w:lineRule="exact"/>
        <w:ind w:left="1210" w:firstLine="0"/>
      </w:pPr>
      <w:r>
        <w:t>рисование</w:t>
      </w:r>
      <w:r>
        <w:rPr>
          <w:spacing w:val="-15"/>
        </w:rPr>
        <w:t xml:space="preserve"> </w:t>
      </w:r>
      <w:r>
        <w:t>образов</w:t>
      </w:r>
      <w:r>
        <w:rPr>
          <w:spacing w:val="-16"/>
        </w:rPr>
        <w:t xml:space="preserve"> </w:t>
      </w:r>
      <w:r>
        <w:t>программной</w:t>
      </w:r>
      <w:r>
        <w:rPr>
          <w:spacing w:val="-13"/>
        </w:rPr>
        <w:t xml:space="preserve"> </w:t>
      </w:r>
      <w:r>
        <w:rPr>
          <w:spacing w:val="-2"/>
        </w:rPr>
        <w:t>музыки;</w:t>
      </w:r>
    </w:p>
    <w:p w14:paraId="3ABB8FBC" w14:textId="77777777" w:rsidR="00553525" w:rsidRDefault="005829CA">
      <w:pPr>
        <w:pStyle w:val="a3"/>
        <w:spacing w:before="37" w:line="283" w:lineRule="auto"/>
        <w:ind w:right="575"/>
      </w:pPr>
      <w:r>
        <w:t xml:space="preserve">музыкальная викторина на знание музыки, названий и авторов изученных </w:t>
      </w:r>
      <w:r>
        <w:rPr>
          <w:spacing w:val="-2"/>
        </w:rPr>
        <w:t>произведений.</w:t>
      </w:r>
    </w:p>
    <w:p w14:paraId="4885E162" w14:textId="77777777" w:rsidR="00553525" w:rsidRDefault="005829CA">
      <w:pPr>
        <w:pStyle w:val="a3"/>
        <w:spacing w:line="312" w:lineRule="exact"/>
        <w:ind w:left="1210" w:firstLine="0"/>
      </w:pPr>
      <w:r>
        <w:t>Музыка</w:t>
      </w:r>
      <w:r>
        <w:rPr>
          <w:spacing w:val="-4"/>
        </w:rPr>
        <w:t xml:space="preserve"> </w:t>
      </w:r>
      <w:r>
        <w:t>и</w:t>
      </w:r>
      <w:r>
        <w:rPr>
          <w:spacing w:val="-7"/>
        </w:rPr>
        <w:t xml:space="preserve"> </w:t>
      </w:r>
      <w:r>
        <w:t>живопись</w:t>
      </w:r>
      <w:r>
        <w:rPr>
          <w:spacing w:val="-12"/>
        </w:rPr>
        <w:t xml:space="preserve"> </w:t>
      </w:r>
      <w:r>
        <w:t>(3–4</w:t>
      </w:r>
      <w:r>
        <w:rPr>
          <w:spacing w:val="-6"/>
        </w:rPr>
        <w:t xml:space="preserve"> </w:t>
      </w:r>
      <w:r>
        <w:rPr>
          <w:spacing w:val="-2"/>
        </w:rPr>
        <w:t>часа).</w:t>
      </w:r>
    </w:p>
    <w:p w14:paraId="53244E62" w14:textId="77777777" w:rsidR="00553525" w:rsidRDefault="005829CA">
      <w:pPr>
        <w:pStyle w:val="a3"/>
        <w:spacing w:before="42" w:line="276" w:lineRule="auto"/>
        <w:ind w:right="564"/>
      </w:pPr>
      <w:r>
        <w:t>Содержание: Выразительные средства музыкального и изобразительного искусства. Аналогии:</w:t>
      </w:r>
      <w:r>
        <w:rPr>
          <w:spacing w:val="-5"/>
        </w:rPr>
        <w:t xml:space="preserve"> </w:t>
      </w:r>
      <w:r>
        <w:t>ритм, композиция, линия – мелодия,</w:t>
      </w:r>
      <w:r>
        <w:rPr>
          <w:spacing w:val="-2"/>
        </w:rPr>
        <w:t xml:space="preserve"> </w:t>
      </w:r>
      <w:r>
        <w:t xml:space="preserve">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w:t>
      </w:r>
      <w:proofErr w:type="spellStart"/>
      <w:r>
        <w:t>клавесинистов</w:t>
      </w:r>
      <w:proofErr w:type="spellEnd"/>
      <w:r>
        <w:t xml:space="preserve">, К. Дебюсси, А.К. </w:t>
      </w:r>
      <w:proofErr w:type="spellStart"/>
      <w:r>
        <w:t>Лядоваи</w:t>
      </w:r>
      <w:proofErr w:type="spellEnd"/>
      <w:r>
        <w:t xml:space="preserve"> других </w:t>
      </w:r>
      <w:r>
        <w:rPr>
          <w:spacing w:val="-2"/>
        </w:rPr>
        <w:t>композиторов).</w:t>
      </w:r>
    </w:p>
    <w:p w14:paraId="32DFE104" w14:textId="77777777" w:rsidR="00553525" w:rsidRDefault="005829CA">
      <w:pPr>
        <w:pStyle w:val="a3"/>
        <w:spacing w:before="2"/>
        <w:ind w:left="1210" w:firstLine="0"/>
      </w:pPr>
      <w:r>
        <w:t>Виды</w:t>
      </w:r>
      <w:r>
        <w:rPr>
          <w:spacing w:val="-15"/>
        </w:rPr>
        <w:t xml:space="preserve"> </w:t>
      </w:r>
      <w:r>
        <w:t>деятельности</w:t>
      </w:r>
      <w:r>
        <w:rPr>
          <w:spacing w:val="-14"/>
        </w:rPr>
        <w:t xml:space="preserve"> </w:t>
      </w:r>
      <w:r>
        <w:rPr>
          <w:spacing w:val="-2"/>
        </w:rPr>
        <w:t>обучающихся:</w:t>
      </w:r>
    </w:p>
    <w:p w14:paraId="51C82102" w14:textId="77777777" w:rsidR="00553525" w:rsidRDefault="005829CA">
      <w:pPr>
        <w:pStyle w:val="a3"/>
        <w:spacing w:before="48" w:line="276" w:lineRule="auto"/>
        <w:ind w:right="581"/>
      </w:pPr>
      <w:r>
        <w:t>знакомство с музыкальными произведениями программной музыки, выявление интонаций изобразительного характера;</w:t>
      </w:r>
    </w:p>
    <w:p w14:paraId="05A7194E" w14:textId="77777777" w:rsidR="00553525" w:rsidRDefault="005829CA">
      <w:pPr>
        <w:pStyle w:val="a3"/>
        <w:spacing w:before="4" w:line="276" w:lineRule="auto"/>
        <w:ind w:right="575"/>
      </w:pPr>
      <w:r>
        <w:t xml:space="preserve">музыкальная викторина на знание музыки, названий и авторов изученных </w:t>
      </w:r>
      <w:r>
        <w:rPr>
          <w:spacing w:val="-2"/>
        </w:rPr>
        <w:t>произведений;</w:t>
      </w:r>
    </w:p>
    <w:p w14:paraId="76827510" w14:textId="77777777" w:rsidR="00553525" w:rsidRDefault="005829CA">
      <w:pPr>
        <w:pStyle w:val="a3"/>
        <w:spacing w:before="3" w:line="276" w:lineRule="auto"/>
        <w:ind w:right="576"/>
      </w:pPr>
      <w:r>
        <w:t>разучивание,</w:t>
      </w:r>
      <w:r>
        <w:rPr>
          <w:spacing w:val="36"/>
        </w:rPr>
        <w:t xml:space="preserve"> </w:t>
      </w:r>
      <w:r>
        <w:t>исполнение</w:t>
      </w:r>
      <w:r>
        <w:rPr>
          <w:spacing w:val="80"/>
        </w:rPr>
        <w:t xml:space="preserve"> </w:t>
      </w:r>
      <w:r>
        <w:t>песни</w:t>
      </w:r>
      <w:r>
        <w:rPr>
          <w:spacing w:val="80"/>
        </w:rPr>
        <w:t xml:space="preserve"> </w:t>
      </w:r>
      <w:r>
        <w:t>с</w:t>
      </w:r>
      <w:r>
        <w:rPr>
          <w:spacing w:val="80"/>
        </w:rPr>
        <w:t xml:space="preserve"> </w:t>
      </w:r>
      <w:r>
        <w:t>элементами</w:t>
      </w:r>
      <w:r>
        <w:rPr>
          <w:spacing w:val="80"/>
        </w:rPr>
        <w:t xml:space="preserve"> </w:t>
      </w:r>
      <w:r>
        <w:t>изобразительности,</w:t>
      </w:r>
      <w:r>
        <w:rPr>
          <w:spacing w:val="80"/>
        </w:rPr>
        <w:t xml:space="preserve"> </w:t>
      </w:r>
      <w:r>
        <w:t xml:space="preserve">сочинение к ней ритмического и шумового аккомпанемента с целью усиления изобразительного </w:t>
      </w:r>
      <w:r>
        <w:rPr>
          <w:spacing w:val="-2"/>
        </w:rPr>
        <w:t>эффекта;</w:t>
      </w:r>
    </w:p>
    <w:p w14:paraId="05D1DBB4" w14:textId="77777777" w:rsidR="00553525" w:rsidRDefault="005829CA">
      <w:pPr>
        <w:pStyle w:val="a3"/>
        <w:spacing w:line="321" w:lineRule="exact"/>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5EE649A7" w14:textId="77777777" w:rsidR="00553525" w:rsidRDefault="005829CA">
      <w:pPr>
        <w:pStyle w:val="a3"/>
        <w:spacing w:before="43" w:line="276" w:lineRule="auto"/>
        <w:ind w:right="562"/>
      </w:pPr>
      <w:r>
        <w:t>рисование под впечатлением от восприятия музыки программно- изобразительного характера;</w:t>
      </w:r>
    </w:p>
    <w:p w14:paraId="43A46D86" w14:textId="77777777" w:rsidR="00553525" w:rsidRDefault="005829CA">
      <w:pPr>
        <w:pStyle w:val="a3"/>
        <w:spacing w:line="278" w:lineRule="auto"/>
        <w:ind w:left="1210" w:right="2146" w:firstLine="0"/>
      </w:pPr>
      <w:r>
        <w:t>сочинение</w:t>
      </w:r>
      <w:r>
        <w:rPr>
          <w:spacing w:val="-10"/>
        </w:rPr>
        <w:t xml:space="preserve"> </w:t>
      </w:r>
      <w:r>
        <w:t>музыки,</w:t>
      </w:r>
      <w:r>
        <w:rPr>
          <w:spacing w:val="-10"/>
        </w:rPr>
        <w:t xml:space="preserve"> </w:t>
      </w:r>
      <w:r>
        <w:t>импровизация,</w:t>
      </w:r>
      <w:r>
        <w:rPr>
          <w:spacing w:val="-9"/>
        </w:rPr>
        <w:t xml:space="preserve"> </w:t>
      </w:r>
      <w:r>
        <w:t>озвучивание</w:t>
      </w:r>
      <w:r>
        <w:rPr>
          <w:spacing w:val="-10"/>
        </w:rPr>
        <w:t xml:space="preserve"> </w:t>
      </w:r>
      <w:r>
        <w:t>картин</w:t>
      </w:r>
      <w:r>
        <w:rPr>
          <w:spacing w:val="-7"/>
        </w:rPr>
        <w:t xml:space="preserve"> </w:t>
      </w:r>
      <w:r>
        <w:t>художников. Музыка и театр (3–4 часа).</w:t>
      </w:r>
    </w:p>
    <w:p w14:paraId="160A9010" w14:textId="77777777" w:rsidR="00553525" w:rsidRDefault="005829CA">
      <w:pPr>
        <w:pStyle w:val="a3"/>
        <w:spacing w:line="276" w:lineRule="auto"/>
        <w:ind w:right="572"/>
      </w:pPr>
      <w:r>
        <w:t>Содержание:</w:t>
      </w:r>
      <w:r>
        <w:rPr>
          <w:spacing w:val="80"/>
        </w:rPr>
        <w:t xml:space="preserve"> </w:t>
      </w:r>
      <w:r>
        <w:t>Музыка</w:t>
      </w:r>
      <w:r>
        <w:rPr>
          <w:spacing w:val="80"/>
        </w:rPr>
        <w:t xml:space="preserve"> </w:t>
      </w:r>
      <w:r>
        <w:t>к</w:t>
      </w:r>
      <w:r>
        <w:rPr>
          <w:spacing w:val="80"/>
        </w:rPr>
        <w:t xml:space="preserve"> </w:t>
      </w:r>
      <w:r>
        <w:t>драматическому</w:t>
      </w:r>
      <w:r>
        <w:rPr>
          <w:spacing w:val="80"/>
        </w:rPr>
        <w:t xml:space="preserve"> </w:t>
      </w:r>
      <w:r>
        <w:t>спектаклю</w:t>
      </w:r>
      <w:r>
        <w:rPr>
          <w:spacing w:val="80"/>
        </w:rPr>
        <w:t xml:space="preserve"> </w:t>
      </w:r>
      <w:r>
        <w:t>(на</w:t>
      </w:r>
      <w:r>
        <w:rPr>
          <w:spacing w:val="80"/>
        </w:rPr>
        <w:t xml:space="preserve"> </w:t>
      </w:r>
      <w:r>
        <w:t>примере</w:t>
      </w:r>
      <w:r>
        <w:rPr>
          <w:spacing w:val="80"/>
        </w:rPr>
        <w:t xml:space="preserve"> </w:t>
      </w:r>
      <w:r>
        <w:t xml:space="preserve">творчества Э. Грига, Л. </w:t>
      </w:r>
      <w:proofErr w:type="spellStart"/>
      <w:r>
        <w:t>ван</w:t>
      </w:r>
      <w:proofErr w:type="spellEnd"/>
      <w:r>
        <w:t xml:space="preserve"> Бетховена, А.Г. Шнитке, Д.Д. Шостаковича и других композиторов). Единство музыки, драматургии, сценической живописи, хореографии.</w:t>
      </w:r>
    </w:p>
    <w:p w14:paraId="2E457C3F" w14:textId="77777777" w:rsidR="00553525" w:rsidRDefault="005829CA">
      <w:pPr>
        <w:pStyle w:val="a3"/>
        <w:spacing w:line="320" w:lineRule="exact"/>
        <w:ind w:left="1210" w:firstLine="0"/>
      </w:pPr>
      <w:r>
        <w:t>Виды</w:t>
      </w:r>
      <w:r>
        <w:rPr>
          <w:spacing w:val="-11"/>
        </w:rPr>
        <w:t xml:space="preserve"> </w:t>
      </w:r>
      <w:r>
        <w:t>деятельности</w:t>
      </w:r>
      <w:r>
        <w:rPr>
          <w:spacing w:val="-13"/>
        </w:rPr>
        <w:t xml:space="preserve"> </w:t>
      </w:r>
      <w:r>
        <w:rPr>
          <w:spacing w:val="-2"/>
        </w:rPr>
        <w:t>обучающихся:</w:t>
      </w:r>
    </w:p>
    <w:p w14:paraId="3ABC4CD6" w14:textId="77777777" w:rsidR="00553525" w:rsidRDefault="005829CA">
      <w:pPr>
        <w:pStyle w:val="a3"/>
        <w:spacing w:before="40" w:line="283" w:lineRule="auto"/>
        <w:ind w:right="575"/>
      </w:pPr>
      <w:r>
        <w:t>знакомство с образцами музыки, созданной отечественными и зарубежными композиторами для драматического театра;</w:t>
      </w:r>
    </w:p>
    <w:p w14:paraId="64DC8050" w14:textId="77777777" w:rsidR="00553525" w:rsidRDefault="005829CA">
      <w:pPr>
        <w:pStyle w:val="a3"/>
        <w:spacing w:line="276" w:lineRule="auto"/>
        <w:ind w:right="575"/>
      </w:pPr>
      <w:r>
        <w:t>разучивание, исполнение песни из театральной постановки, просмотр видеозаписи спектакля, в котором звучит данная песня;</w:t>
      </w:r>
    </w:p>
    <w:p w14:paraId="7A335D58" w14:textId="77777777" w:rsidR="00553525" w:rsidRDefault="00553525">
      <w:pPr>
        <w:spacing w:line="276" w:lineRule="auto"/>
        <w:sectPr w:rsidR="00553525">
          <w:pgSz w:w="11910" w:h="16850"/>
          <w:pgMar w:top="840" w:right="140" w:bottom="280" w:left="220" w:header="622" w:footer="0" w:gutter="0"/>
          <w:cols w:space="720"/>
        </w:sectPr>
      </w:pPr>
    </w:p>
    <w:p w14:paraId="1F90E278" w14:textId="77777777" w:rsidR="00553525" w:rsidRDefault="005829CA">
      <w:pPr>
        <w:pStyle w:val="a3"/>
        <w:spacing w:before="207" w:line="278" w:lineRule="auto"/>
        <w:ind w:right="570"/>
      </w:pPr>
      <w:r>
        <w:lastRenderedPageBreak/>
        <w:t xml:space="preserve">музыкальная викторина на материале изученных фрагментов музыкальных </w:t>
      </w:r>
      <w:r>
        <w:rPr>
          <w:spacing w:val="-2"/>
        </w:rPr>
        <w:t>спектаклей;</w:t>
      </w:r>
    </w:p>
    <w:p w14:paraId="144CE5D8" w14:textId="77777777" w:rsidR="00553525" w:rsidRDefault="005829CA">
      <w:pPr>
        <w:pStyle w:val="a3"/>
        <w:spacing w:before="2"/>
        <w:ind w:left="1210" w:firstLine="0"/>
      </w:pPr>
      <w:r>
        <w:t>на</w:t>
      </w:r>
      <w:r>
        <w:rPr>
          <w:spacing w:val="-8"/>
        </w:rPr>
        <w:t xml:space="preserve"> </w:t>
      </w:r>
      <w:r>
        <w:t>выбор</w:t>
      </w:r>
      <w:r>
        <w:rPr>
          <w:spacing w:val="-4"/>
        </w:rPr>
        <w:t xml:space="preserve"> </w:t>
      </w:r>
      <w:r>
        <w:t>или</w:t>
      </w:r>
      <w:r>
        <w:rPr>
          <w:spacing w:val="-4"/>
        </w:rPr>
        <w:t xml:space="preserve"> </w:t>
      </w:r>
      <w:r>
        <w:rPr>
          <w:spacing w:val="-2"/>
        </w:rPr>
        <w:t>факультативно:</w:t>
      </w:r>
    </w:p>
    <w:p w14:paraId="651A578C" w14:textId="77777777" w:rsidR="00553525" w:rsidRDefault="005829CA">
      <w:pPr>
        <w:pStyle w:val="a3"/>
        <w:spacing w:before="42"/>
        <w:ind w:left="1210" w:firstLine="0"/>
      </w:pPr>
      <w:r>
        <w:t>постановка</w:t>
      </w:r>
      <w:r>
        <w:rPr>
          <w:spacing w:val="-17"/>
        </w:rPr>
        <w:t xml:space="preserve"> </w:t>
      </w:r>
      <w:r>
        <w:t>музыкального</w:t>
      </w:r>
      <w:r>
        <w:rPr>
          <w:spacing w:val="-17"/>
        </w:rPr>
        <w:t xml:space="preserve"> </w:t>
      </w:r>
      <w:r>
        <w:rPr>
          <w:spacing w:val="-2"/>
        </w:rPr>
        <w:t>спектакля;</w:t>
      </w:r>
    </w:p>
    <w:p w14:paraId="3E9D8C06" w14:textId="77777777" w:rsidR="00553525" w:rsidRDefault="005829CA">
      <w:pPr>
        <w:pStyle w:val="a3"/>
        <w:spacing w:before="49" w:line="276" w:lineRule="auto"/>
        <w:ind w:right="591"/>
      </w:pPr>
      <w:r>
        <w:t>посещение театра с последующим обсуждением (устно или письменно) роли музыки в данном спектакле;</w:t>
      </w:r>
    </w:p>
    <w:p w14:paraId="3D1186D1" w14:textId="77777777" w:rsidR="00553525" w:rsidRDefault="005829CA">
      <w:pPr>
        <w:pStyle w:val="a3"/>
        <w:spacing w:before="3" w:line="276" w:lineRule="auto"/>
        <w:ind w:right="575"/>
      </w:pPr>
      <w:r>
        <w:t>исследовательские проекты о музыке, созданной отечественными композиторами для театра.</w:t>
      </w:r>
    </w:p>
    <w:p w14:paraId="646DC216" w14:textId="77777777" w:rsidR="00553525" w:rsidRDefault="005829CA">
      <w:pPr>
        <w:pStyle w:val="a3"/>
        <w:spacing w:before="4"/>
        <w:ind w:left="1210" w:firstLine="0"/>
      </w:pPr>
      <w:r>
        <w:t>Музыка</w:t>
      </w:r>
      <w:r>
        <w:rPr>
          <w:spacing w:val="-5"/>
        </w:rPr>
        <w:t xml:space="preserve"> </w:t>
      </w:r>
      <w:r>
        <w:t>кино</w:t>
      </w:r>
      <w:r>
        <w:rPr>
          <w:spacing w:val="-7"/>
        </w:rPr>
        <w:t xml:space="preserve"> </w:t>
      </w:r>
      <w:r>
        <w:t>и</w:t>
      </w:r>
      <w:r>
        <w:rPr>
          <w:spacing w:val="-7"/>
        </w:rPr>
        <w:t xml:space="preserve"> </w:t>
      </w:r>
      <w:r>
        <w:t>телевидения</w:t>
      </w:r>
      <w:r>
        <w:rPr>
          <w:spacing w:val="-4"/>
        </w:rPr>
        <w:t xml:space="preserve"> </w:t>
      </w:r>
      <w:r>
        <w:t>(3–4</w:t>
      </w:r>
      <w:r>
        <w:rPr>
          <w:spacing w:val="-7"/>
        </w:rPr>
        <w:t xml:space="preserve"> </w:t>
      </w:r>
      <w:r>
        <w:rPr>
          <w:spacing w:val="-2"/>
        </w:rPr>
        <w:t>часа).</w:t>
      </w:r>
    </w:p>
    <w:p w14:paraId="61BBAEBD" w14:textId="77777777" w:rsidR="00553525" w:rsidRDefault="005829CA">
      <w:pPr>
        <w:pStyle w:val="a3"/>
        <w:spacing w:before="38" w:line="278" w:lineRule="auto"/>
        <w:ind w:right="575"/>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w:t>
      </w:r>
      <w:r>
        <w:rPr>
          <w:spacing w:val="-1"/>
        </w:rPr>
        <w:t xml:space="preserve"> </w:t>
      </w:r>
      <w:r>
        <w:t xml:space="preserve">Р. Роджерса, Ф. Лоу, Г. </w:t>
      </w:r>
      <w:proofErr w:type="spellStart"/>
      <w:proofErr w:type="gramStart"/>
      <w:r>
        <w:t>Гладкова,А</w:t>
      </w:r>
      <w:proofErr w:type="spellEnd"/>
      <w:r>
        <w:t>.</w:t>
      </w:r>
      <w:proofErr w:type="gramEnd"/>
      <w:r>
        <w:t xml:space="preserve"> Шнитке).</w:t>
      </w:r>
    </w:p>
    <w:p w14:paraId="782B8650" w14:textId="77777777" w:rsidR="00553525" w:rsidRDefault="005829CA">
      <w:pPr>
        <w:pStyle w:val="a3"/>
        <w:spacing w:line="315"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38CC9C5B" w14:textId="77777777" w:rsidR="00553525" w:rsidRDefault="005829CA">
      <w:pPr>
        <w:pStyle w:val="a3"/>
        <w:spacing w:before="48" w:line="276" w:lineRule="auto"/>
        <w:ind w:right="577"/>
      </w:pPr>
      <w:r>
        <w:t xml:space="preserve">знакомство с образцами киномузыки отечественных и зарубежных </w:t>
      </w:r>
      <w:r>
        <w:rPr>
          <w:spacing w:val="-2"/>
        </w:rPr>
        <w:t>композиторов;</w:t>
      </w:r>
    </w:p>
    <w:p w14:paraId="1C971B1D" w14:textId="77777777" w:rsidR="00553525" w:rsidRDefault="005829CA">
      <w:pPr>
        <w:pStyle w:val="a3"/>
        <w:spacing w:line="278" w:lineRule="auto"/>
        <w:ind w:right="571"/>
      </w:pPr>
      <w:r>
        <w:t xml:space="preserve">просмотр фильмов с целью анализа выразительного эффекта, создаваемого </w:t>
      </w:r>
      <w:r>
        <w:rPr>
          <w:spacing w:val="-2"/>
        </w:rPr>
        <w:t>музыкой;</w:t>
      </w:r>
    </w:p>
    <w:p w14:paraId="6BF7E905" w14:textId="77777777" w:rsidR="00553525" w:rsidRDefault="005829CA">
      <w:pPr>
        <w:pStyle w:val="a3"/>
        <w:spacing w:before="1" w:line="276" w:lineRule="auto"/>
        <w:ind w:left="1210" w:right="5113" w:firstLine="0"/>
        <w:jc w:val="left"/>
      </w:pPr>
      <w:r>
        <w:t>разучивание,</w:t>
      </w:r>
      <w:r>
        <w:rPr>
          <w:spacing w:val="-8"/>
        </w:rPr>
        <w:t xml:space="preserve"> </w:t>
      </w:r>
      <w:r>
        <w:t>исполнение</w:t>
      </w:r>
      <w:r>
        <w:rPr>
          <w:spacing w:val="-10"/>
        </w:rPr>
        <w:t xml:space="preserve"> </w:t>
      </w:r>
      <w:r>
        <w:t>песни</w:t>
      </w:r>
      <w:r>
        <w:rPr>
          <w:spacing w:val="-11"/>
        </w:rPr>
        <w:t xml:space="preserve"> </w:t>
      </w:r>
      <w:r>
        <w:t>из</w:t>
      </w:r>
      <w:r>
        <w:rPr>
          <w:spacing w:val="-7"/>
        </w:rPr>
        <w:t xml:space="preserve"> </w:t>
      </w:r>
      <w:r>
        <w:t>фильма; на выбор или факультативно:</w:t>
      </w:r>
    </w:p>
    <w:p w14:paraId="20B35B94" w14:textId="77777777" w:rsidR="00553525" w:rsidRDefault="005829CA">
      <w:pPr>
        <w:pStyle w:val="a3"/>
        <w:spacing w:line="276" w:lineRule="auto"/>
        <w:ind w:left="1210" w:right="4047" w:firstLine="0"/>
        <w:jc w:val="left"/>
      </w:pPr>
      <w:r>
        <w:t>создание</w:t>
      </w:r>
      <w:r>
        <w:rPr>
          <w:spacing w:val="-15"/>
        </w:rPr>
        <w:t xml:space="preserve"> </w:t>
      </w:r>
      <w:r>
        <w:t>любительского</w:t>
      </w:r>
      <w:r>
        <w:rPr>
          <w:spacing w:val="-16"/>
        </w:rPr>
        <w:t xml:space="preserve"> </w:t>
      </w:r>
      <w:r>
        <w:t>музыкального</w:t>
      </w:r>
      <w:r>
        <w:rPr>
          <w:spacing w:val="-12"/>
        </w:rPr>
        <w:t xml:space="preserve"> </w:t>
      </w:r>
      <w:r>
        <w:t xml:space="preserve">фильма; </w:t>
      </w:r>
      <w:proofErr w:type="spellStart"/>
      <w:r>
        <w:t>переозвучка</w:t>
      </w:r>
      <w:proofErr w:type="spellEnd"/>
      <w:r>
        <w:t xml:space="preserve"> фрагмента мультфильма;</w:t>
      </w:r>
    </w:p>
    <w:p w14:paraId="1BCD12DC" w14:textId="77777777" w:rsidR="00553525" w:rsidRDefault="005829CA">
      <w:pPr>
        <w:pStyle w:val="a3"/>
        <w:spacing w:line="278" w:lineRule="auto"/>
        <w:ind w:right="566"/>
      </w:pPr>
      <w:r>
        <w:t>просмотр</w:t>
      </w:r>
      <w:r>
        <w:rPr>
          <w:spacing w:val="80"/>
        </w:rPr>
        <w:t xml:space="preserve"> </w:t>
      </w:r>
      <w:r>
        <w:t>фильма-оперы</w:t>
      </w:r>
      <w:r>
        <w:rPr>
          <w:spacing w:val="80"/>
        </w:rPr>
        <w:t xml:space="preserve"> </w:t>
      </w:r>
      <w:r>
        <w:t>или</w:t>
      </w:r>
      <w:r>
        <w:rPr>
          <w:spacing w:val="80"/>
        </w:rPr>
        <w:t xml:space="preserve"> </w:t>
      </w:r>
      <w:r>
        <w:t>фильма-балета,</w:t>
      </w:r>
      <w:r>
        <w:rPr>
          <w:spacing w:val="80"/>
        </w:rPr>
        <w:t xml:space="preserve"> </w:t>
      </w:r>
      <w:proofErr w:type="gramStart"/>
      <w:r>
        <w:t>аналитическое</w:t>
      </w:r>
      <w:r>
        <w:rPr>
          <w:spacing w:val="40"/>
        </w:rPr>
        <w:t xml:space="preserve">  </w:t>
      </w:r>
      <w:r>
        <w:t>эссе</w:t>
      </w:r>
      <w:proofErr w:type="gramEnd"/>
      <w:r>
        <w:rPr>
          <w:spacing w:val="80"/>
        </w:rPr>
        <w:t xml:space="preserve"> </w:t>
      </w:r>
      <w:r>
        <w:t>с</w:t>
      </w:r>
      <w:r>
        <w:rPr>
          <w:spacing w:val="80"/>
        </w:rPr>
        <w:t xml:space="preserve"> </w:t>
      </w:r>
      <w:r>
        <w:t xml:space="preserve">ответом на вопрос «В чем отличие видеозаписи музыкального спектакля от фильма-оперы </w:t>
      </w:r>
      <w:r>
        <w:rPr>
          <w:spacing w:val="-2"/>
        </w:rPr>
        <w:t>(фильма-балета)?».</w:t>
      </w:r>
    </w:p>
    <w:p w14:paraId="25595073" w14:textId="77777777" w:rsidR="00553525" w:rsidRDefault="005829CA">
      <w:pPr>
        <w:pStyle w:val="a3"/>
        <w:spacing w:line="276" w:lineRule="auto"/>
        <w:ind w:left="1210" w:right="1949" w:firstLine="0"/>
      </w:pPr>
      <w:r>
        <w:t>Модуль</w:t>
      </w:r>
      <w:r>
        <w:rPr>
          <w:spacing w:val="-8"/>
        </w:rPr>
        <w:t xml:space="preserve"> </w:t>
      </w:r>
      <w:r>
        <w:t>№</w:t>
      </w:r>
      <w:r>
        <w:rPr>
          <w:spacing w:val="-7"/>
        </w:rPr>
        <w:t xml:space="preserve"> </w:t>
      </w:r>
      <w:r>
        <w:t>9</w:t>
      </w:r>
      <w:r>
        <w:rPr>
          <w:spacing w:val="-2"/>
        </w:rPr>
        <w:t xml:space="preserve"> </w:t>
      </w:r>
      <w:r>
        <w:t>«Современная</w:t>
      </w:r>
      <w:r>
        <w:rPr>
          <w:spacing w:val="-4"/>
        </w:rPr>
        <w:t xml:space="preserve"> </w:t>
      </w:r>
      <w:r>
        <w:t>музыка:</w:t>
      </w:r>
      <w:r>
        <w:rPr>
          <w:spacing w:val="-11"/>
        </w:rPr>
        <w:t xml:space="preserve"> </w:t>
      </w:r>
      <w:r>
        <w:t>основные</w:t>
      </w:r>
      <w:r>
        <w:rPr>
          <w:spacing w:val="-5"/>
        </w:rPr>
        <w:t xml:space="preserve"> </w:t>
      </w:r>
      <w:r>
        <w:t>жанры</w:t>
      </w:r>
      <w:r>
        <w:rPr>
          <w:spacing w:val="-5"/>
        </w:rPr>
        <w:t xml:space="preserve"> </w:t>
      </w:r>
      <w:r>
        <w:t>и</w:t>
      </w:r>
      <w:r>
        <w:rPr>
          <w:spacing w:val="-6"/>
        </w:rPr>
        <w:t xml:space="preserve"> </w:t>
      </w:r>
      <w:r>
        <w:t>направления». Джаз (3–4 часа).</w:t>
      </w:r>
    </w:p>
    <w:p w14:paraId="6E700D0A" w14:textId="77777777" w:rsidR="00553525" w:rsidRDefault="005829CA">
      <w:pPr>
        <w:pStyle w:val="a3"/>
        <w:spacing w:line="276" w:lineRule="auto"/>
        <w:ind w:right="565"/>
      </w:pPr>
      <w:r>
        <w:t>Содержание: 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w:t>
      </w:r>
    </w:p>
    <w:p w14:paraId="5BB11A7D" w14:textId="77777777" w:rsidR="00553525" w:rsidRDefault="005829CA">
      <w:pPr>
        <w:pStyle w:val="a3"/>
        <w:ind w:left="1210" w:firstLine="0"/>
      </w:pPr>
      <w:r>
        <w:t>Виды</w:t>
      </w:r>
      <w:r>
        <w:rPr>
          <w:spacing w:val="-15"/>
        </w:rPr>
        <w:t xml:space="preserve"> </w:t>
      </w:r>
      <w:r>
        <w:t>деятельности</w:t>
      </w:r>
      <w:r>
        <w:rPr>
          <w:spacing w:val="-14"/>
        </w:rPr>
        <w:t xml:space="preserve"> </w:t>
      </w:r>
      <w:r>
        <w:rPr>
          <w:spacing w:val="-2"/>
        </w:rPr>
        <w:t>обучающихся:</w:t>
      </w:r>
    </w:p>
    <w:p w14:paraId="34520FF1" w14:textId="77777777" w:rsidR="00553525" w:rsidRDefault="005829CA">
      <w:pPr>
        <w:pStyle w:val="a3"/>
        <w:spacing w:before="36" w:line="276" w:lineRule="auto"/>
        <w:ind w:right="587"/>
      </w:pPr>
      <w:proofErr w:type="gramStart"/>
      <w:r>
        <w:t>знакомство</w:t>
      </w:r>
      <w:r>
        <w:rPr>
          <w:spacing w:val="79"/>
          <w:w w:val="150"/>
        </w:rPr>
        <w:t xml:space="preserve">  </w:t>
      </w:r>
      <w:r>
        <w:t>с</w:t>
      </w:r>
      <w:proofErr w:type="gramEnd"/>
      <w:r>
        <w:rPr>
          <w:spacing w:val="75"/>
          <w:w w:val="150"/>
        </w:rPr>
        <w:t xml:space="preserve">  </w:t>
      </w:r>
      <w:r>
        <w:t>различными</w:t>
      </w:r>
      <w:r>
        <w:rPr>
          <w:spacing w:val="79"/>
          <w:w w:val="150"/>
        </w:rPr>
        <w:t xml:space="preserve">  </w:t>
      </w:r>
      <w:r>
        <w:t>джазовыми</w:t>
      </w:r>
      <w:r>
        <w:rPr>
          <w:spacing w:val="79"/>
          <w:w w:val="150"/>
        </w:rPr>
        <w:t xml:space="preserve">  </w:t>
      </w:r>
      <w:r>
        <w:t>музыкальными</w:t>
      </w:r>
      <w:r>
        <w:rPr>
          <w:spacing w:val="79"/>
          <w:w w:val="150"/>
        </w:rPr>
        <w:t xml:space="preserve">  </w:t>
      </w:r>
      <w:r>
        <w:t xml:space="preserve">композициями и направлениями (регтайм, </w:t>
      </w:r>
      <w:proofErr w:type="spellStart"/>
      <w:r>
        <w:t>биг</w:t>
      </w:r>
      <w:proofErr w:type="spellEnd"/>
      <w:r>
        <w:t xml:space="preserve"> бэнд, блюз);</w:t>
      </w:r>
    </w:p>
    <w:p w14:paraId="4B3A64EB" w14:textId="77777777" w:rsidR="00553525" w:rsidRDefault="005829CA">
      <w:pPr>
        <w:pStyle w:val="a3"/>
        <w:spacing w:line="276" w:lineRule="auto"/>
        <w:ind w:right="570"/>
      </w:pPr>
      <w:r>
        <w:t>разучивание, исполнение одной из «вечнозеленых» джазовых тем, элементы ритмической и вокальной импровизации на ее основе;</w:t>
      </w:r>
    </w:p>
    <w:p w14:paraId="1A3E7972" w14:textId="77777777" w:rsidR="00553525" w:rsidRDefault="005829CA">
      <w:pPr>
        <w:pStyle w:val="a3"/>
        <w:spacing w:line="321" w:lineRule="exact"/>
        <w:ind w:left="1210" w:firstLine="0"/>
      </w:pPr>
      <w:r>
        <w:t>определение</w:t>
      </w:r>
      <w:r>
        <w:rPr>
          <w:spacing w:val="-9"/>
        </w:rPr>
        <w:t xml:space="preserve"> </w:t>
      </w:r>
      <w:r>
        <w:t>на</w:t>
      </w:r>
      <w:r>
        <w:rPr>
          <w:spacing w:val="-5"/>
        </w:rPr>
        <w:t xml:space="preserve"> </w:t>
      </w:r>
      <w:r>
        <w:rPr>
          <w:spacing w:val="-4"/>
        </w:rPr>
        <w:t>слух:</w:t>
      </w:r>
    </w:p>
    <w:p w14:paraId="69C5B75E" w14:textId="77777777" w:rsidR="00553525" w:rsidRDefault="005829CA">
      <w:pPr>
        <w:pStyle w:val="a3"/>
        <w:spacing w:before="46" w:line="276" w:lineRule="auto"/>
        <w:ind w:left="1210" w:right="2568" w:firstLine="0"/>
        <w:jc w:val="left"/>
      </w:pPr>
      <w:r>
        <w:t>принадлежности к джазовой или классической музыке; исполнительского</w:t>
      </w:r>
      <w:r>
        <w:rPr>
          <w:spacing w:val="-10"/>
        </w:rPr>
        <w:t xml:space="preserve"> </w:t>
      </w:r>
      <w:r>
        <w:t>состава</w:t>
      </w:r>
      <w:r>
        <w:rPr>
          <w:spacing w:val="-9"/>
        </w:rPr>
        <w:t xml:space="preserve"> </w:t>
      </w:r>
      <w:r>
        <w:t>(манера</w:t>
      </w:r>
      <w:r>
        <w:rPr>
          <w:spacing w:val="-9"/>
        </w:rPr>
        <w:t xml:space="preserve"> </w:t>
      </w:r>
      <w:r>
        <w:t>пения,</w:t>
      </w:r>
      <w:r>
        <w:rPr>
          <w:spacing w:val="-8"/>
        </w:rPr>
        <w:t xml:space="preserve"> </w:t>
      </w:r>
      <w:r>
        <w:t>состав</w:t>
      </w:r>
      <w:r>
        <w:rPr>
          <w:spacing w:val="-11"/>
        </w:rPr>
        <w:t xml:space="preserve"> </w:t>
      </w:r>
      <w:r>
        <w:t>инструментов); на выбор или факультативно:</w:t>
      </w:r>
    </w:p>
    <w:p w14:paraId="611890C0" w14:textId="77777777" w:rsidR="00553525" w:rsidRDefault="005829CA">
      <w:pPr>
        <w:pStyle w:val="a3"/>
        <w:spacing w:before="4"/>
        <w:ind w:left="1210" w:firstLine="0"/>
        <w:jc w:val="left"/>
      </w:pPr>
      <w:r>
        <w:t>сочинение</w:t>
      </w:r>
      <w:r>
        <w:rPr>
          <w:spacing w:val="-11"/>
        </w:rPr>
        <w:t xml:space="preserve"> </w:t>
      </w:r>
      <w:r>
        <w:rPr>
          <w:spacing w:val="-2"/>
        </w:rPr>
        <w:t>блюза;</w:t>
      </w:r>
    </w:p>
    <w:p w14:paraId="0675FC68" w14:textId="77777777" w:rsidR="00553525" w:rsidRDefault="005829CA">
      <w:pPr>
        <w:pStyle w:val="a3"/>
        <w:spacing w:before="47"/>
        <w:ind w:left="1210" w:firstLine="0"/>
        <w:jc w:val="left"/>
      </w:pPr>
      <w:r>
        <w:t>посещение</w:t>
      </w:r>
      <w:r>
        <w:rPr>
          <w:spacing w:val="-14"/>
        </w:rPr>
        <w:t xml:space="preserve"> </w:t>
      </w:r>
      <w:r>
        <w:t>концерта</w:t>
      </w:r>
      <w:r>
        <w:rPr>
          <w:spacing w:val="-10"/>
        </w:rPr>
        <w:t xml:space="preserve"> </w:t>
      </w:r>
      <w:r>
        <w:t>джазовой</w:t>
      </w:r>
      <w:r>
        <w:rPr>
          <w:spacing w:val="-11"/>
        </w:rPr>
        <w:t xml:space="preserve"> </w:t>
      </w:r>
      <w:r>
        <w:rPr>
          <w:spacing w:val="-2"/>
        </w:rPr>
        <w:t>музыки.</w:t>
      </w:r>
    </w:p>
    <w:p w14:paraId="7760CF69" w14:textId="77777777" w:rsidR="00553525" w:rsidRDefault="00553525">
      <w:pPr>
        <w:sectPr w:rsidR="00553525">
          <w:pgSz w:w="11910" w:h="16850"/>
          <w:pgMar w:top="840" w:right="140" w:bottom="280" w:left="220" w:header="622" w:footer="0" w:gutter="0"/>
          <w:cols w:space="720"/>
        </w:sectPr>
      </w:pPr>
    </w:p>
    <w:p w14:paraId="5801E0BC" w14:textId="77777777" w:rsidR="00553525" w:rsidRDefault="005829CA">
      <w:pPr>
        <w:pStyle w:val="a3"/>
        <w:spacing w:before="207"/>
        <w:ind w:left="1210" w:firstLine="0"/>
      </w:pPr>
      <w:r>
        <w:lastRenderedPageBreak/>
        <w:t>Мюзикл</w:t>
      </w:r>
      <w:r>
        <w:rPr>
          <w:spacing w:val="-8"/>
        </w:rPr>
        <w:t xml:space="preserve"> </w:t>
      </w:r>
      <w:r>
        <w:t>(3–4</w:t>
      </w:r>
      <w:r>
        <w:rPr>
          <w:spacing w:val="-7"/>
        </w:rPr>
        <w:t xml:space="preserve"> </w:t>
      </w:r>
      <w:r>
        <w:rPr>
          <w:spacing w:val="-2"/>
        </w:rPr>
        <w:t>часа).</w:t>
      </w:r>
    </w:p>
    <w:p w14:paraId="5B177439" w14:textId="77777777" w:rsidR="00553525" w:rsidRDefault="005829CA">
      <w:pPr>
        <w:pStyle w:val="a3"/>
        <w:spacing w:before="52" w:line="276" w:lineRule="auto"/>
        <w:ind w:right="566"/>
      </w:pPr>
      <w:r>
        <w:t>Содержание:</w:t>
      </w:r>
      <w:r>
        <w:rPr>
          <w:spacing w:val="40"/>
        </w:rPr>
        <w:t xml:space="preserve"> </w:t>
      </w:r>
      <w:r>
        <w:t>Особенности</w:t>
      </w:r>
      <w:r>
        <w:rPr>
          <w:spacing w:val="80"/>
        </w:rPr>
        <w:t xml:space="preserve"> </w:t>
      </w:r>
      <w:r>
        <w:t>жанра.</w:t>
      </w:r>
      <w:r>
        <w:rPr>
          <w:spacing w:val="80"/>
        </w:rPr>
        <w:t xml:space="preserve"> </w:t>
      </w:r>
      <w:r>
        <w:t>Классика</w:t>
      </w:r>
      <w:r>
        <w:rPr>
          <w:spacing w:val="80"/>
          <w:w w:val="150"/>
        </w:rPr>
        <w:t xml:space="preserve"> </w:t>
      </w:r>
      <w:proofErr w:type="gramStart"/>
      <w:r>
        <w:t>жанра</w:t>
      </w:r>
      <w:r>
        <w:rPr>
          <w:spacing w:val="40"/>
        </w:rPr>
        <w:t xml:space="preserve">  </w:t>
      </w:r>
      <w:r>
        <w:t>–</w:t>
      </w:r>
      <w:proofErr w:type="gramEnd"/>
      <w:r>
        <w:rPr>
          <w:spacing w:val="80"/>
          <w:w w:val="150"/>
        </w:rPr>
        <w:t xml:space="preserve"> </w:t>
      </w:r>
      <w:r>
        <w:t>мюзиклы</w:t>
      </w:r>
      <w:r>
        <w:rPr>
          <w:spacing w:val="40"/>
        </w:rPr>
        <w:t xml:space="preserve">  </w:t>
      </w:r>
      <w:r>
        <w:t>середины XX века (на примере творчества Ф. Лоу, Р. Роджерса, Э.Л. Уэббера). Современные постановки в жанре мюзикла на российской сцене.</w:t>
      </w:r>
    </w:p>
    <w:p w14:paraId="2DD28613" w14:textId="77777777" w:rsidR="00553525" w:rsidRDefault="005829CA">
      <w:pPr>
        <w:pStyle w:val="a3"/>
        <w:spacing w:before="4"/>
        <w:ind w:left="1210" w:firstLine="0"/>
      </w:pPr>
      <w:r>
        <w:t>Виды</w:t>
      </w:r>
      <w:r>
        <w:rPr>
          <w:spacing w:val="-15"/>
        </w:rPr>
        <w:t xml:space="preserve"> </w:t>
      </w:r>
      <w:r>
        <w:t>деятельности</w:t>
      </w:r>
      <w:r>
        <w:rPr>
          <w:spacing w:val="-14"/>
        </w:rPr>
        <w:t xml:space="preserve"> </w:t>
      </w:r>
      <w:r>
        <w:rPr>
          <w:spacing w:val="-2"/>
        </w:rPr>
        <w:t>обучающихся:</w:t>
      </w:r>
    </w:p>
    <w:p w14:paraId="006E58CE" w14:textId="77777777" w:rsidR="00553525" w:rsidRDefault="005829CA">
      <w:pPr>
        <w:pStyle w:val="a3"/>
        <w:spacing w:before="47" w:line="276" w:lineRule="auto"/>
        <w:ind w:right="578"/>
      </w:pPr>
      <w:r>
        <w:t>знакомство</w:t>
      </w:r>
      <w:r>
        <w:rPr>
          <w:spacing w:val="80"/>
          <w:w w:val="150"/>
        </w:rPr>
        <w:t xml:space="preserve"> </w:t>
      </w:r>
      <w:r>
        <w:t>с</w:t>
      </w:r>
      <w:r>
        <w:rPr>
          <w:spacing w:val="80"/>
          <w:w w:val="150"/>
        </w:rPr>
        <w:t xml:space="preserve"> </w:t>
      </w:r>
      <w:r>
        <w:t>музыкальными</w:t>
      </w:r>
      <w:r>
        <w:rPr>
          <w:spacing w:val="80"/>
          <w:w w:val="150"/>
        </w:rPr>
        <w:t xml:space="preserve"> </w:t>
      </w:r>
      <w:r>
        <w:t>произведениями,</w:t>
      </w:r>
      <w:r>
        <w:rPr>
          <w:spacing w:val="80"/>
          <w:w w:val="150"/>
        </w:rPr>
        <w:t xml:space="preserve"> </w:t>
      </w:r>
      <w:r>
        <w:t>сочиненными</w:t>
      </w:r>
      <w:r>
        <w:rPr>
          <w:spacing w:val="80"/>
          <w:w w:val="150"/>
        </w:rPr>
        <w:t xml:space="preserve"> </w:t>
      </w:r>
      <w:r>
        <w:t>зарубежными</w:t>
      </w:r>
      <w:r>
        <w:rPr>
          <w:spacing w:val="80"/>
        </w:rPr>
        <w:t xml:space="preserve"> </w:t>
      </w:r>
      <w:r>
        <w:t>и отечественными композиторами в жанре мюзикла, сравнение с другими театральными жанрами (опера, балет, драматический спектакль);</w:t>
      </w:r>
    </w:p>
    <w:p w14:paraId="24517868" w14:textId="77777777" w:rsidR="00553525" w:rsidRDefault="005829CA">
      <w:pPr>
        <w:pStyle w:val="a3"/>
        <w:spacing w:line="278" w:lineRule="auto"/>
        <w:ind w:right="586"/>
      </w:pPr>
      <w:r>
        <w:t>анализ рекламных объявлений о премьерах мюзиклов в современных средствах массовой информации;</w:t>
      </w:r>
    </w:p>
    <w:p w14:paraId="6484EFA4" w14:textId="77777777" w:rsidR="00553525" w:rsidRDefault="005829CA">
      <w:pPr>
        <w:pStyle w:val="a3"/>
        <w:spacing w:line="276" w:lineRule="auto"/>
        <w:ind w:right="585"/>
      </w:pPr>
      <w:r>
        <w:t>просмотр видеозаписи</w:t>
      </w:r>
      <w:r>
        <w:rPr>
          <w:spacing w:val="-2"/>
        </w:rPr>
        <w:t xml:space="preserve"> </w:t>
      </w:r>
      <w:r>
        <w:t>одного из</w:t>
      </w:r>
      <w:r>
        <w:rPr>
          <w:spacing w:val="-2"/>
        </w:rPr>
        <w:t xml:space="preserve"> </w:t>
      </w:r>
      <w:r>
        <w:t>мюзиклов, написание</w:t>
      </w:r>
      <w:r>
        <w:rPr>
          <w:spacing w:val="-1"/>
        </w:rPr>
        <w:t xml:space="preserve"> </w:t>
      </w:r>
      <w:r>
        <w:t>собственного</w:t>
      </w:r>
      <w:r>
        <w:rPr>
          <w:spacing w:val="-1"/>
        </w:rPr>
        <w:t xml:space="preserve"> </w:t>
      </w:r>
      <w:r>
        <w:t>рекламного текста для данной постановки;</w:t>
      </w:r>
    </w:p>
    <w:p w14:paraId="5AEA6551" w14:textId="77777777" w:rsidR="00553525" w:rsidRDefault="005829CA">
      <w:pPr>
        <w:pStyle w:val="a3"/>
        <w:spacing w:line="276" w:lineRule="auto"/>
        <w:ind w:left="1210" w:right="2040" w:firstLine="0"/>
        <w:jc w:val="left"/>
      </w:pPr>
      <w:r>
        <w:t>разучивание</w:t>
      </w:r>
      <w:r>
        <w:rPr>
          <w:spacing w:val="-6"/>
        </w:rPr>
        <w:t xml:space="preserve"> </w:t>
      </w:r>
      <w:r>
        <w:t>и</w:t>
      </w:r>
      <w:r>
        <w:rPr>
          <w:spacing w:val="-7"/>
        </w:rPr>
        <w:t xml:space="preserve"> </w:t>
      </w:r>
      <w:r>
        <w:t>исполнение</w:t>
      </w:r>
      <w:r>
        <w:rPr>
          <w:spacing w:val="-6"/>
        </w:rPr>
        <w:t xml:space="preserve"> </w:t>
      </w:r>
      <w:r>
        <w:t>отдельных</w:t>
      </w:r>
      <w:r>
        <w:rPr>
          <w:spacing w:val="-11"/>
        </w:rPr>
        <w:t xml:space="preserve"> </w:t>
      </w:r>
      <w:r>
        <w:t>номеров</w:t>
      </w:r>
      <w:r>
        <w:rPr>
          <w:spacing w:val="-8"/>
        </w:rPr>
        <w:t xml:space="preserve"> </w:t>
      </w:r>
      <w:r>
        <w:t>из</w:t>
      </w:r>
      <w:r>
        <w:rPr>
          <w:spacing w:val="-6"/>
        </w:rPr>
        <w:t xml:space="preserve"> </w:t>
      </w:r>
      <w:r>
        <w:t>мюзиклов. Молодежная музыкальная культура (3–4 часа).</w:t>
      </w:r>
    </w:p>
    <w:p w14:paraId="6D3DCACF" w14:textId="77777777" w:rsidR="00553525" w:rsidRDefault="005829CA">
      <w:pPr>
        <w:pStyle w:val="a3"/>
        <w:tabs>
          <w:tab w:val="left" w:pos="7381"/>
          <w:tab w:val="left" w:pos="9162"/>
        </w:tabs>
        <w:spacing w:line="321" w:lineRule="exact"/>
        <w:ind w:left="1210" w:firstLine="0"/>
        <w:jc w:val="left"/>
      </w:pPr>
      <w:r>
        <w:t>Содержание:</w:t>
      </w:r>
      <w:r>
        <w:rPr>
          <w:spacing w:val="55"/>
        </w:rPr>
        <w:t xml:space="preserve"> </w:t>
      </w:r>
      <w:r>
        <w:t>Направления</w:t>
      </w:r>
      <w:r>
        <w:rPr>
          <w:spacing w:val="53"/>
        </w:rPr>
        <w:t xml:space="preserve"> </w:t>
      </w:r>
      <w:r>
        <w:t>и</w:t>
      </w:r>
      <w:r>
        <w:rPr>
          <w:spacing w:val="50"/>
        </w:rPr>
        <w:t xml:space="preserve"> </w:t>
      </w:r>
      <w:r>
        <w:t>стили</w:t>
      </w:r>
      <w:r>
        <w:rPr>
          <w:spacing w:val="51"/>
        </w:rPr>
        <w:t xml:space="preserve"> </w:t>
      </w:r>
      <w:r>
        <w:rPr>
          <w:spacing w:val="-2"/>
        </w:rPr>
        <w:t>молодежной</w:t>
      </w:r>
      <w:r>
        <w:tab/>
      </w:r>
      <w:r>
        <w:rPr>
          <w:spacing w:val="-2"/>
        </w:rPr>
        <w:t>музыкальной</w:t>
      </w:r>
      <w:r>
        <w:tab/>
        <w:t>культуры</w:t>
      </w:r>
      <w:r>
        <w:rPr>
          <w:spacing w:val="49"/>
        </w:rPr>
        <w:t xml:space="preserve"> </w:t>
      </w:r>
      <w:r>
        <w:rPr>
          <w:spacing w:val="-5"/>
        </w:rPr>
        <w:t>XX–</w:t>
      </w:r>
    </w:p>
    <w:p w14:paraId="769A6719" w14:textId="77777777" w:rsidR="00553525" w:rsidRDefault="005829CA">
      <w:pPr>
        <w:pStyle w:val="a3"/>
        <w:tabs>
          <w:tab w:val="left" w:pos="2132"/>
          <w:tab w:val="left" w:pos="3894"/>
          <w:tab w:val="left" w:pos="4668"/>
          <w:tab w:val="left" w:pos="5585"/>
          <w:tab w:val="left" w:pos="6353"/>
          <w:tab w:val="left" w:pos="7597"/>
          <w:tab w:val="left" w:pos="8039"/>
          <w:tab w:val="left" w:pos="9302"/>
        </w:tabs>
        <w:spacing w:before="47" w:line="276" w:lineRule="auto"/>
        <w:ind w:right="573" w:firstLine="0"/>
        <w:jc w:val="left"/>
      </w:pPr>
      <w:r>
        <w:t>XXI</w:t>
      </w:r>
      <w:r>
        <w:rPr>
          <w:spacing w:val="80"/>
        </w:rPr>
        <w:t xml:space="preserve"> </w:t>
      </w:r>
      <w:r>
        <w:t>веков</w:t>
      </w:r>
      <w:r>
        <w:tab/>
      </w:r>
      <w:r>
        <w:rPr>
          <w:spacing w:val="-2"/>
        </w:rPr>
        <w:t>(рок-н-ролл,</w:t>
      </w:r>
      <w:r>
        <w:tab/>
      </w:r>
      <w:r>
        <w:rPr>
          <w:spacing w:val="-4"/>
        </w:rPr>
        <w:t>рок,</w:t>
      </w:r>
      <w:r>
        <w:tab/>
      </w:r>
      <w:r>
        <w:rPr>
          <w:spacing w:val="-4"/>
        </w:rPr>
        <w:t>панк,</w:t>
      </w:r>
      <w:r>
        <w:tab/>
      </w:r>
      <w:r>
        <w:rPr>
          <w:spacing w:val="-4"/>
        </w:rPr>
        <w:t>рэп,</w:t>
      </w:r>
      <w:r>
        <w:tab/>
      </w:r>
      <w:r>
        <w:rPr>
          <w:spacing w:val="-2"/>
        </w:rPr>
        <w:t>хип-хоп</w:t>
      </w:r>
      <w:r>
        <w:tab/>
      </w:r>
      <w:r>
        <w:rPr>
          <w:spacing w:val="-10"/>
        </w:rPr>
        <w:t>и</w:t>
      </w:r>
      <w:r>
        <w:tab/>
      </w:r>
      <w:r>
        <w:rPr>
          <w:spacing w:val="-2"/>
        </w:rPr>
        <w:t>другие).</w:t>
      </w:r>
      <w:r>
        <w:tab/>
      </w:r>
      <w:r>
        <w:rPr>
          <w:spacing w:val="-2"/>
        </w:rPr>
        <w:t>Социальный</w:t>
      </w:r>
      <w:r>
        <w:rPr>
          <w:spacing w:val="-47"/>
        </w:rPr>
        <w:t xml:space="preserve"> </w:t>
      </w:r>
      <w:r>
        <w:rPr>
          <w:spacing w:val="-2"/>
        </w:rPr>
        <w:t xml:space="preserve">и </w:t>
      </w:r>
      <w:r>
        <w:t>коммерческий контекст массовой музыкальной культуры.</w:t>
      </w:r>
    </w:p>
    <w:p w14:paraId="1C722CAF" w14:textId="77777777" w:rsidR="00553525" w:rsidRDefault="005829CA">
      <w:pPr>
        <w:pStyle w:val="a3"/>
        <w:spacing w:line="321"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63290020" w14:textId="77777777" w:rsidR="00553525" w:rsidRDefault="005829CA">
      <w:pPr>
        <w:pStyle w:val="a3"/>
        <w:spacing w:before="42" w:line="276" w:lineRule="auto"/>
        <w:ind w:right="568"/>
      </w:pPr>
      <w:r>
        <w:t>знакомство с музыкальными произведениями, ставшими «классикой жанра» молодежной культуры (группы «Битлз», «</w:t>
      </w:r>
      <w:proofErr w:type="spellStart"/>
      <w:r>
        <w:t>Пинк</w:t>
      </w:r>
      <w:proofErr w:type="spellEnd"/>
      <w:r>
        <w:t xml:space="preserve">-Флойд», Элвис Пресли, Виктор Цой, Билли </w:t>
      </w:r>
      <w:proofErr w:type="spellStart"/>
      <w:r>
        <w:t>Айлиш</w:t>
      </w:r>
      <w:proofErr w:type="spellEnd"/>
      <w:r>
        <w:t xml:space="preserve"> и другие группы и исполнители);</w:t>
      </w:r>
    </w:p>
    <w:p w14:paraId="36F6C190" w14:textId="77777777" w:rsidR="00553525" w:rsidRDefault="005829CA">
      <w:pPr>
        <w:pStyle w:val="a3"/>
        <w:spacing w:line="278" w:lineRule="auto"/>
        <w:ind w:right="579"/>
      </w:pPr>
      <w:r>
        <w:t>разучивание и исполнение песни, относящейся к одному из молодежных музыкальных течений;</w:t>
      </w:r>
    </w:p>
    <w:p w14:paraId="336C8768" w14:textId="77777777" w:rsidR="00553525" w:rsidRDefault="005829CA">
      <w:pPr>
        <w:pStyle w:val="a3"/>
        <w:spacing w:line="276" w:lineRule="auto"/>
        <w:ind w:left="1210" w:right="5113" w:firstLine="0"/>
        <w:jc w:val="left"/>
      </w:pPr>
      <w:r>
        <w:t>дискуссия</w:t>
      </w:r>
      <w:r>
        <w:rPr>
          <w:spacing w:val="-13"/>
        </w:rPr>
        <w:t xml:space="preserve"> </w:t>
      </w:r>
      <w:r>
        <w:t>на</w:t>
      </w:r>
      <w:r>
        <w:rPr>
          <w:spacing w:val="-13"/>
        </w:rPr>
        <w:t xml:space="preserve"> </w:t>
      </w:r>
      <w:r>
        <w:t>тему</w:t>
      </w:r>
      <w:r>
        <w:rPr>
          <w:spacing w:val="-13"/>
        </w:rPr>
        <w:t xml:space="preserve"> </w:t>
      </w:r>
      <w:r>
        <w:t>«Современная</w:t>
      </w:r>
      <w:r>
        <w:rPr>
          <w:spacing w:val="-12"/>
        </w:rPr>
        <w:t xml:space="preserve"> </w:t>
      </w:r>
      <w:r>
        <w:t>музыка»; на выбор или факультативно:</w:t>
      </w:r>
    </w:p>
    <w:p w14:paraId="65936F4E" w14:textId="77777777" w:rsidR="00553525" w:rsidRDefault="005829CA">
      <w:pPr>
        <w:pStyle w:val="a3"/>
        <w:spacing w:line="278" w:lineRule="auto"/>
        <w:ind w:left="1210" w:right="4047" w:firstLine="0"/>
        <w:jc w:val="left"/>
      </w:pPr>
      <w:r>
        <w:t>презентация</w:t>
      </w:r>
      <w:r>
        <w:rPr>
          <w:spacing w:val="-12"/>
        </w:rPr>
        <w:t xml:space="preserve"> </w:t>
      </w:r>
      <w:r>
        <w:t>альбома</w:t>
      </w:r>
      <w:r>
        <w:rPr>
          <w:spacing w:val="-12"/>
        </w:rPr>
        <w:t xml:space="preserve"> </w:t>
      </w:r>
      <w:r>
        <w:t>своей</w:t>
      </w:r>
      <w:r>
        <w:rPr>
          <w:spacing w:val="-12"/>
        </w:rPr>
        <w:t xml:space="preserve"> </w:t>
      </w:r>
      <w:r>
        <w:t>любимой</w:t>
      </w:r>
      <w:r>
        <w:rPr>
          <w:spacing w:val="-12"/>
        </w:rPr>
        <w:t xml:space="preserve"> </w:t>
      </w:r>
      <w:r>
        <w:t>группы. Музыка цифрового мира (3–4 часа).</w:t>
      </w:r>
    </w:p>
    <w:p w14:paraId="6421EAF6" w14:textId="77777777" w:rsidR="00553525" w:rsidRDefault="005829CA">
      <w:pPr>
        <w:pStyle w:val="a3"/>
        <w:spacing w:line="276" w:lineRule="auto"/>
        <w:ind w:right="572"/>
      </w:pPr>
      <w:r>
        <w:t>Содержание: Музыка повсюду (радио, телевидение, Интернет, наушники). Музыка</w:t>
      </w:r>
      <w:r>
        <w:rPr>
          <w:spacing w:val="-2"/>
        </w:rPr>
        <w:t xml:space="preserve"> </w:t>
      </w:r>
      <w:r>
        <w:t>на</w:t>
      </w:r>
      <w:r>
        <w:rPr>
          <w:spacing w:val="-2"/>
        </w:rPr>
        <w:t xml:space="preserve"> </w:t>
      </w:r>
      <w:r>
        <w:t>любой</w:t>
      </w:r>
      <w:r>
        <w:rPr>
          <w:spacing w:val="-3"/>
        </w:rPr>
        <w:t xml:space="preserve"> </w:t>
      </w:r>
      <w:r>
        <w:t>вкус</w:t>
      </w:r>
      <w:r>
        <w:rPr>
          <w:spacing w:val="-2"/>
        </w:rPr>
        <w:t xml:space="preserve"> </w:t>
      </w:r>
      <w:r>
        <w:t>(безграничный</w:t>
      </w:r>
      <w:r>
        <w:rPr>
          <w:spacing w:val="-3"/>
        </w:rPr>
        <w:t xml:space="preserve"> </w:t>
      </w:r>
      <w:r>
        <w:t>выбор,</w:t>
      </w:r>
      <w:r>
        <w:rPr>
          <w:spacing w:val="-1"/>
        </w:rPr>
        <w:t xml:space="preserve"> </w:t>
      </w:r>
      <w:r>
        <w:t>персональные</w:t>
      </w:r>
      <w:r>
        <w:rPr>
          <w:spacing w:val="-2"/>
        </w:rPr>
        <w:t xml:space="preserve"> </w:t>
      </w:r>
      <w:r>
        <w:t>плейлисты).</w:t>
      </w:r>
      <w:r>
        <w:rPr>
          <w:spacing w:val="-1"/>
        </w:rPr>
        <w:t xml:space="preserve"> </w:t>
      </w:r>
      <w:r>
        <w:t>Музыкальное творчество в условиях цифровой среды.</w:t>
      </w:r>
    </w:p>
    <w:p w14:paraId="043FC13A" w14:textId="77777777" w:rsidR="00553525" w:rsidRDefault="005829CA">
      <w:pPr>
        <w:pStyle w:val="a3"/>
        <w:spacing w:line="320" w:lineRule="exact"/>
        <w:ind w:left="1210" w:firstLine="0"/>
      </w:pPr>
      <w:r>
        <w:t>Виды</w:t>
      </w:r>
      <w:r>
        <w:rPr>
          <w:spacing w:val="-15"/>
        </w:rPr>
        <w:t xml:space="preserve"> </w:t>
      </w:r>
      <w:r>
        <w:t>деятельности</w:t>
      </w:r>
      <w:r>
        <w:rPr>
          <w:spacing w:val="-14"/>
        </w:rPr>
        <w:t xml:space="preserve"> </w:t>
      </w:r>
      <w:r>
        <w:rPr>
          <w:spacing w:val="-2"/>
        </w:rPr>
        <w:t>обучающихся:</w:t>
      </w:r>
    </w:p>
    <w:p w14:paraId="1CE48A17" w14:textId="77777777" w:rsidR="00553525" w:rsidRDefault="005829CA">
      <w:pPr>
        <w:pStyle w:val="a3"/>
        <w:spacing w:before="40" w:line="276" w:lineRule="auto"/>
        <w:ind w:left="1210" w:right="585" w:firstLine="0"/>
      </w:pPr>
      <w:r>
        <w:t xml:space="preserve">поиск информации о способах сохранения и передачи музыки </w:t>
      </w:r>
      <w:proofErr w:type="spellStart"/>
      <w:r>
        <w:t>преждеи</w:t>
      </w:r>
      <w:proofErr w:type="spellEnd"/>
      <w:r>
        <w:t xml:space="preserve"> сейчас; просмотр музыкального клипа популярного исполнителя, </w:t>
      </w:r>
      <w:proofErr w:type="spellStart"/>
      <w:r>
        <w:t>анализего</w:t>
      </w:r>
      <w:proofErr w:type="spellEnd"/>
    </w:p>
    <w:p w14:paraId="06925ACB" w14:textId="77777777" w:rsidR="00553525" w:rsidRDefault="005829CA">
      <w:pPr>
        <w:pStyle w:val="a3"/>
        <w:spacing w:line="276" w:lineRule="auto"/>
        <w:ind w:left="1210" w:right="3100" w:hanging="711"/>
        <w:jc w:val="left"/>
      </w:pPr>
      <w:r>
        <w:t>художественного образа, стиля, выразительных средств; разучивание</w:t>
      </w:r>
      <w:r>
        <w:rPr>
          <w:spacing w:val="-12"/>
        </w:rPr>
        <w:t xml:space="preserve"> </w:t>
      </w:r>
      <w:r>
        <w:t>и</w:t>
      </w:r>
      <w:r>
        <w:rPr>
          <w:spacing w:val="-15"/>
        </w:rPr>
        <w:t xml:space="preserve"> </w:t>
      </w:r>
      <w:r>
        <w:t>исполнение</w:t>
      </w:r>
      <w:r>
        <w:rPr>
          <w:spacing w:val="-14"/>
        </w:rPr>
        <w:t xml:space="preserve"> </w:t>
      </w:r>
      <w:r>
        <w:t>популярной</w:t>
      </w:r>
      <w:r>
        <w:rPr>
          <w:spacing w:val="-15"/>
        </w:rPr>
        <w:t xml:space="preserve"> </w:t>
      </w:r>
      <w:r>
        <w:t>современной</w:t>
      </w:r>
      <w:r>
        <w:rPr>
          <w:spacing w:val="-14"/>
        </w:rPr>
        <w:t xml:space="preserve"> </w:t>
      </w:r>
      <w:r>
        <w:t>песни; на выбор или факультативно:</w:t>
      </w:r>
    </w:p>
    <w:p w14:paraId="37B1C755" w14:textId="77777777" w:rsidR="00553525" w:rsidRDefault="005829CA">
      <w:pPr>
        <w:pStyle w:val="a3"/>
        <w:spacing w:before="2" w:line="276" w:lineRule="auto"/>
        <w:ind w:right="639"/>
        <w:jc w:val="left"/>
      </w:pPr>
      <w:r>
        <w:t>проведение</w:t>
      </w:r>
      <w:r>
        <w:rPr>
          <w:spacing w:val="31"/>
        </w:rPr>
        <w:t xml:space="preserve"> </w:t>
      </w:r>
      <w:r>
        <w:t>социального</w:t>
      </w:r>
      <w:r>
        <w:rPr>
          <w:spacing w:val="34"/>
        </w:rPr>
        <w:t xml:space="preserve"> </w:t>
      </w:r>
      <w:r>
        <w:t>опроса о роли</w:t>
      </w:r>
      <w:r>
        <w:rPr>
          <w:spacing w:val="32"/>
        </w:rPr>
        <w:t xml:space="preserve"> </w:t>
      </w:r>
      <w:r>
        <w:t>и месте музыки</w:t>
      </w:r>
      <w:r>
        <w:rPr>
          <w:spacing w:val="33"/>
        </w:rPr>
        <w:t xml:space="preserve"> </w:t>
      </w:r>
      <w:r>
        <w:t>в жизни</w:t>
      </w:r>
      <w:r>
        <w:rPr>
          <w:spacing w:val="32"/>
        </w:rPr>
        <w:t xml:space="preserve"> </w:t>
      </w:r>
      <w:r>
        <w:t xml:space="preserve">современного </w:t>
      </w:r>
      <w:r>
        <w:rPr>
          <w:spacing w:val="-2"/>
        </w:rPr>
        <w:t>человека;</w:t>
      </w:r>
    </w:p>
    <w:p w14:paraId="3A38DA73" w14:textId="77777777" w:rsidR="00553525" w:rsidRDefault="005829CA">
      <w:pPr>
        <w:pStyle w:val="a3"/>
        <w:spacing w:before="4"/>
        <w:ind w:left="1210" w:firstLine="0"/>
        <w:jc w:val="left"/>
      </w:pPr>
      <w:r>
        <w:t>создание</w:t>
      </w:r>
      <w:r>
        <w:rPr>
          <w:spacing w:val="-15"/>
        </w:rPr>
        <w:t xml:space="preserve"> </w:t>
      </w:r>
      <w:r>
        <w:t>собственного</w:t>
      </w:r>
      <w:r>
        <w:rPr>
          <w:spacing w:val="-11"/>
        </w:rPr>
        <w:t xml:space="preserve"> </w:t>
      </w:r>
      <w:r>
        <w:t>музыкального</w:t>
      </w:r>
      <w:r>
        <w:rPr>
          <w:spacing w:val="-11"/>
        </w:rPr>
        <w:t xml:space="preserve"> </w:t>
      </w:r>
      <w:r>
        <w:rPr>
          <w:spacing w:val="-2"/>
        </w:rPr>
        <w:t>клипа.</w:t>
      </w:r>
    </w:p>
    <w:p w14:paraId="32214E10" w14:textId="77777777" w:rsidR="00553525" w:rsidRDefault="00553525">
      <w:pPr>
        <w:sectPr w:rsidR="00553525">
          <w:pgSz w:w="11910" w:h="16850"/>
          <w:pgMar w:top="840" w:right="140" w:bottom="280" w:left="220" w:header="622" w:footer="0" w:gutter="0"/>
          <w:cols w:space="720"/>
        </w:sectPr>
      </w:pPr>
    </w:p>
    <w:p w14:paraId="42BC7EF3" w14:textId="77777777" w:rsidR="00553525" w:rsidRDefault="005829CA">
      <w:pPr>
        <w:pStyle w:val="a3"/>
        <w:spacing w:before="207" w:line="278" w:lineRule="auto"/>
        <w:ind w:right="639"/>
        <w:jc w:val="left"/>
      </w:pPr>
      <w:r>
        <w:lastRenderedPageBreak/>
        <w:t>Планируемые результаты освоения программы по музыке на уровне основного общего образования.</w:t>
      </w:r>
    </w:p>
    <w:p w14:paraId="545F0086" w14:textId="77777777" w:rsidR="00553525" w:rsidRDefault="005829CA">
      <w:pPr>
        <w:pStyle w:val="a3"/>
        <w:spacing w:before="2" w:line="276" w:lineRule="auto"/>
        <w:ind w:right="639"/>
        <w:jc w:val="lef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BA4031F" w14:textId="77777777" w:rsidR="00553525" w:rsidRDefault="005829CA">
      <w:pPr>
        <w:pStyle w:val="a4"/>
        <w:numPr>
          <w:ilvl w:val="0"/>
          <w:numId w:val="19"/>
        </w:numPr>
        <w:tabs>
          <w:tab w:val="left" w:pos="1511"/>
        </w:tabs>
        <w:spacing w:before="4"/>
        <w:ind w:left="1511" w:hanging="301"/>
        <w:jc w:val="left"/>
        <w:rPr>
          <w:sz w:val="28"/>
        </w:rPr>
      </w:pPr>
      <w:r>
        <w:rPr>
          <w:spacing w:val="-2"/>
          <w:sz w:val="28"/>
        </w:rPr>
        <w:t>патриотического</w:t>
      </w:r>
      <w:r>
        <w:rPr>
          <w:spacing w:val="4"/>
          <w:sz w:val="28"/>
        </w:rPr>
        <w:t xml:space="preserve"> </w:t>
      </w:r>
      <w:r>
        <w:rPr>
          <w:spacing w:val="-2"/>
          <w:sz w:val="28"/>
        </w:rPr>
        <w:t>воспитания:</w:t>
      </w:r>
    </w:p>
    <w:p w14:paraId="3E18B26D" w14:textId="77777777" w:rsidR="00553525" w:rsidRDefault="005829CA">
      <w:pPr>
        <w:pStyle w:val="a3"/>
        <w:tabs>
          <w:tab w:val="left" w:pos="2790"/>
          <w:tab w:val="left" w:pos="4538"/>
          <w:tab w:val="left" w:pos="6445"/>
          <w:tab w:val="left" w:pos="8476"/>
          <w:tab w:val="left" w:pos="8975"/>
        </w:tabs>
        <w:spacing w:before="42" w:line="271" w:lineRule="auto"/>
        <w:ind w:right="585"/>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14:paraId="5481C43B" w14:textId="77777777" w:rsidR="00553525" w:rsidRDefault="005829CA">
      <w:pPr>
        <w:pStyle w:val="a3"/>
        <w:spacing w:before="12" w:line="276" w:lineRule="auto"/>
        <w:ind w:right="639"/>
        <w:jc w:val="left"/>
      </w:pPr>
      <w:r>
        <w:t>знание</w:t>
      </w:r>
      <w:r>
        <w:rPr>
          <w:spacing w:val="33"/>
        </w:rPr>
        <w:t xml:space="preserve"> </w:t>
      </w:r>
      <w:r>
        <w:t>Гимна</w:t>
      </w:r>
      <w:r>
        <w:rPr>
          <w:spacing w:val="34"/>
        </w:rPr>
        <w:t xml:space="preserve"> </w:t>
      </w:r>
      <w:r>
        <w:t>России</w:t>
      </w:r>
      <w:r>
        <w:rPr>
          <w:spacing w:val="33"/>
        </w:rPr>
        <w:t xml:space="preserve"> </w:t>
      </w:r>
      <w:r>
        <w:t>и</w:t>
      </w:r>
      <w:r>
        <w:rPr>
          <w:spacing w:val="32"/>
        </w:rPr>
        <w:t xml:space="preserve"> </w:t>
      </w:r>
      <w:r>
        <w:t>традиций</w:t>
      </w:r>
      <w:r>
        <w:rPr>
          <w:spacing w:val="32"/>
        </w:rPr>
        <w:t xml:space="preserve"> </w:t>
      </w:r>
      <w:r>
        <w:t>его</w:t>
      </w:r>
      <w:r>
        <w:rPr>
          <w:spacing w:val="32"/>
        </w:rPr>
        <w:t xml:space="preserve"> </w:t>
      </w:r>
      <w:r>
        <w:t>исполнения,</w:t>
      </w:r>
      <w:r>
        <w:rPr>
          <w:spacing w:val="36"/>
        </w:rPr>
        <w:t xml:space="preserve"> </w:t>
      </w:r>
      <w:r>
        <w:t>уважение</w:t>
      </w:r>
      <w:r>
        <w:rPr>
          <w:spacing w:val="34"/>
        </w:rPr>
        <w:t xml:space="preserve"> </w:t>
      </w:r>
      <w:r>
        <w:t>музыкальных символов республик Российской Федерации и других стран мира;</w:t>
      </w:r>
    </w:p>
    <w:p w14:paraId="1151F3F6" w14:textId="77777777" w:rsidR="00553525" w:rsidRDefault="005829CA">
      <w:pPr>
        <w:pStyle w:val="a3"/>
        <w:tabs>
          <w:tab w:val="left" w:pos="2858"/>
          <w:tab w:val="left" w:pos="4188"/>
          <w:tab w:val="left" w:pos="4596"/>
          <w:tab w:val="left" w:pos="6031"/>
          <w:tab w:val="left" w:pos="7924"/>
          <w:tab w:val="left" w:pos="9321"/>
          <w:tab w:val="left" w:pos="10368"/>
        </w:tabs>
        <w:spacing w:line="276" w:lineRule="auto"/>
        <w:ind w:right="581"/>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14:paraId="1008E6C2" w14:textId="77777777" w:rsidR="00553525" w:rsidRDefault="005829CA">
      <w:pPr>
        <w:pStyle w:val="a3"/>
        <w:tabs>
          <w:tab w:val="left" w:pos="2296"/>
          <w:tab w:val="left" w:pos="4010"/>
          <w:tab w:val="left" w:pos="6065"/>
          <w:tab w:val="left" w:pos="7832"/>
          <w:tab w:val="left" w:pos="8399"/>
          <w:tab w:val="left" w:pos="9470"/>
          <w:tab w:val="left" w:pos="9878"/>
        </w:tabs>
        <w:spacing w:line="278" w:lineRule="auto"/>
        <w:ind w:right="591"/>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4"/>
        </w:rPr>
        <w:t xml:space="preserve">мировую </w:t>
      </w:r>
      <w:r>
        <w:t>музыкальную культуру;</w:t>
      </w:r>
    </w:p>
    <w:p w14:paraId="40895168" w14:textId="77777777" w:rsidR="00553525" w:rsidRDefault="005829CA">
      <w:pPr>
        <w:pStyle w:val="a3"/>
        <w:ind w:left="1210" w:firstLine="0"/>
        <w:jc w:val="left"/>
      </w:pPr>
      <w:r>
        <w:t>интерес</w:t>
      </w:r>
      <w:r>
        <w:rPr>
          <w:spacing w:val="-13"/>
        </w:rPr>
        <w:t xml:space="preserve"> </w:t>
      </w:r>
      <w:r>
        <w:t>к</w:t>
      </w:r>
      <w:r>
        <w:rPr>
          <w:spacing w:val="-12"/>
        </w:rPr>
        <w:t xml:space="preserve"> </w:t>
      </w:r>
      <w:r>
        <w:t>изучению</w:t>
      </w:r>
      <w:r>
        <w:rPr>
          <w:spacing w:val="-15"/>
        </w:rPr>
        <w:t xml:space="preserve"> </w:t>
      </w:r>
      <w:r>
        <w:t>истории</w:t>
      </w:r>
      <w:r>
        <w:rPr>
          <w:spacing w:val="-14"/>
        </w:rPr>
        <w:t xml:space="preserve"> </w:t>
      </w:r>
      <w:r>
        <w:t>отечественной</w:t>
      </w:r>
      <w:r>
        <w:rPr>
          <w:spacing w:val="-9"/>
        </w:rPr>
        <w:t xml:space="preserve"> </w:t>
      </w:r>
      <w:r>
        <w:t>музыкальной</w:t>
      </w:r>
      <w:r>
        <w:rPr>
          <w:spacing w:val="-10"/>
        </w:rPr>
        <w:t xml:space="preserve"> </w:t>
      </w:r>
      <w:r>
        <w:rPr>
          <w:spacing w:val="-2"/>
        </w:rPr>
        <w:t>культуры;</w:t>
      </w:r>
    </w:p>
    <w:p w14:paraId="6F04CDB5" w14:textId="77777777" w:rsidR="00553525" w:rsidRDefault="005829CA">
      <w:pPr>
        <w:pStyle w:val="a3"/>
        <w:spacing w:before="38"/>
        <w:ind w:left="1210" w:firstLine="0"/>
        <w:jc w:val="left"/>
      </w:pPr>
      <w:r>
        <w:t>стремление</w:t>
      </w:r>
      <w:r>
        <w:rPr>
          <w:spacing w:val="18"/>
        </w:rPr>
        <w:t xml:space="preserve"> </w:t>
      </w:r>
      <w:r>
        <w:t>развивать</w:t>
      </w:r>
      <w:r>
        <w:rPr>
          <w:spacing w:val="15"/>
        </w:rPr>
        <w:t xml:space="preserve"> </w:t>
      </w:r>
      <w:r>
        <w:t>и</w:t>
      </w:r>
      <w:r>
        <w:rPr>
          <w:spacing w:val="15"/>
        </w:rPr>
        <w:t xml:space="preserve"> </w:t>
      </w:r>
      <w:r>
        <w:t>сохранять</w:t>
      </w:r>
      <w:r>
        <w:rPr>
          <w:spacing w:val="15"/>
        </w:rPr>
        <w:t xml:space="preserve"> </w:t>
      </w:r>
      <w:r>
        <w:t>музыкальную</w:t>
      </w:r>
      <w:r>
        <w:rPr>
          <w:spacing w:val="16"/>
        </w:rPr>
        <w:t xml:space="preserve"> </w:t>
      </w:r>
      <w:r>
        <w:t>культуру</w:t>
      </w:r>
      <w:r>
        <w:rPr>
          <w:spacing w:val="12"/>
        </w:rPr>
        <w:t xml:space="preserve"> </w:t>
      </w:r>
      <w:r>
        <w:t>своей</w:t>
      </w:r>
      <w:r>
        <w:rPr>
          <w:spacing w:val="17"/>
        </w:rPr>
        <w:t xml:space="preserve"> </w:t>
      </w:r>
      <w:r>
        <w:t>страны,</w:t>
      </w:r>
      <w:r>
        <w:rPr>
          <w:spacing w:val="18"/>
        </w:rPr>
        <w:t xml:space="preserve"> </w:t>
      </w:r>
      <w:r>
        <w:rPr>
          <w:spacing w:val="-2"/>
        </w:rPr>
        <w:t>своего</w:t>
      </w:r>
    </w:p>
    <w:p w14:paraId="26548B2C" w14:textId="77777777" w:rsidR="00553525" w:rsidRDefault="00553525">
      <w:pPr>
        <w:sectPr w:rsidR="00553525">
          <w:pgSz w:w="11910" w:h="16850"/>
          <w:pgMar w:top="840" w:right="140" w:bottom="280" w:left="220" w:header="622" w:footer="0" w:gutter="0"/>
          <w:cols w:space="720"/>
        </w:sectPr>
      </w:pPr>
    </w:p>
    <w:p w14:paraId="146BD88D" w14:textId="77777777" w:rsidR="00553525" w:rsidRDefault="005829CA">
      <w:pPr>
        <w:pStyle w:val="a3"/>
        <w:spacing w:before="48"/>
        <w:ind w:firstLine="0"/>
        <w:jc w:val="left"/>
      </w:pPr>
      <w:r>
        <w:rPr>
          <w:spacing w:val="-4"/>
        </w:rPr>
        <w:t>края;</w:t>
      </w:r>
    </w:p>
    <w:p w14:paraId="085F4A3B" w14:textId="77777777" w:rsidR="00553525" w:rsidRDefault="005829CA">
      <w:pPr>
        <w:spacing w:before="100"/>
        <w:rPr>
          <w:sz w:val="28"/>
        </w:rPr>
      </w:pPr>
      <w:r>
        <w:br w:type="column"/>
      </w:r>
    </w:p>
    <w:p w14:paraId="4AAF64F7" w14:textId="77777777" w:rsidR="00553525" w:rsidRDefault="005829CA">
      <w:pPr>
        <w:pStyle w:val="a4"/>
        <w:numPr>
          <w:ilvl w:val="0"/>
          <w:numId w:val="19"/>
        </w:numPr>
        <w:tabs>
          <w:tab w:val="left" w:pos="366"/>
        </w:tabs>
        <w:ind w:left="366" w:hanging="306"/>
        <w:jc w:val="left"/>
        <w:rPr>
          <w:sz w:val="28"/>
        </w:rPr>
      </w:pPr>
      <w:r>
        <w:rPr>
          <w:spacing w:val="-2"/>
          <w:sz w:val="28"/>
        </w:rPr>
        <w:t>гражданского</w:t>
      </w:r>
      <w:r>
        <w:rPr>
          <w:spacing w:val="5"/>
          <w:sz w:val="28"/>
        </w:rPr>
        <w:t xml:space="preserve"> </w:t>
      </w:r>
      <w:r>
        <w:rPr>
          <w:spacing w:val="-2"/>
          <w:sz w:val="28"/>
        </w:rPr>
        <w:t>воспитания:</w:t>
      </w:r>
    </w:p>
    <w:p w14:paraId="45C14606" w14:textId="77777777" w:rsidR="00553525" w:rsidRDefault="005829CA">
      <w:pPr>
        <w:pStyle w:val="a3"/>
        <w:spacing w:before="48"/>
        <w:ind w:left="65" w:firstLine="0"/>
        <w:jc w:val="left"/>
      </w:pPr>
      <w:r>
        <w:t>готовность</w:t>
      </w:r>
      <w:r>
        <w:rPr>
          <w:spacing w:val="10"/>
        </w:rPr>
        <w:t xml:space="preserve"> </w:t>
      </w:r>
      <w:r>
        <w:t>к</w:t>
      </w:r>
      <w:r>
        <w:rPr>
          <w:spacing w:val="74"/>
        </w:rPr>
        <w:t xml:space="preserve"> </w:t>
      </w:r>
      <w:r>
        <w:t>выполнению</w:t>
      </w:r>
      <w:r>
        <w:rPr>
          <w:spacing w:val="73"/>
        </w:rPr>
        <w:t xml:space="preserve"> </w:t>
      </w:r>
      <w:r>
        <w:t>обязанностей</w:t>
      </w:r>
      <w:r>
        <w:rPr>
          <w:spacing w:val="76"/>
        </w:rPr>
        <w:t xml:space="preserve"> </w:t>
      </w:r>
      <w:r>
        <w:t>гражданина</w:t>
      </w:r>
      <w:r>
        <w:rPr>
          <w:spacing w:val="76"/>
        </w:rPr>
        <w:t xml:space="preserve"> </w:t>
      </w:r>
      <w:r>
        <w:t>и</w:t>
      </w:r>
      <w:r>
        <w:rPr>
          <w:spacing w:val="69"/>
        </w:rPr>
        <w:t xml:space="preserve"> </w:t>
      </w:r>
      <w:r>
        <w:t>реализации</w:t>
      </w:r>
      <w:r>
        <w:rPr>
          <w:spacing w:val="75"/>
        </w:rPr>
        <w:t xml:space="preserve"> </w:t>
      </w:r>
      <w:r>
        <w:t>его</w:t>
      </w:r>
      <w:r>
        <w:rPr>
          <w:spacing w:val="76"/>
        </w:rPr>
        <w:t xml:space="preserve"> </w:t>
      </w:r>
      <w:r>
        <w:rPr>
          <w:spacing w:val="-2"/>
        </w:rPr>
        <w:t>прав,</w:t>
      </w:r>
    </w:p>
    <w:p w14:paraId="22A83C68" w14:textId="77777777" w:rsidR="00553525" w:rsidRDefault="00553525">
      <w:pPr>
        <w:sectPr w:rsidR="00553525">
          <w:type w:val="continuous"/>
          <w:pgSz w:w="11910" w:h="16850"/>
          <w:pgMar w:top="1240" w:right="140" w:bottom="280" w:left="220" w:header="622" w:footer="0" w:gutter="0"/>
          <w:cols w:num="2" w:space="720" w:equalWidth="0">
            <w:col w:w="1106" w:space="40"/>
            <w:col w:w="10404"/>
          </w:cols>
        </w:sectPr>
      </w:pPr>
    </w:p>
    <w:p w14:paraId="2B222EA9" w14:textId="77777777" w:rsidR="00553525" w:rsidRDefault="005829CA">
      <w:pPr>
        <w:pStyle w:val="a3"/>
        <w:spacing w:before="48"/>
        <w:ind w:firstLine="0"/>
      </w:pPr>
      <w:r>
        <w:t>уважение</w:t>
      </w:r>
      <w:r>
        <w:rPr>
          <w:spacing w:val="-9"/>
        </w:rPr>
        <w:t xml:space="preserve"> </w:t>
      </w:r>
      <w:r>
        <w:t>прав,</w:t>
      </w:r>
      <w:r>
        <w:rPr>
          <w:spacing w:val="-9"/>
        </w:rPr>
        <w:t xml:space="preserve"> </w:t>
      </w:r>
      <w:r>
        <w:t>свобод</w:t>
      </w:r>
      <w:r>
        <w:rPr>
          <w:spacing w:val="-8"/>
        </w:rPr>
        <w:t xml:space="preserve"> </w:t>
      </w:r>
      <w:r>
        <w:t>и</w:t>
      </w:r>
      <w:r>
        <w:rPr>
          <w:spacing w:val="-10"/>
        </w:rPr>
        <w:t xml:space="preserve"> </w:t>
      </w:r>
      <w:r>
        <w:t>законных</w:t>
      </w:r>
      <w:r>
        <w:rPr>
          <w:spacing w:val="-11"/>
        </w:rPr>
        <w:t xml:space="preserve"> </w:t>
      </w:r>
      <w:r>
        <w:t>интересов</w:t>
      </w:r>
      <w:r>
        <w:rPr>
          <w:spacing w:val="-10"/>
        </w:rPr>
        <w:t xml:space="preserve"> </w:t>
      </w:r>
      <w:r>
        <w:t>других</w:t>
      </w:r>
      <w:r>
        <w:rPr>
          <w:spacing w:val="-14"/>
        </w:rPr>
        <w:t xml:space="preserve"> </w:t>
      </w:r>
      <w:r>
        <w:rPr>
          <w:spacing w:val="-2"/>
        </w:rPr>
        <w:t>людей;</w:t>
      </w:r>
    </w:p>
    <w:p w14:paraId="5964CACE" w14:textId="77777777" w:rsidR="00553525" w:rsidRDefault="005829CA">
      <w:pPr>
        <w:pStyle w:val="a3"/>
        <w:spacing w:before="52" w:line="273" w:lineRule="auto"/>
        <w:ind w:right="569"/>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AC530A2" w14:textId="77777777" w:rsidR="00553525" w:rsidRDefault="005829CA">
      <w:pPr>
        <w:pStyle w:val="a3"/>
        <w:spacing w:before="8" w:line="276" w:lineRule="auto"/>
        <w:ind w:right="566"/>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14:paraId="49E76AA0" w14:textId="77777777" w:rsidR="00553525" w:rsidRDefault="005829CA">
      <w:pPr>
        <w:pStyle w:val="a4"/>
        <w:numPr>
          <w:ilvl w:val="0"/>
          <w:numId w:val="19"/>
        </w:numPr>
        <w:tabs>
          <w:tab w:val="left" w:pos="1511"/>
        </w:tabs>
        <w:spacing w:line="319" w:lineRule="exact"/>
        <w:ind w:left="1511" w:hanging="301"/>
        <w:jc w:val="both"/>
        <w:rPr>
          <w:sz w:val="28"/>
        </w:rPr>
      </w:pPr>
      <w:r>
        <w:rPr>
          <w:spacing w:val="-2"/>
          <w:sz w:val="28"/>
        </w:rPr>
        <w:t>духовно-нравственного</w:t>
      </w:r>
      <w:r>
        <w:rPr>
          <w:spacing w:val="15"/>
          <w:sz w:val="28"/>
        </w:rPr>
        <w:t xml:space="preserve"> </w:t>
      </w:r>
      <w:r>
        <w:rPr>
          <w:spacing w:val="-2"/>
          <w:sz w:val="28"/>
        </w:rPr>
        <w:t>воспитания:</w:t>
      </w:r>
    </w:p>
    <w:p w14:paraId="4DF269AB" w14:textId="77777777" w:rsidR="00553525" w:rsidRDefault="005829CA">
      <w:pPr>
        <w:pStyle w:val="a3"/>
        <w:spacing w:before="49" w:line="276" w:lineRule="auto"/>
        <w:ind w:left="1210" w:right="588" w:firstLine="0"/>
      </w:pPr>
      <w:r>
        <w:t>ориентация на моральные ценности и нормы в</w:t>
      </w:r>
      <w:r>
        <w:rPr>
          <w:spacing w:val="-1"/>
        </w:rPr>
        <w:t xml:space="preserve"> </w:t>
      </w:r>
      <w:r>
        <w:t>ситуациях</w:t>
      </w:r>
      <w:r>
        <w:rPr>
          <w:spacing w:val="-4"/>
        </w:rPr>
        <w:t xml:space="preserve"> </w:t>
      </w:r>
      <w:r>
        <w:t>нравственного выбора; готовность воспринимать музыкальное искусство с</w:t>
      </w:r>
      <w:r>
        <w:rPr>
          <w:spacing w:val="40"/>
        </w:rPr>
        <w:t xml:space="preserve"> </w:t>
      </w:r>
      <w:r>
        <w:t>учетом моральных</w:t>
      </w:r>
    </w:p>
    <w:p w14:paraId="67CCB463" w14:textId="77777777" w:rsidR="00553525" w:rsidRDefault="005829CA">
      <w:pPr>
        <w:pStyle w:val="a3"/>
        <w:spacing w:before="3" w:line="276" w:lineRule="auto"/>
        <w:ind w:right="566" w:firstLine="0"/>
      </w:pPr>
      <w:r>
        <w:t>и духовных ценностей этического и религиозного контекста, социально-исторических особенностей этики и эстетики;</w:t>
      </w:r>
    </w:p>
    <w:p w14:paraId="3331300E" w14:textId="77777777" w:rsidR="00553525" w:rsidRDefault="005829CA">
      <w:pPr>
        <w:pStyle w:val="a3"/>
        <w:spacing w:before="4" w:line="276" w:lineRule="auto"/>
        <w:ind w:right="575"/>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10D46C2" w14:textId="77777777" w:rsidR="00553525" w:rsidRDefault="005829CA">
      <w:pPr>
        <w:pStyle w:val="a4"/>
        <w:numPr>
          <w:ilvl w:val="0"/>
          <w:numId w:val="19"/>
        </w:numPr>
        <w:tabs>
          <w:tab w:val="left" w:pos="1511"/>
        </w:tabs>
        <w:spacing w:line="320" w:lineRule="exact"/>
        <w:ind w:left="1511" w:hanging="301"/>
        <w:jc w:val="both"/>
        <w:rPr>
          <w:sz w:val="28"/>
        </w:rPr>
      </w:pPr>
      <w:r>
        <w:rPr>
          <w:spacing w:val="-2"/>
          <w:sz w:val="28"/>
        </w:rPr>
        <w:t>эстетического</w:t>
      </w:r>
      <w:r>
        <w:rPr>
          <w:spacing w:val="6"/>
          <w:sz w:val="28"/>
        </w:rPr>
        <w:t xml:space="preserve"> </w:t>
      </w:r>
      <w:r>
        <w:rPr>
          <w:spacing w:val="-2"/>
          <w:sz w:val="28"/>
        </w:rPr>
        <w:t>воспитания:</w:t>
      </w:r>
    </w:p>
    <w:p w14:paraId="75602065" w14:textId="77777777" w:rsidR="00553525" w:rsidRDefault="005829CA">
      <w:pPr>
        <w:pStyle w:val="a3"/>
        <w:spacing w:before="43" w:line="276" w:lineRule="auto"/>
        <w:ind w:right="571"/>
      </w:pPr>
      <w:r>
        <w:t>восприимчивость</w:t>
      </w:r>
      <w:r>
        <w:rPr>
          <w:spacing w:val="39"/>
        </w:rPr>
        <w:t xml:space="preserve"> </w:t>
      </w:r>
      <w:r>
        <w:t>к</w:t>
      </w:r>
      <w:r>
        <w:rPr>
          <w:spacing w:val="80"/>
        </w:rPr>
        <w:t xml:space="preserve"> </w:t>
      </w:r>
      <w:r>
        <w:t>различным</w:t>
      </w:r>
      <w:r>
        <w:rPr>
          <w:spacing w:val="80"/>
        </w:rPr>
        <w:t xml:space="preserve"> </w:t>
      </w:r>
      <w:r>
        <w:t>видам</w:t>
      </w:r>
      <w:r>
        <w:rPr>
          <w:spacing w:val="80"/>
        </w:rPr>
        <w:t xml:space="preserve"> </w:t>
      </w:r>
      <w:r>
        <w:t>искусства,</w:t>
      </w:r>
      <w:r>
        <w:rPr>
          <w:spacing w:val="80"/>
        </w:rPr>
        <w:t xml:space="preserve"> </w:t>
      </w:r>
      <w:r>
        <w:t>умение</w:t>
      </w:r>
      <w:r>
        <w:rPr>
          <w:spacing w:val="80"/>
        </w:rPr>
        <w:t xml:space="preserve"> </w:t>
      </w:r>
      <w:r>
        <w:t>видеть</w:t>
      </w:r>
      <w:r>
        <w:rPr>
          <w:spacing w:val="80"/>
        </w:rPr>
        <w:t xml:space="preserve"> </w:t>
      </w:r>
      <w:r>
        <w:t>прекрасное</w:t>
      </w:r>
      <w:r>
        <w:rPr>
          <w:spacing w:val="80"/>
        </w:rPr>
        <w:t xml:space="preserve"> </w:t>
      </w:r>
      <w:r>
        <w:t>в окружающей действительности, готовность прислушиваться к природе, людям, самому себе;</w:t>
      </w:r>
    </w:p>
    <w:p w14:paraId="03C7AB12" w14:textId="77777777" w:rsidR="00553525" w:rsidRDefault="005829CA">
      <w:pPr>
        <w:pStyle w:val="a3"/>
        <w:spacing w:before="3"/>
        <w:ind w:left="1210" w:firstLine="0"/>
      </w:pPr>
      <w:r>
        <w:t>осознание</w:t>
      </w:r>
      <w:r>
        <w:rPr>
          <w:spacing w:val="-13"/>
        </w:rPr>
        <w:t xml:space="preserve"> </w:t>
      </w:r>
      <w:r>
        <w:t>ценности</w:t>
      </w:r>
      <w:r>
        <w:rPr>
          <w:spacing w:val="-14"/>
        </w:rPr>
        <w:t xml:space="preserve"> </w:t>
      </w:r>
      <w:r>
        <w:t>творчества,</w:t>
      </w:r>
      <w:r>
        <w:rPr>
          <w:spacing w:val="-9"/>
        </w:rPr>
        <w:t xml:space="preserve"> </w:t>
      </w:r>
      <w:r>
        <w:rPr>
          <w:spacing w:val="-2"/>
        </w:rPr>
        <w:t>таланта;</w:t>
      </w:r>
    </w:p>
    <w:p w14:paraId="1DFA919B" w14:textId="77777777" w:rsidR="00553525" w:rsidRDefault="005829CA">
      <w:pPr>
        <w:pStyle w:val="a3"/>
        <w:spacing w:before="48"/>
        <w:ind w:left="1210" w:firstLine="0"/>
      </w:pPr>
      <w:r>
        <w:t>осознание</w:t>
      </w:r>
      <w:r>
        <w:rPr>
          <w:spacing w:val="71"/>
        </w:rPr>
        <w:t xml:space="preserve"> </w:t>
      </w:r>
      <w:proofErr w:type="gramStart"/>
      <w:r>
        <w:t>важности</w:t>
      </w:r>
      <w:r>
        <w:rPr>
          <w:spacing w:val="34"/>
        </w:rPr>
        <w:t xml:space="preserve">  </w:t>
      </w:r>
      <w:r>
        <w:t>музыкального</w:t>
      </w:r>
      <w:proofErr w:type="gramEnd"/>
      <w:r>
        <w:rPr>
          <w:spacing w:val="35"/>
        </w:rPr>
        <w:t xml:space="preserve">  </w:t>
      </w:r>
      <w:r>
        <w:t>искусства</w:t>
      </w:r>
      <w:r>
        <w:rPr>
          <w:spacing w:val="37"/>
        </w:rPr>
        <w:t xml:space="preserve">  </w:t>
      </w:r>
      <w:r>
        <w:t>как</w:t>
      </w:r>
      <w:r>
        <w:rPr>
          <w:spacing w:val="36"/>
        </w:rPr>
        <w:t xml:space="preserve">  </w:t>
      </w:r>
      <w:r>
        <w:t>средства</w:t>
      </w:r>
      <w:r>
        <w:rPr>
          <w:spacing w:val="35"/>
        </w:rPr>
        <w:t xml:space="preserve">  </w:t>
      </w:r>
      <w:r>
        <w:rPr>
          <w:spacing w:val="-2"/>
        </w:rPr>
        <w:t>коммуникации</w:t>
      </w:r>
    </w:p>
    <w:p w14:paraId="30B0A666" w14:textId="77777777" w:rsidR="00553525" w:rsidRDefault="00553525">
      <w:pPr>
        <w:sectPr w:rsidR="00553525">
          <w:type w:val="continuous"/>
          <w:pgSz w:w="11910" w:h="16850"/>
          <w:pgMar w:top="1240" w:right="140" w:bottom="280" w:left="220" w:header="622" w:footer="0" w:gutter="0"/>
          <w:cols w:space="720"/>
        </w:sectPr>
      </w:pPr>
    </w:p>
    <w:p w14:paraId="03EC6EA6" w14:textId="77777777" w:rsidR="00553525" w:rsidRDefault="005829CA">
      <w:pPr>
        <w:pStyle w:val="a3"/>
        <w:spacing w:before="207"/>
        <w:ind w:firstLine="0"/>
      </w:pPr>
      <w:r>
        <w:lastRenderedPageBreak/>
        <w:t>и</w:t>
      </w:r>
      <w:r>
        <w:rPr>
          <w:spacing w:val="-5"/>
        </w:rPr>
        <w:t xml:space="preserve"> </w:t>
      </w:r>
      <w:r>
        <w:rPr>
          <w:spacing w:val="-2"/>
        </w:rPr>
        <w:t>самовыражения;</w:t>
      </w:r>
    </w:p>
    <w:p w14:paraId="205D96BF" w14:textId="77777777" w:rsidR="00553525" w:rsidRDefault="005829CA">
      <w:pPr>
        <w:pStyle w:val="a3"/>
        <w:spacing w:before="52" w:line="276" w:lineRule="auto"/>
        <w:ind w:right="574"/>
      </w:pPr>
      <w:r>
        <w:t>понимание ценности отечественного и мирового искусства, роли этнических культурных традиций и народного творчества;</w:t>
      </w:r>
    </w:p>
    <w:p w14:paraId="416CD8F4" w14:textId="77777777" w:rsidR="00553525" w:rsidRDefault="005829CA">
      <w:pPr>
        <w:pStyle w:val="a3"/>
        <w:spacing w:before="4"/>
        <w:ind w:left="1210" w:firstLine="0"/>
      </w:pPr>
      <w:r>
        <w:t>стремление</w:t>
      </w:r>
      <w:r>
        <w:rPr>
          <w:spacing w:val="-6"/>
        </w:rPr>
        <w:t xml:space="preserve"> </w:t>
      </w:r>
      <w:r>
        <w:t>к</w:t>
      </w:r>
      <w:r>
        <w:rPr>
          <w:spacing w:val="-7"/>
        </w:rPr>
        <w:t xml:space="preserve"> </w:t>
      </w:r>
      <w:r>
        <w:t>самовыражению</w:t>
      </w:r>
      <w:r>
        <w:rPr>
          <w:spacing w:val="-7"/>
        </w:rPr>
        <w:t xml:space="preserve"> </w:t>
      </w:r>
      <w:r>
        <w:t>в</w:t>
      </w:r>
      <w:r>
        <w:rPr>
          <w:spacing w:val="-13"/>
        </w:rPr>
        <w:t xml:space="preserve"> </w:t>
      </w:r>
      <w:r>
        <w:t>разных</w:t>
      </w:r>
      <w:r>
        <w:rPr>
          <w:spacing w:val="-12"/>
        </w:rPr>
        <w:t xml:space="preserve"> </w:t>
      </w:r>
      <w:r>
        <w:t>видах</w:t>
      </w:r>
      <w:r>
        <w:rPr>
          <w:spacing w:val="-11"/>
        </w:rPr>
        <w:t xml:space="preserve"> </w:t>
      </w:r>
      <w:r>
        <w:rPr>
          <w:spacing w:val="-2"/>
        </w:rPr>
        <w:t>искусства;</w:t>
      </w:r>
    </w:p>
    <w:p w14:paraId="07CBF1FE" w14:textId="77777777" w:rsidR="00553525" w:rsidRDefault="005829CA">
      <w:pPr>
        <w:pStyle w:val="a4"/>
        <w:numPr>
          <w:ilvl w:val="0"/>
          <w:numId w:val="19"/>
        </w:numPr>
        <w:tabs>
          <w:tab w:val="left" w:pos="1511"/>
        </w:tabs>
        <w:spacing w:before="43"/>
        <w:ind w:left="1511" w:hanging="301"/>
        <w:jc w:val="both"/>
        <w:rPr>
          <w:sz w:val="28"/>
        </w:rPr>
      </w:pPr>
      <w:r>
        <w:rPr>
          <w:sz w:val="28"/>
        </w:rPr>
        <w:t>ценности</w:t>
      </w:r>
      <w:r>
        <w:rPr>
          <w:spacing w:val="-14"/>
          <w:sz w:val="28"/>
        </w:rPr>
        <w:t xml:space="preserve"> </w:t>
      </w:r>
      <w:r>
        <w:rPr>
          <w:sz w:val="28"/>
        </w:rPr>
        <w:t>научного</w:t>
      </w:r>
      <w:r>
        <w:rPr>
          <w:spacing w:val="-14"/>
          <w:sz w:val="28"/>
        </w:rPr>
        <w:t xml:space="preserve"> </w:t>
      </w:r>
      <w:r>
        <w:rPr>
          <w:spacing w:val="-2"/>
          <w:sz w:val="28"/>
        </w:rPr>
        <w:t>познания:</w:t>
      </w:r>
    </w:p>
    <w:p w14:paraId="360F5F96" w14:textId="77777777" w:rsidR="00553525" w:rsidRDefault="005829CA">
      <w:pPr>
        <w:pStyle w:val="a3"/>
        <w:spacing w:before="52" w:line="276" w:lineRule="auto"/>
        <w:ind w:right="57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6D2CDD2" w14:textId="77777777" w:rsidR="00553525" w:rsidRDefault="005829CA">
      <w:pPr>
        <w:pStyle w:val="a3"/>
        <w:spacing w:line="278" w:lineRule="auto"/>
        <w:ind w:right="572"/>
      </w:pPr>
      <w:r>
        <w:t>овладение музыкальным языком, навыками познания музыки как искусства интонируемого смысла;</w:t>
      </w:r>
    </w:p>
    <w:p w14:paraId="602E99F9" w14:textId="77777777" w:rsidR="00553525" w:rsidRDefault="005829CA">
      <w:pPr>
        <w:pStyle w:val="a3"/>
        <w:spacing w:line="276" w:lineRule="auto"/>
        <w:ind w:right="577"/>
      </w:pPr>
      <w:r>
        <w:t xml:space="preserve">овладение основными способами исследовательской </w:t>
      </w:r>
      <w:proofErr w:type="spellStart"/>
      <w:r>
        <w:t>деятельностина</w:t>
      </w:r>
      <w:proofErr w:type="spellEnd"/>
      <w:r>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76D5D77F" w14:textId="77777777" w:rsidR="00553525" w:rsidRDefault="005829CA">
      <w:pPr>
        <w:pStyle w:val="a4"/>
        <w:numPr>
          <w:ilvl w:val="0"/>
          <w:numId w:val="19"/>
        </w:numPr>
        <w:tabs>
          <w:tab w:val="left" w:pos="1516"/>
        </w:tabs>
        <w:spacing w:line="276" w:lineRule="auto"/>
        <w:ind w:left="500" w:right="579" w:firstLine="710"/>
        <w:jc w:val="both"/>
        <w:rPr>
          <w:sz w:val="28"/>
        </w:rPr>
      </w:pPr>
      <w:r>
        <w:rPr>
          <w:sz w:val="28"/>
        </w:rPr>
        <w:t xml:space="preserve">физического воспитания, формирования культуры </w:t>
      </w:r>
      <w:proofErr w:type="spellStart"/>
      <w:r>
        <w:rPr>
          <w:sz w:val="28"/>
        </w:rPr>
        <w:t>здоровьяи</w:t>
      </w:r>
      <w:proofErr w:type="spellEnd"/>
      <w:r>
        <w:rPr>
          <w:sz w:val="28"/>
        </w:rPr>
        <w:t xml:space="preserve"> эмоционального </w:t>
      </w:r>
      <w:r>
        <w:rPr>
          <w:spacing w:val="-2"/>
          <w:sz w:val="28"/>
        </w:rPr>
        <w:t>благополучия:</w:t>
      </w:r>
    </w:p>
    <w:p w14:paraId="04B90E83" w14:textId="77777777" w:rsidR="00553525" w:rsidRDefault="005829CA">
      <w:pPr>
        <w:pStyle w:val="a3"/>
        <w:spacing w:line="276" w:lineRule="auto"/>
        <w:ind w:right="586"/>
      </w:pPr>
      <w:r>
        <w:t>осознание ценности жизни с опорой на собственный жизненный опыт и опыт восприятия произведений искусства;</w:t>
      </w:r>
    </w:p>
    <w:p w14:paraId="4A6E764E" w14:textId="77777777" w:rsidR="00553525" w:rsidRDefault="005829CA">
      <w:pPr>
        <w:pStyle w:val="a3"/>
        <w:spacing w:line="278" w:lineRule="auto"/>
        <w:ind w:right="579"/>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ABD6974" w14:textId="77777777" w:rsidR="00553525" w:rsidRDefault="005829CA">
      <w:pPr>
        <w:pStyle w:val="a3"/>
        <w:spacing w:line="276" w:lineRule="auto"/>
        <w:ind w:right="579"/>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1F8335D3" w14:textId="77777777" w:rsidR="00553525" w:rsidRDefault="005829CA">
      <w:pPr>
        <w:pStyle w:val="a3"/>
        <w:spacing w:line="276" w:lineRule="auto"/>
        <w:ind w:right="569"/>
      </w:pPr>
      <w:r>
        <w:t>сформированность</w:t>
      </w:r>
      <w:r>
        <w:rPr>
          <w:spacing w:val="80"/>
        </w:rPr>
        <w:t xml:space="preserve"> </w:t>
      </w:r>
      <w:r>
        <w:t>навыков</w:t>
      </w:r>
      <w:r>
        <w:rPr>
          <w:spacing w:val="79"/>
        </w:rPr>
        <w:t xml:space="preserve"> </w:t>
      </w:r>
      <w:r>
        <w:t>рефлексии,</w:t>
      </w:r>
      <w:r>
        <w:rPr>
          <w:spacing w:val="80"/>
        </w:rPr>
        <w:t xml:space="preserve"> </w:t>
      </w:r>
      <w:r>
        <w:t>признание</w:t>
      </w:r>
      <w:r>
        <w:rPr>
          <w:spacing w:val="80"/>
        </w:rPr>
        <w:t xml:space="preserve"> </w:t>
      </w:r>
      <w:proofErr w:type="gramStart"/>
      <w:r>
        <w:t>своего</w:t>
      </w:r>
      <w:r>
        <w:rPr>
          <w:spacing w:val="40"/>
        </w:rPr>
        <w:t xml:space="preserve">  </w:t>
      </w:r>
      <w:r>
        <w:t>права</w:t>
      </w:r>
      <w:proofErr w:type="gramEnd"/>
      <w:r>
        <w:rPr>
          <w:spacing w:val="40"/>
        </w:rPr>
        <w:t xml:space="preserve">  </w:t>
      </w:r>
      <w:r>
        <w:t>на</w:t>
      </w:r>
      <w:r>
        <w:rPr>
          <w:spacing w:val="80"/>
        </w:rPr>
        <w:t xml:space="preserve"> </w:t>
      </w:r>
      <w:r>
        <w:t>ошибку и такого же права другого человека;</w:t>
      </w:r>
    </w:p>
    <w:p w14:paraId="07B4995A" w14:textId="77777777" w:rsidR="00553525" w:rsidRDefault="005829CA">
      <w:pPr>
        <w:pStyle w:val="a4"/>
        <w:numPr>
          <w:ilvl w:val="0"/>
          <w:numId w:val="19"/>
        </w:numPr>
        <w:tabs>
          <w:tab w:val="left" w:pos="1511"/>
        </w:tabs>
        <w:ind w:left="1511" w:hanging="301"/>
        <w:jc w:val="both"/>
        <w:rPr>
          <w:sz w:val="28"/>
        </w:rPr>
      </w:pPr>
      <w:r>
        <w:rPr>
          <w:sz w:val="28"/>
        </w:rPr>
        <w:t>трудового</w:t>
      </w:r>
      <w:r>
        <w:rPr>
          <w:spacing w:val="-15"/>
          <w:sz w:val="28"/>
        </w:rPr>
        <w:t xml:space="preserve"> </w:t>
      </w:r>
      <w:r>
        <w:rPr>
          <w:spacing w:val="-2"/>
          <w:sz w:val="28"/>
        </w:rPr>
        <w:t>воспитания:</w:t>
      </w:r>
    </w:p>
    <w:p w14:paraId="366BBFED" w14:textId="77777777" w:rsidR="00553525" w:rsidRDefault="005829CA">
      <w:pPr>
        <w:pStyle w:val="a3"/>
        <w:spacing w:before="33" w:line="276" w:lineRule="auto"/>
        <w:ind w:left="1210" w:right="1018"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3"/>
        </w:rPr>
        <w:t xml:space="preserve"> </w:t>
      </w:r>
      <w:r>
        <w:t>к</w:t>
      </w:r>
      <w:r>
        <w:rPr>
          <w:spacing w:val="-5"/>
        </w:rPr>
        <w:t xml:space="preserve"> </w:t>
      </w:r>
      <w:r>
        <w:t>практическому</w:t>
      </w:r>
      <w:r>
        <w:rPr>
          <w:spacing w:val="-9"/>
        </w:rPr>
        <w:t xml:space="preserve"> </w:t>
      </w:r>
      <w:r>
        <w:t>изучению</w:t>
      </w:r>
      <w:r>
        <w:rPr>
          <w:spacing w:val="-7"/>
        </w:rPr>
        <w:t xml:space="preserve"> </w:t>
      </w:r>
      <w:r>
        <w:t>профессий</w:t>
      </w:r>
      <w:r>
        <w:rPr>
          <w:spacing w:val="-5"/>
        </w:rPr>
        <w:t xml:space="preserve"> </w:t>
      </w:r>
      <w:r>
        <w:t>в</w:t>
      </w:r>
      <w:r>
        <w:rPr>
          <w:spacing w:val="-6"/>
        </w:rPr>
        <w:t xml:space="preserve"> </w:t>
      </w:r>
      <w:r>
        <w:t>сфере</w:t>
      </w:r>
      <w:r>
        <w:rPr>
          <w:spacing w:val="-4"/>
        </w:rPr>
        <w:t xml:space="preserve"> </w:t>
      </w:r>
      <w:r>
        <w:t>культуры</w:t>
      </w:r>
      <w:r>
        <w:rPr>
          <w:spacing w:val="-5"/>
        </w:rPr>
        <w:t xml:space="preserve"> </w:t>
      </w:r>
      <w:r>
        <w:t>и</w:t>
      </w:r>
      <w:r>
        <w:rPr>
          <w:spacing w:val="-5"/>
        </w:rPr>
        <w:t xml:space="preserve"> </w:t>
      </w:r>
      <w:r>
        <w:t>искусства; уважение к труду и результатам трудовой деятельности;</w:t>
      </w:r>
    </w:p>
    <w:p w14:paraId="5EAEC3B5" w14:textId="77777777" w:rsidR="00553525" w:rsidRDefault="005829CA">
      <w:pPr>
        <w:pStyle w:val="a4"/>
        <w:numPr>
          <w:ilvl w:val="0"/>
          <w:numId w:val="19"/>
        </w:numPr>
        <w:tabs>
          <w:tab w:val="left" w:pos="1511"/>
        </w:tabs>
        <w:spacing w:before="3"/>
        <w:ind w:left="1511" w:hanging="301"/>
        <w:jc w:val="left"/>
        <w:rPr>
          <w:sz w:val="28"/>
        </w:rPr>
      </w:pPr>
      <w:r>
        <w:rPr>
          <w:spacing w:val="-2"/>
          <w:sz w:val="28"/>
        </w:rPr>
        <w:t>экологического</w:t>
      </w:r>
      <w:r>
        <w:rPr>
          <w:spacing w:val="3"/>
          <w:sz w:val="28"/>
        </w:rPr>
        <w:t xml:space="preserve"> </w:t>
      </w:r>
      <w:r>
        <w:rPr>
          <w:spacing w:val="-2"/>
          <w:sz w:val="28"/>
        </w:rPr>
        <w:t>воспитания:</w:t>
      </w:r>
    </w:p>
    <w:p w14:paraId="7196E412" w14:textId="77777777" w:rsidR="00553525" w:rsidRDefault="005829CA">
      <w:pPr>
        <w:pStyle w:val="a3"/>
        <w:spacing w:before="48" w:line="276" w:lineRule="auto"/>
        <w:ind w:right="639"/>
        <w:jc w:val="left"/>
      </w:pPr>
      <w:r>
        <w:t>повышение</w:t>
      </w:r>
      <w:r>
        <w:rPr>
          <w:spacing w:val="-5"/>
        </w:rPr>
        <w:t xml:space="preserve"> </w:t>
      </w:r>
      <w:r>
        <w:t>уровня</w:t>
      </w:r>
      <w:r>
        <w:rPr>
          <w:spacing w:val="-9"/>
        </w:rPr>
        <w:t xml:space="preserve"> </w:t>
      </w:r>
      <w:r>
        <w:t>экологической</w:t>
      </w:r>
      <w:r>
        <w:rPr>
          <w:spacing w:val="-6"/>
        </w:rPr>
        <w:t xml:space="preserve"> </w:t>
      </w:r>
      <w:r>
        <w:t>культуры,</w:t>
      </w:r>
      <w:r>
        <w:rPr>
          <w:spacing w:val="-6"/>
        </w:rPr>
        <w:t xml:space="preserve"> </w:t>
      </w:r>
      <w:r>
        <w:t>осознание</w:t>
      </w:r>
      <w:r>
        <w:rPr>
          <w:spacing w:val="-8"/>
        </w:rPr>
        <w:t xml:space="preserve"> </w:t>
      </w:r>
      <w:r>
        <w:t>глобального</w:t>
      </w:r>
      <w:r>
        <w:rPr>
          <w:spacing w:val="-4"/>
        </w:rPr>
        <w:t xml:space="preserve"> </w:t>
      </w:r>
      <w:r>
        <w:t>характера экологических проблем и путей их решения;</w:t>
      </w:r>
    </w:p>
    <w:p w14:paraId="44B88744" w14:textId="77777777" w:rsidR="00553525" w:rsidRDefault="005829CA">
      <w:pPr>
        <w:pStyle w:val="a3"/>
        <w:tabs>
          <w:tab w:val="left" w:pos="2344"/>
          <w:tab w:val="left" w:pos="2680"/>
          <w:tab w:val="left" w:pos="4644"/>
          <w:tab w:val="left" w:pos="5926"/>
          <w:tab w:val="left" w:pos="6771"/>
          <w:tab w:val="left" w:pos="8245"/>
          <w:tab w:val="left" w:pos="9278"/>
        </w:tabs>
        <w:spacing w:line="278" w:lineRule="auto"/>
        <w:ind w:right="594"/>
        <w:jc w:val="left"/>
      </w:pPr>
      <w:r>
        <w:rPr>
          <w:spacing w:val="-2"/>
        </w:rPr>
        <w:t>участие</w:t>
      </w:r>
      <w:r>
        <w:tab/>
      </w:r>
      <w:r>
        <w:rPr>
          <w:spacing w:val="-10"/>
        </w:rPr>
        <w:t>в</w:t>
      </w:r>
      <w:r>
        <w:tab/>
      </w:r>
      <w:r>
        <w:rPr>
          <w:spacing w:val="-2"/>
        </w:rPr>
        <w:t>экологических</w:t>
      </w:r>
      <w:r>
        <w:tab/>
      </w:r>
      <w:r>
        <w:rPr>
          <w:spacing w:val="-2"/>
        </w:rPr>
        <w:t>проектах</w:t>
      </w:r>
      <w:r>
        <w:tab/>
      </w:r>
      <w:r>
        <w:rPr>
          <w:spacing w:val="-2"/>
        </w:rPr>
        <w:t>через</w:t>
      </w:r>
      <w:r>
        <w:tab/>
      </w:r>
      <w:r>
        <w:rPr>
          <w:spacing w:val="-2"/>
        </w:rPr>
        <w:t>различные</w:t>
      </w:r>
      <w:r>
        <w:tab/>
      </w:r>
      <w:r>
        <w:rPr>
          <w:spacing w:val="-2"/>
        </w:rPr>
        <w:t>формы</w:t>
      </w:r>
      <w:r>
        <w:tab/>
      </w:r>
      <w:r>
        <w:rPr>
          <w:spacing w:val="-2"/>
        </w:rPr>
        <w:t>музыкального творчества.</w:t>
      </w:r>
    </w:p>
    <w:p w14:paraId="762A17F0" w14:textId="77777777" w:rsidR="00553525" w:rsidRDefault="005829CA">
      <w:pPr>
        <w:pStyle w:val="a4"/>
        <w:numPr>
          <w:ilvl w:val="0"/>
          <w:numId w:val="19"/>
        </w:numPr>
        <w:tabs>
          <w:tab w:val="left" w:pos="1516"/>
        </w:tabs>
        <w:spacing w:line="276" w:lineRule="auto"/>
        <w:ind w:left="1210" w:right="603" w:firstLine="0"/>
        <w:jc w:val="left"/>
        <w:rPr>
          <w:sz w:val="28"/>
        </w:rPr>
      </w:pPr>
      <w:r>
        <w:rPr>
          <w:sz w:val="28"/>
        </w:rPr>
        <w:t>адаптации к изменяющимся условиям социальной и природной среды: освоение обучающимися социального опыта, основных социальных</w:t>
      </w:r>
      <w:r>
        <w:rPr>
          <w:spacing w:val="-4"/>
          <w:sz w:val="28"/>
        </w:rPr>
        <w:t xml:space="preserve"> </w:t>
      </w:r>
      <w:r>
        <w:rPr>
          <w:sz w:val="28"/>
        </w:rPr>
        <w:t>ролей, норм</w:t>
      </w:r>
    </w:p>
    <w:p w14:paraId="47E54308" w14:textId="77777777" w:rsidR="00553525" w:rsidRDefault="005829CA">
      <w:pPr>
        <w:pStyle w:val="a3"/>
        <w:spacing w:line="276" w:lineRule="auto"/>
        <w:ind w:right="588" w:firstLine="0"/>
      </w:pPr>
      <w:r>
        <w:t>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14952A9" w14:textId="77777777" w:rsidR="00553525" w:rsidRDefault="00553525">
      <w:pPr>
        <w:spacing w:line="276" w:lineRule="auto"/>
        <w:sectPr w:rsidR="00553525">
          <w:pgSz w:w="11910" w:h="16850"/>
          <w:pgMar w:top="840" w:right="140" w:bottom="280" w:left="220" w:header="622" w:footer="0" w:gutter="0"/>
          <w:cols w:space="720"/>
        </w:sectPr>
      </w:pPr>
    </w:p>
    <w:p w14:paraId="34F5058C" w14:textId="77777777" w:rsidR="00553525" w:rsidRDefault="005829CA">
      <w:pPr>
        <w:pStyle w:val="a3"/>
        <w:spacing w:before="211" w:line="276" w:lineRule="auto"/>
        <w:ind w:right="573"/>
      </w:pPr>
      <w:r>
        <w:lastRenderedPageBreak/>
        <w:t>стремление</w:t>
      </w:r>
      <w:r>
        <w:rPr>
          <w:spacing w:val="80"/>
        </w:rPr>
        <w:t xml:space="preserve"> </w:t>
      </w:r>
      <w:r>
        <w:t>перенимать</w:t>
      </w:r>
      <w:r>
        <w:rPr>
          <w:spacing w:val="80"/>
        </w:rPr>
        <w:t xml:space="preserve"> </w:t>
      </w:r>
      <w:r>
        <w:t>опыт,</w:t>
      </w:r>
      <w:r>
        <w:rPr>
          <w:spacing w:val="80"/>
        </w:rPr>
        <w:t xml:space="preserve"> </w:t>
      </w:r>
      <w:r>
        <w:t>учиться</w:t>
      </w:r>
      <w:r>
        <w:rPr>
          <w:spacing w:val="80"/>
        </w:rPr>
        <w:t xml:space="preserve"> </w:t>
      </w:r>
      <w:r>
        <w:t>у</w:t>
      </w:r>
      <w:r>
        <w:rPr>
          <w:spacing w:val="80"/>
        </w:rPr>
        <w:t xml:space="preserve"> </w:t>
      </w:r>
      <w:r>
        <w:t>других</w:t>
      </w:r>
      <w:r>
        <w:rPr>
          <w:spacing w:val="80"/>
        </w:rPr>
        <w:t xml:space="preserve"> </w:t>
      </w:r>
      <w:proofErr w:type="gramStart"/>
      <w:r>
        <w:t>людей</w:t>
      </w:r>
      <w:r>
        <w:rPr>
          <w:spacing w:val="40"/>
        </w:rPr>
        <w:t xml:space="preserve">  </w:t>
      </w:r>
      <w:r>
        <w:t>–</w:t>
      </w:r>
      <w:proofErr w:type="gramEnd"/>
      <w:r>
        <w:rPr>
          <w:spacing w:val="40"/>
        </w:rPr>
        <w:t xml:space="preserve">  </w:t>
      </w:r>
      <w:r>
        <w:t>как</w:t>
      </w:r>
      <w:r>
        <w:rPr>
          <w:spacing w:val="40"/>
        </w:rPr>
        <w:t xml:space="preserve">  </w:t>
      </w:r>
      <w:r>
        <w:t>взрослых, таки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6E291C5" w14:textId="77777777" w:rsidR="00553525" w:rsidRDefault="005829CA">
      <w:pPr>
        <w:pStyle w:val="a3"/>
        <w:spacing w:line="276" w:lineRule="auto"/>
        <w:ind w:right="591"/>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2CFEF81A" w14:textId="77777777" w:rsidR="00553525" w:rsidRDefault="005829CA">
      <w:pPr>
        <w:pStyle w:val="a3"/>
        <w:spacing w:line="276" w:lineRule="auto"/>
        <w:ind w:right="576"/>
      </w:pPr>
      <w:r>
        <w:t xml:space="preserve">способность осознавать стрессовую ситуацию, оценивать происходящие изменения и их последствия, опираясь на жизненный </w:t>
      </w:r>
      <w:proofErr w:type="spellStart"/>
      <w:r>
        <w:t>интонационныйи</w:t>
      </w:r>
      <w:proofErr w:type="spellEnd"/>
      <w:r>
        <w:rPr>
          <w:spacing w:val="40"/>
        </w:rPr>
        <w:t xml:space="preserve"> </w:t>
      </w:r>
      <w:r>
        <w:t>эмоциональный опыт, опыт и навыки управления своими психоэмоциональными ресурсами в стрессовой ситуации, воля к победе.</w:t>
      </w:r>
    </w:p>
    <w:p w14:paraId="4C80C680" w14:textId="77777777" w:rsidR="00553525" w:rsidRDefault="005829CA">
      <w:pPr>
        <w:pStyle w:val="a3"/>
        <w:spacing w:line="276" w:lineRule="auto"/>
        <w:ind w:right="573"/>
      </w:pPr>
      <w:r>
        <w:t>В результате изучения музыки на уровне основного общего образования у обучающегося будут сформированы универсальные познавательные учебные</w:t>
      </w:r>
      <w:r>
        <w:rPr>
          <w:spacing w:val="40"/>
        </w:rPr>
        <w:t xml:space="preserve"> </w:t>
      </w:r>
      <w:r>
        <w:t>действия, универсальные коммуникативные учебные действия, универсальные регулятивные учебные действия.</w:t>
      </w:r>
    </w:p>
    <w:p w14:paraId="034BFA2A" w14:textId="77777777" w:rsidR="00553525" w:rsidRDefault="005829CA">
      <w:pPr>
        <w:pStyle w:val="a3"/>
        <w:spacing w:before="2" w:line="276" w:lineRule="auto"/>
        <w:ind w:right="589"/>
      </w:pPr>
      <w:r>
        <w:t>У обучающегося будут сформированы следующие базовые логические действия как часть универсальных познавательных учебных действий:</w:t>
      </w:r>
    </w:p>
    <w:p w14:paraId="14C8D2AF" w14:textId="77777777" w:rsidR="00553525" w:rsidRDefault="005829CA">
      <w:pPr>
        <w:pStyle w:val="a3"/>
        <w:spacing w:before="4" w:line="276" w:lineRule="auto"/>
        <w:ind w:right="574"/>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77474A9B" w14:textId="77777777" w:rsidR="00553525" w:rsidRDefault="005829CA">
      <w:pPr>
        <w:pStyle w:val="a3"/>
        <w:spacing w:line="276" w:lineRule="auto"/>
        <w:ind w:right="590"/>
      </w:pPr>
      <w:r>
        <w:t>сопоставлять, сравнивать на основании существенных признаков произведения, жанры и стили музыкального и других видов искусства;</w:t>
      </w:r>
    </w:p>
    <w:p w14:paraId="050614A6" w14:textId="77777777" w:rsidR="00553525" w:rsidRDefault="005829CA">
      <w:pPr>
        <w:pStyle w:val="a3"/>
        <w:spacing w:before="1" w:line="276" w:lineRule="auto"/>
        <w:ind w:right="583"/>
      </w:pPr>
      <w:r>
        <w:t>обнаруживать взаимные влияния отдельных видов, жанров и стилей</w:t>
      </w:r>
      <w:r>
        <w:rPr>
          <w:spacing w:val="40"/>
        </w:rPr>
        <w:t xml:space="preserve"> </w:t>
      </w:r>
      <w:r>
        <w:t>музыки друг на друга, формулировать гипотезы о взаимосвязях;</w:t>
      </w:r>
    </w:p>
    <w:p w14:paraId="5552CCFD" w14:textId="77777777" w:rsidR="00553525" w:rsidRDefault="005829CA">
      <w:pPr>
        <w:pStyle w:val="a3"/>
        <w:spacing w:before="4" w:line="276" w:lineRule="auto"/>
        <w:ind w:right="575"/>
      </w:pPr>
      <w:r>
        <w:t>выявлять общее и особенное, закономерности и противоречия в комплексе выразительных средств, используемых при создании музыкального образа</w:t>
      </w:r>
      <w:r>
        <w:rPr>
          <w:spacing w:val="40"/>
        </w:rPr>
        <w:t xml:space="preserve"> </w:t>
      </w:r>
      <w:r>
        <w:t>конкретного произведения, жанра, стиля;</w:t>
      </w:r>
    </w:p>
    <w:p w14:paraId="648EF7F3" w14:textId="77777777" w:rsidR="00553525" w:rsidRDefault="005829CA">
      <w:pPr>
        <w:pStyle w:val="a3"/>
        <w:spacing w:line="278" w:lineRule="auto"/>
        <w:ind w:right="584"/>
      </w:pPr>
      <w:r>
        <w:t xml:space="preserve">выявлять и характеризовать существенные признаки конкретного музыкального </w:t>
      </w:r>
      <w:r>
        <w:rPr>
          <w:spacing w:val="-2"/>
        </w:rPr>
        <w:t>звучания;</w:t>
      </w:r>
    </w:p>
    <w:p w14:paraId="5BCB10A6" w14:textId="77777777" w:rsidR="00553525" w:rsidRDefault="005829CA">
      <w:pPr>
        <w:pStyle w:val="a3"/>
        <w:spacing w:line="276" w:lineRule="auto"/>
        <w:ind w:right="582"/>
      </w:pPr>
      <w:r>
        <w:t>самостоятельно обобщать и формулировать выводы по результатам проведенного слухового наблюдения-исследования.</w:t>
      </w:r>
    </w:p>
    <w:p w14:paraId="184A9550" w14:textId="77777777" w:rsidR="00553525" w:rsidRDefault="005829CA">
      <w:pPr>
        <w:pStyle w:val="a3"/>
        <w:spacing w:line="276" w:lineRule="auto"/>
        <w:ind w:right="583"/>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04ECBD9" w14:textId="77777777" w:rsidR="00553525" w:rsidRDefault="005829CA">
      <w:pPr>
        <w:pStyle w:val="a3"/>
        <w:spacing w:before="3"/>
        <w:ind w:left="1210" w:firstLine="0"/>
      </w:pPr>
      <w:proofErr w:type="gramStart"/>
      <w:r>
        <w:t>следовать</w:t>
      </w:r>
      <w:r>
        <w:rPr>
          <w:spacing w:val="55"/>
        </w:rPr>
        <w:t xml:space="preserve">  </w:t>
      </w:r>
      <w:r>
        <w:t>внутренним</w:t>
      </w:r>
      <w:proofErr w:type="gramEnd"/>
      <w:r>
        <w:rPr>
          <w:spacing w:val="56"/>
          <w:w w:val="150"/>
        </w:rPr>
        <w:t xml:space="preserve">  </w:t>
      </w:r>
      <w:r>
        <w:t>слухом</w:t>
      </w:r>
      <w:r>
        <w:rPr>
          <w:spacing w:val="56"/>
          <w:w w:val="150"/>
        </w:rPr>
        <w:t xml:space="preserve">  </w:t>
      </w:r>
      <w:r>
        <w:t>за</w:t>
      </w:r>
      <w:r>
        <w:rPr>
          <w:spacing w:val="50"/>
          <w:w w:val="150"/>
        </w:rPr>
        <w:t xml:space="preserve">  </w:t>
      </w:r>
      <w:r>
        <w:t>развитием</w:t>
      </w:r>
      <w:r>
        <w:rPr>
          <w:spacing w:val="54"/>
          <w:w w:val="150"/>
        </w:rPr>
        <w:t xml:space="preserve">  </w:t>
      </w:r>
      <w:r>
        <w:t>музыкального</w:t>
      </w:r>
      <w:r>
        <w:rPr>
          <w:spacing w:val="54"/>
          <w:w w:val="150"/>
        </w:rPr>
        <w:t xml:space="preserve">  </w:t>
      </w:r>
      <w:r>
        <w:rPr>
          <w:spacing w:val="-2"/>
        </w:rPr>
        <w:t>процесса,</w:t>
      </w:r>
    </w:p>
    <w:p w14:paraId="69EEF6A2" w14:textId="77777777" w:rsidR="00553525" w:rsidRDefault="005829CA">
      <w:pPr>
        <w:pStyle w:val="a3"/>
        <w:spacing w:before="28"/>
        <w:ind w:firstLine="0"/>
      </w:pPr>
      <w:r>
        <w:t>«наблюдать»</w:t>
      </w:r>
      <w:r>
        <w:rPr>
          <w:spacing w:val="-16"/>
        </w:rPr>
        <w:t xml:space="preserve"> </w:t>
      </w:r>
      <w:r>
        <w:t>звучание</w:t>
      </w:r>
      <w:r>
        <w:rPr>
          <w:spacing w:val="-7"/>
        </w:rPr>
        <w:t xml:space="preserve"> </w:t>
      </w:r>
      <w:r>
        <w:rPr>
          <w:spacing w:val="-2"/>
        </w:rPr>
        <w:t>музыки;</w:t>
      </w:r>
    </w:p>
    <w:p w14:paraId="0F78848A" w14:textId="77777777" w:rsidR="00553525" w:rsidRDefault="005829CA">
      <w:pPr>
        <w:pStyle w:val="a3"/>
        <w:spacing w:before="48" w:line="276" w:lineRule="auto"/>
        <w:ind w:left="1210" w:right="582" w:firstLine="0"/>
      </w:pPr>
      <w:r>
        <w:t xml:space="preserve">использовать вопросы как исследовательский инструмент познания; формулировать собственные вопросы, фиксирующие </w:t>
      </w:r>
      <w:proofErr w:type="spellStart"/>
      <w:r>
        <w:t>несоответствиемежду</w:t>
      </w:r>
      <w:proofErr w:type="spellEnd"/>
    </w:p>
    <w:p w14:paraId="1D816246" w14:textId="77777777" w:rsidR="00553525" w:rsidRDefault="005829CA">
      <w:pPr>
        <w:pStyle w:val="a3"/>
        <w:spacing w:line="278" w:lineRule="auto"/>
        <w:ind w:right="580" w:firstLine="0"/>
      </w:pPr>
      <w:r>
        <w:t xml:space="preserve">реальным и желательным состоянием учебной ситуации, восприятия, исполнения </w:t>
      </w:r>
      <w:r>
        <w:rPr>
          <w:spacing w:val="-2"/>
        </w:rPr>
        <w:t>музыки;</w:t>
      </w:r>
    </w:p>
    <w:p w14:paraId="07A3DD7E" w14:textId="77777777" w:rsidR="00553525" w:rsidRDefault="005829CA">
      <w:pPr>
        <w:pStyle w:val="a3"/>
        <w:spacing w:before="1"/>
        <w:ind w:left="1210" w:firstLine="0"/>
      </w:pPr>
      <w:r>
        <w:t>составлять</w:t>
      </w:r>
      <w:r>
        <w:rPr>
          <w:spacing w:val="22"/>
        </w:rPr>
        <w:t xml:space="preserve"> </w:t>
      </w:r>
      <w:r>
        <w:t>алгоритм</w:t>
      </w:r>
      <w:r>
        <w:rPr>
          <w:spacing w:val="25"/>
        </w:rPr>
        <w:t xml:space="preserve"> </w:t>
      </w:r>
      <w:r>
        <w:t>действий</w:t>
      </w:r>
      <w:r>
        <w:rPr>
          <w:spacing w:val="24"/>
        </w:rPr>
        <w:t xml:space="preserve"> </w:t>
      </w:r>
      <w:r>
        <w:t>и</w:t>
      </w:r>
      <w:r>
        <w:rPr>
          <w:spacing w:val="27"/>
        </w:rPr>
        <w:t xml:space="preserve"> </w:t>
      </w:r>
      <w:r>
        <w:t>использовать</w:t>
      </w:r>
      <w:r>
        <w:rPr>
          <w:spacing w:val="22"/>
        </w:rPr>
        <w:t xml:space="preserve"> </w:t>
      </w:r>
      <w:r>
        <w:t>его</w:t>
      </w:r>
      <w:r>
        <w:rPr>
          <w:spacing w:val="27"/>
        </w:rPr>
        <w:t xml:space="preserve"> </w:t>
      </w:r>
      <w:r>
        <w:t>для</w:t>
      </w:r>
      <w:r>
        <w:rPr>
          <w:spacing w:val="25"/>
        </w:rPr>
        <w:t xml:space="preserve"> </w:t>
      </w:r>
      <w:r>
        <w:t>решения</w:t>
      </w:r>
      <w:r>
        <w:rPr>
          <w:spacing w:val="30"/>
        </w:rPr>
        <w:t xml:space="preserve"> </w:t>
      </w:r>
      <w:r>
        <w:t>учебных,</w:t>
      </w:r>
      <w:r>
        <w:rPr>
          <w:spacing w:val="26"/>
        </w:rPr>
        <w:t xml:space="preserve"> </w:t>
      </w:r>
      <w:r>
        <w:t>в</w:t>
      </w:r>
      <w:r>
        <w:rPr>
          <w:spacing w:val="21"/>
        </w:rPr>
        <w:t xml:space="preserve"> </w:t>
      </w:r>
      <w:r>
        <w:rPr>
          <w:spacing w:val="-5"/>
        </w:rPr>
        <w:t>том</w:t>
      </w:r>
    </w:p>
    <w:p w14:paraId="3474D7E2" w14:textId="77777777" w:rsidR="00553525" w:rsidRDefault="00553525">
      <w:pPr>
        <w:sectPr w:rsidR="00553525">
          <w:pgSz w:w="11910" w:h="16850"/>
          <w:pgMar w:top="840" w:right="140" w:bottom="280" w:left="220" w:header="622" w:footer="0" w:gutter="0"/>
          <w:cols w:space="720"/>
        </w:sectPr>
      </w:pPr>
    </w:p>
    <w:p w14:paraId="018AB9EB" w14:textId="77777777" w:rsidR="00553525" w:rsidRDefault="005829CA">
      <w:pPr>
        <w:pStyle w:val="a3"/>
        <w:spacing w:before="207"/>
        <w:ind w:firstLine="0"/>
      </w:pPr>
      <w:r>
        <w:lastRenderedPageBreak/>
        <w:t>числе</w:t>
      </w:r>
      <w:r>
        <w:rPr>
          <w:spacing w:val="-11"/>
        </w:rPr>
        <w:t xml:space="preserve"> </w:t>
      </w:r>
      <w:r>
        <w:t>исполнительских</w:t>
      </w:r>
      <w:r>
        <w:rPr>
          <w:spacing w:val="-10"/>
        </w:rPr>
        <w:t xml:space="preserve"> </w:t>
      </w:r>
      <w:r>
        <w:t>и</w:t>
      </w:r>
      <w:r>
        <w:rPr>
          <w:spacing w:val="-12"/>
        </w:rPr>
        <w:t xml:space="preserve"> </w:t>
      </w:r>
      <w:r>
        <w:t>творческих</w:t>
      </w:r>
      <w:r>
        <w:rPr>
          <w:spacing w:val="-10"/>
        </w:rPr>
        <w:t xml:space="preserve"> </w:t>
      </w:r>
      <w:r>
        <w:rPr>
          <w:spacing w:val="-2"/>
        </w:rPr>
        <w:t>задач;</w:t>
      </w:r>
    </w:p>
    <w:p w14:paraId="420B246B" w14:textId="77777777" w:rsidR="00553525" w:rsidRDefault="005829CA">
      <w:pPr>
        <w:pStyle w:val="a3"/>
        <w:tabs>
          <w:tab w:val="left" w:pos="2714"/>
          <w:tab w:val="left" w:pos="2771"/>
          <w:tab w:val="left" w:pos="4879"/>
          <w:tab w:val="left" w:pos="4951"/>
          <w:tab w:val="left" w:pos="6521"/>
          <w:tab w:val="left" w:pos="6988"/>
          <w:tab w:val="left" w:pos="8197"/>
          <w:tab w:val="left" w:pos="8817"/>
          <w:tab w:val="left" w:pos="9681"/>
        </w:tabs>
        <w:spacing w:before="52" w:line="276" w:lineRule="auto"/>
        <w:ind w:left="514" w:right="568" w:firstLine="734"/>
        <w:jc w:val="right"/>
      </w:pPr>
      <w:r>
        <w:t xml:space="preserve">проводить по самостоятельно составленному плану небольшое исследование по </w:t>
      </w:r>
      <w:r>
        <w:rPr>
          <w:spacing w:val="-2"/>
        </w:rPr>
        <w:t>установлению</w:t>
      </w:r>
      <w:r>
        <w:tab/>
      </w:r>
      <w:r>
        <w:tab/>
      </w:r>
      <w:r>
        <w:rPr>
          <w:spacing w:val="-2"/>
        </w:rPr>
        <w:t>особенностей</w:t>
      </w:r>
      <w:r>
        <w:tab/>
      </w:r>
      <w:r>
        <w:tab/>
      </w:r>
      <w:r>
        <w:rPr>
          <w:spacing w:val="-2"/>
        </w:rPr>
        <w:t>музыкально-языковых</w:t>
      </w:r>
      <w:r>
        <w:tab/>
      </w:r>
      <w:r>
        <w:rPr>
          <w:spacing w:val="-2"/>
        </w:rPr>
        <w:t>единиц,</w:t>
      </w:r>
      <w:r>
        <w:tab/>
      </w:r>
      <w:r>
        <w:rPr>
          <w:spacing w:val="-2"/>
        </w:rPr>
        <w:t xml:space="preserve">сравнению </w:t>
      </w:r>
      <w:r>
        <w:t>художественных</w:t>
      </w:r>
      <w:r>
        <w:rPr>
          <w:spacing w:val="-7"/>
        </w:rPr>
        <w:t xml:space="preserve"> </w:t>
      </w:r>
      <w:r>
        <w:t>процессов, музыкальных</w:t>
      </w:r>
      <w:r>
        <w:rPr>
          <w:spacing w:val="-7"/>
        </w:rPr>
        <w:t xml:space="preserve"> </w:t>
      </w:r>
      <w:r>
        <w:t>явлений,</w:t>
      </w:r>
      <w:r>
        <w:rPr>
          <w:spacing w:val="-1"/>
        </w:rPr>
        <w:t xml:space="preserve"> </w:t>
      </w:r>
      <w:r>
        <w:t>культурных</w:t>
      </w:r>
      <w:r>
        <w:rPr>
          <w:spacing w:val="-7"/>
        </w:rPr>
        <w:t xml:space="preserve"> </w:t>
      </w:r>
      <w:proofErr w:type="spellStart"/>
      <w:r>
        <w:t>объектовмежду</w:t>
      </w:r>
      <w:proofErr w:type="spellEnd"/>
      <w:r>
        <w:rPr>
          <w:spacing w:val="-3"/>
        </w:rPr>
        <w:t xml:space="preserve"> </w:t>
      </w:r>
      <w:r>
        <w:t xml:space="preserve">собой; </w:t>
      </w: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70"/>
        </w:rPr>
        <w:t xml:space="preserve"> </w:t>
      </w:r>
      <w:r>
        <w:rPr>
          <w:spacing w:val="-6"/>
        </w:rPr>
        <w:t>по</w:t>
      </w:r>
      <w:r>
        <w:tab/>
      </w:r>
      <w:r>
        <w:rPr>
          <w:spacing w:val="-2"/>
        </w:rPr>
        <w:t>результатам</w:t>
      </w:r>
    </w:p>
    <w:p w14:paraId="4080F19E" w14:textId="77777777" w:rsidR="00553525" w:rsidRDefault="005829CA">
      <w:pPr>
        <w:pStyle w:val="a3"/>
        <w:spacing w:before="3"/>
        <w:ind w:firstLine="0"/>
      </w:pPr>
      <w:r>
        <w:t>проведенного</w:t>
      </w:r>
      <w:r>
        <w:rPr>
          <w:spacing w:val="-18"/>
        </w:rPr>
        <w:t xml:space="preserve"> </w:t>
      </w:r>
      <w:r>
        <w:t>наблюдения,</w:t>
      </w:r>
      <w:r>
        <w:rPr>
          <w:spacing w:val="-17"/>
        </w:rPr>
        <w:t xml:space="preserve"> </w:t>
      </w:r>
      <w:r>
        <w:t>слухового</w:t>
      </w:r>
      <w:r>
        <w:rPr>
          <w:spacing w:val="-15"/>
        </w:rPr>
        <w:t xml:space="preserve"> </w:t>
      </w:r>
      <w:r>
        <w:rPr>
          <w:spacing w:val="-2"/>
        </w:rPr>
        <w:t>исследования.</w:t>
      </w:r>
    </w:p>
    <w:p w14:paraId="2DC20A0C" w14:textId="77777777" w:rsidR="00553525" w:rsidRDefault="005829CA">
      <w:pPr>
        <w:pStyle w:val="a3"/>
        <w:spacing w:before="47" w:line="276" w:lineRule="auto"/>
        <w:ind w:right="574"/>
      </w:pPr>
      <w:r>
        <w:t>У обучающегося будут сформированы следующие умения работать с информацией как часть универсальных познавательных учебных действий:</w:t>
      </w:r>
    </w:p>
    <w:p w14:paraId="08084B6D" w14:textId="77777777" w:rsidR="00553525" w:rsidRDefault="005829CA">
      <w:pPr>
        <w:pStyle w:val="a3"/>
        <w:spacing w:line="278" w:lineRule="auto"/>
        <w:ind w:right="57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14238A3" w14:textId="77777777" w:rsidR="00553525" w:rsidRDefault="005829CA">
      <w:pPr>
        <w:pStyle w:val="a3"/>
        <w:spacing w:line="276" w:lineRule="auto"/>
        <w:ind w:left="1210" w:right="589" w:firstLine="0"/>
      </w:pPr>
      <w:r>
        <w:t>понимать специфику работы с аудиоинформацией, музыкальными записями; использовать</w:t>
      </w:r>
      <w:r>
        <w:rPr>
          <w:spacing w:val="40"/>
        </w:rPr>
        <w:t xml:space="preserve"> </w:t>
      </w:r>
      <w:r>
        <w:t>интонирование</w:t>
      </w:r>
      <w:r>
        <w:rPr>
          <w:spacing w:val="40"/>
        </w:rPr>
        <w:t xml:space="preserve"> </w:t>
      </w:r>
      <w:r>
        <w:t>для</w:t>
      </w:r>
      <w:r>
        <w:rPr>
          <w:spacing w:val="40"/>
        </w:rPr>
        <w:t xml:space="preserve"> </w:t>
      </w:r>
      <w:r>
        <w:t>запоминания</w:t>
      </w:r>
      <w:r>
        <w:rPr>
          <w:spacing w:val="40"/>
        </w:rPr>
        <w:t xml:space="preserve"> </w:t>
      </w:r>
      <w:r>
        <w:t>звуковой</w:t>
      </w:r>
      <w:r>
        <w:rPr>
          <w:spacing w:val="40"/>
        </w:rPr>
        <w:t xml:space="preserve"> </w:t>
      </w:r>
      <w:r>
        <w:t>информации,</w:t>
      </w:r>
    </w:p>
    <w:p w14:paraId="2483AD38" w14:textId="77777777" w:rsidR="00553525" w:rsidRDefault="005829CA">
      <w:pPr>
        <w:pStyle w:val="a3"/>
        <w:ind w:firstLine="0"/>
      </w:pPr>
      <w:r>
        <w:t>музыкальных</w:t>
      </w:r>
      <w:r>
        <w:rPr>
          <w:spacing w:val="-18"/>
        </w:rPr>
        <w:t xml:space="preserve"> </w:t>
      </w:r>
      <w:r>
        <w:rPr>
          <w:spacing w:val="-2"/>
        </w:rPr>
        <w:t>произведений;</w:t>
      </w:r>
    </w:p>
    <w:p w14:paraId="6A98F550" w14:textId="77777777" w:rsidR="00553525" w:rsidRDefault="005829CA">
      <w:pPr>
        <w:pStyle w:val="a3"/>
        <w:spacing w:before="43" w:line="271" w:lineRule="auto"/>
        <w:ind w:right="569"/>
      </w:pPr>
      <w: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0907F234" w14:textId="77777777" w:rsidR="00553525" w:rsidRDefault="005829CA">
      <w:pPr>
        <w:pStyle w:val="a3"/>
        <w:spacing w:before="12" w:line="276" w:lineRule="auto"/>
        <w:ind w:right="596"/>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10E37D33" w14:textId="77777777" w:rsidR="00553525" w:rsidRDefault="005829CA">
      <w:pPr>
        <w:pStyle w:val="a3"/>
        <w:spacing w:before="4" w:line="276" w:lineRule="auto"/>
        <w:ind w:right="583"/>
      </w:pPr>
      <w:r>
        <w:t>оценивать надежность информации по критериям, предложенным учителем или сформулированным самостоятельно;</w:t>
      </w:r>
    </w:p>
    <w:p w14:paraId="0246CBDF" w14:textId="77777777" w:rsidR="00553525" w:rsidRDefault="005829CA">
      <w:pPr>
        <w:pStyle w:val="a3"/>
        <w:spacing w:line="276" w:lineRule="auto"/>
        <w:ind w:right="582"/>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7107E248" w14:textId="77777777" w:rsidR="00553525" w:rsidRDefault="005829CA">
      <w:pPr>
        <w:pStyle w:val="a3"/>
        <w:spacing w:before="2" w:line="276" w:lineRule="auto"/>
        <w:ind w:right="573"/>
      </w:pPr>
      <w:r>
        <w:t xml:space="preserve">самостоятельно выбирать оптимальную форму представления информации (текст, таблица, схема, презентация, театрализация) в </w:t>
      </w:r>
      <w:proofErr w:type="spellStart"/>
      <w:r>
        <w:t>зависимостиот</w:t>
      </w:r>
      <w:proofErr w:type="spellEnd"/>
      <w:r>
        <w:rPr>
          <w:spacing w:val="40"/>
        </w:rPr>
        <w:t xml:space="preserve"> </w:t>
      </w:r>
      <w:r>
        <w:t>коммуникативной установки.</w:t>
      </w:r>
    </w:p>
    <w:p w14:paraId="5680CDCE" w14:textId="77777777" w:rsidR="00553525" w:rsidRDefault="005829CA">
      <w:pPr>
        <w:pStyle w:val="a3"/>
        <w:spacing w:line="276" w:lineRule="auto"/>
        <w:ind w:right="565"/>
      </w:pPr>
      <w:r>
        <w:t xml:space="preserve">Овладение системой универсальных познавательных учебных действий обеспечивает сформированность когнитивных навыков </w:t>
      </w:r>
      <w:proofErr w:type="spellStart"/>
      <w:proofErr w:type="gramStart"/>
      <w:r>
        <w:t>обучающихся,в</w:t>
      </w:r>
      <w:proofErr w:type="spellEnd"/>
      <w:proofErr w:type="gramEnd"/>
      <w:r>
        <w:t xml:space="preserve"> том числе развитие специфического типа интеллектуальной деятельности – музыкального </w:t>
      </w:r>
      <w:r>
        <w:rPr>
          <w:spacing w:val="-2"/>
        </w:rPr>
        <w:t>мышления.</w:t>
      </w:r>
    </w:p>
    <w:p w14:paraId="26644D1A" w14:textId="77777777" w:rsidR="00553525" w:rsidRDefault="005829CA">
      <w:pPr>
        <w:pStyle w:val="a3"/>
        <w:spacing w:before="1" w:line="276" w:lineRule="auto"/>
        <w:ind w:right="572"/>
      </w:pPr>
      <w:r>
        <w:t>У обучающегося будут сформированы следующие умения как часть универсальных коммуникативных учебных действий:</w:t>
      </w:r>
    </w:p>
    <w:p w14:paraId="70EE9C2F" w14:textId="77777777" w:rsidR="00553525" w:rsidRDefault="005829CA">
      <w:pPr>
        <w:pStyle w:val="a4"/>
        <w:numPr>
          <w:ilvl w:val="0"/>
          <w:numId w:val="18"/>
        </w:numPr>
        <w:tabs>
          <w:tab w:val="left" w:pos="1511"/>
        </w:tabs>
        <w:spacing w:line="321" w:lineRule="exact"/>
        <w:ind w:left="1511" w:hanging="301"/>
        <w:jc w:val="both"/>
        <w:rPr>
          <w:sz w:val="28"/>
        </w:rPr>
      </w:pPr>
      <w:r>
        <w:rPr>
          <w:spacing w:val="-2"/>
          <w:sz w:val="28"/>
        </w:rPr>
        <w:t>невербальная</w:t>
      </w:r>
      <w:r>
        <w:rPr>
          <w:spacing w:val="4"/>
          <w:sz w:val="28"/>
        </w:rPr>
        <w:t xml:space="preserve"> </w:t>
      </w:r>
      <w:r>
        <w:rPr>
          <w:spacing w:val="-2"/>
          <w:sz w:val="28"/>
        </w:rPr>
        <w:t>коммуникация:</w:t>
      </w:r>
    </w:p>
    <w:p w14:paraId="0CEAAAB1" w14:textId="77777777" w:rsidR="00553525" w:rsidRDefault="005829CA">
      <w:pPr>
        <w:pStyle w:val="a3"/>
        <w:spacing w:before="43" w:line="276" w:lineRule="auto"/>
        <w:ind w:right="572"/>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1A30645" w14:textId="77777777" w:rsidR="00553525" w:rsidRDefault="005829CA">
      <w:pPr>
        <w:pStyle w:val="a3"/>
        <w:spacing w:line="276" w:lineRule="auto"/>
        <w:ind w:right="56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63440DD" w14:textId="77777777" w:rsidR="00553525" w:rsidRDefault="005829CA">
      <w:pPr>
        <w:pStyle w:val="a3"/>
        <w:spacing w:before="2" w:line="276" w:lineRule="auto"/>
        <w:ind w:right="585"/>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A90FD1" w14:textId="77777777" w:rsidR="00553525" w:rsidRDefault="005829CA">
      <w:pPr>
        <w:pStyle w:val="a3"/>
        <w:spacing w:before="4" w:line="276" w:lineRule="auto"/>
        <w:ind w:right="579"/>
      </w:pPr>
      <w:r>
        <w:t>эффективно</w:t>
      </w:r>
      <w:r>
        <w:rPr>
          <w:spacing w:val="78"/>
        </w:rPr>
        <w:t xml:space="preserve">   </w:t>
      </w:r>
      <w:r>
        <w:t>использовать</w:t>
      </w:r>
      <w:r>
        <w:rPr>
          <w:spacing w:val="80"/>
        </w:rPr>
        <w:t xml:space="preserve">   </w:t>
      </w:r>
      <w:r>
        <w:t>интонационно-выразительные</w:t>
      </w:r>
      <w:r>
        <w:rPr>
          <w:spacing w:val="80"/>
        </w:rPr>
        <w:t xml:space="preserve">   </w:t>
      </w:r>
      <w:r>
        <w:t>возможности</w:t>
      </w:r>
      <w:r>
        <w:rPr>
          <w:spacing w:val="40"/>
        </w:rPr>
        <w:t xml:space="preserve"> </w:t>
      </w:r>
      <w:r>
        <w:t>в ситуации публичного выступления;</w:t>
      </w:r>
    </w:p>
    <w:p w14:paraId="79D07ADF" w14:textId="77777777" w:rsidR="00553525" w:rsidRDefault="00553525">
      <w:pPr>
        <w:spacing w:line="276" w:lineRule="auto"/>
        <w:sectPr w:rsidR="00553525">
          <w:pgSz w:w="11910" w:h="16850"/>
          <w:pgMar w:top="840" w:right="140" w:bottom="280" w:left="220" w:header="622" w:footer="0" w:gutter="0"/>
          <w:cols w:space="720"/>
        </w:sectPr>
      </w:pPr>
    </w:p>
    <w:p w14:paraId="4E06B4D2" w14:textId="77777777" w:rsidR="00553525" w:rsidRDefault="005829CA">
      <w:pPr>
        <w:pStyle w:val="a3"/>
        <w:spacing w:before="211" w:line="276" w:lineRule="auto"/>
        <w:ind w:right="576"/>
      </w:pPr>
      <w:r>
        <w:lastRenderedPageBreak/>
        <w:t>распознавать невербальные средства общения (интонация, мимика, жесты), расценивать</w:t>
      </w:r>
      <w:r>
        <w:rPr>
          <w:spacing w:val="26"/>
        </w:rPr>
        <w:t xml:space="preserve"> </w:t>
      </w:r>
      <w:r>
        <w:t>их</w:t>
      </w:r>
      <w:r>
        <w:rPr>
          <w:spacing w:val="80"/>
        </w:rPr>
        <w:t xml:space="preserve"> </w:t>
      </w:r>
      <w:r>
        <w:t>как</w:t>
      </w:r>
      <w:r>
        <w:rPr>
          <w:spacing w:val="80"/>
        </w:rPr>
        <w:t xml:space="preserve"> </w:t>
      </w:r>
      <w:r>
        <w:t>полноценные</w:t>
      </w:r>
      <w:r>
        <w:rPr>
          <w:spacing w:val="80"/>
        </w:rPr>
        <w:t xml:space="preserve"> </w:t>
      </w:r>
      <w:r>
        <w:t>элементы</w:t>
      </w:r>
      <w:r>
        <w:rPr>
          <w:spacing w:val="80"/>
        </w:rPr>
        <w:t xml:space="preserve"> </w:t>
      </w:r>
      <w:r>
        <w:t>коммуникации,</w:t>
      </w:r>
      <w:r>
        <w:rPr>
          <w:spacing w:val="80"/>
        </w:rPr>
        <w:t xml:space="preserve"> </w:t>
      </w:r>
      <w:r>
        <w:t>адекватно</w:t>
      </w:r>
      <w:r>
        <w:rPr>
          <w:spacing w:val="80"/>
        </w:rPr>
        <w:t xml:space="preserve"> </w:t>
      </w:r>
      <w:r>
        <w:t>включаться в соответствующий уровень общения;</w:t>
      </w:r>
    </w:p>
    <w:p w14:paraId="7253C736" w14:textId="77777777" w:rsidR="00553525" w:rsidRDefault="005829CA">
      <w:pPr>
        <w:pStyle w:val="a4"/>
        <w:numPr>
          <w:ilvl w:val="0"/>
          <w:numId w:val="18"/>
        </w:numPr>
        <w:tabs>
          <w:tab w:val="left" w:pos="1511"/>
        </w:tabs>
        <w:spacing w:line="320" w:lineRule="exact"/>
        <w:ind w:left="1511" w:hanging="301"/>
        <w:jc w:val="both"/>
        <w:rPr>
          <w:sz w:val="28"/>
        </w:rPr>
      </w:pPr>
      <w:r>
        <w:rPr>
          <w:sz w:val="28"/>
        </w:rPr>
        <w:t>вербальное</w:t>
      </w:r>
      <w:r>
        <w:rPr>
          <w:spacing w:val="-17"/>
          <w:sz w:val="28"/>
        </w:rPr>
        <w:t xml:space="preserve"> </w:t>
      </w:r>
      <w:r>
        <w:rPr>
          <w:spacing w:val="-2"/>
          <w:sz w:val="28"/>
        </w:rPr>
        <w:t>общение:</w:t>
      </w:r>
    </w:p>
    <w:p w14:paraId="130E442D" w14:textId="77777777" w:rsidR="00553525" w:rsidRDefault="005829CA">
      <w:pPr>
        <w:pStyle w:val="a3"/>
        <w:spacing w:before="49" w:line="278" w:lineRule="auto"/>
        <w:ind w:right="736"/>
        <w:jc w:val="left"/>
      </w:pPr>
      <w:r>
        <w:t>воспринимать и</w:t>
      </w:r>
      <w:r>
        <w:rPr>
          <w:spacing w:val="74"/>
        </w:rPr>
        <w:t xml:space="preserve"> </w:t>
      </w:r>
      <w:r>
        <w:t>формулировать</w:t>
      </w:r>
      <w:r>
        <w:rPr>
          <w:spacing w:val="74"/>
        </w:rPr>
        <w:t xml:space="preserve"> </w:t>
      </w:r>
      <w:r>
        <w:t>суждения,</w:t>
      </w:r>
      <w:r>
        <w:rPr>
          <w:spacing w:val="78"/>
        </w:rPr>
        <w:t xml:space="preserve"> </w:t>
      </w:r>
      <w:r>
        <w:t>выражать</w:t>
      </w:r>
      <w:r>
        <w:rPr>
          <w:spacing w:val="40"/>
        </w:rPr>
        <w:t xml:space="preserve"> </w:t>
      </w:r>
      <w:r>
        <w:t>эмоции</w:t>
      </w:r>
      <w:r>
        <w:rPr>
          <w:spacing w:val="75"/>
        </w:rPr>
        <w:t xml:space="preserve"> </w:t>
      </w:r>
      <w:r>
        <w:t>в</w:t>
      </w:r>
      <w:r>
        <w:rPr>
          <w:spacing w:val="40"/>
        </w:rPr>
        <w:t xml:space="preserve"> </w:t>
      </w:r>
      <w:r>
        <w:t>соответствии с условиями и целями общения;</w:t>
      </w:r>
    </w:p>
    <w:p w14:paraId="255A3902" w14:textId="77777777" w:rsidR="00553525" w:rsidRDefault="005829CA">
      <w:pPr>
        <w:pStyle w:val="a3"/>
        <w:spacing w:line="276" w:lineRule="auto"/>
        <w:ind w:right="639"/>
        <w:jc w:val="left"/>
      </w:pPr>
      <w:r>
        <w:t>выражать</w:t>
      </w:r>
      <w:r>
        <w:rPr>
          <w:spacing w:val="40"/>
        </w:rPr>
        <w:t xml:space="preserve"> </w:t>
      </w:r>
      <w:r>
        <w:t>свое</w:t>
      </w:r>
      <w:r>
        <w:rPr>
          <w:spacing w:val="40"/>
        </w:rPr>
        <w:t xml:space="preserve"> </w:t>
      </w:r>
      <w:r>
        <w:t>мнение,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впечатления</w:t>
      </w:r>
      <w:r>
        <w:rPr>
          <w:spacing w:val="40"/>
        </w:rPr>
        <w:t xml:space="preserve"> </w:t>
      </w:r>
      <w:r>
        <w:t>от</w:t>
      </w:r>
      <w:r>
        <w:rPr>
          <w:spacing w:val="40"/>
        </w:rPr>
        <w:t xml:space="preserve"> </w:t>
      </w:r>
      <w:r>
        <w:t>общения</w:t>
      </w:r>
      <w:r>
        <w:rPr>
          <w:spacing w:val="40"/>
        </w:rPr>
        <w:t xml:space="preserve"> </w:t>
      </w:r>
      <w:r>
        <w:t>с</w:t>
      </w:r>
      <w:r>
        <w:rPr>
          <w:spacing w:val="40"/>
        </w:rPr>
        <w:t xml:space="preserve"> </w:t>
      </w:r>
      <w:r>
        <w:t>музыкальным искусством в устных и письменных текстах;</w:t>
      </w:r>
    </w:p>
    <w:p w14:paraId="1149C038" w14:textId="77777777" w:rsidR="00553525" w:rsidRDefault="005829CA">
      <w:pPr>
        <w:pStyle w:val="a3"/>
        <w:tabs>
          <w:tab w:val="left" w:pos="2805"/>
          <w:tab w:val="left" w:pos="4524"/>
          <w:tab w:val="left" w:pos="5878"/>
          <w:tab w:val="left" w:pos="7535"/>
          <w:tab w:val="left" w:pos="9652"/>
        </w:tabs>
        <w:spacing w:before="1" w:line="276" w:lineRule="auto"/>
        <w:ind w:right="585"/>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14:paraId="555FEA8D" w14:textId="77777777" w:rsidR="00553525" w:rsidRDefault="005829CA">
      <w:pPr>
        <w:pStyle w:val="a3"/>
        <w:spacing w:before="3" w:line="276" w:lineRule="auto"/>
        <w:ind w:right="639"/>
        <w:jc w:val="left"/>
      </w:pPr>
      <w:r>
        <w:t>вести</w:t>
      </w:r>
      <w:r>
        <w:rPr>
          <w:spacing w:val="-6"/>
        </w:rPr>
        <w:t xml:space="preserve"> </w:t>
      </w:r>
      <w:r>
        <w:t>диалог,</w:t>
      </w:r>
      <w:r>
        <w:rPr>
          <w:spacing w:val="-3"/>
        </w:rPr>
        <w:t xml:space="preserve"> </w:t>
      </w:r>
      <w:r>
        <w:t>дискуссию,</w:t>
      </w:r>
      <w:r>
        <w:rPr>
          <w:spacing w:val="-2"/>
        </w:rPr>
        <w:t xml:space="preserve"> </w:t>
      </w:r>
      <w:r>
        <w:t>задавать</w:t>
      </w:r>
      <w:r>
        <w:rPr>
          <w:spacing w:val="-2"/>
        </w:rPr>
        <w:t xml:space="preserve"> </w:t>
      </w:r>
      <w:r>
        <w:t>вопросы</w:t>
      </w:r>
      <w:r>
        <w:rPr>
          <w:spacing w:val="-6"/>
        </w:rPr>
        <w:t xml:space="preserve"> </w:t>
      </w:r>
      <w:r>
        <w:t>по</w:t>
      </w:r>
      <w:r>
        <w:rPr>
          <w:spacing w:val="-6"/>
        </w:rPr>
        <w:t xml:space="preserve"> </w:t>
      </w:r>
      <w:r>
        <w:t>существу</w:t>
      </w:r>
      <w:r>
        <w:rPr>
          <w:spacing w:val="-8"/>
        </w:rPr>
        <w:t xml:space="preserve"> </w:t>
      </w:r>
      <w:r>
        <w:t>обсуждаемой</w:t>
      </w:r>
      <w:r>
        <w:rPr>
          <w:spacing w:val="-5"/>
        </w:rPr>
        <w:t xml:space="preserve"> </w:t>
      </w:r>
      <w:r>
        <w:t>темы, поддерживать благожелательный тон диалога;</w:t>
      </w:r>
    </w:p>
    <w:p w14:paraId="5BB604A1" w14:textId="77777777" w:rsidR="00553525" w:rsidRDefault="005829CA">
      <w:pPr>
        <w:pStyle w:val="a3"/>
        <w:spacing w:line="321" w:lineRule="exact"/>
        <w:ind w:left="1210" w:firstLine="0"/>
        <w:jc w:val="left"/>
      </w:pPr>
      <w:r>
        <w:t>публично</w:t>
      </w:r>
      <w:r>
        <w:rPr>
          <w:spacing w:val="-10"/>
        </w:rPr>
        <w:t xml:space="preserve"> </w:t>
      </w:r>
      <w:r>
        <w:t>представлять</w:t>
      </w:r>
      <w:r>
        <w:rPr>
          <w:spacing w:val="-13"/>
        </w:rPr>
        <w:t xml:space="preserve"> </w:t>
      </w:r>
      <w:r>
        <w:t>результаты</w:t>
      </w:r>
      <w:r>
        <w:rPr>
          <w:spacing w:val="-9"/>
        </w:rPr>
        <w:t xml:space="preserve"> </w:t>
      </w:r>
      <w:r>
        <w:t>учебной</w:t>
      </w:r>
      <w:r>
        <w:rPr>
          <w:spacing w:val="-12"/>
        </w:rPr>
        <w:t xml:space="preserve"> </w:t>
      </w:r>
      <w:r>
        <w:t>и</w:t>
      </w:r>
      <w:r>
        <w:rPr>
          <w:spacing w:val="-11"/>
        </w:rPr>
        <w:t xml:space="preserve"> </w:t>
      </w:r>
      <w:r>
        <w:t>творческой</w:t>
      </w:r>
      <w:r>
        <w:rPr>
          <w:spacing w:val="-8"/>
        </w:rPr>
        <w:t xml:space="preserve"> </w:t>
      </w:r>
      <w:r>
        <w:rPr>
          <w:spacing w:val="-2"/>
        </w:rPr>
        <w:t>деятельности;</w:t>
      </w:r>
    </w:p>
    <w:p w14:paraId="70DC736B" w14:textId="77777777" w:rsidR="00553525" w:rsidRDefault="005829CA">
      <w:pPr>
        <w:pStyle w:val="a4"/>
        <w:numPr>
          <w:ilvl w:val="0"/>
          <w:numId w:val="18"/>
        </w:numPr>
        <w:tabs>
          <w:tab w:val="left" w:pos="1511"/>
        </w:tabs>
        <w:spacing w:before="39"/>
        <w:ind w:left="1511" w:hanging="301"/>
        <w:rPr>
          <w:sz w:val="28"/>
        </w:rPr>
      </w:pPr>
      <w:r>
        <w:rPr>
          <w:spacing w:val="-2"/>
          <w:sz w:val="28"/>
        </w:rPr>
        <w:t>совместная</w:t>
      </w:r>
      <w:r>
        <w:rPr>
          <w:spacing w:val="6"/>
          <w:sz w:val="28"/>
        </w:rPr>
        <w:t xml:space="preserve"> </w:t>
      </w:r>
      <w:r>
        <w:rPr>
          <w:spacing w:val="-2"/>
          <w:sz w:val="28"/>
        </w:rPr>
        <w:t>деятельность</w:t>
      </w:r>
      <w:r>
        <w:rPr>
          <w:spacing w:val="2"/>
          <w:sz w:val="28"/>
        </w:rPr>
        <w:t xml:space="preserve"> </w:t>
      </w:r>
      <w:r>
        <w:rPr>
          <w:spacing w:val="-2"/>
          <w:sz w:val="28"/>
        </w:rPr>
        <w:t>(сотрудничество):</w:t>
      </w:r>
    </w:p>
    <w:p w14:paraId="5444D564" w14:textId="77777777" w:rsidR="00553525" w:rsidRDefault="005829CA">
      <w:pPr>
        <w:pStyle w:val="a3"/>
        <w:spacing w:before="47" w:line="276" w:lineRule="auto"/>
        <w:ind w:right="569"/>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14:paraId="6FBB518A" w14:textId="77777777" w:rsidR="00553525" w:rsidRDefault="005829CA">
      <w:pPr>
        <w:pStyle w:val="a3"/>
        <w:spacing w:before="3" w:line="276" w:lineRule="auto"/>
        <w:ind w:right="581"/>
      </w:pPr>
      <w:proofErr w:type="gramStart"/>
      <w:r>
        <w:t>понимать</w:t>
      </w:r>
      <w:r>
        <w:rPr>
          <w:spacing w:val="80"/>
          <w:w w:val="150"/>
        </w:rPr>
        <w:t xml:space="preserve">  </w:t>
      </w:r>
      <w:r>
        <w:t>и</w:t>
      </w:r>
      <w:proofErr w:type="gramEnd"/>
      <w:r>
        <w:rPr>
          <w:spacing w:val="73"/>
        </w:rPr>
        <w:t xml:space="preserve">   </w:t>
      </w:r>
      <w:r>
        <w:t>использовать</w:t>
      </w:r>
      <w:r>
        <w:rPr>
          <w:spacing w:val="77"/>
        </w:rPr>
        <w:t xml:space="preserve">   </w:t>
      </w:r>
      <w:r>
        <w:t>преимущества</w:t>
      </w:r>
      <w:r>
        <w:rPr>
          <w:spacing w:val="77"/>
        </w:rPr>
        <w:t xml:space="preserve">   </w:t>
      </w:r>
      <w:r>
        <w:t>коллективной,</w:t>
      </w:r>
      <w:r>
        <w:rPr>
          <w:spacing w:val="77"/>
        </w:rPr>
        <w:t xml:space="preserve">   </w:t>
      </w:r>
      <w:r>
        <w:t>групповой и индивидуальной музыкальной деятельности, выбирать наиболее эффективные формы взаимодействия при решении поставленной задачи;</w:t>
      </w:r>
    </w:p>
    <w:p w14:paraId="003410C6" w14:textId="77777777" w:rsidR="00553525" w:rsidRDefault="005829CA">
      <w:pPr>
        <w:pStyle w:val="a3"/>
        <w:spacing w:line="276" w:lineRule="auto"/>
        <w:ind w:right="580"/>
      </w:pPr>
      <w:r>
        <w:t>принимать</w:t>
      </w:r>
      <w:r>
        <w:rPr>
          <w:spacing w:val="40"/>
        </w:rPr>
        <w:t xml:space="preserve"> </w:t>
      </w:r>
      <w:r>
        <w:t>цель</w:t>
      </w:r>
      <w:r>
        <w:rPr>
          <w:spacing w:val="4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80"/>
          <w:w w:val="150"/>
        </w:rPr>
        <w:t xml:space="preserve"> </w:t>
      </w:r>
      <w:proofErr w:type="gramStart"/>
      <w:r>
        <w:t>по</w:t>
      </w:r>
      <w:r>
        <w:rPr>
          <w:spacing w:val="40"/>
        </w:rPr>
        <w:t xml:space="preserve">  </w:t>
      </w:r>
      <w:r>
        <w:t>ее</w:t>
      </w:r>
      <w:proofErr w:type="gramEnd"/>
      <w:r>
        <w:rPr>
          <w:spacing w:val="71"/>
        </w:rPr>
        <w:t xml:space="preserve">  </w:t>
      </w:r>
      <w:r>
        <w:t>достижению:</w:t>
      </w:r>
      <w:r>
        <w:rPr>
          <w:spacing w:val="75"/>
        </w:rPr>
        <w:t xml:space="preserve">  </w:t>
      </w:r>
      <w:r>
        <w:t>распределять</w:t>
      </w:r>
      <w:r>
        <w:rPr>
          <w:spacing w:val="71"/>
        </w:rPr>
        <w:t xml:space="preserve">  </w:t>
      </w:r>
      <w:r>
        <w:t>роли,</w:t>
      </w:r>
      <w:r>
        <w:rPr>
          <w:spacing w:val="76"/>
        </w:rPr>
        <w:t xml:space="preserve">  </w:t>
      </w:r>
      <w:r>
        <w:t>договариваться,</w:t>
      </w:r>
      <w:r>
        <w:rPr>
          <w:spacing w:val="76"/>
        </w:rPr>
        <w:t xml:space="preserve">  </w:t>
      </w:r>
      <w:r>
        <w:t>обсуждать</w:t>
      </w:r>
      <w:r>
        <w:rPr>
          <w:spacing w:val="76"/>
        </w:rPr>
        <w:t xml:space="preserve">  </w:t>
      </w:r>
      <w:r>
        <w:t>процесс и результат совместной работы;</w:t>
      </w:r>
    </w:p>
    <w:p w14:paraId="6874364C" w14:textId="77777777" w:rsidR="00553525" w:rsidRDefault="005829CA">
      <w:pPr>
        <w:pStyle w:val="a3"/>
        <w:spacing w:before="1" w:line="276" w:lineRule="auto"/>
        <w:ind w:right="586"/>
      </w:pPr>
      <w:r>
        <w:t>уметь обобщать мнения нескольких людей, проявлять готовность руководить, выполнять поручения, подчиняться;</w:t>
      </w:r>
    </w:p>
    <w:p w14:paraId="4D53EE8E" w14:textId="77777777" w:rsidR="00553525" w:rsidRDefault="005829CA">
      <w:pPr>
        <w:pStyle w:val="a3"/>
        <w:spacing w:line="276" w:lineRule="auto"/>
        <w:ind w:right="582"/>
      </w:pPr>
      <w:r>
        <w:t>оценивать качество своего вклада в общий продукт по критериям, самостоятельно сформулированным участниками взаимодействия;</w:t>
      </w:r>
    </w:p>
    <w:p w14:paraId="27F3A9DC" w14:textId="77777777" w:rsidR="00553525" w:rsidRDefault="005829CA">
      <w:pPr>
        <w:pStyle w:val="a3"/>
        <w:spacing w:line="278" w:lineRule="auto"/>
        <w:ind w:right="569"/>
      </w:pPr>
      <w:r>
        <w:t>сравнивать</w:t>
      </w:r>
      <w:r>
        <w:rPr>
          <w:spacing w:val="79"/>
        </w:rPr>
        <w:t xml:space="preserve"> </w:t>
      </w:r>
      <w:r>
        <w:t>результаты</w:t>
      </w:r>
      <w:r>
        <w:rPr>
          <w:spacing w:val="80"/>
        </w:rPr>
        <w:t xml:space="preserve"> </w:t>
      </w:r>
      <w:r>
        <w:t>с</w:t>
      </w:r>
      <w:r>
        <w:rPr>
          <w:spacing w:val="76"/>
        </w:rPr>
        <w:t xml:space="preserve"> </w:t>
      </w:r>
      <w:r>
        <w:t>исходной</w:t>
      </w:r>
      <w:r>
        <w:rPr>
          <w:spacing w:val="80"/>
        </w:rPr>
        <w:t xml:space="preserve"> </w:t>
      </w:r>
      <w:r>
        <w:t>задачей</w:t>
      </w:r>
      <w:r>
        <w:rPr>
          <w:spacing w:val="80"/>
        </w:rPr>
        <w:t xml:space="preserve"> </w:t>
      </w:r>
      <w:r>
        <w:t>и</w:t>
      </w:r>
      <w:r>
        <w:rPr>
          <w:spacing w:val="75"/>
        </w:rPr>
        <w:t xml:space="preserve"> </w:t>
      </w:r>
      <w:r>
        <w:t>вклад</w:t>
      </w:r>
      <w:r>
        <w:rPr>
          <w:spacing w:val="78"/>
        </w:rPr>
        <w:t xml:space="preserve"> </w:t>
      </w:r>
      <w:r>
        <w:t>каждого</w:t>
      </w:r>
      <w:r>
        <w:rPr>
          <w:spacing w:val="76"/>
        </w:rPr>
        <w:t xml:space="preserve"> </w:t>
      </w:r>
      <w:r>
        <w:t>члена</w:t>
      </w:r>
      <w:r>
        <w:rPr>
          <w:spacing w:val="77"/>
        </w:rPr>
        <w:t xml:space="preserve"> </w:t>
      </w:r>
      <w:r>
        <w:t xml:space="preserve">команды в достижение результатов, разделять сферу ответственности и проявлять </w:t>
      </w:r>
      <w:proofErr w:type="spellStart"/>
      <w:r>
        <w:t>готовностьк</w:t>
      </w:r>
      <w:proofErr w:type="spellEnd"/>
      <w:r>
        <w:t xml:space="preserve"> представлению отчета перед группой.</w:t>
      </w:r>
    </w:p>
    <w:p w14:paraId="49C82274" w14:textId="77777777" w:rsidR="00553525" w:rsidRDefault="005829CA">
      <w:pPr>
        <w:pStyle w:val="a3"/>
        <w:spacing w:line="276" w:lineRule="auto"/>
        <w:ind w:right="591"/>
      </w:pPr>
      <w:r>
        <w:t>У обучающегося будут сформированы следующие умения самоорганизации как часть универсальных регулятивных учебных действий:</w:t>
      </w:r>
    </w:p>
    <w:p w14:paraId="1DDEAB90" w14:textId="77777777" w:rsidR="00553525" w:rsidRDefault="005829CA">
      <w:pPr>
        <w:pStyle w:val="a3"/>
        <w:spacing w:line="276" w:lineRule="auto"/>
        <w:ind w:right="574"/>
      </w:pPr>
      <w:r>
        <w:t xml:space="preserve">ставить перед собой среднесрочные и долгосрочные </w:t>
      </w:r>
      <w:proofErr w:type="spellStart"/>
      <w:r>
        <w:t>целипо</w:t>
      </w:r>
      <w:proofErr w:type="spellEnd"/>
      <w:r>
        <w:t xml:space="preserve"> самосовершенствованию, в том числе в части творческих, исполнительских навыков и способностей, настойчиво продвигаться к поставленной цели;</w:t>
      </w:r>
    </w:p>
    <w:p w14:paraId="02686A9D" w14:textId="77777777" w:rsidR="00553525" w:rsidRDefault="005829CA">
      <w:pPr>
        <w:pStyle w:val="a3"/>
        <w:spacing w:line="276" w:lineRule="auto"/>
        <w:ind w:right="578"/>
      </w:pPr>
      <w:r>
        <w:t>планировать достижение целей через решение ряда последовательных задач частного характера;</w:t>
      </w:r>
    </w:p>
    <w:p w14:paraId="7ACEBE75" w14:textId="77777777" w:rsidR="00553525" w:rsidRDefault="005829CA">
      <w:pPr>
        <w:pStyle w:val="a3"/>
        <w:spacing w:line="276" w:lineRule="auto"/>
        <w:ind w:right="569"/>
      </w:pPr>
      <w:r>
        <w:t>самостоятельно составлять</w:t>
      </w:r>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 в ходе его реализации;</w:t>
      </w:r>
    </w:p>
    <w:p w14:paraId="686D7BE6" w14:textId="77777777" w:rsidR="00553525" w:rsidRDefault="00553525">
      <w:pPr>
        <w:spacing w:line="276" w:lineRule="auto"/>
        <w:sectPr w:rsidR="00553525">
          <w:pgSz w:w="11910" w:h="16850"/>
          <w:pgMar w:top="840" w:right="140" w:bottom="280" w:left="220" w:header="622" w:footer="0" w:gutter="0"/>
          <w:cols w:space="720"/>
        </w:sectPr>
      </w:pPr>
    </w:p>
    <w:p w14:paraId="4B371EF7" w14:textId="77777777" w:rsidR="00553525" w:rsidRDefault="005829CA">
      <w:pPr>
        <w:pStyle w:val="a3"/>
        <w:spacing w:before="207" w:line="278" w:lineRule="auto"/>
        <w:ind w:right="574"/>
      </w:pPr>
      <w:r>
        <w:lastRenderedPageBreak/>
        <w:t xml:space="preserve">выявлять наиболее важные проблемы для решения в учебных и жизненных </w:t>
      </w:r>
      <w:r>
        <w:rPr>
          <w:spacing w:val="-2"/>
        </w:rPr>
        <w:t>ситуациях;</w:t>
      </w:r>
    </w:p>
    <w:p w14:paraId="1CABBF9A" w14:textId="77777777" w:rsidR="00553525" w:rsidRDefault="005829CA">
      <w:pPr>
        <w:pStyle w:val="a3"/>
        <w:spacing w:before="2" w:line="276" w:lineRule="auto"/>
        <w:ind w:right="571"/>
      </w:pPr>
      <w:r>
        <w:t xml:space="preserve">самостоятельно составлять алгоритм решения задачи (или его часть), выбирать способ решения учебной задачи с учетом имеющихся </w:t>
      </w:r>
      <w:proofErr w:type="spellStart"/>
      <w:r>
        <w:t>ресурсови</w:t>
      </w:r>
      <w:proofErr w:type="spellEnd"/>
      <w:r>
        <w:t xml:space="preserve"> собственных возможностей, аргументировать предлагаемые варианты решений;</w:t>
      </w:r>
    </w:p>
    <w:p w14:paraId="03E23092" w14:textId="77777777" w:rsidR="00553525" w:rsidRDefault="005829CA">
      <w:pPr>
        <w:pStyle w:val="a3"/>
        <w:spacing w:line="321" w:lineRule="exact"/>
        <w:ind w:left="1210" w:firstLine="0"/>
      </w:pPr>
      <w:r>
        <w:t>делать</w:t>
      </w:r>
      <w:r>
        <w:rPr>
          <w:spacing w:val="-7"/>
        </w:rPr>
        <w:t xml:space="preserve"> </w:t>
      </w:r>
      <w:r>
        <w:t>выбор</w:t>
      </w:r>
      <w:r>
        <w:rPr>
          <w:spacing w:val="-6"/>
        </w:rPr>
        <w:t xml:space="preserve"> </w:t>
      </w:r>
      <w:r>
        <w:t>и</w:t>
      </w:r>
      <w:r>
        <w:rPr>
          <w:spacing w:val="-10"/>
        </w:rPr>
        <w:t xml:space="preserve"> </w:t>
      </w:r>
      <w:r>
        <w:t>брать</w:t>
      </w:r>
      <w:r>
        <w:rPr>
          <w:spacing w:val="-7"/>
        </w:rPr>
        <w:t xml:space="preserve"> </w:t>
      </w:r>
      <w:r>
        <w:t>за</w:t>
      </w:r>
      <w:r>
        <w:rPr>
          <w:spacing w:val="-4"/>
        </w:rPr>
        <w:t xml:space="preserve"> </w:t>
      </w:r>
      <w:r>
        <w:t>него</w:t>
      </w:r>
      <w:r>
        <w:rPr>
          <w:spacing w:val="-9"/>
        </w:rPr>
        <w:t xml:space="preserve"> </w:t>
      </w:r>
      <w:r>
        <w:t>ответственность</w:t>
      </w:r>
      <w:r>
        <w:rPr>
          <w:spacing w:val="-10"/>
        </w:rPr>
        <w:t xml:space="preserve"> </w:t>
      </w:r>
      <w:r>
        <w:t>на</w:t>
      </w:r>
      <w:r>
        <w:rPr>
          <w:spacing w:val="-5"/>
        </w:rPr>
        <w:t xml:space="preserve"> </w:t>
      </w:r>
      <w:r>
        <w:rPr>
          <w:spacing w:val="-2"/>
        </w:rPr>
        <w:t>себя.</w:t>
      </w:r>
    </w:p>
    <w:p w14:paraId="176DF84E" w14:textId="77777777" w:rsidR="00553525" w:rsidRDefault="005829CA">
      <w:pPr>
        <w:pStyle w:val="a3"/>
        <w:spacing w:before="42" w:line="276" w:lineRule="auto"/>
        <w:ind w:right="577"/>
      </w:pPr>
      <w:r>
        <w:t>У обучающегося будут сформированы следующие умения самоконтроля (рефлексии) как часть универсальных регулятивных учебных действий:</w:t>
      </w:r>
    </w:p>
    <w:p w14:paraId="70DB82B4" w14:textId="77777777" w:rsidR="00553525" w:rsidRDefault="005829CA">
      <w:pPr>
        <w:pStyle w:val="a3"/>
        <w:spacing w:before="4"/>
        <w:ind w:left="1210" w:firstLine="0"/>
      </w:pPr>
      <w:r>
        <w:t>владеть</w:t>
      </w:r>
      <w:r>
        <w:rPr>
          <w:spacing w:val="-15"/>
        </w:rPr>
        <w:t xml:space="preserve"> </w:t>
      </w:r>
      <w:r>
        <w:t>способами</w:t>
      </w:r>
      <w:r>
        <w:rPr>
          <w:spacing w:val="-13"/>
        </w:rPr>
        <w:t xml:space="preserve"> </w:t>
      </w:r>
      <w:r>
        <w:t>самоконтроля,</w:t>
      </w:r>
      <w:r>
        <w:rPr>
          <w:spacing w:val="-11"/>
        </w:rPr>
        <w:t xml:space="preserve"> </w:t>
      </w:r>
      <w:proofErr w:type="spellStart"/>
      <w:r>
        <w:t>самомотивации</w:t>
      </w:r>
      <w:proofErr w:type="spellEnd"/>
      <w:r>
        <w:rPr>
          <w:spacing w:val="-13"/>
        </w:rPr>
        <w:t xml:space="preserve"> </w:t>
      </w:r>
      <w:r>
        <w:t>и</w:t>
      </w:r>
      <w:r>
        <w:rPr>
          <w:spacing w:val="-14"/>
        </w:rPr>
        <w:t xml:space="preserve"> </w:t>
      </w:r>
      <w:r>
        <w:rPr>
          <w:spacing w:val="-2"/>
        </w:rPr>
        <w:t>рефлексии;</w:t>
      </w:r>
    </w:p>
    <w:p w14:paraId="30322056" w14:textId="77777777" w:rsidR="00553525" w:rsidRDefault="005829CA">
      <w:pPr>
        <w:pStyle w:val="a3"/>
        <w:spacing w:before="48" w:line="276" w:lineRule="auto"/>
        <w:ind w:left="1210" w:right="583" w:firstLine="0"/>
      </w:pPr>
      <w:r>
        <w:t>давать адекватную оценку учебной ситуации и предлагать план ее изменения; предвидеть трудности, которые могут возникнуть при решении учебной задачи,</w:t>
      </w:r>
    </w:p>
    <w:p w14:paraId="0E0F6148" w14:textId="77777777" w:rsidR="00553525" w:rsidRDefault="005829CA">
      <w:pPr>
        <w:pStyle w:val="a3"/>
        <w:spacing w:before="3"/>
        <w:ind w:firstLine="0"/>
      </w:pPr>
      <w:r>
        <w:t>и</w:t>
      </w:r>
      <w:r>
        <w:rPr>
          <w:spacing w:val="-9"/>
        </w:rPr>
        <w:t xml:space="preserve"> </w:t>
      </w:r>
      <w:r>
        <w:t>адаптировать</w:t>
      </w:r>
      <w:r>
        <w:rPr>
          <w:spacing w:val="-11"/>
        </w:rPr>
        <w:t xml:space="preserve"> </w:t>
      </w:r>
      <w:r>
        <w:t>решение</w:t>
      </w:r>
      <w:r>
        <w:rPr>
          <w:spacing w:val="-6"/>
        </w:rPr>
        <w:t xml:space="preserve"> </w:t>
      </w:r>
      <w:r>
        <w:t>к</w:t>
      </w:r>
      <w:r>
        <w:rPr>
          <w:spacing w:val="-8"/>
        </w:rPr>
        <w:t xml:space="preserve"> </w:t>
      </w:r>
      <w:r>
        <w:t>меняющимся</w:t>
      </w:r>
      <w:r>
        <w:rPr>
          <w:spacing w:val="-8"/>
        </w:rPr>
        <w:t xml:space="preserve"> </w:t>
      </w:r>
      <w:r>
        <w:rPr>
          <w:spacing w:val="-2"/>
        </w:rPr>
        <w:t>обстоятельствам;</w:t>
      </w:r>
    </w:p>
    <w:p w14:paraId="7F13B90E" w14:textId="77777777" w:rsidR="00553525" w:rsidRDefault="005829CA">
      <w:pPr>
        <w:pStyle w:val="a3"/>
        <w:spacing w:before="48" w:line="276" w:lineRule="auto"/>
        <w:ind w:right="577"/>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14:paraId="32AF4D3E" w14:textId="77777777" w:rsidR="00553525" w:rsidRDefault="005829CA">
      <w:pPr>
        <w:pStyle w:val="a3"/>
        <w:spacing w:line="276" w:lineRule="auto"/>
        <w:ind w:right="575"/>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0A330072" w14:textId="77777777" w:rsidR="00553525" w:rsidRDefault="005829CA">
      <w:pPr>
        <w:pStyle w:val="a3"/>
        <w:spacing w:line="278" w:lineRule="auto"/>
        <w:ind w:right="570"/>
      </w:pPr>
      <w:r>
        <w:t>У обучающегося будут сформированы следующие умения эмоционального интеллекта как часть универсальных регулятивных учебных действий:</w:t>
      </w:r>
    </w:p>
    <w:p w14:paraId="61A4BC60" w14:textId="77777777" w:rsidR="00553525" w:rsidRDefault="005829CA">
      <w:pPr>
        <w:pStyle w:val="a3"/>
        <w:spacing w:line="276" w:lineRule="auto"/>
        <w:ind w:right="574"/>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7DB9A1A" w14:textId="77777777" w:rsidR="00553525" w:rsidRDefault="005829CA">
      <w:pPr>
        <w:pStyle w:val="a3"/>
        <w:spacing w:line="276" w:lineRule="auto"/>
        <w:ind w:right="575"/>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EB38827" w14:textId="77777777" w:rsidR="00553525" w:rsidRDefault="005829CA">
      <w:pPr>
        <w:pStyle w:val="a3"/>
        <w:spacing w:before="1"/>
        <w:ind w:left="1210" w:firstLine="0"/>
      </w:pPr>
      <w:r>
        <w:t>выявлять</w:t>
      </w:r>
      <w:r>
        <w:rPr>
          <w:spacing w:val="-14"/>
        </w:rPr>
        <w:t xml:space="preserve"> </w:t>
      </w:r>
      <w:r>
        <w:t>и</w:t>
      </w:r>
      <w:r>
        <w:rPr>
          <w:spacing w:val="-12"/>
        </w:rPr>
        <w:t xml:space="preserve"> </w:t>
      </w:r>
      <w:r>
        <w:t>анализировать</w:t>
      </w:r>
      <w:r>
        <w:rPr>
          <w:spacing w:val="-16"/>
        </w:rPr>
        <w:t xml:space="preserve"> </w:t>
      </w:r>
      <w:r>
        <w:t>причины</w:t>
      </w:r>
      <w:r>
        <w:rPr>
          <w:spacing w:val="-11"/>
        </w:rPr>
        <w:t xml:space="preserve"> </w:t>
      </w:r>
      <w:r>
        <w:rPr>
          <w:spacing w:val="-2"/>
        </w:rPr>
        <w:t>эмоций;</w:t>
      </w:r>
    </w:p>
    <w:p w14:paraId="187AF632" w14:textId="77777777" w:rsidR="00553525" w:rsidRDefault="005829CA">
      <w:pPr>
        <w:pStyle w:val="a3"/>
        <w:spacing w:before="38" w:line="276" w:lineRule="auto"/>
        <w:ind w:right="567"/>
      </w:pPr>
      <w:r>
        <w:t>понимать мотивы и намерения другого человека, анализируя коммуникативно- интонационную ситуацию;</w:t>
      </w:r>
    </w:p>
    <w:p w14:paraId="40438E37" w14:textId="77777777" w:rsidR="00553525" w:rsidRDefault="005829CA">
      <w:pPr>
        <w:pStyle w:val="a3"/>
        <w:spacing w:before="4"/>
        <w:ind w:left="1210" w:firstLine="0"/>
      </w:pPr>
      <w:r>
        <w:t>регулировать</w:t>
      </w:r>
      <w:r>
        <w:rPr>
          <w:spacing w:val="-16"/>
        </w:rPr>
        <w:t xml:space="preserve"> </w:t>
      </w:r>
      <w:r>
        <w:t>способ</w:t>
      </w:r>
      <w:r>
        <w:rPr>
          <w:spacing w:val="-13"/>
        </w:rPr>
        <w:t xml:space="preserve"> </w:t>
      </w:r>
      <w:r>
        <w:t>выражения</w:t>
      </w:r>
      <w:r>
        <w:rPr>
          <w:spacing w:val="-12"/>
        </w:rPr>
        <w:t xml:space="preserve"> </w:t>
      </w:r>
      <w:r>
        <w:t>собственных</w:t>
      </w:r>
      <w:r>
        <w:rPr>
          <w:spacing w:val="-17"/>
        </w:rPr>
        <w:t xml:space="preserve"> </w:t>
      </w:r>
      <w:r>
        <w:rPr>
          <w:spacing w:val="-2"/>
        </w:rPr>
        <w:t>эмоций.</w:t>
      </w:r>
    </w:p>
    <w:p w14:paraId="7AB3BAB4" w14:textId="77777777" w:rsidR="00553525" w:rsidRDefault="005829CA">
      <w:pPr>
        <w:pStyle w:val="a3"/>
        <w:spacing w:before="43" w:line="278" w:lineRule="auto"/>
        <w:ind w:right="639"/>
        <w:jc w:val="left"/>
      </w:pPr>
      <w:r>
        <w:t>У</w:t>
      </w:r>
      <w:r>
        <w:rPr>
          <w:spacing w:val="-6"/>
        </w:rPr>
        <w:t xml:space="preserve"> </w:t>
      </w:r>
      <w:r>
        <w:t>обучающегося</w:t>
      </w:r>
      <w:r>
        <w:rPr>
          <w:spacing w:val="-1"/>
        </w:rPr>
        <w:t xml:space="preserve"> </w:t>
      </w:r>
      <w:r>
        <w:t>будут</w:t>
      </w:r>
      <w:r>
        <w:rPr>
          <w:spacing w:val="-6"/>
        </w:rPr>
        <w:t xml:space="preserve"> </w:t>
      </w:r>
      <w:r>
        <w:t>сформированы</w:t>
      </w:r>
      <w:r>
        <w:rPr>
          <w:spacing w:val="-4"/>
        </w:rPr>
        <w:t xml:space="preserve"> </w:t>
      </w:r>
      <w:r>
        <w:t>следующие</w:t>
      </w:r>
      <w:r>
        <w:rPr>
          <w:spacing w:val="-3"/>
        </w:rPr>
        <w:t xml:space="preserve"> </w:t>
      </w:r>
      <w:r>
        <w:t>умения</w:t>
      </w:r>
      <w:r>
        <w:rPr>
          <w:spacing w:val="-3"/>
        </w:rPr>
        <w:t xml:space="preserve"> </w:t>
      </w:r>
      <w:r>
        <w:t>принимать</w:t>
      </w:r>
      <w:r>
        <w:rPr>
          <w:spacing w:val="-7"/>
        </w:rPr>
        <w:t xml:space="preserve"> </w:t>
      </w:r>
      <w:r>
        <w:t>себя</w:t>
      </w:r>
      <w:r>
        <w:rPr>
          <w:spacing w:val="-2"/>
        </w:rPr>
        <w:t xml:space="preserve"> </w:t>
      </w:r>
      <w:r>
        <w:t>и других как часть универсальных регулятивных учебных действий:</w:t>
      </w:r>
    </w:p>
    <w:p w14:paraId="5C0E8CB7" w14:textId="77777777" w:rsidR="00553525" w:rsidRDefault="005829CA">
      <w:pPr>
        <w:pStyle w:val="a3"/>
        <w:spacing w:before="2" w:line="276" w:lineRule="auto"/>
        <w:ind w:right="639"/>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39"/>
        </w:rPr>
        <w:t xml:space="preserve"> </w:t>
      </w:r>
      <w:r>
        <w:t>человеку</w:t>
      </w:r>
      <w:r>
        <w:rPr>
          <w:spacing w:val="40"/>
        </w:rPr>
        <w:t xml:space="preserve"> </w:t>
      </w:r>
      <w:r>
        <w:t>и</w:t>
      </w:r>
      <w:r>
        <w:rPr>
          <w:spacing w:val="40"/>
        </w:rPr>
        <w:t xml:space="preserve"> </w:t>
      </w:r>
      <w:r>
        <w:t>его</w:t>
      </w:r>
      <w:r>
        <w:rPr>
          <w:spacing w:val="40"/>
        </w:rPr>
        <w:t xml:space="preserve"> </w:t>
      </w:r>
      <w:r>
        <w:t>мнению, эстетическим предпочтениям и вкусам;</w:t>
      </w:r>
    </w:p>
    <w:p w14:paraId="3539361A" w14:textId="77777777" w:rsidR="00553525" w:rsidRDefault="005829CA">
      <w:pPr>
        <w:pStyle w:val="a3"/>
        <w:tabs>
          <w:tab w:val="left" w:pos="2771"/>
          <w:tab w:val="left" w:pos="3525"/>
          <w:tab w:val="left" w:pos="3904"/>
          <w:tab w:val="left" w:pos="4879"/>
          <w:tab w:val="left" w:pos="5796"/>
          <w:tab w:val="left" w:pos="6301"/>
          <w:tab w:val="left" w:pos="7520"/>
          <w:tab w:val="left" w:pos="8197"/>
          <w:tab w:val="left" w:pos="10032"/>
        </w:tabs>
        <w:spacing w:line="278" w:lineRule="auto"/>
        <w:ind w:right="583"/>
        <w:jc w:val="left"/>
      </w:pPr>
      <w:r>
        <w:rPr>
          <w:spacing w:val="-2"/>
        </w:rPr>
        <w:t>признавать</w:t>
      </w:r>
      <w:r>
        <w:tab/>
      </w:r>
      <w:r>
        <w:rPr>
          <w:spacing w:val="-4"/>
        </w:rPr>
        <w:t>свое</w:t>
      </w:r>
      <w:r>
        <w:tab/>
      </w:r>
      <w:r>
        <w:rPr>
          <w:spacing w:val="-10"/>
        </w:rPr>
        <w:t>и</w:t>
      </w:r>
      <w:r>
        <w:tab/>
      </w:r>
      <w:r>
        <w:rPr>
          <w:spacing w:val="-2"/>
        </w:rPr>
        <w:t>чужое</w:t>
      </w:r>
      <w:r>
        <w:tab/>
      </w:r>
      <w:r>
        <w:rPr>
          <w:spacing w:val="-2"/>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14:paraId="6EDD5351" w14:textId="77777777" w:rsidR="00553525" w:rsidRDefault="005829CA">
      <w:pPr>
        <w:pStyle w:val="a3"/>
        <w:spacing w:line="278" w:lineRule="auto"/>
        <w:ind w:left="1210" w:right="5568" w:firstLine="0"/>
        <w:jc w:val="left"/>
      </w:pPr>
      <w:r>
        <w:t>принимать</w:t>
      </w:r>
      <w:r>
        <w:rPr>
          <w:spacing w:val="-11"/>
        </w:rPr>
        <w:t xml:space="preserve"> </w:t>
      </w:r>
      <w:r>
        <w:t>себя</w:t>
      </w:r>
      <w:r>
        <w:rPr>
          <w:spacing w:val="-8"/>
        </w:rPr>
        <w:t xml:space="preserve"> </w:t>
      </w:r>
      <w:r>
        <w:t>и</w:t>
      </w:r>
      <w:r>
        <w:rPr>
          <w:spacing w:val="-10"/>
        </w:rPr>
        <w:t xml:space="preserve"> </w:t>
      </w:r>
      <w:r>
        <w:t>других,</w:t>
      </w:r>
      <w:r>
        <w:rPr>
          <w:spacing w:val="-7"/>
        </w:rPr>
        <w:t xml:space="preserve"> </w:t>
      </w:r>
      <w:r>
        <w:t>не</w:t>
      </w:r>
      <w:r>
        <w:rPr>
          <w:spacing w:val="-9"/>
        </w:rPr>
        <w:t xml:space="preserve"> </w:t>
      </w:r>
      <w:r>
        <w:t>осуждая; проявлять открытость;</w:t>
      </w:r>
    </w:p>
    <w:p w14:paraId="3BD23C64" w14:textId="77777777" w:rsidR="00553525" w:rsidRDefault="005829CA">
      <w:pPr>
        <w:pStyle w:val="a3"/>
        <w:spacing w:line="320" w:lineRule="exact"/>
        <w:ind w:left="1210" w:firstLine="0"/>
        <w:jc w:val="left"/>
      </w:pPr>
      <w:r>
        <w:t>осознавать</w:t>
      </w:r>
      <w:r>
        <w:rPr>
          <w:spacing w:val="-18"/>
        </w:rPr>
        <w:t xml:space="preserve"> </w:t>
      </w:r>
      <w:r>
        <w:t>невозможность</w:t>
      </w:r>
      <w:r>
        <w:rPr>
          <w:spacing w:val="-15"/>
        </w:rPr>
        <w:t xml:space="preserve"> </w:t>
      </w:r>
      <w:r>
        <w:t>контролировать</w:t>
      </w:r>
      <w:r>
        <w:rPr>
          <w:spacing w:val="-13"/>
        </w:rPr>
        <w:t xml:space="preserve"> </w:t>
      </w:r>
      <w:r>
        <w:t>все</w:t>
      </w:r>
      <w:r>
        <w:rPr>
          <w:spacing w:val="-13"/>
        </w:rPr>
        <w:t xml:space="preserve"> </w:t>
      </w:r>
      <w:r>
        <w:rPr>
          <w:spacing w:val="-2"/>
        </w:rPr>
        <w:t>вокруг.</w:t>
      </w:r>
    </w:p>
    <w:p w14:paraId="0B63ACCF" w14:textId="77777777" w:rsidR="00553525" w:rsidRDefault="005829CA">
      <w:pPr>
        <w:pStyle w:val="a3"/>
        <w:tabs>
          <w:tab w:val="left" w:pos="2848"/>
          <w:tab w:val="left" w:pos="4308"/>
          <w:tab w:val="left" w:pos="6325"/>
          <w:tab w:val="left" w:pos="8500"/>
          <w:tab w:val="left" w:pos="9873"/>
        </w:tabs>
        <w:spacing w:before="33" w:line="276" w:lineRule="auto"/>
        <w:ind w:right="583"/>
        <w:jc w:val="left"/>
      </w:pPr>
      <w:r>
        <w:rPr>
          <w:spacing w:val="-2"/>
        </w:rPr>
        <w:t>Овладение</w:t>
      </w:r>
      <w:r>
        <w:tab/>
      </w:r>
      <w:r>
        <w:rPr>
          <w:spacing w:val="-2"/>
        </w:rPr>
        <w:t>системой</w:t>
      </w:r>
      <w:r>
        <w:tab/>
      </w:r>
      <w:r>
        <w:rPr>
          <w:spacing w:val="-2"/>
        </w:rPr>
        <w:t>регулятивных</w:t>
      </w:r>
      <w:r>
        <w:tab/>
      </w:r>
      <w:r>
        <w:rPr>
          <w:spacing w:val="-2"/>
        </w:rPr>
        <w:t>универсальных</w:t>
      </w:r>
      <w:r>
        <w:tab/>
      </w:r>
      <w:r>
        <w:rPr>
          <w:spacing w:val="-2"/>
        </w:rPr>
        <w:t>учебных</w:t>
      </w:r>
      <w:r>
        <w:tab/>
      </w:r>
      <w:r>
        <w:rPr>
          <w:spacing w:val="-2"/>
        </w:rPr>
        <w:t xml:space="preserve">действий </w:t>
      </w:r>
      <w:r>
        <w:t>обеспечивает формирование смысловых установок личности (внутренняя позиция</w:t>
      </w:r>
    </w:p>
    <w:p w14:paraId="09E94AEF" w14:textId="77777777" w:rsidR="00553525" w:rsidRDefault="00553525">
      <w:pPr>
        <w:spacing w:line="276" w:lineRule="auto"/>
        <w:sectPr w:rsidR="00553525">
          <w:pgSz w:w="11910" w:h="16850"/>
          <w:pgMar w:top="840" w:right="140" w:bottom="280" w:left="220" w:header="622" w:footer="0" w:gutter="0"/>
          <w:cols w:space="720"/>
        </w:sectPr>
      </w:pPr>
    </w:p>
    <w:p w14:paraId="55EC5C1C" w14:textId="77777777" w:rsidR="00553525" w:rsidRDefault="005829CA">
      <w:pPr>
        <w:pStyle w:val="a3"/>
        <w:spacing w:before="207" w:line="278" w:lineRule="auto"/>
        <w:ind w:right="582" w:firstLine="0"/>
      </w:pPr>
      <w:r>
        <w:lastRenderedPageBreak/>
        <w:t>личности) и жизненных навыков личности (управления собой, самодисциплины, устойчивого поведения, эмоционального душевного равновесия).</w:t>
      </w:r>
    </w:p>
    <w:p w14:paraId="67967B3B" w14:textId="77777777" w:rsidR="00553525" w:rsidRDefault="005829CA">
      <w:pPr>
        <w:pStyle w:val="a3"/>
        <w:spacing w:before="2" w:line="276" w:lineRule="auto"/>
        <w:ind w:right="585"/>
      </w:pPr>
      <w:r>
        <w:t>Предметные результаты освоения программы по музыке на уровне основного общего образования.</w:t>
      </w:r>
    </w:p>
    <w:p w14:paraId="13027734" w14:textId="77777777" w:rsidR="00553525" w:rsidRDefault="005829CA">
      <w:pPr>
        <w:pStyle w:val="a3"/>
        <w:spacing w:line="276" w:lineRule="auto"/>
        <w:ind w:right="582"/>
      </w:pPr>
      <w:r>
        <w:t xml:space="preserve">Предметные результаты характеризуют </w:t>
      </w:r>
      <w:proofErr w:type="spellStart"/>
      <w:r>
        <w:t>сформированностьу</w:t>
      </w:r>
      <w:proofErr w:type="spellEnd"/>
      <w:r>
        <w:rPr>
          <w:spacing w:val="-5"/>
        </w:rPr>
        <w:t xml:space="preserve"> </w:t>
      </w:r>
      <w:r>
        <w:t xml:space="preserve">обучающихся основ музыкальной культуры и проявляются в </w:t>
      </w:r>
      <w:proofErr w:type="spellStart"/>
      <w:r>
        <w:t>способностик</w:t>
      </w:r>
      <w:proofErr w:type="spellEnd"/>
      <w:r>
        <w:t xml:space="preserve"> музыкальной деятельности, потребности в регулярном общении с музыкальным искусством во всех доступных формах, органичном включении </w:t>
      </w:r>
      <w:proofErr w:type="spellStart"/>
      <w:r>
        <w:t>музыкив</w:t>
      </w:r>
      <w:proofErr w:type="spellEnd"/>
      <w:r>
        <w:t xml:space="preserve"> актуальный контекст своей жизни.</w:t>
      </w:r>
    </w:p>
    <w:p w14:paraId="60A3C787" w14:textId="77777777" w:rsidR="00553525" w:rsidRDefault="005829CA">
      <w:pPr>
        <w:pStyle w:val="a3"/>
        <w:spacing w:before="1" w:line="278" w:lineRule="auto"/>
        <w:ind w:right="575"/>
        <w:jc w:val="right"/>
      </w:pPr>
      <w:r>
        <w:t>Обучающиеся,</w:t>
      </w:r>
      <w:r>
        <w:rPr>
          <w:spacing w:val="80"/>
        </w:rPr>
        <w:t xml:space="preserve"> </w:t>
      </w:r>
      <w:r>
        <w:t>освоившие</w:t>
      </w:r>
      <w:r>
        <w:rPr>
          <w:spacing w:val="80"/>
        </w:rPr>
        <w:t xml:space="preserve"> </w:t>
      </w:r>
      <w:r>
        <w:t>основную</w:t>
      </w:r>
      <w:r>
        <w:rPr>
          <w:spacing w:val="80"/>
        </w:rPr>
        <w:t xml:space="preserve"> </w:t>
      </w:r>
      <w:r>
        <w:t>образовательную</w:t>
      </w:r>
      <w:r>
        <w:rPr>
          <w:spacing w:val="80"/>
        </w:rPr>
        <w:t xml:space="preserve"> </w:t>
      </w:r>
      <w:proofErr w:type="spellStart"/>
      <w:r>
        <w:t>программупо</w:t>
      </w:r>
      <w:proofErr w:type="spellEnd"/>
      <w:r>
        <w:rPr>
          <w:spacing w:val="80"/>
        </w:rPr>
        <w:t xml:space="preserve"> </w:t>
      </w:r>
      <w:r>
        <w:t>музыке: осознают принципы универсальности и всеобщности музыки как вида искусства, неразрывную</w:t>
      </w:r>
      <w:r>
        <w:rPr>
          <w:spacing w:val="19"/>
        </w:rPr>
        <w:t xml:space="preserve"> </w:t>
      </w:r>
      <w:r>
        <w:t>связь</w:t>
      </w:r>
      <w:r>
        <w:rPr>
          <w:spacing w:val="19"/>
        </w:rPr>
        <w:t xml:space="preserve"> </w:t>
      </w:r>
      <w:r>
        <w:t>музыки</w:t>
      </w:r>
      <w:r>
        <w:rPr>
          <w:spacing w:val="54"/>
          <w:w w:val="150"/>
        </w:rPr>
        <w:t xml:space="preserve"> </w:t>
      </w:r>
      <w:r>
        <w:t>и</w:t>
      </w:r>
      <w:r>
        <w:rPr>
          <w:spacing w:val="21"/>
        </w:rPr>
        <w:t xml:space="preserve"> </w:t>
      </w:r>
      <w:r>
        <w:t>жизни</w:t>
      </w:r>
      <w:r>
        <w:rPr>
          <w:spacing w:val="21"/>
        </w:rPr>
        <w:t xml:space="preserve"> </w:t>
      </w:r>
      <w:r>
        <w:t>человека,</w:t>
      </w:r>
      <w:r>
        <w:rPr>
          <w:spacing w:val="23"/>
        </w:rPr>
        <w:t xml:space="preserve"> </w:t>
      </w:r>
      <w:r>
        <w:t>всего</w:t>
      </w:r>
      <w:r>
        <w:rPr>
          <w:spacing w:val="20"/>
        </w:rPr>
        <w:t xml:space="preserve"> </w:t>
      </w:r>
      <w:r>
        <w:t>человечества,</w:t>
      </w:r>
      <w:r>
        <w:rPr>
          <w:spacing w:val="23"/>
        </w:rPr>
        <w:t xml:space="preserve"> </w:t>
      </w:r>
      <w:r>
        <w:t>могут</w:t>
      </w:r>
      <w:r>
        <w:rPr>
          <w:spacing w:val="19"/>
        </w:rPr>
        <w:t xml:space="preserve"> </w:t>
      </w:r>
      <w:r>
        <w:rPr>
          <w:spacing w:val="-2"/>
        </w:rPr>
        <w:t>рассуждать</w:t>
      </w:r>
    </w:p>
    <w:p w14:paraId="062A6462" w14:textId="77777777" w:rsidR="00553525" w:rsidRDefault="005829CA">
      <w:pPr>
        <w:pStyle w:val="a3"/>
        <w:spacing w:line="315" w:lineRule="exact"/>
        <w:ind w:firstLine="0"/>
      </w:pPr>
      <w:r>
        <w:t>на</w:t>
      </w:r>
      <w:r>
        <w:rPr>
          <w:spacing w:val="-3"/>
        </w:rPr>
        <w:t xml:space="preserve"> </w:t>
      </w:r>
      <w:r>
        <w:t>эту</w:t>
      </w:r>
      <w:r>
        <w:rPr>
          <w:spacing w:val="-7"/>
        </w:rPr>
        <w:t xml:space="preserve"> </w:t>
      </w:r>
      <w:r>
        <w:rPr>
          <w:spacing w:val="-2"/>
        </w:rPr>
        <w:t>тему;</w:t>
      </w:r>
    </w:p>
    <w:p w14:paraId="2359AB04" w14:textId="77777777" w:rsidR="00553525" w:rsidRDefault="005829CA">
      <w:pPr>
        <w:pStyle w:val="a3"/>
        <w:spacing w:before="48" w:line="276" w:lineRule="auto"/>
        <w:ind w:right="589"/>
      </w:pPr>
      <w:r>
        <w:t>воспринимают</w:t>
      </w:r>
      <w:r>
        <w:rPr>
          <w:spacing w:val="75"/>
        </w:rPr>
        <w:t xml:space="preserve">   </w:t>
      </w:r>
      <w:r>
        <w:t>российскую</w:t>
      </w:r>
      <w:r>
        <w:rPr>
          <w:spacing w:val="74"/>
        </w:rPr>
        <w:t xml:space="preserve">   </w:t>
      </w:r>
      <w:r>
        <w:t>музыкальную</w:t>
      </w:r>
      <w:r>
        <w:rPr>
          <w:spacing w:val="74"/>
        </w:rPr>
        <w:t xml:space="preserve">   </w:t>
      </w:r>
      <w:r>
        <w:t>культуру</w:t>
      </w:r>
      <w:r>
        <w:rPr>
          <w:spacing w:val="73"/>
        </w:rPr>
        <w:t xml:space="preserve">   </w:t>
      </w:r>
      <w:r>
        <w:t>как</w:t>
      </w:r>
      <w:r>
        <w:rPr>
          <w:spacing w:val="73"/>
        </w:rPr>
        <w:t xml:space="preserve">   </w:t>
      </w:r>
      <w:r>
        <w:t>целостное и самобытное цивилизационное явление;</w:t>
      </w:r>
    </w:p>
    <w:p w14:paraId="420280C2" w14:textId="77777777" w:rsidR="00553525" w:rsidRDefault="005829CA">
      <w:pPr>
        <w:pStyle w:val="a3"/>
        <w:spacing w:before="4" w:line="276" w:lineRule="auto"/>
        <w:ind w:right="589"/>
      </w:pPr>
      <w:r>
        <w:t>знают</w:t>
      </w:r>
      <w:r>
        <w:rPr>
          <w:spacing w:val="-4"/>
        </w:rPr>
        <w:t xml:space="preserve"> </w:t>
      </w:r>
      <w:r>
        <w:t>достижения</w:t>
      </w:r>
      <w:r>
        <w:rPr>
          <w:spacing w:val="-1"/>
        </w:rPr>
        <w:t xml:space="preserve"> </w:t>
      </w:r>
      <w:r>
        <w:t>отечественных</w:t>
      </w:r>
      <w:r>
        <w:rPr>
          <w:spacing w:val="-7"/>
        </w:rPr>
        <w:t xml:space="preserve"> </w:t>
      </w:r>
      <w:r>
        <w:t>мастеров</w:t>
      </w:r>
      <w:r>
        <w:rPr>
          <w:spacing w:val="-4"/>
        </w:rPr>
        <w:t xml:space="preserve"> </w:t>
      </w:r>
      <w:r>
        <w:t>музыкальной</w:t>
      </w:r>
      <w:r>
        <w:rPr>
          <w:spacing w:val="-2"/>
        </w:rPr>
        <w:t xml:space="preserve"> </w:t>
      </w:r>
      <w:r>
        <w:t>культуры,</w:t>
      </w:r>
      <w:r>
        <w:rPr>
          <w:spacing w:val="-1"/>
        </w:rPr>
        <w:t xml:space="preserve"> </w:t>
      </w:r>
      <w:r>
        <w:t>испытывают гордость за них;</w:t>
      </w:r>
    </w:p>
    <w:p w14:paraId="7512772D" w14:textId="77777777" w:rsidR="00553525" w:rsidRDefault="005829CA">
      <w:pPr>
        <w:pStyle w:val="a3"/>
        <w:spacing w:line="276" w:lineRule="auto"/>
        <w:ind w:right="567"/>
      </w:pPr>
      <w: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w:t>
      </w:r>
      <w:proofErr w:type="gramStart"/>
      <w:r>
        <w:t>узнают</w:t>
      </w:r>
      <w:r>
        <w:rPr>
          <w:spacing w:val="40"/>
        </w:rPr>
        <w:t xml:space="preserve">  </w:t>
      </w:r>
      <w:r>
        <w:t>на</w:t>
      </w:r>
      <w:proofErr w:type="gramEnd"/>
      <w:r>
        <w:rPr>
          <w:spacing w:val="80"/>
        </w:rPr>
        <w:t xml:space="preserve">  </w:t>
      </w:r>
      <w:r>
        <w:t>слух</w:t>
      </w:r>
      <w:r>
        <w:rPr>
          <w:spacing w:val="80"/>
        </w:rPr>
        <w:t xml:space="preserve">  </w:t>
      </w:r>
      <w:r>
        <w:t>родные</w:t>
      </w:r>
      <w:r>
        <w:rPr>
          <w:spacing w:val="80"/>
        </w:rPr>
        <w:t xml:space="preserve">  </w:t>
      </w:r>
      <w:r>
        <w:t>интонации</w:t>
      </w:r>
      <w:r>
        <w:rPr>
          <w:spacing w:val="80"/>
        </w:rPr>
        <w:t xml:space="preserve">  </w:t>
      </w:r>
      <w:r>
        <w:t>среди</w:t>
      </w:r>
      <w:r>
        <w:rPr>
          <w:spacing w:val="80"/>
        </w:rPr>
        <w:t xml:space="preserve">  </w:t>
      </w:r>
      <w:r>
        <w:t>других,</w:t>
      </w:r>
      <w:r>
        <w:rPr>
          <w:spacing w:val="80"/>
        </w:rPr>
        <w:t xml:space="preserve">  </w:t>
      </w:r>
      <w:r>
        <w:t>стремятся</w:t>
      </w:r>
      <w:r>
        <w:rPr>
          <w:spacing w:val="80"/>
        </w:rPr>
        <w:t xml:space="preserve">  </w:t>
      </w:r>
      <w:r>
        <w:t>участвовать в</w:t>
      </w:r>
      <w:r>
        <w:rPr>
          <w:spacing w:val="40"/>
        </w:rPr>
        <w:t xml:space="preserve"> </w:t>
      </w:r>
      <w:r>
        <w:t>исполнении</w:t>
      </w:r>
      <w:r>
        <w:rPr>
          <w:spacing w:val="40"/>
        </w:rPr>
        <w:t xml:space="preserve"> </w:t>
      </w:r>
      <w:r>
        <w:t>музыки</w:t>
      </w:r>
      <w:r>
        <w:rPr>
          <w:spacing w:val="80"/>
        </w:rPr>
        <w:t xml:space="preserve"> </w:t>
      </w:r>
      <w:r>
        <w:t>своей</w:t>
      </w:r>
      <w:r>
        <w:rPr>
          <w:spacing w:val="80"/>
        </w:rPr>
        <w:t xml:space="preserve"> </w:t>
      </w:r>
      <w:r>
        <w:t>национальной</w:t>
      </w:r>
      <w:r>
        <w:rPr>
          <w:spacing w:val="80"/>
        </w:rPr>
        <w:t xml:space="preserve"> </w:t>
      </w:r>
      <w:r>
        <w:t>традиции,</w:t>
      </w:r>
      <w:r>
        <w:rPr>
          <w:spacing w:val="80"/>
        </w:rPr>
        <w:t xml:space="preserve"> </w:t>
      </w:r>
      <w:r>
        <w:t>понимают</w:t>
      </w:r>
      <w:r>
        <w:rPr>
          <w:spacing w:val="80"/>
        </w:rPr>
        <w:t xml:space="preserve"> </w:t>
      </w:r>
      <w:r>
        <w:t>ответственность</w:t>
      </w:r>
      <w:r>
        <w:rPr>
          <w:spacing w:val="80"/>
        </w:rPr>
        <w:t xml:space="preserve"> </w:t>
      </w:r>
      <w:r>
        <w:t xml:space="preserve">за сохранение и передачу следующим поколениям музыкальной культуры своего </w:t>
      </w:r>
      <w:r>
        <w:rPr>
          <w:spacing w:val="-2"/>
        </w:rPr>
        <w:t>народа);</w:t>
      </w:r>
    </w:p>
    <w:p w14:paraId="6072FE58" w14:textId="77777777" w:rsidR="00553525" w:rsidRDefault="005829CA">
      <w:pPr>
        <w:pStyle w:val="a3"/>
        <w:spacing w:line="276" w:lineRule="auto"/>
        <w:ind w:right="575"/>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36945FB2" w14:textId="77777777" w:rsidR="00553525" w:rsidRDefault="005829CA">
      <w:pPr>
        <w:pStyle w:val="a3"/>
        <w:spacing w:line="278" w:lineRule="auto"/>
        <w:ind w:left="1210" w:right="1092" w:firstLine="0"/>
      </w:pPr>
      <w:r>
        <w:t>К</w:t>
      </w:r>
      <w:r>
        <w:rPr>
          <w:spacing w:val="-4"/>
        </w:rPr>
        <w:t xml:space="preserve"> </w:t>
      </w:r>
      <w:r>
        <w:t>концу</w:t>
      </w:r>
      <w:r>
        <w:rPr>
          <w:spacing w:val="-9"/>
        </w:rPr>
        <w:t xml:space="preserve"> </w:t>
      </w:r>
      <w:r>
        <w:t>изучения</w:t>
      </w:r>
      <w:r>
        <w:rPr>
          <w:spacing w:val="-4"/>
        </w:rPr>
        <w:t xml:space="preserve"> </w:t>
      </w:r>
      <w:r>
        <w:t>модуля</w:t>
      </w:r>
      <w:r>
        <w:rPr>
          <w:spacing w:val="-3"/>
        </w:rPr>
        <w:t xml:space="preserve"> </w:t>
      </w:r>
      <w:r>
        <w:t>№</w:t>
      </w:r>
      <w:r>
        <w:rPr>
          <w:spacing w:val="-6"/>
        </w:rPr>
        <w:t xml:space="preserve"> </w:t>
      </w:r>
      <w:r>
        <w:t>1</w:t>
      </w:r>
      <w:r>
        <w:rPr>
          <w:spacing w:val="-1"/>
        </w:rPr>
        <w:t xml:space="preserve"> </w:t>
      </w:r>
      <w:r>
        <w:t>«Музыка моего</w:t>
      </w:r>
      <w:r>
        <w:rPr>
          <w:spacing w:val="-5"/>
        </w:rPr>
        <w:t xml:space="preserve"> </w:t>
      </w:r>
      <w:r>
        <w:t>края»</w:t>
      </w:r>
      <w:r>
        <w:rPr>
          <w:spacing w:val="-9"/>
        </w:rPr>
        <w:t xml:space="preserve"> </w:t>
      </w:r>
      <w:r>
        <w:t>обучающийся</w:t>
      </w:r>
      <w:r>
        <w:rPr>
          <w:spacing w:val="-3"/>
        </w:rPr>
        <w:t xml:space="preserve"> </w:t>
      </w:r>
      <w:r>
        <w:t>научится: знать музыкальные традиции своей республики, края, народа;</w:t>
      </w:r>
    </w:p>
    <w:p w14:paraId="7527EE73" w14:textId="77777777" w:rsidR="00553525" w:rsidRDefault="005829CA">
      <w:pPr>
        <w:pStyle w:val="a3"/>
        <w:spacing w:before="1" w:line="276" w:lineRule="auto"/>
        <w:ind w:right="568"/>
      </w:pPr>
      <w:r>
        <w:t>характеризовать особенности творчества народных и профессиональных музыкантов, творческих коллективов своего края;</w:t>
      </w:r>
    </w:p>
    <w:p w14:paraId="17F3BA39" w14:textId="77777777" w:rsidR="00553525" w:rsidRDefault="005829CA">
      <w:pPr>
        <w:pStyle w:val="a3"/>
        <w:spacing w:line="278" w:lineRule="auto"/>
        <w:ind w:right="576"/>
      </w:pPr>
      <w:r>
        <w:t>исполнять и оценивать образцы музыкального фольклора и сочинения композиторов своей малой родины.</w:t>
      </w:r>
    </w:p>
    <w:p w14:paraId="7C3BEDB3" w14:textId="77777777" w:rsidR="00553525" w:rsidRDefault="005829CA">
      <w:pPr>
        <w:pStyle w:val="a3"/>
        <w:spacing w:line="276" w:lineRule="auto"/>
        <w:ind w:right="566"/>
      </w:pPr>
      <w:r>
        <w:t>К концу изучения модуля № 2 «Народное музыкальное творчество России» обучающийся научится:</w:t>
      </w:r>
    </w:p>
    <w:p w14:paraId="221AF9CB" w14:textId="77777777" w:rsidR="00553525" w:rsidRDefault="005829CA">
      <w:pPr>
        <w:pStyle w:val="a3"/>
        <w:spacing w:line="278" w:lineRule="auto"/>
        <w:ind w:right="575"/>
      </w:pPr>
      <w:r>
        <w:t>определять на слух музыкальные образцы, относящиеся к русскому музыкальному</w:t>
      </w:r>
      <w:r>
        <w:rPr>
          <w:spacing w:val="-4"/>
        </w:rPr>
        <w:t xml:space="preserve"> </w:t>
      </w:r>
      <w:r>
        <w:t>фольклору, к</w:t>
      </w:r>
      <w:r>
        <w:rPr>
          <w:spacing w:val="-1"/>
        </w:rPr>
        <w:t xml:space="preserve"> </w:t>
      </w:r>
      <w:r>
        <w:t>музыке народов</w:t>
      </w:r>
      <w:r>
        <w:rPr>
          <w:spacing w:val="-2"/>
        </w:rPr>
        <w:t xml:space="preserve"> </w:t>
      </w:r>
      <w:r>
        <w:t>Северного Кавказа, республик Поволжья, Сибири (не менее трех региональных фольклорных традиций на выбор учителя);</w:t>
      </w:r>
    </w:p>
    <w:p w14:paraId="7FEDADB2" w14:textId="77777777" w:rsidR="00553525" w:rsidRDefault="005829CA">
      <w:pPr>
        <w:pStyle w:val="a3"/>
        <w:spacing w:line="278" w:lineRule="auto"/>
        <w:ind w:right="580"/>
      </w:pPr>
      <w:r>
        <w:t xml:space="preserve">различать на слух и исполнять произведения различных жанров фольклорной </w:t>
      </w:r>
      <w:r>
        <w:rPr>
          <w:spacing w:val="-2"/>
        </w:rPr>
        <w:t>музыки;</w:t>
      </w:r>
    </w:p>
    <w:p w14:paraId="5C2D7468" w14:textId="77777777" w:rsidR="00553525" w:rsidRDefault="005829CA">
      <w:pPr>
        <w:pStyle w:val="a3"/>
        <w:spacing w:line="276" w:lineRule="auto"/>
        <w:ind w:right="578"/>
      </w:pPr>
      <w:r>
        <w:t>определять</w:t>
      </w:r>
      <w:r>
        <w:rPr>
          <w:spacing w:val="40"/>
        </w:rPr>
        <w:t xml:space="preserve"> </w:t>
      </w:r>
      <w:r>
        <w:t>на</w:t>
      </w:r>
      <w:r>
        <w:rPr>
          <w:spacing w:val="80"/>
          <w:w w:val="150"/>
        </w:rPr>
        <w:t xml:space="preserve"> </w:t>
      </w:r>
      <w:r>
        <w:t>слух</w:t>
      </w:r>
      <w:r>
        <w:rPr>
          <w:spacing w:val="80"/>
          <w:w w:val="150"/>
        </w:rPr>
        <w:t xml:space="preserve"> </w:t>
      </w:r>
      <w:r>
        <w:t>принадлежность</w:t>
      </w:r>
      <w:r>
        <w:rPr>
          <w:spacing w:val="80"/>
          <w:w w:val="150"/>
        </w:rPr>
        <w:t xml:space="preserve"> </w:t>
      </w:r>
      <w:r>
        <w:t>народных</w:t>
      </w:r>
      <w:r>
        <w:rPr>
          <w:spacing w:val="80"/>
          <w:w w:val="150"/>
        </w:rPr>
        <w:t xml:space="preserve"> </w:t>
      </w:r>
      <w:r>
        <w:t>музыкальных</w:t>
      </w:r>
      <w:r>
        <w:rPr>
          <w:spacing w:val="80"/>
          <w:w w:val="150"/>
        </w:rPr>
        <w:t xml:space="preserve"> </w:t>
      </w:r>
      <w:r>
        <w:t>инструментов к группам духовых, струнных, ударно-шумовых инструментов;</w:t>
      </w:r>
    </w:p>
    <w:p w14:paraId="56D7A59A" w14:textId="77777777" w:rsidR="00553525" w:rsidRDefault="00553525">
      <w:pPr>
        <w:spacing w:line="276" w:lineRule="auto"/>
        <w:sectPr w:rsidR="00553525">
          <w:pgSz w:w="11910" w:h="16850"/>
          <w:pgMar w:top="840" w:right="140" w:bottom="280" w:left="220" w:header="622" w:footer="0" w:gutter="0"/>
          <w:cols w:space="720"/>
        </w:sectPr>
      </w:pPr>
    </w:p>
    <w:p w14:paraId="29F8ED66" w14:textId="77777777" w:rsidR="00553525" w:rsidRDefault="005829CA">
      <w:pPr>
        <w:pStyle w:val="a3"/>
        <w:spacing w:before="207" w:line="278" w:lineRule="auto"/>
        <w:ind w:right="571"/>
      </w:pPr>
      <w:r>
        <w:lastRenderedPageBreak/>
        <w:t>объяснять</w:t>
      </w:r>
      <w:r>
        <w:rPr>
          <w:spacing w:val="40"/>
        </w:rPr>
        <w:t xml:space="preserve"> </w:t>
      </w:r>
      <w:r>
        <w:t>на</w:t>
      </w:r>
      <w:r>
        <w:rPr>
          <w:spacing w:val="80"/>
          <w:w w:val="150"/>
        </w:rPr>
        <w:t xml:space="preserve"> </w:t>
      </w:r>
      <w:r>
        <w:t>примерах</w:t>
      </w:r>
      <w:r>
        <w:rPr>
          <w:spacing w:val="80"/>
          <w:w w:val="150"/>
        </w:rPr>
        <w:t xml:space="preserve"> </w:t>
      </w:r>
      <w:r>
        <w:t>связь</w:t>
      </w:r>
      <w:r>
        <w:rPr>
          <w:spacing w:val="80"/>
          <w:w w:val="150"/>
        </w:rPr>
        <w:t xml:space="preserve"> </w:t>
      </w:r>
      <w:r>
        <w:t>устного</w:t>
      </w:r>
      <w:r>
        <w:rPr>
          <w:spacing w:val="80"/>
          <w:w w:val="150"/>
        </w:rPr>
        <w:t xml:space="preserve"> </w:t>
      </w:r>
      <w:r>
        <w:t>народного</w:t>
      </w:r>
      <w:r>
        <w:rPr>
          <w:spacing w:val="80"/>
          <w:w w:val="150"/>
        </w:rPr>
        <w:t xml:space="preserve"> </w:t>
      </w:r>
      <w:r>
        <w:t>музыкального</w:t>
      </w:r>
      <w:r>
        <w:rPr>
          <w:spacing w:val="80"/>
          <w:w w:val="150"/>
        </w:rPr>
        <w:t xml:space="preserve"> </w:t>
      </w:r>
      <w:r>
        <w:t>творчества и деятельности профессиональных музыкантов в развитии общей культуры страны.</w:t>
      </w:r>
    </w:p>
    <w:p w14:paraId="4DB81D79" w14:textId="77777777" w:rsidR="00553525" w:rsidRDefault="005829CA">
      <w:pPr>
        <w:pStyle w:val="a3"/>
        <w:spacing w:before="2" w:line="276" w:lineRule="auto"/>
        <w:ind w:left="1210" w:right="573" w:firstLine="0"/>
      </w:pPr>
      <w:r>
        <w:t>К концу изучения модуля № 3 «Музыка народов мира» обучающийся научится: определять на слух музыкальные произведения, относящиеся к западно-</w:t>
      </w:r>
    </w:p>
    <w:p w14:paraId="2B4F865F" w14:textId="77777777" w:rsidR="00553525" w:rsidRDefault="005829CA">
      <w:pPr>
        <w:pStyle w:val="a3"/>
        <w:spacing w:line="278" w:lineRule="auto"/>
        <w:ind w:right="584" w:firstLine="0"/>
      </w:pPr>
      <w:r>
        <w:t xml:space="preserve">европейской, </w:t>
      </w:r>
      <w:proofErr w:type="gramStart"/>
      <w:r>
        <w:t>латино-американской</w:t>
      </w:r>
      <w:proofErr w:type="gramEnd"/>
      <w:r>
        <w:t>, азиатской традиционной музыкальной культуре, в том числе к отдельным самобытным культурно-национальным традициям;</w:t>
      </w:r>
    </w:p>
    <w:p w14:paraId="24E2B511" w14:textId="77777777" w:rsidR="00553525" w:rsidRDefault="005829CA">
      <w:pPr>
        <w:pStyle w:val="a3"/>
        <w:spacing w:line="278" w:lineRule="auto"/>
        <w:ind w:right="590"/>
      </w:pPr>
      <w:r>
        <w:t xml:space="preserve">различать на слух и исполнять произведения различных жанров фольклорной </w:t>
      </w:r>
      <w:r>
        <w:rPr>
          <w:spacing w:val="-2"/>
        </w:rPr>
        <w:t>музыки;</w:t>
      </w:r>
    </w:p>
    <w:p w14:paraId="28491CC0" w14:textId="77777777" w:rsidR="00553525" w:rsidRDefault="005829CA">
      <w:pPr>
        <w:pStyle w:val="a3"/>
        <w:spacing w:line="276" w:lineRule="auto"/>
        <w:ind w:right="572"/>
      </w:pPr>
      <w:r>
        <w:t>определять</w:t>
      </w:r>
      <w:r>
        <w:rPr>
          <w:spacing w:val="40"/>
        </w:rPr>
        <w:t xml:space="preserve"> </w:t>
      </w:r>
      <w:r>
        <w:t>на</w:t>
      </w:r>
      <w:r>
        <w:rPr>
          <w:spacing w:val="80"/>
          <w:w w:val="150"/>
        </w:rPr>
        <w:t xml:space="preserve"> </w:t>
      </w:r>
      <w:r>
        <w:t>слух</w:t>
      </w:r>
      <w:r>
        <w:rPr>
          <w:spacing w:val="80"/>
          <w:w w:val="150"/>
        </w:rPr>
        <w:t xml:space="preserve"> </w:t>
      </w:r>
      <w:r>
        <w:t>принадлежность</w:t>
      </w:r>
      <w:r>
        <w:rPr>
          <w:spacing w:val="80"/>
          <w:w w:val="150"/>
        </w:rPr>
        <w:t xml:space="preserve"> </w:t>
      </w:r>
      <w:r>
        <w:t>народных</w:t>
      </w:r>
      <w:r>
        <w:rPr>
          <w:spacing w:val="80"/>
          <w:w w:val="150"/>
        </w:rPr>
        <w:t xml:space="preserve"> </w:t>
      </w:r>
      <w:r>
        <w:t>музыкальных</w:t>
      </w:r>
      <w:r>
        <w:rPr>
          <w:spacing w:val="80"/>
          <w:w w:val="150"/>
        </w:rPr>
        <w:t xml:space="preserve"> </w:t>
      </w:r>
      <w:r>
        <w:t>инструментов к группам духовых, струнных, ударно-шумовых инструментов;</w:t>
      </w:r>
    </w:p>
    <w:p w14:paraId="17E0C7D8" w14:textId="77777777" w:rsidR="00553525" w:rsidRDefault="005829CA">
      <w:pPr>
        <w:pStyle w:val="a3"/>
        <w:spacing w:line="276" w:lineRule="auto"/>
        <w:ind w:right="565"/>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узнавать</w:t>
      </w:r>
      <w:r>
        <w:rPr>
          <w:spacing w:val="40"/>
        </w:rPr>
        <w:t xml:space="preserve"> </w:t>
      </w:r>
      <w:r>
        <w:t>признаки</w:t>
      </w:r>
      <w:r>
        <w:rPr>
          <w:spacing w:val="40"/>
        </w:rPr>
        <w:t xml:space="preserve"> </w:t>
      </w:r>
      <w:r>
        <w:t>влияния</w:t>
      </w:r>
      <w:r>
        <w:rPr>
          <w:spacing w:val="40"/>
        </w:rPr>
        <w:t xml:space="preserve"> </w:t>
      </w:r>
      <w:r>
        <w:t>музыки</w:t>
      </w:r>
      <w:r>
        <w:rPr>
          <w:spacing w:val="40"/>
        </w:rPr>
        <w:t xml:space="preserve"> </w:t>
      </w:r>
      <w:r>
        <w:t>разных</w:t>
      </w:r>
      <w:r>
        <w:rPr>
          <w:spacing w:val="40"/>
        </w:rPr>
        <w:t xml:space="preserve"> </w:t>
      </w:r>
      <w:r>
        <w:t>народов</w:t>
      </w:r>
      <w:r>
        <w:rPr>
          <w:spacing w:val="40"/>
        </w:rPr>
        <w:t xml:space="preserve"> </w:t>
      </w:r>
      <w:r>
        <w:t xml:space="preserve">мира в сочинениях профессиональных композиторов (из числа </w:t>
      </w:r>
      <w:proofErr w:type="spellStart"/>
      <w:r>
        <w:t>изученныхкультурно</w:t>
      </w:r>
      <w:proofErr w:type="spellEnd"/>
      <w:r>
        <w:t>- национальных традиций и жанров).</w:t>
      </w:r>
    </w:p>
    <w:p w14:paraId="255F77FF" w14:textId="77777777" w:rsidR="00553525" w:rsidRDefault="005829CA">
      <w:pPr>
        <w:pStyle w:val="a3"/>
        <w:spacing w:line="276" w:lineRule="auto"/>
        <w:ind w:right="564"/>
      </w:pPr>
      <w:r>
        <w:t>К концу изучения модуля № 4 «Европейская классическая музыка» обучающийся научится:</w:t>
      </w:r>
    </w:p>
    <w:p w14:paraId="5A8B32E6" w14:textId="77777777" w:rsidR="00553525" w:rsidRDefault="005829CA">
      <w:pPr>
        <w:pStyle w:val="a3"/>
        <w:spacing w:line="278" w:lineRule="auto"/>
        <w:ind w:right="570"/>
      </w:pPr>
      <w:r>
        <w:t>различать на слух произведения европейских композиторов-классиков, называть автора, произведение, исполнительский состав;</w:t>
      </w:r>
    </w:p>
    <w:p w14:paraId="292C836A" w14:textId="77777777" w:rsidR="00553525" w:rsidRDefault="005829CA">
      <w:pPr>
        <w:pStyle w:val="a3"/>
        <w:spacing w:line="276" w:lineRule="auto"/>
        <w:ind w:right="575"/>
      </w:pPr>
      <w:proofErr w:type="gramStart"/>
      <w:r>
        <w:t>определять</w:t>
      </w:r>
      <w:r>
        <w:rPr>
          <w:spacing w:val="80"/>
          <w:w w:val="150"/>
        </w:rPr>
        <w:t xml:space="preserve">  </w:t>
      </w:r>
      <w:r>
        <w:t>принадлежность</w:t>
      </w:r>
      <w:proofErr w:type="gramEnd"/>
      <w:r>
        <w:rPr>
          <w:spacing w:val="80"/>
          <w:w w:val="150"/>
        </w:rPr>
        <w:t xml:space="preserve">  </w:t>
      </w:r>
      <w:r>
        <w:t>музыкального</w:t>
      </w:r>
      <w:r>
        <w:rPr>
          <w:spacing w:val="80"/>
          <w:w w:val="150"/>
        </w:rPr>
        <w:t xml:space="preserve">  </w:t>
      </w:r>
      <w:r>
        <w:t>произведения</w:t>
      </w:r>
      <w:r>
        <w:rPr>
          <w:spacing w:val="79"/>
        </w:rPr>
        <w:t xml:space="preserve">   </w:t>
      </w:r>
      <w:r>
        <w:t>к</w:t>
      </w:r>
      <w:r>
        <w:rPr>
          <w:spacing w:val="80"/>
          <w:w w:val="150"/>
        </w:rPr>
        <w:t xml:space="preserve">  </w:t>
      </w:r>
      <w:r>
        <w:t>одному из художественных стилей (барокко, классицизм, романтизм, импрессионизм);</w:t>
      </w:r>
    </w:p>
    <w:p w14:paraId="2BBA3587" w14:textId="77777777" w:rsidR="00553525" w:rsidRDefault="005829CA">
      <w:pPr>
        <w:pStyle w:val="a3"/>
        <w:spacing w:line="276" w:lineRule="auto"/>
        <w:ind w:right="574"/>
        <w:jc w:val="right"/>
      </w:pPr>
      <w:r>
        <w:t>исполнять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фрагментарно)</w:t>
      </w:r>
      <w:r>
        <w:rPr>
          <w:spacing w:val="80"/>
        </w:rPr>
        <w:t xml:space="preserve"> </w:t>
      </w:r>
      <w:r>
        <w:t>сочинения</w:t>
      </w:r>
      <w:r>
        <w:rPr>
          <w:spacing w:val="80"/>
        </w:rPr>
        <w:t xml:space="preserve"> </w:t>
      </w:r>
      <w:r>
        <w:t>композиторов-классиков; характеризовать музыкальный образ и выразительные средства, использованные композитором,</w:t>
      </w:r>
      <w:r>
        <w:rPr>
          <w:spacing w:val="80"/>
        </w:rPr>
        <w:t xml:space="preserve"> </w:t>
      </w:r>
      <w:r>
        <w:t>способы</w:t>
      </w:r>
      <w:r>
        <w:rPr>
          <w:spacing w:val="80"/>
        </w:rPr>
        <w:t xml:space="preserve"> </w:t>
      </w:r>
      <w:r>
        <w:t>развития</w:t>
      </w:r>
      <w:r>
        <w:rPr>
          <w:spacing w:val="80"/>
        </w:rPr>
        <w:t xml:space="preserve"> </w:t>
      </w:r>
      <w:r>
        <w:t>и</w:t>
      </w:r>
      <w:r>
        <w:rPr>
          <w:spacing w:val="80"/>
        </w:rPr>
        <w:t xml:space="preserve"> </w:t>
      </w:r>
      <w:r>
        <w:t>форму</w:t>
      </w:r>
      <w:r>
        <w:rPr>
          <w:spacing w:val="80"/>
        </w:rPr>
        <w:t xml:space="preserve"> </w:t>
      </w:r>
      <w:r>
        <w:t>строения</w:t>
      </w:r>
      <w:r>
        <w:rPr>
          <w:spacing w:val="80"/>
        </w:rPr>
        <w:t xml:space="preserve"> </w:t>
      </w:r>
      <w:r>
        <w:t>музыкального</w:t>
      </w:r>
      <w:r>
        <w:rPr>
          <w:spacing w:val="80"/>
        </w:rPr>
        <w:t xml:space="preserve"> </w:t>
      </w:r>
      <w:r>
        <w:t>произведения; характеризовать творчество не менее двух композиторов-классиков,</w:t>
      </w:r>
      <w:r>
        <w:rPr>
          <w:spacing w:val="40"/>
        </w:rPr>
        <w:t xml:space="preserve"> </w:t>
      </w:r>
      <w:r>
        <w:t>приводить</w:t>
      </w:r>
    </w:p>
    <w:p w14:paraId="21A4427A" w14:textId="77777777" w:rsidR="00553525" w:rsidRDefault="005829CA">
      <w:pPr>
        <w:pStyle w:val="a3"/>
        <w:spacing w:line="320" w:lineRule="exact"/>
        <w:ind w:firstLine="0"/>
        <w:jc w:val="left"/>
      </w:pPr>
      <w:r>
        <w:t>примеры</w:t>
      </w:r>
      <w:r>
        <w:rPr>
          <w:spacing w:val="-14"/>
        </w:rPr>
        <w:t xml:space="preserve"> </w:t>
      </w:r>
      <w:r>
        <w:t>наиболее</w:t>
      </w:r>
      <w:r>
        <w:rPr>
          <w:spacing w:val="-12"/>
        </w:rPr>
        <w:t xml:space="preserve"> </w:t>
      </w:r>
      <w:r>
        <w:t>известных</w:t>
      </w:r>
      <w:r>
        <w:rPr>
          <w:spacing w:val="-18"/>
        </w:rPr>
        <w:t xml:space="preserve"> </w:t>
      </w:r>
      <w:r>
        <w:rPr>
          <w:spacing w:val="-2"/>
        </w:rPr>
        <w:t>сочинений.</w:t>
      </w:r>
    </w:p>
    <w:p w14:paraId="35971245" w14:textId="77777777" w:rsidR="00553525" w:rsidRDefault="005829CA">
      <w:pPr>
        <w:pStyle w:val="a3"/>
        <w:spacing w:before="23" w:line="276" w:lineRule="auto"/>
        <w:ind w:right="639"/>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5</w:t>
      </w:r>
      <w:r>
        <w:rPr>
          <w:spacing w:val="40"/>
        </w:rPr>
        <w:t xml:space="preserve"> </w:t>
      </w:r>
      <w:r>
        <w:t>«Русская</w:t>
      </w:r>
      <w:r>
        <w:rPr>
          <w:spacing w:val="40"/>
        </w:rPr>
        <w:t xml:space="preserve"> </w:t>
      </w:r>
      <w:r>
        <w:t>классическая</w:t>
      </w:r>
      <w:r>
        <w:rPr>
          <w:spacing w:val="40"/>
        </w:rPr>
        <w:t xml:space="preserve"> </w:t>
      </w:r>
      <w:r>
        <w:t>музыка»</w:t>
      </w:r>
      <w:r>
        <w:rPr>
          <w:spacing w:val="40"/>
        </w:rPr>
        <w:t xml:space="preserve"> </w:t>
      </w:r>
      <w:r>
        <w:t xml:space="preserve">обучающийся </w:t>
      </w:r>
      <w:r>
        <w:rPr>
          <w:spacing w:val="-2"/>
        </w:rPr>
        <w:t>научится:</w:t>
      </w:r>
    </w:p>
    <w:p w14:paraId="7FA4B3A2" w14:textId="77777777" w:rsidR="00553525" w:rsidRDefault="005829CA">
      <w:pPr>
        <w:pStyle w:val="a3"/>
        <w:spacing w:line="278" w:lineRule="auto"/>
        <w:ind w:right="639"/>
        <w:jc w:val="left"/>
      </w:pPr>
      <w:r>
        <w:t>различать на слух произведения русских композиторов-классиков, называть автора, произведение, исполнительский состав;</w:t>
      </w:r>
    </w:p>
    <w:p w14:paraId="6C8C547F" w14:textId="77777777" w:rsidR="00553525" w:rsidRDefault="005829CA">
      <w:pPr>
        <w:pStyle w:val="a3"/>
        <w:spacing w:line="276" w:lineRule="auto"/>
        <w:jc w:val="left"/>
      </w:pPr>
      <w:r>
        <w:t>характеризовать</w:t>
      </w:r>
      <w:r>
        <w:rPr>
          <w:spacing w:val="-3"/>
        </w:rPr>
        <w:t xml:space="preserve"> </w:t>
      </w:r>
      <w:r>
        <w:t>музыкальный</w:t>
      </w:r>
      <w:r>
        <w:rPr>
          <w:spacing w:val="-2"/>
        </w:rPr>
        <w:t xml:space="preserve"> </w:t>
      </w:r>
      <w:r>
        <w:t>образ</w:t>
      </w:r>
      <w:r>
        <w:rPr>
          <w:spacing w:val="-2"/>
        </w:rPr>
        <w:t xml:space="preserve"> </w:t>
      </w:r>
      <w:r>
        <w:t>и</w:t>
      </w:r>
      <w:r>
        <w:rPr>
          <w:spacing w:val="-4"/>
        </w:rPr>
        <w:t xml:space="preserve"> </w:t>
      </w:r>
      <w:r>
        <w:t>выразительные</w:t>
      </w:r>
      <w:r>
        <w:rPr>
          <w:spacing w:val="-1"/>
        </w:rPr>
        <w:t xml:space="preserve"> </w:t>
      </w:r>
      <w:r>
        <w:t>средства, использованные композитором, способы развития и форму строения музыкального произведения;</w:t>
      </w:r>
    </w:p>
    <w:p w14:paraId="5E9275B6" w14:textId="77777777" w:rsidR="00553525" w:rsidRDefault="005829CA">
      <w:pPr>
        <w:pStyle w:val="a3"/>
        <w:spacing w:line="278" w:lineRule="auto"/>
        <w:ind w:right="639"/>
        <w:jc w:val="left"/>
      </w:pPr>
      <w:r>
        <w:t xml:space="preserve">исполнять (в том числе фрагментарно, отдельными темами) сочинения русских </w:t>
      </w:r>
      <w:r>
        <w:rPr>
          <w:spacing w:val="-2"/>
        </w:rPr>
        <w:t>композиторов;</w:t>
      </w:r>
    </w:p>
    <w:p w14:paraId="33BA9E69" w14:textId="77777777" w:rsidR="00553525" w:rsidRDefault="005829CA">
      <w:pPr>
        <w:pStyle w:val="a3"/>
        <w:tabs>
          <w:tab w:val="left" w:pos="3405"/>
          <w:tab w:val="left" w:pos="4951"/>
          <w:tab w:val="left" w:pos="5460"/>
          <w:tab w:val="left" w:pos="6392"/>
          <w:tab w:val="left" w:pos="7179"/>
          <w:tab w:val="left" w:pos="9196"/>
        </w:tabs>
        <w:spacing w:line="276" w:lineRule="auto"/>
        <w:ind w:right="581"/>
        <w:jc w:val="left"/>
      </w:pPr>
      <w:r>
        <w:rPr>
          <w:spacing w:val="-2"/>
        </w:rPr>
        <w:t>характеризовать</w:t>
      </w:r>
      <w:r>
        <w:tab/>
      </w:r>
      <w:r>
        <w:rPr>
          <w:spacing w:val="-2"/>
        </w:rPr>
        <w:t>творчество</w:t>
      </w:r>
      <w:r>
        <w:tab/>
      </w:r>
      <w:r>
        <w:rPr>
          <w:spacing w:val="-6"/>
        </w:rPr>
        <w:t>не</w:t>
      </w:r>
      <w:r>
        <w:tab/>
      </w:r>
      <w:r>
        <w:rPr>
          <w:spacing w:val="-2"/>
        </w:rPr>
        <w:t>менее</w:t>
      </w:r>
      <w:r>
        <w:tab/>
      </w:r>
      <w:r>
        <w:rPr>
          <w:spacing w:val="-4"/>
        </w:rPr>
        <w:t>двух</w:t>
      </w:r>
      <w:r>
        <w:tab/>
      </w:r>
      <w:r>
        <w:rPr>
          <w:spacing w:val="-2"/>
        </w:rPr>
        <w:t>отечественных</w:t>
      </w:r>
      <w:r>
        <w:tab/>
      </w:r>
      <w:r>
        <w:rPr>
          <w:spacing w:val="-2"/>
        </w:rPr>
        <w:t xml:space="preserve">композиторов- </w:t>
      </w:r>
      <w:r>
        <w:t>классиков, приводить примеры наиболее известных сочинений.</w:t>
      </w:r>
    </w:p>
    <w:p w14:paraId="195BED13" w14:textId="77777777" w:rsidR="00553525" w:rsidRDefault="005829CA">
      <w:pPr>
        <w:pStyle w:val="a3"/>
        <w:spacing w:line="276" w:lineRule="auto"/>
        <w:ind w:right="639"/>
        <w:jc w:val="left"/>
      </w:pPr>
      <w:r>
        <w:t>К концу изучения модуля № 6 «Образы русской и европейской духовной</w:t>
      </w:r>
      <w:r>
        <w:rPr>
          <w:spacing w:val="40"/>
        </w:rPr>
        <w:t xml:space="preserve"> </w:t>
      </w:r>
      <w:r>
        <w:t>музыки» обучающийся научится:</w:t>
      </w:r>
    </w:p>
    <w:p w14:paraId="76A2BDF4" w14:textId="77777777" w:rsidR="00553525" w:rsidRDefault="005829CA">
      <w:pPr>
        <w:pStyle w:val="a3"/>
        <w:spacing w:line="278" w:lineRule="auto"/>
        <w:ind w:right="639"/>
        <w:jc w:val="left"/>
      </w:pPr>
      <w:r>
        <w:t>различать и характеризовать жанры и произведения русской и европейской духовной музыки;</w:t>
      </w:r>
    </w:p>
    <w:p w14:paraId="5C5E217D" w14:textId="77777777" w:rsidR="00553525" w:rsidRDefault="005829CA">
      <w:pPr>
        <w:pStyle w:val="a3"/>
        <w:spacing w:line="276" w:lineRule="auto"/>
        <w:ind w:left="1210" w:right="1550" w:firstLine="0"/>
        <w:jc w:val="left"/>
      </w:pPr>
      <w:r>
        <w:t>исполнять произведения русской и европейской духовной музыки; приводить</w:t>
      </w:r>
      <w:r>
        <w:rPr>
          <w:spacing w:val="-11"/>
        </w:rPr>
        <w:t xml:space="preserve"> </w:t>
      </w:r>
      <w:r>
        <w:t>примеры</w:t>
      </w:r>
      <w:r>
        <w:rPr>
          <w:spacing w:val="-10"/>
        </w:rPr>
        <w:t xml:space="preserve"> </w:t>
      </w:r>
      <w:r>
        <w:t>сочинений</w:t>
      </w:r>
      <w:r>
        <w:rPr>
          <w:spacing w:val="-10"/>
        </w:rPr>
        <w:t xml:space="preserve"> </w:t>
      </w:r>
      <w:r>
        <w:t>духовной</w:t>
      </w:r>
      <w:r>
        <w:rPr>
          <w:spacing w:val="-10"/>
        </w:rPr>
        <w:t xml:space="preserve"> </w:t>
      </w:r>
      <w:r>
        <w:t>музыки,</w:t>
      </w:r>
      <w:r>
        <w:rPr>
          <w:spacing w:val="-8"/>
        </w:rPr>
        <w:t xml:space="preserve"> </w:t>
      </w:r>
      <w:r>
        <w:t>называть</w:t>
      </w:r>
      <w:r>
        <w:rPr>
          <w:spacing w:val="-11"/>
        </w:rPr>
        <w:t xml:space="preserve"> </w:t>
      </w:r>
      <w:r>
        <w:t>их</w:t>
      </w:r>
      <w:r>
        <w:rPr>
          <w:spacing w:val="-10"/>
        </w:rPr>
        <w:t xml:space="preserve"> </w:t>
      </w:r>
      <w:r>
        <w:t>автора.</w:t>
      </w:r>
    </w:p>
    <w:p w14:paraId="2237AF53" w14:textId="77777777" w:rsidR="00553525" w:rsidRDefault="00553525">
      <w:pPr>
        <w:spacing w:line="276" w:lineRule="auto"/>
        <w:sectPr w:rsidR="00553525">
          <w:pgSz w:w="11910" w:h="16850"/>
          <w:pgMar w:top="840" w:right="140" w:bottom="280" w:left="220" w:header="622" w:footer="0" w:gutter="0"/>
          <w:cols w:space="720"/>
        </w:sectPr>
      </w:pPr>
    </w:p>
    <w:p w14:paraId="4D4DC0BE" w14:textId="77777777" w:rsidR="00553525" w:rsidRDefault="005829CA">
      <w:pPr>
        <w:pStyle w:val="a3"/>
        <w:spacing w:before="207" w:line="278" w:lineRule="auto"/>
        <w:ind w:right="639"/>
        <w:jc w:val="left"/>
      </w:pPr>
      <w:r>
        <w:lastRenderedPageBreak/>
        <w:t>К концу изучения модуля</w:t>
      </w:r>
      <w:r>
        <w:rPr>
          <w:spacing w:val="32"/>
        </w:rPr>
        <w:t xml:space="preserve"> </w:t>
      </w:r>
      <w:r>
        <w:t>№ 7 «Современная</w:t>
      </w:r>
      <w:r>
        <w:rPr>
          <w:spacing w:val="33"/>
        </w:rPr>
        <w:t xml:space="preserve"> </w:t>
      </w:r>
      <w:r>
        <w:t>музыка: основные жанры и направления» обучающийся научится:</w:t>
      </w:r>
    </w:p>
    <w:p w14:paraId="3AE81EB4" w14:textId="77777777" w:rsidR="00553525" w:rsidRDefault="005829CA">
      <w:pPr>
        <w:pStyle w:val="a3"/>
        <w:tabs>
          <w:tab w:val="left" w:pos="2660"/>
          <w:tab w:val="left" w:pos="3078"/>
          <w:tab w:val="left" w:pos="4692"/>
          <w:tab w:val="left" w:pos="5239"/>
          <w:tab w:val="left" w:pos="6055"/>
          <w:tab w:val="left" w:pos="6939"/>
          <w:tab w:val="left" w:pos="8476"/>
          <w:tab w:val="left" w:pos="10075"/>
        </w:tabs>
        <w:spacing w:before="2" w:line="276" w:lineRule="auto"/>
        <w:ind w:left="1210" w:right="579" w:firstLine="0"/>
        <w:jc w:val="left"/>
      </w:pPr>
      <w:r>
        <w:t>определять</w:t>
      </w:r>
      <w:r>
        <w:rPr>
          <w:spacing w:val="-7"/>
        </w:rPr>
        <w:t xml:space="preserve"> </w:t>
      </w:r>
      <w:r>
        <w:t>и</w:t>
      </w:r>
      <w:r>
        <w:rPr>
          <w:spacing w:val="-1"/>
        </w:rPr>
        <w:t xml:space="preserve"> </w:t>
      </w:r>
      <w:r>
        <w:t>характеризовать</w:t>
      </w:r>
      <w:r>
        <w:rPr>
          <w:spacing w:val="-7"/>
        </w:rPr>
        <w:t xml:space="preserve"> </w:t>
      </w:r>
      <w:r>
        <w:t>стили,</w:t>
      </w:r>
      <w:r>
        <w:rPr>
          <w:spacing w:val="-2"/>
        </w:rPr>
        <w:t xml:space="preserve"> </w:t>
      </w:r>
      <w:r>
        <w:t>направления</w:t>
      </w:r>
      <w:r>
        <w:rPr>
          <w:spacing w:val="-4"/>
        </w:rPr>
        <w:t xml:space="preserve"> </w:t>
      </w:r>
      <w:r>
        <w:t>и</w:t>
      </w:r>
      <w:r>
        <w:rPr>
          <w:spacing w:val="-5"/>
        </w:rPr>
        <w:t xml:space="preserve"> </w:t>
      </w:r>
      <w:r>
        <w:t>жанры</w:t>
      </w:r>
      <w:r>
        <w:rPr>
          <w:spacing w:val="-4"/>
        </w:rPr>
        <w:t xml:space="preserve"> </w:t>
      </w:r>
      <w:r>
        <w:t>современной</w:t>
      </w:r>
      <w:r>
        <w:rPr>
          <w:spacing w:val="-5"/>
        </w:rPr>
        <w:t xml:space="preserve"> </w:t>
      </w:r>
      <w:r>
        <w:t xml:space="preserve">музыки; </w:t>
      </w:r>
      <w:r>
        <w:rPr>
          <w:spacing w:val="-2"/>
        </w:rPr>
        <w:t>различать</w:t>
      </w:r>
      <w:r>
        <w:tab/>
      </w:r>
      <w:r>
        <w:rPr>
          <w:spacing w:val="-10"/>
        </w:rPr>
        <w:t>и</w:t>
      </w:r>
      <w:r>
        <w:tab/>
      </w:r>
      <w:r>
        <w:rPr>
          <w:spacing w:val="-2"/>
        </w:rPr>
        <w:t>определять</w:t>
      </w:r>
      <w:r>
        <w:tab/>
      </w:r>
      <w:r>
        <w:rPr>
          <w:spacing w:val="-5"/>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p>
    <w:p w14:paraId="75EEA585" w14:textId="77777777" w:rsidR="00553525" w:rsidRDefault="005829CA">
      <w:pPr>
        <w:pStyle w:val="a3"/>
        <w:spacing w:before="4"/>
        <w:ind w:firstLine="0"/>
        <w:jc w:val="left"/>
      </w:pPr>
      <w:r>
        <w:t>музыкальных</w:t>
      </w:r>
      <w:r>
        <w:rPr>
          <w:spacing w:val="-15"/>
        </w:rPr>
        <w:t xml:space="preserve"> </w:t>
      </w:r>
      <w:r>
        <w:t>инструментов,</w:t>
      </w:r>
      <w:r>
        <w:rPr>
          <w:spacing w:val="-4"/>
        </w:rPr>
        <w:t xml:space="preserve"> </w:t>
      </w:r>
      <w:r>
        <w:t>входящих</w:t>
      </w:r>
      <w:r>
        <w:rPr>
          <w:spacing w:val="-15"/>
        </w:rPr>
        <w:t xml:space="preserve"> </w:t>
      </w:r>
      <w:r>
        <w:t>в</w:t>
      </w:r>
      <w:r>
        <w:rPr>
          <w:spacing w:val="-9"/>
        </w:rPr>
        <w:t xml:space="preserve"> </w:t>
      </w:r>
      <w:r>
        <w:t>их</w:t>
      </w:r>
      <w:r>
        <w:rPr>
          <w:spacing w:val="-11"/>
        </w:rPr>
        <w:t xml:space="preserve"> </w:t>
      </w:r>
      <w:r>
        <w:rPr>
          <w:spacing w:val="-2"/>
        </w:rPr>
        <w:t>состав;</w:t>
      </w:r>
    </w:p>
    <w:p w14:paraId="5F50E01E" w14:textId="77777777" w:rsidR="00553525" w:rsidRDefault="005829CA">
      <w:pPr>
        <w:pStyle w:val="a3"/>
        <w:tabs>
          <w:tab w:val="left" w:pos="2781"/>
          <w:tab w:val="left" w:pos="4697"/>
          <w:tab w:val="left" w:pos="6641"/>
          <w:tab w:val="left" w:pos="8620"/>
          <w:tab w:val="left" w:pos="9086"/>
          <w:tab w:val="left" w:pos="10281"/>
        </w:tabs>
        <w:spacing w:before="42" w:line="271" w:lineRule="auto"/>
        <w:ind w:right="578"/>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14:paraId="3CB2C207" w14:textId="77777777" w:rsidR="00553525" w:rsidRDefault="005829CA">
      <w:pPr>
        <w:pStyle w:val="a3"/>
        <w:spacing w:before="12" w:line="276" w:lineRule="auto"/>
        <w:ind w:right="639"/>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8</w:t>
      </w:r>
      <w:r>
        <w:rPr>
          <w:spacing w:val="40"/>
        </w:rPr>
        <w:t xml:space="preserve"> </w:t>
      </w:r>
      <w:r>
        <w:t>«Связь</w:t>
      </w:r>
      <w:r>
        <w:rPr>
          <w:spacing w:val="40"/>
        </w:rPr>
        <w:t xml:space="preserve"> </w:t>
      </w:r>
      <w:r>
        <w:t>музыки</w:t>
      </w:r>
      <w:r>
        <w:rPr>
          <w:spacing w:val="40"/>
        </w:rPr>
        <w:t xml:space="preserve"> </w:t>
      </w:r>
      <w:r>
        <w:t>с</w:t>
      </w:r>
      <w:r>
        <w:rPr>
          <w:spacing w:val="40"/>
        </w:rPr>
        <w:t xml:space="preserve"> </w:t>
      </w:r>
      <w:r>
        <w:t>другими</w:t>
      </w:r>
      <w:r>
        <w:rPr>
          <w:spacing w:val="40"/>
        </w:rPr>
        <w:t xml:space="preserve"> </w:t>
      </w:r>
      <w:r>
        <w:t>видами</w:t>
      </w:r>
      <w:r>
        <w:rPr>
          <w:spacing w:val="40"/>
        </w:rPr>
        <w:t xml:space="preserve"> </w:t>
      </w:r>
      <w:r>
        <w:t>искусства» обучающийся научится:</w:t>
      </w:r>
    </w:p>
    <w:p w14:paraId="30CA6C4C" w14:textId="77777777" w:rsidR="00553525" w:rsidRDefault="005829CA">
      <w:pPr>
        <w:pStyle w:val="a3"/>
        <w:spacing w:line="276" w:lineRule="auto"/>
        <w:ind w:right="639"/>
        <w:jc w:val="left"/>
      </w:pPr>
      <w:r>
        <w:t xml:space="preserve">определять стилевые и жанровые параллели между музыкой и другими видами </w:t>
      </w:r>
      <w:r>
        <w:rPr>
          <w:spacing w:val="-2"/>
        </w:rPr>
        <w:t>искусств;</w:t>
      </w:r>
    </w:p>
    <w:p w14:paraId="60A96CB5" w14:textId="77777777" w:rsidR="00553525" w:rsidRDefault="005829CA">
      <w:pPr>
        <w:pStyle w:val="a3"/>
        <w:spacing w:line="278" w:lineRule="auto"/>
        <w:ind w:left="1210" w:right="639" w:firstLine="0"/>
        <w:jc w:val="left"/>
      </w:pPr>
      <w:r>
        <w:t>различать и анализировать средства выразительности разных видов искусств; импровизировать,</w:t>
      </w:r>
      <w:r>
        <w:rPr>
          <w:spacing w:val="40"/>
        </w:rPr>
        <w:t xml:space="preserve"> </w:t>
      </w:r>
      <w:r>
        <w:t>создавать</w:t>
      </w:r>
      <w:r>
        <w:rPr>
          <w:spacing w:val="40"/>
        </w:rPr>
        <w:t xml:space="preserve"> </w:t>
      </w:r>
      <w:r>
        <w:t>произведения</w:t>
      </w:r>
      <w:r>
        <w:rPr>
          <w:spacing w:val="40"/>
        </w:rPr>
        <w:t xml:space="preserve"> </w:t>
      </w:r>
      <w:r>
        <w:t>в</w:t>
      </w:r>
      <w:r>
        <w:rPr>
          <w:spacing w:val="40"/>
        </w:rPr>
        <w:t xml:space="preserve"> </w:t>
      </w:r>
      <w:r>
        <w:t>одном</w:t>
      </w:r>
      <w:r>
        <w:rPr>
          <w:spacing w:val="40"/>
        </w:rPr>
        <w:t xml:space="preserve"> </w:t>
      </w:r>
      <w:r>
        <w:t>виде</w:t>
      </w:r>
      <w:r>
        <w:rPr>
          <w:spacing w:val="40"/>
        </w:rPr>
        <w:t xml:space="preserve"> </w:t>
      </w:r>
      <w:r>
        <w:t>искусства</w:t>
      </w:r>
      <w:r>
        <w:rPr>
          <w:spacing w:val="40"/>
        </w:rPr>
        <w:t xml:space="preserve"> </w:t>
      </w:r>
      <w:r>
        <w:t>на</w:t>
      </w:r>
      <w:r>
        <w:rPr>
          <w:spacing w:val="40"/>
        </w:rPr>
        <w:t xml:space="preserve"> </w:t>
      </w:r>
      <w:r>
        <w:t>основе</w:t>
      </w:r>
    </w:p>
    <w:p w14:paraId="5EBC586F" w14:textId="77777777" w:rsidR="00553525" w:rsidRDefault="005829CA">
      <w:pPr>
        <w:pStyle w:val="a3"/>
        <w:spacing w:line="276" w:lineRule="auto"/>
        <w:ind w:right="569"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w:t>
      </w:r>
      <w:r>
        <w:rPr>
          <w:spacing w:val="40"/>
        </w:rPr>
        <w:t xml:space="preserve"> </w:t>
      </w:r>
      <w:r>
        <w:t>логику</w:t>
      </w:r>
      <w:r>
        <w:rPr>
          <w:spacing w:val="40"/>
        </w:rPr>
        <w:t xml:space="preserve"> </w:t>
      </w:r>
      <w:r>
        <w:rPr>
          <w:spacing w:val="-2"/>
        </w:rPr>
        <w:t>выбора;</w:t>
      </w:r>
    </w:p>
    <w:p w14:paraId="7A997DC0" w14:textId="77777777" w:rsidR="00553525" w:rsidRDefault="005829CA">
      <w:pPr>
        <w:pStyle w:val="a3"/>
        <w:spacing w:line="276" w:lineRule="auto"/>
        <w:ind w:right="572"/>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6D7A3060" w14:textId="77777777" w:rsidR="00553525" w:rsidRDefault="005829CA">
      <w:pPr>
        <w:pStyle w:val="a3"/>
        <w:spacing w:line="278" w:lineRule="auto"/>
        <w:ind w:right="581"/>
      </w:pPr>
      <w:r>
        <w:t xml:space="preserve">К концу изучения модуля № 9 «Жанры музыкального искусства» обучающийся </w:t>
      </w:r>
      <w:r>
        <w:rPr>
          <w:spacing w:val="-2"/>
        </w:rPr>
        <w:t>научится:</w:t>
      </w:r>
    </w:p>
    <w:p w14:paraId="039EB602" w14:textId="77777777" w:rsidR="00553525" w:rsidRDefault="005829CA">
      <w:pPr>
        <w:pStyle w:val="a3"/>
        <w:spacing w:line="276" w:lineRule="auto"/>
        <w:ind w:right="575"/>
      </w:pPr>
      <w:r>
        <w:t xml:space="preserve">различать и характеризовать жанры музыки (театральные, </w:t>
      </w:r>
      <w:proofErr w:type="spellStart"/>
      <w:r>
        <w:t>камерныеи</w:t>
      </w:r>
      <w:proofErr w:type="spellEnd"/>
      <w:r>
        <w:t xml:space="preserve"> симфонические, вокальные и инструментальные), знать их разновидности, приводить </w:t>
      </w:r>
      <w:r>
        <w:rPr>
          <w:spacing w:val="-2"/>
        </w:rPr>
        <w:t>примеры;</w:t>
      </w:r>
    </w:p>
    <w:p w14:paraId="7AB92A30" w14:textId="77777777" w:rsidR="00553525" w:rsidRDefault="005829CA">
      <w:pPr>
        <w:pStyle w:val="a3"/>
        <w:spacing w:line="276" w:lineRule="auto"/>
        <w:ind w:right="593"/>
      </w:pPr>
      <w:r>
        <w:t xml:space="preserve">рассуждать о круге образов и средствах их воплощения, </w:t>
      </w:r>
      <w:proofErr w:type="spellStart"/>
      <w:r>
        <w:t>типичныхдля</w:t>
      </w:r>
      <w:proofErr w:type="spellEnd"/>
      <w:r>
        <w:t xml:space="preserve"> данного </w:t>
      </w:r>
      <w:r>
        <w:rPr>
          <w:spacing w:val="-2"/>
        </w:rPr>
        <w:t>жанра;</w:t>
      </w:r>
    </w:p>
    <w:p w14:paraId="2C946DDF" w14:textId="77777777" w:rsidR="00553525" w:rsidRDefault="005829CA">
      <w:pPr>
        <w:pStyle w:val="a3"/>
        <w:spacing w:line="278" w:lineRule="auto"/>
        <w:ind w:right="576"/>
      </w:pPr>
      <w:r>
        <w:t>выразительно исполнять произведения (в том числе фрагменты) вокальных, инструментальных и музыкально-театральных жанров.</w:t>
      </w:r>
    </w:p>
    <w:p w14:paraId="5547D65B" w14:textId="77777777" w:rsidR="00553525" w:rsidRDefault="005829CA">
      <w:pPr>
        <w:pStyle w:val="2"/>
        <w:numPr>
          <w:ilvl w:val="1"/>
          <w:numId w:val="24"/>
        </w:numPr>
        <w:tabs>
          <w:tab w:val="left" w:pos="1921"/>
        </w:tabs>
        <w:spacing w:before="27"/>
        <w:ind w:left="1921" w:hanging="1820"/>
        <w:jc w:val="left"/>
      </w:pPr>
      <w:bookmarkStart w:id="68" w:name="2.17._РАБОЧАЯ_ПРОГРАММА_ПО_УЧЕБНОМУ_ПРЕД"/>
      <w:bookmarkStart w:id="69" w:name="_bookmark23"/>
      <w:bookmarkEnd w:id="68"/>
      <w:bookmarkEnd w:id="69"/>
      <w:r>
        <w:t>РАБОЧАЯ</w:t>
      </w:r>
      <w:r>
        <w:rPr>
          <w:spacing w:val="-12"/>
        </w:rPr>
        <w:t xml:space="preserve"> </w:t>
      </w:r>
      <w:r>
        <w:t>ПРОГРАММА</w:t>
      </w:r>
      <w:r>
        <w:rPr>
          <w:spacing w:val="-11"/>
        </w:rPr>
        <w:t xml:space="preserve"> </w:t>
      </w:r>
      <w:r>
        <w:t>ПО</w:t>
      </w:r>
      <w:r>
        <w:rPr>
          <w:spacing w:val="-10"/>
        </w:rPr>
        <w:t xml:space="preserve"> </w:t>
      </w:r>
      <w:r>
        <w:t>УЧЕБНОМУ</w:t>
      </w:r>
      <w:r>
        <w:rPr>
          <w:spacing w:val="-5"/>
        </w:rPr>
        <w:t xml:space="preserve"> </w:t>
      </w:r>
      <w:r>
        <w:t>ПРЕДМЕТУ</w:t>
      </w:r>
      <w:r>
        <w:rPr>
          <w:spacing w:val="-10"/>
        </w:rPr>
        <w:t xml:space="preserve"> </w:t>
      </w:r>
      <w:r>
        <w:rPr>
          <w:spacing w:val="-2"/>
        </w:rPr>
        <w:t>«ТРУД</w:t>
      </w:r>
    </w:p>
    <w:p w14:paraId="3FF752CD" w14:textId="77777777" w:rsidR="00553525" w:rsidRDefault="005829CA">
      <w:pPr>
        <w:spacing w:before="47"/>
        <w:ind w:left="4524"/>
        <w:rPr>
          <w:b/>
          <w:sz w:val="28"/>
        </w:rPr>
      </w:pPr>
      <w:r>
        <w:rPr>
          <w:b/>
          <w:spacing w:val="-2"/>
          <w:sz w:val="28"/>
        </w:rPr>
        <w:t>(ТЕХНОЛОГИЯ)».</w:t>
      </w:r>
    </w:p>
    <w:p w14:paraId="0E3051FA" w14:textId="4C6C97CB" w:rsidR="00553525" w:rsidRDefault="005829CA">
      <w:pPr>
        <w:pStyle w:val="a3"/>
        <w:spacing w:before="43" w:line="276" w:lineRule="auto"/>
        <w:ind w:left="658" w:right="701" w:firstLine="777"/>
      </w:pPr>
      <w:r>
        <w:t>Рабочая</w:t>
      </w:r>
      <w:r w:rsidR="004E6D64">
        <w:t xml:space="preserve"> </w:t>
      </w:r>
      <w:r>
        <w:t>программа</w:t>
      </w:r>
      <w:r w:rsidR="004E6D64">
        <w:t xml:space="preserve"> </w:t>
      </w:r>
      <w:r>
        <w:t>по</w:t>
      </w:r>
      <w:r w:rsidR="004E6D64">
        <w:t xml:space="preserve"> </w:t>
      </w:r>
      <w:r>
        <w:t>учебному</w:t>
      </w:r>
      <w:r w:rsidR="004E6D64">
        <w:t xml:space="preserve"> </w:t>
      </w:r>
      <w:r>
        <w:t>предмету</w:t>
      </w:r>
      <w:r w:rsidR="004E6D64">
        <w:t xml:space="preserve"> </w:t>
      </w:r>
      <w:r>
        <w:t>«Труд(технология)» (предметная область «Технология</w:t>
      </w:r>
      <w:proofErr w:type="gramStart"/>
      <w:r>
        <w:t>»)(</w:t>
      </w:r>
      <w:proofErr w:type="gramEnd"/>
      <w:r>
        <w:t>далее</w:t>
      </w:r>
      <w:r w:rsidR="004E6D64">
        <w:t xml:space="preserve"> </w:t>
      </w:r>
      <w:r>
        <w:t>соответственно–программа</w:t>
      </w:r>
      <w:r w:rsidR="004E6D64">
        <w:t xml:space="preserve"> </w:t>
      </w:r>
      <w:r>
        <w:t>по предмету «Труд (технология)») включает пояснительную записку, содержание обучения, планируемые результаты освоения программы.</w:t>
      </w:r>
    </w:p>
    <w:p w14:paraId="6EC58C94" w14:textId="77777777" w:rsidR="00553525" w:rsidRDefault="005829CA">
      <w:pPr>
        <w:pStyle w:val="a3"/>
        <w:spacing w:before="3"/>
        <w:ind w:left="615" w:firstLine="0"/>
      </w:pPr>
      <w:r>
        <w:rPr>
          <w:spacing w:val="-2"/>
        </w:rPr>
        <w:t>Пояснительная</w:t>
      </w:r>
      <w:r>
        <w:rPr>
          <w:spacing w:val="-12"/>
        </w:rPr>
        <w:t xml:space="preserve"> </w:t>
      </w:r>
      <w:r>
        <w:rPr>
          <w:spacing w:val="-2"/>
        </w:rPr>
        <w:t>записка.</w:t>
      </w:r>
    </w:p>
    <w:p w14:paraId="2BAF02C7" w14:textId="0A592D6E" w:rsidR="00553525" w:rsidRDefault="005829CA">
      <w:pPr>
        <w:pStyle w:val="a3"/>
        <w:tabs>
          <w:tab w:val="left" w:pos="10704"/>
        </w:tabs>
        <w:spacing w:before="52" w:line="276" w:lineRule="auto"/>
        <w:ind w:left="658" w:right="689" w:firstLine="566"/>
      </w:pPr>
      <w:r>
        <w:t xml:space="preserve">Программа по учебному предмету «Труд (технология)» интегрирует знания </w:t>
      </w:r>
      <w:r>
        <w:rPr>
          <w:spacing w:val="-2"/>
        </w:rPr>
        <w:t>по</w:t>
      </w:r>
      <w:r w:rsidR="004E6D64">
        <w:rPr>
          <w:spacing w:val="-2"/>
        </w:rPr>
        <w:t xml:space="preserve"> </w:t>
      </w:r>
      <w:r>
        <w:rPr>
          <w:spacing w:val="-2"/>
        </w:rPr>
        <w:t>разным</w:t>
      </w:r>
      <w:r w:rsidR="004E6D64">
        <w:rPr>
          <w:spacing w:val="-2"/>
        </w:rPr>
        <w:t xml:space="preserve"> </w:t>
      </w:r>
      <w:r>
        <w:rPr>
          <w:spacing w:val="-2"/>
        </w:rPr>
        <w:t>учебным</w:t>
      </w:r>
      <w:r w:rsidR="004E6D64">
        <w:rPr>
          <w:spacing w:val="-2"/>
        </w:rPr>
        <w:t xml:space="preserve"> </w:t>
      </w:r>
      <w:r>
        <w:rPr>
          <w:spacing w:val="-2"/>
        </w:rPr>
        <w:t>предметам</w:t>
      </w:r>
      <w:r w:rsidR="004E6D64">
        <w:rPr>
          <w:spacing w:val="-2"/>
        </w:rPr>
        <w:t xml:space="preserve"> </w:t>
      </w:r>
      <w:r>
        <w:rPr>
          <w:spacing w:val="-2"/>
        </w:rPr>
        <w:t>и</w:t>
      </w:r>
      <w:r w:rsidR="004E6D64">
        <w:rPr>
          <w:spacing w:val="-2"/>
        </w:rPr>
        <w:t xml:space="preserve"> </w:t>
      </w:r>
      <w:r>
        <w:rPr>
          <w:spacing w:val="-2"/>
        </w:rPr>
        <w:t>является</w:t>
      </w:r>
      <w:r w:rsidR="004E6D64">
        <w:rPr>
          <w:spacing w:val="-2"/>
        </w:rPr>
        <w:t xml:space="preserve"> </w:t>
      </w:r>
      <w:r>
        <w:rPr>
          <w:spacing w:val="-2"/>
        </w:rPr>
        <w:t>одним</w:t>
      </w:r>
      <w:r w:rsidR="004E6D64">
        <w:rPr>
          <w:spacing w:val="-2"/>
        </w:rPr>
        <w:t xml:space="preserve"> </w:t>
      </w:r>
      <w:r>
        <w:rPr>
          <w:spacing w:val="-2"/>
        </w:rPr>
        <w:t>из</w:t>
      </w:r>
      <w:r w:rsidR="004E6D64">
        <w:rPr>
          <w:spacing w:val="-2"/>
        </w:rPr>
        <w:t xml:space="preserve"> </w:t>
      </w:r>
      <w:r>
        <w:rPr>
          <w:spacing w:val="-2"/>
        </w:rPr>
        <w:t>базовых</w:t>
      </w:r>
      <w:r w:rsidR="004E6D64">
        <w:rPr>
          <w:spacing w:val="-2"/>
        </w:rPr>
        <w:t xml:space="preserve"> </w:t>
      </w:r>
      <w:r>
        <w:rPr>
          <w:spacing w:val="-2"/>
        </w:rPr>
        <w:t>для</w:t>
      </w:r>
      <w:r w:rsidR="004E6D64">
        <w:rPr>
          <w:spacing w:val="-2"/>
        </w:rPr>
        <w:t xml:space="preserve"> </w:t>
      </w:r>
      <w:r>
        <w:rPr>
          <w:spacing w:val="-2"/>
        </w:rPr>
        <w:t>формирования</w:t>
      </w:r>
      <w:r>
        <w:tab/>
      </w:r>
      <w:r>
        <w:rPr>
          <w:spacing w:val="-10"/>
        </w:rPr>
        <w:t xml:space="preserve">у </w:t>
      </w:r>
      <w:r>
        <w:t>обучающихся функциональной грамотности, технико-технологического,</w:t>
      </w:r>
      <w:r>
        <w:rPr>
          <w:spacing w:val="40"/>
        </w:rPr>
        <w:t xml:space="preserve"> </w:t>
      </w:r>
      <w:r>
        <w:t>проектного, креативного и критического мышления на основе практико- ориентированного обучения и системно-деятельностного подхода в реализации</w:t>
      </w:r>
    </w:p>
    <w:p w14:paraId="740A4D41" w14:textId="77777777" w:rsidR="00553525" w:rsidRDefault="00553525">
      <w:pPr>
        <w:spacing w:line="276" w:lineRule="auto"/>
        <w:sectPr w:rsidR="00553525">
          <w:pgSz w:w="11910" w:h="16850"/>
          <w:pgMar w:top="840" w:right="140" w:bottom="280" w:left="220" w:header="622" w:footer="0" w:gutter="0"/>
          <w:cols w:space="720"/>
        </w:sectPr>
      </w:pPr>
    </w:p>
    <w:p w14:paraId="4A42A2F6" w14:textId="77777777" w:rsidR="00553525" w:rsidRDefault="005829CA">
      <w:pPr>
        <w:pStyle w:val="a3"/>
        <w:spacing w:before="207" w:line="278" w:lineRule="auto"/>
        <w:ind w:left="658" w:right="705" w:firstLine="0"/>
      </w:pPr>
      <w:r>
        <w:lastRenderedPageBreak/>
        <w:t>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79728404" w14:textId="3E34AD34" w:rsidR="00553525" w:rsidRDefault="005829CA">
      <w:pPr>
        <w:pStyle w:val="a3"/>
        <w:spacing w:before="2" w:line="276" w:lineRule="auto"/>
        <w:ind w:left="658" w:right="698" w:firstLine="566"/>
      </w:pPr>
      <w:r>
        <w:t>Программа по учебному</w:t>
      </w:r>
      <w:r>
        <w:rPr>
          <w:spacing w:val="-1"/>
        </w:rPr>
        <w:t xml:space="preserve"> </w:t>
      </w:r>
      <w:r>
        <w:t>предмету</w:t>
      </w:r>
      <w:r>
        <w:rPr>
          <w:spacing w:val="-1"/>
        </w:rPr>
        <w:t xml:space="preserve"> </w:t>
      </w:r>
      <w:r>
        <w:t>«Труд (технология)»</w:t>
      </w:r>
      <w:r>
        <w:rPr>
          <w:spacing w:val="-1"/>
        </w:rPr>
        <w:t xml:space="preserve"> </w:t>
      </w:r>
      <w:r>
        <w:t>знакомит обучающихся с различными технологиями, в том числе материальными, информационными, коммуникационными,</w:t>
      </w:r>
      <w:r>
        <w:rPr>
          <w:spacing w:val="40"/>
        </w:rPr>
        <w:t xml:space="preserve"> </w:t>
      </w:r>
      <w:proofErr w:type="gramStart"/>
      <w:r>
        <w:t>когнитивными</w:t>
      </w:r>
      <w:r>
        <w:rPr>
          <w:spacing w:val="40"/>
        </w:rPr>
        <w:t xml:space="preserve"> </w:t>
      </w:r>
      <w:r>
        <w:t>,социальными</w:t>
      </w:r>
      <w:proofErr w:type="gramEnd"/>
      <w:r>
        <w:t>.</w:t>
      </w:r>
      <w:r>
        <w:rPr>
          <w:spacing w:val="40"/>
        </w:rPr>
        <w:t xml:space="preserve"> </w:t>
      </w:r>
      <w:r>
        <w:t>В</w:t>
      </w:r>
      <w:r>
        <w:rPr>
          <w:spacing w:val="40"/>
        </w:rPr>
        <w:t xml:space="preserve"> </w:t>
      </w:r>
      <w:r>
        <w:t>рамках</w:t>
      </w:r>
      <w:r>
        <w:rPr>
          <w:spacing w:val="40"/>
        </w:rPr>
        <w:t xml:space="preserve"> </w:t>
      </w:r>
      <w:r>
        <w:t>освоения программы по предмету «Труд (технология)» происходит приобретение базовых навыков работы с</w:t>
      </w:r>
      <w:r w:rsidR="004E6D64">
        <w:t xml:space="preserve"> </w:t>
      </w:r>
      <w:r>
        <w:t>современным</w:t>
      </w:r>
      <w:r w:rsidR="004E6D64">
        <w:t xml:space="preserve"> </w:t>
      </w:r>
      <w:r>
        <w:t>технологичным оборудованием,</w:t>
      </w:r>
      <w:r w:rsidR="004E6D64">
        <w:t xml:space="preserve"> </w:t>
      </w:r>
      <w:r>
        <w:t>освоение современных технологий, знакомство с миром профессий, самоопределение и ориентация обучающихся в сферах трудовой деятельности.</w:t>
      </w:r>
    </w:p>
    <w:p w14:paraId="393F86B0" w14:textId="77777777" w:rsidR="00553525" w:rsidRDefault="005829CA">
      <w:pPr>
        <w:pStyle w:val="a3"/>
        <w:spacing w:before="1" w:line="276" w:lineRule="auto"/>
        <w:ind w:left="658" w:right="693" w:firstLine="566"/>
      </w:pPr>
      <w:r>
        <w:t>Программа по учебному предмету «Труд (технология)» раскрывает</w:t>
      </w:r>
      <w:r>
        <w:rPr>
          <w:spacing w:val="40"/>
        </w:rPr>
        <w:t xml:space="preserve"> </w:t>
      </w:r>
      <w:r>
        <w:t>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51EE3E1" w14:textId="77777777" w:rsidR="00553525" w:rsidRDefault="005829CA">
      <w:pPr>
        <w:pStyle w:val="a3"/>
        <w:spacing w:line="278" w:lineRule="auto"/>
        <w:ind w:left="658" w:right="707" w:firstLine="566"/>
      </w:pPr>
      <w:r>
        <w:t>Программа по учебному предмету «Труд (технология)» конкретизирует содержание, предметные, метапредметные и личностные результаты.</w:t>
      </w:r>
    </w:p>
    <w:p w14:paraId="1D1915B1" w14:textId="77777777" w:rsidR="00553525" w:rsidRDefault="005829CA">
      <w:pPr>
        <w:pStyle w:val="a3"/>
        <w:spacing w:line="278" w:lineRule="auto"/>
        <w:ind w:left="658" w:right="709" w:firstLine="566"/>
      </w:pPr>
      <w:r>
        <w:t>Стратегическим документом, определяющим направление модернизации содержания и методов обучения, является ФГОС ООО.</w:t>
      </w:r>
    </w:p>
    <w:p w14:paraId="6661F0CE" w14:textId="75F5B572" w:rsidR="00553525" w:rsidRDefault="005829CA">
      <w:pPr>
        <w:pStyle w:val="a3"/>
        <w:ind w:left="1407" w:firstLine="0"/>
      </w:pPr>
      <w:r>
        <w:t>Основной</w:t>
      </w:r>
      <w:r>
        <w:rPr>
          <w:spacing w:val="48"/>
        </w:rPr>
        <w:t xml:space="preserve"> </w:t>
      </w:r>
      <w:r>
        <w:t>целью</w:t>
      </w:r>
      <w:r>
        <w:rPr>
          <w:spacing w:val="43"/>
        </w:rPr>
        <w:t xml:space="preserve"> </w:t>
      </w:r>
      <w:r>
        <w:t>освоения</w:t>
      </w:r>
      <w:r>
        <w:rPr>
          <w:spacing w:val="50"/>
        </w:rPr>
        <w:t xml:space="preserve"> </w:t>
      </w:r>
      <w:r>
        <w:t>содержани</w:t>
      </w:r>
      <w:r w:rsidR="004E6D64">
        <w:t>я</w:t>
      </w:r>
      <w:r>
        <w:rPr>
          <w:spacing w:val="54"/>
        </w:rPr>
        <w:t xml:space="preserve"> </w:t>
      </w:r>
      <w:r>
        <w:t>программы</w:t>
      </w:r>
      <w:r>
        <w:rPr>
          <w:spacing w:val="46"/>
        </w:rPr>
        <w:t xml:space="preserve"> </w:t>
      </w:r>
      <w:r>
        <w:t>по</w:t>
      </w:r>
      <w:r>
        <w:rPr>
          <w:spacing w:val="48"/>
        </w:rPr>
        <w:t xml:space="preserve"> </w:t>
      </w:r>
      <w:r>
        <w:t>учебному</w:t>
      </w:r>
      <w:r>
        <w:rPr>
          <w:spacing w:val="41"/>
        </w:rPr>
        <w:t xml:space="preserve"> </w:t>
      </w:r>
      <w:r>
        <w:rPr>
          <w:spacing w:val="-2"/>
        </w:rPr>
        <w:t>предмету</w:t>
      </w:r>
    </w:p>
    <w:p w14:paraId="565FEFF1" w14:textId="77777777" w:rsidR="00553525" w:rsidRDefault="005829CA">
      <w:pPr>
        <w:pStyle w:val="a3"/>
        <w:spacing w:before="32" w:line="276" w:lineRule="auto"/>
        <w:ind w:right="731" w:firstLine="0"/>
      </w:pPr>
      <w:r>
        <w:t>«Труд (технология)» является формирование технологической грамотности, глобальных компетенций, творческого мышления.</w:t>
      </w:r>
    </w:p>
    <w:p w14:paraId="3984D9FA" w14:textId="77777777" w:rsidR="00553525" w:rsidRDefault="005829CA">
      <w:pPr>
        <w:pStyle w:val="a3"/>
        <w:spacing w:before="3"/>
        <w:ind w:left="1407" w:firstLine="0"/>
      </w:pPr>
      <w:r>
        <w:t>Задачами</w:t>
      </w:r>
      <w:r>
        <w:rPr>
          <w:spacing w:val="-13"/>
        </w:rPr>
        <w:t xml:space="preserve"> </w:t>
      </w:r>
      <w:r>
        <w:t>учебного</w:t>
      </w:r>
      <w:r>
        <w:rPr>
          <w:spacing w:val="-14"/>
        </w:rPr>
        <w:t xml:space="preserve"> </w:t>
      </w:r>
      <w:r>
        <w:t>предмета</w:t>
      </w:r>
      <w:r>
        <w:rPr>
          <w:spacing w:val="-12"/>
        </w:rPr>
        <w:t xml:space="preserve"> </w:t>
      </w:r>
      <w:r>
        <w:t>«Труд</w:t>
      </w:r>
      <w:r>
        <w:rPr>
          <w:spacing w:val="-13"/>
        </w:rPr>
        <w:t xml:space="preserve"> </w:t>
      </w:r>
      <w:r>
        <w:t>(технология)»</w:t>
      </w:r>
      <w:r>
        <w:rPr>
          <w:spacing w:val="-17"/>
        </w:rPr>
        <w:t xml:space="preserve"> </w:t>
      </w:r>
      <w:r>
        <w:rPr>
          <w:spacing w:val="-2"/>
        </w:rPr>
        <w:t>являются:</w:t>
      </w:r>
    </w:p>
    <w:p w14:paraId="38AB151A" w14:textId="6E3EC501" w:rsidR="00553525" w:rsidRDefault="005829CA">
      <w:pPr>
        <w:pStyle w:val="a3"/>
        <w:spacing w:before="48" w:line="276" w:lineRule="auto"/>
        <w:ind w:right="694" w:firstLine="907"/>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w:t>
      </w:r>
      <w:r w:rsidR="004E6D64">
        <w:t xml:space="preserve"> </w:t>
      </w:r>
      <w:r>
        <w:t>знаниями, умениями</w:t>
      </w:r>
      <w:r>
        <w:rPr>
          <w:spacing w:val="40"/>
        </w:rPr>
        <w:t xml:space="preserve"> </w:t>
      </w:r>
      <w:r>
        <w:t>и</w:t>
      </w:r>
      <w:r>
        <w:rPr>
          <w:spacing w:val="40"/>
        </w:rPr>
        <w:t xml:space="preserve"> </w:t>
      </w:r>
      <w:r>
        <w:t>опытом</w:t>
      </w:r>
      <w:r>
        <w:rPr>
          <w:spacing w:val="40"/>
        </w:rPr>
        <w:t xml:space="preserve"> </w:t>
      </w:r>
      <w:r>
        <w:t>деятельности</w:t>
      </w:r>
      <w:r>
        <w:rPr>
          <w:spacing w:val="40"/>
        </w:rPr>
        <w:t xml:space="preserve"> </w:t>
      </w:r>
      <w:r>
        <w:t>в</w:t>
      </w:r>
      <w:r>
        <w:rPr>
          <w:spacing w:val="40"/>
        </w:rPr>
        <w:t xml:space="preserve"> </w:t>
      </w:r>
      <w:r>
        <w:t>предметной</w:t>
      </w:r>
      <w:r>
        <w:rPr>
          <w:spacing w:val="40"/>
        </w:rPr>
        <w:t xml:space="preserve"> </w:t>
      </w:r>
      <w:r>
        <w:t>области</w:t>
      </w:r>
      <w:r>
        <w:rPr>
          <w:spacing w:val="40"/>
        </w:rPr>
        <w:t xml:space="preserve"> </w:t>
      </w:r>
      <w:r>
        <w:t>«Технология»;</w:t>
      </w:r>
      <w:r>
        <w:rPr>
          <w:spacing w:val="40"/>
        </w:rPr>
        <w:t xml:space="preserve"> </w:t>
      </w:r>
      <w:r>
        <w:t>овладение</w:t>
      </w:r>
    </w:p>
    <w:p w14:paraId="165552A6" w14:textId="44DC80B3" w:rsidR="00553525" w:rsidRDefault="005829CA">
      <w:pPr>
        <w:pStyle w:val="a3"/>
        <w:tabs>
          <w:tab w:val="left" w:pos="5326"/>
        </w:tabs>
        <w:spacing w:line="276" w:lineRule="auto"/>
        <w:ind w:right="695" w:firstLine="4825"/>
      </w:pPr>
      <w:r>
        <w:t>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w:t>
      </w:r>
      <w:r>
        <w:tab/>
        <w:t>готовности к</w:t>
      </w:r>
      <w:r w:rsidR="004E6D64">
        <w:t xml:space="preserve"> </w:t>
      </w:r>
      <w:r>
        <w:t>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w:t>
      </w:r>
      <w:r>
        <w:rPr>
          <w:spacing w:val="76"/>
        </w:rPr>
        <w:t xml:space="preserve">  </w:t>
      </w:r>
      <w:r>
        <w:t>интересы</w:t>
      </w:r>
      <w:r>
        <w:rPr>
          <w:spacing w:val="73"/>
        </w:rPr>
        <w:t xml:space="preserve">  </w:t>
      </w:r>
      <w:r>
        <w:t>и</w:t>
      </w:r>
      <w:r>
        <w:rPr>
          <w:spacing w:val="70"/>
        </w:rPr>
        <w:t xml:space="preserve">  </w:t>
      </w:r>
      <w:r>
        <w:t>склонности</w:t>
      </w:r>
      <w:r w:rsidR="004E6D64">
        <w:t xml:space="preserve"> </w:t>
      </w:r>
      <w:r>
        <w:t>в</w:t>
      </w:r>
      <w:r>
        <w:rPr>
          <w:spacing w:val="74"/>
        </w:rPr>
        <w:t xml:space="preserve">  </w:t>
      </w:r>
      <w:r>
        <w:t>плане</w:t>
      </w:r>
      <w:r>
        <w:rPr>
          <w:spacing w:val="70"/>
        </w:rPr>
        <w:t xml:space="preserve">  </w:t>
      </w:r>
      <w:r>
        <w:t>подготовки</w:t>
      </w:r>
      <w:r>
        <w:rPr>
          <w:spacing w:val="75"/>
        </w:rPr>
        <w:t xml:space="preserve">  </w:t>
      </w:r>
      <w:r>
        <w:t>к</w:t>
      </w:r>
      <w:r>
        <w:rPr>
          <w:spacing w:val="72"/>
        </w:rPr>
        <w:t xml:space="preserve">  </w:t>
      </w:r>
      <w:r>
        <w:t>будущей</w:t>
      </w:r>
    </w:p>
    <w:p w14:paraId="625079BA" w14:textId="77777777" w:rsidR="00553525" w:rsidRDefault="00553525">
      <w:pPr>
        <w:spacing w:line="276" w:lineRule="auto"/>
        <w:sectPr w:rsidR="00553525">
          <w:pgSz w:w="11910" w:h="16850"/>
          <w:pgMar w:top="840" w:right="140" w:bottom="280" w:left="220" w:header="622" w:footer="0" w:gutter="0"/>
          <w:cols w:space="720"/>
        </w:sectPr>
      </w:pPr>
    </w:p>
    <w:p w14:paraId="445AC317" w14:textId="77777777" w:rsidR="00553525" w:rsidRDefault="005829CA">
      <w:pPr>
        <w:pStyle w:val="a3"/>
        <w:spacing w:before="207" w:line="278" w:lineRule="auto"/>
        <w:ind w:right="698" w:firstLine="0"/>
      </w:pPr>
      <w:r>
        <w:lastRenderedPageBreak/>
        <w:t>профессиональной деятельности, владение методиками оценки своих профессиональных предпочтений.</w:t>
      </w:r>
    </w:p>
    <w:p w14:paraId="68FB201F" w14:textId="77777777" w:rsidR="00553525" w:rsidRDefault="005829CA">
      <w:pPr>
        <w:pStyle w:val="a3"/>
        <w:spacing w:before="2" w:line="276" w:lineRule="auto"/>
        <w:ind w:left="658" w:right="694" w:firstLine="566"/>
      </w:pPr>
      <w:r>
        <w:t xml:space="preserve">Технологическое образование обучающихся носит интегративный </w:t>
      </w:r>
      <w:proofErr w:type="spellStart"/>
      <w:r>
        <w:t>характери</w:t>
      </w:r>
      <w:proofErr w:type="spellEnd"/>
      <w:r>
        <w:t xml:space="preserve">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w:t>
      </w:r>
      <w:r>
        <w:rPr>
          <w:spacing w:val="-5"/>
        </w:rPr>
        <w:t xml:space="preserve"> </w:t>
      </w:r>
      <w:r>
        <w:t>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050C2C24" w14:textId="5A421CFB" w:rsidR="00553525" w:rsidRDefault="005829CA">
      <w:pPr>
        <w:pStyle w:val="a3"/>
        <w:spacing w:line="276" w:lineRule="auto"/>
        <w:ind w:left="658" w:right="710" w:firstLine="566"/>
      </w:pPr>
      <w:r>
        <w:t>Основной методический принцип программы по учебному предмету «Труд (технология)» – освоение сущности и структуры технологии неразрывно связано</w:t>
      </w:r>
      <w:r w:rsidR="004E6D64">
        <w:t xml:space="preserve"> </w:t>
      </w:r>
      <w:r>
        <w:t>с освоением процесса познания – построения и анализа разнообразных моделей.</w:t>
      </w:r>
    </w:p>
    <w:p w14:paraId="3F06239D" w14:textId="77777777" w:rsidR="00553525" w:rsidRDefault="005829CA">
      <w:pPr>
        <w:pStyle w:val="a3"/>
        <w:spacing w:line="278" w:lineRule="auto"/>
        <w:ind w:left="658" w:right="709" w:firstLine="566"/>
      </w:pPr>
      <w:r>
        <w:t xml:space="preserve">Программа по предмету «Труд (технология)» построена по модульному </w:t>
      </w:r>
      <w:r>
        <w:rPr>
          <w:spacing w:val="-2"/>
        </w:rPr>
        <w:t>принципу.</w:t>
      </w:r>
    </w:p>
    <w:p w14:paraId="69912343" w14:textId="355EADBD" w:rsidR="00553525" w:rsidRDefault="005829CA">
      <w:pPr>
        <w:pStyle w:val="a3"/>
        <w:spacing w:line="276" w:lineRule="auto"/>
        <w:ind w:left="658" w:right="699" w:firstLine="566"/>
      </w:pPr>
      <w:r>
        <w:t>Модульная программа по учебному предмету «Труд (технология)» состоит</w:t>
      </w:r>
      <w:r w:rsidR="004E6D64">
        <w:t xml:space="preserve"> </w:t>
      </w:r>
      <w:r>
        <w:t>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0002AA65" w14:textId="77777777" w:rsidR="00553525" w:rsidRDefault="005829CA">
      <w:pPr>
        <w:pStyle w:val="a3"/>
        <w:spacing w:line="278" w:lineRule="auto"/>
        <w:ind w:left="658" w:right="708" w:firstLine="566"/>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014F8B22" w14:textId="6F8193F5" w:rsidR="00553525" w:rsidRDefault="005829CA">
      <w:pPr>
        <w:pStyle w:val="a3"/>
        <w:spacing w:line="276" w:lineRule="auto"/>
        <w:ind w:left="658" w:right="705" w:firstLine="566"/>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w:t>
      </w:r>
      <w:r w:rsidR="00F56DC6">
        <w:t xml:space="preserve"> </w:t>
      </w:r>
      <w:r>
        <w:t>отношений в</w:t>
      </w:r>
      <w:r w:rsidR="00F56DC6">
        <w:t xml:space="preserve"> </w:t>
      </w:r>
      <w:r>
        <w:t xml:space="preserve">соответствии с этнокультурными </w:t>
      </w:r>
      <w:proofErr w:type="spellStart"/>
      <w:r>
        <w:t>ирегиональными</w:t>
      </w:r>
      <w:proofErr w:type="spellEnd"/>
      <w:r>
        <w:t xml:space="preserve"> особенностями, углубленным изучением отдельных тем инвариантных модулей.</w:t>
      </w:r>
    </w:p>
    <w:p w14:paraId="639951CC" w14:textId="77777777" w:rsidR="00553525" w:rsidRDefault="005829CA">
      <w:pPr>
        <w:pStyle w:val="a3"/>
        <w:tabs>
          <w:tab w:val="left" w:pos="4610"/>
          <w:tab w:val="left" w:pos="5326"/>
          <w:tab w:val="left" w:pos="6641"/>
          <w:tab w:val="left" w:pos="9028"/>
        </w:tabs>
        <w:spacing w:line="276" w:lineRule="auto"/>
        <w:ind w:left="3165" w:right="2134" w:hanging="2281"/>
        <w:jc w:val="left"/>
      </w:pPr>
      <w:r>
        <w:rPr>
          <w:spacing w:val="-2"/>
        </w:rPr>
        <w:t>ИНВАРИАНТНЫЕ</w:t>
      </w:r>
      <w:r>
        <w:tab/>
      </w:r>
      <w:r>
        <w:rPr>
          <w:spacing w:val="-2"/>
        </w:rPr>
        <w:t>МОДУЛИ</w:t>
      </w:r>
      <w:r>
        <w:tab/>
      </w:r>
      <w:r>
        <w:rPr>
          <w:spacing w:val="-2"/>
        </w:rPr>
        <w:t>ПРОГРАММЫ</w:t>
      </w:r>
      <w:r>
        <w:tab/>
      </w:r>
      <w:r>
        <w:rPr>
          <w:spacing w:val="-14"/>
        </w:rPr>
        <w:t xml:space="preserve">ПО </w:t>
      </w:r>
      <w:r>
        <w:rPr>
          <w:spacing w:val="-2"/>
        </w:rPr>
        <w:t>УЧЕБНОМУ</w:t>
      </w:r>
      <w:r>
        <w:tab/>
      </w:r>
      <w:r>
        <w:rPr>
          <w:spacing w:val="-2"/>
        </w:rPr>
        <w:t>ПРЕДМЕТУ</w:t>
      </w:r>
    </w:p>
    <w:p w14:paraId="0BE3DA80" w14:textId="77777777" w:rsidR="00553525" w:rsidRDefault="005829CA">
      <w:pPr>
        <w:pStyle w:val="a3"/>
        <w:ind w:left="884" w:firstLine="0"/>
        <w:jc w:val="left"/>
      </w:pPr>
      <w:r>
        <w:rPr>
          <w:spacing w:val="-2"/>
        </w:rPr>
        <w:t>«ТРУД(ТЕХНОЛОГИЯ)</w:t>
      </w:r>
    </w:p>
    <w:p w14:paraId="3F4208D0" w14:textId="77777777" w:rsidR="00553525" w:rsidRDefault="005829CA">
      <w:pPr>
        <w:pStyle w:val="a3"/>
        <w:spacing w:before="30"/>
        <w:ind w:left="1182" w:firstLine="0"/>
      </w:pPr>
      <w:r>
        <w:t>Модуль</w:t>
      </w:r>
      <w:r>
        <w:rPr>
          <w:spacing w:val="-14"/>
        </w:rPr>
        <w:t xml:space="preserve"> </w:t>
      </w:r>
      <w:r>
        <w:t>«Производство</w:t>
      </w:r>
      <w:r>
        <w:rPr>
          <w:spacing w:val="-11"/>
        </w:rPr>
        <w:t xml:space="preserve"> </w:t>
      </w:r>
      <w:r>
        <w:t>и</w:t>
      </w:r>
      <w:r>
        <w:rPr>
          <w:spacing w:val="-18"/>
        </w:rPr>
        <w:t xml:space="preserve"> </w:t>
      </w:r>
      <w:r>
        <w:rPr>
          <w:spacing w:val="-2"/>
        </w:rPr>
        <w:t>технологии»</w:t>
      </w:r>
    </w:p>
    <w:p w14:paraId="6358E2C3" w14:textId="77777777" w:rsidR="00553525" w:rsidRDefault="005829CA">
      <w:pPr>
        <w:pStyle w:val="a3"/>
        <w:spacing w:before="48" w:line="276" w:lineRule="auto"/>
        <w:ind w:left="658" w:right="705" w:firstLine="566"/>
      </w:pPr>
      <w:r>
        <w:t>Модуль</w:t>
      </w:r>
      <w:r>
        <w:rPr>
          <w:spacing w:val="-3"/>
        </w:rPr>
        <w:t xml:space="preserve"> </w:t>
      </w:r>
      <w:r>
        <w:t>«Производство</w:t>
      </w:r>
      <w:r>
        <w:rPr>
          <w:spacing w:val="-1"/>
        </w:rPr>
        <w:t xml:space="preserve"> </w:t>
      </w:r>
      <w:r>
        <w:t>и</w:t>
      </w:r>
      <w:r>
        <w:rPr>
          <w:spacing w:val="-1"/>
        </w:rPr>
        <w:t xml:space="preserve"> </w:t>
      </w:r>
      <w:r>
        <w:t>технологии»</w:t>
      </w:r>
      <w:r>
        <w:rPr>
          <w:spacing w:val="-1"/>
        </w:rPr>
        <w:t xml:space="preserve"> </w:t>
      </w:r>
      <w:r>
        <w:t>является</w:t>
      </w:r>
      <w:r>
        <w:rPr>
          <w:spacing w:val="-1"/>
        </w:rPr>
        <w:t xml:space="preserve"> </w:t>
      </w:r>
      <w:r>
        <w:t>общим</w:t>
      </w:r>
      <w:r>
        <w:rPr>
          <w:spacing w:val="-1"/>
        </w:rPr>
        <w:t xml:space="preserve"> </w:t>
      </w:r>
      <w:r>
        <w:t>по</w:t>
      </w:r>
      <w:r>
        <w:rPr>
          <w:spacing w:val="-1"/>
        </w:rPr>
        <w:t xml:space="preserve"> </w:t>
      </w:r>
      <w:r>
        <w:t>отношению</w:t>
      </w:r>
      <w:r>
        <w:rPr>
          <w:spacing w:val="-3"/>
        </w:rPr>
        <w:t xml:space="preserve"> </w:t>
      </w:r>
      <w:r>
        <w:t>к</w:t>
      </w:r>
      <w:r>
        <w:rPr>
          <w:spacing w:val="-2"/>
        </w:rPr>
        <w:t xml:space="preserve"> </w:t>
      </w:r>
      <w:r>
        <w:t>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64002C74" w14:textId="59160ED8" w:rsidR="00553525" w:rsidRDefault="005829CA">
      <w:pPr>
        <w:pStyle w:val="a3"/>
        <w:spacing w:before="3" w:line="276" w:lineRule="auto"/>
        <w:ind w:left="658" w:right="692" w:firstLine="566"/>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w:t>
      </w:r>
      <w:r w:rsidR="00F56DC6">
        <w:t xml:space="preserve"> </w:t>
      </w:r>
      <w:r>
        <w:t>информации в знание в</w:t>
      </w:r>
      <w:r>
        <w:rPr>
          <w:spacing w:val="23"/>
        </w:rPr>
        <w:t xml:space="preserve"> </w:t>
      </w:r>
      <w:r>
        <w:t>условиях появления</w:t>
      </w:r>
      <w:r>
        <w:rPr>
          <w:spacing w:val="27"/>
        </w:rPr>
        <w:t xml:space="preserve"> </w:t>
      </w:r>
      <w:r>
        <w:t>феномена</w:t>
      </w:r>
      <w:r>
        <w:rPr>
          <w:spacing w:val="32"/>
        </w:rPr>
        <w:t xml:space="preserve"> </w:t>
      </w:r>
      <w:r>
        <w:t>«больших данных» является</w:t>
      </w:r>
      <w:r>
        <w:rPr>
          <w:spacing w:val="28"/>
        </w:rPr>
        <w:t xml:space="preserve"> </w:t>
      </w:r>
      <w:r>
        <w:t>одной</w:t>
      </w:r>
      <w:r>
        <w:rPr>
          <w:spacing w:val="25"/>
        </w:rPr>
        <w:t xml:space="preserve"> </w:t>
      </w:r>
      <w:r>
        <w:t>из</w:t>
      </w:r>
      <w:r>
        <w:rPr>
          <w:spacing w:val="25"/>
        </w:rPr>
        <w:t xml:space="preserve"> </w:t>
      </w:r>
      <w:r>
        <w:t>значимых и</w:t>
      </w:r>
    </w:p>
    <w:p w14:paraId="75B64145" w14:textId="77777777" w:rsidR="00553525" w:rsidRDefault="00553525">
      <w:pPr>
        <w:spacing w:line="276" w:lineRule="auto"/>
        <w:sectPr w:rsidR="00553525">
          <w:pgSz w:w="11910" w:h="16850"/>
          <w:pgMar w:top="840" w:right="140" w:bottom="280" w:left="220" w:header="622" w:footer="0" w:gutter="0"/>
          <w:cols w:space="720"/>
        </w:sectPr>
      </w:pPr>
    </w:p>
    <w:p w14:paraId="6BF2D9D1" w14:textId="77777777" w:rsidR="00553525" w:rsidRDefault="005829CA">
      <w:pPr>
        <w:pStyle w:val="a3"/>
        <w:spacing w:before="207"/>
        <w:ind w:left="658" w:firstLine="0"/>
      </w:pPr>
      <w:r>
        <w:lastRenderedPageBreak/>
        <w:t>востребованных</w:t>
      </w:r>
      <w:r>
        <w:rPr>
          <w:spacing w:val="-18"/>
        </w:rPr>
        <w:t xml:space="preserve"> </w:t>
      </w:r>
      <w:r>
        <w:t>в</w:t>
      </w:r>
      <w:r>
        <w:rPr>
          <w:spacing w:val="-17"/>
        </w:rPr>
        <w:t xml:space="preserve"> </w:t>
      </w:r>
      <w:r>
        <w:t>профессиональной</w:t>
      </w:r>
      <w:r>
        <w:rPr>
          <w:spacing w:val="-11"/>
        </w:rPr>
        <w:t xml:space="preserve"> </w:t>
      </w:r>
      <w:r>
        <w:t>сфере</w:t>
      </w:r>
      <w:r>
        <w:rPr>
          <w:spacing w:val="-12"/>
        </w:rPr>
        <w:t xml:space="preserve"> </w:t>
      </w:r>
      <w:r>
        <w:rPr>
          <w:spacing w:val="-2"/>
        </w:rPr>
        <w:t>технологий.</w:t>
      </w:r>
    </w:p>
    <w:p w14:paraId="5E9B1A8A" w14:textId="69174360" w:rsidR="00553525" w:rsidRDefault="005829CA">
      <w:pPr>
        <w:pStyle w:val="a3"/>
        <w:spacing w:before="52" w:line="276" w:lineRule="auto"/>
        <w:ind w:left="658" w:right="698" w:firstLine="566"/>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w:t>
      </w:r>
      <w:r w:rsidR="00EC647F">
        <w:t>п</w:t>
      </w:r>
      <w:r>
        <w:t>остроено на основе последовательног</w:t>
      </w:r>
      <w:r w:rsidR="00EC647F">
        <w:t>о</w:t>
      </w:r>
      <w:r>
        <w:t xml:space="preserve"> знакомства обучающихся с технологическими процессами, техническими системами, материалами, производством и профессиональной деятельностью.</w:t>
      </w:r>
    </w:p>
    <w:p w14:paraId="7F560475" w14:textId="77777777" w:rsidR="00553525" w:rsidRDefault="005829CA">
      <w:pPr>
        <w:pStyle w:val="a3"/>
        <w:spacing w:before="2"/>
        <w:ind w:left="1182" w:firstLine="0"/>
      </w:pPr>
      <w:r>
        <w:t>Модуль</w:t>
      </w:r>
      <w:r>
        <w:rPr>
          <w:spacing w:val="-14"/>
        </w:rPr>
        <w:t xml:space="preserve"> </w:t>
      </w:r>
      <w:r>
        <w:t>«Технологии</w:t>
      </w:r>
      <w:r>
        <w:rPr>
          <w:spacing w:val="-13"/>
        </w:rPr>
        <w:t xml:space="preserve"> </w:t>
      </w:r>
      <w:r>
        <w:t>обработки</w:t>
      </w:r>
      <w:r>
        <w:rPr>
          <w:spacing w:val="-12"/>
        </w:rPr>
        <w:t xml:space="preserve"> </w:t>
      </w:r>
      <w:r>
        <w:t>материалов</w:t>
      </w:r>
      <w:r>
        <w:rPr>
          <w:spacing w:val="-13"/>
        </w:rPr>
        <w:t xml:space="preserve"> </w:t>
      </w:r>
      <w:r>
        <w:t>и</w:t>
      </w:r>
      <w:r>
        <w:rPr>
          <w:spacing w:val="-13"/>
        </w:rPr>
        <w:t xml:space="preserve"> </w:t>
      </w:r>
      <w:r>
        <w:t>пищевых</w:t>
      </w:r>
      <w:r>
        <w:rPr>
          <w:spacing w:val="-16"/>
        </w:rPr>
        <w:t xml:space="preserve"> </w:t>
      </w:r>
      <w:r>
        <w:rPr>
          <w:spacing w:val="-2"/>
        </w:rPr>
        <w:t>продуктов»</w:t>
      </w:r>
    </w:p>
    <w:p w14:paraId="21F60507" w14:textId="77777777" w:rsidR="00553525" w:rsidRDefault="005829CA">
      <w:pPr>
        <w:pStyle w:val="a3"/>
        <w:tabs>
          <w:tab w:val="left" w:pos="1648"/>
          <w:tab w:val="left" w:pos="2233"/>
          <w:tab w:val="left" w:pos="2339"/>
          <w:tab w:val="left" w:pos="2579"/>
          <w:tab w:val="left" w:pos="2689"/>
          <w:tab w:val="left" w:pos="2747"/>
          <w:tab w:val="left" w:pos="3256"/>
          <w:tab w:val="left" w:pos="3717"/>
          <w:tab w:val="left" w:pos="4135"/>
          <w:tab w:val="left" w:pos="4500"/>
          <w:tab w:val="left" w:pos="4629"/>
          <w:tab w:val="left" w:pos="4922"/>
          <w:tab w:val="left" w:pos="5047"/>
          <w:tab w:val="left" w:pos="5326"/>
          <w:tab w:val="left" w:pos="5705"/>
          <w:tab w:val="left" w:pos="5868"/>
          <w:tab w:val="left" w:pos="5955"/>
          <w:tab w:val="left" w:pos="6305"/>
          <w:tab w:val="left" w:pos="7184"/>
          <w:tab w:val="left" w:pos="7313"/>
          <w:tab w:val="left" w:pos="7357"/>
          <w:tab w:val="left" w:pos="7967"/>
          <w:tab w:val="left" w:pos="8154"/>
          <w:tab w:val="left" w:pos="8341"/>
          <w:tab w:val="left" w:pos="9359"/>
          <w:tab w:val="left" w:pos="9402"/>
          <w:tab w:val="left" w:pos="9474"/>
          <w:tab w:val="left" w:pos="9767"/>
          <w:tab w:val="left" w:pos="9941"/>
        </w:tabs>
        <w:spacing w:before="43" w:line="276" w:lineRule="auto"/>
        <w:ind w:left="658" w:right="704" w:firstLine="566"/>
        <w:jc w:val="left"/>
      </w:pPr>
      <w:r>
        <w:rPr>
          <w:spacing w:val="-10"/>
        </w:rPr>
        <w:t>В</w:t>
      </w:r>
      <w:r>
        <w:tab/>
      </w:r>
      <w:r>
        <w:rPr>
          <w:spacing w:val="-2"/>
        </w:rPr>
        <w:t>модуле</w:t>
      </w:r>
      <w:r>
        <w:tab/>
      </w:r>
      <w:r>
        <w:tab/>
      </w:r>
      <w:r>
        <w:tab/>
      </w:r>
      <w:r>
        <w:rPr>
          <w:spacing w:val="-6"/>
        </w:rPr>
        <w:t>на</w:t>
      </w:r>
      <w:r>
        <w:tab/>
      </w:r>
      <w:r>
        <w:rPr>
          <w:spacing w:val="-2"/>
        </w:rPr>
        <w:t>конкретных</w:t>
      </w:r>
      <w:r>
        <w:tab/>
      </w:r>
      <w:r>
        <w:rPr>
          <w:spacing w:val="-2"/>
        </w:rPr>
        <w:t>примерах</w:t>
      </w:r>
      <w:r>
        <w:tab/>
      </w:r>
      <w:r>
        <w:rPr>
          <w:spacing w:val="-2"/>
        </w:rPr>
        <w:t>представлено</w:t>
      </w:r>
      <w:r>
        <w:tab/>
      </w:r>
      <w:r>
        <w:tab/>
      </w:r>
      <w:r>
        <w:rPr>
          <w:spacing w:val="-2"/>
        </w:rPr>
        <w:t>освоение</w:t>
      </w:r>
      <w:r>
        <w:tab/>
      </w:r>
      <w:r>
        <w:tab/>
      </w:r>
      <w:r>
        <w:tab/>
      </w:r>
      <w:r>
        <w:rPr>
          <w:spacing w:val="-2"/>
        </w:rPr>
        <w:t xml:space="preserve">технологий обработкиматериаловпоединойсхеме:историко-культурноезначениематериала, </w:t>
      </w:r>
      <w:r>
        <w:t>экспериментальное</w:t>
      </w:r>
      <w:r>
        <w:rPr>
          <w:spacing w:val="40"/>
        </w:rPr>
        <w:t xml:space="preserve"> </w:t>
      </w:r>
      <w:r>
        <w:t>изучение</w:t>
      </w:r>
      <w:r>
        <w:rPr>
          <w:spacing w:val="40"/>
        </w:rPr>
        <w:t xml:space="preserve"> </w:t>
      </w:r>
      <w:r>
        <w:t>свойств</w:t>
      </w:r>
      <w:r>
        <w:rPr>
          <w:spacing w:val="40"/>
        </w:rPr>
        <w:t xml:space="preserve"> </w:t>
      </w:r>
      <w:r>
        <w:t>материала,</w:t>
      </w:r>
      <w:r>
        <w:rPr>
          <w:spacing w:val="40"/>
        </w:rPr>
        <w:t xml:space="preserve"> </w:t>
      </w:r>
      <w:r>
        <w:t>знакомство</w:t>
      </w:r>
      <w:r>
        <w:rPr>
          <w:spacing w:val="40"/>
        </w:rPr>
        <w:t xml:space="preserve"> </w:t>
      </w:r>
      <w:r>
        <w:t>с</w:t>
      </w:r>
      <w:r>
        <w:rPr>
          <w:spacing w:val="40"/>
        </w:rPr>
        <w:t xml:space="preserve"> </w:t>
      </w:r>
      <w:r>
        <w:t xml:space="preserve">инструментами, </w:t>
      </w:r>
      <w:r>
        <w:rPr>
          <w:spacing w:val="-2"/>
        </w:rPr>
        <w:t>технологиями</w:t>
      </w:r>
      <w:r>
        <w:tab/>
      </w:r>
      <w:r>
        <w:tab/>
      </w:r>
      <w:r>
        <w:rPr>
          <w:spacing w:val="-2"/>
        </w:rPr>
        <w:t>обработки,</w:t>
      </w:r>
      <w:r>
        <w:tab/>
      </w:r>
      <w:r>
        <w:rPr>
          <w:spacing w:val="-2"/>
        </w:rPr>
        <w:t>организация</w:t>
      </w:r>
      <w:r>
        <w:tab/>
      </w:r>
      <w:r>
        <w:tab/>
      </w:r>
      <w:r>
        <w:rPr>
          <w:spacing w:val="-2"/>
        </w:rPr>
        <w:t>рабочего</w:t>
      </w:r>
      <w:r>
        <w:tab/>
      </w:r>
      <w:r>
        <w:rPr>
          <w:spacing w:val="-2"/>
        </w:rPr>
        <w:t>места,</w:t>
      </w:r>
      <w:r>
        <w:tab/>
      </w:r>
      <w:r>
        <w:tab/>
      </w:r>
      <w:r>
        <w:rPr>
          <w:spacing w:val="-2"/>
        </w:rPr>
        <w:t>правила</w:t>
      </w:r>
      <w:r>
        <w:tab/>
      </w:r>
      <w:r>
        <w:rPr>
          <w:spacing w:val="-2"/>
        </w:rPr>
        <w:t>безопасного использования</w:t>
      </w:r>
      <w:r>
        <w:tab/>
      </w:r>
      <w:r>
        <w:tab/>
      </w:r>
      <w:r>
        <w:rPr>
          <w:spacing w:val="-2"/>
        </w:rPr>
        <w:t>инструментов</w:t>
      </w:r>
      <w:r>
        <w:tab/>
      </w:r>
      <w:r>
        <w:tab/>
      </w:r>
      <w:r>
        <w:rPr>
          <w:spacing w:val="-10"/>
        </w:rPr>
        <w:t>и</w:t>
      </w:r>
      <w:r>
        <w:tab/>
      </w:r>
      <w:r>
        <w:tab/>
      </w:r>
      <w:r>
        <w:rPr>
          <w:spacing w:val="-2"/>
        </w:rPr>
        <w:t>приспособлений,</w:t>
      </w:r>
      <w:r>
        <w:tab/>
      </w:r>
      <w:r>
        <w:tab/>
      </w:r>
      <w:r>
        <w:tab/>
      </w:r>
      <w:r>
        <w:rPr>
          <w:spacing w:val="-2"/>
        </w:rPr>
        <w:t>экологические</w:t>
      </w:r>
      <w:r>
        <w:tab/>
      </w:r>
      <w:r>
        <w:rPr>
          <w:spacing w:val="-2"/>
        </w:rPr>
        <w:t xml:space="preserve">последствия </w:t>
      </w:r>
      <w:r>
        <w:t xml:space="preserve">использования материалов и применения технологий, а также характеризуются </w:t>
      </w:r>
      <w:r>
        <w:rPr>
          <w:spacing w:val="-2"/>
        </w:rPr>
        <w:t>профессии,</w:t>
      </w:r>
      <w:r>
        <w:tab/>
      </w:r>
      <w:r>
        <w:rPr>
          <w:spacing w:val="-2"/>
        </w:rPr>
        <w:t>непосредственно</w:t>
      </w:r>
      <w:r>
        <w:tab/>
      </w:r>
      <w:r>
        <w:rPr>
          <w:spacing w:val="-2"/>
        </w:rPr>
        <w:t>связанные</w:t>
      </w:r>
      <w:r>
        <w:tab/>
      </w:r>
      <w:r>
        <w:tab/>
      </w:r>
      <w:r>
        <w:rPr>
          <w:spacing w:val="-10"/>
        </w:rPr>
        <w:t>с</w:t>
      </w:r>
      <w:r>
        <w:tab/>
      </w:r>
      <w:r>
        <w:rPr>
          <w:spacing w:val="-2"/>
        </w:rPr>
        <w:t>получением</w:t>
      </w:r>
      <w:r>
        <w:tab/>
      </w:r>
      <w:r>
        <w:rPr>
          <w:spacing w:val="-10"/>
        </w:rPr>
        <w:t>и</w:t>
      </w:r>
      <w:r>
        <w:tab/>
      </w:r>
      <w:r>
        <w:tab/>
      </w:r>
      <w:r>
        <w:rPr>
          <w:spacing w:val="-2"/>
        </w:rPr>
        <w:t>обработкой</w:t>
      </w:r>
      <w:r>
        <w:tab/>
      </w:r>
      <w:r>
        <w:tab/>
      </w:r>
      <w:r>
        <w:rPr>
          <w:spacing w:val="-2"/>
        </w:rPr>
        <w:t>данных материалов.</w:t>
      </w:r>
      <w:r>
        <w:tab/>
      </w:r>
      <w:r>
        <w:tab/>
      </w:r>
      <w:r>
        <w:rPr>
          <w:spacing w:val="-2"/>
        </w:rPr>
        <w:t>Изучение</w:t>
      </w:r>
      <w:r>
        <w:tab/>
      </w:r>
      <w:r>
        <w:rPr>
          <w:spacing w:val="-2"/>
        </w:rPr>
        <w:t>материалов</w:t>
      </w:r>
      <w:r>
        <w:tab/>
      </w:r>
      <w:r>
        <w:rPr>
          <w:spacing w:val="-10"/>
        </w:rPr>
        <w:t>и</w:t>
      </w:r>
      <w:r>
        <w:tab/>
      </w:r>
      <w:r>
        <w:rPr>
          <w:spacing w:val="-2"/>
        </w:rPr>
        <w:t>технологий</w:t>
      </w:r>
      <w:r>
        <w:tab/>
      </w:r>
      <w:r>
        <w:tab/>
      </w:r>
      <w:r>
        <w:rPr>
          <w:spacing w:val="-2"/>
        </w:rPr>
        <w:t>предполагается</w:t>
      </w:r>
      <w:r>
        <w:tab/>
      </w:r>
      <w:r>
        <w:tab/>
      </w:r>
      <w:r>
        <w:rPr>
          <w:spacing w:val="-10"/>
        </w:rPr>
        <w:t>в</w:t>
      </w:r>
      <w:r>
        <w:tab/>
      </w:r>
      <w:r>
        <w:rPr>
          <w:spacing w:val="-2"/>
        </w:rPr>
        <w:t xml:space="preserve">процессе </w:t>
      </w:r>
      <w:r>
        <w:t>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62B8F38" w14:textId="1DDAFE75" w:rsidR="00553525" w:rsidRDefault="005829CA">
      <w:pPr>
        <w:pStyle w:val="a3"/>
        <w:spacing w:before="4"/>
        <w:ind w:left="1182" w:firstLine="0"/>
        <w:jc w:val="left"/>
      </w:pPr>
      <w:r>
        <w:rPr>
          <w:spacing w:val="-2"/>
        </w:rPr>
        <w:t>Модуль</w:t>
      </w:r>
      <w:r w:rsidR="00EC647F">
        <w:rPr>
          <w:spacing w:val="-2"/>
        </w:rPr>
        <w:t xml:space="preserve"> </w:t>
      </w:r>
      <w:r>
        <w:rPr>
          <w:spacing w:val="-2"/>
        </w:rPr>
        <w:t>«Компьютерная</w:t>
      </w:r>
      <w:r w:rsidR="00EC647F">
        <w:rPr>
          <w:spacing w:val="-2"/>
        </w:rPr>
        <w:t xml:space="preserve"> </w:t>
      </w:r>
      <w:r>
        <w:rPr>
          <w:spacing w:val="-2"/>
        </w:rPr>
        <w:t>графика.</w:t>
      </w:r>
      <w:r w:rsidR="00EC647F">
        <w:rPr>
          <w:spacing w:val="-2"/>
        </w:rPr>
        <w:t xml:space="preserve"> </w:t>
      </w:r>
      <w:r>
        <w:rPr>
          <w:spacing w:val="-2"/>
        </w:rPr>
        <w:t>Черчение»</w:t>
      </w:r>
    </w:p>
    <w:p w14:paraId="00224199" w14:textId="2AAF8BBB" w:rsidR="00553525" w:rsidRDefault="005829CA">
      <w:pPr>
        <w:pStyle w:val="a3"/>
        <w:tabs>
          <w:tab w:val="left" w:pos="10694"/>
        </w:tabs>
        <w:spacing w:before="52" w:line="276" w:lineRule="auto"/>
        <w:ind w:left="658" w:right="690" w:firstLine="566"/>
      </w:pPr>
      <w:r>
        <w:rPr>
          <w:spacing w:val="-2"/>
        </w:rPr>
        <w:t>В</w:t>
      </w:r>
      <w:r w:rsidR="00EC647F">
        <w:rPr>
          <w:spacing w:val="-2"/>
        </w:rPr>
        <w:t xml:space="preserve"> </w:t>
      </w:r>
      <w:r>
        <w:rPr>
          <w:spacing w:val="-2"/>
        </w:rPr>
        <w:t>рамках</w:t>
      </w:r>
      <w:r w:rsidR="00EC647F">
        <w:rPr>
          <w:spacing w:val="-2"/>
        </w:rPr>
        <w:t xml:space="preserve"> </w:t>
      </w:r>
      <w:r>
        <w:rPr>
          <w:spacing w:val="-2"/>
        </w:rPr>
        <w:t>данного</w:t>
      </w:r>
      <w:r w:rsidR="00EC647F">
        <w:rPr>
          <w:spacing w:val="-2"/>
        </w:rPr>
        <w:t xml:space="preserve"> </w:t>
      </w:r>
      <w:r>
        <w:rPr>
          <w:spacing w:val="-2"/>
        </w:rPr>
        <w:t>модуля</w:t>
      </w:r>
      <w:r w:rsidR="00EC647F">
        <w:rPr>
          <w:spacing w:val="-2"/>
        </w:rPr>
        <w:t xml:space="preserve"> </w:t>
      </w:r>
      <w:r>
        <w:rPr>
          <w:spacing w:val="-2"/>
        </w:rPr>
        <w:t>обучающиеся</w:t>
      </w:r>
      <w:r w:rsidR="00EC647F">
        <w:rPr>
          <w:spacing w:val="-2"/>
        </w:rPr>
        <w:t xml:space="preserve"> </w:t>
      </w:r>
      <w:r>
        <w:rPr>
          <w:spacing w:val="-2"/>
        </w:rPr>
        <w:t>знакомятся</w:t>
      </w:r>
      <w:r w:rsidR="00EC647F">
        <w:rPr>
          <w:spacing w:val="-2"/>
        </w:rPr>
        <w:t xml:space="preserve"> </w:t>
      </w:r>
      <w:r>
        <w:rPr>
          <w:spacing w:val="-2"/>
        </w:rPr>
        <w:t>с</w:t>
      </w:r>
      <w:r w:rsidR="00EC647F">
        <w:rPr>
          <w:spacing w:val="-2"/>
        </w:rPr>
        <w:t xml:space="preserve"> </w:t>
      </w:r>
      <w:r>
        <w:rPr>
          <w:spacing w:val="-2"/>
        </w:rPr>
        <w:t>основными</w:t>
      </w:r>
      <w:r w:rsidR="00EC647F">
        <w:rPr>
          <w:spacing w:val="-2"/>
        </w:rPr>
        <w:t xml:space="preserve"> </w:t>
      </w:r>
      <w:r>
        <w:rPr>
          <w:spacing w:val="-2"/>
        </w:rPr>
        <w:t>видами</w:t>
      </w:r>
      <w:r>
        <w:tab/>
      </w:r>
      <w:r>
        <w:rPr>
          <w:spacing w:val="-10"/>
        </w:rPr>
        <w:t xml:space="preserve">и </w:t>
      </w:r>
      <w:r>
        <w:t>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EC647F">
        <w:t xml:space="preserve"> </w:t>
      </w:r>
      <w: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3D3B2D93" w14:textId="5F50A323" w:rsidR="00553525" w:rsidRDefault="005829CA">
      <w:pPr>
        <w:pStyle w:val="a3"/>
        <w:spacing w:line="276" w:lineRule="auto"/>
        <w:ind w:left="658" w:right="639" w:firstLine="566"/>
        <w:jc w:val="left"/>
      </w:pPr>
      <w:r>
        <w:rPr>
          <w:spacing w:val="-2"/>
        </w:rPr>
        <w:t>Приобретаемые</w:t>
      </w:r>
      <w:r w:rsidR="00EC647F">
        <w:rPr>
          <w:spacing w:val="-2"/>
        </w:rPr>
        <w:t xml:space="preserve"> </w:t>
      </w:r>
      <w:r>
        <w:rPr>
          <w:spacing w:val="-2"/>
        </w:rPr>
        <w:t>в</w:t>
      </w:r>
      <w:r w:rsidR="00EC647F">
        <w:rPr>
          <w:spacing w:val="-2"/>
        </w:rPr>
        <w:t xml:space="preserve"> </w:t>
      </w:r>
      <w:r>
        <w:rPr>
          <w:spacing w:val="-2"/>
        </w:rPr>
        <w:t>модуле</w:t>
      </w:r>
      <w:r w:rsidR="00EC647F">
        <w:rPr>
          <w:spacing w:val="-2"/>
        </w:rPr>
        <w:t xml:space="preserve"> </w:t>
      </w:r>
      <w:r>
        <w:rPr>
          <w:spacing w:val="-2"/>
        </w:rPr>
        <w:t>знания</w:t>
      </w:r>
      <w:r w:rsidR="00EC647F">
        <w:rPr>
          <w:spacing w:val="-2"/>
        </w:rPr>
        <w:t xml:space="preserve"> </w:t>
      </w:r>
      <w:r>
        <w:rPr>
          <w:spacing w:val="-2"/>
        </w:rPr>
        <w:t>и</w:t>
      </w:r>
      <w:r w:rsidR="00EC647F">
        <w:rPr>
          <w:spacing w:val="-2"/>
        </w:rPr>
        <w:t xml:space="preserve"> </w:t>
      </w:r>
      <w:r>
        <w:rPr>
          <w:spacing w:val="-2"/>
        </w:rPr>
        <w:t>умения</w:t>
      </w:r>
      <w:r w:rsidR="00EC647F">
        <w:rPr>
          <w:spacing w:val="-2"/>
        </w:rPr>
        <w:t xml:space="preserve"> </w:t>
      </w:r>
      <w:r>
        <w:rPr>
          <w:spacing w:val="-2"/>
        </w:rPr>
        <w:t>необходимы</w:t>
      </w:r>
      <w:r w:rsidR="00EC647F">
        <w:rPr>
          <w:spacing w:val="-2"/>
        </w:rPr>
        <w:t xml:space="preserve"> </w:t>
      </w:r>
      <w:r>
        <w:rPr>
          <w:spacing w:val="-2"/>
        </w:rPr>
        <w:t>для</w:t>
      </w:r>
      <w:r w:rsidR="00EC647F">
        <w:rPr>
          <w:spacing w:val="-2"/>
        </w:rPr>
        <w:t xml:space="preserve"> </w:t>
      </w:r>
      <w:r>
        <w:rPr>
          <w:spacing w:val="-2"/>
        </w:rPr>
        <w:t>создания</w:t>
      </w:r>
      <w:r w:rsidR="00EC647F">
        <w:rPr>
          <w:spacing w:val="-2"/>
        </w:rPr>
        <w:t xml:space="preserve"> </w:t>
      </w:r>
      <w:r>
        <w:rPr>
          <w:spacing w:val="-2"/>
        </w:rPr>
        <w:t>и</w:t>
      </w:r>
      <w:r w:rsidR="00EC647F">
        <w:rPr>
          <w:spacing w:val="-2"/>
        </w:rPr>
        <w:t xml:space="preserve"> </w:t>
      </w:r>
      <w:r>
        <w:rPr>
          <w:spacing w:val="-2"/>
        </w:rPr>
        <w:t>освоения</w:t>
      </w:r>
      <w:r w:rsidR="00EC647F">
        <w:rPr>
          <w:spacing w:val="-2"/>
        </w:rPr>
        <w:t xml:space="preserve"> </w:t>
      </w:r>
      <w:r>
        <w:rPr>
          <w:spacing w:val="-2"/>
        </w:rPr>
        <w:t>новых</w:t>
      </w:r>
      <w:r w:rsidR="00EC647F">
        <w:rPr>
          <w:spacing w:val="-2"/>
        </w:rPr>
        <w:t xml:space="preserve"> </w:t>
      </w:r>
      <w:r>
        <w:rPr>
          <w:spacing w:val="-2"/>
        </w:rPr>
        <w:t>технологий,</w:t>
      </w:r>
      <w:r w:rsidR="00EC647F">
        <w:rPr>
          <w:spacing w:val="-2"/>
        </w:rPr>
        <w:t xml:space="preserve"> </w:t>
      </w:r>
      <w:r>
        <w:rPr>
          <w:spacing w:val="-2"/>
        </w:rPr>
        <w:t>а</w:t>
      </w:r>
      <w:r w:rsidR="00EC647F">
        <w:rPr>
          <w:spacing w:val="-2"/>
        </w:rPr>
        <w:t xml:space="preserve"> </w:t>
      </w:r>
      <w:r>
        <w:rPr>
          <w:spacing w:val="-2"/>
        </w:rPr>
        <w:t>также</w:t>
      </w:r>
      <w:r w:rsidR="00EC647F">
        <w:rPr>
          <w:spacing w:val="-2"/>
        </w:rPr>
        <w:t xml:space="preserve"> </w:t>
      </w:r>
      <w:r>
        <w:rPr>
          <w:spacing w:val="-2"/>
        </w:rPr>
        <w:t>продуктов</w:t>
      </w:r>
      <w:r w:rsidR="00EC647F">
        <w:rPr>
          <w:spacing w:val="-2"/>
        </w:rPr>
        <w:t xml:space="preserve"> </w:t>
      </w:r>
      <w:r>
        <w:rPr>
          <w:spacing w:val="-2"/>
        </w:rPr>
        <w:t>техносферы</w:t>
      </w:r>
      <w:r w:rsidR="00EC647F">
        <w:rPr>
          <w:spacing w:val="-2"/>
        </w:rPr>
        <w:t xml:space="preserve"> </w:t>
      </w:r>
      <w:r>
        <w:rPr>
          <w:spacing w:val="-2"/>
        </w:rPr>
        <w:t>и</w:t>
      </w:r>
      <w:r w:rsidR="00EC647F">
        <w:rPr>
          <w:spacing w:val="-2"/>
        </w:rPr>
        <w:t xml:space="preserve"> </w:t>
      </w:r>
      <w:r>
        <w:rPr>
          <w:spacing w:val="-2"/>
        </w:rPr>
        <w:t>направлены на</w:t>
      </w:r>
      <w:r w:rsidR="00EC647F">
        <w:rPr>
          <w:spacing w:val="-2"/>
        </w:rPr>
        <w:t xml:space="preserve"> </w:t>
      </w:r>
      <w:r>
        <w:rPr>
          <w:spacing w:val="-2"/>
        </w:rPr>
        <w:t>решение</w:t>
      </w:r>
      <w:r w:rsidR="00EC647F">
        <w:rPr>
          <w:spacing w:val="-2"/>
        </w:rPr>
        <w:t xml:space="preserve"> </w:t>
      </w:r>
      <w:r>
        <w:rPr>
          <w:spacing w:val="-2"/>
        </w:rPr>
        <w:t>задачи</w:t>
      </w:r>
      <w:r w:rsidR="00EC647F">
        <w:rPr>
          <w:spacing w:val="-2"/>
        </w:rPr>
        <w:t xml:space="preserve"> </w:t>
      </w:r>
      <w:r>
        <w:rPr>
          <w:spacing w:val="-2"/>
        </w:rPr>
        <w:t>укрепления</w:t>
      </w:r>
      <w:r w:rsidR="00EC647F">
        <w:rPr>
          <w:spacing w:val="-2"/>
        </w:rPr>
        <w:t xml:space="preserve"> </w:t>
      </w:r>
      <w:r>
        <w:rPr>
          <w:spacing w:val="-2"/>
        </w:rPr>
        <w:t>кадрового</w:t>
      </w:r>
      <w:r w:rsidR="00EC647F">
        <w:rPr>
          <w:spacing w:val="-2"/>
        </w:rPr>
        <w:t xml:space="preserve"> </w:t>
      </w:r>
      <w:r>
        <w:rPr>
          <w:spacing w:val="-2"/>
        </w:rPr>
        <w:t>потенциала</w:t>
      </w:r>
      <w:r w:rsidR="00EC647F">
        <w:rPr>
          <w:spacing w:val="-2"/>
        </w:rPr>
        <w:t xml:space="preserve"> </w:t>
      </w:r>
      <w:r>
        <w:rPr>
          <w:spacing w:val="-2"/>
        </w:rPr>
        <w:t>российского</w:t>
      </w:r>
      <w:r w:rsidR="00EC647F">
        <w:rPr>
          <w:spacing w:val="-2"/>
        </w:rPr>
        <w:t xml:space="preserve"> </w:t>
      </w:r>
      <w:r>
        <w:rPr>
          <w:spacing w:val="-2"/>
        </w:rPr>
        <w:t>производства.</w:t>
      </w:r>
    </w:p>
    <w:p w14:paraId="22503394" w14:textId="77777777" w:rsidR="00553525" w:rsidRDefault="005829CA">
      <w:pPr>
        <w:pStyle w:val="a3"/>
        <w:spacing w:line="276" w:lineRule="auto"/>
        <w:ind w:left="658" w:right="701" w:firstLine="566"/>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14:paraId="79D76817" w14:textId="1E7B2EC6" w:rsidR="00553525" w:rsidRDefault="005829CA">
      <w:pPr>
        <w:pStyle w:val="a3"/>
        <w:spacing w:before="5"/>
        <w:ind w:left="1182" w:firstLine="0"/>
        <w:jc w:val="left"/>
      </w:pPr>
      <w:r>
        <w:rPr>
          <w:spacing w:val="-2"/>
        </w:rPr>
        <w:t>Модуль</w:t>
      </w:r>
      <w:r w:rsidR="00EC647F">
        <w:rPr>
          <w:spacing w:val="-2"/>
        </w:rPr>
        <w:t xml:space="preserve"> </w:t>
      </w:r>
      <w:r>
        <w:rPr>
          <w:spacing w:val="-2"/>
        </w:rPr>
        <w:t>«Робототехника»</w:t>
      </w:r>
    </w:p>
    <w:p w14:paraId="57C12474" w14:textId="56B85694" w:rsidR="00553525" w:rsidRDefault="005829CA">
      <w:pPr>
        <w:pStyle w:val="a3"/>
        <w:spacing w:before="43" w:line="276" w:lineRule="auto"/>
        <w:ind w:left="658" w:right="703" w:firstLine="566"/>
      </w:pPr>
      <w:r>
        <w:t>В</w:t>
      </w:r>
      <w:r w:rsidR="00EC647F">
        <w:t xml:space="preserve"> </w:t>
      </w:r>
      <w:r>
        <w:t>модуле</w:t>
      </w:r>
      <w:r w:rsidR="00EC647F">
        <w:t xml:space="preserve"> </w:t>
      </w:r>
      <w:r>
        <w:t>наиболее полно</w:t>
      </w:r>
      <w:r w:rsidR="00EC647F">
        <w:t xml:space="preserve"> </w:t>
      </w:r>
      <w:r>
        <w:t>реализуется</w:t>
      </w:r>
      <w:r w:rsidR="00EC647F">
        <w:t xml:space="preserve"> </w:t>
      </w:r>
      <w:r>
        <w:t>идея</w:t>
      </w:r>
      <w:r w:rsidR="00EC647F">
        <w:t xml:space="preserve"> </w:t>
      </w:r>
      <w:r>
        <w:t>конвергенции</w:t>
      </w:r>
      <w:r w:rsidR="00EC647F">
        <w:t xml:space="preserve"> </w:t>
      </w:r>
      <w:r>
        <w:t>материальных и информационных технологий. Значимость данного модуля заключается в том, что при</w:t>
      </w:r>
      <w:r>
        <w:rPr>
          <w:spacing w:val="40"/>
        </w:rPr>
        <w:t xml:space="preserve"> </w:t>
      </w:r>
      <w:r>
        <w:t>его</w:t>
      </w:r>
      <w:r>
        <w:rPr>
          <w:spacing w:val="40"/>
        </w:rPr>
        <w:t xml:space="preserve"> </w:t>
      </w:r>
      <w:r>
        <w:t>освоении</w:t>
      </w:r>
      <w:r>
        <w:rPr>
          <w:spacing w:val="40"/>
        </w:rPr>
        <w:t xml:space="preserve"> </w:t>
      </w:r>
      <w:r>
        <w:t>формируются</w:t>
      </w:r>
      <w:r>
        <w:rPr>
          <w:spacing w:val="40"/>
        </w:rPr>
        <w:t xml:space="preserve"> </w:t>
      </w:r>
      <w:r>
        <w:t>навыки</w:t>
      </w:r>
      <w:r>
        <w:rPr>
          <w:spacing w:val="40"/>
        </w:rPr>
        <w:t xml:space="preserve"> </w:t>
      </w:r>
      <w:r>
        <w:t>работы</w:t>
      </w:r>
      <w:r>
        <w:rPr>
          <w:spacing w:val="40"/>
        </w:rPr>
        <w:t xml:space="preserve"> </w:t>
      </w:r>
      <w:r>
        <w:t>с</w:t>
      </w:r>
      <w:r>
        <w:rPr>
          <w:spacing w:val="40"/>
        </w:rPr>
        <w:t xml:space="preserve"> </w:t>
      </w:r>
      <w:r>
        <w:t>когнитивной</w:t>
      </w:r>
      <w:r>
        <w:rPr>
          <w:spacing w:val="40"/>
        </w:rPr>
        <w:t xml:space="preserve"> </w:t>
      </w:r>
      <w:r>
        <w:t>составляющей</w:t>
      </w:r>
    </w:p>
    <w:p w14:paraId="27A057C6" w14:textId="77777777" w:rsidR="00553525" w:rsidRDefault="00553525">
      <w:pPr>
        <w:spacing w:line="276" w:lineRule="auto"/>
        <w:sectPr w:rsidR="00553525">
          <w:pgSz w:w="11910" w:h="16850"/>
          <w:pgMar w:top="840" w:right="140" w:bottom="280" w:left="220" w:header="622" w:footer="0" w:gutter="0"/>
          <w:cols w:space="720"/>
        </w:sectPr>
      </w:pPr>
    </w:p>
    <w:p w14:paraId="4D541468" w14:textId="77777777" w:rsidR="00553525" w:rsidRDefault="005829CA">
      <w:pPr>
        <w:pStyle w:val="a3"/>
        <w:spacing w:before="207"/>
        <w:ind w:left="658" w:firstLine="0"/>
      </w:pPr>
      <w:r>
        <w:lastRenderedPageBreak/>
        <w:t>(действиями,</w:t>
      </w:r>
      <w:r>
        <w:rPr>
          <w:spacing w:val="-10"/>
        </w:rPr>
        <w:t xml:space="preserve"> </w:t>
      </w:r>
      <w:r>
        <w:t>операциями</w:t>
      </w:r>
      <w:r>
        <w:rPr>
          <w:spacing w:val="-13"/>
        </w:rPr>
        <w:t xml:space="preserve"> </w:t>
      </w:r>
      <w:r>
        <w:t>и</w:t>
      </w:r>
      <w:r>
        <w:rPr>
          <w:spacing w:val="-9"/>
        </w:rPr>
        <w:t xml:space="preserve"> </w:t>
      </w:r>
      <w:r>
        <w:rPr>
          <w:spacing w:val="-2"/>
        </w:rPr>
        <w:t>этапами).</w:t>
      </w:r>
    </w:p>
    <w:p w14:paraId="2D9FAC94" w14:textId="78DE448D" w:rsidR="00553525" w:rsidRDefault="005829CA">
      <w:pPr>
        <w:pStyle w:val="a3"/>
        <w:spacing w:before="52" w:line="276" w:lineRule="auto"/>
        <w:ind w:left="658" w:right="704" w:firstLine="566"/>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sidR="00EC647F">
        <w:t xml:space="preserve"> </w:t>
      </w:r>
      <w:r>
        <w:t xml:space="preserve">и </w:t>
      </w:r>
      <w:r>
        <w:rPr>
          <w:spacing w:val="-2"/>
        </w:rPr>
        <w:t>самообразования.</w:t>
      </w:r>
    </w:p>
    <w:p w14:paraId="61AC7897" w14:textId="77777777" w:rsidR="00553525" w:rsidRDefault="005829CA">
      <w:pPr>
        <w:pStyle w:val="a3"/>
        <w:spacing w:before="2"/>
        <w:ind w:left="1182" w:firstLine="0"/>
        <w:jc w:val="left"/>
      </w:pPr>
      <w:proofErr w:type="gramStart"/>
      <w:r>
        <w:rPr>
          <w:spacing w:val="-2"/>
        </w:rPr>
        <w:t>Модуль«</w:t>
      </w:r>
      <w:proofErr w:type="gramEnd"/>
      <w:r>
        <w:rPr>
          <w:spacing w:val="-2"/>
        </w:rPr>
        <w:t>3D-моделирование,прототипирование,макетирование»</w:t>
      </w:r>
    </w:p>
    <w:p w14:paraId="309B15FE" w14:textId="3D8066FB" w:rsidR="00553525" w:rsidRDefault="005829CA">
      <w:pPr>
        <w:pStyle w:val="a3"/>
        <w:tabs>
          <w:tab w:val="left" w:pos="2810"/>
          <w:tab w:val="left" w:pos="5412"/>
          <w:tab w:val="left" w:pos="6824"/>
          <w:tab w:val="left" w:pos="7823"/>
          <w:tab w:val="left" w:pos="9772"/>
          <w:tab w:val="left" w:pos="10709"/>
        </w:tabs>
        <w:spacing w:before="43" w:line="276" w:lineRule="auto"/>
        <w:ind w:left="658" w:right="707" w:firstLine="566"/>
        <w:jc w:val="left"/>
      </w:pPr>
      <w:r>
        <w:rPr>
          <w:spacing w:val="-2"/>
        </w:rPr>
        <w:t>Модульвзначительноймеренацеленнареализациюосновногометодического принципа</w:t>
      </w:r>
      <w:r w:rsidR="00EC647F">
        <w:rPr>
          <w:spacing w:val="-2"/>
        </w:rPr>
        <w:t xml:space="preserve"> </w:t>
      </w:r>
      <w:r>
        <w:rPr>
          <w:spacing w:val="-2"/>
        </w:rPr>
        <w:t>модульного</w:t>
      </w:r>
      <w:r w:rsidR="00EC647F">
        <w:rPr>
          <w:spacing w:val="-2"/>
        </w:rPr>
        <w:t xml:space="preserve"> </w:t>
      </w:r>
      <w:r>
        <w:rPr>
          <w:spacing w:val="-2"/>
        </w:rPr>
        <w:t>курса</w:t>
      </w:r>
      <w:r w:rsidR="00EC647F">
        <w:rPr>
          <w:spacing w:val="-2"/>
        </w:rPr>
        <w:t xml:space="preserve"> </w:t>
      </w:r>
      <w:r>
        <w:rPr>
          <w:spacing w:val="-2"/>
        </w:rPr>
        <w:t>технологии:</w:t>
      </w:r>
      <w:r w:rsidR="00EC647F">
        <w:rPr>
          <w:spacing w:val="-2"/>
        </w:rPr>
        <w:t xml:space="preserve"> </w:t>
      </w:r>
      <w:r>
        <w:rPr>
          <w:spacing w:val="-2"/>
        </w:rPr>
        <w:t>освоение</w:t>
      </w:r>
      <w:r w:rsidR="00EC647F">
        <w:rPr>
          <w:spacing w:val="-2"/>
        </w:rPr>
        <w:t xml:space="preserve"> </w:t>
      </w:r>
      <w:r>
        <w:rPr>
          <w:spacing w:val="-2"/>
        </w:rPr>
        <w:t>технологии</w:t>
      </w:r>
      <w:r w:rsidR="00EC647F">
        <w:rPr>
          <w:spacing w:val="-2"/>
        </w:rPr>
        <w:t xml:space="preserve"> </w:t>
      </w:r>
      <w:r>
        <w:rPr>
          <w:spacing w:val="-2"/>
        </w:rPr>
        <w:t>и</w:t>
      </w:r>
      <w:r w:rsidR="00EC647F">
        <w:rPr>
          <w:spacing w:val="-2"/>
        </w:rPr>
        <w:t xml:space="preserve"> </w:t>
      </w:r>
      <w:r>
        <w:rPr>
          <w:spacing w:val="-2"/>
        </w:rPr>
        <w:t>дет</w:t>
      </w:r>
      <w:r w:rsidR="00EC647F">
        <w:rPr>
          <w:spacing w:val="-2"/>
        </w:rPr>
        <w:t xml:space="preserve"> </w:t>
      </w:r>
      <w:r>
        <w:rPr>
          <w:spacing w:val="-2"/>
        </w:rPr>
        <w:t>неразрывно</w:t>
      </w:r>
      <w:r>
        <w:tab/>
      </w:r>
      <w:r>
        <w:tab/>
      </w:r>
      <w:r>
        <w:rPr>
          <w:spacing w:val="-10"/>
        </w:rPr>
        <w:t xml:space="preserve">с </w:t>
      </w:r>
      <w:r>
        <w:t>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w:t>
      </w:r>
      <w:r>
        <w:rPr>
          <w:spacing w:val="40"/>
        </w:rPr>
        <w:t xml:space="preserve"> </w:t>
      </w:r>
      <w:r>
        <w:t>позволяет</w:t>
      </w:r>
      <w:r>
        <w:rPr>
          <w:spacing w:val="39"/>
        </w:rPr>
        <w:t xml:space="preserve"> </w:t>
      </w:r>
      <w:r>
        <w:t>выделить</w:t>
      </w:r>
      <w:r>
        <w:rPr>
          <w:spacing w:val="39"/>
        </w:rPr>
        <w:t xml:space="preserve"> </w:t>
      </w:r>
      <w:r>
        <w:t>составляющие</w:t>
      </w:r>
      <w:r>
        <w:rPr>
          <w:spacing w:val="40"/>
        </w:rPr>
        <w:t xml:space="preserve"> </w:t>
      </w:r>
      <w:r>
        <w:t>ее</w:t>
      </w:r>
      <w:r>
        <w:rPr>
          <w:spacing w:val="40"/>
        </w:rPr>
        <w:t xml:space="preserve"> </w:t>
      </w:r>
      <w:r>
        <w:t>элементы</w:t>
      </w:r>
      <w:r>
        <w:rPr>
          <w:spacing w:val="40"/>
        </w:rPr>
        <w:t xml:space="preserve"> </w:t>
      </w:r>
      <w:r>
        <w:t>и</w:t>
      </w:r>
      <w:r>
        <w:rPr>
          <w:spacing w:val="40"/>
        </w:rPr>
        <w:t xml:space="preserve"> </w:t>
      </w:r>
      <w:r>
        <w:t>открывает</w:t>
      </w:r>
      <w:r>
        <w:rPr>
          <w:spacing w:val="39"/>
        </w:rPr>
        <w:t xml:space="preserve"> </w:t>
      </w:r>
      <w:r>
        <w:t xml:space="preserve">возможность </w:t>
      </w:r>
      <w:r>
        <w:rPr>
          <w:spacing w:val="-2"/>
        </w:rPr>
        <w:t>использовать</w:t>
      </w:r>
      <w:r>
        <w:tab/>
      </w:r>
      <w:r>
        <w:rPr>
          <w:spacing w:val="-2"/>
        </w:rPr>
        <w:t>технологический</w:t>
      </w:r>
      <w:r>
        <w:tab/>
      </w:r>
      <w:r>
        <w:rPr>
          <w:spacing w:val="-2"/>
        </w:rPr>
        <w:t>подход</w:t>
      </w:r>
      <w:r>
        <w:tab/>
      </w:r>
      <w:r>
        <w:rPr>
          <w:spacing w:val="-4"/>
        </w:rPr>
        <w:t>при</w:t>
      </w:r>
      <w:r>
        <w:tab/>
      </w:r>
      <w:r>
        <w:rPr>
          <w:spacing w:val="-2"/>
        </w:rPr>
        <w:t>построении</w:t>
      </w:r>
      <w:r>
        <w:tab/>
      </w:r>
      <w:r>
        <w:rPr>
          <w:spacing w:val="-2"/>
        </w:rPr>
        <w:t xml:space="preserve">моделей, </w:t>
      </w:r>
      <w:r>
        <w:t>необходимых для познания объекта. Модуль играет важную роль в формировании знаний</w:t>
      </w:r>
      <w:r w:rsidR="00EC647F">
        <w:t xml:space="preserve"> </w:t>
      </w:r>
      <w:r>
        <w:t>и умений, необходимых для проектирования и усовершенствования продуктов(предметов), освоения и создания технологий.</w:t>
      </w:r>
    </w:p>
    <w:p w14:paraId="48A782A5" w14:textId="77777777" w:rsidR="00553525" w:rsidRDefault="005829CA">
      <w:pPr>
        <w:pStyle w:val="a3"/>
        <w:tabs>
          <w:tab w:val="left" w:pos="4625"/>
        </w:tabs>
        <w:spacing w:before="5"/>
        <w:ind w:left="884" w:firstLine="0"/>
        <w:jc w:val="left"/>
      </w:pPr>
      <w:r>
        <w:t>ВАРИАТИВНЫЕ</w:t>
      </w:r>
      <w:r>
        <w:rPr>
          <w:spacing w:val="-18"/>
        </w:rPr>
        <w:t xml:space="preserve"> </w:t>
      </w:r>
      <w:r>
        <w:rPr>
          <w:spacing w:val="-2"/>
        </w:rPr>
        <w:t>МОДУЛИ</w:t>
      </w:r>
      <w:r>
        <w:tab/>
      </w:r>
      <w:r>
        <w:rPr>
          <w:spacing w:val="-2"/>
        </w:rPr>
        <w:t>ПРОГРАММЫ</w:t>
      </w:r>
      <w:r>
        <w:rPr>
          <w:spacing w:val="-4"/>
        </w:rPr>
        <w:t xml:space="preserve"> </w:t>
      </w:r>
      <w:r>
        <w:rPr>
          <w:spacing w:val="-2"/>
        </w:rPr>
        <w:t>ПО УЧЕБНОМУ</w:t>
      </w:r>
      <w:r>
        <w:rPr>
          <w:spacing w:val="-11"/>
        </w:rPr>
        <w:t xml:space="preserve"> </w:t>
      </w:r>
      <w:r>
        <w:rPr>
          <w:spacing w:val="-2"/>
        </w:rPr>
        <w:t>ПРЕДМЕТУ</w:t>
      </w:r>
    </w:p>
    <w:p w14:paraId="5D4BD7D2" w14:textId="77777777" w:rsidR="00553525" w:rsidRDefault="005829CA">
      <w:pPr>
        <w:pStyle w:val="a3"/>
        <w:spacing w:before="48"/>
        <w:ind w:left="658" w:firstLine="0"/>
      </w:pPr>
      <w:r>
        <w:t>«ТРУД</w:t>
      </w:r>
      <w:r>
        <w:rPr>
          <w:spacing w:val="-7"/>
        </w:rPr>
        <w:t xml:space="preserve"> </w:t>
      </w:r>
      <w:r>
        <w:rPr>
          <w:spacing w:val="-2"/>
        </w:rPr>
        <w:t>(ТЕХНОЛОГИЯ)»</w:t>
      </w:r>
    </w:p>
    <w:p w14:paraId="41A37200" w14:textId="77777777" w:rsidR="00553525" w:rsidRDefault="005829CA">
      <w:pPr>
        <w:pStyle w:val="a3"/>
        <w:spacing w:before="52"/>
        <w:ind w:left="1182" w:firstLine="0"/>
        <w:jc w:val="left"/>
      </w:pPr>
      <w:r>
        <w:t>Модуль</w:t>
      </w:r>
      <w:r>
        <w:rPr>
          <w:spacing w:val="-17"/>
        </w:rPr>
        <w:t xml:space="preserve"> </w:t>
      </w:r>
      <w:r>
        <w:t>«Автоматизированные</w:t>
      </w:r>
      <w:r>
        <w:rPr>
          <w:spacing w:val="-13"/>
        </w:rPr>
        <w:t xml:space="preserve"> </w:t>
      </w:r>
      <w:r>
        <w:rPr>
          <w:spacing w:val="-2"/>
        </w:rPr>
        <w:t>системы»</w:t>
      </w:r>
    </w:p>
    <w:p w14:paraId="36593441" w14:textId="77777777" w:rsidR="00553525" w:rsidRDefault="005829CA">
      <w:pPr>
        <w:pStyle w:val="a3"/>
        <w:tabs>
          <w:tab w:val="left" w:pos="1907"/>
          <w:tab w:val="left" w:pos="2473"/>
          <w:tab w:val="left" w:pos="2834"/>
          <w:tab w:val="left" w:pos="3174"/>
          <w:tab w:val="left" w:pos="3578"/>
          <w:tab w:val="left" w:pos="3659"/>
          <w:tab w:val="left" w:pos="4044"/>
          <w:tab w:val="left" w:pos="4797"/>
          <w:tab w:val="left" w:pos="5061"/>
          <w:tab w:val="left" w:pos="5143"/>
          <w:tab w:val="left" w:pos="5230"/>
          <w:tab w:val="left" w:pos="5422"/>
          <w:tab w:val="left" w:pos="5527"/>
          <w:tab w:val="left" w:pos="5926"/>
          <w:tab w:val="left" w:pos="6161"/>
          <w:tab w:val="left" w:pos="6646"/>
          <w:tab w:val="left" w:pos="6752"/>
          <w:tab w:val="left" w:pos="7775"/>
          <w:tab w:val="left" w:pos="7943"/>
          <w:tab w:val="left" w:pos="8058"/>
          <w:tab w:val="left" w:pos="9201"/>
          <w:tab w:val="left" w:pos="9350"/>
          <w:tab w:val="left" w:pos="9465"/>
          <w:tab w:val="left" w:pos="9834"/>
          <w:tab w:val="left" w:pos="10027"/>
          <w:tab w:val="left" w:pos="10569"/>
        </w:tabs>
        <w:spacing w:before="48" w:line="276" w:lineRule="auto"/>
        <w:ind w:left="658" w:right="704" w:firstLine="566"/>
        <w:jc w:val="left"/>
      </w:pPr>
      <w:r>
        <w:rPr>
          <w:spacing w:val="-2"/>
        </w:rPr>
        <w:t>Модульзнакомитобучающихсясавтоматизациейтехнологическихпроцессов</w:t>
      </w:r>
      <w:r>
        <w:tab/>
      </w:r>
      <w:r>
        <w:rPr>
          <w:spacing w:val="-6"/>
        </w:rPr>
        <w:t xml:space="preserve">на </w:t>
      </w:r>
      <w:r>
        <w:rPr>
          <w:spacing w:val="-2"/>
        </w:rPr>
        <w:t>производстве</w:t>
      </w:r>
      <w:r>
        <w:tab/>
      </w:r>
      <w:r>
        <w:rPr>
          <w:spacing w:val="-10"/>
        </w:rPr>
        <w:t>и</w:t>
      </w:r>
      <w:r>
        <w:tab/>
      </w:r>
      <w:r>
        <w:rPr>
          <w:spacing w:val="-10"/>
        </w:rPr>
        <w:t>в</w:t>
      </w:r>
      <w:r>
        <w:tab/>
      </w:r>
      <w:r>
        <w:rPr>
          <w:spacing w:val="-4"/>
        </w:rPr>
        <w:t>быту.</w:t>
      </w:r>
      <w:r>
        <w:tab/>
      </w:r>
      <w:r>
        <w:rPr>
          <w:spacing w:val="-2"/>
        </w:rPr>
        <w:t>Акцент</w:t>
      </w:r>
      <w:r>
        <w:tab/>
      </w:r>
      <w:r>
        <w:tab/>
      </w:r>
      <w:r>
        <w:rPr>
          <w:spacing w:val="-2"/>
        </w:rPr>
        <w:t>сделан</w:t>
      </w:r>
      <w:r>
        <w:tab/>
      </w:r>
      <w:r>
        <w:rPr>
          <w:spacing w:val="-6"/>
        </w:rPr>
        <w:t>на</w:t>
      </w:r>
      <w:r>
        <w:tab/>
      </w:r>
      <w:r>
        <w:rPr>
          <w:spacing w:val="-2"/>
        </w:rPr>
        <w:t>изучение</w:t>
      </w:r>
      <w:r>
        <w:tab/>
      </w:r>
      <w:r>
        <w:tab/>
      </w:r>
      <w:r>
        <w:rPr>
          <w:spacing w:val="-2"/>
        </w:rPr>
        <w:t>принципов</w:t>
      </w:r>
      <w:r>
        <w:tab/>
      </w:r>
      <w:r>
        <w:tab/>
      </w:r>
      <w:r>
        <w:rPr>
          <w:spacing w:val="-2"/>
        </w:rPr>
        <w:t>управления автоматизированными</w:t>
      </w:r>
      <w:r>
        <w:tab/>
      </w:r>
      <w:r>
        <w:rPr>
          <w:spacing w:val="-2"/>
        </w:rPr>
        <w:t>системами</w:t>
      </w:r>
      <w:r>
        <w:tab/>
      </w:r>
      <w:r>
        <w:rPr>
          <w:spacing w:val="-10"/>
        </w:rPr>
        <w:t>и</w:t>
      </w:r>
      <w:r>
        <w:tab/>
      </w:r>
      <w:r>
        <w:tab/>
      </w:r>
      <w:r>
        <w:rPr>
          <w:spacing w:val="-6"/>
        </w:rPr>
        <w:t>их</w:t>
      </w:r>
      <w:r>
        <w:tab/>
      </w:r>
      <w:r>
        <w:rPr>
          <w:spacing w:val="-2"/>
        </w:rPr>
        <w:t>практической</w:t>
      </w:r>
      <w:r>
        <w:tab/>
      </w:r>
      <w:r>
        <w:rPr>
          <w:spacing w:val="-2"/>
        </w:rPr>
        <w:t>реализации</w:t>
      </w:r>
      <w:r>
        <w:tab/>
      </w:r>
      <w:r>
        <w:tab/>
      </w:r>
      <w:r>
        <w:rPr>
          <w:spacing w:val="-6"/>
        </w:rPr>
        <w:t>на</w:t>
      </w:r>
      <w:r>
        <w:tab/>
      </w:r>
      <w:r>
        <w:rPr>
          <w:spacing w:val="-2"/>
        </w:rPr>
        <w:t>примере простых</w:t>
      </w:r>
      <w:r>
        <w:tab/>
      </w:r>
      <w:r>
        <w:rPr>
          <w:spacing w:val="-2"/>
        </w:rPr>
        <w:t>технических</w:t>
      </w:r>
      <w:r>
        <w:tab/>
      </w:r>
      <w:r>
        <w:tab/>
      </w:r>
      <w:r>
        <w:rPr>
          <w:spacing w:val="-2"/>
        </w:rPr>
        <w:t>систем.</w:t>
      </w:r>
      <w:r>
        <w:tab/>
      </w:r>
      <w:r>
        <w:rPr>
          <w:spacing w:val="-10"/>
        </w:rPr>
        <w:t>В</w:t>
      </w:r>
      <w:r>
        <w:tab/>
      </w:r>
      <w:r>
        <w:tab/>
      </w:r>
      <w:r>
        <w:tab/>
      </w:r>
      <w:r>
        <w:rPr>
          <w:spacing w:val="-2"/>
        </w:rPr>
        <w:t>результате</w:t>
      </w:r>
      <w:r>
        <w:tab/>
      </w:r>
      <w:r>
        <w:tab/>
      </w:r>
      <w:r>
        <w:rPr>
          <w:spacing w:val="-2"/>
        </w:rPr>
        <w:t>освоения</w:t>
      </w:r>
      <w:r>
        <w:tab/>
      </w:r>
      <w:r>
        <w:tab/>
      </w:r>
      <w:r>
        <w:rPr>
          <w:spacing w:val="-42"/>
        </w:rPr>
        <w:t xml:space="preserve"> </w:t>
      </w:r>
      <w:r>
        <w:t>модуля</w:t>
      </w:r>
      <w:r>
        <w:tab/>
      </w:r>
      <w:r>
        <w:rPr>
          <w:spacing w:val="-2"/>
        </w:rPr>
        <w:t xml:space="preserve">обучающиеся </w:t>
      </w:r>
      <w:r>
        <w:t>разрабатывают</w:t>
      </w:r>
      <w:r>
        <w:rPr>
          <w:spacing w:val="80"/>
        </w:rPr>
        <w:t xml:space="preserve"> </w:t>
      </w:r>
      <w:r>
        <w:t>индивидуальный</w:t>
      </w:r>
      <w:r>
        <w:rPr>
          <w:spacing w:val="80"/>
        </w:rPr>
        <w:t xml:space="preserve"> </w:t>
      </w:r>
      <w:r>
        <w:t>или</w:t>
      </w:r>
      <w:r>
        <w:tab/>
      </w:r>
      <w:r>
        <w:tab/>
        <w:t>групповой</w:t>
      </w:r>
      <w:r>
        <w:rPr>
          <w:spacing w:val="80"/>
        </w:rPr>
        <w:t xml:space="preserve"> </w:t>
      </w:r>
      <w:r>
        <w:t>проект,</w:t>
      </w:r>
      <w:r>
        <w:tab/>
      </w:r>
      <w:r>
        <w:tab/>
      </w:r>
      <w:r>
        <w:rPr>
          <w:spacing w:val="-2"/>
        </w:rPr>
        <w:t>имитирующий</w:t>
      </w:r>
      <w:r>
        <w:tab/>
      </w:r>
      <w:r>
        <w:tab/>
      </w:r>
      <w:r>
        <w:rPr>
          <w:spacing w:val="-2"/>
        </w:rPr>
        <w:t xml:space="preserve">работу </w:t>
      </w:r>
      <w:r>
        <w:t>автоматизированной системы (например, системы управления электродвигателем, освещением в помещении и прочее).</w:t>
      </w:r>
    </w:p>
    <w:p w14:paraId="17367BAE" w14:textId="77777777" w:rsidR="00553525" w:rsidRDefault="005829CA">
      <w:pPr>
        <w:pStyle w:val="a3"/>
        <w:spacing w:line="318" w:lineRule="exact"/>
        <w:ind w:left="1182" w:firstLine="0"/>
        <w:jc w:val="left"/>
      </w:pPr>
      <w:r>
        <w:t>Модули</w:t>
      </w:r>
      <w:r>
        <w:rPr>
          <w:spacing w:val="-6"/>
        </w:rPr>
        <w:t xml:space="preserve"> </w:t>
      </w:r>
      <w:r>
        <w:t>«Животноводство»</w:t>
      </w:r>
      <w:r>
        <w:rPr>
          <w:spacing w:val="-12"/>
        </w:rPr>
        <w:t xml:space="preserve"> </w:t>
      </w:r>
      <w:r>
        <w:t>и</w:t>
      </w:r>
      <w:r>
        <w:rPr>
          <w:spacing w:val="-7"/>
        </w:rPr>
        <w:t xml:space="preserve"> </w:t>
      </w:r>
      <w:r>
        <w:rPr>
          <w:spacing w:val="-2"/>
        </w:rPr>
        <w:t>«Растениеводство»</w:t>
      </w:r>
    </w:p>
    <w:p w14:paraId="2033826D" w14:textId="77777777" w:rsidR="00553525" w:rsidRDefault="005829CA">
      <w:pPr>
        <w:pStyle w:val="a3"/>
        <w:spacing w:before="53" w:line="276" w:lineRule="auto"/>
        <w:ind w:left="658" w:right="700" w:firstLine="566"/>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731F5C9F" w14:textId="77777777" w:rsidR="00553525" w:rsidRDefault="005829CA">
      <w:pPr>
        <w:pStyle w:val="a3"/>
        <w:spacing w:line="278" w:lineRule="auto"/>
        <w:ind w:left="658" w:right="712" w:firstLine="566"/>
      </w:pPr>
      <w:r>
        <w:t>В программе по учебному предмету «Труд (технология)» осуществляется реализация межпредметных связей:</w:t>
      </w:r>
    </w:p>
    <w:p w14:paraId="1531357A" w14:textId="77777777" w:rsidR="00553525" w:rsidRDefault="005829CA">
      <w:pPr>
        <w:pStyle w:val="a3"/>
        <w:ind w:left="1225" w:firstLine="0"/>
      </w:pPr>
      <w:r>
        <w:t>с</w:t>
      </w:r>
      <w:r>
        <w:rPr>
          <w:spacing w:val="26"/>
        </w:rPr>
        <w:t xml:space="preserve"> </w:t>
      </w:r>
      <w:r>
        <w:t>алгеброй</w:t>
      </w:r>
      <w:r>
        <w:rPr>
          <w:spacing w:val="54"/>
          <w:w w:val="150"/>
        </w:rPr>
        <w:t xml:space="preserve"> </w:t>
      </w:r>
      <w:r>
        <w:t>и</w:t>
      </w:r>
      <w:r>
        <w:rPr>
          <w:spacing w:val="53"/>
          <w:w w:val="150"/>
        </w:rPr>
        <w:t xml:space="preserve"> </w:t>
      </w:r>
      <w:r>
        <w:t>геометрией</w:t>
      </w:r>
      <w:r>
        <w:rPr>
          <w:spacing w:val="54"/>
          <w:w w:val="150"/>
        </w:rPr>
        <w:t xml:space="preserve"> </w:t>
      </w:r>
      <w:r>
        <w:t>при</w:t>
      </w:r>
      <w:r>
        <w:rPr>
          <w:spacing w:val="53"/>
          <w:w w:val="150"/>
        </w:rPr>
        <w:t xml:space="preserve"> </w:t>
      </w:r>
      <w:r>
        <w:t>изучении</w:t>
      </w:r>
      <w:r>
        <w:rPr>
          <w:spacing w:val="54"/>
          <w:w w:val="150"/>
        </w:rPr>
        <w:t xml:space="preserve"> </w:t>
      </w:r>
      <w:r>
        <w:t>модулей</w:t>
      </w:r>
      <w:r>
        <w:rPr>
          <w:spacing w:val="58"/>
          <w:w w:val="150"/>
        </w:rPr>
        <w:t xml:space="preserve"> </w:t>
      </w:r>
      <w:r>
        <w:t>«Компьютерная</w:t>
      </w:r>
      <w:r>
        <w:rPr>
          <w:spacing w:val="56"/>
          <w:w w:val="150"/>
        </w:rPr>
        <w:t xml:space="preserve"> </w:t>
      </w:r>
      <w:r>
        <w:rPr>
          <w:spacing w:val="-2"/>
        </w:rPr>
        <w:t>графика.</w:t>
      </w:r>
    </w:p>
    <w:p w14:paraId="1BDD4A96" w14:textId="77777777" w:rsidR="00553525" w:rsidRDefault="005829CA">
      <w:pPr>
        <w:pStyle w:val="a3"/>
        <w:spacing w:before="38" w:line="278" w:lineRule="auto"/>
        <w:ind w:left="658" w:right="1242" w:firstLine="0"/>
      </w:pPr>
      <w:r>
        <w:rPr>
          <w:spacing w:val="-2"/>
        </w:rPr>
        <w:t xml:space="preserve">Черчение», «3Dмоделирование, прототипирование, макетирование», «Технологи </w:t>
      </w:r>
      <w:r>
        <w:t>и обработки материалов и пищевых продуктов»;</w:t>
      </w:r>
    </w:p>
    <w:p w14:paraId="138317FD" w14:textId="77777777" w:rsidR="00553525" w:rsidRDefault="005829CA">
      <w:pPr>
        <w:pStyle w:val="a3"/>
        <w:spacing w:before="2" w:line="276" w:lineRule="auto"/>
        <w:ind w:left="658" w:right="639" w:firstLine="566"/>
        <w:jc w:val="left"/>
      </w:pPr>
      <w:r>
        <w:t>с</w:t>
      </w:r>
      <w:r>
        <w:rPr>
          <w:spacing w:val="32"/>
        </w:rPr>
        <w:t xml:space="preserve"> </w:t>
      </w:r>
      <w:r>
        <w:t>химией</w:t>
      </w:r>
      <w:r>
        <w:rPr>
          <w:spacing w:val="32"/>
        </w:rPr>
        <w:t xml:space="preserve"> </w:t>
      </w:r>
      <w:r>
        <w:t>при</w:t>
      </w:r>
      <w:r>
        <w:rPr>
          <w:spacing w:val="32"/>
        </w:rPr>
        <w:t xml:space="preserve"> </w:t>
      </w:r>
      <w:r>
        <w:t>освоении</w:t>
      </w:r>
      <w:r>
        <w:rPr>
          <w:spacing w:val="32"/>
        </w:rPr>
        <w:t xml:space="preserve"> </w:t>
      </w:r>
      <w:r>
        <w:t>разделов,</w:t>
      </w:r>
      <w:r>
        <w:rPr>
          <w:spacing w:val="34"/>
        </w:rPr>
        <w:t xml:space="preserve"> </w:t>
      </w:r>
      <w:r>
        <w:t>связанных с</w:t>
      </w:r>
      <w:r>
        <w:rPr>
          <w:spacing w:val="32"/>
        </w:rPr>
        <w:t xml:space="preserve"> </w:t>
      </w:r>
      <w:r>
        <w:t>технологиями</w:t>
      </w:r>
      <w:r>
        <w:rPr>
          <w:spacing w:val="33"/>
        </w:rPr>
        <w:t xml:space="preserve"> </w:t>
      </w:r>
      <w:r>
        <w:t>химической промышленности в инвариантных модулях;</w:t>
      </w:r>
    </w:p>
    <w:p w14:paraId="273C00EE" w14:textId="77777777" w:rsidR="00553525" w:rsidRDefault="005829CA">
      <w:pPr>
        <w:pStyle w:val="a3"/>
        <w:tabs>
          <w:tab w:val="left" w:pos="1552"/>
          <w:tab w:val="left" w:pos="3006"/>
          <w:tab w:val="left" w:pos="3650"/>
          <w:tab w:val="left" w:pos="4970"/>
          <w:tab w:val="left" w:pos="6766"/>
          <w:tab w:val="left" w:pos="8769"/>
          <w:tab w:val="left" w:pos="9105"/>
          <w:tab w:val="left" w:pos="10685"/>
        </w:tabs>
        <w:spacing w:line="276" w:lineRule="auto"/>
        <w:ind w:left="658" w:right="712" w:firstLine="566"/>
        <w:jc w:val="left"/>
      </w:pPr>
      <w:r>
        <w:rPr>
          <w:spacing w:val="-10"/>
        </w:rPr>
        <w:t>с</w:t>
      </w:r>
      <w:r>
        <w:tab/>
      </w:r>
      <w:r>
        <w:rPr>
          <w:spacing w:val="-2"/>
        </w:rPr>
        <w:t>биологией</w:t>
      </w:r>
      <w:r>
        <w:tab/>
      </w:r>
      <w:r>
        <w:rPr>
          <w:spacing w:val="-4"/>
        </w:rPr>
        <w:t>при</w:t>
      </w:r>
      <w:r>
        <w:tab/>
      </w:r>
      <w:r>
        <w:rPr>
          <w:spacing w:val="-2"/>
        </w:rPr>
        <w:t>изучении</w:t>
      </w:r>
      <w:r>
        <w:tab/>
      </w:r>
      <w:r>
        <w:rPr>
          <w:spacing w:val="-2"/>
        </w:rPr>
        <w:t>современных</w:t>
      </w:r>
      <w:r>
        <w:tab/>
      </w:r>
      <w:r>
        <w:rPr>
          <w:spacing w:val="-2"/>
        </w:rPr>
        <w:t>биотехнологий</w:t>
      </w:r>
      <w:r>
        <w:tab/>
      </w:r>
      <w:r>
        <w:rPr>
          <w:spacing w:val="-10"/>
        </w:rPr>
        <w:t>в</w:t>
      </w:r>
      <w:r>
        <w:tab/>
      </w:r>
      <w:r>
        <w:rPr>
          <w:spacing w:val="-2"/>
        </w:rPr>
        <w:t xml:space="preserve">инвариантных </w:t>
      </w:r>
      <w:r>
        <w:t>модулях</w:t>
      </w:r>
      <w:r>
        <w:rPr>
          <w:spacing w:val="-10"/>
        </w:rPr>
        <w:t xml:space="preserve"> </w:t>
      </w:r>
      <w:r>
        <w:t>и</w:t>
      </w:r>
      <w:r>
        <w:rPr>
          <w:spacing w:val="-6"/>
        </w:rPr>
        <w:t xml:space="preserve"> </w:t>
      </w:r>
      <w:r>
        <w:t>при</w:t>
      </w:r>
      <w:r>
        <w:rPr>
          <w:spacing w:val="-5"/>
        </w:rPr>
        <w:t xml:space="preserve"> </w:t>
      </w:r>
      <w:r>
        <w:t>освоении</w:t>
      </w:r>
      <w:r>
        <w:rPr>
          <w:spacing w:val="-6"/>
        </w:rPr>
        <w:t xml:space="preserve"> </w:t>
      </w:r>
      <w:r>
        <w:t>вариативных</w:t>
      </w:r>
      <w:r>
        <w:rPr>
          <w:spacing w:val="-8"/>
        </w:rPr>
        <w:t xml:space="preserve"> </w:t>
      </w:r>
      <w:r>
        <w:t>модулей</w:t>
      </w:r>
      <w:r>
        <w:rPr>
          <w:spacing w:val="-1"/>
        </w:rPr>
        <w:t xml:space="preserve"> </w:t>
      </w:r>
      <w:r>
        <w:rPr>
          <w:spacing w:val="-2"/>
        </w:rPr>
        <w:t>«Растениеводство»</w:t>
      </w:r>
      <w:r>
        <w:tab/>
      </w:r>
      <w:r>
        <w:tab/>
      </w:r>
      <w:r>
        <w:tab/>
      </w:r>
      <w:r>
        <w:rPr>
          <w:spacing w:val="-10"/>
        </w:rPr>
        <w:t>и</w:t>
      </w:r>
    </w:p>
    <w:p w14:paraId="43FC70E5" w14:textId="77777777" w:rsidR="00553525" w:rsidRDefault="005829CA">
      <w:pPr>
        <w:pStyle w:val="a3"/>
        <w:spacing w:before="2"/>
        <w:ind w:left="658" w:firstLine="0"/>
        <w:jc w:val="left"/>
      </w:pPr>
      <w:r>
        <w:rPr>
          <w:spacing w:val="-2"/>
        </w:rPr>
        <w:t>«Животноводство»;</w:t>
      </w:r>
    </w:p>
    <w:p w14:paraId="4683D124" w14:textId="77777777" w:rsidR="00553525" w:rsidRDefault="00553525">
      <w:pPr>
        <w:sectPr w:rsidR="00553525">
          <w:pgSz w:w="11910" w:h="16850"/>
          <w:pgMar w:top="840" w:right="140" w:bottom="280" w:left="220" w:header="622" w:footer="0" w:gutter="0"/>
          <w:cols w:space="720"/>
        </w:sectPr>
      </w:pPr>
    </w:p>
    <w:p w14:paraId="49FB24A6" w14:textId="29E020B5" w:rsidR="00553525" w:rsidRDefault="005829CA">
      <w:pPr>
        <w:pStyle w:val="a3"/>
        <w:spacing w:before="207"/>
        <w:ind w:left="1407" w:firstLine="0"/>
        <w:jc w:val="left"/>
      </w:pPr>
      <w:r>
        <w:lastRenderedPageBreak/>
        <w:t>С</w:t>
      </w:r>
      <w:r>
        <w:rPr>
          <w:spacing w:val="-9"/>
        </w:rPr>
        <w:t xml:space="preserve"> </w:t>
      </w:r>
      <w:r>
        <w:t>физикой</w:t>
      </w:r>
      <w:r>
        <w:rPr>
          <w:spacing w:val="-9"/>
        </w:rPr>
        <w:t xml:space="preserve"> </w:t>
      </w:r>
      <w:r>
        <w:t>при</w:t>
      </w:r>
      <w:r>
        <w:rPr>
          <w:spacing w:val="-10"/>
        </w:rPr>
        <w:t xml:space="preserve"> </w:t>
      </w:r>
      <w:r>
        <w:t>освоении</w:t>
      </w:r>
      <w:r>
        <w:rPr>
          <w:spacing w:val="-9"/>
        </w:rPr>
        <w:t xml:space="preserve"> </w:t>
      </w:r>
      <w:r>
        <w:t>моделей</w:t>
      </w:r>
      <w:r>
        <w:rPr>
          <w:spacing w:val="-9"/>
        </w:rPr>
        <w:t xml:space="preserve"> </w:t>
      </w:r>
      <w:r>
        <w:t>машин</w:t>
      </w:r>
      <w:r w:rsidR="00EC647F">
        <w:t xml:space="preserve"> </w:t>
      </w:r>
      <w:r>
        <w:t>и</w:t>
      </w:r>
      <w:r w:rsidR="00EC647F">
        <w:t xml:space="preserve"> </w:t>
      </w:r>
      <w:r>
        <w:t>механизмов,</w:t>
      </w:r>
      <w:r>
        <w:rPr>
          <w:spacing w:val="-5"/>
        </w:rPr>
        <w:t xml:space="preserve"> </w:t>
      </w:r>
      <w:r>
        <w:rPr>
          <w:spacing w:val="-2"/>
        </w:rPr>
        <w:t>модуля</w:t>
      </w:r>
    </w:p>
    <w:p w14:paraId="42B9D496" w14:textId="77777777" w:rsidR="00553525" w:rsidRDefault="005829CA">
      <w:pPr>
        <w:pStyle w:val="a3"/>
        <w:spacing w:before="47"/>
        <w:ind w:left="884" w:firstLine="0"/>
        <w:jc w:val="left"/>
      </w:pPr>
      <w:r>
        <w:rPr>
          <w:spacing w:val="-2"/>
        </w:rPr>
        <w:t>«Робототехника</w:t>
      </w:r>
      <w:proofErr w:type="gramStart"/>
      <w:r>
        <w:rPr>
          <w:spacing w:val="-2"/>
        </w:rPr>
        <w:t>»,«</w:t>
      </w:r>
      <w:proofErr w:type="gramEnd"/>
      <w:r>
        <w:rPr>
          <w:spacing w:val="-2"/>
        </w:rPr>
        <w:t>3D-моделирование,</w:t>
      </w:r>
      <w:r>
        <w:rPr>
          <w:spacing w:val="26"/>
        </w:rPr>
        <w:t xml:space="preserve"> </w:t>
      </w:r>
      <w:r>
        <w:rPr>
          <w:spacing w:val="-2"/>
        </w:rPr>
        <w:t>прототипирование,</w:t>
      </w:r>
      <w:r>
        <w:rPr>
          <w:spacing w:val="26"/>
        </w:rPr>
        <w:t xml:space="preserve"> </w:t>
      </w:r>
      <w:r>
        <w:rPr>
          <w:spacing w:val="-2"/>
        </w:rPr>
        <w:t>макетирование»,</w:t>
      </w:r>
    </w:p>
    <w:p w14:paraId="6E1D67FD" w14:textId="77777777" w:rsidR="00553525" w:rsidRDefault="005829CA">
      <w:pPr>
        <w:pStyle w:val="a3"/>
        <w:spacing w:before="53"/>
        <w:ind w:left="884" w:firstLine="0"/>
        <w:jc w:val="left"/>
      </w:pPr>
      <w:r>
        <w:t>«Технологии</w:t>
      </w:r>
      <w:r>
        <w:rPr>
          <w:spacing w:val="-8"/>
        </w:rPr>
        <w:t xml:space="preserve"> </w:t>
      </w:r>
      <w:r>
        <w:t>обработки</w:t>
      </w:r>
      <w:r>
        <w:rPr>
          <w:spacing w:val="-7"/>
        </w:rPr>
        <w:t xml:space="preserve"> </w:t>
      </w:r>
      <w:r>
        <w:t>материалов</w:t>
      </w:r>
      <w:r>
        <w:rPr>
          <w:spacing w:val="-7"/>
        </w:rPr>
        <w:t xml:space="preserve"> </w:t>
      </w:r>
      <w:r>
        <w:t>и</w:t>
      </w:r>
      <w:r>
        <w:rPr>
          <w:spacing w:val="-9"/>
        </w:rPr>
        <w:t xml:space="preserve"> </w:t>
      </w:r>
      <w:r>
        <w:t>пищевых</w:t>
      </w:r>
      <w:r>
        <w:rPr>
          <w:spacing w:val="-11"/>
        </w:rPr>
        <w:t xml:space="preserve"> </w:t>
      </w:r>
      <w:r>
        <w:rPr>
          <w:spacing w:val="-2"/>
        </w:rPr>
        <w:t>продуктов»;</w:t>
      </w:r>
    </w:p>
    <w:p w14:paraId="792B4B85" w14:textId="1BBD587F" w:rsidR="00553525" w:rsidRDefault="005829CA">
      <w:pPr>
        <w:pStyle w:val="a3"/>
        <w:tabs>
          <w:tab w:val="left" w:pos="2632"/>
        </w:tabs>
        <w:spacing w:before="47" w:line="276" w:lineRule="auto"/>
        <w:ind w:left="658" w:right="968" w:firstLine="566"/>
        <w:jc w:val="left"/>
      </w:pPr>
      <w:r>
        <w:rPr>
          <w:spacing w:val="-10"/>
        </w:rPr>
        <w:t>С</w:t>
      </w:r>
      <w:r>
        <w:tab/>
        <w:t>информатикой и</w:t>
      </w:r>
      <w:r w:rsidR="00EC647F">
        <w:t xml:space="preserve"> </w:t>
      </w:r>
      <w:r>
        <w:t>информационно-коммуникационными технологиями</w:t>
      </w:r>
      <w:r>
        <w:rPr>
          <w:spacing w:val="-1"/>
        </w:rPr>
        <w:t xml:space="preserve"> </w:t>
      </w:r>
      <w:r>
        <w:t>при</w:t>
      </w:r>
      <w:r>
        <w:rPr>
          <w:spacing w:val="-7"/>
        </w:rPr>
        <w:t xml:space="preserve"> </w:t>
      </w:r>
      <w:r>
        <w:t>освоении</w:t>
      </w:r>
      <w:r>
        <w:rPr>
          <w:spacing w:val="-7"/>
        </w:rPr>
        <w:t xml:space="preserve"> </w:t>
      </w:r>
      <w:r>
        <w:t>в</w:t>
      </w:r>
      <w:r>
        <w:rPr>
          <w:spacing w:val="-8"/>
        </w:rPr>
        <w:t xml:space="preserve"> </w:t>
      </w:r>
      <w:r>
        <w:t>инвариантных</w:t>
      </w:r>
      <w:r>
        <w:rPr>
          <w:spacing w:val="-10"/>
        </w:rPr>
        <w:t xml:space="preserve"> </w:t>
      </w:r>
      <w:r>
        <w:t>модулях</w:t>
      </w:r>
      <w:r>
        <w:rPr>
          <w:spacing w:val="-10"/>
        </w:rPr>
        <w:t xml:space="preserve"> </w:t>
      </w:r>
      <w:r>
        <w:t>информационных</w:t>
      </w:r>
      <w:r>
        <w:rPr>
          <w:spacing w:val="-9"/>
        </w:rPr>
        <w:t xml:space="preserve"> </w:t>
      </w:r>
      <w:r>
        <w:t>процессов сбора, хранения, преобразования и передачи информации, протекающих</w:t>
      </w:r>
      <w:r>
        <w:rPr>
          <w:spacing w:val="40"/>
        </w:rPr>
        <w:t xml:space="preserve"> </w:t>
      </w:r>
      <w:r>
        <w:t>в технических</w:t>
      </w:r>
      <w:r w:rsidR="00EC647F">
        <w:t xml:space="preserve"> </w:t>
      </w:r>
      <w:r>
        <w:t>системах, использовании программных сервисов;</w:t>
      </w:r>
    </w:p>
    <w:p w14:paraId="0CFD1BD7" w14:textId="77777777" w:rsidR="00553525" w:rsidRDefault="005829CA">
      <w:pPr>
        <w:pStyle w:val="a3"/>
        <w:spacing w:line="278" w:lineRule="auto"/>
        <w:ind w:left="658" w:right="639" w:firstLine="705"/>
        <w:jc w:val="left"/>
      </w:pPr>
      <w:r>
        <w:t>с</w:t>
      </w:r>
      <w:r>
        <w:rPr>
          <w:spacing w:val="40"/>
        </w:rPr>
        <w:t xml:space="preserve"> </w:t>
      </w:r>
      <w:r>
        <w:t>историей</w:t>
      </w:r>
      <w:r>
        <w:rPr>
          <w:spacing w:val="40"/>
        </w:rPr>
        <w:t xml:space="preserve"> </w:t>
      </w:r>
      <w:r>
        <w:t>и</w:t>
      </w:r>
      <w:r>
        <w:rPr>
          <w:spacing w:val="37"/>
        </w:rPr>
        <w:t xml:space="preserve"> </w:t>
      </w:r>
      <w:r>
        <w:t>искусством</w:t>
      </w:r>
      <w:r>
        <w:rPr>
          <w:spacing w:val="40"/>
        </w:rPr>
        <w:t xml:space="preserve"> </w:t>
      </w:r>
      <w:r>
        <w:t>при</w:t>
      </w:r>
      <w:r>
        <w:rPr>
          <w:spacing w:val="40"/>
        </w:rPr>
        <w:t xml:space="preserve"> </w:t>
      </w:r>
      <w:r>
        <w:t>освоении</w:t>
      </w:r>
      <w:r>
        <w:rPr>
          <w:spacing w:val="40"/>
        </w:rPr>
        <w:t xml:space="preserve"> </w:t>
      </w:r>
      <w:r>
        <w:t>элементов</w:t>
      </w:r>
      <w:r>
        <w:rPr>
          <w:spacing w:val="37"/>
        </w:rPr>
        <w:t xml:space="preserve"> </w:t>
      </w:r>
      <w:r>
        <w:t>промышленной</w:t>
      </w:r>
      <w:r>
        <w:rPr>
          <w:spacing w:val="40"/>
        </w:rPr>
        <w:t xml:space="preserve"> </w:t>
      </w:r>
      <w:r>
        <w:t>эстетики, народных ремесел в инвариантном модуле «Производство и технологии»;</w:t>
      </w:r>
    </w:p>
    <w:p w14:paraId="6521B795" w14:textId="6895F719" w:rsidR="00553525" w:rsidRDefault="005829CA">
      <w:pPr>
        <w:pStyle w:val="a3"/>
        <w:spacing w:line="276" w:lineRule="auto"/>
        <w:ind w:left="658" w:right="1550" w:firstLine="705"/>
        <w:jc w:val="left"/>
      </w:pPr>
      <w:r>
        <w:t>сообщество</w:t>
      </w:r>
      <w:r>
        <w:rPr>
          <w:spacing w:val="-6"/>
        </w:rPr>
        <w:t xml:space="preserve"> </w:t>
      </w:r>
      <w:r>
        <w:t>знанием</w:t>
      </w:r>
      <w:r>
        <w:rPr>
          <w:spacing w:val="-7"/>
        </w:rPr>
        <w:t xml:space="preserve"> </w:t>
      </w:r>
      <w:r>
        <w:t>при</w:t>
      </w:r>
      <w:r>
        <w:rPr>
          <w:spacing w:val="-8"/>
        </w:rPr>
        <w:t xml:space="preserve"> </w:t>
      </w:r>
      <w:r>
        <w:t>освоении</w:t>
      </w:r>
      <w:r>
        <w:rPr>
          <w:spacing w:val="-8"/>
        </w:rPr>
        <w:t xml:space="preserve"> </w:t>
      </w:r>
      <w:r>
        <w:t>тем</w:t>
      </w:r>
      <w:r>
        <w:rPr>
          <w:spacing w:val="-7"/>
        </w:rPr>
        <w:t xml:space="preserve"> </w:t>
      </w:r>
      <w:r>
        <w:t>в</w:t>
      </w:r>
      <w:r>
        <w:rPr>
          <w:spacing w:val="-6"/>
        </w:rPr>
        <w:t xml:space="preserve"> </w:t>
      </w:r>
      <w:r>
        <w:t>инвариантном модуле</w:t>
      </w:r>
      <w:r w:rsidR="00EC647F">
        <w:t xml:space="preserve"> </w:t>
      </w:r>
      <w:r>
        <w:t>«Производство и</w:t>
      </w:r>
      <w:r w:rsidR="00EC647F">
        <w:t xml:space="preserve"> </w:t>
      </w:r>
      <w:r>
        <w:t>технологии».</w:t>
      </w:r>
    </w:p>
    <w:p w14:paraId="598CBCF9" w14:textId="065CC557" w:rsidR="00553525" w:rsidRDefault="005829CA">
      <w:pPr>
        <w:pStyle w:val="a3"/>
        <w:spacing w:line="276" w:lineRule="auto"/>
        <w:ind w:left="658" w:right="863" w:firstLine="705"/>
        <w:jc w:val="left"/>
      </w:pPr>
      <w:r>
        <w:t>Общее</w:t>
      </w:r>
      <w:r>
        <w:rPr>
          <w:spacing w:val="-4"/>
        </w:rPr>
        <w:t xml:space="preserve"> </w:t>
      </w:r>
      <w:r>
        <w:t>число</w:t>
      </w:r>
      <w:r>
        <w:rPr>
          <w:spacing w:val="-4"/>
        </w:rPr>
        <w:t xml:space="preserve"> </w:t>
      </w:r>
      <w:r>
        <w:t>часов,</w:t>
      </w:r>
      <w:r>
        <w:rPr>
          <w:spacing w:val="-3"/>
        </w:rPr>
        <w:t xml:space="preserve"> </w:t>
      </w:r>
      <w:r>
        <w:t>рекомендованных</w:t>
      </w:r>
      <w:r>
        <w:rPr>
          <w:spacing w:val="-9"/>
        </w:rPr>
        <w:t xml:space="preserve"> </w:t>
      </w:r>
      <w:r>
        <w:t>для</w:t>
      </w:r>
      <w:r>
        <w:rPr>
          <w:spacing w:val="-3"/>
        </w:rPr>
        <w:t xml:space="preserve"> </w:t>
      </w:r>
      <w:r>
        <w:t>изучения</w:t>
      </w:r>
      <w:r>
        <w:rPr>
          <w:spacing w:val="-4"/>
        </w:rPr>
        <w:t xml:space="preserve"> </w:t>
      </w:r>
      <w:r>
        <w:t>технологии, –</w:t>
      </w:r>
      <w:r>
        <w:rPr>
          <w:spacing w:val="-4"/>
        </w:rPr>
        <w:t xml:space="preserve"> </w:t>
      </w:r>
      <w:r>
        <w:t>272</w:t>
      </w:r>
      <w:r>
        <w:rPr>
          <w:spacing w:val="-5"/>
        </w:rPr>
        <w:t xml:space="preserve"> </w:t>
      </w:r>
      <w:r>
        <w:t>часа:</w:t>
      </w:r>
      <w:r>
        <w:rPr>
          <w:spacing w:val="-8"/>
        </w:rPr>
        <w:t xml:space="preserve"> </w:t>
      </w:r>
      <w:r>
        <w:t>в 5классе–68 часов (2часа в неделю), в 6 классе–68 часов (2 часа</w:t>
      </w:r>
      <w:r w:rsidR="00EC647F">
        <w:t xml:space="preserve"> </w:t>
      </w:r>
      <w:r>
        <w:t>в неделю), в 7 классе– 68часов (2 часа в неделю), в 8 классе–34 часа (1час в неделю), в 9 классе – 34 часа (1 час в</w:t>
      </w:r>
      <w:r w:rsidR="00EC647F">
        <w:t xml:space="preserve"> </w:t>
      </w:r>
      <w:r>
        <w:t>неделю).</w:t>
      </w:r>
    </w:p>
    <w:p w14:paraId="073A813D" w14:textId="77777777" w:rsidR="00553525" w:rsidRDefault="005829CA">
      <w:pPr>
        <w:pStyle w:val="a3"/>
        <w:spacing w:line="276" w:lineRule="auto"/>
        <w:ind w:left="658" w:right="639" w:firstLine="705"/>
        <w:jc w:val="left"/>
      </w:pPr>
      <w:r>
        <w:t>Дополнительно</w:t>
      </w:r>
      <w:r>
        <w:rPr>
          <w:spacing w:val="-5"/>
        </w:rPr>
        <w:t xml:space="preserve"> </w:t>
      </w:r>
      <w:r>
        <w:t>рекомендуется</w:t>
      </w:r>
      <w:r>
        <w:rPr>
          <w:spacing w:val="-3"/>
        </w:rPr>
        <w:t xml:space="preserve"> </w:t>
      </w:r>
      <w:r>
        <w:t>выделить</w:t>
      </w:r>
      <w:r>
        <w:rPr>
          <w:spacing w:val="-3"/>
        </w:rPr>
        <w:t xml:space="preserve"> </w:t>
      </w:r>
      <w:r>
        <w:t>за</w:t>
      </w:r>
      <w:r>
        <w:rPr>
          <w:spacing w:val="-5"/>
        </w:rPr>
        <w:t xml:space="preserve"> </w:t>
      </w:r>
      <w:r>
        <w:t>счет</w:t>
      </w:r>
      <w:r>
        <w:rPr>
          <w:spacing w:val="-7"/>
        </w:rPr>
        <w:t xml:space="preserve"> </w:t>
      </w:r>
      <w:r>
        <w:t>внеурочной</w:t>
      </w:r>
      <w:r>
        <w:rPr>
          <w:spacing w:val="-6"/>
        </w:rPr>
        <w:t xml:space="preserve"> </w:t>
      </w:r>
      <w:r>
        <w:t>деятельности</w:t>
      </w:r>
      <w:r>
        <w:rPr>
          <w:spacing w:val="-5"/>
        </w:rPr>
        <w:t xml:space="preserve"> </w:t>
      </w:r>
      <w:r>
        <w:t>в</w:t>
      </w:r>
      <w:r>
        <w:rPr>
          <w:spacing w:val="-8"/>
        </w:rPr>
        <w:t xml:space="preserve"> </w:t>
      </w:r>
      <w:r>
        <w:t>8 классе – 34 часа (1 час в неделю), в 9 классе – 68 часов (2 часа в неделю</w:t>
      </w:r>
      <w:r>
        <w:rPr>
          <w:color w:val="FF0000"/>
        </w:rPr>
        <w:t>).</w:t>
      </w:r>
    </w:p>
    <w:p w14:paraId="6A7CC066" w14:textId="77777777" w:rsidR="00553525" w:rsidRDefault="005829CA">
      <w:pPr>
        <w:pStyle w:val="a3"/>
        <w:spacing w:before="1" w:line="276" w:lineRule="auto"/>
        <w:ind w:left="884" w:right="5568" w:hanging="269"/>
        <w:jc w:val="left"/>
      </w:pPr>
      <w:r>
        <w:t xml:space="preserve">СОДЕРЖАНИЕ ОБУЧЕНИЯ </w:t>
      </w:r>
      <w:r>
        <w:rPr>
          <w:spacing w:val="-2"/>
        </w:rPr>
        <w:t>ИНВАРИАНТНЫЕ</w:t>
      </w:r>
      <w:r>
        <w:rPr>
          <w:spacing w:val="-16"/>
        </w:rPr>
        <w:t xml:space="preserve"> </w:t>
      </w:r>
      <w:r>
        <w:rPr>
          <w:spacing w:val="-2"/>
        </w:rPr>
        <w:t>МОДУИ</w:t>
      </w:r>
    </w:p>
    <w:p w14:paraId="4EEDEE95" w14:textId="77777777" w:rsidR="00553525" w:rsidRDefault="005829CA">
      <w:pPr>
        <w:pStyle w:val="a3"/>
        <w:ind w:left="615" w:right="6237" w:firstLine="0"/>
        <w:jc w:val="left"/>
      </w:pPr>
      <w:r>
        <w:t>Модуль</w:t>
      </w:r>
      <w:r>
        <w:rPr>
          <w:spacing w:val="-14"/>
        </w:rPr>
        <w:t xml:space="preserve"> </w:t>
      </w:r>
      <w:r>
        <w:t>«Производство</w:t>
      </w:r>
      <w:r>
        <w:rPr>
          <w:spacing w:val="-12"/>
        </w:rPr>
        <w:t xml:space="preserve"> </w:t>
      </w:r>
      <w:r>
        <w:t>и</w:t>
      </w:r>
      <w:r>
        <w:rPr>
          <w:spacing w:val="-14"/>
        </w:rPr>
        <w:t xml:space="preserve"> </w:t>
      </w:r>
      <w:r>
        <w:t>технологии» 5 класс</w:t>
      </w:r>
    </w:p>
    <w:p w14:paraId="18E6A8B1" w14:textId="77777777" w:rsidR="00553525" w:rsidRDefault="005829CA">
      <w:pPr>
        <w:pStyle w:val="a3"/>
        <w:spacing w:before="51" w:line="276" w:lineRule="auto"/>
        <w:ind w:left="658" w:right="639" w:firstLine="566"/>
        <w:jc w:val="left"/>
      </w:pPr>
      <w:r>
        <w:t>Технологии</w:t>
      </w:r>
      <w:r>
        <w:rPr>
          <w:spacing w:val="-12"/>
        </w:rPr>
        <w:t xml:space="preserve"> </w:t>
      </w:r>
      <w:r>
        <w:t>вокруг</w:t>
      </w:r>
      <w:r>
        <w:rPr>
          <w:spacing w:val="-12"/>
        </w:rPr>
        <w:t xml:space="preserve"> </w:t>
      </w:r>
      <w:r>
        <w:t>нас.</w:t>
      </w:r>
      <w:r>
        <w:rPr>
          <w:spacing w:val="-14"/>
        </w:rPr>
        <w:t xml:space="preserve"> </w:t>
      </w:r>
      <w:r>
        <w:t>Материальный</w:t>
      </w:r>
      <w:r>
        <w:rPr>
          <w:spacing w:val="-12"/>
        </w:rPr>
        <w:t xml:space="preserve"> </w:t>
      </w:r>
      <w:r>
        <w:t>мир</w:t>
      </w:r>
      <w:r>
        <w:rPr>
          <w:spacing w:val="-13"/>
        </w:rPr>
        <w:t xml:space="preserve"> </w:t>
      </w:r>
      <w:r>
        <w:t>и</w:t>
      </w:r>
      <w:r>
        <w:rPr>
          <w:spacing w:val="-14"/>
        </w:rPr>
        <w:t xml:space="preserve"> </w:t>
      </w:r>
      <w:r>
        <w:t>потребности</w:t>
      </w:r>
      <w:r>
        <w:rPr>
          <w:spacing w:val="-17"/>
        </w:rPr>
        <w:t xml:space="preserve"> </w:t>
      </w:r>
      <w:r>
        <w:t>человека.</w:t>
      </w:r>
      <w:r>
        <w:rPr>
          <w:spacing w:val="-10"/>
        </w:rPr>
        <w:t xml:space="preserve"> </w:t>
      </w:r>
      <w:r>
        <w:t>Трудовая деятельность человека и создание вещей (изделий).</w:t>
      </w:r>
    </w:p>
    <w:p w14:paraId="63E24A9E" w14:textId="77777777" w:rsidR="00553525" w:rsidRDefault="005829CA">
      <w:pPr>
        <w:pStyle w:val="a3"/>
        <w:spacing w:line="276" w:lineRule="auto"/>
        <w:ind w:left="658" w:right="639" w:firstLine="566"/>
        <w:jc w:val="left"/>
      </w:pPr>
      <w:r>
        <w:t>Материальные</w:t>
      </w:r>
      <w:r>
        <w:rPr>
          <w:spacing w:val="-7"/>
        </w:rPr>
        <w:t xml:space="preserve"> </w:t>
      </w:r>
      <w:r>
        <w:t>технологии.</w:t>
      </w:r>
      <w:r>
        <w:rPr>
          <w:spacing w:val="-7"/>
        </w:rPr>
        <w:t xml:space="preserve"> </w:t>
      </w:r>
      <w:r>
        <w:t>Технологический</w:t>
      </w:r>
      <w:r>
        <w:rPr>
          <w:spacing w:val="-9"/>
        </w:rPr>
        <w:t xml:space="preserve"> </w:t>
      </w:r>
      <w:r>
        <w:t>процесс.</w:t>
      </w:r>
      <w:r>
        <w:rPr>
          <w:spacing w:val="-7"/>
        </w:rPr>
        <w:t xml:space="preserve"> </w:t>
      </w:r>
      <w:r>
        <w:t>Производство</w:t>
      </w:r>
      <w:r>
        <w:rPr>
          <w:spacing w:val="-9"/>
        </w:rPr>
        <w:t xml:space="preserve"> </w:t>
      </w:r>
      <w:r>
        <w:t>и</w:t>
      </w:r>
      <w:r>
        <w:rPr>
          <w:spacing w:val="-11"/>
        </w:rPr>
        <w:t xml:space="preserve"> </w:t>
      </w:r>
      <w:r>
        <w:t>техника. Роль техники в производственной деятельности человека. Классификация техники.</w:t>
      </w:r>
    </w:p>
    <w:p w14:paraId="7B5571B3" w14:textId="77777777" w:rsidR="00553525" w:rsidRDefault="005829CA">
      <w:pPr>
        <w:pStyle w:val="a3"/>
        <w:spacing w:line="278" w:lineRule="auto"/>
        <w:ind w:left="658" w:right="639" w:firstLine="566"/>
        <w:jc w:val="left"/>
      </w:pPr>
      <w:r>
        <w:t>Проекты</w:t>
      </w:r>
      <w:r>
        <w:rPr>
          <w:spacing w:val="40"/>
        </w:rPr>
        <w:t xml:space="preserve"> </w:t>
      </w:r>
      <w:r>
        <w:t>и</w:t>
      </w:r>
      <w:r>
        <w:rPr>
          <w:spacing w:val="40"/>
        </w:rPr>
        <w:t xml:space="preserve"> </w:t>
      </w:r>
      <w:r>
        <w:t>ресурсы</w:t>
      </w:r>
      <w:r>
        <w:rPr>
          <w:spacing w:val="40"/>
        </w:rPr>
        <w:t xml:space="preserve"> </w:t>
      </w:r>
      <w:r>
        <w:t>в</w:t>
      </w:r>
      <w:r>
        <w:rPr>
          <w:spacing w:val="40"/>
        </w:rPr>
        <w:t xml:space="preserve"> </w:t>
      </w:r>
      <w:r>
        <w:t>производственной</w:t>
      </w:r>
      <w:r>
        <w:rPr>
          <w:spacing w:val="40"/>
        </w:rPr>
        <w:t xml:space="preserve"> </w:t>
      </w:r>
      <w:r>
        <w:t>деятельности</w:t>
      </w:r>
      <w:r>
        <w:rPr>
          <w:spacing w:val="40"/>
        </w:rPr>
        <w:t xml:space="preserve"> </w:t>
      </w:r>
      <w:r>
        <w:t>человека.</w:t>
      </w:r>
      <w:r>
        <w:rPr>
          <w:spacing w:val="40"/>
        </w:rPr>
        <w:t xml:space="preserve"> </w:t>
      </w:r>
      <w:r>
        <w:t>Проект</w:t>
      </w:r>
      <w:r>
        <w:rPr>
          <w:spacing w:val="40"/>
        </w:rPr>
        <w:t xml:space="preserve"> </w:t>
      </w:r>
      <w:r>
        <w:t>как форма организации деятельности. Виды проектов. Этапы проектной деятельности.</w:t>
      </w:r>
    </w:p>
    <w:p w14:paraId="17F7EC39" w14:textId="77777777" w:rsidR="00553525" w:rsidRDefault="005829CA">
      <w:pPr>
        <w:pStyle w:val="a3"/>
        <w:ind w:left="658" w:firstLine="0"/>
        <w:jc w:val="left"/>
      </w:pPr>
      <w:r>
        <w:t>Проектная</w:t>
      </w:r>
      <w:r>
        <w:rPr>
          <w:spacing w:val="-17"/>
        </w:rPr>
        <w:t xml:space="preserve"> </w:t>
      </w:r>
      <w:r>
        <w:rPr>
          <w:spacing w:val="-2"/>
        </w:rPr>
        <w:t>документация.</w:t>
      </w:r>
    </w:p>
    <w:p w14:paraId="1D2DF47E" w14:textId="77777777" w:rsidR="00553525" w:rsidRDefault="005829CA">
      <w:pPr>
        <w:pStyle w:val="a3"/>
        <w:spacing w:before="43" w:line="276" w:lineRule="auto"/>
        <w:ind w:left="658" w:right="639" w:firstLine="566"/>
        <w:jc w:val="left"/>
      </w:pPr>
      <w:r>
        <w:t>Какие</w:t>
      </w:r>
      <w:r>
        <w:rPr>
          <w:spacing w:val="40"/>
        </w:rPr>
        <w:t xml:space="preserve"> </w:t>
      </w:r>
      <w:r>
        <w:t>бывают</w:t>
      </w:r>
      <w:r>
        <w:rPr>
          <w:spacing w:val="40"/>
        </w:rPr>
        <w:t xml:space="preserve"> </w:t>
      </w:r>
      <w:r>
        <w:t>профессии.</w:t>
      </w:r>
      <w:r>
        <w:rPr>
          <w:spacing w:val="40"/>
        </w:rPr>
        <w:t xml:space="preserve"> </w:t>
      </w:r>
      <w:r>
        <w:t>Мир</w:t>
      </w:r>
      <w:r>
        <w:rPr>
          <w:spacing w:val="40"/>
        </w:rPr>
        <w:t xml:space="preserve"> </w:t>
      </w:r>
      <w:r>
        <w:t>труда</w:t>
      </w:r>
      <w:r>
        <w:rPr>
          <w:spacing w:val="40"/>
        </w:rPr>
        <w:t xml:space="preserve"> </w:t>
      </w:r>
      <w:r>
        <w:t>и</w:t>
      </w:r>
      <w:r>
        <w:rPr>
          <w:spacing w:val="40"/>
        </w:rPr>
        <w:t xml:space="preserve"> </w:t>
      </w:r>
      <w:r>
        <w:t>профессий.</w:t>
      </w:r>
      <w:r>
        <w:rPr>
          <w:spacing w:val="40"/>
        </w:rPr>
        <w:t xml:space="preserve"> </w:t>
      </w:r>
      <w:r>
        <w:t>Социальная</w:t>
      </w:r>
      <w:r>
        <w:rPr>
          <w:spacing w:val="40"/>
        </w:rPr>
        <w:t xml:space="preserve"> </w:t>
      </w:r>
      <w:r>
        <w:t xml:space="preserve">значимость </w:t>
      </w:r>
      <w:r>
        <w:rPr>
          <w:spacing w:val="-2"/>
        </w:rPr>
        <w:t>профессий.</w:t>
      </w:r>
    </w:p>
    <w:p w14:paraId="07093894" w14:textId="77777777" w:rsidR="00553525" w:rsidRDefault="005829CA">
      <w:pPr>
        <w:pStyle w:val="a4"/>
        <w:numPr>
          <w:ilvl w:val="0"/>
          <w:numId w:val="70"/>
        </w:numPr>
        <w:tabs>
          <w:tab w:val="left" w:pos="821"/>
        </w:tabs>
        <w:spacing w:line="321" w:lineRule="exact"/>
        <w:ind w:left="821" w:hanging="206"/>
        <w:jc w:val="left"/>
        <w:rPr>
          <w:sz w:val="28"/>
        </w:rPr>
      </w:pPr>
      <w:r>
        <w:rPr>
          <w:spacing w:val="-4"/>
          <w:sz w:val="28"/>
        </w:rPr>
        <w:t>класс</w:t>
      </w:r>
    </w:p>
    <w:p w14:paraId="07CC3F17" w14:textId="77777777" w:rsidR="00553525" w:rsidRDefault="005829CA">
      <w:pPr>
        <w:pStyle w:val="a3"/>
        <w:spacing w:before="48" w:line="276" w:lineRule="auto"/>
        <w:ind w:left="884" w:right="3100" w:firstLine="0"/>
        <w:jc w:val="left"/>
      </w:pPr>
      <w:proofErr w:type="spellStart"/>
      <w:r>
        <w:t>Моделии</w:t>
      </w:r>
      <w:proofErr w:type="spellEnd"/>
      <w:r>
        <w:rPr>
          <w:spacing w:val="-12"/>
        </w:rPr>
        <w:t xml:space="preserve"> </w:t>
      </w:r>
      <w:r>
        <w:t>моделирование.</w:t>
      </w:r>
      <w:r>
        <w:rPr>
          <w:spacing w:val="-6"/>
        </w:rPr>
        <w:t xml:space="preserve"> </w:t>
      </w:r>
      <w:r>
        <w:t>Виды</w:t>
      </w:r>
      <w:r>
        <w:rPr>
          <w:spacing w:val="-11"/>
        </w:rPr>
        <w:t xml:space="preserve"> </w:t>
      </w:r>
      <w:r>
        <w:t>машин</w:t>
      </w:r>
      <w:r>
        <w:rPr>
          <w:spacing w:val="-14"/>
        </w:rPr>
        <w:t xml:space="preserve"> </w:t>
      </w:r>
      <w:r>
        <w:t>и</w:t>
      </w:r>
      <w:r>
        <w:rPr>
          <w:spacing w:val="-15"/>
        </w:rPr>
        <w:t xml:space="preserve"> </w:t>
      </w:r>
      <w:r>
        <w:t>механизмов. Кинематические схемы.</w:t>
      </w:r>
    </w:p>
    <w:p w14:paraId="419D071C" w14:textId="77777777" w:rsidR="00553525" w:rsidRDefault="005829CA">
      <w:pPr>
        <w:pStyle w:val="a3"/>
        <w:spacing w:before="3"/>
        <w:ind w:left="658" w:firstLine="0"/>
        <w:jc w:val="left"/>
      </w:pPr>
      <w:r>
        <w:t>Технологические</w:t>
      </w:r>
      <w:r>
        <w:rPr>
          <w:spacing w:val="-9"/>
        </w:rPr>
        <w:t xml:space="preserve"> </w:t>
      </w:r>
      <w:r>
        <w:t>задачи</w:t>
      </w:r>
      <w:r>
        <w:rPr>
          <w:spacing w:val="-11"/>
        </w:rPr>
        <w:t xml:space="preserve"> </w:t>
      </w:r>
      <w:r>
        <w:t>и</w:t>
      </w:r>
      <w:r>
        <w:rPr>
          <w:spacing w:val="-11"/>
        </w:rPr>
        <w:t xml:space="preserve"> </w:t>
      </w:r>
      <w:r>
        <w:t>способы</w:t>
      </w:r>
      <w:r>
        <w:rPr>
          <w:spacing w:val="-10"/>
        </w:rPr>
        <w:t xml:space="preserve"> </w:t>
      </w:r>
      <w:r>
        <w:t>их</w:t>
      </w:r>
      <w:r>
        <w:rPr>
          <w:spacing w:val="-11"/>
        </w:rPr>
        <w:t xml:space="preserve"> </w:t>
      </w:r>
      <w:r>
        <w:rPr>
          <w:spacing w:val="-2"/>
        </w:rPr>
        <w:t>решения.</w:t>
      </w:r>
    </w:p>
    <w:p w14:paraId="40268807" w14:textId="77777777" w:rsidR="00553525" w:rsidRDefault="005829CA">
      <w:pPr>
        <w:pStyle w:val="a3"/>
        <w:spacing w:before="48" w:line="276" w:lineRule="auto"/>
        <w:ind w:left="615" w:right="639" w:hanging="116"/>
        <w:jc w:val="left"/>
      </w:pPr>
      <w:r>
        <w:t>Техническое</w:t>
      </w:r>
      <w:r>
        <w:rPr>
          <w:spacing w:val="-10"/>
        </w:rPr>
        <w:t xml:space="preserve"> </w:t>
      </w:r>
      <w:r>
        <w:t>моделирование</w:t>
      </w:r>
      <w:r>
        <w:rPr>
          <w:spacing w:val="-10"/>
        </w:rPr>
        <w:t xml:space="preserve"> </w:t>
      </w:r>
      <w:r>
        <w:t>и</w:t>
      </w:r>
      <w:r>
        <w:rPr>
          <w:spacing w:val="-11"/>
        </w:rPr>
        <w:t xml:space="preserve"> </w:t>
      </w:r>
      <w:r>
        <w:t>конструирование.</w:t>
      </w:r>
      <w:r>
        <w:rPr>
          <w:spacing w:val="-8"/>
        </w:rPr>
        <w:t xml:space="preserve"> </w:t>
      </w:r>
      <w:r>
        <w:t>Конструкторская</w:t>
      </w:r>
      <w:r>
        <w:rPr>
          <w:spacing w:val="-9"/>
        </w:rPr>
        <w:t xml:space="preserve"> </w:t>
      </w:r>
      <w:r>
        <w:t xml:space="preserve">документация. Перспективы развития техники и технологий. Мир профессий. Инженерные </w:t>
      </w:r>
      <w:r>
        <w:rPr>
          <w:spacing w:val="-2"/>
        </w:rPr>
        <w:t>профессии.</w:t>
      </w:r>
    </w:p>
    <w:p w14:paraId="213D39A1" w14:textId="77777777" w:rsidR="00553525" w:rsidRDefault="005829CA">
      <w:pPr>
        <w:pStyle w:val="a4"/>
        <w:numPr>
          <w:ilvl w:val="0"/>
          <w:numId w:val="70"/>
        </w:numPr>
        <w:tabs>
          <w:tab w:val="left" w:pos="716"/>
        </w:tabs>
        <w:spacing w:before="51"/>
        <w:ind w:left="716" w:hanging="211"/>
        <w:jc w:val="left"/>
        <w:rPr>
          <w:sz w:val="28"/>
        </w:rPr>
      </w:pPr>
      <w:r>
        <w:rPr>
          <w:spacing w:val="-2"/>
          <w:sz w:val="28"/>
        </w:rPr>
        <w:t>Класс</w:t>
      </w:r>
    </w:p>
    <w:p w14:paraId="44D89B19" w14:textId="77777777" w:rsidR="00553525" w:rsidRDefault="005829CA">
      <w:pPr>
        <w:pStyle w:val="a3"/>
        <w:tabs>
          <w:tab w:val="left" w:pos="9086"/>
        </w:tabs>
        <w:spacing w:before="48" w:line="276" w:lineRule="auto"/>
        <w:ind w:left="826" w:right="591" w:firstLine="0"/>
        <w:jc w:val="left"/>
      </w:pPr>
      <w:r>
        <w:t>Создание технологий как основная задача современной науки.</w:t>
      </w:r>
      <w:r>
        <w:tab/>
      </w:r>
      <w:r>
        <w:rPr>
          <w:spacing w:val="-2"/>
        </w:rPr>
        <w:t xml:space="preserve">Промышленная </w:t>
      </w:r>
      <w:r>
        <w:t>эстетика. Дизайн.</w:t>
      </w:r>
    </w:p>
    <w:p w14:paraId="44C2DE1B" w14:textId="77777777" w:rsidR="00553525" w:rsidRDefault="005829CA">
      <w:pPr>
        <w:pStyle w:val="a3"/>
        <w:spacing w:before="4"/>
        <w:ind w:left="884" w:firstLine="0"/>
        <w:jc w:val="left"/>
      </w:pPr>
      <w:r>
        <w:t>Народные</w:t>
      </w:r>
      <w:r>
        <w:rPr>
          <w:spacing w:val="-9"/>
        </w:rPr>
        <w:t xml:space="preserve"> </w:t>
      </w:r>
      <w:r>
        <w:t>ремесла.</w:t>
      </w:r>
      <w:r>
        <w:rPr>
          <w:spacing w:val="-5"/>
        </w:rPr>
        <w:t xml:space="preserve"> </w:t>
      </w:r>
      <w:r>
        <w:t>Народные</w:t>
      </w:r>
      <w:r>
        <w:rPr>
          <w:spacing w:val="-7"/>
        </w:rPr>
        <w:t xml:space="preserve"> </w:t>
      </w:r>
      <w:r>
        <w:t>ремесла</w:t>
      </w:r>
      <w:r>
        <w:rPr>
          <w:spacing w:val="-5"/>
        </w:rPr>
        <w:t xml:space="preserve"> </w:t>
      </w:r>
      <w:r>
        <w:t>и</w:t>
      </w:r>
      <w:r>
        <w:rPr>
          <w:spacing w:val="-9"/>
        </w:rPr>
        <w:t xml:space="preserve"> </w:t>
      </w:r>
      <w:r>
        <w:t>промыслы</w:t>
      </w:r>
      <w:r>
        <w:rPr>
          <w:spacing w:val="-17"/>
        </w:rPr>
        <w:t xml:space="preserve"> </w:t>
      </w:r>
      <w:r>
        <w:rPr>
          <w:spacing w:val="-2"/>
        </w:rPr>
        <w:t>России.</w:t>
      </w:r>
    </w:p>
    <w:p w14:paraId="02CF8B5A" w14:textId="77777777" w:rsidR="00553525" w:rsidRDefault="00553525">
      <w:pPr>
        <w:sectPr w:rsidR="00553525">
          <w:pgSz w:w="11910" w:h="16850"/>
          <w:pgMar w:top="840" w:right="140" w:bottom="280" w:left="220" w:header="622" w:footer="0" w:gutter="0"/>
          <w:cols w:space="720"/>
        </w:sectPr>
      </w:pPr>
    </w:p>
    <w:p w14:paraId="6F21B17E" w14:textId="77777777" w:rsidR="00553525" w:rsidRDefault="005829CA">
      <w:pPr>
        <w:pStyle w:val="a3"/>
        <w:spacing w:before="207" w:line="278" w:lineRule="auto"/>
        <w:ind w:firstLine="158"/>
        <w:jc w:val="left"/>
      </w:pPr>
      <w:r>
        <w:lastRenderedPageBreak/>
        <w:t>Цифровизация</w:t>
      </w:r>
      <w:r>
        <w:rPr>
          <w:spacing w:val="-14"/>
        </w:rPr>
        <w:t xml:space="preserve"> </w:t>
      </w:r>
      <w:r>
        <w:t>производства.</w:t>
      </w:r>
      <w:r>
        <w:rPr>
          <w:spacing w:val="-15"/>
        </w:rPr>
        <w:t xml:space="preserve"> </w:t>
      </w:r>
      <w:r>
        <w:t>Цифровые</w:t>
      </w:r>
      <w:r>
        <w:rPr>
          <w:spacing w:val="-17"/>
        </w:rPr>
        <w:t xml:space="preserve"> </w:t>
      </w:r>
      <w:r>
        <w:t>технологии</w:t>
      </w:r>
      <w:r>
        <w:rPr>
          <w:spacing w:val="-14"/>
        </w:rPr>
        <w:t xml:space="preserve"> </w:t>
      </w:r>
      <w:r>
        <w:t>и</w:t>
      </w:r>
      <w:r>
        <w:rPr>
          <w:spacing w:val="-15"/>
        </w:rPr>
        <w:t xml:space="preserve"> </w:t>
      </w:r>
      <w:r>
        <w:t>способы</w:t>
      </w:r>
      <w:r>
        <w:rPr>
          <w:spacing w:val="-17"/>
        </w:rPr>
        <w:t xml:space="preserve"> </w:t>
      </w:r>
      <w:r>
        <w:t>обработки</w:t>
      </w:r>
      <w:r>
        <w:rPr>
          <w:spacing w:val="-7"/>
        </w:rPr>
        <w:t xml:space="preserve"> </w:t>
      </w:r>
      <w:r>
        <w:t>информации. Управление технологическими процессами. Управление производством.</w:t>
      </w:r>
    </w:p>
    <w:p w14:paraId="7AA318A5" w14:textId="77777777" w:rsidR="00553525" w:rsidRDefault="005829CA">
      <w:pPr>
        <w:pStyle w:val="a3"/>
        <w:spacing w:before="2"/>
        <w:ind w:left="884" w:firstLine="0"/>
        <w:jc w:val="left"/>
      </w:pPr>
      <w:r>
        <w:t>Современные</w:t>
      </w:r>
      <w:r>
        <w:rPr>
          <w:spacing w:val="-8"/>
        </w:rPr>
        <w:t xml:space="preserve"> </w:t>
      </w:r>
      <w:r>
        <w:t>и</w:t>
      </w:r>
      <w:r>
        <w:rPr>
          <w:spacing w:val="-10"/>
        </w:rPr>
        <w:t xml:space="preserve"> </w:t>
      </w:r>
      <w:r>
        <w:t>перспективные</w:t>
      </w:r>
      <w:r>
        <w:rPr>
          <w:spacing w:val="-7"/>
        </w:rPr>
        <w:t xml:space="preserve"> </w:t>
      </w:r>
      <w:r>
        <w:rPr>
          <w:spacing w:val="-2"/>
        </w:rPr>
        <w:t>технологии.</w:t>
      </w:r>
    </w:p>
    <w:p w14:paraId="5DF57C08" w14:textId="77777777" w:rsidR="00553525" w:rsidRDefault="005829CA">
      <w:pPr>
        <w:pStyle w:val="a3"/>
        <w:spacing w:before="42" w:line="276" w:lineRule="auto"/>
        <w:ind w:left="658" w:right="639" w:firstLine="566"/>
        <w:jc w:val="left"/>
      </w:pPr>
      <w:r>
        <w:t>Понятие</w:t>
      </w:r>
      <w:r>
        <w:rPr>
          <w:spacing w:val="-18"/>
        </w:rPr>
        <w:t xml:space="preserve"> </w:t>
      </w:r>
      <w:r>
        <w:t>высокотехнологичных</w:t>
      </w:r>
      <w:r>
        <w:rPr>
          <w:spacing w:val="-17"/>
        </w:rPr>
        <w:t xml:space="preserve"> </w:t>
      </w:r>
      <w:r>
        <w:t>отраслей.</w:t>
      </w:r>
      <w:r>
        <w:rPr>
          <w:spacing w:val="-18"/>
        </w:rPr>
        <w:t xml:space="preserve"> </w:t>
      </w:r>
      <w:r>
        <w:t>«Высокие</w:t>
      </w:r>
      <w:r>
        <w:rPr>
          <w:spacing w:val="-17"/>
        </w:rPr>
        <w:t xml:space="preserve"> </w:t>
      </w:r>
      <w:r>
        <w:t>технологии»</w:t>
      </w:r>
      <w:r>
        <w:rPr>
          <w:spacing w:val="-18"/>
        </w:rPr>
        <w:t xml:space="preserve"> </w:t>
      </w:r>
      <w:r>
        <w:t xml:space="preserve">двойного </w:t>
      </w:r>
      <w:r>
        <w:rPr>
          <w:spacing w:val="-2"/>
        </w:rPr>
        <w:t>назначения.</w:t>
      </w:r>
    </w:p>
    <w:p w14:paraId="2DA4361E" w14:textId="77777777" w:rsidR="00553525" w:rsidRDefault="005829CA">
      <w:pPr>
        <w:pStyle w:val="a3"/>
        <w:tabs>
          <w:tab w:val="left" w:pos="2848"/>
          <w:tab w:val="left" w:pos="3338"/>
          <w:tab w:val="left" w:pos="4922"/>
          <w:tab w:val="left" w:pos="6637"/>
          <w:tab w:val="left" w:pos="8769"/>
        </w:tabs>
        <w:spacing w:line="276" w:lineRule="auto"/>
        <w:ind w:left="658" w:right="1031" w:firstLine="566"/>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4"/>
        </w:rPr>
        <w:t xml:space="preserve">использования </w:t>
      </w:r>
      <w:r>
        <w:t>материалов, технологий безотходного производства.</w:t>
      </w:r>
    </w:p>
    <w:p w14:paraId="0FBCF65E" w14:textId="300B46BD" w:rsidR="00553525" w:rsidRDefault="005829CA">
      <w:pPr>
        <w:pStyle w:val="a3"/>
        <w:spacing w:line="278" w:lineRule="auto"/>
        <w:ind w:left="658" w:right="1550" w:firstLine="566"/>
        <w:jc w:val="left"/>
      </w:pPr>
      <w:r>
        <w:t>Мир</w:t>
      </w:r>
      <w:r>
        <w:rPr>
          <w:spacing w:val="-13"/>
        </w:rPr>
        <w:t xml:space="preserve"> </w:t>
      </w:r>
      <w:r>
        <w:t>профессий.</w:t>
      </w:r>
      <w:r>
        <w:rPr>
          <w:spacing w:val="-14"/>
        </w:rPr>
        <w:t xml:space="preserve"> </w:t>
      </w:r>
      <w:r>
        <w:t>Профессии,</w:t>
      </w:r>
      <w:r>
        <w:rPr>
          <w:spacing w:val="-14"/>
        </w:rPr>
        <w:t xml:space="preserve"> </w:t>
      </w:r>
      <w:r>
        <w:t>связанные</w:t>
      </w:r>
      <w:r>
        <w:rPr>
          <w:spacing w:val="-16"/>
        </w:rPr>
        <w:t xml:space="preserve"> </w:t>
      </w:r>
      <w:r>
        <w:t>с</w:t>
      </w:r>
      <w:r>
        <w:rPr>
          <w:spacing w:val="-17"/>
        </w:rPr>
        <w:t xml:space="preserve"> </w:t>
      </w:r>
      <w:r>
        <w:t>дизайном,</w:t>
      </w:r>
      <w:r>
        <w:rPr>
          <w:spacing w:val="-11"/>
        </w:rPr>
        <w:t xml:space="preserve"> </w:t>
      </w:r>
      <w:r>
        <w:t>их</w:t>
      </w:r>
      <w:r>
        <w:rPr>
          <w:spacing w:val="-17"/>
        </w:rPr>
        <w:t xml:space="preserve"> </w:t>
      </w:r>
      <w:r>
        <w:t>востребованность на</w:t>
      </w:r>
      <w:r w:rsidR="00EC647F">
        <w:t xml:space="preserve"> </w:t>
      </w:r>
      <w:r>
        <w:t>рынке труда.</w:t>
      </w:r>
    </w:p>
    <w:p w14:paraId="5F4422FA" w14:textId="77777777" w:rsidR="00553525" w:rsidRDefault="005829CA">
      <w:pPr>
        <w:pStyle w:val="a4"/>
        <w:numPr>
          <w:ilvl w:val="0"/>
          <w:numId w:val="70"/>
        </w:numPr>
        <w:tabs>
          <w:tab w:val="left" w:pos="826"/>
        </w:tabs>
        <w:spacing w:line="319" w:lineRule="exact"/>
        <w:ind w:left="826" w:hanging="211"/>
        <w:jc w:val="left"/>
        <w:rPr>
          <w:sz w:val="28"/>
        </w:rPr>
      </w:pPr>
      <w:r>
        <w:rPr>
          <w:spacing w:val="-4"/>
          <w:sz w:val="28"/>
        </w:rPr>
        <w:t>класс</w:t>
      </w:r>
    </w:p>
    <w:p w14:paraId="53FEBED0" w14:textId="77777777" w:rsidR="00553525" w:rsidRDefault="005829CA">
      <w:pPr>
        <w:pStyle w:val="a3"/>
        <w:tabs>
          <w:tab w:val="left" w:pos="2315"/>
          <w:tab w:val="left" w:pos="3798"/>
          <w:tab w:val="left" w:pos="5508"/>
          <w:tab w:val="left" w:pos="7193"/>
          <w:tab w:val="left" w:pos="7602"/>
          <w:tab w:val="left" w:pos="9412"/>
        </w:tabs>
        <w:spacing w:before="46" w:line="276" w:lineRule="auto"/>
        <w:ind w:left="658" w:right="705" w:firstLine="566"/>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 xml:space="preserve">Управление </w:t>
      </w:r>
      <w:r>
        <w:t>современным производством.</w:t>
      </w:r>
    </w:p>
    <w:p w14:paraId="6EEB2446" w14:textId="77777777" w:rsidR="00553525" w:rsidRDefault="005829CA">
      <w:pPr>
        <w:pStyle w:val="a3"/>
        <w:spacing w:line="321" w:lineRule="exact"/>
        <w:ind w:left="1225" w:firstLine="0"/>
        <w:jc w:val="left"/>
      </w:pPr>
      <w:r>
        <w:t>Производство</w:t>
      </w:r>
      <w:r>
        <w:rPr>
          <w:spacing w:val="-5"/>
        </w:rPr>
        <w:t xml:space="preserve"> </w:t>
      </w:r>
      <w:r>
        <w:t>и</w:t>
      </w:r>
      <w:r>
        <w:rPr>
          <w:spacing w:val="-8"/>
        </w:rPr>
        <w:t xml:space="preserve"> </w:t>
      </w:r>
      <w:r>
        <w:t>его</w:t>
      </w:r>
      <w:r>
        <w:rPr>
          <w:spacing w:val="-8"/>
        </w:rPr>
        <w:t xml:space="preserve"> </w:t>
      </w:r>
      <w:r>
        <w:t>виды.</w:t>
      </w:r>
      <w:r>
        <w:rPr>
          <w:spacing w:val="-4"/>
        </w:rPr>
        <w:t xml:space="preserve"> </w:t>
      </w:r>
      <w:r>
        <w:t>Инновации</w:t>
      </w:r>
      <w:r>
        <w:rPr>
          <w:spacing w:val="-6"/>
        </w:rPr>
        <w:t xml:space="preserve"> </w:t>
      </w:r>
      <w:r>
        <w:t>и</w:t>
      </w:r>
      <w:r>
        <w:rPr>
          <w:spacing w:val="-7"/>
        </w:rPr>
        <w:t xml:space="preserve"> </w:t>
      </w:r>
      <w:r>
        <w:t>инновационные</w:t>
      </w:r>
      <w:r>
        <w:rPr>
          <w:spacing w:val="-5"/>
        </w:rPr>
        <w:t xml:space="preserve"> </w:t>
      </w:r>
      <w:r>
        <w:t>процессы</w:t>
      </w:r>
      <w:r>
        <w:rPr>
          <w:spacing w:val="-6"/>
        </w:rPr>
        <w:t xml:space="preserve"> </w:t>
      </w:r>
      <w:r>
        <w:t>на</w:t>
      </w:r>
      <w:r>
        <w:rPr>
          <w:spacing w:val="-2"/>
        </w:rPr>
        <w:t xml:space="preserve"> предприятиях.</w:t>
      </w:r>
    </w:p>
    <w:p w14:paraId="4DDB9527" w14:textId="77777777" w:rsidR="00553525" w:rsidRDefault="005829CA">
      <w:pPr>
        <w:pStyle w:val="a3"/>
        <w:spacing w:before="48"/>
        <w:ind w:left="658" w:firstLine="0"/>
        <w:jc w:val="left"/>
      </w:pPr>
      <w:r>
        <w:t>Управление</w:t>
      </w:r>
      <w:r>
        <w:rPr>
          <w:spacing w:val="-17"/>
        </w:rPr>
        <w:t xml:space="preserve"> </w:t>
      </w:r>
      <w:r>
        <w:rPr>
          <w:spacing w:val="-2"/>
        </w:rPr>
        <w:t>инновациями.</w:t>
      </w:r>
    </w:p>
    <w:p w14:paraId="7BF5DF97" w14:textId="77777777" w:rsidR="00553525" w:rsidRDefault="005829CA">
      <w:pPr>
        <w:pStyle w:val="a3"/>
        <w:spacing w:before="48"/>
        <w:ind w:left="1407" w:firstLine="0"/>
        <w:jc w:val="left"/>
      </w:pPr>
      <w:r>
        <w:t>Рынок</w:t>
      </w:r>
      <w:r>
        <w:rPr>
          <w:spacing w:val="-9"/>
        </w:rPr>
        <w:t xml:space="preserve"> </w:t>
      </w:r>
      <w:r>
        <w:t>труда.</w:t>
      </w:r>
      <w:r>
        <w:rPr>
          <w:spacing w:val="-4"/>
        </w:rPr>
        <w:t xml:space="preserve"> </w:t>
      </w:r>
      <w:r>
        <w:t>Функции</w:t>
      </w:r>
      <w:r>
        <w:rPr>
          <w:spacing w:val="-7"/>
        </w:rPr>
        <w:t xml:space="preserve"> </w:t>
      </w:r>
      <w:r>
        <w:t>рынка</w:t>
      </w:r>
      <w:r>
        <w:rPr>
          <w:spacing w:val="-7"/>
        </w:rPr>
        <w:t xml:space="preserve"> </w:t>
      </w:r>
      <w:r>
        <w:t>труда.</w:t>
      </w:r>
      <w:r>
        <w:rPr>
          <w:spacing w:val="-4"/>
        </w:rPr>
        <w:t xml:space="preserve"> </w:t>
      </w:r>
      <w:r>
        <w:t>Трудовые</w:t>
      </w:r>
      <w:r>
        <w:rPr>
          <w:spacing w:val="-6"/>
        </w:rPr>
        <w:t xml:space="preserve"> </w:t>
      </w:r>
      <w:r>
        <w:rPr>
          <w:spacing w:val="-2"/>
        </w:rPr>
        <w:t>ресурсы.</w:t>
      </w:r>
    </w:p>
    <w:p w14:paraId="228FAFAC" w14:textId="77777777" w:rsidR="00553525" w:rsidRDefault="005829CA">
      <w:pPr>
        <w:pStyle w:val="a3"/>
        <w:spacing w:before="47" w:line="278" w:lineRule="auto"/>
        <w:ind w:left="658" w:right="696" w:firstLine="566"/>
      </w:pPr>
      <w: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Pr>
          <w:spacing w:val="-2"/>
        </w:rPr>
        <w:t>самоопределение.</w:t>
      </w:r>
    </w:p>
    <w:p w14:paraId="7D533139" w14:textId="77777777" w:rsidR="00553525" w:rsidRDefault="005829CA">
      <w:pPr>
        <w:pStyle w:val="a4"/>
        <w:numPr>
          <w:ilvl w:val="0"/>
          <w:numId w:val="70"/>
        </w:numPr>
        <w:tabs>
          <w:tab w:val="left" w:pos="826"/>
        </w:tabs>
        <w:spacing w:line="316" w:lineRule="exact"/>
        <w:ind w:left="826" w:hanging="211"/>
        <w:jc w:val="both"/>
        <w:rPr>
          <w:sz w:val="28"/>
        </w:rPr>
      </w:pPr>
      <w:r>
        <w:rPr>
          <w:spacing w:val="-4"/>
          <w:sz w:val="28"/>
        </w:rPr>
        <w:t>класс</w:t>
      </w:r>
    </w:p>
    <w:p w14:paraId="7B944C71" w14:textId="77777777" w:rsidR="00553525" w:rsidRDefault="005829CA">
      <w:pPr>
        <w:pStyle w:val="a3"/>
        <w:tabs>
          <w:tab w:val="left" w:pos="4471"/>
          <w:tab w:val="left" w:pos="5187"/>
          <w:tab w:val="left" w:pos="7933"/>
          <w:tab w:val="left" w:pos="9705"/>
        </w:tabs>
        <w:spacing w:before="53" w:line="276" w:lineRule="auto"/>
        <w:ind w:left="658" w:right="718" w:firstLine="566"/>
        <w:jc w:val="left"/>
      </w:pPr>
      <w:r>
        <w:rPr>
          <w:spacing w:val="-2"/>
        </w:rPr>
        <w:t>Предпринимательство</w:t>
      </w:r>
      <w:r>
        <w:tab/>
      </w:r>
      <w:r>
        <w:rPr>
          <w:spacing w:val="-10"/>
        </w:rPr>
        <w:t>и</w:t>
      </w:r>
      <w:r>
        <w:tab/>
      </w:r>
      <w:r>
        <w:rPr>
          <w:spacing w:val="-2"/>
        </w:rPr>
        <w:t>предприниматель.</w:t>
      </w:r>
      <w:r>
        <w:tab/>
      </w:r>
      <w:r>
        <w:rPr>
          <w:spacing w:val="-2"/>
        </w:rPr>
        <w:t>Сущность</w:t>
      </w:r>
      <w:r>
        <w:tab/>
      </w:r>
      <w:r>
        <w:rPr>
          <w:spacing w:val="-4"/>
        </w:rPr>
        <w:t xml:space="preserve">культуры </w:t>
      </w:r>
      <w:r>
        <w:t>предпринимательства. Виды предпринимательской деятельности.</w:t>
      </w:r>
    </w:p>
    <w:p w14:paraId="03458B42" w14:textId="77777777" w:rsidR="00553525" w:rsidRDefault="005829CA">
      <w:pPr>
        <w:pStyle w:val="a3"/>
        <w:spacing w:line="276" w:lineRule="auto"/>
        <w:ind w:left="658" w:right="639" w:firstLine="566"/>
        <w:jc w:val="left"/>
      </w:pPr>
      <w:r>
        <w:t>Внутренняя и внешняя среда предпринимательства. Базовые составляющие внутренней среды.</w:t>
      </w:r>
    </w:p>
    <w:p w14:paraId="1DFC0E5D" w14:textId="21870EAF" w:rsidR="00553525" w:rsidRDefault="005829CA">
      <w:pPr>
        <w:pStyle w:val="a3"/>
        <w:spacing w:line="276" w:lineRule="auto"/>
        <w:ind w:left="658" w:right="1131" w:firstLine="566"/>
      </w:pPr>
      <w:r>
        <w:t>Модель реализации бизнес-идеи. Этапы разработки бизнес-проекта: анализ выбранного</w:t>
      </w:r>
      <w:r>
        <w:rPr>
          <w:spacing w:val="-12"/>
        </w:rPr>
        <w:t xml:space="preserve"> </w:t>
      </w:r>
      <w:r>
        <w:t>направления</w:t>
      </w:r>
      <w:r w:rsidR="00EC647F">
        <w:t xml:space="preserve"> </w:t>
      </w:r>
      <w:r>
        <w:t>экономической</w:t>
      </w:r>
      <w:r>
        <w:rPr>
          <w:spacing w:val="-8"/>
        </w:rPr>
        <w:t xml:space="preserve"> </w:t>
      </w:r>
      <w:r>
        <w:t>деятельности,</w:t>
      </w:r>
      <w:r>
        <w:rPr>
          <w:spacing w:val="-10"/>
        </w:rPr>
        <w:t xml:space="preserve"> </w:t>
      </w:r>
      <w:r>
        <w:t>создание</w:t>
      </w:r>
      <w:r w:rsidR="00EC647F">
        <w:t xml:space="preserve"> </w:t>
      </w:r>
      <w:r>
        <w:t>логотипа</w:t>
      </w:r>
      <w:r w:rsidR="00EC647F">
        <w:t xml:space="preserve"> </w:t>
      </w:r>
      <w:r>
        <w:t>фирмы, разработка бизнес-плана. Эффективность предпринимательской деятельности.</w:t>
      </w:r>
    </w:p>
    <w:p w14:paraId="69BFBFC8" w14:textId="77777777" w:rsidR="00553525" w:rsidRDefault="005829CA">
      <w:pPr>
        <w:pStyle w:val="a3"/>
        <w:spacing w:line="278" w:lineRule="auto"/>
        <w:ind w:left="658" w:right="755" w:firstLine="566"/>
      </w:pPr>
      <w:r>
        <w:t>Технологическое предпринимательство. Инновации и их виды. Новые рынки для продуктов.</w:t>
      </w:r>
    </w:p>
    <w:p w14:paraId="7C2D3CC3" w14:textId="77777777" w:rsidR="00553525" w:rsidRDefault="005829CA">
      <w:pPr>
        <w:pStyle w:val="a3"/>
        <w:ind w:left="1407" w:firstLine="0"/>
      </w:pPr>
      <w:r>
        <w:t>Мир</w:t>
      </w:r>
      <w:r>
        <w:rPr>
          <w:spacing w:val="-10"/>
        </w:rPr>
        <w:t xml:space="preserve"> </w:t>
      </w:r>
      <w:r>
        <w:t>профессий.</w:t>
      </w:r>
      <w:r>
        <w:rPr>
          <w:spacing w:val="-5"/>
        </w:rPr>
        <w:t xml:space="preserve"> </w:t>
      </w:r>
      <w:r>
        <w:t>Выбор</w:t>
      </w:r>
      <w:r>
        <w:rPr>
          <w:spacing w:val="-17"/>
        </w:rPr>
        <w:t xml:space="preserve"> </w:t>
      </w:r>
      <w:r>
        <w:rPr>
          <w:spacing w:val="-2"/>
        </w:rPr>
        <w:t>профессии.</w:t>
      </w:r>
    </w:p>
    <w:p w14:paraId="6E80EE43" w14:textId="77777777" w:rsidR="00553525" w:rsidRDefault="005829CA">
      <w:pPr>
        <w:pStyle w:val="a4"/>
        <w:numPr>
          <w:ilvl w:val="0"/>
          <w:numId w:val="17"/>
        </w:numPr>
        <w:tabs>
          <w:tab w:val="left" w:pos="826"/>
        </w:tabs>
        <w:spacing w:before="41"/>
        <w:ind w:hanging="211"/>
        <w:jc w:val="both"/>
        <w:rPr>
          <w:sz w:val="28"/>
        </w:rPr>
      </w:pPr>
      <w:r>
        <w:rPr>
          <w:spacing w:val="-4"/>
          <w:sz w:val="28"/>
        </w:rPr>
        <w:t>класс</w:t>
      </w:r>
    </w:p>
    <w:p w14:paraId="6341700E" w14:textId="3B562929" w:rsidR="00553525" w:rsidRDefault="005829CA">
      <w:pPr>
        <w:pStyle w:val="a3"/>
        <w:spacing w:before="47"/>
        <w:ind w:left="615" w:firstLine="0"/>
      </w:pPr>
      <w:r>
        <w:rPr>
          <w:spacing w:val="-2"/>
        </w:rPr>
        <w:t>Модуль «Компьютерная</w:t>
      </w:r>
      <w:r w:rsidR="00EC647F">
        <w:rPr>
          <w:spacing w:val="-2"/>
        </w:rPr>
        <w:t xml:space="preserve"> </w:t>
      </w:r>
      <w:r>
        <w:rPr>
          <w:spacing w:val="-2"/>
        </w:rPr>
        <w:t>графика.</w:t>
      </w:r>
      <w:r>
        <w:rPr>
          <w:spacing w:val="1"/>
        </w:rPr>
        <w:t xml:space="preserve"> </w:t>
      </w:r>
      <w:r>
        <w:rPr>
          <w:spacing w:val="-2"/>
        </w:rPr>
        <w:t>Черчени</w:t>
      </w:r>
      <w:r w:rsidR="00EC647F">
        <w:rPr>
          <w:spacing w:val="-2"/>
        </w:rPr>
        <w:t>е</w:t>
      </w:r>
      <w:r>
        <w:rPr>
          <w:spacing w:val="-2"/>
        </w:rPr>
        <w:t>»</w:t>
      </w:r>
    </w:p>
    <w:p w14:paraId="6074C2B1" w14:textId="711B1076" w:rsidR="00553525" w:rsidRDefault="005829CA">
      <w:pPr>
        <w:pStyle w:val="a3"/>
        <w:spacing w:before="53" w:line="276" w:lineRule="auto"/>
        <w:ind w:left="658" w:right="1389" w:firstLine="566"/>
      </w:pPr>
      <w:r>
        <w:t xml:space="preserve">Графическая информация как средство передачи </w:t>
      </w:r>
      <w:r w:rsidR="00EC647F">
        <w:t>и</w:t>
      </w:r>
      <w:r>
        <w:t>нформации о материальном</w:t>
      </w:r>
      <w:r w:rsidR="00361D15">
        <w:t xml:space="preserve"> </w:t>
      </w:r>
      <w:r>
        <w:t>мире (вещах). Виды и области применения графической информации (графических</w:t>
      </w:r>
      <w:r w:rsidR="00361D15">
        <w:t xml:space="preserve"> </w:t>
      </w:r>
      <w:r>
        <w:t>изображений).</w:t>
      </w:r>
    </w:p>
    <w:p w14:paraId="7A5DF8EF" w14:textId="36536C0A" w:rsidR="00553525" w:rsidRDefault="005829CA">
      <w:pPr>
        <w:pStyle w:val="a3"/>
        <w:spacing w:line="276" w:lineRule="auto"/>
        <w:ind w:left="1225" w:right="1128" w:firstLine="182"/>
      </w:pPr>
      <w:r>
        <w:t xml:space="preserve">Основы графической грамоты. Графические материалы и инструменты. </w:t>
      </w:r>
      <w:r>
        <w:rPr>
          <w:spacing w:val="-2"/>
        </w:rPr>
        <w:t>Типы</w:t>
      </w:r>
      <w:r w:rsidR="00361D15">
        <w:rPr>
          <w:spacing w:val="-2"/>
        </w:rPr>
        <w:t xml:space="preserve"> </w:t>
      </w:r>
      <w:r>
        <w:rPr>
          <w:spacing w:val="-2"/>
        </w:rPr>
        <w:t>графических</w:t>
      </w:r>
      <w:r>
        <w:rPr>
          <w:spacing w:val="-3"/>
        </w:rPr>
        <w:t xml:space="preserve"> </w:t>
      </w:r>
      <w:r>
        <w:rPr>
          <w:spacing w:val="-2"/>
        </w:rPr>
        <w:t>изображений</w:t>
      </w:r>
      <w:r>
        <w:rPr>
          <w:spacing w:val="-3"/>
        </w:rPr>
        <w:t xml:space="preserve"> </w:t>
      </w:r>
      <w:r>
        <w:rPr>
          <w:spacing w:val="-2"/>
        </w:rPr>
        <w:t>(рисунок,</w:t>
      </w:r>
      <w:r>
        <w:rPr>
          <w:spacing w:val="-1"/>
        </w:rPr>
        <w:t xml:space="preserve"> </w:t>
      </w:r>
      <w:r>
        <w:rPr>
          <w:spacing w:val="-2"/>
        </w:rPr>
        <w:t>диаграмма,</w:t>
      </w:r>
      <w:r>
        <w:t xml:space="preserve"> </w:t>
      </w:r>
      <w:r>
        <w:rPr>
          <w:spacing w:val="-2"/>
        </w:rPr>
        <w:t>графики, графы,</w:t>
      </w:r>
      <w:r>
        <w:rPr>
          <w:spacing w:val="-1"/>
        </w:rPr>
        <w:t xml:space="preserve"> </w:t>
      </w:r>
      <w:r>
        <w:rPr>
          <w:spacing w:val="-2"/>
        </w:rPr>
        <w:t>эскиз,</w:t>
      </w:r>
    </w:p>
    <w:p w14:paraId="0223D39A" w14:textId="77777777" w:rsidR="00553525" w:rsidRDefault="005829CA">
      <w:pPr>
        <w:pStyle w:val="a3"/>
        <w:spacing w:before="2"/>
        <w:ind w:left="658" w:firstLine="0"/>
      </w:pPr>
      <w:r>
        <w:t>технический</w:t>
      </w:r>
      <w:r>
        <w:rPr>
          <w:spacing w:val="-14"/>
        </w:rPr>
        <w:t xml:space="preserve"> </w:t>
      </w:r>
      <w:r>
        <w:t>рисунок,</w:t>
      </w:r>
      <w:r>
        <w:rPr>
          <w:spacing w:val="-8"/>
        </w:rPr>
        <w:t xml:space="preserve"> </w:t>
      </w:r>
      <w:r>
        <w:t>чертеж,</w:t>
      </w:r>
      <w:r>
        <w:rPr>
          <w:spacing w:val="-7"/>
        </w:rPr>
        <w:t xml:space="preserve"> </w:t>
      </w:r>
      <w:r>
        <w:t>схема,</w:t>
      </w:r>
      <w:r>
        <w:rPr>
          <w:spacing w:val="-7"/>
        </w:rPr>
        <w:t xml:space="preserve"> </w:t>
      </w:r>
      <w:r>
        <w:t>карта,</w:t>
      </w:r>
      <w:r>
        <w:rPr>
          <w:spacing w:val="-12"/>
        </w:rPr>
        <w:t xml:space="preserve"> </w:t>
      </w:r>
      <w:r>
        <w:t>пиктограмма</w:t>
      </w:r>
      <w:r>
        <w:rPr>
          <w:spacing w:val="-11"/>
        </w:rPr>
        <w:t xml:space="preserve"> </w:t>
      </w:r>
      <w:r>
        <w:t>и</w:t>
      </w:r>
      <w:r>
        <w:rPr>
          <w:spacing w:val="-11"/>
        </w:rPr>
        <w:t xml:space="preserve"> </w:t>
      </w:r>
      <w:r>
        <w:rPr>
          <w:spacing w:val="-2"/>
        </w:rPr>
        <w:t>другое).</w:t>
      </w:r>
    </w:p>
    <w:p w14:paraId="33796847" w14:textId="77777777" w:rsidR="00553525" w:rsidRDefault="005829CA">
      <w:pPr>
        <w:pStyle w:val="a3"/>
        <w:spacing w:before="43" w:line="276" w:lineRule="auto"/>
        <w:ind w:left="658" w:right="639" w:firstLine="566"/>
        <w:jc w:val="left"/>
      </w:pPr>
      <w:r>
        <w:t>Основные элементы графических изображений (точка, линия, контур, буквы и цифры, условные знаки).</w:t>
      </w:r>
    </w:p>
    <w:p w14:paraId="53A24183" w14:textId="77777777" w:rsidR="00553525" w:rsidRDefault="005829CA">
      <w:pPr>
        <w:pStyle w:val="a3"/>
        <w:spacing w:before="3"/>
        <w:ind w:left="1225" w:firstLine="0"/>
        <w:jc w:val="left"/>
      </w:pPr>
      <w:r>
        <w:t>Правила</w:t>
      </w:r>
      <w:r>
        <w:rPr>
          <w:spacing w:val="-7"/>
        </w:rPr>
        <w:t xml:space="preserve"> </w:t>
      </w:r>
      <w:r>
        <w:t>построения</w:t>
      </w:r>
      <w:r>
        <w:rPr>
          <w:spacing w:val="-6"/>
        </w:rPr>
        <w:t xml:space="preserve"> </w:t>
      </w:r>
      <w:r>
        <w:t>чертежей</w:t>
      </w:r>
      <w:r>
        <w:rPr>
          <w:spacing w:val="-6"/>
        </w:rPr>
        <w:t xml:space="preserve"> </w:t>
      </w:r>
      <w:r>
        <w:t>(рамка,</w:t>
      </w:r>
      <w:r>
        <w:rPr>
          <w:spacing w:val="-5"/>
        </w:rPr>
        <w:t xml:space="preserve"> </w:t>
      </w:r>
      <w:r>
        <w:t>основная</w:t>
      </w:r>
      <w:r>
        <w:rPr>
          <w:spacing w:val="-5"/>
        </w:rPr>
        <w:t xml:space="preserve"> </w:t>
      </w:r>
      <w:r>
        <w:t>надпись,</w:t>
      </w:r>
      <w:r>
        <w:rPr>
          <w:spacing w:val="57"/>
        </w:rPr>
        <w:t xml:space="preserve"> </w:t>
      </w:r>
      <w:r>
        <w:t>масштаб,</w:t>
      </w:r>
      <w:r>
        <w:rPr>
          <w:spacing w:val="-4"/>
        </w:rPr>
        <w:t xml:space="preserve"> </w:t>
      </w:r>
      <w:r>
        <w:t>виды,</w:t>
      </w:r>
      <w:r>
        <w:rPr>
          <w:spacing w:val="-9"/>
        </w:rPr>
        <w:t xml:space="preserve"> </w:t>
      </w:r>
      <w:r>
        <w:rPr>
          <w:spacing w:val="-2"/>
        </w:rPr>
        <w:t>нанесение</w:t>
      </w:r>
    </w:p>
    <w:p w14:paraId="12B827A4" w14:textId="77777777" w:rsidR="00553525" w:rsidRDefault="00553525">
      <w:pPr>
        <w:sectPr w:rsidR="00553525">
          <w:pgSz w:w="11910" w:h="16850"/>
          <w:pgMar w:top="840" w:right="140" w:bottom="280" w:left="220" w:header="622" w:footer="0" w:gutter="0"/>
          <w:cols w:space="720"/>
        </w:sectPr>
      </w:pPr>
    </w:p>
    <w:p w14:paraId="3DD58B61" w14:textId="77777777" w:rsidR="00553525" w:rsidRDefault="005829CA">
      <w:pPr>
        <w:pStyle w:val="a3"/>
        <w:spacing w:before="207"/>
        <w:ind w:left="658" w:firstLine="0"/>
        <w:jc w:val="left"/>
      </w:pPr>
      <w:r>
        <w:rPr>
          <w:spacing w:val="-2"/>
        </w:rPr>
        <w:lastRenderedPageBreak/>
        <w:t>размеров).</w:t>
      </w:r>
    </w:p>
    <w:p w14:paraId="4450E90C" w14:textId="77777777" w:rsidR="00553525" w:rsidRDefault="005829CA">
      <w:pPr>
        <w:pStyle w:val="a3"/>
        <w:spacing w:before="47"/>
        <w:ind w:left="1407" w:firstLine="0"/>
        <w:jc w:val="left"/>
      </w:pPr>
      <w:r>
        <w:t>Чтение</w:t>
      </w:r>
      <w:r>
        <w:rPr>
          <w:spacing w:val="-7"/>
        </w:rPr>
        <w:t xml:space="preserve"> </w:t>
      </w:r>
      <w:r>
        <w:rPr>
          <w:spacing w:val="-2"/>
        </w:rPr>
        <w:t>чертежа.</w:t>
      </w:r>
    </w:p>
    <w:p w14:paraId="6F093EE8" w14:textId="77777777" w:rsidR="00553525" w:rsidRDefault="005829CA">
      <w:pPr>
        <w:pStyle w:val="a3"/>
        <w:spacing w:before="53" w:line="276" w:lineRule="auto"/>
        <w:ind w:left="658" w:firstLine="566"/>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w:t>
      </w:r>
      <w:r>
        <w:rPr>
          <w:spacing w:val="-4"/>
        </w:rPr>
        <w:t xml:space="preserve"> </w:t>
      </w:r>
      <w:r>
        <w:t>черчением,</w:t>
      </w:r>
      <w:r>
        <w:rPr>
          <w:spacing w:val="-1"/>
        </w:rPr>
        <w:t xml:space="preserve"> </w:t>
      </w:r>
      <w:r>
        <w:t>их</w:t>
      </w:r>
      <w:r>
        <w:rPr>
          <w:spacing w:val="-10"/>
        </w:rPr>
        <w:t xml:space="preserve"> </w:t>
      </w:r>
      <w:r>
        <w:t xml:space="preserve">востребованность на рынке </w:t>
      </w:r>
      <w:r>
        <w:rPr>
          <w:spacing w:val="-2"/>
        </w:rPr>
        <w:t>труда.</w:t>
      </w:r>
    </w:p>
    <w:p w14:paraId="50BF4A68" w14:textId="77777777" w:rsidR="00553525" w:rsidRDefault="005829CA">
      <w:pPr>
        <w:pStyle w:val="a4"/>
        <w:numPr>
          <w:ilvl w:val="0"/>
          <w:numId w:val="17"/>
        </w:numPr>
        <w:tabs>
          <w:tab w:val="left" w:pos="826"/>
        </w:tabs>
        <w:spacing w:before="4"/>
        <w:ind w:hanging="211"/>
        <w:rPr>
          <w:sz w:val="28"/>
        </w:rPr>
      </w:pPr>
      <w:r>
        <w:rPr>
          <w:spacing w:val="-4"/>
          <w:sz w:val="28"/>
        </w:rPr>
        <w:t>класс</w:t>
      </w:r>
    </w:p>
    <w:p w14:paraId="559668FF" w14:textId="77777777" w:rsidR="00553525" w:rsidRDefault="005829CA">
      <w:pPr>
        <w:pStyle w:val="a3"/>
        <w:spacing w:before="43"/>
        <w:ind w:left="1407" w:firstLine="0"/>
        <w:jc w:val="left"/>
      </w:pPr>
      <w:r>
        <w:t>Создание</w:t>
      </w:r>
      <w:r>
        <w:rPr>
          <w:spacing w:val="-10"/>
        </w:rPr>
        <w:t xml:space="preserve"> </w:t>
      </w:r>
      <w:r>
        <w:t>проектной</w:t>
      </w:r>
      <w:r>
        <w:rPr>
          <w:spacing w:val="-10"/>
        </w:rPr>
        <w:t xml:space="preserve"> </w:t>
      </w:r>
      <w:r>
        <w:rPr>
          <w:spacing w:val="-2"/>
        </w:rPr>
        <w:t>документации.</w:t>
      </w:r>
    </w:p>
    <w:p w14:paraId="0646EA16" w14:textId="77777777" w:rsidR="00553525" w:rsidRDefault="005829CA">
      <w:pPr>
        <w:pStyle w:val="a3"/>
        <w:tabs>
          <w:tab w:val="left" w:pos="10685"/>
        </w:tabs>
        <w:spacing w:before="52" w:line="276" w:lineRule="auto"/>
        <w:ind w:left="658" w:right="712" w:firstLine="566"/>
        <w:jc w:val="left"/>
      </w:pPr>
      <w:r>
        <w:t>Основы выполнения чертежей с использованием чертежных инструментов</w:t>
      </w:r>
      <w:r>
        <w:tab/>
      </w:r>
      <w:r>
        <w:rPr>
          <w:spacing w:val="-10"/>
        </w:rPr>
        <w:t xml:space="preserve">и </w:t>
      </w:r>
      <w:r>
        <w:rPr>
          <w:spacing w:val="-2"/>
        </w:rPr>
        <w:t>приспособлений.</w:t>
      </w:r>
    </w:p>
    <w:p w14:paraId="698F1399" w14:textId="77777777" w:rsidR="00553525" w:rsidRDefault="005829CA">
      <w:pPr>
        <w:pStyle w:val="a3"/>
        <w:spacing w:line="276" w:lineRule="auto"/>
        <w:ind w:left="1407" w:right="1550" w:firstLine="0"/>
        <w:jc w:val="left"/>
      </w:pPr>
      <w:r>
        <w:t>Стандарты</w:t>
      </w:r>
      <w:r>
        <w:rPr>
          <w:spacing w:val="-13"/>
        </w:rPr>
        <w:t xml:space="preserve"> </w:t>
      </w:r>
      <w:r>
        <w:t>оформления.</w:t>
      </w:r>
      <w:r>
        <w:rPr>
          <w:spacing w:val="-12"/>
        </w:rPr>
        <w:t xml:space="preserve"> </w:t>
      </w:r>
      <w:r>
        <w:t>Понятие</w:t>
      </w:r>
      <w:r>
        <w:rPr>
          <w:spacing w:val="-14"/>
        </w:rPr>
        <w:t xml:space="preserve"> </w:t>
      </w:r>
      <w:r>
        <w:t>о</w:t>
      </w:r>
      <w:r>
        <w:rPr>
          <w:spacing w:val="-15"/>
        </w:rPr>
        <w:t xml:space="preserve"> </w:t>
      </w:r>
      <w:r>
        <w:t>графическом</w:t>
      </w:r>
      <w:r>
        <w:rPr>
          <w:spacing w:val="-13"/>
        </w:rPr>
        <w:t xml:space="preserve"> </w:t>
      </w:r>
      <w:r>
        <w:t>редакторе, компьютерной графике.</w:t>
      </w:r>
    </w:p>
    <w:p w14:paraId="30EFCAF8" w14:textId="77777777" w:rsidR="00553525" w:rsidRDefault="005829CA">
      <w:pPr>
        <w:pStyle w:val="a3"/>
        <w:tabs>
          <w:tab w:val="left" w:pos="3117"/>
          <w:tab w:val="left" w:pos="4994"/>
          <w:tab w:val="left" w:pos="6507"/>
          <w:tab w:val="left" w:pos="7885"/>
          <w:tab w:val="left" w:pos="8898"/>
          <w:tab w:val="left" w:pos="9278"/>
        </w:tabs>
        <w:spacing w:before="3" w:line="276" w:lineRule="auto"/>
        <w:ind w:left="658" w:right="721" w:firstLine="566"/>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14:paraId="7A4A65A1" w14:textId="77777777" w:rsidR="00553525" w:rsidRDefault="005829CA">
      <w:pPr>
        <w:pStyle w:val="a3"/>
        <w:spacing w:line="321" w:lineRule="exact"/>
        <w:ind w:left="1407" w:firstLine="0"/>
        <w:jc w:val="left"/>
      </w:pPr>
      <w:r>
        <w:rPr>
          <w:spacing w:val="-2"/>
        </w:rPr>
        <w:t>Инструментыдлясозданияиредактированиятекставграфическомредакторе.</w:t>
      </w:r>
    </w:p>
    <w:p w14:paraId="1329D404" w14:textId="77777777" w:rsidR="00553525" w:rsidRDefault="005829CA">
      <w:pPr>
        <w:pStyle w:val="a3"/>
        <w:spacing w:before="43"/>
        <w:ind w:left="1182" w:firstLine="0"/>
        <w:jc w:val="left"/>
      </w:pPr>
      <w:r>
        <w:t>Создание</w:t>
      </w:r>
      <w:r>
        <w:rPr>
          <w:spacing w:val="-8"/>
        </w:rPr>
        <w:t xml:space="preserve"> </w:t>
      </w:r>
      <w:r>
        <w:t>печатной</w:t>
      </w:r>
      <w:r>
        <w:rPr>
          <w:spacing w:val="-13"/>
        </w:rPr>
        <w:t xml:space="preserve"> </w:t>
      </w:r>
      <w:r>
        <w:t>продукции</w:t>
      </w:r>
      <w:r>
        <w:rPr>
          <w:spacing w:val="-8"/>
        </w:rPr>
        <w:t xml:space="preserve"> </w:t>
      </w:r>
      <w:r>
        <w:t>в</w:t>
      </w:r>
      <w:r>
        <w:rPr>
          <w:spacing w:val="-15"/>
        </w:rPr>
        <w:t xml:space="preserve"> </w:t>
      </w:r>
      <w:r>
        <w:t>графическом</w:t>
      </w:r>
      <w:r>
        <w:rPr>
          <w:spacing w:val="-11"/>
        </w:rPr>
        <w:t xml:space="preserve"> </w:t>
      </w:r>
      <w:r>
        <w:rPr>
          <w:spacing w:val="-2"/>
        </w:rPr>
        <w:t>редакторе.</w:t>
      </w:r>
    </w:p>
    <w:p w14:paraId="46B7611D" w14:textId="77777777" w:rsidR="00553525" w:rsidRDefault="005829CA">
      <w:pPr>
        <w:pStyle w:val="a3"/>
        <w:spacing w:before="48" w:line="276" w:lineRule="auto"/>
        <w:ind w:left="658" w:firstLine="566"/>
        <w:jc w:val="left"/>
      </w:pPr>
      <w:r>
        <w:t>Мир</w:t>
      </w:r>
      <w:r>
        <w:rPr>
          <w:spacing w:val="-6"/>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5"/>
        </w:rPr>
        <w:t xml:space="preserve"> </w:t>
      </w:r>
      <w:r>
        <w:t>черчением,</w:t>
      </w:r>
      <w:r>
        <w:rPr>
          <w:spacing w:val="-2"/>
        </w:rPr>
        <w:t xml:space="preserve"> </w:t>
      </w:r>
      <w:r>
        <w:t>их</w:t>
      </w:r>
      <w:r>
        <w:rPr>
          <w:spacing w:val="-10"/>
        </w:rPr>
        <w:t xml:space="preserve"> </w:t>
      </w:r>
      <w:r>
        <w:t xml:space="preserve">востребованность на рынке </w:t>
      </w:r>
      <w:r>
        <w:rPr>
          <w:spacing w:val="-2"/>
        </w:rPr>
        <w:t>труда.</w:t>
      </w:r>
    </w:p>
    <w:p w14:paraId="04157034" w14:textId="77777777" w:rsidR="00553525" w:rsidRDefault="005829CA">
      <w:pPr>
        <w:pStyle w:val="a4"/>
        <w:numPr>
          <w:ilvl w:val="0"/>
          <w:numId w:val="17"/>
        </w:numPr>
        <w:tabs>
          <w:tab w:val="left" w:pos="826"/>
        </w:tabs>
        <w:spacing w:before="3"/>
        <w:ind w:hanging="211"/>
        <w:rPr>
          <w:sz w:val="28"/>
        </w:rPr>
      </w:pPr>
      <w:r>
        <w:rPr>
          <w:spacing w:val="-4"/>
          <w:sz w:val="28"/>
        </w:rPr>
        <w:t>класс</w:t>
      </w:r>
    </w:p>
    <w:p w14:paraId="457E2620" w14:textId="77777777" w:rsidR="00553525" w:rsidRDefault="005829CA">
      <w:pPr>
        <w:pStyle w:val="a3"/>
        <w:spacing w:before="48" w:line="276" w:lineRule="auto"/>
        <w:ind w:left="658" w:right="693" w:firstLine="566"/>
      </w:pPr>
      <w:r>
        <w:t>Понятие о конструкторской документации. Формы деталей и их конструктивные элементы. Изображение и последовательность выполнения</w:t>
      </w:r>
      <w:r>
        <w:rPr>
          <w:spacing w:val="40"/>
        </w:rPr>
        <w:t xml:space="preserve"> </w:t>
      </w:r>
      <w:r>
        <w:t>чертежа. Единая система конструкторской документации (ЕСКД). Государственный стандарт (ГОСТ).</w:t>
      </w:r>
    </w:p>
    <w:p w14:paraId="13896C0D" w14:textId="77777777" w:rsidR="00553525" w:rsidRDefault="005829CA">
      <w:pPr>
        <w:pStyle w:val="a3"/>
        <w:spacing w:line="319" w:lineRule="exact"/>
        <w:ind w:left="1162" w:firstLine="0"/>
      </w:pPr>
      <w:r>
        <w:t>Общие</w:t>
      </w:r>
      <w:r>
        <w:rPr>
          <w:spacing w:val="-7"/>
        </w:rPr>
        <w:t xml:space="preserve"> </w:t>
      </w:r>
      <w:r>
        <w:t>сведения</w:t>
      </w:r>
      <w:r>
        <w:rPr>
          <w:spacing w:val="-6"/>
        </w:rPr>
        <w:t xml:space="preserve"> </w:t>
      </w:r>
      <w:r>
        <w:t>о</w:t>
      </w:r>
      <w:r>
        <w:rPr>
          <w:spacing w:val="-8"/>
        </w:rPr>
        <w:t xml:space="preserve"> </w:t>
      </w:r>
      <w:r>
        <w:t>сборочных</w:t>
      </w:r>
      <w:r>
        <w:rPr>
          <w:spacing w:val="-11"/>
        </w:rPr>
        <w:t xml:space="preserve"> </w:t>
      </w:r>
      <w:r>
        <w:t>чертежах.</w:t>
      </w:r>
      <w:r>
        <w:rPr>
          <w:spacing w:val="-1"/>
        </w:rPr>
        <w:t xml:space="preserve"> </w:t>
      </w:r>
      <w:r>
        <w:t>Оформление</w:t>
      </w:r>
      <w:r>
        <w:rPr>
          <w:spacing w:val="-6"/>
        </w:rPr>
        <w:t xml:space="preserve"> </w:t>
      </w:r>
      <w:r>
        <w:t>сборочного</w:t>
      </w:r>
      <w:r>
        <w:rPr>
          <w:spacing w:val="-7"/>
        </w:rPr>
        <w:t xml:space="preserve"> </w:t>
      </w:r>
      <w:r>
        <w:rPr>
          <w:spacing w:val="-2"/>
        </w:rPr>
        <w:t>чертежа.</w:t>
      </w:r>
    </w:p>
    <w:p w14:paraId="1A02DAB5" w14:textId="77777777" w:rsidR="00553525" w:rsidRDefault="005829CA">
      <w:pPr>
        <w:pStyle w:val="a3"/>
        <w:spacing w:before="48"/>
        <w:ind w:left="778" w:firstLine="0"/>
      </w:pPr>
      <w:r>
        <w:t>Правила</w:t>
      </w:r>
      <w:r>
        <w:rPr>
          <w:spacing w:val="-7"/>
        </w:rPr>
        <w:t xml:space="preserve"> </w:t>
      </w:r>
      <w:r>
        <w:t>чтения</w:t>
      </w:r>
      <w:r>
        <w:rPr>
          <w:spacing w:val="-5"/>
        </w:rPr>
        <w:t xml:space="preserve"> </w:t>
      </w:r>
      <w:r>
        <w:t>сборочных</w:t>
      </w:r>
      <w:r>
        <w:rPr>
          <w:spacing w:val="-11"/>
        </w:rPr>
        <w:t xml:space="preserve"> </w:t>
      </w:r>
      <w:r>
        <w:rPr>
          <w:spacing w:val="-2"/>
        </w:rPr>
        <w:t>чертежей.</w:t>
      </w:r>
    </w:p>
    <w:p w14:paraId="7A8D1D21" w14:textId="77777777" w:rsidR="00553525" w:rsidRDefault="005829CA">
      <w:pPr>
        <w:pStyle w:val="a3"/>
        <w:spacing w:before="53"/>
        <w:ind w:left="1335" w:firstLine="0"/>
      </w:pPr>
      <w:r>
        <w:t>Понятие</w:t>
      </w:r>
      <w:r>
        <w:rPr>
          <w:spacing w:val="-13"/>
        </w:rPr>
        <w:t xml:space="preserve"> </w:t>
      </w:r>
      <w:r>
        <w:t>графической</w:t>
      </w:r>
      <w:r>
        <w:rPr>
          <w:spacing w:val="-11"/>
        </w:rPr>
        <w:t xml:space="preserve"> </w:t>
      </w:r>
      <w:r>
        <w:rPr>
          <w:spacing w:val="-2"/>
        </w:rPr>
        <w:t>модели.</w:t>
      </w:r>
    </w:p>
    <w:p w14:paraId="12A370DB" w14:textId="77777777" w:rsidR="00553525" w:rsidRDefault="005829CA">
      <w:pPr>
        <w:pStyle w:val="a3"/>
        <w:spacing w:before="47" w:line="276" w:lineRule="auto"/>
        <w:ind w:left="658" w:right="701" w:firstLine="566"/>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232D2A66" w14:textId="77777777" w:rsidR="00553525" w:rsidRDefault="005829CA">
      <w:pPr>
        <w:pStyle w:val="a3"/>
        <w:spacing w:line="321" w:lineRule="exact"/>
        <w:ind w:left="1407" w:firstLine="0"/>
      </w:pPr>
      <w:r>
        <w:t>Математические,</w:t>
      </w:r>
      <w:r>
        <w:rPr>
          <w:spacing w:val="-8"/>
        </w:rPr>
        <w:t xml:space="preserve"> </w:t>
      </w:r>
      <w:r>
        <w:t>физические</w:t>
      </w:r>
      <w:r>
        <w:rPr>
          <w:spacing w:val="-10"/>
        </w:rPr>
        <w:t xml:space="preserve"> </w:t>
      </w:r>
      <w:r>
        <w:t>и</w:t>
      </w:r>
      <w:r>
        <w:rPr>
          <w:spacing w:val="-11"/>
        </w:rPr>
        <w:t xml:space="preserve"> </w:t>
      </w:r>
      <w:r>
        <w:t>информационные</w:t>
      </w:r>
      <w:r>
        <w:rPr>
          <w:spacing w:val="-11"/>
        </w:rPr>
        <w:t xml:space="preserve"> </w:t>
      </w:r>
      <w:r>
        <w:rPr>
          <w:spacing w:val="-2"/>
        </w:rPr>
        <w:t>модели.</w:t>
      </w:r>
    </w:p>
    <w:p w14:paraId="16C03E4F" w14:textId="77777777" w:rsidR="00553525" w:rsidRDefault="005829CA">
      <w:pPr>
        <w:pStyle w:val="a3"/>
        <w:spacing w:before="53" w:line="271" w:lineRule="auto"/>
        <w:ind w:left="1407" w:right="4337" w:hanging="226"/>
      </w:pPr>
      <w:r>
        <w:t>Графические</w:t>
      </w:r>
      <w:r>
        <w:rPr>
          <w:spacing w:val="-12"/>
        </w:rPr>
        <w:t xml:space="preserve"> </w:t>
      </w:r>
      <w:r>
        <w:t>модели.</w:t>
      </w:r>
      <w:r>
        <w:rPr>
          <w:spacing w:val="-13"/>
        </w:rPr>
        <w:t xml:space="preserve"> </w:t>
      </w:r>
      <w:r>
        <w:t>Виды</w:t>
      </w:r>
      <w:r>
        <w:rPr>
          <w:spacing w:val="-14"/>
        </w:rPr>
        <w:t xml:space="preserve"> </w:t>
      </w:r>
      <w:r>
        <w:t>графических</w:t>
      </w:r>
      <w:r>
        <w:rPr>
          <w:spacing w:val="-13"/>
        </w:rPr>
        <w:t xml:space="preserve"> </w:t>
      </w:r>
      <w:r>
        <w:t>моделей. Количественная и качественная оценка модели.</w:t>
      </w:r>
    </w:p>
    <w:p w14:paraId="68231977" w14:textId="77777777" w:rsidR="00553525" w:rsidRDefault="005829CA">
      <w:pPr>
        <w:pStyle w:val="a3"/>
        <w:spacing w:before="11" w:line="276" w:lineRule="auto"/>
        <w:ind w:left="658" w:right="243" w:firstLine="566"/>
      </w:pPr>
      <w:r>
        <w:t>Мир</w:t>
      </w:r>
      <w:r>
        <w:rPr>
          <w:spacing w:val="-6"/>
        </w:rPr>
        <w:t xml:space="preserve"> </w:t>
      </w:r>
      <w:r>
        <w:t>профессий.</w:t>
      </w:r>
      <w:r>
        <w:rPr>
          <w:spacing w:val="-3"/>
        </w:rPr>
        <w:t xml:space="preserve"> </w:t>
      </w:r>
      <w:r>
        <w:t>Профессии,</w:t>
      </w:r>
      <w:r>
        <w:rPr>
          <w:spacing w:val="-3"/>
        </w:rPr>
        <w:t xml:space="preserve"> </w:t>
      </w:r>
      <w:r>
        <w:t>связанные</w:t>
      </w:r>
      <w:r>
        <w:rPr>
          <w:spacing w:val="-5"/>
        </w:rPr>
        <w:t xml:space="preserve"> </w:t>
      </w:r>
      <w:r>
        <w:t>с</w:t>
      </w:r>
      <w:r>
        <w:rPr>
          <w:spacing w:val="-5"/>
        </w:rPr>
        <w:t xml:space="preserve"> </w:t>
      </w:r>
      <w:r>
        <w:t>черчением,</w:t>
      </w:r>
      <w:r>
        <w:rPr>
          <w:spacing w:val="-2"/>
        </w:rPr>
        <w:t xml:space="preserve"> </w:t>
      </w:r>
      <w:r>
        <w:t>их</w:t>
      </w:r>
      <w:r>
        <w:rPr>
          <w:spacing w:val="-10"/>
        </w:rPr>
        <w:t xml:space="preserve"> </w:t>
      </w:r>
      <w:r>
        <w:t xml:space="preserve">востребованность на рынке </w:t>
      </w:r>
      <w:r>
        <w:rPr>
          <w:spacing w:val="-2"/>
        </w:rPr>
        <w:t>труда.</w:t>
      </w:r>
    </w:p>
    <w:p w14:paraId="2594CFFC" w14:textId="77777777" w:rsidR="00553525" w:rsidRDefault="005829CA">
      <w:pPr>
        <w:pStyle w:val="a4"/>
        <w:numPr>
          <w:ilvl w:val="0"/>
          <w:numId w:val="17"/>
        </w:numPr>
        <w:tabs>
          <w:tab w:val="left" w:pos="826"/>
        </w:tabs>
        <w:spacing w:before="4"/>
        <w:ind w:hanging="211"/>
        <w:jc w:val="both"/>
        <w:rPr>
          <w:sz w:val="28"/>
        </w:rPr>
      </w:pPr>
      <w:r>
        <w:rPr>
          <w:spacing w:val="-4"/>
          <w:sz w:val="28"/>
        </w:rPr>
        <w:t>класс</w:t>
      </w:r>
    </w:p>
    <w:p w14:paraId="58FBC3A6" w14:textId="77777777" w:rsidR="00553525" w:rsidRDefault="005829CA">
      <w:pPr>
        <w:pStyle w:val="a3"/>
        <w:spacing w:before="38" w:line="283" w:lineRule="auto"/>
        <w:ind w:left="658" w:right="717" w:firstLine="566"/>
      </w:pPr>
      <w:r>
        <w:t>Применение программного обеспечения для создания проектной</w:t>
      </w:r>
      <w:r>
        <w:rPr>
          <w:spacing w:val="40"/>
        </w:rPr>
        <w:t xml:space="preserve"> </w:t>
      </w:r>
      <w:r>
        <w:t>документации: моделей объектов и их чертежей.</w:t>
      </w:r>
    </w:p>
    <w:p w14:paraId="4D8D8D9F" w14:textId="77777777" w:rsidR="00553525" w:rsidRDefault="005829CA">
      <w:pPr>
        <w:pStyle w:val="a3"/>
        <w:tabs>
          <w:tab w:val="left" w:pos="8644"/>
        </w:tabs>
        <w:spacing w:line="278" w:lineRule="auto"/>
        <w:ind w:left="658" w:right="975" w:firstLine="225"/>
        <w:jc w:val="left"/>
      </w:pPr>
      <w:r>
        <w:t>Создание документов, виды документов. Основная надпись.</w:t>
      </w:r>
      <w:r>
        <w:tab/>
      </w:r>
      <w:r>
        <w:rPr>
          <w:spacing w:val="-2"/>
        </w:rPr>
        <w:t>Геометрические примитивы.</w:t>
      </w:r>
    </w:p>
    <w:p w14:paraId="4A7EF031" w14:textId="77777777" w:rsidR="00553525" w:rsidRDefault="005829CA">
      <w:pPr>
        <w:pStyle w:val="a3"/>
        <w:spacing w:line="276" w:lineRule="auto"/>
        <w:ind w:left="658" w:right="639" w:firstLine="225"/>
        <w:jc w:val="left"/>
      </w:pPr>
      <w:r>
        <w:t>Создание,</w:t>
      </w:r>
      <w:r>
        <w:rPr>
          <w:spacing w:val="-3"/>
        </w:rPr>
        <w:t xml:space="preserve"> </w:t>
      </w:r>
      <w:r>
        <w:t>редактирование</w:t>
      </w:r>
      <w:r>
        <w:rPr>
          <w:spacing w:val="-3"/>
        </w:rPr>
        <w:t xml:space="preserve"> </w:t>
      </w:r>
      <w:r>
        <w:t>и</w:t>
      </w:r>
      <w:r>
        <w:rPr>
          <w:spacing w:val="-7"/>
        </w:rPr>
        <w:t xml:space="preserve"> </w:t>
      </w:r>
      <w:r>
        <w:t>трансформация</w:t>
      </w:r>
      <w:r>
        <w:rPr>
          <w:spacing w:val="-4"/>
        </w:rPr>
        <w:t xml:space="preserve"> </w:t>
      </w:r>
      <w:r>
        <w:t>графических</w:t>
      </w:r>
      <w:r>
        <w:rPr>
          <w:spacing w:val="-8"/>
        </w:rPr>
        <w:t xml:space="preserve"> </w:t>
      </w:r>
      <w:r>
        <w:t>объектов.</w:t>
      </w:r>
      <w:r>
        <w:rPr>
          <w:spacing w:val="-3"/>
        </w:rPr>
        <w:t xml:space="preserve"> </w:t>
      </w:r>
      <w:r>
        <w:t>Сложные</w:t>
      </w:r>
      <w:r>
        <w:rPr>
          <w:spacing w:val="-5"/>
        </w:rPr>
        <w:t xml:space="preserve"> </w:t>
      </w:r>
      <w:r>
        <w:t>3D- модели и сборочные чертежи.</w:t>
      </w:r>
    </w:p>
    <w:p w14:paraId="02D16311" w14:textId="77777777" w:rsidR="00553525" w:rsidRDefault="005829CA">
      <w:pPr>
        <w:pStyle w:val="a3"/>
        <w:tabs>
          <w:tab w:val="left" w:pos="9129"/>
        </w:tabs>
        <w:ind w:left="884" w:firstLine="0"/>
        <w:jc w:val="left"/>
      </w:pPr>
      <w:r>
        <w:t>Изделия</w:t>
      </w:r>
      <w:r>
        <w:rPr>
          <w:spacing w:val="-3"/>
        </w:rPr>
        <w:t xml:space="preserve"> </w:t>
      </w:r>
      <w:r>
        <w:t>и</w:t>
      </w:r>
      <w:r>
        <w:rPr>
          <w:spacing w:val="-6"/>
        </w:rPr>
        <w:t xml:space="preserve"> </w:t>
      </w:r>
      <w:r>
        <w:t>их</w:t>
      </w:r>
      <w:r>
        <w:rPr>
          <w:spacing w:val="-9"/>
        </w:rPr>
        <w:t xml:space="preserve"> </w:t>
      </w:r>
      <w:r>
        <w:t>модели.</w:t>
      </w:r>
      <w:r>
        <w:rPr>
          <w:spacing w:val="-2"/>
        </w:rPr>
        <w:t xml:space="preserve"> </w:t>
      </w:r>
      <w:r>
        <w:t>Анализ</w:t>
      </w:r>
      <w:r>
        <w:rPr>
          <w:spacing w:val="-4"/>
        </w:rPr>
        <w:t xml:space="preserve"> </w:t>
      </w:r>
      <w:r>
        <w:t>формы</w:t>
      </w:r>
      <w:r>
        <w:rPr>
          <w:spacing w:val="-4"/>
        </w:rPr>
        <w:t xml:space="preserve"> </w:t>
      </w:r>
      <w:r>
        <w:t>объекта</w:t>
      </w:r>
      <w:r>
        <w:rPr>
          <w:spacing w:val="-4"/>
        </w:rPr>
        <w:t xml:space="preserve"> </w:t>
      </w:r>
      <w:r>
        <w:t>и</w:t>
      </w:r>
      <w:r>
        <w:rPr>
          <w:spacing w:val="-5"/>
        </w:rPr>
        <w:t xml:space="preserve"> </w:t>
      </w:r>
      <w:r>
        <w:t>синтез</w:t>
      </w:r>
      <w:r>
        <w:rPr>
          <w:spacing w:val="-4"/>
        </w:rPr>
        <w:t xml:space="preserve"> </w:t>
      </w:r>
      <w:r>
        <w:rPr>
          <w:spacing w:val="-2"/>
        </w:rPr>
        <w:t>модели.</w:t>
      </w:r>
      <w:r>
        <w:tab/>
        <w:t>План</w:t>
      </w:r>
      <w:r>
        <w:rPr>
          <w:spacing w:val="-17"/>
        </w:rPr>
        <w:t xml:space="preserve"> </w:t>
      </w:r>
      <w:r>
        <w:t>создания</w:t>
      </w:r>
      <w:r>
        <w:rPr>
          <w:spacing w:val="-44"/>
        </w:rPr>
        <w:t xml:space="preserve"> </w:t>
      </w:r>
      <w:r>
        <w:rPr>
          <w:spacing w:val="-5"/>
        </w:rPr>
        <w:t>3D-</w:t>
      </w:r>
    </w:p>
    <w:p w14:paraId="35D23FCB" w14:textId="77777777" w:rsidR="00553525" w:rsidRDefault="00553525">
      <w:pPr>
        <w:sectPr w:rsidR="00553525">
          <w:pgSz w:w="11910" w:h="16850"/>
          <w:pgMar w:top="840" w:right="140" w:bottom="280" w:left="220" w:header="622" w:footer="0" w:gutter="0"/>
          <w:cols w:space="720"/>
        </w:sectPr>
      </w:pPr>
    </w:p>
    <w:p w14:paraId="5DE62690" w14:textId="77777777" w:rsidR="00553525" w:rsidRDefault="005829CA">
      <w:pPr>
        <w:pStyle w:val="a3"/>
        <w:spacing w:before="207"/>
        <w:ind w:left="658" w:firstLine="0"/>
        <w:jc w:val="left"/>
      </w:pPr>
      <w:r>
        <w:rPr>
          <w:spacing w:val="-2"/>
        </w:rPr>
        <w:lastRenderedPageBreak/>
        <w:t>модели.</w:t>
      </w:r>
    </w:p>
    <w:p w14:paraId="61624EA8" w14:textId="39648823" w:rsidR="00553525" w:rsidRDefault="005829CA">
      <w:pPr>
        <w:pStyle w:val="a3"/>
        <w:tabs>
          <w:tab w:val="left" w:pos="3539"/>
        </w:tabs>
        <w:spacing w:before="52" w:line="276" w:lineRule="auto"/>
        <w:ind w:left="658" w:right="1742" w:firstLine="0"/>
        <w:jc w:val="left"/>
      </w:pPr>
      <w:r>
        <w:t>Дерево модели.</w:t>
      </w:r>
      <w:r>
        <w:tab/>
      </w:r>
      <w:r>
        <w:rPr>
          <w:spacing w:val="-2"/>
        </w:rPr>
        <w:t>Формообразование</w:t>
      </w:r>
      <w:r>
        <w:rPr>
          <w:spacing w:val="-15"/>
        </w:rPr>
        <w:t xml:space="preserve"> </w:t>
      </w:r>
      <w:r>
        <w:rPr>
          <w:spacing w:val="-2"/>
        </w:rPr>
        <w:t>детали.</w:t>
      </w:r>
      <w:r>
        <w:rPr>
          <w:spacing w:val="-13"/>
        </w:rPr>
        <w:t xml:space="preserve"> </w:t>
      </w:r>
      <w:r>
        <w:rPr>
          <w:spacing w:val="-2"/>
        </w:rPr>
        <w:t>Способы</w:t>
      </w:r>
      <w:r>
        <w:rPr>
          <w:spacing w:val="-11"/>
        </w:rPr>
        <w:t xml:space="preserve"> </w:t>
      </w:r>
      <w:r>
        <w:rPr>
          <w:spacing w:val="-2"/>
        </w:rPr>
        <w:t xml:space="preserve">редактирования </w:t>
      </w:r>
      <w:r>
        <w:t>операции</w:t>
      </w:r>
      <w:r w:rsidR="00361D15">
        <w:t xml:space="preserve"> </w:t>
      </w:r>
      <w:r>
        <w:t>формообразования и эскиза.</w:t>
      </w:r>
    </w:p>
    <w:p w14:paraId="137075E6" w14:textId="77777777" w:rsidR="00553525" w:rsidRDefault="005829CA">
      <w:pPr>
        <w:pStyle w:val="a3"/>
        <w:tabs>
          <w:tab w:val="left" w:pos="6469"/>
          <w:tab w:val="left" w:pos="8817"/>
          <w:tab w:val="left" w:pos="10253"/>
        </w:tabs>
        <w:spacing w:line="276" w:lineRule="auto"/>
        <w:ind w:left="658" w:right="1005" w:firstLine="0"/>
        <w:jc w:val="left"/>
      </w:pPr>
      <w:r>
        <w:t>Мир профессий. Профессии, связанные</w:t>
      </w:r>
      <w:r>
        <w:tab/>
        <w:t>с компьютерной</w:t>
      </w:r>
      <w:r>
        <w:tab/>
      </w:r>
      <w:r>
        <w:rPr>
          <w:spacing w:val="-2"/>
        </w:rPr>
        <w:t>графикой,</w:t>
      </w:r>
      <w:r>
        <w:tab/>
      </w:r>
      <w:r>
        <w:rPr>
          <w:spacing w:val="-6"/>
        </w:rPr>
        <w:t xml:space="preserve">их </w:t>
      </w:r>
      <w:r>
        <w:t>востребованность на рынке труда.</w:t>
      </w:r>
    </w:p>
    <w:p w14:paraId="5C67BD7D" w14:textId="77777777" w:rsidR="00553525" w:rsidRDefault="005829CA">
      <w:pPr>
        <w:pStyle w:val="a4"/>
        <w:numPr>
          <w:ilvl w:val="0"/>
          <w:numId w:val="17"/>
        </w:numPr>
        <w:tabs>
          <w:tab w:val="left" w:pos="826"/>
        </w:tabs>
        <w:spacing w:line="321" w:lineRule="exact"/>
        <w:ind w:hanging="211"/>
        <w:rPr>
          <w:sz w:val="28"/>
        </w:rPr>
      </w:pPr>
      <w:r>
        <w:rPr>
          <w:spacing w:val="-4"/>
          <w:sz w:val="28"/>
        </w:rPr>
        <w:t>класс</w:t>
      </w:r>
    </w:p>
    <w:p w14:paraId="12DD4273" w14:textId="60C76BA6" w:rsidR="00553525" w:rsidRDefault="005829CA">
      <w:pPr>
        <w:pStyle w:val="a3"/>
        <w:spacing w:before="51" w:line="276" w:lineRule="auto"/>
        <w:ind w:left="658" w:right="692" w:firstLine="566"/>
      </w:pPr>
      <w:r>
        <w:t>Система автоматизации проектно-конструкторских работ – САПР. Чертеж и с</w:t>
      </w:r>
      <w:r w:rsidR="00361D15">
        <w:t xml:space="preserve"> </w:t>
      </w:r>
      <w:r>
        <w:t>использованием в системе автоматизированного проектирования (САПР) для подготовки проекта изделия.</w:t>
      </w:r>
    </w:p>
    <w:p w14:paraId="4D4AE7AE" w14:textId="77777777" w:rsidR="00553525" w:rsidRDefault="005829CA">
      <w:pPr>
        <w:pStyle w:val="a3"/>
        <w:spacing w:line="276" w:lineRule="auto"/>
        <w:ind w:left="658" w:right="715" w:firstLine="566"/>
      </w:pPr>
      <w:r>
        <w:t>Оформление конструкторской документации, в том числе с использованием систем автоматизированного проектирования (САПР).</w:t>
      </w:r>
    </w:p>
    <w:p w14:paraId="4DA6D700" w14:textId="77777777" w:rsidR="00553525" w:rsidRDefault="005829CA">
      <w:pPr>
        <w:pStyle w:val="a3"/>
        <w:spacing w:line="278" w:lineRule="auto"/>
        <w:ind w:left="658" w:right="696" w:firstLine="566"/>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1492FE35" w14:textId="77777777" w:rsidR="00553525" w:rsidRDefault="005829CA">
      <w:pPr>
        <w:pStyle w:val="a3"/>
        <w:spacing w:line="276" w:lineRule="auto"/>
        <w:ind w:left="658" w:right="712" w:firstLine="566"/>
      </w:pPr>
      <w:r>
        <w:t>Профессии, связанные с изучаемыми технологиями, черчением, проектированием с использованием САПР, их востребованность на рынке труда.</w:t>
      </w:r>
    </w:p>
    <w:p w14:paraId="662EFD9C" w14:textId="1D95EAE0" w:rsidR="00553525" w:rsidRDefault="005829CA">
      <w:pPr>
        <w:pStyle w:val="a3"/>
        <w:spacing w:line="276" w:lineRule="auto"/>
        <w:ind w:left="658" w:right="694" w:firstLine="566"/>
      </w:pPr>
      <w:r>
        <w:t>Мир профессий.</w:t>
      </w:r>
      <w:r w:rsidR="00361D15">
        <w:t xml:space="preserve"> </w:t>
      </w:r>
      <w:r>
        <w:t>Профессии, связанные с изучаемыми технологиями,</w:t>
      </w:r>
      <w:r>
        <w:rPr>
          <w:spacing w:val="40"/>
        </w:rPr>
        <w:t xml:space="preserve"> </w:t>
      </w:r>
      <w:r>
        <w:t>черчением, проектированием с использованием САПР, их</w:t>
      </w:r>
      <w:r w:rsidR="00361D15">
        <w:t xml:space="preserve"> </w:t>
      </w:r>
      <w:r>
        <w:t>востребованность на рынке труда.</w:t>
      </w:r>
    </w:p>
    <w:p w14:paraId="33C43904" w14:textId="1B6045CE" w:rsidR="00553525" w:rsidRDefault="005829CA">
      <w:pPr>
        <w:pStyle w:val="a3"/>
        <w:spacing w:line="320" w:lineRule="exact"/>
        <w:ind w:left="615" w:firstLine="0"/>
      </w:pPr>
      <w:r>
        <w:rPr>
          <w:spacing w:val="-2"/>
        </w:rPr>
        <w:t>Модуль</w:t>
      </w:r>
      <w:r w:rsidR="00361D15">
        <w:rPr>
          <w:spacing w:val="-2"/>
        </w:rPr>
        <w:t xml:space="preserve"> </w:t>
      </w:r>
      <w:r>
        <w:rPr>
          <w:spacing w:val="-2"/>
        </w:rPr>
        <w:t>«3D-</w:t>
      </w:r>
      <w:proofErr w:type="gramStart"/>
      <w:r>
        <w:rPr>
          <w:spacing w:val="-2"/>
        </w:rPr>
        <w:t>моделирование,прототипирование</w:t>
      </w:r>
      <w:proofErr w:type="gramEnd"/>
      <w:r>
        <w:rPr>
          <w:spacing w:val="-2"/>
        </w:rPr>
        <w:t>,макетирование»</w:t>
      </w:r>
      <w:r>
        <w:rPr>
          <w:spacing w:val="17"/>
        </w:rPr>
        <w:t xml:space="preserve"> </w:t>
      </w:r>
      <w:r>
        <w:rPr>
          <w:spacing w:val="-2"/>
        </w:rPr>
        <w:t>7</w:t>
      </w:r>
      <w:r>
        <w:rPr>
          <w:spacing w:val="15"/>
        </w:rPr>
        <w:t xml:space="preserve"> </w:t>
      </w:r>
      <w:r>
        <w:rPr>
          <w:spacing w:val="-2"/>
        </w:rPr>
        <w:t>класс</w:t>
      </w:r>
    </w:p>
    <w:p w14:paraId="09CC2526" w14:textId="77777777" w:rsidR="00553525" w:rsidRDefault="005829CA">
      <w:pPr>
        <w:pStyle w:val="a3"/>
        <w:spacing w:before="42" w:line="276" w:lineRule="auto"/>
        <w:ind w:left="658" w:right="639" w:firstLine="566"/>
        <w:jc w:val="left"/>
      </w:pPr>
      <w:r>
        <w:t>Виды</w:t>
      </w:r>
      <w:r>
        <w:rPr>
          <w:spacing w:val="38"/>
        </w:rPr>
        <w:t xml:space="preserve"> </w:t>
      </w:r>
      <w:r>
        <w:t>и</w:t>
      </w:r>
      <w:r>
        <w:rPr>
          <w:spacing w:val="37"/>
        </w:rPr>
        <w:t xml:space="preserve"> </w:t>
      </w:r>
      <w:r>
        <w:t>свойства,</w:t>
      </w:r>
      <w:r>
        <w:rPr>
          <w:spacing w:val="40"/>
        </w:rPr>
        <w:t xml:space="preserve"> </w:t>
      </w:r>
      <w:r>
        <w:t>назначение</w:t>
      </w:r>
      <w:r>
        <w:rPr>
          <w:spacing w:val="39"/>
        </w:rPr>
        <w:t xml:space="preserve"> </w:t>
      </w:r>
      <w:r>
        <w:t>моделей.</w:t>
      </w:r>
      <w:r>
        <w:rPr>
          <w:spacing w:val="40"/>
        </w:rPr>
        <w:t xml:space="preserve"> </w:t>
      </w:r>
      <w:r>
        <w:t>Адекватность</w:t>
      </w:r>
      <w:r>
        <w:rPr>
          <w:spacing w:val="37"/>
        </w:rPr>
        <w:t xml:space="preserve"> </w:t>
      </w:r>
      <w:r>
        <w:t>модели</w:t>
      </w:r>
      <w:r>
        <w:rPr>
          <w:spacing w:val="38"/>
        </w:rPr>
        <w:t xml:space="preserve"> </w:t>
      </w:r>
      <w:r>
        <w:t>моделируемому объекту и целям моделирования.</w:t>
      </w:r>
    </w:p>
    <w:p w14:paraId="77B9DC59" w14:textId="77777777" w:rsidR="00553525" w:rsidRDefault="005829CA">
      <w:pPr>
        <w:pStyle w:val="a3"/>
        <w:tabs>
          <w:tab w:val="left" w:pos="2252"/>
          <w:tab w:val="left" w:pos="4389"/>
          <w:tab w:val="left" w:pos="6161"/>
          <w:tab w:val="left" w:pos="7684"/>
          <w:tab w:val="left" w:pos="8759"/>
          <w:tab w:val="left" w:pos="9960"/>
        </w:tabs>
        <w:spacing w:line="276" w:lineRule="auto"/>
        <w:ind w:left="658" w:right="711" w:firstLine="566"/>
        <w:jc w:val="left"/>
      </w:pPr>
      <w:r>
        <w:t xml:space="preserve">Понятие о макетировании. Типы макетов. Материалы и инструменты для </w:t>
      </w:r>
      <w:r>
        <w:rPr>
          <w:spacing w:val="-2"/>
        </w:rPr>
        <w:t>бумажного</w:t>
      </w:r>
      <w:r>
        <w:tab/>
      </w:r>
      <w:r>
        <w:rPr>
          <w:spacing w:val="-2"/>
        </w:rPr>
        <w:t>макетирования.</w:t>
      </w:r>
      <w:r>
        <w:tab/>
      </w:r>
      <w:r>
        <w:rPr>
          <w:spacing w:val="-2"/>
        </w:rPr>
        <w:t>Выполнение</w:t>
      </w:r>
      <w:r>
        <w:tab/>
      </w:r>
      <w:r>
        <w:rPr>
          <w:spacing w:val="-2"/>
        </w:rPr>
        <w:t>развертки,</w:t>
      </w:r>
      <w:r>
        <w:tab/>
      </w:r>
      <w:r>
        <w:rPr>
          <w:spacing w:val="-2"/>
        </w:rPr>
        <w:t>сборка</w:t>
      </w:r>
      <w:r>
        <w:tab/>
      </w:r>
      <w:r>
        <w:rPr>
          <w:spacing w:val="-2"/>
        </w:rPr>
        <w:t>деталей</w:t>
      </w:r>
      <w:r>
        <w:tab/>
      </w:r>
      <w:r>
        <w:rPr>
          <w:spacing w:val="-2"/>
        </w:rPr>
        <w:t xml:space="preserve">макета. </w:t>
      </w:r>
      <w:r>
        <w:t>Разработка графической документации.</w:t>
      </w:r>
    </w:p>
    <w:p w14:paraId="30472F5B" w14:textId="77777777" w:rsidR="00553525" w:rsidRDefault="005829CA">
      <w:pPr>
        <w:pStyle w:val="a3"/>
        <w:spacing w:line="320" w:lineRule="exact"/>
        <w:ind w:left="884" w:firstLine="0"/>
        <w:jc w:val="left"/>
      </w:pPr>
      <w:r>
        <w:t>Создание</w:t>
      </w:r>
      <w:r>
        <w:rPr>
          <w:spacing w:val="-6"/>
        </w:rPr>
        <w:t xml:space="preserve"> </w:t>
      </w:r>
      <w:r>
        <w:t>объемных</w:t>
      </w:r>
      <w:r>
        <w:rPr>
          <w:spacing w:val="-10"/>
        </w:rPr>
        <w:t xml:space="preserve"> </w:t>
      </w:r>
      <w:r>
        <w:t>моделей</w:t>
      </w:r>
      <w:r>
        <w:rPr>
          <w:spacing w:val="-6"/>
        </w:rPr>
        <w:t xml:space="preserve"> </w:t>
      </w:r>
      <w:r>
        <w:t>с</w:t>
      </w:r>
      <w:r>
        <w:rPr>
          <w:spacing w:val="-7"/>
        </w:rPr>
        <w:t xml:space="preserve"> </w:t>
      </w:r>
      <w:r>
        <w:t>помощью</w:t>
      </w:r>
      <w:r>
        <w:rPr>
          <w:spacing w:val="-3"/>
        </w:rPr>
        <w:t xml:space="preserve"> </w:t>
      </w:r>
      <w:r>
        <w:t>компьютерных</w:t>
      </w:r>
      <w:r>
        <w:rPr>
          <w:spacing w:val="-11"/>
        </w:rPr>
        <w:t xml:space="preserve"> </w:t>
      </w:r>
      <w:r>
        <w:rPr>
          <w:spacing w:val="-2"/>
        </w:rPr>
        <w:t>программ.</w:t>
      </w:r>
    </w:p>
    <w:p w14:paraId="35F074A0" w14:textId="77777777" w:rsidR="00553525" w:rsidRDefault="005829CA">
      <w:pPr>
        <w:pStyle w:val="a3"/>
        <w:spacing w:before="52" w:line="276" w:lineRule="auto"/>
        <w:ind w:left="658" w:right="639" w:firstLine="0"/>
        <w:jc w:val="left"/>
      </w:pPr>
      <w:r>
        <w:t>Программы</w:t>
      </w:r>
      <w:r>
        <w:rPr>
          <w:spacing w:val="35"/>
        </w:rPr>
        <w:t xml:space="preserve"> </w:t>
      </w:r>
      <w:r>
        <w:t>для</w:t>
      </w:r>
      <w:r>
        <w:rPr>
          <w:spacing w:val="35"/>
        </w:rPr>
        <w:t xml:space="preserve"> </w:t>
      </w:r>
      <w:r>
        <w:t>просмотра</w:t>
      </w:r>
      <w:r>
        <w:rPr>
          <w:spacing w:val="35"/>
        </w:rPr>
        <w:t xml:space="preserve"> </w:t>
      </w:r>
      <w:r>
        <w:t>на</w:t>
      </w:r>
      <w:r>
        <w:rPr>
          <w:spacing w:val="34"/>
        </w:rPr>
        <w:t xml:space="preserve"> </w:t>
      </w:r>
      <w:r>
        <w:t>экране</w:t>
      </w:r>
      <w:r>
        <w:rPr>
          <w:spacing w:val="34"/>
        </w:rPr>
        <w:t xml:space="preserve"> </w:t>
      </w:r>
      <w:r>
        <w:t>компьютера</w:t>
      </w:r>
      <w:r>
        <w:rPr>
          <w:spacing w:val="35"/>
        </w:rPr>
        <w:t xml:space="preserve"> </w:t>
      </w:r>
      <w:r>
        <w:t>файлов</w:t>
      </w:r>
      <w:r>
        <w:rPr>
          <w:spacing w:val="34"/>
        </w:rPr>
        <w:t xml:space="preserve"> </w:t>
      </w:r>
      <w:r>
        <w:t>с</w:t>
      </w:r>
      <w:r>
        <w:rPr>
          <w:spacing w:val="34"/>
        </w:rPr>
        <w:t xml:space="preserve"> </w:t>
      </w:r>
      <w:r>
        <w:t>готовыми</w:t>
      </w:r>
      <w:r>
        <w:rPr>
          <w:spacing w:val="34"/>
        </w:rPr>
        <w:t xml:space="preserve"> </w:t>
      </w:r>
      <w:r>
        <w:t>цифровыми трехмерными моделями и последующей распечатки их разверток.</w:t>
      </w:r>
    </w:p>
    <w:p w14:paraId="64B6EB4D" w14:textId="77777777" w:rsidR="00553525" w:rsidRDefault="005829CA">
      <w:pPr>
        <w:pStyle w:val="a3"/>
        <w:tabs>
          <w:tab w:val="left" w:pos="2834"/>
          <w:tab w:val="left" w:pos="3510"/>
          <w:tab w:val="left" w:pos="5686"/>
          <w:tab w:val="left" w:pos="6929"/>
          <w:tab w:val="left" w:pos="8192"/>
          <w:tab w:val="left" w:pos="8610"/>
          <w:tab w:val="left" w:pos="10541"/>
        </w:tabs>
        <w:spacing w:line="276" w:lineRule="auto"/>
        <w:ind w:left="658" w:right="717" w:firstLine="566"/>
        <w:jc w:val="left"/>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последующей</w:t>
      </w:r>
      <w:r>
        <w:tab/>
      </w:r>
      <w:r>
        <w:rPr>
          <w:spacing w:val="-6"/>
        </w:rPr>
        <w:t xml:space="preserve">их </w:t>
      </w:r>
      <w:r>
        <w:t>распечатки. Инструменты для редактирования моделей.</w:t>
      </w:r>
    </w:p>
    <w:p w14:paraId="586DC642" w14:textId="77777777" w:rsidR="00553525" w:rsidRDefault="005829CA">
      <w:pPr>
        <w:pStyle w:val="a3"/>
        <w:spacing w:line="321" w:lineRule="exact"/>
        <w:ind w:left="615" w:firstLine="0"/>
        <w:jc w:val="left"/>
      </w:pPr>
      <w:r>
        <w:t xml:space="preserve">8 </w:t>
      </w:r>
      <w:r>
        <w:rPr>
          <w:spacing w:val="-2"/>
        </w:rPr>
        <w:t>класс</w:t>
      </w:r>
    </w:p>
    <w:p w14:paraId="065BB14A" w14:textId="5762ACAD" w:rsidR="00553525" w:rsidRDefault="005829CA">
      <w:pPr>
        <w:pStyle w:val="a3"/>
        <w:spacing w:before="47"/>
        <w:ind w:left="884" w:firstLine="0"/>
        <w:jc w:val="left"/>
      </w:pPr>
      <w:proofErr w:type="spellStart"/>
      <w:r>
        <w:rPr>
          <w:spacing w:val="-2"/>
        </w:rPr>
        <w:t>Мирпрофессий</w:t>
      </w:r>
      <w:proofErr w:type="spellEnd"/>
      <w:r>
        <w:rPr>
          <w:spacing w:val="-2"/>
        </w:rPr>
        <w:t>.</w:t>
      </w:r>
      <w:r w:rsidR="00361D15">
        <w:rPr>
          <w:spacing w:val="-2"/>
        </w:rPr>
        <w:t xml:space="preserve"> </w:t>
      </w:r>
      <w:proofErr w:type="gramStart"/>
      <w:r>
        <w:rPr>
          <w:spacing w:val="-2"/>
        </w:rPr>
        <w:t>Профессии,связанныес</w:t>
      </w:r>
      <w:proofErr w:type="gramEnd"/>
      <w:r>
        <w:rPr>
          <w:spacing w:val="-2"/>
        </w:rPr>
        <w:t>3D-печатью.</w:t>
      </w:r>
    </w:p>
    <w:p w14:paraId="06AD1929" w14:textId="7F875591" w:rsidR="00553525" w:rsidRDefault="005829CA">
      <w:pPr>
        <w:pStyle w:val="a3"/>
        <w:tabs>
          <w:tab w:val="left" w:pos="8404"/>
          <w:tab w:val="left" w:pos="9086"/>
        </w:tabs>
        <w:spacing w:before="48" w:line="276" w:lineRule="auto"/>
        <w:ind w:right="716" w:firstLine="0"/>
        <w:jc w:val="left"/>
      </w:pPr>
      <w:r>
        <w:t>3D-моделирование как технология создания визуальных моделей. Графические примитивы в 3D-моделировании.</w:t>
      </w:r>
      <w:r w:rsidR="00361D15">
        <w:t xml:space="preserve"> </w:t>
      </w:r>
      <w:r>
        <w:t>Куб и кубоид. Шар</w:t>
      </w:r>
      <w:r>
        <w:tab/>
      </w:r>
      <w:r>
        <w:rPr>
          <w:spacing w:val="-10"/>
        </w:rPr>
        <w:t>и</w:t>
      </w:r>
      <w:r>
        <w:tab/>
      </w:r>
      <w:r>
        <w:rPr>
          <w:spacing w:val="-2"/>
        </w:rPr>
        <w:t xml:space="preserve">многогранник. </w:t>
      </w:r>
      <w:r>
        <w:t>Цилиндр, призма, пирамида.</w:t>
      </w:r>
    </w:p>
    <w:p w14:paraId="39AAF2FE" w14:textId="77777777" w:rsidR="00553525" w:rsidRDefault="005829CA">
      <w:pPr>
        <w:pStyle w:val="a3"/>
        <w:spacing w:before="2" w:line="276" w:lineRule="auto"/>
        <w:ind w:left="658" w:right="639" w:firstLine="0"/>
        <w:jc w:val="left"/>
      </w:pPr>
      <w:r>
        <w:t>Операции</w:t>
      </w:r>
      <w:r>
        <w:rPr>
          <w:spacing w:val="-7"/>
        </w:rPr>
        <w:t xml:space="preserve"> </w:t>
      </w:r>
      <w:r>
        <w:t>над</w:t>
      </w:r>
      <w:r>
        <w:rPr>
          <w:spacing w:val="-5"/>
        </w:rPr>
        <w:t xml:space="preserve"> </w:t>
      </w:r>
      <w:r>
        <w:t>примитивами. Поворот</w:t>
      </w:r>
      <w:r>
        <w:rPr>
          <w:spacing w:val="-8"/>
        </w:rPr>
        <w:t xml:space="preserve"> </w:t>
      </w:r>
      <w:r>
        <w:t>тел</w:t>
      </w:r>
      <w:r>
        <w:rPr>
          <w:spacing w:val="-7"/>
        </w:rPr>
        <w:t xml:space="preserve"> </w:t>
      </w:r>
      <w:r>
        <w:t>в</w:t>
      </w:r>
      <w:r>
        <w:rPr>
          <w:spacing w:val="-8"/>
        </w:rPr>
        <w:t xml:space="preserve"> </w:t>
      </w:r>
      <w:r>
        <w:t>пространстве.</w:t>
      </w:r>
      <w:r>
        <w:rPr>
          <w:spacing w:val="-3"/>
        </w:rPr>
        <w:t xml:space="preserve"> </w:t>
      </w:r>
      <w:r>
        <w:t>Масштабирование тел. Вычитание, пересечение и объединение геометрических тел.</w:t>
      </w:r>
    </w:p>
    <w:p w14:paraId="6E38BD7B" w14:textId="05EA8B06" w:rsidR="00553525" w:rsidRDefault="005829CA">
      <w:pPr>
        <w:pStyle w:val="a3"/>
        <w:spacing w:line="278" w:lineRule="auto"/>
        <w:ind w:left="615" w:right="3177" w:firstLine="268"/>
        <w:jc w:val="left"/>
      </w:pPr>
      <w:r>
        <w:t>Понятие «прототипирование». Создание цифровой объемной модели. Инструменты</w:t>
      </w:r>
      <w:r w:rsidR="00361D15">
        <w:t xml:space="preserve"> </w:t>
      </w:r>
      <w:r>
        <w:t>для</w:t>
      </w:r>
      <w:r>
        <w:rPr>
          <w:spacing w:val="-1"/>
        </w:rPr>
        <w:t xml:space="preserve"> </w:t>
      </w:r>
      <w:r>
        <w:t>создания</w:t>
      </w:r>
      <w:r>
        <w:rPr>
          <w:spacing w:val="-3"/>
        </w:rPr>
        <w:t xml:space="preserve"> </w:t>
      </w:r>
      <w:r>
        <w:t>цифровой</w:t>
      </w:r>
      <w:r>
        <w:rPr>
          <w:spacing w:val="-1"/>
        </w:rPr>
        <w:t xml:space="preserve"> </w:t>
      </w:r>
      <w:r>
        <w:t>объемной</w:t>
      </w:r>
      <w:r>
        <w:rPr>
          <w:spacing w:val="-4"/>
        </w:rPr>
        <w:t xml:space="preserve"> </w:t>
      </w:r>
      <w:r>
        <w:t>модели. 9 класс</w:t>
      </w:r>
    </w:p>
    <w:p w14:paraId="11CA1544" w14:textId="77777777" w:rsidR="00553525" w:rsidRDefault="00553525">
      <w:pPr>
        <w:spacing w:line="278" w:lineRule="auto"/>
        <w:sectPr w:rsidR="00553525">
          <w:pgSz w:w="11910" w:h="16850"/>
          <w:pgMar w:top="840" w:right="140" w:bottom="280" w:left="220" w:header="622" w:footer="0" w:gutter="0"/>
          <w:cols w:space="720"/>
        </w:sectPr>
      </w:pPr>
    </w:p>
    <w:p w14:paraId="109E95AB" w14:textId="77777777" w:rsidR="00553525" w:rsidRDefault="005829CA">
      <w:pPr>
        <w:pStyle w:val="a3"/>
        <w:spacing w:before="207"/>
        <w:ind w:left="884" w:firstLine="0"/>
        <w:jc w:val="left"/>
      </w:pPr>
      <w:r>
        <w:lastRenderedPageBreak/>
        <w:t>Мир</w:t>
      </w:r>
      <w:r>
        <w:rPr>
          <w:spacing w:val="-10"/>
        </w:rPr>
        <w:t xml:space="preserve"> </w:t>
      </w:r>
      <w:r>
        <w:t>профессий.</w:t>
      </w:r>
      <w:r>
        <w:rPr>
          <w:spacing w:val="-5"/>
        </w:rPr>
        <w:t xml:space="preserve"> </w:t>
      </w:r>
      <w:r>
        <w:t>Профессии,</w:t>
      </w:r>
      <w:r>
        <w:rPr>
          <w:spacing w:val="-7"/>
        </w:rPr>
        <w:t xml:space="preserve"> </w:t>
      </w:r>
      <w:r>
        <w:t>связанные</w:t>
      </w:r>
      <w:r>
        <w:rPr>
          <w:spacing w:val="-8"/>
        </w:rPr>
        <w:t xml:space="preserve"> </w:t>
      </w:r>
      <w:r>
        <w:t>с</w:t>
      </w:r>
      <w:r>
        <w:rPr>
          <w:spacing w:val="-7"/>
        </w:rPr>
        <w:t xml:space="preserve"> </w:t>
      </w:r>
      <w:r>
        <w:t>3D-</w:t>
      </w:r>
      <w:r>
        <w:rPr>
          <w:spacing w:val="-2"/>
        </w:rPr>
        <w:t>печатью.</w:t>
      </w:r>
    </w:p>
    <w:p w14:paraId="2EE06AEF" w14:textId="77777777" w:rsidR="00553525" w:rsidRDefault="005829CA">
      <w:pPr>
        <w:pStyle w:val="a3"/>
        <w:tabs>
          <w:tab w:val="left" w:pos="9570"/>
        </w:tabs>
        <w:spacing w:before="47"/>
        <w:ind w:left="658" w:firstLine="0"/>
        <w:jc w:val="left"/>
      </w:pPr>
      <w:r>
        <w:t>Моделирование</w:t>
      </w:r>
      <w:r>
        <w:rPr>
          <w:spacing w:val="-11"/>
        </w:rPr>
        <w:t xml:space="preserve"> </w:t>
      </w:r>
      <w:r>
        <w:t>сложных</w:t>
      </w:r>
      <w:r>
        <w:rPr>
          <w:spacing w:val="-16"/>
        </w:rPr>
        <w:t xml:space="preserve"> </w:t>
      </w:r>
      <w:r>
        <w:t>объектов.</w:t>
      </w:r>
      <w:r>
        <w:rPr>
          <w:spacing w:val="-9"/>
        </w:rPr>
        <w:t xml:space="preserve"> </w:t>
      </w:r>
      <w:r>
        <w:t>Рендеринг.</w:t>
      </w:r>
      <w:r>
        <w:rPr>
          <w:spacing w:val="-9"/>
        </w:rPr>
        <w:t xml:space="preserve"> </w:t>
      </w:r>
      <w:r>
        <w:t>Полигональная</w:t>
      </w:r>
      <w:r>
        <w:rPr>
          <w:spacing w:val="-10"/>
        </w:rPr>
        <w:t xml:space="preserve"> </w:t>
      </w:r>
      <w:r>
        <w:rPr>
          <w:spacing w:val="-2"/>
        </w:rPr>
        <w:t>сетка.</w:t>
      </w:r>
      <w:r>
        <w:tab/>
      </w:r>
      <w:r>
        <w:rPr>
          <w:spacing w:val="-2"/>
        </w:rPr>
        <w:t>Понятие</w:t>
      </w:r>
    </w:p>
    <w:p w14:paraId="727313EF" w14:textId="77777777" w:rsidR="00553525" w:rsidRDefault="005829CA">
      <w:pPr>
        <w:pStyle w:val="a3"/>
        <w:spacing w:before="53"/>
        <w:ind w:left="658" w:firstLine="0"/>
        <w:jc w:val="left"/>
      </w:pPr>
      <w:r>
        <w:rPr>
          <w:spacing w:val="-2"/>
        </w:rPr>
        <w:t>«аддитивные</w:t>
      </w:r>
      <w:r>
        <w:rPr>
          <w:spacing w:val="4"/>
        </w:rPr>
        <w:t xml:space="preserve"> </w:t>
      </w:r>
      <w:r>
        <w:rPr>
          <w:spacing w:val="-2"/>
        </w:rPr>
        <w:t>технологии».</w:t>
      </w:r>
    </w:p>
    <w:p w14:paraId="43D0B21B" w14:textId="77777777" w:rsidR="00553525" w:rsidRDefault="005829CA">
      <w:pPr>
        <w:pStyle w:val="a3"/>
        <w:spacing w:before="47"/>
        <w:ind w:left="1407" w:firstLine="0"/>
        <w:jc w:val="left"/>
      </w:pPr>
      <w:r>
        <w:t>Технологическое</w:t>
      </w:r>
      <w:r>
        <w:rPr>
          <w:spacing w:val="-9"/>
        </w:rPr>
        <w:t xml:space="preserve"> </w:t>
      </w:r>
      <w:r>
        <w:t>оборудование</w:t>
      </w:r>
      <w:r>
        <w:rPr>
          <w:spacing w:val="-8"/>
        </w:rPr>
        <w:t xml:space="preserve"> </w:t>
      </w:r>
      <w:r>
        <w:t>для</w:t>
      </w:r>
      <w:r>
        <w:rPr>
          <w:spacing w:val="-10"/>
        </w:rPr>
        <w:t xml:space="preserve"> </w:t>
      </w:r>
      <w:r>
        <w:t>аддитивных</w:t>
      </w:r>
      <w:r>
        <w:rPr>
          <w:spacing w:val="-14"/>
        </w:rPr>
        <w:t xml:space="preserve"> </w:t>
      </w:r>
      <w:r>
        <w:t>технологий:</w:t>
      </w:r>
      <w:r>
        <w:rPr>
          <w:spacing w:val="-14"/>
        </w:rPr>
        <w:t xml:space="preserve"> </w:t>
      </w:r>
      <w:r>
        <w:t>3D-</w:t>
      </w:r>
      <w:r>
        <w:rPr>
          <w:spacing w:val="-2"/>
        </w:rPr>
        <w:t>принтеры.</w:t>
      </w:r>
    </w:p>
    <w:p w14:paraId="384DA06F" w14:textId="77777777" w:rsidR="00553525" w:rsidRDefault="005829CA">
      <w:pPr>
        <w:pStyle w:val="a3"/>
        <w:tabs>
          <w:tab w:val="left" w:pos="2238"/>
          <w:tab w:val="left" w:pos="4029"/>
          <w:tab w:val="left" w:pos="5993"/>
          <w:tab w:val="left" w:pos="7294"/>
          <w:tab w:val="left" w:pos="9038"/>
        </w:tabs>
        <w:spacing w:before="49" w:line="278" w:lineRule="auto"/>
        <w:ind w:left="1225" w:right="1036" w:hanging="44"/>
        <w:jc w:val="left"/>
      </w:pPr>
      <w:r>
        <w:t xml:space="preserve">Области применения трехмерной печати. Сырье для трехмерной печати. </w:t>
      </w: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4"/>
        </w:rPr>
        <w:t>пользования</w:t>
      </w:r>
    </w:p>
    <w:p w14:paraId="15108803" w14:textId="77777777" w:rsidR="00553525" w:rsidRDefault="005829CA">
      <w:pPr>
        <w:pStyle w:val="a3"/>
        <w:spacing w:line="273" w:lineRule="auto"/>
        <w:ind w:left="1407" w:right="1550" w:hanging="749"/>
        <w:jc w:val="left"/>
      </w:pPr>
      <w:r>
        <w:t>3D-принтером.</w:t>
      </w:r>
      <w:r>
        <w:rPr>
          <w:spacing w:val="-9"/>
        </w:rPr>
        <w:t xml:space="preserve"> </w:t>
      </w:r>
      <w:r>
        <w:t>Основные</w:t>
      </w:r>
      <w:r>
        <w:rPr>
          <w:spacing w:val="-10"/>
        </w:rPr>
        <w:t xml:space="preserve"> </w:t>
      </w:r>
      <w:r>
        <w:t>настройки</w:t>
      </w:r>
      <w:r>
        <w:rPr>
          <w:spacing w:val="-7"/>
        </w:rPr>
        <w:t xml:space="preserve"> </w:t>
      </w:r>
      <w:r>
        <w:t>для</w:t>
      </w:r>
      <w:r>
        <w:rPr>
          <w:spacing w:val="-10"/>
        </w:rPr>
        <w:t xml:space="preserve"> </w:t>
      </w:r>
      <w:r>
        <w:t>выполнения</w:t>
      </w:r>
      <w:r>
        <w:rPr>
          <w:spacing w:val="-11"/>
        </w:rPr>
        <w:t xml:space="preserve"> </w:t>
      </w:r>
      <w:r>
        <w:t>печати</w:t>
      </w:r>
      <w:r>
        <w:rPr>
          <w:spacing w:val="-8"/>
        </w:rPr>
        <w:t xml:space="preserve"> </w:t>
      </w:r>
      <w:r>
        <w:t>на</w:t>
      </w:r>
      <w:r>
        <w:rPr>
          <w:spacing w:val="-11"/>
        </w:rPr>
        <w:t xml:space="preserve"> </w:t>
      </w:r>
      <w:r>
        <w:t>3D-принтере. Подготовка к печати. Печать 3D-модели. Профессии, связанные с 3D- печатью. Мир профессий. Профессии, связанные с 3D-печатью.</w:t>
      </w:r>
    </w:p>
    <w:p w14:paraId="363E8BB8" w14:textId="77777777" w:rsidR="00553525" w:rsidRDefault="005829CA">
      <w:pPr>
        <w:pStyle w:val="a3"/>
        <w:spacing w:before="5" w:line="278" w:lineRule="auto"/>
        <w:ind w:left="615" w:right="2757" w:firstLine="0"/>
        <w:jc w:val="left"/>
      </w:pPr>
      <w:r>
        <w:t>Модуль</w:t>
      </w:r>
      <w:r>
        <w:rPr>
          <w:spacing w:val="-7"/>
        </w:rPr>
        <w:t xml:space="preserve"> </w:t>
      </w:r>
      <w:r>
        <w:t>«Технологии</w:t>
      </w:r>
      <w:r>
        <w:rPr>
          <w:spacing w:val="-6"/>
        </w:rPr>
        <w:t xml:space="preserve"> </w:t>
      </w:r>
      <w:r>
        <w:t>обработки</w:t>
      </w:r>
      <w:r>
        <w:rPr>
          <w:spacing w:val="-5"/>
        </w:rPr>
        <w:t xml:space="preserve"> </w:t>
      </w:r>
      <w:r>
        <w:t>материалов</w:t>
      </w:r>
      <w:r>
        <w:rPr>
          <w:spacing w:val="-6"/>
        </w:rPr>
        <w:t xml:space="preserve"> </w:t>
      </w:r>
      <w:r>
        <w:t>и</w:t>
      </w:r>
      <w:r>
        <w:rPr>
          <w:spacing w:val="-7"/>
        </w:rPr>
        <w:t xml:space="preserve"> </w:t>
      </w:r>
      <w:r>
        <w:t>пищевых</w:t>
      </w:r>
      <w:r>
        <w:rPr>
          <w:spacing w:val="-9"/>
        </w:rPr>
        <w:t xml:space="preserve"> </w:t>
      </w:r>
      <w:r>
        <w:t>продуктов» 5 класс</w:t>
      </w:r>
    </w:p>
    <w:p w14:paraId="1882E744" w14:textId="77777777" w:rsidR="00553525" w:rsidRDefault="005829CA">
      <w:pPr>
        <w:pStyle w:val="a3"/>
        <w:spacing w:before="2"/>
        <w:ind w:left="620" w:firstLine="0"/>
        <w:jc w:val="left"/>
      </w:pPr>
      <w:r>
        <w:t>Технологии</w:t>
      </w:r>
      <w:r>
        <w:rPr>
          <w:spacing w:val="-13"/>
        </w:rPr>
        <w:t xml:space="preserve"> </w:t>
      </w:r>
      <w:r>
        <w:t>обработки</w:t>
      </w:r>
      <w:r>
        <w:rPr>
          <w:spacing w:val="-12"/>
        </w:rPr>
        <w:t xml:space="preserve"> </w:t>
      </w:r>
      <w:r>
        <w:t>конструкционных</w:t>
      </w:r>
      <w:r>
        <w:rPr>
          <w:spacing w:val="-17"/>
        </w:rPr>
        <w:t xml:space="preserve"> </w:t>
      </w:r>
      <w:r>
        <w:rPr>
          <w:spacing w:val="-2"/>
        </w:rPr>
        <w:t>материалов.</w:t>
      </w:r>
    </w:p>
    <w:p w14:paraId="70EED1E0" w14:textId="77777777" w:rsidR="00553525" w:rsidRDefault="005829CA">
      <w:pPr>
        <w:pStyle w:val="a3"/>
        <w:spacing w:before="42" w:line="276" w:lineRule="auto"/>
        <w:ind w:left="658" w:right="701" w:firstLine="566"/>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14F664BB" w14:textId="77777777" w:rsidR="00553525" w:rsidRDefault="005829CA">
      <w:pPr>
        <w:pStyle w:val="a3"/>
        <w:spacing w:before="4" w:line="276" w:lineRule="auto"/>
        <w:ind w:left="658" w:right="710" w:firstLine="566"/>
      </w:pPr>
      <w:r>
        <w:t xml:space="preserve">Бумага и ее свойства. Производство бумаги, история и современные </w:t>
      </w:r>
      <w:r>
        <w:rPr>
          <w:spacing w:val="-2"/>
        </w:rPr>
        <w:t>технологии.</w:t>
      </w:r>
    </w:p>
    <w:p w14:paraId="4B831234" w14:textId="77777777" w:rsidR="00553525" w:rsidRDefault="005829CA">
      <w:pPr>
        <w:pStyle w:val="a3"/>
        <w:spacing w:line="276" w:lineRule="auto"/>
        <w:ind w:left="658" w:right="709" w:firstLine="566"/>
      </w:pPr>
      <w:r>
        <w:t>Использование древесины человеком (история и современность). Использование древесины и охрана природы. Общие сведения о</w:t>
      </w:r>
      <w:r>
        <w:rPr>
          <w:spacing w:val="-1"/>
        </w:rPr>
        <w:t xml:space="preserve"> </w:t>
      </w:r>
      <w:r>
        <w:t>древесине хвойных и лиственных пород. Пиломатериалы. Способы обработки древесины. Организация рабочего места при работе с древесиной.</w:t>
      </w:r>
    </w:p>
    <w:p w14:paraId="7E5E3E89" w14:textId="77777777" w:rsidR="00553525" w:rsidRDefault="005829CA">
      <w:pPr>
        <w:pStyle w:val="a3"/>
        <w:spacing w:before="1"/>
        <w:ind w:left="1407" w:firstLine="0"/>
      </w:pPr>
      <w:r>
        <w:t>Ручной</w:t>
      </w:r>
      <w:r>
        <w:rPr>
          <w:spacing w:val="-8"/>
        </w:rPr>
        <w:t xml:space="preserve"> </w:t>
      </w:r>
      <w:r>
        <w:t>и</w:t>
      </w:r>
      <w:r>
        <w:rPr>
          <w:spacing w:val="-9"/>
        </w:rPr>
        <w:t xml:space="preserve"> </w:t>
      </w:r>
      <w:r>
        <w:t>электрифицированный</w:t>
      </w:r>
      <w:r>
        <w:rPr>
          <w:spacing w:val="-5"/>
        </w:rPr>
        <w:t xml:space="preserve"> </w:t>
      </w:r>
      <w:r>
        <w:t>инструмент</w:t>
      </w:r>
      <w:r>
        <w:rPr>
          <w:spacing w:val="-9"/>
        </w:rPr>
        <w:t xml:space="preserve"> </w:t>
      </w:r>
      <w:r>
        <w:t>для</w:t>
      </w:r>
      <w:r>
        <w:rPr>
          <w:spacing w:val="-6"/>
        </w:rPr>
        <w:t xml:space="preserve"> </w:t>
      </w:r>
      <w:r>
        <w:t>обработки</w:t>
      </w:r>
      <w:r>
        <w:rPr>
          <w:spacing w:val="-7"/>
        </w:rPr>
        <w:t xml:space="preserve"> </w:t>
      </w:r>
      <w:r>
        <w:rPr>
          <w:spacing w:val="-2"/>
        </w:rPr>
        <w:t>древесины.</w:t>
      </w:r>
    </w:p>
    <w:p w14:paraId="00921252" w14:textId="77777777" w:rsidR="00553525" w:rsidRDefault="005829CA">
      <w:pPr>
        <w:pStyle w:val="a3"/>
        <w:spacing w:before="43" w:line="278" w:lineRule="auto"/>
        <w:ind w:left="658" w:right="1008" w:firstLine="566"/>
      </w:pPr>
      <w:r>
        <w:t>Операции</w:t>
      </w:r>
      <w:r>
        <w:rPr>
          <w:spacing w:val="-18"/>
        </w:rPr>
        <w:t xml:space="preserve"> </w:t>
      </w:r>
      <w:r>
        <w:t>(основные):</w:t>
      </w:r>
      <w:r>
        <w:rPr>
          <w:spacing w:val="-17"/>
        </w:rPr>
        <w:t xml:space="preserve"> </w:t>
      </w:r>
      <w:r>
        <w:t>разметка,</w:t>
      </w:r>
      <w:r>
        <w:rPr>
          <w:spacing w:val="-18"/>
        </w:rPr>
        <w:t xml:space="preserve"> </w:t>
      </w:r>
      <w:r>
        <w:t>пиление,</w:t>
      </w:r>
      <w:r>
        <w:rPr>
          <w:spacing w:val="-17"/>
        </w:rPr>
        <w:t xml:space="preserve"> </w:t>
      </w:r>
      <w:r>
        <w:t>сверление,</w:t>
      </w:r>
      <w:r>
        <w:rPr>
          <w:spacing w:val="-18"/>
        </w:rPr>
        <w:t xml:space="preserve"> </w:t>
      </w:r>
      <w:r>
        <w:t>зачистка,</w:t>
      </w:r>
      <w:r>
        <w:rPr>
          <w:spacing w:val="-17"/>
        </w:rPr>
        <w:t xml:space="preserve"> </w:t>
      </w:r>
      <w:r>
        <w:t xml:space="preserve">декорирование </w:t>
      </w:r>
      <w:r>
        <w:rPr>
          <w:spacing w:val="-2"/>
        </w:rPr>
        <w:t>древесины.</w:t>
      </w:r>
    </w:p>
    <w:p w14:paraId="7ED593B3" w14:textId="77777777" w:rsidR="00553525" w:rsidRDefault="005829CA">
      <w:pPr>
        <w:pStyle w:val="a3"/>
        <w:spacing w:line="319" w:lineRule="exact"/>
        <w:ind w:left="1407" w:firstLine="0"/>
      </w:pPr>
      <w:r>
        <w:t>Народные</w:t>
      </w:r>
      <w:r>
        <w:rPr>
          <w:spacing w:val="-6"/>
        </w:rPr>
        <w:t xml:space="preserve"> </w:t>
      </w:r>
      <w:r>
        <w:t>промыслы</w:t>
      </w:r>
      <w:r>
        <w:rPr>
          <w:spacing w:val="-6"/>
        </w:rPr>
        <w:t xml:space="preserve"> </w:t>
      </w:r>
      <w:r>
        <w:t>по</w:t>
      </w:r>
      <w:r>
        <w:rPr>
          <w:spacing w:val="-8"/>
        </w:rPr>
        <w:t xml:space="preserve"> </w:t>
      </w:r>
      <w:r>
        <w:t>обработке</w:t>
      </w:r>
      <w:r>
        <w:rPr>
          <w:spacing w:val="-5"/>
        </w:rPr>
        <w:t xml:space="preserve"> </w:t>
      </w:r>
      <w:r>
        <w:rPr>
          <w:spacing w:val="-2"/>
        </w:rPr>
        <w:t>древесины.</w:t>
      </w:r>
    </w:p>
    <w:p w14:paraId="629037E8" w14:textId="77777777" w:rsidR="00553525" w:rsidRDefault="005829CA">
      <w:pPr>
        <w:pStyle w:val="a3"/>
        <w:spacing w:before="48" w:line="276" w:lineRule="auto"/>
        <w:ind w:left="658" w:right="718" w:firstLine="566"/>
      </w:pPr>
      <w:r>
        <w:t xml:space="preserve">Мир профессий. Профессии, связанные с производством и обработкой </w:t>
      </w:r>
      <w:r>
        <w:rPr>
          <w:spacing w:val="-2"/>
        </w:rPr>
        <w:t>древесины.</w:t>
      </w:r>
    </w:p>
    <w:p w14:paraId="51BDAAA7" w14:textId="77777777" w:rsidR="00553525" w:rsidRDefault="005829CA">
      <w:pPr>
        <w:pStyle w:val="a3"/>
        <w:spacing w:line="321" w:lineRule="exact"/>
        <w:ind w:left="1407" w:firstLine="0"/>
      </w:pPr>
      <w:r>
        <w:t>Индивидуальный</w:t>
      </w:r>
      <w:r>
        <w:rPr>
          <w:spacing w:val="-10"/>
        </w:rPr>
        <w:t xml:space="preserve"> </w:t>
      </w:r>
      <w:r>
        <w:t>творческий</w:t>
      </w:r>
      <w:r>
        <w:rPr>
          <w:spacing w:val="-9"/>
        </w:rPr>
        <w:t xml:space="preserve"> </w:t>
      </w:r>
      <w:r>
        <w:t>(учебный)</w:t>
      </w:r>
      <w:r>
        <w:rPr>
          <w:spacing w:val="-10"/>
        </w:rPr>
        <w:t xml:space="preserve"> </w:t>
      </w:r>
      <w:r>
        <w:t>проект</w:t>
      </w:r>
      <w:r>
        <w:rPr>
          <w:spacing w:val="-8"/>
        </w:rPr>
        <w:t xml:space="preserve"> </w:t>
      </w:r>
      <w:r>
        <w:t>«Изделие</w:t>
      </w:r>
      <w:r>
        <w:rPr>
          <w:spacing w:val="-8"/>
        </w:rPr>
        <w:t xml:space="preserve"> </w:t>
      </w:r>
      <w:r>
        <w:t>из</w:t>
      </w:r>
      <w:r>
        <w:rPr>
          <w:spacing w:val="-10"/>
        </w:rPr>
        <w:t xml:space="preserve"> </w:t>
      </w:r>
      <w:r>
        <w:rPr>
          <w:spacing w:val="-2"/>
        </w:rPr>
        <w:t>древесины».</w:t>
      </w:r>
    </w:p>
    <w:p w14:paraId="7448ADAB" w14:textId="77777777" w:rsidR="00553525" w:rsidRDefault="005829CA">
      <w:pPr>
        <w:pStyle w:val="a3"/>
        <w:spacing w:before="52"/>
        <w:ind w:left="1182" w:firstLine="0"/>
      </w:pPr>
      <w:r>
        <w:t>Технологии</w:t>
      </w:r>
      <w:r>
        <w:rPr>
          <w:spacing w:val="-14"/>
        </w:rPr>
        <w:t xml:space="preserve"> </w:t>
      </w:r>
      <w:r>
        <w:t>обработки</w:t>
      </w:r>
      <w:r>
        <w:rPr>
          <w:spacing w:val="-13"/>
        </w:rPr>
        <w:t xml:space="preserve"> </w:t>
      </w:r>
      <w:r>
        <w:t>пищевых</w:t>
      </w:r>
      <w:r>
        <w:rPr>
          <w:spacing w:val="-17"/>
        </w:rPr>
        <w:t xml:space="preserve"> </w:t>
      </w:r>
      <w:r>
        <w:rPr>
          <w:spacing w:val="-2"/>
        </w:rPr>
        <w:t>продуктов.</w:t>
      </w:r>
    </w:p>
    <w:p w14:paraId="233B73A2" w14:textId="77777777" w:rsidR="00553525" w:rsidRDefault="005829CA">
      <w:pPr>
        <w:pStyle w:val="a3"/>
        <w:spacing w:before="48"/>
        <w:ind w:left="1407" w:firstLine="0"/>
      </w:pPr>
      <w:proofErr w:type="gramStart"/>
      <w:r>
        <w:t>Общие</w:t>
      </w:r>
      <w:r>
        <w:rPr>
          <w:spacing w:val="49"/>
          <w:w w:val="150"/>
        </w:rPr>
        <w:t xml:space="preserve">  </w:t>
      </w:r>
      <w:r>
        <w:t>сведения</w:t>
      </w:r>
      <w:proofErr w:type="gramEnd"/>
      <w:r>
        <w:rPr>
          <w:spacing w:val="53"/>
          <w:w w:val="150"/>
        </w:rPr>
        <w:t xml:space="preserve">  </w:t>
      </w:r>
      <w:r>
        <w:t>о</w:t>
      </w:r>
      <w:r>
        <w:rPr>
          <w:spacing w:val="48"/>
          <w:w w:val="150"/>
        </w:rPr>
        <w:t xml:space="preserve">  </w:t>
      </w:r>
      <w:r>
        <w:t>питании</w:t>
      </w:r>
      <w:r>
        <w:rPr>
          <w:spacing w:val="54"/>
          <w:w w:val="150"/>
        </w:rPr>
        <w:t xml:space="preserve">  </w:t>
      </w:r>
      <w:r>
        <w:t>и</w:t>
      </w:r>
      <w:r>
        <w:rPr>
          <w:spacing w:val="50"/>
          <w:w w:val="150"/>
        </w:rPr>
        <w:t xml:space="preserve">  </w:t>
      </w:r>
      <w:r>
        <w:t>технологиях</w:t>
      </w:r>
      <w:r>
        <w:rPr>
          <w:spacing w:val="50"/>
          <w:w w:val="150"/>
        </w:rPr>
        <w:t xml:space="preserve">  </w:t>
      </w:r>
      <w:r>
        <w:t>приготовления</w:t>
      </w:r>
      <w:r>
        <w:rPr>
          <w:spacing w:val="54"/>
          <w:w w:val="150"/>
        </w:rPr>
        <w:t xml:space="preserve">  </w:t>
      </w:r>
      <w:r>
        <w:rPr>
          <w:spacing w:val="-2"/>
        </w:rPr>
        <w:t>пищи.</w:t>
      </w:r>
    </w:p>
    <w:p w14:paraId="3ACFC0BB" w14:textId="77777777" w:rsidR="00553525" w:rsidRDefault="005829CA">
      <w:pPr>
        <w:pStyle w:val="a3"/>
        <w:spacing w:before="47"/>
        <w:ind w:left="1182" w:firstLine="0"/>
        <w:jc w:val="left"/>
      </w:pPr>
      <w:r>
        <w:t>Рациональное,</w:t>
      </w:r>
      <w:r>
        <w:rPr>
          <w:spacing w:val="-11"/>
        </w:rPr>
        <w:t xml:space="preserve"> </w:t>
      </w:r>
      <w:r>
        <w:t>здоровое</w:t>
      </w:r>
      <w:r>
        <w:rPr>
          <w:spacing w:val="-13"/>
        </w:rPr>
        <w:t xml:space="preserve"> </w:t>
      </w:r>
      <w:r>
        <w:t>питание,</w:t>
      </w:r>
      <w:r>
        <w:rPr>
          <w:spacing w:val="-12"/>
        </w:rPr>
        <w:t xml:space="preserve"> </w:t>
      </w:r>
      <w:r>
        <w:t>режим</w:t>
      </w:r>
      <w:r>
        <w:rPr>
          <w:spacing w:val="-5"/>
        </w:rPr>
        <w:t xml:space="preserve"> </w:t>
      </w:r>
      <w:r>
        <w:t>питания,</w:t>
      </w:r>
      <w:r>
        <w:rPr>
          <w:spacing w:val="-8"/>
        </w:rPr>
        <w:t xml:space="preserve"> </w:t>
      </w:r>
      <w:r>
        <w:t>пищевая</w:t>
      </w:r>
      <w:r>
        <w:rPr>
          <w:spacing w:val="-12"/>
        </w:rPr>
        <w:t xml:space="preserve"> </w:t>
      </w:r>
      <w:r>
        <w:rPr>
          <w:spacing w:val="-2"/>
        </w:rPr>
        <w:t>пирамида.</w:t>
      </w:r>
    </w:p>
    <w:p w14:paraId="4F218639" w14:textId="77777777" w:rsidR="00553525" w:rsidRDefault="005829CA">
      <w:pPr>
        <w:pStyle w:val="a3"/>
        <w:spacing w:before="53" w:line="276" w:lineRule="auto"/>
        <w:ind w:left="658" w:right="639" w:firstLine="566"/>
        <w:jc w:val="left"/>
      </w:pPr>
      <w:r>
        <w:t>Значение выбора продуктов для здоровья человека. Пищевая ценность разных продуктов</w:t>
      </w:r>
      <w:r>
        <w:rPr>
          <w:spacing w:val="35"/>
        </w:rPr>
        <w:t xml:space="preserve"> </w:t>
      </w:r>
      <w:r>
        <w:t>питания.</w:t>
      </w:r>
      <w:r>
        <w:rPr>
          <w:spacing w:val="39"/>
        </w:rPr>
        <w:t xml:space="preserve"> </w:t>
      </w:r>
      <w:r>
        <w:t>Пищевая</w:t>
      </w:r>
      <w:r>
        <w:rPr>
          <w:spacing w:val="40"/>
        </w:rPr>
        <w:t xml:space="preserve"> </w:t>
      </w:r>
      <w:r>
        <w:t>ценность</w:t>
      </w:r>
      <w:r>
        <w:rPr>
          <w:spacing w:val="38"/>
        </w:rPr>
        <w:t xml:space="preserve"> </w:t>
      </w:r>
      <w:r>
        <w:t>яиц,</w:t>
      </w:r>
      <w:r>
        <w:rPr>
          <w:spacing w:val="37"/>
        </w:rPr>
        <w:t xml:space="preserve"> </w:t>
      </w:r>
      <w:r>
        <w:t>круп,</w:t>
      </w:r>
      <w:r>
        <w:rPr>
          <w:spacing w:val="40"/>
        </w:rPr>
        <w:t xml:space="preserve"> </w:t>
      </w:r>
      <w:r>
        <w:t>овощей.</w:t>
      </w:r>
      <w:r>
        <w:rPr>
          <w:spacing w:val="38"/>
        </w:rPr>
        <w:t xml:space="preserve"> </w:t>
      </w:r>
      <w:r>
        <w:t>Технологии</w:t>
      </w:r>
      <w:r>
        <w:rPr>
          <w:spacing w:val="40"/>
        </w:rPr>
        <w:t xml:space="preserve"> </w:t>
      </w:r>
      <w:r>
        <w:t>обработки овощей, круп.</w:t>
      </w:r>
    </w:p>
    <w:p w14:paraId="54270CB3" w14:textId="77777777" w:rsidR="00553525" w:rsidRDefault="005829CA">
      <w:pPr>
        <w:pStyle w:val="a3"/>
        <w:spacing w:line="276" w:lineRule="auto"/>
        <w:ind w:left="658" w:right="639" w:firstLine="566"/>
        <w:jc w:val="left"/>
      </w:pPr>
      <w:r>
        <w:t>Технология</w:t>
      </w:r>
      <w:r>
        <w:rPr>
          <w:spacing w:val="-10"/>
        </w:rPr>
        <w:t xml:space="preserve"> </w:t>
      </w:r>
      <w:r>
        <w:t>приготовления</w:t>
      </w:r>
      <w:r>
        <w:rPr>
          <w:spacing w:val="-14"/>
        </w:rPr>
        <w:t xml:space="preserve"> </w:t>
      </w:r>
      <w:r>
        <w:t>блюд</w:t>
      </w:r>
      <w:r>
        <w:rPr>
          <w:spacing w:val="-13"/>
        </w:rPr>
        <w:t xml:space="preserve"> </w:t>
      </w:r>
      <w:r>
        <w:t>из</w:t>
      </w:r>
      <w:r>
        <w:rPr>
          <w:spacing w:val="-16"/>
        </w:rPr>
        <w:t xml:space="preserve"> </w:t>
      </w:r>
      <w:r>
        <w:t>яиц,</w:t>
      </w:r>
      <w:r>
        <w:rPr>
          <w:spacing w:val="-18"/>
        </w:rPr>
        <w:t xml:space="preserve"> </w:t>
      </w:r>
      <w:r>
        <w:t>круп,</w:t>
      </w:r>
      <w:r>
        <w:rPr>
          <w:spacing w:val="-10"/>
        </w:rPr>
        <w:t xml:space="preserve"> </w:t>
      </w:r>
      <w:r>
        <w:t>овощей.</w:t>
      </w:r>
      <w:r>
        <w:rPr>
          <w:spacing w:val="-13"/>
        </w:rPr>
        <w:t xml:space="preserve"> </w:t>
      </w:r>
      <w:r>
        <w:t>Определение</w:t>
      </w:r>
      <w:r>
        <w:rPr>
          <w:spacing w:val="-14"/>
        </w:rPr>
        <w:t xml:space="preserve"> </w:t>
      </w:r>
      <w:r>
        <w:t>качества продуктов, правила хранения продуктов.</w:t>
      </w:r>
    </w:p>
    <w:p w14:paraId="791F209E" w14:textId="77777777" w:rsidR="00553525" w:rsidRDefault="005829CA">
      <w:pPr>
        <w:pStyle w:val="a3"/>
        <w:spacing w:before="2" w:line="276" w:lineRule="auto"/>
        <w:ind w:left="658" w:right="639" w:firstLine="566"/>
        <w:jc w:val="left"/>
      </w:pPr>
      <w:r>
        <w:t>Интерьер кухни, рациональное</w:t>
      </w:r>
      <w:r>
        <w:rPr>
          <w:spacing w:val="26"/>
        </w:rPr>
        <w:t xml:space="preserve"> </w:t>
      </w:r>
      <w:r>
        <w:t>размещение</w:t>
      </w:r>
      <w:r>
        <w:rPr>
          <w:spacing w:val="26"/>
        </w:rPr>
        <w:t xml:space="preserve"> </w:t>
      </w:r>
      <w:r>
        <w:t>мебели.</w:t>
      </w:r>
      <w:r>
        <w:rPr>
          <w:spacing w:val="28"/>
        </w:rPr>
        <w:t xml:space="preserve"> </w:t>
      </w:r>
      <w:r>
        <w:t>Посуда,</w:t>
      </w:r>
      <w:r>
        <w:rPr>
          <w:spacing w:val="27"/>
        </w:rPr>
        <w:t xml:space="preserve"> </w:t>
      </w:r>
      <w:r>
        <w:t>инструменты, приспособления для обработки пищевых продуктов, приготовления блюд.</w:t>
      </w:r>
    </w:p>
    <w:p w14:paraId="3A333553" w14:textId="77777777" w:rsidR="00553525" w:rsidRDefault="005829CA">
      <w:pPr>
        <w:pStyle w:val="a3"/>
        <w:spacing w:line="276" w:lineRule="auto"/>
        <w:ind w:left="658" w:right="639" w:firstLine="566"/>
        <w:jc w:val="left"/>
      </w:pPr>
      <w:r>
        <w:t>Правила</w:t>
      </w:r>
      <w:r>
        <w:rPr>
          <w:spacing w:val="-11"/>
        </w:rPr>
        <w:t xml:space="preserve"> </w:t>
      </w:r>
      <w:r>
        <w:t>этикета</w:t>
      </w:r>
      <w:r>
        <w:rPr>
          <w:spacing w:val="-11"/>
        </w:rPr>
        <w:t xml:space="preserve"> </w:t>
      </w:r>
      <w:r>
        <w:t>за</w:t>
      </w:r>
      <w:r>
        <w:rPr>
          <w:spacing w:val="-15"/>
        </w:rPr>
        <w:t xml:space="preserve"> </w:t>
      </w:r>
      <w:r>
        <w:t>столом.</w:t>
      </w:r>
      <w:r>
        <w:rPr>
          <w:spacing w:val="-14"/>
        </w:rPr>
        <w:t xml:space="preserve"> </w:t>
      </w:r>
      <w:r>
        <w:t>Условия</w:t>
      </w:r>
      <w:r>
        <w:rPr>
          <w:spacing w:val="-15"/>
        </w:rPr>
        <w:t xml:space="preserve"> </w:t>
      </w:r>
      <w:r>
        <w:t>хранения</w:t>
      </w:r>
      <w:r>
        <w:rPr>
          <w:spacing w:val="-11"/>
        </w:rPr>
        <w:t xml:space="preserve"> </w:t>
      </w:r>
      <w:r>
        <w:t>продуктов</w:t>
      </w:r>
      <w:r>
        <w:rPr>
          <w:spacing w:val="-13"/>
        </w:rPr>
        <w:t xml:space="preserve"> </w:t>
      </w:r>
      <w:r>
        <w:t>питания.</w:t>
      </w:r>
      <w:r>
        <w:rPr>
          <w:spacing w:val="-14"/>
        </w:rPr>
        <w:t xml:space="preserve"> </w:t>
      </w:r>
      <w:r>
        <w:t>Утилизация бытовых и пищевых отходов.</w:t>
      </w:r>
    </w:p>
    <w:p w14:paraId="59918898" w14:textId="77777777" w:rsidR="00553525" w:rsidRDefault="005829CA">
      <w:pPr>
        <w:pStyle w:val="a3"/>
        <w:tabs>
          <w:tab w:val="left" w:pos="1998"/>
          <w:tab w:val="left" w:pos="3582"/>
          <w:tab w:val="left" w:pos="5220"/>
          <w:tab w:val="left" w:pos="6685"/>
          <w:tab w:val="left" w:pos="7045"/>
          <w:tab w:val="left" w:pos="9076"/>
          <w:tab w:val="left" w:pos="9460"/>
        </w:tabs>
        <w:spacing w:before="3"/>
        <w:ind w:left="1225" w:firstLine="0"/>
        <w:jc w:val="left"/>
      </w:pPr>
      <w:r>
        <w:rPr>
          <w:spacing w:val="-5"/>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2"/>
        </w:rPr>
        <w:t>обработкой</w:t>
      </w:r>
    </w:p>
    <w:p w14:paraId="3F320816" w14:textId="77777777" w:rsidR="00553525" w:rsidRDefault="00553525">
      <w:pPr>
        <w:sectPr w:rsidR="00553525">
          <w:pgSz w:w="11910" w:h="16850"/>
          <w:pgMar w:top="840" w:right="140" w:bottom="280" w:left="220" w:header="622" w:footer="0" w:gutter="0"/>
          <w:cols w:space="720"/>
        </w:sectPr>
      </w:pPr>
    </w:p>
    <w:p w14:paraId="7D6CF7CD" w14:textId="77777777" w:rsidR="00553525" w:rsidRDefault="005829CA">
      <w:pPr>
        <w:pStyle w:val="a3"/>
        <w:spacing w:before="207"/>
        <w:ind w:left="658" w:firstLine="0"/>
      </w:pPr>
      <w:r>
        <w:lastRenderedPageBreak/>
        <w:t>пищевых</w:t>
      </w:r>
      <w:r>
        <w:rPr>
          <w:spacing w:val="-15"/>
        </w:rPr>
        <w:t xml:space="preserve"> </w:t>
      </w:r>
      <w:r>
        <w:rPr>
          <w:spacing w:val="-2"/>
        </w:rPr>
        <w:t>продуктов.</w:t>
      </w:r>
    </w:p>
    <w:p w14:paraId="586B5C12" w14:textId="77777777" w:rsidR="00553525" w:rsidRDefault="005829CA">
      <w:pPr>
        <w:pStyle w:val="a3"/>
        <w:spacing w:before="47"/>
        <w:ind w:left="1407" w:firstLine="0"/>
      </w:pPr>
      <w:r>
        <w:t>Групповой</w:t>
      </w:r>
      <w:r>
        <w:rPr>
          <w:spacing w:val="-7"/>
        </w:rPr>
        <w:t xml:space="preserve"> </w:t>
      </w:r>
      <w:r>
        <w:t>проект</w:t>
      </w:r>
      <w:r>
        <w:rPr>
          <w:spacing w:val="-9"/>
        </w:rPr>
        <w:t xml:space="preserve"> </w:t>
      </w:r>
      <w:r>
        <w:t>по</w:t>
      </w:r>
      <w:r>
        <w:rPr>
          <w:spacing w:val="-7"/>
        </w:rPr>
        <w:t xml:space="preserve"> </w:t>
      </w:r>
      <w:r>
        <w:t>теме</w:t>
      </w:r>
      <w:r>
        <w:rPr>
          <w:spacing w:val="-3"/>
        </w:rPr>
        <w:t xml:space="preserve"> </w:t>
      </w:r>
      <w:r>
        <w:t>«Питание</w:t>
      </w:r>
      <w:r>
        <w:rPr>
          <w:spacing w:val="-6"/>
        </w:rPr>
        <w:t xml:space="preserve"> </w:t>
      </w:r>
      <w:r>
        <w:t>и</w:t>
      </w:r>
      <w:r>
        <w:rPr>
          <w:spacing w:val="-8"/>
        </w:rPr>
        <w:t xml:space="preserve"> </w:t>
      </w:r>
      <w:r>
        <w:t>здоровье</w:t>
      </w:r>
      <w:r>
        <w:rPr>
          <w:spacing w:val="-7"/>
        </w:rPr>
        <w:t xml:space="preserve"> </w:t>
      </w:r>
      <w:r>
        <w:rPr>
          <w:spacing w:val="-2"/>
        </w:rPr>
        <w:t>человека».</w:t>
      </w:r>
    </w:p>
    <w:p w14:paraId="29B80E42" w14:textId="77777777" w:rsidR="00553525" w:rsidRDefault="005829CA">
      <w:pPr>
        <w:pStyle w:val="a3"/>
        <w:spacing w:before="53"/>
        <w:ind w:left="1182" w:firstLine="0"/>
      </w:pPr>
      <w:r>
        <w:t>Технологии</w:t>
      </w:r>
      <w:r>
        <w:rPr>
          <w:spacing w:val="-18"/>
        </w:rPr>
        <w:t xml:space="preserve"> </w:t>
      </w:r>
      <w:r>
        <w:t>обработки</w:t>
      </w:r>
      <w:r>
        <w:rPr>
          <w:spacing w:val="-15"/>
        </w:rPr>
        <w:t xml:space="preserve"> </w:t>
      </w:r>
      <w:r>
        <w:t>текстильных</w:t>
      </w:r>
      <w:r>
        <w:rPr>
          <w:spacing w:val="-17"/>
        </w:rPr>
        <w:t xml:space="preserve"> </w:t>
      </w:r>
      <w:r>
        <w:rPr>
          <w:spacing w:val="-2"/>
        </w:rPr>
        <w:t>материалов.</w:t>
      </w:r>
    </w:p>
    <w:p w14:paraId="1507CD26" w14:textId="77777777" w:rsidR="00553525" w:rsidRDefault="005829CA">
      <w:pPr>
        <w:pStyle w:val="a3"/>
        <w:spacing w:before="47" w:line="276" w:lineRule="auto"/>
        <w:ind w:left="658" w:right="720" w:firstLine="566"/>
      </w:pPr>
      <w:r>
        <w:t>Основы материаловедения. Текстильные материалы (нитки, ткань), производство и использование человеком. История, культура.</w:t>
      </w:r>
    </w:p>
    <w:p w14:paraId="6755F61B" w14:textId="77777777" w:rsidR="00553525" w:rsidRDefault="005829CA">
      <w:pPr>
        <w:pStyle w:val="a3"/>
        <w:spacing w:line="321" w:lineRule="exact"/>
        <w:ind w:left="1407" w:firstLine="0"/>
      </w:pPr>
      <w:r>
        <w:t>Современные</w:t>
      </w:r>
      <w:r>
        <w:rPr>
          <w:spacing w:val="-7"/>
        </w:rPr>
        <w:t xml:space="preserve"> </w:t>
      </w:r>
      <w:r>
        <w:t>технологии</w:t>
      </w:r>
      <w:r>
        <w:rPr>
          <w:spacing w:val="-8"/>
        </w:rPr>
        <w:t xml:space="preserve"> </w:t>
      </w:r>
      <w:r>
        <w:t>производства</w:t>
      </w:r>
      <w:r>
        <w:rPr>
          <w:spacing w:val="-7"/>
        </w:rPr>
        <w:t xml:space="preserve"> </w:t>
      </w:r>
      <w:r>
        <w:t>тканей</w:t>
      </w:r>
      <w:r>
        <w:rPr>
          <w:spacing w:val="-9"/>
        </w:rPr>
        <w:t xml:space="preserve"> </w:t>
      </w:r>
      <w:r>
        <w:t>с</w:t>
      </w:r>
      <w:r>
        <w:rPr>
          <w:spacing w:val="-8"/>
        </w:rPr>
        <w:t xml:space="preserve"> </w:t>
      </w:r>
      <w:r>
        <w:t>разными</w:t>
      </w:r>
      <w:r>
        <w:rPr>
          <w:spacing w:val="-8"/>
        </w:rPr>
        <w:t xml:space="preserve"> </w:t>
      </w:r>
      <w:r>
        <w:rPr>
          <w:spacing w:val="-2"/>
        </w:rPr>
        <w:t>свойствами.</w:t>
      </w:r>
    </w:p>
    <w:p w14:paraId="67CF58B3" w14:textId="77777777" w:rsidR="00553525" w:rsidRDefault="005829CA">
      <w:pPr>
        <w:pStyle w:val="a3"/>
        <w:spacing w:before="48" w:line="278" w:lineRule="auto"/>
        <w:ind w:left="658" w:right="713" w:firstLine="566"/>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14:paraId="188AC4A4" w14:textId="77777777" w:rsidR="00553525" w:rsidRDefault="005829CA">
      <w:pPr>
        <w:pStyle w:val="a3"/>
        <w:spacing w:line="316" w:lineRule="exact"/>
        <w:ind w:left="1407" w:firstLine="0"/>
      </w:pPr>
      <w:r>
        <w:t>Основы</w:t>
      </w:r>
      <w:r>
        <w:rPr>
          <w:spacing w:val="-9"/>
        </w:rPr>
        <w:t xml:space="preserve"> </w:t>
      </w:r>
      <w:r>
        <w:t>технологии</w:t>
      </w:r>
      <w:r>
        <w:rPr>
          <w:spacing w:val="-9"/>
        </w:rPr>
        <w:t xml:space="preserve"> </w:t>
      </w:r>
      <w:r>
        <w:t>изготовления</w:t>
      </w:r>
      <w:r>
        <w:rPr>
          <w:spacing w:val="-8"/>
        </w:rPr>
        <w:t xml:space="preserve"> </w:t>
      </w:r>
      <w:r>
        <w:t>изделий</w:t>
      </w:r>
      <w:r>
        <w:rPr>
          <w:spacing w:val="-9"/>
        </w:rPr>
        <w:t xml:space="preserve"> </w:t>
      </w:r>
      <w:r>
        <w:t>из</w:t>
      </w:r>
      <w:r>
        <w:rPr>
          <w:spacing w:val="-9"/>
        </w:rPr>
        <w:t xml:space="preserve"> </w:t>
      </w:r>
      <w:r>
        <w:t>текстильных</w:t>
      </w:r>
      <w:r>
        <w:rPr>
          <w:spacing w:val="-13"/>
        </w:rPr>
        <w:t xml:space="preserve"> </w:t>
      </w:r>
      <w:r>
        <w:rPr>
          <w:spacing w:val="-2"/>
        </w:rPr>
        <w:t>материалов.</w:t>
      </w:r>
    </w:p>
    <w:p w14:paraId="1EA6737D" w14:textId="77777777" w:rsidR="00553525" w:rsidRDefault="005829CA">
      <w:pPr>
        <w:pStyle w:val="a3"/>
        <w:spacing w:before="48" w:line="276" w:lineRule="auto"/>
        <w:ind w:left="658" w:right="715" w:firstLine="566"/>
      </w:pPr>
      <w:r>
        <w:t>Последовательность изготовления швейного изделия. Контроль качества готового изделия.</w:t>
      </w:r>
    </w:p>
    <w:p w14:paraId="72A946D1" w14:textId="77777777" w:rsidR="00553525" w:rsidRDefault="005829CA">
      <w:pPr>
        <w:pStyle w:val="a3"/>
        <w:spacing w:before="3" w:line="276" w:lineRule="auto"/>
        <w:ind w:left="1182" w:right="1018" w:firstLine="225"/>
        <w:jc w:val="left"/>
      </w:pPr>
      <w:r>
        <w:t>Устройство швейной машины: виды приводов швейной машины, регуляторы.</w:t>
      </w:r>
      <w:r>
        <w:rPr>
          <w:spacing w:val="-4"/>
        </w:rPr>
        <w:t xml:space="preserve"> </w:t>
      </w:r>
      <w:r>
        <w:t>Виды</w:t>
      </w:r>
      <w:r>
        <w:rPr>
          <w:spacing w:val="-7"/>
        </w:rPr>
        <w:t xml:space="preserve"> </w:t>
      </w:r>
      <w:r>
        <w:t>стежков,</w:t>
      </w:r>
      <w:r>
        <w:rPr>
          <w:spacing w:val="-4"/>
        </w:rPr>
        <w:t xml:space="preserve"> </w:t>
      </w:r>
      <w:r>
        <w:t>швов.</w:t>
      </w:r>
      <w:r>
        <w:rPr>
          <w:spacing w:val="-5"/>
        </w:rPr>
        <w:t xml:space="preserve"> </w:t>
      </w:r>
      <w:r>
        <w:t>Виды</w:t>
      </w:r>
      <w:r>
        <w:rPr>
          <w:spacing w:val="-7"/>
        </w:rPr>
        <w:t xml:space="preserve"> </w:t>
      </w:r>
      <w:r>
        <w:t>ручных</w:t>
      </w:r>
      <w:r>
        <w:rPr>
          <w:spacing w:val="-11"/>
        </w:rPr>
        <w:t xml:space="preserve"> </w:t>
      </w:r>
      <w:r>
        <w:t>и</w:t>
      </w:r>
      <w:r>
        <w:rPr>
          <w:spacing w:val="-7"/>
        </w:rPr>
        <w:t xml:space="preserve"> </w:t>
      </w:r>
      <w:r>
        <w:t>машинных</w:t>
      </w:r>
      <w:r>
        <w:rPr>
          <w:spacing w:val="-10"/>
        </w:rPr>
        <w:t xml:space="preserve"> </w:t>
      </w:r>
      <w:r>
        <w:t>швов</w:t>
      </w:r>
      <w:r>
        <w:rPr>
          <w:spacing w:val="-12"/>
        </w:rPr>
        <w:t xml:space="preserve"> </w:t>
      </w:r>
      <w:r>
        <w:t xml:space="preserve">(стачные, </w:t>
      </w:r>
      <w:r>
        <w:rPr>
          <w:spacing w:val="-2"/>
        </w:rPr>
        <w:t>краевые).</w:t>
      </w:r>
    </w:p>
    <w:p w14:paraId="630EB9E8" w14:textId="77777777" w:rsidR="00553525" w:rsidRDefault="005829CA">
      <w:pPr>
        <w:pStyle w:val="a3"/>
        <w:spacing w:line="276" w:lineRule="auto"/>
        <w:ind w:left="1225" w:firstLine="182"/>
        <w:jc w:val="left"/>
      </w:pPr>
      <w:r>
        <w:t>Мир профессий. Профессии, связанные со швейным производством. Индивидуальный</w:t>
      </w:r>
      <w:r>
        <w:rPr>
          <w:spacing w:val="-16"/>
        </w:rPr>
        <w:t xml:space="preserve"> </w:t>
      </w:r>
      <w:r>
        <w:t>творческий</w:t>
      </w:r>
      <w:r>
        <w:rPr>
          <w:spacing w:val="-15"/>
        </w:rPr>
        <w:t xml:space="preserve"> </w:t>
      </w:r>
      <w:r>
        <w:t>(учебный)</w:t>
      </w:r>
      <w:r>
        <w:rPr>
          <w:spacing w:val="-16"/>
        </w:rPr>
        <w:t xml:space="preserve"> </w:t>
      </w:r>
      <w:r>
        <w:t>проект</w:t>
      </w:r>
      <w:r>
        <w:rPr>
          <w:spacing w:val="-17"/>
        </w:rPr>
        <w:t xml:space="preserve"> </w:t>
      </w:r>
      <w:r>
        <w:t>«Изделие</w:t>
      </w:r>
      <w:r>
        <w:rPr>
          <w:spacing w:val="-14"/>
        </w:rPr>
        <w:t xml:space="preserve"> </w:t>
      </w:r>
      <w:r>
        <w:t>из</w:t>
      </w:r>
      <w:r>
        <w:rPr>
          <w:spacing w:val="-18"/>
        </w:rPr>
        <w:t xml:space="preserve"> </w:t>
      </w:r>
      <w:r>
        <w:t>текстильных</w:t>
      </w:r>
      <w:r>
        <w:rPr>
          <w:spacing w:val="-17"/>
        </w:rPr>
        <w:t xml:space="preserve"> </w:t>
      </w:r>
      <w:r>
        <w:t>материал</w:t>
      </w:r>
    </w:p>
    <w:p w14:paraId="46FEEE65" w14:textId="77777777" w:rsidR="00553525" w:rsidRDefault="005829CA">
      <w:pPr>
        <w:pStyle w:val="a3"/>
        <w:spacing w:before="3"/>
        <w:ind w:left="658" w:firstLine="0"/>
        <w:jc w:val="left"/>
      </w:pPr>
      <w:proofErr w:type="spellStart"/>
      <w:r>
        <w:rPr>
          <w:spacing w:val="-4"/>
        </w:rPr>
        <w:t>ов</w:t>
      </w:r>
      <w:proofErr w:type="spellEnd"/>
      <w:r>
        <w:rPr>
          <w:spacing w:val="-4"/>
        </w:rPr>
        <w:t>».</w:t>
      </w:r>
    </w:p>
    <w:p w14:paraId="3D0C6EDC" w14:textId="77777777" w:rsidR="00553525" w:rsidRDefault="005829CA">
      <w:pPr>
        <w:pStyle w:val="a3"/>
        <w:spacing w:before="42"/>
        <w:ind w:left="1225" w:firstLine="0"/>
        <w:jc w:val="left"/>
      </w:pPr>
      <w:r>
        <w:t>Чертеж</w:t>
      </w:r>
      <w:r>
        <w:rPr>
          <w:spacing w:val="-7"/>
        </w:rPr>
        <w:t xml:space="preserve"> </w:t>
      </w:r>
      <w:r>
        <w:t>выкроек</w:t>
      </w:r>
      <w:r>
        <w:rPr>
          <w:spacing w:val="-7"/>
        </w:rPr>
        <w:t xml:space="preserve"> </w:t>
      </w:r>
      <w:r>
        <w:t>проектного</w:t>
      </w:r>
      <w:r>
        <w:rPr>
          <w:spacing w:val="-7"/>
        </w:rPr>
        <w:t xml:space="preserve"> </w:t>
      </w:r>
      <w:r>
        <w:t>швейного</w:t>
      </w:r>
      <w:r>
        <w:rPr>
          <w:spacing w:val="-6"/>
        </w:rPr>
        <w:t xml:space="preserve"> </w:t>
      </w:r>
      <w:r>
        <w:t>изделия</w:t>
      </w:r>
      <w:r>
        <w:rPr>
          <w:spacing w:val="-5"/>
        </w:rPr>
        <w:t xml:space="preserve"> </w:t>
      </w:r>
      <w:r>
        <w:t>(например,</w:t>
      </w:r>
      <w:r>
        <w:rPr>
          <w:spacing w:val="-5"/>
        </w:rPr>
        <w:t xml:space="preserve"> </w:t>
      </w:r>
      <w:r>
        <w:t>мешок</w:t>
      </w:r>
      <w:r>
        <w:rPr>
          <w:spacing w:val="-7"/>
        </w:rPr>
        <w:t xml:space="preserve"> </w:t>
      </w:r>
      <w:r>
        <w:t>для</w:t>
      </w:r>
      <w:r>
        <w:rPr>
          <w:spacing w:val="-10"/>
        </w:rPr>
        <w:t xml:space="preserve"> </w:t>
      </w:r>
      <w:r>
        <w:rPr>
          <w:spacing w:val="-2"/>
        </w:rPr>
        <w:t>сменной</w:t>
      </w:r>
    </w:p>
    <w:p w14:paraId="2105C36B" w14:textId="77777777" w:rsidR="00553525" w:rsidRDefault="005829CA">
      <w:pPr>
        <w:pStyle w:val="a3"/>
        <w:spacing w:before="48"/>
        <w:ind w:left="658" w:firstLine="0"/>
      </w:pPr>
      <w:r>
        <w:t>обуви,</w:t>
      </w:r>
      <w:r>
        <w:rPr>
          <w:spacing w:val="-13"/>
        </w:rPr>
        <w:t xml:space="preserve"> </w:t>
      </w:r>
      <w:r>
        <w:t>прихватка,</w:t>
      </w:r>
      <w:r>
        <w:rPr>
          <w:spacing w:val="-11"/>
        </w:rPr>
        <w:t xml:space="preserve"> </w:t>
      </w:r>
      <w:r>
        <w:t>лоскутное</w:t>
      </w:r>
      <w:r>
        <w:rPr>
          <w:spacing w:val="-13"/>
        </w:rPr>
        <w:t xml:space="preserve"> </w:t>
      </w:r>
      <w:r>
        <w:rPr>
          <w:spacing w:val="-2"/>
        </w:rPr>
        <w:t>шитье).</w:t>
      </w:r>
    </w:p>
    <w:p w14:paraId="75269D02" w14:textId="11E415A9" w:rsidR="00553525" w:rsidRDefault="005829CA">
      <w:pPr>
        <w:pStyle w:val="a3"/>
        <w:spacing w:before="52" w:line="276" w:lineRule="auto"/>
        <w:ind w:left="658" w:right="1647" w:firstLine="566"/>
      </w:pPr>
      <w:r>
        <w:t>Выполнение</w:t>
      </w:r>
      <w:r>
        <w:rPr>
          <w:spacing w:val="-5"/>
        </w:rPr>
        <w:t xml:space="preserve"> </w:t>
      </w:r>
      <w:r>
        <w:t>технологических</w:t>
      </w:r>
      <w:r>
        <w:rPr>
          <w:spacing w:val="-9"/>
        </w:rPr>
        <w:t xml:space="preserve"> </w:t>
      </w:r>
      <w:r>
        <w:t>операций</w:t>
      </w:r>
      <w:r>
        <w:rPr>
          <w:spacing w:val="-2"/>
        </w:rPr>
        <w:t xml:space="preserve"> </w:t>
      </w:r>
      <w:r>
        <w:t>по</w:t>
      </w:r>
      <w:r>
        <w:rPr>
          <w:spacing w:val="-7"/>
        </w:rPr>
        <w:t xml:space="preserve"> </w:t>
      </w:r>
      <w:r>
        <w:t>пошиву</w:t>
      </w:r>
      <w:r>
        <w:rPr>
          <w:spacing w:val="-11"/>
        </w:rPr>
        <w:t xml:space="preserve"> </w:t>
      </w:r>
      <w:r>
        <w:t>проектного</w:t>
      </w:r>
      <w:r>
        <w:rPr>
          <w:spacing w:val="-6"/>
        </w:rPr>
        <w:t xml:space="preserve"> </w:t>
      </w:r>
      <w:r>
        <w:t xml:space="preserve">изделия, </w:t>
      </w:r>
      <w:r>
        <w:rPr>
          <w:spacing w:val="-2"/>
        </w:rPr>
        <w:t>отделке</w:t>
      </w:r>
      <w:r w:rsidR="00361D15">
        <w:rPr>
          <w:spacing w:val="-2"/>
        </w:rPr>
        <w:t xml:space="preserve"> </w:t>
      </w:r>
      <w:r>
        <w:rPr>
          <w:spacing w:val="-2"/>
        </w:rPr>
        <w:t>изделия.</w:t>
      </w:r>
    </w:p>
    <w:p w14:paraId="65625E52" w14:textId="77777777" w:rsidR="00553525" w:rsidRDefault="005829CA">
      <w:pPr>
        <w:pStyle w:val="a3"/>
        <w:spacing w:before="4"/>
        <w:ind w:left="1407" w:firstLine="0"/>
      </w:pPr>
      <w:r>
        <w:t>Оценка</w:t>
      </w:r>
      <w:r>
        <w:rPr>
          <w:spacing w:val="-9"/>
        </w:rPr>
        <w:t xml:space="preserve"> </w:t>
      </w:r>
      <w:r>
        <w:t>качества</w:t>
      </w:r>
      <w:r>
        <w:rPr>
          <w:spacing w:val="-8"/>
        </w:rPr>
        <w:t xml:space="preserve"> </w:t>
      </w:r>
      <w:r>
        <w:t>изготовления</w:t>
      </w:r>
      <w:r>
        <w:rPr>
          <w:spacing w:val="-8"/>
        </w:rPr>
        <w:t xml:space="preserve"> </w:t>
      </w:r>
      <w:r>
        <w:t>проектного</w:t>
      </w:r>
      <w:r>
        <w:rPr>
          <w:spacing w:val="-9"/>
        </w:rPr>
        <w:t xml:space="preserve"> </w:t>
      </w:r>
      <w:r>
        <w:t>швейного</w:t>
      </w:r>
      <w:r>
        <w:rPr>
          <w:spacing w:val="-9"/>
        </w:rPr>
        <w:t xml:space="preserve"> </w:t>
      </w:r>
      <w:r>
        <w:rPr>
          <w:spacing w:val="-2"/>
        </w:rPr>
        <w:t>изделия.</w:t>
      </w:r>
    </w:p>
    <w:p w14:paraId="09C94EBA" w14:textId="77777777" w:rsidR="00553525" w:rsidRDefault="005829CA">
      <w:pPr>
        <w:spacing w:before="43"/>
        <w:ind w:left="610"/>
        <w:jc w:val="both"/>
        <w:rPr>
          <w:sz w:val="28"/>
        </w:rPr>
      </w:pPr>
      <w:r>
        <w:rPr>
          <w:b/>
          <w:sz w:val="28"/>
        </w:rPr>
        <w:t xml:space="preserve">6 </w:t>
      </w:r>
      <w:r>
        <w:rPr>
          <w:spacing w:val="-2"/>
          <w:sz w:val="28"/>
        </w:rPr>
        <w:t>класс</w:t>
      </w:r>
    </w:p>
    <w:p w14:paraId="0ADDEE5F" w14:textId="77777777" w:rsidR="00553525" w:rsidRDefault="005829CA">
      <w:pPr>
        <w:pStyle w:val="a3"/>
        <w:spacing w:before="48"/>
        <w:ind w:left="1407" w:firstLine="0"/>
      </w:pPr>
      <w:r>
        <w:t>Технологии</w:t>
      </w:r>
      <w:r>
        <w:rPr>
          <w:spacing w:val="-12"/>
        </w:rPr>
        <w:t xml:space="preserve"> </w:t>
      </w:r>
      <w:r>
        <w:t>обработки</w:t>
      </w:r>
      <w:r>
        <w:rPr>
          <w:spacing w:val="-12"/>
        </w:rPr>
        <w:t xml:space="preserve"> </w:t>
      </w:r>
      <w:r>
        <w:t>конструкционных</w:t>
      </w:r>
      <w:r>
        <w:rPr>
          <w:spacing w:val="-15"/>
        </w:rPr>
        <w:t xml:space="preserve"> </w:t>
      </w:r>
      <w:r>
        <w:rPr>
          <w:spacing w:val="-2"/>
        </w:rPr>
        <w:t>материалов.</w:t>
      </w:r>
    </w:p>
    <w:p w14:paraId="7F0E59D8" w14:textId="77777777" w:rsidR="00553525" w:rsidRDefault="005829CA">
      <w:pPr>
        <w:pStyle w:val="a3"/>
        <w:spacing w:before="47" w:line="278" w:lineRule="auto"/>
        <w:ind w:left="658" w:right="710" w:firstLine="566"/>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2"/>
        </w:rPr>
        <w:t xml:space="preserve"> </w:t>
      </w:r>
      <w:r>
        <w:t>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6499C188" w14:textId="77777777" w:rsidR="00553525" w:rsidRDefault="005829CA">
      <w:pPr>
        <w:pStyle w:val="a3"/>
        <w:spacing w:line="316" w:lineRule="exact"/>
        <w:ind w:left="1407" w:firstLine="0"/>
      </w:pPr>
      <w:r>
        <w:t>Народные</w:t>
      </w:r>
      <w:r>
        <w:rPr>
          <w:spacing w:val="52"/>
        </w:rPr>
        <w:t xml:space="preserve"> </w:t>
      </w:r>
      <w:r>
        <w:t>промыслы</w:t>
      </w:r>
      <w:r>
        <w:rPr>
          <w:spacing w:val="52"/>
        </w:rPr>
        <w:t xml:space="preserve"> </w:t>
      </w:r>
      <w:r>
        <w:t>по</w:t>
      </w:r>
      <w:r>
        <w:rPr>
          <w:spacing w:val="49"/>
        </w:rPr>
        <w:t xml:space="preserve"> </w:t>
      </w:r>
      <w:r>
        <w:t>обработке</w:t>
      </w:r>
      <w:r>
        <w:rPr>
          <w:spacing w:val="53"/>
        </w:rPr>
        <w:t xml:space="preserve"> </w:t>
      </w:r>
      <w:r>
        <w:rPr>
          <w:spacing w:val="-2"/>
        </w:rPr>
        <w:t>металла.</w:t>
      </w:r>
    </w:p>
    <w:p w14:paraId="79A2673A" w14:textId="77777777" w:rsidR="00553525" w:rsidRDefault="005829CA">
      <w:pPr>
        <w:pStyle w:val="a3"/>
        <w:spacing w:before="48"/>
        <w:ind w:left="1182" w:firstLine="0"/>
      </w:pPr>
      <w:r>
        <w:t>Способы</w:t>
      </w:r>
      <w:r>
        <w:rPr>
          <w:spacing w:val="-12"/>
        </w:rPr>
        <w:t xml:space="preserve"> </w:t>
      </w:r>
      <w:r>
        <w:t>обработки</w:t>
      </w:r>
      <w:r>
        <w:rPr>
          <w:spacing w:val="-10"/>
        </w:rPr>
        <w:t xml:space="preserve"> </w:t>
      </w:r>
      <w:r>
        <w:t>тонколистового</w:t>
      </w:r>
      <w:r>
        <w:rPr>
          <w:spacing w:val="-9"/>
        </w:rPr>
        <w:t xml:space="preserve"> </w:t>
      </w:r>
      <w:r>
        <w:rPr>
          <w:spacing w:val="-2"/>
        </w:rPr>
        <w:t>металла.</w:t>
      </w:r>
    </w:p>
    <w:p w14:paraId="665F20B1" w14:textId="77777777" w:rsidR="00553525" w:rsidRDefault="005829CA">
      <w:pPr>
        <w:pStyle w:val="a3"/>
        <w:spacing w:before="48" w:line="278" w:lineRule="auto"/>
        <w:ind w:left="658" w:right="1018" w:firstLine="566"/>
      </w:pPr>
      <w:r>
        <w:t>Слесарный верстак. Инструменты для разметки, правки, резания тонколистового металла.</w:t>
      </w:r>
    </w:p>
    <w:p w14:paraId="6A76139E" w14:textId="77777777" w:rsidR="00553525" w:rsidRDefault="005829CA">
      <w:pPr>
        <w:pStyle w:val="a3"/>
        <w:spacing w:line="276" w:lineRule="auto"/>
        <w:ind w:left="1225" w:right="112" w:firstLine="0"/>
      </w:pPr>
      <w:r>
        <w:t>Операции</w:t>
      </w:r>
      <w:r>
        <w:rPr>
          <w:spacing w:val="-12"/>
        </w:rPr>
        <w:t xml:space="preserve"> </w:t>
      </w:r>
      <w:r>
        <w:t>(основные):</w:t>
      </w:r>
      <w:r>
        <w:rPr>
          <w:spacing w:val="-15"/>
        </w:rPr>
        <w:t xml:space="preserve"> </w:t>
      </w:r>
      <w:r>
        <w:t>правка,</w:t>
      </w:r>
      <w:r>
        <w:rPr>
          <w:spacing w:val="-14"/>
        </w:rPr>
        <w:t xml:space="preserve"> </w:t>
      </w:r>
      <w:r>
        <w:t>разметка,</w:t>
      </w:r>
      <w:r>
        <w:rPr>
          <w:spacing w:val="-17"/>
        </w:rPr>
        <w:t xml:space="preserve"> </w:t>
      </w:r>
      <w:r>
        <w:t>резание,</w:t>
      </w:r>
      <w:r>
        <w:rPr>
          <w:spacing w:val="-13"/>
        </w:rPr>
        <w:t xml:space="preserve"> </w:t>
      </w:r>
      <w:r>
        <w:t>гибка</w:t>
      </w:r>
      <w:r>
        <w:rPr>
          <w:spacing w:val="-14"/>
        </w:rPr>
        <w:t xml:space="preserve"> </w:t>
      </w:r>
      <w:r>
        <w:t>тонколистового</w:t>
      </w:r>
      <w:r>
        <w:rPr>
          <w:spacing w:val="-16"/>
        </w:rPr>
        <w:t xml:space="preserve"> </w:t>
      </w:r>
      <w:r>
        <w:t>металла.</w:t>
      </w:r>
      <w:r>
        <w:rPr>
          <w:spacing w:val="-12"/>
        </w:rPr>
        <w:t xml:space="preserve"> </w:t>
      </w:r>
      <w:r>
        <w:t>Мир профессий. Профессии, связанные с производством и обработкой металлов.</w:t>
      </w:r>
    </w:p>
    <w:p w14:paraId="4EDB9520" w14:textId="77777777" w:rsidR="00553525" w:rsidRDefault="005829CA">
      <w:pPr>
        <w:pStyle w:val="a3"/>
        <w:spacing w:before="1"/>
        <w:ind w:left="1407" w:firstLine="0"/>
      </w:pPr>
      <w:r>
        <w:t>Индивидуальный</w:t>
      </w:r>
      <w:r>
        <w:rPr>
          <w:spacing w:val="-10"/>
        </w:rPr>
        <w:t xml:space="preserve"> </w:t>
      </w:r>
      <w:r>
        <w:t>творческий</w:t>
      </w:r>
      <w:r>
        <w:rPr>
          <w:spacing w:val="-9"/>
        </w:rPr>
        <w:t xml:space="preserve"> </w:t>
      </w:r>
      <w:r>
        <w:t>(учебный)</w:t>
      </w:r>
      <w:r>
        <w:rPr>
          <w:spacing w:val="-10"/>
        </w:rPr>
        <w:t xml:space="preserve"> </w:t>
      </w:r>
      <w:r>
        <w:t>проект</w:t>
      </w:r>
      <w:r>
        <w:rPr>
          <w:spacing w:val="-8"/>
        </w:rPr>
        <w:t xml:space="preserve"> </w:t>
      </w:r>
      <w:r>
        <w:t>«Изделие</w:t>
      </w:r>
      <w:r>
        <w:rPr>
          <w:spacing w:val="-8"/>
        </w:rPr>
        <w:t xml:space="preserve"> </w:t>
      </w:r>
      <w:r>
        <w:t>из</w:t>
      </w:r>
      <w:r>
        <w:rPr>
          <w:spacing w:val="-10"/>
        </w:rPr>
        <w:t xml:space="preserve"> </w:t>
      </w:r>
      <w:r>
        <w:rPr>
          <w:spacing w:val="-2"/>
        </w:rPr>
        <w:t>металла».</w:t>
      </w:r>
    </w:p>
    <w:p w14:paraId="58F4C8B6" w14:textId="77777777" w:rsidR="00553525" w:rsidRDefault="005829CA">
      <w:pPr>
        <w:pStyle w:val="a3"/>
        <w:spacing w:before="38"/>
        <w:ind w:left="1182" w:firstLine="0"/>
      </w:pPr>
      <w:r>
        <w:t>Выполнение</w:t>
      </w:r>
      <w:r>
        <w:rPr>
          <w:spacing w:val="-14"/>
        </w:rPr>
        <w:t xml:space="preserve"> </w:t>
      </w:r>
      <w:r>
        <w:t>проектного</w:t>
      </w:r>
      <w:r>
        <w:rPr>
          <w:spacing w:val="-11"/>
        </w:rPr>
        <w:t xml:space="preserve"> </w:t>
      </w:r>
      <w:r>
        <w:t>изделия</w:t>
      </w:r>
      <w:r>
        <w:rPr>
          <w:spacing w:val="-14"/>
        </w:rPr>
        <w:t xml:space="preserve"> </w:t>
      </w:r>
      <w:r>
        <w:t>по</w:t>
      </w:r>
      <w:r>
        <w:rPr>
          <w:spacing w:val="-15"/>
        </w:rPr>
        <w:t xml:space="preserve"> </w:t>
      </w:r>
      <w:r>
        <w:t>технологической</w:t>
      </w:r>
      <w:r>
        <w:rPr>
          <w:spacing w:val="-14"/>
        </w:rPr>
        <w:t xml:space="preserve"> </w:t>
      </w:r>
      <w:r>
        <w:rPr>
          <w:spacing w:val="-2"/>
        </w:rPr>
        <w:t>карте.</w:t>
      </w:r>
    </w:p>
    <w:p w14:paraId="41C4D106" w14:textId="761FBBE0" w:rsidR="00553525" w:rsidRDefault="005829CA">
      <w:pPr>
        <w:pStyle w:val="a3"/>
        <w:spacing w:before="53" w:line="276" w:lineRule="auto"/>
        <w:ind w:left="1182" w:right="1544" w:firstLine="225"/>
      </w:pPr>
      <w:r>
        <w:t>Потребительские и технические требования к качеству готового изделия.</w:t>
      </w:r>
      <w:r>
        <w:rPr>
          <w:spacing w:val="-7"/>
        </w:rPr>
        <w:t xml:space="preserve"> </w:t>
      </w:r>
      <w:r>
        <w:t>Оценка</w:t>
      </w:r>
      <w:r w:rsidR="00361D15">
        <w:t xml:space="preserve"> </w:t>
      </w:r>
      <w:r>
        <w:t>качества</w:t>
      </w:r>
      <w:r>
        <w:rPr>
          <w:spacing w:val="-12"/>
        </w:rPr>
        <w:t xml:space="preserve"> </w:t>
      </w:r>
      <w:r>
        <w:t>проектного</w:t>
      </w:r>
      <w:r>
        <w:rPr>
          <w:spacing w:val="-10"/>
        </w:rPr>
        <w:t xml:space="preserve"> </w:t>
      </w:r>
      <w:r>
        <w:t>изделия</w:t>
      </w:r>
      <w:r>
        <w:rPr>
          <w:spacing w:val="-8"/>
        </w:rPr>
        <w:t xml:space="preserve"> </w:t>
      </w:r>
      <w:r>
        <w:t>из</w:t>
      </w:r>
      <w:r>
        <w:rPr>
          <w:spacing w:val="-9"/>
        </w:rPr>
        <w:t xml:space="preserve"> </w:t>
      </w:r>
      <w:r>
        <w:t>тонколистового</w:t>
      </w:r>
      <w:r>
        <w:rPr>
          <w:spacing w:val="-10"/>
        </w:rPr>
        <w:t xml:space="preserve"> </w:t>
      </w:r>
      <w:r>
        <w:rPr>
          <w:spacing w:val="-2"/>
        </w:rPr>
        <w:t>металла.</w:t>
      </w:r>
    </w:p>
    <w:p w14:paraId="3693A407" w14:textId="77777777" w:rsidR="00553525" w:rsidRDefault="005829CA">
      <w:pPr>
        <w:pStyle w:val="a3"/>
        <w:spacing w:line="321" w:lineRule="exact"/>
        <w:ind w:left="1407" w:firstLine="0"/>
      </w:pPr>
      <w:r>
        <w:t>Технологии</w:t>
      </w:r>
      <w:r>
        <w:rPr>
          <w:spacing w:val="-9"/>
        </w:rPr>
        <w:t xml:space="preserve"> </w:t>
      </w:r>
      <w:r>
        <w:t>обработки</w:t>
      </w:r>
      <w:r>
        <w:rPr>
          <w:spacing w:val="-8"/>
        </w:rPr>
        <w:t xml:space="preserve"> </w:t>
      </w:r>
      <w:r>
        <w:t>пищевых</w:t>
      </w:r>
      <w:r>
        <w:rPr>
          <w:spacing w:val="-12"/>
        </w:rPr>
        <w:t xml:space="preserve"> </w:t>
      </w:r>
      <w:r>
        <w:rPr>
          <w:spacing w:val="-2"/>
        </w:rPr>
        <w:t>продуктов.</w:t>
      </w:r>
    </w:p>
    <w:p w14:paraId="59087A02" w14:textId="77777777" w:rsidR="00553525" w:rsidRDefault="005829CA">
      <w:pPr>
        <w:pStyle w:val="a3"/>
        <w:spacing w:before="47"/>
        <w:ind w:left="1225" w:firstLine="0"/>
      </w:pPr>
      <w:r>
        <w:t>Молоко</w:t>
      </w:r>
      <w:r>
        <w:rPr>
          <w:spacing w:val="-6"/>
        </w:rPr>
        <w:t xml:space="preserve"> </w:t>
      </w:r>
      <w:r>
        <w:t>и</w:t>
      </w:r>
      <w:r>
        <w:rPr>
          <w:spacing w:val="-7"/>
        </w:rPr>
        <w:t xml:space="preserve"> </w:t>
      </w:r>
      <w:r>
        <w:t>молочные</w:t>
      </w:r>
      <w:r>
        <w:rPr>
          <w:spacing w:val="-5"/>
        </w:rPr>
        <w:t xml:space="preserve"> </w:t>
      </w:r>
      <w:r>
        <w:t>продукты</w:t>
      </w:r>
      <w:r>
        <w:rPr>
          <w:spacing w:val="-6"/>
        </w:rPr>
        <w:t xml:space="preserve"> </w:t>
      </w:r>
      <w:r>
        <w:t>в</w:t>
      </w:r>
      <w:r>
        <w:rPr>
          <w:spacing w:val="-7"/>
        </w:rPr>
        <w:t xml:space="preserve"> </w:t>
      </w:r>
      <w:r>
        <w:t>питании.</w:t>
      </w:r>
      <w:r>
        <w:rPr>
          <w:spacing w:val="-4"/>
        </w:rPr>
        <w:t xml:space="preserve"> </w:t>
      </w:r>
      <w:r>
        <w:t>Пищевая</w:t>
      </w:r>
      <w:r>
        <w:rPr>
          <w:spacing w:val="-4"/>
        </w:rPr>
        <w:t xml:space="preserve"> </w:t>
      </w:r>
      <w:r>
        <w:t>ценность</w:t>
      </w:r>
      <w:r>
        <w:rPr>
          <w:spacing w:val="-7"/>
        </w:rPr>
        <w:t xml:space="preserve"> </w:t>
      </w:r>
      <w:r>
        <w:rPr>
          <w:spacing w:val="-2"/>
        </w:rPr>
        <w:t>молока</w:t>
      </w:r>
    </w:p>
    <w:p w14:paraId="353D73EC" w14:textId="77777777" w:rsidR="00553525" w:rsidRDefault="005829CA">
      <w:pPr>
        <w:pStyle w:val="a3"/>
        <w:spacing w:before="48" w:line="276" w:lineRule="auto"/>
        <w:ind w:left="658" w:right="1289" w:firstLine="0"/>
      </w:pPr>
      <w:r>
        <w:t>и</w:t>
      </w:r>
      <w:r>
        <w:rPr>
          <w:spacing w:val="-7"/>
        </w:rPr>
        <w:t xml:space="preserve"> </w:t>
      </w:r>
      <w:r>
        <w:t>молочных</w:t>
      </w:r>
      <w:r>
        <w:rPr>
          <w:spacing w:val="-6"/>
        </w:rPr>
        <w:t xml:space="preserve"> </w:t>
      </w:r>
      <w:r>
        <w:t>продуктов.</w:t>
      </w:r>
      <w:r>
        <w:rPr>
          <w:spacing w:val="-8"/>
        </w:rPr>
        <w:t xml:space="preserve"> </w:t>
      </w:r>
      <w:r>
        <w:t>Технологии</w:t>
      </w:r>
      <w:r>
        <w:rPr>
          <w:spacing w:val="-10"/>
        </w:rPr>
        <w:t xml:space="preserve"> </w:t>
      </w:r>
      <w:r>
        <w:t>приготовления</w:t>
      </w:r>
      <w:r>
        <w:rPr>
          <w:spacing w:val="-8"/>
        </w:rPr>
        <w:t xml:space="preserve"> </w:t>
      </w:r>
      <w:r>
        <w:t>блюд</w:t>
      </w:r>
      <w:r>
        <w:rPr>
          <w:spacing w:val="-3"/>
        </w:rPr>
        <w:t xml:space="preserve"> </w:t>
      </w:r>
      <w:r>
        <w:t>из</w:t>
      </w:r>
      <w:r>
        <w:rPr>
          <w:spacing w:val="-6"/>
        </w:rPr>
        <w:t xml:space="preserve"> </w:t>
      </w:r>
      <w:r>
        <w:t>молока</w:t>
      </w:r>
      <w:r>
        <w:rPr>
          <w:spacing w:val="-10"/>
        </w:rPr>
        <w:t xml:space="preserve"> </w:t>
      </w:r>
      <w:r>
        <w:t>и</w:t>
      </w:r>
      <w:r>
        <w:rPr>
          <w:spacing w:val="-11"/>
        </w:rPr>
        <w:t xml:space="preserve"> </w:t>
      </w:r>
      <w:r>
        <w:t xml:space="preserve">молочных </w:t>
      </w:r>
      <w:r>
        <w:rPr>
          <w:spacing w:val="-2"/>
        </w:rPr>
        <w:t>продуктов.</w:t>
      </w:r>
    </w:p>
    <w:p w14:paraId="1194EC5E" w14:textId="77777777" w:rsidR="00553525" w:rsidRDefault="00553525">
      <w:pPr>
        <w:spacing w:line="276" w:lineRule="auto"/>
        <w:sectPr w:rsidR="00553525">
          <w:pgSz w:w="11910" w:h="16850"/>
          <w:pgMar w:top="840" w:right="140" w:bottom="0" w:left="220" w:header="622" w:footer="0" w:gutter="0"/>
          <w:cols w:space="720"/>
        </w:sectPr>
      </w:pPr>
    </w:p>
    <w:p w14:paraId="193C9E81" w14:textId="77777777" w:rsidR="00553525" w:rsidRDefault="005829CA">
      <w:pPr>
        <w:pStyle w:val="a3"/>
        <w:spacing w:before="207"/>
        <w:ind w:left="1407" w:firstLine="0"/>
        <w:jc w:val="left"/>
      </w:pPr>
      <w:r>
        <w:lastRenderedPageBreak/>
        <w:t>Определение</w:t>
      </w:r>
      <w:r>
        <w:rPr>
          <w:spacing w:val="-8"/>
        </w:rPr>
        <w:t xml:space="preserve"> </w:t>
      </w:r>
      <w:r>
        <w:t>качества</w:t>
      </w:r>
      <w:r>
        <w:rPr>
          <w:spacing w:val="-8"/>
        </w:rPr>
        <w:t xml:space="preserve"> </w:t>
      </w:r>
      <w:r>
        <w:t>молочных</w:t>
      </w:r>
      <w:r>
        <w:rPr>
          <w:spacing w:val="-13"/>
        </w:rPr>
        <w:t xml:space="preserve"> </w:t>
      </w:r>
      <w:r>
        <w:t>продуктов,</w:t>
      </w:r>
      <w:r>
        <w:rPr>
          <w:spacing w:val="-7"/>
        </w:rPr>
        <w:t xml:space="preserve"> </w:t>
      </w:r>
      <w:r>
        <w:t>правила</w:t>
      </w:r>
      <w:r>
        <w:rPr>
          <w:spacing w:val="-5"/>
        </w:rPr>
        <w:t xml:space="preserve"> </w:t>
      </w:r>
      <w:r>
        <w:t>хранения</w:t>
      </w:r>
      <w:r>
        <w:rPr>
          <w:spacing w:val="-7"/>
        </w:rPr>
        <w:t xml:space="preserve"> </w:t>
      </w:r>
      <w:r>
        <w:rPr>
          <w:spacing w:val="-2"/>
        </w:rPr>
        <w:t>продуктов.</w:t>
      </w:r>
    </w:p>
    <w:p w14:paraId="459971DC" w14:textId="77777777" w:rsidR="00553525" w:rsidRDefault="005829CA">
      <w:pPr>
        <w:pStyle w:val="a3"/>
        <w:spacing w:before="52"/>
        <w:ind w:left="1225" w:firstLine="0"/>
        <w:jc w:val="left"/>
      </w:pPr>
      <w:r>
        <w:t>Виды</w:t>
      </w:r>
      <w:r>
        <w:rPr>
          <w:spacing w:val="-8"/>
        </w:rPr>
        <w:t xml:space="preserve"> </w:t>
      </w:r>
      <w:r>
        <w:t>теста.</w:t>
      </w:r>
      <w:r>
        <w:rPr>
          <w:spacing w:val="-6"/>
        </w:rPr>
        <w:t xml:space="preserve"> </w:t>
      </w:r>
      <w:r>
        <w:t>Технологии</w:t>
      </w:r>
      <w:r>
        <w:rPr>
          <w:spacing w:val="-7"/>
        </w:rPr>
        <w:t xml:space="preserve"> </w:t>
      </w:r>
      <w:r>
        <w:t>приготовления</w:t>
      </w:r>
      <w:r>
        <w:rPr>
          <w:spacing w:val="-6"/>
        </w:rPr>
        <w:t xml:space="preserve"> </w:t>
      </w:r>
      <w:r>
        <w:t>разных</w:t>
      </w:r>
      <w:r>
        <w:rPr>
          <w:spacing w:val="-12"/>
        </w:rPr>
        <w:t xml:space="preserve"> </w:t>
      </w:r>
      <w:r>
        <w:t>видов</w:t>
      </w:r>
      <w:r>
        <w:rPr>
          <w:spacing w:val="-10"/>
        </w:rPr>
        <w:t xml:space="preserve"> </w:t>
      </w:r>
      <w:r>
        <w:rPr>
          <w:spacing w:val="-2"/>
        </w:rPr>
        <w:t>теста</w:t>
      </w:r>
    </w:p>
    <w:p w14:paraId="2AB1EB33" w14:textId="77777777" w:rsidR="00553525" w:rsidRDefault="005829CA">
      <w:pPr>
        <w:pStyle w:val="a3"/>
        <w:spacing w:before="53"/>
        <w:ind w:left="1225" w:firstLine="0"/>
        <w:jc w:val="left"/>
      </w:pPr>
      <w:r>
        <w:t>(тесто</w:t>
      </w:r>
      <w:r>
        <w:rPr>
          <w:spacing w:val="-10"/>
        </w:rPr>
        <w:t xml:space="preserve"> </w:t>
      </w:r>
      <w:r>
        <w:t>для</w:t>
      </w:r>
      <w:r>
        <w:rPr>
          <w:spacing w:val="-8"/>
        </w:rPr>
        <w:t xml:space="preserve"> </w:t>
      </w:r>
      <w:r>
        <w:t>вареников,</w:t>
      </w:r>
      <w:r>
        <w:rPr>
          <w:spacing w:val="-7"/>
        </w:rPr>
        <w:t xml:space="preserve"> </w:t>
      </w:r>
      <w:r>
        <w:t>песочное</w:t>
      </w:r>
      <w:r>
        <w:rPr>
          <w:spacing w:val="-8"/>
        </w:rPr>
        <w:t xml:space="preserve"> </w:t>
      </w:r>
      <w:r>
        <w:t>тесто,</w:t>
      </w:r>
      <w:r>
        <w:rPr>
          <w:spacing w:val="-12"/>
        </w:rPr>
        <w:t xml:space="preserve"> </w:t>
      </w:r>
      <w:r>
        <w:t>бисквитное</w:t>
      </w:r>
      <w:r>
        <w:rPr>
          <w:spacing w:val="-8"/>
        </w:rPr>
        <w:t xml:space="preserve"> </w:t>
      </w:r>
      <w:r>
        <w:t>тесто,</w:t>
      </w:r>
      <w:r>
        <w:rPr>
          <w:spacing w:val="-12"/>
        </w:rPr>
        <w:t xml:space="preserve"> </w:t>
      </w:r>
      <w:r>
        <w:t>дрожжевое</w:t>
      </w:r>
      <w:r>
        <w:rPr>
          <w:spacing w:val="-9"/>
        </w:rPr>
        <w:t xml:space="preserve"> </w:t>
      </w:r>
      <w:r>
        <w:rPr>
          <w:spacing w:val="-2"/>
        </w:rPr>
        <w:t>тесто).</w:t>
      </w:r>
    </w:p>
    <w:p w14:paraId="0698DB0C" w14:textId="77777777" w:rsidR="00553525" w:rsidRDefault="005829CA">
      <w:pPr>
        <w:pStyle w:val="a3"/>
        <w:tabs>
          <w:tab w:val="left" w:pos="2243"/>
          <w:tab w:val="left" w:pos="3890"/>
          <w:tab w:val="left" w:pos="5595"/>
          <w:tab w:val="left" w:pos="7126"/>
          <w:tab w:val="left" w:pos="7544"/>
          <w:tab w:val="left" w:pos="8980"/>
        </w:tabs>
        <w:spacing w:before="95"/>
        <w:ind w:left="1407" w:firstLine="0"/>
        <w:jc w:val="left"/>
      </w:pPr>
      <w:r>
        <w:rPr>
          <w:spacing w:val="-5"/>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пищевым</w:t>
      </w:r>
      <w:r>
        <w:tab/>
      </w:r>
      <w:r>
        <w:rPr>
          <w:spacing w:val="-2"/>
        </w:rPr>
        <w:t>производством.</w:t>
      </w:r>
    </w:p>
    <w:p w14:paraId="311814D5" w14:textId="77777777" w:rsidR="00553525" w:rsidRDefault="005829CA">
      <w:pPr>
        <w:pStyle w:val="a3"/>
        <w:spacing w:before="48" w:line="278" w:lineRule="auto"/>
        <w:ind w:left="1182" w:right="1550" w:firstLine="0"/>
        <w:jc w:val="left"/>
      </w:pPr>
      <w:r>
        <w:t>Групповой</w:t>
      </w:r>
      <w:r>
        <w:rPr>
          <w:spacing w:val="-15"/>
        </w:rPr>
        <w:t xml:space="preserve"> </w:t>
      </w:r>
      <w:r>
        <w:t>проект</w:t>
      </w:r>
      <w:r>
        <w:rPr>
          <w:spacing w:val="-16"/>
        </w:rPr>
        <w:t xml:space="preserve"> </w:t>
      </w:r>
      <w:r>
        <w:t>по</w:t>
      </w:r>
      <w:r>
        <w:rPr>
          <w:spacing w:val="-16"/>
        </w:rPr>
        <w:t xml:space="preserve"> </w:t>
      </w:r>
      <w:r>
        <w:t>теме</w:t>
      </w:r>
      <w:r>
        <w:rPr>
          <w:spacing w:val="-17"/>
        </w:rPr>
        <w:t xml:space="preserve"> </w:t>
      </w:r>
      <w:r>
        <w:t>«Технологии</w:t>
      </w:r>
      <w:r>
        <w:rPr>
          <w:spacing w:val="-15"/>
        </w:rPr>
        <w:t xml:space="preserve"> </w:t>
      </w:r>
      <w:r>
        <w:t>обработки</w:t>
      </w:r>
      <w:r>
        <w:rPr>
          <w:spacing w:val="-15"/>
        </w:rPr>
        <w:t xml:space="preserve"> </w:t>
      </w:r>
      <w:r>
        <w:t>пищевых</w:t>
      </w:r>
      <w:r>
        <w:rPr>
          <w:spacing w:val="-18"/>
        </w:rPr>
        <w:t xml:space="preserve"> </w:t>
      </w:r>
      <w:r>
        <w:t>продуктов». Технологии обработки текстильных материалов.</w:t>
      </w:r>
    </w:p>
    <w:p w14:paraId="03E3EF12" w14:textId="77777777" w:rsidR="00553525" w:rsidRDefault="005829CA">
      <w:pPr>
        <w:pStyle w:val="a3"/>
        <w:tabs>
          <w:tab w:val="left" w:pos="9810"/>
        </w:tabs>
        <w:spacing w:before="2" w:line="276" w:lineRule="auto"/>
        <w:ind w:left="1407" w:right="736" w:firstLine="0"/>
        <w:jc w:val="left"/>
      </w:pPr>
      <w:r>
        <w:t>Современные текстильные материалы, получение и свойства. Сравнение свойств тканей, выбор ткани с учетом эксплуатации изделия.</w:t>
      </w:r>
      <w:r>
        <w:tab/>
      </w:r>
      <w:r>
        <w:rPr>
          <w:spacing w:val="-2"/>
        </w:rPr>
        <w:t>Одежда,</w:t>
      </w:r>
    </w:p>
    <w:p w14:paraId="5A574826" w14:textId="77777777" w:rsidR="00553525" w:rsidRDefault="005829CA">
      <w:pPr>
        <w:pStyle w:val="a3"/>
        <w:spacing w:before="4"/>
        <w:ind w:left="1182" w:firstLine="0"/>
        <w:jc w:val="left"/>
      </w:pPr>
      <w:r>
        <w:t>виды</w:t>
      </w:r>
      <w:r>
        <w:rPr>
          <w:spacing w:val="-3"/>
        </w:rPr>
        <w:t xml:space="preserve"> </w:t>
      </w:r>
      <w:r>
        <w:t>одежды.</w:t>
      </w:r>
      <w:r>
        <w:rPr>
          <w:spacing w:val="-4"/>
        </w:rPr>
        <w:t xml:space="preserve"> </w:t>
      </w:r>
      <w:r>
        <w:t>Мода</w:t>
      </w:r>
      <w:r>
        <w:rPr>
          <w:spacing w:val="-6"/>
        </w:rPr>
        <w:t xml:space="preserve"> </w:t>
      </w:r>
      <w:r>
        <w:t>и</w:t>
      </w:r>
      <w:r>
        <w:rPr>
          <w:spacing w:val="-4"/>
        </w:rPr>
        <w:t xml:space="preserve"> </w:t>
      </w:r>
      <w:r>
        <w:rPr>
          <w:spacing w:val="-2"/>
        </w:rPr>
        <w:t>стиль.</w:t>
      </w:r>
    </w:p>
    <w:p w14:paraId="6177C600" w14:textId="77777777" w:rsidR="00553525" w:rsidRDefault="005829CA">
      <w:pPr>
        <w:pStyle w:val="a3"/>
        <w:spacing w:before="38" w:line="276" w:lineRule="auto"/>
        <w:ind w:left="1225" w:firstLine="182"/>
        <w:jc w:val="left"/>
      </w:pPr>
      <w:r>
        <w:t>Мир</w:t>
      </w:r>
      <w:r>
        <w:rPr>
          <w:spacing w:val="-9"/>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с</w:t>
      </w:r>
      <w:r>
        <w:rPr>
          <w:spacing w:val="-8"/>
        </w:rPr>
        <w:t xml:space="preserve"> </w:t>
      </w:r>
      <w:r>
        <w:t>производством</w:t>
      </w:r>
      <w:r>
        <w:rPr>
          <w:spacing w:val="-7"/>
        </w:rPr>
        <w:t xml:space="preserve"> </w:t>
      </w:r>
      <w:r>
        <w:t>одежды.</w:t>
      </w:r>
      <w:r>
        <w:rPr>
          <w:spacing w:val="-6"/>
        </w:rPr>
        <w:t xml:space="preserve"> </w:t>
      </w:r>
      <w:r>
        <w:t>Индивидуальный творческий (учебный) проект «Изделие из текстильных материалов».</w:t>
      </w:r>
    </w:p>
    <w:p w14:paraId="4AF3D2EE" w14:textId="77777777" w:rsidR="00553525" w:rsidRDefault="005829CA">
      <w:pPr>
        <w:pStyle w:val="a3"/>
        <w:tabs>
          <w:tab w:val="left" w:pos="2358"/>
          <w:tab w:val="left" w:pos="3645"/>
          <w:tab w:val="left" w:pos="5292"/>
          <w:tab w:val="left" w:pos="6752"/>
          <w:tab w:val="left" w:pos="7986"/>
          <w:tab w:val="left" w:pos="9594"/>
        </w:tabs>
        <w:spacing w:before="47" w:line="278" w:lineRule="auto"/>
        <w:ind w:left="658" w:right="1013" w:firstLine="566"/>
        <w:jc w:val="left"/>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14:paraId="06EFC1A4" w14:textId="77777777" w:rsidR="00553525" w:rsidRDefault="005829CA">
      <w:pPr>
        <w:pStyle w:val="a3"/>
        <w:spacing w:line="276" w:lineRule="auto"/>
        <w:ind w:left="658" w:firstLine="566"/>
        <w:jc w:val="left"/>
      </w:pPr>
      <w:r>
        <w:t>Выполнение</w:t>
      </w:r>
      <w:r>
        <w:rPr>
          <w:spacing w:val="-2"/>
        </w:rPr>
        <w:t xml:space="preserve"> </w:t>
      </w:r>
      <w:r>
        <w:t>технологических</w:t>
      </w:r>
      <w:r>
        <w:rPr>
          <w:spacing w:val="-7"/>
        </w:rPr>
        <w:t xml:space="preserve"> </w:t>
      </w:r>
      <w:r>
        <w:t>операций по</w:t>
      </w:r>
      <w:r>
        <w:rPr>
          <w:spacing w:val="-4"/>
        </w:rPr>
        <w:t xml:space="preserve"> </w:t>
      </w:r>
      <w:r>
        <w:t>раскрою</w:t>
      </w:r>
      <w:r>
        <w:rPr>
          <w:spacing w:val="-5"/>
        </w:rPr>
        <w:t xml:space="preserve"> </w:t>
      </w:r>
      <w:r>
        <w:t>и</w:t>
      </w:r>
      <w:r>
        <w:rPr>
          <w:spacing w:val="-5"/>
        </w:rPr>
        <w:t xml:space="preserve"> </w:t>
      </w:r>
      <w:r>
        <w:t>пошиву</w:t>
      </w:r>
      <w:r>
        <w:rPr>
          <w:spacing w:val="-8"/>
        </w:rPr>
        <w:t xml:space="preserve"> </w:t>
      </w:r>
      <w:r>
        <w:t>проектного</w:t>
      </w:r>
      <w:r>
        <w:rPr>
          <w:spacing w:val="-3"/>
        </w:rPr>
        <w:t xml:space="preserve"> </w:t>
      </w:r>
      <w:r>
        <w:t>изделия, отделке изделия.</w:t>
      </w:r>
    </w:p>
    <w:p w14:paraId="36E46780" w14:textId="77777777" w:rsidR="00553525" w:rsidRDefault="005829CA">
      <w:pPr>
        <w:pStyle w:val="a3"/>
        <w:spacing w:line="321" w:lineRule="exact"/>
        <w:ind w:left="1407" w:firstLine="0"/>
        <w:jc w:val="left"/>
      </w:pPr>
      <w:r>
        <w:t>Оценка</w:t>
      </w:r>
      <w:r>
        <w:rPr>
          <w:spacing w:val="-9"/>
        </w:rPr>
        <w:t xml:space="preserve"> </w:t>
      </w:r>
      <w:r>
        <w:t>качества</w:t>
      </w:r>
      <w:r>
        <w:rPr>
          <w:spacing w:val="-8"/>
        </w:rPr>
        <w:t xml:space="preserve"> </w:t>
      </w:r>
      <w:r>
        <w:t>изготовления</w:t>
      </w:r>
      <w:r>
        <w:rPr>
          <w:spacing w:val="-8"/>
        </w:rPr>
        <w:t xml:space="preserve"> </w:t>
      </w:r>
      <w:r>
        <w:t>проектного</w:t>
      </w:r>
      <w:r>
        <w:rPr>
          <w:spacing w:val="-9"/>
        </w:rPr>
        <w:t xml:space="preserve"> </w:t>
      </w:r>
      <w:r>
        <w:t>швейного</w:t>
      </w:r>
      <w:r>
        <w:rPr>
          <w:spacing w:val="-9"/>
        </w:rPr>
        <w:t xml:space="preserve"> </w:t>
      </w:r>
      <w:r>
        <w:rPr>
          <w:spacing w:val="-2"/>
        </w:rPr>
        <w:t>изделия.</w:t>
      </w:r>
    </w:p>
    <w:p w14:paraId="736378CE" w14:textId="77777777" w:rsidR="00553525" w:rsidRDefault="005829CA">
      <w:pPr>
        <w:spacing w:before="45"/>
        <w:ind w:left="615"/>
        <w:rPr>
          <w:sz w:val="28"/>
        </w:rPr>
      </w:pPr>
      <w:r>
        <w:rPr>
          <w:b/>
          <w:sz w:val="28"/>
        </w:rPr>
        <w:t xml:space="preserve">7 </w:t>
      </w:r>
      <w:r>
        <w:rPr>
          <w:spacing w:val="-2"/>
          <w:sz w:val="28"/>
        </w:rPr>
        <w:t>класс</w:t>
      </w:r>
    </w:p>
    <w:p w14:paraId="4A1E78D6" w14:textId="77777777" w:rsidR="00553525" w:rsidRDefault="005829CA">
      <w:pPr>
        <w:pStyle w:val="a3"/>
        <w:spacing w:before="48"/>
        <w:ind w:left="1407" w:firstLine="0"/>
        <w:jc w:val="left"/>
      </w:pPr>
      <w:r>
        <w:t>Технологии</w:t>
      </w:r>
      <w:r>
        <w:rPr>
          <w:spacing w:val="-12"/>
        </w:rPr>
        <w:t xml:space="preserve"> </w:t>
      </w:r>
      <w:r>
        <w:t>обработки</w:t>
      </w:r>
      <w:r>
        <w:rPr>
          <w:spacing w:val="-12"/>
        </w:rPr>
        <w:t xml:space="preserve"> </w:t>
      </w:r>
      <w:r>
        <w:t>конструкционных</w:t>
      </w:r>
      <w:r>
        <w:rPr>
          <w:spacing w:val="-15"/>
        </w:rPr>
        <w:t xml:space="preserve"> </w:t>
      </w:r>
      <w:r>
        <w:rPr>
          <w:spacing w:val="-2"/>
        </w:rPr>
        <w:t>материалов.</w:t>
      </w:r>
    </w:p>
    <w:p w14:paraId="0E0E8947" w14:textId="77777777" w:rsidR="00553525" w:rsidRDefault="005829CA">
      <w:pPr>
        <w:pStyle w:val="a3"/>
        <w:spacing w:before="52" w:line="276" w:lineRule="auto"/>
        <w:ind w:left="658" w:right="719" w:firstLine="566"/>
      </w:pPr>
      <w:r>
        <w:t>Обработка древесины. Технологии механической обработки конструкционных материалов. Технологии отделки изделий из древесины.</w:t>
      </w:r>
    </w:p>
    <w:p w14:paraId="5EB532F8" w14:textId="3A776527" w:rsidR="00553525" w:rsidRDefault="005829CA">
      <w:pPr>
        <w:pStyle w:val="a3"/>
        <w:spacing w:line="276" w:lineRule="auto"/>
        <w:ind w:left="658" w:right="710" w:firstLine="566"/>
      </w:pPr>
      <w:r>
        <w:t>Обработка металлов. Технологии обработки металлов. Конструкционная сталь.</w:t>
      </w:r>
      <w:r w:rsidR="00361D15">
        <w:t xml:space="preserve"> </w:t>
      </w:r>
      <w:r>
        <w:t xml:space="preserve">Токарно-винторезный станок. Изделия из металлопроката. Резьба и резьбовые соединения. Нарезание резьбы. Соединение металлических деталей клеем. Отделка </w:t>
      </w:r>
      <w:r>
        <w:rPr>
          <w:spacing w:val="-2"/>
        </w:rPr>
        <w:t>деталей.</w:t>
      </w:r>
    </w:p>
    <w:p w14:paraId="68714D8D" w14:textId="77777777" w:rsidR="00553525" w:rsidRDefault="005829CA">
      <w:pPr>
        <w:pStyle w:val="a3"/>
        <w:tabs>
          <w:tab w:val="left" w:pos="10685"/>
        </w:tabs>
        <w:spacing w:before="2" w:line="276" w:lineRule="auto"/>
        <w:ind w:left="658" w:right="712" w:firstLine="566"/>
      </w:pPr>
      <w:r>
        <w:t>Пластмасса и другие современные материалы: свойства, получение</w:t>
      </w:r>
      <w:r>
        <w:tab/>
      </w:r>
      <w:r>
        <w:rPr>
          <w:spacing w:val="-10"/>
        </w:rPr>
        <w:t xml:space="preserve">и </w:t>
      </w:r>
      <w:r>
        <w:rPr>
          <w:spacing w:val="-2"/>
        </w:rPr>
        <w:t>использование.</w:t>
      </w:r>
    </w:p>
    <w:p w14:paraId="5DB904EB" w14:textId="77777777" w:rsidR="00553525" w:rsidRDefault="005829CA">
      <w:pPr>
        <w:pStyle w:val="a3"/>
        <w:spacing w:before="4" w:line="276" w:lineRule="auto"/>
        <w:ind w:left="658" w:right="704" w:firstLine="566"/>
      </w:pPr>
      <w:r>
        <w:t>Индивидуальный творческий (учебный) проект «Изделие из конструкционных и поделочных материалов».</w:t>
      </w:r>
    </w:p>
    <w:p w14:paraId="1DFE9E63" w14:textId="77777777" w:rsidR="00553525" w:rsidRDefault="005829CA">
      <w:pPr>
        <w:pStyle w:val="a3"/>
        <w:spacing w:before="3"/>
        <w:ind w:left="1407" w:firstLine="0"/>
      </w:pPr>
      <w:r>
        <w:t>Технологии</w:t>
      </w:r>
      <w:r>
        <w:rPr>
          <w:spacing w:val="-9"/>
        </w:rPr>
        <w:t xml:space="preserve"> </w:t>
      </w:r>
      <w:r>
        <w:t>обработки</w:t>
      </w:r>
      <w:r>
        <w:rPr>
          <w:spacing w:val="-8"/>
        </w:rPr>
        <w:t xml:space="preserve"> </w:t>
      </w:r>
      <w:r>
        <w:t>пищевых</w:t>
      </w:r>
      <w:r>
        <w:rPr>
          <w:spacing w:val="-12"/>
        </w:rPr>
        <w:t xml:space="preserve"> </w:t>
      </w:r>
      <w:r>
        <w:rPr>
          <w:spacing w:val="-2"/>
        </w:rPr>
        <w:t>продуктов.</w:t>
      </w:r>
    </w:p>
    <w:p w14:paraId="4C0F0ED6" w14:textId="77777777" w:rsidR="00553525" w:rsidRDefault="005829CA">
      <w:pPr>
        <w:pStyle w:val="a3"/>
        <w:tabs>
          <w:tab w:val="left" w:pos="10694"/>
        </w:tabs>
        <w:spacing w:before="38" w:line="276" w:lineRule="auto"/>
        <w:ind w:left="658" w:right="696" w:firstLine="566"/>
      </w:pPr>
      <w:r>
        <w:t>Рыба, морепродукты в питании человека. Пищевая ценность рыбы</w:t>
      </w:r>
      <w:r>
        <w:tab/>
      </w:r>
      <w:r>
        <w:rPr>
          <w:spacing w:val="-10"/>
        </w:rPr>
        <w:t xml:space="preserve">и </w:t>
      </w:r>
      <w:r>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8B8FD88" w14:textId="3D6FDDC8" w:rsidR="00553525" w:rsidRDefault="005829CA">
      <w:pPr>
        <w:pStyle w:val="a3"/>
        <w:spacing w:before="2" w:line="276" w:lineRule="auto"/>
        <w:ind w:left="658" w:right="708" w:firstLine="566"/>
      </w:pPr>
      <w:r>
        <w:t>Мясо животных, мясо птицы в питании человека. Пищевая ценность мяса. Механическая</w:t>
      </w:r>
      <w:r w:rsidR="00361D15">
        <w:t xml:space="preserve"> </w:t>
      </w:r>
      <w:r>
        <w:t>обработка</w:t>
      </w:r>
      <w:r w:rsidR="00361D15">
        <w:t xml:space="preserve"> </w:t>
      </w:r>
      <w:r>
        <w:t>мяса</w:t>
      </w:r>
      <w:r w:rsidR="00361D15">
        <w:t xml:space="preserve"> </w:t>
      </w:r>
      <w:proofErr w:type="gramStart"/>
      <w:r>
        <w:t>животных(</w:t>
      </w:r>
      <w:proofErr w:type="gramEnd"/>
      <w:r>
        <w:t>говядина,</w:t>
      </w:r>
      <w:r w:rsidR="00361D15">
        <w:t xml:space="preserve"> </w:t>
      </w:r>
      <w:r>
        <w:t>свинина,</w:t>
      </w:r>
      <w:r w:rsidR="00361D15">
        <w:t xml:space="preserve"> </w:t>
      </w:r>
      <w:r>
        <w:t>баранина),обработка мяса птицы. Показатели свежести мяса. Виды тепловой обработки мяса.</w:t>
      </w:r>
    </w:p>
    <w:p w14:paraId="6BE349C8" w14:textId="77777777" w:rsidR="00553525" w:rsidRDefault="005829CA">
      <w:pPr>
        <w:pStyle w:val="a3"/>
        <w:spacing w:line="320" w:lineRule="exact"/>
        <w:ind w:left="1407" w:firstLine="0"/>
      </w:pPr>
      <w:r>
        <w:t>Блюда</w:t>
      </w:r>
      <w:r>
        <w:rPr>
          <w:spacing w:val="47"/>
          <w:w w:val="150"/>
        </w:rPr>
        <w:t xml:space="preserve"> </w:t>
      </w:r>
      <w:r>
        <w:t>национальной</w:t>
      </w:r>
      <w:r>
        <w:rPr>
          <w:spacing w:val="47"/>
          <w:w w:val="150"/>
        </w:rPr>
        <w:t xml:space="preserve"> </w:t>
      </w:r>
      <w:r>
        <w:t>кухни</w:t>
      </w:r>
      <w:r>
        <w:rPr>
          <w:spacing w:val="46"/>
          <w:w w:val="150"/>
        </w:rPr>
        <w:t xml:space="preserve"> </w:t>
      </w:r>
      <w:r>
        <w:t>из</w:t>
      </w:r>
      <w:r>
        <w:rPr>
          <w:spacing w:val="46"/>
          <w:w w:val="150"/>
        </w:rPr>
        <w:t xml:space="preserve"> </w:t>
      </w:r>
      <w:r>
        <w:t>мяса,</w:t>
      </w:r>
      <w:r>
        <w:rPr>
          <w:spacing w:val="47"/>
          <w:w w:val="150"/>
        </w:rPr>
        <w:t xml:space="preserve"> </w:t>
      </w:r>
      <w:r>
        <w:t>рыбы.</w:t>
      </w:r>
      <w:r>
        <w:rPr>
          <w:spacing w:val="48"/>
          <w:w w:val="150"/>
        </w:rPr>
        <w:t xml:space="preserve"> </w:t>
      </w:r>
      <w:r>
        <w:t>Групповой</w:t>
      </w:r>
      <w:r>
        <w:rPr>
          <w:spacing w:val="52"/>
          <w:w w:val="150"/>
        </w:rPr>
        <w:t xml:space="preserve"> </w:t>
      </w:r>
      <w:r>
        <w:t>проект</w:t>
      </w:r>
      <w:r>
        <w:rPr>
          <w:spacing w:val="79"/>
        </w:rPr>
        <w:t xml:space="preserve"> </w:t>
      </w:r>
      <w:r>
        <w:t>по</w:t>
      </w:r>
      <w:r>
        <w:rPr>
          <w:spacing w:val="45"/>
          <w:w w:val="150"/>
        </w:rPr>
        <w:t xml:space="preserve"> </w:t>
      </w:r>
      <w:r>
        <w:rPr>
          <w:spacing w:val="-4"/>
        </w:rPr>
        <w:t>теме</w:t>
      </w:r>
    </w:p>
    <w:p w14:paraId="099275C5" w14:textId="77777777" w:rsidR="00553525" w:rsidRDefault="005829CA">
      <w:pPr>
        <w:pStyle w:val="a3"/>
        <w:spacing w:before="48"/>
        <w:ind w:left="1407" w:firstLine="0"/>
      </w:pPr>
      <w:r>
        <w:t>«Технологии</w:t>
      </w:r>
      <w:r>
        <w:rPr>
          <w:spacing w:val="-8"/>
        </w:rPr>
        <w:t xml:space="preserve"> </w:t>
      </w:r>
      <w:r>
        <w:t>обработки</w:t>
      </w:r>
      <w:r>
        <w:rPr>
          <w:spacing w:val="-7"/>
        </w:rPr>
        <w:t xml:space="preserve"> </w:t>
      </w:r>
      <w:r>
        <w:t>пищевых</w:t>
      </w:r>
      <w:r>
        <w:rPr>
          <w:spacing w:val="-12"/>
        </w:rPr>
        <w:t xml:space="preserve"> </w:t>
      </w:r>
      <w:r>
        <w:t>продуктов».</w:t>
      </w:r>
      <w:r>
        <w:rPr>
          <w:spacing w:val="15"/>
        </w:rPr>
        <w:t xml:space="preserve"> </w:t>
      </w:r>
      <w:r>
        <w:rPr>
          <w:spacing w:val="-5"/>
        </w:rPr>
        <w:t>Мир</w:t>
      </w:r>
    </w:p>
    <w:p w14:paraId="52BCC0A3" w14:textId="77777777" w:rsidR="00553525" w:rsidRDefault="00553525">
      <w:pPr>
        <w:sectPr w:rsidR="00553525">
          <w:pgSz w:w="11910" w:h="16850"/>
          <w:pgMar w:top="840" w:right="140" w:bottom="280" w:left="220" w:header="622" w:footer="0" w:gutter="0"/>
          <w:cols w:space="720"/>
        </w:sectPr>
      </w:pPr>
    </w:p>
    <w:p w14:paraId="2E36FE4A" w14:textId="77777777" w:rsidR="00553525" w:rsidRDefault="005829CA">
      <w:pPr>
        <w:pStyle w:val="a3"/>
        <w:spacing w:before="207"/>
        <w:ind w:left="1182" w:firstLine="0"/>
        <w:jc w:val="left"/>
      </w:pPr>
      <w:r>
        <w:lastRenderedPageBreak/>
        <w:t>профессий.</w:t>
      </w:r>
      <w:r>
        <w:rPr>
          <w:spacing w:val="-13"/>
        </w:rPr>
        <w:t xml:space="preserve"> </w:t>
      </w:r>
      <w:r>
        <w:t>Профессии,</w:t>
      </w:r>
      <w:r>
        <w:rPr>
          <w:spacing w:val="-12"/>
        </w:rPr>
        <w:t xml:space="preserve"> </w:t>
      </w:r>
      <w:r>
        <w:t>связанные</w:t>
      </w:r>
      <w:r>
        <w:rPr>
          <w:spacing w:val="-13"/>
        </w:rPr>
        <w:t xml:space="preserve"> </w:t>
      </w:r>
      <w:r>
        <w:t>с</w:t>
      </w:r>
      <w:r>
        <w:rPr>
          <w:spacing w:val="-14"/>
        </w:rPr>
        <w:t xml:space="preserve"> </w:t>
      </w:r>
      <w:r>
        <w:t>общественным</w:t>
      </w:r>
      <w:r>
        <w:rPr>
          <w:spacing w:val="-10"/>
        </w:rPr>
        <w:t xml:space="preserve"> </w:t>
      </w:r>
      <w:r>
        <w:rPr>
          <w:spacing w:val="-2"/>
        </w:rPr>
        <w:t>питанием.</w:t>
      </w:r>
    </w:p>
    <w:p w14:paraId="0EC624E4" w14:textId="77777777" w:rsidR="00553525" w:rsidRDefault="00553525">
      <w:pPr>
        <w:pStyle w:val="a3"/>
        <w:spacing w:before="8"/>
        <w:ind w:left="0" w:firstLine="0"/>
        <w:jc w:val="left"/>
        <w:rPr>
          <w:sz w:val="5"/>
        </w:rPr>
      </w:pPr>
    </w:p>
    <w:tbl>
      <w:tblPr>
        <w:tblStyle w:val="TableNormal"/>
        <w:tblW w:w="0" w:type="auto"/>
        <w:tblInd w:w="1139" w:type="dxa"/>
        <w:tblLayout w:type="fixed"/>
        <w:tblLook w:val="01E0" w:firstRow="1" w:lastRow="1" w:firstColumn="1" w:lastColumn="1" w:noHBand="0" w:noVBand="0"/>
      </w:tblPr>
      <w:tblGrid>
        <w:gridCol w:w="4882"/>
        <w:gridCol w:w="393"/>
        <w:gridCol w:w="2366"/>
        <w:gridCol w:w="2291"/>
      </w:tblGrid>
      <w:tr w:rsidR="00553525" w14:paraId="76B8468A" w14:textId="77777777">
        <w:trPr>
          <w:trHeight w:val="338"/>
        </w:trPr>
        <w:tc>
          <w:tcPr>
            <w:tcW w:w="4882" w:type="dxa"/>
          </w:tcPr>
          <w:p w14:paraId="628207A8" w14:textId="77777777" w:rsidR="00553525" w:rsidRDefault="005829CA">
            <w:pPr>
              <w:pStyle w:val="TableParagraph"/>
              <w:tabs>
                <w:tab w:val="left" w:pos="3017"/>
              </w:tabs>
              <w:spacing w:line="309" w:lineRule="exact"/>
              <w:ind w:left="275"/>
              <w:rPr>
                <w:sz w:val="28"/>
              </w:rPr>
            </w:pPr>
            <w:r>
              <w:rPr>
                <w:spacing w:val="-2"/>
                <w:sz w:val="28"/>
              </w:rPr>
              <w:t>Технологии</w:t>
            </w:r>
            <w:r>
              <w:rPr>
                <w:sz w:val="28"/>
              </w:rPr>
              <w:tab/>
            </w:r>
            <w:r>
              <w:rPr>
                <w:spacing w:val="-2"/>
                <w:sz w:val="28"/>
              </w:rPr>
              <w:t>обработки</w:t>
            </w:r>
          </w:p>
        </w:tc>
        <w:tc>
          <w:tcPr>
            <w:tcW w:w="393" w:type="dxa"/>
          </w:tcPr>
          <w:p w14:paraId="316CA727" w14:textId="77777777" w:rsidR="00553525" w:rsidRDefault="00553525">
            <w:pPr>
              <w:pStyle w:val="TableParagraph"/>
              <w:rPr>
                <w:sz w:val="26"/>
              </w:rPr>
            </w:pPr>
          </w:p>
        </w:tc>
        <w:tc>
          <w:tcPr>
            <w:tcW w:w="2366" w:type="dxa"/>
          </w:tcPr>
          <w:p w14:paraId="305544F5" w14:textId="77777777" w:rsidR="00553525" w:rsidRDefault="005829CA">
            <w:pPr>
              <w:pStyle w:val="TableParagraph"/>
              <w:spacing w:line="309" w:lineRule="exact"/>
              <w:ind w:left="306"/>
              <w:rPr>
                <w:sz w:val="28"/>
              </w:rPr>
            </w:pPr>
            <w:r>
              <w:rPr>
                <w:spacing w:val="-2"/>
                <w:sz w:val="28"/>
              </w:rPr>
              <w:t>текстильных</w:t>
            </w:r>
          </w:p>
        </w:tc>
        <w:tc>
          <w:tcPr>
            <w:tcW w:w="2291" w:type="dxa"/>
          </w:tcPr>
          <w:p w14:paraId="524330E9" w14:textId="77777777" w:rsidR="00553525" w:rsidRDefault="005829CA">
            <w:pPr>
              <w:pStyle w:val="TableParagraph"/>
              <w:spacing w:line="309" w:lineRule="exact"/>
              <w:ind w:right="64"/>
              <w:jc w:val="right"/>
              <w:rPr>
                <w:sz w:val="28"/>
              </w:rPr>
            </w:pPr>
            <w:r>
              <w:rPr>
                <w:spacing w:val="-2"/>
                <w:sz w:val="28"/>
              </w:rPr>
              <w:t>материалов.</w:t>
            </w:r>
          </w:p>
        </w:tc>
      </w:tr>
      <w:tr w:rsidR="00553525" w14:paraId="604EA832" w14:textId="77777777">
        <w:trPr>
          <w:trHeight w:val="369"/>
        </w:trPr>
        <w:tc>
          <w:tcPr>
            <w:tcW w:w="4882" w:type="dxa"/>
          </w:tcPr>
          <w:p w14:paraId="16770B8E" w14:textId="77777777" w:rsidR="00553525" w:rsidRDefault="005829CA">
            <w:pPr>
              <w:pStyle w:val="TableParagraph"/>
              <w:tabs>
                <w:tab w:val="left" w:pos="2402"/>
                <w:tab w:val="left" w:pos="3651"/>
              </w:tabs>
              <w:spacing w:before="17"/>
              <w:ind w:left="50"/>
              <w:rPr>
                <w:sz w:val="28"/>
              </w:rPr>
            </w:pPr>
            <w:r>
              <w:rPr>
                <w:spacing w:val="-2"/>
                <w:sz w:val="28"/>
              </w:rPr>
              <w:t>Конструирование</w:t>
            </w:r>
            <w:r>
              <w:rPr>
                <w:sz w:val="28"/>
              </w:rPr>
              <w:tab/>
            </w:r>
            <w:r>
              <w:rPr>
                <w:spacing w:val="-2"/>
                <w:sz w:val="28"/>
              </w:rPr>
              <w:t>одежды.</w:t>
            </w:r>
            <w:r>
              <w:rPr>
                <w:sz w:val="28"/>
              </w:rPr>
              <w:tab/>
            </w:r>
            <w:r>
              <w:rPr>
                <w:spacing w:val="-2"/>
                <w:sz w:val="28"/>
              </w:rPr>
              <w:t>Плечевая</w:t>
            </w:r>
          </w:p>
        </w:tc>
        <w:tc>
          <w:tcPr>
            <w:tcW w:w="393" w:type="dxa"/>
          </w:tcPr>
          <w:p w14:paraId="7002FDF5" w14:textId="77777777" w:rsidR="00553525" w:rsidRDefault="005829CA">
            <w:pPr>
              <w:pStyle w:val="TableParagraph"/>
              <w:spacing w:before="17"/>
              <w:ind w:left="123"/>
              <w:rPr>
                <w:sz w:val="28"/>
              </w:rPr>
            </w:pPr>
            <w:r>
              <w:rPr>
                <w:spacing w:val="-10"/>
                <w:sz w:val="28"/>
              </w:rPr>
              <w:t>и</w:t>
            </w:r>
          </w:p>
        </w:tc>
        <w:tc>
          <w:tcPr>
            <w:tcW w:w="2366" w:type="dxa"/>
          </w:tcPr>
          <w:p w14:paraId="3DD582C3" w14:textId="77777777" w:rsidR="00553525" w:rsidRDefault="005829CA">
            <w:pPr>
              <w:pStyle w:val="TableParagraph"/>
              <w:tabs>
                <w:tab w:val="left" w:pos="1310"/>
              </w:tabs>
              <w:spacing w:before="17"/>
              <w:ind w:left="119"/>
              <w:rPr>
                <w:sz w:val="28"/>
              </w:rPr>
            </w:pPr>
            <w:r>
              <w:rPr>
                <w:spacing w:val="-2"/>
                <w:sz w:val="28"/>
              </w:rPr>
              <w:t>поясная</w:t>
            </w:r>
            <w:r>
              <w:rPr>
                <w:sz w:val="28"/>
              </w:rPr>
              <w:tab/>
            </w:r>
            <w:r>
              <w:rPr>
                <w:spacing w:val="-2"/>
                <w:sz w:val="28"/>
              </w:rPr>
              <w:t>одежда.</w:t>
            </w:r>
          </w:p>
        </w:tc>
        <w:tc>
          <w:tcPr>
            <w:tcW w:w="2291" w:type="dxa"/>
          </w:tcPr>
          <w:p w14:paraId="430635E7" w14:textId="77777777" w:rsidR="00553525" w:rsidRDefault="005829CA">
            <w:pPr>
              <w:pStyle w:val="TableParagraph"/>
              <w:tabs>
                <w:tab w:val="left" w:pos="1128"/>
              </w:tabs>
              <w:spacing w:before="17"/>
              <w:ind w:right="49"/>
              <w:jc w:val="right"/>
              <w:rPr>
                <w:sz w:val="28"/>
              </w:rPr>
            </w:pPr>
            <w:r>
              <w:rPr>
                <w:spacing w:val="-2"/>
                <w:sz w:val="28"/>
              </w:rPr>
              <w:t>Чертеж</w:t>
            </w:r>
            <w:r>
              <w:rPr>
                <w:sz w:val="28"/>
              </w:rPr>
              <w:tab/>
            </w:r>
            <w:r>
              <w:rPr>
                <w:spacing w:val="-2"/>
                <w:sz w:val="28"/>
              </w:rPr>
              <w:t>выкроек</w:t>
            </w:r>
          </w:p>
        </w:tc>
      </w:tr>
      <w:tr w:rsidR="00553525" w14:paraId="2B7FCD4A" w14:textId="77777777">
        <w:trPr>
          <w:trHeight w:val="338"/>
        </w:trPr>
        <w:tc>
          <w:tcPr>
            <w:tcW w:w="4882" w:type="dxa"/>
          </w:tcPr>
          <w:p w14:paraId="449778BB" w14:textId="77777777" w:rsidR="00553525" w:rsidRDefault="005829CA">
            <w:pPr>
              <w:pStyle w:val="TableParagraph"/>
              <w:spacing w:before="17" w:line="302" w:lineRule="exact"/>
              <w:ind w:left="50"/>
              <w:rPr>
                <w:sz w:val="28"/>
              </w:rPr>
            </w:pPr>
            <w:r>
              <w:rPr>
                <w:sz w:val="28"/>
              </w:rPr>
              <w:t>швейного</w:t>
            </w:r>
            <w:r>
              <w:rPr>
                <w:spacing w:val="-10"/>
                <w:sz w:val="28"/>
              </w:rPr>
              <w:t xml:space="preserve"> </w:t>
            </w:r>
            <w:r>
              <w:rPr>
                <w:spacing w:val="-2"/>
                <w:sz w:val="28"/>
              </w:rPr>
              <w:t>изделия.</w:t>
            </w:r>
          </w:p>
        </w:tc>
        <w:tc>
          <w:tcPr>
            <w:tcW w:w="393" w:type="dxa"/>
          </w:tcPr>
          <w:p w14:paraId="01FF6D5D" w14:textId="77777777" w:rsidR="00553525" w:rsidRDefault="00553525">
            <w:pPr>
              <w:pStyle w:val="TableParagraph"/>
              <w:rPr>
                <w:sz w:val="26"/>
              </w:rPr>
            </w:pPr>
          </w:p>
        </w:tc>
        <w:tc>
          <w:tcPr>
            <w:tcW w:w="2366" w:type="dxa"/>
          </w:tcPr>
          <w:p w14:paraId="3F132A94" w14:textId="77777777" w:rsidR="00553525" w:rsidRDefault="00553525">
            <w:pPr>
              <w:pStyle w:val="TableParagraph"/>
              <w:rPr>
                <w:sz w:val="26"/>
              </w:rPr>
            </w:pPr>
          </w:p>
        </w:tc>
        <w:tc>
          <w:tcPr>
            <w:tcW w:w="2291" w:type="dxa"/>
          </w:tcPr>
          <w:p w14:paraId="5D554689" w14:textId="77777777" w:rsidR="00553525" w:rsidRDefault="00553525">
            <w:pPr>
              <w:pStyle w:val="TableParagraph"/>
              <w:rPr>
                <w:sz w:val="26"/>
              </w:rPr>
            </w:pPr>
          </w:p>
        </w:tc>
      </w:tr>
    </w:tbl>
    <w:p w14:paraId="60F3495A" w14:textId="77777777" w:rsidR="00553525" w:rsidRDefault="005829CA">
      <w:pPr>
        <w:pStyle w:val="a3"/>
        <w:spacing w:before="56"/>
        <w:ind w:left="1407" w:firstLine="0"/>
        <w:jc w:val="left"/>
      </w:pPr>
      <w:r>
        <w:t>Моделирование</w:t>
      </w:r>
      <w:r>
        <w:rPr>
          <w:spacing w:val="-8"/>
        </w:rPr>
        <w:t xml:space="preserve"> </w:t>
      </w:r>
      <w:r>
        <w:t>поясной</w:t>
      </w:r>
      <w:r>
        <w:rPr>
          <w:spacing w:val="-8"/>
        </w:rPr>
        <w:t xml:space="preserve"> </w:t>
      </w:r>
      <w:r>
        <w:t>и</w:t>
      </w:r>
      <w:r>
        <w:rPr>
          <w:spacing w:val="-10"/>
        </w:rPr>
        <w:t xml:space="preserve"> </w:t>
      </w:r>
      <w:r>
        <w:t>плечевой</w:t>
      </w:r>
      <w:r>
        <w:rPr>
          <w:spacing w:val="-9"/>
        </w:rPr>
        <w:t xml:space="preserve"> </w:t>
      </w:r>
      <w:r>
        <w:rPr>
          <w:spacing w:val="-2"/>
        </w:rPr>
        <w:t>одежды.</w:t>
      </w:r>
    </w:p>
    <w:p w14:paraId="7051E7BF" w14:textId="77777777" w:rsidR="00553525" w:rsidRDefault="005829CA">
      <w:pPr>
        <w:pStyle w:val="a3"/>
        <w:spacing w:before="47" w:line="276" w:lineRule="auto"/>
        <w:ind w:left="658" w:right="639" w:firstLine="566"/>
        <w:jc w:val="left"/>
      </w:pPr>
      <w:r>
        <w:t>Выполнение</w:t>
      </w:r>
      <w:r>
        <w:rPr>
          <w:spacing w:val="-2"/>
        </w:rPr>
        <w:t xml:space="preserve"> </w:t>
      </w:r>
      <w:r>
        <w:t>технологических</w:t>
      </w:r>
      <w:r>
        <w:rPr>
          <w:spacing w:val="-7"/>
        </w:rPr>
        <w:t xml:space="preserve"> </w:t>
      </w:r>
      <w:r>
        <w:t>операций по</w:t>
      </w:r>
      <w:r>
        <w:rPr>
          <w:spacing w:val="-4"/>
        </w:rPr>
        <w:t xml:space="preserve"> </w:t>
      </w:r>
      <w:r>
        <w:t>раскрою</w:t>
      </w:r>
      <w:r>
        <w:rPr>
          <w:spacing w:val="-5"/>
        </w:rPr>
        <w:t xml:space="preserve"> </w:t>
      </w:r>
      <w:r>
        <w:t>и</w:t>
      </w:r>
      <w:r>
        <w:rPr>
          <w:spacing w:val="-5"/>
        </w:rPr>
        <w:t xml:space="preserve"> </w:t>
      </w:r>
      <w:r>
        <w:t>пошиву</w:t>
      </w:r>
      <w:r>
        <w:rPr>
          <w:spacing w:val="-8"/>
        </w:rPr>
        <w:t xml:space="preserve"> </w:t>
      </w:r>
      <w:r>
        <w:t>изделия,</w:t>
      </w:r>
      <w:r>
        <w:rPr>
          <w:spacing w:val="40"/>
        </w:rPr>
        <w:t xml:space="preserve"> </w:t>
      </w:r>
      <w:r>
        <w:t>отделке изделия (по выбору обучающихся).</w:t>
      </w:r>
    </w:p>
    <w:p w14:paraId="1134735D" w14:textId="0BA3BFA1" w:rsidR="00553525" w:rsidRDefault="005829CA">
      <w:pPr>
        <w:pStyle w:val="a3"/>
        <w:spacing w:line="276" w:lineRule="auto"/>
        <w:ind w:left="1407" w:right="639" w:firstLine="0"/>
        <w:jc w:val="left"/>
      </w:pPr>
      <w:r>
        <w:t>Оценка</w:t>
      </w:r>
      <w:r>
        <w:rPr>
          <w:spacing w:val="-8"/>
        </w:rPr>
        <w:t xml:space="preserve"> </w:t>
      </w:r>
      <w:r>
        <w:t>качества</w:t>
      </w:r>
      <w:r>
        <w:rPr>
          <w:spacing w:val="-7"/>
        </w:rPr>
        <w:t xml:space="preserve"> </w:t>
      </w:r>
      <w:r>
        <w:t>изготовления</w:t>
      </w:r>
      <w:r>
        <w:rPr>
          <w:spacing w:val="-7"/>
        </w:rPr>
        <w:t xml:space="preserve"> </w:t>
      </w:r>
      <w:r>
        <w:t>швейного</w:t>
      </w:r>
      <w:r>
        <w:rPr>
          <w:spacing w:val="-8"/>
        </w:rPr>
        <w:t xml:space="preserve"> </w:t>
      </w:r>
      <w:r>
        <w:t>изделия.</w:t>
      </w:r>
      <w:r>
        <w:rPr>
          <w:spacing w:val="-7"/>
        </w:rPr>
        <w:t xml:space="preserve"> </w:t>
      </w:r>
      <w:r>
        <w:t>Мир</w:t>
      </w:r>
      <w:r w:rsidR="00361D15">
        <w:t xml:space="preserve"> </w:t>
      </w:r>
      <w:r>
        <w:t>профессий.</w:t>
      </w:r>
      <w:r>
        <w:rPr>
          <w:spacing w:val="-11"/>
        </w:rPr>
        <w:t xml:space="preserve"> </w:t>
      </w:r>
      <w:r>
        <w:t>Профессии, связанные с производством одежды.</w:t>
      </w:r>
    </w:p>
    <w:p w14:paraId="243A7CB2" w14:textId="77777777" w:rsidR="00553525" w:rsidRDefault="005829CA">
      <w:pPr>
        <w:pStyle w:val="a4"/>
        <w:numPr>
          <w:ilvl w:val="0"/>
          <w:numId w:val="16"/>
        </w:numPr>
        <w:tabs>
          <w:tab w:val="left" w:pos="826"/>
        </w:tabs>
        <w:spacing w:line="321" w:lineRule="exact"/>
        <w:ind w:hanging="211"/>
        <w:rPr>
          <w:sz w:val="28"/>
        </w:rPr>
      </w:pPr>
      <w:r>
        <w:rPr>
          <w:spacing w:val="-4"/>
          <w:sz w:val="28"/>
        </w:rPr>
        <w:t>класс</w:t>
      </w:r>
    </w:p>
    <w:p w14:paraId="72CE7E32" w14:textId="23FB44D4" w:rsidR="00553525" w:rsidRDefault="005829CA">
      <w:pPr>
        <w:pStyle w:val="a3"/>
        <w:spacing w:before="47"/>
        <w:ind w:left="615" w:firstLine="0"/>
        <w:jc w:val="left"/>
      </w:pPr>
      <w:r>
        <w:t>Модуль</w:t>
      </w:r>
      <w:r>
        <w:rPr>
          <w:spacing w:val="-7"/>
        </w:rPr>
        <w:t xml:space="preserve"> </w:t>
      </w:r>
      <w:r>
        <w:rPr>
          <w:spacing w:val="-2"/>
        </w:rPr>
        <w:t>«Робототехник</w:t>
      </w:r>
      <w:r w:rsidR="00361D15">
        <w:rPr>
          <w:spacing w:val="-2"/>
        </w:rPr>
        <w:t>а</w:t>
      </w:r>
      <w:r>
        <w:rPr>
          <w:spacing w:val="-2"/>
        </w:rPr>
        <w:t>»</w:t>
      </w:r>
    </w:p>
    <w:p w14:paraId="76CC3394" w14:textId="77777777" w:rsidR="00553525" w:rsidRDefault="005829CA">
      <w:pPr>
        <w:pStyle w:val="a3"/>
        <w:spacing w:before="52"/>
        <w:ind w:left="1407" w:firstLine="0"/>
        <w:jc w:val="left"/>
      </w:pPr>
      <w:r>
        <w:t>Автоматизация</w:t>
      </w:r>
      <w:r>
        <w:rPr>
          <w:spacing w:val="-7"/>
        </w:rPr>
        <w:t xml:space="preserve"> </w:t>
      </w:r>
      <w:r>
        <w:t>и</w:t>
      </w:r>
      <w:r>
        <w:rPr>
          <w:spacing w:val="-9"/>
        </w:rPr>
        <w:t xml:space="preserve"> </w:t>
      </w:r>
      <w:r>
        <w:t>роботизация.</w:t>
      </w:r>
      <w:r>
        <w:rPr>
          <w:spacing w:val="-5"/>
        </w:rPr>
        <w:t xml:space="preserve"> </w:t>
      </w:r>
      <w:r>
        <w:t>Принципы</w:t>
      </w:r>
      <w:r>
        <w:rPr>
          <w:spacing w:val="-7"/>
        </w:rPr>
        <w:t xml:space="preserve"> </w:t>
      </w:r>
      <w:r>
        <w:t>работы</w:t>
      </w:r>
      <w:r>
        <w:rPr>
          <w:spacing w:val="-8"/>
        </w:rPr>
        <w:t xml:space="preserve"> </w:t>
      </w:r>
      <w:r>
        <w:rPr>
          <w:spacing w:val="-2"/>
        </w:rPr>
        <w:t>робота.</w:t>
      </w:r>
    </w:p>
    <w:p w14:paraId="12E3B8DE" w14:textId="77777777" w:rsidR="00553525" w:rsidRDefault="005829CA">
      <w:pPr>
        <w:pStyle w:val="a3"/>
        <w:tabs>
          <w:tab w:val="left" w:pos="6584"/>
          <w:tab w:val="left" w:pos="8884"/>
        </w:tabs>
        <w:spacing w:before="48" w:line="276" w:lineRule="auto"/>
        <w:ind w:left="658" w:right="1399" w:firstLine="0"/>
        <w:jc w:val="left"/>
      </w:pPr>
      <w:r>
        <w:t>Классификация современных роботов. Виды</w:t>
      </w:r>
      <w:r>
        <w:tab/>
        <w:t>роботов, их</w:t>
      </w:r>
      <w:r>
        <w:tab/>
      </w:r>
      <w:r>
        <w:rPr>
          <w:spacing w:val="-2"/>
        </w:rPr>
        <w:t>функции</w:t>
      </w:r>
      <w:r>
        <w:rPr>
          <w:spacing w:val="-16"/>
        </w:rPr>
        <w:t xml:space="preserve"> </w:t>
      </w:r>
      <w:r>
        <w:rPr>
          <w:spacing w:val="-2"/>
        </w:rPr>
        <w:t>и назначение.</w:t>
      </w:r>
    </w:p>
    <w:p w14:paraId="4537D91E" w14:textId="77777777" w:rsidR="00553525" w:rsidRDefault="005829CA">
      <w:pPr>
        <w:pStyle w:val="a3"/>
        <w:spacing w:before="4"/>
        <w:ind w:left="1407" w:firstLine="0"/>
        <w:jc w:val="left"/>
      </w:pPr>
      <w:r>
        <w:t>Взаимосвязь</w:t>
      </w:r>
      <w:r>
        <w:rPr>
          <w:spacing w:val="-8"/>
        </w:rPr>
        <w:t xml:space="preserve"> </w:t>
      </w:r>
      <w:r>
        <w:t>конструкции</w:t>
      </w:r>
      <w:r>
        <w:rPr>
          <w:spacing w:val="-7"/>
        </w:rPr>
        <w:t xml:space="preserve"> </w:t>
      </w:r>
      <w:r>
        <w:t>робота</w:t>
      </w:r>
      <w:r>
        <w:rPr>
          <w:spacing w:val="-6"/>
        </w:rPr>
        <w:t xml:space="preserve"> </w:t>
      </w:r>
      <w:r>
        <w:t>и</w:t>
      </w:r>
      <w:r>
        <w:rPr>
          <w:spacing w:val="-7"/>
        </w:rPr>
        <w:t xml:space="preserve"> </w:t>
      </w:r>
      <w:r>
        <w:t>выполняемой</w:t>
      </w:r>
      <w:r>
        <w:rPr>
          <w:spacing w:val="-6"/>
        </w:rPr>
        <w:t xml:space="preserve"> </w:t>
      </w:r>
      <w:r>
        <w:t>им</w:t>
      </w:r>
      <w:r>
        <w:rPr>
          <w:spacing w:val="-6"/>
        </w:rPr>
        <w:t xml:space="preserve"> </w:t>
      </w:r>
      <w:r>
        <w:rPr>
          <w:spacing w:val="-2"/>
        </w:rPr>
        <w:t>функции.</w:t>
      </w:r>
    </w:p>
    <w:p w14:paraId="0A911DC8" w14:textId="77777777" w:rsidR="00553525" w:rsidRDefault="005829CA">
      <w:pPr>
        <w:pStyle w:val="a3"/>
        <w:spacing w:before="43"/>
        <w:ind w:left="1182" w:firstLine="0"/>
        <w:jc w:val="left"/>
      </w:pPr>
      <w:r>
        <w:t>Робототехнический</w:t>
      </w:r>
      <w:r>
        <w:rPr>
          <w:spacing w:val="-14"/>
        </w:rPr>
        <w:t xml:space="preserve"> </w:t>
      </w:r>
      <w:r>
        <w:t>конструктор</w:t>
      </w:r>
      <w:r>
        <w:rPr>
          <w:spacing w:val="-15"/>
        </w:rPr>
        <w:t xml:space="preserve"> </w:t>
      </w:r>
      <w:r>
        <w:t>и</w:t>
      </w:r>
      <w:r>
        <w:rPr>
          <w:spacing w:val="-15"/>
        </w:rPr>
        <w:t xml:space="preserve"> </w:t>
      </w:r>
      <w:r>
        <w:rPr>
          <w:spacing w:val="-2"/>
        </w:rPr>
        <w:t>комплектующие.</w:t>
      </w:r>
    </w:p>
    <w:p w14:paraId="7C3038E0" w14:textId="13D29595" w:rsidR="00553525" w:rsidRDefault="005829CA">
      <w:pPr>
        <w:pStyle w:val="a3"/>
        <w:spacing w:before="52" w:line="271" w:lineRule="auto"/>
        <w:ind w:left="1182" w:right="3100" w:firstLine="225"/>
        <w:jc w:val="left"/>
      </w:pPr>
      <w:r>
        <w:t>Чтение</w:t>
      </w:r>
      <w:r>
        <w:rPr>
          <w:spacing w:val="-9"/>
        </w:rPr>
        <w:t xml:space="preserve"> </w:t>
      </w:r>
      <w:r>
        <w:t>схем.</w:t>
      </w:r>
      <w:r>
        <w:rPr>
          <w:spacing w:val="-7"/>
        </w:rPr>
        <w:t xml:space="preserve"> </w:t>
      </w:r>
      <w:r>
        <w:t>Сбор</w:t>
      </w:r>
      <w:r>
        <w:rPr>
          <w:spacing w:val="-10"/>
        </w:rPr>
        <w:t xml:space="preserve"> </w:t>
      </w:r>
      <w:proofErr w:type="spellStart"/>
      <w:r>
        <w:t>кароботизированной</w:t>
      </w:r>
      <w:proofErr w:type="spellEnd"/>
      <w:r>
        <w:rPr>
          <w:spacing w:val="-9"/>
        </w:rPr>
        <w:t xml:space="preserve"> </w:t>
      </w:r>
      <w:r>
        <w:t>конструкции</w:t>
      </w:r>
      <w:r>
        <w:rPr>
          <w:spacing w:val="-10"/>
        </w:rPr>
        <w:t xml:space="preserve"> </w:t>
      </w:r>
      <w:r>
        <w:t>по готовой</w:t>
      </w:r>
      <w:r w:rsidR="00361D15">
        <w:t xml:space="preserve"> </w:t>
      </w:r>
      <w:r>
        <w:t>схеме. Базовые</w:t>
      </w:r>
      <w:r w:rsidR="00361D15">
        <w:t xml:space="preserve"> </w:t>
      </w:r>
      <w:r>
        <w:t>принципы программирования.</w:t>
      </w:r>
    </w:p>
    <w:p w14:paraId="6102E48E" w14:textId="77777777" w:rsidR="00553525" w:rsidRDefault="005829CA">
      <w:pPr>
        <w:pStyle w:val="a3"/>
        <w:spacing w:before="12"/>
        <w:ind w:left="1407" w:firstLine="0"/>
        <w:jc w:val="left"/>
      </w:pPr>
      <w:r>
        <w:t>Визуальный</w:t>
      </w:r>
      <w:r>
        <w:rPr>
          <w:spacing w:val="-9"/>
        </w:rPr>
        <w:t xml:space="preserve"> </w:t>
      </w:r>
      <w:r>
        <w:t>язык</w:t>
      </w:r>
      <w:r>
        <w:rPr>
          <w:spacing w:val="-10"/>
        </w:rPr>
        <w:t xml:space="preserve"> </w:t>
      </w:r>
      <w:r>
        <w:t>для</w:t>
      </w:r>
      <w:r>
        <w:rPr>
          <w:spacing w:val="-9"/>
        </w:rPr>
        <w:t xml:space="preserve"> </w:t>
      </w:r>
      <w:r>
        <w:t>программирования</w:t>
      </w:r>
      <w:r>
        <w:rPr>
          <w:spacing w:val="-6"/>
        </w:rPr>
        <w:t xml:space="preserve"> </w:t>
      </w:r>
      <w:r>
        <w:t>простых</w:t>
      </w:r>
      <w:r>
        <w:rPr>
          <w:spacing w:val="-14"/>
        </w:rPr>
        <w:t xml:space="preserve"> </w:t>
      </w:r>
      <w:r>
        <w:t>робототехнических</w:t>
      </w:r>
      <w:r>
        <w:rPr>
          <w:spacing w:val="-12"/>
        </w:rPr>
        <w:t xml:space="preserve"> </w:t>
      </w:r>
      <w:r>
        <w:rPr>
          <w:spacing w:val="-2"/>
        </w:rPr>
        <w:t>систем.</w:t>
      </w:r>
    </w:p>
    <w:p w14:paraId="47070D1A" w14:textId="77777777" w:rsidR="00553525" w:rsidRDefault="005829CA">
      <w:pPr>
        <w:pStyle w:val="a3"/>
        <w:spacing w:before="43"/>
        <w:ind w:left="1182" w:firstLine="0"/>
        <w:jc w:val="left"/>
      </w:pPr>
      <w:r>
        <w:t>Мир</w:t>
      </w:r>
      <w:r>
        <w:rPr>
          <w:spacing w:val="-12"/>
        </w:rPr>
        <w:t xml:space="preserve"> </w:t>
      </w:r>
      <w:r>
        <w:t>профессий.</w:t>
      </w:r>
      <w:r>
        <w:rPr>
          <w:spacing w:val="-9"/>
        </w:rPr>
        <w:t xml:space="preserve"> </w:t>
      </w:r>
      <w:r>
        <w:t>Профессии</w:t>
      </w:r>
      <w:r>
        <w:rPr>
          <w:spacing w:val="-7"/>
        </w:rPr>
        <w:t xml:space="preserve"> </w:t>
      </w:r>
      <w:r>
        <w:t>в</w:t>
      </w:r>
      <w:r>
        <w:rPr>
          <w:spacing w:val="-14"/>
        </w:rPr>
        <w:t xml:space="preserve"> </w:t>
      </w:r>
      <w:r>
        <w:t>области</w:t>
      </w:r>
      <w:r>
        <w:rPr>
          <w:spacing w:val="-11"/>
        </w:rPr>
        <w:t xml:space="preserve"> </w:t>
      </w:r>
      <w:r>
        <w:rPr>
          <w:spacing w:val="-2"/>
        </w:rPr>
        <w:t>робототехники.</w:t>
      </w:r>
    </w:p>
    <w:p w14:paraId="748E7F66" w14:textId="77777777" w:rsidR="00553525" w:rsidRDefault="005829CA">
      <w:pPr>
        <w:pStyle w:val="a4"/>
        <w:numPr>
          <w:ilvl w:val="0"/>
          <w:numId w:val="16"/>
        </w:numPr>
        <w:tabs>
          <w:tab w:val="left" w:pos="826"/>
        </w:tabs>
        <w:spacing w:before="52"/>
        <w:ind w:hanging="211"/>
        <w:rPr>
          <w:sz w:val="28"/>
        </w:rPr>
      </w:pPr>
      <w:r>
        <w:rPr>
          <w:spacing w:val="-4"/>
          <w:sz w:val="28"/>
        </w:rPr>
        <w:t>класс</w:t>
      </w:r>
    </w:p>
    <w:p w14:paraId="19BA6DE8" w14:textId="77777777" w:rsidR="00553525" w:rsidRDefault="005829CA">
      <w:pPr>
        <w:pStyle w:val="a3"/>
        <w:spacing w:before="48" w:line="276" w:lineRule="auto"/>
        <w:ind w:left="658" w:right="1423" w:firstLine="566"/>
        <w:jc w:val="left"/>
      </w:pPr>
      <w:r>
        <w:t>Мобильная</w:t>
      </w:r>
      <w:r>
        <w:rPr>
          <w:spacing w:val="-18"/>
        </w:rPr>
        <w:t xml:space="preserve"> </w:t>
      </w:r>
      <w:r>
        <w:t>робототехника.</w:t>
      </w:r>
      <w:r>
        <w:rPr>
          <w:spacing w:val="-17"/>
        </w:rPr>
        <w:t xml:space="preserve"> </w:t>
      </w:r>
      <w:r>
        <w:t>Организация</w:t>
      </w:r>
      <w:r>
        <w:rPr>
          <w:spacing w:val="-18"/>
        </w:rPr>
        <w:t xml:space="preserve"> </w:t>
      </w:r>
      <w:r>
        <w:t>перемещения</w:t>
      </w:r>
      <w:r>
        <w:rPr>
          <w:spacing w:val="-17"/>
        </w:rPr>
        <w:t xml:space="preserve"> </w:t>
      </w:r>
      <w:r>
        <w:t xml:space="preserve">робототехнических </w:t>
      </w:r>
      <w:r>
        <w:rPr>
          <w:spacing w:val="-2"/>
        </w:rPr>
        <w:t>устройств.</w:t>
      </w:r>
    </w:p>
    <w:p w14:paraId="20172EE1" w14:textId="77777777" w:rsidR="00553525" w:rsidRDefault="005829CA">
      <w:pPr>
        <w:pStyle w:val="a3"/>
        <w:tabs>
          <w:tab w:val="left" w:pos="5863"/>
          <w:tab w:val="left" w:pos="9537"/>
          <w:tab w:val="left" w:pos="10137"/>
        </w:tabs>
        <w:spacing w:line="276" w:lineRule="auto"/>
        <w:ind w:left="1182" w:right="541" w:firstLine="225"/>
      </w:pPr>
      <w:r>
        <w:rPr>
          <w:spacing w:val="-2"/>
        </w:rPr>
        <w:t>Транспортные</w:t>
      </w:r>
      <w:r>
        <w:tab/>
      </w:r>
      <w:r>
        <w:rPr>
          <w:spacing w:val="-2"/>
        </w:rPr>
        <w:t>роботы.</w:t>
      </w:r>
      <w:r>
        <w:tab/>
      </w:r>
      <w:r>
        <w:rPr>
          <w:spacing w:val="-2"/>
        </w:rPr>
        <w:t xml:space="preserve">Назначение, </w:t>
      </w:r>
      <w:r>
        <w:t>особенности. Знакомство с контроллером, моторами, датчиками.</w:t>
      </w:r>
      <w:r>
        <w:tab/>
      </w:r>
      <w:r>
        <w:tab/>
      </w:r>
      <w:r>
        <w:rPr>
          <w:spacing w:val="-2"/>
        </w:rPr>
        <w:t xml:space="preserve">Сборка </w:t>
      </w:r>
      <w:r>
        <w:t>мобильного робота. Принципы программирования мобильных роботов.</w:t>
      </w:r>
    </w:p>
    <w:p w14:paraId="346E4029" w14:textId="77777777" w:rsidR="00553525" w:rsidRDefault="005829CA">
      <w:pPr>
        <w:pStyle w:val="a3"/>
        <w:spacing w:before="2" w:line="276" w:lineRule="auto"/>
        <w:ind w:left="658" w:right="1022" w:firstLine="566"/>
      </w:pPr>
      <w:r>
        <w:t>Изучение интерфейса визуального языка программирования, основные инструменты и команды программирования роботов.</w:t>
      </w:r>
    </w:p>
    <w:p w14:paraId="04A0373F" w14:textId="77777777" w:rsidR="00553525" w:rsidRDefault="005829CA">
      <w:pPr>
        <w:pStyle w:val="a3"/>
        <w:spacing w:line="276" w:lineRule="auto"/>
        <w:ind w:left="1182" w:right="544" w:firstLine="225"/>
      </w:pPr>
      <w:r>
        <w:t xml:space="preserve">Мир профессий. Профессии в области робототехники. Учебный проект по </w:t>
      </w:r>
      <w:r>
        <w:rPr>
          <w:spacing w:val="-2"/>
        </w:rPr>
        <w:t>робототехнике.</w:t>
      </w:r>
    </w:p>
    <w:p w14:paraId="117410E8" w14:textId="77777777" w:rsidR="00553525" w:rsidRDefault="005829CA">
      <w:pPr>
        <w:pStyle w:val="a4"/>
        <w:numPr>
          <w:ilvl w:val="0"/>
          <w:numId w:val="16"/>
        </w:numPr>
        <w:tabs>
          <w:tab w:val="left" w:pos="826"/>
        </w:tabs>
        <w:spacing w:line="321" w:lineRule="exact"/>
        <w:ind w:hanging="211"/>
        <w:jc w:val="both"/>
        <w:rPr>
          <w:sz w:val="28"/>
        </w:rPr>
      </w:pPr>
      <w:r>
        <w:rPr>
          <w:spacing w:val="-4"/>
          <w:sz w:val="28"/>
        </w:rPr>
        <w:t>класс</w:t>
      </w:r>
    </w:p>
    <w:p w14:paraId="2CB93D6B" w14:textId="77777777" w:rsidR="00553525" w:rsidRDefault="005829CA">
      <w:pPr>
        <w:pStyle w:val="a3"/>
        <w:spacing w:before="47" w:line="276" w:lineRule="auto"/>
        <w:ind w:left="658" w:right="1028" w:firstLine="566"/>
      </w:pPr>
      <w:r>
        <w:t xml:space="preserve">Промышленные и бытовые роботы, их классификация, назначение, </w:t>
      </w:r>
      <w:r>
        <w:rPr>
          <w:spacing w:val="-2"/>
        </w:rPr>
        <w:t>использование.</w:t>
      </w:r>
    </w:p>
    <w:p w14:paraId="597600FF" w14:textId="77777777" w:rsidR="00553525" w:rsidRDefault="005829CA">
      <w:pPr>
        <w:pStyle w:val="a3"/>
        <w:spacing w:before="4"/>
        <w:ind w:left="1407" w:firstLine="0"/>
        <w:jc w:val="left"/>
      </w:pPr>
      <w:r>
        <w:t>Беспилотные</w:t>
      </w:r>
      <w:r>
        <w:rPr>
          <w:spacing w:val="-7"/>
        </w:rPr>
        <w:t xml:space="preserve"> </w:t>
      </w:r>
      <w:r>
        <w:t>автоматизированные</w:t>
      </w:r>
      <w:r>
        <w:rPr>
          <w:spacing w:val="-7"/>
        </w:rPr>
        <w:t xml:space="preserve"> </w:t>
      </w:r>
      <w:r>
        <w:t>системы,</w:t>
      </w:r>
      <w:r>
        <w:rPr>
          <w:spacing w:val="-7"/>
        </w:rPr>
        <w:t xml:space="preserve"> </w:t>
      </w:r>
      <w:r>
        <w:t>их</w:t>
      </w:r>
      <w:r>
        <w:rPr>
          <w:spacing w:val="-13"/>
        </w:rPr>
        <w:t xml:space="preserve"> </w:t>
      </w:r>
      <w:r>
        <w:t>виды,</w:t>
      </w:r>
      <w:r>
        <w:rPr>
          <w:spacing w:val="-7"/>
        </w:rPr>
        <w:t xml:space="preserve"> </w:t>
      </w:r>
      <w:r>
        <w:rPr>
          <w:spacing w:val="-2"/>
        </w:rPr>
        <w:t>назначение.</w:t>
      </w:r>
    </w:p>
    <w:p w14:paraId="1F110949" w14:textId="77777777" w:rsidR="00553525" w:rsidRDefault="005829CA">
      <w:pPr>
        <w:pStyle w:val="a3"/>
        <w:tabs>
          <w:tab w:val="left" w:pos="5326"/>
        </w:tabs>
        <w:spacing w:before="47" w:line="276" w:lineRule="auto"/>
        <w:ind w:left="658" w:right="2166" w:firstLine="0"/>
        <w:jc w:val="left"/>
      </w:pPr>
      <w:r>
        <w:t>Программирование контроллера</w:t>
      </w:r>
      <w:r>
        <w:tab/>
        <w:t xml:space="preserve">в среде конкретного языка </w:t>
      </w:r>
      <w:r>
        <w:rPr>
          <w:spacing w:val="-4"/>
        </w:rPr>
        <w:t xml:space="preserve">программирования, основные инструменты и команды программирования </w:t>
      </w:r>
      <w:r>
        <w:rPr>
          <w:spacing w:val="-2"/>
        </w:rPr>
        <w:t>роботов.</w:t>
      </w:r>
    </w:p>
    <w:p w14:paraId="6B9DF668" w14:textId="77777777" w:rsidR="00553525" w:rsidRDefault="005829CA">
      <w:pPr>
        <w:pStyle w:val="a3"/>
        <w:tabs>
          <w:tab w:val="left" w:pos="3050"/>
          <w:tab w:val="left" w:pos="4937"/>
          <w:tab w:val="left" w:pos="6824"/>
          <w:tab w:val="left" w:pos="8798"/>
        </w:tabs>
        <w:spacing w:line="278" w:lineRule="auto"/>
        <w:ind w:left="658" w:right="789" w:firstLine="566"/>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t>компонентами</w:t>
      </w:r>
      <w:r>
        <w:rPr>
          <w:spacing w:val="-18"/>
        </w:rPr>
        <w:t xml:space="preserve"> </w:t>
      </w:r>
      <w:r>
        <w:t>и роботизированными системами.</w:t>
      </w:r>
    </w:p>
    <w:p w14:paraId="2602D929" w14:textId="77777777" w:rsidR="00553525" w:rsidRDefault="005829CA">
      <w:pPr>
        <w:pStyle w:val="a3"/>
        <w:spacing w:before="1" w:line="276" w:lineRule="auto"/>
        <w:ind w:left="658" w:right="639" w:firstLine="566"/>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14:paraId="5651CA97" w14:textId="77777777" w:rsidR="00553525" w:rsidRDefault="00553525">
      <w:pPr>
        <w:spacing w:line="276" w:lineRule="auto"/>
        <w:sectPr w:rsidR="00553525">
          <w:pgSz w:w="11910" w:h="16850"/>
          <w:pgMar w:top="840" w:right="140" w:bottom="280" w:left="220" w:header="622" w:footer="0" w:gutter="0"/>
          <w:cols w:space="720"/>
        </w:sectPr>
      </w:pPr>
    </w:p>
    <w:p w14:paraId="1AD5F4C0" w14:textId="77777777" w:rsidR="00553525" w:rsidRDefault="005829CA">
      <w:pPr>
        <w:pStyle w:val="a3"/>
        <w:spacing w:before="207" w:line="278" w:lineRule="auto"/>
        <w:ind w:left="658" w:right="544" w:firstLine="225"/>
      </w:pPr>
      <w:r>
        <w:lastRenderedPageBreak/>
        <w:t>Мир</w:t>
      </w:r>
      <w:r>
        <w:rPr>
          <w:spacing w:val="-2"/>
        </w:rPr>
        <w:t xml:space="preserve"> </w:t>
      </w:r>
      <w:r>
        <w:t>профессий. Профессии в</w:t>
      </w:r>
      <w:r>
        <w:rPr>
          <w:spacing w:val="-3"/>
        </w:rPr>
        <w:t xml:space="preserve"> </w:t>
      </w:r>
      <w:r>
        <w:t>области робототехники. Учебный</w:t>
      </w:r>
      <w:r>
        <w:rPr>
          <w:spacing w:val="80"/>
        </w:rPr>
        <w:t xml:space="preserve"> </w:t>
      </w:r>
      <w:r>
        <w:t>проект</w:t>
      </w:r>
      <w:r>
        <w:rPr>
          <w:spacing w:val="80"/>
        </w:rPr>
        <w:t xml:space="preserve"> </w:t>
      </w:r>
      <w:r>
        <w:t xml:space="preserve">по </w:t>
      </w:r>
      <w:r>
        <w:rPr>
          <w:spacing w:val="-2"/>
        </w:rPr>
        <w:t>робототехнике.</w:t>
      </w:r>
    </w:p>
    <w:p w14:paraId="1D1B20D3" w14:textId="77777777" w:rsidR="00553525" w:rsidRDefault="005829CA">
      <w:pPr>
        <w:pStyle w:val="a4"/>
        <w:numPr>
          <w:ilvl w:val="0"/>
          <w:numId w:val="16"/>
        </w:numPr>
        <w:tabs>
          <w:tab w:val="left" w:pos="826"/>
        </w:tabs>
        <w:spacing w:before="2"/>
        <w:ind w:hanging="211"/>
        <w:jc w:val="both"/>
        <w:rPr>
          <w:sz w:val="28"/>
        </w:rPr>
      </w:pPr>
      <w:r>
        <w:rPr>
          <w:spacing w:val="-4"/>
          <w:sz w:val="28"/>
        </w:rPr>
        <w:t>класс</w:t>
      </w:r>
    </w:p>
    <w:p w14:paraId="34C70589" w14:textId="77777777" w:rsidR="00553525" w:rsidRDefault="005829CA">
      <w:pPr>
        <w:pStyle w:val="a3"/>
        <w:spacing w:before="42" w:line="276" w:lineRule="auto"/>
        <w:ind w:left="658" w:right="3787" w:firstLine="0"/>
      </w:pPr>
      <w:r>
        <w:t>История</w:t>
      </w:r>
      <w:r>
        <w:rPr>
          <w:spacing w:val="-10"/>
        </w:rPr>
        <w:t xml:space="preserve"> </w:t>
      </w:r>
      <w:r>
        <w:t>развития</w:t>
      </w:r>
      <w:r>
        <w:rPr>
          <w:spacing w:val="-10"/>
        </w:rPr>
        <w:t xml:space="preserve"> </w:t>
      </w:r>
      <w:r>
        <w:t>беспилотного</w:t>
      </w:r>
      <w:r>
        <w:rPr>
          <w:spacing w:val="-11"/>
        </w:rPr>
        <w:t xml:space="preserve"> </w:t>
      </w:r>
      <w:r>
        <w:t>авиастроения,</w:t>
      </w:r>
      <w:r>
        <w:rPr>
          <w:spacing w:val="-8"/>
        </w:rPr>
        <w:t xml:space="preserve"> </w:t>
      </w:r>
      <w:r>
        <w:t>применение беспилотных летательных аппаратов.</w:t>
      </w:r>
    </w:p>
    <w:p w14:paraId="522C2C2A" w14:textId="77777777" w:rsidR="00553525" w:rsidRDefault="005829CA">
      <w:pPr>
        <w:pStyle w:val="a3"/>
        <w:spacing w:line="276" w:lineRule="auto"/>
        <w:ind w:left="658" w:right="546" w:firstLine="225"/>
      </w:pPr>
      <w:r>
        <w:t>Классификация</w:t>
      </w:r>
      <w:r>
        <w:rPr>
          <w:spacing w:val="-1"/>
        </w:rPr>
        <w:t xml:space="preserve"> </w:t>
      </w:r>
      <w:r>
        <w:t>беспилотных</w:t>
      </w:r>
      <w:r>
        <w:rPr>
          <w:spacing w:val="-6"/>
        </w:rPr>
        <w:t xml:space="preserve"> </w:t>
      </w:r>
      <w:r>
        <w:t>летательных</w:t>
      </w:r>
      <w:r>
        <w:rPr>
          <w:spacing w:val="-7"/>
        </w:rPr>
        <w:t xml:space="preserve"> </w:t>
      </w:r>
      <w:r>
        <w:t>аппаратов. Конструкция</w:t>
      </w:r>
      <w:r>
        <w:rPr>
          <w:spacing w:val="80"/>
        </w:rPr>
        <w:t xml:space="preserve"> </w:t>
      </w:r>
      <w:r>
        <w:t>беспилотных летательных аппаратов.</w:t>
      </w:r>
    </w:p>
    <w:p w14:paraId="03A72778" w14:textId="77777777" w:rsidR="00553525" w:rsidRDefault="005829CA">
      <w:pPr>
        <w:pStyle w:val="a3"/>
        <w:spacing w:line="278" w:lineRule="auto"/>
        <w:ind w:left="884" w:right="577" w:firstLine="0"/>
      </w:pPr>
      <w:r>
        <w:t>Правила</w:t>
      </w:r>
      <w:r>
        <w:rPr>
          <w:spacing w:val="-11"/>
        </w:rPr>
        <w:t xml:space="preserve"> </w:t>
      </w:r>
      <w:r>
        <w:t>безопасной</w:t>
      </w:r>
      <w:r>
        <w:rPr>
          <w:spacing w:val="-11"/>
        </w:rPr>
        <w:t xml:space="preserve"> </w:t>
      </w:r>
      <w:r>
        <w:t>эксплуатации</w:t>
      </w:r>
      <w:r>
        <w:rPr>
          <w:spacing w:val="-12"/>
        </w:rPr>
        <w:t xml:space="preserve"> </w:t>
      </w:r>
      <w:r>
        <w:t>аккумулятора.</w:t>
      </w:r>
      <w:r>
        <w:rPr>
          <w:spacing w:val="-9"/>
        </w:rPr>
        <w:t xml:space="preserve"> </w:t>
      </w:r>
      <w:r>
        <w:t>Воздушный</w:t>
      </w:r>
      <w:r>
        <w:rPr>
          <w:spacing w:val="-12"/>
        </w:rPr>
        <w:t xml:space="preserve"> </w:t>
      </w:r>
      <w:r>
        <w:t>винт,</w:t>
      </w:r>
      <w:r>
        <w:rPr>
          <w:spacing w:val="-11"/>
        </w:rPr>
        <w:t xml:space="preserve"> </w:t>
      </w:r>
      <w:r>
        <w:t>характеристика. Аэродинамика полета.</w:t>
      </w:r>
    </w:p>
    <w:p w14:paraId="3EA1E2C3" w14:textId="77777777" w:rsidR="00553525" w:rsidRDefault="005829CA">
      <w:pPr>
        <w:pStyle w:val="a3"/>
        <w:spacing w:line="276" w:lineRule="auto"/>
        <w:ind w:left="1182" w:right="1374" w:firstLine="0"/>
      </w:pPr>
      <w:r>
        <w:t>Органы</w:t>
      </w:r>
      <w:r>
        <w:rPr>
          <w:spacing w:val="-18"/>
        </w:rPr>
        <w:t xml:space="preserve"> </w:t>
      </w:r>
      <w:r>
        <w:t>управления.</w:t>
      </w:r>
      <w:r>
        <w:rPr>
          <w:spacing w:val="-17"/>
        </w:rPr>
        <w:t xml:space="preserve"> </w:t>
      </w:r>
      <w:r>
        <w:t>Управление</w:t>
      </w:r>
      <w:r>
        <w:rPr>
          <w:spacing w:val="-18"/>
        </w:rPr>
        <w:t xml:space="preserve"> </w:t>
      </w:r>
      <w:r>
        <w:t>беспилотными</w:t>
      </w:r>
      <w:r>
        <w:rPr>
          <w:spacing w:val="-17"/>
        </w:rPr>
        <w:t xml:space="preserve"> </w:t>
      </w:r>
      <w:r>
        <w:t>летательными</w:t>
      </w:r>
      <w:r>
        <w:rPr>
          <w:spacing w:val="-18"/>
        </w:rPr>
        <w:t xml:space="preserve"> </w:t>
      </w:r>
      <w:r>
        <w:t>аппаратами. Обеспечение безопасности при подготовке к полету, во время полета.</w:t>
      </w:r>
    </w:p>
    <w:p w14:paraId="63852735" w14:textId="77777777" w:rsidR="00553525" w:rsidRDefault="005829CA">
      <w:pPr>
        <w:pStyle w:val="a3"/>
        <w:ind w:left="1407" w:firstLine="0"/>
      </w:pPr>
      <w:r>
        <w:t>Мир</w:t>
      </w:r>
      <w:r>
        <w:rPr>
          <w:spacing w:val="-7"/>
        </w:rPr>
        <w:t xml:space="preserve"> </w:t>
      </w:r>
      <w:r>
        <w:t>профессий.</w:t>
      </w:r>
      <w:r>
        <w:rPr>
          <w:spacing w:val="-5"/>
        </w:rPr>
        <w:t xml:space="preserve"> </w:t>
      </w:r>
      <w:r>
        <w:t>Профессии</w:t>
      </w:r>
      <w:r>
        <w:rPr>
          <w:spacing w:val="-6"/>
        </w:rPr>
        <w:t xml:space="preserve"> </w:t>
      </w:r>
      <w:r>
        <w:t>в</w:t>
      </w:r>
      <w:r>
        <w:rPr>
          <w:spacing w:val="-8"/>
        </w:rPr>
        <w:t xml:space="preserve"> </w:t>
      </w:r>
      <w:r>
        <w:t>области</w:t>
      </w:r>
      <w:r>
        <w:rPr>
          <w:spacing w:val="-7"/>
        </w:rPr>
        <w:t xml:space="preserve"> </w:t>
      </w:r>
      <w:r>
        <w:rPr>
          <w:spacing w:val="-2"/>
        </w:rPr>
        <w:t>робототехники.</w:t>
      </w:r>
    </w:p>
    <w:p w14:paraId="063E0A54" w14:textId="77777777" w:rsidR="00553525" w:rsidRDefault="005829CA">
      <w:pPr>
        <w:pStyle w:val="a3"/>
        <w:spacing w:before="42"/>
        <w:ind w:left="1182" w:firstLine="0"/>
      </w:pPr>
      <w:r>
        <w:t>Учебный</w:t>
      </w:r>
      <w:r>
        <w:rPr>
          <w:spacing w:val="-5"/>
        </w:rPr>
        <w:t xml:space="preserve"> </w:t>
      </w:r>
      <w:r>
        <w:t>проект</w:t>
      </w:r>
      <w:r>
        <w:rPr>
          <w:spacing w:val="-7"/>
        </w:rPr>
        <w:t xml:space="preserve"> </w:t>
      </w:r>
      <w:r>
        <w:t>по</w:t>
      </w:r>
      <w:r>
        <w:rPr>
          <w:spacing w:val="-7"/>
        </w:rPr>
        <w:t xml:space="preserve"> </w:t>
      </w:r>
      <w:r>
        <w:t>робототехнике</w:t>
      </w:r>
      <w:r>
        <w:rPr>
          <w:spacing w:val="-4"/>
        </w:rPr>
        <w:t xml:space="preserve"> </w:t>
      </w:r>
      <w:r>
        <w:t>(одна</w:t>
      </w:r>
      <w:r>
        <w:rPr>
          <w:spacing w:val="-1"/>
        </w:rPr>
        <w:t xml:space="preserve"> </w:t>
      </w:r>
      <w:r>
        <w:t>из</w:t>
      </w:r>
      <w:r>
        <w:rPr>
          <w:spacing w:val="-6"/>
        </w:rPr>
        <w:t xml:space="preserve"> </w:t>
      </w:r>
      <w:r>
        <w:t>предложенных</w:t>
      </w:r>
      <w:r>
        <w:rPr>
          <w:spacing w:val="-9"/>
        </w:rPr>
        <w:t xml:space="preserve"> </w:t>
      </w:r>
      <w:r>
        <w:t>тем</w:t>
      </w:r>
      <w:r>
        <w:rPr>
          <w:spacing w:val="-4"/>
        </w:rPr>
        <w:t xml:space="preserve"> </w:t>
      </w:r>
      <w:r>
        <w:t>на</w:t>
      </w:r>
      <w:r>
        <w:rPr>
          <w:spacing w:val="-5"/>
        </w:rPr>
        <w:t xml:space="preserve"> </w:t>
      </w:r>
      <w:r>
        <w:rPr>
          <w:spacing w:val="-2"/>
        </w:rPr>
        <w:t>выбор).</w:t>
      </w:r>
    </w:p>
    <w:p w14:paraId="151EE57A" w14:textId="77777777" w:rsidR="00553525" w:rsidRDefault="005829CA">
      <w:pPr>
        <w:pStyle w:val="a4"/>
        <w:numPr>
          <w:ilvl w:val="0"/>
          <w:numId w:val="16"/>
        </w:numPr>
        <w:tabs>
          <w:tab w:val="left" w:pos="826"/>
        </w:tabs>
        <w:spacing w:before="48"/>
        <w:ind w:hanging="211"/>
        <w:jc w:val="both"/>
        <w:rPr>
          <w:sz w:val="28"/>
        </w:rPr>
      </w:pPr>
      <w:r>
        <w:rPr>
          <w:spacing w:val="-4"/>
          <w:sz w:val="28"/>
        </w:rPr>
        <w:t>класс</w:t>
      </w:r>
    </w:p>
    <w:p w14:paraId="5D562C32" w14:textId="77777777" w:rsidR="00553525" w:rsidRDefault="005829CA">
      <w:pPr>
        <w:pStyle w:val="a3"/>
        <w:tabs>
          <w:tab w:val="left" w:pos="4562"/>
          <w:tab w:val="left" w:pos="6070"/>
          <w:tab w:val="left" w:pos="9926"/>
        </w:tabs>
        <w:spacing w:before="48" w:line="276" w:lineRule="auto"/>
        <w:ind w:left="658" w:right="537" w:firstLine="225"/>
      </w:pPr>
      <w:r>
        <w:rPr>
          <w:spacing w:val="-2"/>
        </w:rPr>
        <w:t>Робототехнические</w:t>
      </w:r>
      <w:r>
        <w:tab/>
      </w:r>
      <w:r>
        <w:rPr>
          <w:spacing w:val="-10"/>
        </w:rPr>
        <w:t>и</w:t>
      </w:r>
      <w:r>
        <w:tab/>
      </w:r>
      <w:r>
        <w:rPr>
          <w:spacing w:val="-2"/>
        </w:rPr>
        <w:t>автоматизированные</w:t>
      </w:r>
      <w:r>
        <w:tab/>
      </w:r>
      <w:r>
        <w:rPr>
          <w:spacing w:val="-2"/>
        </w:rPr>
        <w:t xml:space="preserve">системы. </w:t>
      </w:r>
      <w:r>
        <w:t>Система интернет вещей. Промышленный интернет вещей. Потребительский интернет вещей.</w:t>
      </w:r>
    </w:p>
    <w:p w14:paraId="4DEA60D1" w14:textId="77777777" w:rsidR="00553525" w:rsidRDefault="005829CA">
      <w:pPr>
        <w:pStyle w:val="a3"/>
        <w:spacing w:before="3" w:line="276" w:lineRule="auto"/>
        <w:ind w:left="658" w:right="124" w:firstLine="566"/>
        <w:jc w:val="left"/>
      </w:pPr>
      <w:r>
        <w:t>Искусственный</w:t>
      </w:r>
      <w:r>
        <w:rPr>
          <w:spacing w:val="-20"/>
        </w:rPr>
        <w:t xml:space="preserve"> </w:t>
      </w:r>
      <w:r>
        <w:t>интеллект</w:t>
      </w:r>
      <w:r>
        <w:rPr>
          <w:spacing w:val="-17"/>
        </w:rPr>
        <w:t xml:space="preserve"> </w:t>
      </w:r>
      <w:r>
        <w:t>в</w:t>
      </w:r>
      <w:r>
        <w:rPr>
          <w:spacing w:val="-18"/>
        </w:rPr>
        <w:t xml:space="preserve"> </w:t>
      </w:r>
      <w:r>
        <w:t>управлении</w:t>
      </w:r>
      <w:r>
        <w:rPr>
          <w:spacing w:val="-17"/>
        </w:rPr>
        <w:t xml:space="preserve"> </w:t>
      </w:r>
      <w:r>
        <w:t>автоматизированными</w:t>
      </w:r>
      <w:r>
        <w:rPr>
          <w:spacing w:val="-18"/>
        </w:rPr>
        <w:t xml:space="preserve"> </w:t>
      </w:r>
      <w:r>
        <w:t>и</w:t>
      </w:r>
      <w:r>
        <w:rPr>
          <w:spacing w:val="-17"/>
        </w:rPr>
        <w:t xml:space="preserve"> </w:t>
      </w:r>
      <w:proofErr w:type="spellStart"/>
      <w:r>
        <w:t>роботизированны</w:t>
      </w:r>
      <w:proofErr w:type="spellEnd"/>
      <w:r>
        <w:t xml:space="preserve"> ми системами. Технология машинного зрения. </w:t>
      </w:r>
      <w:proofErr w:type="spellStart"/>
      <w:r>
        <w:t>Нейротехнологии</w:t>
      </w:r>
      <w:proofErr w:type="spellEnd"/>
      <w:r>
        <w:rPr>
          <w:spacing w:val="-9"/>
        </w:rPr>
        <w:t xml:space="preserve"> </w:t>
      </w:r>
      <w:r>
        <w:t>и</w:t>
      </w:r>
      <w:r>
        <w:rPr>
          <w:spacing w:val="-6"/>
        </w:rPr>
        <w:t xml:space="preserve"> </w:t>
      </w:r>
      <w:proofErr w:type="spellStart"/>
      <w:r>
        <w:t>нейроинтерфейсы</w:t>
      </w:r>
      <w:proofErr w:type="spellEnd"/>
      <w:r>
        <w:t>.</w:t>
      </w:r>
    </w:p>
    <w:p w14:paraId="339105EC" w14:textId="77777777" w:rsidR="00553525" w:rsidRDefault="005829CA">
      <w:pPr>
        <w:pStyle w:val="a3"/>
        <w:spacing w:line="276" w:lineRule="auto"/>
        <w:ind w:left="658" w:right="639" w:firstLine="566"/>
        <w:jc w:val="left"/>
      </w:pPr>
      <w:r>
        <w:t>Конструирование</w:t>
      </w:r>
      <w:r>
        <w:rPr>
          <w:spacing w:val="-18"/>
        </w:rPr>
        <w:t xml:space="preserve"> </w:t>
      </w:r>
      <w:r>
        <w:t>и</w:t>
      </w:r>
      <w:r>
        <w:rPr>
          <w:spacing w:val="-17"/>
        </w:rPr>
        <w:t xml:space="preserve"> </w:t>
      </w:r>
      <w:r>
        <w:t>моделирование</w:t>
      </w:r>
      <w:r>
        <w:rPr>
          <w:spacing w:val="-18"/>
        </w:rPr>
        <w:t xml:space="preserve"> </w:t>
      </w:r>
      <w:r>
        <w:t>автоматизированных</w:t>
      </w:r>
      <w:r>
        <w:rPr>
          <w:spacing w:val="-17"/>
        </w:rPr>
        <w:t xml:space="preserve"> </w:t>
      </w:r>
      <w:r>
        <w:t>и</w:t>
      </w:r>
      <w:r>
        <w:rPr>
          <w:spacing w:val="-18"/>
        </w:rPr>
        <w:t xml:space="preserve"> </w:t>
      </w:r>
      <w:r>
        <w:t xml:space="preserve">роботизированных </w:t>
      </w:r>
      <w:r>
        <w:rPr>
          <w:spacing w:val="-2"/>
        </w:rPr>
        <w:t>систем.</w:t>
      </w:r>
    </w:p>
    <w:p w14:paraId="5D9CF9F6" w14:textId="77777777" w:rsidR="00553525" w:rsidRDefault="005829CA">
      <w:pPr>
        <w:pStyle w:val="a3"/>
        <w:tabs>
          <w:tab w:val="left" w:pos="2987"/>
          <w:tab w:val="left" w:pos="4644"/>
          <w:tab w:val="left" w:pos="7045"/>
          <w:tab w:val="left" w:pos="8332"/>
          <w:tab w:val="left" w:pos="9897"/>
        </w:tabs>
        <w:spacing w:before="2" w:line="276" w:lineRule="auto"/>
        <w:ind w:left="658" w:right="710" w:firstLine="566"/>
        <w:jc w:val="left"/>
      </w:pPr>
      <w:r>
        <w:rPr>
          <w:spacing w:val="-2"/>
        </w:rPr>
        <w:t>Управление</w:t>
      </w:r>
      <w:r>
        <w:tab/>
      </w:r>
      <w:r>
        <w:rPr>
          <w:spacing w:val="-2"/>
        </w:rPr>
        <w:t>групповым</w:t>
      </w:r>
      <w:r>
        <w:tab/>
      </w:r>
      <w:r>
        <w:rPr>
          <w:spacing w:val="-2"/>
        </w:rPr>
        <w:t>взаимодействием</w:t>
      </w:r>
      <w:r>
        <w:tab/>
      </w:r>
      <w:r>
        <w:rPr>
          <w:spacing w:val="-2"/>
        </w:rPr>
        <w:t>роботов</w:t>
      </w:r>
      <w:r>
        <w:tab/>
      </w:r>
      <w:r>
        <w:rPr>
          <w:spacing w:val="-2"/>
        </w:rPr>
        <w:t>(наземные</w:t>
      </w:r>
      <w:r>
        <w:tab/>
      </w:r>
      <w:r>
        <w:rPr>
          <w:spacing w:val="-2"/>
        </w:rPr>
        <w:t xml:space="preserve">роботы, </w:t>
      </w:r>
      <w:r>
        <w:t>беспилотные летательные аппараты).</w:t>
      </w:r>
    </w:p>
    <w:p w14:paraId="6A2E3A4A" w14:textId="77777777" w:rsidR="00553525" w:rsidRDefault="005829CA">
      <w:pPr>
        <w:pStyle w:val="a3"/>
        <w:spacing w:line="321" w:lineRule="exact"/>
        <w:ind w:left="1407" w:firstLine="0"/>
        <w:jc w:val="left"/>
      </w:pPr>
      <w:r>
        <w:t>Управление</w:t>
      </w:r>
      <w:r>
        <w:rPr>
          <w:spacing w:val="-13"/>
        </w:rPr>
        <w:t xml:space="preserve"> </w:t>
      </w:r>
      <w:r>
        <w:t>роботами</w:t>
      </w:r>
      <w:r>
        <w:rPr>
          <w:spacing w:val="-17"/>
        </w:rPr>
        <w:t xml:space="preserve"> </w:t>
      </w:r>
      <w:r>
        <w:t>с</w:t>
      </w:r>
      <w:r>
        <w:rPr>
          <w:spacing w:val="-17"/>
        </w:rPr>
        <w:t xml:space="preserve"> </w:t>
      </w:r>
      <w:r>
        <w:t>использованием</w:t>
      </w:r>
      <w:r>
        <w:rPr>
          <w:spacing w:val="-16"/>
        </w:rPr>
        <w:t xml:space="preserve"> </w:t>
      </w:r>
      <w:r>
        <w:t>телеметрических</w:t>
      </w:r>
      <w:r>
        <w:rPr>
          <w:spacing w:val="-15"/>
        </w:rPr>
        <w:t xml:space="preserve"> </w:t>
      </w:r>
      <w:r>
        <w:t>систем.</w:t>
      </w:r>
      <w:r>
        <w:rPr>
          <w:spacing w:val="4"/>
        </w:rPr>
        <w:t xml:space="preserve"> </w:t>
      </w:r>
      <w:r>
        <w:t>Мир</w:t>
      </w:r>
      <w:r>
        <w:rPr>
          <w:spacing w:val="4"/>
        </w:rPr>
        <w:t xml:space="preserve"> </w:t>
      </w:r>
      <w:r>
        <w:rPr>
          <w:spacing w:val="-2"/>
        </w:rPr>
        <w:t>профессий.</w:t>
      </w:r>
    </w:p>
    <w:p w14:paraId="0A7F269E" w14:textId="602AF25B" w:rsidR="00553525" w:rsidRDefault="005829CA">
      <w:pPr>
        <w:pStyle w:val="a3"/>
        <w:spacing w:before="48" w:line="276" w:lineRule="auto"/>
        <w:ind w:left="1182" w:right="4047" w:firstLine="0"/>
        <w:jc w:val="left"/>
      </w:pPr>
      <w:r>
        <w:t>Профессии в области робототехники. Индивидуальный</w:t>
      </w:r>
      <w:r>
        <w:rPr>
          <w:spacing w:val="-18"/>
        </w:rPr>
        <w:t xml:space="preserve"> </w:t>
      </w:r>
      <w:r>
        <w:t>проект</w:t>
      </w:r>
      <w:r>
        <w:rPr>
          <w:spacing w:val="-17"/>
        </w:rPr>
        <w:t xml:space="preserve"> </w:t>
      </w:r>
      <w:r>
        <w:t>по</w:t>
      </w:r>
      <w:r>
        <w:rPr>
          <w:spacing w:val="-18"/>
        </w:rPr>
        <w:t xml:space="preserve"> </w:t>
      </w:r>
      <w:r>
        <w:t>робототехни</w:t>
      </w:r>
      <w:r w:rsidR="00361D15">
        <w:t>ке</w:t>
      </w:r>
      <w:r>
        <w:t>.</w:t>
      </w:r>
    </w:p>
    <w:p w14:paraId="4AF926EE" w14:textId="77777777" w:rsidR="00553525" w:rsidRDefault="00553525">
      <w:pPr>
        <w:pStyle w:val="a3"/>
        <w:spacing w:before="46"/>
        <w:ind w:left="0" w:firstLine="0"/>
        <w:jc w:val="left"/>
      </w:pPr>
    </w:p>
    <w:p w14:paraId="535766C1" w14:textId="77777777" w:rsidR="00553525" w:rsidRDefault="005829CA">
      <w:pPr>
        <w:pStyle w:val="a3"/>
        <w:spacing w:before="1"/>
        <w:ind w:left="884" w:firstLine="0"/>
      </w:pPr>
      <w:r>
        <w:t>ВАРИАТИВНЫЕ</w:t>
      </w:r>
      <w:r>
        <w:rPr>
          <w:spacing w:val="-18"/>
        </w:rPr>
        <w:t xml:space="preserve"> </w:t>
      </w:r>
      <w:r>
        <w:rPr>
          <w:spacing w:val="-2"/>
        </w:rPr>
        <w:t>МОДУЛИ</w:t>
      </w:r>
    </w:p>
    <w:p w14:paraId="5B0DE256" w14:textId="29978E2E" w:rsidR="00553525" w:rsidRDefault="005829CA">
      <w:pPr>
        <w:pStyle w:val="a3"/>
        <w:spacing w:before="47" w:line="278" w:lineRule="auto"/>
        <w:ind w:left="615" w:right="5568" w:firstLine="0"/>
        <w:jc w:val="left"/>
      </w:pPr>
      <w:r>
        <w:rPr>
          <w:spacing w:val="-2"/>
        </w:rPr>
        <w:t>Модуль</w:t>
      </w:r>
      <w:r w:rsidR="00361D15">
        <w:rPr>
          <w:spacing w:val="-2"/>
        </w:rPr>
        <w:t xml:space="preserve"> </w:t>
      </w:r>
      <w:r>
        <w:rPr>
          <w:spacing w:val="-2"/>
        </w:rPr>
        <w:t>«Автоматизированные</w:t>
      </w:r>
      <w:r w:rsidR="00361D15">
        <w:rPr>
          <w:spacing w:val="-2"/>
        </w:rPr>
        <w:t xml:space="preserve"> </w:t>
      </w:r>
      <w:r>
        <w:rPr>
          <w:spacing w:val="-2"/>
        </w:rPr>
        <w:t>системы» 8–9</w:t>
      </w:r>
      <w:r w:rsidR="00361D15">
        <w:rPr>
          <w:spacing w:val="-2"/>
        </w:rPr>
        <w:t xml:space="preserve"> </w:t>
      </w:r>
      <w:r>
        <w:rPr>
          <w:spacing w:val="-2"/>
        </w:rPr>
        <w:t>классы</w:t>
      </w:r>
    </w:p>
    <w:p w14:paraId="3EB0F07B" w14:textId="77777777" w:rsidR="00553525" w:rsidRDefault="005829CA">
      <w:pPr>
        <w:pStyle w:val="a3"/>
        <w:spacing w:line="319" w:lineRule="exact"/>
        <w:ind w:left="1407" w:firstLine="0"/>
        <w:jc w:val="left"/>
      </w:pPr>
      <w:r>
        <w:t>Введение</w:t>
      </w:r>
      <w:r>
        <w:rPr>
          <w:spacing w:val="-9"/>
        </w:rPr>
        <w:t xml:space="preserve"> </w:t>
      </w:r>
      <w:r>
        <w:t>в</w:t>
      </w:r>
      <w:r>
        <w:rPr>
          <w:spacing w:val="-12"/>
        </w:rPr>
        <w:t xml:space="preserve"> </w:t>
      </w:r>
      <w:r>
        <w:t>автоматизированные</w:t>
      </w:r>
      <w:r>
        <w:rPr>
          <w:spacing w:val="-7"/>
        </w:rPr>
        <w:t xml:space="preserve"> </w:t>
      </w:r>
      <w:r>
        <w:rPr>
          <w:spacing w:val="-2"/>
        </w:rPr>
        <w:t>системы.</w:t>
      </w:r>
    </w:p>
    <w:p w14:paraId="25068676" w14:textId="77777777" w:rsidR="00553525" w:rsidRDefault="005829CA">
      <w:pPr>
        <w:pStyle w:val="a3"/>
        <w:spacing w:before="48" w:line="276" w:lineRule="auto"/>
        <w:ind w:left="658" w:right="700" w:firstLine="566"/>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0661264D" w14:textId="77777777" w:rsidR="00553525" w:rsidRDefault="005829CA">
      <w:pPr>
        <w:pStyle w:val="a3"/>
        <w:spacing w:line="278" w:lineRule="auto"/>
        <w:ind w:left="658" w:right="704" w:firstLine="566"/>
      </w:pPr>
      <w:r>
        <w:t>Управляющие и управляемые системы. Понятие обратной связи, ошибка регулирования, корректирующие устройства.</w:t>
      </w:r>
    </w:p>
    <w:p w14:paraId="58070BBF" w14:textId="77777777" w:rsidR="00553525" w:rsidRDefault="005829CA">
      <w:pPr>
        <w:pStyle w:val="a3"/>
        <w:spacing w:line="276" w:lineRule="auto"/>
        <w:ind w:left="658" w:right="542" w:firstLine="225"/>
      </w:pPr>
      <w:r>
        <w:t>Виды автоматизированных систем, их применение на производстве. Элементная база автоматизированных систем.</w:t>
      </w:r>
    </w:p>
    <w:p w14:paraId="215A8BEF" w14:textId="77777777" w:rsidR="00553525" w:rsidRDefault="005829CA">
      <w:pPr>
        <w:pStyle w:val="a3"/>
        <w:spacing w:line="276" w:lineRule="auto"/>
        <w:ind w:left="658" w:right="714" w:firstLine="566"/>
      </w:pPr>
      <w:r>
        <w:t>Понятие об электрическом токе, проводники и диэлектрики. Создание электрических</w:t>
      </w:r>
      <w:r>
        <w:rPr>
          <w:spacing w:val="40"/>
        </w:rPr>
        <w:t xml:space="preserve"> </w:t>
      </w:r>
      <w:r>
        <w:t>цепей,</w:t>
      </w:r>
      <w:r>
        <w:rPr>
          <w:spacing w:val="40"/>
        </w:rPr>
        <w:t xml:space="preserve"> </w:t>
      </w:r>
      <w:r>
        <w:t>соединение</w:t>
      </w:r>
      <w:r>
        <w:rPr>
          <w:spacing w:val="40"/>
        </w:rPr>
        <w:t xml:space="preserve"> </w:t>
      </w:r>
      <w:r>
        <w:t>проводников.</w:t>
      </w:r>
      <w:r>
        <w:rPr>
          <w:spacing w:val="40"/>
        </w:rPr>
        <w:t xml:space="preserve"> </w:t>
      </w:r>
      <w:r>
        <w:t>Основные</w:t>
      </w:r>
      <w:r>
        <w:rPr>
          <w:spacing w:val="40"/>
        </w:rPr>
        <w:t xml:space="preserve"> </w:t>
      </w:r>
      <w:r>
        <w:t>электрические</w:t>
      </w:r>
    </w:p>
    <w:p w14:paraId="29B718BB" w14:textId="77777777" w:rsidR="00553525" w:rsidRDefault="00553525">
      <w:pPr>
        <w:spacing w:line="276" w:lineRule="auto"/>
        <w:sectPr w:rsidR="00553525">
          <w:pgSz w:w="11910" w:h="16850"/>
          <w:pgMar w:top="840" w:right="140" w:bottom="280" w:left="220" w:header="622" w:footer="0" w:gutter="0"/>
          <w:cols w:space="720"/>
        </w:sectPr>
      </w:pPr>
    </w:p>
    <w:p w14:paraId="703C8DA8" w14:textId="77777777" w:rsidR="00553525" w:rsidRDefault="005829CA">
      <w:pPr>
        <w:pStyle w:val="a3"/>
        <w:spacing w:before="211" w:line="276" w:lineRule="auto"/>
        <w:ind w:left="658" w:right="1550" w:firstLine="0"/>
        <w:jc w:val="left"/>
      </w:pPr>
      <w:r>
        <w:lastRenderedPageBreak/>
        <w:t>Устройства и системы:</w:t>
      </w:r>
      <w:r>
        <w:rPr>
          <w:spacing w:val="-2"/>
        </w:rPr>
        <w:t xml:space="preserve"> </w:t>
      </w:r>
      <w:r>
        <w:t>щиты и оборудование щитов, элементы управления и сигнализации,</w:t>
      </w:r>
      <w:r>
        <w:rPr>
          <w:spacing w:val="-5"/>
        </w:rPr>
        <w:t xml:space="preserve"> </w:t>
      </w:r>
      <w:r>
        <w:t>силовое</w:t>
      </w:r>
      <w:r>
        <w:rPr>
          <w:spacing w:val="-6"/>
        </w:rPr>
        <w:t xml:space="preserve"> </w:t>
      </w:r>
      <w:r>
        <w:t>оборудование,</w:t>
      </w:r>
      <w:r>
        <w:rPr>
          <w:spacing w:val="-4"/>
        </w:rPr>
        <w:t xml:space="preserve"> </w:t>
      </w:r>
      <w:proofErr w:type="spellStart"/>
      <w:r>
        <w:t>кабеленесущие</w:t>
      </w:r>
      <w:proofErr w:type="spellEnd"/>
      <w:r>
        <w:rPr>
          <w:spacing w:val="-5"/>
        </w:rPr>
        <w:t xml:space="preserve"> </w:t>
      </w:r>
      <w:r>
        <w:t>системы,</w:t>
      </w:r>
      <w:r>
        <w:rPr>
          <w:spacing w:val="-4"/>
        </w:rPr>
        <w:t xml:space="preserve"> </w:t>
      </w:r>
      <w:r>
        <w:t>провода</w:t>
      </w:r>
      <w:r>
        <w:rPr>
          <w:spacing w:val="-6"/>
        </w:rPr>
        <w:t xml:space="preserve"> </w:t>
      </w:r>
      <w:r>
        <w:t>и</w:t>
      </w:r>
      <w:r>
        <w:rPr>
          <w:spacing w:val="-9"/>
        </w:rPr>
        <w:t xml:space="preserve"> </w:t>
      </w:r>
      <w:proofErr w:type="spellStart"/>
      <w:r>
        <w:t>каб</w:t>
      </w:r>
      <w:proofErr w:type="spellEnd"/>
      <w:r>
        <w:t xml:space="preserve"> </w:t>
      </w:r>
      <w:proofErr w:type="spellStart"/>
      <w:proofErr w:type="gramStart"/>
      <w:r>
        <w:t>ели.Разработка</w:t>
      </w:r>
      <w:proofErr w:type="spellEnd"/>
      <w:proofErr w:type="gramEnd"/>
      <w:r>
        <w:t xml:space="preserve"> стенда программирования модели автоматизированной </w:t>
      </w:r>
      <w:r>
        <w:rPr>
          <w:spacing w:val="-2"/>
        </w:rPr>
        <w:t>системы.</w:t>
      </w:r>
    </w:p>
    <w:p w14:paraId="5E134A0F" w14:textId="77777777" w:rsidR="00553525" w:rsidRDefault="005829CA">
      <w:pPr>
        <w:pStyle w:val="a3"/>
        <w:spacing w:line="320" w:lineRule="exact"/>
        <w:ind w:left="1407" w:firstLine="0"/>
        <w:jc w:val="left"/>
      </w:pPr>
      <w:r>
        <w:t>Управление</w:t>
      </w:r>
      <w:r>
        <w:rPr>
          <w:spacing w:val="-13"/>
        </w:rPr>
        <w:t xml:space="preserve"> </w:t>
      </w:r>
      <w:r>
        <w:t>техническими</w:t>
      </w:r>
      <w:r>
        <w:rPr>
          <w:spacing w:val="-14"/>
        </w:rPr>
        <w:t xml:space="preserve"> </w:t>
      </w:r>
      <w:r>
        <w:rPr>
          <w:spacing w:val="-2"/>
        </w:rPr>
        <w:t>системами.</w:t>
      </w:r>
    </w:p>
    <w:p w14:paraId="250D0E2C" w14:textId="77777777" w:rsidR="00553525" w:rsidRDefault="005829CA">
      <w:pPr>
        <w:pStyle w:val="a3"/>
        <w:spacing w:before="48" w:line="276" w:lineRule="auto"/>
        <w:ind w:left="658" w:right="700" w:firstLine="56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0E576F8" w14:textId="77777777" w:rsidR="00553525" w:rsidRDefault="005829CA">
      <w:pPr>
        <w:pStyle w:val="a3"/>
        <w:spacing w:before="2" w:line="276" w:lineRule="auto"/>
        <w:ind w:left="615" w:right="7625" w:firstLine="0"/>
      </w:pPr>
      <w:r>
        <w:t>Модуль</w:t>
      </w:r>
      <w:r>
        <w:rPr>
          <w:spacing w:val="-18"/>
        </w:rPr>
        <w:t xml:space="preserve"> </w:t>
      </w:r>
      <w:r>
        <w:t>«Животноводство» 7–8 классы</w:t>
      </w:r>
    </w:p>
    <w:p w14:paraId="7E11B86B" w14:textId="77777777" w:rsidR="00553525" w:rsidRDefault="005829CA">
      <w:pPr>
        <w:pStyle w:val="a3"/>
        <w:tabs>
          <w:tab w:val="left" w:pos="9738"/>
        </w:tabs>
        <w:spacing w:line="278" w:lineRule="auto"/>
        <w:ind w:left="658" w:right="542" w:firstLine="225"/>
        <w:jc w:val="left"/>
      </w:pPr>
      <w:r>
        <w:t>Элементы технологий выращивания сельскохозяйственных животных.</w:t>
      </w:r>
      <w:r>
        <w:tab/>
      </w:r>
      <w:r>
        <w:rPr>
          <w:spacing w:val="-2"/>
        </w:rPr>
        <w:t xml:space="preserve">Домашние </w:t>
      </w:r>
      <w:r>
        <w:t>животные. Сельскохозяйственные животные.</w:t>
      </w:r>
    </w:p>
    <w:p w14:paraId="08DCE726" w14:textId="77777777" w:rsidR="00553525" w:rsidRDefault="005829CA">
      <w:pPr>
        <w:pStyle w:val="a3"/>
        <w:spacing w:before="1"/>
        <w:ind w:left="884" w:firstLine="0"/>
        <w:jc w:val="left"/>
      </w:pPr>
      <w:r>
        <w:t>Содержание</w:t>
      </w:r>
      <w:r>
        <w:rPr>
          <w:spacing w:val="-18"/>
        </w:rPr>
        <w:t xml:space="preserve"> </w:t>
      </w:r>
      <w:r>
        <w:t>сельскохозяйственных</w:t>
      </w:r>
      <w:r>
        <w:rPr>
          <w:spacing w:val="-17"/>
        </w:rPr>
        <w:t xml:space="preserve"> </w:t>
      </w:r>
      <w:r>
        <w:t>животных:</w:t>
      </w:r>
      <w:r>
        <w:rPr>
          <w:spacing w:val="-18"/>
        </w:rPr>
        <w:t xml:space="preserve"> </w:t>
      </w:r>
      <w:r>
        <w:t>помещение,</w:t>
      </w:r>
      <w:r>
        <w:rPr>
          <w:spacing w:val="-17"/>
        </w:rPr>
        <w:t xml:space="preserve"> </w:t>
      </w:r>
      <w:r>
        <w:t>оборудование,</w:t>
      </w:r>
      <w:r>
        <w:rPr>
          <w:spacing w:val="-15"/>
        </w:rPr>
        <w:t xml:space="preserve"> </w:t>
      </w:r>
      <w:r>
        <w:rPr>
          <w:spacing w:val="-2"/>
        </w:rPr>
        <w:t>уход.</w:t>
      </w:r>
    </w:p>
    <w:p w14:paraId="1D9C48A4" w14:textId="77777777" w:rsidR="00553525" w:rsidRDefault="005829CA">
      <w:pPr>
        <w:pStyle w:val="a3"/>
        <w:spacing w:before="43" w:line="276" w:lineRule="auto"/>
        <w:ind w:left="658" w:firstLine="225"/>
        <w:jc w:val="left"/>
      </w:pPr>
      <w:r>
        <w:t>Разведение</w:t>
      </w:r>
      <w:r>
        <w:rPr>
          <w:spacing w:val="-4"/>
        </w:rPr>
        <w:t xml:space="preserve"> </w:t>
      </w:r>
      <w:r>
        <w:t>животных. Породы</w:t>
      </w:r>
      <w:r>
        <w:rPr>
          <w:spacing w:val="-6"/>
        </w:rPr>
        <w:t xml:space="preserve"> </w:t>
      </w:r>
      <w:r>
        <w:t>животных,</w:t>
      </w:r>
      <w:r>
        <w:rPr>
          <w:spacing w:val="-3"/>
        </w:rPr>
        <w:t xml:space="preserve"> </w:t>
      </w:r>
      <w:r>
        <w:t>их</w:t>
      </w:r>
      <w:r>
        <w:rPr>
          <w:spacing w:val="-10"/>
        </w:rPr>
        <w:t xml:space="preserve"> </w:t>
      </w:r>
      <w:r>
        <w:t xml:space="preserve">создание. Лечение животных. Понятие о </w:t>
      </w:r>
      <w:r>
        <w:rPr>
          <w:spacing w:val="-2"/>
        </w:rPr>
        <w:t>ветеринарии.</w:t>
      </w:r>
    </w:p>
    <w:p w14:paraId="0F9B7906" w14:textId="3636542D" w:rsidR="00553525" w:rsidRDefault="005829CA">
      <w:pPr>
        <w:pStyle w:val="a3"/>
        <w:spacing w:line="276" w:lineRule="auto"/>
        <w:ind w:left="658" w:right="639" w:firstLine="225"/>
        <w:jc w:val="left"/>
      </w:pPr>
      <w:r>
        <w:t>Заготовка</w:t>
      </w:r>
      <w:r>
        <w:rPr>
          <w:spacing w:val="-5"/>
        </w:rPr>
        <w:t xml:space="preserve"> </w:t>
      </w:r>
      <w:r>
        <w:t>кормов.</w:t>
      </w:r>
      <w:r>
        <w:rPr>
          <w:spacing w:val="-5"/>
        </w:rPr>
        <w:t xml:space="preserve"> </w:t>
      </w:r>
      <w:r>
        <w:t>Кормление</w:t>
      </w:r>
      <w:r>
        <w:rPr>
          <w:spacing w:val="-5"/>
        </w:rPr>
        <w:t xml:space="preserve"> </w:t>
      </w:r>
      <w:r>
        <w:t>животных.</w:t>
      </w:r>
      <w:r>
        <w:rPr>
          <w:spacing w:val="-4"/>
        </w:rPr>
        <w:t xml:space="preserve"> </w:t>
      </w:r>
      <w:r>
        <w:t>Питательность</w:t>
      </w:r>
      <w:r>
        <w:rPr>
          <w:spacing w:val="-8"/>
        </w:rPr>
        <w:t xml:space="preserve"> </w:t>
      </w:r>
      <w:r>
        <w:t>корма.</w:t>
      </w:r>
      <w:r>
        <w:rPr>
          <w:spacing w:val="-4"/>
        </w:rPr>
        <w:t xml:space="preserve"> </w:t>
      </w:r>
      <w:r>
        <w:t>Рацион.</w:t>
      </w:r>
      <w:r>
        <w:rPr>
          <w:spacing w:val="-5"/>
        </w:rPr>
        <w:t xml:space="preserve"> </w:t>
      </w:r>
      <w:r>
        <w:t>Животные у</w:t>
      </w:r>
      <w:r w:rsidR="00361D15">
        <w:t xml:space="preserve"> </w:t>
      </w:r>
      <w:r>
        <w:t>нас дома. Забота о домашних и бездомных животных.</w:t>
      </w:r>
    </w:p>
    <w:p w14:paraId="5A7E8C8E" w14:textId="77777777" w:rsidR="00553525" w:rsidRDefault="005829CA">
      <w:pPr>
        <w:pStyle w:val="a3"/>
        <w:spacing w:line="278" w:lineRule="auto"/>
        <w:ind w:left="884" w:right="639" w:firstLine="0"/>
        <w:jc w:val="left"/>
      </w:pPr>
      <w:r>
        <w:t>Проблема</w:t>
      </w:r>
      <w:r>
        <w:rPr>
          <w:spacing w:val="-11"/>
        </w:rPr>
        <w:t xml:space="preserve"> </w:t>
      </w:r>
      <w:r>
        <w:t>клонирования</w:t>
      </w:r>
      <w:r>
        <w:rPr>
          <w:spacing w:val="-11"/>
        </w:rPr>
        <w:t xml:space="preserve"> </w:t>
      </w:r>
      <w:r>
        <w:t>живых</w:t>
      </w:r>
      <w:r>
        <w:rPr>
          <w:spacing w:val="-16"/>
        </w:rPr>
        <w:t xml:space="preserve"> </w:t>
      </w:r>
      <w:r>
        <w:t>организмов.</w:t>
      </w:r>
      <w:r>
        <w:rPr>
          <w:spacing w:val="-10"/>
        </w:rPr>
        <w:t xml:space="preserve"> </w:t>
      </w:r>
      <w:r>
        <w:t>Социальные</w:t>
      </w:r>
      <w:r>
        <w:rPr>
          <w:spacing w:val="-11"/>
        </w:rPr>
        <w:t xml:space="preserve"> </w:t>
      </w:r>
      <w:r>
        <w:t>и</w:t>
      </w:r>
      <w:r>
        <w:rPr>
          <w:spacing w:val="-17"/>
        </w:rPr>
        <w:t xml:space="preserve"> </w:t>
      </w:r>
      <w:r>
        <w:t>этические</w:t>
      </w:r>
      <w:r>
        <w:rPr>
          <w:spacing w:val="-11"/>
        </w:rPr>
        <w:t xml:space="preserve"> </w:t>
      </w:r>
      <w:r>
        <w:t>проблемы. Производство животноводческих продуктов.</w:t>
      </w:r>
    </w:p>
    <w:p w14:paraId="43E31853" w14:textId="77777777" w:rsidR="00553525" w:rsidRDefault="005829CA">
      <w:pPr>
        <w:pStyle w:val="a3"/>
        <w:spacing w:line="276" w:lineRule="auto"/>
        <w:ind w:left="658" w:right="704" w:firstLine="566"/>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A2901D7" w14:textId="77777777" w:rsidR="00553525" w:rsidRDefault="005829CA">
      <w:pPr>
        <w:pStyle w:val="a3"/>
        <w:spacing w:line="320" w:lineRule="exact"/>
        <w:ind w:left="884" w:firstLine="0"/>
      </w:pPr>
      <w:r>
        <w:t>Использование</w:t>
      </w:r>
      <w:r>
        <w:rPr>
          <w:spacing w:val="-7"/>
        </w:rPr>
        <w:t xml:space="preserve"> </w:t>
      </w:r>
      <w:r>
        <w:t>цифровых</w:t>
      </w:r>
      <w:r>
        <w:rPr>
          <w:spacing w:val="-11"/>
        </w:rPr>
        <w:t xml:space="preserve"> </w:t>
      </w:r>
      <w:r>
        <w:t>технологий</w:t>
      </w:r>
      <w:r>
        <w:rPr>
          <w:spacing w:val="-9"/>
        </w:rPr>
        <w:t xml:space="preserve"> </w:t>
      </w:r>
      <w:r>
        <w:t>в</w:t>
      </w:r>
      <w:r>
        <w:rPr>
          <w:spacing w:val="-6"/>
        </w:rPr>
        <w:t xml:space="preserve"> </w:t>
      </w:r>
      <w:r>
        <w:rPr>
          <w:spacing w:val="-2"/>
        </w:rPr>
        <w:t>животноводстве.</w:t>
      </w:r>
    </w:p>
    <w:p w14:paraId="12387F35" w14:textId="77777777" w:rsidR="00553525" w:rsidRDefault="005829CA">
      <w:pPr>
        <w:pStyle w:val="a3"/>
        <w:spacing w:before="42" w:line="276" w:lineRule="auto"/>
        <w:ind w:left="658" w:right="1145" w:firstLine="0"/>
      </w:pPr>
      <w:r>
        <w:t>Цифровая ферма: автоматическое кормление животных; автоматическая дойка; уборка помещения и другое.</w:t>
      </w:r>
    </w:p>
    <w:p w14:paraId="1C74CF86" w14:textId="77777777" w:rsidR="00553525" w:rsidRDefault="005829CA">
      <w:pPr>
        <w:pStyle w:val="a3"/>
        <w:tabs>
          <w:tab w:val="left" w:pos="10709"/>
        </w:tabs>
        <w:spacing w:line="278" w:lineRule="auto"/>
        <w:ind w:left="658" w:right="706" w:firstLine="225"/>
      </w:pPr>
      <w:r>
        <w:t>Цифровая «умная» ферма–перспективное направление роботизации</w:t>
      </w:r>
      <w:r>
        <w:tab/>
      </w:r>
      <w:r>
        <w:rPr>
          <w:spacing w:val="-10"/>
        </w:rPr>
        <w:t xml:space="preserve">в </w:t>
      </w:r>
      <w:r>
        <w:rPr>
          <w:spacing w:val="-2"/>
        </w:rPr>
        <w:t>животноводстве.</w:t>
      </w:r>
    </w:p>
    <w:p w14:paraId="484A1528" w14:textId="77777777" w:rsidR="00553525" w:rsidRDefault="005829CA">
      <w:pPr>
        <w:pStyle w:val="a3"/>
        <w:spacing w:before="1"/>
        <w:ind w:firstLine="0"/>
      </w:pPr>
      <w:r>
        <w:t>Профессии,</w:t>
      </w:r>
      <w:r>
        <w:rPr>
          <w:spacing w:val="-8"/>
        </w:rPr>
        <w:t xml:space="preserve"> </w:t>
      </w:r>
      <w:r>
        <w:t>связанные</w:t>
      </w:r>
      <w:r>
        <w:rPr>
          <w:spacing w:val="-8"/>
        </w:rPr>
        <w:t xml:space="preserve"> </w:t>
      </w:r>
      <w:r>
        <w:t>с</w:t>
      </w:r>
      <w:r>
        <w:rPr>
          <w:spacing w:val="-9"/>
        </w:rPr>
        <w:t xml:space="preserve"> </w:t>
      </w:r>
      <w:r>
        <w:t>деятельностью</w:t>
      </w:r>
      <w:r>
        <w:rPr>
          <w:spacing w:val="-9"/>
        </w:rPr>
        <w:t xml:space="preserve"> </w:t>
      </w:r>
      <w:r>
        <w:rPr>
          <w:spacing w:val="-2"/>
        </w:rPr>
        <w:t>животновода.</w:t>
      </w:r>
    </w:p>
    <w:p w14:paraId="5D1A7253" w14:textId="77777777" w:rsidR="00553525" w:rsidRDefault="005829CA">
      <w:pPr>
        <w:pStyle w:val="a3"/>
        <w:spacing w:before="43" w:line="276" w:lineRule="auto"/>
        <w:ind w:right="709" w:firstLine="0"/>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AA0CF57" w14:textId="77777777" w:rsidR="00553525" w:rsidRDefault="005829CA">
      <w:pPr>
        <w:pStyle w:val="a3"/>
        <w:spacing w:line="320" w:lineRule="exact"/>
        <w:ind w:left="615" w:firstLine="0"/>
      </w:pPr>
      <w:r>
        <w:t>Модуль</w:t>
      </w:r>
      <w:r>
        <w:rPr>
          <w:spacing w:val="-7"/>
        </w:rPr>
        <w:t xml:space="preserve"> </w:t>
      </w:r>
      <w:r>
        <w:rPr>
          <w:spacing w:val="-2"/>
        </w:rPr>
        <w:t>«Растениеводство»</w:t>
      </w:r>
    </w:p>
    <w:p w14:paraId="663F19BD" w14:textId="77777777" w:rsidR="00553525" w:rsidRDefault="005829CA">
      <w:pPr>
        <w:pStyle w:val="a3"/>
        <w:tabs>
          <w:tab w:val="left" w:pos="2843"/>
          <w:tab w:val="left" w:pos="4951"/>
          <w:tab w:val="left" w:pos="7213"/>
        </w:tabs>
        <w:spacing w:before="48" w:line="278" w:lineRule="auto"/>
        <w:ind w:left="884" w:right="2713" w:hanging="269"/>
      </w:pPr>
      <w:r>
        <w:t>7–8 классы</w:t>
      </w:r>
      <w:r>
        <w:tab/>
      </w:r>
      <w:r>
        <w:rPr>
          <w:spacing w:val="-2"/>
        </w:rPr>
        <w:t>Элементы</w:t>
      </w:r>
      <w:r>
        <w:tab/>
      </w:r>
      <w:r>
        <w:rPr>
          <w:spacing w:val="-2"/>
        </w:rPr>
        <w:t>технологий</w:t>
      </w:r>
      <w:r>
        <w:tab/>
      </w:r>
      <w:r>
        <w:rPr>
          <w:spacing w:val="-2"/>
        </w:rPr>
        <w:t xml:space="preserve">выращивания </w:t>
      </w:r>
      <w:r>
        <w:t>сельскохозяйственных культур.</w:t>
      </w:r>
    </w:p>
    <w:p w14:paraId="1DCB5F66" w14:textId="77777777" w:rsidR="00553525" w:rsidRDefault="005829CA">
      <w:pPr>
        <w:pStyle w:val="a3"/>
        <w:spacing w:line="276" w:lineRule="auto"/>
        <w:ind w:right="717" w:firstLine="0"/>
      </w:pPr>
      <w:r>
        <w:t>Земледелие как</w:t>
      </w:r>
      <w:r>
        <w:rPr>
          <w:spacing w:val="-4"/>
        </w:rPr>
        <w:t xml:space="preserve"> </w:t>
      </w:r>
      <w:r>
        <w:t>поворотный</w:t>
      </w:r>
      <w:r>
        <w:rPr>
          <w:spacing w:val="-2"/>
        </w:rPr>
        <w:t xml:space="preserve"> </w:t>
      </w:r>
      <w:r>
        <w:t>пункт</w:t>
      </w:r>
      <w:r>
        <w:rPr>
          <w:spacing w:val="-5"/>
        </w:rPr>
        <w:t xml:space="preserve"> </w:t>
      </w:r>
      <w:r>
        <w:t>развития</w:t>
      </w:r>
      <w:r>
        <w:rPr>
          <w:spacing w:val="-1"/>
        </w:rPr>
        <w:t xml:space="preserve"> </w:t>
      </w:r>
      <w:r>
        <w:t>человеческой</w:t>
      </w:r>
      <w:r>
        <w:rPr>
          <w:spacing w:val="-1"/>
        </w:rPr>
        <w:t xml:space="preserve"> </w:t>
      </w:r>
      <w:r>
        <w:t>цивилизации.</w:t>
      </w:r>
      <w:r>
        <w:rPr>
          <w:spacing w:val="-1"/>
        </w:rPr>
        <w:t xml:space="preserve"> </w:t>
      </w:r>
      <w:proofErr w:type="gramStart"/>
      <w:r>
        <w:t>Земля</w:t>
      </w:r>
      <w:r>
        <w:rPr>
          <w:spacing w:val="40"/>
        </w:rPr>
        <w:t xml:space="preserve">  </w:t>
      </w:r>
      <w:r>
        <w:t>как</w:t>
      </w:r>
      <w:proofErr w:type="gramEnd"/>
      <w:r>
        <w:t xml:space="preserve"> величайшая ценность человечества. История земледелия.</w:t>
      </w:r>
    </w:p>
    <w:p w14:paraId="1E178993" w14:textId="4E967902" w:rsidR="00553525" w:rsidRDefault="005829CA">
      <w:pPr>
        <w:pStyle w:val="a3"/>
        <w:spacing w:before="1"/>
        <w:ind w:left="884" w:firstLine="0"/>
      </w:pPr>
      <w:r>
        <w:t>Почвы,</w:t>
      </w:r>
      <w:r>
        <w:rPr>
          <w:spacing w:val="-9"/>
        </w:rPr>
        <w:t xml:space="preserve"> </w:t>
      </w:r>
      <w:r>
        <w:t>виды</w:t>
      </w:r>
      <w:r w:rsidR="00042DAF">
        <w:t xml:space="preserve"> </w:t>
      </w:r>
      <w:r>
        <w:t>почв.</w:t>
      </w:r>
      <w:r>
        <w:rPr>
          <w:spacing w:val="-4"/>
        </w:rPr>
        <w:t xml:space="preserve"> </w:t>
      </w:r>
      <w:r>
        <w:t>Плодородие</w:t>
      </w:r>
      <w:r>
        <w:rPr>
          <w:spacing w:val="-10"/>
        </w:rPr>
        <w:t xml:space="preserve"> </w:t>
      </w:r>
      <w:r>
        <w:rPr>
          <w:spacing w:val="-4"/>
        </w:rPr>
        <w:t>почв.</w:t>
      </w:r>
    </w:p>
    <w:p w14:paraId="080584C1" w14:textId="7DAD193D" w:rsidR="00553525" w:rsidRDefault="005829CA">
      <w:pPr>
        <w:pStyle w:val="a3"/>
        <w:spacing w:before="47" w:line="276" w:lineRule="auto"/>
        <w:ind w:right="957" w:firstLine="0"/>
      </w:pPr>
      <w:r>
        <w:t>Инструменты</w:t>
      </w:r>
      <w:r>
        <w:rPr>
          <w:spacing w:val="-18"/>
        </w:rPr>
        <w:t xml:space="preserve"> </w:t>
      </w:r>
      <w:r>
        <w:t>обработки</w:t>
      </w:r>
      <w:r>
        <w:rPr>
          <w:spacing w:val="-17"/>
        </w:rPr>
        <w:t xml:space="preserve"> </w:t>
      </w:r>
      <w:r>
        <w:t>почвы:</w:t>
      </w:r>
      <w:r>
        <w:rPr>
          <w:spacing w:val="-18"/>
        </w:rPr>
        <w:t xml:space="preserve"> </w:t>
      </w:r>
      <w:r>
        <w:t>ручные</w:t>
      </w:r>
      <w:r>
        <w:rPr>
          <w:spacing w:val="-16"/>
        </w:rPr>
        <w:t xml:space="preserve"> </w:t>
      </w:r>
      <w:r>
        <w:t>и</w:t>
      </w:r>
      <w:r>
        <w:rPr>
          <w:spacing w:val="-17"/>
        </w:rPr>
        <w:t xml:space="preserve"> </w:t>
      </w:r>
      <w:r>
        <w:t>механизированные.</w:t>
      </w:r>
      <w:r w:rsidR="00042DAF">
        <w:t xml:space="preserve"> </w:t>
      </w:r>
      <w:r>
        <w:t xml:space="preserve">Сельскохозяйственная </w:t>
      </w:r>
      <w:r>
        <w:rPr>
          <w:spacing w:val="-2"/>
        </w:rPr>
        <w:t>техника.</w:t>
      </w:r>
    </w:p>
    <w:p w14:paraId="56C28401" w14:textId="77777777" w:rsidR="00553525" w:rsidRDefault="005829CA">
      <w:pPr>
        <w:pStyle w:val="a3"/>
        <w:spacing w:before="4"/>
        <w:ind w:firstLine="0"/>
      </w:pPr>
      <w:r>
        <w:t>Культурные</w:t>
      </w:r>
      <w:r>
        <w:rPr>
          <w:spacing w:val="-4"/>
        </w:rPr>
        <w:t xml:space="preserve"> </w:t>
      </w:r>
      <w:r>
        <w:t>растения</w:t>
      </w:r>
      <w:r>
        <w:rPr>
          <w:spacing w:val="-3"/>
        </w:rPr>
        <w:t xml:space="preserve"> </w:t>
      </w:r>
      <w:r>
        <w:t>и</w:t>
      </w:r>
      <w:r>
        <w:rPr>
          <w:spacing w:val="-6"/>
        </w:rPr>
        <w:t xml:space="preserve"> </w:t>
      </w:r>
      <w:r>
        <w:t>их</w:t>
      </w:r>
      <w:r>
        <w:rPr>
          <w:spacing w:val="-10"/>
        </w:rPr>
        <w:t xml:space="preserve"> </w:t>
      </w:r>
      <w:r>
        <w:rPr>
          <w:spacing w:val="-2"/>
        </w:rPr>
        <w:t>классификация.</w:t>
      </w:r>
    </w:p>
    <w:p w14:paraId="7F4EF46C" w14:textId="77777777" w:rsidR="00553525" w:rsidRDefault="00553525">
      <w:pPr>
        <w:sectPr w:rsidR="00553525">
          <w:pgSz w:w="11910" w:h="16850"/>
          <w:pgMar w:top="840" w:right="140" w:bottom="0" w:left="220" w:header="622" w:footer="0" w:gutter="0"/>
          <w:cols w:space="720"/>
        </w:sectPr>
      </w:pPr>
    </w:p>
    <w:p w14:paraId="1303E02D" w14:textId="77777777" w:rsidR="00553525" w:rsidRDefault="005829CA">
      <w:pPr>
        <w:pStyle w:val="a3"/>
        <w:tabs>
          <w:tab w:val="left" w:pos="3342"/>
          <w:tab w:val="left" w:pos="5196"/>
          <w:tab w:val="left" w:pos="6243"/>
          <w:tab w:val="left" w:pos="10022"/>
        </w:tabs>
        <w:spacing w:before="207"/>
        <w:ind w:left="884" w:firstLine="0"/>
        <w:jc w:val="left"/>
      </w:pPr>
      <w:r>
        <w:rPr>
          <w:spacing w:val="-2"/>
        </w:rPr>
        <w:lastRenderedPageBreak/>
        <w:t>Выращивание</w:t>
      </w:r>
      <w:r>
        <w:tab/>
      </w:r>
      <w:r>
        <w:rPr>
          <w:spacing w:val="-2"/>
        </w:rPr>
        <w:t>растений</w:t>
      </w:r>
      <w:r>
        <w:tab/>
      </w:r>
      <w:r>
        <w:rPr>
          <w:spacing w:val="-5"/>
        </w:rPr>
        <w:t>на</w:t>
      </w:r>
      <w:r>
        <w:tab/>
      </w:r>
      <w:r>
        <w:rPr>
          <w:spacing w:val="-2"/>
        </w:rPr>
        <w:t>школьном/приусадебном</w:t>
      </w:r>
      <w:r>
        <w:tab/>
      </w:r>
      <w:r>
        <w:rPr>
          <w:spacing w:val="-2"/>
        </w:rPr>
        <w:t>участке.</w:t>
      </w:r>
    </w:p>
    <w:p w14:paraId="16BBEB74" w14:textId="77777777" w:rsidR="00553525" w:rsidRDefault="005829CA">
      <w:pPr>
        <w:pStyle w:val="a3"/>
        <w:tabs>
          <w:tab w:val="left" w:pos="5182"/>
          <w:tab w:val="left" w:pos="10080"/>
          <w:tab w:val="left" w:pos="10536"/>
        </w:tabs>
        <w:spacing w:before="52" w:line="276" w:lineRule="auto"/>
        <w:ind w:left="658" w:right="722" w:firstLine="0"/>
        <w:jc w:val="left"/>
      </w:pPr>
      <w:r>
        <w:t>Полезные для человека дикорастущие растения и их классификация. Сбор,</w:t>
      </w:r>
      <w:r>
        <w:rPr>
          <w:spacing w:val="40"/>
        </w:rPr>
        <w:t xml:space="preserve"> </w:t>
      </w:r>
      <w:r>
        <w:t>заготовка их ранение полезных</w:t>
      </w:r>
      <w:r>
        <w:tab/>
        <w:t>для человека дикорастущих</w:t>
      </w:r>
      <w:r>
        <w:rPr>
          <w:spacing w:val="80"/>
        </w:rPr>
        <w:t xml:space="preserve"> </w:t>
      </w:r>
      <w:r>
        <w:t>растений</w:t>
      </w:r>
      <w:r>
        <w:tab/>
      </w:r>
      <w:r>
        <w:rPr>
          <w:spacing w:val="-10"/>
        </w:rPr>
        <w:t>и</w:t>
      </w:r>
      <w:r>
        <w:tab/>
      </w:r>
      <w:r>
        <w:rPr>
          <w:spacing w:val="-6"/>
        </w:rPr>
        <w:t xml:space="preserve">их </w:t>
      </w:r>
      <w:r>
        <w:t>плодов. Сбор и заготовка грибов. Соблюдение правил безопасности.</w:t>
      </w:r>
    </w:p>
    <w:p w14:paraId="42447118" w14:textId="77777777" w:rsidR="00553525" w:rsidRDefault="005829CA">
      <w:pPr>
        <w:pStyle w:val="a3"/>
        <w:tabs>
          <w:tab w:val="left" w:pos="3093"/>
          <w:tab w:val="left" w:pos="5172"/>
        </w:tabs>
        <w:spacing w:before="4"/>
        <w:ind w:left="884" w:firstLine="0"/>
        <w:jc w:val="left"/>
      </w:pPr>
      <w:r>
        <w:rPr>
          <w:spacing w:val="-2"/>
        </w:rPr>
        <w:t>Сохранение</w:t>
      </w:r>
      <w:r>
        <w:tab/>
      </w:r>
      <w:r>
        <w:rPr>
          <w:spacing w:val="-2"/>
        </w:rPr>
        <w:t>природной</w:t>
      </w:r>
      <w:r>
        <w:tab/>
      </w:r>
      <w:r>
        <w:rPr>
          <w:spacing w:val="-2"/>
        </w:rPr>
        <w:t>среды.</w:t>
      </w:r>
    </w:p>
    <w:p w14:paraId="56B38926" w14:textId="77777777" w:rsidR="00553525" w:rsidRDefault="005829CA">
      <w:pPr>
        <w:pStyle w:val="a3"/>
        <w:spacing w:before="42"/>
        <w:ind w:left="658" w:firstLine="0"/>
        <w:jc w:val="left"/>
      </w:pPr>
      <w:r>
        <w:rPr>
          <w:spacing w:val="-2"/>
        </w:rPr>
        <w:t>Сельскохозяйственное</w:t>
      </w:r>
      <w:r>
        <w:rPr>
          <w:spacing w:val="20"/>
        </w:rPr>
        <w:t xml:space="preserve"> </w:t>
      </w:r>
      <w:r>
        <w:rPr>
          <w:spacing w:val="-2"/>
        </w:rPr>
        <w:t>производство.</w:t>
      </w:r>
    </w:p>
    <w:p w14:paraId="40A15211" w14:textId="77777777" w:rsidR="00553525" w:rsidRDefault="005829CA">
      <w:pPr>
        <w:pStyle w:val="a3"/>
        <w:tabs>
          <w:tab w:val="left" w:pos="2608"/>
          <w:tab w:val="left" w:pos="3174"/>
          <w:tab w:val="left" w:pos="4917"/>
          <w:tab w:val="left" w:pos="5767"/>
          <w:tab w:val="left" w:pos="6421"/>
          <w:tab w:val="left" w:pos="7832"/>
          <w:tab w:val="left" w:pos="9326"/>
          <w:tab w:val="left" w:pos="9599"/>
        </w:tabs>
        <w:spacing w:before="48" w:line="276" w:lineRule="auto"/>
        <w:ind w:left="658" w:right="706" w:firstLine="0"/>
        <w:jc w:val="left"/>
      </w:pPr>
      <w:r>
        <w:rPr>
          <w:spacing w:val="-2"/>
        </w:rPr>
        <w:t>Особенности</w:t>
      </w:r>
      <w:r>
        <w:tab/>
      </w:r>
      <w:r>
        <w:rPr>
          <w:spacing w:val="-2"/>
        </w:rPr>
        <w:t>сельскохозяйственного</w:t>
      </w:r>
      <w:r>
        <w:tab/>
      </w:r>
      <w:r>
        <w:rPr>
          <w:spacing w:val="-2"/>
        </w:rPr>
        <w:t>производства:</w:t>
      </w:r>
      <w:r>
        <w:tab/>
      </w:r>
      <w:r>
        <w:rPr>
          <w:spacing w:val="-2"/>
        </w:rPr>
        <w:t>сезонность,</w:t>
      </w:r>
      <w:r>
        <w:tab/>
      </w:r>
      <w:r>
        <w:tab/>
      </w:r>
      <w:r>
        <w:rPr>
          <w:spacing w:val="-2"/>
        </w:rPr>
        <w:t>природно- климатические</w:t>
      </w:r>
      <w:r>
        <w:tab/>
      </w:r>
      <w:r>
        <w:tab/>
      </w:r>
      <w:r>
        <w:rPr>
          <w:spacing w:val="-2"/>
        </w:rPr>
        <w:t>условия,</w:t>
      </w:r>
      <w:r>
        <w:tab/>
      </w:r>
      <w:r>
        <w:rPr>
          <w:spacing w:val="-2"/>
        </w:rPr>
        <w:t>слабая</w:t>
      </w:r>
      <w:r>
        <w:tab/>
      </w:r>
      <w:r>
        <w:tab/>
      </w:r>
      <w:r>
        <w:rPr>
          <w:spacing w:val="-2"/>
        </w:rPr>
        <w:t>прогнозируемость</w:t>
      </w:r>
      <w:r>
        <w:tab/>
      </w:r>
      <w:r>
        <w:rPr>
          <w:spacing w:val="-2"/>
        </w:rPr>
        <w:t xml:space="preserve">показателей. </w:t>
      </w:r>
      <w:r>
        <w:t xml:space="preserve">Агропромышленные комплексы. Компьютерное оснащение сельскохозяйственной </w:t>
      </w:r>
      <w:r>
        <w:rPr>
          <w:spacing w:val="-2"/>
        </w:rPr>
        <w:t>техники.</w:t>
      </w:r>
    </w:p>
    <w:p w14:paraId="07D63929" w14:textId="77777777" w:rsidR="00553525" w:rsidRDefault="005829CA">
      <w:pPr>
        <w:pStyle w:val="a3"/>
        <w:spacing w:before="2" w:line="276" w:lineRule="auto"/>
        <w:ind w:right="728" w:firstLine="225"/>
      </w:pPr>
      <w:r>
        <w:t>Автоматизация и роботизация сельскохозяйственного производства: анализаторы почвы</w:t>
      </w:r>
      <w:r>
        <w:rPr>
          <w:spacing w:val="-5"/>
        </w:rPr>
        <w:t xml:space="preserve"> </w:t>
      </w:r>
      <w:r>
        <w:t>c использованием</w:t>
      </w:r>
      <w:r>
        <w:rPr>
          <w:spacing w:val="-3"/>
        </w:rPr>
        <w:t xml:space="preserve"> </w:t>
      </w:r>
      <w:r>
        <w:t>спутниковой</w:t>
      </w:r>
      <w:r>
        <w:rPr>
          <w:spacing w:val="-5"/>
        </w:rPr>
        <w:t xml:space="preserve"> </w:t>
      </w:r>
      <w:r>
        <w:t>системы</w:t>
      </w:r>
      <w:r>
        <w:rPr>
          <w:spacing w:val="-5"/>
        </w:rPr>
        <w:t xml:space="preserve"> </w:t>
      </w:r>
      <w:r>
        <w:t>навигации;</w:t>
      </w:r>
      <w:r>
        <w:rPr>
          <w:spacing w:val="-5"/>
        </w:rPr>
        <w:t xml:space="preserve"> </w:t>
      </w:r>
      <w:r>
        <w:t xml:space="preserve">автоматизация тепличного </w:t>
      </w:r>
      <w:r>
        <w:rPr>
          <w:spacing w:val="-2"/>
        </w:rPr>
        <w:t>хозяйства;</w:t>
      </w:r>
    </w:p>
    <w:p w14:paraId="405B8B59" w14:textId="77777777" w:rsidR="00553525" w:rsidRDefault="005829CA">
      <w:pPr>
        <w:pStyle w:val="a3"/>
        <w:spacing w:line="321" w:lineRule="exact"/>
        <w:ind w:firstLine="0"/>
        <w:jc w:val="left"/>
      </w:pPr>
      <w:r>
        <w:t>Применение</w:t>
      </w:r>
      <w:r>
        <w:rPr>
          <w:spacing w:val="-10"/>
        </w:rPr>
        <w:t xml:space="preserve"> </w:t>
      </w:r>
      <w:r>
        <w:t>роботов-манипуляторов</w:t>
      </w:r>
      <w:r>
        <w:rPr>
          <w:spacing w:val="-11"/>
        </w:rPr>
        <w:t xml:space="preserve"> </w:t>
      </w:r>
      <w:r>
        <w:t>для</w:t>
      </w:r>
      <w:r>
        <w:rPr>
          <w:spacing w:val="-9"/>
        </w:rPr>
        <w:t xml:space="preserve"> </w:t>
      </w:r>
      <w:r>
        <w:t>уборки</w:t>
      </w:r>
      <w:r>
        <w:rPr>
          <w:spacing w:val="-7"/>
        </w:rPr>
        <w:t xml:space="preserve"> </w:t>
      </w:r>
      <w:r>
        <w:rPr>
          <w:spacing w:val="-2"/>
        </w:rPr>
        <w:t>урожая;</w:t>
      </w:r>
    </w:p>
    <w:p w14:paraId="12FDAAAE" w14:textId="74AE3F5B" w:rsidR="00553525" w:rsidRDefault="005829CA">
      <w:pPr>
        <w:pStyle w:val="a3"/>
        <w:tabs>
          <w:tab w:val="left" w:pos="4682"/>
          <w:tab w:val="left" w:pos="5955"/>
          <w:tab w:val="left" w:pos="6593"/>
        </w:tabs>
        <w:spacing w:before="53" w:line="276" w:lineRule="auto"/>
        <w:ind w:right="2207" w:firstLine="0"/>
        <w:jc w:val="left"/>
      </w:pPr>
      <w:r>
        <w:t>Внесение удобрения на</w:t>
      </w:r>
      <w:r>
        <w:rPr>
          <w:spacing w:val="80"/>
        </w:rPr>
        <w:t xml:space="preserve"> </w:t>
      </w:r>
      <w:r>
        <w:t>основе</w:t>
      </w:r>
      <w:r>
        <w:tab/>
      </w:r>
      <w:r>
        <w:rPr>
          <w:spacing w:val="-2"/>
        </w:rPr>
        <w:t>данных</w:t>
      </w:r>
      <w:r>
        <w:tab/>
      </w:r>
      <w:r>
        <w:rPr>
          <w:spacing w:val="-6"/>
        </w:rPr>
        <w:t>от</w:t>
      </w:r>
      <w:r>
        <w:tab/>
      </w:r>
      <w:r>
        <w:rPr>
          <w:spacing w:val="-2"/>
        </w:rPr>
        <w:t xml:space="preserve">азотно-спектральных </w:t>
      </w:r>
      <w:r>
        <w:t>датчиков;</w:t>
      </w:r>
      <w:r w:rsidR="00042DAF">
        <w:t xml:space="preserve"> </w:t>
      </w:r>
      <w:r>
        <w:t>определение</w:t>
      </w:r>
      <w:r>
        <w:rPr>
          <w:spacing w:val="-3"/>
        </w:rPr>
        <w:t xml:space="preserve"> </w:t>
      </w:r>
      <w:r>
        <w:t>критических</w:t>
      </w:r>
      <w:r>
        <w:rPr>
          <w:spacing w:val="-9"/>
        </w:rPr>
        <w:t xml:space="preserve"> </w:t>
      </w:r>
      <w:r>
        <w:t>точек</w:t>
      </w:r>
      <w:r>
        <w:rPr>
          <w:spacing w:val="-5"/>
        </w:rPr>
        <w:t xml:space="preserve"> </w:t>
      </w:r>
      <w:r>
        <w:t>полей</w:t>
      </w:r>
      <w:r>
        <w:rPr>
          <w:spacing w:val="-5"/>
        </w:rPr>
        <w:t xml:space="preserve"> </w:t>
      </w:r>
      <w:r>
        <w:t>с</w:t>
      </w:r>
      <w:r>
        <w:rPr>
          <w:spacing w:val="-4"/>
        </w:rPr>
        <w:t xml:space="preserve"> </w:t>
      </w:r>
      <w:r>
        <w:t>помощью</w:t>
      </w:r>
      <w:r>
        <w:rPr>
          <w:spacing w:val="-6"/>
        </w:rPr>
        <w:t xml:space="preserve"> </w:t>
      </w:r>
      <w:r>
        <w:t>спутниковых снимков; использование беспилотных летательных аппаратов и другое.</w:t>
      </w:r>
    </w:p>
    <w:p w14:paraId="2889846B" w14:textId="77777777" w:rsidR="00553525" w:rsidRDefault="005829CA">
      <w:pPr>
        <w:pStyle w:val="a3"/>
        <w:spacing w:line="276" w:lineRule="auto"/>
        <w:ind w:left="884" w:right="639" w:firstLine="0"/>
        <w:jc w:val="left"/>
      </w:pPr>
      <w:r>
        <w:t>Генно-модифицированные</w:t>
      </w:r>
      <w:r>
        <w:rPr>
          <w:spacing w:val="-18"/>
        </w:rPr>
        <w:t xml:space="preserve"> </w:t>
      </w:r>
      <w:r>
        <w:t>растения:</w:t>
      </w:r>
      <w:r>
        <w:rPr>
          <w:spacing w:val="-17"/>
        </w:rPr>
        <w:t xml:space="preserve"> </w:t>
      </w:r>
      <w:r>
        <w:t>положительные</w:t>
      </w:r>
      <w:r>
        <w:rPr>
          <w:spacing w:val="-16"/>
        </w:rPr>
        <w:t xml:space="preserve"> </w:t>
      </w:r>
      <w:r>
        <w:t>и</w:t>
      </w:r>
      <w:r>
        <w:rPr>
          <w:spacing w:val="-14"/>
        </w:rPr>
        <w:t xml:space="preserve"> </w:t>
      </w:r>
      <w:r>
        <w:t>отрицательные</w:t>
      </w:r>
      <w:r>
        <w:rPr>
          <w:spacing w:val="-9"/>
        </w:rPr>
        <w:t xml:space="preserve"> </w:t>
      </w:r>
      <w:r>
        <w:t>аспекты. Сельскохозяйственные профессии.</w:t>
      </w:r>
    </w:p>
    <w:p w14:paraId="3EA9C0FB" w14:textId="77777777" w:rsidR="00553525" w:rsidRDefault="005829CA">
      <w:pPr>
        <w:pStyle w:val="a3"/>
        <w:spacing w:line="276" w:lineRule="auto"/>
        <w:ind w:right="699" w:firstLine="0"/>
      </w:pPr>
      <w:r>
        <w:t xml:space="preserve">Профессии в сельском хозяйстве: агроном, агрохимик, </w:t>
      </w:r>
      <w:proofErr w:type="spellStart"/>
      <w:r>
        <w:t>агроинженер</w:t>
      </w:r>
      <w:proofErr w:type="spellEnd"/>
      <w:r>
        <w:t>,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115D3B4C" w14:textId="77777777" w:rsidR="00553525" w:rsidRDefault="005829CA">
      <w:pPr>
        <w:pStyle w:val="a3"/>
        <w:spacing w:line="276" w:lineRule="auto"/>
        <w:ind w:left="615" w:firstLine="0"/>
        <w:jc w:val="left"/>
      </w:pPr>
      <w:r>
        <w:t>ПЛАНИРУЕМЫЕРЕЗУЛЬТАТЫОСВОЕНИЯПРОГРАММЫ</w:t>
      </w:r>
      <w:r>
        <w:rPr>
          <w:spacing w:val="-18"/>
        </w:rPr>
        <w:t xml:space="preserve"> </w:t>
      </w:r>
      <w:r>
        <w:t>ПО</w:t>
      </w:r>
      <w:r>
        <w:rPr>
          <w:spacing w:val="-15"/>
        </w:rPr>
        <w:t xml:space="preserve"> </w:t>
      </w:r>
      <w:r>
        <w:t>ПРЕДМЕТУ</w:t>
      </w:r>
      <w:r>
        <w:rPr>
          <w:spacing w:val="-16"/>
        </w:rPr>
        <w:t xml:space="preserve"> </w:t>
      </w:r>
      <w:r>
        <w:t>«ТРУД (ТЕХНОЛОГИЯ)» НА УРОВНЕОСНОВНОГООБЩЕГООБРАЗОВАНИЯ</w:t>
      </w:r>
    </w:p>
    <w:p w14:paraId="40B88B7B" w14:textId="5BC16C2F" w:rsidR="00553525" w:rsidRDefault="005829CA">
      <w:pPr>
        <w:pStyle w:val="a3"/>
        <w:spacing w:line="276" w:lineRule="auto"/>
        <w:ind w:right="690" w:firstLine="0"/>
      </w:pPr>
      <w:r>
        <w:t xml:space="preserve">Изучение содержания программы по учебному предмету «Труд (технология)» на уровне основного общего образования направлено на достижение </w:t>
      </w:r>
      <w:r w:rsidR="00042DAF">
        <w:t>о</w:t>
      </w:r>
      <w:r>
        <w:t>бучающимися личностных, метапредметных и предметных результатов освоения содержания учебного предмета.</w:t>
      </w:r>
    </w:p>
    <w:p w14:paraId="02CBC25B" w14:textId="77777777" w:rsidR="00553525" w:rsidRDefault="005829CA">
      <w:pPr>
        <w:pStyle w:val="a3"/>
        <w:spacing w:before="6"/>
        <w:ind w:left="615" w:firstLine="0"/>
        <w:jc w:val="left"/>
      </w:pPr>
      <w:r>
        <w:rPr>
          <w:spacing w:val="-2"/>
        </w:rPr>
        <w:t>ЛИЧНОСТНЫЕРЕЗУЛЬТАТЫ</w:t>
      </w:r>
    </w:p>
    <w:p w14:paraId="5DEBDA46" w14:textId="77777777" w:rsidR="00553525" w:rsidRDefault="005829CA">
      <w:pPr>
        <w:pStyle w:val="a3"/>
        <w:spacing w:before="43" w:line="278" w:lineRule="auto"/>
        <w:ind w:left="658" w:right="695" w:firstLine="566"/>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3C2198A2" w14:textId="77777777" w:rsidR="00553525" w:rsidRDefault="005829CA">
      <w:pPr>
        <w:pStyle w:val="a4"/>
        <w:numPr>
          <w:ilvl w:val="0"/>
          <w:numId w:val="15"/>
        </w:numPr>
        <w:tabs>
          <w:tab w:val="left" w:pos="917"/>
          <w:tab w:val="left" w:pos="10694"/>
        </w:tabs>
        <w:spacing w:line="276" w:lineRule="auto"/>
        <w:ind w:right="703" w:firstLine="0"/>
        <w:jc w:val="left"/>
        <w:rPr>
          <w:sz w:val="28"/>
        </w:rPr>
      </w:pPr>
      <w:r>
        <w:rPr>
          <w:sz w:val="28"/>
        </w:rPr>
        <w:t>патриотического воспитания: проявление интереса к истории современному состоянию</w:t>
      </w:r>
      <w:r>
        <w:rPr>
          <w:spacing w:val="-13"/>
          <w:sz w:val="28"/>
        </w:rPr>
        <w:t xml:space="preserve"> </w:t>
      </w:r>
      <w:r>
        <w:rPr>
          <w:sz w:val="28"/>
        </w:rPr>
        <w:t>российской</w:t>
      </w:r>
      <w:r>
        <w:rPr>
          <w:spacing w:val="-11"/>
          <w:sz w:val="28"/>
        </w:rPr>
        <w:t xml:space="preserve"> </w:t>
      </w:r>
      <w:r>
        <w:rPr>
          <w:spacing w:val="-4"/>
          <w:sz w:val="28"/>
        </w:rPr>
        <w:t>науки</w:t>
      </w:r>
      <w:r>
        <w:rPr>
          <w:sz w:val="28"/>
        </w:rPr>
        <w:tab/>
      </w:r>
      <w:r>
        <w:rPr>
          <w:spacing w:val="-10"/>
          <w:sz w:val="28"/>
        </w:rPr>
        <w:t>и</w:t>
      </w:r>
    </w:p>
    <w:p w14:paraId="6FE94A3A" w14:textId="77777777" w:rsidR="00553525" w:rsidRDefault="005829CA">
      <w:pPr>
        <w:pStyle w:val="a3"/>
        <w:ind w:firstLine="0"/>
        <w:jc w:val="left"/>
      </w:pPr>
      <w:r>
        <w:t>технологии;</w:t>
      </w:r>
      <w:r>
        <w:rPr>
          <w:spacing w:val="-7"/>
        </w:rPr>
        <w:t xml:space="preserve"> </w:t>
      </w:r>
      <w:r>
        <w:t>ценностное</w:t>
      </w:r>
      <w:r>
        <w:rPr>
          <w:spacing w:val="-6"/>
        </w:rPr>
        <w:t xml:space="preserve"> </w:t>
      </w:r>
      <w:r>
        <w:t>отношение</w:t>
      </w:r>
      <w:r>
        <w:rPr>
          <w:spacing w:val="-6"/>
        </w:rPr>
        <w:t xml:space="preserve"> </w:t>
      </w:r>
      <w:r>
        <w:t>к</w:t>
      </w:r>
      <w:r>
        <w:rPr>
          <w:spacing w:val="-7"/>
        </w:rPr>
        <w:t xml:space="preserve"> </w:t>
      </w:r>
      <w:r>
        <w:t>достижениям</w:t>
      </w:r>
      <w:r>
        <w:rPr>
          <w:spacing w:val="-5"/>
        </w:rPr>
        <w:t xml:space="preserve"> </w:t>
      </w:r>
      <w:r>
        <w:t>российских</w:t>
      </w:r>
      <w:r>
        <w:rPr>
          <w:spacing w:val="-10"/>
        </w:rPr>
        <w:t xml:space="preserve"> </w:t>
      </w:r>
      <w:r>
        <w:t>инженеров</w:t>
      </w:r>
      <w:r>
        <w:rPr>
          <w:spacing w:val="-8"/>
        </w:rPr>
        <w:t xml:space="preserve"> </w:t>
      </w:r>
      <w:r>
        <w:t>и</w:t>
      </w:r>
      <w:r>
        <w:rPr>
          <w:spacing w:val="-8"/>
        </w:rPr>
        <w:t xml:space="preserve"> </w:t>
      </w:r>
      <w:r>
        <w:rPr>
          <w:spacing w:val="-2"/>
        </w:rPr>
        <w:t>ученых;</w:t>
      </w:r>
    </w:p>
    <w:p w14:paraId="63D188EE" w14:textId="77777777" w:rsidR="00553525" w:rsidRDefault="005829CA">
      <w:pPr>
        <w:pStyle w:val="a4"/>
        <w:numPr>
          <w:ilvl w:val="0"/>
          <w:numId w:val="15"/>
        </w:numPr>
        <w:tabs>
          <w:tab w:val="left" w:pos="1210"/>
          <w:tab w:val="left" w:pos="6627"/>
          <w:tab w:val="left" w:pos="8212"/>
        </w:tabs>
        <w:spacing w:before="40" w:line="276" w:lineRule="auto"/>
        <w:ind w:right="1198" w:firstLine="0"/>
        <w:jc w:val="left"/>
        <w:rPr>
          <w:sz w:val="28"/>
        </w:rPr>
      </w:pPr>
      <w:r>
        <w:rPr>
          <w:sz w:val="28"/>
        </w:rPr>
        <w:t>гражданского</w:t>
      </w:r>
      <w:r>
        <w:rPr>
          <w:spacing w:val="-9"/>
          <w:sz w:val="28"/>
        </w:rPr>
        <w:t xml:space="preserve"> </w:t>
      </w:r>
      <w:r>
        <w:rPr>
          <w:sz w:val="28"/>
        </w:rPr>
        <w:t>и</w:t>
      </w:r>
      <w:r>
        <w:rPr>
          <w:spacing w:val="-12"/>
          <w:sz w:val="28"/>
        </w:rPr>
        <w:t xml:space="preserve"> </w:t>
      </w:r>
      <w:r>
        <w:rPr>
          <w:sz w:val="28"/>
        </w:rPr>
        <w:t>духовно</w:t>
      </w:r>
      <w:r>
        <w:rPr>
          <w:spacing w:val="-11"/>
          <w:sz w:val="28"/>
        </w:rPr>
        <w:t xml:space="preserve"> </w:t>
      </w:r>
      <w:r>
        <w:rPr>
          <w:sz w:val="28"/>
        </w:rPr>
        <w:t>нравственного</w:t>
      </w:r>
      <w:r>
        <w:rPr>
          <w:spacing w:val="-14"/>
          <w:sz w:val="28"/>
        </w:rPr>
        <w:t xml:space="preserve"> </w:t>
      </w:r>
      <w:r>
        <w:rPr>
          <w:sz w:val="28"/>
        </w:rPr>
        <w:t>воспитания:</w:t>
      </w:r>
      <w:r>
        <w:rPr>
          <w:spacing w:val="-14"/>
          <w:sz w:val="28"/>
        </w:rPr>
        <w:t xml:space="preserve"> </w:t>
      </w:r>
      <w:r>
        <w:rPr>
          <w:sz w:val="28"/>
        </w:rPr>
        <w:t>готовность</w:t>
      </w:r>
      <w:r>
        <w:rPr>
          <w:spacing w:val="-13"/>
          <w:sz w:val="28"/>
        </w:rPr>
        <w:t xml:space="preserve"> </w:t>
      </w:r>
      <w:r>
        <w:rPr>
          <w:sz w:val="28"/>
        </w:rPr>
        <w:t>к</w:t>
      </w:r>
      <w:r>
        <w:rPr>
          <w:spacing w:val="-12"/>
          <w:sz w:val="28"/>
        </w:rPr>
        <w:t xml:space="preserve"> </w:t>
      </w:r>
      <w:r>
        <w:rPr>
          <w:sz w:val="28"/>
        </w:rPr>
        <w:t>активному участию в обсуждении общественно значимых и</w:t>
      </w:r>
      <w:r>
        <w:rPr>
          <w:sz w:val="28"/>
        </w:rPr>
        <w:tab/>
      </w:r>
      <w:r>
        <w:rPr>
          <w:spacing w:val="-2"/>
          <w:sz w:val="28"/>
        </w:rPr>
        <w:t>этических</w:t>
      </w:r>
      <w:r>
        <w:rPr>
          <w:sz w:val="28"/>
        </w:rPr>
        <w:tab/>
      </w:r>
      <w:r>
        <w:rPr>
          <w:spacing w:val="-2"/>
          <w:sz w:val="28"/>
        </w:rPr>
        <w:t>проблем,</w:t>
      </w:r>
    </w:p>
    <w:p w14:paraId="787F0805" w14:textId="26603718" w:rsidR="00553525" w:rsidRDefault="005829CA">
      <w:pPr>
        <w:pStyle w:val="a3"/>
        <w:tabs>
          <w:tab w:val="left" w:pos="3338"/>
          <w:tab w:val="left" w:pos="4418"/>
          <w:tab w:val="left" w:pos="8682"/>
        </w:tabs>
        <w:spacing w:line="276" w:lineRule="auto"/>
        <w:ind w:left="1210" w:right="1227" w:firstLine="0"/>
        <w:jc w:val="left"/>
      </w:pPr>
      <w:r>
        <w:rPr>
          <w:spacing w:val="-2"/>
        </w:rPr>
        <w:t>связанных</w:t>
      </w:r>
      <w:r>
        <w:tab/>
      </w:r>
      <w:r>
        <w:tab/>
        <w:t>с</w:t>
      </w:r>
      <w:r>
        <w:rPr>
          <w:spacing w:val="40"/>
        </w:rPr>
        <w:t xml:space="preserve"> </w:t>
      </w:r>
      <w:r>
        <w:t>современными</w:t>
      </w:r>
      <w:r>
        <w:rPr>
          <w:spacing w:val="40"/>
        </w:rPr>
        <w:t xml:space="preserve"> </w:t>
      </w:r>
      <w:r>
        <w:t>технологиями,</w:t>
      </w:r>
      <w:r>
        <w:tab/>
      </w:r>
      <w:r>
        <w:rPr>
          <w:spacing w:val="-2"/>
        </w:rPr>
        <w:t>в</w:t>
      </w:r>
      <w:r w:rsidR="00042DAF">
        <w:rPr>
          <w:spacing w:val="-2"/>
        </w:rPr>
        <w:t xml:space="preserve"> </w:t>
      </w:r>
      <w:r>
        <w:rPr>
          <w:spacing w:val="-2"/>
        </w:rPr>
        <w:t>особенности технологиями</w:t>
      </w:r>
      <w:r>
        <w:tab/>
        <w:t>четвертой</w:t>
      </w:r>
      <w:r>
        <w:rPr>
          <w:spacing w:val="80"/>
        </w:rPr>
        <w:t xml:space="preserve"> </w:t>
      </w:r>
      <w:r>
        <w:t>промышленной революции; осознание</w:t>
      </w:r>
    </w:p>
    <w:p w14:paraId="3C63A7CB" w14:textId="77777777" w:rsidR="00553525" w:rsidRDefault="00553525">
      <w:pPr>
        <w:spacing w:line="276" w:lineRule="auto"/>
        <w:sectPr w:rsidR="00553525">
          <w:pgSz w:w="11910" w:h="16850"/>
          <w:pgMar w:top="840" w:right="140" w:bottom="280" w:left="220" w:header="622" w:footer="0" w:gutter="0"/>
          <w:cols w:space="720"/>
        </w:sectPr>
      </w:pPr>
    </w:p>
    <w:p w14:paraId="5628F9E0" w14:textId="77777777" w:rsidR="00553525" w:rsidRDefault="005829CA">
      <w:pPr>
        <w:pStyle w:val="a3"/>
        <w:spacing w:before="211" w:line="276" w:lineRule="auto"/>
        <w:ind w:right="699" w:firstLine="0"/>
      </w:pPr>
      <w:r>
        <w:lastRenderedPageBreak/>
        <w:t xml:space="preserve">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w:t>
      </w:r>
      <w:r>
        <w:rPr>
          <w:spacing w:val="-2"/>
        </w:rPr>
        <w:t>сообщества;</w:t>
      </w:r>
    </w:p>
    <w:p w14:paraId="7D06EC20" w14:textId="542E5C66" w:rsidR="00553525" w:rsidRDefault="005829CA">
      <w:pPr>
        <w:pStyle w:val="a4"/>
        <w:numPr>
          <w:ilvl w:val="0"/>
          <w:numId w:val="15"/>
        </w:numPr>
        <w:tabs>
          <w:tab w:val="left" w:pos="917"/>
          <w:tab w:val="left" w:pos="1499"/>
          <w:tab w:val="left" w:pos="2920"/>
          <w:tab w:val="left" w:pos="4634"/>
          <w:tab w:val="left" w:pos="6070"/>
          <w:tab w:val="left" w:pos="7289"/>
          <w:tab w:val="left" w:pos="7818"/>
          <w:tab w:val="left" w:pos="9378"/>
        </w:tabs>
        <w:spacing w:line="276" w:lineRule="auto"/>
        <w:ind w:left="361" w:right="584" w:firstLine="139"/>
        <w:jc w:val="left"/>
        <w:rPr>
          <w:sz w:val="28"/>
        </w:rPr>
      </w:pPr>
      <w:r>
        <w:rPr>
          <w:sz w:val="28"/>
        </w:rPr>
        <w:t>эстетического</w:t>
      </w:r>
      <w:r w:rsidR="00042DAF">
        <w:rPr>
          <w:sz w:val="28"/>
        </w:rPr>
        <w:t xml:space="preserve"> </w:t>
      </w:r>
      <w:r>
        <w:rPr>
          <w:sz w:val="28"/>
        </w:rPr>
        <w:t xml:space="preserve">воспитания: восприятие эстетических качеств предметов труда; </w:t>
      </w:r>
      <w:r>
        <w:rPr>
          <w:spacing w:val="-2"/>
          <w:sz w:val="28"/>
        </w:rPr>
        <w:t>умение</w:t>
      </w:r>
      <w:r>
        <w:rPr>
          <w:sz w:val="28"/>
        </w:rPr>
        <w:tab/>
      </w:r>
      <w:r>
        <w:rPr>
          <w:spacing w:val="-2"/>
          <w:sz w:val="28"/>
        </w:rPr>
        <w:t>создавать</w:t>
      </w:r>
      <w:r>
        <w:rPr>
          <w:sz w:val="28"/>
        </w:rPr>
        <w:tab/>
      </w:r>
      <w:r>
        <w:rPr>
          <w:spacing w:val="-2"/>
          <w:sz w:val="28"/>
        </w:rPr>
        <w:t>эстетически</w:t>
      </w:r>
      <w:r>
        <w:rPr>
          <w:sz w:val="28"/>
        </w:rPr>
        <w:tab/>
      </w:r>
      <w:r>
        <w:rPr>
          <w:spacing w:val="-2"/>
          <w:sz w:val="28"/>
        </w:rPr>
        <w:t>значимые</w:t>
      </w:r>
      <w:r>
        <w:rPr>
          <w:sz w:val="28"/>
        </w:rPr>
        <w:tab/>
      </w:r>
      <w:r>
        <w:rPr>
          <w:spacing w:val="-2"/>
          <w:sz w:val="28"/>
        </w:rPr>
        <w:t>изделия</w:t>
      </w:r>
      <w:r>
        <w:rPr>
          <w:sz w:val="28"/>
        </w:rPr>
        <w:tab/>
      </w:r>
      <w:r>
        <w:rPr>
          <w:spacing w:val="-6"/>
          <w:sz w:val="28"/>
        </w:rPr>
        <w:t>из</w:t>
      </w:r>
      <w:r>
        <w:rPr>
          <w:sz w:val="28"/>
        </w:rPr>
        <w:tab/>
      </w:r>
      <w:r>
        <w:rPr>
          <w:spacing w:val="-2"/>
          <w:sz w:val="28"/>
        </w:rPr>
        <w:t>различных</w:t>
      </w:r>
      <w:r>
        <w:rPr>
          <w:sz w:val="28"/>
        </w:rPr>
        <w:tab/>
      </w:r>
      <w:r>
        <w:rPr>
          <w:spacing w:val="-2"/>
          <w:sz w:val="28"/>
        </w:rPr>
        <w:t xml:space="preserve">материалов; </w:t>
      </w:r>
      <w:r>
        <w:rPr>
          <w:sz w:val="28"/>
        </w:rPr>
        <w:t>понимание ценности отечественного и мирового искусства, народных традиций и народного творчества в декоративно- прикладном</w:t>
      </w:r>
      <w:r>
        <w:rPr>
          <w:spacing w:val="40"/>
          <w:sz w:val="28"/>
        </w:rPr>
        <w:t xml:space="preserve"> </w:t>
      </w:r>
      <w:r>
        <w:rPr>
          <w:sz w:val="28"/>
        </w:rPr>
        <w:t>искусстве; осознание роли художественной культуры как средства коммуникации и самовыражения в</w:t>
      </w:r>
      <w:r>
        <w:rPr>
          <w:spacing w:val="40"/>
          <w:sz w:val="28"/>
        </w:rPr>
        <w:t xml:space="preserve"> </w:t>
      </w:r>
      <w:r>
        <w:rPr>
          <w:sz w:val="28"/>
        </w:rPr>
        <w:t>современном обществе;</w:t>
      </w:r>
    </w:p>
    <w:p w14:paraId="0D9D7B18" w14:textId="77777777" w:rsidR="00553525" w:rsidRDefault="005829CA">
      <w:pPr>
        <w:pStyle w:val="a4"/>
        <w:numPr>
          <w:ilvl w:val="0"/>
          <w:numId w:val="15"/>
        </w:numPr>
        <w:tabs>
          <w:tab w:val="left" w:pos="917"/>
        </w:tabs>
        <w:spacing w:line="276" w:lineRule="auto"/>
        <w:ind w:left="361" w:right="1112" w:firstLine="28"/>
        <w:jc w:val="left"/>
        <w:rPr>
          <w:sz w:val="28"/>
        </w:rPr>
      </w:pPr>
      <w:r>
        <w:rPr>
          <w:sz w:val="28"/>
        </w:rPr>
        <w:t>ценности</w:t>
      </w:r>
      <w:r>
        <w:rPr>
          <w:spacing w:val="-15"/>
          <w:sz w:val="28"/>
        </w:rPr>
        <w:t xml:space="preserve"> </w:t>
      </w:r>
      <w:r>
        <w:rPr>
          <w:sz w:val="28"/>
        </w:rPr>
        <w:t>научного</w:t>
      </w:r>
      <w:r>
        <w:rPr>
          <w:spacing w:val="-15"/>
          <w:sz w:val="28"/>
        </w:rPr>
        <w:t xml:space="preserve"> </w:t>
      </w:r>
      <w:r>
        <w:rPr>
          <w:sz w:val="28"/>
        </w:rPr>
        <w:t>познания</w:t>
      </w:r>
      <w:r>
        <w:rPr>
          <w:spacing w:val="-17"/>
          <w:sz w:val="28"/>
        </w:rPr>
        <w:t xml:space="preserve"> </w:t>
      </w:r>
      <w:r>
        <w:rPr>
          <w:sz w:val="28"/>
        </w:rPr>
        <w:t>и</w:t>
      </w:r>
      <w:r>
        <w:rPr>
          <w:spacing w:val="-16"/>
          <w:sz w:val="28"/>
        </w:rPr>
        <w:t xml:space="preserve"> </w:t>
      </w:r>
      <w:r>
        <w:rPr>
          <w:sz w:val="28"/>
        </w:rPr>
        <w:t>практической</w:t>
      </w:r>
      <w:r>
        <w:rPr>
          <w:spacing w:val="-14"/>
          <w:sz w:val="28"/>
        </w:rPr>
        <w:t xml:space="preserve"> </w:t>
      </w:r>
      <w:r>
        <w:rPr>
          <w:sz w:val="28"/>
        </w:rPr>
        <w:t>деятельности:</w:t>
      </w:r>
      <w:r>
        <w:rPr>
          <w:spacing w:val="-18"/>
          <w:sz w:val="28"/>
        </w:rPr>
        <w:t xml:space="preserve"> </w:t>
      </w:r>
      <w:r>
        <w:rPr>
          <w:sz w:val="28"/>
        </w:rPr>
        <w:t>осознание</w:t>
      </w:r>
      <w:r>
        <w:rPr>
          <w:spacing w:val="-13"/>
          <w:sz w:val="28"/>
        </w:rPr>
        <w:t xml:space="preserve"> </w:t>
      </w:r>
      <w:r>
        <w:rPr>
          <w:sz w:val="28"/>
        </w:rPr>
        <w:t>ценности науки как фундамента технологий; развитие интереса к исследовательской деятельности, реализации и на практике достижений науки;</w:t>
      </w:r>
    </w:p>
    <w:p w14:paraId="6D87F7BF" w14:textId="77777777" w:rsidR="00553525" w:rsidRDefault="005829CA">
      <w:pPr>
        <w:pStyle w:val="a4"/>
        <w:numPr>
          <w:ilvl w:val="0"/>
          <w:numId w:val="15"/>
        </w:numPr>
        <w:tabs>
          <w:tab w:val="left" w:pos="361"/>
          <w:tab w:val="left" w:pos="498"/>
        </w:tabs>
        <w:spacing w:before="3" w:line="276" w:lineRule="auto"/>
        <w:ind w:left="361" w:right="711" w:hanging="145"/>
        <w:jc w:val="both"/>
        <w:rPr>
          <w:sz w:val="28"/>
        </w:rPr>
      </w:pPr>
      <w:r>
        <w:rPr>
          <w:sz w:val="28"/>
        </w:rP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14:paraId="143844CA" w14:textId="4E4658F6" w:rsidR="00553525" w:rsidRDefault="005829CA">
      <w:pPr>
        <w:pStyle w:val="a4"/>
        <w:numPr>
          <w:ilvl w:val="0"/>
          <w:numId w:val="15"/>
        </w:numPr>
        <w:tabs>
          <w:tab w:val="left" w:pos="1210"/>
          <w:tab w:val="left" w:pos="4860"/>
          <w:tab w:val="left" w:pos="6382"/>
          <w:tab w:val="left" w:pos="7823"/>
          <w:tab w:val="left" w:pos="9902"/>
        </w:tabs>
        <w:spacing w:line="276" w:lineRule="auto"/>
        <w:ind w:right="713" w:firstLine="0"/>
        <w:jc w:val="left"/>
        <w:rPr>
          <w:sz w:val="28"/>
        </w:rPr>
      </w:pPr>
      <w:r>
        <w:rPr>
          <w:sz w:val="28"/>
        </w:rPr>
        <w:t>трудового воспитания: уважение к труду, трудящимся,</w:t>
      </w:r>
      <w:r>
        <w:rPr>
          <w:spacing w:val="40"/>
          <w:sz w:val="28"/>
        </w:rPr>
        <w:t xml:space="preserve"> </w:t>
      </w:r>
      <w:r>
        <w:rPr>
          <w:sz w:val="28"/>
        </w:rPr>
        <w:t xml:space="preserve">результатам труда </w:t>
      </w:r>
      <w:r>
        <w:rPr>
          <w:spacing w:val="-2"/>
          <w:sz w:val="28"/>
        </w:rPr>
        <w:t>(своего</w:t>
      </w:r>
      <w:r w:rsidR="00042DAF">
        <w:rPr>
          <w:spacing w:val="-2"/>
          <w:sz w:val="28"/>
        </w:rPr>
        <w:t xml:space="preserve"> </w:t>
      </w:r>
      <w:r>
        <w:rPr>
          <w:spacing w:val="-2"/>
          <w:sz w:val="28"/>
        </w:rPr>
        <w:t>и</w:t>
      </w:r>
      <w:r>
        <w:rPr>
          <w:sz w:val="28"/>
        </w:rPr>
        <w:tab/>
      </w:r>
      <w:r>
        <w:rPr>
          <w:spacing w:val="-2"/>
          <w:sz w:val="28"/>
        </w:rPr>
        <w:t>других</w:t>
      </w:r>
      <w:r>
        <w:rPr>
          <w:sz w:val="28"/>
        </w:rPr>
        <w:tab/>
      </w:r>
      <w:r>
        <w:rPr>
          <w:sz w:val="28"/>
        </w:rPr>
        <w:tab/>
      </w:r>
      <w:r>
        <w:rPr>
          <w:sz w:val="28"/>
        </w:rPr>
        <w:tab/>
      </w:r>
      <w:r>
        <w:rPr>
          <w:spacing w:val="-2"/>
          <w:sz w:val="28"/>
        </w:rPr>
        <w:t xml:space="preserve">людей); </w:t>
      </w:r>
      <w:r>
        <w:rPr>
          <w:sz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w:t>
      </w:r>
      <w:r w:rsidR="00042DAF">
        <w:rPr>
          <w:sz w:val="28"/>
        </w:rPr>
        <w:t xml:space="preserve"> </w:t>
      </w:r>
      <w:r>
        <w:rPr>
          <w:sz w:val="28"/>
        </w:rPr>
        <w:t>активному участию в решении возникающих практических трудовых дел, задач</w:t>
      </w:r>
      <w:r w:rsidR="00042DAF">
        <w:rPr>
          <w:sz w:val="28"/>
        </w:rPr>
        <w:t xml:space="preserve"> </w:t>
      </w:r>
      <w:r>
        <w:rPr>
          <w:sz w:val="28"/>
        </w:rPr>
        <w:t>технологической</w:t>
      </w:r>
      <w:r>
        <w:rPr>
          <w:sz w:val="28"/>
        </w:rPr>
        <w:tab/>
      </w:r>
      <w:r>
        <w:rPr>
          <w:spacing w:val="-10"/>
          <w:sz w:val="28"/>
        </w:rPr>
        <w:t>и</w:t>
      </w:r>
      <w:r>
        <w:rPr>
          <w:sz w:val="28"/>
        </w:rPr>
        <w:tab/>
      </w:r>
      <w:r>
        <w:rPr>
          <w:spacing w:val="-2"/>
          <w:sz w:val="28"/>
        </w:rPr>
        <w:t>социальной</w:t>
      </w:r>
    </w:p>
    <w:p w14:paraId="4DB3AA29" w14:textId="7BCFA1F1" w:rsidR="00553525" w:rsidRDefault="005829CA">
      <w:pPr>
        <w:pStyle w:val="a3"/>
        <w:tabs>
          <w:tab w:val="left" w:pos="3357"/>
          <w:tab w:val="left" w:pos="3760"/>
          <w:tab w:val="left" w:pos="6541"/>
        </w:tabs>
        <w:spacing w:line="276" w:lineRule="auto"/>
        <w:ind w:right="734"/>
        <w:jc w:val="left"/>
      </w:pPr>
      <w:r>
        <w:rPr>
          <w:spacing w:val="-2"/>
        </w:rPr>
        <w:t>направленности,</w:t>
      </w:r>
      <w:r>
        <w:tab/>
      </w:r>
      <w:r>
        <w:tab/>
        <w:t>способность</w:t>
      </w:r>
      <w:r>
        <w:rPr>
          <w:spacing w:val="-9"/>
        </w:rPr>
        <w:t xml:space="preserve"> </w:t>
      </w:r>
      <w:r>
        <w:t>инициировать,</w:t>
      </w:r>
      <w:r>
        <w:rPr>
          <w:spacing w:val="-9"/>
        </w:rPr>
        <w:t xml:space="preserve"> </w:t>
      </w:r>
      <w:r>
        <w:t>планировать</w:t>
      </w:r>
      <w:r>
        <w:rPr>
          <w:spacing w:val="-9"/>
        </w:rPr>
        <w:t xml:space="preserve"> </w:t>
      </w:r>
      <w:r>
        <w:t>и</w:t>
      </w:r>
      <w:r>
        <w:rPr>
          <w:spacing w:val="-13"/>
        </w:rPr>
        <w:t xml:space="preserve"> </w:t>
      </w:r>
      <w:r>
        <w:t>самостоятельно выполнять такого рода деятельность; умение ориентироваться в мире современных профессий; умение</w:t>
      </w:r>
      <w:r>
        <w:tab/>
      </w:r>
      <w:r>
        <w:rPr>
          <w:spacing w:val="-2"/>
        </w:rPr>
        <w:t>осознанно</w:t>
      </w:r>
      <w:r>
        <w:tab/>
      </w:r>
      <w:r>
        <w:rPr>
          <w:spacing w:val="-2"/>
        </w:rPr>
        <w:t>выбирать</w:t>
      </w:r>
      <w:r w:rsidR="00042DAF">
        <w:rPr>
          <w:spacing w:val="-2"/>
        </w:rPr>
        <w:t xml:space="preserve"> </w:t>
      </w:r>
      <w:r>
        <w:rPr>
          <w:spacing w:val="-2"/>
        </w:rPr>
        <w:t>индивидуальную</w:t>
      </w:r>
    </w:p>
    <w:p w14:paraId="0093CA41" w14:textId="77777777" w:rsidR="00553525" w:rsidRDefault="005829CA">
      <w:pPr>
        <w:pStyle w:val="a3"/>
        <w:tabs>
          <w:tab w:val="left" w:pos="3357"/>
          <w:tab w:val="left" w:pos="6541"/>
          <w:tab w:val="left" w:pos="8653"/>
          <w:tab w:val="left" w:pos="9407"/>
        </w:tabs>
        <w:spacing w:line="278" w:lineRule="auto"/>
        <w:ind w:right="724"/>
        <w:jc w:val="left"/>
      </w:pPr>
      <w:r>
        <w:rPr>
          <w:spacing w:val="-2"/>
        </w:rPr>
        <w:t>траекторию</w:t>
      </w:r>
      <w:r>
        <w:tab/>
      </w:r>
      <w:r>
        <w:rPr>
          <w:spacing w:val="-2"/>
        </w:rPr>
        <w:t>развития</w:t>
      </w:r>
      <w:r>
        <w:tab/>
      </w:r>
      <w:r>
        <w:rPr>
          <w:spacing w:val="-10"/>
        </w:rPr>
        <w:t>с</w:t>
      </w:r>
      <w:r>
        <w:tab/>
      </w:r>
      <w:r>
        <w:tab/>
      </w:r>
      <w:r>
        <w:rPr>
          <w:spacing w:val="-2"/>
        </w:rPr>
        <w:t xml:space="preserve">учетом </w:t>
      </w:r>
      <w:r>
        <w:t>личных и общественных интересов, потребностей; ориентация</w:t>
      </w:r>
      <w:r>
        <w:tab/>
      </w:r>
      <w:r>
        <w:rPr>
          <w:spacing w:val="-6"/>
        </w:rPr>
        <w:t>на</w:t>
      </w:r>
      <w:r>
        <w:tab/>
      </w:r>
      <w:r>
        <w:rPr>
          <w:spacing w:val="-2"/>
        </w:rPr>
        <w:t xml:space="preserve">достижение </w:t>
      </w:r>
      <w:r>
        <w:t>выдающихся результатов в профессиональной деятельности;</w:t>
      </w:r>
    </w:p>
    <w:p w14:paraId="40C2CD8B" w14:textId="00EA22D7" w:rsidR="00553525" w:rsidRDefault="005829CA">
      <w:pPr>
        <w:pStyle w:val="a4"/>
        <w:numPr>
          <w:ilvl w:val="0"/>
          <w:numId w:val="15"/>
        </w:numPr>
        <w:tabs>
          <w:tab w:val="left" w:pos="926"/>
        </w:tabs>
        <w:spacing w:line="276" w:lineRule="auto"/>
        <w:ind w:right="434" w:firstLine="0"/>
        <w:jc w:val="both"/>
        <w:rPr>
          <w:sz w:val="28"/>
        </w:rPr>
      </w:pPr>
      <w:r>
        <w:rPr>
          <w:sz w:val="28"/>
        </w:rPr>
        <w:t>экологического воспитания: воспитание бережного отношения к окружающей</w:t>
      </w:r>
      <w:r>
        <w:rPr>
          <w:spacing w:val="40"/>
          <w:sz w:val="28"/>
        </w:rPr>
        <w:t xml:space="preserve"> </w:t>
      </w:r>
      <w:r>
        <w:rPr>
          <w:sz w:val="28"/>
        </w:rPr>
        <w:t xml:space="preserve">среде, понимание необходимости соблюдения баланса между природой и </w:t>
      </w:r>
      <w:r>
        <w:rPr>
          <w:spacing w:val="-2"/>
          <w:sz w:val="28"/>
        </w:rPr>
        <w:t>техносферой;</w:t>
      </w:r>
      <w:r w:rsidR="00042DAF">
        <w:rPr>
          <w:spacing w:val="-2"/>
          <w:sz w:val="28"/>
        </w:rPr>
        <w:t xml:space="preserve"> </w:t>
      </w:r>
      <w:r>
        <w:rPr>
          <w:spacing w:val="-2"/>
          <w:sz w:val="28"/>
        </w:rPr>
        <w:t>осознание</w:t>
      </w:r>
      <w:r w:rsidR="00042DAF">
        <w:rPr>
          <w:spacing w:val="-2"/>
          <w:sz w:val="28"/>
        </w:rPr>
        <w:t xml:space="preserve"> </w:t>
      </w:r>
      <w:r>
        <w:rPr>
          <w:spacing w:val="-2"/>
          <w:sz w:val="28"/>
        </w:rPr>
        <w:t>пределов</w:t>
      </w:r>
      <w:r w:rsidR="00042DAF">
        <w:rPr>
          <w:spacing w:val="-2"/>
          <w:sz w:val="28"/>
        </w:rPr>
        <w:t xml:space="preserve"> </w:t>
      </w:r>
      <w:r>
        <w:rPr>
          <w:spacing w:val="-2"/>
          <w:sz w:val="28"/>
        </w:rPr>
        <w:t>преобразовательной</w:t>
      </w:r>
      <w:r w:rsidR="00042DAF">
        <w:rPr>
          <w:spacing w:val="-2"/>
          <w:sz w:val="28"/>
        </w:rPr>
        <w:t xml:space="preserve"> </w:t>
      </w:r>
      <w:r>
        <w:rPr>
          <w:spacing w:val="-2"/>
          <w:sz w:val="28"/>
        </w:rPr>
        <w:t>деятельности</w:t>
      </w:r>
      <w:r w:rsidR="00042DAF">
        <w:rPr>
          <w:spacing w:val="-2"/>
          <w:sz w:val="28"/>
        </w:rPr>
        <w:t xml:space="preserve"> </w:t>
      </w:r>
      <w:r>
        <w:rPr>
          <w:spacing w:val="-2"/>
          <w:sz w:val="28"/>
        </w:rPr>
        <w:t>человека.</w:t>
      </w:r>
    </w:p>
    <w:p w14:paraId="0C54349A" w14:textId="77777777" w:rsidR="00553525" w:rsidRDefault="00553525">
      <w:pPr>
        <w:pStyle w:val="a3"/>
        <w:spacing w:before="36"/>
        <w:ind w:left="0" w:firstLine="0"/>
        <w:jc w:val="left"/>
      </w:pPr>
    </w:p>
    <w:p w14:paraId="1572B47E" w14:textId="77777777" w:rsidR="00553525" w:rsidRDefault="005829CA">
      <w:pPr>
        <w:pStyle w:val="a3"/>
        <w:spacing w:before="1"/>
        <w:ind w:left="615" w:firstLine="0"/>
        <w:jc w:val="left"/>
      </w:pPr>
      <w:r>
        <w:rPr>
          <w:spacing w:val="-2"/>
        </w:rPr>
        <w:t>МЕТАПРЕДМЕТНЫЕРЕЗУЛЬТАТЫ</w:t>
      </w:r>
    </w:p>
    <w:p w14:paraId="6C82F041" w14:textId="77777777" w:rsidR="00553525" w:rsidRDefault="005829CA">
      <w:pPr>
        <w:pStyle w:val="a3"/>
        <w:spacing w:before="47" w:line="276" w:lineRule="auto"/>
        <w:ind w:left="658" w:right="699" w:firstLine="566"/>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7647ED70" w14:textId="31473074" w:rsidR="00553525" w:rsidRDefault="005829CA">
      <w:pPr>
        <w:pStyle w:val="a3"/>
        <w:spacing w:before="8" w:line="271" w:lineRule="auto"/>
        <w:ind w:left="615" w:right="3927" w:firstLine="0"/>
      </w:pPr>
      <w:r>
        <w:t>Познавательные</w:t>
      </w:r>
      <w:r>
        <w:rPr>
          <w:spacing w:val="-18"/>
        </w:rPr>
        <w:t xml:space="preserve"> </w:t>
      </w:r>
      <w:r>
        <w:t>универсальные</w:t>
      </w:r>
      <w:r>
        <w:rPr>
          <w:spacing w:val="-17"/>
        </w:rPr>
        <w:t xml:space="preserve"> </w:t>
      </w:r>
      <w:r>
        <w:t>учебные</w:t>
      </w:r>
      <w:r>
        <w:rPr>
          <w:spacing w:val="-18"/>
        </w:rPr>
        <w:t xml:space="preserve"> </w:t>
      </w:r>
      <w:r>
        <w:t>действия</w:t>
      </w:r>
      <w:r w:rsidR="00042DAF">
        <w:t xml:space="preserve"> </w:t>
      </w:r>
      <w:r>
        <w:t>Базовые логические действия:</w:t>
      </w:r>
    </w:p>
    <w:p w14:paraId="406CDD65" w14:textId="77777777" w:rsidR="00553525" w:rsidRDefault="005829CA">
      <w:pPr>
        <w:pStyle w:val="a3"/>
        <w:spacing w:before="17"/>
        <w:ind w:left="1225" w:firstLine="0"/>
      </w:pPr>
      <w:proofErr w:type="gramStart"/>
      <w:r>
        <w:t>выявлять</w:t>
      </w:r>
      <w:r>
        <w:rPr>
          <w:spacing w:val="65"/>
          <w:w w:val="150"/>
        </w:rPr>
        <w:t xml:space="preserve">  </w:t>
      </w:r>
      <w:r>
        <w:t>и</w:t>
      </w:r>
      <w:proofErr w:type="gramEnd"/>
      <w:r>
        <w:rPr>
          <w:spacing w:val="58"/>
        </w:rPr>
        <w:t xml:space="preserve">   </w:t>
      </w:r>
      <w:r>
        <w:t>характеризовать</w:t>
      </w:r>
      <w:r>
        <w:rPr>
          <w:spacing w:val="67"/>
        </w:rPr>
        <w:t xml:space="preserve"> </w:t>
      </w:r>
      <w:r>
        <w:t>существенные</w:t>
      </w:r>
      <w:r>
        <w:rPr>
          <w:spacing w:val="54"/>
          <w:w w:val="150"/>
        </w:rPr>
        <w:t xml:space="preserve">    </w:t>
      </w:r>
      <w:r>
        <w:t>признаки</w:t>
      </w:r>
      <w:r>
        <w:rPr>
          <w:spacing w:val="59"/>
        </w:rPr>
        <w:t xml:space="preserve">   </w:t>
      </w:r>
      <w:r>
        <w:t>природных</w:t>
      </w:r>
      <w:r>
        <w:rPr>
          <w:spacing w:val="15"/>
        </w:rPr>
        <w:t xml:space="preserve"> </w:t>
      </w:r>
      <w:r>
        <w:rPr>
          <w:spacing w:val="-10"/>
        </w:rPr>
        <w:t>и</w:t>
      </w:r>
    </w:p>
    <w:p w14:paraId="2B764156" w14:textId="77777777" w:rsidR="00553525" w:rsidRDefault="00553525">
      <w:pPr>
        <w:sectPr w:rsidR="00553525">
          <w:pgSz w:w="11910" w:h="16850"/>
          <w:pgMar w:top="840" w:right="140" w:bottom="280" w:left="220" w:header="622" w:footer="0" w:gutter="0"/>
          <w:cols w:space="720"/>
        </w:sectPr>
      </w:pPr>
    </w:p>
    <w:p w14:paraId="72B54B51" w14:textId="77777777" w:rsidR="00553525" w:rsidRDefault="005829CA">
      <w:pPr>
        <w:pStyle w:val="a3"/>
        <w:spacing w:before="207"/>
        <w:ind w:left="658" w:firstLine="0"/>
        <w:jc w:val="left"/>
      </w:pPr>
      <w:r>
        <w:rPr>
          <w:spacing w:val="-2"/>
        </w:rPr>
        <w:lastRenderedPageBreak/>
        <w:t>рукотворных</w:t>
      </w:r>
      <w:r>
        <w:rPr>
          <w:spacing w:val="4"/>
        </w:rPr>
        <w:t xml:space="preserve"> </w:t>
      </w:r>
      <w:r>
        <w:rPr>
          <w:spacing w:val="-2"/>
        </w:rPr>
        <w:t>объектов;</w:t>
      </w:r>
    </w:p>
    <w:p w14:paraId="301762C7" w14:textId="77777777" w:rsidR="00553525" w:rsidRDefault="005829CA">
      <w:pPr>
        <w:pStyle w:val="a3"/>
        <w:tabs>
          <w:tab w:val="left" w:pos="3342"/>
          <w:tab w:val="left" w:pos="5326"/>
          <w:tab w:val="left" w:pos="6944"/>
          <w:tab w:val="left" w:pos="9302"/>
        </w:tabs>
        <w:spacing w:before="52" w:line="276" w:lineRule="auto"/>
        <w:ind w:left="658" w:right="1027" w:firstLine="566"/>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4"/>
        </w:rPr>
        <w:t xml:space="preserve">основание </w:t>
      </w:r>
      <w:r>
        <w:t>для обобщения и сравнения;</w:t>
      </w:r>
    </w:p>
    <w:p w14:paraId="0C354BFB" w14:textId="77777777" w:rsidR="00553525" w:rsidRDefault="005829CA">
      <w:pPr>
        <w:pStyle w:val="a3"/>
        <w:spacing w:line="276" w:lineRule="auto"/>
        <w:ind w:left="658" w:right="639" w:firstLine="566"/>
        <w:jc w:val="left"/>
      </w:pPr>
      <w:r>
        <w:t>выявлять</w:t>
      </w:r>
      <w:r>
        <w:rPr>
          <w:spacing w:val="-6"/>
        </w:rPr>
        <w:t xml:space="preserve"> </w:t>
      </w:r>
      <w:r>
        <w:t>закономерности</w:t>
      </w:r>
      <w:r>
        <w:rPr>
          <w:spacing w:val="-4"/>
        </w:rPr>
        <w:t xml:space="preserve"> </w:t>
      </w:r>
      <w:r>
        <w:t>и</w:t>
      </w:r>
      <w:r>
        <w:rPr>
          <w:spacing w:val="-5"/>
        </w:rPr>
        <w:t xml:space="preserve"> </w:t>
      </w:r>
      <w:r>
        <w:t>противоречия</w:t>
      </w:r>
      <w:r>
        <w:rPr>
          <w:spacing w:val="-2"/>
        </w:rPr>
        <w:t xml:space="preserve"> </w:t>
      </w:r>
      <w:r>
        <w:t>в</w:t>
      </w:r>
      <w:r>
        <w:rPr>
          <w:spacing w:val="-6"/>
        </w:rPr>
        <w:t xml:space="preserve"> </w:t>
      </w:r>
      <w:r>
        <w:t>рассматриваемых</w:t>
      </w:r>
      <w:r>
        <w:rPr>
          <w:spacing w:val="-5"/>
        </w:rPr>
        <w:t xml:space="preserve"> </w:t>
      </w:r>
      <w:r>
        <w:t>фактах,</w:t>
      </w:r>
      <w:r>
        <w:rPr>
          <w:spacing w:val="-2"/>
        </w:rPr>
        <w:t xml:space="preserve"> </w:t>
      </w:r>
      <w:r>
        <w:t>данных</w:t>
      </w:r>
      <w:r>
        <w:rPr>
          <w:spacing w:val="22"/>
        </w:rPr>
        <w:t xml:space="preserve"> </w:t>
      </w:r>
      <w:r>
        <w:t>и наблюдениях, относящихся к внешнему миру;</w:t>
      </w:r>
    </w:p>
    <w:p w14:paraId="73B08DEF" w14:textId="77777777" w:rsidR="00553525" w:rsidRDefault="005829CA">
      <w:pPr>
        <w:pStyle w:val="a3"/>
        <w:tabs>
          <w:tab w:val="left" w:pos="10574"/>
        </w:tabs>
        <w:spacing w:line="278" w:lineRule="auto"/>
        <w:ind w:left="658" w:right="823" w:firstLine="566"/>
        <w:jc w:val="left"/>
      </w:pPr>
      <w:r>
        <w:t>выявлять причинно-следственные связи при изучении природных явлений</w:t>
      </w:r>
      <w:r>
        <w:tab/>
      </w:r>
      <w:r>
        <w:rPr>
          <w:spacing w:val="-10"/>
        </w:rPr>
        <w:t xml:space="preserve">и </w:t>
      </w:r>
      <w:r>
        <w:t>процессов, а также процессов, происходящих в техносфере;</w:t>
      </w:r>
    </w:p>
    <w:p w14:paraId="5741FB0A" w14:textId="77777777" w:rsidR="00553525" w:rsidRDefault="005829CA">
      <w:pPr>
        <w:pStyle w:val="a3"/>
        <w:spacing w:line="276" w:lineRule="auto"/>
        <w:ind w:left="658" w:right="639" w:firstLine="566"/>
        <w:jc w:val="left"/>
      </w:pPr>
      <w:r>
        <w:t>самостоятельно</w:t>
      </w:r>
      <w:r>
        <w:rPr>
          <w:spacing w:val="-4"/>
        </w:rPr>
        <w:t xml:space="preserve"> </w:t>
      </w:r>
      <w:r>
        <w:t>выбирать</w:t>
      </w:r>
      <w:r>
        <w:rPr>
          <w:spacing w:val="-7"/>
        </w:rPr>
        <w:t xml:space="preserve"> </w:t>
      </w:r>
      <w:r>
        <w:t>способ</w:t>
      </w:r>
      <w:r>
        <w:rPr>
          <w:spacing w:val="-3"/>
        </w:rPr>
        <w:t xml:space="preserve"> </w:t>
      </w:r>
      <w:r>
        <w:t>решения</w:t>
      </w:r>
      <w:r>
        <w:rPr>
          <w:spacing w:val="-4"/>
        </w:rPr>
        <w:t xml:space="preserve"> </w:t>
      </w:r>
      <w:r>
        <w:t>поставленной</w:t>
      </w:r>
      <w:r>
        <w:rPr>
          <w:spacing w:val="-5"/>
        </w:rPr>
        <w:t xml:space="preserve"> </w:t>
      </w:r>
      <w:r>
        <w:t>задачи,</w:t>
      </w:r>
      <w:r>
        <w:rPr>
          <w:spacing w:val="-3"/>
        </w:rPr>
        <w:t xml:space="preserve"> </w:t>
      </w:r>
      <w:r>
        <w:t>используя</w:t>
      </w:r>
      <w:r>
        <w:rPr>
          <w:spacing w:val="80"/>
        </w:rPr>
        <w:t xml:space="preserve"> </w:t>
      </w:r>
      <w:r>
        <w:t>для этого необходимые материалы, инструменты и технологии.</w:t>
      </w:r>
    </w:p>
    <w:p w14:paraId="19489A28" w14:textId="6C80A910" w:rsidR="00553525" w:rsidRDefault="005829CA">
      <w:pPr>
        <w:pStyle w:val="a3"/>
        <w:spacing w:line="276" w:lineRule="auto"/>
        <w:ind w:firstLine="115"/>
        <w:jc w:val="left"/>
      </w:pPr>
      <w:r>
        <w:t>Базовые проектные действия: выявлять проблемы, связанные с ними цели, задачи деятельности; осуществлять планирование проектной деятельности; разрабатывать и реализовывать</w:t>
      </w:r>
      <w:r>
        <w:rPr>
          <w:spacing w:val="-6"/>
        </w:rPr>
        <w:t xml:space="preserve"> </w:t>
      </w:r>
      <w:r>
        <w:t>проектный</w:t>
      </w:r>
      <w:r>
        <w:rPr>
          <w:spacing w:val="-6"/>
        </w:rPr>
        <w:t xml:space="preserve"> </w:t>
      </w:r>
      <w:r>
        <w:t>замысел</w:t>
      </w:r>
      <w:r>
        <w:rPr>
          <w:spacing w:val="-5"/>
        </w:rPr>
        <w:t xml:space="preserve"> </w:t>
      </w:r>
      <w:r>
        <w:t>и</w:t>
      </w:r>
      <w:r>
        <w:rPr>
          <w:spacing w:val="-6"/>
        </w:rPr>
        <w:t xml:space="preserve"> </w:t>
      </w:r>
      <w:r>
        <w:t>оформлять</w:t>
      </w:r>
      <w:r>
        <w:rPr>
          <w:spacing w:val="-6"/>
        </w:rPr>
        <w:t xml:space="preserve"> </w:t>
      </w:r>
      <w:r>
        <w:t>его</w:t>
      </w:r>
      <w:r>
        <w:rPr>
          <w:spacing w:val="-6"/>
        </w:rPr>
        <w:t xml:space="preserve"> </w:t>
      </w:r>
      <w:r>
        <w:t>в</w:t>
      </w:r>
      <w:r>
        <w:rPr>
          <w:spacing w:val="-7"/>
        </w:rPr>
        <w:t xml:space="preserve"> </w:t>
      </w:r>
      <w:r>
        <w:t>форме</w:t>
      </w:r>
      <w:r>
        <w:rPr>
          <w:spacing w:val="-4"/>
        </w:rPr>
        <w:t xml:space="preserve"> </w:t>
      </w:r>
      <w:r>
        <w:t>«продукта»;</w:t>
      </w:r>
      <w:r>
        <w:rPr>
          <w:spacing w:val="-6"/>
        </w:rPr>
        <w:t xml:space="preserve"> </w:t>
      </w:r>
      <w:r>
        <w:t xml:space="preserve">осуществлять самооценку процесса и результата проектной деятельности, </w:t>
      </w:r>
      <w:proofErr w:type="spellStart"/>
      <w:r>
        <w:t>взаимооценку</w:t>
      </w:r>
      <w:proofErr w:type="spellEnd"/>
      <w:r>
        <w:t>.</w:t>
      </w:r>
      <w:r w:rsidR="00A6392F">
        <w:t xml:space="preserve"> </w:t>
      </w:r>
      <w:r>
        <w:t>Базовые исследовательские действия:</w:t>
      </w:r>
    </w:p>
    <w:p w14:paraId="114EBD1C" w14:textId="77777777" w:rsidR="00553525" w:rsidRDefault="005829CA">
      <w:pPr>
        <w:pStyle w:val="a3"/>
        <w:tabs>
          <w:tab w:val="left" w:pos="6809"/>
          <w:tab w:val="left" w:pos="7972"/>
          <w:tab w:val="left" w:pos="8308"/>
        </w:tabs>
        <w:spacing w:line="276" w:lineRule="auto"/>
        <w:ind w:left="2968" w:right="755" w:hanging="2310"/>
        <w:jc w:val="left"/>
      </w:pPr>
      <w:r>
        <w:t>использовать</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инструмент</w:t>
      </w:r>
      <w:r>
        <w:rPr>
          <w:spacing w:val="40"/>
        </w:rPr>
        <w:t xml:space="preserve"> </w:t>
      </w:r>
      <w:r>
        <w:t>познания;</w:t>
      </w:r>
      <w:r>
        <w:rPr>
          <w:spacing w:val="40"/>
        </w:rPr>
        <w:t xml:space="preserve"> </w:t>
      </w:r>
      <w:r>
        <w:t>формировать запросы к информационной</w:t>
      </w:r>
      <w:r>
        <w:tab/>
      </w:r>
      <w:r>
        <w:rPr>
          <w:spacing w:val="-2"/>
        </w:rPr>
        <w:t>системе</w:t>
      </w:r>
      <w:r>
        <w:tab/>
      </w:r>
      <w:r>
        <w:rPr>
          <w:spacing w:val="-10"/>
        </w:rPr>
        <w:t>с</w:t>
      </w:r>
      <w:r>
        <w:tab/>
        <w:t>целью получения необходимой информации;</w:t>
      </w:r>
    </w:p>
    <w:p w14:paraId="14B9A714" w14:textId="1EE2BEF4" w:rsidR="00553525" w:rsidRDefault="005829CA">
      <w:pPr>
        <w:pStyle w:val="a3"/>
        <w:spacing w:line="278" w:lineRule="auto"/>
        <w:ind w:left="658" w:right="2040" w:firstLine="0"/>
        <w:jc w:val="left"/>
      </w:pPr>
      <w:r>
        <w:t>оценивать полноту, достоверность и актуальность полученной информации;</w:t>
      </w:r>
      <w:r>
        <w:rPr>
          <w:spacing w:val="-9"/>
        </w:rPr>
        <w:t xml:space="preserve"> </w:t>
      </w:r>
      <w:r>
        <w:t>опытным</w:t>
      </w:r>
      <w:r w:rsidR="00A6392F">
        <w:t xml:space="preserve"> </w:t>
      </w:r>
      <w:r>
        <w:t>путем</w:t>
      </w:r>
      <w:r>
        <w:rPr>
          <w:spacing w:val="-6"/>
        </w:rPr>
        <w:t xml:space="preserve"> </w:t>
      </w:r>
      <w:r>
        <w:t>изучать</w:t>
      </w:r>
      <w:r>
        <w:rPr>
          <w:spacing w:val="-10"/>
        </w:rPr>
        <w:t xml:space="preserve"> </w:t>
      </w:r>
      <w:r>
        <w:t>свойства</w:t>
      </w:r>
      <w:r>
        <w:rPr>
          <w:spacing w:val="-6"/>
        </w:rPr>
        <w:t xml:space="preserve"> </w:t>
      </w:r>
      <w:r>
        <w:t>различных</w:t>
      </w:r>
      <w:r>
        <w:rPr>
          <w:spacing w:val="-12"/>
        </w:rPr>
        <w:t xml:space="preserve"> </w:t>
      </w:r>
      <w:r>
        <w:t>материалов;</w:t>
      </w:r>
    </w:p>
    <w:p w14:paraId="314B5DD1" w14:textId="7BC45F18" w:rsidR="00553525" w:rsidRDefault="005829CA">
      <w:pPr>
        <w:pStyle w:val="a3"/>
        <w:tabs>
          <w:tab w:val="left" w:pos="2641"/>
          <w:tab w:val="left" w:pos="2824"/>
          <w:tab w:val="left" w:pos="4265"/>
          <w:tab w:val="left" w:pos="4298"/>
          <w:tab w:val="left" w:pos="5844"/>
          <w:tab w:val="left" w:pos="6214"/>
          <w:tab w:val="left" w:pos="7121"/>
          <w:tab w:val="left" w:pos="7535"/>
          <w:tab w:val="left" w:pos="8985"/>
          <w:tab w:val="left" w:pos="9028"/>
        </w:tabs>
        <w:spacing w:line="276" w:lineRule="auto"/>
        <w:ind w:right="719" w:firstLine="724"/>
        <w:jc w:val="left"/>
      </w:pPr>
      <w:r>
        <w:rPr>
          <w:spacing w:val="-2"/>
        </w:rPr>
        <w:t>овладевать</w:t>
      </w:r>
      <w:r>
        <w:tab/>
      </w:r>
      <w:r>
        <w:tab/>
      </w:r>
      <w:r>
        <w:rPr>
          <w:spacing w:val="-2"/>
        </w:rPr>
        <w:t>навыками</w:t>
      </w:r>
      <w:r>
        <w:tab/>
      </w:r>
      <w:r>
        <w:tab/>
      </w:r>
      <w:r>
        <w:rPr>
          <w:spacing w:val="-2"/>
        </w:rPr>
        <w:t>измерения</w:t>
      </w:r>
      <w:r>
        <w:tab/>
      </w:r>
      <w:r>
        <w:rPr>
          <w:spacing w:val="-2"/>
        </w:rPr>
        <w:t>величин</w:t>
      </w:r>
      <w:r>
        <w:tab/>
      </w:r>
      <w:r>
        <w:rPr>
          <w:spacing w:val="-10"/>
        </w:rPr>
        <w:t>с</w:t>
      </w:r>
      <w:r>
        <w:tab/>
      </w:r>
      <w:r>
        <w:rPr>
          <w:spacing w:val="-2"/>
        </w:rPr>
        <w:t>помощью</w:t>
      </w:r>
      <w:r>
        <w:tab/>
      </w:r>
      <w:r>
        <w:rPr>
          <w:spacing w:val="-2"/>
        </w:rPr>
        <w:t>измерительных инструментов,</w:t>
      </w:r>
      <w:r>
        <w:tab/>
      </w:r>
      <w:r>
        <w:rPr>
          <w:spacing w:val="-2"/>
        </w:rPr>
        <w:t>оценивать</w:t>
      </w:r>
      <w:r>
        <w:tab/>
      </w:r>
      <w:r>
        <w:rPr>
          <w:spacing w:val="-2"/>
        </w:rPr>
        <w:t>погрешность</w:t>
      </w:r>
      <w:r>
        <w:tab/>
      </w:r>
      <w:r>
        <w:tab/>
      </w:r>
      <w:r>
        <w:rPr>
          <w:spacing w:val="-2"/>
        </w:rPr>
        <w:t>измерения,</w:t>
      </w:r>
      <w:r w:rsidR="00A6392F">
        <w:rPr>
          <w:spacing w:val="-2"/>
        </w:rPr>
        <w:t xml:space="preserve"> </w:t>
      </w:r>
      <w:r>
        <w:rPr>
          <w:spacing w:val="-2"/>
        </w:rPr>
        <w:t>уметь</w:t>
      </w:r>
      <w:r>
        <w:tab/>
      </w:r>
      <w:r>
        <w:tab/>
      </w:r>
      <w:r>
        <w:rPr>
          <w:spacing w:val="-2"/>
        </w:rPr>
        <w:t xml:space="preserve">осуществлять </w:t>
      </w:r>
      <w:r>
        <w:t>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w:t>
      </w:r>
      <w:r>
        <w:tab/>
      </w:r>
      <w:r>
        <w:rPr>
          <w:spacing w:val="-10"/>
        </w:rPr>
        <w:t>и</w:t>
      </w:r>
      <w:r>
        <w:tab/>
        <w:t>схемы</w:t>
      </w:r>
      <w:r>
        <w:rPr>
          <w:spacing w:val="80"/>
        </w:rPr>
        <w:t xml:space="preserve"> </w:t>
      </w:r>
      <w:r>
        <w:t>для решения учебных и познавательных задач; уметь оценивать правильность выполнения учебной задачи, собственные возможности ее решения;</w:t>
      </w:r>
    </w:p>
    <w:p w14:paraId="335AF391" w14:textId="77777777" w:rsidR="00553525" w:rsidRDefault="005829CA">
      <w:pPr>
        <w:pStyle w:val="a3"/>
        <w:spacing w:line="276" w:lineRule="auto"/>
        <w:ind w:right="1550" w:firstLine="0"/>
        <w:jc w:val="left"/>
      </w:pPr>
      <w:r>
        <w:t>прогнозировать</w:t>
      </w:r>
      <w:r>
        <w:rPr>
          <w:spacing w:val="-7"/>
        </w:rPr>
        <w:t xml:space="preserve"> </w:t>
      </w:r>
      <w:r>
        <w:t>поведение</w:t>
      </w:r>
      <w:r>
        <w:rPr>
          <w:spacing w:val="-4"/>
        </w:rPr>
        <w:t xml:space="preserve"> </w:t>
      </w:r>
      <w:r>
        <w:t>технической</w:t>
      </w:r>
      <w:r>
        <w:rPr>
          <w:spacing w:val="-5"/>
        </w:rPr>
        <w:t xml:space="preserve"> </w:t>
      </w:r>
      <w:r>
        <w:t>системы,</w:t>
      </w:r>
      <w:r>
        <w:rPr>
          <w:spacing w:val="-2"/>
        </w:rPr>
        <w:t xml:space="preserve"> </w:t>
      </w:r>
      <w:r>
        <w:t>в</w:t>
      </w:r>
      <w:r>
        <w:rPr>
          <w:spacing w:val="-8"/>
        </w:rPr>
        <w:t xml:space="preserve"> </w:t>
      </w:r>
      <w:r>
        <w:t>том</w:t>
      </w:r>
      <w:r>
        <w:rPr>
          <w:spacing w:val="-5"/>
        </w:rPr>
        <w:t xml:space="preserve"> </w:t>
      </w:r>
      <w:r>
        <w:t>числе</w:t>
      </w:r>
      <w:r>
        <w:rPr>
          <w:spacing w:val="-4"/>
        </w:rPr>
        <w:t xml:space="preserve"> </w:t>
      </w:r>
      <w:r>
        <w:t>с</w:t>
      </w:r>
      <w:r>
        <w:rPr>
          <w:spacing w:val="-5"/>
        </w:rPr>
        <w:t xml:space="preserve"> </w:t>
      </w:r>
      <w:r>
        <w:t>учетом</w:t>
      </w:r>
      <w:r>
        <w:rPr>
          <w:spacing w:val="-4"/>
        </w:rPr>
        <w:t xml:space="preserve"> </w:t>
      </w:r>
      <w:r>
        <w:t xml:space="preserve">с </w:t>
      </w:r>
      <w:proofErr w:type="spellStart"/>
      <w:r>
        <w:t>инергетических</w:t>
      </w:r>
      <w:proofErr w:type="spellEnd"/>
      <w:r>
        <w:t xml:space="preserve"> эффектов.</w:t>
      </w:r>
    </w:p>
    <w:p w14:paraId="433ED6F2" w14:textId="77777777" w:rsidR="00553525" w:rsidRDefault="005829CA">
      <w:pPr>
        <w:pStyle w:val="a3"/>
        <w:spacing w:line="321" w:lineRule="exact"/>
        <w:ind w:left="615" w:firstLine="0"/>
        <w:jc w:val="left"/>
      </w:pPr>
      <w:r>
        <w:t>Работа</w:t>
      </w:r>
      <w:r>
        <w:rPr>
          <w:spacing w:val="-4"/>
        </w:rPr>
        <w:t xml:space="preserve"> </w:t>
      </w:r>
      <w:r>
        <w:t>с</w:t>
      </w:r>
      <w:r>
        <w:rPr>
          <w:spacing w:val="-16"/>
        </w:rPr>
        <w:t xml:space="preserve"> </w:t>
      </w:r>
      <w:r>
        <w:rPr>
          <w:spacing w:val="-2"/>
        </w:rPr>
        <w:t>информацией:</w:t>
      </w:r>
    </w:p>
    <w:p w14:paraId="5CC8D083" w14:textId="77777777" w:rsidR="00553525" w:rsidRDefault="005829CA">
      <w:pPr>
        <w:pStyle w:val="a3"/>
        <w:tabs>
          <w:tab w:val="left" w:pos="1979"/>
          <w:tab w:val="left" w:pos="3395"/>
          <w:tab w:val="left" w:pos="4509"/>
          <w:tab w:val="left" w:pos="5998"/>
          <w:tab w:val="left" w:pos="7972"/>
          <w:tab w:val="left" w:pos="8456"/>
        </w:tabs>
        <w:spacing w:before="40" w:line="276" w:lineRule="auto"/>
        <w:ind w:right="943" w:firstLine="0"/>
        <w:jc w:val="left"/>
      </w:pPr>
      <w:r>
        <w:t>выбирать</w:t>
      </w:r>
      <w:r>
        <w:rPr>
          <w:spacing w:val="-12"/>
        </w:rPr>
        <w:t xml:space="preserve"> </w:t>
      </w:r>
      <w:r>
        <w:t>форму</w:t>
      </w:r>
      <w:r>
        <w:rPr>
          <w:spacing w:val="-18"/>
        </w:rPr>
        <w:t xml:space="preserve"> </w:t>
      </w:r>
      <w:r>
        <w:t>представления</w:t>
      </w:r>
      <w:r>
        <w:rPr>
          <w:spacing w:val="-6"/>
        </w:rPr>
        <w:t xml:space="preserve"> </w:t>
      </w:r>
      <w:r>
        <w:t>информации</w:t>
      </w:r>
      <w:r>
        <w:rPr>
          <w:spacing w:val="-10"/>
        </w:rPr>
        <w:t xml:space="preserve"> </w:t>
      </w:r>
      <w:r>
        <w:t>в</w:t>
      </w:r>
      <w:r>
        <w:rPr>
          <w:spacing w:val="-12"/>
        </w:rPr>
        <w:t xml:space="preserve"> </w:t>
      </w:r>
      <w:r>
        <w:t>зависимости</w:t>
      </w:r>
      <w:r>
        <w:rPr>
          <w:spacing w:val="-8"/>
        </w:rPr>
        <w:t xml:space="preserve"> </w:t>
      </w:r>
      <w:r>
        <w:t>от</w:t>
      </w:r>
      <w:r>
        <w:rPr>
          <w:spacing w:val="-12"/>
        </w:rPr>
        <w:t xml:space="preserve"> </w:t>
      </w:r>
      <w:r>
        <w:t>поставленной</w:t>
      </w:r>
      <w:r>
        <w:rPr>
          <w:spacing w:val="-5"/>
        </w:rPr>
        <w:t xml:space="preserve"> </w:t>
      </w:r>
      <w:r>
        <w:t xml:space="preserve">задачи; </w:t>
      </w:r>
      <w:r>
        <w:rPr>
          <w:spacing w:val="-2"/>
        </w:rPr>
        <w:t>понимать</w:t>
      </w:r>
      <w:r>
        <w:tab/>
      </w:r>
      <w:r>
        <w:rPr>
          <w:spacing w:val="-2"/>
        </w:rPr>
        <w:t>различие</w:t>
      </w:r>
      <w:r>
        <w:tab/>
      </w:r>
      <w:r>
        <w:rPr>
          <w:spacing w:val="-4"/>
        </w:rPr>
        <w:t>между</w:t>
      </w:r>
      <w:r>
        <w:tab/>
      </w:r>
      <w:r>
        <w:rPr>
          <w:spacing w:val="-2"/>
        </w:rPr>
        <w:t>данными,</w:t>
      </w:r>
      <w:r>
        <w:tab/>
      </w:r>
      <w:r>
        <w:rPr>
          <w:spacing w:val="-2"/>
        </w:rPr>
        <w:t>информацией</w:t>
      </w:r>
      <w:r>
        <w:tab/>
      </w:r>
      <w:r>
        <w:rPr>
          <w:spacing w:val="-10"/>
        </w:rPr>
        <w:t>и</w:t>
      </w:r>
      <w:r>
        <w:tab/>
      </w:r>
      <w:r>
        <w:rPr>
          <w:spacing w:val="-2"/>
        </w:rPr>
        <w:t>знаниями;</w:t>
      </w:r>
      <w:r>
        <w:rPr>
          <w:spacing w:val="40"/>
        </w:rPr>
        <w:t xml:space="preserve"> </w:t>
      </w:r>
      <w:r>
        <w:t>владеть начальными навыками работы с «большими данными»; владеть технологией трансформации данных в информацию, информации в знания.</w:t>
      </w:r>
    </w:p>
    <w:p w14:paraId="1EF42030" w14:textId="37810E5C" w:rsidR="00553525" w:rsidRDefault="005829CA">
      <w:pPr>
        <w:pStyle w:val="a3"/>
        <w:spacing w:line="278" w:lineRule="auto"/>
        <w:ind w:left="726" w:right="5568" w:hanging="111"/>
        <w:jc w:val="left"/>
      </w:pPr>
      <w:r>
        <w:rPr>
          <w:spacing w:val="-2"/>
        </w:rPr>
        <w:t>Регулятивные</w:t>
      </w:r>
      <w:r>
        <w:rPr>
          <w:spacing w:val="-16"/>
        </w:rPr>
        <w:t xml:space="preserve"> </w:t>
      </w:r>
      <w:r>
        <w:rPr>
          <w:spacing w:val="-2"/>
        </w:rPr>
        <w:t>универсальные</w:t>
      </w:r>
      <w:r>
        <w:rPr>
          <w:spacing w:val="-15"/>
        </w:rPr>
        <w:t xml:space="preserve"> </w:t>
      </w:r>
      <w:r>
        <w:rPr>
          <w:spacing w:val="-2"/>
        </w:rPr>
        <w:t>учебные действия</w:t>
      </w:r>
      <w:r w:rsidR="00A6392F">
        <w:rPr>
          <w:spacing w:val="-2"/>
        </w:rPr>
        <w:t xml:space="preserve"> </w:t>
      </w:r>
      <w:r>
        <w:rPr>
          <w:spacing w:val="-2"/>
        </w:rPr>
        <w:t>Самоорганизация:</w:t>
      </w:r>
    </w:p>
    <w:p w14:paraId="168388D0" w14:textId="77777777" w:rsidR="00553525" w:rsidRDefault="005829CA">
      <w:pPr>
        <w:pStyle w:val="a3"/>
        <w:spacing w:line="276" w:lineRule="auto"/>
        <w:ind w:right="709" w:firstLine="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F244FF4" w14:textId="77777777" w:rsidR="00553525" w:rsidRDefault="00553525">
      <w:pPr>
        <w:spacing w:line="276" w:lineRule="auto"/>
        <w:sectPr w:rsidR="00553525">
          <w:pgSz w:w="11910" w:h="16850"/>
          <w:pgMar w:top="840" w:right="140" w:bottom="280" w:left="220" w:header="622" w:footer="0" w:gutter="0"/>
          <w:cols w:space="720"/>
        </w:sectPr>
      </w:pPr>
    </w:p>
    <w:p w14:paraId="3F1C2CEA" w14:textId="352196B4" w:rsidR="00553525" w:rsidRDefault="005829CA">
      <w:pPr>
        <w:pStyle w:val="a3"/>
        <w:spacing w:before="211" w:line="276" w:lineRule="auto"/>
        <w:ind w:right="1619" w:firstLine="0"/>
        <w:jc w:val="left"/>
      </w:pPr>
      <w:r>
        <w:lastRenderedPageBreak/>
        <w:t>Уметь соотносить свои действия с планируемыми результатами,</w:t>
      </w:r>
      <w:r>
        <w:rPr>
          <w:spacing w:val="40"/>
        </w:rPr>
        <w:t xml:space="preserve"> </w:t>
      </w:r>
      <w:r>
        <w:t>осуществлять</w:t>
      </w:r>
      <w:r>
        <w:rPr>
          <w:spacing w:val="-9"/>
        </w:rPr>
        <w:t xml:space="preserve"> </w:t>
      </w:r>
      <w:r>
        <w:t>контроль</w:t>
      </w:r>
      <w:r w:rsidR="00A6392F">
        <w:t xml:space="preserve"> </w:t>
      </w:r>
      <w:r>
        <w:t>своей деятельности</w:t>
      </w:r>
      <w:r>
        <w:rPr>
          <w:spacing w:val="-3"/>
        </w:rPr>
        <w:t xml:space="preserve"> </w:t>
      </w:r>
      <w:r>
        <w:t>в</w:t>
      </w:r>
      <w:r>
        <w:rPr>
          <w:spacing w:val="-3"/>
        </w:rPr>
        <w:t xml:space="preserve"> </w:t>
      </w:r>
      <w:r>
        <w:t>процессе</w:t>
      </w:r>
      <w:r>
        <w:rPr>
          <w:spacing w:val="-3"/>
        </w:rPr>
        <w:t xml:space="preserve"> </w:t>
      </w:r>
      <w:r>
        <w:t>достижения результата, определять способы действий</w:t>
      </w:r>
      <w:r w:rsidR="00A6392F">
        <w:t xml:space="preserve"> </w:t>
      </w:r>
      <w:r>
        <w:t>в рамках предложенных условий и требований,</w:t>
      </w:r>
    </w:p>
    <w:p w14:paraId="36F3EEB7" w14:textId="649F4670" w:rsidR="00553525" w:rsidRDefault="005829CA">
      <w:pPr>
        <w:pStyle w:val="a3"/>
        <w:spacing w:line="276" w:lineRule="auto"/>
        <w:ind w:right="639" w:firstLine="0"/>
        <w:jc w:val="left"/>
      </w:pPr>
      <w:r>
        <w:t>корректировать свои действия в</w:t>
      </w:r>
      <w:r w:rsidR="00A6392F">
        <w:t xml:space="preserve"> </w:t>
      </w:r>
      <w:r>
        <w:t>соответствии</w:t>
      </w:r>
      <w:r>
        <w:rPr>
          <w:spacing w:val="-7"/>
        </w:rPr>
        <w:t xml:space="preserve"> </w:t>
      </w:r>
      <w:r>
        <w:t>с</w:t>
      </w:r>
      <w:r>
        <w:rPr>
          <w:spacing w:val="-6"/>
        </w:rPr>
        <w:t xml:space="preserve"> </w:t>
      </w:r>
      <w:r>
        <w:t>изменяющейся</w:t>
      </w:r>
      <w:r>
        <w:rPr>
          <w:spacing w:val="-5"/>
        </w:rPr>
        <w:t xml:space="preserve"> </w:t>
      </w:r>
      <w:r>
        <w:t>ситуацией;</w:t>
      </w:r>
      <w:r>
        <w:rPr>
          <w:spacing w:val="-1"/>
        </w:rPr>
        <w:t xml:space="preserve"> </w:t>
      </w:r>
      <w:r>
        <w:t>делать выбор и брать ответственность за решение.</w:t>
      </w:r>
    </w:p>
    <w:p w14:paraId="4719B6ED" w14:textId="77777777" w:rsidR="00553525" w:rsidRDefault="005829CA">
      <w:pPr>
        <w:pStyle w:val="a3"/>
        <w:spacing w:line="321" w:lineRule="exact"/>
        <w:ind w:left="615" w:firstLine="0"/>
        <w:jc w:val="left"/>
      </w:pPr>
      <w:r>
        <w:t>Самоконтроль</w:t>
      </w:r>
      <w:r>
        <w:rPr>
          <w:spacing w:val="-14"/>
        </w:rPr>
        <w:t xml:space="preserve"> </w:t>
      </w:r>
      <w:r>
        <w:rPr>
          <w:spacing w:val="-2"/>
        </w:rPr>
        <w:t>(рефлексия):</w:t>
      </w:r>
    </w:p>
    <w:p w14:paraId="408B70C6" w14:textId="77777777" w:rsidR="00553525" w:rsidRDefault="005829CA">
      <w:pPr>
        <w:pStyle w:val="a3"/>
        <w:spacing w:before="46" w:line="276" w:lineRule="auto"/>
        <w:ind w:left="1210" w:right="639" w:hanging="711"/>
        <w:jc w:val="left"/>
      </w:pPr>
      <w:r>
        <w:t>давать адекватную</w:t>
      </w:r>
      <w:r>
        <w:rPr>
          <w:spacing w:val="40"/>
        </w:rPr>
        <w:t xml:space="preserve"> </w:t>
      </w:r>
      <w:r>
        <w:t>оценку</w:t>
      </w:r>
      <w:r>
        <w:rPr>
          <w:spacing w:val="40"/>
        </w:rPr>
        <w:t xml:space="preserve"> </w:t>
      </w:r>
      <w:r>
        <w:t>ситуации</w:t>
      </w:r>
      <w:r>
        <w:rPr>
          <w:spacing w:val="40"/>
        </w:rPr>
        <w:t xml:space="preserve"> </w:t>
      </w:r>
      <w:r>
        <w:t>и</w:t>
      </w:r>
      <w:r>
        <w:rPr>
          <w:spacing w:val="40"/>
        </w:rPr>
        <w:t xml:space="preserve"> </w:t>
      </w:r>
      <w:r>
        <w:t>предлагать</w:t>
      </w:r>
      <w:r>
        <w:rPr>
          <w:spacing w:val="40"/>
        </w:rPr>
        <w:t xml:space="preserve"> </w:t>
      </w:r>
      <w:r>
        <w:t>план</w:t>
      </w:r>
      <w:r>
        <w:rPr>
          <w:spacing w:val="40"/>
        </w:rPr>
        <w:t xml:space="preserve"> </w:t>
      </w:r>
      <w:r>
        <w:t>ее</w:t>
      </w:r>
      <w:r>
        <w:rPr>
          <w:spacing w:val="40"/>
        </w:rPr>
        <w:t xml:space="preserve"> </w:t>
      </w:r>
      <w:r>
        <w:t>изменения;</w:t>
      </w:r>
      <w:r>
        <w:rPr>
          <w:spacing w:val="80"/>
        </w:rPr>
        <w:t xml:space="preserve"> </w:t>
      </w:r>
      <w:r>
        <w:t>объяснять</w:t>
      </w:r>
      <w:r>
        <w:rPr>
          <w:spacing w:val="80"/>
        </w:rPr>
        <w:t xml:space="preserve"> </w:t>
      </w:r>
      <w:r>
        <w:t>причины достижения (недостижения) результатов преобразовательной</w:t>
      </w:r>
    </w:p>
    <w:p w14:paraId="40722B21" w14:textId="77777777" w:rsidR="00553525" w:rsidRDefault="005829CA">
      <w:pPr>
        <w:pStyle w:val="a3"/>
        <w:spacing w:line="278" w:lineRule="exact"/>
        <w:ind w:firstLine="0"/>
        <w:jc w:val="left"/>
      </w:pPr>
      <w:r>
        <w:rPr>
          <w:spacing w:val="-2"/>
        </w:rPr>
        <w:t>деятельности;</w:t>
      </w:r>
    </w:p>
    <w:p w14:paraId="76ED6A99" w14:textId="77777777" w:rsidR="00553525" w:rsidRDefault="005829CA">
      <w:pPr>
        <w:pStyle w:val="a3"/>
        <w:tabs>
          <w:tab w:val="left" w:pos="5326"/>
          <w:tab w:val="left" w:pos="7919"/>
          <w:tab w:val="left" w:pos="8418"/>
          <w:tab w:val="left" w:pos="9743"/>
        </w:tabs>
        <w:spacing w:before="53" w:line="273" w:lineRule="auto"/>
        <w:ind w:right="1011" w:firstLine="0"/>
        <w:jc w:val="left"/>
      </w:pPr>
      <w:r>
        <w:t>вносить необходимые коррективы</w:t>
      </w:r>
      <w:r>
        <w:tab/>
        <w:t>в деятельность</w:t>
      </w:r>
      <w:r>
        <w:tab/>
      </w:r>
      <w:r>
        <w:rPr>
          <w:spacing w:val="-6"/>
        </w:rPr>
        <w:t>по</w:t>
      </w:r>
      <w:r>
        <w:tab/>
      </w:r>
      <w:r>
        <w:rPr>
          <w:spacing w:val="-2"/>
        </w:rPr>
        <w:t>решению</w:t>
      </w:r>
      <w:r>
        <w:tab/>
      </w:r>
      <w:r>
        <w:rPr>
          <w:spacing w:val="-2"/>
        </w:rPr>
        <w:t xml:space="preserve">задачи </w:t>
      </w:r>
      <w:r>
        <w:t>или по осуществлению проекта; оценивать соответствие результата цели и условиями при необходимости корректировать цель и процесс ее достижения.</w:t>
      </w:r>
    </w:p>
    <w:p w14:paraId="0D1F7914" w14:textId="77777777" w:rsidR="00553525" w:rsidRDefault="005829CA">
      <w:pPr>
        <w:pStyle w:val="a3"/>
        <w:spacing w:before="2" w:line="278" w:lineRule="auto"/>
        <w:ind w:right="580" w:firstLine="115"/>
        <w:jc w:val="left"/>
      </w:pPr>
      <w:r>
        <w:t>Умения</w:t>
      </w:r>
      <w:r>
        <w:rPr>
          <w:spacing w:val="-1"/>
        </w:rPr>
        <w:t xml:space="preserve"> </w:t>
      </w:r>
      <w:r>
        <w:t>принятия</w:t>
      </w:r>
      <w:r>
        <w:rPr>
          <w:spacing w:val="-2"/>
        </w:rPr>
        <w:t xml:space="preserve"> </w:t>
      </w:r>
      <w:r>
        <w:t>себя</w:t>
      </w:r>
      <w:r>
        <w:rPr>
          <w:spacing w:val="-1"/>
        </w:rPr>
        <w:t xml:space="preserve"> </w:t>
      </w:r>
      <w:r>
        <w:t>и</w:t>
      </w:r>
      <w:r>
        <w:rPr>
          <w:spacing w:val="-4"/>
        </w:rPr>
        <w:t xml:space="preserve"> </w:t>
      </w:r>
      <w:r>
        <w:t>других:</w:t>
      </w:r>
      <w:r>
        <w:rPr>
          <w:spacing w:val="-7"/>
        </w:rPr>
        <w:t xml:space="preserve"> </w:t>
      </w:r>
      <w:r>
        <w:t>признавать</w:t>
      </w:r>
      <w:r>
        <w:rPr>
          <w:spacing w:val="-5"/>
        </w:rPr>
        <w:t xml:space="preserve"> </w:t>
      </w:r>
      <w:r>
        <w:t>свое</w:t>
      </w:r>
      <w:r>
        <w:rPr>
          <w:spacing w:val="-2"/>
        </w:rPr>
        <w:t xml:space="preserve"> </w:t>
      </w:r>
      <w:r>
        <w:t>право</w:t>
      </w:r>
      <w:r>
        <w:rPr>
          <w:spacing w:val="-4"/>
        </w:rPr>
        <w:t xml:space="preserve"> </w:t>
      </w:r>
      <w:r>
        <w:t>на</w:t>
      </w:r>
      <w:r>
        <w:rPr>
          <w:spacing w:val="-2"/>
        </w:rPr>
        <w:t xml:space="preserve"> </w:t>
      </w:r>
      <w:r>
        <w:t>ошибку</w:t>
      </w:r>
      <w:r>
        <w:rPr>
          <w:spacing w:val="-8"/>
        </w:rPr>
        <w:t xml:space="preserve"> </w:t>
      </w:r>
      <w:r>
        <w:t>при</w:t>
      </w:r>
      <w:r>
        <w:rPr>
          <w:spacing w:val="-3"/>
        </w:rPr>
        <w:t xml:space="preserve"> </w:t>
      </w:r>
      <w:r>
        <w:t xml:space="preserve">решении задач или при реализации проекта, такое </w:t>
      </w:r>
      <w:proofErr w:type="spellStart"/>
      <w:r>
        <w:t>жеправо</w:t>
      </w:r>
      <w:proofErr w:type="spellEnd"/>
      <w:r>
        <w:t xml:space="preserve"> другого на подобные ошибки.</w:t>
      </w:r>
    </w:p>
    <w:p w14:paraId="0B74B3BC" w14:textId="77777777" w:rsidR="00553525" w:rsidRDefault="00553525">
      <w:pPr>
        <w:pStyle w:val="a3"/>
        <w:spacing w:before="45"/>
        <w:ind w:left="0" w:firstLine="0"/>
        <w:jc w:val="left"/>
      </w:pPr>
    </w:p>
    <w:p w14:paraId="171FE102" w14:textId="4D5E28BA" w:rsidR="00553525" w:rsidRDefault="005829CA">
      <w:pPr>
        <w:pStyle w:val="a3"/>
        <w:spacing w:before="1" w:line="276" w:lineRule="auto"/>
        <w:ind w:left="615" w:right="5568" w:firstLine="0"/>
        <w:jc w:val="left"/>
      </w:pPr>
      <w:r>
        <w:rPr>
          <w:spacing w:val="-2"/>
        </w:rPr>
        <w:t>Коммуникативные</w:t>
      </w:r>
      <w:r>
        <w:rPr>
          <w:spacing w:val="-16"/>
        </w:rPr>
        <w:t xml:space="preserve"> </w:t>
      </w:r>
      <w:r>
        <w:rPr>
          <w:spacing w:val="-2"/>
        </w:rPr>
        <w:t>универсальные</w:t>
      </w:r>
      <w:r>
        <w:rPr>
          <w:spacing w:val="-15"/>
        </w:rPr>
        <w:t xml:space="preserve"> </w:t>
      </w:r>
      <w:r>
        <w:rPr>
          <w:spacing w:val="-2"/>
        </w:rPr>
        <w:t>учебные действия</w:t>
      </w:r>
      <w:r w:rsidR="00A6392F">
        <w:rPr>
          <w:spacing w:val="-2"/>
        </w:rPr>
        <w:t xml:space="preserve"> </w:t>
      </w:r>
      <w:r>
        <w:rPr>
          <w:spacing w:val="-2"/>
        </w:rPr>
        <w:t>Общение:</w:t>
      </w:r>
    </w:p>
    <w:p w14:paraId="3D07B58F" w14:textId="77777777" w:rsidR="00553525" w:rsidRDefault="005829CA">
      <w:pPr>
        <w:pStyle w:val="a3"/>
        <w:tabs>
          <w:tab w:val="left" w:pos="1244"/>
          <w:tab w:val="left" w:pos="9873"/>
        </w:tabs>
        <w:spacing w:line="276" w:lineRule="auto"/>
        <w:ind w:right="589" w:firstLine="0"/>
        <w:jc w:val="left"/>
      </w:pPr>
      <w:r>
        <w:rPr>
          <w:spacing w:val="-10"/>
        </w:rPr>
        <w:t>в</w:t>
      </w:r>
      <w:r>
        <w:tab/>
        <w:t>ходе обсуждения учебного материала, планирования и осуществления</w:t>
      </w:r>
      <w:r>
        <w:tab/>
      </w:r>
      <w:r>
        <w:rPr>
          <w:spacing w:val="-2"/>
        </w:rPr>
        <w:t xml:space="preserve">учебного </w:t>
      </w:r>
      <w:r>
        <w:t>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14:paraId="6BCD12C0" w14:textId="77777777" w:rsidR="00553525" w:rsidRDefault="005829CA">
      <w:pPr>
        <w:pStyle w:val="a3"/>
        <w:tabs>
          <w:tab w:val="left" w:pos="9738"/>
        </w:tabs>
        <w:spacing w:before="1" w:line="276" w:lineRule="auto"/>
        <w:ind w:right="724" w:firstLine="115"/>
        <w:jc w:val="left"/>
      </w:pPr>
      <w:r>
        <w:t>Совместная деятельность: понимать и использовать преимущества командной работы при реализации</w:t>
      </w:r>
      <w:r>
        <w:tab/>
      </w:r>
      <w:r>
        <w:rPr>
          <w:spacing w:val="-2"/>
        </w:rPr>
        <w:t>учебного</w:t>
      </w:r>
    </w:p>
    <w:p w14:paraId="35554DDB" w14:textId="77777777" w:rsidR="00553525" w:rsidRDefault="005829CA">
      <w:pPr>
        <w:pStyle w:val="a3"/>
        <w:spacing w:line="321" w:lineRule="exact"/>
        <w:ind w:firstLine="0"/>
        <w:jc w:val="left"/>
      </w:pPr>
      <w:r>
        <w:rPr>
          <w:spacing w:val="-2"/>
        </w:rPr>
        <w:t>проекта;</w:t>
      </w:r>
    </w:p>
    <w:p w14:paraId="24989903" w14:textId="77777777" w:rsidR="00553525" w:rsidRDefault="005829CA">
      <w:pPr>
        <w:pStyle w:val="a3"/>
        <w:spacing w:before="47"/>
        <w:ind w:firstLine="0"/>
        <w:jc w:val="left"/>
      </w:pPr>
      <w:r>
        <w:t>Понимать</w:t>
      </w:r>
      <w:r>
        <w:rPr>
          <w:spacing w:val="-13"/>
        </w:rPr>
        <w:t xml:space="preserve"> </w:t>
      </w:r>
      <w:r>
        <w:t>необходимость</w:t>
      </w:r>
      <w:r>
        <w:rPr>
          <w:spacing w:val="-12"/>
        </w:rPr>
        <w:t xml:space="preserve"> </w:t>
      </w:r>
      <w:r>
        <w:t>выработки</w:t>
      </w:r>
      <w:r>
        <w:rPr>
          <w:spacing w:val="-10"/>
        </w:rPr>
        <w:t xml:space="preserve"> </w:t>
      </w:r>
      <w:r>
        <w:t>знаково-символических</w:t>
      </w:r>
      <w:r>
        <w:rPr>
          <w:spacing w:val="-14"/>
        </w:rPr>
        <w:t xml:space="preserve"> </w:t>
      </w:r>
      <w:r>
        <w:t>средств</w:t>
      </w:r>
      <w:r>
        <w:rPr>
          <w:spacing w:val="-11"/>
        </w:rPr>
        <w:t xml:space="preserve"> </w:t>
      </w:r>
      <w:r>
        <w:rPr>
          <w:spacing w:val="-5"/>
        </w:rPr>
        <w:t>как</w:t>
      </w:r>
    </w:p>
    <w:p w14:paraId="0D32C263" w14:textId="6D5CD0EA" w:rsidR="00553525" w:rsidRDefault="00A6392F">
      <w:pPr>
        <w:pStyle w:val="a3"/>
        <w:tabs>
          <w:tab w:val="left" w:pos="9138"/>
        </w:tabs>
        <w:spacing w:before="53" w:line="276" w:lineRule="auto"/>
        <w:ind w:left="9139" w:right="1164" w:hanging="4217"/>
        <w:jc w:val="left"/>
      </w:pPr>
      <w:r>
        <w:rPr>
          <w:spacing w:val="-2"/>
        </w:rPr>
        <w:t>н</w:t>
      </w:r>
      <w:r w:rsidR="005829CA">
        <w:rPr>
          <w:spacing w:val="-2"/>
        </w:rPr>
        <w:t>еобходимого</w:t>
      </w:r>
      <w:r>
        <w:rPr>
          <w:spacing w:val="-2"/>
        </w:rPr>
        <w:t xml:space="preserve"> </w:t>
      </w:r>
      <w:r w:rsidR="005829CA">
        <w:rPr>
          <w:spacing w:val="-2"/>
        </w:rPr>
        <w:t>условия</w:t>
      </w:r>
      <w:r w:rsidR="005829CA">
        <w:tab/>
      </w:r>
      <w:r w:rsidR="005829CA">
        <w:rPr>
          <w:spacing w:val="-2"/>
        </w:rPr>
        <w:t>успешной проектной</w:t>
      </w:r>
    </w:p>
    <w:p w14:paraId="6F580F94" w14:textId="1CC78723" w:rsidR="00553525" w:rsidRDefault="005829CA">
      <w:pPr>
        <w:pStyle w:val="a3"/>
        <w:spacing w:line="276" w:lineRule="auto"/>
        <w:ind w:right="639" w:firstLine="0"/>
        <w:jc w:val="left"/>
      </w:pPr>
      <w:r>
        <w:t>деятельности; уметь адекватно интерпретировать высказывания собеседника– участника</w:t>
      </w:r>
      <w:r>
        <w:rPr>
          <w:spacing w:val="-5"/>
        </w:rPr>
        <w:t xml:space="preserve"> </w:t>
      </w:r>
      <w:r>
        <w:t>совместной</w:t>
      </w:r>
      <w:r>
        <w:rPr>
          <w:spacing w:val="-6"/>
        </w:rPr>
        <w:t xml:space="preserve"> </w:t>
      </w:r>
      <w:r>
        <w:t>деятельности;</w:t>
      </w:r>
      <w:r>
        <w:rPr>
          <w:spacing w:val="-6"/>
        </w:rPr>
        <w:t xml:space="preserve"> </w:t>
      </w:r>
      <w:r>
        <w:t>владеть</w:t>
      </w:r>
      <w:r>
        <w:rPr>
          <w:spacing w:val="-8"/>
        </w:rPr>
        <w:t xml:space="preserve"> </w:t>
      </w:r>
      <w:r>
        <w:t>навыками</w:t>
      </w:r>
      <w:r>
        <w:rPr>
          <w:spacing w:val="-7"/>
        </w:rPr>
        <w:t xml:space="preserve"> </w:t>
      </w:r>
      <w:r>
        <w:t>отстаивания</w:t>
      </w:r>
      <w:r>
        <w:rPr>
          <w:spacing w:val="-4"/>
        </w:rPr>
        <w:t xml:space="preserve"> </w:t>
      </w:r>
      <w:r>
        <w:t>своей</w:t>
      </w:r>
      <w:r>
        <w:rPr>
          <w:spacing w:val="-7"/>
        </w:rPr>
        <w:t xml:space="preserve"> </w:t>
      </w:r>
      <w:r>
        <w:t>точки зрения, используя при этом законы</w:t>
      </w:r>
      <w:r w:rsidR="00A6392F">
        <w:t xml:space="preserve"> </w:t>
      </w:r>
      <w:r>
        <w:t xml:space="preserve">логики; уметь распознавать некорректную </w:t>
      </w:r>
      <w:r>
        <w:rPr>
          <w:spacing w:val="-2"/>
        </w:rPr>
        <w:t>аргументацию.</w:t>
      </w:r>
    </w:p>
    <w:p w14:paraId="205A82C6" w14:textId="77777777" w:rsidR="00553525" w:rsidRDefault="00553525">
      <w:pPr>
        <w:pStyle w:val="a3"/>
        <w:spacing w:before="44"/>
        <w:ind w:left="0" w:firstLine="0"/>
        <w:jc w:val="left"/>
      </w:pPr>
    </w:p>
    <w:p w14:paraId="4B57AFE2" w14:textId="77777777" w:rsidR="00553525" w:rsidRDefault="005829CA">
      <w:pPr>
        <w:pStyle w:val="a3"/>
        <w:spacing w:before="1"/>
        <w:ind w:left="615" w:firstLine="0"/>
        <w:jc w:val="left"/>
      </w:pPr>
      <w:r>
        <w:rPr>
          <w:spacing w:val="-2"/>
        </w:rPr>
        <w:t>ПРЕДМЕТНЫЕРЕЗУЛЬТАТЫ</w:t>
      </w:r>
    </w:p>
    <w:p w14:paraId="7E0355A7" w14:textId="77777777" w:rsidR="00553525" w:rsidRDefault="005829CA">
      <w:pPr>
        <w:pStyle w:val="a3"/>
        <w:tabs>
          <w:tab w:val="left" w:pos="1758"/>
          <w:tab w:val="left" w:pos="3078"/>
          <w:tab w:val="left" w:pos="4889"/>
          <w:tab w:val="left" w:pos="7309"/>
          <w:tab w:val="left" w:pos="9551"/>
        </w:tabs>
        <w:spacing w:before="52" w:line="276" w:lineRule="auto"/>
        <w:ind w:right="589" w:firstLine="0"/>
      </w:pPr>
      <w:r>
        <w:rPr>
          <w:spacing w:val="-4"/>
        </w:rPr>
        <w:t>Для</w:t>
      </w:r>
      <w:r>
        <w:tab/>
      </w:r>
      <w:r>
        <w:rPr>
          <w:spacing w:val="-4"/>
        </w:rPr>
        <w:t>всех</w:t>
      </w:r>
      <w:r>
        <w:tab/>
      </w:r>
      <w:r>
        <w:rPr>
          <w:spacing w:val="-2"/>
        </w:rPr>
        <w:t>модулей</w:t>
      </w:r>
      <w:r>
        <w:tab/>
      </w:r>
      <w:r>
        <w:rPr>
          <w:spacing w:val="-2"/>
        </w:rPr>
        <w:t>обязательные</w:t>
      </w:r>
      <w:r>
        <w:tab/>
      </w:r>
      <w:r>
        <w:rPr>
          <w:spacing w:val="-2"/>
        </w:rPr>
        <w:t>предметные</w:t>
      </w:r>
      <w:r>
        <w:tab/>
      </w:r>
      <w:r>
        <w:rPr>
          <w:spacing w:val="-2"/>
        </w:rPr>
        <w:t xml:space="preserve">результаты: </w:t>
      </w:r>
      <w:r>
        <w:t>организовывать рабочее место в соответствии с изучаемой технологией; соблюдать</w:t>
      </w:r>
    </w:p>
    <w:p w14:paraId="60F9DEBA" w14:textId="77777777" w:rsidR="00553525" w:rsidRDefault="005829CA">
      <w:pPr>
        <w:pStyle w:val="a3"/>
        <w:spacing w:line="276" w:lineRule="auto"/>
        <w:ind w:right="575"/>
      </w:pPr>
      <w:r>
        <w:t>правила безопасного использования 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w:t>
      </w:r>
    </w:p>
    <w:p w14:paraId="6CE27789" w14:textId="77777777" w:rsidR="00553525" w:rsidRDefault="005829CA">
      <w:pPr>
        <w:pStyle w:val="a3"/>
        <w:spacing w:before="2"/>
        <w:ind w:left="884" w:firstLine="0"/>
        <w:jc w:val="left"/>
      </w:pPr>
      <w:r>
        <w:rPr>
          <w:spacing w:val="-2"/>
        </w:rPr>
        <w:t>ИНВАРИАНТНЫЕМОДУЛИ</w:t>
      </w:r>
    </w:p>
    <w:p w14:paraId="4710A72C" w14:textId="77777777" w:rsidR="00553525" w:rsidRDefault="00553525">
      <w:pPr>
        <w:sectPr w:rsidR="00553525">
          <w:pgSz w:w="11910" w:h="16850"/>
          <w:pgMar w:top="840" w:right="140" w:bottom="280" w:left="220" w:header="622" w:footer="0" w:gutter="0"/>
          <w:cols w:space="720"/>
        </w:sectPr>
      </w:pPr>
    </w:p>
    <w:p w14:paraId="64EA2C1B" w14:textId="2D98135F" w:rsidR="00553525" w:rsidRDefault="005829CA">
      <w:pPr>
        <w:pStyle w:val="a3"/>
        <w:spacing w:before="207" w:line="278" w:lineRule="auto"/>
        <w:ind w:left="615" w:right="5568" w:firstLine="0"/>
        <w:jc w:val="left"/>
      </w:pPr>
      <w:r>
        <w:lastRenderedPageBreak/>
        <w:t>Модуль</w:t>
      </w:r>
      <w:r>
        <w:rPr>
          <w:spacing w:val="-18"/>
        </w:rPr>
        <w:t xml:space="preserve"> </w:t>
      </w:r>
      <w:r>
        <w:t>«Производство</w:t>
      </w:r>
      <w:r>
        <w:rPr>
          <w:spacing w:val="-17"/>
        </w:rPr>
        <w:t xml:space="preserve"> </w:t>
      </w:r>
      <w:r>
        <w:t>и</w:t>
      </w:r>
      <w:r>
        <w:rPr>
          <w:spacing w:val="-18"/>
        </w:rPr>
        <w:t xml:space="preserve"> </w:t>
      </w:r>
      <w:r>
        <w:t>технологии»</w:t>
      </w:r>
      <w:r w:rsidR="00A6392F">
        <w:t xml:space="preserve"> </w:t>
      </w:r>
      <w:r>
        <w:t>К концу обучения в5классе:</w:t>
      </w:r>
    </w:p>
    <w:p w14:paraId="06AB01F2" w14:textId="3E2BEC31" w:rsidR="00553525" w:rsidRDefault="005829CA">
      <w:pPr>
        <w:pStyle w:val="a3"/>
        <w:tabs>
          <w:tab w:val="left" w:pos="7016"/>
        </w:tabs>
        <w:spacing w:before="2" w:line="276" w:lineRule="auto"/>
        <w:ind w:right="737" w:firstLine="0"/>
        <w:jc w:val="left"/>
      </w:pPr>
      <w:r>
        <w:t>Называть и характеризовать технологии; называть</w:t>
      </w:r>
      <w:r>
        <w:tab/>
        <w:t>и</w:t>
      </w:r>
      <w:r>
        <w:rPr>
          <w:spacing w:val="-17"/>
        </w:rPr>
        <w:t xml:space="preserve"> </w:t>
      </w:r>
      <w:r>
        <w:t>характеризовать</w:t>
      </w:r>
      <w:r>
        <w:rPr>
          <w:spacing w:val="20"/>
        </w:rPr>
        <w:t xml:space="preserve"> </w:t>
      </w:r>
      <w:r>
        <w:t>потребности человека; классифицировать</w:t>
      </w:r>
      <w:r>
        <w:rPr>
          <w:spacing w:val="-2"/>
        </w:rPr>
        <w:t xml:space="preserve"> </w:t>
      </w:r>
      <w:r>
        <w:t>технику, описывать</w:t>
      </w:r>
      <w:r>
        <w:rPr>
          <w:spacing w:val="-3"/>
        </w:rPr>
        <w:t xml:space="preserve"> </w:t>
      </w:r>
      <w:r>
        <w:t>назначение техники;</w:t>
      </w:r>
      <w:r>
        <w:rPr>
          <w:spacing w:val="-3"/>
        </w:rPr>
        <w:t xml:space="preserve"> </w:t>
      </w:r>
      <w:r>
        <w:t>объяснять понятия «техника», «машина», «механизм»,</w:t>
      </w:r>
      <w:r w:rsidR="00A6392F">
        <w:t xml:space="preserve"> </w:t>
      </w:r>
      <w:r>
        <w:t>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w:t>
      </w:r>
    </w:p>
    <w:p w14:paraId="6976573C" w14:textId="77777777" w:rsidR="00553525" w:rsidRDefault="005829CA">
      <w:pPr>
        <w:pStyle w:val="a3"/>
        <w:spacing w:before="1" w:line="276" w:lineRule="auto"/>
        <w:ind w:right="639" w:firstLine="115"/>
        <w:jc w:val="left"/>
      </w:pPr>
      <w:r>
        <w:t>К концу обучения в 6классе: называть и характеризовать машины и механизмы; характеризовать предметы</w:t>
      </w:r>
      <w:r>
        <w:rPr>
          <w:spacing w:val="40"/>
        </w:rPr>
        <w:t xml:space="preserve"> </w:t>
      </w:r>
      <w:r>
        <w:t>труда</w:t>
      </w:r>
    </w:p>
    <w:p w14:paraId="7BFD8D15" w14:textId="77777777" w:rsidR="00553525" w:rsidRDefault="005829CA">
      <w:pPr>
        <w:pStyle w:val="a3"/>
        <w:spacing w:line="276" w:lineRule="auto"/>
        <w:ind w:firstLine="4897"/>
        <w:jc w:val="left"/>
      </w:pPr>
      <w:r>
        <w:t>В</w:t>
      </w:r>
      <w:r>
        <w:rPr>
          <w:spacing w:val="-14"/>
        </w:rPr>
        <w:t xml:space="preserve"> </w:t>
      </w:r>
      <w:r>
        <w:t>различных</w:t>
      </w:r>
      <w:r>
        <w:rPr>
          <w:spacing w:val="-14"/>
        </w:rPr>
        <w:t xml:space="preserve"> </w:t>
      </w:r>
      <w:r>
        <w:t>видах</w:t>
      </w:r>
      <w:r>
        <w:rPr>
          <w:spacing w:val="-14"/>
        </w:rPr>
        <w:t xml:space="preserve"> </w:t>
      </w:r>
      <w:r>
        <w:t>материального</w:t>
      </w:r>
      <w:r>
        <w:rPr>
          <w:spacing w:val="-9"/>
        </w:rPr>
        <w:t xml:space="preserve"> </w:t>
      </w:r>
      <w:r>
        <w:t>производства; характеризовать профессии, связанные</w:t>
      </w:r>
      <w:r>
        <w:rPr>
          <w:spacing w:val="-1"/>
        </w:rPr>
        <w:t xml:space="preserve"> </w:t>
      </w:r>
      <w:r>
        <w:t>с</w:t>
      </w:r>
      <w:r>
        <w:rPr>
          <w:spacing w:val="-2"/>
        </w:rPr>
        <w:t xml:space="preserve"> </w:t>
      </w:r>
      <w:r>
        <w:t>инженерной и</w:t>
      </w:r>
      <w:r>
        <w:rPr>
          <w:spacing w:val="-3"/>
        </w:rPr>
        <w:t xml:space="preserve"> </w:t>
      </w:r>
      <w:r>
        <w:t>изобретательской</w:t>
      </w:r>
      <w:r>
        <w:rPr>
          <w:spacing w:val="-1"/>
        </w:rPr>
        <w:t xml:space="preserve"> </w:t>
      </w:r>
      <w:r>
        <w:t xml:space="preserve">деятельностью. </w:t>
      </w:r>
      <w:r>
        <w:rPr>
          <w:spacing w:val="-2"/>
        </w:rPr>
        <w:t>Кконцуобученияв7классе:</w:t>
      </w:r>
    </w:p>
    <w:p w14:paraId="491A5B3C" w14:textId="77777777" w:rsidR="00553525" w:rsidRDefault="005829CA">
      <w:pPr>
        <w:pStyle w:val="a3"/>
        <w:tabs>
          <w:tab w:val="left" w:pos="7313"/>
          <w:tab w:val="left" w:pos="9657"/>
        </w:tabs>
        <w:spacing w:line="283" w:lineRule="auto"/>
        <w:ind w:right="734" w:firstLine="0"/>
        <w:jc w:val="left"/>
      </w:pPr>
      <w:r>
        <w:t>Приводить примеры развития технологий; называть и</w:t>
      </w:r>
      <w:r>
        <w:tab/>
      </w:r>
      <w:r>
        <w:rPr>
          <w:spacing w:val="-2"/>
        </w:rPr>
        <w:t>характеризовать</w:t>
      </w:r>
      <w:r>
        <w:tab/>
      </w:r>
      <w:r>
        <w:rPr>
          <w:spacing w:val="-2"/>
        </w:rPr>
        <w:t xml:space="preserve">народные </w:t>
      </w:r>
      <w:r>
        <w:t>промыслы и ремесла России;</w:t>
      </w:r>
      <w:r>
        <w:rPr>
          <w:spacing w:val="-1"/>
        </w:rPr>
        <w:t xml:space="preserve"> </w:t>
      </w:r>
      <w:r>
        <w:t>оценивать</w:t>
      </w:r>
      <w:r>
        <w:rPr>
          <w:spacing w:val="-3"/>
        </w:rPr>
        <w:t xml:space="preserve"> </w:t>
      </w:r>
      <w:r>
        <w:t>области</w:t>
      </w:r>
      <w:r>
        <w:rPr>
          <w:spacing w:val="-1"/>
        </w:rPr>
        <w:t xml:space="preserve"> </w:t>
      </w:r>
      <w:r>
        <w:t>применения</w:t>
      </w:r>
      <w:r>
        <w:rPr>
          <w:spacing w:val="-23"/>
        </w:rPr>
        <w:t xml:space="preserve"> </w:t>
      </w:r>
      <w:r>
        <w:t>технологий,</w:t>
      </w:r>
    </w:p>
    <w:p w14:paraId="132AE956" w14:textId="77777777" w:rsidR="00553525" w:rsidRDefault="005829CA">
      <w:pPr>
        <w:pStyle w:val="a3"/>
        <w:tabs>
          <w:tab w:val="left" w:pos="6877"/>
          <w:tab w:val="left" w:pos="7588"/>
        </w:tabs>
        <w:spacing w:line="311" w:lineRule="exact"/>
        <w:ind w:left="5326" w:firstLine="0"/>
        <w:jc w:val="left"/>
      </w:pPr>
      <w:r>
        <w:rPr>
          <w:spacing w:val="-2"/>
        </w:rPr>
        <w:t>понимать</w:t>
      </w:r>
      <w:r>
        <w:tab/>
      </w:r>
      <w:r>
        <w:rPr>
          <w:spacing w:val="-5"/>
        </w:rPr>
        <w:t>их</w:t>
      </w:r>
      <w:r>
        <w:tab/>
      </w:r>
      <w:r>
        <w:rPr>
          <w:spacing w:val="-2"/>
        </w:rPr>
        <w:t>возможности</w:t>
      </w:r>
    </w:p>
    <w:p w14:paraId="7046483A" w14:textId="77777777" w:rsidR="00553525" w:rsidRDefault="005829CA">
      <w:pPr>
        <w:pStyle w:val="a3"/>
        <w:spacing w:before="31"/>
        <w:ind w:firstLine="0"/>
        <w:jc w:val="left"/>
      </w:pPr>
      <w:r>
        <w:t>и</w:t>
      </w:r>
      <w:r>
        <w:rPr>
          <w:spacing w:val="-15"/>
        </w:rPr>
        <w:t xml:space="preserve"> </w:t>
      </w:r>
      <w:r>
        <w:rPr>
          <w:spacing w:val="-2"/>
        </w:rPr>
        <w:t>ограничения;</w:t>
      </w:r>
    </w:p>
    <w:p w14:paraId="534DDDEB" w14:textId="77777777" w:rsidR="00553525" w:rsidRDefault="005829CA">
      <w:pPr>
        <w:pStyle w:val="a3"/>
        <w:tabs>
          <w:tab w:val="left" w:pos="9081"/>
        </w:tabs>
        <w:spacing w:before="57" w:line="271" w:lineRule="auto"/>
        <w:ind w:right="710" w:firstLine="0"/>
        <w:jc w:val="left"/>
      </w:pPr>
      <w:r>
        <w:t>оценивать условия и риски применимости технологий с позиций</w:t>
      </w:r>
      <w:r>
        <w:tab/>
      </w:r>
      <w:r>
        <w:rPr>
          <w:spacing w:val="-2"/>
        </w:rPr>
        <w:t>экологических последствий;</w:t>
      </w:r>
    </w:p>
    <w:p w14:paraId="6D475C28" w14:textId="77777777" w:rsidR="00553525" w:rsidRDefault="005829CA">
      <w:pPr>
        <w:pStyle w:val="a3"/>
        <w:spacing w:before="12"/>
        <w:ind w:firstLine="0"/>
        <w:jc w:val="left"/>
      </w:pPr>
      <w:r>
        <w:t>выявлять</w:t>
      </w:r>
      <w:r>
        <w:rPr>
          <w:spacing w:val="-15"/>
        </w:rPr>
        <w:t xml:space="preserve"> </w:t>
      </w:r>
      <w:r>
        <w:t>экологические</w:t>
      </w:r>
      <w:r>
        <w:rPr>
          <w:spacing w:val="-12"/>
        </w:rPr>
        <w:t xml:space="preserve"> </w:t>
      </w:r>
      <w:r>
        <w:rPr>
          <w:spacing w:val="-2"/>
        </w:rPr>
        <w:t>проблемы;</w:t>
      </w:r>
    </w:p>
    <w:p w14:paraId="65A757ED" w14:textId="77777777" w:rsidR="00553525" w:rsidRDefault="005829CA">
      <w:pPr>
        <w:pStyle w:val="a3"/>
        <w:spacing w:before="43" w:line="276" w:lineRule="auto"/>
        <w:ind w:right="2040" w:firstLine="0"/>
        <w:jc w:val="left"/>
      </w:pPr>
      <w:r>
        <w:t>характеризовать</w:t>
      </w:r>
      <w:r>
        <w:rPr>
          <w:spacing w:val="-15"/>
        </w:rPr>
        <w:t xml:space="preserve"> </w:t>
      </w:r>
      <w:proofErr w:type="gramStart"/>
      <w:r>
        <w:t>профессии</w:t>
      </w:r>
      <w:proofErr w:type="gramEnd"/>
      <w:r>
        <w:rPr>
          <w:spacing w:val="-5"/>
        </w:rPr>
        <w:t xml:space="preserve"> </w:t>
      </w:r>
      <w:r>
        <w:t>связанные</w:t>
      </w:r>
      <w:r>
        <w:rPr>
          <w:spacing w:val="-13"/>
        </w:rPr>
        <w:t xml:space="preserve"> </w:t>
      </w:r>
      <w:r>
        <w:t>со</w:t>
      </w:r>
      <w:r>
        <w:rPr>
          <w:spacing w:val="-15"/>
        </w:rPr>
        <w:t xml:space="preserve"> </w:t>
      </w:r>
      <w:r>
        <w:t>сферой</w:t>
      </w:r>
      <w:r>
        <w:rPr>
          <w:spacing w:val="-5"/>
        </w:rPr>
        <w:t xml:space="preserve"> </w:t>
      </w:r>
      <w:r>
        <w:t>дизайна. К</w:t>
      </w:r>
      <w:r>
        <w:rPr>
          <w:spacing w:val="-9"/>
        </w:rPr>
        <w:t xml:space="preserve"> </w:t>
      </w:r>
      <w:r>
        <w:t>концу обучения в 8 классе:</w:t>
      </w:r>
    </w:p>
    <w:p w14:paraId="5FE5006E" w14:textId="77777777" w:rsidR="00553525" w:rsidRDefault="005829CA">
      <w:pPr>
        <w:pStyle w:val="a3"/>
        <w:spacing w:line="321" w:lineRule="exact"/>
        <w:ind w:firstLine="0"/>
        <w:jc w:val="left"/>
      </w:pPr>
      <w:r>
        <w:t>характеризовать</w:t>
      </w:r>
      <w:r>
        <w:rPr>
          <w:spacing w:val="-12"/>
        </w:rPr>
        <w:t xml:space="preserve"> </w:t>
      </w:r>
      <w:r>
        <w:t>общие</w:t>
      </w:r>
      <w:r>
        <w:rPr>
          <w:spacing w:val="-10"/>
        </w:rPr>
        <w:t xml:space="preserve"> </w:t>
      </w:r>
      <w:r>
        <w:t>принципы</w:t>
      </w:r>
      <w:r>
        <w:rPr>
          <w:spacing w:val="-10"/>
        </w:rPr>
        <w:t xml:space="preserve"> </w:t>
      </w:r>
      <w:r>
        <w:rPr>
          <w:spacing w:val="-2"/>
        </w:rPr>
        <w:t>управления;</w:t>
      </w:r>
    </w:p>
    <w:p w14:paraId="6F4E53ED" w14:textId="77777777" w:rsidR="00553525" w:rsidRDefault="005829CA">
      <w:pPr>
        <w:pStyle w:val="a3"/>
        <w:tabs>
          <w:tab w:val="left" w:pos="2516"/>
          <w:tab w:val="left" w:pos="4375"/>
          <w:tab w:val="left" w:pos="4807"/>
          <w:tab w:val="left" w:pos="5791"/>
          <w:tab w:val="left" w:pos="7520"/>
          <w:tab w:val="left" w:pos="9244"/>
          <w:tab w:val="left" w:pos="9388"/>
        </w:tabs>
        <w:spacing w:before="47" w:line="276" w:lineRule="auto"/>
        <w:ind w:right="722" w:firstLine="0"/>
        <w:jc w:val="left"/>
      </w:pPr>
      <w:r>
        <w:rPr>
          <w:spacing w:val="-2"/>
        </w:rPr>
        <w:t>анализировать</w:t>
      </w:r>
      <w:r>
        <w:tab/>
      </w:r>
      <w:r>
        <w:rPr>
          <w:spacing w:val="-2"/>
        </w:rPr>
        <w:t>возможности</w:t>
      </w:r>
      <w:r>
        <w:tab/>
      </w:r>
      <w:r>
        <w:rPr>
          <w:spacing w:val="-10"/>
        </w:rPr>
        <w:t>и</w:t>
      </w:r>
      <w:r>
        <w:tab/>
      </w:r>
      <w:r>
        <w:rPr>
          <w:spacing w:val="-4"/>
        </w:rPr>
        <w:t>сферу</w:t>
      </w:r>
      <w:r>
        <w:tab/>
      </w:r>
      <w:r>
        <w:rPr>
          <w:spacing w:val="-2"/>
        </w:rPr>
        <w:t>применения</w:t>
      </w:r>
      <w:r>
        <w:tab/>
      </w:r>
      <w:r>
        <w:rPr>
          <w:spacing w:val="-2"/>
        </w:rPr>
        <w:t>современных</w:t>
      </w:r>
      <w:r>
        <w:tab/>
      </w:r>
      <w:r>
        <w:tab/>
      </w:r>
      <w:r>
        <w:rPr>
          <w:spacing w:val="-2"/>
        </w:rPr>
        <w:t xml:space="preserve">технологий; </w:t>
      </w:r>
      <w:r>
        <w:t>характеризовать</w:t>
      </w:r>
      <w:r>
        <w:rPr>
          <w:spacing w:val="-14"/>
        </w:rPr>
        <w:t xml:space="preserve"> </w:t>
      </w:r>
      <w:r>
        <w:t>направления</w:t>
      </w:r>
      <w:r>
        <w:rPr>
          <w:spacing w:val="-10"/>
        </w:rPr>
        <w:t xml:space="preserve"> </w:t>
      </w:r>
      <w:r>
        <w:t>развития</w:t>
      </w:r>
      <w:r>
        <w:rPr>
          <w:spacing w:val="-7"/>
        </w:rPr>
        <w:t xml:space="preserve"> </w:t>
      </w:r>
      <w:r>
        <w:t>и</w:t>
      </w:r>
      <w:r>
        <w:rPr>
          <w:spacing w:val="-9"/>
        </w:rPr>
        <w:t xml:space="preserve"> </w:t>
      </w:r>
      <w:r>
        <w:t>особенности</w:t>
      </w:r>
      <w:r>
        <w:rPr>
          <w:spacing w:val="-8"/>
        </w:rPr>
        <w:t xml:space="preserve"> </w:t>
      </w:r>
      <w:r>
        <w:t>перспективных</w:t>
      </w:r>
      <w:r>
        <w:rPr>
          <w:spacing w:val="-8"/>
        </w:rPr>
        <w:t xml:space="preserve"> </w:t>
      </w:r>
      <w:r>
        <w:t>технологий; предлагать предпринимательские идеи, обосновывать их решение;</w:t>
      </w:r>
      <w:r>
        <w:tab/>
      </w:r>
      <w:r>
        <w:rPr>
          <w:spacing w:val="-2"/>
        </w:rPr>
        <w:t xml:space="preserve">определять </w:t>
      </w:r>
      <w:r>
        <w:t>проблему, анализировать потребности в продукте;</w:t>
      </w:r>
    </w:p>
    <w:p w14:paraId="2AF68E61" w14:textId="77777777" w:rsidR="00553525" w:rsidRDefault="005829CA">
      <w:pPr>
        <w:pStyle w:val="a3"/>
        <w:tabs>
          <w:tab w:val="left" w:pos="10680"/>
        </w:tabs>
        <w:spacing w:before="3" w:line="276" w:lineRule="auto"/>
        <w:ind w:right="705" w:firstLine="0"/>
      </w:pPr>
      <w:r>
        <w:t>овладеть методами учебной, исследовательской и проектной деятельности,</w:t>
      </w:r>
      <w:r>
        <w:rPr>
          <w:spacing w:val="-18"/>
        </w:rPr>
        <w:t xml:space="preserve"> </w:t>
      </w:r>
      <w:r>
        <w:t>решения творческих задач, проектирования, моделирования, конструирования</w:t>
      </w:r>
      <w:r>
        <w:tab/>
      </w:r>
      <w:r>
        <w:rPr>
          <w:spacing w:val="-10"/>
        </w:rPr>
        <w:t xml:space="preserve">и </w:t>
      </w:r>
      <w:r>
        <w:t>эстетического оформления изделий;</w:t>
      </w:r>
    </w:p>
    <w:p w14:paraId="4FC0ECA3" w14:textId="77777777" w:rsidR="00553525" w:rsidRDefault="005829CA">
      <w:pPr>
        <w:pStyle w:val="a3"/>
        <w:spacing w:before="3" w:line="276" w:lineRule="auto"/>
        <w:ind w:right="712" w:firstLine="0"/>
      </w:pPr>
      <w:r>
        <w:t>характеризовать мир профессий, связанных с изучаемыми технологиями, их востребованность на рынке труда.</w:t>
      </w:r>
    </w:p>
    <w:p w14:paraId="37431B68" w14:textId="3610F4FC" w:rsidR="00553525" w:rsidRDefault="005829CA">
      <w:pPr>
        <w:pStyle w:val="a3"/>
        <w:spacing w:line="321" w:lineRule="exact"/>
        <w:ind w:firstLine="0"/>
      </w:pPr>
      <w:r>
        <w:t>К</w:t>
      </w:r>
      <w:r>
        <w:rPr>
          <w:spacing w:val="-3"/>
        </w:rPr>
        <w:t xml:space="preserve"> </w:t>
      </w:r>
      <w:r>
        <w:t>концу</w:t>
      </w:r>
      <w:r>
        <w:rPr>
          <w:spacing w:val="-7"/>
        </w:rPr>
        <w:t xml:space="preserve"> </w:t>
      </w:r>
      <w:r>
        <w:t>обучения</w:t>
      </w:r>
      <w:r w:rsidR="00A6392F">
        <w:t xml:space="preserve"> </w:t>
      </w:r>
      <w:r>
        <w:t>в</w:t>
      </w:r>
      <w:r>
        <w:rPr>
          <w:spacing w:val="-4"/>
        </w:rPr>
        <w:t xml:space="preserve"> </w:t>
      </w:r>
      <w:r>
        <w:t>9</w:t>
      </w:r>
      <w:r>
        <w:rPr>
          <w:spacing w:val="-3"/>
        </w:rPr>
        <w:t xml:space="preserve"> </w:t>
      </w:r>
      <w:r>
        <w:rPr>
          <w:spacing w:val="-2"/>
        </w:rPr>
        <w:t>классе:</w:t>
      </w:r>
    </w:p>
    <w:p w14:paraId="247F37BB" w14:textId="77777777" w:rsidR="00553525" w:rsidRDefault="005829CA">
      <w:pPr>
        <w:pStyle w:val="a3"/>
        <w:tabs>
          <w:tab w:val="left" w:pos="2790"/>
          <w:tab w:val="left" w:pos="4207"/>
          <w:tab w:val="left" w:pos="7227"/>
          <w:tab w:val="left" w:pos="8173"/>
        </w:tabs>
        <w:spacing w:before="48" w:line="276" w:lineRule="auto"/>
        <w:ind w:right="729" w:firstLine="0"/>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14:paraId="3F89B755" w14:textId="43933193" w:rsidR="00553525" w:rsidRDefault="005829CA">
      <w:pPr>
        <w:pStyle w:val="a3"/>
        <w:spacing w:line="276" w:lineRule="auto"/>
        <w:ind w:right="2040" w:firstLine="0"/>
        <w:jc w:val="left"/>
      </w:pPr>
      <w:r>
        <w:t>создавать</w:t>
      </w:r>
      <w:r>
        <w:rPr>
          <w:spacing w:val="-9"/>
        </w:rPr>
        <w:t xml:space="preserve"> </w:t>
      </w:r>
      <w:r>
        <w:t>модели</w:t>
      </w:r>
      <w:r>
        <w:rPr>
          <w:spacing w:val="-6"/>
        </w:rPr>
        <w:t xml:space="preserve"> </w:t>
      </w:r>
      <w:r>
        <w:t>экономической</w:t>
      </w:r>
      <w:r>
        <w:rPr>
          <w:spacing w:val="-6"/>
        </w:rPr>
        <w:t xml:space="preserve"> </w:t>
      </w:r>
      <w:r>
        <w:t>деятельности;</w:t>
      </w:r>
      <w:r>
        <w:rPr>
          <w:spacing w:val="-8"/>
        </w:rPr>
        <w:t xml:space="preserve"> </w:t>
      </w:r>
      <w:r>
        <w:t>разрабатывать</w:t>
      </w:r>
      <w:r>
        <w:rPr>
          <w:spacing w:val="-10"/>
        </w:rPr>
        <w:t xml:space="preserve"> </w:t>
      </w:r>
      <w:r>
        <w:t>бизнес- проект;</w:t>
      </w:r>
      <w:r w:rsidR="00A6392F">
        <w:t xml:space="preserve"> </w:t>
      </w:r>
      <w:r>
        <w:t>оценивать</w:t>
      </w:r>
      <w:r>
        <w:rPr>
          <w:spacing w:val="-6"/>
        </w:rPr>
        <w:t xml:space="preserve"> </w:t>
      </w:r>
      <w:r>
        <w:t>эффективность</w:t>
      </w:r>
      <w:r>
        <w:rPr>
          <w:spacing w:val="-5"/>
        </w:rPr>
        <w:t xml:space="preserve"> </w:t>
      </w:r>
      <w:r>
        <w:t>предпринимательской</w:t>
      </w:r>
      <w:r>
        <w:rPr>
          <w:spacing w:val="-3"/>
        </w:rPr>
        <w:t xml:space="preserve"> </w:t>
      </w:r>
      <w:r>
        <w:t>деятельности; планировать</w:t>
      </w:r>
      <w:r>
        <w:rPr>
          <w:spacing w:val="-18"/>
        </w:rPr>
        <w:t xml:space="preserve"> </w:t>
      </w:r>
      <w:r>
        <w:t>свое</w:t>
      </w:r>
      <w:r>
        <w:rPr>
          <w:spacing w:val="-17"/>
        </w:rPr>
        <w:t xml:space="preserve"> </w:t>
      </w:r>
      <w:r>
        <w:t>профессиональное</w:t>
      </w:r>
      <w:r>
        <w:rPr>
          <w:spacing w:val="-18"/>
        </w:rPr>
        <w:t xml:space="preserve"> </w:t>
      </w:r>
      <w:r>
        <w:t>образование</w:t>
      </w:r>
      <w:r>
        <w:rPr>
          <w:spacing w:val="-17"/>
        </w:rPr>
        <w:t xml:space="preserve"> </w:t>
      </w:r>
      <w:r>
        <w:t>и</w:t>
      </w:r>
      <w:r>
        <w:rPr>
          <w:spacing w:val="-18"/>
        </w:rPr>
        <w:t xml:space="preserve"> </w:t>
      </w:r>
      <w:r>
        <w:t xml:space="preserve">профессиональную </w:t>
      </w:r>
      <w:r>
        <w:rPr>
          <w:spacing w:val="-2"/>
        </w:rPr>
        <w:t>карьеру.</w:t>
      </w:r>
    </w:p>
    <w:p w14:paraId="214B0CC6" w14:textId="77777777" w:rsidR="00553525" w:rsidRDefault="00553525">
      <w:pPr>
        <w:spacing w:line="276" w:lineRule="auto"/>
        <w:sectPr w:rsidR="00553525">
          <w:pgSz w:w="11910" w:h="16850"/>
          <w:pgMar w:top="840" w:right="140" w:bottom="280" w:left="220" w:header="622" w:footer="0" w:gutter="0"/>
          <w:cols w:space="720"/>
        </w:sectPr>
      </w:pPr>
    </w:p>
    <w:p w14:paraId="5735DA0D" w14:textId="00E1BFEE" w:rsidR="00553525" w:rsidRDefault="005829CA">
      <w:pPr>
        <w:pStyle w:val="a3"/>
        <w:spacing w:before="211" w:line="276" w:lineRule="auto"/>
        <w:ind w:right="3100" w:firstLine="115"/>
        <w:jc w:val="left"/>
      </w:pPr>
      <w:r>
        <w:lastRenderedPageBreak/>
        <w:t>Модуль «Компьютерная</w:t>
      </w:r>
      <w:r w:rsidR="00A6392F">
        <w:t xml:space="preserve"> </w:t>
      </w:r>
      <w:r>
        <w:t>графика. Черчение» К концу обученияв5классе:</w:t>
      </w:r>
      <w:r>
        <w:rPr>
          <w:spacing w:val="-15"/>
        </w:rPr>
        <w:t xml:space="preserve"> </w:t>
      </w:r>
      <w:r>
        <w:t>называть</w:t>
      </w:r>
      <w:r>
        <w:rPr>
          <w:spacing w:val="-14"/>
        </w:rPr>
        <w:t xml:space="preserve"> </w:t>
      </w:r>
      <w:r>
        <w:t>виды</w:t>
      </w:r>
      <w:r>
        <w:rPr>
          <w:spacing w:val="-13"/>
        </w:rPr>
        <w:t xml:space="preserve"> </w:t>
      </w:r>
      <w:r>
        <w:t>и</w:t>
      </w:r>
      <w:r>
        <w:rPr>
          <w:spacing w:val="-14"/>
        </w:rPr>
        <w:t xml:space="preserve"> </w:t>
      </w:r>
      <w:r>
        <w:t>области</w:t>
      </w:r>
      <w:r>
        <w:rPr>
          <w:spacing w:val="-13"/>
        </w:rPr>
        <w:t xml:space="preserve"> </w:t>
      </w:r>
      <w:r>
        <w:t>применения графической информации;</w:t>
      </w:r>
    </w:p>
    <w:p w14:paraId="47FB018F" w14:textId="77777777" w:rsidR="00553525" w:rsidRDefault="005829CA">
      <w:pPr>
        <w:pStyle w:val="a3"/>
        <w:spacing w:line="320" w:lineRule="exact"/>
        <w:ind w:firstLine="0"/>
        <w:jc w:val="left"/>
      </w:pPr>
      <w:r>
        <w:t>Называть</w:t>
      </w:r>
      <w:r>
        <w:rPr>
          <w:spacing w:val="-10"/>
        </w:rPr>
        <w:t xml:space="preserve"> </w:t>
      </w:r>
      <w:r>
        <w:t>типы</w:t>
      </w:r>
      <w:r>
        <w:rPr>
          <w:spacing w:val="-10"/>
        </w:rPr>
        <w:t xml:space="preserve"> </w:t>
      </w:r>
      <w:r>
        <w:t>графических</w:t>
      </w:r>
      <w:r>
        <w:rPr>
          <w:spacing w:val="-11"/>
        </w:rPr>
        <w:t xml:space="preserve"> </w:t>
      </w:r>
      <w:r>
        <w:t>изображений</w:t>
      </w:r>
      <w:r>
        <w:rPr>
          <w:spacing w:val="-8"/>
        </w:rPr>
        <w:t xml:space="preserve"> </w:t>
      </w:r>
      <w:r>
        <w:t>(рисунок,</w:t>
      </w:r>
      <w:r>
        <w:rPr>
          <w:spacing w:val="-7"/>
        </w:rPr>
        <w:t xml:space="preserve"> </w:t>
      </w:r>
      <w:r>
        <w:t>диаграмма,</w:t>
      </w:r>
      <w:r>
        <w:rPr>
          <w:spacing w:val="-6"/>
        </w:rPr>
        <w:t xml:space="preserve"> </w:t>
      </w:r>
      <w:r>
        <w:rPr>
          <w:spacing w:val="-2"/>
        </w:rPr>
        <w:t>графики,</w:t>
      </w:r>
    </w:p>
    <w:p w14:paraId="0377A6D1" w14:textId="6F8CB3AC" w:rsidR="00553525" w:rsidRDefault="005829CA">
      <w:pPr>
        <w:pStyle w:val="a3"/>
        <w:spacing w:before="49" w:line="276" w:lineRule="auto"/>
        <w:ind w:right="755" w:firstLine="0"/>
        <w:jc w:val="left"/>
      </w:pPr>
      <w:r>
        <w:t>графы, эскиз,</w:t>
      </w:r>
      <w:r w:rsidR="00A6392F">
        <w:t xml:space="preserve"> </w:t>
      </w:r>
      <w:r>
        <w:t>технический рисунок, чертеж, схема, карта, пиктограмма и другие); называть</w:t>
      </w:r>
      <w:r>
        <w:rPr>
          <w:spacing w:val="-7"/>
        </w:rPr>
        <w:t xml:space="preserve"> </w:t>
      </w:r>
      <w:r>
        <w:t>основные</w:t>
      </w:r>
      <w:r>
        <w:rPr>
          <w:spacing w:val="-6"/>
        </w:rPr>
        <w:t xml:space="preserve"> </w:t>
      </w:r>
      <w:r>
        <w:t>элементы</w:t>
      </w:r>
      <w:r>
        <w:rPr>
          <w:spacing w:val="-6"/>
        </w:rPr>
        <w:t xml:space="preserve"> </w:t>
      </w:r>
      <w:r>
        <w:t>графических</w:t>
      </w:r>
      <w:r>
        <w:rPr>
          <w:spacing w:val="-9"/>
        </w:rPr>
        <w:t xml:space="preserve"> </w:t>
      </w:r>
      <w:r>
        <w:t>изображений</w:t>
      </w:r>
      <w:r>
        <w:rPr>
          <w:spacing w:val="-6"/>
        </w:rPr>
        <w:t xml:space="preserve"> </w:t>
      </w:r>
      <w:r>
        <w:t>(точка,</w:t>
      </w:r>
      <w:r>
        <w:rPr>
          <w:spacing w:val="-4"/>
        </w:rPr>
        <w:t xml:space="preserve"> </w:t>
      </w:r>
      <w:r>
        <w:t>линия,</w:t>
      </w:r>
      <w:r>
        <w:rPr>
          <w:spacing w:val="-5"/>
        </w:rPr>
        <w:t xml:space="preserve"> </w:t>
      </w:r>
      <w:proofErr w:type="spellStart"/>
      <w:proofErr w:type="gramStart"/>
      <w:r>
        <w:t>контур,буквы</w:t>
      </w:r>
      <w:proofErr w:type="spellEnd"/>
      <w:proofErr w:type="gramEnd"/>
      <w:r>
        <w:t xml:space="preserve"> и цифры, условные знаки);</w:t>
      </w:r>
    </w:p>
    <w:p w14:paraId="20474791" w14:textId="77777777" w:rsidR="00553525" w:rsidRDefault="005829CA">
      <w:pPr>
        <w:pStyle w:val="a3"/>
        <w:spacing w:before="3"/>
        <w:ind w:firstLine="0"/>
        <w:jc w:val="left"/>
      </w:pPr>
      <w:r>
        <w:t>Называть</w:t>
      </w:r>
      <w:r>
        <w:rPr>
          <w:spacing w:val="-9"/>
        </w:rPr>
        <w:t xml:space="preserve"> </w:t>
      </w:r>
      <w:r>
        <w:t>и</w:t>
      </w:r>
      <w:r>
        <w:rPr>
          <w:spacing w:val="-8"/>
        </w:rPr>
        <w:t xml:space="preserve"> </w:t>
      </w:r>
      <w:r>
        <w:t>применять</w:t>
      </w:r>
      <w:r>
        <w:rPr>
          <w:spacing w:val="-8"/>
        </w:rPr>
        <w:t xml:space="preserve"> </w:t>
      </w:r>
      <w:r>
        <w:t>чертежные</w:t>
      </w:r>
      <w:r>
        <w:rPr>
          <w:spacing w:val="-4"/>
        </w:rPr>
        <w:t xml:space="preserve"> </w:t>
      </w:r>
      <w:r>
        <w:rPr>
          <w:spacing w:val="-2"/>
        </w:rPr>
        <w:t>инструменты;</w:t>
      </w:r>
    </w:p>
    <w:p w14:paraId="69913C85" w14:textId="77777777" w:rsidR="00553525" w:rsidRDefault="005829CA">
      <w:pPr>
        <w:pStyle w:val="a3"/>
        <w:spacing w:before="43" w:line="278" w:lineRule="auto"/>
        <w:ind w:right="639" w:firstLine="0"/>
        <w:jc w:val="left"/>
      </w:pPr>
      <w:r>
        <w:t>читать и выполнять чертежи на листе А4 (рамка, основная надпись, масштаб, виды,</w:t>
      </w:r>
      <w:r>
        <w:rPr>
          <w:spacing w:val="40"/>
        </w:rPr>
        <w:t xml:space="preserve"> </w:t>
      </w:r>
      <w:r>
        <w:t>нанесение размеров); характеризовать мир профессий, связанных с черчением, компьютерной графикой их востребованность на рынке труда.</w:t>
      </w:r>
    </w:p>
    <w:p w14:paraId="03CBB906" w14:textId="3A2A0E47" w:rsidR="00553525" w:rsidRDefault="005829CA">
      <w:pPr>
        <w:pStyle w:val="a3"/>
        <w:spacing w:line="276" w:lineRule="auto"/>
        <w:ind w:right="736" w:firstLine="115"/>
        <w:jc w:val="left"/>
      </w:pPr>
      <w:r>
        <w:t>К</w:t>
      </w:r>
      <w:r>
        <w:rPr>
          <w:spacing w:val="40"/>
        </w:rPr>
        <w:t xml:space="preserve"> </w:t>
      </w:r>
      <w:r>
        <w:t>концу обучения в 6 классе: 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w:t>
      </w:r>
      <w:r w:rsidR="00A6392F">
        <w:t xml:space="preserve"> </w:t>
      </w:r>
      <w:r>
        <w:t>понимать смысл условных графических обозначений, создавать с их помощью графические тексты; создавать</w:t>
      </w:r>
      <w:r w:rsidR="00A6392F">
        <w:t xml:space="preserve"> </w:t>
      </w:r>
      <w:r>
        <w:t>тексты,</w:t>
      </w:r>
      <w:r>
        <w:rPr>
          <w:spacing w:val="-3"/>
        </w:rPr>
        <w:t xml:space="preserve"> </w:t>
      </w:r>
      <w:r>
        <w:t>рисунки</w:t>
      </w:r>
      <w:r>
        <w:rPr>
          <w:spacing w:val="-6"/>
        </w:rPr>
        <w:t xml:space="preserve"> </w:t>
      </w:r>
      <w:r>
        <w:t>в</w:t>
      </w:r>
      <w:r>
        <w:rPr>
          <w:spacing w:val="-8"/>
        </w:rPr>
        <w:t xml:space="preserve"> </w:t>
      </w:r>
      <w:r>
        <w:t>графическом</w:t>
      </w:r>
      <w:r>
        <w:rPr>
          <w:spacing w:val="-3"/>
        </w:rPr>
        <w:t xml:space="preserve"> </w:t>
      </w:r>
      <w:r>
        <w:t>редакторе;</w:t>
      </w:r>
      <w:r>
        <w:rPr>
          <w:spacing w:val="-5"/>
        </w:rPr>
        <w:t xml:space="preserve"> </w:t>
      </w:r>
      <w:r>
        <w:t>характеризовать</w:t>
      </w:r>
      <w:r>
        <w:rPr>
          <w:spacing w:val="-6"/>
        </w:rPr>
        <w:t xml:space="preserve"> </w:t>
      </w:r>
      <w:r>
        <w:t>мир</w:t>
      </w:r>
      <w:r>
        <w:rPr>
          <w:spacing w:val="-6"/>
        </w:rPr>
        <w:t xml:space="preserve"> </w:t>
      </w:r>
      <w:r>
        <w:t xml:space="preserve">профессий, связанных с черчением, компьютерной графикой их востребованность на рынке </w:t>
      </w:r>
      <w:r>
        <w:rPr>
          <w:spacing w:val="-2"/>
        </w:rPr>
        <w:t>труда.</w:t>
      </w:r>
    </w:p>
    <w:p w14:paraId="3985D493" w14:textId="77777777" w:rsidR="00553525" w:rsidRDefault="005829CA">
      <w:pPr>
        <w:pStyle w:val="a3"/>
        <w:spacing w:line="318" w:lineRule="exact"/>
        <w:ind w:left="615"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7</w:t>
      </w:r>
      <w:r>
        <w:rPr>
          <w:spacing w:val="-2"/>
        </w:rPr>
        <w:t xml:space="preserve"> классе:</w:t>
      </w:r>
    </w:p>
    <w:p w14:paraId="5E38EA7C" w14:textId="77777777" w:rsidR="00553525" w:rsidRDefault="005829CA">
      <w:pPr>
        <w:pStyle w:val="a3"/>
        <w:spacing w:before="50" w:line="271" w:lineRule="auto"/>
        <w:ind w:firstLine="0"/>
        <w:jc w:val="left"/>
      </w:pPr>
      <w:r>
        <w:t>Называть</w:t>
      </w:r>
      <w:r>
        <w:rPr>
          <w:spacing w:val="80"/>
        </w:rPr>
        <w:t xml:space="preserve"> </w:t>
      </w:r>
      <w:r>
        <w:t>виды</w:t>
      </w:r>
      <w:r>
        <w:rPr>
          <w:spacing w:val="80"/>
        </w:rPr>
        <w:t xml:space="preserve"> </w:t>
      </w:r>
      <w:r>
        <w:t>конструкторской</w:t>
      </w:r>
      <w:r>
        <w:rPr>
          <w:spacing w:val="80"/>
        </w:rPr>
        <w:t xml:space="preserve"> </w:t>
      </w:r>
      <w:r>
        <w:t>документации;</w:t>
      </w:r>
      <w:r>
        <w:rPr>
          <w:spacing w:val="40"/>
        </w:rPr>
        <w:t xml:space="preserve"> </w:t>
      </w:r>
      <w:r>
        <w:t>называть</w:t>
      </w:r>
      <w:r>
        <w:rPr>
          <w:spacing w:val="80"/>
        </w:rPr>
        <w:t xml:space="preserve"> </w:t>
      </w:r>
      <w:r>
        <w:t>и</w:t>
      </w:r>
      <w:r>
        <w:rPr>
          <w:spacing w:val="80"/>
        </w:rPr>
        <w:t xml:space="preserve"> </w:t>
      </w:r>
      <w:r>
        <w:t>характеризовать</w:t>
      </w:r>
      <w:r>
        <w:rPr>
          <w:spacing w:val="80"/>
        </w:rPr>
        <w:t xml:space="preserve"> </w:t>
      </w:r>
      <w:r>
        <w:t>виды графических моделей; выполнять и оформлять сборочный чертеж;</w:t>
      </w:r>
    </w:p>
    <w:p w14:paraId="48888424" w14:textId="7A729859" w:rsidR="00553525" w:rsidRDefault="005829CA">
      <w:pPr>
        <w:pStyle w:val="a3"/>
        <w:tabs>
          <w:tab w:val="left" w:pos="1643"/>
          <w:tab w:val="left" w:pos="2954"/>
          <w:tab w:val="left" w:pos="4452"/>
          <w:tab w:val="left" w:pos="6377"/>
          <w:tab w:val="left" w:pos="7789"/>
          <w:tab w:val="left" w:pos="8942"/>
          <w:tab w:val="left" w:pos="9316"/>
        </w:tabs>
        <w:spacing w:before="7" w:line="276" w:lineRule="auto"/>
        <w:ind w:right="728" w:firstLine="0"/>
        <w:jc w:val="left"/>
      </w:pPr>
      <w:r>
        <w:rPr>
          <w:spacing w:val="-2"/>
        </w:rPr>
        <w:t>владеть</w:t>
      </w:r>
      <w:r>
        <w:tab/>
      </w:r>
      <w:r>
        <w:rPr>
          <w:spacing w:val="-2"/>
        </w:rPr>
        <w:t>ручными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и</w:t>
      </w:r>
      <w:r>
        <w:tab/>
      </w:r>
      <w:r>
        <w:rPr>
          <w:spacing w:val="-2"/>
        </w:rPr>
        <w:t xml:space="preserve">технических </w:t>
      </w:r>
      <w:r>
        <w:t>рисунков</w:t>
      </w:r>
      <w:r>
        <w:rPr>
          <w:spacing w:val="-9"/>
        </w:rPr>
        <w:t xml:space="preserve"> </w:t>
      </w:r>
      <w:r>
        <w:t>деталей;</w:t>
      </w:r>
      <w:r>
        <w:rPr>
          <w:spacing w:val="-6"/>
        </w:rPr>
        <w:t xml:space="preserve"> </w:t>
      </w:r>
      <w:r>
        <w:t>владеть</w:t>
      </w:r>
      <w:r>
        <w:rPr>
          <w:spacing w:val="-8"/>
        </w:rPr>
        <w:t xml:space="preserve"> </w:t>
      </w:r>
      <w:r>
        <w:t>автоматизированными</w:t>
      </w:r>
      <w:r>
        <w:rPr>
          <w:spacing w:val="-5"/>
        </w:rPr>
        <w:t xml:space="preserve"> </w:t>
      </w:r>
      <w:r>
        <w:t>способами</w:t>
      </w:r>
      <w:r>
        <w:rPr>
          <w:spacing w:val="-6"/>
        </w:rPr>
        <w:t xml:space="preserve"> </w:t>
      </w:r>
      <w:r>
        <w:t>вычерчивания</w:t>
      </w:r>
      <w:r>
        <w:rPr>
          <w:spacing w:val="-5"/>
        </w:rPr>
        <w:t xml:space="preserve"> </w:t>
      </w:r>
      <w:r>
        <w:t xml:space="preserve">чертежей, </w:t>
      </w:r>
      <w:r>
        <w:rPr>
          <w:spacing w:val="-2"/>
        </w:rPr>
        <w:t>эскизов</w:t>
      </w:r>
      <w:r>
        <w:tab/>
        <w:t>и</w:t>
      </w:r>
      <w:r w:rsidR="00A6392F">
        <w:t xml:space="preserve"> </w:t>
      </w:r>
      <w:r>
        <w:t>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w:t>
      </w:r>
    </w:p>
    <w:p w14:paraId="384244E7" w14:textId="03FB2043" w:rsidR="00553525" w:rsidRDefault="005829CA">
      <w:pPr>
        <w:pStyle w:val="a3"/>
        <w:spacing w:before="2" w:line="278" w:lineRule="auto"/>
        <w:ind w:right="1160" w:firstLine="115"/>
        <w:jc w:val="left"/>
      </w:pPr>
      <w:r>
        <w:t>К</w:t>
      </w:r>
      <w:r>
        <w:rPr>
          <w:spacing w:val="-18"/>
        </w:rPr>
        <w:t xml:space="preserve"> </w:t>
      </w:r>
      <w:r>
        <w:t>концу</w:t>
      </w:r>
      <w:r>
        <w:rPr>
          <w:spacing w:val="-17"/>
        </w:rPr>
        <w:t xml:space="preserve"> </w:t>
      </w:r>
      <w:r>
        <w:t>обучения</w:t>
      </w:r>
      <w:r>
        <w:rPr>
          <w:spacing w:val="-18"/>
        </w:rPr>
        <w:t xml:space="preserve"> </w:t>
      </w:r>
      <w:r>
        <w:t>в</w:t>
      </w:r>
      <w:r>
        <w:rPr>
          <w:spacing w:val="-17"/>
        </w:rPr>
        <w:t xml:space="preserve"> </w:t>
      </w:r>
      <w:r>
        <w:t>8</w:t>
      </w:r>
      <w:r>
        <w:rPr>
          <w:spacing w:val="-18"/>
        </w:rPr>
        <w:t xml:space="preserve"> </w:t>
      </w:r>
      <w:r>
        <w:t>классе:</w:t>
      </w:r>
      <w:r>
        <w:rPr>
          <w:spacing w:val="-17"/>
        </w:rPr>
        <w:t xml:space="preserve"> </w:t>
      </w:r>
      <w:r>
        <w:t>использовать</w:t>
      </w:r>
      <w:r>
        <w:rPr>
          <w:spacing w:val="-18"/>
        </w:rPr>
        <w:t xml:space="preserve"> </w:t>
      </w:r>
      <w:r>
        <w:t>программное</w:t>
      </w:r>
      <w:r>
        <w:rPr>
          <w:spacing w:val="-17"/>
        </w:rPr>
        <w:t xml:space="preserve"> </w:t>
      </w:r>
      <w:r>
        <w:t>обеспечение</w:t>
      </w:r>
      <w:r>
        <w:rPr>
          <w:spacing w:val="-18"/>
        </w:rPr>
        <w:t xml:space="preserve"> </w:t>
      </w:r>
      <w:r>
        <w:t>для</w:t>
      </w:r>
      <w:r w:rsidR="00A6392F">
        <w:t xml:space="preserve"> </w:t>
      </w:r>
      <w:r>
        <w:t>создания проектной документации;</w:t>
      </w:r>
      <w:r w:rsidR="00A6392F">
        <w:t xml:space="preserve"> </w:t>
      </w:r>
      <w:r>
        <w:t>создавать различные виды документов;</w:t>
      </w:r>
    </w:p>
    <w:p w14:paraId="615A1401" w14:textId="77777777" w:rsidR="00553525" w:rsidRDefault="005829CA">
      <w:pPr>
        <w:pStyle w:val="a3"/>
        <w:tabs>
          <w:tab w:val="left" w:pos="1672"/>
          <w:tab w:val="left" w:pos="3194"/>
          <w:tab w:val="left" w:pos="4591"/>
          <w:tab w:val="left" w:pos="6752"/>
          <w:tab w:val="left" w:pos="7160"/>
          <w:tab w:val="left" w:pos="9282"/>
        </w:tabs>
        <w:spacing w:line="276" w:lineRule="auto"/>
        <w:ind w:right="748" w:firstLine="0"/>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14:paraId="57BE4C25" w14:textId="77777777" w:rsidR="00553525" w:rsidRDefault="005829CA">
      <w:pPr>
        <w:pStyle w:val="a3"/>
        <w:tabs>
          <w:tab w:val="left" w:pos="10699"/>
        </w:tabs>
        <w:spacing w:line="278" w:lineRule="auto"/>
        <w:ind w:right="698" w:firstLine="0"/>
        <w:jc w:val="left"/>
      </w:pPr>
      <w:r>
        <w:t>выполнять эскизы, схемы, чертежи с использованием чертежных инструментов</w:t>
      </w:r>
      <w:r>
        <w:tab/>
      </w:r>
      <w:r>
        <w:rPr>
          <w:spacing w:val="-10"/>
        </w:rPr>
        <w:t xml:space="preserve">и </w:t>
      </w:r>
      <w:r>
        <w:t>приспособлений и (или) с использованием программного обеспечения; создавать и редактировать сложные 3D-моделиисборочныечертежи;</w:t>
      </w:r>
    </w:p>
    <w:p w14:paraId="3A7C02DB" w14:textId="77777777" w:rsidR="00553525" w:rsidRDefault="00553525">
      <w:pPr>
        <w:spacing w:line="278" w:lineRule="auto"/>
        <w:sectPr w:rsidR="00553525">
          <w:pgSz w:w="11910" w:h="16850"/>
          <w:pgMar w:top="840" w:right="140" w:bottom="280" w:left="220" w:header="622" w:footer="0" w:gutter="0"/>
          <w:cols w:space="720"/>
        </w:sectPr>
      </w:pPr>
    </w:p>
    <w:p w14:paraId="4286561D" w14:textId="77777777" w:rsidR="00553525" w:rsidRDefault="005829CA">
      <w:pPr>
        <w:pStyle w:val="a3"/>
        <w:spacing w:before="207" w:line="278" w:lineRule="auto"/>
        <w:ind w:right="639" w:firstLine="0"/>
        <w:jc w:val="left"/>
      </w:pPr>
      <w:r>
        <w:lastRenderedPageBreak/>
        <w:t>характеризовать</w:t>
      </w:r>
      <w:r>
        <w:rPr>
          <w:spacing w:val="-5"/>
        </w:rPr>
        <w:t xml:space="preserve"> </w:t>
      </w:r>
      <w:r>
        <w:t>мир</w:t>
      </w:r>
      <w:r>
        <w:rPr>
          <w:spacing w:val="-5"/>
        </w:rPr>
        <w:t xml:space="preserve"> </w:t>
      </w:r>
      <w:r>
        <w:t>профессий,</w:t>
      </w:r>
      <w:r>
        <w:rPr>
          <w:spacing w:val="-2"/>
        </w:rPr>
        <w:t xml:space="preserve"> </w:t>
      </w:r>
      <w:r>
        <w:t>связанных</w:t>
      </w:r>
      <w:r>
        <w:rPr>
          <w:spacing w:val="-8"/>
        </w:rPr>
        <w:t xml:space="preserve"> </w:t>
      </w:r>
      <w:r>
        <w:t>с</w:t>
      </w:r>
      <w:r>
        <w:rPr>
          <w:spacing w:val="-4"/>
        </w:rPr>
        <w:t xml:space="preserve"> </w:t>
      </w:r>
      <w:r>
        <w:t>черчением,</w:t>
      </w:r>
      <w:r>
        <w:rPr>
          <w:spacing w:val="-2"/>
        </w:rPr>
        <w:t xml:space="preserve"> </w:t>
      </w:r>
      <w:r>
        <w:t>компьютерной</w:t>
      </w:r>
      <w:r>
        <w:rPr>
          <w:spacing w:val="-4"/>
        </w:rPr>
        <w:t xml:space="preserve"> </w:t>
      </w:r>
      <w:r>
        <w:t>графикой</w:t>
      </w:r>
      <w:r>
        <w:rPr>
          <w:spacing w:val="40"/>
        </w:rPr>
        <w:t xml:space="preserve"> </w:t>
      </w:r>
      <w:r>
        <w:t>их востребованность на рынке труда.</w:t>
      </w:r>
    </w:p>
    <w:p w14:paraId="36A2661C" w14:textId="77777777" w:rsidR="00553525" w:rsidRDefault="005829CA">
      <w:pPr>
        <w:pStyle w:val="a3"/>
        <w:spacing w:before="2" w:line="276" w:lineRule="auto"/>
        <w:ind w:right="639" w:firstLine="115"/>
        <w:jc w:val="left"/>
      </w:pPr>
      <w:r>
        <w:t>К</w:t>
      </w:r>
      <w:r>
        <w:rPr>
          <w:spacing w:val="-3"/>
        </w:rPr>
        <w:t xml:space="preserve"> </w:t>
      </w:r>
      <w:r>
        <w:t>концу</w:t>
      </w:r>
      <w:r>
        <w:rPr>
          <w:spacing w:val="-8"/>
        </w:rPr>
        <w:t xml:space="preserve"> </w:t>
      </w:r>
      <w:r>
        <w:t>обучения</w:t>
      </w:r>
      <w:r>
        <w:rPr>
          <w:spacing w:val="-3"/>
        </w:rPr>
        <w:t xml:space="preserve"> </w:t>
      </w:r>
      <w:r>
        <w:t>в</w:t>
      </w:r>
      <w:r>
        <w:rPr>
          <w:spacing w:val="-6"/>
        </w:rPr>
        <w:t xml:space="preserve"> </w:t>
      </w:r>
      <w:r>
        <w:t>9</w:t>
      </w:r>
      <w:r>
        <w:rPr>
          <w:spacing w:val="-4"/>
        </w:rPr>
        <w:t xml:space="preserve"> </w:t>
      </w:r>
      <w:r>
        <w:t>классе</w:t>
      </w:r>
      <w:proofErr w:type="gramStart"/>
      <w:r>
        <w:t>:</w:t>
      </w:r>
      <w:r>
        <w:rPr>
          <w:spacing w:val="-3"/>
        </w:rPr>
        <w:t xml:space="preserve"> </w:t>
      </w:r>
      <w:r>
        <w:t>Выполнять</w:t>
      </w:r>
      <w:proofErr w:type="gramEnd"/>
      <w:r>
        <w:rPr>
          <w:spacing w:val="-1"/>
        </w:rPr>
        <w:t xml:space="preserve"> </w:t>
      </w:r>
      <w:r>
        <w:t>эскизы,</w:t>
      </w:r>
      <w:r>
        <w:rPr>
          <w:spacing w:val="-2"/>
        </w:rPr>
        <w:t xml:space="preserve"> </w:t>
      </w:r>
      <w:r>
        <w:t>схемы,</w:t>
      </w:r>
      <w:r>
        <w:rPr>
          <w:spacing w:val="-2"/>
        </w:rPr>
        <w:t xml:space="preserve"> </w:t>
      </w:r>
      <w:r>
        <w:t>чертежи</w:t>
      </w:r>
      <w:r>
        <w:rPr>
          <w:spacing w:val="-4"/>
        </w:rPr>
        <w:t xml:space="preserve"> </w:t>
      </w:r>
      <w:r>
        <w:t>с</w:t>
      </w:r>
      <w:r>
        <w:rPr>
          <w:spacing w:val="-3"/>
        </w:rPr>
        <w:t xml:space="preserve"> </w:t>
      </w:r>
      <w:r>
        <w:t>использованием чертежных инструментов и приспособлений и в системе автоматизированного проектирования (САПР); создавать</w:t>
      </w:r>
    </w:p>
    <w:p w14:paraId="0F341645" w14:textId="77777777" w:rsidR="00553525" w:rsidRDefault="005829CA">
      <w:pPr>
        <w:pStyle w:val="a3"/>
        <w:tabs>
          <w:tab w:val="left" w:pos="9993"/>
        </w:tabs>
        <w:spacing w:line="278" w:lineRule="auto"/>
        <w:ind w:right="734" w:firstLine="1526"/>
        <w:jc w:val="left"/>
      </w:pPr>
      <w:r>
        <w:t>3D-модели в системе автоматизированного проектирования (САПР); оформлять конструкторскую документацию, в том числе с использованием</w:t>
      </w:r>
      <w:r>
        <w:tab/>
      </w:r>
      <w:r>
        <w:rPr>
          <w:spacing w:val="-2"/>
        </w:rPr>
        <w:t xml:space="preserve">систем </w:t>
      </w:r>
      <w:r>
        <w:t>автоматизированного проектирования (САПР);</w:t>
      </w:r>
    </w:p>
    <w:p w14:paraId="5C46FD3A" w14:textId="77777777" w:rsidR="00553525" w:rsidRDefault="005829CA">
      <w:pPr>
        <w:pStyle w:val="a3"/>
        <w:tabs>
          <w:tab w:val="left" w:pos="2834"/>
          <w:tab w:val="left" w:pos="3510"/>
          <w:tab w:val="left" w:pos="5076"/>
          <w:tab w:val="left" w:pos="6541"/>
          <w:tab w:val="left" w:pos="6881"/>
          <w:tab w:val="left" w:pos="8576"/>
          <w:tab w:val="left" w:pos="10536"/>
        </w:tabs>
        <w:spacing w:line="276" w:lineRule="auto"/>
        <w:ind w:left="658" w:right="722"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2A6D81B3" w14:textId="54114A69" w:rsidR="00553525" w:rsidRDefault="005829CA">
      <w:pPr>
        <w:pStyle w:val="a3"/>
        <w:spacing w:line="276" w:lineRule="auto"/>
        <w:ind w:left="615" w:right="733" w:hanging="116"/>
      </w:pPr>
      <w:r>
        <w:t>Модуль</w:t>
      </w:r>
      <w:r>
        <w:rPr>
          <w:spacing w:val="-17"/>
        </w:rPr>
        <w:t xml:space="preserve"> </w:t>
      </w:r>
      <w:r>
        <w:t>«3D-моделирование,</w:t>
      </w:r>
      <w:r w:rsidR="00A6392F">
        <w:t xml:space="preserve"> </w:t>
      </w:r>
      <w:r>
        <w:t>прототипирование,</w:t>
      </w:r>
      <w:r>
        <w:rPr>
          <w:spacing w:val="-14"/>
        </w:rPr>
        <w:t xml:space="preserve"> </w:t>
      </w:r>
      <w:r>
        <w:t>макетирование»</w:t>
      </w:r>
      <w:r>
        <w:rPr>
          <w:spacing w:val="-6"/>
        </w:rPr>
        <w:t xml:space="preserve"> </w:t>
      </w:r>
      <w:r>
        <w:t>К</w:t>
      </w:r>
      <w:r>
        <w:rPr>
          <w:spacing w:val="-14"/>
        </w:rPr>
        <w:t xml:space="preserve"> </w:t>
      </w:r>
      <w:r>
        <w:t>концу</w:t>
      </w:r>
      <w:r>
        <w:rPr>
          <w:spacing w:val="-18"/>
        </w:rPr>
        <w:t xml:space="preserve"> </w:t>
      </w:r>
      <w:r>
        <w:t>обучения</w:t>
      </w:r>
      <w:r>
        <w:rPr>
          <w:spacing w:val="-13"/>
        </w:rPr>
        <w:t xml:space="preserve"> </w:t>
      </w:r>
      <w:r>
        <w:t xml:space="preserve">в7 </w:t>
      </w:r>
      <w:r>
        <w:rPr>
          <w:spacing w:val="-2"/>
        </w:rPr>
        <w:t>классе:</w:t>
      </w:r>
    </w:p>
    <w:p w14:paraId="46156B85" w14:textId="77777777" w:rsidR="00553525" w:rsidRDefault="005829CA">
      <w:pPr>
        <w:pStyle w:val="a3"/>
        <w:spacing w:line="278" w:lineRule="auto"/>
        <w:ind w:right="709" w:firstLine="0"/>
      </w:pPr>
      <w:r>
        <w:t>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w:t>
      </w:r>
    </w:p>
    <w:p w14:paraId="3ECAAFB3" w14:textId="77777777" w:rsidR="00553525" w:rsidRDefault="005829CA">
      <w:pPr>
        <w:pStyle w:val="a3"/>
        <w:spacing w:line="276" w:lineRule="auto"/>
        <w:ind w:right="833" w:firstLine="0"/>
      </w:pPr>
      <w:r>
        <w:t>Выполнять развертку и соединять фрагменты макета; выполнять сборку деталей макета; разрабатывать графическую документацию;</w:t>
      </w:r>
    </w:p>
    <w:p w14:paraId="00C32C77" w14:textId="77777777" w:rsidR="00553525" w:rsidRDefault="005829CA">
      <w:pPr>
        <w:pStyle w:val="a3"/>
        <w:spacing w:line="276" w:lineRule="auto"/>
        <w:ind w:right="714" w:firstLine="0"/>
      </w:pPr>
      <w:r>
        <w:t>характеризовать мир профессий, связанных с изучаемыми технологиями макетирования, их востребованность на рынке труда.</w:t>
      </w:r>
    </w:p>
    <w:p w14:paraId="5A8D7AD0" w14:textId="77777777" w:rsidR="00553525" w:rsidRDefault="005829CA">
      <w:pPr>
        <w:pStyle w:val="a3"/>
        <w:spacing w:line="321" w:lineRule="exact"/>
        <w:ind w:firstLine="0"/>
      </w:pPr>
      <w:r>
        <w:t>К</w:t>
      </w:r>
      <w:r>
        <w:rPr>
          <w:spacing w:val="-2"/>
        </w:rPr>
        <w:t xml:space="preserve"> </w:t>
      </w:r>
      <w:r>
        <w:t>концу</w:t>
      </w:r>
      <w:r>
        <w:rPr>
          <w:spacing w:val="-16"/>
        </w:rPr>
        <w:t xml:space="preserve"> </w:t>
      </w:r>
      <w:r>
        <w:t>обучения в</w:t>
      </w:r>
      <w:r>
        <w:rPr>
          <w:spacing w:val="-5"/>
        </w:rPr>
        <w:t xml:space="preserve"> </w:t>
      </w:r>
      <w:r>
        <w:t>8</w:t>
      </w:r>
      <w:r>
        <w:rPr>
          <w:spacing w:val="-2"/>
        </w:rPr>
        <w:t xml:space="preserve"> классе:</w:t>
      </w:r>
    </w:p>
    <w:p w14:paraId="00AD7681" w14:textId="36606E18" w:rsidR="00553525" w:rsidRDefault="005829CA">
      <w:pPr>
        <w:pStyle w:val="a3"/>
        <w:spacing w:before="25" w:line="276" w:lineRule="auto"/>
        <w:ind w:right="692" w:firstLine="0"/>
      </w:pPr>
      <w:r>
        <w:t>разрабатывать оригинальные конструкции с использованием 3D-моделей, проводить их испытание, анализ, способы модернизаци</w:t>
      </w:r>
      <w:r w:rsidR="00A6392F">
        <w:t>и</w:t>
      </w:r>
      <w:r>
        <w:t xml:space="preserve"> и в зависимости от результатов </w:t>
      </w:r>
      <w:r>
        <w:rPr>
          <w:spacing w:val="-2"/>
        </w:rPr>
        <w:t>испытания;</w:t>
      </w:r>
    </w:p>
    <w:p w14:paraId="19A7D1E3" w14:textId="2C6C614B" w:rsidR="00553525" w:rsidRDefault="005829CA">
      <w:pPr>
        <w:pStyle w:val="a3"/>
        <w:spacing w:line="278" w:lineRule="auto"/>
        <w:ind w:firstLine="0"/>
        <w:jc w:val="left"/>
      </w:pPr>
      <w:r>
        <w:t>создавать3D-модели, используя программное обеспечение; устанавливать адекватность модели</w:t>
      </w:r>
      <w:r>
        <w:rPr>
          <w:spacing w:val="-12"/>
        </w:rPr>
        <w:t xml:space="preserve"> </w:t>
      </w:r>
      <w:r>
        <w:t>объекту</w:t>
      </w:r>
      <w:r>
        <w:rPr>
          <w:spacing w:val="-12"/>
        </w:rPr>
        <w:t xml:space="preserve"> </w:t>
      </w:r>
      <w:r>
        <w:t>и</w:t>
      </w:r>
      <w:r>
        <w:rPr>
          <w:spacing w:val="-9"/>
        </w:rPr>
        <w:t xml:space="preserve"> </w:t>
      </w:r>
      <w:r>
        <w:t>целям</w:t>
      </w:r>
      <w:r>
        <w:rPr>
          <w:spacing w:val="-11"/>
        </w:rPr>
        <w:t xml:space="preserve"> </w:t>
      </w:r>
      <w:r>
        <w:t>моделирования;</w:t>
      </w:r>
      <w:r w:rsidR="00A6392F">
        <w:t xml:space="preserve"> </w:t>
      </w:r>
      <w:r>
        <w:t>проводить</w:t>
      </w:r>
      <w:r>
        <w:rPr>
          <w:spacing w:val="-10"/>
        </w:rPr>
        <w:t xml:space="preserve"> </w:t>
      </w:r>
      <w:r>
        <w:t>анализ</w:t>
      </w:r>
      <w:r>
        <w:rPr>
          <w:spacing w:val="-8"/>
        </w:rPr>
        <w:t xml:space="preserve"> </w:t>
      </w:r>
      <w:r>
        <w:t>и</w:t>
      </w:r>
      <w:r>
        <w:rPr>
          <w:spacing w:val="-9"/>
        </w:rPr>
        <w:t xml:space="preserve"> </w:t>
      </w:r>
      <w:r>
        <w:t>модернизацию</w:t>
      </w:r>
      <w:r>
        <w:rPr>
          <w:spacing w:val="-8"/>
        </w:rPr>
        <w:t xml:space="preserve"> </w:t>
      </w:r>
      <w:r>
        <w:t xml:space="preserve">компьютерной </w:t>
      </w:r>
      <w:r>
        <w:rPr>
          <w:spacing w:val="-2"/>
        </w:rPr>
        <w:t>модели;</w:t>
      </w:r>
    </w:p>
    <w:p w14:paraId="562BAC95" w14:textId="77777777" w:rsidR="00553525" w:rsidRDefault="005829CA">
      <w:pPr>
        <w:pStyle w:val="a3"/>
        <w:spacing w:line="276" w:lineRule="auto"/>
        <w:ind w:right="639" w:firstLine="0"/>
        <w:jc w:val="left"/>
      </w:pPr>
      <w:r>
        <w:t>изготавливать прототипы с использованием технологического оборудования (3D- принтер, лазерный гравер и другие); модернизировать прототип в соответствии с поставленной задачей;</w:t>
      </w:r>
    </w:p>
    <w:p w14:paraId="6488C188" w14:textId="54DD342A" w:rsidR="00553525" w:rsidRDefault="005829CA">
      <w:pPr>
        <w:pStyle w:val="a3"/>
        <w:spacing w:line="321" w:lineRule="exact"/>
        <w:ind w:firstLine="0"/>
        <w:jc w:val="left"/>
      </w:pPr>
      <w:r>
        <w:rPr>
          <w:spacing w:val="-2"/>
        </w:rPr>
        <w:t>презентовать</w:t>
      </w:r>
      <w:r w:rsidR="00A6392F">
        <w:rPr>
          <w:spacing w:val="-2"/>
        </w:rPr>
        <w:t xml:space="preserve"> </w:t>
      </w:r>
      <w:r>
        <w:rPr>
          <w:spacing w:val="-2"/>
        </w:rPr>
        <w:t>изделие;</w:t>
      </w:r>
    </w:p>
    <w:p w14:paraId="6D75680D" w14:textId="77777777" w:rsidR="00553525" w:rsidRDefault="005829CA">
      <w:pPr>
        <w:pStyle w:val="a3"/>
        <w:tabs>
          <w:tab w:val="left" w:pos="10377"/>
        </w:tabs>
        <w:spacing w:before="44" w:line="276" w:lineRule="auto"/>
        <w:ind w:right="735" w:firstLine="0"/>
        <w:jc w:val="left"/>
      </w:pPr>
      <w:r>
        <w:t>характеризовать мир профессий, связанных с изучаемыми технологиями</w:t>
      </w:r>
      <w:r>
        <w:tab/>
      </w:r>
      <w:r>
        <w:rPr>
          <w:spacing w:val="-4"/>
        </w:rPr>
        <w:t xml:space="preserve">3D- </w:t>
      </w:r>
      <w:r>
        <w:t>моделирования, их востребованность на рынке труда.</w:t>
      </w:r>
    </w:p>
    <w:p w14:paraId="4C25BF45" w14:textId="77777777" w:rsidR="00553525" w:rsidRDefault="005829CA">
      <w:pPr>
        <w:pStyle w:val="a3"/>
        <w:spacing w:before="3"/>
        <w:ind w:left="615"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9</w:t>
      </w:r>
      <w:r>
        <w:rPr>
          <w:spacing w:val="-2"/>
        </w:rPr>
        <w:t xml:space="preserve"> классе:</w:t>
      </w:r>
    </w:p>
    <w:p w14:paraId="5F27A058" w14:textId="77777777" w:rsidR="00553525" w:rsidRDefault="005829CA">
      <w:pPr>
        <w:pStyle w:val="a3"/>
        <w:spacing w:before="43" w:line="278" w:lineRule="auto"/>
        <w:ind w:right="701" w:firstLine="0"/>
      </w:pPr>
      <w:r>
        <w:t>Использовать редактор компьютерного трехмерного проектирования для создания моделей сложных объектов;</w:t>
      </w:r>
    </w:p>
    <w:p w14:paraId="0E3F277D" w14:textId="77777777" w:rsidR="00553525" w:rsidRDefault="005829CA">
      <w:pPr>
        <w:pStyle w:val="a3"/>
        <w:tabs>
          <w:tab w:val="left" w:pos="3174"/>
          <w:tab w:val="left" w:pos="5542"/>
          <w:tab w:val="left" w:pos="8490"/>
          <w:tab w:val="left" w:pos="10401"/>
        </w:tabs>
        <w:spacing w:line="276" w:lineRule="auto"/>
        <w:ind w:right="689" w:firstLine="0"/>
      </w:pPr>
      <w:r>
        <w:t xml:space="preserve">изготавливать прототипы с использованием технологического оборудования (3D- принтер, лазерный гравер и другие); называть и выполнять этапы аддитивного </w:t>
      </w:r>
      <w:r>
        <w:rPr>
          <w:spacing w:val="-2"/>
        </w:rPr>
        <w:t>производства;</w:t>
      </w:r>
      <w:r>
        <w:tab/>
        <w:t xml:space="preserve">модернизировать прототип в соответствии с поставленной задачей; </w:t>
      </w:r>
      <w:proofErr w:type="gramStart"/>
      <w:r>
        <w:t>называть</w:t>
      </w:r>
      <w:r>
        <w:rPr>
          <w:spacing w:val="80"/>
          <w:w w:val="150"/>
        </w:rPr>
        <w:t xml:space="preserve">  </w:t>
      </w:r>
      <w:r>
        <w:t>области</w:t>
      </w:r>
      <w:proofErr w:type="gramEnd"/>
      <w:r>
        <w:tab/>
      </w:r>
      <w:r>
        <w:rPr>
          <w:spacing w:val="-2"/>
        </w:rPr>
        <w:t>применения</w:t>
      </w:r>
      <w:r>
        <w:tab/>
      </w:r>
      <w:r>
        <w:rPr>
          <w:spacing w:val="-2"/>
        </w:rPr>
        <w:t xml:space="preserve">3D-моделирования; </w:t>
      </w:r>
      <w:r>
        <w:t>характеризовать</w:t>
      </w:r>
      <w:r>
        <w:rPr>
          <w:spacing w:val="-9"/>
        </w:rPr>
        <w:t xml:space="preserve"> </w:t>
      </w:r>
      <w:r>
        <w:t>мир</w:t>
      </w:r>
      <w:r>
        <w:rPr>
          <w:spacing w:val="-8"/>
        </w:rPr>
        <w:t xml:space="preserve"> </w:t>
      </w:r>
      <w:r>
        <w:t>профессий,</w:t>
      </w:r>
      <w:r>
        <w:rPr>
          <w:spacing w:val="-5"/>
        </w:rPr>
        <w:t xml:space="preserve"> </w:t>
      </w:r>
      <w:r>
        <w:t>связанных</w:t>
      </w:r>
      <w:r>
        <w:rPr>
          <w:spacing w:val="-12"/>
        </w:rPr>
        <w:t xml:space="preserve"> </w:t>
      </w:r>
      <w:r>
        <w:t>с</w:t>
      </w:r>
      <w:r>
        <w:rPr>
          <w:spacing w:val="-7"/>
        </w:rPr>
        <w:t xml:space="preserve"> </w:t>
      </w:r>
      <w:r>
        <w:t>изучаемыми</w:t>
      </w:r>
      <w:r>
        <w:rPr>
          <w:spacing w:val="-8"/>
        </w:rPr>
        <w:t xml:space="preserve"> </w:t>
      </w:r>
      <w:r>
        <w:rPr>
          <w:spacing w:val="-2"/>
        </w:rPr>
        <w:t>технологиями</w:t>
      </w:r>
      <w:r>
        <w:tab/>
      </w:r>
      <w:r>
        <w:rPr>
          <w:spacing w:val="-5"/>
        </w:rPr>
        <w:t>3D-</w:t>
      </w:r>
    </w:p>
    <w:p w14:paraId="27DA9FE2" w14:textId="77777777" w:rsidR="00553525" w:rsidRDefault="00553525">
      <w:pPr>
        <w:spacing w:line="276" w:lineRule="auto"/>
        <w:sectPr w:rsidR="00553525">
          <w:pgSz w:w="11910" w:h="16850"/>
          <w:pgMar w:top="840" w:right="140" w:bottom="280" w:left="220" w:header="622" w:footer="0" w:gutter="0"/>
          <w:cols w:space="720"/>
        </w:sectPr>
      </w:pPr>
    </w:p>
    <w:p w14:paraId="093460CB" w14:textId="452718C2" w:rsidR="00553525" w:rsidRDefault="005829CA">
      <w:pPr>
        <w:pStyle w:val="a3"/>
        <w:spacing w:before="211" w:line="276" w:lineRule="auto"/>
        <w:ind w:left="615" w:right="689" w:hanging="116"/>
      </w:pPr>
      <w:r>
        <w:lastRenderedPageBreak/>
        <w:t>моделирования,</w:t>
      </w:r>
      <w:r>
        <w:rPr>
          <w:spacing w:val="-7"/>
        </w:rPr>
        <w:t xml:space="preserve"> </w:t>
      </w:r>
      <w:r>
        <w:t>их</w:t>
      </w:r>
      <w:r>
        <w:rPr>
          <w:spacing w:val="-10"/>
        </w:rPr>
        <w:t xml:space="preserve"> </w:t>
      </w:r>
      <w:r>
        <w:t>востребованность</w:t>
      </w:r>
      <w:r>
        <w:rPr>
          <w:spacing w:val="-11"/>
        </w:rPr>
        <w:t xml:space="preserve"> </w:t>
      </w:r>
      <w:r>
        <w:t>на</w:t>
      </w:r>
      <w:r>
        <w:rPr>
          <w:spacing w:val="-9"/>
        </w:rPr>
        <w:t xml:space="preserve"> </w:t>
      </w:r>
      <w:r>
        <w:t>рынке</w:t>
      </w:r>
      <w:r>
        <w:rPr>
          <w:spacing w:val="-9"/>
        </w:rPr>
        <w:t xml:space="preserve"> </w:t>
      </w:r>
      <w:r>
        <w:t>труда. Модуль</w:t>
      </w:r>
      <w:r>
        <w:rPr>
          <w:spacing w:val="-10"/>
        </w:rPr>
        <w:t xml:space="preserve"> </w:t>
      </w:r>
      <w:r>
        <w:t>«Технологии</w:t>
      </w:r>
      <w:r>
        <w:rPr>
          <w:spacing w:val="-9"/>
        </w:rPr>
        <w:t xml:space="preserve"> </w:t>
      </w:r>
      <w:r>
        <w:t>обработки материалов и пищевых продуктов»</w:t>
      </w:r>
      <w:r>
        <w:rPr>
          <w:spacing w:val="-42"/>
        </w:rPr>
        <w:t xml:space="preserve"> </w:t>
      </w:r>
      <w:r>
        <w:t>К</w:t>
      </w:r>
      <w:r w:rsidR="00A6392F">
        <w:t xml:space="preserve"> </w:t>
      </w:r>
      <w:r>
        <w:t>концу обучения в 5 классе:</w:t>
      </w:r>
    </w:p>
    <w:p w14:paraId="39720E5C" w14:textId="77777777" w:rsidR="00553525" w:rsidRDefault="005829CA">
      <w:pPr>
        <w:pStyle w:val="a3"/>
        <w:spacing w:line="276" w:lineRule="auto"/>
        <w:ind w:left="658" w:right="706" w:firstLine="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679DA541" w14:textId="77777777" w:rsidR="00553525" w:rsidRDefault="005829CA">
      <w:pPr>
        <w:pStyle w:val="a3"/>
        <w:tabs>
          <w:tab w:val="left" w:pos="2435"/>
          <w:tab w:val="left" w:pos="3818"/>
          <w:tab w:val="left" w:pos="4317"/>
          <w:tab w:val="left" w:pos="6252"/>
        </w:tabs>
        <w:spacing w:line="276" w:lineRule="auto"/>
        <w:ind w:right="863" w:firstLine="158"/>
        <w:jc w:val="left"/>
      </w:pP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40"/>
        </w:rPr>
        <w:t xml:space="preserve"> </w:t>
      </w:r>
      <w:r>
        <w:t xml:space="preserve">схемы; </w:t>
      </w:r>
      <w:r>
        <w:rPr>
          <w:spacing w:val="-2"/>
        </w:rPr>
        <w:t>использовать</w:t>
      </w:r>
      <w:r>
        <w:tab/>
      </w:r>
      <w:r>
        <w:rPr>
          <w:spacing w:val="-2"/>
        </w:rPr>
        <w:t>средства</w:t>
      </w:r>
      <w:r>
        <w:tab/>
      </w:r>
      <w:r>
        <w:rPr>
          <w:spacing w:val="-10"/>
        </w:rPr>
        <w:t>и</w:t>
      </w:r>
      <w:r>
        <w:tab/>
      </w:r>
      <w:r>
        <w:rPr>
          <w:spacing w:val="-2"/>
        </w:rPr>
        <w:t>инструменты</w:t>
      </w:r>
      <w:r>
        <w:tab/>
      </w:r>
      <w:r>
        <w:rPr>
          <w:spacing w:val="-2"/>
        </w:rPr>
        <w:t xml:space="preserve">информационно-коммуникационных </w:t>
      </w:r>
      <w:r>
        <w:t>технологий для решения прикладных учебно-познавательных задач; называть и характеризовать виды бумаги, ее свойства, получение и применение;</w:t>
      </w:r>
    </w:p>
    <w:p w14:paraId="25D9938B" w14:textId="77777777" w:rsidR="00553525" w:rsidRDefault="005829CA">
      <w:pPr>
        <w:pStyle w:val="a3"/>
        <w:tabs>
          <w:tab w:val="left" w:pos="1873"/>
          <w:tab w:val="left" w:pos="3323"/>
          <w:tab w:val="left" w:pos="4865"/>
          <w:tab w:val="left" w:pos="5451"/>
          <w:tab w:val="left" w:pos="6963"/>
        </w:tabs>
        <w:spacing w:line="278" w:lineRule="auto"/>
        <w:ind w:right="3234" w:firstLine="0"/>
        <w:jc w:val="left"/>
      </w:pPr>
      <w:r>
        <w:rPr>
          <w:spacing w:val="-2"/>
        </w:rPr>
        <w:t>называть</w:t>
      </w:r>
      <w:r>
        <w:tab/>
      </w:r>
      <w:r>
        <w:rPr>
          <w:spacing w:val="-2"/>
        </w:rPr>
        <w:t>народные</w:t>
      </w:r>
      <w:r>
        <w:tab/>
      </w:r>
      <w:r>
        <w:rPr>
          <w:spacing w:val="-2"/>
        </w:rPr>
        <w:t>промыслы</w:t>
      </w:r>
      <w:r>
        <w:tab/>
      </w:r>
      <w:r>
        <w:rPr>
          <w:spacing w:val="-6"/>
        </w:rPr>
        <w:t>по</w:t>
      </w:r>
      <w:r>
        <w:tab/>
      </w:r>
      <w:r>
        <w:rPr>
          <w:spacing w:val="-2"/>
        </w:rPr>
        <w:t>обработке</w:t>
      </w:r>
      <w:r>
        <w:tab/>
      </w:r>
      <w:r>
        <w:rPr>
          <w:spacing w:val="-2"/>
        </w:rPr>
        <w:t xml:space="preserve">древесины; </w:t>
      </w:r>
      <w:r>
        <w:t>характеризовать свойства конструкционных материалов;</w:t>
      </w:r>
    </w:p>
    <w:p w14:paraId="26FE08AD" w14:textId="77777777" w:rsidR="00553525" w:rsidRDefault="005829CA">
      <w:pPr>
        <w:pStyle w:val="a3"/>
        <w:spacing w:line="276" w:lineRule="auto"/>
        <w:ind w:firstLine="158"/>
        <w:jc w:val="left"/>
      </w:pPr>
      <w:r>
        <w:t>выбирать</w:t>
      </w:r>
      <w:r>
        <w:rPr>
          <w:spacing w:val="40"/>
        </w:rPr>
        <w:t xml:space="preserve"> </w:t>
      </w:r>
      <w:r>
        <w:t>материалы</w:t>
      </w:r>
      <w:r>
        <w:rPr>
          <w:spacing w:val="40"/>
        </w:rPr>
        <w:t xml:space="preserve"> </w:t>
      </w:r>
      <w:r>
        <w:t>для</w:t>
      </w:r>
      <w:r>
        <w:rPr>
          <w:spacing w:val="40"/>
        </w:rPr>
        <w:t xml:space="preserve"> </w:t>
      </w:r>
      <w:r>
        <w:t>изготовления</w:t>
      </w:r>
      <w:r>
        <w:rPr>
          <w:spacing w:val="40"/>
        </w:rPr>
        <w:t xml:space="preserve"> </w:t>
      </w:r>
      <w:r>
        <w:t>изделий</w:t>
      </w:r>
      <w:r>
        <w:rPr>
          <w:spacing w:val="40"/>
        </w:rPr>
        <w:t xml:space="preserve"> </w:t>
      </w:r>
      <w:r>
        <w:t>с</w:t>
      </w:r>
      <w:r>
        <w:rPr>
          <w:spacing w:val="40"/>
        </w:rPr>
        <w:t xml:space="preserve"> </w:t>
      </w:r>
      <w:r>
        <w:t>учетом</w:t>
      </w:r>
      <w:r>
        <w:rPr>
          <w:spacing w:val="40"/>
        </w:rPr>
        <w:t xml:space="preserve"> </w:t>
      </w:r>
      <w:r>
        <w:t>их</w:t>
      </w:r>
      <w:r>
        <w:rPr>
          <w:spacing w:val="40"/>
        </w:rPr>
        <w:t xml:space="preserve"> </w:t>
      </w:r>
      <w:r>
        <w:t>свойств,</w:t>
      </w:r>
      <w:r>
        <w:rPr>
          <w:spacing w:val="40"/>
        </w:rPr>
        <w:t xml:space="preserve"> </w:t>
      </w:r>
      <w:r>
        <w:t>технологий обработки,</w:t>
      </w:r>
      <w:r>
        <w:rPr>
          <w:spacing w:val="-5"/>
        </w:rPr>
        <w:t xml:space="preserve"> </w:t>
      </w:r>
      <w:r>
        <w:t>инструментов</w:t>
      </w:r>
      <w:r>
        <w:rPr>
          <w:spacing w:val="-8"/>
        </w:rPr>
        <w:t xml:space="preserve"> </w:t>
      </w:r>
      <w:r>
        <w:t>и</w:t>
      </w:r>
      <w:r>
        <w:rPr>
          <w:spacing w:val="-7"/>
        </w:rPr>
        <w:t xml:space="preserve"> </w:t>
      </w:r>
      <w:r>
        <w:t>приспособлений;</w:t>
      </w:r>
      <w:r>
        <w:rPr>
          <w:spacing w:val="-2"/>
        </w:rPr>
        <w:t xml:space="preserve"> </w:t>
      </w:r>
      <w:r>
        <w:t>называть</w:t>
      </w:r>
      <w:r>
        <w:rPr>
          <w:spacing w:val="-8"/>
        </w:rPr>
        <w:t xml:space="preserve"> </w:t>
      </w:r>
      <w:r>
        <w:t>и</w:t>
      </w:r>
      <w:r>
        <w:rPr>
          <w:spacing w:val="-2"/>
        </w:rPr>
        <w:t xml:space="preserve"> </w:t>
      </w:r>
      <w:r>
        <w:t>характеризовать</w:t>
      </w:r>
      <w:r>
        <w:rPr>
          <w:spacing w:val="-6"/>
        </w:rPr>
        <w:t xml:space="preserve"> </w:t>
      </w:r>
      <w:r>
        <w:t>виды</w:t>
      </w:r>
      <w:r>
        <w:rPr>
          <w:spacing w:val="-6"/>
        </w:rPr>
        <w:t xml:space="preserve"> </w:t>
      </w:r>
      <w:r>
        <w:t xml:space="preserve">древесины, </w:t>
      </w:r>
      <w:r>
        <w:rPr>
          <w:spacing w:val="-2"/>
        </w:rPr>
        <w:t>пиломатериалов;</w:t>
      </w:r>
    </w:p>
    <w:p w14:paraId="7A9F8BC4" w14:textId="77777777" w:rsidR="00553525" w:rsidRDefault="005829CA">
      <w:pPr>
        <w:pStyle w:val="a3"/>
        <w:spacing w:line="276" w:lineRule="auto"/>
        <w:ind w:left="658" w:right="697" w:firstLine="0"/>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55C1E3E0" w14:textId="77777777" w:rsidR="00553525" w:rsidRDefault="005829CA">
      <w:pPr>
        <w:pStyle w:val="a3"/>
        <w:spacing w:line="276" w:lineRule="auto"/>
        <w:ind w:right="124" w:firstLine="0"/>
        <w:jc w:val="left"/>
      </w:pPr>
      <w:r>
        <w:t>исследовать,</w:t>
      </w:r>
      <w:r>
        <w:rPr>
          <w:spacing w:val="-7"/>
        </w:rPr>
        <w:t xml:space="preserve"> </w:t>
      </w:r>
      <w:r>
        <w:t>анализировать</w:t>
      </w:r>
      <w:r>
        <w:rPr>
          <w:spacing w:val="-11"/>
        </w:rPr>
        <w:t xml:space="preserve"> </w:t>
      </w:r>
      <w:r>
        <w:t>и</w:t>
      </w:r>
      <w:r>
        <w:rPr>
          <w:spacing w:val="-10"/>
        </w:rPr>
        <w:t xml:space="preserve"> </w:t>
      </w:r>
      <w:r>
        <w:t>сравнивать</w:t>
      </w:r>
      <w:r>
        <w:rPr>
          <w:spacing w:val="-11"/>
        </w:rPr>
        <w:t xml:space="preserve"> </w:t>
      </w:r>
      <w:r>
        <w:t>свойства</w:t>
      </w:r>
      <w:r>
        <w:rPr>
          <w:spacing w:val="-13"/>
        </w:rPr>
        <w:t xml:space="preserve"> </w:t>
      </w:r>
      <w:r>
        <w:t>древесины</w:t>
      </w:r>
      <w:r>
        <w:rPr>
          <w:spacing w:val="-10"/>
        </w:rPr>
        <w:t xml:space="preserve"> </w:t>
      </w:r>
      <w:r>
        <w:t>разных</w:t>
      </w:r>
      <w:r>
        <w:rPr>
          <w:spacing w:val="-14"/>
        </w:rPr>
        <w:t xml:space="preserve"> </w:t>
      </w:r>
      <w:r>
        <w:t>пород</w:t>
      </w:r>
      <w:r>
        <w:rPr>
          <w:spacing w:val="-4"/>
        </w:rPr>
        <w:t xml:space="preserve"> </w:t>
      </w:r>
      <w:proofErr w:type="spellStart"/>
      <w:proofErr w:type="gramStart"/>
      <w:r>
        <w:t>деревьев;знать</w:t>
      </w:r>
      <w:proofErr w:type="spellEnd"/>
      <w:proofErr w:type="gramEnd"/>
      <w:r>
        <w:t xml:space="preserve"> и называть пищевую ценность яиц, круп, овощей;</w:t>
      </w:r>
    </w:p>
    <w:p w14:paraId="0A4FE404" w14:textId="77777777" w:rsidR="00553525" w:rsidRDefault="005829CA">
      <w:pPr>
        <w:pStyle w:val="a3"/>
        <w:tabs>
          <w:tab w:val="left" w:pos="7237"/>
        </w:tabs>
        <w:spacing w:line="276" w:lineRule="auto"/>
        <w:ind w:right="1050" w:firstLine="0"/>
        <w:jc w:val="left"/>
      </w:pPr>
      <w:r>
        <w:t>приводить примеры обработки пищевых продуктов,</w:t>
      </w:r>
      <w:r>
        <w:tab/>
      </w:r>
      <w:r>
        <w:rPr>
          <w:spacing w:val="-2"/>
        </w:rPr>
        <w:t>позволяющие</w:t>
      </w:r>
      <w:r>
        <w:rPr>
          <w:spacing w:val="-14"/>
        </w:rPr>
        <w:t xml:space="preserve"> </w:t>
      </w:r>
      <w:r>
        <w:rPr>
          <w:spacing w:val="-2"/>
        </w:rPr>
        <w:t xml:space="preserve">максимально </w:t>
      </w:r>
      <w:r>
        <w:t>сохранять их пищевую ценность;</w:t>
      </w:r>
    </w:p>
    <w:p w14:paraId="35EB268D" w14:textId="77777777" w:rsidR="00553525" w:rsidRDefault="005829CA">
      <w:pPr>
        <w:pStyle w:val="a3"/>
        <w:tabs>
          <w:tab w:val="left" w:pos="1912"/>
          <w:tab w:val="left" w:pos="2387"/>
          <w:tab w:val="left" w:pos="3996"/>
          <w:tab w:val="left" w:pos="5695"/>
          <w:tab w:val="left" w:pos="7299"/>
          <w:tab w:val="left" w:pos="8865"/>
          <w:tab w:val="left" w:pos="10161"/>
        </w:tabs>
        <w:spacing w:before="1" w:line="276" w:lineRule="auto"/>
        <w:ind w:right="745" w:firstLine="0"/>
        <w:jc w:val="left"/>
      </w:pPr>
      <w:r>
        <w:rPr>
          <w:spacing w:val="-2"/>
        </w:rPr>
        <w:t>называть</w:t>
      </w:r>
      <w:r>
        <w:tab/>
      </w:r>
      <w:r>
        <w:rPr>
          <w:spacing w:val="-10"/>
        </w:rPr>
        <w:t>и</w:t>
      </w:r>
      <w:r>
        <w:tab/>
      </w:r>
      <w:r>
        <w:rPr>
          <w:spacing w:val="-2"/>
        </w:rPr>
        <w:t>выполнять</w:t>
      </w:r>
      <w:r>
        <w:tab/>
      </w:r>
      <w:r>
        <w:rPr>
          <w:spacing w:val="-2"/>
        </w:rPr>
        <w:t>технологии</w:t>
      </w:r>
      <w:r>
        <w:tab/>
      </w:r>
      <w:r>
        <w:rPr>
          <w:spacing w:val="-2"/>
        </w:rPr>
        <w:t>первичной</w:t>
      </w:r>
      <w:r>
        <w:tab/>
      </w:r>
      <w:r>
        <w:rPr>
          <w:spacing w:val="-2"/>
        </w:rPr>
        <w:t>обработки</w:t>
      </w:r>
      <w:r>
        <w:tab/>
      </w:r>
      <w:r>
        <w:rPr>
          <w:spacing w:val="-2"/>
        </w:rPr>
        <w:t>овощей,</w:t>
      </w:r>
      <w:r>
        <w:tab/>
      </w:r>
      <w:r>
        <w:rPr>
          <w:spacing w:val="-2"/>
        </w:rPr>
        <w:t xml:space="preserve">круп; </w:t>
      </w:r>
      <w:r>
        <w:t>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w:t>
      </w:r>
    </w:p>
    <w:p w14:paraId="1932B270" w14:textId="77777777" w:rsidR="00553525" w:rsidRDefault="005829CA">
      <w:pPr>
        <w:pStyle w:val="a3"/>
        <w:tabs>
          <w:tab w:val="left" w:pos="5835"/>
          <w:tab w:val="left" w:pos="7299"/>
          <w:tab w:val="left" w:pos="10065"/>
        </w:tabs>
        <w:spacing w:line="276" w:lineRule="auto"/>
        <w:ind w:right="1065" w:firstLine="0"/>
        <w:jc w:val="left"/>
      </w:pPr>
      <w:r>
        <w:t>их,</w:t>
      </w:r>
      <w:r>
        <w:rPr>
          <w:spacing w:val="-3"/>
        </w:rPr>
        <w:t xml:space="preserve"> </w:t>
      </w:r>
      <w:r>
        <w:t>описывать</w:t>
      </w:r>
      <w:r>
        <w:rPr>
          <w:spacing w:val="-5"/>
        </w:rPr>
        <w:t xml:space="preserve"> </w:t>
      </w:r>
      <w:r>
        <w:t>основные</w:t>
      </w:r>
      <w:r>
        <w:rPr>
          <w:spacing w:val="-4"/>
        </w:rPr>
        <w:t xml:space="preserve"> </w:t>
      </w:r>
      <w:r>
        <w:t>этапы</w:t>
      </w:r>
      <w:r>
        <w:rPr>
          <w:spacing w:val="-5"/>
        </w:rPr>
        <w:t xml:space="preserve"> </w:t>
      </w:r>
      <w:r>
        <w:t>производства;</w:t>
      </w:r>
      <w:r>
        <w:rPr>
          <w:spacing w:val="-4"/>
        </w:rPr>
        <w:t xml:space="preserve"> </w:t>
      </w:r>
      <w:r>
        <w:t>анализировать</w:t>
      </w:r>
      <w:r>
        <w:rPr>
          <w:spacing w:val="-5"/>
        </w:rPr>
        <w:t xml:space="preserve"> </w:t>
      </w:r>
      <w:r>
        <w:t>и</w:t>
      </w:r>
      <w:r>
        <w:rPr>
          <w:spacing w:val="-5"/>
        </w:rPr>
        <w:t xml:space="preserve"> </w:t>
      </w:r>
      <w:r>
        <w:t>сравнивать</w:t>
      </w:r>
      <w:r>
        <w:rPr>
          <w:spacing w:val="-5"/>
        </w:rPr>
        <w:t xml:space="preserve"> </w:t>
      </w:r>
      <w:r>
        <w:t>свойства текстильных материалов; выбирать материалы, инструменты и оборудование для выполнения швейных работ; использовать</w:t>
      </w:r>
      <w:r>
        <w:tab/>
      </w:r>
      <w:r>
        <w:rPr>
          <w:spacing w:val="-2"/>
        </w:rPr>
        <w:t>ручные</w:t>
      </w:r>
      <w:r>
        <w:tab/>
      </w:r>
      <w:r>
        <w:rPr>
          <w:spacing w:val="-2"/>
        </w:rPr>
        <w:t>инструменты</w:t>
      </w:r>
      <w:r>
        <w:tab/>
      </w:r>
      <w:r>
        <w:rPr>
          <w:spacing w:val="-4"/>
        </w:rPr>
        <w:t>для</w:t>
      </w:r>
    </w:p>
    <w:p w14:paraId="48F4238A" w14:textId="415599A7" w:rsidR="00553525" w:rsidRDefault="005829CA">
      <w:pPr>
        <w:pStyle w:val="a3"/>
        <w:tabs>
          <w:tab w:val="left" w:pos="3822"/>
          <w:tab w:val="left" w:pos="5695"/>
        </w:tabs>
        <w:spacing w:before="1" w:line="276" w:lineRule="auto"/>
        <w:ind w:right="812" w:firstLine="1411"/>
        <w:jc w:val="left"/>
      </w:pPr>
      <w:r>
        <w:rPr>
          <w:spacing w:val="-2"/>
        </w:rPr>
        <w:t>выполнения</w:t>
      </w:r>
      <w:r>
        <w:tab/>
      </w:r>
      <w:r>
        <w:rPr>
          <w:spacing w:val="-2"/>
        </w:rPr>
        <w:t>швейных</w:t>
      </w:r>
      <w:r>
        <w:tab/>
        <w:t>работ;</w:t>
      </w:r>
      <w:r w:rsidR="00A6392F">
        <w:t xml:space="preserve"> </w:t>
      </w:r>
      <w:r>
        <w:t>подготавливать</w:t>
      </w:r>
      <w:r>
        <w:rPr>
          <w:spacing w:val="-11"/>
        </w:rPr>
        <w:t xml:space="preserve"> </w:t>
      </w:r>
      <w:r>
        <w:t>швейную</w:t>
      </w:r>
      <w:r>
        <w:rPr>
          <w:spacing w:val="-11"/>
        </w:rPr>
        <w:t xml:space="preserve"> </w:t>
      </w:r>
      <w:r>
        <w:t>машину</w:t>
      </w:r>
      <w:r>
        <w:rPr>
          <w:spacing w:val="-9"/>
        </w:rPr>
        <w:t xml:space="preserve"> </w:t>
      </w:r>
      <w:r>
        <w:t>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w:t>
      </w:r>
      <w:r w:rsidR="00A6392F">
        <w:t xml:space="preserve"> </w:t>
      </w:r>
      <w:r>
        <w:t>качества;</w:t>
      </w:r>
    </w:p>
    <w:p w14:paraId="59044F74" w14:textId="77777777" w:rsidR="00553525" w:rsidRDefault="005829CA">
      <w:pPr>
        <w:pStyle w:val="a3"/>
        <w:tabs>
          <w:tab w:val="left" w:pos="9762"/>
        </w:tabs>
        <w:spacing w:line="276" w:lineRule="auto"/>
        <w:ind w:right="582" w:firstLine="0"/>
        <w:jc w:val="left"/>
      </w:pPr>
      <w:r>
        <w:t>характеризовать группы профессий, описывать тенденции их развития</w:t>
      </w:r>
      <w:r>
        <w:tab/>
      </w:r>
      <w:r>
        <w:rPr>
          <w:spacing w:val="-2"/>
        </w:rPr>
        <w:t xml:space="preserve">объяснять </w:t>
      </w:r>
      <w:r>
        <w:t>социальное значение групп профессий.</w:t>
      </w:r>
    </w:p>
    <w:p w14:paraId="15690BAE" w14:textId="77777777" w:rsidR="00553525" w:rsidRDefault="005829CA">
      <w:pPr>
        <w:pStyle w:val="a3"/>
        <w:spacing w:line="321" w:lineRule="exact"/>
        <w:ind w:firstLine="0"/>
        <w:jc w:val="left"/>
      </w:pPr>
      <w:r>
        <w:t>К</w:t>
      </w:r>
      <w:r>
        <w:rPr>
          <w:spacing w:val="-2"/>
        </w:rPr>
        <w:t xml:space="preserve"> </w:t>
      </w:r>
      <w:r>
        <w:t>концу</w:t>
      </w:r>
      <w:r>
        <w:rPr>
          <w:spacing w:val="-6"/>
        </w:rPr>
        <w:t xml:space="preserve"> </w:t>
      </w:r>
      <w:r>
        <w:t>обучения</w:t>
      </w:r>
      <w:r>
        <w:rPr>
          <w:spacing w:val="-1"/>
        </w:rPr>
        <w:t xml:space="preserve"> </w:t>
      </w:r>
      <w:r>
        <w:t>в</w:t>
      </w:r>
      <w:r>
        <w:rPr>
          <w:spacing w:val="-4"/>
        </w:rPr>
        <w:t xml:space="preserve"> </w:t>
      </w:r>
      <w:r>
        <w:t>6</w:t>
      </w:r>
      <w:r>
        <w:rPr>
          <w:spacing w:val="-2"/>
        </w:rPr>
        <w:t xml:space="preserve"> классе:</w:t>
      </w:r>
    </w:p>
    <w:p w14:paraId="79F1D352" w14:textId="0BF46B78" w:rsidR="00553525" w:rsidRDefault="005829CA">
      <w:pPr>
        <w:pStyle w:val="a3"/>
        <w:spacing w:before="41" w:line="278" w:lineRule="auto"/>
        <w:ind w:right="639" w:firstLine="0"/>
        <w:jc w:val="left"/>
      </w:pPr>
      <w:r>
        <w:t>Характеризовать свойства конструкционных материалов; называть народные промыслы</w:t>
      </w:r>
      <w:r w:rsidR="00A6392F">
        <w:t xml:space="preserve"> </w:t>
      </w:r>
      <w:r>
        <w:t>по</w:t>
      </w:r>
      <w:r>
        <w:rPr>
          <w:spacing w:val="-9"/>
        </w:rPr>
        <w:t xml:space="preserve"> </w:t>
      </w:r>
      <w:r>
        <w:t>обработке</w:t>
      </w:r>
      <w:r>
        <w:rPr>
          <w:spacing w:val="-2"/>
        </w:rPr>
        <w:t xml:space="preserve"> </w:t>
      </w:r>
      <w:r>
        <w:t>металла;</w:t>
      </w:r>
      <w:r>
        <w:rPr>
          <w:spacing w:val="-3"/>
        </w:rPr>
        <w:t xml:space="preserve"> </w:t>
      </w:r>
      <w:r>
        <w:t>называть</w:t>
      </w:r>
      <w:r>
        <w:rPr>
          <w:spacing w:val="-6"/>
        </w:rPr>
        <w:t xml:space="preserve"> </w:t>
      </w:r>
      <w:r>
        <w:t>и характеризовать</w:t>
      </w:r>
      <w:r>
        <w:rPr>
          <w:spacing w:val="-4"/>
        </w:rPr>
        <w:t xml:space="preserve"> </w:t>
      </w:r>
      <w:r>
        <w:t>виды</w:t>
      </w:r>
      <w:r>
        <w:rPr>
          <w:spacing w:val="-4"/>
        </w:rPr>
        <w:t xml:space="preserve"> </w:t>
      </w:r>
      <w:r>
        <w:t>металлов</w:t>
      </w:r>
      <w:r>
        <w:rPr>
          <w:spacing w:val="-4"/>
        </w:rPr>
        <w:t xml:space="preserve"> </w:t>
      </w:r>
      <w:r>
        <w:t>и</w:t>
      </w:r>
      <w:r>
        <w:rPr>
          <w:spacing w:val="-4"/>
        </w:rPr>
        <w:t xml:space="preserve"> </w:t>
      </w:r>
      <w:r>
        <w:t xml:space="preserve">их </w:t>
      </w:r>
      <w:r>
        <w:rPr>
          <w:spacing w:val="-2"/>
        </w:rPr>
        <w:t>сплавов;</w:t>
      </w:r>
    </w:p>
    <w:p w14:paraId="4D44EB12" w14:textId="77777777" w:rsidR="00553525" w:rsidRDefault="00553525">
      <w:pPr>
        <w:spacing w:line="278" w:lineRule="auto"/>
        <w:sectPr w:rsidR="00553525">
          <w:pgSz w:w="11910" w:h="16850"/>
          <w:pgMar w:top="840" w:right="140" w:bottom="280" w:left="220" w:header="622" w:footer="0" w:gutter="0"/>
          <w:cols w:space="720"/>
        </w:sectPr>
      </w:pPr>
    </w:p>
    <w:p w14:paraId="67FAFC29" w14:textId="77777777" w:rsidR="00553525" w:rsidRDefault="005829CA">
      <w:pPr>
        <w:pStyle w:val="a3"/>
        <w:tabs>
          <w:tab w:val="left" w:pos="2272"/>
          <w:tab w:val="left" w:pos="4255"/>
          <w:tab w:val="left" w:pos="4653"/>
          <w:tab w:val="left" w:pos="6228"/>
          <w:tab w:val="left" w:pos="7525"/>
          <w:tab w:val="left" w:pos="8874"/>
          <w:tab w:val="left" w:pos="9273"/>
          <w:tab w:val="left" w:pos="9810"/>
        </w:tabs>
        <w:spacing w:before="207" w:line="278" w:lineRule="auto"/>
        <w:ind w:right="722" w:firstLine="0"/>
        <w:jc w:val="left"/>
      </w:pPr>
      <w:r>
        <w:rPr>
          <w:spacing w:val="-2"/>
        </w:rPr>
        <w:lastRenderedPageBreak/>
        <w:t>исследовать,</w:t>
      </w:r>
      <w:r>
        <w:tab/>
      </w:r>
      <w:r>
        <w:rPr>
          <w:spacing w:val="-2"/>
        </w:rPr>
        <w:t>анализировать</w:t>
      </w:r>
      <w:r>
        <w:tab/>
      </w:r>
      <w:r>
        <w:rPr>
          <w:spacing w:val="-10"/>
        </w:rPr>
        <w:t>и</w:t>
      </w:r>
      <w:r>
        <w:tab/>
      </w:r>
      <w:r>
        <w:rPr>
          <w:spacing w:val="-2"/>
        </w:rPr>
        <w:t>сравнивать</w:t>
      </w:r>
      <w:r>
        <w:tab/>
      </w:r>
      <w:r>
        <w:rPr>
          <w:spacing w:val="-2"/>
        </w:rPr>
        <w:t>свойства</w:t>
      </w:r>
      <w:r>
        <w:tab/>
      </w:r>
      <w:r>
        <w:rPr>
          <w:spacing w:val="-2"/>
        </w:rPr>
        <w:t>металлов</w:t>
      </w:r>
      <w:r>
        <w:tab/>
      </w:r>
      <w:r>
        <w:rPr>
          <w:spacing w:val="-10"/>
        </w:rPr>
        <w:t>и</w:t>
      </w:r>
      <w:r>
        <w:tab/>
      </w:r>
      <w:r>
        <w:rPr>
          <w:spacing w:val="-6"/>
        </w:rPr>
        <w:t>их</w:t>
      </w:r>
      <w:r>
        <w:tab/>
      </w:r>
      <w:r>
        <w:rPr>
          <w:spacing w:val="-2"/>
        </w:rPr>
        <w:t xml:space="preserve">сплавов; </w:t>
      </w:r>
      <w:r>
        <w:t>классифицировать и характеризовать инструменты,</w:t>
      </w:r>
    </w:p>
    <w:p w14:paraId="22A89CF1" w14:textId="6FCD30E4" w:rsidR="00553525" w:rsidRDefault="005829CA">
      <w:pPr>
        <w:pStyle w:val="a3"/>
        <w:tabs>
          <w:tab w:val="left" w:pos="10233"/>
        </w:tabs>
        <w:spacing w:before="2" w:line="276" w:lineRule="auto"/>
        <w:ind w:right="762" w:firstLine="0"/>
        <w:jc w:val="left"/>
      </w:pPr>
      <w:r>
        <w:t xml:space="preserve">приспособления и технологическое оборудование; </w:t>
      </w:r>
      <w:r>
        <w:rPr>
          <w:spacing w:val="-2"/>
        </w:rPr>
        <w:t>использовать</w:t>
      </w:r>
      <w:r w:rsidR="00A6392F">
        <w:rPr>
          <w:spacing w:val="-2"/>
        </w:rPr>
        <w:t xml:space="preserve"> </w:t>
      </w:r>
      <w:r>
        <w:rPr>
          <w:spacing w:val="-2"/>
        </w:rPr>
        <w:t>инструменты,</w:t>
      </w:r>
      <w:r w:rsidR="00A6392F">
        <w:rPr>
          <w:spacing w:val="-2"/>
        </w:rPr>
        <w:t xml:space="preserve"> </w:t>
      </w:r>
      <w:r>
        <w:rPr>
          <w:spacing w:val="-2"/>
        </w:rPr>
        <w:t>приспособления</w:t>
      </w:r>
      <w:r w:rsidR="00A6392F">
        <w:rPr>
          <w:spacing w:val="-2"/>
        </w:rPr>
        <w:t xml:space="preserve"> </w:t>
      </w:r>
      <w:r>
        <w:rPr>
          <w:spacing w:val="-2"/>
        </w:rPr>
        <w:t>и</w:t>
      </w:r>
      <w:r w:rsidR="00A6392F">
        <w:rPr>
          <w:spacing w:val="-2"/>
        </w:rPr>
        <w:t xml:space="preserve"> </w:t>
      </w:r>
      <w:r>
        <w:rPr>
          <w:spacing w:val="-2"/>
        </w:rPr>
        <w:t>технологическое</w:t>
      </w:r>
      <w:r w:rsidR="00A6392F">
        <w:rPr>
          <w:spacing w:val="-2"/>
        </w:rPr>
        <w:t xml:space="preserve"> </w:t>
      </w:r>
      <w:r>
        <w:rPr>
          <w:spacing w:val="-2"/>
        </w:rPr>
        <w:t>оборудование</w:t>
      </w:r>
      <w:r>
        <w:tab/>
      </w:r>
      <w:r>
        <w:rPr>
          <w:spacing w:val="-4"/>
        </w:rPr>
        <w:t xml:space="preserve">при </w:t>
      </w:r>
      <w:r>
        <w:t>обработке</w:t>
      </w:r>
      <w:r>
        <w:rPr>
          <w:spacing w:val="-13"/>
        </w:rPr>
        <w:t xml:space="preserve"> </w:t>
      </w:r>
      <w:r>
        <w:t>тонколистового</w:t>
      </w:r>
      <w:r>
        <w:rPr>
          <w:spacing w:val="-13"/>
        </w:rPr>
        <w:t xml:space="preserve"> </w:t>
      </w:r>
      <w:r>
        <w:t>металла,</w:t>
      </w:r>
      <w:r>
        <w:rPr>
          <w:spacing w:val="-11"/>
        </w:rPr>
        <w:t xml:space="preserve"> </w:t>
      </w:r>
      <w:r>
        <w:t>проволоки;</w:t>
      </w:r>
      <w:r>
        <w:rPr>
          <w:spacing w:val="-11"/>
        </w:rPr>
        <w:t xml:space="preserve"> </w:t>
      </w:r>
      <w:r>
        <w:t>выполнять</w:t>
      </w:r>
      <w:r>
        <w:rPr>
          <w:spacing w:val="-14"/>
        </w:rPr>
        <w:t xml:space="preserve"> </w:t>
      </w:r>
      <w:r>
        <w:t>технологические</w:t>
      </w:r>
      <w:r>
        <w:rPr>
          <w:spacing w:val="-11"/>
        </w:rPr>
        <w:t xml:space="preserve"> </w:t>
      </w:r>
      <w:r>
        <w:t>операции с использованием ручных инструментов, приспособлений, технологического оборудования; обрабатывать металлы и их сплавы слесарным инструментом;</w:t>
      </w:r>
    </w:p>
    <w:p w14:paraId="3999A08B" w14:textId="77777777" w:rsidR="00553525" w:rsidRDefault="005829CA">
      <w:pPr>
        <w:pStyle w:val="a3"/>
        <w:spacing w:before="2" w:line="276" w:lineRule="auto"/>
        <w:ind w:left="2738" w:right="639" w:hanging="2238"/>
        <w:jc w:val="left"/>
      </w:pPr>
      <w:r>
        <w:t xml:space="preserve">знать и называть пищевую ценность молока и молочных продуктов; определять качество молочных продуктов, называть правила хранения </w:t>
      </w:r>
      <w:r>
        <w:rPr>
          <w:spacing w:val="-2"/>
        </w:rPr>
        <w:t>продуктов;</w:t>
      </w:r>
    </w:p>
    <w:p w14:paraId="55B0C9EA" w14:textId="2DD98D3F" w:rsidR="00553525" w:rsidRDefault="005829CA">
      <w:pPr>
        <w:pStyle w:val="a3"/>
        <w:spacing w:line="276" w:lineRule="auto"/>
        <w:ind w:right="736" w:firstLine="0"/>
        <w:jc w:val="left"/>
      </w:pPr>
      <w:r>
        <w:t>называть и выполнять технологии приготовления блюд из молока и молочных продуктов;</w:t>
      </w:r>
      <w:r>
        <w:rPr>
          <w:spacing w:val="-6"/>
        </w:rPr>
        <w:t xml:space="preserve"> </w:t>
      </w:r>
      <w:r>
        <w:t>называть</w:t>
      </w:r>
      <w:r>
        <w:rPr>
          <w:spacing w:val="-6"/>
        </w:rPr>
        <w:t xml:space="preserve"> </w:t>
      </w:r>
      <w:r>
        <w:t>виды</w:t>
      </w:r>
      <w:r>
        <w:rPr>
          <w:spacing w:val="-6"/>
        </w:rPr>
        <w:t xml:space="preserve"> </w:t>
      </w:r>
      <w:r>
        <w:t>теста,</w:t>
      </w:r>
      <w:r>
        <w:rPr>
          <w:spacing w:val="-2"/>
        </w:rPr>
        <w:t xml:space="preserve"> </w:t>
      </w:r>
      <w:r>
        <w:t>технологии</w:t>
      </w:r>
      <w:r>
        <w:rPr>
          <w:spacing w:val="-6"/>
        </w:rPr>
        <w:t xml:space="preserve"> </w:t>
      </w:r>
      <w:r>
        <w:t>приготовления</w:t>
      </w:r>
      <w:r>
        <w:rPr>
          <w:spacing w:val="-4"/>
        </w:rPr>
        <w:t xml:space="preserve"> </w:t>
      </w:r>
      <w:r>
        <w:t>разных</w:t>
      </w:r>
      <w:r>
        <w:rPr>
          <w:spacing w:val="-6"/>
        </w:rPr>
        <w:t xml:space="preserve"> </w:t>
      </w:r>
      <w:r>
        <w:t>видов</w:t>
      </w:r>
      <w:r>
        <w:rPr>
          <w:spacing w:val="-7"/>
        </w:rPr>
        <w:t xml:space="preserve"> </w:t>
      </w:r>
      <w:r>
        <w:t>теста; называть национальные блюда из разных видов теста; называть виды</w:t>
      </w:r>
      <w:r w:rsidR="00A6392F">
        <w:t xml:space="preserve"> </w:t>
      </w:r>
      <w:r>
        <w:t>одежды, характеризовать стили одежды; характеризовать современные текстильные материалы, их получение и свойства;</w:t>
      </w:r>
    </w:p>
    <w:p w14:paraId="7A3EF28B" w14:textId="73904756" w:rsidR="00553525" w:rsidRDefault="005829CA">
      <w:pPr>
        <w:pStyle w:val="a3"/>
        <w:tabs>
          <w:tab w:val="left" w:pos="8932"/>
        </w:tabs>
        <w:spacing w:line="276" w:lineRule="auto"/>
        <w:ind w:right="734" w:firstLine="0"/>
        <w:jc w:val="left"/>
      </w:pPr>
      <w:r>
        <w:t>выбирать текстильные материалы для изделий с учетом их свойств;</w:t>
      </w:r>
      <w:r>
        <w:tab/>
      </w:r>
      <w:r>
        <w:rPr>
          <w:spacing w:val="-2"/>
        </w:rPr>
        <w:t xml:space="preserve">самостоятельно </w:t>
      </w:r>
      <w:r>
        <w:t>выполнять чертеж выкроек швейного изделия; соблюдать последовательность технологических операций по раскрою,</w:t>
      </w:r>
      <w:r>
        <w:rPr>
          <w:spacing w:val="-1"/>
        </w:rPr>
        <w:t xml:space="preserve"> </w:t>
      </w:r>
      <w:r>
        <w:t>пошиву</w:t>
      </w:r>
      <w:r>
        <w:rPr>
          <w:spacing w:val="-5"/>
        </w:rPr>
        <w:t xml:space="preserve"> </w:t>
      </w:r>
      <w:r>
        <w:t>и отделке</w:t>
      </w:r>
      <w:r w:rsidR="00A6392F">
        <w:t xml:space="preserve"> </w:t>
      </w:r>
      <w:r>
        <w:t>изделия;</w:t>
      </w:r>
    </w:p>
    <w:p w14:paraId="5BEBA4D9" w14:textId="77777777" w:rsidR="00553525" w:rsidRDefault="005829CA">
      <w:pPr>
        <w:pStyle w:val="a3"/>
        <w:spacing w:line="276" w:lineRule="auto"/>
        <w:ind w:right="639" w:firstLine="0"/>
        <w:jc w:val="left"/>
      </w:pPr>
      <w:r>
        <w:t>выполнять</w:t>
      </w:r>
      <w:r>
        <w:rPr>
          <w:spacing w:val="-3"/>
        </w:rPr>
        <w:t xml:space="preserve"> </w:t>
      </w:r>
      <w:r>
        <w:t>учебные</w:t>
      </w:r>
      <w:r>
        <w:rPr>
          <w:spacing w:val="-4"/>
        </w:rPr>
        <w:t xml:space="preserve"> </w:t>
      </w:r>
      <w:r>
        <w:t>проекты,</w:t>
      </w:r>
      <w:r>
        <w:rPr>
          <w:spacing w:val="-3"/>
        </w:rPr>
        <w:t xml:space="preserve"> </w:t>
      </w:r>
      <w:r>
        <w:t>соблюдая</w:t>
      </w:r>
      <w:r>
        <w:rPr>
          <w:spacing w:val="-3"/>
        </w:rPr>
        <w:t xml:space="preserve"> </w:t>
      </w:r>
      <w:r>
        <w:t>этапы</w:t>
      </w:r>
      <w:r>
        <w:rPr>
          <w:spacing w:val="-6"/>
        </w:rPr>
        <w:t xml:space="preserve"> </w:t>
      </w:r>
      <w:r>
        <w:t>и</w:t>
      </w:r>
      <w:r>
        <w:rPr>
          <w:spacing w:val="-7"/>
        </w:rPr>
        <w:t xml:space="preserve"> </w:t>
      </w:r>
      <w:r>
        <w:t>технологии</w:t>
      </w:r>
      <w:r>
        <w:rPr>
          <w:spacing w:val="-5"/>
        </w:rPr>
        <w:t xml:space="preserve"> </w:t>
      </w:r>
      <w:r>
        <w:t>изготовления</w:t>
      </w:r>
      <w:r>
        <w:rPr>
          <w:spacing w:val="80"/>
        </w:rPr>
        <w:t xml:space="preserve"> </w:t>
      </w:r>
      <w:r>
        <w:t xml:space="preserve">проектных </w:t>
      </w:r>
      <w:r>
        <w:rPr>
          <w:spacing w:val="-2"/>
        </w:rPr>
        <w:t>изделий;</w:t>
      </w:r>
    </w:p>
    <w:p w14:paraId="7A1FF777" w14:textId="77777777" w:rsidR="00553525" w:rsidRDefault="005829CA">
      <w:pPr>
        <w:pStyle w:val="a3"/>
        <w:tabs>
          <w:tab w:val="left" w:pos="2699"/>
          <w:tab w:val="left" w:pos="3400"/>
          <w:tab w:val="left" w:pos="4994"/>
          <w:tab w:val="left" w:pos="6478"/>
          <w:tab w:val="left" w:pos="6838"/>
          <w:tab w:val="left" w:pos="8557"/>
          <w:tab w:val="left" w:pos="10545"/>
        </w:tabs>
        <w:spacing w:line="276" w:lineRule="auto"/>
        <w:ind w:right="712"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376579E1" w14:textId="010D9C8A" w:rsidR="00553525" w:rsidRDefault="005829CA">
      <w:pPr>
        <w:pStyle w:val="a3"/>
        <w:spacing w:before="1" w:line="276" w:lineRule="auto"/>
        <w:ind w:right="762" w:firstLine="0"/>
        <w:jc w:val="left"/>
      </w:pPr>
      <w:r>
        <w:t>К концу обучения в 7 классе: исследовать и анализировать свойства конструкционных</w:t>
      </w:r>
      <w:r>
        <w:rPr>
          <w:spacing w:val="-10"/>
        </w:rPr>
        <w:t xml:space="preserve"> </w:t>
      </w:r>
      <w:r>
        <w:t>материалов;</w:t>
      </w:r>
      <w:r>
        <w:rPr>
          <w:spacing w:val="-6"/>
        </w:rPr>
        <w:t xml:space="preserve"> </w:t>
      </w:r>
      <w:r>
        <w:t>выбирать</w:t>
      </w:r>
      <w:r>
        <w:rPr>
          <w:spacing w:val="-4"/>
        </w:rPr>
        <w:t xml:space="preserve"> </w:t>
      </w:r>
      <w:r>
        <w:t>инструменты</w:t>
      </w:r>
      <w:r>
        <w:rPr>
          <w:spacing w:val="-6"/>
        </w:rPr>
        <w:t xml:space="preserve"> </w:t>
      </w:r>
      <w:r>
        <w:t>и</w:t>
      </w:r>
      <w:r>
        <w:rPr>
          <w:spacing w:val="-8"/>
        </w:rPr>
        <w:t xml:space="preserve"> </w:t>
      </w:r>
      <w:r>
        <w:t>оборудование,</w:t>
      </w:r>
      <w:r>
        <w:rPr>
          <w:spacing w:val="-3"/>
        </w:rPr>
        <w:t xml:space="preserve"> </w:t>
      </w:r>
      <w:r>
        <w:t>необходимые для изготовления выбранного</w:t>
      </w:r>
      <w:r w:rsidR="00A6392F">
        <w:t xml:space="preserve"> </w:t>
      </w:r>
      <w:r>
        <w:t>изделия по данной технологии;</w:t>
      </w:r>
    </w:p>
    <w:p w14:paraId="4B018B13" w14:textId="023B1C00" w:rsidR="00553525" w:rsidRDefault="005829CA">
      <w:pPr>
        <w:pStyle w:val="a3"/>
        <w:spacing w:line="276" w:lineRule="auto"/>
        <w:ind w:right="639" w:firstLine="0"/>
        <w:jc w:val="left"/>
      </w:pPr>
      <w:r>
        <w:t>Применять технологии механической обработки конструкционных материалов</w:t>
      </w:r>
      <w:proofErr w:type="gramStart"/>
      <w:r>
        <w:t>; Осуществлять</w:t>
      </w:r>
      <w:proofErr w:type="gramEnd"/>
      <w:r>
        <w:rPr>
          <w:spacing w:val="-7"/>
        </w:rPr>
        <w:t xml:space="preserve"> </w:t>
      </w:r>
      <w:r>
        <w:t>доступными</w:t>
      </w:r>
      <w:r>
        <w:rPr>
          <w:spacing w:val="-6"/>
        </w:rPr>
        <w:t xml:space="preserve"> </w:t>
      </w:r>
      <w:r>
        <w:t>средствами</w:t>
      </w:r>
      <w:r>
        <w:rPr>
          <w:spacing w:val="-5"/>
        </w:rPr>
        <w:t xml:space="preserve"> </w:t>
      </w:r>
      <w:r>
        <w:t>контроль</w:t>
      </w:r>
      <w:r>
        <w:rPr>
          <w:spacing w:val="-9"/>
        </w:rPr>
        <w:t xml:space="preserve"> </w:t>
      </w:r>
      <w:r>
        <w:t>качества</w:t>
      </w:r>
      <w:r>
        <w:rPr>
          <w:spacing w:val="-4"/>
        </w:rPr>
        <w:t xml:space="preserve"> </w:t>
      </w:r>
      <w:r>
        <w:t>изготавливаемого</w:t>
      </w:r>
      <w:r>
        <w:rPr>
          <w:spacing w:val="40"/>
        </w:rPr>
        <w:t xml:space="preserve"> </w:t>
      </w:r>
      <w:r>
        <w:t>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w:t>
      </w:r>
      <w:r w:rsidR="00A6392F">
        <w:t xml:space="preserve"> </w:t>
      </w:r>
      <w:r>
        <w:t xml:space="preserve">возможность применения в быту и на производстве; осуществлять изготовление субъективно нового продукта, опираясь на общую технологическую </w:t>
      </w:r>
      <w:r>
        <w:rPr>
          <w:spacing w:val="-2"/>
        </w:rPr>
        <w:t>схему;</w:t>
      </w:r>
    </w:p>
    <w:p w14:paraId="154125AE" w14:textId="30ADD284" w:rsidR="00553525" w:rsidRDefault="005829CA">
      <w:pPr>
        <w:pStyle w:val="a3"/>
        <w:spacing w:before="4" w:line="276" w:lineRule="auto"/>
        <w:ind w:right="802" w:firstLine="0"/>
        <w:jc w:val="left"/>
      </w:pPr>
      <w:r>
        <w:t>Оценивать</w:t>
      </w:r>
      <w:r>
        <w:rPr>
          <w:spacing w:val="-6"/>
        </w:rPr>
        <w:t xml:space="preserve"> </w:t>
      </w:r>
      <w:r>
        <w:t>пределы</w:t>
      </w:r>
      <w:r>
        <w:rPr>
          <w:spacing w:val="-4"/>
        </w:rPr>
        <w:t xml:space="preserve"> </w:t>
      </w:r>
      <w:r>
        <w:t>применимости</w:t>
      </w:r>
      <w:r>
        <w:rPr>
          <w:spacing w:val="-5"/>
        </w:rPr>
        <w:t xml:space="preserve"> </w:t>
      </w:r>
      <w:r>
        <w:t>данной</w:t>
      </w:r>
      <w:r>
        <w:rPr>
          <w:spacing w:val="-5"/>
        </w:rPr>
        <w:t xml:space="preserve"> </w:t>
      </w:r>
      <w:r>
        <w:t>технологии,</w:t>
      </w:r>
      <w:r>
        <w:rPr>
          <w:spacing w:val="-2"/>
        </w:rPr>
        <w:t xml:space="preserve"> </w:t>
      </w:r>
      <w:r>
        <w:t>в</w:t>
      </w:r>
      <w:r>
        <w:rPr>
          <w:spacing w:val="-6"/>
        </w:rPr>
        <w:t xml:space="preserve"> </w:t>
      </w:r>
      <w:r>
        <w:t>том</w:t>
      </w:r>
      <w:r>
        <w:rPr>
          <w:spacing w:val="-4"/>
        </w:rPr>
        <w:t xml:space="preserve"> </w:t>
      </w:r>
      <w:r>
        <w:t>числе</w:t>
      </w:r>
      <w:r>
        <w:rPr>
          <w:spacing w:val="80"/>
        </w:rPr>
        <w:t xml:space="preserve"> </w:t>
      </w:r>
      <w:r>
        <w:t>с</w:t>
      </w:r>
      <w:r w:rsidR="00A6392F">
        <w:t xml:space="preserve"> </w:t>
      </w:r>
      <w:r>
        <w:t>экономических и экологических позиций;</w:t>
      </w:r>
    </w:p>
    <w:p w14:paraId="7F4F4C83" w14:textId="77777777" w:rsidR="00553525" w:rsidRDefault="00553525">
      <w:pPr>
        <w:spacing w:line="276" w:lineRule="auto"/>
        <w:sectPr w:rsidR="00553525">
          <w:pgSz w:w="11910" w:h="16850"/>
          <w:pgMar w:top="840" w:right="140" w:bottom="280" w:left="220" w:header="622" w:footer="0" w:gutter="0"/>
          <w:cols w:space="720"/>
        </w:sectPr>
      </w:pPr>
    </w:p>
    <w:p w14:paraId="203748A9" w14:textId="77777777" w:rsidR="00553525" w:rsidRDefault="005829CA">
      <w:pPr>
        <w:pStyle w:val="a3"/>
        <w:spacing w:before="207" w:line="278" w:lineRule="auto"/>
        <w:ind w:right="1550" w:firstLine="0"/>
        <w:jc w:val="left"/>
      </w:pPr>
      <w:r>
        <w:lastRenderedPageBreak/>
        <w:t>Знать</w:t>
      </w:r>
      <w:r>
        <w:rPr>
          <w:spacing w:val="-8"/>
        </w:rPr>
        <w:t xml:space="preserve"> </w:t>
      </w:r>
      <w:r>
        <w:t>и</w:t>
      </w:r>
      <w:r>
        <w:rPr>
          <w:spacing w:val="-6"/>
        </w:rPr>
        <w:t xml:space="preserve"> </w:t>
      </w:r>
      <w:r>
        <w:t>называть</w:t>
      </w:r>
      <w:r>
        <w:rPr>
          <w:spacing w:val="-6"/>
        </w:rPr>
        <w:t xml:space="preserve"> </w:t>
      </w:r>
      <w:r>
        <w:t>пищевую</w:t>
      </w:r>
      <w:r>
        <w:rPr>
          <w:spacing w:val="-6"/>
        </w:rPr>
        <w:t xml:space="preserve"> </w:t>
      </w:r>
      <w:r>
        <w:t>ценность</w:t>
      </w:r>
      <w:r>
        <w:rPr>
          <w:spacing w:val="-6"/>
        </w:rPr>
        <w:t xml:space="preserve"> </w:t>
      </w:r>
      <w:r>
        <w:t>рыбы,</w:t>
      </w:r>
      <w:r>
        <w:rPr>
          <w:spacing w:val="-2"/>
        </w:rPr>
        <w:t xml:space="preserve"> </w:t>
      </w:r>
      <w:r>
        <w:t>морепродуктов</w:t>
      </w:r>
      <w:r>
        <w:rPr>
          <w:spacing w:val="-6"/>
        </w:rPr>
        <w:t xml:space="preserve"> </w:t>
      </w:r>
      <w:r>
        <w:t>продуктов; определять качество рыбы;</w:t>
      </w:r>
    </w:p>
    <w:p w14:paraId="03EB33AB" w14:textId="77777777" w:rsidR="00553525" w:rsidRDefault="005829CA">
      <w:pPr>
        <w:pStyle w:val="a3"/>
        <w:spacing w:before="2" w:line="276" w:lineRule="auto"/>
        <w:ind w:right="639" w:firstLine="0"/>
        <w:jc w:val="left"/>
      </w:pPr>
      <w:r>
        <w:t>знать</w:t>
      </w:r>
      <w:r>
        <w:rPr>
          <w:spacing w:val="37"/>
        </w:rPr>
        <w:t xml:space="preserve"> </w:t>
      </w:r>
      <w:r>
        <w:t>и</w:t>
      </w:r>
      <w:r>
        <w:rPr>
          <w:spacing w:val="38"/>
        </w:rPr>
        <w:t xml:space="preserve"> </w:t>
      </w:r>
      <w:r>
        <w:t>называть</w:t>
      </w:r>
      <w:r>
        <w:rPr>
          <w:spacing w:val="38"/>
        </w:rPr>
        <w:t xml:space="preserve"> </w:t>
      </w:r>
      <w:r>
        <w:t>пищевую</w:t>
      </w:r>
      <w:r>
        <w:rPr>
          <w:spacing w:val="38"/>
        </w:rPr>
        <w:t xml:space="preserve"> </w:t>
      </w:r>
      <w:r>
        <w:t>ценность</w:t>
      </w:r>
      <w:r>
        <w:rPr>
          <w:spacing w:val="38"/>
        </w:rPr>
        <w:t xml:space="preserve"> </w:t>
      </w:r>
      <w:r>
        <w:t>мяса</w:t>
      </w:r>
      <w:r>
        <w:rPr>
          <w:spacing w:val="39"/>
        </w:rPr>
        <w:t xml:space="preserve"> </w:t>
      </w:r>
      <w:r>
        <w:t>животных,</w:t>
      </w:r>
      <w:r>
        <w:rPr>
          <w:spacing w:val="40"/>
        </w:rPr>
        <w:t xml:space="preserve"> </w:t>
      </w:r>
      <w:r>
        <w:t>мяса</w:t>
      </w:r>
      <w:r>
        <w:rPr>
          <w:spacing w:val="40"/>
        </w:rPr>
        <w:t xml:space="preserve"> </w:t>
      </w:r>
      <w:r>
        <w:t>птицы,</w:t>
      </w:r>
      <w:r>
        <w:rPr>
          <w:spacing w:val="40"/>
        </w:rPr>
        <w:t xml:space="preserve"> </w:t>
      </w:r>
      <w:r>
        <w:t xml:space="preserve">определять </w:t>
      </w:r>
      <w:r>
        <w:rPr>
          <w:spacing w:val="-2"/>
        </w:rPr>
        <w:t>качество;</w:t>
      </w:r>
    </w:p>
    <w:p w14:paraId="7129EA67" w14:textId="77777777" w:rsidR="00553525" w:rsidRDefault="005829CA">
      <w:pPr>
        <w:pStyle w:val="a3"/>
        <w:spacing w:line="276" w:lineRule="auto"/>
        <w:ind w:right="1399" w:firstLine="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w:t>
      </w:r>
      <w:r>
        <w:rPr>
          <w:spacing w:val="-7"/>
        </w:rPr>
        <w:t xml:space="preserve"> </w:t>
      </w:r>
      <w:r>
        <w:t>особенности</w:t>
      </w:r>
      <w:r>
        <w:rPr>
          <w:spacing w:val="-7"/>
        </w:rPr>
        <w:t xml:space="preserve"> </w:t>
      </w:r>
      <w:r>
        <w:t>костюма;</w:t>
      </w:r>
      <w:r>
        <w:rPr>
          <w:spacing w:val="-4"/>
        </w:rPr>
        <w:t xml:space="preserve"> </w:t>
      </w:r>
      <w:r>
        <w:t>выбирать</w:t>
      </w:r>
      <w:r>
        <w:rPr>
          <w:spacing w:val="-10"/>
        </w:rPr>
        <w:t xml:space="preserve"> </w:t>
      </w:r>
      <w:r>
        <w:t>текстильные</w:t>
      </w:r>
      <w:r>
        <w:rPr>
          <w:spacing w:val="-5"/>
        </w:rPr>
        <w:t xml:space="preserve"> </w:t>
      </w:r>
      <w:r>
        <w:t>материалы</w:t>
      </w:r>
      <w:r>
        <w:rPr>
          <w:spacing w:val="-7"/>
        </w:rPr>
        <w:t xml:space="preserve"> </w:t>
      </w:r>
      <w:r>
        <w:t>для изделий с учетом их свойств;</w:t>
      </w:r>
    </w:p>
    <w:p w14:paraId="701275F7" w14:textId="77777777" w:rsidR="00553525" w:rsidRDefault="005829CA">
      <w:pPr>
        <w:pStyle w:val="a3"/>
        <w:spacing w:before="1" w:line="276" w:lineRule="auto"/>
        <w:ind w:right="1723" w:firstLine="0"/>
        <w:jc w:val="left"/>
      </w:pPr>
      <w:r>
        <w:t>самостоятельно выполнять чертеж выкроек швейного изделия; соблюдать последовательность</w:t>
      </w:r>
      <w:r>
        <w:rPr>
          <w:spacing w:val="-18"/>
        </w:rPr>
        <w:t xml:space="preserve"> </w:t>
      </w:r>
      <w:r>
        <w:t>технологических</w:t>
      </w:r>
      <w:r>
        <w:rPr>
          <w:spacing w:val="-17"/>
        </w:rPr>
        <w:t xml:space="preserve"> </w:t>
      </w:r>
      <w:r>
        <w:t>операций</w:t>
      </w:r>
      <w:r>
        <w:rPr>
          <w:spacing w:val="-18"/>
        </w:rPr>
        <w:t xml:space="preserve"> </w:t>
      </w:r>
      <w:r>
        <w:t>по</w:t>
      </w:r>
      <w:r>
        <w:rPr>
          <w:spacing w:val="-17"/>
        </w:rPr>
        <w:t xml:space="preserve"> </w:t>
      </w:r>
      <w:r>
        <w:t>раскрою,</w:t>
      </w:r>
      <w:r>
        <w:rPr>
          <w:spacing w:val="-18"/>
        </w:rPr>
        <w:t xml:space="preserve"> </w:t>
      </w:r>
      <w:r>
        <w:t>пошиву</w:t>
      </w:r>
      <w:r>
        <w:rPr>
          <w:spacing w:val="-17"/>
        </w:rPr>
        <w:t xml:space="preserve"> </w:t>
      </w:r>
      <w:r>
        <w:t>и</w:t>
      </w:r>
      <w:r>
        <w:rPr>
          <w:spacing w:val="-18"/>
        </w:rPr>
        <w:t xml:space="preserve"> </w:t>
      </w:r>
      <w:r>
        <w:t xml:space="preserve">отделке </w:t>
      </w:r>
      <w:r>
        <w:rPr>
          <w:spacing w:val="-2"/>
        </w:rPr>
        <w:t>изделия;</w:t>
      </w:r>
    </w:p>
    <w:p w14:paraId="0F446B03" w14:textId="77777777" w:rsidR="00553525" w:rsidRDefault="005829CA">
      <w:pPr>
        <w:pStyle w:val="a3"/>
        <w:tabs>
          <w:tab w:val="left" w:pos="2834"/>
          <w:tab w:val="left" w:pos="3510"/>
          <w:tab w:val="left" w:pos="5076"/>
          <w:tab w:val="left" w:pos="6541"/>
          <w:tab w:val="left" w:pos="6881"/>
          <w:tab w:val="left" w:pos="8576"/>
          <w:tab w:val="left" w:pos="10536"/>
        </w:tabs>
        <w:spacing w:line="276" w:lineRule="auto"/>
        <w:ind w:left="658" w:right="722"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14:paraId="4ECA0351" w14:textId="77777777" w:rsidR="00553525" w:rsidRPr="00A6392F" w:rsidRDefault="005829CA">
      <w:pPr>
        <w:pStyle w:val="a3"/>
        <w:spacing w:line="278" w:lineRule="auto"/>
        <w:ind w:left="615" w:right="7796" w:firstLine="0"/>
        <w:jc w:val="left"/>
        <w:rPr>
          <w:b/>
          <w:bCs/>
        </w:rPr>
      </w:pPr>
      <w:r>
        <w:t>Модуль</w:t>
      </w:r>
      <w:r>
        <w:rPr>
          <w:spacing w:val="-18"/>
        </w:rPr>
        <w:t xml:space="preserve"> </w:t>
      </w:r>
      <w:r>
        <w:t xml:space="preserve">«Робототехника» К концу обучения в </w:t>
      </w:r>
      <w:r w:rsidRPr="00A6392F">
        <w:rPr>
          <w:b/>
          <w:bCs/>
          <w:spacing w:val="-2"/>
        </w:rPr>
        <w:t>5классе:</w:t>
      </w:r>
    </w:p>
    <w:p w14:paraId="36EE213A" w14:textId="77777777" w:rsidR="00553525" w:rsidRDefault="005829CA">
      <w:pPr>
        <w:pStyle w:val="a3"/>
        <w:ind w:left="658" w:firstLine="0"/>
        <w:jc w:val="left"/>
      </w:pPr>
      <w:r>
        <w:t>Классифицировать</w:t>
      </w:r>
      <w:r>
        <w:rPr>
          <w:spacing w:val="-9"/>
        </w:rPr>
        <w:t xml:space="preserve"> </w:t>
      </w:r>
      <w:r>
        <w:t>и</w:t>
      </w:r>
      <w:r>
        <w:rPr>
          <w:spacing w:val="-4"/>
        </w:rPr>
        <w:t xml:space="preserve"> </w:t>
      </w:r>
      <w:r>
        <w:t>характеризовать</w:t>
      </w:r>
      <w:r>
        <w:rPr>
          <w:spacing w:val="-8"/>
        </w:rPr>
        <w:t xml:space="preserve"> </w:t>
      </w:r>
      <w:r>
        <w:t>роботов</w:t>
      </w:r>
      <w:r>
        <w:rPr>
          <w:spacing w:val="-10"/>
        </w:rPr>
        <w:t xml:space="preserve"> </w:t>
      </w:r>
      <w:r>
        <w:t>по</w:t>
      </w:r>
      <w:r>
        <w:rPr>
          <w:spacing w:val="-8"/>
        </w:rPr>
        <w:t xml:space="preserve"> </w:t>
      </w:r>
      <w:r>
        <w:t>видам</w:t>
      </w:r>
      <w:r>
        <w:rPr>
          <w:spacing w:val="-7"/>
        </w:rPr>
        <w:t xml:space="preserve"> </w:t>
      </w:r>
      <w:r>
        <w:t>и</w:t>
      </w:r>
      <w:r>
        <w:rPr>
          <w:spacing w:val="-8"/>
        </w:rPr>
        <w:t xml:space="preserve"> </w:t>
      </w:r>
      <w:r>
        <w:rPr>
          <w:spacing w:val="-2"/>
        </w:rPr>
        <w:t>назначению;</w:t>
      </w:r>
    </w:p>
    <w:p w14:paraId="687D9000" w14:textId="77777777" w:rsidR="00553525" w:rsidRDefault="005829CA">
      <w:pPr>
        <w:pStyle w:val="a3"/>
        <w:spacing w:before="48" w:line="276" w:lineRule="auto"/>
        <w:ind w:left="658" w:right="639" w:firstLine="0"/>
        <w:jc w:val="left"/>
      </w:pPr>
      <w:r>
        <w:t>знать</w:t>
      </w:r>
      <w:r>
        <w:rPr>
          <w:spacing w:val="-17"/>
        </w:rPr>
        <w:t xml:space="preserve"> </w:t>
      </w:r>
      <w:r>
        <w:t>основные</w:t>
      </w:r>
      <w:r>
        <w:rPr>
          <w:spacing w:val="-14"/>
        </w:rPr>
        <w:t xml:space="preserve"> </w:t>
      </w:r>
      <w:r>
        <w:t>законы</w:t>
      </w:r>
      <w:r>
        <w:rPr>
          <w:spacing w:val="-16"/>
        </w:rPr>
        <w:t xml:space="preserve"> </w:t>
      </w:r>
      <w:r>
        <w:t>робототехники;</w:t>
      </w:r>
      <w:r>
        <w:rPr>
          <w:spacing w:val="-10"/>
        </w:rPr>
        <w:t xml:space="preserve"> </w:t>
      </w:r>
      <w:r>
        <w:t>называть</w:t>
      </w:r>
      <w:r>
        <w:rPr>
          <w:spacing w:val="-18"/>
        </w:rPr>
        <w:t xml:space="preserve"> </w:t>
      </w:r>
      <w:r>
        <w:t>и</w:t>
      </w:r>
      <w:r>
        <w:rPr>
          <w:spacing w:val="-15"/>
        </w:rPr>
        <w:t xml:space="preserve"> </w:t>
      </w:r>
      <w:r>
        <w:t>характеризовать</w:t>
      </w:r>
      <w:r>
        <w:rPr>
          <w:spacing w:val="-18"/>
        </w:rPr>
        <w:t xml:space="preserve"> </w:t>
      </w:r>
      <w:r>
        <w:t>назначение деталей робототехнического конструктора;</w:t>
      </w:r>
    </w:p>
    <w:p w14:paraId="340A395A" w14:textId="1771DEDE" w:rsidR="00553525" w:rsidRDefault="005829CA">
      <w:pPr>
        <w:pStyle w:val="a3"/>
        <w:tabs>
          <w:tab w:val="left" w:pos="7256"/>
        </w:tabs>
        <w:spacing w:line="276" w:lineRule="auto"/>
        <w:ind w:left="658" w:right="2568" w:firstLine="0"/>
        <w:jc w:val="left"/>
      </w:pPr>
      <w:r>
        <w:t>характеризовать составные части роботов, датчики</w:t>
      </w:r>
      <w:r>
        <w:tab/>
      </w:r>
      <w:r>
        <w:rPr>
          <w:spacing w:val="-2"/>
        </w:rPr>
        <w:t>в</w:t>
      </w:r>
      <w:r w:rsidR="00A6392F">
        <w:rPr>
          <w:spacing w:val="-2"/>
        </w:rPr>
        <w:t xml:space="preserve"> </w:t>
      </w:r>
      <w:r>
        <w:rPr>
          <w:spacing w:val="-2"/>
        </w:rPr>
        <w:t xml:space="preserve">современных </w:t>
      </w:r>
      <w:r>
        <w:t>робототехнических системах;</w:t>
      </w:r>
    </w:p>
    <w:p w14:paraId="0746F403" w14:textId="77777777" w:rsidR="00553525" w:rsidRDefault="005829CA">
      <w:pPr>
        <w:pStyle w:val="a3"/>
        <w:spacing w:line="278" w:lineRule="auto"/>
        <w:ind w:left="658" w:right="1550" w:firstLine="0"/>
        <w:jc w:val="left"/>
      </w:pPr>
      <w:r>
        <w:t>Получить</w:t>
      </w:r>
      <w:r>
        <w:rPr>
          <w:spacing w:val="-7"/>
        </w:rPr>
        <w:t xml:space="preserve"> </w:t>
      </w:r>
      <w:r>
        <w:t>опыт</w:t>
      </w:r>
      <w:r>
        <w:rPr>
          <w:spacing w:val="23"/>
        </w:rPr>
        <w:t xml:space="preserve"> </w:t>
      </w:r>
      <w:r>
        <w:t>моделирования</w:t>
      </w:r>
      <w:r>
        <w:rPr>
          <w:spacing w:val="-3"/>
        </w:rPr>
        <w:t xml:space="preserve"> </w:t>
      </w:r>
      <w:r>
        <w:t>машин и</w:t>
      </w:r>
      <w:r>
        <w:rPr>
          <w:spacing w:val="40"/>
        </w:rPr>
        <w:t xml:space="preserve"> </w:t>
      </w:r>
      <w:r>
        <w:t>механизмов</w:t>
      </w:r>
      <w:r>
        <w:rPr>
          <w:spacing w:val="-6"/>
        </w:rPr>
        <w:t xml:space="preserve"> </w:t>
      </w:r>
      <w:r>
        <w:t>с</w:t>
      </w:r>
      <w:r>
        <w:rPr>
          <w:spacing w:val="-5"/>
        </w:rPr>
        <w:t xml:space="preserve"> </w:t>
      </w:r>
      <w:r>
        <w:t>помощью робототехнического конструктора;</w:t>
      </w:r>
    </w:p>
    <w:p w14:paraId="480BC10D" w14:textId="70916727" w:rsidR="00553525" w:rsidRDefault="005829CA">
      <w:pPr>
        <w:pStyle w:val="a3"/>
        <w:tabs>
          <w:tab w:val="left" w:pos="9009"/>
        </w:tabs>
        <w:spacing w:line="276" w:lineRule="auto"/>
        <w:ind w:left="658" w:right="2413" w:firstLine="0"/>
        <w:jc w:val="left"/>
      </w:pPr>
      <w:r>
        <w:t>Применять навыки моделирования машин</w:t>
      </w:r>
      <w:r w:rsidR="00A6392F">
        <w:t xml:space="preserve"> </w:t>
      </w:r>
      <w:r>
        <w:t>и механизмов</w:t>
      </w:r>
      <w:r>
        <w:tab/>
      </w:r>
      <w:r>
        <w:rPr>
          <w:spacing w:val="-10"/>
        </w:rPr>
        <w:t xml:space="preserve">с </w:t>
      </w:r>
      <w:r>
        <w:t>помощью</w:t>
      </w:r>
      <w:r w:rsidR="00A6392F">
        <w:t xml:space="preserve"> </w:t>
      </w:r>
      <w:r>
        <w:t>робототехнического конструктора;</w:t>
      </w:r>
    </w:p>
    <w:p w14:paraId="05F9DEC7" w14:textId="6AEBBBD2" w:rsidR="00553525" w:rsidRDefault="005829CA">
      <w:pPr>
        <w:pStyle w:val="a3"/>
        <w:tabs>
          <w:tab w:val="left" w:pos="7304"/>
        </w:tabs>
        <w:spacing w:line="276" w:lineRule="auto"/>
        <w:ind w:right="795" w:firstLine="158"/>
        <w:jc w:val="left"/>
      </w:pPr>
      <w:r>
        <w:t>Владеть навыками индивидуальной и коллективной</w:t>
      </w:r>
      <w:r>
        <w:tab/>
        <w:t>деятельности,</w:t>
      </w:r>
      <w:r>
        <w:rPr>
          <w:spacing w:val="7"/>
        </w:rPr>
        <w:t xml:space="preserve"> </w:t>
      </w:r>
      <w:r>
        <w:t>направленной на</w:t>
      </w:r>
      <w:r w:rsidR="00A6392F">
        <w:t xml:space="preserve"> </w:t>
      </w:r>
      <w:r>
        <w:t>создание робототехнического продукта; характеризовать мир профессий, связанных с робототехникой.</w:t>
      </w:r>
    </w:p>
    <w:p w14:paraId="5DE41D9B" w14:textId="77777777" w:rsidR="00553525" w:rsidRPr="00A6392F" w:rsidRDefault="005829CA">
      <w:pPr>
        <w:pStyle w:val="a3"/>
        <w:spacing w:before="1"/>
        <w:ind w:left="615" w:firstLine="0"/>
        <w:jc w:val="left"/>
        <w:rPr>
          <w:b/>
          <w:bCs/>
        </w:rPr>
      </w:pPr>
      <w:r w:rsidRPr="00A6392F">
        <w:rPr>
          <w:b/>
          <w:bCs/>
        </w:rPr>
        <w:t>К</w:t>
      </w:r>
      <w:r w:rsidRPr="00A6392F">
        <w:rPr>
          <w:b/>
          <w:bCs/>
          <w:spacing w:val="-2"/>
        </w:rPr>
        <w:t xml:space="preserve"> </w:t>
      </w:r>
      <w:r w:rsidRPr="00A6392F">
        <w:rPr>
          <w:b/>
          <w:bCs/>
        </w:rPr>
        <w:t>концу</w:t>
      </w:r>
      <w:r w:rsidRPr="00A6392F">
        <w:rPr>
          <w:b/>
          <w:bCs/>
          <w:spacing w:val="-6"/>
        </w:rPr>
        <w:t xml:space="preserve"> </w:t>
      </w:r>
      <w:r w:rsidRPr="00A6392F">
        <w:rPr>
          <w:b/>
          <w:bCs/>
        </w:rPr>
        <w:t>обучения</w:t>
      </w:r>
      <w:r w:rsidRPr="00A6392F">
        <w:rPr>
          <w:b/>
          <w:bCs/>
          <w:spacing w:val="-1"/>
        </w:rPr>
        <w:t xml:space="preserve"> </w:t>
      </w:r>
      <w:r w:rsidRPr="00A6392F">
        <w:rPr>
          <w:b/>
          <w:bCs/>
        </w:rPr>
        <w:t>в</w:t>
      </w:r>
      <w:r w:rsidRPr="00A6392F">
        <w:rPr>
          <w:b/>
          <w:bCs/>
          <w:spacing w:val="-4"/>
        </w:rPr>
        <w:t xml:space="preserve"> </w:t>
      </w:r>
      <w:r w:rsidRPr="00A6392F">
        <w:rPr>
          <w:b/>
          <w:bCs/>
        </w:rPr>
        <w:t>6</w:t>
      </w:r>
      <w:r w:rsidRPr="00A6392F">
        <w:rPr>
          <w:b/>
          <w:bCs/>
          <w:spacing w:val="-2"/>
        </w:rPr>
        <w:t xml:space="preserve"> классе:</w:t>
      </w:r>
    </w:p>
    <w:p w14:paraId="1350AEAF" w14:textId="77777777" w:rsidR="00553525" w:rsidRDefault="005829CA">
      <w:pPr>
        <w:pStyle w:val="a3"/>
        <w:spacing w:before="29" w:line="276" w:lineRule="auto"/>
        <w:ind w:right="639" w:firstLine="158"/>
        <w:jc w:val="left"/>
      </w:pPr>
      <w:r>
        <w:t>называть</w:t>
      </w:r>
      <w:r>
        <w:rPr>
          <w:spacing w:val="-9"/>
        </w:rPr>
        <w:t xml:space="preserve"> </w:t>
      </w:r>
      <w:r>
        <w:t>виды</w:t>
      </w:r>
      <w:r>
        <w:rPr>
          <w:spacing w:val="-8"/>
        </w:rPr>
        <w:t xml:space="preserve"> </w:t>
      </w:r>
      <w:r>
        <w:t>транспортных</w:t>
      </w:r>
      <w:r>
        <w:rPr>
          <w:spacing w:val="-11"/>
        </w:rPr>
        <w:t xml:space="preserve"> </w:t>
      </w:r>
      <w:r>
        <w:t>роботов,</w:t>
      </w:r>
      <w:r>
        <w:rPr>
          <w:spacing w:val="-5"/>
        </w:rPr>
        <w:t xml:space="preserve"> </w:t>
      </w:r>
      <w:r>
        <w:t>описывать</w:t>
      </w:r>
      <w:r>
        <w:rPr>
          <w:spacing w:val="-9"/>
        </w:rPr>
        <w:t xml:space="preserve"> </w:t>
      </w:r>
      <w:r>
        <w:t>их</w:t>
      </w:r>
      <w:r>
        <w:rPr>
          <w:spacing w:val="-11"/>
        </w:rPr>
        <w:t xml:space="preserve"> </w:t>
      </w:r>
      <w:r>
        <w:t>назначение; конструировать мобильного робота по схеме; усовершенствовать конструкцию; программировать мобильного робота;</w:t>
      </w:r>
    </w:p>
    <w:p w14:paraId="194A2E38" w14:textId="77777777" w:rsidR="00553525" w:rsidRDefault="005829CA">
      <w:pPr>
        <w:pStyle w:val="a3"/>
        <w:spacing w:before="3" w:line="276" w:lineRule="auto"/>
        <w:ind w:right="639" w:firstLine="0"/>
        <w:jc w:val="left"/>
      </w:pPr>
      <w:r>
        <w:t>управлять</w:t>
      </w:r>
      <w:r>
        <w:rPr>
          <w:spacing w:val="40"/>
        </w:rPr>
        <w:t xml:space="preserve"> </w:t>
      </w:r>
      <w:r>
        <w:t>мобильными</w:t>
      </w:r>
      <w:r>
        <w:rPr>
          <w:spacing w:val="40"/>
        </w:rPr>
        <w:t xml:space="preserve"> </w:t>
      </w:r>
      <w:r>
        <w:t>роботами</w:t>
      </w:r>
      <w:r>
        <w:rPr>
          <w:spacing w:val="40"/>
        </w:rPr>
        <w:t xml:space="preserve"> </w:t>
      </w:r>
      <w:r>
        <w:t>в</w:t>
      </w:r>
      <w:r>
        <w:rPr>
          <w:spacing w:val="40"/>
        </w:rPr>
        <w:t xml:space="preserve"> </w:t>
      </w:r>
      <w:r>
        <w:t>компьютерно-управляемых</w:t>
      </w:r>
      <w:r>
        <w:rPr>
          <w:spacing w:val="40"/>
        </w:rPr>
        <w:t xml:space="preserve"> </w:t>
      </w:r>
      <w:r>
        <w:t>средах;</w:t>
      </w:r>
      <w:r>
        <w:rPr>
          <w:spacing w:val="-1"/>
        </w:rPr>
        <w:t xml:space="preserve"> </w:t>
      </w:r>
      <w:r>
        <w:t>называть</w:t>
      </w:r>
      <w:r>
        <w:rPr>
          <w:spacing w:val="40"/>
        </w:rPr>
        <w:t xml:space="preserve"> </w:t>
      </w:r>
      <w:r>
        <w:t>и характеризовать датчики, использованные при проектировании мобильного робота; уметь осуществлять робототехнические проекты;</w:t>
      </w:r>
    </w:p>
    <w:p w14:paraId="4DDBC820" w14:textId="77777777" w:rsidR="00553525" w:rsidRDefault="005829CA">
      <w:pPr>
        <w:pStyle w:val="a3"/>
        <w:spacing w:line="276" w:lineRule="auto"/>
        <w:ind w:right="4047" w:firstLine="0"/>
        <w:jc w:val="left"/>
      </w:pPr>
      <w:r>
        <w:t>презентовать</w:t>
      </w:r>
      <w:r>
        <w:rPr>
          <w:spacing w:val="-18"/>
        </w:rPr>
        <w:t xml:space="preserve"> </w:t>
      </w:r>
      <w:r>
        <w:t>изделие;</w:t>
      </w:r>
      <w:r>
        <w:rPr>
          <w:spacing w:val="-15"/>
        </w:rPr>
        <w:t xml:space="preserve"> </w:t>
      </w:r>
      <w:r>
        <w:t>характеризовать</w:t>
      </w:r>
      <w:r>
        <w:rPr>
          <w:spacing w:val="-16"/>
        </w:rPr>
        <w:t xml:space="preserve"> </w:t>
      </w:r>
      <w:r>
        <w:t>мир</w:t>
      </w:r>
      <w:r>
        <w:rPr>
          <w:spacing w:val="-16"/>
        </w:rPr>
        <w:t xml:space="preserve"> </w:t>
      </w:r>
      <w:r>
        <w:t>профессий, связанных с робототехникой.</w:t>
      </w:r>
    </w:p>
    <w:p w14:paraId="03994CCB" w14:textId="77777777" w:rsidR="00553525" w:rsidRPr="00A6392F" w:rsidRDefault="005829CA">
      <w:pPr>
        <w:pStyle w:val="a3"/>
        <w:spacing w:line="321" w:lineRule="exact"/>
        <w:ind w:firstLine="0"/>
        <w:jc w:val="left"/>
        <w:rPr>
          <w:b/>
          <w:bCs/>
        </w:rPr>
      </w:pPr>
      <w:r w:rsidRPr="00A6392F">
        <w:rPr>
          <w:b/>
          <w:bCs/>
        </w:rPr>
        <w:t>К</w:t>
      </w:r>
      <w:r w:rsidRPr="00A6392F">
        <w:rPr>
          <w:b/>
          <w:bCs/>
          <w:spacing w:val="-2"/>
        </w:rPr>
        <w:t xml:space="preserve"> </w:t>
      </w:r>
      <w:r w:rsidRPr="00A6392F">
        <w:rPr>
          <w:b/>
          <w:bCs/>
        </w:rPr>
        <w:t>концу</w:t>
      </w:r>
      <w:r w:rsidRPr="00A6392F">
        <w:rPr>
          <w:b/>
          <w:bCs/>
          <w:spacing w:val="-6"/>
        </w:rPr>
        <w:t xml:space="preserve"> </w:t>
      </w:r>
      <w:r w:rsidRPr="00A6392F">
        <w:rPr>
          <w:b/>
          <w:bCs/>
        </w:rPr>
        <w:t>обучения</w:t>
      </w:r>
      <w:r w:rsidRPr="00A6392F">
        <w:rPr>
          <w:b/>
          <w:bCs/>
          <w:spacing w:val="-1"/>
        </w:rPr>
        <w:t xml:space="preserve"> </w:t>
      </w:r>
      <w:r w:rsidRPr="00A6392F">
        <w:rPr>
          <w:b/>
          <w:bCs/>
        </w:rPr>
        <w:t>в</w:t>
      </w:r>
      <w:r w:rsidRPr="00A6392F">
        <w:rPr>
          <w:b/>
          <w:bCs/>
          <w:spacing w:val="-4"/>
        </w:rPr>
        <w:t xml:space="preserve"> </w:t>
      </w:r>
      <w:r w:rsidRPr="00A6392F">
        <w:rPr>
          <w:b/>
          <w:bCs/>
        </w:rPr>
        <w:t>7</w:t>
      </w:r>
      <w:r w:rsidRPr="00A6392F">
        <w:rPr>
          <w:b/>
          <w:bCs/>
          <w:spacing w:val="-2"/>
        </w:rPr>
        <w:t xml:space="preserve"> классе:</w:t>
      </w:r>
    </w:p>
    <w:p w14:paraId="2B23C111" w14:textId="77777777" w:rsidR="00553525" w:rsidRDefault="00553525">
      <w:pPr>
        <w:spacing w:line="321" w:lineRule="exact"/>
        <w:sectPr w:rsidR="00553525">
          <w:pgSz w:w="11910" w:h="16850"/>
          <w:pgMar w:top="840" w:right="140" w:bottom="280" w:left="220" w:header="622" w:footer="0" w:gutter="0"/>
          <w:cols w:space="720"/>
        </w:sectPr>
      </w:pPr>
    </w:p>
    <w:p w14:paraId="15B2814B" w14:textId="77777777" w:rsidR="00553525" w:rsidRDefault="005829CA">
      <w:pPr>
        <w:pStyle w:val="a3"/>
        <w:spacing w:before="207" w:line="278" w:lineRule="auto"/>
        <w:ind w:right="1550" w:firstLine="0"/>
        <w:jc w:val="left"/>
      </w:pPr>
      <w:r>
        <w:lastRenderedPageBreak/>
        <w:t>Называть</w:t>
      </w:r>
      <w:r>
        <w:rPr>
          <w:spacing w:val="-12"/>
        </w:rPr>
        <w:t xml:space="preserve"> </w:t>
      </w:r>
      <w:r>
        <w:t>виды</w:t>
      </w:r>
      <w:r>
        <w:rPr>
          <w:spacing w:val="-11"/>
        </w:rPr>
        <w:t xml:space="preserve"> </w:t>
      </w:r>
      <w:r>
        <w:t>промышленных</w:t>
      </w:r>
      <w:r>
        <w:rPr>
          <w:spacing w:val="-15"/>
        </w:rPr>
        <w:t xml:space="preserve"> </w:t>
      </w:r>
      <w:r>
        <w:t>роботов,</w:t>
      </w:r>
      <w:r>
        <w:rPr>
          <w:spacing w:val="-13"/>
        </w:rPr>
        <w:t xml:space="preserve"> </w:t>
      </w:r>
      <w:r>
        <w:t>описывать</w:t>
      </w:r>
      <w:r>
        <w:rPr>
          <w:spacing w:val="-13"/>
        </w:rPr>
        <w:t xml:space="preserve"> </w:t>
      </w:r>
      <w:r>
        <w:t>их</w:t>
      </w:r>
      <w:r>
        <w:rPr>
          <w:spacing w:val="-16"/>
        </w:rPr>
        <w:t xml:space="preserve"> </w:t>
      </w:r>
      <w:r>
        <w:t>назначение</w:t>
      </w:r>
      <w:r>
        <w:rPr>
          <w:spacing w:val="-14"/>
        </w:rPr>
        <w:t xml:space="preserve"> </w:t>
      </w:r>
      <w:r>
        <w:t>и</w:t>
      </w:r>
      <w:r>
        <w:rPr>
          <w:spacing w:val="-16"/>
        </w:rPr>
        <w:t xml:space="preserve"> </w:t>
      </w:r>
      <w:r>
        <w:t>функции; характеризовать беспилотные автоматизированные системы;</w:t>
      </w:r>
    </w:p>
    <w:p w14:paraId="7C16E519" w14:textId="77777777" w:rsidR="00553525" w:rsidRDefault="005829CA">
      <w:pPr>
        <w:pStyle w:val="a3"/>
        <w:tabs>
          <w:tab w:val="left" w:pos="1715"/>
          <w:tab w:val="left" w:pos="2646"/>
          <w:tab w:val="left" w:pos="4025"/>
          <w:tab w:val="left" w:pos="5369"/>
          <w:tab w:val="left" w:pos="6949"/>
          <w:tab w:val="left" w:pos="7040"/>
          <w:tab w:val="left" w:pos="7559"/>
          <w:tab w:val="left" w:pos="9230"/>
          <w:tab w:val="left" w:pos="9700"/>
        </w:tabs>
        <w:spacing w:before="2" w:line="276" w:lineRule="auto"/>
        <w:ind w:right="721" w:firstLine="0"/>
        <w:jc w:val="left"/>
      </w:pPr>
      <w:r>
        <w:rPr>
          <w:spacing w:val="-2"/>
        </w:rPr>
        <w:t>назвать</w:t>
      </w:r>
      <w:r>
        <w:tab/>
      </w:r>
      <w:r>
        <w:rPr>
          <w:spacing w:val="-4"/>
        </w:rPr>
        <w:t>виды</w:t>
      </w:r>
      <w:r>
        <w:tab/>
      </w:r>
      <w:r>
        <w:rPr>
          <w:spacing w:val="-2"/>
        </w:rPr>
        <w:t>бытовых</w:t>
      </w:r>
      <w:r>
        <w:tab/>
      </w:r>
      <w:r>
        <w:rPr>
          <w:spacing w:val="-2"/>
        </w:rPr>
        <w:t>роботов,</w:t>
      </w:r>
      <w:r>
        <w:tab/>
      </w:r>
      <w:r>
        <w:rPr>
          <w:spacing w:val="-2"/>
        </w:rPr>
        <w:t>описывать</w:t>
      </w:r>
      <w:r>
        <w:tab/>
      </w:r>
      <w:r>
        <w:rPr>
          <w:spacing w:val="-6"/>
        </w:rPr>
        <w:t>их</w:t>
      </w:r>
      <w:r>
        <w:tab/>
      </w:r>
      <w:r>
        <w:rPr>
          <w:spacing w:val="-2"/>
        </w:rPr>
        <w:t>назначение</w:t>
      </w:r>
      <w:r>
        <w:tab/>
      </w:r>
      <w:r>
        <w:rPr>
          <w:spacing w:val="-10"/>
        </w:rPr>
        <w:t>и</w:t>
      </w:r>
      <w:r>
        <w:tab/>
      </w:r>
      <w:r>
        <w:rPr>
          <w:spacing w:val="-2"/>
        </w:rPr>
        <w:t xml:space="preserve">функции; </w:t>
      </w:r>
      <w:r>
        <w:t>использовать датчики и программировать действие</w:t>
      </w:r>
      <w:r>
        <w:tab/>
      </w:r>
      <w:r>
        <w:tab/>
      </w:r>
      <w:r>
        <w:rPr>
          <w:spacing w:val="-2"/>
        </w:rPr>
        <w:t>учебного</w:t>
      </w:r>
    </w:p>
    <w:p w14:paraId="155FDB88" w14:textId="15FF0493" w:rsidR="00553525" w:rsidRDefault="005829CA">
      <w:pPr>
        <w:pStyle w:val="a3"/>
        <w:spacing w:line="276" w:lineRule="auto"/>
        <w:ind w:right="1550" w:firstLine="0"/>
        <w:jc w:val="left"/>
      </w:pPr>
      <w:r>
        <w:t xml:space="preserve">робота в зависимости от задач проекта; </w:t>
      </w:r>
      <w:r>
        <w:rPr>
          <w:spacing w:val="-2"/>
        </w:rPr>
        <w:t>осуществлять</w:t>
      </w:r>
      <w:r w:rsidR="00A6392F">
        <w:rPr>
          <w:spacing w:val="-2"/>
        </w:rPr>
        <w:t xml:space="preserve"> </w:t>
      </w:r>
      <w:r>
        <w:rPr>
          <w:spacing w:val="-2"/>
        </w:rPr>
        <w:t>робототехнические</w:t>
      </w:r>
      <w:r w:rsidR="00A6392F">
        <w:rPr>
          <w:spacing w:val="-2"/>
        </w:rPr>
        <w:t xml:space="preserve"> </w:t>
      </w:r>
      <w:r>
        <w:rPr>
          <w:spacing w:val="-2"/>
        </w:rPr>
        <w:t>проекты,</w:t>
      </w:r>
      <w:r w:rsidR="00A6392F">
        <w:rPr>
          <w:spacing w:val="-2"/>
        </w:rPr>
        <w:t xml:space="preserve"> </w:t>
      </w:r>
      <w:r>
        <w:rPr>
          <w:spacing w:val="-2"/>
        </w:rPr>
        <w:t>совершенствовать</w:t>
      </w:r>
      <w:r w:rsidR="00A6392F">
        <w:rPr>
          <w:spacing w:val="-2"/>
        </w:rPr>
        <w:t xml:space="preserve"> </w:t>
      </w:r>
      <w:r>
        <w:rPr>
          <w:spacing w:val="-2"/>
        </w:rPr>
        <w:t xml:space="preserve">конструкцию, </w:t>
      </w:r>
      <w:r>
        <w:t xml:space="preserve">испытывать и презентовать результат проекта; </w:t>
      </w:r>
      <w:r>
        <w:rPr>
          <w:spacing w:val="-2"/>
        </w:rPr>
        <w:t>характеризовать</w:t>
      </w:r>
      <w:r w:rsidR="00A6392F">
        <w:rPr>
          <w:spacing w:val="-2"/>
        </w:rPr>
        <w:t xml:space="preserve"> </w:t>
      </w:r>
      <w:r>
        <w:rPr>
          <w:spacing w:val="-2"/>
        </w:rPr>
        <w:t>мир</w:t>
      </w:r>
      <w:r w:rsidR="00A6392F">
        <w:rPr>
          <w:spacing w:val="-2"/>
        </w:rPr>
        <w:t xml:space="preserve"> </w:t>
      </w:r>
      <w:proofErr w:type="gramStart"/>
      <w:r>
        <w:rPr>
          <w:spacing w:val="-2"/>
        </w:rPr>
        <w:t>профессий</w:t>
      </w:r>
      <w:r w:rsidR="00A6392F">
        <w:rPr>
          <w:spacing w:val="-2"/>
        </w:rPr>
        <w:t xml:space="preserve"> </w:t>
      </w:r>
      <w:r>
        <w:rPr>
          <w:spacing w:val="-2"/>
        </w:rPr>
        <w:t>,связанных</w:t>
      </w:r>
      <w:proofErr w:type="gramEnd"/>
      <w:r w:rsidR="00A6392F">
        <w:rPr>
          <w:spacing w:val="-2"/>
        </w:rPr>
        <w:t xml:space="preserve"> </w:t>
      </w:r>
      <w:r>
        <w:rPr>
          <w:spacing w:val="-2"/>
        </w:rPr>
        <w:t>с</w:t>
      </w:r>
      <w:r w:rsidR="00A6392F">
        <w:rPr>
          <w:spacing w:val="-2"/>
        </w:rPr>
        <w:t xml:space="preserve"> </w:t>
      </w:r>
      <w:r>
        <w:rPr>
          <w:spacing w:val="-2"/>
        </w:rPr>
        <w:t>робототехникой.</w:t>
      </w:r>
    </w:p>
    <w:p w14:paraId="1975B62B" w14:textId="77777777" w:rsidR="00553525" w:rsidRPr="00A6392F" w:rsidRDefault="005829CA">
      <w:pPr>
        <w:pStyle w:val="a3"/>
        <w:spacing w:before="6"/>
        <w:ind w:left="615" w:firstLine="0"/>
        <w:jc w:val="left"/>
        <w:rPr>
          <w:b/>
          <w:bCs/>
        </w:rPr>
      </w:pPr>
      <w:r w:rsidRPr="00A6392F">
        <w:rPr>
          <w:b/>
          <w:bCs/>
        </w:rPr>
        <w:t>К</w:t>
      </w:r>
      <w:r w:rsidRPr="00A6392F">
        <w:rPr>
          <w:b/>
          <w:bCs/>
          <w:spacing w:val="-2"/>
        </w:rPr>
        <w:t xml:space="preserve"> </w:t>
      </w:r>
      <w:r w:rsidRPr="00A6392F">
        <w:rPr>
          <w:b/>
          <w:bCs/>
        </w:rPr>
        <w:t>концу</w:t>
      </w:r>
      <w:r w:rsidRPr="00A6392F">
        <w:rPr>
          <w:b/>
          <w:bCs/>
          <w:spacing w:val="-6"/>
        </w:rPr>
        <w:t xml:space="preserve"> </w:t>
      </w:r>
      <w:r w:rsidRPr="00A6392F">
        <w:rPr>
          <w:b/>
          <w:bCs/>
        </w:rPr>
        <w:t>обучения</w:t>
      </w:r>
      <w:r w:rsidRPr="00A6392F">
        <w:rPr>
          <w:b/>
          <w:bCs/>
          <w:spacing w:val="-1"/>
        </w:rPr>
        <w:t xml:space="preserve"> </w:t>
      </w:r>
      <w:r w:rsidRPr="00A6392F">
        <w:rPr>
          <w:b/>
          <w:bCs/>
        </w:rPr>
        <w:t>в</w:t>
      </w:r>
      <w:r w:rsidRPr="00A6392F">
        <w:rPr>
          <w:b/>
          <w:bCs/>
          <w:spacing w:val="-4"/>
        </w:rPr>
        <w:t xml:space="preserve"> </w:t>
      </w:r>
      <w:r w:rsidRPr="00A6392F">
        <w:rPr>
          <w:b/>
          <w:bCs/>
        </w:rPr>
        <w:t>8</w:t>
      </w:r>
      <w:r w:rsidRPr="00A6392F">
        <w:rPr>
          <w:b/>
          <w:bCs/>
          <w:spacing w:val="-2"/>
        </w:rPr>
        <w:t xml:space="preserve"> классе:</w:t>
      </w:r>
    </w:p>
    <w:p w14:paraId="53DA4738" w14:textId="77777777" w:rsidR="00553525" w:rsidRDefault="005829CA">
      <w:pPr>
        <w:pStyle w:val="a3"/>
        <w:tabs>
          <w:tab w:val="left" w:pos="9393"/>
        </w:tabs>
        <w:spacing w:before="38" w:line="276" w:lineRule="auto"/>
        <w:ind w:left="658" w:right="715" w:firstLine="0"/>
        <w:jc w:val="left"/>
      </w:pPr>
      <w:r>
        <w:t>Приводить примеры из истории развития беспилотного авиастроения,</w:t>
      </w:r>
      <w:r>
        <w:tab/>
      </w:r>
      <w:r>
        <w:rPr>
          <w:spacing w:val="-2"/>
        </w:rPr>
        <w:t xml:space="preserve">применения </w:t>
      </w:r>
      <w:r>
        <w:t>беспилотных летательных аппаратов;</w:t>
      </w:r>
    </w:p>
    <w:p w14:paraId="77EB00A3" w14:textId="77777777" w:rsidR="00553525" w:rsidRDefault="005829CA">
      <w:pPr>
        <w:pStyle w:val="a3"/>
        <w:spacing w:line="278" w:lineRule="auto"/>
        <w:ind w:left="658" w:right="736" w:firstLine="0"/>
        <w:jc w:val="left"/>
      </w:pPr>
      <w:r>
        <w:t>Характеризовать</w:t>
      </w:r>
      <w:r>
        <w:rPr>
          <w:spacing w:val="-13"/>
        </w:rPr>
        <w:t xml:space="preserve"> </w:t>
      </w:r>
      <w:r>
        <w:t>конструкцию</w:t>
      </w:r>
      <w:r>
        <w:rPr>
          <w:spacing w:val="-14"/>
        </w:rPr>
        <w:t xml:space="preserve"> </w:t>
      </w:r>
      <w:r>
        <w:t>беспилотных</w:t>
      </w:r>
      <w:r>
        <w:rPr>
          <w:spacing w:val="-15"/>
        </w:rPr>
        <w:t xml:space="preserve"> </w:t>
      </w:r>
      <w:r>
        <w:t>летательных</w:t>
      </w:r>
      <w:r>
        <w:rPr>
          <w:spacing w:val="-16"/>
        </w:rPr>
        <w:t xml:space="preserve"> </w:t>
      </w:r>
      <w:proofErr w:type="spellStart"/>
      <w:proofErr w:type="gramStart"/>
      <w:r>
        <w:t>аппаратов;описывать</w:t>
      </w:r>
      <w:proofErr w:type="spellEnd"/>
      <w:proofErr w:type="gramEnd"/>
      <w:r>
        <w:t xml:space="preserve"> сферы их применения;</w:t>
      </w:r>
    </w:p>
    <w:p w14:paraId="0D84707E" w14:textId="77777777" w:rsidR="00553525" w:rsidRDefault="005829CA">
      <w:pPr>
        <w:pStyle w:val="a3"/>
        <w:spacing w:line="278" w:lineRule="auto"/>
        <w:ind w:left="658" w:right="639" w:firstLine="0"/>
        <w:jc w:val="left"/>
      </w:pPr>
      <w:r>
        <w:t>выполнять</w:t>
      </w:r>
      <w:r>
        <w:rPr>
          <w:spacing w:val="-13"/>
        </w:rPr>
        <w:t xml:space="preserve"> </w:t>
      </w:r>
      <w:r>
        <w:t>сборку</w:t>
      </w:r>
      <w:r>
        <w:rPr>
          <w:spacing w:val="-14"/>
        </w:rPr>
        <w:t xml:space="preserve"> </w:t>
      </w:r>
      <w:r>
        <w:t>беспилотного</w:t>
      </w:r>
      <w:r>
        <w:rPr>
          <w:spacing w:val="-11"/>
        </w:rPr>
        <w:t xml:space="preserve"> </w:t>
      </w:r>
      <w:r>
        <w:t>летательного</w:t>
      </w:r>
      <w:r>
        <w:rPr>
          <w:spacing w:val="-11"/>
        </w:rPr>
        <w:t xml:space="preserve"> </w:t>
      </w:r>
      <w:r>
        <w:t>аппарата; выполнять</w:t>
      </w:r>
      <w:r>
        <w:rPr>
          <w:spacing w:val="-12"/>
        </w:rPr>
        <w:t xml:space="preserve"> </w:t>
      </w:r>
      <w:r>
        <w:t>пилотирование беспилотных летательных аппаратов;</w:t>
      </w:r>
    </w:p>
    <w:p w14:paraId="2CDC4E3E" w14:textId="77777777" w:rsidR="00553525" w:rsidRDefault="005829CA">
      <w:pPr>
        <w:pStyle w:val="a3"/>
        <w:spacing w:line="276" w:lineRule="auto"/>
        <w:ind w:right="717" w:firstLine="0"/>
      </w:pPr>
      <w:r>
        <w:t>соблюдать</w:t>
      </w:r>
      <w:r>
        <w:rPr>
          <w:spacing w:val="-1"/>
        </w:rPr>
        <w:t xml:space="preserve"> </w:t>
      </w:r>
      <w:r>
        <w:t>правила безопасного пилотирования беспилотных</w:t>
      </w:r>
      <w:r>
        <w:rPr>
          <w:spacing w:val="-4"/>
        </w:rPr>
        <w:t xml:space="preserve"> </w:t>
      </w:r>
      <w:r>
        <w:t>летательных</w:t>
      </w:r>
      <w:r>
        <w:rPr>
          <w:spacing w:val="-4"/>
        </w:rPr>
        <w:t xml:space="preserve"> </w:t>
      </w:r>
      <w:r>
        <w:t>аппаратов; характеризовать мир профессий, связанных с робототехникой, их востребованность на рынке труда.</w:t>
      </w:r>
    </w:p>
    <w:p w14:paraId="1AB26A68" w14:textId="77777777" w:rsidR="00553525" w:rsidRDefault="005829CA">
      <w:pPr>
        <w:pStyle w:val="a3"/>
        <w:spacing w:line="278" w:lineRule="auto"/>
        <w:ind w:firstLine="115"/>
        <w:jc w:val="left"/>
      </w:pPr>
      <w:r w:rsidRPr="00A6392F">
        <w:rPr>
          <w:b/>
          <w:bCs/>
        </w:rPr>
        <w:t>К</w:t>
      </w:r>
      <w:r w:rsidRPr="00A6392F">
        <w:rPr>
          <w:b/>
          <w:bCs/>
          <w:spacing w:val="-9"/>
        </w:rPr>
        <w:t xml:space="preserve"> </w:t>
      </w:r>
      <w:r w:rsidRPr="00A6392F">
        <w:rPr>
          <w:b/>
          <w:bCs/>
        </w:rPr>
        <w:t>концу</w:t>
      </w:r>
      <w:r w:rsidRPr="00A6392F">
        <w:rPr>
          <w:b/>
          <w:bCs/>
          <w:spacing w:val="-13"/>
        </w:rPr>
        <w:t xml:space="preserve"> </w:t>
      </w:r>
      <w:r w:rsidRPr="00A6392F">
        <w:rPr>
          <w:b/>
          <w:bCs/>
        </w:rPr>
        <w:t>обучения</w:t>
      </w:r>
      <w:r w:rsidRPr="00A6392F">
        <w:rPr>
          <w:b/>
          <w:bCs/>
          <w:spacing w:val="-9"/>
        </w:rPr>
        <w:t xml:space="preserve"> </w:t>
      </w:r>
      <w:r w:rsidRPr="00A6392F">
        <w:rPr>
          <w:b/>
          <w:bCs/>
        </w:rPr>
        <w:t>в</w:t>
      </w:r>
      <w:r w:rsidRPr="00A6392F">
        <w:rPr>
          <w:b/>
          <w:bCs/>
          <w:spacing w:val="-11"/>
        </w:rPr>
        <w:t xml:space="preserve"> </w:t>
      </w:r>
      <w:r w:rsidRPr="00A6392F">
        <w:rPr>
          <w:b/>
          <w:bCs/>
        </w:rPr>
        <w:t>9</w:t>
      </w:r>
      <w:r w:rsidRPr="00A6392F">
        <w:rPr>
          <w:b/>
          <w:bCs/>
          <w:spacing w:val="-10"/>
        </w:rPr>
        <w:t xml:space="preserve"> </w:t>
      </w:r>
      <w:r w:rsidRPr="00A6392F">
        <w:rPr>
          <w:b/>
          <w:bCs/>
        </w:rPr>
        <w:t>классе</w:t>
      </w:r>
      <w:r>
        <w:t>:</w:t>
      </w:r>
      <w:r>
        <w:rPr>
          <w:spacing w:val="-9"/>
        </w:rPr>
        <w:t xml:space="preserve"> </w:t>
      </w:r>
      <w:r>
        <w:t>характеризовать</w:t>
      </w:r>
      <w:r>
        <w:rPr>
          <w:spacing w:val="-11"/>
        </w:rPr>
        <w:t xml:space="preserve"> </w:t>
      </w:r>
      <w:r>
        <w:t>автоматизированные</w:t>
      </w:r>
      <w:r>
        <w:rPr>
          <w:spacing w:val="-7"/>
        </w:rPr>
        <w:t xml:space="preserve"> </w:t>
      </w:r>
      <w:r>
        <w:t>и</w:t>
      </w:r>
      <w:r>
        <w:rPr>
          <w:spacing w:val="-14"/>
        </w:rPr>
        <w:t xml:space="preserve"> </w:t>
      </w:r>
      <w:r>
        <w:t xml:space="preserve">роботизированные </w:t>
      </w:r>
      <w:r>
        <w:rPr>
          <w:spacing w:val="-2"/>
        </w:rPr>
        <w:t>системы;</w:t>
      </w:r>
    </w:p>
    <w:p w14:paraId="49A8CF01" w14:textId="77777777" w:rsidR="00553525" w:rsidRDefault="005829CA">
      <w:pPr>
        <w:pStyle w:val="a3"/>
        <w:tabs>
          <w:tab w:val="left" w:pos="3290"/>
          <w:tab w:val="left" w:pos="4908"/>
          <w:tab w:val="left" w:pos="7073"/>
          <w:tab w:val="left" w:pos="8692"/>
        </w:tabs>
        <w:spacing w:line="276" w:lineRule="auto"/>
        <w:ind w:right="704" w:firstLine="0"/>
        <w:jc w:val="left"/>
      </w:pPr>
      <w:r>
        <w:t>характеризовать</w:t>
      </w:r>
      <w:r>
        <w:rPr>
          <w:spacing w:val="80"/>
        </w:rPr>
        <w:t xml:space="preserve"> </w:t>
      </w:r>
      <w:r>
        <w:t>современные</w:t>
      </w:r>
      <w:r>
        <w:rPr>
          <w:spacing w:val="80"/>
        </w:rPr>
        <w:t xml:space="preserve"> </w:t>
      </w:r>
      <w:r>
        <w:t>технологии</w:t>
      </w:r>
      <w:r>
        <w:rPr>
          <w:spacing w:val="80"/>
        </w:rPr>
        <w:t xml:space="preserve"> </w:t>
      </w:r>
      <w:r>
        <w:t>в</w:t>
      </w:r>
      <w:r>
        <w:rPr>
          <w:spacing w:val="80"/>
        </w:rPr>
        <w:t xml:space="preserve"> </w:t>
      </w:r>
      <w:r>
        <w:t>управлении</w:t>
      </w:r>
      <w:r>
        <w:rPr>
          <w:spacing w:val="80"/>
        </w:rPr>
        <w:t xml:space="preserve"> </w:t>
      </w:r>
      <w:r>
        <w:t>автоматизированными</w:t>
      </w:r>
      <w:r>
        <w:rPr>
          <w:spacing w:val="80"/>
        </w:rPr>
        <w:t xml:space="preserve"> </w:t>
      </w:r>
      <w:r>
        <w:t xml:space="preserve">и </w:t>
      </w:r>
      <w:r>
        <w:rPr>
          <w:spacing w:val="-2"/>
        </w:rPr>
        <w:t>роботизированными</w:t>
      </w:r>
      <w:r>
        <w:tab/>
      </w:r>
      <w:r>
        <w:rPr>
          <w:spacing w:val="-2"/>
        </w:rPr>
        <w:t>системами</w:t>
      </w:r>
      <w:r>
        <w:tab/>
      </w:r>
      <w:r>
        <w:rPr>
          <w:spacing w:val="-2"/>
        </w:rPr>
        <w:t>(искусственный</w:t>
      </w:r>
      <w:r>
        <w:tab/>
      </w:r>
      <w:r>
        <w:rPr>
          <w:spacing w:val="-2"/>
        </w:rPr>
        <w:t>интеллект,</w:t>
      </w:r>
      <w:r>
        <w:tab/>
      </w:r>
      <w:proofErr w:type="spellStart"/>
      <w:r>
        <w:rPr>
          <w:spacing w:val="-2"/>
        </w:rPr>
        <w:t>нейротехнологии</w:t>
      </w:r>
      <w:proofErr w:type="spellEnd"/>
      <w:r>
        <w:rPr>
          <w:spacing w:val="-2"/>
        </w:rPr>
        <w:t xml:space="preserve">, </w:t>
      </w:r>
      <w:r>
        <w:t>машинное зрение, телеметрия и пр.), назвать области их применения;</w:t>
      </w:r>
      <w:r>
        <w:rPr>
          <w:spacing w:val="40"/>
        </w:rPr>
        <w:t xml:space="preserve"> </w:t>
      </w:r>
      <w:r>
        <w:t>характеризовать</w:t>
      </w:r>
      <w:r>
        <w:rPr>
          <w:spacing w:val="80"/>
        </w:rPr>
        <w:t xml:space="preserve"> </w:t>
      </w:r>
      <w:r>
        <w:t>принципы</w:t>
      </w:r>
      <w:r>
        <w:rPr>
          <w:spacing w:val="80"/>
        </w:rPr>
        <w:t xml:space="preserve"> </w:t>
      </w:r>
      <w:r>
        <w:t>работы</w:t>
      </w:r>
      <w:r>
        <w:rPr>
          <w:spacing w:val="80"/>
        </w:rPr>
        <w:t xml:space="preserve"> </w:t>
      </w:r>
      <w:r>
        <w:t>системы</w:t>
      </w:r>
      <w:r>
        <w:rPr>
          <w:spacing w:val="80"/>
        </w:rPr>
        <w:t xml:space="preserve"> </w:t>
      </w:r>
      <w:r>
        <w:t>интернет</w:t>
      </w:r>
      <w:r>
        <w:rPr>
          <w:spacing w:val="80"/>
        </w:rPr>
        <w:t xml:space="preserve"> </w:t>
      </w:r>
      <w:r>
        <w:t>вещей;</w:t>
      </w:r>
      <w:r>
        <w:rPr>
          <w:spacing w:val="80"/>
        </w:rPr>
        <w:t xml:space="preserve"> </w:t>
      </w:r>
      <w:r>
        <w:t>сферы</w:t>
      </w:r>
      <w:r>
        <w:rPr>
          <w:spacing w:val="80"/>
        </w:rPr>
        <w:t xml:space="preserve"> </w:t>
      </w:r>
      <w:r>
        <w:t>применения системы интернет вещей в промышленности и быту;</w:t>
      </w:r>
    </w:p>
    <w:p w14:paraId="6C1A2E2E" w14:textId="77777777" w:rsidR="00553525" w:rsidRDefault="005829CA">
      <w:pPr>
        <w:pStyle w:val="a3"/>
        <w:spacing w:line="276" w:lineRule="auto"/>
        <w:ind w:right="707" w:firstLine="0"/>
      </w:pPr>
      <w:r>
        <w:t>анализировать перспективы развития беспилотной робототехники; конструироватьимоделироватьавтоматизированныеиробототехническиесистемы с использованием материальных конструкторов с компьютерным управлением и обратной связью;</w:t>
      </w:r>
    </w:p>
    <w:p w14:paraId="436A8C3A" w14:textId="77777777" w:rsidR="00553525" w:rsidRDefault="005829CA">
      <w:pPr>
        <w:pStyle w:val="a3"/>
        <w:tabs>
          <w:tab w:val="left" w:pos="9326"/>
        </w:tabs>
        <w:spacing w:line="276" w:lineRule="auto"/>
        <w:ind w:right="592" w:firstLine="0"/>
        <w:jc w:val="left"/>
      </w:pPr>
      <w:r>
        <w:t>составлять алгоритмы и программы по управлению робототехническими системами; использовать языки программирования для управления роботами;</w:t>
      </w:r>
      <w:r>
        <w:tab/>
      </w:r>
      <w:r>
        <w:rPr>
          <w:spacing w:val="-2"/>
        </w:rPr>
        <w:t xml:space="preserve">осуществлять </w:t>
      </w:r>
      <w:r>
        <w:t xml:space="preserve">управление групповым взаимодействием роботов; соблюдать правила безопасного </w:t>
      </w:r>
      <w:r>
        <w:rPr>
          <w:spacing w:val="-2"/>
        </w:rPr>
        <w:t>пилотирования;</w:t>
      </w:r>
    </w:p>
    <w:p w14:paraId="69926E1A" w14:textId="77777777" w:rsidR="00553525" w:rsidRDefault="005829CA">
      <w:pPr>
        <w:pStyle w:val="a3"/>
        <w:spacing w:line="276" w:lineRule="auto"/>
        <w:ind w:right="639" w:firstLine="0"/>
        <w:jc w:val="left"/>
      </w:pPr>
      <w:r>
        <w:t>самостоятельно</w:t>
      </w:r>
      <w:r>
        <w:rPr>
          <w:spacing w:val="-11"/>
        </w:rPr>
        <w:t xml:space="preserve"> </w:t>
      </w:r>
      <w:r>
        <w:t>осуществлять</w:t>
      </w:r>
      <w:r>
        <w:rPr>
          <w:spacing w:val="-13"/>
        </w:rPr>
        <w:t xml:space="preserve"> </w:t>
      </w:r>
      <w:r>
        <w:t>робототехнические</w:t>
      </w:r>
      <w:r>
        <w:rPr>
          <w:spacing w:val="-10"/>
        </w:rPr>
        <w:t xml:space="preserve"> </w:t>
      </w:r>
      <w:r>
        <w:t>проекты;</w:t>
      </w:r>
      <w:r>
        <w:rPr>
          <w:spacing w:val="-8"/>
        </w:rPr>
        <w:t xml:space="preserve"> </w:t>
      </w:r>
      <w:r>
        <w:t>характеризовать</w:t>
      </w:r>
      <w:r>
        <w:rPr>
          <w:spacing w:val="-13"/>
        </w:rPr>
        <w:t xml:space="preserve"> </w:t>
      </w:r>
      <w:r>
        <w:t>мир профессий, связанных с робототехникой, их востребованность</w:t>
      </w:r>
      <w:r>
        <w:rPr>
          <w:spacing w:val="80"/>
        </w:rPr>
        <w:t xml:space="preserve"> </w:t>
      </w:r>
      <w:proofErr w:type="spellStart"/>
      <w:r>
        <w:t>нарынке</w:t>
      </w:r>
      <w:proofErr w:type="spellEnd"/>
      <w:r>
        <w:t xml:space="preserve"> труда.</w:t>
      </w:r>
    </w:p>
    <w:p w14:paraId="3196BDE7" w14:textId="735F2FB3" w:rsidR="00553525" w:rsidRDefault="005829CA">
      <w:pPr>
        <w:pStyle w:val="a3"/>
        <w:ind w:left="884" w:firstLine="0"/>
        <w:jc w:val="left"/>
      </w:pPr>
      <w:r>
        <w:rPr>
          <w:spacing w:val="-2"/>
        </w:rPr>
        <w:t>ВАРИАТИВНЫЕ</w:t>
      </w:r>
      <w:r w:rsidR="00A6392F">
        <w:rPr>
          <w:spacing w:val="-2"/>
        </w:rPr>
        <w:t xml:space="preserve"> </w:t>
      </w:r>
      <w:r>
        <w:rPr>
          <w:spacing w:val="-2"/>
        </w:rPr>
        <w:t>МОДУЛИ</w:t>
      </w:r>
    </w:p>
    <w:p w14:paraId="7F001451" w14:textId="3086C77B" w:rsidR="00553525" w:rsidRDefault="005829CA">
      <w:pPr>
        <w:pStyle w:val="a3"/>
        <w:spacing w:before="33" w:line="276" w:lineRule="auto"/>
        <w:ind w:left="615" w:right="5568" w:firstLine="0"/>
        <w:jc w:val="left"/>
      </w:pPr>
      <w:r>
        <w:rPr>
          <w:spacing w:val="-2"/>
        </w:rPr>
        <w:t>Модуль</w:t>
      </w:r>
      <w:r w:rsidR="00A6392F">
        <w:rPr>
          <w:spacing w:val="-2"/>
        </w:rPr>
        <w:t xml:space="preserve"> </w:t>
      </w:r>
      <w:r>
        <w:rPr>
          <w:spacing w:val="-2"/>
        </w:rPr>
        <w:t>«Автоматизированные системы»</w:t>
      </w:r>
      <w:r w:rsidR="00A6392F">
        <w:rPr>
          <w:spacing w:val="-2"/>
        </w:rPr>
        <w:t xml:space="preserve"> </w:t>
      </w:r>
      <w:proofErr w:type="gramStart"/>
      <w:r>
        <w:rPr>
          <w:spacing w:val="-2"/>
          <w:position w:val="1"/>
        </w:rPr>
        <w:t xml:space="preserve">К </w:t>
      </w:r>
      <w:r w:rsidR="00A6392F">
        <w:rPr>
          <w:spacing w:val="-2"/>
          <w:position w:val="1"/>
        </w:rPr>
        <w:t xml:space="preserve"> </w:t>
      </w:r>
      <w:r w:rsidR="00A6392F" w:rsidRPr="00A6392F">
        <w:rPr>
          <w:b/>
          <w:bCs/>
          <w:spacing w:val="-2"/>
          <w:position w:val="1"/>
        </w:rPr>
        <w:t>к</w:t>
      </w:r>
      <w:r w:rsidRPr="00A6392F">
        <w:rPr>
          <w:b/>
          <w:bCs/>
          <w:position w:val="1"/>
        </w:rPr>
        <w:t>онцу</w:t>
      </w:r>
      <w:proofErr w:type="gramEnd"/>
      <w:r w:rsidRPr="00A6392F">
        <w:rPr>
          <w:b/>
          <w:bCs/>
          <w:position w:val="1"/>
        </w:rPr>
        <w:t xml:space="preserve"> обучения в </w:t>
      </w:r>
      <w:r w:rsidRPr="00A6392F">
        <w:rPr>
          <w:b/>
          <w:bCs/>
        </w:rPr>
        <w:t>8–9 классах</w:t>
      </w:r>
      <w:r w:rsidRPr="00A6392F">
        <w:rPr>
          <w:b/>
          <w:bCs/>
          <w:position w:val="1"/>
        </w:rPr>
        <w:t>:</w:t>
      </w:r>
    </w:p>
    <w:p w14:paraId="4118599E" w14:textId="77777777" w:rsidR="00553525" w:rsidRDefault="00553525">
      <w:pPr>
        <w:spacing w:line="276" w:lineRule="auto"/>
        <w:sectPr w:rsidR="00553525">
          <w:pgSz w:w="11910" w:h="16850"/>
          <w:pgMar w:top="840" w:right="140" w:bottom="280" w:left="220" w:header="622" w:footer="0" w:gutter="0"/>
          <w:cols w:space="720"/>
        </w:sectPr>
      </w:pPr>
    </w:p>
    <w:p w14:paraId="5E32D558" w14:textId="2BC925ED" w:rsidR="00553525" w:rsidRDefault="005829CA">
      <w:pPr>
        <w:pStyle w:val="a3"/>
        <w:tabs>
          <w:tab w:val="left" w:pos="3026"/>
          <w:tab w:val="left" w:pos="5427"/>
          <w:tab w:val="left" w:pos="10416"/>
        </w:tabs>
        <w:spacing w:before="211" w:line="276" w:lineRule="auto"/>
        <w:ind w:right="443" w:firstLine="158"/>
        <w:jc w:val="left"/>
      </w:pPr>
      <w:r>
        <w:rPr>
          <w:spacing w:val="-2"/>
        </w:rPr>
        <w:lastRenderedPageBreak/>
        <w:t>называть</w:t>
      </w:r>
      <w:r>
        <w:tab/>
      </w:r>
      <w:r>
        <w:rPr>
          <w:spacing w:val="-2"/>
        </w:rPr>
        <w:t>признаки</w:t>
      </w:r>
      <w:r>
        <w:tab/>
        <w:t>автоматизированных систем, их</w:t>
      </w:r>
      <w:r>
        <w:tab/>
      </w:r>
      <w:r>
        <w:rPr>
          <w:spacing w:val="-2"/>
        </w:rPr>
        <w:t xml:space="preserve">виды; </w:t>
      </w:r>
      <w:r>
        <w:t>называть принципы управления технологическими процессами; характеризовать управляющие</w:t>
      </w:r>
      <w:r w:rsidR="00A6392F">
        <w:t xml:space="preserve"> </w:t>
      </w:r>
      <w:r>
        <w:t>и</w:t>
      </w:r>
      <w:r w:rsidR="00A6392F">
        <w:t xml:space="preserve"> </w:t>
      </w:r>
      <w:r>
        <w:t>управляемые системы, функции обратной связи;</w:t>
      </w:r>
    </w:p>
    <w:p w14:paraId="5F2F6DBA" w14:textId="77777777" w:rsidR="00553525" w:rsidRDefault="005829CA">
      <w:pPr>
        <w:pStyle w:val="a3"/>
        <w:spacing w:line="276" w:lineRule="auto"/>
        <w:ind w:right="2757" w:firstLine="384"/>
        <w:jc w:val="left"/>
      </w:pPr>
      <w:r>
        <w:t>осуществлять управление учебными</w:t>
      </w:r>
      <w:r>
        <w:rPr>
          <w:spacing w:val="-2"/>
        </w:rPr>
        <w:t xml:space="preserve"> </w:t>
      </w:r>
      <w:r>
        <w:t>техническими</w:t>
      </w:r>
      <w:r>
        <w:rPr>
          <w:spacing w:val="-1"/>
        </w:rPr>
        <w:t xml:space="preserve"> </w:t>
      </w:r>
      <w:r>
        <w:t>системами; конструировать</w:t>
      </w:r>
      <w:r>
        <w:rPr>
          <w:spacing w:val="-15"/>
        </w:rPr>
        <w:t xml:space="preserve"> </w:t>
      </w:r>
      <w:r>
        <w:t>автоматизированные</w:t>
      </w:r>
      <w:r>
        <w:rPr>
          <w:spacing w:val="-13"/>
        </w:rPr>
        <w:t xml:space="preserve"> </w:t>
      </w:r>
      <w:r>
        <w:t>системы;</w:t>
      </w:r>
      <w:r>
        <w:rPr>
          <w:spacing w:val="-9"/>
        </w:rPr>
        <w:t xml:space="preserve"> </w:t>
      </w:r>
      <w:r>
        <w:t>называть</w:t>
      </w:r>
      <w:r>
        <w:rPr>
          <w:spacing w:val="-14"/>
        </w:rPr>
        <w:t xml:space="preserve"> </w:t>
      </w:r>
      <w:r>
        <w:t>основные электрические устройства и их функции и для создания автоматизированных систем; объяснять принцип сборки электрических схем;</w:t>
      </w:r>
    </w:p>
    <w:p w14:paraId="399173D4" w14:textId="77777777" w:rsidR="00553525" w:rsidRDefault="005829CA">
      <w:pPr>
        <w:pStyle w:val="a3"/>
        <w:tabs>
          <w:tab w:val="left" w:pos="10661"/>
        </w:tabs>
        <w:spacing w:before="1" w:line="276" w:lineRule="auto"/>
        <w:ind w:right="736" w:firstLine="0"/>
        <w:jc w:val="left"/>
      </w:pPr>
      <w:r>
        <w:t>выполнять сборку электрических схем с использованием электрических устройств</w:t>
      </w:r>
      <w:r>
        <w:tab/>
      </w:r>
      <w:r>
        <w:rPr>
          <w:spacing w:val="-10"/>
        </w:rPr>
        <w:t xml:space="preserve">и </w:t>
      </w:r>
      <w:r>
        <w:rPr>
          <w:spacing w:val="-2"/>
        </w:rPr>
        <w:t>систем;</w:t>
      </w:r>
    </w:p>
    <w:p w14:paraId="1C155E24" w14:textId="77777777" w:rsidR="00553525" w:rsidRDefault="005829CA">
      <w:pPr>
        <w:pStyle w:val="a3"/>
        <w:spacing w:before="3" w:line="276" w:lineRule="auto"/>
        <w:ind w:left="658" w:right="639" w:firstLine="0"/>
        <w:jc w:val="left"/>
      </w:pPr>
      <w:r>
        <w:t>определять</w:t>
      </w:r>
      <w:r>
        <w:rPr>
          <w:spacing w:val="33"/>
        </w:rPr>
        <w:t xml:space="preserve"> </w:t>
      </w:r>
      <w:r>
        <w:t>результат</w:t>
      </w:r>
      <w:r>
        <w:rPr>
          <w:spacing w:val="37"/>
        </w:rPr>
        <w:t xml:space="preserve"> </w:t>
      </w:r>
      <w:r>
        <w:t>работы</w:t>
      </w:r>
      <w:r>
        <w:rPr>
          <w:spacing w:val="39"/>
        </w:rPr>
        <w:t xml:space="preserve"> </w:t>
      </w:r>
      <w:r>
        <w:t>электрической</w:t>
      </w:r>
      <w:r>
        <w:rPr>
          <w:spacing w:val="39"/>
        </w:rPr>
        <w:t xml:space="preserve"> </w:t>
      </w:r>
      <w:r>
        <w:t>схемы</w:t>
      </w:r>
      <w:r>
        <w:rPr>
          <w:spacing w:val="34"/>
        </w:rPr>
        <w:t xml:space="preserve"> </w:t>
      </w:r>
      <w:r>
        <w:t>при</w:t>
      </w:r>
      <w:r>
        <w:rPr>
          <w:spacing w:val="38"/>
        </w:rPr>
        <w:t xml:space="preserve"> </w:t>
      </w:r>
      <w:r>
        <w:t>использовании</w:t>
      </w:r>
      <w:r>
        <w:rPr>
          <w:spacing w:val="39"/>
        </w:rPr>
        <w:t xml:space="preserve"> </w:t>
      </w:r>
      <w:r>
        <w:t xml:space="preserve">различных </w:t>
      </w:r>
      <w:r>
        <w:rPr>
          <w:spacing w:val="-2"/>
        </w:rPr>
        <w:t>элементов;</w:t>
      </w:r>
    </w:p>
    <w:p w14:paraId="7AC9418C" w14:textId="77777777" w:rsidR="00553525" w:rsidRDefault="005829CA">
      <w:pPr>
        <w:pStyle w:val="a3"/>
        <w:tabs>
          <w:tab w:val="left" w:pos="2665"/>
          <w:tab w:val="left" w:pos="5307"/>
          <w:tab w:val="left" w:pos="8192"/>
          <w:tab w:val="left" w:pos="9383"/>
          <w:tab w:val="left" w:pos="10027"/>
        </w:tabs>
        <w:spacing w:line="276" w:lineRule="auto"/>
        <w:ind w:left="658" w:right="714" w:firstLine="0"/>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5E49A16" w14:textId="77777777" w:rsidR="00553525" w:rsidRDefault="005829CA">
      <w:pPr>
        <w:pStyle w:val="a3"/>
        <w:spacing w:before="2" w:line="276" w:lineRule="auto"/>
        <w:ind w:left="658" w:right="639" w:firstLine="0"/>
        <w:jc w:val="left"/>
      </w:pPr>
      <w:r>
        <w:t>характеризовать мир профессий, связанных с автоматизированными системами, их востребованность на региональном рынке труда.</w:t>
      </w:r>
    </w:p>
    <w:p w14:paraId="7DF80C24" w14:textId="77777777" w:rsidR="00553525" w:rsidRDefault="005829CA">
      <w:pPr>
        <w:pStyle w:val="a3"/>
        <w:spacing w:line="276" w:lineRule="auto"/>
        <w:ind w:left="615" w:right="5568" w:firstLine="0"/>
        <w:jc w:val="left"/>
      </w:pPr>
      <w:r>
        <w:t>Модуль</w:t>
      </w:r>
      <w:r>
        <w:rPr>
          <w:spacing w:val="-14"/>
        </w:rPr>
        <w:t xml:space="preserve"> </w:t>
      </w:r>
      <w:r>
        <w:t>«Животноводство»</w:t>
      </w:r>
      <w:r>
        <w:rPr>
          <w:spacing w:val="-15"/>
        </w:rPr>
        <w:t xml:space="preserve"> </w:t>
      </w:r>
      <w:r>
        <w:rPr>
          <w:position w:val="1"/>
        </w:rPr>
        <w:t>К</w:t>
      </w:r>
      <w:r>
        <w:rPr>
          <w:spacing w:val="-12"/>
          <w:position w:val="1"/>
        </w:rPr>
        <w:t xml:space="preserve"> </w:t>
      </w:r>
      <w:r>
        <w:rPr>
          <w:position w:val="1"/>
        </w:rPr>
        <w:t xml:space="preserve">концу </w:t>
      </w:r>
      <w:r w:rsidRPr="00A6392F">
        <w:rPr>
          <w:b/>
          <w:bCs/>
          <w:position w:val="1"/>
        </w:rPr>
        <w:t xml:space="preserve">обучения в </w:t>
      </w:r>
      <w:r w:rsidRPr="00A6392F">
        <w:rPr>
          <w:b/>
          <w:bCs/>
        </w:rPr>
        <w:t>7–8классах</w:t>
      </w:r>
      <w:r w:rsidRPr="00A6392F">
        <w:rPr>
          <w:b/>
          <w:bCs/>
          <w:position w:val="1"/>
        </w:rPr>
        <w:t>:</w:t>
      </w:r>
    </w:p>
    <w:p w14:paraId="2FF6AC3A" w14:textId="77777777" w:rsidR="00553525" w:rsidRDefault="005829CA">
      <w:pPr>
        <w:pStyle w:val="a3"/>
        <w:spacing w:line="276" w:lineRule="auto"/>
        <w:ind w:left="658" w:right="236" w:firstLine="225"/>
        <w:jc w:val="left"/>
      </w:pPr>
      <w:r>
        <w:t xml:space="preserve">Характеризовать основные направления животноводства; характеризовать особенности основных видов сельскохозяйственных </w:t>
      </w:r>
      <w:proofErr w:type="spellStart"/>
      <w:r>
        <w:t>животныхсвоего</w:t>
      </w:r>
      <w:proofErr w:type="spellEnd"/>
      <w:r>
        <w:t xml:space="preserve"> региона</w:t>
      </w:r>
      <w:proofErr w:type="gramStart"/>
      <w:r>
        <w:t>; Описывать</w:t>
      </w:r>
      <w:proofErr w:type="gramEnd"/>
      <w:r>
        <w:rPr>
          <w:spacing w:val="-15"/>
        </w:rPr>
        <w:t xml:space="preserve"> </w:t>
      </w:r>
      <w:r>
        <w:t>полный</w:t>
      </w:r>
      <w:r>
        <w:rPr>
          <w:spacing w:val="-13"/>
        </w:rPr>
        <w:t xml:space="preserve"> </w:t>
      </w:r>
      <w:r>
        <w:t>технологический</w:t>
      </w:r>
      <w:r>
        <w:rPr>
          <w:spacing w:val="-16"/>
        </w:rPr>
        <w:t xml:space="preserve"> </w:t>
      </w:r>
      <w:r>
        <w:t>цикл</w:t>
      </w:r>
      <w:r>
        <w:rPr>
          <w:spacing w:val="-13"/>
        </w:rPr>
        <w:t xml:space="preserve"> </w:t>
      </w:r>
      <w:r>
        <w:t>по</w:t>
      </w:r>
      <w:r>
        <w:rPr>
          <w:spacing w:val="-17"/>
        </w:rPr>
        <w:t xml:space="preserve"> </w:t>
      </w:r>
      <w:r>
        <w:t>лучения</w:t>
      </w:r>
      <w:r>
        <w:rPr>
          <w:spacing w:val="-12"/>
        </w:rPr>
        <w:t xml:space="preserve"> </w:t>
      </w:r>
      <w:r>
        <w:t>продукции</w:t>
      </w:r>
      <w:r>
        <w:rPr>
          <w:spacing w:val="-14"/>
        </w:rPr>
        <w:t xml:space="preserve"> </w:t>
      </w:r>
      <w:r>
        <w:t>животноводства</w:t>
      </w:r>
      <w:r>
        <w:rPr>
          <w:spacing w:val="-16"/>
        </w:rPr>
        <w:t xml:space="preserve"> </w:t>
      </w:r>
      <w:r>
        <w:t xml:space="preserve">своего </w:t>
      </w:r>
      <w:r>
        <w:rPr>
          <w:spacing w:val="-2"/>
        </w:rPr>
        <w:t>региона;</w:t>
      </w:r>
    </w:p>
    <w:p w14:paraId="2539FD52" w14:textId="77777777" w:rsidR="00553525" w:rsidRDefault="005829CA">
      <w:pPr>
        <w:pStyle w:val="a3"/>
        <w:spacing w:line="276" w:lineRule="auto"/>
        <w:ind w:right="1550" w:firstLine="0"/>
        <w:jc w:val="left"/>
      </w:pPr>
      <w:r>
        <w:t>Называть</w:t>
      </w:r>
      <w:r>
        <w:rPr>
          <w:spacing w:val="-8"/>
        </w:rPr>
        <w:t xml:space="preserve"> </w:t>
      </w:r>
      <w:r>
        <w:t>виды</w:t>
      </w:r>
      <w:r>
        <w:rPr>
          <w:spacing w:val="-7"/>
        </w:rPr>
        <w:t xml:space="preserve"> </w:t>
      </w:r>
      <w:r>
        <w:t>сельскохозяйственных</w:t>
      </w:r>
      <w:r>
        <w:rPr>
          <w:spacing w:val="-8"/>
        </w:rPr>
        <w:t xml:space="preserve"> </w:t>
      </w:r>
      <w:r>
        <w:t>животных,</w:t>
      </w:r>
      <w:r>
        <w:rPr>
          <w:spacing w:val="-4"/>
        </w:rPr>
        <w:t xml:space="preserve"> </w:t>
      </w:r>
      <w:r>
        <w:t>характерных</w:t>
      </w:r>
      <w:r>
        <w:rPr>
          <w:spacing w:val="-11"/>
        </w:rPr>
        <w:t xml:space="preserve"> </w:t>
      </w:r>
      <w:r>
        <w:t>для</w:t>
      </w:r>
      <w:r>
        <w:rPr>
          <w:spacing w:val="-5"/>
        </w:rPr>
        <w:t xml:space="preserve"> </w:t>
      </w:r>
      <w:r>
        <w:t xml:space="preserve">данного </w:t>
      </w:r>
      <w:r>
        <w:rPr>
          <w:spacing w:val="-2"/>
        </w:rPr>
        <w:t>региона;</w:t>
      </w:r>
    </w:p>
    <w:p w14:paraId="3CB7FADF" w14:textId="77777777" w:rsidR="00553525" w:rsidRDefault="005829CA">
      <w:pPr>
        <w:pStyle w:val="a3"/>
        <w:tabs>
          <w:tab w:val="left" w:pos="6584"/>
        </w:tabs>
        <w:spacing w:line="276" w:lineRule="auto"/>
        <w:ind w:right="1588" w:firstLine="0"/>
        <w:jc w:val="left"/>
      </w:pPr>
      <w:r>
        <w:t xml:space="preserve">оценивать условия содержания животных в различных условиях; владеть навыками оказания первой помощи заболевшими </w:t>
      </w:r>
      <w:proofErr w:type="spellStart"/>
      <w:r>
        <w:t>липораненным</w:t>
      </w:r>
      <w:proofErr w:type="spellEnd"/>
      <w:r>
        <w:t xml:space="preserve"> животным; характеризовать</w:t>
      </w:r>
      <w:r>
        <w:rPr>
          <w:spacing w:val="-8"/>
        </w:rPr>
        <w:t xml:space="preserve"> </w:t>
      </w:r>
      <w:r>
        <w:t>способы</w:t>
      </w:r>
      <w:r>
        <w:rPr>
          <w:spacing w:val="-7"/>
        </w:rPr>
        <w:t xml:space="preserve"> </w:t>
      </w:r>
      <w:r>
        <w:t>переработки</w:t>
      </w:r>
      <w:r>
        <w:rPr>
          <w:spacing w:val="-7"/>
        </w:rPr>
        <w:t xml:space="preserve"> </w:t>
      </w:r>
      <w:r>
        <w:t>и</w:t>
      </w:r>
      <w:r>
        <w:rPr>
          <w:spacing w:val="-4"/>
        </w:rPr>
        <w:t xml:space="preserve"> </w:t>
      </w:r>
      <w:r>
        <w:t>хранения</w:t>
      </w:r>
      <w:r>
        <w:rPr>
          <w:spacing w:val="-7"/>
        </w:rPr>
        <w:t xml:space="preserve"> </w:t>
      </w:r>
      <w:r>
        <w:t>продукции</w:t>
      </w:r>
      <w:r>
        <w:rPr>
          <w:spacing w:val="-8"/>
        </w:rPr>
        <w:t xml:space="preserve"> </w:t>
      </w:r>
      <w:r>
        <w:t>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w:t>
      </w:r>
      <w:r>
        <w:rPr>
          <w:spacing w:val="40"/>
        </w:rPr>
        <w:t xml:space="preserve"> </w:t>
      </w:r>
      <w:r>
        <w:t>связанных с</w:t>
      </w:r>
      <w:r>
        <w:tab/>
      </w:r>
      <w:r>
        <w:rPr>
          <w:spacing w:val="-2"/>
        </w:rPr>
        <w:t>животноводством,</w:t>
      </w:r>
    </w:p>
    <w:p w14:paraId="79200CCF" w14:textId="77777777" w:rsidR="00553525" w:rsidRDefault="005829CA">
      <w:pPr>
        <w:pStyle w:val="a3"/>
        <w:ind w:left="1210" w:firstLine="0"/>
        <w:jc w:val="left"/>
      </w:pPr>
      <w:r>
        <w:t>Их</w:t>
      </w:r>
      <w:r>
        <w:rPr>
          <w:spacing w:val="-12"/>
        </w:rPr>
        <w:t xml:space="preserve"> </w:t>
      </w:r>
      <w:r>
        <w:t>востребованность</w:t>
      </w:r>
      <w:r>
        <w:rPr>
          <w:spacing w:val="-8"/>
        </w:rPr>
        <w:t xml:space="preserve"> </w:t>
      </w:r>
      <w:r>
        <w:t>на</w:t>
      </w:r>
      <w:r>
        <w:rPr>
          <w:spacing w:val="-7"/>
        </w:rPr>
        <w:t xml:space="preserve"> </w:t>
      </w:r>
      <w:r>
        <w:t>региональном</w:t>
      </w:r>
      <w:r>
        <w:rPr>
          <w:spacing w:val="-5"/>
        </w:rPr>
        <w:t xml:space="preserve"> </w:t>
      </w:r>
      <w:r>
        <w:t>рынке</w:t>
      </w:r>
      <w:r>
        <w:rPr>
          <w:spacing w:val="-7"/>
        </w:rPr>
        <w:t xml:space="preserve"> </w:t>
      </w:r>
      <w:r>
        <w:rPr>
          <w:spacing w:val="-2"/>
        </w:rPr>
        <w:t>труда.</w:t>
      </w:r>
    </w:p>
    <w:p w14:paraId="5D984C32" w14:textId="77777777" w:rsidR="00553525" w:rsidRDefault="005829CA">
      <w:pPr>
        <w:pStyle w:val="a3"/>
        <w:spacing w:before="47"/>
        <w:ind w:left="615" w:firstLine="0"/>
        <w:jc w:val="left"/>
      </w:pPr>
      <w:r>
        <w:t>Модуль</w:t>
      </w:r>
      <w:r>
        <w:rPr>
          <w:spacing w:val="-7"/>
        </w:rPr>
        <w:t xml:space="preserve"> </w:t>
      </w:r>
      <w:r>
        <w:rPr>
          <w:spacing w:val="-2"/>
        </w:rPr>
        <w:t>«Растениеводство»</w:t>
      </w:r>
    </w:p>
    <w:p w14:paraId="36B002B1" w14:textId="77777777" w:rsidR="00553525" w:rsidRDefault="005829CA">
      <w:pPr>
        <w:pStyle w:val="a3"/>
        <w:spacing w:before="48" w:line="276" w:lineRule="auto"/>
        <w:ind w:right="5113" w:firstLine="0"/>
        <w:jc w:val="left"/>
      </w:pPr>
      <w:r>
        <w:rPr>
          <w:position w:val="1"/>
        </w:rPr>
        <w:t>К</w:t>
      </w:r>
      <w:r>
        <w:rPr>
          <w:spacing w:val="-10"/>
          <w:position w:val="1"/>
        </w:rPr>
        <w:t xml:space="preserve"> </w:t>
      </w:r>
      <w:r>
        <w:rPr>
          <w:position w:val="1"/>
        </w:rPr>
        <w:t>концу</w:t>
      </w:r>
      <w:r>
        <w:rPr>
          <w:spacing w:val="-14"/>
          <w:position w:val="1"/>
        </w:rPr>
        <w:t xml:space="preserve"> </w:t>
      </w:r>
      <w:r>
        <w:rPr>
          <w:position w:val="1"/>
        </w:rPr>
        <w:t>обучения</w:t>
      </w:r>
      <w:r>
        <w:rPr>
          <w:spacing w:val="-10"/>
          <w:position w:val="1"/>
        </w:rPr>
        <w:t xml:space="preserve"> </w:t>
      </w:r>
      <w:r>
        <w:rPr>
          <w:position w:val="1"/>
        </w:rPr>
        <w:t>в</w:t>
      </w:r>
      <w:r>
        <w:t>7–8</w:t>
      </w:r>
      <w:r>
        <w:rPr>
          <w:spacing w:val="-10"/>
        </w:rPr>
        <w:t xml:space="preserve"> </w:t>
      </w:r>
      <w:r>
        <w:t>классах</w:t>
      </w:r>
      <w:r>
        <w:rPr>
          <w:position w:val="1"/>
        </w:rPr>
        <w:t>:</w:t>
      </w:r>
      <w:r>
        <w:rPr>
          <w:spacing w:val="-11"/>
          <w:position w:val="1"/>
        </w:rPr>
        <w:t xml:space="preserve"> </w:t>
      </w:r>
      <w:r>
        <w:t>характеризовать основные направления растениеводства;</w:t>
      </w:r>
    </w:p>
    <w:p w14:paraId="196402B1" w14:textId="5EC0B7DB" w:rsidR="00553525" w:rsidRDefault="005829CA">
      <w:pPr>
        <w:pStyle w:val="a3"/>
        <w:tabs>
          <w:tab w:val="left" w:pos="5326"/>
        </w:tabs>
        <w:spacing w:line="276" w:lineRule="auto"/>
        <w:ind w:right="1236" w:firstLine="0"/>
        <w:jc w:val="left"/>
      </w:pPr>
      <w:r>
        <w:t>Описывать полный технологический</w:t>
      </w:r>
      <w:r>
        <w:tab/>
        <w:t>цикл получения наиболее распространенной</w:t>
      </w:r>
      <w:r w:rsidR="00A6392F">
        <w:t xml:space="preserve"> </w:t>
      </w:r>
      <w:r>
        <w:t>растениеводческой</w:t>
      </w:r>
      <w:r>
        <w:rPr>
          <w:spacing w:val="-13"/>
        </w:rPr>
        <w:t xml:space="preserve"> </w:t>
      </w:r>
      <w:r>
        <w:t>продукции</w:t>
      </w:r>
      <w:r>
        <w:rPr>
          <w:spacing w:val="-13"/>
        </w:rPr>
        <w:t xml:space="preserve"> </w:t>
      </w:r>
      <w:r>
        <w:t>своего</w:t>
      </w:r>
      <w:r>
        <w:rPr>
          <w:spacing w:val="-13"/>
        </w:rPr>
        <w:t xml:space="preserve"> </w:t>
      </w:r>
      <w:r>
        <w:t>региона;</w:t>
      </w:r>
      <w:r>
        <w:rPr>
          <w:spacing w:val="-3"/>
        </w:rPr>
        <w:t xml:space="preserve"> </w:t>
      </w:r>
      <w:r>
        <w:t>характеризовать виды и свойства почв данного региона; называть ручные и механизированные инструменты обработки почвы;</w:t>
      </w:r>
    </w:p>
    <w:p w14:paraId="2CC7F13B" w14:textId="77777777" w:rsidR="00553525" w:rsidRDefault="00553525">
      <w:pPr>
        <w:spacing w:line="276" w:lineRule="auto"/>
        <w:sectPr w:rsidR="00553525">
          <w:pgSz w:w="11910" w:h="16850"/>
          <w:pgMar w:top="840" w:right="140" w:bottom="280" w:left="220" w:header="622" w:footer="0" w:gutter="0"/>
          <w:cols w:space="720"/>
        </w:sectPr>
      </w:pPr>
    </w:p>
    <w:p w14:paraId="0D7E2F5E" w14:textId="77777777" w:rsidR="00553525" w:rsidRDefault="005829CA">
      <w:pPr>
        <w:pStyle w:val="a3"/>
        <w:spacing w:before="211" w:line="276" w:lineRule="auto"/>
        <w:ind w:right="2757" w:firstLine="0"/>
        <w:jc w:val="left"/>
      </w:pPr>
      <w:r>
        <w:lastRenderedPageBreak/>
        <w:t>классифицировать</w:t>
      </w:r>
      <w:r>
        <w:rPr>
          <w:spacing w:val="-15"/>
        </w:rPr>
        <w:t xml:space="preserve"> </w:t>
      </w:r>
      <w:r>
        <w:t>культурные</w:t>
      </w:r>
      <w:r>
        <w:rPr>
          <w:spacing w:val="-13"/>
        </w:rPr>
        <w:t xml:space="preserve"> </w:t>
      </w:r>
      <w:r>
        <w:t>растения</w:t>
      </w:r>
      <w:r>
        <w:rPr>
          <w:spacing w:val="-9"/>
        </w:rPr>
        <w:t xml:space="preserve"> </w:t>
      </w:r>
      <w:r>
        <w:t>по</w:t>
      </w:r>
      <w:r>
        <w:rPr>
          <w:spacing w:val="-15"/>
        </w:rPr>
        <w:t xml:space="preserve"> </w:t>
      </w:r>
      <w:r>
        <w:t>различным</w:t>
      </w:r>
      <w:r>
        <w:rPr>
          <w:spacing w:val="-14"/>
        </w:rPr>
        <w:t xml:space="preserve"> </w:t>
      </w:r>
      <w:r>
        <w:t>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w:t>
      </w:r>
    </w:p>
    <w:p w14:paraId="3CEBCED6" w14:textId="16AAB841" w:rsidR="00553525" w:rsidRDefault="005829CA">
      <w:pPr>
        <w:pStyle w:val="a3"/>
        <w:spacing w:line="276" w:lineRule="auto"/>
        <w:ind w:right="236" w:firstLine="0"/>
        <w:jc w:val="left"/>
      </w:pPr>
      <w:r>
        <w:t>называть</w:t>
      </w:r>
      <w:r>
        <w:rPr>
          <w:spacing w:val="-8"/>
        </w:rPr>
        <w:t xml:space="preserve"> </w:t>
      </w:r>
      <w:r>
        <w:t>опасные</w:t>
      </w:r>
      <w:r>
        <w:rPr>
          <w:spacing w:val="-5"/>
        </w:rPr>
        <w:t xml:space="preserve"> </w:t>
      </w:r>
      <w:r>
        <w:t>для</w:t>
      </w:r>
      <w:r>
        <w:rPr>
          <w:spacing w:val="-4"/>
        </w:rPr>
        <w:t xml:space="preserve"> </w:t>
      </w:r>
      <w:r>
        <w:t>человека</w:t>
      </w:r>
      <w:r>
        <w:rPr>
          <w:spacing w:val="-5"/>
        </w:rPr>
        <w:t xml:space="preserve"> </w:t>
      </w:r>
      <w:r>
        <w:t>грибы; владеть</w:t>
      </w:r>
      <w:r>
        <w:rPr>
          <w:spacing w:val="-6"/>
        </w:rPr>
        <w:t xml:space="preserve"> </w:t>
      </w:r>
      <w:r>
        <w:t>методами</w:t>
      </w:r>
      <w:r>
        <w:rPr>
          <w:spacing w:val="-4"/>
        </w:rPr>
        <w:t xml:space="preserve"> </w:t>
      </w:r>
      <w:r>
        <w:t>сбора,</w:t>
      </w:r>
      <w:r>
        <w:rPr>
          <w:spacing w:val="-2"/>
        </w:rPr>
        <w:t xml:space="preserve"> </w:t>
      </w:r>
      <w:r>
        <w:t>переработки</w:t>
      </w:r>
      <w:r>
        <w:rPr>
          <w:spacing w:val="-6"/>
        </w:rPr>
        <w:t xml:space="preserve"> </w:t>
      </w:r>
      <w:r>
        <w:t>и</w:t>
      </w:r>
      <w:r>
        <w:rPr>
          <w:spacing w:val="-5"/>
        </w:rPr>
        <w:t xml:space="preserve"> </w:t>
      </w:r>
      <w:r>
        <w:t>хранения полезных дикорастущих</w:t>
      </w:r>
      <w:r>
        <w:rPr>
          <w:spacing w:val="40"/>
        </w:rPr>
        <w:t xml:space="preserve"> </w:t>
      </w:r>
      <w:r>
        <w:t>растений</w:t>
      </w:r>
      <w:r>
        <w:rPr>
          <w:spacing w:val="40"/>
        </w:rPr>
        <w:t xml:space="preserve"> </w:t>
      </w:r>
      <w:r>
        <w:t>и</w:t>
      </w:r>
      <w:r>
        <w:rPr>
          <w:spacing w:val="40"/>
        </w:rPr>
        <w:t xml:space="preserve"> </w:t>
      </w:r>
      <w:r>
        <w:t>их</w:t>
      </w:r>
      <w:r w:rsidR="00A6392F">
        <w:t xml:space="preserve"> </w:t>
      </w:r>
      <w:r>
        <w:t xml:space="preserve">плодов; </w:t>
      </w:r>
      <w:r>
        <w:rPr>
          <w:spacing w:val="-2"/>
        </w:rPr>
        <w:t>владеть</w:t>
      </w:r>
      <w:r w:rsidR="00A6392F">
        <w:rPr>
          <w:spacing w:val="-2"/>
        </w:rPr>
        <w:t xml:space="preserve"> </w:t>
      </w:r>
      <w:r>
        <w:rPr>
          <w:spacing w:val="-2"/>
        </w:rPr>
        <w:t>методами</w:t>
      </w:r>
      <w:r w:rsidR="00A6392F">
        <w:rPr>
          <w:spacing w:val="-2"/>
        </w:rPr>
        <w:t xml:space="preserve"> </w:t>
      </w:r>
      <w:r>
        <w:rPr>
          <w:spacing w:val="-2"/>
        </w:rPr>
        <w:t>сбора,</w:t>
      </w:r>
      <w:r w:rsidR="00A6392F">
        <w:rPr>
          <w:spacing w:val="-2"/>
        </w:rPr>
        <w:t xml:space="preserve"> </w:t>
      </w:r>
      <w:r>
        <w:rPr>
          <w:spacing w:val="-2"/>
        </w:rPr>
        <w:t>переработки</w:t>
      </w:r>
      <w:r w:rsidR="00A6392F">
        <w:rPr>
          <w:spacing w:val="-2"/>
        </w:rPr>
        <w:t xml:space="preserve"> </w:t>
      </w:r>
      <w:r>
        <w:rPr>
          <w:spacing w:val="-2"/>
        </w:rPr>
        <w:t>и</w:t>
      </w:r>
      <w:r w:rsidR="001F5797">
        <w:rPr>
          <w:spacing w:val="-2"/>
        </w:rPr>
        <w:t xml:space="preserve"> </w:t>
      </w:r>
      <w:r>
        <w:rPr>
          <w:spacing w:val="-2"/>
        </w:rPr>
        <w:t>хранения</w:t>
      </w:r>
      <w:r w:rsidR="001F5797">
        <w:rPr>
          <w:spacing w:val="-2"/>
        </w:rPr>
        <w:t xml:space="preserve"> </w:t>
      </w:r>
      <w:r>
        <w:rPr>
          <w:spacing w:val="-2"/>
        </w:rPr>
        <w:t>полезных</w:t>
      </w:r>
      <w:r w:rsidR="001F5797">
        <w:rPr>
          <w:spacing w:val="-2"/>
        </w:rPr>
        <w:t xml:space="preserve"> </w:t>
      </w:r>
      <w:r>
        <w:rPr>
          <w:spacing w:val="-2"/>
        </w:rPr>
        <w:t>для</w:t>
      </w:r>
      <w:r w:rsidR="001F5797">
        <w:rPr>
          <w:spacing w:val="-2"/>
        </w:rPr>
        <w:t xml:space="preserve"> </w:t>
      </w:r>
      <w:r>
        <w:rPr>
          <w:spacing w:val="-2"/>
        </w:rPr>
        <w:t>человека</w:t>
      </w:r>
      <w:r w:rsidR="001F5797">
        <w:rPr>
          <w:spacing w:val="-2"/>
        </w:rPr>
        <w:t xml:space="preserve"> </w:t>
      </w:r>
      <w:r>
        <w:rPr>
          <w:spacing w:val="-2"/>
        </w:rPr>
        <w:t xml:space="preserve">грибов; </w:t>
      </w:r>
      <w:r>
        <w:t>характеризовать</w:t>
      </w:r>
      <w:r>
        <w:rPr>
          <w:spacing w:val="-13"/>
        </w:rPr>
        <w:t xml:space="preserve"> </w:t>
      </w:r>
      <w:r>
        <w:t>основные</w:t>
      </w:r>
      <w:r>
        <w:rPr>
          <w:spacing w:val="-16"/>
        </w:rPr>
        <w:t xml:space="preserve"> </w:t>
      </w:r>
      <w:r>
        <w:t>направления</w:t>
      </w:r>
      <w:r>
        <w:rPr>
          <w:spacing w:val="-14"/>
        </w:rPr>
        <w:t xml:space="preserve"> </w:t>
      </w:r>
      <w:r>
        <w:t>цифровизации</w:t>
      </w:r>
      <w:r>
        <w:rPr>
          <w:spacing w:val="-17"/>
        </w:rPr>
        <w:t xml:space="preserve"> </w:t>
      </w:r>
      <w:r>
        <w:t>и</w:t>
      </w:r>
      <w:r>
        <w:rPr>
          <w:spacing w:val="-17"/>
        </w:rPr>
        <w:t xml:space="preserve"> </w:t>
      </w:r>
      <w:r>
        <w:t>роботизации</w:t>
      </w:r>
      <w:r>
        <w:rPr>
          <w:spacing w:val="-17"/>
        </w:rPr>
        <w:t xml:space="preserve"> </w:t>
      </w:r>
      <w:r>
        <w:t>в</w:t>
      </w:r>
      <w:r>
        <w:rPr>
          <w:spacing w:val="-14"/>
        </w:rPr>
        <w:t xml:space="preserve"> </w:t>
      </w:r>
      <w:r>
        <w:t>растениеводстве; получить</w:t>
      </w:r>
      <w:r>
        <w:rPr>
          <w:spacing w:val="40"/>
        </w:rPr>
        <w:t xml:space="preserve"> </w:t>
      </w:r>
      <w:r>
        <w:t>опыт</w:t>
      </w:r>
      <w:r>
        <w:rPr>
          <w:spacing w:val="40"/>
        </w:rPr>
        <w:t xml:space="preserve"> </w:t>
      </w:r>
      <w:r>
        <w:t>использования</w:t>
      </w:r>
      <w:r>
        <w:rPr>
          <w:spacing w:val="40"/>
        </w:rPr>
        <w:t xml:space="preserve"> </w:t>
      </w:r>
      <w:r>
        <w:t>цифровых</w:t>
      </w:r>
      <w:r>
        <w:rPr>
          <w:spacing w:val="40"/>
        </w:rPr>
        <w:t xml:space="preserve"> </w:t>
      </w:r>
      <w:r>
        <w:t>устройств</w:t>
      </w:r>
      <w:r>
        <w:rPr>
          <w:spacing w:val="40"/>
        </w:rPr>
        <w:t xml:space="preserve"> </w:t>
      </w:r>
      <w:r>
        <w:t>и</w:t>
      </w:r>
      <w:r>
        <w:rPr>
          <w:spacing w:val="40"/>
        </w:rPr>
        <w:t xml:space="preserve"> </w:t>
      </w:r>
      <w:r>
        <w:t>программных</w:t>
      </w:r>
      <w:r>
        <w:rPr>
          <w:spacing w:val="40"/>
        </w:rPr>
        <w:t xml:space="preserve"> </w:t>
      </w:r>
      <w:r>
        <w:t>сервисов</w:t>
      </w:r>
      <w:r>
        <w:rPr>
          <w:spacing w:val="40"/>
        </w:rPr>
        <w:t xml:space="preserve"> </w:t>
      </w:r>
      <w:r>
        <w:t>в технологии растениеводства;</w:t>
      </w:r>
    </w:p>
    <w:p w14:paraId="3D6ACF98" w14:textId="77777777" w:rsidR="00553525" w:rsidRDefault="005829CA">
      <w:pPr>
        <w:pStyle w:val="a3"/>
        <w:spacing w:line="278" w:lineRule="auto"/>
        <w:ind w:right="1550" w:firstLine="0"/>
        <w:jc w:val="left"/>
      </w:pPr>
      <w:r>
        <w:t>характеризовать</w:t>
      </w:r>
      <w:r>
        <w:rPr>
          <w:spacing w:val="-7"/>
        </w:rPr>
        <w:t xml:space="preserve"> </w:t>
      </w:r>
      <w:r>
        <w:t>мир</w:t>
      </w:r>
      <w:r>
        <w:rPr>
          <w:spacing w:val="-7"/>
        </w:rPr>
        <w:t xml:space="preserve"> </w:t>
      </w:r>
      <w:r>
        <w:t>профессий,</w:t>
      </w:r>
      <w:r>
        <w:rPr>
          <w:spacing w:val="-6"/>
        </w:rPr>
        <w:t xml:space="preserve"> </w:t>
      </w:r>
      <w:r>
        <w:t>связанных</w:t>
      </w:r>
      <w:r>
        <w:rPr>
          <w:spacing w:val="-12"/>
        </w:rPr>
        <w:t xml:space="preserve"> </w:t>
      </w:r>
      <w:r>
        <w:t>с</w:t>
      </w:r>
      <w:r>
        <w:rPr>
          <w:spacing w:val="-7"/>
        </w:rPr>
        <w:t xml:space="preserve"> </w:t>
      </w:r>
      <w:r>
        <w:t>растениеводством, их востребованность на региональном рынке труда.</w:t>
      </w:r>
    </w:p>
    <w:p w14:paraId="45AACA9E" w14:textId="77777777" w:rsidR="00553525" w:rsidRDefault="00553525">
      <w:pPr>
        <w:pStyle w:val="a3"/>
        <w:spacing w:before="246"/>
        <w:ind w:left="0" w:firstLine="0"/>
        <w:jc w:val="left"/>
      </w:pPr>
    </w:p>
    <w:p w14:paraId="442BE56B" w14:textId="77777777" w:rsidR="00553525" w:rsidRDefault="005829CA">
      <w:pPr>
        <w:pStyle w:val="2"/>
        <w:numPr>
          <w:ilvl w:val="1"/>
          <w:numId w:val="24"/>
        </w:numPr>
        <w:tabs>
          <w:tab w:val="left" w:pos="1285"/>
          <w:tab w:val="left" w:pos="4850"/>
        </w:tabs>
        <w:spacing w:line="278" w:lineRule="auto"/>
        <w:ind w:left="4850" w:right="743" w:hanging="4197"/>
        <w:jc w:val="left"/>
      </w:pPr>
      <w:bookmarkStart w:id="70" w:name="2.18._РАБОЧАЯ_ПРОГРАММА_ПО_УЧЕБНОМУ_ПРЕД"/>
      <w:bookmarkStart w:id="71" w:name="_bookmark24"/>
      <w:bookmarkEnd w:id="70"/>
      <w:bookmarkEnd w:id="71"/>
      <w:r>
        <w:t>РАБОЧАЯ</w:t>
      </w:r>
      <w:r>
        <w:rPr>
          <w:spacing w:val="-8"/>
        </w:rPr>
        <w:t xml:space="preserve"> </w:t>
      </w:r>
      <w:r>
        <w:t>ПРОГРАММА</w:t>
      </w:r>
      <w:r>
        <w:rPr>
          <w:spacing w:val="-12"/>
        </w:rPr>
        <w:t xml:space="preserve"> </w:t>
      </w:r>
      <w:r>
        <w:t>ПО</w:t>
      </w:r>
      <w:r>
        <w:rPr>
          <w:spacing w:val="-9"/>
        </w:rPr>
        <w:t xml:space="preserve"> </w:t>
      </w:r>
      <w:r>
        <w:t>УЧЕБНОМУ</w:t>
      </w:r>
      <w:r>
        <w:rPr>
          <w:spacing w:val="-7"/>
        </w:rPr>
        <w:t xml:space="preserve"> </w:t>
      </w:r>
      <w:r>
        <w:t>ПРЕДМЕТУ</w:t>
      </w:r>
      <w:r>
        <w:rPr>
          <w:spacing w:val="-10"/>
        </w:rPr>
        <w:t xml:space="preserve"> </w:t>
      </w:r>
      <w:r>
        <w:t xml:space="preserve">«ФИЗИЧЕСКАЯ </w:t>
      </w:r>
      <w:r>
        <w:rPr>
          <w:spacing w:val="-2"/>
        </w:rPr>
        <w:t>КУЛЬТУРА».</w:t>
      </w:r>
    </w:p>
    <w:p w14:paraId="630D016D" w14:textId="77777777" w:rsidR="00553525" w:rsidRDefault="005829CA">
      <w:pPr>
        <w:pStyle w:val="a3"/>
        <w:spacing w:line="276" w:lineRule="auto"/>
        <w:ind w:right="575"/>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4FC9E59" w14:textId="77777777" w:rsidR="00553525" w:rsidRDefault="005829CA">
      <w:pPr>
        <w:pStyle w:val="a3"/>
        <w:spacing w:before="4"/>
        <w:ind w:left="1210" w:firstLine="0"/>
      </w:pPr>
      <w:r>
        <w:rPr>
          <w:spacing w:val="-2"/>
        </w:rPr>
        <w:t>Пояснительная</w:t>
      </w:r>
      <w:r>
        <w:rPr>
          <w:spacing w:val="6"/>
        </w:rPr>
        <w:t xml:space="preserve"> </w:t>
      </w:r>
      <w:r>
        <w:rPr>
          <w:spacing w:val="-2"/>
        </w:rPr>
        <w:t>записка.</w:t>
      </w:r>
    </w:p>
    <w:p w14:paraId="6A537773" w14:textId="2E6B4F9C" w:rsidR="00553525" w:rsidRDefault="005829CA">
      <w:pPr>
        <w:pStyle w:val="a3"/>
        <w:spacing w:before="34" w:line="276" w:lineRule="auto"/>
        <w:ind w:right="57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F5797">
        <w:t xml:space="preserve"> </w:t>
      </w:r>
      <w: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Pr>
          <w:spacing w:val="-2"/>
        </w:rPr>
        <w:t>воспитания.</w:t>
      </w:r>
    </w:p>
    <w:p w14:paraId="1F1A5CAF" w14:textId="46AC9D19" w:rsidR="00553525" w:rsidRDefault="005829CA">
      <w:pPr>
        <w:pStyle w:val="a3"/>
        <w:spacing w:before="1" w:line="276" w:lineRule="auto"/>
        <w:ind w:right="572"/>
      </w:pPr>
      <w: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5D0B4D">
        <w:t xml:space="preserve"> </w:t>
      </w:r>
      <w:r>
        <w:t xml:space="preserve">через конкретное предметное </w:t>
      </w:r>
      <w:r>
        <w:rPr>
          <w:spacing w:val="-2"/>
        </w:rPr>
        <w:t>содержание.</w:t>
      </w:r>
    </w:p>
    <w:p w14:paraId="51625A40" w14:textId="75FB7AA1" w:rsidR="00553525" w:rsidRDefault="005829CA">
      <w:pPr>
        <w:pStyle w:val="a3"/>
        <w:spacing w:before="3" w:line="276" w:lineRule="auto"/>
        <w:ind w:right="568"/>
      </w:pPr>
      <w: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5D0B4D">
        <w:t xml:space="preserve"> </w:t>
      </w:r>
      <w: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5D0B4D">
        <w:t xml:space="preserve"> </w:t>
      </w:r>
      <w:r>
        <w:t>к совершенствованию содержания школьного образования,</w:t>
      </w:r>
    </w:p>
    <w:p w14:paraId="452D1753" w14:textId="77777777" w:rsidR="00553525" w:rsidRDefault="00553525">
      <w:pPr>
        <w:spacing w:line="276" w:lineRule="auto"/>
        <w:sectPr w:rsidR="00553525">
          <w:pgSz w:w="11910" w:h="16850"/>
          <w:pgMar w:top="840" w:right="140" w:bottom="280" w:left="220" w:header="622" w:footer="0" w:gutter="0"/>
          <w:cols w:space="720"/>
        </w:sectPr>
      </w:pPr>
    </w:p>
    <w:p w14:paraId="6DE4AF54" w14:textId="77777777" w:rsidR="00553525" w:rsidRDefault="005829CA">
      <w:pPr>
        <w:pStyle w:val="a3"/>
        <w:spacing w:before="207"/>
        <w:ind w:firstLine="0"/>
      </w:pPr>
      <w:r>
        <w:lastRenderedPageBreak/>
        <w:t>внедрению</w:t>
      </w:r>
      <w:r>
        <w:rPr>
          <w:spacing w:val="-15"/>
        </w:rPr>
        <w:t xml:space="preserve"> </w:t>
      </w:r>
      <w:r>
        <w:t>новых</w:t>
      </w:r>
      <w:r>
        <w:rPr>
          <w:spacing w:val="-13"/>
        </w:rPr>
        <w:t xml:space="preserve"> </w:t>
      </w:r>
      <w:r>
        <w:t>методик</w:t>
      </w:r>
      <w:r>
        <w:rPr>
          <w:spacing w:val="-13"/>
        </w:rPr>
        <w:t xml:space="preserve"> </w:t>
      </w:r>
      <w:r>
        <w:t>и</w:t>
      </w:r>
      <w:r>
        <w:rPr>
          <w:spacing w:val="-9"/>
        </w:rPr>
        <w:t xml:space="preserve"> </w:t>
      </w:r>
      <w:r>
        <w:t>технологий</w:t>
      </w:r>
      <w:r>
        <w:rPr>
          <w:spacing w:val="-5"/>
        </w:rPr>
        <w:t xml:space="preserve"> </w:t>
      </w:r>
      <w:r>
        <w:t>в</w:t>
      </w:r>
      <w:r>
        <w:rPr>
          <w:spacing w:val="-15"/>
        </w:rPr>
        <w:t xml:space="preserve"> </w:t>
      </w:r>
      <w:r>
        <w:t>учебно-воспитательный</w:t>
      </w:r>
      <w:r>
        <w:rPr>
          <w:spacing w:val="-7"/>
        </w:rPr>
        <w:t xml:space="preserve"> </w:t>
      </w:r>
      <w:r>
        <w:rPr>
          <w:spacing w:val="-2"/>
        </w:rPr>
        <w:t>процесс.</w:t>
      </w:r>
    </w:p>
    <w:p w14:paraId="79272418" w14:textId="77777777" w:rsidR="00553525" w:rsidRDefault="005829CA">
      <w:pPr>
        <w:pStyle w:val="a3"/>
        <w:spacing w:before="52" w:line="276" w:lineRule="auto"/>
        <w:ind w:right="565"/>
      </w:pPr>
      <w: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w:t>
      </w:r>
      <w:r>
        <w:rPr>
          <w:spacing w:val="40"/>
        </w:rPr>
        <w:t xml:space="preserve"> </w:t>
      </w:r>
      <w:r>
        <w:t>возможностей</w:t>
      </w:r>
      <w:r>
        <w:rPr>
          <w:spacing w:val="40"/>
        </w:rPr>
        <w:t xml:space="preserve"> </w:t>
      </w:r>
      <w:r>
        <w:t>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6DA0B336" w14:textId="77777777" w:rsidR="00553525" w:rsidRDefault="005829CA">
      <w:pPr>
        <w:pStyle w:val="a3"/>
        <w:spacing w:line="276" w:lineRule="auto"/>
        <w:ind w:right="567"/>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w:t>
      </w:r>
      <w:proofErr w:type="gramStart"/>
      <w:r>
        <w:t>конкретизируется</w:t>
      </w:r>
      <w:r>
        <w:rPr>
          <w:spacing w:val="80"/>
        </w:rPr>
        <w:t xml:space="preserve">  </w:t>
      </w:r>
      <w:r>
        <w:t>и</w:t>
      </w:r>
      <w:proofErr w:type="gramEnd"/>
      <w:r>
        <w:rPr>
          <w:spacing w:val="80"/>
          <w:w w:val="150"/>
        </w:rPr>
        <w:t xml:space="preserve">  </w:t>
      </w:r>
      <w:r>
        <w:t>связывается</w:t>
      </w:r>
      <w:r>
        <w:rPr>
          <w:spacing w:val="80"/>
          <w:w w:val="150"/>
        </w:rPr>
        <w:t xml:space="preserve">  </w:t>
      </w:r>
      <w:r>
        <w:t>с</w:t>
      </w:r>
      <w:r>
        <w:rPr>
          <w:spacing w:val="80"/>
          <w:w w:val="150"/>
        </w:rPr>
        <w:t xml:space="preserve">  </w:t>
      </w:r>
      <w:r>
        <w:t>формированием</w:t>
      </w:r>
      <w:r>
        <w:rPr>
          <w:spacing w:val="80"/>
          <w:w w:val="150"/>
        </w:rPr>
        <w:t xml:space="preserve">  </w:t>
      </w:r>
      <w:r>
        <w:t>устойчивых</w:t>
      </w:r>
      <w:r>
        <w:rPr>
          <w:spacing w:val="80"/>
          <w:w w:val="150"/>
        </w:rPr>
        <w:t xml:space="preserve">  </w:t>
      </w:r>
      <w:r>
        <w:t>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908209E" w14:textId="77777777" w:rsidR="00553525" w:rsidRDefault="005829CA">
      <w:pPr>
        <w:pStyle w:val="a3"/>
        <w:spacing w:before="4" w:line="276" w:lineRule="auto"/>
        <w:ind w:right="566"/>
      </w:pPr>
      <w: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t>прикладно</w:t>
      </w:r>
      <w:proofErr w:type="spellEnd"/>
      <w:r>
        <w:t>-ориентированной физической культурой, возможностью познания своих физических способностей и их целенаправленного развития.</w:t>
      </w:r>
    </w:p>
    <w:p w14:paraId="57D82CEE" w14:textId="77777777" w:rsidR="00553525" w:rsidRDefault="005829CA">
      <w:pPr>
        <w:pStyle w:val="a3"/>
        <w:spacing w:line="276" w:lineRule="auto"/>
        <w:ind w:right="566"/>
      </w:pPr>
      <w:r>
        <w:t xml:space="preserve">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w:t>
      </w:r>
      <w:proofErr w:type="spellStart"/>
      <w:r>
        <w:t>уменийв</w:t>
      </w:r>
      <w:proofErr w:type="spellEnd"/>
      <w:r>
        <w:t xml:space="preserve"> общении и взаимодействии со сверстниками и учителями физической культуры, организации совместной учебной и консультативной деятельности.</w:t>
      </w:r>
    </w:p>
    <w:p w14:paraId="1B409701" w14:textId="4B9C6B33" w:rsidR="00553525" w:rsidRDefault="005829CA">
      <w:pPr>
        <w:pStyle w:val="a3"/>
        <w:spacing w:before="1" w:line="276" w:lineRule="auto"/>
        <w:ind w:right="575"/>
      </w:pPr>
      <w: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5D0B4D">
        <w:t xml:space="preserve"> </w:t>
      </w:r>
      <w: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w:t>
      </w:r>
    </w:p>
    <w:p w14:paraId="17EDD476" w14:textId="77777777" w:rsidR="00553525" w:rsidRDefault="00553525">
      <w:pPr>
        <w:spacing w:line="276" w:lineRule="auto"/>
        <w:sectPr w:rsidR="00553525">
          <w:pgSz w:w="11910" w:h="16850"/>
          <w:pgMar w:top="840" w:right="140" w:bottom="280" w:left="220" w:header="622" w:footer="0" w:gutter="0"/>
          <w:cols w:space="720"/>
        </w:sectPr>
      </w:pPr>
    </w:p>
    <w:p w14:paraId="19FC7734" w14:textId="77777777" w:rsidR="00553525" w:rsidRDefault="005829CA">
      <w:pPr>
        <w:pStyle w:val="a3"/>
        <w:spacing w:before="211" w:line="276" w:lineRule="auto"/>
        <w:ind w:right="570" w:firstLine="0"/>
      </w:pPr>
      <w:r>
        <w:lastRenderedPageBreak/>
        <w:t xml:space="preserve">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мотивационно-процессуальным (физическое совершенствование).</w:t>
      </w:r>
    </w:p>
    <w:p w14:paraId="0575D28C" w14:textId="77777777" w:rsidR="00553525" w:rsidRDefault="005829CA">
      <w:pPr>
        <w:pStyle w:val="a3"/>
        <w:spacing w:line="276" w:lineRule="auto"/>
        <w:ind w:right="575"/>
      </w:pPr>
      <w:r>
        <w:t xml:space="preserve">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rPr>
        <w:t>совершенствование».</w:t>
      </w:r>
    </w:p>
    <w:p w14:paraId="141AF15F" w14:textId="77777777" w:rsidR="00553525" w:rsidRDefault="005829CA">
      <w:pPr>
        <w:pStyle w:val="a3"/>
        <w:spacing w:line="276" w:lineRule="auto"/>
        <w:ind w:right="571"/>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8AA78F0" w14:textId="4AC94EFB" w:rsidR="00553525" w:rsidRDefault="005829CA">
      <w:pPr>
        <w:pStyle w:val="a3"/>
        <w:spacing w:line="276" w:lineRule="auto"/>
        <w:ind w:right="570"/>
      </w:pPr>
      <w:r>
        <w:t>Инвариантные</w:t>
      </w:r>
      <w:r>
        <w:rPr>
          <w:spacing w:val="40"/>
        </w:rPr>
        <w:t xml:space="preserve"> </w:t>
      </w:r>
      <w:r>
        <w:t>и</w:t>
      </w:r>
      <w:r>
        <w:rPr>
          <w:spacing w:val="80"/>
          <w:w w:val="150"/>
        </w:rPr>
        <w:t xml:space="preserve"> </w:t>
      </w:r>
      <w:r>
        <w:t>вариативные</w:t>
      </w:r>
      <w:r>
        <w:rPr>
          <w:spacing w:val="80"/>
          <w:w w:val="150"/>
        </w:rPr>
        <w:t xml:space="preserve"> </w:t>
      </w:r>
      <w:r>
        <w:t>модули</w:t>
      </w:r>
      <w:r>
        <w:rPr>
          <w:spacing w:val="80"/>
          <w:w w:val="150"/>
        </w:rPr>
        <w:t xml:space="preserve"> </w:t>
      </w:r>
      <w:r>
        <w:t>программы</w:t>
      </w:r>
      <w:r>
        <w:rPr>
          <w:spacing w:val="80"/>
          <w:w w:val="150"/>
        </w:rPr>
        <w:t xml:space="preserve"> </w:t>
      </w:r>
      <w:r>
        <w:t>могут</w:t>
      </w:r>
      <w:r>
        <w:rPr>
          <w:spacing w:val="80"/>
          <w:w w:val="150"/>
        </w:rPr>
        <w:t xml:space="preserve"> </w:t>
      </w:r>
      <w:r>
        <w:t>быть</w:t>
      </w:r>
      <w:r>
        <w:rPr>
          <w:spacing w:val="80"/>
        </w:rPr>
        <w:t xml:space="preserve"> </w:t>
      </w:r>
      <w:r>
        <w:t>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005D0B4D">
        <w:t xml:space="preserve"> </w:t>
      </w:r>
      <w:r>
        <w:t>и региональной собственности.</w:t>
      </w:r>
    </w:p>
    <w:p w14:paraId="6EEE8E90" w14:textId="77777777" w:rsidR="00553525" w:rsidRDefault="005829CA">
      <w:pPr>
        <w:pStyle w:val="a3"/>
        <w:spacing w:before="1" w:line="276" w:lineRule="auto"/>
        <w:ind w:right="568"/>
      </w:pPr>
      <w: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50E0226C" w14:textId="77777777" w:rsidR="00553525" w:rsidRDefault="005829CA">
      <w:pPr>
        <w:pStyle w:val="a3"/>
        <w:spacing w:line="276" w:lineRule="auto"/>
        <w:ind w:right="568"/>
      </w:pPr>
      <w:r>
        <w:t>Общее число часов, для изучения физической культуры на уровне основного общего</w:t>
      </w:r>
      <w:r>
        <w:rPr>
          <w:spacing w:val="-2"/>
        </w:rPr>
        <w:t xml:space="preserve"> </w:t>
      </w:r>
      <w:r>
        <w:t>образования, –</w:t>
      </w:r>
      <w:r>
        <w:rPr>
          <w:spacing w:val="-1"/>
        </w:rPr>
        <w:t xml:space="preserve"> </w:t>
      </w:r>
      <w:r>
        <w:t>340</w:t>
      </w:r>
      <w:r>
        <w:rPr>
          <w:spacing w:val="-2"/>
        </w:rPr>
        <w:t xml:space="preserve"> </w:t>
      </w:r>
      <w:r>
        <w:t>часов:</w:t>
      </w:r>
      <w:r>
        <w:rPr>
          <w:spacing w:val="-7"/>
        </w:rPr>
        <w:t xml:space="preserve"> </w:t>
      </w:r>
      <w:r>
        <w:t>в 5</w:t>
      </w:r>
      <w:r>
        <w:rPr>
          <w:spacing w:val="-2"/>
        </w:rPr>
        <w:t xml:space="preserve"> </w:t>
      </w:r>
      <w:r>
        <w:t>классе –</w:t>
      </w:r>
      <w:r>
        <w:rPr>
          <w:spacing w:val="-1"/>
        </w:rPr>
        <w:t xml:space="preserve"> </w:t>
      </w:r>
      <w:r>
        <w:t>68</w:t>
      </w:r>
      <w:r>
        <w:rPr>
          <w:spacing w:val="-2"/>
        </w:rPr>
        <w:t xml:space="preserve"> </w:t>
      </w:r>
      <w:r>
        <w:t>часа</w:t>
      </w:r>
      <w:r>
        <w:rPr>
          <w:spacing w:val="-1"/>
        </w:rPr>
        <w:t xml:space="preserve"> </w:t>
      </w:r>
      <w:r>
        <w:t>(2</w:t>
      </w:r>
      <w:r>
        <w:rPr>
          <w:spacing w:val="-2"/>
        </w:rPr>
        <w:t xml:space="preserve"> </w:t>
      </w:r>
      <w:r>
        <w:t>часа</w:t>
      </w:r>
      <w:r>
        <w:rPr>
          <w:spacing w:val="-1"/>
        </w:rPr>
        <w:t xml:space="preserve"> </w:t>
      </w:r>
      <w:r>
        <w:t>в неделю), в 6</w:t>
      </w:r>
      <w:r>
        <w:rPr>
          <w:spacing w:val="-2"/>
        </w:rPr>
        <w:t xml:space="preserve"> </w:t>
      </w:r>
      <w:r>
        <w:t>классе –</w:t>
      </w:r>
      <w:r>
        <w:rPr>
          <w:spacing w:val="-1"/>
        </w:rPr>
        <w:t xml:space="preserve"> </w:t>
      </w:r>
      <w:r>
        <w:t>68 часа (2 часа в неделю), в 7 классе – 68 часа (2 часа в неделю), в 8 классе – 68 часа (2 часа в неделю), в 9 классе – 68 часа (2 часа в неделю).</w:t>
      </w:r>
    </w:p>
    <w:p w14:paraId="419569AB" w14:textId="77777777" w:rsidR="00553525" w:rsidRDefault="005829CA">
      <w:pPr>
        <w:pStyle w:val="a3"/>
        <w:spacing w:before="3"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5</w:t>
      </w:r>
      <w:r>
        <w:rPr>
          <w:spacing w:val="-6"/>
        </w:rPr>
        <w:t xml:space="preserve"> </w:t>
      </w:r>
      <w:r>
        <w:t>классе. Знания о физической культуре.</w:t>
      </w:r>
    </w:p>
    <w:p w14:paraId="1C039632" w14:textId="77777777" w:rsidR="00553525" w:rsidRDefault="005829CA">
      <w:pPr>
        <w:pStyle w:val="a3"/>
        <w:spacing w:line="276" w:lineRule="auto"/>
        <w:ind w:right="569"/>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50A5C42B" w14:textId="77777777" w:rsidR="00553525" w:rsidRDefault="005829CA">
      <w:pPr>
        <w:pStyle w:val="a3"/>
        <w:spacing w:before="2" w:line="276" w:lineRule="auto"/>
        <w:ind w:right="579"/>
      </w:pPr>
      <w:r>
        <w:t>Физическая культура и здоровый образ жизни: характеристика основных форм занятий физической культурой, их связь с укреплением здоровья,</w:t>
      </w:r>
      <w:r>
        <w:rPr>
          <w:spacing w:val="40"/>
        </w:rPr>
        <w:t xml:space="preserve"> </w:t>
      </w:r>
      <w:r>
        <w:t>организацией отдыха и досуга.</w:t>
      </w:r>
    </w:p>
    <w:p w14:paraId="026394D2" w14:textId="77777777" w:rsidR="00553525" w:rsidRDefault="005829CA">
      <w:pPr>
        <w:pStyle w:val="a3"/>
        <w:spacing w:line="276" w:lineRule="auto"/>
        <w:ind w:right="574"/>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4150DEAE" w14:textId="77777777" w:rsidR="00553525" w:rsidRDefault="005829CA">
      <w:pPr>
        <w:pStyle w:val="a3"/>
        <w:spacing w:line="320" w:lineRule="exact"/>
        <w:ind w:left="1210" w:firstLine="0"/>
      </w:pPr>
      <w:r>
        <w:t>Способы</w:t>
      </w:r>
      <w:r>
        <w:rPr>
          <w:spacing w:val="-17"/>
        </w:rPr>
        <w:t xml:space="preserve"> </w:t>
      </w:r>
      <w:r>
        <w:t>самостоятельной</w:t>
      </w:r>
      <w:r>
        <w:rPr>
          <w:spacing w:val="-16"/>
        </w:rPr>
        <w:t xml:space="preserve"> </w:t>
      </w:r>
      <w:r>
        <w:rPr>
          <w:spacing w:val="-2"/>
        </w:rPr>
        <w:t>деятельности.</w:t>
      </w:r>
    </w:p>
    <w:p w14:paraId="567BA15D" w14:textId="77777777" w:rsidR="00553525" w:rsidRDefault="00553525">
      <w:pPr>
        <w:spacing w:line="320" w:lineRule="exact"/>
        <w:sectPr w:rsidR="00553525">
          <w:pgSz w:w="11910" w:h="16850"/>
          <w:pgMar w:top="840" w:right="140" w:bottom="280" w:left="220" w:header="622" w:footer="0" w:gutter="0"/>
          <w:cols w:space="720"/>
        </w:sectPr>
      </w:pPr>
    </w:p>
    <w:p w14:paraId="5FEA49B2" w14:textId="77777777" w:rsidR="00553525" w:rsidRDefault="005829CA">
      <w:pPr>
        <w:pStyle w:val="a3"/>
        <w:spacing w:before="211" w:line="276" w:lineRule="auto"/>
        <w:ind w:right="568"/>
      </w:pPr>
      <w:r>
        <w:lastRenderedPageBreak/>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3A1A147F" w14:textId="77777777" w:rsidR="00553525" w:rsidRDefault="005829CA">
      <w:pPr>
        <w:pStyle w:val="a3"/>
        <w:spacing w:line="276" w:lineRule="auto"/>
        <w:ind w:right="578"/>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5911605" w14:textId="77777777" w:rsidR="00553525" w:rsidRDefault="005829CA">
      <w:pPr>
        <w:pStyle w:val="a3"/>
        <w:spacing w:line="276" w:lineRule="auto"/>
        <w:ind w:right="585"/>
      </w:pPr>
      <w:r>
        <w:t>Проведение</w:t>
      </w:r>
      <w:r>
        <w:rPr>
          <w:spacing w:val="80"/>
        </w:rPr>
        <w:t xml:space="preserve">   </w:t>
      </w:r>
      <w:r>
        <w:t>самостоятельных</w:t>
      </w:r>
      <w:r>
        <w:rPr>
          <w:spacing w:val="80"/>
        </w:rPr>
        <w:t xml:space="preserve">   </w:t>
      </w:r>
      <w:r>
        <w:t>занятий</w:t>
      </w:r>
      <w:r>
        <w:rPr>
          <w:spacing w:val="80"/>
        </w:rPr>
        <w:t xml:space="preserve">   </w:t>
      </w:r>
      <w:r>
        <w:t>физическими</w:t>
      </w:r>
      <w:r>
        <w:rPr>
          <w:spacing w:val="80"/>
        </w:rPr>
        <w:t xml:space="preserve">   </w:t>
      </w:r>
      <w:r>
        <w:t>упражнениями на открытых площадках и в домашних условиях, подготовка мест занятий, выбор одежды и обуви, предупреждение травматизма.</w:t>
      </w:r>
    </w:p>
    <w:p w14:paraId="7A067509" w14:textId="77777777" w:rsidR="00553525" w:rsidRDefault="005829CA">
      <w:pPr>
        <w:pStyle w:val="a3"/>
        <w:spacing w:line="278" w:lineRule="auto"/>
        <w:ind w:right="590"/>
      </w:pPr>
      <w:r>
        <w:t>Оценивание</w:t>
      </w:r>
      <w:r>
        <w:rPr>
          <w:spacing w:val="75"/>
        </w:rPr>
        <w:t xml:space="preserve"> </w:t>
      </w:r>
      <w:proofErr w:type="gramStart"/>
      <w:r>
        <w:t>состояния</w:t>
      </w:r>
      <w:r>
        <w:rPr>
          <w:spacing w:val="40"/>
        </w:rPr>
        <w:t xml:space="preserve">  </w:t>
      </w:r>
      <w:r>
        <w:t>организма</w:t>
      </w:r>
      <w:proofErr w:type="gramEnd"/>
      <w:r>
        <w:rPr>
          <w:spacing w:val="40"/>
        </w:rPr>
        <w:t xml:space="preserve">  </w:t>
      </w:r>
      <w:r>
        <w:t>в</w:t>
      </w:r>
      <w:r>
        <w:rPr>
          <w:spacing w:val="39"/>
        </w:rPr>
        <w:t xml:space="preserve">  </w:t>
      </w:r>
      <w:r>
        <w:t>покое</w:t>
      </w:r>
      <w:r>
        <w:rPr>
          <w:spacing w:val="40"/>
        </w:rPr>
        <w:t xml:space="preserve">  </w:t>
      </w:r>
      <w:r>
        <w:t>и</w:t>
      </w:r>
      <w:r>
        <w:rPr>
          <w:spacing w:val="40"/>
        </w:rPr>
        <w:t xml:space="preserve">  </w:t>
      </w:r>
      <w:r>
        <w:t>после</w:t>
      </w:r>
      <w:r>
        <w:rPr>
          <w:spacing w:val="40"/>
        </w:rPr>
        <w:t xml:space="preserve">  </w:t>
      </w:r>
      <w:r>
        <w:t>физической</w:t>
      </w:r>
      <w:r>
        <w:rPr>
          <w:spacing w:val="40"/>
        </w:rPr>
        <w:t xml:space="preserve">  </w:t>
      </w:r>
      <w:r>
        <w:t>нагрузки в процессе самостоятельных занятий физической культуры и спортом.</w:t>
      </w:r>
    </w:p>
    <w:p w14:paraId="64C4D573" w14:textId="77777777" w:rsidR="00553525" w:rsidRDefault="005829CA">
      <w:pPr>
        <w:pStyle w:val="a3"/>
        <w:spacing w:line="276" w:lineRule="auto"/>
        <w:ind w:left="1210" w:right="4890" w:firstLine="0"/>
      </w:pPr>
      <w:r>
        <w:t>Составление</w:t>
      </w:r>
      <w:r>
        <w:rPr>
          <w:spacing w:val="-13"/>
        </w:rPr>
        <w:t xml:space="preserve"> </w:t>
      </w:r>
      <w:r>
        <w:t>дневника</w:t>
      </w:r>
      <w:r>
        <w:rPr>
          <w:spacing w:val="-13"/>
        </w:rPr>
        <w:t xml:space="preserve"> </w:t>
      </w:r>
      <w:r>
        <w:t>физической</w:t>
      </w:r>
      <w:r>
        <w:rPr>
          <w:spacing w:val="-14"/>
        </w:rPr>
        <w:t xml:space="preserve"> </w:t>
      </w:r>
      <w:r>
        <w:t>культуры. Физическое совершенствование.</w:t>
      </w:r>
    </w:p>
    <w:p w14:paraId="6E3D8E4B" w14:textId="77777777" w:rsidR="00553525" w:rsidRDefault="005829CA">
      <w:pPr>
        <w:pStyle w:val="a3"/>
        <w:spacing w:line="321" w:lineRule="exact"/>
        <w:ind w:left="1210" w:firstLine="0"/>
      </w:pPr>
      <w:r>
        <w:rPr>
          <w:spacing w:val="-2"/>
        </w:rPr>
        <w:t>Физкультурно-оздоровительная</w:t>
      </w:r>
      <w:r>
        <w:rPr>
          <w:spacing w:val="33"/>
        </w:rPr>
        <w:t xml:space="preserve"> </w:t>
      </w:r>
      <w:r>
        <w:rPr>
          <w:spacing w:val="-2"/>
        </w:rPr>
        <w:t>деятельность.</w:t>
      </w:r>
    </w:p>
    <w:p w14:paraId="4A88B434" w14:textId="27E7C9A7" w:rsidR="00553525" w:rsidRDefault="005829CA">
      <w:pPr>
        <w:pStyle w:val="a3"/>
        <w:spacing w:before="44" w:line="276" w:lineRule="auto"/>
        <w:ind w:right="574"/>
      </w:pPr>
      <w:r>
        <w:t>Роль и значение физкультурно-оздоровительной деятельности</w:t>
      </w:r>
      <w:r>
        <w:rPr>
          <w:spacing w:val="40"/>
        </w:rPr>
        <w:t xml:space="preserve"> </w:t>
      </w:r>
      <w:r>
        <w:t>в</w:t>
      </w:r>
      <w:r>
        <w:rPr>
          <w:spacing w:val="40"/>
        </w:rPr>
        <w:t xml:space="preserve"> </w:t>
      </w:r>
      <w:r>
        <w:t>здоровом образе жизни современного человека. Упражнения утренней зарядки</w:t>
      </w:r>
      <w:r w:rsidR="005D0B4D">
        <w:t xml:space="preserve"> </w:t>
      </w:r>
      <w:r>
        <w:t>и физкультминуток, дыхательной и зрительной гимнастики в</w:t>
      </w:r>
      <w:r>
        <w:rPr>
          <w:spacing w:val="40"/>
        </w:rPr>
        <w:t xml:space="preserve"> </w:t>
      </w:r>
      <w:r>
        <w:t>процессе</w:t>
      </w:r>
      <w:r>
        <w:rPr>
          <w:spacing w:val="40"/>
        </w:rPr>
        <w:t xml:space="preserve"> </w:t>
      </w:r>
      <w:r>
        <w:t>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9760A86" w14:textId="77777777" w:rsidR="00553525" w:rsidRDefault="005829CA">
      <w:pPr>
        <w:pStyle w:val="a3"/>
        <w:spacing w:before="1"/>
        <w:ind w:left="1210" w:firstLine="0"/>
      </w:pPr>
      <w:r>
        <w:rPr>
          <w:spacing w:val="-2"/>
        </w:rPr>
        <w:t>Спортивно-оздоровительная</w:t>
      </w:r>
      <w:r>
        <w:rPr>
          <w:spacing w:val="15"/>
        </w:rPr>
        <w:t xml:space="preserve"> </w:t>
      </w:r>
      <w:r>
        <w:rPr>
          <w:spacing w:val="-2"/>
        </w:rPr>
        <w:t>деятельность.</w:t>
      </w:r>
    </w:p>
    <w:p w14:paraId="407EBC80" w14:textId="77777777" w:rsidR="00553525" w:rsidRDefault="005829CA">
      <w:pPr>
        <w:pStyle w:val="a3"/>
        <w:spacing w:before="48" w:line="276" w:lineRule="auto"/>
        <w:ind w:right="581"/>
      </w:pPr>
      <w:r>
        <w:t>Роль и значение спортивно-оздоровительной деятельности в здоровом образе жизни современного человека.</w:t>
      </w:r>
    </w:p>
    <w:p w14:paraId="59126439" w14:textId="77777777" w:rsidR="00553525" w:rsidRDefault="005829CA">
      <w:pPr>
        <w:pStyle w:val="a3"/>
        <w:spacing w:line="321" w:lineRule="exact"/>
        <w:ind w:left="1210" w:firstLine="0"/>
      </w:pPr>
      <w:r>
        <w:t>Модуль</w:t>
      </w:r>
      <w:r>
        <w:rPr>
          <w:spacing w:val="-3"/>
        </w:rPr>
        <w:t xml:space="preserve"> </w:t>
      </w:r>
      <w:r>
        <w:rPr>
          <w:spacing w:val="-2"/>
        </w:rPr>
        <w:t>«Гимнастика».</w:t>
      </w:r>
    </w:p>
    <w:p w14:paraId="319BC3DD" w14:textId="004B5782" w:rsidR="00553525" w:rsidRDefault="005829CA">
      <w:pPr>
        <w:pStyle w:val="a3"/>
        <w:spacing w:before="53" w:line="276" w:lineRule="auto"/>
        <w:ind w:right="577"/>
      </w:pPr>
      <w:r>
        <w:t>Кувырки вперёд и назад в группировке, кувырки вперёд ноги «</w:t>
      </w:r>
      <w:proofErr w:type="spellStart"/>
      <w:r>
        <w:t>скрестно</w:t>
      </w:r>
      <w:proofErr w:type="spellEnd"/>
      <w:r>
        <w:t>», кувырки назад из стойки на лопатках (мальчики). Опорные прыжки</w:t>
      </w:r>
      <w:r w:rsidR="005D0B4D">
        <w:t xml:space="preserve"> </w:t>
      </w:r>
      <w:r>
        <w:t>через гимнастического козла ноги врозь (мальчики), опорные прыжки</w:t>
      </w:r>
      <w:r w:rsidR="005D0B4D">
        <w:t xml:space="preserve"> </w:t>
      </w:r>
      <w:r>
        <w:t>на гимнастического козла с последующим спрыгиванием (девочки).</w:t>
      </w:r>
    </w:p>
    <w:p w14:paraId="3FB5B101" w14:textId="77777777" w:rsidR="00553525" w:rsidRDefault="005829CA">
      <w:pPr>
        <w:pStyle w:val="a3"/>
        <w:spacing w:line="276" w:lineRule="auto"/>
        <w:ind w:right="570"/>
      </w:pPr>
      <w:r>
        <w:t>Упражнения</w:t>
      </w:r>
      <w:r>
        <w:rPr>
          <w:spacing w:val="80"/>
          <w:w w:val="150"/>
        </w:rPr>
        <w:t xml:space="preserve"> </w:t>
      </w:r>
      <w:proofErr w:type="gramStart"/>
      <w:r>
        <w:t>на</w:t>
      </w:r>
      <w:r>
        <w:rPr>
          <w:spacing w:val="65"/>
        </w:rPr>
        <w:t xml:space="preserve">  </w:t>
      </w:r>
      <w:r>
        <w:t>низком</w:t>
      </w:r>
      <w:proofErr w:type="gramEnd"/>
      <w:r>
        <w:rPr>
          <w:spacing w:val="65"/>
        </w:rPr>
        <w:t xml:space="preserve">  </w:t>
      </w:r>
      <w:r>
        <w:t>гимнастическом</w:t>
      </w:r>
      <w:r>
        <w:rPr>
          <w:spacing w:val="66"/>
        </w:rPr>
        <w:t xml:space="preserve">  </w:t>
      </w:r>
      <w:r>
        <w:t>бревне:</w:t>
      </w:r>
      <w:r>
        <w:rPr>
          <w:spacing w:val="62"/>
        </w:rPr>
        <w:t xml:space="preserve">  </w:t>
      </w:r>
      <w:r>
        <w:t>передвижение</w:t>
      </w:r>
      <w:r>
        <w:rPr>
          <w:spacing w:val="68"/>
        </w:rPr>
        <w:t xml:space="preserve">  </w:t>
      </w:r>
      <w:r>
        <w:t xml:space="preserve">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8544449" w14:textId="77777777" w:rsidR="00553525" w:rsidRDefault="005829CA">
      <w:pPr>
        <w:pStyle w:val="a3"/>
        <w:ind w:left="1210" w:firstLine="0"/>
      </w:pPr>
      <w:r>
        <w:t>Модуль</w:t>
      </w:r>
      <w:r>
        <w:rPr>
          <w:spacing w:val="-12"/>
        </w:rPr>
        <w:t xml:space="preserve"> </w:t>
      </w:r>
      <w:r>
        <w:t>«Лёгкая</w:t>
      </w:r>
      <w:r>
        <w:rPr>
          <w:spacing w:val="-12"/>
        </w:rPr>
        <w:t xml:space="preserve"> </w:t>
      </w:r>
      <w:r>
        <w:rPr>
          <w:spacing w:val="-2"/>
        </w:rPr>
        <w:t>атлетика».</w:t>
      </w:r>
    </w:p>
    <w:p w14:paraId="13CC84F5" w14:textId="77777777" w:rsidR="00553525" w:rsidRDefault="005829CA">
      <w:pPr>
        <w:pStyle w:val="a3"/>
        <w:spacing w:before="46" w:line="276" w:lineRule="auto"/>
        <w:ind w:right="571"/>
      </w:pPr>
      <w:proofErr w:type="gramStart"/>
      <w:r>
        <w:t>Бег</w:t>
      </w:r>
      <w:r>
        <w:rPr>
          <w:spacing w:val="40"/>
        </w:rPr>
        <w:t xml:space="preserve">  </w:t>
      </w:r>
      <w:r>
        <w:t>на</w:t>
      </w:r>
      <w:proofErr w:type="gramEnd"/>
      <w:r>
        <w:rPr>
          <w:spacing w:val="78"/>
        </w:rPr>
        <w:t xml:space="preserve">  </w:t>
      </w:r>
      <w:r>
        <w:t>длинные</w:t>
      </w:r>
      <w:r>
        <w:rPr>
          <w:spacing w:val="80"/>
        </w:rPr>
        <w:t xml:space="preserve">  </w:t>
      </w:r>
      <w:r>
        <w:t>дистанции</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передвижения с</w:t>
      </w:r>
      <w:r>
        <w:rPr>
          <w:spacing w:val="40"/>
        </w:rPr>
        <w:t xml:space="preserve"> </w:t>
      </w:r>
      <w:r>
        <w:t>высокого</w:t>
      </w:r>
      <w:r>
        <w:rPr>
          <w:spacing w:val="40"/>
        </w:rPr>
        <w:t xml:space="preserve"> </w:t>
      </w:r>
      <w:r>
        <w:t>старта,</w:t>
      </w:r>
      <w:r>
        <w:rPr>
          <w:spacing w:val="40"/>
        </w:rPr>
        <w:t xml:space="preserve"> </w:t>
      </w:r>
      <w:r>
        <w:t>бег</w:t>
      </w:r>
      <w:r>
        <w:rPr>
          <w:spacing w:val="40"/>
        </w:rPr>
        <w:t xml:space="preserve"> </w:t>
      </w:r>
      <w:r>
        <w:t>на</w:t>
      </w:r>
      <w:r>
        <w:rPr>
          <w:spacing w:val="40"/>
        </w:rPr>
        <w:t xml:space="preserve"> </w:t>
      </w:r>
      <w:r>
        <w:t>короткие</w:t>
      </w:r>
      <w:r>
        <w:rPr>
          <w:spacing w:val="40"/>
        </w:rPr>
        <w:t xml:space="preserve"> </w:t>
      </w:r>
      <w:r>
        <w:t>дистанции</w:t>
      </w:r>
      <w:r>
        <w:rPr>
          <w:spacing w:val="40"/>
        </w:rPr>
        <w:t xml:space="preserve"> </w:t>
      </w:r>
      <w:r>
        <w:t>с</w:t>
      </w:r>
      <w:r>
        <w:rPr>
          <w:spacing w:val="40"/>
        </w:rPr>
        <w:t xml:space="preserve"> </w:t>
      </w:r>
      <w:r>
        <w:t>максимальной</w:t>
      </w:r>
      <w:r>
        <w:rPr>
          <w:spacing w:val="40"/>
        </w:rPr>
        <w:t xml:space="preserve"> </w:t>
      </w:r>
      <w:r>
        <w:t>скоростью</w:t>
      </w:r>
    </w:p>
    <w:p w14:paraId="281555B7" w14:textId="77777777" w:rsidR="00553525" w:rsidRDefault="00553525">
      <w:pPr>
        <w:spacing w:line="276" w:lineRule="auto"/>
        <w:sectPr w:rsidR="00553525">
          <w:pgSz w:w="11910" w:h="16850"/>
          <w:pgMar w:top="840" w:right="140" w:bottom="280" w:left="220" w:header="622" w:footer="0" w:gutter="0"/>
          <w:cols w:space="720"/>
        </w:sectPr>
      </w:pPr>
    </w:p>
    <w:p w14:paraId="5586157C" w14:textId="77777777" w:rsidR="00553525" w:rsidRDefault="005829CA">
      <w:pPr>
        <w:pStyle w:val="a3"/>
        <w:spacing w:before="207" w:line="278" w:lineRule="auto"/>
        <w:ind w:right="593" w:firstLine="0"/>
      </w:pPr>
      <w:r>
        <w:lastRenderedPageBreak/>
        <w:t>передвижения. Прыжки в длину</w:t>
      </w:r>
      <w:r>
        <w:rPr>
          <w:spacing w:val="-3"/>
        </w:rPr>
        <w:t xml:space="preserve"> </w:t>
      </w:r>
      <w:r>
        <w:t>с разбега способом «согнув ноги», прыжки в высоту</w:t>
      </w:r>
      <w:r>
        <w:rPr>
          <w:spacing w:val="-3"/>
        </w:rPr>
        <w:t xml:space="preserve"> </w:t>
      </w:r>
      <w:r>
        <w:t>с прямого разбега.</w:t>
      </w:r>
    </w:p>
    <w:p w14:paraId="13F3253E" w14:textId="77777777" w:rsidR="00553525" w:rsidRDefault="005829CA">
      <w:pPr>
        <w:pStyle w:val="a3"/>
        <w:spacing w:before="2" w:line="276" w:lineRule="auto"/>
        <w:ind w:right="588"/>
      </w:pPr>
      <w:r>
        <w:t>Метание малого мяча с места в вертикальную неподвижную мишень, метание малого мяча на дальность с трёх шагов разбега.</w:t>
      </w:r>
    </w:p>
    <w:p w14:paraId="71E88447" w14:textId="77777777" w:rsidR="00553525" w:rsidRDefault="005829CA">
      <w:pPr>
        <w:pStyle w:val="a3"/>
        <w:spacing w:before="4"/>
        <w:ind w:left="1210" w:firstLine="0"/>
      </w:pPr>
      <w:r>
        <w:t>4.</w:t>
      </w:r>
      <w:r>
        <w:rPr>
          <w:spacing w:val="-12"/>
        </w:rPr>
        <w:t xml:space="preserve"> </w:t>
      </w:r>
      <w:r>
        <w:t>Модуль</w:t>
      </w:r>
      <w:r>
        <w:rPr>
          <w:spacing w:val="-6"/>
        </w:rPr>
        <w:t xml:space="preserve"> </w:t>
      </w:r>
      <w:r>
        <w:t>«Спортивные</w:t>
      </w:r>
      <w:r>
        <w:rPr>
          <w:spacing w:val="-10"/>
        </w:rPr>
        <w:t xml:space="preserve"> </w:t>
      </w:r>
      <w:r>
        <w:rPr>
          <w:spacing w:val="-2"/>
        </w:rPr>
        <w:t>игры».</w:t>
      </w:r>
    </w:p>
    <w:p w14:paraId="00277FF3" w14:textId="77777777" w:rsidR="00553525" w:rsidRDefault="005829CA">
      <w:pPr>
        <w:pStyle w:val="a3"/>
        <w:spacing w:before="42" w:line="276" w:lineRule="auto"/>
        <w:ind w:right="576"/>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w:t>
      </w:r>
      <w:r>
        <w:rPr>
          <w:spacing w:val="40"/>
        </w:rPr>
        <w:t xml:space="preserve"> </w:t>
      </w:r>
      <w:r>
        <w:t>технические действия с мячом.</w:t>
      </w:r>
    </w:p>
    <w:p w14:paraId="06642CFA" w14:textId="77777777" w:rsidR="00553525" w:rsidRDefault="005829CA">
      <w:pPr>
        <w:pStyle w:val="a3"/>
        <w:spacing w:line="276" w:lineRule="auto"/>
        <w:ind w:right="591"/>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w:t>
      </w:r>
      <w:r>
        <w:rPr>
          <w:spacing w:val="-2"/>
        </w:rPr>
        <w:t>мячом.</w:t>
      </w:r>
    </w:p>
    <w:p w14:paraId="4C1E1FEE" w14:textId="6568D398" w:rsidR="00553525" w:rsidRDefault="005829CA">
      <w:pPr>
        <w:pStyle w:val="a3"/>
        <w:spacing w:line="278" w:lineRule="auto"/>
        <w:ind w:right="578"/>
      </w:pPr>
      <w:r>
        <w:t>Футбол.</w:t>
      </w:r>
      <w:r w:rsidR="005D0B4D">
        <w:t xml:space="preserve"> </w:t>
      </w:r>
      <w:r>
        <w:t>Удар по неподвижному мячу внутренней стороной стопы с небольшого разбега, остановка катящегося мяча способом «</w:t>
      </w:r>
      <w:proofErr w:type="spellStart"/>
      <w:r>
        <w:t>наступания</w:t>
      </w:r>
      <w:proofErr w:type="spellEnd"/>
      <w:r>
        <w:t>», ведение мяча «по прямой», «по кругу» и «змейкой», обводка мячом ориентиров (конусов).</w:t>
      </w:r>
    </w:p>
    <w:p w14:paraId="3ABBBCA6" w14:textId="77777777" w:rsidR="00553525" w:rsidRDefault="005829CA">
      <w:pPr>
        <w:pStyle w:val="a3"/>
        <w:spacing w:line="276" w:lineRule="auto"/>
        <w:ind w:right="56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F40EF11" w14:textId="77777777" w:rsidR="00553525" w:rsidRDefault="005829CA">
      <w:pPr>
        <w:pStyle w:val="a3"/>
        <w:spacing w:line="320" w:lineRule="exact"/>
        <w:ind w:left="1210" w:firstLine="0"/>
      </w:pPr>
      <w:r>
        <w:t>Модуль</w:t>
      </w:r>
      <w:r>
        <w:rPr>
          <w:spacing w:val="-7"/>
        </w:rPr>
        <w:t xml:space="preserve"> </w:t>
      </w:r>
      <w:r>
        <w:rPr>
          <w:spacing w:val="-2"/>
        </w:rPr>
        <w:t>«Спорт».</w:t>
      </w:r>
    </w:p>
    <w:p w14:paraId="092032F3" w14:textId="77777777" w:rsidR="00553525" w:rsidRDefault="005829CA">
      <w:pPr>
        <w:pStyle w:val="a3"/>
        <w:spacing w:before="37" w:line="276" w:lineRule="auto"/>
        <w:ind w:right="573"/>
      </w:pPr>
      <w:proofErr w:type="gramStart"/>
      <w:r>
        <w:t>Физическая</w:t>
      </w:r>
      <w:r>
        <w:rPr>
          <w:spacing w:val="79"/>
        </w:rPr>
        <w:t xml:space="preserve">  </w:t>
      </w:r>
      <w:r>
        <w:t>подготовка</w:t>
      </w:r>
      <w:proofErr w:type="gramEnd"/>
      <w:r>
        <w:rPr>
          <w:spacing w:val="75"/>
          <w:w w:val="150"/>
        </w:rPr>
        <w:t xml:space="preserve">  </w:t>
      </w:r>
      <w:r>
        <w:t>к</w:t>
      </w:r>
      <w:r>
        <w:rPr>
          <w:spacing w:val="74"/>
          <w:w w:val="150"/>
        </w:rPr>
        <w:t xml:space="preserve">  </w:t>
      </w:r>
      <w:r>
        <w:t>выполнению</w:t>
      </w:r>
      <w:r>
        <w:rPr>
          <w:spacing w:val="76"/>
          <w:w w:val="150"/>
        </w:rPr>
        <w:t xml:space="preserve">  </w:t>
      </w:r>
      <w:r>
        <w:t>нормативов</w:t>
      </w:r>
      <w:r>
        <w:rPr>
          <w:spacing w:val="76"/>
          <w:w w:val="150"/>
        </w:rPr>
        <w:t xml:space="preserve">  </w:t>
      </w:r>
      <w:r>
        <w:t>комплекса</w:t>
      </w:r>
      <w:r>
        <w:rPr>
          <w:spacing w:val="75"/>
          <w:w w:val="150"/>
        </w:rPr>
        <w:t xml:space="preserve">  </w:t>
      </w:r>
      <w:r>
        <w:t xml:space="preserve">ГТО с использованием средств базовой физической подготовки, видов </w:t>
      </w:r>
      <w:proofErr w:type="spellStart"/>
      <w:r>
        <w:t>спортаи</w:t>
      </w:r>
      <w:proofErr w:type="spellEnd"/>
      <w:r>
        <w:t xml:space="preserve"> оздоровительных систем физической культуры, национальных видов спорта, культурно-этнических игр.</w:t>
      </w:r>
    </w:p>
    <w:p w14:paraId="334F4A9A" w14:textId="77777777" w:rsidR="00553525" w:rsidRDefault="005829CA">
      <w:pPr>
        <w:pStyle w:val="a3"/>
        <w:spacing w:before="3"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6</w:t>
      </w:r>
      <w:r>
        <w:rPr>
          <w:spacing w:val="-6"/>
        </w:rPr>
        <w:t xml:space="preserve"> </w:t>
      </w:r>
      <w:r>
        <w:t>классе. Знания о физической культуре.</w:t>
      </w:r>
    </w:p>
    <w:p w14:paraId="03EDC3E0" w14:textId="77777777" w:rsidR="00553525" w:rsidRDefault="005829CA">
      <w:pPr>
        <w:pStyle w:val="a3"/>
        <w:spacing w:line="276" w:lineRule="auto"/>
        <w:ind w:right="574"/>
      </w:pPr>
      <w:r>
        <w:t xml:space="preserve">Возрождение Олимпийских игр и олимпийского движения в современном мире, роль Пьера де Кубертена в их становлении и развитии. Девиз, </w:t>
      </w:r>
      <w:proofErr w:type="spellStart"/>
      <w:r>
        <w:t>символикаи</w:t>
      </w:r>
      <w:proofErr w:type="spellEnd"/>
      <w:r>
        <w:t xml:space="preserve"> ритуалы современных Олимпийских игр. История организации и проведения первых Олимпийских игр современности, первые олимпийские чемпионы.</w:t>
      </w:r>
    </w:p>
    <w:p w14:paraId="53801841" w14:textId="77777777" w:rsidR="00553525" w:rsidRDefault="005829CA">
      <w:pPr>
        <w:pStyle w:val="a3"/>
        <w:spacing w:before="6"/>
        <w:ind w:left="1210" w:firstLine="0"/>
      </w:pPr>
      <w:r>
        <w:t>Способы</w:t>
      </w:r>
      <w:r>
        <w:rPr>
          <w:spacing w:val="-17"/>
        </w:rPr>
        <w:t xml:space="preserve"> </w:t>
      </w:r>
      <w:r>
        <w:t>самостоятельной</w:t>
      </w:r>
      <w:r>
        <w:rPr>
          <w:spacing w:val="-16"/>
        </w:rPr>
        <w:t xml:space="preserve"> </w:t>
      </w:r>
      <w:r>
        <w:rPr>
          <w:spacing w:val="-2"/>
        </w:rPr>
        <w:t>деятельности.</w:t>
      </w:r>
    </w:p>
    <w:p w14:paraId="742F5212" w14:textId="77777777" w:rsidR="00553525" w:rsidRDefault="005829CA">
      <w:pPr>
        <w:pStyle w:val="a3"/>
        <w:spacing w:before="43" w:line="276" w:lineRule="auto"/>
        <w:ind w:right="577"/>
      </w:pPr>
      <w:r>
        <w:t>Ведение</w:t>
      </w:r>
      <w:r>
        <w:rPr>
          <w:spacing w:val="-4"/>
        </w:rPr>
        <w:t xml:space="preserve"> </w:t>
      </w:r>
      <w:r>
        <w:t>дневника</w:t>
      </w:r>
      <w:r>
        <w:rPr>
          <w:spacing w:val="-4"/>
        </w:rPr>
        <w:t xml:space="preserve"> </w:t>
      </w:r>
      <w:r>
        <w:t>физической</w:t>
      </w:r>
      <w:r>
        <w:rPr>
          <w:spacing w:val="-5"/>
        </w:rPr>
        <w:t xml:space="preserve"> </w:t>
      </w:r>
      <w:r>
        <w:t>культуры.</w:t>
      </w:r>
      <w:r>
        <w:rPr>
          <w:spacing w:val="-2"/>
        </w:rPr>
        <w:t xml:space="preserve"> </w:t>
      </w:r>
      <w:r>
        <w:t>Физическая</w:t>
      </w:r>
      <w:r>
        <w:rPr>
          <w:spacing w:val="-3"/>
        </w:rPr>
        <w:t xml:space="preserve"> </w:t>
      </w:r>
      <w:r>
        <w:t>подготовка</w:t>
      </w:r>
      <w:r>
        <w:rPr>
          <w:spacing w:val="-4"/>
        </w:rPr>
        <w:t xml:space="preserve"> </w:t>
      </w:r>
      <w:r>
        <w:t>и</w:t>
      </w:r>
      <w:r>
        <w:rPr>
          <w:spacing w:val="-5"/>
        </w:rPr>
        <w:t xml:space="preserve"> </w:t>
      </w:r>
      <w:r>
        <w:t>её</w:t>
      </w:r>
      <w:r>
        <w:rPr>
          <w:spacing w:val="-4"/>
        </w:rPr>
        <w:t xml:space="preserve"> </w:t>
      </w:r>
      <w:r>
        <w:t>влияние</w:t>
      </w:r>
      <w:r>
        <w:rPr>
          <w:spacing w:val="-4"/>
        </w:rPr>
        <w:t xml:space="preserve"> </w:t>
      </w:r>
      <w:r>
        <w:t>на развитие систем организма, связь с укреплением здоровья, физическая подготовленность как результат физической подготовки.</w:t>
      </w:r>
    </w:p>
    <w:p w14:paraId="566C8249" w14:textId="77777777" w:rsidR="00553525" w:rsidRDefault="005829CA">
      <w:pPr>
        <w:pStyle w:val="a3"/>
        <w:spacing w:before="3" w:line="276" w:lineRule="auto"/>
        <w:ind w:right="58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BCF0D34" w14:textId="77777777" w:rsidR="00553525" w:rsidRDefault="005829CA">
      <w:pPr>
        <w:pStyle w:val="a3"/>
        <w:spacing w:line="276" w:lineRule="auto"/>
        <w:ind w:right="579"/>
      </w:pPr>
      <w:r>
        <w:t xml:space="preserve">Правила и способы составления плана самостоятельных занятий физической </w:t>
      </w:r>
      <w:r>
        <w:rPr>
          <w:spacing w:val="-2"/>
        </w:rPr>
        <w:t>подготовкой.</w:t>
      </w:r>
    </w:p>
    <w:p w14:paraId="713A3FD5" w14:textId="77777777" w:rsidR="00553525" w:rsidRDefault="005829CA">
      <w:pPr>
        <w:pStyle w:val="a3"/>
        <w:spacing w:before="2"/>
        <w:ind w:left="1210" w:firstLine="0"/>
      </w:pPr>
      <w:r>
        <w:t>Физическое</w:t>
      </w:r>
      <w:r>
        <w:rPr>
          <w:spacing w:val="-16"/>
        </w:rPr>
        <w:t xml:space="preserve"> </w:t>
      </w:r>
      <w:r>
        <w:rPr>
          <w:spacing w:val="-2"/>
        </w:rPr>
        <w:t>совершенствование.</w:t>
      </w:r>
    </w:p>
    <w:p w14:paraId="62AFB434" w14:textId="77777777" w:rsidR="00553525" w:rsidRDefault="00553525">
      <w:pPr>
        <w:sectPr w:rsidR="00553525">
          <w:pgSz w:w="11910" w:h="16850"/>
          <w:pgMar w:top="840" w:right="140" w:bottom="280" w:left="220" w:header="622" w:footer="0" w:gutter="0"/>
          <w:cols w:space="720"/>
        </w:sectPr>
      </w:pPr>
    </w:p>
    <w:p w14:paraId="09A12967" w14:textId="77777777" w:rsidR="00553525" w:rsidRDefault="005829CA">
      <w:pPr>
        <w:pStyle w:val="a3"/>
        <w:spacing w:before="207"/>
        <w:ind w:left="1210" w:firstLine="0"/>
      </w:pPr>
      <w:r>
        <w:rPr>
          <w:spacing w:val="-2"/>
        </w:rPr>
        <w:lastRenderedPageBreak/>
        <w:t>Физкультурно-оздоровительная</w:t>
      </w:r>
      <w:r>
        <w:rPr>
          <w:spacing w:val="18"/>
        </w:rPr>
        <w:t xml:space="preserve"> </w:t>
      </w:r>
      <w:r>
        <w:rPr>
          <w:spacing w:val="-2"/>
        </w:rPr>
        <w:t>деятельность.</w:t>
      </w:r>
    </w:p>
    <w:p w14:paraId="06BE0739" w14:textId="77777777" w:rsidR="00553525" w:rsidRDefault="005829CA">
      <w:pPr>
        <w:pStyle w:val="a3"/>
        <w:spacing w:before="52" w:line="276" w:lineRule="auto"/>
        <w:ind w:right="583"/>
      </w:pPr>
      <w:r>
        <w:t>Правила</w:t>
      </w:r>
      <w:r>
        <w:rPr>
          <w:spacing w:val="77"/>
        </w:rPr>
        <w:t xml:space="preserve"> </w:t>
      </w:r>
      <w:r>
        <w:t>самостоятельного</w:t>
      </w:r>
      <w:r>
        <w:rPr>
          <w:spacing w:val="79"/>
        </w:rPr>
        <w:t xml:space="preserve"> </w:t>
      </w:r>
      <w:proofErr w:type="gramStart"/>
      <w:r>
        <w:t>закаливания</w:t>
      </w:r>
      <w:r>
        <w:rPr>
          <w:spacing w:val="40"/>
        </w:rPr>
        <w:t xml:space="preserve">  </w:t>
      </w:r>
      <w:r>
        <w:t>организма</w:t>
      </w:r>
      <w:proofErr w:type="gramEnd"/>
      <w:r>
        <w:rPr>
          <w:spacing w:val="80"/>
          <w:w w:val="150"/>
        </w:rPr>
        <w:t xml:space="preserve"> </w:t>
      </w:r>
      <w:r>
        <w:t>с</w:t>
      </w:r>
      <w:r>
        <w:rPr>
          <w:spacing w:val="80"/>
          <w:w w:val="150"/>
        </w:rPr>
        <w:t xml:space="preserve"> </w:t>
      </w:r>
      <w:r>
        <w:t>помощью</w:t>
      </w:r>
      <w:r>
        <w:rPr>
          <w:spacing w:val="80"/>
          <w:w w:val="150"/>
        </w:rPr>
        <w:t xml:space="preserve"> </w:t>
      </w:r>
      <w:r>
        <w:t>воздушных</w:t>
      </w:r>
      <w:r>
        <w:rPr>
          <w:spacing w:val="40"/>
        </w:rPr>
        <w:t xml:space="preserve"> </w:t>
      </w:r>
      <w:r>
        <w:t>и</w:t>
      </w:r>
      <w:r>
        <w:rPr>
          <w:spacing w:val="-1"/>
        </w:rPr>
        <w:t xml:space="preserve"> </w:t>
      </w:r>
      <w:r>
        <w:t>солнечных</w:t>
      </w:r>
      <w:r>
        <w:rPr>
          <w:spacing w:val="-6"/>
        </w:rPr>
        <w:t xml:space="preserve"> </w:t>
      </w:r>
      <w:r>
        <w:t>ванн, купания в</w:t>
      </w:r>
      <w:r>
        <w:rPr>
          <w:spacing w:val="-3"/>
        </w:rPr>
        <w:t xml:space="preserve"> </w:t>
      </w:r>
      <w:r>
        <w:t>естественных</w:t>
      </w:r>
      <w:r>
        <w:rPr>
          <w:spacing w:val="-6"/>
        </w:rPr>
        <w:t xml:space="preserve"> </w:t>
      </w:r>
      <w:r>
        <w:t>водоёмах. Правила техники</w:t>
      </w:r>
      <w:r>
        <w:rPr>
          <w:spacing w:val="-1"/>
        </w:rPr>
        <w:t xml:space="preserve"> </w:t>
      </w:r>
      <w:r>
        <w:t>безопасности</w:t>
      </w:r>
      <w:r>
        <w:rPr>
          <w:spacing w:val="-1"/>
        </w:rPr>
        <w:t xml:space="preserve"> </w:t>
      </w:r>
      <w:r>
        <w:t>и гигиены мест занятий физическими упражнениями.</w:t>
      </w:r>
    </w:p>
    <w:p w14:paraId="4327CF07" w14:textId="77777777" w:rsidR="00553525" w:rsidRDefault="005829CA">
      <w:pPr>
        <w:pStyle w:val="a3"/>
        <w:spacing w:line="276" w:lineRule="auto"/>
        <w:ind w:right="569"/>
      </w:pPr>
      <w:proofErr w:type="gramStart"/>
      <w:r>
        <w:t>Оздоровительные</w:t>
      </w:r>
      <w:r>
        <w:rPr>
          <w:spacing w:val="40"/>
        </w:rPr>
        <w:t xml:space="preserve">  </w:t>
      </w:r>
      <w:r>
        <w:t>комплексы</w:t>
      </w:r>
      <w:proofErr w:type="gramEnd"/>
      <w:r>
        <w:t>:</w:t>
      </w:r>
      <w:r>
        <w:rPr>
          <w:spacing w:val="75"/>
        </w:rPr>
        <w:t xml:space="preserve">  </w:t>
      </w:r>
      <w:r>
        <w:t>упражнения</w:t>
      </w:r>
      <w:r>
        <w:rPr>
          <w:spacing w:val="78"/>
        </w:rPr>
        <w:t xml:space="preserve">  </w:t>
      </w:r>
      <w:r>
        <w:t>для</w:t>
      </w:r>
      <w:r>
        <w:rPr>
          <w:spacing w:val="76"/>
        </w:rPr>
        <w:t xml:space="preserve">  </w:t>
      </w:r>
      <w:r>
        <w:t>коррекции</w:t>
      </w:r>
      <w:r>
        <w:rPr>
          <w:spacing w:val="77"/>
        </w:rPr>
        <w:t xml:space="preserve">  </w:t>
      </w:r>
      <w:r>
        <w:t xml:space="preserve">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направленных на поддержание оптимальной работоспособности мышц опорно-двигательного аппарата в режиме учебной деятельности.</w:t>
      </w:r>
    </w:p>
    <w:p w14:paraId="693E17A8" w14:textId="77777777" w:rsidR="00553525" w:rsidRDefault="005829CA">
      <w:pPr>
        <w:pStyle w:val="a3"/>
        <w:spacing w:before="1" w:line="276" w:lineRule="auto"/>
        <w:ind w:left="1210" w:right="5204" w:firstLine="0"/>
      </w:pPr>
      <w:r>
        <w:t>Спортивно-оздоровительная</w:t>
      </w:r>
      <w:r>
        <w:rPr>
          <w:spacing w:val="-18"/>
        </w:rPr>
        <w:t xml:space="preserve"> </w:t>
      </w:r>
      <w:r>
        <w:t>деятельность. Модуль «Гимнастика».</w:t>
      </w:r>
    </w:p>
    <w:p w14:paraId="0E1E7940" w14:textId="77777777" w:rsidR="00553525" w:rsidRDefault="005829CA">
      <w:pPr>
        <w:pStyle w:val="a3"/>
        <w:spacing w:line="278" w:lineRule="auto"/>
        <w:ind w:right="583"/>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421E5156" w14:textId="77777777" w:rsidR="00553525" w:rsidRDefault="005829CA">
      <w:pPr>
        <w:pStyle w:val="a3"/>
        <w:spacing w:before="1" w:line="276" w:lineRule="auto"/>
        <w:ind w:right="572"/>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202315DA" w14:textId="77777777" w:rsidR="00553525" w:rsidRDefault="005829CA">
      <w:pPr>
        <w:pStyle w:val="a3"/>
        <w:spacing w:line="276" w:lineRule="auto"/>
        <w:ind w:right="567"/>
      </w:pPr>
      <w:r>
        <w:t>Опорные прыжки через гимнастического козла с разбега способом</w:t>
      </w:r>
      <w:r>
        <w:rPr>
          <w:spacing w:val="40"/>
        </w:rPr>
        <w:t xml:space="preserve"> </w:t>
      </w:r>
      <w:r>
        <w:t>«согнув ноги» (мальчики) и способом «ноги врозь» (девочки).</w:t>
      </w:r>
    </w:p>
    <w:p w14:paraId="7D0A1C37" w14:textId="77777777" w:rsidR="00553525" w:rsidRDefault="005829CA">
      <w:pPr>
        <w:pStyle w:val="a3"/>
        <w:spacing w:before="1" w:line="276" w:lineRule="auto"/>
        <w:ind w:right="566"/>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07E969E3" w14:textId="77777777" w:rsidR="00553525" w:rsidRDefault="005829CA">
      <w:pPr>
        <w:pStyle w:val="a3"/>
        <w:spacing w:line="276" w:lineRule="auto"/>
        <w:ind w:right="585"/>
      </w:pPr>
      <w:r>
        <w:t xml:space="preserve">Упражнения на невысокой гимнастической перекладине: висы, упор ноги врозь, </w:t>
      </w:r>
      <w:proofErr w:type="spellStart"/>
      <w:r>
        <w:t>перемах</w:t>
      </w:r>
      <w:proofErr w:type="spellEnd"/>
      <w:r>
        <w:t xml:space="preserve"> вперёд и обратно (мальчики).</w:t>
      </w:r>
    </w:p>
    <w:p w14:paraId="208FDF57" w14:textId="77777777" w:rsidR="00553525" w:rsidRDefault="005829CA">
      <w:pPr>
        <w:pStyle w:val="a3"/>
        <w:spacing w:line="278" w:lineRule="auto"/>
        <w:ind w:left="1210" w:right="5067" w:firstLine="0"/>
      </w:pPr>
      <w:r>
        <w:t>Лазанье</w:t>
      </w:r>
      <w:r>
        <w:rPr>
          <w:spacing w:val="-6"/>
        </w:rPr>
        <w:t xml:space="preserve"> </w:t>
      </w:r>
      <w:r>
        <w:t>по</w:t>
      </w:r>
      <w:r>
        <w:rPr>
          <w:spacing w:val="-7"/>
        </w:rPr>
        <w:t xml:space="preserve"> </w:t>
      </w:r>
      <w:r>
        <w:t>канату</w:t>
      </w:r>
      <w:r>
        <w:rPr>
          <w:spacing w:val="-7"/>
        </w:rPr>
        <w:t xml:space="preserve"> </w:t>
      </w:r>
      <w:r>
        <w:t>в</w:t>
      </w:r>
      <w:r>
        <w:rPr>
          <w:spacing w:val="-8"/>
        </w:rPr>
        <w:t xml:space="preserve"> </w:t>
      </w:r>
      <w:r>
        <w:t>три</w:t>
      </w:r>
      <w:r>
        <w:rPr>
          <w:spacing w:val="-7"/>
        </w:rPr>
        <w:t xml:space="preserve"> </w:t>
      </w:r>
      <w:r>
        <w:t>приёма</w:t>
      </w:r>
      <w:r>
        <w:rPr>
          <w:spacing w:val="-6"/>
        </w:rPr>
        <w:t xml:space="preserve"> </w:t>
      </w:r>
      <w:r>
        <w:t>(мальчики). Модуль «Лёгкая атлетика».</w:t>
      </w:r>
    </w:p>
    <w:p w14:paraId="4A77D715" w14:textId="018A55FE" w:rsidR="00553525" w:rsidRDefault="005829CA">
      <w:pPr>
        <w:pStyle w:val="a3"/>
        <w:spacing w:line="276" w:lineRule="auto"/>
        <w:ind w:right="580"/>
      </w:pPr>
      <w:r>
        <w:t>Старт с опорой на одну руку и последующим ускорением, спринтерский</w:t>
      </w:r>
      <w:r w:rsidR="005D0B4D">
        <w:t xml:space="preserve"> </w:t>
      </w:r>
      <w:r>
        <w:t xml:space="preserve">и гладкий равномерный бег по учебной дистанции, ранее разученные беговые </w:t>
      </w:r>
      <w:r>
        <w:rPr>
          <w:spacing w:val="-2"/>
        </w:rPr>
        <w:t>упражнения.</w:t>
      </w:r>
    </w:p>
    <w:p w14:paraId="72832F98" w14:textId="77777777" w:rsidR="00553525" w:rsidRDefault="005829CA">
      <w:pPr>
        <w:pStyle w:val="a3"/>
        <w:spacing w:line="320" w:lineRule="exact"/>
        <w:ind w:left="1210" w:firstLine="0"/>
      </w:pPr>
      <w:proofErr w:type="gramStart"/>
      <w:r>
        <w:t>Прыжковые</w:t>
      </w:r>
      <w:r>
        <w:rPr>
          <w:spacing w:val="55"/>
          <w:w w:val="150"/>
        </w:rPr>
        <w:t xml:space="preserve">  </w:t>
      </w:r>
      <w:r>
        <w:t>упражнения</w:t>
      </w:r>
      <w:proofErr w:type="gramEnd"/>
      <w:r>
        <w:t>:</w:t>
      </w:r>
      <w:r>
        <w:rPr>
          <w:spacing w:val="57"/>
        </w:rPr>
        <w:t xml:space="preserve">   </w:t>
      </w:r>
      <w:r>
        <w:t>прыжок</w:t>
      </w:r>
      <w:r>
        <w:rPr>
          <w:spacing w:val="56"/>
        </w:rPr>
        <w:t xml:space="preserve">   </w:t>
      </w:r>
      <w:r>
        <w:t>в</w:t>
      </w:r>
      <w:r>
        <w:rPr>
          <w:spacing w:val="56"/>
        </w:rPr>
        <w:t xml:space="preserve">   </w:t>
      </w:r>
      <w:r>
        <w:t>высоту</w:t>
      </w:r>
      <w:r>
        <w:rPr>
          <w:spacing w:val="57"/>
        </w:rPr>
        <w:t xml:space="preserve">   </w:t>
      </w:r>
      <w:r>
        <w:t>с</w:t>
      </w:r>
      <w:r>
        <w:rPr>
          <w:spacing w:val="55"/>
        </w:rPr>
        <w:t xml:space="preserve">   </w:t>
      </w:r>
      <w:r>
        <w:t>разбега</w:t>
      </w:r>
      <w:r>
        <w:rPr>
          <w:spacing w:val="54"/>
        </w:rPr>
        <w:t xml:space="preserve">   </w:t>
      </w:r>
      <w:r>
        <w:rPr>
          <w:spacing w:val="-2"/>
        </w:rPr>
        <w:t>способом</w:t>
      </w:r>
    </w:p>
    <w:p w14:paraId="2DC5DACC" w14:textId="77777777" w:rsidR="00553525" w:rsidRDefault="005829CA">
      <w:pPr>
        <w:pStyle w:val="a3"/>
        <w:spacing w:before="37" w:line="276" w:lineRule="auto"/>
        <w:ind w:right="576" w:firstLine="0"/>
      </w:pPr>
      <w:r>
        <w:t xml:space="preserve">«перешагивание», ранее разученные прыжковые упражнения в длину и высоту, </w:t>
      </w:r>
      <w:proofErr w:type="spellStart"/>
      <w:r>
        <w:t>напрыгивание</w:t>
      </w:r>
      <w:proofErr w:type="spellEnd"/>
      <w:r>
        <w:t xml:space="preserve"> и спрыгивание.</w:t>
      </w:r>
    </w:p>
    <w:p w14:paraId="1A679243" w14:textId="77777777" w:rsidR="00553525" w:rsidRDefault="005829CA">
      <w:pPr>
        <w:pStyle w:val="a3"/>
        <w:spacing w:line="278" w:lineRule="auto"/>
        <w:ind w:left="1210" w:right="891" w:firstLine="0"/>
      </w:pPr>
      <w:r>
        <w:t>Метание</w:t>
      </w:r>
      <w:r>
        <w:rPr>
          <w:spacing w:val="-6"/>
        </w:rPr>
        <w:t xml:space="preserve"> </w:t>
      </w:r>
      <w:r>
        <w:t>малого</w:t>
      </w:r>
      <w:r>
        <w:rPr>
          <w:spacing w:val="-7"/>
        </w:rPr>
        <w:t xml:space="preserve"> </w:t>
      </w:r>
      <w:r>
        <w:t>(теннисного)</w:t>
      </w:r>
      <w:r>
        <w:rPr>
          <w:spacing w:val="-8"/>
        </w:rPr>
        <w:t xml:space="preserve"> </w:t>
      </w:r>
      <w:r>
        <w:t>мяча</w:t>
      </w:r>
      <w:r>
        <w:rPr>
          <w:spacing w:val="-6"/>
        </w:rPr>
        <w:t xml:space="preserve"> </w:t>
      </w:r>
      <w:r>
        <w:t>в</w:t>
      </w:r>
      <w:r>
        <w:rPr>
          <w:spacing w:val="-8"/>
        </w:rPr>
        <w:t xml:space="preserve"> </w:t>
      </w:r>
      <w:r>
        <w:t>подвижную</w:t>
      </w:r>
      <w:r>
        <w:rPr>
          <w:spacing w:val="-8"/>
        </w:rPr>
        <w:t xml:space="preserve"> </w:t>
      </w:r>
      <w:r>
        <w:t>(раскачивающуюся)</w:t>
      </w:r>
      <w:r>
        <w:rPr>
          <w:spacing w:val="-8"/>
        </w:rPr>
        <w:t xml:space="preserve"> </w:t>
      </w:r>
      <w:r>
        <w:t>мишень. Модуль «Спортивные игры».</w:t>
      </w:r>
    </w:p>
    <w:p w14:paraId="1262D921" w14:textId="77777777" w:rsidR="00553525" w:rsidRDefault="005829CA">
      <w:pPr>
        <w:pStyle w:val="a3"/>
        <w:spacing w:line="278" w:lineRule="auto"/>
        <w:ind w:right="575"/>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753070B8" w14:textId="77777777" w:rsidR="00553525" w:rsidRDefault="005829CA">
      <w:pPr>
        <w:pStyle w:val="a3"/>
        <w:spacing w:line="276" w:lineRule="auto"/>
        <w:ind w:right="585"/>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E6149B7" w14:textId="77777777" w:rsidR="00553525" w:rsidRDefault="00553525">
      <w:pPr>
        <w:spacing w:line="276" w:lineRule="auto"/>
        <w:sectPr w:rsidR="00553525">
          <w:pgSz w:w="11910" w:h="16850"/>
          <w:pgMar w:top="840" w:right="140" w:bottom="280" w:left="220" w:header="622" w:footer="0" w:gutter="0"/>
          <w:cols w:space="720"/>
        </w:sectPr>
      </w:pPr>
    </w:p>
    <w:p w14:paraId="5555C985" w14:textId="77777777" w:rsidR="00553525" w:rsidRDefault="005829CA">
      <w:pPr>
        <w:pStyle w:val="a3"/>
        <w:spacing w:before="207" w:line="278" w:lineRule="auto"/>
        <w:ind w:right="571"/>
      </w:pPr>
      <w:r>
        <w:lastRenderedPageBreak/>
        <w:t>Правила игры и игровая деятельность по правилам с</w:t>
      </w:r>
      <w:r>
        <w:rPr>
          <w:spacing w:val="40"/>
        </w:rPr>
        <w:t xml:space="preserve"> </w:t>
      </w:r>
      <w:r>
        <w:t>использованием разученных технических приёмов.</w:t>
      </w:r>
    </w:p>
    <w:p w14:paraId="5720DD90" w14:textId="77777777" w:rsidR="00553525" w:rsidRDefault="005829CA">
      <w:pPr>
        <w:pStyle w:val="a3"/>
        <w:spacing w:before="2" w:line="276" w:lineRule="auto"/>
        <w:ind w:right="568"/>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2E0CCE2" w14:textId="77777777" w:rsidR="00553525" w:rsidRDefault="005829CA">
      <w:pPr>
        <w:pStyle w:val="a3"/>
        <w:spacing w:line="278" w:lineRule="auto"/>
        <w:ind w:right="575"/>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2520BF56" w14:textId="77777777" w:rsidR="00553525" w:rsidRDefault="005829CA">
      <w:pPr>
        <w:pStyle w:val="a3"/>
        <w:spacing w:line="276" w:lineRule="auto"/>
        <w:ind w:right="57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45919C9" w14:textId="77777777" w:rsidR="00553525" w:rsidRDefault="005829CA">
      <w:pPr>
        <w:pStyle w:val="a3"/>
        <w:spacing w:line="320" w:lineRule="exact"/>
        <w:ind w:left="1210" w:firstLine="0"/>
      </w:pPr>
      <w:r>
        <w:t>Модуль</w:t>
      </w:r>
      <w:r>
        <w:rPr>
          <w:spacing w:val="-7"/>
        </w:rPr>
        <w:t xml:space="preserve"> </w:t>
      </w:r>
      <w:r>
        <w:rPr>
          <w:spacing w:val="-2"/>
        </w:rPr>
        <w:t>«Спорт».</w:t>
      </w:r>
    </w:p>
    <w:p w14:paraId="193F222B" w14:textId="3311AA72" w:rsidR="00553525" w:rsidRDefault="005829CA">
      <w:pPr>
        <w:pStyle w:val="a3"/>
        <w:spacing w:before="34" w:line="276" w:lineRule="auto"/>
        <w:ind w:right="576"/>
      </w:pPr>
      <w:proofErr w:type="gramStart"/>
      <w:r>
        <w:t>Физическая</w:t>
      </w:r>
      <w:r>
        <w:rPr>
          <w:spacing w:val="79"/>
        </w:rPr>
        <w:t xml:space="preserve">  </w:t>
      </w:r>
      <w:r>
        <w:t>подготовка</w:t>
      </w:r>
      <w:proofErr w:type="gramEnd"/>
      <w:r>
        <w:rPr>
          <w:spacing w:val="77"/>
          <w:w w:val="150"/>
        </w:rPr>
        <w:t xml:space="preserve">  </w:t>
      </w:r>
      <w:r>
        <w:t>к</w:t>
      </w:r>
      <w:r>
        <w:rPr>
          <w:spacing w:val="72"/>
          <w:w w:val="150"/>
        </w:rPr>
        <w:t xml:space="preserve">  </w:t>
      </w:r>
      <w:r>
        <w:t>выполнению</w:t>
      </w:r>
      <w:r>
        <w:rPr>
          <w:spacing w:val="76"/>
          <w:w w:val="150"/>
        </w:rPr>
        <w:t xml:space="preserve">  </w:t>
      </w:r>
      <w:r>
        <w:t>нормативов</w:t>
      </w:r>
      <w:r>
        <w:rPr>
          <w:spacing w:val="76"/>
          <w:w w:val="150"/>
        </w:rPr>
        <w:t xml:space="preserve">  </w:t>
      </w:r>
      <w:r>
        <w:t>комплекса</w:t>
      </w:r>
      <w:r>
        <w:rPr>
          <w:spacing w:val="75"/>
          <w:w w:val="150"/>
        </w:rPr>
        <w:t xml:space="preserve">  </w:t>
      </w:r>
      <w:r>
        <w:t>ГТО с использованием средств базовой физической подготовки, видов спорта</w:t>
      </w:r>
      <w:r w:rsidR="005D0B4D">
        <w:t xml:space="preserve"> </w:t>
      </w:r>
      <w:r>
        <w:t>и оздоровительных систем физической культуры, национальных видов спорта, культурно-этнических игр.</w:t>
      </w:r>
    </w:p>
    <w:p w14:paraId="260E7FB3" w14:textId="77777777" w:rsidR="00553525" w:rsidRDefault="005829CA">
      <w:pPr>
        <w:pStyle w:val="a3"/>
        <w:spacing w:before="3"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7</w:t>
      </w:r>
      <w:r>
        <w:rPr>
          <w:spacing w:val="-6"/>
        </w:rPr>
        <w:t xml:space="preserve"> </w:t>
      </w:r>
      <w:r>
        <w:t>классе. Знания о физической культуре.</w:t>
      </w:r>
    </w:p>
    <w:p w14:paraId="1545B2B9" w14:textId="77777777" w:rsidR="00553525" w:rsidRDefault="005829CA">
      <w:pPr>
        <w:pStyle w:val="a3"/>
        <w:spacing w:line="276" w:lineRule="auto"/>
        <w:ind w:right="570"/>
      </w:pPr>
      <w:r>
        <w:t>Зарождение</w:t>
      </w:r>
      <w:r>
        <w:rPr>
          <w:spacing w:val="40"/>
        </w:rPr>
        <w:t xml:space="preserve"> </w:t>
      </w:r>
      <w:r>
        <w:t>олимпийского</w:t>
      </w:r>
      <w:r>
        <w:rPr>
          <w:spacing w:val="80"/>
          <w:w w:val="150"/>
        </w:rPr>
        <w:t xml:space="preserve"> </w:t>
      </w:r>
      <w:r>
        <w:t>движения</w:t>
      </w:r>
      <w:r>
        <w:rPr>
          <w:spacing w:val="80"/>
          <w:w w:val="150"/>
        </w:rPr>
        <w:t xml:space="preserve"> </w:t>
      </w:r>
      <w:r>
        <w:t>в</w:t>
      </w:r>
      <w:r>
        <w:rPr>
          <w:spacing w:val="80"/>
          <w:w w:val="150"/>
        </w:rPr>
        <w:t xml:space="preserve"> </w:t>
      </w:r>
      <w:r>
        <w:t>дореволюционной</w:t>
      </w:r>
      <w:r>
        <w:rPr>
          <w:spacing w:val="80"/>
          <w:w w:val="150"/>
        </w:rPr>
        <w:t xml:space="preserve"> </w:t>
      </w:r>
      <w:r>
        <w:t>России,</w:t>
      </w:r>
      <w:r>
        <w:rPr>
          <w:spacing w:val="80"/>
          <w:w w:val="150"/>
        </w:rPr>
        <w:t xml:space="preserve"> </w:t>
      </w:r>
      <w:r>
        <w:t>роль</w:t>
      </w:r>
      <w:r>
        <w:rPr>
          <w:spacing w:val="80"/>
        </w:rPr>
        <w:t xml:space="preserve"> </w:t>
      </w:r>
      <w:r>
        <w:t xml:space="preserve">А.Д. Бутовского в развитии отечественной системы физического </w:t>
      </w:r>
      <w:proofErr w:type="spellStart"/>
      <w:r>
        <w:t>воспитанияи</w:t>
      </w:r>
      <w:proofErr w:type="spellEnd"/>
      <w:r>
        <w:t xml:space="preserve">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DE61BA1" w14:textId="77777777" w:rsidR="00553525" w:rsidRDefault="005829CA">
      <w:pPr>
        <w:pStyle w:val="a3"/>
        <w:spacing w:before="1" w:line="276" w:lineRule="auto"/>
        <w:ind w:right="576"/>
      </w:pPr>
      <w:r>
        <w:t>Влияние занятий физической культурой и спортом на воспитание положительных качеств личности современного человека.</w:t>
      </w:r>
    </w:p>
    <w:p w14:paraId="6FBEC0B5" w14:textId="77777777" w:rsidR="00553525" w:rsidRDefault="005829CA">
      <w:pPr>
        <w:pStyle w:val="a3"/>
        <w:spacing w:before="4"/>
        <w:ind w:left="1210" w:firstLine="0"/>
      </w:pPr>
      <w:r>
        <w:t>Способы</w:t>
      </w:r>
      <w:r>
        <w:rPr>
          <w:spacing w:val="-17"/>
        </w:rPr>
        <w:t xml:space="preserve"> </w:t>
      </w:r>
      <w:r>
        <w:t>самостоятельной</w:t>
      </w:r>
      <w:r>
        <w:rPr>
          <w:spacing w:val="-16"/>
        </w:rPr>
        <w:t xml:space="preserve"> </w:t>
      </w:r>
      <w:r>
        <w:rPr>
          <w:spacing w:val="-2"/>
        </w:rPr>
        <w:t>деятельности.</w:t>
      </w:r>
    </w:p>
    <w:p w14:paraId="03F3DC10" w14:textId="47C4A198" w:rsidR="00553525" w:rsidRDefault="005829CA">
      <w:pPr>
        <w:pStyle w:val="a3"/>
        <w:spacing w:before="47" w:line="276" w:lineRule="auto"/>
        <w:ind w:right="581"/>
      </w:pPr>
      <w:r>
        <w:t>Правила техники безопасности и гигиены мест занятий в процессе выполнения физических упражнений на открытых площадках. Ведение дневника</w:t>
      </w:r>
      <w:r w:rsidR="005D0B4D">
        <w:t xml:space="preserve"> </w:t>
      </w:r>
      <w:r>
        <w:t xml:space="preserve">по физической </w:t>
      </w:r>
      <w:r>
        <w:rPr>
          <w:spacing w:val="-2"/>
        </w:rPr>
        <w:t>культуре.</w:t>
      </w:r>
    </w:p>
    <w:p w14:paraId="3D4E127A" w14:textId="77777777" w:rsidR="00553525" w:rsidRDefault="005829CA">
      <w:pPr>
        <w:pStyle w:val="a3"/>
        <w:spacing w:line="276" w:lineRule="auto"/>
        <w:ind w:right="564"/>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7727A2CA" w14:textId="77777777" w:rsidR="00553525" w:rsidRDefault="005829CA">
      <w:pPr>
        <w:pStyle w:val="a3"/>
        <w:spacing w:line="276" w:lineRule="auto"/>
        <w:ind w:right="573"/>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40"/>
        </w:rPr>
        <w:t xml:space="preserve"> </w:t>
      </w:r>
      <w:r>
        <w:t>культурой</w:t>
      </w:r>
      <w:r>
        <w:rPr>
          <w:spacing w:val="40"/>
        </w:rPr>
        <w:t xml:space="preserve"> </w:t>
      </w:r>
      <w:r>
        <w:t>с</w:t>
      </w:r>
      <w:r>
        <w:rPr>
          <w:spacing w:val="40"/>
        </w:rPr>
        <w:t xml:space="preserve"> </w:t>
      </w:r>
      <w:r>
        <w:t>помощью</w:t>
      </w:r>
      <w:r>
        <w:rPr>
          <w:spacing w:val="40"/>
        </w:rPr>
        <w:t xml:space="preserve"> </w:t>
      </w:r>
      <w:r>
        <w:t>«индекса</w:t>
      </w:r>
      <w:r>
        <w:rPr>
          <w:spacing w:val="40"/>
        </w:rPr>
        <w:t xml:space="preserve"> </w:t>
      </w:r>
      <w:r>
        <w:t>Кетле»,</w:t>
      </w:r>
      <w:r>
        <w:rPr>
          <w:spacing w:val="40"/>
        </w:rPr>
        <w:t xml:space="preserve"> </w:t>
      </w:r>
      <w:r>
        <w:t>«ортостатической</w:t>
      </w:r>
      <w:r>
        <w:rPr>
          <w:spacing w:val="40"/>
        </w:rPr>
        <w:t xml:space="preserve"> </w:t>
      </w:r>
      <w:r>
        <w:t>пробы»,</w:t>
      </w:r>
    </w:p>
    <w:p w14:paraId="469D22BB" w14:textId="77777777" w:rsidR="00553525" w:rsidRDefault="005829CA">
      <w:pPr>
        <w:pStyle w:val="a3"/>
        <w:spacing w:before="3"/>
        <w:ind w:firstLine="0"/>
      </w:pPr>
      <w:r>
        <w:t>«функциональной</w:t>
      </w:r>
      <w:r>
        <w:rPr>
          <w:spacing w:val="-13"/>
        </w:rPr>
        <w:t xml:space="preserve"> </w:t>
      </w:r>
      <w:r>
        <w:t>пробы</w:t>
      </w:r>
      <w:r>
        <w:rPr>
          <w:spacing w:val="-14"/>
        </w:rPr>
        <w:t xml:space="preserve"> </w:t>
      </w:r>
      <w:r>
        <w:t>со</w:t>
      </w:r>
      <w:r>
        <w:rPr>
          <w:spacing w:val="-13"/>
        </w:rPr>
        <w:t xml:space="preserve"> </w:t>
      </w:r>
      <w:r>
        <w:t>стандартной</w:t>
      </w:r>
      <w:r>
        <w:rPr>
          <w:spacing w:val="-8"/>
        </w:rPr>
        <w:t xml:space="preserve"> </w:t>
      </w:r>
      <w:r>
        <w:rPr>
          <w:spacing w:val="-2"/>
        </w:rPr>
        <w:t>нагрузкой».</w:t>
      </w:r>
    </w:p>
    <w:p w14:paraId="154A49CF" w14:textId="77777777" w:rsidR="00553525" w:rsidRDefault="00553525">
      <w:pPr>
        <w:sectPr w:rsidR="00553525">
          <w:pgSz w:w="11910" w:h="16850"/>
          <w:pgMar w:top="840" w:right="140" w:bottom="280" w:left="220" w:header="622" w:footer="0" w:gutter="0"/>
          <w:cols w:space="720"/>
        </w:sectPr>
      </w:pPr>
    </w:p>
    <w:p w14:paraId="5DFE56ED" w14:textId="77777777" w:rsidR="00553525" w:rsidRDefault="005829CA">
      <w:pPr>
        <w:pStyle w:val="a3"/>
        <w:tabs>
          <w:tab w:val="left" w:pos="4330"/>
        </w:tabs>
        <w:spacing w:before="207" w:line="278" w:lineRule="auto"/>
        <w:ind w:left="1210" w:right="4801" w:firstLine="0"/>
      </w:pPr>
      <w:r>
        <w:rPr>
          <w:spacing w:val="-2"/>
        </w:rPr>
        <w:lastRenderedPageBreak/>
        <w:t>Физическое</w:t>
      </w:r>
      <w:r>
        <w:tab/>
      </w:r>
      <w:r>
        <w:rPr>
          <w:spacing w:val="-2"/>
        </w:rPr>
        <w:t xml:space="preserve">совершенствование. </w:t>
      </w:r>
      <w:r>
        <w:t>Физкультурно-оздоровительная</w:t>
      </w:r>
      <w:r>
        <w:rPr>
          <w:spacing w:val="-18"/>
        </w:rPr>
        <w:t xml:space="preserve"> </w:t>
      </w:r>
      <w:r>
        <w:t>деятельность.</w:t>
      </w:r>
    </w:p>
    <w:p w14:paraId="01599BF1" w14:textId="5D7822D0" w:rsidR="00553525" w:rsidRDefault="005829CA">
      <w:pPr>
        <w:pStyle w:val="a3"/>
        <w:spacing w:before="2" w:line="276" w:lineRule="auto"/>
        <w:ind w:right="575"/>
      </w:pPr>
      <w:r>
        <w:t>Оздоровительные комплексы для самостоятельных</w:t>
      </w:r>
      <w:r>
        <w:rPr>
          <w:spacing w:val="-2"/>
        </w:rPr>
        <w:t xml:space="preserve"> </w:t>
      </w:r>
      <w:r>
        <w:t>занятий с добавлением ранее разученных упражнений:</w:t>
      </w:r>
      <w:r w:rsidR="005D0B4D">
        <w:t xml:space="preserve"> </w:t>
      </w:r>
      <w:r>
        <w:t>для коррекции телосложения и профилактики нарушения осанки, дыхательной и зрительной гимнастики в режиме учебного дня.</w:t>
      </w:r>
    </w:p>
    <w:p w14:paraId="65C017DB" w14:textId="77777777" w:rsidR="00553525" w:rsidRDefault="005829CA">
      <w:pPr>
        <w:pStyle w:val="a3"/>
        <w:spacing w:line="276" w:lineRule="auto"/>
        <w:ind w:left="1210" w:right="5209" w:firstLine="0"/>
      </w:pPr>
      <w:r>
        <w:t>Спортивно-оздоровительная</w:t>
      </w:r>
      <w:r>
        <w:rPr>
          <w:spacing w:val="-18"/>
        </w:rPr>
        <w:t xml:space="preserve"> </w:t>
      </w:r>
      <w:r>
        <w:t>деятельность. Модуль «Гимнастика».</w:t>
      </w:r>
    </w:p>
    <w:p w14:paraId="15602C51" w14:textId="77777777" w:rsidR="00553525" w:rsidRDefault="005829CA">
      <w:pPr>
        <w:pStyle w:val="a3"/>
        <w:spacing w:before="2" w:line="276" w:lineRule="auto"/>
        <w:ind w:right="573"/>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590D2C1" w14:textId="77777777" w:rsidR="00553525" w:rsidRDefault="005829CA">
      <w:pPr>
        <w:pStyle w:val="a3"/>
        <w:spacing w:line="276" w:lineRule="auto"/>
        <w:ind w:right="571"/>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3FF1F9D9" w14:textId="77777777" w:rsidR="00553525" w:rsidRDefault="005829CA">
      <w:pPr>
        <w:pStyle w:val="a3"/>
        <w:spacing w:line="276" w:lineRule="auto"/>
        <w:ind w:right="574"/>
      </w:pPr>
      <w:r>
        <w:t>Комбинация</w:t>
      </w:r>
      <w:r>
        <w:rPr>
          <w:spacing w:val="70"/>
        </w:rPr>
        <w:t xml:space="preserve"> </w:t>
      </w:r>
      <w:r>
        <w:t>на</w:t>
      </w:r>
      <w:r>
        <w:rPr>
          <w:spacing w:val="80"/>
          <w:w w:val="150"/>
        </w:rPr>
        <w:t xml:space="preserve"> </w:t>
      </w:r>
      <w:r>
        <w:t>гимнастическом</w:t>
      </w:r>
      <w:r>
        <w:rPr>
          <w:spacing w:val="80"/>
          <w:w w:val="150"/>
        </w:rPr>
        <w:t xml:space="preserve"> </w:t>
      </w:r>
      <w:r>
        <w:t>бревне</w:t>
      </w:r>
      <w:r>
        <w:rPr>
          <w:spacing w:val="80"/>
          <w:w w:val="150"/>
        </w:rPr>
        <w:t xml:space="preserve"> </w:t>
      </w:r>
      <w:r>
        <w:t>из</w:t>
      </w:r>
      <w:r>
        <w:rPr>
          <w:spacing w:val="80"/>
          <w:w w:val="150"/>
        </w:rPr>
        <w:t xml:space="preserve"> </w:t>
      </w:r>
      <w:r>
        <w:t>ранее</w:t>
      </w:r>
      <w:r>
        <w:rPr>
          <w:spacing w:val="80"/>
          <w:w w:val="150"/>
        </w:rPr>
        <w:t xml:space="preserve"> </w:t>
      </w:r>
      <w:r>
        <w:t>разученных</w:t>
      </w:r>
      <w:r>
        <w:rPr>
          <w:spacing w:val="80"/>
          <w:w w:val="150"/>
        </w:rPr>
        <w:t xml:space="preserve"> </w:t>
      </w:r>
      <w:r>
        <w:t>упражнений</w:t>
      </w:r>
      <w:r>
        <w:rPr>
          <w:spacing w:val="40"/>
        </w:rPr>
        <w:t xml:space="preserve"> </w:t>
      </w:r>
      <w: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10ADB77" w14:textId="77777777" w:rsidR="00553525" w:rsidRDefault="005829CA">
      <w:pPr>
        <w:pStyle w:val="a3"/>
        <w:spacing w:line="320" w:lineRule="exact"/>
        <w:ind w:left="1210" w:firstLine="0"/>
      </w:pPr>
      <w:r>
        <w:t>Модуль</w:t>
      </w:r>
      <w:r>
        <w:rPr>
          <w:spacing w:val="-12"/>
        </w:rPr>
        <w:t xml:space="preserve"> </w:t>
      </w:r>
      <w:r>
        <w:t>«Лёгкая</w:t>
      </w:r>
      <w:r>
        <w:rPr>
          <w:spacing w:val="-12"/>
        </w:rPr>
        <w:t xml:space="preserve"> </w:t>
      </w:r>
      <w:r>
        <w:rPr>
          <w:spacing w:val="-2"/>
        </w:rPr>
        <w:t>атлетика».</w:t>
      </w:r>
    </w:p>
    <w:p w14:paraId="589231B5" w14:textId="77777777" w:rsidR="00553525" w:rsidRDefault="005829CA">
      <w:pPr>
        <w:pStyle w:val="a3"/>
        <w:spacing w:before="43" w:line="276" w:lineRule="auto"/>
        <w:ind w:right="579"/>
      </w:pPr>
      <w:r>
        <w:t>Бег с преодолением препятствий способами «</w:t>
      </w:r>
      <w:proofErr w:type="spellStart"/>
      <w:r>
        <w:t>наступание</w:t>
      </w:r>
      <w:proofErr w:type="spellEnd"/>
      <w: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w:t>
      </w:r>
    </w:p>
    <w:p w14:paraId="7B89BF8C" w14:textId="77777777" w:rsidR="00553525" w:rsidRDefault="005829CA">
      <w:pPr>
        <w:pStyle w:val="a3"/>
        <w:spacing w:before="3"/>
        <w:ind w:firstLine="0"/>
      </w:pPr>
      <w:r>
        <w:t>«согнув</w:t>
      </w:r>
      <w:r>
        <w:rPr>
          <w:spacing w:val="-10"/>
        </w:rPr>
        <w:t xml:space="preserve"> </w:t>
      </w:r>
      <w:r>
        <w:t>ноги»</w:t>
      </w:r>
      <w:r>
        <w:rPr>
          <w:spacing w:val="-8"/>
        </w:rPr>
        <w:t xml:space="preserve"> </w:t>
      </w:r>
      <w:r>
        <w:t>и</w:t>
      </w:r>
      <w:r>
        <w:rPr>
          <w:spacing w:val="-4"/>
        </w:rPr>
        <w:t xml:space="preserve"> </w:t>
      </w:r>
      <w:r>
        <w:t>в</w:t>
      </w:r>
      <w:r>
        <w:rPr>
          <w:spacing w:val="-10"/>
        </w:rPr>
        <w:t xml:space="preserve"> </w:t>
      </w:r>
      <w:r>
        <w:t>высоту</w:t>
      </w:r>
      <w:r>
        <w:rPr>
          <w:spacing w:val="-12"/>
        </w:rPr>
        <w:t xml:space="preserve"> </w:t>
      </w:r>
      <w:r>
        <w:t>способом</w:t>
      </w:r>
      <w:r>
        <w:rPr>
          <w:spacing w:val="-2"/>
        </w:rPr>
        <w:t xml:space="preserve"> «перешагивание».</w:t>
      </w:r>
    </w:p>
    <w:p w14:paraId="6E86530B" w14:textId="77777777" w:rsidR="00553525" w:rsidRDefault="005829CA">
      <w:pPr>
        <w:pStyle w:val="a3"/>
        <w:spacing w:before="48" w:line="276" w:lineRule="auto"/>
        <w:ind w:right="574"/>
      </w:pPr>
      <w:r>
        <w:t>Метание малого (теннисного) мяча по движущейся (катящейся) с разной скоростью мишени.</w:t>
      </w:r>
    </w:p>
    <w:p w14:paraId="322CD07F" w14:textId="77777777" w:rsidR="00553525" w:rsidRDefault="005829CA">
      <w:pPr>
        <w:pStyle w:val="a3"/>
        <w:spacing w:line="321" w:lineRule="exact"/>
        <w:ind w:left="1210" w:firstLine="0"/>
      </w:pPr>
      <w:r>
        <w:t>Модуль</w:t>
      </w:r>
      <w:r>
        <w:rPr>
          <w:spacing w:val="-16"/>
        </w:rPr>
        <w:t xml:space="preserve"> </w:t>
      </w:r>
      <w:r>
        <w:t>«Спортивные</w:t>
      </w:r>
      <w:r>
        <w:rPr>
          <w:spacing w:val="-13"/>
        </w:rPr>
        <w:t xml:space="preserve"> </w:t>
      </w:r>
      <w:r>
        <w:rPr>
          <w:spacing w:val="-2"/>
        </w:rPr>
        <w:t>игры».</w:t>
      </w:r>
    </w:p>
    <w:p w14:paraId="7C476995" w14:textId="77777777" w:rsidR="00553525" w:rsidRDefault="005829CA">
      <w:pPr>
        <w:pStyle w:val="a3"/>
        <w:spacing w:before="48" w:line="276" w:lineRule="auto"/>
        <w:ind w:right="564"/>
      </w:pPr>
      <w:r>
        <w:t>Баскетбол. Передача и ловля мяча после отскока от пола, бросок в</w:t>
      </w:r>
      <w:r>
        <w:rPr>
          <w:spacing w:val="40"/>
        </w:rPr>
        <w:t xml:space="preserve"> </w:t>
      </w:r>
      <w:r>
        <w:t>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5AAA63FA" w14:textId="77777777" w:rsidR="00553525" w:rsidRDefault="005829CA">
      <w:pPr>
        <w:pStyle w:val="a3"/>
        <w:spacing w:before="2" w:line="276" w:lineRule="auto"/>
        <w:ind w:right="578"/>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5CA488F" w14:textId="77777777" w:rsidR="00553525" w:rsidRDefault="005829CA">
      <w:pPr>
        <w:pStyle w:val="a3"/>
        <w:spacing w:line="276" w:lineRule="auto"/>
        <w:ind w:right="572"/>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14:paraId="4C4E6E84" w14:textId="77777777" w:rsidR="00553525" w:rsidRDefault="005829CA">
      <w:pPr>
        <w:pStyle w:val="a3"/>
        <w:spacing w:before="1" w:line="276" w:lineRule="auto"/>
        <w:ind w:right="573"/>
      </w:pPr>
      <w:r>
        <w:t>Совершенствование техники ранее разученных гимнастических и акробатических</w:t>
      </w:r>
      <w:r>
        <w:rPr>
          <w:spacing w:val="40"/>
        </w:rPr>
        <w:t xml:space="preserve"> </w:t>
      </w:r>
      <w:r>
        <w:t>упражнений,</w:t>
      </w:r>
      <w:r>
        <w:rPr>
          <w:spacing w:val="40"/>
        </w:rPr>
        <w:t xml:space="preserve"> </w:t>
      </w:r>
      <w:r>
        <w:t>упражнений</w:t>
      </w:r>
      <w:r>
        <w:rPr>
          <w:spacing w:val="40"/>
        </w:rPr>
        <w:t xml:space="preserve"> </w:t>
      </w:r>
      <w:r>
        <w:t>лёгкой</w:t>
      </w:r>
      <w:r>
        <w:rPr>
          <w:spacing w:val="40"/>
        </w:rPr>
        <w:t xml:space="preserve"> </w:t>
      </w:r>
      <w:r>
        <w:t>атлетики</w:t>
      </w:r>
      <w:r>
        <w:rPr>
          <w:spacing w:val="40"/>
        </w:rPr>
        <w:t xml:space="preserve"> </w:t>
      </w:r>
      <w:r>
        <w:t>и</w:t>
      </w:r>
      <w:r>
        <w:rPr>
          <w:spacing w:val="40"/>
        </w:rPr>
        <w:t xml:space="preserve"> </w:t>
      </w:r>
      <w:r>
        <w:t>зимних</w:t>
      </w:r>
      <w:r>
        <w:rPr>
          <w:spacing w:val="40"/>
        </w:rPr>
        <w:t xml:space="preserve"> </w:t>
      </w:r>
      <w:r>
        <w:t>видов</w:t>
      </w:r>
      <w:r>
        <w:rPr>
          <w:spacing w:val="40"/>
        </w:rPr>
        <w:t xml:space="preserve"> </w:t>
      </w:r>
      <w:r>
        <w:t>спорта,</w:t>
      </w:r>
    </w:p>
    <w:p w14:paraId="77F28C40" w14:textId="77777777" w:rsidR="00553525" w:rsidRDefault="00553525">
      <w:pPr>
        <w:spacing w:line="276" w:lineRule="auto"/>
        <w:sectPr w:rsidR="00553525">
          <w:pgSz w:w="11910" w:h="16850"/>
          <w:pgMar w:top="840" w:right="140" w:bottom="280" w:left="220" w:header="622" w:footer="0" w:gutter="0"/>
          <w:cols w:space="720"/>
        </w:sectPr>
      </w:pPr>
    </w:p>
    <w:p w14:paraId="2EFB6C56" w14:textId="77777777" w:rsidR="00553525" w:rsidRDefault="005829CA">
      <w:pPr>
        <w:pStyle w:val="a3"/>
        <w:spacing w:before="207"/>
        <w:ind w:firstLine="0"/>
      </w:pPr>
      <w:r>
        <w:lastRenderedPageBreak/>
        <w:t>технических</w:t>
      </w:r>
      <w:r>
        <w:rPr>
          <w:spacing w:val="-17"/>
        </w:rPr>
        <w:t xml:space="preserve"> </w:t>
      </w:r>
      <w:r>
        <w:t>действий</w:t>
      </w:r>
      <w:r>
        <w:rPr>
          <w:spacing w:val="-14"/>
        </w:rPr>
        <w:t xml:space="preserve"> </w:t>
      </w:r>
      <w:r>
        <w:t>спортивных</w:t>
      </w:r>
      <w:r>
        <w:rPr>
          <w:spacing w:val="-18"/>
        </w:rPr>
        <w:t xml:space="preserve"> </w:t>
      </w:r>
      <w:r>
        <w:rPr>
          <w:spacing w:val="-4"/>
        </w:rPr>
        <w:t>игр.</w:t>
      </w:r>
    </w:p>
    <w:p w14:paraId="7E77E718" w14:textId="77777777" w:rsidR="00553525" w:rsidRDefault="005829CA">
      <w:pPr>
        <w:pStyle w:val="a3"/>
        <w:spacing w:before="47"/>
        <w:ind w:left="1210" w:firstLine="0"/>
      </w:pPr>
      <w:r>
        <w:t>Модуль</w:t>
      </w:r>
      <w:r>
        <w:rPr>
          <w:spacing w:val="-7"/>
        </w:rPr>
        <w:t xml:space="preserve"> </w:t>
      </w:r>
      <w:r>
        <w:rPr>
          <w:spacing w:val="-2"/>
        </w:rPr>
        <w:t>«Спорт».</w:t>
      </w:r>
    </w:p>
    <w:p w14:paraId="58E98B56" w14:textId="79FEEDA4" w:rsidR="00553525" w:rsidRDefault="005829CA">
      <w:pPr>
        <w:pStyle w:val="a3"/>
        <w:spacing w:before="53" w:line="276" w:lineRule="auto"/>
        <w:ind w:right="575"/>
      </w:pPr>
      <w:r>
        <w:t>Физическая подготовка к выполнению нормативов комплекса ГТО</w:t>
      </w:r>
      <w:r w:rsidR="005D0B4D">
        <w:t xml:space="preserve"> </w:t>
      </w:r>
      <w:r>
        <w:t>с использованием средств базовой физической подготовки, видов спорта</w:t>
      </w:r>
      <w:r w:rsidR="005D0B4D">
        <w:t xml:space="preserve"> </w:t>
      </w:r>
      <w:r>
        <w:t>и оздоровительных систем физической культуры, национальных видов спорта, культурно-этнических игр.</w:t>
      </w:r>
    </w:p>
    <w:p w14:paraId="129359C2" w14:textId="77777777" w:rsidR="00553525" w:rsidRDefault="005829CA">
      <w:pPr>
        <w:pStyle w:val="a3"/>
        <w:spacing w:before="2"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8</w:t>
      </w:r>
      <w:r>
        <w:rPr>
          <w:spacing w:val="-6"/>
        </w:rPr>
        <w:t xml:space="preserve"> </w:t>
      </w:r>
      <w:r>
        <w:t>классе. Знания о физической культуре.</w:t>
      </w:r>
    </w:p>
    <w:p w14:paraId="39E71017" w14:textId="77777777" w:rsidR="00553525" w:rsidRDefault="005829CA">
      <w:pPr>
        <w:pStyle w:val="a3"/>
        <w:spacing w:line="276" w:lineRule="auto"/>
        <w:ind w:right="575"/>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70610710" w14:textId="77777777" w:rsidR="00553525" w:rsidRDefault="005829CA">
      <w:pPr>
        <w:pStyle w:val="a3"/>
        <w:spacing w:line="320" w:lineRule="exact"/>
        <w:ind w:left="1210" w:firstLine="0"/>
      </w:pPr>
      <w:r>
        <w:rPr>
          <w:spacing w:val="-2"/>
        </w:rPr>
        <w:t>Способы</w:t>
      </w:r>
      <w:r>
        <w:rPr>
          <w:spacing w:val="-12"/>
        </w:rPr>
        <w:t xml:space="preserve"> </w:t>
      </w:r>
      <w:r>
        <w:rPr>
          <w:spacing w:val="-2"/>
        </w:rPr>
        <w:t>самостоятельной</w:t>
      </w:r>
      <w:r>
        <w:rPr>
          <w:spacing w:val="-11"/>
        </w:rPr>
        <w:t xml:space="preserve"> </w:t>
      </w:r>
      <w:r>
        <w:rPr>
          <w:spacing w:val="-2"/>
        </w:rPr>
        <w:t>деятельности.</w:t>
      </w:r>
    </w:p>
    <w:p w14:paraId="5558E04E" w14:textId="77777777" w:rsidR="00553525" w:rsidRDefault="005829CA">
      <w:pPr>
        <w:pStyle w:val="a3"/>
        <w:spacing w:before="47" w:line="278" w:lineRule="auto"/>
        <w:ind w:right="570"/>
      </w:pPr>
      <w:r>
        <w:t>Коррекция</w:t>
      </w:r>
      <w:r>
        <w:rPr>
          <w:spacing w:val="-13"/>
        </w:rPr>
        <w:t xml:space="preserve"> </w:t>
      </w:r>
      <w:r>
        <w:t>осанки</w:t>
      </w:r>
      <w:r>
        <w:rPr>
          <w:spacing w:val="-10"/>
        </w:rPr>
        <w:t xml:space="preserve"> </w:t>
      </w:r>
      <w:r>
        <w:t>и</w:t>
      </w:r>
      <w:r>
        <w:rPr>
          <w:spacing w:val="-15"/>
        </w:rPr>
        <w:t xml:space="preserve"> </w:t>
      </w:r>
      <w:r>
        <w:t>разработка</w:t>
      </w:r>
      <w:r>
        <w:rPr>
          <w:spacing w:val="-9"/>
        </w:rPr>
        <w:t xml:space="preserve"> </w:t>
      </w:r>
      <w:r>
        <w:t>индивидуальных</w:t>
      </w:r>
      <w:r>
        <w:rPr>
          <w:spacing w:val="-13"/>
        </w:rPr>
        <w:t xml:space="preserve"> </w:t>
      </w:r>
      <w:r>
        <w:t>планов</w:t>
      </w:r>
      <w:r>
        <w:rPr>
          <w:spacing w:val="-16"/>
        </w:rPr>
        <w:t xml:space="preserve"> </w:t>
      </w:r>
      <w:r>
        <w:t>занятий</w:t>
      </w:r>
      <w:r>
        <w:rPr>
          <w:spacing w:val="-10"/>
        </w:rPr>
        <w:t xml:space="preserve"> </w:t>
      </w:r>
      <w:r>
        <w:t>корригирующей гимнастикой.</w:t>
      </w:r>
      <w:r>
        <w:rPr>
          <w:spacing w:val="-3"/>
        </w:rPr>
        <w:t xml:space="preserve"> </w:t>
      </w:r>
      <w:r>
        <w:t>Коррекция</w:t>
      </w:r>
      <w:r>
        <w:rPr>
          <w:spacing w:val="-4"/>
        </w:rPr>
        <w:t xml:space="preserve"> </w:t>
      </w:r>
      <w:r>
        <w:t>избыточной</w:t>
      </w:r>
      <w:r>
        <w:rPr>
          <w:spacing w:val="-5"/>
        </w:rPr>
        <w:t xml:space="preserve"> </w:t>
      </w:r>
      <w:r>
        <w:t>массы</w:t>
      </w:r>
      <w:r>
        <w:rPr>
          <w:spacing w:val="-5"/>
        </w:rPr>
        <w:t xml:space="preserve"> </w:t>
      </w:r>
      <w:r>
        <w:t>тела</w:t>
      </w:r>
      <w:r>
        <w:rPr>
          <w:spacing w:val="-4"/>
        </w:rPr>
        <w:t xml:space="preserve"> </w:t>
      </w:r>
      <w:r>
        <w:t>и</w:t>
      </w:r>
      <w:r>
        <w:rPr>
          <w:spacing w:val="-5"/>
        </w:rPr>
        <w:t xml:space="preserve"> </w:t>
      </w:r>
      <w:r>
        <w:t>разработка индивидуальных</w:t>
      </w:r>
      <w:r>
        <w:rPr>
          <w:spacing w:val="-5"/>
        </w:rPr>
        <w:t xml:space="preserve"> </w:t>
      </w:r>
      <w:r>
        <w:t>планов занятий корригирующей гимнастикой.</w:t>
      </w:r>
    </w:p>
    <w:p w14:paraId="4DA1F4F7" w14:textId="77777777" w:rsidR="00553525" w:rsidRDefault="005829CA">
      <w:pPr>
        <w:pStyle w:val="a3"/>
        <w:spacing w:line="276" w:lineRule="auto"/>
        <w:ind w:right="57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93F7F65" w14:textId="77777777" w:rsidR="00553525" w:rsidRDefault="005829CA">
      <w:pPr>
        <w:pStyle w:val="a3"/>
        <w:tabs>
          <w:tab w:val="left" w:pos="4335"/>
        </w:tabs>
        <w:spacing w:line="278" w:lineRule="auto"/>
        <w:ind w:left="1210" w:right="4794" w:firstLine="0"/>
      </w:pPr>
      <w:r>
        <w:rPr>
          <w:spacing w:val="-2"/>
        </w:rPr>
        <w:t>Физическое</w:t>
      </w:r>
      <w:r>
        <w:tab/>
      </w:r>
      <w:r>
        <w:rPr>
          <w:spacing w:val="-2"/>
        </w:rPr>
        <w:t xml:space="preserve">совершенствование. </w:t>
      </w:r>
      <w:r>
        <w:t>Физкультурно-оздоровительная</w:t>
      </w:r>
      <w:r>
        <w:rPr>
          <w:spacing w:val="-18"/>
        </w:rPr>
        <w:t xml:space="preserve"> </w:t>
      </w:r>
      <w:r>
        <w:t>деятельность.</w:t>
      </w:r>
    </w:p>
    <w:p w14:paraId="74073375" w14:textId="5B687620" w:rsidR="00553525" w:rsidRDefault="005829CA">
      <w:pPr>
        <w:pStyle w:val="a3"/>
        <w:spacing w:line="276" w:lineRule="auto"/>
        <w:ind w:right="581"/>
      </w:pPr>
      <w:r>
        <w:t>Профилактика перенапряжения систем организма средствами оздоровительной физической культуры: упражнения мышечной релаксации</w:t>
      </w:r>
      <w:r w:rsidR="005D0B4D">
        <w:t xml:space="preserve"> </w:t>
      </w:r>
      <w:r>
        <w:t>и регулирования вегетативной нервной системы, профилактики общего утомления</w:t>
      </w:r>
      <w:r w:rsidR="005D0B4D">
        <w:t xml:space="preserve"> </w:t>
      </w:r>
      <w:r>
        <w:t>и остроты зрения.</w:t>
      </w:r>
    </w:p>
    <w:p w14:paraId="534E13AD" w14:textId="77777777" w:rsidR="00553525" w:rsidRDefault="005829CA">
      <w:pPr>
        <w:pStyle w:val="a3"/>
        <w:spacing w:line="276" w:lineRule="auto"/>
        <w:ind w:left="1210" w:right="5204" w:firstLine="0"/>
      </w:pPr>
      <w:r>
        <w:t>Спортивно-оздоровительная</w:t>
      </w:r>
      <w:r>
        <w:rPr>
          <w:spacing w:val="-18"/>
        </w:rPr>
        <w:t xml:space="preserve"> </w:t>
      </w:r>
      <w:r>
        <w:t>деятельность. Модуль «Гимнастика».</w:t>
      </w:r>
    </w:p>
    <w:p w14:paraId="7555BD92" w14:textId="77777777" w:rsidR="00553525" w:rsidRDefault="005829CA">
      <w:pPr>
        <w:pStyle w:val="a3"/>
        <w:spacing w:line="278" w:lineRule="auto"/>
        <w:ind w:right="574"/>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5566F30" w14:textId="77777777" w:rsidR="00553525" w:rsidRDefault="005829CA">
      <w:pPr>
        <w:pStyle w:val="a3"/>
        <w:spacing w:line="276" w:lineRule="auto"/>
        <w:ind w:right="569"/>
      </w:pPr>
      <w:r>
        <w:t>Гимнастическая комбинация на гимнастическом бревне из ранее освоенных упражнений с увеличивающимся числом технических элементов в</w:t>
      </w:r>
      <w:r>
        <w:rPr>
          <w:spacing w:val="40"/>
        </w:rPr>
        <w:t xml:space="preserve"> </w:t>
      </w:r>
      <w:r>
        <w:t>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0FF48D09" w14:textId="77777777" w:rsidR="00553525" w:rsidRDefault="005829CA">
      <w:pPr>
        <w:pStyle w:val="a3"/>
        <w:ind w:left="1210" w:firstLine="0"/>
      </w:pPr>
      <w:r>
        <w:t>Модуль</w:t>
      </w:r>
      <w:r>
        <w:rPr>
          <w:spacing w:val="-12"/>
        </w:rPr>
        <w:t xml:space="preserve"> </w:t>
      </w:r>
      <w:r>
        <w:t>«Лёгкая</w:t>
      </w:r>
      <w:r>
        <w:rPr>
          <w:spacing w:val="-12"/>
        </w:rPr>
        <w:t xml:space="preserve"> </w:t>
      </w:r>
      <w:r>
        <w:rPr>
          <w:spacing w:val="-2"/>
        </w:rPr>
        <w:t>атлетика».</w:t>
      </w:r>
    </w:p>
    <w:p w14:paraId="33D34AD7" w14:textId="77777777" w:rsidR="00553525" w:rsidRDefault="005829CA">
      <w:pPr>
        <w:pStyle w:val="a3"/>
        <w:spacing w:before="29"/>
        <w:ind w:left="1210" w:firstLine="0"/>
      </w:pPr>
      <w:r>
        <w:t>Кроссовый</w:t>
      </w:r>
      <w:r>
        <w:rPr>
          <w:spacing w:val="-9"/>
        </w:rPr>
        <w:t xml:space="preserve"> </w:t>
      </w:r>
      <w:r>
        <w:t>бег,</w:t>
      </w:r>
      <w:r>
        <w:rPr>
          <w:spacing w:val="-7"/>
        </w:rPr>
        <w:t xml:space="preserve"> </w:t>
      </w:r>
      <w:r>
        <w:t>прыжок</w:t>
      </w:r>
      <w:r>
        <w:rPr>
          <w:spacing w:val="-5"/>
        </w:rPr>
        <w:t xml:space="preserve"> </w:t>
      </w:r>
      <w:r>
        <w:t>в</w:t>
      </w:r>
      <w:r>
        <w:rPr>
          <w:spacing w:val="-12"/>
        </w:rPr>
        <w:t xml:space="preserve"> </w:t>
      </w:r>
      <w:r>
        <w:t>длину</w:t>
      </w:r>
      <w:r>
        <w:rPr>
          <w:spacing w:val="-13"/>
        </w:rPr>
        <w:t xml:space="preserve"> </w:t>
      </w:r>
      <w:r>
        <w:t>с</w:t>
      </w:r>
      <w:r>
        <w:rPr>
          <w:spacing w:val="-8"/>
        </w:rPr>
        <w:t xml:space="preserve"> </w:t>
      </w:r>
      <w:r>
        <w:t>разбега</w:t>
      </w:r>
      <w:r>
        <w:rPr>
          <w:spacing w:val="-8"/>
        </w:rPr>
        <w:t xml:space="preserve"> </w:t>
      </w:r>
      <w:r>
        <w:t>способом</w:t>
      </w:r>
      <w:r>
        <w:rPr>
          <w:spacing w:val="-3"/>
        </w:rPr>
        <w:t xml:space="preserve"> </w:t>
      </w:r>
      <w:r>
        <w:rPr>
          <w:spacing w:val="-2"/>
        </w:rPr>
        <w:t>«прогнувшись».</w:t>
      </w:r>
    </w:p>
    <w:p w14:paraId="4BEAF944" w14:textId="77777777" w:rsidR="00553525" w:rsidRDefault="005829CA">
      <w:pPr>
        <w:pStyle w:val="a3"/>
        <w:spacing w:before="52" w:line="273" w:lineRule="auto"/>
        <w:ind w:right="565"/>
      </w:pPr>
      <w:r>
        <w:t>Правила проведения соревнований по сдаче норм комплекса ГТО. Самостоятельная подготовка к выполнению нормативных требований комплекса ГТО в</w:t>
      </w:r>
      <w:r>
        <w:rPr>
          <w:spacing w:val="27"/>
        </w:rPr>
        <w:t xml:space="preserve"> </w:t>
      </w:r>
      <w:r>
        <w:t>беговых</w:t>
      </w:r>
      <w:r>
        <w:rPr>
          <w:spacing w:val="26"/>
        </w:rPr>
        <w:t xml:space="preserve"> </w:t>
      </w:r>
      <w:r>
        <w:t>(бег</w:t>
      </w:r>
      <w:r>
        <w:rPr>
          <w:spacing w:val="31"/>
        </w:rPr>
        <w:t xml:space="preserve"> </w:t>
      </w:r>
      <w:r>
        <w:t>на</w:t>
      </w:r>
      <w:r>
        <w:rPr>
          <w:spacing w:val="31"/>
        </w:rPr>
        <w:t xml:space="preserve"> </w:t>
      </w:r>
      <w:r>
        <w:t>короткие</w:t>
      </w:r>
      <w:r>
        <w:rPr>
          <w:spacing w:val="31"/>
        </w:rPr>
        <w:t xml:space="preserve"> </w:t>
      </w:r>
      <w:r>
        <w:t>и</w:t>
      </w:r>
      <w:r>
        <w:rPr>
          <w:spacing w:val="29"/>
        </w:rPr>
        <w:t xml:space="preserve"> </w:t>
      </w:r>
      <w:r>
        <w:t>средние</w:t>
      </w:r>
      <w:r>
        <w:rPr>
          <w:spacing w:val="31"/>
        </w:rPr>
        <w:t xml:space="preserve"> </w:t>
      </w:r>
      <w:r>
        <w:t>дистанции)</w:t>
      </w:r>
      <w:r>
        <w:rPr>
          <w:spacing w:val="29"/>
        </w:rPr>
        <w:t xml:space="preserve"> </w:t>
      </w:r>
      <w:r>
        <w:t>и</w:t>
      </w:r>
      <w:r>
        <w:rPr>
          <w:spacing w:val="29"/>
        </w:rPr>
        <w:t xml:space="preserve"> </w:t>
      </w:r>
      <w:r>
        <w:t>технических</w:t>
      </w:r>
      <w:r>
        <w:rPr>
          <w:spacing w:val="26"/>
        </w:rPr>
        <w:t xml:space="preserve"> </w:t>
      </w:r>
      <w:r>
        <w:t>(прыжки</w:t>
      </w:r>
      <w:r>
        <w:rPr>
          <w:spacing w:val="30"/>
        </w:rPr>
        <w:t xml:space="preserve"> </w:t>
      </w:r>
      <w:r>
        <w:t>и</w:t>
      </w:r>
      <w:r>
        <w:rPr>
          <w:spacing w:val="39"/>
        </w:rPr>
        <w:t xml:space="preserve"> </w:t>
      </w:r>
      <w:r>
        <w:t>метание</w:t>
      </w:r>
    </w:p>
    <w:p w14:paraId="10697368" w14:textId="77777777" w:rsidR="00553525" w:rsidRDefault="00553525">
      <w:pPr>
        <w:spacing w:line="273" w:lineRule="auto"/>
        <w:sectPr w:rsidR="00553525">
          <w:pgSz w:w="11910" w:h="16850"/>
          <w:pgMar w:top="840" w:right="140" w:bottom="280" w:left="220" w:header="622" w:footer="0" w:gutter="0"/>
          <w:cols w:space="720"/>
        </w:sectPr>
      </w:pPr>
    </w:p>
    <w:p w14:paraId="387D1E1F" w14:textId="77777777" w:rsidR="00553525" w:rsidRDefault="005829CA">
      <w:pPr>
        <w:pStyle w:val="a3"/>
        <w:spacing w:before="207"/>
        <w:ind w:firstLine="0"/>
      </w:pPr>
      <w:r>
        <w:lastRenderedPageBreak/>
        <w:t>спортивного</w:t>
      </w:r>
      <w:r>
        <w:rPr>
          <w:spacing w:val="-11"/>
        </w:rPr>
        <w:t xml:space="preserve"> </w:t>
      </w:r>
      <w:r>
        <w:t>снаряда)</w:t>
      </w:r>
      <w:r>
        <w:rPr>
          <w:spacing w:val="-12"/>
        </w:rPr>
        <w:t xml:space="preserve"> </w:t>
      </w:r>
      <w:r>
        <w:t>дисциплинах</w:t>
      </w:r>
      <w:r>
        <w:rPr>
          <w:spacing w:val="-15"/>
        </w:rPr>
        <w:t xml:space="preserve"> </w:t>
      </w:r>
      <w:r>
        <w:t>лёгкой</w:t>
      </w:r>
      <w:r>
        <w:rPr>
          <w:spacing w:val="-11"/>
        </w:rPr>
        <w:t xml:space="preserve"> </w:t>
      </w:r>
      <w:r>
        <w:rPr>
          <w:spacing w:val="-2"/>
        </w:rPr>
        <w:t>атлетики.</w:t>
      </w:r>
    </w:p>
    <w:p w14:paraId="32F94DB9" w14:textId="77777777" w:rsidR="00553525" w:rsidRDefault="005829CA">
      <w:pPr>
        <w:pStyle w:val="a3"/>
        <w:spacing w:before="47"/>
        <w:ind w:left="1210" w:firstLine="0"/>
      </w:pPr>
      <w:r>
        <w:t>Модуль</w:t>
      </w:r>
      <w:r>
        <w:rPr>
          <w:spacing w:val="-16"/>
        </w:rPr>
        <w:t xml:space="preserve"> </w:t>
      </w:r>
      <w:r>
        <w:t>«Спортивные</w:t>
      </w:r>
      <w:r>
        <w:rPr>
          <w:spacing w:val="-13"/>
        </w:rPr>
        <w:t xml:space="preserve"> </w:t>
      </w:r>
      <w:r>
        <w:rPr>
          <w:spacing w:val="-2"/>
        </w:rPr>
        <w:t>игры».</w:t>
      </w:r>
    </w:p>
    <w:p w14:paraId="21279078" w14:textId="77777777" w:rsidR="00553525" w:rsidRDefault="005829CA">
      <w:pPr>
        <w:pStyle w:val="a3"/>
        <w:spacing w:before="53" w:line="276" w:lineRule="auto"/>
        <w:ind w:right="578"/>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5DE1268" w14:textId="77777777" w:rsidR="00553525" w:rsidRDefault="005829CA">
      <w:pPr>
        <w:pStyle w:val="a3"/>
        <w:spacing w:before="2" w:line="276" w:lineRule="auto"/>
        <w:ind w:right="575"/>
      </w:pPr>
      <w:r>
        <w:t>Волейбол.</w:t>
      </w:r>
      <w:r>
        <w:rPr>
          <w:spacing w:val="77"/>
        </w:rPr>
        <w:t xml:space="preserve"> </w:t>
      </w:r>
      <w:r>
        <w:t>Прямой</w:t>
      </w:r>
      <w:r>
        <w:rPr>
          <w:spacing w:val="80"/>
          <w:w w:val="150"/>
        </w:rPr>
        <w:t xml:space="preserve"> </w:t>
      </w:r>
      <w:r>
        <w:t>нападающий</w:t>
      </w:r>
      <w:r>
        <w:rPr>
          <w:spacing w:val="80"/>
          <w:w w:val="150"/>
        </w:rPr>
        <w:t xml:space="preserve"> </w:t>
      </w:r>
      <w:r>
        <w:t>удар,</w:t>
      </w:r>
      <w:r>
        <w:rPr>
          <w:spacing w:val="80"/>
          <w:w w:val="150"/>
        </w:rPr>
        <w:t xml:space="preserve"> </w:t>
      </w:r>
      <w:r>
        <w:t>индивидуальное</w:t>
      </w:r>
      <w:r>
        <w:rPr>
          <w:spacing w:val="80"/>
          <w:w w:val="150"/>
        </w:rPr>
        <w:t xml:space="preserve"> </w:t>
      </w:r>
      <w:r>
        <w:t>блокирование</w:t>
      </w:r>
      <w:r>
        <w:rPr>
          <w:spacing w:val="80"/>
          <w:w w:val="150"/>
        </w:rPr>
        <w:t xml:space="preserve"> </w:t>
      </w:r>
      <w:r>
        <w:t>мяча</w:t>
      </w:r>
      <w:r>
        <w:rPr>
          <w:spacing w:val="40"/>
        </w:rPr>
        <w:t xml:space="preserve"> </w:t>
      </w:r>
      <w: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374C5D9" w14:textId="77777777" w:rsidR="00553525" w:rsidRDefault="005829CA">
      <w:pPr>
        <w:pStyle w:val="a3"/>
        <w:spacing w:line="276" w:lineRule="auto"/>
        <w:ind w:right="565"/>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21D6D3CD" w14:textId="77777777" w:rsidR="00553525" w:rsidRDefault="005829CA">
      <w:pPr>
        <w:pStyle w:val="a3"/>
        <w:spacing w:line="276" w:lineRule="auto"/>
        <w:ind w:right="57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9881B44" w14:textId="77777777" w:rsidR="00553525" w:rsidRDefault="005829CA">
      <w:pPr>
        <w:pStyle w:val="a3"/>
        <w:spacing w:line="320" w:lineRule="exact"/>
        <w:ind w:left="1210" w:firstLine="0"/>
      </w:pPr>
      <w:r>
        <w:t>Модуль</w:t>
      </w:r>
      <w:r>
        <w:rPr>
          <w:spacing w:val="-7"/>
        </w:rPr>
        <w:t xml:space="preserve"> </w:t>
      </w:r>
      <w:r>
        <w:rPr>
          <w:spacing w:val="-2"/>
        </w:rPr>
        <w:t>«Спорт».</w:t>
      </w:r>
    </w:p>
    <w:p w14:paraId="058AD799" w14:textId="77777777" w:rsidR="00553525" w:rsidRDefault="005829CA">
      <w:pPr>
        <w:pStyle w:val="a3"/>
        <w:spacing w:before="48" w:line="276" w:lineRule="auto"/>
        <w:ind w:right="574"/>
      </w:pPr>
      <w:r>
        <w:t xml:space="preserve">Физическая подготовка к выполнению нормативов Комплекса </w:t>
      </w:r>
      <w:proofErr w:type="spellStart"/>
      <w:r>
        <w:t>ГТОс</w:t>
      </w:r>
      <w:proofErr w:type="spellEnd"/>
      <w:r>
        <w:t xml:space="preserve"> использованием средств базовой физической подготовки, видов </w:t>
      </w:r>
      <w:proofErr w:type="spellStart"/>
      <w:r>
        <w:t>спортаи</w:t>
      </w:r>
      <w:proofErr w:type="spellEnd"/>
      <w:r>
        <w:t xml:space="preserve"> оздоровительных систем физической культуры, национальных видов спорта, культурно-этнических игр.</w:t>
      </w:r>
    </w:p>
    <w:p w14:paraId="3A7DBE88" w14:textId="77777777" w:rsidR="00553525" w:rsidRDefault="005829CA">
      <w:pPr>
        <w:pStyle w:val="a3"/>
        <w:spacing w:before="2" w:line="276" w:lineRule="auto"/>
        <w:ind w:left="1210" w:right="6348" w:firstLine="0"/>
      </w:pPr>
      <w:r>
        <w:t>Содержание</w:t>
      </w:r>
      <w:r>
        <w:rPr>
          <w:spacing w:val="-9"/>
        </w:rPr>
        <w:t xml:space="preserve"> </w:t>
      </w:r>
      <w:r>
        <w:t>обучения</w:t>
      </w:r>
      <w:r>
        <w:rPr>
          <w:spacing w:val="-10"/>
        </w:rPr>
        <w:t xml:space="preserve"> </w:t>
      </w:r>
      <w:r>
        <w:t>в</w:t>
      </w:r>
      <w:r>
        <w:rPr>
          <w:spacing w:val="-11"/>
        </w:rPr>
        <w:t xml:space="preserve"> </w:t>
      </w:r>
      <w:r>
        <w:t>9</w:t>
      </w:r>
      <w:r>
        <w:rPr>
          <w:spacing w:val="-6"/>
        </w:rPr>
        <w:t xml:space="preserve"> </w:t>
      </w:r>
      <w:r>
        <w:t>классе. Знания о физической культуре.</w:t>
      </w:r>
    </w:p>
    <w:p w14:paraId="050338DB" w14:textId="77777777" w:rsidR="00553525" w:rsidRDefault="005829CA">
      <w:pPr>
        <w:pStyle w:val="a3"/>
        <w:spacing w:line="278" w:lineRule="auto"/>
        <w:ind w:right="575"/>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67A8EE0A" w14:textId="77777777" w:rsidR="00553525" w:rsidRDefault="005829CA">
      <w:pPr>
        <w:pStyle w:val="a3"/>
        <w:spacing w:line="316" w:lineRule="exact"/>
        <w:ind w:left="1210" w:firstLine="0"/>
      </w:pPr>
      <w:r>
        <w:t>Способы</w:t>
      </w:r>
      <w:r>
        <w:rPr>
          <w:spacing w:val="-17"/>
        </w:rPr>
        <w:t xml:space="preserve"> </w:t>
      </w:r>
      <w:r>
        <w:t>самостоятельной</w:t>
      </w:r>
      <w:r>
        <w:rPr>
          <w:spacing w:val="-16"/>
        </w:rPr>
        <w:t xml:space="preserve"> </w:t>
      </w:r>
      <w:r>
        <w:rPr>
          <w:spacing w:val="-2"/>
        </w:rPr>
        <w:t>деятельности.</w:t>
      </w:r>
    </w:p>
    <w:p w14:paraId="56C0F695" w14:textId="77777777" w:rsidR="00553525" w:rsidRDefault="005829CA">
      <w:pPr>
        <w:pStyle w:val="a3"/>
        <w:spacing w:before="47" w:line="276" w:lineRule="auto"/>
        <w:ind w:right="569"/>
      </w:pPr>
      <w:r>
        <w:t>Восстановительный массаж как средство оптимизации работоспособности, его правила и приёмы во время самостоятельных занятий физической</w:t>
      </w:r>
      <w:r>
        <w:rPr>
          <w:spacing w:val="40"/>
        </w:rPr>
        <w:t xml:space="preserve"> </w:t>
      </w:r>
      <w:r>
        <w:t>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3C0A31F" w14:textId="77777777" w:rsidR="00553525" w:rsidRDefault="005829CA">
      <w:pPr>
        <w:pStyle w:val="a3"/>
        <w:tabs>
          <w:tab w:val="left" w:pos="4330"/>
        </w:tabs>
        <w:spacing w:before="2" w:line="276" w:lineRule="auto"/>
        <w:ind w:left="1210" w:right="4801" w:firstLine="0"/>
      </w:pPr>
      <w:r>
        <w:rPr>
          <w:spacing w:val="-2"/>
        </w:rPr>
        <w:t>Физическое</w:t>
      </w:r>
      <w:r>
        <w:tab/>
      </w:r>
      <w:r>
        <w:rPr>
          <w:spacing w:val="-2"/>
        </w:rPr>
        <w:t xml:space="preserve">совершенствование. </w:t>
      </w:r>
      <w:r>
        <w:t>Физкультурно-оздоровительная</w:t>
      </w:r>
      <w:r>
        <w:rPr>
          <w:spacing w:val="-18"/>
        </w:rPr>
        <w:t xml:space="preserve"> </w:t>
      </w:r>
      <w:r>
        <w:t>деятельность.</w:t>
      </w:r>
    </w:p>
    <w:p w14:paraId="503EB2CE" w14:textId="77777777" w:rsidR="00553525" w:rsidRDefault="005829CA">
      <w:pPr>
        <w:pStyle w:val="a3"/>
        <w:spacing w:line="276" w:lineRule="auto"/>
        <w:ind w:right="576"/>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105E5AD0" w14:textId="77777777" w:rsidR="00553525" w:rsidRDefault="005829CA">
      <w:pPr>
        <w:pStyle w:val="a3"/>
        <w:spacing w:line="320" w:lineRule="exact"/>
        <w:ind w:left="1210" w:firstLine="0"/>
      </w:pPr>
      <w:r>
        <w:rPr>
          <w:spacing w:val="-2"/>
        </w:rPr>
        <w:t>Спортивно-оздоровительная</w:t>
      </w:r>
      <w:r>
        <w:rPr>
          <w:spacing w:val="15"/>
        </w:rPr>
        <w:t xml:space="preserve"> </w:t>
      </w:r>
      <w:r>
        <w:rPr>
          <w:spacing w:val="-2"/>
        </w:rPr>
        <w:t>деятельность.</w:t>
      </w:r>
    </w:p>
    <w:p w14:paraId="0ECE861A" w14:textId="77777777" w:rsidR="00553525" w:rsidRDefault="00553525">
      <w:pPr>
        <w:spacing w:line="320" w:lineRule="exact"/>
        <w:sectPr w:rsidR="00553525">
          <w:pgSz w:w="11910" w:h="16850"/>
          <w:pgMar w:top="840" w:right="140" w:bottom="280" w:left="220" w:header="622" w:footer="0" w:gutter="0"/>
          <w:cols w:space="720"/>
        </w:sectPr>
      </w:pPr>
    </w:p>
    <w:p w14:paraId="23FB5130" w14:textId="77777777" w:rsidR="00553525" w:rsidRDefault="005829CA">
      <w:pPr>
        <w:pStyle w:val="a3"/>
        <w:spacing w:before="207"/>
        <w:ind w:left="1210" w:firstLine="0"/>
      </w:pPr>
      <w:r>
        <w:lastRenderedPageBreak/>
        <w:t>.</w:t>
      </w:r>
      <w:r>
        <w:rPr>
          <w:spacing w:val="-8"/>
        </w:rPr>
        <w:t xml:space="preserve"> </w:t>
      </w:r>
      <w:r>
        <w:t>Модуль</w:t>
      </w:r>
      <w:r>
        <w:rPr>
          <w:spacing w:val="-2"/>
        </w:rPr>
        <w:t xml:space="preserve"> «Гимнастика».</w:t>
      </w:r>
    </w:p>
    <w:p w14:paraId="7B666BAF" w14:textId="2717AABD" w:rsidR="00553525" w:rsidRDefault="005829CA">
      <w:pPr>
        <w:pStyle w:val="a3"/>
        <w:spacing w:before="52" w:line="276" w:lineRule="auto"/>
        <w:ind w:right="565"/>
      </w:pPr>
      <w:r>
        <w:t>Акробатическая комбинация с включением длинного кувырка с разбега</w:t>
      </w:r>
      <w:r w:rsidR="005D0B4D">
        <w:t xml:space="preserve"> </w:t>
      </w:r>
      <w:r>
        <w:t>и кувырка назад в упор, стоя ноги врозь (юноши). Гимнастическая комбинация</w:t>
      </w:r>
      <w:r w:rsidR="005D0B4D">
        <w:t xml:space="preserve"> </w:t>
      </w:r>
      <w: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5D0B4D">
        <w:t xml:space="preserve"> </w:t>
      </w:r>
      <w:r>
        <w:t>с включением двух кувырков вперёд с опорой на руки (юноши). Гимнастическая комбинация на гимнастическом бревне,</w:t>
      </w:r>
      <w:r>
        <w:rPr>
          <w:spacing w:val="-7"/>
        </w:rPr>
        <w:t xml:space="preserve"> </w:t>
      </w:r>
      <w:r>
        <w:t xml:space="preserve">с включением </w:t>
      </w:r>
      <w:proofErr w:type="spellStart"/>
      <w:r>
        <w:t>полушпагата</w:t>
      </w:r>
      <w:proofErr w:type="spellEnd"/>
      <w:r>
        <w:t xml:space="preserve">, </w:t>
      </w:r>
      <w:proofErr w:type="spellStart"/>
      <w:r>
        <w:t>стойкина</w:t>
      </w:r>
      <w:proofErr w:type="spellEnd"/>
      <w:r>
        <w:t xml:space="preserve"> колене с опорой на руки и отведением ноги назад (девушки).</w:t>
      </w:r>
    </w:p>
    <w:p w14:paraId="233E2332" w14:textId="77777777" w:rsidR="00553525" w:rsidRDefault="005829CA">
      <w:pPr>
        <w:pStyle w:val="a3"/>
        <w:spacing w:before="6"/>
        <w:ind w:left="1210" w:firstLine="0"/>
      </w:pPr>
      <w:r>
        <w:t>Модуль</w:t>
      </w:r>
      <w:r>
        <w:rPr>
          <w:spacing w:val="-12"/>
        </w:rPr>
        <w:t xml:space="preserve"> </w:t>
      </w:r>
      <w:r>
        <w:t>«Лёгкая</w:t>
      </w:r>
      <w:r>
        <w:rPr>
          <w:spacing w:val="-8"/>
        </w:rPr>
        <w:t xml:space="preserve"> </w:t>
      </w:r>
      <w:r>
        <w:rPr>
          <w:spacing w:val="-2"/>
        </w:rPr>
        <w:t>атлетика».</w:t>
      </w:r>
    </w:p>
    <w:p w14:paraId="21D8EA24" w14:textId="12831AE7" w:rsidR="00553525" w:rsidRDefault="005829CA">
      <w:pPr>
        <w:pStyle w:val="a3"/>
        <w:spacing w:before="48" w:line="273" w:lineRule="auto"/>
        <w:ind w:right="577"/>
      </w:pPr>
      <w:r>
        <w:t>Техническая подготовка в</w:t>
      </w:r>
      <w:r>
        <w:rPr>
          <w:spacing w:val="-2"/>
        </w:rPr>
        <w:t xml:space="preserve"> </w:t>
      </w:r>
      <w:r>
        <w:t>беговых</w:t>
      </w:r>
      <w:r>
        <w:rPr>
          <w:spacing w:val="-5"/>
        </w:rPr>
        <w:t xml:space="preserve"> </w:t>
      </w:r>
      <w:r>
        <w:t>и</w:t>
      </w:r>
      <w:r>
        <w:rPr>
          <w:spacing w:val="-1"/>
        </w:rPr>
        <w:t xml:space="preserve"> </w:t>
      </w:r>
      <w:r>
        <w:t>прыжковых упражнениях:</w:t>
      </w:r>
      <w:r>
        <w:rPr>
          <w:spacing w:val="-5"/>
        </w:rPr>
        <w:t xml:space="preserve"> </w:t>
      </w:r>
      <w:r>
        <w:t>бег</w:t>
      </w:r>
      <w:r w:rsidR="005D0B4D">
        <w:t xml:space="preserve"> </w:t>
      </w:r>
      <w:r>
        <w:t>на короткие и длинные дистанции, прыжки в длину способами «прогнувшись»</w:t>
      </w:r>
      <w:r w:rsidR="005D0B4D">
        <w:t xml:space="preserve"> </w:t>
      </w:r>
      <w:r>
        <w:t>и «согнув ноги», прыжки в высоту способом «перешагивание». Техническая подготовка в метании спортивного снаряда с разбега на дальность.</w:t>
      </w:r>
    </w:p>
    <w:p w14:paraId="199B2AAB" w14:textId="77777777" w:rsidR="00553525" w:rsidRDefault="005829CA">
      <w:pPr>
        <w:pStyle w:val="a3"/>
        <w:spacing w:before="10"/>
        <w:ind w:left="1278" w:firstLine="0"/>
      </w:pPr>
      <w:r>
        <w:t>Модуль</w:t>
      </w:r>
      <w:r>
        <w:rPr>
          <w:spacing w:val="-16"/>
        </w:rPr>
        <w:t xml:space="preserve"> </w:t>
      </w:r>
      <w:r>
        <w:t>«Спортивные</w:t>
      </w:r>
      <w:r>
        <w:rPr>
          <w:spacing w:val="-13"/>
        </w:rPr>
        <w:t xml:space="preserve"> </w:t>
      </w:r>
      <w:r>
        <w:rPr>
          <w:spacing w:val="-2"/>
        </w:rPr>
        <w:t>игры».</w:t>
      </w:r>
    </w:p>
    <w:p w14:paraId="70C08F73" w14:textId="77777777" w:rsidR="00553525" w:rsidRDefault="005829CA">
      <w:pPr>
        <w:pStyle w:val="a3"/>
        <w:spacing w:before="48" w:line="276" w:lineRule="auto"/>
        <w:ind w:right="582"/>
      </w:pPr>
      <w:r>
        <w:t>Баскетбол. Техническая подготовка в игровых действиях: ведение, передачи, приёмы и броски мяча на месте, в прыжке, после ведения.</w:t>
      </w:r>
    </w:p>
    <w:p w14:paraId="264C2ADC" w14:textId="77777777" w:rsidR="00553525" w:rsidRDefault="005829CA">
      <w:pPr>
        <w:pStyle w:val="a3"/>
        <w:spacing w:line="276" w:lineRule="auto"/>
        <w:ind w:right="578"/>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w:t>
      </w:r>
      <w:r>
        <w:rPr>
          <w:spacing w:val="-2"/>
        </w:rPr>
        <w:t>блокировка.</w:t>
      </w:r>
    </w:p>
    <w:p w14:paraId="53150BF8" w14:textId="77777777" w:rsidR="00553525" w:rsidRDefault="005829CA">
      <w:pPr>
        <w:pStyle w:val="a3"/>
        <w:spacing w:before="2" w:line="276" w:lineRule="auto"/>
        <w:ind w:right="573"/>
      </w:pPr>
      <w:r>
        <w:t>Футбол. Техническая подготовка в игровых действиях: ведение, приёмы и передачи, остановки и удары по мячу с места и в движении.</w:t>
      </w:r>
    </w:p>
    <w:p w14:paraId="6978FEF6" w14:textId="77777777" w:rsidR="00553525" w:rsidRDefault="005829CA">
      <w:pPr>
        <w:pStyle w:val="a3"/>
        <w:spacing w:line="276" w:lineRule="auto"/>
        <w:ind w:right="56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1DA0359" w14:textId="77777777" w:rsidR="00553525" w:rsidRDefault="005829CA">
      <w:pPr>
        <w:pStyle w:val="a3"/>
        <w:spacing w:line="320" w:lineRule="exact"/>
        <w:ind w:left="1210" w:firstLine="0"/>
      </w:pPr>
      <w:r>
        <w:t>Модуль</w:t>
      </w:r>
      <w:r>
        <w:rPr>
          <w:spacing w:val="-7"/>
        </w:rPr>
        <w:t xml:space="preserve"> </w:t>
      </w:r>
      <w:r>
        <w:rPr>
          <w:spacing w:val="-2"/>
        </w:rPr>
        <w:t>«Спорт».</w:t>
      </w:r>
    </w:p>
    <w:p w14:paraId="03BF6153" w14:textId="3D4DEA84" w:rsidR="00553525" w:rsidRDefault="005829CA">
      <w:pPr>
        <w:pStyle w:val="a3"/>
        <w:spacing w:before="46" w:line="276" w:lineRule="auto"/>
        <w:ind w:right="570"/>
      </w:pPr>
      <w:r>
        <w:t>Физическая подготовка к выполнению нормативов Комплекса ГТО</w:t>
      </w:r>
      <w:r w:rsidR="005D0B4D">
        <w:t xml:space="preserve"> </w:t>
      </w:r>
      <w:r>
        <w:t>с использованием средств базовой физической подготовки, видов спорта</w:t>
      </w:r>
      <w:r w:rsidR="005D0B4D">
        <w:t xml:space="preserve"> </w:t>
      </w:r>
      <w:r>
        <w:t>и оздоровительных систем физической культуры, национальных видов спорта, культурно-этнических игр.</w:t>
      </w:r>
    </w:p>
    <w:p w14:paraId="60056785" w14:textId="77777777" w:rsidR="00553525" w:rsidRDefault="005829CA">
      <w:pPr>
        <w:pStyle w:val="a3"/>
        <w:spacing w:before="3" w:line="276" w:lineRule="auto"/>
        <w:ind w:left="1210" w:right="2184" w:firstLine="0"/>
      </w:pPr>
      <w:r>
        <w:t>Программа</w:t>
      </w:r>
      <w:r>
        <w:rPr>
          <w:spacing w:val="-11"/>
        </w:rPr>
        <w:t xml:space="preserve"> </w:t>
      </w:r>
      <w:r>
        <w:t>вариативного</w:t>
      </w:r>
      <w:r>
        <w:rPr>
          <w:spacing w:val="-12"/>
        </w:rPr>
        <w:t xml:space="preserve"> </w:t>
      </w:r>
      <w:r>
        <w:t>модуля</w:t>
      </w:r>
      <w:r>
        <w:rPr>
          <w:spacing w:val="-6"/>
        </w:rPr>
        <w:t xml:space="preserve"> </w:t>
      </w:r>
      <w:r>
        <w:t>«Базовая</w:t>
      </w:r>
      <w:r>
        <w:rPr>
          <w:spacing w:val="-10"/>
        </w:rPr>
        <w:t xml:space="preserve"> </w:t>
      </w:r>
      <w:r>
        <w:t>физическая</w:t>
      </w:r>
      <w:r>
        <w:rPr>
          <w:spacing w:val="-10"/>
        </w:rPr>
        <w:t xml:space="preserve"> </w:t>
      </w:r>
      <w:r>
        <w:t>подготовка». Развитие силовых способностей.</w:t>
      </w:r>
    </w:p>
    <w:p w14:paraId="4A614643" w14:textId="77777777" w:rsidR="00553525" w:rsidRDefault="005829CA">
      <w:pPr>
        <w:pStyle w:val="a3"/>
        <w:spacing w:before="4" w:line="276" w:lineRule="auto"/>
        <w:ind w:right="567"/>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xml:space="preserve">, прыжки через препятствия и другие упражнения). </w:t>
      </w:r>
      <w:proofErr w:type="spellStart"/>
      <w:r>
        <w:t>Бегс</w:t>
      </w:r>
      <w:proofErr w:type="spellEnd"/>
      <w:r>
        <w:t xml:space="preserve"> дополнительным отягощением</w:t>
      </w:r>
    </w:p>
    <w:p w14:paraId="10D1563A" w14:textId="77777777" w:rsidR="00553525" w:rsidRDefault="00553525">
      <w:pPr>
        <w:spacing w:line="276" w:lineRule="auto"/>
        <w:sectPr w:rsidR="00553525">
          <w:pgSz w:w="11910" w:h="16850"/>
          <w:pgMar w:top="840" w:right="140" w:bottom="280" w:left="220" w:header="622" w:footer="0" w:gutter="0"/>
          <w:cols w:space="720"/>
        </w:sectPr>
      </w:pPr>
    </w:p>
    <w:p w14:paraId="49E5B966" w14:textId="77777777" w:rsidR="00553525" w:rsidRDefault="005829CA">
      <w:pPr>
        <w:pStyle w:val="a3"/>
        <w:spacing w:before="211" w:line="276" w:lineRule="auto"/>
        <w:ind w:right="574" w:firstLine="0"/>
      </w:pPr>
      <w:r>
        <w:lastRenderedPageBreak/>
        <w:t>(в</w:t>
      </w:r>
      <w:r>
        <w:rPr>
          <w:spacing w:val="-1"/>
        </w:rPr>
        <w:t xml:space="preserve"> </w:t>
      </w:r>
      <w:r>
        <w:t>горку</w:t>
      </w:r>
      <w:r>
        <w:rPr>
          <w:spacing w:val="-4"/>
        </w:rPr>
        <w:t xml:space="preserve"> </w:t>
      </w:r>
      <w:r>
        <w:t>и с горки, на короткие дистанции, эстафеты). Передвижения в</w:t>
      </w:r>
      <w:r>
        <w:rPr>
          <w:spacing w:val="-1"/>
        </w:rPr>
        <w:t xml:space="preserve"> </w:t>
      </w:r>
      <w:r>
        <w:t>висе и упоре на руках. Лазанье (по канату, по гимнастической стенке с</w:t>
      </w:r>
      <w:r>
        <w:rPr>
          <w:spacing w:val="40"/>
        </w:rPr>
        <w:t xml:space="preserve"> </w:t>
      </w:r>
      <w:r>
        <w:t>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0D065F17" w14:textId="77777777" w:rsidR="00553525" w:rsidRDefault="005829CA">
      <w:pPr>
        <w:pStyle w:val="a3"/>
        <w:spacing w:line="319" w:lineRule="exact"/>
        <w:ind w:left="1210" w:firstLine="0"/>
      </w:pPr>
      <w:r>
        <w:t>Развитие</w:t>
      </w:r>
      <w:r>
        <w:rPr>
          <w:spacing w:val="-18"/>
        </w:rPr>
        <w:t xml:space="preserve"> </w:t>
      </w:r>
      <w:r>
        <w:t>скоростных</w:t>
      </w:r>
      <w:r>
        <w:rPr>
          <w:spacing w:val="-17"/>
        </w:rPr>
        <w:t xml:space="preserve"> </w:t>
      </w:r>
      <w:r>
        <w:rPr>
          <w:spacing w:val="-2"/>
        </w:rPr>
        <w:t>способностей.</w:t>
      </w:r>
    </w:p>
    <w:p w14:paraId="487AB173" w14:textId="337B6E47" w:rsidR="00553525" w:rsidRDefault="005829CA">
      <w:pPr>
        <w:pStyle w:val="a3"/>
        <w:tabs>
          <w:tab w:val="left" w:pos="1734"/>
          <w:tab w:val="left" w:pos="3630"/>
          <w:tab w:val="left" w:pos="4865"/>
          <w:tab w:val="left" w:pos="6545"/>
          <w:tab w:val="left" w:pos="8298"/>
          <w:tab w:val="left" w:pos="9960"/>
        </w:tabs>
        <w:spacing w:before="48" w:line="276" w:lineRule="auto"/>
        <w:ind w:right="565"/>
      </w:pPr>
      <w:r>
        <w:t xml:space="preserve">Бег на месте в максимальном темпе (в упоре о гимнастическую </w:t>
      </w:r>
      <w:r w:rsidR="005D0B4D">
        <w:t xml:space="preserve"> </w:t>
      </w:r>
      <w:r>
        <w:t xml:space="preserve"> без упора). Челночный бег. Бег по разметкам с максимальным темпом. Повторный бег с максимальной скоростью и максимальной частотой шагов (10–15 м).</w:t>
      </w:r>
      <w:r>
        <w:rPr>
          <w:spacing w:val="40"/>
        </w:rPr>
        <w:t xml:space="preserve"> </w:t>
      </w:r>
      <w:r>
        <w:t>Бег</w:t>
      </w:r>
      <w:r w:rsidR="005D0B4D">
        <w:t xml:space="preserve"> </w:t>
      </w:r>
      <w:r>
        <w:t>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w:t>
      </w:r>
      <w:r w:rsidR="005D0B4D">
        <w:t xml:space="preserve"> </w:t>
      </w:r>
      <w:r>
        <w:t xml:space="preserve">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w:t>
      </w:r>
      <w:r>
        <w:rPr>
          <w:spacing w:val="-6"/>
        </w:rPr>
        <w:t>по</w:t>
      </w:r>
      <w:r>
        <w:tab/>
      </w:r>
      <w:r>
        <w:rPr>
          <w:spacing w:val="-2"/>
        </w:rPr>
        <w:t>прямой,</w:t>
      </w:r>
      <w:r>
        <w:tab/>
      </w:r>
      <w:r>
        <w:rPr>
          <w:spacing w:val="-6"/>
        </w:rPr>
        <w:t>по</w:t>
      </w:r>
      <w:r>
        <w:tab/>
      </w:r>
      <w:r>
        <w:rPr>
          <w:spacing w:val="-2"/>
        </w:rPr>
        <w:t>кругу,</w:t>
      </w:r>
      <w:r>
        <w:tab/>
      </w:r>
      <w:r>
        <w:rPr>
          <w:spacing w:val="-2"/>
        </w:rPr>
        <w:t>вокруг</w:t>
      </w:r>
      <w:r>
        <w:tab/>
      </w:r>
      <w:r>
        <w:rPr>
          <w:spacing w:val="-2"/>
        </w:rPr>
        <w:t>стоек.</w:t>
      </w:r>
      <w:r>
        <w:tab/>
      </w:r>
      <w:r>
        <w:rPr>
          <w:spacing w:val="-2"/>
        </w:rPr>
        <w:t xml:space="preserve">Прыжки </w:t>
      </w:r>
      <w:r>
        <w:t>через скакалку на месте и в движении с максимальной частотой</w:t>
      </w:r>
      <w:r>
        <w:rPr>
          <w:spacing w:val="40"/>
        </w:rPr>
        <w:t xml:space="preserve"> </w:t>
      </w:r>
      <w:r>
        <w:t>прыжков. Преодоление полосы препятствий, включающей в себя: прыжки на разную высоту</w:t>
      </w:r>
      <w:r w:rsidR="005D0B4D">
        <w:t xml:space="preserve"> </w:t>
      </w:r>
      <w:r>
        <w:t>и длину, по разметкам, бег с максимальной скоростью в разных направлениях</w:t>
      </w:r>
      <w:r w:rsidR="005D0B4D">
        <w:t xml:space="preserve"> </w:t>
      </w:r>
      <w:r>
        <w:t xml:space="preserve">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w:t>
      </w:r>
      <w:r w:rsidR="005D0B4D">
        <w:t xml:space="preserve"> </w:t>
      </w:r>
      <w:r>
        <w:t>на высоте). Эстафеты и подвижные игры со скоростной направленностью. Технические действия из базовых видов спорта, выполняемые с максимальной</w:t>
      </w:r>
      <w:r>
        <w:rPr>
          <w:spacing w:val="40"/>
        </w:rPr>
        <w:t xml:space="preserve"> </w:t>
      </w:r>
      <w:r>
        <w:t xml:space="preserve">скоростью </w:t>
      </w:r>
      <w:r>
        <w:rPr>
          <w:spacing w:val="-2"/>
        </w:rPr>
        <w:t>движений.</w:t>
      </w:r>
    </w:p>
    <w:p w14:paraId="25F6562E" w14:textId="77777777" w:rsidR="00553525" w:rsidRDefault="005829CA">
      <w:pPr>
        <w:pStyle w:val="a3"/>
        <w:spacing w:before="4"/>
        <w:ind w:left="1210" w:firstLine="0"/>
      </w:pPr>
      <w:r>
        <w:t>Развитие</w:t>
      </w:r>
      <w:r>
        <w:rPr>
          <w:spacing w:val="-17"/>
        </w:rPr>
        <w:t xml:space="preserve"> </w:t>
      </w:r>
      <w:r>
        <w:t>координации</w:t>
      </w:r>
      <w:r>
        <w:rPr>
          <w:spacing w:val="-17"/>
        </w:rPr>
        <w:t xml:space="preserve"> </w:t>
      </w:r>
      <w:r>
        <w:rPr>
          <w:spacing w:val="-2"/>
        </w:rPr>
        <w:t>движений.</w:t>
      </w:r>
    </w:p>
    <w:p w14:paraId="7654EE89" w14:textId="0B35D83A" w:rsidR="00553525" w:rsidRDefault="005829CA">
      <w:pPr>
        <w:pStyle w:val="a3"/>
        <w:tabs>
          <w:tab w:val="left" w:pos="2449"/>
          <w:tab w:val="left" w:pos="3438"/>
          <w:tab w:val="left" w:pos="4409"/>
          <w:tab w:val="left" w:pos="6550"/>
          <w:tab w:val="left" w:pos="7664"/>
          <w:tab w:val="left" w:pos="9460"/>
        </w:tabs>
        <w:spacing w:before="48" w:line="276" w:lineRule="auto"/>
        <w:ind w:right="567"/>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5D0B4D">
        <w:t xml:space="preserve"> </w:t>
      </w:r>
      <w:r>
        <w:t>и двигающуюся). Передвижения по возвышенной и наклонной, ограниченной</w:t>
      </w:r>
      <w:r w:rsidR="005D0B4D">
        <w:t xml:space="preserve"> </w:t>
      </w:r>
      <w:r>
        <w:t xml:space="preserve">по ширине опоре (без </w:t>
      </w:r>
      <w:r>
        <w:rPr>
          <w:spacing w:val="-2"/>
        </w:rPr>
        <w:t>предмета</w:t>
      </w:r>
      <w:r>
        <w:tab/>
      </w:r>
      <w:r>
        <w:rPr>
          <w:spacing w:val="-10"/>
        </w:rPr>
        <w:t>и</w:t>
      </w:r>
      <w:r>
        <w:tab/>
      </w:r>
      <w:r>
        <w:rPr>
          <w:spacing w:val="-10"/>
        </w:rPr>
        <w:t>с</w:t>
      </w:r>
      <w:r>
        <w:tab/>
      </w:r>
      <w:r>
        <w:rPr>
          <w:spacing w:val="-2"/>
        </w:rPr>
        <w:t>предметом</w:t>
      </w:r>
      <w:r>
        <w:tab/>
      </w:r>
      <w:r>
        <w:rPr>
          <w:spacing w:val="-6"/>
        </w:rPr>
        <w:t>на</w:t>
      </w:r>
      <w:r>
        <w:tab/>
      </w:r>
      <w:r>
        <w:rPr>
          <w:spacing w:val="-2"/>
        </w:rPr>
        <w:t>голове).</w:t>
      </w:r>
      <w:r>
        <w:tab/>
      </w:r>
      <w:r>
        <w:rPr>
          <w:spacing w:val="-2"/>
        </w:rPr>
        <w:t xml:space="preserve">Упражнения </w:t>
      </w:r>
      <w:r>
        <w:t>в статическом равновесии. Упражнения в воспроизведении пространственной</w:t>
      </w:r>
      <w:r>
        <w:rPr>
          <w:spacing w:val="40"/>
        </w:rPr>
        <w:t xml:space="preserve"> </w:t>
      </w:r>
      <w:r>
        <w:t>точности движений руками, ногами, туловищем. Упражнение на точность дифференцирования мышечных усилий. Подвижные и спортивные игры.</w:t>
      </w:r>
    </w:p>
    <w:p w14:paraId="334FF714" w14:textId="77777777" w:rsidR="00553525" w:rsidRDefault="005829CA">
      <w:pPr>
        <w:pStyle w:val="a3"/>
        <w:ind w:left="1210" w:firstLine="0"/>
      </w:pPr>
      <w:r>
        <w:t>Развитие</w:t>
      </w:r>
      <w:r>
        <w:rPr>
          <w:spacing w:val="-15"/>
        </w:rPr>
        <w:t xml:space="preserve"> </w:t>
      </w:r>
      <w:r>
        <w:rPr>
          <w:spacing w:val="-2"/>
        </w:rPr>
        <w:t>гибкости.</w:t>
      </w:r>
    </w:p>
    <w:p w14:paraId="1DC6971B" w14:textId="2BB4EFF4" w:rsidR="00553525" w:rsidRDefault="005829CA">
      <w:pPr>
        <w:pStyle w:val="a3"/>
        <w:spacing w:before="53" w:line="276" w:lineRule="auto"/>
        <w:ind w:right="579"/>
      </w:pPr>
      <w:r>
        <w:t>Комплексы общеразвивающих упражнений (активных и пассивных), выполняемых с большой амплитудой движений. Упражнения на растяжение</w:t>
      </w:r>
      <w:r w:rsidR="005D0B4D">
        <w:t xml:space="preserve"> </w:t>
      </w:r>
      <w:r>
        <w:t>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w:t>
      </w:r>
    </w:p>
    <w:p w14:paraId="669F9C4E" w14:textId="77777777" w:rsidR="00553525" w:rsidRDefault="005829CA">
      <w:pPr>
        <w:pStyle w:val="a3"/>
        <w:spacing w:before="2"/>
        <w:ind w:left="1210" w:firstLine="0"/>
      </w:pPr>
      <w:r>
        <w:rPr>
          <w:spacing w:val="-2"/>
        </w:rPr>
        <w:t>Упражнения</w:t>
      </w:r>
      <w:r>
        <w:rPr>
          <w:spacing w:val="9"/>
        </w:rPr>
        <w:t xml:space="preserve"> </w:t>
      </w:r>
      <w:r>
        <w:rPr>
          <w:spacing w:val="-2"/>
        </w:rPr>
        <w:t>культурно-этнической</w:t>
      </w:r>
      <w:r>
        <w:rPr>
          <w:spacing w:val="9"/>
        </w:rPr>
        <w:t xml:space="preserve"> </w:t>
      </w:r>
      <w:r>
        <w:rPr>
          <w:spacing w:val="-2"/>
        </w:rPr>
        <w:t>направленности.</w:t>
      </w:r>
    </w:p>
    <w:p w14:paraId="143C50B4" w14:textId="77777777" w:rsidR="00553525" w:rsidRDefault="005829CA">
      <w:pPr>
        <w:pStyle w:val="a3"/>
        <w:spacing w:before="43"/>
        <w:ind w:left="1210" w:firstLine="0"/>
      </w:pPr>
      <w:r>
        <w:t>Сюжетно-образные</w:t>
      </w:r>
      <w:r>
        <w:rPr>
          <w:spacing w:val="15"/>
        </w:rPr>
        <w:t xml:space="preserve"> </w:t>
      </w:r>
      <w:r>
        <w:t>и</w:t>
      </w:r>
      <w:r>
        <w:rPr>
          <w:spacing w:val="46"/>
          <w:w w:val="150"/>
        </w:rPr>
        <w:t xml:space="preserve"> </w:t>
      </w:r>
      <w:r>
        <w:t>обрядовые</w:t>
      </w:r>
      <w:r>
        <w:rPr>
          <w:spacing w:val="47"/>
          <w:w w:val="150"/>
        </w:rPr>
        <w:t xml:space="preserve"> </w:t>
      </w:r>
      <w:r>
        <w:t>игры.</w:t>
      </w:r>
      <w:r>
        <w:rPr>
          <w:spacing w:val="48"/>
          <w:w w:val="150"/>
        </w:rPr>
        <w:t xml:space="preserve"> </w:t>
      </w:r>
      <w:r>
        <w:t>Технические</w:t>
      </w:r>
      <w:r>
        <w:rPr>
          <w:spacing w:val="78"/>
        </w:rPr>
        <w:t xml:space="preserve"> </w:t>
      </w:r>
      <w:r>
        <w:t>действия</w:t>
      </w:r>
      <w:r>
        <w:rPr>
          <w:spacing w:val="48"/>
          <w:w w:val="150"/>
        </w:rPr>
        <w:t xml:space="preserve"> </w:t>
      </w:r>
      <w:r>
        <w:rPr>
          <w:spacing w:val="-2"/>
        </w:rPr>
        <w:t>национальных</w:t>
      </w:r>
    </w:p>
    <w:p w14:paraId="68F0C03C" w14:textId="77777777" w:rsidR="00553525" w:rsidRDefault="00553525">
      <w:pPr>
        <w:sectPr w:rsidR="00553525">
          <w:pgSz w:w="11910" w:h="16850"/>
          <w:pgMar w:top="840" w:right="140" w:bottom="280" w:left="220" w:header="622" w:footer="0" w:gutter="0"/>
          <w:cols w:space="720"/>
        </w:sectPr>
      </w:pPr>
    </w:p>
    <w:p w14:paraId="770BBC7F" w14:textId="77777777" w:rsidR="00553525" w:rsidRDefault="005829CA">
      <w:pPr>
        <w:pStyle w:val="a3"/>
        <w:spacing w:before="207"/>
        <w:ind w:firstLine="0"/>
      </w:pPr>
      <w:r>
        <w:lastRenderedPageBreak/>
        <w:t>видов</w:t>
      </w:r>
      <w:r>
        <w:rPr>
          <w:spacing w:val="-13"/>
        </w:rPr>
        <w:t xml:space="preserve"> </w:t>
      </w:r>
      <w:r>
        <w:rPr>
          <w:spacing w:val="-2"/>
        </w:rPr>
        <w:t>спорта.</w:t>
      </w:r>
    </w:p>
    <w:p w14:paraId="184B5A43" w14:textId="77777777" w:rsidR="00553525" w:rsidRDefault="005829CA">
      <w:pPr>
        <w:pStyle w:val="a3"/>
        <w:spacing w:before="52" w:line="276" w:lineRule="auto"/>
        <w:ind w:left="1210" w:right="5858" w:firstLine="0"/>
      </w:pPr>
      <w:r>
        <w:t>Специальная</w:t>
      </w:r>
      <w:r>
        <w:rPr>
          <w:spacing w:val="-18"/>
        </w:rPr>
        <w:t xml:space="preserve"> </w:t>
      </w:r>
      <w:r>
        <w:t>физическая</w:t>
      </w:r>
      <w:r>
        <w:rPr>
          <w:spacing w:val="-17"/>
        </w:rPr>
        <w:t xml:space="preserve"> </w:t>
      </w:r>
      <w:r>
        <w:t>подготовка. Модуль «Гимнастика».</w:t>
      </w:r>
    </w:p>
    <w:p w14:paraId="1DD27536" w14:textId="00B472E1" w:rsidR="00553525" w:rsidRDefault="005829CA">
      <w:pPr>
        <w:pStyle w:val="a3"/>
        <w:spacing w:line="276" w:lineRule="auto"/>
        <w:ind w:right="565"/>
      </w:pPr>
      <w:r>
        <w:t>Развитие гибкости. Наклоны туловища вперёд, назад, в стороны</w:t>
      </w:r>
      <w:r w:rsidR="006E6BE9">
        <w:t xml:space="preserve"> </w:t>
      </w:r>
      <w:r>
        <w:t>с возрастающей амплитудой движений в положении стоя, сидя, сидя ноги</w:t>
      </w:r>
      <w:r w:rsidR="006E6BE9">
        <w:t xml:space="preserve"> </w:t>
      </w:r>
      <w:r>
        <w:t xml:space="preserve">в стороны. Упражнения с гимнастической палкой (укороченной </w:t>
      </w:r>
      <w:proofErr w:type="gramStart"/>
      <w:r>
        <w:t>скакалкой)для</w:t>
      </w:r>
      <w:proofErr w:type="gramEnd"/>
      <w:r>
        <w:t xml:space="preserve">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w:t>
      </w:r>
      <w:r>
        <w:rPr>
          <w:spacing w:val="40"/>
        </w:rPr>
        <w:t xml:space="preserve"> </w:t>
      </w:r>
      <w:r>
        <w:t>развития</w:t>
      </w:r>
      <w:r>
        <w:rPr>
          <w:spacing w:val="40"/>
        </w:rPr>
        <w:t xml:space="preserve"> </w:t>
      </w:r>
      <w:r>
        <w:t>подвижности суставов (</w:t>
      </w:r>
      <w:proofErr w:type="spellStart"/>
      <w:r>
        <w:t>полушпагат</w:t>
      </w:r>
      <w:proofErr w:type="spellEnd"/>
      <w:r>
        <w:t>, шпагат, складка, мост).</w:t>
      </w:r>
    </w:p>
    <w:p w14:paraId="2DE76D4A" w14:textId="77777777" w:rsidR="00553525" w:rsidRDefault="005829CA">
      <w:pPr>
        <w:pStyle w:val="a3"/>
        <w:spacing w:line="276" w:lineRule="auto"/>
        <w:ind w:right="574"/>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w:t>
      </w:r>
      <w:r>
        <w:rPr>
          <w:spacing w:val="40"/>
        </w:rPr>
        <w:t xml:space="preserve"> </w:t>
      </w:r>
      <w:r>
        <w:t>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22586D1A" w14:textId="25A7D43E" w:rsidR="00553525" w:rsidRDefault="005829CA">
      <w:pPr>
        <w:pStyle w:val="a3"/>
        <w:tabs>
          <w:tab w:val="left" w:pos="1907"/>
          <w:tab w:val="left" w:pos="1940"/>
          <w:tab w:val="left" w:pos="2608"/>
          <w:tab w:val="left" w:pos="3597"/>
          <w:tab w:val="left" w:pos="3924"/>
          <w:tab w:val="left" w:pos="3991"/>
          <w:tab w:val="left" w:pos="5163"/>
          <w:tab w:val="left" w:pos="5821"/>
          <w:tab w:val="left" w:pos="5935"/>
          <w:tab w:val="left" w:pos="6267"/>
          <w:tab w:val="left" w:pos="6881"/>
          <w:tab w:val="left" w:pos="7924"/>
          <w:tab w:val="left" w:pos="8360"/>
          <w:tab w:val="left" w:pos="8471"/>
          <w:tab w:val="left" w:pos="9004"/>
          <w:tab w:val="left" w:pos="9201"/>
          <w:tab w:val="left" w:pos="9657"/>
          <w:tab w:val="left" w:pos="10709"/>
        </w:tabs>
        <w:spacing w:line="276" w:lineRule="auto"/>
        <w:ind w:left="519" w:right="559"/>
        <w:jc w:val="right"/>
      </w:pPr>
      <w:r>
        <w:rPr>
          <w:spacing w:val="-2"/>
        </w:rPr>
        <w:t>Развитие</w:t>
      </w:r>
      <w:r>
        <w:tab/>
      </w:r>
      <w:r>
        <w:rPr>
          <w:spacing w:val="-2"/>
        </w:rPr>
        <w:t>силовых</w:t>
      </w:r>
      <w:r>
        <w:tab/>
      </w:r>
      <w:r>
        <w:rPr>
          <w:spacing w:val="-2"/>
        </w:rPr>
        <w:t>способностей.</w:t>
      </w:r>
      <w:r>
        <w:tab/>
      </w:r>
      <w:r>
        <w:tab/>
      </w:r>
      <w:r>
        <w:rPr>
          <w:spacing w:val="-2"/>
        </w:rPr>
        <w:t>Подтягивание</w:t>
      </w:r>
      <w:r>
        <w:tab/>
      </w:r>
      <w:r>
        <w:rPr>
          <w:spacing w:val="-10"/>
        </w:rPr>
        <w:t>в</w:t>
      </w:r>
      <w:r>
        <w:tab/>
      </w:r>
      <w:r>
        <w:rPr>
          <w:spacing w:val="-4"/>
        </w:rPr>
        <w:t>висе</w:t>
      </w:r>
      <w:r>
        <w:tab/>
      </w:r>
      <w:r>
        <w:tab/>
      </w:r>
      <w:r>
        <w:rPr>
          <w:spacing w:val="-10"/>
        </w:rPr>
        <w:t>и</w:t>
      </w:r>
      <w:r>
        <w:tab/>
      </w:r>
      <w:r>
        <w:rPr>
          <w:spacing w:val="-2"/>
        </w:rPr>
        <w:t xml:space="preserve">отжимание </w:t>
      </w:r>
      <w:r>
        <w:t>в</w:t>
      </w:r>
      <w:r>
        <w:rPr>
          <w:spacing w:val="40"/>
        </w:rPr>
        <w:t xml:space="preserve"> </w:t>
      </w:r>
      <w:r>
        <w:t>упоре.</w:t>
      </w:r>
      <w:r>
        <w:rPr>
          <w:spacing w:val="40"/>
        </w:rPr>
        <w:t xml:space="preserve"> </w:t>
      </w:r>
      <w:r>
        <w:t>Передвижения</w:t>
      </w:r>
      <w:r>
        <w:rPr>
          <w:spacing w:val="40"/>
        </w:rPr>
        <w:t xml:space="preserve"> </w:t>
      </w:r>
      <w:r>
        <w:t>в</w:t>
      </w:r>
      <w:r>
        <w:rPr>
          <w:spacing w:val="40"/>
        </w:rPr>
        <w:t xml:space="preserve"> </w:t>
      </w:r>
      <w:r>
        <w:t>висе</w:t>
      </w:r>
      <w:r>
        <w:rPr>
          <w:spacing w:val="40"/>
        </w:rPr>
        <w:t xml:space="preserve"> </w:t>
      </w:r>
      <w:r>
        <w:t>и</w:t>
      </w:r>
      <w:r>
        <w:rPr>
          <w:spacing w:val="40"/>
        </w:rPr>
        <w:t xml:space="preserve"> </w:t>
      </w:r>
      <w:r>
        <w:t>упоре</w:t>
      </w:r>
      <w:r>
        <w:rPr>
          <w:spacing w:val="40"/>
        </w:rPr>
        <w:t xml:space="preserve"> </w:t>
      </w:r>
      <w:r>
        <w:t>на</w:t>
      </w:r>
      <w:r>
        <w:rPr>
          <w:spacing w:val="40"/>
        </w:rPr>
        <w:t xml:space="preserve"> </w:t>
      </w:r>
      <w:r>
        <w:t>руках</w:t>
      </w:r>
      <w:r>
        <w:rPr>
          <w:spacing w:val="40"/>
        </w:rPr>
        <w:t xml:space="preserve"> </w:t>
      </w:r>
      <w:r>
        <w:t>на</w:t>
      </w:r>
      <w:r>
        <w:rPr>
          <w:spacing w:val="40"/>
        </w:rPr>
        <w:t xml:space="preserve"> </w:t>
      </w:r>
      <w:r>
        <w:t>перекладине</w:t>
      </w:r>
      <w:r>
        <w:rPr>
          <w:spacing w:val="40"/>
        </w:rPr>
        <w:t xml:space="preserve"> </w:t>
      </w:r>
      <w:r>
        <w:t xml:space="preserve">(мальчики), подтягивание в висе стоя (лёжа) на низкой перекладине (девочки), </w:t>
      </w:r>
      <w:proofErr w:type="spellStart"/>
      <w:r>
        <w:t>отжиманияв</w:t>
      </w:r>
      <w:proofErr w:type="spellEnd"/>
      <w:r>
        <w:t xml:space="preserve"> упоре лёжа</w:t>
      </w:r>
      <w:r>
        <w:rPr>
          <w:spacing w:val="40"/>
        </w:rPr>
        <w:t xml:space="preserve"> </w:t>
      </w:r>
      <w:r>
        <w:t>с</w:t>
      </w:r>
      <w:r>
        <w:rPr>
          <w:spacing w:val="40"/>
        </w:rPr>
        <w:t xml:space="preserve"> </w:t>
      </w:r>
      <w:r>
        <w:t>изменяющейся</w:t>
      </w:r>
      <w:r>
        <w:rPr>
          <w:spacing w:val="40"/>
        </w:rPr>
        <w:t xml:space="preserve"> </w:t>
      </w:r>
      <w:r>
        <w:t>высотой</w:t>
      </w:r>
      <w:r>
        <w:rPr>
          <w:spacing w:val="40"/>
        </w:rPr>
        <w:t xml:space="preserve"> </w:t>
      </w:r>
      <w:r>
        <w:t>опоры</w:t>
      </w:r>
      <w:r>
        <w:rPr>
          <w:spacing w:val="40"/>
        </w:rPr>
        <w:t xml:space="preserve"> </w:t>
      </w:r>
      <w:r>
        <w:t>для</w:t>
      </w:r>
      <w:r>
        <w:rPr>
          <w:spacing w:val="40"/>
        </w:rPr>
        <w:t xml:space="preserve"> </w:t>
      </w:r>
      <w:r>
        <w:t>рук</w:t>
      </w:r>
      <w:r>
        <w:rPr>
          <w:spacing w:val="40"/>
        </w:rPr>
        <w:t xml:space="preserve"> </w:t>
      </w:r>
      <w:r>
        <w:t>и</w:t>
      </w:r>
      <w:r>
        <w:rPr>
          <w:spacing w:val="40"/>
        </w:rPr>
        <w:t xml:space="preserve"> </w:t>
      </w:r>
      <w:r>
        <w:t>ног,</w:t>
      </w:r>
      <w:r>
        <w:rPr>
          <w:spacing w:val="40"/>
        </w:rPr>
        <w:t xml:space="preserve"> </w:t>
      </w:r>
      <w:r>
        <w:t>отжимание</w:t>
      </w:r>
      <w:r>
        <w:rPr>
          <w:spacing w:val="40"/>
        </w:rPr>
        <w:t xml:space="preserve"> </w:t>
      </w:r>
      <w:r>
        <w:t>в</w:t>
      </w:r>
      <w:r>
        <w:rPr>
          <w:spacing w:val="40"/>
        </w:rPr>
        <w:t xml:space="preserve"> </w:t>
      </w:r>
      <w:proofErr w:type="spellStart"/>
      <w:r>
        <w:t>упорена</w:t>
      </w:r>
      <w:proofErr w:type="spellEnd"/>
      <w:r>
        <w:rPr>
          <w:spacing w:val="40"/>
        </w:rPr>
        <w:t xml:space="preserve"> </w:t>
      </w:r>
      <w:r>
        <w:t>низких брусьях, поднимание ног в висе на гимнастической стенке до посильной высоты,</w:t>
      </w:r>
      <w:r>
        <w:rPr>
          <w:spacing w:val="36"/>
        </w:rPr>
        <w:t xml:space="preserve"> </w:t>
      </w:r>
      <w:r>
        <w:t>из</w:t>
      </w:r>
      <w:r>
        <w:rPr>
          <w:spacing w:val="80"/>
        </w:rPr>
        <w:t xml:space="preserve"> </w:t>
      </w:r>
      <w:r>
        <w:t>положения лёжа на гимнастическом козле (ноги зафиксированы) сгибание туловища с различной</w:t>
      </w:r>
      <w:r>
        <w:rPr>
          <w:spacing w:val="40"/>
        </w:rPr>
        <w:t xml:space="preserve"> </w:t>
      </w:r>
      <w:r>
        <w:t>амплитудой</w:t>
      </w:r>
      <w:r>
        <w:rPr>
          <w:spacing w:val="40"/>
        </w:rPr>
        <w:t xml:space="preserve"> </w:t>
      </w:r>
      <w:r>
        <w:t>движений</w:t>
      </w:r>
      <w:r>
        <w:rPr>
          <w:spacing w:val="40"/>
        </w:rPr>
        <w:t xml:space="preserve"> </w:t>
      </w:r>
      <w:r>
        <w:t>(на</w:t>
      </w:r>
      <w:r>
        <w:rPr>
          <w:spacing w:val="40"/>
        </w:rPr>
        <w:t xml:space="preserve"> </w:t>
      </w:r>
      <w:r>
        <w:t>животе</w:t>
      </w:r>
      <w:r>
        <w:rPr>
          <w:spacing w:val="40"/>
        </w:rPr>
        <w:t xml:space="preserve"> </w:t>
      </w:r>
      <w:r>
        <w:t>и</w:t>
      </w:r>
      <w:r>
        <w:rPr>
          <w:spacing w:val="40"/>
        </w:rPr>
        <w:t xml:space="preserve"> </w:t>
      </w:r>
      <w:r>
        <w:t>на</w:t>
      </w:r>
      <w:r>
        <w:rPr>
          <w:spacing w:val="40"/>
        </w:rPr>
        <w:t xml:space="preserve"> </w:t>
      </w:r>
      <w:r>
        <w:t>спине),</w:t>
      </w:r>
      <w:r>
        <w:rPr>
          <w:spacing w:val="40"/>
        </w:rPr>
        <w:t xml:space="preserve"> </w:t>
      </w:r>
      <w:r>
        <w:t>комплексы</w:t>
      </w:r>
      <w:r>
        <w:rPr>
          <w:spacing w:val="40"/>
        </w:rPr>
        <w:t xml:space="preserve"> </w:t>
      </w:r>
      <w:r>
        <w:t>упражнений</w:t>
      </w:r>
      <w:r>
        <w:rPr>
          <w:spacing w:val="37"/>
        </w:rPr>
        <w:t xml:space="preserve"> </w:t>
      </w:r>
      <w:r>
        <w:t>с гантелями с индивидуально подобранной массой (движения руками, повороты на месте,</w:t>
      </w:r>
      <w:r>
        <w:rPr>
          <w:spacing w:val="40"/>
        </w:rPr>
        <w:t xml:space="preserve"> </w:t>
      </w:r>
      <w:r>
        <w:t>наклоны,</w:t>
      </w:r>
      <w:r>
        <w:rPr>
          <w:spacing w:val="40"/>
        </w:rPr>
        <w:t xml:space="preserve"> </w:t>
      </w:r>
      <w:r>
        <w:t>подскоки</w:t>
      </w:r>
      <w:r>
        <w:rPr>
          <w:spacing w:val="40"/>
        </w:rPr>
        <w:t xml:space="preserve"> </w:t>
      </w:r>
      <w:r>
        <w:t>со</w:t>
      </w:r>
      <w:r>
        <w:rPr>
          <w:spacing w:val="40"/>
        </w:rPr>
        <w:t xml:space="preserve"> </w:t>
      </w:r>
      <w:r>
        <w:t>взмахом</w:t>
      </w:r>
      <w:r>
        <w:rPr>
          <w:spacing w:val="40"/>
        </w:rPr>
        <w:t xml:space="preserve"> </w:t>
      </w:r>
      <w:r>
        <w:t>рук),</w:t>
      </w:r>
      <w:r>
        <w:rPr>
          <w:spacing w:val="40"/>
        </w:rPr>
        <w:t xml:space="preserve"> </w:t>
      </w:r>
      <w:r>
        <w:t>метание</w:t>
      </w:r>
      <w:r>
        <w:rPr>
          <w:spacing w:val="40"/>
        </w:rPr>
        <w:t xml:space="preserve"> </w:t>
      </w:r>
      <w:r>
        <w:t>набивного</w:t>
      </w:r>
      <w:r>
        <w:rPr>
          <w:spacing w:val="40"/>
        </w:rPr>
        <w:t xml:space="preserve"> </w:t>
      </w:r>
      <w:r>
        <w:t>мяча</w:t>
      </w:r>
      <w:r>
        <w:rPr>
          <w:spacing w:val="40"/>
        </w:rPr>
        <w:t xml:space="preserve"> </w:t>
      </w:r>
      <w:r>
        <w:t>из</w:t>
      </w:r>
      <w:r>
        <w:rPr>
          <w:spacing w:val="40"/>
        </w:rPr>
        <w:t xml:space="preserve"> </w:t>
      </w:r>
      <w:r>
        <w:t xml:space="preserve">различных </w:t>
      </w:r>
      <w:r>
        <w:rPr>
          <w:spacing w:val="-2"/>
        </w:rPr>
        <w:t>исходных</w:t>
      </w:r>
      <w:r>
        <w:tab/>
      </w:r>
      <w:r>
        <w:tab/>
      </w:r>
      <w:r>
        <w:rPr>
          <w:spacing w:val="-2"/>
        </w:rPr>
        <w:t>положений,</w:t>
      </w:r>
      <w:r>
        <w:tab/>
      </w:r>
      <w:r>
        <w:rPr>
          <w:spacing w:val="-2"/>
        </w:rPr>
        <w:t>комплексы</w:t>
      </w:r>
      <w:r>
        <w:tab/>
      </w:r>
      <w:r>
        <w:rPr>
          <w:spacing w:val="-2"/>
        </w:rPr>
        <w:t>упражнений</w:t>
      </w:r>
      <w:r>
        <w:tab/>
      </w:r>
      <w:r>
        <w:rPr>
          <w:spacing w:val="-2"/>
        </w:rPr>
        <w:t>избирательного</w:t>
      </w:r>
      <w:r>
        <w:tab/>
      </w:r>
      <w:r>
        <w:rPr>
          <w:spacing w:val="-2"/>
        </w:rPr>
        <w:t>воздействия</w:t>
      </w:r>
      <w:r>
        <w:tab/>
      </w:r>
      <w:r>
        <w:rPr>
          <w:spacing w:val="-6"/>
        </w:rPr>
        <w:t xml:space="preserve">на </w:t>
      </w:r>
      <w:r>
        <w:t>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w:t>
      </w:r>
      <w:r>
        <w:rPr>
          <w:spacing w:val="-2"/>
        </w:rPr>
        <w:t xml:space="preserve"> </w:t>
      </w:r>
      <w:r>
        <w:t>на</w:t>
      </w:r>
      <w:r>
        <w:rPr>
          <w:spacing w:val="-2"/>
        </w:rPr>
        <w:t xml:space="preserve"> </w:t>
      </w:r>
      <w:r>
        <w:t>одной</w:t>
      </w:r>
      <w:r>
        <w:rPr>
          <w:spacing w:val="-3"/>
        </w:rPr>
        <w:t xml:space="preserve"> </w:t>
      </w:r>
      <w:r>
        <w:t>ноге</w:t>
      </w:r>
      <w:r>
        <w:rPr>
          <w:spacing w:val="-2"/>
        </w:rPr>
        <w:t xml:space="preserve"> </w:t>
      </w:r>
      <w:r>
        <w:t>«пистолетом»</w:t>
      </w:r>
      <w:r>
        <w:rPr>
          <w:spacing w:val="-3"/>
        </w:rPr>
        <w:t xml:space="preserve"> </w:t>
      </w:r>
      <w:r>
        <w:t>с</w:t>
      </w:r>
      <w:r>
        <w:rPr>
          <w:spacing w:val="-2"/>
        </w:rPr>
        <w:t xml:space="preserve"> </w:t>
      </w:r>
      <w:r>
        <w:t>опорой</w:t>
      </w:r>
      <w:r>
        <w:rPr>
          <w:spacing w:val="-3"/>
        </w:rPr>
        <w:t xml:space="preserve"> </w:t>
      </w:r>
      <w:r>
        <w:t>на</w:t>
      </w:r>
      <w:r>
        <w:rPr>
          <w:spacing w:val="-2"/>
        </w:rPr>
        <w:t xml:space="preserve"> </w:t>
      </w:r>
      <w:r>
        <w:t>руку</w:t>
      </w:r>
      <w:r>
        <w:rPr>
          <w:spacing w:val="-7"/>
        </w:rPr>
        <w:t xml:space="preserve"> </w:t>
      </w:r>
      <w:r>
        <w:t>для</w:t>
      </w:r>
      <w:r>
        <w:rPr>
          <w:spacing w:val="-1"/>
        </w:rPr>
        <w:t xml:space="preserve"> </w:t>
      </w:r>
      <w:r>
        <w:t>сохранения</w:t>
      </w:r>
      <w:r>
        <w:rPr>
          <w:spacing w:val="-2"/>
        </w:rPr>
        <w:t xml:space="preserve"> </w:t>
      </w:r>
      <w:r>
        <w:t xml:space="preserve">равновесия). </w:t>
      </w:r>
      <w:r>
        <w:rPr>
          <w:spacing w:val="-2"/>
        </w:rPr>
        <w:t>Развитие</w:t>
      </w:r>
      <w:r>
        <w:tab/>
      </w:r>
      <w:r>
        <w:rPr>
          <w:spacing w:val="-2"/>
        </w:rPr>
        <w:t>выносливости.</w:t>
      </w:r>
      <w:r>
        <w:tab/>
      </w:r>
      <w:r>
        <w:tab/>
      </w:r>
      <w:r>
        <w:rPr>
          <w:spacing w:val="-2"/>
        </w:rPr>
        <w:t>Упражнения</w:t>
      </w:r>
      <w:r>
        <w:tab/>
      </w:r>
      <w:r>
        <w:rPr>
          <w:spacing w:val="-10"/>
        </w:rPr>
        <w:t>с</w:t>
      </w:r>
      <w:r>
        <w:tab/>
      </w:r>
      <w:r>
        <w:rPr>
          <w:spacing w:val="-2"/>
        </w:rPr>
        <w:t>непредельными</w:t>
      </w:r>
      <w:r>
        <w:tab/>
      </w:r>
      <w:r>
        <w:tab/>
      </w:r>
      <w:r>
        <w:rPr>
          <w:spacing w:val="-2"/>
        </w:rPr>
        <w:t xml:space="preserve">отягощениями, </w:t>
      </w:r>
      <w:r>
        <w:t>выполняемые в режиме умеренной интенсивности в сочетании</w:t>
      </w:r>
      <w:r w:rsidR="006E6BE9">
        <w:t xml:space="preserve"> </w:t>
      </w:r>
      <w: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w:t>
      </w:r>
      <w:r>
        <w:rPr>
          <w:spacing w:val="40"/>
        </w:rPr>
        <w:t xml:space="preserve"> </w:t>
      </w:r>
      <w:r>
        <w:t>с</w:t>
      </w:r>
      <w:r>
        <w:rPr>
          <w:spacing w:val="40"/>
        </w:rPr>
        <w:t xml:space="preserve"> </w:t>
      </w:r>
      <w:r>
        <w:t>отягощением,</w:t>
      </w:r>
      <w:r>
        <w:rPr>
          <w:spacing w:val="40"/>
        </w:rPr>
        <w:t xml:space="preserve"> </w:t>
      </w:r>
      <w:r>
        <w:t>выполняемые</w:t>
      </w:r>
      <w:r>
        <w:rPr>
          <w:spacing w:val="40"/>
        </w:rPr>
        <w:t xml:space="preserve"> </w:t>
      </w:r>
      <w:r>
        <w:t>в</w:t>
      </w:r>
      <w:r>
        <w:rPr>
          <w:spacing w:val="38"/>
        </w:rPr>
        <w:t xml:space="preserve"> </w:t>
      </w:r>
      <w:r>
        <w:t>режиме</w:t>
      </w:r>
      <w:r>
        <w:rPr>
          <w:spacing w:val="40"/>
        </w:rPr>
        <w:t xml:space="preserve"> </w:t>
      </w:r>
      <w:r>
        <w:t>непрерывного</w:t>
      </w:r>
      <w:r>
        <w:rPr>
          <w:spacing w:val="40"/>
        </w:rPr>
        <w:t xml:space="preserve"> </w:t>
      </w:r>
      <w:r>
        <w:t>и</w:t>
      </w:r>
      <w:r>
        <w:rPr>
          <w:spacing w:val="40"/>
        </w:rPr>
        <w:t xml:space="preserve"> </w:t>
      </w:r>
      <w:r>
        <w:t>интервального</w:t>
      </w:r>
    </w:p>
    <w:p w14:paraId="355E4148" w14:textId="77777777" w:rsidR="00553525" w:rsidRDefault="005829CA">
      <w:pPr>
        <w:pStyle w:val="a3"/>
        <w:spacing w:before="4"/>
        <w:ind w:firstLine="0"/>
        <w:jc w:val="left"/>
      </w:pPr>
      <w:r>
        <w:rPr>
          <w:spacing w:val="-2"/>
        </w:rPr>
        <w:t>методов.</w:t>
      </w:r>
    </w:p>
    <w:p w14:paraId="7BFB41E4" w14:textId="77777777" w:rsidR="00553525" w:rsidRDefault="005829CA">
      <w:pPr>
        <w:pStyle w:val="a3"/>
        <w:spacing w:before="48"/>
        <w:ind w:left="1210" w:firstLine="0"/>
        <w:jc w:val="left"/>
      </w:pPr>
      <w:r>
        <w:t>Модуль</w:t>
      </w:r>
      <w:r>
        <w:rPr>
          <w:spacing w:val="-12"/>
        </w:rPr>
        <w:t xml:space="preserve"> </w:t>
      </w:r>
      <w:r>
        <w:t>«Лёгкая</w:t>
      </w:r>
      <w:r>
        <w:rPr>
          <w:spacing w:val="-8"/>
        </w:rPr>
        <w:t xml:space="preserve"> </w:t>
      </w:r>
      <w:r>
        <w:rPr>
          <w:spacing w:val="-2"/>
        </w:rPr>
        <w:t>атлетика».</w:t>
      </w:r>
    </w:p>
    <w:p w14:paraId="711BC6C1" w14:textId="77777777" w:rsidR="00553525" w:rsidRDefault="005829CA">
      <w:pPr>
        <w:pStyle w:val="a3"/>
        <w:spacing w:before="47"/>
        <w:ind w:left="1210" w:firstLine="0"/>
        <w:jc w:val="left"/>
      </w:pPr>
      <w:r>
        <w:t>Развитие</w:t>
      </w:r>
      <w:r>
        <w:rPr>
          <w:spacing w:val="2"/>
        </w:rPr>
        <w:t xml:space="preserve"> </w:t>
      </w:r>
      <w:r>
        <w:t>выносливости.</w:t>
      </w:r>
      <w:r>
        <w:rPr>
          <w:spacing w:val="70"/>
        </w:rPr>
        <w:t xml:space="preserve"> </w:t>
      </w:r>
      <w:r>
        <w:t>Бег</w:t>
      </w:r>
      <w:r>
        <w:rPr>
          <w:spacing w:val="64"/>
        </w:rPr>
        <w:t xml:space="preserve"> </w:t>
      </w:r>
      <w:r>
        <w:t>с</w:t>
      </w:r>
      <w:r>
        <w:rPr>
          <w:spacing w:val="64"/>
        </w:rPr>
        <w:t xml:space="preserve"> </w:t>
      </w:r>
      <w:r>
        <w:t>максимальной</w:t>
      </w:r>
      <w:r>
        <w:rPr>
          <w:spacing w:val="69"/>
        </w:rPr>
        <w:t xml:space="preserve"> </w:t>
      </w:r>
      <w:r>
        <w:t>скоростью</w:t>
      </w:r>
      <w:r>
        <w:rPr>
          <w:spacing w:val="62"/>
        </w:rPr>
        <w:t xml:space="preserve"> </w:t>
      </w:r>
      <w:r>
        <w:t>в</w:t>
      </w:r>
      <w:r>
        <w:rPr>
          <w:spacing w:val="62"/>
        </w:rPr>
        <w:t xml:space="preserve"> </w:t>
      </w:r>
      <w:r>
        <w:t>режиме</w:t>
      </w:r>
      <w:r>
        <w:rPr>
          <w:spacing w:val="65"/>
        </w:rPr>
        <w:t xml:space="preserve"> </w:t>
      </w:r>
      <w:r>
        <w:rPr>
          <w:spacing w:val="-2"/>
        </w:rPr>
        <w:t>повторно-</w:t>
      </w:r>
    </w:p>
    <w:p w14:paraId="51A4CEED" w14:textId="77777777" w:rsidR="00553525" w:rsidRDefault="00553525">
      <w:pPr>
        <w:sectPr w:rsidR="00553525">
          <w:pgSz w:w="11910" w:h="16850"/>
          <w:pgMar w:top="840" w:right="140" w:bottom="280" w:left="220" w:header="622" w:footer="0" w:gutter="0"/>
          <w:cols w:space="720"/>
        </w:sectPr>
      </w:pPr>
    </w:p>
    <w:p w14:paraId="3AA33AD5" w14:textId="5C7A3AFB" w:rsidR="00553525" w:rsidRDefault="005829CA">
      <w:pPr>
        <w:pStyle w:val="a3"/>
        <w:spacing w:before="211" w:line="276" w:lineRule="auto"/>
        <w:ind w:right="565" w:firstLine="0"/>
      </w:pPr>
      <w:r>
        <w:lastRenderedPageBreak/>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6E6BE9">
        <w:t xml:space="preserve"> </w:t>
      </w:r>
      <w:r>
        <w:t>с финальным ускорением (на разные дистанции). Равномерный бег с дополнительным отягощением в режиме «до отказа».</w:t>
      </w:r>
    </w:p>
    <w:p w14:paraId="2314C3F7" w14:textId="32861256" w:rsidR="00553525" w:rsidRDefault="005829CA">
      <w:pPr>
        <w:pStyle w:val="a3"/>
        <w:spacing w:line="276" w:lineRule="auto"/>
        <w:ind w:right="565"/>
      </w:pPr>
      <w:r>
        <w:t>Развитие силовых способностей. Специальные прыжковые упражнения с дополнительным отягощением. Прыжки вверх с доставанием</w:t>
      </w:r>
      <w:r>
        <w:rPr>
          <w:spacing w:val="40"/>
        </w:rPr>
        <w:t xml:space="preserve"> </w:t>
      </w:r>
      <w:r>
        <w:t>подвешенных</w:t>
      </w:r>
      <w:r>
        <w:rPr>
          <w:spacing w:val="40"/>
        </w:rPr>
        <w:t xml:space="preserve"> </w:t>
      </w:r>
      <w:r>
        <w:t xml:space="preserve">предметов. Прыжки в </w:t>
      </w:r>
      <w:proofErr w:type="spellStart"/>
      <w:r>
        <w:t>полуприседе</w:t>
      </w:r>
      <w:proofErr w:type="spellEnd"/>
      <w:r>
        <w:t xml:space="preserve"> (на месте, с продвижением</w:t>
      </w:r>
      <w:r w:rsidR="006E6BE9">
        <w:t xml:space="preserve"> </w:t>
      </w:r>
      <w: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EAE9240" w14:textId="58358730" w:rsidR="00553525" w:rsidRDefault="005829CA">
      <w:pPr>
        <w:pStyle w:val="a3"/>
        <w:spacing w:before="2" w:line="276" w:lineRule="auto"/>
        <w:ind w:right="571"/>
      </w:pPr>
      <w:r>
        <w:t>Развитие скоростных способностей. Бег на месте с максимальной скоростью и темпом</w:t>
      </w:r>
      <w:r>
        <w:rPr>
          <w:spacing w:val="-2"/>
        </w:rPr>
        <w:t xml:space="preserve"> </w:t>
      </w:r>
      <w:r>
        <w:t>с</w:t>
      </w:r>
      <w:r>
        <w:rPr>
          <w:spacing w:val="-2"/>
        </w:rPr>
        <w:t xml:space="preserve"> </w:t>
      </w:r>
      <w:r>
        <w:t>опорой</w:t>
      </w:r>
      <w:r>
        <w:rPr>
          <w:spacing w:val="-3"/>
        </w:rPr>
        <w:t xml:space="preserve"> </w:t>
      </w:r>
      <w:r>
        <w:t>на</w:t>
      </w:r>
      <w:r>
        <w:rPr>
          <w:spacing w:val="-2"/>
        </w:rPr>
        <w:t xml:space="preserve"> </w:t>
      </w:r>
      <w:r>
        <w:t>руки</w:t>
      </w:r>
      <w:r>
        <w:rPr>
          <w:spacing w:val="-3"/>
        </w:rPr>
        <w:t xml:space="preserve"> </w:t>
      </w:r>
      <w:r>
        <w:t>и</w:t>
      </w:r>
      <w:r>
        <w:rPr>
          <w:spacing w:val="-3"/>
        </w:rPr>
        <w:t xml:space="preserve"> </w:t>
      </w:r>
      <w:r>
        <w:t>без</w:t>
      </w:r>
      <w:r>
        <w:rPr>
          <w:spacing w:val="-2"/>
        </w:rPr>
        <w:t xml:space="preserve"> </w:t>
      </w:r>
      <w:r>
        <w:t>опоры. Максимальный</w:t>
      </w:r>
      <w:r>
        <w:rPr>
          <w:spacing w:val="-3"/>
        </w:rPr>
        <w:t xml:space="preserve"> </w:t>
      </w:r>
      <w:r>
        <w:t>бег</w:t>
      </w:r>
      <w:r>
        <w:rPr>
          <w:spacing w:val="-2"/>
        </w:rPr>
        <w:t xml:space="preserve"> </w:t>
      </w:r>
      <w:r>
        <w:t>в</w:t>
      </w:r>
      <w:r>
        <w:rPr>
          <w:spacing w:val="-4"/>
        </w:rPr>
        <w:t xml:space="preserve"> </w:t>
      </w:r>
      <w:r>
        <w:t>горку</w:t>
      </w:r>
      <w:r w:rsidR="006E6BE9">
        <w:t xml:space="preserve"> </w:t>
      </w:r>
      <w:r>
        <w:t>и</w:t>
      </w:r>
      <w:r>
        <w:rPr>
          <w:spacing w:val="-3"/>
        </w:rPr>
        <w:t xml:space="preserve"> </w:t>
      </w:r>
      <w:r>
        <w:t>с</w:t>
      </w:r>
      <w:r>
        <w:rPr>
          <w:spacing w:val="-2"/>
        </w:rPr>
        <w:t xml:space="preserve"> </w:t>
      </w:r>
      <w:r>
        <w:t>горки.</w:t>
      </w:r>
      <w:r>
        <w:rPr>
          <w:spacing w:val="-1"/>
        </w:rPr>
        <w:t xml:space="preserve"> </w:t>
      </w:r>
      <w:r>
        <w:t xml:space="preserve">Повторный бег на короткие дистанции с максимальной </w:t>
      </w:r>
      <w:proofErr w:type="gramStart"/>
      <w:r>
        <w:t>скоростью(</w:t>
      </w:r>
      <w:proofErr w:type="gramEnd"/>
      <w:r>
        <w:t xml:space="preserve">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переходящие в бег с ускорением. Подвижные и спортивные игры, эстафеты.</w:t>
      </w:r>
    </w:p>
    <w:p w14:paraId="3A2D91F1" w14:textId="77777777" w:rsidR="00553525" w:rsidRDefault="005829CA">
      <w:pPr>
        <w:pStyle w:val="a3"/>
        <w:spacing w:line="278" w:lineRule="auto"/>
        <w:ind w:right="574"/>
      </w:pPr>
      <w:r>
        <w:t>Развитие координации движений. Специализированные комплексы упражнений на</w:t>
      </w:r>
      <w:r>
        <w:rPr>
          <w:spacing w:val="40"/>
        </w:rPr>
        <w:t xml:space="preserve"> </w:t>
      </w:r>
      <w:r>
        <w:t>развитие</w:t>
      </w:r>
      <w:r>
        <w:rPr>
          <w:spacing w:val="40"/>
        </w:rPr>
        <w:t xml:space="preserve"> </w:t>
      </w:r>
      <w:r>
        <w:t>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p>
    <w:p w14:paraId="0144AB96" w14:textId="77777777" w:rsidR="00553525" w:rsidRDefault="005829CA">
      <w:pPr>
        <w:pStyle w:val="a3"/>
        <w:ind w:firstLine="0"/>
      </w:pPr>
      <w:r>
        <w:t>«Гимнастика»</w:t>
      </w:r>
      <w:r>
        <w:rPr>
          <w:spacing w:val="-17"/>
        </w:rPr>
        <w:t xml:space="preserve"> </w:t>
      </w:r>
      <w:r>
        <w:t>и</w:t>
      </w:r>
      <w:r>
        <w:rPr>
          <w:spacing w:val="-11"/>
        </w:rPr>
        <w:t xml:space="preserve"> </w:t>
      </w:r>
      <w:r>
        <w:t>«Спортивные</w:t>
      </w:r>
      <w:r>
        <w:rPr>
          <w:spacing w:val="-12"/>
        </w:rPr>
        <w:t xml:space="preserve"> </w:t>
      </w:r>
      <w:r>
        <w:rPr>
          <w:spacing w:val="-2"/>
        </w:rPr>
        <w:t>игры»).</w:t>
      </w:r>
    </w:p>
    <w:p w14:paraId="42775596" w14:textId="77777777" w:rsidR="00553525" w:rsidRDefault="005829CA">
      <w:pPr>
        <w:pStyle w:val="a3"/>
        <w:spacing w:before="47" w:line="271" w:lineRule="auto"/>
        <w:ind w:left="1210" w:right="6832" w:firstLine="0"/>
      </w:pPr>
      <w:r>
        <w:t>Модуль</w:t>
      </w:r>
      <w:r>
        <w:rPr>
          <w:spacing w:val="-18"/>
        </w:rPr>
        <w:t xml:space="preserve"> </w:t>
      </w:r>
      <w:r>
        <w:t>«Спортивные</w:t>
      </w:r>
      <w:r>
        <w:rPr>
          <w:spacing w:val="-17"/>
        </w:rPr>
        <w:t xml:space="preserve"> </w:t>
      </w:r>
      <w:r>
        <w:t xml:space="preserve">игры». </w:t>
      </w:r>
      <w:r>
        <w:rPr>
          <w:spacing w:val="-2"/>
        </w:rPr>
        <w:t>Баскетбол.</w:t>
      </w:r>
    </w:p>
    <w:p w14:paraId="771B28E4" w14:textId="408D20B2" w:rsidR="00553525" w:rsidRDefault="005829CA">
      <w:pPr>
        <w:pStyle w:val="a3"/>
        <w:spacing w:before="6" w:line="276" w:lineRule="auto"/>
        <w:ind w:right="57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w:t>
      </w:r>
      <w:r>
        <w:rPr>
          <w:spacing w:val="40"/>
        </w:rPr>
        <w:t xml:space="preserve"> </w:t>
      </w:r>
      <w:r>
        <w:t>с</w:t>
      </w:r>
      <w:r>
        <w:rPr>
          <w:spacing w:val="40"/>
        </w:rPr>
        <w:t xml:space="preserve"> </w:t>
      </w:r>
      <w:r>
        <w:t xml:space="preserve">предварительным выполнением </w:t>
      </w:r>
      <w:proofErr w:type="spellStart"/>
      <w:r>
        <w:t>многоскоков</w:t>
      </w:r>
      <w:proofErr w:type="spellEnd"/>
      <w:r>
        <w:t>. Передвижения</w:t>
      </w:r>
      <w:r w:rsidR="006E6BE9">
        <w:t xml:space="preserve">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w:t>
      </w:r>
      <w:r>
        <w:rPr>
          <w:spacing w:val="40"/>
        </w:rPr>
        <w:t xml:space="preserve"> </w:t>
      </w:r>
      <w:r>
        <w:t>на обеих ногах и одной ноге с места и с разбега. Прыжки</w:t>
      </w:r>
      <w:r w:rsidR="006E6BE9">
        <w:t xml:space="preserve"> </w:t>
      </w:r>
      <w:r>
        <w:t>с поворотами на точность приземления. Передача мяча двумя руками от груди</w:t>
      </w:r>
      <w:r w:rsidR="006E6BE9">
        <w:t xml:space="preserve"> </w:t>
      </w:r>
      <w:r>
        <w:t>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7FCB07B" w14:textId="012C2229" w:rsidR="00553525" w:rsidRDefault="005829CA">
      <w:pPr>
        <w:pStyle w:val="a3"/>
        <w:spacing w:before="2"/>
        <w:ind w:left="1210" w:firstLine="0"/>
      </w:pPr>
      <w:r>
        <w:t>Развитие</w:t>
      </w:r>
      <w:r>
        <w:rPr>
          <w:spacing w:val="42"/>
        </w:rPr>
        <w:t xml:space="preserve"> </w:t>
      </w:r>
      <w:r>
        <w:t>силовых</w:t>
      </w:r>
      <w:r>
        <w:rPr>
          <w:spacing w:val="65"/>
          <w:w w:val="150"/>
        </w:rPr>
        <w:t xml:space="preserve"> </w:t>
      </w:r>
      <w:r>
        <w:t>способностей.</w:t>
      </w:r>
      <w:r>
        <w:rPr>
          <w:spacing w:val="76"/>
          <w:w w:val="150"/>
        </w:rPr>
        <w:t xml:space="preserve"> </w:t>
      </w:r>
      <w:r>
        <w:t>Комплексы</w:t>
      </w:r>
      <w:r>
        <w:rPr>
          <w:spacing w:val="74"/>
          <w:w w:val="150"/>
        </w:rPr>
        <w:t xml:space="preserve"> </w:t>
      </w:r>
      <w:r>
        <w:t>упражнений</w:t>
      </w:r>
      <w:r w:rsidR="006E6BE9">
        <w:t xml:space="preserve"> </w:t>
      </w:r>
      <w:r>
        <w:t>с</w:t>
      </w:r>
      <w:r>
        <w:rPr>
          <w:spacing w:val="70"/>
          <w:w w:val="150"/>
        </w:rPr>
        <w:t xml:space="preserve"> </w:t>
      </w:r>
      <w:r>
        <w:rPr>
          <w:spacing w:val="-2"/>
        </w:rPr>
        <w:t>дополнительным</w:t>
      </w:r>
    </w:p>
    <w:p w14:paraId="640B500C" w14:textId="77777777" w:rsidR="00553525" w:rsidRDefault="00553525">
      <w:pPr>
        <w:sectPr w:rsidR="00553525">
          <w:pgSz w:w="11910" w:h="16850"/>
          <w:pgMar w:top="840" w:right="140" w:bottom="280" w:left="220" w:header="622" w:footer="0" w:gutter="0"/>
          <w:cols w:space="720"/>
        </w:sectPr>
      </w:pPr>
    </w:p>
    <w:p w14:paraId="210AD5BF" w14:textId="6327A3DC" w:rsidR="00553525" w:rsidRDefault="005829CA">
      <w:pPr>
        <w:pStyle w:val="a3"/>
        <w:spacing w:before="211" w:line="276" w:lineRule="auto"/>
        <w:ind w:right="565" w:firstLine="0"/>
      </w:pPr>
      <w:r>
        <w:lastRenderedPageBreak/>
        <w:t>отягощением на основные мышечные группы. Ходьба и прыжки</w:t>
      </w:r>
      <w:r w:rsidR="006E6BE9">
        <w:t xml:space="preserve"> </w:t>
      </w:r>
      <w:r>
        <w:t>в глубоком приседе. Прыжки на одной ноге и обеих ногах с продвижением вперед,</w:t>
      </w:r>
      <w:r w:rsidR="006E6BE9">
        <w:t xml:space="preserve"> </w:t>
      </w:r>
      <w:r>
        <w:t>по кругу, «змейкой», на месте с поворотом на 180° и 360°. Прыжки через скакалку</w:t>
      </w:r>
      <w:r w:rsidR="006E6BE9">
        <w:t xml:space="preserve"> </w:t>
      </w:r>
      <w:r>
        <w:t xml:space="preserve">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w:t>
      </w:r>
      <w:r>
        <w:rPr>
          <w:spacing w:val="40"/>
        </w:rPr>
        <w:t xml:space="preserve"> </w:t>
      </w:r>
      <w:r>
        <w:t xml:space="preserve">и ускорения с последующим выполнением </w:t>
      </w:r>
      <w:proofErr w:type="spellStart"/>
      <w:r>
        <w:t>многоскоков</w:t>
      </w:r>
      <w:proofErr w:type="spellEnd"/>
      <w: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t>полуприседе</w:t>
      </w:r>
      <w:proofErr w:type="spellEnd"/>
      <w:r>
        <w:t>.</w:t>
      </w:r>
    </w:p>
    <w:p w14:paraId="37B6BDC1" w14:textId="77777777" w:rsidR="00553525" w:rsidRDefault="005829CA">
      <w:pPr>
        <w:pStyle w:val="a3"/>
        <w:spacing w:before="1" w:line="276" w:lineRule="auto"/>
        <w:ind w:right="565"/>
      </w:pPr>
      <w: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14:paraId="789A65E2" w14:textId="02C615C4" w:rsidR="00553525" w:rsidRDefault="005829CA">
      <w:pPr>
        <w:pStyle w:val="a3"/>
        <w:spacing w:before="2" w:line="276" w:lineRule="auto"/>
        <w:ind w:right="564"/>
      </w:pPr>
      <w:r>
        <w:t>Развитие</w:t>
      </w:r>
      <w:r>
        <w:rPr>
          <w:spacing w:val="80"/>
        </w:rPr>
        <w:t xml:space="preserve">   </w:t>
      </w:r>
      <w:r>
        <w:t>координации</w:t>
      </w:r>
      <w:r>
        <w:rPr>
          <w:spacing w:val="80"/>
        </w:rPr>
        <w:t xml:space="preserve">   </w:t>
      </w:r>
      <w:r>
        <w:t>движений.</w:t>
      </w:r>
      <w:r>
        <w:rPr>
          <w:spacing w:val="75"/>
          <w:w w:val="150"/>
        </w:rPr>
        <w:t xml:space="preserve">   </w:t>
      </w:r>
      <w:r>
        <w:t>Броски</w:t>
      </w:r>
      <w:r>
        <w:rPr>
          <w:spacing w:val="72"/>
          <w:w w:val="150"/>
        </w:rPr>
        <w:t xml:space="preserve">   </w:t>
      </w:r>
      <w:r>
        <w:t>баскетбольного</w:t>
      </w:r>
      <w:r>
        <w:rPr>
          <w:spacing w:val="74"/>
          <w:w w:val="150"/>
        </w:rPr>
        <w:t xml:space="preserve">   </w:t>
      </w:r>
      <w:r>
        <w:t>мяча по</w:t>
      </w:r>
      <w:r>
        <w:rPr>
          <w:spacing w:val="72"/>
        </w:rPr>
        <w:t xml:space="preserve"> </w:t>
      </w:r>
      <w:r>
        <w:t>неподвижной</w:t>
      </w:r>
      <w:r>
        <w:rPr>
          <w:spacing w:val="80"/>
          <w:w w:val="150"/>
        </w:rPr>
        <w:t xml:space="preserve"> </w:t>
      </w:r>
      <w:r>
        <w:t>и</w:t>
      </w:r>
      <w:r>
        <w:rPr>
          <w:spacing w:val="80"/>
          <w:w w:val="150"/>
        </w:rPr>
        <w:t xml:space="preserve"> </w:t>
      </w:r>
      <w:r>
        <w:t>подвижной</w:t>
      </w:r>
      <w:r>
        <w:rPr>
          <w:spacing w:val="80"/>
          <w:w w:val="150"/>
        </w:rPr>
        <w:t xml:space="preserve"> </w:t>
      </w:r>
      <w:r>
        <w:t>мишени.</w:t>
      </w:r>
      <w:r>
        <w:rPr>
          <w:spacing w:val="40"/>
        </w:rPr>
        <w:t xml:space="preserve">  </w:t>
      </w:r>
      <w:r>
        <w:t>Акробатические</w:t>
      </w:r>
      <w:r>
        <w:rPr>
          <w:spacing w:val="80"/>
          <w:w w:val="150"/>
        </w:rPr>
        <w:t xml:space="preserve"> </w:t>
      </w:r>
      <w:r>
        <w:t>упражнения</w:t>
      </w:r>
      <w:r>
        <w:rPr>
          <w:spacing w:val="80"/>
          <w:w w:val="150"/>
        </w:rPr>
        <w:t xml:space="preserve"> </w:t>
      </w:r>
      <w:r>
        <w:t>(двойные</w:t>
      </w:r>
      <w:r>
        <w:rPr>
          <w:spacing w:val="80"/>
        </w:rPr>
        <w:t xml:space="preserve"> </w:t>
      </w:r>
      <w:r>
        <w:t>и тройные кувырки вперёд и назад). Бег с «тенью» (повторение движений партнёра). Бег по гимнастической скамейке, по гимнастическому</w:t>
      </w:r>
      <w:r>
        <w:rPr>
          <w:spacing w:val="-2"/>
        </w:rPr>
        <w:t xml:space="preserve"> </w:t>
      </w:r>
      <w:r>
        <w:t>бревну</w:t>
      </w:r>
      <w:r>
        <w:rPr>
          <w:spacing w:val="-2"/>
        </w:rPr>
        <w:t xml:space="preserve"> </w:t>
      </w:r>
      <w:r>
        <w:t>разной высоты. Прыжки по разметкам с изменяющейся амплитудой движений. Броски малого мяча</w:t>
      </w:r>
      <w:r w:rsidR="006E6BE9">
        <w:t xml:space="preserve"> </w:t>
      </w:r>
      <w:r>
        <w:t>в стену одной (обеими) руками с последующей его ловлей (обеими руками и одной рукой) после отскока от стены (от пола). Ведение мяча с изменяющейся по</w:t>
      </w:r>
      <w:r>
        <w:rPr>
          <w:spacing w:val="40"/>
        </w:rPr>
        <w:t xml:space="preserve"> </w:t>
      </w:r>
      <w:r>
        <w:t>команде скоростью и направлением передвижения.</w:t>
      </w:r>
    </w:p>
    <w:p w14:paraId="564387F6" w14:textId="77777777" w:rsidR="00553525" w:rsidRDefault="005829CA">
      <w:pPr>
        <w:pStyle w:val="a3"/>
        <w:spacing w:before="1"/>
        <w:ind w:left="1210" w:firstLine="0"/>
        <w:jc w:val="left"/>
      </w:pPr>
      <w:r>
        <w:rPr>
          <w:spacing w:val="-2"/>
        </w:rPr>
        <w:t>Футбол.</w:t>
      </w:r>
    </w:p>
    <w:p w14:paraId="77C3C1C1" w14:textId="77777777" w:rsidR="00553525" w:rsidRDefault="005829CA">
      <w:pPr>
        <w:pStyle w:val="a3"/>
        <w:spacing w:before="42" w:line="276" w:lineRule="auto"/>
        <w:ind w:right="563"/>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w:t>
      </w:r>
      <w:r>
        <w:rPr>
          <w:spacing w:val="-5"/>
        </w:rPr>
        <w:t xml:space="preserve"> </w:t>
      </w:r>
      <w:r>
        <w:t>мяча с изменением направления движения. Кувырки вперёд, назад, боком с последующим рывком. Подвижные и спортивные игры, эстафеты.</w:t>
      </w:r>
    </w:p>
    <w:p w14:paraId="2BECFDB4" w14:textId="4D0098F2" w:rsidR="00553525" w:rsidRDefault="005829CA">
      <w:pPr>
        <w:pStyle w:val="a3"/>
        <w:spacing w:before="4" w:line="276" w:lineRule="auto"/>
        <w:ind w:right="568"/>
      </w:pPr>
      <w:r>
        <w:t>Развитие силовых способностей. Комплексы упражнений</w:t>
      </w:r>
      <w:r w:rsidR="006E6BE9">
        <w:t xml:space="preserve"> </w:t>
      </w:r>
      <w:r>
        <w:t xml:space="preserve">с дополнительным отягощением на основные мышечные группы. </w:t>
      </w:r>
      <w:proofErr w:type="spellStart"/>
      <w:r>
        <w:t>Многоскоки</w:t>
      </w:r>
      <w:proofErr w:type="spellEnd"/>
      <w:r w:rsidR="006E6BE9">
        <w:t xml:space="preserve"> </w:t>
      </w:r>
      <w:r>
        <w:t>через препятствия. Спрыгивание с возвышенной опоры с последующим ускорением, прыжком в длину и</w:t>
      </w:r>
      <w:r>
        <w:rPr>
          <w:spacing w:val="80"/>
        </w:rPr>
        <w:t xml:space="preserve"> </w:t>
      </w:r>
      <w:r>
        <w:t>в высоту. Прыжки на обеих ногах с дополнительным отягощением (вперёд, назад, в приседе, с продвижением вперёд).</w:t>
      </w:r>
    </w:p>
    <w:p w14:paraId="3DCDAE25" w14:textId="77777777" w:rsidR="00553525" w:rsidRDefault="005829CA">
      <w:pPr>
        <w:pStyle w:val="a3"/>
        <w:spacing w:before="2" w:line="276" w:lineRule="auto"/>
        <w:ind w:right="57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w:t>
      </w:r>
      <w:r>
        <w:rPr>
          <w:spacing w:val="40"/>
        </w:rPr>
        <w:t xml:space="preserve"> </w:t>
      </w:r>
      <w:r>
        <w:t>дистанции</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и</w:t>
      </w:r>
      <w:r>
        <w:rPr>
          <w:spacing w:val="40"/>
        </w:rPr>
        <w:t xml:space="preserve"> </w:t>
      </w:r>
      <w:r>
        <w:t>уменьшающимся</w:t>
      </w:r>
      <w:r>
        <w:rPr>
          <w:spacing w:val="40"/>
        </w:rPr>
        <w:t xml:space="preserve"> </w:t>
      </w:r>
      <w:r>
        <w:t>интервалом</w:t>
      </w:r>
    </w:p>
    <w:p w14:paraId="169E8D6C" w14:textId="77777777" w:rsidR="00553525" w:rsidRDefault="00553525">
      <w:pPr>
        <w:spacing w:line="276" w:lineRule="auto"/>
        <w:sectPr w:rsidR="00553525">
          <w:pgSz w:w="11910" w:h="16850"/>
          <w:pgMar w:top="840" w:right="140" w:bottom="280" w:left="220" w:header="622" w:footer="0" w:gutter="0"/>
          <w:cols w:space="720"/>
        </w:sectPr>
      </w:pPr>
    </w:p>
    <w:p w14:paraId="5BA422C1" w14:textId="77777777" w:rsidR="00553525" w:rsidRDefault="005829CA">
      <w:pPr>
        <w:pStyle w:val="a3"/>
        <w:spacing w:before="207"/>
        <w:ind w:firstLine="0"/>
      </w:pPr>
      <w:r>
        <w:lastRenderedPageBreak/>
        <w:t>отдыха.</w:t>
      </w:r>
      <w:r>
        <w:rPr>
          <w:spacing w:val="-13"/>
        </w:rPr>
        <w:t xml:space="preserve"> </w:t>
      </w:r>
      <w:r>
        <w:t>Гладкий</w:t>
      </w:r>
      <w:r>
        <w:rPr>
          <w:spacing w:val="-13"/>
        </w:rPr>
        <w:t xml:space="preserve"> </w:t>
      </w:r>
      <w:r>
        <w:t>бег</w:t>
      </w:r>
      <w:r>
        <w:rPr>
          <w:spacing w:val="-13"/>
        </w:rPr>
        <w:t xml:space="preserve"> </w:t>
      </w:r>
      <w:r>
        <w:t>в</w:t>
      </w:r>
      <w:r>
        <w:rPr>
          <w:spacing w:val="-16"/>
        </w:rPr>
        <w:t xml:space="preserve"> </w:t>
      </w:r>
      <w:r>
        <w:t>режиме</w:t>
      </w:r>
      <w:r>
        <w:rPr>
          <w:spacing w:val="-9"/>
        </w:rPr>
        <w:t xml:space="preserve"> </w:t>
      </w:r>
      <w:r>
        <w:t>непрерывно-интервального</w:t>
      </w:r>
      <w:r>
        <w:rPr>
          <w:spacing w:val="-9"/>
        </w:rPr>
        <w:t xml:space="preserve"> </w:t>
      </w:r>
      <w:r>
        <w:rPr>
          <w:spacing w:val="-2"/>
        </w:rPr>
        <w:t>метода.</w:t>
      </w:r>
    </w:p>
    <w:p w14:paraId="42D61AA2" w14:textId="77777777" w:rsidR="00553525" w:rsidRDefault="005829CA">
      <w:pPr>
        <w:pStyle w:val="a3"/>
        <w:spacing w:before="52" w:line="276" w:lineRule="auto"/>
        <w:ind w:right="570"/>
      </w:pPr>
      <w:r>
        <w:t>Планируемые результаты освоения программы по физической культуре на уровне основного общего образования.</w:t>
      </w:r>
    </w:p>
    <w:p w14:paraId="2AC88E7F" w14:textId="77777777" w:rsidR="00553525" w:rsidRDefault="005829CA">
      <w:pPr>
        <w:pStyle w:val="a3"/>
        <w:spacing w:line="276" w:lineRule="auto"/>
        <w:ind w:right="569"/>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rPr>
        <w:t>результаты:</w:t>
      </w:r>
    </w:p>
    <w:p w14:paraId="6B0F6936" w14:textId="77777777" w:rsidR="00553525" w:rsidRDefault="005829CA">
      <w:pPr>
        <w:pStyle w:val="a3"/>
        <w:spacing w:before="2" w:line="276" w:lineRule="auto"/>
        <w:ind w:right="580"/>
      </w:pPr>
      <w:r>
        <w:t>готовность</w:t>
      </w:r>
      <w:r>
        <w:rPr>
          <w:spacing w:val="38"/>
        </w:rPr>
        <w:t xml:space="preserve"> </w:t>
      </w:r>
      <w:r>
        <w:t>проявлять</w:t>
      </w:r>
      <w:r>
        <w:rPr>
          <w:spacing w:val="80"/>
        </w:rPr>
        <w:t xml:space="preserve"> </w:t>
      </w:r>
      <w:r>
        <w:t>интерес</w:t>
      </w:r>
      <w:r>
        <w:rPr>
          <w:spacing w:val="80"/>
        </w:rPr>
        <w:t xml:space="preserve"> </w:t>
      </w:r>
      <w:r>
        <w:t>к</w:t>
      </w:r>
      <w:r>
        <w:rPr>
          <w:spacing w:val="80"/>
        </w:rPr>
        <w:t xml:space="preserve"> </w:t>
      </w:r>
      <w:r>
        <w:t>истории</w:t>
      </w:r>
      <w:r>
        <w:rPr>
          <w:spacing w:val="80"/>
        </w:rPr>
        <w:t xml:space="preserve"> </w:t>
      </w:r>
      <w:r>
        <w:t>и</w:t>
      </w:r>
      <w:r>
        <w:rPr>
          <w:spacing w:val="80"/>
        </w:rPr>
        <w:t xml:space="preserve"> </w:t>
      </w:r>
      <w:r>
        <w:t>развитию</w:t>
      </w:r>
      <w:r>
        <w:rPr>
          <w:spacing w:val="80"/>
        </w:rPr>
        <w:t xml:space="preserve"> </w:t>
      </w:r>
      <w:r>
        <w:t>физической</w:t>
      </w:r>
      <w:r>
        <w:rPr>
          <w:spacing w:val="80"/>
        </w:rPr>
        <w:t xml:space="preserve"> </w:t>
      </w:r>
      <w:r>
        <w:t>культуры</w:t>
      </w:r>
      <w:r>
        <w:rPr>
          <w:spacing w:val="40"/>
        </w:rPr>
        <w:t xml:space="preserve"> </w:t>
      </w:r>
      <w:r>
        <w:t xml:space="preserve">и спорта в Российской Федерации, гордиться победами выдающихся отечественных </w:t>
      </w:r>
      <w:r>
        <w:rPr>
          <w:spacing w:val="-2"/>
        </w:rPr>
        <w:t>спортсменов-олимпийцев;</w:t>
      </w:r>
    </w:p>
    <w:p w14:paraId="49443CF8" w14:textId="77777777" w:rsidR="00553525" w:rsidRDefault="005829CA">
      <w:pPr>
        <w:pStyle w:val="a3"/>
        <w:spacing w:line="276" w:lineRule="auto"/>
        <w:ind w:right="565"/>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59E3D5C7" w14:textId="77777777" w:rsidR="00553525" w:rsidRDefault="005829CA">
      <w:pPr>
        <w:pStyle w:val="a3"/>
        <w:spacing w:line="276" w:lineRule="auto"/>
        <w:ind w:right="573"/>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w:t>
      </w:r>
      <w:r>
        <w:rPr>
          <w:spacing w:val="40"/>
        </w:rPr>
        <w:t xml:space="preserve"> </w:t>
      </w:r>
      <w:r>
        <w:t>активного отдыха и досуга;</w:t>
      </w:r>
    </w:p>
    <w:p w14:paraId="148D0B69" w14:textId="77777777" w:rsidR="00553525" w:rsidRDefault="005829CA">
      <w:pPr>
        <w:pStyle w:val="a3"/>
        <w:spacing w:line="276" w:lineRule="auto"/>
        <w:ind w:right="576"/>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14:paraId="01FB8601" w14:textId="77777777" w:rsidR="00553525" w:rsidRDefault="005829CA">
      <w:pPr>
        <w:pStyle w:val="a3"/>
        <w:spacing w:line="278" w:lineRule="auto"/>
        <w:ind w:right="581"/>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9507316" w14:textId="77777777" w:rsidR="00553525" w:rsidRDefault="005829CA">
      <w:pPr>
        <w:pStyle w:val="a3"/>
        <w:spacing w:line="278" w:lineRule="auto"/>
        <w:ind w:right="575"/>
      </w:pPr>
      <w:r>
        <w:t>стремление к физическому совершенствованию, формированию культуры движения и телосложения, самовыражению в избранном виде спорта;</w:t>
      </w:r>
    </w:p>
    <w:p w14:paraId="0E5BD89B" w14:textId="77777777" w:rsidR="00553525" w:rsidRDefault="005829CA">
      <w:pPr>
        <w:pStyle w:val="a3"/>
        <w:spacing w:line="276" w:lineRule="auto"/>
        <w:ind w:right="569"/>
      </w:pPr>
      <w:r>
        <w:t>готовность</w:t>
      </w:r>
      <w:r>
        <w:rPr>
          <w:spacing w:val="80"/>
          <w:w w:val="150"/>
        </w:rPr>
        <w:t xml:space="preserve"> </w:t>
      </w:r>
      <w:proofErr w:type="gramStart"/>
      <w:r>
        <w:t>организовывать</w:t>
      </w:r>
      <w:r>
        <w:rPr>
          <w:spacing w:val="65"/>
        </w:rPr>
        <w:t xml:space="preserve">  </w:t>
      </w:r>
      <w:r>
        <w:t>и</w:t>
      </w:r>
      <w:proofErr w:type="gramEnd"/>
      <w:r>
        <w:rPr>
          <w:spacing w:val="68"/>
        </w:rPr>
        <w:t xml:space="preserve">  </w:t>
      </w:r>
      <w:r>
        <w:t>проводить</w:t>
      </w:r>
      <w:r>
        <w:rPr>
          <w:spacing w:val="67"/>
        </w:rPr>
        <w:t xml:space="preserve">  </w:t>
      </w:r>
      <w:r>
        <w:t>занятия</w:t>
      </w:r>
      <w:r>
        <w:rPr>
          <w:spacing w:val="69"/>
        </w:rPr>
        <w:t xml:space="preserve">  </w:t>
      </w:r>
      <w:r>
        <w:t>физической</w:t>
      </w:r>
      <w:r>
        <w:rPr>
          <w:spacing w:val="68"/>
        </w:rPr>
        <w:t xml:space="preserve">  </w:t>
      </w:r>
      <w:r>
        <w:t>культурой и спортом на основе научных</w:t>
      </w:r>
      <w:r>
        <w:rPr>
          <w:spacing w:val="-2"/>
        </w:rPr>
        <w:t xml:space="preserve"> </w:t>
      </w:r>
      <w:r>
        <w:t>представлений о закономерностях</w:t>
      </w:r>
      <w:r>
        <w:rPr>
          <w:spacing w:val="-2"/>
        </w:rPr>
        <w:t xml:space="preserve"> </w:t>
      </w:r>
      <w:r>
        <w:t>физического развития и физической подготовленности с учётом самостоятельных наблюдений</w:t>
      </w:r>
      <w:r>
        <w:rPr>
          <w:spacing w:val="40"/>
        </w:rPr>
        <w:t xml:space="preserve"> </w:t>
      </w:r>
      <w:r>
        <w:t>за изменением их показателей;</w:t>
      </w:r>
    </w:p>
    <w:p w14:paraId="749172F8" w14:textId="77777777" w:rsidR="00553525" w:rsidRDefault="005829CA">
      <w:pPr>
        <w:pStyle w:val="a3"/>
        <w:spacing w:line="276" w:lineRule="auto"/>
        <w:ind w:right="57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AF48AEF" w14:textId="77777777" w:rsidR="00553525" w:rsidRDefault="005829CA">
      <w:pPr>
        <w:pStyle w:val="a3"/>
        <w:spacing w:line="276" w:lineRule="auto"/>
        <w:ind w:right="571"/>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6282A998" w14:textId="77777777" w:rsidR="00553525" w:rsidRDefault="005829CA">
      <w:pPr>
        <w:pStyle w:val="a3"/>
        <w:spacing w:line="276" w:lineRule="auto"/>
        <w:ind w:right="569"/>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14:paraId="49B123F4" w14:textId="77777777" w:rsidR="00553525" w:rsidRDefault="005829CA">
      <w:pPr>
        <w:pStyle w:val="a3"/>
        <w:spacing w:line="276" w:lineRule="auto"/>
        <w:ind w:right="58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w:t>
      </w:r>
    </w:p>
    <w:p w14:paraId="2BBD2B86" w14:textId="77777777" w:rsidR="00553525" w:rsidRDefault="00553525">
      <w:pPr>
        <w:spacing w:line="276" w:lineRule="auto"/>
        <w:sectPr w:rsidR="00553525">
          <w:pgSz w:w="11910" w:h="16850"/>
          <w:pgMar w:top="840" w:right="140" w:bottom="280" w:left="220" w:header="622" w:footer="0" w:gutter="0"/>
          <w:cols w:space="720"/>
        </w:sectPr>
      </w:pPr>
    </w:p>
    <w:p w14:paraId="133B6C07" w14:textId="77777777" w:rsidR="00553525" w:rsidRDefault="005829CA">
      <w:pPr>
        <w:pStyle w:val="a3"/>
        <w:spacing w:before="207" w:line="278" w:lineRule="auto"/>
        <w:ind w:right="582" w:firstLine="0"/>
      </w:pPr>
      <w:r>
        <w:lastRenderedPageBreak/>
        <w:t>организации мест занятий, выбору спортивного инвентаря и оборудования, спортивной одежды;</w:t>
      </w:r>
    </w:p>
    <w:p w14:paraId="69AC12CB" w14:textId="77777777" w:rsidR="00553525" w:rsidRDefault="005829CA">
      <w:pPr>
        <w:pStyle w:val="a3"/>
        <w:spacing w:before="2" w:line="276" w:lineRule="auto"/>
        <w:ind w:right="576"/>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959F62D" w14:textId="77777777" w:rsidR="00553525" w:rsidRDefault="005829CA">
      <w:pPr>
        <w:pStyle w:val="a3"/>
        <w:spacing w:line="278" w:lineRule="auto"/>
        <w:ind w:right="578"/>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5B45DC8F" w14:textId="77777777" w:rsidR="00553525" w:rsidRDefault="005829CA">
      <w:pPr>
        <w:pStyle w:val="a3"/>
        <w:spacing w:line="276" w:lineRule="auto"/>
        <w:ind w:right="578"/>
      </w:pPr>
      <w:r>
        <w:t>повышение компетентности в организации самостоятельных занятий</w:t>
      </w:r>
      <w:r>
        <w:rPr>
          <w:spacing w:val="40"/>
        </w:rPr>
        <w:t xml:space="preserve"> </w:t>
      </w:r>
      <w:r>
        <w:t>физической культурой, планировании их содержания и направленности в зависимости от индивидуальных интересов и потребностей;</w:t>
      </w:r>
    </w:p>
    <w:p w14:paraId="222B4D57" w14:textId="77777777" w:rsidR="00553525" w:rsidRDefault="005829CA">
      <w:pPr>
        <w:pStyle w:val="a3"/>
        <w:spacing w:line="276" w:lineRule="auto"/>
        <w:ind w:right="576"/>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242D1F4" w14:textId="77777777" w:rsidR="00553525" w:rsidRDefault="005829CA">
      <w:pPr>
        <w:pStyle w:val="a3"/>
        <w:spacing w:line="276" w:lineRule="auto"/>
        <w:ind w:right="569"/>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87D6532" w14:textId="77777777" w:rsidR="00553525" w:rsidRDefault="005829CA">
      <w:pPr>
        <w:pStyle w:val="a3"/>
        <w:spacing w:line="276" w:lineRule="auto"/>
        <w:ind w:right="576"/>
      </w:pPr>
      <w:r>
        <w:t>У обучающегося будут сформированы следующие универсальные познавательные учебные действия:</w:t>
      </w:r>
    </w:p>
    <w:p w14:paraId="4D9FE3D7" w14:textId="77777777" w:rsidR="00553525" w:rsidRDefault="005829CA">
      <w:pPr>
        <w:pStyle w:val="a3"/>
        <w:spacing w:line="278" w:lineRule="auto"/>
        <w:ind w:right="578"/>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9F47D2F" w14:textId="77777777" w:rsidR="00553525" w:rsidRDefault="005829CA">
      <w:pPr>
        <w:pStyle w:val="a3"/>
        <w:spacing w:line="276" w:lineRule="auto"/>
        <w:ind w:right="576"/>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14:paraId="037331E5" w14:textId="77777777" w:rsidR="00553525" w:rsidRDefault="005829CA">
      <w:pPr>
        <w:pStyle w:val="a3"/>
        <w:spacing w:line="276" w:lineRule="auto"/>
        <w:ind w:right="572"/>
      </w:pPr>
      <w:r>
        <w:t>анализировать влияние занятий физической культурой и спортом на воспитание положительных</w:t>
      </w:r>
      <w:r>
        <w:rPr>
          <w:spacing w:val="-1"/>
        </w:rPr>
        <w:t xml:space="preserve"> </w:t>
      </w:r>
      <w:r>
        <w:t xml:space="preserve">качеств личности, устанавливать возможность профилактики вредных </w:t>
      </w:r>
      <w:r>
        <w:rPr>
          <w:spacing w:val="-2"/>
        </w:rPr>
        <w:t>привычек;</w:t>
      </w:r>
    </w:p>
    <w:p w14:paraId="754DCC0B" w14:textId="77777777" w:rsidR="00553525" w:rsidRDefault="005829CA">
      <w:pPr>
        <w:pStyle w:val="a3"/>
        <w:spacing w:line="276" w:lineRule="auto"/>
        <w:ind w:right="571"/>
      </w:pPr>
      <w:r>
        <w:t>характеризовать туристские</w:t>
      </w:r>
      <w:r>
        <w:rPr>
          <w:spacing w:val="80"/>
        </w:rPr>
        <w:t xml:space="preserve"> </w:t>
      </w:r>
      <w:r>
        <w:t>походы</w:t>
      </w:r>
      <w:r>
        <w:rPr>
          <w:spacing w:val="80"/>
        </w:rPr>
        <w:t xml:space="preserve"> </w:t>
      </w:r>
      <w:r>
        <w:t>как</w:t>
      </w:r>
      <w:r>
        <w:rPr>
          <w:spacing w:val="80"/>
        </w:rPr>
        <w:t xml:space="preserve"> </w:t>
      </w:r>
      <w:r>
        <w:t>форму</w:t>
      </w:r>
      <w:r>
        <w:rPr>
          <w:spacing w:val="40"/>
        </w:rPr>
        <w:t xml:space="preserve"> </w:t>
      </w:r>
      <w:r>
        <w:t>активного</w:t>
      </w:r>
      <w:r>
        <w:rPr>
          <w:spacing w:val="80"/>
        </w:rPr>
        <w:t xml:space="preserve"> </w:t>
      </w:r>
      <w:r>
        <w:t>отдыха,</w:t>
      </w:r>
      <w:r>
        <w:rPr>
          <w:spacing w:val="80"/>
        </w:rPr>
        <w:t xml:space="preserve"> </w:t>
      </w:r>
      <w:r>
        <w:t>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499C87E" w14:textId="77777777" w:rsidR="00553525" w:rsidRDefault="005829CA">
      <w:pPr>
        <w:pStyle w:val="a3"/>
        <w:spacing w:line="278" w:lineRule="auto"/>
        <w:ind w:right="579"/>
      </w:pPr>
      <w:r>
        <w:t>устанавливать причинно-следственную связь между планированием режима дня и изменениями показателей работоспособности;</w:t>
      </w:r>
    </w:p>
    <w:p w14:paraId="5AAD6569" w14:textId="77777777" w:rsidR="00553525" w:rsidRDefault="005829CA">
      <w:pPr>
        <w:pStyle w:val="a3"/>
        <w:spacing w:line="276" w:lineRule="auto"/>
        <w:ind w:right="575"/>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14:paraId="49184C9A" w14:textId="77777777" w:rsidR="00553525" w:rsidRDefault="005829CA">
      <w:pPr>
        <w:pStyle w:val="a3"/>
        <w:ind w:left="1210" w:firstLine="0"/>
      </w:pPr>
      <w:proofErr w:type="gramStart"/>
      <w:r>
        <w:t>устанавливать</w:t>
      </w:r>
      <w:r>
        <w:rPr>
          <w:spacing w:val="53"/>
        </w:rPr>
        <w:t xml:space="preserve">  </w:t>
      </w:r>
      <w:r>
        <w:t>причинно</w:t>
      </w:r>
      <w:proofErr w:type="gramEnd"/>
      <w:r>
        <w:t>-следственную</w:t>
      </w:r>
      <w:r>
        <w:rPr>
          <w:spacing w:val="52"/>
          <w:w w:val="150"/>
        </w:rPr>
        <w:t xml:space="preserve">  </w:t>
      </w:r>
      <w:r>
        <w:t>связь</w:t>
      </w:r>
      <w:r>
        <w:rPr>
          <w:spacing w:val="50"/>
          <w:w w:val="150"/>
        </w:rPr>
        <w:t xml:space="preserve">  </w:t>
      </w:r>
      <w:r>
        <w:t>между</w:t>
      </w:r>
      <w:r>
        <w:rPr>
          <w:spacing w:val="50"/>
          <w:w w:val="150"/>
        </w:rPr>
        <w:t xml:space="preserve">  </w:t>
      </w:r>
      <w:r>
        <w:t>уровнем</w:t>
      </w:r>
      <w:r>
        <w:rPr>
          <w:spacing w:val="53"/>
          <w:w w:val="150"/>
        </w:rPr>
        <w:t xml:space="preserve">  </w:t>
      </w:r>
      <w:r>
        <w:rPr>
          <w:spacing w:val="-2"/>
        </w:rPr>
        <w:t>развития</w:t>
      </w:r>
    </w:p>
    <w:p w14:paraId="443F9985" w14:textId="77777777" w:rsidR="00553525" w:rsidRDefault="00553525">
      <w:pPr>
        <w:sectPr w:rsidR="00553525">
          <w:pgSz w:w="11910" w:h="16850"/>
          <w:pgMar w:top="840" w:right="140" w:bottom="280" w:left="220" w:header="622" w:footer="0" w:gutter="0"/>
          <w:cols w:space="720"/>
        </w:sectPr>
      </w:pPr>
    </w:p>
    <w:p w14:paraId="56F15A88" w14:textId="77777777" w:rsidR="00553525" w:rsidRDefault="005829CA">
      <w:pPr>
        <w:pStyle w:val="a3"/>
        <w:spacing w:before="207" w:line="278" w:lineRule="auto"/>
        <w:ind w:right="580" w:firstLine="0"/>
      </w:pPr>
      <w:r>
        <w:lastRenderedPageBreak/>
        <w:t>физических качеств, состоянием здоровья и функциональными возможностями основных систем организма;</w:t>
      </w:r>
    </w:p>
    <w:p w14:paraId="042AFDBC" w14:textId="77777777" w:rsidR="00553525" w:rsidRDefault="005829CA">
      <w:pPr>
        <w:pStyle w:val="a3"/>
        <w:spacing w:before="2" w:line="276" w:lineRule="auto"/>
        <w:ind w:right="571"/>
      </w:pPr>
      <w:r>
        <w:t>устанавливать причинно-следственную связь между качеством владения техникой</w:t>
      </w:r>
      <w:r>
        <w:rPr>
          <w:spacing w:val="-4"/>
        </w:rPr>
        <w:t xml:space="preserve"> </w:t>
      </w:r>
      <w:r>
        <w:t>физического упражнения</w:t>
      </w:r>
      <w:r>
        <w:rPr>
          <w:spacing w:val="-3"/>
        </w:rPr>
        <w:t xml:space="preserve"> </w:t>
      </w:r>
      <w:r>
        <w:t>и возможностью</w:t>
      </w:r>
      <w:r>
        <w:rPr>
          <w:spacing w:val="-1"/>
        </w:rPr>
        <w:t xml:space="preserve"> </w:t>
      </w:r>
      <w:r>
        <w:t>возникновения</w:t>
      </w:r>
      <w:r>
        <w:rPr>
          <w:spacing w:val="-3"/>
        </w:rPr>
        <w:t xml:space="preserve"> </w:t>
      </w:r>
      <w:r>
        <w:t>травм</w:t>
      </w:r>
      <w:r>
        <w:rPr>
          <w:spacing w:val="-2"/>
        </w:rPr>
        <w:t xml:space="preserve"> </w:t>
      </w:r>
      <w:r>
        <w:t>и ушибов</w:t>
      </w:r>
      <w:r>
        <w:rPr>
          <w:spacing w:val="-5"/>
        </w:rPr>
        <w:t xml:space="preserve"> </w:t>
      </w:r>
      <w:r>
        <w:t>во время самостоятельных занятий физической культурой и спортом;</w:t>
      </w:r>
    </w:p>
    <w:p w14:paraId="0054BF1C" w14:textId="77777777" w:rsidR="00553525" w:rsidRDefault="005829CA">
      <w:pPr>
        <w:pStyle w:val="a3"/>
        <w:spacing w:line="276" w:lineRule="auto"/>
        <w:ind w:right="574"/>
      </w:pPr>
      <w:r>
        <w:t>устанавливать причинно-следственную</w:t>
      </w:r>
      <w:r>
        <w:rPr>
          <w:spacing w:val="40"/>
        </w:rPr>
        <w:t xml:space="preserve"> </w:t>
      </w:r>
      <w:r>
        <w:t>связь между подготовкой мест занятий на открытых площадках и правилами предупреждения травматизма.</w:t>
      </w:r>
    </w:p>
    <w:p w14:paraId="4E345649" w14:textId="77777777" w:rsidR="00553525" w:rsidRDefault="005829CA">
      <w:pPr>
        <w:pStyle w:val="a3"/>
        <w:spacing w:before="2" w:line="276" w:lineRule="auto"/>
        <w:ind w:right="576"/>
      </w:pPr>
      <w:r>
        <w:t>У обучающегося будут сформированы следующие универсальные коммуникативные учебные действия:</w:t>
      </w:r>
    </w:p>
    <w:p w14:paraId="48DF0271" w14:textId="77777777" w:rsidR="00553525" w:rsidRDefault="005829CA">
      <w:pPr>
        <w:pStyle w:val="a3"/>
        <w:spacing w:line="276" w:lineRule="auto"/>
        <w:ind w:right="573"/>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E6D7BB3" w14:textId="77777777" w:rsidR="00553525" w:rsidRDefault="005829CA">
      <w:pPr>
        <w:pStyle w:val="a3"/>
        <w:spacing w:line="276" w:lineRule="auto"/>
        <w:ind w:right="56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392F42EA" w14:textId="77777777" w:rsidR="00553525" w:rsidRDefault="005829CA">
      <w:pPr>
        <w:pStyle w:val="a3"/>
        <w:spacing w:line="276" w:lineRule="auto"/>
        <w:ind w:right="568"/>
      </w:pPr>
      <w:r>
        <w:t>описывать и анализировать технику разучиваемого</w:t>
      </w:r>
      <w:r>
        <w:rPr>
          <w:spacing w:val="40"/>
        </w:rPr>
        <w:t xml:space="preserve"> </w:t>
      </w:r>
      <w:r>
        <w:t>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6526F062" w14:textId="77777777" w:rsidR="00553525" w:rsidRDefault="005829CA">
      <w:pPr>
        <w:pStyle w:val="a3"/>
        <w:spacing w:line="278" w:lineRule="auto"/>
        <w:ind w:right="576"/>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21E0D697" w14:textId="77777777" w:rsidR="00553525" w:rsidRDefault="005829CA">
      <w:pPr>
        <w:pStyle w:val="a3"/>
        <w:spacing w:line="276" w:lineRule="auto"/>
        <w:ind w:right="57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4995236A" w14:textId="77777777" w:rsidR="00553525" w:rsidRDefault="005829CA">
      <w:pPr>
        <w:pStyle w:val="a3"/>
        <w:spacing w:line="276" w:lineRule="auto"/>
        <w:ind w:right="584"/>
      </w:pPr>
      <w:r>
        <w:t>У обучающегося будут сформированы следующие универсальные регулятивные учебные действия:</w:t>
      </w:r>
    </w:p>
    <w:p w14:paraId="797C7B10" w14:textId="77777777" w:rsidR="00553525" w:rsidRDefault="005829CA">
      <w:pPr>
        <w:pStyle w:val="a3"/>
        <w:spacing w:line="276" w:lineRule="auto"/>
        <w:ind w:right="569"/>
      </w:pPr>
      <w:r>
        <w:t>составлять и</w:t>
      </w:r>
      <w:r>
        <w:rPr>
          <w:spacing w:val="40"/>
        </w:rPr>
        <w:t xml:space="preserve"> </w:t>
      </w:r>
      <w:r>
        <w:t>выполнять</w:t>
      </w:r>
      <w:r>
        <w:rPr>
          <w:spacing w:val="40"/>
        </w:rPr>
        <w:t xml:space="preserve"> </w:t>
      </w:r>
      <w:r>
        <w:t>индивидуальные</w:t>
      </w:r>
      <w:r>
        <w:rPr>
          <w:spacing w:val="40"/>
        </w:rPr>
        <w:t xml:space="preserve"> </w:t>
      </w:r>
      <w:r>
        <w:t>комплексы</w:t>
      </w:r>
      <w:r>
        <w:rPr>
          <w:spacing w:val="40"/>
        </w:rPr>
        <w:t xml:space="preserve"> </w:t>
      </w:r>
      <w:r>
        <w:t>физических</w:t>
      </w:r>
      <w:r>
        <w:rPr>
          <w:spacing w:val="40"/>
        </w:rPr>
        <w:t xml:space="preserve"> </w:t>
      </w:r>
      <w:r>
        <w:t>упражнений</w:t>
      </w:r>
      <w:r>
        <w:rPr>
          <w:spacing w:val="80"/>
        </w:rPr>
        <w:t xml:space="preserve"> </w:t>
      </w:r>
      <w:r>
        <w:t>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78A01AF" w14:textId="77777777" w:rsidR="00553525" w:rsidRDefault="005829CA">
      <w:pPr>
        <w:pStyle w:val="a3"/>
        <w:spacing w:line="276" w:lineRule="auto"/>
        <w:ind w:right="574"/>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446F6D91" w14:textId="77777777" w:rsidR="00553525" w:rsidRDefault="005829CA">
      <w:pPr>
        <w:pStyle w:val="a3"/>
        <w:spacing w:line="276" w:lineRule="auto"/>
        <w:ind w:right="569"/>
      </w:pPr>
      <w:r>
        <w:t>активно взаимодействовать в условиях учебной и игровой деятельности, ориентироваться на указания учителя и правила игры при возникновении</w:t>
      </w:r>
      <w:r>
        <w:rPr>
          <w:spacing w:val="40"/>
        </w:rPr>
        <w:t xml:space="preserve"> </w:t>
      </w:r>
      <w:r>
        <w:t>конфликтных и нестандартных ситуаций, признавать своё право и право других на ошибку, право на её совместное исправление;</w:t>
      </w:r>
    </w:p>
    <w:p w14:paraId="01CB2919" w14:textId="77777777" w:rsidR="00553525" w:rsidRDefault="005829CA">
      <w:pPr>
        <w:pStyle w:val="a3"/>
        <w:ind w:left="1210" w:firstLine="0"/>
      </w:pPr>
      <w:r>
        <w:t>разучивать</w:t>
      </w:r>
      <w:r>
        <w:rPr>
          <w:spacing w:val="7"/>
        </w:rPr>
        <w:t xml:space="preserve"> </w:t>
      </w:r>
      <w:r>
        <w:t>и</w:t>
      </w:r>
      <w:r>
        <w:rPr>
          <w:spacing w:val="8"/>
        </w:rPr>
        <w:t xml:space="preserve"> </w:t>
      </w:r>
      <w:r>
        <w:t>выполнять</w:t>
      </w:r>
      <w:r>
        <w:rPr>
          <w:spacing w:val="8"/>
        </w:rPr>
        <w:t xml:space="preserve"> </w:t>
      </w:r>
      <w:r>
        <w:t>технические</w:t>
      </w:r>
      <w:r>
        <w:rPr>
          <w:spacing w:val="10"/>
        </w:rPr>
        <w:t xml:space="preserve"> </w:t>
      </w:r>
      <w:r>
        <w:t>действия</w:t>
      </w:r>
      <w:r>
        <w:rPr>
          <w:spacing w:val="15"/>
        </w:rPr>
        <w:t xml:space="preserve"> </w:t>
      </w:r>
      <w:r>
        <w:t>в</w:t>
      </w:r>
      <w:r>
        <w:rPr>
          <w:spacing w:val="11"/>
        </w:rPr>
        <w:t xml:space="preserve"> </w:t>
      </w:r>
      <w:r>
        <w:t>игровых</w:t>
      </w:r>
      <w:r>
        <w:rPr>
          <w:spacing w:val="5"/>
        </w:rPr>
        <w:t xml:space="preserve"> </w:t>
      </w:r>
      <w:r>
        <w:t>видах</w:t>
      </w:r>
      <w:r>
        <w:rPr>
          <w:spacing w:val="9"/>
        </w:rPr>
        <w:t xml:space="preserve"> </w:t>
      </w:r>
      <w:r>
        <w:t>спорта,</w:t>
      </w:r>
      <w:r>
        <w:rPr>
          <w:spacing w:val="12"/>
        </w:rPr>
        <w:t xml:space="preserve"> </w:t>
      </w:r>
      <w:r>
        <w:rPr>
          <w:spacing w:val="-2"/>
        </w:rPr>
        <w:t>активно</w:t>
      </w:r>
    </w:p>
    <w:p w14:paraId="69F45A41" w14:textId="77777777" w:rsidR="00553525" w:rsidRDefault="00553525">
      <w:pPr>
        <w:sectPr w:rsidR="00553525">
          <w:pgSz w:w="11910" w:h="16850"/>
          <w:pgMar w:top="840" w:right="140" w:bottom="280" w:left="220" w:header="622" w:footer="0" w:gutter="0"/>
          <w:cols w:space="720"/>
        </w:sectPr>
      </w:pPr>
    </w:p>
    <w:p w14:paraId="5E3755F7" w14:textId="77777777" w:rsidR="00553525" w:rsidRDefault="005829CA">
      <w:pPr>
        <w:pStyle w:val="a3"/>
        <w:spacing w:before="211" w:line="276" w:lineRule="auto"/>
        <w:ind w:right="574" w:firstLine="0"/>
      </w:pPr>
      <w:r>
        <w:lastRenderedPageBreak/>
        <w:t>взаимодействуют</w:t>
      </w:r>
      <w:r>
        <w:rPr>
          <w:spacing w:val="67"/>
        </w:rPr>
        <w:t xml:space="preserve">   </w:t>
      </w:r>
      <w:r>
        <w:t>при</w:t>
      </w:r>
      <w:r>
        <w:rPr>
          <w:spacing w:val="80"/>
        </w:rPr>
        <w:t xml:space="preserve">   </w:t>
      </w:r>
      <w:r>
        <w:t>совместных</w:t>
      </w:r>
      <w:r>
        <w:rPr>
          <w:spacing w:val="80"/>
        </w:rPr>
        <w:t xml:space="preserve">   </w:t>
      </w:r>
      <w:r>
        <w:t>тактических</w:t>
      </w:r>
      <w:r>
        <w:rPr>
          <w:spacing w:val="80"/>
        </w:rPr>
        <w:t xml:space="preserve">   </w:t>
      </w:r>
      <w:r>
        <w:t>действиях</w:t>
      </w:r>
      <w:r>
        <w:rPr>
          <w:spacing w:val="80"/>
        </w:rPr>
        <w:t xml:space="preserve">   </w:t>
      </w:r>
      <w:r>
        <w:t>в</w:t>
      </w:r>
      <w:r>
        <w:rPr>
          <w:spacing w:val="80"/>
        </w:rPr>
        <w:t xml:space="preserve">   </w:t>
      </w:r>
      <w:r>
        <w:t>защите</w:t>
      </w:r>
      <w:r>
        <w:rPr>
          <w:spacing w:val="40"/>
        </w:rPr>
        <w:t xml:space="preserve"> </w:t>
      </w:r>
      <w:r>
        <w:t xml:space="preserve">и нападении, терпимо относится к ошибкам игроков своей команды и команды </w:t>
      </w:r>
      <w:r>
        <w:rPr>
          <w:spacing w:val="-2"/>
        </w:rPr>
        <w:t>соперников;</w:t>
      </w:r>
    </w:p>
    <w:p w14:paraId="0BE9DA39" w14:textId="77777777" w:rsidR="00553525" w:rsidRDefault="005829CA">
      <w:pPr>
        <w:pStyle w:val="a3"/>
        <w:spacing w:line="276" w:lineRule="auto"/>
        <w:ind w:right="575"/>
      </w:pPr>
      <w:r>
        <w:t>организовывать оказание первой помощи при травмах и ушибах во время самостоятельных</w:t>
      </w:r>
      <w:r>
        <w:rPr>
          <w:spacing w:val="4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80"/>
          <w:w w:val="150"/>
        </w:rPr>
        <w:t xml:space="preserve"> </w:t>
      </w:r>
      <w:r>
        <w:t>применять</w:t>
      </w:r>
      <w:r>
        <w:rPr>
          <w:spacing w:val="80"/>
          <w:w w:val="150"/>
        </w:rPr>
        <w:t xml:space="preserve"> </w:t>
      </w:r>
      <w:r>
        <w:t>способы и приёмы помощи в зависимости от характера и признаков полученной травмы.</w:t>
      </w:r>
    </w:p>
    <w:p w14:paraId="256568FE" w14:textId="77777777" w:rsidR="00553525" w:rsidRDefault="005829CA">
      <w:pPr>
        <w:pStyle w:val="a3"/>
        <w:spacing w:line="278" w:lineRule="auto"/>
        <w:ind w:right="588"/>
      </w:pPr>
      <w:r>
        <w:t>Предметные</w:t>
      </w:r>
      <w:r>
        <w:rPr>
          <w:spacing w:val="-1"/>
        </w:rPr>
        <w:t xml:space="preserve"> </w:t>
      </w:r>
      <w:r>
        <w:t>результаты освоения</w:t>
      </w:r>
      <w:r>
        <w:rPr>
          <w:spacing w:val="-1"/>
        </w:rPr>
        <w:t xml:space="preserve"> </w:t>
      </w:r>
      <w:r>
        <w:t>программы</w:t>
      </w:r>
      <w:r>
        <w:rPr>
          <w:spacing w:val="-1"/>
        </w:rPr>
        <w:t xml:space="preserve"> </w:t>
      </w:r>
      <w:r>
        <w:t>по</w:t>
      </w:r>
      <w:r>
        <w:rPr>
          <w:spacing w:val="-1"/>
        </w:rPr>
        <w:t xml:space="preserve"> </w:t>
      </w:r>
      <w:r>
        <w:t>физической культуре</w:t>
      </w:r>
      <w:r>
        <w:rPr>
          <w:spacing w:val="-1"/>
        </w:rPr>
        <w:t xml:space="preserve"> </w:t>
      </w:r>
      <w:r>
        <w:t>на уровне основного общего образования.</w:t>
      </w:r>
    </w:p>
    <w:p w14:paraId="3E799929" w14:textId="77777777" w:rsidR="00553525" w:rsidRDefault="005829CA">
      <w:pPr>
        <w:pStyle w:val="a3"/>
        <w:ind w:left="1210" w:firstLine="0"/>
      </w:pPr>
      <w:r>
        <w:t>К</w:t>
      </w:r>
      <w:r>
        <w:rPr>
          <w:spacing w:val="-3"/>
        </w:rPr>
        <w:t xml:space="preserve"> </w:t>
      </w:r>
      <w:r>
        <w:t>концу</w:t>
      </w:r>
      <w:r>
        <w:rPr>
          <w:spacing w:val="-14"/>
        </w:rPr>
        <w:t xml:space="preserve"> </w:t>
      </w:r>
      <w:r>
        <w:t>обучения</w:t>
      </w:r>
      <w:r>
        <w:rPr>
          <w:spacing w:val="-3"/>
        </w:rPr>
        <w:t xml:space="preserve"> </w:t>
      </w:r>
      <w:r>
        <w:t>в</w:t>
      </w:r>
      <w:r>
        <w:rPr>
          <w:spacing w:val="-5"/>
        </w:rPr>
        <w:t xml:space="preserve"> </w:t>
      </w:r>
      <w:r>
        <w:t>5</w:t>
      </w:r>
      <w:r>
        <w:rPr>
          <w:spacing w:val="-4"/>
        </w:rPr>
        <w:t xml:space="preserve"> </w:t>
      </w:r>
      <w:r>
        <w:t>классе</w:t>
      </w:r>
      <w:r>
        <w:rPr>
          <w:spacing w:val="-7"/>
        </w:rPr>
        <w:t xml:space="preserve"> </w:t>
      </w:r>
      <w:r>
        <w:t>обучающийся</w:t>
      </w:r>
      <w:r>
        <w:rPr>
          <w:spacing w:val="-3"/>
        </w:rPr>
        <w:t xml:space="preserve"> </w:t>
      </w:r>
      <w:r>
        <w:rPr>
          <w:spacing w:val="-2"/>
        </w:rPr>
        <w:t>научится:</w:t>
      </w:r>
    </w:p>
    <w:p w14:paraId="59F59F45" w14:textId="77777777" w:rsidR="00553525" w:rsidRDefault="005829CA">
      <w:pPr>
        <w:pStyle w:val="a3"/>
        <w:spacing w:before="47" w:line="273" w:lineRule="auto"/>
        <w:ind w:right="579"/>
      </w:pPr>
      <w:proofErr w:type="gramStart"/>
      <w:r>
        <w:t>выполнять</w:t>
      </w:r>
      <w:r>
        <w:rPr>
          <w:spacing w:val="40"/>
        </w:rPr>
        <w:t xml:space="preserve">  </w:t>
      </w:r>
      <w:r>
        <w:t>требования</w:t>
      </w:r>
      <w:proofErr w:type="gramEnd"/>
      <w:r>
        <w:rPr>
          <w:spacing w:val="80"/>
        </w:rPr>
        <w:t xml:space="preserve">  </w:t>
      </w:r>
      <w:r>
        <w:t>безопасности</w:t>
      </w:r>
      <w:r>
        <w:rPr>
          <w:spacing w:val="80"/>
        </w:rPr>
        <w:t xml:space="preserve">  </w:t>
      </w:r>
      <w:r>
        <w:t>на</w:t>
      </w:r>
      <w:r>
        <w:rPr>
          <w:spacing w:val="80"/>
        </w:rPr>
        <w:t xml:space="preserve">  </w:t>
      </w:r>
      <w:r>
        <w:t>уроках</w:t>
      </w:r>
      <w:r>
        <w:rPr>
          <w:spacing w:val="80"/>
        </w:rPr>
        <w:t xml:space="preserve">  </w:t>
      </w:r>
      <w:r>
        <w:t>физической</w:t>
      </w:r>
      <w:r>
        <w:rPr>
          <w:spacing w:val="80"/>
        </w:rPr>
        <w:t xml:space="preserve">  </w:t>
      </w:r>
      <w:r>
        <w:t>культуры, на самостоятельных занятиях физическими упражнениями в условиях активного отдыха и досуга;</w:t>
      </w:r>
    </w:p>
    <w:p w14:paraId="3EEC110E" w14:textId="77777777" w:rsidR="00553525" w:rsidRDefault="005829CA">
      <w:pPr>
        <w:pStyle w:val="a3"/>
        <w:spacing w:before="3" w:line="278" w:lineRule="auto"/>
        <w:ind w:right="570"/>
      </w:pPr>
      <w:r>
        <w:t>проводить</w:t>
      </w:r>
      <w:r>
        <w:rPr>
          <w:spacing w:val="80"/>
        </w:rPr>
        <w:t xml:space="preserve"> </w:t>
      </w:r>
      <w:r>
        <w:t>измерение</w:t>
      </w:r>
      <w:r>
        <w:rPr>
          <w:spacing w:val="80"/>
        </w:rPr>
        <w:t xml:space="preserve"> </w:t>
      </w:r>
      <w:r>
        <w:t>индивидуальной</w:t>
      </w:r>
      <w:r>
        <w:rPr>
          <w:spacing w:val="80"/>
        </w:rPr>
        <w:t xml:space="preserve"> </w:t>
      </w:r>
      <w:r>
        <w:t>осанки</w:t>
      </w:r>
      <w:r>
        <w:rPr>
          <w:spacing w:val="80"/>
          <w:w w:val="150"/>
        </w:rPr>
        <w:t xml:space="preserve"> </w:t>
      </w:r>
      <w:r>
        <w:t>и</w:t>
      </w:r>
      <w:r>
        <w:rPr>
          <w:spacing w:val="80"/>
          <w:w w:val="150"/>
        </w:rPr>
        <w:t xml:space="preserve"> </w:t>
      </w:r>
      <w:r>
        <w:t>сравнивать</w:t>
      </w:r>
      <w:r>
        <w:rPr>
          <w:spacing w:val="80"/>
          <w:w w:val="150"/>
        </w:rPr>
        <w:t xml:space="preserve"> </w:t>
      </w:r>
      <w:r>
        <w:t>её</w:t>
      </w:r>
      <w:r>
        <w:rPr>
          <w:spacing w:val="80"/>
          <w:w w:val="150"/>
        </w:rPr>
        <w:t xml:space="preserve"> </w:t>
      </w:r>
      <w:r>
        <w:t>показатели со стандартами, составлять</w:t>
      </w:r>
      <w:r>
        <w:rPr>
          <w:spacing w:val="40"/>
        </w:rPr>
        <w:t xml:space="preserve"> </w:t>
      </w:r>
      <w:r>
        <w:t>комплексы</w:t>
      </w:r>
      <w:r>
        <w:rPr>
          <w:spacing w:val="80"/>
        </w:rPr>
        <w:t xml:space="preserve"> </w:t>
      </w:r>
      <w:r>
        <w:t>упражнений</w:t>
      </w:r>
      <w:r>
        <w:rPr>
          <w:spacing w:val="40"/>
        </w:rPr>
        <w:t xml:space="preserve"> </w:t>
      </w:r>
      <w:r>
        <w:t>по</w:t>
      </w:r>
      <w:r>
        <w:rPr>
          <w:spacing w:val="40"/>
        </w:rPr>
        <w:t xml:space="preserve"> </w:t>
      </w:r>
      <w:r>
        <w:t>коррекции</w:t>
      </w:r>
      <w:r>
        <w:rPr>
          <w:spacing w:val="40"/>
        </w:rPr>
        <w:t xml:space="preserve"> </w:t>
      </w:r>
      <w:r>
        <w:t>и</w:t>
      </w:r>
      <w:r>
        <w:rPr>
          <w:spacing w:val="40"/>
        </w:rPr>
        <w:t xml:space="preserve"> </w:t>
      </w:r>
      <w:r>
        <w:t>профилактике</w:t>
      </w:r>
      <w:r>
        <w:rPr>
          <w:spacing w:val="80"/>
        </w:rPr>
        <w:t xml:space="preserve"> </w:t>
      </w:r>
      <w:r>
        <w:t>её нарушения, планировать их выполнение в режиме дня;</w:t>
      </w:r>
    </w:p>
    <w:p w14:paraId="01570AA6" w14:textId="77777777" w:rsidR="00553525" w:rsidRDefault="005829CA">
      <w:pPr>
        <w:pStyle w:val="a3"/>
        <w:spacing w:line="276" w:lineRule="auto"/>
        <w:ind w:right="566"/>
      </w:pPr>
      <w:r>
        <w:t>составлять</w:t>
      </w:r>
      <w:r>
        <w:rPr>
          <w:spacing w:val="80"/>
          <w:w w:val="150"/>
        </w:rPr>
        <w:t xml:space="preserve"> </w:t>
      </w:r>
      <w:r>
        <w:t>дневник</w:t>
      </w:r>
      <w:r>
        <w:rPr>
          <w:spacing w:val="80"/>
          <w:w w:val="150"/>
        </w:rPr>
        <w:t xml:space="preserve"> </w:t>
      </w:r>
      <w:proofErr w:type="gramStart"/>
      <w:r>
        <w:t>физической</w:t>
      </w:r>
      <w:r>
        <w:rPr>
          <w:spacing w:val="72"/>
        </w:rPr>
        <w:t xml:space="preserve">  </w:t>
      </w:r>
      <w:r>
        <w:t>культуры</w:t>
      </w:r>
      <w:proofErr w:type="gramEnd"/>
      <w:r>
        <w:rPr>
          <w:spacing w:val="74"/>
        </w:rPr>
        <w:t xml:space="preserve">  </w:t>
      </w:r>
      <w:r>
        <w:t>и</w:t>
      </w:r>
      <w:r>
        <w:rPr>
          <w:spacing w:val="69"/>
        </w:rPr>
        <w:t xml:space="preserve">  </w:t>
      </w:r>
      <w:r>
        <w:t>вести</w:t>
      </w:r>
      <w:r>
        <w:rPr>
          <w:spacing w:val="70"/>
        </w:rPr>
        <w:t xml:space="preserve">  </w:t>
      </w:r>
      <w:r>
        <w:t>в</w:t>
      </w:r>
      <w:r>
        <w:rPr>
          <w:spacing w:val="68"/>
        </w:rPr>
        <w:t xml:space="preserve">  </w:t>
      </w:r>
      <w:r>
        <w:t>нём</w:t>
      </w:r>
      <w:r>
        <w:rPr>
          <w:spacing w:val="70"/>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03403D81" w14:textId="77777777" w:rsidR="00553525" w:rsidRDefault="005829CA">
      <w:pPr>
        <w:pStyle w:val="a3"/>
        <w:spacing w:line="278" w:lineRule="auto"/>
        <w:ind w:right="573"/>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14:paraId="52841E02" w14:textId="77777777" w:rsidR="00553525" w:rsidRDefault="005829CA">
      <w:pPr>
        <w:pStyle w:val="a3"/>
        <w:spacing w:line="276" w:lineRule="auto"/>
        <w:ind w:right="584"/>
      </w:pPr>
      <w:r>
        <w:t>выполнять</w:t>
      </w:r>
      <w:r>
        <w:rPr>
          <w:spacing w:val="40"/>
        </w:rPr>
        <w:t xml:space="preserve"> </w:t>
      </w:r>
      <w:r>
        <w:t>комплексы</w:t>
      </w:r>
      <w:r>
        <w:rPr>
          <w:spacing w:val="40"/>
        </w:rPr>
        <w:t xml:space="preserve"> </w:t>
      </w:r>
      <w:r>
        <w:t>упражнений</w:t>
      </w:r>
      <w:r>
        <w:rPr>
          <w:spacing w:val="40"/>
        </w:rPr>
        <w:t xml:space="preserve"> </w:t>
      </w:r>
      <w:r>
        <w:t>оздоровительной</w:t>
      </w:r>
      <w:r>
        <w:rPr>
          <w:spacing w:val="80"/>
          <w:w w:val="150"/>
        </w:rPr>
        <w:t xml:space="preserve"> </w:t>
      </w:r>
      <w:r>
        <w:t>физической</w:t>
      </w:r>
      <w:r>
        <w:rPr>
          <w:spacing w:val="80"/>
          <w:w w:val="150"/>
        </w:rPr>
        <w:t xml:space="preserve"> </w:t>
      </w:r>
      <w:r>
        <w:t>культуры</w:t>
      </w:r>
      <w:r>
        <w:rPr>
          <w:spacing w:val="80"/>
          <w:w w:val="150"/>
        </w:rPr>
        <w:t xml:space="preserve"> </w:t>
      </w:r>
      <w:r>
        <w:t>на развитие гибкости, координации и формирование телосложения;</w:t>
      </w:r>
    </w:p>
    <w:p w14:paraId="31801525" w14:textId="77777777" w:rsidR="00553525" w:rsidRDefault="005829CA">
      <w:pPr>
        <w:pStyle w:val="a3"/>
        <w:spacing w:line="276" w:lineRule="auto"/>
        <w:ind w:right="578"/>
      </w:pPr>
      <w:r>
        <w:t>выполнять</w:t>
      </w:r>
      <w:r>
        <w:rPr>
          <w:spacing w:val="72"/>
        </w:rPr>
        <w:t xml:space="preserve"> </w:t>
      </w:r>
      <w:proofErr w:type="gramStart"/>
      <w:r>
        <w:t>опорный</w:t>
      </w:r>
      <w:r>
        <w:rPr>
          <w:spacing w:val="40"/>
        </w:rPr>
        <w:t xml:space="preserve">  </w:t>
      </w:r>
      <w:r>
        <w:t>прыжок</w:t>
      </w:r>
      <w:proofErr w:type="gramEnd"/>
      <w:r>
        <w:rPr>
          <w:spacing w:val="80"/>
          <w:w w:val="150"/>
        </w:rPr>
        <w:t xml:space="preserve"> </w:t>
      </w:r>
      <w:r>
        <w:t>с</w:t>
      </w:r>
      <w:r>
        <w:rPr>
          <w:spacing w:val="78"/>
        </w:rPr>
        <w:t xml:space="preserve"> </w:t>
      </w:r>
      <w:r>
        <w:t>разбега</w:t>
      </w:r>
      <w:r>
        <w:rPr>
          <w:spacing w:val="40"/>
        </w:rPr>
        <w:t xml:space="preserve">  </w:t>
      </w:r>
      <w:r>
        <w:t>способом</w:t>
      </w:r>
      <w:r>
        <w:rPr>
          <w:spacing w:val="40"/>
        </w:rPr>
        <w:t xml:space="preserve">  </w:t>
      </w:r>
      <w:r>
        <w:t>«ноги</w:t>
      </w:r>
      <w:r>
        <w:rPr>
          <w:spacing w:val="79"/>
        </w:rPr>
        <w:t xml:space="preserve"> </w:t>
      </w:r>
      <w:r>
        <w:t>врозь»</w:t>
      </w:r>
      <w:r>
        <w:rPr>
          <w:spacing w:val="70"/>
        </w:rPr>
        <w:t xml:space="preserve"> </w:t>
      </w:r>
      <w:r>
        <w:t>(мальчики) и способом «</w:t>
      </w:r>
      <w:proofErr w:type="spellStart"/>
      <w:r>
        <w:t>напрыгивания</w:t>
      </w:r>
      <w:proofErr w:type="spellEnd"/>
      <w:r>
        <w:t xml:space="preserve"> с последующим спрыгиванием» (девочки);</w:t>
      </w:r>
    </w:p>
    <w:p w14:paraId="19B7F294" w14:textId="77777777" w:rsidR="00553525" w:rsidRDefault="005829CA">
      <w:pPr>
        <w:pStyle w:val="a3"/>
        <w:spacing w:line="276" w:lineRule="auto"/>
        <w:ind w:right="581"/>
      </w:pPr>
      <w:r>
        <w:t>выполнять упражнения в висах</w:t>
      </w:r>
      <w:r>
        <w:rPr>
          <w:spacing w:val="-1"/>
        </w:rPr>
        <w:t xml:space="preserve"> </w:t>
      </w:r>
      <w:r>
        <w:t xml:space="preserve">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w:t>
      </w:r>
      <w:r>
        <w:rPr>
          <w:spacing w:val="-2"/>
        </w:rPr>
        <w:t>(девочки);</w:t>
      </w:r>
    </w:p>
    <w:p w14:paraId="40E1CBD7" w14:textId="77777777" w:rsidR="00553525" w:rsidRDefault="005829CA">
      <w:pPr>
        <w:pStyle w:val="a3"/>
        <w:spacing w:line="278" w:lineRule="auto"/>
        <w:ind w:right="571"/>
      </w:pPr>
      <w:r>
        <w:t>передвигаться по гимнастической стенке приставным шагом, лазать разноимённым способом вверх и по диагонали;</w:t>
      </w:r>
    </w:p>
    <w:p w14:paraId="3155DA29" w14:textId="77777777" w:rsidR="00553525" w:rsidRDefault="005829CA">
      <w:pPr>
        <w:pStyle w:val="a3"/>
        <w:spacing w:line="278" w:lineRule="auto"/>
        <w:ind w:right="578"/>
      </w:pPr>
      <w:r>
        <w:t xml:space="preserve">выполнять бег с равномерной скоростью с высокого старта по учебной </w:t>
      </w:r>
      <w:r>
        <w:rPr>
          <w:spacing w:val="-2"/>
        </w:rPr>
        <w:t>дистанции;</w:t>
      </w:r>
    </w:p>
    <w:p w14:paraId="459F35AE" w14:textId="77777777" w:rsidR="00553525" w:rsidRDefault="005829CA">
      <w:pPr>
        <w:pStyle w:val="a3"/>
        <w:spacing w:line="276" w:lineRule="auto"/>
        <w:ind w:left="1210" w:right="591" w:firstLine="0"/>
      </w:pPr>
      <w:r>
        <w:t>демонстрировать технику прыжка в длину с разбега способом «согнув ноги»; передвигаться</w:t>
      </w:r>
      <w:r>
        <w:rPr>
          <w:spacing w:val="40"/>
        </w:rPr>
        <w:t xml:space="preserve"> </w:t>
      </w:r>
      <w:r>
        <w:t>на</w:t>
      </w:r>
      <w:r>
        <w:rPr>
          <w:spacing w:val="40"/>
        </w:rPr>
        <w:t xml:space="preserve"> </w:t>
      </w:r>
      <w:r>
        <w:t>лыжах</w:t>
      </w:r>
      <w:r>
        <w:rPr>
          <w:spacing w:val="40"/>
        </w:rPr>
        <w:t xml:space="preserve"> </w:t>
      </w:r>
      <w:r>
        <w:t>попеременным</w:t>
      </w:r>
      <w:r>
        <w:rPr>
          <w:spacing w:val="40"/>
        </w:rPr>
        <w:t xml:space="preserve"> </w:t>
      </w:r>
      <w:proofErr w:type="spellStart"/>
      <w:r>
        <w:t>двухшажным</w:t>
      </w:r>
      <w:proofErr w:type="spellEnd"/>
      <w:r>
        <w:rPr>
          <w:spacing w:val="40"/>
        </w:rPr>
        <w:t xml:space="preserve"> </w:t>
      </w:r>
      <w:r>
        <w:t>ходом</w:t>
      </w:r>
      <w:r>
        <w:rPr>
          <w:spacing w:val="40"/>
        </w:rPr>
        <w:t xml:space="preserve"> </w:t>
      </w:r>
      <w:r>
        <w:t>(для</w:t>
      </w:r>
      <w:r>
        <w:rPr>
          <w:spacing w:val="40"/>
        </w:rPr>
        <w:t xml:space="preserve"> </w:t>
      </w:r>
      <w:r>
        <w:t>бесснежных</w:t>
      </w:r>
    </w:p>
    <w:p w14:paraId="07DB2570" w14:textId="77777777" w:rsidR="00553525" w:rsidRDefault="005829CA">
      <w:pPr>
        <w:pStyle w:val="a3"/>
        <w:ind w:firstLine="0"/>
      </w:pPr>
      <w:r>
        <w:t>районов</w:t>
      </w:r>
      <w:r>
        <w:rPr>
          <w:spacing w:val="-13"/>
        </w:rPr>
        <w:t xml:space="preserve"> </w:t>
      </w:r>
      <w:r>
        <w:t>–</w:t>
      </w:r>
      <w:r>
        <w:rPr>
          <w:spacing w:val="-12"/>
        </w:rPr>
        <w:t xml:space="preserve"> </w:t>
      </w:r>
      <w:r>
        <w:t>имитация</w:t>
      </w:r>
      <w:r>
        <w:rPr>
          <w:spacing w:val="-9"/>
        </w:rPr>
        <w:t xml:space="preserve"> </w:t>
      </w:r>
      <w:r>
        <w:rPr>
          <w:spacing w:val="-2"/>
        </w:rPr>
        <w:t>передвижения);</w:t>
      </w:r>
    </w:p>
    <w:p w14:paraId="7D37E943" w14:textId="77777777" w:rsidR="00553525" w:rsidRDefault="005829CA">
      <w:pPr>
        <w:pStyle w:val="a3"/>
        <w:spacing w:before="17" w:line="278" w:lineRule="auto"/>
        <w:ind w:right="639"/>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 подготовки с учётом индивидуальных и возрастно-половых особенностей;</w:t>
      </w:r>
    </w:p>
    <w:p w14:paraId="64FCBCA7" w14:textId="77777777" w:rsidR="00553525" w:rsidRDefault="005829CA">
      <w:pPr>
        <w:pStyle w:val="a3"/>
        <w:spacing w:before="2"/>
        <w:ind w:left="1210" w:firstLine="0"/>
        <w:jc w:val="left"/>
      </w:pPr>
      <w:r>
        <w:t>демонстрировать</w:t>
      </w:r>
      <w:r>
        <w:rPr>
          <w:spacing w:val="-16"/>
        </w:rPr>
        <w:t xml:space="preserve"> </w:t>
      </w:r>
      <w:r>
        <w:t>технические</w:t>
      </w:r>
      <w:r>
        <w:rPr>
          <w:spacing w:val="-13"/>
        </w:rPr>
        <w:t xml:space="preserve"> </w:t>
      </w:r>
      <w:r>
        <w:t>действия</w:t>
      </w:r>
      <w:r>
        <w:rPr>
          <w:spacing w:val="-13"/>
        </w:rPr>
        <w:t xml:space="preserve"> </w:t>
      </w:r>
      <w:r>
        <w:t>в</w:t>
      </w:r>
      <w:r>
        <w:rPr>
          <w:spacing w:val="-16"/>
        </w:rPr>
        <w:t xml:space="preserve"> </w:t>
      </w:r>
      <w:r>
        <w:t>спортивных</w:t>
      </w:r>
      <w:r>
        <w:rPr>
          <w:spacing w:val="-17"/>
        </w:rPr>
        <w:t xml:space="preserve"> </w:t>
      </w:r>
      <w:r>
        <w:rPr>
          <w:spacing w:val="-2"/>
        </w:rPr>
        <w:t>играх:</w:t>
      </w:r>
    </w:p>
    <w:p w14:paraId="4EDE42AF" w14:textId="77777777" w:rsidR="00553525" w:rsidRDefault="005829CA">
      <w:pPr>
        <w:pStyle w:val="a3"/>
        <w:spacing w:before="43"/>
        <w:ind w:left="1210" w:firstLine="0"/>
        <w:jc w:val="left"/>
      </w:pPr>
      <w:r>
        <w:t>баскетбол</w:t>
      </w:r>
      <w:r>
        <w:rPr>
          <w:spacing w:val="17"/>
        </w:rPr>
        <w:t xml:space="preserve"> </w:t>
      </w:r>
      <w:r>
        <w:t>(ведение</w:t>
      </w:r>
      <w:r>
        <w:rPr>
          <w:spacing w:val="46"/>
          <w:w w:val="150"/>
        </w:rPr>
        <w:t xml:space="preserve"> </w:t>
      </w:r>
      <w:r>
        <w:t>мяча</w:t>
      </w:r>
      <w:r>
        <w:rPr>
          <w:spacing w:val="46"/>
          <w:w w:val="150"/>
        </w:rPr>
        <w:t xml:space="preserve"> </w:t>
      </w:r>
      <w:r>
        <w:t>с</w:t>
      </w:r>
      <w:r>
        <w:rPr>
          <w:spacing w:val="80"/>
        </w:rPr>
        <w:t xml:space="preserve"> </w:t>
      </w:r>
      <w:r>
        <w:t>равномерной</w:t>
      </w:r>
      <w:r>
        <w:rPr>
          <w:spacing w:val="79"/>
        </w:rPr>
        <w:t xml:space="preserve"> </w:t>
      </w:r>
      <w:r>
        <w:t>скоростью</w:t>
      </w:r>
      <w:r>
        <w:rPr>
          <w:spacing w:val="49"/>
          <w:w w:val="150"/>
        </w:rPr>
        <w:t xml:space="preserve"> </w:t>
      </w:r>
      <w:r>
        <w:t>в</w:t>
      </w:r>
      <w:r>
        <w:rPr>
          <w:spacing w:val="77"/>
        </w:rPr>
        <w:t xml:space="preserve"> </w:t>
      </w:r>
      <w:r>
        <w:t>разных</w:t>
      </w:r>
      <w:r>
        <w:rPr>
          <w:spacing w:val="75"/>
        </w:rPr>
        <w:t xml:space="preserve"> </w:t>
      </w:r>
      <w:r>
        <w:rPr>
          <w:spacing w:val="-2"/>
        </w:rPr>
        <w:t>направлениях,</w:t>
      </w:r>
    </w:p>
    <w:p w14:paraId="3FB1229E" w14:textId="77777777" w:rsidR="00553525" w:rsidRDefault="00553525">
      <w:pPr>
        <w:sectPr w:rsidR="00553525">
          <w:pgSz w:w="11910" w:h="16850"/>
          <w:pgMar w:top="840" w:right="140" w:bottom="280" w:left="220" w:header="622" w:footer="0" w:gutter="0"/>
          <w:cols w:space="720"/>
        </w:sectPr>
      </w:pPr>
    </w:p>
    <w:p w14:paraId="0989E896" w14:textId="77777777" w:rsidR="00553525" w:rsidRDefault="005829CA">
      <w:pPr>
        <w:pStyle w:val="a3"/>
        <w:spacing w:before="207"/>
        <w:ind w:firstLine="0"/>
      </w:pPr>
      <w:r>
        <w:lastRenderedPageBreak/>
        <w:t>приём</w:t>
      </w:r>
      <w:r>
        <w:rPr>
          <w:spacing w:val="-8"/>
        </w:rPr>
        <w:t xml:space="preserve"> </w:t>
      </w:r>
      <w:r>
        <w:t>и</w:t>
      </w:r>
      <w:r>
        <w:rPr>
          <w:spacing w:val="-5"/>
        </w:rPr>
        <w:t xml:space="preserve"> </w:t>
      </w:r>
      <w:r>
        <w:t>передача</w:t>
      </w:r>
      <w:r>
        <w:rPr>
          <w:spacing w:val="-2"/>
        </w:rPr>
        <w:t xml:space="preserve"> </w:t>
      </w:r>
      <w:r>
        <w:t>мяча</w:t>
      </w:r>
      <w:r>
        <w:rPr>
          <w:spacing w:val="-6"/>
        </w:rPr>
        <w:t xml:space="preserve"> </w:t>
      </w:r>
      <w:r>
        <w:t>двумя</w:t>
      </w:r>
      <w:r>
        <w:rPr>
          <w:spacing w:val="-2"/>
        </w:rPr>
        <w:t xml:space="preserve"> </w:t>
      </w:r>
      <w:r>
        <w:t>руками</w:t>
      </w:r>
      <w:r>
        <w:rPr>
          <w:spacing w:val="-5"/>
        </w:rPr>
        <w:t xml:space="preserve"> </w:t>
      </w:r>
      <w:r>
        <w:t>от</w:t>
      </w:r>
      <w:r>
        <w:rPr>
          <w:spacing w:val="-8"/>
        </w:rPr>
        <w:t xml:space="preserve"> </w:t>
      </w:r>
      <w:r>
        <w:t>груди</w:t>
      </w:r>
      <w:r>
        <w:rPr>
          <w:spacing w:val="-5"/>
        </w:rPr>
        <w:t xml:space="preserve"> </w:t>
      </w:r>
      <w:r>
        <w:t>с</w:t>
      </w:r>
      <w:r>
        <w:rPr>
          <w:spacing w:val="-2"/>
        </w:rPr>
        <w:t xml:space="preserve"> </w:t>
      </w:r>
      <w:r>
        <w:t>места</w:t>
      </w:r>
      <w:r>
        <w:rPr>
          <w:spacing w:val="-7"/>
        </w:rPr>
        <w:t xml:space="preserve"> </w:t>
      </w:r>
      <w:r>
        <w:t>и</w:t>
      </w:r>
      <w:r>
        <w:rPr>
          <w:spacing w:val="-4"/>
        </w:rPr>
        <w:t xml:space="preserve"> </w:t>
      </w:r>
      <w:r>
        <w:t>в</w:t>
      </w:r>
      <w:r>
        <w:rPr>
          <w:spacing w:val="-6"/>
        </w:rPr>
        <w:t xml:space="preserve"> </w:t>
      </w:r>
      <w:r>
        <w:rPr>
          <w:spacing w:val="-2"/>
        </w:rPr>
        <w:t>движении);</w:t>
      </w:r>
    </w:p>
    <w:p w14:paraId="0AAC6629" w14:textId="77777777" w:rsidR="00553525" w:rsidRDefault="005829CA">
      <w:pPr>
        <w:pStyle w:val="a3"/>
        <w:spacing w:before="52" w:line="276" w:lineRule="auto"/>
        <w:ind w:right="576"/>
      </w:pPr>
      <w:r>
        <w:t>волейбол</w:t>
      </w:r>
      <w:r>
        <w:rPr>
          <w:spacing w:val="74"/>
        </w:rPr>
        <w:t xml:space="preserve"> </w:t>
      </w:r>
      <w:r>
        <w:t>(приём</w:t>
      </w:r>
      <w:r>
        <w:rPr>
          <w:spacing w:val="75"/>
        </w:rPr>
        <w:t xml:space="preserve"> </w:t>
      </w:r>
      <w:r>
        <w:t>и</w:t>
      </w:r>
      <w:r>
        <w:rPr>
          <w:spacing w:val="73"/>
        </w:rPr>
        <w:t xml:space="preserve"> </w:t>
      </w:r>
      <w:proofErr w:type="gramStart"/>
      <w:r>
        <w:t>передача</w:t>
      </w:r>
      <w:r>
        <w:rPr>
          <w:spacing w:val="40"/>
        </w:rPr>
        <w:t xml:space="preserve">  </w:t>
      </w:r>
      <w:r>
        <w:t>мяча</w:t>
      </w:r>
      <w:proofErr w:type="gramEnd"/>
      <w:r>
        <w:rPr>
          <w:spacing w:val="78"/>
        </w:rPr>
        <w:t xml:space="preserve"> </w:t>
      </w:r>
      <w:r>
        <w:t>двумя</w:t>
      </w:r>
      <w:r>
        <w:rPr>
          <w:spacing w:val="40"/>
        </w:rPr>
        <w:t xml:space="preserve">  </w:t>
      </w:r>
      <w:r>
        <w:t>руками</w:t>
      </w:r>
      <w:r>
        <w:rPr>
          <w:spacing w:val="40"/>
        </w:rPr>
        <w:t xml:space="preserve">  </w:t>
      </w:r>
      <w:r>
        <w:t>снизу</w:t>
      </w:r>
      <w:r>
        <w:rPr>
          <w:spacing w:val="73"/>
        </w:rPr>
        <w:t xml:space="preserve"> </w:t>
      </w:r>
      <w:r>
        <w:t>и</w:t>
      </w:r>
      <w:r>
        <w:rPr>
          <w:spacing w:val="40"/>
        </w:rPr>
        <w:t xml:space="preserve">  </w:t>
      </w:r>
      <w:r>
        <w:t>сверху</w:t>
      </w:r>
      <w:r>
        <w:rPr>
          <w:spacing w:val="70"/>
        </w:rPr>
        <w:t xml:space="preserve"> </w:t>
      </w:r>
      <w:r>
        <w:t>с</w:t>
      </w:r>
      <w:r>
        <w:rPr>
          <w:spacing w:val="40"/>
        </w:rPr>
        <w:t xml:space="preserve">  </w:t>
      </w:r>
      <w:r>
        <w:t>места и в движении, прямая нижняя подача);</w:t>
      </w:r>
    </w:p>
    <w:p w14:paraId="12D7F80E" w14:textId="77777777" w:rsidR="00553525" w:rsidRDefault="005829CA">
      <w:pPr>
        <w:pStyle w:val="a3"/>
        <w:spacing w:line="276" w:lineRule="auto"/>
        <w:ind w:right="590"/>
      </w:pPr>
      <w:r>
        <w:t>футбол</w:t>
      </w:r>
      <w:r>
        <w:rPr>
          <w:spacing w:val="-2"/>
        </w:rPr>
        <w:t xml:space="preserve"> </w:t>
      </w:r>
      <w:r>
        <w:t>(ведение</w:t>
      </w:r>
      <w:r>
        <w:rPr>
          <w:spacing w:val="-1"/>
        </w:rPr>
        <w:t xml:space="preserve"> </w:t>
      </w:r>
      <w:r>
        <w:t>мяча</w:t>
      </w:r>
      <w:r>
        <w:rPr>
          <w:spacing w:val="-1"/>
        </w:rPr>
        <w:t xml:space="preserve"> </w:t>
      </w:r>
      <w:r>
        <w:t>с</w:t>
      </w:r>
      <w:r>
        <w:rPr>
          <w:spacing w:val="-5"/>
        </w:rPr>
        <w:t xml:space="preserve"> </w:t>
      </w:r>
      <w:r>
        <w:t>равномерной</w:t>
      </w:r>
      <w:r>
        <w:rPr>
          <w:spacing w:val="-2"/>
        </w:rPr>
        <w:t xml:space="preserve"> </w:t>
      </w:r>
      <w:r>
        <w:t>скоростью</w:t>
      </w:r>
      <w:r>
        <w:rPr>
          <w:spacing w:val="-4"/>
        </w:rPr>
        <w:t xml:space="preserve"> </w:t>
      </w:r>
      <w:r>
        <w:t>в</w:t>
      </w:r>
      <w:r>
        <w:rPr>
          <w:spacing w:val="-4"/>
        </w:rPr>
        <w:t xml:space="preserve"> </w:t>
      </w:r>
      <w:r>
        <w:t>разных</w:t>
      </w:r>
      <w:r>
        <w:rPr>
          <w:spacing w:val="-5"/>
        </w:rPr>
        <w:t xml:space="preserve"> </w:t>
      </w:r>
      <w:r>
        <w:t>направлениях, приём</w:t>
      </w:r>
      <w:r>
        <w:rPr>
          <w:spacing w:val="-4"/>
        </w:rPr>
        <w:t xml:space="preserve"> </w:t>
      </w:r>
      <w:r>
        <w:t>и передача мяча, удар по неподвижному мячу с небольшого разбега).</w:t>
      </w:r>
    </w:p>
    <w:p w14:paraId="0253FDAB" w14:textId="77777777" w:rsidR="00553525" w:rsidRDefault="005829CA">
      <w:pPr>
        <w:pStyle w:val="a3"/>
        <w:spacing w:line="321" w:lineRule="exact"/>
        <w:ind w:left="1278" w:firstLine="0"/>
      </w:pPr>
      <w:r>
        <w:t>К</w:t>
      </w:r>
      <w:r>
        <w:rPr>
          <w:spacing w:val="-5"/>
        </w:rPr>
        <w:t xml:space="preserve"> </w:t>
      </w:r>
      <w:r>
        <w:t>концу</w:t>
      </w:r>
      <w:r>
        <w:rPr>
          <w:spacing w:val="-12"/>
        </w:rPr>
        <w:t xml:space="preserve"> </w:t>
      </w:r>
      <w:r>
        <w:t>обучения</w:t>
      </w:r>
      <w:r>
        <w:rPr>
          <w:spacing w:val="-3"/>
        </w:rPr>
        <w:t xml:space="preserve"> </w:t>
      </w:r>
      <w:r>
        <w:t>в</w:t>
      </w:r>
      <w:r>
        <w:rPr>
          <w:spacing w:val="-11"/>
        </w:rPr>
        <w:t xml:space="preserve"> </w:t>
      </w:r>
      <w:r>
        <w:t>6</w:t>
      </w:r>
      <w:r>
        <w:rPr>
          <w:spacing w:val="-5"/>
        </w:rPr>
        <w:t xml:space="preserve"> </w:t>
      </w:r>
      <w:r>
        <w:t>классе</w:t>
      </w:r>
      <w:r>
        <w:rPr>
          <w:spacing w:val="-2"/>
        </w:rPr>
        <w:t xml:space="preserve"> </w:t>
      </w:r>
      <w:r>
        <w:t>обучающийся</w:t>
      </w:r>
      <w:r>
        <w:rPr>
          <w:spacing w:val="-4"/>
        </w:rPr>
        <w:t xml:space="preserve"> </w:t>
      </w:r>
      <w:r>
        <w:rPr>
          <w:spacing w:val="-2"/>
        </w:rPr>
        <w:t>научится:</w:t>
      </w:r>
    </w:p>
    <w:p w14:paraId="6B372EA8" w14:textId="77777777" w:rsidR="00553525" w:rsidRDefault="005829CA">
      <w:pPr>
        <w:pStyle w:val="a3"/>
        <w:spacing w:before="51" w:line="276" w:lineRule="auto"/>
        <w:ind w:right="567"/>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3F05E350" w14:textId="77777777" w:rsidR="00553525" w:rsidRDefault="005829CA">
      <w:pPr>
        <w:pStyle w:val="a3"/>
        <w:spacing w:line="276" w:lineRule="auto"/>
        <w:ind w:right="568"/>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w:t>
      </w:r>
      <w:r>
        <w:rPr>
          <w:spacing w:val="-2"/>
        </w:rPr>
        <w:t>развития;</w:t>
      </w:r>
    </w:p>
    <w:p w14:paraId="5FEE3D6A" w14:textId="77777777" w:rsidR="00553525" w:rsidRDefault="005829CA">
      <w:pPr>
        <w:pStyle w:val="a3"/>
        <w:spacing w:line="278" w:lineRule="auto"/>
        <w:ind w:right="574"/>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1B7050A" w14:textId="77777777" w:rsidR="00553525" w:rsidRDefault="005829CA">
      <w:pPr>
        <w:pStyle w:val="a3"/>
        <w:spacing w:line="278" w:lineRule="auto"/>
        <w:ind w:right="584"/>
      </w:pPr>
      <w:r>
        <w:t>готовить места для самостоятельных</w:t>
      </w:r>
      <w:r>
        <w:rPr>
          <w:spacing w:val="-1"/>
        </w:rPr>
        <w:t xml:space="preserve"> </w:t>
      </w:r>
      <w:r>
        <w:t>занятий физической культурой и спортом в соответствии с правилами техники безопасности и гигиеническими требованиями;</w:t>
      </w:r>
    </w:p>
    <w:p w14:paraId="7549424C" w14:textId="4ADEB1EC" w:rsidR="00553525" w:rsidRDefault="005829CA">
      <w:pPr>
        <w:pStyle w:val="a3"/>
        <w:spacing w:line="278" w:lineRule="auto"/>
        <w:ind w:right="568"/>
      </w:pPr>
      <w:r>
        <w:t>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составлять из них комплексы физкультминуток и физкульт</w:t>
      </w:r>
      <w:r w:rsidR="00F0531A">
        <w:t xml:space="preserve"> </w:t>
      </w:r>
      <w:r>
        <w:t>пауз для оптимизации работоспособности и снятия мышечного утомления в режиме учебной деятельности;</w:t>
      </w:r>
    </w:p>
    <w:p w14:paraId="16814C82" w14:textId="77777777" w:rsidR="00553525" w:rsidRDefault="005829CA">
      <w:pPr>
        <w:pStyle w:val="a3"/>
        <w:spacing w:line="276" w:lineRule="auto"/>
        <w:ind w:right="575"/>
      </w:pPr>
      <w:r>
        <w:t>составлять и выполнять акробатические комбинации из разученных</w:t>
      </w:r>
      <w:r>
        <w:rPr>
          <w:spacing w:val="80"/>
        </w:rPr>
        <w:t xml:space="preserve"> </w:t>
      </w:r>
      <w:r>
        <w:t>упражнений, наблюдать и анализировать выполнение другими обучающимися, выявлять ошибки и предлагать способы устранения;</w:t>
      </w:r>
    </w:p>
    <w:p w14:paraId="7960C41B" w14:textId="77777777" w:rsidR="00553525" w:rsidRDefault="005829CA">
      <w:pPr>
        <w:pStyle w:val="a3"/>
        <w:spacing w:line="278" w:lineRule="auto"/>
        <w:ind w:right="567"/>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10503872" w14:textId="77777777" w:rsidR="00553525" w:rsidRDefault="005829CA">
      <w:pPr>
        <w:pStyle w:val="a3"/>
        <w:spacing w:line="276" w:lineRule="auto"/>
        <w:ind w:right="572"/>
      </w:pPr>
      <w:r>
        <w:t>выполнять</w:t>
      </w:r>
      <w:r>
        <w:rPr>
          <w:spacing w:val="40"/>
        </w:rPr>
        <w:t xml:space="preserve"> </w:t>
      </w:r>
      <w:r>
        <w:t>беговые</w:t>
      </w:r>
      <w:r>
        <w:rPr>
          <w:spacing w:val="80"/>
        </w:rPr>
        <w:t xml:space="preserve"> </w:t>
      </w:r>
      <w:r>
        <w:t>упражнения</w:t>
      </w:r>
      <w:r>
        <w:rPr>
          <w:spacing w:val="40"/>
        </w:rPr>
        <w:t xml:space="preserve"> </w:t>
      </w:r>
      <w:r>
        <w:t>с</w:t>
      </w:r>
      <w:r>
        <w:rPr>
          <w:spacing w:val="40"/>
        </w:rPr>
        <w:t xml:space="preserve"> </w:t>
      </w:r>
      <w:r>
        <w:t>максимальным</w:t>
      </w:r>
      <w:r>
        <w:rPr>
          <w:spacing w:val="80"/>
        </w:rPr>
        <w:t xml:space="preserve"> </w:t>
      </w:r>
      <w:r>
        <w:t>ускорением,</w:t>
      </w:r>
      <w:r>
        <w:rPr>
          <w:spacing w:val="80"/>
        </w:rPr>
        <w:t xml:space="preserve"> </w:t>
      </w:r>
      <w:r>
        <w:t>использовать их</w:t>
      </w:r>
      <w:r>
        <w:rPr>
          <w:spacing w:val="80"/>
        </w:rPr>
        <w:t xml:space="preserve"> </w:t>
      </w:r>
      <w:r>
        <w:t>в</w:t>
      </w:r>
      <w:r>
        <w:rPr>
          <w:spacing w:val="80"/>
        </w:rPr>
        <w:t xml:space="preserve"> </w:t>
      </w:r>
      <w:proofErr w:type="gramStart"/>
      <w:r>
        <w:t>самостоятельных</w:t>
      </w:r>
      <w:r>
        <w:rPr>
          <w:spacing w:val="40"/>
        </w:rPr>
        <w:t xml:space="preserve">  </w:t>
      </w:r>
      <w:r>
        <w:t>занятиях</w:t>
      </w:r>
      <w:proofErr w:type="gramEnd"/>
      <w:r>
        <w:rPr>
          <w:spacing w:val="40"/>
        </w:rPr>
        <w:t xml:space="preserve">  </w:t>
      </w:r>
      <w:r>
        <w:t>для</w:t>
      </w:r>
      <w:r>
        <w:rPr>
          <w:spacing w:val="40"/>
        </w:rPr>
        <w:t xml:space="preserve">  </w:t>
      </w:r>
      <w:r>
        <w:t>развития</w:t>
      </w:r>
      <w:r>
        <w:rPr>
          <w:spacing w:val="40"/>
        </w:rPr>
        <w:t xml:space="preserve">  </w:t>
      </w:r>
      <w:r>
        <w:t>быстроты</w:t>
      </w:r>
      <w:r>
        <w:rPr>
          <w:spacing w:val="40"/>
        </w:rPr>
        <w:t xml:space="preserve">  </w:t>
      </w:r>
      <w:r>
        <w:t>и</w:t>
      </w:r>
      <w:r>
        <w:rPr>
          <w:spacing w:val="40"/>
        </w:rPr>
        <w:t xml:space="preserve">  </w:t>
      </w:r>
      <w:r>
        <w:t>равномерный</w:t>
      </w:r>
      <w:r>
        <w:rPr>
          <w:spacing w:val="40"/>
        </w:rPr>
        <w:t xml:space="preserve">  </w:t>
      </w:r>
      <w:r>
        <w:t>бег для развития общей выносливости;</w:t>
      </w:r>
    </w:p>
    <w:p w14:paraId="709231F9" w14:textId="77777777" w:rsidR="00553525" w:rsidRDefault="005829CA">
      <w:pPr>
        <w:pStyle w:val="a3"/>
        <w:spacing w:line="276" w:lineRule="auto"/>
        <w:ind w:right="571"/>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3393FF04" w14:textId="77777777" w:rsidR="00553525" w:rsidRDefault="005829CA">
      <w:pPr>
        <w:pStyle w:val="a3"/>
        <w:spacing w:line="278" w:lineRule="auto"/>
        <w:ind w:right="58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FAB031C" w14:textId="77777777" w:rsidR="00553525" w:rsidRDefault="005829CA">
      <w:pPr>
        <w:pStyle w:val="a3"/>
        <w:spacing w:line="276" w:lineRule="auto"/>
        <w:ind w:right="569"/>
      </w:pPr>
      <w:r>
        <w:t xml:space="preserve">выполнять правила и демонстрировать технические действия в спортивных </w:t>
      </w:r>
      <w:r>
        <w:rPr>
          <w:spacing w:val="-2"/>
        </w:rPr>
        <w:t>играх:</w:t>
      </w:r>
    </w:p>
    <w:p w14:paraId="6EA32E06" w14:textId="77777777" w:rsidR="00553525" w:rsidRDefault="005829CA">
      <w:pPr>
        <w:pStyle w:val="a3"/>
        <w:spacing w:line="276" w:lineRule="auto"/>
        <w:ind w:right="574"/>
      </w:pPr>
      <w:r>
        <w:t>баскетбол</w:t>
      </w:r>
      <w:r>
        <w:rPr>
          <w:spacing w:val="40"/>
        </w:rPr>
        <w:t xml:space="preserve"> </w:t>
      </w:r>
      <w:r>
        <w:t>(технические</w:t>
      </w:r>
      <w:r>
        <w:rPr>
          <w:spacing w:val="40"/>
        </w:rPr>
        <w:t xml:space="preserve"> </w:t>
      </w:r>
      <w:r>
        <w:t>действия</w:t>
      </w:r>
      <w:r>
        <w:rPr>
          <w:spacing w:val="40"/>
        </w:rPr>
        <w:t xml:space="preserve"> </w:t>
      </w:r>
      <w:r>
        <w:t>без</w:t>
      </w:r>
      <w:r>
        <w:rPr>
          <w:spacing w:val="40"/>
        </w:rPr>
        <w:t xml:space="preserve"> </w:t>
      </w:r>
      <w:r>
        <w:t>мяча,</w:t>
      </w:r>
      <w:r>
        <w:rPr>
          <w:spacing w:val="40"/>
        </w:rPr>
        <w:t xml:space="preserve"> </w:t>
      </w:r>
      <w:r>
        <w:t>броски</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80"/>
        </w:rPr>
        <w:t xml:space="preserve"> </w:t>
      </w:r>
      <w:r>
        <w:t>и от груди с места, использование разученных технических действий в условиях игровой деятельности);</w:t>
      </w:r>
    </w:p>
    <w:p w14:paraId="052988C1" w14:textId="77777777" w:rsidR="00553525" w:rsidRDefault="005829CA">
      <w:pPr>
        <w:pStyle w:val="a3"/>
        <w:spacing w:line="320" w:lineRule="exact"/>
        <w:ind w:left="1210" w:firstLine="0"/>
      </w:pPr>
      <w:r>
        <w:t>волейбол</w:t>
      </w:r>
      <w:r>
        <w:rPr>
          <w:spacing w:val="25"/>
        </w:rPr>
        <w:t xml:space="preserve"> </w:t>
      </w:r>
      <w:r>
        <w:t>(приём</w:t>
      </w:r>
      <w:r>
        <w:rPr>
          <w:spacing w:val="30"/>
        </w:rPr>
        <w:t xml:space="preserve"> </w:t>
      </w:r>
      <w:r>
        <w:t>и</w:t>
      </w:r>
      <w:r>
        <w:rPr>
          <w:spacing w:val="25"/>
        </w:rPr>
        <w:t xml:space="preserve"> </w:t>
      </w:r>
      <w:r>
        <w:t>передача</w:t>
      </w:r>
      <w:r>
        <w:rPr>
          <w:spacing w:val="31"/>
        </w:rPr>
        <w:t xml:space="preserve"> </w:t>
      </w:r>
      <w:r>
        <w:t>мяча</w:t>
      </w:r>
      <w:r>
        <w:rPr>
          <w:spacing w:val="27"/>
        </w:rPr>
        <w:t xml:space="preserve"> </w:t>
      </w:r>
      <w:r>
        <w:t>двумя</w:t>
      </w:r>
      <w:r>
        <w:rPr>
          <w:spacing w:val="30"/>
        </w:rPr>
        <w:t xml:space="preserve"> </w:t>
      </w:r>
      <w:r>
        <w:t>руками</w:t>
      </w:r>
      <w:r>
        <w:rPr>
          <w:spacing w:val="35"/>
        </w:rPr>
        <w:t xml:space="preserve"> </w:t>
      </w:r>
      <w:r>
        <w:t>снизу</w:t>
      </w:r>
      <w:r>
        <w:rPr>
          <w:spacing w:val="21"/>
        </w:rPr>
        <w:t xml:space="preserve"> </w:t>
      </w:r>
      <w:r>
        <w:t>и</w:t>
      </w:r>
      <w:r>
        <w:rPr>
          <w:spacing w:val="29"/>
        </w:rPr>
        <w:t xml:space="preserve"> </w:t>
      </w:r>
      <w:r>
        <w:t>сверху</w:t>
      </w:r>
      <w:r>
        <w:rPr>
          <w:spacing w:val="22"/>
        </w:rPr>
        <w:t xml:space="preserve"> </w:t>
      </w:r>
      <w:r>
        <w:t>в</w:t>
      </w:r>
      <w:r>
        <w:rPr>
          <w:spacing w:val="27"/>
        </w:rPr>
        <w:t xml:space="preserve"> </w:t>
      </w:r>
      <w:r>
        <w:t>разные</w:t>
      </w:r>
      <w:r>
        <w:rPr>
          <w:spacing w:val="31"/>
        </w:rPr>
        <w:t xml:space="preserve"> </w:t>
      </w:r>
      <w:r>
        <w:rPr>
          <w:spacing w:val="-4"/>
        </w:rPr>
        <w:t>зоны</w:t>
      </w:r>
    </w:p>
    <w:p w14:paraId="25700F3C" w14:textId="77777777" w:rsidR="00553525" w:rsidRDefault="00553525">
      <w:pPr>
        <w:spacing w:line="320" w:lineRule="exact"/>
        <w:sectPr w:rsidR="00553525">
          <w:pgSz w:w="11910" w:h="16850"/>
          <w:pgMar w:top="840" w:right="140" w:bottom="280" w:left="220" w:header="622" w:footer="0" w:gutter="0"/>
          <w:cols w:space="720"/>
        </w:sectPr>
      </w:pPr>
    </w:p>
    <w:p w14:paraId="57053056" w14:textId="77777777" w:rsidR="00553525" w:rsidRDefault="005829CA">
      <w:pPr>
        <w:pStyle w:val="a3"/>
        <w:spacing w:before="207" w:line="278" w:lineRule="auto"/>
        <w:ind w:right="585" w:firstLine="0"/>
      </w:pPr>
      <w:r>
        <w:lastRenderedPageBreak/>
        <w:t>площадки соперника, использование разученных технических действий в условиях игровой деятельности);</w:t>
      </w:r>
    </w:p>
    <w:p w14:paraId="7D1C2E47" w14:textId="77777777" w:rsidR="00553525" w:rsidRDefault="005829CA">
      <w:pPr>
        <w:pStyle w:val="a3"/>
        <w:spacing w:before="2" w:line="276" w:lineRule="auto"/>
        <w:ind w:right="571"/>
      </w:pPr>
      <w:proofErr w:type="gramStart"/>
      <w:r>
        <w:t>футбол</w:t>
      </w:r>
      <w:r>
        <w:rPr>
          <w:spacing w:val="39"/>
        </w:rPr>
        <w:t xml:space="preserve">  </w:t>
      </w:r>
      <w:r>
        <w:t>(</w:t>
      </w:r>
      <w:proofErr w:type="gramEnd"/>
      <w:r>
        <w:t>ведение</w:t>
      </w:r>
      <w:r>
        <w:rPr>
          <w:spacing w:val="40"/>
        </w:rPr>
        <w:t xml:space="preserve">  </w:t>
      </w:r>
      <w:r>
        <w:t>мяча</w:t>
      </w:r>
      <w:r>
        <w:rPr>
          <w:spacing w:val="37"/>
        </w:rPr>
        <w:t xml:space="preserve">  </w:t>
      </w:r>
      <w:r>
        <w:t>с</w:t>
      </w:r>
      <w:r>
        <w:rPr>
          <w:spacing w:val="80"/>
          <w:w w:val="150"/>
        </w:rPr>
        <w:t xml:space="preserve"> </w:t>
      </w:r>
      <w:r>
        <w:t>разной</w:t>
      </w:r>
      <w:r>
        <w:rPr>
          <w:spacing w:val="40"/>
        </w:rPr>
        <w:t xml:space="preserve">  </w:t>
      </w:r>
      <w:r>
        <w:t>скоростью</w:t>
      </w:r>
      <w:r>
        <w:rPr>
          <w:spacing w:val="39"/>
        </w:rPr>
        <w:t xml:space="preserve">  </w:t>
      </w:r>
      <w:r>
        <w:t>передвижения,</w:t>
      </w:r>
      <w:r>
        <w:rPr>
          <w:spacing w:val="38"/>
        </w:rPr>
        <w:t xml:space="preserve">  </w:t>
      </w:r>
      <w:r>
        <w:t>с</w:t>
      </w:r>
      <w:r>
        <w:rPr>
          <w:spacing w:val="80"/>
          <w:w w:val="150"/>
        </w:rPr>
        <w:t xml:space="preserve"> </w:t>
      </w:r>
      <w:r>
        <w:t>ускорением в разных направлениях, удар по катящемуся мячу с разбега,</w:t>
      </w:r>
      <w:r>
        <w:rPr>
          <w:spacing w:val="40"/>
        </w:rPr>
        <w:t xml:space="preserve"> </w:t>
      </w:r>
      <w:r>
        <w:t>использование разученных технических действий в условиях игровой деятельности).</w:t>
      </w:r>
    </w:p>
    <w:p w14:paraId="3D284E3B" w14:textId="77777777" w:rsidR="00553525" w:rsidRDefault="005829CA">
      <w:pPr>
        <w:pStyle w:val="a3"/>
        <w:spacing w:line="321" w:lineRule="exact"/>
        <w:ind w:left="1210" w:firstLine="0"/>
      </w:pPr>
      <w:r>
        <w:t>К</w:t>
      </w:r>
      <w:r>
        <w:rPr>
          <w:spacing w:val="-3"/>
        </w:rPr>
        <w:t xml:space="preserve"> </w:t>
      </w:r>
      <w:r>
        <w:t>концу</w:t>
      </w:r>
      <w:r>
        <w:rPr>
          <w:spacing w:val="-13"/>
        </w:rPr>
        <w:t xml:space="preserve"> </w:t>
      </w:r>
      <w:r>
        <w:t>обучения</w:t>
      </w:r>
      <w:r>
        <w:rPr>
          <w:spacing w:val="-3"/>
        </w:rPr>
        <w:t xml:space="preserve"> </w:t>
      </w:r>
      <w:r>
        <w:t>в</w:t>
      </w:r>
      <w:r>
        <w:rPr>
          <w:spacing w:val="-9"/>
        </w:rPr>
        <w:t xml:space="preserve"> </w:t>
      </w:r>
      <w:r>
        <w:t>7</w:t>
      </w:r>
      <w:r>
        <w:rPr>
          <w:spacing w:val="-3"/>
        </w:rPr>
        <w:t xml:space="preserve"> </w:t>
      </w:r>
      <w:r>
        <w:t>классе</w:t>
      </w:r>
      <w:r>
        <w:rPr>
          <w:spacing w:val="-6"/>
        </w:rPr>
        <w:t xml:space="preserve"> </w:t>
      </w:r>
      <w:r>
        <w:t>обучающийся</w:t>
      </w:r>
      <w:r>
        <w:rPr>
          <w:spacing w:val="-3"/>
        </w:rPr>
        <w:t xml:space="preserve"> </w:t>
      </w:r>
      <w:r>
        <w:rPr>
          <w:spacing w:val="-2"/>
        </w:rPr>
        <w:t>научится:</w:t>
      </w:r>
    </w:p>
    <w:p w14:paraId="4E4E11C3" w14:textId="77777777" w:rsidR="00553525" w:rsidRDefault="005829CA">
      <w:pPr>
        <w:pStyle w:val="a3"/>
        <w:spacing w:before="42" w:line="276" w:lineRule="auto"/>
        <w:ind w:right="582"/>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240C47FF" w14:textId="77777777" w:rsidR="00553525" w:rsidRDefault="005829CA">
      <w:pPr>
        <w:pStyle w:val="a3"/>
        <w:spacing w:before="4" w:line="276" w:lineRule="auto"/>
        <w:ind w:right="570"/>
      </w:pPr>
      <w:r>
        <w:t>объяснять положительное влияние 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80"/>
        </w:rPr>
        <w:t xml:space="preserve"> </w:t>
      </w:r>
      <w:r>
        <w:t>на</w:t>
      </w:r>
      <w:r>
        <w:rPr>
          <w:spacing w:val="-1"/>
        </w:rPr>
        <w:t xml:space="preserve"> </w:t>
      </w:r>
      <w:r>
        <w:t>воспитание</w:t>
      </w:r>
      <w:r>
        <w:rPr>
          <w:spacing w:val="-1"/>
        </w:rPr>
        <w:t xml:space="preserve"> </w:t>
      </w:r>
      <w:r>
        <w:t>личностных</w:t>
      </w:r>
      <w:r>
        <w:rPr>
          <w:spacing w:val="-6"/>
        </w:rPr>
        <w:t xml:space="preserve"> </w:t>
      </w:r>
      <w:r>
        <w:t>качеств</w:t>
      </w:r>
      <w:r>
        <w:rPr>
          <w:spacing w:val="-3"/>
        </w:rPr>
        <w:t xml:space="preserve"> </w:t>
      </w:r>
      <w:r>
        <w:t>современных</w:t>
      </w:r>
      <w:r>
        <w:rPr>
          <w:spacing w:val="-6"/>
        </w:rPr>
        <w:t xml:space="preserve"> </w:t>
      </w:r>
      <w:r>
        <w:t>обучающихся, приводить</w:t>
      </w:r>
      <w:r>
        <w:rPr>
          <w:spacing w:val="-3"/>
        </w:rPr>
        <w:t xml:space="preserve"> </w:t>
      </w:r>
      <w:r>
        <w:t>примеры</w:t>
      </w:r>
      <w:r>
        <w:rPr>
          <w:spacing w:val="-2"/>
        </w:rPr>
        <w:t xml:space="preserve"> </w:t>
      </w:r>
      <w:r>
        <w:t>из собственной жизни;</w:t>
      </w:r>
    </w:p>
    <w:p w14:paraId="0632D988" w14:textId="77777777" w:rsidR="00553525" w:rsidRDefault="005829CA">
      <w:pPr>
        <w:pStyle w:val="a3"/>
        <w:spacing w:line="276" w:lineRule="auto"/>
        <w:ind w:right="567"/>
      </w:pPr>
      <w:r>
        <w:t>объяснять понятие «техника физических упражнений», руководствоваться правилами технической подготовки при самостоятельном обучении новым</w:t>
      </w:r>
      <w:r>
        <w:rPr>
          <w:spacing w:val="40"/>
        </w:rPr>
        <w:t xml:space="preserve"> </w:t>
      </w:r>
      <w:r>
        <w:t>физическим упражнениям, проводить процедуры оценивания техники их выполнения;</w:t>
      </w:r>
    </w:p>
    <w:p w14:paraId="67CFEC5A" w14:textId="77777777" w:rsidR="00553525" w:rsidRDefault="005829CA">
      <w:pPr>
        <w:pStyle w:val="a3"/>
        <w:spacing w:line="278" w:lineRule="auto"/>
        <w:ind w:right="57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40"/>
        </w:rPr>
        <w:t xml:space="preserve"> </w:t>
      </w:r>
      <w:r>
        <w:t>их</w:t>
      </w:r>
      <w:r>
        <w:rPr>
          <w:spacing w:val="40"/>
        </w:rPr>
        <w:t xml:space="preserve"> </w:t>
      </w:r>
      <w:r>
        <w:t>оздоровительный</w:t>
      </w:r>
      <w:r>
        <w:rPr>
          <w:spacing w:val="40"/>
        </w:rPr>
        <w:t xml:space="preserve"> </w:t>
      </w:r>
      <w:r>
        <w:t>эффект</w:t>
      </w:r>
      <w:r>
        <w:rPr>
          <w:spacing w:val="40"/>
        </w:rPr>
        <w:t xml:space="preserve"> </w:t>
      </w:r>
      <w:r>
        <w:t>с</w:t>
      </w:r>
      <w:r>
        <w:rPr>
          <w:spacing w:val="40"/>
        </w:rPr>
        <w:t xml:space="preserve"> </w:t>
      </w:r>
      <w:r>
        <w:t>помощью</w:t>
      </w:r>
      <w:r>
        <w:rPr>
          <w:spacing w:val="40"/>
        </w:rPr>
        <w:t xml:space="preserve"> </w:t>
      </w:r>
      <w:r>
        <w:t>«индекса</w:t>
      </w:r>
      <w:r>
        <w:rPr>
          <w:spacing w:val="40"/>
        </w:rPr>
        <w:t xml:space="preserve"> </w:t>
      </w:r>
      <w:r>
        <w:t>Кетле»</w:t>
      </w:r>
      <w:r>
        <w:rPr>
          <w:spacing w:val="40"/>
        </w:rPr>
        <w:t xml:space="preserve"> </w:t>
      </w:r>
      <w:r>
        <w:t>и</w:t>
      </w:r>
    </w:p>
    <w:p w14:paraId="2EAB3082" w14:textId="77777777" w:rsidR="00553525" w:rsidRDefault="005829CA">
      <w:pPr>
        <w:pStyle w:val="a3"/>
        <w:spacing w:line="316" w:lineRule="exact"/>
        <w:ind w:firstLine="0"/>
      </w:pPr>
      <w:r>
        <w:t>«ортостатической</w:t>
      </w:r>
      <w:r>
        <w:rPr>
          <w:spacing w:val="-12"/>
        </w:rPr>
        <w:t xml:space="preserve"> </w:t>
      </w:r>
      <w:r>
        <w:t>пробы»</w:t>
      </w:r>
      <w:r>
        <w:rPr>
          <w:spacing w:val="-16"/>
        </w:rPr>
        <w:t xml:space="preserve"> </w:t>
      </w:r>
      <w:r>
        <w:t>(по</w:t>
      </w:r>
      <w:r>
        <w:rPr>
          <w:spacing w:val="-12"/>
        </w:rPr>
        <w:t xml:space="preserve"> </w:t>
      </w:r>
      <w:r>
        <w:rPr>
          <w:spacing w:val="-2"/>
        </w:rPr>
        <w:t>образцу);</w:t>
      </w:r>
    </w:p>
    <w:p w14:paraId="7870AFB5" w14:textId="77777777" w:rsidR="00553525" w:rsidRDefault="005829CA">
      <w:pPr>
        <w:pStyle w:val="a3"/>
        <w:spacing w:before="44" w:line="278" w:lineRule="auto"/>
        <w:ind w:right="581"/>
      </w:pPr>
      <w:r>
        <w:t>выполнять лазанье по канату в два приёма (юноши) и простейшие акробатические пирамиды в парах и тройках (девушки);</w:t>
      </w:r>
    </w:p>
    <w:p w14:paraId="1611B3B5" w14:textId="77777777" w:rsidR="00553525" w:rsidRDefault="005829CA">
      <w:pPr>
        <w:pStyle w:val="a3"/>
        <w:spacing w:line="278" w:lineRule="auto"/>
        <w:ind w:right="571"/>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027F175" w14:textId="77777777" w:rsidR="00553525" w:rsidRDefault="005829CA">
      <w:pPr>
        <w:pStyle w:val="a3"/>
        <w:spacing w:line="276" w:lineRule="auto"/>
        <w:ind w:right="593"/>
      </w:pPr>
      <w:r>
        <w:t>выполнять стойку на голове с опорой на руки и включать её в акробатическую комбинацию из ранее освоенных упражнений (юноши);</w:t>
      </w:r>
    </w:p>
    <w:p w14:paraId="5766F303" w14:textId="77777777" w:rsidR="00553525" w:rsidRDefault="005829CA">
      <w:pPr>
        <w:pStyle w:val="a3"/>
        <w:ind w:left="1210" w:firstLine="0"/>
      </w:pPr>
      <w:proofErr w:type="gramStart"/>
      <w:r>
        <w:t>выполнять</w:t>
      </w:r>
      <w:r>
        <w:rPr>
          <w:spacing w:val="43"/>
        </w:rPr>
        <w:t xml:space="preserve">  </w:t>
      </w:r>
      <w:r>
        <w:t>беговые</w:t>
      </w:r>
      <w:proofErr w:type="gramEnd"/>
      <w:r>
        <w:rPr>
          <w:spacing w:val="48"/>
        </w:rPr>
        <w:t xml:space="preserve">  </w:t>
      </w:r>
      <w:r>
        <w:t>упражнения</w:t>
      </w:r>
      <w:r>
        <w:rPr>
          <w:spacing w:val="47"/>
        </w:rPr>
        <w:t xml:space="preserve">  </w:t>
      </w:r>
      <w:r>
        <w:t>с</w:t>
      </w:r>
      <w:r>
        <w:rPr>
          <w:spacing w:val="42"/>
        </w:rPr>
        <w:t xml:space="preserve">  </w:t>
      </w:r>
      <w:r>
        <w:t>преодолением</w:t>
      </w:r>
      <w:r>
        <w:rPr>
          <w:spacing w:val="49"/>
        </w:rPr>
        <w:t xml:space="preserve">  </w:t>
      </w:r>
      <w:r>
        <w:t>препятствий</w:t>
      </w:r>
      <w:r>
        <w:rPr>
          <w:spacing w:val="46"/>
        </w:rPr>
        <w:t xml:space="preserve">  </w:t>
      </w:r>
      <w:r>
        <w:rPr>
          <w:spacing w:val="-2"/>
        </w:rPr>
        <w:t>способами</w:t>
      </w:r>
    </w:p>
    <w:p w14:paraId="2385AE4E" w14:textId="77777777" w:rsidR="00553525" w:rsidRDefault="005829CA">
      <w:pPr>
        <w:pStyle w:val="a3"/>
        <w:spacing w:before="37" w:line="271" w:lineRule="auto"/>
        <w:ind w:left="1210" w:right="589" w:hanging="711"/>
      </w:pPr>
      <w:r>
        <w:t>«</w:t>
      </w:r>
      <w:proofErr w:type="spellStart"/>
      <w:r>
        <w:t>наступание</w:t>
      </w:r>
      <w:proofErr w:type="spellEnd"/>
      <w:r>
        <w:t>» и «прыжковый бег», применять их в беге по пересечённой местности; выполнять</w:t>
      </w:r>
      <w:r>
        <w:rPr>
          <w:spacing w:val="80"/>
        </w:rPr>
        <w:t xml:space="preserve"> </w:t>
      </w:r>
      <w:r>
        <w:t>метание</w:t>
      </w:r>
      <w:r>
        <w:rPr>
          <w:spacing w:val="80"/>
        </w:rPr>
        <w:t xml:space="preserve"> </w:t>
      </w:r>
      <w:r>
        <w:t>малого</w:t>
      </w:r>
      <w:r>
        <w:rPr>
          <w:spacing w:val="80"/>
        </w:rPr>
        <w:t xml:space="preserve"> </w:t>
      </w:r>
      <w:r>
        <w:t>мяча</w:t>
      </w:r>
      <w:r>
        <w:rPr>
          <w:spacing w:val="80"/>
        </w:rPr>
        <w:t xml:space="preserve"> </w:t>
      </w:r>
      <w:r>
        <w:t>на</w:t>
      </w:r>
      <w:r>
        <w:rPr>
          <w:spacing w:val="80"/>
        </w:rPr>
        <w:t xml:space="preserve"> </w:t>
      </w:r>
      <w:r>
        <w:t>точность</w:t>
      </w:r>
      <w:r>
        <w:rPr>
          <w:spacing w:val="80"/>
        </w:rPr>
        <w:t xml:space="preserve"> </w:t>
      </w:r>
      <w:r>
        <w:t>в</w:t>
      </w:r>
      <w:r>
        <w:rPr>
          <w:spacing w:val="80"/>
        </w:rPr>
        <w:t xml:space="preserve"> </w:t>
      </w:r>
      <w:r>
        <w:t>неподвижную,</w:t>
      </w:r>
      <w:r>
        <w:rPr>
          <w:spacing w:val="80"/>
        </w:rPr>
        <w:t xml:space="preserve"> </w:t>
      </w:r>
      <w:r>
        <w:t>качающуюся</w:t>
      </w:r>
    </w:p>
    <w:p w14:paraId="5A7CB59C" w14:textId="77777777" w:rsidR="00553525" w:rsidRDefault="005829CA">
      <w:pPr>
        <w:pStyle w:val="a3"/>
        <w:spacing w:before="12"/>
        <w:ind w:firstLine="0"/>
      </w:pPr>
      <w:r>
        <w:t>и</w:t>
      </w:r>
      <w:r>
        <w:rPr>
          <w:spacing w:val="-9"/>
        </w:rPr>
        <w:t xml:space="preserve"> </w:t>
      </w:r>
      <w:r>
        <w:t>катящуюся</w:t>
      </w:r>
      <w:r>
        <w:rPr>
          <w:spacing w:val="-6"/>
        </w:rPr>
        <w:t xml:space="preserve"> </w:t>
      </w:r>
      <w:r>
        <w:t>с</w:t>
      </w:r>
      <w:r>
        <w:rPr>
          <w:spacing w:val="-7"/>
        </w:rPr>
        <w:t xml:space="preserve"> </w:t>
      </w:r>
      <w:r>
        <w:t>разной</w:t>
      </w:r>
      <w:r>
        <w:rPr>
          <w:spacing w:val="-8"/>
        </w:rPr>
        <w:t xml:space="preserve"> </w:t>
      </w:r>
      <w:r>
        <w:t>скоростью</w:t>
      </w:r>
      <w:r>
        <w:rPr>
          <w:spacing w:val="-8"/>
        </w:rPr>
        <w:t xml:space="preserve"> </w:t>
      </w:r>
      <w:r>
        <w:rPr>
          <w:spacing w:val="-2"/>
        </w:rPr>
        <w:t>мишень;</w:t>
      </w:r>
    </w:p>
    <w:p w14:paraId="7D500240" w14:textId="77777777" w:rsidR="00553525" w:rsidRDefault="005829CA">
      <w:pPr>
        <w:pStyle w:val="a3"/>
        <w:spacing w:before="43" w:line="276" w:lineRule="auto"/>
        <w:ind w:right="573"/>
      </w:pPr>
      <w:r>
        <w:t>выполнять</w:t>
      </w:r>
      <w:r>
        <w:rPr>
          <w:spacing w:val="80"/>
        </w:rPr>
        <w:t xml:space="preserve"> </w:t>
      </w:r>
      <w:r>
        <w:t>переход</w:t>
      </w:r>
      <w:r>
        <w:rPr>
          <w:spacing w:val="80"/>
          <w:w w:val="150"/>
        </w:rPr>
        <w:t xml:space="preserve"> </w:t>
      </w:r>
      <w:r>
        <w:t>с</w:t>
      </w:r>
      <w:r>
        <w:rPr>
          <w:spacing w:val="80"/>
          <w:w w:val="150"/>
        </w:rPr>
        <w:t xml:space="preserve"> </w:t>
      </w:r>
      <w:proofErr w:type="gramStart"/>
      <w:r>
        <w:t>передвижения</w:t>
      </w:r>
      <w:r>
        <w:rPr>
          <w:spacing w:val="80"/>
        </w:rPr>
        <w:t xml:space="preserve">  </w:t>
      </w:r>
      <w:r>
        <w:t>попеременным</w:t>
      </w:r>
      <w:proofErr w:type="gramEnd"/>
      <w:r>
        <w:rPr>
          <w:spacing w:val="80"/>
        </w:rPr>
        <w:t xml:space="preserve">  </w:t>
      </w:r>
      <w:proofErr w:type="spellStart"/>
      <w:r>
        <w:t>двухшажным</w:t>
      </w:r>
      <w:proofErr w:type="spellEnd"/>
      <w:r>
        <w:rPr>
          <w:spacing w:val="80"/>
        </w:rPr>
        <w:t xml:space="preserve">  </w:t>
      </w:r>
      <w:r>
        <w:t>ходом на передвижение одновременным одношажным ходом и обратно во время прохождения учебной дистанции, наблюдать и анализировать его</w:t>
      </w:r>
      <w:r>
        <w:rPr>
          <w:spacing w:val="40"/>
        </w:rPr>
        <w:t xml:space="preserve"> </w:t>
      </w:r>
      <w:r>
        <w:t>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17356A0" w14:textId="77777777" w:rsidR="00553525" w:rsidRDefault="005829CA">
      <w:pPr>
        <w:pStyle w:val="a3"/>
        <w:spacing w:before="7" w:line="276" w:lineRule="auto"/>
        <w:ind w:right="57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0CEF7E4" w14:textId="77777777" w:rsidR="00553525" w:rsidRDefault="005829CA">
      <w:pPr>
        <w:pStyle w:val="a3"/>
        <w:tabs>
          <w:tab w:val="left" w:pos="3508"/>
          <w:tab w:val="left" w:pos="3906"/>
          <w:tab w:val="left" w:pos="5743"/>
          <w:tab w:val="left" w:pos="7470"/>
          <w:tab w:val="left" w:pos="8793"/>
          <w:tab w:val="left" w:pos="9465"/>
          <w:tab w:val="left" w:pos="10472"/>
        </w:tabs>
        <w:spacing w:line="278" w:lineRule="auto"/>
        <w:ind w:right="575"/>
        <w:jc w:val="right"/>
      </w:pPr>
      <w:r>
        <w:rPr>
          <w:spacing w:val="-2"/>
        </w:rPr>
        <w:t>демонстрировать</w:t>
      </w:r>
      <w:r>
        <w:tab/>
      </w:r>
      <w:r>
        <w:rPr>
          <w:spacing w:val="-10"/>
        </w:rPr>
        <w:t>и</w:t>
      </w:r>
      <w:r>
        <w:tab/>
      </w:r>
      <w:r>
        <w:rPr>
          <w:spacing w:val="-2"/>
        </w:rPr>
        <w:t>использовать</w:t>
      </w:r>
      <w:r>
        <w:tab/>
      </w:r>
      <w:r>
        <w:rPr>
          <w:spacing w:val="-2"/>
        </w:rPr>
        <w:t>технические</w:t>
      </w:r>
      <w:r>
        <w:tab/>
      </w:r>
      <w:r>
        <w:rPr>
          <w:spacing w:val="-2"/>
        </w:rPr>
        <w:t>действия</w:t>
      </w:r>
      <w:r>
        <w:tab/>
      </w:r>
      <w:r>
        <w:rPr>
          <w:spacing w:val="-2"/>
        </w:rPr>
        <w:t>спортивных</w:t>
      </w:r>
      <w:r>
        <w:tab/>
      </w:r>
      <w:r>
        <w:rPr>
          <w:spacing w:val="-4"/>
        </w:rPr>
        <w:t xml:space="preserve">игр: </w:t>
      </w:r>
      <w:r>
        <w:t>баскетбол</w:t>
      </w:r>
      <w:r>
        <w:rPr>
          <w:spacing w:val="40"/>
        </w:rPr>
        <w:t xml:space="preserve"> </w:t>
      </w:r>
      <w:r>
        <w:t>(передача</w:t>
      </w:r>
      <w:r>
        <w:rPr>
          <w:spacing w:val="40"/>
        </w:rPr>
        <w:t xml:space="preserve"> </w:t>
      </w:r>
      <w:r>
        <w:t>и</w:t>
      </w:r>
      <w:r>
        <w:rPr>
          <w:spacing w:val="40"/>
        </w:rPr>
        <w:t xml:space="preserve"> </w:t>
      </w:r>
      <w:r>
        <w:t>ловля</w:t>
      </w:r>
      <w:r>
        <w:rPr>
          <w:spacing w:val="40"/>
        </w:rPr>
        <w:t xml:space="preserve"> </w:t>
      </w:r>
      <w:r>
        <w:t>мяча</w:t>
      </w:r>
      <w:r>
        <w:rPr>
          <w:spacing w:val="40"/>
        </w:rPr>
        <w:t xml:space="preserve"> </w:t>
      </w:r>
      <w:r>
        <w:t>после</w:t>
      </w:r>
      <w:r>
        <w:rPr>
          <w:spacing w:val="40"/>
        </w:rPr>
        <w:t xml:space="preserve"> </w:t>
      </w:r>
      <w:r>
        <w:t>отскока</w:t>
      </w:r>
      <w:r>
        <w:rPr>
          <w:spacing w:val="40"/>
        </w:rPr>
        <w:t xml:space="preserve"> </w:t>
      </w:r>
      <w:r>
        <w:t>от</w:t>
      </w:r>
      <w:r>
        <w:rPr>
          <w:spacing w:val="40"/>
        </w:rPr>
        <w:t xml:space="preserve"> </w:t>
      </w:r>
      <w:r>
        <w:t>пола,</w:t>
      </w:r>
      <w:r>
        <w:rPr>
          <w:spacing w:val="40"/>
        </w:rPr>
        <w:t xml:space="preserve"> </w:t>
      </w:r>
      <w:r>
        <w:t>броски</w:t>
      </w:r>
      <w:r>
        <w:rPr>
          <w:spacing w:val="40"/>
        </w:rPr>
        <w:t xml:space="preserve"> </w:t>
      </w:r>
      <w:r>
        <w:t>мяча</w:t>
      </w:r>
      <w:r>
        <w:rPr>
          <w:spacing w:val="40"/>
        </w:rPr>
        <w:t xml:space="preserve"> </w:t>
      </w:r>
      <w:r>
        <w:t>двумя руками</w:t>
      </w:r>
      <w:r>
        <w:rPr>
          <w:spacing w:val="76"/>
          <w:w w:val="150"/>
        </w:rPr>
        <w:t xml:space="preserve"> </w:t>
      </w:r>
      <w:r>
        <w:t>снизу</w:t>
      </w:r>
      <w:r>
        <w:rPr>
          <w:spacing w:val="76"/>
          <w:w w:val="150"/>
        </w:rPr>
        <w:t xml:space="preserve"> </w:t>
      </w:r>
      <w:r>
        <w:t>и</w:t>
      </w:r>
      <w:r>
        <w:rPr>
          <w:spacing w:val="77"/>
          <w:w w:val="150"/>
        </w:rPr>
        <w:t xml:space="preserve"> </w:t>
      </w:r>
      <w:r>
        <w:t>от</w:t>
      </w:r>
      <w:r>
        <w:rPr>
          <w:spacing w:val="74"/>
          <w:w w:val="150"/>
        </w:rPr>
        <w:t xml:space="preserve"> </w:t>
      </w:r>
      <w:r>
        <w:t>груди</w:t>
      </w:r>
      <w:r>
        <w:rPr>
          <w:spacing w:val="78"/>
          <w:w w:val="150"/>
        </w:rPr>
        <w:t xml:space="preserve"> </w:t>
      </w:r>
      <w:r>
        <w:t>в</w:t>
      </w:r>
      <w:r>
        <w:rPr>
          <w:spacing w:val="74"/>
          <w:w w:val="150"/>
        </w:rPr>
        <w:t xml:space="preserve"> </w:t>
      </w:r>
      <w:r>
        <w:t>движении,</w:t>
      </w:r>
      <w:r>
        <w:rPr>
          <w:spacing w:val="79"/>
          <w:w w:val="150"/>
        </w:rPr>
        <w:t xml:space="preserve"> </w:t>
      </w:r>
      <w:proofErr w:type="gramStart"/>
      <w:r>
        <w:t>использование</w:t>
      </w:r>
      <w:r>
        <w:rPr>
          <w:spacing w:val="24"/>
        </w:rPr>
        <w:t xml:space="preserve">  </w:t>
      </w:r>
      <w:r>
        <w:rPr>
          <w:spacing w:val="-2"/>
        </w:rPr>
        <w:t>разученных</w:t>
      </w:r>
      <w:proofErr w:type="gramEnd"/>
      <w:r>
        <w:tab/>
      </w:r>
      <w:r>
        <w:rPr>
          <w:spacing w:val="-2"/>
        </w:rPr>
        <w:t>технических</w:t>
      </w:r>
    </w:p>
    <w:p w14:paraId="5F08AF68" w14:textId="77777777" w:rsidR="00553525" w:rsidRDefault="005829CA">
      <w:pPr>
        <w:pStyle w:val="a3"/>
        <w:spacing w:line="315" w:lineRule="exact"/>
        <w:ind w:firstLine="0"/>
      </w:pPr>
      <w:r>
        <w:t>действий</w:t>
      </w:r>
      <w:r>
        <w:rPr>
          <w:spacing w:val="-8"/>
        </w:rPr>
        <w:t xml:space="preserve"> </w:t>
      </w:r>
      <w:r>
        <w:t>в</w:t>
      </w:r>
      <w:r>
        <w:rPr>
          <w:spacing w:val="-5"/>
        </w:rPr>
        <w:t xml:space="preserve"> </w:t>
      </w:r>
      <w:r>
        <w:t>условиях</w:t>
      </w:r>
      <w:r>
        <w:rPr>
          <w:spacing w:val="-10"/>
        </w:rPr>
        <w:t xml:space="preserve"> </w:t>
      </w:r>
      <w:r>
        <w:t>игровой</w:t>
      </w:r>
      <w:r>
        <w:rPr>
          <w:spacing w:val="-8"/>
        </w:rPr>
        <w:t xml:space="preserve"> </w:t>
      </w:r>
      <w:r>
        <w:rPr>
          <w:spacing w:val="-2"/>
        </w:rPr>
        <w:t>деятельности);</w:t>
      </w:r>
    </w:p>
    <w:p w14:paraId="6B3E1C52" w14:textId="77777777" w:rsidR="00553525" w:rsidRDefault="00553525">
      <w:pPr>
        <w:spacing w:line="315" w:lineRule="exact"/>
        <w:sectPr w:rsidR="00553525">
          <w:pgSz w:w="11910" w:h="16850"/>
          <w:pgMar w:top="840" w:right="140" w:bottom="280" w:left="220" w:header="622" w:footer="0" w:gutter="0"/>
          <w:cols w:space="720"/>
        </w:sectPr>
      </w:pPr>
    </w:p>
    <w:p w14:paraId="48D15313" w14:textId="77777777" w:rsidR="00553525" w:rsidRDefault="005829CA">
      <w:pPr>
        <w:pStyle w:val="a3"/>
        <w:spacing w:before="207" w:line="278" w:lineRule="auto"/>
        <w:ind w:right="578"/>
      </w:pPr>
      <w:r>
        <w:lastRenderedPageBreak/>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216CDF4A" w14:textId="77777777" w:rsidR="00553525" w:rsidRDefault="005829CA">
      <w:pPr>
        <w:pStyle w:val="a3"/>
        <w:spacing w:before="2" w:line="276" w:lineRule="auto"/>
        <w:ind w:right="57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8BED61F" w14:textId="77777777" w:rsidR="00553525" w:rsidRDefault="005829CA">
      <w:pPr>
        <w:pStyle w:val="a3"/>
        <w:spacing w:line="321" w:lineRule="exact"/>
        <w:ind w:left="1210" w:firstLine="0"/>
      </w:pPr>
      <w:r>
        <w:t>К</w:t>
      </w:r>
      <w:r>
        <w:rPr>
          <w:spacing w:val="-5"/>
        </w:rPr>
        <w:t xml:space="preserve"> </w:t>
      </w:r>
      <w:r>
        <w:t>концу</w:t>
      </w:r>
      <w:r>
        <w:rPr>
          <w:spacing w:val="-12"/>
        </w:rPr>
        <w:t xml:space="preserve"> </w:t>
      </w:r>
      <w:r>
        <w:t>обучения</w:t>
      </w:r>
      <w:r>
        <w:rPr>
          <w:spacing w:val="-4"/>
        </w:rPr>
        <w:t xml:space="preserve"> </w:t>
      </w:r>
      <w:r>
        <w:t>в</w:t>
      </w:r>
      <w:r>
        <w:rPr>
          <w:spacing w:val="-5"/>
        </w:rPr>
        <w:t xml:space="preserve"> </w:t>
      </w:r>
      <w:r>
        <w:t>8</w:t>
      </w:r>
      <w:r>
        <w:rPr>
          <w:spacing w:val="-5"/>
        </w:rPr>
        <w:t xml:space="preserve"> </w:t>
      </w:r>
      <w:r>
        <w:t>классе</w:t>
      </w:r>
      <w:r>
        <w:rPr>
          <w:spacing w:val="-7"/>
        </w:rPr>
        <w:t xml:space="preserve"> </w:t>
      </w:r>
      <w:r>
        <w:t>обучающийся</w:t>
      </w:r>
      <w:r>
        <w:rPr>
          <w:spacing w:val="-3"/>
        </w:rPr>
        <w:t xml:space="preserve"> </w:t>
      </w:r>
      <w:r>
        <w:rPr>
          <w:spacing w:val="-2"/>
        </w:rPr>
        <w:t>научится:</w:t>
      </w:r>
    </w:p>
    <w:p w14:paraId="7C2964F6" w14:textId="77777777" w:rsidR="00553525" w:rsidRDefault="005829CA">
      <w:pPr>
        <w:pStyle w:val="a3"/>
        <w:spacing w:before="42" w:line="278" w:lineRule="auto"/>
        <w:ind w:right="575"/>
      </w:pPr>
      <w:r>
        <w:t>проводить</w:t>
      </w:r>
      <w:r>
        <w:rPr>
          <w:spacing w:val="80"/>
        </w:rPr>
        <w:t xml:space="preserve"> </w:t>
      </w:r>
      <w:proofErr w:type="gramStart"/>
      <w:r>
        <w:t>анализ</w:t>
      </w:r>
      <w:r>
        <w:rPr>
          <w:spacing w:val="40"/>
        </w:rPr>
        <w:t xml:space="preserve">  </w:t>
      </w:r>
      <w:r>
        <w:t>основных</w:t>
      </w:r>
      <w:proofErr w:type="gramEnd"/>
      <w:r>
        <w:rPr>
          <w:spacing w:val="40"/>
        </w:rPr>
        <w:t xml:space="preserve">  </w:t>
      </w:r>
      <w:r>
        <w:t>направлений</w:t>
      </w:r>
      <w:r>
        <w:rPr>
          <w:spacing w:val="40"/>
        </w:rPr>
        <w:t xml:space="preserve">  </w:t>
      </w:r>
      <w:r>
        <w:t>развития</w:t>
      </w:r>
      <w:r>
        <w:rPr>
          <w:spacing w:val="40"/>
        </w:rPr>
        <w:t xml:space="preserve">  </w:t>
      </w:r>
      <w:r>
        <w:t>физической</w:t>
      </w:r>
      <w:r>
        <w:rPr>
          <w:spacing w:val="40"/>
        </w:rPr>
        <w:t xml:space="preserve">  </w:t>
      </w:r>
      <w:r>
        <w:t>культуры</w:t>
      </w:r>
      <w:r>
        <w:rPr>
          <w:spacing w:val="4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характеризовать</w:t>
      </w:r>
      <w:r>
        <w:rPr>
          <w:spacing w:val="80"/>
          <w:w w:val="150"/>
        </w:rPr>
        <w:t xml:space="preserve">  </w:t>
      </w:r>
      <w:r>
        <w:t>содержание</w:t>
      </w:r>
      <w:r>
        <w:rPr>
          <w:spacing w:val="80"/>
          <w:w w:val="150"/>
        </w:rPr>
        <w:t xml:space="preserve">  </w:t>
      </w:r>
      <w:r>
        <w:t>основных</w:t>
      </w:r>
      <w:r>
        <w:rPr>
          <w:spacing w:val="80"/>
          <w:w w:val="150"/>
        </w:rPr>
        <w:t xml:space="preserve">  </w:t>
      </w:r>
      <w:r>
        <w:t>форм их организации;</w:t>
      </w:r>
    </w:p>
    <w:p w14:paraId="5B131B51" w14:textId="77777777" w:rsidR="00553525" w:rsidRDefault="005829CA">
      <w:pPr>
        <w:pStyle w:val="a3"/>
        <w:spacing w:line="276" w:lineRule="auto"/>
        <w:ind w:right="577"/>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070BC646" w14:textId="77777777" w:rsidR="00553525" w:rsidRDefault="005829CA">
      <w:pPr>
        <w:pStyle w:val="a3"/>
        <w:spacing w:line="276" w:lineRule="auto"/>
        <w:ind w:right="585"/>
      </w:pPr>
      <w:r>
        <w:t>проводить</w:t>
      </w:r>
      <w:r>
        <w:rPr>
          <w:spacing w:val="-1"/>
        </w:rPr>
        <w:t xml:space="preserve"> </w:t>
      </w:r>
      <w:r>
        <w:t>занятия оздоровительной гимнастикой по коррекции индивидуальной формы осанки и избыточной массы тела;</w:t>
      </w:r>
    </w:p>
    <w:p w14:paraId="69C228B8" w14:textId="77777777" w:rsidR="00553525" w:rsidRDefault="005829CA">
      <w:pPr>
        <w:pStyle w:val="a3"/>
        <w:spacing w:line="276" w:lineRule="auto"/>
        <w:ind w:right="57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58A10B03" w14:textId="77777777" w:rsidR="00553525" w:rsidRDefault="005829CA">
      <w:pPr>
        <w:pStyle w:val="a3"/>
        <w:spacing w:line="276" w:lineRule="auto"/>
        <w:ind w:right="575"/>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53048B5" w14:textId="77777777" w:rsidR="00553525" w:rsidRDefault="005829CA">
      <w:pPr>
        <w:pStyle w:val="a3"/>
        <w:spacing w:line="276" w:lineRule="auto"/>
        <w:ind w:right="574"/>
      </w:pPr>
      <w:r>
        <w:t>выполнять</w:t>
      </w:r>
      <w:r>
        <w:rPr>
          <w:spacing w:val="40"/>
        </w:rPr>
        <w:t xml:space="preserve"> </w:t>
      </w:r>
      <w:r>
        <w:t>комбинацию</w:t>
      </w:r>
      <w:r>
        <w:rPr>
          <w:spacing w:val="40"/>
        </w:rPr>
        <w:t xml:space="preserve"> </w:t>
      </w:r>
      <w:r>
        <w:t>на</w:t>
      </w:r>
      <w:r>
        <w:rPr>
          <w:spacing w:val="40"/>
        </w:rPr>
        <w:t xml:space="preserve"> </w:t>
      </w:r>
      <w:r>
        <w:t>параллельных</w:t>
      </w:r>
      <w:r>
        <w:rPr>
          <w:spacing w:val="40"/>
        </w:rPr>
        <w:t xml:space="preserve"> </w:t>
      </w:r>
      <w:r>
        <w:t>брусьях</w:t>
      </w:r>
      <w:r>
        <w:rPr>
          <w:spacing w:val="40"/>
        </w:rPr>
        <w:t xml:space="preserve"> </w:t>
      </w:r>
      <w:r>
        <w:t>с</w:t>
      </w:r>
      <w:r>
        <w:rPr>
          <w:spacing w:val="40"/>
        </w:rPr>
        <w:t xml:space="preserve"> </w:t>
      </w:r>
      <w:r>
        <w:t>включением</w:t>
      </w:r>
      <w:r>
        <w:rPr>
          <w:spacing w:val="40"/>
        </w:rPr>
        <w:t xml:space="preserve"> </w:t>
      </w:r>
      <w:r>
        <w:t>упражнений</w:t>
      </w:r>
      <w:r>
        <w:rPr>
          <w:spacing w:val="80"/>
        </w:rPr>
        <w:t xml:space="preserve"> </w:t>
      </w:r>
      <w:r>
        <w:t>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186220B2" w14:textId="77777777" w:rsidR="00553525" w:rsidRDefault="005829CA">
      <w:pPr>
        <w:pStyle w:val="a3"/>
        <w:spacing w:line="276" w:lineRule="auto"/>
        <w:ind w:right="57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078D1772" w14:textId="77777777" w:rsidR="00553525" w:rsidRDefault="005829CA">
      <w:pPr>
        <w:pStyle w:val="a3"/>
        <w:spacing w:line="278" w:lineRule="auto"/>
        <w:ind w:right="575"/>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14:paraId="4AC92E87" w14:textId="77777777" w:rsidR="00553525" w:rsidRDefault="005829CA">
      <w:pPr>
        <w:pStyle w:val="a3"/>
        <w:spacing w:line="276" w:lineRule="auto"/>
        <w:ind w:right="57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30AE123" w14:textId="77777777" w:rsidR="00553525" w:rsidRDefault="005829CA">
      <w:pPr>
        <w:pStyle w:val="a3"/>
        <w:spacing w:line="276" w:lineRule="auto"/>
        <w:ind w:left="1210" w:right="579" w:firstLine="0"/>
      </w:pPr>
      <w:r>
        <w:t>демонстрировать и использовать технические действия спортивных игр: баскетбол (передача мяча одной рукой снизу</w:t>
      </w:r>
      <w:r>
        <w:rPr>
          <w:spacing w:val="-5"/>
        </w:rPr>
        <w:t xml:space="preserve"> </w:t>
      </w:r>
      <w:r>
        <w:t>и от плеча, бросок в корзину</w:t>
      </w:r>
      <w:r>
        <w:rPr>
          <w:spacing w:val="-4"/>
        </w:rPr>
        <w:t xml:space="preserve"> </w:t>
      </w:r>
      <w:r>
        <w:t>двумя</w:t>
      </w:r>
    </w:p>
    <w:p w14:paraId="736BCB5C" w14:textId="77777777" w:rsidR="00553525" w:rsidRDefault="005829CA">
      <w:pPr>
        <w:pStyle w:val="a3"/>
        <w:spacing w:line="276" w:lineRule="auto"/>
        <w:ind w:right="592" w:firstLine="0"/>
      </w:pPr>
      <w:r>
        <w:t>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09658BDA" w14:textId="77777777" w:rsidR="00553525" w:rsidRDefault="005829CA">
      <w:pPr>
        <w:pStyle w:val="a3"/>
        <w:spacing w:line="276" w:lineRule="auto"/>
        <w:ind w:right="580"/>
      </w:pPr>
      <w:r>
        <w:t>волейбол</w:t>
      </w:r>
      <w:r>
        <w:rPr>
          <w:spacing w:val="40"/>
        </w:rPr>
        <w:t xml:space="preserve"> </w:t>
      </w:r>
      <w:r>
        <w:t>(прямой</w:t>
      </w:r>
      <w:r>
        <w:rPr>
          <w:spacing w:val="80"/>
        </w:rPr>
        <w:t xml:space="preserve"> </w:t>
      </w:r>
      <w:r>
        <w:t>нападающий</w:t>
      </w:r>
      <w:r>
        <w:rPr>
          <w:spacing w:val="80"/>
        </w:rPr>
        <w:t xml:space="preserve"> </w:t>
      </w:r>
      <w:r>
        <w:t>удар</w:t>
      </w:r>
      <w:r>
        <w:rPr>
          <w:spacing w:val="80"/>
        </w:rPr>
        <w:t xml:space="preserve"> </w:t>
      </w:r>
      <w:r>
        <w:t>и</w:t>
      </w:r>
      <w:r>
        <w:rPr>
          <w:spacing w:val="80"/>
        </w:rPr>
        <w:t xml:space="preserve"> </w:t>
      </w:r>
      <w:r>
        <w:t>индивидуальное</w:t>
      </w:r>
      <w:r>
        <w:rPr>
          <w:spacing w:val="80"/>
        </w:rPr>
        <w:t xml:space="preserve"> </w:t>
      </w:r>
      <w:r>
        <w:t>блокирование</w:t>
      </w:r>
      <w:r>
        <w:rPr>
          <w:spacing w:val="80"/>
        </w:rPr>
        <w:t xml:space="preserve"> </w:t>
      </w:r>
      <w:r>
        <w:t>мяча</w:t>
      </w:r>
      <w:r>
        <w:rPr>
          <w:spacing w:val="80"/>
        </w:rPr>
        <w:t xml:space="preserve"> </w:t>
      </w:r>
      <w:r>
        <w:t>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17B2CE63" w14:textId="77777777" w:rsidR="00553525" w:rsidRDefault="005829CA">
      <w:pPr>
        <w:pStyle w:val="a3"/>
        <w:spacing w:line="320" w:lineRule="exact"/>
        <w:ind w:left="1210" w:firstLine="0"/>
      </w:pPr>
      <w:r>
        <w:t>футбол</w:t>
      </w:r>
      <w:r>
        <w:rPr>
          <w:spacing w:val="31"/>
        </w:rPr>
        <w:t xml:space="preserve"> </w:t>
      </w:r>
      <w:r>
        <w:t>(удары</w:t>
      </w:r>
      <w:r>
        <w:rPr>
          <w:spacing w:val="65"/>
          <w:w w:val="150"/>
        </w:rPr>
        <w:t xml:space="preserve"> </w:t>
      </w:r>
      <w:r>
        <w:t>по</w:t>
      </w:r>
      <w:r>
        <w:rPr>
          <w:spacing w:val="59"/>
          <w:w w:val="150"/>
        </w:rPr>
        <w:t xml:space="preserve"> </w:t>
      </w:r>
      <w:r>
        <w:t>неподвижному,</w:t>
      </w:r>
      <w:r>
        <w:rPr>
          <w:spacing w:val="67"/>
          <w:w w:val="150"/>
        </w:rPr>
        <w:t xml:space="preserve"> </w:t>
      </w:r>
      <w:r>
        <w:t>катящемуся</w:t>
      </w:r>
      <w:r>
        <w:rPr>
          <w:spacing w:val="67"/>
          <w:w w:val="150"/>
        </w:rPr>
        <w:t xml:space="preserve"> </w:t>
      </w:r>
      <w:r>
        <w:t>и</w:t>
      </w:r>
      <w:r>
        <w:rPr>
          <w:spacing w:val="64"/>
          <w:w w:val="150"/>
        </w:rPr>
        <w:t xml:space="preserve"> </w:t>
      </w:r>
      <w:r>
        <w:t>летящему</w:t>
      </w:r>
      <w:r>
        <w:rPr>
          <w:spacing w:val="56"/>
          <w:w w:val="150"/>
        </w:rPr>
        <w:t xml:space="preserve"> </w:t>
      </w:r>
      <w:r>
        <w:t>мячу</w:t>
      </w:r>
      <w:r>
        <w:rPr>
          <w:spacing w:val="54"/>
          <w:w w:val="150"/>
        </w:rPr>
        <w:t xml:space="preserve"> </w:t>
      </w:r>
      <w:r>
        <w:t>с</w:t>
      </w:r>
      <w:r>
        <w:rPr>
          <w:spacing w:val="66"/>
          <w:w w:val="150"/>
        </w:rPr>
        <w:t xml:space="preserve"> </w:t>
      </w:r>
      <w:r>
        <w:rPr>
          <w:spacing w:val="-2"/>
        </w:rPr>
        <w:t>разбега</w:t>
      </w:r>
    </w:p>
    <w:p w14:paraId="41A47B8A" w14:textId="77777777" w:rsidR="00553525" w:rsidRDefault="00553525">
      <w:pPr>
        <w:spacing w:line="320" w:lineRule="exact"/>
        <w:sectPr w:rsidR="00553525">
          <w:pgSz w:w="11910" w:h="16850"/>
          <w:pgMar w:top="840" w:right="140" w:bottom="280" w:left="220" w:header="622" w:footer="0" w:gutter="0"/>
          <w:cols w:space="720"/>
        </w:sectPr>
      </w:pPr>
    </w:p>
    <w:p w14:paraId="5E243339" w14:textId="77777777" w:rsidR="00553525" w:rsidRDefault="005829CA">
      <w:pPr>
        <w:pStyle w:val="a3"/>
        <w:spacing w:before="211" w:line="276" w:lineRule="auto"/>
        <w:ind w:right="566" w:firstLine="0"/>
      </w:pPr>
      <w:r>
        <w:lastRenderedPageBreak/>
        <w:t>внутренней и внешней частью подъёма стопы, тактические действия игроков в нападении и защите, использование разученных</w:t>
      </w:r>
      <w:r>
        <w:rPr>
          <w:spacing w:val="40"/>
        </w:rPr>
        <w:t xml:space="preserve"> </w:t>
      </w:r>
      <w:r>
        <w:t>технических и тактических действий</w:t>
      </w:r>
      <w:r>
        <w:rPr>
          <w:spacing w:val="40"/>
        </w:rPr>
        <w:t xml:space="preserve"> </w:t>
      </w:r>
      <w:r>
        <w:t>в условиях игровой деятельности).</w:t>
      </w:r>
    </w:p>
    <w:p w14:paraId="2DCE0699" w14:textId="77777777" w:rsidR="00553525" w:rsidRDefault="005829CA">
      <w:pPr>
        <w:pStyle w:val="a3"/>
        <w:spacing w:line="320" w:lineRule="exact"/>
        <w:ind w:left="1210" w:firstLine="0"/>
      </w:pPr>
      <w:r>
        <w:t>К</w:t>
      </w:r>
      <w:r>
        <w:rPr>
          <w:spacing w:val="-2"/>
        </w:rPr>
        <w:t xml:space="preserve"> </w:t>
      </w:r>
      <w:r>
        <w:t>концу</w:t>
      </w:r>
      <w:r>
        <w:rPr>
          <w:spacing w:val="-13"/>
        </w:rPr>
        <w:t xml:space="preserve"> </w:t>
      </w:r>
      <w:r>
        <w:t>обучения</w:t>
      </w:r>
      <w:r>
        <w:rPr>
          <w:spacing w:val="-3"/>
        </w:rPr>
        <w:t xml:space="preserve"> </w:t>
      </w:r>
      <w:r>
        <w:t>в</w:t>
      </w:r>
      <w:r>
        <w:rPr>
          <w:spacing w:val="-8"/>
        </w:rPr>
        <w:t xml:space="preserve"> </w:t>
      </w:r>
      <w:r>
        <w:t>9</w:t>
      </w:r>
      <w:r>
        <w:rPr>
          <w:spacing w:val="-3"/>
        </w:rPr>
        <w:t xml:space="preserve"> </w:t>
      </w:r>
      <w:r>
        <w:t>классе</w:t>
      </w:r>
      <w:r>
        <w:rPr>
          <w:spacing w:val="-7"/>
        </w:rPr>
        <w:t xml:space="preserve"> </w:t>
      </w:r>
      <w:r>
        <w:t>обучающийся</w:t>
      </w:r>
      <w:r>
        <w:rPr>
          <w:spacing w:val="-2"/>
        </w:rPr>
        <w:t xml:space="preserve"> научится:</w:t>
      </w:r>
    </w:p>
    <w:p w14:paraId="53DFDCD8" w14:textId="77777777" w:rsidR="00553525" w:rsidRDefault="005829CA">
      <w:pPr>
        <w:pStyle w:val="a3"/>
        <w:spacing w:before="49" w:line="276" w:lineRule="auto"/>
        <w:ind w:right="571"/>
      </w:pPr>
      <w:r>
        <w:t>отстаивать</w:t>
      </w:r>
      <w:r>
        <w:rPr>
          <w:spacing w:val="80"/>
        </w:rPr>
        <w:t xml:space="preserve"> </w:t>
      </w:r>
      <w:r>
        <w:t>принципы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proofErr w:type="gramStart"/>
      <w:r>
        <w:t>раскрывать</w:t>
      </w:r>
      <w:r>
        <w:rPr>
          <w:spacing w:val="40"/>
        </w:rPr>
        <w:t xml:space="preserve">  </w:t>
      </w:r>
      <w:r>
        <w:t>эффективность</w:t>
      </w:r>
      <w:proofErr w:type="gramEnd"/>
      <w:r>
        <w:t xml:space="preserve"> его</w:t>
      </w:r>
      <w:r>
        <w:rPr>
          <w:spacing w:val="-3"/>
        </w:rPr>
        <w:t xml:space="preserve"> </w:t>
      </w:r>
      <w:r>
        <w:t>форм</w:t>
      </w:r>
      <w:r>
        <w:rPr>
          <w:spacing w:val="-1"/>
        </w:rPr>
        <w:t xml:space="preserve"> </w:t>
      </w:r>
      <w:r>
        <w:t>в</w:t>
      </w:r>
      <w:r>
        <w:rPr>
          <w:spacing w:val="-4"/>
        </w:rPr>
        <w:t xml:space="preserve"> </w:t>
      </w:r>
      <w:r>
        <w:t>профилактике</w:t>
      </w:r>
      <w:r>
        <w:rPr>
          <w:spacing w:val="-2"/>
        </w:rPr>
        <w:t xml:space="preserve"> </w:t>
      </w:r>
      <w:r>
        <w:t>вредных</w:t>
      </w:r>
      <w:r>
        <w:rPr>
          <w:spacing w:val="-7"/>
        </w:rPr>
        <w:t xml:space="preserve"> </w:t>
      </w:r>
      <w:r>
        <w:t>привычек,</w:t>
      </w:r>
      <w:r>
        <w:rPr>
          <w:spacing w:val="-1"/>
        </w:rPr>
        <w:t xml:space="preserve"> </w:t>
      </w:r>
      <w:r>
        <w:t>обосновывать</w:t>
      </w:r>
      <w:r>
        <w:rPr>
          <w:spacing w:val="-5"/>
        </w:rPr>
        <w:t xml:space="preserve"> </w:t>
      </w:r>
      <w:r>
        <w:t>пагубное</w:t>
      </w:r>
      <w:r>
        <w:rPr>
          <w:spacing w:val="-2"/>
        </w:rPr>
        <w:t xml:space="preserve"> </w:t>
      </w:r>
      <w:r>
        <w:t>влияние</w:t>
      </w:r>
      <w:r>
        <w:rPr>
          <w:spacing w:val="-2"/>
        </w:rPr>
        <w:t xml:space="preserve"> </w:t>
      </w:r>
      <w:r>
        <w:t>вредных привычек на здоровье человека, его социальную и производственную деятельность;</w:t>
      </w:r>
    </w:p>
    <w:p w14:paraId="4E282C53" w14:textId="77777777" w:rsidR="00553525" w:rsidRDefault="005829CA">
      <w:pPr>
        <w:pStyle w:val="a3"/>
        <w:spacing w:line="278" w:lineRule="auto"/>
        <w:ind w:right="584"/>
      </w:pPr>
      <w:r>
        <w:t>понимать пользу туристских подходов как формы организации здорового образа жизни, выполнять правила подготовки к пешим</w:t>
      </w:r>
      <w:r>
        <w:rPr>
          <w:spacing w:val="40"/>
        </w:rPr>
        <w:t xml:space="preserve"> </w:t>
      </w:r>
      <w:r>
        <w:t>походам, требования безопасности при передвижении и организации бивуака;</w:t>
      </w:r>
    </w:p>
    <w:p w14:paraId="76394E88" w14:textId="77777777" w:rsidR="00553525" w:rsidRDefault="005829CA">
      <w:pPr>
        <w:pStyle w:val="a3"/>
        <w:spacing w:line="276" w:lineRule="auto"/>
        <w:ind w:right="564"/>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0F86A435" w14:textId="77777777" w:rsidR="00553525" w:rsidRDefault="005829CA">
      <w:pPr>
        <w:pStyle w:val="a3"/>
        <w:spacing w:line="276" w:lineRule="auto"/>
        <w:ind w:right="572"/>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3B562ED7" w14:textId="77777777" w:rsidR="00553525" w:rsidRDefault="005829CA">
      <w:pPr>
        <w:pStyle w:val="a3"/>
        <w:spacing w:line="276" w:lineRule="auto"/>
        <w:ind w:right="575"/>
      </w:pPr>
      <w:r>
        <w:t xml:space="preserve">измерять индивидуальные функциональные резервы организма с помощью проб Штанге, </w:t>
      </w:r>
      <w:proofErr w:type="spellStart"/>
      <w:r>
        <w:t>Генча</w:t>
      </w:r>
      <w:proofErr w:type="spellEnd"/>
      <w:r>
        <w:t xml:space="preserve">,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14:paraId="744FC0AC" w14:textId="77777777" w:rsidR="00553525" w:rsidRDefault="005829CA">
      <w:pPr>
        <w:pStyle w:val="a3"/>
        <w:spacing w:line="278" w:lineRule="auto"/>
        <w:ind w:right="572"/>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329F8D22" w14:textId="77777777" w:rsidR="00553525" w:rsidRDefault="005829CA">
      <w:pPr>
        <w:pStyle w:val="a3"/>
        <w:spacing w:line="276" w:lineRule="auto"/>
        <w:ind w:right="586"/>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DF61490" w14:textId="77777777" w:rsidR="00553525" w:rsidRDefault="005829CA">
      <w:pPr>
        <w:pStyle w:val="a3"/>
        <w:spacing w:line="278" w:lineRule="auto"/>
        <w:ind w:right="581"/>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547FAF87" w14:textId="77777777" w:rsidR="00553525" w:rsidRDefault="005829CA">
      <w:pPr>
        <w:pStyle w:val="a3"/>
        <w:spacing w:line="278" w:lineRule="auto"/>
        <w:ind w:right="576"/>
      </w:pPr>
      <w:r>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w:t>
      </w:r>
    </w:p>
    <w:p w14:paraId="417DB85E" w14:textId="77777777" w:rsidR="00553525" w:rsidRDefault="005829CA">
      <w:pPr>
        <w:pStyle w:val="a3"/>
        <w:spacing w:line="278" w:lineRule="auto"/>
        <w:ind w:right="58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14:paraId="0F16BE53" w14:textId="77777777" w:rsidR="00553525" w:rsidRDefault="005829CA">
      <w:pPr>
        <w:pStyle w:val="a3"/>
        <w:spacing w:line="276" w:lineRule="auto"/>
        <w:ind w:right="575"/>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76903743" w14:textId="77777777" w:rsidR="00553525" w:rsidRDefault="005829CA">
      <w:pPr>
        <w:pStyle w:val="a3"/>
        <w:spacing w:line="278" w:lineRule="auto"/>
        <w:ind w:right="573"/>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15A4FFA0" w14:textId="77777777" w:rsidR="00553525" w:rsidRDefault="00553525">
      <w:pPr>
        <w:spacing w:line="278" w:lineRule="auto"/>
        <w:sectPr w:rsidR="00553525">
          <w:pgSz w:w="11910" w:h="16850"/>
          <w:pgMar w:top="840" w:right="140" w:bottom="280" w:left="220" w:header="622" w:footer="0" w:gutter="0"/>
          <w:cols w:space="720"/>
        </w:sectPr>
      </w:pPr>
    </w:p>
    <w:p w14:paraId="75EF6162" w14:textId="77777777" w:rsidR="00553525" w:rsidRDefault="005829CA">
      <w:pPr>
        <w:pStyle w:val="a3"/>
        <w:spacing w:before="207" w:line="278" w:lineRule="auto"/>
        <w:ind w:right="639"/>
        <w:jc w:val="left"/>
      </w:pPr>
      <w:r>
        <w:lastRenderedPageBreak/>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 подготовки с учётом индивидуальных и возрастно-половых особенностей.</w:t>
      </w:r>
    </w:p>
    <w:p w14:paraId="7B77D8A5" w14:textId="77777777" w:rsidR="00553525" w:rsidRDefault="00553525">
      <w:pPr>
        <w:pStyle w:val="a3"/>
        <w:spacing w:before="92"/>
        <w:ind w:left="0" w:firstLine="0"/>
        <w:jc w:val="left"/>
      </w:pPr>
    </w:p>
    <w:p w14:paraId="3FBF2F72" w14:textId="77777777" w:rsidR="00553525" w:rsidRDefault="005829CA">
      <w:pPr>
        <w:pStyle w:val="2"/>
        <w:numPr>
          <w:ilvl w:val="1"/>
          <w:numId w:val="24"/>
        </w:numPr>
        <w:tabs>
          <w:tab w:val="left" w:pos="1607"/>
          <w:tab w:val="left" w:pos="2901"/>
        </w:tabs>
        <w:spacing w:line="276" w:lineRule="auto"/>
        <w:ind w:left="2901" w:right="1121" w:hanging="1926"/>
        <w:jc w:val="left"/>
      </w:pPr>
      <w:bookmarkStart w:id="72" w:name="2.19._РАБОЧАЯ_ПРОГРАММА_ПО_УЧЕБНОМУ_ПРЕД"/>
      <w:bookmarkStart w:id="73" w:name="_bookmark25"/>
      <w:bookmarkEnd w:id="72"/>
      <w:bookmarkEnd w:id="73"/>
      <w:r>
        <w:t>РАБОЧАЯ</w:t>
      </w:r>
      <w:r>
        <w:rPr>
          <w:spacing w:val="-6"/>
        </w:rPr>
        <w:t xml:space="preserve"> </w:t>
      </w:r>
      <w:r>
        <w:t>ПРОГРАММА</w:t>
      </w:r>
      <w:r>
        <w:rPr>
          <w:spacing w:val="-7"/>
        </w:rPr>
        <w:t xml:space="preserve"> </w:t>
      </w:r>
      <w:r>
        <w:t>ПО</w:t>
      </w:r>
      <w:r>
        <w:rPr>
          <w:spacing w:val="-9"/>
        </w:rPr>
        <w:t xml:space="preserve"> </w:t>
      </w:r>
      <w:r>
        <w:t>УЧЕБНОМУ</w:t>
      </w:r>
      <w:r>
        <w:rPr>
          <w:spacing w:val="-6"/>
        </w:rPr>
        <w:t xml:space="preserve"> </w:t>
      </w:r>
      <w:r>
        <w:t>ПРЕДМЕТУ</w:t>
      </w:r>
      <w:r>
        <w:rPr>
          <w:spacing w:val="-10"/>
        </w:rPr>
        <w:t xml:space="preserve"> </w:t>
      </w:r>
      <w:r>
        <w:t>«</w:t>
      </w:r>
      <w:r>
        <w:rPr>
          <w:position w:val="1"/>
        </w:rPr>
        <w:t>ОСНОВЫ БЕЗОПАСНОСТИ И ЗАЩИТЫ РОДИНЫ</w:t>
      </w:r>
      <w:r>
        <w:t>».</w:t>
      </w:r>
    </w:p>
    <w:p w14:paraId="248C0BD9" w14:textId="5C5C8698" w:rsidR="00553525" w:rsidRDefault="005829CA">
      <w:pPr>
        <w:pStyle w:val="a3"/>
        <w:spacing w:line="276" w:lineRule="auto"/>
        <w:ind w:right="508" w:firstLine="384"/>
      </w:pPr>
      <w:bookmarkStart w:id="74" w:name="_bookmark26"/>
      <w:bookmarkEnd w:id="74"/>
      <w:r>
        <w:t>Рабочая программа по учебному предмету «Основы безопасности и защиты Родины» (предметная область «Основы безопасности</w:t>
      </w:r>
      <w:r w:rsidR="00F0531A">
        <w:t xml:space="preserve"> </w:t>
      </w:r>
      <w:r>
        <w:t>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14:paraId="2BAF38BC" w14:textId="77777777" w:rsidR="00553525" w:rsidRDefault="005829CA">
      <w:pPr>
        <w:pStyle w:val="3"/>
        <w:spacing w:before="1"/>
        <w:jc w:val="both"/>
      </w:pPr>
      <w:bookmarkStart w:id="75" w:name="Пояснительная_записка"/>
      <w:bookmarkEnd w:id="75"/>
      <w:r>
        <w:rPr>
          <w:spacing w:val="-2"/>
        </w:rPr>
        <w:t>Пояснительная</w:t>
      </w:r>
      <w:r>
        <w:rPr>
          <w:spacing w:val="6"/>
        </w:rPr>
        <w:t xml:space="preserve"> </w:t>
      </w:r>
      <w:r>
        <w:rPr>
          <w:spacing w:val="-2"/>
        </w:rPr>
        <w:t>записка</w:t>
      </w:r>
    </w:p>
    <w:p w14:paraId="7C2040E9" w14:textId="77777777" w:rsidR="00553525" w:rsidRDefault="005829CA">
      <w:pPr>
        <w:pStyle w:val="a3"/>
        <w:spacing w:before="38"/>
        <w:ind w:left="884" w:firstLine="0"/>
      </w:pPr>
      <w:r>
        <w:t>Программа</w:t>
      </w:r>
      <w:r>
        <w:rPr>
          <w:spacing w:val="-12"/>
        </w:rPr>
        <w:t xml:space="preserve"> </w:t>
      </w:r>
      <w:r>
        <w:t>ОБЗР</w:t>
      </w:r>
      <w:r>
        <w:rPr>
          <w:spacing w:val="-14"/>
        </w:rPr>
        <w:t xml:space="preserve"> </w:t>
      </w:r>
      <w:r>
        <w:rPr>
          <w:spacing w:val="-2"/>
        </w:rPr>
        <w:t>обеспечивает:</w:t>
      </w:r>
    </w:p>
    <w:p w14:paraId="7C6728D2" w14:textId="77777777" w:rsidR="00553525" w:rsidRDefault="005829CA">
      <w:pPr>
        <w:pStyle w:val="a3"/>
        <w:spacing w:before="52" w:line="276" w:lineRule="auto"/>
        <w:ind w:right="506" w:firstLine="384"/>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14:paraId="1C95FC00" w14:textId="180A66AD" w:rsidR="00553525" w:rsidRDefault="005829CA">
      <w:pPr>
        <w:pStyle w:val="a3"/>
        <w:spacing w:line="276" w:lineRule="auto"/>
        <w:ind w:right="518" w:firstLine="384"/>
      </w:pPr>
      <w:r>
        <w:t>Прочное усвоение</w:t>
      </w:r>
      <w:r w:rsidR="00F0531A">
        <w:t xml:space="preserve"> </w:t>
      </w:r>
      <w:r>
        <w:t>обучающимися основных ключевых понятий, обеспечивающих преемственность изучения основ комплексной безопасности личности на следующем уровне</w:t>
      </w:r>
      <w:r w:rsidR="00F0531A">
        <w:t xml:space="preserve"> </w:t>
      </w:r>
      <w:r>
        <w:t>образования;</w:t>
      </w:r>
    </w:p>
    <w:p w14:paraId="40F13B48" w14:textId="77777777" w:rsidR="00553525" w:rsidRDefault="005829CA">
      <w:pPr>
        <w:pStyle w:val="a3"/>
        <w:spacing w:before="2" w:line="276" w:lineRule="auto"/>
        <w:ind w:right="518" w:firstLine="384"/>
      </w:pPr>
      <w:r>
        <w:t>возможность выработки и закрепления у обучающихся умений и навыков, необходимых для последующей жизни;</w:t>
      </w:r>
    </w:p>
    <w:p w14:paraId="017C043D" w14:textId="77777777" w:rsidR="00553525" w:rsidRDefault="005829CA">
      <w:pPr>
        <w:pStyle w:val="a3"/>
        <w:spacing w:before="3" w:line="276" w:lineRule="auto"/>
        <w:ind w:right="509" w:firstLine="384"/>
      </w:pPr>
      <w:r>
        <w:t>выработку практико-ориентированных компетенций, соответствующих потребностям современности;</w:t>
      </w:r>
    </w:p>
    <w:p w14:paraId="0DBB4BCA" w14:textId="77777777" w:rsidR="00553525" w:rsidRDefault="005829CA">
      <w:pPr>
        <w:pStyle w:val="a3"/>
        <w:spacing w:line="278" w:lineRule="auto"/>
        <w:ind w:right="512" w:firstLine="384"/>
      </w:pPr>
      <w:r>
        <w:t>реализацию оптимального баланса межпредметных связей и их разумное взаимодополнение,</w:t>
      </w:r>
      <w:r>
        <w:rPr>
          <w:spacing w:val="40"/>
        </w:rPr>
        <w:t xml:space="preserve"> </w:t>
      </w:r>
      <w:r>
        <w:t>способствующее</w:t>
      </w:r>
      <w:r>
        <w:rPr>
          <w:spacing w:val="40"/>
        </w:rPr>
        <w:t xml:space="preserve"> </w:t>
      </w:r>
      <w:r>
        <w:t>формированию</w:t>
      </w:r>
      <w:r>
        <w:rPr>
          <w:spacing w:val="40"/>
        </w:rPr>
        <w:t xml:space="preserve"> </w:t>
      </w:r>
      <w:r>
        <w:t>практических</w:t>
      </w:r>
      <w:r>
        <w:rPr>
          <w:spacing w:val="40"/>
        </w:rPr>
        <w:t xml:space="preserve"> </w:t>
      </w:r>
      <w:r>
        <w:t>умений</w:t>
      </w:r>
      <w:r>
        <w:rPr>
          <w:spacing w:val="40"/>
        </w:rPr>
        <w:t xml:space="preserve"> </w:t>
      </w:r>
      <w:r>
        <w:t>и</w:t>
      </w:r>
      <w:r>
        <w:rPr>
          <w:spacing w:val="80"/>
        </w:rPr>
        <w:t xml:space="preserve"> </w:t>
      </w:r>
      <w:r>
        <w:rPr>
          <w:spacing w:val="-2"/>
        </w:rPr>
        <w:t>навыков.</w:t>
      </w:r>
    </w:p>
    <w:p w14:paraId="65573DA1" w14:textId="77777777" w:rsidR="00553525" w:rsidRDefault="005829CA">
      <w:pPr>
        <w:pStyle w:val="a3"/>
        <w:spacing w:line="276" w:lineRule="auto"/>
        <w:ind w:right="511" w:firstLine="384"/>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EE42623" w14:textId="77777777" w:rsidR="00553525" w:rsidRDefault="005829CA">
      <w:pPr>
        <w:pStyle w:val="a3"/>
        <w:spacing w:line="278" w:lineRule="auto"/>
        <w:ind w:left="884" w:right="639" w:firstLine="0"/>
        <w:jc w:val="left"/>
      </w:pPr>
      <w:r>
        <w:t>Модуль</w:t>
      </w:r>
      <w:r>
        <w:rPr>
          <w:spacing w:val="-10"/>
        </w:rPr>
        <w:t xml:space="preserve"> </w:t>
      </w:r>
      <w:r>
        <w:t>№1«Безопасное</w:t>
      </w:r>
      <w:r>
        <w:rPr>
          <w:spacing w:val="-8"/>
        </w:rPr>
        <w:t xml:space="preserve"> </w:t>
      </w:r>
      <w:r>
        <w:t>и</w:t>
      </w:r>
      <w:r>
        <w:rPr>
          <w:spacing w:val="-9"/>
        </w:rPr>
        <w:t xml:space="preserve"> </w:t>
      </w:r>
      <w:r>
        <w:t>устойчивое</w:t>
      </w:r>
      <w:r>
        <w:rPr>
          <w:spacing w:val="-8"/>
        </w:rPr>
        <w:t xml:space="preserve"> </w:t>
      </w:r>
      <w:r>
        <w:t>развитие</w:t>
      </w:r>
      <w:r>
        <w:rPr>
          <w:spacing w:val="-8"/>
        </w:rPr>
        <w:t xml:space="preserve"> </w:t>
      </w:r>
      <w:r>
        <w:t>личности,</w:t>
      </w:r>
      <w:r>
        <w:rPr>
          <w:spacing w:val="-7"/>
        </w:rPr>
        <w:t xml:space="preserve"> </w:t>
      </w:r>
      <w:r>
        <w:t>общества,</w:t>
      </w:r>
      <w:r>
        <w:rPr>
          <w:spacing w:val="-6"/>
        </w:rPr>
        <w:t xml:space="preserve"> </w:t>
      </w:r>
      <w:r>
        <w:t>государства»; Модуль №2 «Военная подготовка. Основы военных знаний»;</w:t>
      </w:r>
    </w:p>
    <w:p w14:paraId="7197EA5F" w14:textId="77777777" w:rsidR="00553525" w:rsidRDefault="005829CA">
      <w:pPr>
        <w:pStyle w:val="a3"/>
        <w:spacing w:line="276" w:lineRule="auto"/>
        <w:ind w:left="884" w:firstLine="0"/>
        <w:jc w:val="left"/>
      </w:pPr>
      <w:r>
        <w:t>Модуль</w:t>
      </w:r>
      <w:r>
        <w:rPr>
          <w:spacing w:val="-10"/>
        </w:rPr>
        <w:t xml:space="preserve"> </w:t>
      </w:r>
      <w:r>
        <w:t>№3</w:t>
      </w:r>
      <w:r>
        <w:rPr>
          <w:spacing w:val="-4"/>
        </w:rPr>
        <w:t xml:space="preserve"> </w:t>
      </w:r>
      <w:r>
        <w:t>«Культура</w:t>
      </w:r>
      <w:r>
        <w:rPr>
          <w:spacing w:val="-8"/>
        </w:rPr>
        <w:t xml:space="preserve"> </w:t>
      </w:r>
      <w:r>
        <w:t>безопасности</w:t>
      </w:r>
      <w:r>
        <w:rPr>
          <w:spacing w:val="-9"/>
        </w:rPr>
        <w:t xml:space="preserve"> </w:t>
      </w:r>
      <w:r>
        <w:t>жизнедеятельности</w:t>
      </w:r>
      <w:r>
        <w:rPr>
          <w:spacing w:val="-9"/>
        </w:rPr>
        <w:t xml:space="preserve"> </w:t>
      </w:r>
      <w:r>
        <w:t>в</w:t>
      </w:r>
      <w:r>
        <w:rPr>
          <w:spacing w:val="-9"/>
        </w:rPr>
        <w:t xml:space="preserve"> </w:t>
      </w:r>
      <w:r>
        <w:t>современном</w:t>
      </w:r>
      <w:r>
        <w:rPr>
          <w:spacing w:val="-8"/>
        </w:rPr>
        <w:t xml:space="preserve"> </w:t>
      </w:r>
      <w:r>
        <w:t>обществе»; Модуль №4 «Безопасность в быту»;</w:t>
      </w:r>
    </w:p>
    <w:p w14:paraId="6C0740A9" w14:textId="77777777" w:rsidR="00553525" w:rsidRDefault="005829CA">
      <w:pPr>
        <w:pStyle w:val="a3"/>
        <w:ind w:left="884" w:firstLine="0"/>
        <w:jc w:val="left"/>
      </w:pPr>
      <w:r>
        <w:t>Модуль</w:t>
      </w:r>
      <w:r>
        <w:rPr>
          <w:spacing w:val="-13"/>
        </w:rPr>
        <w:t xml:space="preserve"> </w:t>
      </w:r>
      <w:r>
        <w:t>№5</w:t>
      </w:r>
      <w:r>
        <w:rPr>
          <w:spacing w:val="-8"/>
        </w:rPr>
        <w:t xml:space="preserve"> </w:t>
      </w:r>
      <w:r>
        <w:t>«Безопасность</w:t>
      </w:r>
      <w:r>
        <w:rPr>
          <w:spacing w:val="-11"/>
        </w:rPr>
        <w:t xml:space="preserve"> </w:t>
      </w:r>
      <w:r>
        <w:t>на</w:t>
      </w:r>
      <w:r>
        <w:rPr>
          <w:spacing w:val="-11"/>
        </w:rPr>
        <w:t xml:space="preserve"> </w:t>
      </w:r>
      <w:r>
        <w:rPr>
          <w:spacing w:val="-2"/>
        </w:rPr>
        <w:t>транспорте»;</w:t>
      </w:r>
    </w:p>
    <w:p w14:paraId="6D4880DD" w14:textId="77777777" w:rsidR="00553525" w:rsidRDefault="005829CA">
      <w:pPr>
        <w:pStyle w:val="a3"/>
        <w:spacing w:before="29" w:line="276" w:lineRule="auto"/>
        <w:ind w:left="884" w:right="4047" w:firstLine="0"/>
        <w:jc w:val="left"/>
      </w:pPr>
      <w:r>
        <w:t>Модуль</w:t>
      </w:r>
      <w:r>
        <w:rPr>
          <w:spacing w:val="-8"/>
        </w:rPr>
        <w:t xml:space="preserve"> </w:t>
      </w:r>
      <w:r>
        <w:t>№</w:t>
      </w:r>
      <w:r>
        <w:rPr>
          <w:spacing w:val="-7"/>
        </w:rPr>
        <w:t xml:space="preserve"> </w:t>
      </w:r>
      <w:r>
        <w:t>6</w:t>
      </w:r>
      <w:r>
        <w:rPr>
          <w:spacing w:val="-6"/>
        </w:rPr>
        <w:t xml:space="preserve"> </w:t>
      </w:r>
      <w:r>
        <w:t>«Безопасность</w:t>
      </w:r>
      <w:r>
        <w:rPr>
          <w:spacing w:val="-8"/>
        </w:rPr>
        <w:t xml:space="preserve"> </w:t>
      </w:r>
      <w:r>
        <w:t>в</w:t>
      </w:r>
      <w:r>
        <w:rPr>
          <w:spacing w:val="-7"/>
        </w:rPr>
        <w:t xml:space="preserve"> </w:t>
      </w:r>
      <w:r>
        <w:t>общественных</w:t>
      </w:r>
      <w:r>
        <w:rPr>
          <w:spacing w:val="-10"/>
        </w:rPr>
        <w:t xml:space="preserve"> </w:t>
      </w:r>
      <w:r>
        <w:t>местах»; Модуль №7 «Безопасность в природной среде»;</w:t>
      </w:r>
    </w:p>
    <w:p w14:paraId="118486AA" w14:textId="77777777" w:rsidR="00553525" w:rsidRDefault="005829CA">
      <w:pPr>
        <w:pStyle w:val="a3"/>
        <w:spacing w:line="278" w:lineRule="auto"/>
        <w:ind w:left="884" w:right="1550" w:firstLine="0"/>
        <w:jc w:val="left"/>
      </w:pPr>
      <w:r>
        <w:t>Модуль</w:t>
      </w:r>
      <w:r>
        <w:rPr>
          <w:spacing w:val="-8"/>
        </w:rPr>
        <w:t xml:space="preserve"> </w:t>
      </w:r>
      <w:r>
        <w:t>№</w:t>
      </w:r>
      <w:r>
        <w:rPr>
          <w:spacing w:val="-7"/>
        </w:rPr>
        <w:t xml:space="preserve"> </w:t>
      </w:r>
      <w:r>
        <w:t>8</w:t>
      </w:r>
      <w:r>
        <w:rPr>
          <w:spacing w:val="-6"/>
        </w:rPr>
        <w:t xml:space="preserve"> </w:t>
      </w:r>
      <w:r>
        <w:t>«Основы</w:t>
      </w:r>
      <w:r>
        <w:rPr>
          <w:spacing w:val="-6"/>
        </w:rPr>
        <w:t xml:space="preserve"> </w:t>
      </w:r>
      <w:r>
        <w:t>медицинских</w:t>
      </w:r>
      <w:r>
        <w:rPr>
          <w:spacing w:val="-10"/>
        </w:rPr>
        <w:t xml:space="preserve"> </w:t>
      </w:r>
      <w:r>
        <w:t>знаний.</w:t>
      </w:r>
      <w:r>
        <w:rPr>
          <w:spacing w:val="-4"/>
        </w:rPr>
        <w:t xml:space="preserve"> </w:t>
      </w:r>
      <w:r>
        <w:t>Оказание</w:t>
      </w:r>
      <w:r>
        <w:rPr>
          <w:spacing w:val="-5"/>
        </w:rPr>
        <w:t xml:space="preserve"> </w:t>
      </w:r>
      <w:r>
        <w:t>первой</w:t>
      </w:r>
      <w:r>
        <w:rPr>
          <w:spacing w:val="-6"/>
        </w:rPr>
        <w:t xml:space="preserve"> </w:t>
      </w:r>
      <w:r>
        <w:t>помощи»; Модуль №9 «Безопасность в социуме»;</w:t>
      </w:r>
    </w:p>
    <w:p w14:paraId="242EDC49" w14:textId="77777777" w:rsidR="00553525" w:rsidRDefault="005829CA">
      <w:pPr>
        <w:pStyle w:val="a3"/>
        <w:spacing w:line="276" w:lineRule="auto"/>
        <w:ind w:left="884" w:right="2040" w:firstLine="0"/>
        <w:jc w:val="left"/>
      </w:pPr>
      <w:r>
        <w:t>Модуль № 10 «Безопасность в информационном пространстве»; Модуль</w:t>
      </w:r>
      <w:r>
        <w:rPr>
          <w:spacing w:val="-17"/>
        </w:rPr>
        <w:t xml:space="preserve"> </w:t>
      </w:r>
      <w:r>
        <w:t>№11«Основы</w:t>
      </w:r>
      <w:r>
        <w:rPr>
          <w:spacing w:val="-12"/>
        </w:rPr>
        <w:t xml:space="preserve"> </w:t>
      </w:r>
      <w:r>
        <w:t>противодействия</w:t>
      </w:r>
      <w:r>
        <w:rPr>
          <w:spacing w:val="-11"/>
        </w:rPr>
        <w:t xml:space="preserve"> </w:t>
      </w:r>
      <w:r>
        <w:t>экстремизму</w:t>
      </w:r>
      <w:r>
        <w:rPr>
          <w:spacing w:val="-18"/>
        </w:rPr>
        <w:t xml:space="preserve"> </w:t>
      </w:r>
      <w:r>
        <w:t>и</w:t>
      </w:r>
      <w:r>
        <w:rPr>
          <w:spacing w:val="-13"/>
        </w:rPr>
        <w:t xml:space="preserve"> </w:t>
      </w:r>
      <w:r>
        <w:t>терроризму».</w:t>
      </w:r>
    </w:p>
    <w:p w14:paraId="34C59CA9" w14:textId="77777777" w:rsidR="00553525" w:rsidRDefault="00553525">
      <w:pPr>
        <w:spacing w:line="276" w:lineRule="auto"/>
        <w:sectPr w:rsidR="00553525">
          <w:pgSz w:w="11910" w:h="16850"/>
          <w:pgMar w:top="840" w:right="140" w:bottom="280" w:left="220" w:header="622" w:footer="0" w:gutter="0"/>
          <w:cols w:space="720"/>
        </w:sectPr>
      </w:pPr>
    </w:p>
    <w:p w14:paraId="1C17C574" w14:textId="77777777" w:rsidR="00553525" w:rsidRDefault="005829CA">
      <w:pPr>
        <w:pStyle w:val="a3"/>
        <w:spacing w:before="211" w:line="276" w:lineRule="auto"/>
        <w:ind w:right="508" w:firstLine="384"/>
      </w:pPr>
      <w:r>
        <w:lastRenderedPageBreak/>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w:t>
      </w:r>
      <w:proofErr w:type="spellStart"/>
      <w:r>
        <w:t>опасность→по</w:t>
      </w:r>
      <w:proofErr w:type="spellEnd"/>
      <w:r>
        <w:t xml:space="preserve"> возможности её </w:t>
      </w:r>
      <w:proofErr w:type="spellStart"/>
      <w:r>
        <w:t>избегать→при</w:t>
      </w:r>
      <w:proofErr w:type="spellEnd"/>
      <w:r>
        <w:t xml:space="preserve"> необходимости действовать».</w:t>
      </w:r>
    </w:p>
    <w:p w14:paraId="56FEC69C" w14:textId="77777777" w:rsidR="00553525" w:rsidRDefault="005829CA">
      <w:pPr>
        <w:pStyle w:val="a3"/>
        <w:spacing w:line="276" w:lineRule="auto"/>
        <w:ind w:right="518" w:firstLine="384"/>
      </w:pPr>
      <w:r>
        <w:t xml:space="preserve">Учебный материал систематизирован по сферам возможных проявлений рисков и </w:t>
      </w:r>
      <w:r>
        <w:rPr>
          <w:spacing w:val="-2"/>
        </w:rPr>
        <w:t>опасностей:</w:t>
      </w:r>
    </w:p>
    <w:p w14:paraId="071635DA" w14:textId="77777777" w:rsidR="00553525" w:rsidRDefault="005829CA">
      <w:pPr>
        <w:pStyle w:val="a4"/>
        <w:numPr>
          <w:ilvl w:val="0"/>
          <w:numId w:val="14"/>
        </w:numPr>
        <w:tabs>
          <w:tab w:val="left" w:pos="1219"/>
        </w:tabs>
        <w:spacing w:before="1"/>
        <w:ind w:left="1219" w:hanging="359"/>
        <w:rPr>
          <w:sz w:val="28"/>
        </w:rPr>
      </w:pPr>
      <w:r>
        <w:rPr>
          <w:sz w:val="28"/>
        </w:rPr>
        <w:t>помещения</w:t>
      </w:r>
      <w:r>
        <w:rPr>
          <w:spacing w:val="-9"/>
          <w:sz w:val="28"/>
        </w:rPr>
        <w:t xml:space="preserve"> </w:t>
      </w:r>
      <w:r>
        <w:rPr>
          <w:sz w:val="28"/>
        </w:rPr>
        <w:t>и</w:t>
      </w:r>
      <w:r>
        <w:rPr>
          <w:spacing w:val="-8"/>
          <w:sz w:val="28"/>
        </w:rPr>
        <w:t xml:space="preserve"> </w:t>
      </w:r>
      <w:r>
        <w:rPr>
          <w:sz w:val="28"/>
        </w:rPr>
        <w:t>бытовые</w:t>
      </w:r>
      <w:r>
        <w:rPr>
          <w:spacing w:val="-7"/>
          <w:sz w:val="28"/>
        </w:rPr>
        <w:t xml:space="preserve"> </w:t>
      </w:r>
      <w:r>
        <w:rPr>
          <w:spacing w:val="-2"/>
          <w:sz w:val="28"/>
        </w:rPr>
        <w:t>условия;</w:t>
      </w:r>
    </w:p>
    <w:p w14:paraId="7A1CA43D" w14:textId="77777777" w:rsidR="00553525" w:rsidRDefault="005829CA">
      <w:pPr>
        <w:pStyle w:val="a4"/>
        <w:numPr>
          <w:ilvl w:val="0"/>
          <w:numId w:val="14"/>
        </w:numPr>
        <w:tabs>
          <w:tab w:val="left" w:pos="1219"/>
        </w:tabs>
        <w:spacing w:before="43"/>
        <w:ind w:left="1219" w:hanging="359"/>
        <w:rPr>
          <w:sz w:val="28"/>
        </w:rPr>
      </w:pPr>
      <w:r>
        <w:rPr>
          <w:sz w:val="28"/>
        </w:rPr>
        <w:t>улица</w:t>
      </w:r>
      <w:r>
        <w:rPr>
          <w:spacing w:val="-7"/>
          <w:sz w:val="28"/>
        </w:rPr>
        <w:t xml:space="preserve"> </w:t>
      </w:r>
      <w:r>
        <w:rPr>
          <w:sz w:val="28"/>
        </w:rPr>
        <w:t>и</w:t>
      </w:r>
      <w:r>
        <w:rPr>
          <w:spacing w:val="-12"/>
          <w:sz w:val="28"/>
        </w:rPr>
        <w:t xml:space="preserve"> </w:t>
      </w:r>
      <w:r>
        <w:rPr>
          <w:sz w:val="28"/>
        </w:rPr>
        <w:t>общественные</w:t>
      </w:r>
      <w:r>
        <w:rPr>
          <w:spacing w:val="-5"/>
          <w:sz w:val="28"/>
        </w:rPr>
        <w:t xml:space="preserve"> </w:t>
      </w:r>
      <w:r>
        <w:rPr>
          <w:spacing w:val="-2"/>
          <w:sz w:val="28"/>
        </w:rPr>
        <w:t>места;</w:t>
      </w:r>
    </w:p>
    <w:p w14:paraId="37D5B345" w14:textId="77777777" w:rsidR="00553525" w:rsidRDefault="005829CA">
      <w:pPr>
        <w:pStyle w:val="a4"/>
        <w:numPr>
          <w:ilvl w:val="0"/>
          <w:numId w:val="14"/>
        </w:numPr>
        <w:tabs>
          <w:tab w:val="left" w:pos="1219"/>
        </w:tabs>
        <w:spacing w:before="53"/>
        <w:ind w:left="1219" w:hanging="359"/>
        <w:rPr>
          <w:sz w:val="28"/>
        </w:rPr>
      </w:pPr>
      <w:r>
        <w:rPr>
          <w:sz w:val="28"/>
        </w:rPr>
        <w:t>природные</w:t>
      </w:r>
      <w:r>
        <w:rPr>
          <w:spacing w:val="-10"/>
          <w:sz w:val="28"/>
        </w:rPr>
        <w:t xml:space="preserve"> </w:t>
      </w:r>
      <w:r>
        <w:rPr>
          <w:spacing w:val="-2"/>
          <w:sz w:val="28"/>
        </w:rPr>
        <w:t>условия;</w:t>
      </w:r>
    </w:p>
    <w:p w14:paraId="1C4B2254" w14:textId="77777777" w:rsidR="00553525" w:rsidRDefault="005829CA">
      <w:pPr>
        <w:pStyle w:val="a4"/>
        <w:numPr>
          <w:ilvl w:val="0"/>
          <w:numId w:val="14"/>
        </w:numPr>
        <w:tabs>
          <w:tab w:val="left" w:pos="1219"/>
        </w:tabs>
        <w:spacing w:before="47"/>
        <w:ind w:left="1219" w:hanging="359"/>
        <w:rPr>
          <w:sz w:val="28"/>
        </w:rPr>
      </w:pPr>
      <w:r>
        <w:rPr>
          <w:sz w:val="28"/>
        </w:rPr>
        <w:t>коммуникационные</w:t>
      </w:r>
      <w:r>
        <w:rPr>
          <w:spacing w:val="-11"/>
          <w:sz w:val="28"/>
        </w:rPr>
        <w:t xml:space="preserve"> </w:t>
      </w:r>
      <w:r>
        <w:rPr>
          <w:sz w:val="28"/>
        </w:rPr>
        <w:t>связи</w:t>
      </w:r>
      <w:r>
        <w:rPr>
          <w:spacing w:val="-8"/>
          <w:sz w:val="28"/>
        </w:rPr>
        <w:t xml:space="preserve"> </w:t>
      </w:r>
      <w:r>
        <w:rPr>
          <w:sz w:val="28"/>
        </w:rPr>
        <w:t>и</w:t>
      </w:r>
      <w:r>
        <w:rPr>
          <w:spacing w:val="-9"/>
          <w:sz w:val="28"/>
        </w:rPr>
        <w:t xml:space="preserve"> </w:t>
      </w:r>
      <w:r>
        <w:rPr>
          <w:spacing w:val="-2"/>
          <w:sz w:val="28"/>
        </w:rPr>
        <w:t>каналы;</w:t>
      </w:r>
    </w:p>
    <w:p w14:paraId="0970B634" w14:textId="77777777" w:rsidR="00553525" w:rsidRDefault="005829CA">
      <w:pPr>
        <w:pStyle w:val="a4"/>
        <w:numPr>
          <w:ilvl w:val="0"/>
          <w:numId w:val="14"/>
        </w:numPr>
        <w:tabs>
          <w:tab w:val="left" w:pos="1219"/>
        </w:tabs>
        <w:spacing w:before="48"/>
        <w:ind w:left="1219" w:hanging="359"/>
        <w:rPr>
          <w:sz w:val="28"/>
        </w:rPr>
      </w:pPr>
      <w:r>
        <w:rPr>
          <w:sz w:val="28"/>
        </w:rPr>
        <w:t>физическое</w:t>
      </w:r>
      <w:r>
        <w:rPr>
          <w:spacing w:val="-11"/>
          <w:sz w:val="28"/>
        </w:rPr>
        <w:t xml:space="preserve"> </w:t>
      </w:r>
      <w:r>
        <w:rPr>
          <w:sz w:val="28"/>
        </w:rPr>
        <w:t>и</w:t>
      </w:r>
      <w:r>
        <w:rPr>
          <w:spacing w:val="-13"/>
          <w:sz w:val="28"/>
        </w:rPr>
        <w:t xml:space="preserve"> </w:t>
      </w:r>
      <w:r>
        <w:rPr>
          <w:sz w:val="28"/>
        </w:rPr>
        <w:t>психическое</w:t>
      </w:r>
      <w:r>
        <w:rPr>
          <w:spacing w:val="-10"/>
          <w:sz w:val="28"/>
        </w:rPr>
        <w:t xml:space="preserve"> </w:t>
      </w:r>
      <w:r>
        <w:rPr>
          <w:spacing w:val="-2"/>
          <w:sz w:val="28"/>
        </w:rPr>
        <w:t>здоровье;</w:t>
      </w:r>
    </w:p>
    <w:p w14:paraId="440A9985" w14:textId="77777777" w:rsidR="00553525" w:rsidRDefault="005829CA">
      <w:pPr>
        <w:pStyle w:val="a4"/>
        <w:numPr>
          <w:ilvl w:val="0"/>
          <w:numId w:val="14"/>
        </w:numPr>
        <w:tabs>
          <w:tab w:val="left" w:pos="1219"/>
        </w:tabs>
        <w:spacing w:before="48"/>
        <w:ind w:left="1219" w:hanging="359"/>
        <w:rPr>
          <w:sz w:val="28"/>
        </w:rPr>
      </w:pPr>
      <w:r>
        <w:rPr>
          <w:sz w:val="28"/>
        </w:rPr>
        <w:t>социальное</w:t>
      </w:r>
      <w:r>
        <w:rPr>
          <w:spacing w:val="-9"/>
          <w:sz w:val="28"/>
        </w:rPr>
        <w:t xml:space="preserve"> </w:t>
      </w:r>
      <w:r>
        <w:rPr>
          <w:sz w:val="28"/>
        </w:rPr>
        <w:t>взаимодействие</w:t>
      </w:r>
      <w:r>
        <w:rPr>
          <w:spacing w:val="-7"/>
          <w:sz w:val="28"/>
        </w:rPr>
        <w:t xml:space="preserve"> </w:t>
      </w:r>
      <w:r>
        <w:rPr>
          <w:sz w:val="28"/>
        </w:rPr>
        <w:t>и</w:t>
      </w:r>
      <w:r>
        <w:rPr>
          <w:spacing w:val="-15"/>
          <w:sz w:val="28"/>
        </w:rPr>
        <w:t xml:space="preserve"> </w:t>
      </w:r>
      <w:r>
        <w:rPr>
          <w:spacing w:val="-2"/>
          <w:sz w:val="28"/>
        </w:rPr>
        <w:t>другие.</w:t>
      </w:r>
    </w:p>
    <w:p w14:paraId="65B058BC" w14:textId="77777777" w:rsidR="00553525" w:rsidRDefault="005829CA">
      <w:pPr>
        <w:pStyle w:val="a3"/>
        <w:spacing w:before="53" w:line="276" w:lineRule="auto"/>
        <w:ind w:right="508" w:firstLine="384"/>
      </w:pPr>
      <w:r>
        <w:t xml:space="preserve">Программой ОБЗР предусматривается использование практико-ориентированных </w:t>
      </w:r>
      <w:proofErr w:type="gramStart"/>
      <w:r>
        <w:t>интерактивных</w:t>
      </w:r>
      <w:r>
        <w:rPr>
          <w:spacing w:val="80"/>
        </w:rPr>
        <w:t xml:space="preserve">  </w:t>
      </w:r>
      <w:r>
        <w:t>форм</w:t>
      </w:r>
      <w:proofErr w:type="gramEnd"/>
      <w:r>
        <w:rPr>
          <w:spacing w:val="80"/>
        </w:rPr>
        <w:t xml:space="preserve">  </w:t>
      </w:r>
      <w:r>
        <w:t>организации</w:t>
      </w:r>
      <w:r>
        <w:rPr>
          <w:spacing w:val="80"/>
        </w:rPr>
        <w:t xml:space="preserve">  </w:t>
      </w:r>
      <w:r>
        <w:t>учебных</w:t>
      </w:r>
      <w:r>
        <w:rPr>
          <w:spacing w:val="80"/>
        </w:rPr>
        <w:t xml:space="preserve">  </w:t>
      </w:r>
      <w:r>
        <w:t>занятий с возможностью применения тренажёрных систем и виртуальных моделей.</w:t>
      </w:r>
    </w:p>
    <w:p w14:paraId="394900D6" w14:textId="77777777" w:rsidR="00553525" w:rsidRDefault="005829CA">
      <w:pPr>
        <w:pStyle w:val="a3"/>
        <w:spacing w:line="276" w:lineRule="auto"/>
        <w:ind w:right="507" w:firstLine="384"/>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0B1D1BB" w14:textId="77777777" w:rsidR="00553525" w:rsidRDefault="005829CA">
      <w:pPr>
        <w:pStyle w:val="a3"/>
        <w:spacing w:before="1" w:line="276" w:lineRule="auto"/>
        <w:ind w:right="512" w:firstLine="384"/>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14:paraId="00C7D16C" w14:textId="77777777" w:rsidR="00553525" w:rsidRDefault="005829CA">
      <w:pPr>
        <w:pStyle w:val="a3"/>
        <w:spacing w:line="278" w:lineRule="auto"/>
        <w:ind w:right="523" w:firstLine="384"/>
      </w:pPr>
      <w:r>
        <w:t>При этом центральной проблемой безопасности жизнедеятельности остаётся сохранение жизни и здоровья каждого человека.</w:t>
      </w:r>
    </w:p>
    <w:p w14:paraId="0CB9D196" w14:textId="6211B3B7" w:rsidR="00553525" w:rsidRDefault="005829CA">
      <w:pPr>
        <w:pStyle w:val="a3"/>
        <w:spacing w:line="276" w:lineRule="auto"/>
        <w:ind w:right="509" w:firstLine="384"/>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2июля 2021г. № 400, Доктрина информационной безопасности Российской Федерации, утвержденная Указом Президента Российской Федерации от 5 декабря 2016г. № 646, Национальные цели развития Российской Федерации на период до 2030 года, утвержденные Указом</w:t>
      </w:r>
      <w:r w:rsidR="00F0531A">
        <w:t xml:space="preserve"> </w:t>
      </w:r>
      <w:r>
        <w:t>Президента Российской Федерации от 21</w:t>
      </w:r>
      <w:r>
        <w:rPr>
          <w:spacing w:val="40"/>
        </w:rPr>
        <w:t xml:space="preserve"> </w:t>
      </w:r>
      <w:r>
        <w:t>июля 2020 г. № 474, государственная программа Российской Федерации «Развитие</w:t>
      </w:r>
    </w:p>
    <w:p w14:paraId="4FAA278E" w14:textId="77777777" w:rsidR="00553525" w:rsidRDefault="00553525">
      <w:pPr>
        <w:spacing w:line="276" w:lineRule="auto"/>
        <w:sectPr w:rsidR="00553525">
          <w:pgSz w:w="11910" w:h="16850"/>
          <w:pgMar w:top="840" w:right="140" w:bottom="280" w:left="220" w:header="622" w:footer="0" w:gutter="0"/>
          <w:cols w:space="720"/>
        </w:sectPr>
      </w:pPr>
    </w:p>
    <w:p w14:paraId="4DBC638A" w14:textId="77777777" w:rsidR="00553525" w:rsidRDefault="005829CA">
      <w:pPr>
        <w:pStyle w:val="a3"/>
        <w:spacing w:before="207" w:line="278" w:lineRule="auto"/>
        <w:ind w:right="513" w:firstLine="0"/>
      </w:pPr>
      <w:r>
        <w:lastRenderedPageBreak/>
        <w:t>образования», утвержденная Постановлением Правительства Российской Федерации</w:t>
      </w:r>
      <w:r>
        <w:rPr>
          <w:spacing w:val="80"/>
        </w:rPr>
        <w:t xml:space="preserve"> </w:t>
      </w:r>
      <w:r>
        <w:t>от 26 декабря 2017г. № 1642.</w:t>
      </w:r>
    </w:p>
    <w:p w14:paraId="4F438B56" w14:textId="16247B2C" w:rsidR="00553525" w:rsidRDefault="005829CA">
      <w:pPr>
        <w:pStyle w:val="a3"/>
        <w:spacing w:before="2" w:line="276" w:lineRule="auto"/>
        <w:ind w:right="507" w:firstLine="384"/>
      </w:pPr>
      <w:r>
        <w:t>ОБЗР</w:t>
      </w:r>
      <w:r>
        <w:rPr>
          <w:spacing w:val="-2"/>
        </w:rPr>
        <w:t xml:space="preserve"> </w:t>
      </w:r>
      <w:r>
        <w:t>является системообразующим учебным предметом,</w:t>
      </w:r>
      <w:r>
        <w:rPr>
          <w:spacing w:val="-3"/>
        </w:rPr>
        <w:t xml:space="preserve"> </w:t>
      </w:r>
      <w:r>
        <w:t>имеет</w:t>
      </w:r>
      <w:r>
        <w:rPr>
          <w:spacing w:val="-3"/>
        </w:rPr>
        <w:t xml:space="preserve"> </w:t>
      </w:r>
      <w:r>
        <w:t>свои</w:t>
      </w:r>
      <w:r>
        <w:rPr>
          <w:spacing w:val="-6"/>
        </w:rPr>
        <w:t xml:space="preserve"> </w:t>
      </w:r>
      <w:r>
        <w:t>дидактические компоненты во всех без исключения предметных областях</w:t>
      </w:r>
      <w:r w:rsidR="00F0531A">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w:t>
      </w:r>
      <w:r w:rsidR="00F0531A">
        <w:t xml:space="preserve"> </w:t>
      </w:r>
      <w:r>
        <w:t>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D4532CA" w14:textId="77777777" w:rsidR="00553525" w:rsidRDefault="005829CA">
      <w:pPr>
        <w:pStyle w:val="a3"/>
        <w:spacing w:line="278" w:lineRule="auto"/>
        <w:ind w:right="516" w:firstLine="384"/>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2BA5357" w14:textId="77777777" w:rsidR="00553525" w:rsidRDefault="005829CA">
      <w:pPr>
        <w:pStyle w:val="a3"/>
        <w:spacing w:line="276" w:lineRule="auto"/>
        <w:ind w:right="509" w:firstLine="384"/>
      </w:pPr>
      <w:r>
        <w:t>Изучение</w:t>
      </w:r>
      <w:r>
        <w:rPr>
          <w:spacing w:val="40"/>
        </w:rPr>
        <w:t xml:space="preserve"> </w:t>
      </w:r>
      <w:r>
        <w:t>ОБЗР</w:t>
      </w:r>
      <w:r>
        <w:rPr>
          <w:spacing w:val="40"/>
        </w:rPr>
        <w:t xml:space="preserve"> </w:t>
      </w:r>
      <w:proofErr w:type="gramStart"/>
      <w:r>
        <w:t>направлено</w:t>
      </w:r>
      <w:r>
        <w:rPr>
          <w:spacing w:val="40"/>
        </w:rPr>
        <w:t xml:space="preserve">  </w:t>
      </w:r>
      <w:r>
        <w:t>на</w:t>
      </w:r>
      <w:proofErr w:type="gramEnd"/>
      <w:r>
        <w:rPr>
          <w:spacing w:val="80"/>
          <w:w w:val="150"/>
        </w:rPr>
        <w:t xml:space="preserve"> </w:t>
      </w:r>
      <w:r>
        <w:t>обеспечение</w:t>
      </w:r>
      <w:r>
        <w:rPr>
          <w:spacing w:val="40"/>
        </w:rPr>
        <w:t xml:space="preserve">  </w:t>
      </w:r>
      <w:r>
        <w:t>формирования</w:t>
      </w:r>
      <w:r>
        <w:rPr>
          <w:spacing w:val="40"/>
        </w:rPr>
        <w:t xml:space="preserve">  </w:t>
      </w:r>
      <w:r>
        <w:t xml:space="preserve">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w:t>
      </w:r>
      <w:r>
        <w:rPr>
          <w:spacing w:val="40"/>
        </w:rPr>
        <w:t xml:space="preserve"> </w:t>
      </w:r>
      <w:r>
        <w:t>характера в сфере безопасности.</w:t>
      </w:r>
    </w:p>
    <w:p w14:paraId="111BF013" w14:textId="77777777" w:rsidR="00553525" w:rsidRDefault="005829CA">
      <w:pPr>
        <w:pStyle w:val="a3"/>
        <w:spacing w:line="276" w:lineRule="auto"/>
        <w:ind w:right="507" w:firstLine="384"/>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w:t>
      </w:r>
      <w:r>
        <w:rPr>
          <w:spacing w:val="40"/>
        </w:rPr>
        <w:t xml:space="preserve"> </w:t>
      </w:r>
      <w:r>
        <w:t xml:space="preserve">жизнедеятельности в соответствие с современными потребностями личности, общества и государства, что </w:t>
      </w:r>
      <w:r>
        <w:rPr>
          <w:spacing w:val="-2"/>
        </w:rPr>
        <w:t>предполагает:</w:t>
      </w:r>
    </w:p>
    <w:p w14:paraId="77D5B69B" w14:textId="77777777" w:rsidR="00553525" w:rsidRDefault="005829CA">
      <w:pPr>
        <w:pStyle w:val="a3"/>
        <w:spacing w:line="276" w:lineRule="auto"/>
        <w:ind w:right="509" w:firstLine="384"/>
      </w:pPr>
      <w:r>
        <w:t>способность</w:t>
      </w:r>
      <w:r>
        <w:rPr>
          <w:spacing w:val="-1"/>
        </w:rPr>
        <w:t xml:space="preserve"> </w:t>
      </w:r>
      <w:r>
        <w:t>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w:t>
      </w:r>
      <w:r>
        <w:rPr>
          <w:spacing w:val="-1"/>
        </w:rPr>
        <w:t xml:space="preserve"> </w:t>
      </w:r>
      <w:r>
        <w:t>необходимые средства и приемы рационального и безопасного поведения при их</w:t>
      </w:r>
      <w:r>
        <w:rPr>
          <w:spacing w:val="40"/>
        </w:rPr>
        <w:t xml:space="preserve"> </w:t>
      </w:r>
      <w:r>
        <w:t>проявлении;</w:t>
      </w:r>
    </w:p>
    <w:p w14:paraId="5CCB50DE" w14:textId="77777777" w:rsidR="00553525" w:rsidRDefault="005829CA">
      <w:pPr>
        <w:pStyle w:val="a3"/>
        <w:spacing w:line="276" w:lineRule="auto"/>
        <w:ind w:right="522" w:firstLine="0"/>
      </w:pPr>
      <w:r>
        <w:t>сформированность активной жизненной позиции, осознанное понимание значимости личного</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интересах</w:t>
      </w:r>
      <w:r>
        <w:rPr>
          <w:spacing w:val="40"/>
        </w:rPr>
        <w:t xml:space="preserve"> </w:t>
      </w:r>
      <w:r>
        <w:t>безопасности</w:t>
      </w:r>
      <w:r>
        <w:rPr>
          <w:spacing w:val="40"/>
        </w:rPr>
        <w:t xml:space="preserve"> </w:t>
      </w:r>
      <w:r>
        <w:t>личности,</w:t>
      </w:r>
      <w:r>
        <w:rPr>
          <w:spacing w:val="40"/>
        </w:rPr>
        <w:t xml:space="preserve"> </w:t>
      </w:r>
      <w:r>
        <w:t>общества</w:t>
      </w:r>
      <w:r>
        <w:rPr>
          <w:spacing w:val="40"/>
        </w:rPr>
        <w:t xml:space="preserve"> </w:t>
      </w:r>
      <w:r>
        <w:t>и</w:t>
      </w:r>
    </w:p>
    <w:p w14:paraId="7EEA3886" w14:textId="77777777" w:rsidR="00553525" w:rsidRDefault="00553525">
      <w:pPr>
        <w:spacing w:line="276" w:lineRule="auto"/>
        <w:sectPr w:rsidR="00553525">
          <w:pgSz w:w="11910" w:h="16850"/>
          <w:pgMar w:top="840" w:right="140" w:bottom="280" w:left="220" w:header="622" w:footer="0" w:gutter="0"/>
          <w:cols w:space="720"/>
        </w:sectPr>
      </w:pPr>
    </w:p>
    <w:p w14:paraId="7A8771C0" w14:textId="77777777" w:rsidR="00553525" w:rsidRDefault="005829CA">
      <w:pPr>
        <w:pStyle w:val="a3"/>
        <w:spacing w:before="207"/>
        <w:ind w:firstLine="0"/>
        <w:jc w:val="left"/>
      </w:pPr>
      <w:r>
        <w:rPr>
          <w:spacing w:val="-2"/>
        </w:rPr>
        <w:lastRenderedPageBreak/>
        <w:t>государства;</w:t>
      </w:r>
    </w:p>
    <w:p w14:paraId="3923C35E" w14:textId="77777777" w:rsidR="00553525" w:rsidRDefault="005829CA">
      <w:pPr>
        <w:pStyle w:val="a3"/>
        <w:spacing w:before="52" w:line="276" w:lineRule="auto"/>
        <w:ind w:right="509" w:firstLine="0"/>
      </w:pPr>
      <w:r>
        <w:t>знание и понимание роли государства и общества в решении задач обеспечения национальной безопасности и защиты населения</w:t>
      </w:r>
      <w:r>
        <w:rPr>
          <w:spacing w:val="40"/>
        </w:rPr>
        <w:t xml:space="preserve"> </w:t>
      </w:r>
      <w:r>
        <w:t>от</w:t>
      </w:r>
      <w:r>
        <w:rPr>
          <w:spacing w:val="40"/>
        </w:rPr>
        <w:t xml:space="preserve"> </w:t>
      </w:r>
      <w:r>
        <w:t>опасных и чрезвычайных</w:t>
      </w:r>
      <w:r>
        <w:rPr>
          <w:spacing w:val="40"/>
        </w:rPr>
        <w:t xml:space="preserve"> </w:t>
      </w:r>
      <w:r>
        <w:t>ситуаций природного, техногенного и социального характера.</w:t>
      </w:r>
    </w:p>
    <w:p w14:paraId="2C0AC74A" w14:textId="77777777" w:rsidR="00553525" w:rsidRDefault="005829CA">
      <w:pPr>
        <w:pStyle w:val="a3"/>
        <w:spacing w:line="278" w:lineRule="auto"/>
        <w:ind w:right="521" w:firstLine="384"/>
      </w:pPr>
      <w:r>
        <w:t>Общее число часов для изучения ОБЗР в 8–9классах составляет 68 часов, по1часу в неделю за счет обязательной части учебного плана основного общего образования.</w:t>
      </w:r>
    </w:p>
    <w:p w14:paraId="348C2911" w14:textId="77777777" w:rsidR="00553525" w:rsidRDefault="005829CA">
      <w:pPr>
        <w:pStyle w:val="3"/>
        <w:spacing w:before="1"/>
        <w:ind w:left="4519"/>
        <w:jc w:val="both"/>
        <w:rPr>
          <w:b w:val="0"/>
        </w:rPr>
      </w:pPr>
      <w:bookmarkStart w:id="76" w:name="Содержание_обучения."/>
      <w:bookmarkEnd w:id="76"/>
      <w:r>
        <w:t>Содержание</w:t>
      </w:r>
      <w:r>
        <w:rPr>
          <w:spacing w:val="-13"/>
        </w:rPr>
        <w:t xml:space="preserve"> </w:t>
      </w:r>
      <w:r>
        <w:rPr>
          <w:spacing w:val="-2"/>
        </w:rPr>
        <w:t>обучения</w:t>
      </w:r>
      <w:r>
        <w:rPr>
          <w:b w:val="0"/>
          <w:spacing w:val="-2"/>
        </w:rPr>
        <w:t>.</w:t>
      </w:r>
    </w:p>
    <w:p w14:paraId="00103A16" w14:textId="77777777" w:rsidR="00553525" w:rsidRDefault="005829CA">
      <w:pPr>
        <w:spacing w:before="52" w:line="271" w:lineRule="auto"/>
        <w:ind w:left="500" w:right="515" w:firstLine="384"/>
        <w:jc w:val="both"/>
        <w:rPr>
          <w:b/>
          <w:sz w:val="28"/>
        </w:rPr>
      </w:pPr>
      <w:r>
        <w:rPr>
          <w:b/>
          <w:sz w:val="28"/>
        </w:rPr>
        <w:t xml:space="preserve">Модуль №1 «Безопасное и устойчивое развитие личности, общества, </w:t>
      </w:r>
      <w:r>
        <w:rPr>
          <w:b/>
          <w:spacing w:val="-2"/>
          <w:sz w:val="28"/>
        </w:rPr>
        <w:t>государства»:</w:t>
      </w:r>
    </w:p>
    <w:p w14:paraId="0991075B" w14:textId="77777777" w:rsidR="00553525" w:rsidRDefault="005829CA">
      <w:pPr>
        <w:pStyle w:val="a4"/>
        <w:numPr>
          <w:ilvl w:val="0"/>
          <w:numId w:val="13"/>
        </w:numPr>
        <w:tabs>
          <w:tab w:val="left" w:pos="1220"/>
        </w:tabs>
        <w:spacing w:before="1" w:line="276" w:lineRule="auto"/>
        <w:ind w:right="512"/>
        <w:rPr>
          <w:sz w:val="28"/>
        </w:rPr>
      </w:pPr>
      <w:r>
        <w:rPr>
          <w:sz w:val="28"/>
        </w:rP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Pr>
          <w:spacing w:val="-2"/>
          <w:sz w:val="28"/>
        </w:rPr>
        <w:t>Федерации;</w:t>
      </w:r>
    </w:p>
    <w:p w14:paraId="1BD3EBBA" w14:textId="77777777" w:rsidR="00553525" w:rsidRDefault="005829CA">
      <w:pPr>
        <w:pStyle w:val="a4"/>
        <w:numPr>
          <w:ilvl w:val="0"/>
          <w:numId w:val="13"/>
        </w:numPr>
        <w:tabs>
          <w:tab w:val="left" w:pos="1220"/>
        </w:tabs>
        <w:spacing w:line="273" w:lineRule="auto"/>
        <w:ind w:right="516"/>
        <w:rPr>
          <w:sz w:val="28"/>
        </w:rPr>
      </w:pPr>
      <w:r>
        <w:rPr>
          <w:sz w:val="28"/>
        </w:rPr>
        <w:t>стратегия национальной безопасности, национальные интересы и угрозы национальной безопасности;</w:t>
      </w:r>
    </w:p>
    <w:p w14:paraId="2C071283" w14:textId="77777777" w:rsidR="00553525" w:rsidRDefault="005829CA">
      <w:pPr>
        <w:pStyle w:val="a4"/>
        <w:numPr>
          <w:ilvl w:val="0"/>
          <w:numId w:val="13"/>
        </w:numPr>
        <w:tabs>
          <w:tab w:val="left" w:pos="1220"/>
        </w:tabs>
        <w:spacing w:line="268" w:lineRule="auto"/>
        <w:ind w:right="513"/>
        <w:rPr>
          <w:sz w:val="28"/>
        </w:rPr>
      </w:pPr>
      <w:r>
        <w:rPr>
          <w:sz w:val="28"/>
        </w:rPr>
        <w:t xml:space="preserve">чрезвычайные ситуации природного, техногенного и биолого-социального </w:t>
      </w:r>
      <w:r>
        <w:rPr>
          <w:spacing w:val="-2"/>
          <w:sz w:val="28"/>
        </w:rPr>
        <w:t>характера;</w:t>
      </w:r>
    </w:p>
    <w:p w14:paraId="265DE7FC" w14:textId="77777777" w:rsidR="00553525" w:rsidRDefault="005829CA">
      <w:pPr>
        <w:pStyle w:val="a4"/>
        <w:numPr>
          <w:ilvl w:val="0"/>
          <w:numId w:val="13"/>
        </w:numPr>
        <w:tabs>
          <w:tab w:val="left" w:pos="1220"/>
        </w:tabs>
        <w:spacing w:before="3" w:line="268" w:lineRule="auto"/>
        <w:ind w:right="520"/>
        <w:rPr>
          <w:sz w:val="28"/>
        </w:rPr>
      </w:pPr>
      <w:r>
        <w:rPr>
          <w:sz w:val="28"/>
        </w:rPr>
        <w:t xml:space="preserve">информирование и оповещение населения о чрезвычайных ситуациях, система </w:t>
      </w:r>
      <w:r>
        <w:rPr>
          <w:spacing w:val="-2"/>
          <w:sz w:val="28"/>
        </w:rPr>
        <w:t>ОКСИОН;</w:t>
      </w:r>
    </w:p>
    <w:p w14:paraId="7B997174" w14:textId="77777777" w:rsidR="00553525" w:rsidRDefault="005829CA">
      <w:pPr>
        <w:pStyle w:val="a4"/>
        <w:numPr>
          <w:ilvl w:val="0"/>
          <w:numId w:val="13"/>
        </w:numPr>
        <w:tabs>
          <w:tab w:val="left" w:pos="1220"/>
        </w:tabs>
        <w:spacing w:before="4"/>
        <w:jc w:val="left"/>
        <w:rPr>
          <w:sz w:val="28"/>
        </w:rPr>
      </w:pPr>
      <w:r>
        <w:rPr>
          <w:sz w:val="28"/>
        </w:rPr>
        <w:t>история</w:t>
      </w:r>
      <w:r>
        <w:rPr>
          <w:spacing w:val="-15"/>
          <w:sz w:val="28"/>
        </w:rPr>
        <w:t xml:space="preserve"> </w:t>
      </w:r>
      <w:r>
        <w:rPr>
          <w:sz w:val="28"/>
        </w:rPr>
        <w:t>развития</w:t>
      </w:r>
      <w:r>
        <w:rPr>
          <w:spacing w:val="-14"/>
          <w:sz w:val="28"/>
        </w:rPr>
        <w:t xml:space="preserve"> </w:t>
      </w:r>
      <w:r>
        <w:rPr>
          <w:sz w:val="28"/>
        </w:rPr>
        <w:t>гражданской</w:t>
      </w:r>
      <w:r>
        <w:rPr>
          <w:spacing w:val="-15"/>
          <w:sz w:val="28"/>
        </w:rPr>
        <w:t xml:space="preserve"> </w:t>
      </w:r>
      <w:r>
        <w:rPr>
          <w:spacing w:val="-2"/>
          <w:sz w:val="28"/>
        </w:rPr>
        <w:t>обороны;</w:t>
      </w:r>
    </w:p>
    <w:p w14:paraId="48A27736" w14:textId="77777777" w:rsidR="00553525" w:rsidRDefault="005829CA">
      <w:pPr>
        <w:pStyle w:val="a4"/>
        <w:numPr>
          <w:ilvl w:val="0"/>
          <w:numId w:val="13"/>
        </w:numPr>
        <w:tabs>
          <w:tab w:val="left" w:pos="1220"/>
        </w:tabs>
        <w:spacing w:before="51"/>
        <w:jc w:val="left"/>
        <w:rPr>
          <w:sz w:val="28"/>
        </w:rPr>
      </w:pPr>
      <w:r>
        <w:rPr>
          <w:sz w:val="28"/>
        </w:rPr>
        <w:t>сигнал</w:t>
      </w:r>
      <w:r>
        <w:rPr>
          <w:spacing w:val="-12"/>
          <w:sz w:val="28"/>
        </w:rPr>
        <w:t xml:space="preserve"> </w:t>
      </w:r>
      <w:r>
        <w:rPr>
          <w:sz w:val="28"/>
        </w:rPr>
        <w:t>«Внимание</w:t>
      </w:r>
      <w:r>
        <w:rPr>
          <w:spacing w:val="-7"/>
          <w:sz w:val="28"/>
        </w:rPr>
        <w:t xml:space="preserve"> </w:t>
      </w:r>
      <w:r>
        <w:rPr>
          <w:sz w:val="28"/>
        </w:rPr>
        <w:t>всем!»,</w:t>
      </w:r>
      <w:r>
        <w:rPr>
          <w:spacing w:val="-9"/>
          <w:sz w:val="28"/>
        </w:rPr>
        <w:t xml:space="preserve"> </w:t>
      </w:r>
      <w:r>
        <w:rPr>
          <w:sz w:val="28"/>
        </w:rPr>
        <w:t>порядок</w:t>
      </w:r>
      <w:r>
        <w:rPr>
          <w:spacing w:val="-9"/>
          <w:sz w:val="28"/>
        </w:rPr>
        <w:t xml:space="preserve"> </w:t>
      </w:r>
      <w:r>
        <w:rPr>
          <w:sz w:val="28"/>
        </w:rPr>
        <w:t>действий</w:t>
      </w:r>
      <w:r>
        <w:rPr>
          <w:spacing w:val="-8"/>
          <w:sz w:val="28"/>
        </w:rPr>
        <w:t xml:space="preserve"> </w:t>
      </w:r>
      <w:r>
        <w:rPr>
          <w:sz w:val="28"/>
        </w:rPr>
        <w:t>населения</w:t>
      </w:r>
      <w:r>
        <w:rPr>
          <w:spacing w:val="-6"/>
          <w:sz w:val="28"/>
        </w:rPr>
        <w:t xml:space="preserve"> </w:t>
      </w:r>
      <w:r>
        <w:rPr>
          <w:sz w:val="28"/>
        </w:rPr>
        <w:t>при</w:t>
      </w:r>
      <w:r>
        <w:rPr>
          <w:spacing w:val="-9"/>
          <w:sz w:val="28"/>
        </w:rPr>
        <w:t xml:space="preserve"> </w:t>
      </w:r>
      <w:r>
        <w:rPr>
          <w:sz w:val="28"/>
        </w:rPr>
        <w:t>его</w:t>
      </w:r>
      <w:r>
        <w:rPr>
          <w:spacing w:val="-8"/>
          <w:sz w:val="28"/>
        </w:rPr>
        <w:t xml:space="preserve"> </w:t>
      </w:r>
      <w:r>
        <w:rPr>
          <w:spacing w:val="-2"/>
          <w:sz w:val="28"/>
        </w:rPr>
        <w:t>получении;</w:t>
      </w:r>
    </w:p>
    <w:p w14:paraId="1BC42710" w14:textId="77777777" w:rsidR="00553525" w:rsidRDefault="005829CA">
      <w:pPr>
        <w:pStyle w:val="a4"/>
        <w:numPr>
          <w:ilvl w:val="0"/>
          <w:numId w:val="13"/>
        </w:numPr>
        <w:tabs>
          <w:tab w:val="left" w:pos="1220"/>
          <w:tab w:val="left" w:pos="2555"/>
          <w:tab w:val="left" w:pos="4845"/>
          <w:tab w:val="left" w:pos="5297"/>
          <w:tab w:val="left" w:pos="7256"/>
          <w:tab w:val="left" w:pos="8466"/>
          <w:tab w:val="left" w:pos="10056"/>
        </w:tabs>
        <w:spacing w:before="46" w:line="268" w:lineRule="auto"/>
        <w:ind w:right="515"/>
        <w:jc w:val="left"/>
        <w:rPr>
          <w:sz w:val="28"/>
        </w:rPr>
      </w:pPr>
      <w:r>
        <w:rPr>
          <w:spacing w:val="-2"/>
          <w:sz w:val="28"/>
        </w:rPr>
        <w:t>средства</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защиты</w:t>
      </w:r>
      <w:r>
        <w:rPr>
          <w:sz w:val="28"/>
        </w:rPr>
        <w:tab/>
      </w:r>
      <w:r>
        <w:rPr>
          <w:spacing w:val="-2"/>
          <w:sz w:val="28"/>
        </w:rPr>
        <w:t>населения,</w:t>
      </w:r>
      <w:r>
        <w:rPr>
          <w:sz w:val="28"/>
        </w:rPr>
        <w:tab/>
      </w:r>
      <w:r>
        <w:rPr>
          <w:spacing w:val="-2"/>
          <w:sz w:val="28"/>
        </w:rPr>
        <w:t xml:space="preserve">порядок </w:t>
      </w:r>
      <w:r>
        <w:rPr>
          <w:sz w:val="28"/>
        </w:rPr>
        <w:t>пользования фильтрующим противогазом;</w:t>
      </w:r>
    </w:p>
    <w:p w14:paraId="4F1B5F7D" w14:textId="77777777" w:rsidR="00553525" w:rsidRDefault="005829CA">
      <w:pPr>
        <w:pStyle w:val="a4"/>
        <w:numPr>
          <w:ilvl w:val="0"/>
          <w:numId w:val="13"/>
        </w:numPr>
        <w:tabs>
          <w:tab w:val="left" w:pos="1220"/>
        </w:tabs>
        <w:spacing w:before="9" w:line="268" w:lineRule="auto"/>
        <w:ind w:right="1040"/>
        <w:jc w:val="left"/>
        <w:rPr>
          <w:sz w:val="28"/>
        </w:rPr>
      </w:pPr>
      <w:r>
        <w:rPr>
          <w:sz w:val="28"/>
        </w:rPr>
        <w:t>эвакуация населения в условиях чрезвычайных ситуаций, порядок действий населения при объявлении эвакуации;</w:t>
      </w:r>
    </w:p>
    <w:p w14:paraId="682B0D9B" w14:textId="77777777" w:rsidR="00553525" w:rsidRDefault="005829CA">
      <w:pPr>
        <w:pStyle w:val="a4"/>
        <w:numPr>
          <w:ilvl w:val="0"/>
          <w:numId w:val="13"/>
        </w:numPr>
        <w:tabs>
          <w:tab w:val="left" w:pos="1220"/>
        </w:tabs>
        <w:spacing w:before="14" w:line="268" w:lineRule="auto"/>
        <w:ind w:right="1077"/>
        <w:jc w:val="left"/>
        <w:rPr>
          <w:sz w:val="28"/>
        </w:rPr>
      </w:pPr>
      <w:r>
        <w:rPr>
          <w:sz w:val="28"/>
        </w:rPr>
        <w:t>современная</w:t>
      </w:r>
      <w:r>
        <w:rPr>
          <w:spacing w:val="-3"/>
          <w:sz w:val="28"/>
        </w:rPr>
        <w:t xml:space="preserve"> </w:t>
      </w:r>
      <w:r>
        <w:rPr>
          <w:sz w:val="28"/>
        </w:rPr>
        <w:t>армия,</w:t>
      </w:r>
      <w:r>
        <w:rPr>
          <w:spacing w:val="-3"/>
          <w:sz w:val="28"/>
        </w:rPr>
        <w:t xml:space="preserve"> </w:t>
      </w:r>
      <w:r>
        <w:rPr>
          <w:sz w:val="28"/>
        </w:rPr>
        <w:t>воинская</w:t>
      </w:r>
      <w:r>
        <w:rPr>
          <w:spacing w:val="-4"/>
          <w:sz w:val="28"/>
        </w:rPr>
        <w:t xml:space="preserve"> </w:t>
      </w:r>
      <w:r>
        <w:rPr>
          <w:sz w:val="28"/>
        </w:rPr>
        <w:t>обязанность</w:t>
      </w:r>
      <w:r>
        <w:rPr>
          <w:spacing w:val="-7"/>
          <w:sz w:val="28"/>
        </w:rPr>
        <w:t xml:space="preserve"> </w:t>
      </w:r>
      <w:r>
        <w:rPr>
          <w:sz w:val="28"/>
        </w:rPr>
        <w:t>и</w:t>
      </w:r>
      <w:r>
        <w:rPr>
          <w:spacing w:val="-7"/>
          <w:sz w:val="28"/>
        </w:rPr>
        <w:t xml:space="preserve"> </w:t>
      </w:r>
      <w:r>
        <w:rPr>
          <w:sz w:val="28"/>
        </w:rPr>
        <w:t>военная</w:t>
      </w:r>
      <w:r>
        <w:rPr>
          <w:spacing w:val="-4"/>
          <w:sz w:val="28"/>
        </w:rPr>
        <w:t xml:space="preserve"> </w:t>
      </w:r>
      <w:r>
        <w:rPr>
          <w:sz w:val="28"/>
        </w:rPr>
        <w:t>служба,</w:t>
      </w:r>
      <w:r>
        <w:rPr>
          <w:spacing w:val="-3"/>
          <w:sz w:val="28"/>
        </w:rPr>
        <w:t xml:space="preserve"> </w:t>
      </w:r>
      <w:r>
        <w:rPr>
          <w:sz w:val="28"/>
        </w:rPr>
        <w:t>добровольная</w:t>
      </w:r>
      <w:r>
        <w:rPr>
          <w:spacing w:val="-3"/>
          <w:sz w:val="28"/>
        </w:rPr>
        <w:t xml:space="preserve"> </w:t>
      </w:r>
      <w:r>
        <w:rPr>
          <w:sz w:val="28"/>
        </w:rPr>
        <w:t>и обязательная подготовка к службе в армии.</w:t>
      </w:r>
    </w:p>
    <w:p w14:paraId="56B5F349" w14:textId="77777777" w:rsidR="00553525" w:rsidRDefault="005829CA">
      <w:pPr>
        <w:pStyle w:val="3"/>
        <w:spacing w:before="20"/>
      </w:pPr>
      <w:bookmarkStart w:id="77" w:name="Модуль_№_2_«Военная_подготовка._Основы_в"/>
      <w:bookmarkEnd w:id="77"/>
      <w:r>
        <w:t>Модуль</w:t>
      </w:r>
      <w:r>
        <w:rPr>
          <w:spacing w:val="-9"/>
        </w:rPr>
        <w:t xml:space="preserve"> </w:t>
      </w:r>
      <w:r>
        <w:t>№</w:t>
      </w:r>
      <w:r>
        <w:rPr>
          <w:spacing w:val="-8"/>
        </w:rPr>
        <w:t xml:space="preserve"> </w:t>
      </w:r>
      <w:r>
        <w:t>2</w:t>
      </w:r>
      <w:r>
        <w:rPr>
          <w:spacing w:val="-10"/>
        </w:rPr>
        <w:t xml:space="preserve"> </w:t>
      </w:r>
      <w:r>
        <w:t>«Военная</w:t>
      </w:r>
      <w:r>
        <w:rPr>
          <w:spacing w:val="-7"/>
        </w:rPr>
        <w:t xml:space="preserve"> </w:t>
      </w:r>
      <w:r>
        <w:t>подготовка.</w:t>
      </w:r>
      <w:r>
        <w:rPr>
          <w:spacing w:val="-6"/>
        </w:rPr>
        <w:t xml:space="preserve"> </w:t>
      </w:r>
      <w:r>
        <w:t>Основы</w:t>
      </w:r>
      <w:r>
        <w:rPr>
          <w:spacing w:val="-10"/>
        </w:rPr>
        <w:t xml:space="preserve"> </w:t>
      </w:r>
      <w:r>
        <w:t>военных</w:t>
      </w:r>
      <w:r>
        <w:rPr>
          <w:spacing w:val="-10"/>
        </w:rPr>
        <w:t xml:space="preserve"> </w:t>
      </w:r>
      <w:r>
        <w:rPr>
          <w:spacing w:val="-2"/>
        </w:rPr>
        <w:t>знаний»:</w:t>
      </w:r>
    </w:p>
    <w:p w14:paraId="1D431AA7" w14:textId="77777777" w:rsidR="00553525" w:rsidRDefault="005829CA">
      <w:pPr>
        <w:pStyle w:val="a4"/>
        <w:numPr>
          <w:ilvl w:val="0"/>
          <w:numId w:val="13"/>
        </w:numPr>
        <w:tabs>
          <w:tab w:val="left" w:pos="1220"/>
        </w:tabs>
        <w:spacing w:before="37"/>
        <w:jc w:val="left"/>
        <w:rPr>
          <w:sz w:val="28"/>
        </w:rPr>
      </w:pPr>
      <w:r>
        <w:rPr>
          <w:sz w:val="28"/>
        </w:rPr>
        <w:t>история</w:t>
      </w:r>
      <w:r>
        <w:rPr>
          <w:spacing w:val="-11"/>
          <w:sz w:val="28"/>
        </w:rPr>
        <w:t xml:space="preserve"> </w:t>
      </w:r>
      <w:r>
        <w:rPr>
          <w:sz w:val="28"/>
        </w:rPr>
        <w:t>возникновения</w:t>
      </w:r>
      <w:r>
        <w:rPr>
          <w:spacing w:val="-10"/>
          <w:sz w:val="28"/>
        </w:rPr>
        <w:t xml:space="preserve"> </w:t>
      </w:r>
      <w:r>
        <w:rPr>
          <w:sz w:val="28"/>
        </w:rPr>
        <w:t>и</w:t>
      </w:r>
      <w:r>
        <w:rPr>
          <w:spacing w:val="-13"/>
          <w:sz w:val="28"/>
        </w:rPr>
        <w:t xml:space="preserve"> </w:t>
      </w:r>
      <w:r>
        <w:rPr>
          <w:sz w:val="28"/>
        </w:rPr>
        <w:t>развития</w:t>
      </w:r>
      <w:r>
        <w:rPr>
          <w:spacing w:val="-10"/>
          <w:sz w:val="28"/>
        </w:rPr>
        <w:t xml:space="preserve"> </w:t>
      </w:r>
      <w:r>
        <w:rPr>
          <w:sz w:val="28"/>
        </w:rPr>
        <w:t>Вооруженных</w:t>
      </w:r>
      <w:r>
        <w:rPr>
          <w:spacing w:val="-16"/>
          <w:sz w:val="28"/>
        </w:rPr>
        <w:t xml:space="preserve"> </w:t>
      </w:r>
      <w:r>
        <w:rPr>
          <w:sz w:val="28"/>
        </w:rPr>
        <w:t>Сил</w:t>
      </w:r>
      <w:r>
        <w:rPr>
          <w:spacing w:val="-12"/>
          <w:sz w:val="28"/>
        </w:rPr>
        <w:t xml:space="preserve"> </w:t>
      </w:r>
      <w:r>
        <w:rPr>
          <w:sz w:val="28"/>
        </w:rPr>
        <w:t>Российской</w:t>
      </w:r>
      <w:r>
        <w:rPr>
          <w:spacing w:val="-12"/>
          <w:sz w:val="28"/>
        </w:rPr>
        <w:t xml:space="preserve"> </w:t>
      </w:r>
      <w:r>
        <w:rPr>
          <w:spacing w:val="-2"/>
          <w:sz w:val="28"/>
        </w:rPr>
        <w:t>Федерации;</w:t>
      </w:r>
    </w:p>
    <w:p w14:paraId="3262380F" w14:textId="77777777" w:rsidR="00553525" w:rsidRDefault="005829CA">
      <w:pPr>
        <w:pStyle w:val="a4"/>
        <w:numPr>
          <w:ilvl w:val="0"/>
          <w:numId w:val="13"/>
        </w:numPr>
        <w:tabs>
          <w:tab w:val="left" w:pos="1220"/>
        </w:tabs>
        <w:spacing w:before="45"/>
        <w:jc w:val="left"/>
        <w:rPr>
          <w:sz w:val="28"/>
        </w:rPr>
      </w:pPr>
      <w:r>
        <w:rPr>
          <w:sz w:val="28"/>
        </w:rPr>
        <w:t>этапы</w:t>
      </w:r>
      <w:r>
        <w:rPr>
          <w:spacing w:val="-16"/>
          <w:sz w:val="28"/>
        </w:rPr>
        <w:t xml:space="preserve"> </w:t>
      </w:r>
      <w:r>
        <w:rPr>
          <w:sz w:val="28"/>
        </w:rPr>
        <w:t>становления</w:t>
      </w:r>
      <w:r>
        <w:rPr>
          <w:spacing w:val="-13"/>
          <w:sz w:val="28"/>
        </w:rPr>
        <w:t xml:space="preserve"> </w:t>
      </w:r>
      <w:r>
        <w:rPr>
          <w:sz w:val="28"/>
        </w:rPr>
        <w:t>современных</w:t>
      </w:r>
      <w:r>
        <w:rPr>
          <w:spacing w:val="-13"/>
          <w:sz w:val="28"/>
        </w:rPr>
        <w:t xml:space="preserve"> </w:t>
      </w:r>
      <w:r>
        <w:rPr>
          <w:sz w:val="28"/>
        </w:rPr>
        <w:t>Вооруженных</w:t>
      </w:r>
      <w:r>
        <w:rPr>
          <w:spacing w:val="-15"/>
          <w:sz w:val="28"/>
        </w:rPr>
        <w:t xml:space="preserve"> </w:t>
      </w:r>
      <w:r>
        <w:rPr>
          <w:sz w:val="28"/>
        </w:rPr>
        <w:t>Сил</w:t>
      </w:r>
      <w:r>
        <w:rPr>
          <w:spacing w:val="-14"/>
          <w:sz w:val="28"/>
        </w:rPr>
        <w:t xml:space="preserve"> </w:t>
      </w:r>
      <w:r>
        <w:rPr>
          <w:sz w:val="28"/>
        </w:rPr>
        <w:t>Российской</w:t>
      </w:r>
      <w:r>
        <w:rPr>
          <w:spacing w:val="-14"/>
          <w:sz w:val="28"/>
        </w:rPr>
        <w:t xml:space="preserve"> </w:t>
      </w:r>
      <w:r>
        <w:rPr>
          <w:spacing w:val="-2"/>
          <w:sz w:val="28"/>
        </w:rPr>
        <w:t>Федерации;</w:t>
      </w:r>
    </w:p>
    <w:p w14:paraId="7D0D648C" w14:textId="77777777" w:rsidR="00553525" w:rsidRDefault="005829CA">
      <w:pPr>
        <w:pStyle w:val="a4"/>
        <w:numPr>
          <w:ilvl w:val="0"/>
          <w:numId w:val="13"/>
        </w:numPr>
        <w:tabs>
          <w:tab w:val="left" w:pos="1220"/>
        </w:tabs>
        <w:spacing w:before="46"/>
        <w:jc w:val="left"/>
        <w:rPr>
          <w:sz w:val="28"/>
        </w:rPr>
      </w:pPr>
      <w:r>
        <w:rPr>
          <w:sz w:val="28"/>
        </w:rPr>
        <w:t>основные</w:t>
      </w:r>
      <w:r>
        <w:rPr>
          <w:spacing w:val="-12"/>
          <w:sz w:val="28"/>
        </w:rPr>
        <w:t xml:space="preserve"> </w:t>
      </w:r>
      <w:r>
        <w:rPr>
          <w:sz w:val="28"/>
        </w:rPr>
        <w:t>направления</w:t>
      </w:r>
      <w:r>
        <w:rPr>
          <w:spacing w:val="-10"/>
          <w:sz w:val="28"/>
        </w:rPr>
        <w:t xml:space="preserve"> </w:t>
      </w:r>
      <w:r>
        <w:rPr>
          <w:sz w:val="28"/>
        </w:rPr>
        <w:t>подготовки</w:t>
      </w:r>
      <w:r>
        <w:rPr>
          <w:spacing w:val="-9"/>
          <w:sz w:val="28"/>
        </w:rPr>
        <w:t xml:space="preserve"> </w:t>
      </w:r>
      <w:r>
        <w:rPr>
          <w:sz w:val="28"/>
        </w:rPr>
        <w:t>к</w:t>
      </w:r>
      <w:r>
        <w:rPr>
          <w:spacing w:val="-14"/>
          <w:sz w:val="28"/>
        </w:rPr>
        <w:t xml:space="preserve"> </w:t>
      </w:r>
      <w:r>
        <w:rPr>
          <w:sz w:val="28"/>
        </w:rPr>
        <w:t>военной</w:t>
      </w:r>
      <w:r>
        <w:rPr>
          <w:spacing w:val="-13"/>
          <w:sz w:val="28"/>
        </w:rPr>
        <w:t xml:space="preserve"> </w:t>
      </w:r>
      <w:r>
        <w:rPr>
          <w:spacing w:val="-2"/>
          <w:sz w:val="28"/>
        </w:rPr>
        <w:t>службе;</w:t>
      </w:r>
    </w:p>
    <w:p w14:paraId="05D74B8B" w14:textId="77777777" w:rsidR="00553525" w:rsidRDefault="005829CA">
      <w:pPr>
        <w:pStyle w:val="a4"/>
        <w:numPr>
          <w:ilvl w:val="0"/>
          <w:numId w:val="13"/>
        </w:numPr>
        <w:tabs>
          <w:tab w:val="left" w:pos="1220"/>
        </w:tabs>
        <w:spacing w:before="46"/>
        <w:jc w:val="left"/>
        <w:rPr>
          <w:sz w:val="28"/>
        </w:rPr>
      </w:pPr>
      <w:r>
        <w:rPr>
          <w:sz w:val="28"/>
        </w:rPr>
        <w:t>организационная</w:t>
      </w:r>
      <w:r>
        <w:rPr>
          <w:spacing w:val="-15"/>
          <w:sz w:val="28"/>
        </w:rPr>
        <w:t xml:space="preserve"> </w:t>
      </w:r>
      <w:r>
        <w:rPr>
          <w:sz w:val="28"/>
        </w:rPr>
        <w:t>структура</w:t>
      </w:r>
      <w:r>
        <w:rPr>
          <w:spacing w:val="-14"/>
          <w:sz w:val="28"/>
        </w:rPr>
        <w:t xml:space="preserve"> </w:t>
      </w:r>
      <w:r>
        <w:rPr>
          <w:sz w:val="28"/>
        </w:rPr>
        <w:t>Вооруженных</w:t>
      </w:r>
      <w:r>
        <w:rPr>
          <w:spacing w:val="-17"/>
          <w:sz w:val="28"/>
        </w:rPr>
        <w:t xml:space="preserve"> </w:t>
      </w:r>
      <w:r>
        <w:rPr>
          <w:sz w:val="28"/>
        </w:rPr>
        <w:t>Сил</w:t>
      </w:r>
      <w:r>
        <w:rPr>
          <w:spacing w:val="-15"/>
          <w:sz w:val="28"/>
        </w:rPr>
        <w:t xml:space="preserve"> </w:t>
      </w:r>
      <w:r>
        <w:rPr>
          <w:sz w:val="28"/>
        </w:rPr>
        <w:t>Российской</w:t>
      </w:r>
      <w:r>
        <w:rPr>
          <w:spacing w:val="-15"/>
          <w:sz w:val="28"/>
        </w:rPr>
        <w:t xml:space="preserve"> </w:t>
      </w:r>
      <w:r>
        <w:rPr>
          <w:spacing w:val="-2"/>
          <w:sz w:val="28"/>
        </w:rPr>
        <w:t>Федерации;</w:t>
      </w:r>
    </w:p>
    <w:p w14:paraId="2F79D090" w14:textId="77777777" w:rsidR="00553525" w:rsidRDefault="005829CA">
      <w:pPr>
        <w:pStyle w:val="a4"/>
        <w:numPr>
          <w:ilvl w:val="0"/>
          <w:numId w:val="13"/>
        </w:numPr>
        <w:tabs>
          <w:tab w:val="left" w:pos="1220"/>
          <w:tab w:val="left" w:pos="2680"/>
          <w:tab w:val="left" w:pos="4082"/>
          <w:tab w:val="left" w:pos="5124"/>
          <w:tab w:val="left" w:pos="6968"/>
          <w:tab w:val="left" w:pos="8913"/>
          <w:tab w:val="left" w:pos="9638"/>
        </w:tabs>
        <w:spacing w:before="51" w:line="268" w:lineRule="auto"/>
        <w:ind w:right="523"/>
        <w:jc w:val="left"/>
        <w:rPr>
          <w:sz w:val="28"/>
        </w:rPr>
      </w:pPr>
      <w:proofErr w:type="spellStart"/>
      <w:r>
        <w:rPr>
          <w:spacing w:val="-2"/>
          <w:sz w:val="28"/>
        </w:rPr>
        <w:t>функциии</w:t>
      </w:r>
      <w:proofErr w:type="spellEnd"/>
      <w:r>
        <w:rPr>
          <w:sz w:val="28"/>
        </w:rPr>
        <w:tab/>
      </w:r>
      <w:r>
        <w:rPr>
          <w:spacing w:val="-2"/>
          <w:sz w:val="28"/>
        </w:rPr>
        <w:t>основные</w:t>
      </w:r>
      <w:r>
        <w:rPr>
          <w:sz w:val="28"/>
        </w:rPr>
        <w:tab/>
      </w:r>
      <w:r>
        <w:rPr>
          <w:spacing w:val="-2"/>
          <w:sz w:val="28"/>
        </w:rPr>
        <w:t>задачи</w:t>
      </w:r>
      <w:r>
        <w:rPr>
          <w:sz w:val="28"/>
        </w:rPr>
        <w:tab/>
      </w:r>
      <w:r>
        <w:rPr>
          <w:spacing w:val="-2"/>
          <w:sz w:val="28"/>
        </w:rPr>
        <w:t>современных</w:t>
      </w:r>
      <w:r>
        <w:rPr>
          <w:sz w:val="28"/>
        </w:rPr>
        <w:tab/>
      </w:r>
      <w:r>
        <w:rPr>
          <w:spacing w:val="-2"/>
          <w:sz w:val="28"/>
        </w:rPr>
        <w:t>Вооруженных</w:t>
      </w:r>
      <w:r>
        <w:rPr>
          <w:sz w:val="28"/>
        </w:rPr>
        <w:tab/>
      </w:r>
      <w:r>
        <w:rPr>
          <w:spacing w:val="-4"/>
          <w:sz w:val="28"/>
        </w:rPr>
        <w:t>Сил</w:t>
      </w:r>
      <w:r>
        <w:rPr>
          <w:sz w:val="28"/>
        </w:rPr>
        <w:tab/>
      </w:r>
      <w:r>
        <w:rPr>
          <w:spacing w:val="-2"/>
          <w:sz w:val="28"/>
        </w:rPr>
        <w:t>Российской Федерации;</w:t>
      </w:r>
    </w:p>
    <w:p w14:paraId="6F42FF93" w14:textId="77777777" w:rsidR="00553525" w:rsidRDefault="005829CA">
      <w:pPr>
        <w:pStyle w:val="a4"/>
        <w:numPr>
          <w:ilvl w:val="0"/>
          <w:numId w:val="13"/>
        </w:numPr>
        <w:tabs>
          <w:tab w:val="left" w:pos="1220"/>
        </w:tabs>
        <w:spacing w:before="9"/>
        <w:jc w:val="left"/>
        <w:rPr>
          <w:sz w:val="28"/>
        </w:rPr>
      </w:pPr>
      <w:r>
        <w:rPr>
          <w:sz w:val="28"/>
        </w:rPr>
        <w:t>особенности</w:t>
      </w:r>
      <w:r>
        <w:rPr>
          <w:spacing w:val="-10"/>
          <w:sz w:val="28"/>
        </w:rPr>
        <w:t xml:space="preserve"> </w:t>
      </w:r>
      <w:r>
        <w:rPr>
          <w:sz w:val="28"/>
        </w:rPr>
        <w:t>видов</w:t>
      </w:r>
      <w:r>
        <w:rPr>
          <w:spacing w:val="-12"/>
          <w:sz w:val="28"/>
        </w:rPr>
        <w:t xml:space="preserve"> </w:t>
      </w:r>
      <w:r>
        <w:rPr>
          <w:sz w:val="28"/>
        </w:rPr>
        <w:t>и</w:t>
      </w:r>
      <w:r>
        <w:rPr>
          <w:spacing w:val="-11"/>
          <w:sz w:val="28"/>
        </w:rPr>
        <w:t xml:space="preserve"> </w:t>
      </w:r>
      <w:r>
        <w:rPr>
          <w:sz w:val="28"/>
        </w:rPr>
        <w:t>родов</w:t>
      </w:r>
      <w:r>
        <w:rPr>
          <w:spacing w:val="-12"/>
          <w:sz w:val="28"/>
        </w:rPr>
        <w:t xml:space="preserve"> </w:t>
      </w:r>
      <w:r>
        <w:rPr>
          <w:sz w:val="28"/>
        </w:rPr>
        <w:t>войск</w:t>
      </w:r>
      <w:r>
        <w:rPr>
          <w:spacing w:val="-7"/>
          <w:sz w:val="28"/>
        </w:rPr>
        <w:t xml:space="preserve"> </w:t>
      </w:r>
      <w:r>
        <w:rPr>
          <w:sz w:val="28"/>
        </w:rPr>
        <w:t>Вооруженных</w:t>
      </w:r>
      <w:r>
        <w:rPr>
          <w:spacing w:val="-11"/>
          <w:sz w:val="28"/>
        </w:rPr>
        <w:t xml:space="preserve"> </w:t>
      </w:r>
      <w:r>
        <w:rPr>
          <w:sz w:val="28"/>
        </w:rPr>
        <w:t>Сил</w:t>
      </w:r>
      <w:r>
        <w:rPr>
          <w:spacing w:val="-10"/>
          <w:sz w:val="28"/>
        </w:rPr>
        <w:t xml:space="preserve"> </w:t>
      </w:r>
      <w:r>
        <w:rPr>
          <w:sz w:val="28"/>
        </w:rPr>
        <w:t>Российской</w:t>
      </w:r>
      <w:r>
        <w:rPr>
          <w:spacing w:val="-6"/>
          <w:sz w:val="28"/>
        </w:rPr>
        <w:t xml:space="preserve"> </w:t>
      </w:r>
      <w:r>
        <w:rPr>
          <w:spacing w:val="-2"/>
          <w:sz w:val="28"/>
        </w:rPr>
        <w:t>Федерации;</w:t>
      </w:r>
    </w:p>
    <w:p w14:paraId="78538D61" w14:textId="77777777" w:rsidR="00553525" w:rsidRDefault="005829CA">
      <w:pPr>
        <w:pStyle w:val="a4"/>
        <w:numPr>
          <w:ilvl w:val="0"/>
          <w:numId w:val="13"/>
        </w:numPr>
        <w:tabs>
          <w:tab w:val="left" w:pos="1220"/>
        </w:tabs>
        <w:spacing w:before="46"/>
        <w:jc w:val="left"/>
        <w:rPr>
          <w:sz w:val="28"/>
        </w:rPr>
      </w:pPr>
      <w:r>
        <w:rPr>
          <w:sz w:val="28"/>
        </w:rPr>
        <w:t>воинские</w:t>
      </w:r>
      <w:r>
        <w:rPr>
          <w:spacing w:val="-12"/>
          <w:sz w:val="28"/>
        </w:rPr>
        <w:t xml:space="preserve"> </w:t>
      </w:r>
      <w:r>
        <w:rPr>
          <w:sz w:val="28"/>
        </w:rPr>
        <w:t>символы</w:t>
      </w:r>
      <w:r>
        <w:rPr>
          <w:spacing w:val="-12"/>
          <w:sz w:val="28"/>
        </w:rPr>
        <w:t xml:space="preserve"> </w:t>
      </w:r>
      <w:r>
        <w:rPr>
          <w:sz w:val="28"/>
        </w:rPr>
        <w:t>современных</w:t>
      </w:r>
      <w:r>
        <w:rPr>
          <w:spacing w:val="-14"/>
          <w:sz w:val="28"/>
        </w:rPr>
        <w:t xml:space="preserve"> </w:t>
      </w:r>
      <w:r>
        <w:rPr>
          <w:sz w:val="28"/>
        </w:rPr>
        <w:t>Вооруженных</w:t>
      </w:r>
      <w:r>
        <w:rPr>
          <w:spacing w:val="-16"/>
          <w:sz w:val="28"/>
        </w:rPr>
        <w:t xml:space="preserve"> </w:t>
      </w:r>
      <w:r>
        <w:rPr>
          <w:sz w:val="28"/>
        </w:rPr>
        <w:t>Сил</w:t>
      </w:r>
      <w:r>
        <w:rPr>
          <w:spacing w:val="-12"/>
          <w:sz w:val="28"/>
        </w:rPr>
        <w:t xml:space="preserve"> </w:t>
      </w:r>
      <w:r>
        <w:rPr>
          <w:sz w:val="28"/>
        </w:rPr>
        <w:t>Российской</w:t>
      </w:r>
      <w:r>
        <w:rPr>
          <w:spacing w:val="-12"/>
          <w:sz w:val="28"/>
        </w:rPr>
        <w:t xml:space="preserve"> </w:t>
      </w:r>
      <w:r>
        <w:rPr>
          <w:spacing w:val="-2"/>
          <w:sz w:val="28"/>
        </w:rPr>
        <w:t>Федерации;</w:t>
      </w:r>
    </w:p>
    <w:p w14:paraId="3863C07E" w14:textId="77777777" w:rsidR="00553525" w:rsidRDefault="005829CA">
      <w:pPr>
        <w:pStyle w:val="a4"/>
        <w:numPr>
          <w:ilvl w:val="0"/>
          <w:numId w:val="13"/>
        </w:numPr>
        <w:tabs>
          <w:tab w:val="left" w:pos="1220"/>
        </w:tabs>
        <w:spacing w:before="46" w:line="273" w:lineRule="auto"/>
        <w:ind w:right="507"/>
        <w:rPr>
          <w:sz w:val="28"/>
        </w:rPr>
      </w:pPr>
      <w:r>
        <w:rPr>
          <w:sz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65DC7E28" w14:textId="77777777" w:rsidR="00553525" w:rsidRDefault="00553525">
      <w:pPr>
        <w:spacing w:line="273" w:lineRule="auto"/>
        <w:jc w:val="both"/>
        <w:rPr>
          <w:sz w:val="28"/>
        </w:rPr>
        <w:sectPr w:rsidR="00553525">
          <w:pgSz w:w="11910" w:h="16850"/>
          <w:pgMar w:top="840" w:right="140" w:bottom="280" w:left="220" w:header="622" w:footer="0" w:gutter="0"/>
          <w:cols w:space="720"/>
        </w:sectPr>
      </w:pPr>
    </w:p>
    <w:p w14:paraId="56E0C34F" w14:textId="77777777" w:rsidR="00553525" w:rsidRDefault="005829CA">
      <w:pPr>
        <w:pStyle w:val="a4"/>
        <w:numPr>
          <w:ilvl w:val="0"/>
          <w:numId w:val="13"/>
        </w:numPr>
        <w:tabs>
          <w:tab w:val="left" w:pos="1220"/>
        </w:tabs>
        <w:spacing w:before="211" w:line="268" w:lineRule="auto"/>
        <w:ind w:right="523"/>
        <w:rPr>
          <w:sz w:val="28"/>
        </w:rPr>
      </w:pPr>
      <w:r>
        <w:rPr>
          <w:sz w:val="28"/>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14:paraId="07B1946E" w14:textId="77777777" w:rsidR="00553525" w:rsidRDefault="005829CA">
      <w:pPr>
        <w:pStyle w:val="a4"/>
        <w:numPr>
          <w:ilvl w:val="0"/>
          <w:numId w:val="13"/>
        </w:numPr>
        <w:tabs>
          <w:tab w:val="left" w:pos="1220"/>
        </w:tabs>
        <w:spacing w:before="8" w:line="273" w:lineRule="auto"/>
        <w:ind w:right="509"/>
        <w:rPr>
          <w:sz w:val="28"/>
        </w:rPr>
      </w:pPr>
      <w:r>
        <w:rPr>
          <w:sz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АК- 74, ручной пулемет Калашникова (РПК), ручной противотанковый гранатомет РПГ-7В, снайперская винтовка Драгунова (СВД);</w:t>
      </w:r>
    </w:p>
    <w:p w14:paraId="4297F490" w14:textId="77777777" w:rsidR="00553525" w:rsidRDefault="005829CA">
      <w:pPr>
        <w:pStyle w:val="a4"/>
        <w:numPr>
          <w:ilvl w:val="0"/>
          <w:numId w:val="13"/>
        </w:numPr>
        <w:tabs>
          <w:tab w:val="left" w:pos="1220"/>
        </w:tabs>
        <w:spacing w:before="6" w:line="276" w:lineRule="auto"/>
        <w:ind w:right="506"/>
        <w:rPr>
          <w:sz w:val="28"/>
        </w:rPr>
      </w:pPr>
      <w:r>
        <w:rPr>
          <w:sz w:val="28"/>
        </w:rPr>
        <w:t>назначение и тактико-технические характеристики основных видов ручных гранат</w:t>
      </w:r>
      <w:r>
        <w:rPr>
          <w:spacing w:val="-2"/>
          <w:sz w:val="28"/>
        </w:rPr>
        <w:t xml:space="preserve"> </w:t>
      </w:r>
      <w:r>
        <w:rPr>
          <w:sz w:val="28"/>
        </w:rPr>
        <w:t>(наступательная ручная граната РГД-5, ручная оборонительная граната Ф- 1, ручная граната оборонительная (РГО), ручная граната наступательная (РГН);</w:t>
      </w:r>
    </w:p>
    <w:p w14:paraId="5A8DFF6B" w14:textId="77777777" w:rsidR="00553525" w:rsidRDefault="005829CA">
      <w:pPr>
        <w:pStyle w:val="a4"/>
        <w:numPr>
          <w:ilvl w:val="0"/>
          <w:numId w:val="13"/>
        </w:numPr>
        <w:tabs>
          <w:tab w:val="left" w:pos="1219"/>
        </w:tabs>
        <w:spacing w:line="336" w:lineRule="exact"/>
        <w:ind w:left="1219" w:hanging="359"/>
        <w:rPr>
          <w:sz w:val="28"/>
        </w:rPr>
      </w:pPr>
      <w:r>
        <w:rPr>
          <w:sz w:val="28"/>
        </w:rPr>
        <w:t>история</w:t>
      </w:r>
      <w:r>
        <w:rPr>
          <w:spacing w:val="-11"/>
          <w:sz w:val="28"/>
        </w:rPr>
        <w:t xml:space="preserve"> </w:t>
      </w:r>
      <w:r>
        <w:rPr>
          <w:sz w:val="28"/>
        </w:rPr>
        <w:t>создания</w:t>
      </w:r>
      <w:r>
        <w:rPr>
          <w:spacing w:val="-11"/>
          <w:sz w:val="28"/>
        </w:rPr>
        <w:t xml:space="preserve"> </w:t>
      </w:r>
      <w:r>
        <w:rPr>
          <w:sz w:val="28"/>
        </w:rPr>
        <w:t>общевоинских</w:t>
      </w:r>
      <w:r>
        <w:rPr>
          <w:spacing w:val="-7"/>
          <w:sz w:val="28"/>
        </w:rPr>
        <w:t xml:space="preserve"> </w:t>
      </w:r>
      <w:r>
        <w:rPr>
          <w:spacing w:val="-2"/>
          <w:sz w:val="28"/>
        </w:rPr>
        <w:t>уставов;</w:t>
      </w:r>
    </w:p>
    <w:p w14:paraId="148C942D" w14:textId="77777777" w:rsidR="00553525" w:rsidRDefault="005829CA">
      <w:pPr>
        <w:pStyle w:val="a4"/>
        <w:numPr>
          <w:ilvl w:val="0"/>
          <w:numId w:val="13"/>
        </w:numPr>
        <w:tabs>
          <w:tab w:val="left" w:pos="1219"/>
        </w:tabs>
        <w:spacing w:before="46"/>
        <w:ind w:left="1219" w:hanging="359"/>
        <w:rPr>
          <w:sz w:val="28"/>
        </w:rPr>
      </w:pPr>
      <w:r>
        <w:rPr>
          <w:sz w:val="28"/>
        </w:rPr>
        <w:t>этапы</w:t>
      </w:r>
      <w:r>
        <w:rPr>
          <w:spacing w:val="-14"/>
          <w:sz w:val="28"/>
        </w:rPr>
        <w:t xml:space="preserve"> </w:t>
      </w:r>
      <w:r>
        <w:rPr>
          <w:sz w:val="28"/>
        </w:rPr>
        <w:t>становления</w:t>
      </w:r>
      <w:r>
        <w:rPr>
          <w:spacing w:val="-11"/>
          <w:sz w:val="28"/>
        </w:rPr>
        <w:t xml:space="preserve"> </w:t>
      </w:r>
      <w:r>
        <w:rPr>
          <w:sz w:val="28"/>
        </w:rPr>
        <w:t>современных</w:t>
      </w:r>
      <w:r>
        <w:rPr>
          <w:spacing w:val="-16"/>
          <w:sz w:val="28"/>
        </w:rPr>
        <w:t xml:space="preserve"> </w:t>
      </w:r>
      <w:r>
        <w:rPr>
          <w:sz w:val="28"/>
        </w:rPr>
        <w:t>общевоинских</w:t>
      </w:r>
      <w:r>
        <w:rPr>
          <w:spacing w:val="-12"/>
          <w:sz w:val="28"/>
        </w:rPr>
        <w:t xml:space="preserve"> </w:t>
      </w:r>
      <w:r>
        <w:rPr>
          <w:spacing w:val="-2"/>
          <w:sz w:val="28"/>
        </w:rPr>
        <w:t>уставов;</w:t>
      </w:r>
    </w:p>
    <w:p w14:paraId="701D2FD4" w14:textId="77777777" w:rsidR="00553525" w:rsidRDefault="005829CA">
      <w:pPr>
        <w:pStyle w:val="a4"/>
        <w:numPr>
          <w:ilvl w:val="0"/>
          <w:numId w:val="13"/>
        </w:numPr>
        <w:tabs>
          <w:tab w:val="left" w:pos="1220"/>
        </w:tabs>
        <w:spacing w:before="46" w:line="268" w:lineRule="auto"/>
        <w:ind w:right="544"/>
        <w:jc w:val="left"/>
        <w:rPr>
          <w:sz w:val="28"/>
        </w:rPr>
      </w:pPr>
      <w:r>
        <w:rPr>
          <w:sz w:val="28"/>
        </w:rPr>
        <w:t>общевоинские</w:t>
      </w:r>
      <w:r>
        <w:rPr>
          <w:spacing w:val="40"/>
          <w:sz w:val="28"/>
        </w:rPr>
        <w:t xml:space="preserve"> </w:t>
      </w:r>
      <w:r>
        <w:rPr>
          <w:sz w:val="28"/>
        </w:rPr>
        <w:t>уставы</w:t>
      </w:r>
      <w:r>
        <w:rPr>
          <w:spacing w:val="40"/>
          <w:sz w:val="28"/>
        </w:rPr>
        <w:t xml:space="preserve"> </w:t>
      </w:r>
      <w:r>
        <w:rPr>
          <w:sz w:val="28"/>
        </w:rPr>
        <w:t>Вооруженных</w:t>
      </w:r>
      <w:r>
        <w:rPr>
          <w:spacing w:val="40"/>
          <w:sz w:val="28"/>
        </w:rPr>
        <w:t xml:space="preserve"> </w:t>
      </w:r>
      <w:r>
        <w:rPr>
          <w:sz w:val="28"/>
        </w:rPr>
        <w:t>Сил</w:t>
      </w:r>
      <w:r>
        <w:rPr>
          <w:spacing w:val="40"/>
          <w:sz w:val="28"/>
        </w:rPr>
        <w:t xml:space="preserve"> </w:t>
      </w:r>
      <w:r>
        <w:rPr>
          <w:sz w:val="28"/>
        </w:rPr>
        <w:t>Российской</w:t>
      </w:r>
      <w:r>
        <w:rPr>
          <w:spacing w:val="40"/>
          <w:sz w:val="28"/>
        </w:rPr>
        <w:t xml:space="preserve"> </w:t>
      </w:r>
      <w:r>
        <w:rPr>
          <w:sz w:val="28"/>
        </w:rPr>
        <w:t>Федерации,</w:t>
      </w:r>
      <w:r>
        <w:rPr>
          <w:spacing w:val="40"/>
          <w:sz w:val="28"/>
        </w:rPr>
        <w:t xml:space="preserve"> </w:t>
      </w:r>
      <w:r>
        <w:rPr>
          <w:sz w:val="28"/>
        </w:rPr>
        <w:t>их</w:t>
      </w:r>
      <w:r>
        <w:rPr>
          <w:spacing w:val="40"/>
          <w:sz w:val="28"/>
        </w:rPr>
        <w:t xml:space="preserve"> </w:t>
      </w:r>
      <w:r>
        <w:rPr>
          <w:sz w:val="28"/>
        </w:rPr>
        <w:t>состав</w:t>
      </w:r>
      <w:r>
        <w:rPr>
          <w:spacing w:val="40"/>
          <w:sz w:val="28"/>
        </w:rPr>
        <w:t xml:space="preserve"> </w:t>
      </w:r>
      <w:r>
        <w:rPr>
          <w:sz w:val="28"/>
        </w:rPr>
        <w:t>и основные понятия, определяющие повседневную жизнедеятельность войск;</w:t>
      </w:r>
    </w:p>
    <w:p w14:paraId="2AC0BBAC" w14:textId="77777777" w:rsidR="00553525" w:rsidRDefault="005829CA">
      <w:pPr>
        <w:pStyle w:val="a4"/>
        <w:numPr>
          <w:ilvl w:val="0"/>
          <w:numId w:val="13"/>
        </w:numPr>
        <w:tabs>
          <w:tab w:val="left" w:pos="1220"/>
        </w:tabs>
        <w:spacing w:before="9"/>
        <w:jc w:val="left"/>
        <w:rPr>
          <w:sz w:val="28"/>
        </w:rPr>
      </w:pPr>
      <w:r>
        <w:rPr>
          <w:sz w:val="28"/>
        </w:rPr>
        <w:t>сущность</w:t>
      </w:r>
      <w:r>
        <w:rPr>
          <w:spacing w:val="-17"/>
          <w:sz w:val="28"/>
        </w:rPr>
        <w:t xml:space="preserve"> </w:t>
      </w:r>
      <w:r>
        <w:rPr>
          <w:spacing w:val="-2"/>
          <w:sz w:val="28"/>
        </w:rPr>
        <w:t>единоначалия;</w:t>
      </w:r>
    </w:p>
    <w:p w14:paraId="3EEC7F70" w14:textId="77777777" w:rsidR="00553525" w:rsidRDefault="005829CA">
      <w:pPr>
        <w:pStyle w:val="a4"/>
        <w:numPr>
          <w:ilvl w:val="0"/>
          <w:numId w:val="13"/>
        </w:numPr>
        <w:tabs>
          <w:tab w:val="left" w:pos="1220"/>
        </w:tabs>
        <w:spacing w:before="46"/>
        <w:jc w:val="left"/>
        <w:rPr>
          <w:sz w:val="28"/>
        </w:rPr>
      </w:pPr>
      <w:r>
        <w:rPr>
          <w:sz w:val="28"/>
        </w:rPr>
        <w:t>командиры</w:t>
      </w:r>
      <w:r>
        <w:rPr>
          <w:spacing w:val="-9"/>
          <w:sz w:val="28"/>
        </w:rPr>
        <w:t xml:space="preserve"> </w:t>
      </w:r>
      <w:r>
        <w:rPr>
          <w:sz w:val="28"/>
        </w:rPr>
        <w:t>(начальники)</w:t>
      </w:r>
      <w:r>
        <w:rPr>
          <w:spacing w:val="-10"/>
          <w:sz w:val="28"/>
        </w:rPr>
        <w:t xml:space="preserve"> </w:t>
      </w:r>
      <w:r>
        <w:rPr>
          <w:sz w:val="28"/>
        </w:rPr>
        <w:t>и</w:t>
      </w:r>
      <w:r>
        <w:rPr>
          <w:spacing w:val="-10"/>
          <w:sz w:val="28"/>
        </w:rPr>
        <w:t xml:space="preserve"> </w:t>
      </w:r>
      <w:r>
        <w:rPr>
          <w:sz w:val="28"/>
        </w:rPr>
        <w:t>подчинённые</w:t>
      </w:r>
      <w:r>
        <w:rPr>
          <w:spacing w:val="-4"/>
          <w:sz w:val="28"/>
        </w:rPr>
        <w:t xml:space="preserve"> </w:t>
      </w:r>
      <w:r>
        <w:rPr>
          <w:sz w:val="28"/>
        </w:rPr>
        <w:t>–</w:t>
      </w:r>
      <w:r>
        <w:rPr>
          <w:spacing w:val="-10"/>
          <w:sz w:val="28"/>
        </w:rPr>
        <w:t xml:space="preserve"> </w:t>
      </w:r>
      <w:r>
        <w:rPr>
          <w:sz w:val="28"/>
        </w:rPr>
        <w:t>старшие</w:t>
      </w:r>
      <w:r>
        <w:rPr>
          <w:spacing w:val="-4"/>
          <w:sz w:val="28"/>
        </w:rPr>
        <w:t xml:space="preserve"> </w:t>
      </w:r>
      <w:r>
        <w:rPr>
          <w:sz w:val="28"/>
        </w:rPr>
        <w:t>и</w:t>
      </w:r>
      <w:r>
        <w:rPr>
          <w:spacing w:val="-10"/>
          <w:sz w:val="28"/>
        </w:rPr>
        <w:t xml:space="preserve"> </w:t>
      </w:r>
      <w:r>
        <w:rPr>
          <w:spacing w:val="-2"/>
          <w:sz w:val="28"/>
        </w:rPr>
        <w:t>младшие;</w:t>
      </w:r>
    </w:p>
    <w:p w14:paraId="11E1D03F" w14:textId="77777777" w:rsidR="00553525" w:rsidRDefault="005829CA">
      <w:pPr>
        <w:pStyle w:val="a4"/>
        <w:numPr>
          <w:ilvl w:val="0"/>
          <w:numId w:val="13"/>
        </w:numPr>
        <w:tabs>
          <w:tab w:val="left" w:pos="1220"/>
        </w:tabs>
        <w:spacing w:before="51"/>
        <w:jc w:val="left"/>
        <w:rPr>
          <w:sz w:val="28"/>
        </w:rPr>
      </w:pPr>
      <w:r>
        <w:rPr>
          <w:sz w:val="28"/>
        </w:rPr>
        <w:t>приказ</w:t>
      </w:r>
      <w:r>
        <w:rPr>
          <w:spacing w:val="-9"/>
          <w:sz w:val="28"/>
        </w:rPr>
        <w:t xml:space="preserve"> </w:t>
      </w:r>
      <w:r>
        <w:rPr>
          <w:sz w:val="28"/>
        </w:rPr>
        <w:t>(приказание),</w:t>
      </w:r>
      <w:r>
        <w:rPr>
          <w:spacing w:val="-7"/>
          <w:sz w:val="28"/>
        </w:rPr>
        <w:t xml:space="preserve"> </w:t>
      </w:r>
      <w:r>
        <w:rPr>
          <w:sz w:val="28"/>
        </w:rPr>
        <w:t>порядок</w:t>
      </w:r>
      <w:r>
        <w:rPr>
          <w:spacing w:val="-10"/>
          <w:sz w:val="28"/>
        </w:rPr>
        <w:t xml:space="preserve"> </w:t>
      </w:r>
      <w:r>
        <w:rPr>
          <w:sz w:val="28"/>
        </w:rPr>
        <w:t>его</w:t>
      </w:r>
      <w:r>
        <w:rPr>
          <w:spacing w:val="-10"/>
          <w:sz w:val="28"/>
        </w:rPr>
        <w:t xml:space="preserve"> </w:t>
      </w:r>
      <w:r>
        <w:rPr>
          <w:sz w:val="28"/>
        </w:rPr>
        <w:t>отдачи</w:t>
      </w:r>
      <w:r>
        <w:rPr>
          <w:spacing w:val="-5"/>
          <w:sz w:val="28"/>
        </w:rPr>
        <w:t xml:space="preserve"> </w:t>
      </w:r>
      <w:r>
        <w:rPr>
          <w:sz w:val="28"/>
        </w:rPr>
        <w:t>и</w:t>
      </w:r>
      <w:r>
        <w:rPr>
          <w:spacing w:val="-10"/>
          <w:sz w:val="28"/>
        </w:rPr>
        <w:t xml:space="preserve"> </w:t>
      </w:r>
      <w:r>
        <w:rPr>
          <w:spacing w:val="-2"/>
          <w:sz w:val="28"/>
        </w:rPr>
        <w:t>выполнения;</w:t>
      </w:r>
    </w:p>
    <w:p w14:paraId="1EFEAB39" w14:textId="77777777" w:rsidR="00553525" w:rsidRDefault="005829CA">
      <w:pPr>
        <w:pStyle w:val="a4"/>
        <w:numPr>
          <w:ilvl w:val="0"/>
          <w:numId w:val="13"/>
        </w:numPr>
        <w:tabs>
          <w:tab w:val="left" w:pos="1220"/>
        </w:tabs>
        <w:spacing w:before="45"/>
        <w:jc w:val="left"/>
        <w:rPr>
          <w:sz w:val="28"/>
        </w:rPr>
      </w:pPr>
      <w:r>
        <w:rPr>
          <w:sz w:val="28"/>
        </w:rPr>
        <w:t>воинские</w:t>
      </w:r>
      <w:r>
        <w:rPr>
          <w:spacing w:val="-6"/>
          <w:sz w:val="28"/>
        </w:rPr>
        <w:t xml:space="preserve"> </w:t>
      </w:r>
      <w:r>
        <w:rPr>
          <w:sz w:val="28"/>
        </w:rPr>
        <w:t>звания</w:t>
      </w:r>
      <w:r>
        <w:rPr>
          <w:spacing w:val="-8"/>
          <w:sz w:val="28"/>
        </w:rPr>
        <w:t xml:space="preserve"> </w:t>
      </w:r>
      <w:r>
        <w:rPr>
          <w:sz w:val="28"/>
        </w:rPr>
        <w:t>и</w:t>
      </w:r>
      <w:r>
        <w:rPr>
          <w:spacing w:val="-7"/>
          <w:sz w:val="28"/>
        </w:rPr>
        <w:t xml:space="preserve"> </w:t>
      </w:r>
      <w:r>
        <w:rPr>
          <w:sz w:val="28"/>
        </w:rPr>
        <w:t>военная</w:t>
      </w:r>
      <w:r>
        <w:rPr>
          <w:spacing w:val="-4"/>
          <w:sz w:val="28"/>
        </w:rPr>
        <w:t xml:space="preserve"> </w:t>
      </w:r>
      <w:r>
        <w:rPr>
          <w:sz w:val="28"/>
        </w:rPr>
        <w:t>форма</w:t>
      </w:r>
      <w:r>
        <w:rPr>
          <w:spacing w:val="-9"/>
          <w:sz w:val="28"/>
        </w:rPr>
        <w:t xml:space="preserve"> </w:t>
      </w:r>
      <w:r>
        <w:rPr>
          <w:spacing w:val="-2"/>
          <w:sz w:val="28"/>
        </w:rPr>
        <w:t>одежды;</w:t>
      </w:r>
    </w:p>
    <w:p w14:paraId="2AFB753D" w14:textId="77777777" w:rsidR="00553525" w:rsidRDefault="005829CA">
      <w:pPr>
        <w:pStyle w:val="a4"/>
        <w:numPr>
          <w:ilvl w:val="0"/>
          <w:numId w:val="13"/>
        </w:numPr>
        <w:tabs>
          <w:tab w:val="left" w:pos="1220"/>
        </w:tabs>
        <w:spacing w:before="47"/>
        <w:jc w:val="left"/>
        <w:rPr>
          <w:sz w:val="28"/>
        </w:rPr>
      </w:pPr>
      <w:r>
        <w:rPr>
          <w:sz w:val="28"/>
        </w:rPr>
        <w:t>воинская</w:t>
      </w:r>
      <w:r>
        <w:rPr>
          <w:spacing w:val="-10"/>
          <w:sz w:val="28"/>
        </w:rPr>
        <w:t xml:space="preserve"> </w:t>
      </w:r>
      <w:r>
        <w:rPr>
          <w:sz w:val="28"/>
        </w:rPr>
        <w:t>дисциплина,</w:t>
      </w:r>
      <w:r>
        <w:rPr>
          <w:spacing w:val="-3"/>
          <w:sz w:val="28"/>
        </w:rPr>
        <w:t xml:space="preserve"> </w:t>
      </w:r>
      <w:r>
        <w:rPr>
          <w:sz w:val="28"/>
        </w:rPr>
        <w:t>её</w:t>
      </w:r>
      <w:r>
        <w:rPr>
          <w:spacing w:val="-10"/>
          <w:sz w:val="28"/>
        </w:rPr>
        <w:t xml:space="preserve"> </w:t>
      </w:r>
      <w:r>
        <w:rPr>
          <w:sz w:val="28"/>
        </w:rPr>
        <w:t>сущность</w:t>
      </w:r>
      <w:r>
        <w:rPr>
          <w:spacing w:val="-11"/>
          <w:sz w:val="28"/>
        </w:rPr>
        <w:t xml:space="preserve"> </w:t>
      </w:r>
      <w:r>
        <w:rPr>
          <w:sz w:val="28"/>
        </w:rPr>
        <w:t>и</w:t>
      </w:r>
      <w:r>
        <w:rPr>
          <w:spacing w:val="-8"/>
          <w:sz w:val="28"/>
        </w:rPr>
        <w:t xml:space="preserve"> </w:t>
      </w:r>
      <w:r>
        <w:rPr>
          <w:spacing w:val="-2"/>
          <w:sz w:val="28"/>
        </w:rPr>
        <w:t>значение;</w:t>
      </w:r>
    </w:p>
    <w:p w14:paraId="0BCD5C3C" w14:textId="77777777" w:rsidR="00553525" w:rsidRDefault="005829CA">
      <w:pPr>
        <w:pStyle w:val="a4"/>
        <w:numPr>
          <w:ilvl w:val="0"/>
          <w:numId w:val="13"/>
        </w:numPr>
        <w:tabs>
          <w:tab w:val="left" w:pos="1220"/>
        </w:tabs>
        <w:spacing w:before="45" w:line="268" w:lineRule="auto"/>
        <w:ind w:right="2144"/>
        <w:jc w:val="left"/>
        <w:rPr>
          <w:sz w:val="28"/>
        </w:rPr>
      </w:pPr>
      <w:r>
        <w:rPr>
          <w:sz w:val="28"/>
        </w:rPr>
        <w:t>обязанности</w:t>
      </w:r>
      <w:r>
        <w:rPr>
          <w:spacing w:val="-13"/>
          <w:sz w:val="28"/>
        </w:rPr>
        <w:t xml:space="preserve"> </w:t>
      </w:r>
      <w:r>
        <w:rPr>
          <w:sz w:val="28"/>
        </w:rPr>
        <w:t>военнослужащих</w:t>
      </w:r>
      <w:r>
        <w:rPr>
          <w:spacing w:val="-16"/>
          <w:sz w:val="28"/>
        </w:rPr>
        <w:t xml:space="preserve"> </w:t>
      </w:r>
      <w:r>
        <w:rPr>
          <w:sz w:val="28"/>
        </w:rPr>
        <w:t>по</w:t>
      </w:r>
      <w:r>
        <w:rPr>
          <w:spacing w:val="-14"/>
          <w:sz w:val="28"/>
        </w:rPr>
        <w:t xml:space="preserve"> </w:t>
      </w:r>
      <w:r>
        <w:rPr>
          <w:sz w:val="28"/>
        </w:rPr>
        <w:t>соблюдению</w:t>
      </w:r>
      <w:r>
        <w:rPr>
          <w:spacing w:val="-14"/>
          <w:sz w:val="28"/>
        </w:rPr>
        <w:t xml:space="preserve"> </w:t>
      </w:r>
      <w:r>
        <w:rPr>
          <w:sz w:val="28"/>
        </w:rPr>
        <w:t>требований</w:t>
      </w:r>
      <w:r>
        <w:rPr>
          <w:spacing w:val="-13"/>
          <w:sz w:val="28"/>
        </w:rPr>
        <w:t xml:space="preserve"> </w:t>
      </w:r>
      <w:r>
        <w:rPr>
          <w:sz w:val="28"/>
        </w:rPr>
        <w:t xml:space="preserve">воинской </w:t>
      </w:r>
      <w:r>
        <w:rPr>
          <w:spacing w:val="-2"/>
          <w:sz w:val="28"/>
        </w:rPr>
        <w:t>дисциплины;</w:t>
      </w:r>
    </w:p>
    <w:p w14:paraId="605830AD" w14:textId="77777777" w:rsidR="00553525" w:rsidRDefault="005829CA">
      <w:pPr>
        <w:pStyle w:val="a4"/>
        <w:numPr>
          <w:ilvl w:val="0"/>
          <w:numId w:val="13"/>
        </w:numPr>
        <w:tabs>
          <w:tab w:val="left" w:pos="1220"/>
        </w:tabs>
        <w:spacing w:before="9"/>
        <w:jc w:val="left"/>
        <w:rPr>
          <w:sz w:val="28"/>
        </w:rPr>
      </w:pPr>
      <w:r>
        <w:rPr>
          <w:sz w:val="28"/>
        </w:rPr>
        <w:t>способы</w:t>
      </w:r>
      <w:r>
        <w:rPr>
          <w:spacing w:val="-14"/>
          <w:sz w:val="28"/>
        </w:rPr>
        <w:t xml:space="preserve"> </w:t>
      </w:r>
      <w:r>
        <w:rPr>
          <w:sz w:val="28"/>
        </w:rPr>
        <w:t>достижения</w:t>
      </w:r>
      <w:r>
        <w:rPr>
          <w:spacing w:val="-11"/>
          <w:sz w:val="28"/>
        </w:rPr>
        <w:t xml:space="preserve"> </w:t>
      </w:r>
      <w:r>
        <w:rPr>
          <w:sz w:val="28"/>
        </w:rPr>
        <w:t>воинской</w:t>
      </w:r>
      <w:r>
        <w:rPr>
          <w:spacing w:val="-10"/>
          <w:sz w:val="28"/>
        </w:rPr>
        <w:t xml:space="preserve"> </w:t>
      </w:r>
      <w:r>
        <w:rPr>
          <w:spacing w:val="-2"/>
          <w:sz w:val="28"/>
        </w:rPr>
        <w:t>дисциплины;</w:t>
      </w:r>
    </w:p>
    <w:p w14:paraId="3250569B" w14:textId="77777777" w:rsidR="00553525" w:rsidRDefault="005829CA">
      <w:pPr>
        <w:pStyle w:val="a4"/>
        <w:numPr>
          <w:ilvl w:val="0"/>
          <w:numId w:val="13"/>
        </w:numPr>
        <w:tabs>
          <w:tab w:val="left" w:pos="1220"/>
        </w:tabs>
        <w:spacing w:before="46"/>
        <w:jc w:val="left"/>
        <w:rPr>
          <w:sz w:val="28"/>
        </w:rPr>
      </w:pPr>
      <w:r>
        <w:rPr>
          <w:sz w:val="28"/>
        </w:rPr>
        <w:t>положения</w:t>
      </w:r>
      <w:r>
        <w:rPr>
          <w:spacing w:val="-13"/>
          <w:sz w:val="28"/>
        </w:rPr>
        <w:t xml:space="preserve"> </w:t>
      </w:r>
      <w:r>
        <w:rPr>
          <w:sz w:val="28"/>
        </w:rPr>
        <w:t>Строевого</w:t>
      </w:r>
      <w:r>
        <w:rPr>
          <w:spacing w:val="-6"/>
          <w:sz w:val="28"/>
        </w:rPr>
        <w:t xml:space="preserve"> </w:t>
      </w:r>
      <w:r>
        <w:rPr>
          <w:spacing w:val="-2"/>
          <w:sz w:val="28"/>
        </w:rPr>
        <w:t>устава;</w:t>
      </w:r>
    </w:p>
    <w:p w14:paraId="4F175884" w14:textId="77777777" w:rsidR="00553525" w:rsidRDefault="005829CA">
      <w:pPr>
        <w:pStyle w:val="a4"/>
        <w:numPr>
          <w:ilvl w:val="0"/>
          <w:numId w:val="13"/>
        </w:numPr>
        <w:tabs>
          <w:tab w:val="left" w:pos="1220"/>
        </w:tabs>
        <w:spacing w:before="51"/>
        <w:jc w:val="left"/>
        <w:rPr>
          <w:sz w:val="28"/>
        </w:rPr>
      </w:pPr>
      <w:r>
        <w:rPr>
          <w:sz w:val="28"/>
        </w:rPr>
        <w:t>обязанности</w:t>
      </w:r>
      <w:r>
        <w:rPr>
          <w:spacing w:val="-11"/>
          <w:sz w:val="28"/>
        </w:rPr>
        <w:t xml:space="preserve"> </w:t>
      </w:r>
      <w:r>
        <w:rPr>
          <w:sz w:val="28"/>
        </w:rPr>
        <w:t>военнослужащих</w:t>
      </w:r>
      <w:r>
        <w:rPr>
          <w:spacing w:val="-11"/>
          <w:sz w:val="28"/>
        </w:rPr>
        <w:t xml:space="preserve"> </w:t>
      </w:r>
      <w:r>
        <w:rPr>
          <w:sz w:val="28"/>
        </w:rPr>
        <w:t>перед</w:t>
      </w:r>
      <w:r>
        <w:rPr>
          <w:spacing w:val="-4"/>
          <w:sz w:val="28"/>
        </w:rPr>
        <w:t xml:space="preserve"> </w:t>
      </w:r>
      <w:r>
        <w:rPr>
          <w:sz w:val="28"/>
        </w:rPr>
        <w:t>построением</w:t>
      </w:r>
      <w:r>
        <w:rPr>
          <w:spacing w:val="-10"/>
          <w:sz w:val="28"/>
        </w:rPr>
        <w:t xml:space="preserve"> </w:t>
      </w:r>
      <w:r>
        <w:rPr>
          <w:sz w:val="28"/>
        </w:rPr>
        <w:t>и</w:t>
      </w:r>
      <w:r>
        <w:rPr>
          <w:spacing w:val="-8"/>
          <w:sz w:val="28"/>
        </w:rPr>
        <w:t xml:space="preserve"> </w:t>
      </w:r>
      <w:r>
        <w:rPr>
          <w:sz w:val="28"/>
        </w:rPr>
        <w:t>в</w:t>
      </w:r>
      <w:r>
        <w:rPr>
          <w:spacing w:val="-13"/>
          <w:sz w:val="28"/>
        </w:rPr>
        <w:t xml:space="preserve"> </w:t>
      </w:r>
      <w:r>
        <w:rPr>
          <w:spacing w:val="-2"/>
          <w:sz w:val="28"/>
        </w:rPr>
        <w:t>строю;</w:t>
      </w:r>
    </w:p>
    <w:p w14:paraId="4DABA27C" w14:textId="77777777" w:rsidR="00553525" w:rsidRDefault="005829CA">
      <w:pPr>
        <w:pStyle w:val="a4"/>
        <w:numPr>
          <w:ilvl w:val="0"/>
          <w:numId w:val="13"/>
        </w:numPr>
        <w:tabs>
          <w:tab w:val="left" w:pos="1220"/>
        </w:tabs>
        <w:spacing w:before="46"/>
        <w:jc w:val="left"/>
        <w:rPr>
          <w:sz w:val="28"/>
        </w:rPr>
      </w:pPr>
      <w:r>
        <w:rPr>
          <w:sz w:val="28"/>
        </w:rPr>
        <w:t>строевые</w:t>
      </w:r>
      <w:r>
        <w:rPr>
          <w:spacing w:val="-11"/>
          <w:sz w:val="28"/>
        </w:rPr>
        <w:t xml:space="preserve"> </w:t>
      </w:r>
      <w:r>
        <w:rPr>
          <w:sz w:val="28"/>
        </w:rPr>
        <w:t>приёмы</w:t>
      </w:r>
      <w:r>
        <w:rPr>
          <w:spacing w:val="-8"/>
          <w:sz w:val="28"/>
        </w:rPr>
        <w:t xml:space="preserve"> </w:t>
      </w:r>
      <w:r>
        <w:rPr>
          <w:sz w:val="28"/>
        </w:rPr>
        <w:t>и</w:t>
      </w:r>
      <w:r>
        <w:rPr>
          <w:spacing w:val="-11"/>
          <w:sz w:val="28"/>
        </w:rPr>
        <w:t xml:space="preserve"> </w:t>
      </w:r>
      <w:r>
        <w:rPr>
          <w:sz w:val="28"/>
        </w:rPr>
        <w:t>движение</w:t>
      </w:r>
      <w:r>
        <w:rPr>
          <w:spacing w:val="-11"/>
          <w:sz w:val="28"/>
        </w:rPr>
        <w:t xml:space="preserve"> </w:t>
      </w:r>
      <w:r>
        <w:rPr>
          <w:sz w:val="28"/>
        </w:rPr>
        <w:t>без</w:t>
      </w:r>
      <w:r>
        <w:rPr>
          <w:spacing w:val="-6"/>
          <w:sz w:val="28"/>
        </w:rPr>
        <w:t xml:space="preserve"> </w:t>
      </w:r>
      <w:r>
        <w:rPr>
          <w:sz w:val="28"/>
        </w:rPr>
        <w:t>оружия,</w:t>
      </w:r>
      <w:r>
        <w:rPr>
          <w:spacing w:val="-10"/>
          <w:sz w:val="28"/>
        </w:rPr>
        <w:t xml:space="preserve"> </w:t>
      </w:r>
      <w:r>
        <w:rPr>
          <w:sz w:val="28"/>
        </w:rPr>
        <w:t>строевая</w:t>
      </w:r>
      <w:r>
        <w:rPr>
          <w:spacing w:val="-6"/>
          <w:sz w:val="28"/>
        </w:rPr>
        <w:t xml:space="preserve"> </w:t>
      </w:r>
      <w:r>
        <w:rPr>
          <w:sz w:val="28"/>
        </w:rPr>
        <w:t>стойка,</w:t>
      </w:r>
      <w:r>
        <w:rPr>
          <w:spacing w:val="-9"/>
          <w:sz w:val="28"/>
        </w:rPr>
        <w:t xml:space="preserve"> </w:t>
      </w:r>
      <w:r>
        <w:rPr>
          <w:sz w:val="28"/>
        </w:rPr>
        <w:t>выполнение</w:t>
      </w:r>
      <w:r>
        <w:rPr>
          <w:spacing w:val="-8"/>
          <w:sz w:val="28"/>
        </w:rPr>
        <w:t xml:space="preserve"> </w:t>
      </w:r>
      <w:r>
        <w:rPr>
          <w:spacing w:val="-2"/>
          <w:sz w:val="28"/>
        </w:rPr>
        <w:t>команд</w:t>
      </w:r>
    </w:p>
    <w:p w14:paraId="4C85436A" w14:textId="77777777" w:rsidR="00553525" w:rsidRDefault="005829CA">
      <w:pPr>
        <w:pStyle w:val="a4"/>
        <w:numPr>
          <w:ilvl w:val="0"/>
          <w:numId w:val="13"/>
        </w:numPr>
        <w:tabs>
          <w:tab w:val="left" w:pos="1220"/>
          <w:tab w:val="left" w:pos="7232"/>
          <w:tab w:val="left" w:pos="9450"/>
        </w:tabs>
        <w:spacing w:before="45"/>
        <w:jc w:val="left"/>
        <w:rPr>
          <w:sz w:val="28"/>
        </w:rPr>
      </w:pPr>
      <w:r>
        <w:rPr>
          <w:sz w:val="28"/>
        </w:rPr>
        <w:t>«Становись»,</w:t>
      </w:r>
      <w:r>
        <w:rPr>
          <w:spacing w:val="-12"/>
          <w:sz w:val="28"/>
        </w:rPr>
        <w:t xml:space="preserve"> </w:t>
      </w:r>
      <w:r>
        <w:rPr>
          <w:sz w:val="28"/>
        </w:rPr>
        <w:t>«Равняйсь»,</w:t>
      </w:r>
      <w:r>
        <w:rPr>
          <w:spacing w:val="-13"/>
          <w:sz w:val="28"/>
        </w:rPr>
        <w:t xml:space="preserve"> </w:t>
      </w:r>
      <w:r>
        <w:rPr>
          <w:sz w:val="28"/>
        </w:rPr>
        <w:t>«Смирно»,</w:t>
      </w:r>
      <w:r>
        <w:rPr>
          <w:spacing w:val="-13"/>
          <w:sz w:val="28"/>
        </w:rPr>
        <w:t xml:space="preserve"> </w:t>
      </w:r>
      <w:r>
        <w:rPr>
          <w:spacing w:val="-2"/>
          <w:sz w:val="28"/>
        </w:rPr>
        <w:t>«Вольно»,</w:t>
      </w:r>
      <w:r>
        <w:rPr>
          <w:sz w:val="28"/>
        </w:rPr>
        <w:tab/>
      </w:r>
      <w:r>
        <w:rPr>
          <w:spacing w:val="-2"/>
          <w:sz w:val="28"/>
        </w:rPr>
        <w:t>«Заправиться»,</w:t>
      </w:r>
      <w:r>
        <w:rPr>
          <w:sz w:val="28"/>
        </w:rPr>
        <w:tab/>
      </w:r>
      <w:r>
        <w:rPr>
          <w:spacing w:val="-2"/>
          <w:sz w:val="28"/>
        </w:rPr>
        <w:t>«Отставить»,</w:t>
      </w:r>
    </w:p>
    <w:p w14:paraId="2F782794" w14:textId="77777777" w:rsidR="00553525" w:rsidRDefault="005829CA">
      <w:pPr>
        <w:pStyle w:val="a3"/>
        <w:spacing w:before="47"/>
        <w:ind w:left="1220" w:firstLine="0"/>
        <w:jc w:val="left"/>
      </w:pPr>
      <w:r>
        <w:t>«Головные</w:t>
      </w:r>
      <w:r>
        <w:rPr>
          <w:spacing w:val="-10"/>
        </w:rPr>
        <w:t xml:space="preserve"> </w:t>
      </w:r>
      <w:r>
        <w:t>уборы</w:t>
      </w:r>
      <w:r>
        <w:rPr>
          <w:spacing w:val="-16"/>
        </w:rPr>
        <w:t xml:space="preserve"> </w:t>
      </w:r>
      <w:r>
        <w:t>(головной</w:t>
      </w:r>
      <w:r>
        <w:rPr>
          <w:spacing w:val="-10"/>
        </w:rPr>
        <w:t xml:space="preserve"> </w:t>
      </w:r>
      <w:r>
        <w:t>убор)–снять(надеть)»,</w:t>
      </w:r>
      <w:r>
        <w:rPr>
          <w:spacing w:val="-12"/>
        </w:rPr>
        <w:t xml:space="preserve"> </w:t>
      </w:r>
      <w:r>
        <w:t>повороты</w:t>
      </w:r>
      <w:r>
        <w:rPr>
          <w:spacing w:val="-10"/>
        </w:rPr>
        <w:t xml:space="preserve"> </w:t>
      </w:r>
      <w:r>
        <w:t>на</w:t>
      </w:r>
      <w:r>
        <w:rPr>
          <w:spacing w:val="-15"/>
        </w:rPr>
        <w:t xml:space="preserve"> </w:t>
      </w:r>
      <w:r>
        <w:rPr>
          <w:spacing w:val="-2"/>
        </w:rPr>
        <w:t>месте.</w:t>
      </w:r>
    </w:p>
    <w:p w14:paraId="2F932C16" w14:textId="77777777" w:rsidR="00553525" w:rsidRDefault="005829CA">
      <w:pPr>
        <w:pStyle w:val="3"/>
        <w:tabs>
          <w:tab w:val="left" w:pos="2829"/>
          <w:tab w:val="left" w:pos="6392"/>
        </w:tabs>
        <w:spacing w:before="58" w:line="276" w:lineRule="auto"/>
        <w:ind w:left="500" w:right="731" w:firstLine="384"/>
      </w:pPr>
      <w:bookmarkStart w:id="78" w:name="Модуль_№3_«Культура_безопасности_жизнеде"/>
      <w:bookmarkEnd w:id="78"/>
      <w:r>
        <w:t>Модуль</w:t>
      </w:r>
      <w:r>
        <w:rPr>
          <w:spacing w:val="80"/>
        </w:rPr>
        <w:t xml:space="preserve"> </w:t>
      </w:r>
      <w:r>
        <w:t>№3</w:t>
      </w:r>
      <w:r>
        <w:tab/>
        <w:t>«Культура</w:t>
      </w:r>
      <w:r>
        <w:rPr>
          <w:spacing w:val="80"/>
        </w:rPr>
        <w:t xml:space="preserve"> </w:t>
      </w:r>
      <w:r>
        <w:t>безопасности</w:t>
      </w:r>
      <w:r>
        <w:tab/>
        <w:t>жизнедеятельности</w:t>
      </w:r>
      <w:r>
        <w:rPr>
          <w:spacing w:val="-18"/>
        </w:rPr>
        <w:t xml:space="preserve"> </w:t>
      </w:r>
      <w:r>
        <w:t>в</w:t>
      </w:r>
      <w:r>
        <w:rPr>
          <w:spacing w:val="-17"/>
        </w:rPr>
        <w:t xml:space="preserve"> </w:t>
      </w:r>
      <w:r>
        <w:t xml:space="preserve">современном </w:t>
      </w:r>
      <w:r>
        <w:rPr>
          <w:spacing w:val="-2"/>
        </w:rPr>
        <w:t>обществе»:</w:t>
      </w:r>
    </w:p>
    <w:p w14:paraId="3C0F213B" w14:textId="77777777" w:rsidR="00553525" w:rsidRDefault="005829CA">
      <w:pPr>
        <w:pStyle w:val="a4"/>
        <w:numPr>
          <w:ilvl w:val="1"/>
          <w:numId w:val="13"/>
        </w:numPr>
        <w:tabs>
          <w:tab w:val="left" w:pos="1604"/>
          <w:tab w:val="left" w:pos="3477"/>
          <w:tab w:val="left" w:pos="6151"/>
          <w:tab w:val="left" w:pos="7616"/>
          <w:tab w:val="left" w:pos="8855"/>
          <w:tab w:val="left" w:pos="9278"/>
          <w:tab w:val="left" w:pos="10622"/>
        </w:tabs>
        <w:spacing w:line="268" w:lineRule="auto"/>
        <w:ind w:right="513"/>
        <w:jc w:val="left"/>
        <w:rPr>
          <w:sz w:val="28"/>
        </w:rPr>
      </w:pPr>
      <w:r>
        <w:rPr>
          <w:spacing w:val="-2"/>
          <w:sz w:val="28"/>
        </w:rPr>
        <w:t>Безопасность</w:t>
      </w:r>
      <w:r>
        <w:rPr>
          <w:sz w:val="28"/>
        </w:rPr>
        <w:tab/>
      </w:r>
      <w:r>
        <w:rPr>
          <w:spacing w:val="-2"/>
          <w:sz w:val="28"/>
        </w:rPr>
        <w:t>жизнедеятельности:</w:t>
      </w:r>
      <w:r>
        <w:rPr>
          <w:sz w:val="28"/>
        </w:rPr>
        <w:tab/>
      </w:r>
      <w:r>
        <w:rPr>
          <w:spacing w:val="-2"/>
          <w:sz w:val="28"/>
        </w:rPr>
        <w:t>ключевые</w:t>
      </w:r>
      <w:r>
        <w:rPr>
          <w:sz w:val="28"/>
        </w:rPr>
        <w:tab/>
      </w:r>
      <w:r>
        <w:rPr>
          <w:spacing w:val="-2"/>
          <w:sz w:val="28"/>
        </w:rPr>
        <w:t>понятия</w:t>
      </w:r>
      <w:r>
        <w:rPr>
          <w:sz w:val="28"/>
        </w:rPr>
        <w:tab/>
      </w:r>
      <w:r>
        <w:rPr>
          <w:spacing w:val="-10"/>
          <w:sz w:val="28"/>
        </w:rPr>
        <w:t>и</w:t>
      </w:r>
      <w:r>
        <w:rPr>
          <w:sz w:val="28"/>
        </w:rPr>
        <w:tab/>
      </w:r>
      <w:r>
        <w:rPr>
          <w:spacing w:val="-2"/>
          <w:sz w:val="28"/>
        </w:rPr>
        <w:t>значение</w:t>
      </w:r>
      <w:r>
        <w:rPr>
          <w:sz w:val="28"/>
        </w:rPr>
        <w:tab/>
      </w:r>
      <w:r>
        <w:rPr>
          <w:spacing w:val="-4"/>
          <w:sz w:val="28"/>
        </w:rPr>
        <w:t xml:space="preserve">для </w:t>
      </w:r>
      <w:r>
        <w:rPr>
          <w:spacing w:val="-2"/>
          <w:sz w:val="28"/>
        </w:rPr>
        <w:t>человека;</w:t>
      </w:r>
    </w:p>
    <w:p w14:paraId="2B7ABB16" w14:textId="77777777" w:rsidR="00553525" w:rsidRDefault="005829CA">
      <w:pPr>
        <w:pStyle w:val="a4"/>
        <w:numPr>
          <w:ilvl w:val="1"/>
          <w:numId w:val="13"/>
        </w:numPr>
        <w:tabs>
          <w:tab w:val="left" w:pos="1604"/>
        </w:tabs>
        <w:spacing w:before="2" w:line="273" w:lineRule="auto"/>
        <w:ind w:right="551"/>
        <w:jc w:val="left"/>
        <w:rPr>
          <w:sz w:val="28"/>
        </w:rPr>
      </w:pPr>
      <w:r>
        <w:rPr>
          <w:sz w:val="28"/>
        </w:rPr>
        <w:t>смысл</w:t>
      </w:r>
      <w:r>
        <w:rPr>
          <w:spacing w:val="-6"/>
          <w:sz w:val="28"/>
        </w:rPr>
        <w:t xml:space="preserve"> </w:t>
      </w:r>
      <w:r>
        <w:rPr>
          <w:sz w:val="28"/>
        </w:rPr>
        <w:t>понятий</w:t>
      </w:r>
      <w:r>
        <w:rPr>
          <w:spacing w:val="-2"/>
          <w:sz w:val="28"/>
        </w:rPr>
        <w:t xml:space="preserve"> </w:t>
      </w:r>
      <w:r>
        <w:rPr>
          <w:sz w:val="28"/>
        </w:rPr>
        <w:t>«опасность»,</w:t>
      </w:r>
      <w:r>
        <w:rPr>
          <w:spacing w:val="-2"/>
          <w:sz w:val="28"/>
        </w:rPr>
        <w:t xml:space="preserve"> </w:t>
      </w:r>
      <w:r>
        <w:rPr>
          <w:sz w:val="28"/>
        </w:rPr>
        <w:t xml:space="preserve">«безопасность», «риск», «культура безопасности </w:t>
      </w:r>
      <w:r>
        <w:rPr>
          <w:spacing w:val="-2"/>
          <w:sz w:val="28"/>
        </w:rPr>
        <w:t>жизнедеятельности»;</w:t>
      </w:r>
    </w:p>
    <w:p w14:paraId="1E680EFD" w14:textId="77777777" w:rsidR="00553525" w:rsidRDefault="005829CA">
      <w:pPr>
        <w:pStyle w:val="a4"/>
        <w:numPr>
          <w:ilvl w:val="1"/>
          <w:numId w:val="13"/>
        </w:numPr>
        <w:tabs>
          <w:tab w:val="left" w:pos="1604"/>
        </w:tabs>
        <w:spacing w:line="339" w:lineRule="exact"/>
        <w:ind w:hanging="360"/>
        <w:jc w:val="left"/>
        <w:rPr>
          <w:sz w:val="28"/>
        </w:rPr>
      </w:pPr>
      <w:r>
        <w:rPr>
          <w:sz w:val="28"/>
        </w:rPr>
        <w:t>источники</w:t>
      </w:r>
      <w:r>
        <w:rPr>
          <w:spacing w:val="-10"/>
          <w:sz w:val="28"/>
        </w:rPr>
        <w:t xml:space="preserve"> </w:t>
      </w:r>
      <w:r>
        <w:rPr>
          <w:sz w:val="28"/>
        </w:rPr>
        <w:t>и</w:t>
      </w:r>
      <w:r>
        <w:rPr>
          <w:spacing w:val="-10"/>
          <w:sz w:val="28"/>
        </w:rPr>
        <w:t xml:space="preserve"> </w:t>
      </w:r>
      <w:r>
        <w:rPr>
          <w:sz w:val="28"/>
        </w:rPr>
        <w:t>факторы</w:t>
      </w:r>
      <w:r>
        <w:rPr>
          <w:spacing w:val="-9"/>
          <w:sz w:val="28"/>
        </w:rPr>
        <w:t xml:space="preserve"> </w:t>
      </w:r>
      <w:r>
        <w:rPr>
          <w:sz w:val="28"/>
        </w:rPr>
        <w:t>опасности,</w:t>
      </w:r>
      <w:r>
        <w:rPr>
          <w:spacing w:val="-7"/>
          <w:sz w:val="28"/>
        </w:rPr>
        <w:t xml:space="preserve"> </w:t>
      </w:r>
      <w:r>
        <w:rPr>
          <w:sz w:val="28"/>
        </w:rPr>
        <w:t>их</w:t>
      </w:r>
      <w:r>
        <w:rPr>
          <w:spacing w:val="-14"/>
          <w:sz w:val="28"/>
        </w:rPr>
        <w:t xml:space="preserve"> </w:t>
      </w:r>
      <w:r>
        <w:rPr>
          <w:spacing w:val="-2"/>
          <w:sz w:val="28"/>
        </w:rPr>
        <w:t>классификация;</w:t>
      </w:r>
    </w:p>
    <w:p w14:paraId="1913CB24" w14:textId="77777777" w:rsidR="00553525" w:rsidRDefault="005829CA">
      <w:pPr>
        <w:pStyle w:val="a4"/>
        <w:numPr>
          <w:ilvl w:val="1"/>
          <w:numId w:val="13"/>
        </w:numPr>
        <w:tabs>
          <w:tab w:val="left" w:pos="1604"/>
        </w:tabs>
        <w:spacing w:before="46"/>
        <w:ind w:hanging="360"/>
        <w:jc w:val="left"/>
        <w:rPr>
          <w:sz w:val="28"/>
        </w:rPr>
      </w:pPr>
      <w:r>
        <w:rPr>
          <w:sz w:val="28"/>
        </w:rPr>
        <w:t>общие</w:t>
      </w:r>
      <w:r>
        <w:rPr>
          <w:spacing w:val="-15"/>
          <w:sz w:val="28"/>
        </w:rPr>
        <w:t xml:space="preserve"> </w:t>
      </w:r>
      <w:r>
        <w:rPr>
          <w:sz w:val="28"/>
        </w:rPr>
        <w:t>принципы</w:t>
      </w:r>
      <w:r>
        <w:rPr>
          <w:spacing w:val="-11"/>
          <w:sz w:val="28"/>
        </w:rPr>
        <w:t xml:space="preserve"> </w:t>
      </w:r>
      <w:r>
        <w:rPr>
          <w:sz w:val="28"/>
        </w:rPr>
        <w:t>безопасного</w:t>
      </w:r>
      <w:r>
        <w:rPr>
          <w:spacing w:val="-13"/>
          <w:sz w:val="28"/>
        </w:rPr>
        <w:t xml:space="preserve"> </w:t>
      </w:r>
      <w:r>
        <w:rPr>
          <w:spacing w:val="-2"/>
          <w:sz w:val="28"/>
        </w:rPr>
        <w:t>поведения;</w:t>
      </w:r>
    </w:p>
    <w:p w14:paraId="2764E5A4" w14:textId="77777777" w:rsidR="00553525" w:rsidRDefault="005829CA">
      <w:pPr>
        <w:pStyle w:val="a4"/>
        <w:numPr>
          <w:ilvl w:val="1"/>
          <w:numId w:val="13"/>
        </w:numPr>
        <w:tabs>
          <w:tab w:val="left" w:pos="1604"/>
        </w:tabs>
        <w:spacing w:before="46" w:line="273" w:lineRule="auto"/>
        <w:ind w:right="549"/>
        <w:jc w:val="left"/>
        <w:rPr>
          <w:sz w:val="28"/>
        </w:rPr>
      </w:pPr>
      <w:r>
        <w:rPr>
          <w:sz w:val="28"/>
        </w:rPr>
        <w:t>понятия</w:t>
      </w:r>
      <w:r>
        <w:rPr>
          <w:spacing w:val="38"/>
          <w:sz w:val="28"/>
        </w:rPr>
        <w:t xml:space="preserve"> </w:t>
      </w:r>
      <w:r>
        <w:rPr>
          <w:sz w:val="28"/>
        </w:rPr>
        <w:t>опасной</w:t>
      </w:r>
      <w:r>
        <w:rPr>
          <w:spacing w:val="37"/>
          <w:sz w:val="28"/>
        </w:rPr>
        <w:t xml:space="preserve"> </w:t>
      </w:r>
      <w:r>
        <w:rPr>
          <w:sz w:val="28"/>
        </w:rPr>
        <w:t>и</w:t>
      </w:r>
      <w:r>
        <w:rPr>
          <w:spacing w:val="32"/>
          <w:sz w:val="28"/>
        </w:rPr>
        <w:t xml:space="preserve"> </w:t>
      </w:r>
      <w:r>
        <w:rPr>
          <w:sz w:val="28"/>
        </w:rPr>
        <w:t>чрезвычайной</w:t>
      </w:r>
      <w:r>
        <w:rPr>
          <w:spacing w:val="38"/>
          <w:sz w:val="28"/>
        </w:rPr>
        <w:t xml:space="preserve"> </w:t>
      </w:r>
      <w:r>
        <w:rPr>
          <w:sz w:val="28"/>
        </w:rPr>
        <w:t>ситуации,</w:t>
      </w:r>
      <w:r>
        <w:rPr>
          <w:spacing w:val="39"/>
          <w:sz w:val="28"/>
        </w:rPr>
        <w:t xml:space="preserve"> </w:t>
      </w:r>
      <w:r>
        <w:rPr>
          <w:sz w:val="28"/>
        </w:rPr>
        <w:t>сходство</w:t>
      </w:r>
      <w:r>
        <w:rPr>
          <w:spacing w:val="38"/>
          <w:sz w:val="28"/>
        </w:rPr>
        <w:t xml:space="preserve"> </w:t>
      </w:r>
      <w:r>
        <w:rPr>
          <w:sz w:val="28"/>
        </w:rPr>
        <w:t>и</w:t>
      </w:r>
      <w:r>
        <w:rPr>
          <w:spacing w:val="32"/>
          <w:sz w:val="28"/>
        </w:rPr>
        <w:t xml:space="preserve"> </w:t>
      </w:r>
      <w:r>
        <w:rPr>
          <w:sz w:val="28"/>
        </w:rPr>
        <w:t>различия</w:t>
      </w:r>
      <w:r>
        <w:rPr>
          <w:spacing w:val="38"/>
          <w:sz w:val="28"/>
        </w:rPr>
        <w:t xml:space="preserve"> </w:t>
      </w:r>
      <w:r>
        <w:rPr>
          <w:sz w:val="28"/>
        </w:rPr>
        <w:t>опасной</w:t>
      </w:r>
      <w:r>
        <w:rPr>
          <w:spacing w:val="37"/>
          <w:sz w:val="28"/>
        </w:rPr>
        <w:t xml:space="preserve"> </w:t>
      </w:r>
      <w:r>
        <w:rPr>
          <w:sz w:val="28"/>
        </w:rPr>
        <w:t>и чрезвычайной ситуации;</w:t>
      </w:r>
    </w:p>
    <w:p w14:paraId="64CA9BF1" w14:textId="77777777" w:rsidR="00553525" w:rsidRDefault="005829CA">
      <w:pPr>
        <w:pStyle w:val="a4"/>
        <w:numPr>
          <w:ilvl w:val="1"/>
          <w:numId w:val="13"/>
        </w:numPr>
        <w:tabs>
          <w:tab w:val="left" w:pos="1604"/>
        </w:tabs>
        <w:spacing w:before="1" w:line="268" w:lineRule="auto"/>
        <w:ind w:right="964"/>
        <w:jc w:val="left"/>
        <w:rPr>
          <w:sz w:val="28"/>
        </w:rPr>
      </w:pPr>
      <w:r>
        <w:rPr>
          <w:sz w:val="28"/>
        </w:rPr>
        <w:t>механизм перерастания повседневной ситуации в чрезвычайную, правила поведения в опасных и чрезвычайных ситуациях.</w:t>
      </w:r>
    </w:p>
    <w:p w14:paraId="4BCD64CF" w14:textId="026F2E58" w:rsidR="00553525" w:rsidRDefault="005829CA">
      <w:pPr>
        <w:pStyle w:val="3"/>
        <w:spacing w:before="14"/>
      </w:pPr>
      <w:bookmarkStart w:id="79" w:name="Модуль_№_4_«Безопасностьв_быту»:"/>
      <w:bookmarkEnd w:id="79"/>
      <w:r>
        <w:t>Модуль</w:t>
      </w:r>
      <w:r>
        <w:rPr>
          <w:spacing w:val="-8"/>
        </w:rPr>
        <w:t xml:space="preserve"> </w:t>
      </w:r>
      <w:r>
        <w:t>№</w:t>
      </w:r>
      <w:r>
        <w:rPr>
          <w:spacing w:val="-7"/>
        </w:rPr>
        <w:t xml:space="preserve"> </w:t>
      </w:r>
      <w:r>
        <w:t>4</w:t>
      </w:r>
      <w:r>
        <w:rPr>
          <w:spacing w:val="56"/>
        </w:rPr>
        <w:t xml:space="preserve"> </w:t>
      </w:r>
      <w:r>
        <w:t>«Безопасность</w:t>
      </w:r>
      <w:r w:rsidR="00937801">
        <w:t xml:space="preserve"> </w:t>
      </w:r>
      <w:r>
        <w:t>в</w:t>
      </w:r>
      <w:r>
        <w:rPr>
          <w:spacing w:val="-9"/>
        </w:rPr>
        <w:t xml:space="preserve"> </w:t>
      </w:r>
      <w:r>
        <w:rPr>
          <w:spacing w:val="-2"/>
        </w:rPr>
        <w:t>быту»:</w:t>
      </w:r>
    </w:p>
    <w:p w14:paraId="21A1477F" w14:textId="77777777" w:rsidR="00553525" w:rsidRDefault="00553525">
      <w:pPr>
        <w:sectPr w:rsidR="00553525">
          <w:pgSz w:w="11910" w:h="16850"/>
          <w:pgMar w:top="840" w:right="140" w:bottom="280" w:left="220" w:header="622" w:footer="0" w:gutter="0"/>
          <w:cols w:space="720"/>
        </w:sectPr>
      </w:pPr>
    </w:p>
    <w:p w14:paraId="43409500" w14:textId="77777777" w:rsidR="00553525" w:rsidRDefault="005829CA">
      <w:pPr>
        <w:pStyle w:val="a4"/>
        <w:numPr>
          <w:ilvl w:val="1"/>
          <w:numId w:val="13"/>
        </w:numPr>
        <w:tabs>
          <w:tab w:val="left" w:pos="1604"/>
        </w:tabs>
        <w:spacing w:before="206"/>
        <w:ind w:hanging="360"/>
        <w:jc w:val="left"/>
        <w:rPr>
          <w:sz w:val="28"/>
        </w:rPr>
      </w:pPr>
      <w:r>
        <w:rPr>
          <w:sz w:val="28"/>
        </w:rPr>
        <w:lastRenderedPageBreak/>
        <w:t>основные</w:t>
      </w:r>
      <w:r>
        <w:rPr>
          <w:spacing w:val="-7"/>
          <w:sz w:val="28"/>
        </w:rPr>
        <w:t xml:space="preserve"> </w:t>
      </w:r>
      <w:r>
        <w:rPr>
          <w:sz w:val="28"/>
        </w:rPr>
        <w:t>источники</w:t>
      </w:r>
      <w:r>
        <w:rPr>
          <w:spacing w:val="-5"/>
          <w:sz w:val="28"/>
        </w:rPr>
        <w:t xml:space="preserve"> </w:t>
      </w:r>
      <w:r>
        <w:rPr>
          <w:sz w:val="28"/>
        </w:rPr>
        <w:t>опасности</w:t>
      </w:r>
      <w:r>
        <w:rPr>
          <w:spacing w:val="-3"/>
          <w:sz w:val="28"/>
        </w:rPr>
        <w:t xml:space="preserve"> </w:t>
      </w:r>
      <w:r>
        <w:rPr>
          <w:sz w:val="28"/>
        </w:rPr>
        <w:t>в</w:t>
      </w:r>
      <w:r>
        <w:rPr>
          <w:spacing w:val="-10"/>
          <w:sz w:val="28"/>
        </w:rPr>
        <w:t xml:space="preserve"> </w:t>
      </w:r>
      <w:r>
        <w:rPr>
          <w:sz w:val="28"/>
        </w:rPr>
        <w:t>быту</w:t>
      </w:r>
      <w:r>
        <w:rPr>
          <w:spacing w:val="-12"/>
          <w:sz w:val="28"/>
        </w:rPr>
        <w:t xml:space="preserve"> </w:t>
      </w:r>
      <w:r>
        <w:rPr>
          <w:sz w:val="28"/>
        </w:rPr>
        <w:t>и</w:t>
      </w:r>
      <w:r>
        <w:rPr>
          <w:spacing w:val="-1"/>
          <w:sz w:val="28"/>
        </w:rPr>
        <w:t xml:space="preserve"> </w:t>
      </w:r>
      <w:r>
        <w:rPr>
          <w:sz w:val="28"/>
        </w:rPr>
        <w:t>их</w:t>
      </w:r>
      <w:r>
        <w:rPr>
          <w:spacing w:val="-9"/>
          <w:sz w:val="28"/>
        </w:rPr>
        <w:t xml:space="preserve"> </w:t>
      </w:r>
      <w:r>
        <w:rPr>
          <w:spacing w:val="-2"/>
          <w:sz w:val="28"/>
        </w:rPr>
        <w:t>классификация;</w:t>
      </w:r>
    </w:p>
    <w:p w14:paraId="1FA0EDE1" w14:textId="77777777" w:rsidR="00553525" w:rsidRDefault="005829CA">
      <w:pPr>
        <w:pStyle w:val="a4"/>
        <w:numPr>
          <w:ilvl w:val="1"/>
          <w:numId w:val="13"/>
        </w:numPr>
        <w:tabs>
          <w:tab w:val="left" w:pos="1604"/>
        </w:tabs>
        <w:spacing w:before="46"/>
        <w:ind w:hanging="360"/>
        <w:jc w:val="left"/>
        <w:rPr>
          <w:sz w:val="28"/>
        </w:rPr>
      </w:pPr>
      <w:r>
        <w:rPr>
          <w:sz w:val="28"/>
        </w:rPr>
        <w:t>защита</w:t>
      </w:r>
      <w:r>
        <w:rPr>
          <w:spacing w:val="-11"/>
          <w:sz w:val="28"/>
        </w:rPr>
        <w:t xml:space="preserve"> </w:t>
      </w:r>
      <w:r>
        <w:rPr>
          <w:sz w:val="28"/>
        </w:rPr>
        <w:t>прав</w:t>
      </w:r>
      <w:r>
        <w:rPr>
          <w:spacing w:val="-13"/>
          <w:sz w:val="28"/>
        </w:rPr>
        <w:t xml:space="preserve"> </w:t>
      </w:r>
      <w:r>
        <w:rPr>
          <w:sz w:val="28"/>
        </w:rPr>
        <w:t>потребителя,</w:t>
      </w:r>
      <w:r>
        <w:rPr>
          <w:spacing w:val="-3"/>
          <w:sz w:val="28"/>
        </w:rPr>
        <w:t xml:space="preserve"> </w:t>
      </w:r>
      <w:r>
        <w:rPr>
          <w:sz w:val="28"/>
        </w:rPr>
        <w:t>сроки</w:t>
      </w:r>
      <w:r>
        <w:rPr>
          <w:spacing w:val="-7"/>
          <w:sz w:val="28"/>
        </w:rPr>
        <w:t xml:space="preserve"> </w:t>
      </w:r>
      <w:r>
        <w:rPr>
          <w:sz w:val="28"/>
        </w:rPr>
        <w:t>годности</w:t>
      </w:r>
      <w:r>
        <w:rPr>
          <w:spacing w:val="-7"/>
          <w:sz w:val="28"/>
        </w:rPr>
        <w:t xml:space="preserve"> </w:t>
      </w:r>
      <w:r>
        <w:rPr>
          <w:sz w:val="28"/>
        </w:rPr>
        <w:t>и</w:t>
      </w:r>
      <w:r>
        <w:rPr>
          <w:spacing w:val="-11"/>
          <w:sz w:val="28"/>
        </w:rPr>
        <w:t xml:space="preserve"> </w:t>
      </w:r>
      <w:r>
        <w:rPr>
          <w:sz w:val="28"/>
        </w:rPr>
        <w:t>состав</w:t>
      </w:r>
      <w:r>
        <w:rPr>
          <w:spacing w:val="-12"/>
          <w:sz w:val="28"/>
        </w:rPr>
        <w:t xml:space="preserve"> </w:t>
      </w:r>
      <w:r>
        <w:rPr>
          <w:sz w:val="28"/>
        </w:rPr>
        <w:t>продуктов</w:t>
      </w:r>
      <w:r>
        <w:rPr>
          <w:spacing w:val="-8"/>
          <w:sz w:val="28"/>
        </w:rPr>
        <w:t xml:space="preserve"> </w:t>
      </w:r>
      <w:r>
        <w:rPr>
          <w:spacing w:val="-2"/>
          <w:sz w:val="28"/>
        </w:rPr>
        <w:t>питания;</w:t>
      </w:r>
    </w:p>
    <w:p w14:paraId="7BD29226" w14:textId="77777777" w:rsidR="00553525" w:rsidRDefault="005829CA">
      <w:pPr>
        <w:pStyle w:val="a4"/>
        <w:numPr>
          <w:ilvl w:val="1"/>
          <w:numId w:val="13"/>
        </w:numPr>
        <w:tabs>
          <w:tab w:val="left" w:pos="1604"/>
        </w:tabs>
        <w:spacing w:before="50"/>
        <w:ind w:hanging="360"/>
        <w:jc w:val="left"/>
        <w:rPr>
          <w:sz w:val="28"/>
        </w:rPr>
      </w:pPr>
      <w:r>
        <w:rPr>
          <w:sz w:val="28"/>
        </w:rPr>
        <w:t>бытовые</w:t>
      </w:r>
      <w:r>
        <w:rPr>
          <w:spacing w:val="-8"/>
          <w:sz w:val="28"/>
        </w:rPr>
        <w:t xml:space="preserve"> </w:t>
      </w:r>
      <w:r>
        <w:rPr>
          <w:sz w:val="28"/>
        </w:rPr>
        <w:t>отравления</w:t>
      </w:r>
      <w:r>
        <w:rPr>
          <w:spacing w:val="-4"/>
          <w:sz w:val="28"/>
        </w:rPr>
        <w:t xml:space="preserve"> </w:t>
      </w:r>
      <w:r>
        <w:rPr>
          <w:sz w:val="28"/>
        </w:rPr>
        <w:t>и</w:t>
      </w:r>
      <w:r>
        <w:rPr>
          <w:spacing w:val="-9"/>
          <w:sz w:val="28"/>
        </w:rPr>
        <w:t xml:space="preserve"> </w:t>
      </w:r>
      <w:r>
        <w:rPr>
          <w:sz w:val="28"/>
        </w:rPr>
        <w:t>причины</w:t>
      </w:r>
      <w:r>
        <w:rPr>
          <w:spacing w:val="-10"/>
          <w:sz w:val="28"/>
        </w:rPr>
        <w:t xml:space="preserve"> </w:t>
      </w:r>
      <w:r>
        <w:rPr>
          <w:sz w:val="28"/>
        </w:rPr>
        <w:t>их</w:t>
      </w:r>
      <w:r>
        <w:rPr>
          <w:spacing w:val="-9"/>
          <w:sz w:val="28"/>
        </w:rPr>
        <w:t xml:space="preserve"> </w:t>
      </w:r>
      <w:r>
        <w:rPr>
          <w:spacing w:val="-2"/>
          <w:sz w:val="28"/>
        </w:rPr>
        <w:t>возникновения;</w:t>
      </w:r>
    </w:p>
    <w:p w14:paraId="583DAB99" w14:textId="77777777" w:rsidR="00553525" w:rsidRDefault="005829CA">
      <w:pPr>
        <w:pStyle w:val="a4"/>
        <w:numPr>
          <w:ilvl w:val="1"/>
          <w:numId w:val="13"/>
        </w:numPr>
        <w:tabs>
          <w:tab w:val="left" w:pos="1604"/>
        </w:tabs>
        <w:spacing w:before="47"/>
        <w:ind w:hanging="360"/>
        <w:jc w:val="left"/>
        <w:rPr>
          <w:sz w:val="28"/>
        </w:rPr>
      </w:pPr>
      <w:r>
        <w:rPr>
          <w:sz w:val="28"/>
        </w:rPr>
        <w:t>признаки</w:t>
      </w:r>
      <w:r>
        <w:rPr>
          <w:spacing w:val="-13"/>
          <w:sz w:val="28"/>
        </w:rPr>
        <w:t xml:space="preserve"> </w:t>
      </w:r>
      <w:r>
        <w:rPr>
          <w:sz w:val="28"/>
        </w:rPr>
        <w:t>отравления,</w:t>
      </w:r>
      <w:r>
        <w:rPr>
          <w:spacing w:val="-5"/>
          <w:sz w:val="28"/>
        </w:rPr>
        <w:t xml:space="preserve"> </w:t>
      </w:r>
      <w:r>
        <w:rPr>
          <w:sz w:val="28"/>
        </w:rPr>
        <w:t>приёмы</w:t>
      </w:r>
      <w:r>
        <w:rPr>
          <w:spacing w:val="-12"/>
          <w:sz w:val="28"/>
        </w:rPr>
        <w:t xml:space="preserve"> </w:t>
      </w:r>
      <w:r>
        <w:rPr>
          <w:sz w:val="28"/>
        </w:rPr>
        <w:t>и</w:t>
      </w:r>
      <w:r>
        <w:rPr>
          <w:spacing w:val="-12"/>
          <w:sz w:val="28"/>
        </w:rPr>
        <w:t xml:space="preserve"> </w:t>
      </w:r>
      <w:r>
        <w:rPr>
          <w:sz w:val="28"/>
        </w:rPr>
        <w:t>правила</w:t>
      </w:r>
      <w:r>
        <w:rPr>
          <w:spacing w:val="-8"/>
          <w:sz w:val="28"/>
        </w:rPr>
        <w:t xml:space="preserve"> </w:t>
      </w:r>
      <w:r>
        <w:rPr>
          <w:sz w:val="28"/>
        </w:rPr>
        <w:t>оказания</w:t>
      </w:r>
      <w:r>
        <w:rPr>
          <w:spacing w:val="-7"/>
          <w:sz w:val="28"/>
        </w:rPr>
        <w:t xml:space="preserve"> </w:t>
      </w:r>
      <w:r>
        <w:rPr>
          <w:sz w:val="28"/>
        </w:rPr>
        <w:t>первой</w:t>
      </w:r>
      <w:r>
        <w:rPr>
          <w:spacing w:val="-12"/>
          <w:sz w:val="28"/>
        </w:rPr>
        <w:t xml:space="preserve"> </w:t>
      </w:r>
      <w:r>
        <w:rPr>
          <w:spacing w:val="-2"/>
          <w:sz w:val="28"/>
        </w:rPr>
        <w:t>помощи;</w:t>
      </w:r>
    </w:p>
    <w:p w14:paraId="50ECE6B8" w14:textId="77777777" w:rsidR="00553525" w:rsidRDefault="005829CA">
      <w:pPr>
        <w:pStyle w:val="a4"/>
        <w:numPr>
          <w:ilvl w:val="1"/>
          <w:numId w:val="13"/>
        </w:numPr>
        <w:tabs>
          <w:tab w:val="left" w:pos="1604"/>
        </w:tabs>
        <w:spacing w:before="45"/>
        <w:ind w:hanging="360"/>
        <w:jc w:val="left"/>
        <w:rPr>
          <w:sz w:val="28"/>
        </w:rPr>
      </w:pPr>
      <w:r>
        <w:rPr>
          <w:sz w:val="28"/>
        </w:rPr>
        <w:t>правила</w:t>
      </w:r>
      <w:r>
        <w:rPr>
          <w:spacing w:val="-12"/>
          <w:sz w:val="28"/>
        </w:rPr>
        <w:t xml:space="preserve"> </w:t>
      </w:r>
      <w:r>
        <w:rPr>
          <w:sz w:val="28"/>
        </w:rPr>
        <w:t>комплектования</w:t>
      </w:r>
      <w:r>
        <w:rPr>
          <w:spacing w:val="-6"/>
          <w:sz w:val="28"/>
        </w:rPr>
        <w:t xml:space="preserve"> </w:t>
      </w:r>
      <w:r>
        <w:rPr>
          <w:sz w:val="28"/>
        </w:rPr>
        <w:t>и</w:t>
      </w:r>
      <w:r>
        <w:rPr>
          <w:spacing w:val="-9"/>
          <w:sz w:val="28"/>
        </w:rPr>
        <w:t xml:space="preserve"> </w:t>
      </w:r>
      <w:r>
        <w:rPr>
          <w:sz w:val="28"/>
        </w:rPr>
        <w:t>хранения</w:t>
      </w:r>
      <w:r>
        <w:rPr>
          <w:spacing w:val="-11"/>
          <w:sz w:val="28"/>
        </w:rPr>
        <w:t xml:space="preserve"> </w:t>
      </w:r>
      <w:r>
        <w:rPr>
          <w:sz w:val="28"/>
        </w:rPr>
        <w:t>домашней</w:t>
      </w:r>
      <w:r>
        <w:rPr>
          <w:spacing w:val="-7"/>
          <w:sz w:val="28"/>
        </w:rPr>
        <w:t xml:space="preserve"> </w:t>
      </w:r>
      <w:r>
        <w:rPr>
          <w:spacing w:val="-2"/>
          <w:sz w:val="28"/>
        </w:rPr>
        <w:t>аптечки;</w:t>
      </w:r>
    </w:p>
    <w:p w14:paraId="2B5C0E64" w14:textId="77777777" w:rsidR="00553525" w:rsidRDefault="005829CA">
      <w:pPr>
        <w:pStyle w:val="a4"/>
        <w:numPr>
          <w:ilvl w:val="1"/>
          <w:numId w:val="13"/>
        </w:numPr>
        <w:tabs>
          <w:tab w:val="left" w:pos="1604"/>
        </w:tabs>
        <w:spacing w:before="46" w:line="273" w:lineRule="auto"/>
        <w:ind w:right="541"/>
        <w:jc w:val="left"/>
        <w:rPr>
          <w:sz w:val="28"/>
        </w:rPr>
      </w:pPr>
      <w:r>
        <w:rPr>
          <w:sz w:val="28"/>
        </w:rPr>
        <w:t>бытовые травмы и правила их предупреждения,</w:t>
      </w:r>
      <w:r>
        <w:rPr>
          <w:spacing w:val="34"/>
          <w:sz w:val="28"/>
        </w:rPr>
        <w:t xml:space="preserve"> </w:t>
      </w:r>
      <w:r>
        <w:rPr>
          <w:sz w:val="28"/>
        </w:rPr>
        <w:t>приёмы и правила оказания первой помощи;</w:t>
      </w:r>
    </w:p>
    <w:p w14:paraId="05A0DB3D" w14:textId="77777777" w:rsidR="00553525" w:rsidRDefault="005829CA">
      <w:pPr>
        <w:pStyle w:val="a4"/>
        <w:numPr>
          <w:ilvl w:val="1"/>
          <w:numId w:val="13"/>
        </w:numPr>
        <w:tabs>
          <w:tab w:val="left" w:pos="1604"/>
          <w:tab w:val="left" w:pos="4188"/>
          <w:tab w:val="left" w:pos="5878"/>
        </w:tabs>
        <w:spacing w:line="339" w:lineRule="exact"/>
        <w:ind w:hanging="360"/>
        <w:jc w:val="left"/>
        <w:rPr>
          <w:sz w:val="28"/>
        </w:rPr>
      </w:pPr>
      <w:r>
        <w:rPr>
          <w:sz w:val="28"/>
        </w:rPr>
        <w:t>правила</w:t>
      </w:r>
      <w:r>
        <w:rPr>
          <w:spacing w:val="-9"/>
          <w:sz w:val="28"/>
        </w:rPr>
        <w:t xml:space="preserve"> </w:t>
      </w:r>
      <w:r>
        <w:rPr>
          <w:spacing w:val="-2"/>
          <w:sz w:val="28"/>
        </w:rPr>
        <w:t>обращения</w:t>
      </w:r>
      <w:r>
        <w:rPr>
          <w:sz w:val="28"/>
        </w:rPr>
        <w:tab/>
        <w:t>с</w:t>
      </w:r>
      <w:r>
        <w:rPr>
          <w:spacing w:val="1"/>
          <w:sz w:val="28"/>
        </w:rPr>
        <w:t xml:space="preserve"> </w:t>
      </w:r>
      <w:r>
        <w:rPr>
          <w:spacing w:val="-2"/>
          <w:sz w:val="28"/>
        </w:rPr>
        <w:t>газовыми</w:t>
      </w:r>
      <w:r>
        <w:rPr>
          <w:sz w:val="28"/>
        </w:rPr>
        <w:tab/>
        <w:t>и</w:t>
      </w:r>
      <w:r>
        <w:rPr>
          <w:spacing w:val="-15"/>
          <w:sz w:val="28"/>
        </w:rPr>
        <w:t xml:space="preserve"> </w:t>
      </w:r>
      <w:r>
        <w:rPr>
          <w:sz w:val="28"/>
        </w:rPr>
        <w:t>электрическими</w:t>
      </w:r>
      <w:r>
        <w:rPr>
          <w:spacing w:val="-12"/>
          <w:sz w:val="28"/>
        </w:rPr>
        <w:t xml:space="preserve"> </w:t>
      </w:r>
      <w:r>
        <w:rPr>
          <w:spacing w:val="-2"/>
          <w:sz w:val="28"/>
        </w:rPr>
        <w:t>приборами;</w:t>
      </w:r>
    </w:p>
    <w:p w14:paraId="07075C86" w14:textId="77777777" w:rsidR="00553525" w:rsidRDefault="005829CA">
      <w:pPr>
        <w:pStyle w:val="a4"/>
        <w:numPr>
          <w:ilvl w:val="1"/>
          <w:numId w:val="13"/>
        </w:numPr>
        <w:tabs>
          <w:tab w:val="left" w:pos="1604"/>
        </w:tabs>
        <w:spacing w:before="46"/>
        <w:ind w:hanging="360"/>
        <w:jc w:val="left"/>
        <w:rPr>
          <w:sz w:val="28"/>
        </w:rPr>
      </w:pPr>
      <w:r>
        <w:rPr>
          <w:sz w:val="28"/>
        </w:rPr>
        <w:t>приемы</w:t>
      </w:r>
      <w:r>
        <w:rPr>
          <w:spacing w:val="-10"/>
          <w:sz w:val="28"/>
        </w:rPr>
        <w:t xml:space="preserve"> </w:t>
      </w:r>
      <w:r>
        <w:rPr>
          <w:sz w:val="28"/>
        </w:rPr>
        <w:t>и</w:t>
      </w:r>
      <w:r>
        <w:rPr>
          <w:spacing w:val="-10"/>
          <w:sz w:val="28"/>
        </w:rPr>
        <w:t xml:space="preserve"> </w:t>
      </w:r>
      <w:r>
        <w:rPr>
          <w:sz w:val="28"/>
        </w:rPr>
        <w:t>правила</w:t>
      </w:r>
      <w:r>
        <w:rPr>
          <w:spacing w:val="-9"/>
          <w:sz w:val="28"/>
        </w:rPr>
        <w:t xml:space="preserve"> </w:t>
      </w:r>
      <w:r>
        <w:rPr>
          <w:sz w:val="28"/>
        </w:rPr>
        <w:t>оказания</w:t>
      </w:r>
      <w:r>
        <w:rPr>
          <w:spacing w:val="-8"/>
          <w:sz w:val="28"/>
        </w:rPr>
        <w:t xml:space="preserve"> </w:t>
      </w:r>
      <w:r>
        <w:rPr>
          <w:sz w:val="28"/>
        </w:rPr>
        <w:t>первой</w:t>
      </w:r>
      <w:r>
        <w:rPr>
          <w:spacing w:val="-6"/>
          <w:sz w:val="28"/>
        </w:rPr>
        <w:t xml:space="preserve"> </w:t>
      </w:r>
      <w:r>
        <w:rPr>
          <w:spacing w:val="-2"/>
          <w:sz w:val="28"/>
        </w:rPr>
        <w:t>помощи;</w:t>
      </w:r>
    </w:p>
    <w:p w14:paraId="40753E59" w14:textId="77777777" w:rsidR="00553525" w:rsidRDefault="005829CA">
      <w:pPr>
        <w:pStyle w:val="a4"/>
        <w:numPr>
          <w:ilvl w:val="1"/>
          <w:numId w:val="13"/>
        </w:numPr>
        <w:tabs>
          <w:tab w:val="left" w:pos="1604"/>
        </w:tabs>
        <w:spacing w:before="51"/>
        <w:ind w:hanging="360"/>
        <w:jc w:val="left"/>
        <w:rPr>
          <w:sz w:val="28"/>
        </w:rPr>
      </w:pPr>
      <w:r>
        <w:rPr>
          <w:sz w:val="28"/>
        </w:rPr>
        <w:t>правила</w:t>
      </w:r>
      <w:r>
        <w:rPr>
          <w:spacing w:val="-4"/>
          <w:sz w:val="28"/>
        </w:rPr>
        <w:t xml:space="preserve"> </w:t>
      </w:r>
      <w:r>
        <w:rPr>
          <w:sz w:val="28"/>
        </w:rPr>
        <w:t>поведения</w:t>
      </w:r>
      <w:r>
        <w:rPr>
          <w:spacing w:val="-6"/>
          <w:sz w:val="28"/>
        </w:rPr>
        <w:t xml:space="preserve"> </w:t>
      </w:r>
      <w:r>
        <w:rPr>
          <w:sz w:val="28"/>
        </w:rPr>
        <w:t>в</w:t>
      </w:r>
      <w:r>
        <w:rPr>
          <w:spacing w:val="-11"/>
          <w:sz w:val="28"/>
        </w:rPr>
        <w:t xml:space="preserve"> </w:t>
      </w:r>
      <w:r>
        <w:rPr>
          <w:sz w:val="28"/>
        </w:rPr>
        <w:t>подъезде</w:t>
      </w:r>
      <w:r>
        <w:rPr>
          <w:spacing w:val="-7"/>
          <w:sz w:val="28"/>
        </w:rPr>
        <w:t xml:space="preserve"> </w:t>
      </w:r>
      <w:r>
        <w:rPr>
          <w:sz w:val="28"/>
        </w:rPr>
        <w:t>и</w:t>
      </w:r>
      <w:r>
        <w:rPr>
          <w:spacing w:val="-5"/>
          <w:sz w:val="28"/>
        </w:rPr>
        <w:t xml:space="preserve"> </w:t>
      </w:r>
      <w:r>
        <w:rPr>
          <w:sz w:val="28"/>
        </w:rPr>
        <w:t>лифте,</w:t>
      </w:r>
      <w:r>
        <w:rPr>
          <w:spacing w:val="-6"/>
          <w:sz w:val="28"/>
        </w:rPr>
        <w:t xml:space="preserve"> </w:t>
      </w:r>
      <w:r>
        <w:rPr>
          <w:sz w:val="28"/>
        </w:rPr>
        <w:t>а</w:t>
      </w:r>
      <w:r>
        <w:rPr>
          <w:spacing w:val="-8"/>
          <w:sz w:val="28"/>
        </w:rPr>
        <w:t xml:space="preserve"> </w:t>
      </w:r>
      <w:r>
        <w:rPr>
          <w:sz w:val="28"/>
        </w:rPr>
        <w:t>также</w:t>
      </w:r>
      <w:r>
        <w:rPr>
          <w:spacing w:val="-8"/>
          <w:sz w:val="28"/>
        </w:rPr>
        <w:t xml:space="preserve"> </w:t>
      </w:r>
      <w:r>
        <w:rPr>
          <w:sz w:val="28"/>
        </w:rPr>
        <w:t>при</w:t>
      </w:r>
      <w:r>
        <w:rPr>
          <w:spacing w:val="-4"/>
          <w:sz w:val="28"/>
        </w:rPr>
        <w:t xml:space="preserve"> </w:t>
      </w:r>
      <w:r>
        <w:rPr>
          <w:sz w:val="28"/>
        </w:rPr>
        <w:t>входе</w:t>
      </w:r>
      <w:r>
        <w:rPr>
          <w:spacing w:val="-5"/>
          <w:sz w:val="28"/>
        </w:rPr>
        <w:t xml:space="preserve"> </w:t>
      </w:r>
      <w:r>
        <w:rPr>
          <w:sz w:val="28"/>
        </w:rPr>
        <w:t>и</w:t>
      </w:r>
      <w:r>
        <w:rPr>
          <w:spacing w:val="-8"/>
          <w:sz w:val="28"/>
        </w:rPr>
        <w:t xml:space="preserve"> </w:t>
      </w:r>
      <w:r>
        <w:rPr>
          <w:sz w:val="28"/>
        </w:rPr>
        <w:t>выходе</w:t>
      </w:r>
      <w:r>
        <w:rPr>
          <w:spacing w:val="-3"/>
          <w:sz w:val="28"/>
        </w:rPr>
        <w:t xml:space="preserve"> </w:t>
      </w:r>
      <w:r>
        <w:rPr>
          <w:sz w:val="28"/>
        </w:rPr>
        <w:t>из</w:t>
      </w:r>
      <w:r>
        <w:rPr>
          <w:spacing w:val="-4"/>
          <w:sz w:val="28"/>
        </w:rPr>
        <w:t xml:space="preserve"> них;</w:t>
      </w:r>
    </w:p>
    <w:p w14:paraId="6CE5A29D" w14:textId="77777777" w:rsidR="00553525" w:rsidRDefault="005829CA">
      <w:pPr>
        <w:pStyle w:val="a4"/>
        <w:numPr>
          <w:ilvl w:val="1"/>
          <w:numId w:val="13"/>
        </w:numPr>
        <w:tabs>
          <w:tab w:val="left" w:pos="1604"/>
        </w:tabs>
        <w:spacing w:before="46"/>
        <w:ind w:hanging="360"/>
        <w:jc w:val="left"/>
        <w:rPr>
          <w:sz w:val="28"/>
        </w:rPr>
      </w:pPr>
      <w:r>
        <w:rPr>
          <w:sz w:val="28"/>
        </w:rPr>
        <w:t>пожар</w:t>
      </w:r>
      <w:r>
        <w:rPr>
          <w:spacing w:val="-9"/>
          <w:sz w:val="28"/>
        </w:rPr>
        <w:t xml:space="preserve"> </w:t>
      </w:r>
      <w:r>
        <w:rPr>
          <w:sz w:val="28"/>
        </w:rPr>
        <w:t>и</w:t>
      </w:r>
      <w:r>
        <w:rPr>
          <w:spacing w:val="-5"/>
          <w:sz w:val="28"/>
        </w:rPr>
        <w:t xml:space="preserve"> </w:t>
      </w:r>
      <w:r>
        <w:rPr>
          <w:sz w:val="28"/>
        </w:rPr>
        <w:t>факторы</w:t>
      </w:r>
      <w:r>
        <w:rPr>
          <w:spacing w:val="-3"/>
          <w:sz w:val="28"/>
        </w:rPr>
        <w:t xml:space="preserve"> </w:t>
      </w:r>
      <w:r>
        <w:rPr>
          <w:sz w:val="28"/>
        </w:rPr>
        <w:t>его</w:t>
      </w:r>
      <w:r>
        <w:rPr>
          <w:spacing w:val="-4"/>
          <w:sz w:val="28"/>
        </w:rPr>
        <w:t xml:space="preserve"> </w:t>
      </w:r>
      <w:r>
        <w:rPr>
          <w:spacing w:val="-2"/>
          <w:sz w:val="28"/>
        </w:rPr>
        <w:t>развития;</w:t>
      </w:r>
    </w:p>
    <w:p w14:paraId="409C4969" w14:textId="77777777" w:rsidR="00553525" w:rsidRDefault="005829CA">
      <w:pPr>
        <w:pStyle w:val="a4"/>
        <w:numPr>
          <w:ilvl w:val="1"/>
          <w:numId w:val="13"/>
        </w:numPr>
        <w:tabs>
          <w:tab w:val="left" w:pos="1604"/>
        </w:tabs>
        <w:spacing w:before="45" w:line="268" w:lineRule="auto"/>
        <w:ind w:right="1034"/>
        <w:jc w:val="left"/>
        <w:rPr>
          <w:sz w:val="28"/>
        </w:rPr>
      </w:pPr>
      <w:r>
        <w:rPr>
          <w:sz w:val="28"/>
        </w:rPr>
        <w:t>условия и причины возникновения пожаров, их возможные последствия, приёмы и правила оказания первой помощи;</w:t>
      </w:r>
    </w:p>
    <w:p w14:paraId="46B91C08" w14:textId="77777777" w:rsidR="00553525" w:rsidRDefault="005829CA">
      <w:pPr>
        <w:pStyle w:val="a4"/>
        <w:numPr>
          <w:ilvl w:val="1"/>
          <w:numId w:val="13"/>
        </w:numPr>
        <w:tabs>
          <w:tab w:val="left" w:pos="1604"/>
        </w:tabs>
        <w:spacing w:before="15"/>
        <w:ind w:hanging="360"/>
        <w:jc w:val="left"/>
        <w:rPr>
          <w:sz w:val="28"/>
        </w:rPr>
      </w:pPr>
      <w:r>
        <w:rPr>
          <w:sz w:val="28"/>
        </w:rPr>
        <w:t>первичные</w:t>
      </w:r>
      <w:r>
        <w:rPr>
          <w:spacing w:val="-15"/>
          <w:sz w:val="28"/>
        </w:rPr>
        <w:t xml:space="preserve"> </w:t>
      </w:r>
      <w:r>
        <w:rPr>
          <w:sz w:val="28"/>
        </w:rPr>
        <w:t>средства</w:t>
      </w:r>
      <w:r>
        <w:rPr>
          <w:spacing w:val="-13"/>
          <w:sz w:val="28"/>
        </w:rPr>
        <w:t xml:space="preserve"> </w:t>
      </w:r>
      <w:r>
        <w:rPr>
          <w:spacing w:val="-2"/>
          <w:sz w:val="28"/>
        </w:rPr>
        <w:t>пожаротушения;</w:t>
      </w:r>
    </w:p>
    <w:p w14:paraId="46754568" w14:textId="77777777" w:rsidR="00553525" w:rsidRDefault="005829CA">
      <w:pPr>
        <w:pStyle w:val="a4"/>
        <w:numPr>
          <w:ilvl w:val="1"/>
          <w:numId w:val="13"/>
        </w:numPr>
        <w:tabs>
          <w:tab w:val="left" w:pos="1604"/>
          <w:tab w:val="left" w:pos="2771"/>
          <w:tab w:val="left" w:pos="3803"/>
          <w:tab w:val="left" w:pos="5407"/>
          <w:tab w:val="left" w:pos="6353"/>
          <w:tab w:val="left" w:pos="6704"/>
          <w:tab w:val="left" w:pos="7890"/>
          <w:tab w:val="left" w:pos="10008"/>
          <w:tab w:val="left" w:pos="10334"/>
        </w:tabs>
        <w:spacing w:before="45" w:line="268" w:lineRule="auto"/>
        <w:ind w:right="518"/>
        <w:jc w:val="left"/>
        <w:rPr>
          <w:sz w:val="28"/>
        </w:rPr>
      </w:pPr>
      <w:r>
        <w:rPr>
          <w:spacing w:val="-2"/>
          <w:sz w:val="28"/>
        </w:rPr>
        <w:t>правила</w:t>
      </w:r>
      <w:r>
        <w:rPr>
          <w:sz w:val="28"/>
        </w:rPr>
        <w:tab/>
      </w:r>
      <w:r>
        <w:rPr>
          <w:spacing w:val="-2"/>
          <w:sz w:val="28"/>
        </w:rPr>
        <w:t>вызова</w:t>
      </w:r>
      <w:r>
        <w:rPr>
          <w:sz w:val="28"/>
        </w:rPr>
        <w:tab/>
      </w:r>
      <w:r>
        <w:rPr>
          <w:spacing w:val="-2"/>
          <w:sz w:val="28"/>
        </w:rPr>
        <w:t>экстренных</w:t>
      </w:r>
      <w:r>
        <w:rPr>
          <w:sz w:val="28"/>
        </w:rPr>
        <w:tab/>
      </w:r>
      <w:r>
        <w:rPr>
          <w:spacing w:val="-4"/>
          <w:sz w:val="28"/>
        </w:rPr>
        <w:t>служб</w:t>
      </w:r>
      <w:r>
        <w:rPr>
          <w:sz w:val="28"/>
        </w:rPr>
        <w:tab/>
      </w:r>
      <w:r>
        <w:rPr>
          <w:spacing w:val="-10"/>
          <w:sz w:val="28"/>
        </w:rPr>
        <w:t>и</w:t>
      </w:r>
      <w:r>
        <w:rPr>
          <w:sz w:val="28"/>
        </w:rPr>
        <w:tab/>
      </w:r>
      <w:r>
        <w:rPr>
          <w:spacing w:val="-2"/>
          <w:sz w:val="28"/>
        </w:rPr>
        <w:t>порядок</w:t>
      </w:r>
      <w:r>
        <w:rPr>
          <w:sz w:val="28"/>
        </w:rPr>
        <w:tab/>
      </w:r>
      <w:r>
        <w:rPr>
          <w:spacing w:val="-2"/>
          <w:sz w:val="28"/>
        </w:rPr>
        <w:t>взаимодействия</w:t>
      </w:r>
      <w:r>
        <w:rPr>
          <w:sz w:val="28"/>
        </w:rPr>
        <w:tab/>
      </w:r>
      <w:r>
        <w:rPr>
          <w:spacing w:val="-10"/>
          <w:sz w:val="28"/>
        </w:rPr>
        <w:t>с</w:t>
      </w:r>
      <w:r>
        <w:rPr>
          <w:sz w:val="28"/>
        </w:rPr>
        <w:tab/>
      </w:r>
      <w:r>
        <w:rPr>
          <w:spacing w:val="-2"/>
          <w:sz w:val="28"/>
        </w:rPr>
        <w:t xml:space="preserve">ними, </w:t>
      </w:r>
      <w:r>
        <w:rPr>
          <w:sz w:val="28"/>
        </w:rPr>
        <w:t>ответственность за ложные сообщения;</w:t>
      </w:r>
    </w:p>
    <w:p w14:paraId="1BF49334" w14:textId="77777777" w:rsidR="00553525" w:rsidRDefault="005829CA">
      <w:pPr>
        <w:pStyle w:val="a4"/>
        <w:numPr>
          <w:ilvl w:val="1"/>
          <w:numId w:val="13"/>
        </w:numPr>
        <w:tabs>
          <w:tab w:val="left" w:pos="1604"/>
          <w:tab w:val="left" w:pos="2608"/>
          <w:tab w:val="left" w:pos="4356"/>
          <w:tab w:val="left" w:pos="4769"/>
          <w:tab w:val="left" w:pos="6992"/>
          <w:tab w:val="left" w:pos="8245"/>
          <w:tab w:val="left" w:pos="8639"/>
          <w:tab w:val="left" w:pos="9844"/>
        </w:tabs>
        <w:spacing w:before="9" w:line="268" w:lineRule="auto"/>
        <w:ind w:right="522"/>
        <w:jc w:val="left"/>
        <w:rPr>
          <w:sz w:val="28"/>
        </w:rPr>
      </w:pPr>
      <w:r>
        <w:rPr>
          <w:spacing w:val="-2"/>
          <w:sz w:val="28"/>
        </w:rPr>
        <w:t>права,</w:t>
      </w:r>
      <w:r>
        <w:rPr>
          <w:sz w:val="28"/>
        </w:rPr>
        <w:tab/>
      </w:r>
      <w:r>
        <w:rPr>
          <w:spacing w:val="-2"/>
          <w:sz w:val="28"/>
        </w:rPr>
        <w:t>обязанности</w:t>
      </w:r>
      <w:r>
        <w:rPr>
          <w:sz w:val="28"/>
        </w:rPr>
        <w:tab/>
      </w:r>
      <w:r>
        <w:rPr>
          <w:spacing w:val="-10"/>
          <w:sz w:val="28"/>
        </w:rPr>
        <w:t>и</w:t>
      </w:r>
      <w:r>
        <w:rPr>
          <w:sz w:val="28"/>
        </w:rPr>
        <w:tab/>
      </w:r>
      <w:r>
        <w:rPr>
          <w:spacing w:val="-2"/>
          <w:sz w:val="28"/>
        </w:rPr>
        <w:t>ответственность</w:t>
      </w:r>
      <w:r>
        <w:rPr>
          <w:sz w:val="28"/>
        </w:rPr>
        <w:tab/>
      </w:r>
      <w:r>
        <w:rPr>
          <w:spacing w:val="-2"/>
          <w:sz w:val="28"/>
        </w:rPr>
        <w:t>граждан</w:t>
      </w:r>
      <w:r>
        <w:rPr>
          <w:sz w:val="28"/>
        </w:rPr>
        <w:tab/>
      </w:r>
      <w:r>
        <w:rPr>
          <w:spacing w:val="-10"/>
          <w:sz w:val="28"/>
        </w:rPr>
        <w:t>в</w:t>
      </w:r>
      <w:r>
        <w:rPr>
          <w:sz w:val="28"/>
        </w:rPr>
        <w:tab/>
      </w:r>
      <w:r>
        <w:rPr>
          <w:spacing w:val="-2"/>
          <w:sz w:val="28"/>
        </w:rPr>
        <w:t>области</w:t>
      </w:r>
      <w:r>
        <w:rPr>
          <w:sz w:val="28"/>
        </w:rPr>
        <w:tab/>
      </w:r>
      <w:r>
        <w:rPr>
          <w:spacing w:val="-2"/>
          <w:sz w:val="28"/>
        </w:rPr>
        <w:t>пожарной безопасности;</w:t>
      </w:r>
    </w:p>
    <w:p w14:paraId="10C0055D" w14:textId="77777777" w:rsidR="00553525" w:rsidRDefault="005829CA">
      <w:pPr>
        <w:pStyle w:val="a4"/>
        <w:numPr>
          <w:ilvl w:val="1"/>
          <w:numId w:val="13"/>
        </w:numPr>
        <w:tabs>
          <w:tab w:val="left" w:pos="1604"/>
        </w:tabs>
        <w:spacing w:before="9"/>
        <w:ind w:hanging="360"/>
        <w:jc w:val="left"/>
        <w:rPr>
          <w:sz w:val="28"/>
        </w:rPr>
      </w:pPr>
      <w:r>
        <w:rPr>
          <w:sz w:val="28"/>
        </w:rPr>
        <w:t>ситуации</w:t>
      </w:r>
      <w:r>
        <w:rPr>
          <w:spacing w:val="-18"/>
          <w:sz w:val="28"/>
        </w:rPr>
        <w:t xml:space="preserve"> </w:t>
      </w:r>
      <w:r>
        <w:rPr>
          <w:sz w:val="28"/>
        </w:rPr>
        <w:t>криминогенного</w:t>
      </w:r>
      <w:r>
        <w:rPr>
          <w:spacing w:val="-12"/>
          <w:sz w:val="28"/>
        </w:rPr>
        <w:t xml:space="preserve"> </w:t>
      </w:r>
      <w:r>
        <w:rPr>
          <w:spacing w:val="-2"/>
          <w:sz w:val="28"/>
        </w:rPr>
        <w:t>характера;</w:t>
      </w:r>
    </w:p>
    <w:p w14:paraId="319A8199" w14:textId="77777777" w:rsidR="00553525" w:rsidRDefault="005829CA">
      <w:pPr>
        <w:pStyle w:val="a4"/>
        <w:numPr>
          <w:ilvl w:val="1"/>
          <w:numId w:val="13"/>
        </w:numPr>
        <w:tabs>
          <w:tab w:val="left" w:pos="1604"/>
        </w:tabs>
        <w:spacing w:before="46"/>
        <w:ind w:hanging="360"/>
        <w:jc w:val="left"/>
        <w:rPr>
          <w:sz w:val="28"/>
        </w:rPr>
      </w:pPr>
      <w:r>
        <w:rPr>
          <w:sz w:val="28"/>
        </w:rPr>
        <w:t>правила</w:t>
      </w:r>
      <w:r>
        <w:rPr>
          <w:spacing w:val="-12"/>
          <w:sz w:val="28"/>
        </w:rPr>
        <w:t xml:space="preserve"> </w:t>
      </w:r>
      <w:r>
        <w:rPr>
          <w:sz w:val="28"/>
        </w:rPr>
        <w:t>поведения</w:t>
      </w:r>
      <w:r>
        <w:rPr>
          <w:spacing w:val="-9"/>
          <w:sz w:val="28"/>
        </w:rPr>
        <w:t xml:space="preserve"> </w:t>
      </w:r>
      <w:r>
        <w:rPr>
          <w:sz w:val="28"/>
        </w:rPr>
        <w:t>с</w:t>
      </w:r>
      <w:r>
        <w:rPr>
          <w:spacing w:val="-11"/>
          <w:sz w:val="28"/>
        </w:rPr>
        <w:t xml:space="preserve"> </w:t>
      </w:r>
      <w:r>
        <w:rPr>
          <w:sz w:val="28"/>
        </w:rPr>
        <w:t>малознакомыми</w:t>
      </w:r>
      <w:r>
        <w:rPr>
          <w:spacing w:val="-7"/>
          <w:sz w:val="28"/>
        </w:rPr>
        <w:t xml:space="preserve"> </w:t>
      </w:r>
      <w:r>
        <w:rPr>
          <w:spacing w:val="-2"/>
          <w:sz w:val="28"/>
        </w:rPr>
        <w:t>людьми;</w:t>
      </w:r>
    </w:p>
    <w:p w14:paraId="0F6AA8FF" w14:textId="77777777" w:rsidR="00553525" w:rsidRDefault="005829CA">
      <w:pPr>
        <w:pStyle w:val="a4"/>
        <w:numPr>
          <w:ilvl w:val="1"/>
          <w:numId w:val="13"/>
        </w:numPr>
        <w:tabs>
          <w:tab w:val="left" w:pos="1604"/>
        </w:tabs>
        <w:spacing w:before="51" w:line="268" w:lineRule="auto"/>
        <w:ind w:right="541"/>
        <w:jc w:val="left"/>
        <w:rPr>
          <w:sz w:val="28"/>
        </w:rPr>
      </w:pPr>
      <w:r>
        <w:rPr>
          <w:sz w:val="28"/>
        </w:rPr>
        <w:t>меры по предотвращению проникновения</w:t>
      </w:r>
      <w:r>
        <w:rPr>
          <w:spacing w:val="29"/>
          <w:sz w:val="28"/>
        </w:rPr>
        <w:t xml:space="preserve"> </w:t>
      </w:r>
      <w:r>
        <w:rPr>
          <w:sz w:val="28"/>
        </w:rPr>
        <w:t>злоумышленников в дом,</w:t>
      </w:r>
      <w:r>
        <w:rPr>
          <w:spacing w:val="30"/>
          <w:sz w:val="28"/>
        </w:rPr>
        <w:t xml:space="preserve"> </w:t>
      </w:r>
      <w:r>
        <w:rPr>
          <w:sz w:val="28"/>
        </w:rPr>
        <w:t>правила поведения при попытке проникновения в дом посторонних;</w:t>
      </w:r>
    </w:p>
    <w:p w14:paraId="09E1ED05" w14:textId="77777777" w:rsidR="00553525" w:rsidRDefault="005829CA">
      <w:pPr>
        <w:pStyle w:val="a4"/>
        <w:numPr>
          <w:ilvl w:val="1"/>
          <w:numId w:val="13"/>
        </w:numPr>
        <w:tabs>
          <w:tab w:val="left" w:pos="1604"/>
          <w:tab w:val="left" w:pos="3837"/>
          <w:tab w:val="left" w:pos="5547"/>
          <w:tab w:val="left" w:pos="7064"/>
          <w:tab w:val="left" w:pos="7756"/>
          <w:tab w:val="left" w:pos="9955"/>
        </w:tabs>
        <w:spacing w:before="9" w:line="268" w:lineRule="auto"/>
        <w:ind w:right="517"/>
        <w:jc w:val="left"/>
        <w:rPr>
          <w:sz w:val="28"/>
        </w:rPr>
      </w:pPr>
      <w:r>
        <w:rPr>
          <w:spacing w:val="-2"/>
          <w:sz w:val="28"/>
        </w:rPr>
        <w:t>классификация</w:t>
      </w:r>
      <w:r>
        <w:rPr>
          <w:sz w:val="28"/>
        </w:rPr>
        <w:tab/>
      </w:r>
      <w:r>
        <w:rPr>
          <w:spacing w:val="-2"/>
          <w:sz w:val="28"/>
        </w:rPr>
        <w:t>аварийных</w:t>
      </w:r>
      <w:r>
        <w:rPr>
          <w:sz w:val="28"/>
        </w:rPr>
        <w:tab/>
      </w:r>
      <w:r>
        <w:rPr>
          <w:spacing w:val="-2"/>
          <w:sz w:val="28"/>
        </w:rPr>
        <w:t>ситуаций</w:t>
      </w:r>
      <w:r>
        <w:rPr>
          <w:sz w:val="28"/>
        </w:rPr>
        <w:tab/>
      </w:r>
      <w:r>
        <w:rPr>
          <w:spacing w:val="-6"/>
          <w:sz w:val="28"/>
        </w:rPr>
        <w:t>на</w:t>
      </w:r>
      <w:r>
        <w:rPr>
          <w:sz w:val="28"/>
        </w:rPr>
        <w:tab/>
      </w:r>
      <w:r>
        <w:rPr>
          <w:spacing w:val="-2"/>
          <w:sz w:val="28"/>
        </w:rPr>
        <w:t>коммунальных</w:t>
      </w:r>
      <w:r>
        <w:rPr>
          <w:sz w:val="28"/>
        </w:rPr>
        <w:tab/>
      </w:r>
      <w:r>
        <w:rPr>
          <w:spacing w:val="-4"/>
          <w:sz w:val="28"/>
        </w:rPr>
        <w:t xml:space="preserve">системах </w:t>
      </w:r>
      <w:r>
        <w:rPr>
          <w:spacing w:val="-2"/>
          <w:sz w:val="28"/>
        </w:rPr>
        <w:t>жизнеобеспечения;</w:t>
      </w:r>
    </w:p>
    <w:p w14:paraId="3B4E9D00" w14:textId="77777777" w:rsidR="00553525" w:rsidRDefault="005829CA">
      <w:pPr>
        <w:pStyle w:val="a4"/>
        <w:numPr>
          <w:ilvl w:val="1"/>
          <w:numId w:val="13"/>
        </w:numPr>
        <w:tabs>
          <w:tab w:val="left" w:pos="1604"/>
        </w:tabs>
        <w:spacing w:before="9" w:line="273" w:lineRule="auto"/>
        <w:ind w:right="1148"/>
        <w:jc w:val="left"/>
        <w:rPr>
          <w:sz w:val="28"/>
        </w:rPr>
      </w:pPr>
      <w:r>
        <w:rPr>
          <w:sz w:val="28"/>
        </w:rPr>
        <w:t>правила</w:t>
      </w:r>
      <w:r>
        <w:rPr>
          <w:spacing w:val="-6"/>
          <w:sz w:val="28"/>
        </w:rPr>
        <w:t xml:space="preserve"> </w:t>
      </w:r>
      <w:r>
        <w:rPr>
          <w:sz w:val="28"/>
        </w:rPr>
        <w:t>предупреждения возможных</w:t>
      </w:r>
      <w:r>
        <w:rPr>
          <w:spacing w:val="-10"/>
          <w:sz w:val="28"/>
        </w:rPr>
        <w:t xml:space="preserve"> </w:t>
      </w:r>
      <w:r>
        <w:rPr>
          <w:sz w:val="28"/>
        </w:rPr>
        <w:t>аварий</w:t>
      </w:r>
      <w:r>
        <w:rPr>
          <w:spacing w:val="-6"/>
          <w:sz w:val="28"/>
        </w:rPr>
        <w:t xml:space="preserve"> </w:t>
      </w:r>
      <w:r>
        <w:rPr>
          <w:sz w:val="28"/>
        </w:rPr>
        <w:t>на</w:t>
      </w:r>
      <w:r>
        <w:rPr>
          <w:spacing w:val="-6"/>
          <w:sz w:val="28"/>
        </w:rPr>
        <w:t xml:space="preserve"> </w:t>
      </w:r>
      <w:r>
        <w:rPr>
          <w:sz w:val="28"/>
        </w:rPr>
        <w:t>коммунальных</w:t>
      </w:r>
      <w:r>
        <w:rPr>
          <w:spacing w:val="-9"/>
          <w:sz w:val="28"/>
        </w:rPr>
        <w:t xml:space="preserve"> </w:t>
      </w:r>
      <w:r>
        <w:rPr>
          <w:sz w:val="28"/>
        </w:rPr>
        <w:t>системах, порядок действий при авариях на коммунальных системах.</w:t>
      </w:r>
    </w:p>
    <w:p w14:paraId="51E9EE14" w14:textId="77777777" w:rsidR="00553525" w:rsidRDefault="00553525">
      <w:pPr>
        <w:pStyle w:val="a3"/>
        <w:spacing w:before="59"/>
        <w:ind w:left="0" w:firstLine="0"/>
        <w:jc w:val="left"/>
      </w:pPr>
    </w:p>
    <w:p w14:paraId="165F5062" w14:textId="77777777" w:rsidR="00553525" w:rsidRDefault="005829CA">
      <w:pPr>
        <w:pStyle w:val="3"/>
      </w:pPr>
      <w:bookmarkStart w:id="80" w:name="Модуль_№_5_«Безопасность_на_транспорте»:"/>
      <w:bookmarkEnd w:id="80"/>
      <w:r>
        <w:t>Модуль</w:t>
      </w:r>
      <w:r>
        <w:rPr>
          <w:spacing w:val="-9"/>
        </w:rPr>
        <w:t xml:space="preserve"> </w:t>
      </w:r>
      <w:r>
        <w:t>№</w:t>
      </w:r>
      <w:r>
        <w:rPr>
          <w:spacing w:val="-7"/>
        </w:rPr>
        <w:t xml:space="preserve"> </w:t>
      </w:r>
      <w:r>
        <w:t>5</w:t>
      </w:r>
      <w:r>
        <w:rPr>
          <w:spacing w:val="-11"/>
        </w:rPr>
        <w:t xml:space="preserve"> </w:t>
      </w:r>
      <w:r>
        <w:t>«Безопасность</w:t>
      </w:r>
      <w:r>
        <w:rPr>
          <w:spacing w:val="-9"/>
        </w:rPr>
        <w:t xml:space="preserve"> </w:t>
      </w:r>
      <w:r>
        <w:t>на</w:t>
      </w:r>
      <w:r>
        <w:rPr>
          <w:spacing w:val="-4"/>
        </w:rPr>
        <w:t xml:space="preserve"> </w:t>
      </w:r>
      <w:r>
        <w:rPr>
          <w:spacing w:val="-2"/>
        </w:rPr>
        <w:t>транспорте»:</w:t>
      </w:r>
    </w:p>
    <w:p w14:paraId="619B6E48" w14:textId="77777777" w:rsidR="00553525" w:rsidRDefault="005829CA">
      <w:pPr>
        <w:pStyle w:val="a4"/>
        <w:numPr>
          <w:ilvl w:val="0"/>
          <w:numId w:val="13"/>
        </w:numPr>
        <w:tabs>
          <w:tab w:val="left" w:pos="1220"/>
        </w:tabs>
        <w:spacing w:before="37"/>
        <w:jc w:val="left"/>
        <w:rPr>
          <w:sz w:val="28"/>
        </w:rPr>
      </w:pPr>
      <w:r>
        <w:rPr>
          <w:sz w:val="28"/>
        </w:rPr>
        <w:t>правила</w:t>
      </w:r>
      <w:r>
        <w:rPr>
          <w:spacing w:val="-4"/>
          <w:sz w:val="28"/>
        </w:rPr>
        <w:t xml:space="preserve"> </w:t>
      </w:r>
      <w:r>
        <w:rPr>
          <w:sz w:val="28"/>
        </w:rPr>
        <w:t>дорожного</w:t>
      </w:r>
      <w:r>
        <w:rPr>
          <w:spacing w:val="59"/>
          <w:sz w:val="28"/>
        </w:rPr>
        <w:t xml:space="preserve"> </w:t>
      </w:r>
      <w:r>
        <w:rPr>
          <w:sz w:val="28"/>
        </w:rPr>
        <w:t>движения</w:t>
      </w:r>
      <w:r>
        <w:rPr>
          <w:spacing w:val="-2"/>
          <w:sz w:val="28"/>
        </w:rPr>
        <w:t xml:space="preserve"> </w:t>
      </w:r>
      <w:r>
        <w:rPr>
          <w:sz w:val="28"/>
        </w:rPr>
        <w:t>и</w:t>
      </w:r>
      <w:r>
        <w:rPr>
          <w:spacing w:val="-9"/>
          <w:sz w:val="28"/>
        </w:rPr>
        <w:t xml:space="preserve"> </w:t>
      </w:r>
      <w:r>
        <w:rPr>
          <w:sz w:val="28"/>
        </w:rPr>
        <w:t>их</w:t>
      </w:r>
      <w:r>
        <w:rPr>
          <w:spacing w:val="-8"/>
          <w:sz w:val="28"/>
        </w:rPr>
        <w:t xml:space="preserve"> </w:t>
      </w:r>
      <w:r>
        <w:rPr>
          <w:spacing w:val="-2"/>
          <w:sz w:val="28"/>
        </w:rPr>
        <w:t>значение;</w:t>
      </w:r>
    </w:p>
    <w:p w14:paraId="22E2A037" w14:textId="77777777" w:rsidR="00553525" w:rsidRDefault="005829CA">
      <w:pPr>
        <w:pStyle w:val="a4"/>
        <w:numPr>
          <w:ilvl w:val="0"/>
          <w:numId w:val="13"/>
        </w:numPr>
        <w:tabs>
          <w:tab w:val="left" w:pos="1220"/>
        </w:tabs>
        <w:spacing w:before="46"/>
        <w:jc w:val="left"/>
        <w:rPr>
          <w:sz w:val="28"/>
        </w:rPr>
      </w:pPr>
      <w:r>
        <w:rPr>
          <w:sz w:val="28"/>
        </w:rPr>
        <w:t>условия</w:t>
      </w:r>
      <w:r>
        <w:rPr>
          <w:spacing w:val="-17"/>
          <w:sz w:val="28"/>
        </w:rPr>
        <w:t xml:space="preserve"> </w:t>
      </w:r>
      <w:r>
        <w:rPr>
          <w:sz w:val="28"/>
        </w:rPr>
        <w:t>обеспечения</w:t>
      </w:r>
      <w:r>
        <w:rPr>
          <w:spacing w:val="-15"/>
          <w:sz w:val="28"/>
        </w:rPr>
        <w:t xml:space="preserve"> </w:t>
      </w:r>
      <w:r>
        <w:rPr>
          <w:sz w:val="28"/>
        </w:rPr>
        <w:t>безопасности</w:t>
      </w:r>
      <w:r>
        <w:rPr>
          <w:spacing w:val="-12"/>
          <w:sz w:val="28"/>
        </w:rPr>
        <w:t xml:space="preserve"> </w:t>
      </w:r>
      <w:r>
        <w:rPr>
          <w:sz w:val="28"/>
        </w:rPr>
        <w:t>участников</w:t>
      </w:r>
      <w:r>
        <w:rPr>
          <w:spacing w:val="-18"/>
          <w:sz w:val="28"/>
        </w:rPr>
        <w:t xml:space="preserve"> </w:t>
      </w:r>
      <w:r>
        <w:rPr>
          <w:sz w:val="28"/>
        </w:rPr>
        <w:t>дорожного</w:t>
      </w:r>
      <w:r>
        <w:rPr>
          <w:spacing w:val="-16"/>
          <w:sz w:val="28"/>
        </w:rPr>
        <w:t xml:space="preserve"> </w:t>
      </w:r>
      <w:r>
        <w:rPr>
          <w:spacing w:val="-2"/>
          <w:sz w:val="28"/>
        </w:rPr>
        <w:t>движения;</w:t>
      </w:r>
    </w:p>
    <w:p w14:paraId="6B293292" w14:textId="77777777" w:rsidR="00553525" w:rsidRDefault="005829CA">
      <w:pPr>
        <w:pStyle w:val="a4"/>
        <w:numPr>
          <w:ilvl w:val="0"/>
          <w:numId w:val="13"/>
        </w:numPr>
        <w:tabs>
          <w:tab w:val="left" w:pos="1220"/>
        </w:tabs>
        <w:spacing w:before="46"/>
        <w:jc w:val="left"/>
        <w:rPr>
          <w:sz w:val="28"/>
        </w:rPr>
      </w:pPr>
      <w:r>
        <w:rPr>
          <w:sz w:val="28"/>
        </w:rPr>
        <w:t>правила</w:t>
      </w:r>
      <w:r>
        <w:rPr>
          <w:spacing w:val="-9"/>
          <w:sz w:val="28"/>
        </w:rPr>
        <w:t xml:space="preserve"> </w:t>
      </w:r>
      <w:r>
        <w:rPr>
          <w:sz w:val="28"/>
        </w:rPr>
        <w:t>дорожного</w:t>
      </w:r>
      <w:r>
        <w:rPr>
          <w:spacing w:val="-9"/>
          <w:sz w:val="28"/>
        </w:rPr>
        <w:t xml:space="preserve"> </w:t>
      </w:r>
      <w:r>
        <w:rPr>
          <w:sz w:val="28"/>
        </w:rPr>
        <w:t>движения</w:t>
      </w:r>
      <w:r>
        <w:rPr>
          <w:spacing w:val="-7"/>
          <w:sz w:val="28"/>
        </w:rPr>
        <w:t xml:space="preserve"> </w:t>
      </w:r>
      <w:r>
        <w:rPr>
          <w:sz w:val="28"/>
        </w:rPr>
        <w:t>и</w:t>
      </w:r>
      <w:r>
        <w:rPr>
          <w:spacing w:val="-6"/>
          <w:sz w:val="28"/>
        </w:rPr>
        <w:t xml:space="preserve"> </w:t>
      </w:r>
      <w:r>
        <w:rPr>
          <w:sz w:val="28"/>
        </w:rPr>
        <w:t>дорожные</w:t>
      </w:r>
      <w:r>
        <w:rPr>
          <w:spacing w:val="-5"/>
          <w:sz w:val="28"/>
        </w:rPr>
        <w:t xml:space="preserve"> </w:t>
      </w:r>
      <w:r>
        <w:rPr>
          <w:sz w:val="28"/>
        </w:rPr>
        <w:t>знаки</w:t>
      </w:r>
      <w:r>
        <w:rPr>
          <w:spacing w:val="-9"/>
          <w:sz w:val="28"/>
        </w:rPr>
        <w:t xml:space="preserve"> </w:t>
      </w:r>
      <w:r>
        <w:rPr>
          <w:sz w:val="28"/>
        </w:rPr>
        <w:t>для</w:t>
      </w:r>
      <w:r>
        <w:rPr>
          <w:spacing w:val="-8"/>
          <w:sz w:val="28"/>
        </w:rPr>
        <w:t xml:space="preserve"> </w:t>
      </w:r>
      <w:r>
        <w:rPr>
          <w:spacing w:val="-2"/>
          <w:sz w:val="28"/>
        </w:rPr>
        <w:t>пешеходов;</w:t>
      </w:r>
    </w:p>
    <w:p w14:paraId="26860E04" w14:textId="77777777" w:rsidR="00553525" w:rsidRDefault="005829CA">
      <w:pPr>
        <w:pStyle w:val="a4"/>
        <w:numPr>
          <w:ilvl w:val="0"/>
          <w:numId w:val="13"/>
        </w:numPr>
        <w:tabs>
          <w:tab w:val="left" w:pos="1220"/>
        </w:tabs>
        <w:spacing w:before="46"/>
        <w:jc w:val="left"/>
        <w:rPr>
          <w:sz w:val="28"/>
        </w:rPr>
      </w:pPr>
      <w:r>
        <w:rPr>
          <w:sz w:val="28"/>
        </w:rPr>
        <w:t>«дорожные</w:t>
      </w:r>
      <w:r>
        <w:rPr>
          <w:spacing w:val="-8"/>
          <w:sz w:val="28"/>
        </w:rPr>
        <w:t xml:space="preserve"> </w:t>
      </w:r>
      <w:r>
        <w:rPr>
          <w:sz w:val="28"/>
        </w:rPr>
        <w:t>ловушки»</w:t>
      </w:r>
      <w:r>
        <w:rPr>
          <w:spacing w:val="-9"/>
          <w:sz w:val="28"/>
        </w:rPr>
        <w:t xml:space="preserve"> </w:t>
      </w:r>
      <w:r>
        <w:rPr>
          <w:sz w:val="28"/>
        </w:rPr>
        <w:t>и</w:t>
      </w:r>
      <w:r>
        <w:rPr>
          <w:spacing w:val="-9"/>
          <w:sz w:val="28"/>
        </w:rPr>
        <w:t xml:space="preserve"> </w:t>
      </w:r>
      <w:r>
        <w:rPr>
          <w:sz w:val="28"/>
        </w:rPr>
        <w:t>правила</w:t>
      </w:r>
      <w:r>
        <w:rPr>
          <w:spacing w:val="-8"/>
          <w:sz w:val="28"/>
        </w:rPr>
        <w:t xml:space="preserve"> </w:t>
      </w:r>
      <w:r>
        <w:rPr>
          <w:sz w:val="28"/>
        </w:rPr>
        <w:t>их</w:t>
      </w:r>
      <w:r>
        <w:rPr>
          <w:spacing w:val="-14"/>
          <w:sz w:val="28"/>
        </w:rPr>
        <w:t xml:space="preserve"> </w:t>
      </w:r>
      <w:r>
        <w:rPr>
          <w:spacing w:val="-2"/>
          <w:sz w:val="28"/>
        </w:rPr>
        <w:t>предупреждения;</w:t>
      </w:r>
    </w:p>
    <w:p w14:paraId="7FD47668" w14:textId="77777777" w:rsidR="00553525" w:rsidRDefault="005829CA">
      <w:pPr>
        <w:pStyle w:val="a4"/>
        <w:numPr>
          <w:ilvl w:val="0"/>
          <w:numId w:val="13"/>
        </w:numPr>
        <w:tabs>
          <w:tab w:val="left" w:pos="1220"/>
        </w:tabs>
        <w:spacing w:before="45"/>
        <w:jc w:val="left"/>
        <w:rPr>
          <w:sz w:val="28"/>
        </w:rPr>
      </w:pPr>
      <w:proofErr w:type="spellStart"/>
      <w:r>
        <w:rPr>
          <w:sz w:val="28"/>
        </w:rPr>
        <w:t>световозвращающие</w:t>
      </w:r>
      <w:proofErr w:type="spellEnd"/>
      <w:r>
        <w:rPr>
          <w:spacing w:val="-9"/>
          <w:sz w:val="28"/>
        </w:rPr>
        <w:t xml:space="preserve"> </w:t>
      </w:r>
      <w:r>
        <w:rPr>
          <w:sz w:val="28"/>
        </w:rPr>
        <w:t>элементы</w:t>
      </w:r>
      <w:r>
        <w:rPr>
          <w:spacing w:val="-12"/>
          <w:sz w:val="28"/>
        </w:rPr>
        <w:t xml:space="preserve"> </w:t>
      </w:r>
      <w:r>
        <w:rPr>
          <w:sz w:val="28"/>
        </w:rPr>
        <w:t>и</w:t>
      </w:r>
      <w:r>
        <w:rPr>
          <w:spacing w:val="-12"/>
          <w:sz w:val="28"/>
        </w:rPr>
        <w:t xml:space="preserve"> </w:t>
      </w:r>
      <w:r>
        <w:rPr>
          <w:sz w:val="28"/>
        </w:rPr>
        <w:t>правила</w:t>
      </w:r>
      <w:r>
        <w:rPr>
          <w:spacing w:val="-11"/>
          <w:sz w:val="28"/>
        </w:rPr>
        <w:t xml:space="preserve"> </w:t>
      </w:r>
      <w:r>
        <w:rPr>
          <w:sz w:val="28"/>
        </w:rPr>
        <w:t>их</w:t>
      </w:r>
      <w:r>
        <w:rPr>
          <w:spacing w:val="-13"/>
          <w:sz w:val="28"/>
        </w:rPr>
        <w:t xml:space="preserve"> </w:t>
      </w:r>
      <w:r>
        <w:rPr>
          <w:spacing w:val="-2"/>
          <w:sz w:val="28"/>
        </w:rPr>
        <w:t>применения;</w:t>
      </w:r>
    </w:p>
    <w:p w14:paraId="14CF7483" w14:textId="77777777" w:rsidR="00553525" w:rsidRDefault="005829CA">
      <w:pPr>
        <w:pStyle w:val="a4"/>
        <w:numPr>
          <w:ilvl w:val="0"/>
          <w:numId w:val="13"/>
        </w:numPr>
        <w:tabs>
          <w:tab w:val="left" w:pos="1220"/>
        </w:tabs>
        <w:spacing w:before="46"/>
        <w:jc w:val="left"/>
        <w:rPr>
          <w:sz w:val="28"/>
        </w:rPr>
      </w:pPr>
      <w:r>
        <w:rPr>
          <w:sz w:val="28"/>
        </w:rPr>
        <w:t>правила</w:t>
      </w:r>
      <w:r>
        <w:rPr>
          <w:spacing w:val="-12"/>
          <w:sz w:val="28"/>
        </w:rPr>
        <w:t xml:space="preserve"> </w:t>
      </w:r>
      <w:r>
        <w:rPr>
          <w:sz w:val="28"/>
        </w:rPr>
        <w:t>дорожного</w:t>
      </w:r>
      <w:r>
        <w:rPr>
          <w:spacing w:val="-12"/>
          <w:sz w:val="28"/>
        </w:rPr>
        <w:t xml:space="preserve"> </w:t>
      </w:r>
      <w:r>
        <w:rPr>
          <w:sz w:val="28"/>
        </w:rPr>
        <w:t>движения</w:t>
      </w:r>
      <w:r>
        <w:rPr>
          <w:spacing w:val="-10"/>
          <w:sz w:val="28"/>
        </w:rPr>
        <w:t xml:space="preserve"> </w:t>
      </w:r>
      <w:r>
        <w:rPr>
          <w:sz w:val="28"/>
        </w:rPr>
        <w:t>для</w:t>
      </w:r>
      <w:r>
        <w:rPr>
          <w:spacing w:val="-11"/>
          <w:sz w:val="28"/>
        </w:rPr>
        <w:t xml:space="preserve"> </w:t>
      </w:r>
      <w:r>
        <w:rPr>
          <w:spacing w:val="-2"/>
          <w:sz w:val="28"/>
        </w:rPr>
        <w:t>пассажиров;</w:t>
      </w:r>
    </w:p>
    <w:p w14:paraId="75B57B76" w14:textId="77777777" w:rsidR="00553525" w:rsidRDefault="005829CA">
      <w:pPr>
        <w:pStyle w:val="a4"/>
        <w:numPr>
          <w:ilvl w:val="0"/>
          <w:numId w:val="13"/>
        </w:numPr>
        <w:tabs>
          <w:tab w:val="left" w:pos="1220"/>
          <w:tab w:val="left" w:pos="2949"/>
          <w:tab w:val="left" w:pos="4634"/>
          <w:tab w:val="left" w:pos="6459"/>
          <w:tab w:val="left" w:pos="8428"/>
          <w:tab w:val="left" w:pos="9695"/>
        </w:tabs>
        <w:spacing w:before="46" w:line="273" w:lineRule="auto"/>
        <w:ind w:right="1009"/>
        <w:jc w:val="left"/>
        <w:rPr>
          <w:sz w:val="28"/>
        </w:rPr>
      </w:pPr>
      <w:r>
        <w:rPr>
          <w:spacing w:val="-2"/>
          <w:sz w:val="28"/>
        </w:rPr>
        <w:t>обязанности</w:t>
      </w:r>
      <w:r>
        <w:rPr>
          <w:sz w:val="28"/>
        </w:rPr>
        <w:tab/>
      </w:r>
      <w:r>
        <w:rPr>
          <w:spacing w:val="-2"/>
          <w:sz w:val="28"/>
        </w:rPr>
        <w:t>пассажиров</w:t>
      </w:r>
      <w:r>
        <w:rPr>
          <w:sz w:val="28"/>
        </w:rPr>
        <w:tab/>
      </w:r>
      <w:r>
        <w:rPr>
          <w:spacing w:val="-2"/>
          <w:sz w:val="28"/>
        </w:rPr>
        <w:t>маршрутных</w:t>
      </w:r>
      <w:r>
        <w:rPr>
          <w:sz w:val="28"/>
        </w:rPr>
        <w:tab/>
      </w:r>
      <w:r>
        <w:rPr>
          <w:spacing w:val="-2"/>
          <w:sz w:val="28"/>
        </w:rPr>
        <w:t>транспортных</w:t>
      </w:r>
      <w:r>
        <w:rPr>
          <w:sz w:val="28"/>
        </w:rPr>
        <w:tab/>
      </w:r>
      <w:r>
        <w:rPr>
          <w:spacing w:val="-2"/>
          <w:sz w:val="28"/>
        </w:rPr>
        <w:t>средств,</w:t>
      </w:r>
      <w:r>
        <w:rPr>
          <w:sz w:val="28"/>
        </w:rPr>
        <w:tab/>
      </w:r>
      <w:r>
        <w:rPr>
          <w:spacing w:val="-2"/>
          <w:sz w:val="28"/>
        </w:rPr>
        <w:t xml:space="preserve">ремень </w:t>
      </w:r>
      <w:r>
        <w:rPr>
          <w:sz w:val="28"/>
        </w:rPr>
        <w:t>безопасности и правила его применения;</w:t>
      </w:r>
    </w:p>
    <w:p w14:paraId="4E4E4EB5" w14:textId="77777777" w:rsidR="00553525" w:rsidRDefault="005829CA">
      <w:pPr>
        <w:pStyle w:val="a4"/>
        <w:numPr>
          <w:ilvl w:val="0"/>
          <w:numId w:val="13"/>
        </w:numPr>
        <w:tabs>
          <w:tab w:val="left" w:pos="1220"/>
        </w:tabs>
        <w:spacing w:before="1" w:line="268" w:lineRule="auto"/>
        <w:ind w:right="1034"/>
        <w:jc w:val="left"/>
        <w:rPr>
          <w:sz w:val="28"/>
        </w:rPr>
      </w:pPr>
      <w:r>
        <w:rPr>
          <w:sz w:val="28"/>
        </w:rPr>
        <w:t>порядок</w:t>
      </w:r>
      <w:r>
        <w:rPr>
          <w:spacing w:val="40"/>
          <w:sz w:val="28"/>
        </w:rPr>
        <w:t xml:space="preserve"> </w:t>
      </w:r>
      <w:r>
        <w:rPr>
          <w:sz w:val="28"/>
        </w:rPr>
        <w:t>действий</w:t>
      </w:r>
      <w:r>
        <w:rPr>
          <w:spacing w:val="40"/>
          <w:sz w:val="28"/>
        </w:rPr>
        <w:t xml:space="preserve"> </w:t>
      </w:r>
      <w:r>
        <w:rPr>
          <w:sz w:val="28"/>
        </w:rPr>
        <w:t>пассажиров</w:t>
      </w:r>
      <w:r>
        <w:rPr>
          <w:spacing w:val="40"/>
          <w:sz w:val="28"/>
        </w:rPr>
        <w:t xml:space="preserve"> </w:t>
      </w:r>
      <w:r>
        <w:rPr>
          <w:sz w:val="28"/>
        </w:rPr>
        <w:t>в</w:t>
      </w:r>
      <w:r>
        <w:rPr>
          <w:spacing w:val="40"/>
          <w:sz w:val="28"/>
        </w:rPr>
        <w:t xml:space="preserve"> </w:t>
      </w:r>
      <w:r>
        <w:rPr>
          <w:sz w:val="28"/>
        </w:rPr>
        <w:t>маршрутных</w:t>
      </w:r>
      <w:r>
        <w:rPr>
          <w:spacing w:val="40"/>
          <w:sz w:val="28"/>
        </w:rPr>
        <w:t xml:space="preserve"> </w:t>
      </w:r>
      <w:r>
        <w:rPr>
          <w:sz w:val="28"/>
        </w:rPr>
        <w:t>транспортных</w:t>
      </w:r>
      <w:r>
        <w:rPr>
          <w:spacing w:val="40"/>
          <w:sz w:val="28"/>
        </w:rPr>
        <w:t xml:space="preserve"> </w:t>
      </w:r>
      <w:r>
        <w:rPr>
          <w:sz w:val="28"/>
        </w:rPr>
        <w:t>средствах</w:t>
      </w:r>
      <w:r>
        <w:rPr>
          <w:spacing w:val="40"/>
          <w:sz w:val="28"/>
        </w:rPr>
        <w:t xml:space="preserve"> </w:t>
      </w:r>
      <w:r>
        <w:rPr>
          <w:sz w:val="28"/>
        </w:rPr>
        <w:t>при опасных и чрезвычайных ситуациях;</w:t>
      </w:r>
    </w:p>
    <w:p w14:paraId="2D2E64E0" w14:textId="77777777" w:rsidR="00553525" w:rsidRDefault="005829CA">
      <w:pPr>
        <w:pStyle w:val="a4"/>
        <w:numPr>
          <w:ilvl w:val="0"/>
          <w:numId w:val="13"/>
        </w:numPr>
        <w:tabs>
          <w:tab w:val="left" w:pos="1220"/>
        </w:tabs>
        <w:spacing w:before="13"/>
        <w:jc w:val="left"/>
        <w:rPr>
          <w:sz w:val="28"/>
        </w:rPr>
      </w:pPr>
      <w:r>
        <w:rPr>
          <w:sz w:val="28"/>
        </w:rPr>
        <w:t>правила</w:t>
      </w:r>
      <w:r>
        <w:rPr>
          <w:spacing w:val="14"/>
          <w:sz w:val="28"/>
        </w:rPr>
        <w:t xml:space="preserve"> </w:t>
      </w:r>
      <w:r>
        <w:rPr>
          <w:sz w:val="28"/>
        </w:rPr>
        <w:t>дорожного</w:t>
      </w:r>
      <w:r>
        <w:rPr>
          <w:spacing w:val="14"/>
          <w:sz w:val="28"/>
        </w:rPr>
        <w:t xml:space="preserve"> </w:t>
      </w:r>
      <w:r>
        <w:rPr>
          <w:sz w:val="28"/>
        </w:rPr>
        <w:t>движения</w:t>
      </w:r>
      <w:r>
        <w:rPr>
          <w:spacing w:val="16"/>
          <w:sz w:val="28"/>
        </w:rPr>
        <w:t xml:space="preserve"> </w:t>
      </w:r>
      <w:r>
        <w:rPr>
          <w:sz w:val="28"/>
        </w:rPr>
        <w:t>для</w:t>
      </w:r>
      <w:r>
        <w:rPr>
          <w:spacing w:val="32"/>
          <w:sz w:val="28"/>
        </w:rPr>
        <w:t xml:space="preserve"> </w:t>
      </w:r>
      <w:r>
        <w:rPr>
          <w:sz w:val="28"/>
        </w:rPr>
        <w:t>водителя</w:t>
      </w:r>
      <w:r>
        <w:rPr>
          <w:spacing w:val="15"/>
          <w:sz w:val="28"/>
        </w:rPr>
        <w:t xml:space="preserve"> </w:t>
      </w:r>
      <w:r>
        <w:rPr>
          <w:sz w:val="28"/>
        </w:rPr>
        <w:t>велосипеда,</w:t>
      </w:r>
      <w:r>
        <w:rPr>
          <w:spacing w:val="17"/>
          <w:sz w:val="28"/>
        </w:rPr>
        <w:t xml:space="preserve"> </w:t>
      </w:r>
      <w:r>
        <w:rPr>
          <w:sz w:val="28"/>
        </w:rPr>
        <w:t>мопеда</w:t>
      </w:r>
      <w:r>
        <w:rPr>
          <w:spacing w:val="11"/>
          <w:sz w:val="28"/>
        </w:rPr>
        <w:t xml:space="preserve"> </w:t>
      </w:r>
      <w:r>
        <w:rPr>
          <w:sz w:val="28"/>
        </w:rPr>
        <w:t>и</w:t>
      </w:r>
      <w:r>
        <w:rPr>
          <w:spacing w:val="13"/>
          <w:sz w:val="28"/>
        </w:rPr>
        <w:t xml:space="preserve"> </w:t>
      </w:r>
      <w:r>
        <w:rPr>
          <w:sz w:val="28"/>
        </w:rPr>
        <w:t>иных</w:t>
      </w:r>
      <w:r>
        <w:rPr>
          <w:spacing w:val="9"/>
          <w:sz w:val="28"/>
        </w:rPr>
        <w:t xml:space="preserve"> </w:t>
      </w:r>
      <w:r>
        <w:rPr>
          <w:spacing w:val="-2"/>
          <w:sz w:val="28"/>
        </w:rPr>
        <w:t>средств</w:t>
      </w:r>
    </w:p>
    <w:p w14:paraId="67E0A729" w14:textId="77777777" w:rsidR="00553525" w:rsidRDefault="00553525">
      <w:pPr>
        <w:rPr>
          <w:sz w:val="28"/>
        </w:rPr>
        <w:sectPr w:rsidR="00553525">
          <w:pgSz w:w="11910" w:h="16850"/>
          <w:pgMar w:top="840" w:right="140" w:bottom="280" w:left="220" w:header="622" w:footer="0" w:gutter="0"/>
          <w:cols w:space="720"/>
        </w:sectPr>
      </w:pPr>
    </w:p>
    <w:p w14:paraId="3079BC2B" w14:textId="77777777" w:rsidR="00553525" w:rsidRDefault="005829CA">
      <w:pPr>
        <w:pStyle w:val="a3"/>
        <w:spacing w:before="207"/>
        <w:ind w:left="1220" w:firstLine="0"/>
        <w:jc w:val="left"/>
      </w:pPr>
      <w:r>
        <w:rPr>
          <w:spacing w:val="-2"/>
        </w:rPr>
        <w:lastRenderedPageBreak/>
        <w:t>индивидуальной</w:t>
      </w:r>
      <w:r>
        <w:rPr>
          <w:spacing w:val="4"/>
        </w:rPr>
        <w:t xml:space="preserve"> </w:t>
      </w:r>
      <w:r>
        <w:rPr>
          <w:spacing w:val="-2"/>
        </w:rPr>
        <w:t>мобильности;</w:t>
      </w:r>
    </w:p>
    <w:p w14:paraId="49348328" w14:textId="77777777" w:rsidR="00553525" w:rsidRDefault="005829CA">
      <w:pPr>
        <w:pStyle w:val="a4"/>
        <w:numPr>
          <w:ilvl w:val="0"/>
          <w:numId w:val="13"/>
        </w:numPr>
        <w:tabs>
          <w:tab w:val="left" w:pos="1220"/>
        </w:tabs>
        <w:spacing w:before="46"/>
        <w:jc w:val="left"/>
        <w:rPr>
          <w:sz w:val="28"/>
        </w:rPr>
      </w:pPr>
      <w:r>
        <w:rPr>
          <w:sz w:val="28"/>
        </w:rPr>
        <w:t>дорожные</w:t>
      </w:r>
      <w:r>
        <w:rPr>
          <w:spacing w:val="-11"/>
          <w:sz w:val="28"/>
        </w:rPr>
        <w:t xml:space="preserve"> </w:t>
      </w:r>
      <w:r>
        <w:rPr>
          <w:sz w:val="28"/>
        </w:rPr>
        <w:t>знаки</w:t>
      </w:r>
      <w:r>
        <w:rPr>
          <w:spacing w:val="-12"/>
          <w:sz w:val="28"/>
        </w:rPr>
        <w:t xml:space="preserve"> </w:t>
      </w:r>
      <w:r>
        <w:rPr>
          <w:sz w:val="28"/>
        </w:rPr>
        <w:t>для</w:t>
      </w:r>
      <w:r>
        <w:rPr>
          <w:spacing w:val="-9"/>
          <w:sz w:val="28"/>
        </w:rPr>
        <w:t xml:space="preserve"> </w:t>
      </w:r>
      <w:r>
        <w:rPr>
          <w:sz w:val="28"/>
        </w:rPr>
        <w:t>водителя</w:t>
      </w:r>
      <w:r>
        <w:rPr>
          <w:spacing w:val="-10"/>
          <w:sz w:val="28"/>
        </w:rPr>
        <w:t xml:space="preserve"> </w:t>
      </w:r>
      <w:r>
        <w:rPr>
          <w:sz w:val="28"/>
        </w:rPr>
        <w:t>велосипеда,</w:t>
      </w:r>
      <w:r>
        <w:rPr>
          <w:spacing w:val="-8"/>
          <w:sz w:val="28"/>
        </w:rPr>
        <w:t xml:space="preserve"> </w:t>
      </w:r>
      <w:r>
        <w:rPr>
          <w:sz w:val="28"/>
        </w:rPr>
        <w:t>сигналы</w:t>
      </w:r>
      <w:r>
        <w:rPr>
          <w:spacing w:val="-10"/>
          <w:sz w:val="28"/>
        </w:rPr>
        <w:t xml:space="preserve"> </w:t>
      </w:r>
      <w:r>
        <w:rPr>
          <w:spacing w:val="-2"/>
          <w:sz w:val="28"/>
        </w:rPr>
        <w:t>велосипедиста;</w:t>
      </w:r>
    </w:p>
    <w:p w14:paraId="7E985E95" w14:textId="77777777" w:rsidR="00553525" w:rsidRDefault="005829CA">
      <w:pPr>
        <w:pStyle w:val="a4"/>
        <w:numPr>
          <w:ilvl w:val="0"/>
          <w:numId w:val="13"/>
        </w:numPr>
        <w:tabs>
          <w:tab w:val="left" w:pos="1220"/>
        </w:tabs>
        <w:spacing w:before="51"/>
        <w:jc w:val="left"/>
        <w:rPr>
          <w:sz w:val="28"/>
        </w:rPr>
      </w:pPr>
      <w:r>
        <w:rPr>
          <w:sz w:val="28"/>
        </w:rPr>
        <w:t>правила</w:t>
      </w:r>
      <w:r>
        <w:rPr>
          <w:spacing w:val="-10"/>
          <w:sz w:val="28"/>
        </w:rPr>
        <w:t xml:space="preserve"> </w:t>
      </w:r>
      <w:r>
        <w:rPr>
          <w:sz w:val="28"/>
        </w:rPr>
        <w:t>подготовки</w:t>
      </w:r>
      <w:r>
        <w:rPr>
          <w:spacing w:val="-10"/>
          <w:sz w:val="28"/>
        </w:rPr>
        <w:t xml:space="preserve"> </w:t>
      </w:r>
      <w:r>
        <w:rPr>
          <w:sz w:val="28"/>
        </w:rPr>
        <w:t>велосипеда</w:t>
      </w:r>
      <w:r>
        <w:rPr>
          <w:spacing w:val="-8"/>
          <w:sz w:val="28"/>
        </w:rPr>
        <w:t xml:space="preserve"> </w:t>
      </w:r>
      <w:r>
        <w:rPr>
          <w:sz w:val="28"/>
        </w:rPr>
        <w:t>к</w:t>
      </w:r>
      <w:r>
        <w:rPr>
          <w:spacing w:val="-12"/>
          <w:sz w:val="28"/>
        </w:rPr>
        <w:t xml:space="preserve"> </w:t>
      </w:r>
      <w:r>
        <w:rPr>
          <w:spacing w:val="-2"/>
          <w:sz w:val="28"/>
        </w:rPr>
        <w:t>пользованию;</w:t>
      </w:r>
    </w:p>
    <w:p w14:paraId="36717E27" w14:textId="77777777" w:rsidR="00553525" w:rsidRDefault="005829CA">
      <w:pPr>
        <w:pStyle w:val="a4"/>
        <w:numPr>
          <w:ilvl w:val="0"/>
          <w:numId w:val="13"/>
        </w:numPr>
        <w:tabs>
          <w:tab w:val="left" w:pos="1220"/>
        </w:tabs>
        <w:spacing w:before="46"/>
        <w:jc w:val="left"/>
        <w:rPr>
          <w:sz w:val="28"/>
        </w:rPr>
      </w:pPr>
      <w:r>
        <w:rPr>
          <w:sz w:val="28"/>
        </w:rPr>
        <w:t>дорожно-транспортные</w:t>
      </w:r>
      <w:r>
        <w:rPr>
          <w:spacing w:val="-15"/>
          <w:sz w:val="28"/>
        </w:rPr>
        <w:t xml:space="preserve"> </w:t>
      </w:r>
      <w:r>
        <w:rPr>
          <w:sz w:val="28"/>
        </w:rPr>
        <w:t>происшествия</w:t>
      </w:r>
      <w:r>
        <w:rPr>
          <w:spacing w:val="-9"/>
          <w:sz w:val="28"/>
        </w:rPr>
        <w:t xml:space="preserve"> </w:t>
      </w:r>
      <w:r>
        <w:rPr>
          <w:sz w:val="28"/>
        </w:rPr>
        <w:t>и</w:t>
      </w:r>
      <w:r>
        <w:rPr>
          <w:spacing w:val="-17"/>
          <w:sz w:val="28"/>
        </w:rPr>
        <w:t xml:space="preserve"> </w:t>
      </w:r>
      <w:r>
        <w:rPr>
          <w:sz w:val="28"/>
        </w:rPr>
        <w:t>причины</w:t>
      </w:r>
      <w:r>
        <w:rPr>
          <w:spacing w:val="-12"/>
          <w:sz w:val="28"/>
        </w:rPr>
        <w:t xml:space="preserve"> </w:t>
      </w:r>
      <w:r>
        <w:rPr>
          <w:sz w:val="28"/>
        </w:rPr>
        <w:t>их</w:t>
      </w:r>
      <w:r>
        <w:rPr>
          <w:spacing w:val="-17"/>
          <w:sz w:val="28"/>
        </w:rPr>
        <w:t xml:space="preserve"> </w:t>
      </w:r>
      <w:r>
        <w:rPr>
          <w:spacing w:val="-2"/>
          <w:sz w:val="28"/>
        </w:rPr>
        <w:t>возникновения;</w:t>
      </w:r>
    </w:p>
    <w:p w14:paraId="3B017A1B" w14:textId="77777777" w:rsidR="00553525" w:rsidRDefault="005829CA">
      <w:pPr>
        <w:pStyle w:val="a4"/>
        <w:numPr>
          <w:ilvl w:val="0"/>
          <w:numId w:val="13"/>
        </w:numPr>
        <w:tabs>
          <w:tab w:val="left" w:pos="1220"/>
        </w:tabs>
        <w:spacing w:before="46"/>
        <w:jc w:val="left"/>
        <w:rPr>
          <w:sz w:val="28"/>
        </w:rPr>
      </w:pPr>
      <w:r>
        <w:rPr>
          <w:sz w:val="28"/>
        </w:rPr>
        <w:t>основные</w:t>
      </w:r>
      <w:r>
        <w:rPr>
          <w:spacing w:val="-17"/>
          <w:sz w:val="28"/>
        </w:rPr>
        <w:t xml:space="preserve"> </w:t>
      </w:r>
      <w:r>
        <w:rPr>
          <w:sz w:val="28"/>
        </w:rPr>
        <w:t>факторы</w:t>
      </w:r>
      <w:r>
        <w:rPr>
          <w:spacing w:val="-15"/>
          <w:sz w:val="28"/>
        </w:rPr>
        <w:t xml:space="preserve"> </w:t>
      </w:r>
      <w:r>
        <w:rPr>
          <w:sz w:val="28"/>
        </w:rPr>
        <w:t>риска</w:t>
      </w:r>
      <w:r>
        <w:rPr>
          <w:spacing w:val="-15"/>
          <w:sz w:val="28"/>
        </w:rPr>
        <w:t xml:space="preserve"> </w:t>
      </w:r>
      <w:r>
        <w:rPr>
          <w:sz w:val="28"/>
        </w:rPr>
        <w:t>возникновения</w:t>
      </w:r>
      <w:r>
        <w:rPr>
          <w:spacing w:val="-15"/>
          <w:sz w:val="28"/>
        </w:rPr>
        <w:t xml:space="preserve"> </w:t>
      </w:r>
      <w:r>
        <w:rPr>
          <w:sz w:val="28"/>
        </w:rPr>
        <w:t>дорожно-транспортных</w:t>
      </w:r>
      <w:r>
        <w:rPr>
          <w:spacing w:val="-17"/>
          <w:sz w:val="28"/>
        </w:rPr>
        <w:t xml:space="preserve"> </w:t>
      </w:r>
      <w:r>
        <w:rPr>
          <w:spacing w:val="-2"/>
          <w:sz w:val="28"/>
        </w:rPr>
        <w:t>происшествий;</w:t>
      </w:r>
    </w:p>
    <w:p w14:paraId="42B632C7" w14:textId="77777777" w:rsidR="00553525" w:rsidRDefault="005829CA">
      <w:pPr>
        <w:pStyle w:val="a4"/>
        <w:numPr>
          <w:ilvl w:val="0"/>
          <w:numId w:val="13"/>
        </w:numPr>
        <w:tabs>
          <w:tab w:val="left" w:pos="1220"/>
        </w:tabs>
        <w:spacing w:before="46"/>
        <w:jc w:val="left"/>
        <w:rPr>
          <w:sz w:val="28"/>
        </w:rPr>
      </w:pPr>
      <w:r>
        <w:rPr>
          <w:sz w:val="28"/>
        </w:rPr>
        <w:t>порядок</w:t>
      </w:r>
      <w:r>
        <w:rPr>
          <w:spacing w:val="-15"/>
          <w:sz w:val="28"/>
        </w:rPr>
        <w:t xml:space="preserve"> </w:t>
      </w:r>
      <w:r>
        <w:rPr>
          <w:sz w:val="28"/>
        </w:rPr>
        <w:t>действий</w:t>
      </w:r>
      <w:r>
        <w:rPr>
          <w:spacing w:val="-14"/>
          <w:sz w:val="28"/>
        </w:rPr>
        <w:t xml:space="preserve"> </w:t>
      </w:r>
      <w:r>
        <w:rPr>
          <w:sz w:val="28"/>
        </w:rPr>
        <w:t>очевидца</w:t>
      </w:r>
      <w:r>
        <w:rPr>
          <w:spacing w:val="-14"/>
          <w:sz w:val="28"/>
        </w:rPr>
        <w:t xml:space="preserve"> </w:t>
      </w:r>
      <w:r>
        <w:rPr>
          <w:sz w:val="28"/>
        </w:rPr>
        <w:t>дорожно-транспортного</w:t>
      </w:r>
      <w:r>
        <w:rPr>
          <w:spacing w:val="-9"/>
          <w:sz w:val="28"/>
        </w:rPr>
        <w:t xml:space="preserve"> </w:t>
      </w:r>
      <w:r>
        <w:rPr>
          <w:spacing w:val="-2"/>
          <w:sz w:val="28"/>
        </w:rPr>
        <w:t>происшествия;</w:t>
      </w:r>
    </w:p>
    <w:p w14:paraId="62C6D562" w14:textId="77777777" w:rsidR="00553525" w:rsidRDefault="005829CA">
      <w:pPr>
        <w:pStyle w:val="a4"/>
        <w:numPr>
          <w:ilvl w:val="0"/>
          <w:numId w:val="13"/>
        </w:numPr>
        <w:tabs>
          <w:tab w:val="left" w:pos="1220"/>
        </w:tabs>
        <w:spacing w:before="46"/>
        <w:jc w:val="left"/>
        <w:rPr>
          <w:sz w:val="28"/>
        </w:rPr>
      </w:pPr>
      <w:r>
        <w:rPr>
          <w:sz w:val="28"/>
        </w:rPr>
        <w:t>порядок</w:t>
      </w:r>
      <w:r>
        <w:rPr>
          <w:spacing w:val="-7"/>
          <w:sz w:val="28"/>
        </w:rPr>
        <w:t xml:space="preserve"> </w:t>
      </w:r>
      <w:r>
        <w:rPr>
          <w:sz w:val="28"/>
        </w:rPr>
        <w:t>действий</w:t>
      </w:r>
      <w:r>
        <w:rPr>
          <w:spacing w:val="-10"/>
          <w:sz w:val="28"/>
        </w:rPr>
        <w:t xml:space="preserve"> </w:t>
      </w:r>
      <w:r>
        <w:rPr>
          <w:sz w:val="28"/>
        </w:rPr>
        <w:t>при</w:t>
      </w:r>
      <w:r>
        <w:rPr>
          <w:spacing w:val="-11"/>
          <w:sz w:val="28"/>
        </w:rPr>
        <w:t xml:space="preserve"> </w:t>
      </w:r>
      <w:r>
        <w:rPr>
          <w:sz w:val="28"/>
        </w:rPr>
        <w:t>пожаре</w:t>
      </w:r>
      <w:r>
        <w:rPr>
          <w:spacing w:val="-10"/>
          <w:sz w:val="28"/>
        </w:rPr>
        <w:t xml:space="preserve"> </w:t>
      </w:r>
      <w:r>
        <w:rPr>
          <w:sz w:val="28"/>
        </w:rPr>
        <w:t>на</w:t>
      </w:r>
      <w:r>
        <w:rPr>
          <w:spacing w:val="-5"/>
          <w:sz w:val="28"/>
        </w:rPr>
        <w:t xml:space="preserve"> </w:t>
      </w:r>
      <w:r>
        <w:rPr>
          <w:spacing w:val="-2"/>
          <w:sz w:val="28"/>
        </w:rPr>
        <w:t>транспорте;</w:t>
      </w:r>
    </w:p>
    <w:p w14:paraId="00F4E952" w14:textId="77777777" w:rsidR="00553525" w:rsidRDefault="005829CA">
      <w:pPr>
        <w:pStyle w:val="a4"/>
        <w:numPr>
          <w:ilvl w:val="0"/>
          <w:numId w:val="13"/>
        </w:numPr>
        <w:tabs>
          <w:tab w:val="left" w:pos="1220"/>
        </w:tabs>
        <w:spacing w:before="45" w:line="273" w:lineRule="auto"/>
        <w:ind w:right="905"/>
        <w:jc w:val="left"/>
        <w:rPr>
          <w:sz w:val="28"/>
        </w:rPr>
      </w:pPr>
      <w:r>
        <w:rPr>
          <w:sz w:val="28"/>
        </w:rPr>
        <w:t>особенности</w:t>
      </w:r>
      <w:r>
        <w:rPr>
          <w:spacing w:val="36"/>
          <w:sz w:val="28"/>
        </w:rPr>
        <w:t xml:space="preserve"> </w:t>
      </w:r>
      <w:r>
        <w:rPr>
          <w:sz w:val="28"/>
        </w:rPr>
        <w:t>различных</w:t>
      </w:r>
      <w:r>
        <w:rPr>
          <w:spacing w:val="30"/>
          <w:sz w:val="28"/>
        </w:rPr>
        <w:t xml:space="preserve"> </w:t>
      </w:r>
      <w:r>
        <w:rPr>
          <w:sz w:val="28"/>
        </w:rPr>
        <w:t>видов</w:t>
      </w:r>
      <w:r>
        <w:rPr>
          <w:spacing w:val="32"/>
          <w:sz w:val="28"/>
        </w:rPr>
        <w:t xml:space="preserve"> </w:t>
      </w:r>
      <w:r>
        <w:rPr>
          <w:sz w:val="28"/>
        </w:rPr>
        <w:t>транспорта</w:t>
      </w:r>
      <w:r>
        <w:rPr>
          <w:spacing w:val="36"/>
          <w:sz w:val="28"/>
        </w:rPr>
        <w:t xml:space="preserve"> </w:t>
      </w:r>
      <w:r>
        <w:rPr>
          <w:sz w:val="28"/>
        </w:rPr>
        <w:t>(внеуличного,</w:t>
      </w:r>
      <w:r>
        <w:rPr>
          <w:spacing w:val="37"/>
          <w:sz w:val="28"/>
        </w:rPr>
        <w:t xml:space="preserve"> </w:t>
      </w:r>
      <w:r>
        <w:rPr>
          <w:sz w:val="28"/>
        </w:rPr>
        <w:t>железнодорожного, водного, воздушного);</w:t>
      </w:r>
    </w:p>
    <w:p w14:paraId="4EA7A4A9" w14:textId="77777777" w:rsidR="00553525" w:rsidRDefault="005829CA">
      <w:pPr>
        <w:pStyle w:val="a4"/>
        <w:numPr>
          <w:ilvl w:val="0"/>
          <w:numId w:val="13"/>
        </w:numPr>
        <w:tabs>
          <w:tab w:val="left" w:pos="1220"/>
        </w:tabs>
        <w:spacing w:before="1" w:line="268" w:lineRule="auto"/>
        <w:ind w:right="541"/>
        <w:jc w:val="left"/>
        <w:rPr>
          <w:sz w:val="28"/>
        </w:rPr>
      </w:pPr>
      <w:r>
        <w:rPr>
          <w:sz w:val="28"/>
        </w:rPr>
        <w:t>обязанности и порядок действий</w:t>
      </w:r>
      <w:r>
        <w:rPr>
          <w:spacing w:val="35"/>
          <w:sz w:val="28"/>
        </w:rPr>
        <w:t xml:space="preserve"> </w:t>
      </w:r>
      <w:r>
        <w:rPr>
          <w:sz w:val="28"/>
        </w:rPr>
        <w:t>пассажиров при различных происшествиях на отдельных видах транспорта, в том числе вызванных террористическим актом;</w:t>
      </w:r>
    </w:p>
    <w:p w14:paraId="1064D83E" w14:textId="77777777" w:rsidR="00553525" w:rsidRDefault="005829CA">
      <w:pPr>
        <w:pStyle w:val="a4"/>
        <w:numPr>
          <w:ilvl w:val="0"/>
          <w:numId w:val="13"/>
        </w:numPr>
        <w:tabs>
          <w:tab w:val="left" w:pos="1220"/>
          <w:tab w:val="left" w:pos="2699"/>
          <w:tab w:val="left" w:pos="3875"/>
          <w:tab w:val="left" w:pos="5163"/>
          <w:tab w:val="left" w:pos="6219"/>
          <w:tab w:val="left" w:pos="7409"/>
          <w:tab w:val="left" w:pos="8072"/>
          <w:tab w:val="left" w:pos="9575"/>
          <w:tab w:val="left" w:pos="10901"/>
        </w:tabs>
        <w:spacing w:before="9" w:line="268" w:lineRule="auto"/>
        <w:ind w:right="514"/>
        <w:jc w:val="left"/>
        <w:rPr>
          <w:sz w:val="28"/>
        </w:rPr>
      </w:pPr>
      <w:r>
        <w:rPr>
          <w:sz w:val="28"/>
        </w:rPr>
        <w:t>приёмы</w:t>
      </w:r>
      <w:r>
        <w:rPr>
          <w:spacing w:val="80"/>
          <w:sz w:val="28"/>
        </w:rPr>
        <w:t xml:space="preserve"> </w:t>
      </w:r>
      <w:r>
        <w:rPr>
          <w:sz w:val="28"/>
        </w:rPr>
        <w:t>и</w:t>
      </w:r>
      <w:r>
        <w:rPr>
          <w:sz w:val="28"/>
        </w:rPr>
        <w:tab/>
      </w:r>
      <w:r>
        <w:rPr>
          <w:spacing w:val="-2"/>
          <w:sz w:val="28"/>
        </w:rPr>
        <w:t>правила</w:t>
      </w:r>
      <w:r>
        <w:rPr>
          <w:sz w:val="28"/>
        </w:rPr>
        <w:tab/>
      </w:r>
      <w:r>
        <w:rPr>
          <w:spacing w:val="-2"/>
          <w:sz w:val="28"/>
        </w:rPr>
        <w:t>оказания</w:t>
      </w:r>
      <w:r>
        <w:rPr>
          <w:sz w:val="28"/>
        </w:rPr>
        <w:tab/>
      </w:r>
      <w:r>
        <w:rPr>
          <w:spacing w:val="-2"/>
          <w:sz w:val="28"/>
        </w:rPr>
        <w:t>первой</w:t>
      </w:r>
      <w:r>
        <w:rPr>
          <w:sz w:val="28"/>
        </w:rPr>
        <w:tab/>
      </w:r>
      <w:r>
        <w:rPr>
          <w:spacing w:val="-2"/>
          <w:sz w:val="28"/>
        </w:rPr>
        <w:t>помощи</w:t>
      </w:r>
      <w:r>
        <w:rPr>
          <w:sz w:val="28"/>
        </w:rPr>
        <w:tab/>
      </w:r>
      <w:r>
        <w:rPr>
          <w:spacing w:val="-4"/>
          <w:sz w:val="28"/>
        </w:rPr>
        <w:t>при</w:t>
      </w:r>
      <w:r>
        <w:rPr>
          <w:sz w:val="28"/>
        </w:rPr>
        <w:tab/>
      </w:r>
      <w:r>
        <w:rPr>
          <w:spacing w:val="-2"/>
          <w:sz w:val="28"/>
        </w:rPr>
        <w:t>различных</w:t>
      </w:r>
      <w:r>
        <w:rPr>
          <w:sz w:val="28"/>
        </w:rPr>
        <w:tab/>
      </w:r>
      <w:r>
        <w:rPr>
          <w:spacing w:val="-2"/>
          <w:sz w:val="28"/>
        </w:rPr>
        <w:t>травмах</w:t>
      </w:r>
      <w:r>
        <w:rPr>
          <w:sz w:val="28"/>
        </w:rPr>
        <w:tab/>
      </w:r>
      <w:r>
        <w:rPr>
          <w:spacing w:val="-10"/>
          <w:sz w:val="28"/>
        </w:rPr>
        <w:t xml:space="preserve">в </w:t>
      </w:r>
      <w:r>
        <w:rPr>
          <w:sz w:val="28"/>
        </w:rPr>
        <w:t>результате чрезвычайных ситуаций на транспорте.</w:t>
      </w:r>
    </w:p>
    <w:p w14:paraId="07C8703C" w14:textId="77777777" w:rsidR="00553525" w:rsidRDefault="005829CA">
      <w:pPr>
        <w:pStyle w:val="3"/>
        <w:spacing w:before="20"/>
      </w:pPr>
      <w:bookmarkStart w:id="81" w:name="Модуль_№_6_«Безопасность_в_общественных_"/>
      <w:bookmarkEnd w:id="81"/>
      <w:r>
        <w:t>Модуль</w:t>
      </w:r>
      <w:r>
        <w:rPr>
          <w:spacing w:val="-9"/>
        </w:rPr>
        <w:t xml:space="preserve"> </w:t>
      </w:r>
      <w:r>
        <w:t>№</w:t>
      </w:r>
      <w:r>
        <w:rPr>
          <w:spacing w:val="-8"/>
        </w:rPr>
        <w:t xml:space="preserve"> </w:t>
      </w:r>
      <w:r>
        <w:t>6</w:t>
      </w:r>
      <w:r>
        <w:rPr>
          <w:spacing w:val="-10"/>
        </w:rPr>
        <w:t xml:space="preserve"> </w:t>
      </w:r>
      <w:r>
        <w:t>«Безопасность</w:t>
      </w:r>
      <w:r>
        <w:rPr>
          <w:spacing w:val="-10"/>
        </w:rPr>
        <w:t xml:space="preserve"> </w:t>
      </w:r>
      <w:r>
        <w:t>в</w:t>
      </w:r>
      <w:r>
        <w:rPr>
          <w:spacing w:val="-9"/>
        </w:rPr>
        <w:t xml:space="preserve"> </w:t>
      </w:r>
      <w:r>
        <w:t>общественных</w:t>
      </w:r>
      <w:r>
        <w:rPr>
          <w:spacing w:val="-8"/>
        </w:rPr>
        <w:t xml:space="preserve"> </w:t>
      </w:r>
      <w:r>
        <w:rPr>
          <w:spacing w:val="-2"/>
        </w:rPr>
        <w:t>местах»:</w:t>
      </w:r>
    </w:p>
    <w:p w14:paraId="2F8659A2" w14:textId="77777777" w:rsidR="00553525" w:rsidRDefault="005829CA">
      <w:pPr>
        <w:pStyle w:val="a4"/>
        <w:numPr>
          <w:ilvl w:val="0"/>
          <w:numId w:val="13"/>
        </w:numPr>
        <w:tabs>
          <w:tab w:val="left" w:pos="1220"/>
          <w:tab w:val="left" w:pos="4077"/>
          <w:tab w:val="left" w:pos="4442"/>
          <w:tab w:val="left" w:pos="4956"/>
          <w:tab w:val="left" w:pos="7352"/>
          <w:tab w:val="left" w:pos="9412"/>
          <w:tab w:val="left" w:pos="9777"/>
        </w:tabs>
        <w:spacing w:before="42" w:line="268" w:lineRule="auto"/>
        <w:ind w:right="521"/>
        <w:jc w:val="left"/>
        <w:rPr>
          <w:sz w:val="28"/>
        </w:rPr>
      </w:pPr>
      <w:r>
        <w:rPr>
          <w:sz w:val="28"/>
        </w:rPr>
        <w:t>общественные места</w:t>
      </w:r>
      <w:r>
        <w:rPr>
          <w:sz w:val="28"/>
        </w:rPr>
        <w:tab/>
      </w:r>
      <w:r>
        <w:rPr>
          <w:spacing w:val="-10"/>
          <w:sz w:val="28"/>
        </w:rPr>
        <w:t>и</w:t>
      </w:r>
      <w:r>
        <w:rPr>
          <w:sz w:val="28"/>
        </w:rPr>
        <w:tab/>
      </w:r>
      <w:r>
        <w:rPr>
          <w:spacing w:val="-6"/>
          <w:sz w:val="28"/>
        </w:rPr>
        <w:t>их</w:t>
      </w:r>
      <w:r>
        <w:rPr>
          <w:sz w:val="28"/>
        </w:rPr>
        <w:tab/>
      </w:r>
      <w:r>
        <w:rPr>
          <w:spacing w:val="-2"/>
          <w:sz w:val="28"/>
        </w:rPr>
        <w:t>характеристики,</w:t>
      </w:r>
      <w:r>
        <w:rPr>
          <w:sz w:val="28"/>
        </w:rPr>
        <w:tab/>
      </w:r>
      <w:r>
        <w:rPr>
          <w:spacing w:val="-2"/>
          <w:sz w:val="28"/>
        </w:rPr>
        <w:t>потенциальные</w:t>
      </w:r>
      <w:r>
        <w:rPr>
          <w:sz w:val="28"/>
        </w:rPr>
        <w:tab/>
      </w:r>
      <w:r>
        <w:rPr>
          <w:spacing w:val="-10"/>
          <w:sz w:val="28"/>
        </w:rPr>
        <w:t>и</w:t>
      </w:r>
      <w:r>
        <w:rPr>
          <w:sz w:val="28"/>
        </w:rPr>
        <w:tab/>
      </w:r>
      <w:r>
        <w:rPr>
          <w:spacing w:val="-4"/>
          <w:sz w:val="28"/>
        </w:rPr>
        <w:t xml:space="preserve">источники </w:t>
      </w:r>
      <w:r>
        <w:rPr>
          <w:sz w:val="28"/>
        </w:rPr>
        <w:t>опасности в общественных местах;</w:t>
      </w:r>
    </w:p>
    <w:p w14:paraId="5029594B" w14:textId="77777777" w:rsidR="00553525" w:rsidRDefault="005829CA">
      <w:pPr>
        <w:pStyle w:val="a4"/>
        <w:numPr>
          <w:ilvl w:val="0"/>
          <w:numId w:val="13"/>
        </w:numPr>
        <w:tabs>
          <w:tab w:val="left" w:pos="1220"/>
        </w:tabs>
        <w:spacing w:before="9"/>
        <w:jc w:val="left"/>
        <w:rPr>
          <w:sz w:val="28"/>
        </w:rPr>
      </w:pPr>
      <w:r>
        <w:rPr>
          <w:sz w:val="28"/>
        </w:rPr>
        <w:t>правила</w:t>
      </w:r>
      <w:r>
        <w:rPr>
          <w:spacing w:val="-7"/>
          <w:sz w:val="28"/>
        </w:rPr>
        <w:t xml:space="preserve"> </w:t>
      </w:r>
      <w:r>
        <w:rPr>
          <w:sz w:val="28"/>
        </w:rPr>
        <w:t>вызова</w:t>
      </w:r>
      <w:r>
        <w:rPr>
          <w:spacing w:val="-9"/>
          <w:sz w:val="28"/>
        </w:rPr>
        <w:t xml:space="preserve"> </w:t>
      </w:r>
      <w:r>
        <w:rPr>
          <w:sz w:val="28"/>
        </w:rPr>
        <w:t>экстренных</w:t>
      </w:r>
      <w:r>
        <w:rPr>
          <w:spacing w:val="-11"/>
          <w:sz w:val="28"/>
        </w:rPr>
        <w:t xml:space="preserve"> </w:t>
      </w:r>
      <w:r>
        <w:rPr>
          <w:sz w:val="28"/>
        </w:rPr>
        <w:t>служб</w:t>
      </w:r>
      <w:r>
        <w:rPr>
          <w:spacing w:val="-5"/>
          <w:sz w:val="28"/>
        </w:rPr>
        <w:t xml:space="preserve"> </w:t>
      </w:r>
      <w:r>
        <w:rPr>
          <w:sz w:val="28"/>
        </w:rPr>
        <w:t>и</w:t>
      </w:r>
      <w:r>
        <w:rPr>
          <w:spacing w:val="-11"/>
          <w:sz w:val="28"/>
        </w:rPr>
        <w:t xml:space="preserve"> </w:t>
      </w:r>
      <w:r>
        <w:rPr>
          <w:sz w:val="28"/>
        </w:rPr>
        <w:t>порядок</w:t>
      </w:r>
      <w:r>
        <w:rPr>
          <w:spacing w:val="-12"/>
          <w:sz w:val="28"/>
        </w:rPr>
        <w:t xml:space="preserve"> </w:t>
      </w:r>
      <w:r>
        <w:rPr>
          <w:sz w:val="28"/>
        </w:rPr>
        <w:t>взаимодействия</w:t>
      </w:r>
      <w:r>
        <w:rPr>
          <w:spacing w:val="-8"/>
          <w:sz w:val="28"/>
        </w:rPr>
        <w:t xml:space="preserve"> </w:t>
      </w:r>
      <w:r>
        <w:rPr>
          <w:sz w:val="28"/>
        </w:rPr>
        <w:t>с</w:t>
      </w:r>
      <w:r>
        <w:rPr>
          <w:spacing w:val="-6"/>
          <w:sz w:val="28"/>
        </w:rPr>
        <w:t xml:space="preserve"> </w:t>
      </w:r>
      <w:r>
        <w:rPr>
          <w:spacing w:val="-2"/>
          <w:sz w:val="28"/>
        </w:rPr>
        <w:t>ними;</w:t>
      </w:r>
    </w:p>
    <w:p w14:paraId="5D5369FC" w14:textId="77777777" w:rsidR="00553525" w:rsidRDefault="005829CA">
      <w:pPr>
        <w:pStyle w:val="a4"/>
        <w:numPr>
          <w:ilvl w:val="0"/>
          <w:numId w:val="13"/>
        </w:numPr>
        <w:tabs>
          <w:tab w:val="left" w:pos="1220"/>
        </w:tabs>
        <w:spacing w:before="46"/>
        <w:jc w:val="left"/>
        <w:rPr>
          <w:sz w:val="28"/>
        </w:rPr>
      </w:pPr>
      <w:r>
        <w:rPr>
          <w:sz w:val="28"/>
        </w:rPr>
        <w:t>массовые</w:t>
      </w:r>
      <w:r>
        <w:rPr>
          <w:spacing w:val="-5"/>
          <w:sz w:val="28"/>
        </w:rPr>
        <w:t xml:space="preserve"> </w:t>
      </w:r>
      <w:r>
        <w:rPr>
          <w:sz w:val="28"/>
        </w:rPr>
        <w:t>мероприятия</w:t>
      </w:r>
      <w:r>
        <w:rPr>
          <w:spacing w:val="-5"/>
          <w:sz w:val="28"/>
        </w:rPr>
        <w:t xml:space="preserve"> </w:t>
      </w:r>
      <w:r>
        <w:rPr>
          <w:sz w:val="28"/>
        </w:rPr>
        <w:t>и</w:t>
      </w:r>
      <w:r>
        <w:rPr>
          <w:spacing w:val="-11"/>
          <w:sz w:val="28"/>
        </w:rPr>
        <w:t xml:space="preserve"> </w:t>
      </w:r>
      <w:r>
        <w:rPr>
          <w:sz w:val="28"/>
        </w:rPr>
        <w:t>правила</w:t>
      </w:r>
      <w:r>
        <w:rPr>
          <w:spacing w:val="-11"/>
          <w:sz w:val="28"/>
        </w:rPr>
        <w:t xml:space="preserve"> </w:t>
      </w:r>
      <w:r>
        <w:rPr>
          <w:sz w:val="28"/>
        </w:rPr>
        <w:t>подготовки</w:t>
      </w:r>
      <w:r>
        <w:rPr>
          <w:spacing w:val="-6"/>
          <w:sz w:val="28"/>
        </w:rPr>
        <w:t xml:space="preserve"> </w:t>
      </w:r>
      <w:r>
        <w:rPr>
          <w:sz w:val="28"/>
        </w:rPr>
        <w:t>к</w:t>
      </w:r>
      <w:r>
        <w:rPr>
          <w:spacing w:val="-12"/>
          <w:sz w:val="28"/>
        </w:rPr>
        <w:t xml:space="preserve"> </w:t>
      </w:r>
      <w:r>
        <w:rPr>
          <w:spacing w:val="-4"/>
          <w:sz w:val="28"/>
        </w:rPr>
        <w:t>ним;</w:t>
      </w:r>
    </w:p>
    <w:p w14:paraId="6415DD49" w14:textId="77777777" w:rsidR="00553525" w:rsidRDefault="005829CA">
      <w:pPr>
        <w:pStyle w:val="a4"/>
        <w:numPr>
          <w:ilvl w:val="0"/>
          <w:numId w:val="13"/>
        </w:numPr>
        <w:tabs>
          <w:tab w:val="left" w:pos="1220"/>
        </w:tabs>
        <w:spacing w:before="46"/>
        <w:jc w:val="left"/>
        <w:rPr>
          <w:sz w:val="28"/>
        </w:rPr>
      </w:pPr>
      <w:r>
        <w:rPr>
          <w:sz w:val="28"/>
        </w:rPr>
        <w:t>порядок</w:t>
      </w:r>
      <w:r>
        <w:rPr>
          <w:spacing w:val="-13"/>
          <w:sz w:val="28"/>
        </w:rPr>
        <w:t xml:space="preserve"> </w:t>
      </w:r>
      <w:r>
        <w:rPr>
          <w:sz w:val="28"/>
        </w:rPr>
        <w:t>действий</w:t>
      </w:r>
      <w:r>
        <w:rPr>
          <w:spacing w:val="-12"/>
          <w:sz w:val="28"/>
        </w:rPr>
        <w:t xml:space="preserve"> </w:t>
      </w:r>
      <w:r>
        <w:rPr>
          <w:sz w:val="28"/>
        </w:rPr>
        <w:t>при</w:t>
      </w:r>
      <w:r>
        <w:rPr>
          <w:spacing w:val="-12"/>
          <w:sz w:val="28"/>
        </w:rPr>
        <w:t xml:space="preserve"> </w:t>
      </w:r>
      <w:r>
        <w:rPr>
          <w:sz w:val="28"/>
        </w:rPr>
        <w:t>беспорядках</w:t>
      </w:r>
      <w:r>
        <w:rPr>
          <w:spacing w:val="-10"/>
          <w:sz w:val="28"/>
        </w:rPr>
        <w:t xml:space="preserve"> </w:t>
      </w:r>
      <w:r>
        <w:rPr>
          <w:sz w:val="28"/>
        </w:rPr>
        <w:t>в</w:t>
      </w:r>
      <w:r>
        <w:rPr>
          <w:spacing w:val="-14"/>
          <w:sz w:val="28"/>
        </w:rPr>
        <w:t xml:space="preserve"> </w:t>
      </w:r>
      <w:r>
        <w:rPr>
          <w:sz w:val="28"/>
        </w:rPr>
        <w:t>местах</w:t>
      </w:r>
      <w:r>
        <w:rPr>
          <w:spacing w:val="-16"/>
          <w:sz w:val="28"/>
        </w:rPr>
        <w:t xml:space="preserve"> </w:t>
      </w:r>
      <w:r>
        <w:rPr>
          <w:sz w:val="28"/>
        </w:rPr>
        <w:t>массового</w:t>
      </w:r>
      <w:r>
        <w:rPr>
          <w:spacing w:val="-6"/>
          <w:sz w:val="28"/>
        </w:rPr>
        <w:t xml:space="preserve"> </w:t>
      </w:r>
      <w:r>
        <w:rPr>
          <w:sz w:val="28"/>
        </w:rPr>
        <w:t>пребывания</w:t>
      </w:r>
      <w:r>
        <w:rPr>
          <w:spacing w:val="-10"/>
          <w:sz w:val="28"/>
        </w:rPr>
        <w:t xml:space="preserve"> </w:t>
      </w:r>
      <w:r>
        <w:rPr>
          <w:spacing w:val="-2"/>
          <w:sz w:val="28"/>
        </w:rPr>
        <w:t>людей;</w:t>
      </w:r>
    </w:p>
    <w:p w14:paraId="35D71336" w14:textId="77777777" w:rsidR="00553525" w:rsidRDefault="005829CA">
      <w:pPr>
        <w:pStyle w:val="a4"/>
        <w:numPr>
          <w:ilvl w:val="0"/>
          <w:numId w:val="13"/>
        </w:numPr>
        <w:tabs>
          <w:tab w:val="left" w:pos="1220"/>
        </w:tabs>
        <w:spacing w:before="45"/>
        <w:jc w:val="left"/>
        <w:rPr>
          <w:sz w:val="28"/>
        </w:rPr>
      </w:pPr>
      <w:r>
        <w:rPr>
          <w:sz w:val="28"/>
        </w:rPr>
        <w:t>порядок</w:t>
      </w:r>
      <w:r>
        <w:rPr>
          <w:spacing w:val="-5"/>
          <w:sz w:val="28"/>
        </w:rPr>
        <w:t xml:space="preserve"> </w:t>
      </w:r>
      <w:r>
        <w:rPr>
          <w:sz w:val="28"/>
        </w:rPr>
        <w:t>действий</w:t>
      </w:r>
      <w:r>
        <w:rPr>
          <w:spacing w:val="-9"/>
          <w:sz w:val="28"/>
        </w:rPr>
        <w:t xml:space="preserve"> </w:t>
      </w:r>
      <w:r>
        <w:rPr>
          <w:sz w:val="28"/>
        </w:rPr>
        <w:t>при</w:t>
      </w:r>
      <w:r>
        <w:rPr>
          <w:spacing w:val="-5"/>
          <w:sz w:val="28"/>
        </w:rPr>
        <w:t xml:space="preserve"> </w:t>
      </w:r>
      <w:r>
        <w:rPr>
          <w:sz w:val="28"/>
        </w:rPr>
        <w:t>попадании</w:t>
      </w:r>
      <w:r>
        <w:rPr>
          <w:spacing w:val="-4"/>
          <w:sz w:val="28"/>
        </w:rPr>
        <w:t xml:space="preserve"> </w:t>
      </w:r>
      <w:r>
        <w:rPr>
          <w:sz w:val="28"/>
        </w:rPr>
        <w:t>в</w:t>
      </w:r>
      <w:r>
        <w:rPr>
          <w:spacing w:val="-11"/>
          <w:sz w:val="28"/>
        </w:rPr>
        <w:t xml:space="preserve"> </w:t>
      </w:r>
      <w:r>
        <w:rPr>
          <w:sz w:val="28"/>
        </w:rPr>
        <w:t>толпу</w:t>
      </w:r>
      <w:r>
        <w:rPr>
          <w:spacing w:val="-14"/>
          <w:sz w:val="28"/>
        </w:rPr>
        <w:t xml:space="preserve"> </w:t>
      </w:r>
      <w:r>
        <w:rPr>
          <w:sz w:val="28"/>
        </w:rPr>
        <w:t>и</w:t>
      </w:r>
      <w:r>
        <w:rPr>
          <w:spacing w:val="-4"/>
          <w:sz w:val="28"/>
        </w:rPr>
        <w:t xml:space="preserve"> </w:t>
      </w:r>
      <w:r>
        <w:rPr>
          <w:spacing w:val="-2"/>
          <w:sz w:val="28"/>
        </w:rPr>
        <w:t>давку;</w:t>
      </w:r>
    </w:p>
    <w:p w14:paraId="1708C25B" w14:textId="77777777" w:rsidR="00553525" w:rsidRDefault="005829CA">
      <w:pPr>
        <w:pStyle w:val="a4"/>
        <w:numPr>
          <w:ilvl w:val="0"/>
          <w:numId w:val="13"/>
        </w:numPr>
        <w:tabs>
          <w:tab w:val="left" w:pos="1220"/>
        </w:tabs>
        <w:spacing w:before="46"/>
        <w:jc w:val="left"/>
        <w:rPr>
          <w:sz w:val="28"/>
        </w:rPr>
      </w:pPr>
      <w:r>
        <w:rPr>
          <w:sz w:val="28"/>
        </w:rPr>
        <w:t>порядок</w:t>
      </w:r>
      <w:r>
        <w:rPr>
          <w:spacing w:val="-14"/>
          <w:sz w:val="28"/>
        </w:rPr>
        <w:t xml:space="preserve"> </w:t>
      </w:r>
      <w:r>
        <w:rPr>
          <w:sz w:val="28"/>
        </w:rPr>
        <w:t>действий</w:t>
      </w:r>
      <w:r>
        <w:rPr>
          <w:spacing w:val="-14"/>
          <w:sz w:val="28"/>
        </w:rPr>
        <w:t xml:space="preserve"> </w:t>
      </w:r>
      <w:r>
        <w:rPr>
          <w:sz w:val="28"/>
        </w:rPr>
        <w:t>при</w:t>
      </w:r>
      <w:r>
        <w:rPr>
          <w:spacing w:val="-14"/>
          <w:sz w:val="28"/>
        </w:rPr>
        <w:t xml:space="preserve"> </w:t>
      </w:r>
      <w:r>
        <w:rPr>
          <w:sz w:val="28"/>
        </w:rPr>
        <w:t>обнаружении</w:t>
      </w:r>
      <w:r>
        <w:rPr>
          <w:spacing w:val="-9"/>
          <w:sz w:val="28"/>
        </w:rPr>
        <w:t xml:space="preserve"> </w:t>
      </w:r>
      <w:r>
        <w:rPr>
          <w:sz w:val="28"/>
        </w:rPr>
        <w:t>угрозы</w:t>
      </w:r>
      <w:r>
        <w:rPr>
          <w:spacing w:val="-14"/>
          <w:sz w:val="28"/>
        </w:rPr>
        <w:t xml:space="preserve"> </w:t>
      </w:r>
      <w:r>
        <w:rPr>
          <w:sz w:val="28"/>
        </w:rPr>
        <w:t>возникновения</w:t>
      </w:r>
      <w:r>
        <w:rPr>
          <w:spacing w:val="-12"/>
          <w:sz w:val="28"/>
        </w:rPr>
        <w:t xml:space="preserve"> </w:t>
      </w:r>
      <w:r>
        <w:rPr>
          <w:spacing w:val="-2"/>
          <w:sz w:val="28"/>
        </w:rPr>
        <w:t>пожара;</w:t>
      </w:r>
    </w:p>
    <w:p w14:paraId="4614D854" w14:textId="6B93A800" w:rsidR="00553525" w:rsidRDefault="005829CA">
      <w:pPr>
        <w:pStyle w:val="a4"/>
        <w:numPr>
          <w:ilvl w:val="0"/>
          <w:numId w:val="13"/>
        </w:numPr>
        <w:tabs>
          <w:tab w:val="left" w:pos="1220"/>
        </w:tabs>
        <w:spacing w:before="51"/>
        <w:jc w:val="left"/>
        <w:rPr>
          <w:sz w:val="28"/>
        </w:rPr>
      </w:pPr>
      <w:r>
        <w:rPr>
          <w:spacing w:val="-2"/>
          <w:sz w:val="28"/>
        </w:rPr>
        <w:t>порядок</w:t>
      </w:r>
      <w:r w:rsidR="0057771B">
        <w:rPr>
          <w:spacing w:val="-2"/>
          <w:sz w:val="28"/>
        </w:rPr>
        <w:t xml:space="preserve"> </w:t>
      </w:r>
      <w:r>
        <w:rPr>
          <w:spacing w:val="-2"/>
          <w:sz w:val="28"/>
        </w:rPr>
        <w:t>действий</w:t>
      </w:r>
      <w:r w:rsidR="0057771B">
        <w:rPr>
          <w:spacing w:val="-2"/>
          <w:sz w:val="28"/>
        </w:rPr>
        <w:t xml:space="preserve"> </w:t>
      </w:r>
      <w:r>
        <w:rPr>
          <w:spacing w:val="-2"/>
          <w:sz w:val="28"/>
        </w:rPr>
        <w:t>при</w:t>
      </w:r>
      <w:r w:rsidR="0057771B">
        <w:rPr>
          <w:spacing w:val="-2"/>
          <w:sz w:val="28"/>
        </w:rPr>
        <w:t xml:space="preserve"> </w:t>
      </w:r>
      <w:r>
        <w:rPr>
          <w:spacing w:val="-2"/>
          <w:sz w:val="28"/>
        </w:rPr>
        <w:t>эвакуации</w:t>
      </w:r>
      <w:r w:rsidR="0057771B">
        <w:rPr>
          <w:spacing w:val="-2"/>
          <w:sz w:val="28"/>
        </w:rPr>
        <w:t xml:space="preserve"> </w:t>
      </w:r>
      <w:r>
        <w:rPr>
          <w:spacing w:val="-2"/>
          <w:sz w:val="28"/>
        </w:rPr>
        <w:t>из</w:t>
      </w:r>
      <w:r w:rsidR="0057771B">
        <w:rPr>
          <w:spacing w:val="-2"/>
          <w:sz w:val="28"/>
        </w:rPr>
        <w:t xml:space="preserve"> </w:t>
      </w:r>
      <w:r>
        <w:rPr>
          <w:spacing w:val="-2"/>
          <w:sz w:val="28"/>
        </w:rPr>
        <w:t>общественных</w:t>
      </w:r>
      <w:r w:rsidR="0057771B">
        <w:rPr>
          <w:spacing w:val="-2"/>
          <w:sz w:val="28"/>
        </w:rPr>
        <w:t xml:space="preserve"> </w:t>
      </w:r>
      <w:r>
        <w:rPr>
          <w:spacing w:val="-2"/>
          <w:sz w:val="28"/>
        </w:rPr>
        <w:t>мест</w:t>
      </w:r>
      <w:r w:rsidR="0057771B">
        <w:rPr>
          <w:spacing w:val="-2"/>
          <w:sz w:val="28"/>
        </w:rPr>
        <w:t xml:space="preserve"> </w:t>
      </w:r>
      <w:r>
        <w:rPr>
          <w:spacing w:val="-2"/>
          <w:sz w:val="28"/>
        </w:rPr>
        <w:t>и</w:t>
      </w:r>
      <w:r w:rsidR="0057771B">
        <w:rPr>
          <w:spacing w:val="-2"/>
          <w:sz w:val="28"/>
        </w:rPr>
        <w:t xml:space="preserve"> </w:t>
      </w:r>
      <w:r>
        <w:rPr>
          <w:spacing w:val="-2"/>
          <w:sz w:val="28"/>
        </w:rPr>
        <w:t>зданий;</w:t>
      </w:r>
    </w:p>
    <w:p w14:paraId="28BBDBFE" w14:textId="1AA10BBA" w:rsidR="00553525" w:rsidRDefault="005829CA">
      <w:pPr>
        <w:pStyle w:val="a4"/>
        <w:numPr>
          <w:ilvl w:val="0"/>
          <w:numId w:val="13"/>
        </w:numPr>
        <w:tabs>
          <w:tab w:val="left" w:pos="1220"/>
        </w:tabs>
        <w:spacing w:before="46" w:line="268" w:lineRule="auto"/>
        <w:ind w:right="523"/>
        <w:rPr>
          <w:sz w:val="28"/>
        </w:rPr>
      </w:pPr>
      <w:r>
        <w:rPr>
          <w:sz w:val="28"/>
        </w:rPr>
        <w:t>опасности криминогенного и антиобщественного характера в общественных местах, порядок действий при их</w:t>
      </w:r>
      <w:r w:rsidR="0057771B">
        <w:rPr>
          <w:sz w:val="28"/>
        </w:rPr>
        <w:t xml:space="preserve"> </w:t>
      </w:r>
      <w:r>
        <w:rPr>
          <w:sz w:val="28"/>
        </w:rPr>
        <w:t>возникновении;</w:t>
      </w:r>
    </w:p>
    <w:p w14:paraId="49F37212" w14:textId="77777777" w:rsidR="00553525" w:rsidRDefault="005829CA">
      <w:pPr>
        <w:pStyle w:val="a4"/>
        <w:numPr>
          <w:ilvl w:val="0"/>
          <w:numId w:val="13"/>
        </w:numPr>
        <w:tabs>
          <w:tab w:val="left" w:pos="1220"/>
        </w:tabs>
        <w:spacing w:before="9" w:line="273" w:lineRule="auto"/>
        <w:ind w:right="516"/>
        <w:rPr>
          <w:sz w:val="28"/>
        </w:rPr>
      </w:pPr>
      <w:r>
        <w:rPr>
          <w:sz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B6BEB5E" w14:textId="77777777" w:rsidR="00553525" w:rsidRDefault="005829CA">
      <w:pPr>
        <w:pStyle w:val="a4"/>
        <w:numPr>
          <w:ilvl w:val="0"/>
          <w:numId w:val="13"/>
        </w:numPr>
        <w:tabs>
          <w:tab w:val="left" w:pos="1219"/>
        </w:tabs>
        <w:spacing w:before="3"/>
        <w:ind w:left="1219" w:hanging="359"/>
        <w:rPr>
          <w:sz w:val="28"/>
        </w:rPr>
      </w:pPr>
      <w:r>
        <w:rPr>
          <w:sz w:val="28"/>
        </w:rPr>
        <w:t>порядок</w:t>
      </w:r>
      <w:r>
        <w:rPr>
          <w:spacing w:val="-14"/>
          <w:sz w:val="28"/>
        </w:rPr>
        <w:t xml:space="preserve"> </w:t>
      </w:r>
      <w:r>
        <w:rPr>
          <w:sz w:val="28"/>
        </w:rPr>
        <w:t>действий</w:t>
      </w:r>
      <w:r>
        <w:rPr>
          <w:spacing w:val="-13"/>
          <w:sz w:val="28"/>
        </w:rPr>
        <w:t xml:space="preserve"> </w:t>
      </w:r>
      <w:r>
        <w:rPr>
          <w:sz w:val="28"/>
        </w:rPr>
        <w:t>при</w:t>
      </w:r>
      <w:r>
        <w:rPr>
          <w:spacing w:val="-14"/>
          <w:sz w:val="28"/>
        </w:rPr>
        <w:t xml:space="preserve"> </w:t>
      </w:r>
      <w:r>
        <w:rPr>
          <w:sz w:val="28"/>
        </w:rPr>
        <w:t>взаимодействии</w:t>
      </w:r>
      <w:r>
        <w:rPr>
          <w:spacing w:val="-13"/>
          <w:sz w:val="28"/>
        </w:rPr>
        <w:t xml:space="preserve"> </w:t>
      </w:r>
      <w:r>
        <w:rPr>
          <w:sz w:val="28"/>
        </w:rPr>
        <w:t>с</w:t>
      </w:r>
      <w:r>
        <w:rPr>
          <w:spacing w:val="-9"/>
          <w:sz w:val="28"/>
        </w:rPr>
        <w:t xml:space="preserve"> </w:t>
      </w:r>
      <w:r>
        <w:rPr>
          <w:sz w:val="28"/>
        </w:rPr>
        <w:t>правоохранительными</w:t>
      </w:r>
      <w:r>
        <w:rPr>
          <w:spacing w:val="-13"/>
          <w:sz w:val="28"/>
        </w:rPr>
        <w:t xml:space="preserve"> </w:t>
      </w:r>
      <w:r>
        <w:rPr>
          <w:spacing w:val="-2"/>
          <w:sz w:val="28"/>
        </w:rPr>
        <w:t>органами.</w:t>
      </w:r>
    </w:p>
    <w:p w14:paraId="16312BED" w14:textId="77777777" w:rsidR="00553525" w:rsidRDefault="005829CA">
      <w:pPr>
        <w:pStyle w:val="3"/>
        <w:spacing w:before="56"/>
        <w:jc w:val="both"/>
      </w:pPr>
      <w:bookmarkStart w:id="82" w:name="Модуль_№_7_«Безопасность_в_природной_сре"/>
      <w:bookmarkEnd w:id="82"/>
      <w:r>
        <w:t>Модуль</w:t>
      </w:r>
      <w:r>
        <w:rPr>
          <w:spacing w:val="-8"/>
        </w:rPr>
        <w:t xml:space="preserve"> </w:t>
      </w:r>
      <w:r>
        <w:t>№</w:t>
      </w:r>
      <w:r>
        <w:rPr>
          <w:spacing w:val="-7"/>
        </w:rPr>
        <w:t xml:space="preserve"> </w:t>
      </w:r>
      <w:r>
        <w:t>7</w:t>
      </w:r>
      <w:r>
        <w:rPr>
          <w:spacing w:val="-10"/>
        </w:rPr>
        <w:t xml:space="preserve"> </w:t>
      </w:r>
      <w:r>
        <w:t>«Безопасность</w:t>
      </w:r>
      <w:r>
        <w:rPr>
          <w:spacing w:val="-8"/>
        </w:rPr>
        <w:t xml:space="preserve"> </w:t>
      </w:r>
      <w:r>
        <w:t>в</w:t>
      </w:r>
      <w:r>
        <w:rPr>
          <w:spacing w:val="-5"/>
        </w:rPr>
        <w:t xml:space="preserve"> </w:t>
      </w:r>
      <w:r>
        <w:t>природной</w:t>
      </w:r>
      <w:r>
        <w:rPr>
          <w:spacing w:val="-6"/>
        </w:rPr>
        <w:t xml:space="preserve"> </w:t>
      </w:r>
      <w:r>
        <w:rPr>
          <w:spacing w:val="-2"/>
        </w:rPr>
        <w:t>среде»:</w:t>
      </w:r>
    </w:p>
    <w:p w14:paraId="776ECE1A" w14:textId="77777777" w:rsidR="00553525" w:rsidRDefault="005829CA">
      <w:pPr>
        <w:pStyle w:val="a4"/>
        <w:numPr>
          <w:ilvl w:val="1"/>
          <w:numId w:val="13"/>
        </w:numPr>
        <w:tabs>
          <w:tab w:val="left" w:pos="1604"/>
        </w:tabs>
        <w:spacing w:before="37"/>
        <w:ind w:hanging="360"/>
        <w:rPr>
          <w:sz w:val="28"/>
        </w:rPr>
      </w:pPr>
      <w:r>
        <w:rPr>
          <w:sz w:val="28"/>
        </w:rPr>
        <w:t>природные</w:t>
      </w:r>
      <w:r>
        <w:rPr>
          <w:spacing w:val="-11"/>
          <w:sz w:val="28"/>
        </w:rPr>
        <w:t xml:space="preserve"> </w:t>
      </w:r>
      <w:r>
        <w:rPr>
          <w:sz w:val="28"/>
        </w:rPr>
        <w:t>чрезвычайные</w:t>
      </w:r>
      <w:r>
        <w:rPr>
          <w:spacing w:val="-5"/>
          <w:sz w:val="28"/>
        </w:rPr>
        <w:t xml:space="preserve"> </w:t>
      </w:r>
      <w:r>
        <w:rPr>
          <w:sz w:val="28"/>
        </w:rPr>
        <w:t>ситуации</w:t>
      </w:r>
      <w:r>
        <w:rPr>
          <w:spacing w:val="-11"/>
          <w:sz w:val="28"/>
        </w:rPr>
        <w:t xml:space="preserve"> </w:t>
      </w:r>
      <w:r>
        <w:rPr>
          <w:sz w:val="28"/>
        </w:rPr>
        <w:t>и</w:t>
      </w:r>
      <w:r>
        <w:rPr>
          <w:spacing w:val="-11"/>
          <w:sz w:val="28"/>
        </w:rPr>
        <w:t xml:space="preserve"> </w:t>
      </w:r>
      <w:r>
        <w:rPr>
          <w:sz w:val="28"/>
        </w:rPr>
        <w:t>их</w:t>
      </w:r>
      <w:r>
        <w:rPr>
          <w:spacing w:val="-7"/>
          <w:sz w:val="28"/>
        </w:rPr>
        <w:t xml:space="preserve"> </w:t>
      </w:r>
      <w:r>
        <w:rPr>
          <w:spacing w:val="-2"/>
          <w:sz w:val="28"/>
        </w:rPr>
        <w:t>классификация;</w:t>
      </w:r>
    </w:p>
    <w:p w14:paraId="70E5C5AF" w14:textId="77777777" w:rsidR="00553525" w:rsidRDefault="005829CA">
      <w:pPr>
        <w:pStyle w:val="a4"/>
        <w:numPr>
          <w:ilvl w:val="1"/>
          <w:numId w:val="13"/>
        </w:numPr>
        <w:tabs>
          <w:tab w:val="left" w:pos="1609"/>
          <w:tab w:val="left" w:pos="2704"/>
          <w:tab w:val="left" w:pos="4730"/>
          <w:tab w:val="left" w:pos="8322"/>
          <w:tab w:val="left" w:pos="9767"/>
        </w:tabs>
        <w:spacing w:before="47" w:line="273" w:lineRule="auto"/>
        <w:ind w:left="2704" w:right="514" w:hanging="1460"/>
        <w:rPr>
          <w:sz w:val="28"/>
        </w:rPr>
      </w:pPr>
      <w:proofErr w:type="gramStart"/>
      <w:r>
        <w:rPr>
          <w:sz w:val="28"/>
        </w:rPr>
        <w:t>опасности</w:t>
      </w:r>
      <w:r>
        <w:rPr>
          <w:spacing w:val="40"/>
          <w:sz w:val="28"/>
        </w:rPr>
        <w:t xml:space="preserve">  </w:t>
      </w:r>
      <w:r>
        <w:rPr>
          <w:sz w:val="28"/>
        </w:rPr>
        <w:t>в</w:t>
      </w:r>
      <w:proofErr w:type="gramEnd"/>
      <w:r>
        <w:rPr>
          <w:sz w:val="28"/>
        </w:rPr>
        <w:tab/>
        <w:t>природной</w:t>
      </w:r>
      <w:r>
        <w:rPr>
          <w:spacing w:val="80"/>
          <w:w w:val="150"/>
          <w:sz w:val="28"/>
        </w:rPr>
        <w:t xml:space="preserve">   </w:t>
      </w:r>
      <w:r>
        <w:rPr>
          <w:sz w:val="28"/>
        </w:rPr>
        <w:t>среде:</w:t>
      </w:r>
      <w:r>
        <w:rPr>
          <w:sz w:val="28"/>
        </w:rPr>
        <w:tab/>
      </w:r>
      <w:r>
        <w:rPr>
          <w:spacing w:val="-2"/>
          <w:sz w:val="28"/>
        </w:rPr>
        <w:t>дикие</w:t>
      </w:r>
      <w:r>
        <w:rPr>
          <w:sz w:val="28"/>
        </w:rPr>
        <w:tab/>
      </w:r>
      <w:r>
        <w:rPr>
          <w:spacing w:val="-2"/>
          <w:sz w:val="28"/>
        </w:rPr>
        <w:t>животные, змеи,</w:t>
      </w:r>
      <w:r>
        <w:rPr>
          <w:sz w:val="28"/>
        </w:rPr>
        <w:tab/>
        <w:t>насекомые</w:t>
      </w:r>
      <w:r>
        <w:rPr>
          <w:spacing w:val="40"/>
          <w:sz w:val="28"/>
        </w:rPr>
        <w:t xml:space="preserve"> </w:t>
      </w:r>
      <w:r>
        <w:rPr>
          <w:sz w:val="28"/>
        </w:rPr>
        <w:t>и</w:t>
      </w:r>
      <w:r>
        <w:rPr>
          <w:spacing w:val="40"/>
          <w:sz w:val="28"/>
        </w:rPr>
        <w:t xml:space="preserve"> </w:t>
      </w:r>
      <w:r>
        <w:rPr>
          <w:sz w:val="28"/>
        </w:rPr>
        <w:t>паукообразные,</w:t>
      </w:r>
      <w:r>
        <w:rPr>
          <w:spacing w:val="40"/>
          <w:sz w:val="28"/>
        </w:rPr>
        <w:t xml:space="preserve"> </w:t>
      </w:r>
      <w:r>
        <w:rPr>
          <w:sz w:val="28"/>
        </w:rPr>
        <w:t>ядовитые</w:t>
      </w:r>
      <w:r>
        <w:rPr>
          <w:spacing w:val="40"/>
          <w:sz w:val="28"/>
        </w:rPr>
        <w:t xml:space="preserve"> </w:t>
      </w:r>
      <w:r>
        <w:rPr>
          <w:sz w:val="28"/>
        </w:rPr>
        <w:t>грибы</w:t>
      </w:r>
      <w:r>
        <w:rPr>
          <w:spacing w:val="40"/>
          <w:sz w:val="28"/>
        </w:rPr>
        <w:t xml:space="preserve"> </w:t>
      </w:r>
      <w:r>
        <w:rPr>
          <w:sz w:val="28"/>
        </w:rPr>
        <w:t>и</w:t>
      </w:r>
    </w:p>
    <w:p w14:paraId="39DDCFB9" w14:textId="77777777" w:rsidR="00553525" w:rsidRDefault="005829CA">
      <w:pPr>
        <w:pStyle w:val="a3"/>
        <w:spacing w:before="1"/>
        <w:ind w:left="1604" w:firstLine="0"/>
        <w:jc w:val="left"/>
      </w:pPr>
      <w:r>
        <w:rPr>
          <w:spacing w:val="-2"/>
        </w:rPr>
        <w:t>растения;</w:t>
      </w:r>
    </w:p>
    <w:p w14:paraId="0D76BD82" w14:textId="77777777" w:rsidR="00553525" w:rsidRDefault="005829CA">
      <w:pPr>
        <w:pStyle w:val="a4"/>
        <w:numPr>
          <w:ilvl w:val="1"/>
          <w:numId w:val="13"/>
        </w:numPr>
        <w:tabs>
          <w:tab w:val="left" w:pos="1604"/>
        </w:tabs>
        <w:spacing w:before="47" w:line="268" w:lineRule="auto"/>
        <w:ind w:right="1105"/>
        <w:jc w:val="left"/>
        <w:rPr>
          <w:sz w:val="28"/>
        </w:rPr>
      </w:pPr>
      <w:r>
        <w:rPr>
          <w:sz w:val="28"/>
        </w:rPr>
        <w:t>автономные условия, их</w:t>
      </w:r>
      <w:r>
        <w:rPr>
          <w:spacing w:val="-1"/>
          <w:sz w:val="28"/>
        </w:rPr>
        <w:t xml:space="preserve"> </w:t>
      </w:r>
      <w:r>
        <w:rPr>
          <w:sz w:val="28"/>
        </w:rPr>
        <w:t>особенности и опасности, правила подготовки к длительному автономному существованию;</w:t>
      </w:r>
    </w:p>
    <w:p w14:paraId="1F50DAC7" w14:textId="77777777" w:rsidR="00553525" w:rsidRDefault="005829CA">
      <w:pPr>
        <w:pStyle w:val="a4"/>
        <w:numPr>
          <w:ilvl w:val="1"/>
          <w:numId w:val="13"/>
        </w:numPr>
        <w:tabs>
          <w:tab w:val="left" w:pos="1604"/>
        </w:tabs>
        <w:spacing w:before="9"/>
        <w:ind w:hanging="360"/>
        <w:jc w:val="left"/>
        <w:rPr>
          <w:sz w:val="28"/>
        </w:rPr>
      </w:pPr>
      <w:r>
        <w:rPr>
          <w:sz w:val="28"/>
        </w:rPr>
        <w:t>порядок</w:t>
      </w:r>
      <w:r>
        <w:rPr>
          <w:spacing w:val="-14"/>
          <w:sz w:val="28"/>
        </w:rPr>
        <w:t xml:space="preserve"> </w:t>
      </w:r>
      <w:r>
        <w:rPr>
          <w:sz w:val="28"/>
        </w:rPr>
        <w:t>действий</w:t>
      </w:r>
      <w:r>
        <w:rPr>
          <w:spacing w:val="-11"/>
          <w:sz w:val="28"/>
        </w:rPr>
        <w:t xml:space="preserve"> </w:t>
      </w:r>
      <w:r>
        <w:rPr>
          <w:sz w:val="28"/>
        </w:rPr>
        <w:t>при</w:t>
      </w:r>
      <w:r>
        <w:rPr>
          <w:spacing w:val="-12"/>
          <w:sz w:val="28"/>
        </w:rPr>
        <w:t xml:space="preserve"> </w:t>
      </w:r>
      <w:r>
        <w:rPr>
          <w:sz w:val="28"/>
        </w:rPr>
        <w:t>автономном</w:t>
      </w:r>
      <w:r>
        <w:rPr>
          <w:spacing w:val="-11"/>
          <w:sz w:val="28"/>
        </w:rPr>
        <w:t xml:space="preserve"> </w:t>
      </w:r>
      <w:r>
        <w:rPr>
          <w:sz w:val="28"/>
        </w:rPr>
        <w:t>пребывании</w:t>
      </w:r>
      <w:r>
        <w:rPr>
          <w:spacing w:val="-8"/>
          <w:sz w:val="28"/>
        </w:rPr>
        <w:t xml:space="preserve"> </w:t>
      </w:r>
      <w:r>
        <w:rPr>
          <w:sz w:val="28"/>
        </w:rPr>
        <w:t>в</w:t>
      </w:r>
      <w:r>
        <w:rPr>
          <w:spacing w:val="-14"/>
          <w:sz w:val="28"/>
        </w:rPr>
        <w:t xml:space="preserve"> </w:t>
      </w:r>
      <w:r>
        <w:rPr>
          <w:sz w:val="28"/>
        </w:rPr>
        <w:t>природной</w:t>
      </w:r>
      <w:r>
        <w:rPr>
          <w:spacing w:val="-12"/>
          <w:sz w:val="28"/>
        </w:rPr>
        <w:t xml:space="preserve"> </w:t>
      </w:r>
      <w:r>
        <w:rPr>
          <w:spacing w:val="-2"/>
          <w:sz w:val="28"/>
        </w:rPr>
        <w:t>среде;</w:t>
      </w:r>
    </w:p>
    <w:p w14:paraId="7BE5C0C2" w14:textId="0311924F" w:rsidR="00553525" w:rsidRDefault="005829CA">
      <w:pPr>
        <w:pStyle w:val="a4"/>
        <w:numPr>
          <w:ilvl w:val="1"/>
          <w:numId w:val="13"/>
        </w:numPr>
        <w:tabs>
          <w:tab w:val="left" w:pos="1604"/>
        </w:tabs>
        <w:spacing w:before="46"/>
        <w:ind w:hanging="360"/>
        <w:jc w:val="left"/>
        <w:rPr>
          <w:sz w:val="28"/>
        </w:rPr>
      </w:pPr>
      <w:r>
        <w:rPr>
          <w:sz w:val="28"/>
        </w:rPr>
        <w:t>правила</w:t>
      </w:r>
      <w:r>
        <w:rPr>
          <w:spacing w:val="-12"/>
          <w:sz w:val="28"/>
        </w:rPr>
        <w:t xml:space="preserve"> </w:t>
      </w:r>
      <w:r>
        <w:rPr>
          <w:sz w:val="28"/>
        </w:rPr>
        <w:t>ориентирования</w:t>
      </w:r>
      <w:r>
        <w:rPr>
          <w:spacing w:val="-7"/>
          <w:sz w:val="28"/>
        </w:rPr>
        <w:t xml:space="preserve"> </w:t>
      </w:r>
      <w:r>
        <w:rPr>
          <w:sz w:val="28"/>
        </w:rPr>
        <w:t>на</w:t>
      </w:r>
      <w:r w:rsidR="0057771B">
        <w:rPr>
          <w:sz w:val="28"/>
        </w:rPr>
        <w:t xml:space="preserve"> </w:t>
      </w:r>
      <w:r>
        <w:rPr>
          <w:sz w:val="28"/>
        </w:rPr>
        <w:t>местности,</w:t>
      </w:r>
      <w:r>
        <w:rPr>
          <w:spacing w:val="-9"/>
          <w:sz w:val="28"/>
        </w:rPr>
        <w:t xml:space="preserve"> </w:t>
      </w:r>
      <w:r>
        <w:rPr>
          <w:sz w:val="28"/>
        </w:rPr>
        <w:t>способы</w:t>
      </w:r>
      <w:r>
        <w:rPr>
          <w:spacing w:val="-12"/>
          <w:sz w:val="28"/>
        </w:rPr>
        <w:t xml:space="preserve"> </w:t>
      </w:r>
      <w:r>
        <w:rPr>
          <w:sz w:val="28"/>
        </w:rPr>
        <w:t>подачи</w:t>
      </w:r>
      <w:r>
        <w:rPr>
          <w:spacing w:val="-9"/>
          <w:sz w:val="28"/>
        </w:rPr>
        <w:t xml:space="preserve"> </w:t>
      </w:r>
      <w:r>
        <w:rPr>
          <w:sz w:val="28"/>
        </w:rPr>
        <w:t>сигналов</w:t>
      </w:r>
      <w:r>
        <w:rPr>
          <w:spacing w:val="-14"/>
          <w:sz w:val="28"/>
        </w:rPr>
        <w:t xml:space="preserve"> </w:t>
      </w:r>
      <w:r>
        <w:rPr>
          <w:spacing w:val="-2"/>
          <w:sz w:val="28"/>
        </w:rPr>
        <w:t>бедствия;</w:t>
      </w:r>
    </w:p>
    <w:p w14:paraId="3820C2B8" w14:textId="77777777" w:rsidR="00553525" w:rsidRDefault="005829CA">
      <w:pPr>
        <w:pStyle w:val="a4"/>
        <w:numPr>
          <w:ilvl w:val="1"/>
          <w:numId w:val="13"/>
        </w:numPr>
        <w:tabs>
          <w:tab w:val="left" w:pos="1604"/>
          <w:tab w:val="left" w:pos="2743"/>
          <w:tab w:val="left" w:pos="3986"/>
          <w:tab w:val="left" w:pos="4514"/>
          <w:tab w:val="left" w:pos="5326"/>
          <w:tab w:val="left" w:pos="7285"/>
          <w:tab w:val="left" w:pos="8552"/>
        </w:tabs>
        <w:spacing w:before="50" w:line="273" w:lineRule="auto"/>
        <w:ind w:left="2743" w:right="612" w:hanging="1499"/>
        <w:jc w:val="left"/>
        <w:rPr>
          <w:sz w:val="28"/>
        </w:rPr>
      </w:pPr>
      <w:r>
        <w:rPr>
          <w:spacing w:val="-2"/>
          <w:sz w:val="28"/>
        </w:rPr>
        <w:t>природные</w:t>
      </w:r>
      <w:r>
        <w:rPr>
          <w:sz w:val="28"/>
        </w:rPr>
        <w:tab/>
      </w:r>
      <w:r>
        <w:rPr>
          <w:spacing w:val="-2"/>
          <w:sz w:val="28"/>
        </w:rPr>
        <w:t>пожары,</w:t>
      </w:r>
      <w:r>
        <w:rPr>
          <w:sz w:val="28"/>
        </w:rPr>
        <w:tab/>
        <w:t>их</w:t>
      </w:r>
      <w:r>
        <w:rPr>
          <w:spacing w:val="40"/>
          <w:sz w:val="28"/>
        </w:rPr>
        <w:t xml:space="preserve"> </w:t>
      </w:r>
      <w:r>
        <w:rPr>
          <w:sz w:val="28"/>
        </w:rPr>
        <w:t>виды</w:t>
      </w:r>
      <w:r>
        <w:rPr>
          <w:sz w:val="28"/>
        </w:rPr>
        <w:tab/>
      </w:r>
      <w:r>
        <w:rPr>
          <w:spacing w:val="-10"/>
          <w:sz w:val="28"/>
        </w:rPr>
        <w:t>и</w:t>
      </w:r>
      <w:r>
        <w:rPr>
          <w:sz w:val="28"/>
        </w:rPr>
        <w:tab/>
      </w:r>
      <w:r>
        <w:rPr>
          <w:spacing w:val="-2"/>
          <w:sz w:val="28"/>
        </w:rPr>
        <w:t>опасности,</w:t>
      </w:r>
      <w:r>
        <w:rPr>
          <w:spacing w:val="80"/>
          <w:sz w:val="28"/>
        </w:rPr>
        <w:t xml:space="preserve"> </w:t>
      </w:r>
      <w:r>
        <w:rPr>
          <w:spacing w:val="-2"/>
          <w:sz w:val="28"/>
        </w:rPr>
        <w:t>факторы</w:t>
      </w:r>
      <w:r>
        <w:rPr>
          <w:sz w:val="28"/>
        </w:rPr>
        <w:tab/>
      </w:r>
      <w:r>
        <w:rPr>
          <w:spacing w:val="-10"/>
          <w:sz w:val="28"/>
        </w:rPr>
        <w:t>и</w:t>
      </w:r>
      <w:r>
        <w:rPr>
          <w:sz w:val="28"/>
        </w:rPr>
        <w:tab/>
        <w:t>причины их</w:t>
      </w:r>
      <w:r>
        <w:rPr>
          <w:spacing w:val="40"/>
          <w:sz w:val="28"/>
        </w:rPr>
        <w:t xml:space="preserve"> </w:t>
      </w:r>
      <w:r>
        <w:rPr>
          <w:sz w:val="28"/>
        </w:rPr>
        <w:t>возникновения,</w:t>
      </w:r>
      <w:r>
        <w:rPr>
          <w:spacing w:val="40"/>
          <w:sz w:val="28"/>
        </w:rPr>
        <w:t xml:space="preserve"> </w:t>
      </w:r>
      <w:r>
        <w:rPr>
          <w:sz w:val="28"/>
        </w:rPr>
        <w:t>порядок</w:t>
      </w:r>
      <w:r>
        <w:rPr>
          <w:spacing w:val="40"/>
          <w:sz w:val="28"/>
        </w:rPr>
        <w:t xml:space="preserve"> </w:t>
      </w:r>
      <w:r>
        <w:rPr>
          <w:sz w:val="28"/>
        </w:rPr>
        <w:t>действий</w:t>
      </w:r>
      <w:r>
        <w:rPr>
          <w:spacing w:val="40"/>
          <w:sz w:val="28"/>
        </w:rPr>
        <w:t xml:space="preserve"> </w:t>
      </w:r>
      <w:r>
        <w:rPr>
          <w:sz w:val="28"/>
        </w:rPr>
        <w:t>при</w:t>
      </w:r>
    </w:p>
    <w:p w14:paraId="5BDAEA94" w14:textId="77777777" w:rsidR="00553525" w:rsidRDefault="00553525">
      <w:pPr>
        <w:spacing w:line="273" w:lineRule="auto"/>
        <w:rPr>
          <w:sz w:val="28"/>
        </w:rPr>
        <w:sectPr w:rsidR="00553525">
          <w:pgSz w:w="11910" w:h="16850"/>
          <w:pgMar w:top="840" w:right="140" w:bottom="280" w:left="220" w:header="622" w:footer="0" w:gutter="0"/>
          <w:cols w:space="720"/>
        </w:sectPr>
      </w:pPr>
    </w:p>
    <w:p w14:paraId="78661285" w14:textId="77777777" w:rsidR="00553525" w:rsidRDefault="005829CA">
      <w:pPr>
        <w:pStyle w:val="a3"/>
        <w:spacing w:before="207"/>
        <w:ind w:left="1604" w:firstLine="0"/>
        <w:jc w:val="left"/>
      </w:pPr>
      <w:r>
        <w:lastRenderedPageBreak/>
        <w:t>нахождении</w:t>
      </w:r>
      <w:r>
        <w:rPr>
          <w:spacing w:val="-11"/>
        </w:rPr>
        <w:t xml:space="preserve"> </w:t>
      </w:r>
      <w:r>
        <w:t>в</w:t>
      </w:r>
      <w:r>
        <w:rPr>
          <w:spacing w:val="-13"/>
        </w:rPr>
        <w:t xml:space="preserve"> </w:t>
      </w:r>
      <w:r>
        <w:t>зоне</w:t>
      </w:r>
      <w:r>
        <w:rPr>
          <w:spacing w:val="-9"/>
        </w:rPr>
        <w:t xml:space="preserve"> </w:t>
      </w:r>
      <w:r>
        <w:t>природного</w:t>
      </w:r>
      <w:r>
        <w:rPr>
          <w:spacing w:val="-7"/>
        </w:rPr>
        <w:t xml:space="preserve"> </w:t>
      </w:r>
      <w:r>
        <w:rPr>
          <w:spacing w:val="-2"/>
        </w:rPr>
        <w:t>пожара;</w:t>
      </w:r>
    </w:p>
    <w:p w14:paraId="7EE16196" w14:textId="77777777" w:rsidR="00553525" w:rsidRDefault="005829CA">
      <w:pPr>
        <w:pStyle w:val="a4"/>
        <w:numPr>
          <w:ilvl w:val="1"/>
          <w:numId w:val="13"/>
        </w:numPr>
        <w:tabs>
          <w:tab w:val="left" w:pos="1604"/>
        </w:tabs>
        <w:spacing w:before="46"/>
        <w:ind w:hanging="360"/>
        <w:jc w:val="left"/>
        <w:rPr>
          <w:sz w:val="28"/>
        </w:rPr>
      </w:pPr>
      <w:r>
        <w:rPr>
          <w:sz w:val="28"/>
        </w:rPr>
        <w:t>правила</w:t>
      </w:r>
      <w:r>
        <w:rPr>
          <w:spacing w:val="-13"/>
          <w:sz w:val="28"/>
        </w:rPr>
        <w:t xml:space="preserve"> </w:t>
      </w:r>
      <w:r>
        <w:rPr>
          <w:sz w:val="28"/>
        </w:rPr>
        <w:t>безопасного</w:t>
      </w:r>
      <w:r>
        <w:rPr>
          <w:spacing w:val="-7"/>
          <w:sz w:val="28"/>
        </w:rPr>
        <w:t xml:space="preserve"> </w:t>
      </w:r>
      <w:r>
        <w:rPr>
          <w:sz w:val="28"/>
        </w:rPr>
        <w:t>поведения</w:t>
      </w:r>
      <w:r>
        <w:rPr>
          <w:spacing w:val="-11"/>
          <w:sz w:val="28"/>
        </w:rPr>
        <w:t xml:space="preserve"> </w:t>
      </w:r>
      <w:r>
        <w:rPr>
          <w:sz w:val="28"/>
        </w:rPr>
        <w:t>в</w:t>
      </w:r>
      <w:r>
        <w:rPr>
          <w:spacing w:val="-14"/>
          <w:sz w:val="28"/>
        </w:rPr>
        <w:t xml:space="preserve"> </w:t>
      </w:r>
      <w:r>
        <w:rPr>
          <w:spacing w:val="-2"/>
          <w:sz w:val="28"/>
        </w:rPr>
        <w:t>горах;</w:t>
      </w:r>
    </w:p>
    <w:p w14:paraId="2769BFA4" w14:textId="77777777" w:rsidR="00553525" w:rsidRDefault="005829CA">
      <w:pPr>
        <w:pStyle w:val="a4"/>
        <w:numPr>
          <w:ilvl w:val="1"/>
          <w:numId w:val="13"/>
        </w:numPr>
        <w:tabs>
          <w:tab w:val="left" w:pos="1604"/>
          <w:tab w:val="left" w:pos="2896"/>
          <w:tab w:val="left" w:pos="4087"/>
          <w:tab w:val="left" w:pos="4615"/>
          <w:tab w:val="left" w:pos="6733"/>
          <w:tab w:val="left" w:pos="7121"/>
          <w:tab w:val="left" w:pos="8653"/>
          <w:tab w:val="left" w:pos="9869"/>
        </w:tabs>
        <w:spacing w:before="51" w:line="268" w:lineRule="auto"/>
        <w:ind w:right="518"/>
        <w:jc w:val="left"/>
        <w:rPr>
          <w:sz w:val="28"/>
        </w:rPr>
      </w:pPr>
      <w:r>
        <w:rPr>
          <w:spacing w:val="-2"/>
          <w:sz w:val="28"/>
        </w:rPr>
        <w:t>снежные</w:t>
      </w:r>
      <w:r>
        <w:rPr>
          <w:sz w:val="28"/>
        </w:rPr>
        <w:tab/>
      </w:r>
      <w:r>
        <w:rPr>
          <w:spacing w:val="-2"/>
          <w:sz w:val="28"/>
        </w:rPr>
        <w:t>лавины,</w:t>
      </w:r>
      <w:r>
        <w:rPr>
          <w:sz w:val="28"/>
        </w:rPr>
        <w:tab/>
      </w:r>
      <w:r>
        <w:rPr>
          <w:spacing w:val="-6"/>
          <w:sz w:val="28"/>
        </w:rPr>
        <w:t>их</w:t>
      </w:r>
      <w:r>
        <w:rPr>
          <w:sz w:val="28"/>
        </w:rPr>
        <w:tab/>
      </w:r>
      <w:r>
        <w:rPr>
          <w:spacing w:val="-2"/>
          <w:sz w:val="28"/>
        </w:rPr>
        <w:t>характеристики</w:t>
      </w:r>
      <w:r>
        <w:rPr>
          <w:sz w:val="28"/>
        </w:rPr>
        <w:tab/>
      </w:r>
      <w:r>
        <w:rPr>
          <w:spacing w:val="-10"/>
          <w:sz w:val="28"/>
        </w:rPr>
        <w:t>и</w:t>
      </w:r>
      <w:r>
        <w:rPr>
          <w:sz w:val="28"/>
        </w:rPr>
        <w:tab/>
      </w:r>
      <w:r>
        <w:rPr>
          <w:spacing w:val="-2"/>
          <w:sz w:val="28"/>
        </w:rPr>
        <w:t>опасности,</w:t>
      </w:r>
      <w:r>
        <w:rPr>
          <w:sz w:val="28"/>
        </w:rPr>
        <w:tab/>
      </w:r>
      <w:r>
        <w:rPr>
          <w:spacing w:val="-2"/>
          <w:sz w:val="28"/>
        </w:rPr>
        <w:t>порядок</w:t>
      </w:r>
      <w:r>
        <w:rPr>
          <w:sz w:val="28"/>
        </w:rPr>
        <w:tab/>
      </w:r>
      <w:r>
        <w:rPr>
          <w:spacing w:val="-2"/>
          <w:sz w:val="28"/>
        </w:rPr>
        <w:t xml:space="preserve">действий, </w:t>
      </w:r>
      <w:r>
        <w:rPr>
          <w:sz w:val="28"/>
        </w:rPr>
        <w:t>необходимый для снижения риска попадания в лавину;</w:t>
      </w:r>
    </w:p>
    <w:p w14:paraId="1EE9ABB4" w14:textId="77777777" w:rsidR="00553525" w:rsidRDefault="005829CA">
      <w:pPr>
        <w:pStyle w:val="a4"/>
        <w:numPr>
          <w:ilvl w:val="1"/>
          <w:numId w:val="13"/>
        </w:numPr>
        <w:tabs>
          <w:tab w:val="left" w:pos="1604"/>
        </w:tabs>
        <w:spacing w:before="9" w:line="268" w:lineRule="auto"/>
        <w:ind w:right="565"/>
        <w:jc w:val="left"/>
        <w:rPr>
          <w:sz w:val="28"/>
        </w:rPr>
      </w:pPr>
      <w:r>
        <w:rPr>
          <w:sz w:val="28"/>
        </w:rPr>
        <w:t>камнепады, их характеристики и опасности, порядок действий, необходимых для снижения риска попадания под камнепад;</w:t>
      </w:r>
    </w:p>
    <w:p w14:paraId="056CE9EB" w14:textId="77777777" w:rsidR="00553525" w:rsidRDefault="005829CA">
      <w:pPr>
        <w:pStyle w:val="a4"/>
        <w:numPr>
          <w:ilvl w:val="1"/>
          <w:numId w:val="13"/>
        </w:numPr>
        <w:tabs>
          <w:tab w:val="left" w:pos="1604"/>
        </w:tabs>
        <w:spacing w:before="14" w:line="268" w:lineRule="auto"/>
        <w:ind w:right="545"/>
        <w:jc w:val="left"/>
        <w:rPr>
          <w:sz w:val="28"/>
        </w:rPr>
      </w:pPr>
      <w:r>
        <w:rPr>
          <w:sz w:val="28"/>
        </w:rPr>
        <w:t>сели,</w:t>
      </w:r>
      <w:r>
        <w:rPr>
          <w:spacing w:val="-1"/>
          <w:sz w:val="28"/>
        </w:rPr>
        <w:t xml:space="preserve"> </w:t>
      </w:r>
      <w:r>
        <w:rPr>
          <w:sz w:val="28"/>
        </w:rPr>
        <w:t>их</w:t>
      </w:r>
      <w:r>
        <w:rPr>
          <w:spacing w:val="-8"/>
          <w:sz w:val="28"/>
        </w:rPr>
        <w:t xml:space="preserve"> </w:t>
      </w:r>
      <w:r>
        <w:rPr>
          <w:sz w:val="28"/>
        </w:rPr>
        <w:t>характеристики</w:t>
      </w:r>
      <w:r>
        <w:rPr>
          <w:spacing w:val="-2"/>
          <w:sz w:val="28"/>
        </w:rPr>
        <w:t xml:space="preserve"> </w:t>
      </w:r>
      <w:r>
        <w:rPr>
          <w:sz w:val="28"/>
        </w:rPr>
        <w:t>и</w:t>
      </w:r>
      <w:r>
        <w:rPr>
          <w:spacing w:val="-5"/>
          <w:sz w:val="28"/>
        </w:rPr>
        <w:t xml:space="preserve"> </w:t>
      </w:r>
      <w:r>
        <w:rPr>
          <w:sz w:val="28"/>
        </w:rPr>
        <w:t>опасности,</w:t>
      </w:r>
      <w:r>
        <w:rPr>
          <w:spacing w:val="-1"/>
          <w:sz w:val="28"/>
        </w:rPr>
        <w:t xml:space="preserve"> </w:t>
      </w:r>
      <w:r>
        <w:rPr>
          <w:sz w:val="28"/>
        </w:rPr>
        <w:t>порядок</w:t>
      </w:r>
      <w:r>
        <w:rPr>
          <w:spacing w:val="-4"/>
          <w:sz w:val="28"/>
        </w:rPr>
        <w:t xml:space="preserve"> </w:t>
      </w:r>
      <w:r>
        <w:rPr>
          <w:sz w:val="28"/>
        </w:rPr>
        <w:t>действий</w:t>
      </w:r>
      <w:r>
        <w:rPr>
          <w:spacing w:val="-4"/>
          <w:sz w:val="28"/>
        </w:rPr>
        <w:t xml:space="preserve"> </w:t>
      </w:r>
      <w:r>
        <w:rPr>
          <w:sz w:val="28"/>
        </w:rPr>
        <w:t>при</w:t>
      </w:r>
      <w:r>
        <w:rPr>
          <w:spacing w:val="-4"/>
          <w:sz w:val="28"/>
        </w:rPr>
        <w:t xml:space="preserve"> </w:t>
      </w:r>
      <w:r>
        <w:rPr>
          <w:sz w:val="28"/>
        </w:rPr>
        <w:t>попадании</w:t>
      </w:r>
      <w:r>
        <w:rPr>
          <w:spacing w:val="-3"/>
          <w:sz w:val="28"/>
        </w:rPr>
        <w:t xml:space="preserve"> </w:t>
      </w:r>
      <w:r>
        <w:rPr>
          <w:sz w:val="28"/>
        </w:rPr>
        <w:t>в</w:t>
      </w:r>
      <w:r>
        <w:rPr>
          <w:spacing w:val="-5"/>
          <w:sz w:val="28"/>
        </w:rPr>
        <w:t xml:space="preserve"> </w:t>
      </w:r>
      <w:r>
        <w:rPr>
          <w:sz w:val="28"/>
        </w:rPr>
        <w:t xml:space="preserve">зону </w:t>
      </w:r>
      <w:r>
        <w:rPr>
          <w:spacing w:val="-2"/>
          <w:sz w:val="28"/>
        </w:rPr>
        <w:t>селя;</w:t>
      </w:r>
    </w:p>
    <w:p w14:paraId="3E568176" w14:textId="77777777" w:rsidR="00553525" w:rsidRDefault="005829CA">
      <w:pPr>
        <w:pStyle w:val="a4"/>
        <w:numPr>
          <w:ilvl w:val="1"/>
          <w:numId w:val="13"/>
        </w:numPr>
        <w:tabs>
          <w:tab w:val="left" w:pos="1604"/>
        </w:tabs>
        <w:spacing w:before="9" w:line="268" w:lineRule="auto"/>
        <w:ind w:right="1099"/>
        <w:jc w:val="left"/>
        <w:rPr>
          <w:sz w:val="28"/>
        </w:rPr>
      </w:pPr>
      <w:r>
        <w:rPr>
          <w:sz w:val="28"/>
        </w:rPr>
        <w:t>оползни,</w:t>
      </w:r>
      <w:r>
        <w:rPr>
          <w:spacing w:val="35"/>
          <w:sz w:val="28"/>
        </w:rPr>
        <w:t xml:space="preserve"> </w:t>
      </w:r>
      <w:r>
        <w:rPr>
          <w:sz w:val="28"/>
        </w:rPr>
        <w:t>их характеристики</w:t>
      </w:r>
      <w:r>
        <w:rPr>
          <w:spacing w:val="34"/>
          <w:sz w:val="28"/>
        </w:rPr>
        <w:t xml:space="preserve"> </w:t>
      </w:r>
      <w:r>
        <w:rPr>
          <w:sz w:val="28"/>
        </w:rPr>
        <w:t>и</w:t>
      </w:r>
      <w:r>
        <w:rPr>
          <w:spacing w:val="32"/>
          <w:sz w:val="28"/>
        </w:rPr>
        <w:t xml:space="preserve"> </w:t>
      </w:r>
      <w:r>
        <w:rPr>
          <w:sz w:val="28"/>
        </w:rPr>
        <w:t>опасности,</w:t>
      </w:r>
      <w:r>
        <w:rPr>
          <w:spacing w:val="35"/>
          <w:sz w:val="28"/>
        </w:rPr>
        <w:t xml:space="preserve"> </w:t>
      </w:r>
      <w:r>
        <w:rPr>
          <w:sz w:val="28"/>
        </w:rPr>
        <w:t>порядок</w:t>
      </w:r>
      <w:r>
        <w:rPr>
          <w:spacing w:val="32"/>
          <w:sz w:val="28"/>
        </w:rPr>
        <w:t xml:space="preserve"> </w:t>
      </w:r>
      <w:r>
        <w:rPr>
          <w:sz w:val="28"/>
        </w:rPr>
        <w:t>действий</w:t>
      </w:r>
      <w:r>
        <w:rPr>
          <w:spacing w:val="33"/>
          <w:sz w:val="28"/>
        </w:rPr>
        <w:t xml:space="preserve"> </w:t>
      </w:r>
      <w:r>
        <w:rPr>
          <w:sz w:val="28"/>
        </w:rPr>
        <w:t>при</w:t>
      </w:r>
      <w:r>
        <w:rPr>
          <w:spacing w:val="32"/>
          <w:sz w:val="28"/>
        </w:rPr>
        <w:t xml:space="preserve"> </w:t>
      </w:r>
      <w:r>
        <w:rPr>
          <w:sz w:val="28"/>
        </w:rPr>
        <w:t xml:space="preserve">начале </w:t>
      </w:r>
      <w:r>
        <w:rPr>
          <w:spacing w:val="-2"/>
          <w:sz w:val="28"/>
        </w:rPr>
        <w:t>оползня;</w:t>
      </w:r>
    </w:p>
    <w:p w14:paraId="17B16256" w14:textId="77777777" w:rsidR="00553525" w:rsidRDefault="005829CA">
      <w:pPr>
        <w:pStyle w:val="a4"/>
        <w:numPr>
          <w:ilvl w:val="1"/>
          <w:numId w:val="13"/>
        </w:numPr>
        <w:tabs>
          <w:tab w:val="left" w:pos="1604"/>
          <w:tab w:val="left" w:pos="6536"/>
          <w:tab w:val="left" w:pos="7054"/>
          <w:tab w:val="left" w:pos="8485"/>
          <w:tab w:val="left" w:pos="9690"/>
        </w:tabs>
        <w:spacing w:before="9" w:line="268" w:lineRule="auto"/>
        <w:ind w:right="531"/>
        <w:jc w:val="left"/>
        <w:rPr>
          <w:sz w:val="28"/>
        </w:rPr>
      </w:pPr>
      <w:r>
        <w:rPr>
          <w:sz w:val="28"/>
        </w:rPr>
        <w:t>общие правила безопасного поведения</w:t>
      </w:r>
      <w:r>
        <w:rPr>
          <w:sz w:val="28"/>
        </w:rPr>
        <w:tab/>
      </w:r>
      <w:r>
        <w:rPr>
          <w:spacing w:val="-6"/>
          <w:sz w:val="28"/>
        </w:rPr>
        <w:t>на</w:t>
      </w:r>
      <w:r>
        <w:rPr>
          <w:sz w:val="28"/>
        </w:rPr>
        <w:tab/>
      </w:r>
      <w:r>
        <w:rPr>
          <w:spacing w:val="-2"/>
          <w:sz w:val="28"/>
        </w:rPr>
        <w:t>водоёмах,</w:t>
      </w:r>
      <w:r>
        <w:rPr>
          <w:sz w:val="28"/>
        </w:rPr>
        <w:tab/>
      </w:r>
      <w:r>
        <w:rPr>
          <w:spacing w:val="-2"/>
          <w:sz w:val="28"/>
        </w:rPr>
        <w:t>правила</w:t>
      </w:r>
      <w:r>
        <w:rPr>
          <w:sz w:val="28"/>
        </w:rPr>
        <w:tab/>
        <w:t>купания</w:t>
      </w:r>
      <w:r>
        <w:rPr>
          <w:spacing w:val="-18"/>
          <w:sz w:val="28"/>
        </w:rPr>
        <w:t xml:space="preserve"> </w:t>
      </w:r>
      <w:r>
        <w:rPr>
          <w:sz w:val="28"/>
        </w:rPr>
        <w:t>на оборудованных и необорудованных пляжах;</w:t>
      </w:r>
    </w:p>
    <w:p w14:paraId="0B164840" w14:textId="77777777" w:rsidR="00553525" w:rsidRDefault="005829CA">
      <w:pPr>
        <w:pStyle w:val="a4"/>
        <w:numPr>
          <w:ilvl w:val="1"/>
          <w:numId w:val="13"/>
        </w:numPr>
        <w:tabs>
          <w:tab w:val="left" w:pos="1604"/>
        </w:tabs>
        <w:spacing w:before="14"/>
        <w:ind w:hanging="360"/>
        <w:jc w:val="left"/>
        <w:rPr>
          <w:sz w:val="28"/>
        </w:rPr>
      </w:pPr>
      <w:r>
        <w:rPr>
          <w:sz w:val="28"/>
        </w:rPr>
        <w:t>порядок</w:t>
      </w:r>
      <w:r>
        <w:rPr>
          <w:spacing w:val="-15"/>
          <w:sz w:val="28"/>
        </w:rPr>
        <w:t xml:space="preserve"> </w:t>
      </w:r>
      <w:r>
        <w:rPr>
          <w:sz w:val="28"/>
        </w:rPr>
        <w:t>действий</w:t>
      </w:r>
      <w:r>
        <w:rPr>
          <w:spacing w:val="-14"/>
          <w:sz w:val="28"/>
        </w:rPr>
        <w:t xml:space="preserve"> </w:t>
      </w:r>
      <w:r>
        <w:rPr>
          <w:sz w:val="28"/>
        </w:rPr>
        <w:t>при</w:t>
      </w:r>
      <w:r>
        <w:rPr>
          <w:spacing w:val="-14"/>
          <w:sz w:val="28"/>
        </w:rPr>
        <w:t xml:space="preserve"> </w:t>
      </w:r>
      <w:r>
        <w:rPr>
          <w:sz w:val="28"/>
        </w:rPr>
        <w:t>обнаружении</w:t>
      </w:r>
      <w:r>
        <w:rPr>
          <w:spacing w:val="-13"/>
          <w:sz w:val="28"/>
        </w:rPr>
        <w:t xml:space="preserve"> </w:t>
      </w:r>
      <w:r>
        <w:rPr>
          <w:sz w:val="28"/>
        </w:rPr>
        <w:t>тонущего</w:t>
      </w:r>
      <w:r>
        <w:rPr>
          <w:spacing w:val="-9"/>
          <w:sz w:val="28"/>
        </w:rPr>
        <w:t xml:space="preserve"> </w:t>
      </w:r>
      <w:r>
        <w:rPr>
          <w:spacing w:val="-2"/>
          <w:sz w:val="28"/>
        </w:rPr>
        <w:t>человека;</w:t>
      </w:r>
    </w:p>
    <w:p w14:paraId="70DE6BE8" w14:textId="542691ED" w:rsidR="00553525" w:rsidRDefault="005829CA">
      <w:pPr>
        <w:pStyle w:val="a4"/>
        <w:numPr>
          <w:ilvl w:val="1"/>
          <w:numId w:val="13"/>
        </w:numPr>
        <w:tabs>
          <w:tab w:val="left" w:pos="1604"/>
        </w:tabs>
        <w:spacing w:before="46"/>
        <w:ind w:hanging="360"/>
        <w:jc w:val="left"/>
        <w:rPr>
          <w:sz w:val="28"/>
        </w:rPr>
      </w:pPr>
      <w:r>
        <w:rPr>
          <w:sz w:val="28"/>
        </w:rPr>
        <w:t>правила</w:t>
      </w:r>
      <w:r>
        <w:rPr>
          <w:spacing w:val="-14"/>
          <w:sz w:val="28"/>
        </w:rPr>
        <w:t xml:space="preserve"> </w:t>
      </w:r>
      <w:r>
        <w:rPr>
          <w:sz w:val="28"/>
        </w:rPr>
        <w:t>поведения</w:t>
      </w:r>
      <w:r w:rsidR="0057771B">
        <w:rPr>
          <w:sz w:val="28"/>
        </w:rPr>
        <w:t xml:space="preserve"> </w:t>
      </w:r>
      <w:r>
        <w:rPr>
          <w:sz w:val="28"/>
        </w:rPr>
        <w:t>при</w:t>
      </w:r>
      <w:r>
        <w:rPr>
          <w:spacing w:val="-13"/>
          <w:sz w:val="28"/>
        </w:rPr>
        <w:t xml:space="preserve"> </w:t>
      </w:r>
      <w:r>
        <w:rPr>
          <w:sz w:val="28"/>
        </w:rPr>
        <w:t>нахождении</w:t>
      </w:r>
      <w:r>
        <w:rPr>
          <w:spacing w:val="-14"/>
          <w:sz w:val="28"/>
        </w:rPr>
        <w:t xml:space="preserve"> </w:t>
      </w:r>
      <w:r>
        <w:rPr>
          <w:sz w:val="28"/>
        </w:rPr>
        <w:t>на</w:t>
      </w:r>
      <w:r>
        <w:rPr>
          <w:spacing w:val="-13"/>
          <w:sz w:val="28"/>
        </w:rPr>
        <w:t xml:space="preserve"> </w:t>
      </w:r>
      <w:r>
        <w:rPr>
          <w:spacing w:val="-2"/>
          <w:sz w:val="28"/>
        </w:rPr>
        <w:t>плавсредствах;</w:t>
      </w:r>
    </w:p>
    <w:p w14:paraId="1FDE8703" w14:textId="77777777" w:rsidR="00553525" w:rsidRDefault="005829CA">
      <w:pPr>
        <w:pStyle w:val="a4"/>
        <w:numPr>
          <w:ilvl w:val="1"/>
          <w:numId w:val="13"/>
        </w:numPr>
        <w:tabs>
          <w:tab w:val="left" w:pos="1604"/>
        </w:tabs>
        <w:spacing w:before="46" w:line="268" w:lineRule="auto"/>
        <w:ind w:right="511"/>
        <w:rPr>
          <w:sz w:val="28"/>
        </w:rPr>
      </w:pPr>
      <w:r>
        <w:rPr>
          <w:sz w:val="28"/>
        </w:rPr>
        <w:t>правила поведения при нахождении на льду, порядок действий при обнаружении человека в полынье;</w:t>
      </w:r>
    </w:p>
    <w:p w14:paraId="36EE4EF0" w14:textId="77777777" w:rsidR="00553525" w:rsidRDefault="005829CA">
      <w:pPr>
        <w:pStyle w:val="a4"/>
        <w:numPr>
          <w:ilvl w:val="1"/>
          <w:numId w:val="13"/>
        </w:numPr>
        <w:tabs>
          <w:tab w:val="left" w:pos="1604"/>
        </w:tabs>
        <w:spacing w:before="9" w:line="268" w:lineRule="auto"/>
        <w:ind w:right="513"/>
        <w:rPr>
          <w:sz w:val="28"/>
        </w:rPr>
      </w:pPr>
      <w:r>
        <w:rPr>
          <w:sz w:val="28"/>
        </w:rPr>
        <w:t xml:space="preserve">наводнения, их характеристики и опасности, порядок действий при </w:t>
      </w:r>
      <w:r>
        <w:rPr>
          <w:spacing w:val="-2"/>
          <w:sz w:val="28"/>
        </w:rPr>
        <w:t>наводнении;</w:t>
      </w:r>
    </w:p>
    <w:p w14:paraId="6F5726A6" w14:textId="77777777" w:rsidR="00553525" w:rsidRDefault="005829CA">
      <w:pPr>
        <w:pStyle w:val="a4"/>
        <w:numPr>
          <w:ilvl w:val="1"/>
          <w:numId w:val="13"/>
        </w:numPr>
        <w:tabs>
          <w:tab w:val="left" w:pos="1604"/>
        </w:tabs>
        <w:spacing w:before="14" w:line="268" w:lineRule="auto"/>
        <w:ind w:right="512"/>
        <w:rPr>
          <w:sz w:val="28"/>
        </w:rPr>
      </w:pPr>
      <w:r>
        <w:rPr>
          <w:sz w:val="28"/>
        </w:rPr>
        <w:t xml:space="preserve">цунами, </w:t>
      </w:r>
      <w:proofErr w:type="gramStart"/>
      <w:r>
        <w:rPr>
          <w:sz w:val="28"/>
        </w:rPr>
        <w:t>их</w:t>
      </w:r>
      <w:r>
        <w:rPr>
          <w:spacing w:val="40"/>
          <w:sz w:val="28"/>
        </w:rPr>
        <w:t xml:space="preserve">  </w:t>
      </w:r>
      <w:r>
        <w:rPr>
          <w:sz w:val="28"/>
        </w:rPr>
        <w:t>характеристики</w:t>
      </w:r>
      <w:proofErr w:type="gramEnd"/>
      <w:r>
        <w:rPr>
          <w:sz w:val="28"/>
        </w:rPr>
        <w:t xml:space="preserve"> и опасности, порядок действий при нахождении</w:t>
      </w:r>
      <w:r>
        <w:rPr>
          <w:spacing w:val="40"/>
          <w:sz w:val="28"/>
        </w:rPr>
        <w:t xml:space="preserve"> </w:t>
      </w:r>
      <w:r>
        <w:rPr>
          <w:sz w:val="28"/>
        </w:rPr>
        <w:t>в зоне цунами;</w:t>
      </w:r>
    </w:p>
    <w:p w14:paraId="7D72A9DC" w14:textId="77777777" w:rsidR="00553525" w:rsidRDefault="005829CA">
      <w:pPr>
        <w:pStyle w:val="a4"/>
        <w:numPr>
          <w:ilvl w:val="1"/>
          <w:numId w:val="13"/>
        </w:numPr>
        <w:tabs>
          <w:tab w:val="left" w:pos="1604"/>
        </w:tabs>
        <w:spacing w:before="8" w:line="268" w:lineRule="auto"/>
        <w:ind w:right="512"/>
        <w:rPr>
          <w:sz w:val="28"/>
        </w:rPr>
      </w:pPr>
      <w:r>
        <w:rPr>
          <w:sz w:val="28"/>
        </w:rPr>
        <w:t>ураганы, смерчи, их характеристики и опасности, порядок действий при ураганах, бурях и смерчах;</w:t>
      </w:r>
    </w:p>
    <w:p w14:paraId="32EB4AFE" w14:textId="77777777" w:rsidR="00553525" w:rsidRDefault="005829CA">
      <w:pPr>
        <w:pStyle w:val="a4"/>
        <w:numPr>
          <w:ilvl w:val="1"/>
          <w:numId w:val="13"/>
        </w:numPr>
        <w:tabs>
          <w:tab w:val="left" w:pos="1604"/>
        </w:tabs>
        <w:spacing w:before="10" w:line="268" w:lineRule="auto"/>
        <w:ind w:right="521"/>
        <w:rPr>
          <w:sz w:val="28"/>
        </w:rPr>
      </w:pPr>
      <w:r>
        <w:rPr>
          <w:sz w:val="28"/>
        </w:rPr>
        <w:t xml:space="preserve">грозы, их характеристики и опасности, порядок действий при попадании в </w:t>
      </w:r>
      <w:r>
        <w:rPr>
          <w:spacing w:val="-2"/>
          <w:sz w:val="28"/>
        </w:rPr>
        <w:t>грозу;</w:t>
      </w:r>
    </w:p>
    <w:p w14:paraId="07A8C5AC" w14:textId="77777777" w:rsidR="00553525" w:rsidRDefault="005829CA">
      <w:pPr>
        <w:pStyle w:val="a4"/>
        <w:numPr>
          <w:ilvl w:val="1"/>
          <w:numId w:val="13"/>
        </w:numPr>
        <w:tabs>
          <w:tab w:val="left" w:pos="1604"/>
        </w:tabs>
        <w:spacing w:before="13" w:line="273" w:lineRule="auto"/>
        <w:ind w:right="514"/>
        <w:rPr>
          <w:sz w:val="28"/>
        </w:rPr>
      </w:pPr>
      <w:r>
        <w:rPr>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70B41154" w14:textId="77777777" w:rsidR="00553525" w:rsidRDefault="005829CA">
      <w:pPr>
        <w:pStyle w:val="a4"/>
        <w:numPr>
          <w:ilvl w:val="1"/>
          <w:numId w:val="13"/>
        </w:numPr>
        <w:tabs>
          <w:tab w:val="left" w:pos="1604"/>
        </w:tabs>
        <w:spacing w:before="4" w:line="268" w:lineRule="auto"/>
        <w:ind w:right="532"/>
        <w:rPr>
          <w:sz w:val="28"/>
        </w:rPr>
      </w:pPr>
      <w:r>
        <w:rPr>
          <w:sz w:val="28"/>
        </w:rPr>
        <w:t>смысл понятий «экология» и «экологическая культура», значение экологии для устойчивого развития</w:t>
      </w:r>
      <w:r>
        <w:rPr>
          <w:spacing w:val="40"/>
          <w:sz w:val="28"/>
        </w:rPr>
        <w:t xml:space="preserve"> </w:t>
      </w:r>
      <w:r>
        <w:rPr>
          <w:sz w:val="28"/>
        </w:rPr>
        <w:t>общества;</w:t>
      </w:r>
    </w:p>
    <w:p w14:paraId="4709A60C" w14:textId="77777777" w:rsidR="00553525" w:rsidRDefault="005829CA">
      <w:pPr>
        <w:pStyle w:val="a4"/>
        <w:numPr>
          <w:ilvl w:val="1"/>
          <w:numId w:val="13"/>
        </w:numPr>
        <w:tabs>
          <w:tab w:val="left" w:pos="1604"/>
        </w:tabs>
        <w:spacing w:before="8" w:line="268" w:lineRule="auto"/>
        <w:ind w:right="513"/>
        <w:rPr>
          <w:sz w:val="28"/>
        </w:rPr>
      </w:pPr>
      <w:r>
        <w:rPr>
          <w:sz w:val="28"/>
        </w:rPr>
        <w:t>правила безопасного поведения при неблагоприятной экологической обстановке (загрязнении атмосферы).</w:t>
      </w:r>
    </w:p>
    <w:p w14:paraId="5833EECD" w14:textId="7C495AB1" w:rsidR="00553525" w:rsidRDefault="005829CA">
      <w:pPr>
        <w:pStyle w:val="3"/>
        <w:spacing w:before="20"/>
      </w:pPr>
      <w:bookmarkStart w:id="83" w:name="Модуль№_8«Основымедицинских_знаний.Оказа"/>
      <w:bookmarkEnd w:id="83"/>
      <w:r>
        <w:rPr>
          <w:spacing w:val="-2"/>
        </w:rPr>
        <w:t>Модуль№</w:t>
      </w:r>
      <w:r>
        <w:rPr>
          <w:spacing w:val="5"/>
        </w:rPr>
        <w:t xml:space="preserve"> </w:t>
      </w:r>
      <w:r>
        <w:rPr>
          <w:spacing w:val="-2"/>
        </w:rPr>
        <w:t>8«Основымедицинских</w:t>
      </w:r>
      <w:r>
        <w:rPr>
          <w:spacing w:val="10"/>
        </w:rPr>
        <w:t xml:space="preserve"> </w:t>
      </w:r>
      <w:r>
        <w:rPr>
          <w:spacing w:val="-2"/>
        </w:rPr>
        <w:t>знаний.</w:t>
      </w:r>
      <w:r w:rsidR="0057771B">
        <w:rPr>
          <w:spacing w:val="-2"/>
        </w:rPr>
        <w:t xml:space="preserve"> </w:t>
      </w:r>
      <w:r>
        <w:rPr>
          <w:spacing w:val="-2"/>
        </w:rPr>
        <w:t>Оказание</w:t>
      </w:r>
      <w:r w:rsidR="0057771B">
        <w:rPr>
          <w:spacing w:val="-2"/>
        </w:rPr>
        <w:t xml:space="preserve"> </w:t>
      </w:r>
      <w:r>
        <w:rPr>
          <w:spacing w:val="-2"/>
        </w:rPr>
        <w:t>первой</w:t>
      </w:r>
      <w:r w:rsidR="0057771B">
        <w:rPr>
          <w:spacing w:val="-2"/>
        </w:rPr>
        <w:t xml:space="preserve"> </w:t>
      </w:r>
      <w:r>
        <w:rPr>
          <w:spacing w:val="-2"/>
        </w:rPr>
        <w:t>помощи»:</w:t>
      </w:r>
    </w:p>
    <w:p w14:paraId="5B5D2382" w14:textId="77777777" w:rsidR="00553525" w:rsidRDefault="005829CA">
      <w:pPr>
        <w:pStyle w:val="a4"/>
        <w:numPr>
          <w:ilvl w:val="0"/>
          <w:numId w:val="13"/>
        </w:numPr>
        <w:tabs>
          <w:tab w:val="left" w:pos="1220"/>
        </w:tabs>
        <w:spacing w:before="37" w:line="268" w:lineRule="auto"/>
        <w:ind w:right="546"/>
        <w:jc w:val="left"/>
        <w:rPr>
          <w:sz w:val="28"/>
        </w:rPr>
      </w:pPr>
      <w:r>
        <w:rPr>
          <w:sz w:val="28"/>
        </w:rPr>
        <w:t>смысл</w:t>
      </w:r>
      <w:r>
        <w:rPr>
          <w:spacing w:val="-3"/>
          <w:sz w:val="28"/>
        </w:rPr>
        <w:t xml:space="preserve"> </w:t>
      </w:r>
      <w:r>
        <w:rPr>
          <w:sz w:val="28"/>
        </w:rPr>
        <w:t>понятий «здоровье»</w:t>
      </w:r>
      <w:r>
        <w:rPr>
          <w:spacing w:val="-9"/>
          <w:sz w:val="28"/>
        </w:rPr>
        <w:t xml:space="preserve"> </w:t>
      </w:r>
      <w:r>
        <w:rPr>
          <w:sz w:val="28"/>
        </w:rPr>
        <w:t>и «здоровый образ</w:t>
      </w:r>
      <w:r>
        <w:rPr>
          <w:spacing w:val="-3"/>
          <w:sz w:val="28"/>
        </w:rPr>
        <w:t xml:space="preserve"> </w:t>
      </w:r>
      <w:r>
        <w:rPr>
          <w:sz w:val="28"/>
        </w:rPr>
        <w:t>жизни»,</w:t>
      </w:r>
      <w:r>
        <w:rPr>
          <w:spacing w:val="-2"/>
          <w:sz w:val="28"/>
        </w:rPr>
        <w:t xml:space="preserve"> </w:t>
      </w:r>
      <w:r>
        <w:rPr>
          <w:sz w:val="28"/>
        </w:rPr>
        <w:t>их</w:t>
      </w:r>
      <w:r>
        <w:rPr>
          <w:spacing w:val="-5"/>
          <w:sz w:val="28"/>
        </w:rPr>
        <w:t xml:space="preserve"> </w:t>
      </w:r>
      <w:r>
        <w:rPr>
          <w:sz w:val="28"/>
        </w:rPr>
        <w:t>содержание</w:t>
      </w:r>
      <w:r>
        <w:rPr>
          <w:spacing w:val="-2"/>
          <w:sz w:val="28"/>
        </w:rPr>
        <w:t xml:space="preserve"> </w:t>
      </w:r>
      <w:r>
        <w:rPr>
          <w:sz w:val="28"/>
        </w:rPr>
        <w:t>и значение для человека;</w:t>
      </w:r>
    </w:p>
    <w:p w14:paraId="1F2827CB" w14:textId="77777777" w:rsidR="00553525" w:rsidRDefault="005829CA">
      <w:pPr>
        <w:pStyle w:val="a4"/>
        <w:numPr>
          <w:ilvl w:val="0"/>
          <w:numId w:val="13"/>
        </w:numPr>
        <w:tabs>
          <w:tab w:val="left" w:pos="1220"/>
        </w:tabs>
        <w:spacing w:before="9"/>
        <w:jc w:val="left"/>
        <w:rPr>
          <w:sz w:val="28"/>
        </w:rPr>
      </w:pPr>
      <w:r>
        <w:rPr>
          <w:sz w:val="28"/>
        </w:rPr>
        <w:t>факторы,</w:t>
      </w:r>
      <w:r>
        <w:rPr>
          <w:spacing w:val="-10"/>
          <w:sz w:val="28"/>
        </w:rPr>
        <w:t xml:space="preserve"> </w:t>
      </w:r>
      <w:r>
        <w:rPr>
          <w:sz w:val="28"/>
        </w:rPr>
        <w:t>влияющие</w:t>
      </w:r>
      <w:r>
        <w:rPr>
          <w:spacing w:val="-10"/>
          <w:sz w:val="28"/>
        </w:rPr>
        <w:t xml:space="preserve"> </w:t>
      </w:r>
      <w:r>
        <w:rPr>
          <w:sz w:val="28"/>
        </w:rPr>
        <w:t>на</w:t>
      </w:r>
      <w:r>
        <w:rPr>
          <w:spacing w:val="-11"/>
          <w:sz w:val="28"/>
        </w:rPr>
        <w:t xml:space="preserve"> </w:t>
      </w:r>
      <w:r>
        <w:rPr>
          <w:sz w:val="28"/>
        </w:rPr>
        <w:t>здоровье</w:t>
      </w:r>
      <w:r>
        <w:rPr>
          <w:spacing w:val="-10"/>
          <w:sz w:val="28"/>
        </w:rPr>
        <w:t xml:space="preserve"> </w:t>
      </w:r>
      <w:r>
        <w:rPr>
          <w:sz w:val="28"/>
        </w:rPr>
        <w:t>человека,</w:t>
      </w:r>
      <w:r>
        <w:rPr>
          <w:spacing w:val="-9"/>
          <w:sz w:val="28"/>
        </w:rPr>
        <w:t xml:space="preserve"> </w:t>
      </w:r>
      <w:r>
        <w:rPr>
          <w:sz w:val="28"/>
        </w:rPr>
        <w:t>опасность</w:t>
      </w:r>
      <w:r>
        <w:rPr>
          <w:spacing w:val="-12"/>
          <w:sz w:val="28"/>
        </w:rPr>
        <w:t xml:space="preserve"> </w:t>
      </w:r>
      <w:r>
        <w:rPr>
          <w:sz w:val="28"/>
        </w:rPr>
        <w:t>вредных</w:t>
      </w:r>
      <w:r>
        <w:rPr>
          <w:spacing w:val="-16"/>
          <w:sz w:val="28"/>
        </w:rPr>
        <w:t xml:space="preserve"> </w:t>
      </w:r>
      <w:r>
        <w:rPr>
          <w:spacing w:val="-2"/>
          <w:sz w:val="28"/>
        </w:rPr>
        <w:t>привычек;</w:t>
      </w:r>
    </w:p>
    <w:p w14:paraId="628B49FF" w14:textId="77777777" w:rsidR="00553525" w:rsidRDefault="005829CA">
      <w:pPr>
        <w:pStyle w:val="a4"/>
        <w:numPr>
          <w:ilvl w:val="0"/>
          <w:numId w:val="13"/>
        </w:numPr>
        <w:tabs>
          <w:tab w:val="left" w:pos="1220"/>
        </w:tabs>
        <w:spacing w:before="46"/>
        <w:jc w:val="left"/>
        <w:rPr>
          <w:sz w:val="28"/>
        </w:rPr>
      </w:pPr>
      <w:r>
        <w:rPr>
          <w:sz w:val="28"/>
        </w:rPr>
        <w:t>элементы</w:t>
      </w:r>
      <w:r>
        <w:rPr>
          <w:spacing w:val="-12"/>
          <w:sz w:val="28"/>
        </w:rPr>
        <w:t xml:space="preserve"> </w:t>
      </w:r>
      <w:r>
        <w:rPr>
          <w:sz w:val="28"/>
        </w:rPr>
        <w:t>здорового</w:t>
      </w:r>
      <w:r>
        <w:rPr>
          <w:spacing w:val="-12"/>
          <w:sz w:val="28"/>
        </w:rPr>
        <w:t xml:space="preserve"> </w:t>
      </w:r>
      <w:r>
        <w:rPr>
          <w:sz w:val="28"/>
        </w:rPr>
        <w:t>образа</w:t>
      </w:r>
      <w:r>
        <w:rPr>
          <w:spacing w:val="-11"/>
          <w:sz w:val="28"/>
        </w:rPr>
        <w:t xml:space="preserve"> </w:t>
      </w:r>
      <w:r>
        <w:rPr>
          <w:sz w:val="28"/>
        </w:rPr>
        <w:t>жизни,</w:t>
      </w:r>
      <w:r>
        <w:rPr>
          <w:spacing w:val="-10"/>
          <w:sz w:val="28"/>
        </w:rPr>
        <w:t xml:space="preserve"> </w:t>
      </w:r>
      <w:r>
        <w:rPr>
          <w:sz w:val="28"/>
        </w:rPr>
        <w:t>ответственность</w:t>
      </w:r>
      <w:r>
        <w:rPr>
          <w:spacing w:val="-14"/>
          <w:sz w:val="28"/>
        </w:rPr>
        <w:t xml:space="preserve"> </w:t>
      </w:r>
      <w:r>
        <w:rPr>
          <w:sz w:val="28"/>
        </w:rPr>
        <w:t>за</w:t>
      </w:r>
      <w:r>
        <w:rPr>
          <w:spacing w:val="-12"/>
          <w:sz w:val="28"/>
        </w:rPr>
        <w:t xml:space="preserve"> </w:t>
      </w:r>
      <w:r>
        <w:rPr>
          <w:sz w:val="28"/>
        </w:rPr>
        <w:t>сохранение</w:t>
      </w:r>
      <w:r>
        <w:rPr>
          <w:spacing w:val="-11"/>
          <w:sz w:val="28"/>
        </w:rPr>
        <w:t xml:space="preserve"> </w:t>
      </w:r>
      <w:r>
        <w:rPr>
          <w:spacing w:val="-2"/>
          <w:sz w:val="28"/>
        </w:rPr>
        <w:t>здоровья;</w:t>
      </w:r>
    </w:p>
    <w:p w14:paraId="14A29EC5" w14:textId="77777777" w:rsidR="00553525" w:rsidRDefault="005829CA">
      <w:pPr>
        <w:pStyle w:val="a4"/>
        <w:numPr>
          <w:ilvl w:val="0"/>
          <w:numId w:val="13"/>
        </w:numPr>
        <w:tabs>
          <w:tab w:val="left" w:pos="1220"/>
        </w:tabs>
        <w:spacing w:before="46"/>
        <w:jc w:val="left"/>
        <w:rPr>
          <w:sz w:val="28"/>
        </w:rPr>
      </w:pPr>
      <w:r>
        <w:rPr>
          <w:sz w:val="28"/>
        </w:rPr>
        <w:t>понятие</w:t>
      </w:r>
      <w:r>
        <w:rPr>
          <w:spacing w:val="-10"/>
          <w:sz w:val="28"/>
        </w:rPr>
        <w:t xml:space="preserve"> </w:t>
      </w:r>
      <w:r>
        <w:rPr>
          <w:sz w:val="28"/>
        </w:rPr>
        <w:t>«инфекционные</w:t>
      </w:r>
      <w:r>
        <w:rPr>
          <w:spacing w:val="-12"/>
          <w:sz w:val="28"/>
        </w:rPr>
        <w:t xml:space="preserve"> </w:t>
      </w:r>
      <w:r>
        <w:rPr>
          <w:sz w:val="28"/>
        </w:rPr>
        <w:t>заболевания»,</w:t>
      </w:r>
      <w:r>
        <w:rPr>
          <w:spacing w:val="-11"/>
          <w:sz w:val="28"/>
        </w:rPr>
        <w:t xml:space="preserve"> </w:t>
      </w:r>
      <w:r>
        <w:rPr>
          <w:sz w:val="28"/>
        </w:rPr>
        <w:t>причины</w:t>
      </w:r>
      <w:r>
        <w:rPr>
          <w:spacing w:val="-9"/>
          <w:sz w:val="28"/>
        </w:rPr>
        <w:t xml:space="preserve"> </w:t>
      </w:r>
      <w:r>
        <w:rPr>
          <w:sz w:val="28"/>
        </w:rPr>
        <w:t>их</w:t>
      </w:r>
      <w:r>
        <w:rPr>
          <w:spacing w:val="-18"/>
          <w:sz w:val="28"/>
        </w:rPr>
        <w:t xml:space="preserve"> </w:t>
      </w:r>
      <w:r>
        <w:rPr>
          <w:spacing w:val="-2"/>
          <w:sz w:val="28"/>
        </w:rPr>
        <w:t>возникновения;</w:t>
      </w:r>
    </w:p>
    <w:p w14:paraId="3DB1AAF5" w14:textId="77777777" w:rsidR="00553525" w:rsidRDefault="005829CA">
      <w:pPr>
        <w:pStyle w:val="a4"/>
        <w:numPr>
          <w:ilvl w:val="0"/>
          <w:numId w:val="13"/>
        </w:numPr>
        <w:tabs>
          <w:tab w:val="left" w:pos="1220"/>
          <w:tab w:val="left" w:pos="2713"/>
          <w:tab w:val="left" w:pos="5124"/>
          <w:tab w:val="left" w:pos="7313"/>
          <w:tab w:val="left" w:pos="9494"/>
          <w:tab w:val="left" w:pos="10742"/>
        </w:tabs>
        <w:spacing w:before="46" w:line="273" w:lineRule="auto"/>
        <w:ind w:right="516"/>
        <w:jc w:val="left"/>
        <w:rPr>
          <w:sz w:val="28"/>
        </w:rPr>
      </w:pPr>
      <w:r>
        <w:rPr>
          <w:spacing w:val="-2"/>
          <w:sz w:val="28"/>
        </w:rPr>
        <w:t>механизм</w:t>
      </w:r>
      <w:r>
        <w:rPr>
          <w:sz w:val="28"/>
        </w:rPr>
        <w:tab/>
      </w:r>
      <w:r>
        <w:rPr>
          <w:spacing w:val="-2"/>
          <w:sz w:val="28"/>
        </w:rPr>
        <w:t>распространения</w:t>
      </w:r>
      <w:r>
        <w:rPr>
          <w:sz w:val="28"/>
        </w:rPr>
        <w:tab/>
      </w:r>
      <w:r>
        <w:rPr>
          <w:spacing w:val="-2"/>
          <w:sz w:val="28"/>
        </w:rPr>
        <w:t>инфекционных</w:t>
      </w:r>
      <w:r>
        <w:rPr>
          <w:sz w:val="28"/>
        </w:rPr>
        <w:tab/>
      </w:r>
      <w:r>
        <w:rPr>
          <w:spacing w:val="-2"/>
          <w:sz w:val="28"/>
        </w:rPr>
        <w:t>заболеваний,</w:t>
      </w:r>
      <w:r>
        <w:rPr>
          <w:sz w:val="28"/>
        </w:rPr>
        <w:tab/>
      </w:r>
      <w:r>
        <w:rPr>
          <w:spacing w:val="-4"/>
          <w:sz w:val="28"/>
        </w:rPr>
        <w:t>меры</w:t>
      </w:r>
      <w:r>
        <w:rPr>
          <w:sz w:val="28"/>
        </w:rPr>
        <w:tab/>
      </w:r>
      <w:r>
        <w:rPr>
          <w:spacing w:val="-6"/>
          <w:sz w:val="28"/>
        </w:rPr>
        <w:t xml:space="preserve">их </w:t>
      </w:r>
      <w:r>
        <w:rPr>
          <w:sz w:val="28"/>
        </w:rPr>
        <w:t>профилактики и защиты от них;</w:t>
      </w:r>
    </w:p>
    <w:p w14:paraId="63F8461A" w14:textId="77777777" w:rsidR="00553525" w:rsidRDefault="00553525">
      <w:pPr>
        <w:spacing w:line="273" w:lineRule="auto"/>
        <w:rPr>
          <w:sz w:val="28"/>
        </w:rPr>
        <w:sectPr w:rsidR="00553525">
          <w:pgSz w:w="11910" w:h="16850"/>
          <w:pgMar w:top="840" w:right="140" w:bottom="280" w:left="220" w:header="622" w:footer="0" w:gutter="0"/>
          <w:cols w:space="720"/>
        </w:sectPr>
      </w:pPr>
    </w:p>
    <w:p w14:paraId="46A65020" w14:textId="77777777" w:rsidR="00553525" w:rsidRDefault="005829CA">
      <w:pPr>
        <w:pStyle w:val="a4"/>
        <w:numPr>
          <w:ilvl w:val="0"/>
          <w:numId w:val="13"/>
        </w:numPr>
        <w:tabs>
          <w:tab w:val="left" w:pos="1220"/>
          <w:tab w:val="left" w:pos="2464"/>
          <w:tab w:val="left" w:pos="3818"/>
          <w:tab w:val="left" w:pos="4524"/>
          <w:tab w:val="left" w:pos="6603"/>
          <w:tab w:val="left" w:pos="8596"/>
          <w:tab w:val="left" w:pos="9969"/>
        </w:tabs>
        <w:spacing w:before="211" w:line="268" w:lineRule="auto"/>
        <w:ind w:right="519"/>
        <w:jc w:val="left"/>
        <w:rPr>
          <w:sz w:val="28"/>
        </w:rPr>
      </w:pPr>
      <w:r>
        <w:rPr>
          <w:spacing w:val="-2"/>
          <w:sz w:val="28"/>
        </w:rPr>
        <w:lastRenderedPageBreak/>
        <w:t>порядок</w:t>
      </w:r>
      <w:r>
        <w:rPr>
          <w:sz w:val="28"/>
        </w:rPr>
        <w:tab/>
      </w:r>
      <w:r>
        <w:rPr>
          <w:spacing w:val="-2"/>
          <w:sz w:val="28"/>
        </w:rPr>
        <w:t>действий</w:t>
      </w:r>
      <w:r>
        <w:rPr>
          <w:sz w:val="28"/>
        </w:rPr>
        <w:tab/>
      </w:r>
      <w:r>
        <w:rPr>
          <w:spacing w:val="-4"/>
          <w:sz w:val="28"/>
        </w:rPr>
        <w:t>при</w:t>
      </w:r>
      <w:r>
        <w:rPr>
          <w:sz w:val="28"/>
        </w:rPr>
        <w:tab/>
      </w:r>
      <w:r>
        <w:rPr>
          <w:spacing w:val="-2"/>
          <w:sz w:val="28"/>
        </w:rPr>
        <w:t>возникновении</w:t>
      </w:r>
      <w:r>
        <w:rPr>
          <w:sz w:val="28"/>
        </w:rPr>
        <w:tab/>
      </w:r>
      <w:r>
        <w:rPr>
          <w:spacing w:val="-2"/>
          <w:sz w:val="28"/>
        </w:rPr>
        <w:t>чрезвычайных</w:t>
      </w:r>
      <w:r>
        <w:rPr>
          <w:sz w:val="28"/>
        </w:rPr>
        <w:tab/>
      </w:r>
      <w:r>
        <w:rPr>
          <w:spacing w:val="-2"/>
          <w:sz w:val="28"/>
        </w:rPr>
        <w:t>ситуаций</w:t>
      </w:r>
      <w:r>
        <w:rPr>
          <w:sz w:val="28"/>
        </w:rPr>
        <w:tab/>
      </w:r>
      <w:r>
        <w:rPr>
          <w:spacing w:val="-2"/>
          <w:sz w:val="28"/>
        </w:rPr>
        <w:t xml:space="preserve">биолого- </w:t>
      </w:r>
      <w:r>
        <w:rPr>
          <w:sz w:val="28"/>
        </w:rPr>
        <w:t>социального происхождения (эпидемия, пандемия);</w:t>
      </w:r>
    </w:p>
    <w:p w14:paraId="755CBF0D" w14:textId="77777777" w:rsidR="00553525" w:rsidRDefault="005829CA">
      <w:pPr>
        <w:pStyle w:val="a4"/>
        <w:numPr>
          <w:ilvl w:val="0"/>
          <w:numId w:val="13"/>
        </w:numPr>
        <w:tabs>
          <w:tab w:val="left" w:pos="1220"/>
          <w:tab w:val="left" w:pos="2992"/>
          <w:tab w:val="left" w:pos="3112"/>
          <w:tab w:val="left" w:pos="5129"/>
          <w:tab w:val="left" w:pos="6704"/>
          <w:tab w:val="left" w:pos="7021"/>
          <w:tab w:val="left" w:pos="7583"/>
          <w:tab w:val="left" w:pos="8192"/>
          <w:tab w:val="left" w:pos="9004"/>
          <w:tab w:val="left" w:pos="9426"/>
          <w:tab w:val="left" w:pos="9743"/>
        </w:tabs>
        <w:spacing w:before="8" w:line="273" w:lineRule="auto"/>
        <w:ind w:right="524"/>
        <w:jc w:val="left"/>
        <w:rPr>
          <w:sz w:val="28"/>
        </w:rPr>
      </w:pPr>
      <w:r>
        <w:rPr>
          <w:spacing w:val="-2"/>
          <w:sz w:val="28"/>
        </w:rPr>
        <w:t>мероприятия,</w:t>
      </w:r>
      <w:r>
        <w:rPr>
          <w:sz w:val="28"/>
        </w:rPr>
        <w:tab/>
      </w:r>
      <w:r>
        <w:rPr>
          <w:sz w:val="28"/>
        </w:rPr>
        <w:tab/>
      </w:r>
      <w:r>
        <w:rPr>
          <w:spacing w:val="-2"/>
          <w:sz w:val="28"/>
        </w:rPr>
        <w:t>проводимые</w:t>
      </w:r>
      <w:r>
        <w:rPr>
          <w:sz w:val="28"/>
        </w:rPr>
        <w:tab/>
      </w:r>
      <w:r>
        <w:rPr>
          <w:spacing w:val="-2"/>
          <w:sz w:val="28"/>
        </w:rPr>
        <w:t>государством</w:t>
      </w:r>
      <w:r>
        <w:rPr>
          <w:sz w:val="28"/>
        </w:rPr>
        <w:tab/>
      </w:r>
      <w:r>
        <w:rPr>
          <w:spacing w:val="-6"/>
          <w:sz w:val="28"/>
        </w:rPr>
        <w:t>по</w:t>
      </w:r>
      <w:r>
        <w:rPr>
          <w:sz w:val="28"/>
        </w:rPr>
        <w:tab/>
      </w:r>
      <w:r>
        <w:rPr>
          <w:spacing w:val="-2"/>
          <w:sz w:val="28"/>
        </w:rPr>
        <w:t>обеспечению</w:t>
      </w:r>
      <w:r>
        <w:rPr>
          <w:sz w:val="28"/>
        </w:rPr>
        <w:tab/>
      </w:r>
      <w:r>
        <w:rPr>
          <w:spacing w:val="-2"/>
          <w:sz w:val="28"/>
        </w:rPr>
        <w:t xml:space="preserve">безопасности </w:t>
      </w:r>
      <w:r>
        <w:rPr>
          <w:sz w:val="28"/>
        </w:rPr>
        <w:t>населения при угрозе</w:t>
      </w:r>
      <w:r>
        <w:rPr>
          <w:spacing w:val="40"/>
          <w:sz w:val="28"/>
        </w:rPr>
        <w:t xml:space="preserve"> </w:t>
      </w:r>
      <w:r>
        <w:rPr>
          <w:sz w:val="28"/>
        </w:rPr>
        <w:t>и во время чрезвычайных</w:t>
      </w:r>
      <w:r>
        <w:rPr>
          <w:sz w:val="28"/>
        </w:rPr>
        <w:tab/>
      </w:r>
      <w:r>
        <w:rPr>
          <w:sz w:val="28"/>
        </w:rPr>
        <w:tab/>
      </w:r>
      <w:r>
        <w:rPr>
          <w:spacing w:val="-2"/>
          <w:sz w:val="28"/>
        </w:rPr>
        <w:t>ситуаций</w:t>
      </w:r>
      <w:r>
        <w:rPr>
          <w:sz w:val="28"/>
        </w:rPr>
        <w:tab/>
      </w:r>
      <w:r>
        <w:rPr>
          <w:spacing w:val="-2"/>
          <w:sz w:val="28"/>
        </w:rPr>
        <w:t>биолого- социального</w:t>
      </w:r>
      <w:r>
        <w:rPr>
          <w:sz w:val="28"/>
        </w:rPr>
        <w:tab/>
      </w:r>
      <w:r>
        <w:rPr>
          <w:spacing w:val="-2"/>
          <w:sz w:val="28"/>
        </w:rPr>
        <w:t>происхождения</w:t>
      </w:r>
      <w:r>
        <w:rPr>
          <w:sz w:val="28"/>
        </w:rPr>
        <w:tab/>
      </w:r>
      <w:r>
        <w:rPr>
          <w:spacing w:val="-2"/>
          <w:sz w:val="28"/>
        </w:rPr>
        <w:t>(эпидемия,</w:t>
      </w:r>
      <w:r>
        <w:rPr>
          <w:sz w:val="28"/>
        </w:rPr>
        <w:tab/>
      </w:r>
      <w:r>
        <w:rPr>
          <w:spacing w:val="-2"/>
          <w:sz w:val="28"/>
        </w:rPr>
        <w:t>пандемия,</w:t>
      </w:r>
      <w:r>
        <w:rPr>
          <w:sz w:val="28"/>
        </w:rPr>
        <w:tab/>
      </w:r>
      <w:r>
        <w:rPr>
          <w:spacing w:val="-2"/>
          <w:sz w:val="28"/>
        </w:rPr>
        <w:t>эпизоотия,</w:t>
      </w:r>
      <w:r>
        <w:rPr>
          <w:sz w:val="28"/>
        </w:rPr>
        <w:tab/>
      </w:r>
      <w:r>
        <w:rPr>
          <w:spacing w:val="-2"/>
          <w:sz w:val="28"/>
        </w:rPr>
        <w:t xml:space="preserve">панзоотия, </w:t>
      </w:r>
      <w:r>
        <w:rPr>
          <w:sz w:val="28"/>
        </w:rPr>
        <w:t xml:space="preserve">эпифитотия, </w:t>
      </w:r>
      <w:proofErr w:type="spellStart"/>
      <w:r>
        <w:rPr>
          <w:sz w:val="28"/>
        </w:rPr>
        <w:t>панфитотия</w:t>
      </w:r>
      <w:proofErr w:type="spellEnd"/>
      <w:r>
        <w:rPr>
          <w:sz w:val="28"/>
        </w:rPr>
        <w:t>);</w:t>
      </w:r>
    </w:p>
    <w:p w14:paraId="021A575A" w14:textId="77777777" w:rsidR="00553525" w:rsidRDefault="005829CA">
      <w:pPr>
        <w:pStyle w:val="a4"/>
        <w:numPr>
          <w:ilvl w:val="0"/>
          <w:numId w:val="13"/>
        </w:numPr>
        <w:tabs>
          <w:tab w:val="left" w:pos="1220"/>
        </w:tabs>
        <w:spacing w:before="6" w:line="273" w:lineRule="auto"/>
        <w:ind w:right="1017"/>
        <w:jc w:val="left"/>
        <w:rPr>
          <w:sz w:val="28"/>
        </w:rPr>
      </w:pPr>
      <w:r>
        <w:rPr>
          <w:sz w:val="28"/>
        </w:rPr>
        <w:t>понятие «неинфекционные</w:t>
      </w:r>
      <w:r>
        <w:rPr>
          <w:spacing w:val="-3"/>
          <w:sz w:val="28"/>
        </w:rPr>
        <w:t xml:space="preserve"> </w:t>
      </w:r>
      <w:r>
        <w:rPr>
          <w:sz w:val="28"/>
        </w:rPr>
        <w:t>заболевания»</w:t>
      </w:r>
      <w:r>
        <w:rPr>
          <w:spacing w:val="-9"/>
          <w:sz w:val="28"/>
        </w:rPr>
        <w:t xml:space="preserve"> </w:t>
      </w:r>
      <w:r>
        <w:rPr>
          <w:sz w:val="28"/>
        </w:rPr>
        <w:t>и</w:t>
      </w:r>
      <w:r>
        <w:rPr>
          <w:spacing w:val="-6"/>
          <w:sz w:val="28"/>
        </w:rPr>
        <w:t xml:space="preserve"> </w:t>
      </w:r>
      <w:r>
        <w:rPr>
          <w:sz w:val="28"/>
        </w:rPr>
        <w:t>их</w:t>
      </w:r>
      <w:r>
        <w:rPr>
          <w:spacing w:val="-10"/>
          <w:sz w:val="28"/>
        </w:rPr>
        <w:t xml:space="preserve"> </w:t>
      </w:r>
      <w:r>
        <w:rPr>
          <w:sz w:val="28"/>
        </w:rPr>
        <w:t>классификация,</w:t>
      </w:r>
      <w:r>
        <w:rPr>
          <w:spacing w:val="-1"/>
          <w:sz w:val="28"/>
        </w:rPr>
        <w:t xml:space="preserve"> </w:t>
      </w:r>
      <w:r>
        <w:rPr>
          <w:sz w:val="28"/>
        </w:rPr>
        <w:t>факторы</w:t>
      </w:r>
      <w:r>
        <w:rPr>
          <w:spacing w:val="-6"/>
          <w:sz w:val="28"/>
        </w:rPr>
        <w:t xml:space="preserve"> </w:t>
      </w:r>
      <w:r>
        <w:rPr>
          <w:sz w:val="28"/>
        </w:rPr>
        <w:t>риска неинфекционных заболеваний;</w:t>
      </w:r>
    </w:p>
    <w:p w14:paraId="4795D476" w14:textId="77777777" w:rsidR="00553525" w:rsidRDefault="005829CA">
      <w:pPr>
        <w:pStyle w:val="a4"/>
        <w:numPr>
          <w:ilvl w:val="0"/>
          <w:numId w:val="13"/>
        </w:numPr>
        <w:tabs>
          <w:tab w:val="left" w:pos="1220"/>
        </w:tabs>
        <w:spacing w:line="339" w:lineRule="exact"/>
        <w:jc w:val="left"/>
        <w:rPr>
          <w:sz w:val="28"/>
        </w:rPr>
      </w:pPr>
      <w:r>
        <w:rPr>
          <w:sz w:val="28"/>
        </w:rPr>
        <w:t>меры</w:t>
      </w:r>
      <w:r>
        <w:rPr>
          <w:spacing w:val="-10"/>
          <w:sz w:val="28"/>
        </w:rPr>
        <w:t xml:space="preserve"> </w:t>
      </w:r>
      <w:r>
        <w:rPr>
          <w:sz w:val="28"/>
        </w:rPr>
        <w:t>профилактики</w:t>
      </w:r>
      <w:r>
        <w:rPr>
          <w:spacing w:val="-11"/>
          <w:sz w:val="28"/>
        </w:rPr>
        <w:t xml:space="preserve"> </w:t>
      </w:r>
      <w:r>
        <w:rPr>
          <w:sz w:val="28"/>
        </w:rPr>
        <w:t>неинфекционных</w:t>
      </w:r>
      <w:r>
        <w:rPr>
          <w:spacing w:val="-11"/>
          <w:sz w:val="28"/>
        </w:rPr>
        <w:t xml:space="preserve"> </w:t>
      </w:r>
      <w:r>
        <w:rPr>
          <w:sz w:val="28"/>
        </w:rPr>
        <w:t>заболеваний</w:t>
      </w:r>
      <w:r>
        <w:rPr>
          <w:spacing w:val="-10"/>
          <w:sz w:val="28"/>
        </w:rPr>
        <w:t xml:space="preserve"> </w:t>
      </w:r>
      <w:r>
        <w:rPr>
          <w:sz w:val="28"/>
        </w:rPr>
        <w:t>и</w:t>
      </w:r>
      <w:r>
        <w:rPr>
          <w:spacing w:val="-7"/>
          <w:sz w:val="28"/>
        </w:rPr>
        <w:t xml:space="preserve"> </w:t>
      </w:r>
      <w:r>
        <w:rPr>
          <w:sz w:val="28"/>
        </w:rPr>
        <w:t>защиты</w:t>
      </w:r>
      <w:r>
        <w:rPr>
          <w:spacing w:val="-6"/>
          <w:sz w:val="28"/>
        </w:rPr>
        <w:t xml:space="preserve"> </w:t>
      </w:r>
      <w:r>
        <w:rPr>
          <w:sz w:val="28"/>
        </w:rPr>
        <w:t>от</w:t>
      </w:r>
      <w:r>
        <w:rPr>
          <w:spacing w:val="-13"/>
          <w:sz w:val="28"/>
        </w:rPr>
        <w:t xml:space="preserve"> </w:t>
      </w:r>
      <w:r>
        <w:rPr>
          <w:spacing w:val="-4"/>
          <w:sz w:val="28"/>
        </w:rPr>
        <w:t>них;</w:t>
      </w:r>
    </w:p>
    <w:p w14:paraId="5A04989F" w14:textId="77777777" w:rsidR="00553525" w:rsidRDefault="005829CA">
      <w:pPr>
        <w:pStyle w:val="a4"/>
        <w:numPr>
          <w:ilvl w:val="0"/>
          <w:numId w:val="13"/>
        </w:numPr>
        <w:tabs>
          <w:tab w:val="left" w:pos="1220"/>
        </w:tabs>
        <w:spacing w:before="46"/>
        <w:jc w:val="left"/>
        <w:rPr>
          <w:sz w:val="28"/>
        </w:rPr>
      </w:pPr>
      <w:r>
        <w:rPr>
          <w:sz w:val="28"/>
        </w:rPr>
        <w:t>диспансеризация</w:t>
      </w:r>
      <w:r>
        <w:rPr>
          <w:spacing w:val="-3"/>
          <w:sz w:val="28"/>
        </w:rPr>
        <w:t xml:space="preserve"> </w:t>
      </w:r>
      <w:r>
        <w:rPr>
          <w:sz w:val="28"/>
        </w:rPr>
        <w:t>и</w:t>
      </w:r>
      <w:r>
        <w:rPr>
          <w:spacing w:val="-9"/>
          <w:sz w:val="28"/>
        </w:rPr>
        <w:t xml:space="preserve"> </w:t>
      </w:r>
      <w:r>
        <w:rPr>
          <w:sz w:val="28"/>
        </w:rPr>
        <w:t>её</w:t>
      </w:r>
      <w:r>
        <w:rPr>
          <w:spacing w:val="-9"/>
          <w:sz w:val="28"/>
        </w:rPr>
        <w:t xml:space="preserve"> </w:t>
      </w:r>
      <w:r>
        <w:rPr>
          <w:spacing w:val="-2"/>
          <w:sz w:val="28"/>
        </w:rPr>
        <w:t>задачи;</w:t>
      </w:r>
    </w:p>
    <w:p w14:paraId="7D5FEFDD" w14:textId="77777777" w:rsidR="00553525" w:rsidRDefault="005829CA">
      <w:pPr>
        <w:pStyle w:val="a4"/>
        <w:numPr>
          <w:ilvl w:val="0"/>
          <w:numId w:val="13"/>
        </w:numPr>
        <w:tabs>
          <w:tab w:val="left" w:pos="1220"/>
        </w:tabs>
        <w:spacing w:before="46"/>
        <w:jc w:val="left"/>
        <w:rPr>
          <w:sz w:val="28"/>
        </w:rPr>
      </w:pPr>
      <w:r>
        <w:rPr>
          <w:sz w:val="28"/>
        </w:rPr>
        <w:t>понятия</w:t>
      </w:r>
      <w:r>
        <w:rPr>
          <w:spacing w:val="-13"/>
          <w:sz w:val="28"/>
        </w:rPr>
        <w:t xml:space="preserve"> </w:t>
      </w:r>
      <w:r>
        <w:rPr>
          <w:sz w:val="28"/>
        </w:rPr>
        <w:t>«психическое</w:t>
      </w:r>
      <w:r>
        <w:rPr>
          <w:spacing w:val="-13"/>
          <w:sz w:val="28"/>
        </w:rPr>
        <w:t xml:space="preserve"> </w:t>
      </w:r>
      <w:r>
        <w:rPr>
          <w:sz w:val="28"/>
        </w:rPr>
        <w:t>здоровье»</w:t>
      </w:r>
      <w:r>
        <w:rPr>
          <w:spacing w:val="-18"/>
          <w:sz w:val="28"/>
        </w:rPr>
        <w:t xml:space="preserve"> </w:t>
      </w:r>
      <w:r>
        <w:rPr>
          <w:sz w:val="28"/>
        </w:rPr>
        <w:t>и</w:t>
      </w:r>
      <w:r>
        <w:rPr>
          <w:spacing w:val="-12"/>
          <w:sz w:val="28"/>
        </w:rPr>
        <w:t xml:space="preserve"> </w:t>
      </w:r>
      <w:r>
        <w:rPr>
          <w:sz w:val="28"/>
        </w:rPr>
        <w:t>«психологическое</w:t>
      </w:r>
      <w:r>
        <w:rPr>
          <w:spacing w:val="-14"/>
          <w:sz w:val="28"/>
        </w:rPr>
        <w:t xml:space="preserve"> </w:t>
      </w:r>
      <w:r>
        <w:rPr>
          <w:spacing w:val="-2"/>
          <w:sz w:val="28"/>
        </w:rPr>
        <w:t>благополучие»;</w:t>
      </w:r>
    </w:p>
    <w:p w14:paraId="6481E4E6" w14:textId="77777777" w:rsidR="00553525" w:rsidRDefault="005829CA">
      <w:pPr>
        <w:pStyle w:val="a4"/>
        <w:numPr>
          <w:ilvl w:val="0"/>
          <w:numId w:val="13"/>
        </w:numPr>
        <w:tabs>
          <w:tab w:val="left" w:pos="1220"/>
          <w:tab w:val="left" w:pos="2185"/>
          <w:tab w:val="left" w:pos="2536"/>
          <w:tab w:val="left" w:pos="3122"/>
          <w:tab w:val="left" w:pos="4293"/>
          <w:tab w:val="left" w:pos="4773"/>
          <w:tab w:val="left" w:pos="6108"/>
          <w:tab w:val="left" w:pos="6944"/>
          <w:tab w:val="left" w:pos="8865"/>
          <w:tab w:val="left" w:pos="10022"/>
        </w:tabs>
        <w:spacing w:before="51" w:line="268" w:lineRule="auto"/>
        <w:ind w:right="516"/>
        <w:jc w:val="left"/>
        <w:rPr>
          <w:sz w:val="28"/>
        </w:rPr>
      </w:pPr>
      <w:r>
        <w:rPr>
          <w:spacing w:val="-2"/>
          <w:sz w:val="28"/>
        </w:rPr>
        <w:t>стресс</w:t>
      </w:r>
      <w:r>
        <w:rPr>
          <w:sz w:val="28"/>
        </w:rPr>
        <w:tab/>
      </w:r>
      <w:r>
        <w:rPr>
          <w:spacing w:val="-10"/>
          <w:sz w:val="28"/>
        </w:rPr>
        <w:t>и</w:t>
      </w:r>
      <w:r>
        <w:rPr>
          <w:sz w:val="28"/>
        </w:rPr>
        <w:tab/>
      </w:r>
      <w:r>
        <w:rPr>
          <w:spacing w:val="-4"/>
          <w:sz w:val="28"/>
        </w:rPr>
        <w:t>его</w:t>
      </w:r>
      <w:r>
        <w:rPr>
          <w:sz w:val="28"/>
        </w:rPr>
        <w:tab/>
      </w:r>
      <w:r>
        <w:rPr>
          <w:spacing w:val="-2"/>
          <w:sz w:val="28"/>
        </w:rPr>
        <w:t>влияние</w:t>
      </w:r>
      <w:r>
        <w:rPr>
          <w:sz w:val="28"/>
        </w:rPr>
        <w:tab/>
      </w:r>
      <w:r>
        <w:rPr>
          <w:spacing w:val="-6"/>
          <w:sz w:val="28"/>
        </w:rPr>
        <w:t>на</w:t>
      </w:r>
      <w:r>
        <w:rPr>
          <w:sz w:val="28"/>
        </w:rPr>
        <w:tab/>
      </w:r>
      <w:r>
        <w:rPr>
          <w:spacing w:val="-2"/>
          <w:sz w:val="28"/>
        </w:rPr>
        <w:t>человека,</w:t>
      </w:r>
      <w:r>
        <w:rPr>
          <w:sz w:val="28"/>
        </w:rPr>
        <w:tab/>
      </w:r>
      <w:r>
        <w:rPr>
          <w:spacing w:val="-4"/>
          <w:sz w:val="28"/>
        </w:rPr>
        <w:t>меры</w:t>
      </w:r>
      <w:r>
        <w:rPr>
          <w:sz w:val="28"/>
        </w:rPr>
        <w:tab/>
      </w:r>
      <w:r>
        <w:rPr>
          <w:spacing w:val="-2"/>
          <w:sz w:val="28"/>
        </w:rPr>
        <w:t>профилактики</w:t>
      </w:r>
      <w:r>
        <w:rPr>
          <w:sz w:val="28"/>
        </w:rPr>
        <w:tab/>
      </w:r>
      <w:r>
        <w:rPr>
          <w:spacing w:val="-2"/>
          <w:sz w:val="28"/>
        </w:rPr>
        <w:t>стресса,</w:t>
      </w:r>
      <w:r>
        <w:rPr>
          <w:sz w:val="28"/>
        </w:rPr>
        <w:tab/>
      </w:r>
      <w:r>
        <w:rPr>
          <w:spacing w:val="-2"/>
          <w:sz w:val="28"/>
        </w:rPr>
        <w:t xml:space="preserve">способы </w:t>
      </w:r>
      <w:r>
        <w:rPr>
          <w:sz w:val="28"/>
        </w:rPr>
        <w:t>саморегуляции эмоциональных состояний;</w:t>
      </w:r>
    </w:p>
    <w:p w14:paraId="66372FE2" w14:textId="77777777" w:rsidR="00553525" w:rsidRDefault="005829CA">
      <w:pPr>
        <w:pStyle w:val="a4"/>
        <w:numPr>
          <w:ilvl w:val="0"/>
          <w:numId w:val="13"/>
        </w:numPr>
        <w:tabs>
          <w:tab w:val="left" w:pos="1220"/>
          <w:tab w:val="left" w:pos="2387"/>
          <w:tab w:val="left" w:pos="3530"/>
          <w:tab w:val="left" w:pos="5167"/>
          <w:tab w:val="left" w:pos="6824"/>
          <w:tab w:val="left" w:pos="7328"/>
          <w:tab w:val="left" w:pos="7780"/>
          <w:tab w:val="left" w:pos="9191"/>
        </w:tabs>
        <w:spacing w:before="9" w:line="268" w:lineRule="auto"/>
        <w:ind w:right="532"/>
        <w:jc w:val="left"/>
        <w:rPr>
          <w:sz w:val="28"/>
        </w:rPr>
      </w:pPr>
      <w:r>
        <w:rPr>
          <w:spacing w:val="-2"/>
          <w:sz w:val="28"/>
        </w:rPr>
        <w:t>понятие</w:t>
      </w:r>
      <w:r>
        <w:rPr>
          <w:sz w:val="28"/>
        </w:rPr>
        <w:tab/>
      </w:r>
      <w:r>
        <w:rPr>
          <w:spacing w:val="-2"/>
          <w:sz w:val="28"/>
        </w:rPr>
        <w:t>«первая</w:t>
      </w:r>
      <w:r>
        <w:rPr>
          <w:sz w:val="28"/>
        </w:rPr>
        <w:tab/>
        <w:t>помощь»</w:t>
      </w:r>
      <w:r>
        <w:rPr>
          <w:spacing w:val="80"/>
          <w:sz w:val="28"/>
        </w:rPr>
        <w:t xml:space="preserve"> </w:t>
      </w:r>
      <w:r>
        <w:rPr>
          <w:sz w:val="28"/>
        </w:rPr>
        <w:t>и</w:t>
      </w:r>
      <w:r>
        <w:rPr>
          <w:sz w:val="28"/>
        </w:rPr>
        <w:tab/>
      </w:r>
      <w:r>
        <w:rPr>
          <w:spacing w:val="-2"/>
          <w:sz w:val="28"/>
        </w:rPr>
        <w:t>обязанность</w:t>
      </w:r>
      <w:r>
        <w:rPr>
          <w:sz w:val="28"/>
        </w:rPr>
        <w:tab/>
      </w:r>
      <w:r>
        <w:rPr>
          <w:spacing w:val="-6"/>
          <w:sz w:val="28"/>
        </w:rPr>
        <w:t>по</w:t>
      </w:r>
      <w:r>
        <w:rPr>
          <w:sz w:val="28"/>
        </w:rPr>
        <w:tab/>
      </w:r>
      <w:r>
        <w:rPr>
          <w:spacing w:val="-6"/>
          <w:sz w:val="28"/>
        </w:rPr>
        <w:t>её</w:t>
      </w:r>
      <w:r>
        <w:rPr>
          <w:sz w:val="28"/>
        </w:rPr>
        <w:tab/>
      </w:r>
      <w:r>
        <w:rPr>
          <w:spacing w:val="-2"/>
          <w:sz w:val="28"/>
        </w:rPr>
        <w:t>оказанию,</w:t>
      </w:r>
      <w:r>
        <w:rPr>
          <w:sz w:val="28"/>
        </w:rPr>
        <w:tab/>
      </w:r>
      <w:r>
        <w:rPr>
          <w:spacing w:val="-2"/>
          <w:sz w:val="28"/>
        </w:rPr>
        <w:t xml:space="preserve">универсальный </w:t>
      </w:r>
      <w:r>
        <w:rPr>
          <w:sz w:val="28"/>
        </w:rPr>
        <w:t>алгоритм оказания первой помощи;</w:t>
      </w:r>
    </w:p>
    <w:p w14:paraId="6E34D341" w14:textId="77777777" w:rsidR="00553525" w:rsidRDefault="005829CA">
      <w:pPr>
        <w:pStyle w:val="a4"/>
        <w:numPr>
          <w:ilvl w:val="0"/>
          <w:numId w:val="13"/>
        </w:numPr>
        <w:tabs>
          <w:tab w:val="left" w:pos="1220"/>
        </w:tabs>
        <w:spacing w:before="9"/>
        <w:jc w:val="left"/>
        <w:rPr>
          <w:sz w:val="28"/>
        </w:rPr>
      </w:pPr>
      <w:r>
        <w:rPr>
          <w:sz w:val="28"/>
        </w:rPr>
        <w:t>назначение</w:t>
      </w:r>
      <w:r>
        <w:rPr>
          <w:spacing w:val="-10"/>
          <w:sz w:val="28"/>
        </w:rPr>
        <w:t xml:space="preserve"> </w:t>
      </w:r>
      <w:r>
        <w:rPr>
          <w:sz w:val="28"/>
        </w:rPr>
        <w:t>и</w:t>
      </w:r>
      <w:r>
        <w:rPr>
          <w:spacing w:val="-7"/>
          <w:sz w:val="28"/>
        </w:rPr>
        <w:t xml:space="preserve"> </w:t>
      </w:r>
      <w:r>
        <w:rPr>
          <w:sz w:val="28"/>
        </w:rPr>
        <w:t>состав</w:t>
      </w:r>
      <w:r>
        <w:rPr>
          <w:spacing w:val="-11"/>
          <w:sz w:val="28"/>
        </w:rPr>
        <w:t xml:space="preserve"> </w:t>
      </w:r>
      <w:r>
        <w:rPr>
          <w:sz w:val="28"/>
        </w:rPr>
        <w:t>аптечки</w:t>
      </w:r>
      <w:r>
        <w:rPr>
          <w:spacing w:val="-7"/>
          <w:sz w:val="28"/>
        </w:rPr>
        <w:t xml:space="preserve"> </w:t>
      </w:r>
      <w:r>
        <w:rPr>
          <w:sz w:val="28"/>
        </w:rPr>
        <w:t>первой</w:t>
      </w:r>
      <w:r>
        <w:rPr>
          <w:spacing w:val="-5"/>
          <w:sz w:val="28"/>
        </w:rPr>
        <w:t xml:space="preserve"> </w:t>
      </w:r>
      <w:r>
        <w:rPr>
          <w:spacing w:val="-2"/>
          <w:sz w:val="28"/>
        </w:rPr>
        <w:t>помощи;</w:t>
      </w:r>
    </w:p>
    <w:p w14:paraId="7B9962DD" w14:textId="77777777" w:rsidR="00553525" w:rsidRDefault="005829CA">
      <w:pPr>
        <w:pStyle w:val="a4"/>
        <w:numPr>
          <w:ilvl w:val="0"/>
          <w:numId w:val="13"/>
        </w:numPr>
        <w:tabs>
          <w:tab w:val="left" w:pos="1220"/>
        </w:tabs>
        <w:spacing w:before="45" w:line="273" w:lineRule="auto"/>
        <w:ind w:right="522"/>
        <w:rPr>
          <w:sz w:val="28"/>
        </w:rPr>
      </w:pPr>
      <w:r>
        <w:rPr>
          <w:sz w:val="28"/>
        </w:rPr>
        <w:t>порядок действий при оказании первой помощи в различных ситуациях, приёмы психологической поддержки пострадавшего.</w:t>
      </w:r>
    </w:p>
    <w:p w14:paraId="4672BB09" w14:textId="77777777" w:rsidR="00553525" w:rsidRDefault="005829CA">
      <w:pPr>
        <w:pStyle w:val="3"/>
        <w:spacing w:before="12"/>
        <w:jc w:val="both"/>
      </w:pPr>
      <w:bookmarkStart w:id="84" w:name="Модуль_№_9_«Безопасность_в_социуме»:"/>
      <w:bookmarkEnd w:id="84"/>
      <w:r>
        <w:t>Модуль</w:t>
      </w:r>
      <w:r>
        <w:rPr>
          <w:spacing w:val="-7"/>
        </w:rPr>
        <w:t xml:space="preserve"> </w:t>
      </w:r>
      <w:r>
        <w:t>№</w:t>
      </w:r>
      <w:r>
        <w:rPr>
          <w:spacing w:val="-6"/>
        </w:rPr>
        <w:t xml:space="preserve"> </w:t>
      </w:r>
      <w:r>
        <w:t>9</w:t>
      </w:r>
      <w:r>
        <w:rPr>
          <w:spacing w:val="-8"/>
        </w:rPr>
        <w:t xml:space="preserve"> </w:t>
      </w:r>
      <w:r>
        <w:t>«Безопасность</w:t>
      </w:r>
      <w:r>
        <w:rPr>
          <w:spacing w:val="-8"/>
        </w:rPr>
        <w:t xml:space="preserve"> </w:t>
      </w:r>
      <w:r>
        <w:t>в</w:t>
      </w:r>
      <w:r>
        <w:rPr>
          <w:spacing w:val="-4"/>
        </w:rPr>
        <w:t xml:space="preserve"> </w:t>
      </w:r>
      <w:r>
        <w:rPr>
          <w:spacing w:val="-2"/>
        </w:rPr>
        <w:t>социуме»:</w:t>
      </w:r>
    </w:p>
    <w:p w14:paraId="3A7E20C3" w14:textId="77777777" w:rsidR="00553525" w:rsidRDefault="005829CA">
      <w:pPr>
        <w:pStyle w:val="a4"/>
        <w:numPr>
          <w:ilvl w:val="0"/>
          <w:numId w:val="13"/>
        </w:numPr>
        <w:tabs>
          <w:tab w:val="left" w:pos="1219"/>
        </w:tabs>
        <w:spacing w:before="37"/>
        <w:ind w:left="1219" w:hanging="359"/>
        <w:rPr>
          <w:sz w:val="28"/>
        </w:rPr>
      </w:pPr>
      <w:r>
        <w:rPr>
          <w:sz w:val="28"/>
        </w:rPr>
        <w:t>общение</w:t>
      </w:r>
      <w:r>
        <w:rPr>
          <w:spacing w:val="-10"/>
          <w:sz w:val="28"/>
        </w:rPr>
        <w:t xml:space="preserve"> </w:t>
      </w:r>
      <w:r>
        <w:rPr>
          <w:sz w:val="28"/>
        </w:rPr>
        <w:t>и</w:t>
      </w:r>
      <w:r>
        <w:rPr>
          <w:spacing w:val="-11"/>
          <w:sz w:val="28"/>
        </w:rPr>
        <w:t xml:space="preserve"> </w:t>
      </w:r>
      <w:r>
        <w:rPr>
          <w:sz w:val="28"/>
        </w:rPr>
        <w:t>его</w:t>
      </w:r>
      <w:r>
        <w:rPr>
          <w:spacing w:val="-6"/>
          <w:sz w:val="28"/>
        </w:rPr>
        <w:t xml:space="preserve"> </w:t>
      </w:r>
      <w:r>
        <w:rPr>
          <w:sz w:val="28"/>
        </w:rPr>
        <w:t>значение</w:t>
      </w:r>
      <w:r>
        <w:rPr>
          <w:spacing w:val="-10"/>
          <w:sz w:val="28"/>
        </w:rPr>
        <w:t xml:space="preserve"> </w:t>
      </w:r>
      <w:r>
        <w:rPr>
          <w:sz w:val="28"/>
        </w:rPr>
        <w:t>для</w:t>
      </w:r>
      <w:r>
        <w:rPr>
          <w:spacing w:val="-13"/>
          <w:sz w:val="28"/>
        </w:rPr>
        <w:t xml:space="preserve"> </w:t>
      </w:r>
      <w:r>
        <w:rPr>
          <w:sz w:val="28"/>
        </w:rPr>
        <w:t>человека,</w:t>
      </w:r>
      <w:r>
        <w:rPr>
          <w:spacing w:val="-9"/>
          <w:sz w:val="28"/>
        </w:rPr>
        <w:t xml:space="preserve"> </w:t>
      </w:r>
      <w:r>
        <w:rPr>
          <w:sz w:val="28"/>
        </w:rPr>
        <w:t>способы</w:t>
      </w:r>
      <w:r>
        <w:rPr>
          <w:spacing w:val="-10"/>
          <w:sz w:val="28"/>
        </w:rPr>
        <w:t xml:space="preserve"> </w:t>
      </w:r>
      <w:r>
        <w:rPr>
          <w:sz w:val="28"/>
        </w:rPr>
        <w:t>эффективного</w:t>
      </w:r>
      <w:r>
        <w:rPr>
          <w:spacing w:val="-5"/>
          <w:sz w:val="28"/>
        </w:rPr>
        <w:t xml:space="preserve"> </w:t>
      </w:r>
      <w:r>
        <w:rPr>
          <w:spacing w:val="-2"/>
          <w:sz w:val="28"/>
        </w:rPr>
        <w:t>общения;</w:t>
      </w:r>
    </w:p>
    <w:p w14:paraId="13BBA02D" w14:textId="77777777" w:rsidR="00553525" w:rsidRDefault="005829CA">
      <w:pPr>
        <w:pStyle w:val="a4"/>
        <w:numPr>
          <w:ilvl w:val="0"/>
          <w:numId w:val="13"/>
        </w:numPr>
        <w:tabs>
          <w:tab w:val="left" w:pos="1220"/>
        </w:tabs>
        <w:spacing w:before="50" w:line="266" w:lineRule="auto"/>
        <w:ind w:right="512"/>
        <w:rPr>
          <w:sz w:val="28"/>
        </w:rPr>
      </w:pPr>
      <w:r>
        <w:rPr>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1FFC8ED4" w14:textId="77777777" w:rsidR="00553525" w:rsidRDefault="005829CA">
      <w:pPr>
        <w:pStyle w:val="a4"/>
        <w:numPr>
          <w:ilvl w:val="0"/>
          <w:numId w:val="13"/>
        </w:numPr>
        <w:tabs>
          <w:tab w:val="left" w:pos="1220"/>
        </w:tabs>
        <w:spacing w:before="16" w:line="268" w:lineRule="auto"/>
        <w:ind w:right="522"/>
        <w:rPr>
          <w:sz w:val="28"/>
        </w:rPr>
      </w:pPr>
      <w:r>
        <w:rPr>
          <w:sz w:val="28"/>
        </w:rPr>
        <w:t xml:space="preserve">понятие «конфликт» и стадии его развития, факторы и причины развития </w:t>
      </w:r>
      <w:r>
        <w:rPr>
          <w:spacing w:val="-2"/>
          <w:sz w:val="28"/>
        </w:rPr>
        <w:t>конфликта;</w:t>
      </w:r>
    </w:p>
    <w:p w14:paraId="37002280" w14:textId="77777777" w:rsidR="00553525" w:rsidRDefault="005829CA">
      <w:pPr>
        <w:pStyle w:val="a4"/>
        <w:numPr>
          <w:ilvl w:val="0"/>
          <w:numId w:val="13"/>
        </w:numPr>
        <w:tabs>
          <w:tab w:val="left" w:pos="1220"/>
        </w:tabs>
        <w:spacing w:before="9" w:line="273" w:lineRule="auto"/>
        <w:ind w:right="512"/>
        <w:rPr>
          <w:sz w:val="28"/>
        </w:rPr>
      </w:pPr>
      <w:r>
        <w:rPr>
          <w:sz w:val="28"/>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sz w:val="28"/>
        </w:rPr>
        <w:t>ситуаций;</w:t>
      </w:r>
    </w:p>
    <w:p w14:paraId="1B3846EB" w14:textId="77777777" w:rsidR="00553525" w:rsidRDefault="005829CA">
      <w:pPr>
        <w:pStyle w:val="a4"/>
        <w:numPr>
          <w:ilvl w:val="0"/>
          <w:numId w:val="13"/>
        </w:numPr>
        <w:tabs>
          <w:tab w:val="left" w:pos="1220"/>
        </w:tabs>
        <w:spacing w:before="3" w:line="273" w:lineRule="auto"/>
        <w:ind w:right="517"/>
        <w:rPr>
          <w:sz w:val="28"/>
        </w:rPr>
      </w:pPr>
      <w:r>
        <w:rPr>
          <w:sz w:val="28"/>
        </w:rPr>
        <w:t>правила поведения для снижения риска конфликта и порядок действий при его опасных проявлениях;</w:t>
      </w:r>
    </w:p>
    <w:p w14:paraId="5905649C" w14:textId="77777777" w:rsidR="00553525" w:rsidRDefault="005829CA">
      <w:pPr>
        <w:pStyle w:val="a4"/>
        <w:numPr>
          <w:ilvl w:val="0"/>
          <w:numId w:val="13"/>
        </w:numPr>
        <w:tabs>
          <w:tab w:val="left" w:pos="1219"/>
        </w:tabs>
        <w:spacing w:line="339" w:lineRule="exact"/>
        <w:ind w:left="1219" w:hanging="359"/>
        <w:rPr>
          <w:sz w:val="28"/>
        </w:rPr>
      </w:pPr>
      <w:r>
        <w:rPr>
          <w:sz w:val="28"/>
        </w:rPr>
        <w:t>способ</w:t>
      </w:r>
      <w:r>
        <w:rPr>
          <w:spacing w:val="-5"/>
          <w:sz w:val="28"/>
        </w:rPr>
        <w:t xml:space="preserve"> </w:t>
      </w:r>
      <w:r>
        <w:rPr>
          <w:sz w:val="28"/>
        </w:rPr>
        <w:t>разрешения</w:t>
      </w:r>
      <w:r>
        <w:rPr>
          <w:spacing w:val="-11"/>
          <w:sz w:val="28"/>
        </w:rPr>
        <w:t xml:space="preserve"> </w:t>
      </w:r>
      <w:r>
        <w:rPr>
          <w:sz w:val="28"/>
        </w:rPr>
        <w:t>конфликта</w:t>
      </w:r>
      <w:r>
        <w:rPr>
          <w:spacing w:val="-6"/>
          <w:sz w:val="28"/>
        </w:rPr>
        <w:t xml:space="preserve"> </w:t>
      </w:r>
      <w:r>
        <w:rPr>
          <w:sz w:val="28"/>
        </w:rPr>
        <w:t>с</w:t>
      </w:r>
      <w:r>
        <w:rPr>
          <w:spacing w:val="-11"/>
          <w:sz w:val="28"/>
        </w:rPr>
        <w:t xml:space="preserve"> </w:t>
      </w:r>
      <w:r>
        <w:rPr>
          <w:sz w:val="28"/>
        </w:rPr>
        <w:t>помощью</w:t>
      </w:r>
      <w:r>
        <w:rPr>
          <w:spacing w:val="-13"/>
          <w:sz w:val="28"/>
        </w:rPr>
        <w:t xml:space="preserve"> </w:t>
      </w:r>
      <w:r>
        <w:rPr>
          <w:sz w:val="28"/>
        </w:rPr>
        <w:t>третьей</w:t>
      </w:r>
      <w:r>
        <w:rPr>
          <w:spacing w:val="-8"/>
          <w:sz w:val="28"/>
        </w:rPr>
        <w:t xml:space="preserve"> </w:t>
      </w:r>
      <w:r>
        <w:rPr>
          <w:sz w:val="28"/>
        </w:rPr>
        <w:t>стороны</w:t>
      </w:r>
      <w:r>
        <w:rPr>
          <w:spacing w:val="-11"/>
          <w:sz w:val="28"/>
        </w:rPr>
        <w:t xml:space="preserve"> </w:t>
      </w:r>
      <w:r>
        <w:rPr>
          <w:spacing w:val="-2"/>
          <w:sz w:val="28"/>
        </w:rPr>
        <w:t>(медиатора);</w:t>
      </w:r>
    </w:p>
    <w:p w14:paraId="3EF19A33" w14:textId="77777777" w:rsidR="00553525" w:rsidRDefault="005829CA">
      <w:pPr>
        <w:pStyle w:val="a4"/>
        <w:numPr>
          <w:ilvl w:val="0"/>
          <w:numId w:val="13"/>
        </w:numPr>
        <w:tabs>
          <w:tab w:val="left" w:pos="1219"/>
        </w:tabs>
        <w:spacing w:before="47"/>
        <w:ind w:left="1219" w:hanging="359"/>
        <w:rPr>
          <w:sz w:val="28"/>
        </w:rPr>
      </w:pPr>
      <w:r>
        <w:rPr>
          <w:sz w:val="28"/>
        </w:rPr>
        <w:t>опасные</w:t>
      </w:r>
      <w:r>
        <w:rPr>
          <w:spacing w:val="-9"/>
          <w:sz w:val="28"/>
        </w:rPr>
        <w:t xml:space="preserve"> </w:t>
      </w:r>
      <w:r>
        <w:rPr>
          <w:sz w:val="28"/>
        </w:rPr>
        <w:t>формы</w:t>
      </w:r>
      <w:r>
        <w:rPr>
          <w:spacing w:val="51"/>
          <w:sz w:val="28"/>
        </w:rPr>
        <w:t xml:space="preserve"> </w:t>
      </w:r>
      <w:r>
        <w:rPr>
          <w:sz w:val="28"/>
        </w:rPr>
        <w:t>проявления</w:t>
      </w:r>
      <w:r>
        <w:rPr>
          <w:spacing w:val="-4"/>
          <w:sz w:val="28"/>
        </w:rPr>
        <w:t xml:space="preserve"> </w:t>
      </w:r>
      <w:r>
        <w:rPr>
          <w:sz w:val="28"/>
        </w:rPr>
        <w:t>конфликта:</w:t>
      </w:r>
      <w:r>
        <w:rPr>
          <w:spacing w:val="-6"/>
          <w:sz w:val="28"/>
        </w:rPr>
        <w:t xml:space="preserve"> </w:t>
      </w:r>
      <w:r>
        <w:rPr>
          <w:sz w:val="28"/>
        </w:rPr>
        <w:t>агрессия,</w:t>
      </w:r>
      <w:r>
        <w:rPr>
          <w:spacing w:val="-6"/>
          <w:sz w:val="28"/>
        </w:rPr>
        <w:t xml:space="preserve"> </w:t>
      </w:r>
      <w:r>
        <w:rPr>
          <w:sz w:val="28"/>
        </w:rPr>
        <w:t>домашнее</w:t>
      </w:r>
      <w:r>
        <w:rPr>
          <w:spacing w:val="-8"/>
          <w:sz w:val="28"/>
        </w:rPr>
        <w:t xml:space="preserve"> </w:t>
      </w:r>
      <w:r>
        <w:rPr>
          <w:sz w:val="28"/>
        </w:rPr>
        <w:t>насилие</w:t>
      </w:r>
      <w:r>
        <w:rPr>
          <w:spacing w:val="-8"/>
          <w:sz w:val="28"/>
        </w:rPr>
        <w:t xml:space="preserve"> </w:t>
      </w:r>
      <w:r>
        <w:rPr>
          <w:sz w:val="28"/>
        </w:rPr>
        <w:t>и</w:t>
      </w:r>
      <w:r>
        <w:rPr>
          <w:spacing w:val="-10"/>
          <w:sz w:val="28"/>
        </w:rPr>
        <w:t xml:space="preserve"> </w:t>
      </w:r>
      <w:proofErr w:type="spellStart"/>
      <w:r>
        <w:rPr>
          <w:spacing w:val="-2"/>
          <w:sz w:val="28"/>
        </w:rPr>
        <w:t>буллинг</w:t>
      </w:r>
      <w:proofErr w:type="spellEnd"/>
      <w:r>
        <w:rPr>
          <w:spacing w:val="-2"/>
          <w:sz w:val="28"/>
        </w:rPr>
        <w:t>;</w:t>
      </w:r>
    </w:p>
    <w:p w14:paraId="55B57516" w14:textId="77777777" w:rsidR="00553525" w:rsidRDefault="005829CA">
      <w:pPr>
        <w:pStyle w:val="a4"/>
        <w:numPr>
          <w:ilvl w:val="0"/>
          <w:numId w:val="13"/>
        </w:numPr>
        <w:tabs>
          <w:tab w:val="left" w:pos="1220"/>
        </w:tabs>
        <w:spacing w:before="45" w:line="268" w:lineRule="auto"/>
        <w:ind w:right="518"/>
        <w:rPr>
          <w:sz w:val="28"/>
        </w:rPr>
      </w:pPr>
      <w:r>
        <w:rPr>
          <w:sz w:val="28"/>
        </w:rPr>
        <w:t>манипуляции в ходе межличностного общения, приёмы распознавания манипуляций и способы противостояния им;</w:t>
      </w:r>
    </w:p>
    <w:p w14:paraId="2D59AFAD" w14:textId="77777777" w:rsidR="00553525" w:rsidRDefault="005829CA">
      <w:pPr>
        <w:pStyle w:val="a4"/>
        <w:numPr>
          <w:ilvl w:val="0"/>
          <w:numId w:val="13"/>
        </w:numPr>
        <w:tabs>
          <w:tab w:val="left" w:pos="1220"/>
        </w:tabs>
        <w:spacing w:before="14" w:line="273" w:lineRule="auto"/>
        <w:ind w:right="512"/>
        <w:rPr>
          <w:sz w:val="28"/>
        </w:rPr>
      </w:pPr>
      <w:r>
        <w:rPr>
          <w:sz w:val="28"/>
        </w:rPr>
        <w:t>приёмы распознавания противозаконных проявлений манипуляции (мошенничество, вымогательство, подстрекательство к действиям, которые</w:t>
      </w:r>
      <w:r>
        <w:rPr>
          <w:spacing w:val="40"/>
          <w:sz w:val="28"/>
        </w:rPr>
        <w:t xml:space="preserve"> </w:t>
      </w:r>
      <w:r>
        <w:rPr>
          <w:sz w:val="28"/>
        </w:rPr>
        <w:t>могут причинить вред жизни и здоровью, и вовлечение в преступную, асоциальную или деструктивную деятельность) и способы защиты от них;</w:t>
      </w:r>
    </w:p>
    <w:p w14:paraId="64B53BCA" w14:textId="77777777" w:rsidR="00553525" w:rsidRDefault="005829CA">
      <w:pPr>
        <w:pStyle w:val="a4"/>
        <w:numPr>
          <w:ilvl w:val="0"/>
          <w:numId w:val="13"/>
        </w:numPr>
        <w:tabs>
          <w:tab w:val="left" w:pos="1220"/>
        </w:tabs>
        <w:spacing w:before="6" w:line="268" w:lineRule="auto"/>
        <w:ind w:right="536"/>
        <w:rPr>
          <w:sz w:val="28"/>
        </w:rPr>
      </w:pPr>
      <w:r>
        <w:rPr>
          <w:sz w:val="28"/>
        </w:rPr>
        <w:t>современные молодёжные увлечения и опасности, связанные с ними, правила безопасного поведения;</w:t>
      </w:r>
    </w:p>
    <w:p w14:paraId="17C39A37" w14:textId="77777777" w:rsidR="00553525" w:rsidRDefault="00553525">
      <w:pPr>
        <w:spacing w:line="268" w:lineRule="auto"/>
        <w:jc w:val="both"/>
        <w:rPr>
          <w:sz w:val="28"/>
        </w:rPr>
        <w:sectPr w:rsidR="00553525">
          <w:pgSz w:w="11910" w:h="16850"/>
          <w:pgMar w:top="840" w:right="140" w:bottom="280" w:left="220" w:header="622" w:footer="0" w:gutter="0"/>
          <w:cols w:space="720"/>
        </w:sectPr>
      </w:pPr>
    </w:p>
    <w:p w14:paraId="45FFDDB0" w14:textId="77777777" w:rsidR="00553525" w:rsidRDefault="005829CA">
      <w:pPr>
        <w:pStyle w:val="a4"/>
        <w:numPr>
          <w:ilvl w:val="0"/>
          <w:numId w:val="12"/>
        </w:numPr>
        <w:tabs>
          <w:tab w:val="left" w:pos="461"/>
        </w:tabs>
        <w:spacing w:before="206"/>
        <w:ind w:left="461" w:hanging="360"/>
        <w:jc w:val="left"/>
        <w:rPr>
          <w:sz w:val="28"/>
        </w:rPr>
      </w:pPr>
      <w:r>
        <w:rPr>
          <w:sz w:val="28"/>
        </w:rPr>
        <w:lastRenderedPageBreak/>
        <w:t>правила</w:t>
      </w:r>
      <w:r>
        <w:rPr>
          <w:spacing w:val="50"/>
          <w:sz w:val="28"/>
        </w:rPr>
        <w:t xml:space="preserve"> </w:t>
      </w:r>
      <w:r>
        <w:rPr>
          <w:sz w:val="28"/>
        </w:rPr>
        <w:t>безопасной</w:t>
      </w:r>
      <w:r>
        <w:rPr>
          <w:spacing w:val="-11"/>
          <w:sz w:val="28"/>
        </w:rPr>
        <w:t xml:space="preserve"> </w:t>
      </w:r>
      <w:r>
        <w:rPr>
          <w:sz w:val="28"/>
        </w:rPr>
        <w:t>коммуникации</w:t>
      </w:r>
      <w:r>
        <w:rPr>
          <w:spacing w:val="-8"/>
          <w:sz w:val="28"/>
        </w:rPr>
        <w:t xml:space="preserve"> </w:t>
      </w:r>
      <w:r>
        <w:rPr>
          <w:sz w:val="28"/>
        </w:rPr>
        <w:t>с</w:t>
      </w:r>
      <w:r>
        <w:rPr>
          <w:spacing w:val="-10"/>
          <w:sz w:val="28"/>
        </w:rPr>
        <w:t xml:space="preserve"> </w:t>
      </w:r>
      <w:r>
        <w:rPr>
          <w:sz w:val="28"/>
        </w:rPr>
        <w:t>незнакомыми</w:t>
      </w:r>
      <w:r>
        <w:rPr>
          <w:spacing w:val="-7"/>
          <w:sz w:val="28"/>
        </w:rPr>
        <w:t xml:space="preserve"> </w:t>
      </w:r>
      <w:r>
        <w:rPr>
          <w:spacing w:val="-2"/>
          <w:sz w:val="28"/>
        </w:rPr>
        <w:t>людьми.</w:t>
      </w:r>
    </w:p>
    <w:p w14:paraId="03E87B23" w14:textId="77777777" w:rsidR="00553525" w:rsidRDefault="005829CA">
      <w:pPr>
        <w:pStyle w:val="3"/>
        <w:spacing w:before="56"/>
        <w:ind w:left="630"/>
      </w:pPr>
      <w:bookmarkStart w:id="85" w:name="Модуль_№_10_«Безопасность_в_информационн"/>
      <w:bookmarkEnd w:id="85"/>
      <w:r>
        <w:t>Модуль</w:t>
      </w:r>
      <w:r>
        <w:rPr>
          <w:spacing w:val="-11"/>
        </w:rPr>
        <w:t xml:space="preserve"> </w:t>
      </w:r>
      <w:r>
        <w:t>№</w:t>
      </w:r>
      <w:r>
        <w:rPr>
          <w:spacing w:val="-13"/>
        </w:rPr>
        <w:t xml:space="preserve"> </w:t>
      </w:r>
      <w:r>
        <w:t>10</w:t>
      </w:r>
      <w:r>
        <w:rPr>
          <w:spacing w:val="-12"/>
        </w:rPr>
        <w:t xml:space="preserve"> </w:t>
      </w:r>
      <w:r>
        <w:t>«Безопасность</w:t>
      </w:r>
      <w:r>
        <w:rPr>
          <w:spacing w:val="-8"/>
        </w:rPr>
        <w:t xml:space="preserve"> </w:t>
      </w:r>
      <w:r>
        <w:t>в</w:t>
      </w:r>
      <w:r>
        <w:rPr>
          <w:spacing w:val="-14"/>
        </w:rPr>
        <w:t xml:space="preserve"> </w:t>
      </w:r>
      <w:r>
        <w:t>информационном</w:t>
      </w:r>
      <w:r>
        <w:rPr>
          <w:spacing w:val="-4"/>
        </w:rPr>
        <w:t xml:space="preserve"> </w:t>
      </w:r>
      <w:r>
        <w:rPr>
          <w:spacing w:val="-2"/>
        </w:rPr>
        <w:t>пространстве»:</w:t>
      </w:r>
    </w:p>
    <w:p w14:paraId="08C8AB29" w14:textId="77777777" w:rsidR="00553525" w:rsidRDefault="005829CA">
      <w:pPr>
        <w:pStyle w:val="a4"/>
        <w:numPr>
          <w:ilvl w:val="1"/>
          <w:numId w:val="12"/>
        </w:numPr>
        <w:tabs>
          <w:tab w:val="left" w:pos="1220"/>
          <w:tab w:val="left" w:pos="5177"/>
        </w:tabs>
        <w:spacing w:before="42" w:line="268" w:lineRule="auto"/>
        <w:ind w:right="535"/>
        <w:jc w:val="left"/>
        <w:rPr>
          <w:sz w:val="28"/>
        </w:rPr>
      </w:pPr>
      <w:r>
        <w:rPr>
          <w:sz w:val="28"/>
        </w:rPr>
        <w:t>понятие</w:t>
      </w:r>
      <w:r>
        <w:rPr>
          <w:spacing w:val="40"/>
          <w:sz w:val="28"/>
        </w:rPr>
        <w:t xml:space="preserve"> </w:t>
      </w:r>
      <w:r>
        <w:rPr>
          <w:sz w:val="28"/>
        </w:rPr>
        <w:t>«цифровая</w:t>
      </w:r>
      <w:r>
        <w:rPr>
          <w:spacing w:val="40"/>
          <w:sz w:val="28"/>
        </w:rPr>
        <w:t xml:space="preserve"> </w:t>
      </w:r>
      <w:r>
        <w:rPr>
          <w:sz w:val="28"/>
        </w:rPr>
        <w:t>среда»,</w:t>
      </w:r>
      <w:r>
        <w:rPr>
          <w:spacing w:val="40"/>
          <w:sz w:val="28"/>
        </w:rPr>
        <w:t xml:space="preserve"> </w:t>
      </w:r>
      <w:r>
        <w:rPr>
          <w:sz w:val="28"/>
        </w:rPr>
        <w:t>её</w:t>
      </w:r>
      <w:r>
        <w:rPr>
          <w:sz w:val="28"/>
        </w:rPr>
        <w:tab/>
        <w:t>характеристики</w:t>
      </w:r>
      <w:r>
        <w:rPr>
          <w:spacing w:val="34"/>
          <w:sz w:val="28"/>
        </w:rPr>
        <w:t xml:space="preserve"> </w:t>
      </w:r>
      <w:r>
        <w:rPr>
          <w:sz w:val="28"/>
        </w:rPr>
        <w:t>и</w:t>
      </w:r>
      <w:r>
        <w:rPr>
          <w:spacing w:val="34"/>
          <w:sz w:val="28"/>
        </w:rPr>
        <w:t xml:space="preserve"> </w:t>
      </w:r>
      <w:r>
        <w:rPr>
          <w:sz w:val="28"/>
        </w:rPr>
        <w:t>примеры</w:t>
      </w:r>
      <w:r>
        <w:rPr>
          <w:spacing w:val="34"/>
          <w:sz w:val="28"/>
        </w:rPr>
        <w:t xml:space="preserve"> </w:t>
      </w:r>
      <w:r>
        <w:rPr>
          <w:sz w:val="28"/>
        </w:rPr>
        <w:t>информационных</w:t>
      </w:r>
      <w:r>
        <w:rPr>
          <w:spacing w:val="31"/>
          <w:sz w:val="28"/>
        </w:rPr>
        <w:t xml:space="preserve"> </w:t>
      </w:r>
      <w:r>
        <w:rPr>
          <w:sz w:val="28"/>
        </w:rPr>
        <w:t>и компьютерных угроз, положительные возможности цифровой среды;</w:t>
      </w:r>
    </w:p>
    <w:p w14:paraId="155AF546" w14:textId="77777777" w:rsidR="00553525" w:rsidRDefault="005829CA">
      <w:pPr>
        <w:pStyle w:val="a4"/>
        <w:numPr>
          <w:ilvl w:val="1"/>
          <w:numId w:val="12"/>
        </w:numPr>
        <w:tabs>
          <w:tab w:val="left" w:pos="1220"/>
        </w:tabs>
        <w:spacing w:before="9"/>
        <w:jc w:val="left"/>
        <w:rPr>
          <w:sz w:val="28"/>
        </w:rPr>
      </w:pPr>
      <w:r>
        <w:rPr>
          <w:sz w:val="28"/>
        </w:rPr>
        <w:t>риски</w:t>
      </w:r>
      <w:r>
        <w:rPr>
          <w:spacing w:val="-12"/>
          <w:sz w:val="28"/>
        </w:rPr>
        <w:t xml:space="preserve"> </w:t>
      </w:r>
      <w:r>
        <w:rPr>
          <w:sz w:val="28"/>
        </w:rPr>
        <w:t>и</w:t>
      </w:r>
      <w:r>
        <w:rPr>
          <w:spacing w:val="-4"/>
          <w:sz w:val="28"/>
        </w:rPr>
        <w:t xml:space="preserve"> </w:t>
      </w:r>
      <w:r>
        <w:rPr>
          <w:sz w:val="28"/>
        </w:rPr>
        <w:t>угрозы</w:t>
      </w:r>
      <w:r>
        <w:rPr>
          <w:spacing w:val="-11"/>
          <w:sz w:val="28"/>
        </w:rPr>
        <w:t xml:space="preserve"> </w:t>
      </w:r>
      <w:r>
        <w:rPr>
          <w:sz w:val="28"/>
        </w:rPr>
        <w:t>при</w:t>
      </w:r>
      <w:r>
        <w:rPr>
          <w:spacing w:val="-8"/>
          <w:sz w:val="28"/>
        </w:rPr>
        <w:t xml:space="preserve"> </w:t>
      </w:r>
      <w:r>
        <w:rPr>
          <w:sz w:val="28"/>
        </w:rPr>
        <w:t>использовании</w:t>
      </w:r>
      <w:r>
        <w:rPr>
          <w:spacing w:val="-7"/>
          <w:sz w:val="28"/>
        </w:rPr>
        <w:t xml:space="preserve"> </w:t>
      </w:r>
      <w:r>
        <w:rPr>
          <w:spacing w:val="-2"/>
          <w:sz w:val="28"/>
        </w:rPr>
        <w:t>Интернета;</w:t>
      </w:r>
    </w:p>
    <w:p w14:paraId="5D804CCE" w14:textId="77777777" w:rsidR="00553525" w:rsidRDefault="005829CA">
      <w:pPr>
        <w:pStyle w:val="a4"/>
        <w:numPr>
          <w:ilvl w:val="1"/>
          <w:numId w:val="12"/>
        </w:numPr>
        <w:tabs>
          <w:tab w:val="left" w:pos="1220"/>
        </w:tabs>
        <w:spacing w:before="46" w:line="273" w:lineRule="auto"/>
        <w:ind w:right="979"/>
        <w:jc w:val="left"/>
        <w:rPr>
          <w:sz w:val="28"/>
        </w:rPr>
      </w:pPr>
      <w:r>
        <w:rPr>
          <w:sz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1E0F5487" w14:textId="77777777" w:rsidR="00553525" w:rsidRDefault="005829CA">
      <w:pPr>
        <w:pStyle w:val="a4"/>
        <w:numPr>
          <w:ilvl w:val="1"/>
          <w:numId w:val="12"/>
        </w:numPr>
        <w:tabs>
          <w:tab w:val="left" w:pos="1220"/>
        </w:tabs>
        <w:spacing w:line="268" w:lineRule="auto"/>
        <w:ind w:right="549"/>
        <w:jc w:val="left"/>
        <w:rPr>
          <w:sz w:val="28"/>
        </w:rPr>
      </w:pPr>
      <w:r>
        <w:rPr>
          <w:sz w:val="28"/>
        </w:rPr>
        <w:t xml:space="preserve">опасные явления цифровой среды: вредоносные программы и приложения и их </w:t>
      </w:r>
      <w:r>
        <w:rPr>
          <w:spacing w:val="-2"/>
          <w:sz w:val="28"/>
        </w:rPr>
        <w:t>разновидности;</w:t>
      </w:r>
    </w:p>
    <w:p w14:paraId="4D2A82C7" w14:textId="77777777" w:rsidR="00553525" w:rsidRDefault="005829CA">
      <w:pPr>
        <w:pStyle w:val="a4"/>
        <w:numPr>
          <w:ilvl w:val="1"/>
          <w:numId w:val="12"/>
        </w:numPr>
        <w:tabs>
          <w:tab w:val="left" w:pos="1220"/>
          <w:tab w:val="left" w:pos="2396"/>
          <w:tab w:val="left" w:pos="4361"/>
          <w:tab w:val="left" w:pos="6190"/>
          <w:tab w:val="left" w:pos="6814"/>
          <w:tab w:val="left" w:pos="9239"/>
        </w:tabs>
        <w:spacing w:before="10" w:line="268" w:lineRule="auto"/>
        <w:ind w:right="517"/>
        <w:jc w:val="left"/>
        <w:rPr>
          <w:sz w:val="28"/>
        </w:rPr>
      </w:pPr>
      <w:r>
        <w:rPr>
          <w:spacing w:val="-2"/>
          <w:sz w:val="28"/>
        </w:rPr>
        <w:t>правила</w:t>
      </w:r>
      <w:r>
        <w:rPr>
          <w:sz w:val="28"/>
        </w:rPr>
        <w:tab/>
      </w:r>
      <w:proofErr w:type="spellStart"/>
      <w:r>
        <w:rPr>
          <w:spacing w:val="-2"/>
          <w:sz w:val="28"/>
        </w:rPr>
        <w:t>кибергигиены</w:t>
      </w:r>
      <w:proofErr w:type="spellEnd"/>
      <w:r>
        <w:rPr>
          <w:spacing w:val="-2"/>
          <w:sz w:val="28"/>
        </w:rPr>
        <w:t>,</w:t>
      </w:r>
      <w:r>
        <w:rPr>
          <w:sz w:val="28"/>
        </w:rPr>
        <w:tab/>
      </w:r>
      <w:r>
        <w:rPr>
          <w:spacing w:val="-2"/>
          <w:sz w:val="28"/>
        </w:rPr>
        <w:t>необходимые</w:t>
      </w:r>
      <w:r>
        <w:rPr>
          <w:sz w:val="28"/>
        </w:rPr>
        <w:tab/>
      </w:r>
      <w:r>
        <w:rPr>
          <w:spacing w:val="-4"/>
          <w:sz w:val="28"/>
        </w:rPr>
        <w:t>для</w:t>
      </w:r>
      <w:r>
        <w:rPr>
          <w:sz w:val="28"/>
        </w:rPr>
        <w:tab/>
      </w:r>
      <w:r>
        <w:rPr>
          <w:spacing w:val="-2"/>
          <w:sz w:val="28"/>
        </w:rPr>
        <w:t>предупреждения</w:t>
      </w:r>
      <w:r>
        <w:rPr>
          <w:sz w:val="28"/>
        </w:rPr>
        <w:tab/>
      </w:r>
      <w:r>
        <w:rPr>
          <w:spacing w:val="-2"/>
          <w:sz w:val="28"/>
        </w:rPr>
        <w:t xml:space="preserve">возникновения </w:t>
      </w:r>
      <w:r>
        <w:rPr>
          <w:sz w:val="28"/>
        </w:rPr>
        <w:t>опасных ситуаций в цифровой среде;</w:t>
      </w:r>
    </w:p>
    <w:p w14:paraId="72E7EDEC" w14:textId="77777777" w:rsidR="00553525" w:rsidRDefault="005829CA">
      <w:pPr>
        <w:pStyle w:val="a4"/>
        <w:numPr>
          <w:ilvl w:val="1"/>
          <w:numId w:val="12"/>
        </w:numPr>
        <w:tabs>
          <w:tab w:val="left" w:pos="1220"/>
        </w:tabs>
        <w:spacing w:before="13" w:line="268" w:lineRule="auto"/>
        <w:ind w:right="552"/>
        <w:jc w:val="left"/>
        <w:rPr>
          <w:sz w:val="28"/>
        </w:rPr>
      </w:pPr>
      <w:r>
        <w:rPr>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469F6A93" w14:textId="77777777" w:rsidR="00553525" w:rsidRDefault="005829CA">
      <w:pPr>
        <w:pStyle w:val="a4"/>
        <w:numPr>
          <w:ilvl w:val="1"/>
          <w:numId w:val="12"/>
        </w:numPr>
        <w:tabs>
          <w:tab w:val="left" w:pos="1220"/>
        </w:tabs>
        <w:spacing w:before="10"/>
        <w:jc w:val="left"/>
        <w:rPr>
          <w:sz w:val="28"/>
        </w:rPr>
      </w:pPr>
      <w:r>
        <w:rPr>
          <w:sz w:val="28"/>
        </w:rPr>
        <w:t>противоправные</w:t>
      </w:r>
      <w:r>
        <w:rPr>
          <w:spacing w:val="-8"/>
          <w:sz w:val="28"/>
        </w:rPr>
        <w:t xml:space="preserve"> </w:t>
      </w:r>
      <w:r>
        <w:rPr>
          <w:sz w:val="28"/>
        </w:rPr>
        <w:t>действия</w:t>
      </w:r>
      <w:r>
        <w:rPr>
          <w:spacing w:val="-7"/>
          <w:sz w:val="28"/>
        </w:rPr>
        <w:t xml:space="preserve"> </w:t>
      </w:r>
      <w:r>
        <w:rPr>
          <w:sz w:val="28"/>
        </w:rPr>
        <w:t>в</w:t>
      </w:r>
      <w:r>
        <w:rPr>
          <w:spacing w:val="-14"/>
          <w:sz w:val="28"/>
        </w:rPr>
        <w:t xml:space="preserve"> </w:t>
      </w:r>
      <w:r>
        <w:rPr>
          <w:spacing w:val="-2"/>
          <w:sz w:val="28"/>
        </w:rPr>
        <w:t>Интернете;</w:t>
      </w:r>
    </w:p>
    <w:p w14:paraId="6CC85C58" w14:textId="77777777" w:rsidR="00553525" w:rsidRDefault="005829CA">
      <w:pPr>
        <w:pStyle w:val="a4"/>
        <w:numPr>
          <w:ilvl w:val="1"/>
          <w:numId w:val="12"/>
        </w:numPr>
        <w:tabs>
          <w:tab w:val="left" w:pos="1220"/>
        </w:tabs>
        <w:spacing w:before="45" w:line="273" w:lineRule="auto"/>
        <w:ind w:right="514"/>
        <w:rPr>
          <w:sz w:val="28"/>
        </w:rPr>
      </w:pPr>
      <w:r>
        <w:rPr>
          <w:sz w:val="28"/>
        </w:rPr>
        <w:t>правила цифрового поведения, необходимого для снижения рисков и угроз при использовании Интернета (</w:t>
      </w:r>
      <w:proofErr w:type="spellStart"/>
      <w:r>
        <w:rPr>
          <w:sz w:val="28"/>
        </w:rPr>
        <w:t>кибербуллинга</w:t>
      </w:r>
      <w:proofErr w:type="spellEnd"/>
      <w:r>
        <w:rPr>
          <w:sz w:val="28"/>
        </w:rPr>
        <w:t xml:space="preserve">, вербовки в различные организации и </w:t>
      </w:r>
      <w:r>
        <w:rPr>
          <w:spacing w:val="-2"/>
          <w:sz w:val="28"/>
        </w:rPr>
        <w:t>группы);</w:t>
      </w:r>
    </w:p>
    <w:p w14:paraId="5D8B9F17" w14:textId="77777777" w:rsidR="00553525" w:rsidRDefault="005829CA">
      <w:pPr>
        <w:pStyle w:val="a4"/>
        <w:numPr>
          <w:ilvl w:val="1"/>
          <w:numId w:val="12"/>
        </w:numPr>
        <w:tabs>
          <w:tab w:val="left" w:pos="1220"/>
        </w:tabs>
        <w:spacing w:before="4" w:line="273" w:lineRule="auto"/>
        <w:ind w:right="512"/>
        <w:rPr>
          <w:sz w:val="28"/>
        </w:rPr>
      </w:pPr>
      <w:r>
        <w:rPr>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06330C3" w14:textId="77777777" w:rsidR="00553525" w:rsidRDefault="005829CA">
      <w:pPr>
        <w:pStyle w:val="3"/>
        <w:spacing w:before="13"/>
        <w:jc w:val="both"/>
      </w:pPr>
      <w:bookmarkStart w:id="86" w:name="Модуль_№_11_«Основы_противодействия_экст"/>
      <w:bookmarkEnd w:id="86"/>
      <w:r>
        <w:t>Модуль</w:t>
      </w:r>
      <w:r>
        <w:rPr>
          <w:spacing w:val="-10"/>
        </w:rPr>
        <w:t xml:space="preserve"> </w:t>
      </w:r>
      <w:r>
        <w:t>№</w:t>
      </w:r>
      <w:r>
        <w:rPr>
          <w:spacing w:val="-10"/>
        </w:rPr>
        <w:t xml:space="preserve"> </w:t>
      </w:r>
      <w:r>
        <w:t>11</w:t>
      </w:r>
      <w:r>
        <w:rPr>
          <w:spacing w:val="-11"/>
        </w:rPr>
        <w:t xml:space="preserve"> </w:t>
      </w:r>
      <w:r>
        <w:t>«Основы</w:t>
      </w:r>
      <w:r>
        <w:rPr>
          <w:spacing w:val="-9"/>
        </w:rPr>
        <w:t xml:space="preserve"> </w:t>
      </w:r>
      <w:r>
        <w:t>противодействия</w:t>
      </w:r>
      <w:r>
        <w:rPr>
          <w:spacing w:val="-11"/>
        </w:rPr>
        <w:t xml:space="preserve"> </w:t>
      </w:r>
      <w:r>
        <w:t>экстремизму</w:t>
      </w:r>
      <w:r>
        <w:rPr>
          <w:spacing w:val="-6"/>
        </w:rPr>
        <w:t xml:space="preserve"> </w:t>
      </w:r>
      <w:r>
        <w:t>и</w:t>
      </w:r>
      <w:r>
        <w:rPr>
          <w:spacing w:val="-13"/>
        </w:rPr>
        <w:t xml:space="preserve"> </w:t>
      </w:r>
      <w:r>
        <w:rPr>
          <w:spacing w:val="-2"/>
        </w:rPr>
        <w:t>терроризму»:</w:t>
      </w:r>
    </w:p>
    <w:p w14:paraId="085288E7" w14:textId="77777777" w:rsidR="00553525" w:rsidRDefault="005829CA">
      <w:pPr>
        <w:pStyle w:val="a4"/>
        <w:numPr>
          <w:ilvl w:val="1"/>
          <w:numId w:val="12"/>
        </w:numPr>
        <w:tabs>
          <w:tab w:val="left" w:pos="1220"/>
        </w:tabs>
        <w:spacing w:before="37" w:line="268" w:lineRule="auto"/>
        <w:ind w:right="523"/>
        <w:rPr>
          <w:sz w:val="28"/>
        </w:rPr>
      </w:pPr>
      <w:r>
        <w:rPr>
          <w:sz w:val="28"/>
        </w:rPr>
        <w:t>понятия «экстремизм» и «терроризм», их содержание, причины, возможные варианты проявления и последствия;</w:t>
      </w:r>
    </w:p>
    <w:p w14:paraId="615AB426" w14:textId="77777777" w:rsidR="00553525" w:rsidRDefault="005829CA">
      <w:pPr>
        <w:pStyle w:val="a4"/>
        <w:numPr>
          <w:ilvl w:val="1"/>
          <w:numId w:val="12"/>
        </w:numPr>
        <w:tabs>
          <w:tab w:val="left" w:pos="1220"/>
        </w:tabs>
        <w:spacing w:before="9" w:line="268" w:lineRule="auto"/>
        <w:ind w:right="516"/>
        <w:rPr>
          <w:sz w:val="28"/>
        </w:rPr>
      </w:pPr>
      <w:r>
        <w:rPr>
          <w:sz w:val="28"/>
        </w:rPr>
        <w:t>цели и формы проявления террористических актов, их последствия, уровни террористической опасности;</w:t>
      </w:r>
    </w:p>
    <w:p w14:paraId="6FBDF26A" w14:textId="77777777" w:rsidR="00553525" w:rsidRDefault="005829CA">
      <w:pPr>
        <w:pStyle w:val="a4"/>
        <w:numPr>
          <w:ilvl w:val="1"/>
          <w:numId w:val="12"/>
        </w:numPr>
        <w:tabs>
          <w:tab w:val="left" w:pos="1220"/>
        </w:tabs>
        <w:spacing w:before="9" w:line="273" w:lineRule="auto"/>
        <w:ind w:right="524"/>
        <w:rPr>
          <w:sz w:val="28"/>
        </w:rPr>
      </w:pPr>
      <w:r>
        <w:rPr>
          <w:sz w:val="28"/>
        </w:rPr>
        <w:t>основы общественно-государственной системы противодействия экстремизму и терроризму, контртеррористическая операция и её цели;</w:t>
      </w:r>
    </w:p>
    <w:p w14:paraId="6509B9D4" w14:textId="77777777" w:rsidR="00553525" w:rsidRDefault="005829CA">
      <w:pPr>
        <w:pStyle w:val="a4"/>
        <w:numPr>
          <w:ilvl w:val="1"/>
          <w:numId w:val="12"/>
        </w:numPr>
        <w:tabs>
          <w:tab w:val="left" w:pos="1220"/>
        </w:tabs>
        <w:spacing w:before="1" w:line="268" w:lineRule="auto"/>
        <w:ind w:right="512"/>
        <w:rPr>
          <w:sz w:val="28"/>
        </w:rPr>
      </w:pPr>
      <w:r>
        <w:rPr>
          <w:sz w:val="28"/>
        </w:rPr>
        <w:t>признаки вовлечения в террористическую деятельность, правила антитеррористического поведения;</w:t>
      </w:r>
    </w:p>
    <w:p w14:paraId="412AD474" w14:textId="77777777" w:rsidR="00553525" w:rsidRDefault="005829CA">
      <w:pPr>
        <w:pStyle w:val="a4"/>
        <w:numPr>
          <w:ilvl w:val="1"/>
          <w:numId w:val="12"/>
        </w:numPr>
        <w:tabs>
          <w:tab w:val="left" w:pos="1220"/>
        </w:tabs>
        <w:spacing w:before="9" w:line="268" w:lineRule="auto"/>
        <w:ind w:right="511"/>
        <w:rPr>
          <w:sz w:val="28"/>
        </w:rPr>
      </w:pPr>
      <w:r>
        <w:rPr>
          <w:sz w:val="28"/>
        </w:rPr>
        <w:t>признаки</w:t>
      </w:r>
      <w:r>
        <w:rPr>
          <w:spacing w:val="40"/>
          <w:sz w:val="28"/>
        </w:rPr>
        <w:t xml:space="preserve"> </w:t>
      </w:r>
      <w:r>
        <w:rPr>
          <w:sz w:val="28"/>
        </w:rPr>
        <w:t>угроз и подготовки различных форм терактов, порядок действий</w:t>
      </w:r>
      <w:r>
        <w:rPr>
          <w:spacing w:val="40"/>
          <w:sz w:val="28"/>
        </w:rPr>
        <w:t xml:space="preserve"> </w:t>
      </w:r>
      <w:r>
        <w:rPr>
          <w:sz w:val="28"/>
        </w:rPr>
        <w:t>при их обнаружении;</w:t>
      </w:r>
    </w:p>
    <w:p w14:paraId="23254933" w14:textId="77777777" w:rsidR="00553525" w:rsidRDefault="005829CA">
      <w:pPr>
        <w:pStyle w:val="a4"/>
        <w:numPr>
          <w:ilvl w:val="1"/>
          <w:numId w:val="12"/>
        </w:numPr>
        <w:tabs>
          <w:tab w:val="left" w:pos="1220"/>
        </w:tabs>
        <w:spacing w:before="14" w:line="271" w:lineRule="auto"/>
        <w:ind w:right="514"/>
        <w:rPr>
          <w:sz w:val="28"/>
        </w:rPr>
      </w:pPr>
      <w:r>
        <w:rPr>
          <w:sz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875E1F2" w14:textId="77777777" w:rsidR="00553525" w:rsidRDefault="005829CA">
      <w:pPr>
        <w:pStyle w:val="3"/>
        <w:spacing w:before="13"/>
        <w:jc w:val="both"/>
      </w:pPr>
      <w:bookmarkStart w:id="87" w:name="Планируемые_результаты."/>
      <w:bookmarkEnd w:id="87"/>
      <w:r>
        <w:rPr>
          <w:spacing w:val="-2"/>
        </w:rPr>
        <w:t>Планируемые</w:t>
      </w:r>
      <w:r>
        <w:rPr>
          <w:spacing w:val="2"/>
        </w:rPr>
        <w:t xml:space="preserve"> </w:t>
      </w:r>
      <w:r>
        <w:rPr>
          <w:spacing w:val="-2"/>
        </w:rPr>
        <w:t>результаты.</w:t>
      </w:r>
    </w:p>
    <w:p w14:paraId="0D69F881" w14:textId="77777777" w:rsidR="00553525" w:rsidRDefault="005829CA">
      <w:pPr>
        <w:spacing w:before="52"/>
        <w:ind w:left="884"/>
        <w:jc w:val="both"/>
        <w:rPr>
          <w:b/>
          <w:sz w:val="24"/>
        </w:rPr>
      </w:pPr>
      <w:r>
        <w:rPr>
          <w:b/>
          <w:sz w:val="24"/>
        </w:rPr>
        <w:t>ЛИЧНОСТНЫЕ</w:t>
      </w:r>
      <w:r>
        <w:rPr>
          <w:b/>
          <w:spacing w:val="-7"/>
          <w:sz w:val="24"/>
        </w:rPr>
        <w:t xml:space="preserve"> </w:t>
      </w:r>
      <w:r>
        <w:rPr>
          <w:b/>
          <w:spacing w:val="-2"/>
          <w:sz w:val="24"/>
        </w:rPr>
        <w:t>РЕЗУЛЬТАТЫ</w:t>
      </w:r>
    </w:p>
    <w:p w14:paraId="356F1C72" w14:textId="77777777" w:rsidR="00553525" w:rsidRDefault="005829CA">
      <w:pPr>
        <w:pStyle w:val="a3"/>
        <w:spacing w:before="28" w:line="276" w:lineRule="auto"/>
        <w:ind w:right="511" w:firstLine="384"/>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Pr>
          <w:spacing w:val="40"/>
        </w:rPr>
        <w:t xml:space="preserve"> </w:t>
      </w:r>
      <w:r>
        <w:t>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w:t>
      </w:r>
      <w:r>
        <w:rPr>
          <w:spacing w:val="40"/>
        </w:rPr>
        <w:t xml:space="preserve"> </w:t>
      </w:r>
      <w:r>
        <w:t>и</w:t>
      </w:r>
      <w:r>
        <w:rPr>
          <w:spacing w:val="40"/>
        </w:rPr>
        <w:t xml:space="preserve"> </w:t>
      </w:r>
      <w:r>
        <w:t>саморазвития,</w:t>
      </w:r>
    </w:p>
    <w:p w14:paraId="02A30202" w14:textId="77777777" w:rsidR="00553525" w:rsidRDefault="00553525">
      <w:pPr>
        <w:spacing w:line="276" w:lineRule="auto"/>
        <w:sectPr w:rsidR="00553525">
          <w:pgSz w:w="11910" w:h="16850"/>
          <w:pgMar w:top="840" w:right="140" w:bottom="280" w:left="220" w:header="622" w:footer="0" w:gutter="0"/>
          <w:cols w:space="720"/>
        </w:sectPr>
      </w:pPr>
    </w:p>
    <w:p w14:paraId="4290A9DE" w14:textId="77777777" w:rsidR="00553525" w:rsidRDefault="005829CA">
      <w:pPr>
        <w:pStyle w:val="a3"/>
        <w:spacing w:before="211" w:line="276" w:lineRule="auto"/>
        <w:ind w:right="507" w:firstLine="0"/>
      </w:pPr>
      <w:r>
        <w:lastRenderedPageBreak/>
        <w:t>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w:t>
      </w:r>
      <w:r>
        <w:rPr>
          <w:spacing w:val="80"/>
        </w:rPr>
        <w:t xml:space="preserve">  </w:t>
      </w:r>
      <w:r>
        <w:t>осмысленному</w:t>
      </w:r>
      <w:r>
        <w:rPr>
          <w:spacing w:val="80"/>
        </w:rPr>
        <w:t xml:space="preserve">  </w:t>
      </w:r>
      <w:r>
        <w:t>ведению</w:t>
      </w:r>
      <w:r>
        <w:rPr>
          <w:spacing w:val="80"/>
        </w:rPr>
        <w:t xml:space="preserve">  </w:t>
      </w:r>
      <w:r>
        <w:t>здорового и безопасного образа</w:t>
      </w:r>
      <w:r>
        <w:rPr>
          <w:spacing w:val="40"/>
        </w:rPr>
        <w:t xml:space="preserve"> </w:t>
      </w:r>
      <w:r>
        <w:t xml:space="preserve">жизни и соблюдению правил экологического поведения; к целенаправленной </w:t>
      </w:r>
      <w:proofErr w:type="spellStart"/>
      <w:r>
        <w:t>социальнозначимой</w:t>
      </w:r>
      <w:proofErr w:type="spellEnd"/>
      <w:r>
        <w:t xml:space="preserve"> деятельности; принятию внутренней позиции личности как особого ценностного отношения к себе, к окружающим людям и </w:t>
      </w:r>
      <w:proofErr w:type="spellStart"/>
      <w:r>
        <w:t>кжизни</w:t>
      </w:r>
      <w:proofErr w:type="spellEnd"/>
      <w:r>
        <w:t xml:space="preserve"> в целом.</w:t>
      </w:r>
    </w:p>
    <w:p w14:paraId="42D18AC2" w14:textId="77777777" w:rsidR="00553525" w:rsidRDefault="005829CA">
      <w:pPr>
        <w:pStyle w:val="a3"/>
        <w:spacing w:line="278" w:lineRule="auto"/>
        <w:ind w:right="516" w:firstLine="384"/>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w:t>
      </w:r>
      <w:r>
        <w:rPr>
          <w:spacing w:val="40"/>
        </w:rPr>
        <w:t xml:space="preserve"> </w:t>
      </w:r>
      <w:r>
        <w:t>на её основе.</w:t>
      </w:r>
    </w:p>
    <w:p w14:paraId="7BC50E89" w14:textId="77777777" w:rsidR="00553525" w:rsidRDefault="005829CA">
      <w:pPr>
        <w:pStyle w:val="3"/>
        <w:jc w:val="both"/>
      </w:pPr>
      <w:bookmarkStart w:id="88" w:name="Личностные_результаты_изучения_ОБЗР_вклю"/>
      <w:bookmarkEnd w:id="88"/>
      <w:r>
        <w:t>Личностные</w:t>
      </w:r>
      <w:r>
        <w:rPr>
          <w:spacing w:val="-9"/>
        </w:rPr>
        <w:t xml:space="preserve"> </w:t>
      </w:r>
      <w:r>
        <w:t>результаты</w:t>
      </w:r>
      <w:r>
        <w:rPr>
          <w:spacing w:val="-13"/>
        </w:rPr>
        <w:t xml:space="preserve"> </w:t>
      </w:r>
      <w:r>
        <w:t>изучения</w:t>
      </w:r>
      <w:r>
        <w:rPr>
          <w:spacing w:val="-12"/>
        </w:rPr>
        <w:t xml:space="preserve"> </w:t>
      </w:r>
      <w:r>
        <w:t>ОБЗР</w:t>
      </w:r>
      <w:r>
        <w:rPr>
          <w:spacing w:val="-12"/>
        </w:rPr>
        <w:t xml:space="preserve"> </w:t>
      </w:r>
      <w:r>
        <w:rPr>
          <w:spacing w:val="-2"/>
        </w:rPr>
        <w:t>включают:</w:t>
      </w:r>
    </w:p>
    <w:p w14:paraId="51CBAAB5" w14:textId="77777777" w:rsidR="00553525" w:rsidRDefault="005829CA">
      <w:pPr>
        <w:pStyle w:val="a4"/>
        <w:numPr>
          <w:ilvl w:val="0"/>
          <w:numId w:val="11"/>
        </w:numPr>
        <w:tabs>
          <w:tab w:val="left" w:pos="1483"/>
        </w:tabs>
        <w:spacing w:before="47"/>
        <w:ind w:left="1483" w:hanging="599"/>
        <w:jc w:val="both"/>
        <w:rPr>
          <w:b/>
          <w:sz w:val="28"/>
        </w:rPr>
      </w:pPr>
      <w:r>
        <w:rPr>
          <w:b/>
          <w:spacing w:val="-2"/>
          <w:sz w:val="28"/>
        </w:rPr>
        <w:t>патриотическое</w:t>
      </w:r>
      <w:r>
        <w:rPr>
          <w:b/>
          <w:spacing w:val="9"/>
          <w:sz w:val="28"/>
        </w:rPr>
        <w:t xml:space="preserve"> </w:t>
      </w:r>
      <w:r>
        <w:rPr>
          <w:b/>
          <w:spacing w:val="-2"/>
          <w:sz w:val="28"/>
        </w:rPr>
        <w:t>воспитание:</w:t>
      </w:r>
    </w:p>
    <w:p w14:paraId="0D60D539" w14:textId="77777777" w:rsidR="00553525" w:rsidRDefault="005829CA">
      <w:pPr>
        <w:pStyle w:val="a3"/>
        <w:spacing w:before="43" w:line="276" w:lineRule="auto"/>
        <w:ind w:right="513" w:firstLine="384"/>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6E09BA9" w14:textId="77777777" w:rsidR="00553525" w:rsidRDefault="005829CA">
      <w:pPr>
        <w:pStyle w:val="a3"/>
        <w:spacing w:line="278" w:lineRule="auto"/>
        <w:ind w:right="519" w:firstLine="384"/>
      </w:pPr>
      <w:r>
        <w:t>ценностное отношение к достижениям своей Родины –России, к науке, искусству, спорту, технологиям, боевым подвигам и трудовым достижениям народа;</w:t>
      </w:r>
    </w:p>
    <w:p w14:paraId="01C085D4" w14:textId="77777777" w:rsidR="00553525" w:rsidRDefault="005829CA">
      <w:pPr>
        <w:pStyle w:val="a3"/>
        <w:spacing w:line="278" w:lineRule="auto"/>
        <w:ind w:right="509" w:firstLine="384"/>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51DACAEA" w14:textId="7702256B" w:rsidR="00553525" w:rsidRDefault="005829CA">
      <w:pPr>
        <w:pStyle w:val="a3"/>
        <w:spacing w:line="276" w:lineRule="auto"/>
        <w:ind w:right="510" w:firstLine="384"/>
      </w:pPr>
      <w:r>
        <w:t>формирование чувства гордости за свою Родину, ответственного отношения к выполнению</w:t>
      </w:r>
      <w:r w:rsidR="001F7A2E">
        <w:t xml:space="preserve"> </w:t>
      </w:r>
      <w:r>
        <w:t>конституционного долга – защите Отечества;</w:t>
      </w:r>
    </w:p>
    <w:p w14:paraId="51A755FD" w14:textId="77777777" w:rsidR="00553525" w:rsidRDefault="005829CA">
      <w:pPr>
        <w:pStyle w:val="3"/>
        <w:numPr>
          <w:ilvl w:val="0"/>
          <w:numId w:val="11"/>
        </w:numPr>
        <w:tabs>
          <w:tab w:val="left" w:pos="1483"/>
        </w:tabs>
        <w:ind w:left="1483" w:hanging="599"/>
        <w:jc w:val="both"/>
      </w:pPr>
      <w:bookmarkStart w:id="89" w:name="2)_гражданское_воспитание:"/>
      <w:bookmarkEnd w:id="89"/>
      <w:r>
        <w:rPr>
          <w:spacing w:val="-2"/>
        </w:rPr>
        <w:t>гражданское</w:t>
      </w:r>
      <w:r>
        <w:rPr>
          <w:spacing w:val="1"/>
        </w:rPr>
        <w:t xml:space="preserve"> </w:t>
      </w:r>
      <w:r>
        <w:rPr>
          <w:spacing w:val="-2"/>
        </w:rPr>
        <w:t>воспитание:</w:t>
      </w:r>
    </w:p>
    <w:p w14:paraId="1B9AB9BB" w14:textId="77777777" w:rsidR="00553525" w:rsidRDefault="005829CA">
      <w:pPr>
        <w:pStyle w:val="a3"/>
        <w:spacing w:before="31" w:line="276" w:lineRule="auto"/>
        <w:ind w:right="523" w:firstLine="0"/>
      </w:pPr>
      <w:r>
        <w:t>готовность к выполнению обязанностей гражданина и реализации его прав, уважение прав, свобод и законных интересов других людей;</w:t>
      </w:r>
    </w:p>
    <w:p w14:paraId="19D40737" w14:textId="77777777" w:rsidR="00553525" w:rsidRDefault="005829CA">
      <w:pPr>
        <w:pStyle w:val="a3"/>
        <w:spacing w:line="278" w:lineRule="auto"/>
        <w:ind w:right="522" w:firstLine="0"/>
      </w:pPr>
      <w:r>
        <w:t xml:space="preserve">активное участие в жизни семьи, организации, местного сообщества, родного края, </w:t>
      </w:r>
      <w:r>
        <w:rPr>
          <w:spacing w:val="-2"/>
        </w:rPr>
        <w:t>страны;</w:t>
      </w:r>
    </w:p>
    <w:p w14:paraId="76257902" w14:textId="77777777" w:rsidR="00553525" w:rsidRDefault="005829CA">
      <w:pPr>
        <w:pStyle w:val="a3"/>
        <w:spacing w:before="1"/>
        <w:ind w:firstLine="0"/>
      </w:pPr>
      <w:r>
        <w:t>неприятие</w:t>
      </w:r>
      <w:r>
        <w:rPr>
          <w:spacing w:val="-11"/>
        </w:rPr>
        <w:t xml:space="preserve"> </w:t>
      </w:r>
      <w:r>
        <w:t>любых</w:t>
      </w:r>
      <w:r>
        <w:rPr>
          <w:spacing w:val="-15"/>
        </w:rPr>
        <w:t xml:space="preserve"> </w:t>
      </w:r>
      <w:r>
        <w:t>форм</w:t>
      </w:r>
      <w:r>
        <w:rPr>
          <w:spacing w:val="-10"/>
        </w:rPr>
        <w:t xml:space="preserve"> </w:t>
      </w:r>
      <w:r>
        <w:t>экстремизма,</w:t>
      </w:r>
      <w:r>
        <w:rPr>
          <w:spacing w:val="-8"/>
        </w:rPr>
        <w:t xml:space="preserve"> </w:t>
      </w:r>
      <w:r>
        <w:rPr>
          <w:spacing w:val="-2"/>
        </w:rPr>
        <w:t>дискриминации;</w:t>
      </w:r>
    </w:p>
    <w:p w14:paraId="16A02C21" w14:textId="77777777" w:rsidR="00553525" w:rsidRDefault="005829CA">
      <w:pPr>
        <w:pStyle w:val="a3"/>
        <w:spacing w:before="38"/>
        <w:ind w:firstLine="0"/>
      </w:pPr>
      <w:r>
        <w:t>понимание</w:t>
      </w:r>
      <w:r>
        <w:rPr>
          <w:spacing w:val="-11"/>
        </w:rPr>
        <w:t xml:space="preserve"> </w:t>
      </w:r>
      <w:r>
        <w:t>роли</w:t>
      </w:r>
      <w:r>
        <w:rPr>
          <w:spacing w:val="-7"/>
        </w:rPr>
        <w:t xml:space="preserve"> </w:t>
      </w:r>
      <w:r>
        <w:t>различных</w:t>
      </w:r>
      <w:r>
        <w:rPr>
          <w:spacing w:val="-14"/>
        </w:rPr>
        <w:t xml:space="preserve"> </w:t>
      </w:r>
      <w:r>
        <w:t>социальных</w:t>
      </w:r>
      <w:r>
        <w:rPr>
          <w:spacing w:val="-9"/>
        </w:rPr>
        <w:t xml:space="preserve"> </w:t>
      </w:r>
      <w:r>
        <w:t>институтов</w:t>
      </w:r>
      <w:r>
        <w:rPr>
          <w:spacing w:val="-7"/>
        </w:rPr>
        <w:t xml:space="preserve"> </w:t>
      </w:r>
      <w:r>
        <w:t>в</w:t>
      </w:r>
      <w:r>
        <w:rPr>
          <w:spacing w:val="-13"/>
        </w:rPr>
        <w:t xml:space="preserve"> </w:t>
      </w:r>
      <w:r>
        <w:t>жизни</w:t>
      </w:r>
      <w:r>
        <w:rPr>
          <w:spacing w:val="-10"/>
        </w:rPr>
        <w:t xml:space="preserve"> </w:t>
      </w:r>
      <w:r>
        <w:rPr>
          <w:spacing w:val="-2"/>
        </w:rPr>
        <w:t>человека;</w:t>
      </w:r>
    </w:p>
    <w:p w14:paraId="19C99EC5" w14:textId="77777777" w:rsidR="00553525" w:rsidRDefault="005829CA">
      <w:pPr>
        <w:pStyle w:val="a3"/>
        <w:spacing w:before="48" w:line="278" w:lineRule="auto"/>
        <w:ind w:right="511" w:firstLine="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6DCA88E" w14:textId="77777777" w:rsidR="00553525" w:rsidRDefault="005829CA">
      <w:pPr>
        <w:pStyle w:val="a3"/>
        <w:spacing w:line="316" w:lineRule="exact"/>
        <w:ind w:firstLine="0"/>
      </w:pPr>
      <w:r>
        <w:t>представление</w:t>
      </w:r>
      <w:r>
        <w:rPr>
          <w:spacing w:val="-13"/>
        </w:rPr>
        <w:t xml:space="preserve"> </w:t>
      </w:r>
      <w:r>
        <w:t>о</w:t>
      </w:r>
      <w:r>
        <w:rPr>
          <w:spacing w:val="-13"/>
        </w:rPr>
        <w:t xml:space="preserve"> </w:t>
      </w:r>
      <w:r>
        <w:t>способах</w:t>
      </w:r>
      <w:r>
        <w:rPr>
          <w:spacing w:val="-17"/>
        </w:rPr>
        <w:t xml:space="preserve"> </w:t>
      </w:r>
      <w:r>
        <w:t>противодействия</w:t>
      </w:r>
      <w:r>
        <w:rPr>
          <w:spacing w:val="-12"/>
        </w:rPr>
        <w:t xml:space="preserve"> </w:t>
      </w:r>
      <w:r>
        <w:rPr>
          <w:spacing w:val="-2"/>
        </w:rPr>
        <w:t>коррупции;</w:t>
      </w:r>
    </w:p>
    <w:p w14:paraId="3A3B4A3F" w14:textId="77777777" w:rsidR="00553525" w:rsidRDefault="005829CA">
      <w:pPr>
        <w:pStyle w:val="a3"/>
        <w:spacing w:before="47" w:line="276" w:lineRule="auto"/>
        <w:ind w:right="509" w:firstLine="0"/>
      </w:pPr>
      <w:r>
        <w:t>готовность к разнообразной совместной деятельности,</w:t>
      </w:r>
      <w:r>
        <w:rPr>
          <w:spacing w:val="40"/>
        </w:rPr>
        <w:t xml:space="preserve"> </w:t>
      </w:r>
      <w:r>
        <w:t>стремление</w:t>
      </w:r>
      <w:r>
        <w:rPr>
          <w:spacing w:val="40"/>
        </w:rPr>
        <w:t xml:space="preserve"> </w:t>
      </w:r>
      <w:r>
        <w:t>к</w:t>
      </w:r>
      <w:r>
        <w:rPr>
          <w:spacing w:val="40"/>
        </w:rPr>
        <w:t xml:space="preserve"> </w:t>
      </w:r>
      <w:r>
        <w:t>взаимопониманию и взаимопомощи, активное участие в самоуправлении в образовательной организации;</w:t>
      </w:r>
    </w:p>
    <w:p w14:paraId="0F9C13A1" w14:textId="77777777" w:rsidR="00553525" w:rsidRDefault="005829CA">
      <w:pPr>
        <w:pStyle w:val="a3"/>
        <w:spacing w:line="278" w:lineRule="auto"/>
        <w:ind w:right="514" w:firstLine="0"/>
      </w:pPr>
      <w:r>
        <w:t>готовность к участию в гуманитарной деятельности (</w:t>
      </w:r>
      <w:proofErr w:type="spellStart"/>
      <w:r>
        <w:t>волонтёрство</w:t>
      </w:r>
      <w:proofErr w:type="spellEnd"/>
      <w:r>
        <w:t>, помощь людям, нуждающимся в ней);</w:t>
      </w:r>
    </w:p>
    <w:p w14:paraId="71A9B890" w14:textId="77777777" w:rsidR="00553525" w:rsidRDefault="005829CA">
      <w:pPr>
        <w:pStyle w:val="a3"/>
        <w:spacing w:before="1" w:line="276" w:lineRule="auto"/>
        <w:ind w:right="512" w:firstLine="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71A6B8B" w14:textId="77777777" w:rsidR="00553525" w:rsidRDefault="00553525">
      <w:pPr>
        <w:spacing w:line="276" w:lineRule="auto"/>
        <w:sectPr w:rsidR="00553525">
          <w:pgSz w:w="11910" w:h="16850"/>
          <w:pgMar w:top="840" w:right="140" w:bottom="280" w:left="220" w:header="622" w:footer="0" w:gutter="0"/>
          <w:cols w:space="720"/>
        </w:sectPr>
      </w:pPr>
    </w:p>
    <w:p w14:paraId="6B9C7774" w14:textId="77777777" w:rsidR="00553525" w:rsidRDefault="005829CA">
      <w:pPr>
        <w:pStyle w:val="a3"/>
        <w:spacing w:before="211" w:line="276" w:lineRule="auto"/>
        <w:ind w:right="509" w:firstLine="0"/>
      </w:pPr>
      <w:r>
        <w:lastRenderedPageBreak/>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C9F93AD" w14:textId="77777777" w:rsidR="00553525" w:rsidRDefault="005829CA">
      <w:pPr>
        <w:pStyle w:val="a3"/>
        <w:spacing w:line="276" w:lineRule="auto"/>
        <w:ind w:right="510" w:firstLine="0"/>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0F13B79" w14:textId="77777777" w:rsidR="00553525" w:rsidRDefault="005829CA">
      <w:pPr>
        <w:pStyle w:val="3"/>
        <w:numPr>
          <w:ilvl w:val="0"/>
          <w:numId w:val="11"/>
        </w:numPr>
        <w:tabs>
          <w:tab w:val="left" w:pos="1483"/>
        </w:tabs>
        <w:spacing w:before="9"/>
        <w:ind w:left="1483" w:hanging="599"/>
        <w:jc w:val="both"/>
      </w:pPr>
      <w:bookmarkStart w:id="90" w:name="3)_духовно-нравственное_воспитание:"/>
      <w:bookmarkEnd w:id="90"/>
      <w:r>
        <w:rPr>
          <w:spacing w:val="-2"/>
        </w:rPr>
        <w:t>духовно-нравственное</w:t>
      </w:r>
      <w:r>
        <w:rPr>
          <w:spacing w:val="13"/>
        </w:rPr>
        <w:t xml:space="preserve"> </w:t>
      </w:r>
      <w:r>
        <w:rPr>
          <w:spacing w:val="-2"/>
        </w:rPr>
        <w:t>воспитание:</w:t>
      </w:r>
    </w:p>
    <w:p w14:paraId="018372E4" w14:textId="77777777" w:rsidR="00553525" w:rsidRDefault="005829CA">
      <w:pPr>
        <w:pStyle w:val="a3"/>
        <w:tabs>
          <w:tab w:val="left" w:pos="1527"/>
          <w:tab w:val="left" w:pos="2502"/>
          <w:tab w:val="left" w:pos="2834"/>
          <w:tab w:val="left" w:pos="4034"/>
          <w:tab w:val="left" w:pos="5911"/>
          <w:tab w:val="left" w:pos="6267"/>
          <w:tab w:val="left" w:pos="7621"/>
          <w:tab w:val="left" w:pos="8432"/>
          <w:tab w:val="left" w:pos="8764"/>
          <w:tab w:val="left" w:pos="9810"/>
        </w:tabs>
        <w:spacing w:before="38" w:line="278" w:lineRule="auto"/>
        <w:ind w:right="518" w:firstLine="384"/>
        <w:jc w:val="right"/>
      </w:pPr>
      <w:r>
        <w:t>ориентация</w:t>
      </w:r>
      <w:r>
        <w:rPr>
          <w:spacing w:val="40"/>
        </w:rPr>
        <w:t xml:space="preserve"> </w:t>
      </w:r>
      <w:r>
        <w:t>на</w:t>
      </w:r>
      <w:r>
        <w:rPr>
          <w:spacing w:val="40"/>
        </w:rPr>
        <w:t xml:space="preserve"> </w:t>
      </w:r>
      <w:r>
        <w:t>моральные</w:t>
      </w:r>
      <w:r>
        <w:rPr>
          <w:spacing w:val="40"/>
        </w:rPr>
        <w:t xml:space="preserve"> </w:t>
      </w:r>
      <w:r>
        <w:t>ценности</w:t>
      </w:r>
      <w:r>
        <w:rPr>
          <w:spacing w:val="40"/>
        </w:rPr>
        <w:t xml:space="preserve"> </w:t>
      </w:r>
      <w:r>
        <w:t>и</w:t>
      </w:r>
      <w:r>
        <w:rPr>
          <w:spacing w:val="40"/>
        </w:rPr>
        <w:t xml:space="preserve"> </w:t>
      </w:r>
      <w:r>
        <w:t>нормы</w:t>
      </w:r>
      <w:r>
        <w:rPr>
          <w:spacing w:val="40"/>
        </w:rPr>
        <w:t xml:space="preserve"> </w:t>
      </w:r>
      <w:r>
        <w:t>в</w:t>
      </w:r>
      <w:r>
        <w:rPr>
          <w:spacing w:val="40"/>
        </w:rPr>
        <w:t xml:space="preserve"> </w:t>
      </w:r>
      <w:r>
        <w:t>ситуациях</w:t>
      </w:r>
      <w:r>
        <w:rPr>
          <w:spacing w:val="39"/>
        </w:rPr>
        <w:t xml:space="preserve"> </w:t>
      </w:r>
      <w:r>
        <w:t>нравственного</w:t>
      </w:r>
      <w:r>
        <w:rPr>
          <w:spacing w:val="40"/>
        </w:rPr>
        <w:t xml:space="preserve"> </w:t>
      </w:r>
      <w:r>
        <w:t>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а</w:t>
      </w:r>
      <w:r>
        <w:rPr>
          <w:spacing w:val="40"/>
        </w:rPr>
        <w:t xml:space="preserve"> </w:t>
      </w:r>
      <w:r>
        <w:t>также</w:t>
      </w:r>
      <w:r>
        <w:rPr>
          <w:spacing w:val="40"/>
        </w:rPr>
        <w:t xml:space="preserve"> </w:t>
      </w:r>
      <w:r>
        <w:t>поведение</w:t>
      </w:r>
      <w:r>
        <w:rPr>
          <w:spacing w:val="40"/>
        </w:rPr>
        <w:t xml:space="preserve"> </w:t>
      </w:r>
      <w:r>
        <w:t>и</w:t>
      </w:r>
      <w:r>
        <w:rPr>
          <w:spacing w:val="40"/>
        </w:rPr>
        <w:t xml:space="preserve"> </w:t>
      </w:r>
      <w:r>
        <w:t xml:space="preserve">поступки </w:t>
      </w:r>
      <w:r>
        <w:rPr>
          <w:spacing w:val="-2"/>
        </w:rPr>
        <w:t>других</w:t>
      </w:r>
      <w:r>
        <w:tab/>
      </w:r>
      <w:r>
        <w:rPr>
          <w:spacing w:val="-2"/>
        </w:rPr>
        <w:t>людей</w:t>
      </w:r>
      <w:r>
        <w:tab/>
      </w:r>
      <w:r>
        <w:rPr>
          <w:spacing w:val="-10"/>
        </w:rPr>
        <w:t>с</w:t>
      </w:r>
      <w:r>
        <w:tab/>
      </w:r>
      <w:r>
        <w:rPr>
          <w:spacing w:val="-2"/>
        </w:rPr>
        <w:t>позиции</w:t>
      </w:r>
      <w:r>
        <w:tab/>
      </w:r>
      <w:r>
        <w:rPr>
          <w:spacing w:val="-2"/>
        </w:rPr>
        <w:t>нравственных</w:t>
      </w:r>
      <w:r>
        <w:tab/>
      </w:r>
      <w:r>
        <w:rPr>
          <w:spacing w:val="-10"/>
        </w:rPr>
        <w:t>и</w:t>
      </w:r>
      <w:r>
        <w:tab/>
      </w:r>
      <w:r>
        <w:rPr>
          <w:spacing w:val="-2"/>
        </w:rPr>
        <w:t>правовых</w:t>
      </w:r>
      <w:r>
        <w:tab/>
      </w:r>
      <w:r>
        <w:rPr>
          <w:spacing w:val="-4"/>
        </w:rPr>
        <w:t>норм</w:t>
      </w:r>
      <w:r>
        <w:tab/>
      </w:r>
      <w:r>
        <w:rPr>
          <w:spacing w:val="-10"/>
        </w:rPr>
        <w:t>с</w:t>
      </w:r>
      <w:r>
        <w:tab/>
      </w:r>
      <w:r>
        <w:rPr>
          <w:spacing w:val="-2"/>
        </w:rPr>
        <w:t>учётом</w:t>
      </w:r>
      <w:r>
        <w:tab/>
      </w:r>
      <w:r>
        <w:rPr>
          <w:spacing w:val="-2"/>
        </w:rPr>
        <w:t>осознания</w:t>
      </w:r>
    </w:p>
    <w:p w14:paraId="2ADB57D1" w14:textId="77777777" w:rsidR="00553525" w:rsidRDefault="005829CA">
      <w:pPr>
        <w:pStyle w:val="a3"/>
        <w:spacing w:line="321" w:lineRule="exact"/>
        <w:ind w:firstLine="0"/>
      </w:pPr>
      <w:r>
        <w:t>последствий</w:t>
      </w:r>
      <w:r>
        <w:rPr>
          <w:spacing w:val="-14"/>
        </w:rPr>
        <w:t xml:space="preserve"> </w:t>
      </w:r>
      <w:r>
        <w:rPr>
          <w:spacing w:val="-2"/>
        </w:rPr>
        <w:t>поступков;</w:t>
      </w:r>
    </w:p>
    <w:p w14:paraId="3BC4AF3D" w14:textId="77777777" w:rsidR="00553525" w:rsidRDefault="005829CA">
      <w:pPr>
        <w:pStyle w:val="a3"/>
        <w:spacing w:before="48" w:line="276" w:lineRule="auto"/>
        <w:ind w:right="522" w:firstLine="384"/>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038392FD" w14:textId="77777777" w:rsidR="00553525" w:rsidRDefault="005829CA">
      <w:pPr>
        <w:pStyle w:val="a3"/>
        <w:spacing w:before="4" w:line="276" w:lineRule="auto"/>
        <w:ind w:right="513" w:firstLine="384"/>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9AAAB34" w14:textId="77777777" w:rsidR="00553525" w:rsidRDefault="005829CA">
      <w:pPr>
        <w:pStyle w:val="a3"/>
        <w:spacing w:before="3" w:line="276" w:lineRule="auto"/>
        <w:ind w:right="514" w:firstLine="384"/>
      </w:pPr>
      <w:r>
        <w:t>формирование личности безопасного типа, осознанного и ответственного отношения к личной безопасности и безопасности других людей;</w:t>
      </w:r>
    </w:p>
    <w:p w14:paraId="5376EC0A" w14:textId="77777777" w:rsidR="00553525" w:rsidRDefault="005829CA">
      <w:pPr>
        <w:pStyle w:val="3"/>
        <w:numPr>
          <w:ilvl w:val="0"/>
          <w:numId w:val="11"/>
        </w:numPr>
        <w:tabs>
          <w:tab w:val="left" w:pos="1483"/>
        </w:tabs>
        <w:spacing w:before="3"/>
        <w:ind w:left="1483" w:hanging="599"/>
        <w:jc w:val="both"/>
      </w:pPr>
      <w:bookmarkStart w:id="91" w:name="4)_эстетическое_воспитание:"/>
      <w:bookmarkEnd w:id="91"/>
      <w:r>
        <w:rPr>
          <w:spacing w:val="-2"/>
        </w:rPr>
        <w:t>эстетическое</w:t>
      </w:r>
      <w:r>
        <w:rPr>
          <w:spacing w:val="3"/>
        </w:rPr>
        <w:t xml:space="preserve"> </w:t>
      </w:r>
      <w:r>
        <w:rPr>
          <w:spacing w:val="-2"/>
        </w:rPr>
        <w:t>воспитание:</w:t>
      </w:r>
    </w:p>
    <w:p w14:paraId="144A2908" w14:textId="77777777" w:rsidR="00553525" w:rsidRDefault="005829CA">
      <w:pPr>
        <w:pStyle w:val="a3"/>
        <w:spacing w:before="34" w:line="276" w:lineRule="auto"/>
        <w:ind w:right="519" w:firstLine="384"/>
      </w:pPr>
      <w:r>
        <w:t>формирование гармоничной личности, развитие способности воспринимать, ценить и создавать прекрасное в повседневной жизни;</w:t>
      </w:r>
    </w:p>
    <w:p w14:paraId="7C14D2DF" w14:textId="77777777" w:rsidR="00553525" w:rsidRDefault="005829CA">
      <w:pPr>
        <w:pStyle w:val="a3"/>
        <w:spacing w:line="278" w:lineRule="auto"/>
        <w:ind w:right="511" w:firstLine="384"/>
      </w:pPr>
      <w:r>
        <w:t>понимание взаимозависимости счастливого юношества и безопасного личного поведения в повседневной жизни;</w:t>
      </w:r>
    </w:p>
    <w:p w14:paraId="45EAB357" w14:textId="77777777" w:rsidR="00553525" w:rsidRDefault="005829CA">
      <w:pPr>
        <w:pStyle w:val="3"/>
        <w:numPr>
          <w:ilvl w:val="0"/>
          <w:numId w:val="11"/>
        </w:numPr>
        <w:tabs>
          <w:tab w:val="left" w:pos="1483"/>
        </w:tabs>
        <w:spacing w:before="1"/>
        <w:ind w:left="1483" w:hanging="599"/>
        <w:jc w:val="both"/>
      </w:pPr>
      <w:bookmarkStart w:id="92" w:name="5)_ценности_научного_познания:"/>
      <w:bookmarkEnd w:id="92"/>
      <w:r>
        <w:t>ценности</w:t>
      </w:r>
      <w:r>
        <w:rPr>
          <w:spacing w:val="-12"/>
        </w:rPr>
        <w:t xml:space="preserve"> </w:t>
      </w:r>
      <w:r>
        <w:t>научного</w:t>
      </w:r>
      <w:r>
        <w:rPr>
          <w:spacing w:val="-10"/>
        </w:rPr>
        <w:t xml:space="preserve"> </w:t>
      </w:r>
      <w:r>
        <w:rPr>
          <w:spacing w:val="-2"/>
        </w:rPr>
        <w:t>познания:</w:t>
      </w:r>
    </w:p>
    <w:p w14:paraId="57EEF409" w14:textId="77777777" w:rsidR="00553525" w:rsidRDefault="005829CA">
      <w:pPr>
        <w:pStyle w:val="a3"/>
        <w:spacing w:before="38" w:line="276" w:lineRule="auto"/>
        <w:ind w:right="508" w:firstLine="38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514D889" w14:textId="77777777" w:rsidR="00553525" w:rsidRDefault="005829CA">
      <w:pPr>
        <w:pStyle w:val="a3"/>
        <w:spacing w:line="278" w:lineRule="auto"/>
        <w:ind w:right="507" w:firstLine="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BC3BC64" w14:textId="77777777" w:rsidR="00553525" w:rsidRDefault="005829CA">
      <w:pPr>
        <w:pStyle w:val="a3"/>
        <w:spacing w:line="276" w:lineRule="auto"/>
        <w:ind w:right="507" w:firstLine="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w:t>
      </w:r>
      <w:r>
        <w:rPr>
          <w:spacing w:val="40"/>
        </w:rPr>
        <w:t xml:space="preserve"> </w:t>
      </w:r>
      <w:r>
        <w:t>средах (бытовые условия, дорожное движение, общественные места и социум, природа, коммуникационные связи и каналы);</w:t>
      </w:r>
    </w:p>
    <w:p w14:paraId="6F1EF9C7" w14:textId="77777777" w:rsidR="00553525" w:rsidRDefault="005829CA">
      <w:pPr>
        <w:pStyle w:val="a3"/>
        <w:ind w:firstLine="0"/>
      </w:pPr>
      <w:r>
        <w:t>установка</w:t>
      </w:r>
      <w:r>
        <w:rPr>
          <w:spacing w:val="41"/>
        </w:rPr>
        <w:t xml:space="preserve"> </w:t>
      </w:r>
      <w:r>
        <w:t>на</w:t>
      </w:r>
      <w:r>
        <w:rPr>
          <w:spacing w:val="35"/>
        </w:rPr>
        <w:t xml:space="preserve"> </w:t>
      </w:r>
      <w:r>
        <w:t>осмысление</w:t>
      </w:r>
      <w:r>
        <w:rPr>
          <w:spacing w:val="41"/>
        </w:rPr>
        <w:t xml:space="preserve"> </w:t>
      </w:r>
      <w:r>
        <w:t>опыта,</w:t>
      </w:r>
      <w:r>
        <w:rPr>
          <w:spacing w:val="37"/>
        </w:rPr>
        <w:t xml:space="preserve"> </w:t>
      </w:r>
      <w:r>
        <w:t>наблюдений</w:t>
      </w:r>
      <w:r>
        <w:rPr>
          <w:spacing w:val="40"/>
        </w:rPr>
        <w:t xml:space="preserve"> </w:t>
      </w:r>
      <w:r>
        <w:t>и</w:t>
      </w:r>
      <w:r>
        <w:rPr>
          <w:spacing w:val="40"/>
        </w:rPr>
        <w:t xml:space="preserve"> </w:t>
      </w:r>
      <w:r>
        <w:t>поступков,</w:t>
      </w:r>
      <w:r>
        <w:rPr>
          <w:spacing w:val="42"/>
        </w:rPr>
        <w:t xml:space="preserve"> </w:t>
      </w:r>
      <w:r>
        <w:t>овладение</w:t>
      </w:r>
      <w:r>
        <w:rPr>
          <w:spacing w:val="41"/>
        </w:rPr>
        <w:t xml:space="preserve"> </w:t>
      </w:r>
      <w:r>
        <w:rPr>
          <w:spacing w:val="-2"/>
        </w:rPr>
        <w:t>способностью</w:t>
      </w:r>
    </w:p>
    <w:p w14:paraId="12614301" w14:textId="77777777" w:rsidR="00553525" w:rsidRDefault="00553525">
      <w:pPr>
        <w:sectPr w:rsidR="00553525">
          <w:pgSz w:w="11910" w:h="16850"/>
          <w:pgMar w:top="840" w:right="140" w:bottom="280" w:left="220" w:header="622" w:footer="0" w:gutter="0"/>
          <w:cols w:space="720"/>
        </w:sectPr>
      </w:pPr>
    </w:p>
    <w:p w14:paraId="38542CA5" w14:textId="77777777" w:rsidR="00553525" w:rsidRDefault="005829CA">
      <w:pPr>
        <w:pStyle w:val="a3"/>
        <w:spacing w:before="211" w:line="276" w:lineRule="auto"/>
        <w:ind w:right="509" w:firstLine="0"/>
      </w:pPr>
      <w:r>
        <w:lastRenderedPageBreak/>
        <w:t>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10418106" w14:textId="77777777" w:rsidR="00553525" w:rsidRDefault="005829CA">
      <w:pPr>
        <w:pStyle w:val="3"/>
        <w:numPr>
          <w:ilvl w:val="0"/>
          <w:numId w:val="11"/>
        </w:numPr>
        <w:tabs>
          <w:tab w:val="left" w:pos="1209"/>
        </w:tabs>
        <w:spacing w:before="8" w:line="276" w:lineRule="auto"/>
        <w:ind w:left="500" w:right="509" w:firstLine="144"/>
        <w:jc w:val="both"/>
      </w:pPr>
      <w:bookmarkStart w:id="93" w:name="6)_физическое_воспитание,_формирование_к"/>
      <w:bookmarkEnd w:id="93"/>
      <w:r>
        <w:t>физическое воспитание, формирование культуры здоровья и эмоционального благополучия:</w:t>
      </w:r>
    </w:p>
    <w:p w14:paraId="3BFF76CE" w14:textId="77777777" w:rsidR="00553525" w:rsidRDefault="005829CA">
      <w:pPr>
        <w:pStyle w:val="a3"/>
        <w:spacing w:line="276" w:lineRule="auto"/>
        <w:ind w:right="639" w:firstLine="0"/>
        <w:jc w:val="left"/>
      </w:pPr>
      <w:r>
        <w:t>понимание личностного смысла изучения учебного предмета ОБЗР, его значения для</w:t>
      </w:r>
      <w:r>
        <w:rPr>
          <w:spacing w:val="40"/>
        </w:rPr>
        <w:t xml:space="preserve"> </w:t>
      </w:r>
      <w:r>
        <w:t>безопасной и продуктивной жизнедеятельности человека, общества и государства; осознание ценности жизни;</w:t>
      </w:r>
    </w:p>
    <w:p w14:paraId="527D9C72" w14:textId="77777777" w:rsidR="00553525" w:rsidRDefault="005829CA">
      <w:pPr>
        <w:pStyle w:val="a3"/>
        <w:spacing w:line="276" w:lineRule="auto"/>
        <w:ind w:right="513" w:firstLine="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7E79290" w14:textId="77777777" w:rsidR="00553525" w:rsidRDefault="005829CA">
      <w:pPr>
        <w:pStyle w:val="a3"/>
        <w:spacing w:line="276" w:lineRule="auto"/>
        <w:ind w:right="509" w:firstLine="0"/>
      </w:pPr>
      <w:r>
        <w:t>осознание последствий и неприятие вредных привычек (употребление алкоголя, наркотиков,</w:t>
      </w:r>
      <w:r>
        <w:rPr>
          <w:spacing w:val="80"/>
        </w:rPr>
        <w:t xml:space="preserve"> </w:t>
      </w:r>
      <w:r>
        <w:t>курение)</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вреда</w:t>
      </w:r>
      <w:r>
        <w:rPr>
          <w:spacing w:val="80"/>
        </w:rPr>
        <w:t xml:space="preserve"> </w:t>
      </w:r>
      <w:r>
        <w:t>для</w:t>
      </w:r>
      <w:r>
        <w:rPr>
          <w:spacing w:val="80"/>
        </w:rPr>
        <w:t xml:space="preserve"> </w:t>
      </w:r>
      <w:r>
        <w:t>физического</w:t>
      </w:r>
      <w:r>
        <w:rPr>
          <w:spacing w:val="40"/>
        </w:rPr>
        <w:t xml:space="preserve"> </w:t>
      </w:r>
      <w:r>
        <w:t>и</w:t>
      </w:r>
      <w:r>
        <w:rPr>
          <w:spacing w:val="40"/>
        </w:rPr>
        <w:t xml:space="preserve"> </w:t>
      </w:r>
      <w:r>
        <w:t xml:space="preserve">психического </w:t>
      </w:r>
      <w:r>
        <w:rPr>
          <w:spacing w:val="-2"/>
        </w:rPr>
        <w:t>здоровья;</w:t>
      </w:r>
    </w:p>
    <w:p w14:paraId="49EE6D49" w14:textId="28625ECD" w:rsidR="00553525" w:rsidRDefault="005829CA">
      <w:pPr>
        <w:pStyle w:val="a3"/>
        <w:spacing w:line="278" w:lineRule="auto"/>
        <w:ind w:right="509" w:firstLine="0"/>
      </w:pPr>
      <w:r>
        <w:t>соблюдение правил безопасности,</w:t>
      </w:r>
      <w:r w:rsidR="001F7A2E">
        <w:t xml:space="preserve"> </w:t>
      </w:r>
      <w:r>
        <w:t xml:space="preserve">в том числе навыков безопасного поведения в </w:t>
      </w:r>
      <w:r>
        <w:rPr>
          <w:spacing w:val="-2"/>
        </w:rPr>
        <w:t>Интернет–среде;</w:t>
      </w:r>
    </w:p>
    <w:p w14:paraId="5AE37497" w14:textId="77777777" w:rsidR="00553525" w:rsidRDefault="005829CA">
      <w:pPr>
        <w:pStyle w:val="a3"/>
        <w:spacing w:line="276" w:lineRule="auto"/>
        <w:ind w:right="511" w:firstLine="0"/>
      </w:pPr>
      <w:r>
        <w:t>способность адаптироваться к стрессовым ситуациям и меняющимся социальным, информационным и природным условиям, в том числе осмысливая</w:t>
      </w:r>
      <w:r>
        <w:rPr>
          <w:spacing w:val="40"/>
        </w:rPr>
        <w:t xml:space="preserve"> </w:t>
      </w:r>
      <w:r>
        <w:t>собственный опыт и выстраивая дальнейшие цели;</w:t>
      </w:r>
    </w:p>
    <w:p w14:paraId="62FCB459" w14:textId="77777777" w:rsidR="00553525" w:rsidRDefault="005829CA">
      <w:pPr>
        <w:pStyle w:val="a3"/>
        <w:spacing w:line="320" w:lineRule="exact"/>
        <w:ind w:left="884" w:firstLine="0"/>
        <w:jc w:val="left"/>
      </w:pPr>
      <w:r>
        <w:t>умение</w:t>
      </w:r>
      <w:r>
        <w:rPr>
          <w:spacing w:val="-4"/>
        </w:rPr>
        <w:t xml:space="preserve"> </w:t>
      </w:r>
      <w:r>
        <w:t>принимать</w:t>
      </w:r>
      <w:r>
        <w:rPr>
          <w:spacing w:val="-7"/>
        </w:rPr>
        <w:t xml:space="preserve"> </w:t>
      </w:r>
      <w:r>
        <w:t>себя</w:t>
      </w:r>
      <w:r>
        <w:rPr>
          <w:spacing w:val="-7"/>
        </w:rPr>
        <w:t xml:space="preserve"> </w:t>
      </w:r>
      <w:r>
        <w:t>и</w:t>
      </w:r>
      <w:r>
        <w:rPr>
          <w:spacing w:val="-5"/>
        </w:rPr>
        <w:t xml:space="preserve"> </w:t>
      </w:r>
      <w:r>
        <w:t>других</w:t>
      </w:r>
      <w:r>
        <w:rPr>
          <w:spacing w:val="-10"/>
        </w:rPr>
        <w:t xml:space="preserve"> </w:t>
      </w:r>
      <w:r>
        <w:t>людей,</w:t>
      </w:r>
      <w:r>
        <w:rPr>
          <w:spacing w:val="-5"/>
        </w:rPr>
        <w:t xml:space="preserve"> </w:t>
      </w:r>
      <w:r>
        <w:t>не</w:t>
      </w:r>
      <w:r>
        <w:rPr>
          <w:spacing w:val="-4"/>
        </w:rPr>
        <w:t xml:space="preserve"> </w:t>
      </w:r>
      <w:r>
        <w:rPr>
          <w:spacing w:val="-2"/>
        </w:rPr>
        <w:t>осуждая;</w:t>
      </w:r>
    </w:p>
    <w:p w14:paraId="139F9EF7" w14:textId="77777777" w:rsidR="00553525" w:rsidRDefault="005829CA">
      <w:pPr>
        <w:pStyle w:val="a3"/>
        <w:spacing w:before="39" w:line="276" w:lineRule="auto"/>
        <w:ind w:firstLine="384"/>
        <w:jc w:val="left"/>
      </w:pPr>
      <w:r>
        <w:t>умение осознавать</w:t>
      </w:r>
      <w:r>
        <w:rPr>
          <w:spacing w:val="-2"/>
        </w:rPr>
        <w:t xml:space="preserve"> </w:t>
      </w:r>
      <w:r>
        <w:t>эмоциональное состояние своё и</w:t>
      </w:r>
      <w:r>
        <w:rPr>
          <w:spacing w:val="-1"/>
        </w:rPr>
        <w:t xml:space="preserve"> </w:t>
      </w:r>
      <w:r>
        <w:t>других людей, уметь управлять собственным эмоциональным состоянием;</w:t>
      </w:r>
    </w:p>
    <w:p w14:paraId="6DA21B08" w14:textId="77777777" w:rsidR="00553525" w:rsidRDefault="005829CA">
      <w:pPr>
        <w:pStyle w:val="a3"/>
        <w:spacing w:line="278" w:lineRule="auto"/>
        <w:ind w:right="639" w:firstLine="384"/>
        <w:jc w:val="left"/>
      </w:pPr>
      <w:r>
        <w:t>сформированность навыка рефлексии, признание своего права на ошибку и такого же права другого человека;</w:t>
      </w:r>
    </w:p>
    <w:p w14:paraId="7EF3EFAC" w14:textId="77777777" w:rsidR="00553525" w:rsidRDefault="005829CA">
      <w:pPr>
        <w:pStyle w:val="3"/>
        <w:numPr>
          <w:ilvl w:val="0"/>
          <w:numId w:val="11"/>
        </w:numPr>
        <w:tabs>
          <w:tab w:val="left" w:pos="1484"/>
        </w:tabs>
        <w:spacing w:before="1"/>
        <w:jc w:val="left"/>
      </w:pPr>
      <w:bookmarkStart w:id="94" w:name="7)_трудовое_воспитание:"/>
      <w:bookmarkEnd w:id="94"/>
      <w:r>
        <w:t>трудовое</w:t>
      </w:r>
      <w:r>
        <w:rPr>
          <w:spacing w:val="-14"/>
        </w:rPr>
        <w:t xml:space="preserve"> </w:t>
      </w:r>
      <w:r>
        <w:rPr>
          <w:spacing w:val="-2"/>
        </w:rPr>
        <w:t>воспитание:</w:t>
      </w:r>
    </w:p>
    <w:p w14:paraId="6F3E9DBB" w14:textId="77777777" w:rsidR="00553525" w:rsidRDefault="005829CA">
      <w:pPr>
        <w:pStyle w:val="a3"/>
        <w:spacing w:before="38" w:line="276" w:lineRule="auto"/>
        <w:ind w:right="509" w:firstLine="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и способность инициировать, планировать и самостоятельно выполнять такого рода деятельность;</w:t>
      </w:r>
    </w:p>
    <w:p w14:paraId="5035FFB3" w14:textId="77777777" w:rsidR="00553525" w:rsidRDefault="005829CA">
      <w:pPr>
        <w:pStyle w:val="a3"/>
        <w:spacing w:line="278" w:lineRule="auto"/>
        <w:ind w:right="521" w:firstLine="0"/>
      </w:pPr>
      <w:r>
        <w:t>интерес к</w:t>
      </w:r>
      <w:r>
        <w:rPr>
          <w:spacing w:val="-1"/>
        </w:rPr>
        <w:t xml:space="preserve"> </w:t>
      </w:r>
      <w:r>
        <w:t>практическому</w:t>
      </w:r>
      <w:r>
        <w:rPr>
          <w:spacing w:val="-5"/>
        </w:rPr>
        <w:t xml:space="preserve"> </w:t>
      </w:r>
      <w:r>
        <w:t>изучению</w:t>
      </w:r>
      <w:r>
        <w:rPr>
          <w:spacing w:val="-2"/>
        </w:rPr>
        <w:t xml:space="preserve"> </w:t>
      </w:r>
      <w:r>
        <w:t>профессий и труда различного рода, в</w:t>
      </w:r>
      <w:r>
        <w:rPr>
          <w:spacing w:val="-2"/>
        </w:rPr>
        <w:t xml:space="preserve"> </w:t>
      </w:r>
      <w:r>
        <w:t>том числе на основе применения изучаемого предметного знания;</w:t>
      </w:r>
    </w:p>
    <w:p w14:paraId="429F5E1A" w14:textId="77777777" w:rsidR="00553525" w:rsidRDefault="005829CA">
      <w:pPr>
        <w:pStyle w:val="a3"/>
        <w:tabs>
          <w:tab w:val="left" w:pos="2022"/>
          <w:tab w:val="left" w:pos="3462"/>
          <w:tab w:val="left" w:pos="4889"/>
          <w:tab w:val="left" w:pos="5465"/>
          <w:tab w:val="left" w:pos="7227"/>
          <w:tab w:val="left" w:pos="8063"/>
          <w:tab w:val="left" w:pos="9124"/>
          <w:tab w:val="left" w:pos="9839"/>
        </w:tabs>
        <w:spacing w:line="276" w:lineRule="auto"/>
        <w:ind w:right="521" w:firstLine="0"/>
        <w:jc w:val="left"/>
      </w:pPr>
      <w:r>
        <w:rPr>
          <w:spacing w:val="-2"/>
        </w:rPr>
        <w:t>осознание</w:t>
      </w:r>
      <w:r>
        <w:tab/>
      </w:r>
      <w:r>
        <w:rPr>
          <w:spacing w:val="-2"/>
        </w:rPr>
        <w:t>важности</w:t>
      </w:r>
      <w:r>
        <w:tab/>
      </w:r>
      <w:r>
        <w:rPr>
          <w:spacing w:val="-2"/>
        </w:rPr>
        <w:t>обучения</w:t>
      </w:r>
      <w:r>
        <w:tab/>
      </w:r>
      <w:r>
        <w:rPr>
          <w:spacing w:val="-6"/>
        </w:rPr>
        <w:t>на</w:t>
      </w:r>
      <w:r>
        <w:tab/>
      </w:r>
      <w:r>
        <w:rPr>
          <w:spacing w:val="-2"/>
        </w:rPr>
        <w:t>протяжении</w:t>
      </w:r>
      <w:r>
        <w:tab/>
      </w:r>
      <w:r>
        <w:rPr>
          <w:spacing w:val="-4"/>
        </w:rPr>
        <w:t>всей</w:t>
      </w:r>
      <w:r>
        <w:tab/>
      </w:r>
      <w:r>
        <w:rPr>
          <w:spacing w:val="-2"/>
        </w:rPr>
        <w:t>жизни</w:t>
      </w:r>
      <w:r>
        <w:tab/>
      </w:r>
      <w:r>
        <w:rPr>
          <w:spacing w:val="-4"/>
        </w:rPr>
        <w:t>для</w:t>
      </w:r>
      <w:r>
        <w:tab/>
      </w:r>
      <w:r>
        <w:rPr>
          <w:spacing w:val="-2"/>
        </w:rPr>
        <w:t xml:space="preserve">успешной </w:t>
      </w:r>
      <w:r>
        <w:t>профессиональной деятельности и развитие необходимых умений для этого; готовность адаптироваться в профессиональной среде;</w:t>
      </w:r>
    </w:p>
    <w:p w14:paraId="76E9F0BF" w14:textId="77777777" w:rsidR="00553525" w:rsidRDefault="005829CA">
      <w:pPr>
        <w:pStyle w:val="a3"/>
        <w:spacing w:line="320" w:lineRule="exact"/>
        <w:ind w:firstLine="0"/>
        <w:jc w:val="left"/>
      </w:pPr>
      <w:r>
        <w:t>уважение</w:t>
      </w:r>
      <w:r>
        <w:rPr>
          <w:spacing w:val="-4"/>
        </w:rPr>
        <w:t xml:space="preserve"> </w:t>
      </w:r>
      <w:r>
        <w:t>к</w:t>
      </w:r>
      <w:r>
        <w:rPr>
          <w:spacing w:val="-12"/>
        </w:rPr>
        <w:t xml:space="preserve"> </w:t>
      </w:r>
      <w:r>
        <w:t>труду</w:t>
      </w:r>
      <w:r>
        <w:rPr>
          <w:spacing w:val="-13"/>
        </w:rPr>
        <w:t xml:space="preserve"> </w:t>
      </w:r>
      <w:r>
        <w:t>и</w:t>
      </w:r>
      <w:r>
        <w:rPr>
          <w:spacing w:val="-6"/>
        </w:rPr>
        <w:t xml:space="preserve"> </w:t>
      </w:r>
      <w:r>
        <w:t>результатам</w:t>
      </w:r>
      <w:r>
        <w:rPr>
          <w:spacing w:val="-8"/>
        </w:rPr>
        <w:t xml:space="preserve"> </w:t>
      </w:r>
      <w:r>
        <w:t>трудовой</w:t>
      </w:r>
      <w:r>
        <w:rPr>
          <w:spacing w:val="-9"/>
        </w:rPr>
        <w:t xml:space="preserve"> </w:t>
      </w:r>
      <w:r>
        <w:rPr>
          <w:spacing w:val="-2"/>
        </w:rPr>
        <w:t>деятельности;</w:t>
      </w:r>
    </w:p>
    <w:p w14:paraId="07C5BF69" w14:textId="77777777" w:rsidR="00553525" w:rsidRDefault="005829CA">
      <w:pPr>
        <w:pStyle w:val="a3"/>
        <w:tabs>
          <w:tab w:val="left" w:pos="2195"/>
          <w:tab w:val="left" w:pos="3203"/>
          <w:tab w:val="left" w:pos="3621"/>
          <w:tab w:val="left" w:pos="5254"/>
          <w:tab w:val="left" w:pos="7516"/>
          <w:tab w:val="left" w:pos="9134"/>
          <w:tab w:val="left" w:pos="10881"/>
        </w:tabs>
        <w:spacing w:before="43" w:line="276" w:lineRule="auto"/>
        <w:ind w:right="515" w:firstLine="0"/>
        <w:jc w:val="left"/>
      </w:pPr>
      <w:r>
        <w:rPr>
          <w:spacing w:val="-2"/>
        </w:rPr>
        <w:t>осознанный</w:t>
      </w:r>
      <w:r>
        <w:tab/>
      </w:r>
      <w:r>
        <w:rPr>
          <w:spacing w:val="-4"/>
        </w:rPr>
        <w:t>выбор</w:t>
      </w:r>
      <w:r>
        <w:tab/>
      </w:r>
      <w:r>
        <w:rPr>
          <w:spacing w:val="-10"/>
        </w:rPr>
        <w:t>и</w:t>
      </w:r>
      <w:r>
        <w:tab/>
      </w:r>
      <w:r>
        <w:rPr>
          <w:spacing w:val="-2"/>
        </w:rPr>
        <w:t>построение</w:t>
      </w:r>
      <w:r>
        <w:tab/>
      </w:r>
      <w:r>
        <w:rPr>
          <w:spacing w:val="-2"/>
        </w:rPr>
        <w:t>индивидуальной</w:t>
      </w:r>
      <w:r>
        <w:tab/>
      </w:r>
      <w:r>
        <w:rPr>
          <w:spacing w:val="-2"/>
        </w:rPr>
        <w:t>траектории</w:t>
      </w:r>
      <w:r>
        <w:tab/>
      </w:r>
      <w:r>
        <w:rPr>
          <w:spacing w:val="-2"/>
        </w:rPr>
        <w:t>образования</w:t>
      </w:r>
      <w:r>
        <w:tab/>
      </w:r>
      <w:r>
        <w:rPr>
          <w:spacing w:val="-10"/>
        </w:rPr>
        <w:t xml:space="preserve">и </w:t>
      </w:r>
      <w:r>
        <w:t>жизненных планов с учётом личных и общественных интересов и потребностей; укрепление</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учёбе,</w:t>
      </w:r>
      <w:r>
        <w:rPr>
          <w:spacing w:val="40"/>
        </w:rPr>
        <w:t xml:space="preserve"> </w:t>
      </w:r>
      <w:r>
        <w:t>способности</w:t>
      </w:r>
      <w:r>
        <w:rPr>
          <w:spacing w:val="40"/>
        </w:rPr>
        <w:t xml:space="preserve"> </w:t>
      </w:r>
      <w:r>
        <w:t>применять</w:t>
      </w:r>
      <w:r>
        <w:rPr>
          <w:spacing w:val="40"/>
        </w:rPr>
        <w:t xml:space="preserve"> </w:t>
      </w:r>
      <w:r>
        <w:t>меры</w:t>
      </w:r>
      <w:r>
        <w:rPr>
          <w:spacing w:val="40"/>
        </w:rPr>
        <w:t xml:space="preserve"> </w:t>
      </w:r>
      <w:r>
        <w:t>и средства индивидуальной защиты, приёмы рационального и безопасного поведения в опасных и чрезвычайных ситуациях;</w:t>
      </w:r>
    </w:p>
    <w:p w14:paraId="484CC189" w14:textId="77777777" w:rsidR="00553525" w:rsidRDefault="00553525">
      <w:pPr>
        <w:spacing w:line="276" w:lineRule="auto"/>
        <w:sectPr w:rsidR="00553525">
          <w:pgSz w:w="11910" w:h="16850"/>
          <w:pgMar w:top="840" w:right="140" w:bottom="280" w:left="220" w:header="622" w:footer="0" w:gutter="0"/>
          <w:cols w:space="720"/>
        </w:sectPr>
      </w:pPr>
    </w:p>
    <w:p w14:paraId="43A98CEC" w14:textId="77777777" w:rsidR="00553525" w:rsidRDefault="005829CA">
      <w:pPr>
        <w:pStyle w:val="a3"/>
        <w:spacing w:before="211" w:line="276" w:lineRule="auto"/>
        <w:ind w:right="514" w:firstLine="0"/>
      </w:pPr>
      <w:r>
        <w:lastRenderedPageBreak/>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Pr>
          <w:spacing w:val="-2"/>
        </w:rPr>
        <w:t>отравлениях;</w:t>
      </w:r>
    </w:p>
    <w:p w14:paraId="5A8FFFA4" w14:textId="77777777" w:rsidR="00553525" w:rsidRDefault="005829CA">
      <w:pPr>
        <w:pStyle w:val="a3"/>
        <w:spacing w:line="276" w:lineRule="auto"/>
        <w:ind w:right="511" w:firstLine="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14F2279" w14:textId="77777777" w:rsidR="00553525" w:rsidRDefault="005829CA">
      <w:pPr>
        <w:pStyle w:val="3"/>
        <w:numPr>
          <w:ilvl w:val="0"/>
          <w:numId w:val="11"/>
        </w:numPr>
        <w:tabs>
          <w:tab w:val="left" w:pos="1483"/>
        </w:tabs>
        <w:spacing w:before="6"/>
        <w:ind w:left="1483" w:hanging="599"/>
        <w:jc w:val="both"/>
      </w:pPr>
      <w:bookmarkStart w:id="95" w:name="8)_экологическое_воспитание:"/>
      <w:bookmarkEnd w:id="95"/>
      <w:r>
        <w:t>экологическое</w:t>
      </w:r>
      <w:r>
        <w:rPr>
          <w:spacing w:val="50"/>
        </w:rPr>
        <w:t xml:space="preserve"> </w:t>
      </w:r>
      <w:r>
        <w:rPr>
          <w:spacing w:val="-2"/>
        </w:rPr>
        <w:t>воспитание:</w:t>
      </w:r>
    </w:p>
    <w:p w14:paraId="33EA6B60" w14:textId="77777777" w:rsidR="00553525" w:rsidRDefault="005829CA">
      <w:pPr>
        <w:pStyle w:val="a3"/>
        <w:spacing w:before="43" w:line="276" w:lineRule="auto"/>
        <w:ind w:right="516" w:firstLine="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3261F89" w14:textId="77777777" w:rsidR="00553525" w:rsidRDefault="005829CA">
      <w:pPr>
        <w:pStyle w:val="a3"/>
        <w:spacing w:line="278" w:lineRule="auto"/>
        <w:ind w:right="514" w:firstLine="0"/>
      </w:pPr>
      <w:r>
        <w:t>повышение уровня экологической культуры, осознание глобального характера экологических проблем и путей их решения;</w:t>
      </w:r>
    </w:p>
    <w:p w14:paraId="2894A68F" w14:textId="77777777" w:rsidR="00553525" w:rsidRDefault="005829CA">
      <w:pPr>
        <w:pStyle w:val="a3"/>
        <w:ind w:firstLine="0"/>
      </w:pPr>
      <w:r>
        <w:t>активное</w:t>
      </w:r>
      <w:r>
        <w:rPr>
          <w:spacing w:val="-12"/>
        </w:rPr>
        <w:t xml:space="preserve"> </w:t>
      </w:r>
      <w:r>
        <w:t>неприятие</w:t>
      </w:r>
      <w:r>
        <w:rPr>
          <w:spacing w:val="-12"/>
        </w:rPr>
        <w:t xml:space="preserve"> </w:t>
      </w:r>
      <w:r>
        <w:t>действий,</w:t>
      </w:r>
      <w:r>
        <w:rPr>
          <w:spacing w:val="-11"/>
        </w:rPr>
        <w:t xml:space="preserve"> </w:t>
      </w:r>
      <w:r>
        <w:t>приносящих</w:t>
      </w:r>
      <w:r>
        <w:rPr>
          <w:spacing w:val="-13"/>
        </w:rPr>
        <w:t xml:space="preserve"> </w:t>
      </w:r>
      <w:r>
        <w:t>вред</w:t>
      </w:r>
      <w:r>
        <w:rPr>
          <w:spacing w:val="-8"/>
        </w:rPr>
        <w:t xml:space="preserve"> </w:t>
      </w:r>
      <w:r>
        <w:t>окружающей</w:t>
      </w:r>
      <w:r>
        <w:rPr>
          <w:spacing w:val="-12"/>
        </w:rPr>
        <w:t xml:space="preserve"> </w:t>
      </w:r>
      <w:r>
        <w:rPr>
          <w:spacing w:val="-2"/>
        </w:rPr>
        <w:t>среде;</w:t>
      </w:r>
    </w:p>
    <w:p w14:paraId="69C682FB" w14:textId="77777777" w:rsidR="00553525" w:rsidRDefault="005829CA">
      <w:pPr>
        <w:pStyle w:val="a3"/>
        <w:tabs>
          <w:tab w:val="left" w:pos="1926"/>
          <w:tab w:val="left" w:pos="2810"/>
          <w:tab w:val="left" w:pos="3597"/>
          <w:tab w:val="left" w:pos="4207"/>
          <w:tab w:val="left" w:pos="5830"/>
          <w:tab w:val="left" w:pos="6195"/>
          <w:tab w:val="left" w:pos="7890"/>
          <w:tab w:val="left" w:pos="8236"/>
          <w:tab w:val="left" w:pos="9546"/>
        </w:tabs>
        <w:spacing w:before="43" w:line="276" w:lineRule="auto"/>
        <w:ind w:right="527" w:firstLine="0"/>
        <w:jc w:val="left"/>
      </w:pPr>
      <w:r>
        <w:rPr>
          <w:spacing w:val="-2"/>
        </w:rPr>
        <w:t>осознание</w:t>
      </w:r>
      <w:r>
        <w:tab/>
      </w:r>
      <w:r>
        <w:rPr>
          <w:spacing w:val="-4"/>
        </w:rPr>
        <w:t>своей</w:t>
      </w:r>
      <w:r>
        <w:tab/>
      </w:r>
      <w:r>
        <w:rPr>
          <w:spacing w:val="-4"/>
        </w:rPr>
        <w:t>роли</w:t>
      </w:r>
      <w:r>
        <w:tab/>
      </w:r>
      <w:r>
        <w:rPr>
          <w:spacing w:val="-4"/>
        </w:rPr>
        <w:t>как</w:t>
      </w:r>
      <w:r>
        <w:tab/>
      </w:r>
      <w:r>
        <w:rPr>
          <w:spacing w:val="-2"/>
        </w:rPr>
        <w:t>гражданина</w:t>
      </w:r>
      <w:r>
        <w:tab/>
      </w:r>
      <w:r>
        <w:rPr>
          <w:spacing w:val="-10"/>
        </w:rPr>
        <w:t>и</w:t>
      </w:r>
      <w:r>
        <w:tab/>
      </w:r>
      <w:r>
        <w:rPr>
          <w:spacing w:val="-2"/>
        </w:rPr>
        <w:t>потребителя</w:t>
      </w:r>
      <w:r>
        <w:tab/>
      </w:r>
      <w:r>
        <w:rPr>
          <w:spacing w:val="-10"/>
        </w:rPr>
        <w:t>в</w:t>
      </w:r>
      <w:r>
        <w:tab/>
      </w:r>
      <w:r>
        <w:rPr>
          <w:spacing w:val="-2"/>
        </w:rPr>
        <w:t>условиях</w:t>
      </w:r>
      <w:r>
        <w:tab/>
      </w:r>
      <w:r>
        <w:rPr>
          <w:spacing w:val="-2"/>
        </w:rPr>
        <w:t xml:space="preserve">взаимосвязи </w:t>
      </w:r>
      <w:r>
        <w:t>природной, технологической и социальной сред;</w:t>
      </w:r>
    </w:p>
    <w:p w14:paraId="7F9BB883" w14:textId="60DBABB9" w:rsidR="00553525" w:rsidRDefault="005829CA">
      <w:pPr>
        <w:pStyle w:val="a3"/>
        <w:tabs>
          <w:tab w:val="left" w:pos="1984"/>
          <w:tab w:val="left" w:pos="4975"/>
          <w:tab w:val="left" w:pos="9278"/>
        </w:tabs>
        <w:spacing w:before="4" w:line="276" w:lineRule="auto"/>
        <w:ind w:right="594" w:firstLine="0"/>
        <w:jc w:val="left"/>
      </w:pPr>
      <w:r>
        <w:t xml:space="preserve">готовность к участию в практической деятельности экологической направленности; </w:t>
      </w:r>
      <w:r>
        <w:rPr>
          <w:spacing w:val="-2"/>
        </w:rPr>
        <w:t>освоение</w:t>
      </w:r>
      <w:r>
        <w:tab/>
        <w:t>основ</w:t>
      </w:r>
      <w:r>
        <w:rPr>
          <w:spacing w:val="40"/>
        </w:rPr>
        <w:t xml:space="preserve"> </w:t>
      </w:r>
      <w:r>
        <w:t>экологической</w:t>
      </w:r>
      <w:r>
        <w:rPr>
          <w:spacing w:val="40"/>
        </w:rPr>
        <w:t xml:space="preserve"> </w:t>
      </w:r>
      <w:r>
        <w:t>культуры,</w:t>
      </w:r>
      <w:r>
        <w:rPr>
          <w:spacing w:val="40"/>
        </w:rPr>
        <w:t xml:space="preserve"> </w:t>
      </w:r>
      <w:r>
        <w:t>методов</w:t>
      </w:r>
      <w:r>
        <w:rPr>
          <w:spacing w:val="40"/>
        </w:rPr>
        <w:t xml:space="preserve"> </w:t>
      </w:r>
      <w:r>
        <w:t>проектирования</w:t>
      </w:r>
      <w:r>
        <w:rPr>
          <w:spacing w:val="40"/>
        </w:rPr>
        <w:t xml:space="preserve"> </w:t>
      </w:r>
      <w:r>
        <w:t>собственной безопасной</w:t>
      </w:r>
      <w:r>
        <w:rPr>
          <w:spacing w:val="40"/>
        </w:rPr>
        <w:t xml:space="preserve"> </w:t>
      </w:r>
      <w:r>
        <w:t>жизнедеятельности</w:t>
      </w:r>
      <w:r>
        <w:rPr>
          <w:spacing w:val="80"/>
        </w:rPr>
        <w:t xml:space="preserve"> </w:t>
      </w:r>
      <w:r>
        <w:t>с</w:t>
      </w:r>
      <w:r>
        <w:tab/>
        <w:t>учётом</w:t>
      </w:r>
      <w:r w:rsidR="001F7A2E">
        <w:t xml:space="preserve"> </w:t>
      </w:r>
      <w:r>
        <w:t>природных,</w:t>
      </w:r>
      <w:r>
        <w:rPr>
          <w:spacing w:val="40"/>
        </w:rPr>
        <w:t xml:space="preserve"> </w:t>
      </w:r>
      <w:r>
        <w:t>техногенных</w:t>
      </w:r>
      <w:r>
        <w:tab/>
        <w:t>и</w:t>
      </w:r>
      <w:r>
        <w:rPr>
          <w:spacing w:val="-9"/>
        </w:rPr>
        <w:t xml:space="preserve"> </w:t>
      </w:r>
      <w:r>
        <w:t>социальных рисков на территории проживания.</w:t>
      </w:r>
    </w:p>
    <w:p w14:paraId="140277EC" w14:textId="77777777" w:rsidR="00553525" w:rsidRDefault="005829CA">
      <w:pPr>
        <w:spacing w:before="6"/>
        <w:ind w:left="884"/>
        <w:jc w:val="both"/>
        <w:rPr>
          <w:b/>
          <w:sz w:val="24"/>
        </w:rPr>
      </w:pPr>
      <w:r>
        <w:rPr>
          <w:b/>
          <w:sz w:val="24"/>
        </w:rPr>
        <w:t>МЕТАПРЕДМЕТНЫЕ</w:t>
      </w:r>
      <w:r>
        <w:rPr>
          <w:b/>
          <w:spacing w:val="-7"/>
          <w:sz w:val="24"/>
        </w:rPr>
        <w:t xml:space="preserve"> </w:t>
      </w:r>
      <w:r>
        <w:rPr>
          <w:b/>
          <w:spacing w:val="-2"/>
          <w:sz w:val="24"/>
        </w:rPr>
        <w:t>РЕЗУЛЬТАТЫ.</w:t>
      </w:r>
    </w:p>
    <w:p w14:paraId="3DBF55CD" w14:textId="77777777" w:rsidR="00553525" w:rsidRDefault="005829CA">
      <w:pPr>
        <w:pStyle w:val="a3"/>
        <w:spacing w:before="27" w:line="276" w:lineRule="auto"/>
        <w:ind w:right="506" w:firstLine="384"/>
      </w:pPr>
      <w:r>
        <w:t>В результате изучения ОБЗР на уровне основного общего образования у обучающегося</w:t>
      </w:r>
      <w:r>
        <w:rPr>
          <w:spacing w:val="-2"/>
        </w:rPr>
        <w:t xml:space="preserve"> </w:t>
      </w:r>
      <w:r>
        <w:t>будут</w:t>
      </w:r>
      <w:r>
        <w:rPr>
          <w:spacing w:val="-5"/>
        </w:rPr>
        <w:t xml:space="preserve"> </w:t>
      </w:r>
      <w:r>
        <w:t>сформированы</w:t>
      </w:r>
      <w:r>
        <w:rPr>
          <w:spacing w:val="-3"/>
        </w:rPr>
        <w:t xml:space="preserve"> </w:t>
      </w:r>
      <w:r>
        <w:t>познавательные</w:t>
      </w:r>
      <w:r>
        <w:rPr>
          <w:spacing w:val="-2"/>
        </w:rPr>
        <w:t xml:space="preserve"> </w:t>
      </w:r>
      <w:r>
        <w:t>универсальные учебные</w:t>
      </w:r>
      <w:r>
        <w:rPr>
          <w:spacing w:val="-2"/>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14:paraId="704B74BC" w14:textId="77777777" w:rsidR="00553525" w:rsidRDefault="005829CA">
      <w:pPr>
        <w:pStyle w:val="a3"/>
        <w:spacing w:before="7"/>
        <w:ind w:left="884" w:firstLine="0"/>
      </w:pPr>
      <w:r>
        <w:t>Познавательные</w:t>
      </w:r>
      <w:r>
        <w:rPr>
          <w:spacing w:val="-13"/>
        </w:rPr>
        <w:t xml:space="preserve"> </w:t>
      </w:r>
      <w:r>
        <w:t>универсальные</w:t>
      </w:r>
      <w:r>
        <w:rPr>
          <w:spacing w:val="-12"/>
        </w:rPr>
        <w:t xml:space="preserve"> </w:t>
      </w:r>
      <w:r>
        <w:t>учебные</w:t>
      </w:r>
      <w:r>
        <w:rPr>
          <w:spacing w:val="-17"/>
        </w:rPr>
        <w:t xml:space="preserve"> </w:t>
      </w:r>
      <w:r>
        <w:rPr>
          <w:spacing w:val="-2"/>
        </w:rPr>
        <w:t>действия</w:t>
      </w:r>
    </w:p>
    <w:p w14:paraId="19CA3348" w14:textId="77777777" w:rsidR="00553525" w:rsidRDefault="005829CA">
      <w:pPr>
        <w:pStyle w:val="3"/>
        <w:spacing w:before="53"/>
        <w:jc w:val="both"/>
      </w:pPr>
      <w:bookmarkStart w:id="96" w:name="Базовые_логические_действия:"/>
      <w:bookmarkEnd w:id="96"/>
      <w:r>
        <w:t>Базовые</w:t>
      </w:r>
      <w:r>
        <w:rPr>
          <w:spacing w:val="-14"/>
        </w:rPr>
        <w:t xml:space="preserve"> </w:t>
      </w:r>
      <w:r>
        <w:t>логические</w:t>
      </w:r>
      <w:r>
        <w:rPr>
          <w:spacing w:val="-14"/>
        </w:rPr>
        <w:t xml:space="preserve"> </w:t>
      </w:r>
      <w:r>
        <w:rPr>
          <w:spacing w:val="-2"/>
        </w:rPr>
        <w:t>действия:</w:t>
      </w:r>
    </w:p>
    <w:p w14:paraId="7D1E02AE" w14:textId="77777777" w:rsidR="00553525" w:rsidRDefault="005829CA">
      <w:pPr>
        <w:pStyle w:val="a3"/>
        <w:spacing w:before="43" w:line="276" w:lineRule="auto"/>
        <w:ind w:left="884" w:right="521"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14:paraId="0359CFE4" w14:textId="77777777" w:rsidR="00553525" w:rsidRDefault="005829CA">
      <w:pPr>
        <w:pStyle w:val="a3"/>
        <w:spacing w:line="321" w:lineRule="exact"/>
        <w:ind w:firstLine="0"/>
      </w:pPr>
      <w:r>
        <w:t>сравнения,</w:t>
      </w:r>
      <w:r>
        <w:rPr>
          <w:spacing w:val="-13"/>
        </w:rPr>
        <w:t xml:space="preserve"> </w:t>
      </w:r>
      <w:r>
        <w:t>критерии</w:t>
      </w:r>
      <w:r>
        <w:rPr>
          <w:spacing w:val="-15"/>
        </w:rPr>
        <w:t xml:space="preserve"> </w:t>
      </w:r>
      <w:r>
        <w:t>проводимого</w:t>
      </w:r>
      <w:r>
        <w:rPr>
          <w:spacing w:val="-12"/>
        </w:rPr>
        <w:t xml:space="preserve"> </w:t>
      </w:r>
      <w:r>
        <w:rPr>
          <w:spacing w:val="-2"/>
        </w:rPr>
        <w:t>анализа;</w:t>
      </w:r>
    </w:p>
    <w:p w14:paraId="278908EA" w14:textId="77777777" w:rsidR="00553525" w:rsidRDefault="005829CA">
      <w:pPr>
        <w:pStyle w:val="a3"/>
        <w:tabs>
          <w:tab w:val="left" w:pos="1220"/>
          <w:tab w:val="left" w:pos="2272"/>
          <w:tab w:val="left" w:pos="4226"/>
          <w:tab w:val="left" w:pos="5225"/>
          <w:tab w:val="left" w:pos="6536"/>
          <w:tab w:val="left" w:pos="8672"/>
          <w:tab w:val="left" w:pos="9033"/>
          <w:tab w:val="left" w:pos="10901"/>
        </w:tabs>
        <w:spacing w:before="48" w:line="276" w:lineRule="auto"/>
        <w:ind w:right="514" w:firstLine="384"/>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14:paraId="4F27BD7E" w14:textId="77777777" w:rsidR="00553525" w:rsidRDefault="005829CA">
      <w:pPr>
        <w:pStyle w:val="a3"/>
        <w:spacing w:before="4"/>
        <w:ind w:left="884" w:firstLine="0"/>
        <w:jc w:val="left"/>
      </w:pPr>
      <w:r>
        <w:t>предлагать</w:t>
      </w:r>
      <w:r>
        <w:rPr>
          <w:spacing w:val="-14"/>
        </w:rPr>
        <w:t xml:space="preserve"> </w:t>
      </w:r>
      <w:r>
        <w:t>критерии</w:t>
      </w:r>
      <w:r>
        <w:rPr>
          <w:spacing w:val="-13"/>
        </w:rPr>
        <w:t xml:space="preserve"> </w:t>
      </w:r>
      <w:r>
        <w:t>для</w:t>
      </w:r>
      <w:r>
        <w:rPr>
          <w:spacing w:val="-12"/>
        </w:rPr>
        <w:t xml:space="preserve"> </w:t>
      </w:r>
      <w:r>
        <w:t>выявления</w:t>
      </w:r>
      <w:r>
        <w:rPr>
          <w:spacing w:val="-7"/>
        </w:rPr>
        <w:t xml:space="preserve"> </w:t>
      </w:r>
      <w:r>
        <w:t>закономерностей</w:t>
      </w:r>
      <w:r>
        <w:rPr>
          <w:spacing w:val="-13"/>
        </w:rPr>
        <w:t xml:space="preserve"> </w:t>
      </w:r>
      <w:r>
        <w:t>и</w:t>
      </w:r>
      <w:r>
        <w:rPr>
          <w:spacing w:val="-13"/>
        </w:rPr>
        <w:t xml:space="preserve"> </w:t>
      </w:r>
      <w:r>
        <w:rPr>
          <w:spacing w:val="-2"/>
        </w:rPr>
        <w:t>противоречий;</w:t>
      </w:r>
    </w:p>
    <w:p w14:paraId="429D655D" w14:textId="77777777" w:rsidR="00553525" w:rsidRDefault="005829CA">
      <w:pPr>
        <w:pStyle w:val="a3"/>
        <w:spacing w:before="47" w:line="276" w:lineRule="auto"/>
        <w:ind w:right="639" w:firstLine="384"/>
        <w:jc w:val="left"/>
      </w:pPr>
      <w:r>
        <w:t>выявлять дефицит</w:t>
      </w:r>
      <w:r>
        <w:rPr>
          <w:spacing w:val="29"/>
        </w:rPr>
        <w:t xml:space="preserve"> </w:t>
      </w:r>
      <w:r>
        <w:t xml:space="preserve">информации, данных, необходимых для решения поставленной </w:t>
      </w:r>
      <w:r>
        <w:rPr>
          <w:spacing w:val="-2"/>
        </w:rPr>
        <w:t>задачи;</w:t>
      </w:r>
    </w:p>
    <w:p w14:paraId="2B466B6A" w14:textId="77777777" w:rsidR="00553525" w:rsidRDefault="005829CA">
      <w:pPr>
        <w:pStyle w:val="a3"/>
        <w:spacing w:line="278" w:lineRule="auto"/>
        <w:ind w:left="884" w:right="580" w:firstLine="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14:paraId="4793980D" w14:textId="77777777" w:rsidR="00553525" w:rsidRDefault="005829CA">
      <w:pPr>
        <w:pStyle w:val="a3"/>
        <w:spacing w:line="319" w:lineRule="exact"/>
        <w:ind w:firstLine="0"/>
        <w:jc w:val="left"/>
      </w:pPr>
      <w:r>
        <w:t>умозаключений</w:t>
      </w:r>
      <w:r>
        <w:rPr>
          <w:spacing w:val="-9"/>
        </w:rPr>
        <w:t xml:space="preserve"> </w:t>
      </w:r>
      <w:r>
        <w:t>по</w:t>
      </w:r>
      <w:r>
        <w:rPr>
          <w:spacing w:val="-10"/>
        </w:rPr>
        <w:t xml:space="preserve"> </w:t>
      </w:r>
      <w:r>
        <w:t>аналогии,</w:t>
      </w:r>
      <w:r>
        <w:rPr>
          <w:spacing w:val="-11"/>
        </w:rPr>
        <w:t xml:space="preserve"> </w:t>
      </w:r>
      <w:r>
        <w:t>формулировать</w:t>
      </w:r>
      <w:r>
        <w:rPr>
          <w:spacing w:val="-15"/>
        </w:rPr>
        <w:t xml:space="preserve"> </w:t>
      </w:r>
      <w:r>
        <w:t>гипотезы</w:t>
      </w:r>
      <w:r>
        <w:rPr>
          <w:spacing w:val="-13"/>
        </w:rPr>
        <w:t xml:space="preserve"> </w:t>
      </w:r>
      <w:r>
        <w:t>о</w:t>
      </w:r>
      <w:r>
        <w:rPr>
          <w:spacing w:val="-10"/>
        </w:rPr>
        <w:t xml:space="preserve"> </w:t>
      </w:r>
      <w:r>
        <w:rPr>
          <w:spacing w:val="-2"/>
        </w:rPr>
        <w:t>взаимосвязях;</w:t>
      </w:r>
    </w:p>
    <w:p w14:paraId="043CFCB3" w14:textId="77777777" w:rsidR="00553525" w:rsidRDefault="005829CA">
      <w:pPr>
        <w:pStyle w:val="a3"/>
        <w:spacing w:before="42"/>
        <w:ind w:left="884" w:firstLine="0"/>
        <w:jc w:val="left"/>
      </w:pPr>
      <w:r>
        <w:t>самостоятельно</w:t>
      </w:r>
      <w:r>
        <w:rPr>
          <w:spacing w:val="41"/>
        </w:rPr>
        <w:t xml:space="preserve"> </w:t>
      </w:r>
      <w:r>
        <w:t>выбирать</w:t>
      </w:r>
      <w:r>
        <w:rPr>
          <w:spacing w:val="38"/>
        </w:rPr>
        <w:t xml:space="preserve"> </w:t>
      </w:r>
      <w:r>
        <w:t>способ</w:t>
      </w:r>
      <w:r>
        <w:rPr>
          <w:spacing w:val="41"/>
        </w:rPr>
        <w:t xml:space="preserve"> </w:t>
      </w:r>
      <w:r>
        <w:t>решения</w:t>
      </w:r>
      <w:r>
        <w:rPr>
          <w:spacing w:val="41"/>
        </w:rPr>
        <w:t xml:space="preserve"> </w:t>
      </w:r>
      <w:r>
        <w:t>учебной</w:t>
      </w:r>
      <w:r>
        <w:rPr>
          <w:spacing w:val="40"/>
        </w:rPr>
        <w:t xml:space="preserve"> </w:t>
      </w:r>
      <w:r>
        <w:t>задачи</w:t>
      </w:r>
      <w:r>
        <w:rPr>
          <w:spacing w:val="40"/>
        </w:rPr>
        <w:t xml:space="preserve"> </w:t>
      </w:r>
      <w:r>
        <w:t>(сравнивать</w:t>
      </w:r>
      <w:r>
        <w:rPr>
          <w:spacing w:val="39"/>
        </w:rPr>
        <w:t xml:space="preserve"> </w:t>
      </w:r>
      <w:r>
        <w:rPr>
          <w:spacing w:val="-2"/>
        </w:rPr>
        <w:t>несколько</w:t>
      </w:r>
    </w:p>
    <w:p w14:paraId="32B70791" w14:textId="77777777" w:rsidR="00553525" w:rsidRDefault="00553525">
      <w:pPr>
        <w:sectPr w:rsidR="00553525">
          <w:pgSz w:w="11910" w:h="16850"/>
          <w:pgMar w:top="840" w:right="140" w:bottom="280" w:left="220" w:header="622" w:footer="0" w:gutter="0"/>
          <w:cols w:space="720"/>
        </w:sectPr>
      </w:pPr>
    </w:p>
    <w:p w14:paraId="32AA036B" w14:textId="77777777" w:rsidR="00553525" w:rsidRDefault="005829CA">
      <w:pPr>
        <w:pStyle w:val="a3"/>
        <w:spacing w:before="207" w:line="278" w:lineRule="auto"/>
        <w:ind w:right="514" w:firstLine="0"/>
      </w:pPr>
      <w:r>
        <w:lastRenderedPageBreak/>
        <w:t>вариантов решения, выбирать наиболее подходящий с учётом самостоятельно выделенных критериев).</w:t>
      </w:r>
    </w:p>
    <w:p w14:paraId="3F51ED1F" w14:textId="77777777" w:rsidR="00553525" w:rsidRDefault="005829CA">
      <w:pPr>
        <w:pStyle w:val="3"/>
        <w:spacing w:before="2"/>
        <w:jc w:val="both"/>
        <w:rPr>
          <w:b w:val="0"/>
        </w:rPr>
      </w:pPr>
      <w:bookmarkStart w:id="97" w:name="Базовые_исследовательские_действия:"/>
      <w:bookmarkEnd w:id="97"/>
      <w:r>
        <w:rPr>
          <w:spacing w:val="-2"/>
        </w:rPr>
        <w:t>Базовые</w:t>
      </w:r>
      <w:r>
        <w:rPr>
          <w:spacing w:val="7"/>
        </w:rPr>
        <w:t xml:space="preserve"> </w:t>
      </w:r>
      <w:r>
        <w:rPr>
          <w:spacing w:val="-2"/>
        </w:rPr>
        <w:t>исследовательские</w:t>
      </w:r>
      <w:r>
        <w:rPr>
          <w:spacing w:val="5"/>
        </w:rPr>
        <w:t xml:space="preserve"> </w:t>
      </w:r>
      <w:r>
        <w:rPr>
          <w:spacing w:val="-2"/>
        </w:rPr>
        <w:t>действия</w:t>
      </w:r>
      <w:r>
        <w:rPr>
          <w:b w:val="0"/>
          <w:spacing w:val="-2"/>
        </w:rPr>
        <w:t>:</w:t>
      </w:r>
    </w:p>
    <w:p w14:paraId="4502A284" w14:textId="77777777" w:rsidR="00553525" w:rsidRDefault="005829CA">
      <w:pPr>
        <w:pStyle w:val="a3"/>
        <w:spacing w:before="42" w:line="276" w:lineRule="auto"/>
        <w:ind w:right="502" w:firstLine="384"/>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1217D25" w14:textId="77777777" w:rsidR="00553525" w:rsidRDefault="005829CA">
      <w:pPr>
        <w:pStyle w:val="a3"/>
        <w:spacing w:line="278" w:lineRule="auto"/>
        <w:ind w:right="510" w:firstLine="384"/>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CCAAA17" w14:textId="77777777" w:rsidR="00553525" w:rsidRDefault="005829CA">
      <w:pPr>
        <w:pStyle w:val="a3"/>
        <w:spacing w:line="276" w:lineRule="auto"/>
        <w:ind w:right="513" w:firstLine="384"/>
      </w:pPr>
      <w:r>
        <w:t>проводить (принимать участие) небольшое самостоятельное исследование заданного объекта(явления), устанавливать причинно-следственные связи;</w:t>
      </w:r>
    </w:p>
    <w:p w14:paraId="15EC104C" w14:textId="77777777" w:rsidR="00553525" w:rsidRDefault="005829CA">
      <w:pPr>
        <w:pStyle w:val="a3"/>
        <w:spacing w:line="276" w:lineRule="auto"/>
        <w:ind w:right="501" w:firstLine="384"/>
      </w:pPr>
      <w:r>
        <w:t>прогнозировать возможное дальнейшее развитие процессов, событий и их последствия в аналогичных или сходных ситуациях, а</w:t>
      </w:r>
      <w:r>
        <w:rPr>
          <w:spacing w:val="40"/>
        </w:rPr>
        <w:t xml:space="preserve"> </w:t>
      </w:r>
      <w:r>
        <w:t>также</w:t>
      </w:r>
      <w:r>
        <w:rPr>
          <w:spacing w:val="40"/>
        </w:rPr>
        <w:t xml:space="preserve"> </w:t>
      </w:r>
      <w:r>
        <w:t>выдвигать</w:t>
      </w:r>
      <w:r>
        <w:rPr>
          <w:spacing w:val="40"/>
        </w:rPr>
        <w:t xml:space="preserve"> </w:t>
      </w:r>
      <w:r>
        <w:t>предположения об их развитии в новых условиях и контекстах.</w:t>
      </w:r>
    </w:p>
    <w:p w14:paraId="1C39E238" w14:textId="77777777" w:rsidR="00553525" w:rsidRDefault="005829CA">
      <w:pPr>
        <w:pStyle w:val="3"/>
        <w:jc w:val="both"/>
      </w:pPr>
      <w:bookmarkStart w:id="98" w:name="Работа_с_информацией:"/>
      <w:bookmarkEnd w:id="98"/>
      <w:r>
        <w:t>Работа</w:t>
      </w:r>
      <w:r>
        <w:rPr>
          <w:spacing w:val="-6"/>
        </w:rPr>
        <w:t xml:space="preserve"> </w:t>
      </w:r>
      <w:r>
        <w:t>с</w:t>
      </w:r>
      <w:r>
        <w:rPr>
          <w:spacing w:val="-8"/>
        </w:rPr>
        <w:t xml:space="preserve"> </w:t>
      </w:r>
      <w:r>
        <w:rPr>
          <w:spacing w:val="-2"/>
        </w:rPr>
        <w:t>информацией:</w:t>
      </w:r>
    </w:p>
    <w:p w14:paraId="73A83111" w14:textId="3BCABB9E" w:rsidR="00553525" w:rsidRDefault="005829CA">
      <w:pPr>
        <w:pStyle w:val="a3"/>
        <w:spacing w:before="37" w:line="278" w:lineRule="auto"/>
        <w:ind w:right="511" w:firstLine="384"/>
      </w:pPr>
      <w:r>
        <w:t>применять различные методы, инструменты и запросы при поиске и отборе информации или данных из источников с</w:t>
      </w:r>
      <w:r w:rsidR="0069272A">
        <w:t xml:space="preserve"> </w:t>
      </w:r>
      <w:r>
        <w:t>учётом предложенной учебной задачи и заданных критериев;</w:t>
      </w:r>
    </w:p>
    <w:p w14:paraId="166F5842" w14:textId="77777777" w:rsidR="00553525" w:rsidRDefault="005829CA">
      <w:pPr>
        <w:pStyle w:val="a3"/>
        <w:spacing w:line="278" w:lineRule="auto"/>
        <w:ind w:right="511" w:firstLine="384"/>
      </w:pPr>
      <w:r>
        <w:t xml:space="preserve">выбирать, анализировать, систематизировать и интерпретировать информацию различных </w:t>
      </w:r>
      <w:proofErr w:type="spellStart"/>
      <w:r>
        <w:t>видови</w:t>
      </w:r>
      <w:proofErr w:type="spellEnd"/>
      <w:r>
        <w:t xml:space="preserve"> форм представления;</w:t>
      </w:r>
    </w:p>
    <w:p w14:paraId="489991DA" w14:textId="77777777" w:rsidR="00553525" w:rsidRDefault="005829CA">
      <w:pPr>
        <w:pStyle w:val="a3"/>
        <w:spacing w:line="276" w:lineRule="auto"/>
        <w:ind w:right="529" w:firstLine="384"/>
      </w:pPr>
      <w:r>
        <w:t>находить сходные аргументы (подтверждающие или опровергающие одну и ту же идею, версию) в различных информационных источниках;</w:t>
      </w:r>
    </w:p>
    <w:p w14:paraId="467D22AD" w14:textId="77777777" w:rsidR="00553525" w:rsidRDefault="005829CA">
      <w:pPr>
        <w:pStyle w:val="a3"/>
        <w:spacing w:line="276" w:lineRule="auto"/>
        <w:ind w:right="506" w:firstLine="38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9A80F74" w14:textId="77777777" w:rsidR="00553525" w:rsidRDefault="005829CA">
      <w:pPr>
        <w:pStyle w:val="a3"/>
        <w:tabs>
          <w:tab w:val="left" w:pos="2757"/>
          <w:tab w:val="left" w:pos="4509"/>
          <w:tab w:val="left" w:pos="6382"/>
          <w:tab w:val="left" w:pos="7025"/>
          <w:tab w:val="left" w:pos="8721"/>
        </w:tabs>
        <w:spacing w:line="278" w:lineRule="auto"/>
        <w:ind w:right="1017" w:firstLine="384"/>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педагогическим работником или сформулированным самостоятельно;</w:t>
      </w:r>
    </w:p>
    <w:p w14:paraId="4F65AF5B" w14:textId="77777777" w:rsidR="00553525" w:rsidRDefault="005829CA">
      <w:pPr>
        <w:pStyle w:val="a3"/>
        <w:spacing w:line="320" w:lineRule="exact"/>
        <w:ind w:left="884" w:firstLine="0"/>
        <w:jc w:val="left"/>
      </w:pPr>
      <w:r>
        <w:t>эффективно</w:t>
      </w:r>
      <w:r>
        <w:rPr>
          <w:spacing w:val="-10"/>
        </w:rPr>
        <w:t xml:space="preserve"> </w:t>
      </w:r>
      <w:r>
        <w:t>запоминать</w:t>
      </w:r>
      <w:r>
        <w:rPr>
          <w:spacing w:val="-15"/>
        </w:rPr>
        <w:t xml:space="preserve"> </w:t>
      </w:r>
      <w:r>
        <w:t>и</w:t>
      </w:r>
      <w:r>
        <w:rPr>
          <w:spacing w:val="-15"/>
        </w:rPr>
        <w:t xml:space="preserve"> </w:t>
      </w:r>
      <w:r>
        <w:t>систематизировать</w:t>
      </w:r>
      <w:r>
        <w:rPr>
          <w:spacing w:val="-14"/>
        </w:rPr>
        <w:t xml:space="preserve"> </w:t>
      </w:r>
      <w:r>
        <w:rPr>
          <w:spacing w:val="-2"/>
        </w:rPr>
        <w:t>информацию;</w:t>
      </w:r>
    </w:p>
    <w:p w14:paraId="0B050436" w14:textId="77777777" w:rsidR="00553525" w:rsidRDefault="005829CA">
      <w:pPr>
        <w:pStyle w:val="a3"/>
        <w:tabs>
          <w:tab w:val="left" w:pos="2387"/>
          <w:tab w:val="left" w:pos="3770"/>
          <w:tab w:val="left" w:pos="5868"/>
          <w:tab w:val="left" w:pos="8068"/>
          <w:tab w:val="left" w:pos="9431"/>
        </w:tabs>
        <w:spacing w:before="31" w:line="276" w:lineRule="auto"/>
        <w:ind w:right="521" w:firstLine="384"/>
        <w:jc w:val="left"/>
      </w:pPr>
      <w:r>
        <w:rPr>
          <w:spacing w:val="-2"/>
        </w:rPr>
        <w:t>овладение</w:t>
      </w:r>
      <w:r>
        <w:tab/>
      </w:r>
      <w:r>
        <w:rPr>
          <w:spacing w:val="-2"/>
        </w:rPr>
        <w:t>системой</w:t>
      </w:r>
      <w:r>
        <w:tab/>
      </w:r>
      <w:r>
        <w:rPr>
          <w:spacing w:val="-2"/>
        </w:rPr>
        <w:t>универсальных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обучающихся.</w:t>
      </w:r>
    </w:p>
    <w:p w14:paraId="5A7F5066" w14:textId="6B8C6620" w:rsidR="00553525" w:rsidRDefault="005829CA">
      <w:pPr>
        <w:pStyle w:val="3"/>
        <w:spacing w:before="13" w:line="276" w:lineRule="auto"/>
        <w:ind w:right="3100"/>
      </w:pPr>
      <w:bookmarkStart w:id="99" w:name="Коммуникативные_универсальные_учебныедей"/>
      <w:bookmarkEnd w:id="99"/>
      <w:r>
        <w:t>Коммуникативные</w:t>
      </w:r>
      <w:r>
        <w:rPr>
          <w:spacing w:val="-18"/>
        </w:rPr>
        <w:t xml:space="preserve"> </w:t>
      </w:r>
      <w:r>
        <w:t>универсальные</w:t>
      </w:r>
      <w:r>
        <w:rPr>
          <w:spacing w:val="-17"/>
        </w:rPr>
        <w:t xml:space="preserve"> </w:t>
      </w:r>
      <w:r>
        <w:t>учебные</w:t>
      </w:r>
      <w:r w:rsidR="0069272A">
        <w:t xml:space="preserve"> </w:t>
      </w:r>
      <w:r>
        <w:t xml:space="preserve">действия. </w:t>
      </w:r>
      <w:r>
        <w:rPr>
          <w:spacing w:val="-2"/>
        </w:rPr>
        <w:t>Общение:</w:t>
      </w:r>
    </w:p>
    <w:p w14:paraId="613C4F84" w14:textId="77777777" w:rsidR="00553525" w:rsidRDefault="005829CA">
      <w:pPr>
        <w:pStyle w:val="a3"/>
        <w:spacing w:line="276" w:lineRule="auto"/>
        <w:ind w:right="501" w:firstLine="384"/>
      </w:pPr>
      <w:r>
        <w:t xml:space="preserve">Уверенно высказывать свою точку зрения в устной и письменной речи, выражать эмоции в соответствие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14:paraId="61C35B76" w14:textId="77777777" w:rsidR="00553525" w:rsidRDefault="005829CA">
      <w:pPr>
        <w:pStyle w:val="a3"/>
        <w:spacing w:line="276" w:lineRule="auto"/>
        <w:ind w:right="507" w:firstLine="384"/>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1E9895E9" w14:textId="77777777" w:rsidR="00553525" w:rsidRDefault="005829CA">
      <w:pPr>
        <w:pStyle w:val="a3"/>
        <w:spacing w:line="320" w:lineRule="exact"/>
        <w:ind w:left="884" w:firstLine="0"/>
      </w:pPr>
      <w:proofErr w:type="gramStart"/>
      <w:r>
        <w:t>сопоставлять</w:t>
      </w:r>
      <w:r>
        <w:rPr>
          <w:spacing w:val="39"/>
        </w:rPr>
        <w:t xml:space="preserve">  </w:t>
      </w:r>
      <w:r>
        <w:t>свои</w:t>
      </w:r>
      <w:proofErr w:type="gramEnd"/>
      <w:r>
        <w:rPr>
          <w:spacing w:val="73"/>
        </w:rPr>
        <w:t xml:space="preserve">  </w:t>
      </w:r>
      <w:r>
        <w:t>суждения</w:t>
      </w:r>
      <w:r>
        <w:rPr>
          <w:spacing w:val="74"/>
        </w:rPr>
        <w:t xml:space="preserve">  </w:t>
      </w:r>
      <w:r>
        <w:t>с</w:t>
      </w:r>
      <w:r>
        <w:rPr>
          <w:spacing w:val="74"/>
        </w:rPr>
        <w:t xml:space="preserve">  </w:t>
      </w:r>
      <w:r>
        <w:t>суждениями</w:t>
      </w:r>
      <w:r>
        <w:rPr>
          <w:spacing w:val="73"/>
        </w:rPr>
        <w:t xml:space="preserve">  </w:t>
      </w:r>
      <w:r>
        <w:t>других</w:t>
      </w:r>
      <w:r>
        <w:rPr>
          <w:spacing w:val="71"/>
        </w:rPr>
        <w:t xml:space="preserve">  </w:t>
      </w:r>
      <w:r>
        <w:t>участников</w:t>
      </w:r>
      <w:r>
        <w:rPr>
          <w:spacing w:val="73"/>
        </w:rPr>
        <w:t xml:space="preserve">  </w:t>
      </w:r>
      <w:r>
        <w:rPr>
          <w:spacing w:val="-2"/>
        </w:rPr>
        <w:t>диалога,</w:t>
      </w:r>
    </w:p>
    <w:p w14:paraId="5EBBCF87" w14:textId="77777777" w:rsidR="00553525" w:rsidRDefault="00553525">
      <w:pPr>
        <w:spacing w:line="320" w:lineRule="exact"/>
        <w:sectPr w:rsidR="00553525">
          <w:pgSz w:w="11910" w:h="16850"/>
          <w:pgMar w:top="840" w:right="140" w:bottom="280" w:left="220" w:header="622" w:footer="0" w:gutter="0"/>
          <w:cols w:space="720"/>
        </w:sectPr>
      </w:pPr>
    </w:p>
    <w:p w14:paraId="66155D9C" w14:textId="77777777" w:rsidR="00553525" w:rsidRDefault="005829CA">
      <w:pPr>
        <w:pStyle w:val="a3"/>
        <w:spacing w:before="207"/>
        <w:ind w:firstLine="0"/>
      </w:pPr>
      <w:r>
        <w:lastRenderedPageBreak/>
        <w:t>обнаруживать</w:t>
      </w:r>
      <w:r>
        <w:rPr>
          <w:spacing w:val="-15"/>
        </w:rPr>
        <w:t xml:space="preserve"> </w:t>
      </w:r>
      <w:r>
        <w:t>различие</w:t>
      </w:r>
      <w:r>
        <w:rPr>
          <w:spacing w:val="-7"/>
        </w:rPr>
        <w:t xml:space="preserve"> </w:t>
      </w:r>
      <w:r>
        <w:t>и</w:t>
      </w:r>
      <w:r>
        <w:rPr>
          <w:spacing w:val="-13"/>
        </w:rPr>
        <w:t xml:space="preserve"> </w:t>
      </w:r>
      <w:r>
        <w:t>сходство</w:t>
      </w:r>
      <w:r>
        <w:rPr>
          <w:spacing w:val="-12"/>
        </w:rPr>
        <w:t xml:space="preserve"> </w:t>
      </w:r>
      <w:r>
        <w:rPr>
          <w:spacing w:val="-2"/>
        </w:rPr>
        <w:t>позиций;</w:t>
      </w:r>
    </w:p>
    <w:p w14:paraId="5CB51544" w14:textId="77777777" w:rsidR="00553525" w:rsidRDefault="005829CA">
      <w:pPr>
        <w:pStyle w:val="a3"/>
        <w:spacing w:before="52" w:line="276" w:lineRule="auto"/>
        <w:ind w:right="515" w:firstLine="384"/>
      </w:pPr>
      <w:r>
        <w:t>в ходе общения задавать вопросы и выдавать ответы по существу</w:t>
      </w:r>
      <w:r>
        <w:rPr>
          <w:spacing w:val="40"/>
        </w:rPr>
        <w:t xml:space="preserve"> </w:t>
      </w:r>
      <w:r>
        <w:t xml:space="preserve">решаемой учебной задачи, обнаруживать различие и сходство позиций других участников </w:t>
      </w:r>
      <w:r>
        <w:rPr>
          <w:spacing w:val="-2"/>
        </w:rPr>
        <w:t>диалога;</w:t>
      </w:r>
    </w:p>
    <w:p w14:paraId="29FDCB9D" w14:textId="77777777" w:rsidR="00553525" w:rsidRDefault="005829CA">
      <w:pPr>
        <w:pStyle w:val="a3"/>
        <w:spacing w:line="278" w:lineRule="auto"/>
        <w:ind w:right="523" w:firstLine="384"/>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8790DD2" w14:textId="77777777" w:rsidR="00553525" w:rsidRDefault="005829CA">
      <w:pPr>
        <w:pStyle w:val="3"/>
        <w:spacing w:before="1" w:line="276" w:lineRule="auto"/>
        <w:ind w:right="4374"/>
        <w:jc w:val="both"/>
      </w:pPr>
      <w:bookmarkStart w:id="100" w:name="Регулятивные_универсальные_учебные_дейст"/>
      <w:bookmarkEnd w:id="100"/>
      <w:r>
        <w:t>Регулятивные</w:t>
      </w:r>
      <w:r>
        <w:rPr>
          <w:spacing w:val="-14"/>
        </w:rPr>
        <w:t xml:space="preserve"> </w:t>
      </w:r>
      <w:r>
        <w:t>универсальные</w:t>
      </w:r>
      <w:r>
        <w:rPr>
          <w:spacing w:val="-14"/>
        </w:rPr>
        <w:t xml:space="preserve"> </w:t>
      </w:r>
      <w:r>
        <w:t>учебные</w:t>
      </w:r>
      <w:r>
        <w:rPr>
          <w:spacing w:val="-14"/>
        </w:rPr>
        <w:t xml:space="preserve"> </w:t>
      </w:r>
      <w:r>
        <w:t xml:space="preserve">действия. </w:t>
      </w:r>
      <w:r>
        <w:rPr>
          <w:spacing w:val="-2"/>
        </w:rPr>
        <w:t>Самоорганизация:</w:t>
      </w:r>
    </w:p>
    <w:p w14:paraId="2713E537" w14:textId="77777777" w:rsidR="00553525" w:rsidRDefault="005829CA">
      <w:pPr>
        <w:pStyle w:val="a3"/>
        <w:spacing w:line="276" w:lineRule="auto"/>
        <w:ind w:right="516" w:firstLine="384"/>
      </w:pPr>
      <w:r>
        <w:t xml:space="preserve">выявлять проблемные вопросы, требующие решения в жизненных и учебных </w:t>
      </w:r>
      <w:r>
        <w:rPr>
          <w:spacing w:val="-2"/>
        </w:rPr>
        <w:t>ситуациях;</w:t>
      </w:r>
    </w:p>
    <w:p w14:paraId="414D4419" w14:textId="45C87D5A" w:rsidR="00553525" w:rsidRDefault="005829CA">
      <w:pPr>
        <w:pStyle w:val="a3"/>
        <w:spacing w:line="276" w:lineRule="auto"/>
        <w:ind w:right="513" w:firstLine="384"/>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w:t>
      </w:r>
      <w:r>
        <w:rPr>
          <w:spacing w:val="40"/>
        </w:rPr>
        <w:t xml:space="preserve"> </w:t>
      </w:r>
      <w:r>
        <w:t>задачи с учётом собственных</w:t>
      </w:r>
      <w:r w:rsidR="0069272A">
        <w:t xml:space="preserve"> </w:t>
      </w:r>
      <w:r>
        <w:t>возможностей и имеющихся ресурсов;</w:t>
      </w:r>
    </w:p>
    <w:p w14:paraId="4C3A5A1C" w14:textId="77777777" w:rsidR="00553525" w:rsidRDefault="005829CA">
      <w:pPr>
        <w:pStyle w:val="a3"/>
        <w:spacing w:line="278" w:lineRule="auto"/>
        <w:ind w:right="511" w:firstLine="384"/>
      </w:pPr>
      <w:r>
        <w:t>составлять</w:t>
      </w:r>
      <w:r>
        <w:rPr>
          <w:spacing w:val="-1"/>
        </w:rPr>
        <w:t xml:space="preserve"> </w:t>
      </w:r>
      <w:r>
        <w:t>план действий, находить</w:t>
      </w:r>
      <w:r>
        <w:rPr>
          <w:spacing w:val="-1"/>
        </w:rPr>
        <w:t xml:space="preserve"> </w:t>
      </w:r>
      <w:r>
        <w:t>необходимые ресурсы для его выполнения, при необходимости корректировать предложенный алгоритм, брать ответственность за принятое решение.</w:t>
      </w:r>
    </w:p>
    <w:p w14:paraId="759FB4A4" w14:textId="77777777" w:rsidR="00553525" w:rsidRDefault="005829CA">
      <w:pPr>
        <w:pStyle w:val="3"/>
        <w:spacing w:line="320" w:lineRule="exact"/>
        <w:jc w:val="both"/>
      </w:pPr>
      <w:bookmarkStart w:id="101" w:name="Самоконтроль,_эмоциональный_интеллект:"/>
      <w:bookmarkEnd w:id="101"/>
      <w:r>
        <w:rPr>
          <w:spacing w:val="-2"/>
        </w:rPr>
        <w:t>Самоконтроль,</w:t>
      </w:r>
      <w:r>
        <w:rPr>
          <w:spacing w:val="6"/>
        </w:rPr>
        <w:t xml:space="preserve"> </w:t>
      </w:r>
      <w:r>
        <w:rPr>
          <w:spacing w:val="-2"/>
        </w:rPr>
        <w:t>эмоциональный</w:t>
      </w:r>
      <w:r>
        <w:rPr>
          <w:spacing w:val="7"/>
        </w:rPr>
        <w:t xml:space="preserve"> </w:t>
      </w:r>
      <w:r>
        <w:rPr>
          <w:spacing w:val="-2"/>
        </w:rPr>
        <w:t>интеллект:</w:t>
      </w:r>
    </w:p>
    <w:p w14:paraId="0AE1FAEE" w14:textId="77777777" w:rsidR="00553525" w:rsidRDefault="005829CA">
      <w:pPr>
        <w:pStyle w:val="a3"/>
        <w:spacing w:before="30" w:line="276" w:lineRule="auto"/>
        <w:ind w:right="506" w:firstLine="384"/>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14:paraId="1A643FF9" w14:textId="77777777" w:rsidR="00553525" w:rsidRDefault="005829CA">
      <w:pPr>
        <w:pStyle w:val="a3"/>
        <w:spacing w:line="278" w:lineRule="auto"/>
        <w:ind w:right="509" w:firstLine="384"/>
      </w:pPr>
      <w:r>
        <w:t>объяснять причины достижения (недостижения) результатов деятельности, давать оценку приобретённому опыту, уметь</w:t>
      </w:r>
      <w:r>
        <w:rPr>
          <w:spacing w:val="40"/>
        </w:rPr>
        <w:t xml:space="preserve"> </w:t>
      </w:r>
      <w:r>
        <w:t>находить</w:t>
      </w:r>
      <w:r>
        <w:rPr>
          <w:spacing w:val="40"/>
        </w:rPr>
        <w:t xml:space="preserve"> </w:t>
      </w:r>
      <w:r>
        <w:t>позитивное в произошедшей</w:t>
      </w:r>
      <w:r>
        <w:rPr>
          <w:spacing w:val="40"/>
        </w:rPr>
        <w:t xml:space="preserve"> </w:t>
      </w:r>
      <w:r>
        <w:rPr>
          <w:spacing w:val="-2"/>
        </w:rPr>
        <w:t>ситуации;</w:t>
      </w:r>
    </w:p>
    <w:p w14:paraId="12F70030" w14:textId="77777777" w:rsidR="00553525" w:rsidRDefault="005829CA">
      <w:pPr>
        <w:pStyle w:val="a3"/>
        <w:spacing w:line="316" w:lineRule="exact"/>
        <w:ind w:firstLine="0"/>
        <w:jc w:val="left"/>
      </w:pPr>
      <w:r>
        <w:t>оценивать</w:t>
      </w:r>
      <w:r>
        <w:rPr>
          <w:spacing w:val="-15"/>
        </w:rPr>
        <w:t xml:space="preserve"> </w:t>
      </w:r>
      <w:r>
        <w:t>соответствие</w:t>
      </w:r>
      <w:r>
        <w:rPr>
          <w:spacing w:val="-7"/>
        </w:rPr>
        <w:t xml:space="preserve"> </w:t>
      </w:r>
      <w:r>
        <w:t>результата</w:t>
      </w:r>
      <w:r>
        <w:rPr>
          <w:spacing w:val="-7"/>
        </w:rPr>
        <w:t xml:space="preserve"> </w:t>
      </w:r>
      <w:r>
        <w:t>цели</w:t>
      </w:r>
      <w:r>
        <w:rPr>
          <w:spacing w:val="-13"/>
        </w:rPr>
        <w:t xml:space="preserve"> </w:t>
      </w:r>
      <w:r>
        <w:t>и</w:t>
      </w:r>
      <w:r>
        <w:rPr>
          <w:spacing w:val="-9"/>
        </w:rPr>
        <w:t xml:space="preserve"> </w:t>
      </w:r>
      <w:r>
        <w:rPr>
          <w:spacing w:val="-2"/>
        </w:rPr>
        <w:t>условиям;</w:t>
      </w:r>
    </w:p>
    <w:p w14:paraId="28CEE4EA" w14:textId="77777777" w:rsidR="00553525" w:rsidRDefault="005829CA">
      <w:pPr>
        <w:pStyle w:val="a3"/>
        <w:spacing w:before="46" w:line="278" w:lineRule="auto"/>
        <w:ind w:right="521" w:firstLine="0"/>
        <w:jc w:val="left"/>
      </w:pPr>
      <w:r>
        <w:t>управлять</w:t>
      </w:r>
      <w:r>
        <w:rPr>
          <w:spacing w:val="-2"/>
        </w:rPr>
        <w:t xml:space="preserve"> </w:t>
      </w:r>
      <w:r>
        <w:t>собственными эмоциями и</w:t>
      </w:r>
      <w:r>
        <w:rPr>
          <w:spacing w:val="-1"/>
        </w:rPr>
        <w:t xml:space="preserve"> </w:t>
      </w:r>
      <w:r>
        <w:t>не поддаваться эмоциям других людей, выявлять и анализировать их причины;</w:t>
      </w:r>
    </w:p>
    <w:p w14:paraId="2430B6AF" w14:textId="77777777" w:rsidR="00553525" w:rsidRDefault="005829CA">
      <w:pPr>
        <w:pStyle w:val="a3"/>
        <w:spacing w:before="2" w:line="276" w:lineRule="auto"/>
        <w:ind w:right="639" w:firstLine="0"/>
        <w:jc w:val="left"/>
      </w:pPr>
      <w:r>
        <w:t>ставить себя на место другого человека, понимать мотивы и намерения другого человека, регулировать способ выражения эмоций;</w:t>
      </w:r>
    </w:p>
    <w:p w14:paraId="7BDD0A99" w14:textId="377DB711" w:rsidR="00553525" w:rsidRDefault="005829CA">
      <w:pPr>
        <w:pStyle w:val="a3"/>
        <w:tabs>
          <w:tab w:val="left" w:pos="3621"/>
        </w:tabs>
        <w:spacing w:line="278" w:lineRule="auto"/>
        <w:ind w:right="639" w:firstLine="0"/>
        <w:jc w:val="left"/>
      </w:pPr>
      <w:r>
        <w:t>осознанно относиться</w:t>
      </w:r>
      <w:r>
        <w:rPr>
          <w:spacing w:val="40"/>
        </w:rPr>
        <w:t xml:space="preserve"> </w:t>
      </w:r>
      <w:r>
        <w:t>к</w:t>
      </w:r>
      <w:r>
        <w:tab/>
        <w:t>другому</w:t>
      </w:r>
      <w:r w:rsidR="0069272A">
        <w:t xml:space="preserve"> </w:t>
      </w:r>
      <w:r>
        <w:t>человеку,</w:t>
      </w:r>
      <w:r>
        <w:rPr>
          <w:spacing w:val="30"/>
        </w:rPr>
        <w:t xml:space="preserve"> </w:t>
      </w:r>
      <w:r>
        <w:t>его мнению,</w:t>
      </w:r>
      <w:r>
        <w:rPr>
          <w:spacing w:val="29"/>
        </w:rPr>
        <w:t xml:space="preserve"> </w:t>
      </w:r>
      <w:r>
        <w:t>признавать право на ошибку свою и чужую;</w:t>
      </w:r>
    </w:p>
    <w:p w14:paraId="69EC842B" w14:textId="77777777" w:rsidR="00553525" w:rsidRDefault="005829CA">
      <w:pPr>
        <w:pStyle w:val="a3"/>
        <w:spacing w:line="276" w:lineRule="auto"/>
        <w:ind w:right="639" w:firstLine="0"/>
        <w:jc w:val="left"/>
      </w:pPr>
      <w:r>
        <w:t xml:space="preserve">быть открытым себе и другим людям, осознавать невозможность контроля всего </w:t>
      </w:r>
      <w:r>
        <w:rPr>
          <w:spacing w:val="-2"/>
        </w:rPr>
        <w:t>вокруг.</w:t>
      </w:r>
    </w:p>
    <w:p w14:paraId="319757BD" w14:textId="77777777" w:rsidR="00553525" w:rsidRDefault="005829CA">
      <w:pPr>
        <w:pStyle w:val="3"/>
      </w:pPr>
      <w:bookmarkStart w:id="102" w:name="Совместная_деятельность:"/>
      <w:bookmarkEnd w:id="102"/>
      <w:r>
        <w:t>Совместная</w:t>
      </w:r>
      <w:r>
        <w:rPr>
          <w:spacing w:val="-16"/>
        </w:rPr>
        <w:t xml:space="preserve"> </w:t>
      </w:r>
      <w:r>
        <w:rPr>
          <w:spacing w:val="-2"/>
        </w:rPr>
        <w:t>деятельность:</w:t>
      </w:r>
    </w:p>
    <w:p w14:paraId="160DB9A4" w14:textId="77777777" w:rsidR="00553525" w:rsidRDefault="005829CA">
      <w:pPr>
        <w:pStyle w:val="a3"/>
        <w:spacing w:before="38" w:line="271" w:lineRule="auto"/>
        <w:ind w:right="511" w:firstLine="0"/>
      </w:pPr>
      <w:r>
        <w:t>понимать и использовать преимущества командной и индивидуальной работы при решении конкретной учебной задачи;</w:t>
      </w:r>
    </w:p>
    <w:p w14:paraId="27978319" w14:textId="77777777" w:rsidR="00553525" w:rsidRDefault="005829CA">
      <w:pPr>
        <w:pStyle w:val="a3"/>
        <w:spacing w:before="12" w:line="276" w:lineRule="auto"/>
        <w:ind w:right="506" w:firstLine="0"/>
      </w:pPr>
      <w:r>
        <w:t>планировать</w:t>
      </w:r>
      <w:r>
        <w:rPr>
          <w:spacing w:val="40"/>
        </w:rPr>
        <w:t xml:space="preserve"> </w:t>
      </w:r>
      <w:r>
        <w:t>организацию</w:t>
      </w:r>
      <w:r>
        <w:rPr>
          <w:spacing w:val="40"/>
        </w:rPr>
        <w:t xml:space="preserve"> </w:t>
      </w:r>
      <w:r>
        <w:t>совместной</w:t>
      </w:r>
      <w:r>
        <w:rPr>
          <w:spacing w:val="40"/>
        </w:rPr>
        <w:t xml:space="preserve"> </w:t>
      </w:r>
      <w:proofErr w:type="gramStart"/>
      <w:r>
        <w:t>деятельности</w:t>
      </w:r>
      <w:r>
        <w:rPr>
          <w:spacing w:val="40"/>
        </w:rPr>
        <w:t xml:space="preserve">  </w:t>
      </w:r>
      <w:r>
        <w:t>(</w:t>
      </w:r>
      <w:proofErr w:type="gramEnd"/>
      <w:r>
        <w:t>распределять</w:t>
      </w:r>
      <w:r>
        <w:rPr>
          <w:spacing w:val="40"/>
        </w:rPr>
        <w:t xml:space="preserve">  </w:t>
      </w:r>
      <w:r>
        <w:t>роли</w:t>
      </w:r>
      <w:r>
        <w:rPr>
          <w:spacing w:val="40"/>
        </w:rPr>
        <w:t xml:space="preserve"> </w:t>
      </w:r>
      <w:r>
        <w:t>и</w:t>
      </w:r>
      <w:r>
        <w:rPr>
          <w:spacing w:val="80"/>
        </w:rPr>
        <w:t xml:space="preserve"> </w:t>
      </w:r>
      <w:r>
        <w:t>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A8D2A99" w14:textId="77777777" w:rsidR="00553525" w:rsidRDefault="00553525">
      <w:pPr>
        <w:spacing w:line="276" w:lineRule="auto"/>
        <w:sectPr w:rsidR="00553525">
          <w:pgSz w:w="11910" w:h="16850"/>
          <w:pgMar w:top="840" w:right="140" w:bottom="280" w:left="220" w:header="622" w:footer="0" w:gutter="0"/>
          <w:cols w:space="720"/>
        </w:sectPr>
      </w:pPr>
    </w:p>
    <w:p w14:paraId="14A82B97" w14:textId="251A56CC" w:rsidR="00553525" w:rsidRDefault="005829CA">
      <w:pPr>
        <w:pStyle w:val="a3"/>
        <w:spacing w:before="211" w:line="276" w:lineRule="auto"/>
        <w:ind w:right="507" w:firstLine="0"/>
      </w:pPr>
      <w:r>
        <w:lastRenderedPageBreak/>
        <w:t>определять</w:t>
      </w:r>
      <w:r>
        <w:rPr>
          <w:spacing w:val="40"/>
        </w:rPr>
        <w:t xml:space="preserve"> </w:t>
      </w:r>
      <w:r>
        <w:t>свои</w:t>
      </w:r>
      <w:r>
        <w:rPr>
          <w:spacing w:val="40"/>
        </w:rPr>
        <w:t xml:space="preserve"> </w:t>
      </w:r>
      <w:r>
        <w:t>действия</w:t>
      </w:r>
      <w:r>
        <w:rPr>
          <w:spacing w:val="40"/>
        </w:rPr>
        <w:t xml:space="preserve"> </w:t>
      </w:r>
      <w:proofErr w:type="gramStart"/>
      <w:r>
        <w:t>и</w:t>
      </w:r>
      <w:r>
        <w:rPr>
          <w:spacing w:val="40"/>
        </w:rPr>
        <w:t xml:space="preserve">  </w:t>
      </w:r>
      <w:r>
        <w:t>действия</w:t>
      </w:r>
      <w:proofErr w:type="gramEnd"/>
      <w:r>
        <w:rPr>
          <w:spacing w:val="40"/>
        </w:rPr>
        <w:t xml:space="preserve">  </w:t>
      </w:r>
      <w:r>
        <w:t>партнёра,</w:t>
      </w:r>
      <w:r>
        <w:rPr>
          <w:spacing w:val="40"/>
        </w:rPr>
        <w:t xml:space="preserve">  </w:t>
      </w:r>
      <w:r>
        <w:t>которые</w:t>
      </w:r>
      <w:r>
        <w:rPr>
          <w:spacing w:val="40"/>
        </w:rPr>
        <w:t xml:space="preserve">  </w:t>
      </w:r>
      <w:r>
        <w:t>помогали или затрудняли нахождение общего решения, оценивать качество</w:t>
      </w:r>
      <w:r w:rsidR="0069272A">
        <w:t xml:space="preserve"> </w:t>
      </w:r>
      <w:r>
        <w:t>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129D0B03" w14:textId="77777777" w:rsidR="00553525" w:rsidRDefault="005829CA">
      <w:pPr>
        <w:spacing w:before="12"/>
        <w:ind w:left="884"/>
        <w:jc w:val="both"/>
        <w:rPr>
          <w:b/>
          <w:sz w:val="24"/>
        </w:rPr>
      </w:pPr>
      <w:r>
        <w:rPr>
          <w:b/>
          <w:sz w:val="24"/>
        </w:rPr>
        <w:t>ПРЕДМЕТНЫЕ</w:t>
      </w:r>
      <w:r>
        <w:rPr>
          <w:b/>
          <w:spacing w:val="-7"/>
          <w:sz w:val="24"/>
        </w:rPr>
        <w:t xml:space="preserve"> </w:t>
      </w:r>
      <w:r>
        <w:rPr>
          <w:b/>
          <w:spacing w:val="-2"/>
          <w:sz w:val="24"/>
        </w:rPr>
        <w:t>РЕЗУЛЬТАТЫ.</w:t>
      </w:r>
    </w:p>
    <w:p w14:paraId="2DBC2CAF" w14:textId="77777777" w:rsidR="00553525" w:rsidRDefault="005829CA">
      <w:pPr>
        <w:pStyle w:val="a3"/>
        <w:spacing w:before="32" w:line="276" w:lineRule="auto"/>
        <w:ind w:right="519" w:firstLine="384"/>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0B1110" w14:textId="77777777" w:rsidR="00553525" w:rsidRDefault="005829CA">
      <w:pPr>
        <w:pStyle w:val="a3"/>
        <w:spacing w:line="276" w:lineRule="auto"/>
        <w:ind w:right="508" w:firstLine="384"/>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E9A6455" w14:textId="77777777" w:rsidR="00553525" w:rsidRDefault="005829CA">
      <w:pPr>
        <w:pStyle w:val="3"/>
        <w:spacing w:before="7"/>
        <w:jc w:val="both"/>
      </w:pPr>
      <w:bookmarkStart w:id="103" w:name="Предметные_результаты_по_ОБЗР_должны_обе"/>
      <w:bookmarkEnd w:id="103"/>
      <w:r>
        <w:t>Предметные</w:t>
      </w:r>
      <w:r>
        <w:rPr>
          <w:spacing w:val="-11"/>
        </w:rPr>
        <w:t xml:space="preserve"> </w:t>
      </w:r>
      <w:r>
        <w:t>результаты</w:t>
      </w:r>
      <w:r>
        <w:rPr>
          <w:spacing w:val="-9"/>
        </w:rPr>
        <w:t xml:space="preserve"> </w:t>
      </w:r>
      <w:r>
        <w:t>по</w:t>
      </w:r>
      <w:r>
        <w:rPr>
          <w:spacing w:val="-13"/>
        </w:rPr>
        <w:t xml:space="preserve"> </w:t>
      </w:r>
      <w:r>
        <w:t>ОБЗР</w:t>
      </w:r>
      <w:r>
        <w:rPr>
          <w:spacing w:val="-11"/>
        </w:rPr>
        <w:t xml:space="preserve"> </w:t>
      </w:r>
      <w:r>
        <w:t>должны</w:t>
      </w:r>
      <w:r>
        <w:rPr>
          <w:spacing w:val="-10"/>
        </w:rPr>
        <w:t xml:space="preserve"> </w:t>
      </w:r>
      <w:r>
        <w:rPr>
          <w:spacing w:val="-2"/>
        </w:rPr>
        <w:t>обеспечивать:</w:t>
      </w:r>
    </w:p>
    <w:p w14:paraId="340802B2" w14:textId="77777777" w:rsidR="00553525" w:rsidRDefault="005829CA">
      <w:pPr>
        <w:pStyle w:val="a4"/>
        <w:numPr>
          <w:ilvl w:val="0"/>
          <w:numId w:val="10"/>
        </w:numPr>
        <w:tabs>
          <w:tab w:val="left" w:pos="1608"/>
        </w:tabs>
        <w:spacing w:before="39" w:line="276" w:lineRule="auto"/>
        <w:ind w:right="511" w:firstLine="384"/>
        <w:jc w:val="both"/>
        <w:rPr>
          <w:sz w:val="28"/>
        </w:rPr>
      </w:pPr>
      <w:r>
        <w:rPr>
          <w:sz w:val="28"/>
        </w:rPr>
        <w:t>сформированность представлений о значении безопасного и устойчивого развития для государства, общества, личности; о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325C3D35" w14:textId="77777777" w:rsidR="00553525" w:rsidRDefault="005829CA">
      <w:pPr>
        <w:pStyle w:val="a4"/>
        <w:numPr>
          <w:ilvl w:val="0"/>
          <w:numId w:val="10"/>
        </w:numPr>
        <w:tabs>
          <w:tab w:val="left" w:pos="1608"/>
        </w:tabs>
        <w:spacing w:before="7" w:line="273" w:lineRule="auto"/>
        <w:ind w:right="506" w:firstLine="384"/>
        <w:jc w:val="both"/>
        <w:rPr>
          <w:sz w:val="28"/>
        </w:rPr>
      </w:pPr>
      <w:r>
        <w:rPr>
          <w:sz w:val="28"/>
        </w:rPr>
        <w:t>освоение знаний о мероприятиях по защите населения при чрезвычайных ситуациях</w:t>
      </w:r>
      <w:r>
        <w:rPr>
          <w:spacing w:val="-6"/>
          <w:sz w:val="28"/>
        </w:rPr>
        <w:t xml:space="preserve"> </w:t>
      </w:r>
      <w:r>
        <w:rPr>
          <w:sz w:val="28"/>
        </w:rPr>
        <w:t>природного, техногенного и</w:t>
      </w:r>
      <w:r>
        <w:rPr>
          <w:spacing w:val="-1"/>
          <w:sz w:val="28"/>
        </w:rPr>
        <w:t xml:space="preserve"> </w:t>
      </w:r>
      <w:r>
        <w:rPr>
          <w:sz w:val="28"/>
        </w:rPr>
        <w:t>биолого-социального</w:t>
      </w:r>
      <w:r>
        <w:rPr>
          <w:spacing w:val="-1"/>
          <w:sz w:val="28"/>
        </w:rPr>
        <w:t xml:space="preserve"> </w:t>
      </w:r>
      <w:r>
        <w:rPr>
          <w:sz w:val="28"/>
        </w:rPr>
        <w:t xml:space="preserve">характера, возникновении </w:t>
      </w:r>
      <w:proofErr w:type="spellStart"/>
      <w:r>
        <w:rPr>
          <w:sz w:val="28"/>
        </w:rPr>
        <w:t>военно</w:t>
      </w:r>
      <w:proofErr w:type="spellEnd"/>
      <w:r>
        <w:rPr>
          <w:sz w:val="28"/>
        </w:rPr>
        <w:t xml:space="preserve"> угрозы; формирование представлений о роли гражданской обороны и ее </w:t>
      </w:r>
      <w:r>
        <w:rPr>
          <w:spacing w:val="-2"/>
          <w:sz w:val="28"/>
        </w:rPr>
        <w:t>истории;</w:t>
      </w:r>
    </w:p>
    <w:p w14:paraId="17A4EC3A" w14:textId="77777777" w:rsidR="00553525" w:rsidRDefault="005829CA">
      <w:pPr>
        <w:pStyle w:val="a3"/>
        <w:spacing w:before="15"/>
        <w:ind w:firstLine="0"/>
      </w:pPr>
      <w:r>
        <w:t>знание</w:t>
      </w:r>
      <w:r>
        <w:rPr>
          <w:spacing w:val="-12"/>
        </w:rPr>
        <w:t xml:space="preserve"> </w:t>
      </w:r>
      <w:r>
        <w:t>порядка</w:t>
      </w:r>
      <w:r>
        <w:rPr>
          <w:spacing w:val="-10"/>
        </w:rPr>
        <w:t xml:space="preserve"> </w:t>
      </w:r>
      <w:r>
        <w:t>действий</w:t>
      </w:r>
      <w:r>
        <w:rPr>
          <w:spacing w:val="-8"/>
        </w:rPr>
        <w:t xml:space="preserve"> </w:t>
      </w:r>
      <w:r>
        <w:t>при</w:t>
      </w:r>
      <w:r>
        <w:rPr>
          <w:spacing w:val="-8"/>
        </w:rPr>
        <w:t xml:space="preserve"> </w:t>
      </w:r>
      <w:r>
        <w:t>сигнале</w:t>
      </w:r>
      <w:r>
        <w:rPr>
          <w:spacing w:val="-10"/>
        </w:rPr>
        <w:t xml:space="preserve"> </w:t>
      </w:r>
      <w:r>
        <w:t>«Внимание</w:t>
      </w:r>
      <w:r>
        <w:rPr>
          <w:spacing w:val="-6"/>
        </w:rPr>
        <w:t xml:space="preserve"> </w:t>
      </w:r>
      <w:r>
        <w:rPr>
          <w:spacing w:val="-2"/>
        </w:rPr>
        <w:t>всем!»;</w:t>
      </w:r>
    </w:p>
    <w:p w14:paraId="2D073BF9" w14:textId="77777777" w:rsidR="00553525" w:rsidRDefault="005829CA">
      <w:pPr>
        <w:pStyle w:val="a3"/>
        <w:spacing w:before="43" w:line="276" w:lineRule="auto"/>
        <w:ind w:right="520" w:firstLine="0"/>
      </w:pPr>
      <w:r>
        <w:t>знание об индивидуальных и коллективных мерах защиты и сформированность представлений о порядке их применения;</w:t>
      </w:r>
    </w:p>
    <w:p w14:paraId="09947D34" w14:textId="77777777" w:rsidR="00553525" w:rsidRDefault="005829CA">
      <w:pPr>
        <w:pStyle w:val="a3"/>
        <w:spacing w:line="276" w:lineRule="auto"/>
        <w:ind w:right="510" w:firstLine="0"/>
      </w:pPr>
      <w:r>
        <w:t>сформированность чувства гордости за свою Родину, ответственного отношения к выполнению конституционного долга – защите Отечества;</w:t>
      </w:r>
    </w:p>
    <w:p w14:paraId="2093DAC8" w14:textId="77777777" w:rsidR="00553525" w:rsidRDefault="005829CA">
      <w:pPr>
        <w:pStyle w:val="a3"/>
        <w:spacing w:line="276" w:lineRule="auto"/>
        <w:ind w:right="511" w:firstLine="0"/>
      </w:pPr>
      <w:r>
        <w:t>овладение знаниями об истории возникновения и развития военной организации государства, функции и задачи современных Вооруженных сил</w:t>
      </w:r>
      <w:r>
        <w:rPr>
          <w:spacing w:val="40"/>
        </w:rPr>
        <w:t xml:space="preserve"> </w:t>
      </w:r>
      <w:r>
        <w:t>Российской Федерации,</w:t>
      </w:r>
      <w:r>
        <w:rPr>
          <w:spacing w:val="40"/>
        </w:rPr>
        <w:t xml:space="preserve"> </w:t>
      </w:r>
      <w:r>
        <w:t>знание</w:t>
      </w:r>
      <w:r>
        <w:rPr>
          <w:spacing w:val="40"/>
        </w:rPr>
        <w:t xml:space="preserve"> </w:t>
      </w:r>
      <w:r>
        <w:t>особенностей</w:t>
      </w:r>
      <w:r>
        <w:rPr>
          <w:spacing w:val="40"/>
        </w:rPr>
        <w:t xml:space="preserve"> </w:t>
      </w:r>
      <w:r>
        <w:t>добровольной</w:t>
      </w:r>
      <w:r>
        <w:rPr>
          <w:spacing w:val="40"/>
        </w:rPr>
        <w:t xml:space="preserve"> </w:t>
      </w:r>
      <w:r>
        <w:t>и</w:t>
      </w:r>
      <w:r>
        <w:rPr>
          <w:spacing w:val="40"/>
        </w:rPr>
        <w:t xml:space="preserve"> </w:t>
      </w:r>
      <w:r>
        <w:t>обязательной</w:t>
      </w:r>
      <w:r>
        <w:rPr>
          <w:spacing w:val="40"/>
        </w:rPr>
        <w:t xml:space="preserve"> </w:t>
      </w:r>
      <w:r>
        <w:t>подготовки</w:t>
      </w:r>
      <w:r>
        <w:rPr>
          <w:spacing w:val="40"/>
        </w:rPr>
        <w:t xml:space="preserve"> </w:t>
      </w:r>
      <w:r>
        <w:t>к военной службе;</w:t>
      </w:r>
    </w:p>
    <w:p w14:paraId="633CE88C" w14:textId="77777777" w:rsidR="00553525" w:rsidRDefault="005829CA">
      <w:pPr>
        <w:pStyle w:val="a4"/>
        <w:numPr>
          <w:ilvl w:val="0"/>
          <w:numId w:val="10"/>
        </w:numPr>
        <w:tabs>
          <w:tab w:val="left" w:pos="1608"/>
        </w:tabs>
        <w:spacing w:line="278" w:lineRule="auto"/>
        <w:ind w:right="512" w:firstLine="384"/>
        <w:jc w:val="both"/>
        <w:rPr>
          <w:sz w:val="28"/>
        </w:rPr>
      </w:pPr>
      <w:r>
        <w:rPr>
          <w:sz w:val="28"/>
        </w:rPr>
        <w:t>сформированность</w:t>
      </w:r>
      <w:r>
        <w:rPr>
          <w:spacing w:val="40"/>
          <w:sz w:val="28"/>
        </w:rPr>
        <w:t xml:space="preserve"> </w:t>
      </w:r>
      <w:r>
        <w:rPr>
          <w:sz w:val="28"/>
        </w:rPr>
        <w:t>представлений</w:t>
      </w:r>
      <w:r>
        <w:rPr>
          <w:spacing w:val="40"/>
          <w:sz w:val="28"/>
        </w:rPr>
        <w:t xml:space="preserve"> </w:t>
      </w:r>
      <w:r>
        <w:rPr>
          <w:sz w:val="28"/>
        </w:rPr>
        <w:t>о</w:t>
      </w:r>
      <w:r>
        <w:rPr>
          <w:spacing w:val="40"/>
          <w:sz w:val="28"/>
        </w:rPr>
        <w:t xml:space="preserve"> </w:t>
      </w:r>
      <w:r>
        <w:rPr>
          <w:sz w:val="28"/>
        </w:rPr>
        <w:t>назначении,</w:t>
      </w:r>
      <w:r>
        <w:rPr>
          <w:spacing w:val="40"/>
          <w:sz w:val="28"/>
        </w:rPr>
        <w:t xml:space="preserve"> </w:t>
      </w:r>
      <w:proofErr w:type="gramStart"/>
      <w:r>
        <w:rPr>
          <w:sz w:val="28"/>
        </w:rPr>
        <w:t>боевых</w:t>
      </w:r>
      <w:r>
        <w:rPr>
          <w:spacing w:val="40"/>
          <w:sz w:val="28"/>
        </w:rPr>
        <w:t xml:space="preserve">  </w:t>
      </w:r>
      <w:r>
        <w:rPr>
          <w:sz w:val="28"/>
        </w:rPr>
        <w:t>свойствах</w:t>
      </w:r>
      <w:proofErr w:type="gramEnd"/>
      <w:r>
        <w:rPr>
          <w:sz w:val="28"/>
        </w:rPr>
        <w:t xml:space="preserve"> и</w:t>
      </w:r>
      <w:r>
        <w:rPr>
          <w:spacing w:val="80"/>
          <w:sz w:val="28"/>
        </w:rPr>
        <w:t xml:space="preserve"> </w:t>
      </w:r>
      <w:r>
        <w:rPr>
          <w:sz w:val="28"/>
        </w:rPr>
        <w:t>общем устройстве стрелкового оружия;</w:t>
      </w:r>
    </w:p>
    <w:p w14:paraId="32B21E0C" w14:textId="77777777" w:rsidR="00553525" w:rsidRDefault="005829CA">
      <w:pPr>
        <w:pStyle w:val="a4"/>
        <w:numPr>
          <w:ilvl w:val="0"/>
          <w:numId w:val="10"/>
        </w:numPr>
        <w:tabs>
          <w:tab w:val="left" w:pos="1608"/>
        </w:tabs>
        <w:spacing w:line="278" w:lineRule="auto"/>
        <w:ind w:right="516" w:firstLine="384"/>
        <w:jc w:val="both"/>
        <w:rPr>
          <w:sz w:val="28"/>
        </w:rPr>
      </w:pPr>
      <w:r>
        <w:rPr>
          <w:sz w:val="28"/>
        </w:rPr>
        <w:t>овладение основными положениями общевоинских уставов Вооруженных Сил</w:t>
      </w:r>
      <w:r>
        <w:rPr>
          <w:spacing w:val="40"/>
          <w:sz w:val="28"/>
        </w:rPr>
        <w:t xml:space="preserve"> </w:t>
      </w:r>
      <w:r>
        <w:rPr>
          <w:sz w:val="28"/>
        </w:rPr>
        <w:t>Российской</w:t>
      </w:r>
      <w:r>
        <w:rPr>
          <w:spacing w:val="40"/>
          <w:sz w:val="28"/>
        </w:rPr>
        <w:t xml:space="preserve"> </w:t>
      </w:r>
      <w:r>
        <w:rPr>
          <w:sz w:val="28"/>
        </w:rPr>
        <w:t>Федерации</w:t>
      </w:r>
      <w:r>
        <w:rPr>
          <w:spacing w:val="40"/>
          <w:sz w:val="28"/>
        </w:rPr>
        <w:t xml:space="preserve"> </w:t>
      </w:r>
      <w:r>
        <w:rPr>
          <w:sz w:val="28"/>
        </w:rPr>
        <w:t>и</w:t>
      </w:r>
      <w:r>
        <w:rPr>
          <w:spacing w:val="67"/>
          <w:sz w:val="28"/>
        </w:rPr>
        <w:t xml:space="preserve"> </w:t>
      </w:r>
      <w:r>
        <w:rPr>
          <w:sz w:val="28"/>
        </w:rPr>
        <w:t>умение</w:t>
      </w:r>
      <w:r>
        <w:rPr>
          <w:spacing w:val="68"/>
          <w:sz w:val="28"/>
        </w:rPr>
        <w:t xml:space="preserve"> </w:t>
      </w:r>
      <w:r>
        <w:rPr>
          <w:sz w:val="28"/>
        </w:rPr>
        <w:t>их</w:t>
      </w:r>
      <w:r>
        <w:rPr>
          <w:spacing w:val="40"/>
          <w:sz w:val="28"/>
        </w:rPr>
        <w:t xml:space="preserve"> </w:t>
      </w:r>
      <w:r>
        <w:rPr>
          <w:sz w:val="28"/>
        </w:rPr>
        <w:t>применять</w:t>
      </w:r>
      <w:r>
        <w:rPr>
          <w:spacing w:val="40"/>
          <w:sz w:val="28"/>
        </w:rPr>
        <w:t xml:space="preserve"> </w:t>
      </w:r>
      <w:r>
        <w:rPr>
          <w:sz w:val="28"/>
        </w:rPr>
        <w:t>при</w:t>
      </w:r>
      <w:r>
        <w:rPr>
          <w:spacing w:val="40"/>
          <w:sz w:val="28"/>
        </w:rPr>
        <w:t xml:space="preserve"> </w:t>
      </w:r>
      <w:r>
        <w:rPr>
          <w:sz w:val="28"/>
        </w:rPr>
        <w:t>выполнении</w:t>
      </w:r>
      <w:r>
        <w:rPr>
          <w:spacing w:val="40"/>
          <w:sz w:val="28"/>
        </w:rPr>
        <w:t xml:space="preserve"> </w:t>
      </w:r>
      <w:r>
        <w:rPr>
          <w:sz w:val="28"/>
        </w:rPr>
        <w:t>обязанностей</w:t>
      </w:r>
    </w:p>
    <w:p w14:paraId="76378E5E" w14:textId="77777777" w:rsidR="00553525" w:rsidRDefault="00553525">
      <w:pPr>
        <w:spacing w:line="278" w:lineRule="auto"/>
        <w:jc w:val="both"/>
        <w:rPr>
          <w:sz w:val="28"/>
        </w:rPr>
        <w:sectPr w:rsidR="00553525">
          <w:pgSz w:w="11910" w:h="16850"/>
          <w:pgMar w:top="840" w:right="140" w:bottom="280" w:left="220" w:header="622" w:footer="0" w:gutter="0"/>
          <w:cols w:space="720"/>
        </w:sectPr>
      </w:pPr>
    </w:p>
    <w:p w14:paraId="4C5DAE73" w14:textId="77777777" w:rsidR="00553525" w:rsidRDefault="005829CA">
      <w:pPr>
        <w:pStyle w:val="a3"/>
        <w:spacing w:before="207"/>
        <w:ind w:firstLine="0"/>
      </w:pPr>
      <w:r>
        <w:lastRenderedPageBreak/>
        <w:t>воинской</w:t>
      </w:r>
      <w:r>
        <w:rPr>
          <w:spacing w:val="-10"/>
        </w:rPr>
        <w:t xml:space="preserve"> </w:t>
      </w:r>
      <w:r>
        <w:rPr>
          <w:spacing w:val="-2"/>
        </w:rPr>
        <w:t>службы;</w:t>
      </w:r>
    </w:p>
    <w:p w14:paraId="40FA46D2" w14:textId="77777777" w:rsidR="00553525" w:rsidRDefault="005829CA">
      <w:pPr>
        <w:pStyle w:val="a4"/>
        <w:numPr>
          <w:ilvl w:val="0"/>
          <w:numId w:val="10"/>
        </w:numPr>
        <w:tabs>
          <w:tab w:val="left" w:pos="1608"/>
        </w:tabs>
        <w:spacing w:before="52" w:line="276" w:lineRule="auto"/>
        <w:ind w:right="511" w:firstLine="384"/>
        <w:jc w:val="both"/>
        <w:rPr>
          <w:sz w:val="28"/>
        </w:rPr>
      </w:pPr>
      <w:r>
        <w:rPr>
          <w:sz w:val="28"/>
        </w:rPr>
        <w:t>сформированность представлений о культуре безопасности жизнедеятельности, понятиях «опасность», «безопасность», «риск», знание универсальных</w:t>
      </w:r>
      <w:r>
        <w:rPr>
          <w:spacing w:val="40"/>
          <w:sz w:val="28"/>
        </w:rPr>
        <w:t xml:space="preserve"> </w:t>
      </w:r>
      <w:r>
        <w:rPr>
          <w:sz w:val="28"/>
        </w:rPr>
        <w:t>правил</w:t>
      </w:r>
      <w:r>
        <w:rPr>
          <w:spacing w:val="40"/>
          <w:sz w:val="28"/>
        </w:rPr>
        <w:t xml:space="preserve"> </w:t>
      </w:r>
      <w:r>
        <w:rPr>
          <w:sz w:val="28"/>
        </w:rPr>
        <w:t>безопасного</w:t>
      </w:r>
      <w:r>
        <w:rPr>
          <w:spacing w:val="40"/>
          <w:sz w:val="28"/>
        </w:rPr>
        <w:t xml:space="preserve"> </w:t>
      </w:r>
      <w:r>
        <w:rPr>
          <w:sz w:val="28"/>
        </w:rPr>
        <w:t>поведения,</w:t>
      </w:r>
      <w:r>
        <w:rPr>
          <w:spacing w:val="40"/>
          <w:sz w:val="28"/>
        </w:rPr>
        <w:t xml:space="preserve"> </w:t>
      </w:r>
      <w:r>
        <w:rPr>
          <w:sz w:val="28"/>
        </w:rPr>
        <w:t>готовность</w:t>
      </w:r>
      <w:r>
        <w:rPr>
          <w:spacing w:val="40"/>
          <w:sz w:val="28"/>
        </w:rPr>
        <w:t xml:space="preserve"> </w:t>
      </w:r>
      <w:r>
        <w:rPr>
          <w:sz w:val="28"/>
        </w:rPr>
        <w:t>применять</w:t>
      </w:r>
      <w:r>
        <w:rPr>
          <w:spacing w:val="40"/>
          <w:sz w:val="28"/>
        </w:rPr>
        <w:t xml:space="preserve"> </w:t>
      </w:r>
      <w:r>
        <w:rPr>
          <w:sz w:val="28"/>
        </w:rPr>
        <w:t>их</w:t>
      </w:r>
      <w:r>
        <w:rPr>
          <w:spacing w:val="40"/>
          <w:sz w:val="28"/>
        </w:rPr>
        <w:t xml:space="preserve"> </w:t>
      </w:r>
      <w:r>
        <w:rPr>
          <w:sz w:val="28"/>
        </w:rPr>
        <w:t>на</w:t>
      </w:r>
      <w:r>
        <w:rPr>
          <w:spacing w:val="40"/>
          <w:sz w:val="28"/>
        </w:rPr>
        <w:t xml:space="preserve"> </w:t>
      </w:r>
      <w:r>
        <w:rPr>
          <w:sz w:val="28"/>
        </w:rPr>
        <w:t>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5C7BC659" w14:textId="77777777" w:rsidR="00553525" w:rsidRDefault="005829CA">
      <w:pPr>
        <w:pStyle w:val="a4"/>
        <w:numPr>
          <w:ilvl w:val="0"/>
          <w:numId w:val="10"/>
        </w:numPr>
        <w:tabs>
          <w:tab w:val="left" w:pos="1608"/>
        </w:tabs>
        <w:spacing w:before="2" w:line="276" w:lineRule="auto"/>
        <w:ind w:right="513" w:firstLine="384"/>
        <w:jc w:val="both"/>
        <w:rPr>
          <w:sz w:val="28"/>
        </w:rPr>
      </w:pPr>
      <w:r>
        <w:rPr>
          <w:sz w:val="28"/>
        </w:rPr>
        <w:t>знание правил дорожного движения, пожарной безопасности, безопасного поведения в быту, на транспорте, в общественных местах, на природе и умение применять их в поведении;</w:t>
      </w:r>
    </w:p>
    <w:p w14:paraId="137518EE" w14:textId="77777777" w:rsidR="00553525" w:rsidRDefault="005829CA">
      <w:pPr>
        <w:pStyle w:val="a4"/>
        <w:numPr>
          <w:ilvl w:val="0"/>
          <w:numId w:val="10"/>
        </w:numPr>
        <w:tabs>
          <w:tab w:val="left" w:pos="1613"/>
        </w:tabs>
        <w:spacing w:line="276" w:lineRule="auto"/>
        <w:ind w:right="511" w:firstLine="384"/>
        <w:jc w:val="both"/>
        <w:rPr>
          <w:sz w:val="28"/>
        </w:rPr>
      </w:pPr>
      <w:r>
        <w:rPr>
          <w:sz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E4A18B6" w14:textId="77777777" w:rsidR="00553525" w:rsidRDefault="005829CA">
      <w:pPr>
        <w:pStyle w:val="a4"/>
        <w:numPr>
          <w:ilvl w:val="0"/>
          <w:numId w:val="10"/>
        </w:numPr>
        <w:tabs>
          <w:tab w:val="left" w:pos="1609"/>
        </w:tabs>
        <w:spacing w:line="276" w:lineRule="auto"/>
        <w:ind w:right="653" w:firstLine="384"/>
        <w:rPr>
          <w:sz w:val="28"/>
        </w:rPr>
      </w:pPr>
      <w:r>
        <w:rPr>
          <w:sz w:val="28"/>
        </w:rPr>
        <w:t>освоение</w:t>
      </w:r>
      <w:r>
        <w:rPr>
          <w:spacing w:val="-5"/>
          <w:sz w:val="28"/>
        </w:rPr>
        <w:t xml:space="preserve"> </w:t>
      </w:r>
      <w:r>
        <w:rPr>
          <w:sz w:val="28"/>
        </w:rPr>
        <w:t>основ</w:t>
      </w:r>
      <w:r>
        <w:rPr>
          <w:spacing w:val="-7"/>
          <w:sz w:val="28"/>
        </w:rPr>
        <w:t xml:space="preserve"> </w:t>
      </w:r>
      <w:r>
        <w:rPr>
          <w:sz w:val="28"/>
        </w:rPr>
        <w:t>медицинских</w:t>
      </w:r>
      <w:r>
        <w:rPr>
          <w:spacing w:val="-9"/>
          <w:sz w:val="28"/>
        </w:rPr>
        <w:t xml:space="preserve"> </w:t>
      </w:r>
      <w:r>
        <w:rPr>
          <w:sz w:val="28"/>
        </w:rPr>
        <w:t>знаний</w:t>
      </w:r>
      <w:r>
        <w:rPr>
          <w:spacing w:val="-6"/>
          <w:sz w:val="28"/>
        </w:rPr>
        <w:t xml:space="preserve"> </w:t>
      </w:r>
      <w:r>
        <w:rPr>
          <w:sz w:val="28"/>
        </w:rPr>
        <w:t>и</w:t>
      </w:r>
      <w:r>
        <w:rPr>
          <w:spacing w:val="-6"/>
          <w:sz w:val="28"/>
        </w:rPr>
        <w:t xml:space="preserve"> </w:t>
      </w:r>
      <w:r>
        <w:rPr>
          <w:sz w:val="28"/>
        </w:rPr>
        <w:t>владение</w:t>
      </w:r>
      <w:r>
        <w:rPr>
          <w:spacing w:val="-5"/>
          <w:sz w:val="28"/>
        </w:rPr>
        <w:t xml:space="preserve"> </w:t>
      </w:r>
      <w:r>
        <w:rPr>
          <w:sz w:val="28"/>
        </w:rPr>
        <w:t>умениями</w:t>
      </w:r>
      <w:r>
        <w:rPr>
          <w:spacing w:val="-6"/>
          <w:sz w:val="28"/>
        </w:rPr>
        <w:t xml:space="preserve"> </w:t>
      </w:r>
      <w:r>
        <w:rPr>
          <w:sz w:val="28"/>
        </w:rPr>
        <w:t>оказывать</w:t>
      </w:r>
      <w:r>
        <w:rPr>
          <w:spacing w:val="-7"/>
          <w:sz w:val="28"/>
        </w:rPr>
        <w:t xml:space="preserve"> </w:t>
      </w:r>
      <w:r>
        <w:rPr>
          <w:sz w:val="28"/>
        </w:rPr>
        <w:t>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BA2C513" w14:textId="77777777" w:rsidR="00553525" w:rsidRDefault="005829CA">
      <w:pPr>
        <w:pStyle w:val="a3"/>
        <w:spacing w:line="278" w:lineRule="auto"/>
        <w:ind w:left="884" w:right="639" w:firstLine="0"/>
        <w:jc w:val="left"/>
      </w:pPr>
      <w:r>
        <w:t>сформированность</w:t>
      </w:r>
      <w:r>
        <w:rPr>
          <w:spacing w:val="-11"/>
        </w:rPr>
        <w:t xml:space="preserve"> </w:t>
      </w:r>
      <w:r>
        <w:t>социально</w:t>
      </w:r>
      <w:r>
        <w:rPr>
          <w:spacing w:val="-9"/>
        </w:rPr>
        <w:t xml:space="preserve"> </w:t>
      </w:r>
      <w:r>
        <w:t>ответственного</w:t>
      </w:r>
      <w:r>
        <w:rPr>
          <w:spacing w:val="-8"/>
        </w:rPr>
        <w:t xml:space="preserve"> </w:t>
      </w:r>
      <w:r>
        <w:t>отношения</w:t>
      </w:r>
      <w:r>
        <w:rPr>
          <w:spacing w:val="-8"/>
        </w:rPr>
        <w:t xml:space="preserve"> </w:t>
      </w:r>
      <w:r>
        <w:t>к</w:t>
      </w:r>
      <w:r>
        <w:rPr>
          <w:spacing w:val="-9"/>
        </w:rPr>
        <w:t xml:space="preserve"> </w:t>
      </w:r>
      <w:r>
        <w:t>ведению</w:t>
      </w:r>
      <w:r>
        <w:rPr>
          <w:spacing w:val="-11"/>
        </w:rPr>
        <w:t xml:space="preserve"> </w:t>
      </w:r>
      <w:r>
        <w:t>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E6F4444" w14:textId="7E809A5C" w:rsidR="00553525" w:rsidRDefault="005829CA">
      <w:pPr>
        <w:pStyle w:val="a4"/>
        <w:numPr>
          <w:ilvl w:val="0"/>
          <w:numId w:val="10"/>
        </w:numPr>
        <w:tabs>
          <w:tab w:val="left" w:pos="1608"/>
        </w:tabs>
        <w:spacing w:line="276" w:lineRule="auto"/>
        <w:ind w:right="511" w:firstLine="384"/>
        <w:jc w:val="both"/>
        <w:rPr>
          <w:sz w:val="28"/>
        </w:rPr>
      </w:pPr>
      <w:r>
        <w:rPr>
          <w:sz w:val="28"/>
        </w:rPr>
        <w:t>сформированность представлений о правилах безопасного поведения в социуме, овладение знаниями об опасных проявлениях</w:t>
      </w:r>
      <w:r w:rsidR="0069272A">
        <w:rPr>
          <w:sz w:val="28"/>
        </w:rPr>
        <w:t xml:space="preserve"> </w:t>
      </w:r>
      <w:r>
        <w:rPr>
          <w:sz w:val="28"/>
        </w:rPr>
        <w:t>конфликтов, манипулятивном поведении,</w:t>
      </w:r>
      <w:r>
        <w:rPr>
          <w:spacing w:val="40"/>
          <w:sz w:val="28"/>
        </w:rPr>
        <w:t xml:space="preserve"> </w:t>
      </w:r>
      <w:r>
        <w:rPr>
          <w:sz w:val="28"/>
        </w:rPr>
        <w:t>умения</w:t>
      </w:r>
      <w:r>
        <w:rPr>
          <w:spacing w:val="40"/>
          <w:sz w:val="28"/>
        </w:rPr>
        <w:t xml:space="preserve"> </w:t>
      </w:r>
      <w:r>
        <w:rPr>
          <w:sz w:val="28"/>
        </w:rPr>
        <w:t>распознавать</w:t>
      </w:r>
      <w:r>
        <w:rPr>
          <w:spacing w:val="40"/>
          <w:sz w:val="28"/>
        </w:rPr>
        <w:t xml:space="preserve"> </w:t>
      </w:r>
      <w:r>
        <w:rPr>
          <w:sz w:val="28"/>
        </w:rPr>
        <w:t>опасные</w:t>
      </w:r>
      <w:r>
        <w:rPr>
          <w:spacing w:val="80"/>
          <w:w w:val="150"/>
          <w:sz w:val="28"/>
        </w:rPr>
        <w:t xml:space="preserve"> </w:t>
      </w:r>
      <w:r>
        <w:rPr>
          <w:sz w:val="28"/>
        </w:rPr>
        <w:t>проявления и формирование готовности</w:t>
      </w:r>
      <w:r>
        <w:rPr>
          <w:spacing w:val="80"/>
          <w:sz w:val="28"/>
        </w:rPr>
        <w:t xml:space="preserve"> </w:t>
      </w:r>
      <w:r>
        <w:rPr>
          <w:sz w:val="28"/>
        </w:rPr>
        <w:t>им противодействовать;</w:t>
      </w:r>
    </w:p>
    <w:p w14:paraId="4D9AC0CA" w14:textId="77777777" w:rsidR="00553525" w:rsidRDefault="005829CA">
      <w:pPr>
        <w:pStyle w:val="a4"/>
        <w:numPr>
          <w:ilvl w:val="0"/>
          <w:numId w:val="10"/>
        </w:numPr>
        <w:tabs>
          <w:tab w:val="left" w:pos="1609"/>
        </w:tabs>
        <w:spacing w:line="278" w:lineRule="auto"/>
        <w:ind w:right="508" w:firstLine="384"/>
        <w:jc w:val="both"/>
        <w:rPr>
          <w:sz w:val="28"/>
        </w:rPr>
      </w:pPr>
      <w:r>
        <w:rPr>
          <w:sz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44E2E84A" w14:textId="77777777" w:rsidR="00553525" w:rsidRDefault="005829CA">
      <w:pPr>
        <w:pStyle w:val="a4"/>
        <w:numPr>
          <w:ilvl w:val="0"/>
          <w:numId w:val="10"/>
        </w:numPr>
        <w:tabs>
          <w:tab w:val="left" w:pos="1609"/>
        </w:tabs>
        <w:spacing w:line="278" w:lineRule="auto"/>
        <w:ind w:right="512" w:firstLine="384"/>
        <w:jc w:val="both"/>
        <w:rPr>
          <w:sz w:val="28"/>
        </w:rPr>
      </w:pPr>
      <w:r>
        <w:rPr>
          <w:sz w:val="28"/>
        </w:rPr>
        <w:t>освоение знаний об основах общественно-государственной системы противодействия экстремизму и терроризму;</w:t>
      </w:r>
    </w:p>
    <w:p w14:paraId="4FF62FBB" w14:textId="77777777" w:rsidR="00553525" w:rsidRDefault="005829CA">
      <w:pPr>
        <w:pStyle w:val="a3"/>
        <w:spacing w:line="278" w:lineRule="auto"/>
        <w:ind w:right="513" w:firstLine="0"/>
      </w:pPr>
      <w:r>
        <w:t xml:space="preserve">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w:t>
      </w:r>
      <w:r>
        <w:rPr>
          <w:spacing w:val="-2"/>
        </w:rPr>
        <w:t>вовлечения;</w:t>
      </w:r>
    </w:p>
    <w:p w14:paraId="3291F266" w14:textId="77777777" w:rsidR="00553525" w:rsidRDefault="005829CA">
      <w:pPr>
        <w:pStyle w:val="a3"/>
        <w:tabs>
          <w:tab w:val="left" w:pos="956"/>
          <w:tab w:val="left" w:pos="2214"/>
          <w:tab w:val="left" w:pos="2762"/>
          <w:tab w:val="left" w:pos="3131"/>
          <w:tab w:val="left" w:pos="3482"/>
          <w:tab w:val="left" w:pos="4913"/>
          <w:tab w:val="left" w:pos="5364"/>
          <w:tab w:val="left" w:pos="6829"/>
          <w:tab w:val="left" w:pos="7265"/>
        </w:tabs>
        <w:spacing w:line="276" w:lineRule="auto"/>
        <w:ind w:left="548" w:right="566" w:hanging="48"/>
        <w:jc w:val="left"/>
      </w:pPr>
      <w:r>
        <w:t>знания</w:t>
      </w:r>
      <w:r>
        <w:rPr>
          <w:spacing w:val="-4"/>
        </w:rPr>
        <w:t xml:space="preserve"> </w:t>
      </w:r>
      <w:r>
        <w:t>правил</w:t>
      </w:r>
      <w:r>
        <w:rPr>
          <w:spacing w:val="-5"/>
        </w:rPr>
        <w:t xml:space="preserve"> </w:t>
      </w:r>
      <w:r>
        <w:t>безопасного</w:t>
      </w:r>
      <w:r>
        <w:rPr>
          <w:spacing w:val="-5"/>
        </w:rPr>
        <w:t xml:space="preserve"> </w:t>
      </w:r>
      <w:r>
        <w:t>поведения</w:t>
      </w:r>
      <w:r>
        <w:rPr>
          <w:spacing w:val="-4"/>
        </w:rPr>
        <w:t xml:space="preserve"> </w:t>
      </w:r>
      <w:r>
        <w:t>при</w:t>
      </w:r>
      <w:r>
        <w:rPr>
          <w:spacing w:val="-5"/>
        </w:rPr>
        <w:t xml:space="preserve"> </w:t>
      </w:r>
      <w:r>
        <w:t>угрозе</w:t>
      </w:r>
      <w:r>
        <w:rPr>
          <w:spacing w:val="-4"/>
        </w:rPr>
        <w:t xml:space="preserve"> </w:t>
      </w:r>
      <w:r>
        <w:t>или</w:t>
      </w:r>
      <w:r>
        <w:rPr>
          <w:spacing w:val="-1"/>
        </w:rPr>
        <w:t xml:space="preserve"> </w:t>
      </w:r>
      <w:r>
        <w:t>в</w:t>
      </w:r>
      <w:r>
        <w:rPr>
          <w:spacing w:val="-6"/>
        </w:rPr>
        <w:t xml:space="preserve"> </w:t>
      </w:r>
      <w:r>
        <w:t>случае</w:t>
      </w:r>
      <w:r>
        <w:rPr>
          <w:spacing w:val="-4"/>
        </w:rPr>
        <w:t xml:space="preserve"> </w:t>
      </w:r>
      <w:r>
        <w:t>террористического</w:t>
      </w:r>
      <w:r>
        <w:rPr>
          <w:spacing w:val="-5"/>
        </w:rPr>
        <w:t xml:space="preserve"> </w:t>
      </w:r>
      <w:r>
        <w:t>акта; сформированность активной жизненной позиции, умений и навыков личного</w:t>
      </w:r>
      <w:r>
        <w:rPr>
          <w:spacing w:val="40"/>
        </w:rPr>
        <w:t xml:space="preserve"> </w:t>
      </w:r>
      <w:r>
        <w:t xml:space="preserve">участия </w:t>
      </w:r>
      <w:r>
        <w:rPr>
          <w:spacing w:val="-10"/>
        </w:rPr>
        <w:t>в</w:t>
      </w:r>
      <w:r>
        <w:tab/>
      </w:r>
      <w:r>
        <w:rPr>
          <w:spacing w:val="-2"/>
        </w:rPr>
        <w:t>обеспечении</w:t>
      </w:r>
      <w:r>
        <w:tab/>
      </w:r>
      <w:r>
        <w:rPr>
          <w:spacing w:val="-4"/>
        </w:rPr>
        <w:t>мер</w:t>
      </w:r>
      <w:r>
        <w:tab/>
      </w:r>
      <w:r>
        <w:rPr>
          <w:spacing w:val="-2"/>
        </w:rPr>
        <w:t>безопасности</w:t>
      </w:r>
      <w:r>
        <w:tab/>
      </w:r>
      <w:r>
        <w:rPr>
          <w:spacing w:val="-2"/>
        </w:rPr>
        <w:t>личности,</w:t>
      </w:r>
      <w:r>
        <w:tab/>
        <w:t xml:space="preserve">общества и государства; </w:t>
      </w:r>
      <w:r>
        <w:rPr>
          <w:spacing w:val="-2"/>
        </w:rPr>
        <w:t>понимание</w:t>
      </w:r>
      <w:r>
        <w:tab/>
      </w:r>
      <w:r>
        <w:rPr>
          <w:spacing w:val="-4"/>
        </w:rPr>
        <w:t>роли</w:t>
      </w:r>
      <w:r>
        <w:tab/>
      </w:r>
      <w:r>
        <w:rPr>
          <w:spacing w:val="-2"/>
        </w:rPr>
        <w:t>государства</w:t>
      </w:r>
      <w:r>
        <w:tab/>
      </w:r>
      <w:r>
        <w:rPr>
          <w:spacing w:val="-10"/>
        </w:rPr>
        <w:t>в</w:t>
      </w:r>
      <w:r>
        <w:tab/>
      </w:r>
      <w:r>
        <w:rPr>
          <w:spacing w:val="-42"/>
        </w:rPr>
        <w:t xml:space="preserve"> </w:t>
      </w:r>
      <w:r>
        <w:t>обеспечении</w:t>
      </w:r>
      <w:r>
        <w:tab/>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w:t>
      </w:r>
    </w:p>
    <w:p w14:paraId="240D0840" w14:textId="77777777" w:rsidR="00553525" w:rsidRDefault="00553525">
      <w:pPr>
        <w:spacing w:line="276" w:lineRule="auto"/>
        <w:sectPr w:rsidR="00553525">
          <w:pgSz w:w="11910" w:h="16850"/>
          <w:pgMar w:top="840" w:right="140" w:bottom="280" w:left="220" w:header="622" w:footer="0" w:gutter="0"/>
          <w:cols w:space="720"/>
        </w:sectPr>
      </w:pPr>
    </w:p>
    <w:p w14:paraId="230246E2" w14:textId="77777777" w:rsidR="00553525" w:rsidRDefault="005829CA">
      <w:pPr>
        <w:pStyle w:val="a3"/>
        <w:spacing w:before="207"/>
        <w:ind w:left="548" w:firstLine="0"/>
      </w:pPr>
      <w:r>
        <w:lastRenderedPageBreak/>
        <w:t>наркотических</w:t>
      </w:r>
      <w:r>
        <w:rPr>
          <w:spacing w:val="-17"/>
        </w:rPr>
        <w:t xml:space="preserve"> </w:t>
      </w:r>
      <w:r>
        <w:rPr>
          <w:spacing w:val="-2"/>
        </w:rPr>
        <w:t>средств.</w:t>
      </w:r>
    </w:p>
    <w:p w14:paraId="29661875" w14:textId="77777777" w:rsidR="00553525" w:rsidRDefault="005829CA">
      <w:pPr>
        <w:spacing w:before="52" w:line="276" w:lineRule="auto"/>
        <w:ind w:left="500" w:right="515" w:firstLine="384"/>
        <w:jc w:val="both"/>
        <w:rPr>
          <w:sz w:val="28"/>
        </w:rPr>
      </w:pPr>
      <w:r>
        <w:rPr>
          <w:b/>
          <w:sz w:val="28"/>
        </w:rPr>
        <w:t xml:space="preserve">Достижение результатов освоения программы ОБЗР </w:t>
      </w:r>
      <w:r>
        <w:rPr>
          <w:sz w:val="28"/>
        </w:rPr>
        <w:t>обеспечивается посредством включения в указанную программу предметных результатов освоения модулей ОБЗР:</w:t>
      </w:r>
    </w:p>
    <w:p w14:paraId="4CC4F780" w14:textId="77777777" w:rsidR="00553525" w:rsidRDefault="005829CA">
      <w:pPr>
        <w:pStyle w:val="3"/>
        <w:spacing w:before="4" w:line="283" w:lineRule="auto"/>
        <w:ind w:left="500" w:right="525" w:firstLine="384"/>
        <w:jc w:val="both"/>
      </w:pPr>
      <w:bookmarkStart w:id="104" w:name="Предметные_результаты_по_модулю_№1_«Безо"/>
      <w:bookmarkEnd w:id="104"/>
      <w:r>
        <w:t>Предметные результаты по модулю №1 «Безопасное и устойчивое развитие личности, общества, государства»:</w:t>
      </w:r>
    </w:p>
    <w:p w14:paraId="3B57CFC7" w14:textId="77777777" w:rsidR="00553525" w:rsidRDefault="005829CA">
      <w:pPr>
        <w:pStyle w:val="a4"/>
        <w:numPr>
          <w:ilvl w:val="1"/>
          <w:numId w:val="10"/>
        </w:numPr>
        <w:tabs>
          <w:tab w:val="left" w:pos="1219"/>
        </w:tabs>
        <w:spacing w:line="321" w:lineRule="exact"/>
        <w:ind w:left="1219" w:hanging="359"/>
        <w:rPr>
          <w:sz w:val="28"/>
        </w:rPr>
      </w:pPr>
      <w:r>
        <w:rPr>
          <w:sz w:val="28"/>
        </w:rPr>
        <w:t>объяснять</w:t>
      </w:r>
      <w:r>
        <w:rPr>
          <w:spacing w:val="-15"/>
          <w:sz w:val="28"/>
        </w:rPr>
        <w:t xml:space="preserve"> </w:t>
      </w:r>
      <w:r>
        <w:rPr>
          <w:sz w:val="28"/>
        </w:rPr>
        <w:t>значение</w:t>
      </w:r>
      <w:r>
        <w:rPr>
          <w:spacing w:val="-14"/>
          <w:sz w:val="28"/>
        </w:rPr>
        <w:t xml:space="preserve"> </w:t>
      </w:r>
      <w:r>
        <w:rPr>
          <w:sz w:val="28"/>
        </w:rPr>
        <w:t>Конституции</w:t>
      </w:r>
      <w:r>
        <w:rPr>
          <w:spacing w:val="-13"/>
          <w:sz w:val="28"/>
        </w:rPr>
        <w:t xml:space="preserve"> </w:t>
      </w:r>
      <w:r>
        <w:rPr>
          <w:sz w:val="28"/>
        </w:rPr>
        <w:t>Российской</w:t>
      </w:r>
      <w:r>
        <w:rPr>
          <w:spacing w:val="-12"/>
          <w:sz w:val="28"/>
        </w:rPr>
        <w:t xml:space="preserve"> </w:t>
      </w:r>
      <w:r>
        <w:rPr>
          <w:spacing w:val="-2"/>
          <w:sz w:val="28"/>
        </w:rPr>
        <w:t>Федерации;</w:t>
      </w:r>
    </w:p>
    <w:p w14:paraId="32CADCCF" w14:textId="77777777" w:rsidR="00553525" w:rsidRDefault="005829CA">
      <w:pPr>
        <w:pStyle w:val="a4"/>
        <w:numPr>
          <w:ilvl w:val="1"/>
          <w:numId w:val="10"/>
        </w:numPr>
        <w:tabs>
          <w:tab w:val="left" w:pos="1220"/>
        </w:tabs>
        <w:spacing w:before="45" w:line="268" w:lineRule="auto"/>
        <w:ind w:right="514"/>
        <w:rPr>
          <w:sz w:val="28"/>
        </w:rPr>
      </w:pPr>
      <w:r>
        <w:rPr>
          <w:sz w:val="28"/>
        </w:rPr>
        <w:t>раскрывать содержание статей 2, 4, 20, 41, 42, 58, 59 Конституции Российской Федерации, пояснять их значение для личности и общества;</w:t>
      </w:r>
    </w:p>
    <w:p w14:paraId="2B85D109" w14:textId="26AEBBDA" w:rsidR="00553525" w:rsidRDefault="005829CA">
      <w:pPr>
        <w:pStyle w:val="a4"/>
        <w:numPr>
          <w:ilvl w:val="1"/>
          <w:numId w:val="10"/>
        </w:numPr>
        <w:tabs>
          <w:tab w:val="left" w:pos="1220"/>
        </w:tabs>
        <w:spacing w:before="9" w:line="271" w:lineRule="auto"/>
        <w:ind w:right="519"/>
        <w:rPr>
          <w:sz w:val="28"/>
        </w:rPr>
      </w:pPr>
      <w:r>
        <w:rPr>
          <w:sz w:val="28"/>
        </w:rPr>
        <w:t>объяснять значение Стратегии национальной безопасности</w:t>
      </w:r>
      <w:r w:rsidR="0069272A">
        <w:rPr>
          <w:sz w:val="28"/>
        </w:rPr>
        <w:t xml:space="preserve"> </w:t>
      </w:r>
      <w:r>
        <w:rPr>
          <w:sz w:val="28"/>
        </w:rPr>
        <w:t xml:space="preserve">Российской </w:t>
      </w:r>
      <w:proofErr w:type="gramStart"/>
      <w:r>
        <w:rPr>
          <w:sz w:val="28"/>
        </w:rPr>
        <w:t>Федерации,</w:t>
      </w:r>
      <w:r>
        <w:rPr>
          <w:spacing w:val="40"/>
          <w:sz w:val="28"/>
        </w:rPr>
        <w:t xml:space="preserve">  </w:t>
      </w:r>
      <w:r>
        <w:rPr>
          <w:sz w:val="28"/>
        </w:rPr>
        <w:t>утвержденной</w:t>
      </w:r>
      <w:proofErr w:type="gramEnd"/>
      <w:r>
        <w:rPr>
          <w:spacing w:val="40"/>
          <w:sz w:val="28"/>
        </w:rPr>
        <w:t xml:space="preserve">  </w:t>
      </w:r>
      <w:r>
        <w:rPr>
          <w:sz w:val="28"/>
        </w:rPr>
        <w:t>Указом</w:t>
      </w:r>
      <w:r>
        <w:rPr>
          <w:spacing w:val="80"/>
          <w:w w:val="150"/>
          <w:sz w:val="28"/>
        </w:rPr>
        <w:t xml:space="preserve">  </w:t>
      </w:r>
      <w:r>
        <w:rPr>
          <w:sz w:val="28"/>
        </w:rPr>
        <w:t>Президента</w:t>
      </w:r>
      <w:r>
        <w:rPr>
          <w:spacing w:val="80"/>
          <w:w w:val="150"/>
          <w:sz w:val="28"/>
        </w:rPr>
        <w:t xml:space="preserve">  </w:t>
      </w:r>
      <w:r>
        <w:rPr>
          <w:sz w:val="28"/>
        </w:rPr>
        <w:t>Российской</w:t>
      </w:r>
      <w:r>
        <w:rPr>
          <w:spacing w:val="80"/>
          <w:w w:val="150"/>
          <w:sz w:val="28"/>
        </w:rPr>
        <w:t xml:space="preserve">  </w:t>
      </w:r>
      <w:r>
        <w:rPr>
          <w:sz w:val="28"/>
        </w:rPr>
        <w:t>Федерации от 2 июля 2021 г. № 400;</w:t>
      </w:r>
    </w:p>
    <w:p w14:paraId="47B105F5" w14:textId="77777777" w:rsidR="00553525" w:rsidRDefault="005829CA">
      <w:pPr>
        <w:pStyle w:val="a4"/>
        <w:numPr>
          <w:ilvl w:val="1"/>
          <w:numId w:val="10"/>
        </w:numPr>
        <w:tabs>
          <w:tab w:val="left" w:pos="1220"/>
        </w:tabs>
        <w:spacing w:before="13" w:line="268" w:lineRule="auto"/>
        <w:ind w:right="1648"/>
        <w:jc w:val="left"/>
        <w:rPr>
          <w:sz w:val="28"/>
        </w:rPr>
      </w:pPr>
      <w:r>
        <w:rPr>
          <w:sz w:val="28"/>
        </w:rPr>
        <w:t>раскрывать</w:t>
      </w:r>
      <w:r>
        <w:rPr>
          <w:spacing w:val="-10"/>
          <w:sz w:val="28"/>
        </w:rPr>
        <w:t xml:space="preserve"> </w:t>
      </w:r>
      <w:r>
        <w:rPr>
          <w:sz w:val="28"/>
        </w:rPr>
        <w:t>понятия</w:t>
      </w:r>
      <w:r>
        <w:rPr>
          <w:spacing w:val="-8"/>
          <w:sz w:val="28"/>
        </w:rPr>
        <w:t xml:space="preserve"> </w:t>
      </w:r>
      <w:r>
        <w:rPr>
          <w:sz w:val="28"/>
        </w:rPr>
        <w:t>«национальные</w:t>
      </w:r>
      <w:r>
        <w:rPr>
          <w:spacing w:val="-8"/>
          <w:sz w:val="28"/>
        </w:rPr>
        <w:t xml:space="preserve"> </w:t>
      </w:r>
      <w:r>
        <w:rPr>
          <w:sz w:val="28"/>
        </w:rPr>
        <w:t>интересы»</w:t>
      </w:r>
      <w:r>
        <w:rPr>
          <w:spacing w:val="-12"/>
          <w:sz w:val="28"/>
        </w:rPr>
        <w:t xml:space="preserve"> </w:t>
      </w:r>
      <w:r>
        <w:rPr>
          <w:sz w:val="28"/>
        </w:rPr>
        <w:t>и</w:t>
      </w:r>
      <w:r>
        <w:rPr>
          <w:spacing w:val="-4"/>
          <w:sz w:val="28"/>
        </w:rPr>
        <w:t xml:space="preserve"> </w:t>
      </w:r>
      <w:r>
        <w:rPr>
          <w:sz w:val="28"/>
        </w:rPr>
        <w:t>«угрозы</w:t>
      </w:r>
      <w:r>
        <w:rPr>
          <w:spacing w:val="-8"/>
          <w:sz w:val="28"/>
        </w:rPr>
        <w:t xml:space="preserve"> </w:t>
      </w:r>
      <w:r>
        <w:rPr>
          <w:sz w:val="28"/>
        </w:rPr>
        <w:t>национальной безопасности», приводить примеры;</w:t>
      </w:r>
    </w:p>
    <w:p w14:paraId="6D3E70FA" w14:textId="77777777" w:rsidR="00553525" w:rsidRDefault="005829CA">
      <w:pPr>
        <w:pStyle w:val="a4"/>
        <w:numPr>
          <w:ilvl w:val="1"/>
          <w:numId w:val="10"/>
        </w:numPr>
        <w:tabs>
          <w:tab w:val="left" w:pos="1220"/>
          <w:tab w:val="left" w:pos="4831"/>
          <w:tab w:val="left" w:pos="6771"/>
          <w:tab w:val="left" w:pos="8092"/>
          <w:tab w:val="left" w:pos="8586"/>
        </w:tabs>
        <w:spacing w:before="10" w:line="268" w:lineRule="auto"/>
        <w:ind w:right="1407"/>
        <w:jc w:val="left"/>
        <w:rPr>
          <w:sz w:val="28"/>
        </w:rPr>
      </w:pPr>
      <w:r>
        <w:rPr>
          <w:sz w:val="28"/>
        </w:rPr>
        <w:t>раскрывать</w:t>
      </w:r>
      <w:r>
        <w:rPr>
          <w:spacing w:val="40"/>
          <w:sz w:val="28"/>
        </w:rPr>
        <w:t xml:space="preserve"> </w:t>
      </w:r>
      <w:r>
        <w:rPr>
          <w:sz w:val="28"/>
        </w:rPr>
        <w:t>классификацию</w:t>
      </w:r>
      <w:r>
        <w:rPr>
          <w:sz w:val="28"/>
        </w:rPr>
        <w:tab/>
      </w:r>
      <w:r>
        <w:rPr>
          <w:spacing w:val="-2"/>
          <w:sz w:val="28"/>
        </w:rPr>
        <w:t>чрезвычайных</w:t>
      </w:r>
      <w:r>
        <w:rPr>
          <w:sz w:val="28"/>
        </w:rPr>
        <w:tab/>
      </w:r>
      <w:r>
        <w:rPr>
          <w:spacing w:val="-2"/>
          <w:sz w:val="28"/>
        </w:rPr>
        <w:t>ситуаций</w:t>
      </w:r>
      <w:r>
        <w:rPr>
          <w:sz w:val="28"/>
        </w:rPr>
        <w:tab/>
      </w:r>
      <w:r>
        <w:rPr>
          <w:spacing w:val="-6"/>
          <w:sz w:val="28"/>
        </w:rPr>
        <w:t>по</w:t>
      </w:r>
      <w:r>
        <w:rPr>
          <w:sz w:val="28"/>
        </w:rPr>
        <w:tab/>
        <w:t>масштабам</w:t>
      </w:r>
      <w:r>
        <w:rPr>
          <w:spacing w:val="-18"/>
          <w:sz w:val="28"/>
        </w:rPr>
        <w:t xml:space="preserve"> </w:t>
      </w:r>
      <w:r>
        <w:rPr>
          <w:sz w:val="28"/>
        </w:rPr>
        <w:t>и источникам возникновения, приводить примеры;</w:t>
      </w:r>
    </w:p>
    <w:p w14:paraId="0F811305" w14:textId="77777777" w:rsidR="00553525" w:rsidRDefault="005829CA">
      <w:pPr>
        <w:pStyle w:val="a4"/>
        <w:numPr>
          <w:ilvl w:val="1"/>
          <w:numId w:val="10"/>
        </w:numPr>
        <w:tabs>
          <w:tab w:val="left" w:pos="1220"/>
          <w:tab w:val="left" w:pos="2862"/>
          <w:tab w:val="left" w:pos="4289"/>
          <w:tab w:val="left" w:pos="6771"/>
          <w:tab w:val="left" w:pos="7337"/>
          <w:tab w:val="left" w:pos="9215"/>
        </w:tabs>
        <w:spacing w:before="8" w:line="268" w:lineRule="auto"/>
        <w:ind w:right="906"/>
        <w:jc w:val="left"/>
        <w:rPr>
          <w:sz w:val="28"/>
        </w:rPr>
      </w:pPr>
      <w:r>
        <w:rPr>
          <w:spacing w:val="-2"/>
          <w:sz w:val="28"/>
        </w:rPr>
        <w:t>раскрывать</w:t>
      </w:r>
      <w:r>
        <w:rPr>
          <w:sz w:val="28"/>
        </w:rPr>
        <w:tab/>
      </w:r>
      <w:r>
        <w:rPr>
          <w:spacing w:val="-2"/>
          <w:sz w:val="28"/>
        </w:rPr>
        <w:t>способы</w:t>
      </w:r>
      <w:r>
        <w:rPr>
          <w:sz w:val="28"/>
        </w:rPr>
        <w:tab/>
      </w:r>
      <w:r>
        <w:rPr>
          <w:spacing w:val="-2"/>
          <w:sz w:val="28"/>
        </w:rPr>
        <w:t>информирования</w:t>
      </w:r>
      <w:r>
        <w:rPr>
          <w:sz w:val="28"/>
        </w:rPr>
        <w:tab/>
      </w:r>
      <w:r>
        <w:rPr>
          <w:spacing w:val="-10"/>
          <w:sz w:val="28"/>
        </w:rPr>
        <w:t>и</w:t>
      </w:r>
      <w:r>
        <w:rPr>
          <w:sz w:val="28"/>
        </w:rPr>
        <w:tab/>
      </w:r>
      <w:r>
        <w:rPr>
          <w:spacing w:val="-2"/>
          <w:sz w:val="28"/>
        </w:rPr>
        <w:t>оповещения</w:t>
      </w:r>
      <w:r>
        <w:rPr>
          <w:sz w:val="28"/>
        </w:rPr>
        <w:tab/>
        <w:t>населения</w:t>
      </w:r>
      <w:r>
        <w:rPr>
          <w:spacing w:val="-18"/>
          <w:sz w:val="28"/>
        </w:rPr>
        <w:t xml:space="preserve"> </w:t>
      </w:r>
      <w:r>
        <w:rPr>
          <w:sz w:val="28"/>
        </w:rPr>
        <w:t>о чрезвычайных ситуациях;</w:t>
      </w:r>
    </w:p>
    <w:p w14:paraId="65C36561" w14:textId="77777777" w:rsidR="00553525" w:rsidRDefault="005829CA">
      <w:pPr>
        <w:pStyle w:val="a4"/>
        <w:numPr>
          <w:ilvl w:val="1"/>
          <w:numId w:val="10"/>
        </w:numPr>
        <w:tabs>
          <w:tab w:val="left" w:pos="1220"/>
        </w:tabs>
        <w:spacing w:before="14" w:line="271" w:lineRule="auto"/>
        <w:ind w:right="511"/>
        <w:rPr>
          <w:sz w:val="28"/>
        </w:rPr>
      </w:pPr>
      <w:r>
        <w:rPr>
          <w:sz w:val="28"/>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w:t>
      </w:r>
      <w:r>
        <w:rPr>
          <w:spacing w:val="-2"/>
          <w:sz w:val="28"/>
        </w:rPr>
        <w:t>характера;</w:t>
      </w:r>
    </w:p>
    <w:p w14:paraId="14152DC8" w14:textId="77777777" w:rsidR="00553525" w:rsidRDefault="005829CA">
      <w:pPr>
        <w:pStyle w:val="a4"/>
        <w:numPr>
          <w:ilvl w:val="1"/>
          <w:numId w:val="10"/>
        </w:numPr>
        <w:tabs>
          <w:tab w:val="left" w:pos="1220"/>
        </w:tabs>
        <w:spacing w:before="8" w:line="268" w:lineRule="auto"/>
        <w:ind w:right="518"/>
        <w:rPr>
          <w:sz w:val="28"/>
        </w:rPr>
      </w:pPr>
      <w:r>
        <w:rPr>
          <w:sz w:val="28"/>
        </w:rPr>
        <w:t xml:space="preserve">выработать навыки безопасных действий при получении сигнала «Внимание </w:t>
      </w:r>
      <w:r>
        <w:rPr>
          <w:spacing w:val="-2"/>
          <w:sz w:val="28"/>
        </w:rPr>
        <w:t>всем!»;</w:t>
      </w:r>
    </w:p>
    <w:p w14:paraId="0B8A0895" w14:textId="77777777" w:rsidR="00553525" w:rsidRDefault="005829CA">
      <w:pPr>
        <w:pStyle w:val="a4"/>
        <w:numPr>
          <w:ilvl w:val="1"/>
          <w:numId w:val="10"/>
        </w:numPr>
        <w:tabs>
          <w:tab w:val="left" w:pos="1220"/>
        </w:tabs>
        <w:spacing w:before="10" w:line="268" w:lineRule="auto"/>
        <w:ind w:right="510"/>
        <w:rPr>
          <w:sz w:val="28"/>
        </w:rPr>
      </w:pPr>
      <w:r>
        <w:rPr>
          <w:sz w:val="28"/>
        </w:rPr>
        <w:t>изучить средства индивидуальной и коллективной защиты населения, вырабатывать навыки пользования фильтрующим противогазом;</w:t>
      </w:r>
    </w:p>
    <w:p w14:paraId="4977F513" w14:textId="77777777" w:rsidR="00553525" w:rsidRDefault="005829CA">
      <w:pPr>
        <w:pStyle w:val="a4"/>
        <w:numPr>
          <w:ilvl w:val="1"/>
          <w:numId w:val="10"/>
        </w:numPr>
        <w:tabs>
          <w:tab w:val="left" w:pos="1219"/>
        </w:tabs>
        <w:spacing w:before="13"/>
        <w:ind w:left="1219" w:hanging="359"/>
        <w:rPr>
          <w:sz w:val="28"/>
        </w:rPr>
      </w:pPr>
      <w:r>
        <w:rPr>
          <w:sz w:val="28"/>
        </w:rPr>
        <w:t>объяснять</w:t>
      </w:r>
      <w:r>
        <w:rPr>
          <w:spacing w:val="-18"/>
          <w:sz w:val="28"/>
        </w:rPr>
        <w:t xml:space="preserve"> </w:t>
      </w:r>
      <w:r>
        <w:rPr>
          <w:sz w:val="28"/>
        </w:rPr>
        <w:t>порядок</w:t>
      </w:r>
      <w:r>
        <w:rPr>
          <w:spacing w:val="-13"/>
          <w:sz w:val="28"/>
        </w:rPr>
        <w:t xml:space="preserve"> </w:t>
      </w:r>
      <w:r>
        <w:rPr>
          <w:sz w:val="28"/>
        </w:rPr>
        <w:t>действий</w:t>
      </w:r>
      <w:r>
        <w:rPr>
          <w:spacing w:val="-12"/>
          <w:sz w:val="28"/>
        </w:rPr>
        <w:t xml:space="preserve"> </w:t>
      </w:r>
      <w:r>
        <w:rPr>
          <w:sz w:val="28"/>
        </w:rPr>
        <w:t>населения</w:t>
      </w:r>
      <w:r>
        <w:rPr>
          <w:spacing w:val="-11"/>
          <w:sz w:val="28"/>
        </w:rPr>
        <w:t xml:space="preserve"> </w:t>
      </w:r>
      <w:r>
        <w:rPr>
          <w:sz w:val="28"/>
        </w:rPr>
        <w:t>при</w:t>
      </w:r>
      <w:r>
        <w:rPr>
          <w:spacing w:val="-13"/>
          <w:sz w:val="28"/>
        </w:rPr>
        <w:t xml:space="preserve"> </w:t>
      </w:r>
      <w:r>
        <w:rPr>
          <w:sz w:val="28"/>
        </w:rPr>
        <w:t>объявлении</w:t>
      </w:r>
      <w:r>
        <w:rPr>
          <w:spacing w:val="-13"/>
          <w:sz w:val="28"/>
        </w:rPr>
        <w:t xml:space="preserve"> </w:t>
      </w:r>
      <w:r>
        <w:rPr>
          <w:spacing w:val="-2"/>
          <w:sz w:val="28"/>
        </w:rPr>
        <w:t>эвакуации;</w:t>
      </w:r>
    </w:p>
    <w:p w14:paraId="1A01B58B" w14:textId="77777777" w:rsidR="00553525" w:rsidRDefault="005829CA">
      <w:pPr>
        <w:pStyle w:val="a4"/>
        <w:numPr>
          <w:ilvl w:val="1"/>
          <w:numId w:val="10"/>
        </w:numPr>
        <w:tabs>
          <w:tab w:val="left" w:pos="1220"/>
          <w:tab w:val="left" w:pos="3491"/>
          <w:tab w:val="left" w:pos="5331"/>
          <w:tab w:val="left" w:pos="6848"/>
          <w:tab w:val="left" w:pos="8850"/>
          <w:tab w:val="left" w:pos="9638"/>
        </w:tabs>
        <w:spacing w:before="47" w:line="266" w:lineRule="auto"/>
        <w:ind w:right="523"/>
        <w:jc w:val="left"/>
        <w:rPr>
          <w:sz w:val="28"/>
        </w:rPr>
      </w:pPr>
      <w:r>
        <w:rPr>
          <w:spacing w:val="-2"/>
          <w:sz w:val="28"/>
        </w:rPr>
        <w:t>характеризовать</w:t>
      </w:r>
      <w:r>
        <w:rPr>
          <w:sz w:val="28"/>
        </w:rPr>
        <w:tab/>
      </w:r>
      <w:r>
        <w:rPr>
          <w:spacing w:val="-2"/>
          <w:sz w:val="28"/>
        </w:rPr>
        <w:t>современное</w:t>
      </w:r>
      <w:r>
        <w:rPr>
          <w:sz w:val="28"/>
        </w:rPr>
        <w:tab/>
      </w:r>
      <w:r>
        <w:rPr>
          <w:spacing w:val="-2"/>
          <w:sz w:val="28"/>
        </w:rPr>
        <w:t>состояние</w:t>
      </w:r>
      <w:r>
        <w:rPr>
          <w:sz w:val="28"/>
        </w:rPr>
        <w:tab/>
      </w:r>
      <w:r>
        <w:rPr>
          <w:spacing w:val="-2"/>
          <w:sz w:val="28"/>
        </w:rPr>
        <w:t>Вооружённых</w:t>
      </w:r>
      <w:r>
        <w:rPr>
          <w:sz w:val="28"/>
        </w:rPr>
        <w:tab/>
      </w:r>
      <w:r>
        <w:rPr>
          <w:spacing w:val="-4"/>
          <w:sz w:val="28"/>
        </w:rPr>
        <w:t>Сил</w:t>
      </w:r>
      <w:r>
        <w:rPr>
          <w:sz w:val="28"/>
        </w:rPr>
        <w:tab/>
      </w:r>
      <w:r>
        <w:rPr>
          <w:spacing w:val="-2"/>
          <w:sz w:val="28"/>
        </w:rPr>
        <w:t>Российской Федерации;</w:t>
      </w:r>
    </w:p>
    <w:p w14:paraId="4E9E4E97" w14:textId="77777777" w:rsidR="00553525" w:rsidRDefault="005829CA">
      <w:pPr>
        <w:pStyle w:val="a4"/>
        <w:numPr>
          <w:ilvl w:val="1"/>
          <w:numId w:val="10"/>
        </w:numPr>
        <w:tabs>
          <w:tab w:val="left" w:pos="1220"/>
        </w:tabs>
        <w:spacing w:before="15" w:line="268" w:lineRule="auto"/>
        <w:ind w:right="824"/>
        <w:jc w:val="left"/>
        <w:rPr>
          <w:sz w:val="28"/>
        </w:rPr>
      </w:pPr>
      <w:r>
        <w:rPr>
          <w:sz w:val="28"/>
        </w:rPr>
        <w:t>приводить</w:t>
      </w:r>
      <w:r>
        <w:rPr>
          <w:spacing w:val="40"/>
          <w:sz w:val="28"/>
        </w:rPr>
        <w:t xml:space="preserve"> </w:t>
      </w:r>
      <w:r>
        <w:rPr>
          <w:sz w:val="28"/>
        </w:rPr>
        <w:t>примеры применения Вооружённых</w:t>
      </w:r>
      <w:r>
        <w:rPr>
          <w:spacing w:val="-3"/>
          <w:sz w:val="28"/>
        </w:rPr>
        <w:t xml:space="preserve"> </w:t>
      </w:r>
      <w:r>
        <w:rPr>
          <w:sz w:val="28"/>
        </w:rPr>
        <w:t>Сил</w:t>
      </w:r>
      <w:r>
        <w:rPr>
          <w:spacing w:val="40"/>
          <w:sz w:val="28"/>
        </w:rPr>
        <w:t xml:space="preserve"> </w:t>
      </w:r>
      <w:r>
        <w:rPr>
          <w:sz w:val="28"/>
        </w:rPr>
        <w:t>Российской Федерации</w:t>
      </w:r>
      <w:r>
        <w:rPr>
          <w:spacing w:val="40"/>
          <w:sz w:val="28"/>
        </w:rPr>
        <w:t xml:space="preserve"> </w:t>
      </w:r>
      <w:r>
        <w:rPr>
          <w:sz w:val="28"/>
        </w:rPr>
        <w:t xml:space="preserve">в борьбе с </w:t>
      </w:r>
      <w:proofErr w:type="spellStart"/>
      <w:r>
        <w:rPr>
          <w:sz w:val="28"/>
        </w:rPr>
        <w:t>неонацизмоми</w:t>
      </w:r>
      <w:proofErr w:type="spellEnd"/>
      <w:r>
        <w:rPr>
          <w:sz w:val="28"/>
        </w:rPr>
        <w:t xml:space="preserve"> международным терроризмом;</w:t>
      </w:r>
    </w:p>
    <w:p w14:paraId="2A39E06E" w14:textId="77777777" w:rsidR="00553525" w:rsidRDefault="005829CA">
      <w:pPr>
        <w:pStyle w:val="a4"/>
        <w:numPr>
          <w:ilvl w:val="1"/>
          <w:numId w:val="10"/>
        </w:numPr>
        <w:tabs>
          <w:tab w:val="left" w:pos="1220"/>
        </w:tabs>
        <w:spacing w:before="9"/>
        <w:jc w:val="left"/>
        <w:rPr>
          <w:sz w:val="28"/>
        </w:rPr>
      </w:pPr>
      <w:r>
        <w:rPr>
          <w:sz w:val="28"/>
        </w:rPr>
        <w:t>раскрывать</w:t>
      </w:r>
      <w:r>
        <w:rPr>
          <w:spacing w:val="-17"/>
          <w:sz w:val="28"/>
        </w:rPr>
        <w:t xml:space="preserve"> </w:t>
      </w:r>
      <w:r>
        <w:rPr>
          <w:sz w:val="28"/>
        </w:rPr>
        <w:t>понятия</w:t>
      </w:r>
      <w:r>
        <w:rPr>
          <w:spacing w:val="-14"/>
          <w:sz w:val="28"/>
        </w:rPr>
        <w:t xml:space="preserve"> </w:t>
      </w:r>
      <w:r>
        <w:rPr>
          <w:sz w:val="28"/>
        </w:rPr>
        <w:t>«воинская</w:t>
      </w:r>
      <w:r>
        <w:rPr>
          <w:spacing w:val="-14"/>
          <w:sz w:val="28"/>
        </w:rPr>
        <w:t xml:space="preserve"> </w:t>
      </w:r>
      <w:r>
        <w:rPr>
          <w:sz w:val="28"/>
        </w:rPr>
        <w:t>обязанность»,</w:t>
      </w:r>
      <w:r>
        <w:rPr>
          <w:spacing w:val="-8"/>
          <w:sz w:val="28"/>
        </w:rPr>
        <w:t xml:space="preserve"> </w:t>
      </w:r>
      <w:r>
        <w:rPr>
          <w:sz w:val="28"/>
        </w:rPr>
        <w:t>«военная</w:t>
      </w:r>
      <w:r>
        <w:rPr>
          <w:spacing w:val="-14"/>
          <w:sz w:val="28"/>
        </w:rPr>
        <w:t xml:space="preserve"> </w:t>
      </w:r>
      <w:r>
        <w:rPr>
          <w:spacing w:val="-2"/>
          <w:sz w:val="28"/>
        </w:rPr>
        <w:t>служба»;</w:t>
      </w:r>
    </w:p>
    <w:p w14:paraId="0963B32E" w14:textId="77777777" w:rsidR="00553525" w:rsidRDefault="005829CA">
      <w:pPr>
        <w:pStyle w:val="a4"/>
        <w:numPr>
          <w:ilvl w:val="1"/>
          <w:numId w:val="10"/>
        </w:numPr>
        <w:tabs>
          <w:tab w:val="left" w:pos="1220"/>
        </w:tabs>
        <w:spacing w:before="46"/>
        <w:jc w:val="left"/>
        <w:rPr>
          <w:sz w:val="28"/>
        </w:rPr>
      </w:pPr>
      <w:r>
        <w:rPr>
          <w:sz w:val="28"/>
        </w:rPr>
        <w:t>раскрывать</w:t>
      </w:r>
      <w:r>
        <w:rPr>
          <w:spacing w:val="-13"/>
          <w:sz w:val="28"/>
        </w:rPr>
        <w:t xml:space="preserve"> </w:t>
      </w:r>
      <w:r>
        <w:rPr>
          <w:sz w:val="28"/>
        </w:rPr>
        <w:t>содержание</w:t>
      </w:r>
      <w:r>
        <w:rPr>
          <w:spacing w:val="-9"/>
          <w:sz w:val="28"/>
        </w:rPr>
        <w:t xml:space="preserve"> </w:t>
      </w:r>
      <w:r>
        <w:rPr>
          <w:sz w:val="28"/>
        </w:rPr>
        <w:t>подготовки</w:t>
      </w:r>
      <w:r>
        <w:rPr>
          <w:spacing w:val="-6"/>
          <w:sz w:val="28"/>
        </w:rPr>
        <w:t xml:space="preserve"> </w:t>
      </w:r>
      <w:r>
        <w:rPr>
          <w:sz w:val="28"/>
        </w:rPr>
        <w:t>к</w:t>
      </w:r>
      <w:r>
        <w:rPr>
          <w:spacing w:val="-8"/>
          <w:sz w:val="28"/>
        </w:rPr>
        <w:t xml:space="preserve"> </w:t>
      </w:r>
      <w:r>
        <w:rPr>
          <w:sz w:val="28"/>
        </w:rPr>
        <w:t>службе</w:t>
      </w:r>
      <w:r>
        <w:rPr>
          <w:spacing w:val="-5"/>
          <w:sz w:val="28"/>
        </w:rPr>
        <w:t xml:space="preserve"> </w:t>
      </w:r>
      <w:r>
        <w:rPr>
          <w:sz w:val="28"/>
        </w:rPr>
        <w:t>в</w:t>
      </w:r>
      <w:r>
        <w:rPr>
          <w:spacing w:val="-13"/>
          <w:sz w:val="28"/>
        </w:rPr>
        <w:t xml:space="preserve"> </w:t>
      </w:r>
      <w:r>
        <w:rPr>
          <w:spacing w:val="-2"/>
          <w:sz w:val="28"/>
        </w:rPr>
        <w:t>армии.</w:t>
      </w:r>
    </w:p>
    <w:p w14:paraId="50DDAFAC" w14:textId="77777777" w:rsidR="00553525" w:rsidRDefault="005829CA">
      <w:pPr>
        <w:pStyle w:val="3"/>
        <w:spacing w:before="51" w:line="283" w:lineRule="auto"/>
        <w:ind w:left="500" w:right="639"/>
      </w:pPr>
      <w:bookmarkStart w:id="105" w:name="Предметные_результаты_по_модулю_№_2_«Вое"/>
      <w:bookmarkEnd w:id="105"/>
      <w:r>
        <w:t>Предметные результаты по модулю № 2 «Военная подготовка. Основы военных</w:t>
      </w:r>
      <w:r>
        <w:rPr>
          <w:spacing w:val="40"/>
        </w:rPr>
        <w:t xml:space="preserve"> </w:t>
      </w:r>
      <w:r>
        <w:rPr>
          <w:spacing w:val="-2"/>
        </w:rPr>
        <w:t>знаний»:</w:t>
      </w:r>
    </w:p>
    <w:p w14:paraId="63A929A8" w14:textId="77777777" w:rsidR="00553525" w:rsidRDefault="005829CA">
      <w:pPr>
        <w:pStyle w:val="a4"/>
        <w:numPr>
          <w:ilvl w:val="1"/>
          <w:numId w:val="10"/>
        </w:numPr>
        <w:tabs>
          <w:tab w:val="left" w:pos="1220"/>
        </w:tabs>
        <w:spacing w:line="326" w:lineRule="exact"/>
        <w:jc w:val="left"/>
        <w:rPr>
          <w:sz w:val="28"/>
        </w:rPr>
      </w:pPr>
      <w:r>
        <w:rPr>
          <w:sz w:val="28"/>
        </w:rPr>
        <w:t>иметь</w:t>
      </w:r>
      <w:r>
        <w:rPr>
          <w:spacing w:val="11"/>
          <w:sz w:val="28"/>
        </w:rPr>
        <w:t xml:space="preserve"> </w:t>
      </w:r>
      <w:r>
        <w:rPr>
          <w:sz w:val="28"/>
        </w:rPr>
        <w:t>представление</w:t>
      </w:r>
      <w:r>
        <w:rPr>
          <w:spacing w:val="18"/>
          <w:sz w:val="28"/>
        </w:rPr>
        <w:t xml:space="preserve"> </w:t>
      </w:r>
      <w:r>
        <w:rPr>
          <w:sz w:val="28"/>
        </w:rPr>
        <w:t>об</w:t>
      </w:r>
      <w:r>
        <w:rPr>
          <w:spacing w:val="18"/>
          <w:sz w:val="28"/>
        </w:rPr>
        <w:t xml:space="preserve"> </w:t>
      </w:r>
      <w:r>
        <w:rPr>
          <w:sz w:val="28"/>
        </w:rPr>
        <w:t>истории</w:t>
      </w:r>
      <w:r>
        <w:rPr>
          <w:spacing w:val="16"/>
          <w:sz w:val="28"/>
        </w:rPr>
        <w:t xml:space="preserve"> </w:t>
      </w:r>
      <w:r>
        <w:rPr>
          <w:sz w:val="28"/>
        </w:rPr>
        <w:t>зарождения</w:t>
      </w:r>
      <w:r>
        <w:rPr>
          <w:spacing w:val="19"/>
          <w:sz w:val="28"/>
        </w:rPr>
        <w:t xml:space="preserve"> </w:t>
      </w:r>
      <w:r>
        <w:rPr>
          <w:sz w:val="28"/>
        </w:rPr>
        <w:t>и</w:t>
      </w:r>
      <w:r>
        <w:rPr>
          <w:spacing w:val="11"/>
          <w:sz w:val="28"/>
        </w:rPr>
        <w:t xml:space="preserve"> </w:t>
      </w:r>
      <w:r>
        <w:rPr>
          <w:sz w:val="28"/>
        </w:rPr>
        <w:t>развития</w:t>
      </w:r>
      <w:r>
        <w:rPr>
          <w:spacing w:val="19"/>
          <w:sz w:val="28"/>
        </w:rPr>
        <w:t xml:space="preserve"> </w:t>
      </w:r>
      <w:r>
        <w:rPr>
          <w:sz w:val="28"/>
        </w:rPr>
        <w:t>Вооруженных</w:t>
      </w:r>
      <w:r>
        <w:rPr>
          <w:spacing w:val="12"/>
          <w:sz w:val="28"/>
        </w:rPr>
        <w:t xml:space="preserve"> </w:t>
      </w:r>
      <w:r>
        <w:rPr>
          <w:spacing w:val="-5"/>
          <w:sz w:val="28"/>
        </w:rPr>
        <w:t>Сил</w:t>
      </w:r>
    </w:p>
    <w:p w14:paraId="6BAFF981" w14:textId="77777777" w:rsidR="00553525" w:rsidRDefault="005829CA">
      <w:pPr>
        <w:pStyle w:val="a3"/>
        <w:spacing w:before="48"/>
        <w:ind w:left="1220" w:firstLine="0"/>
        <w:jc w:val="left"/>
      </w:pPr>
      <w:r>
        <w:t>Российской</w:t>
      </w:r>
      <w:r>
        <w:rPr>
          <w:spacing w:val="-17"/>
        </w:rPr>
        <w:t xml:space="preserve"> </w:t>
      </w:r>
      <w:r>
        <w:rPr>
          <w:spacing w:val="-2"/>
        </w:rPr>
        <w:t>Федерации;</w:t>
      </w:r>
    </w:p>
    <w:p w14:paraId="5903C425" w14:textId="77777777" w:rsidR="00553525" w:rsidRDefault="005829CA">
      <w:pPr>
        <w:pStyle w:val="a4"/>
        <w:numPr>
          <w:ilvl w:val="1"/>
          <w:numId w:val="10"/>
        </w:numPr>
        <w:tabs>
          <w:tab w:val="left" w:pos="1220"/>
        </w:tabs>
        <w:spacing w:before="42"/>
        <w:jc w:val="left"/>
        <w:rPr>
          <w:sz w:val="28"/>
        </w:rPr>
      </w:pPr>
      <w:r>
        <w:rPr>
          <w:sz w:val="28"/>
        </w:rPr>
        <w:t>владеть</w:t>
      </w:r>
      <w:r>
        <w:rPr>
          <w:spacing w:val="-13"/>
          <w:sz w:val="28"/>
        </w:rPr>
        <w:t xml:space="preserve"> </w:t>
      </w:r>
      <w:r>
        <w:rPr>
          <w:sz w:val="28"/>
        </w:rPr>
        <w:t>информацией</w:t>
      </w:r>
      <w:r>
        <w:rPr>
          <w:spacing w:val="-7"/>
          <w:sz w:val="28"/>
        </w:rPr>
        <w:t xml:space="preserve"> </w:t>
      </w:r>
      <w:r>
        <w:rPr>
          <w:sz w:val="28"/>
        </w:rPr>
        <w:t>о</w:t>
      </w:r>
      <w:r>
        <w:rPr>
          <w:spacing w:val="-12"/>
          <w:sz w:val="28"/>
        </w:rPr>
        <w:t xml:space="preserve"> </w:t>
      </w:r>
      <w:r>
        <w:rPr>
          <w:sz w:val="28"/>
        </w:rPr>
        <w:t>направлениях</w:t>
      </w:r>
      <w:r>
        <w:rPr>
          <w:spacing w:val="-15"/>
          <w:sz w:val="28"/>
        </w:rPr>
        <w:t xml:space="preserve"> </w:t>
      </w:r>
      <w:r>
        <w:rPr>
          <w:sz w:val="28"/>
        </w:rPr>
        <w:t>подготовки</w:t>
      </w:r>
      <w:r>
        <w:rPr>
          <w:spacing w:val="-7"/>
          <w:sz w:val="28"/>
        </w:rPr>
        <w:t xml:space="preserve"> </w:t>
      </w:r>
      <w:r>
        <w:rPr>
          <w:sz w:val="28"/>
        </w:rPr>
        <w:t>к</w:t>
      </w:r>
      <w:r>
        <w:rPr>
          <w:spacing w:val="-13"/>
          <w:sz w:val="28"/>
        </w:rPr>
        <w:t xml:space="preserve"> </w:t>
      </w:r>
      <w:r>
        <w:rPr>
          <w:sz w:val="28"/>
        </w:rPr>
        <w:t>военной</w:t>
      </w:r>
      <w:r>
        <w:rPr>
          <w:spacing w:val="-12"/>
          <w:sz w:val="28"/>
        </w:rPr>
        <w:t xml:space="preserve"> </w:t>
      </w:r>
      <w:r>
        <w:rPr>
          <w:spacing w:val="-2"/>
          <w:sz w:val="28"/>
        </w:rPr>
        <w:t>службе;</w:t>
      </w:r>
    </w:p>
    <w:p w14:paraId="0088AA12" w14:textId="77777777" w:rsidR="00553525" w:rsidRDefault="005829CA">
      <w:pPr>
        <w:pStyle w:val="a4"/>
        <w:numPr>
          <w:ilvl w:val="1"/>
          <w:numId w:val="10"/>
        </w:numPr>
        <w:tabs>
          <w:tab w:val="left" w:pos="1220"/>
          <w:tab w:val="left" w:pos="2651"/>
          <w:tab w:val="left" w:pos="4759"/>
          <w:tab w:val="left" w:pos="6416"/>
          <w:tab w:val="left" w:pos="6838"/>
          <w:tab w:val="left" w:pos="8111"/>
          <w:tab w:val="left" w:pos="9258"/>
          <w:tab w:val="left" w:pos="9834"/>
        </w:tabs>
        <w:spacing w:before="45" w:line="266" w:lineRule="auto"/>
        <w:ind w:right="518"/>
        <w:jc w:val="left"/>
        <w:rPr>
          <w:sz w:val="28"/>
        </w:rPr>
      </w:pPr>
      <w:r>
        <w:rPr>
          <w:spacing w:val="-2"/>
          <w:sz w:val="28"/>
        </w:rPr>
        <w:t>понимать</w:t>
      </w:r>
      <w:r>
        <w:rPr>
          <w:sz w:val="28"/>
        </w:rPr>
        <w:tab/>
      </w:r>
      <w:r>
        <w:rPr>
          <w:spacing w:val="-2"/>
          <w:sz w:val="28"/>
        </w:rPr>
        <w:t>необходимость</w:t>
      </w:r>
      <w:r>
        <w:rPr>
          <w:sz w:val="28"/>
        </w:rPr>
        <w:tab/>
      </w:r>
      <w:r>
        <w:rPr>
          <w:spacing w:val="-2"/>
          <w:sz w:val="28"/>
        </w:rPr>
        <w:t>подготовки</w:t>
      </w:r>
      <w:r>
        <w:rPr>
          <w:sz w:val="28"/>
        </w:rPr>
        <w:tab/>
      </w:r>
      <w:r>
        <w:rPr>
          <w:spacing w:val="-10"/>
          <w:sz w:val="28"/>
        </w:rPr>
        <w:t>к</w:t>
      </w:r>
      <w:r>
        <w:rPr>
          <w:sz w:val="28"/>
        </w:rPr>
        <w:tab/>
      </w:r>
      <w:r>
        <w:rPr>
          <w:spacing w:val="-2"/>
          <w:sz w:val="28"/>
        </w:rPr>
        <w:t>военной</w:t>
      </w:r>
      <w:r>
        <w:rPr>
          <w:sz w:val="28"/>
        </w:rPr>
        <w:tab/>
      </w:r>
      <w:r>
        <w:rPr>
          <w:spacing w:val="-2"/>
          <w:sz w:val="28"/>
        </w:rPr>
        <w:t>службе</w:t>
      </w:r>
      <w:r>
        <w:rPr>
          <w:sz w:val="28"/>
        </w:rPr>
        <w:tab/>
      </w:r>
      <w:r>
        <w:rPr>
          <w:spacing w:val="-6"/>
          <w:sz w:val="28"/>
        </w:rPr>
        <w:t>по</w:t>
      </w:r>
      <w:r>
        <w:rPr>
          <w:sz w:val="28"/>
        </w:rPr>
        <w:tab/>
      </w:r>
      <w:r>
        <w:rPr>
          <w:spacing w:val="-2"/>
          <w:sz w:val="28"/>
        </w:rPr>
        <w:t>основным направлениям;</w:t>
      </w:r>
    </w:p>
    <w:p w14:paraId="15F113DD" w14:textId="77777777" w:rsidR="00553525" w:rsidRDefault="00553525">
      <w:pPr>
        <w:spacing w:line="266" w:lineRule="auto"/>
        <w:rPr>
          <w:sz w:val="28"/>
        </w:rPr>
        <w:sectPr w:rsidR="00553525">
          <w:pgSz w:w="11910" w:h="16850"/>
          <w:pgMar w:top="840" w:right="140" w:bottom="280" w:left="220" w:header="622" w:footer="0" w:gutter="0"/>
          <w:cols w:space="720"/>
        </w:sectPr>
      </w:pPr>
    </w:p>
    <w:p w14:paraId="5C93B5EA" w14:textId="77777777" w:rsidR="00553525" w:rsidRDefault="005829CA">
      <w:pPr>
        <w:pStyle w:val="a4"/>
        <w:numPr>
          <w:ilvl w:val="1"/>
          <w:numId w:val="10"/>
        </w:numPr>
        <w:tabs>
          <w:tab w:val="left" w:pos="1220"/>
          <w:tab w:val="left" w:pos="7035"/>
        </w:tabs>
        <w:spacing w:before="211" w:line="268" w:lineRule="auto"/>
        <w:ind w:right="528"/>
        <w:jc w:val="left"/>
        <w:rPr>
          <w:sz w:val="28"/>
        </w:rPr>
      </w:pPr>
      <w:r>
        <w:rPr>
          <w:sz w:val="28"/>
        </w:rPr>
        <w:lastRenderedPageBreak/>
        <w:t>осознавать</w:t>
      </w:r>
      <w:r>
        <w:rPr>
          <w:spacing w:val="40"/>
          <w:sz w:val="28"/>
        </w:rPr>
        <w:t xml:space="preserve"> </w:t>
      </w:r>
      <w:r>
        <w:rPr>
          <w:sz w:val="28"/>
        </w:rPr>
        <w:t>значимость</w:t>
      </w:r>
      <w:r>
        <w:rPr>
          <w:spacing w:val="40"/>
          <w:sz w:val="28"/>
        </w:rPr>
        <w:t xml:space="preserve"> </w:t>
      </w:r>
      <w:r>
        <w:rPr>
          <w:sz w:val="28"/>
        </w:rPr>
        <w:t>каждого</w:t>
      </w:r>
      <w:r>
        <w:rPr>
          <w:spacing w:val="40"/>
          <w:sz w:val="28"/>
        </w:rPr>
        <w:t xml:space="preserve"> </w:t>
      </w:r>
      <w:r>
        <w:rPr>
          <w:sz w:val="28"/>
        </w:rPr>
        <w:t>направления</w:t>
      </w:r>
      <w:r>
        <w:rPr>
          <w:sz w:val="28"/>
        </w:rPr>
        <w:tab/>
        <w:t>подготовки</w:t>
      </w:r>
      <w:r>
        <w:rPr>
          <w:spacing w:val="40"/>
          <w:sz w:val="28"/>
        </w:rPr>
        <w:t xml:space="preserve"> </w:t>
      </w:r>
      <w:r>
        <w:rPr>
          <w:sz w:val="28"/>
        </w:rPr>
        <w:t>к</w:t>
      </w:r>
      <w:r>
        <w:rPr>
          <w:spacing w:val="40"/>
          <w:sz w:val="28"/>
        </w:rPr>
        <w:t xml:space="preserve"> </w:t>
      </w:r>
      <w:r>
        <w:rPr>
          <w:sz w:val="28"/>
        </w:rPr>
        <w:t>военной</w:t>
      </w:r>
      <w:r>
        <w:rPr>
          <w:spacing w:val="40"/>
          <w:sz w:val="28"/>
        </w:rPr>
        <w:t xml:space="preserve"> </w:t>
      </w:r>
      <w:r>
        <w:rPr>
          <w:sz w:val="28"/>
        </w:rPr>
        <w:t>службе</w:t>
      </w:r>
      <w:r>
        <w:rPr>
          <w:spacing w:val="40"/>
          <w:sz w:val="28"/>
        </w:rPr>
        <w:t xml:space="preserve"> </w:t>
      </w:r>
      <w:r>
        <w:rPr>
          <w:sz w:val="28"/>
        </w:rPr>
        <w:t>в решении комплексных задач;</w:t>
      </w:r>
    </w:p>
    <w:p w14:paraId="29B6B2EE" w14:textId="77777777" w:rsidR="00553525" w:rsidRDefault="005829CA">
      <w:pPr>
        <w:pStyle w:val="a4"/>
        <w:numPr>
          <w:ilvl w:val="1"/>
          <w:numId w:val="10"/>
        </w:numPr>
        <w:tabs>
          <w:tab w:val="left" w:pos="1220"/>
          <w:tab w:val="left" w:pos="8519"/>
        </w:tabs>
        <w:spacing w:before="8" w:line="268" w:lineRule="auto"/>
        <w:ind w:right="527"/>
        <w:jc w:val="left"/>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составе,</w:t>
      </w:r>
      <w:r>
        <w:rPr>
          <w:spacing w:val="40"/>
          <w:sz w:val="28"/>
        </w:rPr>
        <w:t xml:space="preserve"> </w:t>
      </w:r>
      <w:r>
        <w:rPr>
          <w:sz w:val="28"/>
        </w:rPr>
        <w:t>предназначении</w:t>
      </w:r>
      <w:r>
        <w:rPr>
          <w:spacing w:val="40"/>
          <w:sz w:val="28"/>
        </w:rPr>
        <w:t xml:space="preserve"> </w:t>
      </w:r>
      <w:r>
        <w:rPr>
          <w:sz w:val="28"/>
        </w:rPr>
        <w:t>видов</w:t>
      </w:r>
      <w:r>
        <w:rPr>
          <w:spacing w:val="40"/>
          <w:sz w:val="28"/>
        </w:rPr>
        <w:t xml:space="preserve"> </w:t>
      </w:r>
      <w:r>
        <w:rPr>
          <w:sz w:val="28"/>
        </w:rPr>
        <w:t>и</w:t>
      </w:r>
      <w:r>
        <w:rPr>
          <w:sz w:val="28"/>
        </w:rPr>
        <w:tab/>
        <w:t>родов</w:t>
      </w:r>
      <w:r>
        <w:rPr>
          <w:spacing w:val="6"/>
          <w:sz w:val="28"/>
        </w:rPr>
        <w:t xml:space="preserve"> </w:t>
      </w:r>
      <w:r>
        <w:rPr>
          <w:sz w:val="28"/>
        </w:rPr>
        <w:t>Вооруженных Сил Российской Федерации;</w:t>
      </w:r>
    </w:p>
    <w:p w14:paraId="60FB193E" w14:textId="77777777" w:rsidR="00553525" w:rsidRDefault="005829CA">
      <w:pPr>
        <w:pStyle w:val="a4"/>
        <w:numPr>
          <w:ilvl w:val="1"/>
          <w:numId w:val="10"/>
        </w:numPr>
        <w:tabs>
          <w:tab w:val="left" w:pos="1220"/>
          <w:tab w:val="left" w:pos="4236"/>
        </w:tabs>
        <w:spacing w:before="10" w:line="268" w:lineRule="auto"/>
        <w:ind w:right="877"/>
        <w:jc w:val="left"/>
        <w:rPr>
          <w:sz w:val="28"/>
        </w:rPr>
      </w:pPr>
      <w:r>
        <w:rPr>
          <w:sz w:val="28"/>
        </w:rPr>
        <w:t>понимать</w:t>
      </w:r>
      <w:r>
        <w:rPr>
          <w:spacing w:val="40"/>
          <w:sz w:val="28"/>
        </w:rPr>
        <w:t xml:space="preserve"> </w:t>
      </w:r>
      <w:r>
        <w:rPr>
          <w:sz w:val="28"/>
        </w:rPr>
        <w:t>функции</w:t>
      </w:r>
      <w:r>
        <w:rPr>
          <w:spacing w:val="40"/>
          <w:sz w:val="28"/>
        </w:rPr>
        <w:t xml:space="preserve"> </w:t>
      </w:r>
      <w:r>
        <w:rPr>
          <w:sz w:val="28"/>
        </w:rPr>
        <w:t>и</w:t>
      </w:r>
      <w:r>
        <w:rPr>
          <w:sz w:val="28"/>
        </w:rPr>
        <w:tab/>
        <w:t>задачи Вооруженных Сил Российской Федерации на современном этапе;</w:t>
      </w:r>
    </w:p>
    <w:p w14:paraId="1C0455FD" w14:textId="77777777" w:rsidR="00553525" w:rsidRDefault="005829CA">
      <w:pPr>
        <w:pStyle w:val="a4"/>
        <w:numPr>
          <w:ilvl w:val="1"/>
          <w:numId w:val="10"/>
        </w:numPr>
        <w:tabs>
          <w:tab w:val="left" w:pos="1220"/>
        </w:tabs>
        <w:spacing w:before="13" w:line="268" w:lineRule="auto"/>
        <w:ind w:right="955"/>
        <w:jc w:val="left"/>
        <w:rPr>
          <w:sz w:val="28"/>
        </w:rPr>
      </w:pPr>
      <w:r>
        <w:rPr>
          <w:sz w:val="28"/>
        </w:rPr>
        <w:t>понимать</w:t>
      </w:r>
      <w:r>
        <w:rPr>
          <w:spacing w:val="-7"/>
          <w:sz w:val="28"/>
        </w:rPr>
        <w:t xml:space="preserve"> </w:t>
      </w:r>
      <w:r>
        <w:rPr>
          <w:sz w:val="28"/>
        </w:rPr>
        <w:t>значимость</w:t>
      </w:r>
      <w:r>
        <w:rPr>
          <w:spacing w:val="-4"/>
          <w:sz w:val="28"/>
        </w:rPr>
        <w:t xml:space="preserve"> </w:t>
      </w:r>
      <w:r>
        <w:rPr>
          <w:sz w:val="28"/>
        </w:rPr>
        <w:t>военной</w:t>
      </w:r>
      <w:r>
        <w:rPr>
          <w:spacing w:val="-7"/>
          <w:sz w:val="28"/>
        </w:rPr>
        <w:t xml:space="preserve"> </w:t>
      </w:r>
      <w:r>
        <w:rPr>
          <w:sz w:val="28"/>
        </w:rPr>
        <w:t>присяги</w:t>
      </w:r>
      <w:r>
        <w:rPr>
          <w:spacing w:val="-7"/>
          <w:sz w:val="28"/>
        </w:rPr>
        <w:t xml:space="preserve"> </w:t>
      </w:r>
      <w:r>
        <w:rPr>
          <w:sz w:val="28"/>
        </w:rPr>
        <w:t>для</w:t>
      </w:r>
      <w:r>
        <w:rPr>
          <w:spacing w:val="-5"/>
          <w:sz w:val="28"/>
        </w:rPr>
        <w:t xml:space="preserve"> </w:t>
      </w:r>
      <w:r>
        <w:rPr>
          <w:sz w:val="28"/>
        </w:rPr>
        <w:t>формирования</w:t>
      </w:r>
      <w:r>
        <w:rPr>
          <w:spacing w:val="-5"/>
          <w:sz w:val="28"/>
        </w:rPr>
        <w:t xml:space="preserve"> </w:t>
      </w:r>
      <w:r>
        <w:rPr>
          <w:sz w:val="28"/>
        </w:rPr>
        <w:t>образа</w:t>
      </w:r>
      <w:r>
        <w:rPr>
          <w:spacing w:val="-6"/>
          <w:sz w:val="28"/>
        </w:rPr>
        <w:t xml:space="preserve"> </w:t>
      </w:r>
      <w:r>
        <w:rPr>
          <w:sz w:val="28"/>
        </w:rPr>
        <w:t>российского военнослужащего – защитника Отечества;</w:t>
      </w:r>
    </w:p>
    <w:p w14:paraId="6D63850D" w14:textId="77777777" w:rsidR="00553525" w:rsidRDefault="005829CA">
      <w:pPr>
        <w:pStyle w:val="a4"/>
        <w:numPr>
          <w:ilvl w:val="1"/>
          <w:numId w:val="10"/>
        </w:numPr>
        <w:tabs>
          <w:tab w:val="left" w:pos="1220"/>
        </w:tabs>
        <w:spacing w:before="10"/>
        <w:jc w:val="left"/>
        <w:rPr>
          <w:sz w:val="28"/>
        </w:rPr>
      </w:pPr>
      <w:r>
        <w:rPr>
          <w:sz w:val="28"/>
        </w:rPr>
        <w:t>иметь</w:t>
      </w:r>
      <w:r>
        <w:rPr>
          <w:spacing w:val="-13"/>
          <w:sz w:val="28"/>
        </w:rPr>
        <w:t xml:space="preserve"> </w:t>
      </w:r>
      <w:r>
        <w:rPr>
          <w:sz w:val="28"/>
        </w:rPr>
        <w:t>представление</w:t>
      </w:r>
      <w:r>
        <w:rPr>
          <w:spacing w:val="-10"/>
          <w:sz w:val="28"/>
        </w:rPr>
        <w:t xml:space="preserve"> </w:t>
      </w:r>
      <w:r>
        <w:rPr>
          <w:sz w:val="28"/>
        </w:rPr>
        <w:t>об</w:t>
      </w:r>
      <w:r>
        <w:rPr>
          <w:spacing w:val="-8"/>
          <w:sz w:val="28"/>
        </w:rPr>
        <w:t xml:space="preserve"> </w:t>
      </w:r>
      <w:r>
        <w:rPr>
          <w:sz w:val="28"/>
        </w:rPr>
        <w:t>основных</w:t>
      </w:r>
      <w:r>
        <w:rPr>
          <w:spacing w:val="-15"/>
          <w:sz w:val="28"/>
        </w:rPr>
        <w:t xml:space="preserve"> </w:t>
      </w:r>
      <w:r>
        <w:rPr>
          <w:sz w:val="28"/>
        </w:rPr>
        <w:t>образцах</w:t>
      </w:r>
      <w:r>
        <w:rPr>
          <w:spacing w:val="-11"/>
          <w:sz w:val="28"/>
        </w:rPr>
        <w:t xml:space="preserve"> </w:t>
      </w:r>
      <w:r>
        <w:rPr>
          <w:sz w:val="28"/>
        </w:rPr>
        <w:t>вооружения</w:t>
      </w:r>
      <w:r>
        <w:rPr>
          <w:spacing w:val="-9"/>
          <w:sz w:val="28"/>
        </w:rPr>
        <w:t xml:space="preserve"> </w:t>
      </w:r>
      <w:r>
        <w:rPr>
          <w:sz w:val="28"/>
        </w:rPr>
        <w:t>и</w:t>
      </w:r>
      <w:r>
        <w:rPr>
          <w:spacing w:val="-8"/>
          <w:sz w:val="28"/>
        </w:rPr>
        <w:t xml:space="preserve"> </w:t>
      </w:r>
      <w:r>
        <w:rPr>
          <w:sz w:val="28"/>
        </w:rPr>
        <w:t>военной</w:t>
      </w:r>
      <w:r>
        <w:rPr>
          <w:spacing w:val="-7"/>
          <w:sz w:val="28"/>
        </w:rPr>
        <w:t xml:space="preserve"> </w:t>
      </w:r>
      <w:r>
        <w:rPr>
          <w:spacing w:val="-2"/>
          <w:sz w:val="28"/>
        </w:rPr>
        <w:t>техники;</w:t>
      </w:r>
    </w:p>
    <w:p w14:paraId="1DF44221" w14:textId="77777777" w:rsidR="00553525" w:rsidRDefault="005829CA">
      <w:pPr>
        <w:pStyle w:val="a4"/>
        <w:numPr>
          <w:ilvl w:val="1"/>
          <w:numId w:val="10"/>
        </w:numPr>
        <w:tabs>
          <w:tab w:val="left" w:pos="1220"/>
        </w:tabs>
        <w:spacing w:before="45"/>
        <w:jc w:val="left"/>
        <w:rPr>
          <w:sz w:val="28"/>
        </w:rPr>
      </w:pPr>
      <w:r>
        <w:rPr>
          <w:sz w:val="28"/>
        </w:rPr>
        <w:t>иметь</w:t>
      </w:r>
      <w:r>
        <w:rPr>
          <w:spacing w:val="-13"/>
          <w:sz w:val="28"/>
        </w:rPr>
        <w:t xml:space="preserve"> </w:t>
      </w:r>
      <w:r>
        <w:rPr>
          <w:sz w:val="28"/>
        </w:rPr>
        <w:t>представление</w:t>
      </w:r>
      <w:r>
        <w:rPr>
          <w:spacing w:val="-9"/>
          <w:sz w:val="28"/>
        </w:rPr>
        <w:t xml:space="preserve"> </w:t>
      </w:r>
      <w:r>
        <w:rPr>
          <w:sz w:val="28"/>
        </w:rPr>
        <w:t>о</w:t>
      </w:r>
      <w:r>
        <w:rPr>
          <w:spacing w:val="-12"/>
          <w:sz w:val="28"/>
        </w:rPr>
        <w:t xml:space="preserve"> </w:t>
      </w:r>
      <w:r>
        <w:rPr>
          <w:sz w:val="28"/>
        </w:rPr>
        <w:t>классификации</w:t>
      </w:r>
      <w:r>
        <w:rPr>
          <w:spacing w:val="-10"/>
          <w:sz w:val="28"/>
        </w:rPr>
        <w:t xml:space="preserve"> </w:t>
      </w:r>
      <w:r>
        <w:rPr>
          <w:sz w:val="28"/>
        </w:rPr>
        <w:t>видов</w:t>
      </w:r>
      <w:r>
        <w:rPr>
          <w:spacing w:val="-13"/>
          <w:sz w:val="28"/>
        </w:rPr>
        <w:t xml:space="preserve"> </w:t>
      </w:r>
      <w:r>
        <w:rPr>
          <w:sz w:val="28"/>
        </w:rPr>
        <w:t>вооружения</w:t>
      </w:r>
      <w:r>
        <w:rPr>
          <w:spacing w:val="-9"/>
          <w:sz w:val="28"/>
        </w:rPr>
        <w:t xml:space="preserve"> </w:t>
      </w:r>
      <w:r>
        <w:rPr>
          <w:sz w:val="28"/>
        </w:rPr>
        <w:t>и</w:t>
      </w:r>
      <w:r>
        <w:rPr>
          <w:spacing w:val="-11"/>
          <w:sz w:val="28"/>
        </w:rPr>
        <w:t xml:space="preserve"> </w:t>
      </w:r>
      <w:r>
        <w:rPr>
          <w:sz w:val="28"/>
        </w:rPr>
        <w:t>военной</w:t>
      </w:r>
      <w:r>
        <w:rPr>
          <w:spacing w:val="-11"/>
          <w:sz w:val="28"/>
        </w:rPr>
        <w:t xml:space="preserve"> </w:t>
      </w:r>
      <w:r>
        <w:rPr>
          <w:spacing w:val="-2"/>
          <w:sz w:val="28"/>
        </w:rPr>
        <w:t>техники;</w:t>
      </w:r>
    </w:p>
    <w:p w14:paraId="3E99AFF3" w14:textId="77777777" w:rsidR="00553525" w:rsidRDefault="005829CA">
      <w:pPr>
        <w:pStyle w:val="a4"/>
        <w:numPr>
          <w:ilvl w:val="1"/>
          <w:numId w:val="10"/>
        </w:numPr>
        <w:tabs>
          <w:tab w:val="left" w:pos="1220"/>
          <w:tab w:val="left" w:pos="2200"/>
          <w:tab w:val="left" w:pos="4226"/>
          <w:tab w:val="left" w:pos="4788"/>
          <w:tab w:val="left" w:pos="6228"/>
          <w:tab w:val="left" w:pos="9033"/>
        </w:tabs>
        <w:spacing w:before="46" w:line="268" w:lineRule="auto"/>
        <w:ind w:right="532"/>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основных</w:t>
      </w:r>
      <w:r>
        <w:rPr>
          <w:sz w:val="28"/>
        </w:rPr>
        <w:tab/>
      </w:r>
      <w:r>
        <w:rPr>
          <w:spacing w:val="-2"/>
          <w:sz w:val="28"/>
        </w:rPr>
        <w:t>тактико-технических</w:t>
      </w:r>
      <w:r>
        <w:rPr>
          <w:sz w:val="28"/>
        </w:rPr>
        <w:tab/>
      </w:r>
      <w:r>
        <w:rPr>
          <w:spacing w:val="-2"/>
          <w:sz w:val="28"/>
        </w:rPr>
        <w:t xml:space="preserve">характеристиках </w:t>
      </w:r>
      <w:r>
        <w:rPr>
          <w:sz w:val="28"/>
        </w:rPr>
        <w:t>вооружения и военной техники;</w:t>
      </w:r>
    </w:p>
    <w:p w14:paraId="28FFCD74" w14:textId="77777777" w:rsidR="00553525" w:rsidRDefault="005829CA">
      <w:pPr>
        <w:pStyle w:val="a4"/>
        <w:numPr>
          <w:ilvl w:val="1"/>
          <w:numId w:val="10"/>
        </w:numPr>
        <w:tabs>
          <w:tab w:val="left" w:pos="1220"/>
          <w:tab w:val="left" w:pos="2142"/>
          <w:tab w:val="left" w:pos="4106"/>
          <w:tab w:val="left" w:pos="4605"/>
          <w:tab w:val="left" w:pos="6910"/>
          <w:tab w:val="left" w:pos="8317"/>
          <w:tab w:val="left" w:pos="9758"/>
          <w:tab w:val="left" w:pos="10128"/>
        </w:tabs>
        <w:spacing w:before="9" w:line="273" w:lineRule="auto"/>
        <w:ind w:right="517"/>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организационной</w:t>
      </w:r>
      <w:r>
        <w:rPr>
          <w:sz w:val="28"/>
        </w:rPr>
        <w:tab/>
      </w:r>
      <w:r>
        <w:rPr>
          <w:spacing w:val="-2"/>
          <w:sz w:val="28"/>
        </w:rPr>
        <w:t>структуре</w:t>
      </w:r>
      <w:r>
        <w:rPr>
          <w:sz w:val="28"/>
        </w:rPr>
        <w:tab/>
      </w:r>
      <w:r>
        <w:rPr>
          <w:spacing w:val="-2"/>
          <w:sz w:val="28"/>
        </w:rPr>
        <w:t>отделения</w:t>
      </w:r>
      <w:r>
        <w:rPr>
          <w:sz w:val="28"/>
        </w:rPr>
        <w:tab/>
      </w:r>
      <w:r>
        <w:rPr>
          <w:spacing w:val="-10"/>
          <w:sz w:val="28"/>
        </w:rPr>
        <w:t>и</w:t>
      </w:r>
      <w:r>
        <w:rPr>
          <w:sz w:val="28"/>
        </w:rPr>
        <w:tab/>
      </w:r>
      <w:r>
        <w:rPr>
          <w:spacing w:val="-2"/>
          <w:sz w:val="28"/>
        </w:rPr>
        <w:t xml:space="preserve">задачах </w:t>
      </w:r>
      <w:r>
        <w:rPr>
          <w:sz w:val="28"/>
        </w:rPr>
        <w:t>личного состава в бою;</w:t>
      </w:r>
    </w:p>
    <w:p w14:paraId="78799C40" w14:textId="77777777" w:rsidR="00553525" w:rsidRDefault="005829CA">
      <w:pPr>
        <w:pStyle w:val="a4"/>
        <w:numPr>
          <w:ilvl w:val="1"/>
          <w:numId w:val="10"/>
        </w:numPr>
        <w:tabs>
          <w:tab w:val="left" w:pos="1220"/>
        </w:tabs>
        <w:spacing w:before="1" w:line="268" w:lineRule="auto"/>
        <w:ind w:right="1040"/>
        <w:jc w:val="left"/>
        <w:rPr>
          <w:sz w:val="28"/>
        </w:rPr>
      </w:pPr>
      <w:r>
        <w:rPr>
          <w:sz w:val="28"/>
        </w:rPr>
        <w:t>иметь представление</w:t>
      </w:r>
      <w:r>
        <w:rPr>
          <w:spacing w:val="30"/>
          <w:sz w:val="28"/>
        </w:rPr>
        <w:t xml:space="preserve"> </w:t>
      </w:r>
      <w:r>
        <w:rPr>
          <w:sz w:val="28"/>
        </w:rPr>
        <w:t xml:space="preserve">о современных элементах экипировки и бронезащиты </w:t>
      </w:r>
      <w:r>
        <w:rPr>
          <w:spacing w:val="-2"/>
          <w:sz w:val="28"/>
        </w:rPr>
        <w:t>военнослужащего;</w:t>
      </w:r>
    </w:p>
    <w:p w14:paraId="6C6C3D88" w14:textId="77777777" w:rsidR="00553525" w:rsidRDefault="005829CA">
      <w:pPr>
        <w:pStyle w:val="a4"/>
        <w:numPr>
          <w:ilvl w:val="1"/>
          <w:numId w:val="10"/>
        </w:numPr>
        <w:tabs>
          <w:tab w:val="left" w:pos="1220"/>
        </w:tabs>
        <w:spacing w:before="9"/>
        <w:jc w:val="left"/>
        <w:rPr>
          <w:sz w:val="28"/>
        </w:rPr>
      </w:pPr>
      <w:r>
        <w:rPr>
          <w:sz w:val="28"/>
        </w:rPr>
        <w:t>знать</w:t>
      </w:r>
      <w:r>
        <w:rPr>
          <w:spacing w:val="-15"/>
          <w:sz w:val="28"/>
        </w:rPr>
        <w:t xml:space="preserve"> </w:t>
      </w:r>
      <w:r>
        <w:rPr>
          <w:sz w:val="28"/>
        </w:rPr>
        <w:t>алгоритм</w:t>
      </w:r>
      <w:r>
        <w:rPr>
          <w:spacing w:val="-7"/>
          <w:sz w:val="28"/>
        </w:rPr>
        <w:t xml:space="preserve"> </w:t>
      </w:r>
      <w:r>
        <w:rPr>
          <w:sz w:val="28"/>
        </w:rPr>
        <w:t>надевания</w:t>
      </w:r>
      <w:r>
        <w:rPr>
          <w:spacing w:val="-8"/>
          <w:sz w:val="28"/>
        </w:rPr>
        <w:t xml:space="preserve"> </w:t>
      </w:r>
      <w:r>
        <w:rPr>
          <w:sz w:val="28"/>
        </w:rPr>
        <w:t>экипировки</w:t>
      </w:r>
      <w:r>
        <w:rPr>
          <w:spacing w:val="-13"/>
          <w:sz w:val="28"/>
        </w:rPr>
        <w:t xml:space="preserve"> </w:t>
      </w:r>
      <w:r>
        <w:rPr>
          <w:sz w:val="28"/>
        </w:rPr>
        <w:t>и</w:t>
      </w:r>
      <w:r>
        <w:rPr>
          <w:spacing w:val="-13"/>
          <w:sz w:val="28"/>
        </w:rPr>
        <w:t xml:space="preserve"> </w:t>
      </w:r>
      <w:r>
        <w:rPr>
          <w:sz w:val="28"/>
        </w:rPr>
        <w:t>средств</w:t>
      </w:r>
      <w:r>
        <w:rPr>
          <w:spacing w:val="-13"/>
          <w:sz w:val="28"/>
        </w:rPr>
        <w:t xml:space="preserve"> </w:t>
      </w:r>
      <w:r>
        <w:rPr>
          <w:spacing w:val="-2"/>
          <w:sz w:val="28"/>
        </w:rPr>
        <w:t>бронезащиты;</w:t>
      </w:r>
    </w:p>
    <w:p w14:paraId="0F817508" w14:textId="77777777" w:rsidR="00553525" w:rsidRDefault="005829CA">
      <w:pPr>
        <w:pStyle w:val="a4"/>
        <w:numPr>
          <w:ilvl w:val="1"/>
          <w:numId w:val="10"/>
        </w:numPr>
        <w:tabs>
          <w:tab w:val="left" w:pos="1220"/>
          <w:tab w:val="left" w:pos="7626"/>
        </w:tabs>
        <w:spacing w:before="46" w:line="273" w:lineRule="auto"/>
        <w:ind w:right="1174"/>
        <w:jc w:val="left"/>
        <w:rPr>
          <w:sz w:val="28"/>
        </w:rPr>
      </w:pPr>
      <w:r>
        <w:rPr>
          <w:sz w:val="28"/>
        </w:rPr>
        <w:t>иметь представление о вооружении отделения</w:t>
      </w:r>
      <w:r>
        <w:rPr>
          <w:sz w:val="28"/>
        </w:rPr>
        <w:tab/>
        <w:t>и</w:t>
      </w:r>
      <w:r>
        <w:rPr>
          <w:spacing w:val="-18"/>
          <w:sz w:val="28"/>
        </w:rPr>
        <w:t xml:space="preserve"> </w:t>
      </w:r>
      <w:r>
        <w:rPr>
          <w:sz w:val="28"/>
        </w:rPr>
        <w:t>тактико-технических характеристиках стрелкового оружия;</w:t>
      </w:r>
    </w:p>
    <w:p w14:paraId="747379A9" w14:textId="6B057231" w:rsidR="00553525" w:rsidRDefault="005829CA">
      <w:pPr>
        <w:pStyle w:val="a4"/>
        <w:numPr>
          <w:ilvl w:val="1"/>
          <w:numId w:val="10"/>
        </w:numPr>
        <w:tabs>
          <w:tab w:val="left" w:pos="1220"/>
        </w:tabs>
        <w:jc w:val="left"/>
        <w:rPr>
          <w:sz w:val="28"/>
        </w:rPr>
      </w:pPr>
      <w:r>
        <w:rPr>
          <w:sz w:val="28"/>
        </w:rPr>
        <w:t>знать</w:t>
      </w:r>
      <w:r>
        <w:rPr>
          <w:spacing w:val="-14"/>
          <w:sz w:val="28"/>
        </w:rPr>
        <w:t xml:space="preserve"> </w:t>
      </w:r>
      <w:r>
        <w:rPr>
          <w:sz w:val="28"/>
        </w:rPr>
        <w:t>основные</w:t>
      </w:r>
      <w:r>
        <w:rPr>
          <w:spacing w:val="-6"/>
          <w:sz w:val="28"/>
        </w:rPr>
        <w:t xml:space="preserve"> </w:t>
      </w:r>
      <w:r>
        <w:rPr>
          <w:sz w:val="28"/>
        </w:rPr>
        <w:t>характеристики</w:t>
      </w:r>
      <w:r>
        <w:rPr>
          <w:spacing w:val="-7"/>
          <w:sz w:val="28"/>
        </w:rPr>
        <w:t xml:space="preserve"> </w:t>
      </w:r>
      <w:proofErr w:type="spellStart"/>
      <w:r>
        <w:rPr>
          <w:sz w:val="28"/>
        </w:rPr>
        <w:t>трелкового</w:t>
      </w:r>
      <w:proofErr w:type="spellEnd"/>
      <w:r>
        <w:rPr>
          <w:spacing w:val="-10"/>
          <w:sz w:val="28"/>
        </w:rPr>
        <w:t xml:space="preserve"> </w:t>
      </w:r>
      <w:r>
        <w:rPr>
          <w:sz w:val="28"/>
        </w:rPr>
        <w:t>оружия</w:t>
      </w:r>
      <w:r>
        <w:rPr>
          <w:spacing w:val="-10"/>
          <w:sz w:val="28"/>
        </w:rPr>
        <w:t xml:space="preserve"> </w:t>
      </w:r>
      <w:r>
        <w:rPr>
          <w:sz w:val="28"/>
        </w:rPr>
        <w:t>и</w:t>
      </w:r>
      <w:r>
        <w:rPr>
          <w:spacing w:val="-12"/>
          <w:sz w:val="28"/>
        </w:rPr>
        <w:t xml:space="preserve"> </w:t>
      </w:r>
      <w:r>
        <w:rPr>
          <w:sz w:val="28"/>
        </w:rPr>
        <w:t>ручных</w:t>
      </w:r>
      <w:r w:rsidR="00641310">
        <w:rPr>
          <w:sz w:val="28"/>
        </w:rPr>
        <w:t xml:space="preserve"> </w:t>
      </w:r>
      <w:r>
        <w:rPr>
          <w:sz w:val="28"/>
        </w:rPr>
        <w:t>г</w:t>
      </w:r>
      <w:r>
        <w:rPr>
          <w:spacing w:val="-2"/>
          <w:sz w:val="28"/>
        </w:rPr>
        <w:t>ранат;</w:t>
      </w:r>
    </w:p>
    <w:p w14:paraId="0D0F4CB9" w14:textId="77777777" w:rsidR="00553525" w:rsidRDefault="005829CA">
      <w:pPr>
        <w:pStyle w:val="a4"/>
        <w:numPr>
          <w:ilvl w:val="1"/>
          <w:numId w:val="10"/>
        </w:numPr>
        <w:tabs>
          <w:tab w:val="left" w:pos="1220"/>
          <w:tab w:val="left" w:pos="2161"/>
          <w:tab w:val="left" w:pos="3506"/>
          <w:tab w:val="left" w:pos="4884"/>
          <w:tab w:val="left" w:pos="6103"/>
          <w:tab w:val="left" w:pos="6560"/>
          <w:tab w:val="left" w:pos="7660"/>
          <w:tab w:val="left" w:pos="9450"/>
        </w:tabs>
        <w:spacing w:before="46" w:line="268" w:lineRule="auto"/>
        <w:ind w:right="512"/>
        <w:jc w:val="left"/>
        <w:rPr>
          <w:sz w:val="28"/>
        </w:rPr>
      </w:pPr>
      <w:r>
        <w:rPr>
          <w:spacing w:val="-2"/>
          <w:sz w:val="28"/>
        </w:rPr>
        <w:t>знать</w:t>
      </w:r>
      <w:r>
        <w:rPr>
          <w:sz w:val="28"/>
        </w:rPr>
        <w:tab/>
      </w:r>
      <w:r>
        <w:rPr>
          <w:spacing w:val="-2"/>
          <w:sz w:val="28"/>
        </w:rPr>
        <w:t>историю</w:t>
      </w:r>
      <w:r>
        <w:rPr>
          <w:sz w:val="28"/>
        </w:rPr>
        <w:tab/>
      </w:r>
      <w:r>
        <w:rPr>
          <w:spacing w:val="-2"/>
          <w:sz w:val="28"/>
        </w:rPr>
        <w:t>создания</w:t>
      </w:r>
      <w:r>
        <w:rPr>
          <w:sz w:val="28"/>
        </w:rPr>
        <w:tab/>
      </w:r>
      <w:r>
        <w:rPr>
          <w:spacing w:val="-2"/>
          <w:sz w:val="28"/>
        </w:rPr>
        <w:t>уставов</w:t>
      </w:r>
      <w:r>
        <w:rPr>
          <w:sz w:val="28"/>
        </w:rPr>
        <w:tab/>
      </w:r>
      <w:r>
        <w:rPr>
          <w:spacing w:val="-10"/>
          <w:sz w:val="28"/>
        </w:rPr>
        <w:t>и</w:t>
      </w:r>
      <w:r>
        <w:rPr>
          <w:sz w:val="28"/>
        </w:rPr>
        <w:tab/>
      </w:r>
      <w:r>
        <w:rPr>
          <w:spacing w:val="-2"/>
          <w:sz w:val="28"/>
        </w:rPr>
        <w:t>этапов</w:t>
      </w:r>
      <w:r>
        <w:rPr>
          <w:sz w:val="28"/>
        </w:rPr>
        <w:tab/>
      </w:r>
      <w:r>
        <w:rPr>
          <w:spacing w:val="-2"/>
          <w:sz w:val="28"/>
        </w:rPr>
        <w:t>становления</w:t>
      </w:r>
      <w:r>
        <w:rPr>
          <w:sz w:val="28"/>
        </w:rPr>
        <w:tab/>
      </w:r>
      <w:r>
        <w:rPr>
          <w:spacing w:val="-2"/>
          <w:sz w:val="28"/>
        </w:rPr>
        <w:t xml:space="preserve">современных </w:t>
      </w:r>
      <w:r>
        <w:rPr>
          <w:sz w:val="28"/>
        </w:rPr>
        <w:t>общевоинских уставов</w:t>
      </w:r>
      <w:r>
        <w:rPr>
          <w:spacing w:val="40"/>
          <w:sz w:val="28"/>
        </w:rPr>
        <w:t xml:space="preserve"> </w:t>
      </w:r>
      <w:r>
        <w:rPr>
          <w:sz w:val="28"/>
        </w:rPr>
        <w:t>Вооруженных Сил Российской Федерации;</w:t>
      </w:r>
    </w:p>
    <w:p w14:paraId="1EFF004B" w14:textId="77777777" w:rsidR="00553525" w:rsidRDefault="005829CA">
      <w:pPr>
        <w:pStyle w:val="a4"/>
        <w:numPr>
          <w:ilvl w:val="1"/>
          <w:numId w:val="10"/>
        </w:numPr>
        <w:tabs>
          <w:tab w:val="left" w:pos="1220"/>
          <w:tab w:val="left" w:pos="6929"/>
          <w:tab w:val="left" w:pos="8312"/>
        </w:tabs>
        <w:spacing w:before="9" w:line="268" w:lineRule="auto"/>
        <w:ind w:right="536"/>
        <w:jc w:val="left"/>
        <w:rPr>
          <w:sz w:val="28"/>
        </w:rPr>
      </w:pPr>
      <w:r>
        <w:rPr>
          <w:sz w:val="28"/>
        </w:rPr>
        <w:t>знать структуру современных общевоинских</w:t>
      </w:r>
      <w:r>
        <w:rPr>
          <w:sz w:val="28"/>
        </w:rPr>
        <w:tab/>
        <w:t>уставов и</w:t>
      </w:r>
      <w:r>
        <w:rPr>
          <w:sz w:val="28"/>
        </w:rPr>
        <w:tab/>
        <w:t>понимать их значение для повседневной жизнедеятельности войск;</w:t>
      </w:r>
    </w:p>
    <w:p w14:paraId="37BB01BB" w14:textId="77777777" w:rsidR="00553525" w:rsidRDefault="005829CA">
      <w:pPr>
        <w:pStyle w:val="a4"/>
        <w:numPr>
          <w:ilvl w:val="1"/>
          <w:numId w:val="10"/>
        </w:numPr>
        <w:tabs>
          <w:tab w:val="left" w:pos="1220"/>
        </w:tabs>
        <w:spacing w:before="14" w:line="268" w:lineRule="auto"/>
        <w:ind w:right="546"/>
        <w:jc w:val="left"/>
        <w:rPr>
          <w:sz w:val="28"/>
        </w:rPr>
      </w:pPr>
      <w:r>
        <w:rPr>
          <w:sz w:val="28"/>
        </w:rPr>
        <w:t>понимать принцип единоначалия,</w:t>
      </w:r>
      <w:r>
        <w:rPr>
          <w:spacing w:val="33"/>
          <w:sz w:val="28"/>
        </w:rPr>
        <w:t xml:space="preserve"> </w:t>
      </w:r>
      <w:r>
        <w:rPr>
          <w:sz w:val="28"/>
        </w:rPr>
        <w:t xml:space="preserve">принятый в Вооруженных Силах Российской </w:t>
      </w:r>
      <w:r>
        <w:rPr>
          <w:spacing w:val="-2"/>
          <w:sz w:val="28"/>
        </w:rPr>
        <w:t>Федерации;</w:t>
      </w:r>
    </w:p>
    <w:p w14:paraId="1C3E3D86" w14:textId="77777777" w:rsidR="00553525" w:rsidRDefault="005829CA">
      <w:pPr>
        <w:pStyle w:val="a4"/>
        <w:numPr>
          <w:ilvl w:val="1"/>
          <w:numId w:val="10"/>
        </w:numPr>
        <w:tabs>
          <w:tab w:val="left" w:pos="1220"/>
          <w:tab w:val="left" w:pos="5326"/>
          <w:tab w:val="left" w:pos="7880"/>
          <w:tab w:val="left" w:pos="8750"/>
        </w:tabs>
        <w:spacing w:before="9" w:line="268" w:lineRule="auto"/>
        <w:ind w:right="513"/>
        <w:jc w:val="left"/>
        <w:rPr>
          <w:sz w:val="28"/>
        </w:rPr>
      </w:pPr>
      <w:r>
        <w:rPr>
          <w:sz w:val="28"/>
        </w:rPr>
        <w:t>иметь представление о порядке</w:t>
      </w:r>
      <w:r>
        <w:rPr>
          <w:sz w:val="28"/>
        </w:rPr>
        <w:tab/>
      </w:r>
      <w:r>
        <w:rPr>
          <w:spacing w:val="-2"/>
          <w:sz w:val="28"/>
        </w:rPr>
        <w:t>подчиненности</w:t>
      </w:r>
      <w:r>
        <w:rPr>
          <w:sz w:val="28"/>
        </w:rPr>
        <w:tab/>
      </w:r>
      <w:r>
        <w:rPr>
          <w:spacing w:val="-10"/>
          <w:sz w:val="28"/>
        </w:rPr>
        <w:t>и</w:t>
      </w:r>
      <w:r>
        <w:rPr>
          <w:sz w:val="28"/>
        </w:rPr>
        <w:tab/>
      </w:r>
      <w:r>
        <w:rPr>
          <w:spacing w:val="-2"/>
          <w:sz w:val="28"/>
        </w:rPr>
        <w:t>взаимоотношениях военнослужащих;</w:t>
      </w:r>
    </w:p>
    <w:p w14:paraId="1ACB0850" w14:textId="77777777" w:rsidR="00553525" w:rsidRDefault="005829CA">
      <w:pPr>
        <w:pStyle w:val="a4"/>
        <w:numPr>
          <w:ilvl w:val="1"/>
          <w:numId w:val="10"/>
        </w:numPr>
        <w:tabs>
          <w:tab w:val="left" w:pos="1220"/>
        </w:tabs>
        <w:spacing w:before="9"/>
        <w:jc w:val="left"/>
        <w:rPr>
          <w:sz w:val="28"/>
        </w:rPr>
      </w:pPr>
      <w:r>
        <w:rPr>
          <w:sz w:val="28"/>
        </w:rPr>
        <w:t>понимать</w:t>
      </w:r>
      <w:r>
        <w:rPr>
          <w:spacing w:val="-12"/>
          <w:sz w:val="28"/>
        </w:rPr>
        <w:t xml:space="preserve"> </w:t>
      </w:r>
      <w:r>
        <w:rPr>
          <w:sz w:val="28"/>
        </w:rPr>
        <w:t>порядок</w:t>
      </w:r>
      <w:r>
        <w:rPr>
          <w:spacing w:val="-10"/>
          <w:sz w:val="28"/>
        </w:rPr>
        <w:t xml:space="preserve"> </w:t>
      </w:r>
      <w:r>
        <w:rPr>
          <w:sz w:val="28"/>
        </w:rPr>
        <w:t>отдачи</w:t>
      </w:r>
      <w:r>
        <w:rPr>
          <w:spacing w:val="-5"/>
          <w:sz w:val="28"/>
        </w:rPr>
        <w:t xml:space="preserve"> </w:t>
      </w:r>
      <w:r>
        <w:rPr>
          <w:sz w:val="28"/>
        </w:rPr>
        <w:t>приказа</w:t>
      </w:r>
      <w:r>
        <w:rPr>
          <w:spacing w:val="-4"/>
          <w:sz w:val="28"/>
        </w:rPr>
        <w:t xml:space="preserve"> </w:t>
      </w:r>
      <w:r>
        <w:rPr>
          <w:sz w:val="28"/>
        </w:rPr>
        <w:t>(приказания)</w:t>
      </w:r>
      <w:r>
        <w:rPr>
          <w:spacing w:val="-7"/>
          <w:sz w:val="28"/>
        </w:rPr>
        <w:t xml:space="preserve"> </w:t>
      </w:r>
      <w:r>
        <w:rPr>
          <w:sz w:val="28"/>
        </w:rPr>
        <w:t>и</w:t>
      </w:r>
      <w:r>
        <w:rPr>
          <w:spacing w:val="-10"/>
          <w:sz w:val="28"/>
        </w:rPr>
        <w:t xml:space="preserve"> </w:t>
      </w:r>
      <w:r>
        <w:rPr>
          <w:sz w:val="28"/>
        </w:rPr>
        <w:t>их</w:t>
      </w:r>
      <w:r>
        <w:rPr>
          <w:spacing w:val="-10"/>
          <w:sz w:val="28"/>
        </w:rPr>
        <w:t xml:space="preserve"> </w:t>
      </w:r>
      <w:r>
        <w:rPr>
          <w:spacing w:val="-2"/>
          <w:sz w:val="28"/>
        </w:rPr>
        <w:t>выполнения;</w:t>
      </w:r>
    </w:p>
    <w:p w14:paraId="7A0A953D" w14:textId="77777777" w:rsidR="00553525" w:rsidRDefault="005829CA">
      <w:pPr>
        <w:pStyle w:val="a4"/>
        <w:numPr>
          <w:ilvl w:val="1"/>
          <w:numId w:val="10"/>
        </w:numPr>
        <w:tabs>
          <w:tab w:val="left" w:pos="1220"/>
        </w:tabs>
        <w:spacing w:before="46"/>
        <w:jc w:val="left"/>
        <w:rPr>
          <w:sz w:val="28"/>
        </w:rPr>
      </w:pPr>
      <w:r>
        <w:rPr>
          <w:sz w:val="28"/>
        </w:rPr>
        <w:t>различать</w:t>
      </w:r>
      <w:r>
        <w:rPr>
          <w:spacing w:val="-12"/>
          <w:sz w:val="28"/>
        </w:rPr>
        <w:t xml:space="preserve"> </w:t>
      </w:r>
      <w:r>
        <w:rPr>
          <w:sz w:val="28"/>
        </w:rPr>
        <w:t>воинские</w:t>
      </w:r>
      <w:r>
        <w:rPr>
          <w:spacing w:val="-10"/>
          <w:sz w:val="28"/>
        </w:rPr>
        <w:t xml:space="preserve"> </w:t>
      </w:r>
      <w:r>
        <w:rPr>
          <w:sz w:val="28"/>
        </w:rPr>
        <w:t>звания</w:t>
      </w:r>
      <w:r>
        <w:rPr>
          <w:spacing w:val="-9"/>
          <w:sz w:val="28"/>
        </w:rPr>
        <w:t xml:space="preserve"> </w:t>
      </w:r>
      <w:r>
        <w:rPr>
          <w:sz w:val="28"/>
        </w:rPr>
        <w:t>и</w:t>
      </w:r>
      <w:r>
        <w:rPr>
          <w:spacing w:val="-7"/>
          <w:sz w:val="28"/>
        </w:rPr>
        <w:t xml:space="preserve"> </w:t>
      </w:r>
      <w:r>
        <w:rPr>
          <w:sz w:val="28"/>
        </w:rPr>
        <w:t>образцы</w:t>
      </w:r>
      <w:r>
        <w:rPr>
          <w:spacing w:val="-5"/>
          <w:sz w:val="28"/>
        </w:rPr>
        <w:t xml:space="preserve"> </w:t>
      </w:r>
      <w:r>
        <w:rPr>
          <w:sz w:val="28"/>
        </w:rPr>
        <w:t>военной</w:t>
      </w:r>
      <w:r>
        <w:rPr>
          <w:spacing w:val="-7"/>
          <w:sz w:val="28"/>
        </w:rPr>
        <w:t xml:space="preserve"> </w:t>
      </w:r>
      <w:r>
        <w:rPr>
          <w:sz w:val="28"/>
        </w:rPr>
        <w:t>формы</w:t>
      </w:r>
      <w:r>
        <w:rPr>
          <w:spacing w:val="-5"/>
          <w:sz w:val="28"/>
        </w:rPr>
        <w:t xml:space="preserve"> </w:t>
      </w:r>
      <w:r>
        <w:rPr>
          <w:spacing w:val="-2"/>
          <w:sz w:val="28"/>
        </w:rPr>
        <w:t>одежды;</w:t>
      </w:r>
    </w:p>
    <w:p w14:paraId="030C3D80" w14:textId="77777777" w:rsidR="00553525" w:rsidRDefault="005829CA">
      <w:pPr>
        <w:pStyle w:val="a4"/>
        <w:numPr>
          <w:ilvl w:val="1"/>
          <w:numId w:val="10"/>
        </w:numPr>
        <w:tabs>
          <w:tab w:val="left" w:pos="1220"/>
        </w:tabs>
        <w:spacing w:before="46"/>
        <w:jc w:val="left"/>
        <w:rPr>
          <w:sz w:val="28"/>
        </w:rPr>
      </w:pPr>
      <w:r>
        <w:rPr>
          <w:sz w:val="28"/>
        </w:rPr>
        <w:t>иметь</w:t>
      </w:r>
      <w:r>
        <w:rPr>
          <w:spacing w:val="-13"/>
          <w:sz w:val="28"/>
        </w:rPr>
        <w:t xml:space="preserve"> </w:t>
      </w:r>
      <w:r>
        <w:rPr>
          <w:sz w:val="28"/>
        </w:rPr>
        <w:t>представление</w:t>
      </w:r>
      <w:r>
        <w:rPr>
          <w:spacing w:val="-5"/>
          <w:sz w:val="28"/>
        </w:rPr>
        <w:t xml:space="preserve"> </w:t>
      </w:r>
      <w:r>
        <w:rPr>
          <w:sz w:val="28"/>
        </w:rPr>
        <w:t>о</w:t>
      </w:r>
      <w:r>
        <w:rPr>
          <w:spacing w:val="-7"/>
          <w:sz w:val="28"/>
        </w:rPr>
        <w:t xml:space="preserve"> </w:t>
      </w:r>
      <w:r>
        <w:rPr>
          <w:sz w:val="28"/>
        </w:rPr>
        <w:t>воинской</w:t>
      </w:r>
      <w:r>
        <w:rPr>
          <w:spacing w:val="-7"/>
          <w:sz w:val="28"/>
        </w:rPr>
        <w:t xml:space="preserve"> </w:t>
      </w:r>
      <w:r>
        <w:rPr>
          <w:sz w:val="28"/>
        </w:rPr>
        <w:t>дисциплине,</w:t>
      </w:r>
      <w:r>
        <w:rPr>
          <w:spacing w:val="-8"/>
          <w:sz w:val="28"/>
        </w:rPr>
        <w:t xml:space="preserve"> </w:t>
      </w:r>
      <w:r>
        <w:rPr>
          <w:sz w:val="28"/>
        </w:rPr>
        <w:t>ее</w:t>
      </w:r>
      <w:r>
        <w:rPr>
          <w:spacing w:val="-6"/>
          <w:sz w:val="28"/>
        </w:rPr>
        <w:t xml:space="preserve"> </w:t>
      </w:r>
      <w:r>
        <w:rPr>
          <w:sz w:val="28"/>
        </w:rPr>
        <w:t>сущности</w:t>
      </w:r>
      <w:r>
        <w:rPr>
          <w:spacing w:val="-6"/>
          <w:sz w:val="28"/>
        </w:rPr>
        <w:t xml:space="preserve"> </w:t>
      </w:r>
      <w:r>
        <w:rPr>
          <w:sz w:val="28"/>
        </w:rPr>
        <w:t>и</w:t>
      </w:r>
      <w:r>
        <w:rPr>
          <w:spacing w:val="-8"/>
          <w:sz w:val="28"/>
        </w:rPr>
        <w:t xml:space="preserve"> </w:t>
      </w:r>
      <w:r>
        <w:rPr>
          <w:spacing w:val="-2"/>
          <w:sz w:val="28"/>
        </w:rPr>
        <w:t>значении;</w:t>
      </w:r>
    </w:p>
    <w:p w14:paraId="07A00031" w14:textId="77777777" w:rsidR="00553525" w:rsidRDefault="005829CA">
      <w:pPr>
        <w:pStyle w:val="a4"/>
        <w:numPr>
          <w:ilvl w:val="1"/>
          <w:numId w:val="10"/>
        </w:numPr>
        <w:tabs>
          <w:tab w:val="left" w:pos="1220"/>
        </w:tabs>
        <w:spacing w:before="46"/>
        <w:jc w:val="left"/>
        <w:rPr>
          <w:sz w:val="28"/>
        </w:rPr>
      </w:pPr>
      <w:r>
        <w:rPr>
          <w:sz w:val="28"/>
        </w:rPr>
        <w:t>понимать</w:t>
      </w:r>
      <w:r>
        <w:rPr>
          <w:spacing w:val="-16"/>
          <w:sz w:val="28"/>
        </w:rPr>
        <w:t xml:space="preserve"> </w:t>
      </w:r>
      <w:r>
        <w:rPr>
          <w:sz w:val="28"/>
        </w:rPr>
        <w:t>принципы</w:t>
      </w:r>
      <w:r>
        <w:rPr>
          <w:spacing w:val="-13"/>
          <w:sz w:val="28"/>
        </w:rPr>
        <w:t xml:space="preserve"> </w:t>
      </w:r>
      <w:r>
        <w:rPr>
          <w:sz w:val="28"/>
        </w:rPr>
        <w:t>достижения</w:t>
      </w:r>
      <w:r>
        <w:rPr>
          <w:spacing w:val="-8"/>
          <w:sz w:val="28"/>
        </w:rPr>
        <w:t xml:space="preserve"> </w:t>
      </w:r>
      <w:r>
        <w:rPr>
          <w:sz w:val="28"/>
        </w:rPr>
        <w:t>воинской</w:t>
      </w:r>
      <w:r>
        <w:rPr>
          <w:spacing w:val="-15"/>
          <w:sz w:val="28"/>
        </w:rPr>
        <w:t xml:space="preserve"> </w:t>
      </w:r>
      <w:r>
        <w:rPr>
          <w:spacing w:val="-2"/>
          <w:sz w:val="28"/>
        </w:rPr>
        <w:t>дисциплины;</w:t>
      </w:r>
    </w:p>
    <w:p w14:paraId="2033FD1F" w14:textId="77777777" w:rsidR="00553525" w:rsidRDefault="005829CA">
      <w:pPr>
        <w:pStyle w:val="a4"/>
        <w:numPr>
          <w:ilvl w:val="1"/>
          <w:numId w:val="10"/>
        </w:numPr>
        <w:tabs>
          <w:tab w:val="left" w:pos="1220"/>
        </w:tabs>
        <w:spacing w:before="50"/>
        <w:jc w:val="left"/>
        <w:rPr>
          <w:sz w:val="28"/>
        </w:rPr>
      </w:pPr>
      <w:r>
        <w:rPr>
          <w:sz w:val="28"/>
        </w:rPr>
        <w:t>уметь</w:t>
      </w:r>
      <w:r>
        <w:rPr>
          <w:spacing w:val="-14"/>
          <w:sz w:val="28"/>
        </w:rPr>
        <w:t xml:space="preserve"> </w:t>
      </w:r>
      <w:r>
        <w:rPr>
          <w:sz w:val="28"/>
        </w:rPr>
        <w:t>оценивать</w:t>
      </w:r>
      <w:r>
        <w:rPr>
          <w:spacing w:val="-13"/>
          <w:sz w:val="28"/>
        </w:rPr>
        <w:t xml:space="preserve"> </w:t>
      </w:r>
      <w:r>
        <w:rPr>
          <w:sz w:val="28"/>
        </w:rPr>
        <w:t>риски</w:t>
      </w:r>
      <w:r>
        <w:rPr>
          <w:spacing w:val="-9"/>
          <w:sz w:val="28"/>
        </w:rPr>
        <w:t xml:space="preserve"> </w:t>
      </w:r>
      <w:r>
        <w:rPr>
          <w:sz w:val="28"/>
        </w:rPr>
        <w:t>нарушения</w:t>
      </w:r>
      <w:r>
        <w:rPr>
          <w:spacing w:val="-6"/>
          <w:sz w:val="28"/>
        </w:rPr>
        <w:t xml:space="preserve"> </w:t>
      </w:r>
      <w:r>
        <w:rPr>
          <w:sz w:val="28"/>
        </w:rPr>
        <w:t>воинской</w:t>
      </w:r>
      <w:r>
        <w:rPr>
          <w:spacing w:val="-13"/>
          <w:sz w:val="28"/>
        </w:rPr>
        <w:t xml:space="preserve"> </w:t>
      </w:r>
      <w:r>
        <w:rPr>
          <w:spacing w:val="-2"/>
          <w:sz w:val="28"/>
        </w:rPr>
        <w:t>дисциплины;</w:t>
      </w:r>
    </w:p>
    <w:p w14:paraId="058243E8" w14:textId="77777777" w:rsidR="00553525" w:rsidRDefault="005829CA">
      <w:pPr>
        <w:pStyle w:val="a4"/>
        <w:numPr>
          <w:ilvl w:val="1"/>
          <w:numId w:val="10"/>
        </w:numPr>
        <w:tabs>
          <w:tab w:val="left" w:pos="1220"/>
        </w:tabs>
        <w:spacing w:before="46"/>
        <w:jc w:val="left"/>
        <w:rPr>
          <w:sz w:val="28"/>
        </w:rPr>
      </w:pPr>
      <w:r>
        <w:rPr>
          <w:sz w:val="28"/>
        </w:rPr>
        <w:t>знать</w:t>
      </w:r>
      <w:r>
        <w:rPr>
          <w:spacing w:val="-15"/>
          <w:sz w:val="28"/>
        </w:rPr>
        <w:t xml:space="preserve"> </w:t>
      </w:r>
      <w:r>
        <w:rPr>
          <w:sz w:val="28"/>
        </w:rPr>
        <w:t>основные</w:t>
      </w:r>
      <w:r>
        <w:rPr>
          <w:spacing w:val="-8"/>
          <w:sz w:val="28"/>
        </w:rPr>
        <w:t xml:space="preserve"> </w:t>
      </w:r>
      <w:r>
        <w:rPr>
          <w:sz w:val="28"/>
        </w:rPr>
        <w:t>положения</w:t>
      </w:r>
      <w:r>
        <w:rPr>
          <w:spacing w:val="-7"/>
          <w:sz w:val="28"/>
        </w:rPr>
        <w:t xml:space="preserve"> </w:t>
      </w:r>
      <w:r>
        <w:rPr>
          <w:sz w:val="28"/>
        </w:rPr>
        <w:t>Строевого</w:t>
      </w:r>
      <w:r>
        <w:rPr>
          <w:spacing w:val="-8"/>
          <w:sz w:val="28"/>
        </w:rPr>
        <w:t xml:space="preserve"> </w:t>
      </w:r>
      <w:r>
        <w:rPr>
          <w:spacing w:val="-2"/>
          <w:sz w:val="28"/>
        </w:rPr>
        <w:t>устава;</w:t>
      </w:r>
    </w:p>
    <w:p w14:paraId="7173C19B" w14:textId="77777777" w:rsidR="00553525" w:rsidRDefault="005829CA">
      <w:pPr>
        <w:pStyle w:val="a4"/>
        <w:numPr>
          <w:ilvl w:val="1"/>
          <w:numId w:val="10"/>
        </w:numPr>
        <w:tabs>
          <w:tab w:val="left" w:pos="1220"/>
        </w:tabs>
        <w:spacing w:before="46"/>
        <w:jc w:val="left"/>
        <w:rPr>
          <w:sz w:val="28"/>
        </w:rPr>
      </w:pPr>
      <w:r>
        <w:rPr>
          <w:sz w:val="28"/>
        </w:rPr>
        <w:t>знать</w:t>
      </w:r>
      <w:r>
        <w:rPr>
          <w:spacing w:val="-13"/>
          <w:sz w:val="28"/>
        </w:rPr>
        <w:t xml:space="preserve"> </w:t>
      </w:r>
      <w:r>
        <w:rPr>
          <w:sz w:val="28"/>
        </w:rPr>
        <w:t>обязанности</w:t>
      </w:r>
      <w:r>
        <w:rPr>
          <w:spacing w:val="-10"/>
          <w:sz w:val="28"/>
        </w:rPr>
        <w:t xml:space="preserve"> </w:t>
      </w:r>
      <w:r>
        <w:rPr>
          <w:sz w:val="28"/>
        </w:rPr>
        <w:t>военнослужащего</w:t>
      </w:r>
      <w:r>
        <w:rPr>
          <w:spacing w:val="-5"/>
          <w:sz w:val="28"/>
        </w:rPr>
        <w:t xml:space="preserve"> </w:t>
      </w:r>
      <w:r>
        <w:rPr>
          <w:sz w:val="28"/>
        </w:rPr>
        <w:t>перед</w:t>
      </w:r>
      <w:r>
        <w:rPr>
          <w:spacing w:val="-3"/>
          <w:sz w:val="28"/>
        </w:rPr>
        <w:t xml:space="preserve"> </w:t>
      </w:r>
      <w:r>
        <w:rPr>
          <w:sz w:val="28"/>
        </w:rPr>
        <w:t>построением</w:t>
      </w:r>
      <w:r>
        <w:rPr>
          <w:spacing w:val="-9"/>
          <w:sz w:val="28"/>
        </w:rPr>
        <w:t xml:space="preserve"> </w:t>
      </w:r>
      <w:r>
        <w:rPr>
          <w:sz w:val="28"/>
        </w:rPr>
        <w:t>и</w:t>
      </w:r>
      <w:r>
        <w:rPr>
          <w:spacing w:val="-8"/>
          <w:sz w:val="28"/>
        </w:rPr>
        <w:t xml:space="preserve"> </w:t>
      </w:r>
      <w:r>
        <w:rPr>
          <w:sz w:val="28"/>
        </w:rPr>
        <w:t>в</w:t>
      </w:r>
      <w:r>
        <w:rPr>
          <w:spacing w:val="-12"/>
          <w:sz w:val="28"/>
        </w:rPr>
        <w:t xml:space="preserve"> </w:t>
      </w:r>
      <w:r>
        <w:rPr>
          <w:spacing w:val="-2"/>
          <w:sz w:val="28"/>
        </w:rPr>
        <w:t>строю;</w:t>
      </w:r>
    </w:p>
    <w:p w14:paraId="00D740D9" w14:textId="77777777" w:rsidR="00553525" w:rsidRDefault="005829CA">
      <w:pPr>
        <w:pStyle w:val="a4"/>
        <w:numPr>
          <w:ilvl w:val="1"/>
          <w:numId w:val="10"/>
        </w:numPr>
        <w:tabs>
          <w:tab w:val="left" w:pos="1220"/>
        </w:tabs>
        <w:spacing w:before="46"/>
        <w:jc w:val="left"/>
        <w:rPr>
          <w:sz w:val="28"/>
        </w:rPr>
      </w:pPr>
      <w:r>
        <w:rPr>
          <w:sz w:val="28"/>
        </w:rPr>
        <w:t>знать</w:t>
      </w:r>
      <w:r>
        <w:rPr>
          <w:spacing w:val="-12"/>
          <w:sz w:val="28"/>
        </w:rPr>
        <w:t xml:space="preserve"> </w:t>
      </w:r>
      <w:r>
        <w:rPr>
          <w:sz w:val="28"/>
        </w:rPr>
        <w:t>строевые</w:t>
      </w:r>
      <w:r>
        <w:rPr>
          <w:spacing w:val="-2"/>
          <w:sz w:val="28"/>
        </w:rPr>
        <w:t xml:space="preserve"> </w:t>
      </w:r>
      <w:r>
        <w:rPr>
          <w:sz w:val="28"/>
        </w:rPr>
        <w:t>приёмы</w:t>
      </w:r>
      <w:r>
        <w:rPr>
          <w:spacing w:val="-4"/>
          <w:sz w:val="28"/>
        </w:rPr>
        <w:t xml:space="preserve"> </w:t>
      </w:r>
      <w:r>
        <w:rPr>
          <w:sz w:val="28"/>
        </w:rPr>
        <w:t>на</w:t>
      </w:r>
      <w:r>
        <w:rPr>
          <w:spacing w:val="-4"/>
          <w:sz w:val="28"/>
        </w:rPr>
        <w:t xml:space="preserve"> </w:t>
      </w:r>
      <w:r>
        <w:rPr>
          <w:sz w:val="28"/>
        </w:rPr>
        <w:t>месте</w:t>
      </w:r>
      <w:r>
        <w:rPr>
          <w:spacing w:val="-3"/>
          <w:sz w:val="28"/>
        </w:rPr>
        <w:t xml:space="preserve"> </w:t>
      </w:r>
      <w:r>
        <w:rPr>
          <w:sz w:val="28"/>
        </w:rPr>
        <w:t>без</w:t>
      </w:r>
      <w:r>
        <w:rPr>
          <w:spacing w:val="-8"/>
          <w:sz w:val="28"/>
        </w:rPr>
        <w:t xml:space="preserve"> </w:t>
      </w:r>
      <w:r>
        <w:rPr>
          <w:spacing w:val="-2"/>
          <w:sz w:val="28"/>
        </w:rPr>
        <w:t>оружия;</w:t>
      </w:r>
    </w:p>
    <w:p w14:paraId="5CDF857E" w14:textId="77777777" w:rsidR="00553525" w:rsidRDefault="005829CA">
      <w:pPr>
        <w:pStyle w:val="a4"/>
        <w:numPr>
          <w:ilvl w:val="1"/>
          <w:numId w:val="10"/>
        </w:numPr>
        <w:tabs>
          <w:tab w:val="left" w:pos="1220"/>
        </w:tabs>
        <w:spacing w:before="46"/>
        <w:jc w:val="left"/>
        <w:rPr>
          <w:sz w:val="28"/>
        </w:rPr>
      </w:pPr>
      <w:r>
        <w:rPr>
          <w:sz w:val="28"/>
        </w:rPr>
        <w:t>выполнять</w:t>
      </w:r>
      <w:r>
        <w:rPr>
          <w:spacing w:val="-11"/>
          <w:sz w:val="28"/>
        </w:rPr>
        <w:t xml:space="preserve"> </w:t>
      </w:r>
      <w:r>
        <w:rPr>
          <w:sz w:val="28"/>
        </w:rPr>
        <w:t>строевые</w:t>
      </w:r>
      <w:r>
        <w:rPr>
          <w:spacing w:val="-7"/>
          <w:sz w:val="28"/>
        </w:rPr>
        <w:t xml:space="preserve"> </w:t>
      </w:r>
      <w:r>
        <w:rPr>
          <w:sz w:val="28"/>
        </w:rPr>
        <w:t>приёмы</w:t>
      </w:r>
      <w:r>
        <w:rPr>
          <w:spacing w:val="-6"/>
          <w:sz w:val="28"/>
        </w:rPr>
        <w:t xml:space="preserve"> </w:t>
      </w:r>
      <w:r>
        <w:rPr>
          <w:sz w:val="28"/>
        </w:rPr>
        <w:t>на</w:t>
      </w:r>
      <w:r>
        <w:rPr>
          <w:spacing w:val="-7"/>
          <w:sz w:val="28"/>
        </w:rPr>
        <w:t xml:space="preserve"> </w:t>
      </w:r>
      <w:r>
        <w:rPr>
          <w:sz w:val="28"/>
        </w:rPr>
        <w:t>месте</w:t>
      </w:r>
      <w:r>
        <w:rPr>
          <w:spacing w:val="-7"/>
          <w:sz w:val="28"/>
        </w:rPr>
        <w:t xml:space="preserve"> </w:t>
      </w:r>
      <w:r>
        <w:rPr>
          <w:sz w:val="28"/>
        </w:rPr>
        <w:t>без</w:t>
      </w:r>
      <w:r>
        <w:rPr>
          <w:spacing w:val="-4"/>
          <w:sz w:val="28"/>
        </w:rPr>
        <w:t xml:space="preserve"> </w:t>
      </w:r>
      <w:r>
        <w:rPr>
          <w:spacing w:val="-2"/>
          <w:sz w:val="28"/>
        </w:rPr>
        <w:t>оружия.</w:t>
      </w:r>
    </w:p>
    <w:p w14:paraId="0611299D" w14:textId="77777777" w:rsidR="00553525" w:rsidRDefault="005829CA">
      <w:pPr>
        <w:pStyle w:val="3"/>
        <w:tabs>
          <w:tab w:val="left" w:pos="2997"/>
          <w:tab w:val="left" w:pos="4725"/>
          <w:tab w:val="left" w:pos="5259"/>
          <w:tab w:val="left" w:pos="6925"/>
          <w:tab w:val="left" w:pos="7318"/>
        </w:tabs>
        <w:spacing w:before="56" w:line="276" w:lineRule="auto"/>
        <w:ind w:left="500" w:right="1091" w:firstLine="384"/>
      </w:pPr>
      <w:bookmarkStart w:id="106" w:name="Предметные_результаты_по_модулю_№_3_«Кул"/>
      <w:bookmarkEnd w:id="106"/>
      <w:r>
        <w:rPr>
          <w:spacing w:val="-2"/>
        </w:rPr>
        <w:t>Предметные</w:t>
      </w:r>
      <w:r>
        <w:tab/>
      </w:r>
      <w:r>
        <w:rPr>
          <w:spacing w:val="-2"/>
        </w:rPr>
        <w:t>результаты</w:t>
      </w:r>
      <w:r>
        <w:tab/>
      </w:r>
      <w:r>
        <w:rPr>
          <w:spacing w:val="-6"/>
        </w:rPr>
        <w:t>по</w:t>
      </w:r>
      <w:r>
        <w:tab/>
        <w:t>модулю</w:t>
      </w:r>
      <w:r>
        <w:rPr>
          <w:spacing w:val="40"/>
        </w:rPr>
        <w:t xml:space="preserve"> </w:t>
      </w:r>
      <w:r>
        <w:t>№</w:t>
      </w:r>
      <w:r>
        <w:tab/>
      </w:r>
      <w:r>
        <w:rPr>
          <w:spacing w:val="-10"/>
        </w:rPr>
        <w:t>3</w:t>
      </w:r>
      <w:r>
        <w:tab/>
        <w:t>«</w:t>
      </w:r>
      <w:r>
        <w:rPr>
          <w:position w:val="1"/>
        </w:rPr>
        <w:t>Культура</w:t>
      </w:r>
      <w:r>
        <w:rPr>
          <w:spacing w:val="6"/>
          <w:position w:val="1"/>
        </w:rPr>
        <w:t xml:space="preserve"> </w:t>
      </w:r>
      <w:r>
        <w:rPr>
          <w:position w:val="1"/>
        </w:rPr>
        <w:t>безопасности жизнедеятельности в современном обществе</w:t>
      </w:r>
      <w:r>
        <w:t>»:</w:t>
      </w:r>
    </w:p>
    <w:p w14:paraId="5B762E1F" w14:textId="77777777" w:rsidR="00553525" w:rsidRDefault="00553525">
      <w:pPr>
        <w:spacing w:line="276" w:lineRule="auto"/>
        <w:sectPr w:rsidR="00553525">
          <w:pgSz w:w="11910" w:h="16850"/>
          <w:pgMar w:top="840" w:right="140" w:bottom="280" w:left="220" w:header="622" w:footer="0" w:gutter="0"/>
          <w:cols w:space="720"/>
        </w:sectPr>
      </w:pPr>
    </w:p>
    <w:p w14:paraId="5FD43D0B" w14:textId="77777777" w:rsidR="00553525" w:rsidRDefault="005829CA">
      <w:pPr>
        <w:pStyle w:val="a4"/>
        <w:numPr>
          <w:ilvl w:val="1"/>
          <w:numId w:val="10"/>
        </w:numPr>
        <w:tabs>
          <w:tab w:val="left" w:pos="1220"/>
        </w:tabs>
        <w:spacing w:before="206"/>
        <w:jc w:val="left"/>
        <w:rPr>
          <w:sz w:val="28"/>
        </w:rPr>
      </w:pPr>
      <w:r>
        <w:rPr>
          <w:sz w:val="28"/>
        </w:rPr>
        <w:lastRenderedPageBreak/>
        <w:t>характеризовать</w:t>
      </w:r>
      <w:r>
        <w:rPr>
          <w:spacing w:val="-15"/>
          <w:sz w:val="28"/>
        </w:rPr>
        <w:t xml:space="preserve"> </w:t>
      </w:r>
      <w:r>
        <w:rPr>
          <w:sz w:val="28"/>
        </w:rPr>
        <w:t>значение</w:t>
      </w:r>
      <w:r>
        <w:rPr>
          <w:spacing w:val="-14"/>
          <w:sz w:val="28"/>
        </w:rPr>
        <w:t xml:space="preserve"> </w:t>
      </w:r>
      <w:r>
        <w:rPr>
          <w:sz w:val="28"/>
        </w:rPr>
        <w:t>безопасности</w:t>
      </w:r>
      <w:r>
        <w:rPr>
          <w:spacing w:val="-15"/>
          <w:sz w:val="28"/>
        </w:rPr>
        <w:t xml:space="preserve"> </w:t>
      </w:r>
      <w:r>
        <w:rPr>
          <w:sz w:val="28"/>
        </w:rPr>
        <w:t>жизнедеятельности</w:t>
      </w:r>
      <w:r>
        <w:rPr>
          <w:spacing w:val="-14"/>
          <w:sz w:val="28"/>
        </w:rPr>
        <w:t xml:space="preserve"> </w:t>
      </w:r>
      <w:r>
        <w:rPr>
          <w:sz w:val="28"/>
        </w:rPr>
        <w:t>для</w:t>
      </w:r>
      <w:r>
        <w:rPr>
          <w:spacing w:val="-14"/>
          <w:sz w:val="28"/>
        </w:rPr>
        <w:t xml:space="preserve"> </w:t>
      </w:r>
      <w:r>
        <w:rPr>
          <w:spacing w:val="-2"/>
          <w:sz w:val="28"/>
        </w:rPr>
        <w:t>человека;</w:t>
      </w:r>
    </w:p>
    <w:p w14:paraId="6C36AA68" w14:textId="77777777" w:rsidR="00553525" w:rsidRDefault="005829CA">
      <w:pPr>
        <w:pStyle w:val="a4"/>
        <w:numPr>
          <w:ilvl w:val="1"/>
          <w:numId w:val="10"/>
        </w:numPr>
        <w:tabs>
          <w:tab w:val="left" w:pos="1220"/>
        </w:tabs>
        <w:spacing w:before="50" w:line="268" w:lineRule="auto"/>
        <w:ind w:right="979"/>
        <w:jc w:val="left"/>
        <w:rPr>
          <w:sz w:val="28"/>
        </w:rPr>
      </w:pPr>
      <w:r>
        <w:rPr>
          <w:sz w:val="28"/>
        </w:rPr>
        <w:t>раскрывать</w:t>
      </w:r>
      <w:r>
        <w:rPr>
          <w:spacing w:val="27"/>
          <w:sz w:val="28"/>
        </w:rPr>
        <w:t xml:space="preserve"> </w:t>
      </w:r>
      <w:r>
        <w:rPr>
          <w:sz w:val="28"/>
        </w:rPr>
        <w:t>смысл</w:t>
      </w:r>
      <w:r>
        <w:rPr>
          <w:spacing w:val="29"/>
          <w:sz w:val="28"/>
        </w:rPr>
        <w:t xml:space="preserve"> </w:t>
      </w:r>
      <w:r>
        <w:rPr>
          <w:sz w:val="28"/>
        </w:rPr>
        <w:t>понятий</w:t>
      </w:r>
      <w:r>
        <w:rPr>
          <w:spacing w:val="33"/>
          <w:sz w:val="28"/>
        </w:rPr>
        <w:t xml:space="preserve"> </w:t>
      </w:r>
      <w:r>
        <w:rPr>
          <w:sz w:val="28"/>
        </w:rPr>
        <w:t>«опасность»,</w:t>
      </w:r>
      <w:r>
        <w:rPr>
          <w:spacing w:val="32"/>
          <w:sz w:val="28"/>
        </w:rPr>
        <w:t xml:space="preserve"> </w:t>
      </w:r>
      <w:r>
        <w:rPr>
          <w:sz w:val="28"/>
        </w:rPr>
        <w:t>«безопасность»,</w:t>
      </w:r>
      <w:r>
        <w:rPr>
          <w:spacing w:val="36"/>
          <w:sz w:val="28"/>
        </w:rPr>
        <w:t xml:space="preserve"> </w:t>
      </w:r>
      <w:r>
        <w:rPr>
          <w:sz w:val="28"/>
        </w:rPr>
        <w:t>«риск»,</w:t>
      </w:r>
      <w:r>
        <w:rPr>
          <w:spacing w:val="35"/>
          <w:sz w:val="28"/>
        </w:rPr>
        <w:t xml:space="preserve"> </w:t>
      </w:r>
      <w:r>
        <w:rPr>
          <w:sz w:val="28"/>
        </w:rPr>
        <w:t>«культура безопасности жизнедеятельности»;</w:t>
      </w:r>
    </w:p>
    <w:p w14:paraId="083448B4" w14:textId="77777777" w:rsidR="00553525" w:rsidRDefault="005829CA">
      <w:pPr>
        <w:pStyle w:val="a4"/>
        <w:numPr>
          <w:ilvl w:val="1"/>
          <w:numId w:val="10"/>
        </w:numPr>
        <w:tabs>
          <w:tab w:val="left" w:pos="1220"/>
        </w:tabs>
        <w:spacing w:before="9"/>
        <w:jc w:val="left"/>
        <w:rPr>
          <w:sz w:val="28"/>
        </w:rPr>
      </w:pPr>
      <w:r>
        <w:rPr>
          <w:sz w:val="28"/>
        </w:rPr>
        <w:t>классифицировать</w:t>
      </w:r>
      <w:r>
        <w:rPr>
          <w:spacing w:val="-16"/>
          <w:sz w:val="28"/>
        </w:rPr>
        <w:t xml:space="preserve"> </w:t>
      </w:r>
      <w:r>
        <w:rPr>
          <w:sz w:val="28"/>
        </w:rPr>
        <w:t>и</w:t>
      </w:r>
      <w:r>
        <w:rPr>
          <w:spacing w:val="-16"/>
          <w:sz w:val="28"/>
        </w:rPr>
        <w:t xml:space="preserve"> </w:t>
      </w:r>
      <w:r>
        <w:rPr>
          <w:sz w:val="28"/>
        </w:rPr>
        <w:t>характеризовать</w:t>
      </w:r>
      <w:r>
        <w:rPr>
          <w:spacing w:val="-15"/>
          <w:sz w:val="28"/>
        </w:rPr>
        <w:t xml:space="preserve"> </w:t>
      </w:r>
      <w:r>
        <w:rPr>
          <w:sz w:val="28"/>
        </w:rPr>
        <w:t>источники</w:t>
      </w:r>
      <w:r>
        <w:rPr>
          <w:spacing w:val="-11"/>
          <w:sz w:val="28"/>
        </w:rPr>
        <w:t xml:space="preserve"> </w:t>
      </w:r>
      <w:r>
        <w:rPr>
          <w:spacing w:val="-2"/>
          <w:sz w:val="28"/>
        </w:rPr>
        <w:t>опасности;</w:t>
      </w:r>
    </w:p>
    <w:p w14:paraId="58D5CAAD" w14:textId="77777777" w:rsidR="00553525" w:rsidRDefault="005829CA">
      <w:pPr>
        <w:pStyle w:val="a4"/>
        <w:numPr>
          <w:ilvl w:val="1"/>
          <w:numId w:val="10"/>
        </w:numPr>
        <w:tabs>
          <w:tab w:val="left" w:pos="1220"/>
          <w:tab w:val="left" w:pos="7525"/>
        </w:tabs>
        <w:spacing w:before="47"/>
        <w:jc w:val="left"/>
        <w:rPr>
          <w:sz w:val="28"/>
        </w:rPr>
      </w:pPr>
      <w:r>
        <w:rPr>
          <w:sz w:val="28"/>
        </w:rPr>
        <w:t>раскрывать</w:t>
      </w:r>
      <w:r>
        <w:rPr>
          <w:spacing w:val="-13"/>
          <w:sz w:val="28"/>
        </w:rPr>
        <w:t xml:space="preserve"> </w:t>
      </w:r>
      <w:r>
        <w:rPr>
          <w:sz w:val="28"/>
        </w:rPr>
        <w:t>и</w:t>
      </w:r>
      <w:r>
        <w:rPr>
          <w:spacing w:val="-12"/>
          <w:sz w:val="28"/>
        </w:rPr>
        <w:t xml:space="preserve"> </w:t>
      </w:r>
      <w:r>
        <w:rPr>
          <w:sz w:val="28"/>
        </w:rPr>
        <w:t>обосновывать</w:t>
      </w:r>
      <w:r>
        <w:rPr>
          <w:spacing w:val="-12"/>
          <w:sz w:val="28"/>
        </w:rPr>
        <w:t xml:space="preserve"> </w:t>
      </w:r>
      <w:r>
        <w:rPr>
          <w:sz w:val="28"/>
        </w:rPr>
        <w:t>общие</w:t>
      </w:r>
      <w:r>
        <w:rPr>
          <w:spacing w:val="-10"/>
          <w:sz w:val="28"/>
        </w:rPr>
        <w:t xml:space="preserve"> </w:t>
      </w:r>
      <w:r>
        <w:rPr>
          <w:spacing w:val="-2"/>
          <w:sz w:val="28"/>
        </w:rPr>
        <w:t>принципы</w:t>
      </w:r>
      <w:r>
        <w:rPr>
          <w:sz w:val="28"/>
        </w:rPr>
        <w:tab/>
        <w:t>безопасного</w:t>
      </w:r>
      <w:r>
        <w:rPr>
          <w:spacing w:val="-15"/>
          <w:sz w:val="28"/>
        </w:rPr>
        <w:t xml:space="preserve"> </w:t>
      </w:r>
      <w:r>
        <w:rPr>
          <w:spacing w:val="-2"/>
          <w:sz w:val="28"/>
        </w:rPr>
        <w:t>поведения;</w:t>
      </w:r>
    </w:p>
    <w:p w14:paraId="1CCD2BE9" w14:textId="77777777" w:rsidR="00553525" w:rsidRDefault="005829CA">
      <w:pPr>
        <w:pStyle w:val="a4"/>
        <w:numPr>
          <w:ilvl w:val="1"/>
          <w:numId w:val="10"/>
        </w:numPr>
        <w:tabs>
          <w:tab w:val="left" w:pos="1220"/>
        </w:tabs>
        <w:spacing w:before="45"/>
        <w:jc w:val="left"/>
        <w:rPr>
          <w:sz w:val="28"/>
        </w:rPr>
      </w:pPr>
      <w:r>
        <w:rPr>
          <w:sz w:val="28"/>
        </w:rPr>
        <w:t>моделировать</w:t>
      </w:r>
      <w:r>
        <w:rPr>
          <w:spacing w:val="-15"/>
          <w:sz w:val="28"/>
        </w:rPr>
        <w:t xml:space="preserve"> </w:t>
      </w:r>
      <w:r>
        <w:rPr>
          <w:sz w:val="28"/>
        </w:rPr>
        <w:t>реальные</w:t>
      </w:r>
      <w:r>
        <w:rPr>
          <w:spacing w:val="-10"/>
          <w:sz w:val="28"/>
        </w:rPr>
        <w:t xml:space="preserve"> </w:t>
      </w:r>
      <w:r>
        <w:rPr>
          <w:sz w:val="28"/>
        </w:rPr>
        <w:t>ситуации</w:t>
      </w:r>
      <w:r>
        <w:rPr>
          <w:spacing w:val="-11"/>
          <w:sz w:val="28"/>
        </w:rPr>
        <w:t xml:space="preserve"> </w:t>
      </w:r>
      <w:r>
        <w:rPr>
          <w:sz w:val="28"/>
        </w:rPr>
        <w:t>и</w:t>
      </w:r>
      <w:r>
        <w:rPr>
          <w:spacing w:val="-15"/>
          <w:sz w:val="28"/>
        </w:rPr>
        <w:t xml:space="preserve"> </w:t>
      </w:r>
      <w:r>
        <w:rPr>
          <w:sz w:val="28"/>
        </w:rPr>
        <w:t>решать</w:t>
      </w:r>
      <w:r>
        <w:rPr>
          <w:spacing w:val="-15"/>
          <w:sz w:val="28"/>
        </w:rPr>
        <w:t xml:space="preserve"> </w:t>
      </w:r>
      <w:r>
        <w:rPr>
          <w:sz w:val="28"/>
        </w:rPr>
        <w:t>ситуационные</w:t>
      </w:r>
      <w:r>
        <w:rPr>
          <w:spacing w:val="-10"/>
          <w:sz w:val="28"/>
        </w:rPr>
        <w:t xml:space="preserve"> </w:t>
      </w:r>
      <w:r>
        <w:rPr>
          <w:spacing w:val="-2"/>
          <w:sz w:val="28"/>
        </w:rPr>
        <w:t>задачи;</w:t>
      </w:r>
    </w:p>
    <w:p w14:paraId="061A540D" w14:textId="77777777" w:rsidR="00553525" w:rsidRDefault="005829CA">
      <w:pPr>
        <w:pStyle w:val="a4"/>
        <w:numPr>
          <w:ilvl w:val="1"/>
          <w:numId w:val="10"/>
        </w:numPr>
        <w:tabs>
          <w:tab w:val="left" w:pos="1220"/>
        </w:tabs>
        <w:spacing w:before="46"/>
        <w:jc w:val="left"/>
        <w:rPr>
          <w:sz w:val="28"/>
        </w:rPr>
      </w:pPr>
      <w:r>
        <w:rPr>
          <w:sz w:val="28"/>
        </w:rPr>
        <w:t>объяснять</w:t>
      </w:r>
      <w:r>
        <w:rPr>
          <w:spacing w:val="-12"/>
          <w:sz w:val="28"/>
        </w:rPr>
        <w:t xml:space="preserve"> </w:t>
      </w:r>
      <w:r>
        <w:rPr>
          <w:sz w:val="28"/>
        </w:rPr>
        <w:t>сходство</w:t>
      </w:r>
      <w:r>
        <w:rPr>
          <w:spacing w:val="-10"/>
          <w:sz w:val="28"/>
        </w:rPr>
        <w:t xml:space="preserve"> </w:t>
      </w:r>
      <w:r>
        <w:rPr>
          <w:sz w:val="28"/>
        </w:rPr>
        <w:t>и</w:t>
      </w:r>
      <w:r>
        <w:rPr>
          <w:spacing w:val="-11"/>
          <w:sz w:val="28"/>
        </w:rPr>
        <w:t xml:space="preserve"> </w:t>
      </w:r>
      <w:r>
        <w:rPr>
          <w:sz w:val="28"/>
        </w:rPr>
        <w:t>различия</w:t>
      </w:r>
      <w:r>
        <w:rPr>
          <w:spacing w:val="-10"/>
          <w:sz w:val="28"/>
        </w:rPr>
        <w:t xml:space="preserve"> </w:t>
      </w:r>
      <w:r>
        <w:rPr>
          <w:sz w:val="28"/>
        </w:rPr>
        <w:t>опасной</w:t>
      </w:r>
      <w:r>
        <w:rPr>
          <w:spacing w:val="-6"/>
          <w:sz w:val="28"/>
        </w:rPr>
        <w:t xml:space="preserve"> </w:t>
      </w:r>
      <w:r>
        <w:rPr>
          <w:sz w:val="28"/>
        </w:rPr>
        <w:t>и</w:t>
      </w:r>
      <w:r>
        <w:rPr>
          <w:spacing w:val="-8"/>
          <w:sz w:val="28"/>
        </w:rPr>
        <w:t xml:space="preserve"> </w:t>
      </w:r>
      <w:r>
        <w:rPr>
          <w:sz w:val="28"/>
        </w:rPr>
        <w:t>чрезвычайной</w:t>
      </w:r>
      <w:r>
        <w:rPr>
          <w:spacing w:val="-10"/>
          <w:sz w:val="28"/>
        </w:rPr>
        <w:t xml:space="preserve"> </w:t>
      </w:r>
      <w:r>
        <w:rPr>
          <w:spacing w:val="-2"/>
          <w:sz w:val="28"/>
        </w:rPr>
        <w:t>ситуаций;</w:t>
      </w:r>
    </w:p>
    <w:p w14:paraId="3B17385C" w14:textId="77777777" w:rsidR="00553525" w:rsidRDefault="005829CA">
      <w:pPr>
        <w:pStyle w:val="a4"/>
        <w:numPr>
          <w:ilvl w:val="1"/>
          <w:numId w:val="10"/>
        </w:numPr>
        <w:tabs>
          <w:tab w:val="left" w:pos="1220"/>
          <w:tab w:val="left" w:pos="7698"/>
        </w:tabs>
        <w:spacing w:before="46" w:line="268" w:lineRule="auto"/>
        <w:ind w:right="679"/>
        <w:jc w:val="left"/>
        <w:rPr>
          <w:sz w:val="28"/>
        </w:rPr>
      </w:pPr>
      <w:r>
        <w:rPr>
          <w:sz w:val="28"/>
        </w:rPr>
        <w:t>объяснять</w:t>
      </w:r>
      <w:r>
        <w:rPr>
          <w:spacing w:val="40"/>
          <w:sz w:val="28"/>
        </w:rPr>
        <w:t xml:space="preserve"> </w:t>
      </w:r>
      <w:r>
        <w:rPr>
          <w:sz w:val="28"/>
        </w:rPr>
        <w:t>механизм</w:t>
      </w:r>
      <w:r>
        <w:rPr>
          <w:spacing w:val="80"/>
          <w:sz w:val="28"/>
        </w:rPr>
        <w:t xml:space="preserve"> </w:t>
      </w:r>
      <w:r>
        <w:rPr>
          <w:sz w:val="28"/>
        </w:rPr>
        <w:t>перерастания</w:t>
      </w:r>
      <w:r>
        <w:rPr>
          <w:spacing w:val="80"/>
          <w:sz w:val="28"/>
        </w:rPr>
        <w:t xml:space="preserve"> </w:t>
      </w:r>
      <w:r>
        <w:rPr>
          <w:sz w:val="28"/>
        </w:rPr>
        <w:t>повседневной</w:t>
      </w:r>
      <w:r>
        <w:rPr>
          <w:sz w:val="28"/>
        </w:rPr>
        <w:tab/>
        <w:t>ситуации в</w:t>
      </w:r>
      <w:r>
        <w:rPr>
          <w:spacing w:val="-3"/>
          <w:sz w:val="28"/>
        </w:rPr>
        <w:t xml:space="preserve"> </w:t>
      </w:r>
      <w:r>
        <w:rPr>
          <w:sz w:val="28"/>
        </w:rPr>
        <w:t xml:space="preserve">чрезвычайную </w:t>
      </w:r>
      <w:r>
        <w:rPr>
          <w:spacing w:val="-2"/>
          <w:sz w:val="28"/>
        </w:rPr>
        <w:t>ситуацию;</w:t>
      </w:r>
    </w:p>
    <w:p w14:paraId="04D9FFC3" w14:textId="77777777" w:rsidR="00553525" w:rsidRDefault="005829CA">
      <w:pPr>
        <w:pStyle w:val="a4"/>
        <w:numPr>
          <w:ilvl w:val="1"/>
          <w:numId w:val="10"/>
        </w:numPr>
        <w:tabs>
          <w:tab w:val="left" w:pos="1220"/>
        </w:tabs>
        <w:spacing w:before="14"/>
        <w:jc w:val="left"/>
        <w:rPr>
          <w:sz w:val="28"/>
        </w:rPr>
      </w:pPr>
      <w:r>
        <w:rPr>
          <w:sz w:val="28"/>
        </w:rPr>
        <w:t>приводить</w:t>
      </w:r>
      <w:r>
        <w:rPr>
          <w:spacing w:val="-15"/>
          <w:sz w:val="28"/>
        </w:rPr>
        <w:t xml:space="preserve"> </w:t>
      </w:r>
      <w:r>
        <w:rPr>
          <w:sz w:val="28"/>
        </w:rPr>
        <w:t>примеры</w:t>
      </w:r>
      <w:r>
        <w:rPr>
          <w:spacing w:val="-12"/>
          <w:sz w:val="28"/>
        </w:rPr>
        <w:t xml:space="preserve"> </w:t>
      </w:r>
      <w:r>
        <w:rPr>
          <w:sz w:val="28"/>
        </w:rPr>
        <w:t>различных</w:t>
      </w:r>
      <w:r>
        <w:rPr>
          <w:spacing w:val="-12"/>
          <w:sz w:val="28"/>
        </w:rPr>
        <w:t xml:space="preserve"> </w:t>
      </w:r>
      <w:r>
        <w:rPr>
          <w:sz w:val="28"/>
        </w:rPr>
        <w:t>угроз</w:t>
      </w:r>
      <w:r>
        <w:rPr>
          <w:spacing w:val="-13"/>
          <w:sz w:val="28"/>
        </w:rPr>
        <w:t xml:space="preserve"> </w:t>
      </w:r>
      <w:r>
        <w:rPr>
          <w:sz w:val="28"/>
        </w:rPr>
        <w:t>безопасности</w:t>
      </w:r>
      <w:r>
        <w:rPr>
          <w:spacing w:val="-12"/>
          <w:sz w:val="28"/>
        </w:rPr>
        <w:t xml:space="preserve"> </w:t>
      </w:r>
      <w:r>
        <w:rPr>
          <w:sz w:val="28"/>
        </w:rPr>
        <w:t>и</w:t>
      </w:r>
      <w:r>
        <w:rPr>
          <w:spacing w:val="-9"/>
          <w:sz w:val="28"/>
        </w:rPr>
        <w:t xml:space="preserve"> </w:t>
      </w:r>
      <w:r>
        <w:rPr>
          <w:sz w:val="28"/>
        </w:rPr>
        <w:t>характеризовать</w:t>
      </w:r>
      <w:r>
        <w:rPr>
          <w:spacing w:val="-13"/>
          <w:sz w:val="28"/>
        </w:rPr>
        <w:t xml:space="preserve"> </w:t>
      </w:r>
      <w:r>
        <w:rPr>
          <w:spacing w:val="-5"/>
          <w:sz w:val="28"/>
        </w:rPr>
        <w:t>их;</w:t>
      </w:r>
    </w:p>
    <w:p w14:paraId="3A358341" w14:textId="77777777" w:rsidR="00553525" w:rsidRDefault="005829CA">
      <w:pPr>
        <w:pStyle w:val="a4"/>
        <w:numPr>
          <w:ilvl w:val="1"/>
          <w:numId w:val="10"/>
        </w:numPr>
        <w:tabs>
          <w:tab w:val="left" w:pos="1220"/>
        </w:tabs>
        <w:spacing w:before="46" w:line="268" w:lineRule="auto"/>
        <w:ind w:right="1357"/>
        <w:jc w:val="left"/>
        <w:rPr>
          <w:sz w:val="28"/>
        </w:rPr>
      </w:pPr>
      <w:r>
        <w:rPr>
          <w:sz w:val="28"/>
        </w:rPr>
        <w:t>раскрывать</w:t>
      </w:r>
      <w:r>
        <w:rPr>
          <w:spacing w:val="-4"/>
          <w:sz w:val="28"/>
        </w:rPr>
        <w:t xml:space="preserve"> </w:t>
      </w:r>
      <w:r>
        <w:rPr>
          <w:sz w:val="28"/>
        </w:rPr>
        <w:t>и</w:t>
      </w:r>
      <w:r>
        <w:rPr>
          <w:spacing w:val="-4"/>
          <w:sz w:val="28"/>
        </w:rPr>
        <w:t xml:space="preserve"> </w:t>
      </w:r>
      <w:r>
        <w:rPr>
          <w:sz w:val="28"/>
        </w:rPr>
        <w:t>обосновывать</w:t>
      </w:r>
      <w:r>
        <w:rPr>
          <w:spacing w:val="-4"/>
          <w:sz w:val="28"/>
        </w:rPr>
        <w:t xml:space="preserve"> </w:t>
      </w:r>
      <w:r>
        <w:rPr>
          <w:sz w:val="28"/>
        </w:rPr>
        <w:t>правила</w:t>
      </w:r>
      <w:r>
        <w:rPr>
          <w:spacing w:val="-2"/>
          <w:sz w:val="28"/>
        </w:rPr>
        <w:t xml:space="preserve"> </w:t>
      </w:r>
      <w:r>
        <w:rPr>
          <w:sz w:val="28"/>
        </w:rPr>
        <w:t>поведения</w:t>
      </w:r>
      <w:r>
        <w:rPr>
          <w:spacing w:val="-2"/>
          <w:sz w:val="28"/>
        </w:rPr>
        <w:t xml:space="preserve"> </w:t>
      </w:r>
      <w:r>
        <w:rPr>
          <w:sz w:val="28"/>
        </w:rPr>
        <w:t>в</w:t>
      </w:r>
      <w:r>
        <w:rPr>
          <w:spacing w:val="-5"/>
          <w:sz w:val="28"/>
        </w:rPr>
        <w:t xml:space="preserve"> </w:t>
      </w:r>
      <w:r>
        <w:rPr>
          <w:sz w:val="28"/>
        </w:rPr>
        <w:t>опасных</w:t>
      </w:r>
      <w:r>
        <w:rPr>
          <w:spacing w:val="-7"/>
          <w:sz w:val="28"/>
        </w:rPr>
        <w:t xml:space="preserve"> </w:t>
      </w:r>
      <w:r>
        <w:rPr>
          <w:sz w:val="28"/>
        </w:rPr>
        <w:t>и</w:t>
      </w:r>
      <w:r>
        <w:rPr>
          <w:spacing w:val="-4"/>
          <w:sz w:val="28"/>
        </w:rPr>
        <w:t xml:space="preserve"> </w:t>
      </w:r>
      <w:r>
        <w:rPr>
          <w:sz w:val="28"/>
        </w:rPr>
        <w:t xml:space="preserve">чрезвычайных </w:t>
      </w:r>
      <w:r>
        <w:rPr>
          <w:spacing w:val="-2"/>
          <w:sz w:val="28"/>
        </w:rPr>
        <w:t>ситуациях.</w:t>
      </w:r>
    </w:p>
    <w:p w14:paraId="31F91CEC" w14:textId="77777777" w:rsidR="00553525" w:rsidRDefault="005829CA">
      <w:pPr>
        <w:pStyle w:val="3"/>
        <w:spacing w:before="20"/>
      </w:pPr>
      <w:bookmarkStart w:id="107" w:name="Предметные_результаты_по_модулю_№_4_«Без"/>
      <w:bookmarkEnd w:id="107"/>
      <w:r>
        <w:t>Предметные</w:t>
      </w:r>
      <w:r>
        <w:rPr>
          <w:spacing w:val="-9"/>
        </w:rPr>
        <w:t xml:space="preserve"> </w:t>
      </w:r>
      <w:r>
        <w:t>результаты</w:t>
      </w:r>
      <w:r>
        <w:rPr>
          <w:spacing w:val="-7"/>
        </w:rPr>
        <w:t xml:space="preserve"> </w:t>
      </w:r>
      <w:r>
        <w:t>по</w:t>
      </w:r>
      <w:r>
        <w:rPr>
          <w:spacing w:val="-11"/>
        </w:rPr>
        <w:t xml:space="preserve"> </w:t>
      </w:r>
      <w:r>
        <w:t>модулю</w:t>
      </w:r>
      <w:r>
        <w:rPr>
          <w:spacing w:val="-8"/>
        </w:rPr>
        <w:t xml:space="preserve"> </w:t>
      </w:r>
      <w:r>
        <w:t>№</w:t>
      </w:r>
      <w:r>
        <w:rPr>
          <w:spacing w:val="-4"/>
        </w:rPr>
        <w:t xml:space="preserve"> </w:t>
      </w:r>
      <w:r>
        <w:t>4</w:t>
      </w:r>
      <w:r>
        <w:rPr>
          <w:spacing w:val="-11"/>
        </w:rPr>
        <w:t xml:space="preserve"> </w:t>
      </w:r>
      <w:r>
        <w:t>«Безопасность</w:t>
      </w:r>
      <w:r>
        <w:rPr>
          <w:spacing w:val="-8"/>
        </w:rPr>
        <w:t xml:space="preserve"> </w:t>
      </w:r>
      <w:r>
        <w:t>в</w:t>
      </w:r>
      <w:r>
        <w:rPr>
          <w:spacing w:val="-8"/>
        </w:rPr>
        <w:t xml:space="preserve"> </w:t>
      </w:r>
      <w:r>
        <w:rPr>
          <w:spacing w:val="-2"/>
        </w:rPr>
        <w:t>быту»:</w:t>
      </w:r>
    </w:p>
    <w:p w14:paraId="3CD74813" w14:textId="77777777" w:rsidR="00553525" w:rsidRDefault="005829CA">
      <w:pPr>
        <w:pStyle w:val="a4"/>
        <w:numPr>
          <w:ilvl w:val="1"/>
          <w:numId w:val="10"/>
        </w:numPr>
        <w:tabs>
          <w:tab w:val="left" w:pos="1220"/>
        </w:tabs>
        <w:spacing w:before="37"/>
        <w:jc w:val="left"/>
        <w:rPr>
          <w:sz w:val="28"/>
        </w:rPr>
      </w:pPr>
      <w:r>
        <w:rPr>
          <w:sz w:val="28"/>
        </w:rPr>
        <w:t>объяснять</w:t>
      </w:r>
      <w:r>
        <w:rPr>
          <w:spacing w:val="-18"/>
          <w:sz w:val="28"/>
        </w:rPr>
        <w:t xml:space="preserve"> </w:t>
      </w:r>
      <w:r>
        <w:rPr>
          <w:sz w:val="28"/>
        </w:rPr>
        <w:t>особенности</w:t>
      </w:r>
      <w:r>
        <w:rPr>
          <w:spacing w:val="-17"/>
          <w:sz w:val="28"/>
        </w:rPr>
        <w:t xml:space="preserve"> </w:t>
      </w:r>
      <w:r>
        <w:rPr>
          <w:sz w:val="28"/>
        </w:rPr>
        <w:t>жизнеобеспечения</w:t>
      </w:r>
      <w:r>
        <w:rPr>
          <w:spacing w:val="-13"/>
          <w:sz w:val="28"/>
        </w:rPr>
        <w:t xml:space="preserve"> </w:t>
      </w:r>
      <w:r>
        <w:rPr>
          <w:spacing w:val="-2"/>
          <w:sz w:val="28"/>
        </w:rPr>
        <w:t>жилища;</w:t>
      </w:r>
    </w:p>
    <w:p w14:paraId="29F4DF8A" w14:textId="77777777" w:rsidR="00553525" w:rsidRDefault="005829CA">
      <w:pPr>
        <w:pStyle w:val="a4"/>
        <w:numPr>
          <w:ilvl w:val="1"/>
          <w:numId w:val="10"/>
        </w:numPr>
        <w:tabs>
          <w:tab w:val="left" w:pos="1220"/>
        </w:tabs>
        <w:spacing w:before="45"/>
        <w:jc w:val="left"/>
        <w:rPr>
          <w:sz w:val="28"/>
        </w:rPr>
      </w:pPr>
      <w:r>
        <w:rPr>
          <w:sz w:val="28"/>
        </w:rPr>
        <w:t>классифицировать</w:t>
      </w:r>
      <w:r>
        <w:rPr>
          <w:spacing w:val="-14"/>
          <w:sz w:val="28"/>
        </w:rPr>
        <w:t xml:space="preserve"> </w:t>
      </w:r>
      <w:r>
        <w:rPr>
          <w:sz w:val="28"/>
        </w:rPr>
        <w:t>основные</w:t>
      </w:r>
      <w:r>
        <w:rPr>
          <w:spacing w:val="-12"/>
          <w:sz w:val="28"/>
        </w:rPr>
        <w:t xml:space="preserve"> </w:t>
      </w:r>
      <w:r>
        <w:rPr>
          <w:sz w:val="28"/>
        </w:rPr>
        <w:t>источники</w:t>
      </w:r>
      <w:r>
        <w:rPr>
          <w:spacing w:val="-13"/>
          <w:sz w:val="28"/>
        </w:rPr>
        <w:t xml:space="preserve"> </w:t>
      </w:r>
      <w:r>
        <w:rPr>
          <w:sz w:val="28"/>
        </w:rPr>
        <w:t>опасности</w:t>
      </w:r>
      <w:r>
        <w:rPr>
          <w:spacing w:val="-9"/>
          <w:sz w:val="28"/>
        </w:rPr>
        <w:t xml:space="preserve"> </w:t>
      </w:r>
      <w:r>
        <w:rPr>
          <w:sz w:val="28"/>
        </w:rPr>
        <w:t>в</w:t>
      </w:r>
      <w:r>
        <w:rPr>
          <w:spacing w:val="-15"/>
          <w:sz w:val="28"/>
        </w:rPr>
        <w:t xml:space="preserve"> </w:t>
      </w:r>
      <w:r>
        <w:rPr>
          <w:spacing w:val="-2"/>
          <w:sz w:val="28"/>
        </w:rPr>
        <w:t>быту;</w:t>
      </w:r>
    </w:p>
    <w:p w14:paraId="3230746B" w14:textId="77777777" w:rsidR="00553525" w:rsidRDefault="005829CA">
      <w:pPr>
        <w:pStyle w:val="a4"/>
        <w:numPr>
          <w:ilvl w:val="1"/>
          <w:numId w:val="10"/>
        </w:numPr>
        <w:tabs>
          <w:tab w:val="left" w:pos="1220"/>
          <w:tab w:val="left" w:pos="3510"/>
          <w:tab w:val="left" w:pos="5417"/>
          <w:tab w:val="left" w:pos="7131"/>
          <w:tab w:val="left" w:pos="8360"/>
          <w:tab w:val="left" w:pos="10176"/>
        </w:tabs>
        <w:spacing w:before="51" w:line="268" w:lineRule="auto"/>
        <w:ind w:right="512"/>
        <w:jc w:val="left"/>
        <w:rPr>
          <w:sz w:val="28"/>
        </w:rPr>
      </w:pPr>
      <w:r>
        <w:rPr>
          <w:sz w:val="28"/>
        </w:rPr>
        <w:t>объяснять права</w:t>
      </w:r>
      <w:r>
        <w:rPr>
          <w:sz w:val="28"/>
        </w:rPr>
        <w:tab/>
      </w:r>
      <w:r>
        <w:rPr>
          <w:spacing w:val="-2"/>
          <w:sz w:val="28"/>
        </w:rPr>
        <w:t>потребителя,</w:t>
      </w:r>
      <w:r>
        <w:rPr>
          <w:sz w:val="28"/>
        </w:rPr>
        <w:tab/>
      </w:r>
      <w:r>
        <w:rPr>
          <w:spacing w:val="-2"/>
          <w:sz w:val="28"/>
        </w:rPr>
        <w:t>выработать</w:t>
      </w:r>
      <w:r>
        <w:rPr>
          <w:sz w:val="28"/>
        </w:rPr>
        <w:tab/>
      </w:r>
      <w:r>
        <w:rPr>
          <w:spacing w:val="-2"/>
          <w:sz w:val="28"/>
        </w:rPr>
        <w:t>навыки</w:t>
      </w:r>
      <w:r>
        <w:rPr>
          <w:sz w:val="28"/>
        </w:rPr>
        <w:tab/>
      </w:r>
      <w:r>
        <w:rPr>
          <w:spacing w:val="-2"/>
          <w:sz w:val="28"/>
        </w:rPr>
        <w:t>безопасного</w:t>
      </w:r>
      <w:r>
        <w:rPr>
          <w:sz w:val="28"/>
        </w:rPr>
        <w:tab/>
      </w:r>
      <w:r>
        <w:rPr>
          <w:spacing w:val="-4"/>
          <w:sz w:val="28"/>
        </w:rPr>
        <w:t xml:space="preserve">выбора </w:t>
      </w:r>
      <w:r>
        <w:rPr>
          <w:sz w:val="28"/>
        </w:rPr>
        <w:t>продуктов питания;</w:t>
      </w:r>
    </w:p>
    <w:p w14:paraId="07EF0B0F" w14:textId="77777777" w:rsidR="00553525" w:rsidRDefault="005829CA">
      <w:pPr>
        <w:pStyle w:val="a4"/>
        <w:numPr>
          <w:ilvl w:val="1"/>
          <w:numId w:val="10"/>
        </w:numPr>
        <w:tabs>
          <w:tab w:val="left" w:pos="1220"/>
        </w:tabs>
        <w:spacing w:before="4"/>
        <w:jc w:val="left"/>
        <w:rPr>
          <w:sz w:val="28"/>
        </w:rPr>
      </w:pPr>
      <w:r>
        <w:rPr>
          <w:sz w:val="28"/>
        </w:rPr>
        <w:t>характеризовать</w:t>
      </w:r>
      <w:r>
        <w:rPr>
          <w:spacing w:val="-12"/>
          <w:sz w:val="28"/>
        </w:rPr>
        <w:t xml:space="preserve"> </w:t>
      </w:r>
      <w:r>
        <w:rPr>
          <w:sz w:val="28"/>
        </w:rPr>
        <w:t>бытовые</w:t>
      </w:r>
      <w:r>
        <w:rPr>
          <w:spacing w:val="-10"/>
          <w:sz w:val="28"/>
        </w:rPr>
        <w:t xml:space="preserve"> </w:t>
      </w:r>
      <w:r>
        <w:rPr>
          <w:sz w:val="28"/>
        </w:rPr>
        <w:t>отравления</w:t>
      </w:r>
      <w:r>
        <w:rPr>
          <w:spacing w:val="-10"/>
          <w:sz w:val="28"/>
        </w:rPr>
        <w:t xml:space="preserve"> </w:t>
      </w:r>
      <w:r>
        <w:rPr>
          <w:sz w:val="28"/>
        </w:rPr>
        <w:t>и</w:t>
      </w:r>
      <w:r>
        <w:rPr>
          <w:spacing w:val="-12"/>
          <w:sz w:val="28"/>
        </w:rPr>
        <w:t xml:space="preserve"> </w:t>
      </w:r>
      <w:r>
        <w:rPr>
          <w:sz w:val="28"/>
        </w:rPr>
        <w:t>причины</w:t>
      </w:r>
      <w:r>
        <w:rPr>
          <w:spacing w:val="-12"/>
          <w:sz w:val="28"/>
        </w:rPr>
        <w:t xml:space="preserve"> </w:t>
      </w:r>
      <w:r>
        <w:rPr>
          <w:sz w:val="28"/>
        </w:rPr>
        <w:t>их</w:t>
      </w:r>
      <w:r>
        <w:rPr>
          <w:spacing w:val="-12"/>
          <w:sz w:val="28"/>
        </w:rPr>
        <w:t xml:space="preserve"> </w:t>
      </w:r>
      <w:r>
        <w:rPr>
          <w:spacing w:val="-2"/>
          <w:sz w:val="28"/>
        </w:rPr>
        <w:t>возникновения;</w:t>
      </w:r>
    </w:p>
    <w:p w14:paraId="7887FE49" w14:textId="77777777" w:rsidR="00553525" w:rsidRDefault="005829CA">
      <w:pPr>
        <w:pStyle w:val="a4"/>
        <w:numPr>
          <w:ilvl w:val="1"/>
          <w:numId w:val="10"/>
        </w:numPr>
        <w:tabs>
          <w:tab w:val="left" w:pos="1220"/>
        </w:tabs>
        <w:spacing w:before="51"/>
        <w:jc w:val="left"/>
        <w:rPr>
          <w:sz w:val="28"/>
        </w:rPr>
      </w:pPr>
      <w:r>
        <w:rPr>
          <w:sz w:val="28"/>
        </w:rPr>
        <w:t>характеризовать</w:t>
      </w:r>
      <w:r>
        <w:rPr>
          <w:spacing w:val="-16"/>
          <w:sz w:val="28"/>
        </w:rPr>
        <w:t xml:space="preserve"> </w:t>
      </w:r>
      <w:r>
        <w:rPr>
          <w:sz w:val="28"/>
        </w:rPr>
        <w:t>правила</w:t>
      </w:r>
      <w:r>
        <w:rPr>
          <w:spacing w:val="-15"/>
          <w:sz w:val="28"/>
        </w:rPr>
        <w:t xml:space="preserve"> </w:t>
      </w:r>
      <w:r>
        <w:rPr>
          <w:sz w:val="28"/>
        </w:rPr>
        <w:t>безопасного</w:t>
      </w:r>
      <w:r>
        <w:rPr>
          <w:spacing w:val="-11"/>
          <w:sz w:val="28"/>
        </w:rPr>
        <w:t xml:space="preserve"> </w:t>
      </w:r>
      <w:r>
        <w:rPr>
          <w:sz w:val="28"/>
        </w:rPr>
        <w:t>использования</w:t>
      </w:r>
      <w:r>
        <w:rPr>
          <w:spacing w:val="-15"/>
          <w:sz w:val="28"/>
        </w:rPr>
        <w:t xml:space="preserve"> </w:t>
      </w:r>
      <w:r>
        <w:rPr>
          <w:sz w:val="28"/>
        </w:rPr>
        <w:t>средств</w:t>
      </w:r>
      <w:r>
        <w:rPr>
          <w:spacing w:val="-17"/>
          <w:sz w:val="28"/>
        </w:rPr>
        <w:t xml:space="preserve"> </w:t>
      </w:r>
      <w:r>
        <w:rPr>
          <w:sz w:val="28"/>
        </w:rPr>
        <w:t>бытовой</w:t>
      </w:r>
      <w:r>
        <w:rPr>
          <w:spacing w:val="-12"/>
          <w:sz w:val="28"/>
        </w:rPr>
        <w:t xml:space="preserve"> </w:t>
      </w:r>
      <w:r>
        <w:rPr>
          <w:spacing w:val="-2"/>
          <w:sz w:val="28"/>
        </w:rPr>
        <w:t>химии;</w:t>
      </w:r>
    </w:p>
    <w:p w14:paraId="14332D6F" w14:textId="77777777" w:rsidR="00553525" w:rsidRDefault="005829CA">
      <w:pPr>
        <w:pStyle w:val="a4"/>
        <w:numPr>
          <w:ilvl w:val="1"/>
          <w:numId w:val="10"/>
        </w:numPr>
        <w:tabs>
          <w:tab w:val="left" w:pos="1220"/>
          <w:tab w:val="left" w:pos="3131"/>
          <w:tab w:val="left" w:pos="8332"/>
        </w:tabs>
        <w:spacing w:before="46" w:line="273" w:lineRule="auto"/>
        <w:ind w:right="533"/>
        <w:jc w:val="left"/>
        <w:rPr>
          <w:sz w:val="28"/>
        </w:rPr>
      </w:pPr>
      <w:r>
        <w:rPr>
          <w:sz w:val="28"/>
        </w:rPr>
        <w:t>иметь навыки</w:t>
      </w:r>
      <w:r>
        <w:rPr>
          <w:sz w:val="28"/>
        </w:rPr>
        <w:tab/>
        <w:t>безопасных действий</w:t>
      </w:r>
      <w:r>
        <w:rPr>
          <w:spacing w:val="40"/>
          <w:sz w:val="28"/>
        </w:rPr>
        <w:t xml:space="preserve"> </w:t>
      </w:r>
      <w:r>
        <w:rPr>
          <w:sz w:val="28"/>
        </w:rPr>
        <w:t>при</w:t>
      </w:r>
      <w:r>
        <w:rPr>
          <w:spacing w:val="40"/>
          <w:sz w:val="28"/>
        </w:rPr>
        <w:t xml:space="preserve"> </w:t>
      </w:r>
      <w:r>
        <w:rPr>
          <w:sz w:val="28"/>
        </w:rPr>
        <w:t>сборе</w:t>
      </w:r>
      <w:r>
        <w:rPr>
          <w:spacing w:val="40"/>
          <w:sz w:val="28"/>
        </w:rPr>
        <w:t xml:space="preserve"> </w:t>
      </w:r>
      <w:r>
        <w:rPr>
          <w:sz w:val="28"/>
        </w:rPr>
        <w:t>ртути</w:t>
      </w:r>
      <w:r>
        <w:rPr>
          <w:spacing w:val="40"/>
          <w:sz w:val="28"/>
        </w:rPr>
        <w:t xml:space="preserve"> </w:t>
      </w:r>
      <w:r>
        <w:rPr>
          <w:sz w:val="28"/>
        </w:rPr>
        <w:t>в</w:t>
      </w:r>
      <w:r>
        <w:rPr>
          <w:sz w:val="28"/>
        </w:rPr>
        <w:tab/>
        <w:t>домашних</w:t>
      </w:r>
      <w:r>
        <w:rPr>
          <w:spacing w:val="21"/>
          <w:sz w:val="28"/>
        </w:rPr>
        <w:t xml:space="preserve"> </w:t>
      </w:r>
      <w:r>
        <w:rPr>
          <w:sz w:val="28"/>
        </w:rPr>
        <w:t>условиях в случае, если разбился ртутный термометр;</w:t>
      </w:r>
    </w:p>
    <w:p w14:paraId="0A62B8FE" w14:textId="230CCCCD" w:rsidR="00553525" w:rsidRDefault="005829CA">
      <w:pPr>
        <w:pStyle w:val="a4"/>
        <w:numPr>
          <w:ilvl w:val="1"/>
          <w:numId w:val="10"/>
        </w:numPr>
        <w:tabs>
          <w:tab w:val="left" w:pos="1220"/>
        </w:tabs>
        <w:jc w:val="left"/>
        <w:rPr>
          <w:sz w:val="28"/>
        </w:rPr>
      </w:pPr>
      <w:r>
        <w:rPr>
          <w:spacing w:val="-2"/>
          <w:sz w:val="28"/>
        </w:rPr>
        <w:t>раскрывать</w:t>
      </w:r>
      <w:r w:rsidR="00641310">
        <w:rPr>
          <w:spacing w:val="-2"/>
          <w:sz w:val="28"/>
        </w:rPr>
        <w:t xml:space="preserve"> </w:t>
      </w:r>
      <w:r>
        <w:rPr>
          <w:spacing w:val="-2"/>
          <w:sz w:val="28"/>
        </w:rPr>
        <w:t>признаки</w:t>
      </w:r>
      <w:r w:rsidR="00641310">
        <w:rPr>
          <w:spacing w:val="-2"/>
          <w:sz w:val="28"/>
        </w:rPr>
        <w:t xml:space="preserve"> </w:t>
      </w:r>
      <w:r>
        <w:rPr>
          <w:spacing w:val="-2"/>
          <w:sz w:val="28"/>
        </w:rPr>
        <w:t>отравления,</w:t>
      </w:r>
      <w:r w:rsidR="00641310">
        <w:rPr>
          <w:spacing w:val="-2"/>
          <w:sz w:val="28"/>
        </w:rPr>
        <w:t xml:space="preserve"> </w:t>
      </w:r>
      <w:r>
        <w:rPr>
          <w:spacing w:val="-2"/>
          <w:sz w:val="28"/>
        </w:rPr>
        <w:t>иметь</w:t>
      </w:r>
      <w:r w:rsidR="00641310">
        <w:rPr>
          <w:spacing w:val="-2"/>
          <w:sz w:val="28"/>
        </w:rPr>
        <w:t xml:space="preserve"> </w:t>
      </w:r>
      <w:r>
        <w:rPr>
          <w:spacing w:val="-2"/>
          <w:sz w:val="28"/>
        </w:rPr>
        <w:t>навыки</w:t>
      </w:r>
      <w:r w:rsidR="00641310">
        <w:rPr>
          <w:spacing w:val="-2"/>
          <w:sz w:val="28"/>
        </w:rPr>
        <w:t xml:space="preserve"> </w:t>
      </w:r>
      <w:r>
        <w:rPr>
          <w:spacing w:val="-2"/>
          <w:sz w:val="28"/>
        </w:rPr>
        <w:t>профилактик</w:t>
      </w:r>
      <w:r w:rsidR="00641310">
        <w:rPr>
          <w:spacing w:val="-2"/>
          <w:sz w:val="28"/>
        </w:rPr>
        <w:t xml:space="preserve"> </w:t>
      </w:r>
      <w:r>
        <w:rPr>
          <w:spacing w:val="-2"/>
          <w:sz w:val="28"/>
        </w:rPr>
        <w:t>и</w:t>
      </w:r>
      <w:r w:rsidR="00641310">
        <w:rPr>
          <w:spacing w:val="-2"/>
          <w:sz w:val="28"/>
        </w:rPr>
        <w:t xml:space="preserve"> </w:t>
      </w:r>
      <w:r>
        <w:rPr>
          <w:spacing w:val="-2"/>
          <w:sz w:val="28"/>
        </w:rPr>
        <w:t>пищевых</w:t>
      </w:r>
      <w:r w:rsidR="00641310">
        <w:rPr>
          <w:spacing w:val="-2"/>
          <w:sz w:val="28"/>
        </w:rPr>
        <w:t xml:space="preserve"> </w:t>
      </w:r>
      <w:r>
        <w:rPr>
          <w:spacing w:val="-2"/>
          <w:sz w:val="28"/>
        </w:rPr>
        <w:t>отравлений;</w:t>
      </w:r>
    </w:p>
    <w:p w14:paraId="085FAE8F" w14:textId="77777777" w:rsidR="00553525" w:rsidRDefault="005829CA">
      <w:pPr>
        <w:pStyle w:val="a4"/>
        <w:numPr>
          <w:ilvl w:val="1"/>
          <w:numId w:val="10"/>
        </w:numPr>
        <w:tabs>
          <w:tab w:val="left" w:pos="1220"/>
        </w:tabs>
        <w:spacing w:before="46" w:line="268" w:lineRule="auto"/>
        <w:ind w:right="556"/>
        <w:jc w:val="left"/>
        <w:rPr>
          <w:sz w:val="28"/>
        </w:rPr>
      </w:pPr>
      <w:r>
        <w:rPr>
          <w:sz w:val="28"/>
        </w:rPr>
        <w:t>знать</w:t>
      </w:r>
      <w:r>
        <w:rPr>
          <w:spacing w:val="40"/>
          <w:sz w:val="28"/>
        </w:rPr>
        <w:t xml:space="preserve"> </w:t>
      </w:r>
      <w:r>
        <w:rPr>
          <w:sz w:val="28"/>
        </w:rPr>
        <w:t>правила</w:t>
      </w:r>
      <w:r>
        <w:rPr>
          <w:spacing w:val="40"/>
          <w:sz w:val="28"/>
        </w:rPr>
        <w:t xml:space="preserve"> </w:t>
      </w:r>
      <w:r>
        <w:rPr>
          <w:sz w:val="28"/>
        </w:rPr>
        <w:t>и</w:t>
      </w:r>
      <w:r>
        <w:rPr>
          <w:spacing w:val="40"/>
          <w:sz w:val="28"/>
        </w:rPr>
        <w:t xml:space="preserve"> </w:t>
      </w:r>
      <w:r>
        <w:rPr>
          <w:sz w:val="28"/>
        </w:rPr>
        <w:t>приёмы</w:t>
      </w:r>
      <w:r>
        <w:rPr>
          <w:spacing w:val="40"/>
          <w:sz w:val="28"/>
        </w:rPr>
        <w:t xml:space="preserve"> </w:t>
      </w:r>
      <w:r>
        <w:rPr>
          <w:sz w:val="28"/>
        </w:rPr>
        <w:t>оказания</w:t>
      </w:r>
      <w:r>
        <w:rPr>
          <w:spacing w:val="40"/>
          <w:sz w:val="28"/>
        </w:rPr>
        <w:t xml:space="preserve"> </w:t>
      </w:r>
      <w:r>
        <w:rPr>
          <w:sz w:val="28"/>
        </w:rPr>
        <w:t>первой</w:t>
      </w:r>
      <w:r>
        <w:rPr>
          <w:spacing w:val="40"/>
          <w:sz w:val="28"/>
        </w:rPr>
        <w:t xml:space="preserve"> </w:t>
      </w:r>
      <w:r>
        <w:rPr>
          <w:sz w:val="28"/>
        </w:rPr>
        <w:t>помощи,</w:t>
      </w:r>
      <w:r>
        <w:rPr>
          <w:spacing w:val="40"/>
          <w:sz w:val="28"/>
        </w:rPr>
        <w:t xml:space="preserve"> </w:t>
      </w:r>
      <w:r>
        <w:rPr>
          <w:sz w:val="28"/>
        </w:rPr>
        <w:t>иметь</w:t>
      </w:r>
      <w:r>
        <w:rPr>
          <w:spacing w:val="40"/>
          <w:sz w:val="28"/>
        </w:rPr>
        <w:t xml:space="preserve"> </w:t>
      </w:r>
      <w:r>
        <w:rPr>
          <w:sz w:val="28"/>
        </w:rPr>
        <w:t>навыки</w:t>
      </w:r>
      <w:r>
        <w:rPr>
          <w:spacing w:val="40"/>
          <w:sz w:val="28"/>
        </w:rPr>
        <w:t xml:space="preserve"> </w:t>
      </w:r>
      <w:r>
        <w:rPr>
          <w:sz w:val="28"/>
        </w:rPr>
        <w:t>безопасных действий при отравлениях, промывании желудка;</w:t>
      </w:r>
    </w:p>
    <w:p w14:paraId="59B865F6" w14:textId="77777777" w:rsidR="00553525" w:rsidRDefault="005829CA">
      <w:pPr>
        <w:pStyle w:val="a4"/>
        <w:numPr>
          <w:ilvl w:val="1"/>
          <w:numId w:val="10"/>
        </w:numPr>
        <w:tabs>
          <w:tab w:val="left" w:pos="1220"/>
        </w:tabs>
        <w:spacing w:before="9"/>
        <w:jc w:val="left"/>
        <w:rPr>
          <w:sz w:val="28"/>
        </w:rPr>
      </w:pPr>
      <w:r>
        <w:rPr>
          <w:sz w:val="28"/>
        </w:rPr>
        <w:t>характеризовать</w:t>
      </w:r>
      <w:r>
        <w:rPr>
          <w:spacing w:val="-11"/>
          <w:sz w:val="28"/>
        </w:rPr>
        <w:t xml:space="preserve"> </w:t>
      </w:r>
      <w:r>
        <w:rPr>
          <w:sz w:val="28"/>
        </w:rPr>
        <w:t>бытовые</w:t>
      </w:r>
      <w:r>
        <w:rPr>
          <w:spacing w:val="-5"/>
          <w:sz w:val="28"/>
        </w:rPr>
        <w:t xml:space="preserve"> </w:t>
      </w:r>
      <w:r>
        <w:rPr>
          <w:sz w:val="28"/>
        </w:rPr>
        <w:t>травмы</w:t>
      </w:r>
      <w:r>
        <w:rPr>
          <w:spacing w:val="-7"/>
          <w:sz w:val="28"/>
        </w:rPr>
        <w:t xml:space="preserve"> </w:t>
      </w:r>
      <w:r>
        <w:rPr>
          <w:sz w:val="28"/>
        </w:rPr>
        <w:t>и</w:t>
      </w:r>
      <w:r>
        <w:rPr>
          <w:spacing w:val="-11"/>
          <w:sz w:val="28"/>
        </w:rPr>
        <w:t xml:space="preserve"> </w:t>
      </w:r>
      <w:r>
        <w:rPr>
          <w:sz w:val="28"/>
        </w:rPr>
        <w:t>объяснять</w:t>
      </w:r>
      <w:r>
        <w:rPr>
          <w:spacing w:val="-13"/>
          <w:sz w:val="28"/>
        </w:rPr>
        <w:t xml:space="preserve"> </w:t>
      </w:r>
      <w:r>
        <w:rPr>
          <w:sz w:val="28"/>
        </w:rPr>
        <w:t>правила</w:t>
      </w:r>
      <w:r>
        <w:rPr>
          <w:spacing w:val="-6"/>
          <w:sz w:val="28"/>
        </w:rPr>
        <w:t xml:space="preserve"> </w:t>
      </w:r>
      <w:r>
        <w:rPr>
          <w:sz w:val="28"/>
        </w:rPr>
        <w:t>их</w:t>
      </w:r>
      <w:r>
        <w:rPr>
          <w:spacing w:val="-11"/>
          <w:sz w:val="28"/>
        </w:rPr>
        <w:t xml:space="preserve"> </w:t>
      </w:r>
      <w:r>
        <w:rPr>
          <w:spacing w:val="-2"/>
          <w:sz w:val="28"/>
        </w:rPr>
        <w:t>предупреждения;</w:t>
      </w:r>
    </w:p>
    <w:p w14:paraId="122C692F" w14:textId="77777777" w:rsidR="00553525" w:rsidRDefault="005829CA">
      <w:pPr>
        <w:pStyle w:val="a4"/>
        <w:numPr>
          <w:ilvl w:val="1"/>
          <w:numId w:val="10"/>
        </w:numPr>
        <w:tabs>
          <w:tab w:val="left" w:pos="1220"/>
        </w:tabs>
        <w:spacing w:before="46"/>
        <w:jc w:val="left"/>
        <w:rPr>
          <w:sz w:val="28"/>
        </w:rPr>
      </w:pPr>
      <w:r>
        <w:rPr>
          <w:sz w:val="28"/>
        </w:rPr>
        <w:t>знать</w:t>
      </w:r>
      <w:r>
        <w:rPr>
          <w:spacing w:val="-13"/>
          <w:sz w:val="28"/>
        </w:rPr>
        <w:t xml:space="preserve"> </w:t>
      </w:r>
      <w:r>
        <w:rPr>
          <w:sz w:val="28"/>
        </w:rPr>
        <w:t>правила</w:t>
      </w:r>
      <w:r>
        <w:rPr>
          <w:spacing w:val="-10"/>
          <w:sz w:val="28"/>
        </w:rPr>
        <w:t xml:space="preserve"> </w:t>
      </w:r>
      <w:r>
        <w:rPr>
          <w:sz w:val="28"/>
        </w:rPr>
        <w:t>безопасного</w:t>
      </w:r>
      <w:r>
        <w:rPr>
          <w:spacing w:val="-4"/>
          <w:sz w:val="28"/>
        </w:rPr>
        <w:t xml:space="preserve"> </w:t>
      </w:r>
      <w:r>
        <w:rPr>
          <w:sz w:val="28"/>
        </w:rPr>
        <w:t>обращения</w:t>
      </w:r>
      <w:r>
        <w:rPr>
          <w:spacing w:val="-4"/>
          <w:sz w:val="28"/>
        </w:rPr>
        <w:t xml:space="preserve"> </w:t>
      </w:r>
      <w:r>
        <w:rPr>
          <w:sz w:val="28"/>
        </w:rPr>
        <w:t>с</w:t>
      </w:r>
      <w:r>
        <w:rPr>
          <w:spacing w:val="-14"/>
          <w:sz w:val="28"/>
        </w:rPr>
        <w:t xml:space="preserve"> </w:t>
      </w:r>
      <w:r>
        <w:rPr>
          <w:spacing w:val="-2"/>
          <w:sz w:val="28"/>
        </w:rPr>
        <w:t>инструментами;</w:t>
      </w:r>
    </w:p>
    <w:p w14:paraId="4CCBE93E" w14:textId="77777777" w:rsidR="00553525" w:rsidRDefault="005829CA">
      <w:pPr>
        <w:pStyle w:val="a4"/>
        <w:numPr>
          <w:ilvl w:val="1"/>
          <w:numId w:val="10"/>
        </w:numPr>
        <w:tabs>
          <w:tab w:val="left" w:pos="1220"/>
        </w:tabs>
        <w:spacing w:before="46"/>
        <w:jc w:val="left"/>
        <w:rPr>
          <w:sz w:val="28"/>
        </w:rPr>
      </w:pPr>
      <w:r>
        <w:rPr>
          <w:sz w:val="28"/>
        </w:rPr>
        <w:t>знать</w:t>
      </w:r>
      <w:r>
        <w:rPr>
          <w:spacing w:val="-14"/>
          <w:sz w:val="28"/>
        </w:rPr>
        <w:t xml:space="preserve"> </w:t>
      </w:r>
      <w:r>
        <w:rPr>
          <w:sz w:val="28"/>
        </w:rPr>
        <w:t>меры</w:t>
      </w:r>
      <w:r>
        <w:rPr>
          <w:spacing w:val="-7"/>
          <w:sz w:val="28"/>
        </w:rPr>
        <w:t xml:space="preserve"> </w:t>
      </w:r>
      <w:r>
        <w:rPr>
          <w:sz w:val="28"/>
        </w:rPr>
        <w:t>предосторожности</w:t>
      </w:r>
      <w:r>
        <w:rPr>
          <w:spacing w:val="-9"/>
          <w:sz w:val="28"/>
        </w:rPr>
        <w:t xml:space="preserve"> </w:t>
      </w:r>
      <w:r>
        <w:rPr>
          <w:sz w:val="28"/>
        </w:rPr>
        <w:t>от</w:t>
      </w:r>
      <w:r>
        <w:rPr>
          <w:spacing w:val="-9"/>
          <w:sz w:val="28"/>
        </w:rPr>
        <w:t xml:space="preserve"> </w:t>
      </w:r>
      <w:r>
        <w:rPr>
          <w:sz w:val="28"/>
        </w:rPr>
        <w:t>укусов</w:t>
      </w:r>
      <w:r>
        <w:rPr>
          <w:spacing w:val="-8"/>
          <w:sz w:val="28"/>
        </w:rPr>
        <w:t xml:space="preserve"> </w:t>
      </w:r>
      <w:r>
        <w:rPr>
          <w:sz w:val="28"/>
        </w:rPr>
        <w:t>различных</w:t>
      </w:r>
      <w:r>
        <w:rPr>
          <w:spacing w:val="-10"/>
          <w:sz w:val="28"/>
        </w:rPr>
        <w:t xml:space="preserve"> </w:t>
      </w:r>
      <w:r>
        <w:rPr>
          <w:spacing w:val="-2"/>
          <w:sz w:val="28"/>
        </w:rPr>
        <w:t>животных;</w:t>
      </w:r>
    </w:p>
    <w:p w14:paraId="45BFE011" w14:textId="77777777" w:rsidR="00553525" w:rsidRDefault="005829CA">
      <w:pPr>
        <w:pStyle w:val="a4"/>
        <w:numPr>
          <w:ilvl w:val="1"/>
          <w:numId w:val="10"/>
        </w:numPr>
        <w:tabs>
          <w:tab w:val="left" w:pos="1220"/>
        </w:tabs>
        <w:spacing w:before="51" w:line="268" w:lineRule="auto"/>
        <w:ind w:right="679"/>
        <w:jc w:val="left"/>
        <w:rPr>
          <w:sz w:val="28"/>
        </w:rPr>
      </w:pPr>
      <w:r>
        <w:rPr>
          <w:sz w:val="28"/>
        </w:rPr>
        <w:t>знать</w:t>
      </w:r>
      <w:r>
        <w:rPr>
          <w:spacing w:val="-7"/>
          <w:sz w:val="28"/>
        </w:rPr>
        <w:t xml:space="preserve"> </w:t>
      </w:r>
      <w:r>
        <w:rPr>
          <w:sz w:val="28"/>
        </w:rPr>
        <w:t>правила</w:t>
      </w:r>
      <w:r>
        <w:rPr>
          <w:spacing w:val="-5"/>
          <w:sz w:val="28"/>
        </w:rPr>
        <w:t xml:space="preserve"> </w:t>
      </w:r>
      <w:r>
        <w:rPr>
          <w:sz w:val="28"/>
        </w:rPr>
        <w:t>и</w:t>
      </w:r>
      <w:r>
        <w:rPr>
          <w:spacing w:val="-6"/>
          <w:sz w:val="28"/>
        </w:rPr>
        <w:t xml:space="preserve"> </w:t>
      </w:r>
      <w:r>
        <w:rPr>
          <w:sz w:val="28"/>
        </w:rPr>
        <w:t>иметь</w:t>
      </w:r>
      <w:r>
        <w:rPr>
          <w:spacing w:val="-7"/>
          <w:sz w:val="28"/>
        </w:rPr>
        <w:t xml:space="preserve"> </w:t>
      </w:r>
      <w:r>
        <w:rPr>
          <w:sz w:val="28"/>
        </w:rPr>
        <w:t>навыки</w:t>
      </w:r>
      <w:r>
        <w:rPr>
          <w:spacing w:val="-6"/>
          <w:sz w:val="28"/>
        </w:rPr>
        <w:t xml:space="preserve"> </w:t>
      </w:r>
      <w:r>
        <w:rPr>
          <w:sz w:val="28"/>
        </w:rPr>
        <w:t>оказания</w:t>
      </w:r>
      <w:r>
        <w:rPr>
          <w:spacing w:val="-5"/>
          <w:sz w:val="28"/>
        </w:rPr>
        <w:t xml:space="preserve"> </w:t>
      </w:r>
      <w:r>
        <w:rPr>
          <w:sz w:val="28"/>
        </w:rPr>
        <w:t>первой помощи</w:t>
      </w:r>
      <w:r>
        <w:rPr>
          <w:spacing w:val="-6"/>
          <w:sz w:val="28"/>
        </w:rPr>
        <w:t xml:space="preserve"> </w:t>
      </w:r>
      <w:r>
        <w:rPr>
          <w:sz w:val="28"/>
        </w:rPr>
        <w:t>при ушибах,</w:t>
      </w:r>
      <w:r>
        <w:rPr>
          <w:spacing w:val="-3"/>
          <w:sz w:val="28"/>
        </w:rPr>
        <w:t xml:space="preserve"> </w:t>
      </w:r>
      <w:r>
        <w:rPr>
          <w:sz w:val="28"/>
        </w:rPr>
        <w:t>переломах, растяжении, вывихе, сотрясении мозга, укусах животных, кровотечениях;</w:t>
      </w:r>
    </w:p>
    <w:p w14:paraId="6D03BF45" w14:textId="77777777" w:rsidR="00553525" w:rsidRDefault="005829CA">
      <w:pPr>
        <w:pStyle w:val="a4"/>
        <w:numPr>
          <w:ilvl w:val="1"/>
          <w:numId w:val="10"/>
        </w:numPr>
        <w:tabs>
          <w:tab w:val="left" w:pos="1220"/>
        </w:tabs>
        <w:spacing w:before="9"/>
        <w:jc w:val="left"/>
        <w:rPr>
          <w:sz w:val="28"/>
        </w:rPr>
      </w:pPr>
      <w:r>
        <w:rPr>
          <w:sz w:val="28"/>
        </w:rPr>
        <w:t>владеть</w:t>
      </w:r>
      <w:r>
        <w:rPr>
          <w:spacing w:val="-12"/>
          <w:sz w:val="28"/>
        </w:rPr>
        <w:t xml:space="preserve"> </w:t>
      </w:r>
      <w:r>
        <w:rPr>
          <w:sz w:val="28"/>
        </w:rPr>
        <w:t>правилами</w:t>
      </w:r>
      <w:r>
        <w:rPr>
          <w:spacing w:val="-12"/>
          <w:sz w:val="28"/>
        </w:rPr>
        <w:t xml:space="preserve"> </w:t>
      </w:r>
      <w:r>
        <w:rPr>
          <w:sz w:val="28"/>
        </w:rPr>
        <w:t>комплектования</w:t>
      </w:r>
      <w:r>
        <w:rPr>
          <w:spacing w:val="-8"/>
          <w:sz w:val="28"/>
        </w:rPr>
        <w:t xml:space="preserve"> </w:t>
      </w:r>
      <w:r>
        <w:rPr>
          <w:sz w:val="28"/>
        </w:rPr>
        <w:t>и</w:t>
      </w:r>
      <w:r>
        <w:rPr>
          <w:spacing w:val="-8"/>
          <w:sz w:val="28"/>
        </w:rPr>
        <w:t xml:space="preserve"> </w:t>
      </w:r>
      <w:r>
        <w:rPr>
          <w:sz w:val="28"/>
        </w:rPr>
        <w:t>хранения</w:t>
      </w:r>
      <w:r>
        <w:rPr>
          <w:spacing w:val="-9"/>
          <w:sz w:val="28"/>
        </w:rPr>
        <w:t xml:space="preserve"> </w:t>
      </w:r>
      <w:r>
        <w:rPr>
          <w:sz w:val="28"/>
        </w:rPr>
        <w:t>домашней</w:t>
      </w:r>
      <w:r>
        <w:rPr>
          <w:spacing w:val="-6"/>
          <w:sz w:val="28"/>
        </w:rPr>
        <w:t xml:space="preserve"> </w:t>
      </w:r>
      <w:r>
        <w:rPr>
          <w:spacing w:val="-2"/>
          <w:sz w:val="28"/>
        </w:rPr>
        <w:t>аптечки;</w:t>
      </w:r>
    </w:p>
    <w:p w14:paraId="43CDA4C4" w14:textId="3D198AF2" w:rsidR="00553525" w:rsidRDefault="005829CA">
      <w:pPr>
        <w:pStyle w:val="a4"/>
        <w:numPr>
          <w:ilvl w:val="1"/>
          <w:numId w:val="10"/>
        </w:numPr>
        <w:tabs>
          <w:tab w:val="left" w:pos="1220"/>
        </w:tabs>
        <w:spacing w:before="46" w:line="268" w:lineRule="auto"/>
        <w:ind w:right="622"/>
        <w:jc w:val="left"/>
        <w:rPr>
          <w:sz w:val="28"/>
        </w:rPr>
      </w:pPr>
      <w:r>
        <w:rPr>
          <w:sz w:val="28"/>
        </w:rPr>
        <w:t>владеть правилами безопасного поведения и иметь</w:t>
      </w:r>
      <w:r w:rsidR="00641310">
        <w:rPr>
          <w:sz w:val="28"/>
        </w:rPr>
        <w:t xml:space="preserve"> </w:t>
      </w:r>
      <w:r>
        <w:rPr>
          <w:sz w:val="28"/>
        </w:rPr>
        <w:t>навыки безопасных действий при</w:t>
      </w:r>
      <w:r>
        <w:rPr>
          <w:spacing w:val="40"/>
          <w:sz w:val="28"/>
        </w:rPr>
        <w:t xml:space="preserve"> </w:t>
      </w:r>
      <w:r>
        <w:rPr>
          <w:sz w:val="28"/>
        </w:rPr>
        <w:t>обращении с газовыми и электрическими приборами;</w:t>
      </w:r>
    </w:p>
    <w:p w14:paraId="4336BFDB" w14:textId="77777777" w:rsidR="00553525" w:rsidRDefault="005829CA">
      <w:pPr>
        <w:pStyle w:val="a4"/>
        <w:numPr>
          <w:ilvl w:val="1"/>
          <w:numId w:val="10"/>
        </w:numPr>
        <w:tabs>
          <w:tab w:val="left" w:pos="1220"/>
        </w:tabs>
        <w:spacing w:before="13" w:line="268" w:lineRule="auto"/>
        <w:ind w:right="554"/>
        <w:jc w:val="left"/>
        <w:rPr>
          <w:sz w:val="28"/>
        </w:rPr>
      </w:pPr>
      <w:r>
        <w:rPr>
          <w:sz w:val="28"/>
        </w:rPr>
        <w:t>владеть правилами безопасного поведения и иметь навыки безопасных действий при опасных ситуациях в подъезде и лифте;</w:t>
      </w:r>
    </w:p>
    <w:p w14:paraId="266B076E" w14:textId="77777777" w:rsidR="00553525" w:rsidRDefault="005829CA">
      <w:pPr>
        <w:pStyle w:val="a4"/>
        <w:numPr>
          <w:ilvl w:val="1"/>
          <w:numId w:val="10"/>
        </w:numPr>
        <w:tabs>
          <w:tab w:val="left" w:pos="1220"/>
        </w:tabs>
        <w:spacing w:before="9" w:line="268" w:lineRule="auto"/>
        <w:ind w:right="1173"/>
        <w:jc w:val="left"/>
        <w:rPr>
          <w:sz w:val="28"/>
        </w:rPr>
      </w:pPr>
      <w:r>
        <w:rPr>
          <w:sz w:val="28"/>
        </w:rPr>
        <w:t>владеть правилами и иметь навыки приёмов оказания первой помощи при</w:t>
      </w:r>
      <w:r>
        <w:rPr>
          <w:spacing w:val="40"/>
          <w:sz w:val="28"/>
        </w:rPr>
        <w:t xml:space="preserve"> </w:t>
      </w:r>
      <w:r>
        <w:rPr>
          <w:sz w:val="28"/>
        </w:rPr>
        <w:t>отравлении</w:t>
      </w:r>
      <w:r>
        <w:rPr>
          <w:spacing w:val="40"/>
          <w:sz w:val="28"/>
        </w:rPr>
        <w:t xml:space="preserve"> </w:t>
      </w:r>
      <w:r>
        <w:rPr>
          <w:sz w:val="28"/>
        </w:rPr>
        <w:t>газом и электротравме;</w:t>
      </w:r>
    </w:p>
    <w:p w14:paraId="7308DCC0" w14:textId="77777777" w:rsidR="00553525" w:rsidRDefault="005829CA">
      <w:pPr>
        <w:pStyle w:val="a4"/>
        <w:numPr>
          <w:ilvl w:val="1"/>
          <w:numId w:val="10"/>
        </w:numPr>
        <w:tabs>
          <w:tab w:val="left" w:pos="1220"/>
        </w:tabs>
        <w:spacing w:before="9"/>
        <w:jc w:val="left"/>
        <w:rPr>
          <w:sz w:val="28"/>
        </w:rPr>
      </w:pPr>
      <w:r>
        <w:rPr>
          <w:sz w:val="28"/>
        </w:rPr>
        <w:t>характеризовать</w:t>
      </w:r>
      <w:r>
        <w:rPr>
          <w:spacing w:val="-10"/>
          <w:sz w:val="28"/>
        </w:rPr>
        <w:t xml:space="preserve"> </w:t>
      </w:r>
      <w:r>
        <w:rPr>
          <w:sz w:val="28"/>
        </w:rPr>
        <w:t>пожар,</w:t>
      </w:r>
      <w:r>
        <w:rPr>
          <w:spacing w:val="-3"/>
          <w:sz w:val="28"/>
        </w:rPr>
        <w:t xml:space="preserve"> </w:t>
      </w:r>
      <w:r>
        <w:rPr>
          <w:sz w:val="28"/>
        </w:rPr>
        <w:t>его</w:t>
      </w:r>
      <w:r>
        <w:rPr>
          <w:spacing w:val="-11"/>
          <w:sz w:val="28"/>
        </w:rPr>
        <w:t xml:space="preserve"> </w:t>
      </w:r>
      <w:r>
        <w:rPr>
          <w:sz w:val="28"/>
        </w:rPr>
        <w:t>факторы</w:t>
      </w:r>
      <w:r>
        <w:rPr>
          <w:spacing w:val="-5"/>
          <w:sz w:val="28"/>
        </w:rPr>
        <w:t xml:space="preserve"> </w:t>
      </w:r>
      <w:r>
        <w:rPr>
          <w:sz w:val="28"/>
        </w:rPr>
        <w:t>и</w:t>
      </w:r>
      <w:r>
        <w:rPr>
          <w:spacing w:val="-11"/>
          <w:sz w:val="28"/>
        </w:rPr>
        <w:t xml:space="preserve"> </w:t>
      </w:r>
      <w:r>
        <w:rPr>
          <w:sz w:val="28"/>
        </w:rPr>
        <w:t>стадии</w:t>
      </w:r>
      <w:r>
        <w:rPr>
          <w:spacing w:val="-10"/>
          <w:sz w:val="28"/>
        </w:rPr>
        <w:t xml:space="preserve"> </w:t>
      </w:r>
      <w:r>
        <w:rPr>
          <w:spacing w:val="-2"/>
          <w:sz w:val="28"/>
        </w:rPr>
        <w:t>развития;</w:t>
      </w:r>
    </w:p>
    <w:p w14:paraId="3609B121" w14:textId="77777777" w:rsidR="00553525" w:rsidRDefault="005829CA">
      <w:pPr>
        <w:pStyle w:val="a4"/>
        <w:numPr>
          <w:ilvl w:val="1"/>
          <w:numId w:val="10"/>
        </w:numPr>
        <w:tabs>
          <w:tab w:val="left" w:pos="1220"/>
        </w:tabs>
        <w:spacing w:before="46" w:line="268" w:lineRule="auto"/>
        <w:ind w:right="1024"/>
        <w:jc w:val="left"/>
        <w:rPr>
          <w:sz w:val="28"/>
        </w:rPr>
      </w:pPr>
      <w:r>
        <w:rPr>
          <w:sz w:val="28"/>
        </w:rPr>
        <w:t>объяснять</w:t>
      </w:r>
      <w:r>
        <w:rPr>
          <w:spacing w:val="37"/>
          <w:sz w:val="28"/>
        </w:rPr>
        <w:t xml:space="preserve"> </w:t>
      </w:r>
      <w:r>
        <w:rPr>
          <w:sz w:val="28"/>
        </w:rPr>
        <w:t>условия</w:t>
      </w:r>
      <w:r>
        <w:rPr>
          <w:spacing w:val="39"/>
          <w:sz w:val="28"/>
        </w:rPr>
        <w:t xml:space="preserve"> </w:t>
      </w:r>
      <w:r>
        <w:rPr>
          <w:sz w:val="28"/>
        </w:rPr>
        <w:t>и</w:t>
      </w:r>
      <w:r>
        <w:rPr>
          <w:spacing w:val="38"/>
          <w:sz w:val="28"/>
        </w:rPr>
        <w:t xml:space="preserve"> </w:t>
      </w:r>
      <w:r>
        <w:rPr>
          <w:sz w:val="28"/>
        </w:rPr>
        <w:t>причины</w:t>
      </w:r>
      <w:r>
        <w:rPr>
          <w:spacing w:val="38"/>
          <w:sz w:val="28"/>
        </w:rPr>
        <w:t xml:space="preserve"> </w:t>
      </w:r>
      <w:r>
        <w:rPr>
          <w:sz w:val="28"/>
        </w:rPr>
        <w:t>возникновения</w:t>
      </w:r>
      <w:r>
        <w:rPr>
          <w:spacing w:val="39"/>
          <w:sz w:val="28"/>
        </w:rPr>
        <w:t xml:space="preserve"> </w:t>
      </w:r>
      <w:r>
        <w:rPr>
          <w:sz w:val="28"/>
        </w:rPr>
        <w:t>пожаров,</w:t>
      </w:r>
      <w:r>
        <w:rPr>
          <w:spacing w:val="36"/>
          <w:sz w:val="28"/>
        </w:rPr>
        <w:t xml:space="preserve"> </w:t>
      </w:r>
      <w:r>
        <w:rPr>
          <w:sz w:val="28"/>
        </w:rPr>
        <w:t>характеризовать</w:t>
      </w:r>
      <w:r>
        <w:rPr>
          <w:spacing w:val="33"/>
          <w:sz w:val="28"/>
        </w:rPr>
        <w:t xml:space="preserve"> </w:t>
      </w:r>
      <w:r>
        <w:rPr>
          <w:sz w:val="28"/>
        </w:rPr>
        <w:t>их возможные последствия;</w:t>
      </w:r>
    </w:p>
    <w:p w14:paraId="2CDD10BD" w14:textId="77777777" w:rsidR="00553525" w:rsidRDefault="00553525">
      <w:pPr>
        <w:spacing w:line="268" w:lineRule="auto"/>
        <w:rPr>
          <w:sz w:val="28"/>
        </w:rPr>
        <w:sectPr w:rsidR="00553525">
          <w:pgSz w:w="11910" w:h="16850"/>
          <w:pgMar w:top="840" w:right="140" w:bottom="280" w:left="220" w:header="622" w:footer="0" w:gutter="0"/>
          <w:cols w:space="720"/>
        </w:sectPr>
      </w:pPr>
    </w:p>
    <w:p w14:paraId="37D7DCA8" w14:textId="77777777" w:rsidR="00553525" w:rsidRDefault="005829CA">
      <w:pPr>
        <w:pStyle w:val="a4"/>
        <w:numPr>
          <w:ilvl w:val="1"/>
          <w:numId w:val="10"/>
        </w:numPr>
        <w:tabs>
          <w:tab w:val="left" w:pos="1220"/>
        </w:tabs>
        <w:spacing w:before="211" w:line="268" w:lineRule="auto"/>
        <w:ind w:right="542"/>
        <w:jc w:val="left"/>
        <w:rPr>
          <w:sz w:val="28"/>
        </w:rPr>
      </w:pPr>
      <w:r>
        <w:rPr>
          <w:sz w:val="28"/>
        </w:rPr>
        <w:lastRenderedPageBreak/>
        <w:t>иметь навыки безопасных действий при пожаре дома, на балконе, в подъезде, в</w:t>
      </w:r>
      <w:r>
        <w:rPr>
          <w:spacing w:val="40"/>
          <w:sz w:val="28"/>
        </w:rPr>
        <w:t xml:space="preserve"> </w:t>
      </w:r>
      <w:r>
        <w:rPr>
          <w:spacing w:val="-2"/>
          <w:sz w:val="28"/>
        </w:rPr>
        <w:t>лифте;</w:t>
      </w:r>
    </w:p>
    <w:p w14:paraId="6F38E322" w14:textId="77777777" w:rsidR="00553525" w:rsidRDefault="005829CA">
      <w:pPr>
        <w:pStyle w:val="a4"/>
        <w:numPr>
          <w:ilvl w:val="1"/>
          <w:numId w:val="10"/>
        </w:numPr>
        <w:tabs>
          <w:tab w:val="left" w:pos="1220"/>
        </w:tabs>
        <w:spacing w:before="8" w:line="268" w:lineRule="auto"/>
        <w:ind w:right="549"/>
        <w:jc w:val="left"/>
        <w:rPr>
          <w:sz w:val="28"/>
        </w:rPr>
      </w:pPr>
      <w:r>
        <w:rPr>
          <w:sz w:val="28"/>
        </w:rPr>
        <w:t>иметь</w:t>
      </w:r>
      <w:r>
        <w:rPr>
          <w:spacing w:val="40"/>
          <w:sz w:val="28"/>
        </w:rPr>
        <w:t xml:space="preserve"> </w:t>
      </w:r>
      <w:r>
        <w:rPr>
          <w:sz w:val="28"/>
        </w:rPr>
        <w:t>навыки</w:t>
      </w:r>
      <w:r>
        <w:rPr>
          <w:spacing w:val="40"/>
          <w:sz w:val="28"/>
        </w:rPr>
        <w:t xml:space="preserve"> </w:t>
      </w:r>
      <w:r>
        <w:rPr>
          <w:sz w:val="28"/>
        </w:rPr>
        <w:t>правильного</w:t>
      </w:r>
      <w:r>
        <w:rPr>
          <w:spacing w:val="40"/>
          <w:sz w:val="28"/>
        </w:rPr>
        <w:t xml:space="preserve"> </w:t>
      </w:r>
      <w:r>
        <w:rPr>
          <w:sz w:val="28"/>
        </w:rPr>
        <w:t>использования</w:t>
      </w:r>
      <w:r>
        <w:rPr>
          <w:spacing w:val="40"/>
          <w:sz w:val="28"/>
        </w:rPr>
        <w:t xml:space="preserve"> </w:t>
      </w:r>
      <w:r>
        <w:rPr>
          <w:sz w:val="28"/>
        </w:rPr>
        <w:t>первичных</w:t>
      </w:r>
      <w:r>
        <w:rPr>
          <w:spacing w:val="37"/>
          <w:sz w:val="28"/>
        </w:rPr>
        <w:t xml:space="preserve"> </w:t>
      </w:r>
      <w:r>
        <w:rPr>
          <w:sz w:val="28"/>
        </w:rPr>
        <w:t>средств</w:t>
      </w:r>
      <w:r>
        <w:rPr>
          <w:spacing w:val="40"/>
          <w:sz w:val="28"/>
        </w:rPr>
        <w:t xml:space="preserve"> </w:t>
      </w:r>
      <w:r>
        <w:rPr>
          <w:sz w:val="28"/>
        </w:rPr>
        <w:t>пожаротушения, оказания первой помощи;</w:t>
      </w:r>
    </w:p>
    <w:p w14:paraId="746E81D7" w14:textId="77777777" w:rsidR="00553525" w:rsidRDefault="005829CA">
      <w:pPr>
        <w:pStyle w:val="a4"/>
        <w:numPr>
          <w:ilvl w:val="1"/>
          <w:numId w:val="10"/>
        </w:numPr>
        <w:tabs>
          <w:tab w:val="left" w:pos="1220"/>
        </w:tabs>
        <w:spacing w:before="10" w:line="268" w:lineRule="auto"/>
        <w:ind w:right="538"/>
        <w:jc w:val="left"/>
        <w:rPr>
          <w:sz w:val="28"/>
        </w:rPr>
      </w:pPr>
      <w:r>
        <w:rPr>
          <w:sz w:val="28"/>
        </w:rPr>
        <w:t>знать права,</w:t>
      </w:r>
      <w:r>
        <w:rPr>
          <w:spacing w:val="31"/>
          <w:sz w:val="28"/>
        </w:rPr>
        <w:t xml:space="preserve"> </w:t>
      </w:r>
      <w:r>
        <w:rPr>
          <w:sz w:val="28"/>
        </w:rPr>
        <w:t>обязанности</w:t>
      </w:r>
      <w:r>
        <w:rPr>
          <w:spacing w:val="34"/>
          <w:sz w:val="28"/>
        </w:rPr>
        <w:t xml:space="preserve"> </w:t>
      </w:r>
      <w:r>
        <w:rPr>
          <w:sz w:val="28"/>
        </w:rPr>
        <w:t>и иметь представление об</w:t>
      </w:r>
      <w:r>
        <w:rPr>
          <w:spacing w:val="31"/>
          <w:sz w:val="28"/>
        </w:rPr>
        <w:t xml:space="preserve"> </w:t>
      </w:r>
      <w:r>
        <w:rPr>
          <w:sz w:val="28"/>
        </w:rPr>
        <w:t>ответственности</w:t>
      </w:r>
      <w:r>
        <w:rPr>
          <w:spacing w:val="35"/>
          <w:sz w:val="28"/>
        </w:rPr>
        <w:t xml:space="preserve"> </w:t>
      </w:r>
      <w:r>
        <w:rPr>
          <w:sz w:val="28"/>
        </w:rPr>
        <w:t>граждан</w:t>
      </w:r>
      <w:r>
        <w:rPr>
          <w:spacing w:val="34"/>
          <w:sz w:val="28"/>
        </w:rPr>
        <w:t xml:space="preserve"> </w:t>
      </w:r>
      <w:r>
        <w:rPr>
          <w:sz w:val="28"/>
        </w:rPr>
        <w:t>в области пожарной безопасности;</w:t>
      </w:r>
    </w:p>
    <w:p w14:paraId="4E7803ED" w14:textId="77777777" w:rsidR="00553525" w:rsidRDefault="005829CA">
      <w:pPr>
        <w:pStyle w:val="a4"/>
        <w:numPr>
          <w:ilvl w:val="1"/>
          <w:numId w:val="10"/>
        </w:numPr>
        <w:tabs>
          <w:tab w:val="left" w:pos="1220"/>
        </w:tabs>
        <w:spacing w:before="13"/>
        <w:jc w:val="left"/>
        <w:rPr>
          <w:sz w:val="28"/>
        </w:rPr>
      </w:pPr>
      <w:r>
        <w:rPr>
          <w:sz w:val="28"/>
        </w:rPr>
        <w:t>знать</w:t>
      </w:r>
      <w:r>
        <w:rPr>
          <w:spacing w:val="-12"/>
          <w:sz w:val="28"/>
        </w:rPr>
        <w:t xml:space="preserve"> </w:t>
      </w:r>
      <w:r>
        <w:rPr>
          <w:sz w:val="28"/>
        </w:rPr>
        <w:t>порядок</w:t>
      </w:r>
      <w:r>
        <w:rPr>
          <w:spacing w:val="-9"/>
          <w:sz w:val="28"/>
        </w:rPr>
        <w:t xml:space="preserve"> </w:t>
      </w:r>
      <w:r>
        <w:rPr>
          <w:sz w:val="28"/>
        </w:rPr>
        <w:t>и</w:t>
      </w:r>
      <w:r>
        <w:rPr>
          <w:spacing w:val="-6"/>
          <w:sz w:val="28"/>
        </w:rPr>
        <w:t xml:space="preserve"> </w:t>
      </w:r>
      <w:r>
        <w:rPr>
          <w:sz w:val="28"/>
        </w:rPr>
        <w:t>иметь</w:t>
      </w:r>
      <w:r>
        <w:rPr>
          <w:spacing w:val="-10"/>
          <w:sz w:val="28"/>
        </w:rPr>
        <w:t xml:space="preserve"> </w:t>
      </w:r>
      <w:r>
        <w:rPr>
          <w:sz w:val="28"/>
        </w:rPr>
        <w:t>навыки</w:t>
      </w:r>
      <w:r>
        <w:rPr>
          <w:spacing w:val="-5"/>
          <w:sz w:val="28"/>
        </w:rPr>
        <w:t xml:space="preserve"> </w:t>
      </w:r>
      <w:r>
        <w:rPr>
          <w:sz w:val="28"/>
        </w:rPr>
        <w:t>вызова</w:t>
      </w:r>
      <w:r>
        <w:rPr>
          <w:spacing w:val="-9"/>
          <w:sz w:val="28"/>
        </w:rPr>
        <w:t xml:space="preserve"> </w:t>
      </w:r>
      <w:r>
        <w:rPr>
          <w:sz w:val="28"/>
        </w:rPr>
        <w:t>экстренных</w:t>
      </w:r>
      <w:r>
        <w:rPr>
          <w:spacing w:val="-8"/>
          <w:sz w:val="28"/>
        </w:rPr>
        <w:t xml:space="preserve"> </w:t>
      </w:r>
      <w:r>
        <w:rPr>
          <w:spacing w:val="-2"/>
          <w:sz w:val="28"/>
        </w:rPr>
        <w:t>служб;</w:t>
      </w:r>
    </w:p>
    <w:p w14:paraId="6D3B6772" w14:textId="77777777" w:rsidR="00553525" w:rsidRDefault="005829CA">
      <w:pPr>
        <w:pStyle w:val="a4"/>
        <w:numPr>
          <w:ilvl w:val="1"/>
          <w:numId w:val="10"/>
        </w:numPr>
        <w:tabs>
          <w:tab w:val="left" w:pos="1220"/>
        </w:tabs>
        <w:spacing w:before="46"/>
        <w:jc w:val="left"/>
        <w:rPr>
          <w:sz w:val="28"/>
        </w:rPr>
      </w:pPr>
      <w:r>
        <w:rPr>
          <w:sz w:val="28"/>
        </w:rPr>
        <w:t>знать</w:t>
      </w:r>
      <w:r>
        <w:rPr>
          <w:spacing w:val="-13"/>
          <w:sz w:val="28"/>
        </w:rPr>
        <w:t xml:space="preserve"> </w:t>
      </w:r>
      <w:r>
        <w:rPr>
          <w:sz w:val="28"/>
        </w:rPr>
        <w:t>порядок</w:t>
      </w:r>
      <w:r>
        <w:rPr>
          <w:spacing w:val="-12"/>
          <w:sz w:val="28"/>
        </w:rPr>
        <w:t xml:space="preserve"> </w:t>
      </w:r>
      <w:r>
        <w:rPr>
          <w:sz w:val="28"/>
        </w:rPr>
        <w:t>взаимодействия</w:t>
      </w:r>
      <w:r>
        <w:rPr>
          <w:spacing w:val="-8"/>
          <w:sz w:val="28"/>
        </w:rPr>
        <w:t xml:space="preserve"> </w:t>
      </w:r>
      <w:r>
        <w:rPr>
          <w:sz w:val="28"/>
        </w:rPr>
        <w:t>с</w:t>
      </w:r>
      <w:r>
        <w:rPr>
          <w:spacing w:val="-10"/>
          <w:sz w:val="28"/>
        </w:rPr>
        <w:t xml:space="preserve"> </w:t>
      </w:r>
      <w:r>
        <w:rPr>
          <w:sz w:val="28"/>
        </w:rPr>
        <w:t>экстренными</w:t>
      </w:r>
      <w:r>
        <w:rPr>
          <w:spacing w:val="-11"/>
          <w:sz w:val="28"/>
        </w:rPr>
        <w:t xml:space="preserve"> </w:t>
      </w:r>
      <w:r>
        <w:rPr>
          <w:spacing w:val="-2"/>
          <w:sz w:val="28"/>
        </w:rPr>
        <w:t>службами;</w:t>
      </w:r>
    </w:p>
    <w:p w14:paraId="1AFC8424" w14:textId="77777777" w:rsidR="00553525" w:rsidRDefault="005829CA">
      <w:pPr>
        <w:pStyle w:val="a4"/>
        <w:numPr>
          <w:ilvl w:val="1"/>
          <w:numId w:val="10"/>
        </w:numPr>
        <w:tabs>
          <w:tab w:val="left" w:pos="1220"/>
        </w:tabs>
        <w:spacing w:before="46"/>
        <w:jc w:val="left"/>
        <w:rPr>
          <w:sz w:val="28"/>
        </w:rPr>
      </w:pPr>
      <w:r>
        <w:rPr>
          <w:sz w:val="28"/>
        </w:rPr>
        <w:t>иметь</w:t>
      </w:r>
      <w:r>
        <w:rPr>
          <w:spacing w:val="-14"/>
          <w:sz w:val="28"/>
        </w:rPr>
        <w:t xml:space="preserve"> </w:t>
      </w:r>
      <w:r>
        <w:rPr>
          <w:sz w:val="28"/>
        </w:rPr>
        <w:t>представление</w:t>
      </w:r>
      <w:r>
        <w:rPr>
          <w:spacing w:val="-6"/>
          <w:sz w:val="28"/>
        </w:rPr>
        <w:t xml:space="preserve"> </w:t>
      </w:r>
      <w:r>
        <w:rPr>
          <w:sz w:val="28"/>
        </w:rPr>
        <w:t>об</w:t>
      </w:r>
      <w:r>
        <w:rPr>
          <w:spacing w:val="-10"/>
          <w:sz w:val="28"/>
        </w:rPr>
        <w:t xml:space="preserve"> </w:t>
      </w:r>
      <w:r>
        <w:rPr>
          <w:sz w:val="28"/>
        </w:rPr>
        <w:t>ответственности</w:t>
      </w:r>
      <w:r>
        <w:rPr>
          <w:spacing w:val="-4"/>
          <w:sz w:val="28"/>
        </w:rPr>
        <w:t xml:space="preserve"> </w:t>
      </w:r>
      <w:r>
        <w:rPr>
          <w:sz w:val="28"/>
        </w:rPr>
        <w:t>за</w:t>
      </w:r>
      <w:r>
        <w:rPr>
          <w:spacing w:val="-11"/>
          <w:sz w:val="28"/>
        </w:rPr>
        <w:t xml:space="preserve"> </w:t>
      </w:r>
      <w:r>
        <w:rPr>
          <w:sz w:val="28"/>
        </w:rPr>
        <w:t>ложные</w:t>
      </w:r>
      <w:r>
        <w:rPr>
          <w:spacing w:val="-7"/>
          <w:sz w:val="28"/>
        </w:rPr>
        <w:t xml:space="preserve"> </w:t>
      </w:r>
      <w:r>
        <w:rPr>
          <w:spacing w:val="-2"/>
          <w:sz w:val="28"/>
        </w:rPr>
        <w:t>сообщения;</w:t>
      </w:r>
    </w:p>
    <w:p w14:paraId="64661924" w14:textId="77777777" w:rsidR="00553525" w:rsidRDefault="005829CA">
      <w:pPr>
        <w:pStyle w:val="a4"/>
        <w:numPr>
          <w:ilvl w:val="1"/>
          <w:numId w:val="10"/>
        </w:numPr>
        <w:tabs>
          <w:tab w:val="left" w:pos="1220"/>
        </w:tabs>
        <w:spacing w:before="46" w:line="268" w:lineRule="auto"/>
        <w:ind w:right="542"/>
        <w:jc w:val="left"/>
        <w:rPr>
          <w:sz w:val="28"/>
        </w:rPr>
      </w:pPr>
      <w:r>
        <w:rPr>
          <w:sz w:val="28"/>
        </w:rPr>
        <w:t>характеризовать меры</w:t>
      </w:r>
      <w:r>
        <w:rPr>
          <w:spacing w:val="31"/>
          <w:sz w:val="28"/>
        </w:rPr>
        <w:t xml:space="preserve"> </w:t>
      </w:r>
      <w:r>
        <w:rPr>
          <w:sz w:val="28"/>
        </w:rPr>
        <w:t>по</w:t>
      </w:r>
      <w:r>
        <w:rPr>
          <w:spacing w:val="30"/>
          <w:sz w:val="28"/>
        </w:rPr>
        <w:t xml:space="preserve"> </w:t>
      </w:r>
      <w:r>
        <w:rPr>
          <w:sz w:val="28"/>
        </w:rPr>
        <w:t>предотвращению проникновения</w:t>
      </w:r>
      <w:r>
        <w:rPr>
          <w:spacing w:val="32"/>
          <w:sz w:val="28"/>
        </w:rPr>
        <w:t xml:space="preserve"> </w:t>
      </w:r>
      <w:r>
        <w:rPr>
          <w:sz w:val="28"/>
        </w:rPr>
        <w:t>злоумышленников</w:t>
      </w:r>
      <w:r>
        <w:rPr>
          <w:spacing w:val="30"/>
          <w:sz w:val="28"/>
        </w:rPr>
        <w:t xml:space="preserve"> </w:t>
      </w:r>
      <w:r>
        <w:rPr>
          <w:sz w:val="28"/>
        </w:rPr>
        <w:t xml:space="preserve">в </w:t>
      </w:r>
      <w:r>
        <w:rPr>
          <w:spacing w:val="-4"/>
          <w:sz w:val="28"/>
        </w:rPr>
        <w:t>дом;</w:t>
      </w:r>
    </w:p>
    <w:p w14:paraId="3BDF5F88" w14:textId="77777777" w:rsidR="00553525" w:rsidRDefault="005829CA">
      <w:pPr>
        <w:pStyle w:val="a4"/>
        <w:numPr>
          <w:ilvl w:val="1"/>
          <w:numId w:val="10"/>
        </w:numPr>
        <w:tabs>
          <w:tab w:val="left" w:pos="1220"/>
        </w:tabs>
        <w:spacing w:before="9"/>
        <w:jc w:val="left"/>
        <w:rPr>
          <w:sz w:val="28"/>
        </w:rPr>
      </w:pPr>
      <w:r>
        <w:rPr>
          <w:spacing w:val="-2"/>
          <w:sz w:val="28"/>
        </w:rPr>
        <w:t>характеризовать</w:t>
      </w:r>
      <w:r>
        <w:rPr>
          <w:spacing w:val="6"/>
          <w:sz w:val="28"/>
        </w:rPr>
        <w:t xml:space="preserve"> </w:t>
      </w:r>
      <w:r>
        <w:rPr>
          <w:spacing w:val="-2"/>
          <w:sz w:val="28"/>
        </w:rPr>
        <w:t>ситуации</w:t>
      </w:r>
      <w:r>
        <w:rPr>
          <w:spacing w:val="6"/>
          <w:sz w:val="28"/>
        </w:rPr>
        <w:t xml:space="preserve"> </w:t>
      </w:r>
      <w:r>
        <w:rPr>
          <w:spacing w:val="-2"/>
          <w:sz w:val="28"/>
        </w:rPr>
        <w:t>криминогенного</w:t>
      </w:r>
      <w:r>
        <w:rPr>
          <w:spacing w:val="7"/>
          <w:sz w:val="28"/>
        </w:rPr>
        <w:t xml:space="preserve"> </w:t>
      </w:r>
      <w:r>
        <w:rPr>
          <w:spacing w:val="-2"/>
          <w:sz w:val="28"/>
        </w:rPr>
        <w:t>характера;</w:t>
      </w:r>
    </w:p>
    <w:p w14:paraId="0360BC00" w14:textId="77777777" w:rsidR="00553525" w:rsidRDefault="005829CA">
      <w:pPr>
        <w:pStyle w:val="a4"/>
        <w:numPr>
          <w:ilvl w:val="1"/>
          <w:numId w:val="10"/>
        </w:numPr>
        <w:tabs>
          <w:tab w:val="left" w:pos="1220"/>
        </w:tabs>
        <w:spacing w:before="46"/>
        <w:jc w:val="left"/>
        <w:rPr>
          <w:sz w:val="28"/>
        </w:rPr>
      </w:pPr>
      <w:r>
        <w:rPr>
          <w:sz w:val="28"/>
        </w:rPr>
        <w:t>знать</w:t>
      </w:r>
      <w:r>
        <w:rPr>
          <w:spacing w:val="-13"/>
          <w:sz w:val="28"/>
        </w:rPr>
        <w:t xml:space="preserve"> </w:t>
      </w:r>
      <w:r>
        <w:rPr>
          <w:sz w:val="28"/>
        </w:rPr>
        <w:t>правила</w:t>
      </w:r>
      <w:r>
        <w:rPr>
          <w:spacing w:val="-10"/>
          <w:sz w:val="28"/>
        </w:rPr>
        <w:t xml:space="preserve"> </w:t>
      </w:r>
      <w:r>
        <w:rPr>
          <w:sz w:val="28"/>
        </w:rPr>
        <w:t>поведения</w:t>
      </w:r>
      <w:r>
        <w:rPr>
          <w:spacing w:val="-4"/>
          <w:sz w:val="28"/>
        </w:rPr>
        <w:t xml:space="preserve"> </w:t>
      </w:r>
      <w:r>
        <w:rPr>
          <w:sz w:val="28"/>
        </w:rPr>
        <w:t>с</w:t>
      </w:r>
      <w:r>
        <w:rPr>
          <w:spacing w:val="-5"/>
          <w:sz w:val="28"/>
        </w:rPr>
        <w:t xml:space="preserve"> </w:t>
      </w:r>
      <w:r>
        <w:rPr>
          <w:sz w:val="28"/>
        </w:rPr>
        <w:t>малознакомыми</w:t>
      </w:r>
      <w:r>
        <w:rPr>
          <w:spacing w:val="-5"/>
          <w:sz w:val="28"/>
        </w:rPr>
        <w:t xml:space="preserve"> </w:t>
      </w:r>
      <w:r>
        <w:rPr>
          <w:spacing w:val="-2"/>
          <w:sz w:val="28"/>
        </w:rPr>
        <w:t>людьми;</w:t>
      </w:r>
    </w:p>
    <w:p w14:paraId="31190C71" w14:textId="77777777" w:rsidR="00553525" w:rsidRDefault="005829CA">
      <w:pPr>
        <w:pStyle w:val="a4"/>
        <w:numPr>
          <w:ilvl w:val="1"/>
          <w:numId w:val="10"/>
        </w:numPr>
        <w:tabs>
          <w:tab w:val="left" w:pos="1220"/>
        </w:tabs>
        <w:spacing w:before="51" w:line="268" w:lineRule="auto"/>
        <w:ind w:right="1040"/>
        <w:jc w:val="left"/>
        <w:rPr>
          <w:sz w:val="28"/>
        </w:rPr>
      </w:pPr>
      <w:r>
        <w:rPr>
          <w:sz w:val="28"/>
        </w:rPr>
        <w:t>знать</w:t>
      </w:r>
      <w:r>
        <w:rPr>
          <w:spacing w:val="-5"/>
          <w:sz w:val="28"/>
        </w:rPr>
        <w:t xml:space="preserve"> </w:t>
      </w:r>
      <w:r>
        <w:rPr>
          <w:sz w:val="28"/>
        </w:rPr>
        <w:t>правила</w:t>
      </w:r>
      <w:r>
        <w:rPr>
          <w:spacing w:val="40"/>
          <w:sz w:val="28"/>
        </w:rPr>
        <w:t xml:space="preserve"> </w:t>
      </w:r>
      <w:r>
        <w:rPr>
          <w:sz w:val="28"/>
        </w:rPr>
        <w:t>поведения</w:t>
      </w:r>
      <w:r>
        <w:rPr>
          <w:spacing w:val="-1"/>
          <w:sz w:val="28"/>
        </w:rPr>
        <w:t xml:space="preserve"> </w:t>
      </w:r>
      <w:r>
        <w:rPr>
          <w:sz w:val="28"/>
        </w:rPr>
        <w:t>и</w:t>
      </w:r>
      <w:r>
        <w:rPr>
          <w:spacing w:val="-4"/>
          <w:sz w:val="28"/>
        </w:rPr>
        <w:t xml:space="preserve"> </w:t>
      </w:r>
      <w:r>
        <w:rPr>
          <w:sz w:val="28"/>
        </w:rPr>
        <w:t>иметь</w:t>
      </w:r>
      <w:r>
        <w:rPr>
          <w:spacing w:val="40"/>
          <w:sz w:val="28"/>
        </w:rPr>
        <w:t xml:space="preserve"> </w:t>
      </w:r>
      <w:r>
        <w:rPr>
          <w:sz w:val="28"/>
        </w:rPr>
        <w:t>навыки</w:t>
      </w:r>
      <w:r>
        <w:rPr>
          <w:spacing w:val="-3"/>
          <w:sz w:val="28"/>
        </w:rPr>
        <w:t xml:space="preserve"> </w:t>
      </w:r>
      <w:r>
        <w:rPr>
          <w:sz w:val="28"/>
        </w:rPr>
        <w:t>безопасных</w:t>
      </w:r>
      <w:r>
        <w:rPr>
          <w:spacing w:val="-2"/>
          <w:sz w:val="28"/>
        </w:rPr>
        <w:t xml:space="preserve"> </w:t>
      </w:r>
      <w:r>
        <w:rPr>
          <w:sz w:val="28"/>
        </w:rPr>
        <w:t>действий при</w:t>
      </w:r>
      <w:r>
        <w:rPr>
          <w:spacing w:val="-3"/>
          <w:sz w:val="28"/>
        </w:rPr>
        <w:t xml:space="preserve"> </w:t>
      </w:r>
      <w:r>
        <w:rPr>
          <w:sz w:val="28"/>
        </w:rPr>
        <w:t>попытке проникновения в дом посторонних;</w:t>
      </w:r>
    </w:p>
    <w:p w14:paraId="28FF069F" w14:textId="77777777" w:rsidR="00553525" w:rsidRDefault="005829CA">
      <w:pPr>
        <w:pStyle w:val="a4"/>
        <w:numPr>
          <w:ilvl w:val="1"/>
          <w:numId w:val="10"/>
        </w:numPr>
        <w:tabs>
          <w:tab w:val="left" w:pos="1220"/>
          <w:tab w:val="left" w:pos="3846"/>
          <w:tab w:val="left" w:pos="5542"/>
          <w:tab w:val="left" w:pos="7064"/>
          <w:tab w:val="left" w:pos="7751"/>
          <w:tab w:val="left" w:pos="9955"/>
        </w:tabs>
        <w:spacing w:before="9" w:line="268" w:lineRule="auto"/>
        <w:ind w:right="517"/>
        <w:jc w:val="left"/>
        <w:rPr>
          <w:sz w:val="28"/>
        </w:rPr>
      </w:pPr>
      <w:r>
        <w:rPr>
          <w:spacing w:val="-2"/>
          <w:sz w:val="28"/>
        </w:rPr>
        <w:t>классифицировать</w:t>
      </w:r>
      <w:r>
        <w:rPr>
          <w:sz w:val="28"/>
        </w:rPr>
        <w:tab/>
      </w:r>
      <w:r>
        <w:rPr>
          <w:spacing w:val="-2"/>
          <w:sz w:val="28"/>
        </w:rPr>
        <w:t>аварийные</w:t>
      </w:r>
      <w:r>
        <w:rPr>
          <w:sz w:val="28"/>
        </w:rPr>
        <w:tab/>
      </w:r>
      <w:r>
        <w:rPr>
          <w:spacing w:val="-2"/>
          <w:sz w:val="28"/>
        </w:rPr>
        <w:t>ситуации</w:t>
      </w:r>
      <w:r>
        <w:rPr>
          <w:sz w:val="28"/>
        </w:rPr>
        <w:tab/>
      </w:r>
      <w:r>
        <w:rPr>
          <w:spacing w:val="-6"/>
          <w:sz w:val="28"/>
        </w:rPr>
        <w:t>на</w:t>
      </w:r>
      <w:r>
        <w:rPr>
          <w:sz w:val="28"/>
        </w:rPr>
        <w:tab/>
      </w:r>
      <w:r>
        <w:rPr>
          <w:spacing w:val="-2"/>
          <w:sz w:val="28"/>
        </w:rPr>
        <w:t>коммунальных</w:t>
      </w:r>
      <w:r>
        <w:rPr>
          <w:sz w:val="28"/>
        </w:rPr>
        <w:tab/>
      </w:r>
      <w:r>
        <w:rPr>
          <w:spacing w:val="-4"/>
          <w:sz w:val="28"/>
        </w:rPr>
        <w:t xml:space="preserve">системах </w:t>
      </w:r>
      <w:r>
        <w:rPr>
          <w:spacing w:val="-2"/>
          <w:sz w:val="28"/>
        </w:rPr>
        <w:t>жизнеобеспечения;</w:t>
      </w:r>
    </w:p>
    <w:p w14:paraId="5AADC4BF" w14:textId="77777777" w:rsidR="00553525" w:rsidRDefault="005829CA">
      <w:pPr>
        <w:pStyle w:val="a4"/>
        <w:numPr>
          <w:ilvl w:val="1"/>
          <w:numId w:val="10"/>
        </w:numPr>
        <w:tabs>
          <w:tab w:val="left" w:pos="1220"/>
          <w:tab w:val="left" w:pos="3107"/>
          <w:tab w:val="left" w:pos="4701"/>
          <w:tab w:val="left" w:pos="6536"/>
          <w:tab w:val="left" w:pos="7679"/>
        </w:tabs>
        <w:spacing w:before="9" w:line="268" w:lineRule="auto"/>
        <w:ind w:right="527"/>
        <w:jc w:val="left"/>
        <w:rPr>
          <w:sz w:val="28"/>
        </w:rPr>
      </w:pPr>
      <w:r>
        <w:rPr>
          <w:sz w:val="28"/>
        </w:rPr>
        <w:t>иметь навыки</w:t>
      </w:r>
      <w:r>
        <w:rPr>
          <w:sz w:val="28"/>
        </w:rPr>
        <w:tab/>
      </w:r>
      <w:r>
        <w:rPr>
          <w:spacing w:val="-2"/>
          <w:sz w:val="28"/>
        </w:rPr>
        <w:t>безопасных</w:t>
      </w:r>
      <w:r>
        <w:rPr>
          <w:sz w:val="28"/>
        </w:rPr>
        <w:tab/>
        <w:t>действий при</w:t>
      </w:r>
      <w:r>
        <w:rPr>
          <w:sz w:val="28"/>
        </w:rPr>
        <w:tab/>
      </w:r>
      <w:r>
        <w:rPr>
          <w:spacing w:val="-2"/>
          <w:sz w:val="28"/>
        </w:rPr>
        <w:t>авариях</w:t>
      </w:r>
      <w:r>
        <w:rPr>
          <w:sz w:val="28"/>
        </w:rPr>
        <w:tab/>
        <w:t xml:space="preserve">на коммунальных системах </w:t>
      </w:r>
      <w:r>
        <w:rPr>
          <w:spacing w:val="-2"/>
          <w:sz w:val="28"/>
        </w:rPr>
        <w:t>жизнеобеспечения.</w:t>
      </w:r>
    </w:p>
    <w:p w14:paraId="5761BC0F" w14:textId="1D1A253A" w:rsidR="00553525" w:rsidRDefault="005829CA">
      <w:pPr>
        <w:pStyle w:val="3"/>
        <w:spacing w:before="24"/>
        <w:ind w:left="500"/>
      </w:pPr>
      <w:bookmarkStart w:id="108" w:name="Предметные_результаты_по_модулю_№_5_«Без"/>
      <w:bookmarkEnd w:id="108"/>
      <w:r>
        <w:t>Предметные</w:t>
      </w:r>
      <w:r>
        <w:rPr>
          <w:spacing w:val="-7"/>
        </w:rPr>
        <w:t xml:space="preserve"> </w:t>
      </w:r>
      <w:r>
        <w:t>результаты</w:t>
      </w:r>
      <w:r>
        <w:rPr>
          <w:spacing w:val="-10"/>
        </w:rPr>
        <w:t xml:space="preserve"> </w:t>
      </w:r>
      <w:r>
        <w:t>по</w:t>
      </w:r>
      <w:r>
        <w:rPr>
          <w:spacing w:val="-14"/>
        </w:rPr>
        <w:t xml:space="preserve"> </w:t>
      </w:r>
      <w:r>
        <w:t>модулю</w:t>
      </w:r>
      <w:r>
        <w:rPr>
          <w:spacing w:val="-6"/>
        </w:rPr>
        <w:t xml:space="preserve"> </w:t>
      </w:r>
      <w:r>
        <w:t>№</w:t>
      </w:r>
      <w:r>
        <w:rPr>
          <w:spacing w:val="-3"/>
        </w:rPr>
        <w:t xml:space="preserve"> </w:t>
      </w:r>
      <w:r>
        <w:t>5</w:t>
      </w:r>
      <w:r>
        <w:rPr>
          <w:spacing w:val="-9"/>
        </w:rPr>
        <w:t xml:space="preserve"> </w:t>
      </w:r>
      <w:r>
        <w:rPr>
          <w:spacing w:val="-2"/>
        </w:rPr>
        <w:t>«Безопасность</w:t>
      </w:r>
      <w:r w:rsidR="00C719C4">
        <w:rPr>
          <w:spacing w:val="-2"/>
        </w:rPr>
        <w:t xml:space="preserve"> </w:t>
      </w:r>
      <w:r>
        <w:rPr>
          <w:spacing w:val="-2"/>
        </w:rPr>
        <w:t>на</w:t>
      </w:r>
      <w:r w:rsidR="00C719C4">
        <w:rPr>
          <w:spacing w:val="-2"/>
        </w:rPr>
        <w:t xml:space="preserve"> </w:t>
      </w:r>
      <w:r>
        <w:rPr>
          <w:spacing w:val="-2"/>
        </w:rPr>
        <w:t>транспорте»:</w:t>
      </w:r>
    </w:p>
    <w:p w14:paraId="5B788222" w14:textId="77777777" w:rsidR="00553525" w:rsidRDefault="005829CA">
      <w:pPr>
        <w:pStyle w:val="a4"/>
        <w:numPr>
          <w:ilvl w:val="1"/>
          <w:numId w:val="10"/>
        </w:numPr>
        <w:tabs>
          <w:tab w:val="left" w:pos="1220"/>
        </w:tabs>
        <w:spacing w:before="37"/>
        <w:jc w:val="left"/>
        <w:rPr>
          <w:sz w:val="28"/>
        </w:rPr>
      </w:pPr>
      <w:r>
        <w:rPr>
          <w:sz w:val="28"/>
        </w:rPr>
        <w:t>знать</w:t>
      </w:r>
      <w:r>
        <w:rPr>
          <w:spacing w:val="-12"/>
          <w:sz w:val="28"/>
        </w:rPr>
        <w:t xml:space="preserve"> </w:t>
      </w:r>
      <w:r>
        <w:rPr>
          <w:sz w:val="28"/>
        </w:rPr>
        <w:t>правила</w:t>
      </w:r>
      <w:r>
        <w:rPr>
          <w:spacing w:val="-9"/>
          <w:sz w:val="28"/>
        </w:rPr>
        <w:t xml:space="preserve"> </w:t>
      </w:r>
      <w:r>
        <w:rPr>
          <w:sz w:val="28"/>
        </w:rPr>
        <w:t>дорожного</w:t>
      </w:r>
      <w:r>
        <w:rPr>
          <w:spacing w:val="-8"/>
          <w:sz w:val="28"/>
        </w:rPr>
        <w:t xml:space="preserve"> </w:t>
      </w:r>
      <w:r>
        <w:rPr>
          <w:sz w:val="28"/>
        </w:rPr>
        <w:t>движения</w:t>
      </w:r>
      <w:r>
        <w:rPr>
          <w:spacing w:val="-8"/>
          <w:sz w:val="28"/>
        </w:rPr>
        <w:t xml:space="preserve"> </w:t>
      </w:r>
      <w:r>
        <w:rPr>
          <w:sz w:val="28"/>
        </w:rPr>
        <w:t>и</w:t>
      </w:r>
      <w:r>
        <w:rPr>
          <w:spacing w:val="-6"/>
          <w:sz w:val="28"/>
        </w:rPr>
        <w:t xml:space="preserve"> </w:t>
      </w:r>
      <w:r>
        <w:rPr>
          <w:sz w:val="28"/>
        </w:rPr>
        <w:t>объяснять</w:t>
      </w:r>
      <w:r>
        <w:rPr>
          <w:spacing w:val="-11"/>
          <w:sz w:val="28"/>
        </w:rPr>
        <w:t xml:space="preserve"> </w:t>
      </w:r>
      <w:r>
        <w:rPr>
          <w:sz w:val="28"/>
        </w:rPr>
        <w:t>их</w:t>
      </w:r>
      <w:r>
        <w:rPr>
          <w:spacing w:val="-10"/>
          <w:sz w:val="28"/>
        </w:rPr>
        <w:t xml:space="preserve"> </w:t>
      </w:r>
      <w:r>
        <w:rPr>
          <w:spacing w:val="-2"/>
          <w:sz w:val="28"/>
        </w:rPr>
        <w:t>значение;</w:t>
      </w:r>
    </w:p>
    <w:p w14:paraId="392547C4" w14:textId="77777777" w:rsidR="00553525" w:rsidRDefault="005829CA">
      <w:pPr>
        <w:pStyle w:val="a4"/>
        <w:numPr>
          <w:ilvl w:val="1"/>
          <w:numId w:val="10"/>
        </w:numPr>
        <w:tabs>
          <w:tab w:val="left" w:pos="1220"/>
        </w:tabs>
        <w:spacing w:before="46" w:line="268" w:lineRule="auto"/>
        <w:ind w:right="1040"/>
        <w:jc w:val="left"/>
        <w:rPr>
          <w:sz w:val="28"/>
        </w:rPr>
      </w:pPr>
      <w:r>
        <w:rPr>
          <w:sz w:val="28"/>
        </w:rPr>
        <w:t xml:space="preserve">перечислять и характеризовать участников дорожного движения и элементы </w:t>
      </w:r>
      <w:r>
        <w:rPr>
          <w:spacing w:val="-2"/>
          <w:sz w:val="28"/>
        </w:rPr>
        <w:t>дороги;</w:t>
      </w:r>
    </w:p>
    <w:p w14:paraId="663EF5E1" w14:textId="77777777" w:rsidR="00553525" w:rsidRDefault="005829CA">
      <w:pPr>
        <w:pStyle w:val="a4"/>
        <w:numPr>
          <w:ilvl w:val="1"/>
          <w:numId w:val="10"/>
        </w:numPr>
        <w:tabs>
          <w:tab w:val="left" w:pos="1220"/>
        </w:tabs>
        <w:spacing w:before="9"/>
        <w:jc w:val="left"/>
        <w:rPr>
          <w:sz w:val="28"/>
        </w:rPr>
      </w:pPr>
      <w:r>
        <w:rPr>
          <w:sz w:val="28"/>
        </w:rPr>
        <w:t>знать</w:t>
      </w:r>
      <w:r>
        <w:rPr>
          <w:spacing w:val="-13"/>
          <w:sz w:val="28"/>
        </w:rPr>
        <w:t xml:space="preserve"> </w:t>
      </w:r>
      <w:r>
        <w:rPr>
          <w:sz w:val="28"/>
        </w:rPr>
        <w:t>условия</w:t>
      </w:r>
      <w:r>
        <w:rPr>
          <w:spacing w:val="-13"/>
          <w:sz w:val="28"/>
        </w:rPr>
        <w:t xml:space="preserve"> </w:t>
      </w:r>
      <w:r>
        <w:rPr>
          <w:sz w:val="28"/>
        </w:rPr>
        <w:t>обеспечения</w:t>
      </w:r>
      <w:r>
        <w:rPr>
          <w:spacing w:val="-13"/>
          <w:sz w:val="28"/>
        </w:rPr>
        <w:t xml:space="preserve"> </w:t>
      </w:r>
      <w:r>
        <w:rPr>
          <w:sz w:val="28"/>
        </w:rPr>
        <w:t>безопасности</w:t>
      </w:r>
      <w:r>
        <w:rPr>
          <w:spacing w:val="-10"/>
          <w:sz w:val="28"/>
        </w:rPr>
        <w:t xml:space="preserve"> </w:t>
      </w:r>
      <w:r>
        <w:rPr>
          <w:sz w:val="28"/>
        </w:rPr>
        <w:t>участников</w:t>
      </w:r>
      <w:r>
        <w:rPr>
          <w:spacing w:val="-16"/>
          <w:sz w:val="28"/>
        </w:rPr>
        <w:t xml:space="preserve"> </w:t>
      </w:r>
      <w:r>
        <w:rPr>
          <w:sz w:val="28"/>
        </w:rPr>
        <w:t>дорожного</w:t>
      </w:r>
      <w:r>
        <w:rPr>
          <w:spacing w:val="-14"/>
          <w:sz w:val="28"/>
        </w:rPr>
        <w:t xml:space="preserve"> </w:t>
      </w:r>
      <w:r>
        <w:rPr>
          <w:spacing w:val="-2"/>
          <w:sz w:val="28"/>
        </w:rPr>
        <w:t>движения;</w:t>
      </w:r>
    </w:p>
    <w:p w14:paraId="186BA41D" w14:textId="0F12D374" w:rsidR="00553525" w:rsidRDefault="005829CA">
      <w:pPr>
        <w:pStyle w:val="a4"/>
        <w:numPr>
          <w:ilvl w:val="1"/>
          <w:numId w:val="10"/>
        </w:numPr>
        <w:tabs>
          <w:tab w:val="left" w:pos="1220"/>
        </w:tabs>
        <w:spacing w:before="46"/>
        <w:jc w:val="left"/>
        <w:rPr>
          <w:sz w:val="28"/>
        </w:rPr>
      </w:pPr>
      <w:r>
        <w:rPr>
          <w:sz w:val="28"/>
        </w:rPr>
        <w:t>знать</w:t>
      </w:r>
      <w:r>
        <w:rPr>
          <w:spacing w:val="-14"/>
          <w:sz w:val="28"/>
        </w:rPr>
        <w:t xml:space="preserve"> </w:t>
      </w:r>
      <w:r>
        <w:rPr>
          <w:sz w:val="28"/>
        </w:rPr>
        <w:t>правила</w:t>
      </w:r>
      <w:r>
        <w:rPr>
          <w:spacing w:val="-10"/>
          <w:sz w:val="28"/>
        </w:rPr>
        <w:t xml:space="preserve"> </w:t>
      </w:r>
      <w:r>
        <w:rPr>
          <w:sz w:val="28"/>
        </w:rPr>
        <w:t>дорожного</w:t>
      </w:r>
      <w:r w:rsidR="00C719C4">
        <w:rPr>
          <w:sz w:val="28"/>
        </w:rPr>
        <w:t xml:space="preserve"> </w:t>
      </w:r>
      <w:r>
        <w:rPr>
          <w:sz w:val="28"/>
        </w:rPr>
        <w:t>движения</w:t>
      </w:r>
      <w:r>
        <w:rPr>
          <w:spacing w:val="-5"/>
          <w:sz w:val="28"/>
        </w:rPr>
        <w:t xml:space="preserve"> </w:t>
      </w:r>
      <w:r>
        <w:rPr>
          <w:sz w:val="28"/>
        </w:rPr>
        <w:t>для</w:t>
      </w:r>
      <w:r>
        <w:rPr>
          <w:spacing w:val="-9"/>
          <w:sz w:val="28"/>
        </w:rPr>
        <w:t xml:space="preserve"> </w:t>
      </w:r>
      <w:r>
        <w:rPr>
          <w:spacing w:val="-2"/>
          <w:sz w:val="28"/>
        </w:rPr>
        <w:t>пешеходов;</w:t>
      </w:r>
    </w:p>
    <w:p w14:paraId="7483AB2C" w14:textId="77777777" w:rsidR="00553525" w:rsidRDefault="005829CA">
      <w:pPr>
        <w:pStyle w:val="a4"/>
        <w:numPr>
          <w:ilvl w:val="1"/>
          <w:numId w:val="10"/>
        </w:numPr>
        <w:tabs>
          <w:tab w:val="left" w:pos="1220"/>
        </w:tabs>
        <w:spacing w:before="46"/>
        <w:jc w:val="left"/>
        <w:rPr>
          <w:sz w:val="28"/>
        </w:rPr>
      </w:pPr>
      <w:r>
        <w:rPr>
          <w:sz w:val="28"/>
        </w:rPr>
        <w:t>классифицировать</w:t>
      </w:r>
      <w:r>
        <w:rPr>
          <w:spacing w:val="-12"/>
          <w:sz w:val="28"/>
        </w:rPr>
        <w:t xml:space="preserve"> </w:t>
      </w:r>
      <w:r>
        <w:rPr>
          <w:sz w:val="28"/>
        </w:rPr>
        <w:t>и</w:t>
      </w:r>
      <w:r>
        <w:rPr>
          <w:spacing w:val="-12"/>
          <w:sz w:val="28"/>
        </w:rPr>
        <w:t xml:space="preserve"> </w:t>
      </w:r>
      <w:r>
        <w:rPr>
          <w:sz w:val="28"/>
        </w:rPr>
        <w:t>характеризовать</w:t>
      </w:r>
      <w:r>
        <w:rPr>
          <w:spacing w:val="-11"/>
          <w:sz w:val="28"/>
        </w:rPr>
        <w:t xml:space="preserve"> </w:t>
      </w:r>
      <w:r>
        <w:rPr>
          <w:sz w:val="28"/>
        </w:rPr>
        <w:t>дорожные</w:t>
      </w:r>
      <w:r>
        <w:rPr>
          <w:spacing w:val="-11"/>
          <w:sz w:val="28"/>
        </w:rPr>
        <w:t xml:space="preserve"> </w:t>
      </w:r>
      <w:r>
        <w:rPr>
          <w:sz w:val="28"/>
        </w:rPr>
        <w:t>знаки</w:t>
      </w:r>
      <w:r>
        <w:rPr>
          <w:spacing w:val="-11"/>
          <w:sz w:val="28"/>
        </w:rPr>
        <w:t xml:space="preserve"> </w:t>
      </w:r>
      <w:r>
        <w:rPr>
          <w:sz w:val="28"/>
        </w:rPr>
        <w:t>для</w:t>
      </w:r>
      <w:r>
        <w:rPr>
          <w:spacing w:val="-10"/>
          <w:sz w:val="28"/>
        </w:rPr>
        <w:t xml:space="preserve"> </w:t>
      </w:r>
      <w:r>
        <w:rPr>
          <w:spacing w:val="-2"/>
          <w:sz w:val="28"/>
        </w:rPr>
        <w:t>пешеходов;</w:t>
      </w:r>
    </w:p>
    <w:p w14:paraId="7A4AB17D" w14:textId="77777777" w:rsidR="00553525" w:rsidRDefault="005829CA">
      <w:pPr>
        <w:pStyle w:val="a4"/>
        <w:numPr>
          <w:ilvl w:val="1"/>
          <w:numId w:val="10"/>
        </w:numPr>
        <w:tabs>
          <w:tab w:val="left" w:pos="1220"/>
        </w:tabs>
        <w:spacing w:before="46"/>
        <w:jc w:val="left"/>
        <w:rPr>
          <w:sz w:val="28"/>
        </w:rPr>
      </w:pPr>
      <w:r>
        <w:rPr>
          <w:sz w:val="28"/>
        </w:rPr>
        <w:t>знать</w:t>
      </w:r>
      <w:r>
        <w:rPr>
          <w:spacing w:val="-7"/>
          <w:sz w:val="28"/>
        </w:rPr>
        <w:t xml:space="preserve"> </w:t>
      </w:r>
      <w:r>
        <w:rPr>
          <w:sz w:val="28"/>
        </w:rPr>
        <w:t>«дорожные</w:t>
      </w:r>
      <w:r>
        <w:rPr>
          <w:spacing w:val="-8"/>
          <w:sz w:val="28"/>
        </w:rPr>
        <w:t xml:space="preserve"> </w:t>
      </w:r>
      <w:r>
        <w:rPr>
          <w:sz w:val="28"/>
        </w:rPr>
        <w:t>ловушки»</w:t>
      </w:r>
      <w:r>
        <w:rPr>
          <w:spacing w:val="-13"/>
          <w:sz w:val="28"/>
        </w:rPr>
        <w:t xml:space="preserve"> </w:t>
      </w:r>
      <w:r>
        <w:rPr>
          <w:sz w:val="28"/>
        </w:rPr>
        <w:t>и</w:t>
      </w:r>
      <w:r>
        <w:rPr>
          <w:spacing w:val="-9"/>
          <w:sz w:val="28"/>
        </w:rPr>
        <w:t xml:space="preserve"> </w:t>
      </w:r>
      <w:r>
        <w:rPr>
          <w:sz w:val="28"/>
        </w:rPr>
        <w:t>объяснять</w:t>
      </w:r>
      <w:r>
        <w:rPr>
          <w:spacing w:val="-11"/>
          <w:sz w:val="28"/>
        </w:rPr>
        <w:t xml:space="preserve"> </w:t>
      </w:r>
      <w:r>
        <w:rPr>
          <w:sz w:val="28"/>
        </w:rPr>
        <w:t>правила</w:t>
      </w:r>
      <w:r>
        <w:rPr>
          <w:spacing w:val="-8"/>
          <w:sz w:val="28"/>
        </w:rPr>
        <w:t xml:space="preserve"> </w:t>
      </w:r>
      <w:r>
        <w:rPr>
          <w:sz w:val="28"/>
        </w:rPr>
        <w:t>их</w:t>
      </w:r>
      <w:r>
        <w:rPr>
          <w:spacing w:val="-9"/>
          <w:sz w:val="28"/>
        </w:rPr>
        <w:t xml:space="preserve"> </w:t>
      </w:r>
      <w:r>
        <w:rPr>
          <w:spacing w:val="-2"/>
          <w:sz w:val="28"/>
        </w:rPr>
        <w:t>предупреждения;</w:t>
      </w:r>
    </w:p>
    <w:p w14:paraId="1E880804" w14:textId="77777777" w:rsidR="00553525" w:rsidRDefault="005829CA">
      <w:pPr>
        <w:pStyle w:val="a4"/>
        <w:numPr>
          <w:ilvl w:val="1"/>
          <w:numId w:val="10"/>
        </w:numPr>
        <w:tabs>
          <w:tab w:val="left" w:pos="1220"/>
        </w:tabs>
        <w:spacing w:before="51"/>
        <w:jc w:val="left"/>
        <w:rPr>
          <w:sz w:val="28"/>
        </w:rPr>
      </w:pPr>
      <w:r>
        <w:rPr>
          <w:sz w:val="28"/>
        </w:rPr>
        <w:t>иметь</w:t>
      </w:r>
      <w:r>
        <w:rPr>
          <w:spacing w:val="-13"/>
          <w:sz w:val="28"/>
        </w:rPr>
        <w:t xml:space="preserve"> </w:t>
      </w:r>
      <w:r>
        <w:rPr>
          <w:sz w:val="28"/>
        </w:rPr>
        <w:t>навыки</w:t>
      </w:r>
      <w:r>
        <w:rPr>
          <w:spacing w:val="-11"/>
          <w:sz w:val="28"/>
        </w:rPr>
        <w:t xml:space="preserve"> </w:t>
      </w:r>
      <w:r>
        <w:rPr>
          <w:sz w:val="28"/>
        </w:rPr>
        <w:t>безопасного</w:t>
      </w:r>
      <w:r>
        <w:rPr>
          <w:spacing w:val="-10"/>
          <w:sz w:val="28"/>
        </w:rPr>
        <w:t xml:space="preserve"> </w:t>
      </w:r>
      <w:r>
        <w:rPr>
          <w:sz w:val="28"/>
        </w:rPr>
        <w:t>перехода</w:t>
      </w:r>
      <w:r>
        <w:rPr>
          <w:spacing w:val="-10"/>
          <w:sz w:val="28"/>
        </w:rPr>
        <w:t xml:space="preserve"> </w:t>
      </w:r>
      <w:r>
        <w:rPr>
          <w:spacing w:val="-2"/>
          <w:sz w:val="28"/>
        </w:rPr>
        <w:t>дороги;</w:t>
      </w:r>
    </w:p>
    <w:p w14:paraId="63A841D1" w14:textId="77777777" w:rsidR="00553525" w:rsidRDefault="005829CA">
      <w:pPr>
        <w:pStyle w:val="a4"/>
        <w:numPr>
          <w:ilvl w:val="1"/>
          <w:numId w:val="10"/>
        </w:numPr>
        <w:tabs>
          <w:tab w:val="left" w:pos="1220"/>
        </w:tabs>
        <w:spacing w:before="45"/>
        <w:jc w:val="left"/>
        <w:rPr>
          <w:sz w:val="28"/>
        </w:rPr>
      </w:pPr>
      <w:r>
        <w:rPr>
          <w:sz w:val="28"/>
        </w:rPr>
        <w:t>знать</w:t>
      </w:r>
      <w:r>
        <w:rPr>
          <w:spacing w:val="-16"/>
          <w:sz w:val="28"/>
        </w:rPr>
        <w:t xml:space="preserve"> </w:t>
      </w:r>
      <w:r>
        <w:rPr>
          <w:sz w:val="28"/>
        </w:rPr>
        <w:t>правила</w:t>
      </w:r>
      <w:r>
        <w:rPr>
          <w:spacing w:val="-13"/>
          <w:sz w:val="28"/>
        </w:rPr>
        <w:t xml:space="preserve"> </w:t>
      </w:r>
      <w:r>
        <w:rPr>
          <w:sz w:val="28"/>
        </w:rPr>
        <w:t>применения</w:t>
      </w:r>
      <w:r>
        <w:rPr>
          <w:spacing w:val="-12"/>
          <w:sz w:val="28"/>
        </w:rPr>
        <w:t xml:space="preserve"> </w:t>
      </w:r>
      <w:proofErr w:type="spellStart"/>
      <w:r>
        <w:rPr>
          <w:sz w:val="28"/>
        </w:rPr>
        <w:t>световозвращающих</w:t>
      </w:r>
      <w:proofErr w:type="spellEnd"/>
      <w:r>
        <w:rPr>
          <w:spacing w:val="-12"/>
          <w:sz w:val="28"/>
        </w:rPr>
        <w:t xml:space="preserve"> </w:t>
      </w:r>
      <w:r>
        <w:rPr>
          <w:spacing w:val="-2"/>
          <w:sz w:val="28"/>
        </w:rPr>
        <w:t>элементов;</w:t>
      </w:r>
    </w:p>
    <w:p w14:paraId="48F1C9E3" w14:textId="77777777" w:rsidR="00553525" w:rsidRDefault="005829CA">
      <w:pPr>
        <w:pStyle w:val="a4"/>
        <w:numPr>
          <w:ilvl w:val="1"/>
          <w:numId w:val="10"/>
        </w:numPr>
        <w:tabs>
          <w:tab w:val="left" w:pos="1220"/>
        </w:tabs>
        <w:spacing w:before="46"/>
        <w:jc w:val="left"/>
        <w:rPr>
          <w:sz w:val="28"/>
        </w:rPr>
      </w:pPr>
      <w:r>
        <w:rPr>
          <w:sz w:val="28"/>
        </w:rPr>
        <w:t>знать</w:t>
      </w:r>
      <w:r>
        <w:rPr>
          <w:spacing w:val="-12"/>
          <w:sz w:val="28"/>
        </w:rPr>
        <w:t xml:space="preserve"> </w:t>
      </w:r>
      <w:r>
        <w:rPr>
          <w:sz w:val="28"/>
        </w:rPr>
        <w:t>правила</w:t>
      </w:r>
      <w:r>
        <w:rPr>
          <w:spacing w:val="-9"/>
          <w:sz w:val="28"/>
        </w:rPr>
        <w:t xml:space="preserve"> </w:t>
      </w:r>
      <w:r>
        <w:rPr>
          <w:sz w:val="28"/>
        </w:rPr>
        <w:t>дорожного</w:t>
      </w:r>
      <w:r>
        <w:rPr>
          <w:spacing w:val="-9"/>
          <w:sz w:val="28"/>
        </w:rPr>
        <w:t xml:space="preserve"> </w:t>
      </w:r>
      <w:r>
        <w:rPr>
          <w:sz w:val="28"/>
        </w:rPr>
        <w:t>движения</w:t>
      </w:r>
      <w:r>
        <w:rPr>
          <w:spacing w:val="-8"/>
          <w:sz w:val="28"/>
        </w:rPr>
        <w:t xml:space="preserve"> </w:t>
      </w:r>
      <w:r>
        <w:rPr>
          <w:sz w:val="28"/>
        </w:rPr>
        <w:t>для</w:t>
      </w:r>
      <w:r>
        <w:rPr>
          <w:spacing w:val="-3"/>
          <w:sz w:val="28"/>
        </w:rPr>
        <w:t xml:space="preserve"> </w:t>
      </w:r>
      <w:r>
        <w:rPr>
          <w:spacing w:val="-2"/>
          <w:sz w:val="28"/>
        </w:rPr>
        <w:t>пассажиров;</w:t>
      </w:r>
    </w:p>
    <w:p w14:paraId="7EDAF6EE" w14:textId="77777777" w:rsidR="00553525" w:rsidRDefault="005829CA">
      <w:pPr>
        <w:pStyle w:val="a4"/>
        <w:numPr>
          <w:ilvl w:val="1"/>
          <w:numId w:val="10"/>
        </w:numPr>
        <w:tabs>
          <w:tab w:val="left" w:pos="1220"/>
        </w:tabs>
        <w:spacing w:before="46"/>
        <w:jc w:val="left"/>
        <w:rPr>
          <w:sz w:val="28"/>
        </w:rPr>
      </w:pPr>
      <w:r>
        <w:rPr>
          <w:sz w:val="28"/>
        </w:rPr>
        <w:t>знать</w:t>
      </w:r>
      <w:r>
        <w:rPr>
          <w:spacing w:val="-15"/>
          <w:sz w:val="28"/>
        </w:rPr>
        <w:t xml:space="preserve"> </w:t>
      </w:r>
      <w:r>
        <w:rPr>
          <w:sz w:val="28"/>
        </w:rPr>
        <w:t>обязанности</w:t>
      </w:r>
      <w:r>
        <w:rPr>
          <w:spacing w:val="-12"/>
          <w:sz w:val="28"/>
        </w:rPr>
        <w:t xml:space="preserve"> </w:t>
      </w:r>
      <w:r>
        <w:rPr>
          <w:sz w:val="28"/>
        </w:rPr>
        <w:t>пассажиров</w:t>
      </w:r>
      <w:r>
        <w:rPr>
          <w:spacing w:val="-13"/>
          <w:sz w:val="28"/>
        </w:rPr>
        <w:t xml:space="preserve"> </w:t>
      </w:r>
      <w:r>
        <w:rPr>
          <w:sz w:val="28"/>
        </w:rPr>
        <w:t>маршрутных</w:t>
      </w:r>
      <w:r>
        <w:rPr>
          <w:spacing w:val="-12"/>
          <w:sz w:val="28"/>
        </w:rPr>
        <w:t xml:space="preserve"> </w:t>
      </w:r>
      <w:r>
        <w:rPr>
          <w:sz w:val="28"/>
        </w:rPr>
        <w:t>транспортных</w:t>
      </w:r>
      <w:r>
        <w:rPr>
          <w:spacing w:val="-16"/>
          <w:sz w:val="28"/>
        </w:rPr>
        <w:t xml:space="preserve"> </w:t>
      </w:r>
      <w:r>
        <w:rPr>
          <w:spacing w:val="-2"/>
          <w:sz w:val="28"/>
        </w:rPr>
        <w:t>средств;</w:t>
      </w:r>
    </w:p>
    <w:p w14:paraId="31401720" w14:textId="77777777" w:rsidR="00553525" w:rsidRDefault="005829CA">
      <w:pPr>
        <w:pStyle w:val="a4"/>
        <w:numPr>
          <w:ilvl w:val="1"/>
          <w:numId w:val="10"/>
        </w:numPr>
        <w:tabs>
          <w:tab w:val="left" w:pos="1220"/>
          <w:tab w:val="left" w:pos="2070"/>
          <w:tab w:val="left" w:pos="3246"/>
          <w:tab w:val="left" w:pos="4903"/>
          <w:tab w:val="left" w:pos="5835"/>
          <w:tab w:val="left" w:pos="7650"/>
          <w:tab w:val="left" w:pos="8020"/>
          <w:tab w:val="left" w:pos="9172"/>
        </w:tabs>
        <w:spacing w:before="46" w:line="273" w:lineRule="auto"/>
        <w:ind w:right="527"/>
        <w:jc w:val="left"/>
        <w:rPr>
          <w:sz w:val="28"/>
        </w:rPr>
      </w:pPr>
      <w:r>
        <w:rPr>
          <w:spacing w:val="-2"/>
          <w:sz w:val="28"/>
        </w:rPr>
        <w:t>знать</w:t>
      </w:r>
      <w:r>
        <w:rPr>
          <w:sz w:val="28"/>
        </w:rPr>
        <w:tab/>
      </w:r>
      <w:r>
        <w:rPr>
          <w:spacing w:val="-2"/>
          <w:sz w:val="28"/>
        </w:rPr>
        <w:t>правила</w:t>
      </w:r>
      <w:r>
        <w:rPr>
          <w:sz w:val="28"/>
        </w:rPr>
        <w:tab/>
      </w:r>
      <w:r>
        <w:rPr>
          <w:spacing w:val="-2"/>
          <w:sz w:val="28"/>
        </w:rPr>
        <w:t>применения</w:t>
      </w:r>
      <w:r>
        <w:rPr>
          <w:sz w:val="28"/>
        </w:rPr>
        <w:tab/>
      </w:r>
      <w:r>
        <w:rPr>
          <w:spacing w:val="-4"/>
          <w:sz w:val="28"/>
        </w:rPr>
        <w:t>ремня</w:t>
      </w:r>
      <w:r>
        <w:rPr>
          <w:sz w:val="28"/>
        </w:rPr>
        <w:tab/>
      </w:r>
      <w:r>
        <w:rPr>
          <w:spacing w:val="-2"/>
          <w:sz w:val="28"/>
        </w:rPr>
        <w:t>безопасности</w:t>
      </w:r>
      <w:r>
        <w:rPr>
          <w:sz w:val="28"/>
        </w:rPr>
        <w:tab/>
      </w:r>
      <w:r>
        <w:rPr>
          <w:spacing w:val="-10"/>
          <w:sz w:val="28"/>
        </w:rPr>
        <w:t>и</w:t>
      </w:r>
      <w:r>
        <w:rPr>
          <w:sz w:val="28"/>
        </w:rPr>
        <w:tab/>
      </w:r>
      <w:r>
        <w:rPr>
          <w:spacing w:val="-2"/>
          <w:sz w:val="28"/>
        </w:rPr>
        <w:t>детских</w:t>
      </w:r>
      <w:r>
        <w:rPr>
          <w:sz w:val="28"/>
        </w:rPr>
        <w:tab/>
      </w:r>
      <w:r>
        <w:rPr>
          <w:spacing w:val="-2"/>
          <w:sz w:val="28"/>
        </w:rPr>
        <w:t>удерживающих устройств;</w:t>
      </w:r>
    </w:p>
    <w:p w14:paraId="02C3FA79" w14:textId="77777777" w:rsidR="00553525" w:rsidRDefault="005829CA">
      <w:pPr>
        <w:pStyle w:val="a4"/>
        <w:numPr>
          <w:ilvl w:val="1"/>
          <w:numId w:val="10"/>
        </w:numPr>
        <w:tabs>
          <w:tab w:val="left" w:pos="1220"/>
          <w:tab w:val="left" w:pos="7914"/>
        </w:tabs>
        <w:spacing w:line="268" w:lineRule="auto"/>
        <w:ind w:right="526"/>
        <w:jc w:val="left"/>
        <w:rPr>
          <w:sz w:val="28"/>
        </w:rPr>
      </w:pPr>
      <w:r>
        <w:rPr>
          <w:sz w:val="28"/>
        </w:rPr>
        <w:t>иметь</w:t>
      </w:r>
      <w:r>
        <w:rPr>
          <w:spacing w:val="40"/>
          <w:sz w:val="28"/>
        </w:rPr>
        <w:t xml:space="preserve"> </w:t>
      </w:r>
      <w:r>
        <w:rPr>
          <w:sz w:val="28"/>
        </w:rPr>
        <w:t>навыки</w:t>
      </w:r>
      <w:r>
        <w:rPr>
          <w:spacing w:val="40"/>
          <w:sz w:val="28"/>
        </w:rPr>
        <w:t xml:space="preserve"> </w:t>
      </w:r>
      <w:r>
        <w:rPr>
          <w:sz w:val="28"/>
        </w:rPr>
        <w:t>безопасных</w:t>
      </w:r>
      <w:r>
        <w:rPr>
          <w:spacing w:val="40"/>
          <w:sz w:val="28"/>
        </w:rPr>
        <w:t xml:space="preserve"> </w:t>
      </w:r>
      <w:r>
        <w:rPr>
          <w:sz w:val="28"/>
        </w:rPr>
        <w:t>действий</w:t>
      </w:r>
      <w:r>
        <w:rPr>
          <w:spacing w:val="40"/>
          <w:sz w:val="28"/>
        </w:rPr>
        <w:t xml:space="preserve"> </w:t>
      </w:r>
      <w:r>
        <w:rPr>
          <w:sz w:val="28"/>
        </w:rPr>
        <w:t>пассажиров</w:t>
      </w:r>
      <w:r>
        <w:rPr>
          <w:spacing w:val="40"/>
          <w:sz w:val="28"/>
        </w:rPr>
        <w:t xml:space="preserve"> </w:t>
      </w:r>
      <w:r>
        <w:rPr>
          <w:sz w:val="28"/>
        </w:rPr>
        <w:t>при</w:t>
      </w:r>
      <w:r>
        <w:rPr>
          <w:sz w:val="28"/>
        </w:rPr>
        <w:tab/>
        <w:t>опасных и</w:t>
      </w:r>
      <w:r>
        <w:rPr>
          <w:spacing w:val="18"/>
          <w:sz w:val="28"/>
        </w:rPr>
        <w:t xml:space="preserve"> </w:t>
      </w:r>
      <w:r>
        <w:rPr>
          <w:sz w:val="28"/>
        </w:rPr>
        <w:t>чрезвычайных ситуациях в маршрутных транспортных средствах;</w:t>
      </w:r>
    </w:p>
    <w:p w14:paraId="336CB140" w14:textId="77777777" w:rsidR="00553525" w:rsidRDefault="005829CA">
      <w:pPr>
        <w:pStyle w:val="a4"/>
        <w:numPr>
          <w:ilvl w:val="1"/>
          <w:numId w:val="10"/>
        </w:numPr>
        <w:tabs>
          <w:tab w:val="left" w:pos="1220"/>
        </w:tabs>
        <w:spacing w:before="10"/>
        <w:jc w:val="left"/>
        <w:rPr>
          <w:sz w:val="28"/>
        </w:rPr>
      </w:pPr>
      <w:r>
        <w:rPr>
          <w:sz w:val="28"/>
        </w:rPr>
        <w:t>знать</w:t>
      </w:r>
      <w:r>
        <w:rPr>
          <w:spacing w:val="-13"/>
          <w:sz w:val="28"/>
        </w:rPr>
        <w:t xml:space="preserve"> </w:t>
      </w:r>
      <w:r>
        <w:rPr>
          <w:sz w:val="28"/>
        </w:rPr>
        <w:t>правила</w:t>
      </w:r>
      <w:r>
        <w:rPr>
          <w:spacing w:val="54"/>
          <w:sz w:val="28"/>
        </w:rPr>
        <w:t xml:space="preserve"> </w:t>
      </w:r>
      <w:r>
        <w:rPr>
          <w:sz w:val="28"/>
        </w:rPr>
        <w:t>поведения</w:t>
      </w:r>
      <w:r>
        <w:rPr>
          <w:spacing w:val="-5"/>
          <w:sz w:val="28"/>
        </w:rPr>
        <w:t xml:space="preserve"> </w:t>
      </w:r>
      <w:r>
        <w:rPr>
          <w:sz w:val="28"/>
        </w:rPr>
        <w:t>пассажира</w:t>
      </w:r>
      <w:r>
        <w:rPr>
          <w:spacing w:val="-4"/>
          <w:sz w:val="28"/>
        </w:rPr>
        <w:t xml:space="preserve"> </w:t>
      </w:r>
      <w:r>
        <w:rPr>
          <w:spacing w:val="-2"/>
          <w:sz w:val="28"/>
        </w:rPr>
        <w:t>мотоцикла;</w:t>
      </w:r>
    </w:p>
    <w:p w14:paraId="6BD8AE0E" w14:textId="77777777" w:rsidR="00553525" w:rsidRDefault="005829CA">
      <w:pPr>
        <w:pStyle w:val="a4"/>
        <w:numPr>
          <w:ilvl w:val="1"/>
          <w:numId w:val="10"/>
        </w:numPr>
        <w:tabs>
          <w:tab w:val="left" w:pos="1220"/>
        </w:tabs>
        <w:spacing w:before="45" w:line="268" w:lineRule="auto"/>
        <w:ind w:right="1103"/>
        <w:jc w:val="left"/>
        <w:rPr>
          <w:sz w:val="28"/>
        </w:rPr>
      </w:pPr>
      <w:r>
        <w:rPr>
          <w:sz w:val="28"/>
        </w:rPr>
        <w:t>знать правила дорожного движения для водителя</w:t>
      </w:r>
      <w:r>
        <w:rPr>
          <w:spacing w:val="30"/>
          <w:sz w:val="28"/>
        </w:rPr>
        <w:t xml:space="preserve"> </w:t>
      </w:r>
      <w:r>
        <w:rPr>
          <w:sz w:val="28"/>
        </w:rPr>
        <w:t>велосипеда, мопеда, лиц, использующих средства индивидуальной мобильности;</w:t>
      </w:r>
    </w:p>
    <w:p w14:paraId="729A3CB4" w14:textId="77777777" w:rsidR="00553525" w:rsidRDefault="005829CA">
      <w:pPr>
        <w:pStyle w:val="a4"/>
        <w:numPr>
          <w:ilvl w:val="1"/>
          <w:numId w:val="10"/>
        </w:numPr>
        <w:tabs>
          <w:tab w:val="left" w:pos="1220"/>
        </w:tabs>
        <w:spacing w:before="14"/>
        <w:jc w:val="left"/>
        <w:rPr>
          <w:sz w:val="28"/>
        </w:rPr>
      </w:pPr>
      <w:r>
        <w:rPr>
          <w:sz w:val="28"/>
        </w:rPr>
        <w:t>знать</w:t>
      </w:r>
      <w:r>
        <w:rPr>
          <w:spacing w:val="-14"/>
          <w:sz w:val="28"/>
        </w:rPr>
        <w:t xml:space="preserve"> </w:t>
      </w:r>
      <w:r>
        <w:rPr>
          <w:sz w:val="28"/>
        </w:rPr>
        <w:t>дорожные</w:t>
      </w:r>
      <w:r>
        <w:rPr>
          <w:spacing w:val="-9"/>
          <w:sz w:val="28"/>
        </w:rPr>
        <w:t xml:space="preserve"> </w:t>
      </w:r>
      <w:r>
        <w:rPr>
          <w:sz w:val="28"/>
        </w:rPr>
        <w:t>знаки</w:t>
      </w:r>
      <w:r>
        <w:rPr>
          <w:spacing w:val="-8"/>
          <w:sz w:val="28"/>
        </w:rPr>
        <w:t xml:space="preserve"> </w:t>
      </w:r>
      <w:r>
        <w:rPr>
          <w:sz w:val="28"/>
        </w:rPr>
        <w:t>для</w:t>
      </w:r>
      <w:r>
        <w:rPr>
          <w:spacing w:val="-9"/>
          <w:sz w:val="28"/>
        </w:rPr>
        <w:t xml:space="preserve"> </w:t>
      </w:r>
      <w:r>
        <w:rPr>
          <w:sz w:val="28"/>
        </w:rPr>
        <w:t>водителя</w:t>
      </w:r>
      <w:r>
        <w:rPr>
          <w:spacing w:val="-10"/>
          <w:sz w:val="28"/>
        </w:rPr>
        <w:t xml:space="preserve"> </w:t>
      </w:r>
      <w:r>
        <w:rPr>
          <w:sz w:val="28"/>
        </w:rPr>
        <w:t>велосипеда,</w:t>
      </w:r>
      <w:r>
        <w:rPr>
          <w:spacing w:val="-8"/>
          <w:sz w:val="28"/>
        </w:rPr>
        <w:t xml:space="preserve"> </w:t>
      </w:r>
      <w:r>
        <w:rPr>
          <w:sz w:val="28"/>
        </w:rPr>
        <w:t>сигналы</w:t>
      </w:r>
      <w:r>
        <w:rPr>
          <w:spacing w:val="-10"/>
          <w:sz w:val="28"/>
        </w:rPr>
        <w:t xml:space="preserve"> </w:t>
      </w:r>
      <w:r>
        <w:rPr>
          <w:spacing w:val="-2"/>
          <w:sz w:val="28"/>
        </w:rPr>
        <w:t>велосипедиста;</w:t>
      </w:r>
    </w:p>
    <w:p w14:paraId="2217BBB4" w14:textId="77777777" w:rsidR="00553525" w:rsidRDefault="00553525">
      <w:pPr>
        <w:rPr>
          <w:sz w:val="28"/>
        </w:rPr>
        <w:sectPr w:rsidR="00553525">
          <w:pgSz w:w="11910" w:h="16850"/>
          <w:pgMar w:top="840" w:right="140" w:bottom="280" w:left="220" w:header="622" w:footer="0" w:gutter="0"/>
          <w:cols w:space="720"/>
        </w:sectPr>
      </w:pPr>
    </w:p>
    <w:p w14:paraId="0388BB0A" w14:textId="77777777" w:rsidR="00553525" w:rsidRDefault="005829CA">
      <w:pPr>
        <w:pStyle w:val="a4"/>
        <w:numPr>
          <w:ilvl w:val="1"/>
          <w:numId w:val="10"/>
        </w:numPr>
        <w:tabs>
          <w:tab w:val="left" w:pos="1220"/>
          <w:tab w:val="left" w:pos="3222"/>
          <w:tab w:val="left" w:pos="9263"/>
        </w:tabs>
        <w:spacing w:before="211" w:line="268" w:lineRule="auto"/>
        <w:ind w:right="527"/>
        <w:jc w:val="left"/>
        <w:rPr>
          <w:sz w:val="28"/>
        </w:rPr>
      </w:pPr>
      <w:r>
        <w:rPr>
          <w:sz w:val="28"/>
        </w:rPr>
        <w:lastRenderedPageBreak/>
        <w:t>знать</w:t>
      </w:r>
      <w:r>
        <w:rPr>
          <w:spacing w:val="40"/>
          <w:sz w:val="28"/>
        </w:rPr>
        <w:t xml:space="preserve"> </w:t>
      </w:r>
      <w:r>
        <w:rPr>
          <w:sz w:val="28"/>
        </w:rPr>
        <w:t>правила</w:t>
      </w:r>
      <w:r>
        <w:rPr>
          <w:sz w:val="28"/>
        </w:rPr>
        <w:tab/>
        <w:t>подготовки</w:t>
      </w:r>
      <w:r>
        <w:rPr>
          <w:spacing w:val="40"/>
          <w:sz w:val="28"/>
        </w:rPr>
        <w:t xml:space="preserve"> </w:t>
      </w:r>
      <w:r>
        <w:rPr>
          <w:sz w:val="28"/>
        </w:rPr>
        <w:t>и</w:t>
      </w:r>
      <w:r>
        <w:rPr>
          <w:spacing w:val="40"/>
          <w:sz w:val="28"/>
        </w:rPr>
        <w:t xml:space="preserve"> </w:t>
      </w:r>
      <w:r>
        <w:rPr>
          <w:sz w:val="28"/>
        </w:rPr>
        <w:t>выработать</w:t>
      </w:r>
      <w:r>
        <w:rPr>
          <w:spacing w:val="40"/>
          <w:sz w:val="28"/>
        </w:rPr>
        <w:t xml:space="preserve"> </w:t>
      </w:r>
      <w:r>
        <w:rPr>
          <w:sz w:val="28"/>
        </w:rPr>
        <w:t>навыки</w:t>
      </w:r>
      <w:r>
        <w:rPr>
          <w:spacing w:val="40"/>
          <w:sz w:val="28"/>
        </w:rPr>
        <w:t xml:space="preserve"> </w:t>
      </w:r>
      <w:r>
        <w:rPr>
          <w:sz w:val="28"/>
        </w:rPr>
        <w:t>безопасного</w:t>
      </w:r>
      <w:r>
        <w:rPr>
          <w:sz w:val="28"/>
        </w:rPr>
        <w:tab/>
      </w:r>
      <w:r>
        <w:rPr>
          <w:spacing w:val="-2"/>
          <w:sz w:val="28"/>
        </w:rPr>
        <w:t>использования велосипеда;</w:t>
      </w:r>
    </w:p>
    <w:p w14:paraId="2F7C2F86" w14:textId="77777777" w:rsidR="00553525" w:rsidRDefault="005829CA">
      <w:pPr>
        <w:pStyle w:val="a4"/>
        <w:numPr>
          <w:ilvl w:val="1"/>
          <w:numId w:val="10"/>
        </w:numPr>
        <w:tabs>
          <w:tab w:val="left" w:pos="1220"/>
        </w:tabs>
        <w:spacing w:before="8"/>
        <w:jc w:val="left"/>
        <w:rPr>
          <w:sz w:val="28"/>
        </w:rPr>
      </w:pPr>
      <w:r>
        <w:rPr>
          <w:sz w:val="28"/>
        </w:rPr>
        <w:t>знать</w:t>
      </w:r>
      <w:r>
        <w:rPr>
          <w:spacing w:val="-13"/>
          <w:sz w:val="28"/>
        </w:rPr>
        <w:t xml:space="preserve"> </w:t>
      </w:r>
      <w:r>
        <w:rPr>
          <w:sz w:val="28"/>
        </w:rPr>
        <w:t>требования</w:t>
      </w:r>
      <w:r>
        <w:rPr>
          <w:spacing w:val="-10"/>
          <w:sz w:val="28"/>
        </w:rPr>
        <w:t xml:space="preserve"> </w:t>
      </w:r>
      <w:r>
        <w:rPr>
          <w:sz w:val="28"/>
        </w:rPr>
        <w:t>правил</w:t>
      </w:r>
      <w:r>
        <w:rPr>
          <w:spacing w:val="-11"/>
          <w:sz w:val="28"/>
        </w:rPr>
        <w:t xml:space="preserve"> </w:t>
      </w:r>
      <w:r>
        <w:rPr>
          <w:sz w:val="28"/>
        </w:rPr>
        <w:t>дорожного</w:t>
      </w:r>
      <w:r>
        <w:rPr>
          <w:spacing w:val="-10"/>
          <w:sz w:val="28"/>
        </w:rPr>
        <w:t xml:space="preserve"> </w:t>
      </w:r>
      <w:r>
        <w:rPr>
          <w:sz w:val="28"/>
        </w:rPr>
        <w:t>движения</w:t>
      </w:r>
      <w:r>
        <w:rPr>
          <w:spacing w:val="-8"/>
          <w:sz w:val="28"/>
        </w:rPr>
        <w:t xml:space="preserve"> </w:t>
      </w:r>
      <w:r>
        <w:rPr>
          <w:sz w:val="28"/>
        </w:rPr>
        <w:t>к</w:t>
      </w:r>
      <w:r>
        <w:rPr>
          <w:spacing w:val="-12"/>
          <w:sz w:val="28"/>
        </w:rPr>
        <w:t xml:space="preserve"> </w:t>
      </w:r>
      <w:r>
        <w:rPr>
          <w:sz w:val="28"/>
        </w:rPr>
        <w:t>водителю</w:t>
      </w:r>
      <w:r>
        <w:rPr>
          <w:spacing w:val="-11"/>
          <w:sz w:val="28"/>
        </w:rPr>
        <w:t xml:space="preserve"> </w:t>
      </w:r>
      <w:r>
        <w:rPr>
          <w:spacing w:val="-2"/>
          <w:sz w:val="28"/>
        </w:rPr>
        <w:t>мотоцикла;</w:t>
      </w:r>
    </w:p>
    <w:p w14:paraId="4A37E6B2" w14:textId="77777777" w:rsidR="00553525" w:rsidRDefault="005829CA">
      <w:pPr>
        <w:pStyle w:val="a4"/>
        <w:numPr>
          <w:ilvl w:val="1"/>
          <w:numId w:val="10"/>
        </w:numPr>
        <w:tabs>
          <w:tab w:val="left" w:pos="1220"/>
          <w:tab w:val="left" w:pos="6838"/>
        </w:tabs>
        <w:spacing w:before="46" w:line="268" w:lineRule="auto"/>
        <w:ind w:right="670"/>
        <w:jc w:val="left"/>
        <w:rPr>
          <w:sz w:val="28"/>
        </w:rPr>
      </w:pPr>
      <w:r>
        <w:rPr>
          <w:sz w:val="28"/>
        </w:rPr>
        <w:t>классифицировать</w:t>
      </w:r>
      <w:r>
        <w:rPr>
          <w:spacing w:val="80"/>
          <w:sz w:val="28"/>
        </w:rPr>
        <w:t xml:space="preserve"> </w:t>
      </w:r>
      <w:r>
        <w:rPr>
          <w:sz w:val="28"/>
        </w:rPr>
        <w:t>дорожно-транспортные</w:t>
      </w:r>
      <w:r>
        <w:rPr>
          <w:sz w:val="28"/>
        </w:rPr>
        <w:tab/>
        <w:t>происшествия</w:t>
      </w:r>
      <w:r>
        <w:rPr>
          <w:spacing w:val="28"/>
          <w:sz w:val="28"/>
        </w:rPr>
        <w:t xml:space="preserve"> </w:t>
      </w:r>
      <w:r>
        <w:rPr>
          <w:sz w:val="28"/>
        </w:rPr>
        <w:t>и</w:t>
      </w:r>
      <w:r>
        <w:rPr>
          <w:spacing w:val="23"/>
          <w:sz w:val="28"/>
        </w:rPr>
        <w:t xml:space="preserve"> </w:t>
      </w:r>
      <w:r>
        <w:rPr>
          <w:sz w:val="28"/>
        </w:rPr>
        <w:t>характеризовать причины их возникновения;</w:t>
      </w:r>
    </w:p>
    <w:p w14:paraId="5D9A0B49" w14:textId="77777777" w:rsidR="00553525" w:rsidRDefault="005829CA">
      <w:pPr>
        <w:pStyle w:val="a4"/>
        <w:numPr>
          <w:ilvl w:val="1"/>
          <w:numId w:val="10"/>
        </w:numPr>
        <w:tabs>
          <w:tab w:val="left" w:pos="1220"/>
          <w:tab w:val="left" w:pos="4927"/>
          <w:tab w:val="left" w:pos="7640"/>
        </w:tabs>
        <w:spacing w:before="14" w:line="268" w:lineRule="auto"/>
        <w:ind w:right="1026"/>
        <w:jc w:val="left"/>
        <w:rPr>
          <w:sz w:val="28"/>
        </w:rPr>
      </w:pPr>
      <w:r>
        <w:rPr>
          <w:sz w:val="28"/>
        </w:rPr>
        <w:t>иметь навыки</w:t>
      </w:r>
      <w:r>
        <w:rPr>
          <w:spacing w:val="40"/>
          <w:sz w:val="28"/>
        </w:rPr>
        <w:t xml:space="preserve"> </w:t>
      </w:r>
      <w:r>
        <w:rPr>
          <w:sz w:val="28"/>
        </w:rPr>
        <w:t>безопасных</w:t>
      </w:r>
      <w:r>
        <w:rPr>
          <w:sz w:val="28"/>
        </w:rPr>
        <w:tab/>
        <w:t>действий очевидца</w:t>
      </w:r>
      <w:r>
        <w:rPr>
          <w:sz w:val="28"/>
        </w:rPr>
        <w:tab/>
      </w:r>
      <w:r>
        <w:rPr>
          <w:spacing w:val="-2"/>
          <w:sz w:val="28"/>
        </w:rPr>
        <w:t>дорожно-транспортного происшествия;</w:t>
      </w:r>
    </w:p>
    <w:p w14:paraId="79AFDA70" w14:textId="77777777" w:rsidR="00553525" w:rsidRDefault="005829CA">
      <w:pPr>
        <w:pStyle w:val="a4"/>
        <w:numPr>
          <w:ilvl w:val="1"/>
          <w:numId w:val="10"/>
        </w:numPr>
        <w:tabs>
          <w:tab w:val="left" w:pos="1220"/>
        </w:tabs>
        <w:spacing w:before="9"/>
        <w:jc w:val="left"/>
        <w:rPr>
          <w:sz w:val="28"/>
        </w:rPr>
      </w:pPr>
      <w:r>
        <w:rPr>
          <w:sz w:val="28"/>
        </w:rPr>
        <w:t>знать</w:t>
      </w:r>
      <w:r>
        <w:rPr>
          <w:spacing w:val="-12"/>
          <w:sz w:val="28"/>
        </w:rPr>
        <w:t xml:space="preserve"> </w:t>
      </w:r>
      <w:r>
        <w:rPr>
          <w:sz w:val="28"/>
        </w:rPr>
        <w:t>порядок</w:t>
      </w:r>
      <w:r>
        <w:rPr>
          <w:spacing w:val="-10"/>
          <w:sz w:val="28"/>
        </w:rPr>
        <w:t xml:space="preserve"> </w:t>
      </w:r>
      <w:r>
        <w:rPr>
          <w:sz w:val="28"/>
        </w:rPr>
        <w:t>действий</w:t>
      </w:r>
      <w:r>
        <w:rPr>
          <w:spacing w:val="-5"/>
          <w:sz w:val="28"/>
        </w:rPr>
        <w:t xml:space="preserve"> </w:t>
      </w:r>
      <w:r>
        <w:rPr>
          <w:sz w:val="28"/>
        </w:rPr>
        <w:t>при</w:t>
      </w:r>
      <w:r>
        <w:rPr>
          <w:spacing w:val="-6"/>
          <w:sz w:val="28"/>
        </w:rPr>
        <w:t xml:space="preserve"> </w:t>
      </w:r>
      <w:r>
        <w:rPr>
          <w:sz w:val="28"/>
        </w:rPr>
        <w:t>пожаре</w:t>
      </w:r>
      <w:r>
        <w:rPr>
          <w:spacing w:val="-8"/>
          <w:sz w:val="28"/>
        </w:rPr>
        <w:t xml:space="preserve"> </w:t>
      </w:r>
      <w:r>
        <w:rPr>
          <w:sz w:val="28"/>
        </w:rPr>
        <w:t>на</w:t>
      </w:r>
      <w:r>
        <w:rPr>
          <w:spacing w:val="-4"/>
          <w:sz w:val="28"/>
        </w:rPr>
        <w:t xml:space="preserve"> </w:t>
      </w:r>
      <w:r>
        <w:rPr>
          <w:spacing w:val="-2"/>
          <w:sz w:val="28"/>
        </w:rPr>
        <w:t>транспорте;</w:t>
      </w:r>
    </w:p>
    <w:p w14:paraId="6A5C029B" w14:textId="77777777" w:rsidR="00553525" w:rsidRDefault="005829CA">
      <w:pPr>
        <w:pStyle w:val="a4"/>
        <w:numPr>
          <w:ilvl w:val="1"/>
          <w:numId w:val="10"/>
        </w:numPr>
        <w:tabs>
          <w:tab w:val="left" w:pos="1220"/>
        </w:tabs>
        <w:spacing w:before="46" w:line="268" w:lineRule="auto"/>
        <w:ind w:right="557"/>
        <w:jc w:val="left"/>
        <w:rPr>
          <w:sz w:val="28"/>
        </w:rPr>
      </w:pPr>
      <w:r>
        <w:rPr>
          <w:sz w:val="28"/>
        </w:rPr>
        <w:t>знать</w:t>
      </w:r>
      <w:r>
        <w:rPr>
          <w:spacing w:val="40"/>
          <w:sz w:val="28"/>
        </w:rPr>
        <w:t xml:space="preserve"> </w:t>
      </w:r>
      <w:r>
        <w:rPr>
          <w:sz w:val="28"/>
        </w:rPr>
        <w:t>особенности</w:t>
      </w:r>
      <w:r>
        <w:rPr>
          <w:spacing w:val="40"/>
          <w:sz w:val="28"/>
        </w:rPr>
        <w:t xml:space="preserve"> </w:t>
      </w:r>
      <w:r>
        <w:rPr>
          <w:sz w:val="28"/>
        </w:rPr>
        <w:t>и</w:t>
      </w:r>
      <w:r>
        <w:rPr>
          <w:spacing w:val="40"/>
          <w:sz w:val="28"/>
        </w:rPr>
        <w:t xml:space="preserve"> </w:t>
      </w:r>
      <w:r>
        <w:rPr>
          <w:sz w:val="28"/>
        </w:rPr>
        <w:t>опасности</w:t>
      </w:r>
      <w:r>
        <w:rPr>
          <w:spacing w:val="40"/>
          <w:sz w:val="28"/>
        </w:rPr>
        <w:t xml:space="preserve"> </w:t>
      </w:r>
      <w:r>
        <w:rPr>
          <w:sz w:val="28"/>
        </w:rPr>
        <w:t>на</w:t>
      </w:r>
      <w:r>
        <w:rPr>
          <w:spacing w:val="40"/>
          <w:sz w:val="28"/>
        </w:rPr>
        <w:t xml:space="preserve"> </w:t>
      </w:r>
      <w:r>
        <w:rPr>
          <w:sz w:val="28"/>
        </w:rPr>
        <w:t>различных</w:t>
      </w:r>
      <w:r>
        <w:rPr>
          <w:spacing w:val="40"/>
          <w:sz w:val="28"/>
        </w:rPr>
        <w:t xml:space="preserve"> </w:t>
      </w:r>
      <w:r>
        <w:rPr>
          <w:sz w:val="28"/>
        </w:rPr>
        <w:t>видах</w:t>
      </w:r>
      <w:r>
        <w:rPr>
          <w:spacing w:val="40"/>
          <w:sz w:val="28"/>
        </w:rPr>
        <w:t xml:space="preserve"> </w:t>
      </w:r>
      <w:r>
        <w:rPr>
          <w:sz w:val="28"/>
        </w:rPr>
        <w:t>транспорта</w:t>
      </w:r>
      <w:r>
        <w:rPr>
          <w:spacing w:val="40"/>
          <w:sz w:val="28"/>
        </w:rPr>
        <w:t xml:space="preserve"> </w:t>
      </w:r>
      <w:r>
        <w:rPr>
          <w:sz w:val="28"/>
        </w:rPr>
        <w:t>(внеуличного, железнодорожного, водного, воздушного);</w:t>
      </w:r>
    </w:p>
    <w:p w14:paraId="66DCE154" w14:textId="77777777" w:rsidR="00553525" w:rsidRDefault="005829CA">
      <w:pPr>
        <w:pStyle w:val="a4"/>
        <w:numPr>
          <w:ilvl w:val="1"/>
          <w:numId w:val="10"/>
        </w:numPr>
        <w:tabs>
          <w:tab w:val="left" w:pos="1220"/>
        </w:tabs>
        <w:spacing w:before="9"/>
        <w:jc w:val="left"/>
        <w:rPr>
          <w:sz w:val="28"/>
        </w:rPr>
      </w:pPr>
      <w:r>
        <w:rPr>
          <w:sz w:val="28"/>
        </w:rPr>
        <w:t>знать</w:t>
      </w:r>
      <w:r>
        <w:rPr>
          <w:spacing w:val="-15"/>
          <w:sz w:val="28"/>
        </w:rPr>
        <w:t xml:space="preserve"> </w:t>
      </w:r>
      <w:r>
        <w:rPr>
          <w:sz w:val="28"/>
        </w:rPr>
        <w:t>обязанности</w:t>
      </w:r>
      <w:r>
        <w:rPr>
          <w:spacing w:val="-11"/>
          <w:sz w:val="28"/>
        </w:rPr>
        <w:t xml:space="preserve"> </w:t>
      </w:r>
      <w:r>
        <w:rPr>
          <w:sz w:val="28"/>
        </w:rPr>
        <w:t>пассажиров</w:t>
      </w:r>
      <w:r>
        <w:rPr>
          <w:spacing w:val="-12"/>
          <w:sz w:val="28"/>
        </w:rPr>
        <w:t xml:space="preserve"> </w:t>
      </w:r>
      <w:r>
        <w:rPr>
          <w:sz w:val="28"/>
        </w:rPr>
        <w:t>отдельных</w:t>
      </w:r>
      <w:r>
        <w:rPr>
          <w:spacing w:val="-12"/>
          <w:sz w:val="28"/>
        </w:rPr>
        <w:t xml:space="preserve"> </w:t>
      </w:r>
      <w:r>
        <w:rPr>
          <w:sz w:val="28"/>
        </w:rPr>
        <w:t>видов</w:t>
      </w:r>
      <w:r>
        <w:rPr>
          <w:spacing w:val="-9"/>
          <w:sz w:val="28"/>
        </w:rPr>
        <w:t xml:space="preserve"> </w:t>
      </w:r>
      <w:r>
        <w:rPr>
          <w:spacing w:val="-2"/>
          <w:sz w:val="28"/>
        </w:rPr>
        <w:t>транспорта;</w:t>
      </w:r>
    </w:p>
    <w:p w14:paraId="42BD385F" w14:textId="77777777" w:rsidR="00553525" w:rsidRDefault="005829CA">
      <w:pPr>
        <w:pStyle w:val="a4"/>
        <w:numPr>
          <w:ilvl w:val="1"/>
          <w:numId w:val="10"/>
        </w:numPr>
        <w:tabs>
          <w:tab w:val="left" w:pos="1220"/>
        </w:tabs>
        <w:spacing w:before="51" w:line="268" w:lineRule="auto"/>
        <w:ind w:right="547"/>
        <w:jc w:val="left"/>
        <w:rPr>
          <w:sz w:val="28"/>
        </w:rPr>
      </w:pPr>
      <w:r>
        <w:rPr>
          <w:sz w:val="28"/>
        </w:rPr>
        <w:t>иметь</w:t>
      </w:r>
      <w:r>
        <w:rPr>
          <w:spacing w:val="-2"/>
          <w:sz w:val="28"/>
        </w:rPr>
        <w:t xml:space="preserve"> </w:t>
      </w:r>
      <w:r>
        <w:rPr>
          <w:sz w:val="28"/>
        </w:rPr>
        <w:t>навыки безопасного поведения пассажиров</w:t>
      </w:r>
      <w:r>
        <w:rPr>
          <w:spacing w:val="-1"/>
          <w:sz w:val="28"/>
        </w:rPr>
        <w:t xml:space="preserve"> </w:t>
      </w:r>
      <w:r>
        <w:rPr>
          <w:sz w:val="28"/>
        </w:rPr>
        <w:t>при различных</w:t>
      </w:r>
      <w:r>
        <w:rPr>
          <w:spacing w:val="-3"/>
          <w:sz w:val="28"/>
        </w:rPr>
        <w:t xml:space="preserve"> </w:t>
      </w:r>
      <w:r>
        <w:rPr>
          <w:sz w:val="28"/>
        </w:rPr>
        <w:t xml:space="preserve">происшествиях на </w:t>
      </w:r>
      <w:proofErr w:type="spellStart"/>
      <w:r>
        <w:rPr>
          <w:sz w:val="28"/>
        </w:rPr>
        <w:t>тдельных</w:t>
      </w:r>
      <w:proofErr w:type="spellEnd"/>
      <w:r>
        <w:rPr>
          <w:sz w:val="28"/>
        </w:rPr>
        <w:t xml:space="preserve"> видах транспорта;</w:t>
      </w:r>
    </w:p>
    <w:p w14:paraId="70285AB8" w14:textId="77777777" w:rsidR="00553525" w:rsidRDefault="005829CA">
      <w:pPr>
        <w:pStyle w:val="a4"/>
        <w:numPr>
          <w:ilvl w:val="1"/>
          <w:numId w:val="10"/>
        </w:numPr>
        <w:tabs>
          <w:tab w:val="left" w:pos="1220"/>
        </w:tabs>
        <w:spacing w:before="9" w:line="268" w:lineRule="auto"/>
        <w:ind w:right="612"/>
        <w:jc w:val="left"/>
        <w:rPr>
          <w:sz w:val="28"/>
        </w:rPr>
      </w:pPr>
      <w:r>
        <w:rPr>
          <w:sz w:val="28"/>
        </w:rPr>
        <w:t>знать правила и иметь навыки оказания первой помощи при различных травмах в результате чрезвычайных ситуаций на транспорте;</w:t>
      </w:r>
    </w:p>
    <w:p w14:paraId="572D2640" w14:textId="77777777" w:rsidR="00553525" w:rsidRDefault="005829CA">
      <w:pPr>
        <w:pStyle w:val="a4"/>
        <w:numPr>
          <w:ilvl w:val="1"/>
          <w:numId w:val="10"/>
        </w:numPr>
        <w:tabs>
          <w:tab w:val="left" w:pos="1220"/>
        </w:tabs>
        <w:spacing w:before="9"/>
        <w:jc w:val="left"/>
        <w:rPr>
          <w:sz w:val="28"/>
        </w:rPr>
      </w:pPr>
      <w:r>
        <w:rPr>
          <w:sz w:val="28"/>
        </w:rPr>
        <w:t>знать</w:t>
      </w:r>
      <w:r>
        <w:rPr>
          <w:spacing w:val="-15"/>
          <w:sz w:val="28"/>
        </w:rPr>
        <w:t xml:space="preserve"> </w:t>
      </w:r>
      <w:r>
        <w:rPr>
          <w:sz w:val="28"/>
        </w:rPr>
        <w:t>способы</w:t>
      </w:r>
      <w:r>
        <w:rPr>
          <w:spacing w:val="-8"/>
          <w:sz w:val="28"/>
        </w:rPr>
        <w:t xml:space="preserve"> </w:t>
      </w:r>
      <w:r>
        <w:rPr>
          <w:sz w:val="28"/>
        </w:rPr>
        <w:t>извлечения</w:t>
      </w:r>
      <w:r>
        <w:rPr>
          <w:spacing w:val="-6"/>
          <w:sz w:val="28"/>
        </w:rPr>
        <w:t xml:space="preserve"> </w:t>
      </w:r>
      <w:r>
        <w:rPr>
          <w:sz w:val="28"/>
        </w:rPr>
        <w:t>пострадавшего</w:t>
      </w:r>
      <w:r>
        <w:rPr>
          <w:spacing w:val="-7"/>
          <w:sz w:val="28"/>
        </w:rPr>
        <w:t xml:space="preserve"> </w:t>
      </w:r>
      <w:r>
        <w:rPr>
          <w:sz w:val="28"/>
        </w:rPr>
        <w:t>из</w:t>
      </w:r>
      <w:r>
        <w:rPr>
          <w:spacing w:val="-13"/>
          <w:sz w:val="28"/>
        </w:rPr>
        <w:t xml:space="preserve"> </w:t>
      </w:r>
      <w:r>
        <w:rPr>
          <w:spacing w:val="-2"/>
          <w:sz w:val="28"/>
        </w:rPr>
        <w:t>транспорта.</w:t>
      </w:r>
    </w:p>
    <w:p w14:paraId="7A21442E" w14:textId="77777777" w:rsidR="00553525" w:rsidRDefault="005829CA">
      <w:pPr>
        <w:pStyle w:val="3"/>
        <w:spacing w:before="56"/>
        <w:ind w:left="500"/>
      </w:pPr>
      <w:bookmarkStart w:id="109" w:name="Предметные_результаты_по_модулю_№_6_«Без"/>
      <w:bookmarkEnd w:id="109"/>
      <w:r>
        <w:t>Предметные</w:t>
      </w:r>
      <w:r>
        <w:rPr>
          <w:spacing w:val="-10"/>
        </w:rPr>
        <w:t xml:space="preserve"> </w:t>
      </w:r>
      <w:r>
        <w:t>результаты</w:t>
      </w:r>
      <w:r>
        <w:rPr>
          <w:spacing w:val="-8"/>
        </w:rPr>
        <w:t xml:space="preserve"> </w:t>
      </w:r>
      <w:r>
        <w:t>по</w:t>
      </w:r>
      <w:r>
        <w:rPr>
          <w:spacing w:val="-12"/>
        </w:rPr>
        <w:t xml:space="preserve"> </w:t>
      </w:r>
      <w:r>
        <w:t>модулю</w:t>
      </w:r>
      <w:r>
        <w:rPr>
          <w:spacing w:val="-8"/>
        </w:rPr>
        <w:t xml:space="preserve"> </w:t>
      </w:r>
      <w:r>
        <w:t>№</w:t>
      </w:r>
      <w:r>
        <w:rPr>
          <w:spacing w:val="-6"/>
        </w:rPr>
        <w:t xml:space="preserve"> </w:t>
      </w:r>
      <w:r>
        <w:t>6</w:t>
      </w:r>
      <w:r>
        <w:rPr>
          <w:spacing w:val="-12"/>
        </w:rPr>
        <w:t xml:space="preserve"> </w:t>
      </w:r>
      <w:r>
        <w:t>«Безопасность</w:t>
      </w:r>
      <w:r>
        <w:rPr>
          <w:spacing w:val="-8"/>
        </w:rPr>
        <w:t xml:space="preserve"> </w:t>
      </w:r>
      <w:r>
        <w:t>в</w:t>
      </w:r>
      <w:r>
        <w:rPr>
          <w:spacing w:val="-10"/>
        </w:rPr>
        <w:t xml:space="preserve"> </w:t>
      </w:r>
      <w:r>
        <w:t>общественных</w:t>
      </w:r>
      <w:r>
        <w:rPr>
          <w:spacing w:val="-12"/>
        </w:rPr>
        <w:t xml:space="preserve"> </w:t>
      </w:r>
      <w:r>
        <w:rPr>
          <w:spacing w:val="-2"/>
        </w:rPr>
        <w:t>местах»:</w:t>
      </w:r>
    </w:p>
    <w:p w14:paraId="69419E3B" w14:textId="77777777" w:rsidR="00553525" w:rsidRDefault="005829CA">
      <w:pPr>
        <w:pStyle w:val="a4"/>
        <w:numPr>
          <w:ilvl w:val="1"/>
          <w:numId w:val="10"/>
        </w:numPr>
        <w:tabs>
          <w:tab w:val="left" w:pos="1220"/>
        </w:tabs>
        <w:spacing w:before="38"/>
        <w:jc w:val="left"/>
        <w:rPr>
          <w:sz w:val="28"/>
        </w:rPr>
      </w:pPr>
      <w:r>
        <w:rPr>
          <w:spacing w:val="-2"/>
          <w:sz w:val="28"/>
        </w:rPr>
        <w:t>классифицировать</w:t>
      </w:r>
      <w:r>
        <w:rPr>
          <w:spacing w:val="7"/>
          <w:sz w:val="28"/>
        </w:rPr>
        <w:t xml:space="preserve"> </w:t>
      </w:r>
      <w:r>
        <w:rPr>
          <w:spacing w:val="-2"/>
          <w:sz w:val="28"/>
        </w:rPr>
        <w:t>общественные</w:t>
      </w:r>
      <w:r>
        <w:rPr>
          <w:spacing w:val="10"/>
          <w:sz w:val="28"/>
        </w:rPr>
        <w:t xml:space="preserve"> </w:t>
      </w:r>
      <w:r>
        <w:rPr>
          <w:spacing w:val="-2"/>
          <w:sz w:val="28"/>
        </w:rPr>
        <w:t>места;</w:t>
      </w:r>
    </w:p>
    <w:p w14:paraId="156031A6" w14:textId="77777777" w:rsidR="00553525" w:rsidRDefault="005829CA">
      <w:pPr>
        <w:pStyle w:val="a4"/>
        <w:numPr>
          <w:ilvl w:val="1"/>
          <w:numId w:val="10"/>
        </w:numPr>
        <w:tabs>
          <w:tab w:val="left" w:pos="1220"/>
        </w:tabs>
        <w:spacing w:before="45"/>
        <w:jc w:val="left"/>
        <w:rPr>
          <w:sz w:val="28"/>
        </w:rPr>
      </w:pPr>
      <w:r>
        <w:rPr>
          <w:sz w:val="28"/>
        </w:rPr>
        <w:t>характеризовать</w:t>
      </w:r>
      <w:r>
        <w:rPr>
          <w:spacing w:val="-14"/>
          <w:sz w:val="28"/>
        </w:rPr>
        <w:t xml:space="preserve"> </w:t>
      </w:r>
      <w:r>
        <w:rPr>
          <w:sz w:val="28"/>
        </w:rPr>
        <w:t>потенциальные</w:t>
      </w:r>
      <w:r>
        <w:rPr>
          <w:spacing w:val="-8"/>
          <w:sz w:val="28"/>
        </w:rPr>
        <w:t xml:space="preserve"> </w:t>
      </w:r>
      <w:r>
        <w:rPr>
          <w:sz w:val="28"/>
        </w:rPr>
        <w:t>источники</w:t>
      </w:r>
      <w:r>
        <w:rPr>
          <w:spacing w:val="-14"/>
          <w:sz w:val="28"/>
        </w:rPr>
        <w:t xml:space="preserve"> </w:t>
      </w:r>
      <w:r>
        <w:rPr>
          <w:sz w:val="28"/>
        </w:rPr>
        <w:t>опасности</w:t>
      </w:r>
      <w:r>
        <w:rPr>
          <w:spacing w:val="-9"/>
          <w:sz w:val="28"/>
        </w:rPr>
        <w:t xml:space="preserve"> </w:t>
      </w:r>
      <w:r>
        <w:rPr>
          <w:sz w:val="28"/>
        </w:rPr>
        <w:t>в</w:t>
      </w:r>
      <w:r>
        <w:rPr>
          <w:spacing w:val="-16"/>
          <w:sz w:val="28"/>
        </w:rPr>
        <w:t xml:space="preserve"> </w:t>
      </w:r>
      <w:r>
        <w:rPr>
          <w:sz w:val="28"/>
        </w:rPr>
        <w:t>общественных</w:t>
      </w:r>
      <w:r>
        <w:rPr>
          <w:spacing w:val="-13"/>
          <w:sz w:val="28"/>
        </w:rPr>
        <w:t xml:space="preserve"> </w:t>
      </w:r>
      <w:r>
        <w:rPr>
          <w:spacing w:val="-2"/>
          <w:sz w:val="28"/>
        </w:rPr>
        <w:t>местах;</w:t>
      </w:r>
    </w:p>
    <w:p w14:paraId="265D7C95" w14:textId="77777777" w:rsidR="00553525" w:rsidRDefault="005829CA">
      <w:pPr>
        <w:pStyle w:val="a4"/>
        <w:numPr>
          <w:ilvl w:val="1"/>
          <w:numId w:val="10"/>
        </w:numPr>
        <w:tabs>
          <w:tab w:val="left" w:pos="1220"/>
        </w:tabs>
        <w:spacing w:before="46"/>
        <w:jc w:val="left"/>
        <w:rPr>
          <w:sz w:val="28"/>
        </w:rPr>
      </w:pPr>
      <w:r>
        <w:rPr>
          <w:sz w:val="28"/>
        </w:rPr>
        <w:t>знать</w:t>
      </w:r>
      <w:r>
        <w:rPr>
          <w:spacing w:val="-12"/>
          <w:sz w:val="28"/>
        </w:rPr>
        <w:t xml:space="preserve"> </w:t>
      </w:r>
      <w:r>
        <w:rPr>
          <w:sz w:val="28"/>
        </w:rPr>
        <w:t>правила</w:t>
      </w:r>
      <w:r>
        <w:rPr>
          <w:spacing w:val="-5"/>
          <w:sz w:val="28"/>
        </w:rPr>
        <w:t xml:space="preserve"> </w:t>
      </w:r>
      <w:r>
        <w:rPr>
          <w:sz w:val="28"/>
        </w:rPr>
        <w:t>вызова</w:t>
      </w:r>
      <w:r>
        <w:rPr>
          <w:spacing w:val="-8"/>
          <w:sz w:val="28"/>
        </w:rPr>
        <w:t xml:space="preserve"> </w:t>
      </w:r>
      <w:r>
        <w:rPr>
          <w:sz w:val="28"/>
        </w:rPr>
        <w:t>экстренных</w:t>
      </w:r>
      <w:r>
        <w:rPr>
          <w:spacing w:val="-8"/>
          <w:sz w:val="28"/>
        </w:rPr>
        <w:t xml:space="preserve"> </w:t>
      </w:r>
      <w:r>
        <w:rPr>
          <w:sz w:val="28"/>
        </w:rPr>
        <w:t>служб</w:t>
      </w:r>
      <w:r>
        <w:rPr>
          <w:spacing w:val="-4"/>
          <w:sz w:val="28"/>
        </w:rPr>
        <w:t xml:space="preserve"> </w:t>
      </w:r>
      <w:r>
        <w:rPr>
          <w:sz w:val="28"/>
        </w:rPr>
        <w:t>и</w:t>
      </w:r>
      <w:r>
        <w:rPr>
          <w:spacing w:val="-10"/>
          <w:sz w:val="28"/>
        </w:rPr>
        <w:t xml:space="preserve"> </w:t>
      </w:r>
      <w:r>
        <w:rPr>
          <w:sz w:val="28"/>
        </w:rPr>
        <w:t>порядок</w:t>
      </w:r>
      <w:r>
        <w:rPr>
          <w:spacing w:val="-6"/>
          <w:sz w:val="28"/>
        </w:rPr>
        <w:t xml:space="preserve"> </w:t>
      </w:r>
      <w:r>
        <w:rPr>
          <w:sz w:val="28"/>
        </w:rPr>
        <w:t>взаимодействия</w:t>
      </w:r>
      <w:r>
        <w:rPr>
          <w:spacing w:val="-7"/>
          <w:sz w:val="28"/>
        </w:rPr>
        <w:t xml:space="preserve"> </w:t>
      </w:r>
      <w:r>
        <w:rPr>
          <w:sz w:val="28"/>
        </w:rPr>
        <w:t>с</w:t>
      </w:r>
      <w:r>
        <w:rPr>
          <w:spacing w:val="-5"/>
          <w:sz w:val="28"/>
        </w:rPr>
        <w:t xml:space="preserve"> </w:t>
      </w:r>
      <w:r>
        <w:rPr>
          <w:spacing w:val="-2"/>
          <w:sz w:val="28"/>
        </w:rPr>
        <w:t>ними;</w:t>
      </w:r>
    </w:p>
    <w:p w14:paraId="6B811A59" w14:textId="77777777" w:rsidR="00553525" w:rsidRDefault="005829CA">
      <w:pPr>
        <w:pStyle w:val="a4"/>
        <w:numPr>
          <w:ilvl w:val="1"/>
          <w:numId w:val="10"/>
        </w:numPr>
        <w:tabs>
          <w:tab w:val="left" w:pos="1220"/>
          <w:tab w:val="left" w:pos="9566"/>
        </w:tabs>
        <w:spacing w:before="51" w:line="268" w:lineRule="auto"/>
        <w:ind w:right="1006"/>
        <w:jc w:val="left"/>
        <w:rPr>
          <w:sz w:val="28"/>
        </w:rPr>
      </w:pPr>
      <w:r>
        <w:rPr>
          <w:sz w:val="28"/>
        </w:rPr>
        <w:t>уметь планировать действия в случае возникновения</w:t>
      </w:r>
      <w:r>
        <w:rPr>
          <w:sz w:val="28"/>
        </w:rPr>
        <w:tab/>
      </w:r>
      <w:r>
        <w:rPr>
          <w:spacing w:val="-2"/>
          <w:sz w:val="28"/>
        </w:rPr>
        <w:t xml:space="preserve">опасной </w:t>
      </w:r>
      <w:r>
        <w:rPr>
          <w:sz w:val="28"/>
        </w:rPr>
        <w:t>или чрезвычайной ситуации;</w:t>
      </w:r>
    </w:p>
    <w:p w14:paraId="52DCA757" w14:textId="77777777" w:rsidR="00553525" w:rsidRDefault="005829CA">
      <w:pPr>
        <w:pStyle w:val="a4"/>
        <w:numPr>
          <w:ilvl w:val="1"/>
          <w:numId w:val="10"/>
        </w:numPr>
        <w:tabs>
          <w:tab w:val="left" w:pos="1220"/>
          <w:tab w:val="left" w:pos="7669"/>
          <w:tab w:val="left" w:pos="8341"/>
          <w:tab w:val="left" w:pos="10070"/>
        </w:tabs>
        <w:spacing w:before="9" w:line="268" w:lineRule="auto"/>
        <w:ind w:right="521"/>
        <w:jc w:val="left"/>
        <w:rPr>
          <w:sz w:val="28"/>
        </w:rPr>
      </w:pPr>
      <w:r>
        <w:rPr>
          <w:sz w:val="28"/>
        </w:rPr>
        <w:t>характеризовать риски массовых мероприятий</w:t>
      </w:r>
      <w:r>
        <w:rPr>
          <w:sz w:val="28"/>
        </w:rPr>
        <w:tab/>
      </w:r>
      <w:r>
        <w:rPr>
          <w:spacing w:val="-10"/>
          <w:sz w:val="28"/>
        </w:rPr>
        <w:t>и</w:t>
      </w:r>
      <w:r>
        <w:rPr>
          <w:sz w:val="28"/>
        </w:rPr>
        <w:tab/>
      </w:r>
      <w:r>
        <w:rPr>
          <w:spacing w:val="-2"/>
          <w:sz w:val="28"/>
        </w:rPr>
        <w:t>объяснять</w:t>
      </w:r>
      <w:r>
        <w:rPr>
          <w:sz w:val="28"/>
        </w:rPr>
        <w:tab/>
      </w:r>
      <w:r>
        <w:rPr>
          <w:spacing w:val="-2"/>
          <w:sz w:val="28"/>
        </w:rPr>
        <w:t xml:space="preserve">правила </w:t>
      </w:r>
      <w:r>
        <w:rPr>
          <w:sz w:val="28"/>
        </w:rPr>
        <w:t>подготовки к посещению массовых</w:t>
      </w:r>
      <w:r>
        <w:rPr>
          <w:spacing w:val="40"/>
          <w:sz w:val="28"/>
        </w:rPr>
        <w:t xml:space="preserve"> </w:t>
      </w:r>
      <w:r>
        <w:rPr>
          <w:sz w:val="28"/>
        </w:rPr>
        <w:t>мероприятий;</w:t>
      </w:r>
    </w:p>
    <w:p w14:paraId="760C9ABB" w14:textId="77777777" w:rsidR="00553525" w:rsidRDefault="005829CA">
      <w:pPr>
        <w:pStyle w:val="a4"/>
        <w:numPr>
          <w:ilvl w:val="1"/>
          <w:numId w:val="10"/>
        </w:numPr>
        <w:tabs>
          <w:tab w:val="left" w:pos="1220"/>
        </w:tabs>
        <w:spacing w:before="14" w:line="268" w:lineRule="auto"/>
        <w:ind w:right="1103"/>
        <w:jc w:val="left"/>
        <w:rPr>
          <w:sz w:val="28"/>
        </w:rPr>
      </w:pPr>
      <w:r>
        <w:rPr>
          <w:sz w:val="28"/>
        </w:rPr>
        <w:t>иметь навыки</w:t>
      </w:r>
      <w:r>
        <w:rPr>
          <w:spacing w:val="33"/>
          <w:sz w:val="28"/>
        </w:rPr>
        <w:t xml:space="preserve"> </w:t>
      </w:r>
      <w:r>
        <w:rPr>
          <w:sz w:val="28"/>
        </w:rPr>
        <w:t>безопасного</w:t>
      </w:r>
      <w:r>
        <w:rPr>
          <w:spacing w:val="35"/>
          <w:sz w:val="28"/>
        </w:rPr>
        <w:t xml:space="preserve"> </w:t>
      </w:r>
      <w:r>
        <w:rPr>
          <w:sz w:val="28"/>
        </w:rPr>
        <w:t>поведения</w:t>
      </w:r>
      <w:r>
        <w:rPr>
          <w:spacing w:val="32"/>
          <w:sz w:val="28"/>
        </w:rPr>
        <w:t xml:space="preserve"> </w:t>
      </w:r>
      <w:r>
        <w:rPr>
          <w:sz w:val="28"/>
        </w:rPr>
        <w:t>при</w:t>
      </w:r>
      <w:r>
        <w:rPr>
          <w:spacing w:val="33"/>
          <w:sz w:val="28"/>
        </w:rPr>
        <w:t xml:space="preserve"> </w:t>
      </w:r>
      <w:r>
        <w:rPr>
          <w:sz w:val="28"/>
        </w:rPr>
        <w:t>беспорядках в местах массового пребывания людей;</w:t>
      </w:r>
    </w:p>
    <w:p w14:paraId="5C98E7E0" w14:textId="77777777" w:rsidR="00553525" w:rsidRDefault="005829CA">
      <w:pPr>
        <w:pStyle w:val="a4"/>
        <w:numPr>
          <w:ilvl w:val="1"/>
          <w:numId w:val="10"/>
        </w:numPr>
        <w:tabs>
          <w:tab w:val="left" w:pos="1220"/>
        </w:tabs>
        <w:spacing w:before="4"/>
        <w:jc w:val="left"/>
        <w:rPr>
          <w:sz w:val="28"/>
        </w:rPr>
      </w:pPr>
      <w:r>
        <w:rPr>
          <w:sz w:val="28"/>
        </w:rPr>
        <w:t>иметь</w:t>
      </w:r>
      <w:r>
        <w:rPr>
          <w:spacing w:val="-11"/>
          <w:sz w:val="28"/>
        </w:rPr>
        <w:t xml:space="preserve"> </w:t>
      </w:r>
      <w:r>
        <w:rPr>
          <w:sz w:val="28"/>
        </w:rPr>
        <w:t>навыки</w:t>
      </w:r>
      <w:r>
        <w:rPr>
          <w:spacing w:val="-7"/>
          <w:sz w:val="28"/>
        </w:rPr>
        <w:t xml:space="preserve"> </w:t>
      </w:r>
      <w:r>
        <w:rPr>
          <w:sz w:val="28"/>
        </w:rPr>
        <w:t>безопасных</w:t>
      </w:r>
      <w:r>
        <w:rPr>
          <w:spacing w:val="-7"/>
          <w:sz w:val="28"/>
        </w:rPr>
        <w:t xml:space="preserve"> </w:t>
      </w:r>
      <w:r>
        <w:rPr>
          <w:sz w:val="28"/>
        </w:rPr>
        <w:t>действий</w:t>
      </w:r>
      <w:r>
        <w:rPr>
          <w:spacing w:val="-5"/>
          <w:sz w:val="28"/>
        </w:rPr>
        <w:t xml:space="preserve"> </w:t>
      </w:r>
      <w:r>
        <w:rPr>
          <w:sz w:val="28"/>
        </w:rPr>
        <w:t>при</w:t>
      </w:r>
      <w:r>
        <w:rPr>
          <w:spacing w:val="60"/>
          <w:sz w:val="28"/>
        </w:rPr>
        <w:t xml:space="preserve"> </w:t>
      </w:r>
      <w:r>
        <w:rPr>
          <w:sz w:val="28"/>
        </w:rPr>
        <w:t>попадании</w:t>
      </w:r>
      <w:r>
        <w:rPr>
          <w:spacing w:val="-6"/>
          <w:sz w:val="28"/>
        </w:rPr>
        <w:t xml:space="preserve"> </w:t>
      </w:r>
      <w:r>
        <w:rPr>
          <w:sz w:val="28"/>
        </w:rPr>
        <w:t>в</w:t>
      </w:r>
      <w:r>
        <w:rPr>
          <w:spacing w:val="-5"/>
          <w:sz w:val="28"/>
        </w:rPr>
        <w:t xml:space="preserve"> </w:t>
      </w:r>
      <w:r>
        <w:rPr>
          <w:sz w:val="28"/>
        </w:rPr>
        <w:t>толпу</w:t>
      </w:r>
      <w:r>
        <w:rPr>
          <w:spacing w:val="-10"/>
          <w:sz w:val="28"/>
        </w:rPr>
        <w:t xml:space="preserve"> </w:t>
      </w:r>
      <w:r>
        <w:rPr>
          <w:sz w:val="28"/>
        </w:rPr>
        <w:t>и</w:t>
      </w:r>
      <w:r>
        <w:rPr>
          <w:spacing w:val="-6"/>
          <w:sz w:val="28"/>
        </w:rPr>
        <w:t xml:space="preserve"> </w:t>
      </w:r>
      <w:r>
        <w:rPr>
          <w:spacing w:val="-2"/>
          <w:sz w:val="28"/>
        </w:rPr>
        <w:t>давку;</w:t>
      </w:r>
    </w:p>
    <w:p w14:paraId="71046499" w14:textId="77777777" w:rsidR="00553525" w:rsidRDefault="005829CA">
      <w:pPr>
        <w:pStyle w:val="a4"/>
        <w:numPr>
          <w:ilvl w:val="1"/>
          <w:numId w:val="10"/>
        </w:numPr>
        <w:tabs>
          <w:tab w:val="left" w:pos="1220"/>
        </w:tabs>
        <w:spacing w:before="51" w:line="268" w:lineRule="auto"/>
        <w:ind w:right="518"/>
        <w:rPr>
          <w:sz w:val="28"/>
        </w:rPr>
      </w:pPr>
      <w:r>
        <w:rPr>
          <w:sz w:val="28"/>
        </w:rPr>
        <w:t xml:space="preserve">иметь навыки безопасных действий при обнаружении угрозы возникновения </w:t>
      </w:r>
      <w:r>
        <w:rPr>
          <w:spacing w:val="-2"/>
          <w:sz w:val="28"/>
        </w:rPr>
        <w:t>пожара;</w:t>
      </w:r>
    </w:p>
    <w:p w14:paraId="509434D2" w14:textId="77777777" w:rsidR="00553525" w:rsidRDefault="005829CA">
      <w:pPr>
        <w:pStyle w:val="a4"/>
        <w:numPr>
          <w:ilvl w:val="1"/>
          <w:numId w:val="10"/>
        </w:numPr>
        <w:tabs>
          <w:tab w:val="left" w:pos="1220"/>
        </w:tabs>
        <w:spacing w:before="9" w:line="268" w:lineRule="auto"/>
        <w:ind w:right="506"/>
        <w:rPr>
          <w:sz w:val="28"/>
        </w:rPr>
      </w:pPr>
      <w:r>
        <w:rPr>
          <w:sz w:val="28"/>
        </w:rPr>
        <w:t>знать правила и иметь навыки безопасных действий при эвакуации из общественных мест и зданий;</w:t>
      </w:r>
    </w:p>
    <w:p w14:paraId="60BB4437" w14:textId="77777777" w:rsidR="00553525" w:rsidRDefault="005829CA">
      <w:pPr>
        <w:pStyle w:val="a4"/>
        <w:numPr>
          <w:ilvl w:val="1"/>
          <w:numId w:val="10"/>
        </w:numPr>
        <w:tabs>
          <w:tab w:val="left" w:pos="1220"/>
        </w:tabs>
        <w:spacing w:before="14" w:line="273" w:lineRule="auto"/>
        <w:ind w:right="511"/>
        <w:rPr>
          <w:sz w:val="28"/>
        </w:rPr>
      </w:pPr>
      <w:r>
        <w:rPr>
          <w:sz w:val="28"/>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14:paraId="0B34C95A" w14:textId="77777777" w:rsidR="00553525" w:rsidRDefault="005829CA">
      <w:pPr>
        <w:pStyle w:val="a4"/>
        <w:numPr>
          <w:ilvl w:val="1"/>
          <w:numId w:val="10"/>
        </w:numPr>
        <w:tabs>
          <w:tab w:val="left" w:pos="1220"/>
        </w:tabs>
        <w:spacing w:before="2" w:line="276" w:lineRule="auto"/>
        <w:ind w:right="511"/>
        <w:rPr>
          <w:sz w:val="28"/>
        </w:rPr>
      </w:pPr>
      <w:r>
        <w:rPr>
          <w:sz w:val="28"/>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w:t>
      </w:r>
      <w:proofErr w:type="gramStart"/>
      <w:r>
        <w:rPr>
          <w:sz w:val="28"/>
        </w:rPr>
        <w:t>так же</w:t>
      </w:r>
      <w:proofErr w:type="gramEnd"/>
      <w:r>
        <w:rPr>
          <w:sz w:val="28"/>
        </w:rPr>
        <w:t xml:space="preserve"> в случае террористического акта, в том числе при захвате и освобождении заложников;</w:t>
      </w:r>
    </w:p>
    <w:p w14:paraId="031D2D3C" w14:textId="77777777" w:rsidR="00553525" w:rsidRDefault="005829CA">
      <w:pPr>
        <w:pStyle w:val="a4"/>
        <w:numPr>
          <w:ilvl w:val="1"/>
          <w:numId w:val="10"/>
        </w:numPr>
        <w:tabs>
          <w:tab w:val="left" w:pos="1219"/>
        </w:tabs>
        <w:spacing w:line="341" w:lineRule="exact"/>
        <w:ind w:left="1219" w:hanging="359"/>
        <w:rPr>
          <w:sz w:val="28"/>
        </w:rPr>
      </w:pPr>
      <w:r>
        <w:rPr>
          <w:sz w:val="28"/>
        </w:rPr>
        <w:t>иметь</w:t>
      </w:r>
      <w:r>
        <w:rPr>
          <w:spacing w:val="-15"/>
          <w:sz w:val="28"/>
        </w:rPr>
        <w:t xml:space="preserve"> </w:t>
      </w:r>
      <w:r>
        <w:rPr>
          <w:sz w:val="28"/>
        </w:rPr>
        <w:t>навыки</w:t>
      </w:r>
      <w:r>
        <w:rPr>
          <w:spacing w:val="-13"/>
          <w:sz w:val="28"/>
        </w:rPr>
        <w:t xml:space="preserve"> </w:t>
      </w:r>
      <w:r>
        <w:rPr>
          <w:sz w:val="28"/>
        </w:rPr>
        <w:t>действий</w:t>
      </w:r>
      <w:r>
        <w:rPr>
          <w:spacing w:val="-8"/>
          <w:sz w:val="28"/>
        </w:rPr>
        <w:t xml:space="preserve"> </w:t>
      </w:r>
      <w:r>
        <w:rPr>
          <w:sz w:val="28"/>
        </w:rPr>
        <w:t>при</w:t>
      </w:r>
      <w:r>
        <w:rPr>
          <w:spacing w:val="-14"/>
          <w:sz w:val="28"/>
        </w:rPr>
        <w:t xml:space="preserve"> </w:t>
      </w:r>
      <w:r>
        <w:rPr>
          <w:sz w:val="28"/>
        </w:rPr>
        <w:t>взаимодействии</w:t>
      </w:r>
      <w:r>
        <w:rPr>
          <w:spacing w:val="-11"/>
          <w:sz w:val="28"/>
        </w:rPr>
        <w:t xml:space="preserve"> </w:t>
      </w:r>
      <w:r>
        <w:rPr>
          <w:sz w:val="28"/>
        </w:rPr>
        <w:t>с</w:t>
      </w:r>
      <w:r>
        <w:rPr>
          <w:spacing w:val="-13"/>
          <w:sz w:val="28"/>
        </w:rPr>
        <w:t xml:space="preserve"> </w:t>
      </w:r>
      <w:r>
        <w:rPr>
          <w:sz w:val="28"/>
        </w:rPr>
        <w:t>правоохранительными</w:t>
      </w:r>
      <w:r>
        <w:rPr>
          <w:spacing w:val="-7"/>
          <w:sz w:val="28"/>
        </w:rPr>
        <w:t xml:space="preserve"> </w:t>
      </w:r>
      <w:r>
        <w:rPr>
          <w:spacing w:val="-2"/>
          <w:sz w:val="28"/>
        </w:rPr>
        <w:t>органами.</w:t>
      </w:r>
    </w:p>
    <w:p w14:paraId="115CF85E" w14:textId="77777777" w:rsidR="00553525" w:rsidRDefault="00553525">
      <w:pPr>
        <w:spacing w:line="341" w:lineRule="exact"/>
        <w:jc w:val="both"/>
        <w:rPr>
          <w:sz w:val="28"/>
        </w:rPr>
        <w:sectPr w:rsidR="00553525">
          <w:pgSz w:w="11910" w:h="16850"/>
          <w:pgMar w:top="840" w:right="140" w:bottom="280" w:left="220" w:header="622" w:footer="0" w:gutter="0"/>
          <w:cols w:space="720"/>
        </w:sectPr>
      </w:pPr>
    </w:p>
    <w:p w14:paraId="36B0F003" w14:textId="77777777" w:rsidR="00553525" w:rsidRDefault="005829CA">
      <w:pPr>
        <w:pStyle w:val="3"/>
        <w:spacing w:before="216"/>
        <w:jc w:val="both"/>
      </w:pPr>
      <w:bookmarkStart w:id="110" w:name="Предметные_результаты_по_модулю_№_7_«Без"/>
      <w:bookmarkEnd w:id="110"/>
      <w:r>
        <w:lastRenderedPageBreak/>
        <w:t>Предметные</w:t>
      </w:r>
      <w:r>
        <w:rPr>
          <w:spacing w:val="-10"/>
        </w:rPr>
        <w:t xml:space="preserve"> </w:t>
      </w:r>
      <w:r>
        <w:t>результаты</w:t>
      </w:r>
      <w:r>
        <w:rPr>
          <w:spacing w:val="-7"/>
        </w:rPr>
        <w:t xml:space="preserve"> </w:t>
      </w:r>
      <w:r>
        <w:t>по</w:t>
      </w:r>
      <w:r>
        <w:rPr>
          <w:spacing w:val="-12"/>
        </w:rPr>
        <w:t xml:space="preserve"> </w:t>
      </w:r>
      <w:r>
        <w:t>модулю</w:t>
      </w:r>
      <w:r>
        <w:rPr>
          <w:spacing w:val="-8"/>
        </w:rPr>
        <w:t xml:space="preserve"> </w:t>
      </w:r>
      <w:r>
        <w:t>№</w:t>
      </w:r>
      <w:r>
        <w:rPr>
          <w:spacing w:val="-5"/>
        </w:rPr>
        <w:t xml:space="preserve"> </w:t>
      </w:r>
      <w:r>
        <w:t>7</w:t>
      </w:r>
      <w:r>
        <w:rPr>
          <w:spacing w:val="-12"/>
        </w:rPr>
        <w:t xml:space="preserve"> </w:t>
      </w:r>
      <w:r>
        <w:t>«Безопасность</w:t>
      </w:r>
      <w:r>
        <w:rPr>
          <w:spacing w:val="-8"/>
        </w:rPr>
        <w:t xml:space="preserve"> </w:t>
      </w:r>
      <w:r>
        <w:t>в</w:t>
      </w:r>
      <w:r>
        <w:rPr>
          <w:spacing w:val="-9"/>
        </w:rPr>
        <w:t xml:space="preserve"> </w:t>
      </w:r>
      <w:r>
        <w:t>природной</w:t>
      </w:r>
      <w:r>
        <w:rPr>
          <w:spacing w:val="-13"/>
        </w:rPr>
        <w:t xml:space="preserve"> </w:t>
      </w:r>
      <w:r>
        <w:rPr>
          <w:spacing w:val="-2"/>
        </w:rPr>
        <w:t>среде»:</w:t>
      </w:r>
    </w:p>
    <w:p w14:paraId="3CF486F8" w14:textId="77777777" w:rsidR="00553525" w:rsidRDefault="005829CA">
      <w:pPr>
        <w:pStyle w:val="a4"/>
        <w:numPr>
          <w:ilvl w:val="2"/>
          <w:numId w:val="10"/>
        </w:numPr>
        <w:tabs>
          <w:tab w:val="left" w:pos="1604"/>
        </w:tabs>
        <w:spacing w:before="42" w:line="268" w:lineRule="auto"/>
        <w:ind w:right="511"/>
        <w:rPr>
          <w:sz w:val="28"/>
        </w:rPr>
      </w:pPr>
      <w:r>
        <w:rPr>
          <w:sz w:val="28"/>
        </w:rPr>
        <w:t xml:space="preserve">классифицировать и характеризовать чрезвычайные ситуации природного </w:t>
      </w:r>
      <w:r>
        <w:rPr>
          <w:spacing w:val="-2"/>
          <w:sz w:val="28"/>
        </w:rPr>
        <w:t>характера;</w:t>
      </w:r>
    </w:p>
    <w:p w14:paraId="0BEAB6CE" w14:textId="77777777" w:rsidR="00553525" w:rsidRDefault="005829CA">
      <w:pPr>
        <w:pStyle w:val="a4"/>
        <w:numPr>
          <w:ilvl w:val="2"/>
          <w:numId w:val="10"/>
        </w:numPr>
        <w:tabs>
          <w:tab w:val="left" w:pos="1604"/>
        </w:tabs>
        <w:spacing w:before="9" w:line="268" w:lineRule="auto"/>
        <w:ind w:right="509"/>
        <w:rPr>
          <w:sz w:val="28"/>
        </w:rPr>
      </w:pPr>
      <w:r>
        <w:rPr>
          <w:sz w:val="28"/>
        </w:rPr>
        <w:t>характеризовать опасности в природной среде: дикие животные, змеи, насекомые и паукообразные, ядовитые грибы и растения;</w:t>
      </w:r>
    </w:p>
    <w:p w14:paraId="4673C717" w14:textId="77777777" w:rsidR="00553525" w:rsidRDefault="005829CA">
      <w:pPr>
        <w:pStyle w:val="a4"/>
        <w:numPr>
          <w:ilvl w:val="2"/>
          <w:numId w:val="10"/>
        </w:numPr>
        <w:tabs>
          <w:tab w:val="left" w:pos="1604"/>
        </w:tabs>
        <w:spacing w:before="9" w:line="268" w:lineRule="auto"/>
        <w:ind w:right="511"/>
        <w:rPr>
          <w:sz w:val="28"/>
        </w:rPr>
      </w:pPr>
      <w:r>
        <w:rPr>
          <w:sz w:val="28"/>
        </w:rPr>
        <w:t>иметь представление о безопасных действиях при встрече с дикими животными, змеями, насекомыми и паукообразными;</w:t>
      </w:r>
    </w:p>
    <w:p w14:paraId="62A9976B" w14:textId="77777777" w:rsidR="00553525" w:rsidRDefault="005829CA">
      <w:pPr>
        <w:pStyle w:val="a4"/>
        <w:numPr>
          <w:ilvl w:val="2"/>
          <w:numId w:val="10"/>
        </w:numPr>
        <w:tabs>
          <w:tab w:val="left" w:pos="1604"/>
        </w:tabs>
        <w:spacing w:before="14" w:line="268" w:lineRule="auto"/>
        <w:ind w:right="532"/>
        <w:rPr>
          <w:sz w:val="28"/>
        </w:rPr>
      </w:pPr>
      <w:r>
        <w:rPr>
          <w:sz w:val="28"/>
        </w:rPr>
        <w:t>знать правила поведения для снижения риска отравления ядовитыми грибами и растениями;</w:t>
      </w:r>
    </w:p>
    <w:p w14:paraId="1F22CA73" w14:textId="77777777" w:rsidR="00553525" w:rsidRDefault="005829CA">
      <w:pPr>
        <w:pStyle w:val="a4"/>
        <w:numPr>
          <w:ilvl w:val="2"/>
          <w:numId w:val="10"/>
        </w:numPr>
        <w:tabs>
          <w:tab w:val="left" w:pos="1604"/>
        </w:tabs>
        <w:spacing w:before="9" w:line="268" w:lineRule="auto"/>
        <w:ind w:right="520"/>
        <w:rPr>
          <w:sz w:val="28"/>
        </w:rPr>
      </w:pPr>
      <w:r>
        <w:rPr>
          <w:sz w:val="28"/>
        </w:rPr>
        <w:t>характеризовать автономные условия, раскрывать их опасности и порядок подготовки к ним;</w:t>
      </w:r>
    </w:p>
    <w:p w14:paraId="14BD6ACE" w14:textId="77777777" w:rsidR="00553525" w:rsidRDefault="005829CA">
      <w:pPr>
        <w:pStyle w:val="a4"/>
        <w:numPr>
          <w:ilvl w:val="2"/>
          <w:numId w:val="10"/>
        </w:numPr>
        <w:tabs>
          <w:tab w:val="left" w:pos="1604"/>
        </w:tabs>
        <w:spacing w:before="9" w:line="276" w:lineRule="auto"/>
        <w:ind w:right="509"/>
        <w:rPr>
          <w:sz w:val="28"/>
        </w:rPr>
      </w:pPr>
      <w:r>
        <w:rPr>
          <w:sz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w:t>
      </w:r>
      <w:r>
        <w:rPr>
          <w:spacing w:val="40"/>
          <w:sz w:val="28"/>
        </w:rPr>
        <w:t xml:space="preserve"> </w:t>
      </w:r>
      <w:r>
        <w:rPr>
          <w:sz w:val="28"/>
        </w:rPr>
        <w:t>костра, подача сигналов бедствия;</w:t>
      </w:r>
    </w:p>
    <w:p w14:paraId="41B7302F" w14:textId="77777777" w:rsidR="00553525" w:rsidRDefault="005829CA">
      <w:pPr>
        <w:pStyle w:val="a4"/>
        <w:numPr>
          <w:ilvl w:val="2"/>
          <w:numId w:val="10"/>
        </w:numPr>
        <w:tabs>
          <w:tab w:val="left" w:pos="1604"/>
        </w:tabs>
        <w:spacing w:line="341" w:lineRule="exact"/>
        <w:ind w:hanging="360"/>
        <w:rPr>
          <w:sz w:val="28"/>
        </w:rPr>
      </w:pPr>
      <w:r>
        <w:rPr>
          <w:sz w:val="28"/>
        </w:rPr>
        <w:t>классифицировать</w:t>
      </w:r>
      <w:r>
        <w:rPr>
          <w:spacing w:val="-11"/>
          <w:sz w:val="28"/>
        </w:rPr>
        <w:t xml:space="preserve"> </w:t>
      </w:r>
      <w:r>
        <w:rPr>
          <w:sz w:val="28"/>
        </w:rPr>
        <w:t>и</w:t>
      </w:r>
      <w:r>
        <w:rPr>
          <w:spacing w:val="-11"/>
          <w:sz w:val="28"/>
        </w:rPr>
        <w:t xml:space="preserve"> </w:t>
      </w:r>
      <w:r>
        <w:rPr>
          <w:sz w:val="28"/>
        </w:rPr>
        <w:t>характеризовать</w:t>
      </w:r>
      <w:r>
        <w:rPr>
          <w:spacing w:val="-7"/>
          <w:sz w:val="28"/>
        </w:rPr>
        <w:t xml:space="preserve"> </w:t>
      </w:r>
      <w:r>
        <w:rPr>
          <w:sz w:val="28"/>
        </w:rPr>
        <w:t>природные</w:t>
      </w:r>
      <w:r>
        <w:rPr>
          <w:spacing w:val="-9"/>
          <w:sz w:val="28"/>
        </w:rPr>
        <w:t xml:space="preserve"> </w:t>
      </w:r>
      <w:r>
        <w:rPr>
          <w:sz w:val="28"/>
        </w:rPr>
        <w:t>пожары</w:t>
      </w:r>
      <w:r>
        <w:rPr>
          <w:spacing w:val="-6"/>
          <w:sz w:val="28"/>
        </w:rPr>
        <w:t xml:space="preserve"> </w:t>
      </w:r>
      <w:r>
        <w:rPr>
          <w:sz w:val="28"/>
        </w:rPr>
        <w:t>и</w:t>
      </w:r>
      <w:r>
        <w:rPr>
          <w:spacing w:val="-11"/>
          <w:sz w:val="28"/>
        </w:rPr>
        <w:t xml:space="preserve"> </w:t>
      </w:r>
      <w:r>
        <w:rPr>
          <w:sz w:val="28"/>
        </w:rPr>
        <w:t>их</w:t>
      </w:r>
      <w:r>
        <w:rPr>
          <w:spacing w:val="-15"/>
          <w:sz w:val="28"/>
        </w:rPr>
        <w:t xml:space="preserve"> </w:t>
      </w:r>
      <w:r>
        <w:rPr>
          <w:spacing w:val="-2"/>
          <w:sz w:val="28"/>
        </w:rPr>
        <w:t>опасности;</w:t>
      </w:r>
    </w:p>
    <w:p w14:paraId="2BC062A0" w14:textId="77777777" w:rsidR="00553525" w:rsidRDefault="005829CA">
      <w:pPr>
        <w:pStyle w:val="a4"/>
        <w:numPr>
          <w:ilvl w:val="2"/>
          <w:numId w:val="10"/>
        </w:numPr>
        <w:tabs>
          <w:tab w:val="left" w:pos="1604"/>
        </w:tabs>
        <w:spacing w:before="41"/>
        <w:ind w:hanging="360"/>
        <w:rPr>
          <w:sz w:val="28"/>
        </w:rPr>
      </w:pPr>
      <w:r>
        <w:rPr>
          <w:sz w:val="28"/>
        </w:rPr>
        <w:t>характеризовать</w:t>
      </w:r>
      <w:r>
        <w:rPr>
          <w:spacing w:val="-14"/>
          <w:sz w:val="28"/>
        </w:rPr>
        <w:t xml:space="preserve"> </w:t>
      </w:r>
      <w:r>
        <w:rPr>
          <w:sz w:val="28"/>
        </w:rPr>
        <w:t>факторы</w:t>
      </w:r>
      <w:r>
        <w:rPr>
          <w:spacing w:val="-12"/>
          <w:sz w:val="28"/>
        </w:rPr>
        <w:t xml:space="preserve"> </w:t>
      </w:r>
      <w:r>
        <w:rPr>
          <w:sz w:val="28"/>
        </w:rPr>
        <w:t>и</w:t>
      </w:r>
      <w:r>
        <w:rPr>
          <w:spacing w:val="-10"/>
          <w:sz w:val="28"/>
        </w:rPr>
        <w:t xml:space="preserve"> </w:t>
      </w:r>
      <w:r>
        <w:rPr>
          <w:sz w:val="28"/>
        </w:rPr>
        <w:t>причины</w:t>
      </w:r>
      <w:r>
        <w:rPr>
          <w:spacing w:val="-9"/>
          <w:sz w:val="28"/>
        </w:rPr>
        <w:t xml:space="preserve"> </w:t>
      </w:r>
      <w:r>
        <w:rPr>
          <w:sz w:val="28"/>
        </w:rPr>
        <w:t>возникновения</w:t>
      </w:r>
      <w:r>
        <w:rPr>
          <w:spacing w:val="-12"/>
          <w:sz w:val="28"/>
        </w:rPr>
        <w:t xml:space="preserve"> </w:t>
      </w:r>
      <w:r>
        <w:rPr>
          <w:spacing w:val="-2"/>
          <w:sz w:val="28"/>
        </w:rPr>
        <w:t>пожаров;</w:t>
      </w:r>
    </w:p>
    <w:p w14:paraId="0E946F04" w14:textId="77777777" w:rsidR="00553525" w:rsidRDefault="005829CA">
      <w:pPr>
        <w:pStyle w:val="a4"/>
        <w:numPr>
          <w:ilvl w:val="2"/>
          <w:numId w:val="10"/>
        </w:numPr>
        <w:tabs>
          <w:tab w:val="left" w:pos="1604"/>
        </w:tabs>
        <w:spacing w:before="46" w:line="273" w:lineRule="auto"/>
        <w:ind w:right="512"/>
        <w:rPr>
          <w:sz w:val="28"/>
        </w:rPr>
      </w:pPr>
      <w:r>
        <w:rPr>
          <w:sz w:val="28"/>
        </w:rPr>
        <w:t>иметь представления о безопасных действиях при нахождении в зоне природного пожара;</w:t>
      </w:r>
    </w:p>
    <w:p w14:paraId="6F73AC97" w14:textId="77777777" w:rsidR="00553525" w:rsidRDefault="005829CA">
      <w:pPr>
        <w:pStyle w:val="a4"/>
        <w:numPr>
          <w:ilvl w:val="2"/>
          <w:numId w:val="10"/>
        </w:numPr>
        <w:tabs>
          <w:tab w:val="left" w:pos="1604"/>
        </w:tabs>
        <w:ind w:hanging="360"/>
        <w:rPr>
          <w:sz w:val="28"/>
        </w:rPr>
      </w:pPr>
      <w:r>
        <w:rPr>
          <w:sz w:val="28"/>
        </w:rPr>
        <w:t>иметь</w:t>
      </w:r>
      <w:r>
        <w:rPr>
          <w:spacing w:val="-14"/>
          <w:sz w:val="28"/>
        </w:rPr>
        <w:t xml:space="preserve"> </w:t>
      </w:r>
      <w:r>
        <w:rPr>
          <w:sz w:val="28"/>
        </w:rPr>
        <w:t>представление</w:t>
      </w:r>
      <w:r>
        <w:rPr>
          <w:spacing w:val="-5"/>
          <w:sz w:val="28"/>
        </w:rPr>
        <w:t xml:space="preserve"> </w:t>
      </w:r>
      <w:r>
        <w:rPr>
          <w:sz w:val="28"/>
        </w:rPr>
        <w:t>о</w:t>
      </w:r>
      <w:r>
        <w:rPr>
          <w:spacing w:val="-7"/>
          <w:sz w:val="28"/>
        </w:rPr>
        <w:t xml:space="preserve"> </w:t>
      </w:r>
      <w:r>
        <w:rPr>
          <w:sz w:val="28"/>
        </w:rPr>
        <w:t>правилах</w:t>
      </w:r>
      <w:r>
        <w:rPr>
          <w:spacing w:val="-16"/>
          <w:sz w:val="28"/>
        </w:rPr>
        <w:t xml:space="preserve"> </w:t>
      </w:r>
      <w:r>
        <w:rPr>
          <w:sz w:val="28"/>
        </w:rPr>
        <w:t>безопасного</w:t>
      </w:r>
      <w:r>
        <w:rPr>
          <w:spacing w:val="-10"/>
          <w:sz w:val="28"/>
        </w:rPr>
        <w:t xml:space="preserve"> </w:t>
      </w:r>
      <w:r>
        <w:rPr>
          <w:sz w:val="28"/>
        </w:rPr>
        <w:t>поведения</w:t>
      </w:r>
      <w:r>
        <w:rPr>
          <w:spacing w:val="-5"/>
          <w:sz w:val="28"/>
        </w:rPr>
        <w:t xml:space="preserve"> </w:t>
      </w:r>
      <w:r>
        <w:rPr>
          <w:sz w:val="28"/>
        </w:rPr>
        <w:t>в</w:t>
      </w:r>
      <w:r>
        <w:rPr>
          <w:spacing w:val="-14"/>
          <w:sz w:val="28"/>
        </w:rPr>
        <w:t xml:space="preserve"> </w:t>
      </w:r>
      <w:r>
        <w:rPr>
          <w:spacing w:val="-2"/>
          <w:sz w:val="28"/>
        </w:rPr>
        <w:t>горах;</w:t>
      </w:r>
    </w:p>
    <w:p w14:paraId="43B10947" w14:textId="77777777" w:rsidR="00553525" w:rsidRDefault="005829CA">
      <w:pPr>
        <w:pStyle w:val="a4"/>
        <w:numPr>
          <w:ilvl w:val="2"/>
          <w:numId w:val="10"/>
        </w:numPr>
        <w:tabs>
          <w:tab w:val="left" w:pos="1604"/>
        </w:tabs>
        <w:spacing w:before="46" w:line="273" w:lineRule="auto"/>
        <w:ind w:right="513"/>
        <w:rPr>
          <w:sz w:val="28"/>
        </w:rPr>
      </w:pPr>
      <w:r>
        <w:rPr>
          <w:sz w:val="28"/>
        </w:rPr>
        <w:t>характеризовать снежные лавины, камнепады, сели, оползни, их внешние признаки и опасности;</w:t>
      </w:r>
    </w:p>
    <w:p w14:paraId="79BDBC56" w14:textId="77777777" w:rsidR="00553525" w:rsidRDefault="005829CA">
      <w:pPr>
        <w:pStyle w:val="a4"/>
        <w:numPr>
          <w:ilvl w:val="2"/>
          <w:numId w:val="10"/>
        </w:numPr>
        <w:tabs>
          <w:tab w:val="left" w:pos="1604"/>
        </w:tabs>
        <w:spacing w:before="1" w:line="271" w:lineRule="auto"/>
        <w:ind w:right="526"/>
        <w:rPr>
          <w:sz w:val="28"/>
        </w:rPr>
      </w:pPr>
      <w:r>
        <w:rPr>
          <w:sz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7EEF1D62" w14:textId="77777777" w:rsidR="00553525" w:rsidRDefault="005829CA">
      <w:pPr>
        <w:pStyle w:val="a4"/>
        <w:numPr>
          <w:ilvl w:val="2"/>
          <w:numId w:val="10"/>
        </w:numPr>
        <w:tabs>
          <w:tab w:val="left" w:pos="1604"/>
        </w:tabs>
        <w:spacing w:before="8"/>
        <w:ind w:hanging="360"/>
        <w:rPr>
          <w:sz w:val="28"/>
        </w:rPr>
      </w:pPr>
      <w:r>
        <w:rPr>
          <w:sz w:val="28"/>
        </w:rPr>
        <w:t>знать</w:t>
      </w:r>
      <w:r>
        <w:rPr>
          <w:spacing w:val="-13"/>
          <w:sz w:val="28"/>
        </w:rPr>
        <w:t xml:space="preserve"> </w:t>
      </w:r>
      <w:r>
        <w:rPr>
          <w:sz w:val="28"/>
        </w:rPr>
        <w:t>общие</w:t>
      </w:r>
      <w:r>
        <w:rPr>
          <w:spacing w:val="-10"/>
          <w:sz w:val="28"/>
        </w:rPr>
        <w:t xml:space="preserve"> </w:t>
      </w:r>
      <w:r>
        <w:rPr>
          <w:sz w:val="28"/>
        </w:rPr>
        <w:t>правила</w:t>
      </w:r>
      <w:r>
        <w:rPr>
          <w:spacing w:val="-5"/>
          <w:sz w:val="28"/>
        </w:rPr>
        <w:t xml:space="preserve"> </w:t>
      </w:r>
      <w:r>
        <w:rPr>
          <w:sz w:val="28"/>
        </w:rPr>
        <w:t>безопасного</w:t>
      </w:r>
      <w:r>
        <w:rPr>
          <w:spacing w:val="-9"/>
          <w:sz w:val="28"/>
        </w:rPr>
        <w:t xml:space="preserve"> </w:t>
      </w:r>
      <w:r>
        <w:rPr>
          <w:sz w:val="28"/>
        </w:rPr>
        <w:t>поведения</w:t>
      </w:r>
      <w:r>
        <w:rPr>
          <w:spacing w:val="-6"/>
          <w:sz w:val="28"/>
        </w:rPr>
        <w:t xml:space="preserve"> </w:t>
      </w:r>
      <w:r>
        <w:rPr>
          <w:sz w:val="28"/>
        </w:rPr>
        <w:t>на</w:t>
      </w:r>
      <w:r>
        <w:rPr>
          <w:spacing w:val="-10"/>
          <w:sz w:val="28"/>
        </w:rPr>
        <w:t xml:space="preserve"> </w:t>
      </w:r>
      <w:r>
        <w:rPr>
          <w:spacing w:val="-2"/>
          <w:sz w:val="28"/>
        </w:rPr>
        <w:t>водоёмах;</w:t>
      </w:r>
    </w:p>
    <w:p w14:paraId="36473967" w14:textId="77777777" w:rsidR="00553525" w:rsidRDefault="005829CA">
      <w:pPr>
        <w:pStyle w:val="a4"/>
        <w:numPr>
          <w:ilvl w:val="2"/>
          <w:numId w:val="10"/>
        </w:numPr>
        <w:tabs>
          <w:tab w:val="left" w:pos="1604"/>
        </w:tabs>
        <w:spacing w:before="46" w:line="268" w:lineRule="auto"/>
        <w:ind w:right="517"/>
        <w:rPr>
          <w:sz w:val="28"/>
        </w:rPr>
      </w:pPr>
      <w:proofErr w:type="gramStart"/>
      <w:r>
        <w:rPr>
          <w:sz w:val="28"/>
        </w:rPr>
        <w:t>знать</w:t>
      </w:r>
      <w:r>
        <w:rPr>
          <w:spacing w:val="40"/>
          <w:sz w:val="28"/>
        </w:rPr>
        <w:t xml:space="preserve">  </w:t>
      </w:r>
      <w:r>
        <w:rPr>
          <w:sz w:val="28"/>
        </w:rPr>
        <w:t>правила</w:t>
      </w:r>
      <w:proofErr w:type="gramEnd"/>
      <w:r>
        <w:rPr>
          <w:spacing w:val="80"/>
          <w:sz w:val="28"/>
        </w:rPr>
        <w:t xml:space="preserve">  </w:t>
      </w:r>
      <w:r>
        <w:rPr>
          <w:sz w:val="28"/>
        </w:rPr>
        <w:t>купания,</w:t>
      </w:r>
      <w:r>
        <w:rPr>
          <w:spacing w:val="40"/>
          <w:sz w:val="28"/>
        </w:rPr>
        <w:t xml:space="preserve">  </w:t>
      </w:r>
      <w:r>
        <w:rPr>
          <w:sz w:val="28"/>
        </w:rPr>
        <w:t>понимать</w:t>
      </w:r>
      <w:r>
        <w:rPr>
          <w:spacing w:val="40"/>
          <w:sz w:val="28"/>
        </w:rPr>
        <w:t xml:space="preserve">  </w:t>
      </w:r>
      <w:r>
        <w:rPr>
          <w:sz w:val="28"/>
        </w:rPr>
        <w:t>различия</w:t>
      </w:r>
      <w:r>
        <w:rPr>
          <w:spacing w:val="80"/>
          <w:sz w:val="28"/>
        </w:rPr>
        <w:t xml:space="preserve">  </w:t>
      </w:r>
      <w:r>
        <w:rPr>
          <w:sz w:val="28"/>
        </w:rPr>
        <w:t>между</w:t>
      </w:r>
      <w:r>
        <w:rPr>
          <w:spacing w:val="80"/>
          <w:sz w:val="28"/>
        </w:rPr>
        <w:t xml:space="preserve">  </w:t>
      </w:r>
      <w:r>
        <w:rPr>
          <w:sz w:val="28"/>
        </w:rPr>
        <w:t>оборудованными и необорудованными пляжами;</w:t>
      </w:r>
    </w:p>
    <w:p w14:paraId="6572078C" w14:textId="77777777" w:rsidR="00553525" w:rsidRDefault="005829CA">
      <w:pPr>
        <w:pStyle w:val="a4"/>
        <w:numPr>
          <w:ilvl w:val="2"/>
          <w:numId w:val="10"/>
        </w:numPr>
        <w:tabs>
          <w:tab w:val="left" w:pos="1604"/>
        </w:tabs>
        <w:spacing w:before="9"/>
        <w:ind w:hanging="360"/>
        <w:rPr>
          <w:sz w:val="28"/>
        </w:rPr>
      </w:pPr>
      <w:r>
        <w:rPr>
          <w:sz w:val="28"/>
        </w:rPr>
        <w:t>знать</w:t>
      </w:r>
      <w:r>
        <w:rPr>
          <w:spacing w:val="-13"/>
          <w:sz w:val="28"/>
        </w:rPr>
        <w:t xml:space="preserve"> </w:t>
      </w:r>
      <w:r>
        <w:rPr>
          <w:sz w:val="28"/>
        </w:rPr>
        <w:t>правила</w:t>
      </w:r>
      <w:r>
        <w:rPr>
          <w:spacing w:val="-4"/>
          <w:sz w:val="28"/>
        </w:rPr>
        <w:t xml:space="preserve"> </w:t>
      </w:r>
      <w:r>
        <w:rPr>
          <w:sz w:val="28"/>
        </w:rPr>
        <w:t>само-</w:t>
      </w:r>
      <w:r>
        <w:rPr>
          <w:spacing w:val="-12"/>
          <w:sz w:val="28"/>
        </w:rPr>
        <w:t xml:space="preserve"> </w:t>
      </w:r>
      <w:r>
        <w:rPr>
          <w:sz w:val="28"/>
        </w:rPr>
        <w:t>и</w:t>
      </w:r>
      <w:r>
        <w:rPr>
          <w:spacing w:val="-7"/>
          <w:sz w:val="28"/>
        </w:rPr>
        <w:t xml:space="preserve"> </w:t>
      </w:r>
      <w:r>
        <w:rPr>
          <w:sz w:val="28"/>
        </w:rPr>
        <w:t>взаимопомощи</w:t>
      </w:r>
      <w:r>
        <w:rPr>
          <w:spacing w:val="-2"/>
          <w:sz w:val="28"/>
        </w:rPr>
        <w:t xml:space="preserve"> </w:t>
      </w:r>
      <w:r>
        <w:rPr>
          <w:sz w:val="28"/>
        </w:rPr>
        <w:t>терпящим</w:t>
      </w:r>
      <w:r>
        <w:rPr>
          <w:spacing w:val="-9"/>
          <w:sz w:val="28"/>
        </w:rPr>
        <w:t xml:space="preserve"> </w:t>
      </w:r>
      <w:r>
        <w:rPr>
          <w:sz w:val="28"/>
        </w:rPr>
        <w:t>бедствие</w:t>
      </w:r>
      <w:r>
        <w:rPr>
          <w:spacing w:val="-4"/>
          <w:sz w:val="28"/>
        </w:rPr>
        <w:t xml:space="preserve"> </w:t>
      </w:r>
      <w:r>
        <w:rPr>
          <w:sz w:val="28"/>
        </w:rPr>
        <w:t>на</w:t>
      </w:r>
      <w:r>
        <w:rPr>
          <w:spacing w:val="-10"/>
          <w:sz w:val="28"/>
        </w:rPr>
        <w:t xml:space="preserve"> </w:t>
      </w:r>
      <w:r>
        <w:rPr>
          <w:spacing w:val="-2"/>
          <w:sz w:val="28"/>
        </w:rPr>
        <w:t>воде;</w:t>
      </w:r>
    </w:p>
    <w:p w14:paraId="62986B9C" w14:textId="77777777" w:rsidR="00553525" w:rsidRDefault="005829CA">
      <w:pPr>
        <w:pStyle w:val="a4"/>
        <w:numPr>
          <w:ilvl w:val="2"/>
          <w:numId w:val="10"/>
        </w:numPr>
        <w:tabs>
          <w:tab w:val="left" w:pos="1604"/>
        </w:tabs>
        <w:spacing w:before="51" w:line="268" w:lineRule="auto"/>
        <w:ind w:right="1036"/>
        <w:jc w:val="left"/>
        <w:rPr>
          <w:sz w:val="28"/>
        </w:rPr>
      </w:pPr>
      <w:r>
        <w:rPr>
          <w:sz w:val="28"/>
        </w:rPr>
        <w:t>иметь</w:t>
      </w:r>
      <w:r>
        <w:rPr>
          <w:spacing w:val="-6"/>
          <w:sz w:val="28"/>
        </w:rPr>
        <w:t xml:space="preserve"> </w:t>
      </w:r>
      <w:r>
        <w:rPr>
          <w:sz w:val="28"/>
        </w:rPr>
        <w:t>представление о</w:t>
      </w:r>
      <w:r>
        <w:rPr>
          <w:spacing w:val="-1"/>
          <w:sz w:val="28"/>
        </w:rPr>
        <w:t xml:space="preserve"> </w:t>
      </w:r>
      <w:r>
        <w:rPr>
          <w:sz w:val="28"/>
        </w:rPr>
        <w:t>безопасных</w:t>
      </w:r>
      <w:r>
        <w:rPr>
          <w:spacing w:val="-4"/>
          <w:sz w:val="28"/>
        </w:rPr>
        <w:t xml:space="preserve"> </w:t>
      </w:r>
      <w:r>
        <w:rPr>
          <w:sz w:val="28"/>
        </w:rPr>
        <w:t>действиях</w:t>
      </w:r>
      <w:r>
        <w:rPr>
          <w:spacing w:val="-4"/>
          <w:sz w:val="28"/>
        </w:rPr>
        <w:t xml:space="preserve"> </w:t>
      </w:r>
      <w:r>
        <w:rPr>
          <w:sz w:val="28"/>
        </w:rPr>
        <w:t>при обнаружении тонущего человека летом и человека в полынье;</w:t>
      </w:r>
    </w:p>
    <w:p w14:paraId="0C653324" w14:textId="77777777" w:rsidR="00553525" w:rsidRDefault="005829CA">
      <w:pPr>
        <w:pStyle w:val="a4"/>
        <w:numPr>
          <w:ilvl w:val="2"/>
          <w:numId w:val="10"/>
        </w:numPr>
        <w:tabs>
          <w:tab w:val="left" w:pos="1604"/>
        </w:tabs>
        <w:spacing w:before="9"/>
        <w:ind w:hanging="360"/>
        <w:jc w:val="left"/>
        <w:rPr>
          <w:sz w:val="28"/>
        </w:rPr>
      </w:pPr>
      <w:r>
        <w:rPr>
          <w:sz w:val="28"/>
        </w:rPr>
        <w:t>знать</w:t>
      </w:r>
      <w:r>
        <w:rPr>
          <w:spacing w:val="-13"/>
          <w:sz w:val="28"/>
        </w:rPr>
        <w:t xml:space="preserve"> </w:t>
      </w:r>
      <w:r>
        <w:rPr>
          <w:sz w:val="28"/>
        </w:rPr>
        <w:t>правила</w:t>
      </w:r>
      <w:r>
        <w:rPr>
          <w:spacing w:val="-9"/>
          <w:sz w:val="28"/>
        </w:rPr>
        <w:t xml:space="preserve"> </w:t>
      </w:r>
      <w:r>
        <w:rPr>
          <w:sz w:val="28"/>
        </w:rPr>
        <w:t>поведения</w:t>
      </w:r>
      <w:r>
        <w:rPr>
          <w:spacing w:val="-5"/>
          <w:sz w:val="28"/>
        </w:rPr>
        <w:t xml:space="preserve"> </w:t>
      </w:r>
      <w:r>
        <w:rPr>
          <w:sz w:val="28"/>
        </w:rPr>
        <w:t>при</w:t>
      </w:r>
      <w:r>
        <w:rPr>
          <w:spacing w:val="-6"/>
          <w:sz w:val="28"/>
        </w:rPr>
        <w:t xml:space="preserve"> </w:t>
      </w:r>
      <w:r>
        <w:rPr>
          <w:sz w:val="28"/>
        </w:rPr>
        <w:t>нахождении</w:t>
      </w:r>
      <w:r>
        <w:rPr>
          <w:spacing w:val="-10"/>
          <w:sz w:val="28"/>
        </w:rPr>
        <w:t xml:space="preserve"> </w:t>
      </w:r>
      <w:r>
        <w:rPr>
          <w:sz w:val="28"/>
        </w:rPr>
        <w:t>на</w:t>
      </w:r>
      <w:r>
        <w:rPr>
          <w:spacing w:val="-10"/>
          <w:sz w:val="28"/>
        </w:rPr>
        <w:t xml:space="preserve"> </w:t>
      </w:r>
      <w:r>
        <w:rPr>
          <w:sz w:val="28"/>
        </w:rPr>
        <w:t>плавсредствах</w:t>
      </w:r>
      <w:r>
        <w:rPr>
          <w:spacing w:val="-13"/>
          <w:sz w:val="28"/>
        </w:rPr>
        <w:t xml:space="preserve"> </w:t>
      </w:r>
      <w:r>
        <w:rPr>
          <w:sz w:val="28"/>
        </w:rPr>
        <w:t>и</w:t>
      </w:r>
      <w:r>
        <w:rPr>
          <w:spacing w:val="-7"/>
          <w:sz w:val="28"/>
        </w:rPr>
        <w:t xml:space="preserve"> </w:t>
      </w:r>
      <w:r>
        <w:rPr>
          <w:sz w:val="28"/>
        </w:rPr>
        <w:t>на</w:t>
      </w:r>
      <w:r>
        <w:rPr>
          <w:spacing w:val="-10"/>
          <w:sz w:val="28"/>
        </w:rPr>
        <w:t xml:space="preserve"> </w:t>
      </w:r>
      <w:r>
        <w:rPr>
          <w:spacing w:val="-2"/>
          <w:sz w:val="28"/>
        </w:rPr>
        <w:t>льду;</w:t>
      </w:r>
    </w:p>
    <w:p w14:paraId="21679C09" w14:textId="77777777" w:rsidR="00553525" w:rsidRDefault="005829CA">
      <w:pPr>
        <w:pStyle w:val="a4"/>
        <w:numPr>
          <w:ilvl w:val="2"/>
          <w:numId w:val="10"/>
        </w:numPr>
        <w:tabs>
          <w:tab w:val="left" w:pos="1604"/>
        </w:tabs>
        <w:spacing w:before="46"/>
        <w:ind w:hanging="360"/>
        <w:jc w:val="left"/>
        <w:rPr>
          <w:sz w:val="28"/>
        </w:rPr>
      </w:pPr>
      <w:r>
        <w:rPr>
          <w:sz w:val="28"/>
        </w:rPr>
        <w:t>характеризовать</w:t>
      </w:r>
      <w:r>
        <w:rPr>
          <w:spacing w:val="-13"/>
          <w:sz w:val="28"/>
        </w:rPr>
        <w:t xml:space="preserve"> </w:t>
      </w:r>
      <w:r>
        <w:rPr>
          <w:sz w:val="28"/>
        </w:rPr>
        <w:t>наводнения,</w:t>
      </w:r>
      <w:r>
        <w:rPr>
          <w:spacing w:val="-8"/>
          <w:sz w:val="28"/>
        </w:rPr>
        <w:t xml:space="preserve"> </w:t>
      </w:r>
      <w:r>
        <w:rPr>
          <w:sz w:val="28"/>
        </w:rPr>
        <w:t>их</w:t>
      </w:r>
      <w:r>
        <w:rPr>
          <w:spacing w:val="-12"/>
          <w:sz w:val="28"/>
        </w:rPr>
        <w:t xml:space="preserve"> </w:t>
      </w:r>
      <w:r>
        <w:rPr>
          <w:sz w:val="28"/>
        </w:rPr>
        <w:t>внешние</w:t>
      </w:r>
      <w:r>
        <w:rPr>
          <w:spacing w:val="-11"/>
          <w:sz w:val="28"/>
        </w:rPr>
        <w:t xml:space="preserve"> </w:t>
      </w:r>
      <w:r>
        <w:rPr>
          <w:sz w:val="28"/>
        </w:rPr>
        <w:t>признаки</w:t>
      </w:r>
      <w:r>
        <w:rPr>
          <w:spacing w:val="-12"/>
          <w:sz w:val="28"/>
        </w:rPr>
        <w:t xml:space="preserve"> </w:t>
      </w:r>
      <w:r>
        <w:rPr>
          <w:sz w:val="28"/>
        </w:rPr>
        <w:t>и</w:t>
      </w:r>
      <w:r>
        <w:rPr>
          <w:spacing w:val="-12"/>
          <w:sz w:val="28"/>
        </w:rPr>
        <w:t xml:space="preserve"> </w:t>
      </w:r>
      <w:r>
        <w:rPr>
          <w:spacing w:val="-2"/>
          <w:sz w:val="28"/>
        </w:rPr>
        <w:t>опасности;</w:t>
      </w:r>
    </w:p>
    <w:p w14:paraId="1ED9C257" w14:textId="77777777" w:rsidR="00553525" w:rsidRDefault="005829CA">
      <w:pPr>
        <w:pStyle w:val="a4"/>
        <w:numPr>
          <w:ilvl w:val="2"/>
          <w:numId w:val="10"/>
        </w:numPr>
        <w:tabs>
          <w:tab w:val="left" w:pos="1604"/>
        </w:tabs>
        <w:spacing w:before="45"/>
        <w:ind w:hanging="360"/>
        <w:jc w:val="left"/>
        <w:rPr>
          <w:sz w:val="28"/>
        </w:rPr>
      </w:pPr>
      <w:r>
        <w:rPr>
          <w:sz w:val="28"/>
        </w:rPr>
        <w:t>иметь</w:t>
      </w:r>
      <w:r>
        <w:rPr>
          <w:spacing w:val="-13"/>
          <w:sz w:val="28"/>
        </w:rPr>
        <w:t xml:space="preserve"> </w:t>
      </w:r>
      <w:r>
        <w:rPr>
          <w:sz w:val="28"/>
        </w:rPr>
        <w:t>представление</w:t>
      </w:r>
      <w:r>
        <w:rPr>
          <w:spacing w:val="-8"/>
          <w:sz w:val="28"/>
        </w:rPr>
        <w:t xml:space="preserve"> </w:t>
      </w:r>
      <w:r>
        <w:rPr>
          <w:sz w:val="28"/>
        </w:rPr>
        <w:t>о</w:t>
      </w:r>
      <w:r>
        <w:rPr>
          <w:spacing w:val="-11"/>
          <w:sz w:val="28"/>
        </w:rPr>
        <w:t xml:space="preserve"> </w:t>
      </w:r>
      <w:r>
        <w:rPr>
          <w:sz w:val="28"/>
        </w:rPr>
        <w:t>безопасных</w:t>
      </w:r>
      <w:r>
        <w:rPr>
          <w:spacing w:val="-8"/>
          <w:sz w:val="28"/>
        </w:rPr>
        <w:t xml:space="preserve"> </w:t>
      </w:r>
      <w:r>
        <w:rPr>
          <w:sz w:val="28"/>
        </w:rPr>
        <w:t>действиях</w:t>
      </w:r>
      <w:r>
        <w:rPr>
          <w:spacing w:val="-15"/>
          <w:sz w:val="28"/>
        </w:rPr>
        <w:t xml:space="preserve"> </w:t>
      </w:r>
      <w:r>
        <w:rPr>
          <w:sz w:val="28"/>
        </w:rPr>
        <w:t>при</w:t>
      </w:r>
      <w:r>
        <w:rPr>
          <w:spacing w:val="-6"/>
          <w:sz w:val="28"/>
        </w:rPr>
        <w:t xml:space="preserve"> </w:t>
      </w:r>
      <w:r>
        <w:rPr>
          <w:spacing w:val="-2"/>
          <w:sz w:val="28"/>
        </w:rPr>
        <w:t>наводнении;</w:t>
      </w:r>
    </w:p>
    <w:p w14:paraId="23013882" w14:textId="6046B127" w:rsidR="00553525" w:rsidRDefault="005829CA">
      <w:pPr>
        <w:pStyle w:val="a4"/>
        <w:numPr>
          <w:ilvl w:val="2"/>
          <w:numId w:val="10"/>
        </w:numPr>
        <w:tabs>
          <w:tab w:val="left" w:pos="1604"/>
        </w:tabs>
        <w:spacing w:before="46"/>
        <w:ind w:hanging="360"/>
        <w:jc w:val="left"/>
        <w:rPr>
          <w:sz w:val="28"/>
        </w:rPr>
      </w:pPr>
      <w:r>
        <w:rPr>
          <w:sz w:val="28"/>
        </w:rPr>
        <w:t>характеризовать</w:t>
      </w:r>
      <w:r>
        <w:rPr>
          <w:spacing w:val="-13"/>
          <w:sz w:val="28"/>
        </w:rPr>
        <w:t xml:space="preserve"> </w:t>
      </w:r>
      <w:r>
        <w:rPr>
          <w:sz w:val="28"/>
        </w:rPr>
        <w:t>цунами,</w:t>
      </w:r>
      <w:r w:rsidR="00C719C4">
        <w:rPr>
          <w:sz w:val="28"/>
        </w:rPr>
        <w:t xml:space="preserve"> </w:t>
      </w:r>
      <w:r>
        <w:rPr>
          <w:sz w:val="28"/>
        </w:rPr>
        <w:t>их</w:t>
      </w:r>
      <w:r>
        <w:rPr>
          <w:spacing w:val="-12"/>
          <w:sz w:val="28"/>
        </w:rPr>
        <w:t xml:space="preserve"> </w:t>
      </w:r>
      <w:r>
        <w:rPr>
          <w:sz w:val="28"/>
        </w:rPr>
        <w:t>внешние</w:t>
      </w:r>
      <w:r>
        <w:rPr>
          <w:spacing w:val="-7"/>
          <w:sz w:val="28"/>
        </w:rPr>
        <w:t xml:space="preserve"> </w:t>
      </w:r>
      <w:r>
        <w:rPr>
          <w:sz w:val="28"/>
        </w:rPr>
        <w:t>признаки</w:t>
      </w:r>
      <w:r>
        <w:rPr>
          <w:spacing w:val="-13"/>
          <w:sz w:val="28"/>
        </w:rPr>
        <w:t xml:space="preserve"> </w:t>
      </w:r>
      <w:r>
        <w:rPr>
          <w:sz w:val="28"/>
        </w:rPr>
        <w:t>и</w:t>
      </w:r>
      <w:r>
        <w:rPr>
          <w:spacing w:val="-13"/>
          <w:sz w:val="28"/>
        </w:rPr>
        <w:t xml:space="preserve"> </w:t>
      </w:r>
      <w:r>
        <w:rPr>
          <w:spacing w:val="-2"/>
          <w:sz w:val="28"/>
        </w:rPr>
        <w:t>опасности;</w:t>
      </w:r>
    </w:p>
    <w:p w14:paraId="00E18FD9" w14:textId="77777777" w:rsidR="00553525" w:rsidRDefault="005829CA">
      <w:pPr>
        <w:pStyle w:val="a4"/>
        <w:numPr>
          <w:ilvl w:val="2"/>
          <w:numId w:val="10"/>
        </w:numPr>
        <w:tabs>
          <w:tab w:val="left" w:pos="1604"/>
        </w:tabs>
        <w:spacing w:before="46"/>
        <w:ind w:hanging="360"/>
        <w:jc w:val="left"/>
        <w:rPr>
          <w:sz w:val="28"/>
        </w:rPr>
      </w:pPr>
      <w:r>
        <w:rPr>
          <w:sz w:val="28"/>
        </w:rPr>
        <w:t>иметь</w:t>
      </w:r>
      <w:r>
        <w:rPr>
          <w:spacing w:val="-13"/>
          <w:sz w:val="28"/>
        </w:rPr>
        <w:t xml:space="preserve"> </w:t>
      </w:r>
      <w:r>
        <w:rPr>
          <w:sz w:val="28"/>
        </w:rPr>
        <w:t>представление</w:t>
      </w:r>
      <w:r>
        <w:rPr>
          <w:spacing w:val="-5"/>
          <w:sz w:val="28"/>
        </w:rPr>
        <w:t xml:space="preserve"> </w:t>
      </w:r>
      <w:r>
        <w:rPr>
          <w:sz w:val="28"/>
        </w:rPr>
        <w:t>о</w:t>
      </w:r>
      <w:r>
        <w:rPr>
          <w:spacing w:val="-6"/>
          <w:sz w:val="28"/>
        </w:rPr>
        <w:t xml:space="preserve"> </w:t>
      </w:r>
      <w:r>
        <w:rPr>
          <w:sz w:val="28"/>
        </w:rPr>
        <w:t>безопасных</w:t>
      </w:r>
      <w:r>
        <w:rPr>
          <w:spacing w:val="-10"/>
          <w:sz w:val="28"/>
        </w:rPr>
        <w:t xml:space="preserve"> </w:t>
      </w:r>
      <w:r>
        <w:rPr>
          <w:sz w:val="28"/>
        </w:rPr>
        <w:t>действиях</w:t>
      </w:r>
      <w:r>
        <w:rPr>
          <w:spacing w:val="-14"/>
          <w:sz w:val="28"/>
        </w:rPr>
        <w:t xml:space="preserve"> </w:t>
      </w:r>
      <w:r>
        <w:rPr>
          <w:sz w:val="28"/>
        </w:rPr>
        <w:t>при</w:t>
      </w:r>
      <w:r>
        <w:rPr>
          <w:spacing w:val="-7"/>
          <w:sz w:val="28"/>
        </w:rPr>
        <w:t xml:space="preserve"> </w:t>
      </w:r>
      <w:r>
        <w:rPr>
          <w:sz w:val="28"/>
        </w:rPr>
        <w:t>нахождении</w:t>
      </w:r>
      <w:r>
        <w:rPr>
          <w:spacing w:val="-6"/>
          <w:sz w:val="28"/>
        </w:rPr>
        <w:t xml:space="preserve"> </w:t>
      </w:r>
      <w:r>
        <w:rPr>
          <w:sz w:val="28"/>
        </w:rPr>
        <w:t>в</w:t>
      </w:r>
      <w:r>
        <w:rPr>
          <w:spacing w:val="-13"/>
          <w:sz w:val="28"/>
        </w:rPr>
        <w:t xml:space="preserve"> </w:t>
      </w:r>
      <w:r>
        <w:rPr>
          <w:sz w:val="28"/>
        </w:rPr>
        <w:t>зоне</w:t>
      </w:r>
      <w:r>
        <w:rPr>
          <w:spacing w:val="-5"/>
          <w:sz w:val="28"/>
        </w:rPr>
        <w:t xml:space="preserve"> </w:t>
      </w:r>
      <w:r>
        <w:rPr>
          <w:spacing w:val="-2"/>
          <w:sz w:val="28"/>
        </w:rPr>
        <w:t>цунами;</w:t>
      </w:r>
    </w:p>
    <w:p w14:paraId="68582948" w14:textId="77777777" w:rsidR="00553525" w:rsidRDefault="005829CA">
      <w:pPr>
        <w:pStyle w:val="a4"/>
        <w:numPr>
          <w:ilvl w:val="2"/>
          <w:numId w:val="10"/>
        </w:numPr>
        <w:tabs>
          <w:tab w:val="left" w:pos="1604"/>
        </w:tabs>
        <w:spacing w:before="46"/>
        <w:ind w:hanging="360"/>
        <w:jc w:val="left"/>
        <w:rPr>
          <w:sz w:val="28"/>
        </w:rPr>
      </w:pPr>
      <w:r>
        <w:rPr>
          <w:sz w:val="28"/>
        </w:rPr>
        <w:t>характеризовать</w:t>
      </w:r>
      <w:r>
        <w:rPr>
          <w:spacing w:val="-8"/>
          <w:sz w:val="28"/>
        </w:rPr>
        <w:t xml:space="preserve"> </w:t>
      </w:r>
      <w:r>
        <w:rPr>
          <w:sz w:val="28"/>
        </w:rPr>
        <w:t>ураганы,</w:t>
      </w:r>
      <w:r>
        <w:rPr>
          <w:spacing w:val="-9"/>
          <w:sz w:val="28"/>
        </w:rPr>
        <w:t xml:space="preserve"> </w:t>
      </w:r>
      <w:r>
        <w:rPr>
          <w:sz w:val="28"/>
        </w:rPr>
        <w:t>смерчи,</w:t>
      </w:r>
      <w:r>
        <w:rPr>
          <w:spacing w:val="-9"/>
          <w:sz w:val="28"/>
        </w:rPr>
        <w:t xml:space="preserve"> </w:t>
      </w:r>
      <w:r>
        <w:rPr>
          <w:sz w:val="28"/>
        </w:rPr>
        <w:t>их</w:t>
      </w:r>
      <w:r>
        <w:rPr>
          <w:spacing w:val="-12"/>
          <w:sz w:val="28"/>
        </w:rPr>
        <w:t xml:space="preserve"> </w:t>
      </w:r>
      <w:r>
        <w:rPr>
          <w:sz w:val="28"/>
        </w:rPr>
        <w:t>внешние</w:t>
      </w:r>
      <w:r>
        <w:rPr>
          <w:spacing w:val="-7"/>
          <w:sz w:val="28"/>
        </w:rPr>
        <w:t xml:space="preserve"> </w:t>
      </w:r>
      <w:r>
        <w:rPr>
          <w:sz w:val="28"/>
        </w:rPr>
        <w:t>признаки</w:t>
      </w:r>
      <w:r>
        <w:rPr>
          <w:spacing w:val="-7"/>
          <w:sz w:val="28"/>
        </w:rPr>
        <w:t xml:space="preserve"> </w:t>
      </w:r>
      <w:r>
        <w:rPr>
          <w:sz w:val="28"/>
        </w:rPr>
        <w:t>и</w:t>
      </w:r>
      <w:r>
        <w:rPr>
          <w:spacing w:val="-12"/>
          <w:sz w:val="28"/>
        </w:rPr>
        <w:t xml:space="preserve"> </w:t>
      </w:r>
      <w:r>
        <w:rPr>
          <w:spacing w:val="-2"/>
          <w:sz w:val="28"/>
        </w:rPr>
        <w:t>опасности;</w:t>
      </w:r>
    </w:p>
    <w:p w14:paraId="1934AADE" w14:textId="77777777" w:rsidR="00553525" w:rsidRDefault="005829CA">
      <w:pPr>
        <w:pStyle w:val="a4"/>
        <w:numPr>
          <w:ilvl w:val="2"/>
          <w:numId w:val="10"/>
        </w:numPr>
        <w:tabs>
          <w:tab w:val="left" w:pos="1604"/>
        </w:tabs>
        <w:spacing w:before="46"/>
        <w:ind w:hanging="360"/>
        <w:jc w:val="left"/>
        <w:rPr>
          <w:sz w:val="28"/>
        </w:rPr>
      </w:pPr>
      <w:r>
        <w:rPr>
          <w:sz w:val="28"/>
        </w:rPr>
        <w:t>иметь</w:t>
      </w:r>
      <w:r>
        <w:rPr>
          <w:spacing w:val="-12"/>
          <w:sz w:val="28"/>
        </w:rPr>
        <w:t xml:space="preserve"> </w:t>
      </w:r>
      <w:r>
        <w:rPr>
          <w:sz w:val="28"/>
        </w:rPr>
        <w:t>представление</w:t>
      </w:r>
      <w:r>
        <w:rPr>
          <w:spacing w:val="-4"/>
          <w:sz w:val="28"/>
        </w:rPr>
        <w:t xml:space="preserve"> </w:t>
      </w:r>
      <w:r>
        <w:rPr>
          <w:sz w:val="28"/>
        </w:rPr>
        <w:t>о</w:t>
      </w:r>
      <w:r>
        <w:rPr>
          <w:spacing w:val="-5"/>
          <w:sz w:val="28"/>
        </w:rPr>
        <w:t xml:space="preserve"> </w:t>
      </w:r>
      <w:r>
        <w:rPr>
          <w:sz w:val="28"/>
        </w:rPr>
        <w:t>безопасных</w:t>
      </w:r>
      <w:r>
        <w:rPr>
          <w:spacing w:val="-9"/>
          <w:sz w:val="28"/>
        </w:rPr>
        <w:t xml:space="preserve"> </w:t>
      </w:r>
      <w:r>
        <w:rPr>
          <w:sz w:val="28"/>
        </w:rPr>
        <w:t>действиях</w:t>
      </w:r>
      <w:r>
        <w:rPr>
          <w:spacing w:val="-14"/>
          <w:sz w:val="28"/>
        </w:rPr>
        <w:t xml:space="preserve"> </w:t>
      </w:r>
      <w:r>
        <w:rPr>
          <w:sz w:val="28"/>
        </w:rPr>
        <w:t>при</w:t>
      </w:r>
      <w:r>
        <w:rPr>
          <w:spacing w:val="-5"/>
          <w:sz w:val="28"/>
        </w:rPr>
        <w:t xml:space="preserve"> </w:t>
      </w:r>
      <w:r>
        <w:rPr>
          <w:sz w:val="28"/>
        </w:rPr>
        <w:t>ураганах</w:t>
      </w:r>
      <w:r>
        <w:rPr>
          <w:spacing w:val="-14"/>
          <w:sz w:val="28"/>
        </w:rPr>
        <w:t xml:space="preserve"> </w:t>
      </w:r>
      <w:r>
        <w:rPr>
          <w:sz w:val="28"/>
        </w:rPr>
        <w:t>и</w:t>
      </w:r>
      <w:r>
        <w:rPr>
          <w:spacing w:val="-6"/>
          <w:sz w:val="28"/>
        </w:rPr>
        <w:t xml:space="preserve"> </w:t>
      </w:r>
      <w:r>
        <w:rPr>
          <w:spacing w:val="-2"/>
          <w:sz w:val="28"/>
        </w:rPr>
        <w:t>смерчах;</w:t>
      </w:r>
    </w:p>
    <w:p w14:paraId="148BC152" w14:textId="77777777" w:rsidR="00553525" w:rsidRDefault="005829CA">
      <w:pPr>
        <w:pStyle w:val="a4"/>
        <w:numPr>
          <w:ilvl w:val="2"/>
          <w:numId w:val="10"/>
        </w:numPr>
        <w:tabs>
          <w:tab w:val="left" w:pos="1604"/>
        </w:tabs>
        <w:spacing w:before="46"/>
        <w:ind w:hanging="360"/>
        <w:jc w:val="left"/>
        <w:rPr>
          <w:sz w:val="28"/>
        </w:rPr>
      </w:pPr>
      <w:r>
        <w:rPr>
          <w:sz w:val="28"/>
        </w:rPr>
        <w:t>характеризовать</w:t>
      </w:r>
      <w:r>
        <w:rPr>
          <w:spacing w:val="-10"/>
          <w:sz w:val="28"/>
        </w:rPr>
        <w:t xml:space="preserve"> </w:t>
      </w:r>
      <w:r>
        <w:rPr>
          <w:sz w:val="28"/>
        </w:rPr>
        <w:t>грозы,</w:t>
      </w:r>
      <w:r>
        <w:rPr>
          <w:spacing w:val="-7"/>
          <w:sz w:val="28"/>
        </w:rPr>
        <w:t xml:space="preserve"> </w:t>
      </w:r>
      <w:r>
        <w:rPr>
          <w:sz w:val="28"/>
        </w:rPr>
        <w:t>их</w:t>
      </w:r>
      <w:r>
        <w:rPr>
          <w:spacing w:val="-10"/>
          <w:sz w:val="28"/>
        </w:rPr>
        <w:t xml:space="preserve"> </w:t>
      </w:r>
      <w:r>
        <w:rPr>
          <w:sz w:val="28"/>
        </w:rPr>
        <w:t>внешние</w:t>
      </w:r>
      <w:r>
        <w:rPr>
          <w:spacing w:val="-8"/>
          <w:sz w:val="28"/>
        </w:rPr>
        <w:t xml:space="preserve"> </w:t>
      </w:r>
      <w:r>
        <w:rPr>
          <w:sz w:val="28"/>
        </w:rPr>
        <w:t>признаки</w:t>
      </w:r>
      <w:r>
        <w:rPr>
          <w:spacing w:val="-6"/>
          <w:sz w:val="28"/>
        </w:rPr>
        <w:t xml:space="preserve"> </w:t>
      </w:r>
      <w:r>
        <w:rPr>
          <w:sz w:val="28"/>
        </w:rPr>
        <w:t>и</w:t>
      </w:r>
      <w:r>
        <w:rPr>
          <w:spacing w:val="-10"/>
          <w:sz w:val="28"/>
        </w:rPr>
        <w:t xml:space="preserve"> </w:t>
      </w:r>
      <w:r>
        <w:rPr>
          <w:spacing w:val="-2"/>
          <w:sz w:val="28"/>
        </w:rPr>
        <w:t>опасности;</w:t>
      </w:r>
    </w:p>
    <w:p w14:paraId="508422E2" w14:textId="77777777" w:rsidR="00553525" w:rsidRDefault="00553525">
      <w:pPr>
        <w:rPr>
          <w:sz w:val="28"/>
        </w:rPr>
        <w:sectPr w:rsidR="00553525">
          <w:pgSz w:w="11910" w:h="16850"/>
          <w:pgMar w:top="840" w:right="140" w:bottom="280" w:left="220" w:header="622" w:footer="0" w:gutter="0"/>
          <w:cols w:space="720"/>
        </w:sectPr>
      </w:pPr>
    </w:p>
    <w:p w14:paraId="783B0580" w14:textId="77777777" w:rsidR="00553525" w:rsidRDefault="005829CA">
      <w:pPr>
        <w:pStyle w:val="a4"/>
        <w:numPr>
          <w:ilvl w:val="2"/>
          <w:numId w:val="10"/>
        </w:numPr>
        <w:tabs>
          <w:tab w:val="left" w:pos="1604"/>
        </w:tabs>
        <w:spacing w:before="206"/>
        <w:ind w:hanging="360"/>
        <w:jc w:val="left"/>
        <w:rPr>
          <w:sz w:val="28"/>
        </w:rPr>
      </w:pPr>
      <w:r>
        <w:rPr>
          <w:sz w:val="28"/>
        </w:rPr>
        <w:lastRenderedPageBreak/>
        <w:t>иметь</w:t>
      </w:r>
      <w:r>
        <w:rPr>
          <w:spacing w:val="-13"/>
          <w:sz w:val="28"/>
        </w:rPr>
        <w:t xml:space="preserve"> </w:t>
      </w:r>
      <w:r>
        <w:rPr>
          <w:sz w:val="28"/>
        </w:rPr>
        <w:t>навыки</w:t>
      </w:r>
      <w:r>
        <w:rPr>
          <w:spacing w:val="-7"/>
          <w:sz w:val="28"/>
        </w:rPr>
        <w:t xml:space="preserve"> </w:t>
      </w:r>
      <w:r>
        <w:rPr>
          <w:sz w:val="28"/>
        </w:rPr>
        <w:t>безопасных</w:t>
      </w:r>
      <w:r>
        <w:rPr>
          <w:spacing w:val="-13"/>
          <w:sz w:val="28"/>
        </w:rPr>
        <w:t xml:space="preserve"> </w:t>
      </w:r>
      <w:r>
        <w:rPr>
          <w:sz w:val="28"/>
        </w:rPr>
        <w:t>действий</w:t>
      </w:r>
      <w:r>
        <w:rPr>
          <w:spacing w:val="-5"/>
          <w:sz w:val="28"/>
        </w:rPr>
        <w:t xml:space="preserve"> </w:t>
      </w:r>
      <w:r>
        <w:rPr>
          <w:sz w:val="28"/>
        </w:rPr>
        <w:t>при</w:t>
      </w:r>
      <w:r>
        <w:rPr>
          <w:spacing w:val="-10"/>
          <w:sz w:val="28"/>
        </w:rPr>
        <w:t xml:space="preserve"> </w:t>
      </w:r>
      <w:r>
        <w:rPr>
          <w:sz w:val="28"/>
        </w:rPr>
        <w:t>попадании</w:t>
      </w:r>
      <w:r>
        <w:rPr>
          <w:spacing w:val="-6"/>
          <w:sz w:val="28"/>
        </w:rPr>
        <w:t xml:space="preserve"> </w:t>
      </w:r>
      <w:r>
        <w:rPr>
          <w:sz w:val="28"/>
        </w:rPr>
        <w:t>в</w:t>
      </w:r>
      <w:r>
        <w:rPr>
          <w:spacing w:val="-13"/>
          <w:sz w:val="28"/>
        </w:rPr>
        <w:t xml:space="preserve"> </w:t>
      </w:r>
      <w:r>
        <w:rPr>
          <w:spacing w:val="-2"/>
          <w:sz w:val="28"/>
        </w:rPr>
        <w:t>грозу;</w:t>
      </w:r>
    </w:p>
    <w:p w14:paraId="0B4EF1B2" w14:textId="77777777" w:rsidR="00553525" w:rsidRDefault="005829CA">
      <w:pPr>
        <w:pStyle w:val="a4"/>
        <w:numPr>
          <w:ilvl w:val="2"/>
          <w:numId w:val="10"/>
        </w:numPr>
        <w:tabs>
          <w:tab w:val="left" w:pos="1604"/>
        </w:tabs>
        <w:spacing w:before="46"/>
        <w:ind w:hanging="360"/>
        <w:jc w:val="left"/>
        <w:rPr>
          <w:sz w:val="28"/>
        </w:rPr>
      </w:pPr>
      <w:r>
        <w:rPr>
          <w:sz w:val="28"/>
        </w:rPr>
        <w:t>характеризовать</w:t>
      </w:r>
      <w:r>
        <w:rPr>
          <w:spacing w:val="-8"/>
          <w:sz w:val="28"/>
        </w:rPr>
        <w:t xml:space="preserve"> </w:t>
      </w:r>
      <w:r>
        <w:rPr>
          <w:sz w:val="28"/>
        </w:rPr>
        <w:t>землетрясения</w:t>
      </w:r>
      <w:r>
        <w:rPr>
          <w:spacing w:val="-6"/>
          <w:sz w:val="28"/>
        </w:rPr>
        <w:t xml:space="preserve"> </w:t>
      </w:r>
      <w:r>
        <w:rPr>
          <w:sz w:val="28"/>
        </w:rPr>
        <w:t>и</w:t>
      </w:r>
      <w:r>
        <w:rPr>
          <w:spacing w:val="-12"/>
          <w:sz w:val="28"/>
        </w:rPr>
        <w:t xml:space="preserve"> </w:t>
      </w:r>
      <w:r>
        <w:rPr>
          <w:sz w:val="28"/>
        </w:rPr>
        <w:t>извержения</w:t>
      </w:r>
      <w:r>
        <w:rPr>
          <w:spacing w:val="-6"/>
          <w:sz w:val="28"/>
        </w:rPr>
        <w:t xml:space="preserve"> </w:t>
      </w:r>
      <w:r>
        <w:rPr>
          <w:sz w:val="28"/>
        </w:rPr>
        <w:t>вулканов</w:t>
      </w:r>
      <w:r>
        <w:rPr>
          <w:spacing w:val="-9"/>
          <w:sz w:val="28"/>
        </w:rPr>
        <w:t xml:space="preserve"> </w:t>
      </w:r>
      <w:r>
        <w:rPr>
          <w:sz w:val="28"/>
        </w:rPr>
        <w:t>и</w:t>
      </w:r>
      <w:r>
        <w:rPr>
          <w:spacing w:val="-12"/>
          <w:sz w:val="28"/>
        </w:rPr>
        <w:t xml:space="preserve"> </w:t>
      </w:r>
      <w:r>
        <w:rPr>
          <w:sz w:val="28"/>
        </w:rPr>
        <w:t>их</w:t>
      </w:r>
      <w:r>
        <w:rPr>
          <w:spacing w:val="-12"/>
          <w:sz w:val="28"/>
        </w:rPr>
        <w:t xml:space="preserve"> </w:t>
      </w:r>
      <w:r>
        <w:rPr>
          <w:spacing w:val="-2"/>
          <w:sz w:val="28"/>
        </w:rPr>
        <w:t>опасности;</w:t>
      </w:r>
    </w:p>
    <w:p w14:paraId="6E9AE63E" w14:textId="77777777" w:rsidR="00553525" w:rsidRDefault="005829CA">
      <w:pPr>
        <w:pStyle w:val="a4"/>
        <w:numPr>
          <w:ilvl w:val="2"/>
          <w:numId w:val="10"/>
        </w:numPr>
        <w:tabs>
          <w:tab w:val="left" w:pos="1604"/>
        </w:tabs>
        <w:spacing w:before="50" w:line="268" w:lineRule="auto"/>
        <w:ind w:right="555"/>
        <w:jc w:val="left"/>
        <w:rPr>
          <w:sz w:val="28"/>
        </w:rPr>
      </w:pPr>
      <w:r>
        <w:rPr>
          <w:sz w:val="28"/>
        </w:rPr>
        <w:t>иметь</w:t>
      </w:r>
      <w:r>
        <w:rPr>
          <w:spacing w:val="-2"/>
          <w:sz w:val="28"/>
        </w:rPr>
        <w:t xml:space="preserve"> </w:t>
      </w:r>
      <w:r>
        <w:rPr>
          <w:sz w:val="28"/>
        </w:rPr>
        <w:t>представление о</w:t>
      </w:r>
      <w:r>
        <w:rPr>
          <w:spacing w:val="-1"/>
          <w:sz w:val="28"/>
        </w:rPr>
        <w:t xml:space="preserve"> </w:t>
      </w:r>
      <w:r>
        <w:rPr>
          <w:sz w:val="28"/>
        </w:rPr>
        <w:t>безопасных</w:t>
      </w:r>
      <w:r>
        <w:rPr>
          <w:spacing w:val="-4"/>
          <w:sz w:val="28"/>
        </w:rPr>
        <w:t xml:space="preserve"> </w:t>
      </w:r>
      <w:r>
        <w:rPr>
          <w:sz w:val="28"/>
        </w:rPr>
        <w:t>действиях</w:t>
      </w:r>
      <w:r>
        <w:rPr>
          <w:spacing w:val="-4"/>
          <w:sz w:val="28"/>
        </w:rPr>
        <w:t xml:space="preserve"> </w:t>
      </w:r>
      <w:r>
        <w:rPr>
          <w:sz w:val="28"/>
        </w:rPr>
        <w:t>при землетрясении, в</w:t>
      </w:r>
      <w:r>
        <w:rPr>
          <w:spacing w:val="-3"/>
          <w:sz w:val="28"/>
        </w:rPr>
        <w:t xml:space="preserve"> </w:t>
      </w:r>
      <w:r>
        <w:rPr>
          <w:sz w:val="28"/>
        </w:rPr>
        <w:t>том числе при попадании под завал;</w:t>
      </w:r>
    </w:p>
    <w:p w14:paraId="477FDBA6" w14:textId="77777777" w:rsidR="00553525" w:rsidRDefault="005829CA">
      <w:pPr>
        <w:pStyle w:val="a4"/>
        <w:numPr>
          <w:ilvl w:val="2"/>
          <w:numId w:val="10"/>
        </w:numPr>
        <w:tabs>
          <w:tab w:val="left" w:pos="1604"/>
          <w:tab w:val="left" w:pos="9686"/>
          <w:tab w:val="left" w:pos="10507"/>
        </w:tabs>
        <w:spacing w:before="14" w:line="268" w:lineRule="auto"/>
        <w:ind w:right="517"/>
        <w:jc w:val="left"/>
        <w:rPr>
          <w:sz w:val="28"/>
        </w:rPr>
      </w:pPr>
      <w:r>
        <w:rPr>
          <w:sz w:val="28"/>
        </w:rPr>
        <w:t>иметь представление о безопасных действиях при нахождении</w:t>
      </w:r>
      <w:r>
        <w:rPr>
          <w:sz w:val="28"/>
        </w:rPr>
        <w:tab/>
      </w:r>
      <w:r>
        <w:rPr>
          <w:spacing w:val="-10"/>
          <w:sz w:val="28"/>
        </w:rPr>
        <w:t>в</w:t>
      </w:r>
      <w:r>
        <w:rPr>
          <w:sz w:val="28"/>
        </w:rPr>
        <w:tab/>
      </w:r>
      <w:r>
        <w:rPr>
          <w:spacing w:val="-4"/>
          <w:sz w:val="28"/>
        </w:rPr>
        <w:t xml:space="preserve">зоне </w:t>
      </w:r>
      <w:r>
        <w:rPr>
          <w:sz w:val="28"/>
        </w:rPr>
        <w:t>извержения вулкана;</w:t>
      </w:r>
    </w:p>
    <w:p w14:paraId="0F1A445A" w14:textId="77777777" w:rsidR="00553525" w:rsidRDefault="005829CA">
      <w:pPr>
        <w:pStyle w:val="a4"/>
        <w:numPr>
          <w:ilvl w:val="2"/>
          <w:numId w:val="10"/>
        </w:numPr>
        <w:tabs>
          <w:tab w:val="left" w:pos="1604"/>
        </w:tabs>
        <w:spacing w:before="4"/>
        <w:ind w:hanging="360"/>
        <w:jc w:val="left"/>
        <w:rPr>
          <w:sz w:val="28"/>
        </w:rPr>
      </w:pPr>
      <w:r>
        <w:rPr>
          <w:sz w:val="28"/>
        </w:rPr>
        <w:t>раскрывать</w:t>
      </w:r>
      <w:r>
        <w:rPr>
          <w:spacing w:val="-16"/>
          <w:sz w:val="28"/>
        </w:rPr>
        <w:t xml:space="preserve"> </w:t>
      </w:r>
      <w:r>
        <w:rPr>
          <w:sz w:val="28"/>
        </w:rPr>
        <w:t>смысл</w:t>
      </w:r>
      <w:r>
        <w:rPr>
          <w:spacing w:val="-14"/>
          <w:sz w:val="28"/>
        </w:rPr>
        <w:t xml:space="preserve"> </w:t>
      </w:r>
      <w:r>
        <w:rPr>
          <w:sz w:val="28"/>
        </w:rPr>
        <w:t>понятий</w:t>
      </w:r>
      <w:r>
        <w:rPr>
          <w:spacing w:val="-10"/>
          <w:sz w:val="28"/>
        </w:rPr>
        <w:t xml:space="preserve"> </w:t>
      </w:r>
      <w:r>
        <w:rPr>
          <w:sz w:val="28"/>
        </w:rPr>
        <w:t>«экология»</w:t>
      </w:r>
      <w:r>
        <w:rPr>
          <w:spacing w:val="-18"/>
          <w:sz w:val="28"/>
        </w:rPr>
        <w:t xml:space="preserve"> </w:t>
      </w:r>
      <w:r>
        <w:rPr>
          <w:sz w:val="28"/>
        </w:rPr>
        <w:t>и</w:t>
      </w:r>
      <w:r>
        <w:rPr>
          <w:spacing w:val="-11"/>
          <w:sz w:val="28"/>
        </w:rPr>
        <w:t xml:space="preserve"> </w:t>
      </w:r>
      <w:r>
        <w:rPr>
          <w:sz w:val="28"/>
        </w:rPr>
        <w:t>«экологическая</w:t>
      </w:r>
      <w:r>
        <w:rPr>
          <w:spacing w:val="-12"/>
          <w:sz w:val="28"/>
        </w:rPr>
        <w:t xml:space="preserve"> </w:t>
      </w:r>
      <w:r>
        <w:rPr>
          <w:spacing w:val="-2"/>
          <w:sz w:val="28"/>
        </w:rPr>
        <w:t>культура»;</w:t>
      </w:r>
    </w:p>
    <w:p w14:paraId="7DBCEA63" w14:textId="77777777" w:rsidR="00553525" w:rsidRDefault="005829CA">
      <w:pPr>
        <w:pStyle w:val="a4"/>
        <w:numPr>
          <w:ilvl w:val="2"/>
          <w:numId w:val="10"/>
        </w:numPr>
        <w:tabs>
          <w:tab w:val="left" w:pos="1604"/>
        </w:tabs>
        <w:spacing w:before="46"/>
        <w:ind w:hanging="360"/>
        <w:jc w:val="left"/>
        <w:rPr>
          <w:sz w:val="28"/>
        </w:rPr>
      </w:pPr>
      <w:r>
        <w:rPr>
          <w:sz w:val="28"/>
        </w:rPr>
        <w:t>объяснять</w:t>
      </w:r>
      <w:r>
        <w:rPr>
          <w:spacing w:val="-15"/>
          <w:sz w:val="28"/>
        </w:rPr>
        <w:t xml:space="preserve"> </w:t>
      </w:r>
      <w:r>
        <w:rPr>
          <w:sz w:val="28"/>
        </w:rPr>
        <w:t>значение</w:t>
      </w:r>
      <w:r>
        <w:rPr>
          <w:spacing w:val="-8"/>
          <w:sz w:val="28"/>
        </w:rPr>
        <w:t xml:space="preserve"> </w:t>
      </w:r>
      <w:r>
        <w:rPr>
          <w:sz w:val="28"/>
        </w:rPr>
        <w:t>экологии</w:t>
      </w:r>
      <w:r>
        <w:rPr>
          <w:spacing w:val="-10"/>
          <w:sz w:val="28"/>
        </w:rPr>
        <w:t xml:space="preserve"> </w:t>
      </w:r>
      <w:r>
        <w:rPr>
          <w:sz w:val="28"/>
        </w:rPr>
        <w:t>для</w:t>
      </w:r>
      <w:r>
        <w:rPr>
          <w:spacing w:val="-8"/>
          <w:sz w:val="28"/>
        </w:rPr>
        <w:t xml:space="preserve"> </w:t>
      </w:r>
      <w:r>
        <w:rPr>
          <w:sz w:val="28"/>
        </w:rPr>
        <w:t>устойчивого</w:t>
      </w:r>
      <w:r>
        <w:rPr>
          <w:spacing w:val="-13"/>
          <w:sz w:val="28"/>
        </w:rPr>
        <w:t xml:space="preserve"> </w:t>
      </w:r>
      <w:r>
        <w:rPr>
          <w:sz w:val="28"/>
        </w:rPr>
        <w:t>развития</w:t>
      </w:r>
      <w:r>
        <w:rPr>
          <w:spacing w:val="-12"/>
          <w:sz w:val="28"/>
        </w:rPr>
        <w:t xml:space="preserve"> </w:t>
      </w:r>
      <w:r>
        <w:rPr>
          <w:spacing w:val="-2"/>
          <w:sz w:val="28"/>
        </w:rPr>
        <w:t>общества;</w:t>
      </w:r>
    </w:p>
    <w:p w14:paraId="5378D2EC" w14:textId="77777777" w:rsidR="00553525" w:rsidRDefault="005829CA">
      <w:pPr>
        <w:pStyle w:val="a4"/>
        <w:numPr>
          <w:ilvl w:val="2"/>
          <w:numId w:val="10"/>
        </w:numPr>
        <w:tabs>
          <w:tab w:val="left" w:pos="1604"/>
        </w:tabs>
        <w:spacing w:before="51" w:line="268" w:lineRule="auto"/>
        <w:ind w:right="959"/>
        <w:jc w:val="left"/>
        <w:rPr>
          <w:sz w:val="28"/>
        </w:rPr>
      </w:pPr>
      <w:r>
        <w:rPr>
          <w:sz w:val="28"/>
        </w:rPr>
        <w:t>знать</w:t>
      </w:r>
      <w:r>
        <w:rPr>
          <w:spacing w:val="-8"/>
          <w:sz w:val="28"/>
        </w:rPr>
        <w:t xml:space="preserve"> </w:t>
      </w:r>
      <w:r>
        <w:rPr>
          <w:sz w:val="28"/>
        </w:rPr>
        <w:t>правила</w:t>
      </w:r>
      <w:r>
        <w:rPr>
          <w:spacing w:val="-6"/>
          <w:sz w:val="28"/>
        </w:rPr>
        <w:t xml:space="preserve"> </w:t>
      </w:r>
      <w:r>
        <w:rPr>
          <w:sz w:val="28"/>
        </w:rPr>
        <w:t>безопасного</w:t>
      </w:r>
      <w:r>
        <w:rPr>
          <w:spacing w:val="-5"/>
          <w:sz w:val="28"/>
        </w:rPr>
        <w:t xml:space="preserve"> </w:t>
      </w:r>
      <w:r>
        <w:rPr>
          <w:sz w:val="28"/>
        </w:rPr>
        <w:t>поведения</w:t>
      </w:r>
      <w:r>
        <w:rPr>
          <w:spacing w:val="-5"/>
          <w:sz w:val="28"/>
        </w:rPr>
        <w:t xml:space="preserve"> </w:t>
      </w:r>
      <w:r>
        <w:rPr>
          <w:sz w:val="28"/>
        </w:rPr>
        <w:t>при</w:t>
      </w:r>
      <w:r>
        <w:rPr>
          <w:spacing w:val="-7"/>
          <w:sz w:val="28"/>
        </w:rPr>
        <w:t xml:space="preserve"> </w:t>
      </w:r>
      <w:r>
        <w:rPr>
          <w:sz w:val="28"/>
        </w:rPr>
        <w:t>неблагоприятной</w:t>
      </w:r>
      <w:r>
        <w:rPr>
          <w:spacing w:val="-5"/>
          <w:sz w:val="28"/>
        </w:rPr>
        <w:t xml:space="preserve"> </w:t>
      </w:r>
      <w:r>
        <w:rPr>
          <w:sz w:val="28"/>
        </w:rPr>
        <w:t>экологической обстановке (загрязнении атмосферы).</w:t>
      </w:r>
    </w:p>
    <w:p w14:paraId="5D40846B" w14:textId="77777777" w:rsidR="00553525" w:rsidRDefault="005829CA">
      <w:pPr>
        <w:pStyle w:val="3"/>
        <w:spacing w:before="19"/>
      </w:pPr>
      <w:bookmarkStart w:id="111" w:name="Предметные_результаты_по_модулю_№_8_«Осн"/>
      <w:bookmarkEnd w:id="111"/>
      <w:r>
        <w:t>Предметные</w:t>
      </w:r>
      <w:r>
        <w:rPr>
          <w:spacing w:val="51"/>
        </w:rPr>
        <w:t xml:space="preserve"> </w:t>
      </w:r>
      <w:proofErr w:type="gramStart"/>
      <w:r>
        <w:t>результаты</w:t>
      </w:r>
      <w:r>
        <w:rPr>
          <w:spacing w:val="24"/>
        </w:rPr>
        <w:t xml:space="preserve">  </w:t>
      </w:r>
      <w:r>
        <w:t>по</w:t>
      </w:r>
      <w:proofErr w:type="gramEnd"/>
      <w:r>
        <w:rPr>
          <w:spacing w:val="73"/>
          <w:w w:val="150"/>
        </w:rPr>
        <w:t xml:space="preserve"> </w:t>
      </w:r>
      <w:r>
        <w:t>модулю</w:t>
      </w:r>
      <w:r>
        <w:rPr>
          <w:spacing w:val="23"/>
        </w:rPr>
        <w:t xml:space="preserve">  </w:t>
      </w:r>
      <w:r>
        <w:t>№</w:t>
      </w:r>
      <w:r>
        <w:rPr>
          <w:spacing w:val="23"/>
        </w:rPr>
        <w:t xml:space="preserve">  </w:t>
      </w:r>
      <w:r>
        <w:t>8</w:t>
      </w:r>
      <w:r>
        <w:rPr>
          <w:spacing w:val="78"/>
          <w:w w:val="150"/>
        </w:rPr>
        <w:t xml:space="preserve"> </w:t>
      </w:r>
      <w:r>
        <w:t>«Основы</w:t>
      </w:r>
      <w:r>
        <w:rPr>
          <w:spacing w:val="77"/>
          <w:w w:val="150"/>
        </w:rPr>
        <w:t xml:space="preserve"> </w:t>
      </w:r>
      <w:r>
        <w:t>медицинских</w:t>
      </w:r>
      <w:r>
        <w:rPr>
          <w:spacing w:val="22"/>
        </w:rPr>
        <w:t xml:space="preserve">  </w:t>
      </w:r>
      <w:r>
        <w:rPr>
          <w:spacing w:val="-2"/>
        </w:rPr>
        <w:t>знаний.</w:t>
      </w:r>
    </w:p>
    <w:p w14:paraId="0F24F12A" w14:textId="77777777" w:rsidR="00553525" w:rsidRDefault="005829CA">
      <w:pPr>
        <w:spacing w:before="48"/>
        <w:ind w:left="500"/>
        <w:rPr>
          <w:b/>
          <w:sz w:val="28"/>
        </w:rPr>
      </w:pPr>
      <w:r>
        <w:rPr>
          <w:b/>
          <w:sz w:val="28"/>
        </w:rPr>
        <w:t>Оказание</w:t>
      </w:r>
      <w:r>
        <w:rPr>
          <w:b/>
          <w:spacing w:val="-10"/>
          <w:sz w:val="28"/>
        </w:rPr>
        <w:t xml:space="preserve"> </w:t>
      </w:r>
      <w:r>
        <w:rPr>
          <w:b/>
          <w:sz w:val="28"/>
        </w:rPr>
        <w:t>первой</w:t>
      </w:r>
      <w:r>
        <w:rPr>
          <w:b/>
          <w:spacing w:val="-13"/>
          <w:sz w:val="28"/>
        </w:rPr>
        <w:t xml:space="preserve"> </w:t>
      </w:r>
      <w:r>
        <w:rPr>
          <w:b/>
          <w:spacing w:val="-2"/>
          <w:sz w:val="28"/>
        </w:rPr>
        <w:t>помощи»:</w:t>
      </w:r>
    </w:p>
    <w:p w14:paraId="17448824" w14:textId="77777777" w:rsidR="00553525" w:rsidRDefault="005829CA">
      <w:pPr>
        <w:pStyle w:val="a4"/>
        <w:numPr>
          <w:ilvl w:val="2"/>
          <w:numId w:val="10"/>
        </w:numPr>
        <w:tabs>
          <w:tab w:val="left" w:pos="1604"/>
          <w:tab w:val="left" w:pos="5115"/>
          <w:tab w:val="left" w:pos="6728"/>
          <w:tab w:val="left" w:pos="7155"/>
          <w:tab w:val="left" w:pos="8716"/>
        </w:tabs>
        <w:spacing w:before="38" w:line="273" w:lineRule="auto"/>
        <w:ind w:right="516"/>
        <w:jc w:val="left"/>
        <w:rPr>
          <w:sz w:val="28"/>
        </w:rPr>
      </w:pPr>
      <w:r>
        <w:rPr>
          <w:sz w:val="28"/>
        </w:rPr>
        <w:t>раскрывать смысл понятий</w:t>
      </w:r>
      <w:r>
        <w:rPr>
          <w:sz w:val="28"/>
        </w:rPr>
        <w:tab/>
      </w:r>
      <w:r>
        <w:rPr>
          <w:spacing w:val="-2"/>
          <w:sz w:val="28"/>
        </w:rPr>
        <w:t>«здоровье»</w:t>
      </w:r>
      <w:r>
        <w:rPr>
          <w:sz w:val="28"/>
        </w:rPr>
        <w:tab/>
      </w:r>
      <w:r>
        <w:rPr>
          <w:spacing w:val="-10"/>
          <w:sz w:val="28"/>
        </w:rPr>
        <w:t>и</w:t>
      </w:r>
      <w:r>
        <w:rPr>
          <w:sz w:val="28"/>
        </w:rPr>
        <w:tab/>
      </w:r>
      <w:proofErr w:type="gramStart"/>
      <w:r>
        <w:rPr>
          <w:spacing w:val="-2"/>
          <w:sz w:val="28"/>
        </w:rPr>
        <w:t>«здоровый</w:t>
      </w:r>
      <w:r>
        <w:rPr>
          <w:sz w:val="28"/>
        </w:rPr>
        <w:tab/>
        <w:t>образ</w:t>
      </w:r>
      <w:r>
        <w:rPr>
          <w:spacing w:val="29"/>
          <w:sz w:val="28"/>
        </w:rPr>
        <w:t xml:space="preserve"> </w:t>
      </w:r>
      <w:r>
        <w:rPr>
          <w:sz w:val="28"/>
        </w:rPr>
        <w:t>жизни»</w:t>
      </w:r>
      <w:proofErr w:type="gramEnd"/>
      <w:r>
        <w:rPr>
          <w:sz w:val="28"/>
        </w:rPr>
        <w:t xml:space="preserve"> и</w:t>
      </w:r>
      <w:r>
        <w:rPr>
          <w:spacing w:val="28"/>
          <w:sz w:val="28"/>
        </w:rPr>
        <w:t xml:space="preserve"> </w:t>
      </w:r>
      <w:r>
        <w:rPr>
          <w:sz w:val="28"/>
        </w:rPr>
        <w:t>их содержание, объяснять значение здоровья для человека;</w:t>
      </w:r>
    </w:p>
    <w:p w14:paraId="3B27832D" w14:textId="77777777" w:rsidR="00553525" w:rsidRDefault="005829CA">
      <w:pPr>
        <w:pStyle w:val="a4"/>
        <w:numPr>
          <w:ilvl w:val="2"/>
          <w:numId w:val="10"/>
        </w:numPr>
        <w:tabs>
          <w:tab w:val="left" w:pos="1604"/>
        </w:tabs>
        <w:ind w:hanging="360"/>
        <w:jc w:val="left"/>
        <w:rPr>
          <w:sz w:val="28"/>
        </w:rPr>
      </w:pPr>
      <w:r>
        <w:rPr>
          <w:sz w:val="28"/>
        </w:rPr>
        <w:t>характеризовать</w:t>
      </w:r>
      <w:r>
        <w:rPr>
          <w:spacing w:val="-15"/>
          <w:sz w:val="28"/>
        </w:rPr>
        <w:t xml:space="preserve"> </w:t>
      </w:r>
      <w:r>
        <w:rPr>
          <w:sz w:val="28"/>
        </w:rPr>
        <w:t>факторы,</w:t>
      </w:r>
      <w:r>
        <w:rPr>
          <w:spacing w:val="-11"/>
          <w:sz w:val="28"/>
        </w:rPr>
        <w:t xml:space="preserve"> </w:t>
      </w:r>
      <w:r>
        <w:rPr>
          <w:sz w:val="28"/>
        </w:rPr>
        <w:t>влияющие</w:t>
      </w:r>
      <w:r>
        <w:rPr>
          <w:spacing w:val="-12"/>
          <w:sz w:val="28"/>
        </w:rPr>
        <w:t xml:space="preserve"> </w:t>
      </w:r>
      <w:r>
        <w:rPr>
          <w:sz w:val="28"/>
        </w:rPr>
        <w:t>на</w:t>
      </w:r>
      <w:r>
        <w:rPr>
          <w:spacing w:val="-14"/>
          <w:sz w:val="28"/>
        </w:rPr>
        <w:t xml:space="preserve"> </w:t>
      </w:r>
      <w:r>
        <w:rPr>
          <w:sz w:val="28"/>
        </w:rPr>
        <w:t>здоровье</w:t>
      </w:r>
      <w:r>
        <w:rPr>
          <w:spacing w:val="-8"/>
          <w:sz w:val="28"/>
        </w:rPr>
        <w:t xml:space="preserve"> </w:t>
      </w:r>
      <w:r>
        <w:rPr>
          <w:spacing w:val="-2"/>
          <w:sz w:val="28"/>
        </w:rPr>
        <w:t>человека;</w:t>
      </w:r>
    </w:p>
    <w:p w14:paraId="75E034BA" w14:textId="77777777" w:rsidR="00553525" w:rsidRDefault="005829CA">
      <w:pPr>
        <w:pStyle w:val="a4"/>
        <w:numPr>
          <w:ilvl w:val="2"/>
          <w:numId w:val="10"/>
        </w:numPr>
        <w:tabs>
          <w:tab w:val="left" w:pos="1604"/>
          <w:tab w:val="left" w:pos="9330"/>
        </w:tabs>
        <w:spacing w:before="51" w:line="266" w:lineRule="auto"/>
        <w:ind w:right="1009"/>
        <w:jc w:val="left"/>
        <w:rPr>
          <w:sz w:val="28"/>
        </w:rPr>
      </w:pPr>
      <w:r>
        <w:rPr>
          <w:sz w:val="28"/>
        </w:rPr>
        <w:t>раскрывать содержание элементов здорового образа жизни,</w:t>
      </w:r>
      <w:r>
        <w:rPr>
          <w:sz w:val="28"/>
        </w:rPr>
        <w:tab/>
      </w:r>
      <w:r>
        <w:rPr>
          <w:spacing w:val="-2"/>
          <w:sz w:val="28"/>
        </w:rPr>
        <w:t xml:space="preserve">объяснять </w:t>
      </w:r>
      <w:r>
        <w:rPr>
          <w:sz w:val="28"/>
        </w:rPr>
        <w:t>пагубность вредных привычек;</w:t>
      </w:r>
    </w:p>
    <w:p w14:paraId="3553CC8A" w14:textId="77777777" w:rsidR="00553525" w:rsidRDefault="005829CA">
      <w:pPr>
        <w:pStyle w:val="a4"/>
        <w:numPr>
          <w:ilvl w:val="2"/>
          <w:numId w:val="10"/>
        </w:numPr>
        <w:tabs>
          <w:tab w:val="left" w:pos="1604"/>
        </w:tabs>
        <w:spacing w:before="11"/>
        <w:ind w:hanging="360"/>
        <w:jc w:val="left"/>
        <w:rPr>
          <w:sz w:val="28"/>
        </w:rPr>
      </w:pPr>
      <w:r>
        <w:rPr>
          <w:sz w:val="28"/>
        </w:rPr>
        <w:t>обосновывать</w:t>
      </w:r>
      <w:r>
        <w:rPr>
          <w:spacing w:val="-16"/>
          <w:sz w:val="28"/>
        </w:rPr>
        <w:t xml:space="preserve"> </w:t>
      </w:r>
      <w:r>
        <w:rPr>
          <w:sz w:val="28"/>
        </w:rPr>
        <w:t>личную</w:t>
      </w:r>
      <w:r>
        <w:rPr>
          <w:spacing w:val="-15"/>
          <w:sz w:val="28"/>
        </w:rPr>
        <w:t xml:space="preserve"> </w:t>
      </w:r>
      <w:r>
        <w:rPr>
          <w:sz w:val="28"/>
        </w:rPr>
        <w:t>ответственность</w:t>
      </w:r>
      <w:r>
        <w:rPr>
          <w:spacing w:val="-15"/>
          <w:sz w:val="28"/>
        </w:rPr>
        <w:t xml:space="preserve"> </w:t>
      </w:r>
      <w:r>
        <w:rPr>
          <w:sz w:val="28"/>
        </w:rPr>
        <w:t>за</w:t>
      </w:r>
      <w:r>
        <w:rPr>
          <w:spacing w:val="-13"/>
          <w:sz w:val="28"/>
        </w:rPr>
        <w:t xml:space="preserve"> </w:t>
      </w:r>
      <w:r>
        <w:rPr>
          <w:sz w:val="28"/>
        </w:rPr>
        <w:t>сохранение</w:t>
      </w:r>
      <w:r>
        <w:rPr>
          <w:spacing w:val="-13"/>
          <w:sz w:val="28"/>
        </w:rPr>
        <w:t xml:space="preserve"> </w:t>
      </w:r>
      <w:r>
        <w:rPr>
          <w:spacing w:val="-2"/>
          <w:sz w:val="28"/>
        </w:rPr>
        <w:t>здоровья;</w:t>
      </w:r>
    </w:p>
    <w:p w14:paraId="6ADAA578" w14:textId="77777777" w:rsidR="00553525" w:rsidRDefault="005829CA">
      <w:pPr>
        <w:pStyle w:val="a4"/>
        <w:numPr>
          <w:ilvl w:val="2"/>
          <w:numId w:val="10"/>
        </w:numPr>
        <w:tabs>
          <w:tab w:val="left" w:pos="1604"/>
        </w:tabs>
        <w:spacing w:before="45" w:line="268" w:lineRule="auto"/>
        <w:ind w:right="507"/>
        <w:rPr>
          <w:sz w:val="28"/>
        </w:rPr>
      </w:pPr>
      <w:r>
        <w:rPr>
          <w:sz w:val="28"/>
        </w:rPr>
        <w:t xml:space="preserve">раскрывать понятие «инфекционные заболевания», объяснять причины их </w:t>
      </w:r>
      <w:r>
        <w:rPr>
          <w:spacing w:val="-2"/>
          <w:sz w:val="28"/>
        </w:rPr>
        <w:t>возникновения;</w:t>
      </w:r>
    </w:p>
    <w:p w14:paraId="610AD68A" w14:textId="77777777" w:rsidR="00553525" w:rsidRDefault="005829CA">
      <w:pPr>
        <w:pStyle w:val="a4"/>
        <w:numPr>
          <w:ilvl w:val="2"/>
          <w:numId w:val="10"/>
        </w:numPr>
        <w:tabs>
          <w:tab w:val="left" w:pos="1604"/>
        </w:tabs>
        <w:spacing w:before="14" w:line="268" w:lineRule="auto"/>
        <w:ind w:right="515"/>
        <w:rPr>
          <w:sz w:val="28"/>
        </w:rPr>
      </w:pPr>
      <w:r>
        <w:rPr>
          <w:sz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77D56656" w14:textId="77777777" w:rsidR="00553525" w:rsidRDefault="005829CA">
      <w:pPr>
        <w:pStyle w:val="a4"/>
        <w:numPr>
          <w:ilvl w:val="2"/>
          <w:numId w:val="10"/>
        </w:numPr>
        <w:tabs>
          <w:tab w:val="left" w:pos="1604"/>
        </w:tabs>
        <w:spacing w:before="9" w:line="273" w:lineRule="auto"/>
        <w:ind w:right="510"/>
        <w:rPr>
          <w:sz w:val="28"/>
        </w:rPr>
      </w:pPr>
      <w:r>
        <w:rPr>
          <w:sz w:val="28"/>
        </w:rPr>
        <w:t xml:space="preserve">иметь представление о безопасных действиях при возникновении чрезвычайных ситуаций биолого-социального происхождения (эпидемия, </w:t>
      </w:r>
      <w:r>
        <w:rPr>
          <w:spacing w:val="-2"/>
          <w:sz w:val="28"/>
        </w:rPr>
        <w:t>пандемия);</w:t>
      </w:r>
    </w:p>
    <w:p w14:paraId="50C3FB42" w14:textId="77777777" w:rsidR="00553525" w:rsidRDefault="005829CA">
      <w:pPr>
        <w:pStyle w:val="a4"/>
        <w:numPr>
          <w:ilvl w:val="2"/>
          <w:numId w:val="10"/>
        </w:numPr>
        <w:tabs>
          <w:tab w:val="left" w:pos="1604"/>
        </w:tabs>
        <w:spacing w:before="3" w:line="276" w:lineRule="auto"/>
        <w:ind w:right="513"/>
        <w:rPr>
          <w:sz w:val="28"/>
        </w:rPr>
      </w:pPr>
      <w:r>
        <w:rPr>
          <w:sz w:val="28"/>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Pr>
          <w:sz w:val="28"/>
        </w:rPr>
        <w:t>панфитотия</w:t>
      </w:r>
      <w:proofErr w:type="spellEnd"/>
      <w:r>
        <w:rPr>
          <w:sz w:val="28"/>
        </w:rPr>
        <w:t>);</w:t>
      </w:r>
    </w:p>
    <w:p w14:paraId="098B034C" w14:textId="77777777" w:rsidR="00553525" w:rsidRDefault="005829CA">
      <w:pPr>
        <w:pStyle w:val="a4"/>
        <w:numPr>
          <w:ilvl w:val="2"/>
          <w:numId w:val="10"/>
        </w:numPr>
        <w:tabs>
          <w:tab w:val="left" w:pos="1604"/>
        </w:tabs>
        <w:spacing w:line="273" w:lineRule="auto"/>
        <w:ind w:right="496"/>
        <w:rPr>
          <w:sz w:val="28"/>
        </w:rPr>
      </w:pPr>
      <w:r>
        <w:rPr>
          <w:sz w:val="28"/>
        </w:rPr>
        <w:t xml:space="preserve">раскрывать понятие «неинфекционные заболевания» и давать их </w:t>
      </w:r>
      <w:r>
        <w:rPr>
          <w:spacing w:val="-2"/>
          <w:sz w:val="28"/>
        </w:rPr>
        <w:t>классификацию;</w:t>
      </w:r>
    </w:p>
    <w:p w14:paraId="350A38CD" w14:textId="77777777" w:rsidR="00553525" w:rsidRDefault="005829CA">
      <w:pPr>
        <w:pStyle w:val="a4"/>
        <w:numPr>
          <w:ilvl w:val="2"/>
          <w:numId w:val="10"/>
        </w:numPr>
        <w:tabs>
          <w:tab w:val="left" w:pos="1604"/>
        </w:tabs>
        <w:spacing w:line="339" w:lineRule="exact"/>
        <w:ind w:hanging="360"/>
        <w:rPr>
          <w:sz w:val="28"/>
        </w:rPr>
      </w:pPr>
      <w:r>
        <w:rPr>
          <w:sz w:val="28"/>
        </w:rPr>
        <w:t>характеризовать</w:t>
      </w:r>
      <w:r>
        <w:rPr>
          <w:spacing w:val="-15"/>
          <w:sz w:val="28"/>
        </w:rPr>
        <w:t xml:space="preserve"> </w:t>
      </w:r>
      <w:r>
        <w:rPr>
          <w:sz w:val="28"/>
        </w:rPr>
        <w:t>факторы</w:t>
      </w:r>
      <w:r>
        <w:rPr>
          <w:spacing w:val="-15"/>
          <w:sz w:val="28"/>
        </w:rPr>
        <w:t xml:space="preserve"> </w:t>
      </w:r>
      <w:r>
        <w:rPr>
          <w:sz w:val="28"/>
        </w:rPr>
        <w:t>риска</w:t>
      </w:r>
      <w:r>
        <w:rPr>
          <w:spacing w:val="-14"/>
          <w:sz w:val="28"/>
        </w:rPr>
        <w:t xml:space="preserve"> </w:t>
      </w:r>
      <w:r>
        <w:rPr>
          <w:sz w:val="28"/>
        </w:rPr>
        <w:t>неинфекционных</w:t>
      </w:r>
      <w:r>
        <w:rPr>
          <w:spacing w:val="-14"/>
          <w:sz w:val="28"/>
        </w:rPr>
        <w:t xml:space="preserve"> </w:t>
      </w:r>
      <w:r>
        <w:rPr>
          <w:spacing w:val="-2"/>
          <w:sz w:val="28"/>
        </w:rPr>
        <w:t>заболеваний;</w:t>
      </w:r>
    </w:p>
    <w:p w14:paraId="6431E12B" w14:textId="77777777" w:rsidR="00553525" w:rsidRDefault="005829CA">
      <w:pPr>
        <w:pStyle w:val="a4"/>
        <w:numPr>
          <w:ilvl w:val="2"/>
          <w:numId w:val="10"/>
        </w:numPr>
        <w:tabs>
          <w:tab w:val="left" w:pos="1604"/>
        </w:tabs>
        <w:spacing w:before="44" w:line="268" w:lineRule="auto"/>
        <w:ind w:right="613"/>
        <w:jc w:val="left"/>
        <w:rPr>
          <w:sz w:val="28"/>
        </w:rPr>
      </w:pPr>
      <w:r>
        <w:rPr>
          <w:sz w:val="28"/>
        </w:rPr>
        <w:t>иметь навыки соблюдения мер</w:t>
      </w:r>
      <w:r>
        <w:rPr>
          <w:spacing w:val="31"/>
          <w:sz w:val="28"/>
        </w:rPr>
        <w:t xml:space="preserve"> </w:t>
      </w:r>
      <w:r>
        <w:rPr>
          <w:sz w:val="28"/>
        </w:rPr>
        <w:t>профилактики неинфекционных заболеваний и защиты от них;</w:t>
      </w:r>
    </w:p>
    <w:p w14:paraId="68982083" w14:textId="77777777" w:rsidR="00553525" w:rsidRDefault="005829CA">
      <w:pPr>
        <w:pStyle w:val="a4"/>
        <w:numPr>
          <w:ilvl w:val="2"/>
          <w:numId w:val="10"/>
        </w:numPr>
        <w:tabs>
          <w:tab w:val="left" w:pos="1604"/>
        </w:tabs>
        <w:spacing w:before="4"/>
        <w:ind w:hanging="360"/>
        <w:jc w:val="left"/>
        <w:rPr>
          <w:sz w:val="28"/>
        </w:rPr>
      </w:pPr>
      <w:r>
        <w:rPr>
          <w:sz w:val="28"/>
        </w:rPr>
        <w:t>знать</w:t>
      </w:r>
      <w:r>
        <w:rPr>
          <w:spacing w:val="-14"/>
          <w:sz w:val="28"/>
        </w:rPr>
        <w:t xml:space="preserve"> </w:t>
      </w:r>
      <w:r>
        <w:rPr>
          <w:sz w:val="28"/>
        </w:rPr>
        <w:t>назначение</w:t>
      </w:r>
      <w:r>
        <w:rPr>
          <w:spacing w:val="-7"/>
          <w:sz w:val="28"/>
        </w:rPr>
        <w:t xml:space="preserve"> </w:t>
      </w:r>
      <w:r>
        <w:rPr>
          <w:sz w:val="28"/>
        </w:rPr>
        <w:t>диспансеризации</w:t>
      </w:r>
      <w:r>
        <w:rPr>
          <w:spacing w:val="-8"/>
          <w:sz w:val="28"/>
        </w:rPr>
        <w:t xml:space="preserve"> </w:t>
      </w:r>
      <w:r>
        <w:rPr>
          <w:sz w:val="28"/>
        </w:rPr>
        <w:t>и</w:t>
      </w:r>
      <w:r>
        <w:rPr>
          <w:spacing w:val="-10"/>
          <w:sz w:val="28"/>
        </w:rPr>
        <w:t xml:space="preserve"> </w:t>
      </w:r>
      <w:r>
        <w:rPr>
          <w:sz w:val="28"/>
        </w:rPr>
        <w:t>раскрывать</w:t>
      </w:r>
      <w:r>
        <w:rPr>
          <w:spacing w:val="-13"/>
          <w:sz w:val="28"/>
        </w:rPr>
        <w:t xml:space="preserve"> </w:t>
      </w:r>
      <w:r>
        <w:rPr>
          <w:sz w:val="28"/>
        </w:rPr>
        <w:t>её</w:t>
      </w:r>
      <w:r>
        <w:rPr>
          <w:spacing w:val="-11"/>
          <w:sz w:val="28"/>
        </w:rPr>
        <w:t xml:space="preserve"> </w:t>
      </w:r>
      <w:r>
        <w:rPr>
          <w:spacing w:val="-2"/>
          <w:sz w:val="28"/>
        </w:rPr>
        <w:t>задачи;</w:t>
      </w:r>
    </w:p>
    <w:p w14:paraId="2F241F07" w14:textId="77777777" w:rsidR="00553525" w:rsidRDefault="005829CA">
      <w:pPr>
        <w:pStyle w:val="a4"/>
        <w:numPr>
          <w:ilvl w:val="2"/>
          <w:numId w:val="10"/>
        </w:numPr>
        <w:tabs>
          <w:tab w:val="left" w:pos="1604"/>
        </w:tabs>
        <w:spacing w:before="46"/>
        <w:ind w:hanging="360"/>
        <w:jc w:val="left"/>
        <w:rPr>
          <w:sz w:val="28"/>
        </w:rPr>
      </w:pPr>
      <w:r>
        <w:rPr>
          <w:sz w:val="28"/>
        </w:rPr>
        <w:t>раскрывать</w:t>
      </w:r>
      <w:r>
        <w:rPr>
          <w:spacing w:val="-17"/>
          <w:sz w:val="28"/>
        </w:rPr>
        <w:t xml:space="preserve"> </w:t>
      </w:r>
      <w:r>
        <w:rPr>
          <w:sz w:val="28"/>
        </w:rPr>
        <w:t>понятия</w:t>
      </w:r>
      <w:r>
        <w:rPr>
          <w:spacing w:val="-13"/>
          <w:sz w:val="28"/>
        </w:rPr>
        <w:t xml:space="preserve"> </w:t>
      </w:r>
      <w:r>
        <w:rPr>
          <w:sz w:val="28"/>
        </w:rPr>
        <w:t>«психическое</w:t>
      </w:r>
      <w:r>
        <w:rPr>
          <w:spacing w:val="-13"/>
          <w:sz w:val="28"/>
        </w:rPr>
        <w:t xml:space="preserve"> </w:t>
      </w:r>
      <w:r>
        <w:rPr>
          <w:sz w:val="28"/>
        </w:rPr>
        <w:t>здоровье»</w:t>
      </w:r>
      <w:r>
        <w:rPr>
          <w:spacing w:val="-17"/>
          <w:sz w:val="28"/>
        </w:rPr>
        <w:t xml:space="preserve"> </w:t>
      </w:r>
      <w:r>
        <w:rPr>
          <w:sz w:val="28"/>
        </w:rPr>
        <w:t>и</w:t>
      </w:r>
      <w:r>
        <w:rPr>
          <w:spacing w:val="-12"/>
          <w:sz w:val="28"/>
        </w:rPr>
        <w:t xml:space="preserve"> </w:t>
      </w:r>
      <w:r>
        <w:rPr>
          <w:sz w:val="28"/>
        </w:rPr>
        <w:t>«психическое</w:t>
      </w:r>
      <w:r>
        <w:rPr>
          <w:spacing w:val="-12"/>
          <w:sz w:val="28"/>
        </w:rPr>
        <w:t xml:space="preserve"> </w:t>
      </w:r>
      <w:r>
        <w:rPr>
          <w:spacing w:val="-2"/>
          <w:sz w:val="28"/>
        </w:rPr>
        <w:t>благополучие»;</w:t>
      </w:r>
    </w:p>
    <w:p w14:paraId="17C7166E" w14:textId="77777777" w:rsidR="00553525" w:rsidRDefault="005829CA">
      <w:pPr>
        <w:pStyle w:val="a4"/>
        <w:numPr>
          <w:ilvl w:val="2"/>
          <w:numId w:val="10"/>
        </w:numPr>
        <w:tabs>
          <w:tab w:val="left" w:pos="1604"/>
        </w:tabs>
        <w:spacing w:before="50"/>
        <w:ind w:hanging="360"/>
        <w:jc w:val="left"/>
        <w:rPr>
          <w:sz w:val="28"/>
        </w:rPr>
      </w:pPr>
      <w:r>
        <w:rPr>
          <w:sz w:val="28"/>
        </w:rPr>
        <w:t>объяснять</w:t>
      </w:r>
      <w:r>
        <w:rPr>
          <w:spacing w:val="-10"/>
          <w:sz w:val="28"/>
        </w:rPr>
        <w:t xml:space="preserve"> </w:t>
      </w:r>
      <w:r>
        <w:rPr>
          <w:sz w:val="28"/>
        </w:rPr>
        <w:t>понятие</w:t>
      </w:r>
      <w:r>
        <w:rPr>
          <w:spacing w:val="-5"/>
          <w:sz w:val="28"/>
        </w:rPr>
        <w:t xml:space="preserve"> </w:t>
      </w:r>
      <w:r>
        <w:rPr>
          <w:sz w:val="28"/>
        </w:rPr>
        <w:t>«стресс»</w:t>
      </w:r>
      <w:r>
        <w:rPr>
          <w:spacing w:val="-7"/>
          <w:sz w:val="28"/>
        </w:rPr>
        <w:t xml:space="preserve"> </w:t>
      </w:r>
      <w:r>
        <w:rPr>
          <w:sz w:val="28"/>
        </w:rPr>
        <w:t>и</w:t>
      </w:r>
      <w:r>
        <w:rPr>
          <w:spacing w:val="-4"/>
          <w:sz w:val="28"/>
        </w:rPr>
        <w:t xml:space="preserve"> </w:t>
      </w:r>
      <w:r>
        <w:rPr>
          <w:sz w:val="28"/>
        </w:rPr>
        <w:t>его</w:t>
      </w:r>
      <w:r>
        <w:rPr>
          <w:spacing w:val="-5"/>
          <w:sz w:val="28"/>
        </w:rPr>
        <w:t xml:space="preserve"> </w:t>
      </w:r>
      <w:r>
        <w:rPr>
          <w:sz w:val="28"/>
        </w:rPr>
        <w:t>влияние</w:t>
      </w:r>
      <w:r>
        <w:rPr>
          <w:spacing w:val="-3"/>
          <w:sz w:val="28"/>
        </w:rPr>
        <w:t xml:space="preserve"> </w:t>
      </w:r>
      <w:r>
        <w:rPr>
          <w:sz w:val="28"/>
        </w:rPr>
        <w:t>на</w:t>
      </w:r>
      <w:r>
        <w:rPr>
          <w:spacing w:val="-8"/>
          <w:sz w:val="28"/>
        </w:rPr>
        <w:t xml:space="preserve"> </w:t>
      </w:r>
      <w:r>
        <w:rPr>
          <w:spacing w:val="-2"/>
          <w:sz w:val="28"/>
        </w:rPr>
        <w:t>человека;</w:t>
      </w:r>
    </w:p>
    <w:p w14:paraId="4BB426FE" w14:textId="77777777" w:rsidR="00553525" w:rsidRDefault="005829CA">
      <w:pPr>
        <w:pStyle w:val="a4"/>
        <w:numPr>
          <w:ilvl w:val="2"/>
          <w:numId w:val="10"/>
        </w:numPr>
        <w:tabs>
          <w:tab w:val="left" w:pos="1604"/>
        </w:tabs>
        <w:spacing w:before="46" w:line="268" w:lineRule="auto"/>
        <w:ind w:right="550"/>
        <w:jc w:val="left"/>
        <w:rPr>
          <w:sz w:val="28"/>
        </w:rPr>
      </w:pPr>
      <w:r>
        <w:rPr>
          <w:sz w:val="28"/>
        </w:rPr>
        <w:t>иметь</w:t>
      </w:r>
      <w:r>
        <w:rPr>
          <w:spacing w:val="40"/>
          <w:sz w:val="28"/>
        </w:rPr>
        <w:t xml:space="preserve"> </w:t>
      </w:r>
      <w:r>
        <w:rPr>
          <w:sz w:val="28"/>
        </w:rPr>
        <w:t>навыки</w:t>
      </w:r>
      <w:r>
        <w:rPr>
          <w:spacing w:val="40"/>
          <w:sz w:val="28"/>
        </w:rPr>
        <w:t xml:space="preserve"> </w:t>
      </w:r>
      <w:r>
        <w:rPr>
          <w:sz w:val="28"/>
        </w:rPr>
        <w:t>соблюдения</w:t>
      </w:r>
      <w:r>
        <w:rPr>
          <w:spacing w:val="40"/>
          <w:sz w:val="28"/>
        </w:rPr>
        <w:t xml:space="preserve"> </w:t>
      </w:r>
      <w:r>
        <w:rPr>
          <w:sz w:val="28"/>
        </w:rPr>
        <w:t>мер</w:t>
      </w:r>
      <w:r>
        <w:rPr>
          <w:spacing w:val="40"/>
          <w:sz w:val="28"/>
        </w:rPr>
        <w:t xml:space="preserve"> </w:t>
      </w:r>
      <w:r>
        <w:rPr>
          <w:sz w:val="28"/>
        </w:rPr>
        <w:t>профилактики</w:t>
      </w:r>
      <w:r>
        <w:rPr>
          <w:spacing w:val="40"/>
          <w:sz w:val="28"/>
        </w:rPr>
        <w:t xml:space="preserve"> </w:t>
      </w:r>
      <w:r>
        <w:rPr>
          <w:sz w:val="28"/>
        </w:rPr>
        <w:t>стресса,</w:t>
      </w:r>
      <w:r>
        <w:rPr>
          <w:spacing w:val="40"/>
          <w:sz w:val="28"/>
        </w:rPr>
        <w:t xml:space="preserve"> </w:t>
      </w:r>
      <w:r>
        <w:rPr>
          <w:sz w:val="28"/>
        </w:rPr>
        <w:t>раскрывать</w:t>
      </w:r>
      <w:r>
        <w:rPr>
          <w:spacing w:val="40"/>
          <w:sz w:val="28"/>
        </w:rPr>
        <w:t xml:space="preserve"> </w:t>
      </w:r>
      <w:r>
        <w:rPr>
          <w:sz w:val="28"/>
        </w:rPr>
        <w:t>способы саморегуляции эмоциональных состояний;</w:t>
      </w:r>
    </w:p>
    <w:p w14:paraId="5948BE7B" w14:textId="77777777" w:rsidR="00553525" w:rsidRDefault="00553525">
      <w:pPr>
        <w:spacing w:line="268" w:lineRule="auto"/>
        <w:rPr>
          <w:sz w:val="28"/>
        </w:rPr>
        <w:sectPr w:rsidR="00553525">
          <w:pgSz w:w="11910" w:h="16850"/>
          <w:pgMar w:top="840" w:right="140" w:bottom="280" w:left="220" w:header="622" w:footer="0" w:gutter="0"/>
          <w:cols w:space="720"/>
        </w:sectPr>
      </w:pPr>
    </w:p>
    <w:p w14:paraId="56C05737" w14:textId="77777777" w:rsidR="00553525" w:rsidRDefault="005829CA">
      <w:pPr>
        <w:pStyle w:val="a4"/>
        <w:numPr>
          <w:ilvl w:val="2"/>
          <w:numId w:val="10"/>
        </w:numPr>
        <w:tabs>
          <w:tab w:val="left" w:pos="1604"/>
        </w:tabs>
        <w:spacing w:before="206"/>
        <w:ind w:hanging="360"/>
        <w:jc w:val="left"/>
        <w:rPr>
          <w:sz w:val="28"/>
        </w:rPr>
      </w:pPr>
      <w:r>
        <w:rPr>
          <w:sz w:val="28"/>
        </w:rPr>
        <w:lastRenderedPageBreak/>
        <w:t>раскрывать</w:t>
      </w:r>
      <w:r>
        <w:rPr>
          <w:spacing w:val="-12"/>
          <w:sz w:val="28"/>
        </w:rPr>
        <w:t xml:space="preserve"> </w:t>
      </w:r>
      <w:r>
        <w:rPr>
          <w:sz w:val="28"/>
        </w:rPr>
        <w:t>понятие</w:t>
      </w:r>
      <w:r>
        <w:rPr>
          <w:spacing w:val="-5"/>
          <w:sz w:val="28"/>
        </w:rPr>
        <w:t xml:space="preserve"> </w:t>
      </w:r>
      <w:r>
        <w:rPr>
          <w:sz w:val="28"/>
        </w:rPr>
        <w:t>«первая</w:t>
      </w:r>
      <w:r>
        <w:rPr>
          <w:spacing w:val="-8"/>
          <w:sz w:val="28"/>
        </w:rPr>
        <w:t xml:space="preserve"> </w:t>
      </w:r>
      <w:r>
        <w:rPr>
          <w:sz w:val="28"/>
        </w:rPr>
        <w:t>помощь»</w:t>
      </w:r>
      <w:r>
        <w:rPr>
          <w:spacing w:val="-9"/>
          <w:sz w:val="28"/>
        </w:rPr>
        <w:t xml:space="preserve"> </w:t>
      </w:r>
      <w:r>
        <w:rPr>
          <w:sz w:val="28"/>
        </w:rPr>
        <w:t>и</w:t>
      </w:r>
      <w:r>
        <w:rPr>
          <w:spacing w:val="-6"/>
          <w:sz w:val="28"/>
        </w:rPr>
        <w:t xml:space="preserve"> </w:t>
      </w:r>
      <w:r>
        <w:rPr>
          <w:sz w:val="28"/>
        </w:rPr>
        <w:t>её</w:t>
      </w:r>
      <w:r>
        <w:rPr>
          <w:spacing w:val="-5"/>
          <w:sz w:val="28"/>
        </w:rPr>
        <w:t xml:space="preserve"> </w:t>
      </w:r>
      <w:r>
        <w:rPr>
          <w:spacing w:val="-2"/>
          <w:sz w:val="28"/>
        </w:rPr>
        <w:t>содержание;</w:t>
      </w:r>
    </w:p>
    <w:p w14:paraId="2BDEAD5A" w14:textId="77777777" w:rsidR="00553525" w:rsidRDefault="005829CA">
      <w:pPr>
        <w:pStyle w:val="a4"/>
        <w:numPr>
          <w:ilvl w:val="2"/>
          <w:numId w:val="10"/>
        </w:numPr>
        <w:tabs>
          <w:tab w:val="left" w:pos="1604"/>
        </w:tabs>
        <w:spacing w:before="46"/>
        <w:ind w:hanging="360"/>
        <w:jc w:val="left"/>
        <w:rPr>
          <w:sz w:val="28"/>
        </w:rPr>
      </w:pPr>
      <w:r>
        <w:rPr>
          <w:sz w:val="28"/>
        </w:rPr>
        <w:t>знать</w:t>
      </w:r>
      <w:r>
        <w:rPr>
          <w:spacing w:val="-16"/>
          <w:sz w:val="28"/>
        </w:rPr>
        <w:t xml:space="preserve"> </w:t>
      </w:r>
      <w:r>
        <w:rPr>
          <w:sz w:val="28"/>
        </w:rPr>
        <w:t>состояния,</w:t>
      </w:r>
      <w:r>
        <w:rPr>
          <w:spacing w:val="-7"/>
          <w:sz w:val="28"/>
        </w:rPr>
        <w:t xml:space="preserve"> </w:t>
      </w:r>
      <w:r>
        <w:rPr>
          <w:sz w:val="28"/>
        </w:rPr>
        <w:t>требующие</w:t>
      </w:r>
      <w:r>
        <w:rPr>
          <w:spacing w:val="-8"/>
          <w:sz w:val="28"/>
        </w:rPr>
        <w:t xml:space="preserve"> </w:t>
      </w:r>
      <w:r>
        <w:rPr>
          <w:sz w:val="28"/>
        </w:rPr>
        <w:t>оказания</w:t>
      </w:r>
      <w:r>
        <w:rPr>
          <w:spacing w:val="-9"/>
          <w:sz w:val="28"/>
        </w:rPr>
        <w:t xml:space="preserve"> </w:t>
      </w:r>
      <w:r>
        <w:rPr>
          <w:sz w:val="28"/>
        </w:rPr>
        <w:t>первой</w:t>
      </w:r>
      <w:r>
        <w:rPr>
          <w:spacing w:val="-9"/>
          <w:sz w:val="28"/>
        </w:rPr>
        <w:t xml:space="preserve"> </w:t>
      </w:r>
      <w:r>
        <w:rPr>
          <w:spacing w:val="-2"/>
          <w:sz w:val="28"/>
        </w:rPr>
        <w:t>помощи;</w:t>
      </w:r>
    </w:p>
    <w:p w14:paraId="18AD1D68" w14:textId="77777777" w:rsidR="00553525" w:rsidRDefault="005829CA">
      <w:pPr>
        <w:pStyle w:val="a4"/>
        <w:numPr>
          <w:ilvl w:val="2"/>
          <w:numId w:val="10"/>
        </w:numPr>
        <w:tabs>
          <w:tab w:val="left" w:pos="1604"/>
        </w:tabs>
        <w:spacing w:before="50"/>
        <w:ind w:hanging="360"/>
        <w:jc w:val="left"/>
        <w:rPr>
          <w:sz w:val="28"/>
        </w:rPr>
      </w:pPr>
      <w:r>
        <w:rPr>
          <w:sz w:val="28"/>
        </w:rPr>
        <w:t>знать</w:t>
      </w:r>
      <w:r>
        <w:rPr>
          <w:spacing w:val="-13"/>
          <w:sz w:val="28"/>
        </w:rPr>
        <w:t xml:space="preserve"> </w:t>
      </w:r>
      <w:r>
        <w:rPr>
          <w:sz w:val="28"/>
        </w:rPr>
        <w:t>универсальный</w:t>
      </w:r>
      <w:r>
        <w:rPr>
          <w:spacing w:val="-9"/>
          <w:sz w:val="28"/>
        </w:rPr>
        <w:t xml:space="preserve"> </w:t>
      </w:r>
      <w:r>
        <w:rPr>
          <w:sz w:val="28"/>
        </w:rPr>
        <w:t>алгоритм</w:t>
      </w:r>
      <w:r>
        <w:rPr>
          <w:spacing w:val="-13"/>
          <w:sz w:val="28"/>
        </w:rPr>
        <w:t xml:space="preserve"> </w:t>
      </w:r>
      <w:r>
        <w:rPr>
          <w:sz w:val="28"/>
        </w:rPr>
        <w:t>оказания</w:t>
      </w:r>
      <w:r>
        <w:rPr>
          <w:spacing w:val="-5"/>
          <w:sz w:val="28"/>
        </w:rPr>
        <w:t xml:space="preserve"> </w:t>
      </w:r>
      <w:r>
        <w:rPr>
          <w:sz w:val="28"/>
        </w:rPr>
        <w:t>первой</w:t>
      </w:r>
      <w:r>
        <w:rPr>
          <w:spacing w:val="-14"/>
          <w:sz w:val="28"/>
        </w:rPr>
        <w:t xml:space="preserve"> </w:t>
      </w:r>
      <w:r>
        <w:rPr>
          <w:spacing w:val="-2"/>
          <w:sz w:val="28"/>
        </w:rPr>
        <w:t>помощи;</w:t>
      </w:r>
    </w:p>
    <w:p w14:paraId="444DCBBD" w14:textId="77777777" w:rsidR="00553525" w:rsidRDefault="005829CA">
      <w:pPr>
        <w:pStyle w:val="a4"/>
        <w:numPr>
          <w:ilvl w:val="2"/>
          <w:numId w:val="10"/>
        </w:numPr>
        <w:tabs>
          <w:tab w:val="left" w:pos="1604"/>
        </w:tabs>
        <w:spacing w:before="47"/>
        <w:ind w:hanging="360"/>
        <w:jc w:val="left"/>
        <w:rPr>
          <w:sz w:val="28"/>
        </w:rPr>
      </w:pPr>
      <w:r>
        <w:rPr>
          <w:sz w:val="28"/>
        </w:rPr>
        <w:t>знать</w:t>
      </w:r>
      <w:r>
        <w:rPr>
          <w:spacing w:val="-12"/>
          <w:sz w:val="28"/>
        </w:rPr>
        <w:t xml:space="preserve"> </w:t>
      </w:r>
      <w:r>
        <w:rPr>
          <w:sz w:val="28"/>
        </w:rPr>
        <w:t>назначение</w:t>
      </w:r>
      <w:r>
        <w:rPr>
          <w:spacing w:val="-4"/>
          <w:sz w:val="28"/>
        </w:rPr>
        <w:t xml:space="preserve"> </w:t>
      </w:r>
      <w:r>
        <w:rPr>
          <w:sz w:val="28"/>
        </w:rPr>
        <w:t>и</w:t>
      </w:r>
      <w:r>
        <w:rPr>
          <w:spacing w:val="-8"/>
          <w:sz w:val="28"/>
        </w:rPr>
        <w:t xml:space="preserve"> </w:t>
      </w:r>
      <w:r>
        <w:rPr>
          <w:sz w:val="28"/>
        </w:rPr>
        <w:t>состав</w:t>
      </w:r>
      <w:r>
        <w:rPr>
          <w:spacing w:val="-7"/>
          <w:sz w:val="28"/>
        </w:rPr>
        <w:t xml:space="preserve"> </w:t>
      </w:r>
      <w:r>
        <w:rPr>
          <w:sz w:val="28"/>
        </w:rPr>
        <w:t>аптечки</w:t>
      </w:r>
      <w:r>
        <w:rPr>
          <w:spacing w:val="-9"/>
          <w:sz w:val="28"/>
        </w:rPr>
        <w:t xml:space="preserve"> </w:t>
      </w:r>
      <w:r>
        <w:rPr>
          <w:sz w:val="28"/>
        </w:rPr>
        <w:t>первой</w:t>
      </w:r>
      <w:r>
        <w:rPr>
          <w:spacing w:val="-8"/>
          <w:sz w:val="28"/>
        </w:rPr>
        <w:t xml:space="preserve"> </w:t>
      </w:r>
      <w:r>
        <w:rPr>
          <w:spacing w:val="-2"/>
          <w:sz w:val="28"/>
        </w:rPr>
        <w:t>помощи;</w:t>
      </w:r>
    </w:p>
    <w:p w14:paraId="778DEAE6" w14:textId="1306FEDC" w:rsidR="00553525" w:rsidRDefault="005829CA">
      <w:pPr>
        <w:pStyle w:val="a4"/>
        <w:numPr>
          <w:ilvl w:val="2"/>
          <w:numId w:val="10"/>
        </w:numPr>
        <w:tabs>
          <w:tab w:val="left" w:pos="1604"/>
        </w:tabs>
        <w:spacing w:before="45" w:line="268" w:lineRule="auto"/>
        <w:ind w:right="550"/>
        <w:jc w:val="left"/>
        <w:rPr>
          <w:sz w:val="28"/>
        </w:rPr>
      </w:pPr>
      <w:r>
        <w:rPr>
          <w:sz w:val="28"/>
        </w:rPr>
        <w:t>иметь</w:t>
      </w:r>
      <w:r>
        <w:rPr>
          <w:spacing w:val="-2"/>
          <w:sz w:val="28"/>
        </w:rPr>
        <w:t xml:space="preserve"> </w:t>
      </w:r>
      <w:r>
        <w:rPr>
          <w:sz w:val="28"/>
        </w:rPr>
        <w:t>навыки действий при</w:t>
      </w:r>
      <w:r>
        <w:rPr>
          <w:spacing w:val="-1"/>
          <w:sz w:val="28"/>
        </w:rPr>
        <w:t xml:space="preserve"> </w:t>
      </w:r>
      <w:r>
        <w:rPr>
          <w:sz w:val="28"/>
        </w:rPr>
        <w:t>оказании первой помощи в</w:t>
      </w:r>
      <w:r>
        <w:rPr>
          <w:spacing w:val="-6"/>
          <w:sz w:val="28"/>
        </w:rPr>
        <w:t xml:space="preserve"> </w:t>
      </w:r>
      <w:r>
        <w:rPr>
          <w:sz w:val="28"/>
        </w:rPr>
        <w:t>различных</w:t>
      </w:r>
      <w:r>
        <w:rPr>
          <w:spacing w:val="-3"/>
          <w:sz w:val="28"/>
        </w:rPr>
        <w:t xml:space="preserve"> </w:t>
      </w:r>
      <w:r>
        <w:rPr>
          <w:sz w:val="28"/>
        </w:rPr>
        <w:t xml:space="preserve">ситуациях; характеризовать приёмы психологической </w:t>
      </w:r>
      <w:r w:rsidR="00C719C4">
        <w:rPr>
          <w:sz w:val="28"/>
        </w:rPr>
        <w:t>п</w:t>
      </w:r>
      <w:r>
        <w:rPr>
          <w:sz w:val="28"/>
        </w:rPr>
        <w:t>оддержки пострадавшего.</w:t>
      </w:r>
    </w:p>
    <w:p w14:paraId="1A796036" w14:textId="77777777" w:rsidR="00553525" w:rsidRDefault="005829CA">
      <w:pPr>
        <w:pStyle w:val="3"/>
        <w:spacing w:before="20"/>
      </w:pPr>
      <w:bookmarkStart w:id="112" w:name="Предметные_результаты_по_модулю_№_9_«Без"/>
      <w:bookmarkEnd w:id="112"/>
      <w:r>
        <w:t>Предметные</w:t>
      </w:r>
      <w:r>
        <w:rPr>
          <w:spacing w:val="-5"/>
        </w:rPr>
        <w:t xml:space="preserve"> </w:t>
      </w:r>
      <w:r>
        <w:t>результаты</w:t>
      </w:r>
      <w:r>
        <w:rPr>
          <w:spacing w:val="-8"/>
        </w:rPr>
        <w:t xml:space="preserve"> </w:t>
      </w:r>
      <w:r>
        <w:t>по</w:t>
      </w:r>
      <w:r>
        <w:rPr>
          <w:spacing w:val="-11"/>
        </w:rPr>
        <w:t xml:space="preserve"> </w:t>
      </w:r>
      <w:r>
        <w:t>модулю</w:t>
      </w:r>
      <w:r>
        <w:rPr>
          <w:spacing w:val="-8"/>
        </w:rPr>
        <w:t xml:space="preserve"> </w:t>
      </w:r>
      <w:r>
        <w:t>№</w:t>
      </w:r>
      <w:r>
        <w:rPr>
          <w:spacing w:val="-5"/>
        </w:rPr>
        <w:t xml:space="preserve"> </w:t>
      </w:r>
      <w:r>
        <w:t>9</w:t>
      </w:r>
      <w:r>
        <w:rPr>
          <w:spacing w:val="-12"/>
        </w:rPr>
        <w:t xml:space="preserve"> </w:t>
      </w:r>
      <w:r>
        <w:t>«Безопасность</w:t>
      </w:r>
      <w:r>
        <w:rPr>
          <w:spacing w:val="-8"/>
        </w:rPr>
        <w:t xml:space="preserve"> </w:t>
      </w:r>
      <w:r>
        <w:t>в</w:t>
      </w:r>
      <w:r>
        <w:rPr>
          <w:spacing w:val="-9"/>
        </w:rPr>
        <w:t xml:space="preserve"> </w:t>
      </w:r>
      <w:r>
        <w:rPr>
          <w:spacing w:val="-2"/>
        </w:rPr>
        <w:t>социуме»:</w:t>
      </w:r>
    </w:p>
    <w:p w14:paraId="3D6CA566" w14:textId="77777777" w:rsidR="00553525" w:rsidRDefault="005829CA">
      <w:pPr>
        <w:pStyle w:val="a4"/>
        <w:numPr>
          <w:ilvl w:val="0"/>
          <w:numId w:val="9"/>
        </w:numPr>
        <w:tabs>
          <w:tab w:val="left" w:pos="1004"/>
        </w:tabs>
        <w:spacing w:before="37"/>
        <w:jc w:val="left"/>
        <w:rPr>
          <w:sz w:val="28"/>
        </w:rPr>
      </w:pPr>
      <w:r>
        <w:rPr>
          <w:sz w:val="28"/>
        </w:rPr>
        <w:t>характеризовать</w:t>
      </w:r>
      <w:r>
        <w:rPr>
          <w:spacing w:val="-11"/>
          <w:sz w:val="28"/>
        </w:rPr>
        <w:t xml:space="preserve"> </w:t>
      </w:r>
      <w:r>
        <w:rPr>
          <w:sz w:val="28"/>
        </w:rPr>
        <w:t>общение</w:t>
      </w:r>
      <w:r>
        <w:rPr>
          <w:spacing w:val="-5"/>
          <w:sz w:val="28"/>
        </w:rPr>
        <w:t xml:space="preserve"> </w:t>
      </w:r>
      <w:r>
        <w:rPr>
          <w:sz w:val="28"/>
        </w:rPr>
        <w:t>и</w:t>
      </w:r>
      <w:r>
        <w:rPr>
          <w:spacing w:val="-11"/>
          <w:sz w:val="28"/>
        </w:rPr>
        <w:t xml:space="preserve"> </w:t>
      </w:r>
      <w:r>
        <w:rPr>
          <w:sz w:val="28"/>
        </w:rPr>
        <w:t>объяснять</w:t>
      </w:r>
      <w:r>
        <w:rPr>
          <w:spacing w:val="-12"/>
          <w:sz w:val="28"/>
        </w:rPr>
        <w:t xml:space="preserve"> </w:t>
      </w:r>
      <w:r>
        <w:rPr>
          <w:sz w:val="28"/>
        </w:rPr>
        <w:t>его</w:t>
      </w:r>
      <w:r>
        <w:rPr>
          <w:spacing w:val="-7"/>
          <w:sz w:val="28"/>
        </w:rPr>
        <w:t xml:space="preserve"> </w:t>
      </w:r>
      <w:r>
        <w:rPr>
          <w:sz w:val="28"/>
        </w:rPr>
        <w:t>значение</w:t>
      </w:r>
      <w:r>
        <w:rPr>
          <w:spacing w:val="-10"/>
          <w:sz w:val="28"/>
        </w:rPr>
        <w:t xml:space="preserve"> </w:t>
      </w:r>
      <w:r>
        <w:rPr>
          <w:sz w:val="28"/>
        </w:rPr>
        <w:t>для</w:t>
      </w:r>
      <w:r>
        <w:rPr>
          <w:spacing w:val="-5"/>
          <w:sz w:val="28"/>
        </w:rPr>
        <w:t xml:space="preserve"> </w:t>
      </w:r>
      <w:r>
        <w:rPr>
          <w:spacing w:val="-2"/>
          <w:sz w:val="28"/>
        </w:rPr>
        <w:t>человека;</w:t>
      </w:r>
    </w:p>
    <w:p w14:paraId="0C121339" w14:textId="77777777" w:rsidR="00553525" w:rsidRDefault="005829CA">
      <w:pPr>
        <w:pStyle w:val="a4"/>
        <w:numPr>
          <w:ilvl w:val="0"/>
          <w:numId w:val="9"/>
        </w:numPr>
        <w:tabs>
          <w:tab w:val="left" w:pos="1004"/>
        </w:tabs>
        <w:spacing w:before="46"/>
        <w:jc w:val="left"/>
        <w:rPr>
          <w:sz w:val="28"/>
        </w:rPr>
      </w:pPr>
      <w:r>
        <w:rPr>
          <w:sz w:val="28"/>
        </w:rPr>
        <w:t>характеризовать</w:t>
      </w:r>
      <w:r>
        <w:rPr>
          <w:spacing w:val="-13"/>
          <w:sz w:val="28"/>
        </w:rPr>
        <w:t xml:space="preserve"> </w:t>
      </w:r>
      <w:r>
        <w:rPr>
          <w:sz w:val="28"/>
        </w:rPr>
        <w:t>признаки</w:t>
      </w:r>
      <w:r>
        <w:rPr>
          <w:spacing w:val="-14"/>
          <w:sz w:val="28"/>
        </w:rPr>
        <w:t xml:space="preserve"> </w:t>
      </w:r>
      <w:r>
        <w:rPr>
          <w:sz w:val="28"/>
        </w:rPr>
        <w:t>и</w:t>
      </w:r>
      <w:r>
        <w:rPr>
          <w:spacing w:val="-14"/>
          <w:sz w:val="28"/>
        </w:rPr>
        <w:t xml:space="preserve"> </w:t>
      </w:r>
      <w:r>
        <w:rPr>
          <w:sz w:val="28"/>
        </w:rPr>
        <w:t>анализировать</w:t>
      </w:r>
      <w:r>
        <w:rPr>
          <w:spacing w:val="-14"/>
          <w:sz w:val="28"/>
        </w:rPr>
        <w:t xml:space="preserve"> </w:t>
      </w:r>
      <w:r>
        <w:rPr>
          <w:sz w:val="28"/>
        </w:rPr>
        <w:t>способы</w:t>
      </w:r>
      <w:r>
        <w:rPr>
          <w:spacing w:val="-13"/>
          <w:sz w:val="28"/>
        </w:rPr>
        <w:t xml:space="preserve"> </w:t>
      </w:r>
      <w:r>
        <w:rPr>
          <w:sz w:val="28"/>
        </w:rPr>
        <w:t>эффективного</w:t>
      </w:r>
      <w:r>
        <w:rPr>
          <w:spacing w:val="-8"/>
          <w:sz w:val="28"/>
        </w:rPr>
        <w:t xml:space="preserve"> </w:t>
      </w:r>
      <w:r>
        <w:rPr>
          <w:spacing w:val="-2"/>
          <w:sz w:val="28"/>
        </w:rPr>
        <w:t>общения;</w:t>
      </w:r>
    </w:p>
    <w:p w14:paraId="2C782B07" w14:textId="77777777" w:rsidR="00553525" w:rsidRDefault="005829CA">
      <w:pPr>
        <w:pStyle w:val="a4"/>
        <w:numPr>
          <w:ilvl w:val="0"/>
          <w:numId w:val="9"/>
        </w:numPr>
        <w:tabs>
          <w:tab w:val="left" w:pos="1004"/>
          <w:tab w:val="left" w:pos="2786"/>
          <w:tab w:val="left" w:pos="3957"/>
          <w:tab w:val="left" w:pos="4346"/>
          <w:tab w:val="left" w:pos="5292"/>
          <w:tab w:val="left" w:pos="6584"/>
          <w:tab w:val="left" w:pos="8442"/>
          <w:tab w:val="left" w:pos="9686"/>
        </w:tabs>
        <w:spacing w:before="50" w:line="268" w:lineRule="auto"/>
        <w:ind w:right="512"/>
        <w:jc w:val="left"/>
        <w:rPr>
          <w:sz w:val="28"/>
        </w:rPr>
      </w:pPr>
      <w:r>
        <w:rPr>
          <w:spacing w:val="-2"/>
          <w:sz w:val="28"/>
        </w:rPr>
        <w:t>раскрывать</w:t>
      </w:r>
      <w:r>
        <w:rPr>
          <w:sz w:val="28"/>
        </w:rPr>
        <w:tab/>
      </w:r>
      <w:r>
        <w:rPr>
          <w:spacing w:val="-2"/>
          <w:sz w:val="28"/>
        </w:rPr>
        <w:t>приёмы</w:t>
      </w:r>
      <w:r>
        <w:rPr>
          <w:sz w:val="28"/>
        </w:rPr>
        <w:tab/>
      </w:r>
      <w:r>
        <w:rPr>
          <w:spacing w:val="-10"/>
          <w:sz w:val="28"/>
        </w:rPr>
        <w:t>и</w:t>
      </w:r>
      <w:r>
        <w:rPr>
          <w:sz w:val="28"/>
        </w:rPr>
        <w:tab/>
      </w:r>
      <w:r>
        <w:rPr>
          <w:spacing w:val="-2"/>
          <w:sz w:val="28"/>
        </w:rPr>
        <w:t>иметь</w:t>
      </w:r>
      <w:r>
        <w:rPr>
          <w:sz w:val="28"/>
        </w:rPr>
        <w:tab/>
      </w:r>
      <w:r>
        <w:rPr>
          <w:spacing w:val="-2"/>
          <w:sz w:val="28"/>
        </w:rPr>
        <w:t>навыки</w:t>
      </w:r>
      <w:r>
        <w:rPr>
          <w:sz w:val="28"/>
        </w:rPr>
        <w:tab/>
      </w:r>
      <w:r>
        <w:rPr>
          <w:spacing w:val="-2"/>
          <w:sz w:val="28"/>
        </w:rPr>
        <w:t>соблюдения</w:t>
      </w:r>
      <w:r>
        <w:rPr>
          <w:sz w:val="28"/>
        </w:rPr>
        <w:tab/>
      </w:r>
      <w:r>
        <w:rPr>
          <w:spacing w:val="-2"/>
          <w:sz w:val="28"/>
        </w:rPr>
        <w:t>правил</w:t>
      </w:r>
      <w:r>
        <w:rPr>
          <w:sz w:val="28"/>
        </w:rPr>
        <w:tab/>
      </w:r>
      <w:r>
        <w:rPr>
          <w:spacing w:val="-2"/>
          <w:sz w:val="28"/>
        </w:rPr>
        <w:t xml:space="preserve">безопасной </w:t>
      </w:r>
      <w:r>
        <w:rPr>
          <w:sz w:val="28"/>
        </w:rPr>
        <w:t>межличностной коммуникации и комфортного взаимодействия в группе;</w:t>
      </w:r>
    </w:p>
    <w:p w14:paraId="191783A9" w14:textId="77777777" w:rsidR="00553525" w:rsidRDefault="005829CA">
      <w:pPr>
        <w:pStyle w:val="a4"/>
        <w:numPr>
          <w:ilvl w:val="0"/>
          <w:numId w:val="9"/>
        </w:numPr>
        <w:tabs>
          <w:tab w:val="left" w:pos="1004"/>
        </w:tabs>
        <w:spacing w:before="9"/>
        <w:jc w:val="left"/>
        <w:rPr>
          <w:sz w:val="28"/>
        </w:rPr>
      </w:pPr>
      <w:r>
        <w:rPr>
          <w:sz w:val="28"/>
        </w:rPr>
        <w:t>раскрывать</w:t>
      </w:r>
      <w:r>
        <w:rPr>
          <w:spacing w:val="-17"/>
          <w:sz w:val="28"/>
        </w:rPr>
        <w:t xml:space="preserve"> </w:t>
      </w:r>
      <w:r>
        <w:rPr>
          <w:sz w:val="28"/>
        </w:rPr>
        <w:t>признаки</w:t>
      </w:r>
      <w:r>
        <w:rPr>
          <w:spacing w:val="-16"/>
          <w:sz w:val="28"/>
        </w:rPr>
        <w:t xml:space="preserve"> </w:t>
      </w:r>
      <w:r>
        <w:rPr>
          <w:sz w:val="28"/>
        </w:rPr>
        <w:t>конструктивного</w:t>
      </w:r>
      <w:r>
        <w:rPr>
          <w:spacing w:val="-15"/>
          <w:sz w:val="28"/>
        </w:rPr>
        <w:t xml:space="preserve"> </w:t>
      </w:r>
      <w:r>
        <w:rPr>
          <w:sz w:val="28"/>
        </w:rPr>
        <w:t>и</w:t>
      </w:r>
      <w:r>
        <w:rPr>
          <w:spacing w:val="-16"/>
          <w:sz w:val="28"/>
        </w:rPr>
        <w:t xml:space="preserve"> </w:t>
      </w:r>
      <w:r>
        <w:rPr>
          <w:sz w:val="28"/>
        </w:rPr>
        <w:t>деструктивного</w:t>
      </w:r>
      <w:r>
        <w:rPr>
          <w:spacing w:val="-10"/>
          <w:sz w:val="28"/>
        </w:rPr>
        <w:t xml:space="preserve"> </w:t>
      </w:r>
      <w:r>
        <w:rPr>
          <w:spacing w:val="-2"/>
          <w:sz w:val="28"/>
        </w:rPr>
        <w:t>общения;</w:t>
      </w:r>
    </w:p>
    <w:p w14:paraId="3622B540" w14:textId="77777777" w:rsidR="00553525" w:rsidRDefault="005829CA">
      <w:pPr>
        <w:pStyle w:val="a4"/>
        <w:numPr>
          <w:ilvl w:val="0"/>
          <w:numId w:val="9"/>
        </w:numPr>
        <w:tabs>
          <w:tab w:val="left" w:pos="1004"/>
        </w:tabs>
        <w:spacing w:before="47"/>
        <w:jc w:val="left"/>
        <w:rPr>
          <w:sz w:val="28"/>
        </w:rPr>
      </w:pPr>
      <w:r>
        <w:rPr>
          <w:sz w:val="28"/>
        </w:rPr>
        <w:t>раскрывать</w:t>
      </w:r>
      <w:r>
        <w:rPr>
          <w:spacing w:val="-15"/>
          <w:sz w:val="28"/>
        </w:rPr>
        <w:t xml:space="preserve"> </w:t>
      </w:r>
      <w:r>
        <w:rPr>
          <w:sz w:val="28"/>
        </w:rPr>
        <w:t>понятие</w:t>
      </w:r>
      <w:r>
        <w:rPr>
          <w:spacing w:val="-8"/>
          <w:sz w:val="28"/>
        </w:rPr>
        <w:t xml:space="preserve"> </w:t>
      </w:r>
      <w:r>
        <w:rPr>
          <w:sz w:val="28"/>
        </w:rPr>
        <w:t>«конфликт»</w:t>
      </w:r>
      <w:r>
        <w:rPr>
          <w:spacing w:val="-12"/>
          <w:sz w:val="28"/>
        </w:rPr>
        <w:t xml:space="preserve"> </w:t>
      </w:r>
      <w:r>
        <w:rPr>
          <w:sz w:val="28"/>
        </w:rPr>
        <w:t>и</w:t>
      </w:r>
      <w:r>
        <w:rPr>
          <w:spacing w:val="-9"/>
          <w:sz w:val="28"/>
        </w:rPr>
        <w:t xml:space="preserve"> </w:t>
      </w:r>
      <w:r>
        <w:rPr>
          <w:sz w:val="28"/>
        </w:rPr>
        <w:t>характеризовать</w:t>
      </w:r>
      <w:r>
        <w:rPr>
          <w:spacing w:val="-10"/>
          <w:sz w:val="28"/>
        </w:rPr>
        <w:t xml:space="preserve"> </w:t>
      </w:r>
      <w:r>
        <w:rPr>
          <w:sz w:val="28"/>
        </w:rPr>
        <w:t>стадии</w:t>
      </w:r>
      <w:r>
        <w:rPr>
          <w:spacing w:val="-13"/>
          <w:sz w:val="28"/>
        </w:rPr>
        <w:t xml:space="preserve"> </w:t>
      </w:r>
      <w:r>
        <w:rPr>
          <w:sz w:val="28"/>
        </w:rPr>
        <w:t>его</w:t>
      </w:r>
      <w:r>
        <w:rPr>
          <w:spacing w:val="-13"/>
          <w:sz w:val="28"/>
        </w:rPr>
        <w:t xml:space="preserve"> </w:t>
      </w:r>
      <w:r>
        <w:rPr>
          <w:spacing w:val="-2"/>
          <w:sz w:val="28"/>
        </w:rPr>
        <w:t>развития,</w:t>
      </w:r>
    </w:p>
    <w:p w14:paraId="6C901D55" w14:textId="77777777" w:rsidR="00553525" w:rsidRDefault="005829CA">
      <w:pPr>
        <w:pStyle w:val="a4"/>
        <w:numPr>
          <w:ilvl w:val="0"/>
          <w:numId w:val="9"/>
        </w:numPr>
        <w:tabs>
          <w:tab w:val="left" w:pos="1004"/>
        </w:tabs>
        <w:spacing w:before="45"/>
        <w:jc w:val="left"/>
        <w:rPr>
          <w:sz w:val="28"/>
        </w:rPr>
      </w:pPr>
      <w:r>
        <w:rPr>
          <w:sz w:val="28"/>
        </w:rPr>
        <w:t>факторы</w:t>
      </w:r>
      <w:r>
        <w:rPr>
          <w:spacing w:val="-5"/>
          <w:sz w:val="28"/>
        </w:rPr>
        <w:t xml:space="preserve"> </w:t>
      </w:r>
      <w:r>
        <w:rPr>
          <w:sz w:val="28"/>
        </w:rPr>
        <w:t>и</w:t>
      </w:r>
      <w:r>
        <w:rPr>
          <w:spacing w:val="-11"/>
          <w:sz w:val="28"/>
        </w:rPr>
        <w:t xml:space="preserve"> </w:t>
      </w:r>
      <w:r>
        <w:rPr>
          <w:sz w:val="28"/>
        </w:rPr>
        <w:t>причины</w:t>
      </w:r>
      <w:r>
        <w:rPr>
          <w:spacing w:val="-10"/>
          <w:sz w:val="28"/>
        </w:rPr>
        <w:t xml:space="preserve"> </w:t>
      </w:r>
      <w:r>
        <w:rPr>
          <w:spacing w:val="-2"/>
          <w:sz w:val="28"/>
        </w:rPr>
        <w:t>развития;</w:t>
      </w:r>
    </w:p>
    <w:p w14:paraId="6FC231D9" w14:textId="77777777" w:rsidR="00553525" w:rsidRDefault="005829CA">
      <w:pPr>
        <w:pStyle w:val="a4"/>
        <w:numPr>
          <w:ilvl w:val="0"/>
          <w:numId w:val="9"/>
        </w:numPr>
        <w:tabs>
          <w:tab w:val="left" w:pos="1004"/>
          <w:tab w:val="left" w:pos="5326"/>
        </w:tabs>
        <w:spacing w:before="51" w:line="268" w:lineRule="auto"/>
        <w:ind w:right="743"/>
        <w:jc w:val="left"/>
        <w:rPr>
          <w:sz w:val="28"/>
        </w:rPr>
      </w:pPr>
      <w:r>
        <w:rPr>
          <w:sz w:val="28"/>
        </w:rPr>
        <w:t>иметь представление о ситуациях</w:t>
      </w:r>
      <w:r>
        <w:rPr>
          <w:sz w:val="28"/>
        </w:rPr>
        <w:tab/>
        <w:t xml:space="preserve">возникновения межличностных и групповых </w:t>
      </w:r>
      <w:r>
        <w:rPr>
          <w:spacing w:val="-2"/>
          <w:sz w:val="28"/>
        </w:rPr>
        <w:t>конфликтов;</w:t>
      </w:r>
    </w:p>
    <w:p w14:paraId="07FF484C" w14:textId="77777777" w:rsidR="00553525" w:rsidRDefault="005829CA">
      <w:pPr>
        <w:pStyle w:val="a4"/>
        <w:numPr>
          <w:ilvl w:val="0"/>
          <w:numId w:val="9"/>
        </w:numPr>
        <w:tabs>
          <w:tab w:val="left" w:pos="1004"/>
        </w:tabs>
        <w:spacing w:before="9" w:line="268" w:lineRule="auto"/>
        <w:ind w:right="1032"/>
        <w:jc w:val="left"/>
        <w:rPr>
          <w:sz w:val="28"/>
        </w:rPr>
      </w:pPr>
      <w:r>
        <w:rPr>
          <w:sz w:val="28"/>
        </w:rPr>
        <w:t>характеризовать безопасные и эффективные способы избегания и разрешения конфликтных ситуаций;</w:t>
      </w:r>
    </w:p>
    <w:p w14:paraId="678545D4" w14:textId="77777777" w:rsidR="00553525" w:rsidRDefault="005829CA">
      <w:pPr>
        <w:pStyle w:val="a4"/>
        <w:numPr>
          <w:ilvl w:val="0"/>
          <w:numId w:val="9"/>
        </w:numPr>
        <w:tabs>
          <w:tab w:val="left" w:pos="1004"/>
          <w:tab w:val="left" w:pos="2104"/>
          <w:tab w:val="left" w:pos="3203"/>
          <w:tab w:val="left" w:pos="4884"/>
          <w:tab w:val="left" w:pos="6344"/>
          <w:tab w:val="left" w:pos="6973"/>
          <w:tab w:val="left" w:pos="8365"/>
          <w:tab w:val="left" w:pos="9258"/>
          <w:tab w:val="left" w:pos="10881"/>
        </w:tabs>
        <w:spacing w:before="9" w:line="268" w:lineRule="auto"/>
        <w:ind w:right="515"/>
        <w:jc w:val="left"/>
        <w:rPr>
          <w:sz w:val="28"/>
        </w:rPr>
      </w:pPr>
      <w:r>
        <w:rPr>
          <w:spacing w:val="-2"/>
          <w:sz w:val="28"/>
        </w:rPr>
        <w:t>иметь</w:t>
      </w:r>
      <w:r>
        <w:rPr>
          <w:sz w:val="28"/>
        </w:rPr>
        <w:tab/>
      </w:r>
      <w:r>
        <w:rPr>
          <w:spacing w:val="-2"/>
          <w:sz w:val="28"/>
        </w:rPr>
        <w:t>навыки</w:t>
      </w:r>
      <w:r>
        <w:rPr>
          <w:sz w:val="28"/>
        </w:rPr>
        <w:tab/>
      </w:r>
      <w:r>
        <w:rPr>
          <w:spacing w:val="-2"/>
          <w:sz w:val="28"/>
        </w:rPr>
        <w:t>безопасного</w:t>
      </w:r>
      <w:r>
        <w:rPr>
          <w:sz w:val="28"/>
        </w:rPr>
        <w:tab/>
      </w:r>
      <w:r>
        <w:rPr>
          <w:spacing w:val="-2"/>
          <w:sz w:val="28"/>
        </w:rPr>
        <w:t>поведения</w:t>
      </w:r>
      <w:r>
        <w:rPr>
          <w:sz w:val="28"/>
        </w:rPr>
        <w:tab/>
      </w:r>
      <w:r>
        <w:rPr>
          <w:spacing w:val="-4"/>
          <w:sz w:val="28"/>
        </w:rPr>
        <w:t>для</w:t>
      </w:r>
      <w:r>
        <w:rPr>
          <w:sz w:val="28"/>
        </w:rPr>
        <w:tab/>
      </w:r>
      <w:r>
        <w:rPr>
          <w:spacing w:val="-2"/>
          <w:sz w:val="28"/>
        </w:rPr>
        <w:t>снижения</w:t>
      </w:r>
      <w:r>
        <w:rPr>
          <w:sz w:val="28"/>
        </w:rPr>
        <w:tab/>
      </w:r>
      <w:r>
        <w:rPr>
          <w:spacing w:val="-2"/>
          <w:sz w:val="28"/>
        </w:rPr>
        <w:t>риска</w:t>
      </w:r>
      <w:r>
        <w:rPr>
          <w:sz w:val="28"/>
        </w:rPr>
        <w:tab/>
      </w:r>
      <w:r>
        <w:rPr>
          <w:spacing w:val="-2"/>
          <w:sz w:val="28"/>
        </w:rPr>
        <w:t>конфликта</w:t>
      </w:r>
      <w:r>
        <w:rPr>
          <w:sz w:val="28"/>
        </w:rPr>
        <w:tab/>
      </w:r>
      <w:r>
        <w:rPr>
          <w:spacing w:val="-10"/>
          <w:sz w:val="28"/>
        </w:rPr>
        <w:t xml:space="preserve">и </w:t>
      </w:r>
      <w:r>
        <w:rPr>
          <w:sz w:val="28"/>
        </w:rPr>
        <w:t>безопасных действий при его опасных проявлениях;</w:t>
      </w:r>
    </w:p>
    <w:p w14:paraId="7ED4B505" w14:textId="77777777" w:rsidR="00553525" w:rsidRDefault="005829CA">
      <w:pPr>
        <w:pStyle w:val="a4"/>
        <w:numPr>
          <w:ilvl w:val="0"/>
          <w:numId w:val="9"/>
        </w:numPr>
        <w:tabs>
          <w:tab w:val="left" w:pos="1004"/>
        </w:tabs>
        <w:spacing w:before="14" w:line="268" w:lineRule="auto"/>
        <w:ind w:right="1030"/>
        <w:jc w:val="left"/>
        <w:rPr>
          <w:sz w:val="28"/>
        </w:rPr>
      </w:pPr>
      <w:r>
        <w:rPr>
          <w:sz w:val="28"/>
        </w:rPr>
        <w:t>характеризовать</w:t>
      </w:r>
      <w:r>
        <w:rPr>
          <w:spacing w:val="40"/>
          <w:sz w:val="28"/>
        </w:rPr>
        <w:t xml:space="preserve"> </w:t>
      </w:r>
      <w:r>
        <w:rPr>
          <w:sz w:val="28"/>
        </w:rPr>
        <w:t>способ</w:t>
      </w:r>
      <w:r>
        <w:rPr>
          <w:spacing w:val="40"/>
          <w:sz w:val="28"/>
        </w:rPr>
        <w:t xml:space="preserve"> </w:t>
      </w:r>
      <w:r>
        <w:rPr>
          <w:sz w:val="28"/>
        </w:rPr>
        <w:t>разрешения</w:t>
      </w:r>
      <w:r>
        <w:rPr>
          <w:spacing w:val="40"/>
          <w:sz w:val="28"/>
        </w:rPr>
        <w:t xml:space="preserve"> </w:t>
      </w:r>
      <w:r>
        <w:rPr>
          <w:sz w:val="28"/>
        </w:rPr>
        <w:t>конфликта</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третьей</w:t>
      </w:r>
      <w:r>
        <w:rPr>
          <w:spacing w:val="40"/>
          <w:sz w:val="28"/>
        </w:rPr>
        <w:t xml:space="preserve"> </w:t>
      </w:r>
      <w:r>
        <w:rPr>
          <w:sz w:val="28"/>
        </w:rPr>
        <w:t xml:space="preserve">стороны </w:t>
      </w:r>
      <w:r>
        <w:rPr>
          <w:spacing w:val="-2"/>
          <w:sz w:val="28"/>
        </w:rPr>
        <w:t>(медиатора);</w:t>
      </w:r>
    </w:p>
    <w:p w14:paraId="41318D4F" w14:textId="77777777" w:rsidR="00553525" w:rsidRDefault="005829CA">
      <w:pPr>
        <w:pStyle w:val="a4"/>
        <w:numPr>
          <w:ilvl w:val="0"/>
          <w:numId w:val="9"/>
        </w:numPr>
        <w:tabs>
          <w:tab w:val="left" w:pos="1004"/>
          <w:tab w:val="left" w:pos="1921"/>
          <w:tab w:val="left" w:pos="3885"/>
          <w:tab w:val="left" w:pos="4385"/>
          <w:tab w:val="left" w:pos="5619"/>
          <w:tab w:val="left" w:pos="6737"/>
          <w:tab w:val="left" w:pos="8336"/>
          <w:tab w:val="left" w:pos="9834"/>
        </w:tabs>
        <w:spacing w:before="9" w:line="268" w:lineRule="auto"/>
        <w:ind w:right="520"/>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опасных</w:t>
      </w:r>
      <w:r>
        <w:rPr>
          <w:sz w:val="28"/>
        </w:rPr>
        <w:tab/>
      </w:r>
      <w:r>
        <w:rPr>
          <w:spacing w:val="-2"/>
          <w:sz w:val="28"/>
        </w:rPr>
        <w:t>формах</w:t>
      </w:r>
      <w:r>
        <w:rPr>
          <w:sz w:val="28"/>
        </w:rPr>
        <w:tab/>
      </w:r>
      <w:r>
        <w:rPr>
          <w:spacing w:val="-2"/>
          <w:sz w:val="28"/>
        </w:rPr>
        <w:t>проявления</w:t>
      </w:r>
      <w:r>
        <w:rPr>
          <w:sz w:val="28"/>
        </w:rPr>
        <w:tab/>
      </w:r>
      <w:r>
        <w:rPr>
          <w:spacing w:val="-2"/>
          <w:sz w:val="28"/>
        </w:rPr>
        <w:t>конфликта</w:t>
      </w:r>
      <w:r>
        <w:rPr>
          <w:sz w:val="28"/>
        </w:rPr>
        <w:tab/>
      </w:r>
      <w:r>
        <w:rPr>
          <w:spacing w:val="-2"/>
          <w:sz w:val="28"/>
        </w:rPr>
        <w:t xml:space="preserve">(агрессия, </w:t>
      </w:r>
      <w:r>
        <w:rPr>
          <w:sz w:val="28"/>
        </w:rPr>
        <w:t xml:space="preserve">домашнее насилие и </w:t>
      </w:r>
      <w:proofErr w:type="spellStart"/>
      <w:r>
        <w:rPr>
          <w:sz w:val="28"/>
        </w:rPr>
        <w:t>буллинг</w:t>
      </w:r>
      <w:proofErr w:type="spellEnd"/>
      <w:r>
        <w:rPr>
          <w:sz w:val="28"/>
        </w:rPr>
        <w:t>);</w:t>
      </w:r>
    </w:p>
    <w:p w14:paraId="2506D95B" w14:textId="77777777" w:rsidR="00553525" w:rsidRDefault="005829CA">
      <w:pPr>
        <w:pStyle w:val="a4"/>
        <w:numPr>
          <w:ilvl w:val="0"/>
          <w:numId w:val="9"/>
        </w:numPr>
        <w:tabs>
          <w:tab w:val="left" w:pos="1004"/>
        </w:tabs>
        <w:spacing w:before="9"/>
        <w:jc w:val="left"/>
        <w:rPr>
          <w:sz w:val="28"/>
        </w:rPr>
      </w:pPr>
      <w:r>
        <w:rPr>
          <w:sz w:val="28"/>
        </w:rPr>
        <w:t>характеризовать</w:t>
      </w:r>
      <w:r>
        <w:rPr>
          <w:spacing w:val="-15"/>
          <w:sz w:val="28"/>
        </w:rPr>
        <w:t xml:space="preserve"> </w:t>
      </w:r>
      <w:r>
        <w:rPr>
          <w:sz w:val="28"/>
        </w:rPr>
        <w:t>манипуляции</w:t>
      </w:r>
      <w:r>
        <w:rPr>
          <w:spacing w:val="-10"/>
          <w:sz w:val="28"/>
        </w:rPr>
        <w:t xml:space="preserve"> </w:t>
      </w:r>
      <w:r>
        <w:rPr>
          <w:sz w:val="28"/>
        </w:rPr>
        <w:t>в</w:t>
      </w:r>
      <w:r>
        <w:rPr>
          <w:spacing w:val="-12"/>
          <w:sz w:val="28"/>
        </w:rPr>
        <w:t xml:space="preserve"> </w:t>
      </w:r>
      <w:r>
        <w:rPr>
          <w:sz w:val="28"/>
        </w:rPr>
        <w:t>ходе</w:t>
      </w:r>
      <w:r>
        <w:rPr>
          <w:spacing w:val="-14"/>
          <w:sz w:val="28"/>
        </w:rPr>
        <w:t xml:space="preserve"> </w:t>
      </w:r>
      <w:r>
        <w:rPr>
          <w:sz w:val="28"/>
        </w:rPr>
        <w:t>межличностного</w:t>
      </w:r>
      <w:r>
        <w:rPr>
          <w:spacing w:val="-9"/>
          <w:sz w:val="28"/>
        </w:rPr>
        <w:t xml:space="preserve"> </w:t>
      </w:r>
      <w:r>
        <w:rPr>
          <w:spacing w:val="-2"/>
          <w:sz w:val="28"/>
        </w:rPr>
        <w:t>общения;</w:t>
      </w:r>
    </w:p>
    <w:p w14:paraId="12CD40BE" w14:textId="77777777" w:rsidR="00553525" w:rsidRDefault="005829CA">
      <w:pPr>
        <w:pStyle w:val="a4"/>
        <w:numPr>
          <w:ilvl w:val="0"/>
          <w:numId w:val="9"/>
        </w:numPr>
        <w:tabs>
          <w:tab w:val="left" w:pos="1004"/>
        </w:tabs>
        <w:spacing w:before="50" w:line="268" w:lineRule="auto"/>
        <w:ind w:right="513"/>
        <w:rPr>
          <w:sz w:val="28"/>
        </w:rPr>
      </w:pPr>
      <w:r>
        <w:rPr>
          <w:sz w:val="28"/>
        </w:rPr>
        <w:t xml:space="preserve">раскрывать приёмы распознавания манипуляций и знать способы противостояния </w:t>
      </w:r>
      <w:r>
        <w:rPr>
          <w:spacing w:val="-4"/>
          <w:sz w:val="28"/>
        </w:rPr>
        <w:t>ей;</w:t>
      </w:r>
    </w:p>
    <w:p w14:paraId="673973D7" w14:textId="77777777" w:rsidR="00553525" w:rsidRDefault="005829CA">
      <w:pPr>
        <w:pStyle w:val="a4"/>
        <w:numPr>
          <w:ilvl w:val="0"/>
          <w:numId w:val="9"/>
        </w:numPr>
        <w:tabs>
          <w:tab w:val="left" w:pos="1004"/>
        </w:tabs>
        <w:spacing w:before="10" w:line="273" w:lineRule="auto"/>
        <w:ind w:right="512"/>
        <w:rPr>
          <w:sz w:val="28"/>
        </w:rPr>
      </w:pPr>
      <w:r>
        <w:rPr>
          <w:sz w:val="28"/>
        </w:rPr>
        <w:t xml:space="preserve">раскрывать приёмы распознавания противозаконных проявлений манипуляции (мошенничество, вымогательство, подстрекательство к </w:t>
      </w:r>
      <w:proofErr w:type="spellStart"/>
      <w:proofErr w:type="gramStart"/>
      <w:r>
        <w:rPr>
          <w:sz w:val="28"/>
        </w:rPr>
        <w:t>действиям,которые</w:t>
      </w:r>
      <w:proofErr w:type="spellEnd"/>
      <w:proofErr w:type="gramEnd"/>
      <w:r>
        <w:rPr>
          <w:sz w:val="28"/>
        </w:rPr>
        <w:t xml:space="preserve"> могут причинить вред жизни и здоровью, и вовлечение в преступную, асоциальную или деструктивную деятельность) и знать способы защиты от них;</w:t>
      </w:r>
    </w:p>
    <w:p w14:paraId="221DEF80" w14:textId="77777777" w:rsidR="00553525" w:rsidRDefault="005829CA">
      <w:pPr>
        <w:pStyle w:val="a4"/>
        <w:numPr>
          <w:ilvl w:val="0"/>
          <w:numId w:val="9"/>
        </w:numPr>
        <w:tabs>
          <w:tab w:val="left" w:pos="1004"/>
        </w:tabs>
        <w:spacing w:before="5" w:line="273" w:lineRule="auto"/>
        <w:ind w:right="515"/>
        <w:rPr>
          <w:sz w:val="28"/>
        </w:rPr>
      </w:pPr>
      <w:r>
        <w:rPr>
          <w:sz w:val="28"/>
        </w:rPr>
        <w:t>характеризовать современные молодёжные увлечения и опасности, связанные с ними, знать правила безопасного поведения;</w:t>
      </w:r>
    </w:p>
    <w:p w14:paraId="7179C6A8" w14:textId="77777777" w:rsidR="00553525" w:rsidRDefault="005829CA">
      <w:pPr>
        <w:pStyle w:val="a4"/>
        <w:numPr>
          <w:ilvl w:val="0"/>
          <w:numId w:val="9"/>
        </w:numPr>
        <w:tabs>
          <w:tab w:val="left" w:pos="1004"/>
        </w:tabs>
        <w:spacing w:line="278" w:lineRule="auto"/>
        <w:ind w:left="500" w:right="723" w:firstLine="144"/>
        <w:jc w:val="left"/>
        <w:rPr>
          <w:b/>
          <w:sz w:val="28"/>
        </w:rPr>
      </w:pPr>
      <w:r>
        <w:rPr>
          <w:sz w:val="28"/>
        </w:rPr>
        <w:t>иметь</w:t>
      </w:r>
      <w:r>
        <w:rPr>
          <w:spacing w:val="-8"/>
          <w:sz w:val="28"/>
        </w:rPr>
        <w:t xml:space="preserve"> </w:t>
      </w:r>
      <w:r>
        <w:rPr>
          <w:sz w:val="28"/>
        </w:rPr>
        <w:t>навыки</w:t>
      </w:r>
      <w:r>
        <w:rPr>
          <w:spacing w:val="-7"/>
          <w:sz w:val="28"/>
        </w:rPr>
        <w:t xml:space="preserve"> </w:t>
      </w:r>
      <w:r>
        <w:rPr>
          <w:sz w:val="28"/>
        </w:rPr>
        <w:t>безопасного</w:t>
      </w:r>
      <w:r>
        <w:rPr>
          <w:spacing w:val="-6"/>
          <w:sz w:val="28"/>
        </w:rPr>
        <w:t xml:space="preserve"> </w:t>
      </w:r>
      <w:r>
        <w:rPr>
          <w:sz w:val="28"/>
        </w:rPr>
        <w:t>поведения</w:t>
      </w:r>
      <w:r>
        <w:rPr>
          <w:spacing w:val="-5"/>
          <w:sz w:val="28"/>
        </w:rPr>
        <w:t xml:space="preserve"> </w:t>
      </w:r>
      <w:r>
        <w:rPr>
          <w:sz w:val="28"/>
        </w:rPr>
        <w:t>при</w:t>
      </w:r>
      <w:r>
        <w:rPr>
          <w:spacing w:val="-6"/>
          <w:sz w:val="28"/>
        </w:rPr>
        <w:t xml:space="preserve"> </w:t>
      </w:r>
      <w:r>
        <w:rPr>
          <w:sz w:val="28"/>
        </w:rPr>
        <w:t>коммуникации</w:t>
      </w:r>
      <w:r>
        <w:rPr>
          <w:spacing w:val="-6"/>
          <w:sz w:val="28"/>
        </w:rPr>
        <w:t xml:space="preserve"> </w:t>
      </w:r>
      <w:r>
        <w:rPr>
          <w:sz w:val="28"/>
        </w:rPr>
        <w:t>с</w:t>
      </w:r>
      <w:r>
        <w:rPr>
          <w:spacing w:val="-5"/>
          <w:sz w:val="28"/>
        </w:rPr>
        <w:t xml:space="preserve"> </w:t>
      </w:r>
      <w:r>
        <w:rPr>
          <w:sz w:val="28"/>
        </w:rPr>
        <w:t>незнакомыми</w:t>
      </w:r>
      <w:r>
        <w:rPr>
          <w:spacing w:val="-6"/>
          <w:sz w:val="28"/>
        </w:rPr>
        <w:t xml:space="preserve"> </w:t>
      </w:r>
      <w:r>
        <w:rPr>
          <w:sz w:val="28"/>
        </w:rPr>
        <w:t xml:space="preserve">людьми. </w:t>
      </w:r>
      <w:r>
        <w:rPr>
          <w:b/>
          <w:sz w:val="28"/>
        </w:rPr>
        <w:t xml:space="preserve">Предметные результаты по модулю № 10 «Безопасность в информационном </w:t>
      </w:r>
      <w:r>
        <w:rPr>
          <w:b/>
          <w:spacing w:val="-2"/>
          <w:sz w:val="28"/>
        </w:rPr>
        <w:t>пространстве»:</w:t>
      </w:r>
    </w:p>
    <w:p w14:paraId="67C70DF8" w14:textId="77777777" w:rsidR="00553525" w:rsidRDefault="005829CA">
      <w:pPr>
        <w:pStyle w:val="a4"/>
        <w:numPr>
          <w:ilvl w:val="1"/>
          <w:numId w:val="9"/>
        </w:numPr>
        <w:tabs>
          <w:tab w:val="left" w:pos="1220"/>
        </w:tabs>
        <w:spacing w:line="268" w:lineRule="auto"/>
        <w:ind w:right="550"/>
        <w:jc w:val="left"/>
        <w:rPr>
          <w:sz w:val="28"/>
        </w:rPr>
      </w:pPr>
      <w:r>
        <w:rPr>
          <w:sz w:val="28"/>
        </w:rPr>
        <w:t>раскрывать понятие «цифровая среда», её характеристики и приводить примеры информационных и компьютерных угроз;</w:t>
      </w:r>
    </w:p>
    <w:p w14:paraId="5A6FD582" w14:textId="77777777" w:rsidR="00553525" w:rsidRDefault="005829CA">
      <w:pPr>
        <w:pStyle w:val="a4"/>
        <w:numPr>
          <w:ilvl w:val="1"/>
          <w:numId w:val="9"/>
        </w:numPr>
        <w:tabs>
          <w:tab w:val="left" w:pos="1220"/>
        </w:tabs>
        <w:jc w:val="left"/>
        <w:rPr>
          <w:sz w:val="28"/>
        </w:rPr>
      </w:pPr>
      <w:r>
        <w:rPr>
          <w:sz w:val="28"/>
        </w:rPr>
        <w:t>объяснять</w:t>
      </w:r>
      <w:r>
        <w:rPr>
          <w:spacing w:val="-18"/>
          <w:sz w:val="28"/>
        </w:rPr>
        <w:t xml:space="preserve"> </w:t>
      </w:r>
      <w:r>
        <w:rPr>
          <w:sz w:val="28"/>
        </w:rPr>
        <w:t>положительные</w:t>
      </w:r>
      <w:r>
        <w:rPr>
          <w:spacing w:val="-15"/>
          <w:sz w:val="28"/>
        </w:rPr>
        <w:t xml:space="preserve"> </w:t>
      </w:r>
      <w:r>
        <w:rPr>
          <w:sz w:val="28"/>
        </w:rPr>
        <w:t>возможности</w:t>
      </w:r>
      <w:r>
        <w:rPr>
          <w:spacing w:val="-13"/>
          <w:sz w:val="28"/>
        </w:rPr>
        <w:t xml:space="preserve"> </w:t>
      </w:r>
      <w:r>
        <w:rPr>
          <w:sz w:val="28"/>
        </w:rPr>
        <w:t>цифровой</w:t>
      </w:r>
      <w:r>
        <w:rPr>
          <w:spacing w:val="-17"/>
          <w:sz w:val="28"/>
        </w:rPr>
        <w:t xml:space="preserve"> </w:t>
      </w:r>
      <w:r>
        <w:rPr>
          <w:spacing w:val="-2"/>
          <w:sz w:val="28"/>
        </w:rPr>
        <w:t>среды;</w:t>
      </w:r>
    </w:p>
    <w:p w14:paraId="0F5EC415" w14:textId="77777777" w:rsidR="00553525" w:rsidRDefault="00553525">
      <w:pPr>
        <w:rPr>
          <w:sz w:val="28"/>
        </w:rPr>
        <w:sectPr w:rsidR="00553525">
          <w:pgSz w:w="11910" w:h="16850"/>
          <w:pgMar w:top="840" w:right="140" w:bottom="280" w:left="220" w:header="622" w:footer="0" w:gutter="0"/>
          <w:cols w:space="720"/>
        </w:sectPr>
      </w:pPr>
    </w:p>
    <w:p w14:paraId="419503AA" w14:textId="77777777" w:rsidR="00553525" w:rsidRDefault="005829CA">
      <w:pPr>
        <w:pStyle w:val="a4"/>
        <w:numPr>
          <w:ilvl w:val="1"/>
          <w:numId w:val="9"/>
        </w:numPr>
        <w:tabs>
          <w:tab w:val="left" w:pos="1219"/>
        </w:tabs>
        <w:spacing w:before="206"/>
        <w:ind w:left="1219" w:hanging="359"/>
        <w:rPr>
          <w:sz w:val="28"/>
        </w:rPr>
      </w:pPr>
      <w:r>
        <w:rPr>
          <w:sz w:val="28"/>
        </w:rPr>
        <w:lastRenderedPageBreak/>
        <w:t>характеризовать</w:t>
      </w:r>
      <w:r>
        <w:rPr>
          <w:spacing w:val="-11"/>
          <w:sz w:val="28"/>
        </w:rPr>
        <w:t xml:space="preserve"> </w:t>
      </w:r>
      <w:r>
        <w:rPr>
          <w:sz w:val="28"/>
        </w:rPr>
        <w:t>риски</w:t>
      </w:r>
      <w:r>
        <w:rPr>
          <w:spacing w:val="-8"/>
          <w:sz w:val="28"/>
        </w:rPr>
        <w:t xml:space="preserve"> </w:t>
      </w:r>
      <w:r>
        <w:rPr>
          <w:sz w:val="28"/>
        </w:rPr>
        <w:t>и</w:t>
      </w:r>
      <w:r>
        <w:rPr>
          <w:spacing w:val="-7"/>
          <w:sz w:val="28"/>
        </w:rPr>
        <w:t xml:space="preserve"> </w:t>
      </w:r>
      <w:r>
        <w:rPr>
          <w:sz w:val="28"/>
        </w:rPr>
        <w:t>угрозы</w:t>
      </w:r>
      <w:r>
        <w:rPr>
          <w:spacing w:val="-6"/>
          <w:sz w:val="28"/>
        </w:rPr>
        <w:t xml:space="preserve"> </w:t>
      </w:r>
      <w:r>
        <w:rPr>
          <w:sz w:val="28"/>
        </w:rPr>
        <w:t>при</w:t>
      </w:r>
      <w:r>
        <w:rPr>
          <w:spacing w:val="-11"/>
          <w:sz w:val="28"/>
        </w:rPr>
        <w:t xml:space="preserve"> </w:t>
      </w:r>
      <w:r>
        <w:rPr>
          <w:sz w:val="28"/>
        </w:rPr>
        <w:t>использовании</w:t>
      </w:r>
      <w:r>
        <w:rPr>
          <w:spacing w:val="57"/>
          <w:sz w:val="28"/>
        </w:rPr>
        <w:t xml:space="preserve"> </w:t>
      </w:r>
      <w:r>
        <w:rPr>
          <w:spacing w:val="-2"/>
          <w:sz w:val="28"/>
        </w:rPr>
        <w:t>Интернета;</w:t>
      </w:r>
    </w:p>
    <w:p w14:paraId="0CBA66C7" w14:textId="77777777" w:rsidR="00553525" w:rsidRDefault="005829CA">
      <w:pPr>
        <w:pStyle w:val="a4"/>
        <w:numPr>
          <w:ilvl w:val="1"/>
          <w:numId w:val="9"/>
        </w:numPr>
        <w:tabs>
          <w:tab w:val="left" w:pos="1220"/>
        </w:tabs>
        <w:spacing w:before="50" w:line="273" w:lineRule="auto"/>
        <w:ind w:right="513"/>
        <w:rPr>
          <w:sz w:val="28"/>
        </w:rPr>
      </w:pPr>
      <w:r>
        <w:rPr>
          <w:sz w:val="28"/>
        </w:rPr>
        <w:t xml:space="preserve">знать общие принципы безопасного поведения, необходимые для предупреждения возникновения опасных ситуаций в личном цифровом </w:t>
      </w:r>
      <w:r>
        <w:rPr>
          <w:spacing w:val="-2"/>
          <w:sz w:val="28"/>
        </w:rPr>
        <w:t>пространстве;</w:t>
      </w:r>
    </w:p>
    <w:p w14:paraId="6605A7D9" w14:textId="77777777" w:rsidR="00553525" w:rsidRDefault="005829CA">
      <w:pPr>
        <w:pStyle w:val="a4"/>
        <w:numPr>
          <w:ilvl w:val="1"/>
          <w:numId w:val="9"/>
        </w:numPr>
        <w:tabs>
          <w:tab w:val="left" w:pos="1219"/>
        </w:tabs>
        <w:spacing w:line="342" w:lineRule="exact"/>
        <w:ind w:left="1219" w:hanging="359"/>
        <w:rPr>
          <w:sz w:val="28"/>
        </w:rPr>
      </w:pPr>
      <w:r>
        <w:rPr>
          <w:sz w:val="28"/>
        </w:rPr>
        <w:t>характеризовать</w:t>
      </w:r>
      <w:r>
        <w:rPr>
          <w:spacing w:val="-14"/>
          <w:sz w:val="28"/>
        </w:rPr>
        <w:t xml:space="preserve"> </w:t>
      </w:r>
      <w:r>
        <w:rPr>
          <w:sz w:val="28"/>
        </w:rPr>
        <w:t>опасные</w:t>
      </w:r>
      <w:r>
        <w:rPr>
          <w:spacing w:val="-9"/>
          <w:sz w:val="28"/>
        </w:rPr>
        <w:t xml:space="preserve"> </w:t>
      </w:r>
      <w:r>
        <w:rPr>
          <w:sz w:val="28"/>
        </w:rPr>
        <w:t>явления</w:t>
      </w:r>
      <w:r>
        <w:rPr>
          <w:spacing w:val="-13"/>
          <w:sz w:val="28"/>
        </w:rPr>
        <w:t xml:space="preserve"> </w:t>
      </w:r>
      <w:r>
        <w:rPr>
          <w:sz w:val="28"/>
        </w:rPr>
        <w:t>цифровой</w:t>
      </w:r>
      <w:r>
        <w:rPr>
          <w:spacing w:val="-10"/>
          <w:sz w:val="28"/>
        </w:rPr>
        <w:t xml:space="preserve"> </w:t>
      </w:r>
      <w:r>
        <w:rPr>
          <w:spacing w:val="-2"/>
          <w:sz w:val="28"/>
        </w:rPr>
        <w:t>среды;</w:t>
      </w:r>
    </w:p>
    <w:p w14:paraId="02051B95" w14:textId="77777777" w:rsidR="00553525" w:rsidRDefault="005829CA">
      <w:pPr>
        <w:pStyle w:val="a4"/>
        <w:numPr>
          <w:ilvl w:val="1"/>
          <w:numId w:val="9"/>
        </w:numPr>
        <w:tabs>
          <w:tab w:val="left" w:pos="1220"/>
        </w:tabs>
        <w:spacing w:before="51" w:line="268" w:lineRule="auto"/>
        <w:ind w:right="559"/>
        <w:jc w:val="left"/>
        <w:rPr>
          <w:sz w:val="28"/>
        </w:rPr>
      </w:pPr>
      <w:r>
        <w:rPr>
          <w:sz w:val="28"/>
        </w:rPr>
        <w:t xml:space="preserve">классифицировать и оценивать риски вредоносных программ и приложений, их </w:t>
      </w:r>
      <w:r>
        <w:rPr>
          <w:spacing w:val="-2"/>
          <w:sz w:val="28"/>
        </w:rPr>
        <w:t>разновидностей;</w:t>
      </w:r>
    </w:p>
    <w:p w14:paraId="18FFDE40" w14:textId="77777777" w:rsidR="00553525" w:rsidRDefault="005829CA">
      <w:pPr>
        <w:pStyle w:val="a4"/>
        <w:numPr>
          <w:ilvl w:val="1"/>
          <w:numId w:val="9"/>
        </w:numPr>
        <w:tabs>
          <w:tab w:val="left" w:pos="1220"/>
          <w:tab w:val="left" w:pos="3227"/>
          <w:tab w:val="left" w:pos="4965"/>
          <w:tab w:val="left" w:pos="6079"/>
          <w:tab w:val="left" w:pos="8336"/>
          <w:tab w:val="left" w:pos="9033"/>
        </w:tabs>
        <w:spacing w:before="9" w:line="268" w:lineRule="auto"/>
        <w:ind w:right="523"/>
        <w:jc w:val="left"/>
        <w:rPr>
          <w:sz w:val="28"/>
        </w:rPr>
      </w:pPr>
      <w:r>
        <w:rPr>
          <w:sz w:val="28"/>
        </w:rPr>
        <w:t>иметь навыки</w:t>
      </w:r>
      <w:r>
        <w:rPr>
          <w:sz w:val="28"/>
        </w:rPr>
        <w:tab/>
      </w:r>
      <w:r>
        <w:rPr>
          <w:spacing w:val="-2"/>
          <w:sz w:val="28"/>
        </w:rPr>
        <w:t>соблюдения</w:t>
      </w:r>
      <w:r>
        <w:rPr>
          <w:sz w:val="28"/>
        </w:rPr>
        <w:tab/>
      </w:r>
      <w:r>
        <w:rPr>
          <w:spacing w:val="-2"/>
          <w:sz w:val="28"/>
        </w:rPr>
        <w:t>правил</w:t>
      </w:r>
      <w:r>
        <w:rPr>
          <w:sz w:val="28"/>
        </w:rPr>
        <w:tab/>
      </w:r>
      <w:proofErr w:type="spellStart"/>
      <w:r>
        <w:rPr>
          <w:spacing w:val="-2"/>
          <w:sz w:val="28"/>
        </w:rPr>
        <w:t>кибергигиены</w:t>
      </w:r>
      <w:proofErr w:type="spellEnd"/>
      <w:r>
        <w:rPr>
          <w:sz w:val="28"/>
        </w:rPr>
        <w:tab/>
      </w:r>
      <w:r>
        <w:rPr>
          <w:spacing w:val="-4"/>
          <w:sz w:val="28"/>
        </w:rPr>
        <w:t>для</w:t>
      </w:r>
      <w:r>
        <w:rPr>
          <w:sz w:val="28"/>
        </w:rPr>
        <w:tab/>
      </w:r>
      <w:r>
        <w:rPr>
          <w:spacing w:val="-2"/>
          <w:sz w:val="28"/>
        </w:rPr>
        <w:t xml:space="preserve">предупреждения </w:t>
      </w:r>
      <w:r>
        <w:rPr>
          <w:sz w:val="28"/>
        </w:rPr>
        <w:t>возникновения опасных ситуаций в цифровой среде;</w:t>
      </w:r>
    </w:p>
    <w:p w14:paraId="2AFDFCCB" w14:textId="77777777" w:rsidR="00553525" w:rsidRDefault="005829CA">
      <w:pPr>
        <w:pStyle w:val="a4"/>
        <w:numPr>
          <w:ilvl w:val="1"/>
          <w:numId w:val="9"/>
        </w:numPr>
        <w:tabs>
          <w:tab w:val="left" w:pos="1220"/>
          <w:tab w:val="left" w:pos="7088"/>
          <w:tab w:val="left" w:pos="7511"/>
          <w:tab w:val="left" w:pos="9470"/>
          <w:tab w:val="left" w:pos="10901"/>
        </w:tabs>
        <w:spacing w:before="14" w:line="268" w:lineRule="auto"/>
        <w:ind w:right="514"/>
        <w:jc w:val="left"/>
        <w:rPr>
          <w:sz w:val="28"/>
        </w:rPr>
      </w:pPr>
      <w:r>
        <w:rPr>
          <w:sz w:val="28"/>
        </w:rPr>
        <w:t>характеризовать основные виды опасного</w:t>
      </w:r>
      <w:r>
        <w:rPr>
          <w:sz w:val="28"/>
        </w:rPr>
        <w:tab/>
      </w:r>
      <w:r>
        <w:rPr>
          <w:spacing w:val="-10"/>
          <w:sz w:val="28"/>
        </w:rPr>
        <w:t>и</w:t>
      </w:r>
      <w:r>
        <w:rPr>
          <w:sz w:val="28"/>
        </w:rPr>
        <w:tab/>
      </w:r>
      <w:r>
        <w:rPr>
          <w:spacing w:val="-2"/>
          <w:sz w:val="28"/>
        </w:rPr>
        <w:t>запрещённого</w:t>
      </w:r>
      <w:r>
        <w:rPr>
          <w:sz w:val="28"/>
        </w:rPr>
        <w:tab/>
      </w:r>
      <w:r>
        <w:rPr>
          <w:spacing w:val="-2"/>
          <w:sz w:val="28"/>
        </w:rPr>
        <w:t>контента</w:t>
      </w:r>
      <w:r>
        <w:rPr>
          <w:sz w:val="28"/>
        </w:rPr>
        <w:tab/>
      </w:r>
      <w:r>
        <w:rPr>
          <w:spacing w:val="-10"/>
          <w:sz w:val="28"/>
        </w:rPr>
        <w:t xml:space="preserve">в </w:t>
      </w:r>
      <w:r>
        <w:rPr>
          <w:sz w:val="28"/>
        </w:rPr>
        <w:t>Интернете и характеризовать его признаки;</w:t>
      </w:r>
    </w:p>
    <w:p w14:paraId="6CD7C36C" w14:textId="77777777" w:rsidR="00553525" w:rsidRDefault="005829CA">
      <w:pPr>
        <w:pStyle w:val="a4"/>
        <w:numPr>
          <w:ilvl w:val="1"/>
          <w:numId w:val="9"/>
        </w:numPr>
        <w:tabs>
          <w:tab w:val="left" w:pos="1220"/>
        </w:tabs>
        <w:spacing w:before="9"/>
        <w:jc w:val="left"/>
        <w:rPr>
          <w:sz w:val="28"/>
        </w:rPr>
      </w:pPr>
      <w:r>
        <w:rPr>
          <w:sz w:val="28"/>
        </w:rPr>
        <w:t>раскрывать</w:t>
      </w:r>
      <w:r>
        <w:rPr>
          <w:spacing w:val="-16"/>
          <w:sz w:val="28"/>
        </w:rPr>
        <w:t xml:space="preserve"> </w:t>
      </w:r>
      <w:r>
        <w:rPr>
          <w:sz w:val="28"/>
        </w:rPr>
        <w:t>приёмы</w:t>
      </w:r>
      <w:r>
        <w:rPr>
          <w:spacing w:val="-13"/>
          <w:sz w:val="28"/>
        </w:rPr>
        <w:t xml:space="preserve"> </w:t>
      </w:r>
      <w:r>
        <w:rPr>
          <w:sz w:val="28"/>
        </w:rPr>
        <w:t>распознавания</w:t>
      </w:r>
      <w:r>
        <w:rPr>
          <w:spacing w:val="-12"/>
          <w:sz w:val="28"/>
        </w:rPr>
        <w:t xml:space="preserve"> </w:t>
      </w:r>
      <w:r>
        <w:rPr>
          <w:sz w:val="28"/>
        </w:rPr>
        <w:t>опасностей</w:t>
      </w:r>
      <w:r>
        <w:rPr>
          <w:spacing w:val="-14"/>
          <w:sz w:val="28"/>
        </w:rPr>
        <w:t xml:space="preserve"> </w:t>
      </w:r>
      <w:r>
        <w:rPr>
          <w:sz w:val="28"/>
        </w:rPr>
        <w:t>при</w:t>
      </w:r>
      <w:r>
        <w:rPr>
          <w:spacing w:val="-14"/>
          <w:sz w:val="28"/>
        </w:rPr>
        <w:t xml:space="preserve"> </w:t>
      </w:r>
      <w:r>
        <w:rPr>
          <w:sz w:val="28"/>
        </w:rPr>
        <w:t>использовании</w:t>
      </w:r>
      <w:r>
        <w:rPr>
          <w:spacing w:val="-6"/>
          <w:sz w:val="28"/>
        </w:rPr>
        <w:t xml:space="preserve"> </w:t>
      </w:r>
      <w:r>
        <w:rPr>
          <w:spacing w:val="-2"/>
          <w:sz w:val="28"/>
        </w:rPr>
        <w:t>Интернета;</w:t>
      </w:r>
    </w:p>
    <w:p w14:paraId="2C70F19C" w14:textId="77777777" w:rsidR="00553525" w:rsidRDefault="005829CA">
      <w:pPr>
        <w:pStyle w:val="a4"/>
        <w:numPr>
          <w:ilvl w:val="1"/>
          <w:numId w:val="9"/>
        </w:numPr>
        <w:tabs>
          <w:tab w:val="left" w:pos="1220"/>
        </w:tabs>
        <w:spacing w:before="46"/>
        <w:jc w:val="left"/>
        <w:rPr>
          <w:sz w:val="28"/>
        </w:rPr>
      </w:pPr>
      <w:r>
        <w:rPr>
          <w:sz w:val="28"/>
        </w:rPr>
        <w:t>характеризовать</w:t>
      </w:r>
      <w:r>
        <w:rPr>
          <w:spacing w:val="-13"/>
          <w:sz w:val="28"/>
        </w:rPr>
        <w:t xml:space="preserve"> </w:t>
      </w:r>
      <w:r>
        <w:rPr>
          <w:sz w:val="28"/>
        </w:rPr>
        <w:t>противоправные</w:t>
      </w:r>
      <w:r>
        <w:rPr>
          <w:spacing w:val="-12"/>
          <w:sz w:val="28"/>
        </w:rPr>
        <w:t xml:space="preserve"> </w:t>
      </w:r>
      <w:r>
        <w:rPr>
          <w:sz w:val="28"/>
        </w:rPr>
        <w:t>действия</w:t>
      </w:r>
      <w:r>
        <w:rPr>
          <w:spacing w:val="-8"/>
          <w:sz w:val="28"/>
        </w:rPr>
        <w:t xml:space="preserve"> </w:t>
      </w:r>
      <w:r>
        <w:rPr>
          <w:sz w:val="28"/>
        </w:rPr>
        <w:t>в</w:t>
      </w:r>
      <w:r>
        <w:rPr>
          <w:spacing w:val="-15"/>
          <w:sz w:val="28"/>
        </w:rPr>
        <w:t xml:space="preserve"> </w:t>
      </w:r>
      <w:r>
        <w:rPr>
          <w:spacing w:val="-2"/>
          <w:sz w:val="28"/>
        </w:rPr>
        <w:t>Интернете;</w:t>
      </w:r>
    </w:p>
    <w:p w14:paraId="03F1AC64" w14:textId="77777777" w:rsidR="00553525" w:rsidRDefault="005829CA">
      <w:pPr>
        <w:pStyle w:val="a4"/>
        <w:numPr>
          <w:ilvl w:val="1"/>
          <w:numId w:val="9"/>
        </w:numPr>
        <w:tabs>
          <w:tab w:val="left" w:pos="1220"/>
        </w:tabs>
        <w:spacing w:before="46" w:line="273" w:lineRule="auto"/>
        <w:ind w:right="511"/>
        <w:rPr>
          <w:sz w:val="28"/>
        </w:rPr>
      </w:pPr>
      <w:r>
        <w:rPr>
          <w:sz w:val="28"/>
        </w:rPr>
        <w:t>иметь навыки соблюдения правил цифрового поведения, необходимых для снижения рисков и угроз при использовании Интернета (</w:t>
      </w:r>
      <w:proofErr w:type="spellStart"/>
      <w:r>
        <w:rPr>
          <w:sz w:val="28"/>
        </w:rPr>
        <w:t>кибербуллинга</w:t>
      </w:r>
      <w:proofErr w:type="spellEnd"/>
      <w:r>
        <w:rPr>
          <w:sz w:val="28"/>
        </w:rPr>
        <w:t>, вербовки в различные организации и группы);</w:t>
      </w:r>
    </w:p>
    <w:p w14:paraId="696F2D13" w14:textId="77777777" w:rsidR="00553525" w:rsidRDefault="005829CA">
      <w:pPr>
        <w:pStyle w:val="a4"/>
        <w:numPr>
          <w:ilvl w:val="1"/>
          <w:numId w:val="9"/>
        </w:numPr>
        <w:tabs>
          <w:tab w:val="left" w:pos="1220"/>
        </w:tabs>
        <w:spacing w:before="3" w:line="273" w:lineRule="auto"/>
        <w:ind w:right="512"/>
        <w:rPr>
          <w:sz w:val="28"/>
        </w:rPr>
      </w:pPr>
      <w:r>
        <w:rPr>
          <w:sz w:val="28"/>
        </w:rPr>
        <w:t>характеризовать</w:t>
      </w:r>
      <w:r>
        <w:rPr>
          <w:spacing w:val="40"/>
          <w:sz w:val="28"/>
        </w:rPr>
        <w:t xml:space="preserve"> </w:t>
      </w:r>
      <w:r>
        <w:rPr>
          <w:sz w:val="28"/>
        </w:rPr>
        <w:t>деструктивные</w:t>
      </w:r>
      <w:r>
        <w:rPr>
          <w:spacing w:val="40"/>
          <w:sz w:val="28"/>
        </w:rPr>
        <w:t xml:space="preserve"> </w:t>
      </w:r>
      <w:r>
        <w:rPr>
          <w:sz w:val="28"/>
        </w:rPr>
        <w:t>течения</w:t>
      </w:r>
      <w:r>
        <w:rPr>
          <w:spacing w:val="40"/>
          <w:sz w:val="28"/>
        </w:rPr>
        <w:t xml:space="preserve"> </w:t>
      </w:r>
      <w:r>
        <w:rPr>
          <w:sz w:val="28"/>
        </w:rPr>
        <w:t>в</w:t>
      </w:r>
      <w:r>
        <w:rPr>
          <w:spacing w:val="40"/>
          <w:sz w:val="28"/>
        </w:rPr>
        <w:t xml:space="preserve"> </w:t>
      </w:r>
      <w:r>
        <w:rPr>
          <w:sz w:val="28"/>
        </w:rPr>
        <w:t>Интернете,</w:t>
      </w:r>
      <w:r>
        <w:rPr>
          <w:spacing w:val="40"/>
          <w:sz w:val="28"/>
        </w:rPr>
        <w:t xml:space="preserve"> </w:t>
      </w:r>
      <w:r>
        <w:rPr>
          <w:sz w:val="28"/>
        </w:rPr>
        <w:t>их</w:t>
      </w:r>
      <w:r>
        <w:rPr>
          <w:spacing w:val="40"/>
          <w:sz w:val="28"/>
        </w:rPr>
        <w:t xml:space="preserve"> </w:t>
      </w:r>
      <w:r>
        <w:rPr>
          <w:sz w:val="28"/>
        </w:rPr>
        <w:t>признаки</w:t>
      </w:r>
      <w:r>
        <w:rPr>
          <w:spacing w:val="40"/>
          <w:sz w:val="28"/>
        </w:rPr>
        <w:t xml:space="preserve"> </w:t>
      </w:r>
      <w:r>
        <w:rPr>
          <w:sz w:val="28"/>
        </w:rPr>
        <w:t>и</w:t>
      </w:r>
      <w:r>
        <w:rPr>
          <w:spacing w:val="40"/>
          <w:sz w:val="28"/>
        </w:rPr>
        <w:t xml:space="preserve"> </w:t>
      </w:r>
      <w:r>
        <w:rPr>
          <w:spacing w:val="-2"/>
          <w:sz w:val="28"/>
        </w:rPr>
        <w:t>опасности;</w:t>
      </w:r>
    </w:p>
    <w:p w14:paraId="69212D4F" w14:textId="77777777" w:rsidR="00553525" w:rsidRDefault="005829CA">
      <w:pPr>
        <w:pStyle w:val="a4"/>
        <w:numPr>
          <w:ilvl w:val="1"/>
          <w:numId w:val="9"/>
        </w:numPr>
        <w:tabs>
          <w:tab w:val="left" w:pos="1220"/>
        </w:tabs>
        <w:spacing w:line="276" w:lineRule="auto"/>
        <w:ind w:right="511"/>
        <w:rPr>
          <w:sz w:val="28"/>
        </w:rPr>
      </w:pPr>
      <w:r>
        <w:rPr>
          <w:sz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8D40FC2" w14:textId="77777777" w:rsidR="00553525" w:rsidRDefault="005829CA">
      <w:pPr>
        <w:pStyle w:val="3"/>
        <w:spacing w:line="276" w:lineRule="auto"/>
        <w:ind w:left="500" w:right="526"/>
        <w:jc w:val="both"/>
      </w:pPr>
      <w:bookmarkStart w:id="113" w:name="Предметные_результаты_по_модулю_№_11_«Ос"/>
      <w:bookmarkEnd w:id="113"/>
      <w:r>
        <w:t>Предметные результаты по модулю № 11 «Основы противодействия экстремизму и</w:t>
      </w:r>
      <w:r>
        <w:rPr>
          <w:spacing w:val="40"/>
        </w:rPr>
        <w:t xml:space="preserve"> </w:t>
      </w:r>
      <w:r>
        <w:t>терроризму»:</w:t>
      </w:r>
    </w:p>
    <w:p w14:paraId="3A6D5A12" w14:textId="77777777" w:rsidR="00553525" w:rsidRDefault="005829CA">
      <w:pPr>
        <w:pStyle w:val="a4"/>
        <w:numPr>
          <w:ilvl w:val="1"/>
          <w:numId w:val="9"/>
        </w:numPr>
        <w:tabs>
          <w:tab w:val="left" w:pos="1220"/>
        </w:tabs>
        <w:spacing w:line="273" w:lineRule="auto"/>
        <w:ind w:right="896"/>
        <w:jc w:val="left"/>
        <w:rPr>
          <w:sz w:val="28"/>
        </w:rPr>
      </w:pPr>
      <w:r>
        <w:rPr>
          <w:sz w:val="28"/>
        </w:rPr>
        <w:t>объяснять понятия «экстремизм» и «терроризм», раскрывать их содержание, характеризовать</w:t>
      </w:r>
      <w:r>
        <w:rPr>
          <w:spacing w:val="-11"/>
          <w:sz w:val="28"/>
        </w:rPr>
        <w:t xml:space="preserve"> </w:t>
      </w:r>
      <w:r>
        <w:rPr>
          <w:sz w:val="28"/>
        </w:rPr>
        <w:t>причины,</w:t>
      </w:r>
      <w:r>
        <w:rPr>
          <w:spacing w:val="-5"/>
          <w:sz w:val="28"/>
        </w:rPr>
        <w:t xml:space="preserve"> </w:t>
      </w:r>
      <w:r>
        <w:rPr>
          <w:sz w:val="28"/>
        </w:rPr>
        <w:t>возможные</w:t>
      </w:r>
      <w:r>
        <w:rPr>
          <w:spacing w:val="-7"/>
          <w:sz w:val="28"/>
        </w:rPr>
        <w:t xml:space="preserve"> </w:t>
      </w:r>
      <w:r>
        <w:rPr>
          <w:sz w:val="28"/>
        </w:rPr>
        <w:t>варианты</w:t>
      </w:r>
      <w:r>
        <w:rPr>
          <w:spacing w:val="-8"/>
          <w:sz w:val="28"/>
        </w:rPr>
        <w:t xml:space="preserve"> </w:t>
      </w:r>
      <w:r>
        <w:rPr>
          <w:sz w:val="28"/>
        </w:rPr>
        <w:t>проявления</w:t>
      </w:r>
      <w:r>
        <w:rPr>
          <w:spacing w:val="-10"/>
          <w:sz w:val="28"/>
        </w:rPr>
        <w:t xml:space="preserve"> </w:t>
      </w:r>
      <w:r>
        <w:rPr>
          <w:sz w:val="28"/>
        </w:rPr>
        <w:t>и</w:t>
      </w:r>
      <w:r>
        <w:rPr>
          <w:spacing w:val="-8"/>
          <w:sz w:val="28"/>
        </w:rPr>
        <w:t xml:space="preserve"> </w:t>
      </w:r>
      <w:r>
        <w:rPr>
          <w:sz w:val="28"/>
        </w:rPr>
        <w:t>их</w:t>
      </w:r>
      <w:r>
        <w:rPr>
          <w:spacing w:val="-12"/>
          <w:sz w:val="28"/>
        </w:rPr>
        <w:t xml:space="preserve"> </w:t>
      </w:r>
      <w:r>
        <w:rPr>
          <w:sz w:val="28"/>
        </w:rPr>
        <w:t>последствия;</w:t>
      </w:r>
    </w:p>
    <w:p w14:paraId="10254127" w14:textId="0E6C01A9" w:rsidR="00553525" w:rsidRDefault="005829CA">
      <w:pPr>
        <w:pStyle w:val="a4"/>
        <w:numPr>
          <w:ilvl w:val="1"/>
          <w:numId w:val="9"/>
        </w:numPr>
        <w:tabs>
          <w:tab w:val="left" w:pos="1220"/>
          <w:tab w:val="left" w:pos="7285"/>
          <w:tab w:val="left" w:pos="10305"/>
        </w:tabs>
        <w:spacing w:line="268" w:lineRule="auto"/>
        <w:ind w:right="523"/>
        <w:jc w:val="left"/>
        <w:rPr>
          <w:sz w:val="28"/>
        </w:rPr>
      </w:pPr>
      <w:r>
        <w:rPr>
          <w:sz w:val="28"/>
        </w:rPr>
        <w:t>раскрывать цели и формы</w:t>
      </w:r>
      <w:r w:rsidR="00C719C4">
        <w:rPr>
          <w:sz w:val="28"/>
        </w:rPr>
        <w:t xml:space="preserve"> </w:t>
      </w:r>
      <w:r>
        <w:rPr>
          <w:sz w:val="28"/>
        </w:rPr>
        <w:t>проявления</w:t>
      </w:r>
      <w:r>
        <w:rPr>
          <w:sz w:val="28"/>
        </w:rPr>
        <w:tab/>
      </w:r>
      <w:r>
        <w:rPr>
          <w:spacing w:val="-2"/>
          <w:sz w:val="28"/>
        </w:rPr>
        <w:t>террористических</w:t>
      </w:r>
      <w:r>
        <w:rPr>
          <w:sz w:val="28"/>
        </w:rPr>
        <w:tab/>
      </w:r>
      <w:r>
        <w:rPr>
          <w:spacing w:val="-4"/>
          <w:sz w:val="28"/>
        </w:rPr>
        <w:t xml:space="preserve">актов, </w:t>
      </w:r>
      <w:r>
        <w:rPr>
          <w:sz w:val="28"/>
        </w:rPr>
        <w:t>характеризовать их последствия;</w:t>
      </w:r>
    </w:p>
    <w:p w14:paraId="00413C21" w14:textId="77777777" w:rsidR="00553525" w:rsidRDefault="005829CA">
      <w:pPr>
        <w:pStyle w:val="a4"/>
        <w:numPr>
          <w:ilvl w:val="1"/>
          <w:numId w:val="9"/>
        </w:numPr>
        <w:tabs>
          <w:tab w:val="left" w:pos="1220"/>
        </w:tabs>
        <w:spacing w:before="2" w:line="268" w:lineRule="auto"/>
        <w:ind w:right="965"/>
        <w:jc w:val="left"/>
        <w:rPr>
          <w:sz w:val="28"/>
        </w:rPr>
      </w:pPr>
      <w:r>
        <w:rPr>
          <w:sz w:val="28"/>
        </w:rPr>
        <w:t>раскрывать основы общественно-государственной системы, роль личности в противодействии экстремизму и терроризму;</w:t>
      </w:r>
    </w:p>
    <w:p w14:paraId="61AC71FD" w14:textId="77777777" w:rsidR="00553525" w:rsidRDefault="005829CA">
      <w:pPr>
        <w:pStyle w:val="a4"/>
        <w:numPr>
          <w:ilvl w:val="1"/>
          <w:numId w:val="9"/>
        </w:numPr>
        <w:tabs>
          <w:tab w:val="left" w:pos="1220"/>
          <w:tab w:val="left" w:pos="2084"/>
          <w:tab w:val="left" w:pos="3160"/>
          <w:tab w:val="left" w:pos="5556"/>
          <w:tab w:val="left" w:pos="7011"/>
          <w:tab w:val="left" w:pos="7385"/>
          <w:tab w:val="left" w:pos="8173"/>
        </w:tabs>
        <w:spacing w:before="9" w:line="268" w:lineRule="auto"/>
        <w:ind w:right="536"/>
        <w:jc w:val="left"/>
        <w:rPr>
          <w:sz w:val="28"/>
        </w:rPr>
      </w:pPr>
      <w:r>
        <w:rPr>
          <w:spacing w:val="-2"/>
          <w:sz w:val="28"/>
        </w:rPr>
        <w:t>знать</w:t>
      </w:r>
      <w:r>
        <w:rPr>
          <w:sz w:val="28"/>
        </w:rPr>
        <w:tab/>
      </w:r>
      <w:r>
        <w:rPr>
          <w:spacing w:val="-2"/>
          <w:sz w:val="28"/>
        </w:rPr>
        <w:t>уровни</w:t>
      </w:r>
      <w:r>
        <w:rPr>
          <w:sz w:val="28"/>
        </w:rPr>
        <w:tab/>
      </w:r>
      <w:r>
        <w:rPr>
          <w:spacing w:val="-2"/>
          <w:sz w:val="28"/>
        </w:rPr>
        <w:t>террористической</w:t>
      </w:r>
      <w:r>
        <w:rPr>
          <w:sz w:val="28"/>
        </w:rPr>
        <w:tab/>
      </w:r>
      <w:r>
        <w:rPr>
          <w:spacing w:val="-2"/>
          <w:sz w:val="28"/>
        </w:rPr>
        <w:t>опасности</w:t>
      </w:r>
      <w:r>
        <w:rPr>
          <w:sz w:val="28"/>
        </w:rPr>
        <w:tab/>
      </w:r>
      <w:r>
        <w:rPr>
          <w:spacing w:val="-10"/>
          <w:sz w:val="28"/>
        </w:rPr>
        <w:t>и</w:t>
      </w:r>
      <w:r>
        <w:rPr>
          <w:sz w:val="28"/>
        </w:rPr>
        <w:tab/>
      </w:r>
      <w:r>
        <w:rPr>
          <w:spacing w:val="-4"/>
          <w:sz w:val="28"/>
        </w:rPr>
        <w:t>цели</w:t>
      </w:r>
      <w:r>
        <w:rPr>
          <w:sz w:val="28"/>
        </w:rPr>
        <w:tab/>
      </w:r>
      <w:r>
        <w:rPr>
          <w:spacing w:val="-2"/>
          <w:sz w:val="28"/>
        </w:rPr>
        <w:t>контртеррористической операции;</w:t>
      </w:r>
    </w:p>
    <w:p w14:paraId="2F9DD300" w14:textId="77777777" w:rsidR="00553525" w:rsidRDefault="005829CA">
      <w:pPr>
        <w:pStyle w:val="a4"/>
        <w:numPr>
          <w:ilvl w:val="1"/>
          <w:numId w:val="9"/>
        </w:numPr>
        <w:tabs>
          <w:tab w:val="left" w:pos="1220"/>
        </w:tabs>
        <w:spacing w:before="4"/>
        <w:jc w:val="left"/>
        <w:rPr>
          <w:sz w:val="28"/>
        </w:rPr>
      </w:pPr>
      <w:r>
        <w:rPr>
          <w:sz w:val="28"/>
        </w:rPr>
        <w:t>характеризовать</w:t>
      </w:r>
      <w:r>
        <w:rPr>
          <w:spacing w:val="-15"/>
          <w:sz w:val="28"/>
        </w:rPr>
        <w:t xml:space="preserve"> </w:t>
      </w:r>
      <w:r>
        <w:rPr>
          <w:sz w:val="28"/>
        </w:rPr>
        <w:t>признаки</w:t>
      </w:r>
      <w:r>
        <w:rPr>
          <w:spacing w:val="-11"/>
          <w:sz w:val="28"/>
        </w:rPr>
        <w:t xml:space="preserve"> </w:t>
      </w:r>
      <w:r>
        <w:rPr>
          <w:sz w:val="28"/>
        </w:rPr>
        <w:t>вовлечения</w:t>
      </w:r>
      <w:r>
        <w:rPr>
          <w:spacing w:val="-15"/>
          <w:sz w:val="28"/>
        </w:rPr>
        <w:t xml:space="preserve"> </w:t>
      </w:r>
      <w:r>
        <w:rPr>
          <w:sz w:val="28"/>
        </w:rPr>
        <w:t>в</w:t>
      </w:r>
      <w:r>
        <w:rPr>
          <w:spacing w:val="-17"/>
          <w:sz w:val="28"/>
        </w:rPr>
        <w:t xml:space="preserve"> </w:t>
      </w:r>
      <w:r>
        <w:rPr>
          <w:sz w:val="28"/>
        </w:rPr>
        <w:t>террористическую</w:t>
      </w:r>
      <w:r>
        <w:rPr>
          <w:spacing w:val="-14"/>
          <w:sz w:val="28"/>
        </w:rPr>
        <w:t xml:space="preserve"> </w:t>
      </w:r>
      <w:r>
        <w:rPr>
          <w:spacing w:val="-2"/>
          <w:sz w:val="28"/>
        </w:rPr>
        <w:t>деятельность;</w:t>
      </w:r>
    </w:p>
    <w:p w14:paraId="54B471ED" w14:textId="77777777" w:rsidR="00553525" w:rsidRDefault="005829CA">
      <w:pPr>
        <w:pStyle w:val="a4"/>
        <w:numPr>
          <w:ilvl w:val="1"/>
          <w:numId w:val="9"/>
        </w:numPr>
        <w:tabs>
          <w:tab w:val="left" w:pos="1220"/>
        </w:tabs>
        <w:spacing w:before="51" w:line="268" w:lineRule="auto"/>
        <w:ind w:right="520"/>
        <w:rPr>
          <w:sz w:val="28"/>
        </w:rPr>
      </w:pPr>
      <w:r>
        <w:rPr>
          <w:sz w:val="28"/>
        </w:rPr>
        <w:t>иметь навыки соблюдения правил антитеррористического поведения безопасных действий при обнаружении признаков вербовки;</w:t>
      </w:r>
    </w:p>
    <w:p w14:paraId="29838384" w14:textId="77777777" w:rsidR="00553525" w:rsidRDefault="005829CA">
      <w:pPr>
        <w:pStyle w:val="a4"/>
        <w:numPr>
          <w:ilvl w:val="1"/>
          <w:numId w:val="9"/>
        </w:numPr>
        <w:tabs>
          <w:tab w:val="left" w:pos="1220"/>
        </w:tabs>
        <w:spacing w:before="9" w:line="273" w:lineRule="auto"/>
        <w:ind w:right="508"/>
        <w:rPr>
          <w:sz w:val="28"/>
        </w:rPr>
      </w:pPr>
      <w:r>
        <w:rPr>
          <w:sz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5592071" w14:textId="77777777" w:rsidR="00553525" w:rsidRDefault="005829CA">
      <w:pPr>
        <w:pStyle w:val="a4"/>
        <w:numPr>
          <w:ilvl w:val="1"/>
          <w:numId w:val="9"/>
        </w:numPr>
        <w:tabs>
          <w:tab w:val="left" w:pos="1220"/>
        </w:tabs>
        <w:spacing w:before="3" w:line="273" w:lineRule="auto"/>
        <w:ind w:right="514"/>
        <w:rPr>
          <w:sz w:val="28"/>
        </w:rPr>
      </w:pPr>
      <w:r>
        <w:rPr>
          <w:sz w:val="28"/>
        </w:rPr>
        <w:t>иметь представление о безопасных действиях в случае теракта (нападение террористов</w:t>
      </w:r>
      <w:r>
        <w:rPr>
          <w:spacing w:val="40"/>
          <w:sz w:val="28"/>
        </w:rPr>
        <w:t xml:space="preserve"> </w:t>
      </w:r>
      <w:r>
        <w:rPr>
          <w:sz w:val="28"/>
        </w:rPr>
        <w:t>и</w:t>
      </w:r>
      <w:r>
        <w:rPr>
          <w:spacing w:val="40"/>
          <w:sz w:val="28"/>
        </w:rPr>
        <w:t xml:space="preserve"> </w:t>
      </w:r>
      <w:r>
        <w:rPr>
          <w:sz w:val="28"/>
        </w:rPr>
        <w:t>попытка</w:t>
      </w:r>
      <w:r>
        <w:rPr>
          <w:spacing w:val="40"/>
          <w:sz w:val="28"/>
        </w:rPr>
        <w:t xml:space="preserve"> </w:t>
      </w:r>
      <w:r>
        <w:rPr>
          <w:sz w:val="28"/>
        </w:rPr>
        <w:t>захвата</w:t>
      </w:r>
      <w:r>
        <w:rPr>
          <w:spacing w:val="40"/>
          <w:sz w:val="28"/>
        </w:rPr>
        <w:t xml:space="preserve"> </w:t>
      </w:r>
      <w:r>
        <w:rPr>
          <w:sz w:val="28"/>
        </w:rPr>
        <w:t>заложников,</w:t>
      </w:r>
      <w:r>
        <w:rPr>
          <w:spacing w:val="40"/>
          <w:sz w:val="28"/>
        </w:rPr>
        <w:t xml:space="preserve"> </w:t>
      </w:r>
      <w:r>
        <w:rPr>
          <w:sz w:val="28"/>
        </w:rPr>
        <w:t>попадание</w:t>
      </w:r>
      <w:r>
        <w:rPr>
          <w:spacing w:val="40"/>
          <w:sz w:val="28"/>
        </w:rPr>
        <w:t xml:space="preserve"> </w:t>
      </w:r>
      <w:r>
        <w:rPr>
          <w:sz w:val="28"/>
        </w:rPr>
        <w:t>в</w:t>
      </w:r>
      <w:r>
        <w:rPr>
          <w:spacing w:val="40"/>
          <w:sz w:val="28"/>
        </w:rPr>
        <w:t xml:space="preserve"> </w:t>
      </w:r>
      <w:r>
        <w:rPr>
          <w:sz w:val="28"/>
        </w:rPr>
        <w:t>заложники,</w:t>
      </w:r>
      <w:r>
        <w:rPr>
          <w:spacing w:val="40"/>
          <w:sz w:val="28"/>
        </w:rPr>
        <w:t xml:space="preserve"> </w:t>
      </w:r>
      <w:r>
        <w:rPr>
          <w:sz w:val="28"/>
        </w:rPr>
        <w:t>огневой</w:t>
      </w:r>
    </w:p>
    <w:p w14:paraId="373E5F73" w14:textId="77777777" w:rsidR="00553525" w:rsidRDefault="00553525">
      <w:pPr>
        <w:spacing w:line="273" w:lineRule="auto"/>
        <w:jc w:val="both"/>
        <w:rPr>
          <w:sz w:val="28"/>
        </w:rPr>
        <w:sectPr w:rsidR="00553525">
          <w:pgSz w:w="11910" w:h="16850"/>
          <w:pgMar w:top="840" w:right="140" w:bottom="280" w:left="220" w:header="622" w:footer="0" w:gutter="0"/>
          <w:cols w:space="720"/>
        </w:sectPr>
      </w:pPr>
    </w:p>
    <w:p w14:paraId="6EE094CB" w14:textId="77777777" w:rsidR="00553525" w:rsidRDefault="005829CA">
      <w:pPr>
        <w:pStyle w:val="a3"/>
        <w:spacing w:before="207"/>
        <w:ind w:left="1220" w:firstLine="0"/>
      </w:pPr>
      <w:r>
        <w:lastRenderedPageBreak/>
        <w:t>налёт,</w:t>
      </w:r>
      <w:r>
        <w:rPr>
          <w:spacing w:val="-12"/>
        </w:rPr>
        <w:t xml:space="preserve"> </w:t>
      </w:r>
      <w:r>
        <w:t>наезд</w:t>
      </w:r>
      <w:r>
        <w:rPr>
          <w:spacing w:val="-11"/>
        </w:rPr>
        <w:t xml:space="preserve"> </w:t>
      </w:r>
      <w:r>
        <w:t>транспортного</w:t>
      </w:r>
      <w:r>
        <w:rPr>
          <w:spacing w:val="-9"/>
        </w:rPr>
        <w:t xml:space="preserve"> </w:t>
      </w:r>
      <w:r>
        <w:t>средства,</w:t>
      </w:r>
      <w:r>
        <w:rPr>
          <w:spacing w:val="-10"/>
        </w:rPr>
        <w:t xml:space="preserve"> </w:t>
      </w:r>
      <w:r>
        <w:t>подрыв</w:t>
      </w:r>
      <w:r>
        <w:rPr>
          <w:spacing w:val="-15"/>
        </w:rPr>
        <w:t xml:space="preserve"> </w:t>
      </w:r>
      <w:r>
        <w:t>взрывного</w:t>
      </w:r>
      <w:r>
        <w:rPr>
          <w:spacing w:val="-5"/>
        </w:rPr>
        <w:t xml:space="preserve"> </w:t>
      </w:r>
      <w:r>
        <w:rPr>
          <w:spacing w:val="-2"/>
        </w:rPr>
        <w:t>устройства).</w:t>
      </w:r>
    </w:p>
    <w:p w14:paraId="38B91DAB" w14:textId="77777777" w:rsidR="00553525" w:rsidRDefault="005829CA">
      <w:pPr>
        <w:pStyle w:val="2"/>
        <w:spacing w:before="302"/>
        <w:ind w:right="569"/>
        <w:jc w:val="center"/>
      </w:pPr>
      <w:bookmarkStart w:id="114" w:name="ПРОГРАММА_ФОРМИРОВАНИЯ_УУД"/>
      <w:bookmarkEnd w:id="114"/>
      <w:r>
        <w:t>ПРОГРАММА</w:t>
      </w:r>
      <w:r>
        <w:rPr>
          <w:spacing w:val="-18"/>
        </w:rPr>
        <w:t xml:space="preserve"> </w:t>
      </w:r>
      <w:r>
        <w:t>ФОРМИРОВАНИЯ</w:t>
      </w:r>
      <w:r>
        <w:rPr>
          <w:spacing w:val="-17"/>
        </w:rPr>
        <w:t xml:space="preserve"> </w:t>
      </w:r>
      <w:r>
        <w:rPr>
          <w:spacing w:val="-5"/>
        </w:rPr>
        <w:t>УУД</w:t>
      </w:r>
    </w:p>
    <w:p w14:paraId="30B3EE95" w14:textId="77777777" w:rsidR="00553525" w:rsidRDefault="005829CA">
      <w:pPr>
        <w:pStyle w:val="3"/>
        <w:spacing w:before="47"/>
        <w:ind w:left="1210"/>
        <w:jc w:val="both"/>
      </w:pPr>
      <w:r>
        <w:t>Целевой</w:t>
      </w:r>
      <w:r>
        <w:rPr>
          <w:spacing w:val="-10"/>
        </w:rPr>
        <w:t xml:space="preserve"> </w:t>
      </w:r>
      <w:r>
        <w:rPr>
          <w:spacing w:val="-2"/>
        </w:rPr>
        <w:t>раздел.</w:t>
      </w:r>
    </w:p>
    <w:p w14:paraId="01D48C38" w14:textId="77777777" w:rsidR="00553525" w:rsidRDefault="005829CA">
      <w:pPr>
        <w:pStyle w:val="a3"/>
        <w:spacing w:before="39" w:line="276" w:lineRule="auto"/>
        <w:ind w:right="564"/>
      </w:pPr>
      <w:r>
        <w:t>Программа формирования универсальных учебных действий (далее – УУД) у обучающихся должна обеспечивать:</w:t>
      </w:r>
    </w:p>
    <w:p w14:paraId="5213FBC3" w14:textId="77777777" w:rsidR="00553525" w:rsidRDefault="005829CA">
      <w:pPr>
        <w:pStyle w:val="a3"/>
        <w:spacing w:line="278" w:lineRule="auto"/>
        <w:ind w:left="1210" w:right="577" w:firstLine="0"/>
      </w:pPr>
      <w:r>
        <w:t>развитие способности к саморазвитию и самосовершенствованию;</w:t>
      </w:r>
      <w:r>
        <w:rPr>
          <w:spacing w:val="40"/>
        </w:rPr>
        <w:t xml:space="preserve"> </w:t>
      </w:r>
      <w:r>
        <w:t>формирование</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регулятивных,</w:t>
      </w:r>
      <w:r>
        <w:rPr>
          <w:spacing w:val="40"/>
        </w:rPr>
        <w:t xml:space="preserve"> </w:t>
      </w:r>
      <w:r>
        <w:t>познавательных,</w:t>
      </w:r>
    </w:p>
    <w:p w14:paraId="63AE4341" w14:textId="77777777" w:rsidR="00553525" w:rsidRDefault="005829CA">
      <w:pPr>
        <w:pStyle w:val="a3"/>
        <w:ind w:firstLine="0"/>
      </w:pPr>
      <w:r>
        <w:t>коммуникативных</w:t>
      </w:r>
      <w:r>
        <w:rPr>
          <w:spacing w:val="-14"/>
        </w:rPr>
        <w:t xml:space="preserve"> </w:t>
      </w:r>
      <w:r>
        <w:t>УУД</w:t>
      </w:r>
      <w:r>
        <w:rPr>
          <w:spacing w:val="-1"/>
        </w:rPr>
        <w:t xml:space="preserve"> </w:t>
      </w:r>
      <w:r>
        <w:t>у</w:t>
      </w:r>
      <w:r>
        <w:rPr>
          <w:spacing w:val="-16"/>
        </w:rPr>
        <w:t xml:space="preserve"> </w:t>
      </w:r>
      <w:r>
        <w:rPr>
          <w:spacing w:val="-2"/>
        </w:rPr>
        <w:t>обучающихся;</w:t>
      </w:r>
    </w:p>
    <w:p w14:paraId="2F56F62C" w14:textId="77777777" w:rsidR="00553525" w:rsidRDefault="005829CA">
      <w:pPr>
        <w:pStyle w:val="a3"/>
        <w:spacing w:before="44" w:line="276" w:lineRule="auto"/>
        <w:ind w:right="57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62EBC7E" w14:textId="77777777" w:rsidR="00553525" w:rsidRDefault="005829CA">
      <w:pPr>
        <w:pStyle w:val="a3"/>
        <w:spacing w:line="276" w:lineRule="auto"/>
        <w:ind w:right="574"/>
      </w:pPr>
      <w:r>
        <w:t>повышение эффективности усвоения знаний</w:t>
      </w:r>
      <w:r>
        <w:rPr>
          <w:spacing w:val="-2"/>
        </w:rPr>
        <w:t xml:space="preserve"> </w:t>
      </w:r>
      <w:r>
        <w:t>и учебных</w:t>
      </w:r>
      <w:r>
        <w:rPr>
          <w:spacing w:val="-1"/>
        </w:rPr>
        <w:t xml:space="preserve"> </w:t>
      </w:r>
      <w:r>
        <w:t xml:space="preserve">действий, формирования компетенций в предметных областях, учебно-исследовательской и проектной </w:t>
      </w:r>
      <w:r>
        <w:rPr>
          <w:spacing w:val="-2"/>
        </w:rPr>
        <w:t>деятельности;</w:t>
      </w:r>
    </w:p>
    <w:p w14:paraId="3A0204B1" w14:textId="77777777" w:rsidR="00553525" w:rsidRDefault="005829CA">
      <w:pPr>
        <w:pStyle w:val="a3"/>
        <w:spacing w:line="278" w:lineRule="auto"/>
        <w:ind w:right="562"/>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7AC8BF" w14:textId="77777777" w:rsidR="00553525" w:rsidRDefault="005829CA">
      <w:pPr>
        <w:pStyle w:val="a3"/>
        <w:spacing w:line="276" w:lineRule="auto"/>
        <w:ind w:right="582"/>
      </w:pPr>
      <w:r>
        <w:t xml:space="preserve">овладение приемами учебного сотрудничества и социального взаимодействия со </w:t>
      </w:r>
      <w:proofErr w:type="gramStart"/>
      <w:r>
        <w:t>сверстниками,</w:t>
      </w:r>
      <w:r>
        <w:rPr>
          <w:spacing w:val="40"/>
        </w:rPr>
        <w:t xml:space="preserve">  </w:t>
      </w:r>
      <w:r>
        <w:t>обучающимися</w:t>
      </w:r>
      <w:proofErr w:type="gramEnd"/>
      <w:r>
        <w:rPr>
          <w:spacing w:val="76"/>
        </w:rPr>
        <w:t xml:space="preserve">  </w:t>
      </w:r>
      <w:r>
        <w:t>младшего</w:t>
      </w:r>
      <w:r>
        <w:rPr>
          <w:spacing w:val="75"/>
        </w:rPr>
        <w:t xml:space="preserve">  </w:t>
      </w:r>
      <w:r>
        <w:t>и</w:t>
      </w:r>
      <w:r>
        <w:rPr>
          <w:spacing w:val="70"/>
        </w:rPr>
        <w:t xml:space="preserve">  </w:t>
      </w:r>
      <w:r>
        <w:t>старшего</w:t>
      </w:r>
      <w:r>
        <w:rPr>
          <w:spacing w:val="75"/>
        </w:rPr>
        <w:t xml:space="preserve">  </w:t>
      </w:r>
      <w:r>
        <w:t>возраста</w:t>
      </w:r>
      <w:r>
        <w:rPr>
          <w:spacing w:val="73"/>
        </w:rPr>
        <w:t xml:space="preserve">  </w:t>
      </w:r>
      <w:r>
        <w:t>и</w:t>
      </w:r>
      <w:r>
        <w:rPr>
          <w:spacing w:val="73"/>
        </w:rPr>
        <w:t xml:space="preserve">  </w:t>
      </w:r>
      <w:r>
        <w:t>взрослыми в совместной учебно-исследовательской и проектной деятельности;</w:t>
      </w:r>
    </w:p>
    <w:p w14:paraId="53744E68" w14:textId="77777777" w:rsidR="00553525" w:rsidRDefault="005829CA">
      <w:pPr>
        <w:pStyle w:val="a3"/>
        <w:spacing w:line="320" w:lineRule="exact"/>
        <w:ind w:left="1210" w:firstLine="0"/>
      </w:pPr>
      <w:r>
        <w:t>формирование</w:t>
      </w:r>
      <w:r>
        <w:rPr>
          <w:spacing w:val="21"/>
        </w:rPr>
        <w:t xml:space="preserve"> </w:t>
      </w:r>
      <w:r>
        <w:t>и</w:t>
      </w:r>
      <w:r>
        <w:rPr>
          <w:spacing w:val="23"/>
        </w:rPr>
        <w:t xml:space="preserve"> </w:t>
      </w:r>
      <w:r>
        <w:t>развитие</w:t>
      </w:r>
      <w:r>
        <w:rPr>
          <w:spacing w:val="21"/>
        </w:rPr>
        <w:t xml:space="preserve"> </w:t>
      </w:r>
      <w:r>
        <w:t>компетенций</w:t>
      </w:r>
      <w:r>
        <w:rPr>
          <w:spacing w:val="28"/>
        </w:rPr>
        <w:t xml:space="preserve"> </w:t>
      </w:r>
      <w:r>
        <w:t>обучающихся</w:t>
      </w:r>
      <w:r>
        <w:rPr>
          <w:spacing w:val="27"/>
        </w:rPr>
        <w:t xml:space="preserve"> </w:t>
      </w:r>
      <w:r>
        <w:t>в</w:t>
      </w:r>
      <w:r>
        <w:rPr>
          <w:spacing w:val="17"/>
        </w:rPr>
        <w:t xml:space="preserve"> </w:t>
      </w:r>
      <w:r>
        <w:t>области</w:t>
      </w:r>
      <w:r>
        <w:rPr>
          <w:spacing w:val="24"/>
        </w:rPr>
        <w:t xml:space="preserve"> </w:t>
      </w:r>
      <w:r>
        <w:rPr>
          <w:spacing w:val="-2"/>
        </w:rPr>
        <w:t>использования</w:t>
      </w:r>
    </w:p>
    <w:p w14:paraId="2FF0D1E9" w14:textId="77777777" w:rsidR="00553525" w:rsidRDefault="005829CA">
      <w:pPr>
        <w:pStyle w:val="a3"/>
        <w:spacing w:before="43"/>
        <w:ind w:firstLine="0"/>
        <w:jc w:val="left"/>
      </w:pPr>
      <w:r>
        <w:rPr>
          <w:spacing w:val="-4"/>
        </w:rPr>
        <w:t>ИКТ;</w:t>
      </w:r>
    </w:p>
    <w:p w14:paraId="44B1A139" w14:textId="77777777" w:rsidR="00553525" w:rsidRDefault="005829CA">
      <w:pPr>
        <w:pStyle w:val="a3"/>
        <w:spacing w:before="47"/>
        <w:ind w:left="1210" w:firstLine="0"/>
        <w:jc w:val="left"/>
      </w:pPr>
      <w:r>
        <w:t>на</w:t>
      </w:r>
      <w:r>
        <w:rPr>
          <w:spacing w:val="15"/>
        </w:rPr>
        <w:t xml:space="preserve"> </w:t>
      </w:r>
      <w:r>
        <w:t>уровне</w:t>
      </w:r>
      <w:r>
        <w:rPr>
          <w:spacing w:val="79"/>
        </w:rPr>
        <w:t xml:space="preserve"> </w:t>
      </w:r>
      <w:r>
        <w:t>общего</w:t>
      </w:r>
      <w:r>
        <w:rPr>
          <w:spacing w:val="78"/>
        </w:rPr>
        <w:t xml:space="preserve"> </w:t>
      </w:r>
      <w:r>
        <w:t>пользования,</w:t>
      </w:r>
      <w:r>
        <w:rPr>
          <w:spacing w:val="47"/>
          <w:w w:val="150"/>
        </w:rPr>
        <w:t xml:space="preserve"> </w:t>
      </w:r>
      <w:r>
        <w:t>включая</w:t>
      </w:r>
      <w:r>
        <w:rPr>
          <w:spacing w:val="45"/>
          <w:w w:val="150"/>
        </w:rPr>
        <w:t xml:space="preserve"> </w:t>
      </w:r>
      <w:r>
        <w:t>владение</w:t>
      </w:r>
      <w:r>
        <w:rPr>
          <w:spacing w:val="79"/>
        </w:rPr>
        <w:t xml:space="preserve"> </w:t>
      </w:r>
      <w:r>
        <w:t>ИКТ,</w:t>
      </w:r>
      <w:r>
        <w:rPr>
          <w:spacing w:val="46"/>
          <w:w w:val="150"/>
        </w:rPr>
        <w:t xml:space="preserve"> </w:t>
      </w:r>
      <w:r>
        <w:t>поиском,</w:t>
      </w:r>
      <w:r>
        <w:rPr>
          <w:spacing w:val="45"/>
          <w:w w:val="150"/>
        </w:rPr>
        <w:t xml:space="preserve"> </w:t>
      </w:r>
      <w:r>
        <w:rPr>
          <w:spacing w:val="-2"/>
        </w:rPr>
        <w:t>анализом</w:t>
      </w:r>
    </w:p>
    <w:p w14:paraId="6D82EFC8" w14:textId="77777777" w:rsidR="00553525" w:rsidRDefault="005829CA">
      <w:pPr>
        <w:pStyle w:val="a3"/>
        <w:spacing w:before="53" w:line="276" w:lineRule="auto"/>
        <w:ind w:right="570" w:firstLine="0"/>
      </w:pPr>
      <w:r>
        <w:t>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5335B0F5" w14:textId="77777777" w:rsidR="00553525" w:rsidRDefault="005829CA">
      <w:pPr>
        <w:pStyle w:val="a3"/>
        <w:spacing w:line="276" w:lineRule="auto"/>
        <w:ind w:right="589"/>
      </w:pPr>
      <w:proofErr w:type="gramStart"/>
      <w:r>
        <w:t>формирование</w:t>
      </w:r>
      <w:r>
        <w:rPr>
          <w:spacing w:val="40"/>
        </w:rPr>
        <w:t xml:space="preserve">  </w:t>
      </w:r>
      <w:r>
        <w:t>знаний</w:t>
      </w:r>
      <w:proofErr w:type="gramEnd"/>
      <w:r>
        <w:rPr>
          <w:spacing w:val="74"/>
        </w:rPr>
        <w:t xml:space="preserve">  </w:t>
      </w:r>
      <w:r>
        <w:t>и</w:t>
      </w:r>
      <w:r>
        <w:rPr>
          <w:spacing w:val="72"/>
        </w:rPr>
        <w:t xml:space="preserve">  </w:t>
      </w:r>
      <w:r>
        <w:t>навыков</w:t>
      </w:r>
      <w:r>
        <w:rPr>
          <w:spacing w:val="73"/>
        </w:rPr>
        <w:t xml:space="preserve">  </w:t>
      </w:r>
      <w:r>
        <w:t>в</w:t>
      </w:r>
      <w:r>
        <w:rPr>
          <w:spacing w:val="74"/>
        </w:rPr>
        <w:t xml:space="preserve">  </w:t>
      </w:r>
      <w:r>
        <w:t>области</w:t>
      </w:r>
      <w:r>
        <w:rPr>
          <w:spacing w:val="72"/>
        </w:rPr>
        <w:t xml:space="preserve">  </w:t>
      </w:r>
      <w:r>
        <w:t>финансовой</w:t>
      </w:r>
      <w:r>
        <w:rPr>
          <w:spacing w:val="75"/>
        </w:rPr>
        <w:t xml:space="preserve">  </w:t>
      </w:r>
      <w:r>
        <w:t>грамотности и устойчивого развития общества.</w:t>
      </w:r>
    </w:p>
    <w:p w14:paraId="4DD29705" w14:textId="77777777" w:rsidR="00553525" w:rsidRDefault="005829CA">
      <w:pPr>
        <w:pStyle w:val="a3"/>
        <w:spacing w:line="278" w:lineRule="auto"/>
        <w:ind w:right="585"/>
      </w:pPr>
      <w:r>
        <w:t>УУД</w:t>
      </w:r>
      <w:r>
        <w:rPr>
          <w:spacing w:val="-2"/>
        </w:rPr>
        <w:t xml:space="preserve"> </w:t>
      </w:r>
      <w:r>
        <w:t>позволяют</w:t>
      </w:r>
      <w:r>
        <w:rPr>
          <w:spacing w:val="-4"/>
        </w:rPr>
        <w:t xml:space="preserve"> </w:t>
      </w:r>
      <w:r>
        <w:t>решать</w:t>
      </w:r>
      <w:r>
        <w:rPr>
          <w:spacing w:val="-5"/>
        </w:rPr>
        <w:t xml:space="preserve"> </w:t>
      </w:r>
      <w:r>
        <w:t>широкий</w:t>
      </w:r>
      <w:r>
        <w:rPr>
          <w:spacing w:val="-3"/>
        </w:rPr>
        <w:t xml:space="preserve"> </w:t>
      </w:r>
      <w:r>
        <w:t>круг</w:t>
      </w:r>
      <w:r>
        <w:rPr>
          <w:spacing w:val="-2"/>
        </w:rPr>
        <w:t xml:space="preserve"> </w:t>
      </w:r>
      <w:r>
        <w:t>задач</w:t>
      </w:r>
      <w:r>
        <w:rPr>
          <w:spacing w:val="-3"/>
        </w:rPr>
        <w:t xml:space="preserve"> </w:t>
      </w:r>
      <w:r>
        <w:t>в</w:t>
      </w:r>
      <w:r>
        <w:rPr>
          <w:spacing w:val="-4"/>
        </w:rPr>
        <w:t xml:space="preserve"> </w:t>
      </w:r>
      <w:r>
        <w:t>различных</w:t>
      </w:r>
      <w:r>
        <w:rPr>
          <w:spacing w:val="-7"/>
        </w:rPr>
        <w:t xml:space="preserve"> </w:t>
      </w:r>
      <w:r>
        <w:t>предметных</w:t>
      </w:r>
      <w:r>
        <w:rPr>
          <w:spacing w:val="-7"/>
        </w:rPr>
        <w:t xml:space="preserve"> </w:t>
      </w:r>
      <w:r>
        <w:t>областях</w:t>
      </w:r>
      <w:r>
        <w:rPr>
          <w:spacing w:val="-7"/>
        </w:rPr>
        <w:t xml:space="preserve"> </w:t>
      </w:r>
      <w:r>
        <w:t>и являющиеся результатами освоения обучающимися ООП ООО.</w:t>
      </w:r>
    </w:p>
    <w:p w14:paraId="22F889DD" w14:textId="77777777" w:rsidR="00553525" w:rsidRDefault="005829CA">
      <w:pPr>
        <w:pStyle w:val="a3"/>
        <w:spacing w:line="276" w:lineRule="auto"/>
        <w:ind w:right="569"/>
      </w:pPr>
      <w:r>
        <w:t>Достижения обучающихся, полученные в результате изучения учебных предметов, учебных курсов, модулей, характеризующие совокупность</w:t>
      </w:r>
      <w:r>
        <w:rPr>
          <w:spacing w:val="40"/>
        </w:rPr>
        <w:t xml:space="preserve"> </w:t>
      </w:r>
      <w:r>
        <w:t>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33CD9E1B" w14:textId="77777777" w:rsidR="00553525" w:rsidRDefault="005829CA">
      <w:pPr>
        <w:pStyle w:val="a3"/>
        <w:spacing w:line="276" w:lineRule="auto"/>
        <w:ind w:right="578"/>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2373BD6" w14:textId="77777777" w:rsidR="00553525" w:rsidRDefault="005829CA">
      <w:pPr>
        <w:pStyle w:val="a3"/>
        <w:spacing w:line="320" w:lineRule="exact"/>
        <w:ind w:left="1210" w:firstLine="0"/>
      </w:pPr>
      <w:r>
        <w:t>приобретение</w:t>
      </w:r>
      <w:r>
        <w:rPr>
          <w:spacing w:val="20"/>
        </w:rPr>
        <w:t xml:space="preserve"> </w:t>
      </w:r>
      <w:r>
        <w:t>ими</w:t>
      </w:r>
      <w:r>
        <w:rPr>
          <w:spacing w:val="50"/>
          <w:w w:val="150"/>
        </w:rPr>
        <w:t xml:space="preserve"> </w:t>
      </w:r>
      <w:r>
        <w:t>умения</w:t>
      </w:r>
      <w:r>
        <w:rPr>
          <w:spacing w:val="51"/>
          <w:w w:val="150"/>
        </w:rPr>
        <w:t xml:space="preserve"> </w:t>
      </w:r>
      <w:r>
        <w:t>учитывать</w:t>
      </w:r>
      <w:r>
        <w:rPr>
          <w:spacing w:val="45"/>
          <w:w w:val="150"/>
        </w:rPr>
        <w:t xml:space="preserve"> </w:t>
      </w:r>
      <w:r>
        <w:t>позицию</w:t>
      </w:r>
      <w:r>
        <w:rPr>
          <w:spacing w:val="79"/>
        </w:rPr>
        <w:t xml:space="preserve"> </w:t>
      </w:r>
      <w:r>
        <w:t>собеседника,</w:t>
      </w:r>
      <w:r>
        <w:rPr>
          <w:spacing w:val="50"/>
          <w:w w:val="150"/>
        </w:rPr>
        <w:t xml:space="preserve"> </w:t>
      </w:r>
      <w:r>
        <w:rPr>
          <w:spacing w:val="-2"/>
        </w:rPr>
        <w:t>организовывать</w:t>
      </w:r>
    </w:p>
    <w:p w14:paraId="4BFF6C44" w14:textId="77777777" w:rsidR="00553525" w:rsidRDefault="00553525">
      <w:pPr>
        <w:spacing w:line="320" w:lineRule="exact"/>
        <w:sectPr w:rsidR="00553525">
          <w:pgSz w:w="11910" w:h="16850"/>
          <w:pgMar w:top="840" w:right="140" w:bottom="280" w:left="220" w:header="622" w:footer="0" w:gutter="0"/>
          <w:cols w:space="720"/>
        </w:sectPr>
      </w:pPr>
    </w:p>
    <w:p w14:paraId="20E9395B" w14:textId="77777777" w:rsidR="00553525" w:rsidRDefault="005829CA">
      <w:pPr>
        <w:pStyle w:val="a3"/>
        <w:spacing w:before="211" w:line="276" w:lineRule="auto"/>
        <w:ind w:right="575" w:firstLine="0"/>
      </w:pPr>
      <w:r>
        <w:lastRenderedPageBreak/>
        <w:t>и</w:t>
      </w:r>
      <w:r>
        <w:rPr>
          <w:spacing w:val="80"/>
          <w:w w:val="150"/>
        </w:rPr>
        <w:t xml:space="preserve"> </w:t>
      </w:r>
      <w:proofErr w:type="gramStart"/>
      <w:r>
        <w:t>осуществлять</w:t>
      </w:r>
      <w:r>
        <w:rPr>
          <w:spacing w:val="68"/>
        </w:rPr>
        <w:t xml:space="preserve">  </w:t>
      </w:r>
      <w:r>
        <w:t>сотрудничество</w:t>
      </w:r>
      <w:proofErr w:type="gramEnd"/>
      <w:r>
        <w:t>,</w:t>
      </w:r>
      <w:r>
        <w:rPr>
          <w:spacing w:val="73"/>
        </w:rPr>
        <w:t xml:space="preserve">  </w:t>
      </w:r>
      <w:r>
        <w:t>коррекцию</w:t>
      </w:r>
      <w:r>
        <w:rPr>
          <w:spacing w:val="69"/>
        </w:rPr>
        <w:t xml:space="preserve">  </w:t>
      </w:r>
      <w:r>
        <w:t>с</w:t>
      </w:r>
      <w:r>
        <w:rPr>
          <w:spacing w:val="72"/>
        </w:rPr>
        <w:t xml:space="preserve">  </w:t>
      </w:r>
      <w:r>
        <w:t>педагогическими</w:t>
      </w:r>
      <w:r>
        <w:rPr>
          <w:spacing w:val="72"/>
        </w:rPr>
        <w:t xml:space="preserve">  </w:t>
      </w:r>
      <w:r>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E4A2AEE" w14:textId="77777777" w:rsidR="00553525" w:rsidRDefault="005829CA">
      <w:pPr>
        <w:pStyle w:val="a3"/>
        <w:spacing w:line="276" w:lineRule="auto"/>
        <w:ind w:right="576"/>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E5DC240" w14:textId="77777777" w:rsidR="00553525" w:rsidRDefault="005829CA">
      <w:pPr>
        <w:pStyle w:val="2"/>
        <w:spacing w:before="46"/>
        <w:ind w:right="572"/>
        <w:jc w:val="center"/>
      </w:pPr>
      <w:bookmarkStart w:id="115" w:name="СОДЕРЖАТЕЛЬНЫЙ_РАЗДЕЛ."/>
      <w:bookmarkStart w:id="116" w:name="_bookmark27"/>
      <w:bookmarkEnd w:id="115"/>
      <w:bookmarkEnd w:id="116"/>
      <w:r>
        <w:rPr>
          <w:spacing w:val="-2"/>
        </w:rPr>
        <w:t>СОДЕРЖАТЕЛЬНЫЙ</w:t>
      </w:r>
      <w:r>
        <w:t xml:space="preserve"> </w:t>
      </w:r>
      <w:r>
        <w:rPr>
          <w:spacing w:val="-2"/>
        </w:rPr>
        <w:t>РАЗДЕЛ.</w:t>
      </w:r>
    </w:p>
    <w:p w14:paraId="1DF210A1" w14:textId="77777777" w:rsidR="00553525" w:rsidRDefault="005829CA">
      <w:pPr>
        <w:pStyle w:val="a3"/>
        <w:spacing w:before="43"/>
        <w:ind w:left="1210" w:firstLine="0"/>
      </w:pPr>
      <w:r>
        <w:t>Программа</w:t>
      </w:r>
      <w:r>
        <w:rPr>
          <w:spacing w:val="-11"/>
        </w:rPr>
        <w:t xml:space="preserve"> </w:t>
      </w:r>
      <w:r>
        <w:t>формирования</w:t>
      </w:r>
      <w:r>
        <w:rPr>
          <w:spacing w:val="-11"/>
        </w:rPr>
        <w:t xml:space="preserve"> </w:t>
      </w:r>
      <w:r>
        <w:t>УУД</w:t>
      </w:r>
      <w:r>
        <w:rPr>
          <w:spacing w:val="-7"/>
        </w:rPr>
        <w:t xml:space="preserve"> </w:t>
      </w:r>
      <w:r>
        <w:t>у</w:t>
      </w:r>
      <w:r>
        <w:rPr>
          <w:spacing w:val="-17"/>
        </w:rPr>
        <w:t xml:space="preserve"> </w:t>
      </w:r>
      <w:r>
        <w:t>обучающихся</w:t>
      </w:r>
      <w:r>
        <w:rPr>
          <w:spacing w:val="-11"/>
        </w:rPr>
        <w:t xml:space="preserve"> </w:t>
      </w:r>
      <w:r>
        <w:t>должна</w:t>
      </w:r>
      <w:r>
        <w:rPr>
          <w:spacing w:val="-12"/>
        </w:rPr>
        <w:t xml:space="preserve"> </w:t>
      </w:r>
      <w:r>
        <w:rPr>
          <w:spacing w:val="-2"/>
        </w:rPr>
        <w:t>содержать:</w:t>
      </w:r>
    </w:p>
    <w:p w14:paraId="6A74C23C" w14:textId="77777777" w:rsidR="00553525" w:rsidRDefault="005829CA">
      <w:pPr>
        <w:pStyle w:val="a3"/>
        <w:spacing w:before="48" w:line="276" w:lineRule="auto"/>
        <w:ind w:right="576"/>
      </w:pPr>
      <w:r>
        <w:t>описание взаимосвязи универсальных учебных действий с</w:t>
      </w:r>
      <w:r>
        <w:rPr>
          <w:spacing w:val="40"/>
        </w:rPr>
        <w:t xml:space="preserve"> </w:t>
      </w:r>
      <w:r>
        <w:t>содержанием учебных предметов;</w:t>
      </w:r>
    </w:p>
    <w:p w14:paraId="1C4C5828" w14:textId="77777777" w:rsidR="00553525" w:rsidRDefault="005829CA">
      <w:pPr>
        <w:pStyle w:val="a3"/>
        <w:spacing w:before="4" w:line="276" w:lineRule="auto"/>
        <w:ind w:right="567"/>
      </w:pPr>
      <w:r>
        <w:t>описание особенностей реализации основных направлений и форм учебно- исследовательской деятельности в рамках урочной и внеурочной работы.</w:t>
      </w:r>
    </w:p>
    <w:p w14:paraId="37DEC0A3" w14:textId="77777777" w:rsidR="00553525" w:rsidRDefault="005829CA">
      <w:pPr>
        <w:pStyle w:val="a3"/>
        <w:spacing w:before="3"/>
        <w:ind w:left="1210" w:firstLine="0"/>
      </w:pPr>
      <w:r>
        <w:t>Описание</w:t>
      </w:r>
      <w:r>
        <w:rPr>
          <w:spacing w:val="-12"/>
        </w:rPr>
        <w:t xml:space="preserve"> </w:t>
      </w:r>
      <w:r>
        <w:t>взаимосвязи</w:t>
      </w:r>
      <w:r>
        <w:rPr>
          <w:spacing w:val="-11"/>
        </w:rPr>
        <w:t xml:space="preserve"> </w:t>
      </w:r>
      <w:r>
        <w:t>УУД</w:t>
      </w:r>
      <w:r>
        <w:rPr>
          <w:spacing w:val="-10"/>
        </w:rPr>
        <w:t xml:space="preserve"> </w:t>
      </w:r>
      <w:r>
        <w:t>с</w:t>
      </w:r>
      <w:r>
        <w:rPr>
          <w:spacing w:val="-11"/>
        </w:rPr>
        <w:t xml:space="preserve"> </w:t>
      </w:r>
      <w:r>
        <w:t>содержанием</w:t>
      </w:r>
      <w:r>
        <w:rPr>
          <w:spacing w:val="-10"/>
        </w:rPr>
        <w:t xml:space="preserve"> </w:t>
      </w:r>
      <w:r>
        <w:t>учебных</w:t>
      </w:r>
      <w:r>
        <w:rPr>
          <w:spacing w:val="-15"/>
        </w:rPr>
        <w:t xml:space="preserve"> </w:t>
      </w:r>
      <w:r>
        <w:rPr>
          <w:spacing w:val="-2"/>
        </w:rPr>
        <w:t>предметов.</w:t>
      </w:r>
    </w:p>
    <w:p w14:paraId="7790F957" w14:textId="77777777" w:rsidR="00553525" w:rsidRDefault="005829CA">
      <w:pPr>
        <w:pStyle w:val="a3"/>
        <w:spacing w:before="48" w:line="273" w:lineRule="auto"/>
        <w:ind w:right="575"/>
      </w:pPr>
      <w:r>
        <w:t>Содержание основного общего образования определяется программой</w:t>
      </w:r>
      <w:r>
        <w:rPr>
          <w:spacing w:val="80"/>
        </w:rPr>
        <w:t xml:space="preserve"> </w:t>
      </w:r>
      <w:r>
        <w:t>основного общего образования. Предметное учебное содержание фиксируется в рабочих программах.</w:t>
      </w:r>
    </w:p>
    <w:p w14:paraId="0FBA6D6D" w14:textId="77777777" w:rsidR="00553525" w:rsidRDefault="005829CA">
      <w:pPr>
        <w:pStyle w:val="a3"/>
        <w:spacing w:before="8" w:line="276" w:lineRule="auto"/>
        <w:ind w:right="574"/>
      </w:pPr>
      <w:r>
        <w:t>Разработанные по всем учебным предметам федеральные рабочие программы (далее – ФРП) отражают определенные во ФГОС ООО УУД в трех</w:t>
      </w:r>
      <w:r>
        <w:rPr>
          <w:spacing w:val="40"/>
        </w:rPr>
        <w:t xml:space="preserve"> </w:t>
      </w:r>
      <w:r>
        <w:t>своих</w:t>
      </w:r>
      <w:r>
        <w:rPr>
          <w:spacing w:val="40"/>
        </w:rPr>
        <w:t xml:space="preserve"> </w:t>
      </w:r>
      <w:r>
        <w:rPr>
          <w:spacing w:val="-2"/>
        </w:rPr>
        <w:t>компонентах:</w:t>
      </w:r>
    </w:p>
    <w:p w14:paraId="7E04BAF2" w14:textId="77777777" w:rsidR="00553525" w:rsidRDefault="005829CA">
      <w:pPr>
        <w:pStyle w:val="a3"/>
        <w:spacing w:line="276" w:lineRule="auto"/>
        <w:ind w:right="581"/>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684D9A4" w14:textId="77777777" w:rsidR="00553525" w:rsidRDefault="005829CA">
      <w:pPr>
        <w:pStyle w:val="a3"/>
        <w:spacing w:line="276" w:lineRule="auto"/>
        <w:ind w:right="585"/>
      </w:pPr>
      <w:r>
        <w:t>в соотнесении с предметными результатами по основным разделам и темам учебного содержания;</w:t>
      </w:r>
    </w:p>
    <w:p w14:paraId="019E28A5" w14:textId="77777777" w:rsidR="00553525" w:rsidRDefault="005829CA">
      <w:pPr>
        <w:pStyle w:val="a3"/>
        <w:ind w:left="1210" w:firstLine="0"/>
      </w:pPr>
      <w:r>
        <w:t>в</w:t>
      </w:r>
      <w:r>
        <w:rPr>
          <w:spacing w:val="-16"/>
        </w:rPr>
        <w:t xml:space="preserve"> </w:t>
      </w:r>
      <w:r>
        <w:t>разделе</w:t>
      </w:r>
      <w:r>
        <w:rPr>
          <w:spacing w:val="-8"/>
        </w:rPr>
        <w:t xml:space="preserve"> </w:t>
      </w:r>
      <w:r>
        <w:t>«Основные</w:t>
      </w:r>
      <w:r>
        <w:rPr>
          <w:spacing w:val="-9"/>
        </w:rPr>
        <w:t xml:space="preserve"> </w:t>
      </w:r>
      <w:r>
        <w:t>виды</w:t>
      </w:r>
      <w:r>
        <w:rPr>
          <w:spacing w:val="-15"/>
        </w:rPr>
        <w:t xml:space="preserve"> </w:t>
      </w:r>
      <w:r>
        <w:t>деятельности»</w:t>
      </w:r>
      <w:r>
        <w:rPr>
          <w:spacing w:val="-12"/>
        </w:rPr>
        <w:t xml:space="preserve"> </w:t>
      </w:r>
      <w:r>
        <w:t>тематического</w:t>
      </w:r>
      <w:r>
        <w:rPr>
          <w:spacing w:val="-7"/>
        </w:rPr>
        <w:t xml:space="preserve"> </w:t>
      </w:r>
      <w:r>
        <w:rPr>
          <w:spacing w:val="-2"/>
        </w:rPr>
        <w:t>планирования.</w:t>
      </w:r>
    </w:p>
    <w:p w14:paraId="2B8A0108" w14:textId="77777777" w:rsidR="00553525" w:rsidRDefault="005829CA">
      <w:pPr>
        <w:pStyle w:val="a3"/>
        <w:spacing w:before="44" w:line="278" w:lineRule="auto"/>
        <w:ind w:right="581"/>
      </w:pPr>
      <w:r>
        <w:t>Описание</w:t>
      </w:r>
      <w:r>
        <w:rPr>
          <w:spacing w:val="-4"/>
        </w:rPr>
        <w:t xml:space="preserve"> </w:t>
      </w:r>
      <w:r>
        <w:t>реализации</w:t>
      </w:r>
      <w:r>
        <w:rPr>
          <w:spacing w:val="-5"/>
        </w:rPr>
        <w:t xml:space="preserve"> </w:t>
      </w:r>
      <w:r>
        <w:t>требований</w:t>
      </w:r>
      <w:r>
        <w:rPr>
          <w:spacing w:val="-5"/>
        </w:rPr>
        <w:t xml:space="preserve"> </w:t>
      </w:r>
      <w:r>
        <w:t>формирования УУД</w:t>
      </w:r>
      <w:r>
        <w:rPr>
          <w:spacing w:val="-4"/>
        </w:rPr>
        <w:t xml:space="preserve"> </w:t>
      </w:r>
      <w:r>
        <w:t>в</w:t>
      </w:r>
      <w:r>
        <w:rPr>
          <w:spacing w:val="-6"/>
        </w:rPr>
        <w:t xml:space="preserve"> </w:t>
      </w:r>
      <w:r>
        <w:t>предметных</w:t>
      </w:r>
      <w:r>
        <w:rPr>
          <w:spacing w:val="-9"/>
        </w:rPr>
        <w:t xml:space="preserve"> </w:t>
      </w:r>
      <w:r>
        <w:t>результатах и тематическом планировании по отдельным предметным областям.</w:t>
      </w:r>
    </w:p>
    <w:p w14:paraId="6856677F" w14:textId="77777777" w:rsidR="00553525" w:rsidRDefault="005829CA">
      <w:pPr>
        <w:pStyle w:val="a3"/>
        <w:spacing w:before="1"/>
        <w:ind w:left="1210" w:firstLine="0"/>
      </w:pPr>
      <w:r>
        <w:t>Русский</w:t>
      </w:r>
      <w:r>
        <w:rPr>
          <w:spacing w:val="-4"/>
        </w:rPr>
        <w:t xml:space="preserve"> </w:t>
      </w:r>
      <w:r>
        <w:t>язык</w:t>
      </w:r>
      <w:r>
        <w:rPr>
          <w:spacing w:val="-5"/>
        </w:rPr>
        <w:t xml:space="preserve"> </w:t>
      </w:r>
      <w:r>
        <w:t>и</w:t>
      </w:r>
      <w:r>
        <w:rPr>
          <w:spacing w:val="-5"/>
        </w:rPr>
        <w:t xml:space="preserve"> </w:t>
      </w:r>
      <w:r>
        <w:rPr>
          <w:spacing w:val="-2"/>
        </w:rPr>
        <w:t>литература.</w:t>
      </w:r>
    </w:p>
    <w:p w14:paraId="55CD6570" w14:textId="77777777" w:rsidR="00553525" w:rsidRDefault="005829CA">
      <w:pPr>
        <w:pStyle w:val="a3"/>
        <w:spacing w:before="43" w:line="278"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базовых логических действий.</w:t>
      </w:r>
    </w:p>
    <w:p w14:paraId="43B96A3B" w14:textId="77777777" w:rsidR="00553525" w:rsidRDefault="005829CA">
      <w:pPr>
        <w:pStyle w:val="a3"/>
        <w:spacing w:line="276" w:lineRule="auto"/>
        <w:ind w:right="565"/>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14:paraId="3B2D2C88" w14:textId="77777777" w:rsidR="00553525" w:rsidRDefault="005829CA">
      <w:pPr>
        <w:pStyle w:val="a3"/>
        <w:spacing w:before="1"/>
        <w:ind w:left="1210" w:firstLine="0"/>
      </w:pPr>
      <w:r>
        <w:t>Выявлять</w:t>
      </w:r>
      <w:r>
        <w:rPr>
          <w:spacing w:val="-4"/>
        </w:rPr>
        <w:t xml:space="preserve"> </w:t>
      </w:r>
      <w:r>
        <w:t>и</w:t>
      </w:r>
      <w:r>
        <w:rPr>
          <w:spacing w:val="6"/>
        </w:rPr>
        <w:t xml:space="preserve"> </w:t>
      </w:r>
      <w:r>
        <w:t>характеризовать</w:t>
      </w:r>
      <w:r>
        <w:rPr>
          <w:spacing w:val="-3"/>
        </w:rPr>
        <w:t xml:space="preserve"> </w:t>
      </w:r>
      <w:r>
        <w:t>существенные</w:t>
      </w:r>
      <w:r>
        <w:rPr>
          <w:spacing w:val="1"/>
        </w:rPr>
        <w:t xml:space="preserve"> </w:t>
      </w:r>
      <w:r>
        <w:t>признаки</w:t>
      </w:r>
      <w:r>
        <w:rPr>
          <w:spacing w:val="2"/>
        </w:rPr>
        <w:t xml:space="preserve"> </w:t>
      </w:r>
      <w:r>
        <w:t>классификации,</w:t>
      </w:r>
      <w:r>
        <w:rPr>
          <w:spacing w:val="4"/>
        </w:rPr>
        <w:t xml:space="preserve"> </w:t>
      </w:r>
      <w:r>
        <w:rPr>
          <w:spacing w:val="-2"/>
        </w:rPr>
        <w:t>основания</w:t>
      </w:r>
    </w:p>
    <w:p w14:paraId="4F1221BE" w14:textId="77777777" w:rsidR="00553525" w:rsidRDefault="00553525">
      <w:pPr>
        <w:sectPr w:rsidR="00553525">
          <w:pgSz w:w="11910" w:h="16850"/>
          <w:pgMar w:top="840" w:right="140" w:bottom="280" w:left="220" w:header="622" w:footer="0" w:gutter="0"/>
          <w:cols w:space="720"/>
        </w:sectPr>
      </w:pPr>
    </w:p>
    <w:p w14:paraId="05A542AE" w14:textId="77777777" w:rsidR="00553525" w:rsidRDefault="005829CA">
      <w:pPr>
        <w:pStyle w:val="a3"/>
        <w:spacing w:before="211" w:line="276" w:lineRule="auto"/>
        <w:ind w:right="572" w:firstLine="0"/>
      </w:pPr>
      <w:r>
        <w:lastRenderedPageBreak/>
        <w:t>для</w:t>
      </w:r>
      <w:r>
        <w:rPr>
          <w:spacing w:val="80"/>
        </w:rPr>
        <w:t xml:space="preserve">   </w:t>
      </w:r>
      <w:r>
        <w:t>обобщения</w:t>
      </w:r>
      <w:r>
        <w:rPr>
          <w:spacing w:val="80"/>
        </w:rPr>
        <w:t xml:space="preserve">   </w:t>
      </w:r>
      <w:r>
        <w:t>и</w:t>
      </w:r>
      <w:r>
        <w:rPr>
          <w:spacing w:val="80"/>
        </w:rPr>
        <w:t xml:space="preserve">   </w:t>
      </w:r>
      <w:proofErr w:type="gramStart"/>
      <w:r>
        <w:t>сравнения,</w:t>
      </w:r>
      <w:r>
        <w:rPr>
          <w:spacing w:val="80"/>
        </w:rPr>
        <w:t xml:space="preserve">   </w:t>
      </w:r>
      <w:proofErr w:type="gramEnd"/>
      <w:r>
        <w:t>критерии</w:t>
      </w:r>
      <w:r>
        <w:rPr>
          <w:spacing w:val="80"/>
        </w:rPr>
        <w:t xml:space="preserve">   </w:t>
      </w:r>
      <w:r>
        <w:t>проводимого</w:t>
      </w:r>
      <w:r>
        <w:rPr>
          <w:spacing w:val="80"/>
        </w:rPr>
        <w:t xml:space="preserve">   </w:t>
      </w:r>
      <w:r>
        <w:t>анализа языковых единиц, текстов различных функциональных разновидностей языка, функционально-смысловых типов речи и жанров.</w:t>
      </w:r>
    </w:p>
    <w:p w14:paraId="2FFBB9B8" w14:textId="77777777" w:rsidR="00553525" w:rsidRDefault="005829CA">
      <w:pPr>
        <w:pStyle w:val="a3"/>
        <w:spacing w:line="276" w:lineRule="auto"/>
        <w:ind w:right="578"/>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7109DA2" w14:textId="77777777" w:rsidR="00553525" w:rsidRDefault="005829CA">
      <w:pPr>
        <w:pStyle w:val="a3"/>
        <w:spacing w:line="278" w:lineRule="auto"/>
        <w:ind w:right="574"/>
      </w:pPr>
      <w:r>
        <w:t>Выявлять и комментировать закономерности при изучении языковых</w:t>
      </w:r>
      <w:r>
        <w:rPr>
          <w:spacing w:val="-1"/>
        </w:rPr>
        <w:t xml:space="preserve"> </w:t>
      </w:r>
      <w:r>
        <w:t>процессов; формулировать выводы с использованием дедуктивных и индуктивных умозаключений, умозаключений по аналогии.</w:t>
      </w:r>
    </w:p>
    <w:p w14:paraId="037C4F3C" w14:textId="77777777" w:rsidR="00553525" w:rsidRDefault="005829CA">
      <w:pPr>
        <w:pStyle w:val="a3"/>
        <w:spacing w:line="276" w:lineRule="auto"/>
        <w:ind w:right="565"/>
      </w:pPr>
      <w:r>
        <w:t>Самостоятельно</w:t>
      </w:r>
      <w:r>
        <w:rPr>
          <w:spacing w:val="80"/>
          <w:w w:val="150"/>
        </w:rPr>
        <w:t xml:space="preserve"> </w:t>
      </w:r>
      <w:proofErr w:type="gramStart"/>
      <w:r>
        <w:t>выбирать</w:t>
      </w:r>
      <w:r>
        <w:rPr>
          <w:spacing w:val="61"/>
        </w:rPr>
        <w:t xml:space="preserve">  </w:t>
      </w:r>
      <w:r>
        <w:t>способ</w:t>
      </w:r>
      <w:proofErr w:type="gramEnd"/>
      <w:r>
        <w:rPr>
          <w:spacing w:val="65"/>
        </w:rPr>
        <w:t xml:space="preserve">  </w:t>
      </w:r>
      <w:r>
        <w:t>решения</w:t>
      </w:r>
      <w:r>
        <w:rPr>
          <w:spacing w:val="65"/>
        </w:rPr>
        <w:t xml:space="preserve">  </w:t>
      </w:r>
      <w:r>
        <w:t>учебной</w:t>
      </w:r>
      <w:r>
        <w:rPr>
          <w:spacing w:val="62"/>
        </w:rPr>
        <w:t xml:space="preserve">  </w:t>
      </w:r>
      <w:r>
        <w:t>задачи</w:t>
      </w:r>
      <w:r>
        <w:rPr>
          <w:spacing w:val="64"/>
        </w:rPr>
        <w:t xml:space="preserve">  </w:t>
      </w:r>
      <w:r>
        <w:t>при</w:t>
      </w:r>
      <w:r>
        <w:rPr>
          <w:spacing w:val="61"/>
        </w:rPr>
        <w:t xml:space="preserve">  </w:t>
      </w:r>
      <w: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52F85C2E" w14:textId="77777777" w:rsidR="00553525" w:rsidRDefault="005829CA">
      <w:pPr>
        <w:pStyle w:val="a3"/>
        <w:spacing w:line="278" w:lineRule="auto"/>
        <w:ind w:right="572"/>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1CF53112" w14:textId="77777777" w:rsidR="00553525" w:rsidRDefault="005829CA">
      <w:pPr>
        <w:pStyle w:val="a3"/>
        <w:spacing w:line="278" w:lineRule="auto"/>
        <w:ind w:right="590"/>
      </w:pPr>
      <w:r>
        <w:t>Выявлять дефицит литературной и другой информации, данных, необходимых для решения поставленной учебной задачи.</w:t>
      </w:r>
    </w:p>
    <w:p w14:paraId="056849A6" w14:textId="77777777" w:rsidR="00553525" w:rsidRDefault="005829CA">
      <w:pPr>
        <w:pStyle w:val="a3"/>
        <w:spacing w:line="276" w:lineRule="auto"/>
        <w:ind w:right="570"/>
      </w:pPr>
      <w:r>
        <w:t>Устанавливать причинно-следственные связи при изучении литературных явлений и процессов, формулировать гипотезы об их взаимосвязях.</w:t>
      </w:r>
    </w:p>
    <w:p w14:paraId="0CDE0B12" w14:textId="77777777" w:rsidR="00553525" w:rsidRDefault="005829CA">
      <w:pPr>
        <w:pStyle w:val="a3"/>
        <w:spacing w:line="276"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базовых исследовательских действий.</w:t>
      </w:r>
    </w:p>
    <w:p w14:paraId="3D5B79FF" w14:textId="77777777" w:rsidR="00553525" w:rsidRDefault="005829CA">
      <w:pPr>
        <w:pStyle w:val="a3"/>
        <w:spacing w:line="276" w:lineRule="auto"/>
        <w:ind w:right="567"/>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14:paraId="7963F7E9" w14:textId="77777777" w:rsidR="00553525" w:rsidRDefault="005829CA">
      <w:pPr>
        <w:pStyle w:val="a3"/>
        <w:spacing w:line="278" w:lineRule="auto"/>
        <w:ind w:right="573"/>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0B2AA267" w14:textId="77777777" w:rsidR="00553525" w:rsidRDefault="005829CA">
      <w:pPr>
        <w:pStyle w:val="a3"/>
        <w:spacing w:line="276" w:lineRule="auto"/>
        <w:ind w:right="58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DA50D86" w14:textId="77777777" w:rsidR="00553525" w:rsidRDefault="005829CA">
      <w:pPr>
        <w:pStyle w:val="a3"/>
        <w:spacing w:line="276" w:lineRule="auto"/>
        <w:ind w:right="571"/>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w:t>
      </w:r>
      <w:r>
        <w:rPr>
          <w:spacing w:val="40"/>
        </w:rPr>
        <w:t xml:space="preserve"> </w:t>
      </w:r>
      <w:r>
        <w:t>устной и письменной форме, в виде электронной презентации, схемы, таблицы, диаграммы и других.</w:t>
      </w:r>
    </w:p>
    <w:p w14:paraId="4004D227" w14:textId="77777777" w:rsidR="00553525" w:rsidRDefault="005829CA">
      <w:pPr>
        <w:pStyle w:val="a3"/>
        <w:spacing w:line="276" w:lineRule="auto"/>
        <w:ind w:right="579"/>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3FF0168" w14:textId="77777777" w:rsidR="00553525" w:rsidRDefault="005829CA">
      <w:pPr>
        <w:pStyle w:val="a3"/>
        <w:spacing w:line="276" w:lineRule="auto"/>
        <w:ind w:right="575"/>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w:t>
      </w:r>
    </w:p>
    <w:p w14:paraId="38E5A116" w14:textId="77777777" w:rsidR="00553525" w:rsidRDefault="00553525">
      <w:pPr>
        <w:spacing w:line="276" w:lineRule="auto"/>
        <w:sectPr w:rsidR="00553525">
          <w:pgSz w:w="11910" w:h="16850"/>
          <w:pgMar w:top="840" w:right="140" w:bottom="280" w:left="220" w:header="622" w:footer="0" w:gutter="0"/>
          <w:cols w:space="720"/>
        </w:sectPr>
      </w:pPr>
    </w:p>
    <w:p w14:paraId="5C61AC92" w14:textId="77777777" w:rsidR="00553525" w:rsidRDefault="005829CA">
      <w:pPr>
        <w:pStyle w:val="a3"/>
        <w:spacing w:before="207"/>
        <w:ind w:firstLine="0"/>
        <w:jc w:val="left"/>
      </w:pPr>
      <w:r>
        <w:rPr>
          <w:spacing w:val="-2"/>
        </w:rPr>
        <w:lastRenderedPageBreak/>
        <w:t>собой.</w:t>
      </w:r>
    </w:p>
    <w:p w14:paraId="2A26463D" w14:textId="77777777" w:rsidR="00553525" w:rsidRDefault="005829CA">
      <w:pPr>
        <w:pStyle w:val="a3"/>
        <w:spacing w:before="52" w:line="276" w:lineRule="auto"/>
        <w:ind w:right="572"/>
      </w:pPr>
      <w:proofErr w:type="gramStart"/>
      <w:r>
        <w:t>Овладеть</w:t>
      </w:r>
      <w:r>
        <w:rPr>
          <w:spacing w:val="68"/>
        </w:rPr>
        <w:t xml:space="preserve">  </w:t>
      </w:r>
      <w:r>
        <w:t>инструментами</w:t>
      </w:r>
      <w:proofErr w:type="gramEnd"/>
      <w:r>
        <w:rPr>
          <w:spacing w:val="72"/>
          <w:w w:val="150"/>
        </w:rPr>
        <w:t xml:space="preserve">  </w:t>
      </w:r>
      <w:r>
        <w:t>оценки</w:t>
      </w:r>
      <w:r>
        <w:rPr>
          <w:spacing w:val="71"/>
          <w:w w:val="150"/>
        </w:rPr>
        <w:t xml:space="preserve">  </w:t>
      </w:r>
      <w:r>
        <w:t>достоверности</w:t>
      </w:r>
      <w:r>
        <w:rPr>
          <w:spacing w:val="72"/>
          <w:w w:val="150"/>
        </w:rPr>
        <w:t xml:space="preserve">  </w:t>
      </w:r>
      <w:r>
        <w:t>полученных</w:t>
      </w:r>
      <w:r>
        <w:rPr>
          <w:spacing w:val="80"/>
        </w:rPr>
        <w:t xml:space="preserve">  </w:t>
      </w:r>
      <w:r>
        <w:t>выводов и обобщений.</w:t>
      </w:r>
    </w:p>
    <w:p w14:paraId="19616CE7" w14:textId="77777777" w:rsidR="00553525" w:rsidRDefault="005829CA">
      <w:pPr>
        <w:pStyle w:val="a3"/>
        <w:spacing w:line="276" w:lineRule="auto"/>
        <w:ind w:right="571"/>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событий</w:t>
      </w:r>
      <w:r>
        <w:rPr>
          <w:spacing w:val="80"/>
        </w:rPr>
        <w:t xml:space="preserve"> </w:t>
      </w:r>
      <w:r>
        <w:t>и</w:t>
      </w:r>
      <w:r>
        <w:rPr>
          <w:spacing w:val="80"/>
        </w:rPr>
        <w:t xml:space="preserve"> </w:t>
      </w:r>
      <w:r>
        <w:t>их</w:t>
      </w:r>
      <w:r>
        <w:rPr>
          <w:spacing w:val="78"/>
        </w:rPr>
        <w:t xml:space="preserve"> </w:t>
      </w:r>
      <w:r>
        <w:t>последствия в</w:t>
      </w:r>
      <w:r>
        <w:rPr>
          <w:spacing w:val="80"/>
          <w:w w:val="150"/>
        </w:rPr>
        <w:t xml:space="preserve"> </w:t>
      </w:r>
      <w:r>
        <w:t>аналогичных</w:t>
      </w:r>
      <w:r>
        <w:rPr>
          <w:spacing w:val="80"/>
          <w:w w:val="150"/>
        </w:rPr>
        <w:t xml:space="preserve"> </w:t>
      </w:r>
      <w:r>
        <w:t>или</w:t>
      </w:r>
      <w:r>
        <w:rPr>
          <w:spacing w:val="80"/>
          <w:w w:val="150"/>
        </w:rPr>
        <w:t xml:space="preserve"> </w:t>
      </w:r>
      <w:proofErr w:type="gramStart"/>
      <w:r>
        <w:t>сходных</w:t>
      </w:r>
      <w:r>
        <w:rPr>
          <w:spacing w:val="76"/>
        </w:rPr>
        <w:t xml:space="preserve">  </w:t>
      </w:r>
      <w:r>
        <w:t>ситуациях</w:t>
      </w:r>
      <w:proofErr w:type="gramEnd"/>
      <w:r>
        <w:t>,</w:t>
      </w:r>
      <w:r>
        <w:rPr>
          <w:spacing w:val="77"/>
        </w:rPr>
        <w:t xml:space="preserve">  </w:t>
      </w:r>
      <w:r>
        <w:t>а</w:t>
      </w:r>
      <w:r>
        <w:rPr>
          <w:spacing w:val="74"/>
        </w:rPr>
        <w:t xml:space="preserve">  </w:t>
      </w:r>
      <w:r>
        <w:t>также</w:t>
      </w:r>
      <w:r>
        <w:rPr>
          <w:spacing w:val="74"/>
        </w:rPr>
        <w:t xml:space="preserve">  </w:t>
      </w:r>
      <w:r>
        <w:t>выдвигать</w:t>
      </w:r>
      <w:r>
        <w:rPr>
          <w:spacing w:val="77"/>
        </w:rPr>
        <w:t xml:space="preserve">  </w:t>
      </w:r>
      <w:r>
        <w:t xml:space="preserve">предположения об их развитии в новых условиях и контекстах, в том числе в литературных </w:t>
      </w:r>
      <w:r>
        <w:rPr>
          <w:spacing w:val="-2"/>
        </w:rPr>
        <w:t>произведениях.</w:t>
      </w:r>
    </w:p>
    <w:p w14:paraId="499B8C1F" w14:textId="77777777" w:rsidR="00553525" w:rsidRDefault="005829CA">
      <w:pPr>
        <w:pStyle w:val="a3"/>
        <w:spacing w:before="2" w:line="276" w:lineRule="auto"/>
        <w:ind w:right="569"/>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F5B4F8F" w14:textId="77777777" w:rsidR="00553525" w:rsidRDefault="005829CA">
      <w:pPr>
        <w:pStyle w:val="a3"/>
        <w:spacing w:line="276"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базовых работа с информацией.</w:t>
      </w:r>
    </w:p>
    <w:p w14:paraId="1D081A09" w14:textId="77777777" w:rsidR="00553525" w:rsidRDefault="005829CA">
      <w:pPr>
        <w:pStyle w:val="a3"/>
        <w:spacing w:line="276" w:lineRule="auto"/>
        <w:ind w:right="568"/>
      </w:pPr>
      <w:r>
        <w:t>Выбирать,</w:t>
      </w:r>
      <w:r>
        <w:rPr>
          <w:spacing w:val="80"/>
        </w:rPr>
        <w:t xml:space="preserve"> </w:t>
      </w:r>
      <w:proofErr w:type="gramStart"/>
      <w:r>
        <w:t>анализировать,</w:t>
      </w:r>
      <w:r>
        <w:rPr>
          <w:spacing w:val="40"/>
        </w:rPr>
        <w:t xml:space="preserve">  </w:t>
      </w:r>
      <w:r>
        <w:t>обобщать</w:t>
      </w:r>
      <w:proofErr w:type="gramEnd"/>
      <w:r>
        <w:t>,</w:t>
      </w:r>
      <w:r>
        <w:rPr>
          <w:spacing w:val="40"/>
        </w:rPr>
        <w:t xml:space="preserve">  </w:t>
      </w:r>
      <w:r>
        <w:t>систематизировать</w:t>
      </w:r>
      <w:r>
        <w:rPr>
          <w:spacing w:val="40"/>
        </w:rPr>
        <w:t xml:space="preserve">  </w:t>
      </w:r>
      <w:r>
        <w:t>интерпретировать</w:t>
      </w:r>
      <w:r>
        <w:rPr>
          <w:spacing w:val="80"/>
        </w:rPr>
        <w:t xml:space="preserve"> </w:t>
      </w:r>
      <w: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5ADB9320" w14:textId="77777777" w:rsidR="00553525" w:rsidRDefault="005829CA">
      <w:pPr>
        <w:pStyle w:val="a3"/>
        <w:spacing w:line="276" w:lineRule="auto"/>
        <w:ind w:right="57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34A813E2" w14:textId="77777777" w:rsidR="00553525" w:rsidRDefault="005829CA">
      <w:pPr>
        <w:pStyle w:val="a3"/>
        <w:spacing w:line="278" w:lineRule="auto"/>
        <w:ind w:right="573"/>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F0F961A" w14:textId="77777777" w:rsidR="00553525" w:rsidRDefault="005829CA">
      <w:pPr>
        <w:pStyle w:val="a3"/>
        <w:spacing w:line="276" w:lineRule="auto"/>
        <w:ind w:right="575"/>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03FE247D" w14:textId="77777777" w:rsidR="00553525" w:rsidRDefault="005829CA">
      <w:pPr>
        <w:pStyle w:val="a3"/>
        <w:spacing w:line="278" w:lineRule="auto"/>
        <w:ind w:right="571"/>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7CA7600" w14:textId="77777777" w:rsidR="00553525" w:rsidRDefault="005829CA">
      <w:pPr>
        <w:pStyle w:val="a3"/>
        <w:spacing w:line="276" w:lineRule="auto"/>
        <w:ind w:right="569"/>
      </w:pPr>
      <w:r>
        <w:t>Самостоятельно</w:t>
      </w:r>
      <w:r>
        <w:rPr>
          <w:spacing w:val="4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w:t>
      </w:r>
      <w:r>
        <w:rPr>
          <w:spacing w:val="40"/>
        </w:rPr>
        <w:t xml:space="preserve"> </w:t>
      </w:r>
      <w:r>
        <w:t>и</w:t>
      </w:r>
      <w:r>
        <w:rPr>
          <w:spacing w:val="80"/>
          <w:w w:val="150"/>
        </w:rPr>
        <w:t xml:space="preserve"> </w:t>
      </w:r>
      <w:r>
        <w:t>другой</w:t>
      </w:r>
      <w:r>
        <w:rPr>
          <w:spacing w:val="80"/>
          <w:w w:val="150"/>
        </w:rPr>
        <w:t xml:space="preserve"> </w:t>
      </w:r>
      <w:r>
        <w:t>информации</w:t>
      </w:r>
      <w:r>
        <w:rPr>
          <w:spacing w:val="80"/>
          <w:w w:val="150"/>
        </w:rPr>
        <w:t xml:space="preserve"> </w:t>
      </w:r>
      <w:r>
        <w:t>(</w:t>
      </w:r>
      <w:proofErr w:type="gramStart"/>
      <w:r>
        <w:t>текст,</w:t>
      </w:r>
      <w:r>
        <w:rPr>
          <w:spacing w:val="80"/>
        </w:rPr>
        <w:t xml:space="preserve">  </w:t>
      </w:r>
      <w:r>
        <w:t>презентация</w:t>
      </w:r>
      <w:proofErr w:type="gramEnd"/>
      <w:r>
        <w:t>,</w:t>
      </w:r>
      <w:r>
        <w:rPr>
          <w:spacing w:val="80"/>
        </w:rPr>
        <w:t xml:space="preserve">  </w:t>
      </w:r>
      <w:r>
        <w:t>таблица,</w:t>
      </w:r>
      <w:r>
        <w:rPr>
          <w:spacing w:val="80"/>
        </w:rPr>
        <w:t xml:space="preserve">  </w:t>
      </w:r>
      <w:r>
        <w:t>схема)</w:t>
      </w:r>
      <w:r>
        <w:rPr>
          <w:spacing w:val="80"/>
        </w:rPr>
        <w:t xml:space="preserve">  </w:t>
      </w:r>
      <w:r>
        <w:t>в</w:t>
      </w:r>
      <w:r>
        <w:rPr>
          <w:spacing w:val="79"/>
        </w:rPr>
        <w:t xml:space="preserve">  </w:t>
      </w:r>
      <w:r>
        <w:t>зависимости от коммуникативной установки.</w:t>
      </w:r>
    </w:p>
    <w:p w14:paraId="3D1DA662" w14:textId="77777777" w:rsidR="00553525" w:rsidRDefault="005829CA">
      <w:pPr>
        <w:pStyle w:val="a3"/>
        <w:spacing w:line="276" w:lineRule="auto"/>
        <w:ind w:right="582"/>
      </w:pPr>
      <w:r>
        <w:t>Оценивать надежность литературной и другой информации по критериям, предложенным</w:t>
      </w:r>
      <w:r>
        <w:rPr>
          <w:spacing w:val="40"/>
        </w:rPr>
        <w:t xml:space="preserve"> </w:t>
      </w:r>
      <w:r>
        <w:t>учителем</w:t>
      </w:r>
      <w:r>
        <w:rPr>
          <w:spacing w:val="40"/>
        </w:rPr>
        <w:t xml:space="preserve"> </w:t>
      </w:r>
      <w:r>
        <w:t>или</w:t>
      </w:r>
      <w:r>
        <w:rPr>
          <w:spacing w:val="40"/>
        </w:rPr>
        <w:t xml:space="preserve"> </w:t>
      </w:r>
      <w:r>
        <w:t>сформулированным</w:t>
      </w:r>
      <w:r>
        <w:rPr>
          <w:spacing w:val="40"/>
        </w:rPr>
        <w:t xml:space="preserve"> </w:t>
      </w:r>
      <w:r>
        <w:t>самостоятельно;</w:t>
      </w:r>
      <w:r>
        <w:rPr>
          <w:spacing w:val="40"/>
        </w:rPr>
        <w:t xml:space="preserve"> </w:t>
      </w:r>
      <w:r>
        <w:t>эффективно</w:t>
      </w:r>
    </w:p>
    <w:p w14:paraId="3584C2E9" w14:textId="77777777" w:rsidR="00553525" w:rsidRDefault="00553525">
      <w:pPr>
        <w:spacing w:line="276" w:lineRule="auto"/>
        <w:sectPr w:rsidR="00553525">
          <w:pgSz w:w="11910" w:h="16850"/>
          <w:pgMar w:top="840" w:right="140" w:bottom="280" w:left="220" w:header="622" w:footer="0" w:gutter="0"/>
          <w:cols w:space="720"/>
        </w:sectPr>
      </w:pPr>
    </w:p>
    <w:p w14:paraId="41363F28" w14:textId="77777777" w:rsidR="00553525" w:rsidRDefault="005829CA">
      <w:pPr>
        <w:pStyle w:val="a3"/>
        <w:spacing w:before="207"/>
        <w:ind w:firstLine="0"/>
      </w:pPr>
      <w:r>
        <w:lastRenderedPageBreak/>
        <w:t>запоминать</w:t>
      </w:r>
      <w:r>
        <w:rPr>
          <w:spacing w:val="-11"/>
        </w:rPr>
        <w:t xml:space="preserve"> </w:t>
      </w:r>
      <w:r>
        <w:t>и</w:t>
      </w:r>
      <w:r>
        <w:rPr>
          <w:spacing w:val="-10"/>
        </w:rPr>
        <w:t xml:space="preserve"> </w:t>
      </w:r>
      <w:r>
        <w:t>систематизировать</w:t>
      </w:r>
      <w:r>
        <w:rPr>
          <w:spacing w:val="-9"/>
        </w:rPr>
        <w:t xml:space="preserve"> </w:t>
      </w:r>
      <w:r>
        <w:t>эту</w:t>
      </w:r>
      <w:r>
        <w:rPr>
          <w:spacing w:val="-17"/>
        </w:rPr>
        <w:t xml:space="preserve"> </w:t>
      </w:r>
      <w:r>
        <w:rPr>
          <w:spacing w:val="-2"/>
        </w:rPr>
        <w:t>информацию.</w:t>
      </w:r>
    </w:p>
    <w:p w14:paraId="5921CB8E" w14:textId="77777777" w:rsidR="00553525" w:rsidRDefault="005829CA">
      <w:pPr>
        <w:pStyle w:val="a3"/>
        <w:spacing w:before="47"/>
        <w:ind w:left="1210" w:firstLine="0"/>
      </w:pPr>
      <w:r>
        <w:rPr>
          <w:spacing w:val="-2"/>
        </w:rPr>
        <w:t>Формирование</w:t>
      </w:r>
      <w:r>
        <w:rPr>
          <w:spacing w:val="9"/>
        </w:rPr>
        <w:t xml:space="preserve"> </w:t>
      </w:r>
      <w:r>
        <w:rPr>
          <w:spacing w:val="-2"/>
        </w:rPr>
        <w:t>универсальных</w:t>
      </w:r>
      <w:r>
        <w:rPr>
          <w:spacing w:val="9"/>
        </w:rPr>
        <w:t xml:space="preserve"> </w:t>
      </w:r>
      <w:r>
        <w:rPr>
          <w:spacing w:val="-2"/>
        </w:rPr>
        <w:t>учебных</w:t>
      </w:r>
      <w:r>
        <w:rPr>
          <w:spacing w:val="1"/>
        </w:rPr>
        <w:t xml:space="preserve"> </w:t>
      </w:r>
      <w:r>
        <w:rPr>
          <w:spacing w:val="-2"/>
        </w:rPr>
        <w:t>коммуникативных</w:t>
      </w:r>
      <w:r>
        <w:rPr>
          <w:spacing w:val="3"/>
        </w:rPr>
        <w:t xml:space="preserve"> </w:t>
      </w:r>
      <w:r>
        <w:rPr>
          <w:spacing w:val="-2"/>
        </w:rPr>
        <w:t>действий.</w:t>
      </w:r>
    </w:p>
    <w:p w14:paraId="008AE141" w14:textId="77777777" w:rsidR="00553525" w:rsidRDefault="005829CA">
      <w:pPr>
        <w:pStyle w:val="a3"/>
        <w:spacing w:before="53" w:line="276" w:lineRule="auto"/>
        <w:ind w:right="569"/>
      </w:pPr>
      <w:r>
        <w:t>Владеть</w:t>
      </w:r>
      <w:r>
        <w:rPr>
          <w:spacing w:val="34"/>
        </w:rPr>
        <w:t xml:space="preserve"> </w:t>
      </w:r>
      <w:r>
        <w:t>различными</w:t>
      </w:r>
      <w:r>
        <w:rPr>
          <w:spacing w:val="80"/>
        </w:rPr>
        <w:t xml:space="preserve"> </w:t>
      </w:r>
      <w:r>
        <w:t>видами</w:t>
      </w:r>
      <w:r>
        <w:rPr>
          <w:spacing w:val="80"/>
        </w:rPr>
        <w:t xml:space="preserve"> </w:t>
      </w:r>
      <w:r>
        <w:t>монолога</w:t>
      </w:r>
      <w:r>
        <w:rPr>
          <w:spacing w:val="80"/>
        </w:rPr>
        <w:t xml:space="preserve"> </w:t>
      </w:r>
      <w:r>
        <w:t>и</w:t>
      </w:r>
      <w:r>
        <w:rPr>
          <w:spacing w:val="80"/>
        </w:rPr>
        <w:t xml:space="preserve"> </w:t>
      </w:r>
      <w:r>
        <w:t>диалога,</w:t>
      </w:r>
      <w:r>
        <w:rPr>
          <w:spacing w:val="80"/>
        </w:rPr>
        <w:t xml:space="preserve"> </w:t>
      </w:r>
      <w:r>
        <w:t>формулировать</w:t>
      </w:r>
      <w:r>
        <w:rPr>
          <w:spacing w:val="80"/>
        </w:rPr>
        <w:t xml:space="preserve"> </w:t>
      </w:r>
      <w:r>
        <w:t>в</w:t>
      </w:r>
      <w:r>
        <w:rPr>
          <w:spacing w:val="80"/>
        </w:rPr>
        <w:t xml:space="preserve"> </w:t>
      </w:r>
      <w:r>
        <w:t>устной</w:t>
      </w:r>
      <w:r>
        <w:rPr>
          <w:spacing w:val="40"/>
        </w:rPr>
        <w:t xml:space="preserve"> </w:t>
      </w:r>
      <w: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Pr>
          <w:spacing w:val="-2"/>
        </w:rPr>
        <w:t>проблеме.</w:t>
      </w:r>
    </w:p>
    <w:p w14:paraId="6AF025D8" w14:textId="77777777" w:rsidR="00553525" w:rsidRDefault="005829CA">
      <w:pPr>
        <w:pStyle w:val="a3"/>
        <w:spacing w:before="2" w:line="276" w:lineRule="auto"/>
        <w:ind w:right="574"/>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9E8C842" w14:textId="77777777" w:rsidR="00553525" w:rsidRDefault="005829CA">
      <w:pPr>
        <w:pStyle w:val="a3"/>
        <w:spacing w:line="278" w:lineRule="auto"/>
        <w:ind w:right="573"/>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2574380" w14:textId="77777777" w:rsidR="00553525" w:rsidRDefault="005829CA">
      <w:pPr>
        <w:pStyle w:val="a3"/>
        <w:spacing w:line="276" w:lineRule="auto"/>
        <w:ind w:right="577"/>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8C54FD4" w14:textId="77777777" w:rsidR="00553525" w:rsidRDefault="005829CA">
      <w:pPr>
        <w:pStyle w:val="a3"/>
        <w:spacing w:line="278" w:lineRule="auto"/>
        <w:ind w:right="590"/>
      </w:pPr>
      <w:r>
        <w:t>Управлять</w:t>
      </w:r>
      <w:r>
        <w:rPr>
          <w:spacing w:val="-7"/>
        </w:rPr>
        <w:t xml:space="preserve"> </w:t>
      </w:r>
      <w:r>
        <w:t>собственными</w:t>
      </w:r>
      <w:r>
        <w:rPr>
          <w:spacing w:val="-5"/>
        </w:rPr>
        <w:t xml:space="preserve"> </w:t>
      </w:r>
      <w:r>
        <w:t>эмоциями,</w:t>
      </w:r>
      <w:r>
        <w:rPr>
          <w:spacing w:val="-4"/>
        </w:rPr>
        <w:t xml:space="preserve"> </w:t>
      </w:r>
      <w:r>
        <w:t>корректно</w:t>
      </w:r>
      <w:r>
        <w:rPr>
          <w:spacing w:val="-1"/>
        </w:rPr>
        <w:t xml:space="preserve"> </w:t>
      </w:r>
      <w:r>
        <w:t>выражать</w:t>
      </w:r>
      <w:r>
        <w:rPr>
          <w:spacing w:val="-7"/>
        </w:rPr>
        <w:t xml:space="preserve"> </w:t>
      </w:r>
      <w:r>
        <w:t>их</w:t>
      </w:r>
      <w:r>
        <w:rPr>
          <w:spacing w:val="-5"/>
        </w:rPr>
        <w:t xml:space="preserve"> </w:t>
      </w:r>
      <w:r>
        <w:t>в</w:t>
      </w:r>
      <w:r>
        <w:rPr>
          <w:spacing w:val="-6"/>
        </w:rPr>
        <w:t xml:space="preserve"> </w:t>
      </w:r>
      <w:r>
        <w:t>процессе</w:t>
      </w:r>
      <w:r>
        <w:rPr>
          <w:spacing w:val="-5"/>
        </w:rPr>
        <w:t xml:space="preserve"> </w:t>
      </w:r>
      <w:r>
        <w:t xml:space="preserve">речевого </w:t>
      </w:r>
      <w:r>
        <w:rPr>
          <w:spacing w:val="-2"/>
        </w:rPr>
        <w:t>общения.</w:t>
      </w:r>
    </w:p>
    <w:p w14:paraId="0494590D" w14:textId="77777777" w:rsidR="00553525" w:rsidRDefault="005829CA">
      <w:pPr>
        <w:pStyle w:val="a3"/>
        <w:ind w:left="1210" w:firstLine="0"/>
      </w:pPr>
      <w:r>
        <w:t>Формирование</w:t>
      </w:r>
      <w:r>
        <w:rPr>
          <w:spacing w:val="-18"/>
        </w:rPr>
        <w:t xml:space="preserve"> </w:t>
      </w:r>
      <w:r>
        <w:t>универсальных</w:t>
      </w:r>
      <w:r>
        <w:rPr>
          <w:spacing w:val="-17"/>
        </w:rPr>
        <w:t xml:space="preserve"> </w:t>
      </w:r>
      <w:r>
        <w:t>учебных</w:t>
      </w:r>
      <w:r>
        <w:rPr>
          <w:spacing w:val="-17"/>
        </w:rPr>
        <w:t xml:space="preserve"> </w:t>
      </w:r>
      <w:r>
        <w:t>регулятивных</w:t>
      </w:r>
      <w:r>
        <w:rPr>
          <w:spacing w:val="-18"/>
        </w:rPr>
        <w:t xml:space="preserve"> </w:t>
      </w:r>
      <w:r>
        <w:rPr>
          <w:spacing w:val="-2"/>
        </w:rPr>
        <w:t>действий.</w:t>
      </w:r>
    </w:p>
    <w:p w14:paraId="4A2903D1" w14:textId="77777777" w:rsidR="00553525" w:rsidRDefault="005829CA">
      <w:pPr>
        <w:pStyle w:val="a3"/>
        <w:spacing w:before="34" w:line="276" w:lineRule="auto"/>
        <w:ind w:right="576"/>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2843654" w14:textId="77777777" w:rsidR="00553525" w:rsidRDefault="005829CA">
      <w:pPr>
        <w:pStyle w:val="a3"/>
        <w:spacing w:line="276" w:lineRule="auto"/>
        <w:ind w:right="568"/>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w:t>
      </w:r>
      <w:proofErr w:type="spellStart"/>
      <w:r>
        <w:t>презентациии</w:t>
      </w:r>
      <w:proofErr w:type="spellEnd"/>
      <w:r>
        <w:t xml:space="preserve"> особенностей аудитории и в соответствии с этим составлять устные и письменные тексты с использованием иллюстративного материала.</w:t>
      </w:r>
    </w:p>
    <w:p w14:paraId="45250058" w14:textId="77777777" w:rsidR="00553525" w:rsidRDefault="005829CA">
      <w:pPr>
        <w:pStyle w:val="a3"/>
        <w:ind w:left="1210" w:firstLine="0"/>
      </w:pPr>
      <w:r>
        <w:rPr>
          <w:spacing w:val="-2"/>
        </w:rPr>
        <w:t>Иностранный</w:t>
      </w:r>
      <w:r>
        <w:rPr>
          <w:spacing w:val="3"/>
        </w:rPr>
        <w:t xml:space="preserve"> </w:t>
      </w:r>
      <w:r>
        <w:rPr>
          <w:spacing w:val="-2"/>
        </w:rPr>
        <w:t>язык.</w:t>
      </w:r>
    </w:p>
    <w:p w14:paraId="378B02EA" w14:textId="77777777" w:rsidR="00553525" w:rsidRDefault="005829CA">
      <w:pPr>
        <w:pStyle w:val="a3"/>
        <w:tabs>
          <w:tab w:val="left" w:pos="3520"/>
          <w:tab w:val="left" w:pos="5878"/>
          <w:tab w:val="left" w:pos="7424"/>
          <w:tab w:val="left" w:pos="9873"/>
        </w:tabs>
        <w:spacing w:before="47" w:line="276" w:lineRule="auto"/>
        <w:ind w:right="583"/>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14:paraId="6AFBA7C4" w14:textId="77777777" w:rsidR="00553525" w:rsidRDefault="005829CA">
      <w:pPr>
        <w:pStyle w:val="a3"/>
        <w:tabs>
          <w:tab w:val="left" w:pos="2612"/>
          <w:tab w:val="left" w:pos="3967"/>
          <w:tab w:val="left" w:pos="4365"/>
          <w:tab w:val="left" w:pos="5662"/>
          <w:tab w:val="left" w:pos="7073"/>
          <w:tab w:val="left" w:pos="8183"/>
          <w:tab w:val="left" w:pos="8581"/>
          <w:tab w:val="left" w:pos="9989"/>
        </w:tabs>
        <w:spacing w:line="278" w:lineRule="auto"/>
        <w:ind w:right="587"/>
        <w:jc w:val="left"/>
      </w:pPr>
      <w:r>
        <w:rPr>
          <w:spacing w:val="-2"/>
        </w:rPr>
        <w:t>Выявлять</w:t>
      </w:r>
      <w:r>
        <w:tab/>
      </w:r>
      <w:r>
        <w:rPr>
          <w:spacing w:val="-2"/>
        </w:rPr>
        <w:t>признаки</w:t>
      </w:r>
      <w:r>
        <w:tab/>
      </w:r>
      <w:r>
        <w:rPr>
          <w:spacing w:val="-10"/>
        </w:rPr>
        <w:t>и</w:t>
      </w:r>
      <w:r>
        <w:tab/>
      </w:r>
      <w:r>
        <w:rPr>
          <w:spacing w:val="-2"/>
        </w:rPr>
        <w:t>свойства</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иностранного языка; применять изученные правила, алгоритмы.</w:t>
      </w:r>
    </w:p>
    <w:p w14:paraId="53600576" w14:textId="77777777" w:rsidR="00553525" w:rsidRDefault="005829CA">
      <w:pPr>
        <w:pStyle w:val="a3"/>
        <w:spacing w:before="1" w:line="276" w:lineRule="auto"/>
        <w:ind w:right="639"/>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 средствами родного и иностранного языков.</w:t>
      </w:r>
    </w:p>
    <w:p w14:paraId="25BE5211" w14:textId="77777777" w:rsidR="00553525" w:rsidRDefault="005829CA">
      <w:pPr>
        <w:pStyle w:val="a3"/>
        <w:spacing w:line="276" w:lineRule="auto"/>
        <w:jc w:val="left"/>
      </w:pPr>
      <w:r>
        <w:t>Сравнивать,</w:t>
      </w:r>
      <w:r>
        <w:rPr>
          <w:spacing w:val="40"/>
        </w:rPr>
        <w:t xml:space="preserve"> </w:t>
      </w:r>
      <w:r>
        <w:t>упорядочивать,</w:t>
      </w:r>
      <w:r>
        <w:rPr>
          <w:spacing w:val="40"/>
        </w:rPr>
        <w:t xml:space="preserve"> </w:t>
      </w:r>
      <w:r>
        <w:t>классифицировать</w:t>
      </w:r>
      <w:r>
        <w:rPr>
          <w:spacing w:val="35"/>
        </w:rPr>
        <w:t xml:space="preserve"> </w:t>
      </w:r>
      <w:r>
        <w:t>языковые</w:t>
      </w:r>
      <w:r>
        <w:rPr>
          <w:spacing w:val="37"/>
        </w:rPr>
        <w:t xml:space="preserve"> </w:t>
      </w:r>
      <w:r>
        <w:t>единицы</w:t>
      </w:r>
      <w:r>
        <w:rPr>
          <w:spacing w:val="36"/>
        </w:rPr>
        <w:t xml:space="preserve"> </w:t>
      </w:r>
      <w:r>
        <w:t>и</w:t>
      </w:r>
      <w:r>
        <w:rPr>
          <w:spacing w:val="39"/>
        </w:rPr>
        <w:t xml:space="preserve"> </w:t>
      </w:r>
      <w:r>
        <w:t>языковые явления иностранного языка, разные типы высказывания.</w:t>
      </w:r>
    </w:p>
    <w:p w14:paraId="115F139F" w14:textId="77777777" w:rsidR="00553525" w:rsidRDefault="005829CA">
      <w:pPr>
        <w:pStyle w:val="a3"/>
        <w:tabs>
          <w:tab w:val="left" w:pos="3323"/>
          <w:tab w:val="left" w:pos="5028"/>
          <w:tab w:val="left" w:pos="6190"/>
          <w:tab w:val="left" w:pos="7837"/>
          <w:tab w:val="left" w:pos="9316"/>
        </w:tabs>
        <w:spacing w:before="3"/>
        <w:ind w:left="1210" w:firstLine="0"/>
        <w:jc w:val="left"/>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p>
    <w:p w14:paraId="07806C25" w14:textId="77777777" w:rsidR="00553525" w:rsidRDefault="00553525">
      <w:pPr>
        <w:sectPr w:rsidR="00553525">
          <w:pgSz w:w="11910" w:h="16850"/>
          <w:pgMar w:top="840" w:right="140" w:bottom="280" w:left="220" w:header="622" w:footer="0" w:gutter="0"/>
          <w:cols w:space="720"/>
        </w:sectPr>
      </w:pPr>
    </w:p>
    <w:p w14:paraId="64C16F74" w14:textId="77777777" w:rsidR="00553525" w:rsidRDefault="005829CA">
      <w:pPr>
        <w:pStyle w:val="a3"/>
        <w:spacing w:before="207"/>
        <w:ind w:firstLine="0"/>
      </w:pPr>
      <w:r>
        <w:lastRenderedPageBreak/>
        <w:t>структурными</w:t>
      </w:r>
      <w:r>
        <w:rPr>
          <w:spacing w:val="-12"/>
        </w:rPr>
        <w:t xml:space="preserve"> </w:t>
      </w:r>
      <w:r>
        <w:t>единицами</w:t>
      </w:r>
      <w:r>
        <w:rPr>
          <w:spacing w:val="-11"/>
        </w:rPr>
        <w:t xml:space="preserve"> </w:t>
      </w:r>
      <w:r>
        <w:t>диалога</w:t>
      </w:r>
      <w:r>
        <w:rPr>
          <w:spacing w:val="-11"/>
        </w:rPr>
        <w:t xml:space="preserve"> </w:t>
      </w:r>
      <w:r>
        <w:t>и</w:t>
      </w:r>
      <w:r>
        <w:rPr>
          <w:spacing w:val="-12"/>
        </w:rPr>
        <w:t xml:space="preserve"> </w:t>
      </w:r>
      <w:r>
        <w:rPr>
          <w:spacing w:val="-2"/>
        </w:rPr>
        <w:t>другие).</w:t>
      </w:r>
    </w:p>
    <w:p w14:paraId="6BDD8ED4" w14:textId="77777777" w:rsidR="00553525" w:rsidRDefault="005829CA">
      <w:pPr>
        <w:pStyle w:val="a3"/>
        <w:spacing w:before="52" w:line="276" w:lineRule="auto"/>
        <w:ind w:right="582"/>
      </w:pPr>
      <w:r>
        <w:t xml:space="preserve">Использовать информацию, извлеченную из </w:t>
      </w:r>
      <w:proofErr w:type="spellStart"/>
      <w:r>
        <w:t>несплошных</w:t>
      </w:r>
      <w:proofErr w:type="spellEnd"/>
      <w:r>
        <w:t xml:space="preserve"> текстов (таблицы, диаграммы), в собственных устных и письменных высказываниях.</w:t>
      </w:r>
    </w:p>
    <w:p w14:paraId="2DBD451E" w14:textId="77777777" w:rsidR="00553525" w:rsidRDefault="005829CA">
      <w:pPr>
        <w:pStyle w:val="a3"/>
        <w:spacing w:line="276" w:lineRule="auto"/>
        <w:ind w:right="576"/>
      </w:pPr>
      <w:r>
        <w:t>Выдвигать гипотезы (например, об употреблении глагола-связки в иностранном языке); обосновывать, аргументировать свои суждения, выводы.</w:t>
      </w:r>
    </w:p>
    <w:p w14:paraId="51114B2A" w14:textId="77777777" w:rsidR="00553525" w:rsidRDefault="005829CA">
      <w:pPr>
        <w:pStyle w:val="a3"/>
        <w:spacing w:line="278" w:lineRule="auto"/>
        <w:ind w:right="578"/>
      </w:pPr>
      <w:r>
        <w:t>Распознавать свойства и признаки языковых единиц и языковых явлений (например, с помощью словообразовательных элементов).</w:t>
      </w:r>
    </w:p>
    <w:p w14:paraId="1F7D7E19" w14:textId="77777777" w:rsidR="00553525" w:rsidRDefault="005829CA">
      <w:pPr>
        <w:pStyle w:val="a3"/>
        <w:spacing w:line="276" w:lineRule="auto"/>
        <w:ind w:right="586"/>
      </w:pPr>
      <w:r>
        <w:t>Сравнивать языковые единицы разного уровня (звуки, буквы, слова, речевые клише, грамматические явления, тексты и т.п.).</w:t>
      </w:r>
    </w:p>
    <w:p w14:paraId="2C5B57E1" w14:textId="77777777" w:rsidR="00553525" w:rsidRDefault="005829CA">
      <w:pPr>
        <w:pStyle w:val="a3"/>
        <w:spacing w:line="276" w:lineRule="auto"/>
        <w:ind w:right="589"/>
      </w:pPr>
      <w:proofErr w:type="gramStart"/>
      <w:r>
        <w:t>Пользоваться</w:t>
      </w:r>
      <w:r>
        <w:rPr>
          <w:spacing w:val="40"/>
        </w:rPr>
        <w:t xml:space="preserve">  </w:t>
      </w:r>
      <w:r>
        <w:t>классификациями</w:t>
      </w:r>
      <w:proofErr w:type="gramEnd"/>
      <w:r>
        <w:rPr>
          <w:spacing w:val="71"/>
        </w:rPr>
        <w:t xml:space="preserve">  </w:t>
      </w:r>
      <w:r>
        <w:t>(по</w:t>
      </w:r>
      <w:r>
        <w:rPr>
          <w:spacing w:val="80"/>
          <w:w w:val="150"/>
        </w:rPr>
        <w:t xml:space="preserve"> </w:t>
      </w:r>
      <w:r>
        <w:t>типу</w:t>
      </w:r>
      <w:r>
        <w:rPr>
          <w:spacing w:val="80"/>
          <w:w w:val="150"/>
        </w:rPr>
        <w:t xml:space="preserve"> </w:t>
      </w:r>
      <w:r>
        <w:t>чтения,</w:t>
      </w:r>
      <w:r>
        <w:rPr>
          <w:spacing w:val="80"/>
          <w:w w:val="150"/>
        </w:rPr>
        <w:t xml:space="preserve"> </w:t>
      </w:r>
      <w:r>
        <w:t>по</w:t>
      </w:r>
      <w:r>
        <w:rPr>
          <w:spacing w:val="80"/>
          <w:w w:val="150"/>
        </w:rPr>
        <w:t xml:space="preserve"> </w:t>
      </w:r>
      <w:r>
        <w:t>типу</w:t>
      </w:r>
      <w:r>
        <w:rPr>
          <w:spacing w:val="80"/>
          <w:w w:val="150"/>
        </w:rPr>
        <w:t xml:space="preserve"> </w:t>
      </w:r>
      <w:r>
        <w:t>высказывания</w:t>
      </w:r>
      <w:r>
        <w:rPr>
          <w:spacing w:val="40"/>
        </w:rPr>
        <w:t xml:space="preserve"> </w:t>
      </w:r>
      <w:r>
        <w:t>и другим).</w:t>
      </w:r>
    </w:p>
    <w:p w14:paraId="47472190" w14:textId="77777777" w:rsidR="00553525" w:rsidRDefault="005829CA">
      <w:pPr>
        <w:pStyle w:val="a3"/>
        <w:spacing w:line="278" w:lineRule="auto"/>
        <w:ind w:right="575"/>
      </w:pPr>
      <w:r>
        <w:t>Выбирать, анализировать, интерпретировать, систематизировать информацию, представленную</w:t>
      </w:r>
      <w:r>
        <w:rPr>
          <w:spacing w:val="80"/>
        </w:rPr>
        <w:t xml:space="preserve"> </w:t>
      </w:r>
      <w:r>
        <w:t>в</w:t>
      </w:r>
      <w:r>
        <w:rPr>
          <w:spacing w:val="80"/>
        </w:rPr>
        <w:t xml:space="preserve"> </w:t>
      </w:r>
      <w:r>
        <w:t>разных</w:t>
      </w:r>
      <w:r>
        <w:rPr>
          <w:spacing w:val="80"/>
        </w:rPr>
        <w:t xml:space="preserve"> </w:t>
      </w:r>
      <w:r>
        <w:t>формах:</w:t>
      </w:r>
      <w:r>
        <w:rPr>
          <w:spacing w:val="40"/>
        </w:rPr>
        <w:t xml:space="preserve"> </w:t>
      </w:r>
      <w:r>
        <w:t>сплошных</w:t>
      </w:r>
      <w:r>
        <w:rPr>
          <w:spacing w:val="80"/>
        </w:rPr>
        <w:t xml:space="preserve"> </w:t>
      </w:r>
      <w:r>
        <w:t>текстах,</w:t>
      </w:r>
      <w:r>
        <w:rPr>
          <w:spacing w:val="80"/>
        </w:rPr>
        <w:t xml:space="preserve"> </w:t>
      </w:r>
      <w:r>
        <w:t>иллюстрациях,</w:t>
      </w:r>
      <w:r>
        <w:rPr>
          <w:spacing w:val="80"/>
        </w:rPr>
        <w:t xml:space="preserve"> </w:t>
      </w:r>
      <w:r>
        <w:t>графически (в таблицах, диаграммах).</w:t>
      </w:r>
    </w:p>
    <w:p w14:paraId="0EDF6E74" w14:textId="77777777" w:rsidR="00553525" w:rsidRDefault="005829CA">
      <w:pPr>
        <w:pStyle w:val="a3"/>
        <w:spacing w:line="276"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работы с информацией.</w:t>
      </w:r>
    </w:p>
    <w:p w14:paraId="2C9D0327" w14:textId="77777777" w:rsidR="00553525" w:rsidRDefault="005829CA">
      <w:pPr>
        <w:pStyle w:val="a3"/>
        <w:spacing w:line="276" w:lineRule="auto"/>
        <w:ind w:right="57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E8EACB0" w14:textId="77777777" w:rsidR="00553525" w:rsidRDefault="005829CA">
      <w:pPr>
        <w:pStyle w:val="a3"/>
        <w:spacing w:line="276" w:lineRule="auto"/>
        <w:ind w:right="57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w:t>
      </w:r>
      <w:r>
        <w:rPr>
          <w:spacing w:val="40"/>
        </w:rPr>
        <w:t xml:space="preserve"> </w:t>
      </w:r>
      <w:r>
        <w:t>из</w:t>
      </w:r>
      <w:r>
        <w:rPr>
          <w:spacing w:val="40"/>
        </w:rPr>
        <w:t xml:space="preserve"> </w:t>
      </w:r>
      <w:r>
        <w:t xml:space="preserve">разрозненных </w:t>
      </w:r>
      <w:r>
        <w:rPr>
          <w:spacing w:val="-2"/>
        </w:rPr>
        <w:t>абзацев.</w:t>
      </w:r>
    </w:p>
    <w:p w14:paraId="62839448" w14:textId="77777777" w:rsidR="00553525" w:rsidRDefault="005829CA">
      <w:pPr>
        <w:pStyle w:val="a3"/>
        <w:spacing w:line="276" w:lineRule="auto"/>
        <w:ind w:right="575"/>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6CDC7EC5" w14:textId="77777777" w:rsidR="00553525" w:rsidRDefault="005829CA">
      <w:pPr>
        <w:pStyle w:val="a3"/>
        <w:spacing w:line="276" w:lineRule="auto"/>
        <w:ind w:right="567"/>
      </w:pPr>
      <w:r>
        <w:t xml:space="preserve">Фиксировать информацию доступными средствами (в виде ключевых слов, </w:t>
      </w:r>
      <w:r>
        <w:rPr>
          <w:spacing w:val="-2"/>
        </w:rPr>
        <w:t>плана).</w:t>
      </w:r>
    </w:p>
    <w:p w14:paraId="61F84BFE" w14:textId="77777777" w:rsidR="00553525" w:rsidRDefault="005829CA">
      <w:pPr>
        <w:pStyle w:val="a3"/>
        <w:spacing w:line="278" w:lineRule="auto"/>
        <w:ind w:left="1210" w:right="590" w:firstLine="0"/>
      </w:pPr>
      <w:r>
        <w:t>Оценивать достоверность информации, полученной из иноязычных источников. Находить аргументы, подтверждающие или опровергающие одну и ту же идею,</w:t>
      </w:r>
    </w:p>
    <w:p w14:paraId="0D883601" w14:textId="77777777" w:rsidR="00553525" w:rsidRDefault="005829CA">
      <w:pPr>
        <w:pStyle w:val="a3"/>
        <w:spacing w:line="278" w:lineRule="auto"/>
        <w:ind w:right="581" w:firstLine="0"/>
      </w:pPr>
      <w:r>
        <w:t>в различных информационных источниках; выдвигать предположения (например, о значении слова в контексте) и аргументировать его.</w:t>
      </w:r>
    </w:p>
    <w:p w14:paraId="3D8C78F7" w14:textId="77777777" w:rsidR="00553525" w:rsidRDefault="005829CA">
      <w:pPr>
        <w:pStyle w:val="a3"/>
        <w:ind w:left="1210" w:firstLine="0"/>
      </w:pPr>
      <w:r>
        <w:rPr>
          <w:spacing w:val="-2"/>
        </w:rPr>
        <w:t>Формирование</w:t>
      </w:r>
      <w:r>
        <w:rPr>
          <w:spacing w:val="9"/>
        </w:rPr>
        <w:t xml:space="preserve"> </w:t>
      </w:r>
      <w:r>
        <w:rPr>
          <w:spacing w:val="-2"/>
        </w:rPr>
        <w:t>универсальных</w:t>
      </w:r>
      <w:r>
        <w:rPr>
          <w:spacing w:val="9"/>
        </w:rPr>
        <w:t xml:space="preserve"> </w:t>
      </w:r>
      <w:r>
        <w:rPr>
          <w:spacing w:val="-2"/>
        </w:rPr>
        <w:t>учебных</w:t>
      </w:r>
      <w:r>
        <w:rPr>
          <w:spacing w:val="1"/>
        </w:rPr>
        <w:t xml:space="preserve"> </w:t>
      </w:r>
      <w:r>
        <w:rPr>
          <w:spacing w:val="-2"/>
        </w:rPr>
        <w:t>коммуникативных</w:t>
      </w:r>
      <w:r>
        <w:rPr>
          <w:spacing w:val="3"/>
        </w:rPr>
        <w:t xml:space="preserve"> </w:t>
      </w:r>
      <w:r>
        <w:rPr>
          <w:spacing w:val="-2"/>
        </w:rPr>
        <w:t>действий.</w:t>
      </w:r>
    </w:p>
    <w:p w14:paraId="510962D6" w14:textId="77777777" w:rsidR="00553525" w:rsidRDefault="005829CA">
      <w:pPr>
        <w:pStyle w:val="a3"/>
        <w:spacing w:before="25" w:line="276" w:lineRule="auto"/>
        <w:ind w:right="577"/>
      </w:pPr>
      <w:r>
        <w:t xml:space="preserve">Воспринимать и создавать собственные диалогические и монологические </w:t>
      </w:r>
      <w:proofErr w:type="gramStart"/>
      <w:r>
        <w:t>высказывания,</w:t>
      </w:r>
      <w:r>
        <w:rPr>
          <w:spacing w:val="71"/>
        </w:rPr>
        <w:t xml:space="preserve">  </w:t>
      </w:r>
      <w:r>
        <w:t>участвуя</w:t>
      </w:r>
      <w:proofErr w:type="gramEnd"/>
      <w:r>
        <w:rPr>
          <w:spacing w:val="73"/>
          <w:w w:val="150"/>
        </w:rPr>
        <w:t xml:space="preserve">  </w:t>
      </w:r>
      <w:r>
        <w:t>в</w:t>
      </w:r>
      <w:r>
        <w:rPr>
          <w:spacing w:val="66"/>
          <w:w w:val="150"/>
        </w:rPr>
        <w:t xml:space="preserve">  </w:t>
      </w:r>
      <w:r>
        <w:t>обсуждениях,</w:t>
      </w:r>
      <w:r>
        <w:rPr>
          <w:spacing w:val="71"/>
          <w:w w:val="150"/>
        </w:rPr>
        <w:t xml:space="preserve">  </w:t>
      </w:r>
      <w:r>
        <w:t>выступлениях;</w:t>
      </w:r>
      <w:r>
        <w:rPr>
          <w:spacing w:val="72"/>
          <w:w w:val="150"/>
        </w:rPr>
        <w:t xml:space="preserve">  </w:t>
      </w:r>
      <w:r>
        <w:t>выражать</w:t>
      </w:r>
      <w:r>
        <w:rPr>
          <w:spacing w:val="68"/>
          <w:w w:val="150"/>
        </w:rPr>
        <w:t xml:space="preserve">  </w:t>
      </w:r>
      <w:r>
        <w:t>эмоции в соответствии с условиями и целями общения.</w:t>
      </w:r>
    </w:p>
    <w:p w14:paraId="7021940A" w14:textId="77777777" w:rsidR="00553525" w:rsidRDefault="005829CA">
      <w:pPr>
        <w:pStyle w:val="a3"/>
        <w:spacing w:line="276" w:lineRule="auto"/>
        <w:ind w:right="569"/>
      </w:pPr>
      <w:r>
        <w:t>Осуществлять</w:t>
      </w:r>
      <w:r>
        <w:rPr>
          <w:spacing w:val="40"/>
        </w:rPr>
        <w:t xml:space="preserve"> </w:t>
      </w:r>
      <w:r>
        <w:t>смысловое</w:t>
      </w:r>
      <w:r>
        <w:rPr>
          <w:spacing w:val="80"/>
        </w:rPr>
        <w:t xml:space="preserve"> </w:t>
      </w:r>
      <w:r>
        <w:t>чтение</w:t>
      </w:r>
      <w:r>
        <w:rPr>
          <w:spacing w:val="80"/>
        </w:rPr>
        <w:t xml:space="preserve"> </w:t>
      </w:r>
      <w:r>
        <w:t>текста</w:t>
      </w:r>
      <w:r>
        <w:rPr>
          <w:spacing w:val="80"/>
        </w:rPr>
        <w:t xml:space="preserve"> </w:t>
      </w:r>
      <w:r>
        <w:t>с</w:t>
      </w:r>
      <w:r>
        <w:rPr>
          <w:spacing w:val="80"/>
        </w:rPr>
        <w:t xml:space="preserve"> </w:t>
      </w:r>
      <w:r>
        <w:t>учетом</w:t>
      </w:r>
      <w:r>
        <w:rPr>
          <w:spacing w:val="80"/>
          <w:w w:val="150"/>
        </w:rPr>
        <w:t xml:space="preserve"> </w:t>
      </w:r>
      <w:r>
        <w:t>коммуникативной</w:t>
      </w:r>
      <w:r>
        <w:rPr>
          <w:spacing w:val="80"/>
          <w:w w:val="150"/>
        </w:rPr>
        <w:t xml:space="preserve"> </w:t>
      </w:r>
      <w:r>
        <w:t>задачи</w:t>
      </w:r>
      <w:r>
        <w:rPr>
          <w:spacing w:val="40"/>
        </w:rPr>
        <w:t xml:space="preserve"> </w:t>
      </w:r>
      <w: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3393DD7" w14:textId="77777777" w:rsidR="00553525" w:rsidRDefault="00553525">
      <w:pPr>
        <w:spacing w:line="276" w:lineRule="auto"/>
        <w:sectPr w:rsidR="00553525">
          <w:pgSz w:w="11910" w:h="16850"/>
          <w:pgMar w:top="840" w:right="140" w:bottom="280" w:left="220" w:header="622" w:footer="0" w:gutter="0"/>
          <w:cols w:space="720"/>
        </w:sectPr>
      </w:pPr>
    </w:p>
    <w:p w14:paraId="560644D6" w14:textId="77777777" w:rsidR="00553525" w:rsidRDefault="005829CA">
      <w:pPr>
        <w:pStyle w:val="a3"/>
        <w:spacing w:before="207" w:line="278" w:lineRule="auto"/>
        <w:ind w:right="569"/>
      </w:pPr>
      <w:r>
        <w:lastRenderedPageBreak/>
        <w:t xml:space="preserve">Анализировать и восстанавливать текст с опущенными в учебных целях </w:t>
      </w:r>
      <w:r>
        <w:rPr>
          <w:spacing w:val="-2"/>
        </w:rPr>
        <w:t>фрагментами.</w:t>
      </w:r>
    </w:p>
    <w:p w14:paraId="498B9684" w14:textId="77777777" w:rsidR="00553525" w:rsidRDefault="005829CA">
      <w:pPr>
        <w:pStyle w:val="a3"/>
        <w:spacing w:before="2" w:line="276" w:lineRule="auto"/>
        <w:ind w:right="574"/>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B1A1874" w14:textId="77777777" w:rsidR="00553525" w:rsidRDefault="005829CA">
      <w:pPr>
        <w:pStyle w:val="a3"/>
        <w:spacing w:line="276" w:lineRule="auto"/>
        <w:ind w:right="569"/>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14:paraId="0328CD19" w14:textId="77777777" w:rsidR="00553525" w:rsidRDefault="005829CA">
      <w:pPr>
        <w:pStyle w:val="a3"/>
        <w:spacing w:before="1" w:line="276" w:lineRule="auto"/>
        <w:ind w:right="581"/>
      </w:pPr>
      <w:r>
        <w:t>Удерживать цель деятельности; планировать выполнение учебной задачи, выбирать и аргументировать способ деятельности.</w:t>
      </w:r>
    </w:p>
    <w:p w14:paraId="4F50D8FA" w14:textId="77777777" w:rsidR="00553525" w:rsidRDefault="005829CA">
      <w:pPr>
        <w:pStyle w:val="a3"/>
        <w:spacing w:line="276" w:lineRule="auto"/>
        <w:ind w:right="574"/>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14:paraId="6BA0BEB2" w14:textId="77777777" w:rsidR="00553525" w:rsidRDefault="005829CA">
      <w:pPr>
        <w:pStyle w:val="a3"/>
        <w:spacing w:line="278" w:lineRule="auto"/>
        <w:ind w:right="589"/>
      </w:pPr>
      <w:r>
        <w:t>Оказывать</w:t>
      </w:r>
      <w:r>
        <w:rPr>
          <w:spacing w:val="40"/>
        </w:rPr>
        <w:t xml:space="preserve"> </w:t>
      </w:r>
      <w:r>
        <w:t>влияние</w:t>
      </w:r>
      <w:r>
        <w:rPr>
          <w:spacing w:val="40"/>
        </w:rPr>
        <w:t xml:space="preserve"> </w:t>
      </w:r>
      <w:r>
        <w:t>на</w:t>
      </w:r>
      <w:r>
        <w:rPr>
          <w:spacing w:val="80"/>
          <w:w w:val="150"/>
        </w:rPr>
        <w:t xml:space="preserve"> </w:t>
      </w:r>
      <w:r>
        <w:t>речевое</w:t>
      </w:r>
      <w:r>
        <w:rPr>
          <w:spacing w:val="80"/>
          <w:w w:val="150"/>
        </w:rPr>
        <w:t xml:space="preserve"> </w:t>
      </w:r>
      <w:r>
        <w:t>поведение</w:t>
      </w:r>
      <w:r>
        <w:rPr>
          <w:spacing w:val="80"/>
          <w:w w:val="150"/>
        </w:rPr>
        <w:t xml:space="preserve"> </w:t>
      </w:r>
      <w:r>
        <w:t>партнера</w:t>
      </w:r>
      <w:r>
        <w:rPr>
          <w:spacing w:val="80"/>
          <w:w w:val="150"/>
        </w:rPr>
        <w:t xml:space="preserve"> </w:t>
      </w:r>
      <w:r>
        <w:t>(например,</w:t>
      </w:r>
      <w:r>
        <w:rPr>
          <w:spacing w:val="80"/>
          <w:w w:val="150"/>
        </w:rPr>
        <w:t xml:space="preserve"> </w:t>
      </w:r>
      <w:r>
        <w:t>поощряя</w:t>
      </w:r>
      <w:r>
        <w:rPr>
          <w:spacing w:val="80"/>
          <w:w w:val="150"/>
        </w:rPr>
        <w:t xml:space="preserve"> </w:t>
      </w:r>
      <w:r>
        <w:t>его продолжать поиск совместного решения поставленной задачи).</w:t>
      </w:r>
    </w:p>
    <w:p w14:paraId="10C09546" w14:textId="77777777" w:rsidR="00553525" w:rsidRDefault="005829CA">
      <w:pPr>
        <w:pStyle w:val="a3"/>
        <w:spacing w:line="276" w:lineRule="auto"/>
        <w:ind w:right="585"/>
      </w:pPr>
      <w:r>
        <w:t>Корректировать деятельность с учетом возникших трудностей, ошибок, новых данных или информации.</w:t>
      </w:r>
    </w:p>
    <w:p w14:paraId="472B5367" w14:textId="77777777" w:rsidR="00553525" w:rsidRDefault="005829CA">
      <w:pPr>
        <w:pStyle w:val="a3"/>
        <w:spacing w:line="276" w:lineRule="auto"/>
        <w:ind w:right="584"/>
      </w:pPr>
      <w:proofErr w:type="gramStart"/>
      <w:r>
        <w:t>Оценивать</w:t>
      </w:r>
      <w:r>
        <w:rPr>
          <w:spacing w:val="77"/>
        </w:rPr>
        <w:t xml:space="preserve">  </w:t>
      </w:r>
      <w:r>
        <w:t>процесс</w:t>
      </w:r>
      <w:proofErr w:type="gramEnd"/>
      <w:r>
        <w:rPr>
          <w:spacing w:val="77"/>
          <w:w w:val="150"/>
        </w:rPr>
        <w:t xml:space="preserve">  </w:t>
      </w:r>
      <w:r>
        <w:t>и</w:t>
      </w:r>
      <w:r>
        <w:rPr>
          <w:spacing w:val="75"/>
        </w:rPr>
        <w:t xml:space="preserve">  </w:t>
      </w:r>
      <w:r>
        <w:t>общий</w:t>
      </w:r>
      <w:r>
        <w:rPr>
          <w:spacing w:val="75"/>
        </w:rPr>
        <w:t xml:space="preserve">  </w:t>
      </w:r>
      <w:r>
        <w:t>результат</w:t>
      </w:r>
      <w:r>
        <w:rPr>
          <w:spacing w:val="76"/>
          <w:w w:val="150"/>
        </w:rPr>
        <w:t xml:space="preserve">  </w:t>
      </w:r>
      <w:r>
        <w:t>деятельности;</w:t>
      </w:r>
      <w:r>
        <w:rPr>
          <w:spacing w:val="79"/>
          <w:w w:val="150"/>
        </w:rPr>
        <w:t xml:space="preserve">  </w:t>
      </w:r>
      <w:r>
        <w:t>анализировать и оценивать собственную работу: меру собственной самостоятельности, затруднения, дефициты, ошибки и другие.</w:t>
      </w:r>
    </w:p>
    <w:p w14:paraId="642B805D" w14:textId="77777777" w:rsidR="00553525" w:rsidRDefault="005829CA">
      <w:pPr>
        <w:pStyle w:val="a3"/>
        <w:spacing w:line="320" w:lineRule="exact"/>
        <w:ind w:left="1210" w:firstLine="0"/>
      </w:pPr>
      <w:r>
        <w:t>Математика</w:t>
      </w:r>
      <w:r>
        <w:rPr>
          <w:spacing w:val="-11"/>
        </w:rPr>
        <w:t xml:space="preserve"> </w:t>
      </w:r>
      <w:r>
        <w:t>и</w:t>
      </w:r>
      <w:r>
        <w:rPr>
          <w:spacing w:val="-13"/>
        </w:rPr>
        <w:t xml:space="preserve"> </w:t>
      </w:r>
      <w:r>
        <w:rPr>
          <w:spacing w:val="-2"/>
        </w:rPr>
        <w:t>информатика.</w:t>
      </w:r>
    </w:p>
    <w:p w14:paraId="73E869D7" w14:textId="77777777" w:rsidR="00553525" w:rsidRDefault="005829CA">
      <w:pPr>
        <w:pStyle w:val="a3"/>
        <w:spacing w:before="36" w:line="278" w:lineRule="auto"/>
        <w:ind w:right="579"/>
      </w:pPr>
      <w:r>
        <w:t>Формирование универсальных учебных познавательных действий в части базовых логических действий.</w:t>
      </w:r>
    </w:p>
    <w:p w14:paraId="36315930" w14:textId="77777777" w:rsidR="00553525" w:rsidRDefault="005829CA">
      <w:pPr>
        <w:pStyle w:val="a3"/>
        <w:spacing w:before="2" w:line="276" w:lineRule="auto"/>
        <w:ind w:left="1210" w:right="1645" w:firstLine="0"/>
      </w:pPr>
      <w:r>
        <w:t>Выявлять</w:t>
      </w:r>
      <w:r>
        <w:rPr>
          <w:spacing w:val="-8"/>
        </w:rPr>
        <w:t xml:space="preserve"> </w:t>
      </w:r>
      <w:r>
        <w:t>качества,</w:t>
      </w:r>
      <w:r>
        <w:rPr>
          <w:spacing w:val="-8"/>
        </w:rPr>
        <w:t xml:space="preserve"> </w:t>
      </w:r>
      <w:r>
        <w:t>свойства,</w:t>
      </w:r>
      <w:r>
        <w:rPr>
          <w:spacing w:val="-5"/>
        </w:rPr>
        <w:t xml:space="preserve"> </w:t>
      </w:r>
      <w:r>
        <w:t>характеристики</w:t>
      </w:r>
      <w:r>
        <w:rPr>
          <w:spacing w:val="-11"/>
        </w:rPr>
        <w:t xml:space="preserve"> </w:t>
      </w:r>
      <w:r>
        <w:t>математических</w:t>
      </w:r>
      <w:r>
        <w:rPr>
          <w:spacing w:val="-11"/>
        </w:rPr>
        <w:t xml:space="preserve"> </w:t>
      </w:r>
      <w:r>
        <w:t>объектов. Различать свойства и признаки объектов.</w:t>
      </w:r>
    </w:p>
    <w:p w14:paraId="1E37587D" w14:textId="77777777" w:rsidR="00553525" w:rsidRDefault="005829CA">
      <w:pPr>
        <w:pStyle w:val="a3"/>
        <w:spacing w:line="276" w:lineRule="auto"/>
        <w:ind w:right="639"/>
        <w:jc w:val="left"/>
      </w:pPr>
      <w:r>
        <w:t>Сравнивать, упорядочивать, классифицировать числа, величины, выражения, формулы, графики, геометрические фигуры и другие.</w:t>
      </w:r>
    </w:p>
    <w:p w14:paraId="4C4A62EA" w14:textId="77777777" w:rsidR="00553525" w:rsidRDefault="005829CA">
      <w:pPr>
        <w:pStyle w:val="a3"/>
        <w:tabs>
          <w:tab w:val="left" w:pos="3285"/>
          <w:tab w:val="left" w:pos="4236"/>
          <w:tab w:val="left" w:pos="4692"/>
          <w:tab w:val="left" w:pos="6382"/>
          <w:tab w:val="left" w:pos="7933"/>
          <w:tab w:val="left" w:pos="9398"/>
        </w:tabs>
        <w:spacing w:line="276" w:lineRule="auto"/>
        <w:ind w:right="587"/>
        <w:jc w:val="left"/>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14:paraId="5CC18AFD" w14:textId="77777777" w:rsidR="00553525" w:rsidRDefault="005829CA">
      <w:pPr>
        <w:pStyle w:val="a3"/>
        <w:spacing w:before="1"/>
        <w:ind w:left="1210" w:firstLine="0"/>
        <w:jc w:val="left"/>
      </w:pPr>
      <w:r>
        <w:t>Анализировать</w:t>
      </w:r>
      <w:r>
        <w:rPr>
          <w:spacing w:val="-14"/>
        </w:rPr>
        <w:t xml:space="preserve"> </w:t>
      </w:r>
      <w:r>
        <w:t>изменения</w:t>
      </w:r>
      <w:r>
        <w:rPr>
          <w:spacing w:val="-11"/>
        </w:rPr>
        <w:t xml:space="preserve"> </w:t>
      </w:r>
      <w:r>
        <w:t>и</w:t>
      </w:r>
      <w:r>
        <w:rPr>
          <w:spacing w:val="-13"/>
        </w:rPr>
        <w:t xml:space="preserve"> </w:t>
      </w:r>
      <w:r>
        <w:t>находить</w:t>
      </w:r>
      <w:r>
        <w:rPr>
          <w:spacing w:val="-15"/>
        </w:rPr>
        <w:t xml:space="preserve"> </w:t>
      </w:r>
      <w:r>
        <w:rPr>
          <w:spacing w:val="-2"/>
        </w:rPr>
        <w:t>закономерности.</w:t>
      </w:r>
    </w:p>
    <w:p w14:paraId="07FDFFE7" w14:textId="77777777" w:rsidR="00553525" w:rsidRDefault="005829CA">
      <w:pPr>
        <w:pStyle w:val="a3"/>
        <w:tabs>
          <w:tab w:val="left" w:pos="3323"/>
          <w:tab w:val="left" w:pos="3693"/>
          <w:tab w:val="left" w:pos="5503"/>
          <w:tab w:val="left" w:pos="7237"/>
          <w:tab w:val="left" w:pos="8514"/>
          <w:tab w:val="left" w:pos="9830"/>
        </w:tabs>
        <w:spacing w:before="44" w:line="276" w:lineRule="auto"/>
        <w:ind w:right="591"/>
        <w:jc w:val="left"/>
      </w:pPr>
      <w:r>
        <w:rPr>
          <w:spacing w:val="-2"/>
        </w:rPr>
        <w:t>Формулировать</w:t>
      </w:r>
      <w:r>
        <w:tab/>
      </w:r>
      <w:r>
        <w:rPr>
          <w:spacing w:val="-10"/>
        </w:rPr>
        <w:t>и</w:t>
      </w:r>
      <w:r>
        <w:tab/>
      </w:r>
      <w:r>
        <w:rPr>
          <w:spacing w:val="-2"/>
        </w:rPr>
        <w:t>использовать</w:t>
      </w:r>
      <w:r>
        <w:tab/>
      </w:r>
      <w:r>
        <w:rPr>
          <w:spacing w:val="-2"/>
        </w:rPr>
        <w:t>определения</w:t>
      </w:r>
      <w:r>
        <w:tab/>
      </w:r>
      <w:r>
        <w:rPr>
          <w:spacing w:val="-2"/>
        </w:rPr>
        <w:t>понятий,</w:t>
      </w:r>
      <w:r>
        <w:tab/>
      </w:r>
      <w:r>
        <w:rPr>
          <w:spacing w:val="-2"/>
        </w:rPr>
        <w:t>теоремы;</w:t>
      </w:r>
      <w:r>
        <w:tab/>
      </w:r>
      <w:r>
        <w:rPr>
          <w:spacing w:val="-2"/>
        </w:rPr>
        <w:t xml:space="preserve">выводить </w:t>
      </w:r>
      <w:r>
        <w:t>следствия, строить отрицания, формулировать обратные теоремы.</w:t>
      </w:r>
    </w:p>
    <w:p w14:paraId="364EFB4A" w14:textId="77777777" w:rsidR="00553525" w:rsidRDefault="005829CA">
      <w:pPr>
        <w:pStyle w:val="a3"/>
        <w:spacing w:before="3"/>
        <w:ind w:left="1210" w:firstLine="0"/>
        <w:jc w:val="left"/>
      </w:pPr>
      <w:r>
        <w:t>Использовать</w:t>
      </w:r>
      <w:r>
        <w:rPr>
          <w:spacing w:val="-13"/>
        </w:rPr>
        <w:t xml:space="preserve"> </w:t>
      </w:r>
      <w:r>
        <w:t>логические</w:t>
      </w:r>
      <w:r>
        <w:rPr>
          <w:spacing w:val="-6"/>
        </w:rPr>
        <w:t xml:space="preserve"> </w:t>
      </w:r>
      <w:r>
        <w:t>связки</w:t>
      </w:r>
      <w:r>
        <w:rPr>
          <w:spacing w:val="-8"/>
        </w:rPr>
        <w:t xml:space="preserve"> </w:t>
      </w:r>
      <w:r>
        <w:t>«и»,</w:t>
      </w:r>
      <w:r>
        <w:rPr>
          <w:spacing w:val="-6"/>
        </w:rPr>
        <w:t xml:space="preserve"> </w:t>
      </w:r>
      <w:r>
        <w:t>«или»,</w:t>
      </w:r>
      <w:r>
        <w:rPr>
          <w:spacing w:val="-6"/>
        </w:rPr>
        <w:t xml:space="preserve"> </w:t>
      </w:r>
      <w:r>
        <w:t>«если</w:t>
      </w:r>
      <w:r>
        <w:rPr>
          <w:spacing w:val="-13"/>
        </w:rPr>
        <w:t xml:space="preserve"> </w:t>
      </w:r>
      <w:r>
        <w:t>...,</w:t>
      </w:r>
      <w:r>
        <w:rPr>
          <w:spacing w:val="-9"/>
        </w:rPr>
        <w:t xml:space="preserve"> </w:t>
      </w:r>
      <w:r>
        <w:t>то</w:t>
      </w:r>
      <w:r>
        <w:rPr>
          <w:spacing w:val="-8"/>
        </w:rPr>
        <w:t xml:space="preserve"> </w:t>
      </w:r>
      <w:r>
        <w:rPr>
          <w:spacing w:val="-2"/>
        </w:rPr>
        <w:t>...».</w:t>
      </w:r>
    </w:p>
    <w:p w14:paraId="0F0B0C78" w14:textId="77777777" w:rsidR="00553525" w:rsidRDefault="005829CA">
      <w:pPr>
        <w:pStyle w:val="a3"/>
        <w:spacing w:before="48" w:line="271" w:lineRule="auto"/>
        <w:ind w:right="736"/>
        <w:jc w:val="left"/>
      </w:pPr>
      <w:r>
        <w:t>Обобщать</w:t>
      </w:r>
      <w:r>
        <w:rPr>
          <w:spacing w:val="34"/>
        </w:rPr>
        <w:t xml:space="preserve"> </w:t>
      </w:r>
      <w:r>
        <w:t>и</w:t>
      </w:r>
      <w:r>
        <w:rPr>
          <w:spacing w:val="80"/>
        </w:rPr>
        <w:t xml:space="preserve"> </w:t>
      </w:r>
      <w:r>
        <w:t>конкретизировать;</w:t>
      </w:r>
      <w:r>
        <w:rPr>
          <w:spacing w:val="80"/>
        </w:rPr>
        <w:t xml:space="preserve"> </w:t>
      </w:r>
      <w:r>
        <w:t>строить</w:t>
      </w:r>
      <w:r>
        <w:rPr>
          <w:spacing w:val="80"/>
        </w:rPr>
        <w:t xml:space="preserve"> </w:t>
      </w:r>
      <w:r>
        <w:t>заключения</w:t>
      </w:r>
      <w:r>
        <w:rPr>
          <w:spacing w:val="80"/>
        </w:rPr>
        <w:t xml:space="preserve"> </w:t>
      </w:r>
      <w:r>
        <w:t>от</w:t>
      </w:r>
      <w:r>
        <w:rPr>
          <w:spacing w:val="80"/>
        </w:rPr>
        <w:t xml:space="preserve"> </w:t>
      </w:r>
      <w:r>
        <w:t>общего</w:t>
      </w:r>
      <w:r>
        <w:rPr>
          <w:spacing w:val="80"/>
        </w:rPr>
        <w:t xml:space="preserve"> </w:t>
      </w:r>
      <w:r>
        <w:t>к</w:t>
      </w:r>
      <w:r>
        <w:rPr>
          <w:spacing w:val="80"/>
        </w:rPr>
        <w:t xml:space="preserve"> </w:t>
      </w:r>
      <w:r>
        <w:t>частному</w:t>
      </w:r>
      <w:r>
        <w:rPr>
          <w:spacing w:val="40"/>
        </w:rPr>
        <w:t xml:space="preserve"> </w:t>
      </w:r>
      <w:r>
        <w:t>и от частного к общему.</w:t>
      </w:r>
    </w:p>
    <w:p w14:paraId="35EA0F1E" w14:textId="77777777" w:rsidR="00553525" w:rsidRDefault="005829CA">
      <w:pPr>
        <w:pStyle w:val="a3"/>
        <w:spacing w:before="12" w:line="276" w:lineRule="auto"/>
        <w:ind w:right="639"/>
        <w:jc w:val="left"/>
      </w:pPr>
      <w:r>
        <w:t>Использовать кванторы «все», «всякий», «любой», «некоторый», «существует»; приводить пример и контрпример.</w:t>
      </w:r>
    </w:p>
    <w:p w14:paraId="6F52BC3A" w14:textId="77777777" w:rsidR="00553525" w:rsidRDefault="005829CA">
      <w:pPr>
        <w:pStyle w:val="a3"/>
        <w:spacing w:before="3"/>
        <w:ind w:left="1210" w:firstLine="0"/>
        <w:jc w:val="left"/>
      </w:pPr>
      <w:r>
        <w:t>Различать,</w:t>
      </w:r>
      <w:r>
        <w:rPr>
          <w:spacing w:val="-10"/>
        </w:rPr>
        <w:t xml:space="preserve"> </w:t>
      </w:r>
      <w:r>
        <w:t>распознавать</w:t>
      </w:r>
      <w:r>
        <w:rPr>
          <w:spacing w:val="-12"/>
        </w:rPr>
        <w:t xml:space="preserve"> </w:t>
      </w:r>
      <w:r>
        <w:t>верные</w:t>
      </w:r>
      <w:r>
        <w:rPr>
          <w:spacing w:val="-12"/>
        </w:rPr>
        <w:t xml:space="preserve"> </w:t>
      </w:r>
      <w:r>
        <w:t>и</w:t>
      </w:r>
      <w:r>
        <w:rPr>
          <w:spacing w:val="-12"/>
        </w:rPr>
        <w:t xml:space="preserve"> </w:t>
      </w:r>
      <w:r>
        <w:t>неверные</w:t>
      </w:r>
      <w:r>
        <w:rPr>
          <w:spacing w:val="-6"/>
        </w:rPr>
        <w:t xml:space="preserve"> </w:t>
      </w:r>
      <w:r>
        <w:rPr>
          <w:spacing w:val="-2"/>
        </w:rPr>
        <w:t>утверждения.</w:t>
      </w:r>
    </w:p>
    <w:p w14:paraId="540BDE1A" w14:textId="77777777" w:rsidR="00553525" w:rsidRDefault="005829CA">
      <w:pPr>
        <w:pStyle w:val="a3"/>
        <w:tabs>
          <w:tab w:val="left" w:pos="2641"/>
          <w:tab w:val="left" w:pos="4255"/>
          <w:tab w:val="left" w:pos="6051"/>
          <w:tab w:val="left" w:pos="7304"/>
          <w:tab w:val="left" w:pos="9460"/>
          <w:tab w:val="left" w:pos="9806"/>
        </w:tabs>
        <w:spacing w:before="43"/>
        <w:ind w:left="1210" w:firstLine="0"/>
        <w:jc w:val="left"/>
      </w:pPr>
      <w:r>
        <w:rPr>
          <w:spacing w:val="-2"/>
        </w:rPr>
        <w:t>Выражать</w:t>
      </w:r>
      <w:r>
        <w:tab/>
      </w:r>
      <w:r>
        <w:rPr>
          <w:spacing w:val="-2"/>
        </w:rPr>
        <w:t>отношения,</w:t>
      </w:r>
      <w:r>
        <w:tab/>
      </w:r>
      <w:r>
        <w:rPr>
          <w:spacing w:val="-2"/>
        </w:rPr>
        <w:t>зависимости,</w:t>
      </w:r>
      <w:r>
        <w:tab/>
      </w:r>
      <w:r>
        <w:rPr>
          <w:spacing w:val="-2"/>
        </w:rPr>
        <w:t>правила,</w:t>
      </w:r>
      <w:r>
        <w:tab/>
      </w:r>
      <w:r>
        <w:rPr>
          <w:spacing w:val="-2"/>
        </w:rPr>
        <w:t>закономерности</w:t>
      </w:r>
      <w:r>
        <w:tab/>
      </w:r>
      <w:r>
        <w:rPr>
          <w:spacing w:val="-10"/>
        </w:rPr>
        <w:t>с</w:t>
      </w:r>
      <w:r>
        <w:tab/>
      </w:r>
      <w:r>
        <w:rPr>
          <w:spacing w:val="-2"/>
        </w:rPr>
        <w:t>помощью</w:t>
      </w:r>
    </w:p>
    <w:p w14:paraId="66546DF9" w14:textId="77777777" w:rsidR="00553525" w:rsidRDefault="00553525">
      <w:pPr>
        <w:sectPr w:rsidR="00553525">
          <w:pgSz w:w="11910" w:h="16850"/>
          <w:pgMar w:top="840" w:right="140" w:bottom="280" w:left="220" w:header="622" w:footer="0" w:gutter="0"/>
          <w:cols w:space="720"/>
        </w:sectPr>
      </w:pPr>
    </w:p>
    <w:p w14:paraId="500BE430" w14:textId="77777777" w:rsidR="00553525" w:rsidRDefault="005829CA">
      <w:pPr>
        <w:pStyle w:val="a3"/>
        <w:spacing w:before="207"/>
        <w:ind w:firstLine="0"/>
        <w:jc w:val="left"/>
      </w:pPr>
      <w:r>
        <w:rPr>
          <w:spacing w:val="-2"/>
        </w:rPr>
        <w:lastRenderedPageBreak/>
        <w:t>формул.</w:t>
      </w:r>
    </w:p>
    <w:p w14:paraId="733DF381" w14:textId="77777777" w:rsidR="00553525" w:rsidRDefault="005829CA">
      <w:pPr>
        <w:pStyle w:val="a3"/>
        <w:spacing w:before="52" w:line="276" w:lineRule="auto"/>
        <w:ind w:right="575"/>
      </w:pPr>
      <w:proofErr w:type="gramStart"/>
      <w:r>
        <w:t>Моделировать</w:t>
      </w:r>
      <w:r>
        <w:rPr>
          <w:spacing w:val="40"/>
        </w:rPr>
        <w:t xml:space="preserve">  </w:t>
      </w:r>
      <w:r>
        <w:t>отношения</w:t>
      </w:r>
      <w:proofErr w:type="gramEnd"/>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 и графические модели.</w:t>
      </w:r>
    </w:p>
    <w:p w14:paraId="2AB3958C" w14:textId="77777777" w:rsidR="00553525" w:rsidRDefault="005829CA">
      <w:pPr>
        <w:pStyle w:val="a3"/>
        <w:spacing w:line="276" w:lineRule="auto"/>
        <w:ind w:right="570"/>
      </w:pPr>
      <w:proofErr w:type="gramStart"/>
      <w:r>
        <w:t>Воспроизводить</w:t>
      </w:r>
      <w:r>
        <w:rPr>
          <w:spacing w:val="40"/>
        </w:rPr>
        <w:t xml:space="preserve">  </w:t>
      </w:r>
      <w:r>
        <w:t>и</w:t>
      </w:r>
      <w:proofErr w:type="gramEnd"/>
      <w:r>
        <w:rPr>
          <w:spacing w:val="80"/>
        </w:rPr>
        <w:t xml:space="preserve">  </w:t>
      </w:r>
      <w:r>
        <w:t>строить</w:t>
      </w:r>
      <w:r>
        <w:rPr>
          <w:spacing w:val="80"/>
        </w:rPr>
        <w:t xml:space="preserve">  </w:t>
      </w:r>
      <w:r>
        <w:t>логические</w:t>
      </w:r>
      <w:r>
        <w:rPr>
          <w:spacing w:val="80"/>
        </w:rPr>
        <w:t xml:space="preserve">  </w:t>
      </w:r>
      <w:r>
        <w:t>цепочки</w:t>
      </w:r>
      <w:r>
        <w:rPr>
          <w:spacing w:val="80"/>
        </w:rPr>
        <w:t xml:space="preserve">  </w:t>
      </w:r>
      <w:r>
        <w:t>утверждений,</w:t>
      </w:r>
      <w:r>
        <w:rPr>
          <w:spacing w:val="80"/>
        </w:rPr>
        <w:t xml:space="preserve">  </w:t>
      </w:r>
      <w:r>
        <w:t>прямые и от противного.</w:t>
      </w:r>
    </w:p>
    <w:p w14:paraId="467CF519" w14:textId="77777777" w:rsidR="00553525" w:rsidRDefault="005829CA">
      <w:pPr>
        <w:pStyle w:val="a3"/>
        <w:spacing w:line="321" w:lineRule="exact"/>
        <w:ind w:left="1210" w:firstLine="0"/>
      </w:pPr>
      <w:r>
        <w:t>Устанавливать</w:t>
      </w:r>
      <w:r>
        <w:rPr>
          <w:spacing w:val="-14"/>
        </w:rPr>
        <w:t xml:space="preserve"> </w:t>
      </w:r>
      <w:r>
        <w:t>противоречия</w:t>
      </w:r>
      <w:r>
        <w:rPr>
          <w:spacing w:val="-9"/>
        </w:rPr>
        <w:t xml:space="preserve"> </w:t>
      </w:r>
      <w:r>
        <w:t>в</w:t>
      </w:r>
      <w:r>
        <w:rPr>
          <w:spacing w:val="-15"/>
        </w:rPr>
        <w:t xml:space="preserve"> </w:t>
      </w:r>
      <w:r>
        <w:rPr>
          <w:spacing w:val="-2"/>
        </w:rPr>
        <w:t>рассуждениях.</w:t>
      </w:r>
    </w:p>
    <w:p w14:paraId="42D3A6BC" w14:textId="77777777" w:rsidR="00553525" w:rsidRDefault="005829CA">
      <w:pPr>
        <w:pStyle w:val="a3"/>
        <w:spacing w:before="51" w:line="271" w:lineRule="auto"/>
        <w:ind w:right="579"/>
      </w:pPr>
      <w:r>
        <w:t>Создавать, применять и преобразовывать знаки и символы, модели и схемы для решения учебных и познавательных задач.</w:t>
      </w:r>
    </w:p>
    <w:p w14:paraId="4CB04E4B" w14:textId="77777777" w:rsidR="00553525" w:rsidRDefault="005829CA">
      <w:pPr>
        <w:pStyle w:val="a3"/>
        <w:spacing w:before="12" w:line="276" w:lineRule="auto"/>
        <w:ind w:right="57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2B85E7A" w14:textId="77777777" w:rsidR="00553525" w:rsidRDefault="005829CA">
      <w:pPr>
        <w:pStyle w:val="a3"/>
        <w:spacing w:line="278"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базовых исследовательских действий.</w:t>
      </w:r>
    </w:p>
    <w:p w14:paraId="160D2FE3" w14:textId="77777777" w:rsidR="00553525" w:rsidRDefault="005829CA">
      <w:pPr>
        <w:pStyle w:val="a3"/>
        <w:spacing w:line="276" w:lineRule="auto"/>
        <w:ind w:right="574"/>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w:t>
      </w:r>
      <w:r>
        <w:rPr>
          <w:spacing w:val="-6"/>
        </w:rPr>
        <w:t xml:space="preserve"> </w:t>
      </w:r>
      <w:r>
        <w:t>гипотезы,</w:t>
      </w:r>
      <w:r>
        <w:rPr>
          <w:spacing w:val="-2"/>
        </w:rPr>
        <w:t xml:space="preserve"> </w:t>
      </w:r>
      <w:r>
        <w:t>разбирать</w:t>
      </w:r>
      <w:r>
        <w:rPr>
          <w:spacing w:val="-6"/>
        </w:rPr>
        <w:t xml:space="preserve"> </w:t>
      </w:r>
      <w:r>
        <w:t>различные</w:t>
      </w:r>
      <w:r>
        <w:rPr>
          <w:spacing w:val="-3"/>
        </w:rPr>
        <w:t xml:space="preserve"> </w:t>
      </w:r>
      <w:r>
        <w:t>варианты;</w:t>
      </w:r>
      <w:r>
        <w:rPr>
          <w:spacing w:val="-4"/>
        </w:rPr>
        <w:t xml:space="preserve"> </w:t>
      </w:r>
      <w:r>
        <w:t>использовать</w:t>
      </w:r>
      <w:r>
        <w:rPr>
          <w:spacing w:val="-6"/>
        </w:rPr>
        <w:t xml:space="preserve"> </w:t>
      </w:r>
      <w:r>
        <w:t>пример,</w:t>
      </w:r>
      <w:r>
        <w:rPr>
          <w:spacing w:val="-2"/>
        </w:rPr>
        <w:t xml:space="preserve"> </w:t>
      </w:r>
      <w:r>
        <w:t>аналогию</w:t>
      </w:r>
      <w:r>
        <w:rPr>
          <w:spacing w:val="-2"/>
        </w:rPr>
        <w:t xml:space="preserve"> </w:t>
      </w:r>
      <w:r>
        <w:t xml:space="preserve">и </w:t>
      </w:r>
      <w:r>
        <w:rPr>
          <w:spacing w:val="-2"/>
        </w:rPr>
        <w:t>обобщение.</w:t>
      </w:r>
    </w:p>
    <w:p w14:paraId="12F2C879" w14:textId="77777777" w:rsidR="00553525" w:rsidRDefault="005829CA">
      <w:pPr>
        <w:pStyle w:val="a3"/>
        <w:spacing w:line="276" w:lineRule="auto"/>
        <w:ind w:right="576"/>
      </w:pPr>
      <w:r>
        <w:t>Доказывать, обосновывать, аргументировать свои суждения, выводы, закономерности и результаты.</w:t>
      </w:r>
    </w:p>
    <w:p w14:paraId="0701757F" w14:textId="77777777" w:rsidR="00553525" w:rsidRDefault="005829CA">
      <w:pPr>
        <w:pStyle w:val="a3"/>
        <w:spacing w:line="276" w:lineRule="auto"/>
        <w:ind w:right="573"/>
      </w:pPr>
      <w:r>
        <w:t>Дописывать выводы, результаты опытов, экспериментов, исследований, используя математический язык и символику.</w:t>
      </w:r>
    </w:p>
    <w:p w14:paraId="5E052AB4" w14:textId="77777777" w:rsidR="00553525" w:rsidRDefault="005829CA">
      <w:pPr>
        <w:pStyle w:val="a3"/>
        <w:spacing w:line="276" w:lineRule="auto"/>
        <w:ind w:right="589"/>
      </w:pPr>
      <w:r>
        <w:t>Оценивать надежность информации по критериям, предложенным учителем или сформулированным самостоятельно.</w:t>
      </w:r>
    </w:p>
    <w:p w14:paraId="0744239F" w14:textId="77777777" w:rsidR="00553525" w:rsidRDefault="005829CA">
      <w:pPr>
        <w:pStyle w:val="a3"/>
        <w:spacing w:line="276"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работы с информацией.</w:t>
      </w:r>
    </w:p>
    <w:p w14:paraId="5C173146" w14:textId="77777777" w:rsidR="00553525" w:rsidRDefault="005829CA">
      <w:pPr>
        <w:pStyle w:val="a3"/>
        <w:spacing w:line="278" w:lineRule="auto"/>
        <w:ind w:right="581"/>
      </w:pPr>
      <w:r>
        <w:t>Использовать таблицы и схемы для структурированного представления информации, графические способы представления данных.</w:t>
      </w:r>
    </w:p>
    <w:p w14:paraId="00CA3236" w14:textId="77777777" w:rsidR="00553525" w:rsidRDefault="005829CA">
      <w:pPr>
        <w:pStyle w:val="a3"/>
        <w:spacing w:line="320" w:lineRule="exact"/>
        <w:ind w:left="1210" w:firstLine="0"/>
      </w:pPr>
      <w:r>
        <w:t>Переводить</w:t>
      </w:r>
      <w:r>
        <w:rPr>
          <w:spacing w:val="-13"/>
        </w:rPr>
        <w:t xml:space="preserve"> </w:t>
      </w:r>
      <w:r>
        <w:t>вербальную</w:t>
      </w:r>
      <w:r>
        <w:rPr>
          <w:spacing w:val="-7"/>
        </w:rPr>
        <w:t xml:space="preserve"> </w:t>
      </w:r>
      <w:r>
        <w:t>информацию</w:t>
      </w:r>
      <w:r>
        <w:rPr>
          <w:spacing w:val="-8"/>
        </w:rPr>
        <w:t xml:space="preserve"> </w:t>
      </w:r>
      <w:r>
        <w:t>в</w:t>
      </w:r>
      <w:r>
        <w:rPr>
          <w:spacing w:val="-13"/>
        </w:rPr>
        <w:t xml:space="preserve"> </w:t>
      </w:r>
      <w:r>
        <w:t>графическую</w:t>
      </w:r>
      <w:r>
        <w:rPr>
          <w:spacing w:val="-6"/>
        </w:rPr>
        <w:t xml:space="preserve"> </w:t>
      </w:r>
      <w:r>
        <w:t>форму</w:t>
      </w:r>
      <w:r>
        <w:rPr>
          <w:spacing w:val="-16"/>
        </w:rPr>
        <w:t xml:space="preserve"> </w:t>
      </w:r>
      <w:r>
        <w:t>и</w:t>
      </w:r>
      <w:r>
        <w:rPr>
          <w:spacing w:val="-7"/>
        </w:rPr>
        <w:t xml:space="preserve"> </w:t>
      </w:r>
      <w:r>
        <w:rPr>
          <w:spacing w:val="-2"/>
        </w:rPr>
        <w:t>наоборот.</w:t>
      </w:r>
    </w:p>
    <w:p w14:paraId="67F4E4AE" w14:textId="77777777" w:rsidR="00553525" w:rsidRDefault="005829CA">
      <w:pPr>
        <w:pStyle w:val="a3"/>
        <w:spacing w:before="41" w:line="271" w:lineRule="auto"/>
        <w:ind w:right="570"/>
      </w:pPr>
      <w:r>
        <w:t>Выявлять недостаточность и избыточность информации, данных, необходимых для решения учебной или практической задачи.</w:t>
      </w:r>
    </w:p>
    <w:p w14:paraId="38F5E7B7" w14:textId="77777777" w:rsidR="00553525" w:rsidRDefault="005829CA">
      <w:pPr>
        <w:pStyle w:val="a3"/>
        <w:spacing w:before="12" w:line="276" w:lineRule="auto"/>
        <w:ind w:right="578"/>
      </w:pPr>
      <w:r>
        <w:t>Распознавать неверную информацию, данные, утверждения; устанавливать противоречия в фактах, данных.</w:t>
      </w:r>
    </w:p>
    <w:p w14:paraId="4CC72A20" w14:textId="77777777" w:rsidR="00553525" w:rsidRDefault="005829CA">
      <w:pPr>
        <w:pStyle w:val="a3"/>
        <w:spacing w:before="3"/>
        <w:ind w:left="1210" w:firstLine="0"/>
      </w:pPr>
      <w:r>
        <w:t>Находить</w:t>
      </w:r>
      <w:r>
        <w:rPr>
          <w:spacing w:val="-13"/>
        </w:rPr>
        <w:t xml:space="preserve"> </w:t>
      </w:r>
      <w:r>
        <w:t>ошибки</w:t>
      </w:r>
      <w:r>
        <w:rPr>
          <w:spacing w:val="-7"/>
        </w:rPr>
        <w:t xml:space="preserve"> </w:t>
      </w:r>
      <w:r>
        <w:t>в</w:t>
      </w:r>
      <w:r>
        <w:rPr>
          <w:spacing w:val="-13"/>
        </w:rPr>
        <w:t xml:space="preserve"> </w:t>
      </w:r>
      <w:r>
        <w:t>неверных</w:t>
      </w:r>
      <w:r>
        <w:rPr>
          <w:spacing w:val="-6"/>
        </w:rPr>
        <w:t xml:space="preserve"> </w:t>
      </w:r>
      <w:r>
        <w:t>утверждениях</w:t>
      </w:r>
      <w:r>
        <w:rPr>
          <w:spacing w:val="-14"/>
        </w:rPr>
        <w:t xml:space="preserve"> </w:t>
      </w:r>
      <w:r>
        <w:t>и</w:t>
      </w:r>
      <w:r>
        <w:rPr>
          <w:spacing w:val="-8"/>
        </w:rPr>
        <w:t xml:space="preserve"> </w:t>
      </w:r>
      <w:r>
        <w:t>исправлять</w:t>
      </w:r>
      <w:r>
        <w:rPr>
          <w:spacing w:val="-13"/>
        </w:rPr>
        <w:t xml:space="preserve"> </w:t>
      </w:r>
      <w:r>
        <w:rPr>
          <w:spacing w:val="-5"/>
        </w:rPr>
        <w:t>их.</w:t>
      </w:r>
    </w:p>
    <w:p w14:paraId="0FA7F4E1" w14:textId="77777777" w:rsidR="00553525" w:rsidRDefault="005829CA">
      <w:pPr>
        <w:pStyle w:val="a3"/>
        <w:spacing w:before="43" w:line="278" w:lineRule="auto"/>
        <w:ind w:right="578"/>
      </w:pPr>
      <w:r>
        <w:t>Оценивать надежность информации по критериям, предложенным учителем или сформулированным самостоятельно.</w:t>
      </w:r>
    </w:p>
    <w:p w14:paraId="396A1AC1" w14:textId="77777777" w:rsidR="00553525" w:rsidRDefault="005829CA">
      <w:pPr>
        <w:pStyle w:val="a3"/>
        <w:spacing w:line="276" w:lineRule="auto"/>
        <w:ind w:left="1210" w:right="591" w:firstLine="0"/>
      </w:pPr>
      <w:r>
        <w:t>Формирование универсальных учебных коммуникативных действий. Выстраивать</w:t>
      </w:r>
      <w:r>
        <w:rPr>
          <w:spacing w:val="40"/>
        </w:rPr>
        <w:t xml:space="preserve"> </w:t>
      </w:r>
      <w:r>
        <w:t>и</w:t>
      </w:r>
      <w:r>
        <w:rPr>
          <w:spacing w:val="40"/>
        </w:rPr>
        <w:t xml:space="preserve"> </w:t>
      </w:r>
      <w:r>
        <w:t>представлять</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логику</w:t>
      </w:r>
      <w:r>
        <w:rPr>
          <w:spacing w:val="40"/>
        </w:rPr>
        <w:t xml:space="preserve"> </w:t>
      </w:r>
      <w:r>
        <w:t>решения</w:t>
      </w:r>
      <w:r>
        <w:rPr>
          <w:spacing w:val="40"/>
        </w:rPr>
        <w:t xml:space="preserve"> </w:t>
      </w:r>
      <w:r>
        <w:t>задачи,</w:t>
      </w:r>
    </w:p>
    <w:p w14:paraId="36912EBD" w14:textId="77777777" w:rsidR="00553525" w:rsidRDefault="005829CA">
      <w:pPr>
        <w:pStyle w:val="a3"/>
        <w:spacing w:before="1" w:line="276" w:lineRule="auto"/>
        <w:ind w:right="578" w:firstLine="0"/>
      </w:pPr>
      <w:r>
        <w:t>доказательства,</w:t>
      </w:r>
      <w:r>
        <w:rPr>
          <w:spacing w:val="-1"/>
        </w:rPr>
        <w:t xml:space="preserve"> </w:t>
      </w:r>
      <w:r>
        <w:t>исследования,</w:t>
      </w:r>
      <w:r>
        <w:rPr>
          <w:spacing w:val="-1"/>
        </w:rPr>
        <w:t xml:space="preserve"> </w:t>
      </w:r>
      <w:r>
        <w:t>подкрепляя</w:t>
      </w:r>
      <w:r>
        <w:rPr>
          <w:spacing w:val="-1"/>
        </w:rPr>
        <w:t xml:space="preserve"> </w:t>
      </w:r>
      <w:r>
        <w:t>пояснениями, обоснованиями</w:t>
      </w:r>
      <w:r>
        <w:rPr>
          <w:spacing w:val="-2"/>
        </w:rPr>
        <w:t xml:space="preserve"> </w:t>
      </w:r>
      <w:r>
        <w:t>в</w:t>
      </w:r>
      <w:r>
        <w:rPr>
          <w:spacing w:val="-4"/>
        </w:rPr>
        <w:t xml:space="preserve"> </w:t>
      </w:r>
      <w:r>
        <w:t>текстовом и графическом виде.</w:t>
      </w:r>
    </w:p>
    <w:p w14:paraId="7ABACD37" w14:textId="77777777" w:rsidR="00553525" w:rsidRDefault="005829CA">
      <w:pPr>
        <w:pStyle w:val="a3"/>
        <w:spacing w:before="4"/>
        <w:ind w:left="1210" w:firstLine="0"/>
      </w:pPr>
      <w:r>
        <w:t>Владеть</w:t>
      </w:r>
      <w:r>
        <w:rPr>
          <w:spacing w:val="69"/>
          <w:w w:val="150"/>
        </w:rPr>
        <w:t xml:space="preserve"> </w:t>
      </w:r>
      <w:proofErr w:type="gramStart"/>
      <w:r>
        <w:t>базовыми</w:t>
      </w:r>
      <w:r>
        <w:rPr>
          <w:spacing w:val="52"/>
        </w:rPr>
        <w:t xml:space="preserve">  </w:t>
      </w:r>
      <w:r>
        <w:t>нормами</w:t>
      </w:r>
      <w:proofErr w:type="gramEnd"/>
      <w:r>
        <w:rPr>
          <w:spacing w:val="49"/>
        </w:rPr>
        <w:t xml:space="preserve">  </w:t>
      </w:r>
      <w:r>
        <w:t>информационной</w:t>
      </w:r>
      <w:r>
        <w:rPr>
          <w:spacing w:val="52"/>
        </w:rPr>
        <w:t xml:space="preserve">  </w:t>
      </w:r>
      <w:r>
        <w:t>этики</w:t>
      </w:r>
      <w:r>
        <w:rPr>
          <w:spacing w:val="52"/>
        </w:rPr>
        <w:t xml:space="preserve">  </w:t>
      </w:r>
      <w:r>
        <w:t>и</w:t>
      </w:r>
      <w:r>
        <w:rPr>
          <w:spacing w:val="52"/>
        </w:rPr>
        <w:t xml:space="preserve">  </w:t>
      </w:r>
      <w:r>
        <w:t>права,</w:t>
      </w:r>
      <w:r>
        <w:rPr>
          <w:spacing w:val="48"/>
        </w:rPr>
        <w:t xml:space="preserve">  </w:t>
      </w:r>
      <w:r>
        <w:rPr>
          <w:spacing w:val="-2"/>
        </w:rPr>
        <w:t>основами</w:t>
      </w:r>
    </w:p>
    <w:p w14:paraId="6B5FBEE6" w14:textId="77777777" w:rsidR="00553525" w:rsidRDefault="00553525">
      <w:pPr>
        <w:sectPr w:rsidR="00553525">
          <w:pgSz w:w="11910" w:h="16850"/>
          <w:pgMar w:top="840" w:right="140" w:bottom="280" w:left="220" w:header="622" w:footer="0" w:gutter="0"/>
          <w:cols w:space="720"/>
        </w:sectPr>
      </w:pPr>
    </w:p>
    <w:p w14:paraId="532B6A93" w14:textId="77777777" w:rsidR="00553525" w:rsidRDefault="005829CA">
      <w:pPr>
        <w:pStyle w:val="a3"/>
        <w:spacing w:before="211" w:line="276" w:lineRule="auto"/>
        <w:ind w:right="576" w:firstLine="0"/>
      </w:pPr>
      <w:r>
        <w:lastRenderedPageBreak/>
        <w:t xml:space="preserve">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14:paraId="43A46E55" w14:textId="77777777" w:rsidR="00553525" w:rsidRDefault="005829CA">
      <w:pPr>
        <w:pStyle w:val="a3"/>
        <w:spacing w:line="276" w:lineRule="auto"/>
        <w:ind w:right="580"/>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14:paraId="1629800F" w14:textId="77777777" w:rsidR="00553525" w:rsidRDefault="005829CA">
      <w:pPr>
        <w:pStyle w:val="a3"/>
        <w:spacing w:line="278" w:lineRule="auto"/>
        <w:ind w:right="581"/>
      </w:pPr>
      <w:r>
        <w:t>Принимать цель совместной информационной деятельности по сбору,</w:t>
      </w:r>
      <w:r>
        <w:rPr>
          <w:spacing w:val="40"/>
        </w:rPr>
        <w:t xml:space="preserve"> </w:t>
      </w:r>
      <w:r>
        <w:t>обработке, передаче, формализации информации.</w:t>
      </w:r>
    </w:p>
    <w:p w14:paraId="5122765F" w14:textId="77777777" w:rsidR="00553525" w:rsidRDefault="005829CA">
      <w:pPr>
        <w:pStyle w:val="a3"/>
        <w:spacing w:line="276" w:lineRule="auto"/>
        <w:ind w:right="580"/>
      </w:pPr>
      <w:r>
        <w:t>Коллективно строить действия по ее достижению: распределять роли, договариваться, обсуждать процесс и результат совместной работы.</w:t>
      </w:r>
    </w:p>
    <w:p w14:paraId="3223F9D2" w14:textId="77777777" w:rsidR="00553525" w:rsidRDefault="005829CA">
      <w:pPr>
        <w:pStyle w:val="a3"/>
        <w:spacing w:line="276" w:lineRule="auto"/>
        <w:ind w:right="578"/>
      </w:pPr>
      <w:r>
        <w:t>Выполнять</w:t>
      </w:r>
      <w:r>
        <w:rPr>
          <w:spacing w:val="-3"/>
        </w:rPr>
        <w:t xml:space="preserve"> </w:t>
      </w:r>
      <w:r>
        <w:t>свою</w:t>
      </w:r>
      <w:r>
        <w:rPr>
          <w:spacing w:val="-3"/>
        </w:rPr>
        <w:t xml:space="preserve"> </w:t>
      </w:r>
      <w:r>
        <w:t>часть</w:t>
      </w:r>
      <w:r>
        <w:rPr>
          <w:spacing w:val="-3"/>
        </w:rPr>
        <w:t xml:space="preserve"> </w:t>
      </w:r>
      <w:r>
        <w:t>работы</w:t>
      </w:r>
      <w:r>
        <w:rPr>
          <w:spacing w:val="-1"/>
        </w:rPr>
        <w:t xml:space="preserve"> </w:t>
      </w:r>
      <w:r>
        <w:t>с информацией</w:t>
      </w:r>
      <w:r>
        <w:rPr>
          <w:spacing w:val="-1"/>
        </w:rPr>
        <w:t xml:space="preserve"> </w:t>
      </w:r>
      <w:r>
        <w:t>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933C8EE" w14:textId="77777777" w:rsidR="00553525" w:rsidRDefault="005829CA">
      <w:pPr>
        <w:pStyle w:val="a3"/>
        <w:spacing w:before="1" w:line="276" w:lineRule="auto"/>
        <w:ind w:right="57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2B00B8E" w14:textId="77777777" w:rsidR="00553525" w:rsidRDefault="005829CA">
      <w:pPr>
        <w:pStyle w:val="a3"/>
        <w:spacing w:line="278" w:lineRule="auto"/>
        <w:ind w:left="1210" w:right="2583" w:firstLine="0"/>
      </w:pPr>
      <w:r>
        <w:t>Формирование</w:t>
      </w:r>
      <w:r>
        <w:rPr>
          <w:spacing w:val="-7"/>
        </w:rPr>
        <w:t xml:space="preserve"> </w:t>
      </w:r>
      <w:r>
        <w:t>универсальных</w:t>
      </w:r>
      <w:r>
        <w:rPr>
          <w:spacing w:val="-12"/>
        </w:rPr>
        <w:t xml:space="preserve"> </w:t>
      </w:r>
      <w:r>
        <w:t>учебных</w:t>
      </w:r>
      <w:r>
        <w:rPr>
          <w:spacing w:val="-12"/>
        </w:rPr>
        <w:t xml:space="preserve"> </w:t>
      </w:r>
      <w:r>
        <w:t>регулятивных</w:t>
      </w:r>
      <w:r>
        <w:rPr>
          <w:spacing w:val="-15"/>
        </w:rPr>
        <w:t xml:space="preserve"> </w:t>
      </w:r>
      <w:r>
        <w:t>действий. Удерживать цель деятельности.</w:t>
      </w:r>
    </w:p>
    <w:p w14:paraId="76B83028" w14:textId="77777777" w:rsidR="00553525" w:rsidRDefault="005829CA">
      <w:pPr>
        <w:pStyle w:val="a3"/>
        <w:spacing w:line="276" w:lineRule="auto"/>
        <w:jc w:val="left"/>
      </w:pPr>
      <w:r>
        <w:t>Планировать</w:t>
      </w:r>
      <w:r>
        <w:rPr>
          <w:spacing w:val="30"/>
        </w:rPr>
        <w:t xml:space="preserve"> </w:t>
      </w:r>
      <w:r>
        <w:t>выполнение</w:t>
      </w:r>
      <w:r>
        <w:rPr>
          <w:spacing w:val="36"/>
        </w:rPr>
        <w:t xml:space="preserve"> </w:t>
      </w:r>
      <w:r>
        <w:t>учебной</w:t>
      </w:r>
      <w:r>
        <w:rPr>
          <w:spacing w:val="31"/>
        </w:rPr>
        <w:t xml:space="preserve"> </w:t>
      </w:r>
      <w:r>
        <w:t>задачи,</w:t>
      </w:r>
      <w:r>
        <w:rPr>
          <w:spacing w:val="33"/>
        </w:rPr>
        <w:t xml:space="preserve"> </w:t>
      </w:r>
      <w:r>
        <w:t>выбирать</w:t>
      </w:r>
      <w:r>
        <w:rPr>
          <w:spacing w:val="29"/>
        </w:rPr>
        <w:t xml:space="preserve"> </w:t>
      </w:r>
      <w:r>
        <w:t>и</w:t>
      </w:r>
      <w:r>
        <w:rPr>
          <w:spacing w:val="30"/>
        </w:rPr>
        <w:t xml:space="preserve"> </w:t>
      </w:r>
      <w:r>
        <w:t>аргументировать</w:t>
      </w:r>
      <w:r>
        <w:rPr>
          <w:spacing w:val="30"/>
        </w:rPr>
        <w:t xml:space="preserve"> </w:t>
      </w:r>
      <w:r>
        <w:t xml:space="preserve">способ </w:t>
      </w:r>
      <w:r>
        <w:rPr>
          <w:spacing w:val="-2"/>
        </w:rPr>
        <w:t>деятельности.</w:t>
      </w:r>
    </w:p>
    <w:p w14:paraId="131C6C1D" w14:textId="77777777" w:rsidR="00553525" w:rsidRDefault="005829CA">
      <w:pPr>
        <w:pStyle w:val="a3"/>
        <w:spacing w:line="276" w:lineRule="auto"/>
        <w:ind w:right="639"/>
        <w:jc w:val="left"/>
      </w:pPr>
      <w:r>
        <w:t>Корректировать</w:t>
      </w:r>
      <w:r>
        <w:rPr>
          <w:spacing w:val="30"/>
        </w:rPr>
        <w:t xml:space="preserve"> </w:t>
      </w:r>
      <w:r>
        <w:t>деятельность</w:t>
      </w:r>
      <w:r>
        <w:rPr>
          <w:spacing w:val="31"/>
        </w:rPr>
        <w:t xml:space="preserve"> </w:t>
      </w:r>
      <w:r>
        <w:t>с</w:t>
      </w:r>
      <w:r>
        <w:rPr>
          <w:spacing w:val="37"/>
        </w:rPr>
        <w:t xml:space="preserve"> </w:t>
      </w:r>
      <w:r>
        <w:t>учетом</w:t>
      </w:r>
      <w:r>
        <w:rPr>
          <w:spacing w:val="37"/>
        </w:rPr>
        <w:t xml:space="preserve"> </w:t>
      </w:r>
      <w:r>
        <w:t>возникших трудностей,</w:t>
      </w:r>
      <w:r>
        <w:rPr>
          <w:spacing w:val="34"/>
        </w:rPr>
        <w:t xml:space="preserve"> </w:t>
      </w:r>
      <w:r>
        <w:t>ошибок,</w:t>
      </w:r>
      <w:r>
        <w:rPr>
          <w:spacing w:val="34"/>
        </w:rPr>
        <w:t xml:space="preserve"> </w:t>
      </w:r>
      <w:r>
        <w:t>новых данных или информации.</w:t>
      </w:r>
    </w:p>
    <w:p w14:paraId="446C587F" w14:textId="77777777" w:rsidR="00553525" w:rsidRDefault="005829CA">
      <w:pPr>
        <w:pStyle w:val="a3"/>
        <w:tabs>
          <w:tab w:val="left" w:pos="3366"/>
          <w:tab w:val="left" w:pos="3856"/>
          <w:tab w:val="left" w:pos="5417"/>
          <w:tab w:val="left" w:pos="7313"/>
          <w:tab w:val="left" w:pos="8543"/>
          <w:tab w:val="left" w:pos="9465"/>
        </w:tabs>
        <w:spacing w:line="276" w:lineRule="auto"/>
        <w:ind w:right="589"/>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14:paraId="0B8BD050" w14:textId="77777777" w:rsidR="00553525" w:rsidRDefault="005829CA">
      <w:pPr>
        <w:pStyle w:val="a3"/>
        <w:spacing w:line="321" w:lineRule="exact"/>
        <w:ind w:left="1210" w:firstLine="0"/>
        <w:jc w:val="left"/>
      </w:pPr>
      <w:r>
        <w:rPr>
          <w:spacing w:val="-2"/>
        </w:rPr>
        <w:t>Естественнонаучные</w:t>
      </w:r>
      <w:r>
        <w:rPr>
          <w:spacing w:val="9"/>
        </w:rPr>
        <w:t xml:space="preserve"> </w:t>
      </w:r>
      <w:r>
        <w:rPr>
          <w:spacing w:val="-2"/>
        </w:rPr>
        <w:t>предметы.</w:t>
      </w:r>
    </w:p>
    <w:p w14:paraId="0DC34E2E" w14:textId="77777777" w:rsidR="00553525" w:rsidRDefault="005829CA">
      <w:pPr>
        <w:pStyle w:val="a3"/>
        <w:spacing w:before="37" w:line="276"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базовых логических действий.</w:t>
      </w:r>
    </w:p>
    <w:p w14:paraId="189AE845" w14:textId="77777777" w:rsidR="00553525" w:rsidRDefault="005829CA">
      <w:pPr>
        <w:pStyle w:val="a3"/>
        <w:spacing w:line="276" w:lineRule="auto"/>
        <w:ind w:right="574"/>
      </w:pPr>
      <w:r>
        <w:t xml:space="preserve">Выдвигать гипотезы, объясняющие простые явления, например, почему останавливается движущееся по горизонтальной поверхности тело; </w:t>
      </w:r>
      <w:proofErr w:type="spellStart"/>
      <w:r>
        <w:t>почемув</w:t>
      </w:r>
      <w:proofErr w:type="spellEnd"/>
      <w:r>
        <w:t xml:space="preserve"> жаркую погоду в светлой одежде прохладнее, чем в темной.</w:t>
      </w:r>
    </w:p>
    <w:p w14:paraId="09CD6354" w14:textId="77777777" w:rsidR="00553525" w:rsidRDefault="005829CA">
      <w:pPr>
        <w:pStyle w:val="a3"/>
        <w:spacing w:before="2" w:line="276" w:lineRule="auto"/>
        <w:ind w:right="586"/>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27685333" w14:textId="77777777" w:rsidR="00553525" w:rsidRDefault="005829CA">
      <w:pPr>
        <w:pStyle w:val="a3"/>
        <w:spacing w:before="4" w:line="276" w:lineRule="auto"/>
        <w:ind w:right="577"/>
      </w:pPr>
      <w:r>
        <w:t>Прогнозировать свойства веществ на основе общих химических свойств изученных классов (групп) веществ, к которым они относятся.</w:t>
      </w:r>
    </w:p>
    <w:p w14:paraId="684CA284" w14:textId="77777777" w:rsidR="00553525" w:rsidRDefault="005829CA">
      <w:pPr>
        <w:pStyle w:val="a3"/>
        <w:spacing w:line="278" w:lineRule="auto"/>
        <w:ind w:right="569"/>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F039DBC" w14:textId="77777777" w:rsidR="00553525" w:rsidRDefault="005829CA">
      <w:pPr>
        <w:pStyle w:val="a3"/>
        <w:spacing w:line="276" w:lineRule="auto"/>
        <w:ind w:right="579"/>
      </w:pPr>
      <w:r>
        <w:t>Формирование универсальных учебных познавательных действий в части базовых исследовательских действий.</w:t>
      </w:r>
    </w:p>
    <w:p w14:paraId="28C711D6" w14:textId="77777777" w:rsidR="00553525" w:rsidRDefault="005829CA">
      <w:pPr>
        <w:pStyle w:val="a3"/>
        <w:spacing w:line="276" w:lineRule="auto"/>
        <w:ind w:left="1210" w:right="639" w:firstLine="0"/>
        <w:jc w:val="left"/>
      </w:pPr>
      <w:r>
        <w:t>Исследование</w:t>
      </w:r>
      <w:r>
        <w:rPr>
          <w:spacing w:val="-7"/>
        </w:rPr>
        <w:t xml:space="preserve"> </w:t>
      </w:r>
      <w:r>
        <w:t>явления</w:t>
      </w:r>
      <w:r>
        <w:rPr>
          <w:spacing w:val="-7"/>
        </w:rPr>
        <w:t xml:space="preserve"> </w:t>
      </w:r>
      <w:r>
        <w:t>теплообмена</w:t>
      </w:r>
      <w:r>
        <w:rPr>
          <w:spacing w:val="-7"/>
        </w:rPr>
        <w:t xml:space="preserve"> </w:t>
      </w:r>
      <w:r>
        <w:t>при</w:t>
      </w:r>
      <w:r>
        <w:rPr>
          <w:spacing w:val="-4"/>
        </w:rPr>
        <w:t xml:space="preserve"> </w:t>
      </w:r>
      <w:r>
        <w:t>смешивании</w:t>
      </w:r>
      <w:r>
        <w:rPr>
          <w:spacing w:val="-4"/>
        </w:rPr>
        <w:t xml:space="preserve"> </w:t>
      </w:r>
      <w:r>
        <w:t>холодной</w:t>
      </w:r>
      <w:r>
        <w:rPr>
          <w:spacing w:val="-8"/>
        </w:rPr>
        <w:t xml:space="preserve"> </w:t>
      </w:r>
      <w:r>
        <w:t>и</w:t>
      </w:r>
      <w:r>
        <w:rPr>
          <w:spacing w:val="-8"/>
        </w:rPr>
        <w:t xml:space="preserve"> </w:t>
      </w:r>
      <w:r>
        <w:t>горячей</w:t>
      </w:r>
      <w:r>
        <w:rPr>
          <w:spacing w:val="-8"/>
        </w:rPr>
        <w:t xml:space="preserve"> </w:t>
      </w:r>
      <w:r>
        <w:t>воды. Исследование процесса испарения различных жидкостей.</w:t>
      </w:r>
    </w:p>
    <w:p w14:paraId="7803FEBA" w14:textId="77777777" w:rsidR="00553525" w:rsidRDefault="005829CA">
      <w:pPr>
        <w:pStyle w:val="a3"/>
        <w:tabs>
          <w:tab w:val="left" w:pos="3174"/>
          <w:tab w:val="left" w:pos="3558"/>
          <w:tab w:val="left" w:pos="5609"/>
          <w:tab w:val="left" w:pos="6118"/>
          <w:tab w:val="left" w:pos="7438"/>
          <w:tab w:val="left" w:pos="9110"/>
        </w:tabs>
        <w:spacing w:before="3"/>
        <w:ind w:left="1210" w:firstLine="0"/>
        <w:jc w:val="left"/>
      </w:pPr>
      <w:r>
        <w:rPr>
          <w:spacing w:val="-2"/>
        </w:rPr>
        <w:t>Планирование</w:t>
      </w:r>
      <w:r>
        <w:tab/>
      </w:r>
      <w:r>
        <w:rPr>
          <w:spacing w:val="-10"/>
        </w:rPr>
        <w:t>и</w:t>
      </w:r>
      <w:r>
        <w:tab/>
      </w:r>
      <w:r>
        <w:rPr>
          <w:spacing w:val="-2"/>
        </w:rPr>
        <w:t>осуществление</w:t>
      </w:r>
      <w:r>
        <w:tab/>
      </w:r>
      <w:r>
        <w:rPr>
          <w:spacing w:val="-5"/>
        </w:rPr>
        <w:t>на</w:t>
      </w:r>
      <w:r>
        <w:tab/>
      </w:r>
      <w:r>
        <w:rPr>
          <w:spacing w:val="-2"/>
        </w:rPr>
        <w:t>практике</w:t>
      </w:r>
      <w:r>
        <w:tab/>
      </w:r>
      <w:r>
        <w:rPr>
          <w:spacing w:val="-2"/>
        </w:rPr>
        <w:t>химических</w:t>
      </w:r>
      <w:r>
        <w:tab/>
      </w:r>
      <w:r>
        <w:rPr>
          <w:spacing w:val="-2"/>
        </w:rPr>
        <w:t>экспериментов,</w:t>
      </w:r>
    </w:p>
    <w:p w14:paraId="4C502A6B" w14:textId="77777777" w:rsidR="00553525" w:rsidRDefault="00553525">
      <w:pPr>
        <w:sectPr w:rsidR="00553525">
          <w:pgSz w:w="11910" w:h="16850"/>
          <w:pgMar w:top="840" w:right="140" w:bottom="280" w:left="220" w:header="622" w:footer="0" w:gutter="0"/>
          <w:cols w:space="720"/>
        </w:sectPr>
      </w:pPr>
    </w:p>
    <w:p w14:paraId="3A7826A9" w14:textId="77777777" w:rsidR="00553525" w:rsidRDefault="005829CA">
      <w:pPr>
        <w:pStyle w:val="a3"/>
        <w:spacing w:before="207" w:line="278" w:lineRule="auto"/>
        <w:ind w:right="575" w:firstLine="0"/>
      </w:pPr>
      <w:r>
        <w:lastRenderedPageBreak/>
        <w:t>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2E6FE86E" w14:textId="77777777" w:rsidR="00553525" w:rsidRDefault="005829CA">
      <w:pPr>
        <w:pStyle w:val="a3"/>
        <w:spacing w:before="2" w:line="276"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работы с информацией.</w:t>
      </w:r>
    </w:p>
    <w:p w14:paraId="16347EEF" w14:textId="77777777" w:rsidR="00553525" w:rsidRDefault="005829CA">
      <w:pPr>
        <w:pStyle w:val="a3"/>
        <w:spacing w:line="278" w:lineRule="auto"/>
        <w:ind w:right="576"/>
      </w:pPr>
      <w:r>
        <w:t>Анализировать</w:t>
      </w:r>
      <w:r>
        <w:rPr>
          <w:spacing w:val="40"/>
        </w:rPr>
        <w:t xml:space="preserve"> </w:t>
      </w:r>
      <w:r>
        <w:t>оригинальный</w:t>
      </w:r>
      <w:r>
        <w:rPr>
          <w:spacing w:val="40"/>
        </w:rPr>
        <w:t xml:space="preserve"> </w:t>
      </w:r>
      <w:r>
        <w:t>текст,</w:t>
      </w:r>
      <w:r>
        <w:rPr>
          <w:spacing w:val="80"/>
          <w:w w:val="150"/>
        </w:rPr>
        <w:t xml:space="preserve"> </w:t>
      </w:r>
      <w:r>
        <w:t>посвященный</w:t>
      </w:r>
      <w:r>
        <w:rPr>
          <w:spacing w:val="80"/>
          <w:w w:val="150"/>
        </w:rPr>
        <w:t xml:space="preserve"> </w:t>
      </w:r>
      <w:r>
        <w:t>использованию</w:t>
      </w:r>
      <w:r>
        <w:rPr>
          <w:spacing w:val="80"/>
          <w:w w:val="150"/>
        </w:rPr>
        <w:t xml:space="preserve"> </w:t>
      </w:r>
      <w:r>
        <w:t>звука</w:t>
      </w:r>
      <w:r>
        <w:rPr>
          <w:spacing w:val="80"/>
        </w:rPr>
        <w:t xml:space="preserve"> </w:t>
      </w:r>
      <w:r>
        <w:t>(или ультразвука) в технике (эхолокация, ультразвук в медицине и другие).</w:t>
      </w:r>
    </w:p>
    <w:p w14:paraId="76F6486C" w14:textId="77777777" w:rsidR="00553525" w:rsidRDefault="005829CA">
      <w:pPr>
        <w:pStyle w:val="a3"/>
        <w:spacing w:line="319" w:lineRule="exact"/>
        <w:ind w:left="1210" w:firstLine="0"/>
      </w:pPr>
      <w:r>
        <w:t>Выполнять</w:t>
      </w:r>
      <w:r>
        <w:rPr>
          <w:spacing w:val="-11"/>
        </w:rPr>
        <w:t xml:space="preserve"> </w:t>
      </w:r>
      <w:r>
        <w:t>задания</w:t>
      </w:r>
      <w:r>
        <w:rPr>
          <w:spacing w:val="-8"/>
        </w:rPr>
        <w:t xml:space="preserve"> </w:t>
      </w:r>
      <w:r>
        <w:t>по</w:t>
      </w:r>
      <w:r>
        <w:rPr>
          <w:spacing w:val="-4"/>
        </w:rPr>
        <w:t xml:space="preserve"> </w:t>
      </w:r>
      <w:r>
        <w:t>тексту</w:t>
      </w:r>
      <w:r>
        <w:rPr>
          <w:spacing w:val="-14"/>
        </w:rPr>
        <w:t xml:space="preserve"> </w:t>
      </w:r>
      <w:r>
        <w:t>(смысловое</w:t>
      </w:r>
      <w:r>
        <w:rPr>
          <w:spacing w:val="-5"/>
        </w:rPr>
        <w:t xml:space="preserve"> </w:t>
      </w:r>
      <w:r>
        <w:rPr>
          <w:spacing w:val="-2"/>
        </w:rPr>
        <w:t>чтение).</w:t>
      </w:r>
    </w:p>
    <w:p w14:paraId="614560E0" w14:textId="77777777" w:rsidR="00553525" w:rsidRDefault="005829CA">
      <w:pPr>
        <w:pStyle w:val="a3"/>
        <w:spacing w:before="42" w:line="273" w:lineRule="auto"/>
        <w:ind w:right="57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3DA26524" w14:textId="77777777" w:rsidR="00553525" w:rsidRDefault="005829CA">
      <w:pPr>
        <w:pStyle w:val="a3"/>
        <w:spacing w:before="10"/>
        <w:ind w:left="1210" w:firstLine="0"/>
      </w:pPr>
      <w:proofErr w:type="gramStart"/>
      <w:r>
        <w:t>Анализировать</w:t>
      </w:r>
      <w:r>
        <w:rPr>
          <w:spacing w:val="28"/>
        </w:rPr>
        <w:t xml:space="preserve">  </w:t>
      </w:r>
      <w:r>
        <w:t>современные</w:t>
      </w:r>
      <w:proofErr w:type="gramEnd"/>
      <w:r>
        <w:rPr>
          <w:spacing w:val="65"/>
        </w:rPr>
        <w:t xml:space="preserve">  </w:t>
      </w:r>
      <w:r>
        <w:t>источники</w:t>
      </w:r>
      <w:r>
        <w:rPr>
          <w:spacing w:val="64"/>
        </w:rPr>
        <w:t xml:space="preserve">  </w:t>
      </w:r>
      <w:r>
        <w:t>о</w:t>
      </w:r>
      <w:r>
        <w:rPr>
          <w:spacing w:val="61"/>
        </w:rPr>
        <w:t xml:space="preserve">  </w:t>
      </w:r>
      <w:r>
        <w:t>вакцинах</w:t>
      </w:r>
      <w:r>
        <w:rPr>
          <w:spacing w:val="62"/>
        </w:rPr>
        <w:t xml:space="preserve">  </w:t>
      </w:r>
      <w:r>
        <w:t>и</w:t>
      </w:r>
      <w:r>
        <w:rPr>
          <w:spacing w:val="61"/>
        </w:rPr>
        <w:t xml:space="preserve">  </w:t>
      </w:r>
      <w:r>
        <w:rPr>
          <w:spacing w:val="-2"/>
        </w:rPr>
        <w:t>вакцинировании.</w:t>
      </w:r>
    </w:p>
    <w:p w14:paraId="1A0EE1E8" w14:textId="77777777" w:rsidR="00553525" w:rsidRDefault="005829CA">
      <w:pPr>
        <w:pStyle w:val="a3"/>
        <w:spacing w:before="48"/>
        <w:ind w:firstLine="0"/>
      </w:pPr>
      <w:r>
        <w:t>Обсуждать</w:t>
      </w:r>
      <w:r>
        <w:rPr>
          <w:spacing w:val="-12"/>
        </w:rPr>
        <w:t xml:space="preserve"> </w:t>
      </w:r>
      <w:r>
        <w:t>роли</w:t>
      </w:r>
      <w:r>
        <w:rPr>
          <w:spacing w:val="-12"/>
        </w:rPr>
        <w:t xml:space="preserve"> </w:t>
      </w:r>
      <w:r>
        <w:t>вакцин</w:t>
      </w:r>
      <w:r>
        <w:rPr>
          <w:spacing w:val="-12"/>
        </w:rPr>
        <w:t xml:space="preserve"> </w:t>
      </w:r>
      <w:r>
        <w:t>и</w:t>
      </w:r>
      <w:r>
        <w:rPr>
          <w:spacing w:val="-12"/>
        </w:rPr>
        <w:t xml:space="preserve"> </w:t>
      </w:r>
      <w:r>
        <w:t>лечебных</w:t>
      </w:r>
      <w:r>
        <w:rPr>
          <w:spacing w:val="-10"/>
        </w:rPr>
        <w:t xml:space="preserve"> </w:t>
      </w:r>
      <w:r>
        <w:t>сывороток</w:t>
      </w:r>
      <w:r>
        <w:rPr>
          <w:spacing w:val="-12"/>
        </w:rPr>
        <w:t xml:space="preserve"> </w:t>
      </w:r>
      <w:r>
        <w:t>для</w:t>
      </w:r>
      <w:r>
        <w:rPr>
          <w:spacing w:val="-10"/>
        </w:rPr>
        <w:t xml:space="preserve"> </w:t>
      </w:r>
      <w:r>
        <w:t>сохранения</w:t>
      </w:r>
      <w:r>
        <w:rPr>
          <w:spacing w:val="-9"/>
        </w:rPr>
        <w:t xml:space="preserve"> </w:t>
      </w:r>
      <w:r>
        <w:t>здоровья</w:t>
      </w:r>
      <w:r>
        <w:rPr>
          <w:spacing w:val="-6"/>
        </w:rPr>
        <w:t xml:space="preserve"> </w:t>
      </w:r>
      <w:r>
        <w:rPr>
          <w:spacing w:val="-2"/>
        </w:rPr>
        <w:t>человека.</w:t>
      </w:r>
    </w:p>
    <w:p w14:paraId="47FD543A" w14:textId="77777777" w:rsidR="00553525" w:rsidRDefault="005829CA">
      <w:pPr>
        <w:pStyle w:val="a3"/>
        <w:spacing w:before="48" w:line="276" w:lineRule="auto"/>
        <w:ind w:left="1210" w:right="581" w:firstLine="0"/>
      </w:pPr>
      <w:r>
        <w:t>Формирование универсальных учебных коммуникативных действий. 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дискуссии,</w:t>
      </w:r>
    </w:p>
    <w:p w14:paraId="5C9511D5" w14:textId="77777777" w:rsidR="00553525" w:rsidRDefault="005829CA">
      <w:pPr>
        <w:pStyle w:val="a3"/>
        <w:spacing w:line="278" w:lineRule="auto"/>
        <w:ind w:right="581" w:firstLine="0"/>
      </w:pPr>
      <w:r>
        <w:t>при выявлении различий и сходства позиций по отношению к обсуждаемой естественнонаучной проблеме.</w:t>
      </w:r>
    </w:p>
    <w:p w14:paraId="5DD9ED45" w14:textId="77777777" w:rsidR="00553525" w:rsidRDefault="005829CA">
      <w:pPr>
        <w:pStyle w:val="a3"/>
        <w:spacing w:before="1" w:line="276" w:lineRule="auto"/>
        <w:ind w:right="591"/>
      </w:pPr>
      <w:r>
        <w:t>Выражать свою точку зрения на решение естественнонаучной задачи в устных и письменных текстах.</w:t>
      </w:r>
    </w:p>
    <w:p w14:paraId="0C70688E" w14:textId="77777777" w:rsidR="00553525" w:rsidRDefault="005829CA">
      <w:pPr>
        <w:pStyle w:val="a3"/>
        <w:spacing w:line="276" w:lineRule="auto"/>
        <w:ind w:right="572"/>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14:paraId="4F67C60F" w14:textId="77777777" w:rsidR="00553525" w:rsidRDefault="005829CA">
      <w:pPr>
        <w:pStyle w:val="a3"/>
        <w:spacing w:before="2" w:line="276" w:lineRule="auto"/>
        <w:ind w:right="578"/>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5B26094F" w14:textId="77777777" w:rsidR="00553525" w:rsidRDefault="005829CA">
      <w:pPr>
        <w:pStyle w:val="a3"/>
        <w:spacing w:line="278" w:lineRule="auto"/>
        <w:ind w:right="578"/>
      </w:pPr>
      <w:r>
        <w:t>Координировать свои действия с другими членами команды при</w:t>
      </w:r>
      <w:r>
        <w:rPr>
          <w:spacing w:val="40"/>
        </w:rPr>
        <w:t xml:space="preserve"> </w:t>
      </w:r>
      <w:r>
        <w:t>решении задачи, выполнении естественнонаучного исследования или проекта.</w:t>
      </w:r>
    </w:p>
    <w:p w14:paraId="5D401010" w14:textId="77777777" w:rsidR="00553525" w:rsidRDefault="005829CA">
      <w:pPr>
        <w:pStyle w:val="a3"/>
        <w:spacing w:line="278" w:lineRule="auto"/>
        <w:ind w:right="583"/>
      </w:pPr>
      <w:r>
        <w:t>Оценивать свой вклад в решение естественнонаучной проблемы по критериям, самостоятельно сформулированным участниками команды.</w:t>
      </w:r>
    </w:p>
    <w:p w14:paraId="7DB51305" w14:textId="77777777" w:rsidR="00553525" w:rsidRDefault="005829CA">
      <w:pPr>
        <w:pStyle w:val="a3"/>
        <w:ind w:left="1210" w:firstLine="0"/>
      </w:pPr>
      <w:r>
        <w:rPr>
          <w:spacing w:val="-2"/>
        </w:rPr>
        <w:t>Формирование</w:t>
      </w:r>
      <w:r>
        <w:rPr>
          <w:spacing w:val="7"/>
        </w:rPr>
        <w:t xml:space="preserve"> </w:t>
      </w:r>
      <w:r>
        <w:rPr>
          <w:spacing w:val="-2"/>
        </w:rPr>
        <w:t>универсальных</w:t>
      </w:r>
      <w:r>
        <w:rPr>
          <w:spacing w:val="7"/>
        </w:rPr>
        <w:t xml:space="preserve"> </w:t>
      </w:r>
      <w:r>
        <w:rPr>
          <w:spacing w:val="-2"/>
        </w:rPr>
        <w:t>учебных</w:t>
      </w:r>
      <w:r>
        <w:t xml:space="preserve"> </w:t>
      </w:r>
      <w:r>
        <w:rPr>
          <w:spacing w:val="-2"/>
        </w:rPr>
        <w:t>регулятивных</w:t>
      </w:r>
      <w:r>
        <w:rPr>
          <w:spacing w:val="1"/>
        </w:rPr>
        <w:t xml:space="preserve"> </w:t>
      </w:r>
      <w:r>
        <w:rPr>
          <w:spacing w:val="-2"/>
        </w:rPr>
        <w:t>действий.</w:t>
      </w:r>
    </w:p>
    <w:p w14:paraId="26A7A586" w14:textId="77777777" w:rsidR="00553525" w:rsidRDefault="005829CA">
      <w:pPr>
        <w:pStyle w:val="a3"/>
        <w:spacing w:before="30" w:line="276" w:lineRule="auto"/>
        <w:ind w:right="588"/>
      </w:pPr>
      <w:proofErr w:type="gramStart"/>
      <w:r>
        <w:t>Выявление</w:t>
      </w:r>
      <w:r>
        <w:rPr>
          <w:spacing w:val="40"/>
        </w:rPr>
        <w:t xml:space="preserve">  </w:t>
      </w:r>
      <w:r>
        <w:t>проблем</w:t>
      </w:r>
      <w:proofErr w:type="gramEnd"/>
      <w:r>
        <w:rPr>
          <w:spacing w:val="40"/>
        </w:rPr>
        <w:t xml:space="preserve">  </w:t>
      </w:r>
      <w:r>
        <w:t>в</w:t>
      </w:r>
      <w:r>
        <w:rPr>
          <w:spacing w:val="40"/>
        </w:rPr>
        <w:t xml:space="preserve">  </w:t>
      </w:r>
      <w:r>
        <w:t>жизненных</w:t>
      </w:r>
      <w:r>
        <w:rPr>
          <w:spacing w:val="4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проявлений естественнонаучной грамотности.</w:t>
      </w:r>
    </w:p>
    <w:p w14:paraId="0885BF27" w14:textId="77777777" w:rsidR="00553525" w:rsidRDefault="005829CA">
      <w:pPr>
        <w:pStyle w:val="a3"/>
        <w:spacing w:line="276" w:lineRule="auto"/>
        <w:ind w:right="577"/>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14:paraId="0E02FADC" w14:textId="77777777" w:rsidR="00553525" w:rsidRDefault="005829CA">
      <w:pPr>
        <w:pStyle w:val="a3"/>
        <w:spacing w:line="278" w:lineRule="auto"/>
        <w:ind w:right="583"/>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35E8C89" w14:textId="77777777" w:rsidR="00553525" w:rsidRDefault="005829CA">
      <w:pPr>
        <w:pStyle w:val="a3"/>
        <w:spacing w:line="276" w:lineRule="auto"/>
        <w:ind w:right="579"/>
      </w:pPr>
      <w:r>
        <w:t>Выработка адекватной оценки ситуации, возникшей при решении естественнонаучной</w:t>
      </w:r>
      <w:r>
        <w:rPr>
          <w:spacing w:val="40"/>
        </w:rPr>
        <w:t xml:space="preserve"> </w:t>
      </w:r>
      <w:r>
        <w:t>задачи,</w:t>
      </w:r>
      <w:r>
        <w:rPr>
          <w:spacing w:val="40"/>
        </w:rPr>
        <w:t xml:space="preserve"> </w:t>
      </w:r>
      <w:r>
        <w:t>и</w:t>
      </w:r>
      <w:r>
        <w:rPr>
          <w:spacing w:val="40"/>
        </w:rPr>
        <w:t xml:space="preserve"> </w:t>
      </w:r>
      <w:r>
        <w:t>при</w:t>
      </w:r>
      <w:r>
        <w:rPr>
          <w:spacing w:val="40"/>
        </w:rPr>
        <w:t xml:space="preserve"> </w:t>
      </w:r>
      <w:r>
        <w:t>выдвижении</w:t>
      </w:r>
      <w:r>
        <w:rPr>
          <w:spacing w:val="40"/>
        </w:rPr>
        <w:t xml:space="preserve"> </w:t>
      </w:r>
      <w:r>
        <w:t>плана</w:t>
      </w:r>
      <w:r>
        <w:rPr>
          <w:spacing w:val="40"/>
        </w:rPr>
        <w:t xml:space="preserve"> </w:t>
      </w:r>
      <w:r>
        <w:t>изменения</w:t>
      </w:r>
      <w:r>
        <w:rPr>
          <w:spacing w:val="40"/>
        </w:rPr>
        <w:t xml:space="preserve"> </w:t>
      </w:r>
      <w:r>
        <w:t>ситуации</w:t>
      </w:r>
      <w:r>
        <w:rPr>
          <w:spacing w:val="40"/>
        </w:rPr>
        <w:t xml:space="preserve"> </w:t>
      </w:r>
      <w:r>
        <w:t>в</w:t>
      </w:r>
      <w:r>
        <w:rPr>
          <w:spacing w:val="40"/>
        </w:rPr>
        <w:t xml:space="preserve"> </w:t>
      </w:r>
      <w:r>
        <w:t>случае</w:t>
      </w:r>
    </w:p>
    <w:p w14:paraId="7D422999" w14:textId="77777777" w:rsidR="00553525" w:rsidRDefault="00553525">
      <w:pPr>
        <w:spacing w:line="276" w:lineRule="auto"/>
        <w:sectPr w:rsidR="00553525">
          <w:pgSz w:w="11910" w:h="16850"/>
          <w:pgMar w:top="840" w:right="140" w:bottom="280" w:left="220" w:header="622" w:footer="0" w:gutter="0"/>
          <w:cols w:space="720"/>
        </w:sectPr>
      </w:pPr>
    </w:p>
    <w:p w14:paraId="6E42DDDF" w14:textId="77777777" w:rsidR="00553525" w:rsidRDefault="005829CA">
      <w:pPr>
        <w:pStyle w:val="a3"/>
        <w:spacing w:before="207"/>
        <w:ind w:firstLine="0"/>
        <w:jc w:val="left"/>
      </w:pPr>
      <w:r>
        <w:rPr>
          <w:spacing w:val="-2"/>
        </w:rPr>
        <w:lastRenderedPageBreak/>
        <w:t>необходимости.</w:t>
      </w:r>
    </w:p>
    <w:p w14:paraId="1646A7A1" w14:textId="77777777" w:rsidR="00553525" w:rsidRDefault="005829CA">
      <w:pPr>
        <w:pStyle w:val="a3"/>
        <w:spacing w:before="52" w:line="276" w:lineRule="auto"/>
        <w:ind w:right="569"/>
      </w:pPr>
      <w:r>
        <w:t>Объяснение</w:t>
      </w:r>
      <w:r>
        <w:rPr>
          <w:spacing w:val="40"/>
        </w:rPr>
        <w:t xml:space="preserve"> </w:t>
      </w:r>
      <w:r>
        <w:t>причин</w:t>
      </w:r>
      <w:r>
        <w:rPr>
          <w:spacing w:val="40"/>
        </w:rPr>
        <w:t xml:space="preserve"> </w:t>
      </w:r>
      <w:r>
        <w:t>достижения</w:t>
      </w:r>
      <w:r>
        <w:rPr>
          <w:spacing w:val="40"/>
        </w:rPr>
        <w:t xml:space="preserve"> </w:t>
      </w:r>
      <w:r>
        <w:t>(недостижения)</w:t>
      </w:r>
      <w:r>
        <w:rPr>
          <w:spacing w:val="80"/>
          <w:w w:val="150"/>
        </w:rPr>
        <w:t xml:space="preserve"> </w:t>
      </w:r>
      <w:proofErr w:type="gramStart"/>
      <w:r>
        <w:t>результатов</w:t>
      </w:r>
      <w:r>
        <w:rPr>
          <w:spacing w:val="40"/>
        </w:rPr>
        <w:t xml:space="preserve">  </w:t>
      </w:r>
      <w:r>
        <w:t>деятельности</w:t>
      </w:r>
      <w:proofErr w:type="gramEnd"/>
      <w:r>
        <w:rPr>
          <w:spacing w:val="80"/>
        </w:rPr>
        <w:t xml:space="preserve"> </w:t>
      </w:r>
      <w:r>
        <w:t xml:space="preserve">по решению естественнонаучной задачи, выполнении естественно-научного </w:t>
      </w:r>
      <w:r>
        <w:rPr>
          <w:spacing w:val="-2"/>
        </w:rPr>
        <w:t>исследования.</w:t>
      </w:r>
    </w:p>
    <w:p w14:paraId="2F998975" w14:textId="77777777" w:rsidR="00553525" w:rsidRDefault="005829CA">
      <w:pPr>
        <w:pStyle w:val="a3"/>
        <w:spacing w:line="278" w:lineRule="auto"/>
        <w:ind w:right="574"/>
      </w:pPr>
      <w:r>
        <w:t>Оценка соответствия результата решения естественнонаучной проблемы поставленным целям и условиям.</w:t>
      </w:r>
    </w:p>
    <w:p w14:paraId="303B094C" w14:textId="77777777" w:rsidR="00553525" w:rsidRDefault="005829CA">
      <w:pPr>
        <w:pStyle w:val="a3"/>
        <w:spacing w:before="1" w:line="276" w:lineRule="auto"/>
        <w:ind w:right="573"/>
      </w:pPr>
      <w:proofErr w:type="gramStart"/>
      <w:r>
        <w:t>Готовность</w:t>
      </w:r>
      <w:r>
        <w:rPr>
          <w:spacing w:val="40"/>
        </w:rPr>
        <w:t xml:space="preserve">  </w:t>
      </w:r>
      <w:r>
        <w:t>ставить</w:t>
      </w:r>
      <w:proofErr w:type="gramEnd"/>
      <w:r>
        <w:rPr>
          <w:spacing w:val="40"/>
        </w:rPr>
        <w:t xml:space="preserve">  </w:t>
      </w:r>
      <w:r>
        <w:t>себя</w:t>
      </w:r>
      <w:r>
        <w:rPr>
          <w:spacing w:val="40"/>
        </w:rPr>
        <w:t xml:space="preserve">  </w:t>
      </w:r>
      <w:r>
        <w:t>на</w:t>
      </w:r>
      <w:r>
        <w:rPr>
          <w:spacing w:val="40"/>
        </w:rPr>
        <w:t xml:space="preserve">  </w:t>
      </w:r>
      <w:r>
        <w:t>место</w:t>
      </w:r>
      <w:r>
        <w:rPr>
          <w:spacing w:val="80"/>
        </w:rPr>
        <w:t xml:space="preserve">  </w:t>
      </w:r>
      <w:r>
        <w:t>другого</w:t>
      </w:r>
      <w:r>
        <w:rPr>
          <w:spacing w:val="80"/>
        </w:rPr>
        <w:t xml:space="preserve">  </w:t>
      </w:r>
      <w:r>
        <w:t>человека</w:t>
      </w:r>
      <w:r>
        <w:rPr>
          <w:spacing w:val="80"/>
        </w:rPr>
        <w:t xml:space="preserve">  </w:t>
      </w:r>
      <w:r>
        <w:t>в</w:t>
      </w:r>
      <w:r>
        <w:rPr>
          <w:spacing w:val="80"/>
        </w:rPr>
        <w:t xml:space="preserve">  </w:t>
      </w:r>
      <w:r>
        <w:t>ходе</w:t>
      </w:r>
      <w:r>
        <w:rPr>
          <w:spacing w:val="80"/>
        </w:rPr>
        <w:t xml:space="preserve">  </w:t>
      </w:r>
      <w:r>
        <w:t xml:space="preserve">спора или дискуссии по естественнонаучной проблеме, интерпретации результатов естественнонаучного исследования; готовность понимать мотивы, </w:t>
      </w:r>
      <w:proofErr w:type="spellStart"/>
      <w:r>
        <w:t>намеренияи</w:t>
      </w:r>
      <w:proofErr w:type="spellEnd"/>
      <w:r>
        <w:t xml:space="preserve"> логику </w:t>
      </w:r>
      <w:r>
        <w:rPr>
          <w:spacing w:val="-2"/>
        </w:rPr>
        <w:t>другого.</w:t>
      </w:r>
    </w:p>
    <w:p w14:paraId="63E08080" w14:textId="77777777" w:rsidR="00553525" w:rsidRDefault="005829CA">
      <w:pPr>
        <w:pStyle w:val="a3"/>
        <w:spacing w:before="2"/>
        <w:ind w:left="1210" w:firstLine="0"/>
      </w:pPr>
      <w:r>
        <w:rPr>
          <w:spacing w:val="-2"/>
        </w:rPr>
        <w:t>Общественно-научные</w:t>
      </w:r>
      <w:r>
        <w:rPr>
          <w:spacing w:val="12"/>
        </w:rPr>
        <w:t xml:space="preserve"> </w:t>
      </w:r>
      <w:r>
        <w:rPr>
          <w:spacing w:val="-2"/>
        </w:rPr>
        <w:t>предметы.</w:t>
      </w:r>
    </w:p>
    <w:p w14:paraId="36AE8AD0" w14:textId="77777777" w:rsidR="00553525" w:rsidRDefault="005829CA">
      <w:pPr>
        <w:pStyle w:val="a3"/>
        <w:spacing w:before="33" w:line="283" w:lineRule="auto"/>
        <w:ind w:right="579"/>
      </w:pPr>
      <w:r>
        <w:t>Формирование универсальных учебных познавательных действий в части базовых логических действий.</w:t>
      </w:r>
    </w:p>
    <w:p w14:paraId="61101F02" w14:textId="77777777" w:rsidR="00553525" w:rsidRDefault="005829CA">
      <w:pPr>
        <w:pStyle w:val="a3"/>
        <w:spacing w:line="276" w:lineRule="auto"/>
        <w:ind w:left="1210" w:right="1630" w:firstLine="0"/>
      </w:pPr>
      <w:r>
        <w:t>Систематизировать,</w:t>
      </w:r>
      <w:r>
        <w:rPr>
          <w:spacing w:val="-8"/>
        </w:rPr>
        <w:t xml:space="preserve"> </w:t>
      </w:r>
      <w:r>
        <w:t>классифицировать</w:t>
      </w:r>
      <w:r>
        <w:rPr>
          <w:spacing w:val="-12"/>
        </w:rPr>
        <w:t xml:space="preserve"> </w:t>
      </w:r>
      <w:r>
        <w:t>и</w:t>
      </w:r>
      <w:r>
        <w:rPr>
          <w:spacing w:val="-7"/>
        </w:rPr>
        <w:t xml:space="preserve"> </w:t>
      </w:r>
      <w:r>
        <w:t>обобщать</w:t>
      </w:r>
      <w:r>
        <w:rPr>
          <w:spacing w:val="-12"/>
        </w:rPr>
        <w:t xml:space="preserve"> </w:t>
      </w:r>
      <w:r>
        <w:t>исторические</w:t>
      </w:r>
      <w:r>
        <w:rPr>
          <w:spacing w:val="-10"/>
        </w:rPr>
        <w:t xml:space="preserve"> </w:t>
      </w:r>
      <w:r>
        <w:t>факты. Составлять синхронистические и систематические таблицы.</w:t>
      </w:r>
    </w:p>
    <w:p w14:paraId="42827A93" w14:textId="77777777" w:rsidR="00553525" w:rsidRDefault="005829CA">
      <w:pPr>
        <w:pStyle w:val="a3"/>
        <w:spacing w:line="276" w:lineRule="auto"/>
        <w:ind w:right="571"/>
      </w:pPr>
      <w:r>
        <w:t xml:space="preserve">Выявлять и характеризовать существенные признаки исторических явлений, </w:t>
      </w:r>
      <w:r>
        <w:rPr>
          <w:spacing w:val="-2"/>
        </w:rPr>
        <w:t>процессов.</w:t>
      </w:r>
    </w:p>
    <w:p w14:paraId="22A533FE" w14:textId="77777777" w:rsidR="00553525" w:rsidRDefault="005829CA">
      <w:pPr>
        <w:pStyle w:val="a3"/>
        <w:spacing w:line="276" w:lineRule="auto"/>
        <w:ind w:right="567"/>
      </w:pPr>
      <w:r>
        <w:t>Сравнивать исторические явления, процессы (политическое устройство государств,</w:t>
      </w:r>
      <w:r>
        <w:rPr>
          <w:spacing w:val="80"/>
        </w:rPr>
        <w:t xml:space="preserve"> </w:t>
      </w:r>
      <w:r>
        <w:t>социально-экономические</w:t>
      </w:r>
      <w:r>
        <w:rPr>
          <w:spacing w:val="80"/>
        </w:rPr>
        <w:t xml:space="preserve"> </w:t>
      </w:r>
      <w:r>
        <w:t>отношения,</w:t>
      </w:r>
      <w:r>
        <w:rPr>
          <w:spacing w:val="80"/>
        </w:rPr>
        <w:t xml:space="preserve"> </w:t>
      </w:r>
      <w:r>
        <w:t>пути</w:t>
      </w:r>
      <w:r>
        <w:rPr>
          <w:spacing w:val="80"/>
          <w:w w:val="150"/>
        </w:rPr>
        <w:t xml:space="preserve"> </w:t>
      </w:r>
      <w:r>
        <w:t>модернизации</w:t>
      </w:r>
      <w:r>
        <w:rPr>
          <w:spacing w:val="80"/>
          <w:w w:val="150"/>
        </w:rPr>
        <w:t xml:space="preserve"> </w:t>
      </w:r>
      <w:r>
        <w:t>и</w:t>
      </w:r>
      <w:r>
        <w:rPr>
          <w:spacing w:val="80"/>
          <w:w w:val="150"/>
        </w:rPr>
        <w:t xml:space="preserve"> </w:t>
      </w:r>
      <w:r>
        <w:t>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6C861E7" w14:textId="77777777" w:rsidR="00553525" w:rsidRDefault="005829CA">
      <w:pPr>
        <w:pStyle w:val="a3"/>
        <w:spacing w:line="276" w:lineRule="auto"/>
        <w:ind w:right="587"/>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4060B176" w14:textId="77777777" w:rsidR="00553525" w:rsidRDefault="005829CA">
      <w:pPr>
        <w:pStyle w:val="a3"/>
        <w:spacing w:line="321" w:lineRule="exact"/>
        <w:ind w:left="1210" w:firstLine="0"/>
      </w:pPr>
      <w:r>
        <w:t>Выявлять</w:t>
      </w:r>
      <w:r>
        <w:rPr>
          <w:spacing w:val="-12"/>
        </w:rPr>
        <w:t xml:space="preserve"> </w:t>
      </w:r>
      <w:r>
        <w:t>причины</w:t>
      </w:r>
      <w:r>
        <w:rPr>
          <w:spacing w:val="-6"/>
        </w:rPr>
        <w:t xml:space="preserve"> </w:t>
      </w:r>
      <w:r>
        <w:t>и</w:t>
      </w:r>
      <w:r>
        <w:rPr>
          <w:spacing w:val="-7"/>
        </w:rPr>
        <w:t xml:space="preserve"> </w:t>
      </w:r>
      <w:r>
        <w:t>следствия</w:t>
      </w:r>
      <w:r>
        <w:rPr>
          <w:spacing w:val="-9"/>
        </w:rPr>
        <w:t xml:space="preserve"> </w:t>
      </w:r>
      <w:r>
        <w:t>исторических</w:t>
      </w:r>
      <w:r>
        <w:rPr>
          <w:spacing w:val="-10"/>
        </w:rPr>
        <w:t xml:space="preserve"> </w:t>
      </w:r>
      <w:r>
        <w:t>событий</w:t>
      </w:r>
      <w:r>
        <w:rPr>
          <w:spacing w:val="-5"/>
        </w:rPr>
        <w:t xml:space="preserve"> </w:t>
      </w:r>
      <w:r>
        <w:t>и</w:t>
      </w:r>
      <w:r>
        <w:rPr>
          <w:spacing w:val="-11"/>
        </w:rPr>
        <w:t xml:space="preserve"> </w:t>
      </w:r>
      <w:r>
        <w:rPr>
          <w:spacing w:val="-2"/>
        </w:rPr>
        <w:t>процессов.</w:t>
      </w:r>
    </w:p>
    <w:p w14:paraId="5884CDD6" w14:textId="77777777" w:rsidR="00553525" w:rsidRDefault="005829CA">
      <w:pPr>
        <w:pStyle w:val="a3"/>
        <w:spacing w:before="37" w:line="276" w:lineRule="auto"/>
        <w:ind w:right="574"/>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9D98000" w14:textId="77777777" w:rsidR="00553525" w:rsidRDefault="005829CA">
      <w:pPr>
        <w:pStyle w:val="a3"/>
        <w:spacing w:line="276" w:lineRule="auto"/>
        <w:ind w:right="577"/>
      </w:pPr>
      <w:r>
        <w:t>Соотносить результаты своего исследования с уже имеющимися данными, оценивать их значимость.</w:t>
      </w:r>
    </w:p>
    <w:p w14:paraId="28108A78" w14:textId="77777777" w:rsidR="00553525" w:rsidRDefault="005829CA">
      <w:pPr>
        <w:pStyle w:val="a3"/>
        <w:spacing w:line="276" w:lineRule="auto"/>
        <w:ind w:right="574"/>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1D9CEAD9" w14:textId="77777777" w:rsidR="00553525" w:rsidRDefault="005829CA">
      <w:pPr>
        <w:pStyle w:val="a3"/>
        <w:spacing w:line="276" w:lineRule="auto"/>
        <w:ind w:right="573"/>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27EA44B9" w14:textId="77777777" w:rsidR="00553525" w:rsidRDefault="005829CA">
      <w:pPr>
        <w:pStyle w:val="a3"/>
        <w:spacing w:before="3" w:line="276" w:lineRule="auto"/>
        <w:ind w:right="577"/>
      </w:pPr>
      <w:r>
        <w:t>Определять конструктивные модели поведения в конфликтной ситуации, находить конструктивное разрешение конфликта.</w:t>
      </w:r>
    </w:p>
    <w:p w14:paraId="615B4865" w14:textId="77777777" w:rsidR="00553525" w:rsidRDefault="005829CA">
      <w:pPr>
        <w:pStyle w:val="a3"/>
        <w:spacing w:before="3"/>
        <w:ind w:left="1210" w:firstLine="0"/>
      </w:pPr>
      <w:r>
        <w:t>Преобразовывать</w:t>
      </w:r>
      <w:r>
        <w:rPr>
          <w:spacing w:val="3"/>
        </w:rPr>
        <w:t xml:space="preserve"> </w:t>
      </w:r>
      <w:r>
        <w:t>статистическую</w:t>
      </w:r>
      <w:r>
        <w:rPr>
          <w:spacing w:val="66"/>
        </w:rPr>
        <w:t xml:space="preserve"> </w:t>
      </w:r>
      <w:r>
        <w:t>и</w:t>
      </w:r>
      <w:r>
        <w:rPr>
          <w:spacing w:val="65"/>
        </w:rPr>
        <w:t xml:space="preserve"> </w:t>
      </w:r>
      <w:r>
        <w:t>визуальную</w:t>
      </w:r>
      <w:r>
        <w:rPr>
          <w:spacing w:val="66"/>
        </w:rPr>
        <w:t xml:space="preserve"> </w:t>
      </w:r>
      <w:r>
        <w:t>информацию</w:t>
      </w:r>
      <w:r>
        <w:rPr>
          <w:spacing w:val="65"/>
        </w:rPr>
        <w:t xml:space="preserve"> </w:t>
      </w:r>
      <w:r>
        <w:t>о</w:t>
      </w:r>
      <w:r>
        <w:rPr>
          <w:spacing w:val="65"/>
        </w:rPr>
        <w:t xml:space="preserve"> </w:t>
      </w:r>
      <w:r>
        <w:rPr>
          <w:spacing w:val="-2"/>
        </w:rPr>
        <w:t>достижениях</w:t>
      </w:r>
    </w:p>
    <w:p w14:paraId="05F526B5" w14:textId="77777777" w:rsidR="00553525" w:rsidRDefault="00553525">
      <w:pPr>
        <w:sectPr w:rsidR="00553525">
          <w:pgSz w:w="11910" w:h="16850"/>
          <w:pgMar w:top="840" w:right="140" w:bottom="280" w:left="220" w:header="622" w:footer="0" w:gutter="0"/>
          <w:cols w:space="720"/>
        </w:sectPr>
      </w:pPr>
    </w:p>
    <w:p w14:paraId="28DAA354" w14:textId="77777777" w:rsidR="00553525" w:rsidRDefault="005829CA">
      <w:pPr>
        <w:pStyle w:val="a3"/>
        <w:spacing w:before="207"/>
        <w:ind w:firstLine="0"/>
        <w:jc w:val="left"/>
      </w:pPr>
      <w:r>
        <w:lastRenderedPageBreak/>
        <w:t>России</w:t>
      </w:r>
      <w:r>
        <w:rPr>
          <w:spacing w:val="-5"/>
        </w:rPr>
        <w:t xml:space="preserve"> </w:t>
      </w:r>
      <w:r>
        <w:t>в</w:t>
      </w:r>
      <w:r>
        <w:rPr>
          <w:spacing w:val="-6"/>
        </w:rPr>
        <w:t xml:space="preserve"> </w:t>
      </w:r>
      <w:r>
        <w:rPr>
          <w:spacing w:val="-2"/>
        </w:rPr>
        <w:t>текст.</w:t>
      </w:r>
    </w:p>
    <w:p w14:paraId="66B8A27B" w14:textId="77777777" w:rsidR="00553525" w:rsidRDefault="005829CA">
      <w:pPr>
        <w:pStyle w:val="a3"/>
        <w:spacing w:before="52" w:line="276" w:lineRule="auto"/>
        <w:jc w:val="left"/>
      </w:pPr>
      <w:r>
        <w:t>Вносить</w:t>
      </w:r>
      <w:r>
        <w:rPr>
          <w:spacing w:val="40"/>
        </w:rPr>
        <w:t xml:space="preserve"> </w:t>
      </w:r>
      <w:r>
        <w:t>коррективы</w:t>
      </w:r>
      <w:r>
        <w:rPr>
          <w:spacing w:val="40"/>
        </w:rPr>
        <w:t xml:space="preserve"> </w:t>
      </w:r>
      <w:r>
        <w:t>в</w:t>
      </w:r>
      <w:r>
        <w:rPr>
          <w:spacing w:val="40"/>
        </w:rPr>
        <w:t xml:space="preserve"> </w:t>
      </w:r>
      <w:r>
        <w:t>моделируемую</w:t>
      </w:r>
      <w:r>
        <w:rPr>
          <w:spacing w:val="40"/>
        </w:rPr>
        <w:t xml:space="preserve"> </w:t>
      </w:r>
      <w:r>
        <w:t>экономическую</w:t>
      </w:r>
      <w:r>
        <w:rPr>
          <w:spacing w:val="40"/>
        </w:rPr>
        <w:t xml:space="preserve"> </w:t>
      </w:r>
      <w:r>
        <w:t>деятельность</w:t>
      </w:r>
      <w:r>
        <w:rPr>
          <w:spacing w:val="40"/>
        </w:rPr>
        <w:t xml:space="preserve"> </w:t>
      </w:r>
      <w:r>
        <w:t>на</w:t>
      </w:r>
      <w:r>
        <w:rPr>
          <w:spacing w:val="40"/>
        </w:rPr>
        <w:t xml:space="preserve"> </w:t>
      </w:r>
      <w:r>
        <w:t>основе изменившихся ситуаций.</w:t>
      </w:r>
    </w:p>
    <w:p w14:paraId="543E4823" w14:textId="77777777" w:rsidR="00553525" w:rsidRDefault="005829CA">
      <w:pPr>
        <w:pStyle w:val="a3"/>
        <w:spacing w:line="276" w:lineRule="auto"/>
        <w:ind w:right="639"/>
        <w:jc w:val="left"/>
      </w:pPr>
      <w:r>
        <w:t>Использовать</w:t>
      </w:r>
      <w:r>
        <w:rPr>
          <w:spacing w:val="-7"/>
        </w:rPr>
        <w:t xml:space="preserve"> </w:t>
      </w:r>
      <w:r>
        <w:t>полученные</w:t>
      </w:r>
      <w:r>
        <w:rPr>
          <w:spacing w:val="-6"/>
        </w:rPr>
        <w:t xml:space="preserve"> </w:t>
      </w:r>
      <w:r>
        <w:t>знания</w:t>
      </w:r>
      <w:r>
        <w:rPr>
          <w:spacing w:val="-6"/>
        </w:rPr>
        <w:t xml:space="preserve"> </w:t>
      </w:r>
      <w:r>
        <w:t>для</w:t>
      </w:r>
      <w:r>
        <w:rPr>
          <w:spacing w:val="-5"/>
        </w:rPr>
        <w:t xml:space="preserve"> </w:t>
      </w:r>
      <w:r>
        <w:t>публичного</w:t>
      </w:r>
      <w:r>
        <w:rPr>
          <w:spacing w:val="-6"/>
        </w:rPr>
        <w:t xml:space="preserve"> </w:t>
      </w:r>
      <w:r>
        <w:t>представления</w:t>
      </w:r>
      <w:r>
        <w:rPr>
          <w:spacing w:val="-4"/>
        </w:rPr>
        <w:t xml:space="preserve"> </w:t>
      </w:r>
      <w:r>
        <w:t>результатов своей деятельности в сфере духовной культуры.</w:t>
      </w:r>
    </w:p>
    <w:p w14:paraId="74623F6D" w14:textId="77777777" w:rsidR="00553525" w:rsidRDefault="005829CA">
      <w:pPr>
        <w:pStyle w:val="a3"/>
        <w:tabs>
          <w:tab w:val="left" w:pos="2699"/>
          <w:tab w:val="left" w:pos="3030"/>
          <w:tab w:val="left" w:pos="4879"/>
          <w:tab w:val="left" w:pos="5215"/>
          <w:tab w:val="left" w:pos="7006"/>
          <w:tab w:val="left" w:pos="7333"/>
          <w:tab w:val="left" w:pos="9354"/>
          <w:tab w:val="left" w:pos="10814"/>
        </w:tabs>
        <w:spacing w:line="278" w:lineRule="auto"/>
        <w:ind w:right="583"/>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аудитории</w:t>
      </w:r>
      <w:r>
        <w:tab/>
      </w:r>
      <w:r>
        <w:rPr>
          <w:spacing w:val="-10"/>
        </w:rPr>
        <w:t xml:space="preserve">и </w:t>
      </w:r>
      <w:r>
        <w:rPr>
          <w:spacing w:val="-2"/>
        </w:rPr>
        <w:t>регламентом.</w:t>
      </w:r>
    </w:p>
    <w:p w14:paraId="78283B32" w14:textId="77777777" w:rsidR="00553525" w:rsidRDefault="005829CA">
      <w:pPr>
        <w:pStyle w:val="a3"/>
        <w:spacing w:line="276" w:lineRule="auto"/>
        <w:ind w:right="639"/>
        <w:jc w:val="left"/>
      </w:pPr>
      <w:r>
        <w:t>Устанавливать и объяснять взаимосвязи между правами человека и гражданина и обязанностями граждан.</w:t>
      </w:r>
    </w:p>
    <w:p w14:paraId="3A73DE15" w14:textId="77777777" w:rsidR="00553525" w:rsidRDefault="005829CA">
      <w:pPr>
        <w:pStyle w:val="a3"/>
        <w:spacing w:line="321" w:lineRule="exact"/>
        <w:ind w:left="1210" w:firstLine="0"/>
        <w:jc w:val="left"/>
      </w:pPr>
      <w:r>
        <w:t>Объяснять</w:t>
      </w:r>
      <w:r>
        <w:rPr>
          <w:spacing w:val="-10"/>
        </w:rPr>
        <w:t xml:space="preserve"> </w:t>
      </w:r>
      <w:r>
        <w:t>причины</w:t>
      </w:r>
      <w:r>
        <w:rPr>
          <w:spacing w:val="-5"/>
        </w:rPr>
        <w:t xml:space="preserve"> </w:t>
      </w:r>
      <w:r>
        <w:t>смены</w:t>
      </w:r>
      <w:r>
        <w:rPr>
          <w:spacing w:val="-3"/>
        </w:rPr>
        <w:t xml:space="preserve"> </w:t>
      </w:r>
      <w:r>
        <w:t>дня</w:t>
      </w:r>
      <w:r>
        <w:rPr>
          <w:spacing w:val="-4"/>
        </w:rPr>
        <w:t xml:space="preserve"> </w:t>
      </w:r>
      <w:r>
        <w:t>и</w:t>
      </w:r>
      <w:r>
        <w:rPr>
          <w:spacing w:val="-8"/>
        </w:rPr>
        <w:t xml:space="preserve"> </w:t>
      </w:r>
      <w:r>
        <w:t>ночи</w:t>
      </w:r>
      <w:r>
        <w:rPr>
          <w:spacing w:val="-9"/>
        </w:rPr>
        <w:t xml:space="preserve"> </w:t>
      </w:r>
      <w:r>
        <w:t>и</w:t>
      </w:r>
      <w:r>
        <w:rPr>
          <w:spacing w:val="-9"/>
        </w:rPr>
        <w:t xml:space="preserve"> </w:t>
      </w:r>
      <w:r>
        <w:t>времен</w:t>
      </w:r>
      <w:r>
        <w:rPr>
          <w:spacing w:val="-5"/>
        </w:rPr>
        <w:t xml:space="preserve"> </w:t>
      </w:r>
      <w:r>
        <w:rPr>
          <w:spacing w:val="-2"/>
        </w:rPr>
        <w:t>года.</w:t>
      </w:r>
    </w:p>
    <w:p w14:paraId="0A1B9B48" w14:textId="77777777" w:rsidR="00553525" w:rsidRDefault="005829CA">
      <w:pPr>
        <w:pStyle w:val="a3"/>
        <w:spacing w:before="43" w:line="276" w:lineRule="auto"/>
        <w:ind w:right="578"/>
      </w:pPr>
      <w:r>
        <w:t>Устанавливать</w:t>
      </w:r>
      <w:r>
        <w:rPr>
          <w:spacing w:val="40"/>
        </w:rPr>
        <w:t xml:space="preserve"> </w:t>
      </w:r>
      <w:r>
        <w:t>эмпирические</w:t>
      </w:r>
      <w:r>
        <w:rPr>
          <w:spacing w:val="80"/>
          <w:w w:val="150"/>
        </w:rPr>
        <w:t xml:space="preserve"> </w:t>
      </w:r>
      <w:r>
        <w:t>зависимости</w:t>
      </w:r>
      <w:r>
        <w:rPr>
          <w:spacing w:val="80"/>
          <w:w w:val="150"/>
        </w:rPr>
        <w:t xml:space="preserve"> </w:t>
      </w:r>
      <w:r>
        <w:t>между</w:t>
      </w:r>
      <w:r>
        <w:rPr>
          <w:spacing w:val="40"/>
        </w:rPr>
        <w:t xml:space="preserve"> </w:t>
      </w:r>
      <w:r>
        <w:t>продолжительностью</w:t>
      </w:r>
      <w:r>
        <w:rPr>
          <w:spacing w:val="80"/>
          <w:w w:val="150"/>
        </w:rPr>
        <w:t xml:space="preserve"> </w:t>
      </w:r>
      <w:r>
        <w:t>дня</w:t>
      </w:r>
      <w:r>
        <w:rPr>
          <w:spacing w:val="80"/>
        </w:rPr>
        <w:t xml:space="preserve"> </w:t>
      </w:r>
      <w:r>
        <w:t>и</w:t>
      </w:r>
      <w:r>
        <w:rPr>
          <w:spacing w:val="67"/>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 и географической широтой местности на основе анализа данных наблюдений.</w:t>
      </w:r>
    </w:p>
    <w:p w14:paraId="6020CFDA" w14:textId="77777777" w:rsidR="00553525" w:rsidRDefault="005829CA">
      <w:pPr>
        <w:pStyle w:val="a3"/>
        <w:spacing w:line="278" w:lineRule="auto"/>
        <w:ind w:left="1210" w:right="1334" w:firstLine="0"/>
      </w:pPr>
      <w:r>
        <w:t>Классифицировать</w:t>
      </w:r>
      <w:r>
        <w:rPr>
          <w:spacing w:val="-7"/>
        </w:rPr>
        <w:t xml:space="preserve"> </w:t>
      </w:r>
      <w:r>
        <w:t>формы</w:t>
      </w:r>
      <w:r>
        <w:rPr>
          <w:spacing w:val="-1"/>
        </w:rPr>
        <w:t xml:space="preserve"> </w:t>
      </w:r>
      <w:r>
        <w:t>рельефа</w:t>
      </w:r>
      <w:r>
        <w:rPr>
          <w:spacing w:val="-5"/>
        </w:rPr>
        <w:t xml:space="preserve"> </w:t>
      </w:r>
      <w:r>
        <w:t>суши</w:t>
      </w:r>
      <w:r>
        <w:rPr>
          <w:spacing w:val="-1"/>
        </w:rPr>
        <w:t xml:space="preserve"> </w:t>
      </w:r>
      <w:r>
        <w:t>по</w:t>
      </w:r>
      <w:r>
        <w:rPr>
          <w:spacing w:val="-6"/>
        </w:rPr>
        <w:t xml:space="preserve"> </w:t>
      </w:r>
      <w:r>
        <w:t>высоте</w:t>
      </w:r>
      <w:r>
        <w:rPr>
          <w:spacing w:val="-5"/>
        </w:rPr>
        <w:t xml:space="preserve"> </w:t>
      </w:r>
      <w:r>
        <w:t>и</w:t>
      </w:r>
      <w:r>
        <w:rPr>
          <w:spacing w:val="-6"/>
        </w:rPr>
        <w:t xml:space="preserve"> </w:t>
      </w:r>
      <w:r>
        <w:t>по</w:t>
      </w:r>
      <w:r>
        <w:rPr>
          <w:spacing w:val="-6"/>
        </w:rPr>
        <w:t xml:space="preserve"> </w:t>
      </w:r>
      <w:r>
        <w:t>внешнему</w:t>
      </w:r>
      <w:r>
        <w:rPr>
          <w:spacing w:val="-9"/>
        </w:rPr>
        <w:t xml:space="preserve"> </w:t>
      </w:r>
      <w:r>
        <w:t>облику. Классифицировать острова по происхождению.</w:t>
      </w:r>
    </w:p>
    <w:p w14:paraId="65D2CEF6" w14:textId="77777777" w:rsidR="00553525" w:rsidRDefault="005829CA">
      <w:pPr>
        <w:pStyle w:val="a3"/>
        <w:spacing w:line="276" w:lineRule="auto"/>
        <w:ind w:right="587"/>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5A9B5E" w14:textId="77777777" w:rsidR="00553525" w:rsidRDefault="005829CA">
      <w:pPr>
        <w:pStyle w:val="a3"/>
        <w:spacing w:line="320" w:lineRule="exact"/>
        <w:ind w:left="1210" w:firstLine="0"/>
      </w:pPr>
      <w:r>
        <w:t>Самостоятельно</w:t>
      </w:r>
      <w:r>
        <w:rPr>
          <w:spacing w:val="-14"/>
        </w:rPr>
        <w:t xml:space="preserve"> </w:t>
      </w:r>
      <w:r>
        <w:t>составлять</w:t>
      </w:r>
      <w:r>
        <w:rPr>
          <w:spacing w:val="-16"/>
        </w:rPr>
        <w:t xml:space="preserve"> </w:t>
      </w:r>
      <w:r>
        <w:t>план</w:t>
      </w:r>
      <w:r>
        <w:rPr>
          <w:spacing w:val="-11"/>
        </w:rPr>
        <w:t xml:space="preserve"> </w:t>
      </w:r>
      <w:r>
        <w:t>решения</w:t>
      </w:r>
      <w:r>
        <w:rPr>
          <w:spacing w:val="-14"/>
        </w:rPr>
        <w:t xml:space="preserve"> </w:t>
      </w:r>
      <w:r>
        <w:t>учебной</w:t>
      </w:r>
      <w:r>
        <w:rPr>
          <w:spacing w:val="-16"/>
        </w:rPr>
        <w:t xml:space="preserve"> </w:t>
      </w:r>
      <w:r>
        <w:t>географической</w:t>
      </w:r>
      <w:r>
        <w:rPr>
          <w:spacing w:val="-13"/>
        </w:rPr>
        <w:t xml:space="preserve"> </w:t>
      </w:r>
      <w:r>
        <w:rPr>
          <w:spacing w:val="-2"/>
        </w:rPr>
        <w:t>задачи.</w:t>
      </w:r>
    </w:p>
    <w:p w14:paraId="2607437C" w14:textId="77777777" w:rsidR="00553525" w:rsidRDefault="005829CA">
      <w:pPr>
        <w:pStyle w:val="a3"/>
        <w:spacing w:before="43" w:line="278"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базовых исследовательских действий.</w:t>
      </w:r>
    </w:p>
    <w:p w14:paraId="7FB4B9D2" w14:textId="77777777" w:rsidR="00553525" w:rsidRDefault="005829CA">
      <w:pPr>
        <w:pStyle w:val="a3"/>
        <w:spacing w:line="276" w:lineRule="auto"/>
        <w:ind w:right="57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499BF5" w14:textId="77777777" w:rsidR="00553525" w:rsidRDefault="005829CA">
      <w:pPr>
        <w:pStyle w:val="a3"/>
        <w:spacing w:line="278" w:lineRule="auto"/>
        <w:ind w:right="571"/>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14:paraId="49F0EAC8" w14:textId="77777777" w:rsidR="00553525" w:rsidRDefault="005829CA">
      <w:pPr>
        <w:pStyle w:val="a3"/>
        <w:spacing w:line="276" w:lineRule="auto"/>
        <w:ind w:right="587"/>
      </w:pPr>
      <w:r>
        <w:t>Представлять</w:t>
      </w:r>
      <w:r>
        <w:rPr>
          <w:spacing w:val="-5"/>
        </w:rPr>
        <w:t xml:space="preserve"> </w:t>
      </w:r>
      <w:r>
        <w:t>результаты</w:t>
      </w:r>
      <w:r>
        <w:rPr>
          <w:spacing w:val="-3"/>
        </w:rPr>
        <w:t xml:space="preserve"> </w:t>
      </w:r>
      <w:r>
        <w:t>фенологических</w:t>
      </w:r>
      <w:r>
        <w:rPr>
          <w:spacing w:val="-7"/>
        </w:rPr>
        <w:t xml:space="preserve"> </w:t>
      </w:r>
      <w:r>
        <w:t>наблюдений</w:t>
      </w:r>
      <w:r>
        <w:rPr>
          <w:spacing w:val="-4"/>
        </w:rPr>
        <w:t xml:space="preserve"> </w:t>
      </w:r>
      <w:r>
        <w:t>и</w:t>
      </w:r>
      <w:r>
        <w:rPr>
          <w:spacing w:val="-3"/>
        </w:rPr>
        <w:t xml:space="preserve"> </w:t>
      </w:r>
      <w:r>
        <w:t>наблюдений</w:t>
      </w:r>
      <w:r>
        <w:rPr>
          <w:spacing w:val="-4"/>
        </w:rPr>
        <w:t xml:space="preserve"> </w:t>
      </w:r>
      <w:r>
        <w:t>за</w:t>
      </w:r>
      <w:r>
        <w:rPr>
          <w:spacing w:val="-6"/>
        </w:rPr>
        <w:t xml:space="preserve"> </w:t>
      </w:r>
      <w:r>
        <w:t>погодой в различной форме (табличной, графической, географического описания).</w:t>
      </w:r>
    </w:p>
    <w:p w14:paraId="3A6BE042" w14:textId="77777777" w:rsidR="00553525" w:rsidRDefault="005829CA">
      <w:pPr>
        <w:pStyle w:val="a3"/>
        <w:spacing w:line="276" w:lineRule="auto"/>
        <w:ind w:right="572"/>
      </w:pPr>
      <w:r>
        <w:t>Проводить по самостоятельно составленному плану небольшое исследование роли традиций в обществе.</w:t>
      </w:r>
    </w:p>
    <w:p w14:paraId="57872981" w14:textId="77777777" w:rsidR="00553525" w:rsidRDefault="005829CA">
      <w:pPr>
        <w:pStyle w:val="a3"/>
        <w:spacing w:line="276" w:lineRule="auto"/>
        <w:ind w:right="591"/>
      </w:pPr>
      <w:r>
        <w:t>Исследовать несложные практические ситуации, связанные с использованием различных способов повышения эффективности производства.</w:t>
      </w:r>
    </w:p>
    <w:p w14:paraId="7750186B" w14:textId="77777777" w:rsidR="00553525" w:rsidRDefault="005829CA">
      <w:pPr>
        <w:pStyle w:val="a3"/>
        <w:spacing w:line="276" w:lineRule="auto"/>
        <w:ind w:right="578"/>
      </w:pPr>
      <w:r>
        <w:t>Формирование</w:t>
      </w:r>
      <w:r>
        <w:rPr>
          <w:spacing w:val="80"/>
        </w:rPr>
        <w:t xml:space="preserve">   </w:t>
      </w:r>
      <w:r>
        <w:t>универсальных</w:t>
      </w:r>
      <w:r>
        <w:rPr>
          <w:spacing w:val="72"/>
          <w:w w:val="150"/>
        </w:rPr>
        <w:t xml:space="preserve">   </w:t>
      </w:r>
      <w:r>
        <w:t>учебных</w:t>
      </w:r>
      <w:r>
        <w:rPr>
          <w:spacing w:val="71"/>
          <w:w w:val="150"/>
        </w:rPr>
        <w:t xml:space="preserve">   </w:t>
      </w:r>
      <w:r>
        <w:t>познавательных</w:t>
      </w:r>
      <w:r>
        <w:rPr>
          <w:spacing w:val="72"/>
          <w:w w:val="150"/>
        </w:rPr>
        <w:t xml:space="preserve">   </w:t>
      </w:r>
      <w:r>
        <w:t>действий в части работы с информацией.</w:t>
      </w:r>
    </w:p>
    <w:p w14:paraId="56C5C9EA" w14:textId="77777777" w:rsidR="00553525" w:rsidRDefault="005829CA">
      <w:pPr>
        <w:pStyle w:val="a3"/>
        <w:spacing w:line="276" w:lineRule="auto"/>
        <w:ind w:right="582"/>
      </w:pPr>
      <w:proofErr w:type="gramStart"/>
      <w:r>
        <w:t>Проводить</w:t>
      </w:r>
      <w:r>
        <w:rPr>
          <w:spacing w:val="77"/>
        </w:rPr>
        <w:t xml:space="preserve">  </w:t>
      </w:r>
      <w:r>
        <w:t>поиск</w:t>
      </w:r>
      <w:proofErr w:type="gramEnd"/>
      <w:r>
        <w:rPr>
          <w:spacing w:val="78"/>
        </w:rPr>
        <w:t xml:space="preserve">  </w:t>
      </w:r>
      <w:r>
        <w:t>необходимой</w:t>
      </w:r>
      <w:r>
        <w:rPr>
          <w:spacing w:val="78"/>
        </w:rPr>
        <w:t xml:space="preserve">  </w:t>
      </w:r>
      <w:r>
        <w:t>исторической</w:t>
      </w:r>
      <w:r>
        <w:rPr>
          <w:spacing w:val="78"/>
        </w:rPr>
        <w:t xml:space="preserve">  </w:t>
      </w:r>
      <w:r>
        <w:t>информации</w:t>
      </w:r>
      <w:r>
        <w:rPr>
          <w:spacing w:val="78"/>
        </w:rPr>
        <w:t xml:space="preserve">  </w:t>
      </w:r>
      <w:r>
        <w:t>в</w:t>
      </w:r>
      <w:r>
        <w:rPr>
          <w:spacing w:val="80"/>
          <w:w w:val="150"/>
        </w:rPr>
        <w:t xml:space="preserve">  </w:t>
      </w:r>
      <w:r>
        <w:t xml:space="preserve">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w:t>
      </w:r>
      <w:r>
        <w:rPr>
          <w:spacing w:val="-2"/>
        </w:rPr>
        <w:t>задачей.</w:t>
      </w:r>
    </w:p>
    <w:p w14:paraId="7CDFF863" w14:textId="77777777" w:rsidR="00553525" w:rsidRDefault="00553525">
      <w:pPr>
        <w:spacing w:line="276" w:lineRule="auto"/>
        <w:sectPr w:rsidR="00553525">
          <w:pgSz w:w="11910" w:h="16850"/>
          <w:pgMar w:top="840" w:right="140" w:bottom="280" w:left="220" w:header="622" w:footer="0" w:gutter="0"/>
          <w:cols w:space="720"/>
        </w:sectPr>
      </w:pPr>
    </w:p>
    <w:p w14:paraId="3748DAC3" w14:textId="77777777" w:rsidR="00553525" w:rsidRDefault="005829CA">
      <w:pPr>
        <w:pStyle w:val="a3"/>
        <w:spacing w:before="211" w:line="276" w:lineRule="auto"/>
        <w:ind w:right="575"/>
      </w:pPr>
      <w: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w:t>
      </w:r>
      <w:r>
        <w:rPr>
          <w:spacing w:val="40"/>
        </w:rPr>
        <w:t xml:space="preserve"> </w:t>
      </w:r>
      <w:r>
        <w:t xml:space="preserve">определяемым </w:t>
      </w:r>
      <w:r>
        <w:rPr>
          <w:spacing w:val="-2"/>
        </w:rPr>
        <w:t>критериям).</w:t>
      </w:r>
    </w:p>
    <w:p w14:paraId="00FD3ACB" w14:textId="77777777" w:rsidR="00553525" w:rsidRDefault="005829CA">
      <w:pPr>
        <w:pStyle w:val="a3"/>
        <w:spacing w:line="276" w:lineRule="auto"/>
        <w:ind w:right="573"/>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0DC529F5" w14:textId="77777777" w:rsidR="00553525" w:rsidRDefault="005829CA">
      <w:pPr>
        <w:pStyle w:val="a3"/>
        <w:spacing w:line="278" w:lineRule="auto"/>
        <w:ind w:right="567"/>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w:t>
      </w:r>
      <w:r>
        <w:rPr>
          <w:spacing w:val="80"/>
        </w:rPr>
        <w:t xml:space="preserve"> </w:t>
      </w:r>
      <w:r>
        <w:t>и другие).</w:t>
      </w:r>
    </w:p>
    <w:p w14:paraId="5FE755EC" w14:textId="77777777" w:rsidR="00553525" w:rsidRDefault="005829CA">
      <w:pPr>
        <w:pStyle w:val="a3"/>
        <w:spacing w:line="276" w:lineRule="auto"/>
        <w:ind w:right="582"/>
      </w:pPr>
      <w:proofErr w:type="gramStart"/>
      <w:r>
        <w:t>Проводить</w:t>
      </w:r>
      <w:r>
        <w:rPr>
          <w:spacing w:val="77"/>
        </w:rPr>
        <w:t xml:space="preserve">  </w:t>
      </w:r>
      <w:r>
        <w:t>поиск</w:t>
      </w:r>
      <w:proofErr w:type="gramEnd"/>
      <w:r>
        <w:rPr>
          <w:spacing w:val="78"/>
        </w:rPr>
        <w:t xml:space="preserve">  </w:t>
      </w:r>
      <w:r>
        <w:t>необходимой</w:t>
      </w:r>
      <w:r>
        <w:rPr>
          <w:spacing w:val="78"/>
        </w:rPr>
        <w:t xml:space="preserve">  </w:t>
      </w:r>
      <w:r>
        <w:t>исторической</w:t>
      </w:r>
      <w:r>
        <w:rPr>
          <w:spacing w:val="78"/>
        </w:rPr>
        <w:t xml:space="preserve">  </w:t>
      </w:r>
      <w:r>
        <w:t>информации</w:t>
      </w:r>
      <w:r>
        <w:rPr>
          <w:spacing w:val="78"/>
        </w:rPr>
        <w:t xml:space="preserve">  </w:t>
      </w:r>
      <w:r>
        <w:t>в</w:t>
      </w:r>
      <w:r>
        <w:rPr>
          <w:spacing w:val="80"/>
          <w:w w:val="150"/>
        </w:rPr>
        <w:t xml:space="preserve">  </w:t>
      </w:r>
      <w:r>
        <w:t xml:space="preserve">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w:t>
      </w:r>
      <w:r>
        <w:rPr>
          <w:spacing w:val="-2"/>
        </w:rPr>
        <w:t>задачей.</w:t>
      </w:r>
    </w:p>
    <w:p w14:paraId="48D833BC" w14:textId="77777777" w:rsidR="00553525" w:rsidRDefault="005829CA">
      <w:pPr>
        <w:pStyle w:val="a3"/>
        <w:spacing w:line="276" w:lineRule="auto"/>
        <w:ind w:right="575"/>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w:t>
      </w:r>
      <w:r>
        <w:rPr>
          <w:spacing w:val="40"/>
        </w:rPr>
        <w:t xml:space="preserve"> </w:t>
      </w:r>
      <w:r>
        <w:t xml:space="preserve">определяемым </w:t>
      </w:r>
      <w:r>
        <w:rPr>
          <w:spacing w:val="-2"/>
        </w:rPr>
        <w:t>критериям).</w:t>
      </w:r>
    </w:p>
    <w:p w14:paraId="29459228" w14:textId="77777777" w:rsidR="00553525" w:rsidRDefault="005829CA">
      <w:pPr>
        <w:pStyle w:val="a3"/>
        <w:spacing w:line="276" w:lineRule="auto"/>
        <w:ind w:right="57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D04E0B8" w14:textId="77777777" w:rsidR="00553525" w:rsidRDefault="005829CA">
      <w:pPr>
        <w:pStyle w:val="a3"/>
        <w:spacing w:line="276" w:lineRule="auto"/>
        <w:ind w:right="56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F2DEB07" w14:textId="77777777" w:rsidR="00553525" w:rsidRDefault="005829CA">
      <w:pPr>
        <w:pStyle w:val="a3"/>
        <w:ind w:left="1210" w:firstLine="0"/>
      </w:pPr>
      <w:r>
        <w:t>Определять</w:t>
      </w:r>
      <w:r>
        <w:rPr>
          <w:spacing w:val="-13"/>
        </w:rPr>
        <w:t xml:space="preserve"> </w:t>
      </w:r>
      <w:r>
        <w:t>информацию,</w:t>
      </w:r>
      <w:r>
        <w:rPr>
          <w:spacing w:val="-9"/>
        </w:rPr>
        <w:t xml:space="preserve"> </w:t>
      </w:r>
      <w:r>
        <w:t>недостающую</w:t>
      </w:r>
      <w:r>
        <w:rPr>
          <w:spacing w:val="-7"/>
        </w:rPr>
        <w:t xml:space="preserve"> </w:t>
      </w:r>
      <w:r>
        <w:t>для</w:t>
      </w:r>
      <w:r>
        <w:rPr>
          <w:spacing w:val="-6"/>
        </w:rPr>
        <w:t xml:space="preserve"> </w:t>
      </w:r>
      <w:r>
        <w:t>решения</w:t>
      </w:r>
      <w:r>
        <w:rPr>
          <w:spacing w:val="-10"/>
        </w:rPr>
        <w:t xml:space="preserve"> </w:t>
      </w:r>
      <w:r>
        <w:t>той</w:t>
      </w:r>
      <w:r>
        <w:rPr>
          <w:spacing w:val="-12"/>
        </w:rPr>
        <w:t xml:space="preserve"> </w:t>
      </w:r>
      <w:r>
        <w:t>или</w:t>
      </w:r>
      <w:r>
        <w:rPr>
          <w:spacing w:val="-8"/>
        </w:rPr>
        <w:t xml:space="preserve"> </w:t>
      </w:r>
      <w:r>
        <w:t>иной</w:t>
      </w:r>
      <w:r>
        <w:rPr>
          <w:spacing w:val="-12"/>
        </w:rPr>
        <w:t xml:space="preserve"> </w:t>
      </w:r>
      <w:r>
        <w:rPr>
          <w:spacing w:val="-2"/>
        </w:rPr>
        <w:t>задачи.</w:t>
      </w:r>
    </w:p>
    <w:p w14:paraId="4F9E52DE" w14:textId="77777777" w:rsidR="00553525" w:rsidRDefault="005829CA">
      <w:pPr>
        <w:pStyle w:val="a3"/>
        <w:spacing w:before="43" w:line="276" w:lineRule="auto"/>
        <w:ind w:right="569"/>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07DDFB13" w14:textId="77777777" w:rsidR="00553525" w:rsidRDefault="005829CA">
      <w:pPr>
        <w:pStyle w:val="a3"/>
        <w:spacing w:line="276" w:lineRule="auto"/>
        <w:ind w:right="578"/>
      </w:pPr>
      <w:r>
        <w:t>Анализировать</w:t>
      </w:r>
      <w:r>
        <w:rPr>
          <w:spacing w:val="80"/>
          <w:w w:val="150"/>
        </w:rPr>
        <w:t xml:space="preserve"> </w:t>
      </w:r>
      <w:r>
        <w:t>и</w:t>
      </w:r>
      <w:r>
        <w:rPr>
          <w:spacing w:val="80"/>
          <w:w w:val="150"/>
        </w:rPr>
        <w:t xml:space="preserve"> </w:t>
      </w:r>
      <w:proofErr w:type="gramStart"/>
      <w:r>
        <w:t>обобщать</w:t>
      </w:r>
      <w:r>
        <w:rPr>
          <w:spacing w:val="80"/>
        </w:rPr>
        <w:t xml:space="preserve">  </w:t>
      </w:r>
      <w:r>
        <w:t>текстовую</w:t>
      </w:r>
      <w:proofErr w:type="gramEnd"/>
      <w:r>
        <w:rPr>
          <w:spacing w:val="80"/>
        </w:rPr>
        <w:t xml:space="preserve">  </w:t>
      </w:r>
      <w:r>
        <w:t>и</w:t>
      </w:r>
      <w:r>
        <w:rPr>
          <w:spacing w:val="80"/>
        </w:rPr>
        <w:t xml:space="preserve">  </w:t>
      </w:r>
      <w:r>
        <w:t>статистическую</w:t>
      </w:r>
      <w:r>
        <w:rPr>
          <w:spacing w:val="80"/>
        </w:rPr>
        <w:t xml:space="preserve">  </w:t>
      </w:r>
      <w:r>
        <w:t>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9F5B502" w14:textId="77777777" w:rsidR="00553525" w:rsidRDefault="005829CA">
      <w:pPr>
        <w:pStyle w:val="a3"/>
        <w:spacing w:line="320" w:lineRule="exact"/>
        <w:ind w:left="1210" w:firstLine="0"/>
      </w:pPr>
      <w:r>
        <w:t>Представлять</w:t>
      </w:r>
      <w:r>
        <w:rPr>
          <w:spacing w:val="-10"/>
        </w:rPr>
        <w:t xml:space="preserve"> </w:t>
      </w:r>
      <w:r>
        <w:t>информацию</w:t>
      </w:r>
      <w:r>
        <w:rPr>
          <w:spacing w:val="-10"/>
        </w:rPr>
        <w:t xml:space="preserve"> </w:t>
      </w:r>
      <w:r>
        <w:t>в</w:t>
      </w:r>
      <w:r>
        <w:rPr>
          <w:spacing w:val="-12"/>
        </w:rPr>
        <w:t xml:space="preserve"> </w:t>
      </w:r>
      <w:r>
        <w:t>виде</w:t>
      </w:r>
      <w:r>
        <w:rPr>
          <w:spacing w:val="-4"/>
        </w:rPr>
        <w:t xml:space="preserve"> </w:t>
      </w:r>
      <w:r>
        <w:t>кратких</w:t>
      </w:r>
      <w:r>
        <w:rPr>
          <w:spacing w:val="-10"/>
        </w:rPr>
        <w:t xml:space="preserve"> </w:t>
      </w:r>
      <w:r>
        <w:t>выводов</w:t>
      </w:r>
      <w:r>
        <w:rPr>
          <w:spacing w:val="-12"/>
        </w:rPr>
        <w:t xml:space="preserve"> </w:t>
      </w:r>
      <w:r>
        <w:t>и</w:t>
      </w:r>
      <w:r>
        <w:rPr>
          <w:spacing w:val="-9"/>
        </w:rPr>
        <w:t xml:space="preserve"> </w:t>
      </w:r>
      <w:r>
        <w:rPr>
          <w:spacing w:val="-2"/>
        </w:rPr>
        <w:t>обобщений.</w:t>
      </w:r>
    </w:p>
    <w:p w14:paraId="122DF4E8" w14:textId="77777777" w:rsidR="00553525" w:rsidRDefault="005829CA">
      <w:pPr>
        <w:pStyle w:val="a3"/>
        <w:spacing w:before="51" w:line="276" w:lineRule="auto"/>
        <w:ind w:right="566"/>
      </w:pPr>
      <w:proofErr w:type="gramStart"/>
      <w:r>
        <w:t>Осуществлять</w:t>
      </w:r>
      <w:r>
        <w:rPr>
          <w:spacing w:val="62"/>
        </w:rPr>
        <w:t xml:space="preserve">  </w:t>
      </w:r>
      <w:r>
        <w:t>поиск</w:t>
      </w:r>
      <w:proofErr w:type="gramEnd"/>
      <w:r>
        <w:rPr>
          <w:spacing w:val="80"/>
        </w:rPr>
        <w:t xml:space="preserve">  </w:t>
      </w:r>
      <w:r>
        <w:t>информации</w:t>
      </w:r>
      <w:r>
        <w:rPr>
          <w:spacing w:val="80"/>
        </w:rPr>
        <w:t xml:space="preserve">  </w:t>
      </w:r>
      <w:r>
        <w:t>о</w:t>
      </w:r>
      <w:r>
        <w:rPr>
          <w:spacing w:val="80"/>
        </w:rPr>
        <w:t xml:space="preserve">  </w:t>
      </w:r>
      <w:r>
        <w:t>роли</w:t>
      </w:r>
      <w:r>
        <w:rPr>
          <w:spacing w:val="80"/>
        </w:rPr>
        <w:t xml:space="preserve">  </w:t>
      </w:r>
      <w:r>
        <w:t>непрерывного</w:t>
      </w:r>
      <w:r>
        <w:rPr>
          <w:spacing w:val="80"/>
        </w:rPr>
        <w:t xml:space="preserve">  </w:t>
      </w:r>
      <w:r>
        <w:t>образования</w:t>
      </w:r>
      <w:r>
        <w:rPr>
          <w:spacing w:val="80"/>
        </w:rPr>
        <w:t xml:space="preserve"> </w:t>
      </w:r>
      <w:r>
        <w:t xml:space="preserve">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14:paraId="08192055" w14:textId="77777777" w:rsidR="00553525" w:rsidRDefault="005829CA">
      <w:pPr>
        <w:pStyle w:val="a3"/>
        <w:spacing w:line="320" w:lineRule="exact"/>
        <w:ind w:left="1210" w:firstLine="0"/>
      </w:pPr>
      <w:r>
        <w:rPr>
          <w:spacing w:val="-2"/>
        </w:rPr>
        <w:t>Формирование</w:t>
      </w:r>
      <w:r>
        <w:rPr>
          <w:spacing w:val="9"/>
        </w:rPr>
        <w:t xml:space="preserve"> </w:t>
      </w:r>
      <w:r>
        <w:rPr>
          <w:spacing w:val="-2"/>
        </w:rPr>
        <w:t>универсальных</w:t>
      </w:r>
      <w:r>
        <w:rPr>
          <w:spacing w:val="9"/>
        </w:rPr>
        <w:t xml:space="preserve"> </w:t>
      </w:r>
      <w:r>
        <w:rPr>
          <w:spacing w:val="-2"/>
        </w:rPr>
        <w:t>учебных</w:t>
      </w:r>
      <w:r>
        <w:rPr>
          <w:spacing w:val="1"/>
        </w:rPr>
        <w:t xml:space="preserve"> </w:t>
      </w:r>
      <w:r>
        <w:rPr>
          <w:spacing w:val="-2"/>
        </w:rPr>
        <w:t>коммуникативных</w:t>
      </w:r>
      <w:r>
        <w:rPr>
          <w:spacing w:val="3"/>
        </w:rPr>
        <w:t xml:space="preserve"> </w:t>
      </w:r>
      <w:r>
        <w:rPr>
          <w:spacing w:val="-2"/>
        </w:rPr>
        <w:t>действий.</w:t>
      </w:r>
    </w:p>
    <w:p w14:paraId="46FA0B42" w14:textId="77777777" w:rsidR="00553525" w:rsidRDefault="005829CA">
      <w:pPr>
        <w:pStyle w:val="a3"/>
        <w:spacing w:before="48" w:line="278" w:lineRule="auto"/>
        <w:ind w:right="580"/>
      </w:pPr>
      <w:r>
        <w:t>Определять</w:t>
      </w:r>
      <w:r>
        <w:rPr>
          <w:spacing w:val="39"/>
        </w:rPr>
        <w:t xml:space="preserve"> </w:t>
      </w:r>
      <w:r>
        <w:t>характер</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различных</w:t>
      </w:r>
      <w:r>
        <w:rPr>
          <w:spacing w:val="80"/>
        </w:rPr>
        <w:t xml:space="preserve"> </w:t>
      </w:r>
      <w:r>
        <w:t>исторических и современных ситуациях, событиях.</w:t>
      </w:r>
    </w:p>
    <w:p w14:paraId="018ECD87" w14:textId="77777777" w:rsidR="00553525" w:rsidRDefault="00553525">
      <w:pPr>
        <w:spacing w:line="278" w:lineRule="auto"/>
        <w:sectPr w:rsidR="00553525">
          <w:pgSz w:w="11910" w:h="16850"/>
          <w:pgMar w:top="840" w:right="140" w:bottom="280" w:left="220" w:header="622" w:footer="0" w:gutter="0"/>
          <w:cols w:space="720"/>
        </w:sectPr>
      </w:pPr>
    </w:p>
    <w:p w14:paraId="5E6F72C2" w14:textId="77777777" w:rsidR="00553525" w:rsidRDefault="005829CA">
      <w:pPr>
        <w:pStyle w:val="a3"/>
        <w:tabs>
          <w:tab w:val="left" w:pos="2910"/>
          <w:tab w:val="left" w:pos="4303"/>
          <w:tab w:val="left" w:pos="6007"/>
          <w:tab w:val="left" w:pos="8000"/>
          <w:tab w:val="left" w:pos="10200"/>
        </w:tabs>
        <w:spacing w:before="207" w:line="278" w:lineRule="auto"/>
        <w:ind w:right="583"/>
        <w:jc w:val="left"/>
      </w:pPr>
      <w:r>
        <w:rPr>
          <w:spacing w:val="-2"/>
        </w:rPr>
        <w:lastRenderedPageBreak/>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14:paraId="74925796" w14:textId="77777777" w:rsidR="00553525" w:rsidRDefault="005829CA">
      <w:pPr>
        <w:pStyle w:val="a3"/>
        <w:spacing w:before="2" w:line="276" w:lineRule="auto"/>
        <w:ind w:right="639"/>
        <w:jc w:val="left"/>
      </w:pPr>
      <w:r>
        <w:t>Принимать</w:t>
      </w:r>
      <w:r>
        <w:rPr>
          <w:spacing w:val="32"/>
        </w:rPr>
        <w:t xml:space="preserve"> </w:t>
      </w:r>
      <w:r>
        <w:t>участие</w:t>
      </w:r>
      <w:r>
        <w:rPr>
          <w:spacing w:val="31"/>
        </w:rPr>
        <w:t xml:space="preserve"> </w:t>
      </w:r>
      <w:r>
        <w:t>в обсуждении открытых (в</w:t>
      </w:r>
      <w:r>
        <w:rPr>
          <w:spacing w:val="31"/>
        </w:rPr>
        <w:t xml:space="preserve"> </w:t>
      </w:r>
      <w:r>
        <w:t>том</w:t>
      </w:r>
      <w:r>
        <w:rPr>
          <w:spacing w:val="34"/>
        </w:rPr>
        <w:t xml:space="preserve"> </w:t>
      </w:r>
      <w:r>
        <w:t>числе дискуссионных) вопросов истории, высказывая и аргументируя свои суждения.</w:t>
      </w:r>
    </w:p>
    <w:p w14:paraId="2D371C5D" w14:textId="77777777" w:rsidR="00553525" w:rsidRDefault="005829CA">
      <w:pPr>
        <w:pStyle w:val="a3"/>
        <w:tabs>
          <w:tab w:val="left" w:pos="3410"/>
          <w:tab w:val="left" w:pos="5465"/>
          <w:tab w:val="left" w:pos="7578"/>
          <w:tab w:val="left" w:pos="10113"/>
        </w:tabs>
        <w:spacing w:line="278" w:lineRule="auto"/>
        <w:ind w:right="579"/>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14:paraId="3647F3D4" w14:textId="77777777" w:rsidR="00553525" w:rsidRDefault="005829CA">
      <w:pPr>
        <w:pStyle w:val="a3"/>
        <w:spacing w:line="278" w:lineRule="auto"/>
        <w:ind w:right="639"/>
        <w:jc w:val="left"/>
      </w:pPr>
      <w:r>
        <w:t>Оценивать собственные поступки и поведение других людей с точки зрения их соответствия правовым и нравственным нормам.</w:t>
      </w:r>
    </w:p>
    <w:p w14:paraId="0161CFE8" w14:textId="77777777" w:rsidR="00553525" w:rsidRDefault="005829CA">
      <w:pPr>
        <w:pStyle w:val="a3"/>
        <w:tabs>
          <w:tab w:val="left" w:pos="3395"/>
          <w:tab w:val="left" w:pos="4836"/>
          <w:tab w:val="left" w:pos="6641"/>
          <w:tab w:val="left" w:pos="7165"/>
          <w:tab w:val="left" w:pos="9474"/>
        </w:tabs>
        <w:spacing w:line="276" w:lineRule="auto"/>
        <w:ind w:right="586"/>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14:paraId="20719A20" w14:textId="77777777" w:rsidR="00553525" w:rsidRDefault="005829CA">
      <w:pPr>
        <w:pStyle w:val="a3"/>
        <w:ind w:left="1210" w:firstLine="0"/>
        <w:jc w:val="left"/>
      </w:pPr>
      <w:r>
        <w:t>Выражать</w:t>
      </w:r>
      <w:r>
        <w:rPr>
          <w:spacing w:val="-8"/>
        </w:rPr>
        <w:t xml:space="preserve"> </w:t>
      </w:r>
      <w:r>
        <w:t>свою</w:t>
      </w:r>
      <w:r>
        <w:rPr>
          <w:spacing w:val="-7"/>
        </w:rPr>
        <w:t xml:space="preserve"> </w:t>
      </w:r>
      <w:r>
        <w:t>точку</w:t>
      </w:r>
      <w:r>
        <w:rPr>
          <w:spacing w:val="-15"/>
        </w:rPr>
        <w:t xml:space="preserve"> </w:t>
      </w:r>
      <w:r>
        <w:t>зрения,</w:t>
      </w:r>
      <w:r>
        <w:rPr>
          <w:spacing w:val="-4"/>
        </w:rPr>
        <w:t xml:space="preserve"> </w:t>
      </w:r>
      <w:r>
        <w:t>участвовать</w:t>
      </w:r>
      <w:r>
        <w:rPr>
          <w:spacing w:val="-7"/>
        </w:rPr>
        <w:t xml:space="preserve"> </w:t>
      </w:r>
      <w:r>
        <w:t>в</w:t>
      </w:r>
      <w:r>
        <w:rPr>
          <w:spacing w:val="-8"/>
        </w:rPr>
        <w:t xml:space="preserve"> </w:t>
      </w:r>
      <w:r>
        <w:rPr>
          <w:spacing w:val="-2"/>
        </w:rPr>
        <w:t>дискуссии.</w:t>
      </w:r>
    </w:p>
    <w:p w14:paraId="413282DC" w14:textId="77777777" w:rsidR="00553525" w:rsidRDefault="005829CA">
      <w:pPr>
        <w:pStyle w:val="a3"/>
        <w:spacing w:before="25" w:line="276" w:lineRule="auto"/>
        <w:ind w:right="56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w:t>
      </w:r>
      <w:r>
        <w:rPr>
          <w:spacing w:val="80"/>
        </w:rPr>
        <w:t xml:space="preserve"> </w:t>
      </w:r>
      <w:proofErr w:type="gramStart"/>
      <w:r>
        <w:t>ценностей,</w:t>
      </w:r>
      <w:r>
        <w:rPr>
          <w:spacing w:val="40"/>
        </w:rPr>
        <w:t xml:space="preserve">  </w:t>
      </w:r>
      <w:r>
        <w:t>взаимопонимания</w:t>
      </w:r>
      <w:proofErr w:type="gramEnd"/>
      <w:r>
        <w:rPr>
          <w:spacing w:val="40"/>
        </w:rPr>
        <w:t xml:space="preserve">  </w:t>
      </w:r>
      <w:r>
        <w:t>между</w:t>
      </w:r>
      <w:r>
        <w:rPr>
          <w:spacing w:val="40"/>
        </w:rPr>
        <w:t xml:space="preserve">  </w:t>
      </w:r>
      <w:r>
        <w:t>людьми</w:t>
      </w:r>
      <w:r>
        <w:rPr>
          <w:spacing w:val="40"/>
        </w:rPr>
        <w:t xml:space="preserve">  </w:t>
      </w:r>
      <w:r>
        <w:t>разных</w:t>
      </w:r>
      <w:r>
        <w:rPr>
          <w:spacing w:val="40"/>
        </w:rPr>
        <w:t xml:space="preserve">  </w:t>
      </w:r>
      <w:r>
        <w:t>культур</w:t>
      </w:r>
      <w:r>
        <w:rPr>
          <w:spacing w:val="40"/>
        </w:rPr>
        <w:t xml:space="preserve"> </w:t>
      </w:r>
      <w:r>
        <w:t>с точки зрения их соответствия духовным традициям общества.</w:t>
      </w:r>
    </w:p>
    <w:p w14:paraId="49D310F8" w14:textId="77777777" w:rsidR="00553525" w:rsidRDefault="005829CA">
      <w:pPr>
        <w:pStyle w:val="a3"/>
        <w:spacing w:before="3" w:line="276" w:lineRule="auto"/>
        <w:ind w:right="574"/>
      </w:pPr>
      <w:proofErr w:type="gramStart"/>
      <w:r>
        <w:t>Сравнивать</w:t>
      </w:r>
      <w:r>
        <w:rPr>
          <w:spacing w:val="40"/>
        </w:rPr>
        <w:t xml:space="preserve">  </w:t>
      </w:r>
      <w:r>
        <w:t>результаты</w:t>
      </w:r>
      <w:proofErr w:type="gramEnd"/>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14:paraId="413ED090" w14:textId="77777777" w:rsidR="00553525" w:rsidRDefault="005829CA">
      <w:pPr>
        <w:pStyle w:val="a3"/>
        <w:spacing w:line="278" w:lineRule="auto"/>
        <w:ind w:right="579"/>
      </w:pPr>
      <w:r>
        <w:t>Планировать организацию совместной работы при выполнении учебного</w:t>
      </w:r>
      <w:r>
        <w:rPr>
          <w:spacing w:val="40"/>
        </w:rPr>
        <w:t xml:space="preserve"> </w:t>
      </w:r>
      <w:r>
        <w:t xml:space="preserve">проекта о повышении уровня Мирового океана в связи с глобальными изменениями </w:t>
      </w:r>
      <w:r>
        <w:rPr>
          <w:spacing w:val="-2"/>
        </w:rPr>
        <w:t>климата.</w:t>
      </w:r>
    </w:p>
    <w:p w14:paraId="21D3EF51" w14:textId="77777777" w:rsidR="00553525" w:rsidRDefault="005829CA">
      <w:pPr>
        <w:pStyle w:val="a3"/>
        <w:spacing w:line="276" w:lineRule="auto"/>
        <w:ind w:right="571"/>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14:paraId="5A90C972" w14:textId="77777777" w:rsidR="00553525" w:rsidRDefault="005829CA">
      <w:pPr>
        <w:pStyle w:val="a3"/>
        <w:spacing w:line="276" w:lineRule="auto"/>
        <w:ind w:right="570"/>
      </w:pPr>
      <w:proofErr w:type="gramStart"/>
      <w:r>
        <w:t>Сравнивать</w:t>
      </w:r>
      <w:r>
        <w:rPr>
          <w:spacing w:val="40"/>
        </w:rPr>
        <w:t xml:space="preserve">  </w:t>
      </w:r>
      <w:r>
        <w:t>результаты</w:t>
      </w:r>
      <w:proofErr w:type="gramEnd"/>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 с исходной задачей и вклад каждого члена команды в достижение результатов.</w:t>
      </w:r>
    </w:p>
    <w:p w14:paraId="7F8CFE24" w14:textId="77777777" w:rsidR="00553525" w:rsidRDefault="005829CA">
      <w:pPr>
        <w:pStyle w:val="a3"/>
        <w:ind w:left="1210" w:firstLine="0"/>
      </w:pPr>
      <w:r>
        <w:t>Разделять</w:t>
      </w:r>
      <w:r>
        <w:rPr>
          <w:spacing w:val="-12"/>
        </w:rPr>
        <w:t xml:space="preserve"> </w:t>
      </w:r>
      <w:r>
        <w:t>сферу</w:t>
      </w:r>
      <w:r>
        <w:rPr>
          <w:spacing w:val="-13"/>
        </w:rPr>
        <w:t xml:space="preserve"> </w:t>
      </w:r>
      <w:r>
        <w:rPr>
          <w:spacing w:val="-2"/>
        </w:rPr>
        <w:t>ответственности.</w:t>
      </w:r>
    </w:p>
    <w:p w14:paraId="5EFEA236" w14:textId="77777777" w:rsidR="00553525" w:rsidRDefault="005829CA">
      <w:pPr>
        <w:pStyle w:val="a3"/>
        <w:spacing w:before="41"/>
        <w:ind w:left="1210" w:firstLine="0"/>
      </w:pPr>
      <w:r>
        <w:rPr>
          <w:spacing w:val="-2"/>
        </w:rPr>
        <w:t>Формирование</w:t>
      </w:r>
      <w:r>
        <w:rPr>
          <w:spacing w:val="7"/>
        </w:rPr>
        <w:t xml:space="preserve"> </w:t>
      </w:r>
      <w:r>
        <w:rPr>
          <w:spacing w:val="-2"/>
        </w:rPr>
        <w:t>универсальных</w:t>
      </w:r>
      <w:r>
        <w:rPr>
          <w:spacing w:val="7"/>
        </w:rPr>
        <w:t xml:space="preserve"> </w:t>
      </w:r>
      <w:r>
        <w:rPr>
          <w:spacing w:val="-2"/>
        </w:rPr>
        <w:t>учебных</w:t>
      </w:r>
      <w:r>
        <w:t xml:space="preserve"> </w:t>
      </w:r>
      <w:r>
        <w:rPr>
          <w:spacing w:val="-2"/>
        </w:rPr>
        <w:t>регулятивных</w:t>
      </w:r>
      <w:r>
        <w:rPr>
          <w:spacing w:val="1"/>
        </w:rPr>
        <w:t xml:space="preserve"> </w:t>
      </w:r>
      <w:r>
        <w:rPr>
          <w:spacing w:val="-2"/>
        </w:rPr>
        <w:t>действий.</w:t>
      </w:r>
    </w:p>
    <w:p w14:paraId="69A1EAA0" w14:textId="77777777" w:rsidR="00553525" w:rsidRDefault="005829CA">
      <w:pPr>
        <w:pStyle w:val="a3"/>
        <w:spacing w:before="47" w:line="276" w:lineRule="auto"/>
        <w:ind w:right="573"/>
      </w:pPr>
      <w:proofErr w:type="gramStart"/>
      <w:r>
        <w:t>Раскрывать</w:t>
      </w:r>
      <w:r>
        <w:rPr>
          <w:spacing w:val="73"/>
        </w:rPr>
        <w:t xml:space="preserve">  </w:t>
      </w:r>
      <w:r>
        <w:t>смысл</w:t>
      </w:r>
      <w:proofErr w:type="gramEnd"/>
      <w:r>
        <w:rPr>
          <w:spacing w:val="72"/>
        </w:rPr>
        <w:t xml:space="preserve">  </w:t>
      </w:r>
      <w:r>
        <w:t>и</w:t>
      </w:r>
      <w:r>
        <w:rPr>
          <w:spacing w:val="69"/>
        </w:rPr>
        <w:t xml:space="preserve">  </w:t>
      </w:r>
      <w:r>
        <w:t>значение</w:t>
      </w:r>
      <w:r>
        <w:rPr>
          <w:spacing w:val="72"/>
        </w:rPr>
        <w:t xml:space="preserve">  </w:t>
      </w:r>
      <w:r>
        <w:t>целенаправленной</w:t>
      </w:r>
      <w:r>
        <w:rPr>
          <w:spacing w:val="74"/>
        </w:rPr>
        <w:t xml:space="preserve">  </w:t>
      </w:r>
      <w:r>
        <w:t>деятельности</w:t>
      </w:r>
      <w:r>
        <w:rPr>
          <w:spacing w:val="80"/>
          <w:w w:val="150"/>
        </w:rPr>
        <w:t xml:space="preserve">  </w:t>
      </w:r>
      <w:r>
        <w:t>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w:t>
      </w:r>
      <w:r>
        <w:rPr>
          <w:spacing w:val="-1"/>
        </w:rPr>
        <w:t xml:space="preserve"> </w:t>
      </w:r>
      <w:r>
        <w:t>движений, реформ и революций и другого).</w:t>
      </w:r>
    </w:p>
    <w:p w14:paraId="03B2E361" w14:textId="77777777" w:rsidR="00553525" w:rsidRDefault="005829CA">
      <w:pPr>
        <w:pStyle w:val="a3"/>
        <w:spacing w:before="3" w:line="276" w:lineRule="auto"/>
        <w:ind w:right="576"/>
      </w:pPr>
      <w:r>
        <w:t>Определять</w:t>
      </w:r>
      <w:r>
        <w:rPr>
          <w:spacing w:val="-5"/>
        </w:rPr>
        <w:t xml:space="preserve"> </w:t>
      </w:r>
      <w:r>
        <w:t>способ</w:t>
      </w:r>
      <w:r>
        <w:rPr>
          <w:spacing w:val="-1"/>
        </w:rPr>
        <w:t xml:space="preserve"> </w:t>
      </w:r>
      <w:r>
        <w:t>решения поисковых, исследовательских,</w:t>
      </w:r>
      <w:r>
        <w:rPr>
          <w:spacing w:val="-1"/>
        </w:rPr>
        <w:t xml:space="preserve"> </w:t>
      </w:r>
      <w:r>
        <w:t>творческих</w:t>
      </w:r>
      <w:r>
        <w:rPr>
          <w:spacing w:val="-7"/>
        </w:rPr>
        <w:t xml:space="preserve"> </w:t>
      </w:r>
      <w:r>
        <w:t>задач</w:t>
      </w:r>
      <w:r>
        <w:rPr>
          <w:spacing w:val="-4"/>
        </w:rPr>
        <w:t xml:space="preserve"> </w:t>
      </w:r>
      <w:r>
        <w:t>по истории (включая использование на разных</w:t>
      </w:r>
      <w:r>
        <w:rPr>
          <w:spacing w:val="-1"/>
        </w:rPr>
        <w:t xml:space="preserve"> </w:t>
      </w:r>
      <w:r>
        <w:t>этапах</w:t>
      </w:r>
      <w:r>
        <w:rPr>
          <w:spacing w:val="-1"/>
        </w:rPr>
        <w:t xml:space="preserve"> </w:t>
      </w:r>
      <w:r>
        <w:t>обучения сначала предложенных, а затем самостоятельно определяемых плана и источников информации).</w:t>
      </w:r>
    </w:p>
    <w:p w14:paraId="00C9BF42" w14:textId="77777777" w:rsidR="00553525" w:rsidRDefault="005829CA">
      <w:pPr>
        <w:pStyle w:val="a3"/>
        <w:spacing w:line="276" w:lineRule="auto"/>
        <w:ind w:right="576"/>
      </w:pPr>
      <w:r>
        <w:t>Осуществлять самоконтроль и рефлексию применительно к результатам своей учебной</w:t>
      </w:r>
      <w:r>
        <w:rPr>
          <w:spacing w:val="40"/>
        </w:rPr>
        <w:t xml:space="preserve"> </w:t>
      </w:r>
      <w:r>
        <w:t>деятельности,</w:t>
      </w:r>
      <w:r>
        <w:rPr>
          <w:spacing w:val="80"/>
          <w:w w:val="150"/>
        </w:rPr>
        <w:t xml:space="preserve"> </w:t>
      </w:r>
      <w:r>
        <w:t>соотнося</w:t>
      </w:r>
      <w:r>
        <w:rPr>
          <w:spacing w:val="80"/>
        </w:rPr>
        <w:t xml:space="preserve"> </w:t>
      </w:r>
      <w:r>
        <w:t>их</w:t>
      </w:r>
      <w:r>
        <w:rPr>
          <w:spacing w:val="80"/>
        </w:rPr>
        <w:t xml:space="preserve"> </w:t>
      </w:r>
      <w:r>
        <w:t>с</w:t>
      </w:r>
      <w:r>
        <w:rPr>
          <w:spacing w:val="80"/>
          <w:w w:val="150"/>
        </w:rPr>
        <w:t xml:space="preserve"> </w:t>
      </w:r>
      <w:r>
        <w:t>исторической</w:t>
      </w:r>
      <w:r>
        <w:rPr>
          <w:spacing w:val="80"/>
        </w:rPr>
        <w:t xml:space="preserve"> </w:t>
      </w:r>
      <w:r>
        <w:t>информацией,</w:t>
      </w:r>
      <w:r>
        <w:rPr>
          <w:spacing w:val="80"/>
          <w:w w:val="150"/>
        </w:rPr>
        <w:t xml:space="preserve"> </w:t>
      </w:r>
      <w:r>
        <w:t>содержащейся в учебной и исторической литературе.</w:t>
      </w:r>
    </w:p>
    <w:p w14:paraId="56BAF13C" w14:textId="77777777" w:rsidR="00553525" w:rsidRDefault="005829CA">
      <w:pPr>
        <w:pStyle w:val="a3"/>
        <w:spacing w:line="320" w:lineRule="exact"/>
        <w:ind w:left="1210" w:firstLine="0"/>
      </w:pPr>
      <w:proofErr w:type="gramStart"/>
      <w:r>
        <w:t>Самостоятельно</w:t>
      </w:r>
      <w:r>
        <w:rPr>
          <w:spacing w:val="73"/>
        </w:rPr>
        <w:t xml:space="preserve">  </w:t>
      </w:r>
      <w:r>
        <w:t>составлять</w:t>
      </w:r>
      <w:proofErr w:type="gramEnd"/>
      <w:r>
        <w:rPr>
          <w:spacing w:val="71"/>
          <w:w w:val="150"/>
        </w:rPr>
        <w:t xml:space="preserve">  </w:t>
      </w:r>
      <w:r>
        <w:t>алгоритм</w:t>
      </w:r>
      <w:r>
        <w:rPr>
          <w:spacing w:val="71"/>
          <w:w w:val="150"/>
        </w:rPr>
        <w:t xml:space="preserve">  </w:t>
      </w:r>
      <w:r>
        <w:t>решения</w:t>
      </w:r>
      <w:r>
        <w:rPr>
          <w:spacing w:val="70"/>
          <w:w w:val="150"/>
        </w:rPr>
        <w:t xml:space="preserve">  </w:t>
      </w:r>
      <w:r>
        <w:t>географических</w:t>
      </w:r>
      <w:r>
        <w:rPr>
          <w:spacing w:val="71"/>
          <w:w w:val="150"/>
        </w:rPr>
        <w:t xml:space="preserve">  </w:t>
      </w:r>
      <w:r>
        <w:rPr>
          <w:spacing w:val="-2"/>
        </w:rPr>
        <w:t>задач</w:t>
      </w:r>
    </w:p>
    <w:p w14:paraId="5CC575B8" w14:textId="77777777" w:rsidR="00553525" w:rsidRDefault="00553525">
      <w:pPr>
        <w:spacing w:line="320" w:lineRule="exact"/>
        <w:sectPr w:rsidR="00553525">
          <w:pgSz w:w="11910" w:h="16850"/>
          <w:pgMar w:top="840" w:right="140" w:bottom="280" w:left="220" w:header="622" w:footer="0" w:gutter="0"/>
          <w:cols w:space="720"/>
        </w:sectPr>
      </w:pPr>
    </w:p>
    <w:p w14:paraId="1E4200DE" w14:textId="77777777" w:rsidR="00553525" w:rsidRDefault="005829CA">
      <w:pPr>
        <w:pStyle w:val="a3"/>
        <w:spacing w:before="207" w:line="278" w:lineRule="auto"/>
        <w:ind w:right="575" w:firstLine="0"/>
      </w:pPr>
      <w:r>
        <w:lastRenderedPageBreak/>
        <w:t>и выбирать способ их решения с учетом имеющихся ресурсов и собственных возможностей, аргументировать предлагаемые варианты решений.</w:t>
      </w:r>
    </w:p>
    <w:p w14:paraId="65280323" w14:textId="77777777" w:rsidR="00553525" w:rsidRDefault="005829CA">
      <w:pPr>
        <w:pStyle w:val="a3"/>
        <w:spacing w:before="2" w:line="276" w:lineRule="auto"/>
        <w:ind w:right="572"/>
      </w:pPr>
      <w:r>
        <w:t xml:space="preserve">Особенности реализации основных направлений и форм учебно- </w:t>
      </w:r>
      <w:proofErr w:type="gramStart"/>
      <w:r>
        <w:t>исследовательской</w:t>
      </w:r>
      <w:r>
        <w:rPr>
          <w:spacing w:val="40"/>
        </w:rPr>
        <w:t xml:space="preserve">  </w:t>
      </w:r>
      <w:r>
        <w:t>и</w:t>
      </w:r>
      <w:proofErr w:type="gramEnd"/>
      <w:r>
        <w:rPr>
          <w:spacing w:val="80"/>
        </w:rPr>
        <w:t xml:space="preserve">  </w:t>
      </w:r>
      <w:r>
        <w:t>проектной</w:t>
      </w:r>
      <w:r>
        <w:rPr>
          <w:spacing w:val="80"/>
        </w:rPr>
        <w:t xml:space="preserve">  </w:t>
      </w:r>
      <w:r>
        <w:t>деятельности</w:t>
      </w:r>
      <w:r>
        <w:rPr>
          <w:spacing w:val="80"/>
        </w:rPr>
        <w:t xml:space="preserve">  </w:t>
      </w:r>
      <w:r>
        <w:t>в</w:t>
      </w:r>
      <w:r>
        <w:rPr>
          <w:spacing w:val="80"/>
        </w:rPr>
        <w:t xml:space="preserve">  </w:t>
      </w:r>
      <w:r>
        <w:t>рамках</w:t>
      </w:r>
      <w:r>
        <w:rPr>
          <w:spacing w:val="80"/>
        </w:rPr>
        <w:t xml:space="preserve">  </w:t>
      </w:r>
      <w:r>
        <w:t>урочной</w:t>
      </w:r>
      <w:r>
        <w:rPr>
          <w:spacing w:val="-18"/>
        </w:rPr>
        <w:t xml:space="preserve"> </w:t>
      </w:r>
      <w:r>
        <w:t>и внеурочной деятельности.</w:t>
      </w:r>
    </w:p>
    <w:p w14:paraId="4B0D4249" w14:textId="77777777" w:rsidR="00553525" w:rsidRDefault="005829CA">
      <w:pPr>
        <w:pStyle w:val="a3"/>
        <w:spacing w:line="276" w:lineRule="auto"/>
        <w:ind w:right="573"/>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6B4CBED" w14:textId="77777777" w:rsidR="00553525" w:rsidRDefault="005829CA">
      <w:pPr>
        <w:pStyle w:val="a3"/>
        <w:tabs>
          <w:tab w:val="left" w:pos="3501"/>
          <w:tab w:val="left" w:pos="5042"/>
          <w:tab w:val="left" w:pos="6872"/>
          <w:tab w:val="left" w:pos="9215"/>
        </w:tabs>
        <w:spacing w:line="276" w:lineRule="auto"/>
        <w:ind w:right="571"/>
      </w:pPr>
      <w:r>
        <w:rPr>
          <w:spacing w:val="-2"/>
        </w:rPr>
        <w:t>Организация</w:t>
      </w:r>
      <w:r>
        <w:tab/>
      </w:r>
      <w:r>
        <w:rPr>
          <w:spacing w:val="-4"/>
        </w:rPr>
        <w:t>УИПД</w:t>
      </w:r>
      <w:r>
        <w:tab/>
      </w:r>
      <w:r>
        <w:rPr>
          <w:spacing w:val="-2"/>
        </w:rPr>
        <w:t>призвана</w:t>
      </w:r>
      <w:r>
        <w:tab/>
      </w:r>
      <w:r>
        <w:rPr>
          <w:spacing w:val="-2"/>
        </w:rPr>
        <w:t>обеспечивать</w:t>
      </w:r>
      <w:r>
        <w:tab/>
      </w:r>
      <w:r>
        <w:rPr>
          <w:spacing w:val="-2"/>
        </w:rPr>
        <w:t xml:space="preserve">формирование </w:t>
      </w:r>
      <w: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1002207" w14:textId="77777777" w:rsidR="00553525" w:rsidRDefault="005829CA">
      <w:pPr>
        <w:pStyle w:val="a3"/>
        <w:spacing w:line="276" w:lineRule="auto"/>
        <w:ind w:right="565"/>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D266C11" w14:textId="77777777" w:rsidR="00553525" w:rsidRDefault="005829CA">
      <w:pPr>
        <w:pStyle w:val="a3"/>
        <w:spacing w:line="276" w:lineRule="auto"/>
        <w:ind w:right="576"/>
      </w:pPr>
      <w:r>
        <w:t>УИПД может осуществляться обучающимися индивидуально и коллективно (в составе малых групп, класса).</w:t>
      </w:r>
    </w:p>
    <w:p w14:paraId="360C9607" w14:textId="77777777" w:rsidR="00553525" w:rsidRDefault="005829CA">
      <w:pPr>
        <w:pStyle w:val="a3"/>
        <w:tabs>
          <w:tab w:val="left" w:pos="3424"/>
          <w:tab w:val="left" w:pos="5066"/>
          <w:tab w:val="left" w:pos="7890"/>
          <w:tab w:val="left" w:pos="9893"/>
        </w:tabs>
        <w:spacing w:line="276" w:lineRule="auto"/>
        <w:ind w:right="567"/>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w:t>
      </w:r>
      <w:r>
        <w:rPr>
          <w:spacing w:val="-2"/>
        </w:rPr>
        <w:t>оцениваются</w:t>
      </w:r>
      <w:r>
        <w:tab/>
      </w:r>
      <w:r>
        <w:rPr>
          <w:spacing w:val="-6"/>
        </w:rPr>
        <w:t>на</w:t>
      </w:r>
      <w:r>
        <w:tab/>
      </w:r>
      <w:r>
        <w:rPr>
          <w:spacing w:val="-2"/>
        </w:rPr>
        <w:t>протяжении</w:t>
      </w:r>
      <w:r>
        <w:tab/>
      </w:r>
      <w:r>
        <w:rPr>
          <w:spacing w:val="-2"/>
        </w:rPr>
        <w:t>всего</w:t>
      </w:r>
      <w:r>
        <w:tab/>
      </w:r>
      <w:r>
        <w:rPr>
          <w:spacing w:val="-2"/>
        </w:rPr>
        <w:t xml:space="preserve">процесса </w:t>
      </w:r>
      <w:r>
        <w:t>их формирования.</w:t>
      </w:r>
    </w:p>
    <w:p w14:paraId="1BE459D2" w14:textId="77777777" w:rsidR="00553525" w:rsidRDefault="005829CA">
      <w:pPr>
        <w:pStyle w:val="a3"/>
        <w:spacing w:before="4" w:line="276" w:lineRule="auto"/>
        <w:ind w:right="574"/>
      </w:pPr>
      <w:r>
        <w:t>Материально-техническое оснащение образовательного процесса должно обеспечивать возможность включения всех обучающихся в УИПД.</w:t>
      </w:r>
    </w:p>
    <w:p w14:paraId="22568783" w14:textId="77777777" w:rsidR="00553525" w:rsidRDefault="005829CA">
      <w:pPr>
        <w:pStyle w:val="a3"/>
        <w:spacing w:before="4" w:line="276" w:lineRule="auto"/>
        <w:ind w:right="568"/>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6C99653C" w14:textId="77777777" w:rsidR="00553525" w:rsidRDefault="005829CA">
      <w:pPr>
        <w:pStyle w:val="a3"/>
        <w:spacing w:before="1" w:line="276" w:lineRule="auto"/>
        <w:ind w:right="569"/>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w:t>
      </w:r>
    </w:p>
    <w:p w14:paraId="53CD94EC" w14:textId="77777777" w:rsidR="00553525" w:rsidRDefault="00553525">
      <w:pPr>
        <w:spacing w:line="276" w:lineRule="auto"/>
        <w:sectPr w:rsidR="00553525">
          <w:pgSz w:w="11910" w:h="16850"/>
          <w:pgMar w:top="840" w:right="140" w:bottom="280" w:left="220" w:header="622" w:footer="0" w:gutter="0"/>
          <w:cols w:space="720"/>
        </w:sectPr>
      </w:pPr>
    </w:p>
    <w:p w14:paraId="10D711C1" w14:textId="77777777" w:rsidR="00553525" w:rsidRDefault="005829CA">
      <w:pPr>
        <w:pStyle w:val="a3"/>
        <w:tabs>
          <w:tab w:val="left" w:pos="3482"/>
          <w:tab w:val="left" w:pos="6464"/>
          <w:tab w:val="left" w:pos="9388"/>
        </w:tabs>
        <w:spacing w:before="211" w:line="276" w:lineRule="auto"/>
        <w:ind w:right="576" w:firstLine="0"/>
      </w:pPr>
      <w:r>
        <w:rPr>
          <w:spacing w:val="-2"/>
        </w:rPr>
        <w:lastRenderedPageBreak/>
        <w:t>нового</w:t>
      </w:r>
      <w:r>
        <w:tab/>
      </w:r>
      <w:r>
        <w:rPr>
          <w:spacing w:val="-2"/>
        </w:rPr>
        <w:t>знания</w:t>
      </w:r>
      <w:r>
        <w:tab/>
      </w:r>
      <w:r>
        <w:rPr>
          <w:spacing w:val="-2"/>
        </w:rPr>
        <w:t>(ранее</w:t>
      </w:r>
      <w:r>
        <w:tab/>
      </w:r>
      <w:r>
        <w:rPr>
          <w:spacing w:val="-2"/>
        </w:rPr>
        <w:t xml:space="preserve">неизвестного </w:t>
      </w:r>
      <w:r>
        <w:t xml:space="preserve">или мало известного), на организацию его теоретической опытно-экспериментальной </w:t>
      </w:r>
      <w:r>
        <w:rPr>
          <w:spacing w:val="-2"/>
        </w:rPr>
        <w:t>проверки.</w:t>
      </w:r>
    </w:p>
    <w:p w14:paraId="25D0E1CC" w14:textId="77777777" w:rsidR="00553525" w:rsidRDefault="005829CA">
      <w:pPr>
        <w:pStyle w:val="a3"/>
        <w:spacing w:line="276" w:lineRule="auto"/>
        <w:ind w:right="576"/>
      </w:pPr>
      <w:r>
        <w:t>Исследовательские задачи представляют собой особый вид педагогической установки, ориентированной:</w:t>
      </w:r>
    </w:p>
    <w:p w14:paraId="597309ED" w14:textId="77777777" w:rsidR="00553525" w:rsidRDefault="005829CA">
      <w:pPr>
        <w:pStyle w:val="a3"/>
        <w:spacing w:line="276" w:lineRule="auto"/>
        <w:ind w:right="565"/>
      </w:pPr>
      <w:r>
        <w:t xml:space="preserve">на формирование и развитие у школьников навыков поиска ответов на проблемные вопросы, предполагающие не использование </w:t>
      </w:r>
      <w:proofErr w:type="spellStart"/>
      <w:r>
        <w:t>имеющихсяу</w:t>
      </w:r>
      <w:proofErr w:type="spellEnd"/>
      <w:r>
        <w:t xml:space="preserve"> школьников знаний, а получение новых посредством размышлений, рассуждений, предположений, </w:t>
      </w:r>
      <w:r>
        <w:rPr>
          <w:spacing w:val="-2"/>
        </w:rPr>
        <w:t>экспериментирования;</w:t>
      </w:r>
    </w:p>
    <w:p w14:paraId="2D50B97E" w14:textId="77777777" w:rsidR="00553525" w:rsidRDefault="005829CA">
      <w:pPr>
        <w:pStyle w:val="a3"/>
        <w:spacing w:line="276" w:lineRule="auto"/>
        <w:ind w:right="570"/>
      </w:pPr>
      <w:r>
        <w:t>на овладение обучающимися основными научно-исследовательскими умениями (умения формулировать гипотезу</w:t>
      </w:r>
      <w:r>
        <w:rPr>
          <w:spacing w:val="-3"/>
        </w:rPr>
        <w:t xml:space="preserve"> </w:t>
      </w:r>
      <w:r>
        <w:t>и прогноз, планировать и осуществлять анализ, опыт и эксперимент, делать обобщения и формулировать выводы на основе анализа полученных данных).</w:t>
      </w:r>
    </w:p>
    <w:p w14:paraId="0CE8DBF0" w14:textId="77777777" w:rsidR="00553525" w:rsidRDefault="005829CA">
      <w:pPr>
        <w:pStyle w:val="a3"/>
        <w:spacing w:line="278" w:lineRule="auto"/>
        <w:ind w:right="578"/>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C4A2C66" w14:textId="77777777" w:rsidR="00553525" w:rsidRDefault="005829CA">
      <w:pPr>
        <w:pStyle w:val="a3"/>
        <w:spacing w:line="276" w:lineRule="auto"/>
        <w:ind w:left="1210" w:right="2481" w:firstLine="0"/>
      </w:pPr>
      <w:r>
        <w:t>Осуществление</w:t>
      </w:r>
      <w:r>
        <w:rPr>
          <w:spacing w:val="-6"/>
        </w:rPr>
        <w:t xml:space="preserve"> </w:t>
      </w:r>
      <w:r>
        <w:t>УИД</w:t>
      </w:r>
      <w:r>
        <w:rPr>
          <w:spacing w:val="-5"/>
        </w:rPr>
        <w:t xml:space="preserve"> </w:t>
      </w:r>
      <w:r>
        <w:t>обучающимися</w:t>
      </w:r>
      <w:r>
        <w:rPr>
          <w:spacing w:val="-5"/>
        </w:rPr>
        <w:t xml:space="preserve"> </w:t>
      </w:r>
      <w:r>
        <w:t>включает</w:t>
      </w:r>
      <w:r>
        <w:rPr>
          <w:spacing w:val="-4"/>
        </w:rPr>
        <w:t xml:space="preserve"> </w:t>
      </w:r>
      <w:r>
        <w:t>в</w:t>
      </w:r>
      <w:r>
        <w:rPr>
          <w:spacing w:val="-8"/>
        </w:rPr>
        <w:t xml:space="preserve"> </w:t>
      </w:r>
      <w:r>
        <w:t>себя</w:t>
      </w:r>
      <w:r>
        <w:rPr>
          <w:spacing w:val="-5"/>
        </w:rPr>
        <w:t xml:space="preserve"> </w:t>
      </w:r>
      <w:r>
        <w:t>ряд</w:t>
      </w:r>
      <w:r>
        <w:rPr>
          <w:spacing w:val="-5"/>
        </w:rPr>
        <w:t xml:space="preserve"> </w:t>
      </w:r>
      <w:r>
        <w:t>этапов: обоснование актуальности исследования;</w:t>
      </w:r>
    </w:p>
    <w:p w14:paraId="24963753" w14:textId="77777777" w:rsidR="00553525" w:rsidRDefault="005829CA">
      <w:pPr>
        <w:pStyle w:val="a3"/>
        <w:spacing w:line="278" w:lineRule="auto"/>
        <w:ind w:right="571"/>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31D51EB4" w14:textId="77777777" w:rsidR="00553525" w:rsidRDefault="005829CA">
      <w:pPr>
        <w:pStyle w:val="a3"/>
        <w:spacing w:line="276" w:lineRule="auto"/>
        <w:ind w:right="570"/>
      </w:pPr>
      <w:r>
        <w:t>собственно</w:t>
      </w:r>
      <w:r>
        <w:rPr>
          <w:spacing w:val="39"/>
        </w:rPr>
        <w:t xml:space="preserve"> </w:t>
      </w:r>
      <w:r>
        <w:t>проведение</w:t>
      </w:r>
      <w:r>
        <w:rPr>
          <w:spacing w:val="80"/>
        </w:rPr>
        <w:t xml:space="preserve"> </w:t>
      </w:r>
      <w:r>
        <w:t>исследования</w:t>
      </w:r>
      <w:r>
        <w:rPr>
          <w:spacing w:val="80"/>
        </w:rPr>
        <w:t xml:space="preserve"> </w:t>
      </w:r>
      <w:r>
        <w:t>с</w:t>
      </w:r>
      <w:r>
        <w:rPr>
          <w:spacing w:val="80"/>
        </w:rPr>
        <w:t xml:space="preserve"> </w:t>
      </w:r>
      <w:r>
        <w:t>обязательным</w:t>
      </w:r>
      <w:r>
        <w:rPr>
          <w:spacing w:val="80"/>
        </w:rPr>
        <w:t xml:space="preserve"> </w:t>
      </w:r>
      <w:r>
        <w:t>поэтапным</w:t>
      </w:r>
      <w:r>
        <w:rPr>
          <w:spacing w:val="80"/>
        </w:rPr>
        <w:t xml:space="preserve"> </w:t>
      </w:r>
      <w:r>
        <w:t>контролем и коррекцией результатов работ, проверка гипотезы;</w:t>
      </w:r>
    </w:p>
    <w:p w14:paraId="5807B808" w14:textId="77777777" w:rsidR="00553525" w:rsidRDefault="005829CA">
      <w:pPr>
        <w:pStyle w:val="a3"/>
        <w:spacing w:line="278" w:lineRule="auto"/>
        <w:ind w:right="562"/>
      </w:pPr>
      <w:r>
        <w:t>описание процесса исследования, оформление результатов учебно- исследовательской деятельности в виде конечного продукта;</w:t>
      </w:r>
    </w:p>
    <w:p w14:paraId="3B2BE02D" w14:textId="77777777" w:rsidR="00553525" w:rsidRDefault="005829CA">
      <w:pPr>
        <w:pStyle w:val="a3"/>
        <w:spacing w:line="276" w:lineRule="auto"/>
        <w:ind w:right="575"/>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D43ECF3" w14:textId="77777777" w:rsidR="00553525" w:rsidRDefault="005829CA">
      <w:pPr>
        <w:pStyle w:val="a3"/>
        <w:spacing w:line="276" w:lineRule="auto"/>
        <w:ind w:right="569"/>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w:t>
      </w:r>
      <w:r>
        <w:rPr>
          <w:spacing w:val="-2"/>
        </w:rPr>
        <w:t xml:space="preserve"> </w:t>
      </w:r>
      <w:r>
        <w:t>домашних</w:t>
      </w:r>
      <w:r>
        <w:rPr>
          <w:spacing w:val="-7"/>
        </w:rPr>
        <w:t xml:space="preserve"> </w:t>
      </w:r>
      <w:r>
        <w:t>заданий,</w:t>
      </w:r>
      <w:r>
        <w:rPr>
          <w:spacing w:val="-2"/>
        </w:rPr>
        <w:t xml:space="preserve"> </w:t>
      </w:r>
      <w:r>
        <w:t>крайне ограничено</w:t>
      </w:r>
      <w:r>
        <w:rPr>
          <w:spacing w:val="-3"/>
        </w:rPr>
        <w:t xml:space="preserve"> </w:t>
      </w:r>
      <w:r>
        <w:t>и</w:t>
      </w:r>
      <w:r>
        <w:rPr>
          <w:spacing w:val="-3"/>
        </w:rPr>
        <w:t xml:space="preserve"> </w:t>
      </w:r>
      <w:r>
        <w:t>ориентировано</w:t>
      </w:r>
      <w:r>
        <w:rPr>
          <w:spacing w:val="-3"/>
        </w:rPr>
        <w:t xml:space="preserve"> </w:t>
      </w:r>
      <w:r>
        <w:t>в</w:t>
      </w:r>
      <w:r>
        <w:rPr>
          <w:spacing w:val="-4"/>
        </w:rPr>
        <w:t xml:space="preserve"> </w:t>
      </w:r>
      <w:r>
        <w:t>первую</w:t>
      </w:r>
      <w:r>
        <w:rPr>
          <w:spacing w:val="-1"/>
        </w:rPr>
        <w:t xml:space="preserve"> </w:t>
      </w:r>
      <w:r>
        <w:t>очередь на реализацию задач предметного обучения.</w:t>
      </w:r>
    </w:p>
    <w:p w14:paraId="51E5EE82" w14:textId="77777777" w:rsidR="00553525" w:rsidRDefault="005829CA">
      <w:pPr>
        <w:pStyle w:val="a3"/>
        <w:spacing w:line="276" w:lineRule="auto"/>
        <w:ind w:right="571"/>
      </w:pPr>
      <w: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Pr>
          <w:spacing w:val="-2"/>
        </w:rPr>
        <w:t>исследований:</w:t>
      </w:r>
    </w:p>
    <w:p w14:paraId="7CFBCEF5" w14:textId="77777777" w:rsidR="00553525" w:rsidRDefault="005829CA">
      <w:pPr>
        <w:pStyle w:val="a3"/>
        <w:spacing w:line="278" w:lineRule="auto"/>
        <w:ind w:left="1210" w:right="4957" w:firstLine="0"/>
      </w:pPr>
      <w:r>
        <w:t xml:space="preserve">предметные учебные исследования; </w:t>
      </w:r>
      <w:r>
        <w:rPr>
          <w:spacing w:val="-2"/>
        </w:rPr>
        <w:t>междисциплинарные</w:t>
      </w:r>
      <w:r>
        <w:rPr>
          <w:spacing w:val="10"/>
        </w:rPr>
        <w:t xml:space="preserve"> </w:t>
      </w:r>
      <w:r>
        <w:rPr>
          <w:spacing w:val="-2"/>
        </w:rPr>
        <w:t>учебные</w:t>
      </w:r>
      <w:r>
        <w:rPr>
          <w:spacing w:val="-1"/>
        </w:rPr>
        <w:t xml:space="preserve"> </w:t>
      </w:r>
      <w:r>
        <w:rPr>
          <w:spacing w:val="-2"/>
        </w:rPr>
        <w:t>исследования.</w:t>
      </w:r>
    </w:p>
    <w:p w14:paraId="633F961F" w14:textId="77777777" w:rsidR="00553525" w:rsidRDefault="005829CA">
      <w:pPr>
        <w:pStyle w:val="a3"/>
        <w:spacing w:line="278" w:lineRule="auto"/>
        <w:ind w:right="577"/>
      </w:pPr>
      <w:r>
        <w:t xml:space="preserve">В отличие от предметных учебных исследований, </w:t>
      </w:r>
      <w:proofErr w:type="gramStart"/>
      <w:r>
        <w:t>нацеленных на решение задач</w:t>
      </w:r>
      <w:proofErr w:type="gramEnd"/>
      <w:r>
        <w:t xml:space="preserve"> связанных</w:t>
      </w:r>
      <w:r>
        <w:rPr>
          <w:spacing w:val="32"/>
        </w:rPr>
        <w:t xml:space="preserve"> </w:t>
      </w:r>
      <w:r>
        <w:t>с</w:t>
      </w:r>
      <w:r>
        <w:rPr>
          <w:spacing w:val="37"/>
        </w:rPr>
        <w:t xml:space="preserve"> </w:t>
      </w:r>
      <w:r>
        <w:t>освоением</w:t>
      </w:r>
      <w:r>
        <w:rPr>
          <w:spacing w:val="39"/>
        </w:rPr>
        <w:t xml:space="preserve"> </w:t>
      </w:r>
      <w:r>
        <w:t>содержания</w:t>
      </w:r>
      <w:r>
        <w:rPr>
          <w:spacing w:val="39"/>
        </w:rPr>
        <w:t xml:space="preserve"> </w:t>
      </w:r>
      <w:r>
        <w:t>одного</w:t>
      </w:r>
      <w:r>
        <w:rPr>
          <w:spacing w:val="40"/>
        </w:rPr>
        <w:t xml:space="preserve"> </w:t>
      </w:r>
      <w:r>
        <w:t>учебного</w:t>
      </w:r>
      <w:r>
        <w:rPr>
          <w:spacing w:val="37"/>
        </w:rPr>
        <w:t xml:space="preserve"> </w:t>
      </w:r>
      <w:r>
        <w:t>предмета,</w:t>
      </w:r>
      <w:r>
        <w:rPr>
          <w:spacing w:val="40"/>
        </w:rPr>
        <w:t xml:space="preserve"> </w:t>
      </w:r>
      <w:r>
        <w:t>междисциплинарные</w:t>
      </w:r>
    </w:p>
    <w:p w14:paraId="196F0CB0" w14:textId="77777777" w:rsidR="00553525" w:rsidRDefault="00553525">
      <w:pPr>
        <w:spacing w:line="278" w:lineRule="auto"/>
        <w:sectPr w:rsidR="00553525">
          <w:pgSz w:w="11910" w:h="16850"/>
          <w:pgMar w:top="840" w:right="140" w:bottom="280" w:left="220" w:header="622" w:footer="0" w:gutter="0"/>
          <w:cols w:space="720"/>
        </w:sectPr>
      </w:pPr>
    </w:p>
    <w:p w14:paraId="54468537" w14:textId="77777777" w:rsidR="00553525" w:rsidRDefault="005829CA">
      <w:pPr>
        <w:pStyle w:val="a3"/>
        <w:spacing w:before="207" w:line="278" w:lineRule="auto"/>
        <w:ind w:right="593" w:firstLine="0"/>
      </w:pPr>
      <w:r>
        <w:lastRenderedPageBreak/>
        <w:t>учебные исследования ориентированы на интеграцию различных областей знания об окружающем мире, изучаемых на нескольких учебных предметах.</w:t>
      </w:r>
    </w:p>
    <w:p w14:paraId="3071818C" w14:textId="77777777" w:rsidR="00553525" w:rsidRDefault="005829CA">
      <w:pPr>
        <w:pStyle w:val="a3"/>
        <w:spacing w:before="2" w:line="276" w:lineRule="auto"/>
        <w:ind w:right="574"/>
      </w:pPr>
      <w:r>
        <w:t>УИД</w:t>
      </w:r>
      <w:r>
        <w:rPr>
          <w:spacing w:val="-2"/>
        </w:rPr>
        <w:t xml:space="preserve"> </w:t>
      </w:r>
      <w:r>
        <w:t>в</w:t>
      </w:r>
      <w:r>
        <w:rPr>
          <w:spacing w:val="-9"/>
        </w:rPr>
        <w:t xml:space="preserve"> </w:t>
      </w:r>
      <w:r>
        <w:t>рамках</w:t>
      </w:r>
      <w:r>
        <w:rPr>
          <w:spacing w:val="-8"/>
        </w:rPr>
        <w:t xml:space="preserve"> </w:t>
      </w:r>
      <w:r>
        <w:t>урочной</w:t>
      </w:r>
      <w:r>
        <w:rPr>
          <w:spacing w:val="-8"/>
        </w:rPr>
        <w:t xml:space="preserve"> </w:t>
      </w:r>
      <w:r>
        <w:t>деятельности</w:t>
      </w:r>
      <w:r>
        <w:rPr>
          <w:spacing w:val="-3"/>
        </w:rPr>
        <w:t xml:space="preserve"> </w:t>
      </w:r>
      <w:r>
        <w:t>выполняется обучающимся</w:t>
      </w:r>
      <w:r>
        <w:rPr>
          <w:spacing w:val="-6"/>
        </w:rPr>
        <w:t xml:space="preserve"> </w:t>
      </w:r>
      <w:r>
        <w:t xml:space="preserve">самостоятельно </w:t>
      </w:r>
      <w:proofErr w:type="gramStart"/>
      <w:r>
        <w:t>под</w:t>
      </w:r>
      <w:r>
        <w:rPr>
          <w:spacing w:val="80"/>
          <w:w w:val="150"/>
        </w:rPr>
        <w:t xml:space="preserve">  </w:t>
      </w:r>
      <w:r>
        <w:t>руководством</w:t>
      </w:r>
      <w:proofErr w:type="gramEnd"/>
      <w:r>
        <w:rPr>
          <w:spacing w:val="80"/>
          <w:w w:val="150"/>
        </w:rPr>
        <w:t xml:space="preserve">  </w:t>
      </w:r>
      <w:r>
        <w:t>учителя</w:t>
      </w:r>
      <w:r>
        <w:rPr>
          <w:spacing w:val="80"/>
          <w:w w:val="150"/>
        </w:rPr>
        <w:t xml:space="preserve">  </w:t>
      </w:r>
      <w:r>
        <w:t>по</w:t>
      </w:r>
      <w:r>
        <w:rPr>
          <w:spacing w:val="80"/>
          <w:w w:val="150"/>
        </w:rPr>
        <w:t xml:space="preserve">  </w:t>
      </w:r>
      <w:r>
        <w:t>выбранной</w:t>
      </w:r>
      <w:r>
        <w:rPr>
          <w:spacing w:val="80"/>
        </w:rPr>
        <w:t xml:space="preserve">   </w:t>
      </w:r>
      <w:r>
        <w:t>теме</w:t>
      </w:r>
      <w:r>
        <w:rPr>
          <w:spacing w:val="80"/>
        </w:rPr>
        <w:t xml:space="preserve">   </w:t>
      </w:r>
      <w:r>
        <w:t>в</w:t>
      </w:r>
      <w:r>
        <w:rPr>
          <w:spacing w:val="80"/>
        </w:rPr>
        <w:t xml:space="preserve">   </w:t>
      </w:r>
      <w:r>
        <w:t>рамках</w:t>
      </w:r>
      <w:r>
        <w:rPr>
          <w:spacing w:val="80"/>
        </w:rPr>
        <w:t xml:space="preserve">   </w:t>
      </w:r>
      <w:r>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0D83A749" w14:textId="77777777" w:rsidR="00553525" w:rsidRDefault="005829CA">
      <w:pPr>
        <w:pStyle w:val="a3"/>
        <w:spacing w:line="278" w:lineRule="auto"/>
        <w:ind w:right="589"/>
      </w:pPr>
      <w:r>
        <w:t xml:space="preserve">Формы организации исследовательской деятельности обучающихся могут быть </w:t>
      </w:r>
      <w:r>
        <w:rPr>
          <w:spacing w:val="-2"/>
        </w:rPr>
        <w:t>следующие:</w:t>
      </w:r>
    </w:p>
    <w:p w14:paraId="0EB563AE" w14:textId="77777777" w:rsidR="00553525" w:rsidRDefault="005829CA">
      <w:pPr>
        <w:pStyle w:val="a3"/>
        <w:ind w:left="1210" w:firstLine="0"/>
        <w:jc w:val="left"/>
      </w:pPr>
      <w:r>
        <w:rPr>
          <w:spacing w:val="-4"/>
        </w:rPr>
        <w:t>урок-</w:t>
      </w:r>
      <w:r>
        <w:rPr>
          <w:spacing w:val="-2"/>
        </w:rPr>
        <w:t>исследование;</w:t>
      </w:r>
    </w:p>
    <w:p w14:paraId="5FBDBA9D" w14:textId="77777777" w:rsidR="00553525" w:rsidRDefault="005829CA">
      <w:pPr>
        <w:pStyle w:val="a3"/>
        <w:spacing w:before="38"/>
        <w:ind w:left="1210" w:firstLine="0"/>
        <w:jc w:val="left"/>
      </w:pPr>
      <w:r>
        <w:t>урок</w:t>
      </w:r>
      <w:r>
        <w:rPr>
          <w:spacing w:val="-14"/>
        </w:rPr>
        <w:t xml:space="preserve"> </w:t>
      </w:r>
      <w:r>
        <w:t>с</w:t>
      </w:r>
      <w:r>
        <w:rPr>
          <w:spacing w:val="-13"/>
        </w:rPr>
        <w:t xml:space="preserve"> </w:t>
      </w:r>
      <w:r>
        <w:t>использованием</w:t>
      </w:r>
      <w:r>
        <w:rPr>
          <w:spacing w:val="-11"/>
        </w:rPr>
        <w:t xml:space="preserve"> </w:t>
      </w:r>
      <w:r>
        <w:t>интерактивной</w:t>
      </w:r>
      <w:r>
        <w:rPr>
          <w:spacing w:val="-13"/>
        </w:rPr>
        <w:t xml:space="preserve"> </w:t>
      </w:r>
      <w:r>
        <w:t>беседы</w:t>
      </w:r>
      <w:r>
        <w:rPr>
          <w:spacing w:val="-12"/>
        </w:rPr>
        <w:t xml:space="preserve"> </w:t>
      </w:r>
      <w:r>
        <w:t>в</w:t>
      </w:r>
      <w:r>
        <w:rPr>
          <w:spacing w:val="-15"/>
        </w:rPr>
        <w:t xml:space="preserve"> </w:t>
      </w:r>
      <w:r>
        <w:t>исследовательском</w:t>
      </w:r>
      <w:r>
        <w:rPr>
          <w:spacing w:val="-10"/>
        </w:rPr>
        <w:t xml:space="preserve"> </w:t>
      </w:r>
      <w:r>
        <w:rPr>
          <w:spacing w:val="-2"/>
        </w:rPr>
        <w:t>ключе;</w:t>
      </w:r>
    </w:p>
    <w:p w14:paraId="0CACFFEA" w14:textId="77777777" w:rsidR="00553525" w:rsidRDefault="005829CA">
      <w:pPr>
        <w:pStyle w:val="a3"/>
        <w:spacing w:before="47" w:line="276" w:lineRule="auto"/>
        <w:ind w:right="572"/>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14:paraId="63E2768B" w14:textId="77777777" w:rsidR="00553525" w:rsidRDefault="005829CA">
      <w:pPr>
        <w:pStyle w:val="a3"/>
        <w:spacing w:line="321" w:lineRule="exact"/>
        <w:ind w:left="1210" w:firstLine="0"/>
        <w:jc w:val="left"/>
      </w:pPr>
      <w:r>
        <w:rPr>
          <w:spacing w:val="-2"/>
        </w:rPr>
        <w:t>урок-консультация;</w:t>
      </w:r>
    </w:p>
    <w:p w14:paraId="01EA97BA" w14:textId="77777777" w:rsidR="00553525" w:rsidRDefault="005829CA">
      <w:pPr>
        <w:pStyle w:val="a3"/>
        <w:spacing w:before="48"/>
        <w:ind w:left="1210" w:firstLine="0"/>
        <w:jc w:val="left"/>
      </w:pPr>
      <w:r>
        <w:t>мини-исследование</w:t>
      </w:r>
      <w:r>
        <w:rPr>
          <w:spacing w:val="-10"/>
        </w:rPr>
        <w:t xml:space="preserve"> </w:t>
      </w:r>
      <w:r>
        <w:t>в</w:t>
      </w:r>
      <w:r>
        <w:rPr>
          <w:spacing w:val="-14"/>
        </w:rPr>
        <w:t xml:space="preserve"> </w:t>
      </w:r>
      <w:r>
        <w:t>рамках</w:t>
      </w:r>
      <w:r>
        <w:rPr>
          <w:spacing w:val="-11"/>
        </w:rPr>
        <w:t xml:space="preserve"> </w:t>
      </w:r>
      <w:r>
        <w:t>домашнего</w:t>
      </w:r>
      <w:r>
        <w:rPr>
          <w:spacing w:val="-10"/>
        </w:rPr>
        <w:t xml:space="preserve"> </w:t>
      </w:r>
      <w:r>
        <w:rPr>
          <w:spacing w:val="-2"/>
        </w:rPr>
        <w:t>задания.</w:t>
      </w:r>
    </w:p>
    <w:p w14:paraId="1FCB7D42" w14:textId="77777777" w:rsidR="00553525" w:rsidRDefault="005829CA">
      <w:pPr>
        <w:pStyle w:val="a3"/>
        <w:spacing w:before="52" w:line="276" w:lineRule="auto"/>
        <w:ind w:right="57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C9119C7" w14:textId="77777777" w:rsidR="00553525" w:rsidRDefault="005829CA">
      <w:pPr>
        <w:pStyle w:val="a3"/>
        <w:spacing w:line="276" w:lineRule="auto"/>
        <w:ind w:right="574"/>
      </w:pPr>
      <w:r>
        <w:t>учебных</w:t>
      </w:r>
      <w:r>
        <w:rPr>
          <w:spacing w:val="40"/>
        </w:rPr>
        <w:t xml:space="preserve"> </w:t>
      </w:r>
      <w:r>
        <w:t>исследовательских</w:t>
      </w:r>
      <w:r>
        <w:rPr>
          <w:spacing w:val="80"/>
          <w:w w:val="150"/>
        </w:rPr>
        <w:t xml:space="preserve"> </w:t>
      </w:r>
      <w:r>
        <w:t>задач,</w:t>
      </w:r>
      <w:r>
        <w:rPr>
          <w:spacing w:val="80"/>
        </w:rPr>
        <w:t xml:space="preserve"> </w:t>
      </w:r>
      <w:r>
        <w:t>предполагающих</w:t>
      </w:r>
      <w:r>
        <w:rPr>
          <w:spacing w:val="80"/>
          <w:w w:val="150"/>
        </w:rPr>
        <w:t xml:space="preserve"> </w:t>
      </w:r>
      <w:r>
        <w:t>деятельность</w:t>
      </w:r>
      <w:r>
        <w:rPr>
          <w:spacing w:val="80"/>
        </w:rPr>
        <w:t xml:space="preserve"> </w:t>
      </w:r>
      <w:r>
        <w:t>учащихся</w:t>
      </w:r>
      <w:r>
        <w:rPr>
          <w:spacing w:val="40"/>
        </w:rPr>
        <w:t xml:space="preserve"> </w:t>
      </w:r>
      <w:r>
        <w:t>в проблемной ситуации, поставленной перед ними учителем в рамках следующих теоретических вопросов:</w:t>
      </w:r>
    </w:p>
    <w:p w14:paraId="4596DF1A" w14:textId="77777777" w:rsidR="00553525" w:rsidRDefault="005829CA">
      <w:pPr>
        <w:pStyle w:val="a3"/>
        <w:spacing w:line="278" w:lineRule="auto"/>
        <w:ind w:left="1210" w:right="2757" w:firstLine="0"/>
        <w:jc w:val="left"/>
      </w:pPr>
      <w:r>
        <w:t>Как</w:t>
      </w:r>
      <w:r>
        <w:rPr>
          <w:spacing w:val="-6"/>
        </w:rPr>
        <w:t xml:space="preserve"> </w:t>
      </w:r>
      <w:r>
        <w:t>(в</w:t>
      </w:r>
      <w:r>
        <w:rPr>
          <w:spacing w:val="-6"/>
        </w:rPr>
        <w:t xml:space="preserve"> </w:t>
      </w:r>
      <w:r>
        <w:t>каком</w:t>
      </w:r>
      <w:r>
        <w:rPr>
          <w:spacing w:val="-4"/>
        </w:rPr>
        <w:t xml:space="preserve"> </w:t>
      </w:r>
      <w:proofErr w:type="gramStart"/>
      <w:r>
        <w:t>направлении)...</w:t>
      </w:r>
      <w:proofErr w:type="gramEnd"/>
      <w:r>
        <w:rPr>
          <w:spacing w:val="-3"/>
        </w:rPr>
        <w:t xml:space="preserve"> </w:t>
      </w:r>
      <w:r>
        <w:t>в</w:t>
      </w:r>
      <w:r>
        <w:rPr>
          <w:spacing w:val="-6"/>
        </w:rPr>
        <w:t xml:space="preserve"> </w:t>
      </w:r>
      <w:r>
        <w:t>какой</w:t>
      </w:r>
      <w:r>
        <w:rPr>
          <w:spacing w:val="-6"/>
        </w:rPr>
        <w:t xml:space="preserve"> </w:t>
      </w:r>
      <w:r>
        <w:t>степени…</w:t>
      </w:r>
      <w:r>
        <w:rPr>
          <w:spacing w:val="-6"/>
        </w:rPr>
        <w:t xml:space="preserve"> </w:t>
      </w:r>
      <w:r>
        <w:t>изменилось...</w:t>
      </w:r>
      <w:r>
        <w:rPr>
          <w:spacing w:val="-3"/>
        </w:rPr>
        <w:t xml:space="preserve"> </w:t>
      </w:r>
      <w:r>
        <w:t xml:space="preserve">? Как (каким </w:t>
      </w:r>
      <w:proofErr w:type="gramStart"/>
      <w:r>
        <w:t>образом)...</w:t>
      </w:r>
      <w:proofErr w:type="gramEnd"/>
      <w:r>
        <w:t xml:space="preserve"> в какой степени повлияло... на… ?</w:t>
      </w:r>
    </w:p>
    <w:p w14:paraId="47F9D34B" w14:textId="77777777" w:rsidR="00553525" w:rsidRDefault="005829CA">
      <w:pPr>
        <w:pStyle w:val="a3"/>
        <w:spacing w:line="276" w:lineRule="auto"/>
        <w:ind w:left="1210" w:right="2568" w:firstLine="0"/>
        <w:jc w:val="left"/>
      </w:pPr>
      <w:r>
        <w:t xml:space="preserve">Какой (в чем </w:t>
      </w:r>
      <w:proofErr w:type="gramStart"/>
      <w:r>
        <w:t>проявилась)...</w:t>
      </w:r>
      <w:proofErr w:type="gramEnd"/>
      <w:r>
        <w:t xml:space="preserve"> насколько важной… была роль... ? Каково</w:t>
      </w:r>
      <w:r>
        <w:rPr>
          <w:spacing w:val="-6"/>
        </w:rPr>
        <w:t xml:space="preserve"> </w:t>
      </w:r>
      <w:r>
        <w:t>(в</w:t>
      </w:r>
      <w:r>
        <w:rPr>
          <w:spacing w:val="-7"/>
        </w:rPr>
        <w:t xml:space="preserve"> </w:t>
      </w:r>
      <w:r>
        <w:t>чем</w:t>
      </w:r>
      <w:r>
        <w:rPr>
          <w:spacing w:val="-4"/>
        </w:rPr>
        <w:t xml:space="preserve"> </w:t>
      </w:r>
      <w:proofErr w:type="gramStart"/>
      <w:r>
        <w:t>проявилось)...</w:t>
      </w:r>
      <w:proofErr w:type="gramEnd"/>
      <w:r>
        <w:rPr>
          <w:spacing w:val="-4"/>
        </w:rPr>
        <w:t xml:space="preserve"> </w:t>
      </w:r>
      <w:r>
        <w:t>как</w:t>
      </w:r>
      <w:r>
        <w:rPr>
          <w:spacing w:val="-6"/>
        </w:rPr>
        <w:t xml:space="preserve"> </w:t>
      </w:r>
      <w:r>
        <w:t>можно</w:t>
      </w:r>
      <w:r>
        <w:rPr>
          <w:spacing w:val="-2"/>
        </w:rPr>
        <w:t xml:space="preserve"> </w:t>
      </w:r>
      <w:r>
        <w:t>оценить…</w:t>
      </w:r>
      <w:r>
        <w:rPr>
          <w:spacing w:val="-6"/>
        </w:rPr>
        <w:t xml:space="preserve"> </w:t>
      </w:r>
      <w:r>
        <w:t>значение...</w:t>
      </w:r>
      <w:r>
        <w:rPr>
          <w:spacing w:val="-4"/>
        </w:rPr>
        <w:t xml:space="preserve"> </w:t>
      </w:r>
      <w:r>
        <w:t>? Что произойдет... как изменится..., если</w:t>
      </w:r>
      <w:proofErr w:type="gramStart"/>
      <w:r>
        <w:t>... ?</w:t>
      </w:r>
      <w:proofErr w:type="gramEnd"/>
    </w:p>
    <w:p w14:paraId="562BBED5" w14:textId="77777777" w:rsidR="00553525" w:rsidRDefault="005829CA">
      <w:pPr>
        <w:pStyle w:val="a3"/>
        <w:spacing w:line="278" w:lineRule="auto"/>
        <w:ind w:right="583"/>
      </w:pPr>
      <w:r>
        <w:t xml:space="preserve">мини-исследований, организуемых педагогом в течение одного или 2 уроков («сдвоенный урок») и ориентирующих обучающихся на поиск ответов на </w:t>
      </w:r>
      <w:proofErr w:type="spellStart"/>
      <w:r>
        <w:t>одинили</w:t>
      </w:r>
      <w:proofErr w:type="spellEnd"/>
      <w:r>
        <w:t xml:space="preserve"> несколько проблемных вопросов.</w:t>
      </w:r>
    </w:p>
    <w:p w14:paraId="6744E25E" w14:textId="77777777" w:rsidR="00553525" w:rsidRDefault="005829CA">
      <w:pPr>
        <w:pStyle w:val="a3"/>
        <w:spacing w:line="278" w:lineRule="auto"/>
        <w:ind w:left="1210" w:right="997" w:firstLine="0"/>
      </w:pPr>
      <w:r>
        <w:t>Основными</w:t>
      </w:r>
      <w:r>
        <w:rPr>
          <w:spacing w:val="-6"/>
        </w:rPr>
        <w:t xml:space="preserve"> </w:t>
      </w:r>
      <w:r>
        <w:t>формами</w:t>
      </w:r>
      <w:r>
        <w:rPr>
          <w:spacing w:val="-7"/>
        </w:rPr>
        <w:t xml:space="preserve"> </w:t>
      </w:r>
      <w:r>
        <w:t>представления</w:t>
      </w:r>
      <w:r>
        <w:rPr>
          <w:spacing w:val="-6"/>
        </w:rPr>
        <w:t xml:space="preserve"> </w:t>
      </w:r>
      <w:r>
        <w:t>итогов</w:t>
      </w:r>
      <w:r>
        <w:rPr>
          <w:spacing w:val="-8"/>
        </w:rPr>
        <w:t xml:space="preserve"> </w:t>
      </w:r>
      <w:r>
        <w:t>учебных</w:t>
      </w:r>
      <w:r>
        <w:rPr>
          <w:spacing w:val="-10"/>
        </w:rPr>
        <w:t xml:space="preserve"> </w:t>
      </w:r>
      <w:r>
        <w:t>исследований</w:t>
      </w:r>
      <w:r>
        <w:rPr>
          <w:spacing w:val="-7"/>
        </w:rPr>
        <w:t xml:space="preserve"> </w:t>
      </w:r>
      <w:r>
        <w:t>являются: доклад, реферат;</w:t>
      </w:r>
    </w:p>
    <w:p w14:paraId="58AD2D0D" w14:textId="77777777" w:rsidR="00553525" w:rsidRDefault="005829CA">
      <w:pPr>
        <w:pStyle w:val="a3"/>
        <w:spacing w:line="276" w:lineRule="auto"/>
        <w:ind w:right="588"/>
      </w:pPr>
      <w:r>
        <w:t>статьи, обзоры, отчеты и заключения по итогам исследований по различным предметным областям.</w:t>
      </w:r>
    </w:p>
    <w:p w14:paraId="06A64410" w14:textId="77777777" w:rsidR="00553525" w:rsidRDefault="005829CA">
      <w:pPr>
        <w:pStyle w:val="a3"/>
        <w:ind w:left="1210" w:firstLine="0"/>
      </w:pPr>
      <w:r>
        <w:t>Особенности</w:t>
      </w:r>
      <w:r>
        <w:rPr>
          <w:spacing w:val="-12"/>
        </w:rPr>
        <w:t xml:space="preserve"> </w:t>
      </w:r>
      <w:r>
        <w:t>организации</w:t>
      </w:r>
      <w:r>
        <w:rPr>
          <w:spacing w:val="-14"/>
        </w:rPr>
        <w:t xml:space="preserve"> </w:t>
      </w:r>
      <w:r>
        <w:t>УИД</w:t>
      </w:r>
      <w:r>
        <w:rPr>
          <w:spacing w:val="-12"/>
        </w:rPr>
        <w:t xml:space="preserve"> </w:t>
      </w:r>
      <w:r>
        <w:t>в</w:t>
      </w:r>
      <w:r>
        <w:rPr>
          <w:spacing w:val="-15"/>
        </w:rPr>
        <w:t xml:space="preserve"> </w:t>
      </w:r>
      <w:r>
        <w:t>рамках</w:t>
      </w:r>
      <w:r>
        <w:rPr>
          <w:spacing w:val="-9"/>
        </w:rPr>
        <w:t xml:space="preserve"> </w:t>
      </w:r>
      <w:r>
        <w:t>внеурочной</w:t>
      </w:r>
      <w:r>
        <w:rPr>
          <w:spacing w:val="-13"/>
        </w:rPr>
        <w:t xml:space="preserve"> </w:t>
      </w:r>
      <w:r>
        <w:rPr>
          <w:spacing w:val="-2"/>
        </w:rPr>
        <w:t>деятельности.</w:t>
      </w:r>
    </w:p>
    <w:p w14:paraId="338DC25A" w14:textId="77777777" w:rsidR="00553525" w:rsidRDefault="005829CA">
      <w:pPr>
        <w:pStyle w:val="a3"/>
        <w:spacing w:before="25" w:line="278" w:lineRule="auto"/>
        <w:ind w:right="573"/>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6065B46F" w14:textId="77777777" w:rsidR="00553525" w:rsidRDefault="005829CA">
      <w:pPr>
        <w:pStyle w:val="a3"/>
        <w:spacing w:line="276" w:lineRule="auto"/>
        <w:ind w:right="574"/>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38C7F9F0" w14:textId="77777777" w:rsidR="00553525" w:rsidRDefault="00553525">
      <w:pPr>
        <w:spacing w:line="276" w:lineRule="auto"/>
        <w:sectPr w:rsidR="00553525">
          <w:pgSz w:w="11910" w:h="16850"/>
          <w:pgMar w:top="840" w:right="140" w:bottom="280" w:left="220" w:header="622" w:footer="0" w:gutter="0"/>
          <w:cols w:space="720"/>
        </w:sectPr>
      </w:pPr>
    </w:p>
    <w:p w14:paraId="6ACC5070" w14:textId="77777777" w:rsidR="00553525" w:rsidRDefault="005829CA">
      <w:pPr>
        <w:pStyle w:val="a3"/>
        <w:spacing w:before="211" w:line="276" w:lineRule="auto"/>
        <w:ind w:left="1210" w:right="6237" w:firstLine="0"/>
        <w:jc w:val="left"/>
      </w:pPr>
      <w:r>
        <w:rPr>
          <w:spacing w:val="-2"/>
        </w:rPr>
        <w:lastRenderedPageBreak/>
        <w:t>социально-гуманитарное; филологическое; естественнонаучное; информационно-технологическое; междисциплинарное.</w:t>
      </w:r>
    </w:p>
    <w:p w14:paraId="3B36DA3D" w14:textId="77777777" w:rsidR="00553525" w:rsidRDefault="005829CA">
      <w:pPr>
        <w:pStyle w:val="a3"/>
        <w:spacing w:line="276" w:lineRule="auto"/>
        <w:ind w:left="1210" w:right="1550" w:firstLine="0"/>
        <w:jc w:val="left"/>
      </w:pPr>
      <w:r>
        <w:t>Основными</w:t>
      </w:r>
      <w:r>
        <w:rPr>
          <w:spacing w:val="-7"/>
        </w:rPr>
        <w:t xml:space="preserve"> </w:t>
      </w:r>
      <w:r>
        <w:t>формами</w:t>
      </w:r>
      <w:r>
        <w:rPr>
          <w:spacing w:val="-7"/>
        </w:rPr>
        <w:t xml:space="preserve"> </w:t>
      </w:r>
      <w:r>
        <w:t>организации</w:t>
      </w:r>
      <w:r>
        <w:rPr>
          <w:spacing w:val="-7"/>
        </w:rPr>
        <w:t xml:space="preserve"> </w:t>
      </w:r>
      <w:r>
        <w:t>УИД</w:t>
      </w:r>
      <w:r>
        <w:rPr>
          <w:spacing w:val="-5"/>
        </w:rPr>
        <w:t xml:space="preserve"> </w:t>
      </w:r>
      <w:r>
        <w:t>во</w:t>
      </w:r>
      <w:r>
        <w:rPr>
          <w:spacing w:val="-1"/>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14:paraId="425F323F" w14:textId="77777777" w:rsidR="00553525" w:rsidRDefault="005829CA">
      <w:pPr>
        <w:pStyle w:val="a3"/>
        <w:spacing w:before="1"/>
        <w:ind w:left="1210" w:firstLine="0"/>
        <w:jc w:val="left"/>
      </w:pPr>
      <w:r>
        <w:t>брифинг,</w:t>
      </w:r>
      <w:r>
        <w:rPr>
          <w:spacing w:val="-12"/>
        </w:rPr>
        <w:t xml:space="preserve"> </w:t>
      </w:r>
      <w:r>
        <w:t>интервью,</w:t>
      </w:r>
      <w:r>
        <w:rPr>
          <w:spacing w:val="-13"/>
        </w:rPr>
        <w:t xml:space="preserve"> </w:t>
      </w:r>
      <w:r>
        <w:rPr>
          <w:spacing w:val="-2"/>
        </w:rPr>
        <w:t>телемост;</w:t>
      </w:r>
    </w:p>
    <w:p w14:paraId="59177DCA" w14:textId="77777777" w:rsidR="00553525" w:rsidRDefault="005829CA">
      <w:pPr>
        <w:pStyle w:val="a3"/>
        <w:spacing w:before="43" w:line="278" w:lineRule="auto"/>
        <w:ind w:right="571"/>
      </w:pPr>
      <w:r>
        <w:t xml:space="preserve">исследовательская практика, образовательные экспедиции, походы, поездки, </w:t>
      </w:r>
      <w:r>
        <w:rPr>
          <w:spacing w:val="-2"/>
        </w:rPr>
        <w:t>экскурсии;</w:t>
      </w:r>
    </w:p>
    <w:p w14:paraId="7541A597" w14:textId="77777777" w:rsidR="00553525" w:rsidRDefault="005829CA">
      <w:pPr>
        <w:pStyle w:val="a3"/>
        <w:spacing w:before="2"/>
        <w:ind w:left="1210" w:firstLine="0"/>
      </w:pPr>
      <w:r>
        <w:rPr>
          <w:spacing w:val="-2"/>
        </w:rPr>
        <w:t>научно-исследовательское</w:t>
      </w:r>
      <w:r>
        <w:rPr>
          <w:spacing w:val="10"/>
        </w:rPr>
        <w:t xml:space="preserve"> </w:t>
      </w:r>
      <w:r>
        <w:rPr>
          <w:spacing w:val="-2"/>
        </w:rPr>
        <w:t>общество</w:t>
      </w:r>
      <w:r>
        <w:rPr>
          <w:spacing w:val="13"/>
        </w:rPr>
        <w:t xml:space="preserve"> </w:t>
      </w:r>
      <w:r>
        <w:rPr>
          <w:spacing w:val="-2"/>
        </w:rPr>
        <w:t>учащихся.</w:t>
      </w:r>
    </w:p>
    <w:p w14:paraId="727A91AE" w14:textId="77777777" w:rsidR="00553525" w:rsidRDefault="005829CA">
      <w:pPr>
        <w:pStyle w:val="a3"/>
        <w:spacing w:before="43" w:line="278" w:lineRule="auto"/>
        <w:ind w:right="584"/>
      </w:pPr>
      <w:r>
        <w:t>Для представления итогов УИД во внеурочное время наиболее целесообразно использование следующих форм предъявления результатов:</w:t>
      </w:r>
    </w:p>
    <w:p w14:paraId="6333BBEA" w14:textId="77777777" w:rsidR="00553525" w:rsidRDefault="005829CA">
      <w:pPr>
        <w:pStyle w:val="a3"/>
        <w:spacing w:line="320" w:lineRule="exact"/>
        <w:ind w:left="1210" w:firstLine="0"/>
      </w:pPr>
      <w:r>
        <w:t>письменная</w:t>
      </w:r>
      <w:r>
        <w:rPr>
          <w:spacing w:val="-12"/>
        </w:rPr>
        <w:t xml:space="preserve"> </w:t>
      </w:r>
      <w:r>
        <w:t>исследовательская</w:t>
      </w:r>
      <w:r>
        <w:rPr>
          <w:spacing w:val="-7"/>
        </w:rPr>
        <w:t xml:space="preserve"> </w:t>
      </w:r>
      <w:r>
        <w:t>работа</w:t>
      </w:r>
      <w:r>
        <w:rPr>
          <w:spacing w:val="-13"/>
        </w:rPr>
        <w:t xml:space="preserve"> </w:t>
      </w:r>
      <w:r>
        <w:t>(эссе,</w:t>
      </w:r>
      <w:r>
        <w:rPr>
          <w:spacing w:val="-11"/>
        </w:rPr>
        <w:t xml:space="preserve"> </w:t>
      </w:r>
      <w:r>
        <w:t>доклад,</w:t>
      </w:r>
      <w:r>
        <w:rPr>
          <w:spacing w:val="-11"/>
        </w:rPr>
        <w:t xml:space="preserve"> </w:t>
      </w:r>
      <w:r>
        <w:rPr>
          <w:spacing w:val="-2"/>
        </w:rPr>
        <w:t>реферат);</w:t>
      </w:r>
    </w:p>
    <w:p w14:paraId="52BCFC03" w14:textId="77777777" w:rsidR="00553525" w:rsidRDefault="005829CA">
      <w:pPr>
        <w:pStyle w:val="a3"/>
        <w:spacing w:before="43" w:line="278" w:lineRule="auto"/>
        <w:ind w:right="575"/>
      </w:pPr>
      <w:r>
        <w:t>статьи,</w:t>
      </w:r>
      <w:r>
        <w:rPr>
          <w:spacing w:val="80"/>
        </w:rPr>
        <w:t xml:space="preserve"> </w:t>
      </w:r>
      <w:r>
        <w:t>обзоры,</w:t>
      </w:r>
      <w:r>
        <w:rPr>
          <w:spacing w:val="80"/>
        </w:rPr>
        <w:t xml:space="preserve"> </w:t>
      </w:r>
      <w:r>
        <w:t>отчеты</w:t>
      </w:r>
      <w:r>
        <w:rPr>
          <w:spacing w:val="79"/>
        </w:rPr>
        <w:t xml:space="preserve"> </w:t>
      </w:r>
      <w:r>
        <w:t>и</w:t>
      </w:r>
      <w:r>
        <w:rPr>
          <w:spacing w:val="79"/>
        </w:rPr>
        <w:t xml:space="preserve"> </w:t>
      </w:r>
      <w:r>
        <w:t>заключения</w:t>
      </w:r>
      <w:r>
        <w:rPr>
          <w:spacing w:val="80"/>
        </w:rPr>
        <w:t xml:space="preserve"> </w:t>
      </w:r>
      <w:r>
        <w:t>по</w:t>
      </w:r>
      <w:r>
        <w:rPr>
          <w:spacing w:val="79"/>
        </w:rPr>
        <w:t xml:space="preserve"> </w:t>
      </w:r>
      <w:r>
        <w:t>итогам</w:t>
      </w:r>
      <w:r>
        <w:rPr>
          <w:spacing w:val="80"/>
        </w:rPr>
        <w:t xml:space="preserve"> </w:t>
      </w:r>
      <w:r>
        <w:t>исследований,</w:t>
      </w:r>
      <w:r>
        <w:rPr>
          <w:spacing w:val="80"/>
        </w:rPr>
        <w:t xml:space="preserve"> </w:t>
      </w:r>
      <w:r>
        <w:t>проводимых в</w:t>
      </w:r>
      <w:r>
        <w:rPr>
          <w:spacing w:val="80"/>
          <w:w w:val="150"/>
        </w:rPr>
        <w:t xml:space="preserve"> </w:t>
      </w:r>
      <w:proofErr w:type="gramStart"/>
      <w:r>
        <w:t>рамках</w:t>
      </w:r>
      <w:r>
        <w:rPr>
          <w:spacing w:val="80"/>
        </w:rPr>
        <w:t xml:space="preserve">  </w:t>
      </w:r>
      <w:r>
        <w:t>исследовательских</w:t>
      </w:r>
      <w:proofErr w:type="gramEnd"/>
      <w:r>
        <w:rPr>
          <w:spacing w:val="80"/>
        </w:rPr>
        <w:t xml:space="preserve">  </w:t>
      </w:r>
      <w:r>
        <w:t>экспедиций,</w:t>
      </w:r>
      <w:r>
        <w:rPr>
          <w:spacing w:val="80"/>
        </w:rPr>
        <w:t xml:space="preserve">  </w:t>
      </w:r>
      <w:r>
        <w:t>обработки</w:t>
      </w:r>
      <w:r>
        <w:rPr>
          <w:spacing w:val="80"/>
        </w:rPr>
        <w:t xml:space="preserve">  </w:t>
      </w:r>
      <w:r>
        <w:t>архивов,</w:t>
      </w:r>
      <w:r>
        <w:rPr>
          <w:spacing w:val="80"/>
        </w:rPr>
        <w:t xml:space="preserve">  </w:t>
      </w:r>
      <w:r>
        <w:t>исследований по различным предметным областям.</w:t>
      </w:r>
    </w:p>
    <w:p w14:paraId="371CF088" w14:textId="77777777" w:rsidR="00553525" w:rsidRDefault="005829CA">
      <w:pPr>
        <w:pStyle w:val="a3"/>
        <w:spacing w:line="276" w:lineRule="auto"/>
        <w:ind w:right="564"/>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C446B65" w14:textId="77777777" w:rsidR="00553525" w:rsidRDefault="005829CA">
      <w:pPr>
        <w:pStyle w:val="a3"/>
        <w:spacing w:line="278" w:lineRule="auto"/>
        <w:ind w:right="571"/>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17D8E14D" w14:textId="77777777" w:rsidR="00553525" w:rsidRDefault="005829CA">
      <w:pPr>
        <w:pStyle w:val="a3"/>
        <w:tabs>
          <w:tab w:val="left" w:pos="3177"/>
          <w:tab w:val="left" w:pos="4001"/>
          <w:tab w:val="left" w:pos="4573"/>
          <w:tab w:val="left" w:pos="5350"/>
          <w:tab w:val="left" w:pos="5590"/>
          <w:tab w:val="left" w:pos="8002"/>
          <w:tab w:val="left" w:pos="8697"/>
          <w:tab w:val="left" w:pos="9047"/>
          <w:tab w:val="left" w:pos="9782"/>
        </w:tabs>
        <w:spacing w:line="276" w:lineRule="auto"/>
        <w:ind w:right="582"/>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 xml:space="preserve">формулировать вопросы, фиксирующие разрыв </w:t>
      </w:r>
      <w:proofErr w:type="gramStart"/>
      <w:r>
        <w:t>между реальными желательным состоянием</w:t>
      </w:r>
      <w:proofErr w:type="gramEnd"/>
      <w:r>
        <w:rPr>
          <w:spacing w:val="80"/>
        </w:rPr>
        <w:t xml:space="preserve"> </w:t>
      </w:r>
      <w:r>
        <w:t>ситуации,</w:t>
      </w:r>
      <w:r>
        <w:rPr>
          <w:spacing w:val="80"/>
        </w:rPr>
        <w:t xml:space="preserve"> </w:t>
      </w:r>
      <w:r>
        <w:t>объекта,</w:t>
      </w:r>
      <w:r>
        <w:rPr>
          <w:spacing w:val="80"/>
        </w:rPr>
        <w:t xml:space="preserve"> </w:t>
      </w:r>
      <w:r>
        <w:t>самостоятельно</w:t>
      </w:r>
      <w:r>
        <w:rPr>
          <w:spacing w:val="80"/>
        </w:rPr>
        <w:t xml:space="preserve"> </w:t>
      </w:r>
      <w:r>
        <w:t>устанавливать</w:t>
      </w:r>
      <w:r>
        <w:rPr>
          <w:spacing w:val="80"/>
        </w:rPr>
        <w:t xml:space="preserve"> </w:t>
      </w:r>
      <w:r>
        <w:t>искомое</w:t>
      </w:r>
      <w:r>
        <w:rPr>
          <w:spacing w:val="80"/>
        </w:rPr>
        <w:t xml:space="preserve"> </w:t>
      </w:r>
      <w:r>
        <w:t>и</w:t>
      </w:r>
      <w:r>
        <w:rPr>
          <w:spacing w:val="80"/>
        </w:rPr>
        <w:t xml:space="preserve"> </w:t>
      </w:r>
      <w:r>
        <w:t>данное; формировать</w:t>
      </w:r>
      <w:r>
        <w:rPr>
          <w:spacing w:val="80"/>
        </w:rPr>
        <w:t xml:space="preserve"> </w:t>
      </w:r>
      <w:r>
        <w:t>гипотезу</w:t>
      </w:r>
      <w:r>
        <w:rPr>
          <w:spacing w:val="80"/>
        </w:rPr>
        <w:t xml:space="preserve"> </w:t>
      </w:r>
      <w:r>
        <w:t>об</w:t>
      </w:r>
      <w:r>
        <w:tab/>
      </w:r>
      <w:r>
        <w:rPr>
          <w:spacing w:val="-2"/>
        </w:rPr>
        <w:t>истинности</w:t>
      </w:r>
      <w:r>
        <w:tab/>
        <w:t>собственных</w:t>
      </w:r>
      <w:r>
        <w:rPr>
          <w:spacing w:val="80"/>
        </w:rPr>
        <w:t xml:space="preserve"> </w:t>
      </w:r>
      <w:r>
        <w:t>суждений</w:t>
      </w:r>
      <w:r>
        <w:tab/>
      </w:r>
      <w:r>
        <w:rPr>
          <w:spacing w:val="-10"/>
        </w:rPr>
        <w:t>и</w:t>
      </w:r>
      <w:r>
        <w:tab/>
      </w:r>
      <w:r>
        <w:rPr>
          <w:spacing w:val="-2"/>
        </w:rPr>
        <w:t>суждений</w:t>
      </w:r>
    </w:p>
    <w:p w14:paraId="7648181E" w14:textId="77777777" w:rsidR="00553525" w:rsidRDefault="005829CA">
      <w:pPr>
        <w:pStyle w:val="a3"/>
        <w:ind w:firstLine="0"/>
      </w:pPr>
      <w:r>
        <w:t>других,</w:t>
      </w:r>
      <w:r>
        <w:rPr>
          <w:spacing w:val="-13"/>
        </w:rPr>
        <w:t xml:space="preserve"> </w:t>
      </w:r>
      <w:r>
        <w:t>аргументировать</w:t>
      </w:r>
      <w:r>
        <w:rPr>
          <w:spacing w:val="-14"/>
        </w:rPr>
        <w:t xml:space="preserve"> </w:t>
      </w:r>
      <w:r>
        <w:t>свою</w:t>
      </w:r>
      <w:r>
        <w:rPr>
          <w:spacing w:val="-16"/>
        </w:rPr>
        <w:t xml:space="preserve"> </w:t>
      </w:r>
      <w:r>
        <w:t>позицию,</w:t>
      </w:r>
      <w:r>
        <w:rPr>
          <w:spacing w:val="-12"/>
        </w:rPr>
        <w:t xml:space="preserve"> </w:t>
      </w:r>
      <w:r>
        <w:rPr>
          <w:spacing w:val="-2"/>
        </w:rPr>
        <w:t>мнение;</w:t>
      </w:r>
    </w:p>
    <w:p w14:paraId="46D22C3C" w14:textId="77777777" w:rsidR="00553525" w:rsidRDefault="005829CA">
      <w:pPr>
        <w:pStyle w:val="a3"/>
        <w:spacing w:before="30" w:line="278" w:lineRule="auto"/>
        <w:ind w:right="575"/>
      </w:pPr>
      <w:r>
        <w:t>проводить по самостоятельно составленному плану опыт, несложный эксперимент, небольшое исследование;</w:t>
      </w:r>
    </w:p>
    <w:p w14:paraId="07F7E506" w14:textId="77777777" w:rsidR="00553525" w:rsidRDefault="005829CA">
      <w:pPr>
        <w:pStyle w:val="a3"/>
        <w:spacing w:before="2" w:line="276" w:lineRule="auto"/>
        <w:ind w:right="589"/>
      </w:pPr>
      <w:r>
        <w:t>оценивать на применимость и достоверность информацию, полученную в ходе исследования (эксперимента);</w:t>
      </w:r>
    </w:p>
    <w:p w14:paraId="4C19C7E2" w14:textId="77777777" w:rsidR="00553525" w:rsidRDefault="005829CA">
      <w:pPr>
        <w:pStyle w:val="a3"/>
        <w:spacing w:line="276" w:lineRule="auto"/>
        <w:ind w:right="572"/>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416057E" w14:textId="5496EF14" w:rsidR="00553525" w:rsidRDefault="005829CA">
      <w:pPr>
        <w:pStyle w:val="a3"/>
        <w:spacing w:line="278" w:lineRule="auto"/>
        <w:ind w:right="568"/>
      </w:pPr>
      <w: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00A162AA">
        <w:t xml:space="preserve"> </w:t>
      </w:r>
      <w:r>
        <w:t>об их развитии в новых условиях и контекстах.</w:t>
      </w:r>
    </w:p>
    <w:p w14:paraId="2BDD64D4" w14:textId="77777777" w:rsidR="00553525" w:rsidRDefault="005829CA">
      <w:pPr>
        <w:pStyle w:val="a3"/>
        <w:spacing w:line="315" w:lineRule="exact"/>
        <w:ind w:left="1210" w:firstLine="0"/>
      </w:pPr>
      <w:proofErr w:type="gramStart"/>
      <w:r>
        <w:t>Особенность</w:t>
      </w:r>
      <w:r>
        <w:rPr>
          <w:spacing w:val="65"/>
          <w:w w:val="150"/>
        </w:rPr>
        <w:t xml:space="preserve">  </w:t>
      </w:r>
      <w:r>
        <w:t>проектной</w:t>
      </w:r>
      <w:proofErr w:type="gramEnd"/>
      <w:r>
        <w:rPr>
          <w:spacing w:val="66"/>
        </w:rPr>
        <w:t xml:space="preserve">   </w:t>
      </w:r>
      <w:r>
        <w:t>деятельности</w:t>
      </w:r>
      <w:r>
        <w:rPr>
          <w:spacing w:val="68"/>
        </w:rPr>
        <w:t xml:space="preserve">   </w:t>
      </w:r>
      <w:r>
        <w:t>(далее</w:t>
      </w:r>
      <w:r>
        <w:rPr>
          <w:spacing w:val="67"/>
        </w:rPr>
        <w:t xml:space="preserve">   </w:t>
      </w:r>
      <w:r>
        <w:t>–</w:t>
      </w:r>
      <w:r>
        <w:rPr>
          <w:spacing w:val="64"/>
        </w:rPr>
        <w:t xml:space="preserve">   </w:t>
      </w:r>
      <w:r>
        <w:t>ПД)</w:t>
      </w:r>
      <w:r>
        <w:rPr>
          <w:spacing w:val="67"/>
        </w:rPr>
        <w:t xml:space="preserve">   </w:t>
      </w:r>
      <w:r>
        <w:rPr>
          <w:spacing w:val="-2"/>
        </w:rPr>
        <w:t>заключается</w:t>
      </w:r>
    </w:p>
    <w:p w14:paraId="6771D960" w14:textId="77777777" w:rsidR="00553525" w:rsidRDefault="00553525">
      <w:pPr>
        <w:spacing w:line="315" w:lineRule="exact"/>
        <w:sectPr w:rsidR="00553525">
          <w:pgSz w:w="11910" w:h="16850"/>
          <w:pgMar w:top="840" w:right="140" w:bottom="280" w:left="220" w:header="622" w:footer="0" w:gutter="0"/>
          <w:cols w:space="720"/>
        </w:sectPr>
      </w:pPr>
    </w:p>
    <w:p w14:paraId="15AD3934" w14:textId="77777777" w:rsidR="00553525" w:rsidRDefault="005829CA">
      <w:pPr>
        <w:pStyle w:val="a3"/>
        <w:spacing w:before="211" w:line="276" w:lineRule="auto"/>
        <w:ind w:right="563" w:firstLine="0"/>
      </w:pPr>
      <w:r>
        <w:lastRenderedPageBreak/>
        <w:t>в</w:t>
      </w:r>
      <w:r>
        <w:rPr>
          <w:spacing w:val="40"/>
        </w:rPr>
        <w:t xml:space="preserve"> </w:t>
      </w:r>
      <w:r>
        <w:t>том,</w:t>
      </w:r>
      <w:r>
        <w:rPr>
          <w:spacing w:val="63"/>
        </w:rPr>
        <w:t xml:space="preserve"> </w:t>
      </w:r>
      <w:r>
        <w:t>что</w:t>
      </w:r>
      <w:r>
        <w:rPr>
          <w:spacing w:val="40"/>
        </w:rPr>
        <w:t xml:space="preserve"> </w:t>
      </w:r>
      <w:r>
        <w:t>она</w:t>
      </w:r>
      <w:r>
        <w:rPr>
          <w:spacing w:val="62"/>
        </w:rPr>
        <w:t xml:space="preserve"> </w:t>
      </w:r>
      <w:r>
        <w:t>нацелена</w:t>
      </w:r>
      <w:r>
        <w:rPr>
          <w:spacing w:val="40"/>
        </w:rPr>
        <w:t xml:space="preserve"> </w:t>
      </w:r>
      <w:r>
        <w:t>на</w:t>
      </w:r>
      <w:r>
        <w:rPr>
          <w:spacing w:val="40"/>
        </w:rPr>
        <w:t xml:space="preserve"> </w:t>
      </w:r>
      <w:r>
        <w:t>получение</w:t>
      </w:r>
      <w:r>
        <w:rPr>
          <w:spacing w:val="67"/>
        </w:rPr>
        <w:t xml:space="preserve"> </w:t>
      </w:r>
      <w:r>
        <w:t>конкретного</w:t>
      </w:r>
      <w:r>
        <w:rPr>
          <w:spacing w:val="62"/>
        </w:rPr>
        <w:t xml:space="preserve"> </w:t>
      </w:r>
      <w:r>
        <w:t>результата</w:t>
      </w:r>
      <w:r>
        <w:rPr>
          <w:spacing w:val="64"/>
        </w:rPr>
        <w:t xml:space="preserve"> </w:t>
      </w:r>
      <w:r>
        <w:t>(далее</w:t>
      </w:r>
      <w:r>
        <w:rPr>
          <w:spacing w:val="68"/>
        </w:rPr>
        <w:t xml:space="preserve"> </w:t>
      </w:r>
      <w:r>
        <w:t>–</w:t>
      </w:r>
      <w:r>
        <w:rPr>
          <w:spacing w:val="40"/>
        </w:rPr>
        <w:t xml:space="preserve"> </w:t>
      </w:r>
      <w: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31784700" w14:textId="77777777" w:rsidR="00553525" w:rsidRDefault="005829CA">
      <w:pPr>
        <w:pStyle w:val="a3"/>
        <w:spacing w:line="276" w:lineRule="auto"/>
        <w:ind w:right="592"/>
      </w:pPr>
      <w:r>
        <w:t xml:space="preserve">Проектные задачи отличаются </w:t>
      </w:r>
      <w:proofErr w:type="gramStart"/>
      <w:r>
        <w:t>от исследовательских иной логикой</w:t>
      </w:r>
      <w:proofErr w:type="gramEnd"/>
      <w:r>
        <w:t xml:space="preserve"> решения, а также тем, что нацелены на формирование и развитие у обучающихся умений:</w:t>
      </w:r>
    </w:p>
    <w:p w14:paraId="6E488CEF" w14:textId="77777777" w:rsidR="00553525" w:rsidRDefault="005829CA">
      <w:pPr>
        <w:pStyle w:val="a3"/>
        <w:spacing w:before="1" w:line="276" w:lineRule="auto"/>
        <w:ind w:right="588"/>
      </w:pPr>
      <w:r>
        <w:t>определять оптимальный путь решения проблемного вопроса, прогнозировать проектный результат и оформлять его в виде реального «продукта»;</w:t>
      </w:r>
    </w:p>
    <w:p w14:paraId="7053A708" w14:textId="77777777" w:rsidR="00553525" w:rsidRDefault="005829CA">
      <w:pPr>
        <w:pStyle w:val="a3"/>
        <w:spacing w:line="276" w:lineRule="auto"/>
        <w:ind w:right="572"/>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r>
        <w:rPr>
          <w:spacing w:val="40"/>
        </w:rPr>
        <w:t xml:space="preserve"> </w:t>
      </w:r>
      <w: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14:paraId="543BC1A3" w14:textId="77777777" w:rsidR="00553525" w:rsidRDefault="005829CA">
      <w:pPr>
        <w:pStyle w:val="a3"/>
        <w:spacing w:before="1" w:line="276" w:lineRule="auto"/>
        <w:ind w:left="1210" w:right="2040" w:firstLine="0"/>
        <w:jc w:val="left"/>
      </w:pPr>
      <w:r>
        <w:t>Осуществление</w:t>
      </w:r>
      <w:r>
        <w:rPr>
          <w:spacing w:val="-3"/>
        </w:rPr>
        <w:t xml:space="preserve"> </w:t>
      </w:r>
      <w:r>
        <w:t>ПД</w:t>
      </w:r>
      <w:r>
        <w:rPr>
          <w:spacing w:val="-7"/>
        </w:rPr>
        <w:t xml:space="preserve"> </w:t>
      </w:r>
      <w:r>
        <w:t>обучающимися</w:t>
      </w:r>
      <w:r>
        <w:rPr>
          <w:spacing w:val="-7"/>
        </w:rPr>
        <w:t xml:space="preserve"> </w:t>
      </w:r>
      <w:r>
        <w:t>включает</w:t>
      </w:r>
      <w:r>
        <w:rPr>
          <w:spacing w:val="-9"/>
        </w:rPr>
        <w:t xml:space="preserve"> </w:t>
      </w:r>
      <w:r>
        <w:t>в</w:t>
      </w:r>
      <w:r>
        <w:rPr>
          <w:spacing w:val="-9"/>
        </w:rPr>
        <w:t xml:space="preserve"> </w:t>
      </w:r>
      <w:r>
        <w:t>себя</w:t>
      </w:r>
      <w:r>
        <w:rPr>
          <w:spacing w:val="-7"/>
        </w:rPr>
        <w:t xml:space="preserve"> </w:t>
      </w:r>
      <w:r>
        <w:t>ряд</w:t>
      </w:r>
      <w:r>
        <w:rPr>
          <w:spacing w:val="-7"/>
        </w:rPr>
        <w:t xml:space="preserve"> </w:t>
      </w:r>
      <w:r>
        <w:t>этапов: анализ и формулирование проблемы;</w:t>
      </w:r>
    </w:p>
    <w:p w14:paraId="13805B11" w14:textId="77777777" w:rsidR="00553525" w:rsidRDefault="005829CA">
      <w:pPr>
        <w:pStyle w:val="a3"/>
        <w:spacing w:before="4" w:line="276" w:lineRule="auto"/>
        <w:ind w:left="1210" w:right="5568" w:firstLine="0"/>
        <w:jc w:val="left"/>
      </w:pPr>
      <w:r>
        <w:t>формулирование темы проекта; постановка</w:t>
      </w:r>
      <w:r>
        <w:rPr>
          <w:spacing w:val="-11"/>
        </w:rPr>
        <w:t xml:space="preserve"> </w:t>
      </w:r>
      <w:r>
        <w:t>цели</w:t>
      </w:r>
      <w:r>
        <w:rPr>
          <w:spacing w:val="-11"/>
        </w:rPr>
        <w:t xml:space="preserve"> </w:t>
      </w:r>
      <w:r>
        <w:t>и</w:t>
      </w:r>
      <w:r>
        <w:rPr>
          <w:spacing w:val="-11"/>
        </w:rPr>
        <w:t xml:space="preserve"> </w:t>
      </w:r>
      <w:r>
        <w:t>задач</w:t>
      </w:r>
      <w:r>
        <w:rPr>
          <w:spacing w:val="-11"/>
        </w:rPr>
        <w:t xml:space="preserve"> </w:t>
      </w:r>
      <w:r>
        <w:t>проекта; составление плана работы;</w:t>
      </w:r>
    </w:p>
    <w:p w14:paraId="3E324E47" w14:textId="77777777" w:rsidR="00553525" w:rsidRDefault="005829CA">
      <w:pPr>
        <w:pStyle w:val="a3"/>
        <w:spacing w:before="2" w:line="276" w:lineRule="auto"/>
        <w:ind w:left="1210" w:right="5568" w:firstLine="0"/>
        <w:jc w:val="left"/>
      </w:pPr>
      <w:r>
        <w:t>сбор информации (исследование); выполнение</w:t>
      </w:r>
      <w:r>
        <w:rPr>
          <w:spacing w:val="-18"/>
        </w:rPr>
        <w:t xml:space="preserve"> </w:t>
      </w:r>
      <w:r>
        <w:t>технологического</w:t>
      </w:r>
      <w:r>
        <w:rPr>
          <w:spacing w:val="-17"/>
        </w:rPr>
        <w:t xml:space="preserve"> </w:t>
      </w:r>
      <w:r>
        <w:t>этапа; подготовка и защита проекта;</w:t>
      </w:r>
    </w:p>
    <w:p w14:paraId="2AF1CEFD" w14:textId="77777777" w:rsidR="00553525" w:rsidRDefault="005829CA">
      <w:pPr>
        <w:pStyle w:val="a3"/>
        <w:spacing w:line="276" w:lineRule="auto"/>
        <w:ind w:right="575"/>
      </w:pPr>
      <w:r>
        <w:t xml:space="preserve">рефлексия, анализ результатов выполнения проекта, оценка качества </w:t>
      </w:r>
      <w:r>
        <w:rPr>
          <w:spacing w:val="-2"/>
        </w:rPr>
        <w:t>выполнения.</w:t>
      </w:r>
    </w:p>
    <w:p w14:paraId="199E878B" w14:textId="77777777" w:rsidR="00553525" w:rsidRDefault="005829CA">
      <w:pPr>
        <w:pStyle w:val="a3"/>
        <w:spacing w:line="276" w:lineRule="auto"/>
        <w:ind w:right="575"/>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w:t>
      </w:r>
      <w:r>
        <w:rPr>
          <w:spacing w:val="40"/>
        </w:rPr>
        <w:t xml:space="preserve"> </w:t>
      </w:r>
      <w:r>
        <w:t>решения проблемы новое практическое средство, им сначала предстоит найти основания для доказательства актуальности, действенности</w:t>
      </w:r>
      <w:r>
        <w:rPr>
          <w:spacing w:val="40"/>
        </w:rPr>
        <w:t xml:space="preserve"> </w:t>
      </w:r>
      <w:r>
        <w:t>и эффективности продукта.</w:t>
      </w:r>
    </w:p>
    <w:p w14:paraId="71C2ABD8" w14:textId="77777777" w:rsidR="00553525" w:rsidRDefault="005829CA">
      <w:pPr>
        <w:pStyle w:val="a3"/>
        <w:spacing w:line="276" w:lineRule="auto"/>
        <w:ind w:right="572"/>
      </w:pPr>
      <w:r>
        <w:t>Особенности</w:t>
      </w:r>
      <w:r>
        <w:rPr>
          <w:spacing w:val="80"/>
        </w:rPr>
        <w:t xml:space="preserve">   </w:t>
      </w:r>
      <w:r>
        <w:t>организации</w:t>
      </w:r>
      <w:r>
        <w:rPr>
          <w:spacing w:val="79"/>
          <w:w w:val="150"/>
        </w:rPr>
        <w:t xml:space="preserve">   </w:t>
      </w:r>
      <w:r>
        <w:t>проектной</w:t>
      </w:r>
      <w:r>
        <w:rPr>
          <w:spacing w:val="79"/>
          <w:w w:val="150"/>
        </w:rPr>
        <w:t xml:space="preserve">   </w:t>
      </w:r>
      <w:r>
        <w:t>деятельности</w:t>
      </w:r>
      <w:r>
        <w:rPr>
          <w:spacing w:val="80"/>
          <w:w w:val="150"/>
        </w:rPr>
        <w:t xml:space="preserve">   </w:t>
      </w:r>
      <w:r>
        <w:t>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54478131" w14:textId="77777777" w:rsidR="00553525" w:rsidRDefault="005829CA">
      <w:pPr>
        <w:pStyle w:val="a3"/>
        <w:spacing w:before="1" w:line="276" w:lineRule="auto"/>
        <w:ind w:right="579"/>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14:paraId="56341B3A" w14:textId="77777777" w:rsidR="00553525" w:rsidRDefault="005829CA">
      <w:pPr>
        <w:pStyle w:val="a3"/>
        <w:spacing w:line="276" w:lineRule="auto"/>
        <w:ind w:left="1210" w:right="7207" w:firstLine="0"/>
      </w:pPr>
      <w:r>
        <w:t xml:space="preserve">предметные проекты; </w:t>
      </w:r>
      <w:r>
        <w:rPr>
          <w:spacing w:val="-2"/>
        </w:rPr>
        <w:t>метапредметные</w:t>
      </w:r>
      <w:r>
        <w:rPr>
          <w:spacing w:val="4"/>
        </w:rPr>
        <w:t xml:space="preserve"> </w:t>
      </w:r>
      <w:r>
        <w:rPr>
          <w:spacing w:val="-2"/>
        </w:rPr>
        <w:t>проекты.</w:t>
      </w:r>
    </w:p>
    <w:p w14:paraId="28056586" w14:textId="77777777" w:rsidR="00553525" w:rsidRDefault="00553525">
      <w:pPr>
        <w:spacing w:line="276" w:lineRule="auto"/>
        <w:sectPr w:rsidR="00553525">
          <w:pgSz w:w="11910" w:h="16850"/>
          <w:pgMar w:top="840" w:right="140" w:bottom="280" w:left="220" w:header="622" w:footer="0" w:gutter="0"/>
          <w:cols w:space="720"/>
        </w:sectPr>
      </w:pPr>
    </w:p>
    <w:p w14:paraId="72149D45" w14:textId="77777777" w:rsidR="00553525" w:rsidRDefault="005829CA">
      <w:pPr>
        <w:pStyle w:val="a3"/>
        <w:spacing w:before="211" w:line="276" w:lineRule="auto"/>
        <w:ind w:right="575"/>
      </w:pPr>
      <w:r>
        <w:lastRenderedPageBreak/>
        <w:t xml:space="preserve">В отличие от предметных проектов, нацеленных на решение задач предметного обучения, метапредметные проекты могут быть </w:t>
      </w:r>
      <w:proofErr w:type="spellStart"/>
      <w:r>
        <w:t>сориентированына</w:t>
      </w:r>
      <w:proofErr w:type="spellEnd"/>
      <w:r>
        <w:t xml:space="preserve">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BE246DF" w14:textId="77777777" w:rsidR="00553525" w:rsidRDefault="005829CA">
      <w:pPr>
        <w:pStyle w:val="a3"/>
        <w:spacing w:line="278" w:lineRule="auto"/>
        <w:ind w:left="1210" w:right="2777" w:firstLine="0"/>
      </w:pPr>
      <w:r>
        <w:t>Формы</w:t>
      </w:r>
      <w:r>
        <w:rPr>
          <w:spacing w:val="-8"/>
        </w:rPr>
        <w:t xml:space="preserve"> </w:t>
      </w:r>
      <w:r>
        <w:t>организации</w:t>
      </w:r>
      <w:r>
        <w:rPr>
          <w:spacing w:val="-4"/>
        </w:rPr>
        <w:t xml:space="preserve"> </w:t>
      </w:r>
      <w:r>
        <w:t>ПД</w:t>
      </w:r>
      <w:r>
        <w:rPr>
          <w:spacing w:val="-6"/>
        </w:rPr>
        <w:t xml:space="preserve"> </w:t>
      </w:r>
      <w:r>
        <w:t>обучающихся</w:t>
      </w:r>
      <w:r>
        <w:rPr>
          <w:spacing w:val="-6"/>
        </w:rPr>
        <w:t xml:space="preserve"> </w:t>
      </w:r>
      <w:r>
        <w:t>могут</w:t>
      </w:r>
      <w:r>
        <w:rPr>
          <w:spacing w:val="-8"/>
        </w:rPr>
        <w:t xml:space="preserve"> </w:t>
      </w:r>
      <w:r>
        <w:t>быть</w:t>
      </w:r>
      <w:r>
        <w:rPr>
          <w:spacing w:val="-9"/>
        </w:rPr>
        <w:t xml:space="preserve"> </w:t>
      </w:r>
      <w:r>
        <w:t xml:space="preserve">следующие: </w:t>
      </w:r>
      <w:proofErr w:type="spellStart"/>
      <w:r>
        <w:t>монопроект</w:t>
      </w:r>
      <w:proofErr w:type="spellEnd"/>
      <w:r>
        <w:t xml:space="preserve"> (использование содержания одного предмета);</w:t>
      </w:r>
    </w:p>
    <w:p w14:paraId="52C59494" w14:textId="77777777" w:rsidR="00553525" w:rsidRDefault="005829CA">
      <w:pPr>
        <w:pStyle w:val="a3"/>
        <w:spacing w:line="278" w:lineRule="auto"/>
        <w:ind w:right="572"/>
      </w:pPr>
      <w:r>
        <w:t>межпредметный проект (использование интегрированного знания и способов учебной деятельности различных предметов);</w:t>
      </w:r>
    </w:p>
    <w:p w14:paraId="00E1DB1E" w14:textId="77777777" w:rsidR="00553525" w:rsidRDefault="005829CA">
      <w:pPr>
        <w:pStyle w:val="a3"/>
        <w:spacing w:line="276" w:lineRule="auto"/>
        <w:ind w:right="582"/>
      </w:pPr>
      <w:proofErr w:type="spellStart"/>
      <w:r>
        <w:t>метапроект</w:t>
      </w:r>
      <w:proofErr w:type="spellEnd"/>
      <w:r>
        <w:t xml:space="preserve"> (использование областей знания и методов деятельности,</w:t>
      </w:r>
      <w:r>
        <w:rPr>
          <w:spacing w:val="80"/>
        </w:rPr>
        <w:t xml:space="preserve"> </w:t>
      </w:r>
      <w:r>
        <w:t>выходящих за рамки предметного обучения).</w:t>
      </w:r>
    </w:p>
    <w:p w14:paraId="739FD035" w14:textId="77777777" w:rsidR="00553525" w:rsidRDefault="005829CA">
      <w:pPr>
        <w:pStyle w:val="a3"/>
        <w:spacing w:line="276" w:lineRule="auto"/>
        <w:ind w:right="565"/>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14:paraId="550377F1" w14:textId="77777777" w:rsidR="00553525" w:rsidRDefault="005829CA">
      <w:pPr>
        <w:pStyle w:val="a3"/>
        <w:spacing w:before="3"/>
        <w:ind w:left="1210" w:firstLine="0"/>
      </w:pPr>
      <w:r>
        <w:t>Какое</w:t>
      </w:r>
      <w:r>
        <w:rPr>
          <w:spacing w:val="-10"/>
        </w:rPr>
        <w:t xml:space="preserve"> </w:t>
      </w:r>
      <w:r>
        <w:t>средство</w:t>
      </w:r>
      <w:r>
        <w:rPr>
          <w:spacing w:val="-7"/>
        </w:rPr>
        <w:t xml:space="preserve"> </w:t>
      </w:r>
      <w:r>
        <w:t>поможет</w:t>
      </w:r>
      <w:r>
        <w:rPr>
          <w:spacing w:val="-7"/>
        </w:rPr>
        <w:t xml:space="preserve"> </w:t>
      </w:r>
      <w:r>
        <w:t>в</w:t>
      </w:r>
      <w:r>
        <w:rPr>
          <w:spacing w:val="-14"/>
        </w:rPr>
        <w:t xml:space="preserve"> </w:t>
      </w:r>
      <w:r>
        <w:t>решении</w:t>
      </w:r>
      <w:r>
        <w:rPr>
          <w:spacing w:val="-7"/>
        </w:rPr>
        <w:t xml:space="preserve"> </w:t>
      </w:r>
      <w:r>
        <w:t>проблемы...</w:t>
      </w:r>
      <w:r>
        <w:rPr>
          <w:spacing w:val="-9"/>
        </w:rPr>
        <w:t xml:space="preserve"> </w:t>
      </w:r>
      <w:r>
        <w:t>(опишите,</w:t>
      </w:r>
      <w:r>
        <w:rPr>
          <w:spacing w:val="-9"/>
        </w:rPr>
        <w:t xml:space="preserve"> </w:t>
      </w:r>
      <w:r>
        <w:rPr>
          <w:spacing w:val="-2"/>
        </w:rPr>
        <w:t>объясните)?</w:t>
      </w:r>
    </w:p>
    <w:p w14:paraId="011D3325" w14:textId="77777777" w:rsidR="00553525" w:rsidRDefault="005829CA">
      <w:pPr>
        <w:pStyle w:val="a3"/>
        <w:spacing w:before="33" w:line="276" w:lineRule="auto"/>
        <w:ind w:right="572"/>
      </w:pPr>
      <w:r>
        <w:t>Каким должно быть средство для решения проблемы... (опишите,</w:t>
      </w:r>
      <w:r>
        <w:rPr>
          <w:spacing w:val="40"/>
        </w:rPr>
        <w:t xml:space="preserve"> </w:t>
      </w:r>
      <w:r>
        <w:rPr>
          <w:spacing w:val="-2"/>
        </w:rPr>
        <w:t>смоделируйте)?</w:t>
      </w:r>
    </w:p>
    <w:p w14:paraId="583FB6B5" w14:textId="77777777" w:rsidR="00553525" w:rsidRDefault="005829CA">
      <w:pPr>
        <w:pStyle w:val="a3"/>
        <w:spacing w:line="278" w:lineRule="auto"/>
        <w:ind w:left="1210" w:right="2040" w:firstLine="0"/>
        <w:jc w:val="left"/>
      </w:pPr>
      <w:r>
        <w:t>Как</w:t>
      </w:r>
      <w:r>
        <w:rPr>
          <w:spacing w:val="-8"/>
        </w:rPr>
        <w:t xml:space="preserve"> </w:t>
      </w:r>
      <w:r>
        <w:t>сделать</w:t>
      </w:r>
      <w:r>
        <w:rPr>
          <w:spacing w:val="-10"/>
        </w:rPr>
        <w:t xml:space="preserve"> </w:t>
      </w:r>
      <w:r>
        <w:t>средство</w:t>
      </w:r>
      <w:r>
        <w:rPr>
          <w:spacing w:val="-8"/>
        </w:rPr>
        <w:t xml:space="preserve"> </w:t>
      </w:r>
      <w:r>
        <w:t>для</w:t>
      </w:r>
      <w:r>
        <w:rPr>
          <w:spacing w:val="-6"/>
        </w:rPr>
        <w:t xml:space="preserve"> </w:t>
      </w:r>
      <w:r>
        <w:t>решения</w:t>
      </w:r>
      <w:r>
        <w:rPr>
          <w:spacing w:val="-7"/>
        </w:rPr>
        <w:t xml:space="preserve"> </w:t>
      </w:r>
      <w:r>
        <w:t>проблемы</w:t>
      </w:r>
      <w:r>
        <w:rPr>
          <w:spacing w:val="-8"/>
        </w:rPr>
        <w:t xml:space="preserve"> </w:t>
      </w:r>
      <w:r>
        <w:t>(дайте</w:t>
      </w:r>
      <w:r>
        <w:rPr>
          <w:spacing w:val="-7"/>
        </w:rPr>
        <w:t xml:space="preserve"> </w:t>
      </w:r>
      <w:r>
        <w:t>инструкцию)? Как выглядело... (опишите, реконструируйте)?</w:t>
      </w:r>
    </w:p>
    <w:p w14:paraId="1F51144D" w14:textId="77777777" w:rsidR="00553525" w:rsidRDefault="005829CA">
      <w:pPr>
        <w:pStyle w:val="a3"/>
        <w:spacing w:line="278" w:lineRule="auto"/>
        <w:ind w:left="1210" w:right="3100" w:firstLine="0"/>
        <w:jc w:val="left"/>
      </w:pPr>
      <w:r>
        <w:t>Как будет выглядеть... (опишите, спрогнозируйте)? Основными</w:t>
      </w:r>
      <w:r>
        <w:rPr>
          <w:spacing w:val="-9"/>
        </w:rPr>
        <w:t xml:space="preserve"> </w:t>
      </w:r>
      <w:r>
        <w:t>формами</w:t>
      </w:r>
      <w:r>
        <w:rPr>
          <w:spacing w:val="-9"/>
        </w:rPr>
        <w:t xml:space="preserve"> </w:t>
      </w:r>
      <w:r>
        <w:t>представления</w:t>
      </w:r>
      <w:r>
        <w:rPr>
          <w:spacing w:val="-8"/>
        </w:rPr>
        <w:t xml:space="preserve"> </w:t>
      </w:r>
      <w:r>
        <w:t>итогов</w:t>
      </w:r>
      <w:r>
        <w:rPr>
          <w:spacing w:val="-10"/>
        </w:rPr>
        <w:t xml:space="preserve"> </w:t>
      </w:r>
      <w:r>
        <w:t>ПД</w:t>
      </w:r>
      <w:r>
        <w:rPr>
          <w:spacing w:val="-8"/>
        </w:rPr>
        <w:t xml:space="preserve"> </w:t>
      </w:r>
      <w:r>
        <w:t>являются: материальный объект, макет, конструкторское изделие;</w:t>
      </w:r>
    </w:p>
    <w:p w14:paraId="0484850D" w14:textId="77777777" w:rsidR="00553525" w:rsidRDefault="005829CA">
      <w:pPr>
        <w:pStyle w:val="a3"/>
        <w:spacing w:line="316" w:lineRule="exact"/>
        <w:ind w:left="1210" w:firstLine="0"/>
        <w:jc w:val="left"/>
      </w:pPr>
      <w:r>
        <w:t>отчетные</w:t>
      </w:r>
      <w:r>
        <w:rPr>
          <w:spacing w:val="-10"/>
        </w:rPr>
        <w:t xml:space="preserve"> </w:t>
      </w:r>
      <w:r>
        <w:t>материалы</w:t>
      </w:r>
      <w:r>
        <w:rPr>
          <w:spacing w:val="-9"/>
        </w:rPr>
        <w:t xml:space="preserve"> </w:t>
      </w:r>
      <w:r>
        <w:t>по</w:t>
      </w:r>
      <w:r>
        <w:rPr>
          <w:spacing w:val="-11"/>
        </w:rPr>
        <w:t xml:space="preserve"> </w:t>
      </w:r>
      <w:r>
        <w:t>проекту</w:t>
      </w:r>
      <w:r>
        <w:rPr>
          <w:spacing w:val="-17"/>
        </w:rPr>
        <w:t xml:space="preserve"> </w:t>
      </w:r>
      <w:r>
        <w:t>(тексты,</w:t>
      </w:r>
      <w:r>
        <w:rPr>
          <w:spacing w:val="-9"/>
        </w:rPr>
        <w:t xml:space="preserve"> </w:t>
      </w:r>
      <w:r>
        <w:t>мультимедийные</w:t>
      </w:r>
      <w:r>
        <w:rPr>
          <w:spacing w:val="-12"/>
        </w:rPr>
        <w:t xml:space="preserve"> </w:t>
      </w:r>
      <w:r>
        <w:rPr>
          <w:spacing w:val="-2"/>
        </w:rPr>
        <w:t>продукты).</w:t>
      </w:r>
    </w:p>
    <w:p w14:paraId="6AF0E43D" w14:textId="77777777" w:rsidR="00553525" w:rsidRDefault="005829CA">
      <w:pPr>
        <w:pStyle w:val="a3"/>
        <w:spacing w:before="39" w:line="276" w:lineRule="auto"/>
        <w:ind w:right="575"/>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w:t>
      </w:r>
      <w:r>
        <w:rPr>
          <w:spacing w:val="-3"/>
        </w:rPr>
        <w:t xml:space="preserve"> </w:t>
      </w:r>
      <w:r>
        <w:t>предоставляет</w:t>
      </w:r>
      <w:r>
        <w:rPr>
          <w:spacing w:val="-5"/>
        </w:rPr>
        <w:t xml:space="preserve"> </w:t>
      </w:r>
      <w:r>
        <w:t>большие</w:t>
      </w:r>
      <w:r>
        <w:rPr>
          <w:spacing w:val="-4"/>
        </w:rPr>
        <w:t xml:space="preserve"> </w:t>
      </w:r>
      <w:r>
        <w:t>возможности</w:t>
      </w:r>
      <w:r>
        <w:rPr>
          <w:spacing w:val="-4"/>
        </w:rPr>
        <w:t xml:space="preserve"> </w:t>
      </w:r>
      <w:r>
        <w:t>для</w:t>
      </w:r>
      <w:r>
        <w:rPr>
          <w:spacing w:val="-3"/>
        </w:rPr>
        <w:t xml:space="preserve"> </w:t>
      </w:r>
      <w:r>
        <w:t>организации,</w:t>
      </w:r>
      <w:r>
        <w:rPr>
          <w:spacing w:val="-3"/>
        </w:rPr>
        <w:t xml:space="preserve"> </w:t>
      </w:r>
      <w:r>
        <w:t>подготовки</w:t>
      </w:r>
      <w:r>
        <w:rPr>
          <w:spacing w:val="-4"/>
        </w:rPr>
        <w:t xml:space="preserve"> </w:t>
      </w:r>
      <w:r>
        <w:t>и</w:t>
      </w:r>
      <w:r>
        <w:rPr>
          <w:spacing w:val="-4"/>
        </w:rPr>
        <w:t xml:space="preserve"> </w:t>
      </w:r>
      <w:r>
        <w:t>реализации развернутого и полноценного учебного проекта.</w:t>
      </w:r>
    </w:p>
    <w:p w14:paraId="3670F1EB" w14:textId="77777777" w:rsidR="00553525" w:rsidRDefault="005829CA">
      <w:pPr>
        <w:pStyle w:val="a3"/>
        <w:spacing w:line="276" w:lineRule="auto"/>
        <w:ind w:right="570"/>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14:paraId="25FDA4A8" w14:textId="77777777" w:rsidR="00553525" w:rsidRDefault="005829CA">
      <w:pPr>
        <w:pStyle w:val="a3"/>
        <w:spacing w:line="276" w:lineRule="auto"/>
        <w:ind w:left="1210" w:right="6846"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0EA2842C" w14:textId="77777777" w:rsidR="00553525" w:rsidRDefault="005829CA">
      <w:pPr>
        <w:pStyle w:val="a3"/>
        <w:spacing w:before="2" w:line="276" w:lineRule="auto"/>
        <w:ind w:left="1210" w:right="1550" w:firstLine="0"/>
        <w:jc w:val="left"/>
      </w:pPr>
      <w:r>
        <w:t>В</w:t>
      </w:r>
      <w:r>
        <w:rPr>
          <w:spacing w:val="-9"/>
        </w:rPr>
        <w:t xml:space="preserve"> </w:t>
      </w:r>
      <w:r>
        <w:t>качестве</w:t>
      </w:r>
      <w:r>
        <w:rPr>
          <w:spacing w:val="-5"/>
        </w:rPr>
        <w:t xml:space="preserve"> </w:t>
      </w:r>
      <w:r>
        <w:t>основных</w:t>
      </w:r>
      <w:r>
        <w:rPr>
          <w:spacing w:val="-10"/>
        </w:rPr>
        <w:t xml:space="preserve"> </w:t>
      </w:r>
      <w:r>
        <w:t>форм</w:t>
      </w:r>
      <w:r>
        <w:rPr>
          <w:spacing w:val="-4"/>
        </w:rPr>
        <w:t xml:space="preserve"> </w:t>
      </w:r>
      <w:r>
        <w:t>организации</w:t>
      </w:r>
      <w:r>
        <w:rPr>
          <w:spacing w:val="-2"/>
        </w:rPr>
        <w:t xml:space="preserve"> </w:t>
      </w:r>
      <w:r>
        <w:t>ПД</w:t>
      </w:r>
      <w:r>
        <w:rPr>
          <w:spacing w:val="-4"/>
        </w:rPr>
        <w:t xml:space="preserve"> </w:t>
      </w:r>
      <w:r>
        <w:t>могут</w:t>
      </w:r>
      <w:r>
        <w:rPr>
          <w:spacing w:val="-7"/>
        </w:rPr>
        <w:t xml:space="preserve"> </w:t>
      </w:r>
      <w:r>
        <w:t>быть</w:t>
      </w:r>
      <w:r>
        <w:rPr>
          <w:spacing w:val="-8"/>
        </w:rPr>
        <w:t xml:space="preserve"> </w:t>
      </w:r>
      <w:r>
        <w:t>использованы: творческие мастерские;</w:t>
      </w:r>
    </w:p>
    <w:p w14:paraId="0BB535DF" w14:textId="77777777" w:rsidR="00553525" w:rsidRDefault="00553525">
      <w:pPr>
        <w:spacing w:line="276" w:lineRule="auto"/>
        <w:sectPr w:rsidR="00553525">
          <w:pgSz w:w="11910" w:h="16850"/>
          <w:pgMar w:top="840" w:right="140" w:bottom="280" w:left="220" w:header="622" w:footer="0" w:gutter="0"/>
          <w:cols w:space="720"/>
        </w:sectPr>
      </w:pPr>
    </w:p>
    <w:p w14:paraId="41E07418" w14:textId="77777777" w:rsidR="00553525" w:rsidRDefault="005829CA">
      <w:pPr>
        <w:pStyle w:val="a3"/>
        <w:spacing w:before="211" w:line="276" w:lineRule="auto"/>
        <w:ind w:left="1210" w:right="6305" w:firstLine="0"/>
        <w:jc w:val="left"/>
      </w:pPr>
      <w:r>
        <w:lastRenderedPageBreak/>
        <w:t>экспериментальные</w:t>
      </w:r>
      <w:r>
        <w:rPr>
          <w:spacing w:val="-18"/>
        </w:rPr>
        <w:t xml:space="preserve"> </w:t>
      </w:r>
      <w:r>
        <w:t>лаборатории; конструкторское бюро; проектные недели;</w:t>
      </w:r>
    </w:p>
    <w:p w14:paraId="5AD28C84" w14:textId="77777777" w:rsidR="00553525" w:rsidRDefault="005829CA">
      <w:pPr>
        <w:pStyle w:val="a3"/>
        <w:spacing w:line="320" w:lineRule="exact"/>
        <w:ind w:left="1210" w:firstLine="0"/>
        <w:jc w:val="left"/>
      </w:pPr>
      <w:r>
        <w:rPr>
          <w:spacing w:val="-2"/>
        </w:rPr>
        <w:t>практикумы.</w:t>
      </w:r>
    </w:p>
    <w:p w14:paraId="5A658EF3" w14:textId="77777777" w:rsidR="00553525" w:rsidRDefault="005829CA">
      <w:pPr>
        <w:pStyle w:val="a3"/>
        <w:tabs>
          <w:tab w:val="left" w:pos="2651"/>
          <w:tab w:val="left" w:pos="3832"/>
          <w:tab w:val="left" w:pos="5009"/>
          <w:tab w:val="left" w:pos="6007"/>
          <w:tab w:val="left" w:pos="7179"/>
          <w:tab w:val="left" w:pos="8634"/>
          <w:tab w:val="left" w:pos="10190"/>
        </w:tabs>
        <w:spacing w:before="49" w:line="276" w:lineRule="auto"/>
        <w:ind w:left="1210" w:right="584" w:firstLine="0"/>
        <w:jc w:val="left"/>
      </w:pPr>
      <w:r>
        <w:t xml:space="preserve">Формами представления итогов ПД во внеурочное время являются: материальный продукт (объект, макет, конструкторское изделие и другое); </w:t>
      </w:r>
      <w:r>
        <w:rPr>
          <w:spacing w:val="-2"/>
        </w:rPr>
        <w:t>медийный</w:t>
      </w:r>
      <w:r>
        <w:tab/>
      </w:r>
      <w:r>
        <w:rPr>
          <w:spacing w:val="-2"/>
        </w:rPr>
        <w:t>продукт</w:t>
      </w:r>
      <w:r>
        <w:tab/>
      </w:r>
      <w:r>
        <w:rPr>
          <w:spacing w:val="-2"/>
        </w:rPr>
        <w:t>(плакат,</w:t>
      </w:r>
      <w:r>
        <w:tab/>
      </w:r>
      <w:r>
        <w:rPr>
          <w:spacing w:val="-2"/>
        </w:rPr>
        <w:t>газета,</w:t>
      </w:r>
      <w:r>
        <w:tab/>
      </w:r>
      <w:r>
        <w:rPr>
          <w:spacing w:val="-2"/>
        </w:rPr>
        <w:t>журнал,</w:t>
      </w:r>
      <w:r>
        <w:tab/>
      </w:r>
      <w:r>
        <w:rPr>
          <w:spacing w:val="-2"/>
        </w:rPr>
        <w:t>рекламная</w:t>
      </w:r>
      <w:r>
        <w:tab/>
      </w:r>
      <w:r>
        <w:rPr>
          <w:spacing w:val="-2"/>
        </w:rPr>
        <w:t>продукция,</w:t>
      </w:r>
      <w:r>
        <w:tab/>
      </w:r>
      <w:r>
        <w:rPr>
          <w:spacing w:val="-2"/>
        </w:rPr>
        <w:t>фильм</w:t>
      </w:r>
    </w:p>
    <w:p w14:paraId="0529E8CE" w14:textId="77777777" w:rsidR="00553525" w:rsidRDefault="005829CA">
      <w:pPr>
        <w:pStyle w:val="a3"/>
        <w:spacing w:line="320" w:lineRule="exact"/>
        <w:ind w:firstLine="0"/>
        <w:jc w:val="left"/>
      </w:pPr>
      <w:r>
        <w:t>и</w:t>
      </w:r>
      <w:r>
        <w:rPr>
          <w:spacing w:val="-1"/>
        </w:rPr>
        <w:t xml:space="preserve"> </w:t>
      </w:r>
      <w:r>
        <w:rPr>
          <w:spacing w:val="-2"/>
        </w:rPr>
        <w:t>другие);</w:t>
      </w:r>
    </w:p>
    <w:p w14:paraId="33D4E939" w14:textId="77777777" w:rsidR="00553525" w:rsidRDefault="005829CA">
      <w:pPr>
        <w:pStyle w:val="a3"/>
        <w:spacing w:before="48" w:line="278" w:lineRule="auto"/>
        <w:ind w:right="576"/>
      </w:pPr>
      <w:r>
        <w:t>публичное мероприятие (образовательное событие, социальное мероприятие (акция), театральная постановка и другие);</w:t>
      </w:r>
    </w:p>
    <w:p w14:paraId="0A040701" w14:textId="77777777" w:rsidR="00553525" w:rsidRDefault="005829CA">
      <w:pPr>
        <w:pStyle w:val="a3"/>
        <w:spacing w:before="2"/>
        <w:ind w:left="1210" w:firstLine="0"/>
      </w:pPr>
      <w:r>
        <w:t>отчетные</w:t>
      </w:r>
      <w:r>
        <w:rPr>
          <w:spacing w:val="-8"/>
        </w:rPr>
        <w:t xml:space="preserve"> </w:t>
      </w:r>
      <w:r>
        <w:t>материалы</w:t>
      </w:r>
      <w:r>
        <w:rPr>
          <w:spacing w:val="-9"/>
        </w:rPr>
        <w:t xml:space="preserve"> </w:t>
      </w:r>
      <w:r>
        <w:t>по</w:t>
      </w:r>
      <w:r>
        <w:rPr>
          <w:spacing w:val="-11"/>
        </w:rPr>
        <w:t xml:space="preserve"> </w:t>
      </w:r>
      <w:r>
        <w:t>проекту</w:t>
      </w:r>
      <w:r>
        <w:rPr>
          <w:spacing w:val="-16"/>
        </w:rPr>
        <w:t xml:space="preserve"> </w:t>
      </w:r>
      <w:r>
        <w:t>(тексты,</w:t>
      </w:r>
      <w:r>
        <w:rPr>
          <w:spacing w:val="-7"/>
        </w:rPr>
        <w:t xml:space="preserve"> </w:t>
      </w:r>
      <w:r>
        <w:t>мультимедийные</w:t>
      </w:r>
      <w:r>
        <w:rPr>
          <w:spacing w:val="-11"/>
        </w:rPr>
        <w:t xml:space="preserve"> </w:t>
      </w:r>
      <w:r>
        <w:rPr>
          <w:spacing w:val="-2"/>
        </w:rPr>
        <w:t>продукты).</w:t>
      </w:r>
    </w:p>
    <w:p w14:paraId="578D55ED" w14:textId="77777777" w:rsidR="00553525" w:rsidRDefault="005829CA">
      <w:pPr>
        <w:pStyle w:val="a3"/>
        <w:spacing w:before="42" w:line="276" w:lineRule="auto"/>
        <w:ind w:right="573"/>
      </w:pPr>
      <w:proofErr w:type="gramStart"/>
      <w:r>
        <w:t>При</w:t>
      </w:r>
      <w:r>
        <w:rPr>
          <w:spacing w:val="80"/>
        </w:rPr>
        <w:t xml:space="preserve">  </w:t>
      </w:r>
      <w:r>
        <w:t>оценивании</w:t>
      </w:r>
      <w:proofErr w:type="gramEnd"/>
      <w:r>
        <w:rPr>
          <w:spacing w:val="80"/>
        </w:rPr>
        <w:t xml:space="preserve">  </w:t>
      </w:r>
      <w:r>
        <w:t>результатов</w:t>
      </w:r>
      <w:r>
        <w:rPr>
          <w:spacing w:val="80"/>
        </w:rPr>
        <w:t xml:space="preserve">  </w:t>
      </w:r>
      <w:r>
        <w:t>ПД</w:t>
      </w:r>
      <w:r>
        <w:rPr>
          <w:spacing w:val="80"/>
        </w:rPr>
        <w:t xml:space="preserve">  </w:t>
      </w:r>
      <w:r>
        <w:t>следует</w:t>
      </w:r>
      <w:r>
        <w:rPr>
          <w:spacing w:val="80"/>
        </w:rPr>
        <w:t xml:space="preserve">  </w:t>
      </w:r>
      <w:r>
        <w:t>ориентироваться</w:t>
      </w:r>
      <w:r>
        <w:rPr>
          <w:spacing w:val="80"/>
          <w:w w:val="150"/>
        </w:rPr>
        <w:t xml:space="preserve">  </w:t>
      </w:r>
      <w:r>
        <w:t>на</w:t>
      </w:r>
      <w:r>
        <w:rPr>
          <w:spacing w:val="80"/>
          <w:w w:val="150"/>
        </w:rPr>
        <w:t xml:space="preserve">  </w:t>
      </w:r>
      <w:r>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64265783" w14:textId="77777777" w:rsidR="00553525" w:rsidRDefault="005829CA">
      <w:pPr>
        <w:pStyle w:val="a3"/>
        <w:spacing w:before="7" w:line="273" w:lineRule="auto"/>
        <w:ind w:right="571"/>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Pr>
          <w:spacing w:val="-2"/>
        </w:rPr>
        <w:t>действия:</w:t>
      </w:r>
    </w:p>
    <w:p w14:paraId="2DF82471" w14:textId="77777777" w:rsidR="00553525" w:rsidRDefault="005829CA">
      <w:pPr>
        <w:pStyle w:val="a3"/>
        <w:spacing w:before="4" w:line="278" w:lineRule="auto"/>
        <w:ind w:left="1210" w:right="3177" w:firstLine="0"/>
        <w:jc w:val="left"/>
      </w:pPr>
      <w:r>
        <w:t>понимание проблемы, связанных с нею цели и задач; умение</w:t>
      </w:r>
      <w:r>
        <w:rPr>
          <w:spacing w:val="-8"/>
        </w:rPr>
        <w:t xml:space="preserve"> </w:t>
      </w:r>
      <w:r>
        <w:t>определить</w:t>
      </w:r>
      <w:r>
        <w:rPr>
          <w:spacing w:val="-10"/>
        </w:rPr>
        <w:t xml:space="preserve"> </w:t>
      </w:r>
      <w:r>
        <w:t>оптимальный</w:t>
      </w:r>
      <w:r>
        <w:rPr>
          <w:spacing w:val="-9"/>
        </w:rPr>
        <w:t xml:space="preserve"> </w:t>
      </w:r>
      <w:r>
        <w:t>путь</w:t>
      </w:r>
      <w:r>
        <w:rPr>
          <w:spacing w:val="-10"/>
        </w:rPr>
        <w:t xml:space="preserve"> </w:t>
      </w:r>
      <w:r>
        <w:t>решения</w:t>
      </w:r>
      <w:r>
        <w:rPr>
          <w:spacing w:val="-8"/>
        </w:rPr>
        <w:t xml:space="preserve"> </w:t>
      </w:r>
      <w:r>
        <w:t>проблемы; умение планировать и работать по плану;</w:t>
      </w:r>
    </w:p>
    <w:p w14:paraId="239AD373" w14:textId="77777777" w:rsidR="00553525" w:rsidRDefault="005829CA">
      <w:pPr>
        <w:pStyle w:val="a3"/>
        <w:spacing w:line="316" w:lineRule="exact"/>
        <w:ind w:left="1210" w:firstLine="0"/>
        <w:jc w:val="left"/>
      </w:pPr>
      <w:r>
        <w:t>умение</w:t>
      </w:r>
      <w:r>
        <w:rPr>
          <w:spacing w:val="32"/>
        </w:rPr>
        <w:t xml:space="preserve"> </w:t>
      </w:r>
      <w:r>
        <w:t>реализовать</w:t>
      </w:r>
      <w:r>
        <w:rPr>
          <w:spacing w:val="60"/>
          <w:w w:val="150"/>
        </w:rPr>
        <w:t xml:space="preserve"> </w:t>
      </w:r>
      <w:r>
        <w:t>проектный</w:t>
      </w:r>
      <w:r>
        <w:rPr>
          <w:spacing w:val="62"/>
          <w:w w:val="150"/>
        </w:rPr>
        <w:t xml:space="preserve"> </w:t>
      </w:r>
      <w:r>
        <w:t>замысел</w:t>
      </w:r>
      <w:r>
        <w:rPr>
          <w:spacing w:val="62"/>
          <w:w w:val="150"/>
        </w:rPr>
        <w:t xml:space="preserve"> </w:t>
      </w:r>
      <w:r>
        <w:t>и</w:t>
      </w:r>
      <w:r>
        <w:rPr>
          <w:spacing w:val="60"/>
          <w:w w:val="150"/>
        </w:rPr>
        <w:t xml:space="preserve"> </w:t>
      </w:r>
      <w:r>
        <w:t>оформить</w:t>
      </w:r>
      <w:r>
        <w:rPr>
          <w:spacing w:val="60"/>
          <w:w w:val="150"/>
        </w:rPr>
        <w:t xml:space="preserve"> </w:t>
      </w:r>
      <w:r>
        <w:t>его</w:t>
      </w:r>
      <w:r>
        <w:rPr>
          <w:spacing w:val="65"/>
          <w:w w:val="150"/>
        </w:rPr>
        <w:t xml:space="preserve"> </w:t>
      </w:r>
      <w:r>
        <w:t>в</w:t>
      </w:r>
      <w:r>
        <w:rPr>
          <w:spacing w:val="59"/>
          <w:w w:val="150"/>
        </w:rPr>
        <w:t xml:space="preserve"> </w:t>
      </w:r>
      <w:r>
        <w:t>виде</w:t>
      </w:r>
      <w:r>
        <w:rPr>
          <w:spacing w:val="62"/>
          <w:w w:val="150"/>
        </w:rPr>
        <w:t xml:space="preserve"> </w:t>
      </w:r>
      <w:r>
        <w:rPr>
          <w:spacing w:val="-2"/>
        </w:rPr>
        <w:t>реального</w:t>
      </w:r>
    </w:p>
    <w:p w14:paraId="05AEB8CD" w14:textId="77777777" w:rsidR="00553525" w:rsidRDefault="005829CA">
      <w:pPr>
        <w:pStyle w:val="a3"/>
        <w:spacing w:before="42"/>
        <w:ind w:firstLine="0"/>
        <w:jc w:val="left"/>
      </w:pPr>
      <w:r>
        <w:rPr>
          <w:spacing w:val="-2"/>
        </w:rPr>
        <w:t>«продукта»;</w:t>
      </w:r>
    </w:p>
    <w:p w14:paraId="1AF431AB" w14:textId="77777777" w:rsidR="00553525" w:rsidRDefault="005829CA">
      <w:pPr>
        <w:pStyle w:val="a3"/>
        <w:tabs>
          <w:tab w:val="left" w:pos="2281"/>
          <w:tab w:val="left" w:pos="4125"/>
          <w:tab w:val="left" w:pos="5734"/>
          <w:tab w:val="left" w:pos="7530"/>
          <w:tab w:val="left" w:pos="7885"/>
          <w:tab w:val="left" w:pos="9441"/>
        </w:tabs>
        <w:spacing w:before="53" w:line="276" w:lineRule="auto"/>
        <w:ind w:right="579"/>
        <w:jc w:val="left"/>
      </w:pPr>
      <w:r>
        <w:rPr>
          <w:spacing w:val="-2"/>
        </w:rPr>
        <w:t>умение</w:t>
      </w:r>
      <w:r>
        <w:tab/>
      </w:r>
      <w:r>
        <w:rPr>
          <w:spacing w:val="-2"/>
        </w:rPr>
        <w:t>осуществлять</w:t>
      </w:r>
      <w:r>
        <w:tab/>
      </w:r>
      <w:r>
        <w:rPr>
          <w:spacing w:val="-2"/>
        </w:rPr>
        <w:t>самооценку</w:t>
      </w:r>
      <w:r>
        <w:tab/>
      </w:r>
      <w:r>
        <w:rPr>
          <w:spacing w:val="-2"/>
        </w:rPr>
        <w:t>деятельности</w:t>
      </w:r>
      <w:r>
        <w:tab/>
      </w:r>
      <w:r>
        <w:rPr>
          <w:spacing w:val="-10"/>
        </w:rPr>
        <w:t>и</w:t>
      </w:r>
      <w:r>
        <w:tab/>
      </w:r>
      <w:r>
        <w:rPr>
          <w:spacing w:val="-2"/>
        </w:rPr>
        <w:t>результата,</w:t>
      </w:r>
      <w:r>
        <w:tab/>
      </w:r>
      <w:proofErr w:type="spellStart"/>
      <w:r>
        <w:rPr>
          <w:spacing w:val="-2"/>
        </w:rPr>
        <w:t>взаимоценку</w:t>
      </w:r>
      <w:proofErr w:type="spellEnd"/>
      <w:r>
        <w:rPr>
          <w:spacing w:val="-2"/>
        </w:rPr>
        <w:t xml:space="preserve"> </w:t>
      </w:r>
      <w:r>
        <w:t>деятельности в группе.</w:t>
      </w:r>
    </w:p>
    <w:p w14:paraId="25223282" w14:textId="77777777" w:rsidR="00553525" w:rsidRDefault="005829CA">
      <w:pPr>
        <w:pStyle w:val="a3"/>
        <w:spacing w:line="321" w:lineRule="exact"/>
        <w:ind w:left="1210" w:firstLine="0"/>
        <w:jc w:val="left"/>
      </w:pPr>
      <w:r>
        <w:t>В</w:t>
      </w:r>
      <w:r>
        <w:rPr>
          <w:spacing w:val="-18"/>
        </w:rPr>
        <w:t xml:space="preserve"> </w:t>
      </w:r>
      <w:r>
        <w:t>процессе</w:t>
      </w:r>
      <w:r>
        <w:rPr>
          <w:spacing w:val="-12"/>
        </w:rPr>
        <w:t xml:space="preserve"> </w:t>
      </w:r>
      <w:r>
        <w:t>публичной</w:t>
      </w:r>
      <w:r>
        <w:rPr>
          <w:spacing w:val="-14"/>
        </w:rPr>
        <w:t xml:space="preserve"> </w:t>
      </w:r>
      <w:r>
        <w:t>презентации</w:t>
      </w:r>
      <w:r>
        <w:rPr>
          <w:spacing w:val="-14"/>
        </w:rPr>
        <w:t xml:space="preserve"> </w:t>
      </w:r>
      <w:r>
        <w:t>результатов</w:t>
      </w:r>
      <w:r>
        <w:rPr>
          <w:spacing w:val="-10"/>
        </w:rPr>
        <w:t xml:space="preserve"> </w:t>
      </w:r>
      <w:r>
        <w:t>проекта</w:t>
      </w:r>
      <w:r>
        <w:rPr>
          <w:spacing w:val="-13"/>
        </w:rPr>
        <w:t xml:space="preserve"> </w:t>
      </w:r>
      <w:r>
        <w:rPr>
          <w:spacing w:val="-2"/>
        </w:rPr>
        <w:t>оценивается:</w:t>
      </w:r>
    </w:p>
    <w:p w14:paraId="2BF86059" w14:textId="77777777" w:rsidR="00553525" w:rsidRDefault="005829CA">
      <w:pPr>
        <w:pStyle w:val="a3"/>
        <w:spacing w:before="53" w:line="271" w:lineRule="auto"/>
        <w:jc w:val="left"/>
      </w:pPr>
      <w:r>
        <w:t>качество защиты проекта (четкость</w:t>
      </w:r>
      <w:r>
        <w:rPr>
          <w:spacing w:val="-2"/>
        </w:rPr>
        <w:t xml:space="preserve"> </w:t>
      </w:r>
      <w:r>
        <w:t>и ясность</w:t>
      </w:r>
      <w:r>
        <w:rPr>
          <w:spacing w:val="-2"/>
        </w:rPr>
        <w:t xml:space="preserve"> </w:t>
      </w:r>
      <w:r>
        <w:t>изложения задачи; убедительность рассуждений; последовательность в аргументации; логичность и оригинальность);</w:t>
      </w:r>
    </w:p>
    <w:p w14:paraId="7294F5DE" w14:textId="77777777" w:rsidR="00553525" w:rsidRDefault="005829CA">
      <w:pPr>
        <w:pStyle w:val="a3"/>
        <w:spacing w:before="11" w:line="276" w:lineRule="auto"/>
        <w:ind w:right="639"/>
        <w:jc w:val="left"/>
      </w:pPr>
      <w:r>
        <w:t>качество наглядного представления проекта (использование рисунков, схем, графиков, моделей и других средств наглядной презентации);</w:t>
      </w:r>
    </w:p>
    <w:p w14:paraId="57A9470C" w14:textId="77777777" w:rsidR="00553525" w:rsidRDefault="005829CA">
      <w:pPr>
        <w:pStyle w:val="a3"/>
        <w:tabs>
          <w:tab w:val="left" w:pos="2521"/>
          <w:tab w:val="left" w:pos="4332"/>
          <w:tab w:val="left" w:pos="5355"/>
          <w:tab w:val="left" w:pos="7270"/>
          <w:tab w:val="left" w:pos="8308"/>
          <w:tab w:val="left" w:pos="10041"/>
        </w:tabs>
        <w:spacing w:before="4" w:line="276" w:lineRule="auto"/>
        <w:ind w:right="581"/>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 xml:space="preserve">работы, </w:t>
      </w:r>
      <w:r>
        <w:t>грамотность изложения);</w:t>
      </w:r>
    </w:p>
    <w:p w14:paraId="14178BE0" w14:textId="77777777" w:rsidR="00553525" w:rsidRDefault="005829CA">
      <w:pPr>
        <w:pStyle w:val="a3"/>
        <w:spacing w:line="278" w:lineRule="auto"/>
        <w:ind w:right="639"/>
        <w:jc w:val="left"/>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65DD528" w14:textId="77777777" w:rsidR="00553525" w:rsidRDefault="005829CA">
      <w:pPr>
        <w:pStyle w:val="1"/>
        <w:spacing w:before="2"/>
        <w:ind w:left="3535" w:firstLine="0"/>
      </w:pPr>
      <w:r>
        <w:t>Организационный</w:t>
      </w:r>
      <w:r>
        <w:rPr>
          <w:spacing w:val="-6"/>
        </w:rPr>
        <w:t xml:space="preserve"> </w:t>
      </w:r>
      <w:r>
        <w:t>раздел</w:t>
      </w:r>
      <w:r>
        <w:rPr>
          <w:spacing w:val="58"/>
        </w:rPr>
        <w:t xml:space="preserve"> </w:t>
      </w:r>
      <w:r>
        <w:t>по</w:t>
      </w:r>
      <w:r>
        <w:rPr>
          <w:spacing w:val="-7"/>
        </w:rPr>
        <w:t xml:space="preserve"> </w:t>
      </w:r>
      <w:r>
        <w:rPr>
          <w:spacing w:val="-4"/>
        </w:rPr>
        <w:t>УУД.</w:t>
      </w:r>
    </w:p>
    <w:p w14:paraId="38C755FE" w14:textId="77777777" w:rsidR="00553525" w:rsidRDefault="005829CA">
      <w:pPr>
        <w:pStyle w:val="a3"/>
        <w:tabs>
          <w:tab w:val="left" w:pos="2684"/>
          <w:tab w:val="left" w:pos="5201"/>
          <w:tab w:val="left" w:pos="7169"/>
          <w:tab w:val="left" w:pos="9893"/>
        </w:tabs>
        <w:spacing w:before="35" w:line="283" w:lineRule="auto"/>
        <w:ind w:right="580"/>
        <w:jc w:val="left"/>
      </w:pPr>
      <w:r>
        <w:rPr>
          <w:spacing w:val="-4"/>
        </w:rPr>
        <w:t>Формы</w:t>
      </w:r>
      <w:r>
        <w:tab/>
      </w:r>
      <w:r>
        <w:rPr>
          <w:spacing w:val="-2"/>
        </w:rPr>
        <w:t>взаимодействия</w:t>
      </w:r>
      <w:r>
        <w:tab/>
      </w:r>
      <w:r>
        <w:rPr>
          <w:spacing w:val="-2"/>
        </w:rPr>
        <w:t>участников</w:t>
      </w:r>
      <w:r>
        <w:tab/>
      </w:r>
      <w:r>
        <w:rPr>
          <w:spacing w:val="-2"/>
        </w:rPr>
        <w:t>образовательного</w:t>
      </w:r>
      <w:r>
        <w:tab/>
      </w:r>
      <w:r>
        <w:rPr>
          <w:spacing w:val="-2"/>
        </w:rPr>
        <w:t xml:space="preserve">процесса </w:t>
      </w:r>
      <w:r>
        <w:t>при создании и реализации программы формирования УУД.</w:t>
      </w:r>
    </w:p>
    <w:p w14:paraId="523AD1C8" w14:textId="77777777" w:rsidR="00553525" w:rsidRDefault="005829CA">
      <w:pPr>
        <w:pStyle w:val="a3"/>
        <w:tabs>
          <w:tab w:val="left" w:pos="1782"/>
          <w:tab w:val="left" w:pos="2853"/>
          <w:tab w:val="left" w:pos="4495"/>
          <w:tab w:val="left" w:pos="4961"/>
          <w:tab w:val="left" w:pos="6641"/>
          <w:tab w:val="left" w:pos="8308"/>
          <w:tab w:val="left" w:pos="10377"/>
        </w:tabs>
        <w:spacing w:line="278" w:lineRule="auto"/>
        <w:ind w:right="585" w:firstLine="777"/>
        <w:jc w:val="left"/>
      </w:pPr>
      <w:r>
        <w:rPr>
          <w:spacing w:val="-10"/>
        </w:rPr>
        <w:t>C</w:t>
      </w:r>
      <w:r>
        <w:tab/>
      </w:r>
      <w:r>
        <w:rPr>
          <w:spacing w:val="-4"/>
        </w:rPr>
        <w:t>целью</w:t>
      </w:r>
      <w:r>
        <w:tab/>
      </w:r>
      <w:r>
        <w:rPr>
          <w:spacing w:val="-2"/>
        </w:rPr>
        <w:t>разработки</w:t>
      </w:r>
      <w:r>
        <w:tab/>
      </w:r>
      <w:r>
        <w:rPr>
          <w:spacing w:val="-10"/>
        </w:rPr>
        <w:t>и</w:t>
      </w:r>
      <w:r>
        <w:tab/>
      </w:r>
      <w:r>
        <w:rPr>
          <w:spacing w:val="-2"/>
        </w:rPr>
        <w:t>реализации</w:t>
      </w:r>
      <w:r>
        <w:tab/>
      </w:r>
      <w:r>
        <w:rPr>
          <w:spacing w:val="-2"/>
        </w:rPr>
        <w:t>программы</w:t>
      </w:r>
      <w:r>
        <w:tab/>
      </w:r>
      <w:r>
        <w:rPr>
          <w:spacing w:val="-2"/>
        </w:rPr>
        <w:t>формирования</w:t>
      </w:r>
      <w:r>
        <w:tab/>
      </w:r>
      <w:r>
        <w:rPr>
          <w:spacing w:val="-4"/>
        </w:rPr>
        <w:t xml:space="preserve">УУД </w:t>
      </w:r>
      <w:r>
        <w:t>в</w:t>
      </w:r>
      <w:r>
        <w:rPr>
          <w:spacing w:val="40"/>
        </w:rPr>
        <w:t xml:space="preserve"> </w:t>
      </w:r>
      <w:r>
        <w:t>образовательной</w:t>
      </w:r>
      <w:r>
        <w:rPr>
          <w:spacing w:val="40"/>
        </w:rPr>
        <w:t xml:space="preserve"> </w:t>
      </w:r>
      <w:r>
        <w:t>организации</w:t>
      </w:r>
      <w:r>
        <w:rPr>
          <w:spacing w:val="40"/>
        </w:rPr>
        <w:t xml:space="preserve"> </w:t>
      </w:r>
      <w:r>
        <w:t>может</w:t>
      </w:r>
      <w:r>
        <w:rPr>
          <w:spacing w:val="40"/>
        </w:rPr>
        <w:t xml:space="preserve"> </w:t>
      </w:r>
      <w:r>
        <w:t>быть</w:t>
      </w:r>
      <w:r>
        <w:rPr>
          <w:spacing w:val="40"/>
        </w:rPr>
        <w:t xml:space="preserve"> </w:t>
      </w:r>
      <w:r>
        <w:t>создана</w:t>
      </w:r>
      <w:r>
        <w:rPr>
          <w:spacing w:val="40"/>
        </w:rPr>
        <w:t xml:space="preserve"> </w:t>
      </w:r>
      <w:r>
        <w:t>рабочая</w:t>
      </w:r>
      <w:r>
        <w:rPr>
          <w:spacing w:val="40"/>
        </w:rPr>
        <w:t xml:space="preserve"> </w:t>
      </w:r>
      <w:r>
        <w:t>группа,</w:t>
      </w:r>
      <w:r>
        <w:rPr>
          <w:spacing w:val="40"/>
        </w:rPr>
        <w:t xml:space="preserve"> </w:t>
      </w:r>
      <w:r>
        <w:t>реализующая</w:t>
      </w:r>
    </w:p>
    <w:p w14:paraId="358EBDB3" w14:textId="77777777" w:rsidR="00553525" w:rsidRDefault="00553525">
      <w:pPr>
        <w:spacing w:line="278" w:lineRule="auto"/>
        <w:sectPr w:rsidR="00553525">
          <w:pgSz w:w="11910" w:h="16850"/>
          <w:pgMar w:top="840" w:right="140" w:bottom="280" w:left="220" w:header="622" w:footer="0" w:gutter="0"/>
          <w:cols w:space="720"/>
        </w:sectPr>
      </w:pPr>
    </w:p>
    <w:p w14:paraId="40103FEA" w14:textId="77777777" w:rsidR="00553525" w:rsidRDefault="005829CA">
      <w:pPr>
        <w:pStyle w:val="a3"/>
        <w:spacing w:before="207"/>
        <w:ind w:firstLine="0"/>
      </w:pPr>
      <w:r>
        <w:lastRenderedPageBreak/>
        <w:t>свою</w:t>
      </w:r>
      <w:r>
        <w:rPr>
          <w:spacing w:val="-14"/>
        </w:rPr>
        <w:t xml:space="preserve"> </w:t>
      </w:r>
      <w:r>
        <w:t>деятельность</w:t>
      </w:r>
      <w:r>
        <w:rPr>
          <w:spacing w:val="-12"/>
        </w:rPr>
        <w:t xml:space="preserve"> </w:t>
      </w:r>
      <w:r>
        <w:t>по</w:t>
      </w:r>
      <w:r>
        <w:rPr>
          <w:spacing w:val="-8"/>
        </w:rPr>
        <w:t xml:space="preserve"> </w:t>
      </w:r>
      <w:r>
        <w:t>следующим</w:t>
      </w:r>
      <w:r>
        <w:rPr>
          <w:spacing w:val="-5"/>
        </w:rPr>
        <w:t xml:space="preserve"> </w:t>
      </w:r>
      <w:r>
        <w:rPr>
          <w:spacing w:val="-2"/>
        </w:rPr>
        <w:t>направлениям:</w:t>
      </w:r>
    </w:p>
    <w:p w14:paraId="4A70BD36" w14:textId="77777777" w:rsidR="00553525" w:rsidRDefault="005829CA">
      <w:pPr>
        <w:pStyle w:val="a3"/>
        <w:spacing w:before="52" w:line="276" w:lineRule="auto"/>
        <w:ind w:right="563"/>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6217AC36" w14:textId="77777777" w:rsidR="00553525" w:rsidRDefault="005829CA">
      <w:pPr>
        <w:pStyle w:val="a3"/>
        <w:spacing w:before="2" w:line="276" w:lineRule="auto"/>
        <w:ind w:right="576"/>
      </w:pPr>
      <w:r>
        <w:t>определение способов межпредметной интеграции, обеспечивающей</w:t>
      </w:r>
      <w:r>
        <w:rPr>
          <w:spacing w:val="40"/>
        </w:rPr>
        <w:t xml:space="preserve"> </w:t>
      </w:r>
      <w:r>
        <w:t>достижение</w:t>
      </w:r>
      <w:r>
        <w:rPr>
          <w:spacing w:val="-3"/>
        </w:rPr>
        <w:t xml:space="preserve"> </w:t>
      </w:r>
      <w:r>
        <w:t>данных</w:t>
      </w:r>
      <w:r>
        <w:rPr>
          <w:spacing w:val="-9"/>
        </w:rPr>
        <w:t xml:space="preserve"> </w:t>
      </w:r>
      <w:r>
        <w:t>результатов</w:t>
      </w:r>
      <w:r>
        <w:rPr>
          <w:spacing w:val="-6"/>
        </w:rPr>
        <w:t xml:space="preserve"> </w:t>
      </w:r>
      <w:r>
        <w:t>(междисциплинарный</w:t>
      </w:r>
      <w:r>
        <w:rPr>
          <w:spacing w:val="-5"/>
        </w:rPr>
        <w:t xml:space="preserve"> </w:t>
      </w:r>
      <w:r>
        <w:t>модуль,</w:t>
      </w:r>
      <w:r>
        <w:rPr>
          <w:spacing w:val="-2"/>
        </w:rPr>
        <w:t xml:space="preserve"> </w:t>
      </w:r>
      <w:r>
        <w:t>интегративные уроки</w:t>
      </w:r>
      <w:r>
        <w:rPr>
          <w:spacing w:val="-5"/>
        </w:rPr>
        <w:t xml:space="preserve"> </w:t>
      </w:r>
      <w:r>
        <w:t xml:space="preserve">и </w:t>
      </w:r>
      <w:r>
        <w:rPr>
          <w:spacing w:val="-2"/>
        </w:rPr>
        <w:t>другое);</w:t>
      </w:r>
    </w:p>
    <w:p w14:paraId="41368D87" w14:textId="77777777" w:rsidR="00553525" w:rsidRDefault="005829CA">
      <w:pPr>
        <w:pStyle w:val="a3"/>
        <w:spacing w:line="276" w:lineRule="auto"/>
        <w:ind w:right="571"/>
      </w:pPr>
      <w:r>
        <w:t>определение этапов и форм постепенного</w:t>
      </w:r>
      <w:r>
        <w:rPr>
          <w:spacing w:val="40"/>
        </w:rPr>
        <w:t xml:space="preserve"> </w:t>
      </w:r>
      <w:r>
        <w:t>усложнения деятельности</w:t>
      </w:r>
      <w:r>
        <w:rPr>
          <w:spacing w:val="40"/>
        </w:rPr>
        <w:t xml:space="preserve"> </w:t>
      </w:r>
      <w:r>
        <w:t>учащихся по овладению УУД;</w:t>
      </w:r>
    </w:p>
    <w:p w14:paraId="64E03BD3" w14:textId="77777777" w:rsidR="00553525" w:rsidRDefault="005829CA">
      <w:pPr>
        <w:pStyle w:val="a3"/>
        <w:spacing w:line="278" w:lineRule="auto"/>
        <w:ind w:right="575"/>
      </w:pPr>
      <w:r>
        <w:t>разработка</w:t>
      </w:r>
      <w:r>
        <w:rPr>
          <w:spacing w:val="40"/>
        </w:rPr>
        <w:t xml:space="preserve"> </w:t>
      </w:r>
      <w:r>
        <w:t>общего</w:t>
      </w:r>
      <w:r>
        <w:rPr>
          <w:spacing w:val="40"/>
        </w:rPr>
        <w:t xml:space="preserve"> </w:t>
      </w:r>
      <w:r>
        <w:t>алгоритма</w:t>
      </w:r>
      <w:r>
        <w:rPr>
          <w:spacing w:val="40"/>
        </w:rPr>
        <w:t xml:space="preserve"> </w:t>
      </w:r>
      <w:r>
        <w:t>(технологической</w:t>
      </w:r>
      <w:r>
        <w:rPr>
          <w:spacing w:val="40"/>
        </w:rPr>
        <w:t xml:space="preserve"> </w:t>
      </w:r>
      <w:proofErr w:type="gramStart"/>
      <w:r>
        <w:t>схемы)</w:t>
      </w:r>
      <w:r>
        <w:rPr>
          <w:spacing w:val="40"/>
        </w:rPr>
        <w:t xml:space="preserve">  </w:t>
      </w:r>
      <w:r>
        <w:t>урока</w:t>
      </w:r>
      <w:proofErr w:type="gramEnd"/>
      <w:r>
        <w:t>,</w:t>
      </w:r>
      <w:r>
        <w:rPr>
          <w:spacing w:val="40"/>
        </w:rPr>
        <w:t xml:space="preserve">  </w:t>
      </w:r>
      <w:r>
        <w:t>имеющего</w:t>
      </w:r>
      <w:r>
        <w:rPr>
          <w:spacing w:val="80"/>
        </w:rPr>
        <w:t xml:space="preserve"> </w:t>
      </w:r>
      <w:r>
        <w:t>два целевых фокуса (предметный и метапредметный);</w:t>
      </w:r>
    </w:p>
    <w:p w14:paraId="0963E7F2" w14:textId="77777777" w:rsidR="00553525" w:rsidRDefault="005829CA">
      <w:pPr>
        <w:pStyle w:val="a3"/>
        <w:spacing w:line="276" w:lineRule="auto"/>
        <w:ind w:left="1210" w:right="573" w:firstLine="0"/>
      </w:pPr>
      <w:r>
        <w:t>разработка основных подходов к конструированию задач на применение УУД; конкретизация основных подходов к организации учебно-исследовательской</w:t>
      </w:r>
    </w:p>
    <w:p w14:paraId="58C5DDAB" w14:textId="77777777" w:rsidR="00553525" w:rsidRDefault="005829CA">
      <w:pPr>
        <w:pStyle w:val="a3"/>
        <w:spacing w:line="276" w:lineRule="auto"/>
        <w:ind w:right="578" w:firstLine="0"/>
      </w:pPr>
      <w:r>
        <w:t>и проектной деятельности обучающихся в рамках урочной и</w:t>
      </w:r>
      <w:r>
        <w:rPr>
          <w:spacing w:val="40"/>
        </w:rPr>
        <w:t xml:space="preserve"> </w:t>
      </w:r>
      <w:r>
        <w:t>внеурочной</w:t>
      </w:r>
      <w:r>
        <w:rPr>
          <w:spacing w:val="40"/>
        </w:rPr>
        <w:t xml:space="preserve"> </w:t>
      </w:r>
      <w:r>
        <w:rPr>
          <w:spacing w:val="-2"/>
        </w:rPr>
        <w:t>деятельности;</w:t>
      </w:r>
    </w:p>
    <w:p w14:paraId="39D5D026" w14:textId="77777777" w:rsidR="00553525" w:rsidRDefault="005829CA">
      <w:pPr>
        <w:pStyle w:val="a3"/>
        <w:spacing w:line="278" w:lineRule="auto"/>
        <w:ind w:right="594"/>
      </w:pPr>
      <w:proofErr w:type="gramStart"/>
      <w:r>
        <w:t>разработка</w:t>
      </w:r>
      <w:r>
        <w:rPr>
          <w:spacing w:val="80"/>
        </w:rPr>
        <w:t xml:space="preserve">  </w:t>
      </w:r>
      <w:r>
        <w:t>основных</w:t>
      </w:r>
      <w:proofErr w:type="gramEnd"/>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учебной</w:t>
      </w:r>
      <w:r>
        <w:rPr>
          <w:spacing w:val="80"/>
        </w:rPr>
        <w:t xml:space="preserve">  </w:t>
      </w:r>
      <w:r>
        <w:t>деятельности по формированию и развитию ИКТ-компетенций;</w:t>
      </w:r>
    </w:p>
    <w:p w14:paraId="5A9F1247" w14:textId="77777777" w:rsidR="00553525" w:rsidRDefault="005829CA">
      <w:pPr>
        <w:pStyle w:val="a3"/>
        <w:spacing w:line="276" w:lineRule="auto"/>
        <w:ind w:right="571"/>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238D0AC8" w14:textId="77777777" w:rsidR="00553525" w:rsidRDefault="005829CA">
      <w:pPr>
        <w:pStyle w:val="a3"/>
        <w:spacing w:line="278" w:lineRule="auto"/>
        <w:ind w:right="571"/>
      </w:pPr>
      <w:r>
        <w:t>разработка</w:t>
      </w:r>
      <w:r>
        <w:rPr>
          <w:spacing w:val="40"/>
        </w:rPr>
        <w:t xml:space="preserve"> </w:t>
      </w:r>
      <w:r>
        <w:t>методики</w:t>
      </w:r>
      <w:r>
        <w:rPr>
          <w:spacing w:val="80"/>
          <w:w w:val="150"/>
        </w:rPr>
        <w:t xml:space="preserve"> </w:t>
      </w:r>
      <w:r>
        <w:t>и</w:t>
      </w:r>
      <w:r>
        <w:rPr>
          <w:spacing w:val="80"/>
        </w:rPr>
        <w:t xml:space="preserve"> </w:t>
      </w:r>
      <w:r>
        <w:t>инструментария</w:t>
      </w:r>
      <w:r>
        <w:rPr>
          <w:spacing w:val="80"/>
          <w:w w:val="150"/>
        </w:rPr>
        <w:t xml:space="preserve"> </w:t>
      </w:r>
      <w:r>
        <w:t>мониторинга</w:t>
      </w:r>
      <w:r>
        <w:rPr>
          <w:spacing w:val="80"/>
          <w:w w:val="150"/>
        </w:rPr>
        <w:t xml:space="preserve"> </w:t>
      </w:r>
      <w:r>
        <w:t>успешности</w:t>
      </w:r>
      <w:r>
        <w:rPr>
          <w:spacing w:val="80"/>
          <w:w w:val="150"/>
        </w:rPr>
        <w:t xml:space="preserve"> </w:t>
      </w:r>
      <w:r>
        <w:t>освоения и применения обучающимися УУД;</w:t>
      </w:r>
    </w:p>
    <w:p w14:paraId="74E35E17" w14:textId="77777777" w:rsidR="00553525" w:rsidRDefault="005829CA">
      <w:pPr>
        <w:pStyle w:val="a3"/>
        <w:spacing w:line="278" w:lineRule="auto"/>
        <w:ind w:right="574"/>
      </w:pPr>
      <w:r>
        <w:t>организация</w:t>
      </w:r>
      <w:r>
        <w:rPr>
          <w:spacing w:val="80"/>
        </w:rPr>
        <w:t xml:space="preserve"> </w:t>
      </w:r>
      <w:proofErr w:type="gramStart"/>
      <w:r>
        <w:t>и</w:t>
      </w:r>
      <w:r>
        <w:rPr>
          <w:spacing w:val="40"/>
        </w:rPr>
        <w:t xml:space="preserve">  </w:t>
      </w:r>
      <w:r>
        <w:t>проведение</w:t>
      </w:r>
      <w:proofErr w:type="gramEnd"/>
      <w:r>
        <w:rPr>
          <w:spacing w:val="80"/>
          <w:w w:val="150"/>
        </w:rPr>
        <w:t xml:space="preserve"> </w:t>
      </w:r>
      <w:r>
        <w:t>серии</w:t>
      </w:r>
      <w:r>
        <w:rPr>
          <w:spacing w:val="80"/>
          <w:w w:val="150"/>
        </w:rPr>
        <w:t xml:space="preserve"> </w:t>
      </w:r>
      <w:r>
        <w:t>семинаров</w:t>
      </w:r>
      <w:r>
        <w:rPr>
          <w:spacing w:val="40"/>
        </w:rPr>
        <w:t xml:space="preserve">  </w:t>
      </w:r>
      <w:r>
        <w:t>с</w:t>
      </w:r>
      <w:r>
        <w:rPr>
          <w:spacing w:val="80"/>
          <w:w w:val="150"/>
        </w:rPr>
        <w:t xml:space="preserve"> </w:t>
      </w:r>
      <w:r>
        <w:t>учителями,</w:t>
      </w:r>
      <w:r>
        <w:rPr>
          <w:spacing w:val="40"/>
        </w:rPr>
        <w:t xml:space="preserve">  </w:t>
      </w:r>
      <w:r>
        <w:t>работающими на уровне начального общего образования в целях реализации принципа преемственности в плане развития УУД;</w:t>
      </w:r>
    </w:p>
    <w:p w14:paraId="519D847A" w14:textId="77777777" w:rsidR="00553525" w:rsidRDefault="005829CA">
      <w:pPr>
        <w:pStyle w:val="a3"/>
        <w:spacing w:line="276" w:lineRule="auto"/>
        <w:ind w:right="567"/>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14:paraId="22F01A5B" w14:textId="77777777" w:rsidR="00553525" w:rsidRDefault="005829CA">
      <w:pPr>
        <w:pStyle w:val="a3"/>
        <w:spacing w:line="276" w:lineRule="auto"/>
        <w:ind w:right="562"/>
      </w:pPr>
      <w:r>
        <w:t>организация и проведение методических семинаров с педагогами- предметниками и педагогами-психологами по анализу и способам</w:t>
      </w:r>
      <w:r>
        <w:rPr>
          <w:spacing w:val="40"/>
        </w:rPr>
        <w:t xml:space="preserve"> </w:t>
      </w:r>
      <w:r>
        <w:t>минимизации рисков развития УУД у обучающихся;</w:t>
      </w:r>
    </w:p>
    <w:p w14:paraId="702FED52" w14:textId="77777777" w:rsidR="00553525" w:rsidRDefault="005829CA">
      <w:pPr>
        <w:pStyle w:val="a3"/>
        <w:spacing w:line="276" w:lineRule="auto"/>
        <w:ind w:right="564"/>
      </w:pPr>
      <w:r>
        <w:t>организация разъяснительной (просветительской работы) с родителями по проблемам развития УУД у обучающихся;</w:t>
      </w:r>
    </w:p>
    <w:p w14:paraId="79B061F0" w14:textId="77777777" w:rsidR="00553525" w:rsidRDefault="005829CA">
      <w:pPr>
        <w:pStyle w:val="a3"/>
        <w:spacing w:line="276" w:lineRule="auto"/>
        <w:ind w:right="587"/>
      </w:pPr>
      <w:r>
        <w:t>организация</w:t>
      </w:r>
      <w:r>
        <w:rPr>
          <w:spacing w:val="80"/>
        </w:rPr>
        <w:t xml:space="preserve"> </w:t>
      </w:r>
      <w:r>
        <w:t>отражения</w:t>
      </w:r>
      <w:r>
        <w:rPr>
          <w:spacing w:val="80"/>
          <w:w w:val="150"/>
        </w:rPr>
        <w:t xml:space="preserve"> </w:t>
      </w:r>
      <w:r>
        <w:t>аналитических</w:t>
      </w:r>
      <w:r>
        <w:rPr>
          <w:spacing w:val="80"/>
          <w:w w:val="150"/>
        </w:rPr>
        <w:t xml:space="preserve"> </w:t>
      </w:r>
      <w:r>
        <w:t>материалов</w:t>
      </w:r>
      <w:r>
        <w:rPr>
          <w:spacing w:val="80"/>
          <w:w w:val="150"/>
        </w:rPr>
        <w:t xml:space="preserve"> </w:t>
      </w:r>
      <w:r>
        <w:t>о</w:t>
      </w:r>
      <w:r>
        <w:rPr>
          <w:spacing w:val="80"/>
          <w:w w:val="150"/>
        </w:rPr>
        <w:t xml:space="preserve"> </w:t>
      </w:r>
      <w:r>
        <w:t>результатах</w:t>
      </w:r>
      <w:r>
        <w:rPr>
          <w:spacing w:val="80"/>
          <w:w w:val="150"/>
        </w:rPr>
        <w:t xml:space="preserve"> </w:t>
      </w:r>
      <w:r>
        <w:t>работы</w:t>
      </w:r>
      <w:r>
        <w:rPr>
          <w:spacing w:val="80"/>
        </w:rPr>
        <w:t xml:space="preserve"> </w:t>
      </w:r>
      <w:r>
        <w:t>по формированию УУД у обучающихся на сайте образовательной организации.</w:t>
      </w:r>
    </w:p>
    <w:p w14:paraId="7EAA3DD4" w14:textId="77777777" w:rsidR="00553525" w:rsidRDefault="005829CA">
      <w:pPr>
        <w:pStyle w:val="a3"/>
        <w:spacing w:line="278" w:lineRule="auto"/>
        <w:ind w:right="582"/>
      </w:pPr>
      <w:r>
        <w:t>Рабочей</w:t>
      </w:r>
      <w:r>
        <w:rPr>
          <w:spacing w:val="74"/>
        </w:rPr>
        <w:t xml:space="preserve">   </w:t>
      </w:r>
      <w:r>
        <w:t>группой</w:t>
      </w:r>
      <w:r>
        <w:rPr>
          <w:spacing w:val="61"/>
          <w:w w:val="150"/>
        </w:rPr>
        <w:t xml:space="preserve">   </w:t>
      </w:r>
      <w:r>
        <w:t>может</w:t>
      </w:r>
      <w:r>
        <w:rPr>
          <w:spacing w:val="61"/>
          <w:w w:val="150"/>
        </w:rPr>
        <w:t xml:space="preserve">   </w:t>
      </w:r>
      <w:r>
        <w:t>быть</w:t>
      </w:r>
      <w:r>
        <w:rPr>
          <w:spacing w:val="61"/>
          <w:w w:val="150"/>
        </w:rPr>
        <w:t xml:space="preserve">   </w:t>
      </w:r>
      <w:r>
        <w:t>реализовано</w:t>
      </w:r>
      <w:r>
        <w:rPr>
          <w:spacing w:val="61"/>
          <w:w w:val="150"/>
        </w:rPr>
        <w:t xml:space="preserve">   </w:t>
      </w:r>
      <w:r>
        <w:t>несколько</w:t>
      </w:r>
      <w:r>
        <w:rPr>
          <w:spacing w:val="62"/>
          <w:w w:val="150"/>
        </w:rPr>
        <w:t xml:space="preserve">   </w:t>
      </w:r>
      <w:r>
        <w:t>этапов с соблюдением необходимых процедур контроля, коррекции и согласования (конкретные процедуры разрабатываются рабочей группой и утверждаются</w:t>
      </w:r>
    </w:p>
    <w:p w14:paraId="6412E1C7" w14:textId="77777777" w:rsidR="00553525" w:rsidRDefault="00553525">
      <w:pPr>
        <w:spacing w:line="278" w:lineRule="auto"/>
        <w:sectPr w:rsidR="00553525">
          <w:pgSz w:w="11910" w:h="16850"/>
          <w:pgMar w:top="840" w:right="140" w:bottom="280" w:left="220" w:header="622" w:footer="0" w:gutter="0"/>
          <w:cols w:space="720"/>
        </w:sectPr>
      </w:pPr>
    </w:p>
    <w:p w14:paraId="436C818F" w14:textId="77777777" w:rsidR="00553525" w:rsidRDefault="005829CA">
      <w:pPr>
        <w:pStyle w:val="a3"/>
        <w:spacing w:before="207"/>
        <w:ind w:firstLine="0"/>
        <w:jc w:val="left"/>
      </w:pPr>
      <w:r>
        <w:rPr>
          <w:spacing w:val="-2"/>
        </w:rPr>
        <w:lastRenderedPageBreak/>
        <w:t>руководителем).</w:t>
      </w:r>
    </w:p>
    <w:p w14:paraId="34B324DD" w14:textId="77777777" w:rsidR="00553525" w:rsidRDefault="005829CA">
      <w:pPr>
        <w:pStyle w:val="a3"/>
        <w:spacing w:before="52" w:line="276" w:lineRule="auto"/>
        <w:ind w:right="582"/>
      </w:pPr>
      <w:r>
        <w:t>На подготовительном этапе команда образовательной организации может провести следующие аналитические работы:</w:t>
      </w:r>
    </w:p>
    <w:p w14:paraId="579A0AED" w14:textId="77777777" w:rsidR="00553525" w:rsidRDefault="005829CA">
      <w:pPr>
        <w:pStyle w:val="a3"/>
        <w:spacing w:line="276" w:lineRule="auto"/>
        <w:ind w:right="57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4BA1FB5E" w14:textId="77777777" w:rsidR="00553525" w:rsidRDefault="005829CA">
      <w:pPr>
        <w:pStyle w:val="a3"/>
        <w:spacing w:before="2" w:line="276" w:lineRule="auto"/>
        <w:ind w:right="57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03513C0" w14:textId="77777777" w:rsidR="00553525" w:rsidRDefault="005829CA">
      <w:pPr>
        <w:pStyle w:val="a3"/>
        <w:spacing w:line="276" w:lineRule="auto"/>
        <w:ind w:right="586"/>
      </w:pPr>
      <w:r>
        <w:t xml:space="preserve">анализировать результаты учащихся по линии развития УУД на предыдущем </w:t>
      </w:r>
      <w:r>
        <w:rPr>
          <w:spacing w:val="-2"/>
        </w:rPr>
        <w:t>уровне;</w:t>
      </w:r>
    </w:p>
    <w:p w14:paraId="2F4374FB" w14:textId="77777777" w:rsidR="00553525" w:rsidRDefault="005829CA">
      <w:pPr>
        <w:pStyle w:val="a3"/>
        <w:spacing w:line="278" w:lineRule="auto"/>
        <w:ind w:right="584"/>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49EB9EEB" w14:textId="77777777" w:rsidR="00553525" w:rsidRDefault="005829CA">
      <w:pPr>
        <w:pStyle w:val="a3"/>
        <w:spacing w:line="276" w:lineRule="auto"/>
        <w:ind w:right="57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6F3C8020" w14:textId="77777777" w:rsidR="00553525" w:rsidRDefault="005829CA">
      <w:pPr>
        <w:pStyle w:val="a3"/>
        <w:spacing w:line="276" w:lineRule="auto"/>
        <w:ind w:right="574"/>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7F0C34E5" w14:textId="77777777" w:rsidR="00553525" w:rsidRDefault="005829CA">
      <w:pPr>
        <w:pStyle w:val="a3"/>
        <w:spacing w:before="1" w:line="276" w:lineRule="auto"/>
        <w:ind w:right="567"/>
      </w:pPr>
      <w:r>
        <w:t>В целях соотнесения формирования метапредметных результатов с рабочими программами</w:t>
      </w:r>
      <w:r>
        <w:rPr>
          <w:spacing w:val="-1"/>
        </w:rPr>
        <w:t xml:space="preserve"> </w:t>
      </w:r>
      <w:r>
        <w:t>по</w:t>
      </w:r>
      <w:r>
        <w:rPr>
          <w:spacing w:val="-1"/>
        </w:rPr>
        <w:t xml:space="preserve"> </w:t>
      </w:r>
      <w:r>
        <w:t>учебным предметам необходимо, чтобы</w:t>
      </w:r>
      <w:r>
        <w:rPr>
          <w:spacing w:val="-1"/>
        </w:rPr>
        <w:t xml:space="preserve"> </w:t>
      </w:r>
      <w:r>
        <w:t xml:space="preserve">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rPr>
        <w:t>предметник</w:t>
      </w:r>
      <w:bookmarkStart w:id="117" w:name="_bookmark28"/>
      <w:bookmarkEnd w:id="117"/>
      <w:r>
        <w:rPr>
          <w:spacing w:val="-2"/>
        </w:rPr>
        <w:t>ов.</w:t>
      </w:r>
    </w:p>
    <w:p w14:paraId="12563D57" w14:textId="77777777" w:rsidR="00553525" w:rsidRDefault="00553525">
      <w:pPr>
        <w:pStyle w:val="a3"/>
        <w:ind w:left="0" w:firstLine="0"/>
        <w:jc w:val="left"/>
      </w:pPr>
    </w:p>
    <w:p w14:paraId="117BE7BC" w14:textId="77777777" w:rsidR="00553525" w:rsidRDefault="00553525">
      <w:pPr>
        <w:pStyle w:val="a3"/>
        <w:spacing w:before="212"/>
        <w:ind w:left="0" w:firstLine="0"/>
        <w:jc w:val="left"/>
      </w:pPr>
    </w:p>
    <w:p w14:paraId="5975C274" w14:textId="77777777" w:rsidR="00553525" w:rsidRDefault="005829CA">
      <w:pPr>
        <w:pStyle w:val="2"/>
        <w:numPr>
          <w:ilvl w:val="0"/>
          <w:numId w:val="1"/>
        </w:numPr>
        <w:tabs>
          <w:tab w:val="left" w:pos="3812"/>
        </w:tabs>
        <w:ind w:left="3812" w:hanging="469"/>
        <w:jc w:val="left"/>
      </w:pPr>
      <w:bookmarkStart w:id="118" w:name="III._ОРГАНИЗАЦИОННЫЙ_РАЗДЕЛ"/>
      <w:bookmarkEnd w:id="118"/>
      <w:r>
        <w:rPr>
          <w:spacing w:val="-2"/>
        </w:rPr>
        <w:t>ОРГАНИЗАЦИОННЫЙ</w:t>
      </w:r>
      <w:r>
        <w:rPr>
          <w:spacing w:val="1"/>
        </w:rPr>
        <w:t xml:space="preserve"> </w:t>
      </w:r>
      <w:r>
        <w:rPr>
          <w:spacing w:val="-2"/>
        </w:rPr>
        <w:t>РАЗДЕЛ</w:t>
      </w:r>
    </w:p>
    <w:p w14:paraId="15B1CDF6" w14:textId="77777777" w:rsidR="00553525" w:rsidRDefault="00553525">
      <w:pPr>
        <w:pStyle w:val="a3"/>
        <w:spacing w:before="311"/>
        <w:ind w:left="0" w:firstLine="0"/>
        <w:jc w:val="left"/>
        <w:rPr>
          <w:b/>
        </w:rPr>
      </w:pPr>
    </w:p>
    <w:p w14:paraId="61370678" w14:textId="77777777" w:rsidR="00553525" w:rsidRDefault="005829CA">
      <w:pPr>
        <w:pStyle w:val="a3"/>
        <w:ind w:left="783" w:firstLine="0"/>
      </w:pPr>
      <w:r>
        <w:t>3.1.</w:t>
      </w:r>
      <w:r>
        <w:rPr>
          <w:spacing w:val="-6"/>
        </w:rPr>
        <w:t xml:space="preserve"> </w:t>
      </w:r>
      <w:r>
        <w:t>Учебный</w:t>
      </w:r>
      <w:r>
        <w:rPr>
          <w:spacing w:val="-10"/>
        </w:rPr>
        <w:t xml:space="preserve"> </w:t>
      </w:r>
      <w:r>
        <w:t>план</w:t>
      </w:r>
      <w:r>
        <w:rPr>
          <w:spacing w:val="-11"/>
        </w:rPr>
        <w:t xml:space="preserve"> </w:t>
      </w:r>
      <w:r>
        <w:t>основного</w:t>
      </w:r>
      <w:r>
        <w:rPr>
          <w:spacing w:val="-6"/>
        </w:rPr>
        <w:t xml:space="preserve"> </w:t>
      </w:r>
      <w:r>
        <w:t>общего</w:t>
      </w:r>
      <w:r>
        <w:rPr>
          <w:spacing w:val="-6"/>
        </w:rPr>
        <w:t xml:space="preserve"> </w:t>
      </w:r>
      <w:r>
        <w:rPr>
          <w:spacing w:val="-2"/>
        </w:rPr>
        <w:t>образования.</w:t>
      </w:r>
    </w:p>
    <w:p w14:paraId="17001AF7" w14:textId="77777777" w:rsidR="00553525" w:rsidRDefault="005829CA">
      <w:pPr>
        <w:pStyle w:val="a3"/>
        <w:spacing w:before="159" w:line="360" w:lineRule="auto"/>
        <w:ind w:left="783" w:right="426" w:firstLine="283"/>
      </w:pPr>
      <w:r>
        <w:t>Учебный план образовательной организации, реализующей ООП ООО,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A172262" w14:textId="77777777" w:rsidR="00553525" w:rsidRDefault="005829CA">
      <w:pPr>
        <w:pStyle w:val="a3"/>
        <w:spacing w:before="3" w:line="362" w:lineRule="auto"/>
        <w:ind w:left="783" w:right="436" w:firstLine="283"/>
      </w:pPr>
      <w:r>
        <w:t>Учебный план состоит из двух частей - обязательной части и части, формируемой участниками образовательных отношений.</w:t>
      </w:r>
    </w:p>
    <w:p w14:paraId="648F13B1" w14:textId="77777777" w:rsidR="00553525" w:rsidRDefault="005829CA">
      <w:pPr>
        <w:pStyle w:val="a3"/>
        <w:spacing w:line="319" w:lineRule="exact"/>
        <w:ind w:left="1066" w:firstLine="0"/>
      </w:pPr>
      <w:r>
        <w:t>Урочная</w:t>
      </w:r>
      <w:r>
        <w:rPr>
          <w:spacing w:val="10"/>
        </w:rPr>
        <w:t xml:space="preserve"> </w:t>
      </w:r>
      <w:r>
        <w:t>деятельность</w:t>
      </w:r>
      <w:r>
        <w:rPr>
          <w:spacing w:val="66"/>
        </w:rPr>
        <w:t xml:space="preserve"> </w:t>
      </w:r>
      <w:r>
        <w:t>направлена</w:t>
      </w:r>
      <w:r>
        <w:rPr>
          <w:spacing w:val="73"/>
        </w:rPr>
        <w:t xml:space="preserve"> </w:t>
      </w:r>
      <w:r>
        <w:t>на</w:t>
      </w:r>
      <w:r>
        <w:rPr>
          <w:spacing w:val="67"/>
        </w:rPr>
        <w:t xml:space="preserve"> </w:t>
      </w:r>
      <w:r>
        <w:t>достижение</w:t>
      </w:r>
      <w:r>
        <w:rPr>
          <w:spacing w:val="73"/>
        </w:rPr>
        <w:t xml:space="preserve"> </w:t>
      </w:r>
      <w:r>
        <w:t>обучающимися</w:t>
      </w:r>
      <w:r>
        <w:rPr>
          <w:spacing w:val="75"/>
        </w:rPr>
        <w:t xml:space="preserve"> </w:t>
      </w:r>
      <w:r>
        <w:rPr>
          <w:spacing w:val="-2"/>
        </w:rPr>
        <w:t>планируемых</w:t>
      </w:r>
    </w:p>
    <w:p w14:paraId="5FF36483" w14:textId="77777777" w:rsidR="00553525" w:rsidRDefault="00553525">
      <w:pPr>
        <w:spacing w:line="319" w:lineRule="exact"/>
        <w:sectPr w:rsidR="00553525">
          <w:pgSz w:w="11910" w:h="16850"/>
          <w:pgMar w:top="840" w:right="140" w:bottom="280" w:left="220" w:header="622" w:footer="0" w:gutter="0"/>
          <w:cols w:space="720"/>
        </w:sectPr>
      </w:pPr>
    </w:p>
    <w:p w14:paraId="1763CF0F" w14:textId="77777777" w:rsidR="00553525" w:rsidRDefault="005829CA">
      <w:pPr>
        <w:pStyle w:val="a3"/>
        <w:spacing w:before="207" w:line="362" w:lineRule="auto"/>
        <w:ind w:left="783" w:right="431" w:firstLine="0"/>
      </w:pPr>
      <w:r>
        <w:lastRenderedPageBreak/>
        <w:t>результатов освоения программы основного общего образования с учетом обязательных для изучения учебных предметов.</w:t>
      </w:r>
    </w:p>
    <w:p w14:paraId="6B0B2147" w14:textId="77777777" w:rsidR="00553525" w:rsidRDefault="005829CA">
      <w:pPr>
        <w:pStyle w:val="a3"/>
        <w:spacing w:line="360" w:lineRule="auto"/>
        <w:ind w:left="783" w:right="424" w:firstLine="283"/>
      </w:pPr>
      <w:r>
        <w:t>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25088ECA" w14:textId="77777777" w:rsidR="00553525" w:rsidRDefault="00553525">
      <w:pPr>
        <w:spacing w:line="360" w:lineRule="auto"/>
        <w:sectPr w:rsidR="00553525">
          <w:pgSz w:w="11910" w:h="16850"/>
          <w:pgMar w:top="840" w:right="140" w:bottom="280" w:left="220" w:header="622" w:footer="0" w:gutter="0"/>
          <w:cols w:space="720"/>
        </w:sectPr>
      </w:pPr>
    </w:p>
    <w:p w14:paraId="545AA7BC" w14:textId="305657CD" w:rsidR="00553525" w:rsidRDefault="005829CA">
      <w:pPr>
        <w:spacing w:line="237" w:lineRule="auto"/>
        <w:ind w:left="4140" w:right="541" w:hanging="2094"/>
        <w:rPr>
          <w:b/>
          <w:sz w:val="24"/>
        </w:rPr>
      </w:pPr>
      <w:r>
        <w:rPr>
          <w:b/>
          <w:sz w:val="24"/>
        </w:rPr>
        <w:lastRenderedPageBreak/>
        <w:t>Учебный</w:t>
      </w:r>
      <w:r>
        <w:rPr>
          <w:b/>
          <w:spacing w:val="-3"/>
          <w:sz w:val="24"/>
        </w:rPr>
        <w:t xml:space="preserve"> </w:t>
      </w:r>
      <w:r>
        <w:rPr>
          <w:b/>
          <w:sz w:val="24"/>
        </w:rPr>
        <w:t>план</w:t>
      </w:r>
      <w:r>
        <w:rPr>
          <w:b/>
          <w:spacing w:val="-7"/>
          <w:sz w:val="24"/>
        </w:rPr>
        <w:t xml:space="preserve"> </w:t>
      </w:r>
      <w:r>
        <w:rPr>
          <w:b/>
          <w:sz w:val="24"/>
        </w:rPr>
        <w:t>основного</w:t>
      </w:r>
      <w:r>
        <w:rPr>
          <w:b/>
          <w:spacing w:val="-8"/>
          <w:sz w:val="24"/>
        </w:rPr>
        <w:t xml:space="preserve"> </w:t>
      </w:r>
      <w:r>
        <w:rPr>
          <w:b/>
          <w:sz w:val="24"/>
        </w:rPr>
        <w:t>общего</w:t>
      </w:r>
      <w:r>
        <w:rPr>
          <w:b/>
          <w:spacing w:val="-3"/>
          <w:sz w:val="24"/>
        </w:rPr>
        <w:t xml:space="preserve"> </w:t>
      </w:r>
      <w:r>
        <w:rPr>
          <w:b/>
          <w:sz w:val="24"/>
        </w:rPr>
        <w:t>образования</w:t>
      </w:r>
      <w:r>
        <w:rPr>
          <w:b/>
          <w:spacing w:val="-4"/>
          <w:sz w:val="24"/>
        </w:rPr>
        <w:t xml:space="preserve"> </w:t>
      </w:r>
      <w:r>
        <w:rPr>
          <w:b/>
          <w:sz w:val="24"/>
        </w:rPr>
        <w:t>МБОУ</w:t>
      </w:r>
      <w:r>
        <w:rPr>
          <w:b/>
          <w:spacing w:val="-2"/>
          <w:sz w:val="24"/>
        </w:rPr>
        <w:t xml:space="preserve"> </w:t>
      </w:r>
      <w:r w:rsidR="00A162AA">
        <w:rPr>
          <w:b/>
          <w:sz w:val="24"/>
        </w:rPr>
        <w:t>О</w:t>
      </w:r>
      <w:r>
        <w:rPr>
          <w:b/>
          <w:sz w:val="24"/>
        </w:rPr>
        <w:t>ОШ</w:t>
      </w:r>
      <w:r>
        <w:rPr>
          <w:b/>
          <w:spacing w:val="-3"/>
          <w:sz w:val="24"/>
        </w:rPr>
        <w:t xml:space="preserve"> </w:t>
      </w:r>
      <w:r>
        <w:rPr>
          <w:b/>
          <w:sz w:val="24"/>
        </w:rPr>
        <w:t>№</w:t>
      </w:r>
      <w:r>
        <w:rPr>
          <w:b/>
          <w:spacing w:val="-5"/>
          <w:sz w:val="24"/>
        </w:rPr>
        <w:t xml:space="preserve"> </w:t>
      </w:r>
      <w:r w:rsidR="00A162AA">
        <w:rPr>
          <w:b/>
          <w:sz w:val="24"/>
        </w:rPr>
        <w:t>3</w:t>
      </w:r>
      <w:r>
        <w:rPr>
          <w:b/>
          <w:spacing w:val="-8"/>
          <w:sz w:val="24"/>
        </w:rPr>
        <w:t xml:space="preserve"> </w:t>
      </w:r>
      <w:r>
        <w:rPr>
          <w:b/>
          <w:sz w:val="24"/>
        </w:rPr>
        <w:t>при шестидневной учебной неделе</w:t>
      </w:r>
    </w:p>
    <w:p w14:paraId="34E1B4A9" w14:textId="77777777" w:rsidR="00553525" w:rsidRDefault="00553525">
      <w:pPr>
        <w:pStyle w:val="a3"/>
        <w:spacing w:before="42"/>
        <w:ind w:left="0" w:firstLine="0"/>
        <w:jc w:val="left"/>
        <w:rPr>
          <w:b/>
          <w:sz w:val="20"/>
        </w:r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4"/>
        <w:gridCol w:w="1803"/>
        <w:gridCol w:w="850"/>
        <w:gridCol w:w="854"/>
        <w:gridCol w:w="869"/>
        <w:gridCol w:w="898"/>
        <w:gridCol w:w="903"/>
        <w:gridCol w:w="571"/>
        <w:gridCol w:w="2103"/>
      </w:tblGrid>
      <w:tr w:rsidR="00553525" w14:paraId="3D5B085E" w14:textId="77777777">
        <w:trPr>
          <w:trHeight w:val="426"/>
        </w:trPr>
        <w:tc>
          <w:tcPr>
            <w:tcW w:w="1164" w:type="dxa"/>
            <w:vMerge w:val="restart"/>
          </w:tcPr>
          <w:p w14:paraId="51DC774F" w14:textId="77777777" w:rsidR="00553525" w:rsidRDefault="005829CA">
            <w:pPr>
              <w:pStyle w:val="TableParagraph"/>
              <w:spacing w:before="210" w:line="237" w:lineRule="auto"/>
              <w:ind w:left="74" w:right="133"/>
              <w:rPr>
                <w:b/>
                <w:sz w:val="24"/>
              </w:rPr>
            </w:pPr>
            <w:proofErr w:type="gramStart"/>
            <w:r>
              <w:rPr>
                <w:b/>
                <w:spacing w:val="-2"/>
                <w:sz w:val="24"/>
              </w:rPr>
              <w:t xml:space="preserve">Предмет </w:t>
            </w:r>
            <w:proofErr w:type="spellStart"/>
            <w:r>
              <w:rPr>
                <w:b/>
                <w:spacing w:val="-4"/>
                <w:sz w:val="24"/>
              </w:rPr>
              <w:t>ные</w:t>
            </w:r>
            <w:proofErr w:type="spellEnd"/>
            <w:proofErr w:type="gramEnd"/>
          </w:p>
          <w:p w14:paraId="11D9E938" w14:textId="77777777" w:rsidR="00553525" w:rsidRDefault="005829CA">
            <w:pPr>
              <w:pStyle w:val="TableParagraph"/>
              <w:spacing w:before="4"/>
              <w:ind w:left="74"/>
              <w:rPr>
                <w:b/>
                <w:sz w:val="24"/>
              </w:rPr>
            </w:pPr>
            <w:r>
              <w:rPr>
                <w:b/>
                <w:spacing w:val="-2"/>
                <w:sz w:val="24"/>
              </w:rPr>
              <w:t>области</w:t>
            </w:r>
          </w:p>
        </w:tc>
        <w:tc>
          <w:tcPr>
            <w:tcW w:w="1803" w:type="dxa"/>
            <w:vMerge w:val="restart"/>
          </w:tcPr>
          <w:p w14:paraId="6FD4C2D0" w14:textId="77777777" w:rsidR="00553525" w:rsidRDefault="005829CA">
            <w:pPr>
              <w:pStyle w:val="TableParagraph"/>
              <w:spacing w:before="240"/>
              <w:ind w:left="43" w:right="755"/>
              <w:rPr>
                <w:b/>
              </w:rPr>
            </w:pPr>
            <w:r>
              <w:rPr>
                <w:b/>
                <w:spacing w:val="-2"/>
              </w:rPr>
              <w:t>Учебные предметы</w:t>
            </w:r>
          </w:p>
          <w:p w14:paraId="50428B9D" w14:textId="77777777" w:rsidR="00553525" w:rsidRDefault="005829CA">
            <w:pPr>
              <w:pStyle w:val="TableParagraph"/>
              <w:spacing w:before="4"/>
              <w:ind w:left="43"/>
              <w:rPr>
                <w:b/>
              </w:rPr>
            </w:pPr>
            <w:r>
              <w:rPr>
                <w:b/>
              </w:rPr>
              <w:t>(учебные</w:t>
            </w:r>
            <w:r>
              <w:rPr>
                <w:b/>
                <w:spacing w:val="-8"/>
              </w:rPr>
              <w:t xml:space="preserve"> </w:t>
            </w:r>
            <w:r>
              <w:rPr>
                <w:b/>
                <w:spacing w:val="-2"/>
              </w:rPr>
              <w:t>курсы)</w:t>
            </w:r>
          </w:p>
        </w:tc>
        <w:tc>
          <w:tcPr>
            <w:tcW w:w="4374" w:type="dxa"/>
            <w:gridSpan w:val="5"/>
          </w:tcPr>
          <w:p w14:paraId="23F2EF29" w14:textId="77777777" w:rsidR="00553525" w:rsidRDefault="005829CA">
            <w:pPr>
              <w:pStyle w:val="TableParagraph"/>
              <w:spacing w:before="73"/>
              <w:ind w:left="79"/>
              <w:rPr>
                <w:b/>
                <w:sz w:val="24"/>
              </w:rPr>
            </w:pPr>
            <w:r>
              <w:rPr>
                <w:b/>
                <w:sz w:val="24"/>
              </w:rPr>
              <w:t xml:space="preserve">Количество часов в </w:t>
            </w:r>
            <w:r>
              <w:rPr>
                <w:b/>
                <w:spacing w:val="-2"/>
                <w:sz w:val="24"/>
              </w:rPr>
              <w:t>неделю</w:t>
            </w:r>
          </w:p>
        </w:tc>
        <w:tc>
          <w:tcPr>
            <w:tcW w:w="571" w:type="dxa"/>
            <w:vMerge w:val="restart"/>
          </w:tcPr>
          <w:p w14:paraId="39CDCBAA" w14:textId="77777777" w:rsidR="00553525" w:rsidRDefault="00553525">
            <w:pPr>
              <w:pStyle w:val="TableParagraph"/>
              <w:spacing w:before="66"/>
              <w:rPr>
                <w:b/>
                <w:sz w:val="24"/>
              </w:rPr>
            </w:pPr>
          </w:p>
          <w:p w14:paraId="270B1572" w14:textId="77777777" w:rsidR="00553525" w:rsidRDefault="005829CA">
            <w:pPr>
              <w:pStyle w:val="TableParagraph"/>
              <w:spacing w:line="242" w:lineRule="auto"/>
              <w:ind w:left="75" w:right="99"/>
              <w:rPr>
                <w:b/>
                <w:sz w:val="24"/>
              </w:rPr>
            </w:pPr>
            <w:r>
              <w:rPr>
                <w:b/>
                <w:spacing w:val="-4"/>
                <w:sz w:val="24"/>
              </w:rPr>
              <w:t xml:space="preserve">Все </w:t>
            </w:r>
            <w:r>
              <w:rPr>
                <w:b/>
                <w:spacing w:val="-6"/>
                <w:sz w:val="24"/>
              </w:rPr>
              <w:t>го</w:t>
            </w:r>
          </w:p>
        </w:tc>
        <w:tc>
          <w:tcPr>
            <w:tcW w:w="2103" w:type="dxa"/>
            <w:vMerge w:val="restart"/>
          </w:tcPr>
          <w:p w14:paraId="6F428456" w14:textId="77777777" w:rsidR="00553525" w:rsidRDefault="005829CA">
            <w:pPr>
              <w:pStyle w:val="TableParagraph"/>
              <w:spacing w:before="207" w:line="275" w:lineRule="exact"/>
              <w:ind w:left="75"/>
              <w:rPr>
                <w:b/>
                <w:sz w:val="24"/>
              </w:rPr>
            </w:pPr>
            <w:r>
              <w:rPr>
                <w:b/>
                <w:spacing w:val="-2"/>
                <w:sz w:val="24"/>
              </w:rPr>
              <w:t>Формы</w:t>
            </w:r>
          </w:p>
          <w:p w14:paraId="65DBD3D9" w14:textId="77777777" w:rsidR="00553525" w:rsidRDefault="005829CA">
            <w:pPr>
              <w:pStyle w:val="TableParagraph"/>
              <w:spacing w:line="242" w:lineRule="auto"/>
              <w:ind w:left="75"/>
              <w:rPr>
                <w:b/>
                <w:sz w:val="24"/>
              </w:rPr>
            </w:pPr>
            <w:r>
              <w:rPr>
                <w:b/>
                <w:spacing w:val="-2"/>
                <w:sz w:val="24"/>
              </w:rPr>
              <w:t>промежуточной аттестации</w:t>
            </w:r>
          </w:p>
        </w:tc>
      </w:tr>
      <w:tr w:rsidR="00553525" w14:paraId="5BAD94A8" w14:textId="77777777">
        <w:trPr>
          <w:trHeight w:val="801"/>
        </w:trPr>
        <w:tc>
          <w:tcPr>
            <w:tcW w:w="1164" w:type="dxa"/>
            <w:vMerge/>
            <w:tcBorders>
              <w:top w:val="nil"/>
            </w:tcBorders>
          </w:tcPr>
          <w:p w14:paraId="685CE480" w14:textId="77777777" w:rsidR="00553525" w:rsidRDefault="00553525">
            <w:pPr>
              <w:rPr>
                <w:sz w:val="2"/>
                <w:szCs w:val="2"/>
              </w:rPr>
            </w:pPr>
          </w:p>
        </w:tc>
        <w:tc>
          <w:tcPr>
            <w:tcW w:w="1803" w:type="dxa"/>
            <w:vMerge/>
            <w:tcBorders>
              <w:top w:val="nil"/>
            </w:tcBorders>
          </w:tcPr>
          <w:p w14:paraId="4EB6E0FC" w14:textId="77777777" w:rsidR="00553525" w:rsidRDefault="00553525">
            <w:pPr>
              <w:rPr>
                <w:sz w:val="2"/>
                <w:szCs w:val="2"/>
              </w:rPr>
            </w:pPr>
          </w:p>
        </w:tc>
        <w:tc>
          <w:tcPr>
            <w:tcW w:w="850" w:type="dxa"/>
          </w:tcPr>
          <w:p w14:paraId="58E1FF42" w14:textId="77777777" w:rsidR="00553525" w:rsidRDefault="005829CA">
            <w:pPr>
              <w:pStyle w:val="TableParagraph"/>
              <w:spacing w:before="73" w:line="275" w:lineRule="exact"/>
              <w:ind w:left="79"/>
              <w:rPr>
                <w:b/>
                <w:sz w:val="24"/>
              </w:rPr>
            </w:pPr>
            <w:r>
              <w:rPr>
                <w:b/>
                <w:spacing w:val="-10"/>
                <w:sz w:val="24"/>
              </w:rPr>
              <w:t>V</w:t>
            </w:r>
          </w:p>
          <w:p w14:paraId="710A6D67" w14:textId="77777777" w:rsidR="00553525" w:rsidRDefault="005829CA">
            <w:pPr>
              <w:pStyle w:val="TableParagraph"/>
              <w:spacing w:line="275" w:lineRule="exact"/>
              <w:ind w:left="79"/>
              <w:rPr>
                <w:b/>
                <w:sz w:val="24"/>
              </w:rPr>
            </w:pPr>
            <w:r>
              <w:rPr>
                <w:b/>
                <w:spacing w:val="-2"/>
                <w:sz w:val="24"/>
              </w:rPr>
              <w:t>класс</w:t>
            </w:r>
          </w:p>
        </w:tc>
        <w:tc>
          <w:tcPr>
            <w:tcW w:w="854" w:type="dxa"/>
          </w:tcPr>
          <w:p w14:paraId="3813EDDF" w14:textId="77777777" w:rsidR="00553525" w:rsidRDefault="005829CA">
            <w:pPr>
              <w:pStyle w:val="TableParagraph"/>
              <w:spacing w:before="73" w:line="275" w:lineRule="exact"/>
              <w:ind w:left="79"/>
              <w:rPr>
                <w:b/>
                <w:sz w:val="24"/>
              </w:rPr>
            </w:pPr>
            <w:r>
              <w:rPr>
                <w:b/>
                <w:spacing w:val="-5"/>
                <w:sz w:val="24"/>
              </w:rPr>
              <w:t>VI</w:t>
            </w:r>
          </w:p>
          <w:p w14:paraId="6F995BC0" w14:textId="77777777" w:rsidR="00553525" w:rsidRDefault="005829CA">
            <w:pPr>
              <w:pStyle w:val="TableParagraph"/>
              <w:spacing w:line="275" w:lineRule="exact"/>
              <w:ind w:left="79"/>
              <w:rPr>
                <w:b/>
                <w:sz w:val="24"/>
              </w:rPr>
            </w:pPr>
            <w:r>
              <w:rPr>
                <w:b/>
                <w:spacing w:val="-2"/>
                <w:sz w:val="24"/>
              </w:rPr>
              <w:t>класс</w:t>
            </w:r>
          </w:p>
        </w:tc>
        <w:tc>
          <w:tcPr>
            <w:tcW w:w="869" w:type="dxa"/>
          </w:tcPr>
          <w:p w14:paraId="6961C97C" w14:textId="77777777" w:rsidR="00553525" w:rsidRDefault="005829CA">
            <w:pPr>
              <w:pStyle w:val="TableParagraph"/>
              <w:spacing w:before="73" w:line="275" w:lineRule="exact"/>
              <w:ind w:left="75"/>
              <w:rPr>
                <w:b/>
                <w:sz w:val="24"/>
              </w:rPr>
            </w:pPr>
            <w:r>
              <w:rPr>
                <w:b/>
                <w:spacing w:val="-5"/>
                <w:sz w:val="24"/>
              </w:rPr>
              <w:t>VII</w:t>
            </w:r>
          </w:p>
          <w:p w14:paraId="677B9A3F" w14:textId="77777777" w:rsidR="00553525" w:rsidRDefault="005829CA">
            <w:pPr>
              <w:pStyle w:val="TableParagraph"/>
              <w:spacing w:line="275" w:lineRule="exact"/>
              <w:ind w:left="75"/>
              <w:rPr>
                <w:b/>
                <w:sz w:val="24"/>
              </w:rPr>
            </w:pPr>
            <w:r>
              <w:rPr>
                <w:b/>
                <w:spacing w:val="-2"/>
                <w:sz w:val="24"/>
              </w:rPr>
              <w:t>класс</w:t>
            </w:r>
          </w:p>
        </w:tc>
        <w:tc>
          <w:tcPr>
            <w:tcW w:w="898" w:type="dxa"/>
          </w:tcPr>
          <w:p w14:paraId="0BD95AED" w14:textId="77777777" w:rsidR="00553525" w:rsidRDefault="005829CA">
            <w:pPr>
              <w:pStyle w:val="TableParagraph"/>
              <w:spacing w:before="73" w:line="275" w:lineRule="exact"/>
              <w:ind w:left="75"/>
              <w:rPr>
                <w:b/>
                <w:sz w:val="24"/>
              </w:rPr>
            </w:pPr>
            <w:r>
              <w:rPr>
                <w:b/>
                <w:spacing w:val="-4"/>
                <w:sz w:val="24"/>
              </w:rPr>
              <w:t>VIII</w:t>
            </w:r>
          </w:p>
          <w:p w14:paraId="2C81E920" w14:textId="77777777" w:rsidR="00553525" w:rsidRDefault="005829CA">
            <w:pPr>
              <w:pStyle w:val="TableParagraph"/>
              <w:spacing w:line="275" w:lineRule="exact"/>
              <w:ind w:left="75"/>
              <w:rPr>
                <w:b/>
                <w:sz w:val="24"/>
              </w:rPr>
            </w:pPr>
            <w:r>
              <w:rPr>
                <w:b/>
                <w:spacing w:val="-2"/>
                <w:sz w:val="24"/>
              </w:rPr>
              <w:t>класс</w:t>
            </w:r>
          </w:p>
        </w:tc>
        <w:tc>
          <w:tcPr>
            <w:tcW w:w="903" w:type="dxa"/>
          </w:tcPr>
          <w:p w14:paraId="0ED93EDA" w14:textId="77777777" w:rsidR="00553525" w:rsidRDefault="005829CA">
            <w:pPr>
              <w:pStyle w:val="TableParagraph"/>
              <w:spacing w:before="73" w:line="275" w:lineRule="exact"/>
              <w:ind w:left="75"/>
              <w:rPr>
                <w:b/>
                <w:sz w:val="24"/>
              </w:rPr>
            </w:pPr>
            <w:r>
              <w:rPr>
                <w:b/>
                <w:spacing w:val="-5"/>
                <w:sz w:val="24"/>
              </w:rPr>
              <w:t>IX</w:t>
            </w:r>
          </w:p>
          <w:p w14:paraId="3F4CFCF3" w14:textId="77777777" w:rsidR="00553525" w:rsidRDefault="005829CA">
            <w:pPr>
              <w:pStyle w:val="TableParagraph"/>
              <w:spacing w:line="275" w:lineRule="exact"/>
              <w:ind w:left="75"/>
              <w:rPr>
                <w:b/>
                <w:sz w:val="24"/>
              </w:rPr>
            </w:pPr>
            <w:r>
              <w:rPr>
                <w:b/>
                <w:spacing w:val="-2"/>
                <w:sz w:val="24"/>
              </w:rPr>
              <w:t>класс</w:t>
            </w:r>
          </w:p>
        </w:tc>
        <w:tc>
          <w:tcPr>
            <w:tcW w:w="571" w:type="dxa"/>
            <w:vMerge/>
            <w:tcBorders>
              <w:top w:val="nil"/>
            </w:tcBorders>
          </w:tcPr>
          <w:p w14:paraId="0790C242" w14:textId="77777777" w:rsidR="00553525" w:rsidRDefault="00553525">
            <w:pPr>
              <w:rPr>
                <w:sz w:val="2"/>
                <w:szCs w:val="2"/>
              </w:rPr>
            </w:pPr>
          </w:p>
        </w:tc>
        <w:tc>
          <w:tcPr>
            <w:tcW w:w="2103" w:type="dxa"/>
            <w:vMerge/>
            <w:tcBorders>
              <w:top w:val="nil"/>
            </w:tcBorders>
          </w:tcPr>
          <w:p w14:paraId="5779187F" w14:textId="77777777" w:rsidR="00553525" w:rsidRDefault="00553525">
            <w:pPr>
              <w:rPr>
                <w:sz w:val="2"/>
                <w:szCs w:val="2"/>
              </w:rPr>
            </w:pPr>
          </w:p>
        </w:tc>
      </w:tr>
      <w:tr w:rsidR="00553525" w14:paraId="77C04F15" w14:textId="77777777">
        <w:trPr>
          <w:trHeight w:val="517"/>
        </w:trPr>
        <w:tc>
          <w:tcPr>
            <w:tcW w:w="7912" w:type="dxa"/>
            <w:gridSpan w:val="8"/>
          </w:tcPr>
          <w:p w14:paraId="2D2CC6AD" w14:textId="77777777" w:rsidR="00553525" w:rsidRDefault="005829CA">
            <w:pPr>
              <w:pStyle w:val="TableParagraph"/>
              <w:spacing w:before="73"/>
              <w:ind w:left="74"/>
              <w:rPr>
                <w:b/>
                <w:sz w:val="24"/>
              </w:rPr>
            </w:pPr>
            <w:r>
              <w:rPr>
                <w:b/>
                <w:sz w:val="24"/>
              </w:rPr>
              <w:t>Обязательная</w:t>
            </w:r>
            <w:r>
              <w:rPr>
                <w:b/>
                <w:spacing w:val="-4"/>
                <w:sz w:val="24"/>
              </w:rPr>
              <w:t xml:space="preserve"> часть</w:t>
            </w:r>
          </w:p>
        </w:tc>
        <w:tc>
          <w:tcPr>
            <w:tcW w:w="2103" w:type="dxa"/>
          </w:tcPr>
          <w:p w14:paraId="29CEA5ED" w14:textId="77777777" w:rsidR="00553525" w:rsidRDefault="00553525">
            <w:pPr>
              <w:pStyle w:val="TableParagraph"/>
            </w:pPr>
          </w:p>
        </w:tc>
      </w:tr>
      <w:tr w:rsidR="00553525" w14:paraId="4258444A" w14:textId="77777777">
        <w:trPr>
          <w:trHeight w:val="705"/>
        </w:trPr>
        <w:tc>
          <w:tcPr>
            <w:tcW w:w="1164" w:type="dxa"/>
            <w:vMerge w:val="restart"/>
          </w:tcPr>
          <w:p w14:paraId="27A6DE9A" w14:textId="77777777" w:rsidR="00553525" w:rsidRDefault="005829CA">
            <w:pPr>
              <w:pStyle w:val="TableParagraph"/>
              <w:spacing w:before="150"/>
              <w:ind w:left="78" w:right="41" w:firstLine="9"/>
              <w:jc w:val="center"/>
              <w:rPr>
                <w:sz w:val="24"/>
              </w:rPr>
            </w:pPr>
            <w:r>
              <w:rPr>
                <w:spacing w:val="-2"/>
                <w:sz w:val="24"/>
              </w:rPr>
              <w:t xml:space="preserve">Русский </w:t>
            </w:r>
            <w:r>
              <w:rPr>
                <w:sz w:val="24"/>
              </w:rPr>
              <w:t xml:space="preserve">язык и </w:t>
            </w:r>
            <w:proofErr w:type="gramStart"/>
            <w:r>
              <w:rPr>
                <w:spacing w:val="-2"/>
                <w:sz w:val="24"/>
              </w:rPr>
              <w:t>литератур</w:t>
            </w:r>
            <w:proofErr w:type="gramEnd"/>
            <w:r>
              <w:rPr>
                <w:spacing w:val="-2"/>
                <w:sz w:val="24"/>
              </w:rPr>
              <w:t xml:space="preserve"> </w:t>
            </w:r>
            <w:r>
              <w:rPr>
                <w:spacing w:val="-10"/>
                <w:sz w:val="24"/>
              </w:rPr>
              <w:t>а</w:t>
            </w:r>
          </w:p>
        </w:tc>
        <w:tc>
          <w:tcPr>
            <w:tcW w:w="1803" w:type="dxa"/>
          </w:tcPr>
          <w:p w14:paraId="47B68B18" w14:textId="77777777" w:rsidR="00553525" w:rsidRDefault="005829CA">
            <w:pPr>
              <w:pStyle w:val="TableParagraph"/>
              <w:spacing w:before="207"/>
              <w:ind w:left="105"/>
              <w:rPr>
                <w:sz w:val="24"/>
              </w:rPr>
            </w:pPr>
            <w:r>
              <w:rPr>
                <w:sz w:val="24"/>
              </w:rPr>
              <w:t>Русский</w:t>
            </w:r>
            <w:r>
              <w:rPr>
                <w:spacing w:val="-6"/>
                <w:sz w:val="24"/>
              </w:rPr>
              <w:t xml:space="preserve"> </w:t>
            </w:r>
            <w:r>
              <w:rPr>
                <w:spacing w:val="-4"/>
                <w:sz w:val="24"/>
              </w:rPr>
              <w:t>язык</w:t>
            </w:r>
          </w:p>
        </w:tc>
        <w:tc>
          <w:tcPr>
            <w:tcW w:w="850" w:type="dxa"/>
          </w:tcPr>
          <w:p w14:paraId="4102E6B2" w14:textId="77777777" w:rsidR="00553525" w:rsidRDefault="005829CA">
            <w:pPr>
              <w:pStyle w:val="TableParagraph"/>
              <w:spacing w:before="68"/>
              <w:ind w:left="79"/>
              <w:rPr>
                <w:sz w:val="24"/>
              </w:rPr>
            </w:pPr>
            <w:r>
              <w:rPr>
                <w:spacing w:val="-10"/>
                <w:sz w:val="24"/>
              </w:rPr>
              <w:t>5</w:t>
            </w:r>
          </w:p>
        </w:tc>
        <w:tc>
          <w:tcPr>
            <w:tcW w:w="854" w:type="dxa"/>
          </w:tcPr>
          <w:p w14:paraId="2758FF60" w14:textId="77777777" w:rsidR="00553525" w:rsidRDefault="005829CA">
            <w:pPr>
              <w:pStyle w:val="TableParagraph"/>
              <w:spacing w:before="68"/>
              <w:ind w:left="79"/>
              <w:rPr>
                <w:sz w:val="24"/>
              </w:rPr>
            </w:pPr>
            <w:r>
              <w:rPr>
                <w:spacing w:val="-10"/>
                <w:sz w:val="24"/>
              </w:rPr>
              <w:t>6</w:t>
            </w:r>
          </w:p>
        </w:tc>
        <w:tc>
          <w:tcPr>
            <w:tcW w:w="869" w:type="dxa"/>
          </w:tcPr>
          <w:p w14:paraId="1C49CF02" w14:textId="77777777" w:rsidR="00553525" w:rsidRDefault="005829CA">
            <w:pPr>
              <w:pStyle w:val="TableParagraph"/>
              <w:spacing w:before="68"/>
              <w:ind w:left="75"/>
              <w:rPr>
                <w:sz w:val="24"/>
              </w:rPr>
            </w:pPr>
            <w:r>
              <w:rPr>
                <w:spacing w:val="-10"/>
                <w:sz w:val="24"/>
              </w:rPr>
              <w:t>4</w:t>
            </w:r>
          </w:p>
        </w:tc>
        <w:tc>
          <w:tcPr>
            <w:tcW w:w="898" w:type="dxa"/>
          </w:tcPr>
          <w:p w14:paraId="56973DFE" w14:textId="77777777" w:rsidR="00553525" w:rsidRDefault="005829CA">
            <w:pPr>
              <w:pStyle w:val="TableParagraph"/>
              <w:spacing w:before="68"/>
              <w:ind w:left="75"/>
              <w:rPr>
                <w:sz w:val="24"/>
              </w:rPr>
            </w:pPr>
            <w:r>
              <w:rPr>
                <w:spacing w:val="-10"/>
                <w:sz w:val="24"/>
              </w:rPr>
              <w:t>3</w:t>
            </w:r>
          </w:p>
        </w:tc>
        <w:tc>
          <w:tcPr>
            <w:tcW w:w="903" w:type="dxa"/>
          </w:tcPr>
          <w:p w14:paraId="033210F2" w14:textId="77777777" w:rsidR="00553525" w:rsidRDefault="005829CA">
            <w:pPr>
              <w:pStyle w:val="TableParagraph"/>
              <w:spacing w:before="68"/>
              <w:ind w:left="75"/>
              <w:rPr>
                <w:sz w:val="24"/>
              </w:rPr>
            </w:pPr>
            <w:r>
              <w:rPr>
                <w:spacing w:val="-10"/>
                <w:sz w:val="24"/>
              </w:rPr>
              <w:t>3</w:t>
            </w:r>
          </w:p>
        </w:tc>
        <w:tc>
          <w:tcPr>
            <w:tcW w:w="571" w:type="dxa"/>
          </w:tcPr>
          <w:p w14:paraId="32C0B4F5" w14:textId="77777777" w:rsidR="00553525" w:rsidRDefault="005829CA">
            <w:pPr>
              <w:pStyle w:val="TableParagraph"/>
              <w:spacing w:before="68"/>
              <w:ind w:left="75"/>
              <w:rPr>
                <w:sz w:val="24"/>
              </w:rPr>
            </w:pPr>
            <w:r>
              <w:rPr>
                <w:spacing w:val="-5"/>
                <w:sz w:val="24"/>
              </w:rPr>
              <w:t>21</w:t>
            </w:r>
          </w:p>
        </w:tc>
        <w:tc>
          <w:tcPr>
            <w:tcW w:w="2103" w:type="dxa"/>
          </w:tcPr>
          <w:p w14:paraId="25EAF8D2" w14:textId="77777777" w:rsidR="00553525" w:rsidRDefault="005829CA">
            <w:pPr>
              <w:pStyle w:val="TableParagraph"/>
              <w:spacing w:before="68" w:line="242" w:lineRule="auto"/>
              <w:ind w:left="75" w:right="102"/>
              <w:rPr>
                <w:sz w:val="24"/>
              </w:rPr>
            </w:pPr>
            <w:r>
              <w:rPr>
                <w:spacing w:val="-2"/>
                <w:sz w:val="24"/>
              </w:rPr>
              <w:t>Контрольная работа</w:t>
            </w:r>
          </w:p>
        </w:tc>
      </w:tr>
      <w:tr w:rsidR="00553525" w14:paraId="4106516D" w14:textId="77777777">
        <w:trPr>
          <w:trHeight w:val="700"/>
        </w:trPr>
        <w:tc>
          <w:tcPr>
            <w:tcW w:w="1164" w:type="dxa"/>
            <w:vMerge/>
            <w:tcBorders>
              <w:top w:val="nil"/>
            </w:tcBorders>
          </w:tcPr>
          <w:p w14:paraId="4F40A6F8" w14:textId="77777777" w:rsidR="00553525" w:rsidRDefault="00553525">
            <w:pPr>
              <w:rPr>
                <w:sz w:val="2"/>
                <w:szCs w:val="2"/>
              </w:rPr>
            </w:pPr>
          </w:p>
        </w:tc>
        <w:tc>
          <w:tcPr>
            <w:tcW w:w="1803" w:type="dxa"/>
          </w:tcPr>
          <w:p w14:paraId="7E525AFF" w14:textId="77777777" w:rsidR="00553525" w:rsidRDefault="005829CA">
            <w:pPr>
              <w:pStyle w:val="TableParagraph"/>
              <w:spacing w:before="203"/>
              <w:ind w:left="105"/>
              <w:rPr>
                <w:sz w:val="24"/>
              </w:rPr>
            </w:pPr>
            <w:r>
              <w:rPr>
                <w:spacing w:val="-2"/>
                <w:sz w:val="24"/>
              </w:rPr>
              <w:t>Литература</w:t>
            </w:r>
          </w:p>
        </w:tc>
        <w:tc>
          <w:tcPr>
            <w:tcW w:w="850" w:type="dxa"/>
          </w:tcPr>
          <w:p w14:paraId="3879DFD9" w14:textId="77777777" w:rsidR="00553525" w:rsidRDefault="005829CA">
            <w:pPr>
              <w:pStyle w:val="TableParagraph"/>
              <w:spacing w:before="69"/>
              <w:ind w:left="79"/>
              <w:rPr>
                <w:sz w:val="24"/>
              </w:rPr>
            </w:pPr>
            <w:r>
              <w:rPr>
                <w:spacing w:val="-10"/>
                <w:sz w:val="24"/>
              </w:rPr>
              <w:t>3</w:t>
            </w:r>
          </w:p>
        </w:tc>
        <w:tc>
          <w:tcPr>
            <w:tcW w:w="854" w:type="dxa"/>
          </w:tcPr>
          <w:p w14:paraId="368D615F" w14:textId="77777777" w:rsidR="00553525" w:rsidRDefault="005829CA">
            <w:pPr>
              <w:pStyle w:val="TableParagraph"/>
              <w:spacing w:before="69"/>
              <w:ind w:left="79"/>
              <w:rPr>
                <w:sz w:val="24"/>
              </w:rPr>
            </w:pPr>
            <w:r>
              <w:rPr>
                <w:spacing w:val="-10"/>
                <w:sz w:val="24"/>
              </w:rPr>
              <w:t>3</w:t>
            </w:r>
          </w:p>
        </w:tc>
        <w:tc>
          <w:tcPr>
            <w:tcW w:w="869" w:type="dxa"/>
          </w:tcPr>
          <w:p w14:paraId="68DD55AC" w14:textId="77777777" w:rsidR="00553525" w:rsidRDefault="005829CA">
            <w:pPr>
              <w:pStyle w:val="TableParagraph"/>
              <w:spacing w:before="69"/>
              <w:ind w:left="75"/>
              <w:rPr>
                <w:sz w:val="24"/>
              </w:rPr>
            </w:pPr>
            <w:r>
              <w:rPr>
                <w:spacing w:val="-10"/>
                <w:sz w:val="24"/>
              </w:rPr>
              <w:t>2</w:t>
            </w:r>
          </w:p>
        </w:tc>
        <w:tc>
          <w:tcPr>
            <w:tcW w:w="898" w:type="dxa"/>
          </w:tcPr>
          <w:p w14:paraId="0E2C915D" w14:textId="77777777" w:rsidR="00553525" w:rsidRDefault="005829CA">
            <w:pPr>
              <w:pStyle w:val="TableParagraph"/>
              <w:spacing w:before="69"/>
              <w:ind w:left="75"/>
              <w:rPr>
                <w:sz w:val="24"/>
              </w:rPr>
            </w:pPr>
            <w:r>
              <w:rPr>
                <w:spacing w:val="-10"/>
                <w:sz w:val="24"/>
              </w:rPr>
              <w:t>2</w:t>
            </w:r>
          </w:p>
        </w:tc>
        <w:tc>
          <w:tcPr>
            <w:tcW w:w="903" w:type="dxa"/>
          </w:tcPr>
          <w:p w14:paraId="5ED14326" w14:textId="77777777" w:rsidR="00553525" w:rsidRDefault="005829CA">
            <w:pPr>
              <w:pStyle w:val="TableParagraph"/>
              <w:spacing w:before="69"/>
              <w:ind w:left="75"/>
              <w:rPr>
                <w:sz w:val="24"/>
              </w:rPr>
            </w:pPr>
            <w:r>
              <w:rPr>
                <w:spacing w:val="-10"/>
                <w:sz w:val="24"/>
              </w:rPr>
              <w:t>3</w:t>
            </w:r>
          </w:p>
        </w:tc>
        <w:tc>
          <w:tcPr>
            <w:tcW w:w="571" w:type="dxa"/>
          </w:tcPr>
          <w:p w14:paraId="1D09E2A5" w14:textId="77777777" w:rsidR="00553525" w:rsidRDefault="005829CA">
            <w:pPr>
              <w:pStyle w:val="TableParagraph"/>
              <w:spacing w:before="69"/>
              <w:ind w:left="75"/>
              <w:rPr>
                <w:sz w:val="24"/>
              </w:rPr>
            </w:pPr>
            <w:r>
              <w:rPr>
                <w:spacing w:val="-5"/>
                <w:sz w:val="24"/>
              </w:rPr>
              <w:t>13</w:t>
            </w:r>
          </w:p>
        </w:tc>
        <w:tc>
          <w:tcPr>
            <w:tcW w:w="2103" w:type="dxa"/>
          </w:tcPr>
          <w:p w14:paraId="1F48A59E" w14:textId="77777777" w:rsidR="00553525" w:rsidRDefault="005829CA">
            <w:pPr>
              <w:pStyle w:val="TableParagraph"/>
              <w:spacing w:before="71" w:line="237" w:lineRule="auto"/>
              <w:ind w:left="75"/>
              <w:rPr>
                <w:sz w:val="24"/>
              </w:rPr>
            </w:pPr>
            <w:r>
              <w:rPr>
                <w:spacing w:val="-2"/>
                <w:sz w:val="24"/>
              </w:rPr>
              <w:t>Изложение, сочинение</w:t>
            </w:r>
          </w:p>
        </w:tc>
      </w:tr>
      <w:tr w:rsidR="00553525" w14:paraId="520D1183" w14:textId="77777777">
        <w:trPr>
          <w:trHeight w:val="2414"/>
        </w:trPr>
        <w:tc>
          <w:tcPr>
            <w:tcW w:w="1164" w:type="dxa"/>
            <w:vMerge w:val="restart"/>
          </w:tcPr>
          <w:p w14:paraId="2A6E90D3" w14:textId="77777777" w:rsidR="00553525" w:rsidRDefault="00553525">
            <w:pPr>
              <w:pStyle w:val="TableParagraph"/>
              <w:rPr>
                <w:b/>
                <w:sz w:val="24"/>
              </w:rPr>
            </w:pPr>
          </w:p>
          <w:p w14:paraId="6EB6BA67" w14:textId="77777777" w:rsidR="00553525" w:rsidRDefault="00553525">
            <w:pPr>
              <w:pStyle w:val="TableParagraph"/>
              <w:rPr>
                <w:b/>
                <w:sz w:val="24"/>
              </w:rPr>
            </w:pPr>
          </w:p>
          <w:p w14:paraId="7319F3C1" w14:textId="77777777" w:rsidR="00553525" w:rsidRDefault="00553525">
            <w:pPr>
              <w:pStyle w:val="TableParagraph"/>
              <w:spacing w:before="177"/>
              <w:rPr>
                <w:b/>
                <w:sz w:val="24"/>
              </w:rPr>
            </w:pPr>
          </w:p>
          <w:p w14:paraId="45A93A82" w14:textId="77777777" w:rsidR="00553525" w:rsidRDefault="005829CA">
            <w:pPr>
              <w:pStyle w:val="TableParagraph"/>
              <w:ind w:left="78" w:right="41" w:firstLine="9"/>
              <w:jc w:val="center"/>
              <w:rPr>
                <w:sz w:val="24"/>
              </w:rPr>
            </w:pPr>
            <w:r>
              <w:rPr>
                <w:spacing w:val="-2"/>
                <w:sz w:val="24"/>
              </w:rPr>
              <w:t xml:space="preserve">Родной </w:t>
            </w:r>
            <w:r>
              <w:rPr>
                <w:sz w:val="24"/>
              </w:rPr>
              <w:t xml:space="preserve">язык и </w:t>
            </w:r>
            <w:r>
              <w:rPr>
                <w:spacing w:val="-2"/>
                <w:sz w:val="24"/>
              </w:rPr>
              <w:t xml:space="preserve">родная </w:t>
            </w:r>
            <w:proofErr w:type="gramStart"/>
            <w:r>
              <w:rPr>
                <w:spacing w:val="-2"/>
                <w:sz w:val="24"/>
              </w:rPr>
              <w:t>литератур</w:t>
            </w:r>
            <w:proofErr w:type="gramEnd"/>
            <w:r>
              <w:rPr>
                <w:spacing w:val="-2"/>
                <w:sz w:val="24"/>
              </w:rPr>
              <w:t xml:space="preserve"> </w:t>
            </w:r>
            <w:r>
              <w:rPr>
                <w:spacing w:val="-10"/>
                <w:sz w:val="24"/>
              </w:rPr>
              <w:t>а</w:t>
            </w:r>
          </w:p>
        </w:tc>
        <w:tc>
          <w:tcPr>
            <w:tcW w:w="1803" w:type="dxa"/>
          </w:tcPr>
          <w:p w14:paraId="08366FC3" w14:textId="77777777" w:rsidR="00553525" w:rsidRDefault="00553525">
            <w:pPr>
              <w:pStyle w:val="TableParagraph"/>
              <w:rPr>
                <w:b/>
                <w:sz w:val="24"/>
              </w:rPr>
            </w:pPr>
          </w:p>
          <w:p w14:paraId="2B6A39D9" w14:textId="77777777" w:rsidR="00553525" w:rsidRDefault="00553525">
            <w:pPr>
              <w:pStyle w:val="TableParagraph"/>
              <w:spacing w:before="239"/>
              <w:rPr>
                <w:b/>
                <w:sz w:val="24"/>
              </w:rPr>
            </w:pPr>
          </w:p>
          <w:p w14:paraId="253A018A" w14:textId="77777777" w:rsidR="00553525" w:rsidRDefault="005829CA">
            <w:pPr>
              <w:pStyle w:val="TableParagraph"/>
              <w:spacing w:line="237" w:lineRule="auto"/>
              <w:ind w:left="105"/>
              <w:rPr>
                <w:sz w:val="24"/>
              </w:rPr>
            </w:pPr>
            <w:r>
              <w:rPr>
                <w:spacing w:val="-2"/>
                <w:sz w:val="24"/>
              </w:rPr>
              <w:t xml:space="preserve">Родной (осетинский) </w:t>
            </w:r>
            <w:r>
              <w:rPr>
                <w:spacing w:val="-4"/>
                <w:sz w:val="24"/>
              </w:rPr>
              <w:t>язык</w:t>
            </w:r>
          </w:p>
        </w:tc>
        <w:tc>
          <w:tcPr>
            <w:tcW w:w="850" w:type="dxa"/>
          </w:tcPr>
          <w:p w14:paraId="3D59DE74" w14:textId="77777777" w:rsidR="00553525" w:rsidRDefault="00553525">
            <w:pPr>
              <w:pStyle w:val="TableParagraph"/>
              <w:rPr>
                <w:b/>
                <w:sz w:val="24"/>
              </w:rPr>
            </w:pPr>
          </w:p>
          <w:p w14:paraId="3BB7E161" w14:textId="77777777" w:rsidR="00553525" w:rsidRDefault="00553525">
            <w:pPr>
              <w:pStyle w:val="TableParagraph"/>
              <w:rPr>
                <w:b/>
                <w:sz w:val="24"/>
              </w:rPr>
            </w:pPr>
          </w:p>
          <w:p w14:paraId="184E2CE5" w14:textId="77777777" w:rsidR="00553525" w:rsidRDefault="00553525">
            <w:pPr>
              <w:pStyle w:val="TableParagraph"/>
              <w:spacing w:before="234"/>
              <w:rPr>
                <w:b/>
                <w:sz w:val="24"/>
              </w:rPr>
            </w:pPr>
          </w:p>
          <w:p w14:paraId="0A1CFAD4" w14:textId="77777777" w:rsidR="00553525" w:rsidRDefault="005829CA">
            <w:pPr>
              <w:pStyle w:val="TableParagraph"/>
              <w:ind w:left="79"/>
              <w:rPr>
                <w:sz w:val="24"/>
              </w:rPr>
            </w:pPr>
            <w:r>
              <w:rPr>
                <w:spacing w:val="-10"/>
                <w:sz w:val="24"/>
              </w:rPr>
              <w:t>2</w:t>
            </w:r>
          </w:p>
        </w:tc>
        <w:tc>
          <w:tcPr>
            <w:tcW w:w="854" w:type="dxa"/>
          </w:tcPr>
          <w:p w14:paraId="14CF3BE2" w14:textId="77777777" w:rsidR="00553525" w:rsidRDefault="00553525">
            <w:pPr>
              <w:pStyle w:val="TableParagraph"/>
              <w:rPr>
                <w:b/>
                <w:sz w:val="24"/>
              </w:rPr>
            </w:pPr>
          </w:p>
          <w:p w14:paraId="6D390EA9" w14:textId="77777777" w:rsidR="00553525" w:rsidRDefault="00553525">
            <w:pPr>
              <w:pStyle w:val="TableParagraph"/>
              <w:rPr>
                <w:b/>
                <w:sz w:val="24"/>
              </w:rPr>
            </w:pPr>
          </w:p>
          <w:p w14:paraId="40F46720" w14:textId="77777777" w:rsidR="00553525" w:rsidRDefault="00553525">
            <w:pPr>
              <w:pStyle w:val="TableParagraph"/>
              <w:spacing w:before="234"/>
              <w:rPr>
                <w:b/>
                <w:sz w:val="24"/>
              </w:rPr>
            </w:pPr>
          </w:p>
          <w:p w14:paraId="7B2508AB" w14:textId="77777777" w:rsidR="00553525" w:rsidRDefault="005829CA">
            <w:pPr>
              <w:pStyle w:val="TableParagraph"/>
              <w:ind w:left="79"/>
              <w:rPr>
                <w:sz w:val="24"/>
              </w:rPr>
            </w:pPr>
            <w:r>
              <w:rPr>
                <w:spacing w:val="-10"/>
                <w:sz w:val="24"/>
              </w:rPr>
              <w:t>2</w:t>
            </w:r>
          </w:p>
        </w:tc>
        <w:tc>
          <w:tcPr>
            <w:tcW w:w="869" w:type="dxa"/>
          </w:tcPr>
          <w:p w14:paraId="56CA845A" w14:textId="77777777" w:rsidR="00553525" w:rsidRDefault="00553525">
            <w:pPr>
              <w:pStyle w:val="TableParagraph"/>
              <w:rPr>
                <w:b/>
                <w:sz w:val="24"/>
              </w:rPr>
            </w:pPr>
          </w:p>
          <w:p w14:paraId="324450D4" w14:textId="77777777" w:rsidR="00553525" w:rsidRDefault="00553525">
            <w:pPr>
              <w:pStyle w:val="TableParagraph"/>
              <w:rPr>
                <w:b/>
                <w:sz w:val="24"/>
              </w:rPr>
            </w:pPr>
          </w:p>
          <w:p w14:paraId="01DDB095" w14:textId="77777777" w:rsidR="00553525" w:rsidRDefault="00553525">
            <w:pPr>
              <w:pStyle w:val="TableParagraph"/>
              <w:spacing w:before="234"/>
              <w:rPr>
                <w:b/>
                <w:sz w:val="24"/>
              </w:rPr>
            </w:pPr>
          </w:p>
          <w:p w14:paraId="30CBF642" w14:textId="77777777" w:rsidR="00553525" w:rsidRDefault="005829CA">
            <w:pPr>
              <w:pStyle w:val="TableParagraph"/>
              <w:ind w:left="75"/>
              <w:rPr>
                <w:sz w:val="24"/>
              </w:rPr>
            </w:pPr>
            <w:r>
              <w:rPr>
                <w:spacing w:val="-10"/>
                <w:sz w:val="24"/>
              </w:rPr>
              <w:t>2</w:t>
            </w:r>
          </w:p>
        </w:tc>
        <w:tc>
          <w:tcPr>
            <w:tcW w:w="898" w:type="dxa"/>
          </w:tcPr>
          <w:p w14:paraId="1BB30950" w14:textId="77777777" w:rsidR="00553525" w:rsidRDefault="00553525">
            <w:pPr>
              <w:pStyle w:val="TableParagraph"/>
              <w:rPr>
                <w:b/>
                <w:sz w:val="24"/>
              </w:rPr>
            </w:pPr>
          </w:p>
          <w:p w14:paraId="3E79098B" w14:textId="77777777" w:rsidR="00553525" w:rsidRDefault="00553525">
            <w:pPr>
              <w:pStyle w:val="TableParagraph"/>
              <w:rPr>
                <w:b/>
                <w:sz w:val="24"/>
              </w:rPr>
            </w:pPr>
          </w:p>
          <w:p w14:paraId="446FFE46" w14:textId="77777777" w:rsidR="00553525" w:rsidRDefault="00553525">
            <w:pPr>
              <w:pStyle w:val="TableParagraph"/>
              <w:spacing w:before="234"/>
              <w:rPr>
                <w:b/>
                <w:sz w:val="24"/>
              </w:rPr>
            </w:pPr>
          </w:p>
          <w:p w14:paraId="177AA909" w14:textId="77777777" w:rsidR="00553525" w:rsidRDefault="005829CA">
            <w:pPr>
              <w:pStyle w:val="TableParagraph"/>
              <w:ind w:left="75"/>
              <w:rPr>
                <w:sz w:val="24"/>
              </w:rPr>
            </w:pPr>
            <w:r>
              <w:rPr>
                <w:spacing w:val="-10"/>
                <w:sz w:val="24"/>
              </w:rPr>
              <w:t>2</w:t>
            </w:r>
          </w:p>
        </w:tc>
        <w:tc>
          <w:tcPr>
            <w:tcW w:w="903" w:type="dxa"/>
          </w:tcPr>
          <w:p w14:paraId="57B37D6F" w14:textId="77777777" w:rsidR="00553525" w:rsidRDefault="00553525">
            <w:pPr>
              <w:pStyle w:val="TableParagraph"/>
              <w:rPr>
                <w:b/>
                <w:sz w:val="24"/>
              </w:rPr>
            </w:pPr>
          </w:p>
          <w:p w14:paraId="1BDFE9E3" w14:textId="77777777" w:rsidR="00553525" w:rsidRDefault="00553525">
            <w:pPr>
              <w:pStyle w:val="TableParagraph"/>
              <w:rPr>
                <w:b/>
                <w:sz w:val="24"/>
              </w:rPr>
            </w:pPr>
          </w:p>
          <w:p w14:paraId="781C65C7" w14:textId="77777777" w:rsidR="00553525" w:rsidRDefault="00553525">
            <w:pPr>
              <w:pStyle w:val="TableParagraph"/>
              <w:spacing w:before="234"/>
              <w:rPr>
                <w:b/>
                <w:sz w:val="24"/>
              </w:rPr>
            </w:pPr>
          </w:p>
          <w:p w14:paraId="74798BF6" w14:textId="77777777" w:rsidR="00553525" w:rsidRDefault="005829CA">
            <w:pPr>
              <w:pStyle w:val="TableParagraph"/>
              <w:ind w:left="75"/>
              <w:rPr>
                <w:sz w:val="24"/>
              </w:rPr>
            </w:pPr>
            <w:r>
              <w:rPr>
                <w:spacing w:val="-10"/>
                <w:sz w:val="24"/>
              </w:rPr>
              <w:t>2</w:t>
            </w:r>
          </w:p>
        </w:tc>
        <w:tc>
          <w:tcPr>
            <w:tcW w:w="571" w:type="dxa"/>
          </w:tcPr>
          <w:p w14:paraId="75FB4231" w14:textId="77777777" w:rsidR="00553525" w:rsidRDefault="00553525">
            <w:pPr>
              <w:pStyle w:val="TableParagraph"/>
              <w:rPr>
                <w:b/>
                <w:sz w:val="24"/>
              </w:rPr>
            </w:pPr>
          </w:p>
          <w:p w14:paraId="43274C4F" w14:textId="77777777" w:rsidR="00553525" w:rsidRDefault="00553525">
            <w:pPr>
              <w:pStyle w:val="TableParagraph"/>
              <w:rPr>
                <w:b/>
                <w:sz w:val="24"/>
              </w:rPr>
            </w:pPr>
          </w:p>
          <w:p w14:paraId="55A74BF0" w14:textId="77777777" w:rsidR="00553525" w:rsidRDefault="00553525">
            <w:pPr>
              <w:pStyle w:val="TableParagraph"/>
              <w:spacing w:before="234"/>
              <w:rPr>
                <w:b/>
                <w:sz w:val="24"/>
              </w:rPr>
            </w:pPr>
          </w:p>
          <w:p w14:paraId="0E191CD8" w14:textId="77777777" w:rsidR="00553525" w:rsidRDefault="005829CA">
            <w:pPr>
              <w:pStyle w:val="TableParagraph"/>
              <w:ind w:left="75"/>
              <w:rPr>
                <w:sz w:val="24"/>
              </w:rPr>
            </w:pPr>
            <w:r>
              <w:rPr>
                <w:spacing w:val="-5"/>
                <w:sz w:val="24"/>
              </w:rPr>
              <w:t>10</w:t>
            </w:r>
          </w:p>
        </w:tc>
        <w:tc>
          <w:tcPr>
            <w:tcW w:w="2103" w:type="dxa"/>
          </w:tcPr>
          <w:p w14:paraId="74743819" w14:textId="77777777" w:rsidR="00553525" w:rsidRDefault="00553525">
            <w:pPr>
              <w:pStyle w:val="TableParagraph"/>
              <w:rPr>
                <w:b/>
                <w:sz w:val="24"/>
              </w:rPr>
            </w:pPr>
          </w:p>
          <w:p w14:paraId="299908AD" w14:textId="77777777" w:rsidR="00553525" w:rsidRDefault="00553525">
            <w:pPr>
              <w:pStyle w:val="TableParagraph"/>
              <w:spacing w:before="239"/>
              <w:rPr>
                <w:b/>
                <w:sz w:val="24"/>
              </w:rPr>
            </w:pPr>
          </w:p>
          <w:p w14:paraId="6EEE9668" w14:textId="77777777" w:rsidR="00553525" w:rsidRDefault="005829CA">
            <w:pPr>
              <w:pStyle w:val="TableParagraph"/>
              <w:spacing w:line="237" w:lineRule="auto"/>
              <w:ind w:left="75"/>
              <w:rPr>
                <w:sz w:val="24"/>
              </w:rPr>
            </w:pPr>
            <w:r>
              <w:rPr>
                <w:sz w:val="24"/>
              </w:rPr>
              <w:t xml:space="preserve">Диктант с </w:t>
            </w:r>
            <w:r>
              <w:rPr>
                <w:spacing w:val="-2"/>
                <w:sz w:val="24"/>
              </w:rPr>
              <w:t>грамматическим заданием</w:t>
            </w:r>
          </w:p>
        </w:tc>
      </w:tr>
      <w:tr w:rsidR="00553525" w14:paraId="79FEEA5D" w14:textId="77777777">
        <w:trPr>
          <w:trHeight w:val="979"/>
        </w:trPr>
        <w:tc>
          <w:tcPr>
            <w:tcW w:w="1164" w:type="dxa"/>
            <w:vMerge/>
            <w:tcBorders>
              <w:top w:val="nil"/>
            </w:tcBorders>
          </w:tcPr>
          <w:p w14:paraId="5A65A0A3" w14:textId="77777777" w:rsidR="00553525" w:rsidRDefault="00553525">
            <w:pPr>
              <w:rPr>
                <w:sz w:val="2"/>
                <w:szCs w:val="2"/>
              </w:rPr>
            </w:pPr>
          </w:p>
        </w:tc>
        <w:tc>
          <w:tcPr>
            <w:tcW w:w="1803" w:type="dxa"/>
          </w:tcPr>
          <w:p w14:paraId="07D06316" w14:textId="77777777" w:rsidR="00553525" w:rsidRDefault="005829CA">
            <w:pPr>
              <w:pStyle w:val="TableParagraph"/>
              <w:spacing w:before="69"/>
              <w:ind w:left="269" w:right="222" w:hanging="3"/>
              <w:jc w:val="center"/>
              <w:rPr>
                <w:sz w:val="24"/>
              </w:rPr>
            </w:pPr>
            <w:r>
              <w:rPr>
                <w:spacing w:val="-2"/>
                <w:sz w:val="24"/>
              </w:rPr>
              <w:t>Родная (осетинская) литература</w:t>
            </w:r>
          </w:p>
        </w:tc>
        <w:tc>
          <w:tcPr>
            <w:tcW w:w="850" w:type="dxa"/>
          </w:tcPr>
          <w:p w14:paraId="6075FC9C" w14:textId="77777777" w:rsidR="00553525" w:rsidRDefault="00553525">
            <w:pPr>
              <w:pStyle w:val="TableParagraph"/>
              <w:spacing w:before="66"/>
              <w:rPr>
                <w:b/>
                <w:sz w:val="24"/>
              </w:rPr>
            </w:pPr>
          </w:p>
          <w:p w14:paraId="2968E0AA" w14:textId="77777777" w:rsidR="00553525" w:rsidRDefault="005829CA">
            <w:pPr>
              <w:pStyle w:val="TableParagraph"/>
              <w:ind w:left="79"/>
              <w:rPr>
                <w:sz w:val="24"/>
              </w:rPr>
            </w:pPr>
            <w:r>
              <w:rPr>
                <w:spacing w:val="-10"/>
                <w:sz w:val="24"/>
              </w:rPr>
              <w:t>1</w:t>
            </w:r>
          </w:p>
        </w:tc>
        <w:tc>
          <w:tcPr>
            <w:tcW w:w="854" w:type="dxa"/>
          </w:tcPr>
          <w:p w14:paraId="377F9421" w14:textId="77777777" w:rsidR="00553525" w:rsidRDefault="00553525">
            <w:pPr>
              <w:pStyle w:val="TableParagraph"/>
              <w:spacing w:before="66"/>
              <w:rPr>
                <w:b/>
                <w:sz w:val="24"/>
              </w:rPr>
            </w:pPr>
          </w:p>
          <w:p w14:paraId="34627C92" w14:textId="77777777" w:rsidR="00553525" w:rsidRDefault="005829CA">
            <w:pPr>
              <w:pStyle w:val="TableParagraph"/>
              <w:ind w:left="79"/>
              <w:rPr>
                <w:sz w:val="24"/>
              </w:rPr>
            </w:pPr>
            <w:r>
              <w:rPr>
                <w:spacing w:val="-10"/>
                <w:sz w:val="24"/>
              </w:rPr>
              <w:t>1</w:t>
            </w:r>
          </w:p>
        </w:tc>
        <w:tc>
          <w:tcPr>
            <w:tcW w:w="869" w:type="dxa"/>
          </w:tcPr>
          <w:p w14:paraId="4151CAED" w14:textId="77777777" w:rsidR="00553525" w:rsidRDefault="00553525">
            <w:pPr>
              <w:pStyle w:val="TableParagraph"/>
              <w:spacing w:before="66"/>
              <w:rPr>
                <w:b/>
                <w:sz w:val="24"/>
              </w:rPr>
            </w:pPr>
          </w:p>
          <w:p w14:paraId="79E2B06C" w14:textId="77777777" w:rsidR="00553525" w:rsidRDefault="005829CA">
            <w:pPr>
              <w:pStyle w:val="TableParagraph"/>
              <w:ind w:left="75"/>
              <w:rPr>
                <w:sz w:val="24"/>
              </w:rPr>
            </w:pPr>
            <w:r>
              <w:rPr>
                <w:spacing w:val="-10"/>
                <w:sz w:val="24"/>
              </w:rPr>
              <w:t>1</w:t>
            </w:r>
          </w:p>
        </w:tc>
        <w:tc>
          <w:tcPr>
            <w:tcW w:w="898" w:type="dxa"/>
          </w:tcPr>
          <w:p w14:paraId="089726A2" w14:textId="77777777" w:rsidR="00553525" w:rsidRDefault="00553525">
            <w:pPr>
              <w:pStyle w:val="TableParagraph"/>
              <w:spacing w:before="66"/>
              <w:rPr>
                <w:b/>
                <w:sz w:val="24"/>
              </w:rPr>
            </w:pPr>
          </w:p>
          <w:p w14:paraId="29B1D105" w14:textId="77777777" w:rsidR="00553525" w:rsidRDefault="005829CA">
            <w:pPr>
              <w:pStyle w:val="TableParagraph"/>
              <w:ind w:left="75"/>
              <w:rPr>
                <w:sz w:val="24"/>
              </w:rPr>
            </w:pPr>
            <w:r>
              <w:rPr>
                <w:spacing w:val="-10"/>
                <w:sz w:val="24"/>
              </w:rPr>
              <w:t>1</w:t>
            </w:r>
          </w:p>
        </w:tc>
        <w:tc>
          <w:tcPr>
            <w:tcW w:w="903" w:type="dxa"/>
          </w:tcPr>
          <w:p w14:paraId="25AC8130" w14:textId="77777777" w:rsidR="00553525" w:rsidRDefault="00553525">
            <w:pPr>
              <w:pStyle w:val="TableParagraph"/>
              <w:spacing w:before="66"/>
              <w:rPr>
                <w:b/>
                <w:sz w:val="24"/>
              </w:rPr>
            </w:pPr>
          </w:p>
          <w:p w14:paraId="65E4D624" w14:textId="77777777" w:rsidR="00553525" w:rsidRDefault="005829CA">
            <w:pPr>
              <w:pStyle w:val="TableParagraph"/>
              <w:ind w:left="75"/>
              <w:rPr>
                <w:sz w:val="24"/>
              </w:rPr>
            </w:pPr>
            <w:r>
              <w:rPr>
                <w:spacing w:val="-10"/>
                <w:sz w:val="24"/>
              </w:rPr>
              <w:t>1</w:t>
            </w:r>
          </w:p>
        </w:tc>
        <w:tc>
          <w:tcPr>
            <w:tcW w:w="571" w:type="dxa"/>
          </w:tcPr>
          <w:p w14:paraId="16F81CC4" w14:textId="77777777" w:rsidR="00553525" w:rsidRDefault="00553525">
            <w:pPr>
              <w:pStyle w:val="TableParagraph"/>
              <w:spacing w:before="66"/>
              <w:rPr>
                <w:b/>
                <w:sz w:val="24"/>
              </w:rPr>
            </w:pPr>
          </w:p>
          <w:p w14:paraId="47743E14" w14:textId="77777777" w:rsidR="00553525" w:rsidRDefault="005829CA">
            <w:pPr>
              <w:pStyle w:val="TableParagraph"/>
              <w:ind w:left="75"/>
              <w:rPr>
                <w:sz w:val="24"/>
              </w:rPr>
            </w:pPr>
            <w:r>
              <w:rPr>
                <w:spacing w:val="-10"/>
                <w:sz w:val="24"/>
              </w:rPr>
              <w:t>5</w:t>
            </w:r>
          </w:p>
        </w:tc>
        <w:tc>
          <w:tcPr>
            <w:tcW w:w="2103" w:type="dxa"/>
          </w:tcPr>
          <w:p w14:paraId="517E6BEB" w14:textId="77777777" w:rsidR="00553525" w:rsidRDefault="005829CA">
            <w:pPr>
              <w:pStyle w:val="TableParagraph"/>
              <w:spacing w:before="71" w:line="237" w:lineRule="auto"/>
              <w:ind w:left="75"/>
              <w:rPr>
                <w:sz w:val="24"/>
              </w:rPr>
            </w:pPr>
            <w:r>
              <w:rPr>
                <w:spacing w:val="-2"/>
                <w:sz w:val="24"/>
              </w:rPr>
              <w:t>Изложение, сочинение</w:t>
            </w:r>
          </w:p>
        </w:tc>
      </w:tr>
      <w:tr w:rsidR="00553525" w14:paraId="0931585C" w14:textId="77777777">
        <w:trPr>
          <w:trHeight w:val="978"/>
        </w:trPr>
        <w:tc>
          <w:tcPr>
            <w:tcW w:w="1164" w:type="dxa"/>
          </w:tcPr>
          <w:p w14:paraId="4371E360" w14:textId="77777777" w:rsidR="00553525" w:rsidRDefault="005829CA">
            <w:pPr>
              <w:pStyle w:val="TableParagraph"/>
              <w:spacing w:before="68"/>
              <w:ind w:left="103" w:right="51"/>
              <w:jc w:val="center"/>
              <w:rPr>
                <w:sz w:val="24"/>
              </w:rPr>
            </w:pPr>
            <w:proofErr w:type="spellStart"/>
            <w:proofErr w:type="gramStart"/>
            <w:r>
              <w:rPr>
                <w:spacing w:val="-2"/>
                <w:sz w:val="24"/>
              </w:rPr>
              <w:t>Иностран</w:t>
            </w:r>
            <w:proofErr w:type="spellEnd"/>
            <w:r>
              <w:rPr>
                <w:spacing w:val="-2"/>
                <w:sz w:val="24"/>
              </w:rPr>
              <w:t xml:space="preserve"> </w:t>
            </w:r>
            <w:proofErr w:type="spellStart"/>
            <w:r>
              <w:rPr>
                <w:spacing w:val="-4"/>
                <w:sz w:val="24"/>
              </w:rPr>
              <w:t>ные</w:t>
            </w:r>
            <w:proofErr w:type="spellEnd"/>
            <w:proofErr w:type="gramEnd"/>
            <w:r>
              <w:rPr>
                <w:spacing w:val="-4"/>
                <w:sz w:val="24"/>
              </w:rPr>
              <w:t xml:space="preserve"> </w:t>
            </w:r>
            <w:r>
              <w:rPr>
                <w:spacing w:val="-2"/>
                <w:sz w:val="24"/>
              </w:rPr>
              <w:t>языки</w:t>
            </w:r>
          </w:p>
        </w:tc>
        <w:tc>
          <w:tcPr>
            <w:tcW w:w="1803" w:type="dxa"/>
          </w:tcPr>
          <w:p w14:paraId="032CC1CE" w14:textId="77777777" w:rsidR="00553525" w:rsidRDefault="005829CA">
            <w:pPr>
              <w:pStyle w:val="TableParagraph"/>
              <w:spacing w:before="210" w:line="237" w:lineRule="auto"/>
              <w:ind w:left="672" w:hanging="461"/>
              <w:rPr>
                <w:sz w:val="24"/>
              </w:rPr>
            </w:pPr>
            <w:r>
              <w:rPr>
                <w:spacing w:val="-2"/>
                <w:sz w:val="24"/>
              </w:rPr>
              <w:t xml:space="preserve">Иностранный </w:t>
            </w:r>
            <w:r>
              <w:rPr>
                <w:spacing w:val="-4"/>
                <w:sz w:val="24"/>
              </w:rPr>
              <w:t>язык</w:t>
            </w:r>
          </w:p>
        </w:tc>
        <w:tc>
          <w:tcPr>
            <w:tcW w:w="850" w:type="dxa"/>
          </w:tcPr>
          <w:p w14:paraId="6713ACD6" w14:textId="77777777" w:rsidR="00553525" w:rsidRDefault="005829CA">
            <w:pPr>
              <w:pStyle w:val="TableParagraph"/>
              <w:spacing w:before="68"/>
              <w:ind w:left="79"/>
              <w:rPr>
                <w:sz w:val="24"/>
              </w:rPr>
            </w:pPr>
            <w:r>
              <w:rPr>
                <w:spacing w:val="-10"/>
                <w:sz w:val="24"/>
              </w:rPr>
              <w:t>3</w:t>
            </w:r>
          </w:p>
        </w:tc>
        <w:tc>
          <w:tcPr>
            <w:tcW w:w="854" w:type="dxa"/>
          </w:tcPr>
          <w:p w14:paraId="78DA8600" w14:textId="77777777" w:rsidR="00553525" w:rsidRDefault="005829CA">
            <w:pPr>
              <w:pStyle w:val="TableParagraph"/>
              <w:spacing w:before="68"/>
              <w:ind w:left="79"/>
              <w:rPr>
                <w:sz w:val="24"/>
              </w:rPr>
            </w:pPr>
            <w:r>
              <w:rPr>
                <w:spacing w:val="-10"/>
                <w:sz w:val="24"/>
              </w:rPr>
              <w:t>3</w:t>
            </w:r>
          </w:p>
        </w:tc>
        <w:tc>
          <w:tcPr>
            <w:tcW w:w="869" w:type="dxa"/>
          </w:tcPr>
          <w:p w14:paraId="7253B34B" w14:textId="77777777" w:rsidR="00553525" w:rsidRDefault="005829CA">
            <w:pPr>
              <w:pStyle w:val="TableParagraph"/>
              <w:spacing w:before="68"/>
              <w:ind w:left="75"/>
              <w:rPr>
                <w:sz w:val="24"/>
              </w:rPr>
            </w:pPr>
            <w:r>
              <w:rPr>
                <w:spacing w:val="-10"/>
                <w:sz w:val="24"/>
              </w:rPr>
              <w:t>3</w:t>
            </w:r>
          </w:p>
        </w:tc>
        <w:tc>
          <w:tcPr>
            <w:tcW w:w="898" w:type="dxa"/>
          </w:tcPr>
          <w:p w14:paraId="101249D9" w14:textId="77777777" w:rsidR="00553525" w:rsidRDefault="005829CA">
            <w:pPr>
              <w:pStyle w:val="TableParagraph"/>
              <w:spacing w:before="68"/>
              <w:ind w:left="75"/>
              <w:rPr>
                <w:sz w:val="24"/>
              </w:rPr>
            </w:pPr>
            <w:r>
              <w:rPr>
                <w:spacing w:val="-10"/>
                <w:sz w:val="24"/>
              </w:rPr>
              <w:t>3</w:t>
            </w:r>
          </w:p>
        </w:tc>
        <w:tc>
          <w:tcPr>
            <w:tcW w:w="903" w:type="dxa"/>
          </w:tcPr>
          <w:p w14:paraId="28A7B837" w14:textId="77777777" w:rsidR="00553525" w:rsidRDefault="005829CA">
            <w:pPr>
              <w:pStyle w:val="TableParagraph"/>
              <w:spacing w:before="68"/>
              <w:ind w:left="75"/>
              <w:rPr>
                <w:sz w:val="24"/>
              </w:rPr>
            </w:pPr>
            <w:r>
              <w:rPr>
                <w:spacing w:val="-10"/>
                <w:sz w:val="24"/>
              </w:rPr>
              <w:t>3</w:t>
            </w:r>
          </w:p>
        </w:tc>
        <w:tc>
          <w:tcPr>
            <w:tcW w:w="571" w:type="dxa"/>
          </w:tcPr>
          <w:p w14:paraId="4552DA2A" w14:textId="77777777" w:rsidR="00553525" w:rsidRDefault="005829CA">
            <w:pPr>
              <w:pStyle w:val="TableParagraph"/>
              <w:spacing w:before="68"/>
              <w:ind w:left="75"/>
              <w:rPr>
                <w:sz w:val="24"/>
              </w:rPr>
            </w:pPr>
            <w:r>
              <w:rPr>
                <w:spacing w:val="-5"/>
                <w:sz w:val="24"/>
              </w:rPr>
              <w:t>15</w:t>
            </w:r>
          </w:p>
        </w:tc>
        <w:tc>
          <w:tcPr>
            <w:tcW w:w="2103" w:type="dxa"/>
          </w:tcPr>
          <w:p w14:paraId="16886257" w14:textId="77777777" w:rsidR="00553525" w:rsidRDefault="005829CA">
            <w:pPr>
              <w:pStyle w:val="TableParagraph"/>
              <w:spacing w:before="70" w:line="237" w:lineRule="auto"/>
              <w:ind w:left="75" w:right="102"/>
              <w:rPr>
                <w:sz w:val="24"/>
              </w:rPr>
            </w:pPr>
            <w:r>
              <w:rPr>
                <w:spacing w:val="-2"/>
                <w:sz w:val="24"/>
              </w:rPr>
              <w:t>Контрольная работа</w:t>
            </w:r>
          </w:p>
        </w:tc>
      </w:tr>
      <w:tr w:rsidR="00553525" w14:paraId="781E618A" w14:textId="77777777">
        <w:trPr>
          <w:trHeight w:val="700"/>
        </w:trPr>
        <w:tc>
          <w:tcPr>
            <w:tcW w:w="1164" w:type="dxa"/>
            <w:vMerge w:val="restart"/>
          </w:tcPr>
          <w:p w14:paraId="4517701A" w14:textId="77777777" w:rsidR="00553525" w:rsidRDefault="00553525">
            <w:pPr>
              <w:pStyle w:val="TableParagraph"/>
              <w:rPr>
                <w:b/>
                <w:sz w:val="24"/>
              </w:rPr>
            </w:pPr>
          </w:p>
          <w:p w14:paraId="2F347581" w14:textId="77777777" w:rsidR="00553525" w:rsidRDefault="00553525">
            <w:pPr>
              <w:pStyle w:val="TableParagraph"/>
              <w:rPr>
                <w:b/>
                <w:sz w:val="24"/>
              </w:rPr>
            </w:pPr>
          </w:p>
          <w:p w14:paraId="0A8CAA76" w14:textId="77777777" w:rsidR="00553525" w:rsidRDefault="00553525">
            <w:pPr>
              <w:pStyle w:val="TableParagraph"/>
              <w:spacing w:before="118"/>
              <w:rPr>
                <w:b/>
                <w:sz w:val="24"/>
              </w:rPr>
            </w:pPr>
          </w:p>
          <w:p w14:paraId="5174271D" w14:textId="77777777" w:rsidR="00553525" w:rsidRDefault="005829CA">
            <w:pPr>
              <w:pStyle w:val="TableParagraph"/>
              <w:spacing w:before="1"/>
              <w:ind w:left="83" w:right="37" w:hanging="6"/>
              <w:jc w:val="center"/>
              <w:rPr>
                <w:sz w:val="24"/>
              </w:rPr>
            </w:pPr>
            <w:proofErr w:type="spellStart"/>
            <w:r>
              <w:rPr>
                <w:spacing w:val="-2"/>
                <w:sz w:val="24"/>
              </w:rPr>
              <w:t>Математи</w:t>
            </w:r>
            <w:proofErr w:type="spellEnd"/>
            <w:r>
              <w:rPr>
                <w:spacing w:val="-2"/>
                <w:sz w:val="24"/>
              </w:rPr>
              <w:t xml:space="preserve"> </w:t>
            </w:r>
            <w:r>
              <w:rPr>
                <w:sz w:val="24"/>
              </w:rPr>
              <w:t xml:space="preserve">ка и </w:t>
            </w:r>
            <w:proofErr w:type="spellStart"/>
            <w:r>
              <w:rPr>
                <w:spacing w:val="-2"/>
                <w:sz w:val="24"/>
              </w:rPr>
              <w:t>информат</w:t>
            </w:r>
            <w:proofErr w:type="spellEnd"/>
            <w:r>
              <w:rPr>
                <w:spacing w:val="-2"/>
                <w:sz w:val="24"/>
              </w:rPr>
              <w:t xml:space="preserve"> </w:t>
            </w:r>
            <w:proofErr w:type="spellStart"/>
            <w:r>
              <w:rPr>
                <w:spacing w:val="-4"/>
                <w:sz w:val="24"/>
              </w:rPr>
              <w:t>ика</w:t>
            </w:r>
            <w:proofErr w:type="spellEnd"/>
          </w:p>
        </w:tc>
        <w:tc>
          <w:tcPr>
            <w:tcW w:w="1803" w:type="dxa"/>
          </w:tcPr>
          <w:p w14:paraId="700D70DA" w14:textId="77777777" w:rsidR="00553525" w:rsidRDefault="005829CA">
            <w:pPr>
              <w:pStyle w:val="TableParagraph"/>
              <w:spacing w:before="203"/>
              <w:ind w:left="293"/>
              <w:rPr>
                <w:sz w:val="24"/>
              </w:rPr>
            </w:pPr>
            <w:r>
              <w:rPr>
                <w:spacing w:val="-2"/>
                <w:sz w:val="24"/>
              </w:rPr>
              <w:t>Математика</w:t>
            </w:r>
          </w:p>
        </w:tc>
        <w:tc>
          <w:tcPr>
            <w:tcW w:w="850" w:type="dxa"/>
          </w:tcPr>
          <w:p w14:paraId="4EAF5BEC" w14:textId="77777777" w:rsidR="00553525" w:rsidRDefault="005829CA">
            <w:pPr>
              <w:pStyle w:val="TableParagraph"/>
              <w:spacing w:before="68"/>
              <w:ind w:left="79"/>
              <w:rPr>
                <w:sz w:val="24"/>
              </w:rPr>
            </w:pPr>
            <w:r>
              <w:rPr>
                <w:spacing w:val="-10"/>
                <w:sz w:val="24"/>
              </w:rPr>
              <w:t>5</w:t>
            </w:r>
          </w:p>
        </w:tc>
        <w:tc>
          <w:tcPr>
            <w:tcW w:w="854" w:type="dxa"/>
          </w:tcPr>
          <w:p w14:paraId="386648F9" w14:textId="77777777" w:rsidR="00553525" w:rsidRDefault="005829CA">
            <w:pPr>
              <w:pStyle w:val="TableParagraph"/>
              <w:spacing w:before="68"/>
              <w:ind w:left="79"/>
              <w:rPr>
                <w:sz w:val="24"/>
              </w:rPr>
            </w:pPr>
            <w:r>
              <w:rPr>
                <w:spacing w:val="-10"/>
                <w:sz w:val="24"/>
              </w:rPr>
              <w:t>5</w:t>
            </w:r>
          </w:p>
        </w:tc>
        <w:tc>
          <w:tcPr>
            <w:tcW w:w="869" w:type="dxa"/>
          </w:tcPr>
          <w:p w14:paraId="470A42F0" w14:textId="77777777" w:rsidR="00553525" w:rsidRDefault="005829CA">
            <w:pPr>
              <w:pStyle w:val="TableParagraph"/>
              <w:spacing w:before="68"/>
              <w:ind w:left="75"/>
              <w:rPr>
                <w:sz w:val="24"/>
              </w:rPr>
            </w:pPr>
            <w:r>
              <w:rPr>
                <w:spacing w:val="-10"/>
                <w:sz w:val="24"/>
              </w:rPr>
              <w:t>–</w:t>
            </w:r>
          </w:p>
        </w:tc>
        <w:tc>
          <w:tcPr>
            <w:tcW w:w="898" w:type="dxa"/>
          </w:tcPr>
          <w:p w14:paraId="6FB6B9CA" w14:textId="77777777" w:rsidR="00553525" w:rsidRDefault="005829CA">
            <w:pPr>
              <w:pStyle w:val="TableParagraph"/>
              <w:spacing w:before="68"/>
              <w:ind w:left="75"/>
              <w:rPr>
                <w:sz w:val="24"/>
              </w:rPr>
            </w:pPr>
            <w:r>
              <w:rPr>
                <w:spacing w:val="-10"/>
                <w:sz w:val="24"/>
              </w:rPr>
              <w:t>–</w:t>
            </w:r>
          </w:p>
        </w:tc>
        <w:tc>
          <w:tcPr>
            <w:tcW w:w="903" w:type="dxa"/>
          </w:tcPr>
          <w:p w14:paraId="50027AF6" w14:textId="77777777" w:rsidR="00553525" w:rsidRDefault="005829CA">
            <w:pPr>
              <w:pStyle w:val="TableParagraph"/>
              <w:spacing w:before="68"/>
              <w:ind w:left="75"/>
              <w:rPr>
                <w:sz w:val="24"/>
              </w:rPr>
            </w:pPr>
            <w:r>
              <w:rPr>
                <w:spacing w:val="-10"/>
                <w:sz w:val="24"/>
              </w:rPr>
              <w:t>–</w:t>
            </w:r>
          </w:p>
        </w:tc>
        <w:tc>
          <w:tcPr>
            <w:tcW w:w="571" w:type="dxa"/>
          </w:tcPr>
          <w:p w14:paraId="0A33FD85" w14:textId="77777777" w:rsidR="00553525" w:rsidRDefault="005829CA">
            <w:pPr>
              <w:pStyle w:val="TableParagraph"/>
              <w:spacing w:before="68"/>
              <w:ind w:left="75"/>
              <w:rPr>
                <w:sz w:val="24"/>
              </w:rPr>
            </w:pPr>
            <w:r>
              <w:rPr>
                <w:spacing w:val="-5"/>
                <w:sz w:val="24"/>
              </w:rPr>
              <w:t>10</w:t>
            </w:r>
          </w:p>
        </w:tc>
        <w:tc>
          <w:tcPr>
            <w:tcW w:w="2103" w:type="dxa"/>
          </w:tcPr>
          <w:p w14:paraId="07919C1B" w14:textId="77777777" w:rsidR="00553525" w:rsidRDefault="005829CA">
            <w:pPr>
              <w:pStyle w:val="TableParagraph"/>
              <w:spacing w:before="70" w:line="237" w:lineRule="auto"/>
              <w:ind w:left="75" w:right="102"/>
              <w:rPr>
                <w:sz w:val="24"/>
              </w:rPr>
            </w:pPr>
            <w:r>
              <w:rPr>
                <w:spacing w:val="-2"/>
                <w:sz w:val="24"/>
              </w:rPr>
              <w:t>Контрольная работа</w:t>
            </w:r>
          </w:p>
        </w:tc>
      </w:tr>
      <w:tr w:rsidR="00553525" w14:paraId="7B3863FA" w14:textId="77777777">
        <w:trPr>
          <w:trHeight w:val="426"/>
        </w:trPr>
        <w:tc>
          <w:tcPr>
            <w:tcW w:w="1164" w:type="dxa"/>
            <w:vMerge/>
            <w:tcBorders>
              <w:top w:val="nil"/>
            </w:tcBorders>
          </w:tcPr>
          <w:p w14:paraId="4090F201" w14:textId="77777777" w:rsidR="00553525" w:rsidRDefault="00553525">
            <w:pPr>
              <w:rPr>
                <w:sz w:val="2"/>
                <w:szCs w:val="2"/>
              </w:rPr>
            </w:pPr>
          </w:p>
        </w:tc>
        <w:tc>
          <w:tcPr>
            <w:tcW w:w="1803" w:type="dxa"/>
          </w:tcPr>
          <w:p w14:paraId="13A0E868" w14:textId="77777777" w:rsidR="00553525" w:rsidRDefault="005829CA">
            <w:pPr>
              <w:pStyle w:val="TableParagraph"/>
              <w:spacing w:before="68"/>
              <w:ind w:left="105"/>
              <w:rPr>
                <w:sz w:val="24"/>
              </w:rPr>
            </w:pPr>
            <w:r>
              <w:rPr>
                <w:spacing w:val="-2"/>
                <w:sz w:val="24"/>
              </w:rPr>
              <w:t>Алгебра</w:t>
            </w:r>
          </w:p>
        </w:tc>
        <w:tc>
          <w:tcPr>
            <w:tcW w:w="850" w:type="dxa"/>
          </w:tcPr>
          <w:p w14:paraId="1F00A1AB" w14:textId="77777777" w:rsidR="00553525" w:rsidRDefault="005829CA">
            <w:pPr>
              <w:pStyle w:val="TableParagraph"/>
              <w:spacing w:before="68"/>
              <w:ind w:left="79"/>
              <w:rPr>
                <w:sz w:val="24"/>
              </w:rPr>
            </w:pPr>
            <w:r>
              <w:rPr>
                <w:spacing w:val="-10"/>
                <w:sz w:val="24"/>
              </w:rPr>
              <w:t>–</w:t>
            </w:r>
          </w:p>
        </w:tc>
        <w:tc>
          <w:tcPr>
            <w:tcW w:w="854" w:type="dxa"/>
          </w:tcPr>
          <w:p w14:paraId="7646E653" w14:textId="77777777" w:rsidR="00553525" w:rsidRDefault="005829CA">
            <w:pPr>
              <w:pStyle w:val="TableParagraph"/>
              <w:spacing w:before="68"/>
              <w:ind w:left="79"/>
              <w:rPr>
                <w:sz w:val="24"/>
              </w:rPr>
            </w:pPr>
            <w:r>
              <w:rPr>
                <w:spacing w:val="-10"/>
                <w:sz w:val="24"/>
              </w:rPr>
              <w:t>–</w:t>
            </w:r>
          </w:p>
        </w:tc>
        <w:tc>
          <w:tcPr>
            <w:tcW w:w="869" w:type="dxa"/>
          </w:tcPr>
          <w:p w14:paraId="18FEE9C1" w14:textId="77777777" w:rsidR="00553525" w:rsidRDefault="005829CA">
            <w:pPr>
              <w:pStyle w:val="TableParagraph"/>
              <w:spacing w:before="68"/>
              <w:ind w:left="75"/>
              <w:rPr>
                <w:sz w:val="24"/>
              </w:rPr>
            </w:pPr>
            <w:r>
              <w:rPr>
                <w:spacing w:val="-10"/>
                <w:sz w:val="24"/>
              </w:rPr>
              <w:t>3</w:t>
            </w:r>
          </w:p>
        </w:tc>
        <w:tc>
          <w:tcPr>
            <w:tcW w:w="898" w:type="dxa"/>
          </w:tcPr>
          <w:p w14:paraId="065A3E4D" w14:textId="77777777" w:rsidR="00553525" w:rsidRDefault="005829CA">
            <w:pPr>
              <w:pStyle w:val="TableParagraph"/>
              <w:spacing w:before="68"/>
              <w:ind w:left="75"/>
              <w:rPr>
                <w:sz w:val="24"/>
              </w:rPr>
            </w:pPr>
            <w:r>
              <w:rPr>
                <w:spacing w:val="-10"/>
                <w:sz w:val="24"/>
              </w:rPr>
              <w:t>3</w:t>
            </w:r>
          </w:p>
        </w:tc>
        <w:tc>
          <w:tcPr>
            <w:tcW w:w="903" w:type="dxa"/>
          </w:tcPr>
          <w:p w14:paraId="4F14B164" w14:textId="77777777" w:rsidR="00553525" w:rsidRDefault="005829CA">
            <w:pPr>
              <w:pStyle w:val="TableParagraph"/>
              <w:spacing w:before="68"/>
              <w:ind w:left="75"/>
              <w:rPr>
                <w:sz w:val="24"/>
              </w:rPr>
            </w:pPr>
            <w:r>
              <w:rPr>
                <w:spacing w:val="-10"/>
                <w:sz w:val="24"/>
              </w:rPr>
              <w:t>3</w:t>
            </w:r>
          </w:p>
        </w:tc>
        <w:tc>
          <w:tcPr>
            <w:tcW w:w="571" w:type="dxa"/>
          </w:tcPr>
          <w:p w14:paraId="67E6239D" w14:textId="77777777" w:rsidR="00553525" w:rsidRDefault="005829CA">
            <w:pPr>
              <w:pStyle w:val="TableParagraph"/>
              <w:spacing w:before="68"/>
              <w:ind w:left="75"/>
              <w:rPr>
                <w:sz w:val="24"/>
              </w:rPr>
            </w:pPr>
            <w:r>
              <w:rPr>
                <w:spacing w:val="-10"/>
                <w:sz w:val="24"/>
              </w:rPr>
              <w:t>9</w:t>
            </w:r>
          </w:p>
        </w:tc>
        <w:tc>
          <w:tcPr>
            <w:tcW w:w="2103" w:type="dxa"/>
            <w:vMerge w:val="restart"/>
          </w:tcPr>
          <w:p w14:paraId="02F13985" w14:textId="77777777" w:rsidR="00553525" w:rsidRDefault="005829CA">
            <w:pPr>
              <w:pStyle w:val="TableParagraph"/>
              <w:spacing w:before="68"/>
              <w:ind w:left="75" w:right="102"/>
              <w:rPr>
                <w:sz w:val="24"/>
              </w:rPr>
            </w:pPr>
            <w:r>
              <w:rPr>
                <w:spacing w:val="-2"/>
                <w:sz w:val="24"/>
              </w:rPr>
              <w:t>Комплексная контрольная работа</w:t>
            </w:r>
          </w:p>
        </w:tc>
      </w:tr>
      <w:tr w:rsidR="00553525" w14:paraId="49BE1FC8" w14:textId="77777777">
        <w:trPr>
          <w:trHeight w:val="426"/>
        </w:trPr>
        <w:tc>
          <w:tcPr>
            <w:tcW w:w="1164" w:type="dxa"/>
            <w:vMerge/>
            <w:tcBorders>
              <w:top w:val="nil"/>
            </w:tcBorders>
          </w:tcPr>
          <w:p w14:paraId="3D6064A9" w14:textId="77777777" w:rsidR="00553525" w:rsidRDefault="00553525">
            <w:pPr>
              <w:rPr>
                <w:sz w:val="2"/>
                <w:szCs w:val="2"/>
              </w:rPr>
            </w:pPr>
          </w:p>
        </w:tc>
        <w:tc>
          <w:tcPr>
            <w:tcW w:w="1803" w:type="dxa"/>
          </w:tcPr>
          <w:p w14:paraId="36027519" w14:textId="77777777" w:rsidR="00553525" w:rsidRDefault="005829CA">
            <w:pPr>
              <w:pStyle w:val="TableParagraph"/>
              <w:spacing w:before="68"/>
              <w:ind w:left="105"/>
              <w:rPr>
                <w:sz w:val="24"/>
              </w:rPr>
            </w:pPr>
            <w:r>
              <w:rPr>
                <w:spacing w:val="-2"/>
                <w:sz w:val="24"/>
              </w:rPr>
              <w:t>Геометрия</w:t>
            </w:r>
          </w:p>
        </w:tc>
        <w:tc>
          <w:tcPr>
            <w:tcW w:w="850" w:type="dxa"/>
          </w:tcPr>
          <w:p w14:paraId="1753016C" w14:textId="77777777" w:rsidR="00553525" w:rsidRDefault="005829CA">
            <w:pPr>
              <w:pStyle w:val="TableParagraph"/>
              <w:spacing w:before="68"/>
              <w:ind w:left="79"/>
              <w:rPr>
                <w:sz w:val="24"/>
              </w:rPr>
            </w:pPr>
            <w:r>
              <w:rPr>
                <w:spacing w:val="-10"/>
                <w:sz w:val="24"/>
              </w:rPr>
              <w:t>–</w:t>
            </w:r>
          </w:p>
        </w:tc>
        <w:tc>
          <w:tcPr>
            <w:tcW w:w="854" w:type="dxa"/>
          </w:tcPr>
          <w:p w14:paraId="666A4EB2" w14:textId="77777777" w:rsidR="00553525" w:rsidRDefault="005829CA">
            <w:pPr>
              <w:pStyle w:val="TableParagraph"/>
              <w:spacing w:before="68"/>
              <w:ind w:left="79"/>
              <w:rPr>
                <w:sz w:val="24"/>
              </w:rPr>
            </w:pPr>
            <w:r>
              <w:rPr>
                <w:spacing w:val="-10"/>
                <w:sz w:val="24"/>
              </w:rPr>
              <w:t>–</w:t>
            </w:r>
          </w:p>
        </w:tc>
        <w:tc>
          <w:tcPr>
            <w:tcW w:w="869" w:type="dxa"/>
          </w:tcPr>
          <w:p w14:paraId="1759E0ED" w14:textId="77777777" w:rsidR="00553525" w:rsidRDefault="005829CA">
            <w:pPr>
              <w:pStyle w:val="TableParagraph"/>
              <w:spacing w:before="68"/>
              <w:ind w:left="75"/>
              <w:rPr>
                <w:sz w:val="24"/>
              </w:rPr>
            </w:pPr>
            <w:r>
              <w:rPr>
                <w:spacing w:val="-10"/>
                <w:sz w:val="24"/>
              </w:rPr>
              <w:t>2</w:t>
            </w:r>
          </w:p>
        </w:tc>
        <w:tc>
          <w:tcPr>
            <w:tcW w:w="898" w:type="dxa"/>
          </w:tcPr>
          <w:p w14:paraId="6E16AAE7" w14:textId="77777777" w:rsidR="00553525" w:rsidRDefault="005829CA">
            <w:pPr>
              <w:pStyle w:val="TableParagraph"/>
              <w:spacing w:before="68"/>
              <w:ind w:left="75"/>
              <w:rPr>
                <w:sz w:val="24"/>
              </w:rPr>
            </w:pPr>
            <w:r>
              <w:rPr>
                <w:spacing w:val="-10"/>
                <w:sz w:val="24"/>
              </w:rPr>
              <w:t>2</w:t>
            </w:r>
          </w:p>
        </w:tc>
        <w:tc>
          <w:tcPr>
            <w:tcW w:w="903" w:type="dxa"/>
          </w:tcPr>
          <w:p w14:paraId="76A752B5" w14:textId="77777777" w:rsidR="00553525" w:rsidRDefault="005829CA">
            <w:pPr>
              <w:pStyle w:val="TableParagraph"/>
              <w:spacing w:before="68"/>
              <w:ind w:left="75"/>
              <w:rPr>
                <w:sz w:val="24"/>
              </w:rPr>
            </w:pPr>
            <w:r>
              <w:rPr>
                <w:spacing w:val="-10"/>
                <w:sz w:val="24"/>
              </w:rPr>
              <w:t>2</w:t>
            </w:r>
          </w:p>
        </w:tc>
        <w:tc>
          <w:tcPr>
            <w:tcW w:w="571" w:type="dxa"/>
          </w:tcPr>
          <w:p w14:paraId="0C1CCE16" w14:textId="77777777" w:rsidR="00553525" w:rsidRDefault="005829CA">
            <w:pPr>
              <w:pStyle w:val="TableParagraph"/>
              <w:spacing w:before="68"/>
              <w:ind w:left="75"/>
              <w:rPr>
                <w:sz w:val="24"/>
              </w:rPr>
            </w:pPr>
            <w:r>
              <w:rPr>
                <w:spacing w:val="-10"/>
                <w:sz w:val="24"/>
              </w:rPr>
              <w:t>6</w:t>
            </w:r>
          </w:p>
        </w:tc>
        <w:tc>
          <w:tcPr>
            <w:tcW w:w="2103" w:type="dxa"/>
            <w:vMerge/>
            <w:tcBorders>
              <w:top w:val="nil"/>
            </w:tcBorders>
          </w:tcPr>
          <w:p w14:paraId="481ADDDC" w14:textId="77777777" w:rsidR="00553525" w:rsidRDefault="00553525">
            <w:pPr>
              <w:rPr>
                <w:sz w:val="2"/>
                <w:szCs w:val="2"/>
              </w:rPr>
            </w:pPr>
          </w:p>
        </w:tc>
      </w:tr>
      <w:tr w:rsidR="00553525" w14:paraId="1A3BA93C" w14:textId="77777777">
        <w:trPr>
          <w:trHeight w:val="700"/>
        </w:trPr>
        <w:tc>
          <w:tcPr>
            <w:tcW w:w="1164" w:type="dxa"/>
            <w:vMerge/>
            <w:tcBorders>
              <w:top w:val="nil"/>
            </w:tcBorders>
          </w:tcPr>
          <w:p w14:paraId="1DD613D9" w14:textId="77777777" w:rsidR="00553525" w:rsidRDefault="00553525">
            <w:pPr>
              <w:rPr>
                <w:sz w:val="2"/>
                <w:szCs w:val="2"/>
              </w:rPr>
            </w:pPr>
          </w:p>
        </w:tc>
        <w:tc>
          <w:tcPr>
            <w:tcW w:w="1803" w:type="dxa"/>
          </w:tcPr>
          <w:p w14:paraId="38C43DA8" w14:textId="77777777" w:rsidR="00553525" w:rsidRDefault="005829CA">
            <w:pPr>
              <w:pStyle w:val="TableParagraph"/>
              <w:spacing w:before="71" w:line="237" w:lineRule="auto"/>
              <w:ind w:left="360" w:hanging="188"/>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850" w:type="dxa"/>
          </w:tcPr>
          <w:p w14:paraId="5B7E16FE" w14:textId="77777777" w:rsidR="00553525" w:rsidRDefault="005829CA">
            <w:pPr>
              <w:pStyle w:val="TableParagraph"/>
              <w:spacing w:before="69"/>
              <w:ind w:left="79"/>
              <w:rPr>
                <w:sz w:val="24"/>
              </w:rPr>
            </w:pPr>
            <w:r>
              <w:rPr>
                <w:spacing w:val="-10"/>
                <w:sz w:val="24"/>
              </w:rPr>
              <w:t>–</w:t>
            </w:r>
          </w:p>
        </w:tc>
        <w:tc>
          <w:tcPr>
            <w:tcW w:w="854" w:type="dxa"/>
          </w:tcPr>
          <w:p w14:paraId="0F44FA9F" w14:textId="77777777" w:rsidR="00553525" w:rsidRDefault="005829CA">
            <w:pPr>
              <w:pStyle w:val="TableParagraph"/>
              <w:spacing w:before="69"/>
              <w:ind w:left="79"/>
              <w:rPr>
                <w:sz w:val="24"/>
              </w:rPr>
            </w:pPr>
            <w:r>
              <w:rPr>
                <w:spacing w:val="-10"/>
                <w:sz w:val="24"/>
              </w:rPr>
              <w:t>–</w:t>
            </w:r>
          </w:p>
        </w:tc>
        <w:tc>
          <w:tcPr>
            <w:tcW w:w="869" w:type="dxa"/>
          </w:tcPr>
          <w:p w14:paraId="644F7243" w14:textId="77777777" w:rsidR="00553525" w:rsidRDefault="005829CA">
            <w:pPr>
              <w:pStyle w:val="TableParagraph"/>
              <w:spacing w:before="69"/>
              <w:ind w:left="75"/>
              <w:rPr>
                <w:sz w:val="24"/>
              </w:rPr>
            </w:pPr>
            <w:r>
              <w:rPr>
                <w:spacing w:val="-10"/>
                <w:sz w:val="24"/>
              </w:rPr>
              <w:t>1</w:t>
            </w:r>
          </w:p>
        </w:tc>
        <w:tc>
          <w:tcPr>
            <w:tcW w:w="898" w:type="dxa"/>
          </w:tcPr>
          <w:p w14:paraId="56DF5FA3" w14:textId="77777777" w:rsidR="00553525" w:rsidRDefault="005829CA">
            <w:pPr>
              <w:pStyle w:val="TableParagraph"/>
              <w:spacing w:before="69"/>
              <w:ind w:left="75"/>
              <w:rPr>
                <w:sz w:val="24"/>
              </w:rPr>
            </w:pPr>
            <w:r>
              <w:rPr>
                <w:spacing w:val="-10"/>
                <w:sz w:val="24"/>
              </w:rPr>
              <w:t>–</w:t>
            </w:r>
          </w:p>
        </w:tc>
        <w:tc>
          <w:tcPr>
            <w:tcW w:w="903" w:type="dxa"/>
          </w:tcPr>
          <w:p w14:paraId="5264CE40" w14:textId="77777777" w:rsidR="00553525" w:rsidRDefault="005829CA">
            <w:pPr>
              <w:pStyle w:val="TableParagraph"/>
              <w:spacing w:before="69"/>
              <w:ind w:left="75"/>
              <w:rPr>
                <w:sz w:val="24"/>
              </w:rPr>
            </w:pPr>
            <w:r>
              <w:rPr>
                <w:spacing w:val="-10"/>
                <w:sz w:val="24"/>
              </w:rPr>
              <w:t>–</w:t>
            </w:r>
          </w:p>
        </w:tc>
        <w:tc>
          <w:tcPr>
            <w:tcW w:w="571" w:type="dxa"/>
          </w:tcPr>
          <w:p w14:paraId="00494585" w14:textId="77777777" w:rsidR="00553525" w:rsidRDefault="005829CA">
            <w:pPr>
              <w:pStyle w:val="TableParagraph"/>
              <w:spacing w:before="69"/>
              <w:ind w:left="75"/>
              <w:rPr>
                <w:sz w:val="24"/>
              </w:rPr>
            </w:pPr>
            <w:r>
              <w:rPr>
                <w:spacing w:val="-10"/>
                <w:sz w:val="24"/>
              </w:rPr>
              <w:t>1</w:t>
            </w:r>
          </w:p>
        </w:tc>
        <w:tc>
          <w:tcPr>
            <w:tcW w:w="2103" w:type="dxa"/>
            <w:vMerge/>
            <w:tcBorders>
              <w:top w:val="nil"/>
            </w:tcBorders>
          </w:tcPr>
          <w:p w14:paraId="15FCB1BF" w14:textId="77777777" w:rsidR="00553525" w:rsidRDefault="00553525">
            <w:pPr>
              <w:rPr>
                <w:sz w:val="2"/>
                <w:szCs w:val="2"/>
              </w:rPr>
            </w:pPr>
          </w:p>
        </w:tc>
      </w:tr>
      <w:tr w:rsidR="00553525" w14:paraId="30C76CA4" w14:textId="77777777">
        <w:trPr>
          <w:trHeight w:val="705"/>
        </w:trPr>
        <w:tc>
          <w:tcPr>
            <w:tcW w:w="1164" w:type="dxa"/>
            <w:vMerge/>
            <w:tcBorders>
              <w:top w:val="nil"/>
            </w:tcBorders>
          </w:tcPr>
          <w:p w14:paraId="7DD81128" w14:textId="77777777" w:rsidR="00553525" w:rsidRDefault="00553525">
            <w:pPr>
              <w:rPr>
                <w:sz w:val="2"/>
                <w:szCs w:val="2"/>
              </w:rPr>
            </w:pPr>
          </w:p>
        </w:tc>
        <w:tc>
          <w:tcPr>
            <w:tcW w:w="1803" w:type="dxa"/>
          </w:tcPr>
          <w:p w14:paraId="65171DED" w14:textId="77777777" w:rsidR="00553525" w:rsidRDefault="005829CA">
            <w:pPr>
              <w:pStyle w:val="TableParagraph"/>
              <w:spacing w:before="207"/>
              <w:ind w:left="105"/>
              <w:rPr>
                <w:sz w:val="24"/>
              </w:rPr>
            </w:pPr>
            <w:r>
              <w:rPr>
                <w:spacing w:val="-2"/>
                <w:sz w:val="24"/>
              </w:rPr>
              <w:t>Информатика</w:t>
            </w:r>
          </w:p>
        </w:tc>
        <w:tc>
          <w:tcPr>
            <w:tcW w:w="850" w:type="dxa"/>
          </w:tcPr>
          <w:p w14:paraId="42E3FCD1" w14:textId="77777777" w:rsidR="00553525" w:rsidRDefault="005829CA">
            <w:pPr>
              <w:pStyle w:val="TableParagraph"/>
              <w:spacing w:before="68"/>
              <w:ind w:left="79"/>
              <w:rPr>
                <w:sz w:val="24"/>
              </w:rPr>
            </w:pPr>
            <w:r>
              <w:rPr>
                <w:spacing w:val="-10"/>
                <w:sz w:val="24"/>
              </w:rPr>
              <w:t>–</w:t>
            </w:r>
          </w:p>
        </w:tc>
        <w:tc>
          <w:tcPr>
            <w:tcW w:w="854" w:type="dxa"/>
          </w:tcPr>
          <w:p w14:paraId="3F66B119" w14:textId="77777777" w:rsidR="00553525" w:rsidRDefault="005829CA">
            <w:pPr>
              <w:pStyle w:val="TableParagraph"/>
              <w:spacing w:before="68"/>
              <w:ind w:left="79"/>
              <w:rPr>
                <w:sz w:val="24"/>
              </w:rPr>
            </w:pPr>
            <w:r>
              <w:rPr>
                <w:spacing w:val="-10"/>
                <w:sz w:val="24"/>
              </w:rPr>
              <w:t>–</w:t>
            </w:r>
          </w:p>
        </w:tc>
        <w:tc>
          <w:tcPr>
            <w:tcW w:w="869" w:type="dxa"/>
          </w:tcPr>
          <w:p w14:paraId="61A4D762" w14:textId="77777777" w:rsidR="00553525" w:rsidRDefault="005829CA">
            <w:pPr>
              <w:pStyle w:val="TableParagraph"/>
              <w:spacing w:before="68"/>
              <w:ind w:left="75"/>
              <w:rPr>
                <w:sz w:val="24"/>
              </w:rPr>
            </w:pPr>
            <w:r>
              <w:rPr>
                <w:spacing w:val="-10"/>
                <w:sz w:val="24"/>
              </w:rPr>
              <w:t>1</w:t>
            </w:r>
          </w:p>
        </w:tc>
        <w:tc>
          <w:tcPr>
            <w:tcW w:w="898" w:type="dxa"/>
          </w:tcPr>
          <w:p w14:paraId="0BE7B980" w14:textId="77777777" w:rsidR="00553525" w:rsidRDefault="005829CA">
            <w:pPr>
              <w:pStyle w:val="TableParagraph"/>
              <w:spacing w:before="68"/>
              <w:ind w:left="75"/>
              <w:rPr>
                <w:sz w:val="24"/>
              </w:rPr>
            </w:pPr>
            <w:r>
              <w:rPr>
                <w:spacing w:val="-10"/>
                <w:sz w:val="24"/>
              </w:rPr>
              <w:t>1</w:t>
            </w:r>
          </w:p>
        </w:tc>
        <w:tc>
          <w:tcPr>
            <w:tcW w:w="903" w:type="dxa"/>
          </w:tcPr>
          <w:p w14:paraId="53C41062" w14:textId="77777777" w:rsidR="00553525" w:rsidRDefault="005829CA">
            <w:pPr>
              <w:pStyle w:val="TableParagraph"/>
              <w:spacing w:before="68"/>
              <w:ind w:left="75"/>
              <w:rPr>
                <w:sz w:val="24"/>
              </w:rPr>
            </w:pPr>
            <w:r>
              <w:rPr>
                <w:spacing w:val="-10"/>
                <w:sz w:val="24"/>
              </w:rPr>
              <w:t>1</w:t>
            </w:r>
          </w:p>
        </w:tc>
        <w:tc>
          <w:tcPr>
            <w:tcW w:w="571" w:type="dxa"/>
          </w:tcPr>
          <w:p w14:paraId="23B551E0" w14:textId="77777777" w:rsidR="00553525" w:rsidRDefault="005829CA">
            <w:pPr>
              <w:pStyle w:val="TableParagraph"/>
              <w:spacing w:before="68"/>
              <w:ind w:left="75"/>
              <w:rPr>
                <w:sz w:val="24"/>
              </w:rPr>
            </w:pPr>
            <w:r>
              <w:rPr>
                <w:spacing w:val="-10"/>
                <w:sz w:val="24"/>
              </w:rPr>
              <w:t>3</w:t>
            </w:r>
          </w:p>
        </w:tc>
        <w:tc>
          <w:tcPr>
            <w:tcW w:w="2103" w:type="dxa"/>
          </w:tcPr>
          <w:p w14:paraId="7E12C2C8" w14:textId="77777777" w:rsidR="00553525" w:rsidRDefault="005829CA">
            <w:pPr>
              <w:pStyle w:val="TableParagraph"/>
              <w:spacing w:before="68" w:line="242" w:lineRule="auto"/>
              <w:ind w:left="75" w:right="102"/>
              <w:rPr>
                <w:sz w:val="24"/>
              </w:rPr>
            </w:pPr>
            <w:r>
              <w:rPr>
                <w:spacing w:val="-2"/>
                <w:sz w:val="24"/>
              </w:rPr>
              <w:t>Контрольная работа</w:t>
            </w:r>
          </w:p>
        </w:tc>
      </w:tr>
      <w:tr w:rsidR="00553525" w14:paraId="44E8F251" w14:textId="77777777">
        <w:trPr>
          <w:trHeight w:val="700"/>
        </w:trPr>
        <w:tc>
          <w:tcPr>
            <w:tcW w:w="1164" w:type="dxa"/>
            <w:vMerge w:val="restart"/>
          </w:tcPr>
          <w:p w14:paraId="6D9F9E53" w14:textId="77777777" w:rsidR="00553525" w:rsidRDefault="00553525">
            <w:pPr>
              <w:pStyle w:val="TableParagraph"/>
              <w:spacing w:before="229"/>
              <w:rPr>
                <w:b/>
                <w:sz w:val="24"/>
              </w:rPr>
            </w:pPr>
          </w:p>
          <w:p w14:paraId="1F89D2AF" w14:textId="77777777" w:rsidR="00553525" w:rsidRDefault="005829CA">
            <w:pPr>
              <w:pStyle w:val="TableParagraph"/>
              <w:ind w:left="88" w:right="40"/>
              <w:jc w:val="center"/>
              <w:rPr>
                <w:sz w:val="24"/>
              </w:rPr>
            </w:pPr>
            <w:r>
              <w:rPr>
                <w:spacing w:val="-2"/>
                <w:sz w:val="24"/>
              </w:rPr>
              <w:t xml:space="preserve">Обществе </w:t>
            </w:r>
            <w:proofErr w:type="spellStart"/>
            <w:r>
              <w:rPr>
                <w:spacing w:val="-4"/>
                <w:sz w:val="24"/>
              </w:rPr>
              <w:t>нно</w:t>
            </w:r>
            <w:proofErr w:type="spellEnd"/>
            <w:r>
              <w:rPr>
                <w:spacing w:val="-4"/>
                <w:sz w:val="24"/>
              </w:rPr>
              <w:t xml:space="preserve">- </w:t>
            </w:r>
            <w:r>
              <w:rPr>
                <w:spacing w:val="-2"/>
                <w:sz w:val="24"/>
              </w:rPr>
              <w:t>научные предметы</w:t>
            </w:r>
          </w:p>
        </w:tc>
        <w:tc>
          <w:tcPr>
            <w:tcW w:w="1803" w:type="dxa"/>
          </w:tcPr>
          <w:p w14:paraId="05645939" w14:textId="77777777" w:rsidR="00553525" w:rsidRDefault="005829CA">
            <w:pPr>
              <w:pStyle w:val="TableParagraph"/>
              <w:spacing w:before="203"/>
              <w:ind w:left="105"/>
              <w:rPr>
                <w:sz w:val="24"/>
              </w:rPr>
            </w:pPr>
            <w:r>
              <w:rPr>
                <w:spacing w:val="-2"/>
                <w:sz w:val="24"/>
              </w:rPr>
              <w:t>История</w:t>
            </w:r>
          </w:p>
        </w:tc>
        <w:tc>
          <w:tcPr>
            <w:tcW w:w="850" w:type="dxa"/>
          </w:tcPr>
          <w:p w14:paraId="75BF846B" w14:textId="77777777" w:rsidR="00553525" w:rsidRDefault="005829CA">
            <w:pPr>
              <w:pStyle w:val="TableParagraph"/>
              <w:spacing w:before="68"/>
              <w:ind w:left="79"/>
              <w:rPr>
                <w:sz w:val="24"/>
              </w:rPr>
            </w:pPr>
            <w:r>
              <w:rPr>
                <w:spacing w:val="-10"/>
                <w:sz w:val="24"/>
              </w:rPr>
              <w:t>2</w:t>
            </w:r>
          </w:p>
        </w:tc>
        <w:tc>
          <w:tcPr>
            <w:tcW w:w="854" w:type="dxa"/>
          </w:tcPr>
          <w:p w14:paraId="4F47FD39" w14:textId="77777777" w:rsidR="00553525" w:rsidRDefault="005829CA">
            <w:pPr>
              <w:pStyle w:val="TableParagraph"/>
              <w:spacing w:before="68"/>
              <w:ind w:left="79"/>
              <w:rPr>
                <w:sz w:val="24"/>
              </w:rPr>
            </w:pPr>
            <w:r>
              <w:rPr>
                <w:spacing w:val="-10"/>
                <w:sz w:val="24"/>
              </w:rPr>
              <w:t>2</w:t>
            </w:r>
          </w:p>
        </w:tc>
        <w:tc>
          <w:tcPr>
            <w:tcW w:w="869" w:type="dxa"/>
          </w:tcPr>
          <w:p w14:paraId="17CA5365" w14:textId="77777777" w:rsidR="00553525" w:rsidRDefault="005829CA">
            <w:pPr>
              <w:pStyle w:val="TableParagraph"/>
              <w:spacing w:before="68"/>
              <w:ind w:left="75"/>
              <w:rPr>
                <w:sz w:val="24"/>
              </w:rPr>
            </w:pPr>
            <w:r>
              <w:rPr>
                <w:spacing w:val="-10"/>
                <w:sz w:val="24"/>
              </w:rPr>
              <w:t>2</w:t>
            </w:r>
          </w:p>
        </w:tc>
        <w:tc>
          <w:tcPr>
            <w:tcW w:w="898" w:type="dxa"/>
          </w:tcPr>
          <w:p w14:paraId="47EDFB72" w14:textId="77777777" w:rsidR="00553525" w:rsidRDefault="005829CA">
            <w:pPr>
              <w:pStyle w:val="TableParagraph"/>
              <w:spacing w:before="68"/>
              <w:ind w:left="75"/>
              <w:rPr>
                <w:sz w:val="24"/>
              </w:rPr>
            </w:pPr>
            <w:r>
              <w:rPr>
                <w:spacing w:val="-10"/>
                <w:sz w:val="24"/>
              </w:rPr>
              <w:t>2</w:t>
            </w:r>
          </w:p>
        </w:tc>
        <w:tc>
          <w:tcPr>
            <w:tcW w:w="903" w:type="dxa"/>
          </w:tcPr>
          <w:p w14:paraId="0FD40F45" w14:textId="77777777" w:rsidR="00553525" w:rsidRDefault="005829CA">
            <w:pPr>
              <w:pStyle w:val="TableParagraph"/>
              <w:spacing w:before="68"/>
              <w:ind w:left="75"/>
              <w:rPr>
                <w:sz w:val="24"/>
              </w:rPr>
            </w:pPr>
            <w:r>
              <w:rPr>
                <w:spacing w:val="-10"/>
                <w:sz w:val="24"/>
              </w:rPr>
              <w:t>2</w:t>
            </w:r>
          </w:p>
        </w:tc>
        <w:tc>
          <w:tcPr>
            <w:tcW w:w="571" w:type="dxa"/>
          </w:tcPr>
          <w:p w14:paraId="555A8F26" w14:textId="77777777" w:rsidR="00553525" w:rsidRDefault="005829CA">
            <w:pPr>
              <w:pStyle w:val="TableParagraph"/>
              <w:spacing w:before="68"/>
              <w:ind w:left="75"/>
              <w:rPr>
                <w:sz w:val="24"/>
              </w:rPr>
            </w:pPr>
            <w:r>
              <w:rPr>
                <w:spacing w:val="-5"/>
                <w:sz w:val="24"/>
              </w:rPr>
              <w:t>10</w:t>
            </w:r>
          </w:p>
        </w:tc>
        <w:tc>
          <w:tcPr>
            <w:tcW w:w="2103" w:type="dxa"/>
          </w:tcPr>
          <w:p w14:paraId="0E3290C8" w14:textId="77777777" w:rsidR="00553525" w:rsidRDefault="005829CA">
            <w:pPr>
              <w:pStyle w:val="TableParagraph"/>
              <w:spacing w:before="68"/>
              <w:ind w:left="75"/>
              <w:rPr>
                <w:sz w:val="24"/>
              </w:rPr>
            </w:pPr>
            <w:r>
              <w:rPr>
                <w:spacing w:val="-2"/>
                <w:sz w:val="24"/>
              </w:rPr>
              <w:t xml:space="preserve">Контрольная </w:t>
            </w:r>
            <w:r>
              <w:rPr>
                <w:sz w:val="24"/>
              </w:rPr>
              <w:t>работа, тест</w:t>
            </w:r>
          </w:p>
        </w:tc>
      </w:tr>
      <w:tr w:rsidR="00553525" w14:paraId="330C6981" w14:textId="77777777">
        <w:trPr>
          <w:trHeight w:val="700"/>
        </w:trPr>
        <w:tc>
          <w:tcPr>
            <w:tcW w:w="1164" w:type="dxa"/>
            <w:vMerge/>
            <w:tcBorders>
              <w:top w:val="nil"/>
            </w:tcBorders>
          </w:tcPr>
          <w:p w14:paraId="37A4E6F7" w14:textId="77777777" w:rsidR="00553525" w:rsidRDefault="00553525">
            <w:pPr>
              <w:rPr>
                <w:sz w:val="2"/>
                <w:szCs w:val="2"/>
              </w:rPr>
            </w:pPr>
          </w:p>
        </w:tc>
        <w:tc>
          <w:tcPr>
            <w:tcW w:w="1803" w:type="dxa"/>
          </w:tcPr>
          <w:p w14:paraId="4C3D6DE4" w14:textId="77777777" w:rsidR="00553525" w:rsidRDefault="005829CA">
            <w:pPr>
              <w:pStyle w:val="TableParagraph"/>
              <w:spacing w:before="70" w:line="237" w:lineRule="auto"/>
              <w:ind w:left="105" w:right="647"/>
              <w:rPr>
                <w:sz w:val="24"/>
              </w:rPr>
            </w:pPr>
            <w:r>
              <w:rPr>
                <w:spacing w:val="-2"/>
                <w:sz w:val="24"/>
              </w:rPr>
              <w:t>Общество знание</w:t>
            </w:r>
          </w:p>
        </w:tc>
        <w:tc>
          <w:tcPr>
            <w:tcW w:w="850" w:type="dxa"/>
          </w:tcPr>
          <w:p w14:paraId="6BADADB3" w14:textId="77777777" w:rsidR="00553525" w:rsidRDefault="005829CA">
            <w:pPr>
              <w:pStyle w:val="TableParagraph"/>
              <w:spacing w:before="68"/>
              <w:ind w:left="79"/>
              <w:rPr>
                <w:sz w:val="24"/>
              </w:rPr>
            </w:pPr>
            <w:r>
              <w:rPr>
                <w:spacing w:val="-10"/>
                <w:sz w:val="24"/>
              </w:rPr>
              <w:t>–</w:t>
            </w:r>
          </w:p>
        </w:tc>
        <w:tc>
          <w:tcPr>
            <w:tcW w:w="854" w:type="dxa"/>
          </w:tcPr>
          <w:p w14:paraId="00ED9F1F" w14:textId="77777777" w:rsidR="00553525" w:rsidRDefault="005829CA">
            <w:pPr>
              <w:pStyle w:val="TableParagraph"/>
              <w:spacing w:before="68"/>
              <w:ind w:left="79"/>
              <w:rPr>
                <w:sz w:val="24"/>
              </w:rPr>
            </w:pPr>
            <w:r>
              <w:rPr>
                <w:spacing w:val="-10"/>
                <w:sz w:val="24"/>
              </w:rPr>
              <w:t>1</w:t>
            </w:r>
          </w:p>
        </w:tc>
        <w:tc>
          <w:tcPr>
            <w:tcW w:w="869" w:type="dxa"/>
          </w:tcPr>
          <w:p w14:paraId="36FE1BBD" w14:textId="77777777" w:rsidR="00553525" w:rsidRDefault="005829CA">
            <w:pPr>
              <w:pStyle w:val="TableParagraph"/>
              <w:spacing w:before="68"/>
              <w:ind w:left="75"/>
              <w:rPr>
                <w:sz w:val="24"/>
              </w:rPr>
            </w:pPr>
            <w:r>
              <w:rPr>
                <w:spacing w:val="-10"/>
                <w:sz w:val="24"/>
              </w:rPr>
              <w:t>1</w:t>
            </w:r>
          </w:p>
        </w:tc>
        <w:tc>
          <w:tcPr>
            <w:tcW w:w="898" w:type="dxa"/>
          </w:tcPr>
          <w:p w14:paraId="4D7AF355" w14:textId="77777777" w:rsidR="00553525" w:rsidRDefault="005829CA">
            <w:pPr>
              <w:pStyle w:val="TableParagraph"/>
              <w:spacing w:before="68"/>
              <w:ind w:left="75"/>
              <w:rPr>
                <w:sz w:val="24"/>
              </w:rPr>
            </w:pPr>
            <w:r>
              <w:rPr>
                <w:spacing w:val="-10"/>
                <w:sz w:val="24"/>
              </w:rPr>
              <w:t>1</w:t>
            </w:r>
          </w:p>
        </w:tc>
        <w:tc>
          <w:tcPr>
            <w:tcW w:w="903" w:type="dxa"/>
          </w:tcPr>
          <w:p w14:paraId="00D5E8BD" w14:textId="77777777" w:rsidR="00553525" w:rsidRDefault="005829CA">
            <w:pPr>
              <w:pStyle w:val="TableParagraph"/>
              <w:spacing w:before="68"/>
              <w:ind w:left="75"/>
              <w:rPr>
                <w:sz w:val="24"/>
              </w:rPr>
            </w:pPr>
            <w:r>
              <w:rPr>
                <w:spacing w:val="-10"/>
                <w:sz w:val="24"/>
              </w:rPr>
              <w:t>1</w:t>
            </w:r>
          </w:p>
        </w:tc>
        <w:tc>
          <w:tcPr>
            <w:tcW w:w="571" w:type="dxa"/>
          </w:tcPr>
          <w:p w14:paraId="294E3A82" w14:textId="77777777" w:rsidR="00553525" w:rsidRDefault="005829CA">
            <w:pPr>
              <w:pStyle w:val="TableParagraph"/>
              <w:spacing w:before="68"/>
              <w:ind w:left="75"/>
              <w:rPr>
                <w:sz w:val="24"/>
              </w:rPr>
            </w:pPr>
            <w:r>
              <w:rPr>
                <w:spacing w:val="-10"/>
                <w:sz w:val="24"/>
              </w:rPr>
              <w:t>4</w:t>
            </w:r>
          </w:p>
        </w:tc>
        <w:tc>
          <w:tcPr>
            <w:tcW w:w="2103" w:type="dxa"/>
          </w:tcPr>
          <w:p w14:paraId="39274846" w14:textId="77777777" w:rsidR="00553525" w:rsidRDefault="005829CA">
            <w:pPr>
              <w:pStyle w:val="TableParagraph"/>
              <w:spacing w:before="68"/>
              <w:ind w:left="75"/>
              <w:rPr>
                <w:sz w:val="24"/>
              </w:rPr>
            </w:pPr>
            <w:r>
              <w:rPr>
                <w:sz w:val="24"/>
              </w:rPr>
              <w:t>Групповой</w:t>
            </w:r>
            <w:r>
              <w:rPr>
                <w:spacing w:val="-2"/>
                <w:sz w:val="24"/>
              </w:rPr>
              <w:t xml:space="preserve"> проект</w:t>
            </w:r>
          </w:p>
        </w:tc>
      </w:tr>
      <w:tr w:rsidR="00553525" w14:paraId="2EC31004" w14:textId="77777777">
        <w:trPr>
          <w:trHeight w:val="705"/>
        </w:trPr>
        <w:tc>
          <w:tcPr>
            <w:tcW w:w="1164" w:type="dxa"/>
            <w:vMerge/>
            <w:tcBorders>
              <w:top w:val="nil"/>
            </w:tcBorders>
          </w:tcPr>
          <w:p w14:paraId="7E384157" w14:textId="77777777" w:rsidR="00553525" w:rsidRDefault="00553525">
            <w:pPr>
              <w:rPr>
                <w:sz w:val="2"/>
                <w:szCs w:val="2"/>
              </w:rPr>
            </w:pPr>
          </w:p>
        </w:tc>
        <w:tc>
          <w:tcPr>
            <w:tcW w:w="1803" w:type="dxa"/>
          </w:tcPr>
          <w:p w14:paraId="4F2FB1BF" w14:textId="77777777" w:rsidR="00553525" w:rsidRDefault="005829CA">
            <w:pPr>
              <w:pStyle w:val="TableParagraph"/>
              <w:spacing w:before="207"/>
              <w:ind w:left="105"/>
              <w:rPr>
                <w:sz w:val="24"/>
              </w:rPr>
            </w:pPr>
            <w:r>
              <w:rPr>
                <w:spacing w:val="-2"/>
                <w:sz w:val="24"/>
              </w:rPr>
              <w:t>География</w:t>
            </w:r>
          </w:p>
        </w:tc>
        <w:tc>
          <w:tcPr>
            <w:tcW w:w="850" w:type="dxa"/>
          </w:tcPr>
          <w:p w14:paraId="73C2D210" w14:textId="77777777" w:rsidR="00553525" w:rsidRDefault="005829CA">
            <w:pPr>
              <w:pStyle w:val="TableParagraph"/>
              <w:spacing w:before="68"/>
              <w:ind w:left="79"/>
              <w:rPr>
                <w:sz w:val="24"/>
              </w:rPr>
            </w:pPr>
            <w:r>
              <w:rPr>
                <w:spacing w:val="-10"/>
                <w:sz w:val="24"/>
              </w:rPr>
              <w:t>1</w:t>
            </w:r>
          </w:p>
        </w:tc>
        <w:tc>
          <w:tcPr>
            <w:tcW w:w="854" w:type="dxa"/>
          </w:tcPr>
          <w:p w14:paraId="14019C50" w14:textId="77777777" w:rsidR="00553525" w:rsidRDefault="005829CA">
            <w:pPr>
              <w:pStyle w:val="TableParagraph"/>
              <w:spacing w:before="68"/>
              <w:ind w:left="79"/>
              <w:rPr>
                <w:sz w:val="24"/>
              </w:rPr>
            </w:pPr>
            <w:r>
              <w:rPr>
                <w:spacing w:val="-10"/>
                <w:sz w:val="24"/>
              </w:rPr>
              <w:t>1</w:t>
            </w:r>
          </w:p>
        </w:tc>
        <w:tc>
          <w:tcPr>
            <w:tcW w:w="869" w:type="dxa"/>
          </w:tcPr>
          <w:p w14:paraId="1CD65D24" w14:textId="77777777" w:rsidR="00553525" w:rsidRDefault="005829CA">
            <w:pPr>
              <w:pStyle w:val="TableParagraph"/>
              <w:spacing w:before="68"/>
              <w:ind w:left="75"/>
              <w:rPr>
                <w:sz w:val="24"/>
              </w:rPr>
            </w:pPr>
            <w:r>
              <w:rPr>
                <w:spacing w:val="-10"/>
                <w:sz w:val="24"/>
              </w:rPr>
              <w:t>2</w:t>
            </w:r>
          </w:p>
        </w:tc>
        <w:tc>
          <w:tcPr>
            <w:tcW w:w="898" w:type="dxa"/>
          </w:tcPr>
          <w:p w14:paraId="66BFEAC5" w14:textId="77777777" w:rsidR="00553525" w:rsidRDefault="005829CA">
            <w:pPr>
              <w:pStyle w:val="TableParagraph"/>
              <w:spacing w:before="68"/>
              <w:ind w:left="75"/>
              <w:rPr>
                <w:sz w:val="24"/>
              </w:rPr>
            </w:pPr>
            <w:r>
              <w:rPr>
                <w:spacing w:val="-10"/>
                <w:sz w:val="24"/>
              </w:rPr>
              <w:t>2</w:t>
            </w:r>
          </w:p>
        </w:tc>
        <w:tc>
          <w:tcPr>
            <w:tcW w:w="903" w:type="dxa"/>
          </w:tcPr>
          <w:p w14:paraId="6B9E6659" w14:textId="77777777" w:rsidR="00553525" w:rsidRDefault="005829CA">
            <w:pPr>
              <w:pStyle w:val="TableParagraph"/>
              <w:spacing w:before="68"/>
              <w:ind w:left="75"/>
              <w:rPr>
                <w:sz w:val="24"/>
              </w:rPr>
            </w:pPr>
            <w:r>
              <w:rPr>
                <w:spacing w:val="-10"/>
                <w:sz w:val="24"/>
              </w:rPr>
              <w:t>2</w:t>
            </w:r>
          </w:p>
        </w:tc>
        <w:tc>
          <w:tcPr>
            <w:tcW w:w="571" w:type="dxa"/>
          </w:tcPr>
          <w:p w14:paraId="36C95BEB" w14:textId="77777777" w:rsidR="00553525" w:rsidRDefault="005829CA">
            <w:pPr>
              <w:pStyle w:val="TableParagraph"/>
              <w:spacing w:before="68"/>
              <w:ind w:left="75"/>
              <w:rPr>
                <w:sz w:val="24"/>
              </w:rPr>
            </w:pPr>
            <w:r>
              <w:rPr>
                <w:spacing w:val="-10"/>
                <w:sz w:val="24"/>
              </w:rPr>
              <w:t>8</w:t>
            </w:r>
          </w:p>
        </w:tc>
        <w:tc>
          <w:tcPr>
            <w:tcW w:w="2103" w:type="dxa"/>
          </w:tcPr>
          <w:p w14:paraId="65D81C50" w14:textId="77777777" w:rsidR="00553525" w:rsidRDefault="005829CA">
            <w:pPr>
              <w:pStyle w:val="TableParagraph"/>
              <w:spacing w:before="68" w:line="242" w:lineRule="auto"/>
              <w:ind w:left="75"/>
              <w:rPr>
                <w:sz w:val="24"/>
              </w:rPr>
            </w:pPr>
            <w:r>
              <w:rPr>
                <w:spacing w:val="-2"/>
                <w:sz w:val="24"/>
              </w:rPr>
              <w:t xml:space="preserve">Контрольная </w:t>
            </w:r>
            <w:r>
              <w:rPr>
                <w:sz w:val="24"/>
              </w:rPr>
              <w:t>работа, тест</w:t>
            </w:r>
          </w:p>
        </w:tc>
      </w:tr>
      <w:tr w:rsidR="00553525" w14:paraId="14C74A43" w14:textId="77777777">
        <w:trPr>
          <w:trHeight w:val="700"/>
        </w:trPr>
        <w:tc>
          <w:tcPr>
            <w:tcW w:w="1164" w:type="dxa"/>
            <w:vMerge w:val="restart"/>
          </w:tcPr>
          <w:p w14:paraId="0C4A32F6" w14:textId="77777777" w:rsidR="00553525" w:rsidRDefault="00553525">
            <w:pPr>
              <w:pStyle w:val="TableParagraph"/>
              <w:spacing w:before="94"/>
              <w:rPr>
                <w:b/>
                <w:sz w:val="24"/>
              </w:rPr>
            </w:pPr>
          </w:p>
          <w:p w14:paraId="1591C21D" w14:textId="77777777" w:rsidR="00553525" w:rsidRDefault="005829CA">
            <w:pPr>
              <w:pStyle w:val="TableParagraph"/>
              <w:ind w:left="83" w:right="37"/>
              <w:jc w:val="center"/>
              <w:rPr>
                <w:sz w:val="24"/>
              </w:rPr>
            </w:pPr>
            <w:proofErr w:type="gramStart"/>
            <w:r>
              <w:rPr>
                <w:spacing w:val="-2"/>
                <w:sz w:val="24"/>
              </w:rPr>
              <w:t>Естествен</w:t>
            </w:r>
            <w:proofErr w:type="gramEnd"/>
            <w:r>
              <w:rPr>
                <w:spacing w:val="-2"/>
                <w:sz w:val="24"/>
              </w:rPr>
              <w:t xml:space="preserve"> </w:t>
            </w:r>
            <w:r>
              <w:rPr>
                <w:spacing w:val="-4"/>
                <w:sz w:val="24"/>
              </w:rPr>
              <w:t xml:space="preserve">но- </w:t>
            </w:r>
            <w:r>
              <w:rPr>
                <w:spacing w:val="-2"/>
                <w:sz w:val="24"/>
              </w:rPr>
              <w:t>научные предметы</w:t>
            </w:r>
          </w:p>
        </w:tc>
        <w:tc>
          <w:tcPr>
            <w:tcW w:w="1803" w:type="dxa"/>
          </w:tcPr>
          <w:p w14:paraId="13D09599" w14:textId="77777777" w:rsidR="00553525" w:rsidRDefault="005829CA">
            <w:pPr>
              <w:pStyle w:val="TableParagraph"/>
              <w:spacing w:before="202"/>
              <w:ind w:left="105"/>
              <w:rPr>
                <w:sz w:val="24"/>
              </w:rPr>
            </w:pPr>
            <w:r>
              <w:rPr>
                <w:spacing w:val="-2"/>
                <w:sz w:val="24"/>
              </w:rPr>
              <w:t>Физика</w:t>
            </w:r>
          </w:p>
        </w:tc>
        <w:tc>
          <w:tcPr>
            <w:tcW w:w="850" w:type="dxa"/>
          </w:tcPr>
          <w:p w14:paraId="4407D7DD" w14:textId="77777777" w:rsidR="00553525" w:rsidRDefault="005829CA">
            <w:pPr>
              <w:pStyle w:val="TableParagraph"/>
              <w:spacing w:before="68"/>
              <w:ind w:left="79"/>
              <w:rPr>
                <w:sz w:val="24"/>
              </w:rPr>
            </w:pPr>
            <w:r>
              <w:rPr>
                <w:spacing w:val="-10"/>
                <w:sz w:val="24"/>
              </w:rPr>
              <w:t>–</w:t>
            </w:r>
          </w:p>
        </w:tc>
        <w:tc>
          <w:tcPr>
            <w:tcW w:w="854" w:type="dxa"/>
          </w:tcPr>
          <w:p w14:paraId="7BF1057C" w14:textId="77777777" w:rsidR="00553525" w:rsidRDefault="005829CA">
            <w:pPr>
              <w:pStyle w:val="TableParagraph"/>
              <w:spacing w:before="68"/>
              <w:ind w:left="79"/>
              <w:rPr>
                <w:sz w:val="24"/>
              </w:rPr>
            </w:pPr>
            <w:r>
              <w:rPr>
                <w:spacing w:val="-10"/>
                <w:sz w:val="24"/>
              </w:rPr>
              <w:t>–</w:t>
            </w:r>
          </w:p>
        </w:tc>
        <w:tc>
          <w:tcPr>
            <w:tcW w:w="869" w:type="dxa"/>
          </w:tcPr>
          <w:p w14:paraId="686C5BD5" w14:textId="77777777" w:rsidR="00553525" w:rsidRDefault="005829CA">
            <w:pPr>
              <w:pStyle w:val="TableParagraph"/>
              <w:spacing w:before="68"/>
              <w:ind w:left="75"/>
              <w:rPr>
                <w:sz w:val="24"/>
              </w:rPr>
            </w:pPr>
            <w:r>
              <w:rPr>
                <w:spacing w:val="-10"/>
                <w:sz w:val="24"/>
              </w:rPr>
              <w:t>2</w:t>
            </w:r>
          </w:p>
        </w:tc>
        <w:tc>
          <w:tcPr>
            <w:tcW w:w="898" w:type="dxa"/>
          </w:tcPr>
          <w:p w14:paraId="200BE8E7" w14:textId="77777777" w:rsidR="00553525" w:rsidRDefault="005829CA">
            <w:pPr>
              <w:pStyle w:val="TableParagraph"/>
              <w:spacing w:before="68"/>
              <w:ind w:left="75"/>
              <w:rPr>
                <w:sz w:val="24"/>
              </w:rPr>
            </w:pPr>
            <w:r>
              <w:rPr>
                <w:spacing w:val="-10"/>
                <w:sz w:val="24"/>
              </w:rPr>
              <w:t>2</w:t>
            </w:r>
          </w:p>
        </w:tc>
        <w:tc>
          <w:tcPr>
            <w:tcW w:w="903" w:type="dxa"/>
          </w:tcPr>
          <w:p w14:paraId="03F29653" w14:textId="77777777" w:rsidR="00553525" w:rsidRDefault="005829CA">
            <w:pPr>
              <w:pStyle w:val="TableParagraph"/>
              <w:spacing w:before="68"/>
              <w:ind w:left="75"/>
              <w:rPr>
                <w:sz w:val="24"/>
              </w:rPr>
            </w:pPr>
            <w:r>
              <w:rPr>
                <w:spacing w:val="-10"/>
                <w:sz w:val="24"/>
              </w:rPr>
              <w:t>3</w:t>
            </w:r>
          </w:p>
        </w:tc>
        <w:tc>
          <w:tcPr>
            <w:tcW w:w="571" w:type="dxa"/>
          </w:tcPr>
          <w:p w14:paraId="0C7DAEAB" w14:textId="77777777" w:rsidR="00553525" w:rsidRDefault="005829CA">
            <w:pPr>
              <w:pStyle w:val="TableParagraph"/>
              <w:spacing w:before="68"/>
              <w:ind w:left="75"/>
              <w:rPr>
                <w:sz w:val="24"/>
              </w:rPr>
            </w:pPr>
            <w:r>
              <w:rPr>
                <w:spacing w:val="-10"/>
                <w:sz w:val="24"/>
              </w:rPr>
              <w:t>7</w:t>
            </w:r>
          </w:p>
        </w:tc>
        <w:tc>
          <w:tcPr>
            <w:tcW w:w="2103" w:type="dxa"/>
          </w:tcPr>
          <w:p w14:paraId="4CA298A8" w14:textId="77777777" w:rsidR="00553525" w:rsidRDefault="005829CA">
            <w:pPr>
              <w:pStyle w:val="TableParagraph"/>
              <w:spacing w:before="70" w:line="237" w:lineRule="auto"/>
              <w:ind w:left="75" w:firstLine="62"/>
              <w:rPr>
                <w:sz w:val="24"/>
              </w:rPr>
            </w:pPr>
            <w:r>
              <w:rPr>
                <w:spacing w:val="-2"/>
                <w:sz w:val="24"/>
              </w:rPr>
              <w:t>Контрольная работа</w:t>
            </w:r>
          </w:p>
        </w:tc>
      </w:tr>
      <w:tr w:rsidR="00553525" w14:paraId="06EE9A63" w14:textId="77777777">
        <w:trPr>
          <w:trHeight w:val="704"/>
        </w:trPr>
        <w:tc>
          <w:tcPr>
            <w:tcW w:w="1164" w:type="dxa"/>
            <w:vMerge/>
            <w:tcBorders>
              <w:top w:val="nil"/>
            </w:tcBorders>
          </w:tcPr>
          <w:p w14:paraId="3C78AF07" w14:textId="77777777" w:rsidR="00553525" w:rsidRDefault="00553525">
            <w:pPr>
              <w:rPr>
                <w:sz w:val="2"/>
                <w:szCs w:val="2"/>
              </w:rPr>
            </w:pPr>
          </w:p>
        </w:tc>
        <w:tc>
          <w:tcPr>
            <w:tcW w:w="1803" w:type="dxa"/>
          </w:tcPr>
          <w:p w14:paraId="7CDF6C57" w14:textId="77777777" w:rsidR="00553525" w:rsidRDefault="005829CA">
            <w:pPr>
              <w:pStyle w:val="TableParagraph"/>
              <w:spacing w:before="207"/>
              <w:ind w:left="105"/>
              <w:rPr>
                <w:sz w:val="24"/>
              </w:rPr>
            </w:pPr>
            <w:r>
              <w:rPr>
                <w:spacing w:val="-2"/>
                <w:sz w:val="24"/>
              </w:rPr>
              <w:t>Химия</w:t>
            </w:r>
          </w:p>
        </w:tc>
        <w:tc>
          <w:tcPr>
            <w:tcW w:w="850" w:type="dxa"/>
          </w:tcPr>
          <w:p w14:paraId="224C4CC7" w14:textId="77777777" w:rsidR="00553525" w:rsidRDefault="005829CA">
            <w:pPr>
              <w:pStyle w:val="TableParagraph"/>
              <w:spacing w:before="68"/>
              <w:ind w:left="79"/>
              <w:rPr>
                <w:sz w:val="24"/>
              </w:rPr>
            </w:pPr>
            <w:r>
              <w:rPr>
                <w:spacing w:val="-10"/>
                <w:sz w:val="24"/>
              </w:rPr>
              <w:t>–</w:t>
            </w:r>
          </w:p>
        </w:tc>
        <w:tc>
          <w:tcPr>
            <w:tcW w:w="854" w:type="dxa"/>
          </w:tcPr>
          <w:p w14:paraId="642A3BD8" w14:textId="77777777" w:rsidR="00553525" w:rsidRDefault="005829CA">
            <w:pPr>
              <w:pStyle w:val="TableParagraph"/>
              <w:spacing w:before="68"/>
              <w:ind w:left="79"/>
              <w:rPr>
                <w:sz w:val="24"/>
              </w:rPr>
            </w:pPr>
            <w:r>
              <w:rPr>
                <w:spacing w:val="-10"/>
                <w:sz w:val="24"/>
              </w:rPr>
              <w:t>–</w:t>
            </w:r>
          </w:p>
        </w:tc>
        <w:tc>
          <w:tcPr>
            <w:tcW w:w="869" w:type="dxa"/>
          </w:tcPr>
          <w:p w14:paraId="4346A73C" w14:textId="77777777" w:rsidR="00553525" w:rsidRDefault="005829CA">
            <w:pPr>
              <w:pStyle w:val="TableParagraph"/>
              <w:spacing w:before="68"/>
              <w:ind w:left="75"/>
              <w:rPr>
                <w:sz w:val="24"/>
              </w:rPr>
            </w:pPr>
            <w:r>
              <w:rPr>
                <w:spacing w:val="-10"/>
                <w:sz w:val="24"/>
              </w:rPr>
              <w:t>–</w:t>
            </w:r>
          </w:p>
        </w:tc>
        <w:tc>
          <w:tcPr>
            <w:tcW w:w="898" w:type="dxa"/>
          </w:tcPr>
          <w:p w14:paraId="088A7381" w14:textId="77777777" w:rsidR="00553525" w:rsidRDefault="005829CA">
            <w:pPr>
              <w:pStyle w:val="TableParagraph"/>
              <w:spacing w:before="68"/>
              <w:ind w:left="75"/>
              <w:rPr>
                <w:sz w:val="24"/>
              </w:rPr>
            </w:pPr>
            <w:r>
              <w:rPr>
                <w:spacing w:val="-10"/>
                <w:sz w:val="24"/>
              </w:rPr>
              <w:t>2</w:t>
            </w:r>
          </w:p>
        </w:tc>
        <w:tc>
          <w:tcPr>
            <w:tcW w:w="903" w:type="dxa"/>
          </w:tcPr>
          <w:p w14:paraId="427DD303" w14:textId="77777777" w:rsidR="00553525" w:rsidRDefault="005829CA">
            <w:pPr>
              <w:pStyle w:val="TableParagraph"/>
              <w:spacing w:before="68"/>
              <w:ind w:left="75"/>
              <w:rPr>
                <w:sz w:val="24"/>
              </w:rPr>
            </w:pPr>
            <w:r>
              <w:rPr>
                <w:spacing w:val="-10"/>
                <w:sz w:val="24"/>
              </w:rPr>
              <w:t>2</w:t>
            </w:r>
          </w:p>
        </w:tc>
        <w:tc>
          <w:tcPr>
            <w:tcW w:w="571" w:type="dxa"/>
          </w:tcPr>
          <w:p w14:paraId="7014E7F0" w14:textId="77777777" w:rsidR="00553525" w:rsidRDefault="005829CA">
            <w:pPr>
              <w:pStyle w:val="TableParagraph"/>
              <w:spacing w:before="68"/>
              <w:ind w:left="75"/>
              <w:rPr>
                <w:sz w:val="24"/>
              </w:rPr>
            </w:pPr>
            <w:r>
              <w:rPr>
                <w:spacing w:val="-10"/>
                <w:sz w:val="24"/>
              </w:rPr>
              <w:t>4</w:t>
            </w:r>
          </w:p>
        </w:tc>
        <w:tc>
          <w:tcPr>
            <w:tcW w:w="2103" w:type="dxa"/>
          </w:tcPr>
          <w:p w14:paraId="6D12D7D3" w14:textId="77777777" w:rsidR="00553525" w:rsidRDefault="005829CA">
            <w:pPr>
              <w:pStyle w:val="TableParagraph"/>
              <w:spacing w:before="70" w:line="237" w:lineRule="auto"/>
              <w:ind w:left="75" w:firstLine="62"/>
              <w:rPr>
                <w:sz w:val="24"/>
              </w:rPr>
            </w:pPr>
            <w:r>
              <w:rPr>
                <w:spacing w:val="-2"/>
                <w:sz w:val="24"/>
              </w:rPr>
              <w:t>Контрольная работа</w:t>
            </w:r>
          </w:p>
        </w:tc>
      </w:tr>
      <w:tr w:rsidR="00553525" w14:paraId="099E2C8F" w14:textId="77777777">
        <w:trPr>
          <w:trHeight w:val="427"/>
        </w:trPr>
        <w:tc>
          <w:tcPr>
            <w:tcW w:w="1164" w:type="dxa"/>
            <w:vMerge/>
            <w:tcBorders>
              <w:top w:val="nil"/>
            </w:tcBorders>
          </w:tcPr>
          <w:p w14:paraId="0AA58EA0" w14:textId="77777777" w:rsidR="00553525" w:rsidRDefault="00553525">
            <w:pPr>
              <w:rPr>
                <w:sz w:val="2"/>
                <w:szCs w:val="2"/>
              </w:rPr>
            </w:pPr>
          </w:p>
        </w:tc>
        <w:tc>
          <w:tcPr>
            <w:tcW w:w="1803" w:type="dxa"/>
          </w:tcPr>
          <w:p w14:paraId="0C5D4E9E" w14:textId="77777777" w:rsidR="00553525" w:rsidRDefault="005829CA">
            <w:pPr>
              <w:pStyle w:val="TableParagraph"/>
              <w:spacing w:before="64"/>
              <w:ind w:left="105"/>
              <w:rPr>
                <w:sz w:val="24"/>
              </w:rPr>
            </w:pPr>
            <w:r>
              <w:rPr>
                <w:spacing w:val="-2"/>
                <w:sz w:val="24"/>
              </w:rPr>
              <w:t>Биология</w:t>
            </w:r>
          </w:p>
        </w:tc>
        <w:tc>
          <w:tcPr>
            <w:tcW w:w="850" w:type="dxa"/>
          </w:tcPr>
          <w:p w14:paraId="729DC99A" w14:textId="77777777" w:rsidR="00553525" w:rsidRDefault="005829CA">
            <w:pPr>
              <w:pStyle w:val="TableParagraph"/>
              <w:spacing w:before="64"/>
              <w:ind w:left="79"/>
              <w:rPr>
                <w:sz w:val="24"/>
              </w:rPr>
            </w:pPr>
            <w:r>
              <w:rPr>
                <w:spacing w:val="-10"/>
                <w:sz w:val="24"/>
              </w:rPr>
              <w:t>1</w:t>
            </w:r>
          </w:p>
        </w:tc>
        <w:tc>
          <w:tcPr>
            <w:tcW w:w="854" w:type="dxa"/>
          </w:tcPr>
          <w:p w14:paraId="2A4C20B8" w14:textId="77777777" w:rsidR="00553525" w:rsidRDefault="005829CA">
            <w:pPr>
              <w:pStyle w:val="TableParagraph"/>
              <w:spacing w:before="64"/>
              <w:ind w:left="79"/>
              <w:rPr>
                <w:sz w:val="24"/>
              </w:rPr>
            </w:pPr>
            <w:r>
              <w:rPr>
                <w:spacing w:val="-10"/>
                <w:sz w:val="24"/>
              </w:rPr>
              <w:t>1</w:t>
            </w:r>
          </w:p>
        </w:tc>
        <w:tc>
          <w:tcPr>
            <w:tcW w:w="869" w:type="dxa"/>
          </w:tcPr>
          <w:p w14:paraId="458FEB6A" w14:textId="77777777" w:rsidR="00553525" w:rsidRDefault="005829CA">
            <w:pPr>
              <w:pStyle w:val="TableParagraph"/>
              <w:spacing w:before="64"/>
              <w:ind w:left="75"/>
              <w:rPr>
                <w:sz w:val="24"/>
              </w:rPr>
            </w:pPr>
            <w:r>
              <w:rPr>
                <w:spacing w:val="-10"/>
                <w:sz w:val="24"/>
              </w:rPr>
              <w:t>1</w:t>
            </w:r>
          </w:p>
        </w:tc>
        <w:tc>
          <w:tcPr>
            <w:tcW w:w="898" w:type="dxa"/>
          </w:tcPr>
          <w:p w14:paraId="3D4720AB" w14:textId="77777777" w:rsidR="00553525" w:rsidRDefault="005829CA">
            <w:pPr>
              <w:pStyle w:val="TableParagraph"/>
              <w:spacing w:before="64"/>
              <w:ind w:left="75"/>
              <w:rPr>
                <w:sz w:val="24"/>
              </w:rPr>
            </w:pPr>
            <w:r>
              <w:rPr>
                <w:spacing w:val="-10"/>
                <w:sz w:val="24"/>
              </w:rPr>
              <w:t>2</w:t>
            </w:r>
          </w:p>
        </w:tc>
        <w:tc>
          <w:tcPr>
            <w:tcW w:w="903" w:type="dxa"/>
          </w:tcPr>
          <w:p w14:paraId="6CBD0DD2" w14:textId="77777777" w:rsidR="00553525" w:rsidRDefault="005829CA">
            <w:pPr>
              <w:pStyle w:val="TableParagraph"/>
              <w:spacing w:before="64"/>
              <w:ind w:left="75"/>
              <w:rPr>
                <w:sz w:val="24"/>
              </w:rPr>
            </w:pPr>
            <w:r>
              <w:rPr>
                <w:spacing w:val="-10"/>
                <w:sz w:val="24"/>
              </w:rPr>
              <w:t>2</w:t>
            </w:r>
          </w:p>
        </w:tc>
        <w:tc>
          <w:tcPr>
            <w:tcW w:w="571" w:type="dxa"/>
          </w:tcPr>
          <w:p w14:paraId="2BC818FE" w14:textId="77777777" w:rsidR="00553525" w:rsidRDefault="005829CA">
            <w:pPr>
              <w:pStyle w:val="TableParagraph"/>
              <w:spacing w:before="64"/>
              <w:ind w:left="75"/>
              <w:rPr>
                <w:sz w:val="24"/>
              </w:rPr>
            </w:pPr>
            <w:r>
              <w:rPr>
                <w:spacing w:val="-10"/>
                <w:sz w:val="24"/>
              </w:rPr>
              <w:t>7</w:t>
            </w:r>
          </w:p>
        </w:tc>
        <w:tc>
          <w:tcPr>
            <w:tcW w:w="2103" w:type="dxa"/>
          </w:tcPr>
          <w:p w14:paraId="36738ABC" w14:textId="77777777" w:rsidR="00553525" w:rsidRDefault="005829CA">
            <w:pPr>
              <w:pStyle w:val="TableParagraph"/>
              <w:spacing w:before="64"/>
              <w:ind w:left="75"/>
              <w:rPr>
                <w:sz w:val="24"/>
              </w:rPr>
            </w:pPr>
            <w:r>
              <w:rPr>
                <w:spacing w:val="-2"/>
                <w:sz w:val="24"/>
              </w:rPr>
              <w:t>Контрольная</w:t>
            </w:r>
          </w:p>
        </w:tc>
      </w:tr>
    </w:tbl>
    <w:p w14:paraId="142030C2" w14:textId="77777777" w:rsidR="00553525" w:rsidRDefault="00553525">
      <w:pPr>
        <w:rPr>
          <w:sz w:val="24"/>
        </w:rPr>
        <w:sectPr w:rsidR="00553525">
          <w:pgSz w:w="11910" w:h="16850"/>
          <w:pgMar w:top="820" w:right="140" w:bottom="280" w:left="220" w:header="622" w:footer="0" w:gutter="0"/>
          <w:cols w:space="720"/>
        </w:sect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6"/>
        <w:gridCol w:w="1777"/>
        <w:gridCol w:w="850"/>
        <w:gridCol w:w="852"/>
        <w:gridCol w:w="867"/>
        <w:gridCol w:w="899"/>
        <w:gridCol w:w="906"/>
        <w:gridCol w:w="572"/>
        <w:gridCol w:w="2104"/>
      </w:tblGrid>
      <w:tr w:rsidR="00553525" w14:paraId="639CA879" w14:textId="77777777">
        <w:trPr>
          <w:trHeight w:val="426"/>
        </w:trPr>
        <w:tc>
          <w:tcPr>
            <w:tcW w:w="1196" w:type="dxa"/>
          </w:tcPr>
          <w:p w14:paraId="31FB4EE8" w14:textId="77777777" w:rsidR="00553525" w:rsidRDefault="00553525">
            <w:pPr>
              <w:pStyle w:val="TableParagraph"/>
            </w:pPr>
          </w:p>
        </w:tc>
        <w:tc>
          <w:tcPr>
            <w:tcW w:w="1777" w:type="dxa"/>
          </w:tcPr>
          <w:p w14:paraId="110ED840" w14:textId="77777777" w:rsidR="00553525" w:rsidRDefault="00553525">
            <w:pPr>
              <w:pStyle w:val="TableParagraph"/>
            </w:pPr>
          </w:p>
        </w:tc>
        <w:tc>
          <w:tcPr>
            <w:tcW w:w="850" w:type="dxa"/>
          </w:tcPr>
          <w:p w14:paraId="018ACB0C" w14:textId="77777777" w:rsidR="00553525" w:rsidRDefault="00553525">
            <w:pPr>
              <w:pStyle w:val="TableParagraph"/>
            </w:pPr>
          </w:p>
        </w:tc>
        <w:tc>
          <w:tcPr>
            <w:tcW w:w="852" w:type="dxa"/>
          </w:tcPr>
          <w:p w14:paraId="449C3CE3" w14:textId="77777777" w:rsidR="00553525" w:rsidRDefault="00553525">
            <w:pPr>
              <w:pStyle w:val="TableParagraph"/>
            </w:pPr>
          </w:p>
        </w:tc>
        <w:tc>
          <w:tcPr>
            <w:tcW w:w="867" w:type="dxa"/>
          </w:tcPr>
          <w:p w14:paraId="38D8ACC7" w14:textId="77777777" w:rsidR="00553525" w:rsidRDefault="00553525">
            <w:pPr>
              <w:pStyle w:val="TableParagraph"/>
            </w:pPr>
          </w:p>
        </w:tc>
        <w:tc>
          <w:tcPr>
            <w:tcW w:w="899" w:type="dxa"/>
          </w:tcPr>
          <w:p w14:paraId="6B692B34" w14:textId="77777777" w:rsidR="00553525" w:rsidRDefault="00553525">
            <w:pPr>
              <w:pStyle w:val="TableParagraph"/>
            </w:pPr>
          </w:p>
        </w:tc>
        <w:tc>
          <w:tcPr>
            <w:tcW w:w="906" w:type="dxa"/>
          </w:tcPr>
          <w:p w14:paraId="3CAB4CB9" w14:textId="77777777" w:rsidR="00553525" w:rsidRDefault="00553525">
            <w:pPr>
              <w:pStyle w:val="TableParagraph"/>
            </w:pPr>
          </w:p>
        </w:tc>
        <w:tc>
          <w:tcPr>
            <w:tcW w:w="572" w:type="dxa"/>
          </w:tcPr>
          <w:p w14:paraId="12AB1F2A" w14:textId="77777777" w:rsidR="00553525" w:rsidRDefault="00553525">
            <w:pPr>
              <w:pStyle w:val="TableParagraph"/>
            </w:pPr>
          </w:p>
        </w:tc>
        <w:tc>
          <w:tcPr>
            <w:tcW w:w="2104" w:type="dxa"/>
          </w:tcPr>
          <w:p w14:paraId="49D74C73" w14:textId="77777777" w:rsidR="00553525" w:rsidRDefault="005829CA">
            <w:pPr>
              <w:pStyle w:val="TableParagraph"/>
              <w:spacing w:before="61"/>
              <w:ind w:left="68"/>
              <w:rPr>
                <w:sz w:val="24"/>
              </w:rPr>
            </w:pPr>
            <w:r>
              <w:rPr>
                <w:spacing w:val="-2"/>
                <w:sz w:val="24"/>
              </w:rPr>
              <w:t>работа</w:t>
            </w:r>
          </w:p>
        </w:tc>
      </w:tr>
      <w:tr w:rsidR="00553525" w14:paraId="53E2503C" w14:textId="77777777">
        <w:trPr>
          <w:trHeight w:val="2083"/>
        </w:trPr>
        <w:tc>
          <w:tcPr>
            <w:tcW w:w="1196" w:type="dxa"/>
          </w:tcPr>
          <w:p w14:paraId="0BF81BDA" w14:textId="77777777" w:rsidR="00553525" w:rsidRDefault="005829CA">
            <w:pPr>
              <w:pStyle w:val="TableParagraph"/>
              <w:spacing w:before="56"/>
              <w:ind w:left="83" w:right="65" w:hanging="5"/>
              <w:jc w:val="center"/>
              <w:rPr>
                <w:sz w:val="24"/>
              </w:rPr>
            </w:pPr>
            <w:r>
              <w:rPr>
                <w:spacing w:val="-2"/>
                <w:sz w:val="24"/>
              </w:rPr>
              <w:t xml:space="preserve">Основы духовно- </w:t>
            </w:r>
            <w:proofErr w:type="gramStart"/>
            <w:r>
              <w:rPr>
                <w:spacing w:val="-2"/>
                <w:sz w:val="24"/>
              </w:rPr>
              <w:t xml:space="preserve">нравствен </w:t>
            </w:r>
            <w:r>
              <w:rPr>
                <w:spacing w:val="-4"/>
                <w:sz w:val="24"/>
              </w:rPr>
              <w:t>ной</w:t>
            </w:r>
            <w:proofErr w:type="gramEnd"/>
            <w:r>
              <w:rPr>
                <w:spacing w:val="-4"/>
                <w:sz w:val="24"/>
              </w:rPr>
              <w:t xml:space="preserve"> </w:t>
            </w:r>
            <w:r>
              <w:rPr>
                <w:spacing w:val="-2"/>
                <w:sz w:val="24"/>
              </w:rPr>
              <w:t>культуры народов России</w:t>
            </w:r>
          </w:p>
        </w:tc>
        <w:tc>
          <w:tcPr>
            <w:tcW w:w="1777" w:type="dxa"/>
          </w:tcPr>
          <w:p w14:paraId="48513144" w14:textId="77777777" w:rsidR="00553525" w:rsidRDefault="00553525">
            <w:pPr>
              <w:pStyle w:val="TableParagraph"/>
              <w:spacing w:before="58"/>
              <w:rPr>
                <w:b/>
                <w:sz w:val="24"/>
              </w:rPr>
            </w:pPr>
          </w:p>
          <w:p w14:paraId="6DDBEAF2" w14:textId="77777777" w:rsidR="00553525" w:rsidRDefault="005829CA">
            <w:pPr>
              <w:pStyle w:val="TableParagraph"/>
              <w:spacing w:before="1"/>
              <w:ind w:left="78" w:right="66" w:hanging="4"/>
              <w:jc w:val="center"/>
              <w:rPr>
                <w:sz w:val="24"/>
              </w:rPr>
            </w:pPr>
            <w:r>
              <w:rPr>
                <w:spacing w:val="-2"/>
                <w:sz w:val="24"/>
              </w:rPr>
              <w:t xml:space="preserve">Основы духовно- нравственной культуры </w:t>
            </w:r>
            <w:r>
              <w:rPr>
                <w:sz w:val="24"/>
              </w:rPr>
              <w:t>народов</w:t>
            </w:r>
            <w:r>
              <w:rPr>
                <w:spacing w:val="-15"/>
                <w:sz w:val="24"/>
              </w:rPr>
              <w:t xml:space="preserve"> </w:t>
            </w:r>
            <w:r>
              <w:rPr>
                <w:sz w:val="24"/>
              </w:rPr>
              <w:t>России</w:t>
            </w:r>
          </w:p>
        </w:tc>
        <w:tc>
          <w:tcPr>
            <w:tcW w:w="850" w:type="dxa"/>
          </w:tcPr>
          <w:p w14:paraId="28D13FAD" w14:textId="77777777" w:rsidR="00553525" w:rsidRDefault="00553525">
            <w:pPr>
              <w:pStyle w:val="TableParagraph"/>
              <w:rPr>
                <w:b/>
                <w:sz w:val="24"/>
              </w:rPr>
            </w:pPr>
          </w:p>
          <w:p w14:paraId="7E8489C4" w14:textId="77777777" w:rsidR="00553525" w:rsidRDefault="00553525">
            <w:pPr>
              <w:pStyle w:val="TableParagraph"/>
              <w:rPr>
                <w:b/>
                <w:sz w:val="24"/>
              </w:rPr>
            </w:pPr>
          </w:p>
          <w:p w14:paraId="3DA60DB4" w14:textId="77777777" w:rsidR="00553525" w:rsidRDefault="00553525">
            <w:pPr>
              <w:pStyle w:val="TableParagraph"/>
              <w:spacing w:before="58"/>
              <w:rPr>
                <w:b/>
                <w:sz w:val="24"/>
              </w:rPr>
            </w:pPr>
          </w:p>
          <w:p w14:paraId="266882A4" w14:textId="77777777" w:rsidR="00553525" w:rsidRDefault="005829CA">
            <w:pPr>
              <w:pStyle w:val="TableParagraph"/>
              <w:spacing w:before="1"/>
              <w:ind w:left="73"/>
              <w:rPr>
                <w:sz w:val="24"/>
              </w:rPr>
            </w:pPr>
            <w:r>
              <w:rPr>
                <w:spacing w:val="-10"/>
                <w:sz w:val="24"/>
              </w:rPr>
              <w:t>1</w:t>
            </w:r>
          </w:p>
        </w:tc>
        <w:tc>
          <w:tcPr>
            <w:tcW w:w="852" w:type="dxa"/>
          </w:tcPr>
          <w:p w14:paraId="126895AA" w14:textId="77777777" w:rsidR="00553525" w:rsidRDefault="00553525">
            <w:pPr>
              <w:pStyle w:val="TableParagraph"/>
              <w:rPr>
                <w:b/>
                <w:sz w:val="24"/>
              </w:rPr>
            </w:pPr>
          </w:p>
          <w:p w14:paraId="51424431" w14:textId="77777777" w:rsidR="00553525" w:rsidRDefault="00553525">
            <w:pPr>
              <w:pStyle w:val="TableParagraph"/>
              <w:rPr>
                <w:b/>
                <w:sz w:val="24"/>
              </w:rPr>
            </w:pPr>
          </w:p>
          <w:p w14:paraId="763EF6CC" w14:textId="77777777" w:rsidR="00553525" w:rsidRDefault="00553525">
            <w:pPr>
              <w:pStyle w:val="TableParagraph"/>
              <w:spacing w:before="58"/>
              <w:rPr>
                <w:b/>
                <w:sz w:val="24"/>
              </w:rPr>
            </w:pPr>
          </w:p>
          <w:p w14:paraId="688ED8A2" w14:textId="77777777" w:rsidR="00553525" w:rsidRDefault="005829CA">
            <w:pPr>
              <w:pStyle w:val="TableParagraph"/>
              <w:spacing w:before="1"/>
              <w:ind w:left="73"/>
              <w:rPr>
                <w:sz w:val="24"/>
              </w:rPr>
            </w:pPr>
            <w:r>
              <w:rPr>
                <w:spacing w:val="-10"/>
                <w:sz w:val="24"/>
              </w:rPr>
              <w:t>1</w:t>
            </w:r>
          </w:p>
        </w:tc>
        <w:tc>
          <w:tcPr>
            <w:tcW w:w="867" w:type="dxa"/>
          </w:tcPr>
          <w:p w14:paraId="4B19A7AD" w14:textId="77777777" w:rsidR="00553525" w:rsidRDefault="00553525">
            <w:pPr>
              <w:pStyle w:val="TableParagraph"/>
              <w:rPr>
                <w:b/>
                <w:sz w:val="24"/>
              </w:rPr>
            </w:pPr>
          </w:p>
          <w:p w14:paraId="3242761C" w14:textId="77777777" w:rsidR="00553525" w:rsidRDefault="00553525">
            <w:pPr>
              <w:pStyle w:val="TableParagraph"/>
              <w:rPr>
                <w:b/>
                <w:sz w:val="24"/>
              </w:rPr>
            </w:pPr>
          </w:p>
          <w:p w14:paraId="3AB9D6FB" w14:textId="77777777" w:rsidR="00553525" w:rsidRDefault="00553525">
            <w:pPr>
              <w:pStyle w:val="TableParagraph"/>
              <w:spacing w:before="58"/>
              <w:rPr>
                <w:b/>
                <w:sz w:val="24"/>
              </w:rPr>
            </w:pPr>
          </w:p>
          <w:p w14:paraId="0679279D" w14:textId="77777777" w:rsidR="00553525" w:rsidRDefault="005829CA">
            <w:pPr>
              <w:pStyle w:val="TableParagraph"/>
              <w:spacing w:before="1"/>
              <w:ind w:left="71"/>
              <w:rPr>
                <w:sz w:val="24"/>
              </w:rPr>
            </w:pPr>
            <w:r>
              <w:rPr>
                <w:spacing w:val="-10"/>
                <w:sz w:val="24"/>
              </w:rPr>
              <w:t>–</w:t>
            </w:r>
          </w:p>
        </w:tc>
        <w:tc>
          <w:tcPr>
            <w:tcW w:w="899" w:type="dxa"/>
          </w:tcPr>
          <w:p w14:paraId="70F17000" w14:textId="77777777" w:rsidR="00553525" w:rsidRDefault="00553525">
            <w:pPr>
              <w:pStyle w:val="TableParagraph"/>
              <w:rPr>
                <w:b/>
                <w:sz w:val="24"/>
              </w:rPr>
            </w:pPr>
          </w:p>
          <w:p w14:paraId="79629227" w14:textId="77777777" w:rsidR="00553525" w:rsidRDefault="00553525">
            <w:pPr>
              <w:pStyle w:val="TableParagraph"/>
              <w:rPr>
                <w:b/>
                <w:sz w:val="24"/>
              </w:rPr>
            </w:pPr>
          </w:p>
          <w:p w14:paraId="558DE092" w14:textId="77777777" w:rsidR="00553525" w:rsidRDefault="00553525">
            <w:pPr>
              <w:pStyle w:val="TableParagraph"/>
              <w:spacing w:before="58"/>
              <w:rPr>
                <w:b/>
                <w:sz w:val="24"/>
              </w:rPr>
            </w:pPr>
          </w:p>
          <w:p w14:paraId="3EED2B5D" w14:textId="77777777" w:rsidR="00553525" w:rsidRDefault="005829CA">
            <w:pPr>
              <w:pStyle w:val="TableParagraph"/>
              <w:spacing w:before="1"/>
              <w:ind w:left="73"/>
              <w:rPr>
                <w:sz w:val="24"/>
              </w:rPr>
            </w:pPr>
            <w:r>
              <w:rPr>
                <w:spacing w:val="-10"/>
                <w:sz w:val="24"/>
              </w:rPr>
              <w:t>–</w:t>
            </w:r>
          </w:p>
        </w:tc>
        <w:tc>
          <w:tcPr>
            <w:tcW w:w="906" w:type="dxa"/>
          </w:tcPr>
          <w:p w14:paraId="2BA55EF6" w14:textId="77777777" w:rsidR="00553525" w:rsidRDefault="00553525">
            <w:pPr>
              <w:pStyle w:val="TableParagraph"/>
              <w:rPr>
                <w:b/>
                <w:sz w:val="24"/>
              </w:rPr>
            </w:pPr>
          </w:p>
          <w:p w14:paraId="0238C47C" w14:textId="77777777" w:rsidR="00553525" w:rsidRDefault="00553525">
            <w:pPr>
              <w:pStyle w:val="TableParagraph"/>
              <w:rPr>
                <w:b/>
                <w:sz w:val="24"/>
              </w:rPr>
            </w:pPr>
          </w:p>
          <w:p w14:paraId="56D6769A" w14:textId="77777777" w:rsidR="00553525" w:rsidRDefault="00553525">
            <w:pPr>
              <w:pStyle w:val="TableParagraph"/>
              <w:spacing w:before="58"/>
              <w:rPr>
                <w:b/>
                <w:sz w:val="24"/>
              </w:rPr>
            </w:pPr>
          </w:p>
          <w:p w14:paraId="7C90DC91" w14:textId="77777777" w:rsidR="00553525" w:rsidRDefault="005829CA">
            <w:pPr>
              <w:pStyle w:val="TableParagraph"/>
              <w:spacing w:before="1"/>
              <w:ind w:left="72"/>
              <w:rPr>
                <w:sz w:val="24"/>
              </w:rPr>
            </w:pPr>
            <w:r>
              <w:rPr>
                <w:spacing w:val="-10"/>
                <w:sz w:val="24"/>
              </w:rPr>
              <w:t>–</w:t>
            </w:r>
          </w:p>
        </w:tc>
        <w:tc>
          <w:tcPr>
            <w:tcW w:w="572" w:type="dxa"/>
          </w:tcPr>
          <w:p w14:paraId="5C6AA9B9" w14:textId="77777777" w:rsidR="00553525" w:rsidRDefault="00553525">
            <w:pPr>
              <w:pStyle w:val="TableParagraph"/>
              <w:rPr>
                <w:b/>
                <w:sz w:val="24"/>
              </w:rPr>
            </w:pPr>
          </w:p>
          <w:p w14:paraId="02FE1293" w14:textId="77777777" w:rsidR="00553525" w:rsidRDefault="00553525">
            <w:pPr>
              <w:pStyle w:val="TableParagraph"/>
              <w:rPr>
                <w:b/>
                <w:sz w:val="24"/>
              </w:rPr>
            </w:pPr>
          </w:p>
          <w:p w14:paraId="681B483F" w14:textId="77777777" w:rsidR="00553525" w:rsidRDefault="00553525">
            <w:pPr>
              <w:pStyle w:val="TableParagraph"/>
              <w:spacing w:before="58"/>
              <w:rPr>
                <w:b/>
                <w:sz w:val="24"/>
              </w:rPr>
            </w:pPr>
          </w:p>
          <w:p w14:paraId="79AF9797" w14:textId="77777777" w:rsidR="00553525" w:rsidRDefault="005829CA">
            <w:pPr>
              <w:pStyle w:val="TableParagraph"/>
              <w:spacing w:before="1"/>
              <w:ind w:left="69"/>
              <w:rPr>
                <w:sz w:val="24"/>
              </w:rPr>
            </w:pPr>
            <w:r>
              <w:rPr>
                <w:spacing w:val="-10"/>
                <w:sz w:val="24"/>
              </w:rPr>
              <w:t>2</w:t>
            </w:r>
          </w:p>
        </w:tc>
        <w:tc>
          <w:tcPr>
            <w:tcW w:w="2104" w:type="dxa"/>
          </w:tcPr>
          <w:p w14:paraId="6057729D" w14:textId="77777777" w:rsidR="00553525" w:rsidRDefault="00553525">
            <w:pPr>
              <w:pStyle w:val="TableParagraph"/>
              <w:rPr>
                <w:b/>
                <w:sz w:val="24"/>
              </w:rPr>
            </w:pPr>
          </w:p>
          <w:p w14:paraId="15D4ED7E" w14:textId="77777777" w:rsidR="00553525" w:rsidRDefault="00553525">
            <w:pPr>
              <w:pStyle w:val="TableParagraph"/>
              <w:spacing w:before="56"/>
              <w:rPr>
                <w:b/>
                <w:sz w:val="24"/>
              </w:rPr>
            </w:pPr>
          </w:p>
          <w:p w14:paraId="24A7C94D" w14:textId="77777777" w:rsidR="00553525" w:rsidRDefault="005829CA">
            <w:pPr>
              <w:pStyle w:val="TableParagraph"/>
              <w:ind w:left="68"/>
              <w:rPr>
                <w:sz w:val="24"/>
              </w:rPr>
            </w:pPr>
            <w:r>
              <w:rPr>
                <w:spacing w:val="-2"/>
                <w:sz w:val="24"/>
              </w:rPr>
              <w:t>Учебно- исследовательская работа</w:t>
            </w:r>
          </w:p>
        </w:tc>
      </w:tr>
      <w:tr w:rsidR="00553525" w14:paraId="0B2C395A" w14:textId="77777777">
        <w:trPr>
          <w:trHeight w:val="700"/>
        </w:trPr>
        <w:tc>
          <w:tcPr>
            <w:tcW w:w="1196" w:type="dxa"/>
            <w:vMerge w:val="restart"/>
          </w:tcPr>
          <w:p w14:paraId="2C2CEFA8" w14:textId="77777777" w:rsidR="00553525" w:rsidRDefault="00553525">
            <w:pPr>
              <w:pStyle w:val="TableParagraph"/>
              <w:spacing w:before="140"/>
              <w:rPr>
                <w:b/>
                <w:sz w:val="24"/>
              </w:rPr>
            </w:pPr>
          </w:p>
          <w:p w14:paraId="52F2BC0C" w14:textId="77777777" w:rsidR="00553525" w:rsidRDefault="005829CA">
            <w:pPr>
              <w:pStyle w:val="TableParagraph"/>
              <w:ind w:left="535" w:right="107" w:hanging="413"/>
              <w:rPr>
                <w:sz w:val="24"/>
              </w:rPr>
            </w:pPr>
            <w:r>
              <w:rPr>
                <w:spacing w:val="-2"/>
                <w:sz w:val="24"/>
              </w:rPr>
              <w:t xml:space="preserve">Искусств </w:t>
            </w:r>
            <w:r>
              <w:rPr>
                <w:spacing w:val="-10"/>
                <w:sz w:val="24"/>
              </w:rPr>
              <w:t>о</w:t>
            </w:r>
          </w:p>
        </w:tc>
        <w:tc>
          <w:tcPr>
            <w:tcW w:w="1777" w:type="dxa"/>
          </w:tcPr>
          <w:p w14:paraId="45250528" w14:textId="77777777" w:rsidR="00553525" w:rsidRDefault="005829CA">
            <w:pPr>
              <w:pStyle w:val="TableParagraph"/>
              <w:spacing w:before="56" w:line="242" w:lineRule="auto"/>
              <w:ind w:left="165" w:right="156" w:firstLine="19"/>
              <w:rPr>
                <w:sz w:val="24"/>
              </w:rPr>
            </w:pPr>
            <w:r>
              <w:rPr>
                <w:spacing w:val="-2"/>
                <w:sz w:val="24"/>
              </w:rPr>
              <w:t xml:space="preserve">Изобразитель </w:t>
            </w:r>
            <w:proofErr w:type="spellStart"/>
            <w:r>
              <w:rPr>
                <w:sz w:val="24"/>
              </w:rPr>
              <w:t>ное</w:t>
            </w:r>
            <w:proofErr w:type="spellEnd"/>
            <w:r>
              <w:rPr>
                <w:spacing w:val="1"/>
                <w:sz w:val="24"/>
              </w:rPr>
              <w:t xml:space="preserve"> </w:t>
            </w:r>
            <w:r>
              <w:rPr>
                <w:spacing w:val="-2"/>
                <w:sz w:val="24"/>
              </w:rPr>
              <w:t>искусство</w:t>
            </w:r>
          </w:p>
        </w:tc>
        <w:tc>
          <w:tcPr>
            <w:tcW w:w="850" w:type="dxa"/>
          </w:tcPr>
          <w:p w14:paraId="38439F7B" w14:textId="77777777" w:rsidR="00553525" w:rsidRDefault="005829CA">
            <w:pPr>
              <w:pStyle w:val="TableParagraph"/>
              <w:spacing w:before="56"/>
              <w:ind w:left="73"/>
              <w:rPr>
                <w:sz w:val="24"/>
              </w:rPr>
            </w:pPr>
            <w:r>
              <w:rPr>
                <w:spacing w:val="-10"/>
                <w:sz w:val="24"/>
              </w:rPr>
              <w:t>1</w:t>
            </w:r>
          </w:p>
        </w:tc>
        <w:tc>
          <w:tcPr>
            <w:tcW w:w="852" w:type="dxa"/>
          </w:tcPr>
          <w:p w14:paraId="154A0442" w14:textId="77777777" w:rsidR="00553525" w:rsidRDefault="005829CA">
            <w:pPr>
              <w:pStyle w:val="TableParagraph"/>
              <w:spacing w:before="56"/>
              <w:ind w:left="73"/>
              <w:rPr>
                <w:sz w:val="24"/>
              </w:rPr>
            </w:pPr>
            <w:r>
              <w:rPr>
                <w:spacing w:val="-10"/>
                <w:sz w:val="24"/>
              </w:rPr>
              <w:t>1</w:t>
            </w:r>
          </w:p>
        </w:tc>
        <w:tc>
          <w:tcPr>
            <w:tcW w:w="867" w:type="dxa"/>
          </w:tcPr>
          <w:p w14:paraId="539211E5" w14:textId="77777777" w:rsidR="00553525" w:rsidRDefault="005829CA">
            <w:pPr>
              <w:pStyle w:val="TableParagraph"/>
              <w:spacing w:before="56"/>
              <w:ind w:left="71"/>
              <w:rPr>
                <w:sz w:val="24"/>
              </w:rPr>
            </w:pPr>
            <w:r>
              <w:rPr>
                <w:spacing w:val="-10"/>
                <w:sz w:val="24"/>
              </w:rPr>
              <w:t>1</w:t>
            </w:r>
          </w:p>
        </w:tc>
        <w:tc>
          <w:tcPr>
            <w:tcW w:w="899" w:type="dxa"/>
          </w:tcPr>
          <w:p w14:paraId="25C567B1" w14:textId="77777777" w:rsidR="00553525" w:rsidRDefault="005829CA">
            <w:pPr>
              <w:pStyle w:val="TableParagraph"/>
              <w:spacing w:before="56"/>
              <w:ind w:left="73"/>
              <w:rPr>
                <w:sz w:val="24"/>
              </w:rPr>
            </w:pPr>
            <w:r>
              <w:rPr>
                <w:spacing w:val="-10"/>
                <w:sz w:val="24"/>
              </w:rPr>
              <w:t>–</w:t>
            </w:r>
          </w:p>
        </w:tc>
        <w:tc>
          <w:tcPr>
            <w:tcW w:w="906" w:type="dxa"/>
          </w:tcPr>
          <w:p w14:paraId="2127C18D" w14:textId="77777777" w:rsidR="00553525" w:rsidRDefault="005829CA">
            <w:pPr>
              <w:pStyle w:val="TableParagraph"/>
              <w:spacing w:before="56"/>
              <w:ind w:left="72"/>
              <w:rPr>
                <w:sz w:val="24"/>
              </w:rPr>
            </w:pPr>
            <w:r>
              <w:rPr>
                <w:spacing w:val="-10"/>
                <w:sz w:val="24"/>
              </w:rPr>
              <w:t>–</w:t>
            </w:r>
          </w:p>
        </w:tc>
        <w:tc>
          <w:tcPr>
            <w:tcW w:w="572" w:type="dxa"/>
          </w:tcPr>
          <w:p w14:paraId="0D39064F" w14:textId="77777777" w:rsidR="00553525" w:rsidRDefault="005829CA">
            <w:pPr>
              <w:pStyle w:val="TableParagraph"/>
              <w:spacing w:before="56"/>
              <w:ind w:left="69"/>
              <w:rPr>
                <w:sz w:val="24"/>
              </w:rPr>
            </w:pPr>
            <w:r>
              <w:rPr>
                <w:spacing w:val="-10"/>
                <w:sz w:val="24"/>
              </w:rPr>
              <w:t>3</w:t>
            </w:r>
          </w:p>
        </w:tc>
        <w:tc>
          <w:tcPr>
            <w:tcW w:w="2104" w:type="dxa"/>
          </w:tcPr>
          <w:p w14:paraId="5FB3AE22" w14:textId="77777777" w:rsidR="00553525" w:rsidRDefault="005829CA">
            <w:pPr>
              <w:pStyle w:val="TableParagraph"/>
              <w:spacing w:before="56" w:line="242" w:lineRule="auto"/>
              <w:ind w:left="68"/>
              <w:rPr>
                <w:sz w:val="24"/>
              </w:rPr>
            </w:pPr>
            <w:r>
              <w:rPr>
                <w:spacing w:val="-2"/>
                <w:sz w:val="24"/>
              </w:rPr>
              <w:t>Индивидуальный проект</w:t>
            </w:r>
          </w:p>
        </w:tc>
      </w:tr>
      <w:tr w:rsidR="00553525" w14:paraId="50ECE857" w14:textId="77777777">
        <w:trPr>
          <w:trHeight w:val="700"/>
        </w:trPr>
        <w:tc>
          <w:tcPr>
            <w:tcW w:w="1196" w:type="dxa"/>
            <w:vMerge/>
            <w:tcBorders>
              <w:top w:val="nil"/>
            </w:tcBorders>
          </w:tcPr>
          <w:p w14:paraId="3AA0F3DC" w14:textId="77777777" w:rsidR="00553525" w:rsidRDefault="00553525">
            <w:pPr>
              <w:rPr>
                <w:sz w:val="2"/>
                <w:szCs w:val="2"/>
              </w:rPr>
            </w:pPr>
          </w:p>
        </w:tc>
        <w:tc>
          <w:tcPr>
            <w:tcW w:w="1777" w:type="dxa"/>
          </w:tcPr>
          <w:p w14:paraId="4BB8014F" w14:textId="77777777" w:rsidR="00553525" w:rsidRDefault="005829CA">
            <w:pPr>
              <w:pStyle w:val="TableParagraph"/>
              <w:spacing w:before="196"/>
              <w:ind w:left="73"/>
              <w:rPr>
                <w:sz w:val="24"/>
              </w:rPr>
            </w:pPr>
            <w:r>
              <w:rPr>
                <w:spacing w:val="-2"/>
                <w:sz w:val="24"/>
              </w:rPr>
              <w:t>Музыка</w:t>
            </w:r>
          </w:p>
        </w:tc>
        <w:tc>
          <w:tcPr>
            <w:tcW w:w="850" w:type="dxa"/>
          </w:tcPr>
          <w:p w14:paraId="6D170AFD" w14:textId="77777777" w:rsidR="00553525" w:rsidRDefault="005829CA">
            <w:pPr>
              <w:pStyle w:val="TableParagraph"/>
              <w:spacing w:before="61"/>
              <w:ind w:left="73"/>
              <w:rPr>
                <w:sz w:val="24"/>
              </w:rPr>
            </w:pPr>
            <w:r>
              <w:rPr>
                <w:spacing w:val="-10"/>
                <w:sz w:val="24"/>
              </w:rPr>
              <w:t>1</w:t>
            </w:r>
          </w:p>
        </w:tc>
        <w:tc>
          <w:tcPr>
            <w:tcW w:w="852" w:type="dxa"/>
          </w:tcPr>
          <w:p w14:paraId="280D7D34" w14:textId="77777777" w:rsidR="00553525" w:rsidRDefault="005829CA">
            <w:pPr>
              <w:pStyle w:val="TableParagraph"/>
              <w:spacing w:before="61"/>
              <w:ind w:left="73"/>
              <w:rPr>
                <w:sz w:val="24"/>
              </w:rPr>
            </w:pPr>
            <w:r>
              <w:rPr>
                <w:spacing w:val="-10"/>
                <w:sz w:val="24"/>
              </w:rPr>
              <w:t>1</w:t>
            </w:r>
          </w:p>
        </w:tc>
        <w:tc>
          <w:tcPr>
            <w:tcW w:w="867" w:type="dxa"/>
          </w:tcPr>
          <w:p w14:paraId="2888FFF2" w14:textId="77777777" w:rsidR="00553525" w:rsidRDefault="005829CA">
            <w:pPr>
              <w:pStyle w:val="TableParagraph"/>
              <w:spacing w:before="61"/>
              <w:ind w:left="71"/>
              <w:rPr>
                <w:sz w:val="24"/>
              </w:rPr>
            </w:pPr>
            <w:r>
              <w:rPr>
                <w:spacing w:val="-10"/>
                <w:sz w:val="24"/>
              </w:rPr>
              <w:t>1</w:t>
            </w:r>
          </w:p>
        </w:tc>
        <w:tc>
          <w:tcPr>
            <w:tcW w:w="899" w:type="dxa"/>
          </w:tcPr>
          <w:p w14:paraId="2ACFA867" w14:textId="77777777" w:rsidR="00553525" w:rsidRDefault="005829CA">
            <w:pPr>
              <w:pStyle w:val="TableParagraph"/>
              <w:spacing w:before="61"/>
              <w:ind w:left="73"/>
              <w:rPr>
                <w:sz w:val="24"/>
              </w:rPr>
            </w:pPr>
            <w:r>
              <w:rPr>
                <w:spacing w:val="-10"/>
                <w:sz w:val="24"/>
              </w:rPr>
              <w:t>1</w:t>
            </w:r>
          </w:p>
        </w:tc>
        <w:tc>
          <w:tcPr>
            <w:tcW w:w="906" w:type="dxa"/>
          </w:tcPr>
          <w:p w14:paraId="7B7C47D0" w14:textId="77777777" w:rsidR="00553525" w:rsidRDefault="005829CA">
            <w:pPr>
              <w:pStyle w:val="TableParagraph"/>
              <w:spacing w:before="61"/>
              <w:ind w:left="72"/>
              <w:rPr>
                <w:sz w:val="24"/>
              </w:rPr>
            </w:pPr>
            <w:r>
              <w:rPr>
                <w:spacing w:val="-10"/>
                <w:sz w:val="24"/>
              </w:rPr>
              <w:t>–</w:t>
            </w:r>
          </w:p>
        </w:tc>
        <w:tc>
          <w:tcPr>
            <w:tcW w:w="572" w:type="dxa"/>
          </w:tcPr>
          <w:p w14:paraId="69DBF2F1" w14:textId="77777777" w:rsidR="00553525" w:rsidRDefault="005829CA">
            <w:pPr>
              <w:pStyle w:val="TableParagraph"/>
              <w:spacing w:before="61"/>
              <w:ind w:left="69"/>
              <w:rPr>
                <w:sz w:val="24"/>
              </w:rPr>
            </w:pPr>
            <w:r>
              <w:rPr>
                <w:spacing w:val="-10"/>
                <w:sz w:val="24"/>
              </w:rPr>
              <w:t>4</w:t>
            </w:r>
          </w:p>
        </w:tc>
        <w:tc>
          <w:tcPr>
            <w:tcW w:w="2104" w:type="dxa"/>
          </w:tcPr>
          <w:p w14:paraId="3603F579" w14:textId="77777777" w:rsidR="00553525" w:rsidRDefault="005829CA">
            <w:pPr>
              <w:pStyle w:val="TableParagraph"/>
              <w:spacing w:before="64" w:line="237" w:lineRule="auto"/>
              <w:ind w:left="68"/>
              <w:rPr>
                <w:sz w:val="24"/>
              </w:rPr>
            </w:pPr>
            <w:r>
              <w:rPr>
                <w:spacing w:val="-2"/>
                <w:sz w:val="24"/>
              </w:rPr>
              <w:t>Индивидуальный проект</w:t>
            </w:r>
          </w:p>
        </w:tc>
      </w:tr>
      <w:tr w:rsidR="00553525" w14:paraId="31F750A6" w14:textId="77777777">
        <w:trPr>
          <w:trHeight w:val="705"/>
        </w:trPr>
        <w:tc>
          <w:tcPr>
            <w:tcW w:w="1196" w:type="dxa"/>
          </w:tcPr>
          <w:p w14:paraId="2B9A3317" w14:textId="77777777" w:rsidR="00553525" w:rsidRDefault="005829CA">
            <w:pPr>
              <w:pStyle w:val="TableParagraph"/>
              <w:spacing w:before="61" w:line="242" w:lineRule="auto"/>
              <w:ind w:left="477" w:right="71" w:hanging="360"/>
              <w:rPr>
                <w:sz w:val="24"/>
              </w:rPr>
            </w:pPr>
            <w:r>
              <w:rPr>
                <w:spacing w:val="-2"/>
                <w:sz w:val="24"/>
              </w:rPr>
              <w:t xml:space="preserve">Технолог </w:t>
            </w:r>
            <w:proofErr w:type="spellStart"/>
            <w:r>
              <w:rPr>
                <w:spacing w:val="-6"/>
                <w:sz w:val="24"/>
              </w:rPr>
              <w:t>ия</w:t>
            </w:r>
            <w:proofErr w:type="spellEnd"/>
          </w:p>
        </w:tc>
        <w:tc>
          <w:tcPr>
            <w:tcW w:w="1777" w:type="dxa"/>
          </w:tcPr>
          <w:p w14:paraId="55A6B8E5" w14:textId="77777777" w:rsidR="00553525" w:rsidRDefault="005829CA">
            <w:pPr>
              <w:pStyle w:val="TableParagraph"/>
              <w:spacing w:before="61" w:line="242" w:lineRule="auto"/>
              <w:ind w:left="227" w:right="156" w:firstLine="403"/>
              <w:rPr>
                <w:sz w:val="24"/>
              </w:rPr>
            </w:pPr>
            <w:r>
              <w:rPr>
                <w:spacing w:val="-4"/>
                <w:sz w:val="24"/>
              </w:rPr>
              <w:t xml:space="preserve">Труд </w:t>
            </w:r>
            <w:r>
              <w:rPr>
                <w:spacing w:val="-2"/>
                <w:sz w:val="24"/>
              </w:rPr>
              <w:t>(технология)</w:t>
            </w:r>
          </w:p>
        </w:tc>
        <w:tc>
          <w:tcPr>
            <w:tcW w:w="850" w:type="dxa"/>
          </w:tcPr>
          <w:p w14:paraId="7810043A" w14:textId="77777777" w:rsidR="00553525" w:rsidRDefault="005829CA">
            <w:pPr>
              <w:pStyle w:val="TableParagraph"/>
              <w:spacing w:before="61"/>
              <w:ind w:left="73"/>
              <w:rPr>
                <w:sz w:val="24"/>
              </w:rPr>
            </w:pPr>
            <w:r>
              <w:rPr>
                <w:spacing w:val="-10"/>
                <w:sz w:val="24"/>
              </w:rPr>
              <w:t>2</w:t>
            </w:r>
          </w:p>
        </w:tc>
        <w:tc>
          <w:tcPr>
            <w:tcW w:w="852" w:type="dxa"/>
          </w:tcPr>
          <w:p w14:paraId="197F1983" w14:textId="77777777" w:rsidR="00553525" w:rsidRDefault="005829CA">
            <w:pPr>
              <w:pStyle w:val="TableParagraph"/>
              <w:spacing w:before="61"/>
              <w:ind w:left="73"/>
              <w:rPr>
                <w:sz w:val="24"/>
              </w:rPr>
            </w:pPr>
            <w:r>
              <w:rPr>
                <w:spacing w:val="-10"/>
                <w:sz w:val="24"/>
              </w:rPr>
              <w:t>2</w:t>
            </w:r>
          </w:p>
        </w:tc>
        <w:tc>
          <w:tcPr>
            <w:tcW w:w="867" w:type="dxa"/>
          </w:tcPr>
          <w:p w14:paraId="3C02748E" w14:textId="77777777" w:rsidR="00553525" w:rsidRDefault="005829CA">
            <w:pPr>
              <w:pStyle w:val="TableParagraph"/>
              <w:spacing w:before="61"/>
              <w:ind w:left="71"/>
              <w:rPr>
                <w:sz w:val="24"/>
              </w:rPr>
            </w:pPr>
            <w:r>
              <w:rPr>
                <w:spacing w:val="-10"/>
                <w:sz w:val="24"/>
              </w:rPr>
              <w:t>2</w:t>
            </w:r>
          </w:p>
        </w:tc>
        <w:tc>
          <w:tcPr>
            <w:tcW w:w="899" w:type="dxa"/>
          </w:tcPr>
          <w:p w14:paraId="453E4DBE" w14:textId="77777777" w:rsidR="00553525" w:rsidRDefault="005829CA">
            <w:pPr>
              <w:pStyle w:val="TableParagraph"/>
              <w:spacing w:before="61"/>
              <w:ind w:left="73"/>
              <w:rPr>
                <w:sz w:val="24"/>
              </w:rPr>
            </w:pPr>
            <w:r>
              <w:rPr>
                <w:spacing w:val="-10"/>
                <w:sz w:val="24"/>
              </w:rPr>
              <w:t>1</w:t>
            </w:r>
          </w:p>
        </w:tc>
        <w:tc>
          <w:tcPr>
            <w:tcW w:w="906" w:type="dxa"/>
          </w:tcPr>
          <w:p w14:paraId="023949EB" w14:textId="77777777" w:rsidR="00553525" w:rsidRDefault="005829CA">
            <w:pPr>
              <w:pStyle w:val="TableParagraph"/>
              <w:spacing w:before="61"/>
              <w:ind w:left="72"/>
              <w:rPr>
                <w:sz w:val="24"/>
              </w:rPr>
            </w:pPr>
            <w:r>
              <w:rPr>
                <w:spacing w:val="-10"/>
                <w:sz w:val="24"/>
              </w:rPr>
              <w:t>1</w:t>
            </w:r>
          </w:p>
        </w:tc>
        <w:tc>
          <w:tcPr>
            <w:tcW w:w="572" w:type="dxa"/>
          </w:tcPr>
          <w:p w14:paraId="6AD57251" w14:textId="77777777" w:rsidR="00553525" w:rsidRDefault="005829CA">
            <w:pPr>
              <w:pStyle w:val="TableParagraph"/>
              <w:spacing w:before="61"/>
              <w:ind w:left="69"/>
              <w:rPr>
                <w:sz w:val="24"/>
              </w:rPr>
            </w:pPr>
            <w:r>
              <w:rPr>
                <w:spacing w:val="-10"/>
                <w:sz w:val="24"/>
              </w:rPr>
              <w:t>8</w:t>
            </w:r>
          </w:p>
        </w:tc>
        <w:tc>
          <w:tcPr>
            <w:tcW w:w="2104" w:type="dxa"/>
          </w:tcPr>
          <w:p w14:paraId="198F853E" w14:textId="77777777" w:rsidR="00553525" w:rsidRDefault="005829CA">
            <w:pPr>
              <w:pStyle w:val="TableParagraph"/>
              <w:spacing w:before="61" w:line="242" w:lineRule="auto"/>
              <w:ind w:left="68"/>
              <w:rPr>
                <w:sz w:val="24"/>
              </w:rPr>
            </w:pPr>
            <w:r>
              <w:rPr>
                <w:spacing w:val="-2"/>
                <w:sz w:val="24"/>
              </w:rPr>
              <w:t>Индивидуальный проект</w:t>
            </w:r>
          </w:p>
        </w:tc>
      </w:tr>
      <w:tr w:rsidR="00553525" w14:paraId="3D558AB5" w14:textId="77777777">
        <w:trPr>
          <w:trHeight w:val="1526"/>
        </w:trPr>
        <w:tc>
          <w:tcPr>
            <w:tcW w:w="1196" w:type="dxa"/>
          </w:tcPr>
          <w:p w14:paraId="77DDC1D3" w14:textId="77777777" w:rsidR="00553525" w:rsidRDefault="005829CA">
            <w:pPr>
              <w:pStyle w:val="TableParagraph"/>
              <w:spacing w:before="56"/>
              <w:ind w:left="74" w:right="71"/>
              <w:rPr>
                <w:sz w:val="24"/>
              </w:rPr>
            </w:pPr>
            <w:r>
              <w:rPr>
                <w:spacing w:val="-2"/>
                <w:sz w:val="24"/>
              </w:rPr>
              <w:t xml:space="preserve">Основы безопасно </w:t>
            </w:r>
            <w:proofErr w:type="spellStart"/>
            <w:r>
              <w:rPr>
                <w:sz w:val="24"/>
              </w:rPr>
              <w:t>сти</w:t>
            </w:r>
            <w:proofErr w:type="spellEnd"/>
            <w:r>
              <w:rPr>
                <w:sz w:val="24"/>
              </w:rPr>
              <w:t xml:space="preserve"> и </w:t>
            </w:r>
            <w:r>
              <w:rPr>
                <w:spacing w:val="-2"/>
                <w:sz w:val="24"/>
              </w:rPr>
              <w:t>защиты Родины</w:t>
            </w:r>
          </w:p>
        </w:tc>
        <w:tc>
          <w:tcPr>
            <w:tcW w:w="1777" w:type="dxa"/>
          </w:tcPr>
          <w:p w14:paraId="1161AD79" w14:textId="77777777" w:rsidR="00553525" w:rsidRDefault="005829CA">
            <w:pPr>
              <w:pStyle w:val="TableParagraph"/>
              <w:spacing w:before="196"/>
              <w:ind w:left="73" w:right="123"/>
              <w:rPr>
                <w:sz w:val="24"/>
              </w:rPr>
            </w:pPr>
            <w:r>
              <w:rPr>
                <w:spacing w:val="-2"/>
                <w:sz w:val="24"/>
              </w:rPr>
              <w:t xml:space="preserve">Основы </w:t>
            </w:r>
            <w:r>
              <w:rPr>
                <w:sz w:val="24"/>
              </w:rPr>
              <w:t>безопасности</w:t>
            </w:r>
            <w:r>
              <w:rPr>
                <w:spacing w:val="-15"/>
                <w:sz w:val="24"/>
              </w:rPr>
              <w:t xml:space="preserve"> </w:t>
            </w:r>
            <w:r>
              <w:rPr>
                <w:sz w:val="24"/>
              </w:rPr>
              <w:t xml:space="preserve">и </w:t>
            </w:r>
            <w:r>
              <w:rPr>
                <w:spacing w:val="-2"/>
                <w:sz w:val="24"/>
              </w:rPr>
              <w:t>защиты Родины</w:t>
            </w:r>
          </w:p>
        </w:tc>
        <w:tc>
          <w:tcPr>
            <w:tcW w:w="850" w:type="dxa"/>
          </w:tcPr>
          <w:p w14:paraId="6B48AB22" w14:textId="77777777" w:rsidR="00553525" w:rsidRDefault="005829CA">
            <w:pPr>
              <w:pStyle w:val="TableParagraph"/>
              <w:spacing w:before="56"/>
              <w:ind w:left="73"/>
              <w:rPr>
                <w:sz w:val="24"/>
              </w:rPr>
            </w:pPr>
            <w:r>
              <w:rPr>
                <w:spacing w:val="-10"/>
                <w:sz w:val="24"/>
              </w:rPr>
              <w:t>-</w:t>
            </w:r>
          </w:p>
        </w:tc>
        <w:tc>
          <w:tcPr>
            <w:tcW w:w="852" w:type="dxa"/>
          </w:tcPr>
          <w:p w14:paraId="5DDA2FAF" w14:textId="77777777" w:rsidR="00553525" w:rsidRDefault="005829CA">
            <w:pPr>
              <w:pStyle w:val="TableParagraph"/>
              <w:spacing w:before="56"/>
              <w:ind w:left="73"/>
              <w:rPr>
                <w:sz w:val="24"/>
              </w:rPr>
            </w:pPr>
            <w:r>
              <w:rPr>
                <w:spacing w:val="-10"/>
                <w:sz w:val="24"/>
              </w:rPr>
              <w:t>-</w:t>
            </w:r>
          </w:p>
        </w:tc>
        <w:tc>
          <w:tcPr>
            <w:tcW w:w="867" w:type="dxa"/>
          </w:tcPr>
          <w:p w14:paraId="166441FD" w14:textId="77777777" w:rsidR="00553525" w:rsidRDefault="005829CA">
            <w:pPr>
              <w:pStyle w:val="TableParagraph"/>
              <w:spacing w:before="56"/>
              <w:ind w:left="71"/>
              <w:rPr>
                <w:sz w:val="24"/>
              </w:rPr>
            </w:pPr>
            <w:r>
              <w:rPr>
                <w:spacing w:val="-10"/>
                <w:sz w:val="24"/>
              </w:rPr>
              <w:t>-</w:t>
            </w:r>
          </w:p>
        </w:tc>
        <w:tc>
          <w:tcPr>
            <w:tcW w:w="899" w:type="dxa"/>
          </w:tcPr>
          <w:p w14:paraId="1F445297" w14:textId="77777777" w:rsidR="00553525" w:rsidRDefault="005829CA">
            <w:pPr>
              <w:pStyle w:val="TableParagraph"/>
              <w:spacing w:before="56"/>
              <w:ind w:left="73"/>
              <w:rPr>
                <w:sz w:val="24"/>
              </w:rPr>
            </w:pPr>
            <w:r>
              <w:rPr>
                <w:spacing w:val="-10"/>
                <w:sz w:val="24"/>
              </w:rPr>
              <w:t>1</w:t>
            </w:r>
          </w:p>
        </w:tc>
        <w:tc>
          <w:tcPr>
            <w:tcW w:w="906" w:type="dxa"/>
          </w:tcPr>
          <w:p w14:paraId="1B212FDE" w14:textId="77777777" w:rsidR="00553525" w:rsidRDefault="005829CA">
            <w:pPr>
              <w:pStyle w:val="TableParagraph"/>
              <w:spacing w:before="56"/>
              <w:ind w:left="72"/>
              <w:rPr>
                <w:sz w:val="24"/>
              </w:rPr>
            </w:pPr>
            <w:r>
              <w:rPr>
                <w:spacing w:val="-10"/>
                <w:sz w:val="24"/>
              </w:rPr>
              <w:t>1</w:t>
            </w:r>
          </w:p>
        </w:tc>
        <w:tc>
          <w:tcPr>
            <w:tcW w:w="572" w:type="dxa"/>
          </w:tcPr>
          <w:p w14:paraId="63361649" w14:textId="77777777" w:rsidR="00553525" w:rsidRDefault="005829CA">
            <w:pPr>
              <w:pStyle w:val="TableParagraph"/>
              <w:spacing w:before="56"/>
              <w:ind w:left="69"/>
              <w:rPr>
                <w:sz w:val="24"/>
              </w:rPr>
            </w:pPr>
            <w:r>
              <w:rPr>
                <w:spacing w:val="-10"/>
                <w:sz w:val="24"/>
              </w:rPr>
              <w:t>2</w:t>
            </w:r>
          </w:p>
        </w:tc>
        <w:tc>
          <w:tcPr>
            <w:tcW w:w="2104" w:type="dxa"/>
          </w:tcPr>
          <w:p w14:paraId="2D01E907" w14:textId="77777777" w:rsidR="00553525" w:rsidRDefault="00553525">
            <w:pPr>
              <w:pStyle w:val="TableParagraph"/>
            </w:pPr>
          </w:p>
        </w:tc>
      </w:tr>
      <w:tr w:rsidR="00553525" w14:paraId="27695AFA" w14:textId="77777777">
        <w:trPr>
          <w:trHeight w:val="978"/>
        </w:trPr>
        <w:tc>
          <w:tcPr>
            <w:tcW w:w="1196" w:type="dxa"/>
          </w:tcPr>
          <w:p w14:paraId="15B72171" w14:textId="77777777" w:rsidR="00553525" w:rsidRDefault="005829CA">
            <w:pPr>
              <w:pStyle w:val="TableParagraph"/>
              <w:spacing w:before="61"/>
              <w:ind w:left="63" w:right="51"/>
              <w:jc w:val="center"/>
              <w:rPr>
                <w:sz w:val="24"/>
              </w:rPr>
            </w:pPr>
            <w:proofErr w:type="spellStart"/>
            <w:r>
              <w:rPr>
                <w:spacing w:val="-2"/>
                <w:sz w:val="24"/>
              </w:rPr>
              <w:t>Физическ</w:t>
            </w:r>
            <w:proofErr w:type="spellEnd"/>
            <w:r>
              <w:rPr>
                <w:spacing w:val="-2"/>
                <w:sz w:val="24"/>
              </w:rPr>
              <w:t xml:space="preserve"> </w:t>
            </w:r>
            <w:proofErr w:type="spellStart"/>
            <w:r>
              <w:rPr>
                <w:spacing w:val="-6"/>
                <w:sz w:val="24"/>
              </w:rPr>
              <w:t>ая</w:t>
            </w:r>
            <w:proofErr w:type="spellEnd"/>
            <w:r>
              <w:rPr>
                <w:spacing w:val="-6"/>
                <w:sz w:val="24"/>
              </w:rPr>
              <w:t xml:space="preserve"> </w:t>
            </w:r>
            <w:r>
              <w:rPr>
                <w:spacing w:val="-2"/>
                <w:sz w:val="24"/>
              </w:rPr>
              <w:t>культура</w:t>
            </w:r>
          </w:p>
        </w:tc>
        <w:tc>
          <w:tcPr>
            <w:tcW w:w="1777" w:type="dxa"/>
          </w:tcPr>
          <w:p w14:paraId="2D8A9DCE" w14:textId="77777777" w:rsidR="00553525" w:rsidRDefault="005829CA">
            <w:pPr>
              <w:pStyle w:val="TableParagraph"/>
              <w:spacing w:before="200"/>
              <w:ind w:left="424" w:right="156" w:hanging="145"/>
              <w:rPr>
                <w:sz w:val="24"/>
              </w:rPr>
            </w:pPr>
            <w:r>
              <w:rPr>
                <w:spacing w:val="-2"/>
                <w:sz w:val="24"/>
              </w:rPr>
              <w:t>Физическая культура</w:t>
            </w:r>
          </w:p>
        </w:tc>
        <w:tc>
          <w:tcPr>
            <w:tcW w:w="850" w:type="dxa"/>
          </w:tcPr>
          <w:p w14:paraId="39D4B2B1" w14:textId="77777777" w:rsidR="00553525" w:rsidRDefault="005829CA">
            <w:pPr>
              <w:pStyle w:val="TableParagraph"/>
              <w:spacing w:before="61"/>
              <w:ind w:left="73"/>
              <w:rPr>
                <w:sz w:val="24"/>
              </w:rPr>
            </w:pPr>
            <w:r>
              <w:rPr>
                <w:spacing w:val="-10"/>
                <w:sz w:val="24"/>
              </w:rPr>
              <w:t>2</w:t>
            </w:r>
          </w:p>
        </w:tc>
        <w:tc>
          <w:tcPr>
            <w:tcW w:w="852" w:type="dxa"/>
          </w:tcPr>
          <w:p w14:paraId="2FD7F563" w14:textId="77777777" w:rsidR="00553525" w:rsidRDefault="005829CA">
            <w:pPr>
              <w:pStyle w:val="TableParagraph"/>
              <w:spacing w:before="61"/>
              <w:ind w:left="73"/>
              <w:rPr>
                <w:sz w:val="24"/>
              </w:rPr>
            </w:pPr>
            <w:r>
              <w:rPr>
                <w:spacing w:val="-10"/>
                <w:sz w:val="24"/>
              </w:rPr>
              <w:t>2</w:t>
            </w:r>
          </w:p>
        </w:tc>
        <w:tc>
          <w:tcPr>
            <w:tcW w:w="867" w:type="dxa"/>
          </w:tcPr>
          <w:p w14:paraId="0AED9C94" w14:textId="77777777" w:rsidR="00553525" w:rsidRDefault="005829CA">
            <w:pPr>
              <w:pStyle w:val="TableParagraph"/>
              <w:spacing w:before="61"/>
              <w:ind w:left="71"/>
              <w:rPr>
                <w:sz w:val="24"/>
              </w:rPr>
            </w:pPr>
            <w:r>
              <w:rPr>
                <w:spacing w:val="-10"/>
                <w:sz w:val="24"/>
              </w:rPr>
              <w:t>2</w:t>
            </w:r>
          </w:p>
        </w:tc>
        <w:tc>
          <w:tcPr>
            <w:tcW w:w="899" w:type="dxa"/>
          </w:tcPr>
          <w:p w14:paraId="589C836D" w14:textId="77777777" w:rsidR="00553525" w:rsidRDefault="005829CA">
            <w:pPr>
              <w:pStyle w:val="TableParagraph"/>
              <w:spacing w:before="61"/>
              <w:ind w:left="73"/>
              <w:rPr>
                <w:sz w:val="24"/>
              </w:rPr>
            </w:pPr>
            <w:r>
              <w:rPr>
                <w:spacing w:val="-10"/>
                <w:sz w:val="24"/>
              </w:rPr>
              <w:t>3</w:t>
            </w:r>
          </w:p>
        </w:tc>
        <w:tc>
          <w:tcPr>
            <w:tcW w:w="906" w:type="dxa"/>
          </w:tcPr>
          <w:p w14:paraId="076AC624" w14:textId="77777777" w:rsidR="00553525" w:rsidRDefault="005829CA">
            <w:pPr>
              <w:pStyle w:val="TableParagraph"/>
              <w:spacing w:before="61"/>
              <w:ind w:left="72"/>
              <w:rPr>
                <w:sz w:val="24"/>
              </w:rPr>
            </w:pPr>
            <w:r>
              <w:rPr>
                <w:spacing w:val="-10"/>
                <w:sz w:val="24"/>
              </w:rPr>
              <w:t>3</w:t>
            </w:r>
          </w:p>
        </w:tc>
        <w:tc>
          <w:tcPr>
            <w:tcW w:w="572" w:type="dxa"/>
          </w:tcPr>
          <w:p w14:paraId="264008E1" w14:textId="77777777" w:rsidR="00553525" w:rsidRDefault="005829CA">
            <w:pPr>
              <w:pStyle w:val="TableParagraph"/>
              <w:spacing w:before="61"/>
              <w:ind w:left="69"/>
              <w:rPr>
                <w:sz w:val="24"/>
              </w:rPr>
            </w:pPr>
            <w:r>
              <w:rPr>
                <w:spacing w:val="-5"/>
                <w:sz w:val="24"/>
              </w:rPr>
              <w:t>12</w:t>
            </w:r>
          </w:p>
        </w:tc>
        <w:tc>
          <w:tcPr>
            <w:tcW w:w="2104" w:type="dxa"/>
          </w:tcPr>
          <w:p w14:paraId="01A16341" w14:textId="77777777" w:rsidR="00553525" w:rsidRDefault="005829CA">
            <w:pPr>
              <w:pStyle w:val="TableParagraph"/>
              <w:spacing w:before="61" w:line="242" w:lineRule="auto"/>
              <w:ind w:left="68"/>
              <w:rPr>
                <w:sz w:val="24"/>
              </w:rPr>
            </w:pPr>
            <w:r>
              <w:rPr>
                <w:sz w:val="24"/>
              </w:rPr>
              <w:t>Сдача</w:t>
            </w:r>
            <w:r>
              <w:rPr>
                <w:spacing w:val="-15"/>
                <w:sz w:val="24"/>
              </w:rPr>
              <w:t xml:space="preserve"> </w:t>
            </w:r>
            <w:r>
              <w:rPr>
                <w:sz w:val="24"/>
              </w:rPr>
              <w:t xml:space="preserve">нормативов, </w:t>
            </w:r>
            <w:r>
              <w:rPr>
                <w:spacing w:val="-4"/>
                <w:sz w:val="24"/>
              </w:rPr>
              <w:t>тест</w:t>
            </w:r>
          </w:p>
        </w:tc>
      </w:tr>
      <w:tr w:rsidR="00553525" w14:paraId="0E7959DD" w14:textId="77777777">
        <w:trPr>
          <w:trHeight w:val="426"/>
        </w:trPr>
        <w:tc>
          <w:tcPr>
            <w:tcW w:w="2973" w:type="dxa"/>
            <w:gridSpan w:val="2"/>
          </w:tcPr>
          <w:p w14:paraId="0FD402AA" w14:textId="77777777" w:rsidR="00553525" w:rsidRDefault="005829CA">
            <w:pPr>
              <w:pStyle w:val="TableParagraph"/>
              <w:spacing w:before="61"/>
              <w:ind w:left="74"/>
              <w:rPr>
                <w:sz w:val="24"/>
              </w:rPr>
            </w:pPr>
            <w:r>
              <w:rPr>
                <w:spacing w:val="-2"/>
                <w:sz w:val="24"/>
              </w:rPr>
              <w:t>Итого</w:t>
            </w:r>
          </w:p>
        </w:tc>
        <w:tc>
          <w:tcPr>
            <w:tcW w:w="850" w:type="dxa"/>
          </w:tcPr>
          <w:p w14:paraId="5376EA91" w14:textId="77777777" w:rsidR="00553525" w:rsidRDefault="005829CA">
            <w:pPr>
              <w:pStyle w:val="TableParagraph"/>
              <w:spacing w:before="61"/>
              <w:ind w:left="73"/>
              <w:rPr>
                <w:sz w:val="24"/>
              </w:rPr>
            </w:pPr>
            <w:r>
              <w:rPr>
                <w:spacing w:val="-5"/>
                <w:sz w:val="24"/>
              </w:rPr>
              <w:t>30</w:t>
            </w:r>
          </w:p>
        </w:tc>
        <w:tc>
          <w:tcPr>
            <w:tcW w:w="852" w:type="dxa"/>
          </w:tcPr>
          <w:p w14:paraId="1411A4B7" w14:textId="77777777" w:rsidR="00553525" w:rsidRDefault="005829CA">
            <w:pPr>
              <w:pStyle w:val="TableParagraph"/>
              <w:spacing w:before="61"/>
              <w:ind w:left="73"/>
              <w:rPr>
                <w:sz w:val="24"/>
              </w:rPr>
            </w:pPr>
            <w:r>
              <w:rPr>
                <w:spacing w:val="-5"/>
                <w:sz w:val="24"/>
              </w:rPr>
              <w:t>32</w:t>
            </w:r>
          </w:p>
        </w:tc>
        <w:tc>
          <w:tcPr>
            <w:tcW w:w="867" w:type="dxa"/>
          </w:tcPr>
          <w:p w14:paraId="03E8CF29" w14:textId="77777777" w:rsidR="00553525" w:rsidRDefault="005829CA">
            <w:pPr>
              <w:pStyle w:val="TableParagraph"/>
              <w:spacing w:before="61"/>
              <w:ind w:left="71"/>
              <w:rPr>
                <w:sz w:val="24"/>
              </w:rPr>
            </w:pPr>
            <w:r>
              <w:rPr>
                <w:spacing w:val="-5"/>
                <w:sz w:val="24"/>
              </w:rPr>
              <w:t>33</w:t>
            </w:r>
          </w:p>
        </w:tc>
        <w:tc>
          <w:tcPr>
            <w:tcW w:w="899" w:type="dxa"/>
          </w:tcPr>
          <w:p w14:paraId="156000BC" w14:textId="77777777" w:rsidR="00553525" w:rsidRDefault="005829CA">
            <w:pPr>
              <w:pStyle w:val="TableParagraph"/>
              <w:spacing w:before="61"/>
              <w:ind w:left="73"/>
              <w:rPr>
                <w:sz w:val="24"/>
              </w:rPr>
            </w:pPr>
            <w:r>
              <w:rPr>
                <w:spacing w:val="-5"/>
                <w:sz w:val="24"/>
              </w:rPr>
              <w:t>34</w:t>
            </w:r>
          </w:p>
        </w:tc>
        <w:tc>
          <w:tcPr>
            <w:tcW w:w="906" w:type="dxa"/>
          </w:tcPr>
          <w:p w14:paraId="1F08DF8D" w14:textId="77777777" w:rsidR="00553525" w:rsidRDefault="005829CA">
            <w:pPr>
              <w:pStyle w:val="TableParagraph"/>
              <w:spacing w:before="61"/>
              <w:ind w:left="72"/>
              <w:rPr>
                <w:sz w:val="24"/>
              </w:rPr>
            </w:pPr>
            <w:r>
              <w:rPr>
                <w:spacing w:val="-5"/>
                <w:sz w:val="24"/>
              </w:rPr>
              <w:t>35</w:t>
            </w:r>
          </w:p>
        </w:tc>
        <w:tc>
          <w:tcPr>
            <w:tcW w:w="572" w:type="dxa"/>
          </w:tcPr>
          <w:p w14:paraId="3274E0FE" w14:textId="77777777" w:rsidR="00553525" w:rsidRDefault="005829CA">
            <w:pPr>
              <w:pStyle w:val="TableParagraph"/>
              <w:spacing w:before="61"/>
              <w:ind w:left="69"/>
              <w:rPr>
                <w:sz w:val="24"/>
              </w:rPr>
            </w:pPr>
            <w:r>
              <w:rPr>
                <w:spacing w:val="-5"/>
                <w:sz w:val="24"/>
              </w:rPr>
              <w:t>164</w:t>
            </w:r>
          </w:p>
        </w:tc>
        <w:tc>
          <w:tcPr>
            <w:tcW w:w="2104" w:type="dxa"/>
          </w:tcPr>
          <w:p w14:paraId="48E82FAA" w14:textId="77777777" w:rsidR="00553525" w:rsidRDefault="00553525">
            <w:pPr>
              <w:pStyle w:val="TableParagraph"/>
            </w:pPr>
          </w:p>
        </w:tc>
      </w:tr>
      <w:tr w:rsidR="00553525" w14:paraId="41BE7EBE" w14:textId="77777777">
        <w:trPr>
          <w:trHeight w:val="1257"/>
        </w:trPr>
        <w:tc>
          <w:tcPr>
            <w:tcW w:w="2973" w:type="dxa"/>
            <w:gridSpan w:val="2"/>
          </w:tcPr>
          <w:p w14:paraId="6079233D" w14:textId="77777777" w:rsidR="00553525" w:rsidRDefault="005829CA">
            <w:pPr>
              <w:pStyle w:val="TableParagraph"/>
              <w:spacing w:before="61"/>
              <w:ind w:left="80" w:right="61"/>
              <w:jc w:val="center"/>
              <w:rPr>
                <w:sz w:val="24"/>
              </w:rPr>
            </w:pPr>
            <w:r>
              <w:rPr>
                <w:spacing w:val="-2"/>
                <w:sz w:val="24"/>
              </w:rPr>
              <w:t>Часть,</w:t>
            </w:r>
            <w:r>
              <w:rPr>
                <w:spacing w:val="-12"/>
                <w:sz w:val="24"/>
              </w:rPr>
              <w:t xml:space="preserve"> </w:t>
            </w:r>
            <w:r>
              <w:rPr>
                <w:spacing w:val="-2"/>
                <w:sz w:val="24"/>
              </w:rPr>
              <w:t>формируемая участниками образовательных отношений</w:t>
            </w:r>
          </w:p>
        </w:tc>
        <w:tc>
          <w:tcPr>
            <w:tcW w:w="850" w:type="dxa"/>
          </w:tcPr>
          <w:p w14:paraId="2249BE98" w14:textId="77777777" w:rsidR="00553525" w:rsidRDefault="005829CA">
            <w:pPr>
              <w:pStyle w:val="TableParagraph"/>
              <w:spacing w:before="61"/>
              <w:ind w:left="78"/>
              <w:rPr>
                <w:sz w:val="24"/>
              </w:rPr>
            </w:pPr>
            <w:r>
              <w:rPr>
                <w:spacing w:val="-10"/>
                <w:sz w:val="24"/>
              </w:rPr>
              <w:t>2</w:t>
            </w:r>
          </w:p>
        </w:tc>
        <w:tc>
          <w:tcPr>
            <w:tcW w:w="852" w:type="dxa"/>
          </w:tcPr>
          <w:p w14:paraId="0221821F" w14:textId="77777777" w:rsidR="00553525" w:rsidRDefault="005829CA">
            <w:pPr>
              <w:pStyle w:val="TableParagraph"/>
              <w:spacing w:before="61"/>
              <w:ind w:left="78"/>
              <w:rPr>
                <w:sz w:val="24"/>
              </w:rPr>
            </w:pPr>
            <w:r>
              <w:rPr>
                <w:spacing w:val="-10"/>
                <w:sz w:val="24"/>
              </w:rPr>
              <w:t>1</w:t>
            </w:r>
          </w:p>
        </w:tc>
        <w:tc>
          <w:tcPr>
            <w:tcW w:w="867" w:type="dxa"/>
          </w:tcPr>
          <w:p w14:paraId="5A899BE1" w14:textId="77777777" w:rsidR="00553525" w:rsidRDefault="005829CA">
            <w:pPr>
              <w:pStyle w:val="TableParagraph"/>
              <w:spacing w:before="61"/>
              <w:ind w:left="76"/>
              <w:rPr>
                <w:sz w:val="24"/>
              </w:rPr>
            </w:pPr>
            <w:r>
              <w:rPr>
                <w:spacing w:val="-10"/>
                <w:sz w:val="24"/>
              </w:rPr>
              <w:t>2</w:t>
            </w:r>
          </w:p>
        </w:tc>
        <w:tc>
          <w:tcPr>
            <w:tcW w:w="899" w:type="dxa"/>
          </w:tcPr>
          <w:p w14:paraId="6C2DDE8E" w14:textId="77777777" w:rsidR="00553525" w:rsidRDefault="005829CA">
            <w:pPr>
              <w:pStyle w:val="TableParagraph"/>
              <w:spacing w:before="61"/>
              <w:ind w:left="73"/>
              <w:rPr>
                <w:sz w:val="24"/>
              </w:rPr>
            </w:pPr>
            <w:r>
              <w:rPr>
                <w:spacing w:val="-10"/>
                <w:sz w:val="24"/>
              </w:rPr>
              <w:t>2</w:t>
            </w:r>
          </w:p>
        </w:tc>
        <w:tc>
          <w:tcPr>
            <w:tcW w:w="906" w:type="dxa"/>
          </w:tcPr>
          <w:p w14:paraId="36BFD9EF" w14:textId="77777777" w:rsidR="00553525" w:rsidRDefault="005829CA">
            <w:pPr>
              <w:pStyle w:val="TableParagraph"/>
              <w:spacing w:before="61"/>
              <w:ind w:left="72"/>
              <w:rPr>
                <w:sz w:val="24"/>
              </w:rPr>
            </w:pPr>
            <w:r>
              <w:rPr>
                <w:spacing w:val="-10"/>
                <w:sz w:val="24"/>
              </w:rPr>
              <w:t>1</w:t>
            </w:r>
          </w:p>
        </w:tc>
        <w:tc>
          <w:tcPr>
            <w:tcW w:w="572" w:type="dxa"/>
          </w:tcPr>
          <w:p w14:paraId="79187279" w14:textId="77777777" w:rsidR="00553525" w:rsidRDefault="005829CA">
            <w:pPr>
              <w:pStyle w:val="TableParagraph"/>
              <w:spacing w:before="61"/>
              <w:ind w:left="69"/>
              <w:rPr>
                <w:sz w:val="24"/>
              </w:rPr>
            </w:pPr>
            <w:r>
              <w:rPr>
                <w:spacing w:val="-10"/>
                <w:sz w:val="24"/>
              </w:rPr>
              <w:t>8</w:t>
            </w:r>
          </w:p>
        </w:tc>
        <w:tc>
          <w:tcPr>
            <w:tcW w:w="2104" w:type="dxa"/>
          </w:tcPr>
          <w:p w14:paraId="39EC8531" w14:textId="77777777" w:rsidR="00553525" w:rsidRDefault="00553525">
            <w:pPr>
              <w:pStyle w:val="TableParagraph"/>
            </w:pPr>
          </w:p>
        </w:tc>
      </w:tr>
      <w:tr w:rsidR="006B1359" w14:paraId="2A82181D" w14:textId="77777777" w:rsidTr="00F41B00">
        <w:trPr>
          <w:trHeight w:val="700"/>
        </w:trPr>
        <w:tc>
          <w:tcPr>
            <w:tcW w:w="2973" w:type="dxa"/>
            <w:gridSpan w:val="2"/>
          </w:tcPr>
          <w:p w14:paraId="441125FA" w14:textId="77777777" w:rsidR="006B1359" w:rsidRDefault="006B1359">
            <w:pPr>
              <w:pStyle w:val="TableParagraph"/>
              <w:spacing w:before="195"/>
              <w:ind w:left="80" w:right="71"/>
              <w:jc w:val="center"/>
              <w:rPr>
                <w:sz w:val="24"/>
              </w:rPr>
            </w:pPr>
            <w:r>
              <w:rPr>
                <w:spacing w:val="-2"/>
                <w:sz w:val="24"/>
              </w:rPr>
              <w:t>Алгебра</w:t>
            </w:r>
          </w:p>
        </w:tc>
        <w:tc>
          <w:tcPr>
            <w:tcW w:w="850" w:type="dxa"/>
          </w:tcPr>
          <w:p w14:paraId="60EAB153" w14:textId="77777777" w:rsidR="006B1359" w:rsidRDefault="006B1359">
            <w:pPr>
              <w:pStyle w:val="TableParagraph"/>
            </w:pPr>
          </w:p>
        </w:tc>
        <w:tc>
          <w:tcPr>
            <w:tcW w:w="852" w:type="dxa"/>
          </w:tcPr>
          <w:p w14:paraId="26A19E43" w14:textId="77777777" w:rsidR="006B1359" w:rsidRDefault="006B1359">
            <w:pPr>
              <w:pStyle w:val="TableParagraph"/>
            </w:pPr>
          </w:p>
        </w:tc>
        <w:tc>
          <w:tcPr>
            <w:tcW w:w="867" w:type="dxa"/>
          </w:tcPr>
          <w:p w14:paraId="16C2F996" w14:textId="583CE5B4" w:rsidR="006B1359" w:rsidRDefault="006B1359">
            <w:pPr>
              <w:pStyle w:val="TableParagraph"/>
              <w:spacing w:before="56"/>
              <w:ind w:left="76"/>
              <w:rPr>
                <w:sz w:val="24"/>
              </w:rPr>
            </w:pPr>
          </w:p>
          <w:p w14:paraId="5D5DBFB2" w14:textId="424A74F2" w:rsidR="006B1359" w:rsidRDefault="006B1359">
            <w:pPr>
              <w:pStyle w:val="TableParagraph"/>
              <w:spacing w:before="56"/>
              <w:ind w:left="11"/>
              <w:rPr>
                <w:sz w:val="24"/>
              </w:rPr>
            </w:pPr>
          </w:p>
        </w:tc>
        <w:tc>
          <w:tcPr>
            <w:tcW w:w="899" w:type="dxa"/>
          </w:tcPr>
          <w:p w14:paraId="7090023A" w14:textId="77777777" w:rsidR="006B1359" w:rsidRDefault="006B1359">
            <w:pPr>
              <w:pStyle w:val="TableParagraph"/>
            </w:pPr>
          </w:p>
        </w:tc>
        <w:tc>
          <w:tcPr>
            <w:tcW w:w="906" w:type="dxa"/>
          </w:tcPr>
          <w:p w14:paraId="00BA77C9" w14:textId="15CD375D" w:rsidR="006B1359" w:rsidRDefault="006B1359">
            <w:pPr>
              <w:pStyle w:val="TableParagraph"/>
            </w:pPr>
            <w:r>
              <w:rPr>
                <w:spacing w:val="-10"/>
                <w:sz w:val="24"/>
              </w:rPr>
              <w:t>1</w:t>
            </w:r>
          </w:p>
        </w:tc>
        <w:tc>
          <w:tcPr>
            <w:tcW w:w="572" w:type="dxa"/>
          </w:tcPr>
          <w:p w14:paraId="0C921C8F" w14:textId="45345D03" w:rsidR="006B1359" w:rsidRDefault="003100D5">
            <w:pPr>
              <w:pStyle w:val="TableParagraph"/>
            </w:pPr>
            <w:r>
              <w:t>1</w:t>
            </w:r>
          </w:p>
        </w:tc>
        <w:tc>
          <w:tcPr>
            <w:tcW w:w="2104" w:type="dxa"/>
          </w:tcPr>
          <w:p w14:paraId="5C5E58D0" w14:textId="77777777" w:rsidR="006B1359" w:rsidRDefault="006B1359">
            <w:pPr>
              <w:pStyle w:val="TableParagraph"/>
              <w:spacing w:before="56" w:line="242" w:lineRule="auto"/>
              <w:ind w:left="68" w:right="67"/>
              <w:rPr>
                <w:sz w:val="24"/>
              </w:rPr>
            </w:pPr>
            <w:r>
              <w:rPr>
                <w:spacing w:val="-2"/>
                <w:sz w:val="24"/>
              </w:rPr>
              <w:t>Контрольная работа</w:t>
            </w:r>
          </w:p>
        </w:tc>
      </w:tr>
      <w:tr w:rsidR="006B1359" w14:paraId="69681A41" w14:textId="77777777" w:rsidTr="002315A5">
        <w:trPr>
          <w:trHeight w:val="700"/>
        </w:trPr>
        <w:tc>
          <w:tcPr>
            <w:tcW w:w="2973" w:type="dxa"/>
            <w:gridSpan w:val="2"/>
          </w:tcPr>
          <w:p w14:paraId="5BE3EBF2" w14:textId="77777777" w:rsidR="006B1359" w:rsidRDefault="006B1359">
            <w:pPr>
              <w:pStyle w:val="TableParagraph"/>
              <w:spacing w:before="195"/>
              <w:ind w:left="1005"/>
              <w:rPr>
                <w:sz w:val="24"/>
              </w:rPr>
            </w:pPr>
            <w:r>
              <w:rPr>
                <w:spacing w:val="-2"/>
                <w:sz w:val="24"/>
              </w:rPr>
              <w:t>Биология</w:t>
            </w:r>
          </w:p>
        </w:tc>
        <w:tc>
          <w:tcPr>
            <w:tcW w:w="850" w:type="dxa"/>
          </w:tcPr>
          <w:p w14:paraId="51DF93D5" w14:textId="614DC2ED" w:rsidR="006B1359" w:rsidRDefault="006B1359">
            <w:pPr>
              <w:pStyle w:val="TableParagraph"/>
              <w:spacing w:before="61"/>
              <w:ind w:left="78"/>
              <w:rPr>
                <w:sz w:val="24"/>
              </w:rPr>
            </w:pPr>
          </w:p>
        </w:tc>
        <w:tc>
          <w:tcPr>
            <w:tcW w:w="852" w:type="dxa"/>
          </w:tcPr>
          <w:p w14:paraId="093721F5" w14:textId="77777777" w:rsidR="006B1359" w:rsidRDefault="006B1359">
            <w:pPr>
              <w:pStyle w:val="TableParagraph"/>
            </w:pPr>
          </w:p>
        </w:tc>
        <w:tc>
          <w:tcPr>
            <w:tcW w:w="867" w:type="dxa"/>
          </w:tcPr>
          <w:p w14:paraId="5FE4F1D2" w14:textId="77777777" w:rsidR="006B1359" w:rsidRDefault="006B1359">
            <w:pPr>
              <w:pStyle w:val="TableParagraph"/>
              <w:spacing w:before="61"/>
              <w:ind w:left="11"/>
              <w:rPr>
                <w:sz w:val="24"/>
              </w:rPr>
            </w:pPr>
            <w:r>
              <w:rPr>
                <w:spacing w:val="-10"/>
                <w:sz w:val="24"/>
              </w:rPr>
              <w:t>1</w:t>
            </w:r>
          </w:p>
        </w:tc>
        <w:tc>
          <w:tcPr>
            <w:tcW w:w="899" w:type="dxa"/>
          </w:tcPr>
          <w:p w14:paraId="6D1DECEA" w14:textId="77777777" w:rsidR="006B1359" w:rsidRDefault="006B1359">
            <w:pPr>
              <w:pStyle w:val="TableParagraph"/>
            </w:pPr>
          </w:p>
        </w:tc>
        <w:tc>
          <w:tcPr>
            <w:tcW w:w="906" w:type="dxa"/>
          </w:tcPr>
          <w:p w14:paraId="67455F77" w14:textId="7F3BD982" w:rsidR="006B1359" w:rsidRDefault="006B1359">
            <w:pPr>
              <w:pStyle w:val="TableParagraph"/>
            </w:pPr>
          </w:p>
        </w:tc>
        <w:tc>
          <w:tcPr>
            <w:tcW w:w="572" w:type="dxa"/>
          </w:tcPr>
          <w:p w14:paraId="6B6C397C" w14:textId="04E10F7D" w:rsidR="006B1359" w:rsidRDefault="003100D5">
            <w:pPr>
              <w:pStyle w:val="TableParagraph"/>
            </w:pPr>
            <w:r>
              <w:t>1</w:t>
            </w:r>
          </w:p>
        </w:tc>
        <w:tc>
          <w:tcPr>
            <w:tcW w:w="2104" w:type="dxa"/>
          </w:tcPr>
          <w:p w14:paraId="31E64169" w14:textId="77777777" w:rsidR="006B1359" w:rsidRDefault="006B1359">
            <w:pPr>
              <w:pStyle w:val="TableParagraph"/>
              <w:spacing w:before="61"/>
              <w:ind w:left="68" w:right="67"/>
              <w:rPr>
                <w:sz w:val="24"/>
              </w:rPr>
            </w:pPr>
            <w:r>
              <w:rPr>
                <w:spacing w:val="-2"/>
                <w:sz w:val="24"/>
              </w:rPr>
              <w:t>Контрольная работа</w:t>
            </w:r>
          </w:p>
        </w:tc>
      </w:tr>
      <w:tr w:rsidR="00553525" w14:paraId="54C344D6" w14:textId="77777777">
        <w:trPr>
          <w:trHeight w:val="705"/>
        </w:trPr>
        <w:tc>
          <w:tcPr>
            <w:tcW w:w="2973" w:type="dxa"/>
            <w:gridSpan w:val="2"/>
          </w:tcPr>
          <w:p w14:paraId="59C429E5" w14:textId="77777777" w:rsidR="00553525" w:rsidRDefault="005829CA">
            <w:pPr>
              <w:pStyle w:val="TableParagraph"/>
              <w:spacing w:before="200"/>
              <w:ind w:left="861"/>
              <w:rPr>
                <w:sz w:val="24"/>
              </w:rPr>
            </w:pPr>
            <w:r>
              <w:rPr>
                <w:spacing w:val="-2"/>
                <w:sz w:val="24"/>
              </w:rPr>
              <w:t>Математика</w:t>
            </w:r>
          </w:p>
        </w:tc>
        <w:tc>
          <w:tcPr>
            <w:tcW w:w="850" w:type="dxa"/>
          </w:tcPr>
          <w:p w14:paraId="558820D0" w14:textId="77777777" w:rsidR="00553525" w:rsidRDefault="005829CA">
            <w:pPr>
              <w:pStyle w:val="TableParagraph"/>
              <w:spacing w:before="61"/>
              <w:ind w:left="78"/>
              <w:rPr>
                <w:sz w:val="24"/>
              </w:rPr>
            </w:pPr>
            <w:r>
              <w:rPr>
                <w:spacing w:val="-10"/>
                <w:sz w:val="24"/>
              </w:rPr>
              <w:t>1</w:t>
            </w:r>
          </w:p>
        </w:tc>
        <w:tc>
          <w:tcPr>
            <w:tcW w:w="852" w:type="dxa"/>
          </w:tcPr>
          <w:p w14:paraId="625FB79B" w14:textId="300B6877" w:rsidR="00553525" w:rsidRDefault="000F23B2">
            <w:pPr>
              <w:pStyle w:val="TableParagraph"/>
              <w:spacing w:before="61"/>
              <w:ind w:left="78"/>
              <w:rPr>
                <w:sz w:val="24"/>
              </w:rPr>
            </w:pPr>
            <w:r>
              <w:rPr>
                <w:sz w:val="24"/>
              </w:rPr>
              <w:t>1</w:t>
            </w:r>
          </w:p>
        </w:tc>
        <w:tc>
          <w:tcPr>
            <w:tcW w:w="867" w:type="dxa"/>
          </w:tcPr>
          <w:p w14:paraId="0D13B2AB" w14:textId="77777777" w:rsidR="00553525" w:rsidRDefault="00553525">
            <w:pPr>
              <w:pStyle w:val="TableParagraph"/>
            </w:pPr>
          </w:p>
        </w:tc>
        <w:tc>
          <w:tcPr>
            <w:tcW w:w="899" w:type="dxa"/>
          </w:tcPr>
          <w:p w14:paraId="47B9F92D" w14:textId="77777777" w:rsidR="00553525" w:rsidRDefault="00553525">
            <w:pPr>
              <w:pStyle w:val="TableParagraph"/>
            </w:pPr>
          </w:p>
        </w:tc>
        <w:tc>
          <w:tcPr>
            <w:tcW w:w="906" w:type="dxa"/>
          </w:tcPr>
          <w:p w14:paraId="44990FE2" w14:textId="77777777" w:rsidR="00553525" w:rsidRDefault="00553525">
            <w:pPr>
              <w:pStyle w:val="TableParagraph"/>
            </w:pPr>
          </w:p>
        </w:tc>
        <w:tc>
          <w:tcPr>
            <w:tcW w:w="572" w:type="dxa"/>
          </w:tcPr>
          <w:p w14:paraId="3F033774" w14:textId="6C040BE7" w:rsidR="00553525" w:rsidRDefault="000F23B2">
            <w:pPr>
              <w:pStyle w:val="TableParagraph"/>
            </w:pPr>
            <w:r>
              <w:t>2</w:t>
            </w:r>
          </w:p>
        </w:tc>
        <w:tc>
          <w:tcPr>
            <w:tcW w:w="2104" w:type="dxa"/>
          </w:tcPr>
          <w:p w14:paraId="79733B9F" w14:textId="77777777" w:rsidR="00553525" w:rsidRDefault="005829CA">
            <w:pPr>
              <w:pStyle w:val="TableParagraph"/>
              <w:spacing w:before="61" w:line="242" w:lineRule="auto"/>
              <w:ind w:left="68" w:right="67"/>
              <w:rPr>
                <w:sz w:val="24"/>
              </w:rPr>
            </w:pPr>
            <w:r>
              <w:rPr>
                <w:spacing w:val="-2"/>
                <w:sz w:val="24"/>
              </w:rPr>
              <w:t>Контрольная работа</w:t>
            </w:r>
          </w:p>
        </w:tc>
      </w:tr>
      <w:tr w:rsidR="006B1359" w14:paraId="5B6E2679" w14:textId="77777777" w:rsidTr="00B43CCC">
        <w:trPr>
          <w:trHeight w:val="426"/>
        </w:trPr>
        <w:tc>
          <w:tcPr>
            <w:tcW w:w="2973" w:type="dxa"/>
            <w:gridSpan w:val="2"/>
          </w:tcPr>
          <w:p w14:paraId="344CFE4B" w14:textId="2D26BDC2" w:rsidR="006B1359" w:rsidRDefault="003100D5" w:rsidP="003100D5">
            <w:pPr>
              <w:pStyle w:val="TableParagraph"/>
              <w:spacing w:before="61"/>
              <w:rPr>
                <w:sz w:val="24"/>
              </w:rPr>
            </w:pPr>
            <w:r>
              <w:rPr>
                <w:spacing w:val="-2"/>
                <w:sz w:val="24"/>
              </w:rPr>
              <w:t>История</w:t>
            </w:r>
          </w:p>
        </w:tc>
        <w:tc>
          <w:tcPr>
            <w:tcW w:w="850" w:type="dxa"/>
          </w:tcPr>
          <w:p w14:paraId="08C462EF" w14:textId="77777777" w:rsidR="006B1359" w:rsidRDefault="006B1359">
            <w:pPr>
              <w:pStyle w:val="TableParagraph"/>
            </w:pPr>
          </w:p>
        </w:tc>
        <w:tc>
          <w:tcPr>
            <w:tcW w:w="852" w:type="dxa"/>
          </w:tcPr>
          <w:p w14:paraId="71141C93" w14:textId="77777777" w:rsidR="006B1359" w:rsidRDefault="006B1359">
            <w:pPr>
              <w:pStyle w:val="TableParagraph"/>
            </w:pPr>
          </w:p>
        </w:tc>
        <w:tc>
          <w:tcPr>
            <w:tcW w:w="867" w:type="dxa"/>
          </w:tcPr>
          <w:p w14:paraId="2B99249F" w14:textId="77777777" w:rsidR="006B1359" w:rsidRDefault="006B1359">
            <w:pPr>
              <w:pStyle w:val="TableParagraph"/>
            </w:pPr>
          </w:p>
        </w:tc>
        <w:tc>
          <w:tcPr>
            <w:tcW w:w="899" w:type="dxa"/>
          </w:tcPr>
          <w:p w14:paraId="0CDCA651" w14:textId="33451697" w:rsidR="006B1359" w:rsidRDefault="003100D5">
            <w:pPr>
              <w:pStyle w:val="TableParagraph"/>
              <w:spacing w:before="61"/>
              <w:ind w:left="10"/>
              <w:rPr>
                <w:sz w:val="24"/>
              </w:rPr>
            </w:pPr>
            <w:r>
              <w:rPr>
                <w:sz w:val="24"/>
              </w:rPr>
              <w:t>1</w:t>
            </w:r>
          </w:p>
        </w:tc>
        <w:tc>
          <w:tcPr>
            <w:tcW w:w="906" w:type="dxa"/>
          </w:tcPr>
          <w:p w14:paraId="07E516F8" w14:textId="77777777" w:rsidR="006B1359" w:rsidRDefault="006B1359">
            <w:pPr>
              <w:pStyle w:val="TableParagraph"/>
            </w:pPr>
          </w:p>
        </w:tc>
        <w:tc>
          <w:tcPr>
            <w:tcW w:w="572" w:type="dxa"/>
          </w:tcPr>
          <w:p w14:paraId="7AAEDBA4" w14:textId="72499A0C" w:rsidR="006B1359" w:rsidRDefault="000F23B2">
            <w:pPr>
              <w:pStyle w:val="TableParagraph"/>
            </w:pPr>
            <w:r>
              <w:t>1</w:t>
            </w:r>
          </w:p>
        </w:tc>
        <w:tc>
          <w:tcPr>
            <w:tcW w:w="2104" w:type="dxa"/>
          </w:tcPr>
          <w:p w14:paraId="212D2195" w14:textId="77777777" w:rsidR="006B1359" w:rsidRDefault="006B1359">
            <w:pPr>
              <w:pStyle w:val="TableParagraph"/>
              <w:spacing w:before="61"/>
              <w:ind w:left="68"/>
              <w:rPr>
                <w:sz w:val="24"/>
              </w:rPr>
            </w:pPr>
            <w:r>
              <w:rPr>
                <w:spacing w:val="-4"/>
                <w:sz w:val="24"/>
              </w:rPr>
              <w:t>Тест</w:t>
            </w:r>
          </w:p>
        </w:tc>
      </w:tr>
      <w:tr w:rsidR="006B1359" w14:paraId="4EBE2439" w14:textId="77777777" w:rsidTr="00530183">
        <w:trPr>
          <w:trHeight w:val="426"/>
        </w:trPr>
        <w:tc>
          <w:tcPr>
            <w:tcW w:w="2973" w:type="dxa"/>
            <w:gridSpan w:val="2"/>
          </w:tcPr>
          <w:p w14:paraId="687EA250" w14:textId="06E1C96F" w:rsidR="006B1359" w:rsidRDefault="003100D5" w:rsidP="003100D5">
            <w:pPr>
              <w:pStyle w:val="TableParagraph"/>
              <w:spacing w:before="61"/>
              <w:rPr>
                <w:sz w:val="24"/>
              </w:rPr>
            </w:pPr>
            <w:r>
              <w:rPr>
                <w:spacing w:val="-2"/>
                <w:sz w:val="24"/>
              </w:rPr>
              <w:t>Русский язык</w:t>
            </w:r>
          </w:p>
        </w:tc>
        <w:tc>
          <w:tcPr>
            <w:tcW w:w="850" w:type="dxa"/>
          </w:tcPr>
          <w:p w14:paraId="5D25B3AC" w14:textId="1EF9696A" w:rsidR="006B1359" w:rsidRDefault="003100D5">
            <w:pPr>
              <w:pStyle w:val="TableParagraph"/>
            </w:pPr>
            <w:r>
              <w:t>1</w:t>
            </w:r>
          </w:p>
        </w:tc>
        <w:tc>
          <w:tcPr>
            <w:tcW w:w="852" w:type="dxa"/>
          </w:tcPr>
          <w:p w14:paraId="0A6ABACF" w14:textId="40B3696F" w:rsidR="006B1359" w:rsidRDefault="006B1359">
            <w:pPr>
              <w:pStyle w:val="TableParagraph"/>
            </w:pPr>
          </w:p>
        </w:tc>
        <w:tc>
          <w:tcPr>
            <w:tcW w:w="867" w:type="dxa"/>
          </w:tcPr>
          <w:p w14:paraId="3B8D4B33" w14:textId="3DE096C0" w:rsidR="006B1359" w:rsidRDefault="000F23B2">
            <w:pPr>
              <w:pStyle w:val="TableParagraph"/>
            </w:pPr>
            <w:r>
              <w:t>1</w:t>
            </w:r>
          </w:p>
        </w:tc>
        <w:tc>
          <w:tcPr>
            <w:tcW w:w="899" w:type="dxa"/>
          </w:tcPr>
          <w:p w14:paraId="03E5CCF2" w14:textId="1321676B" w:rsidR="006B1359" w:rsidRDefault="006B1359">
            <w:pPr>
              <w:pStyle w:val="TableParagraph"/>
            </w:pPr>
          </w:p>
        </w:tc>
        <w:tc>
          <w:tcPr>
            <w:tcW w:w="906" w:type="dxa"/>
          </w:tcPr>
          <w:p w14:paraId="21F40A67" w14:textId="77777777" w:rsidR="006B1359" w:rsidRDefault="006B1359">
            <w:pPr>
              <w:pStyle w:val="TableParagraph"/>
            </w:pPr>
          </w:p>
        </w:tc>
        <w:tc>
          <w:tcPr>
            <w:tcW w:w="572" w:type="dxa"/>
          </w:tcPr>
          <w:p w14:paraId="2A3FC485" w14:textId="0CA7A564" w:rsidR="006B1359" w:rsidRDefault="000F23B2">
            <w:pPr>
              <w:pStyle w:val="TableParagraph"/>
            </w:pPr>
            <w:r>
              <w:t>2</w:t>
            </w:r>
          </w:p>
        </w:tc>
        <w:tc>
          <w:tcPr>
            <w:tcW w:w="2104" w:type="dxa"/>
          </w:tcPr>
          <w:p w14:paraId="6B62F782" w14:textId="77777777" w:rsidR="006B1359" w:rsidRDefault="006B1359">
            <w:pPr>
              <w:pStyle w:val="TableParagraph"/>
              <w:spacing w:before="61"/>
              <w:ind w:left="68"/>
              <w:rPr>
                <w:sz w:val="24"/>
              </w:rPr>
            </w:pPr>
            <w:r>
              <w:rPr>
                <w:spacing w:val="-2"/>
                <w:sz w:val="24"/>
              </w:rPr>
              <w:t>Сочинение</w:t>
            </w:r>
          </w:p>
        </w:tc>
      </w:tr>
      <w:tr w:rsidR="006B1359" w14:paraId="2ED00F95" w14:textId="77777777" w:rsidTr="009E73C1">
        <w:trPr>
          <w:trHeight w:val="427"/>
        </w:trPr>
        <w:tc>
          <w:tcPr>
            <w:tcW w:w="2973" w:type="dxa"/>
            <w:gridSpan w:val="2"/>
          </w:tcPr>
          <w:p w14:paraId="6F806B0E" w14:textId="77777777" w:rsidR="006B1359" w:rsidRDefault="006B1359">
            <w:pPr>
              <w:pStyle w:val="TableParagraph"/>
              <w:spacing w:before="56"/>
              <w:ind w:left="626"/>
              <w:rPr>
                <w:sz w:val="24"/>
              </w:rPr>
            </w:pPr>
            <w:r>
              <w:rPr>
                <w:spacing w:val="-2"/>
                <w:sz w:val="24"/>
              </w:rPr>
              <w:t>Обществознание</w:t>
            </w:r>
          </w:p>
        </w:tc>
        <w:tc>
          <w:tcPr>
            <w:tcW w:w="850" w:type="dxa"/>
          </w:tcPr>
          <w:p w14:paraId="2C97FBD0" w14:textId="77777777" w:rsidR="006B1359" w:rsidRDefault="006B1359">
            <w:pPr>
              <w:pStyle w:val="TableParagraph"/>
            </w:pPr>
          </w:p>
        </w:tc>
        <w:tc>
          <w:tcPr>
            <w:tcW w:w="852" w:type="dxa"/>
          </w:tcPr>
          <w:p w14:paraId="5DA41AA0" w14:textId="77777777" w:rsidR="006B1359" w:rsidRDefault="006B1359">
            <w:pPr>
              <w:pStyle w:val="TableParagraph"/>
            </w:pPr>
          </w:p>
        </w:tc>
        <w:tc>
          <w:tcPr>
            <w:tcW w:w="867" w:type="dxa"/>
          </w:tcPr>
          <w:p w14:paraId="7B9E5193" w14:textId="77777777" w:rsidR="006B1359" w:rsidRDefault="006B1359">
            <w:pPr>
              <w:pStyle w:val="TableParagraph"/>
            </w:pPr>
          </w:p>
        </w:tc>
        <w:tc>
          <w:tcPr>
            <w:tcW w:w="899" w:type="dxa"/>
          </w:tcPr>
          <w:p w14:paraId="03AC725C" w14:textId="7C805D6B" w:rsidR="006B1359" w:rsidRDefault="003100D5">
            <w:pPr>
              <w:pStyle w:val="TableParagraph"/>
            </w:pPr>
            <w:r>
              <w:t>1</w:t>
            </w:r>
          </w:p>
        </w:tc>
        <w:tc>
          <w:tcPr>
            <w:tcW w:w="906" w:type="dxa"/>
          </w:tcPr>
          <w:p w14:paraId="285CF160" w14:textId="638CC569" w:rsidR="006B1359" w:rsidRDefault="006B1359">
            <w:pPr>
              <w:pStyle w:val="TableParagraph"/>
              <w:spacing w:before="56"/>
              <w:ind w:left="12"/>
              <w:rPr>
                <w:sz w:val="24"/>
              </w:rPr>
            </w:pPr>
          </w:p>
        </w:tc>
        <w:tc>
          <w:tcPr>
            <w:tcW w:w="572" w:type="dxa"/>
          </w:tcPr>
          <w:p w14:paraId="10A4BCAE" w14:textId="16809784" w:rsidR="006B1359" w:rsidRDefault="000F23B2">
            <w:pPr>
              <w:pStyle w:val="TableParagraph"/>
            </w:pPr>
            <w:r>
              <w:t>1</w:t>
            </w:r>
          </w:p>
        </w:tc>
        <w:tc>
          <w:tcPr>
            <w:tcW w:w="2104" w:type="dxa"/>
          </w:tcPr>
          <w:p w14:paraId="1AE719A8" w14:textId="77777777" w:rsidR="006B1359" w:rsidRDefault="006B1359">
            <w:pPr>
              <w:pStyle w:val="TableParagraph"/>
              <w:spacing w:before="56"/>
              <w:ind w:left="68"/>
              <w:rPr>
                <w:sz w:val="24"/>
              </w:rPr>
            </w:pPr>
            <w:r>
              <w:rPr>
                <w:spacing w:val="-4"/>
                <w:sz w:val="24"/>
              </w:rPr>
              <w:t>Тест</w:t>
            </w:r>
          </w:p>
        </w:tc>
      </w:tr>
      <w:tr w:rsidR="00553525" w14:paraId="5D631AC0" w14:textId="77777777">
        <w:trPr>
          <w:trHeight w:val="421"/>
        </w:trPr>
        <w:tc>
          <w:tcPr>
            <w:tcW w:w="2973" w:type="dxa"/>
            <w:gridSpan w:val="2"/>
          </w:tcPr>
          <w:p w14:paraId="7EF2A0E4" w14:textId="77777777" w:rsidR="00553525" w:rsidRDefault="005829CA">
            <w:pPr>
              <w:pStyle w:val="TableParagraph"/>
              <w:spacing w:before="56"/>
              <w:ind w:left="645"/>
              <w:rPr>
                <w:sz w:val="24"/>
              </w:rPr>
            </w:pPr>
            <w:r>
              <w:rPr>
                <w:sz w:val="24"/>
              </w:rPr>
              <w:t>Учебные</w:t>
            </w:r>
            <w:r>
              <w:rPr>
                <w:spacing w:val="-5"/>
                <w:sz w:val="24"/>
              </w:rPr>
              <w:t xml:space="preserve"> </w:t>
            </w:r>
            <w:r>
              <w:rPr>
                <w:spacing w:val="-2"/>
                <w:sz w:val="24"/>
              </w:rPr>
              <w:t>недели</w:t>
            </w:r>
          </w:p>
        </w:tc>
        <w:tc>
          <w:tcPr>
            <w:tcW w:w="850" w:type="dxa"/>
          </w:tcPr>
          <w:p w14:paraId="3D133BE5" w14:textId="77777777" w:rsidR="00553525" w:rsidRDefault="005829CA">
            <w:pPr>
              <w:pStyle w:val="TableParagraph"/>
              <w:spacing w:before="56"/>
              <w:ind w:left="78"/>
              <w:rPr>
                <w:sz w:val="24"/>
              </w:rPr>
            </w:pPr>
            <w:r>
              <w:rPr>
                <w:spacing w:val="-5"/>
                <w:sz w:val="24"/>
              </w:rPr>
              <w:t>34</w:t>
            </w:r>
          </w:p>
        </w:tc>
        <w:tc>
          <w:tcPr>
            <w:tcW w:w="852" w:type="dxa"/>
          </w:tcPr>
          <w:p w14:paraId="25ED9DC7" w14:textId="77777777" w:rsidR="00553525" w:rsidRDefault="005829CA">
            <w:pPr>
              <w:pStyle w:val="TableParagraph"/>
              <w:spacing w:before="56"/>
              <w:ind w:left="78"/>
              <w:rPr>
                <w:sz w:val="24"/>
              </w:rPr>
            </w:pPr>
            <w:r>
              <w:rPr>
                <w:spacing w:val="-5"/>
                <w:sz w:val="24"/>
              </w:rPr>
              <w:t>34</w:t>
            </w:r>
          </w:p>
        </w:tc>
        <w:tc>
          <w:tcPr>
            <w:tcW w:w="867" w:type="dxa"/>
          </w:tcPr>
          <w:p w14:paraId="27CAB01D" w14:textId="77777777" w:rsidR="00553525" w:rsidRDefault="005829CA">
            <w:pPr>
              <w:pStyle w:val="TableParagraph"/>
              <w:spacing w:before="56"/>
              <w:ind w:left="76"/>
              <w:rPr>
                <w:sz w:val="24"/>
              </w:rPr>
            </w:pPr>
            <w:r>
              <w:rPr>
                <w:spacing w:val="-5"/>
                <w:sz w:val="24"/>
              </w:rPr>
              <w:t>34</w:t>
            </w:r>
          </w:p>
        </w:tc>
        <w:tc>
          <w:tcPr>
            <w:tcW w:w="899" w:type="dxa"/>
          </w:tcPr>
          <w:p w14:paraId="25D313B1" w14:textId="77777777" w:rsidR="00553525" w:rsidRDefault="005829CA">
            <w:pPr>
              <w:pStyle w:val="TableParagraph"/>
              <w:spacing w:before="56"/>
              <w:ind w:left="73"/>
              <w:rPr>
                <w:sz w:val="24"/>
              </w:rPr>
            </w:pPr>
            <w:r>
              <w:rPr>
                <w:spacing w:val="-5"/>
                <w:sz w:val="24"/>
              </w:rPr>
              <w:t>34</w:t>
            </w:r>
          </w:p>
        </w:tc>
        <w:tc>
          <w:tcPr>
            <w:tcW w:w="906" w:type="dxa"/>
          </w:tcPr>
          <w:p w14:paraId="2DA727E5" w14:textId="77777777" w:rsidR="00553525" w:rsidRDefault="005829CA">
            <w:pPr>
              <w:pStyle w:val="TableParagraph"/>
              <w:spacing w:before="56"/>
              <w:ind w:left="72"/>
              <w:rPr>
                <w:sz w:val="24"/>
              </w:rPr>
            </w:pPr>
            <w:r>
              <w:rPr>
                <w:spacing w:val="-5"/>
                <w:sz w:val="24"/>
              </w:rPr>
              <w:t>34</w:t>
            </w:r>
          </w:p>
        </w:tc>
        <w:tc>
          <w:tcPr>
            <w:tcW w:w="572" w:type="dxa"/>
          </w:tcPr>
          <w:p w14:paraId="00B257AF" w14:textId="77777777" w:rsidR="00553525" w:rsidRDefault="005829CA">
            <w:pPr>
              <w:pStyle w:val="TableParagraph"/>
              <w:spacing w:before="56"/>
              <w:ind w:left="69"/>
              <w:rPr>
                <w:sz w:val="24"/>
              </w:rPr>
            </w:pPr>
            <w:r>
              <w:rPr>
                <w:spacing w:val="-5"/>
                <w:sz w:val="24"/>
              </w:rPr>
              <w:t>170</w:t>
            </w:r>
          </w:p>
        </w:tc>
        <w:tc>
          <w:tcPr>
            <w:tcW w:w="2104" w:type="dxa"/>
          </w:tcPr>
          <w:p w14:paraId="54DA7FBB" w14:textId="77777777" w:rsidR="00553525" w:rsidRDefault="00553525">
            <w:pPr>
              <w:pStyle w:val="TableParagraph"/>
            </w:pPr>
          </w:p>
        </w:tc>
      </w:tr>
      <w:tr w:rsidR="00553525" w14:paraId="3C632E8E" w14:textId="77777777">
        <w:trPr>
          <w:trHeight w:val="426"/>
        </w:trPr>
        <w:tc>
          <w:tcPr>
            <w:tcW w:w="2973" w:type="dxa"/>
            <w:gridSpan w:val="2"/>
          </w:tcPr>
          <w:p w14:paraId="3E0619AF" w14:textId="77777777" w:rsidR="00553525" w:rsidRDefault="005829CA">
            <w:pPr>
              <w:pStyle w:val="TableParagraph"/>
              <w:spacing w:before="61"/>
              <w:ind w:left="876"/>
              <w:rPr>
                <w:sz w:val="24"/>
              </w:rPr>
            </w:pPr>
            <w:r>
              <w:rPr>
                <w:sz w:val="24"/>
              </w:rPr>
              <w:t>Всего</w:t>
            </w:r>
            <w:r>
              <w:rPr>
                <w:spacing w:val="2"/>
                <w:sz w:val="24"/>
              </w:rPr>
              <w:t xml:space="preserve"> </w:t>
            </w:r>
            <w:r>
              <w:rPr>
                <w:spacing w:val="-2"/>
                <w:sz w:val="24"/>
              </w:rPr>
              <w:t>часов</w:t>
            </w:r>
          </w:p>
        </w:tc>
        <w:tc>
          <w:tcPr>
            <w:tcW w:w="850" w:type="dxa"/>
          </w:tcPr>
          <w:p w14:paraId="0B141190" w14:textId="77777777" w:rsidR="00553525" w:rsidRDefault="005829CA">
            <w:pPr>
              <w:pStyle w:val="TableParagraph"/>
              <w:spacing w:before="61"/>
              <w:ind w:left="78"/>
              <w:rPr>
                <w:sz w:val="24"/>
              </w:rPr>
            </w:pPr>
            <w:r>
              <w:rPr>
                <w:spacing w:val="-4"/>
                <w:sz w:val="24"/>
              </w:rPr>
              <w:t>1088</w:t>
            </w:r>
          </w:p>
        </w:tc>
        <w:tc>
          <w:tcPr>
            <w:tcW w:w="852" w:type="dxa"/>
          </w:tcPr>
          <w:p w14:paraId="1BF283A0" w14:textId="77777777" w:rsidR="00553525" w:rsidRDefault="005829CA">
            <w:pPr>
              <w:pStyle w:val="TableParagraph"/>
              <w:spacing w:before="61"/>
              <w:ind w:left="78"/>
              <w:rPr>
                <w:sz w:val="24"/>
              </w:rPr>
            </w:pPr>
            <w:r>
              <w:rPr>
                <w:spacing w:val="-4"/>
                <w:sz w:val="24"/>
              </w:rPr>
              <w:t>1122</w:t>
            </w:r>
          </w:p>
        </w:tc>
        <w:tc>
          <w:tcPr>
            <w:tcW w:w="867" w:type="dxa"/>
          </w:tcPr>
          <w:p w14:paraId="41B06173" w14:textId="77777777" w:rsidR="00553525" w:rsidRDefault="005829CA">
            <w:pPr>
              <w:pStyle w:val="TableParagraph"/>
              <w:spacing w:before="61"/>
              <w:ind w:left="76"/>
              <w:rPr>
                <w:sz w:val="24"/>
              </w:rPr>
            </w:pPr>
            <w:r>
              <w:rPr>
                <w:spacing w:val="-4"/>
                <w:sz w:val="24"/>
              </w:rPr>
              <w:t>1190</w:t>
            </w:r>
          </w:p>
        </w:tc>
        <w:tc>
          <w:tcPr>
            <w:tcW w:w="899" w:type="dxa"/>
          </w:tcPr>
          <w:p w14:paraId="269747D4" w14:textId="77777777" w:rsidR="00553525" w:rsidRDefault="005829CA">
            <w:pPr>
              <w:pStyle w:val="TableParagraph"/>
              <w:spacing w:before="61"/>
              <w:ind w:left="73"/>
              <w:rPr>
                <w:sz w:val="24"/>
              </w:rPr>
            </w:pPr>
            <w:r>
              <w:rPr>
                <w:spacing w:val="-4"/>
                <w:sz w:val="24"/>
              </w:rPr>
              <w:t>1224</w:t>
            </w:r>
          </w:p>
        </w:tc>
        <w:tc>
          <w:tcPr>
            <w:tcW w:w="906" w:type="dxa"/>
          </w:tcPr>
          <w:p w14:paraId="14AB5BB2" w14:textId="77777777" w:rsidR="00553525" w:rsidRDefault="005829CA">
            <w:pPr>
              <w:pStyle w:val="TableParagraph"/>
              <w:spacing w:before="61"/>
              <w:ind w:left="72"/>
              <w:rPr>
                <w:sz w:val="24"/>
              </w:rPr>
            </w:pPr>
            <w:r>
              <w:rPr>
                <w:spacing w:val="-4"/>
                <w:sz w:val="24"/>
              </w:rPr>
              <w:t>1224</w:t>
            </w:r>
          </w:p>
        </w:tc>
        <w:tc>
          <w:tcPr>
            <w:tcW w:w="572" w:type="dxa"/>
          </w:tcPr>
          <w:p w14:paraId="0CE980AD" w14:textId="77777777" w:rsidR="00553525" w:rsidRDefault="005829CA">
            <w:pPr>
              <w:pStyle w:val="TableParagraph"/>
              <w:spacing w:before="65"/>
              <w:ind w:left="69"/>
              <w:rPr>
                <w:sz w:val="20"/>
              </w:rPr>
            </w:pPr>
            <w:r>
              <w:rPr>
                <w:spacing w:val="-4"/>
                <w:sz w:val="20"/>
              </w:rPr>
              <w:t>5848</w:t>
            </w:r>
          </w:p>
        </w:tc>
        <w:tc>
          <w:tcPr>
            <w:tcW w:w="2104" w:type="dxa"/>
          </w:tcPr>
          <w:p w14:paraId="74FA2B7C" w14:textId="77777777" w:rsidR="00553525" w:rsidRDefault="00553525">
            <w:pPr>
              <w:pStyle w:val="TableParagraph"/>
            </w:pPr>
          </w:p>
        </w:tc>
      </w:tr>
      <w:tr w:rsidR="00553525" w14:paraId="6A209642" w14:textId="77777777">
        <w:trPr>
          <w:trHeight w:val="704"/>
        </w:trPr>
        <w:tc>
          <w:tcPr>
            <w:tcW w:w="2973" w:type="dxa"/>
            <w:gridSpan w:val="2"/>
          </w:tcPr>
          <w:p w14:paraId="43FDD6D3" w14:textId="77777777" w:rsidR="00553525" w:rsidRDefault="005829CA">
            <w:pPr>
              <w:pStyle w:val="TableParagraph"/>
              <w:spacing w:before="200"/>
              <w:ind w:left="693"/>
              <w:rPr>
                <w:sz w:val="24"/>
              </w:rPr>
            </w:pPr>
            <w:r>
              <w:rPr>
                <w:sz w:val="24"/>
              </w:rPr>
              <w:t>Всего</w:t>
            </w:r>
            <w:r>
              <w:rPr>
                <w:spacing w:val="1"/>
                <w:sz w:val="24"/>
              </w:rPr>
              <w:t xml:space="preserve"> </w:t>
            </w:r>
            <w:r>
              <w:rPr>
                <w:sz w:val="24"/>
              </w:rPr>
              <w:t>в</w:t>
            </w:r>
            <w:r>
              <w:rPr>
                <w:spacing w:val="2"/>
                <w:sz w:val="24"/>
              </w:rPr>
              <w:t xml:space="preserve"> </w:t>
            </w:r>
            <w:r>
              <w:rPr>
                <w:spacing w:val="-2"/>
                <w:sz w:val="24"/>
              </w:rPr>
              <w:t>неделю</w:t>
            </w:r>
          </w:p>
        </w:tc>
        <w:tc>
          <w:tcPr>
            <w:tcW w:w="850" w:type="dxa"/>
          </w:tcPr>
          <w:p w14:paraId="7C27434D" w14:textId="77777777" w:rsidR="00553525" w:rsidRDefault="005829CA">
            <w:pPr>
              <w:pStyle w:val="TableParagraph"/>
              <w:spacing w:before="61"/>
              <w:ind w:left="78"/>
              <w:rPr>
                <w:sz w:val="24"/>
              </w:rPr>
            </w:pPr>
            <w:r>
              <w:rPr>
                <w:spacing w:val="-5"/>
                <w:sz w:val="24"/>
              </w:rPr>
              <w:t>32</w:t>
            </w:r>
          </w:p>
        </w:tc>
        <w:tc>
          <w:tcPr>
            <w:tcW w:w="852" w:type="dxa"/>
          </w:tcPr>
          <w:p w14:paraId="094DDB56" w14:textId="77777777" w:rsidR="00553525" w:rsidRDefault="005829CA">
            <w:pPr>
              <w:pStyle w:val="TableParagraph"/>
              <w:spacing w:before="61"/>
              <w:ind w:left="78"/>
              <w:rPr>
                <w:sz w:val="24"/>
              </w:rPr>
            </w:pPr>
            <w:r>
              <w:rPr>
                <w:spacing w:val="-5"/>
                <w:sz w:val="24"/>
              </w:rPr>
              <w:t>33</w:t>
            </w:r>
          </w:p>
        </w:tc>
        <w:tc>
          <w:tcPr>
            <w:tcW w:w="867" w:type="dxa"/>
          </w:tcPr>
          <w:p w14:paraId="0AE4172F" w14:textId="77777777" w:rsidR="00553525" w:rsidRDefault="005829CA">
            <w:pPr>
              <w:pStyle w:val="TableParagraph"/>
              <w:spacing w:before="61"/>
              <w:ind w:left="76"/>
              <w:rPr>
                <w:sz w:val="24"/>
              </w:rPr>
            </w:pPr>
            <w:r>
              <w:rPr>
                <w:spacing w:val="-5"/>
                <w:sz w:val="24"/>
              </w:rPr>
              <w:t>35</w:t>
            </w:r>
          </w:p>
        </w:tc>
        <w:tc>
          <w:tcPr>
            <w:tcW w:w="899" w:type="dxa"/>
          </w:tcPr>
          <w:p w14:paraId="6B5A2E9A" w14:textId="77777777" w:rsidR="00553525" w:rsidRDefault="005829CA">
            <w:pPr>
              <w:pStyle w:val="TableParagraph"/>
              <w:spacing w:before="61"/>
              <w:ind w:left="73"/>
              <w:rPr>
                <w:sz w:val="24"/>
              </w:rPr>
            </w:pPr>
            <w:r>
              <w:rPr>
                <w:spacing w:val="-5"/>
                <w:sz w:val="24"/>
              </w:rPr>
              <w:t>36</w:t>
            </w:r>
          </w:p>
        </w:tc>
        <w:tc>
          <w:tcPr>
            <w:tcW w:w="906" w:type="dxa"/>
          </w:tcPr>
          <w:p w14:paraId="7DBAC38D" w14:textId="77777777" w:rsidR="00553525" w:rsidRDefault="005829CA">
            <w:pPr>
              <w:pStyle w:val="TableParagraph"/>
              <w:spacing w:before="61"/>
              <w:ind w:left="72"/>
              <w:rPr>
                <w:sz w:val="24"/>
              </w:rPr>
            </w:pPr>
            <w:r>
              <w:rPr>
                <w:spacing w:val="-5"/>
                <w:sz w:val="24"/>
              </w:rPr>
              <w:t>36</w:t>
            </w:r>
          </w:p>
        </w:tc>
        <w:tc>
          <w:tcPr>
            <w:tcW w:w="572" w:type="dxa"/>
          </w:tcPr>
          <w:p w14:paraId="00ECF0F0" w14:textId="77777777" w:rsidR="00553525" w:rsidRDefault="005829CA">
            <w:pPr>
              <w:pStyle w:val="TableParagraph"/>
              <w:spacing w:before="61"/>
              <w:ind w:left="69"/>
              <w:rPr>
                <w:sz w:val="24"/>
              </w:rPr>
            </w:pPr>
            <w:r>
              <w:rPr>
                <w:spacing w:val="-5"/>
                <w:sz w:val="24"/>
              </w:rPr>
              <w:t>172</w:t>
            </w:r>
          </w:p>
        </w:tc>
        <w:tc>
          <w:tcPr>
            <w:tcW w:w="2104" w:type="dxa"/>
          </w:tcPr>
          <w:p w14:paraId="1CE3CC48" w14:textId="77777777" w:rsidR="00553525" w:rsidRDefault="00553525">
            <w:pPr>
              <w:pStyle w:val="TableParagraph"/>
            </w:pPr>
          </w:p>
        </w:tc>
      </w:tr>
      <w:tr w:rsidR="00553525" w14:paraId="745037CF" w14:textId="77777777">
        <w:trPr>
          <w:trHeight w:val="427"/>
        </w:trPr>
        <w:tc>
          <w:tcPr>
            <w:tcW w:w="2973" w:type="dxa"/>
            <w:gridSpan w:val="2"/>
          </w:tcPr>
          <w:p w14:paraId="7F315ED7" w14:textId="77777777" w:rsidR="00553525" w:rsidRDefault="005829CA">
            <w:pPr>
              <w:pStyle w:val="TableParagraph"/>
              <w:spacing w:before="57"/>
              <w:ind w:left="74"/>
              <w:rPr>
                <w:sz w:val="24"/>
              </w:rPr>
            </w:pPr>
            <w:r>
              <w:rPr>
                <w:sz w:val="24"/>
              </w:rPr>
              <w:t>Максимально</w:t>
            </w:r>
            <w:r>
              <w:rPr>
                <w:spacing w:val="-2"/>
                <w:sz w:val="24"/>
              </w:rPr>
              <w:t xml:space="preserve"> допустимая</w:t>
            </w:r>
          </w:p>
        </w:tc>
        <w:tc>
          <w:tcPr>
            <w:tcW w:w="850" w:type="dxa"/>
          </w:tcPr>
          <w:p w14:paraId="2410662D" w14:textId="77777777" w:rsidR="00553525" w:rsidRDefault="005829CA">
            <w:pPr>
              <w:pStyle w:val="TableParagraph"/>
              <w:spacing w:before="57"/>
              <w:ind w:left="78"/>
              <w:rPr>
                <w:sz w:val="24"/>
              </w:rPr>
            </w:pPr>
            <w:r>
              <w:rPr>
                <w:spacing w:val="-5"/>
                <w:sz w:val="24"/>
              </w:rPr>
              <w:t>32</w:t>
            </w:r>
          </w:p>
        </w:tc>
        <w:tc>
          <w:tcPr>
            <w:tcW w:w="852" w:type="dxa"/>
          </w:tcPr>
          <w:p w14:paraId="242CA0CB" w14:textId="77777777" w:rsidR="00553525" w:rsidRDefault="005829CA">
            <w:pPr>
              <w:pStyle w:val="TableParagraph"/>
              <w:spacing w:before="57"/>
              <w:ind w:left="78"/>
              <w:rPr>
                <w:sz w:val="24"/>
              </w:rPr>
            </w:pPr>
            <w:r>
              <w:rPr>
                <w:spacing w:val="-5"/>
                <w:sz w:val="24"/>
              </w:rPr>
              <w:t>33</w:t>
            </w:r>
          </w:p>
        </w:tc>
        <w:tc>
          <w:tcPr>
            <w:tcW w:w="867" w:type="dxa"/>
          </w:tcPr>
          <w:p w14:paraId="5F215A6B" w14:textId="77777777" w:rsidR="00553525" w:rsidRDefault="005829CA">
            <w:pPr>
              <w:pStyle w:val="TableParagraph"/>
              <w:spacing w:before="57"/>
              <w:ind w:left="76"/>
              <w:rPr>
                <w:sz w:val="24"/>
              </w:rPr>
            </w:pPr>
            <w:r>
              <w:rPr>
                <w:spacing w:val="-5"/>
                <w:sz w:val="24"/>
              </w:rPr>
              <w:t>35</w:t>
            </w:r>
          </w:p>
        </w:tc>
        <w:tc>
          <w:tcPr>
            <w:tcW w:w="899" w:type="dxa"/>
          </w:tcPr>
          <w:p w14:paraId="1D96B070" w14:textId="77777777" w:rsidR="00553525" w:rsidRDefault="005829CA">
            <w:pPr>
              <w:pStyle w:val="TableParagraph"/>
              <w:spacing w:before="57"/>
              <w:ind w:left="73"/>
              <w:rPr>
                <w:sz w:val="24"/>
              </w:rPr>
            </w:pPr>
            <w:r>
              <w:rPr>
                <w:spacing w:val="-5"/>
                <w:sz w:val="24"/>
              </w:rPr>
              <w:t>36</w:t>
            </w:r>
          </w:p>
        </w:tc>
        <w:tc>
          <w:tcPr>
            <w:tcW w:w="906" w:type="dxa"/>
          </w:tcPr>
          <w:p w14:paraId="38FB6BF0" w14:textId="77777777" w:rsidR="00553525" w:rsidRDefault="005829CA">
            <w:pPr>
              <w:pStyle w:val="TableParagraph"/>
              <w:spacing w:before="57"/>
              <w:ind w:left="72"/>
              <w:rPr>
                <w:sz w:val="24"/>
              </w:rPr>
            </w:pPr>
            <w:r>
              <w:rPr>
                <w:spacing w:val="-5"/>
                <w:sz w:val="24"/>
              </w:rPr>
              <w:t>36</w:t>
            </w:r>
          </w:p>
        </w:tc>
        <w:tc>
          <w:tcPr>
            <w:tcW w:w="572" w:type="dxa"/>
          </w:tcPr>
          <w:p w14:paraId="2068B952" w14:textId="77777777" w:rsidR="00553525" w:rsidRDefault="005829CA">
            <w:pPr>
              <w:pStyle w:val="TableParagraph"/>
              <w:spacing w:before="57"/>
              <w:ind w:left="69"/>
              <w:rPr>
                <w:sz w:val="24"/>
              </w:rPr>
            </w:pPr>
            <w:r>
              <w:rPr>
                <w:spacing w:val="-5"/>
                <w:sz w:val="24"/>
              </w:rPr>
              <w:t>172</w:t>
            </w:r>
          </w:p>
        </w:tc>
        <w:tc>
          <w:tcPr>
            <w:tcW w:w="2104" w:type="dxa"/>
          </w:tcPr>
          <w:p w14:paraId="6C9A3E2D" w14:textId="77777777" w:rsidR="00553525" w:rsidRDefault="00553525">
            <w:pPr>
              <w:pStyle w:val="TableParagraph"/>
            </w:pPr>
          </w:p>
        </w:tc>
      </w:tr>
    </w:tbl>
    <w:p w14:paraId="4479FCF4" w14:textId="77777777" w:rsidR="00553525" w:rsidRDefault="00553525">
      <w:pPr>
        <w:sectPr w:rsidR="00553525">
          <w:type w:val="continuous"/>
          <w:pgSz w:w="11910" w:h="16850"/>
          <w:pgMar w:top="820" w:right="140" w:bottom="280" w:left="220" w:header="622" w:footer="0" w:gutter="0"/>
          <w:cols w:space="720"/>
        </w:sectPr>
      </w:pPr>
    </w:p>
    <w:tbl>
      <w:tblPr>
        <w:tblStyle w:val="TableNormal"/>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47"/>
        <w:gridCol w:w="230"/>
        <w:gridCol w:w="460"/>
        <w:gridCol w:w="389"/>
        <w:gridCol w:w="302"/>
        <w:gridCol w:w="547"/>
        <w:gridCol w:w="144"/>
        <w:gridCol w:w="720"/>
        <w:gridCol w:w="721"/>
        <w:gridCol w:w="178"/>
        <w:gridCol w:w="509"/>
        <w:gridCol w:w="394"/>
        <w:gridCol w:w="571"/>
        <w:gridCol w:w="2103"/>
      </w:tblGrid>
      <w:tr w:rsidR="00553525" w14:paraId="02BD6583" w14:textId="77777777">
        <w:trPr>
          <w:trHeight w:val="1804"/>
        </w:trPr>
        <w:tc>
          <w:tcPr>
            <w:tcW w:w="2977" w:type="dxa"/>
            <w:gridSpan w:val="2"/>
          </w:tcPr>
          <w:p w14:paraId="16EA071E" w14:textId="77777777" w:rsidR="00553525" w:rsidRDefault="005829CA">
            <w:pPr>
              <w:pStyle w:val="TableParagraph"/>
              <w:spacing w:before="61"/>
              <w:ind w:left="74" w:right="163"/>
              <w:rPr>
                <w:sz w:val="24"/>
              </w:rPr>
            </w:pPr>
            <w:r>
              <w:rPr>
                <w:sz w:val="24"/>
              </w:rPr>
              <w:lastRenderedPageBreak/>
              <w:t xml:space="preserve">недельная нагрузка (при шестидневной неделе) в соответствии с </w:t>
            </w:r>
            <w:r>
              <w:rPr>
                <w:spacing w:val="-2"/>
                <w:sz w:val="24"/>
              </w:rPr>
              <w:t xml:space="preserve">действующими </w:t>
            </w:r>
            <w:r>
              <w:rPr>
                <w:sz w:val="24"/>
              </w:rPr>
              <w:t>санитарными</w:t>
            </w:r>
            <w:r>
              <w:rPr>
                <w:spacing w:val="-15"/>
                <w:sz w:val="24"/>
              </w:rPr>
              <w:t xml:space="preserve"> </w:t>
            </w:r>
            <w:r>
              <w:rPr>
                <w:sz w:val="24"/>
              </w:rPr>
              <w:t>правилами</w:t>
            </w:r>
            <w:r>
              <w:rPr>
                <w:spacing w:val="-15"/>
                <w:sz w:val="24"/>
              </w:rPr>
              <w:t xml:space="preserve"> </w:t>
            </w:r>
            <w:r>
              <w:rPr>
                <w:sz w:val="24"/>
              </w:rPr>
              <w:t xml:space="preserve">и </w:t>
            </w:r>
            <w:r>
              <w:rPr>
                <w:spacing w:val="-2"/>
                <w:sz w:val="24"/>
              </w:rPr>
              <w:t>нормами</w:t>
            </w:r>
          </w:p>
        </w:tc>
        <w:tc>
          <w:tcPr>
            <w:tcW w:w="849" w:type="dxa"/>
            <w:gridSpan w:val="2"/>
          </w:tcPr>
          <w:p w14:paraId="2B1FC1A6" w14:textId="77777777" w:rsidR="00553525" w:rsidRDefault="00553525">
            <w:pPr>
              <w:pStyle w:val="TableParagraph"/>
              <w:rPr>
                <w:sz w:val="26"/>
              </w:rPr>
            </w:pPr>
          </w:p>
        </w:tc>
        <w:tc>
          <w:tcPr>
            <w:tcW w:w="849" w:type="dxa"/>
            <w:gridSpan w:val="2"/>
          </w:tcPr>
          <w:p w14:paraId="7C54B62C" w14:textId="77777777" w:rsidR="00553525" w:rsidRDefault="00553525">
            <w:pPr>
              <w:pStyle w:val="TableParagraph"/>
              <w:rPr>
                <w:sz w:val="26"/>
              </w:rPr>
            </w:pPr>
          </w:p>
        </w:tc>
        <w:tc>
          <w:tcPr>
            <w:tcW w:w="864" w:type="dxa"/>
            <w:gridSpan w:val="2"/>
          </w:tcPr>
          <w:p w14:paraId="58DDB104" w14:textId="77777777" w:rsidR="00553525" w:rsidRDefault="00553525">
            <w:pPr>
              <w:pStyle w:val="TableParagraph"/>
              <w:rPr>
                <w:sz w:val="26"/>
              </w:rPr>
            </w:pPr>
          </w:p>
        </w:tc>
        <w:tc>
          <w:tcPr>
            <w:tcW w:w="899" w:type="dxa"/>
            <w:gridSpan w:val="2"/>
          </w:tcPr>
          <w:p w14:paraId="4BDCCA2F" w14:textId="77777777" w:rsidR="00553525" w:rsidRDefault="00553525">
            <w:pPr>
              <w:pStyle w:val="TableParagraph"/>
              <w:rPr>
                <w:sz w:val="26"/>
              </w:rPr>
            </w:pPr>
          </w:p>
        </w:tc>
        <w:tc>
          <w:tcPr>
            <w:tcW w:w="903" w:type="dxa"/>
            <w:gridSpan w:val="2"/>
          </w:tcPr>
          <w:p w14:paraId="70453DD8" w14:textId="77777777" w:rsidR="00553525" w:rsidRDefault="00553525">
            <w:pPr>
              <w:pStyle w:val="TableParagraph"/>
              <w:rPr>
                <w:sz w:val="26"/>
              </w:rPr>
            </w:pPr>
          </w:p>
        </w:tc>
        <w:tc>
          <w:tcPr>
            <w:tcW w:w="571" w:type="dxa"/>
          </w:tcPr>
          <w:p w14:paraId="2B628054" w14:textId="77777777" w:rsidR="00553525" w:rsidRDefault="00553525">
            <w:pPr>
              <w:pStyle w:val="TableParagraph"/>
              <w:rPr>
                <w:sz w:val="26"/>
              </w:rPr>
            </w:pPr>
          </w:p>
        </w:tc>
        <w:tc>
          <w:tcPr>
            <w:tcW w:w="2103" w:type="dxa"/>
          </w:tcPr>
          <w:p w14:paraId="7CE1EFE7" w14:textId="77777777" w:rsidR="00553525" w:rsidRDefault="00553525">
            <w:pPr>
              <w:pStyle w:val="TableParagraph"/>
              <w:rPr>
                <w:sz w:val="26"/>
              </w:rPr>
            </w:pPr>
          </w:p>
        </w:tc>
      </w:tr>
      <w:tr w:rsidR="00553525" w14:paraId="1595242B" w14:textId="77777777">
        <w:trPr>
          <w:trHeight w:val="426"/>
        </w:trPr>
        <w:tc>
          <w:tcPr>
            <w:tcW w:w="10015" w:type="dxa"/>
            <w:gridSpan w:val="14"/>
          </w:tcPr>
          <w:p w14:paraId="36EBF7FB" w14:textId="77777777" w:rsidR="00553525" w:rsidRDefault="005829CA">
            <w:pPr>
              <w:pStyle w:val="TableParagraph"/>
              <w:spacing w:before="66"/>
              <w:ind w:left="16"/>
              <w:jc w:val="center"/>
              <w:rPr>
                <w:b/>
                <w:sz w:val="24"/>
              </w:rPr>
            </w:pPr>
            <w:r>
              <w:rPr>
                <w:b/>
                <w:sz w:val="24"/>
              </w:rPr>
              <w:t>Курсы</w:t>
            </w:r>
            <w:r>
              <w:rPr>
                <w:b/>
                <w:spacing w:val="-4"/>
                <w:sz w:val="24"/>
              </w:rPr>
              <w:t xml:space="preserve"> </w:t>
            </w:r>
            <w:r>
              <w:rPr>
                <w:b/>
                <w:sz w:val="24"/>
              </w:rPr>
              <w:t>внеурочной</w:t>
            </w:r>
            <w:r>
              <w:rPr>
                <w:b/>
                <w:spacing w:val="-2"/>
                <w:sz w:val="24"/>
              </w:rPr>
              <w:t xml:space="preserve"> деятельности</w:t>
            </w:r>
          </w:p>
        </w:tc>
      </w:tr>
      <w:tr w:rsidR="00553525" w14:paraId="1BFE21AA" w14:textId="77777777">
        <w:trPr>
          <w:trHeight w:val="700"/>
        </w:trPr>
        <w:tc>
          <w:tcPr>
            <w:tcW w:w="2747" w:type="dxa"/>
          </w:tcPr>
          <w:p w14:paraId="159930C8" w14:textId="77777777" w:rsidR="00553525" w:rsidRDefault="005829CA">
            <w:pPr>
              <w:pStyle w:val="TableParagraph"/>
              <w:spacing w:before="200"/>
              <w:ind w:left="74"/>
              <w:rPr>
                <w:sz w:val="24"/>
              </w:rPr>
            </w:pPr>
            <w:r>
              <w:rPr>
                <w:sz w:val="24"/>
              </w:rPr>
              <w:t>Разговоры</w:t>
            </w:r>
            <w:r>
              <w:rPr>
                <w:spacing w:val="-3"/>
                <w:sz w:val="24"/>
              </w:rPr>
              <w:t xml:space="preserve"> </w:t>
            </w:r>
            <w:r>
              <w:rPr>
                <w:sz w:val="24"/>
              </w:rPr>
              <w:t>о</w:t>
            </w:r>
            <w:r>
              <w:rPr>
                <w:spacing w:val="2"/>
                <w:sz w:val="24"/>
              </w:rPr>
              <w:t xml:space="preserve"> </w:t>
            </w:r>
            <w:r>
              <w:rPr>
                <w:spacing w:val="-2"/>
                <w:sz w:val="24"/>
              </w:rPr>
              <w:t>важном</w:t>
            </w:r>
          </w:p>
        </w:tc>
        <w:tc>
          <w:tcPr>
            <w:tcW w:w="690" w:type="dxa"/>
            <w:gridSpan w:val="2"/>
          </w:tcPr>
          <w:p w14:paraId="30F1341C" w14:textId="77777777" w:rsidR="00553525" w:rsidRDefault="005829CA">
            <w:pPr>
              <w:pStyle w:val="TableParagraph"/>
              <w:spacing w:before="61"/>
              <w:ind w:left="78"/>
              <w:rPr>
                <w:sz w:val="24"/>
              </w:rPr>
            </w:pPr>
            <w:r>
              <w:rPr>
                <w:spacing w:val="-10"/>
                <w:sz w:val="24"/>
              </w:rPr>
              <w:t>1</w:t>
            </w:r>
          </w:p>
        </w:tc>
        <w:tc>
          <w:tcPr>
            <w:tcW w:w="691" w:type="dxa"/>
            <w:gridSpan w:val="2"/>
          </w:tcPr>
          <w:p w14:paraId="3068ECA4" w14:textId="77777777" w:rsidR="00553525" w:rsidRDefault="005829CA">
            <w:pPr>
              <w:pStyle w:val="TableParagraph"/>
              <w:spacing w:before="61"/>
              <w:ind w:left="75"/>
              <w:rPr>
                <w:sz w:val="24"/>
              </w:rPr>
            </w:pPr>
            <w:r>
              <w:rPr>
                <w:spacing w:val="-10"/>
                <w:sz w:val="24"/>
              </w:rPr>
              <w:t>1</w:t>
            </w:r>
          </w:p>
        </w:tc>
        <w:tc>
          <w:tcPr>
            <w:tcW w:w="691" w:type="dxa"/>
            <w:gridSpan w:val="2"/>
          </w:tcPr>
          <w:p w14:paraId="444B1A95" w14:textId="77777777" w:rsidR="00553525" w:rsidRDefault="005829CA">
            <w:pPr>
              <w:pStyle w:val="TableParagraph"/>
              <w:spacing w:before="61"/>
              <w:ind w:left="76"/>
              <w:rPr>
                <w:sz w:val="24"/>
              </w:rPr>
            </w:pPr>
            <w:r>
              <w:rPr>
                <w:spacing w:val="-10"/>
                <w:sz w:val="24"/>
              </w:rPr>
              <w:t>1</w:t>
            </w:r>
          </w:p>
        </w:tc>
        <w:tc>
          <w:tcPr>
            <w:tcW w:w="720" w:type="dxa"/>
          </w:tcPr>
          <w:p w14:paraId="10479927" w14:textId="77777777" w:rsidR="00553525" w:rsidRDefault="005829CA">
            <w:pPr>
              <w:pStyle w:val="TableParagraph"/>
              <w:spacing w:before="61"/>
              <w:ind w:left="76"/>
              <w:rPr>
                <w:sz w:val="24"/>
              </w:rPr>
            </w:pPr>
            <w:r>
              <w:rPr>
                <w:spacing w:val="-10"/>
                <w:sz w:val="24"/>
              </w:rPr>
              <w:t>1</w:t>
            </w:r>
          </w:p>
        </w:tc>
        <w:tc>
          <w:tcPr>
            <w:tcW w:w="721" w:type="dxa"/>
          </w:tcPr>
          <w:p w14:paraId="25CB2A89" w14:textId="77777777" w:rsidR="00553525" w:rsidRDefault="005829CA">
            <w:pPr>
              <w:pStyle w:val="TableParagraph"/>
              <w:spacing w:before="61"/>
              <w:ind w:left="76"/>
              <w:rPr>
                <w:sz w:val="24"/>
              </w:rPr>
            </w:pPr>
            <w:r>
              <w:rPr>
                <w:spacing w:val="-10"/>
                <w:sz w:val="24"/>
              </w:rPr>
              <w:t>1</w:t>
            </w:r>
          </w:p>
        </w:tc>
        <w:tc>
          <w:tcPr>
            <w:tcW w:w="687" w:type="dxa"/>
            <w:gridSpan w:val="2"/>
          </w:tcPr>
          <w:p w14:paraId="7E2B9A8A" w14:textId="77777777" w:rsidR="00553525" w:rsidRDefault="005829CA">
            <w:pPr>
              <w:pStyle w:val="TableParagraph"/>
              <w:spacing w:before="61"/>
              <w:ind w:left="76"/>
              <w:rPr>
                <w:sz w:val="24"/>
              </w:rPr>
            </w:pPr>
            <w:r>
              <w:rPr>
                <w:spacing w:val="-10"/>
                <w:sz w:val="24"/>
              </w:rPr>
              <w:t>5</w:t>
            </w:r>
          </w:p>
        </w:tc>
        <w:tc>
          <w:tcPr>
            <w:tcW w:w="3068" w:type="dxa"/>
            <w:gridSpan w:val="3"/>
          </w:tcPr>
          <w:p w14:paraId="69D498FD" w14:textId="77777777" w:rsidR="00553525" w:rsidRDefault="005829CA">
            <w:pPr>
              <w:pStyle w:val="TableParagraph"/>
              <w:spacing w:before="63" w:line="237" w:lineRule="auto"/>
              <w:ind w:left="75" w:right="167"/>
              <w:rPr>
                <w:sz w:val="24"/>
              </w:rPr>
            </w:pPr>
            <w:r>
              <w:rPr>
                <w:spacing w:val="-2"/>
                <w:sz w:val="24"/>
              </w:rPr>
              <w:t>Педагогическое наблюдение</w:t>
            </w:r>
          </w:p>
        </w:tc>
      </w:tr>
      <w:tr w:rsidR="00553525" w14:paraId="63632A23" w14:textId="77777777">
        <w:trPr>
          <w:trHeight w:val="705"/>
        </w:trPr>
        <w:tc>
          <w:tcPr>
            <w:tcW w:w="2747" w:type="dxa"/>
          </w:tcPr>
          <w:p w14:paraId="7F5E44FB" w14:textId="77777777" w:rsidR="00553525" w:rsidRDefault="005829CA">
            <w:pPr>
              <w:pStyle w:val="TableParagraph"/>
              <w:spacing w:before="201"/>
              <w:ind w:left="74"/>
              <w:rPr>
                <w:sz w:val="24"/>
              </w:rPr>
            </w:pPr>
            <w:r>
              <w:rPr>
                <w:sz w:val="24"/>
              </w:rPr>
              <w:t>Россия</w:t>
            </w:r>
            <w:r>
              <w:rPr>
                <w:spacing w:val="-3"/>
                <w:sz w:val="24"/>
              </w:rPr>
              <w:t xml:space="preserve"> </w:t>
            </w:r>
            <w:r>
              <w:rPr>
                <w:sz w:val="24"/>
              </w:rPr>
              <w:t>– мои</w:t>
            </w:r>
            <w:r>
              <w:rPr>
                <w:spacing w:val="-2"/>
                <w:sz w:val="24"/>
              </w:rPr>
              <w:t xml:space="preserve"> горизонты</w:t>
            </w:r>
          </w:p>
        </w:tc>
        <w:tc>
          <w:tcPr>
            <w:tcW w:w="690" w:type="dxa"/>
            <w:gridSpan w:val="2"/>
          </w:tcPr>
          <w:p w14:paraId="5E89434C" w14:textId="77777777" w:rsidR="00553525" w:rsidRDefault="005829CA">
            <w:pPr>
              <w:pStyle w:val="TableParagraph"/>
              <w:spacing w:before="61"/>
              <w:ind w:left="78"/>
              <w:rPr>
                <w:sz w:val="24"/>
              </w:rPr>
            </w:pPr>
            <w:r>
              <w:rPr>
                <w:spacing w:val="-10"/>
                <w:sz w:val="24"/>
              </w:rPr>
              <w:t>-</w:t>
            </w:r>
          </w:p>
        </w:tc>
        <w:tc>
          <w:tcPr>
            <w:tcW w:w="691" w:type="dxa"/>
            <w:gridSpan w:val="2"/>
          </w:tcPr>
          <w:p w14:paraId="52E7AD06" w14:textId="77777777" w:rsidR="00553525" w:rsidRDefault="005829CA">
            <w:pPr>
              <w:pStyle w:val="TableParagraph"/>
              <w:spacing w:before="61"/>
              <w:ind w:left="75"/>
              <w:rPr>
                <w:sz w:val="24"/>
              </w:rPr>
            </w:pPr>
            <w:r>
              <w:rPr>
                <w:spacing w:val="-10"/>
                <w:sz w:val="24"/>
              </w:rPr>
              <w:t>1</w:t>
            </w:r>
          </w:p>
        </w:tc>
        <w:tc>
          <w:tcPr>
            <w:tcW w:w="691" w:type="dxa"/>
            <w:gridSpan w:val="2"/>
          </w:tcPr>
          <w:p w14:paraId="1CE5A708" w14:textId="77777777" w:rsidR="00553525" w:rsidRDefault="005829CA">
            <w:pPr>
              <w:pStyle w:val="TableParagraph"/>
              <w:spacing w:before="61"/>
              <w:ind w:left="76"/>
              <w:rPr>
                <w:sz w:val="24"/>
              </w:rPr>
            </w:pPr>
            <w:r>
              <w:rPr>
                <w:spacing w:val="-10"/>
                <w:sz w:val="24"/>
              </w:rPr>
              <w:t>1</w:t>
            </w:r>
          </w:p>
        </w:tc>
        <w:tc>
          <w:tcPr>
            <w:tcW w:w="720" w:type="dxa"/>
          </w:tcPr>
          <w:p w14:paraId="3145AE4E" w14:textId="77777777" w:rsidR="00553525" w:rsidRDefault="005829CA">
            <w:pPr>
              <w:pStyle w:val="TableParagraph"/>
              <w:spacing w:before="61"/>
              <w:ind w:left="76"/>
              <w:rPr>
                <w:sz w:val="24"/>
              </w:rPr>
            </w:pPr>
            <w:r>
              <w:rPr>
                <w:spacing w:val="-10"/>
                <w:sz w:val="24"/>
              </w:rPr>
              <w:t>1</w:t>
            </w:r>
          </w:p>
        </w:tc>
        <w:tc>
          <w:tcPr>
            <w:tcW w:w="721" w:type="dxa"/>
          </w:tcPr>
          <w:p w14:paraId="593CBC5A" w14:textId="77777777" w:rsidR="00553525" w:rsidRDefault="005829CA">
            <w:pPr>
              <w:pStyle w:val="TableParagraph"/>
              <w:spacing w:before="61"/>
              <w:ind w:left="76"/>
              <w:rPr>
                <w:sz w:val="24"/>
              </w:rPr>
            </w:pPr>
            <w:r>
              <w:rPr>
                <w:spacing w:val="-10"/>
                <w:sz w:val="24"/>
              </w:rPr>
              <w:t>1</w:t>
            </w:r>
          </w:p>
        </w:tc>
        <w:tc>
          <w:tcPr>
            <w:tcW w:w="687" w:type="dxa"/>
            <w:gridSpan w:val="2"/>
          </w:tcPr>
          <w:p w14:paraId="0A12B69E" w14:textId="77777777" w:rsidR="00553525" w:rsidRDefault="005829CA">
            <w:pPr>
              <w:pStyle w:val="TableParagraph"/>
              <w:spacing w:before="61"/>
              <w:ind w:left="76"/>
              <w:rPr>
                <w:sz w:val="24"/>
              </w:rPr>
            </w:pPr>
            <w:r>
              <w:rPr>
                <w:spacing w:val="-10"/>
                <w:sz w:val="24"/>
              </w:rPr>
              <w:t>4</w:t>
            </w:r>
          </w:p>
        </w:tc>
        <w:tc>
          <w:tcPr>
            <w:tcW w:w="3068" w:type="dxa"/>
            <w:gridSpan w:val="3"/>
          </w:tcPr>
          <w:p w14:paraId="0AF490C9" w14:textId="77777777" w:rsidR="00553525" w:rsidRDefault="005829CA">
            <w:pPr>
              <w:pStyle w:val="TableParagraph"/>
              <w:spacing w:before="61" w:line="242" w:lineRule="auto"/>
              <w:ind w:left="75" w:right="167"/>
              <w:rPr>
                <w:sz w:val="24"/>
              </w:rPr>
            </w:pPr>
            <w:r>
              <w:rPr>
                <w:spacing w:val="-2"/>
                <w:sz w:val="24"/>
              </w:rPr>
              <w:t>Педагогическое наблюдение</w:t>
            </w:r>
          </w:p>
        </w:tc>
      </w:tr>
      <w:tr w:rsidR="00553525" w14:paraId="05A07C13" w14:textId="77777777">
        <w:trPr>
          <w:trHeight w:val="978"/>
        </w:trPr>
        <w:tc>
          <w:tcPr>
            <w:tcW w:w="2747" w:type="dxa"/>
          </w:tcPr>
          <w:p w14:paraId="6E54669D" w14:textId="77777777" w:rsidR="00553525" w:rsidRDefault="005829CA">
            <w:pPr>
              <w:pStyle w:val="TableParagraph"/>
              <w:spacing w:before="61"/>
              <w:ind w:left="74" w:right="137"/>
              <w:rPr>
                <w:sz w:val="24"/>
              </w:rPr>
            </w:pPr>
            <w:r>
              <w:rPr>
                <w:sz w:val="24"/>
              </w:rPr>
              <w:t>Курс по истории родного</w:t>
            </w:r>
            <w:r>
              <w:rPr>
                <w:spacing w:val="-13"/>
                <w:sz w:val="24"/>
              </w:rPr>
              <w:t xml:space="preserve"> </w:t>
            </w:r>
            <w:r>
              <w:rPr>
                <w:sz w:val="24"/>
              </w:rPr>
              <w:t>края</w:t>
            </w:r>
            <w:r>
              <w:rPr>
                <w:spacing w:val="-13"/>
                <w:sz w:val="24"/>
              </w:rPr>
              <w:t xml:space="preserve"> </w:t>
            </w:r>
            <w:r>
              <w:rPr>
                <w:sz w:val="24"/>
              </w:rPr>
              <w:t>«Осетия</w:t>
            </w:r>
            <w:r>
              <w:rPr>
                <w:spacing w:val="-11"/>
                <w:sz w:val="24"/>
              </w:rPr>
              <w:t xml:space="preserve"> </w:t>
            </w:r>
            <w:r>
              <w:rPr>
                <w:sz w:val="24"/>
              </w:rPr>
              <w:t>– моя история»</w:t>
            </w:r>
          </w:p>
        </w:tc>
        <w:tc>
          <w:tcPr>
            <w:tcW w:w="690" w:type="dxa"/>
            <w:gridSpan w:val="2"/>
          </w:tcPr>
          <w:p w14:paraId="36F19670" w14:textId="77777777" w:rsidR="00553525" w:rsidRDefault="005829CA">
            <w:pPr>
              <w:pStyle w:val="TableParagraph"/>
              <w:spacing w:before="61"/>
              <w:ind w:left="78"/>
              <w:rPr>
                <w:sz w:val="24"/>
              </w:rPr>
            </w:pPr>
            <w:r>
              <w:rPr>
                <w:spacing w:val="-10"/>
                <w:sz w:val="24"/>
              </w:rPr>
              <w:t>-</w:t>
            </w:r>
          </w:p>
        </w:tc>
        <w:tc>
          <w:tcPr>
            <w:tcW w:w="691" w:type="dxa"/>
            <w:gridSpan w:val="2"/>
          </w:tcPr>
          <w:p w14:paraId="6D2514D6" w14:textId="77777777" w:rsidR="00553525" w:rsidRDefault="005829CA">
            <w:pPr>
              <w:pStyle w:val="TableParagraph"/>
              <w:spacing w:before="61"/>
              <w:ind w:left="75"/>
              <w:rPr>
                <w:sz w:val="24"/>
              </w:rPr>
            </w:pPr>
            <w:r>
              <w:rPr>
                <w:spacing w:val="-10"/>
                <w:sz w:val="24"/>
              </w:rPr>
              <w:t>1</w:t>
            </w:r>
          </w:p>
        </w:tc>
        <w:tc>
          <w:tcPr>
            <w:tcW w:w="691" w:type="dxa"/>
            <w:gridSpan w:val="2"/>
          </w:tcPr>
          <w:p w14:paraId="429D40E4" w14:textId="77777777" w:rsidR="00553525" w:rsidRDefault="005829CA">
            <w:pPr>
              <w:pStyle w:val="TableParagraph"/>
              <w:spacing w:before="61"/>
              <w:ind w:left="76"/>
              <w:rPr>
                <w:sz w:val="24"/>
              </w:rPr>
            </w:pPr>
            <w:r>
              <w:rPr>
                <w:spacing w:val="-10"/>
                <w:sz w:val="24"/>
              </w:rPr>
              <w:t>1</w:t>
            </w:r>
          </w:p>
        </w:tc>
        <w:tc>
          <w:tcPr>
            <w:tcW w:w="720" w:type="dxa"/>
          </w:tcPr>
          <w:p w14:paraId="25CF3B14" w14:textId="77777777" w:rsidR="00553525" w:rsidRDefault="005829CA">
            <w:pPr>
              <w:pStyle w:val="TableParagraph"/>
              <w:spacing w:before="61"/>
              <w:ind w:left="76"/>
              <w:rPr>
                <w:sz w:val="24"/>
              </w:rPr>
            </w:pPr>
            <w:r>
              <w:rPr>
                <w:spacing w:val="-10"/>
                <w:sz w:val="24"/>
              </w:rPr>
              <w:t>1</w:t>
            </w:r>
          </w:p>
        </w:tc>
        <w:tc>
          <w:tcPr>
            <w:tcW w:w="721" w:type="dxa"/>
          </w:tcPr>
          <w:p w14:paraId="1A1A3659" w14:textId="77777777" w:rsidR="00553525" w:rsidRDefault="005829CA">
            <w:pPr>
              <w:pStyle w:val="TableParagraph"/>
              <w:spacing w:before="61"/>
              <w:ind w:left="76"/>
              <w:rPr>
                <w:sz w:val="24"/>
              </w:rPr>
            </w:pPr>
            <w:r>
              <w:rPr>
                <w:spacing w:val="-10"/>
                <w:sz w:val="24"/>
              </w:rPr>
              <w:t>1</w:t>
            </w:r>
          </w:p>
        </w:tc>
        <w:tc>
          <w:tcPr>
            <w:tcW w:w="687" w:type="dxa"/>
            <w:gridSpan w:val="2"/>
          </w:tcPr>
          <w:p w14:paraId="7AA3C421" w14:textId="77777777" w:rsidR="00553525" w:rsidRDefault="005829CA">
            <w:pPr>
              <w:pStyle w:val="TableParagraph"/>
              <w:spacing w:before="61"/>
              <w:ind w:left="76"/>
              <w:rPr>
                <w:sz w:val="24"/>
              </w:rPr>
            </w:pPr>
            <w:r>
              <w:rPr>
                <w:spacing w:val="-10"/>
                <w:sz w:val="24"/>
              </w:rPr>
              <w:t>4</w:t>
            </w:r>
          </w:p>
        </w:tc>
        <w:tc>
          <w:tcPr>
            <w:tcW w:w="3068" w:type="dxa"/>
            <w:gridSpan w:val="3"/>
          </w:tcPr>
          <w:p w14:paraId="77A810FC" w14:textId="77777777" w:rsidR="00553525" w:rsidRDefault="005829CA">
            <w:pPr>
              <w:pStyle w:val="TableParagraph"/>
              <w:spacing w:before="63" w:line="237" w:lineRule="auto"/>
              <w:ind w:left="75" w:right="167"/>
              <w:rPr>
                <w:sz w:val="24"/>
              </w:rPr>
            </w:pPr>
            <w:r>
              <w:rPr>
                <w:spacing w:val="-2"/>
                <w:sz w:val="24"/>
              </w:rPr>
              <w:t>Педагогическое наблюдение</w:t>
            </w:r>
          </w:p>
        </w:tc>
      </w:tr>
      <w:tr w:rsidR="00553525" w14:paraId="18F06775" w14:textId="77777777">
        <w:trPr>
          <w:trHeight w:val="979"/>
        </w:trPr>
        <w:tc>
          <w:tcPr>
            <w:tcW w:w="2747" w:type="dxa"/>
          </w:tcPr>
          <w:p w14:paraId="78C4A75C" w14:textId="77777777" w:rsidR="00553525" w:rsidRDefault="005829CA">
            <w:pPr>
              <w:pStyle w:val="TableParagraph"/>
              <w:spacing w:before="56"/>
              <w:ind w:left="74" w:right="721"/>
              <w:rPr>
                <w:sz w:val="24"/>
              </w:rPr>
            </w:pPr>
            <w:r>
              <w:rPr>
                <w:sz w:val="24"/>
              </w:rPr>
              <w:t>Общая</w:t>
            </w:r>
            <w:r>
              <w:rPr>
                <w:spacing w:val="-15"/>
                <w:sz w:val="24"/>
              </w:rPr>
              <w:t xml:space="preserve"> </w:t>
            </w:r>
            <w:r>
              <w:rPr>
                <w:sz w:val="24"/>
              </w:rPr>
              <w:t>физическая подготовка и спортивные игры</w:t>
            </w:r>
          </w:p>
        </w:tc>
        <w:tc>
          <w:tcPr>
            <w:tcW w:w="690" w:type="dxa"/>
            <w:gridSpan w:val="2"/>
          </w:tcPr>
          <w:p w14:paraId="2B55790C" w14:textId="77777777" w:rsidR="00553525" w:rsidRDefault="005829CA">
            <w:pPr>
              <w:pStyle w:val="TableParagraph"/>
              <w:spacing w:before="56"/>
              <w:ind w:left="78"/>
              <w:rPr>
                <w:sz w:val="24"/>
              </w:rPr>
            </w:pPr>
            <w:r>
              <w:rPr>
                <w:spacing w:val="-10"/>
                <w:sz w:val="24"/>
              </w:rPr>
              <w:t>1</w:t>
            </w:r>
          </w:p>
        </w:tc>
        <w:tc>
          <w:tcPr>
            <w:tcW w:w="691" w:type="dxa"/>
            <w:gridSpan w:val="2"/>
          </w:tcPr>
          <w:p w14:paraId="09118852" w14:textId="77777777" w:rsidR="00553525" w:rsidRDefault="005829CA">
            <w:pPr>
              <w:pStyle w:val="TableParagraph"/>
              <w:spacing w:before="56"/>
              <w:ind w:left="75"/>
              <w:rPr>
                <w:sz w:val="24"/>
              </w:rPr>
            </w:pPr>
            <w:r>
              <w:rPr>
                <w:spacing w:val="-10"/>
                <w:sz w:val="24"/>
              </w:rPr>
              <w:t>1</w:t>
            </w:r>
          </w:p>
        </w:tc>
        <w:tc>
          <w:tcPr>
            <w:tcW w:w="691" w:type="dxa"/>
            <w:gridSpan w:val="2"/>
          </w:tcPr>
          <w:p w14:paraId="00A765CB" w14:textId="77777777" w:rsidR="00553525" w:rsidRDefault="005829CA">
            <w:pPr>
              <w:pStyle w:val="TableParagraph"/>
              <w:spacing w:before="56"/>
              <w:ind w:left="76"/>
              <w:rPr>
                <w:sz w:val="24"/>
              </w:rPr>
            </w:pPr>
            <w:r>
              <w:rPr>
                <w:spacing w:val="-10"/>
                <w:sz w:val="24"/>
              </w:rPr>
              <w:t>1</w:t>
            </w:r>
          </w:p>
        </w:tc>
        <w:tc>
          <w:tcPr>
            <w:tcW w:w="720" w:type="dxa"/>
          </w:tcPr>
          <w:p w14:paraId="30F8D279" w14:textId="46215668" w:rsidR="00553525" w:rsidRDefault="00163239">
            <w:pPr>
              <w:pStyle w:val="TableParagraph"/>
              <w:spacing w:before="56"/>
              <w:ind w:left="76"/>
              <w:rPr>
                <w:sz w:val="24"/>
              </w:rPr>
            </w:pPr>
            <w:r>
              <w:rPr>
                <w:spacing w:val="-10"/>
                <w:sz w:val="24"/>
              </w:rPr>
              <w:t>1</w:t>
            </w:r>
          </w:p>
        </w:tc>
        <w:tc>
          <w:tcPr>
            <w:tcW w:w="721" w:type="dxa"/>
          </w:tcPr>
          <w:p w14:paraId="54AF2880" w14:textId="018C963C" w:rsidR="00553525" w:rsidRDefault="00163239">
            <w:pPr>
              <w:pStyle w:val="TableParagraph"/>
              <w:spacing w:before="56"/>
              <w:ind w:left="76"/>
              <w:rPr>
                <w:sz w:val="24"/>
              </w:rPr>
            </w:pPr>
            <w:r>
              <w:rPr>
                <w:spacing w:val="-10"/>
                <w:sz w:val="24"/>
              </w:rPr>
              <w:t>1</w:t>
            </w:r>
          </w:p>
        </w:tc>
        <w:tc>
          <w:tcPr>
            <w:tcW w:w="687" w:type="dxa"/>
            <w:gridSpan w:val="2"/>
          </w:tcPr>
          <w:p w14:paraId="5EB192D9" w14:textId="77777777" w:rsidR="00553525" w:rsidRDefault="005829CA">
            <w:pPr>
              <w:pStyle w:val="TableParagraph"/>
              <w:spacing w:before="56"/>
              <w:ind w:left="76"/>
              <w:rPr>
                <w:sz w:val="24"/>
              </w:rPr>
            </w:pPr>
            <w:r>
              <w:rPr>
                <w:spacing w:val="-10"/>
                <w:sz w:val="24"/>
              </w:rPr>
              <w:t>5</w:t>
            </w:r>
          </w:p>
        </w:tc>
        <w:tc>
          <w:tcPr>
            <w:tcW w:w="3068" w:type="dxa"/>
            <w:gridSpan w:val="3"/>
          </w:tcPr>
          <w:p w14:paraId="5D5B76FB" w14:textId="77777777" w:rsidR="00553525" w:rsidRDefault="005829CA">
            <w:pPr>
              <w:pStyle w:val="TableParagraph"/>
              <w:spacing w:before="56"/>
              <w:ind w:left="75"/>
              <w:rPr>
                <w:sz w:val="24"/>
              </w:rPr>
            </w:pPr>
            <w:r>
              <w:rPr>
                <w:sz w:val="24"/>
              </w:rPr>
              <w:t>Результаты</w:t>
            </w:r>
            <w:r>
              <w:rPr>
                <w:spacing w:val="-3"/>
                <w:sz w:val="24"/>
              </w:rPr>
              <w:t xml:space="preserve"> </w:t>
            </w:r>
            <w:r>
              <w:rPr>
                <w:spacing w:val="-2"/>
                <w:sz w:val="24"/>
              </w:rPr>
              <w:t>соревнований</w:t>
            </w:r>
          </w:p>
        </w:tc>
      </w:tr>
      <w:tr w:rsidR="00A162AA" w14:paraId="39F4B417" w14:textId="77777777" w:rsidTr="004F4771">
        <w:trPr>
          <w:trHeight w:val="421"/>
        </w:trPr>
        <w:tc>
          <w:tcPr>
            <w:tcW w:w="2747" w:type="dxa"/>
          </w:tcPr>
          <w:p w14:paraId="59BDB909" w14:textId="5F47D15F" w:rsidR="00A162AA" w:rsidRDefault="00163239" w:rsidP="00163239">
            <w:pPr>
              <w:pStyle w:val="TableParagraph"/>
              <w:spacing w:before="56"/>
              <w:rPr>
                <w:sz w:val="24"/>
              </w:rPr>
            </w:pPr>
            <w:r>
              <w:rPr>
                <w:spacing w:val="-2"/>
                <w:sz w:val="24"/>
              </w:rPr>
              <w:t>Моя экологическая грамотность</w:t>
            </w:r>
          </w:p>
        </w:tc>
        <w:tc>
          <w:tcPr>
            <w:tcW w:w="690" w:type="dxa"/>
            <w:gridSpan w:val="2"/>
          </w:tcPr>
          <w:p w14:paraId="5E707DB0" w14:textId="3E1337CA" w:rsidR="00A162AA" w:rsidRDefault="00163239">
            <w:pPr>
              <w:pStyle w:val="TableParagraph"/>
              <w:spacing w:before="56"/>
              <w:ind w:left="78"/>
              <w:rPr>
                <w:sz w:val="24"/>
              </w:rPr>
            </w:pPr>
            <w:r>
              <w:rPr>
                <w:spacing w:val="-10"/>
                <w:sz w:val="24"/>
              </w:rPr>
              <w:t>1</w:t>
            </w:r>
          </w:p>
        </w:tc>
        <w:tc>
          <w:tcPr>
            <w:tcW w:w="691" w:type="dxa"/>
            <w:gridSpan w:val="2"/>
          </w:tcPr>
          <w:p w14:paraId="1C92A69A" w14:textId="77777777" w:rsidR="00A162AA" w:rsidRDefault="00A162AA">
            <w:pPr>
              <w:pStyle w:val="TableParagraph"/>
              <w:spacing w:before="56"/>
              <w:ind w:left="75"/>
              <w:rPr>
                <w:sz w:val="24"/>
              </w:rPr>
            </w:pPr>
            <w:r>
              <w:rPr>
                <w:spacing w:val="-10"/>
                <w:sz w:val="24"/>
              </w:rPr>
              <w:t>-</w:t>
            </w:r>
          </w:p>
        </w:tc>
        <w:tc>
          <w:tcPr>
            <w:tcW w:w="691" w:type="dxa"/>
            <w:gridSpan w:val="2"/>
          </w:tcPr>
          <w:p w14:paraId="410E175F" w14:textId="77777777" w:rsidR="00A162AA" w:rsidRDefault="00A162AA">
            <w:pPr>
              <w:pStyle w:val="TableParagraph"/>
              <w:spacing w:before="56"/>
              <w:ind w:left="76"/>
              <w:rPr>
                <w:sz w:val="24"/>
              </w:rPr>
            </w:pPr>
            <w:r>
              <w:rPr>
                <w:spacing w:val="-10"/>
                <w:sz w:val="24"/>
              </w:rPr>
              <w:t>-</w:t>
            </w:r>
          </w:p>
        </w:tc>
        <w:tc>
          <w:tcPr>
            <w:tcW w:w="720" w:type="dxa"/>
          </w:tcPr>
          <w:p w14:paraId="54A35E8B" w14:textId="77777777" w:rsidR="00A162AA" w:rsidRDefault="00A162AA">
            <w:pPr>
              <w:pStyle w:val="TableParagraph"/>
              <w:spacing w:before="56"/>
              <w:ind w:left="76"/>
              <w:rPr>
                <w:sz w:val="24"/>
              </w:rPr>
            </w:pPr>
            <w:r>
              <w:rPr>
                <w:spacing w:val="-10"/>
                <w:sz w:val="24"/>
              </w:rPr>
              <w:t>-</w:t>
            </w:r>
          </w:p>
        </w:tc>
        <w:tc>
          <w:tcPr>
            <w:tcW w:w="721" w:type="dxa"/>
          </w:tcPr>
          <w:p w14:paraId="44EBE58E" w14:textId="02500F10" w:rsidR="00A162AA" w:rsidRDefault="00A162AA">
            <w:pPr>
              <w:pStyle w:val="TableParagraph"/>
              <w:rPr>
                <w:sz w:val="26"/>
              </w:rPr>
            </w:pPr>
          </w:p>
        </w:tc>
        <w:tc>
          <w:tcPr>
            <w:tcW w:w="687" w:type="dxa"/>
            <w:gridSpan w:val="2"/>
          </w:tcPr>
          <w:p w14:paraId="28D263CF" w14:textId="77777777" w:rsidR="00A162AA" w:rsidRDefault="00A162AA">
            <w:pPr>
              <w:pStyle w:val="TableParagraph"/>
              <w:spacing w:before="56"/>
              <w:ind w:left="76"/>
              <w:rPr>
                <w:sz w:val="24"/>
              </w:rPr>
            </w:pPr>
            <w:r>
              <w:rPr>
                <w:spacing w:val="-10"/>
                <w:sz w:val="24"/>
              </w:rPr>
              <w:t>1</w:t>
            </w:r>
          </w:p>
        </w:tc>
        <w:tc>
          <w:tcPr>
            <w:tcW w:w="3068" w:type="dxa"/>
            <w:gridSpan w:val="3"/>
          </w:tcPr>
          <w:p w14:paraId="2A4BD344" w14:textId="77777777" w:rsidR="00A162AA" w:rsidRDefault="00A162AA">
            <w:pPr>
              <w:pStyle w:val="TableParagraph"/>
              <w:spacing w:before="56"/>
              <w:ind w:left="75"/>
              <w:rPr>
                <w:sz w:val="24"/>
              </w:rPr>
            </w:pPr>
            <w:r>
              <w:rPr>
                <w:sz w:val="24"/>
              </w:rPr>
              <w:t>Контрольная</w:t>
            </w:r>
            <w:r>
              <w:rPr>
                <w:spacing w:val="-3"/>
                <w:sz w:val="24"/>
              </w:rPr>
              <w:t xml:space="preserve"> </w:t>
            </w:r>
            <w:r>
              <w:rPr>
                <w:spacing w:val="-2"/>
                <w:sz w:val="24"/>
              </w:rPr>
              <w:t>работа</w:t>
            </w:r>
          </w:p>
        </w:tc>
      </w:tr>
      <w:tr w:rsidR="00A162AA" w14:paraId="2AC693E0" w14:textId="77777777" w:rsidTr="005946F8">
        <w:trPr>
          <w:trHeight w:val="426"/>
        </w:trPr>
        <w:tc>
          <w:tcPr>
            <w:tcW w:w="2747" w:type="dxa"/>
          </w:tcPr>
          <w:p w14:paraId="7BADAEC4" w14:textId="6C8312BA" w:rsidR="00A162AA" w:rsidRDefault="00163239" w:rsidP="00163239">
            <w:pPr>
              <w:pStyle w:val="TableParagraph"/>
              <w:spacing w:before="61"/>
              <w:rPr>
                <w:sz w:val="24"/>
              </w:rPr>
            </w:pPr>
            <w:r>
              <w:rPr>
                <w:spacing w:val="-2"/>
                <w:sz w:val="24"/>
              </w:rPr>
              <w:t>Биология – наука о живом</w:t>
            </w:r>
          </w:p>
        </w:tc>
        <w:tc>
          <w:tcPr>
            <w:tcW w:w="690" w:type="dxa"/>
            <w:gridSpan w:val="2"/>
          </w:tcPr>
          <w:p w14:paraId="5116A24B" w14:textId="7B72699F" w:rsidR="00A162AA" w:rsidRDefault="00163239">
            <w:pPr>
              <w:pStyle w:val="TableParagraph"/>
              <w:rPr>
                <w:sz w:val="26"/>
              </w:rPr>
            </w:pPr>
            <w:r>
              <w:rPr>
                <w:sz w:val="26"/>
              </w:rPr>
              <w:t>1</w:t>
            </w:r>
          </w:p>
        </w:tc>
        <w:tc>
          <w:tcPr>
            <w:tcW w:w="691" w:type="dxa"/>
            <w:gridSpan w:val="2"/>
          </w:tcPr>
          <w:p w14:paraId="6C5CF248" w14:textId="77777777" w:rsidR="00A162AA" w:rsidRDefault="00A162AA">
            <w:pPr>
              <w:pStyle w:val="TableParagraph"/>
              <w:rPr>
                <w:sz w:val="26"/>
              </w:rPr>
            </w:pPr>
          </w:p>
        </w:tc>
        <w:tc>
          <w:tcPr>
            <w:tcW w:w="691" w:type="dxa"/>
            <w:gridSpan w:val="2"/>
          </w:tcPr>
          <w:p w14:paraId="44C7A898" w14:textId="77777777" w:rsidR="00A162AA" w:rsidRDefault="00A162AA">
            <w:pPr>
              <w:pStyle w:val="TableParagraph"/>
              <w:rPr>
                <w:sz w:val="26"/>
              </w:rPr>
            </w:pPr>
          </w:p>
        </w:tc>
        <w:tc>
          <w:tcPr>
            <w:tcW w:w="720" w:type="dxa"/>
          </w:tcPr>
          <w:p w14:paraId="3A9BB38C" w14:textId="77777777" w:rsidR="00A162AA" w:rsidRDefault="00A162AA">
            <w:pPr>
              <w:pStyle w:val="TableParagraph"/>
              <w:rPr>
                <w:sz w:val="26"/>
              </w:rPr>
            </w:pPr>
          </w:p>
        </w:tc>
        <w:tc>
          <w:tcPr>
            <w:tcW w:w="721" w:type="dxa"/>
          </w:tcPr>
          <w:p w14:paraId="4BC43B9A" w14:textId="6F4AE2EF" w:rsidR="00A162AA" w:rsidRDefault="00A162AA">
            <w:pPr>
              <w:pStyle w:val="TableParagraph"/>
              <w:rPr>
                <w:sz w:val="26"/>
              </w:rPr>
            </w:pPr>
          </w:p>
        </w:tc>
        <w:tc>
          <w:tcPr>
            <w:tcW w:w="687" w:type="dxa"/>
            <w:gridSpan w:val="2"/>
          </w:tcPr>
          <w:p w14:paraId="422F51B2" w14:textId="77777777" w:rsidR="00A162AA" w:rsidRDefault="00A162AA">
            <w:pPr>
              <w:pStyle w:val="TableParagraph"/>
              <w:spacing w:before="61"/>
              <w:ind w:left="76"/>
              <w:rPr>
                <w:sz w:val="24"/>
              </w:rPr>
            </w:pPr>
            <w:r>
              <w:rPr>
                <w:spacing w:val="-10"/>
                <w:sz w:val="24"/>
              </w:rPr>
              <w:t>1</w:t>
            </w:r>
          </w:p>
        </w:tc>
        <w:tc>
          <w:tcPr>
            <w:tcW w:w="3068" w:type="dxa"/>
            <w:gridSpan w:val="3"/>
          </w:tcPr>
          <w:p w14:paraId="2C5DEFD5" w14:textId="77777777" w:rsidR="00A162AA" w:rsidRDefault="00A162AA">
            <w:pPr>
              <w:pStyle w:val="TableParagraph"/>
              <w:spacing w:before="61"/>
              <w:ind w:left="75"/>
              <w:rPr>
                <w:sz w:val="24"/>
              </w:rPr>
            </w:pPr>
            <w:r>
              <w:rPr>
                <w:sz w:val="24"/>
              </w:rPr>
              <w:t>Контрольная</w:t>
            </w:r>
            <w:r>
              <w:rPr>
                <w:spacing w:val="-3"/>
                <w:sz w:val="24"/>
              </w:rPr>
              <w:t xml:space="preserve"> </w:t>
            </w:r>
            <w:r>
              <w:rPr>
                <w:spacing w:val="-2"/>
                <w:sz w:val="24"/>
              </w:rPr>
              <w:t>работа</w:t>
            </w:r>
          </w:p>
        </w:tc>
      </w:tr>
      <w:tr w:rsidR="00A162AA" w14:paraId="0FE071F0" w14:textId="77777777" w:rsidTr="00CE2FF7">
        <w:trPr>
          <w:trHeight w:val="426"/>
        </w:trPr>
        <w:tc>
          <w:tcPr>
            <w:tcW w:w="2747" w:type="dxa"/>
          </w:tcPr>
          <w:p w14:paraId="1F23B585" w14:textId="44C12CC6" w:rsidR="00A162AA" w:rsidRDefault="00E45C58" w:rsidP="00E45C58">
            <w:pPr>
              <w:pStyle w:val="TableParagraph"/>
              <w:spacing w:before="61"/>
              <w:rPr>
                <w:sz w:val="24"/>
              </w:rPr>
            </w:pPr>
            <w:r>
              <w:rPr>
                <w:spacing w:val="-2"/>
                <w:sz w:val="24"/>
              </w:rPr>
              <w:t>Физика вокруг нас</w:t>
            </w:r>
          </w:p>
        </w:tc>
        <w:tc>
          <w:tcPr>
            <w:tcW w:w="690" w:type="dxa"/>
            <w:gridSpan w:val="2"/>
          </w:tcPr>
          <w:p w14:paraId="37F76B2F" w14:textId="77777777" w:rsidR="00A162AA" w:rsidRDefault="00A162AA">
            <w:pPr>
              <w:pStyle w:val="TableParagraph"/>
              <w:rPr>
                <w:sz w:val="26"/>
              </w:rPr>
            </w:pPr>
          </w:p>
        </w:tc>
        <w:tc>
          <w:tcPr>
            <w:tcW w:w="691" w:type="dxa"/>
            <w:gridSpan w:val="2"/>
          </w:tcPr>
          <w:p w14:paraId="29D7C8EF" w14:textId="77777777" w:rsidR="00A162AA" w:rsidRDefault="00A162AA">
            <w:pPr>
              <w:pStyle w:val="TableParagraph"/>
              <w:rPr>
                <w:sz w:val="26"/>
              </w:rPr>
            </w:pPr>
          </w:p>
        </w:tc>
        <w:tc>
          <w:tcPr>
            <w:tcW w:w="691" w:type="dxa"/>
            <w:gridSpan w:val="2"/>
          </w:tcPr>
          <w:p w14:paraId="56445104" w14:textId="41DF7063" w:rsidR="00A162AA" w:rsidRDefault="00E45C58">
            <w:pPr>
              <w:pStyle w:val="TableParagraph"/>
              <w:rPr>
                <w:sz w:val="26"/>
              </w:rPr>
            </w:pPr>
            <w:r>
              <w:rPr>
                <w:sz w:val="26"/>
              </w:rPr>
              <w:t>1</w:t>
            </w:r>
          </w:p>
        </w:tc>
        <w:tc>
          <w:tcPr>
            <w:tcW w:w="720" w:type="dxa"/>
          </w:tcPr>
          <w:p w14:paraId="15E4D847" w14:textId="77777777" w:rsidR="00A162AA" w:rsidRDefault="00A162AA">
            <w:pPr>
              <w:pStyle w:val="TableParagraph"/>
              <w:rPr>
                <w:sz w:val="26"/>
              </w:rPr>
            </w:pPr>
          </w:p>
        </w:tc>
        <w:tc>
          <w:tcPr>
            <w:tcW w:w="721" w:type="dxa"/>
          </w:tcPr>
          <w:p w14:paraId="08139473" w14:textId="33E7523E" w:rsidR="00A162AA" w:rsidRDefault="00A162AA">
            <w:pPr>
              <w:pStyle w:val="TableParagraph"/>
              <w:rPr>
                <w:sz w:val="26"/>
              </w:rPr>
            </w:pPr>
          </w:p>
        </w:tc>
        <w:tc>
          <w:tcPr>
            <w:tcW w:w="687" w:type="dxa"/>
            <w:gridSpan w:val="2"/>
          </w:tcPr>
          <w:p w14:paraId="7232B772" w14:textId="77777777" w:rsidR="00A162AA" w:rsidRDefault="00A162AA">
            <w:pPr>
              <w:pStyle w:val="TableParagraph"/>
              <w:spacing w:before="61"/>
              <w:ind w:left="76"/>
              <w:rPr>
                <w:sz w:val="24"/>
              </w:rPr>
            </w:pPr>
            <w:r>
              <w:rPr>
                <w:spacing w:val="-10"/>
                <w:sz w:val="24"/>
              </w:rPr>
              <w:t>1</w:t>
            </w:r>
          </w:p>
        </w:tc>
        <w:tc>
          <w:tcPr>
            <w:tcW w:w="3068" w:type="dxa"/>
            <w:gridSpan w:val="3"/>
          </w:tcPr>
          <w:p w14:paraId="1EB48F0C" w14:textId="77777777" w:rsidR="00A162AA" w:rsidRDefault="00A162AA">
            <w:pPr>
              <w:pStyle w:val="TableParagraph"/>
              <w:spacing w:before="61"/>
              <w:ind w:left="75"/>
              <w:rPr>
                <w:sz w:val="24"/>
              </w:rPr>
            </w:pPr>
            <w:r>
              <w:rPr>
                <w:sz w:val="24"/>
              </w:rPr>
              <w:t>Контрольная</w:t>
            </w:r>
            <w:r>
              <w:rPr>
                <w:spacing w:val="-3"/>
                <w:sz w:val="24"/>
              </w:rPr>
              <w:t xml:space="preserve"> </w:t>
            </w:r>
            <w:r>
              <w:rPr>
                <w:spacing w:val="-2"/>
                <w:sz w:val="24"/>
              </w:rPr>
              <w:t>работа</w:t>
            </w:r>
          </w:p>
        </w:tc>
      </w:tr>
      <w:tr w:rsidR="00A162AA" w14:paraId="2D249527" w14:textId="77777777" w:rsidTr="002C6DD2">
        <w:trPr>
          <w:trHeight w:val="426"/>
        </w:trPr>
        <w:tc>
          <w:tcPr>
            <w:tcW w:w="2747" w:type="dxa"/>
          </w:tcPr>
          <w:p w14:paraId="307FCEF8" w14:textId="32DF95C1" w:rsidR="00A162AA" w:rsidRDefault="00E45C58" w:rsidP="00E45C58">
            <w:pPr>
              <w:pStyle w:val="TableParagraph"/>
              <w:spacing w:before="61"/>
              <w:rPr>
                <w:sz w:val="24"/>
              </w:rPr>
            </w:pPr>
            <w:r>
              <w:rPr>
                <w:spacing w:val="-2"/>
                <w:sz w:val="24"/>
              </w:rPr>
              <w:t>Химия в нашей жизни</w:t>
            </w:r>
          </w:p>
        </w:tc>
        <w:tc>
          <w:tcPr>
            <w:tcW w:w="690" w:type="dxa"/>
            <w:gridSpan w:val="2"/>
          </w:tcPr>
          <w:p w14:paraId="3233BE36" w14:textId="77777777" w:rsidR="00A162AA" w:rsidRDefault="00A162AA">
            <w:pPr>
              <w:pStyle w:val="TableParagraph"/>
              <w:rPr>
                <w:sz w:val="26"/>
              </w:rPr>
            </w:pPr>
          </w:p>
        </w:tc>
        <w:tc>
          <w:tcPr>
            <w:tcW w:w="691" w:type="dxa"/>
            <w:gridSpan w:val="2"/>
          </w:tcPr>
          <w:p w14:paraId="0614E75A" w14:textId="77777777" w:rsidR="00A162AA" w:rsidRDefault="00A162AA">
            <w:pPr>
              <w:pStyle w:val="TableParagraph"/>
              <w:rPr>
                <w:sz w:val="26"/>
              </w:rPr>
            </w:pPr>
          </w:p>
        </w:tc>
        <w:tc>
          <w:tcPr>
            <w:tcW w:w="691" w:type="dxa"/>
            <w:gridSpan w:val="2"/>
          </w:tcPr>
          <w:p w14:paraId="6AFC10FA" w14:textId="77777777" w:rsidR="00A162AA" w:rsidRDefault="00A162AA">
            <w:pPr>
              <w:pStyle w:val="TableParagraph"/>
              <w:rPr>
                <w:sz w:val="26"/>
              </w:rPr>
            </w:pPr>
          </w:p>
        </w:tc>
        <w:tc>
          <w:tcPr>
            <w:tcW w:w="720" w:type="dxa"/>
          </w:tcPr>
          <w:p w14:paraId="63244A3E" w14:textId="4680E7B4" w:rsidR="00A162AA" w:rsidRDefault="00E45C58">
            <w:pPr>
              <w:pStyle w:val="TableParagraph"/>
              <w:rPr>
                <w:sz w:val="26"/>
              </w:rPr>
            </w:pPr>
            <w:r>
              <w:rPr>
                <w:sz w:val="26"/>
              </w:rPr>
              <w:t>1</w:t>
            </w:r>
          </w:p>
        </w:tc>
        <w:tc>
          <w:tcPr>
            <w:tcW w:w="721" w:type="dxa"/>
          </w:tcPr>
          <w:p w14:paraId="40E298DF" w14:textId="5A45AF05" w:rsidR="00A162AA" w:rsidRDefault="00A162AA">
            <w:pPr>
              <w:pStyle w:val="TableParagraph"/>
              <w:spacing w:before="61"/>
              <w:ind w:left="19"/>
              <w:rPr>
                <w:sz w:val="24"/>
              </w:rPr>
            </w:pPr>
          </w:p>
        </w:tc>
        <w:tc>
          <w:tcPr>
            <w:tcW w:w="687" w:type="dxa"/>
            <w:gridSpan w:val="2"/>
          </w:tcPr>
          <w:p w14:paraId="500F8192" w14:textId="77777777" w:rsidR="00A162AA" w:rsidRDefault="00A162AA">
            <w:pPr>
              <w:pStyle w:val="TableParagraph"/>
              <w:spacing w:before="61"/>
              <w:ind w:left="76"/>
              <w:rPr>
                <w:sz w:val="24"/>
              </w:rPr>
            </w:pPr>
            <w:r>
              <w:rPr>
                <w:spacing w:val="-10"/>
                <w:sz w:val="24"/>
              </w:rPr>
              <w:t>1</w:t>
            </w:r>
          </w:p>
        </w:tc>
        <w:tc>
          <w:tcPr>
            <w:tcW w:w="3068" w:type="dxa"/>
            <w:gridSpan w:val="3"/>
          </w:tcPr>
          <w:p w14:paraId="7DEAA0B7" w14:textId="77777777" w:rsidR="00A162AA" w:rsidRDefault="00A162AA">
            <w:pPr>
              <w:pStyle w:val="TableParagraph"/>
              <w:spacing w:before="61"/>
              <w:ind w:left="75"/>
              <w:rPr>
                <w:sz w:val="24"/>
              </w:rPr>
            </w:pPr>
            <w:r>
              <w:rPr>
                <w:sz w:val="24"/>
              </w:rPr>
              <w:t>Контрольная</w:t>
            </w:r>
            <w:r>
              <w:rPr>
                <w:spacing w:val="-3"/>
                <w:sz w:val="24"/>
              </w:rPr>
              <w:t xml:space="preserve"> </w:t>
            </w:r>
            <w:r>
              <w:rPr>
                <w:spacing w:val="-2"/>
                <w:sz w:val="24"/>
              </w:rPr>
              <w:t>работа</w:t>
            </w:r>
          </w:p>
        </w:tc>
      </w:tr>
      <w:tr w:rsidR="00163239" w14:paraId="66F07F47" w14:textId="77777777" w:rsidTr="002C6DD2">
        <w:trPr>
          <w:trHeight w:val="426"/>
        </w:trPr>
        <w:tc>
          <w:tcPr>
            <w:tcW w:w="2747" w:type="dxa"/>
          </w:tcPr>
          <w:p w14:paraId="22053B42" w14:textId="79D0378C" w:rsidR="00163239" w:rsidRDefault="00163239">
            <w:pPr>
              <w:pStyle w:val="TableParagraph"/>
              <w:spacing w:before="61"/>
              <w:ind w:left="74"/>
              <w:rPr>
                <w:spacing w:val="-2"/>
                <w:sz w:val="24"/>
              </w:rPr>
            </w:pPr>
            <w:r>
              <w:rPr>
                <w:spacing w:val="-2"/>
                <w:sz w:val="24"/>
              </w:rPr>
              <w:t>Робототехника</w:t>
            </w:r>
          </w:p>
        </w:tc>
        <w:tc>
          <w:tcPr>
            <w:tcW w:w="690" w:type="dxa"/>
            <w:gridSpan w:val="2"/>
          </w:tcPr>
          <w:p w14:paraId="3DBF0F12" w14:textId="77777777" w:rsidR="00163239" w:rsidRDefault="00163239">
            <w:pPr>
              <w:pStyle w:val="TableParagraph"/>
              <w:rPr>
                <w:sz w:val="26"/>
              </w:rPr>
            </w:pPr>
          </w:p>
        </w:tc>
        <w:tc>
          <w:tcPr>
            <w:tcW w:w="691" w:type="dxa"/>
            <w:gridSpan w:val="2"/>
          </w:tcPr>
          <w:p w14:paraId="65B1F2F0" w14:textId="66F67FCD" w:rsidR="00163239" w:rsidRDefault="00E45C58">
            <w:pPr>
              <w:pStyle w:val="TableParagraph"/>
              <w:rPr>
                <w:sz w:val="26"/>
              </w:rPr>
            </w:pPr>
            <w:r>
              <w:rPr>
                <w:sz w:val="26"/>
              </w:rPr>
              <w:t>1</w:t>
            </w:r>
          </w:p>
        </w:tc>
        <w:tc>
          <w:tcPr>
            <w:tcW w:w="691" w:type="dxa"/>
            <w:gridSpan w:val="2"/>
          </w:tcPr>
          <w:p w14:paraId="76C1D360" w14:textId="77777777" w:rsidR="00163239" w:rsidRDefault="00163239">
            <w:pPr>
              <w:pStyle w:val="TableParagraph"/>
              <w:rPr>
                <w:sz w:val="26"/>
              </w:rPr>
            </w:pPr>
          </w:p>
        </w:tc>
        <w:tc>
          <w:tcPr>
            <w:tcW w:w="720" w:type="dxa"/>
          </w:tcPr>
          <w:p w14:paraId="04D70330" w14:textId="77777777" w:rsidR="00163239" w:rsidRDefault="00163239">
            <w:pPr>
              <w:pStyle w:val="TableParagraph"/>
              <w:rPr>
                <w:sz w:val="26"/>
              </w:rPr>
            </w:pPr>
          </w:p>
        </w:tc>
        <w:tc>
          <w:tcPr>
            <w:tcW w:w="721" w:type="dxa"/>
          </w:tcPr>
          <w:p w14:paraId="47A1FEE9" w14:textId="77777777" w:rsidR="00163239" w:rsidRDefault="00163239">
            <w:pPr>
              <w:pStyle w:val="TableParagraph"/>
              <w:spacing w:before="61"/>
              <w:ind w:left="19"/>
              <w:rPr>
                <w:spacing w:val="-10"/>
                <w:sz w:val="24"/>
              </w:rPr>
            </w:pPr>
          </w:p>
        </w:tc>
        <w:tc>
          <w:tcPr>
            <w:tcW w:w="687" w:type="dxa"/>
            <w:gridSpan w:val="2"/>
          </w:tcPr>
          <w:p w14:paraId="2CBD0C82" w14:textId="20742CB2" w:rsidR="00163239" w:rsidRDefault="00E45C58">
            <w:pPr>
              <w:pStyle w:val="TableParagraph"/>
              <w:spacing w:before="61"/>
              <w:ind w:left="76"/>
              <w:rPr>
                <w:spacing w:val="-10"/>
                <w:sz w:val="24"/>
              </w:rPr>
            </w:pPr>
            <w:r>
              <w:rPr>
                <w:spacing w:val="-10"/>
                <w:sz w:val="24"/>
              </w:rPr>
              <w:t>1</w:t>
            </w:r>
          </w:p>
        </w:tc>
        <w:tc>
          <w:tcPr>
            <w:tcW w:w="3068" w:type="dxa"/>
            <w:gridSpan w:val="3"/>
          </w:tcPr>
          <w:p w14:paraId="6B95A539" w14:textId="1E95ACBC" w:rsidR="00163239" w:rsidRDefault="00E45C58">
            <w:pPr>
              <w:pStyle w:val="TableParagraph"/>
              <w:spacing w:before="61"/>
              <w:ind w:left="75"/>
              <w:rPr>
                <w:sz w:val="24"/>
              </w:rPr>
            </w:pPr>
            <w:r>
              <w:rPr>
                <w:sz w:val="24"/>
              </w:rPr>
              <w:t xml:space="preserve">Проект </w:t>
            </w:r>
          </w:p>
        </w:tc>
      </w:tr>
      <w:tr w:rsidR="00E45C58" w14:paraId="1214810B" w14:textId="77777777" w:rsidTr="002C6DD2">
        <w:trPr>
          <w:trHeight w:val="426"/>
        </w:trPr>
        <w:tc>
          <w:tcPr>
            <w:tcW w:w="2747" w:type="dxa"/>
          </w:tcPr>
          <w:p w14:paraId="379D1AFA" w14:textId="7A7A85F4" w:rsidR="00E45C58" w:rsidRDefault="00E45C58">
            <w:pPr>
              <w:pStyle w:val="TableParagraph"/>
              <w:spacing w:before="61"/>
              <w:ind w:left="74"/>
              <w:rPr>
                <w:spacing w:val="-2"/>
                <w:sz w:val="24"/>
              </w:rPr>
            </w:pPr>
            <w:r>
              <w:rPr>
                <w:spacing w:val="-2"/>
                <w:sz w:val="24"/>
              </w:rPr>
              <w:t>Подготовка к ОГЭ математика</w:t>
            </w:r>
          </w:p>
        </w:tc>
        <w:tc>
          <w:tcPr>
            <w:tcW w:w="690" w:type="dxa"/>
            <w:gridSpan w:val="2"/>
          </w:tcPr>
          <w:p w14:paraId="2120BDCB" w14:textId="77777777" w:rsidR="00E45C58" w:rsidRDefault="00E45C58">
            <w:pPr>
              <w:pStyle w:val="TableParagraph"/>
              <w:rPr>
                <w:sz w:val="26"/>
              </w:rPr>
            </w:pPr>
          </w:p>
        </w:tc>
        <w:tc>
          <w:tcPr>
            <w:tcW w:w="691" w:type="dxa"/>
            <w:gridSpan w:val="2"/>
          </w:tcPr>
          <w:p w14:paraId="001DDE7B" w14:textId="77777777" w:rsidR="00E45C58" w:rsidRDefault="00E45C58">
            <w:pPr>
              <w:pStyle w:val="TableParagraph"/>
              <w:rPr>
                <w:sz w:val="26"/>
              </w:rPr>
            </w:pPr>
          </w:p>
        </w:tc>
        <w:tc>
          <w:tcPr>
            <w:tcW w:w="691" w:type="dxa"/>
            <w:gridSpan w:val="2"/>
          </w:tcPr>
          <w:p w14:paraId="14ECBDF9" w14:textId="77777777" w:rsidR="00E45C58" w:rsidRDefault="00E45C58">
            <w:pPr>
              <w:pStyle w:val="TableParagraph"/>
              <w:rPr>
                <w:sz w:val="26"/>
              </w:rPr>
            </w:pPr>
          </w:p>
        </w:tc>
        <w:tc>
          <w:tcPr>
            <w:tcW w:w="720" w:type="dxa"/>
          </w:tcPr>
          <w:p w14:paraId="5940B028" w14:textId="77777777" w:rsidR="00E45C58" w:rsidRDefault="00E45C58">
            <w:pPr>
              <w:pStyle w:val="TableParagraph"/>
              <w:rPr>
                <w:sz w:val="26"/>
              </w:rPr>
            </w:pPr>
          </w:p>
        </w:tc>
        <w:tc>
          <w:tcPr>
            <w:tcW w:w="721" w:type="dxa"/>
          </w:tcPr>
          <w:p w14:paraId="21B2C74E" w14:textId="5F00100A" w:rsidR="00E45C58" w:rsidRDefault="00E45C58">
            <w:pPr>
              <w:pStyle w:val="TableParagraph"/>
              <w:spacing w:before="61"/>
              <w:ind w:left="19"/>
              <w:rPr>
                <w:spacing w:val="-10"/>
                <w:sz w:val="24"/>
              </w:rPr>
            </w:pPr>
            <w:r>
              <w:rPr>
                <w:spacing w:val="-10"/>
                <w:sz w:val="24"/>
              </w:rPr>
              <w:t>1</w:t>
            </w:r>
          </w:p>
        </w:tc>
        <w:tc>
          <w:tcPr>
            <w:tcW w:w="687" w:type="dxa"/>
            <w:gridSpan w:val="2"/>
          </w:tcPr>
          <w:p w14:paraId="6294C00B" w14:textId="0A46F3B5" w:rsidR="00E45C58" w:rsidRDefault="00E45C58">
            <w:pPr>
              <w:pStyle w:val="TableParagraph"/>
              <w:spacing w:before="61"/>
              <w:ind w:left="76"/>
              <w:rPr>
                <w:spacing w:val="-10"/>
                <w:sz w:val="24"/>
              </w:rPr>
            </w:pPr>
            <w:r>
              <w:rPr>
                <w:spacing w:val="-10"/>
                <w:sz w:val="24"/>
              </w:rPr>
              <w:t>1</w:t>
            </w:r>
          </w:p>
        </w:tc>
        <w:tc>
          <w:tcPr>
            <w:tcW w:w="3068" w:type="dxa"/>
            <w:gridSpan w:val="3"/>
          </w:tcPr>
          <w:p w14:paraId="7F98557C" w14:textId="01034852" w:rsidR="00E45C58" w:rsidRDefault="00E45C58">
            <w:pPr>
              <w:pStyle w:val="TableParagraph"/>
              <w:spacing w:before="61"/>
              <w:ind w:left="75"/>
              <w:rPr>
                <w:sz w:val="24"/>
              </w:rPr>
            </w:pPr>
            <w:r>
              <w:rPr>
                <w:sz w:val="24"/>
              </w:rPr>
              <w:t>Контрольная</w:t>
            </w:r>
            <w:r>
              <w:rPr>
                <w:spacing w:val="-3"/>
                <w:sz w:val="24"/>
              </w:rPr>
              <w:t xml:space="preserve"> </w:t>
            </w:r>
            <w:r>
              <w:rPr>
                <w:spacing w:val="-2"/>
                <w:sz w:val="24"/>
              </w:rPr>
              <w:t>работа</w:t>
            </w:r>
          </w:p>
        </w:tc>
      </w:tr>
      <w:tr w:rsidR="00E45C58" w14:paraId="40C74F4B" w14:textId="77777777" w:rsidTr="002C6DD2">
        <w:trPr>
          <w:trHeight w:val="426"/>
        </w:trPr>
        <w:tc>
          <w:tcPr>
            <w:tcW w:w="2747" w:type="dxa"/>
          </w:tcPr>
          <w:p w14:paraId="72CB215D" w14:textId="352F76E4" w:rsidR="00E45C58" w:rsidRDefault="00E45C58">
            <w:pPr>
              <w:pStyle w:val="TableParagraph"/>
              <w:spacing w:before="61"/>
              <w:ind w:left="74"/>
              <w:rPr>
                <w:spacing w:val="-2"/>
                <w:sz w:val="24"/>
              </w:rPr>
            </w:pPr>
            <w:r>
              <w:rPr>
                <w:spacing w:val="-2"/>
                <w:sz w:val="24"/>
              </w:rPr>
              <w:t>Подготовка к ОГЭ русский язык</w:t>
            </w:r>
          </w:p>
        </w:tc>
        <w:tc>
          <w:tcPr>
            <w:tcW w:w="690" w:type="dxa"/>
            <w:gridSpan w:val="2"/>
          </w:tcPr>
          <w:p w14:paraId="75CBDE4C" w14:textId="77777777" w:rsidR="00E45C58" w:rsidRDefault="00E45C58">
            <w:pPr>
              <w:pStyle w:val="TableParagraph"/>
              <w:rPr>
                <w:sz w:val="26"/>
              </w:rPr>
            </w:pPr>
          </w:p>
        </w:tc>
        <w:tc>
          <w:tcPr>
            <w:tcW w:w="691" w:type="dxa"/>
            <w:gridSpan w:val="2"/>
          </w:tcPr>
          <w:p w14:paraId="291C1102" w14:textId="77777777" w:rsidR="00E45C58" w:rsidRDefault="00E45C58">
            <w:pPr>
              <w:pStyle w:val="TableParagraph"/>
              <w:rPr>
                <w:sz w:val="26"/>
              </w:rPr>
            </w:pPr>
          </w:p>
        </w:tc>
        <w:tc>
          <w:tcPr>
            <w:tcW w:w="691" w:type="dxa"/>
            <w:gridSpan w:val="2"/>
          </w:tcPr>
          <w:p w14:paraId="34C535E5" w14:textId="77777777" w:rsidR="00E45C58" w:rsidRDefault="00E45C58">
            <w:pPr>
              <w:pStyle w:val="TableParagraph"/>
              <w:rPr>
                <w:sz w:val="26"/>
              </w:rPr>
            </w:pPr>
          </w:p>
        </w:tc>
        <w:tc>
          <w:tcPr>
            <w:tcW w:w="720" w:type="dxa"/>
          </w:tcPr>
          <w:p w14:paraId="0CB16690" w14:textId="23E37312" w:rsidR="00E45C58" w:rsidRDefault="00E45C58">
            <w:pPr>
              <w:pStyle w:val="TableParagraph"/>
              <w:rPr>
                <w:sz w:val="26"/>
              </w:rPr>
            </w:pPr>
            <w:r>
              <w:rPr>
                <w:sz w:val="26"/>
              </w:rPr>
              <w:t>1</w:t>
            </w:r>
          </w:p>
        </w:tc>
        <w:tc>
          <w:tcPr>
            <w:tcW w:w="721" w:type="dxa"/>
          </w:tcPr>
          <w:p w14:paraId="0CB86A06" w14:textId="47BF204D" w:rsidR="00E45C58" w:rsidRDefault="00E45C58">
            <w:pPr>
              <w:pStyle w:val="TableParagraph"/>
              <w:spacing w:before="61"/>
              <w:ind w:left="19"/>
              <w:rPr>
                <w:spacing w:val="-10"/>
                <w:sz w:val="24"/>
              </w:rPr>
            </w:pPr>
            <w:r>
              <w:rPr>
                <w:spacing w:val="-10"/>
                <w:sz w:val="24"/>
              </w:rPr>
              <w:t>1</w:t>
            </w:r>
          </w:p>
        </w:tc>
        <w:tc>
          <w:tcPr>
            <w:tcW w:w="687" w:type="dxa"/>
            <w:gridSpan w:val="2"/>
          </w:tcPr>
          <w:p w14:paraId="19C81524" w14:textId="5D36ABB4" w:rsidR="00E45C58" w:rsidRDefault="00E45C58">
            <w:pPr>
              <w:pStyle w:val="TableParagraph"/>
              <w:spacing w:before="61"/>
              <w:ind w:left="76"/>
              <w:rPr>
                <w:spacing w:val="-10"/>
                <w:sz w:val="24"/>
              </w:rPr>
            </w:pPr>
            <w:r>
              <w:rPr>
                <w:spacing w:val="-10"/>
                <w:sz w:val="24"/>
              </w:rPr>
              <w:t>2</w:t>
            </w:r>
          </w:p>
        </w:tc>
        <w:tc>
          <w:tcPr>
            <w:tcW w:w="3068" w:type="dxa"/>
            <w:gridSpan w:val="3"/>
          </w:tcPr>
          <w:p w14:paraId="2BDFB8F5" w14:textId="1A6665C2" w:rsidR="00E45C58" w:rsidRDefault="00E45C58">
            <w:pPr>
              <w:pStyle w:val="TableParagraph"/>
              <w:spacing w:before="61"/>
              <w:ind w:left="75"/>
              <w:rPr>
                <w:sz w:val="24"/>
              </w:rPr>
            </w:pPr>
            <w:r>
              <w:rPr>
                <w:sz w:val="24"/>
              </w:rPr>
              <w:t>Сочинение</w:t>
            </w:r>
          </w:p>
        </w:tc>
      </w:tr>
      <w:tr w:rsidR="00E45C58" w14:paraId="05F1AF62" w14:textId="77777777" w:rsidTr="002C6DD2">
        <w:trPr>
          <w:trHeight w:val="426"/>
        </w:trPr>
        <w:tc>
          <w:tcPr>
            <w:tcW w:w="2747" w:type="dxa"/>
          </w:tcPr>
          <w:p w14:paraId="2500862A" w14:textId="4DC989FA" w:rsidR="00E45C58" w:rsidRDefault="00E45C58">
            <w:pPr>
              <w:pStyle w:val="TableParagraph"/>
              <w:spacing w:before="61"/>
              <w:ind w:left="74"/>
              <w:rPr>
                <w:spacing w:val="-2"/>
                <w:sz w:val="24"/>
              </w:rPr>
            </w:pPr>
            <w:r>
              <w:rPr>
                <w:spacing w:val="-2"/>
                <w:sz w:val="24"/>
              </w:rPr>
              <w:t>Подготовка к ОГЭ география</w:t>
            </w:r>
          </w:p>
        </w:tc>
        <w:tc>
          <w:tcPr>
            <w:tcW w:w="690" w:type="dxa"/>
            <w:gridSpan w:val="2"/>
          </w:tcPr>
          <w:p w14:paraId="2027B303" w14:textId="77777777" w:rsidR="00E45C58" w:rsidRDefault="00E45C58">
            <w:pPr>
              <w:pStyle w:val="TableParagraph"/>
              <w:rPr>
                <w:sz w:val="26"/>
              </w:rPr>
            </w:pPr>
          </w:p>
        </w:tc>
        <w:tc>
          <w:tcPr>
            <w:tcW w:w="691" w:type="dxa"/>
            <w:gridSpan w:val="2"/>
          </w:tcPr>
          <w:p w14:paraId="2E0B3728" w14:textId="77777777" w:rsidR="00E45C58" w:rsidRDefault="00E45C58">
            <w:pPr>
              <w:pStyle w:val="TableParagraph"/>
              <w:rPr>
                <w:sz w:val="26"/>
              </w:rPr>
            </w:pPr>
          </w:p>
        </w:tc>
        <w:tc>
          <w:tcPr>
            <w:tcW w:w="691" w:type="dxa"/>
            <w:gridSpan w:val="2"/>
          </w:tcPr>
          <w:p w14:paraId="7F4FD4CA" w14:textId="77777777" w:rsidR="00E45C58" w:rsidRDefault="00E45C58">
            <w:pPr>
              <w:pStyle w:val="TableParagraph"/>
              <w:rPr>
                <w:sz w:val="26"/>
              </w:rPr>
            </w:pPr>
          </w:p>
        </w:tc>
        <w:tc>
          <w:tcPr>
            <w:tcW w:w="720" w:type="dxa"/>
          </w:tcPr>
          <w:p w14:paraId="34A352BA" w14:textId="77777777" w:rsidR="00E45C58" w:rsidRDefault="00E45C58">
            <w:pPr>
              <w:pStyle w:val="TableParagraph"/>
              <w:rPr>
                <w:sz w:val="26"/>
              </w:rPr>
            </w:pPr>
          </w:p>
        </w:tc>
        <w:tc>
          <w:tcPr>
            <w:tcW w:w="721" w:type="dxa"/>
          </w:tcPr>
          <w:p w14:paraId="78A98175" w14:textId="1565F707" w:rsidR="00E45C58" w:rsidRDefault="00E45C58">
            <w:pPr>
              <w:pStyle w:val="TableParagraph"/>
              <w:spacing w:before="61"/>
              <w:ind w:left="19"/>
              <w:rPr>
                <w:spacing w:val="-10"/>
                <w:sz w:val="24"/>
              </w:rPr>
            </w:pPr>
            <w:r>
              <w:rPr>
                <w:spacing w:val="-10"/>
                <w:sz w:val="24"/>
              </w:rPr>
              <w:t>1</w:t>
            </w:r>
          </w:p>
        </w:tc>
        <w:tc>
          <w:tcPr>
            <w:tcW w:w="687" w:type="dxa"/>
            <w:gridSpan w:val="2"/>
          </w:tcPr>
          <w:p w14:paraId="19D8682E" w14:textId="03C28AD5" w:rsidR="00E45C58" w:rsidRDefault="00E45C58">
            <w:pPr>
              <w:pStyle w:val="TableParagraph"/>
              <w:spacing w:before="61"/>
              <w:ind w:left="76"/>
              <w:rPr>
                <w:spacing w:val="-10"/>
                <w:sz w:val="24"/>
              </w:rPr>
            </w:pPr>
            <w:r>
              <w:rPr>
                <w:spacing w:val="-10"/>
                <w:sz w:val="24"/>
              </w:rPr>
              <w:t>1</w:t>
            </w:r>
          </w:p>
        </w:tc>
        <w:tc>
          <w:tcPr>
            <w:tcW w:w="3068" w:type="dxa"/>
            <w:gridSpan w:val="3"/>
          </w:tcPr>
          <w:p w14:paraId="1E217E29" w14:textId="105A0500" w:rsidR="00E45C58" w:rsidRDefault="00E45C58">
            <w:pPr>
              <w:pStyle w:val="TableParagraph"/>
              <w:spacing w:before="61"/>
              <w:ind w:left="75"/>
              <w:rPr>
                <w:sz w:val="24"/>
              </w:rPr>
            </w:pPr>
            <w:r>
              <w:rPr>
                <w:sz w:val="24"/>
              </w:rPr>
              <w:t>Контрольная</w:t>
            </w:r>
            <w:r>
              <w:rPr>
                <w:spacing w:val="-3"/>
                <w:sz w:val="24"/>
              </w:rPr>
              <w:t xml:space="preserve"> </w:t>
            </w:r>
            <w:r>
              <w:rPr>
                <w:spacing w:val="-2"/>
                <w:sz w:val="24"/>
              </w:rPr>
              <w:t>работа</w:t>
            </w:r>
          </w:p>
        </w:tc>
      </w:tr>
      <w:tr w:rsidR="00E45C58" w14:paraId="49EDB50C" w14:textId="77777777" w:rsidTr="002C6DD2">
        <w:trPr>
          <w:trHeight w:val="426"/>
        </w:trPr>
        <w:tc>
          <w:tcPr>
            <w:tcW w:w="2747" w:type="dxa"/>
          </w:tcPr>
          <w:p w14:paraId="353FE66E" w14:textId="38AB3A98" w:rsidR="00E45C58" w:rsidRDefault="00E45C58">
            <w:pPr>
              <w:pStyle w:val="TableParagraph"/>
              <w:spacing w:before="61"/>
              <w:ind w:left="74"/>
              <w:rPr>
                <w:spacing w:val="-2"/>
                <w:sz w:val="24"/>
              </w:rPr>
            </w:pPr>
            <w:r>
              <w:rPr>
                <w:spacing w:val="-2"/>
                <w:sz w:val="24"/>
              </w:rPr>
              <w:t xml:space="preserve">Ирон </w:t>
            </w:r>
            <w:proofErr w:type="spellStart"/>
            <w:r>
              <w:rPr>
                <w:spacing w:val="-2"/>
                <w:sz w:val="24"/>
              </w:rPr>
              <w:t>поэзи</w:t>
            </w:r>
            <w:proofErr w:type="spellEnd"/>
          </w:p>
        </w:tc>
        <w:tc>
          <w:tcPr>
            <w:tcW w:w="690" w:type="dxa"/>
            <w:gridSpan w:val="2"/>
          </w:tcPr>
          <w:p w14:paraId="6F77DB2E" w14:textId="77777777" w:rsidR="00E45C58" w:rsidRDefault="00E45C58">
            <w:pPr>
              <w:pStyle w:val="TableParagraph"/>
              <w:rPr>
                <w:sz w:val="26"/>
              </w:rPr>
            </w:pPr>
          </w:p>
        </w:tc>
        <w:tc>
          <w:tcPr>
            <w:tcW w:w="691" w:type="dxa"/>
            <w:gridSpan w:val="2"/>
          </w:tcPr>
          <w:p w14:paraId="64207004" w14:textId="77777777" w:rsidR="00E45C58" w:rsidRDefault="00E45C58">
            <w:pPr>
              <w:pStyle w:val="TableParagraph"/>
              <w:rPr>
                <w:sz w:val="26"/>
              </w:rPr>
            </w:pPr>
          </w:p>
        </w:tc>
        <w:tc>
          <w:tcPr>
            <w:tcW w:w="691" w:type="dxa"/>
            <w:gridSpan w:val="2"/>
          </w:tcPr>
          <w:p w14:paraId="4B76307B" w14:textId="1BF3BAA1" w:rsidR="00E45C58" w:rsidRDefault="00E45C58">
            <w:pPr>
              <w:pStyle w:val="TableParagraph"/>
              <w:rPr>
                <w:sz w:val="26"/>
              </w:rPr>
            </w:pPr>
            <w:r>
              <w:rPr>
                <w:sz w:val="26"/>
              </w:rPr>
              <w:t>1</w:t>
            </w:r>
          </w:p>
        </w:tc>
        <w:tc>
          <w:tcPr>
            <w:tcW w:w="720" w:type="dxa"/>
          </w:tcPr>
          <w:p w14:paraId="102EAF29" w14:textId="77777777" w:rsidR="00E45C58" w:rsidRDefault="00E45C58">
            <w:pPr>
              <w:pStyle w:val="TableParagraph"/>
              <w:rPr>
                <w:sz w:val="26"/>
              </w:rPr>
            </w:pPr>
          </w:p>
        </w:tc>
        <w:tc>
          <w:tcPr>
            <w:tcW w:w="721" w:type="dxa"/>
          </w:tcPr>
          <w:p w14:paraId="6A026E84" w14:textId="77777777" w:rsidR="00E45C58" w:rsidRDefault="00E45C58">
            <w:pPr>
              <w:pStyle w:val="TableParagraph"/>
              <w:spacing w:before="61"/>
              <w:ind w:left="19"/>
              <w:rPr>
                <w:spacing w:val="-10"/>
                <w:sz w:val="24"/>
              </w:rPr>
            </w:pPr>
          </w:p>
        </w:tc>
        <w:tc>
          <w:tcPr>
            <w:tcW w:w="687" w:type="dxa"/>
            <w:gridSpan w:val="2"/>
          </w:tcPr>
          <w:p w14:paraId="7A56A7C0" w14:textId="704B6B0E" w:rsidR="00E45C58" w:rsidRDefault="00E45C58">
            <w:pPr>
              <w:pStyle w:val="TableParagraph"/>
              <w:spacing w:before="61"/>
              <w:ind w:left="76"/>
              <w:rPr>
                <w:spacing w:val="-10"/>
                <w:sz w:val="24"/>
              </w:rPr>
            </w:pPr>
            <w:r>
              <w:rPr>
                <w:spacing w:val="-10"/>
                <w:sz w:val="24"/>
              </w:rPr>
              <w:t>1</w:t>
            </w:r>
          </w:p>
        </w:tc>
        <w:tc>
          <w:tcPr>
            <w:tcW w:w="3068" w:type="dxa"/>
            <w:gridSpan w:val="3"/>
          </w:tcPr>
          <w:p w14:paraId="696E5CDF" w14:textId="58B9D37B" w:rsidR="00E45C58" w:rsidRDefault="0084032E">
            <w:pPr>
              <w:pStyle w:val="TableParagraph"/>
              <w:spacing w:before="61"/>
              <w:ind w:left="75"/>
              <w:rPr>
                <w:sz w:val="24"/>
              </w:rPr>
            </w:pPr>
            <w:r>
              <w:rPr>
                <w:sz w:val="24"/>
              </w:rPr>
              <w:t>Сочинение</w:t>
            </w:r>
          </w:p>
        </w:tc>
      </w:tr>
      <w:tr w:rsidR="00E45C58" w14:paraId="1E7D587E" w14:textId="77777777" w:rsidTr="002C6DD2">
        <w:trPr>
          <w:trHeight w:val="426"/>
        </w:trPr>
        <w:tc>
          <w:tcPr>
            <w:tcW w:w="2747" w:type="dxa"/>
          </w:tcPr>
          <w:p w14:paraId="447C27B2" w14:textId="7E6D4809" w:rsidR="00E45C58" w:rsidRDefault="00E45C58">
            <w:pPr>
              <w:pStyle w:val="TableParagraph"/>
              <w:spacing w:before="61"/>
              <w:ind w:left="74"/>
              <w:rPr>
                <w:spacing w:val="-2"/>
                <w:sz w:val="24"/>
              </w:rPr>
            </w:pPr>
            <w:r>
              <w:rPr>
                <w:spacing w:val="-2"/>
                <w:sz w:val="24"/>
              </w:rPr>
              <w:t>Мир профессий</w:t>
            </w:r>
          </w:p>
        </w:tc>
        <w:tc>
          <w:tcPr>
            <w:tcW w:w="690" w:type="dxa"/>
            <w:gridSpan w:val="2"/>
          </w:tcPr>
          <w:p w14:paraId="6A0BAF1A" w14:textId="77777777" w:rsidR="00E45C58" w:rsidRDefault="00E45C58">
            <w:pPr>
              <w:pStyle w:val="TableParagraph"/>
              <w:rPr>
                <w:sz w:val="26"/>
              </w:rPr>
            </w:pPr>
          </w:p>
        </w:tc>
        <w:tc>
          <w:tcPr>
            <w:tcW w:w="691" w:type="dxa"/>
            <w:gridSpan w:val="2"/>
          </w:tcPr>
          <w:p w14:paraId="5D4977AC" w14:textId="417180DF" w:rsidR="00E45C58" w:rsidRDefault="00E45C58">
            <w:pPr>
              <w:pStyle w:val="TableParagraph"/>
              <w:rPr>
                <w:sz w:val="26"/>
              </w:rPr>
            </w:pPr>
            <w:r>
              <w:rPr>
                <w:sz w:val="26"/>
              </w:rPr>
              <w:t>1</w:t>
            </w:r>
          </w:p>
        </w:tc>
        <w:tc>
          <w:tcPr>
            <w:tcW w:w="691" w:type="dxa"/>
            <w:gridSpan w:val="2"/>
          </w:tcPr>
          <w:p w14:paraId="6680EBA8" w14:textId="77777777" w:rsidR="00E45C58" w:rsidRDefault="00E45C58">
            <w:pPr>
              <w:pStyle w:val="TableParagraph"/>
              <w:rPr>
                <w:sz w:val="26"/>
              </w:rPr>
            </w:pPr>
          </w:p>
        </w:tc>
        <w:tc>
          <w:tcPr>
            <w:tcW w:w="720" w:type="dxa"/>
          </w:tcPr>
          <w:p w14:paraId="7ADD74A1" w14:textId="77777777" w:rsidR="00E45C58" w:rsidRDefault="00E45C58">
            <w:pPr>
              <w:pStyle w:val="TableParagraph"/>
              <w:rPr>
                <w:sz w:val="26"/>
              </w:rPr>
            </w:pPr>
          </w:p>
        </w:tc>
        <w:tc>
          <w:tcPr>
            <w:tcW w:w="721" w:type="dxa"/>
          </w:tcPr>
          <w:p w14:paraId="1CD03435" w14:textId="77777777" w:rsidR="00E45C58" w:rsidRDefault="00E45C58">
            <w:pPr>
              <w:pStyle w:val="TableParagraph"/>
              <w:spacing w:before="61"/>
              <w:ind w:left="19"/>
              <w:rPr>
                <w:spacing w:val="-10"/>
                <w:sz w:val="24"/>
              </w:rPr>
            </w:pPr>
          </w:p>
        </w:tc>
        <w:tc>
          <w:tcPr>
            <w:tcW w:w="687" w:type="dxa"/>
            <w:gridSpan w:val="2"/>
          </w:tcPr>
          <w:p w14:paraId="7A6FA87F" w14:textId="3A69D1BD" w:rsidR="00E45C58" w:rsidRDefault="00E45C58">
            <w:pPr>
              <w:pStyle w:val="TableParagraph"/>
              <w:spacing w:before="61"/>
              <w:ind w:left="76"/>
              <w:rPr>
                <w:spacing w:val="-10"/>
                <w:sz w:val="24"/>
              </w:rPr>
            </w:pPr>
            <w:r>
              <w:rPr>
                <w:spacing w:val="-10"/>
                <w:sz w:val="24"/>
              </w:rPr>
              <w:t>1</w:t>
            </w:r>
          </w:p>
        </w:tc>
        <w:tc>
          <w:tcPr>
            <w:tcW w:w="3068" w:type="dxa"/>
            <w:gridSpan w:val="3"/>
          </w:tcPr>
          <w:p w14:paraId="28A008C6" w14:textId="115BC58C" w:rsidR="00E45C58" w:rsidRDefault="0084032E">
            <w:pPr>
              <w:pStyle w:val="TableParagraph"/>
              <w:spacing w:before="61"/>
              <w:ind w:left="75"/>
              <w:rPr>
                <w:sz w:val="24"/>
              </w:rPr>
            </w:pPr>
            <w:r>
              <w:rPr>
                <w:spacing w:val="-2"/>
                <w:sz w:val="24"/>
              </w:rPr>
              <w:t>Педагогическое наблюдение</w:t>
            </w:r>
          </w:p>
        </w:tc>
      </w:tr>
      <w:tr w:rsidR="00553525" w14:paraId="3FBF005C" w14:textId="77777777">
        <w:trPr>
          <w:trHeight w:val="978"/>
        </w:trPr>
        <w:tc>
          <w:tcPr>
            <w:tcW w:w="2747" w:type="dxa"/>
          </w:tcPr>
          <w:p w14:paraId="6F7AB8A1" w14:textId="77777777" w:rsidR="00553525" w:rsidRDefault="005829CA">
            <w:pPr>
              <w:pStyle w:val="TableParagraph"/>
              <w:spacing w:before="61"/>
              <w:ind w:left="74"/>
              <w:rPr>
                <w:sz w:val="24"/>
              </w:rPr>
            </w:pPr>
            <w:r>
              <w:rPr>
                <w:sz w:val="24"/>
              </w:rPr>
              <w:t>Итого</w:t>
            </w:r>
            <w:r>
              <w:rPr>
                <w:spacing w:val="-15"/>
                <w:sz w:val="24"/>
              </w:rPr>
              <w:t xml:space="preserve"> </w:t>
            </w:r>
            <w:r>
              <w:rPr>
                <w:sz w:val="24"/>
              </w:rPr>
              <w:t>на</w:t>
            </w:r>
            <w:r>
              <w:rPr>
                <w:spacing w:val="-15"/>
                <w:sz w:val="24"/>
              </w:rPr>
              <w:t xml:space="preserve"> </w:t>
            </w:r>
            <w:r>
              <w:rPr>
                <w:sz w:val="24"/>
              </w:rPr>
              <w:t xml:space="preserve">реализацию курсов внеурочной </w:t>
            </w:r>
            <w:r>
              <w:rPr>
                <w:spacing w:val="-2"/>
                <w:sz w:val="24"/>
              </w:rPr>
              <w:t>деятельности</w:t>
            </w:r>
          </w:p>
        </w:tc>
        <w:tc>
          <w:tcPr>
            <w:tcW w:w="690" w:type="dxa"/>
            <w:gridSpan w:val="2"/>
          </w:tcPr>
          <w:p w14:paraId="5209F2EC" w14:textId="53B3EBE3" w:rsidR="00553525" w:rsidRDefault="0084032E">
            <w:pPr>
              <w:pStyle w:val="TableParagraph"/>
              <w:spacing w:before="61"/>
              <w:ind w:left="78"/>
              <w:rPr>
                <w:sz w:val="24"/>
              </w:rPr>
            </w:pPr>
            <w:r>
              <w:rPr>
                <w:spacing w:val="-10"/>
                <w:sz w:val="24"/>
              </w:rPr>
              <w:t>4</w:t>
            </w:r>
          </w:p>
        </w:tc>
        <w:tc>
          <w:tcPr>
            <w:tcW w:w="691" w:type="dxa"/>
            <w:gridSpan w:val="2"/>
          </w:tcPr>
          <w:p w14:paraId="62B91A14" w14:textId="51D2CB23" w:rsidR="00553525" w:rsidRDefault="0084032E">
            <w:pPr>
              <w:pStyle w:val="TableParagraph"/>
              <w:spacing w:before="61"/>
              <w:ind w:left="75"/>
              <w:rPr>
                <w:sz w:val="24"/>
              </w:rPr>
            </w:pPr>
            <w:r>
              <w:rPr>
                <w:spacing w:val="-10"/>
                <w:sz w:val="24"/>
              </w:rPr>
              <w:t>6</w:t>
            </w:r>
          </w:p>
        </w:tc>
        <w:tc>
          <w:tcPr>
            <w:tcW w:w="691" w:type="dxa"/>
            <w:gridSpan w:val="2"/>
          </w:tcPr>
          <w:p w14:paraId="722A6301" w14:textId="74320DEB" w:rsidR="00553525" w:rsidRDefault="0084032E">
            <w:pPr>
              <w:pStyle w:val="TableParagraph"/>
              <w:spacing w:before="61"/>
              <w:ind w:left="76"/>
              <w:rPr>
                <w:sz w:val="24"/>
              </w:rPr>
            </w:pPr>
            <w:r>
              <w:rPr>
                <w:spacing w:val="-10"/>
                <w:sz w:val="24"/>
              </w:rPr>
              <w:t>6</w:t>
            </w:r>
          </w:p>
        </w:tc>
        <w:tc>
          <w:tcPr>
            <w:tcW w:w="720" w:type="dxa"/>
          </w:tcPr>
          <w:p w14:paraId="5F251339" w14:textId="0420BB77" w:rsidR="00553525" w:rsidRDefault="0084032E">
            <w:pPr>
              <w:pStyle w:val="TableParagraph"/>
              <w:spacing w:before="61"/>
              <w:ind w:left="76"/>
              <w:rPr>
                <w:sz w:val="24"/>
              </w:rPr>
            </w:pPr>
            <w:r>
              <w:rPr>
                <w:spacing w:val="-10"/>
                <w:sz w:val="24"/>
              </w:rPr>
              <w:t>6</w:t>
            </w:r>
          </w:p>
        </w:tc>
        <w:tc>
          <w:tcPr>
            <w:tcW w:w="721" w:type="dxa"/>
          </w:tcPr>
          <w:p w14:paraId="2C5F6745" w14:textId="674E6DA9" w:rsidR="00553525" w:rsidRDefault="0084032E">
            <w:pPr>
              <w:pStyle w:val="TableParagraph"/>
              <w:spacing w:before="61"/>
              <w:ind w:left="18"/>
              <w:jc w:val="center"/>
              <w:rPr>
                <w:sz w:val="24"/>
              </w:rPr>
            </w:pPr>
            <w:r>
              <w:rPr>
                <w:spacing w:val="-10"/>
                <w:sz w:val="24"/>
              </w:rPr>
              <w:t>7</w:t>
            </w:r>
          </w:p>
        </w:tc>
        <w:tc>
          <w:tcPr>
            <w:tcW w:w="687" w:type="dxa"/>
            <w:gridSpan w:val="2"/>
          </w:tcPr>
          <w:p w14:paraId="63099BAE" w14:textId="3FD0D8E5" w:rsidR="00553525" w:rsidRDefault="0084032E" w:rsidP="0084032E">
            <w:pPr>
              <w:pStyle w:val="TableParagraph"/>
              <w:spacing w:before="61"/>
              <w:rPr>
                <w:sz w:val="24"/>
              </w:rPr>
            </w:pPr>
            <w:r>
              <w:rPr>
                <w:spacing w:val="-5"/>
                <w:sz w:val="24"/>
              </w:rPr>
              <w:t>29</w:t>
            </w:r>
          </w:p>
        </w:tc>
        <w:tc>
          <w:tcPr>
            <w:tcW w:w="3068" w:type="dxa"/>
            <w:gridSpan w:val="3"/>
          </w:tcPr>
          <w:p w14:paraId="02A64558" w14:textId="77777777" w:rsidR="00553525" w:rsidRDefault="00553525">
            <w:pPr>
              <w:pStyle w:val="TableParagraph"/>
              <w:rPr>
                <w:sz w:val="26"/>
              </w:rPr>
            </w:pPr>
          </w:p>
        </w:tc>
      </w:tr>
    </w:tbl>
    <w:p w14:paraId="1D7D9687" w14:textId="77777777" w:rsidR="00553525" w:rsidRDefault="00553525">
      <w:pPr>
        <w:pStyle w:val="a3"/>
        <w:ind w:left="0" w:firstLine="0"/>
        <w:jc w:val="left"/>
        <w:rPr>
          <w:b/>
        </w:rPr>
      </w:pPr>
    </w:p>
    <w:p w14:paraId="203176A9" w14:textId="09FD8600" w:rsidR="00553525" w:rsidRDefault="00A162AA">
      <w:pPr>
        <w:pStyle w:val="a3"/>
        <w:spacing w:line="362" w:lineRule="auto"/>
        <w:ind w:left="615" w:right="639" w:firstLine="283"/>
        <w:jc w:val="left"/>
      </w:pPr>
      <w:r>
        <w:t xml:space="preserve"> </w:t>
      </w:r>
    </w:p>
    <w:p w14:paraId="24A1FA01" w14:textId="77777777" w:rsidR="00553525" w:rsidRDefault="005829CA">
      <w:pPr>
        <w:pStyle w:val="a3"/>
        <w:spacing w:line="360" w:lineRule="auto"/>
        <w:ind w:left="615" w:right="639" w:firstLine="0"/>
        <w:jc w:val="left"/>
      </w:pPr>
      <w:r>
        <w:t>Образовательная организация работает по 6-ти дневной учебной неделе. Продолжительность учебного года основного общего образования составляет 34 недели.</w:t>
      </w:r>
      <w:r>
        <w:rPr>
          <w:spacing w:val="29"/>
        </w:rPr>
        <w:t xml:space="preserve"> </w:t>
      </w:r>
      <w:r>
        <w:t>Количество учебных занятий за 5 лет не менее 5058 академических часов и</w:t>
      </w:r>
      <w:r>
        <w:rPr>
          <w:spacing w:val="80"/>
        </w:rPr>
        <w:t xml:space="preserve"> </w:t>
      </w:r>
      <w:r>
        <w:t>более 5848 академических часов. Максимальное число часов при 6-дневной учебной неделе в 5, 6, 7 классах - 32, 33, 35 часов соответственно, в 8 и 9 классах - 36 часов.</w:t>
      </w:r>
    </w:p>
    <w:p w14:paraId="7500AC36" w14:textId="77777777" w:rsidR="00553525" w:rsidRDefault="005829CA">
      <w:pPr>
        <w:pStyle w:val="a3"/>
        <w:spacing w:before="3" w:line="355" w:lineRule="auto"/>
        <w:ind w:left="615" w:right="639" w:firstLine="139"/>
        <w:jc w:val="left"/>
      </w:pPr>
      <w:r>
        <w:t>Продолжительность</w:t>
      </w:r>
      <w:r>
        <w:rPr>
          <w:spacing w:val="40"/>
        </w:rPr>
        <w:t xml:space="preserve"> </w:t>
      </w:r>
      <w:r>
        <w:t>каникул</w:t>
      </w:r>
      <w:r>
        <w:rPr>
          <w:spacing w:val="80"/>
        </w:rPr>
        <w:t xml:space="preserve"> </w:t>
      </w:r>
      <w:r>
        <w:t>в</w:t>
      </w:r>
      <w:r>
        <w:rPr>
          <w:spacing w:val="80"/>
        </w:rPr>
        <w:t xml:space="preserve"> </w:t>
      </w:r>
      <w:r>
        <w:t>течение</w:t>
      </w:r>
      <w:r>
        <w:rPr>
          <w:spacing w:val="80"/>
        </w:rPr>
        <w:t xml:space="preserve"> </w:t>
      </w:r>
      <w:r>
        <w:t>учебного</w:t>
      </w:r>
      <w:r>
        <w:rPr>
          <w:spacing w:val="80"/>
          <w:w w:val="150"/>
        </w:rPr>
        <w:t xml:space="preserve"> </w:t>
      </w:r>
      <w:r>
        <w:t>года</w:t>
      </w:r>
      <w:r>
        <w:rPr>
          <w:spacing w:val="80"/>
        </w:rPr>
        <w:t xml:space="preserve"> </w:t>
      </w:r>
      <w:r>
        <w:t>составляет</w:t>
      </w:r>
      <w:r>
        <w:rPr>
          <w:spacing w:val="80"/>
        </w:rPr>
        <w:t xml:space="preserve"> </w:t>
      </w:r>
      <w:r>
        <w:t>не</w:t>
      </w:r>
      <w:r>
        <w:rPr>
          <w:spacing w:val="80"/>
        </w:rPr>
        <w:t xml:space="preserve"> </w:t>
      </w:r>
      <w:r>
        <w:t>менее</w:t>
      </w:r>
      <w:r>
        <w:rPr>
          <w:spacing w:val="80"/>
        </w:rPr>
        <w:t xml:space="preserve"> </w:t>
      </w:r>
      <w:r>
        <w:t>30</w:t>
      </w:r>
      <w:r>
        <w:rPr>
          <w:spacing w:val="80"/>
        </w:rPr>
        <w:t xml:space="preserve"> </w:t>
      </w:r>
      <w:r>
        <w:lastRenderedPageBreak/>
        <w:t>календарных дней, летом - не менее 8 недель.</w:t>
      </w:r>
    </w:p>
    <w:p w14:paraId="35DB8822" w14:textId="77777777" w:rsidR="00553525" w:rsidRDefault="005829CA">
      <w:pPr>
        <w:pStyle w:val="a3"/>
        <w:spacing w:before="8"/>
        <w:ind w:left="615" w:firstLine="0"/>
        <w:jc w:val="left"/>
      </w:pPr>
      <w:r>
        <w:t>Продолжительность</w:t>
      </w:r>
      <w:r>
        <w:rPr>
          <w:spacing w:val="-10"/>
        </w:rPr>
        <w:t xml:space="preserve"> </w:t>
      </w:r>
      <w:r>
        <w:t>урока</w:t>
      </w:r>
      <w:r>
        <w:rPr>
          <w:spacing w:val="-12"/>
        </w:rPr>
        <w:t xml:space="preserve"> </w:t>
      </w:r>
      <w:r>
        <w:t>40</w:t>
      </w:r>
      <w:r>
        <w:rPr>
          <w:spacing w:val="-10"/>
        </w:rPr>
        <w:t xml:space="preserve"> </w:t>
      </w:r>
      <w:r>
        <w:rPr>
          <w:spacing w:val="-2"/>
        </w:rPr>
        <w:t>минут.</w:t>
      </w:r>
    </w:p>
    <w:p w14:paraId="42024536" w14:textId="77777777" w:rsidR="00553525" w:rsidRDefault="005829CA">
      <w:pPr>
        <w:pStyle w:val="a3"/>
        <w:spacing w:before="162" w:line="362" w:lineRule="auto"/>
        <w:ind w:left="615" w:right="639" w:firstLine="628"/>
        <w:jc w:val="left"/>
      </w:pPr>
      <w:r>
        <w:t>Учебный план определяет формы проведения промежуточной аттестации в соответствии с порядком, установленным образовательной организацией.</w:t>
      </w:r>
    </w:p>
    <w:p w14:paraId="08CEB8F7" w14:textId="77777777" w:rsidR="00553525" w:rsidRDefault="005829CA">
      <w:pPr>
        <w:pStyle w:val="a3"/>
        <w:spacing w:line="360" w:lineRule="auto"/>
        <w:ind w:left="615" w:right="564" w:firstLine="0"/>
      </w:pPr>
      <w:r>
        <w:t xml:space="preserve">На основании Положения о формах, периодичности, порядке текущего контроля успеваемости и промежуточной аттестации обучающихся промежуточная аттестация обучающихся 5-8-х классов проводится по каждому учебному предмету с учетом его </w:t>
      </w:r>
      <w:r>
        <w:rPr>
          <w:spacing w:val="-2"/>
        </w:rPr>
        <w:t>специфики</w:t>
      </w:r>
    </w:p>
    <w:p w14:paraId="7D9A8DDB" w14:textId="77777777" w:rsidR="00553525" w:rsidRDefault="00553525">
      <w:pPr>
        <w:pStyle w:val="a3"/>
        <w:ind w:left="0" w:firstLine="0"/>
        <w:jc w:val="left"/>
        <w:rPr>
          <w:sz w:val="20"/>
        </w:rPr>
      </w:pPr>
    </w:p>
    <w:p w14:paraId="2D40F841" w14:textId="77777777" w:rsidR="00553525" w:rsidRDefault="00553525">
      <w:pPr>
        <w:pStyle w:val="a3"/>
        <w:spacing w:before="21"/>
        <w:ind w:left="0" w:firstLine="0"/>
        <w:jc w:val="left"/>
        <w:rPr>
          <w:sz w:val="20"/>
        </w:rPr>
      </w:pPr>
    </w:p>
    <w:tbl>
      <w:tblPr>
        <w:tblStyle w:val="TableNormal"/>
        <w:tblW w:w="0" w:type="auto"/>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2"/>
        <w:gridCol w:w="1369"/>
        <w:gridCol w:w="2132"/>
        <w:gridCol w:w="2175"/>
        <w:gridCol w:w="1846"/>
        <w:gridCol w:w="1697"/>
      </w:tblGrid>
      <w:tr w:rsidR="00553525" w14:paraId="5A72C0C1" w14:textId="77777777">
        <w:trPr>
          <w:trHeight w:val="829"/>
        </w:trPr>
        <w:tc>
          <w:tcPr>
            <w:tcW w:w="2401" w:type="dxa"/>
            <w:gridSpan w:val="2"/>
            <w:vMerge w:val="restart"/>
          </w:tcPr>
          <w:p w14:paraId="3080AC75" w14:textId="77777777" w:rsidR="00553525" w:rsidRDefault="00553525">
            <w:pPr>
              <w:pStyle w:val="TableParagraph"/>
              <w:spacing w:before="261"/>
              <w:rPr>
                <w:sz w:val="28"/>
              </w:rPr>
            </w:pPr>
          </w:p>
          <w:p w14:paraId="5364CBFC" w14:textId="77777777" w:rsidR="00553525" w:rsidRDefault="005829CA">
            <w:pPr>
              <w:pStyle w:val="TableParagraph"/>
              <w:ind w:left="45"/>
              <w:rPr>
                <w:sz w:val="28"/>
              </w:rPr>
            </w:pPr>
            <w:r>
              <w:rPr>
                <w:sz w:val="28"/>
              </w:rPr>
              <w:t>Учебные</w:t>
            </w:r>
            <w:r>
              <w:rPr>
                <w:spacing w:val="-12"/>
                <w:sz w:val="28"/>
              </w:rPr>
              <w:t xml:space="preserve"> </w:t>
            </w:r>
            <w:r>
              <w:rPr>
                <w:spacing w:val="-2"/>
                <w:sz w:val="28"/>
              </w:rPr>
              <w:t>предметы</w:t>
            </w:r>
          </w:p>
        </w:tc>
        <w:tc>
          <w:tcPr>
            <w:tcW w:w="7850" w:type="dxa"/>
            <w:gridSpan w:val="4"/>
            <w:tcBorders>
              <w:right w:val="single" w:sz="4" w:space="0" w:color="000000"/>
            </w:tcBorders>
          </w:tcPr>
          <w:p w14:paraId="5CF26753" w14:textId="77777777" w:rsidR="00553525" w:rsidRDefault="005829CA">
            <w:pPr>
              <w:pStyle w:val="TableParagraph"/>
              <w:spacing w:before="156"/>
              <w:ind w:left="50"/>
              <w:rPr>
                <w:sz w:val="28"/>
              </w:rPr>
            </w:pPr>
            <w:r>
              <w:rPr>
                <w:sz w:val="28"/>
              </w:rPr>
              <w:t>Формы</w:t>
            </w:r>
            <w:r>
              <w:rPr>
                <w:spacing w:val="-15"/>
                <w:sz w:val="28"/>
              </w:rPr>
              <w:t xml:space="preserve"> </w:t>
            </w:r>
            <w:r>
              <w:rPr>
                <w:sz w:val="28"/>
              </w:rPr>
              <w:t>промежуточной</w:t>
            </w:r>
            <w:r>
              <w:rPr>
                <w:spacing w:val="-12"/>
                <w:sz w:val="28"/>
              </w:rPr>
              <w:t xml:space="preserve"> </w:t>
            </w:r>
            <w:r>
              <w:rPr>
                <w:spacing w:val="-2"/>
                <w:sz w:val="28"/>
              </w:rPr>
              <w:t>аттестации</w:t>
            </w:r>
          </w:p>
        </w:tc>
      </w:tr>
      <w:tr w:rsidR="00553525" w14:paraId="265D8DB5" w14:textId="77777777">
        <w:trPr>
          <w:trHeight w:val="825"/>
        </w:trPr>
        <w:tc>
          <w:tcPr>
            <w:tcW w:w="2401" w:type="dxa"/>
            <w:gridSpan w:val="2"/>
            <w:vMerge/>
            <w:tcBorders>
              <w:top w:val="nil"/>
            </w:tcBorders>
          </w:tcPr>
          <w:p w14:paraId="7F5991A3" w14:textId="77777777" w:rsidR="00553525" w:rsidRDefault="00553525">
            <w:pPr>
              <w:rPr>
                <w:sz w:val="2"/>
                <w:szCs w:val="2"/>
              </w:rPr>
            </w:pPr>
          </w:p>
        </w:tc>
        <w:tc>
          <w:tcPr>
            <w:tcW w:w="2132" w:type="dxa"/>
          </w:tcPr>
          <w:p w14:paraId="2A351F24" w14:textId="77777777" w:rsidR="00553525" w:rsidRDefault="005829CA">
            <w:pPr>
              <w:pStyle w:val="TableParagraph"/>
              <w:spacing w:before="161"/>
              <w:ind w:left="50"/>
              <w:rPr>
                <w:sz w:val="28"/>
              </w:rPr>
            </w:pPr>
            <w:r>
              <w:rPr>
                <w:sz w:val="28"/>
              </w:rPr>
              <w:t>5</w:t>
            </w:r>
            <w:r>
              <w:rPr>
                <w:spacing w:val="-1"/>
                <w:sz w:val="28"/>
              </w:rPr>
              <w:t xml:space="preserve"> </w:t>
            </w:r>
            <w:r>
              <w:rPr>
                <w:spacing w:val="-2"/>
                <w:sz w:val="28"/>
              </w:rPr>
              <w:t>классы</w:t>
            </w:r>
          </w:p>
        </w:tc>
        <w:tc>
          <w:tcPr>
            <w:tcW w:w="2175" w:type="dxa"/>
          </w:tcPr>
          <w:p w14:paraId="52F8648B" w14:textId="77777777" w:rsidR="00553525" w:rsidRDefault="005829CA">
            <w:pPr>
              <w:pStyle w:val="TableParagraph"/>
              <w:spacing w:before="161"/>
              <w:ind w:left="45"/>
              <w:rPr>
                <w:sz w:val="28"/>
              </w:rPr>
            </w:pPr>
            <w:r>
              <w:rPr>
                <w:sz w:val="28"/>
              </w:rPr>
              <w:t>6</w:t>
            </w:r>
            <w:r>
              <w:rPr>
                <w:spacing w:val="-1"/>
                <w:sz w:val="28"/>
              </w:rPr>
              <w:t xml:space="preserve"> </w:t>
            </w:r>
            <w:r>
              <w:rPr>
                <w:spacing w:val="-2"/>
                <w:sz w:val="28"/>
              </w:rPr>
              <w:t>классы</w:t>
            </w:r>
          </w:p>
        </w:tc>
        <w:tc>
          <w:tcPr>
            <w:tcW w:w="1846" w:type="dxa"/>
            <w:tcBorders>
              <w:right w:val="single" w:sz="4" w:space="0" w:color="000000"/>
            </w:tcBorders>
          </w:tcPr>
          <w:p w14:paraId="1E3618BE" w14:textId="77777777" w:rsidR="00553525" w:rsidRDefault="005829CA">
            <w:pPr>
              <w:pStyle w:val="TableParagraph"/>
              <w:spacing w:before="161"/>
              <w:ind w:left="45"/>
              <w:rPr>
                <w:sz w:val="28"/>
              </w:rPr>
            </w:pPr>
            <w:r>
              <w:rPr>
                <w:sz w:val="28"/>
              </w:rPr>
              <w:t>7</w:t>
            </w:r>
            <w:r>
              <w:rPr>
                <w:spacing w:val="-1"/>
                <w:sz w:val="28"/>
              </w:rPr>
              <w:t xml:space="preserve"> </w:t>
            </w:r>
            <w:r>
              <w:rPr>
                <w:spacing w:val="-2"/>
                <w:sz w:val="28"/>
              </w:rPr>
              <w:t>классы</w:t>
            </w:r>
          </w:p>
        </w:tc>
        <w:tc>
          <w:tcPr>
            <w:tcW w:w="1697" w:type="dxa"/>
            <w:tcBorders>
              <w:left w:val="single" w:sz="4" w:space="0" w:color="000000"/>
            </w:tcBorders>
          </w:tcPr>
          <w:p w14:paraId="1C5FE840" w14:textId="77777777" w:rsidR="00553525" w:rsidRDefault="005829CA">
            <w:pPr>
              <w:pStyle w:val="TableParagraph"/>
              <w:spacing w:before="161"/>
              <w:ind w:left="45"/>
              <w:rPr>
                <w:sz w:val="28"/>
              </w:rPr>
            </w:pPr>
            <w:r>
              <w:rPr>
                <w:sz w:val="28"/>
              </w:rPr>
              <w:t>8</w:t>
            </w:r>
            <w:r>
              <w:rPr>
                <w:spacing w:val="-1"/>
                <w:sz w:val="28"/>
              </w:rPr>
              <w:t xml:space="preserve"> </w:t>
            </w:r>
            <w:r>
              <w:rPr>
                <w:spacing w:val="-2"/>
                <w:sz w:val="28"/>
              </w:rPr>
              <w:t>классы</w:t>
            </w:r>
          </w:p>
        </w:tc>
      </w:tr>
      <w:tr w:rsidR="00553525" w14:paraId="33ABC7DB" w14:textId="77777777">
        <w:trPr>
          <w:trHeight w:val="1934"/>
        </w:trPr>
        <w:tc>
          <w:tcPr>
            <w:tcW w:w="2401" w:type="dxa"/>
            <w:gridSpan w:val="2"/>
          </w:tcPr>
          <w:p w14:paraId="6E1223E8" w14:textId="77777777" w:rsidR="00553525" w:rsidRDefault="00553525">
            <w:pPr>
              <w:pStyle w:val="TableParagraph"/>
              <w:rPr>
                <w:sz w:val="28"/>
              </w:rPr>
            </w:pPr>
          </w:p>
          <w:p w14:paraId="48F85C3D" w14:textId="77777777" w:rsidR="00553525" w:rsidRDefault="00553525">
            <w:pPr>
              <w:pStyle w:val="TableParagraph"/>
              <w:spacing w:before="69"/>
              <w:rPr>
                <w:sz w:val="28"/>
              </w:rPr>
            </w:pPr>
          </w:p>
          <w:p w14:paraId="7AF76BCB" w14:textId="77777777" w:rsidR="00553525" w:rsidRDefault="005829CA">
            <w:pPr>
              <w:pStyle w:val="TableParagraph"/>
              <w:ind w:left="45"/>
              <w:rPr>
                <w:sz w:val="28"/>
              </w:rPr>
            </w:pPr>
            <w:r>
              <w:rPr>
                <w:sz w:val="28"/>
              </w:rPr>
              <w:t>Русский</w:t>
            </w:r>
            <w:r>
              <w:rPr>
                <w:spacing w:val="-11"/>
                <w:sz w:val="28"/>
              </w:rPr>
              <w:t xml:space="preserve"> </w:t>
            </w:r>
            <w:r>
              <w:rPr>
                <w:spacing w:val="-4"/>
                <w:sz w:val="28"/>
              </w:rPr>
              <w:t>язык</w:t>
            </w:r>
          </w:p>
        </w:tc>
        <w:tc>
          <w:tcPr>
            <w:tcW w:w="2132" w:type="dxa"/>
          </w:tcPr>
          <w:p w14:paraId="00EF5092" w14:textId="77777777" w:rsidR="00553525" w:rsidRDefault="005829CA">
            <w:pPr>
              <w:pStyle w:val="TableParagraph"/>
              <w:spacing w:before="232" w:line="360" w:lineRule="auto"/>
              <w:ind w:left="50"/>
              <w:rPr>
                <w:sz w:val="28"/>
              </w:rPr>
            </w:pPr>
            <w:r>
              <w:rPr>
                <w:sz w:val="28"/>
              </w:rPr>
              <w:t xml:space="preserve">Диктант с </w:t>
            </w:r>
            <w:r>
              <w:rPr>
                <w:spacing w:val="-2"/>
                <w:sz w:val="28"/>
              </w:rPr>
              <w:t>грамматическим заданием</w:t>
            </w:r>
          </w:p>
        </w:tc>
        <w:tc>
          <w:tcPr>
            <w:tcW w:w="2175" w:type="dxa"/>
          </w:tcPr>
          <w:p w14:paraId="77F2B466" w14:textId="77777777" w:rsidR="00553525" w:rsidRDefault="005829CA">
            <w:pPr>
              <w:pStyle w:val="TableParagraph"/>
              <w:spacing w:before="232" w:line="360" w:lineRule="auto"/>
              <w:ind w:left="45"/>
              <w:rPr>
                <w:sz w:val="28"/>
              </w:rPr>
            </w:pPr>
            <w:r>
              <w:rPr>
                <w:sz w:val="28"/>
              </w:rPr>
              <w:t xml:space="preserve">Диктант с </w:t>
            </w:r>
            <w:r>
              <w:rPr>
                <w:spacing w:val="-2"/>
                <w:sz w:val="28"/>
              </w:rPr>
              <w:t>грамматическим заданием</w:t>
            </w:r>
          </w:p>
        </w:tc>
        <w:tc>
          <w:tcPr>
            <w:tcW w:w="1846" w:type="dxa"/>
            <w:tcBorders>
              <w:right w:val="single" w:sz="4" w:space="0" w:color="000000"/>
            </w:tcBorders>
          </w:tcPr>
          <w:p w14:paraId="34FF9236" w14:textId="77777777" w:rsidR="00553525" w:rsidRDefault="005829CA">
            <w:pPr>
              <w:pStyle w:val="TableParagraph"/>
              <w:spacing w:line="360" w:lineRule="auto"/>
              <w:ind w:left="45" w:right="40"/>
              <w:rPr>
                <w:sz w:val="28"/>
              </w:rPr>
            </w:pPr>
            <w:r>
              <w:rPr>
                <w:sz w:val="28"/>
              </w:rPr>
              <w:t xml:space="preserve">Диктант с </w:t>
            </w:r>
            <w:proofErr w:type="spellStart"/>
            <w:r>
              <w:rPr>
                <w:spacing w:val="-2"/>
                <w:sz w:val="28"/>
              </w:rPr>
              <w:t>грамматиче</w:t>
            </w:r>
            <w:proofErr w:type="spellEnd"/>
            <w:r>
              <w:rPr>
                <w:spacing w:val="-2"/>
                <w:sz w:val="28"/>
              </w:rPr>
              <w:t xml:space="preserve">- </w:t>
            </w:r>
            <w:proofErr w:type="spellStart"/>
            <w:r>
              <w:rPr>
                <w:spacing w:val="-2"/>
                <w:sz w:val="28"/>
              </w:rPr>
              <w:t>ским</w:t>
            </w:r>
            <w:proofErr w:type="spellEnd"/>
            <w:r>
              <w:rPr>
                <w:spacing w:val="-16"/>
                <w:sz w:val="28"/>
              </w:rPr>
              <w:t xml:space="preserve"> </w:t>
            </w:r>
            <w:r>
              <w:rPr>
                <w:spacing w:val="-2"/>
                <w:sz w:val="28"/>
              </w:rPr>
              <w:t>заданием</w:t>
            </w:r>
          </w:p>
        </w:tc>
        <w:tc>
          <w:tcPr>
            <w:tcW w:w="1697" w:type="dxa"/>
            <w:tcBorders>
              <w:left w:val="single" w:sz="4" w:space="0" w:color="000000"/>
            </w:tcBorders>
          </w:tcPr>
          <w:p w14:paraId="4B98E8E0" w14:textId="77777777" w:rsidR="00553525" w:rsidRDefault="005829CA">
            <w:pPr>
              <w:pStyle w:val="TableParagraph"/>
              <w:spacing w:line="360" w:lineRule="auto"/>
              <w:ind w:left="45" w:right="151"/>
              <w:rPr>
                <w:sz w:val="28"/>
              </w:rPr>
            </w:pPr>
            <w:r>
              <w:rPr>
                <w:sz w:val="28"/>
              </w:rPr>
              <w:t xml:space="preserve">Диктант с </w:t>
            </w:r>
            <w:proofErr w:type="spellStart"/>
            <w:r>
              <w:rPr>
                <w:spacing w:val="-2"/>
                <w:sz w:val="28"/>
              </w:rPr>
              <w:t>грамматиче</w:t>
            </w:r>
            <w:proofErr w:type="spellEnd"/>
            <w:r>
              <w:rPr>
                <w:spacing w:val="-2"/>
                <w:sz w:val="28"/>
              </w:rPr>
              <w:t xml:space="preserve">- </w:t>
            </w:r>
            <w:proofErr w:type="spellStart"/>
            <w:r>
              <w:rPr>
                <w:spacing w:val="-4"/>
                <w:sz w:val="28"/>
              </w:rPr>
              <w:t>ским</w:t>
            </w:r>
            <w:proofErr w:type="spellEnd"/>
          </w:p>
          <w:p w14:paraId="442AA940" w14:textId="77777777" w:rsidR="00553525" w:rsidRDefault="005829CA">
            <w:pPr>
              <w:pStyle w:val="TableParagraph"/>
              <w:spacing w:line="318" w:lineRule="exact"/>
              <w:ind w:left="45"/>
              <w:rPr>
                <w:sz w:val="28"/>
              </w:rPr>
            </w:pPr>
            <w:r>
              <w:rPr>
                <w:spacing w:val="-2"/>
                <w:sz w:val="28"/>
              </w:rPr>
              <w:t>заданием</w:t>
            </w:r>
          </w:p>
        </w:tc>
      </w:tr>
      <w:tr w:rsidR="00553525" w14:paraId="0BCC434E" w14:textId="77777777">
        <w:trPr>
          <w:trHeight w:val="964"/>
        </w:trPr>
        <w:tc>
          <w:tcPr>
            <w:tcW w:w="2401" w:type="dxa"/>
            <w:gridSpan w:val="2"/>
          </w:tcPr>
          <w:p w14:paraId="601EDA99" w14:textId="77777777" w:rsidR="00553525" w:rsidRDefault="005829CA">
            <w:pPr>
              <w:pStyle w:val="TableParagraph"/>
              <w:spacing w:before="228"/>
              <w:ind w:left="45"/>
              <w:rPr>
                <w:sz w:val="28"/>
              </w:rPr>
            </w:pPr>
            <w:r>
              <w:rPr>
                <w:spacing w:val="-2"/>
                <w:sz w:val="28"/>
              </w:rPr>
              <w:t>Литература</w:t>
            </w:r>
          </w:p>
        </w:tc>
        <w:tc>
          <w:tcPr>
            <w:tcW w:w="2132" w:type="dxa"/>
          </w:tcPr>
          <w:p w14:paraId="1AB508B6" w14:textId="77777777" w:rsidR="00553525" w:rsidRDefault="005829CA">
            <w:pPr>
              <w:pStyle w:val="TableParagraph"/>
              <w:spacing w:line="315" w:lineRule="exact"/>
              <w:ind w:left="50"/>
              <w:rPr>
                <w:sz w:val="28"/>
              </w:rPr>
            </w:pPr>
            <w:r>
              <w:rPr>
                <w:spacing w:val="-2"/>
                <w:sz w:val="28"/>
              </w:rPr>
              <w:t>Итоговое</w:t>
            </w:r>
          </w:p>
          <w:p w14:paraId="2E1BDB86" w14:textId="77777777" w:rsidR="00553525" w:rsidRDefault="005829CA">
            <w:pPr>
              <w:pStyle w:val="TableParagraph"/>
              <w:spacing w:before="153"/>
              <w:ind w:left="50"/>
              <w:rPr>
                <w:sz w:val="28"/>
              </w:rPr>
            </w:pPr>
            <w:r>
              <w:rPr>
                <w:spacing w:val="-2"/>
                <w:sz w:val="28"/>
              </w:rPr>
              <w:t>тестирование</w:t>
            </w:r>
          </w:p>
        </w:tc>
        <w:tc>
          <w:tcPr>
            <w:tcW w:w="2175" w:type="dxa"/>
          </w:tcPr>
          <w:p w14:paraId="7DC1805D" w14:textId="77777777" w:rsidR="00553525" w:rsidRDefault="005829CA">
            <w:pPr>
              <w:pStyle w:val="TableParagraph"/>
              <w:spacing w:line="315" w:lineRule="exact"/>
              <w:ind w:left="45"/>
              <w:rPr>
                <w:sz w:val="28"/>
              </w:rPr>
            </w:pPr>
            <w:r>
              <w:rPr>
                <w:spacing w:val="-2"/>
                <w:sz w:val="28"/>
              </w:rPr>
              <w:t>Итоговое</w:t>
            </w:r>
          </w:p>
          <w:p w14:paraId="03666414" w14:textId="77777777" w:rsidR="00553525" w:rsidRDefault="005829CA">
            <w:pPr>
              <w:pStyle w:val="TableParagraph"/>
              <w:spacing w:before="153"/>
              <w:ind w:left="45"/>
              <w:rPr>
                <w:sz w:val="28"/>
              </w:rPr>
            </w:pPr>
            <w:r>
              <w:rPr>
                <w:spacing w:val="-2"/>
                <w:sz w:val="28"/>
              </w:rPr>
              <w:t>тестирование</w:t>
            </w:r>
          </w:p>
        </w:tc>
        <w:tc>
          <w:tcPr>
            <w:tcW w:w="1846" w:type="dxa"/>
            <w:tcBorders>
              <w:right w:val="single" w:sz="4" w:space="0" w:color="000000"/>
            </w:tcBorders>
          </w:tcPr>
          <w:p w14:paraId="0A1A0326" w14:textId="77777777" w:rsidR="00553525" w:rsidRDefault="005829CA">
            <w:pPr>
              <w:pStyle w:val="TableParagraph"/>
              <w:spacing w:before="228"/>
              <w:ind w:left="45"/>
              <w:rPr>
                <w:sz w:val="28"/>
              </w:rPr>
            </w:pPr>
            <w:r>
              <w:rPr>
                <w:spacing w:val="-2"/>
                <w:sz w:val="28"/>
              </w:rPr>
              <w:t>Сочинение</w:t>
            </w:r>
          </w:p>
        </w:tc>
        <w:tc>
          <w:tcPr>
            <w:tcW w:w="1697" w:type="dxa"/>
            <w:tcBorders>
              <w:left w:val="single" w:sz="4" w:space="0" w:color="000000"/>
            </w:tcBorders>
          </w:tcPr>
          <w:p w14:paraId="22F77EE8" w14:textId="77777777" w:rsidR="00553525" w:rsidRDefault="005829CA">
            <w:pPr>
              <w:pStyle w:val="TableParagraph"/>
              <w:spacing w:before="228"/>
              <w:ind w:left="45"/>
              <w:rPr>
                <w:sz w:val="28"/>
              </w:rPr>
            </w:pPr>
            <w:r>
              <w:rPr>
                <w:spacing w:val="-2"/>
                <w:sz w:val="28"/>
              </w:rPr>
              <w:t>Сочинение</w:t>
            </w:r>
          </w:p>
        </w:tc>
      </w:tr>
      <w:tr w:rsidR="00553525" w14:paraId="2C2931A0" w14:textId="77777777">
        <w:trPr>
          <w:trHeight w:val="1934"/>
        </w:trPr>
        <w:tc>
          <w:tcPr>
            <w:tcW w:w="1032" w:type="dxa"/>
          </w:tcPr>
          <w:p w14:paraId="363EC394" w14:textId="77777777" w:rsidR="00553525" w:rsidRDefault="00553525">
            <w:pPr>
              <w:pStyle w:val="TableParagraph"/>
              <w:spacing w:before="145"/>
              <w:rPr>
                <w:sz w:val="28"/>
              </w:rPr>
            </w:pPr>
          </w:p>
          <w:p w14:paraId="20E1E01B" w14:textId="77777777" w:rsidR="00553525" w:rsidRDefault="005829CA">
            <w:pPr>
              <w:pStyle w:val="TableParagraph"/>
              <w:spacing w:before="1" w:line="362" w:lineRule="auto"/>
              <w:ind w:left="45" w:right="96"/>
              <w:rPr>
                <w:sz w:val="28"/>
              </w:rPr>
            </w:pPr>
            <w:r>
              <w:rPr>
                <w:spacing w:val="-2"/>
                <w:sz w:val="28"/>
              </w:rPr>
              <w:t xml:space="preserve">Родной </w:t>
            </w:r>
            <w:r>
              <w:rPr>
                <w:spacing w:val="-4"/>
                <w:sz w:val="28"/>
              </w:rPr>
              <w:t>язык</w:t>
            </w:r>
          </w:p>
        </w:tc>
        <w:tc>
          <w:tcPr>
            <w:tcW w:w="1369" w:type="dxa"/>
          </w:tcPr>
          <w:p w14:paraId="145F2F66" w14:textId="77777777" w:rsidR="00553525" w:rsidRDefault="00553525">
            <w:pPr>
              <w:pStyle w:val="TableParagraph"/>
              <w:rPr>
                <w:sz w:val="26"/>
              </w:rPr>
            </w:pPr>
          </w:p>
        </w:tc>
        <w:tc>
          <w:tcPr>
            <w:tcW w:w="2132" w:type="dxa"/>
          </w:tcPr>
          <w:p w14:paraId="22AA0963" w14:textId="77777777" w:rsidR="00553525" w:rsidRDefault="005829CA">
            <w:pPr>
              <w:pStyle w:val="TableParagraph"/>
              <w:spacing w:before="228" w:line="360" w:lineRule="auto"/>
              <w:ind w:left="50"/>
              <w:rPr>
                <w:sz w:val="28"/>
              </w:rPr>
            </w:pPr>
            <w:r>
              <w:rPr>
                <w:sz w:val="28"/>
              </w:rPr>
              <w:t xml:space="preserve">Диктант с </w:t>
            </w:r>
            <w:r>
              <w:rPr>
                <w:spacing w:val="-2"/>
                <w:sz w:val="28"/>
              </w:rPr>
              <w:t>грамматическим заданием</w:t>
            </w:r>
          </w:p>
        </w:tc>
        <w:tc>
          <w:tcPr>
            <w:tcW w:w="2175" w:type="dxa"/>
          </w:tcPr>
          <w:p w14:paraId="7036F0AE" w14:textId="77777777" w:rsidR="00553525" w:rsidRDefault="005829CA">
            <w:pPr>
              <w:pStyle w:val="TableParagraph"/>
              <w:spacing w:before="228" w:line="360" w:lineRule="auto"/>
              <w:ind w:left="45"/>
              <w:rPr>
                <w:sz w:val="28"/>
              </w:rPr>
            </w:pPr>
            <w:r>
              <w:rPr>
                <w:sz w:val="28"/>
              </w:rPr>
              <w:t xml:space="preserve">Диктант с </w:t>
            </w:r>
            <w:r>
              <w:rPr>
                <w:spacing w:val="-2"/>
                <w:sz w:val="28"/>
              </w:rPr>
              <w:t>грамматическим заданием</w:t>
            </w:r>
          </w:p>
        </w:tc>
        <w:tc>
          <w:tcPr>
            <w:tcW w:w="1846" w:type="dxa"/>
            <w:tcBorders>
              <w:right w:val="single" w:sz="4" w:space="0" w:color="000000"/>
            </w:tcBorders>
          </w:tcPr>
          <w:p w14:paraId="06BC3BA0" w14:textId="77777777" w:rsidR="00553525" w:rsidRDefault="005829CA">
            <w:pPr>
              <w:pStyle w:val="TableParagraph"/>
              <w:spacing w:before="228" w:line="360" w:lineRule="auto"/>
              <w:ind w:left="45" w:right="40"/>
              <w:rPr>
                <w:sz w:val="28"/>
              </w:rPr>
            </w:pPr>
            <w:r>
              <w:rPr>
                <w:sz w:val="28"/>
              </w:rPr>
              <w:t xml:space="preserve">Диктант с </w:t>
            </w:r>
            <w:proofErr w:type="spellStart"/>
            <w:r>
              <w:rPr>
                <w:spacing w:val="-2"/>
                <w:sz w:val="28"/>
              </w:rPr>
              <w:t>грамматиче</w:t>
            </w:r>
            <w:proofErr w:type="spellEnd"/>
            <w:r>
              <w:rPr>
                <w:spacing w:val="-2"/>
                <w:sz w:val="28"/>
              </w:rPr>
              <w:t xml:space="preserve">- </w:t>
            </w:r>
            <w:proofErr w:type="spellStart"/>
            <w:r>
              <w:rPr>
                <w:spacing w:val="-2"/>
                <w:sz w:val="28"/>
              </w:rPr>
              <w:t>ским</w:t>
            </w:r>
            <w:proofErr w:type="spellEnd"/>
            <w:r>
              <w:rPr>
                <w:spacing w:val="-16"/>
                <w:sz w:val="28"/>
              </w:rPr>
              <w:t xml:space="preserve"> </w:t>
            </w:r>
            <w:r>
              <w:rPr>
                <w:spacing w:val="-2"/>
                <w:sz w:val="28"/>
              </w:rPr>
              <w:t>заданием</w:t>
            </w:r>
          </w:p>
        </w:tc>
        <w:tc>
          <w:tcPr>
            <w:tcW w:w="1697" w:type="dxa"/>
            <w:tcBorders>
              <w:left w:val="single" w:sz="4" w:space="0" w:color="000000"/>
            </w:tcBorders>
          </w:tcPr>
          <w:p w14:paraId="7E4818B3" w14:textId="77777777" w:rsidR="00553525" w:rsidRDefault="005829CA">
            <w:pPr>
              <w:pStyle w:val="TableParagraph"/>
              <w:spacing w:line="360" w:lineRule="auto"/>
              <w:ind w:left="45" w:right="151"/>
              <w:rPr>
                <w:sz w:val="28"/>
              </w:rPr>
            </w:pPr>
            <w:r>
              <w:rPr>
                <w:sz w:val="28"/>
              </w:rPr>
              <w:t xml:space="preserve">Диктант с </w:t>
            </w:r>
            <w:proofErr w:type="spellStart"/>
            <w:r>
              <w:rPr>
                <w:spacing w:val="-2"/>
                <w:sz w:val="28"/>
              </w:rPr>
              <w:t>грамматиче</w:t>
            </w:r>
            <w:proofErr w:type="spellEnd"/>
            <w:r>
              <w:rPr>
                <w:spacing w:val="-2"/>
                <w:sz w:val="28"/>
              </w:rPr>
              <w:t xml:space="preserve">- </w:t>
            </w:r>
            <w:proofErr w:type="spellStart"/>
            <w:r>
              <w:rPr>
                <w:spacing w:val="-4"/>
                <w:sz w:val="28"/>
              </w:rPr>
              <w:t>ским</w:t>
            </w:r>
            <w:proofErr w:type="spellEnd"/>
          </w:p>
          <w:p w14:paraId="2EE89858" w14:textId="77777777" w:rsidR="00553525" w:rsidRDefault="005829CA">
            <w:pPr>
              <w:pStyle w:val="TableParagraph"/>
              <w:spacing w:line="318" w:lineRule="exact"/>
              <w:ind w:left="45"/>
              <w:rPr>
                <w:sz w:val="28"/>
              </w:rPr>
            </w:pPr>
            <w:r>
              <w:rPr>
                <w:spacing w:val="-2"/>
                <w:sz w:val="28"/>
              </w:rPr>
              <w:t>заданием</w:t>
            </w:r>
          </w:p>
        </w:tc>
      </w:tr>
    </w:tbl>
    <w:p w14:paraId="43618FCE" w14:textId="77777777" w:rsidR="00553525" w:rsidRDefault="00553525">
      <w:pPr>
        <w:spacing w:line="318" w:lineRule="exact"/>
        <w:rPr>
          <w:sz w:val="28"/>
        </w:rPr>
        <w:sectPr w:rsidR="00553525">
          <w:pgSz w:w="11910" w:h="16850"/>
          <w:pgMar w:top="820" w:right="140" w:bottom="280" w:left="220" w:header="622" w:footer="0" w:gutter="0"/>
          <w:cols w:space="720"/>
        </w:sectPr>
      </w:pPr>
    </w:p>
    <w:p w14:paraId="10D6B305" w14:textId="77777777" w:rsidR="00553525" w:rsidRDefault="00553525">
      <w:pPr>
        <w:pStyle w:val="a3"/>
        <w:spacing w:before="5"/>
        <w:ind w:left="0" w:firstLine="0"/>
        <w:jc w:val="left"/>
        <w:rPr>
          <w:sz w:val="19"/>
        </w:rPr>
      </w:pPr>
    </w:p>
    <w:tbl>
      <w:tblPr>
        <w:tblStyle w:val="TableNormal"/>
        <w:tblW w:w="0" w:type="auto"/>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132"/>
        <w:gridCol w:w="2175"/>
        <w:gridCol w:w="1846"/>
        <w:gridCol w:w="1697"/>
      </w:tblGrid>
      <w:tr w:rsidR="00553525" w14:paraId="2C7890A2" w14:textId="77777777">
        <w:trPr>
          <w:trHeight w:val="964"/>
        </w:trPr>
        <w:tc>
          <w:tcPr>
            <w:tcW w:w="2401" w:type="dxa"/>
          </w:tcPr>
          <w:p w14:paraId="179E90D9" w14:textId="77777777" w:rsidR="00553525" w:rsidRDefault="005829CA">
            <w:pPr>
              <w:pStyle w:val="TableParagraph"/>
              <w:spacing w:before="228"/>
              <w:ind w:left="45"/>
              <w:rPr>
                <w:sz w:val="28"/>
              </w:rPr>
            </w:pPr>
            <w:r>
              <w:rPr>
                <w:sz w:val="28"/>
              </w:rPr>
              <w:t>Родная</w:t>
            </w:r>
            <w:r>
              <w:rPr>
                <w:spacing w:val="-10"/>
                <w:sz w:val="28"/>
              </w:rPr>
              <w:t xml:space="preserve"> </w:t>
            </w:r>
            <w:r>
              <w:rPr>
                <w:spacing w:val="-2"/>
                <w:sz w:val="28"/>
              </w:rPr>
              <w:t>литература</w:t>
            </w:r>
          </w:p>
        </w:tc>
        <w:tc>
          <w:tcPr>
            <w:tcW w:w="2132" w:type="dxa"/>
          </w:tcPr>
          <w:p w14:paraId="392799FE" w14:textId="77777777" w:rsidR="00553525" w:rsidRDefault="005829CA">
            <w:pPr>
              <w:pStyle w:val="TableParagraph"/>
              <w:spacing w:line="315" w:lineRule="exact"/>
              <w:ind w:left="50"/>
              <w:rPr>
                <w:sz w:val="28"/>
              </w:rPr>
            </w:pPr>
            <w:r>
              <w:rPr>
                <w:spacing w:val="-2"/>
                <w:sz w:val="28"/>
              </w:rPr>
              <w:t>Итоговое</w:t>
            </w:r>
          </w:p>
          <w:p w14:paraId="3F4B71DA" w14:textId="77777777" w:rsidR="00553525" w:rsidRDefault="005829CA">
            <w:pPr>
              <w:pStyle w:val="TableParagraph"/>
              <w:spacing w:before="153"/>
              <w:ind w:left="50"/>
              <w:rPr>
                <w:sz w:val="28"/>
              </w:rPr>
            </w:pPr>
            <w:r>
              <w:rPr>
                <w:spacing w:val="-2"/>
                <w:sz w:val="28"/>
              </w:rPr>
              <w:t>тестирование</w:t>
            </w:r>
          </w:p>
        </w:tc>
        <w:tc>
          <w:tcPr>
            <w:tcW w:w="2175" w:type="dxa"/>
          </w:tcPr>
          <w:p w14:paraId="4C5B8419" w14:textId="77777777" w:rsidR="00553525" w:rsidRDefault="005829CA">
            <w:pPr>
              <w:pStyle w:val="TableParagraph"/>
              <w:spacing w:line="315" w:lineRule="exact"/>
              <w:ind w:left="45"/>
              <w:rPr>
                <w:sz w:val="28"/>
              </w:rPr>
            </w:pPr>
            <w:r>
              <w:rPr>
                <w:spacing w:val="-2"/>
                <w:sz w:val="28"/>
              </w:rPr>
              <w:t>Итоговое</w:t>
            </w:r>
          </w:p>
          <w:p w14:paraId="6DE78CFE" w14:textId="77777777" w:rsidR="00553525" w:rsidRDefault="005829CA">
            <w:pPr>
              <w:pStyle w:val="TableParagraph"/>
              <w:spacing w:before="153"/>
              <w:ind w:left="45"/>
              <w:rPr>
                <w:sz w:val="28"/>
              </w:rPr>
            </w:pPr>
            <w:r>
              <w:rPr>
                <w:spacing w:val="-2"/>
                <w:sz w:val="28"/>
              </w:rPr>
              <w:t>тестирование</w:t>
            </w:r>
          </w:p>
        </w:tc>
        <w:tc>
          <w:tcPr>
            <w:tcW w:w="1846" w:type="dxa"/>
            <w:tcBorders>
              <w:right w:val="single" w:sz="4" w:space="0" w:color="000000"/>
            </w:tcBorders>
          </w:tcPr>
          <w:p w14:paraId="6718EB46" w14:textId="77777777" w:rsidR="00553525" w:rsidRDefault="005829CA">
            <w:pPr>
              <w:pStyle w:val="TableParagraph"/>
              <w:spacing w:line="315" w:lineRule="exact"/>
              <w:ind w:left="45"/>
              <w:rPr>
                <w:sz w:val="28"/>
              </w:rPr>
            </w:pPr>
            <w:r>
              <w:rPr>
                <w:spacing w:val="-2"/>
                <w:sz w:val="28"/>
              </w:rPr>
              <w:t>Итоговое</w:t>
            </w:r>
          </w:p>
          <w:p w14:paraId="4206D823" w14:textId="77777777" w:rsidR="00553525" w:rsidRDefault="005829CA">
            <w:pPr>
              <w:pStyle w:val="TableParagraph"/>
              <w:spacing w:before="153"/>
              <w:ind w:left="45"/>
              <w:rPr>
                <w:sz w:val="28"/>
              </w:rPr>
            </w:pPr>
            <w:r>
              <w:rPr>
                <w:spacing w:val="-2"/>
                <w:sz w:val="28"/>
              </w:rPr>
              <w:t>тестирование</w:t>
            </w:r>
          </w:p>
        </w:tc>
        <w:tc>
          <w:tcPr>
            <w:tcW w:w="1697" w:type="dxa"/>
            <w:tcBorders>
              <w:left w:val="single" w:sz="4" w:space="0" w:color="000000"/>
            </w:tcBorders>
          </w:tcPr>
          <w:p w14:paraId="1B9E8C49" w14:textId="77777777" w:rsidR="00553525" w:rsidRDefault="005829CA">
            <w:pPr>
              <w:pStyle w:val="TableParagraph"/>
              <w:spacing w:before="228"/>
              <w:ind w:left="45"/>
              <w:rPr>
                <w:sz w:val="28"/>
              </w:rPr>
            </w:pPr>
            <w:r>
              <w:rPr>
                <w:spacing w:val="-2"/>
                <w:sz w:val="28"/>
              </w:rPr>
              <w:t>Сочинение</w:t>
            </w:r>
          </w:p>
        </w:tc>
      </w:tr>
      <w:tr w:rsidR="00553525" w14:paraId="427E06CA" w14:textId="77777777">
        <w:trPr>
          <w:trHeight w:val="964"/>
        </w:trPr>
        <w:tc>
          <w:tcPr>
            <w:tcW w:w="2401" w:type="dxa"/>
          </w:tcPr>
          <w:p w14:paraId="28514E9A" w14:textId="77777777" w:rsidR="00553525" w:rsidRDefault="005829CA">
            <w:pPr>
              <w:pStyle w:val="TableParagraph"/>
              <w:spacing w:before="228"/>
              <w:ind w:left="45"/>
              <w:rPr>
                <w:sz w:val="28"/>
              </w:rPr>
            </w:pPr>
            <w:r>
              <w:rPr>
                <w:spacing w:val="-2"/>
                <w:sz w:val="28"/>
              </w:rPr>
              <w:t>Иностранный</w:t>
            </w:r>
            <w:r>
              <w:rPr>
                <w:spacing w:val="3"/>
                <w:sz w:val="28"/>
              </w:rPr>
              <w:t xml:space="preserve"> </w:t>
            </w:r>
            <w:r>
              <w:rPr>
                <w:spacing w:val="-4"/>
                <w:sz w:val="28"/>
              </w:rPr>
              <w:t>язык</w:t>
            </w:r>
          </w:p>
        </w:tc>
        <w:tc>
          <w:tcPr>
            <w:tcW w:w="2132" w:type="dxa"/>
          </w:tcPr>
          <w:p w14:paraId="524122D1" w14:textId="77777777" w:rsidR="00553525" w:rsidRDefault="005829CA">
            <w:pPr>
              <w:pStyle w:val="TableParagraph"/>
              <w:spacing w:line="315" w:lineRule="exact"/>
              <w:ind w:left="50"/>
              <w:rPr>
                <w:sz w:val="28"/>
              </w:rPr>
            </w:pPr>
            <w:r>
              <w:rPr>
                <w:spacing w:val="-2"/>
                <w:sz w:val="28"/>
              </w:rPr>
              <w:t>Итоговое</w:t>
            </w:r>
          </w:p>
          <w:p w14:paraId="27E18099" w14:textId="77777777" w:rsidR="00553525" w:rsidRDefault="005829CA">
            <w:pPr>
              <w:pStyle w:val="TableParagraph"/>
              <w:spacing w:before="154"/>
              <w:ind w:left="50"/>
              <w:rPr>
                <w:sz w:val="28"/>
              </w:rPr>
            </w:pPr>
            <w:r>
              <w:rPr>
                <w:spacing w:val="-2"/>
                <w:sz w:val="28"/>
              </w:rPr>
              <w:t>тестирование</w:t>
            </w:r>
          </w:p>
        </w:tc>
        <w:tc>
          <w:tcPr>
            <w:tcW w:w="2175" w:type="dxa"/>
          </w:tcPr>
          <w:p w14:paraId="110F2ACD" w14:textId="77777777" w:rsidR="00553525" w:rsidRDefault="005829CA">
            <w:pPr>
              <w:pStyle w:val="TableParagraph"/>
              <w:spacing w:line="315" w:lineRule="exact"/>
              <w:ind w:left="45"/>
              <w:rPr>
                <w:sz w:val="28"/>
              </w:rPr>
            </w:pPr>
            <w:r>
              <w:rPr>
                <w:spacing w:val="-2"/>
                <w:sz w:val="28"/>
              </w:rPr>
              <w:t>Итоговое</w:t>
            </w:r>
          </w:p>
          <w:p w14:paraId="0DE9BD50" w14:textId="77777777" w:rsidR="00553525" w:rsidRDefault="005829CA">
            <w:pPr>
              <w:pStyle w:val="TableParagraph"/>
              <w:spacing w:before="154"/>
              <w:ind w:left="45"/>
              <w:rPr>
                <w:sz w:val="28"/>
              </w:rPr>
            </w:pPr>
            <w:r>
              <w:rPr>
                <w:spacing w:val="-2"/>
                <w:sz w:val="28"/>
              </w:rPr>
              <w:t>тестирование</w:t>
            </w:r>
          </w:p>
        </w:tc>
        <w:tc>
          <w:tcPr>
            <w:tcW w:w="1846" w:type="dxa"/>
            <w:tcBorders>
              <w:right w:val="single" w:sz="4" w:space="0" w:color="000000"/>
            </w:tcBorders>
          </w:tcPr>
          <w:p w14:paraId="5B105A70" w14:textId="77777777" w:rsidR="00553525" w:rsidRDefault="005829CA">
            <w:pPr>
              <w:pStyle w:val="TableParagraph"/>
              <w:spacing w:line="315" w:lineRule="exact"/>
              <w:ind w:left="45"/>
              <w:rPr>
                <w:sz w:val="28"/>
              </w:rPr>
            </w:pPr>
            <w:r>
              <w:rPr>
                <w:spacing w:val="-2"/>
                <w:sz w:val="28"/>
              </w:rPr>
              <w:t>Итоговое</w:t>
            </w:r>
          </w:p>
          <w:p w14:paraId="1D6A5341" w14:textId="77777777" w:rsidR="00553525" w:rsidRDefault="005829CA">
            <w:pPr>
              <w:pStyle w:val="TableParagraph"/>
              <w:spacing w:before="154"/>
              <w:ind w:left="45"/>
              <w:rPr>
                <w:sz w:val="28"/>
              </w:rPr>
            </w:pPr>
            <w:r>
              <w:rPr>
                <w:spacing w:val="-2"/>
                <w:sz w:val="28"/>
              </w:rPr>
              <w:t>тестирование</w:t>
            </w:r>
          </w:p>
        </w:tc>
        <w:tc>
          <w:tcPr>
            <w:tcW w:w="1697" w:type="dxa"/>
            <w:tcBorders>
              <w:left w:val="single" w:sz="4" w:space="0" w:color="000000"/>
            </w:tcBorders>
          </w:tcPr>
          <w:p w14:paraId="1308B2EB" w14:textId="77777777" w:rsidR="00553525" w:rsidRDefault="005829CA">
            <w:pPr>
              <w:pStyle w:val="TableParagraph"/>
              <w:spacing w:line="315" w:lineRule="exact"/>
              <w:ind w:left="45"/>
              <w:rPr>
                <w:sz w:val="28"/>
              </w:rPr>
            </w:pPr>
            <w:r>
              <w:rPr>
                <w:spacing w:val="-2"/>
                <w:sz w:val="28"/>
              </w:rPr>
              <w:t>Итоговое</w:t>
            </w:r>
          </w:p>
          <w:p w14:paraId="4FC48DBA" w14:textId="77777777" w:rsidR="00553525" w:rsidRDefault="005829CA">
            <w:pPr>
              <w:pStyle w:val="TableParagraph"/>
              <w:spacing w:before="154"/>
              <w:ind w:left="45"/>
              <w:rPr>
                <w:sz w:val="28"/>
              </w:rPr>
            </w:pPr>
            <w:r>
              <w:rPr>
                <w:spacing w:val="-2"/>
                <w:sz w:val="28"/>
              </w:rPr>
              <w:t>тестирование</w:t>
            </w:r>
          </w:p>
        </w:tc>
      </w:tr>
      <w:tr w:rsidR="00553525" w14:paraId="1FB95BB1" w14:textId="77777777">
        <w:trPr>
          <w:trHeight w:val="1449"/>
        </w:trPr>
        <w:tc>
          <w:tcPr>
            <w:tcW w:w="2401" w:type="dxa"/>
          </w:tcPr>
          <w:p w14:paraId="77D754A3" w14:textId="77777777" w:rsidR="00553525" w:rsidRDefault="00553525">
            <w:pPr>
              <w:pStyle w:val="TableParagraph"/>
              <w:spacing w:before="150"/>
              <w:rPr>
                <w:sz w:val="28"/>
              </w:rPr>
            </w:pPr>
          </w:p>
          <w:p w14:paraId="1AD6E894" w14:textId="77777777" w:rsidR="00553525" w:rsidRDefault="005829CA">
            <w:pPr>
              <w:pStyle w:val="TableParagraph"/>
              <w:ind w:left="45"/>
              <w:rPr>
                <w:sz w:val="28"/>
              </w:rPr>
            </w:pPr>
            <w:r>
              <w:rPr>
                <w:spacing w:val="-2"/>
                <w:sz w:val="28"/>
              </w:rPr>
              <w:t>Математика</w:t>
            </w:r>
          </w:p>
        </w:tc>
        <w:tc>
          <w:tcPr>
            <w:tcW w:w="2132" w:type="dxa"/>
          </w:tcPr>
          <w:p w14:paraId="41A536E1" w14:textId="77777777" w:rsidR="00553525" w:rsidRDefault="005829CA">
            <w:pPr>
              <w:pStyle w:val="TableParagraph"/>
              <w:spacing w:line="362" w:lineRule="auto"/>
              <w:ind w:left="50" w:right="570"/>
              <w:rPr>
                <w:sz w:val="28"/>
              </w:rPr>
            </w:pPr>
            <w:r>
              <w:rPr>
                <w:spacing w:val="-2"/>
                <w:sz w:val="28"/>
              </w:rPr>
              <w:t>Итоговая контрольная</w:t>
            </w:r>
          </w:p>
          <w:p w14:paraId="7A3729A8" w14:textId="77777777" w:rsidR="00553525" w:rsidRDefault="005829CA">
            <w:pPr>
              <w:pStyle w:val="TableParagraph"/>
              <w:spacing w:line="320" w:lineRule="exact"/>
              <w:ind w:left="50"/>
              <w:rPr>
                <w:sz w:val="28"/>
              </w:rPr>
            </w:pPr>
            <w:r>
              <w:rPr>
                <w:spacing w:val="-2"/>
                <w:sz w:val="28"/>
              </w:rPr>
              <w:t>работа</w:t>
            </w:r>
          </w:p>
        </w:tc>
        <w:tc>
          <w:tcPr>
            <w:tcW w:w="2175" w:type="dxa"/>
          </w:tcPr>
          <w:p w14:paraId="3145FCA8" w14:textId="77777777" w:rsidR="00553525" w:rsidRDefault="005829CA">
            <w:pPr>
              <w:pStyle w:val="TableParagraph"/>
              <w:spacing w:line="362" w:lineRule="auto"/>
              <w:ind w:left="45" w:right="618"/>
              <w:rPr>
                <w:sz w:val="28"/>
              </w:rPr>
            </w:pPr>
            <w:r>
              <w:rPr>
                <w:spacing w:val="-2"/>
                <w:sz w:val="28"/>
              </w:rPr>
              <w:t>Итоговая контрольная</w:t>
            </w:r>
          </w:p>
          <w:p w14:paraId="64FA7ECA" w14:textId="77777777" w:rsidR="00553525" w:rsidRDefault="005829CA">
            <w:pPr>
              <w:pStyle w:val="TableParagraph"/>
              <w:spacing w:line="320" w:lineRule="exact"/>
              <w:ind w:left="45"/>
              <w:rPr>
                <w:sz w:val="28"/>
              </w:rPr>
            </w:pPr>
            <w:r>
              <w:rPr>
                <w:spacing w:val="-2"/>
                <w:sz w:val="28"/>
              </w:rPr>
              <w:t>работа</w:t>
            </w:r>
          </w:p>
        </w:tc>
        <w:tc>
          <w:tcPr>
            <w:tcW w:w="1846" w:type="dxa"/>
            <w:tcBorders>
              <w:right w:val="single" w:sz="4" w:space="0" w:color="000000"/>
            </w:tcBorders>
          </w:tcPr>
          <w:p w14:paraId="78DEE957" w14:textId="77777777" w:rsidR="00553525" w:rsidRDefault="00553525">
            <w:pPr>
              <w:pStyle w:val="TableParagraph"/>
              <w:rPr>
                <w:sz w:val="26"/>
              </w:rPr>
            </w:pPr>
          </w:p>
        </w:tc>
        <w:tc>
          <w:tcPr>
            <w:tcW w:w="1697" w:type="dxa"/>
            <w:tcBorders>
              <w:left w:val="single" w:sz="4" w:space="0" w:color="000000"/>
            </w:tcBorders>
          </w:tcPr>
          <w:p w14:paraId="1AAAA645" w14:textId="77777777" w:rsidR="00553525" w:rsidRDefault="00553525">
            <w:pPr>
              <w:pStyle w:val="TableParagraph"/>
              <w:rPr>
                <w:sz w:val="26"/>
              </w:rPr>
            </w:pPr>
          </w:p>
        </w:tc>
      </w:tr>
      <w:tr w:rsidR="00553525" w14:paraId="54462A53" w14:textId="77777777">
        <w:trPr>
          <w:trHeight w:val="1449"/>
        </w:trPr>
        <w:tc>
          <w:tcPr>
            <w:tcW w:w="2401" w:type="dxa"/>
          </w:tcPr>
          <w:p w14:paraId="24FF58BD" w14:textId="77777777" w:rsidR="00553525" w:rsidRDefault="00553525">
            <w:pPr>
              <w:pStyle w:val="TableParagraph"/>
              <w:spacing w:before="150"/>
              <w:rPr>
                <w:sz w:val="28"/>
              </w:rPr>
            </w:pPr>
          </w:p>
          <w:p w14:paraId="72FC106A" w14:textId="77777777" w:rsidR="00553525" w:rsidRDefault="005829CA">
            <w:pPr>
              <w:pStyle w:val="TableParagraph"/>
              <w:ind w:left="45"/>
              <w:rPr>
                <w:sz w:val="28"/>
              </w:rPr>
            </w:pPr>
            <w:r>
              <w:rPr>
                <w:spacing w:val="-2"/>
                <w:sz w:val="28"/>
              </w:rPr>
              <w:t>Алгебра</w:t>
            </w:r>
          </w:p>
        </w:tc>
        <w:tc>
          <w:tcPr>
            <w:tcW w:w="2132" w:type="dxa"/>
          </w:tcPr>
          <w:p w14:paraId="4B0EB6D5" w14:textId="77777777" w:rsidR="00553525" w:rsidRDefault="00553525">
            <w:pPr>
              <w:pStyle w:val="TableParagraph"/>
              <w:rPr>
                <w:sz w:val="26"/>
              </w:rPr>
            </w:pPr>
          </w:p>
        </w:tc>
        <w:tc>
          <w:tcPr>
            <w:tcW w:w="2175" w:type="dxa"/>
          </w:tcPr>
          <w:p w14:paraId="0E88DAD4" w14:textId="77777777" w:rsidR="00553525" w:rsidRDefault="00553525">
            <w:pPr>
              <w:pStyle w:val="TableParagraph"/>
              <w:rPr>
                <w:sz w:val="26"/>
              </w:rPr>
            </w:pPr>
          </w:p>
        </w:tc>
        <w:tc>
          <w:tcPr>
            <w:tcW w:w="1846" w:type="dxa"/>
            <w:tcBorders>
              <w:right w:val="single" w:sz="4" w:space="0" w:color="000000"/>
            </w:tcBorders>
          </w:tcPr>
          <w:p w14:paraId="333FBB80" w14:textId="77777777" w:rsidR="00553525" w:rsidRDefault="005829CA">
            <w:pPr>
              <w:pStyle w:val="TableParagraph"/>
              <w:spacing w:line="362" w:lineRule="auto"/>
              <w:ind w:left="45" w:right="291"/>
              <w:rPr>
                <w:sz w:val="28"/>
              </w:rPr>
            </w:pPr>
            <w:r>
              <w:rPr>
                <w:spacing w:val="-2"/>
                <w:sz w:val="28"/>
              </w:rPr>
              <w:t>Итоговая контрольная</w:t>
            </w:r>
          </w:p>
          <w:p w14:paraId="2F08F817" w14:textId="77777777" w:rsidR="00553525" w:rsidRDefault="005829CA">
            <w:pPr>
              <w:pStyle w:val="TableParagraph"/>
              <w:spacing w:line="319" w:lineRule="exact"/>
              <w:ind w:left="45"/>
              <w:rPr>
                <w:sz w:val="28"/>
              </w:rPr>
            </w:pPr>
            <w:r>
              <w:rPr>
                <w:spacing w:val="-2"/>
                <w:sz w:val="28"/>
              </w:rPr>
              <w:t>работа</w:t>
            </w:r>
          </w:p>
        </w:tc>
        <w:tc>
          <w:tcPr>
            <w:tcW w:w="1697" w:type="dxa"/>
            <w:tcBorders>
              <w:left w:val="single" w:sz="4" w:space="0" w:color="000000"/>
            </w:tcBorders>
          </w:tcPr>
          <w:p w14:paraId="062254FD" w14:textId="77777777" w:rsidR="00553525" w:rsidRDefault="005829CA">
            <w:pPr>
              <w:pStyle w:val="TableParagraph"/>
              <w:spacing w:line="362" w:lineRule="auto"/>
              <w:ind w:left="45" w:right="142"/>
              <w:rPr>
                <w:sz w:val="28"/>
              </w:rPr>
            </w:pPr>
            <w:r>
              <w:rPr>
                <w:spacing w:val="-2"/>
                <w:sz w:val="28"/>
              </w:rPr>
              <w:t>Итоговая контрольная</w:t>
            </w:r>
          </w:p>
          <w:p w14:paraId="6E231E16" w14:textId="77777777" w:rsidR="00553525" w:rsidRDefault="005829CA">
            <w:pPr>
              <w:pStyle w:val="TableParagraph"/>
              <w:spacing w:line="319" w:lineRule="exact"/>
              <w:ind w:left="45"/>
              <w:rPr>
                <w:sz w:val="28"/>
              </w:rPr>
            </w:pPr>
            <w:r>
              <w:rPr>
                <w:spacing w:val="-2"/>
                <w:sz w:val="28"/>
              </w:rPr>
              <w:t>работа</w:t>
            </w:r>
          </w:p>
        </w:tc>
      </w:tr>
      <w:tr w:rsidR="00553525" w14:paraId="6D6E54A3" w14:textId="77777777">
        <w:trPr>
          <w:trHeight w:val="1449"/>
        </w:trPr>
        <w:tc>
          <w:tcPr>
            <w:tcW w:w="2401" w:type="dxa"/>
          </w:tcPr>
          <w:p w14:paraId="22D2A791" w14:textId="77777777" w:rsidR="00553525" w:rsidRDefault="00553525">
            <w:pPr>
              <w:pStyle w:val="TableParagraph"/>
              <w:spacing w:before="150"/>
              <w:rPr>
                <w:sz w:val="28"/>
              </w:rPr>
            </w:pPr>
          </w:p>
          <w:p w14:paraId="0673315B" w14:textId="77777777" w:rsidR="00553525" w:rsidRDefault="005829CA">
            <w:pPr>
              <w:pStyle w:val="TableParagraph"/>
              <w:ind w:left="45"/>
              <w:rPr>
                <w:sz w:val="28"/>
              </w:rPr>
            </w:pPr>
            <w:proofErr w:type="spellStart"/>
            <w:r>
              <w:rPr>
                <w:spacing w:val="-2"/>
                <w:sz w:val="28"/>
              </w:rPr>
              <w:t>Геомерия</w:t>
            </w:r>
            <w:proofErr w:type="spellEnd"/>
          </w:p>
        </w:tc>
        <w:tc>
          <w:tcPr>
            <w:tcW w:w="2132" w:type="dxa"/>
          </w:tcPr>
          <w:p w14:paraId="0C393512" w14:textId="77777777" w:rsidR="00553525" w:rsidRDefault="00553525">
            <w:pPr>
              <w:pStyle w:val="TableParagraph"/>
              <w:rPr>
                <w:sz w:val="26"/>
              </w:rPr>
            </w:pPr>
          </w:p>
        </w:tc>
        <w:tc>
          <w:tcPr>
            <w:tcW w:w="2175" w:type="dxa"/>
          </w:tcPr>
          <w:p w14:paraId="09B5B22F" w14:textId="77777777" w:rsidR="00553525" w:rsidRDefault="00553525">
            <w:pPr>
              <w:pStyle w:val="TableParagraph"/>
              <w:rPr>
                <w:sz w:val="26"/>
              </w:rPr>
            </w:pPr>
          </w:p>
        </w:tc>
        <w:tc>
          <w:tcPr>
            <w:tcW w:w="1846" w:type="dxa"/>
            <w:tcBorders>
              <w:right w:val="single" w:sz="4" w:space="0" w:color="000000"/>
            </w:tcBorders>
          </w:tcPr>
          <w:p w14:paraId="1A8162DC" w14:textId="77777777" w:rsidR="00553525" w:rsidRDefault="005829CA">
            <w:pPr>
              <w:pStyle w:val="TableParagraph"/>
              <w:spacing w:line="315" w:lineRule="exact"/>
              <w:ind w:left="45"/>
              <w:rPr>
                <w:sz w:val="28"/>
              </w:rPr>
            </w:pPr>
            <w:r>
              <w:rPr>
                <w:spacing w:val="-2"/>
                <w:sz w:val="28"/>
              </w:rPr>
              <w:t>Итоговая</w:t>
            </w:r>
          </w:p>
          <w:p w14:paraId="70BA44B8" w14:textId="77777777" w:rsidR="00553525" w:rsidRDefault="005829CA">
            <w:pPr>
              <w:pStyle w:val="TableParagraph"/>
              <w:spacing w:before="5" w:line="480" w:lineRule="atLeast"/>
              <w:ind w:left="45" w:right="291"/>
              <w:rPr>
                <w:sz w:val="28"/>
              </w:rPr>
            </w:pPr>
            <w:r>
              <w:rPr>
                <w:spacing w:val="-2"/>
                <w:sz w:val="28"/>
              </w:rPr>
              <w:t>контрольная работа</w:t>
            </w:r>
          </w:p>
        </w:tc>
        <w:tc>
          <w:tcPr>
            <w:tcW w:w="1697" w:type="dxa"/>
            <w:tcBorders>
              <w:left w:val="single" w:sz="4" w:space="0" w:color="000000"/>
            </w:tcBorders>
          </w:tcPr>
          <w:p w14:paraId="34EB4CE4" w14:textId="77777777" w:rsidR="00553525" w:rsidRDefault="005829CA">
            <w:pPr>
              <w:pStyle w:val="TableParagraph"/>
              <w:spacing w:line="315" w:lineRule="exact"/>
              <w:ind w:left="45"/>
              <w:rPr>
                <w:sz w:val="28"/>
              </w:rPr>
            </w:pPr>
            <w:r>
              <w:rPr>
                <w:spacing w:val="-2"/>
                <w:sz w:val="28"/>
              </w:rPr>
              <w:t>Итоговая</w:t>
            </w:r>
          </w:p>
          <w:p w14:paraId="41F19F05" w14:textId="77777777" w:rsidR="00553525" w:rsidRDefault="005829CA">
            <w:pPr>
              <w:pStyle w:val="TableParagraph"/>
              <w:spacing w:before="5" w:line="480" w:lineRule="atLeast"/>
              <w:ind w:left="45" w:right="142"/>
              <w:rPr>
                <w:sz w:val="28"/>
              </w:rPr>
            </w:pPr>
            <w:r>
              <w:rPr>
                <w:spacing w:val="-2"/>
                <w:sz w:val="28"/>
              </w:rPr>
              <w:t>контрольная работа</w:t>
            </w:r>
          </w:p>
        </w:tc>
      </w:tr>
      <w:tr w:rsidR="00553525" w14:paraId="39497DDE" w14:textId="77777777">
        <w:trPr>
          <w:trHeight w:val="1449"/>
        </w:trPr>
        <w:tc>
          <w:tcPr>
            <w:tcW w:w="2401" w:type="dxa"/>
          </w:tcPr>
          <w:p w14:paraId="3CB1D88B" w14:textId="77777777" w:rsidR="00553525" w:rsidRDefault="005829CA">
            <w:pPr>
              <w:pStyle w:val="TableParagraph"/>
              <w:spacing w:before="228" w:line="362" w:lineRule="auto"/>
              <w:ind w:left="45" w:right="612"/>
              <w:rPr>
                <w:sz w:val="28"/>
              </w:rPr>
            </w:pPr>
            <w:r>
              <w:rPr>
                <w:sz w:val="28"/>
              </w:rPr>
              <w:t>Вероятность</w:t>
            </w:r>
            <w:r>
              <w:rPr>
                <w:spacing w:val="-18"/>
                <w:sz w:val="28"/>
              </w:rPr>
              <w:t xml:space="preserve"> </w:t>
            </w:r>
            <w:r>
              <w:rPr>
                <w:sz w:val="28"/>
              </w:rPr>
              <w:t xml:space="preserve">и </w:t>
            </w:r>
            <w:r>
              <w:rPr>
                <w:spacing w:val="-2"/>
                <w:sz w:val="28"/>
              </w:rPr>
              <w:t>статистика</w:t>
            </w:r>
          </w:p>
        </w:tc>
        <w:tc>
          <w:tcPr>
            <w:tcW w:w="2132" w:type="dxa"/>
          </w:tcPr>
          <w:p w14:paraId="0DCD128F" w14:textId="77777777" w:rsidR="00553525" w:rsidRDefault="00553525">
            <w:pPr>
              <w:pStyle w:val="TableParagraph"/>
              <w:rPr>
                <w:sz w:val="26"/>
              </w:rPr>
            </w:pPr>
          </w:p>
        </w:tc>
        <w:tc>
          <w:tcPr>
            <w:tcW w:w="2175" w:type="dxa"/>
          </w:tcPr>
          <w:p w14:paraId="0F4DA50F" w14:textId="77777777" w:rsidR="00553525" w:rsidRDefault="00553525">
            <w:pPr>
              <w:pStyle w:val="TableParagraph"/>
              <w:rPr>
                <w:sz w:val="26"/>
              </w:rPr>
            </w:pPr>
          </w:p>
        </w:tc>
        <w:tc>
          <w:tcPr>
            <w:tcW w:w="1846" w:type="dxa"/>
            <w:tcBorders>
              <w:right w:val="single" w:sz="4" w:space="0" w:color="000000"/>
            </w:tcBorders>
          </w:tcPr>
          <w:p w14:paraId="30C1F143" w14:textId="77777777" w:rsidR="00553525" w:rsidRDefault="005829CA">
            <w:pPr>
              <w:pStyle w:val="TableParagraph"/>
              <w:spacing w:line="357" w:lineRule="auto"/>
              <w:ind w:left="45" w:right="291"/>
              <w:rPr>
                <w:sz w:val="28"/>
              </w:rPr>
            </w:pPr>
            <w:r>
              <w:rPr>
                <w:spacing w:val="-2"/>
                <w:sz w:val="28"/>
              </w:rPr>
              <w:t>Итоговая контрольная</w:t>
            </w:r>
          </w:p>
          <w:p w14:paraId="1B5175C1" w14:textId="77777777" w:rsidR="00553525" w:rsidRDefault="005829CA">
            <w:pPr>
              <w:pStyle w:val="TableParagraph"/>
              <w:ind w:left="45"/>
              <w:rPr>
                <w:sz w:val="28"/>
              </w:rPr>
            </w:pPr>
            <w:r>
              <w:rPr>
                <w:spacing w:val="-2"/>
                <w:sz w:val="28"/>
              </w:rPr>
              <w:t>работа</w:t>
            </w:r>
          </w:p>
        </w:tc>
        <w:tc>
          <w:tcPr>
            <w:tcW w:w="1697" w:type="dxa"/>
            <w:tcBorders>
              <w:left w:val="single" w:sz="4" w:space="0" w:color="000000"/>
            </w:tcBorders>
          </w:tcPr>
          <w:p w14:paraId="076E9B53" w14:textId="5528167A" w:rsidR="00553525" w:rsidRDefault="00553525">
            <w:pPr>
              <w:pStyle w:val="TableParagraph"/>
              <w:ind w:left="45"/>
              <w:rPr>
                <w:sz w:val="28"/>
              </w:rPr>
            </w:pPr>
          </w:p>
        </w:tc>
      </w:tr>
      <w:tr w:rsidR="00553525" w14:paraId="67356D35" w14:textId="77777777">
        <w:trPr>
          <w:trHeight w:val="964"/>
        </w:trPr>
        <w:tc>
          <w:tcPr>
            <w:tcW w:w="2401" w:type="dxa"/>
          </w:tcPr>
          <w:p w14:paraId="536E88C3" w14:textId="77777777" w:rsidR="00553525" w:rsidRDefault="005829CA">
            <w:pPr>
              <w:pStyle w:val="TableParagraph"/>
              <w:spacing w:line="315" w:lineRule="exact"/>
              <w:ind w:left="45"/>
              <w:rPr>
                <w:sz w:val="28"/>
              </w:rPr>
            </w:pPr>
            <w:r>
              <w:rPr>
                <w:sz w:val="28"/>
              </w:rPr>
              <w:t>История</w:t>
            </w:r>
            <w:r>
              <w:rPr>
                <w:spacing w:val="-10"/>
                <w:sz w:val="28"/>
              </w:rPr>
              <w:t xml:space="preserve"> </w:t>
            </w:r>
            <w:r>
              <w:rPr>
                <w:spacing w:val="-2"/>
                <w:sz w:val="28"/>
              </w:rPr>
              <w:t>России.</w:t>
            </w:r>
          </w:p>
          <w:p w14:paraId="528175E2" w14:textId="77777777" w:rsidR="00553525" w:rsidRDefault="005829CA">
            <w:pPr>
              <w:pStyle w:val="TableParagraph"/>
              <w:spacing w:before="158"/>
              <w:ind w:left="45"/>
              <w:rPr>
                <w:sz w:val="28"/>
              </w:rPr>
            </w:pPr>
            <w:r>
              <w:rPr>
                <w:sz w:val="28"/>
              </w:rPr>
              <w:t>Всеобщая</w:t>
            </w:r>
            <w:r>
              <w:rPr>
                <w:spacing w:val="-13"/>
                <w:sz w:val="28"/>
              </w:rPr>
              <w:t xml:space="preserve"> </w:t>
            </w:r>
            <w:r>
              <w:rPr>
                <w:spacing w:val="-2"/>
                <w:sz w:val="28"/>
              </w:rPr>
              <w:t>история</w:t>
            </w:r>
          </w:p>
        </w:tc>
        <w:tc>
          <w:tcPr>
            <w:tcW w:w="2132" w:type="dxa"/>
          </w:tcPr>
          <w:p w14:paraId="4B943F29" w14:textId="77777777" w:rsidR="00553525" w:rsidRDefault="005829CA">
            <w:pPr>
              <w:pStyle w:val="TableParagraph"/>
              <w:spacing w:line="315" w:lineRule="exact"/>
              <w:ind w:left="50"/>
              <w:rPr>
                <w:sz w:val="28"/>
              </w:rPr>
            </w:pPr>
            <w:r>
              <w:rPr>
                <w:spacing w:val="-2"/>
                <w:sz w:val="28"/>
              </w:rPr>
              <w:t>Итоговое</w:t>
            </w:r>
          </w:p>
          <w:p w14:paraId="1147DC7E" w14:textId="77777777" w:rsidR="00553525" w:rsidRDefault="005829CA">
            <w:pPr>
              <w:pStyle w:val="TableParagraph"/>
              <w:spacing w:before="158"/>
              <w:ind w:left="50"/>
              <w:rPr>
                <w:sz w:val="28"/>
              </w:rPr>
            </w:pPr>
            <w:r>
              <w:rPr>
                <w:spacing w:val="-2"/>
                <w:sz w:val="28"/>
              </w:rPr>
              <w:t>тестирование</w:t>
            </w:r>
          </w:p>
        </w:tc>
        <w:tc>
          <w:tcPr>
            <w:tcW w:w="2175" w:type="dxa"/>
          </w:tcPr>
          <w:p w14:paraId="0CE28406" w14:textId="77777777" w:rsidR="00553525" w:rsidRDefault="005829CA">
            <w:pPr>
              <w:pStyle w:val="TableParagraph"/>
              <w:spacing w:line="315" w:lineRule="exact"/>
              <w:ind w:left="45"/>
              <w:rPr>
                <w:sz w:val="28"/>
              </w:rPr>
            </w:pPr>
            <w:r>
              <w:rPr>
                <w:spacing w:val="-2"/>
                <w:sz w:val="28"/>
              </w:rPr>
              <w:t>Итоговое</w:t>
            </w:r>
          </w:p>
          <w:p w14:paraId="68EFA122" w14:textId="77777777" w:rsidR="00553525" w:rsidRDefault="005829CA">
            <w:pPr>
              <w:pStyle w:val="TableParagraph"/>
              <w:spacing w:before="158"/>
              <w:ind w:left="45"/>
              <w:rPr>
                <w:sz w:val="28"/>
              </w:rPr>
            </w:pPr>
            <w:r>
              <w:rPr>
                <w:spacing w:val="-2"/>
                <w:sz w:val="28"/>
              </w:rPr>
              <w:t>тестирование</w:t>
            </w:r>
          </w:p>
        </w:tc>
        <w:tc>
          <w:tcPr>
            <w:tcW w:w="1846" w:type="dxa"/>
            <w:tcBorders>
              <w:right w:val="single" w:sz="4" w:space="0" w:color="000000"/>
            </w:tcBorders>
          </w:tcPr>
          <w:p w14:paraId="4C059614" w14:textId="77777777" w:rsidR="00553525" w:rsidRDefault="005829CA">
            <w:pPr>
              <w:pStyle w:val="TableParagraph"/>
              <w:spacing w:line="315" w:lineRule="exact"/>
              <w:ind w:left="45"/>
              <w:rPr>
                <w:sz w:val="28"/>
              </w:rPr>
            </w:pPr>
            <w:r>
              <w:rPr>
                <w:spacing w:val="-2"/>
                <w:sz w:val="28"/>
              </w:rPr>
              <w:t>Итоговое</w:t>
            </w:r>
          </w:p>
          <w:p w14:paraId="0D5B595B" w14:textId="77777777" w:rsidR="00553525" w:rsidRDefault="005829CA">
            <w:pPr>
              <w:pStyle w:val="TableParagraph"/>
              <w:spacing w:before="158"/>
              <w:ind w:left="45"/>
              <w:rPr>
                <w:sz w:val="28"/>
              </w:rPr>
            </w:pPr>
            <w:r>
              <w:rPr>
                <w:spacing w:val="-2"/>
                <w:sz w:val="28"/>
              </w:rPr>
              <w:t>тестирование</w:t>
            </w:r>
          </w:p>
        </w:tc>
        <w:tc>
          <w:tcPr>
            <w:tcW w:w="1697" w:type="dxa"/>
            <w:tcBorders>
              <w:left w:val="single" w:sz="4" w:space="0" w:color="000000"/>
            </w:tcBorders>
          </w:tcPr>
          <w:p w14:paraId="047FB49B" w14:textId="77777777" w:rsidR="00553525" w:rsidRDefault="005829CA">
            <w:pPr>
              <w:pStyle w:val="TableParagraph"/>
              <w:spacing w:line="315" w:lineRule="exact"/>
              <w:ind w:left="45"/>
              <w:rPr>
                <w:sz w:val="28"/>
              </w:rPr>
            </w:pPr>
            <w:r>
              <w:rPr>
                <w:spacing w:val="-2"/>
                <w:sz w:val="28"/>
              </w:rPr>
              <w:t>Итоговое</w:t>
            </w:r>
          </w:p>
          <w:p w14:paraId="324048CB" w14:textId="77777777" w:rsidR="00553525" w:rsidRDefault="005829CA">
            <w:pPr>
              <w:pStyle w:val="TableParagraph"/>
              <w:spacing w:before="158"/>
              <w:ind w:left="45"/>
              <w:rPr>
                <w:sz w:val="28"/>
              </w:rPr>
            </w:pPr>
            <w:r>
              <w:rPr>
                <w:spacing w:val="-2"/>
                <w:sz w:val="28"/>
              </w:rPr>
              <w:t>тестирование</w:t>
            </w:r>
          </w:p>
        </w:tc>
      </w:tr>
      <w:tr w:rsidR="00553525" w14:paraId="389ADB1F" w14:textId="77777777">
        <w:trPr>
          <w:trHeight w:val="969"/>
        </w:trPr>
        <w:tc>
          <w:tcPr>
            <w:tcW w:w="2401" w:type="dxa"/>
          </w:tcPr>
          <w:p w14:paraId="07AB85D0" w14:textId="77777777" w:rsidR="00553525" w:rsidRDefault="005829CA">
            <w:pPr>
              <w:pStyle w:val="TableParagraph"/>
              <w:spacing w:before="228"/>
              <w:ind w:left="45"/>
              <w:rPr>
                <w:sz w:val="28"/>
              </w:rPr>
            </w:pPr>
            <w:r>
              <w:rPr>
                <w:spacing w:val="-2"/>
                <w:sz w:val="28"/>
              </w:rPr>
              <w:t>Обществознание</w:t>
            </w:r>
          </w:p>
        </w:tc>
        <w:tc>
          <w:tcPr>
            <w:tcW w:w="2132" w:type="dxa"/>
          </w:tcPr>
          <w:p w14:paraId="5A394431" w14:textId="77777777" w:rsidR="00553525" w:rsidRDefault="00553525">
            <w:pPr>
              <w:pStyle w:val="TableParagraph"/>
              <w:rPr>
                <w:sz w:val="26"/>
              </w:rPr>
            </w:pPr>
          </w:p>
        </w:tc>
        <w:tc>
          <w:tcPr>
            <w:tcW w:w="2175" w:type="dxa"/>
          </w:tcPr>
          <w:p w14:paraId="61F9FE84" w14:textId="77777777" w:rsidR="00553525" w:rsidRDefault="005829CA">
            <w:pPr>
              <w:pStyle w:val="TableParagraph"/>
              <w:spacing w:line="355" w:lineRule="auto"/>
              <w:ind w:left="45" w:right="515"/>
              <w:rPr>
                <w:sz w:val="28"/>
              </w:rPr>
            </w:pPr>
            <w:r>
              <w:rPr>
                <w:spacing w:val="-2"/>
                <w:sz w:val="28"/>
              </w:rPr>
              <w:t>Итоговое тестирование</w:t>
            </w:r>
          </w:p>
        </w:tc>
        <w:tc>
          <w:tcPr>
            <w:tcW w:w="1846" w:type="dxa"/>
            <w:tcBorders>
              <w:right w:val="single" w:sz="4" w:space="0" w:color="000000"/>
            </w:tcBorders>
          </w:tcPr>
          <w:p w14:paraId="4EA5EB50" w14:textId="77777777" w:rsidR="00553525" w:rsidRDefault="005829CA">
            <w:pPr>
              <w:pStyle w:val="TableParagraph"/>
              <w:spacing w:line="355" w:lineRule="auto"/>
              <w:ind w:left="45" w:right="188"/>
              <w:rPr>
                <w:sz w:val="28"/>
              </w:rPr>
            </w:pPr>
            <w:r>
              <w:rPr>
                <w:spacing w:val="-2"/>
                <w:sz w:val="28"/>
              </w:rPr>
              <w:t>Итоговое тестирование</w:t>
            </w:r>
          </w:p>
        </w:tc>
        <w:tc>
          <w:tcPr>
            <w:tcW w:w="1697" w:type="dxa"/>
            <w:tcBorders>
              <w:left w:val="single" w:sz="4" w:space="0" w:color="000000"/>
            </w:tcBorders>
          </w:tcPr>
          <w:p w14:paraId="4E414257" w14:textId="77777777" w:rsidR="00553525" w:rsidRDefault="005829CA">
            <w:pPr>
              <w:pStyle w:val="TableParagraph"/>
              <w:spacing w:line="355" w:lineRule="auto"/>
              <w:ind w:left="45" w:right="39"/>
              <w:rPr>
                <w:sz w:val="28"/>
              </w:rPr>
            </w:pPr>
            <w:r>
              <w:rPr>
                <w:spacing w:val="-2"/>
                <w:sz w:val="28"/>
              </w:rPr>
              <w:t>Итоговое тестирование</w:t>
            </w:r>
          </w:p>
        </w:tc>
      </w:tr>
      <w:tr w:rsidR="00553525" w14:paraId="557464C6" w14:textId="77777777">
        <w:trPr>
          <w:trHeight w:val="964"/>
        </w:trPr>
        <w:tc>
          <w:tcPr>
            <w:tcW w:w="2401" w:type="dxa"/>
          </w:tcPr>
          <w:p w14:paraId="27D51419" w14:textId="77777777" w:rsidR="00553525" w:rsidRDefault="005829CA">
            <w:pPr>
              <w:pStyle w:val="TableParagraph"/>
              <w:spacing w:before="228"/>
              <w:ind w:left="45"/>
              <w:rPr>
                <w:sz w:val="28"/>
              </w:rPr>
            </w:pPr>
            <w:r>
              <w:rPr>
                <w:spacing w:val="-2"/>
                <w:sz w:val="28"/>
              </w:rPr>
              <w:t>География</w:t>
            </w:r>
          </w:p>
        </w:tc>
        <w:tc>
          <w:tcPr>
            <w:tcW w:w="2132" w:type="dxa"/>
          </w:tcPr>
          <w:p w14:paraId="3470C2C6" w14:textId="77777777" w:rsidR="00553525" w:rsidRDefault="005829CA">
            <w:pPr>
              <w:pStyle w:val="TableParagraph"/>
              <w:spacing w:line="310" w:lineRule="exact"/>
              <w:ind w:left="50"/>
              <w:rPr>
                <w:sz w:val="28"/>
              </w:rPr>
            </w:pPr>
            <w:r>
              <w:rPr>
                <w:spacing w:val="-2"/>
                <w:sz w:val="28"/>
              </w:rPr>
              <w:t>Итоговое</w:t>
            </w:r>
          </w:p>
          <w:p w14:paraId="64ECE88A" w14:textId="77777777" w:rsidR="00553525" w:rsidRDefault="005829CA">
            <w:pPr>
              <w:pStyle w:val="TableParagraph"/>
              <w:spacing w:before="158"/>
              <w:ind w:left="50"/>
              <w:rPr>
                <w:sz w:val="28"/>
              </w:rPr>
            </w:pPr>
            <w:r>
              <w:rPr>
                <w:spacing w:val="-2"/>
                <w:sz w:val="28"/>
              </w:rPr>
              <w:t>тестирование</w:t>
            </w:r>
          </w:p>
        </w:tc>
        <w:tc>
          <w:tcPr>
            <w:tcW w:w="2175" w:type="dxa"/>
          </w:tcPr>
          <w:p w14:paraId="6FA1E254" w14:textId="77777777" w:rsidR="00553525" w:rsidRDefault="005829CA">
            <w:pPr>
              <w:pStyle w:val="TableParagraph"/>
              <w:spacing w:line="310" w:lineRule="exact"/>
              <w:ind w:left="45"/>
              <w:rPr>
                <w:sz w:val="28"/>
              </w:rPr>
            </w:pPr>
            <w:r>
              <w:rPr>
                <w:spacing w:val="-2"/>
                <w:sz w:val="28"/>
              </w:rPr>
              <w:t>Итоговое</w:t>
            </w:r>
          </w:p>
          <w:p w14:paraId="30749572" w14:textId="77777777" w:rsidR="00553525" w:rsidRDefault="005829CA">
            <w:pPr>
              <w:pStyle w:val="TableParagraph"/>
              <w:spacing w:before="158"/>
              <w:ind w:left="45"/>
              <w:rPr>
                <w:sz w:val="28"/>
              </w:rPr>
            </w:pPr>
            <w:r>
              <w:rPr>
                <w:spacing w:val="-2"/>
                <w:sz w:val="28"/>
              </w:rPr>
              <w:t>тестирование</w:t>
            </w:r>
          </w:p>
        </w:tc>
        <w:tc>
          <w:tcPr>
            <w:tcW w:w="1846" w:type="dxa"/>
            <w:tcBorders>
              <w:right w:val="single" w:sz="4" w:space="0" w:color="000000"/>
            </w:tcBorders>
          </w:tcPr>
          <w:p w14:paraId="039603AB" w14:textId="77777777" w:rsidR="00553525" w:rsidRDefault="005829CA">
            <w:pPr>
              <w:pStyle w:val="TableParagraph"/>
              <w:spacing w:line="310" w:lineRule="exact"/>
              <w:ind w:left="45"/>
              <w:rPr>
                <w:sz w:val="28"/>
              </w:rPr>
            </w:pPr>
            <w:r>
              <w:rPr>
                <w:spacing w:val="-2"/>
                <w:sz w:val="28"/>
              </w:rPr>
              <w:t>Итоговое</w:t>
            </w:r>
          </w:p>
          <w:p w14:paraId="2D177503" w14:textId="77777777" w:rsidR="00553525" w:rsidRDefault="005829CA">
            <w:pPr>
              <w:pStyle w:val="TableParagraph"/>
              <w:spacing w:before="158"/>
              <w:ind w:left="45"/>
              <w:rPr>
                <w:sz w:val="28"/>
              </w:rPr>
            </w:pPr>
            <w:r>
              <w:rPr>
                <w:spacing w:val="-2"/>
                <w:sz w:val="28"/>
              </w:rPr>
              <w:t>тестирование</w:t>
            </w:r>
          </w:p>
        </w:tc>
        <w:tc>
          <w:tcPr>
            <w:tcW w:w="1697" w:type="dxa"/>
            <w:tcBorders>
              <w:left w:val="single" w:sz="4" w:space="0" w:color="000000"/>
            </w:tcBorders>
          </w:tcPr>
          <w:p w14:paraId="77F0CF46" w14:textId="77777777" w:rsidR="00553525" w:rsidRDefault="005829CA">
            <w:pPr>
              <w:pStyle w:val="TableParagraph"/>
              <w:spacing w:line="310" w:lineRule="exact"/>
              <w:ind w:left="45"/>
              <w:rPr>
                <w:sz w:val="28"/>
              </w:rPr>
            </w:pPr>
            <w:r>
              <w:rPr>
                <w:spacing w:val="-2"/>
                <w:sz w:val="28"/>
              </w:rPr>
              <w:t>Итоговое</w:t>
            </w:r>
          </w:p>
          <w:p w14:paraId="6C4CB2CD" w14:textId="77777777" w:rsidR="00553525" w:rsidRDefault="005829CA">
            <w:pPr>
              <w:pStyle w:val="TableParagraph"/>
              <w:spacing w:before="158"/>
              <w:ind w:left="45"/>
              <w:rPr>
                <w:sz w:val="28"/>
              </w:rPr>
            </w:pPr>
            <w:r>
              <w:rPr>
                <w:spacing w:val="-2"/>
                <w:sz w:val="28"/>
              </w:rPr>
              <w:t>тестирование</w:t>
            </w:r>
          </w:p>
        </w:tc>
      </w:tr>
      <w:tr w:rsidR="00553525" w14:paraId="236F9D72" w14:textId="77777777">
        <w:trPr>
          <w:trHeight w:val="964"/>
        </w:trPr>
        <w:tc>
          <w:tcPr>
            <w:tcW w:w="2401" w:type="dxa"/>
          </w:tcPr>
          <w:p w14:paraId="6D4AD4F9" w14:textId="77777777" w:rsidR="00553525" w:rsidRDefault="005829CA">
            <w:pPr>
              <w:pStyle w:val="TableParagraph"/>
              <w:spacing w:before="228"/>
              <w:ind w:left="45"/>
              <w:rPr>
                <w:sz w:val="28"/>
              </w:rPr>
            </w:pPr>
            <w:r>
              <w:rPr>
                <w:spacing w:val="-2"/>
                <w:sz w:val="28"/>
              </w:rPr>
              <w:t>Биология</w:t>
            </w:r>
          </w:p>
        </w:tc>
        <w:tc>
          <w:tcPr>
            <w:tcW w:w="2132" w:type="dxa"/>
          </w:tcPr>
          <w:p w14:paraId="6AD93483" w14:textId="77777777" w:rsidR="00553525" w:rsidRDefault="005829CA">
            <w:pPr>
              <w:pStyle w:val="TableParagraph"/>
              <w:spacing w:line="315" w:lineRule="exact"/>
              <w:ind w:left="50"/>
              <w:rPr>
                <w:sz w:val="28"/>
              </w:rPr>
            </w:pPr>
            <w:r>
              <w:rPr>
                <w:spacing w:val="-2"/>
                <w:sz w:val="28"/>
              </w:rPr>
              <w:t>Итоговое</w:t>
            </w:r>
          </w:p>
          <w:p w14:paraId="29C080B3" w14:textId="77777777" w:rsidR="00553525" w:rsidRDefault="005829CA">
            <w:pPr>
              <w:pStyle w:val="TableParagraph"/>
              <w:spacing w:before="153"/>
              <w:ind w:left="50"/>
              <w:rPr>
                <w:sz w:val="28"/>
              </w:rPr>
            </w:pPr>
            <w:r>
              <w:rPr>
                <w:spacing w:val="-2"/>
                <w:sz w:val="28"/>
              </w:rPr>
              <w:t>тестирование</w:t>
            </w:r>
          </w:p>
        </w:tc>
        <w:tc>
          <w:tcPr>
            <w:tcW w:w="2175" w:type="dxa"/>
          </w:tcPr>
          <w:p w14:paraId="59161749" w14:textId="77777777" w:rsidR="00553525" w:rsidRDefault="005829CA">
            <w:pPr>
              <w:pStyle w:val="TableParagraph"/>
              <w:spacing w:line="315" w:lineRule="exact"/>
              <w:ind w:left="45"/>
              <w:rPr>
                <w:sz w:val="28"/>
              </w:rPr>
            </w:pPr>
            <w:r>
              <w:rPr>
                <w:spacing w:val="-2"/>
                <w:sz w:val="28"/>
              </w:rPr>
              <w:t>Итоговое</w:t>
            </w:r>
          </w:p>
          <w:p w14:paraId="3F883791" w14:textId="77777777" w:rsidR="00553525" w:rsidRDefault="005829CA">
            <w:pPr>
              <w:pStyle w:val="TableParagraph"/>
              <w:spacing w:before="153"/>
              <w:ind w:left="45"/>
              <w:rPr>
                <w:sz w:val="28"/>
              </w:rPr>
            </w:pPr>
            <w:r>
              <w:rPr>
                <w:spacing w:val="-2"/>
                <w:sz w:val="28"/>
              </w:rPr>
              <w:t>тестирование</w:t>
            </w:r>
          </w:p>
        </w:tc>
        <w:tc>
          <w:tcPr>
            <w:tcW w:w="1846" w:type="dxa"/>
            <w:tcBorders>
              <w:right w:val="single" w:sz="4" w:space="0" w:color="000000"/>
            </w:tcBorders>
          </w:tcPr>
          <w:p w14:paraId="67C88CAA" w14:textId="77777777" w:rsidR="00553525" w:rsidRDefault="005829CA">
            <w:pPr>
              <w:pStyle w:val="TableParagraph"/>
              <w:spacing w:line="315" w:lineRule="exact"/>
              <w:ind w:left="45"/>
              <w:rPr>
                <w:sz w:val="28"/>
              </w:rPr>
            </w:pPr>
            <w:r>
              <w:rPr>
                <w:spacing w:val="-2"/>
                <w:sz w:val="28"/>
              </w:rPr>
              <w:t>Итоговое</w:t>
            </w:r>
          </w:p>
          <w:p w14:paraId="13C9518B" w14:textId="77777777" w:rsidR="00553525" w:rsidRDefault="005829CA">
            <w:pPr>
              <w:pStyle w:val="TableParagraph"/>
              <w:spacing w:before="153"/>
              <w:ind w:left="45"/>
              <w:rPr>
                <w:sz w:val="28"/>
              </w:rPr>
            </w:pPr>
            <w:r>
              <w:rPr>
                <w:spacing w:val="-2"/>
                <w:sz w:val="28"/>
              </w:rPr>
              <w:t>тестирование</w:t>
            </w:r>
          </w:p>
        </w:tc>
        <w:tc>
          <w:tcPr>
            <w:tcW w:w="1697" w:type="dxa"/>
            <w:tcBorders>
              <w:left w:val="single" w:sz="4" w:space="0" w:color="000000"/>
            </w:tcBorders>
          </w:tcPr>
          <w:p w14:paraId="2D49F7AC" w14:textId="77777777" w:rsidR="00553525" w:rsidRDefault="005829CA">
            <w:pPr>
              <w:pStyle w:val="TableParagraph"/>
              <w:spacing w:line="315" w:lineRule="exact"/>
              <w:ind w:left="45"/>
              <w:rPr>
                <w:sz w:val="28"/>
              </w:rPr>
            </w:pPr>
            <w:r>
              <w:rPr>
                <w:spacing w:val="-2"/>
                <w:sz w:val="28"/>
              </w:rPr>
              <w:t>Итоговое</w:t>
            </w:r>
          </w:p>
          <w:p w14:paraId="09AF417A" w14:textId="77777777" w:rsidR="00553525" w:rsidRDefault="005829CA">
            <w:pPr>
              <w:pStyle w:val="TableParagraph"/>
              <w:spacing w:before="153"/>
              <w:ind w:left="45"/>
              <w:rPr>
                <w:sz w:val="28"/>
              </w:rPr>
            </w:pPr>
            <w:r>
              <w:rPr>
                <w:spacing w:val="-2"/>
                <w:sz w:val="28"/>
              </w:rPr>
              <w:t>тестирование</w:t>
            </w:r>
          </w:p>
        </w:tc>
      </w:tr>
      <w:tr w:rsidR="00553525" w14:paraId="720A8B5F" w14:textId="77777777">
        <w:trPr>
          <w:trHeight w:val="1448"/>
        </w:trPr>
        <w:tc>
          <w:tcPr>
            <w:tcW w:w="2401" w:type="dxa"/>
          </w:tcPr>
          <w:p w14:paraId="0BF7D3C4" w14:textId="77777777" w:rsidR="00553525" w:rsidRDefault="00553525">
            <w:pPr>
              <w:pStyle w:val="TableParagraph"/>
              <w:spacing w:before="150"/>
              <w:rPr>
                <w:sz w:val="28"/>
              </w:rPr>
            </w:pPr>
          </w:p>
          <w:p w14:paraId="3D83C644" w14:textId="77777777" w:rsidR="00553525" w:rsidRDefault="005829CA">
            <w:pPr>
              <w:pStyle w:val="TableParagraph"/>
              <w:ind w:left="45"/>
              <w:rPr>
                <w:sz w:val="28"/>
              </w:rPr>
            </w:pPr>
            <w:r>
              <w:rPr>
                <w:spacing w:val="-2"/>
                <w:sz w:val="28"/>
              </w:rPr>
              <w:t>Музыка</w:t>
            </w:r>
          </w:p>
        </w:tc>
        <w:tc>
          <w:tcPr>
            <w:tcW w:w="2132" w:type="dxa"/>
          </w:tcPr>
          <w:p w14:paraId="035A0429" w14:textId="77777777" w:rsidR="00553525" w:rsidRDefault="005829CA">
            <w:pPr>
              <w:pStyle w:val="TableParagraph"/>
              <w:spacing w:line="362" w:lineRule="auto"/>
              <w:ind w:left="50"/>
              <w:rPr>
                <w:sz w:val="28"/>
              </w:rPr>
            </w:pPr>
            <w:r>
              <w:rPr>
                <w:spacing w:val="-2"/>
                <w:sz w:val="28"/>
              </w:rPr>
              <w:t>Практическая работа</w:t>
            </w:r>
          </w:p>
        </w:tc>
        <w:tc>
          <w:tcPr>
            <w:tcW w:w="2175" w:type="dxa"/>
          </w:tcPr>
          <w:p w14:paraId="2F5E4A20" w14:textId="77777777" w:rsidR="00553525" w:rsidRDefault="005829CA">
            <w:pPr>
              <w:pStyle w:val="TableParagraph"/>
              <w:spacing w:line="362" w:lineRule="auto"/>
              <w:ind w:left="45"/>
              <w:rPr>
                <w:sz w:val="28"/>
              </w:rPr>
            </w:pPr>
            <w:r>
              <w:rPr>
                <w:spacing w:val="-2"/>
                <w:sz w:val="28"/>
              </w:rPr>
              <w:t>Практическая работа</w:t>
            </w:r>
          </w:p>
        </w:tc>
        <w:tc>
          <w:tcPr>
            <w:tcW w:w="1846" w:type="dxa"/>
            <w:tcBorders>
              <w:right w:val="single" w:sz="4" w:space="0" w:color="000000"/>
            </w:tcBorders>
          </w:tcPr>
          <w:p w14:paraId="4F4E6E10" w14:textId="77777777" w:rsidR="00553525" w:rsidRDefault="005829CA">
            <w:pPr>
              <w:pStyle w:val="TableParagraph"/>
              <w:spacing w:line="362" w:lineRule="auto"/>
              <w:ind w:left="45"/>
              <w:rPr>
                <w:sz w:val="28"/>
              </w:rPr>
            </w:pPr>
            <w:r>
              <w:rPr>
                <w:spacing w:val="-2"/>
                <w:sz w:val="28"/>
              </w:rPr>
              <w:t>Практическая работа</w:t>
            </w:r>
          </w:p>
        </w:tc>
        <w:tc>
          <w:tcPr>
            <w:tcW w:w="1697" w:type="dxa"/>
            <w:tcBorders>
              <w:left w:val="single" w:sz="4" w:space="0" w:color="000000"/>
            </w:tcBorders>
          </w:tcPr>
          <w:p w14:paraId="0EE13DBF" w14:textId="77777777" w:rsidR="00553525" w:rsidRDefault="005829CA">
            <w:pPr>
              <w:pStyle w:val="TableParagraph"/>
              <w:spacing w:line="362" w:lineRule="auto"/>
              <w:ind w:left="45" w:right="39"/>
              <w:rPr>
                <w:sz w:val="28"/>
              </w:rPr>
            </w:pPr>
            <w:proofErr w:type="spellStart"/>
            <w:r>
              <w:rPr>
                <w:spacing w:val="-2"/>
                <w:sz w:val="28"/>
              </w:rPr>
              <w:t>Практическа</w:t>
            </w:r>
            <w:proofErr w:type="spellEnd"/>
            <w:r>
              <w:rPr>
                <w:spacing w:val="-2"/>
                <w:sz w:val="28"/>
              </w:rPr>
              <w:t xml:space="preserve"> </w:t>
            </w:r>
            <w:r>
              <w:rPr>
                <w:sz w:val="28"/>
              </w:rPr>
              <w:t>я работа</w:t>
            </w:r>
          </w:p>
        </w:tc>
      </w:tr>
      <w:tr w:rsidR="00553525" w14:paraId="59286077" w14:textId="77777777">
        <w:trPr>
          <w:trHeight w:val="830"/>
        </w:trPr>
        <w:tc>
          <w:tcPr>
            <w:tcW w:w="2401" w:type="dxa"/>
          </w:tcPr>
          <w:p w14:paraId="1991A430" w14:textId="77777777" w:rsidR="00553525" w:rsidRDefault="005829CA">
            <w:pPr>
              <w:pStyle w:val="TableParagraph"/>
              <w:spacing w:before="156"/>
              <w:ind w:left="45"/>
              <w:rPr>
                <w:sz w:val="28"/>
              </w:rPr>
            </w:pPr>
            <w:r>
              <w:rPr>
                <w:spacing w:val="-2"/>
                <w:sz w:val="28"/>
              </w:rPr>
              <w:t>Изобразительное</w:t>
            </w:r>
          </w:p>
        </w:tc>
        <w:tc>
          <w:tcPr>
            <w:tcW w:w="2132" w:type="dxa"/>
          </w:tcPr>
          <w:p w14:paraId="035495D7" w14:textId="77777777" w:rsidR="00553525" w:rsidRDefault="005829CA">
            <w:pPr>
              <w:pStyle w:val="TableParagraph"/>
              <w:spacing w:before="156"/>
              <w:ind w:left="50"/>
              <w:rPr>
                <w:sz w:val="28"/>
              </w:rPr>
            </w:pPr>
            <w:r>
              <w:rPr>
                <w:spacing w:val="-2"/>
                <w:sz w:val="28"/>
              </w:rPr>
              <w:t>Практическая</w:t>
            </w:r>
          </w:p>
        </w:tc>
        <w:tc>
          <w:tcPr>
            <w:tcW w:w="2175" w:type="dxa"/>
          </w:tcPr>
          <w:p w14:paraId="5F0508C2" w14:textId="77777777" w:rsidR="00553525" w:rsidRDefault="005829CA">
            <w:pPr>
              <w:pStyle w:val="TableParagraph"/>
              <w:spacing w:before="156"/>
              <w:ind w:left="45"/>
              <w:rPr>
                <w:sz w:val="28"/>
              </w:rPr>
            </w:pPr>
            <w:r>
              <w:rPr>
                <w:spacing w:val="-2"/>
                <w:sz w:val="28"/>
              </w:rPr>
              <w:t>Практическая</w:t>
            </w:r>
          </w:p>
        </w:tc>
        <w:tc>
          <w:tcPr>
            <w:tcW w:w="1846" w:type="dxa"/>
            <w:tcBorders>
              <w:right w:val="single" w:sz="4" w:space="0" w:color="000000"/>
            </w:tcBorders>
          </w:tcPr>
          <w:p w14:paraId="5F2DE866" w14:textId="77777777" w:rsidR="00553525" w:rsidRDefault="005829CA">
            <w:pPr>
              <w:pStyle w:val="TableParagraph"/>
              <w:spacing w:before="156"/>
              <w:ind w:left="45"/>
              <w:rPr>
                <w:sz w:val="28"/>
              </w:rPr>
            </w:pPr>
            <w:r>
              <w:rPr>
                <w:spacing w:val="-2"/>
                <w:sz w:val="28"/>
              </w:rPr>
              <w:t>Практическая</w:t>
            </w:r>
          </w:p>
        </w:tc>
        <w:tc>
          <w:tcPr>
            <w:tcW w:w="1697" w:type="dxa"/>
            <w:tcBorders>
              <w:left w:val="single" w:sz="4" w:space="0" w:color="000000"/>
            </w:tcBorders>
          </w:tcPr>
          <w:p w14:paraId="7F396D70" w14:textId="77777777" w:rsidR="00553525" w:rsidRDefault="005829CA">
            <w:pPr>
              <w:pStyle w:val="TableParagraph"/>
              <w:spacing w:before="156"/>
              <w:ind w:left="45"/>
              <w:rPr>
                <w:sz w:val="28"/>
              </w:rPr>
            </w:pPr>
            <w:proofErr w:type="spellStart"/>
            <w:r>
              <w:rPr>
                <w:spacing w:val="-2"/>
                <w:sz w:val="28"/>
              </w:rPr>
              <w:t>Практическа</w:t>
            </w:r>
            <w:proofErr w:type="spellEnd"/>
          </w:p>
        </w:tc>
      </w:tr>
    </w:tbl>
    <w:p w14:paraId="7D099BF4" w14:textId="77777777" w:rsidR="00553525" w:rsidRDefault="00553525">
      <w:pPr>
        <w:rPr>
          <w:sz w:val="28"/>
        </w:rPr>
        <w:sectPr w:rsidR="00553525">
          <w:pgSz w:w="11910" w:h="16850"/>
          <w:pgMar w:top="840" w:right="140" w:bottom="280" w:left="220" w:header="622" w:footer="0" w:gutter="0"/>
          <w:cols w:space="720"/>
        </w:sectPr>
      </w:pPr>
    </w:p>
    <w:p w14:paraId="74B0E0F7" w14:textId="77777777" w:rsidR="00553525" w:rsidRDefault="00553525">
      <w:pPr>
        <w:pStyle w:val="a3"/>
        <w:spacing w:before="5"/>
        <w:ind w:left="0" w:firstLine="0"/>
        <w:jc w:val="left"/>
        <w:rPr>
          <w:sz w:val="19"/>
        </w:rPr>
      </w:pPr>
    </w:p>
    <w:tbl>
      <w:tblPr>
        <w:tblStyle w:val="TableNormal"/>
        <w:tblW w:w="0" w:type="auto"/>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132"/>
        <w:gridCol w:w="2175"/>
        <w:gridCol w:w="1846"/>
        <w:gridCol w:w="1697"/>
      </w:tblGrid>
      <w:tr w:rsidR="00553525" w14:paraId="7FD7E3B5" w14:textId="77777777">
        <w:trPr>
          <w:trHeight w:val="829"/>
        </w:trPr>
        <w:tc>
          <w:tcPr>
            <w:tcW w:w="2401" w:type="dxa"/>
          </w:tcPr>
          <w:p w14:paraId="40B3515A" w14:textId="77777777" w:rsidR="00553525" w:rsidRDefault="005829CA">
            <w:pPr>
              <w:pStyle w:val="TableParagraph"/>
              <w:spacing w:line="315" w:lineRule="exact"/>
              <w:ind w:left="45"/>
              <w:rPr>
                <w:sz w:val="28"/>
              </w:rPr>
            </w:pPr>
            <w:r>
              <w:rPr>
                <w:spacing w:val="-2"/>
                <w:sz w:val="28"/>
              </w:rPr>
              <w:t>искусство</w:t>
            </w:r>
          </w:p>
        </w:tc>
        <w:tc>
          <w:tcPr>
            <w:tcW w:w="2132" w:type="dxa"/>
          </w:tcPr>
          <w:p w14:paraId="3A44B9A5" w14:textId="77777777" w:rsidR="00553525" w:rsidRDefault="005829CA">
            <w:pPr>
              <w:pStyle w:val="TableParagraph"/>
              <w:spacing w:line="315" w:lineRule="exact"/>
              <w:ind w:left="50"/>
              <w:rPr>
                <w:sz w:val="28"/>
              </w:rPr>
            </w:pPr>
            <w:r>
              <w:rPr>
                <w:spacing w:val="-2"/>
                <w:sz w:val="28"/>
              </w:rPr>
              <w:t>работа</w:t>
            </w:r>
          </w:p>
        </w:tc>
        <w:tc>
          <w:tcPr>
            <w:tcW w:w="2175" w:type="dxa"/>
          </w:tcPr>
          <w:p w14:paraId="7992C182" w14:textId="77777777" w:rsidR="00553525" w:rsidRDefault="005829CA">
            <w:pPr>
              <w:pStyle w:val="TableParagraph"/>
              <w:spacing w:line="315" w:lineRule="exact"/>
              <w:ind w:left="45"/>
              <w:rPr>
                <w:sz w:val="28"/>
              </w:rPr>
            </w:pPr>
            <w:r>
              <w:rPr>
                <w:spacing w:val="-2"/>
                <w:sz w:val="28"/>
              </w:rPr>
              <w:t>работа</w:t>
            </w:r>
          </w:p>
        </w:tc>
        <w:tc>
          <w:tcPr>
            <w:tcW w:w="1846" w:type="dxa"/>
            <w:tcBorders>
              <w:right w:val="single" w:sz="4" w:space="0" w:color="000000"/>
            </w:tcBorders>
          </w:tcPr>
          <w:p w14:paraId="0E169EE0" w14:textId="77777777" w:rsidR="00553525" w:rsidRDefault="005829CA">
            <w:pPr>
              <w:pStyle w:val="TableParagraph"/>
              <w:spacing w:line="315" w:lineRule="exact"/>
              <w:ind w:left="45"/>
              <w:rPr>
                <w:sz w:val="28"/>
              </w:rPr>
            </w:pPr>
            <w:r>
              <w:rPr>
                <w:spacing w:val="-2"/>
                <w:sz w:val="28"/>
              </w:rPr>
              <w:t>работа</w:t>
            </w:r>
          </w:p>
        </w:tc>
        <w:tc>
          <w:tcPr>
            <w:tcW w:w="1697" w:type="dxa"/>
            <w:tcBorders>
              <w:left w:val="single" w:sz="4" w:space="0" w:color="000000"/>
            </w:tcBorders>
          </w:tcPr>
          <w:p w14:paraId="14D9BA97" w14:textId="77777777" w:rsidR="00553525" w:rsidRDefault="005829CA">
            <w:pPr>
              <w:pStyle w:val="TableParagraph"/>
              <w:spacing w:line="315" w:lineRule="exact"/>
              <w:ind w:left="45"/>
              <w:rPr>
                <w:sz w:val="28"/>
              </w:rPr>
            </w:pPr>
            <w:r>
              <w:rPr>
                <w:sz w:val="28"/>
              </w:rPr>
              <w:t>я</w:t>
            </w:r>
            <w:r>
              <w:rPr>
                <w:spacing w:val="1"/>
                <w:sz w:val="28"/>
              </w:rPr>
              <w:t xml:space="preserve"> </w:t>
            </w:r>
            <w:r>
              <w:rPr>
                <w:spacing w:val="-2"/>
                <w:sz w:val="28"/>
              </w:rPr>
              <w:t>работа</w:t>
            </w:r>
          </w:p>
        </w:tc>
      </w:tr>
      <w:tr w:rsidR="00553525" w14:paraId="7DA32D47" w14:textId="77777777">
        <w:trPr>
          <w:trHeight w:val="964"/>
        </w:trPr>
        <w:tc>
          <w:tcPr>
            <w:tcW w:w="2401" w:type="dxa"/>
          </w:tcPr>
          <w:p w14:paraId="18478114" w14:textId="77777777" w:rsidR="00553525" w:rsidRDefault="005829CA">
            <w:pPr>
              <w:pStyle w:val="TableParagraph"/>
              <w:spacing w:before="223"/>
              <w:ind w:left="45"/>
              <w:rPr>
                <w:sz w:val="28"/>
              </w:rPr>
            </w:pPr>
            <w:r>
              <w:rPr>
                <w:sz w:val="28"/>
              </w:rPr>
              <w:t>Труд</w:t>
            </w:r>
            <w:r>
              <w:rPr>
                <w:spacing w:val="-6"/>
                <w:sz w:val="28"/>
              </w:rPr>
              <w:t xml:space="preserve"> </w:t>
            </w:r>
            <w:r>
              <w:rPr>
                <w:spacing w:val="-2"/>
                <w:sz w:val="28"/>
              </w:rPr>
              <w:t>(технология)</w:t>
            </w:r>
          </w:p>
        </w:tc>
        <w:tc>
          <w:tcPr>
            <w:tcW w:w="2132" w:type="dxa"/>
          </w:tcPr>
          <w:p w14:paraId="0A2FAC84" w14:textId="77777777" w:rsidR="00553525" w:rsidRDefault="005829CA">
            <w:pPr>
              <w:pStyle w:val="TableParagraph"/>
              <w:spacing w:line="315" w:lineRule="exact"/>
              <w:ind w:left="50"/>
              <w:rPr>
                <w:sz w:val="28"/>
              </w:rPr>
            </w:pPr>
            <w:r>
              <w:rPr>
                <w:spacing w:val="-2"/>
                <w:sz w:val="28"/>
              </w:rPr>
              <w:t>Практическая</w:t>
            </w:r>
          </w:p>
          <w:p w14:paraId="61FA0C08" w14:textId="77777777" w:rsidR="00553525" w:rsidRDefault="005829CA">
            <w:pPr>
              <w:pStyle w:val="TableParagraph"/>
              <w:spacing w:before="154"/>
              <w:ind w:left="50"/>
              <w:rPr>
                <w:sz w:val="28"/>
              </w:rPr>
            </w:pPr>
            <w:r>
              <w:rPr>
                <w:spacing w:val="-2"/>
                <w:sz w:val="28"/>
              </w:rPr>
              <w:t>работа</w:t>
            </w:r>
          </w:p>
        </w:tc>
        <w:tc>
          <w:tcPr>
            <w:tcW w:w="2175" w:type="dxa"/>
          </w:tcPr>
          <w:p w14:paraId="50AC8511" w14:textId="77777777" w:rsidR="00553525" w:rsidRDefault="005829CA">
            <w:pPr>
              <w:pStyle w:val="TableParagraph"/>
              <w:spacing w:line="315" w:lineRule="exact"/>
              <w:ind w:left="45"/>
              <w:rPr>
                <w:sz w:val="28"/>
              </w:rPr>
            </w:pPr>
            <w:r>
              <w:rPr>
                <w:spacing w:val="-2"/>
                <w:sz w:val="28"/>
              </w:rPr>
              <w:t>Практическая</w:t>
            </w:r>
          </w:p>
          <w:p w14:paraId="0579C82D" w14:textId="77777777" w:rsidR="00553525" w:rsidRDefault="005829CA">
            <w:pPr>
              <w:pStyle w:val="TableParagraph"/>
              <w:spacing w:before="154"/>
              <w:ind w:left="45"/>
              <w:rPr>
                <w:sz w:val="28"/>
              </w:rPr>
            </w:pPr>
            <w:r>
              <w:rPr>
                <w:spacing w:val="-2"/>
                <w:sz w:val="28"/>
              </w:rPr>
              <w:t>работа</w:t>
            </w:r>
          </w:p>
        </w:tc>
        <w:tc>
          <w:tcPr>
            <w:tcW w:w="1846" w:type="dxa"/>
            <w:tcBorders>
              <w:right w:val="single" w:sz="4" w:space="0" w:color="000000"/>
            </w:tcBorders>
          </w:tcPr>
          <w:p w14:paraId="2C012883" w14:textId="77777777" w:rsidR="00553525" w:rsidRDefault="005829CA">
            <w:pPr>
              <w:pStyle w:val="TableParagraph"/>
              <w:spacing w:line="315" w:lineRule="exact"/>
              <w:ind w:left="45"/>
              <w:rPr>
                <w:sz w:val="28"/>
              </w:rPr>
            </w:pPr>
            <w:r>
              <w:rPr>
                <w:spacing w:val="-2"/>
                <w:sz w:val="28"/>
              </w:rPr>
              <w:t>Практическая</w:t>
            </w:r>
          </w:p>
          <w:p w14:paraId="437BEBFA" w14:textId="77777777" w:rsidR="00553525" w:rsidRDefault="005829CA">
            <w:pPr>
              <w:pStyle w:val="TableParagraph"/>
              <w:spacing w:before="154"/>
              <w:ind w:left="45"/>
              <w:rPr>
                <w:sz w:val="28"/>
              </w:rPr>
            </w:pPr>
            <w:r>
              <w:rPr>
                <w:spacing w:val="-2"/>
                <w:sz w:val="28"/>
              </w:rPr>
              <w:t>работа</w:t>
            </w:r>
          </w:p>
        </w:tc>
        <w:tc>
          <w:tcPr>
            <w:tcW w:w="1697" w:type="dxa"/>
            <w:tcBorders>
              <w:left w:val="single" w:sz="4" w:space="0" w:color="000000"/>
            </w:tcBorders>
          </w:tcPr>
          <w:p w14:paraId="0418AD1E" w14:textId="77777777" w:rsidR="00553525" w:rsidRDefault="005829CA">
            <w:pPr>
              <w:pStyle w:val="TableParagraph"/>
              <w:spacing w:line="315" w:lineRule="exact"/>
              <w:ind w:left="45"/>
              <w:rPr>
                <w:sz w:val="28"/>
              </w:rPr>
            </w:pPr>
            <w:proofErr w:type="spellStart"/>
            <w:r>
              <w:rPr>
                <w:spacing w:val="-2"/>
                <w:sz w:val="28"/>
              </w:rPr>
              <w:t>Практическа</w:t>
            </w:r>
            <w:proofErr w:type="spellEnd"/>
          </w:p>
          <w:p w14:paraId="41B5FC77" w14:textId="77777777" w:rsidR="00553525" w:rsidRDefault="005829CA">
            <w:pPr>
              <w:pStyle w:val="TableParagraph"/>
              <w:spacing w:before="154"/>
              <w:ind w:left="45"/>
              <w:rPr>
                <w:sz w:val="28"/>
              </w:rPr>
            </w:pPr>
            <w:r>
              <w:rPr>
                <w:sz w:val="28"/>
              </w:rPr>
              <w:t>я</w:t>
            </w:r>
            <w:r>
              <w:rPr>
                <w:spacing w:val="1"/>
                <w:sz w:val="28"/>
              </w:rPr>
              <w:t xml:space="preserve"> </w:t>
            </w:r>
            <w:r>
              <w:rPr>
                <w:spacing w:val="-2"/>
                <w:sz w:val="28"/>
              </w:rPr>
              <w:t>работа</w:t>
            </w:r>
          </w:p>
        </w:tc>
      </w:tr>
      <w:tr w:rsidR="00553525" w14:paraId="32C60F44" w14:textId="77777777">
        <w:trPr>
          <w:trHeight w:val="825"/>
        </w:trPr>
        <w:tc>
          <w:tcPr>
            <w:tcW w:w="2401" w:type="dxa"/>
          </w:tcPr>
          <w:p w14:paraId="780D0B01" w14:textId="77777777" w:rsidR="00553525" w:rsidRDefault="005829CA">
            <w:pPr>
              <w:pStyle w:val="TableParagraph"/>
              <w:spacing w:before="156"/>
              <w:ind w:left="45"/>
              <w:rPr>
                <w:sz w:val="28"/>
              </w:rPr>
            </w:pPr>
            <w:r>
              <w:rPr>
                <w:spacing w:val="-2"/>
                <w:sz w:val="28"/>
              </w:rPr>
              <w:t>ОДНКНР</w:t>
            </w:r>
          </w:p>
        </w:tc>
        <w:tc>
          <w:tcPr>
            <w:tcW w:w="2132" w:type="dxa"/>
          </w:tcPr>
          <w:p w14:paraId="276C1C47" w14:textId="77777777" w:rsidR="00553525" w:rsidRDefault="005829CA">
            <w:pPr>
              <w:pStyle w:val="TableParagraph"/>
              <w:spacing w:before="156"/>
              <w:ind w:left="50"/>
              <w:rPr>
                <w:sz w:val="28"/>
              </w:rPr>
            </w:pPr>
            <w:r>
              <w:rPr>
                <w:spacing w:val="-2"/>
                <w:sz w:val="28"/>
              </w:rPr>
              <w:t>Тестирование</w:t>
            </w:r>
          </w:p>
        </w:tc>
        <w:tc>
          <w:tcPr>
            <w:tcW w:w="2175" w:type="dxa"/>
          </w:tcPr>
          <w:p w14:paraId="79858D75" w14:textId="77777777" w:rsidR="00553525" w:rsidRDefault="005829CA">
            <w:pPr>
              <w:pStyle w:val="TableParagraph"/>
              <w:spacing w:before="156"/>
              <w:ind w:left="45"/>
              <w:rPr>
                <w:sz w:val="28"/>
              </w:rPr>
            </w:pPr>
            <w:r>
              <w:rPr>
                <w:spacing w:val="-2"/>
                <w:sz w:val="28"/>
              </w:rPr>
              <w:t>Тестирование</w:t>
            </w:r>
          </w:p>
        </w:tc>
        <w:tc>
          <w:tcPr>
            <w:tcW w:w="1846" w:type="dxa"/>
            <w:tcBorders>
              <w:right w:val="single" w:sz="4" w:space="0" w:color="000000"/>
            </w:tcBorders>
          </w:tcPr>
          <w:p w14:paraId="1390AE27" w14:textId="77777777" w:rsidR="00553525" w:rsidRDefault="00553525">
            <w:pPr>
              <w:pStyle w:val="TableParagraph"/>
              <w:rPr>
                <w:sz w:val="26"/>
              </w:rPr>
            </w:pPr>
          </w:p>
        </w:tc>
        <w:tc>
          <w:tcPr>
            <w:tcW w:w="1697" w:type="dxa"/>
            <w:tcBorders>
              <w:left w:val="single" w:sz="4" w:space="0" w:color="000000"/>
            </w:tcBorders>
          </w:tcPr>
          <w:p w14:paraId="3075D055" w14:textId="77777777" w:rsidR="00553525" w:rsidRDefault="00553525">
            <w:pPr>
              <w:pStyle w:val="TableParagraph"/>
              <w:rPr>
                <w:sz w:val="26"/>
              </w:rPr>
            </w:pPr>
          </w:p>
        </w:tc>
      </w:tr>
      <w:tr w:rsidR="00553525" w14:paraId="61DB5FDE" w14:textId="77777777">
        <w:trPr>
          <w:trHeight w:val="969"/>
        </w:trPr>
        <w:tc>
          <w:tcPr>
            <w:tcW w:w="2401" w:type="dxa"/>
          </w:tcPr>
          <w:p w14:paraId="73447AFE" w14:textId="77777777" w:rsidR="00553525" w:rsidRDefault="005829CA">
            <w:pPr>
              <w:pStyle w:val="TableParagraph"/>
              <w:spacing w:line="355" w:lineRule="auto"/>
              <w:ind w:left="45" w:right="931"/>
              <w:rPr>
                <w:sz w:val="28"/>
              </w:rPr>
            </w:pPr>
            <w:r>
              <w:rPr>
                <w:spacing w:val="-2"/>
                <w:sz w:val="28"/>
              </w:rPr>
              <w:t>Физическая культура</w:t>
            </w:r>
          </w:p>
        </w:tc>
        <w:tc>
          <w:tcPr>
            <w:tcW w:w="2132" w:type="dxa"/>
          </w:tcPr>
          <w:p w14:paraId="252F5391" w14:textId="77777777" w:rsidR="00553525" w:rsidRDefault="005829CA">
            <w:pPr>
              <w:pStyle w:val="TableParagraph"/>
              <w:spacing w:line="355" w:lineRule="auto"/>
              <w:ind w:left="50" w:right="659"/>
              <w:rPr>
                <w:sz w:val="28"/>
              </w:rPr>
            </w:pPr>
            <w:r>
              <w:rPr>
                <w:spacing w:val="-2"/>
                <w:sz w:val="28"/>
              </w:rPr>
              <w:t>Сдача нормативов</w:t>
            </w:r>
          </w:p>
        </w:tc>
        <w:tc>
          <w:tcPr>
            <w:tcW w:w="2175" w:type="dxa"/>
          </w:tcPr>
          <w:p w14:paraId="23A5ADBB" w14:textId="77777777" w:rsidR="00553525" w:rsidRDefault="005829CA">
            <w:pPr>
              <w:pStyle w:val="TableParagraph"/>
              <w:spacing w:line="355" w:lineRule="auto"/>
              <w:ind w:left="45" w:right="707"/>
              <w:rPr>
                <w:sz w:val="28"/>
              </w:rPr>
            </w:pPr>
            <w:r>
              <w:rPr>
                <w:spacing w:val="-2"/>
                <w:sz w:val="28"/>
              </w:rPr>
              <w:t>Сдача нормативов</w:t>
            </w:r>
          </w:p>
        </w:tc>
        <w:tc>
          <w:tcPr>
            <w:tcW w:w="1846" w:type="dxa"/>
            <w:tcBorders>
              <w:right w:val="single" w:sz="4" w:space="0" w:color="000000"/>
            </w:tcBorders>
          </w:tcPr>
          <w:p w14:paraId="2606A06C" w14:textId="77777777" w:rsidR="00553525" w:rsidRDefault="005829CA">
            <w:pPr>
              <w:pStyle w:val="TableParagraph"/>
              <w:spacing w:line="355" w:lineRule="auto"/>
              <w:ind w:left="45" w:right="380"/>
              <w:rPr>
                <w:sz w:val="28"/>
              </w:rPr>
            </w:pPr>
            <w:r>
              <w:rPr>
                <w:spacing w:val="-2"/>
                <w:sz w:val="28"/>
              </w:rPr>
              <w:t>Сдача нормативов</w:t>
            </w:r>
          </w:p>
        </w:tc>
        <w:tc>
          <w:tcPr>
            <w:tcW w:w="1697" w:type="dxa"/>
            <w:tcBorders>
              <w:left w:val="single" w:sz="4" w:space="0" w:color="000000"/>
            </w:tcBorders>
          </w:tcPr>
          <w:p w14:paraId="67451FA1" w14:textId="77777777" w:rsidR="00553525" w:rsidRDefault="005829CA">
            <w:pPr>
              <w:pStyle w:val="TableParagraph"/>
              <w:spacing w:line="355" w:lineRule="auto"/>
              <w:ind w:left="45" w:right="231"/>
              <w:rPr>
                <w:sz w:val="28"/>
              </w:rPr>
            </w:pPr>
            <w:r>
              <w:rPr>
                <w:spacing w:val="-2"/>
                <w:sz w:val="28"/>
              </w:rPr>
              <w:t>Сдача нормативов</w:t>
            </w:r>
          </w:p>
        </w:tc>
      </w:tr>
      <w:tr w:rsidR="00553525" w14:paraId="5087A4D2" w14:textId="77777777">
        <w:trPr>
          <w:trHeight w:val="1449"/>
        </w:trPr>
        <w:tc>
          <w:tcPr>
            <w:tcW w:w="2401" w:type="dxa"/>
          </w:tcPr>
          <w:p w14:paraId="37F9B592" w14:textId="77777777" w:rsidR="00553525" w:rsidRDefault="005829CA">
            <w:pPr>
              <w:pStyle w:val="TableParagraph"/>
              <w:spacing w:line="357" w:lineRule="auto"/>
              <w:ind w:left="45" w:right="452"/>
              <w:rPr>
                <w:sz w:val="28"/>
              </w:rPr>
            </w:pPr>
            <w:r>
              <w:rPr>
                <w:spacing w:val="-2"/>
                <w:sz w:val="28"/>
              </w:rPr>
              <w:t xml:space="preserve">Основы </w:t>
            </w:r>
            <w:r>
              <w:rPr>
                <w:sz w:val="28"/>
              </w:rPr>
              <w:t xml:space="preserve">безопасности и </w:t>
            </w:r>
            <w:r>
              <w:rPr>
                <w:spacing w:val="-2"/>
                <w:sz w:val="28"/>
              </w:rPr>
              <w:t>защиты</w:t>
            </w:r>
            <w:r>
              <w:rPr>
                <w:spacing w:val="-10"/>
                <w:sz w:val="28"/>
              </w:rPr>
              <w:t xml:space="preserve"> </w:t>
            </w:r>
            <w:r>
              <w:rPr>
                <w:spacing w:val="-2"/>
                <w:sz w:val="28"/>
              </w:rPr>
              <w:t>Родины</w:t>
            </w:r>
          </w:p>
        </w:tc>
        <w:tc>
          <w:tcPr>
            <w:tcW w:w="2132" w:type="dxa"/>
          </w:tcPr>
          <w:p w14:paraId="01B7676D" w14:textId="77777777" w:rsidR="00553525" w:rsidRDefault="00553525">
            <w:pPr>
              <w:pStyle w:val="TableParagraph"/>
              <w:rPr>
                <w:sz w:val="26"/>
              </w:rPr>
            </w:pPr>
          </w:p>
        </w:tc>
        <w:tc>
          <w:tcPr>
            <w:tcW w:w="2175" w:type="dxa"/>
          </w:tcPr>
          <w:p w14:paraId="74077BB7" w14:textId="77777777" w:rsidR="00553525" w:rsidRDefault="00553525">
            <w:pPr>
              <w:pStyle w:val="TableParagraph"/>
              <w:rPr>
                <w:sz w:val="26"/>
              </w:rPr>
            </w:pPr>
          </w:p>
        </w:tc>
        <w:tc>
          <w:tcPr>
            <w:tcW w:w="1846" w:type="dxa"/>
            <w:tcBorders>
              <w:right w:val="single" w:sz="4" w:space="0" w:color="000000"/>
            </w:tcBorders>
          </w:tcPr>
          <w:p w14:paraId="5E220162" w14:textId="77777777" w:rsidR="00553525" w:rsidRDefault="00553525">
            <w:pPr>
              <w:pStyle w:val="TableParagraph"/>
              <w:rPr>
                <w:sz w:val="26"/>
              </w:rPr>
            </w:pPr>
          </w:p>
        </w:tc>
        <w:tc>
          <w:tcPr>
            <w:tcW w:w="1697" w:type="dxa"/>
            <w:tcBorders>
              <w:left w:val="single" w:sz="4" w:space="0" w:color="000000"/>
            </w:tcBorders>
          </w:tcPr>
          <w:p w14:paraId="599BFEB7" w14:textId="77777777" w:rsidR="00553525" w:rsidRDefault="005829CA">
            <w:pPr>
              <w:pStyle w:val="TableParagraph"/>
              <w:spacing w:before="228" w:line="357" w:lineRule="auto"/>
              <w:ind w:left="45" w:right="39"/>
              <w:rPr>
                <w:sz w:val="28"/>
              </w:rPr>
            </w:pPr>
            <w:r>
              <w:rPr>
                <w:spacing w:val="-2"/>
                <w:sz w:val="28"/>
              </w:rPr>
              <w:t>Итоговое тестирование</w:t>
            </w:r>
          </w:p>
        </w:tc>
      </w:tr>
    </w:tbl>
    <w:p w14:paraId="7ECAED2B" w14:textId="77777777" w:rsidR="00553525" w:rsidRDefault="00553525">
      <w:pPr>
        <w:pStyle w:val="a3"/>
        <w:spacing w:before="148"/>
        <w:ind w:left="0" w:firstLine="0"/>
        <w:jc w:val="left"/>
      </w:pPr>
    </w:p>
    <w:p w14:paraId="49F98581" w14:textId="7D37F782" w:rsidR="00553525" w:rsidRDefault="005829CA">
      <w:pPr>
        <w:pStyle w:val="a3"/>
        <w:spacing w:line="360" w:lineRule="auto"/>
        <w:ind w:left="615" w:right="639" w:firstLine="484"/>
        <w:jc w:val="left"/>
      </w:pPr>
      <w:r>
        <w:t>Промежуточная аттестация обучающихся 9-х классов осуществляется по отметкам, полученным в течение учебного года, как округлённое по законам математики до целого числа среднее арифметическое текущих отметок, полученных обучающимися</w:t>
      </w:r>
      <w:r>
        <w:rPr>
          <w:spacing w:val="-4"/>
        </w:rPr>
        <w:t xml:space="preserve"> </w:t>
      </w:r>
      <w:r>
        <w:t>в</w:t>
      </w:r>
      <w:r>
        <w:rPr>
          <w:spacing w:val="-7"/>
        </w:rPr>
        <w:t xml:space="preserve"> </w:t>
      </w:r>
      <w:r>
        <w:t>период учебного</w:t>
      </w:r>
      <w:r>
        <w:rPr>
          <w:spacing w:val="-6"/>
        </w:rPr>
        <w:t xml:space="preserve"> </w:t>
      </w:r>
      <w:r>
        <w:t>года</w:t>
      </w:r>
      <w:r>
        <w:rPr>
          <w:spacing w:val="-5"/>
        </w:rPr>
        <w:t xml:space="preserve"> </w:t>
      </w:r>
      <w:r>
        <w:t>по</w:t>
      </w:r>
      <w:r>
        <w:rPr>
          <w:spacing w:val="-6"/>
        </w:rPr>
        <w:t xml:space="preserve"> </w:t>
      </w:r>
      <w:r>
        <w:t>данному</w:t>
      </w:r>
      <w:r>
        <w:rPr>
          <w:spacing w:val="-9"/>
        </w:rPr>
        <w:t xml:space="preserve"> </w:t>
      </w:r>
      <w:r>
        <w:t>предмету.</w:t>
      </w:r>
      <w:r>
        <w:rPr>
          <w:spacing w:val="-3"/>
        </w:rPr>
        <w:t xml:space="preserve"> </w:t>
      </w:r>
      <w:r>
        <w:t>По</w:t>
      </w:r>
      <w:r>
        <w:rPr>
          <w:spacing w:val="-5"/>
        </w:rPr>
        <w:t xml:space="preserve"> </w:t>
      </w:r>
      <w:r>
        <w:t>осетинскому</w:t>
      </w:r>
      <w:r>
        <w:rPr>
          <w:spacing w:val="-9"/>
        </w:rPr>
        <w:t xml:space="preserve"> </w:t>
      </w:r>
      <w:r>
        <w:t>языку, владеющих родным (осетинским языком) в письменной форме(диктант</w:t>
      </w:r>
      <w:r w:rsidR="00A162AA">
        <w:t xml:space="preserve">). </w:t>
      </w:r>
    </w:p>
    <w:p w14:paraId="04837B83" w14:textId="77777777" w:rsidR="00553525" w:rsidRDefault="005829CA">
      <w:pPr>
        <w:pStyle w:val="a3"/>
        <w:spacing w:before="1" w:line="360" w:lineRule="auto"/>
        <w:ind w:left="615" w:right="639" w:firstLine="0"/>
        <w:jc w:val="left"/>
      </w:pPr>
      <w:r>
        <w:t>Суммарный объем домашнего задания по всем предметам для каждого класса не должен</w:t>
      </w:r>
      <w:r>
        <w:rPr>
          <w:spacing w:val="-5"/>
        </w:rPr>
        <w:t xml:space="preserve"> </w:t>
      </w:r>
      <w:r>
        <w:t>превышать</w:t>
      </w:r>
      <w:r>
        <w:rPr>
          <w:spacing w:val="-6"/>
        </w:rPr>
        <w:t xml:space="preserve"> </w:t>
      </w:r>
      <w:r>
        <w:t>продолжительности выполнения</w:t>
      </w:r>
      <w:r>
        <w:rPr>
          <w:spacing w:val="-4"/>
        </w:rPr>
        <w:t xml:space="preserve"> </w:t>
      </w:r>
      <w:r>
        <w:t>2</w:t>
      </w:r>
      <w:r>
        <w:rPr>
          <w:spacing w:val="-5"/>
        </w:rPr>
        <w:t xml:space="preserve"> </w:t>
      </w:r>
      <w:r>
        <w:t>часа -</w:t>
      </w:r>
      <w:r>
        <w:rPr>
          <w:spacing w:val="-6"/>
        </w:rPr>
        <w:t xml:space="preserve"> </w:t>
      </w:r>
      <w:r>
        <w:t>для</w:t>
      </w:r>
      <w:r>
        <w:rPr>
          <w:spacing w:val="-3"/>
        </w:rPr>
        <w:t xml:space="preserve"> </w:t>
      </w:r>
      <w:r>
        <w:t>5</w:t>
      </w:r>
      <w:r>
        <w:rPr>
          <w:spacing w:val="-8"/>
        </w:rPr>
        <w:t xml:space="preserve"> </w:t>
      </w:r>
      <w:r>
        <w:t>класса,</w:t>
      </w:r>
      <w:r>
        <w:rPr>
          <w:spacing w:val="-2"/>
        </w:rPr>
        <w:t xml:space="preserve"> </w:t>
      </w:r>
      <w:r>
        <w:t>2,5</w:t>
      </w:r>
      <w:r>
        <w:rPr>
          <w:spacing w:val="-5"/>
        </w:rPr>
        <w:t xml:space="preserve"> </w:t>
      </w:r>
      <w:r>
        <w:t>часа - для 6 - 8 классов, 3,5 часа - для 9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14:paraId="4325F54E" w14:textId="77777777" w:rsidR="00553525" w:rsidRDefault="005829CA">
      <w:pPr>
        <w:pStyle w:val="a3"/>
        <w:spacing w:before="1" w:line="360" w:lineRule="auto"/>
        <w:ind w:left="615" w:right="443" w:firstLine="283"/>
        <w:jc w:val="left"/>
      </w:pPr>
      <w:r>
        <w:t>План</w:t>
      </w:r>
      <w:r>
        <w:rPr>
          <w:spacing w:val="-6"/>
        </w:rPr>
        <w:t xml:space="preserve"> </w:t>
      </w:r>
      <w:r>
        <w:t>внеурочной</w:t>
      </w:r>
      <w:r>
        <w:rPr>
          <w:spacing w:val="-6"/>
        </w:rPr>
        <w:t xml:space="preserve"> </w:t>
      </w:r>
      <w:r>
        <w:t>деятельности</w:t>
      </w:r>
      <w:r>
        <w:rPr>
          <w:spacing w:val="-6"/>
        </w:rPr>
        <w:t xml:space="preserve"> </w:t>
      </w:r>
      <w:r>
        <w:t>определяет</w:t>
      </w:r>
      <w:r>
        <w:rPr>
          <w:spacing w:val="-7"/>
        </w:rPr>
        <w:t xml:space="preserve"> </w:t>
      </w:r>
      <w:r>
        <w:t>формы</w:t>
      </w:r>
      <w:r>
        <w:rPr>
          <w:spacing w:val="-6"/>
        </w:rPr>
        <w:t xml:space="preserve"> </w:t>
      </w:r>
      <w:r>
        <w:t>организации</w:t>
      </w:r>
      <w:r>
        <w:rPr>
          <w:spacing w:val="-6"/>
        </w:rPr>
        <w:t xml:space="preserve"> </w:t>
      </w:r>
      <w:r>
        <w:t>и</w:t>
      </w:r>
      <w:r>
        <w:rPr>
          <w:spacing w:val="-6"/>
        </w:rPr>
        <w:t xml:space="preserve"> </w:t>
      </w:r>
      <w:r>
        <w:t>объем</w:t>
      </w:r>
      <w:r>
        <w:rPr>
          <w:spacing w:val="-5"/>
        </w:rPr>
        <w:t xml:space="preserve"> </w:t>
      </w:r>
      <w:r>
        <w:t>внеурочной деятельности для обучающихся при освоении ими программы основного общего образования (не более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22408B54" w14:textId="77777777" w:rsidR="00553525" w:rsidRDefault="00553525">
      <w:pPr>
        <w:spacing w:line="360" w:lineRule="auto"/>
        <w:sectPr w:rsidR="00553525">
          <w:pgSz w:w="11910" w:h="16850"/>
          <w:pgMar w:top="840" w:right="140" w:bottom="280" w:left="220" w:header="622" w:footer="0" w:gutter="0"/>
          <w:cols w:space="720"/>
        </w:sectPr>
      </w:pPr>
    </w:p>
    <w:p w14:paraId="212DCEC3" w14:textId="77777777" w:rsidR="00553525" w:rsidRDefault="005829CA">
      <w:pPr>
        <w:pStyle w:val="a3"/>
        <w:spacing w:before="207" w:line="360" w:lineRule="auto"/>
        <w:ind w:left="615" w:right="639" w:firstLine="350"/>
        <w:jc w:val="left"/>
      </w:pPr>
      <w:r>
        <w:lastRenderedPageBreak/>
        <w:t>Внеурочная</w:t>
      </w:r>
      <w:r>
        <w:rPr>
          <w:spacing w:val="-5"/>
        </w:rPr>
        <w:t xml:space="preserve"> </w:t>
      </w:r>
      <w:r>
        <w:t>деятельность</w:t>
      </w:r>
      <w:r>
        <w:rPr>
          <w:spacing w:val="-8"/>
        </w:rPr>
        <w:t xml:space="preserve"> </w:t>
      </w:r>
      <w:r>
        <w:t>в</w:t>
      </w:r>
      <w:r>
        <w:rPr>
          <w:spacing w:val="-8"/>
        </w:rPr>
        <w:t xml:space="preserve"> </w:t>
      </w:r>
      <w:r>
        <w:t>соответствии</w:t>
      </w:r>
      <w:r>
        <w:rPr>
          <w:spacing w:val="-7"/>
        </w:rPr>
        <w:t xml:space="preserve"> </w:t>
      </w:r>
      <w:r>
        <w:t>с</w:t>
      </w:r>
      <w:r>
        <w:rPr>
          <w:spacing w:val="-6"/>
        </w:rPr>
        <w:t xml:space="preserve"> </w:t>
      </w:r>
      <w:r>
        <w:t>требованиями</w:t>
      </w:r>
      <w:r>
        <w:rPr>
          <w:spacing w:val="-7"/>
        </w:rPr>
        <w:t xml:space="preserve"> </w:t>
      </w:r>
      <w:r>
        <w:t>ФГОС</w:t>
      </w:r>
      <w:r>
        <w:rPr>
          <w:spacing w:val="-5"/>
        </w:rPr>
        <w:t xml:space="preserve"> </w:t>
      </w:r>
      <w:r>
        <w:t>ООО</w:t>
      </w:r>
      <w:r>
        <w:rPr>
          <w:spacing w:val="-6"/>
        </w:rPr>
        <w:t xml:space="preserve"> </w:t>
      </w:r>
      <w:r>
        <w:t xml:space="preserve">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w:t>
      </w:r>
      <w:r>
        <w:rPr>
          <w:spacing w:val="-2"/>
        </w:rPr>
        <w:t>организацией.</w:t>
      </w:r>
    </w:p>
    <w:p w14:paraId="7561DFFC" w14:textId="77777777" w:rsidR="00553525" w:rsidRDefault="005829CA">
      <w:pPr>
        <w:pStyle w:val="a3"/>
        <w:spacing w:line="364" w:lineRule="auto"/>
        <w:ind w:left="615" w:right="639" w:firstLine="283"/>
        <w:jc w:val="left"/>
      </w:pPr>
      <w:r>
        <w:t>В</w:t>
      </w:r>
      <w:r>
        <w:rPr>
          <w:spacing w:val="-12"/>
        </w:rPr>
        <w:t xml:space="preserve"> </w:t>
      </w:r>
      <w:r>
        <w:t>целях</w:t>
      </w:r>
      <w:r>
        <w:rPr>
          <w:spacing w:val="-13"/>
        </w:rPr>
        <w:t xml:space="preserve"> </w:t>
      </w:r>
      <w:r>
        <w:t>организации</w:t>
      </w:r>
      <w:r>
        <w:rPr>
          <w:spacing w:val="-6"/>
        </w:rPr>
        <w:t xml:space="preserve"> </w:t>
      </w:r>
      <w:r>
        <w:t>внеурочной</w:t>
      </w:r>
      <w:r>
        <w:rPr>
          <w:spacing w:val="-9"/>
        </w:rPr>
        <w:t xml:space="preserve"> </w:t>
      </w:r>
      <w:r>
        <w:t>деятельности</w:t>
      </w:r>
      <w:r>
        <w:rPr>
          <w:spacing w:val="-9"/>
        </w:rPr>
        <w:t xml:space="preserve"> </w:t>
      </w:r>
      <w:r>
        <w:t>образовательная</w:t>
      </w:r>
      <w:r>
        <w:rPr>
          <w:spacing w:val="-7"/>
        </w:rPr>
        <w:t xml:space="preserve"> </w:t>
      </w:r>
      <w:r>
        <w:t>организация заключает договоры с МБОУ ДОД ДДТ, МБУДОДЮСШ, МБОУ ДОДДШИ.</w:t>
      </w:r>
    </w:p>
    <w:p w14:paraId="46DABBE2" w14:textId="77777777" w:rsidR="00553525" w:rsidRDefault="005829CA">
      <w:pPr>
        <w:pStyle w:val="3"/>
        <w:spacing w:before="1"/>
        <w:ind w:left="615"/>
      </w:pPr>
      <w:bookmarkStart w:id="119" w:name="3.2_Календарный_учебный_график."/>
      <w:bookmarkEnd w:id="119"/>
      <w:r>
        <w:t>3.2</w:t>
      </w:r>
      <w:r>
        <w:rPr>
          <w:spacing w:val="-9"/>
        </w:rPr>
        <w:t xml:space="preserve"> </w:t>
      </w:r>
      <w:r>
        <w:t>Календарный</w:t>
      </w:r>
      <w:r>
        <w:rPr>
          <w:spacing w:val="-13"/>
        </w:rPr>
        <w:t xml:space="preserve"> </w:t>
      </w:r>
      <w:r>
        <w:t>учебный</w:t>
      </w:r>
      <w:r>
        <w:rPr>
          <w:spacing w:val="-10"/>
        </w:rPr>
        <w:t xml:space="preserve"> </w:t>
      </w:r>
      <w:r>
        <w:rPr>
          <w:spacing w:val="-2"/>
        </w:rPr>
        <w:t>график.</w:t>
      </w:r>
    </w:p>
    <w:p w14:paraId="5066B853" w14:textId="77777777" w:rsidR="00553525" w:rsidRDefault="005829CA">
      <w:pPr>
        <w:pStyle w:val="a3"/>
        <w:spacing w:before="148"/>
        <w:ind w:left="898" w:firstLine="0"/>
        <w:jc w:val="left"/>
      </w:pPr>
      <w:r>
        <w:t>Организация</w:t>
      </w:r>
      <w:r>
        <w:rPr>
          <w:spacing w:val="-16"/>
        </w:rPr>
        <w:t xml:space="preserve"> </w:t>
      </w:r>
      <w:r>
        <w:t>образовательной</w:t>
      </w:r>
      <w:r>
        <w:rPr>
          <w:spacing w:val="-12"/>
        </w:rPr>
        <w:t xml:space="preserve"> </w:t>
      </w:r>
      <w:r>
        <w:t>деятельности</w:t>
      </w:r>
      <w:r>
        <w:rPr>
          <w:spacing w:val="-16"/>
        </w:rPr>
        <w:t xml:space="preserve"> </w:t>
      </w:r>
      <w:r>
        <w:t>осуществляется</w:t>
      </w:r>
      <w:r>
        <w:rPr>
          <w:spacing w:val="-14"/>
        </w:rPr>
        <w:t xml:space="preserve"> </w:t>
      </w:r>
      <w:r>
        <w:t>по</w:t>
      </w:r>
      <w:r>
        <w:rPr>
          <w:spacing w:val="-11"/>
        </w:rPr>
        <w:t xml:space="preserve"> </w:t>
      </w:r>
      <w:r>
        <w:t>учебным</w:t>
      </w:r>
      <w:r>
        <w:rPr>
          <w:spacing w:val="-15"/>
        </w:rPr>
        <w:t xml:space="preserve"> </w:t>
      </w:r>
      <w:r>
        <w:rPr>
          <w:spacing w:val="-2"/>
        </w:rPr>
        <w:t>четвертям.</w:t>
      </w:r>
    </w:p>
    <w:p w14:paraId="0FBA1F39" w14:textId="77777777" w:rsidR="00553525" w:rsidRDefault="005829CA">
      <w:pPr>
        <w:pStyle w:val="a3"/>
        <w:spacing w:before="163" w:line="362" w:lineRule="auto"/>
        <w:ind w:left="615" w:right="639" w:firstLine="283"/>
        <w:jc w:val="left"/>
      </w:pPr>
      <w:r>
        <w:t>Продолжительность</w:t>
      </w:r>
      <w:r>
        <w:rPr>
          <w:spacing w:val="-5"/>
        </w:rPr>
        <w:t xml:space="preserve"> </w:t>
      </w:r>
      <w:r>
        <w:t>учебного</w:t>
      </w:r>
      <w:r>
        <w:rPr>
          <w:spacing w:val="-7"/>
        </w:rPr>
        <w:t xml:space="preserve"> </w:t>
      </w:r>
      <w:r>
        <w:t>года</w:t>
      </w:r>
      <w:r>
        <w:rPr>
          <w:spacing w:val="-7"/>
        </w:rPr>
        <w:t xml:space="preserve"> </w:t>
      </w:r>
      <w:r>
        <w:t>при</w:t>
      </w:r>
      <w:r>
        <w:rPr>
          <w:spacing w:val="-7"/>
        </w:rPr>
        <w:t xml:space="preserve"> </w:t>
      </w:r>
      <w:r>
        <w:t>получении</w:t>
      </w:r>
      <w:r>
        <w:rPr>
          <w:spacing w:val="-7"/>
        </w:rPr>
        <w:t xml:space="preserve"> </w:t>
      </w:r>
      <w:r>
        <w:t>основного</w:t>
      </w:r>
      <w:r>
        <w:rPr>
          <w:spacing w:val="-7"/>
        </w:rPr>
        <w:t xml:space="preserve"> </w:t>
      </w:r>
      <w:r>
        <w:t>общего</w:t>
      </w:r>
      <w:r>
        <w:rPr>
          <w:spacing w:val="-7"/>
        </w:rPr>
        <w:t xml:space="preserve"> </w:t>
      </w:r>
      <w:r>
        <w:t>образования составляет 34 недели.</w:t>
      </w:r>
    </w:p>
    <w:p w14:paraId="724C83BA" w14:textId="77777777" w:rsidR="00553525" w:rsidRDefault="005829CA">
      <w:pPr>
        <w:pStyle w:val="a3"/>
        <w:spacing w:line="320" w:lineRule="exact"/>
        <w:ind w:left="966" w:firstLine="0"/>
        <w:jc w:val="left"/>
      </w:pPr>
      <w:r>
        <w:t>Учебный</w:t>
      </w:r>
      <w:r>
        <w:rPr>
          <w:spacing w:val="-9"/>
        </w:rPr>
        <w:t xml:space="preserve"> </w:t>
      </w:r>
      <w:r>
        <w:t>год</w:t>
      </w:r>
      <w:r>
        <w:rPr>
          <w:spacing w:val="-7"/>
        </w:rPr>
        <w:t xml:space="preserve"> </w:t>
      </w:r>
      <w:r>
        <w:t>в</w:t>
      </w:r>
      <w:r>
        <w:rPr>
          <w:spacing w:val="-15"/>
        </w:rPr>
        <w:t xml:space="preserve"> </w:t>
      </w:r>
      <w:r>
        <w:t>образовательной</w:t>
      </w:r>
      <w:r>
        <w:rPr>
          <w:spacing w:val="-11"/>
        </w:rPr>
        <w:t xml:space="preserve"> </w:t>
      </w:r>
      <w:r>
        <w:t>организации</w:t>
      </w:r>
      <w:r>
        <w:rPr>
          <w:spacing w:val="-8"/>
        </w:rPr>
        <w:t xml:space="preserve"> </w:t>
      </w:r>
      <w:r>
        <w:t>начинается</w:t>
      </w:r>
      <w:r>
        <w:rPr>
          <w:spacing w:val="-6"/>
        </w:rPr>
        <w:t xml:space="preserve"> </w:t>
      </w:r>
      <w:r>
        <w:t>2</w:t>
      </w:r>
      <w:r>
        <w:rPr>
          <w:spacing w:val="-14"/>
        </w:rPr>
        <w:t xml:space="preserve"> </w:t>
      </w:r>
      <w:r>
        <w:rPr>
          <w:spacing w:val="-2"/>
        </w:rPr>
        <w:t>сентября.</w:t>
      </w:r>
    </w:p>
    <w:p w14:paraId="7C667558" w14:textId="77777777" w:rsidR="00553525" w:rsidRDefault="00553525">
      <w:pPr>
        <w:pStyle w:val="a3"/>
        <w:spacing w:before="316"/>
        <w:ind w:left="0" w:firstLine="0"/>
        <w:jc w:val="left"/>
      </w:pPr>
    </w:p>
    <w:p w14:paraId="01B0BE10" w14:textId="77777777" w:rsidR="00553525" w:rsidRDefault="005829CA">
      <w:pPr>
        <w:pStyle w:val="a3"/>
        <w:spacing w:line="362" w:lineRule="auto"/>
        <w:ind w:left="615" w:right="571" w:firstLine="283"/>
      </w:pPr>
      <w:r>
        <w:t>Для 5</w:t>
      </w:r>
      <w:r>
        <w:rPr>
          <w:spacing w:val="-3"/>
        </w:rPr>
        <w:t xml:space="preserve"> </w:t>
      </w:r>
      <w:r>
        <w:t>–</w:t>
      </w:r>
      <w:r>
        <w:rPr>
          <w:spacing w:val="-4"/>
        </w:rPr>
        <w:t xml:space="preserve"> </w:t>
      </w:r>
      <w:r>
        <w:t>8 классов</w:t>
      </w:r>
      <w:r>
        <w:rPr>
          <w:spacing w:val="-5"/>
        </w:rPr>
        <w:t xml:space="preserve"> </w:t>
      </w:r>
      <w:r>
        <w:t>-</w:t>
      </w:r>
      <w:r>
        <w:rPr>
          <w:spacing w:val="-1"/>
        </w:rPr>
        <w:t xml:space="preserve"> </w:t>
      </w:r>
      <w:r>
        <w:t>окончание образовательной (урочной)</w:t>
      </w:r>
      <w:r>
        <w:rPr>
          <w:spacing w:val="-1"/>
        </w:rPr>
        <w:t xml:space="preserve"> </w:t>
      </w:r>
      <w:r>
        <w:t>деятельности 26 мая</w:t>
      </w:r>
      <w:r>
        <w:rPr>
          <w:spacing w:val="-3"/>
        </w:rPr>
        <w:t xml:space="preserve"> </w:t>
      </w:r>
      <w:r>
        <w:t>2025 года - осуществление образовательной (внеурочной) деятельности -</w:t>
      </w:r>
      <w:r>
        <w:rPr>
          <w:spacing w:val="40"/>
        </w:rPr>
        <w:t xml:space="preserve"> </w:t>
      </w:r>
      <w:r>
        <w:t>с 27 мая 2025 года</w:t>
      </w:r>
      <w:r>
        <w:rPr>
          <w:spacing w:val="40"/>
        </w:rPr>
        <w:t xml:space="preserve"> </w:t>
      </w:r>
      <w:r>
        <w:t>по 30 мая 2025года.</w:t>
      </w:r>
    </w:p>
    <w:p w14:paraId="7478207C" w14:textId="77777777" w:rsidR="00553525" w:rsidRDefault="005829CA">
      <w:pPr>
        <w:pStyle w:val="a3"/>
        <w:spacing w:line="318" w:lineRule="exact"/>
        <w:ind w:left="898" w:firstLine="0"/>
      </w:pPr>
      <w:r>
        <w:t>Для</w:t>
      </w:r>
      <w:r>
        <w:rPr>
          <w:spacing w:val="-3"/>
        </w:rPr>
        <w:t xml:space="preserve"> </w:t>
      </w:r>
      <w:r>
        <w:t>9</w:t>
      </w:r>
      <w:r>
        <w:rPr>
          <w:spacing w:val="-10"/>
        </w:rPr>
        <w:t xml:space="preserve"> </w:t>
      </w:r>
      <w:r>
        <w:t>классов-</w:t>
      </w:r>
      <w:r>
        <w:rPr>
          <w:spacing w:val="56"/>
        </w:rPr>
        <w:t xml:space="preserve"> </w:t>
      </w:r>
      <w:r>
        <w:t>в</w:t>
      </w:r>
      <w:r>
        <w:rPr>
          <w:spacing w:val="-11"/>
        </w:rPr>
        <w:t xml:space="preserve"> </w:t>
      </w:r>
      <w:r>
        <w:t>соответствие</w:t>
      </w:r>
      <w:r>
        <w:rPr>
          <w:spacing w:val="-2"/>
        </w:rPr>
        <w:t xml:space="preserve"> </w:t>
      </w:r>
      <w:r>
        <w:t>с</w:t>
      </w:r>
      <w:r>
        <w:rPr>
          <w:spacing w:val="-4"/>
        </w:rPr>
        <w:t xml:space="preserve"> </w:t>
      </w:r>
      <w:r>
        <w:t>расписанием</w:t>
      </w:r>
      <w:r>
        <w:rPr>
          <w:spacing w:val="-2"/>
        </w:rPr>
        <w:t xml:space="preserve"> </w:t>
      </w:r>
      <w:r>
        <w:rPr>
          <w:spacing w:val="-4"/>
        </w:rPr>
        <w:t>ГИА.</w:t>
      </w:r>
    </w:p>
    <w:p w14:paraId="3F83297D" w14:textId="77777777" w:rsidR="00553525" w:rsidRDefault="005829CA">
      <w:pPr>
        <w:pStyle w:val="a3"/>
        <w:spacing w:before="106" w:line="362" w:lineRule="auto"/>
        <w:ind w:left="898" w:right="915" w:hanging="284"/>
      </w:pPr>
      <w:r>
        <w:t>Организация</w:t>
      </w:r>
      <w:r>
        <w:rPr>
          <w:spacing w:val="-8"/>
        </w:rPr>
        <w:t xml:space="preserve"> </w:t>
      </w:r>
      <w:r>
        <w:t>образовательной</w:t>
      </w:r>
      <w:r>
        <w:rPr>
          <w:spacing w:val="-8"/>
        </w:rPr>
        <w:t xml:space="preserve"> </w:t>
      </w:r>
      <w:r>
        <w:t>деятельности</w:t>
      </w:r>
      <w:r>
        <w:rPr>
          <w:spacing w:val="-8"/>
        </w:rPr>
        <w:t xml:space="preserve"> </w:t>
      </w:r>
      <w:r>
        <w:t>осуществляется</w:t>
      </w:r>
      <w:r>
        <w:rPr>
          <w:spacing w:val="-7"/>
        </w:rPr>
        <w:t xml:space="preserve"> </w:t>
      </w:r>
      <w:r>
        <w:t>по</w:t>
      </w:r>
      <w:r>
        <w:rPr>
          <w:spacing w:val="-8"/>
        </w:rPr>
        <w:t xml:space="preserve"> </w:t>
      </w:r>
      <w:r>
        <w:t>учебным</w:t>
      </w:r>
      <w:r>
        <w:rPr>
          <w:spacing w:val="-7"/>
        </w:rPr>
        <w:t xml:space="preserve"> </w:t>
      </w:r>
      <w:r>
        <w:t>четвертям Окончание</w:t>
      </w:r>
      <w:r>
        <w:rPr>
          <w:spacing w:val="-3"/>
        </w:rPr>
        <w:t xml:space="preserve"> </w:t>
      </w:r>
      <w:r>
        <w:t>учебного</w:t>
      </w:r>
      <w:r>
        <w:rPr>
          <w:spacing w:val="-3"/>
        </w:rPr>
        <w:t xml:space="preserve"> </w:t>
      </w:r>
      <w:r>
        <w:t>года,</w:t>
      </w:r>
      <w:r>
        <w:rPr>
          <w:spacing w:val="-5"/>
        </w:rPr>
        <w:t xml:space="preserve"> </w:t>
      </w:r>
      <w:r>
        <w:t>начало</w:t>
      </w:r>
      <w:r>
        <w:rPr>
          <w:spacing w:val="-4"/>
        </w:rPr>
        <w:t xml:space="preserve"> </w:t>
      </w:r>
      <w:r>
        <w:t>летних</w:t>
      </w:r>
      <w:r>
        <w:rPr>
          <w:spacing w:val="-8"/>
        </w:rPr>
        <w:t xml:space="preserve"> </w:t>
      </w:r>
      <w:r>
        <w:t>каникул</w:t>
      </w:r>
      <w:r>
        <w:rPr>
          <w:spacing w:val="-8"/>
        </w:rPr>
        <w:t xml:space="preserve"> </w:t>
      </w:r>
      <w:r>
        <w:t>определяются</w:t>
      </w:r>
      <w:r>
        <w:rPr>
          <w:spacing w:val="-1"/>
        </w:rPr>
        <w:t xml:space="preserve"> </w:t>
      </w:r>
      <w:r>
        <w:t>в</w:t>
      </w:r>
      <w:r>
        <w:rPr>
          <w:spacing w:val="-10"/>
        </w:rPr>
        <w:t xml:space="preserve"> </w:t>
      </w:r>
      <w:r>
        <w:t>соответствие</w:t>
      </w:r>
      <w:r>
        <w:rPr>
          <w:spacing w:val="-7"/>
        </w:rPr>
        <w:t xml:space="preserve"> </w:t>
      </w:r>
      <w:r>
        <w:t>с</w:t>
      </w:r>
    </w:p>
    <w:p w14:paraId="25DB754E" w14:textId="77777777" w:rsidR="00553525" w:rsidRDefault="005829CA">
      <w:pPr>
        <w:pStyle w:val="a3"/>
        <w:spacing w:before="2"/>
        <w:ind w:left="615" w:firstLine="0"/>
      </w:pPr>
      <w:r>
        <w:t>годовым</w:t>
      </w:r>
      <w:r>
        <w:rPr>
          <w:spacing w:val="-17"/>
        </w:rPr>
        <w:t xml:space="preserve"> </w:t>
      </w:r>
      <w:r>
        <w:t>календарным</w:t>
      </w:r>
      <w:r>
        <w:rPr>
          <w:spacing w:val="-17"/>
        </w:rPr>
        <w:t xml:space="preserve"> </w:t>
      </w:r>
      <w:r>
        <w:t>графиком</w:t>
      </w:r>
      <w:r>
        <w:rPr>
          <w:spacing w:val="-16"/>
        </w:rPr>
        <w:t xml:space="preserve"> </w:t>
      </w:r>
      <w:r>
        <w:t>образовательной</w:t>
      </w:r>
      <w:r>
        <w:rPr>
          <w:spacing w:val="-17"/>
        </w:rPr>
        <w:t xml:space="preserve"> </w:t>
      </w:r>
      <w:r>
        <w:rPr>
          <w:spacing w:val="-2"/>
        </w:rPr>
        <w:t>организации.</w:t>
      </w:r>
    </w:p>
    <w:p w14:paraId="6F300374" w14:textId="77777777" w:rsidR="00553525" w:rsidRDefault="005829CA">
      <w:pPr>
        <w:pStyle w:val="a3"/>
        <w:spacing w:before="158"/>
        <w:ind w:left="898" w:firstLine="0"/>
        <w:jc w:val="left"/>
      </w:pPr>
      <w:r>
        <w:t>Продолжительность</w:t>
      </w:r>
      <w:r>
        <w:rPr>
          <w:spacing w:val="-12"/>
        </w:rPr>
        <w:t xml:space="preserve"> </w:t>
      </w:r>
      <w:r>
        <w:t>каникул</w:t>
      </w:r>
      <w:r>
        <w:rPr>
          <w:spacing w:val="-8"/>
        </w:rPr>
        <w:t xml:space="preserve"> </w:t>
      </w:r>
      <w:r>
        <w:t>составляет</w:t>
      </w:r>
      <w:r>
        <w:rPr>
          <w:spacing w:val="-12"/>
        </w:rPr>
        <w:t xml:space="preserve"> </w:t>
      </w:r>
      <w:r>
        <w:t>не</w:t>
      </w:r>
      <w:r>
        <w:rPr>
          <w:spacing w:val="-7"/>
        </w:rPr>
        <w:t xml:space="preserve"> </w:t>
      </w:r>
      <w:r>
        <w:t>менее</w:t>
      </w:r>
      <w:r>
        <w:rPr>
          <w:spacing w:val="-10"/>
        </w:rPr>
        <w:t xml:space="preserve"> </w:t>
      </w:r>
      <w:r>
        <w:t>9</w:t>
      </w:r>
      <w:r>
        <w:rPr>
          <w:spacing w:val="-8"/>
        </w:rPr>
        <w:t xml:space="preserve"> </w:t>
      </w:r>
      <w:r>
        <w:t>календарных</w:t>
      </w:r>
      <w:r>
        <w:rPr>
          <w:spacing w:val="-10"/>
        </w:rPr>
        <w:t xml:space="preserve"> </w:t>
      </w:r>
      <w:r>
        <w:rPr>
          <w:spacing w:val="-2"/>
        </w:rPr>
        <w:t>дней.</w:t>
      </w:r>
    </w:p>
    <w:p w14:paraId="20017C58" w14:textId="77777777" w:rsidR="00553525" w:rsidRDefault="005829CA">
      <w:pPr>
        <w:pStyle w:val="a3"/>
        <w:spacing w:before="159" w:line="362" w:lineRule="auto"/>
        <w:ind w:left="615" w:right="639" w:firstLine="350"/>
        <w:jc w:val="left"/>
      </w:pPr>
      <w:r>
        <w:t>Продолжительность</w:t>
      </w:r>
      <w:r>
        <w:rPr>
          <w:spacing w:val="-1"/>
        </w:rPr>
        <w:t xml:space="preserve"> </w:t>
      </w:r>
      <w:r>
        <w:t>учебных</w:t>
      </w:r>
      <w:r>
        <w:rPr>
          <w:spacing w:val="-8"/>
        </w:rPr>
        <w:t xml:space="preserve"> </w:t>
      </w:r>
      <w:r>
        <w:t>четвертей для</w:t>
      </w:r>
      <w:r>
        <w:rPr>
          <w:spacing w:val="-2"/>
        </w:rPr>
        <w:t xml:space="preserve"> </w:t>
      </w:r>
      <w:r>
        <w:t>5-9</w:t>
      </w:r>
      <w:r>
        <w:rPr>
          <w:spacing w:val="-4"/>
        </w:rPr>
        <w:t xml:space="preserve"> </w:t>
      </w:r>
      <w:r>
        <w:t>классов</w:t>
      </w:r>
      <w:r>
        <w:rPr>
          <w:spacing w:val="-5"/>
        </w:rPr>
        <w:t xml:space="preserve"> </w:t>
      </w:r>
      <w:r>
        <w:t>составляет:</w:t>
      </w:r>
      <w:r>
        <w:rPr>
          <w:spacing w:val="-9"/>
        </w:rPr>
        <w:t xml:space="preserve"> </w:t>
      </w:r>
      <w:r>
        <w:t>I</w:t>
      </w:r>
      <w:r>
        <w:rPr>
          <w:spacing w:val="-5"/>
        </w:rPr>
        <w:t xml:space="preserve"> </w:t>
      </w:r>
      <w:r>
        <w:t>четверть</w:t>
      </w:r>
      <w:r>
        <w:rPr>
          <w:spacing w:val="-2"/>
        </w:rPr>
        <w:t xml:space="preserve"> </w:t>
      </w:r>
      <w:r>
        <w:t>- 8 учебных недель; II четверть - 8 учебных недель; III четверть - 10 учебных недель; 9 учебных недель; IV четверть - 8 учебных недель.</w:t>
      </w:r>
    </w:p>
    <w:p w14:paraId="740BF18A" w14:textId="77777777" w:rsidR="00553525" w:rsidRDefault="005829CA">
      <w:pPr>
        <w:pStyle w:val="a3"/>
        <w:spacing w:line="313" w:lineRule="exact"/>
        <w:ind w:firstLine="0"/>
        <w:jc w:val="left"/>
      </w:pPr>
      <w:r>
        <w:rPr>
          <w:spacing w:val="-2"/>
        </w:rPr>
        <w:t>Продолжительность</w:t>
      </w:r>
      <w:r>
        <w:rPr>
          <w:spacing w:val="5"/>
        </w:rPr>
        <w:t xml:space="preserve"> </w:t>
      </w:r>
      <w:r>
        <w:rPr>
          <w:spacing w:val="-2"/>
        </w:rPr>
        <w:t>каникул</w:t>
      </w:r>
      <w:r>
        <w:rPr>
          <w:spacing w:val="7"/>
        </w:rPr>
        <w:t xml:space="preserve"> </w:t>
      </w:r>
      <w:r>
        <w:rPr>
          <w:spacing w:val="-2"/>
        </w:rPr>
        <w:t>составляет:</w:t>
      </w:r>
    </w:p>
    <w:p w14:paraId="093E3678" w14:textId="77777777" w:rsidR="00553525" w:rsidRDefault="005829CA">
      <w:pPr>
        <w:pStyle w:val="a4"/>
        <w:numPr>
          <w:ilvl w:val="0"/>
          <w:numId w:val="8"/>
        </w:numPr>
        <w:tabs>
          <w:tab w:val="left" w:pos="662"/>
        </w:tabs>
        <w:spacing w:before="163"/>
        <w:ind w:left="662" w:hanging="162"/>
        <w:rPr>
          <w:sz w:val="28"/>
        </w:rPr>
      </w:pPr>
      <w:r>
        <w:rPr>
          <w:b/>
          <w:sz w:val="28"/>
        </w:rPr>
        <w:t>осенние</w:t>
      </w:r>
      <w:r>
        <w:rPr>
          <w:b/>
          <w:spacing w:val="-2"/>
          <w:sz w:val="28"/>
        </w:rPr>
        <w:t xml:space="preserve"> </w:t>
      </w:r>
      <w:r>
        <w:rPr>
          <w:b/>
          <w:sz w:val="28"/>
        </w:rPr>
        <w:t>каникулы</w:t>
      </w:r>
      <w:r>
        <w:rPr>
          <w:b/>
          <w:spacing w:val="-4"/>
          <w:sz w:val="28"/>
        </w:rPr>
        <w:t xml:space="preserve"> </w:t>
      </w:r>
      <w:r>
        <w:rPr>
          <w:sz w:val="28"/>
        </w:rPr>
        <w:t>с</w:t>
      </w:r>
      <w:r>
        <w:rPr>
          <w:spacing w:val="-3"/>
          <w:sz w:val="28"/>
        </w:rPr>
        <w:t xml:space="preserve"> </w:t>
      </w:r>
      <w:r>
        <w:rPr>
          <w:sz w:val="28"/>
        </w:rPr>
        <w:t>26</w:t>
      </w:r>
      <w:r>
        <w:rPr>
          <w:spacing w:val="-3"/>
          <w:sz w:val="28"/>
        </w:rPr>
        <w:t xml:space="preserve"> </w:t>
      </w:r>
      <w:r>
        <w:rPr>
          <w:sz w:val="28"/>
        </w:rPr>
        <w:t>октября</w:t>
      </w:r>
      <w:r>
        <w:rPr>
          <w:spacing w:val="-7"/>
          <w:sz w:val="28"/>
        </w:rPr>
        <w:t xml:space="preserve"> </w:t>
      </w:r>
      <w:r>
        <w:rPr>
          <w:sz w:val="28"/>
        </w:rPr>
        <w:t>2024</w:t>
      </w:r>
      <w:r>
        <w:rPr>
          <w:spacing w:val="-8"/>
          <w:sz w:val="28"/>
        </w:rPr>
        <w:t xml:space="preserve"> </w:t>
      </w:r>
      <w:r>
        <w:rPr>
          <w:sz w:val="28"/>
        </w:rPr>
        <w:t>года</w:t>
      </w:r>
      <w:r>
        <w:rPr>
          <w:spacing w:val="-7"/>
          <w:sz w:val="28"/>
        </w:rPr>
        <w:t xml:space="preserve"> </w:t>
      </w:r>
      <w:r>
        <w:rPr>
          <w:sz w:val="28"/>
        </w:rPr>
        <w:t>по</w:t>
      </w:r>
      <w:r>
        <w:rPr>
          <w:spacing w:val="-5"/>
          <w:sz w:val="28"/>
        </w:rPr>
        <w:t xml:space="preserve"> </w:t>
      </w:r>
      <w:r>
        <w:rPr>
          <w:sz w:val="28"/>
        </w:rPr>
        <w:t>03</w:t>
      </w:r>
      <w:r>
        <w:rPr>
          <w:spacing w:val="-3"/>
          <w:sz w:val="28"/>
        </w:rPr>
        <w:t xml:space="preserve"> </w:t>
      </w:r>
      <w:r>
        <w:rPr>
          <w:sz w:val="28"/>
        </w:rPr>
        <w:t>ноября</w:t>
      </w:r>
      <w:r>
        <w:rPr>
          <w:spacing w:val="-7"/>
          <w:sz w:val="28"/>
        </w:rPr>
        <w:t xml:space="preserve"> </w:t>
      </w:r>
      <w:r>
        <w:rPr>
          <w:sz w:val="28"/>
        </w:rPr>
        <w:t>2024</w:t>
      </w:r>
      <w:r>
        <w:rPr>
          <w:spacing w:val="-3"/>
          <w:sz w:val="28"/>
        </w:rPr>
        <w:t xml:space="preserve"> </w:t>
      </w:r>
      <w:r>
        <w:rPr>
          <w:sz w:val="28"/>
        </w:rPr>
        <w:t>года</w:t>
      </w:r>
      <w:r>
        <w:rPr>
          <w:spacing w:val="-7"/>
          <w:sz w:val="28"/>
        </w:rPr>
        <w:t xml:space="preserve"> </w:t>
      </w:r>
      <w:r>
        <w:rPr>
          <w:sz w:val="28"/>
        </w:rPr>
        <w:t>(8</w:t>
      </w:r>
      <w:r>
        <w:rPr>
          <w:spacing w:val="-8"/>
          <w:sz w:val="28"/>
        </w:rPr>
        <w:t xml:space="preserve"> </w:t>
      </w:r>
      <w:r>
        <w:rPr>
          <w:spacing w:val="-2"/>
          <w:sz w:val="28"/>
        </w:rPr>
        <w:t>дней);</w:t>
      </w:r>
    </w:p>
    <w:p w14:paraId="32BC4C79" w14:textId="77777777" w:rsidR="00553525" w:rsidRDefault="005829CA">
      <w:pPr>
        <w:pStyle w:val="a4"/>
        <w:numPr>
          <w:ilvl w:val="0"/>
          <w:numId w:val="8"/>
        </w:numPr>
        <w:tabs>
          <w:tab w:val="left" w:pos="662"/>
        </w:tabs>
        <w:spacing w:before="162"/>
        <w:ind w:left="662" w:hanging="162"/>
        <w:jc w:val="left"/>
        <w:rPr>
          <w:sz w:val="28"/>
        </w:rPr>
      </w:pPr>
      <w:r>
        <w:rPr>
          <w:b/>
          <w:sz w:val="28"/>
        </w:rPr>
        <w:t>зимние</w:t>
      </w:r>
      <w:r>
        <w:rPr>
          <w:b/>
          <w:spacing w:val="-3"/>
          <w:sz w:val="28"/>
        </w:rPr>
        <w:t xml:space="preserve"> </w:t>
      </w:r>
      <w:r>
        <w:rPr>
          <w:b/>
          <w:sz w:val="28"/>
        </w:rPr>
        <w:t>каникулы</w:t>
      </w:r>
      <w:r>
        <w:rPr>
          <w:b/>
          <w:spacing w:val="-9"/>
          <w:sz w:val="28"/>
        </w:rPr>
        <w:t xml:space="preserve"> </w:t>
      </w:r>
      <w:r>
        <w:rPr>
          <w:sz w:val="28"/>
        </w:rPr>
        <w:t>с</w:t>
      </w:r>
      <w:r>
        <w:rPr>
          <w:spacing w:val="-4"/>
          <w:sz w:val="28"/>
        </w:rPr>
        <w:t xml:space="preserve"> </w:t>
      </w:r>
      <w:r>
        <w:rPr>
          <w:sz w:val="28"/>
        </w:rPr>
        <w:t>30</w:t>
      </w:r>
      <w:r>
        <w:rPr>
          <w:spacing w:val="-9"/>
          <w:sz w:val="28"/>
        </w:rPr>
        <w:t xml:space="preserve"> </w:t>
      </w:r>
      <w:r>
        <w:rPr>
          <w:sz w:val="28"/>
        </w:rPr>
        <w:t>декабря</w:t>
      </w:r>
      <w:r>
        <w:rPr>
          <w:spacing w:val="-6"/>
          <w:sz w:val="28"/>
        </w:rPr>
        <w:t xml:space="preserve"> </w:t>
      </w:r>
      <w:r>
        <w:rPr>
          <w:sz w:val="28"/>
        </w:rPr>
        <w:t>2024</w:t>
      </w:r>
      <w:r>
        <w:rPr>
          <w:spacing w:val="-6"/>
          <w:sz w:val="28"/>
        </w:rPr>
        <w:t xml:space="preserve"> </w:t>
      </w:r>
      <w:r>
        <w:rPr>
          <w:sz w:val="28"/>
        </w:rPr>
        <w:t>года</w:t>
      </w:r>
      <w:r>
        <w:rPr>
          <w:spacing w:val="-7"/>
          <w:sz w:val="28"/>
        </w:rPr>
        <w:t xml:space="preserve"> </w:t>
      </w:r>
      <w:r>
        <w:rPr>
          <w:sz w:val="28"/>
        </w:rPr>
        <w:t>по</w:t>
      </w:r>
      <w:r>
        <w:rPr>
          <w:spacing w:val="-6"/>
          <w:sz w:val="28"/>
        </w:rPr>
        <w:t xml:space="preserve"> </w:t>
      </w:r>
      <w:r>
        <w:rPr>
          <w:sz w:val="28"/>
        </w:rPr>
        <w:t>12</w:t>
      </w:r>
      <w:r>
        <w:rPr>
          <w:spacing w:val="-4"/>
          <w:sz w:val="28"/>
        </w:rPr>
        <w:t xml:space="preserve"> </w:t>
      </w:r>
      <w:r>
        <w:rPr>
          <w:sz w:val="28"/>
        </w:rPr>
        <w:t>января</w:t>
      </w:r>
      <w:r>
        <w:rPr>
          <w:spacing w:val="-3"/>
          <w:sz w:val="28"/>
        </w:rPr>
        <w:t xml:space="preserve"> </w:t>
      </w:r>
      <w:r>
        <w:rPr>
          <w:sz w:val="28"/>
        </w:rPr>
        <w:t>2025</w:t>
      </w:r>
      <w:r>
        <w:rPr>
          <w:spacing w:val="-4"/>
          <w:sz w:val="28"/>
        </w:rPr>
        <w:t xml:space="preserve"> </w:t>
      </w:r>
      <w:r>
        <w:rPr>
          <w:sz w:val="28"/>
        </w:rPr>
        <w:t>года</w:t>
      </w:r>
      <w:r>
        <w:rPr>
          <w:spacing w:val="-4"/>
          <w:sz w:val="28"/>
        </w:rPr>
        <w:t xml:space="preserve"> </w:t>
      </w:r>
      <w:r>
        <w:rPr>
          <w:sz w:val="28"/>
        </w:rPr>
        <w:t>(14</w:t>
      </w:r>
      <w:r>
        <w:rPr>
          <w:spacing w:val="-9"/>
          <w:sz w:val="28"/>
        </w:rPr>
        <w:t xml:space="preserve"> </w:t>
      </w:r>
      <w:r>
        <w:rPr>
          <w:spacing w:val="-2"/>
          <w:sz w:val="28"/>
        </w:rPr>
        <w:t>дней);</w:t>
      </w:r>
    </w:p>
    <w:p w14:paraId="7CCE7E3E" w14:textId="77777777" w:rsidR="00553525" w:rsidRDefault="005829CA">
      <w:pPr>
        <w:pStyle w:val="a4"/>
        <w:numPr>
          <w:ilvl w:val="0"/>
          <w:numId w:val="8"/>
        </w:numPr>
        <w:tabs>
          <w:tab w:val="left" w:pos="662"/>
        </w:tabs>
        <w:spacing w:before="163" w:line="357" w:lineRule="auto"/>
        <w:ind w:right="2132" w:firstLine="0"/>
        <w:jc w:val="left"/>
        <w:rPr>
          <w:sz w:val="28"/>
        </w:rPr>
      </w:pPr>
      <w:r>
        <w:rPr>
          <w:b/>
          <w:sz w:val="28"/>
        </w:rPr>
        <w:t>весенние</w:t>
      </w:r>
      <w:r>
        <w:rPr>
          <w:b/>
          <w:spacing w:val="-4"/>
          <w:sz w:val="28"/>
        </w:rPr>
        <w:t xml:space="preserve"> </w:t>
      </w:r>
      <w:r>
        <w:rPr>
          <w:b/>
          <w:sz w:val="28"/>
        </w:rPr>
        <w:t>каникулы</w:t>
      </w:r>
      <w:r>
        <w:rPr>
          <w:b/>
          <w:spacing w:val="-2"/>
          <w:sz w:val="28"/>
        </w:rPr>
        <w:t xml:space="preserve"> </w:t>
      </w:r>
      <w:r>
        <w:rPr>
          <w:sz w:val="28"/>
        </w:rPr>
        <w:t>с</w:t>
      </w:r>
      <w:r>
        <w:rPr>
          <w:spacing w:val="-4"/>
          <w:sz w:val="28"/>
        </w:rPr>
        <w:t xml:space="preserve"> </w:t>
      </w:r>
      <w:r>
        <w:rPr>
          <w:sz w:val="28"/>
        </w:rPr>
        <w:t>22</w:t>
      </w:r>
      <w:r>
        <w:rPr>
          <w:spacing w:val="-5"/>
          <w:sz w:val="28"/>
        </w:rPr>
        <w:t xml:space="preserve"> </w:t>
      </w:r>
      <w:r>
        <w:rPr>
          <w:sz w:val="28"/>
        </w:rPr>
        <w:t>марта</w:t>
      </w:r>
      <w:r>
        <w:rPr>
          <w:spacing w:val="-4"/>
          <w:sz w:val="28"/>
        </w:rPr>
        <w:t xml:space="preserve"> </w:t>
      </w:r>
      <w:r>
        <w:rPr>
          <w:sz w:val="28"/>
        </w:rPr>
        <w:t>2025</w:t>
      </w:r>
      <w:r>
        <w:rPr>
          <w:spacing w:val="-5"/>
          <w:sz w:val="28"/>
        </w:rPr>
        <w:t xml:space="preserve"> </w:t>
      </w:r>
      <w:r>
        <w:rPr>
          <w:sz w:val="28"/>
        </w:rPr>
        <w:t>года</w:t>
      </w:r>
      <w:r>
        <w:rPr>
          <w:spacing w:val="-4"/>
          <w:sz w:val="28"/>
        </w:rPr>
        <w:t xml:space="preserve"> </w:t>
      </w:r>
      <w:r>
        <w:rPr>
          <w:sz w:val="28"/>
        </w:rPr>
        <w:t>по</w:t>
      </w:r>
      <w:r>
        <w:rPr>
          <w:spacing w:val="-5"/>
          <w:sz w:val="28"/>
        </w:rPr>
        <w:t xml:space="preserve"> </w:t>
      </w:r>
      <w:r>
        <w:rPr>
          <w:sz w:val="28"/>
        </w:rPr>
        <w:t>30</w:t>
      </w:r>
      <w:r>
        <w:rPr>
          <w:spacing w:val="-5"/>
          <w:sz w:val="28"/>
        </w:rPr>
        <w:t xml:space="preserve"> </w:t>
      </w:r>
      <w:r>
        <w:rPr>
          <w:sz w:val="28"/>
        </w:rPr>
        <w:t>марта</w:t>
      </w:r>
      <w:r>
        <w:rPr>
          <w:spacing w:val="-4"/>
          <w:sz w:val="28"/>
        </w:rPr>
        <w:t xml:space="preserve"> </w:t>
      </w:r>
      <w:r>
        <w:rPr>
          <w:sz w:val="28"/>
        </w:rPr>
        <w:t>2025</w:t>
      </w:r>
      <w:r>
        <w:rPr>
          <w:spacing w:val="-5"/>
          <w:sz w:val="28"/>
        </w:rPr>
        <w:t xml:space="preserve"> </w:t>
      </w:r>
      <w:r>
        <w:rPr>
          <w:sz w:val="28"/>
        </w:rPr>
        <w:t>года</w:t>
      </w:r>
      <w:r>
        <w:rPr>
          <w:spacing w:val="-4"/>
          <w:sz w:val="28"/>
        </w:rPr>
        <w:t xml:space="preserve"> </w:t>
      </w:r>
      <w:r>
        <w:rPr>
          <w:sz w:val="28"/>
        </w:rPr>
        <w:t>(8дней); Продолжительность урока 40 минут.</w:t>
      </w:r>
    </w:p>
    <w:p w14:paraId="18CE0AE2" w14:textId="77777777" w:rsidR="00553525" w:rsidRDefault="005829CA">
      <w:pPr>
        <w:pStyle w:val="a3"/>
        <w:spacing w:before="6" w:line="362" w:lineRule="auto"/>
        <w:ind w:right="639" w:firstLine="0"/>
        <w:jc w:val="left"/>
      </w:pPr>
      <w:r>
        <w:t>Продолжительность</w:t>
      </w:r>
      <w:r>
        <w:rPr>
          <w:spacing w:val="-8"/>
        </w:rPr>
        <w:t xml:space="preserve"> </w:t>
      </w:r>
      <w:r>
        <w:t>перемен</w:t>
      </w:r>
      <w:r>
        <w:rPr>
          <w:spacing w:val="-6"/>
        </w:rPr>
        <w:t xml:space="preserve"> </w:t>
      </w:r>
      <w:r>
        <w:t>между</w:t>
      </w:r>
      <w:r>
        <w:rPr>
          <w:spacing w:val="-9"/>
        </w:rPr>
        <w:t xml:space="preserve"> </w:t>
      </w:r>
      <w:r>
        <w:t>уроками</w:t>
      </w:r>
      <w:r>
        <w:rPr>
          <w:spacing w:val="-6"/>
        </w:rPr>
        <w:t xml:space="preserve"> </w:t>
      </w:r>
      <w:r>
        <w:t>составляет</w:t>
      </w:r>
      <w:r>
        <w:rPr>
          <w:spacing w:val="-7"/>
        </w:rPr>
        <w:t xml:space="preserve"> </w:t>
      </w:r>
      <w:r>
        <w:t>не</w:t>
      </w:r>
      <w:r>
        <w:rPr>
          <w:spacing w:val="-5"/>
        </w:rPr>
        <w:t xml:space="preserve"> </w:t>
      </w:r>
      <w:r>
        <w:t>менее</w:t>
      </w:r>
      <w:r>
        <w:rPr>
          <w:spacing w:val="-5"/>
        </w:rPr>
        <w:t xml:space="preserve"> </w:t>
      </w:r>
      <w:r>
        <w:t>10 минут,</w:t>
      </w:r>
      <w:r>
        <w:rPr>
          <w:spacing w:val="-3"/>
        </w:rPr>
        <w:t xml:space="preserve"> </w:t>
      </w:r>
      <w:r>
        <w:t>больших перемен (после 2 и 3 урока) – 15 минут.</w:t>
      </w:r>
    </w:p>
    <w:p w14:paraId="33844B68" w14:textId="77777777" w:rsidR="00553525" w:rsidRDefault="00553525">
      <w:pPr>
        <w:spacing w:line="362" w:lineRule="auto"/>
        <w:sectPr w:rsidR="00553525">
          <w:pgSz w:w="11910" w:h="16850"/>
          <w:pgMar w:top="840" w:right="140" w:bottom="280" w:left="220" w:header="622" w:footer="0" w:gutter="0"/>
          <w:cols w:space="720"/>
        </w:sectPr>
      </w:pPr>
    </w:p>
    <w:p w14:paraId="754D9D4F" w14:textId="77777777" w:rsidR="00553525" w:rsidRDefault="005829CA">
      <w:pPr>
        <w:pStyle w:val="a3"/>
        <w:spacing w:before="207" w:line="360" w:lineRule="auto"/>
        <w:ind w:right="736" w:firstLine="0"/>
        <w:jc w:val="left"/>
      </w:pPr>
      <w:r>
        <w:lastRenderedPageBreak/>
        <w:t>Продолжительность перемены между урочной и внеурочной деятельностью составляет</w:t>
      </w:r>
      <w:r>
        <w:rPr>
          <w:spacing w:val="-7"/>
        </w:rPr>
        <w:t xml:space="preserve"> </w:t>
      </w:r>
      <w:r>
        <w:t>не</w:t>
      </w:r>
      <w:r>
        <w:rPr>
          <w:spacing w:val="-5"/>
        </w:rPr>
        <w:t xml:space="preserve"> </w:t>
      </w:r>
      <w:r>
        <w:t>менее</w:t>
      </w:r>
      <w:r>
        <w:rPr>
          <w:spacing w:val="-5"/>
        </w:rPr>
        <w:t xml:space="preserve"> </w:t>
      </w:r>
      <w:r>
        <w:t>20-30</w:t>
      </w:r>
      <w:r>
        <w:rPr>
          <w:spacing w:val="-6"/>
        </w:rPr>
        <w:t xml:space="preserve"> </w:t>
      </w:r>
      <w:r>
        <w:t>минут,</w:t>
      </w:r>
      <w:r>
        <w:rPr>
          <w:spacing w:val="-3"/>
        </w:rPr>
        <w:t xml:space="preserve"> </w:t>
      </w:r>
      <w:r>
        <w:t>за</w:t>
      </w:r>
      <w:r>
        <w:rPr>
          <w:spacing w:val="-4"/>
        </w:rPr>
        <w:t xml:space="preserve"> </w:t>
      </w:r>
      <w:r>
        <w:t>исключением</w:t>
      </w:r>
      <w:r>
        <w:rPr>
          <w:spacing w:val="-4"/>
        </w:rPr>
        <w:t xml:space="preserve"> </w:t>
      </w:r>
      <w:r>
        <w:t>обучающихся</w:t>
      </w:r>
      <w:r>
        <w:rPr>
          <w:spacing w:val="-4"/>
        </w:rPr>
        <w:t xml:space="preserve"> </w:t>
      </w:r>
      <w:r>
        <w:t>с</w:t>
      </w:r>
      <w:r>
        <w:rPr>
          <w:spacing w:val="-5"/>
        </w:rPr>
        <w:t xml:space="preserve"> </w:t>
      </w:r>
      <w:r>
        <w:t>ограниченными возможностями здоровья, обучение которых осуществляется по специальной индивидуальной программе развития.</w:t>
      </w:r>
    </w:p>
    <w:p w14:paraId="3D98D94F" w14:textId="77777777" w:rsidR="00553525" w:rsidRDefault="005829CA">
      <w:pPr>
        <w:pStyle w:val="a3"/>
        <w:spacing w:before="3" w:line="360" w:lineRule="auto"/>
        <w:ind w:right="1550" w:firstLine="0"/>
        <w:jc w:val="left"/>
      </w:pPr>
      <w:r>
        <w:t>Расписание</w:t>
      </w:r>
      <w:r>
        <w:rPr>
          <w:spacing w:val="-7"/>
        </w:rPr>
        <w:t xml:space="preserve"> </w:t>
      </w:r>
      <w:r>
        <w:t>уроков</w:t>
      </w:r>
      <w:r>
        <w:rPr>
          <w:spacing w:val="-8"/>
        </w:rPr>
        <w:t xml:space="preserve"> </w:t>
      </w:r>
      <w:r>
        <w:t>составляется</w:t>
      </w:r>
      <w:r>
        <w:rPr>
          <w:spacing w:val="-6"/>
        </w:rPr>
        <w:t xml:space="preserve"> </w:t>
      </w:r>
      <w:r>
        <w:t>с</w:t>
      </w:r>
      <w:r>
        <w:rPr>
          <w:spacing w:val="-7"/>
        </w:rPr>
        <w:t xml:space="preserve"> </w:t>
      </w:r>
      <w:r>
        <w:t>учетом</w:t>
      </w:r>
      <w:r>
        <w:rPr>
          <w:spacing w:val="-6"/>
        </w:rPr>
        <w:t xml:space="preserve"> </w:t>
      </w:r>
      <w:r>
        <w:t>дневной</w:t>
      </w:r>
      <w:r>
        <w:rPr>
          <w:spacing w:val="-7"/>
        </w:rPr>
        <w:t xml:space="preserve"> </w:t>
      </w:r>
      <w:r>
        <w:t>и</w:t>
      </w:r>
      <w:r>
        <w:rPr>
          <w:spacing w:val="-8"/>
        </w:rPr>
        <w:t xml:space="preserve"> </w:t>
      </w:r>
      <w:r>
        <w:t>недельной</w:t>
      </w:r>
      <w:r>
        <w:rPr>
          <w:spacing w:val="-7"/>
        </w:rPr>
        <w:t xml:space="preserve"> </w:t>
      </w:r>
      <w:r>
        <w:t>умственной работоспособности обучающихся и шкалы трудности учебных предметов, определенной гигиеническими нормативами.</w:t>
      </w:r>
    </w:p>
    <w:p w14:paraId="2BD57E0C" w14:textId="77777777" w:rsidR="00553525" w:rsidRDefault="005829CA">
      <w:pPr>
        <w:pStyle w:val="a3"/>
        <w:spacing w:before="1" w:line="360" w:lineRule="auto"/>
        <w:ind w:right="736" w:firstLine="0"/>
        <w:jc w:val="left"/>
      </w:pPr>
      <w:r>
        <w:t>Образовательная недельная нагрузка распределяется равномерно в течение учебной недели,</w:t>
      </w:r>
      <w:r>
        <w:rPr>
          <w:spacing w:val="-3"/>
        </w:rPr>
        <w:t xml:space="preserve"> </w:t>
      </w:r>
      <w:r>
        <w:t>при</w:t>
      </w:r>
      <w:r>
        <w:rPr>
          <w:spacing w:val="-6"/>
        </w:rPr>
        <w:t xml:space="preserve"> </w:t>
      </w:r>
      <w:r>
        <w:t>этом</w:t>
      </w:r>
      <w:r>
        <w:rPr>
          <w:spacing w:val="-4"/>
        </w:rPr>
        <w:t xml:space="preserve"> </w:t>
      </w:r>
      <w:r>
        <w:t>объем</w:t>
      </w:r>
      <w:r>
        <w:rPr>
          <w:spacing w:val="-4"/>
        </w:rPr>
        <w:t xml:space="preserve"> </w:t>
      </w:r>
      <w:r>
        <w:t>максимально</w:t>
      </w:r>
      <w:r>
        <w:rPr>
          <w:spacing w:val="-6"/>
        </w:rPr>
        <w:t xml:space="preserve"> </w:t>
      </w:r>
      <w:r>
        <w:t>допустимой</w:t>
      </w:r>
      <w:r>
        <w:rPr>
          <w:spacing w:val="-6"/>
        </w:rPr>
        <w:t xml:space="preserve"> </w:t>
      </w:r>
      <w:r>
        <w:t>нагрузки</w:t>
      </w:r>
      <w:r>
        <w:rPr>
          <w:spacing w:val="-6"/>
        </w:rPr>
        <w:t xml:space="preserve"> </w:t>
      </w:r>
      <w:r>
        <w:t>в</w:t>
      </w:r>
      <w:r>
        <w:rPr>
          <w:spacing w:val="-7"/>
        </w:rPr>
        <w:t xml:space="preserve"> </w:t>
      </w:r>
      <w:r>
        <w:t>течение</w:t>
      </w:r>
      <w:r>
        <w:rPr>
          <w:spacing w:val="-5"/>
        </w:rPr>
        <w:t xml:space="preserve"> </w:t>
      </w:r>
      <w:r>
        <w:t>дня</w:t>
      </w:r>
      <w:r>
        <w:rPr>
          <w:spacing w:val="-5"/>
        </w:rPr>
        <w:t xml:space="preserve"> </w:t>
      </w:r>
      <w:r>
        <w:t>составляет: для обучающихся 5 и 6 классов - не более 6 уроков, для обучающихся 7 - 9 классов - не более 7 уроков.</w:t>
      </w:r>
    </w:p>
    <w:p w14:paraId="38515DBD" w14:textId="29C5885E" w:rsidR="00553525" w:rsidRDefault="005829CA">
      <w:pPr>
        <w:pStyle w:val="a3"/>
        <w:spacing w:line="320" w:lineRule="exact"/>
        <w:ind w:left="1210" w:firstLine="0"/>
        <w:jc w:val="left"/>
      </w:pPr>
      <w:r>
        <w:t>Занятия</w:t>
      </w:r>
      <w:r>
        <w:rPr>
          <w:spacing w:val="-6"/>
        </w:rPr>
        <w:t xml:space="preserve"> </w:t>
      </w:r>
      <w:r>
        <w:t>начинаются</w:t>
      </w:r>
      <w:r>
        <w:rPr>
          <w:spacing w:val="-11"/>
        </w:rPr>
        <w:t xml:space="preserve"> </w:t>
      </w:r>
      <w:r w:rsidR="00A162AA">
        <w:rPr>
          <w:spacing w:val="-11"/>
        </w:rPr>
        <w:t xml:space="preserve">в </w:t>
      </w:r>
      <w:r w:rsidR="00A162AA">
        <w:t>9.00</w:t>
      </w:r>
      <w:r>
        <w:t>.</w:t>
      </w:r>
      <w:r>
        <w:rPr>
          <w:spacing w:val="-9"/>
        </w:rPr>
        <w:t xml:space="preserve"> </w:t>
      </w:r>
      <w:r>
        <w:t>Обучение</w:t>
      </w:r>
      <w:r>
        <w:rPr>
          <w:spacing w:val="-7"/>
        </w:rPr>
        <w:t xml:space="preserve"> </w:t>
      </w:r>
      <w:r>
        <w:t>осуществляется</w:t>
      </w:r>
      <w:r>
        <w:rPr>
          <w:spacing w:val="-4"/>
        </w:rPr>
        <w:t xml:space="preserve"> </w:t>
      </w:r>
      <w:r>
        <w:t>в</w:t>
      </w:r>
      <w:r>
        <w:rPr>
          <w:spacing w:val="-14"/>
        </w:rPr>
        <w:t xml:space="preserve"> </w:t>
      </w:r>
      <w:r>
        <w:t>одну</w:t>
      </w:r>
      <w:r>
        <w:rPr>
          <w:spacing w:val="-16"/>
        </w:rPr>
        <w:t xml:space="preserve"> </w:t>
      </w:r>
      <w:r>
        <w:rPr>
          <w:spacing w:val="-2"/>
        </w:rPr>
        <w:t>смену.</w:t>
      </w:r>
    </w:p>
    <w:p w14:paraId="2485EB29" w14:textId="77777777" w:rsidR="00553525" w:rsidRDefault="005829CA">
      <w:pPr>
        <w:pStyle w:val="a3"/>
        <w:spacing w:before="163" w:line="360" w:lineRule="auto"/>
        <w:ind w:right="639" w:firstLine="0"/>
        <w:jc w:val="left"/>
      </w:pPr>
      <w:r>
        <w:t>Факультативные занятия и занятия по программам дополнительного образования планируют</w:t>
      </w:r>
      <w:r>
        <w:rPr>
          <w:spacing w:val="-7"/>
        </w:rPr>
        <w:t xml:space="preserve"> </w:t>
      </w:r>
      <w:r>
        <w:t>на</w:t>
      </w:r>
      <w:r>
        <w:rPr>
          <w:spacing w:val="-5"/>
        </w:rPr>
        <w:t xml:space="preserve"> </w:t>
      </w:r>
      <w:r>
        <w:t>дни</w:t>
      </w:r>
      <w:r>
        <w:rPr>
          <w:spacing w:val="-6"/>
        </w:rPr>
        <w:t xml:space="preserve"> </w:t>
      </w:r>
      <w:r>
        <w:t>с</w:t>
      </w:r>
      <w:r>
        <w:rPr>
          <w:spacing w:val="-5"/>
        </w:rPr>
        <w:t xml:space="preserve"> </w:t>
      </w:r>
      <w:r>
        <w:t>наименьшим</w:t>
      </w:r>
      <w:r>
        <w:rPr>
          <w:spacing w:val="-5"/>
        </w:rPr>
        <w:t xml:space="preserve"> </w:t>
      </w:r>
      <w:r>
        <w:t>количеством</w:t>
      </w:r>
      <w:r>
        <w:rPr>
          <w:spacing w:val="-4"/>
        </w:rPr>
        <w:t xml:space="preserve"> </w:t>
      </w:r>
      <w:r>
        <w:t>обязательных</w:t>
      </w:r>
      <w:r>
        <w:rPr>
          <w:spacing w:val="-6"/>
        </w:rPr>
        <w:t xml:space="preserve"> </w:t>
      </w:r>
      <w:r>
        <w:t>уроков.</w:t>
      </w:r>
      <w:r>
        <w:rPr>
          <w:spacing w:val="-3"/>
        </w:rPr>
        <w:t xml:space="preserve"> </w:t>
      </w:r>
      <w:r>
        <w:t>Между</w:t>
      </w:r>
      <w:r>
        <w:rPr>
          <w:spacing w:val="-10"/>
        </w:rPr>
        <w:t xml:space="preserve"> </w:t>
      </w:r>
      <w:r>
        <w:t>началом факультативных (дополнительных) занятий и последним уроком необходимо организовывать перерыв продолжительностью не менее 20 минут.</w:t>
      </w:r>
    </w:p>
    <w:p w14:paraId="409B5305" w14:textId="77777777" w:rsidR="00553525" w:rsidRDefault="005829CA">
      <w:pPr>
        <w:pStyle w:val="a3"/>
        <w:spacing w:line="360" w:lineRule="auto"/>
        <w:ind w:right="736" w:firstLine="0"/>
        <w:jc w:val="left"/>
      </w:pPr>
      <w:r>
        <w:t>Календарный</w:t>
      </w:r>
      <w:r>
        <w:rPr>
          <w:spacing w:val="-8"/>
        </w:rPr>
        <w:t xml:space="preserve"> </w:t>
      </w:r>
      <w:r>
        <w:t>учебный</w:t>
      </w:r>
      <w:r>
        <w:rPr>
          <w:spacing w:val="-8"/>
        </w:rPr>
        <w:t xml:space="preserve"> </w:t>
      </w:r>
      <w:r>
        <w:t>график</w:t>
      </w:r>
      <w:r>
        <w:rPr>
          <w:spacing w:val="-9"/>
        </w:rPr>
        <w:t xml:space="preserve"> </w:t>
      </w:r>
      <w:r>
        <w:t>образовательной</w:t>
      </w:r>
      <w:r>
        <w:rPr>
          <w:spacing w:val="-8"/>
        </w:rPr>
        <w:t xml:space="preserve"> </w:t>
      </w:r>
      <w:r>
        <w:t>организации</w:t>
      </w:r>
      <w:r>
        <w:rPr>
          <w:spacing w:val="-8"/>
        </w:rPr>
        <w:t xml:space="preserve"> </w:t>
      </w:r>
      <w:r>
        <w:t>составляется</w:t>
      </w:r>
      <w:r>
        <w:rPr>
          <w:spacing w:val="-6"/>
        </w:rPr>
        <w:t xml:space="preserve"> </w:t>
      </w:r>
      <w:r>
        <w:t>с</w:t>
      </w:r>
      <w:r>
        <w:rPr>
          <w:spacing w:val="-7"/>
        </w:rPr>
        <w:t xml:space="preserve"> </w:t>
      </w:r>
      <w:r>
        <w:t>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w:t>
      </w:r>
      <w:r>
        <w:rPr>
          <w:spacing w:val="-2"/>
        </w:rPr>
        <w:t xml:space="preserve"> </w:t>
      </w:r>
      <w:r>
        <w:t>деятельности</w:t>
      </w:r>
      <w:r>
        <w:rPr>
          <w:spacing w:val="-2"/>
        </w:rPr>
        <w:t xml:space="preserve"> </w:t>
      </w:r>
      <w:r>
        <w:t>(урочной</w:t>
      </w:r>
      <w:r>
        <w:rPr>
          <w:spacing w:val="-2"/>
        </w:rPr>
        <w:t xml:space="preserve"> </w:t>
      </w:r>
      <w:r>
        <w:t>и</w:t>
      </w:r>
      <w:r>
        <w:rPr>
          <w:spacing w:val="-2"/>
        </w:rPr>
        <w:t xml:space="preserve"> </w:t>
      </w:r>
      <w:r>
        <w:t>внеурочной)</w:t>
      </w:r>
      <w:r>
        <w:rPr>
          <w:spacing w:val="-3"/>
        </w:rPr>
        <w:t xml:space="preserve"> </w:t>
      </w:r>
      <w:r>
        <w:t>и</w:t>
      </w:r>
      <w:r>
        <w:rPr>
          <w:spacing w:val="-2"/>
        </w:rPr>
        <w:t xml:space="preserve"> </w:t>
      </w:r>
      <w:r>
        <w:t>плановых</w:t>
      </w:r>
      <w:r>
        <w:rPr>
          <w:spacing w:val="-6"/>
        </w:rPr>
        <w:t xml:space="preserve"> </w:t>
      </w:r>
      <w:r>
        <w:t>перерывов при получении образования для отдыха и иных социальных целей (каникул) по календарным периодам учебного года.</w:t>
      </w:r>
    </w:p>
    <w:p w14:paraId="21CCB977" w14:textId="77777777" w:rsidR="00553525" w:rsidRDefault="005829CA">
      <w:pPr>
        <w:pStyle w:val="3"/>
        <w:spacing w:before="10"/>
        <w:ind w:left="2632"/>
      </w:pPr>
      <w:bookmarkStart w:id="120" w:name="График_работы_администрации_и_специалист"/>
      <w:bookmarkEnd w:id="120"/>
      <w:r>
        <w:t>График</w:t>
      </w:r>
      <w:r>
        <w:rPr>
          <w:spacing w:val="-10"/>
        </w:rPr>
        <w:t xml:space="preserve"> </w:t>
      </w:r>
      <w:r>
        <w:t>работы</w:t>
      </w:r>
      <w:r>
        <w:rPr>
          <w:spacing w:val="-13"/>
        </w:rPr>
        <w:t xml:space="preserve"> </w:t>
      </w:r>
      <w:r>
        <w:t>администрации</w:t>
      </w:r>
      <w:r>
        <w:rPr>
          <w:spacing w:val="-8"/>
        </w:rPr>
        <w:t xml:space="preserve"> </w:t>
      </w:r>
      <w:r>
        <w:t>и</w:t>
      </w:r>
      <w:r>
        <w:rPr>
          <w:spacing w:val="-13"/>
        </w:rPr>
        <w:t xml:space="preserve"> </w:t>
      </w:r>
      <w:r>
        <w:rPr>
          <w:spacing w:val="-2"/>
        </w:rPr>
        <w:t>специалистов:</w:t>
      </w:r>
    </w:p>
    <w:p w14:paraId="45F3CB1E" w14:textId="77777777" w:rsidR="00553525" w:rsidRDefault="00553525">
      <w:pPr>
        <w:pStyle w:val="a3"/>
        <w:spacing w:before="4"/>
        <w:ind w:left="0" w:firstLine="0"/>
        <w:jc w:val="left"/>
        <w:rPr>
          <w:b/>
          <w:sz w:val="14"/>
        </w:rPr>
      </w:pPr>
    </w:p>
    <w:tbl>
      <w:tblPr>
        <w:tblStyle w:val="TableNormal"/>
        <w:tblW w:w="0" w:type="auto"/>
        <w:tblInd w:w="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1"/>
        <w:gridCol w:w="5326"/>
        <w:gridCol w:w="2127"/>
      </w:tblGrid>
      <w:tr w:rsidR="00553525" w14:paraId="793C9984" w14:textId="77777777">
        <w:trPr>
          <w:trHeight w:val="484"/>
        </w:trPr>
        <w:tc>
          <w:tcPr>
            <w:tcW w:w="1911" w:type="dxa"/>
          </w:tcPr>
          <w:p w14:paraId="34C42347" w14:textId="77777777" w:rsidR="00553525" w:rsidRDefault="005829CA">
            <w:pPr>
              <w:pStyle w:val="TableParagraph"/>
              <w:spacing w:line="315" w:lineRule="exact"/>
              <w:ind w:left="45"/>
              <w:rPr>
                <w:sz w:val="28"/>
              </w:rPr>
            </w:pPr>
            <w:r>
              <w:rPr>
                <w:sz w:val="28"/>
              </w:rPr>
              <w:t>Дни</w:t>
            </w:r>
            <w:r>
              <w:rPr>
                <w:spacing w:val="-4"/>
                <w:sz w:val="28"/>
              </w:rPr>
              <w:t xml:space="preserve"> </w:t>
            </w:r>
            <w:r>
              <w:rPr>
                <w:spacing w:val="-2"/>
                <w:sz w:val="28"/>
              </w:rPr>
              <w:t>недели</w:t>
            </w:r>
          </w:p>
        </w:tc>
        <w:tc>
          <w:tcPr>
            <w:tcW w:w="5326" w:type="dxa"/>
          </w:tcPr>
          <w:p w14:paraId="638A2B6A" w14:textId="77777777" w:rsidR="00553525" w:rsidRDefault="005829CA">
            <w:pPr>
              <w:pStyle w:val="TableParagraph"/>
              <w:spacing w:line="315" w:lineRule="exact"/>
              <w:ind w:left="45"/>
              <w:rPr>
                <w:sz w:val="28"/>
              </w:rPr>
            </w:pPr>
            <w:r>
              <w:rPr>
                <w:spacing w:val="-2"/>
                <w:sz w:val="28"/>
              </w:rPr>
              <w:t>Администратор</w:t>
            </w:r>
          </w:p>
        </w:tc>
        <w:tc>
          <w:tcPr>
            <w:tcW w:w="2127" w:type="dxa"/>
          </w:tcPr>
          <w:p w14:paraId="46B06C6E" w14:textId="77777777" w:rsidR="00553525" w:rsidRDefault="005829CA">
            <w:pPr>
              <w:pStyle w:val="TableParagraph"/>
              <w:spacing w:line="315" w:lineRule="exact"/>
              <w:ind w:left="45"/>
              <w:rPr>
                <w:sz w:val="28"/>
              </w:rPr>
            </w:pPr>
            <w:r>
              <w:rPr>
                <w:sz w:val="28"/>
              </w:rPr>
              <w:t>Часы</w:t>
            </w:r>
            <w:r>
              <w:rPr>
                <w:spacing w:val="-8"/>
                <w:sz w:val="28"/>
              </w:rPr>
              <w:t xml:space="preserve"> </w:t>
            </w:r>
            <w:r>
              <w:rPr>
                <w:spacing w:val="-2"/>
                <w:sz w:val="28"/>
              </w:rPr>
              <w:t>приёма</w:t>
            </w:r>
          </w:p>
        </w:tc>
      </w:tr>
      <w:tr w:rsidR="00F22F5A" w14:paraId="6A8DE2F5" w14:textId="77777777" w:rsidTr="008F0725">
        <w:trPr>
          <w:trHeight w:val="978"/>
        </w:trPr>
        <w:tc>
          <w:tcPr>
            <w:tcW w:w="1911" w:type="dxa"/>
          </w:tcPr>
          <w:p w14:paraId="24DA49D3" w14:textId="77777777" w:rsidR="00F22F5A" w:rsidRDefault="00F22F5A">
            <w:pPr>
              <w:pStyle w:val="TableParagraph"/>
              <w:spacing w:line="315" w:lineRule="exact"/>
              <w:ind w:left="45"/>
              <w:rPr>
                <w:sz w:val="28"/>
              </w:rPr>
            </w:pPr>
            <w:r>
              <w:rPr>
                <w:spacing w:val="-2"/>
                <w:sz w:val="28"/>
              </w:rPr>
              <w:t>понедельник</w:t>
            </w:r>
          </w:p>
        </w:tc>
        <w:tc>
          <w:tcPr>
            <w:tcW w:w="5326" w:type="dxa"/>
          </w:tcPr>
          <w:p w14:paraId="654EFAA4" w14:textId="076504C6" w:rsidR="00F22F5A" w:rsidRDefault="00F22F5A" w:rsidP="00F22F5A">
            <w:pPr>
              <w:pStyle w:val="TableParagraph"/>
              <w:spacing w:line="315" w:lineRule="exact"/>
              <w:rPr>
                <w:sz w:val="28"/>
              </w:rPr>
            </w:pPr>
            <w:proofErr w:type="spellStart"/>
            <w:r>
              <w:rPr>
                <w:sz w:val="28"/>
              </w:rPr>
              <w:t>Чихтисовва</w:t>
            </w:r>
            <w:proofErr w:type="spellEnd"/>
            <w:r>
              <w:rPr>
                <w:sz w:val="28"/>
              </w:rPr>
              <w:t xml:space="preserve"> Р.М.</w:t>
            </w:r>
            <w:r>
              <w:rPr>
                <w:spacing w:val="-13"/>
                <w:sz w:val="28"/>
              </w:rPr>
              <w:t xml:space="preserve"> </w:t>
            </w:r>
            <w:r>
              <w:rPr>
                <w:sz w:val="28"/>
              </w:rPr>
              <w:t>-</w:t>
            </w:r>
            <w:proofErr w:type="spellStart"/>
            <w:proofErr w:type="gramStart"/>
            <w:r>
              <w:rPr>
                <w:sz w:val="28"/>
              </w:rPr>
              <w:t>зам.директора</w:t>
            </w:r>
            <w:proofErr w:type="spellEnd"/>
            <w:proofErr w:type="gramEnd"/>
            <w:r>
              <w:rPr>
                <w:spacing w:val="-6"/>
                <w:sz w:val="28"/>
              </w:rPr>
              <w:t xml:space="preserve"> </w:t>
            </w:r>
            <w:r>
              <w:rPr>
                <w:sz w:val="28"/>
              </w:rPr>
              <w:t>по</w:t>
            </w:r>
            <w:r>
              <w:rPr>
                <w:spacing w:val="-7"/>
                <w:sz w:val="28"/>
              </w:rPr>
              <w:t xml:space="preserve"> </w:t>
            </w:r>
            <w:r>
              <w:rPr>
                <w:spacing w:val="-5"/>
                <w:sz w:val="28"/>
              </w:rPr>
              <w:t>УВР</w:t>
            </w:r>
          </w:p>
        </w:tc>
        <w:tc>
          <w:tcPr>
            <w:tcW w:w="2127" w:type="dxa"/>
          </w:tcPr>
          <w:p w14:paraId="1DE04D5A" w14:textId="77777777" w:rsidR="00F22F5A" w:rsidRDefault="00F22F5A">
            <w:pPr>
              <w:pStyle w:val="TableParagraph"/>
              <w:spacing w:line="315" w:lineRule="exact"/>
              <w:ind w:left="45"/>
              <w:rPr>
                <w:sz w:val="28"/>
              </w:rPr>
            </w:pPr>
            <w:r>
              <w:rPr>
                <w:sz w:val="28"/>
              </w:rPr>
              <w:t>9.00ч</w:t>
            </w:r>
            <w:r>
              <w:rPr>
                <w:spacing w:val="-2"/>
                <w:sz w:val="28"/>
              </w:rPr>
              <w:t xml:space="preserve"> </w:t>
            </w:r>
            <w:r>
              <w:rPr>
                <w:sz w:val="28"/>
              </w:rPr>
              <w:t>-</w:t>
            </w:r>
            <w:r>
              <w:rPr>
                <w:spacing w:val="-8"/>
                <w:sz w:val="28"/>
              </w:rPr>
              <w:t xml:space="preserve"> </w:t>
            </w:r>
            <w:r>
              <w:rPr>
                <w:spacing w:val="-2"/>
                <w:sz w:val="28"/>
              </w:rPr>
              <w:t>16.00ч</w:t>
            </w:r>
          </w:p>
          <w:p w14:paraId="21F2615D" w14:textId="6A64A512" w:rsidR="00F22F5A" w:rsidRDefault="00F22F5A" w:rsidP="008F0725">
            <w:pPr>
              <w:pStyle w:val="TableParagraph"/>
              <w:spacing w:line="315" w:lineRule="exact"/>
              <w:ind w:left="45"/>
              <w:rPr>
                <w:sz w:val="28"/>
              </w:rPr>
            </w:pPr>
          </w:p>
        </w:tc>
      </w:tr>
      <w:tr w:rsidR="00F22F5A" w14:paraId="27D8A749" w14:textId="77777777" w:rsidTr="0094650F">
        <w:trPr>
          <w:trHeight w:val="983"/>
        </w:trPr>
        <w:tc>
          <w:tcPr>
            <w:tcW w:w="1911" w:type="dxa"/>
          </w:tcPr>
          <w:p w14:paraId="52512FAA" w14:textId="77777777" w:rsidR="00F22F5A" w:rsidRDefault="00F22F5A">
            <w:pPr>
              <w:pStyle w:val="TableParagraph"/>
              <w:spacing w:line="315" w:lineRule="exact"/>
              <w:ind w:left="45"/>
              <w:rPr>
                <w:sz w:val="28"/>
              </w:rPr>
            </w:pPr>
            <w:r>
              <w:rPr>
                <w:spacing w:val="-2"/>
                <w:sz w:val="28"/>
              </w:rPr>
              <w:t>вторник</w:t>
            </w:r>
          </w:p>
        </w:tc>
        <w:tc>
          <w:tcPr>
            <w:tcW w:w="5326" w:type="dxa"/>
          </w:tcPr>
          <w:p w14:paraId="29E61FD0" w14:textId="5C325FA3" w:rsidR="00F22F5A" w:rsidRDefault="00F22F5A" w:rsidP="00F22F5A">
            <w:pPr>
              <w:pStyle w:val="TableParagraph"/>
              <w:spacing w:line="315" w:lineRule="exact"/>
              <w:rPr>
                <w:sz w:val="28"/>
              </w:rPr>
            </w:pPr>
            <w:proofErr w:type="spellStart"/>
            <w:r>
              <w:rPr>
                <w:sz w:val="28"/>
              </w:rPr>
              <w:t>Каркусов</w:t>
            </w:r>
            <w:proofErr w:type="spellEnd"/>
            <w:r>
              <w:rPr>
                <w:sz w:val="28"/>
              </w:rPr>
              <w:t xml:space="preserve"> Г.З.-</w:t>
            </w:r>
            <w:r>
              <w:rPr>
                <w:spacing w:val="-11"/>
                <w:sz w:val="28"/>
              </w:rPr>
              <w:t xml:space="preserve"> </w:t>
            </w:r>
            <w:r>
              <w:rPr>
                <w:spacing w:val="-2"/>
                <w:sz w:val="28"/>
              </w:rPr>
              <w:t>директор</w:t>
            </w:r>
          </w:p>
          <w:p w14:paraId="0F9E645A" w14:textId="4CE81DE1" w:rsidR="00F22F5A" w:rsidRDefault="00F22F5A" w:rsidP="0005071A">
            <w:pPr>
              <w:pStyle w:val="TableParagraph"/>
              <w:spacing w:line="315" w:lineRule="exact"/>
              <w:ind w:left="117"/>
              <w:rPr>
                <w:sz w:val="28"/>
              </w:rPr>
            </w:pPr>
          </w:p>
        </w:tc>
        <w:tc>
          <w:tcPr>
            <w:tcW w:w="2127" w:type="dxa"/>
          </w:tcPr>
          <w:p w14:paraId="00AAB68A" w14:textId="77777777" w:rsidR="00F22F5A" w:rsidRDefault="00F22F5A">
            <w:pPr>
              <w:pStyle w:val="TableParagraph"/>
              <w:spacing w:line="315" w:lineRule="exact"/>
              <w:ind w:left="45"/>
              <w:rPr>
                <w:sz w:val="28"/>
              </w:rPr>
            </w:pPr>
            <w:r>
              <w:rPr>
                <w:sz w:val="28"/>
              </w:rPr>
              <w:t>9.00ч</w:t>
            </w:r>
            <w:r>
              <w:rPr>
                <w:spacing w:val="-2"/>
                <w:sz w:val="28"/>
              </w:rPr>
              <w:t xml:space="preserve"> </w:t>
            </w:r>
            <w:r>
              <w:rPr>
                <w:sz w:val="28"/>
              </w:rPr>
              <w:t>-</w:t>
            </w:r>
            <w:r>
              <w:rPr>
                <w:spacing w:val="-8"/>
                <w:sz w:val="28"/>
              </w:rPr>
              <w:t xml:space="preserve"> </w:t>
            </w:r>
            <w:r>
              <w:rPr>
                <w:spacing w:val="-2"/>
                <w:sz w:val="28"/>
              </w:rPr>
              <w:t>16.00ч</w:t>
            </w:r>
          </w:p>
          <w:p w14:paraId="4A7C9122" w14:textId="06AD5385" w:rsidR="00F22F5A" w:rsidRDefault="00F22F5A" w:rsidP="0094650F">
            <w:pPr>
              <w:pStyle w:val="TableParagraph"/>
              <w:spacing w:line="315" w:lineRule="exact"/>
              <w:ind w:left="45"/>
              <w:rPr>
                <w:sz w:val="28"/>
              </w:rPr>
            </w:pPr>
          </w:p>
        </w:tc>
      </w:tr>
      <w:tr w:rsidR="00C57E77" w14:paraId="51D22C68" w14:textId="77777777" w:rsidTr="00765EB3">
        <w:trPr>
          <w:trHeight w:val="978"/>
        </w:trPr>
        <w:tc>
          <w:tcPr>
            <w:tcW w:w="1911" w:type="dxa"/>
          </w:tcPr>
          <w:p w14:paraId="05418B44" w14:textId="77777777" w:rsidR="00C57E77" w:rsidRDefault="00C57E77">
            <w:pPr>
              <w:pStyle w:val="TableParagraph"/>
              <w:spacing w:line="310" w:lineRule="exact"/>
              <w:ind w:left="45"/>
              <w:rPr>
                <w:sz w:val="28"/>
              </w:rPr>
            </w:pPr>
            <w:r>
              <w:rPr>
                <w:spacing w:val="-2"/>
                <w:sz w:val="28"/>
              </w:rPr>
              <w:t>среда</w:t>
            </w:r>
          </w:p>
        </w:tc>
        <w:tc>
          <w:tcPr>
            <w:tcW w:w="5326" w:type="dxa"/>
          </w:tcPr>
          <w:p w14:paraId="3E8874B6" w14:textId="16E987FD" w:rsidR="00C57E77" w:rsidRDefault="00C57E77" w:rsidP="00F22F5A">
            <w:pPr>
              <w:pStyle w:val="TableParagraph"/>
              <w:spacing w:line="310" w:lineRule="exact"/>
              <w:rPr>
                <w:sz w:val="28"/>
              </w:rPr>
            </w:pPr>
            <w:proofErr w:type="spellStart"/>
            <w:r>
              <w:rPr>
                <w:sz w:val="28"/>
              </w:rPr>
              <w:t>Цалиева</w:t>
            </w:r>
            <w:proofErr w:type="spellEnd"/>
            <w:r>
              <w:rPr>
                <w:sz w:val="28"/>
              </w:rPr>
              <w:t xml:space="preserve"> А.К.–советник</w:t>
            </w:r>
            <w:r>
              <w:rPr>
                <w:spacing w:val="-16"/>
                <w:sz w:val="28"/>
              </w:rPr>
              <w:t xml:space="preserve"> </w:t>
            </w:r>
            <w:r>
              <w:rPr>
                <w:sz w:val="28"/>
              </w:rPr>
              <w:t>директора</w:t>
            </w:r>
            <w:r>
              <w:rPr>
                <w:spacing w:val="-14"/>
                <w:sz w:val="28"/>
              </w:rPr>
              <w:t xml:space="preserve"> </w:t>
            </w:r>
            <w:r>
              <w:rPr>
                <w:spacing w:val="-5"/>
                <w:sz w:val="28"/>
              </w:rPr>
              <w:t>по</w:t>
            </w:r>
          </w:p>
        </w:tc>
        <w:tc>
          <w:tcPr>
            <w:tcW w:w="2127" w:type="dxa"/>
          </w:tcPr>
          <w:p w14:paraId="45AFC698" w14:textId="77777777" w:rsidR="00C57E77" w:rsidRDefault="00C57E77">
            <w:pPr>
              <w:pStyle w:val="TableParagraph"/>
              <w:spacing w:line="310" w:lineRule="exact"/>
              <w:ind w:left="45"/>
              <w:rPr>
                <w:sz w:val="28"/>
              </w:rPr>
            </w:pPr>
            <w:r>
              <w:rPr>
                <w:sz w:val="28"/>
              </w:rPr>
              <w:t>9.00ч</w:t>
            </w:r>
            <w:r>
              <w:rPr>
                <w:spacing w:val="-2"/>
                <w:sz w:val="28"/>
              </w:rPr>
              <w:t xml:space="preserve"> </w:t>
            </w:r>
            <w:r>
              <w:rPr>
                <w:sz w:val="28"/>
              </w:rPr>
              <w:t>-</w:t>
            </w:r>
            <w:r>
              <w:rPr>
                <w:spacing w:val="-8"/>
                <w:sz w:val="28"/>
              </w:rPr>
              <w:t xml:space="preserve"> </w:t>
            </w:r>
            <w:r>
              <w:rPr>
                <w:spacing w:val="-2"/>
                <w:sz w:val="28"/>
              </w:rPr>
              <w:t>16.00ч</w:t>
            </w:r>
          </w:p>
          <w:p w14:paraId="13F24F20" w14:textId="6E81DAA1" w:rsidR="00C57E77" w:rsidRDefault="00C57E77" w:rsidP="00765EB3">
            <w:pPr>
              <w:pStyle w:val="TableParagraph"/>
              <w:spacing w:line="310" w:lineRule="exact"/>
              <w:ind w:left="45"/>
              <w:rPr>
                <w:sz w:val="28"/>
              </w:rPr>
            </w:pPr>
          </w:p>
        </w:tc>
      </w:tr>
    </w:tbl>
    <w:p w14:paraId="230F9230" w14:textId="77777777" w:rsidR="00553525" w:rsidRDefault="00553525">
      <w:pPr>
        <w:spacing w:line="310" w:lineRule="exact"/>
        <w:rPr>
          <w:sz w:val="28"/>
        </w:rPr>
        <w:sectPr w:rsidR="00553525">
          <w:pgSz w:w="11910" w:h="16850"/>
          <w:pgMar w:top="840" w:right="140" w:bottom="280" w:left="220" w:header="622" w:footer="0" w:gutter="0"/>
          <w:cols w:space="720"/>
        </w:sectPr>
      </w:pPr>
    </w:p>
    <w:p w14:paraId="2768010C" w14:textId="77777777" w:rsidR="00553525" w:rsidRDefault="00553525">
      <w:pPr>
        <w:pStyle w:val="a3"/>
        <w:spacing w:before="5"/>
        <w:ind w:left="0" w:firstLine="0"/>
        <w:jc w:val="left"/>
        <w:rPr>
          <w:b/>
          <w:sz w:val="19"/>
        </w:rPr>
      </w:pPr>
    </w:p>
    <w:tbl>
      <w:tblPr>
        <w:tblStyle w:val="TableNormal"/>
        <w:tblW w:w="0" w:type="auto"/>
        <w:tblInd w:w="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11"/>
        <w:gridCol w:w="5326"/>
        <w:gridCol w:w="2127"/>
      </w:tblGrid>
      <w:tr w:rsidR="00553525" w14:paraId="239A1909" w14:textId="77777777">
        <w:trPr>
          <w:trHeight w:val="484"/>
        </w:trPr>
        <w:tc>
          <w:tcPr>
            <w:tcW w:w="1911" w:type="dxa"/>
            <w:tcBorders>
              <w:top w:val="nil"/>
            </w:tcBorders>
          </w:tcPr>
          <w:p w14:paraId="5BFCF962" w14:textId="77777777" w:rsidR="00553525" w:rsidRDefault="00553525">
            <w:pPr>
              <w:pStyle w:val="TableParagraph"/>
              <w:rPr>
                <w:sz w:val="26"/>
              </w:rPr>
            </w:pPr>
          </w:p>
        </w:tc>
        <w:tc>
          <w:tcPr>
            <w:tcW w:w="5326" w:type="dxa"/>
          </w:tcPr>
          <w:p w14:paraId="12F7FE25" w14:textId="77777777" w:rsidR="00553525" w:rsidRDefault="005829CA">
            <w:pPr>
              <w:pStyle w:val="TableParagraph"/>
              <w:spacing w:line="315" w:lineRule="exact"/>
              <w:ind w:left="45"/>
              <w:rPr>
                <w:sz w:val="28"/>
              </w:rPr>
            </w:pPr>
            <w:r>
              <w:rPr>
                <w:spacing w:val="-2"/>
                <w:sz w:val="28"/>
              </w:rPr>
              <w:t>воспитанию</w:t>
            </w:r>
          </w:p>
        </w:tc>
        <w:tc>
          <w:tcPr>
            <w:tcW w:w="2127" w:type="dxa"/>
          </w:tcPr>
          <w:p w14:paraId="4EDD873D" w14:textId="77777777" w:rsidR="00553525" w:rsidRDefault="00553525">
            <w:pPr>
              <w:pStyle w:val="TableParagraph"/>
              <w:rPr>
                <w:sz w:val="26"/>
              </w:rPr>
            </w:pPr>
          </w:p>
        </w:tc>
      </w:tr>
      <w:tr w:rsidR="00553525" w14:paraId="5528B0A9" w14:textId="77777777">
        <w:trPr>
          <w:trHeight w:val="479"/>
        </w:trPr>
        <w:tc>
          <w:tcPr>
            <w:tcW w:w="1911" w:type="dxa"/>
          </w:tcPr>
          <w:p w14:paraId="69BF3AFE" w14:textId="77777777" w:rsidR="00553525" w:rsidRDefault="005829CA">
            <w:pPr>
              <w:pStyle w:val="TableParagraph"/>
              <w:spacing w:line="310" w:lineRule="exact"/>
              <w:ind w:left="45"/>
              <w:rPr>
                <w:sz w:val="28"/>
              </w:rPr>
            </w:pPr>
            <w:r>
              <w:rPr>
                <w:spacing w:val="-2"/>
                <w:sz w:val="28"/>
              </w:rPr>
              <w:t>четверг</w:t>
            </w:r>
          </w:p>
        </w:tc>
        <w:tc>
          <w:tcPr>
            <w:tcW w:w="5326" w:type="dxa"/>
          </w:tcPr>
          <w:p w14:paraId="68472279" w14:textId="1FA572E7" w:rsidR="00553525" w:rsidRDefault="00F22F5A">
            <w:pPr>
              <w:pStyle w:val="TableParagraph"/>
              <w:spacing w:line="310" w:lineRule="exact"/>
              <w:ind w:left="117"/>
              <w:rPr>
                <w:sz w:val="28"/>
              </w:rPr>
            </w:pPr>
            <w:r>
              <w:rPr>
                <w:sz w:val="28"/>
              </w:rPr>
              <w:t xml:space="preserve"> </w:t>
            </w:r>
            <w:proofErr w:type="spellStart"/>
            <w:r>
              <w:rPr>
                <w:sz w:val="28"/>
              </w:rPr>
              <w:t>Едзаева</w:t>
            </w:r>
            <w:proofErr w:type="spellEnd"/>
            <w:r>
              <w:rPr>
                <w:sz w:val="28"/>
              </w:rPr>
              <w:t xml:space="preserve"> Т.К.- </w:t>
            </w:r>
            <w:r w:rsidR="006B1359">
              <w:rPr>
                <w:sz w:val="28"/>
              </w:rPr>
              <w:t>зам директора по ВР</w:t>
            </w:r>
          </w:p>
        </w:tc>
        <w:tc>
          <w:tcPr>
            <w:tcW w:w="2127" w:type="dxa"/>
          </w:tcPr>
          <w:p w14:paraId="0C0273FF" w14:textId="77777777" w:rsidR="00553525" w:rsidRDefault="005829CA">
            <w:pPr>
              <w:pStyle w:val="TableParagraph"/>
              <w:spacing w:line="310" w:lineRule="exact"/>
              <w:ind w:left="45"/>
              <w:rPr>
                <w:sz w:val="28"/>
              </w:rPr>
            </w:pPr>
            <w:r>
              <w:rPr>
                <w:sz w:val="28"/>
              </w:rPr>
              <w:t>9.00ч</w:t>
            </w:r>
            <w:r>
              <w:rPr>
                <w:spacing w:val="-2"/>
                <w:sz w:val="28"/>
              </w:rPr>
              <w:t xml:space="preserve"> </w:t>
            </w:r>
            <w:r>
              <w:rPr>
                <w:sz w:val="28"/>
              </w:rPr>
              <w:t>-</w:t>
            </w:r>
            <w:r>
              <w:rPr>
                <w:spacing w:val="-8"/>
                <w:sz w:val="28"/>
              </w:rPr>
              <w:t xml:space="preserve"> </w:t>
            </w:r>
            <w:r>
              <w:rPr>
                <w:spacing w:val="-2"/>
                <w:sz w:val="28"/>
              </w:rPr>
              <w:t>16.00ч</w:t>
            </w:r>
          </w:p>
        </w:tc>
      </w:tr>
      <w:tr w:rsidR="00553525" w14:paraId="482A8629" w14:textId="77777777">
        <w:trPr>
          <w:trHeight w:val="484"/>
        </w:trPr>
        <w:tc>
          <w:tcPr>
            <w:tcW w:w="1911" w:type="dxa"/>
          </w:tcPr>
          <w:p w14:paraId="150E37FC" w14:textId="77777777" w:rsidR="00553525" w:rsidRDefault="005829CA">
            <w:pPr>
              <w:pStyle w:val="TableParagraph"/>
              <w:spacing w:line="315" w:lineRule="exact"/>
              <w:ind w:left="45"/>
              <w:rPr>
                <w:sz w:val="28"/>
              </w:rPr>
            </w:pPr>
            <w:r>
              <w:rPr>
                <w:spacing w:val="-2"/>
                <w:sz w:val="28"/>
              </w:rPr>
              <w:t>пятница</w:t>
            </w:r>
          </w:p>
        </w:tc>
        <w:tc>
          <w:tcPr>
            <w:tcW w:w="5326" w:type="dxa"/>
          </w:tcPr>
          <w:p w14:paraId="5D868A4C" w14:textId="06B393FB" w:rsidR="00553525" w:rsidRDefault="00F22F5A">
            <w:pPr>
              <w:pStyle w:val="TableParagraph"/>
              <w:spacing w:line="315" w:lineRule="exact"/>
              <w:ind w:left="117"/>
              <w:rPr>
                <w:sz w:val="28"/>
              </w:rPr>
            </w:pPr>
            <w:r>
              <w:rPr>
                <w:sz w:val="28"/>
              </w:rPr>
              <w:t>Тавасиева Т.К.-педагог-психолог</w:t>
            </w:r>
          </w:p>
        </w:tc>
        <w:tc>
          <w:tcPr>
            <w:tcW w:w="2127" w:type="dxa"/>
          </w:tcPr>
          <w:p w14:paraId="0D7477F4" w14:textId="77777777" w:rsidR="00553525" w:rsidRDefault="005829CA">
            <w:pPr>
              <w:pStyle w:val="TableParagraph"/>
              <w:spacing w:line="315" w:lineRule="exact"/>
              <w:ind w:left="45"/>
              <w:rPr>
                <w:sz w:val="28"/>
              </w:rPr>
            </w:pPr>
            <w:r>
              <w:rPr>
                <w:sz w:val="28"/>
              </w:rPr>
              <w:t>9.00ч</w:t>
            </w:r>
            <w:r>
              <w:rPr>
                <w:spacing w:val="-2"/>
                <w:sz w:val="28"/>
              </w:rPr>
              <w:t xml:space="preserve"> </w:t>
            </w:r>
            <w:r>
              <w:rPr>
                <w:sz w:val="28"/>
              </w:rPr>
              <w:t>-</w:t>
            </w:r>
            <w:r>
              <w:rPr>
                <w:spacing w:val="-8"/>
                <w:sz w:val="28"/>
              </w:rPr>
              <w:t xml:space="preserve"> </w:t>
            </w:r>
            <w:r>
              <w:rPr>
                <w:spacing w:val="-2"/>
                <w:sz w:val="28"/>
              </w:rPr>
              <w:t>16.00ч</w:t>
            </w:r>
          </w:p>
        </w:tc>
      </w:tr>
      <w:tr w:rsidR="00C57E77" w14:paraId="55FA3CE0" w14:textId="77777777" w:rsidTr="00C57E77">
        <w:trPr>
          <w:trHeight w:val="249"/>
        </w:trPr>
        <w:tc>
          <w:tcPr>
            <w:tcW w:w="1911" w:type="dxa"/>
          </w:tcPr>
          <w:p w14:paraId="2269A76A" w14:textId="77777777" w:rsidR="00C57E77" w:rsidRDefault="00C57E77">
            <w:pPr>
              <w:pStyle w:val="TableParagraph"/>
              <w:spacing w:line="310" w:lineRule="exact"/>
              <w:ind w:left="45"/>
              <w:rPr>
                <w:sz w:val="28"/>
              </w:rPr>
            </w:pPr>
            <w:r>
              <w:rPr>
                <w:spacing w:val="-2"/>
                <w:sz w:val="28"/>
              </w:rPr>
              <w:t>суббота</w:t>
            </w:r>
          </w:p>
        </w:tc>
        <w:tc>
          <w:tcPr>
            <w:tcW w:w="5326" w:type="dxa"/>
          </w:tcPr>
          <w:p w14:paraId="4A486327" w14:textId="13ECA733" w:rsidR="00C57E77" w:rsidRDefault="00C57E77" w:rsidP="00DB1B4E">
            <w:pPr>
              <w:pStyle w:val="TableParagraph"/>
              <w:tabs>
                <w:tab w:val="left" w:pos="2580"/>
              </w:tabs>
              <w:spacing w:line="315" w:lineRule="exact"/>
              <w:ind w:left="45"/>
              <w:rPr>
                <w:sz w:val="28"/>
              </w:rPr>
            </w:pPr>
            <w:r>
              <w:rPr>
                <w:sz w:val="28"/>
              </w:rPr>
              <w:t xml:space="preserve"> </w:t>
            </w:r>
            <w:proofErr w:type="spellStart"/>
            <w:r>
              <w:rPr>
                <w:sz w:val="28"/>
              </w:rPr>
              <w:t>Корнаев</w:t>
            </w:r>
            <w:proofErr w:type="spellEnd"/>
            <w:r>
              <w:rPr>
                <w:sz w:val="28"/>
              </w:rPr>
              <w:t xml:space="preserve"> Б.А.-учитель ОБЗР</w:t>
            </w:r>
          </w:p>
        </w:tc>
        <w:tc>
          <w:tcPr>
            <w:tcW w:w="2127" w:type="dxa"/>
          </w:tcPr>
          <w:p w14:paraId="56109A3F" w14:textId="77777777" w:rsidR="00C57E77" w:rsidRDefault="00C57E77">
            <w:pPr>
              <w:pStyle w:val="TableParagraph"/>
              <w:spacing w:line="310" w:lineRule="exact"/>
              <w:ind w:left="45"/>
              <w:rPr>
                <w:sz w:val="28"/>
              </w:rPr>
            </w:pPr>
            <w:r>
              <w:rPr>
                <w:sz w:val="28"/>
              </w:rPr>
              <w:t>9.00ч</w:t>
            </w:r>
            <w:r>
              <w:rPr>
                <w:spacing w:val="-2"/>
                <w:sz w:val="28"/>
              </w:rPr>
              <w:t xml:space="preserve"> </w:t>
            </w:r>
            <w:r>
              <w:rPr>
                <w:sz w:val="28"/>
              </w:rPr>
              <w:t>-</w:t>
            </w:r>
            <w:r>
              <w:rPr>
                <w:spacing w:val="-8"/>
                <w:sz w:val="28"/>
              </w:rPr>
              <w:t xml:space="preserve"> </w:t>
            </w:r>
            <w:r>
              <w:rPr>
                <w:spacing w:val="-2"/>
                <w:sz w:val="28"/>
              </w:rPr>
              <w:t>16.00ч</w:t>
            </w:r>
          </w:p>
        </w:tc>
      </w:tr>
    </w:tbl>
    <w:p w14:paraId="3A1DB4E7" w14:textId="77777777" w:rsidR="00553525" w:rsidRDefault="00553525">
      <w:pPr>
        <w:pStyle w:val="a3"/>
        <w:ind w:left="0" w:firstLine="0"/>
        <w:jc w:val="left"/>
        <w:rPr>
          <w:b/>
        </w:rPr>
      </w:pPr>
    </w:p>
    <w:p w14:paraId="20B1E700" w14:textId="77777777" w:rsidR="00553525" w:rsidRDefault="00553525">
      <w:pPr>
        <w:pStyle w:val="a3"/>
        <w:spacing w:before="229"/>
        <w:ind w:left="0" w:firstLine="0"/>
        <w:jc w:val="left"/>
        <w:rPr>
          <w:b/>
        </w:rPr>
      </w:pPr>
    </w:p>
    <w:p w14:paraId="63F79FBF" w14:textId="77777777" w:rsidR="00553525" w:rsidRDefault="005829CA">
      <w:pPr>
        <w:pStyle w:val="a4"/>
        <w:numPr>
          <w:ilvl w:val="0"/>
          <w:numId w:val="30"/>
        </w:numPr>
        <w:tabs>
          <w:tab w:val="left" w:pos="782"/>
        </w:tabs>
        <w:ind w:left="782" w:hanging="282"/>
        <w:jc w:val="left"/>
        <w:rPr>
          <w:b/>
          <w:sz w:val="28"/>
        </w:rPr>
      </w:pPr>
      <w:bookmarkStart w:id="121" w:name="3._3_План_внеурочной_деятельности_ООО"/>
      <w:bookmarkEnd w:id="121"/>
      <w:r>
        <w:rPr>
          <w:b/>
          <w:sz w:val="28"/>
        </w:rPr>
        <w:t>3</w:t>
      </w:r>
      <w:r>
        <w:rPr>
          <w:b/>
          <w:spacing w:val="-9"/>
          <w:sz w:val="28"/>
        </w:rPr>
        <w:t xml:space="preserve"> </w:t>
      </w:r>
      <w:r>
        <w:rPr>
          <w:b/>
          <w:sz w:val="28"/>
        </w:rPr>
        <w:t>План</w:t>
      </w:r>
      <w:r>
        <w:rPr>
          <w:b/>
          <w:spacing w:val="-14"/>
          <w:sz w:val="28"/>
        </w:rPr>
        <w:t xml:space="preserve"> </w:t>
      </w:r>
      <w:r>
        <w:rPr>
          <w:b/>
          <w:sz w:val="28"/>
        </w:rPr>
        <w:t>внеурочной</w:t>
      </w:r>
      <w:r>
        <w:rPr>
          <w:b/>
          <w:spacing w:val="-9"/>
          <w:sz w:val="28"/>
        </w:rPr>
        <w:t xml:space="preserve"> </w:t>
      </w:r>
      <w:r>
        <w:rPr>
          <w:b/>
          <w:sz w:val="28"/>
        </w:rPr>
        <w:t>деятельности</w:t>
      </w:r>
      <w:r>
        <w:rPr>
          <w:b/>
          <w:spacing w:val="-13"/>
          <w:sz w:val="28"/>
        </w:rPr>
        <w:t xml:space="preserve"> </w:t>
      </w:r>
      <w:r>
        <w:rPr>
          <w:b/>
          <w:spacing w:val="-5"/>
          <w:sz w:val="28"/>
        </w:rPr>
        <w:t>ООО</w:t>
      </w:r>
    </w:p>
    <w:p w14:paraId="2DB85DCC" w14:textId="77777777" w:rsidR="00553525" w:rsidRDefault="005829CA">
      <w:pPr>
        <w:pStyle w:val="a3"/>
        <w:spacing w:before="148" w:line="362" w:lineRule="auto"/>
        <w:ind w:right="639" w:firstLine="0"/>
        <w:jc w:val="left"/>
      </w:pPr>
      <w:r>
        <w:t>Количество часов, выделяемых на внеурочную деятельность, составляет за 5 лет обучения</w:t>
      </w:r>
      <w:r>
        <w:rPr>
          <w:spacing w:val="-4"/>
        </w:rPr>
        <w:t xml:space="preserve"> </w:t>
      </w:r>
      <w:r>
        <w:t>на</w:t>
      </w:r>
      <w:r>
        <w:rPr>
          <w:spacing w:val="-4"/>
        </w:rPr>
        <w:t xml:space="preserve"> </w:t>
      </w:r>
      <w:r>
        <w:t>уровне</w:t>
      </w:r>
      <w:r>
        <w:rPr>
          <w:spacing w:val="-4"/>
        </w:rPr>
        <w:t xml:space="preserve"> </w:t>
      </w:r>
      <w:r>
        <w:t>основного</w:t>
      </w:r>
      <w:r>
        <w:rPr>
          <w:spacing w:val="-5"/>
        </w:rPr>
        <w:t xml:space="preserve"> </w:t>
      </w:r>
      <w:r>
        <w:t>общего образования</w:t>
      </w:r>
      <w:r>
        <w:rPr>
          <w:spacing w:val="-4"/>
        </w:rPr>
        <w:t xml:space="preserve"> </w:t>
      </w:r>
      <w:r>
        <w:t>не</w:t>
      </w:r>
      <w:r>
        <w:rPr>
          <w:spacing w:val="-4"/>
        </w:rPr>
        <w:t xml:space="preserve"> </w:t>
      </w:r>
      <w:r>
        <w:t>более</w:t>
      </w:r>
      <w:r>
        <w:rPr>
          <w:spacing w:val="-4"/>
        </w:rPr>
        <w:t xml:space="preserve"> </w:t>
      </w:r>
      <w:r>
        <w:t>1750</w:t>
      </w:r>
      <w:r>
        <w:rPr>
          <w:spacing w:val="-5"/>
        </w:rPr>
        <w:t xml:space="preserve"> </w:t>
      </w:r>
      <w:r>
        <w:t>часов,</w:t>
      </w:r>
      <w:r>
        <w:rPr>
          <w:spacing w:val="-2"/>
        </w:rPr>
        <w:t xml:space="preserve"> </w:t>
      </w:r>
      <w:r>
        <w:t>в</w:t>
      </w:r>
      <w:r>
        <w:rPr>
          <w:spacing w:val="-6"/>
        </w:rPr>
        <w:t xml:space="preserve"> </w:t>
      </w:r>
      <w:r>
        <w:t>год -</w:t>
      </w:r>
      <w:r>
        <w:rPr>
          <w:spacing w:val="-6"/>
        </w:rPr>
        <w:t xml:space="preserve"> </w:t>
      </w:r>
      <w:r>
        <w:t>не более 350 часов.</w:t>
      </w:r>
    </w:p>
    <w:p w14:paraId="14F314CF" w14:textId="77777777" w:rsidR="00553525" w:rsidRDefault="005829CA">
      <w:pPr>
        <w:pStyle w:val="a3"/>
        <w:spacing w:line="314" w:lineRule="exact"/>
        <w:ind w:firstLine="0"/>
        <w:jc w:val="left"/>
      </w:pPr>
      <w:r>
        <w:t>Расходы</w:t>
      </w:r>
      <w:r>
        <w:rPr>
          <w:spacing w:val="-13"/>
        </w:rPr>
        <w:t xml:space="preserve"> </w:t>
      </w:r>
      <w:r>
        <w:t>времени</w:t>
      </w:r>
      <w:r>
        <w:rPr>
          <w:spacing w:val="-13"/>
        </w:rPr>
        <w:t xml:space="preserve"> </w:t>
      </w:r>
      <w:r>
        <w:t>на</w:t>
      </w:r>
      <w:r>
        <w:rPr>
          <w:spacing w:val="-13"/>
        </w:rPr>
        <w:t xml:space="preserve"> </w:t>
      </w:r>
      <w:r>
        <w:t>отдельные</w:t>
      </w:r>
      <w:r>
        <w:rPr>
          <w:spacing w:val="-12"/>
        </w:rPr>
        <w:t xml:space="preserve"> </w:t>
      </w:r>
      <w:r>
        <w:t>направления</w:t>
      </w:r>
      <w:r>
        <w:rPr>
          <w:spacing w:val="-12"/>
        </w:rPr>
        <w:t xml:space="preserve"> </w:t>
      </w:r>
      <w:r>
        <w:t>плана</w:t>
      </w:r>
      <w:r>
        <w:rPr>
          <w:spacing w:val="-13"/>
        </w:rPr>
        <w:t xml:space="preserve"> </w:t>
      </w:r>
      <w:r>
        <w:t>внеурочной</w:t>
      </w:r>
      <w:r>
        <w:rPr>
          <w:spacing w:val="-13"/>
        </w:rPr>
        <w:t xml:space="preserve"> </w:t>
      </w:r>
      <w:r>
        <w:rPr>
          <w:spacing w:val="-2"/>
        </w:rPr>
        <w:t>деятельности:</w:t>
      </w:r>
    </w:p>
    <w:p w14:paraId="4C71F76E" w14:textId="0D3C8099" w:rsidR="00553525" w:rsidRDefault="005829CA">
      <w:pPr>
        <w:pStyle w:val="a3"/>
        <w:spacing w:before="158" w:line="362" w:lineRule="auto"/>
        <w:ind w:right="639" w:firstLine="0"/>
        <w:jc w:val="left"/>
      </w:pPr>
      <w:r>
        <w:t>на</w:t>
      </w:r>
      <w:r>
        <w:rPr>
          <w:spacing w:val="40"/>
        </w:rPr>
        <w:t xml:space="preserve"> </w:t>
      </w:r>
      <w:r>
        <w:t>внеурочную</w:t>
      </w:r>
      <w:r>
        <w:rPr>
          <w:spacing w:val="40"/>
        </w:rPr>
        <w:t xml:space="preserve"> </w:t>
      </w:r>
      <w:r>
        <w:t>деятельность</w:t>
      </w:r>
      <w:r>
        <w:rPr>
          <w:spacing w:val="40"/>
        </w:rPr>
        <w:t xml:space="preserve"> </w:t>
      </w:r>
      <w:r>
        <w:t>по</w:t>
      </w:r>
      <w:r>
        <w:rPr>
          <w:spacing w:val="40"/>
        </w:rPr>
        <w:t xml:space="preserve"> </w:t>
      </w:r>
      <w:r>
        <w:t>учебным</w:t>
      </w:r>
      <w:r>
        <w:rPr>
          <w:spacing w:val="40"/>
        </w:rPr>
        <w:t xml:space="preserve"> </w:t>
      </w:r>
      <w:r>
        <w:t>предметам</w:t>
      </w:r>
      <w:r>
        <w:rPr>
          <w:spacing w:val="40"/>
        </w:rPr>
        <w:t xml:space="preserve"> </w:t>
      </w:r>
      <w:r>
        <w:t>(</w:t>
      </w:r>
      <w:proofErr w:type="gramStart"/>
      <w:r>
        <w:t>включая</w:t>
      </w:r>
      <w:r>
        <w:rPr>
          <w:spacing w:val="40"/>
        </w:rPr>
        <w:t xml:space="preserve"> </w:t>
      </w:r>
      <w:r>
        <w:t xml:space="preserve"> углубленное</w:t>
      </w:r>
      <w:proofErr w:type="gramEnd"/>
      <w:r>
        <w:t xml:space="preserve"> изучение предметов) еженедельно - от 2 до 4 часов;</w:t>
      </w:r>
    </w:p>
    <w:p w14:paraId="4B2E1392" w14:textId="77777777" w:rsidR="00553525" w:rsidRDefault="005829CA">
      <w:pPr>
        <w:pStyle w:val="a3"/>
        <w:spacing w:before="233" w:line="362" w:lineRule="auto"/>
        <w:ind w:right="580" w:firstLine="0"/>
        <w:jc w:val="left"/>
      </w:pPr>
      <w:r>
        <w:t>на</w:t>
      </w:r>
      <w:r>
        <w:rPr>
          <w:spacing w:val="-4"/>
        </w:rPr>
        <w:t xml:space="preserve"> </w:t>
      </w:r>
      <w:r>
        <w:t>внеурочную</w:t>
      </w:r>
      <w:r>
        <w:rPr>
          <w:spacing w:val="-6"/>
        </w:rPr>
        <w:t xml:space="preserve"> </w:t>
      </w:r>
      <w:r>
        <w:t>деятельность</w:t>
      </w:r>
      <w:r>
        <w:rPr>
          <w:spacing w:val="-7"/>
        </w:rPr>
        <w:t xml:space="preserve"> </w:t>
      </w:r>
      <w:r>
        <w:t>по</w:t>
      </w:r>
      <w:r>
        <w:rPr>
          <w:spacing w:val="-5"/>
        </w:rPr>
        <w:t xml:space="preserve"> </w:t>
      </w:r>
      <w:r>
        <w:t>формированию</w:t>
      </w:r>
      <w:r>
        <w:rPr>
          <w:spacing w:val="-6"/>
        </w:rPr>
        <w:t xml:space="preserve"> </w:t>
      </w:r>
      <w:r>
        <w:t>функциональной</w:t>
      </w:r>
      <w:r>
        <w:rPr>
          <w:spacing w:val="-5"/>
        </w:rPr>
        <w:t xml:space="preserve"> </w:t>
      </w:r>
      <w:r>
        <w:t>грамотности -</w:t>
      </w:r>
      <w:r>
        <w:rPr>
          <w:spacing w:val="-6"/>
        </w:rPr>
        <w:t xml:space="preserve"> </w:t>
      </w:r>
      <w:r>
        <w:t>от</w:t>
      </w:r>
      <w:r>
        <w:rPr>
          <w:spacing w:val="-6"/>
        </w:rPr>
        <w:t xml:space="preserve"> </w:t>
      </w:r>
      <w:r>
        <w:t>1</w:t>
      </w:r>
      <w:r>
        <w:rPr>
          <w:spacing w:val="-5"/>
        </w:rPr>
        <w:t xml:space="preserve"> </w:t>
      </w:r>
      <w:r>
        <w:t>до 3 часов;</w:t>
      </w:r>
    </w:p>
    <w:p w14:paraId="41B1B55C" w14:textId="77777777" w:rsidR="00553525" w:rsidRDefault="005829CA">
      <w:pPr>
        <w:pStyle w:val="a3"/>
        <w:spacing w:line="360" w:lineRule="auto"/>
        <w:ind w:right="639" w:firstLine="0"/>
        <w:jc w:val="left"/>
      </w:pPr>
      <w:r>
        <w:t>на</w:t>
      </w:r>
      <w:r>
        <w:rPr>
          <w:spacing w:val="-9"/>
        </w:rPr>
        <w:t xml:space="preserve"> </w:t>
      </w:r>
      <w:r>
        <w:t>внеурочную</w:t>
      </w:r>
      <w:r>
        <w:rPr>
          <w:spacing w:val="-11"/>
        </w:rPr>
        <w:t xml:space="preserve"> </w:t>
      </w:r>
      <w:r>
        <w:t>деятельность</w:t>
      </w:r>
      <w:r>
        <w:rPr>
          <w:spacing w:val="-10"/>
        </w:rPr>
        <w:t xml:space="preserve"> </w:t>
      </w:r>
      <w:r>
        <w:t>по</w:t>
      </w:r>
      <w:r>
        <w:rPr>
          <w:spacing w:val="-10"/>
        </w:rPr>
        <w:t xml:space="preserve"> </w:t>
      </w:r>
      <w:r>
        <w:t>развитию</w:t>
      </w:r>
      <w:r>
        <w:rPr>
          <w:spacing w:val="-11"/>
        </w:rPr>
        <w:t xml:space="preserve"> </w:t>
      </w:r>
      <w:r>
        <w:t>личности,</w:t>
      </w:r>
      <w:r>
        <w:rPr>
          <w:spacing w:val="-7"/>
        </w:rPr>
        <w:t xml:space="preserve"> </w:t>
      </w:r>
      <w:r>
        <w:t>ее</w:t>
      </w:r>
      <w:r>
        <w:rPr>
          <w:spacing w:val="-9"/>
        </w:rPr>
        <w:t xml:space="preserve"> </w:t>
      </w:r>
      <w:r>
        <w:t>способностей,</w:t>
      </w:r>
      <w:r>
        <w:rPr>
          <w:spacing w:val="-6"/>
        </w:rPr>
        <w:t xml:space="preserve"> </w:t>
      </w:r>
      <w:r>
        <w:t>удовлетворения образовательных потребностей и интересов, самореализации обучающихся еженедельно от 1 до 2 часов;</w:t>
      </w:r>
    </w:p>
    <w:p w14:paraId="598764C9" w14:textId="77777777" w:rsidR="00553525" w:rsidRDefault="005829CA">
      <w:pPr>
        <w:pStyle w:val="a3"/>
        <w:spacing w:line="362" w:lineRule="auto"/>
        <w:ind w:right="639" w:firstLine="0"/>
        <w:jc w:val="left"/>
      </w:pPr>
      <w:r>
        <w:t>на внеурочную деятельность по организации деятельности ученических сообществ и реализацию комплексных воспитательных мероприятий от 2 до 4 часов;</w:t>
      </w:r>
    </w:p>
    <w:p w14:paraId="3A324F1B" w14:textId="77777777" w:rsidR="00553525" w:rsidRDefault="005829CA">
      <w:pPr>
        <w:pStyle w:val="a3"/>
        <w:spacing w:line="362" w:lineRule="auto"/>
        <w:ind w:right="1550" w:firstLine="0"/>
        <w:jc w:val="left"/>
      </w:pPr>
      <w:r>
        <w:t>на</w:t>
      </w:r>
      <w:r>
        <w:rPr>
          <w:spacing w:val="-12"/>
        </w:rPr>
        <w:t xml:space="preserve"> </w:t>
      </w:r>
      <w:r>
        <w:t>внеурочную</w:t>
      </w:r>
      <w:r>
        <w:rPr>
          <w:spacing w:val="-14"/>
        </w:rPr>
        <w:t xml:space="preserve"> </w:t>
      </w:r>
      <w:r>
        <w:t>деятельность,</w:t>
      </w:r>
      <w:r>
        <w:rPr>
          <w:spacing w:val="-9"/>
        </w:rPr>
        <w:t xml:space="preserve"> </w:t>
      </w:r>
      <w:r>
        <w:t>направленную</w:t>
      </w:r>
      <w:r>
        <w:rPr>
          <w:spacing w:val="-14"/>
        </w:rPr>
        <w:t xml:space="preserve"> </w:t>
      </w:r>
      <w:r>
        <w:t>на</w:t>
      </w:r>
      <w:r>
        <w:rPr>
          <w:spacing w:val="-12"/>
        </w:rPr>
        <w:t xml:space="preserve"> </w:t>
      </w:r>
      <w:r>
        <w:t>организацию</w:t>
      </w:r>
      <w:r>
        <w:rPr>
          <w:spacing w:val="-15"/>
        </w:rPr>
        <w:t xml:space="preserve"> </w:t>
      </w:r>
      <w:r>
        <w:t>педагогической поддержки обучающихся, обеспечение учебной деятельности, обеспечение безопасности и здоровья обучающихся от 2 до 3 часов;</w:t>
      </w:r>
    </w:p>
    <w:p w14:paraId="3711A1B7" w14:textId="77777777" w:rsidR="00553525" w:rsidRDefault="005829CA">
      <w:pPr>
        <w:pStyle w:val="a3"/>
        <w:spacing w:line="313" w:lineRule="exact"/>
        <w:ind w:firstLine="0"/>
        <w:jc w:val="left"/>
      </w:pPr>
      <w:r>
        <w:t>Общий</w:t>
      </w:r>
      <w:r>
        <w:rPr>
          <w:spacing w:val="-12"/>
        </w:rPr>
        <w:t xml:space="preserve"> </w:t>
      </w:r>
      <w:r>
        <w:t>объем</w:t>
      </w:r>
      <w:r>
        <w:rPr>
          <w:spacing w:val="-5"/>
        </w:rPr>
        <w:t xml:space="preserve"> </w:t>
      </w:r>
      <w:r>
        <w:t>внеурочной</w:t>
      </w:r>
      <w:r>
        <w:rPr>
          <w:spacing w:val="-7"/>
        </w:rPr>
        <w:t xml:space="preserve"> </w:t>
      </w:r>
      <w:r>
        <w:t>деятельности</w:t>
      </w:r>
      <w:r>
        <w:rPr>
          <w:spacing w:val="-9"/>
        </w:rPr>
        <w:t xml:space="preserve"> </w:t>
      </w:r>
      <w:r>
        <w:t>10</w:t>
      </w:r>
      <w:r>
        <w:rPr>
          <w:spacing w:val="-7"/>
        </w:rPr>
        <w:t xml:space="preserve"> </w:t>
      </w:r>
      <w:r>
        <w:t>часов</w:t>
      </w:r>
      <w:r>
        <w:rPr>
          <w:spacing w:val="-12"/>
        </w:rPr>
        <w:t xml:space="preserve"> </w:t>
      </w:r>
      <w:r>
        <w:t>в</w:t>
      </w:r>
      <w:r>
        <w:rPr>
          <w:spacing w:val="-13"/>
        </w:rPr>
        <w:t xml:space="preserve"> </w:t>
      </w:r>
      <w:r>
        <w:rPr>
          <w:spacing w:val="-2"/>
        </w:rPr>
        <w:t>неделю.</w:t>
      </w:r>
    </w:p>
    <w:p w14:paraId="3A75BA54" w14:textId="77777777" w:rsidR="00553525" w:rsidRDefault="00553525">
      <w:pPr>
        <w:spacing w:line="313" w:lineRule="exact"/>
        <w:sectPr w:rsidR="00553525">
          <w:pgSz w:w="11910" w:h="16850"/>
          <w:pgMar w:top="840" w:right="140" w:bottom="280" w:left="220" w:header="622" w:footer="0" w:gutter="0"/>
          <w:cols w:space="720"/>
        </w:sectPr>
      </w:pPr>
    </w:p>
    <w:p w14:paraId="517A01FB" w14:textId="152CBFB0" w:rsidR="00553525" w:rsidRDefault="005829CA">
      <w:pPr>
        <w:pStyle w:val="a3"/>
        <w:spacing w:before="70"/>
        <w:ind w:left="220" w:firstLine="0"/>
        <w:jc w:val="left"/>
        <w:rPr>
          <w:spacing w:val="-5"/>
        </w:rPr>
      </w:pPr>
      <w:r>
        <w:lastRenderedPageBreak/>
        <w:t>ВНЕУРОЧНАЯ</w:t>
      </w:r>
      <w:r>
        <w:rPr>
          <w:spacing w:val="-11"/>
        </w:rPr>
        <w:t xml:space="preserve"> </w:t>
      </w:r>
      <w:r>
        <w:t>ДЕЯТЕЛЬНОСТЬ</w:t>
      </w:r>
      <w:r>
        <w:rPr>
          <w:spacing w:val="50"/>
        </w:rPr>
        <w:t xml:space="preserve"> </w:t>
      </w:r>
      <w:r>
        <w:t>ООП</w:t>
      </w:r>
      <w:r>
        <w:rPr>
          <w:spacing w:val="-13"/>
        </w:rPr>
        <w:t xml:space="preserve"> </w:t>
      </w:r>
      <w:r>
        <w:rPr>
          <w:spacing w:val="-5"/>
        </w:rPr>
        <w:t>ООО</w:t>
      </w:r>
    </w:p>
    <w:p w14:paraId="6FC12C9E" w14:textId="77777777" w:rsidR="0028720A" w:rsidRDefault="0028720A" w:rsidP="0028720A">
      <w:pPr>
        <w:ind w:firstLine="426"/>
        <w:jc w:val="center"/>
        <w:rPr>
          <w:b/>
          <w:sz w:val="28"/>
          <w:szCs w:val="28"/>
        </w:rPr>
      </w:pPr>
      <w:r w:rsidRPr="00021ADE">
        <w:rPr>
          <w:b/>
          <w:sz w:val="28"/>
          <w:szCs w:val="28"/>
        </w:rPr>
        <w:t>План</w:t>
      </w:r>
    </w:p>
    <w:p w14:paraId="60D99179" w14:textId="77777777" w:rsidR="0028720A" w:rsidRDefault="0028720A" w:rsidP="0028720A">
      <w:pPr>
        <w:ind w:firstLine="426"/>
        <w:jc w:val="center"/>
        <w:rPr>
          <w:b/>
          <w:sz w:val="28"/>
          <w:szCs w:val="28"/>
        </w:rPr>
      </w:pPr>
      <w:r w:rsidRPr="00021ADE">
        <w:rPr>
          <w:b/>
          <w:sz w:val="28"/>
          <w:szCs w:val="28"/>
        </w:rPr>
        <w:t>внеурочной деятельности (</w:t>
      </w:r>
      <w:proofErr w:type="gramStart"/>
      <w:r w:rsidRPr="00021ADE">
        <w:rPr>
          <w:b/>
          <w:sz w:val="28"/>
          <w:szCs w:val="28"/>
        </w:rPr>
        <w:t xml:space="preserve">недельный) </w:t>
      </w:r>
      <w:r>
        <w:rPr>
          <w:b/>
          <w:sz w:val="28"/>
          <w:szCs w:val="28"/>
        </w:rPr>
        <w:t xml:space="preserve"> ООО</w:t>
      </w:r>
      <w:proofErr w:type="gramEnd"/>
    </w:p>
    <w:p w14:paraId="15AEB457" w14:textId="77777777" w:rsidR="0028720A" w:rsidRDefault="0028720A" w:rsidP="0028720A">
      <w:pPr>
        <w:ind w:firstLine="426"/>
        <w:jc w:val="center"/>
        <w:rPr>
          <w:b/>
          <w:sz w:val="28"/>
          <w:szCs w:val="28"/>
        </w:rPr>
      </w:pPr>
      <w:r w:rsidRPr="00021ADE">
        <w:rPr>
          <w:b/>
          <w:sz w:val="28"/>
          <w:szCs w:val="28"/>
        </w:rPr>
        <w:t xml:space="preserve">МБОУ ООШ№3 им. </w:t>
      </w:r>
      <w:proofErr w:type="spellStart"/>
      <w:r w:rsidRPr="00021ADE">
        <w:rPr>
          <w:b/>
          <w:sz w:val="28"/>
          <w:szCs w:val="28"/>
        </w:rPr>
        <w:t>А.М.Абаева</w:t>
      </w:r>
      <w:proofErr w:type="spellEnd"/>
      <w:r w:rsidRPr="00021ADE">
        <w:rPr>
          <w:b/>
          <w:sz w:val="28"/>
          <w:szCs w:val="28"/>
        </w:rPr>
        <w:t xml:space="preserve"> г. Дигоры</w:t>
      </w:r>
    </w:p>
    <w:p w14:paraId="6A4917DD" w14:textId="77777777" w:rsidR="0028720A" w:rsidRPr="00021ADE" w:rsidRDefault="0028720A" w:rsidP="0028720A">
      <w:pPr>
        <w:ind w:firstLine="426"/>
        <w:jc w:val="center"/>
        <w:rPr>
          <w:b/>
          <w:sz w:val="28"/>
          <w:szCs w:val="28"/>
        </w:rPr>
      </w:pPr>
      <w:r w:rsidRPr="00021ADE">
        <w:rPr>
          <w:b/>
          <w:sz w:val="28"/>
          <w:szCs w:val="28"/>
        </w:rPr>
        <w:t>на 2024-2025 учебный год</w:t>
      </w:r>
    </w:p>
    <w:tbl>
      <w:tblPr>
        <w:tblStyle w:val="a5"/>
        <w:tblW w:w="0" w:type="auto"/>
        <w:tblLook w:val="04A0" w:firstRow="1" w:lastRow="0" w:firstColumn="1" w:lastColumn="0" w:noHBand="0" w:noVBand="1"/>
      </w:tblPr>
      <w:tblGrid>
        <w:gridCol w:w="3891"/>
        <w:gridCol w:w="1209"/>
        <w:gridCol w:w="1278"/>
        <w:gridCol w:w="1416"/>
        <w:gridCol w:w="1278"/>
        <w:gridCol w:w="1140"/>
        <w:gridCol w:w="1028"/>
      </w:tblGrid>
      <w:tr w:rsidR="0028720A" w14:paraId="3617C012" w14:textId="77777777" w:rsidTr="00A0012A">
        <w:tc>
          <w:tcPr>
            <w:tcW w:w="5711" w:type="dxa"/>
            <w:vMerge w:val="restart"/>
            <w:tcBorders>
              <w:top w:val="single" w:sz="4" w:space="0" w:color="auto"/>
              <w:left w:val="single" w:sz="4" w:space="0" w:color="auto"/>
              <w:bottom w:val="single" w:sz="4" w:space="0" w:color="auto"/>
              <w:right w:val="single" w:sz="4" w:space="0" w:color="auto"/>
            </w:tcBorders>
            <w:hideMark/>
          </w:tcPr>
          <w:p w14:paraId="11256436" w14:textId="77777777" w:rsidR="0028720A" w:rsidRDefault="0028720A" w:rsidP="00A0012A">
            <w:pPr>
              <w:rPr>
                <w:b/>
                <w:sz w:val="26"/>
                <w:szCs w:val="26"/>
              </w:rPr>
            </w:pPr>
            <w:r>
              <w:rPr>
                <w:b/>
                <w:sz w:val="26"/>
                <w:szCs w:val="26"/>
              </w:rPr>
              <w:t xml:space="preserve"> </w:t>
            </w:r>
            <w:r>
              <w:rPr>
                <w:b/>
                <w:sz w:val="28"/>
                <w:szCs w:val="28"/>
              </w:rPr>
              <w:t>Наименование курса внеурочной деятельности</w:t>
            </w:r>
          </w:p>
        </w:tc>
        <w:tc>
          <w:tcPr>
            <w:tcW w:w="9482" w:type="dxa"/>
            <w:gridSpan w:val="6"/>
            <w:tcBorders>
              <w:top w:val="single" w:sz="4" w:space="0" w:color="auto"/>
              <w:left w:val="single" w:sz="4" w:space="0" w:color="auto"/>
              <w:bottom w:val="single" w:sz="4" w:space="0" w:color="auto"/>
              <w:right w:val="single" w:sz="4" w:space="0" w:color="auto"/>
            </w:tcBorders>
            <w:hideMark/>
          </w:tcPr>
          <w:p w14:paraId="628226CF" w14:textId="77777777" w:rsidR="0028720A" w:rsidRDefault="0028720A" w:rsidP="00A0012A">
            <w:pPr>
              <w:rPr>
                <w:b/>
                <w:sz w:val="26"/>
                <w:szCs w:val="26"/>
              </w:rPr>
            </w:pPr>
            <w:r>
              <w:rPr>
                <w:b/>
                <w:sz w:val="26"/>
                <w:szCs w:val="26"/>
              </w:rPr>
              <w:t xml:space="preserve">                                  Количество часов в неделю</w:t>
            </w:r>
          </w:p>
        </w:tc>
      </w:tr>
      <w:tr w:rsidR="0028720A" w14:paraId="61638AE1" w14:textId="77777777" w:rsidTr="00A0012A">
        <w:tc>
          <w:tcPr>
            <w:tcW w:w="0" w:type="auto"/>
            <w:vMerge/>
            <w:tcBorders>
              <w:top w:val="single" w:sz="4" w:space="0" w:color="auto"/>
              <w:left w:val="single" w:sz="4" w:space="0" w:color="auto"/>
              <w:bottom w:val="single" w:sz="4" w:space="0" w:color="auto"/>
              <w:right w:val="single" w:sz="4" w:space="0" w:color="auto"/>
            </w:tcBorders>
            <w:vAlign w:val="center"/>
            <w:hideMark/>
          </w:tcPr>
          <w:p w14:paraId="48304975" w14:textId="77777777" w:rsidR="0028720A" w:rsidRDefault="0028720A" w:rsidP="00A0012A">
            <w:pPr>
              <w:rPr>
                <w:b/>
                <w:sz w:val="26"/>
                <w:szCs w:val="26"/>
              </w:rPr>
            </w:pPr>
          </w:p>
        </w:tc>
        <w:tc>
          <w:tcPr>
            <w:tcW w:w="1548" w:type="dxa"/>
            <w:tcBorders>
              <w:top w:val="single" w:sz="4" w:space="0" w:color="auto"/>
              <w:left w:val="single" w:sz="4" w:space="0" w:color="auto"/>
              <w:bottom w:val="single" w:sz="4" w:space="0" w:color="auto"/>
              <w:right w:val="single" w:sz="4" w:space="0" w:color="auto"/>
            </w:tcBorders>
            <w:hideMark/>
          </w:tcPr>
          <w:p w14:paraId="7F7EDBF3" w14:textId="77777777" w:rsidR="0028720A" w:rsidRDefault="0028720A" w:rsidP="00A0012A">
            <w:pPr>
              <w:rPr>
                <w:b/>
                <w:sz w:val="26"/>
                <w:szCs w:val="26"/>
              </w:rPr>
            </w:pPr>
            <w:r>
              <w:rPr>
                <w:b/>
                <w:sz w:val="26"/>
                <w:szCs w:val="26"/>
              </w:rPr>
              <w:t>5 класс</w:t>
            </w:r>
          </w:p>
        </w:tc>
        <w:tc>
          <w:tcPr>
            <w:tcW w:w="1687" w:type="dxa"/>
            <w:tcBorders>
              <w:top w:val="single" w:sz="4" w:space="0" w:color="auto"/>
              <w:left w:val="single" w:sz="4" w:space="0" w:color="auto"/>
              <w:bottom w:val="single" w:sz="4" w:space="0" w:color="auto"/>
              <w:right w:val="single" w:sz="4" w:space="0" w:color="auto"/>
            </w:tcBorders>
            <w:hideMark/>
          </w:tcPr>
          <w:p w14:paraId="40C9004C" w14:textId="77777777" w:rsidR="0028720A" w:rsidRDefault="0028720A" w:rsidP="00A0012A">
            <w:pPr>
              <w:rPr>
                <w:b/>
                <w:sz w:val="26"/>
                <w:szCs w:val="26"/>
              </w:rPr>
            </w:pPr>
            <w:r>
              <w:rPr>
                <w:b/>
                <w:sz w:val="26"/>
                <w:szCs w:val="26"/>
              </w:rPr>
              <w:t>6 класс</w:t>
            </w:r>
          </w:p>
        </w:tc>
        <w:tc>
          <w:tcPr>
            <w:tcW w:w="1965" w:type="dxa"/>
            <w:tcBorders>
              <w:top w:val="single" w:sz="4" w:space="0" w:color="auto"/>
              <w:left w:val="single" w:sz="4" w:space="0" w:color="auto"/>
              <w:bottom w:val="single" w:sz="4" w:space="0" w:color="auto"/>
              <w:right w:val="single" w:sz="4" w:space="0" w:color="auto"/>
            </w:tcBorders>
            <w:hideMark/>
          </w:tcPr>
          <w:p w14:paraId="7A1D49BC" w14:textId="77777777" w:rsidR="0028720A" w:rsidRDefault="0028720A" w:rsidP="00A0012A">
            <w:pPr>
              <w:rPr>
                <w:b/>
                <w:sz w:val="26"/>
                <w:szCs w:val="26"/>
              </w:rPr>
            </w:pPr>
            <w:r>
              <w:rPr>
                <w:b/>
                <w:sz w:val="26"/>
                <w:szCs w:val="26"/>
              </w:rPr>
              <w:t>7 класс</w:t>
            </w:r>
          </w:p>
        </w:tc>
        <w:tc>
          <w:tcPr>
            <w:tcW w:w="1687" w:type="dxa"/>
            <w:tcBorders>
              <w:top w:val="single" w:sz="4" w:space="0" w:color="auto"/>
              <w:left w:val="single" w:sz="4" w:space="0" w:color="auto"/>
              <w:bottom w:val="single" w:sz="4" w:space="0" w:color="auto"/>
              <w:right w:val="single" w:sz="4" w:space="0" w:color="auto"/>
            </w:tcBorders>
            <w:hideMark/>
          </w:tcPr>
          <w:p w14:paraId="50A2A13D" w14:textId="77777777" w:rsidR="0028720A" w:rsidRDefault="0028720A" w:rsidP="00A0012A">
            <w:pPr>
              <w:rPr>
                <w:b/>
                <w:sz w:val="26"/>
                <w:szCs w:val="26"/>
              </w:rPr>
            </w:pPr>
            <w:r>
              <w:rPr>
                <w:b/>
                <w:sz w:val="26"/>
                <w:szCs w:val="26"/>
              </w:rPr>
              <w:t>8 класс</w:t>
            </w:r>
          </w:p>
        </w:tc>
        <w:tc>
          <w:tcPr>
            <w:tcW w:w="1409" w:type="dxa"/>
            <w:tcBorders>
              <w:top w:val="single" w:sz="4" w:space="0" w:color="auto"/>
              <w:left w:val="single" w:sz="4" w:space="0" w:color="auto"/>
              <w:bottom w:val="single" w:sz="4" w:space="0" w:color="auto"/>
              <w:right w:val="single" w:sz="4" w:space="0" w:color="auto"/>
            </w:tcBorders>
            <w:hideMark/>
          </w:tcPr>
          <w:p w14:paraId="0A108964" w14:textId="77777777" w:rsidR="0028720A" w:rsidRDefault="0028720A" w:rsidP="00A0012A">
            <w:pPr>
              <w:rPr>
                <w:b/>
                <w:sz w:val="26"/>
                <w:szCs w:val="26"/>
              </w:rPr>
            </w:pPr>
            <w:r>
              <w:rPr>
                <w:b/>
                <w:sz w:val="26"/>
                <w:szCs w:val="26"/>
              </w:rPr>
              <w:t>9 класс</w:t>
            </w:r>
          </w:p>
        </w:tc>
        <w:tc>
          <w:tcPr>
            <w:tcW w:w="1186" w:type="dxa"/>
            <w:tcBorders>
              <w:top w:val="single" w:sz="4" w:space="0" w:color="auto"/>
              <w:left w:val="single" w:sz="4" w:space="0" w:color="auto"/>
              <w:bottom w:val="single" w:sz="4" w:space="0" w:color="auto"/>
              <w:right w:val="single" w:sz="4" w:space="0" w:color="auto"/>
            </w:tcBorders>
            <w:hideMark/>
          </w:tcPr>
          <w:p w14:paraId="377367D8" w14:textId="77777777" w:rsidR="0028720A" w:rsidRDefault="0028720A" w:rsidP="00A0012A">
            <w:pPr>
              <w:rPr>
                <w:b/>
                <w:sz w:val="26"/>
                <w:szCs w:val="26"/>
              </w:rPr>
            </w:pPr>
            <w:r>
              <w:rPr>
                <w:b/>
                <w:sz w:val="26"/>
                <w:szCs w:val="26"/>
              </w:rPr>
              <w:t>итого</w:t>
            </w:r>
          </w:p>
        </w:tc>
      </w:tr>
      <w:tr w:rsidR="0028720A" w14:paraId="10A97F05"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42D3C988" w14:textId="77777777" w:rsidR="0028720A" w:rsidRPr="00021ADE" w:rsidRDefault="0028720A" w:rsidP="00A0012A">
            <w:pPr>
              <w:rPr>
                <w:sz w:val="28"/>
                <w:szCs w:val="28"/>
              </w:rPr>
            </w:pPr>
            <w:r w:rsidRPr="00021ADE">
              <w:rPr>
                <w:sz w:val="28"/>
                <w:szCs w:val="28"/>
              </w:rPr>
              <w:t>Подготовка к ОГЭ. Русский язык</w:t>
            </w:r>
          </w:p>
        </w:tc>
        <w:tc>
          <w:tcPr>
            <w:tcW w:w="1548" w:type="dxa"/>
            <w:tcBorders>
              <w:top w:val="single" w:sz="4" w:space="0" w:color="auto"/>
              <w:left w:val="single" w:sz="4" w:space="0" w:color="auto"/>
              <w:bottom w:val="single" w:sz="4" w:space="0" w:color="auto"/>
              <w:right w:val="single" w:sz="4" w:space="0" w:color="auto"/>
            </w:tcBorders>
            <w:hideMark/>
          </w:tcPr>
          <w:p w14:paraId="51E7408B"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hideMark/>
          </w:tcPr>
          <w:p w14:paraId="2FA4020B"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hideMark/>
          </w:tcPr>
          <w:p w14:paraId="41EF28E7"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hideMark/>
          </w:tcPr>
          <w:p w14:paraId="0F00F5A5" w14:textId="77777777" w:rsidR="0028720A" w:rsidRDefault="0028720A" w:rsidP="00A0012A">
            <w:pPr>
              <w:rPr>
                <w:sz w:val="26"/>
                <w:szCs w:val="26"/>
              </w:rPr>
            </w:pPr>
            <w:r>
              <w:rPr>
                <w:sz w:val="26"/>
                <w:szCs w:val="26"/>
              </w:rPr>
              <w:t>1</w:t>
            </w:r>
          </w:p>
        </w:tc>
        <w:tc>
          <w:tcPr>
            <w:tcW w:w="1409" w:type="dxa"/>
            <w:tcBorders>
              <w:top w:val="single" w:sz="4" w:space="0" w:color="auto"/>
              <w:left w:val="single" w:sz="4" w:space="0" w:color="auto"/>
              <w:bottom w:val="single" w:sz="4" w:space="0" w:color="auto"/>
              <w:right w:val="single" w:sz="4" w:space="0" w:color="auto"/>
            </w:tcBorders>
            <w:hideMark/>
          </w:tcPr>
          <w:p w14:paraId="32DC789C"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4F0BBEF4" w14:textId="77777777" w:rsidR="0028720A" w:rsidRDefault="0028720A" w:rsidP="00A0012A">
            <w:pPr>
              <w:rPr>
                <w:sz w:val="26"/>
                <w:szCs w:val="26"/>
              </w:rPr>
            </w:pPr>
            <w:r>
              <w:rPr>
                <w:sz w:val="26"/>
                <w:szCs w:val="26"/>
              </w:rPr>
              <w:t>1</w:t>
            </w:r>
          </w:p>
        </w:tc>
      </w:tr>
      <w:tr w:rsidR="0028720A" w14:paraId="141C6AFF"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517A9744" w14:textId="77777777" w:rsidR="0028720A" w:rsidRPr="00021ADE" w:rsidRDefault="0028720A" w:rsidP="00A0012A">
            <w:pPr>
              <w:rPr>
                <w:sz w:val="28"/>
                <w:szCs w:val="28"/>
              </w:rPr>
            </w:pPr>
            <w:r w:rsidRPr="00021ADE">
              <w:rPr>
                <w:sz w:val="28"/>
                <w:szCs w:val="28"/>
              </w:rPr>
              <w:t>Моя экологическая грамотность</w:t>
            </w:r>
          </w:p>
        </w:tc>
        <w:tc>
          <w:tcPr>
            <w:tcW w:w="1548" w:type="dxa"/>
            <w:tcBorders>
              <w:top w:val="single" w:sz="4" w:space="0" w:color="auto"/>
              <w:left w:val="single" w:sz="4" w:space="0" w:color="auto"/>
              <w:bottom w:val="single" w:sz="4" w:space="0" w:color="auto"/>
              <w:right w:val="single" w:sz="4" w:space="0" w:color="auto"/>
            </w:tcBorders>
            <w:hideMark/>
          </w:tcPr>
          <w:p w14:paraId="6709EB3C" w14:textId="77777777" w:rsidR="0028720A" w:rsidRDefault="0028720A" w:rsidP="00A0012A">
            <w:pPr>
              <w:rPr>
                <w:sz w:val="26"/>
                <w:szCs w:val="26"/>
              </w:rPr>
            </w:pPr>
            <w:r>
              <w:rPr>
                <w:sz w:val="26"/>
                <w:szCs w:val="26"/>
              </w:rPr>
              <w:t>1</w:t>
            </w:r>
          </w:p>
        </w:tc>
        <w:tc>
          <w:tcPr>
            <w:tcW w:w="1687" w:type="dxa"/>
            <w:tcBorders>
              <w:top w:val="single" w:sz="4" w:space="0" w:color="auto"/>
              <w:left w:val="single" w:sz="4" w:space="0" w:color="auto"/>
              <w:bottom w:val="single" w:sz="4" w:space="0" w:color="auto"/>
              <w:right w:val="single" w:sz="4" w:space="0" w:color="auto"/>
            </w:tcBorders>
          </w:tcPr>
          <w:p w14:paraId="02924D58"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tcPr>
          <w:p w14:paraId="41ADD5B3"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44EC1EBA"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tcPr>
          <w:p w14:paraId="3163A93A"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575FDFE0" w14:textId="77777777" w:rsidR="0028720A" w:rsidRDefault="0028720A" w:rsidP="00A0012A">
            <w:pPr>
              <w:rPr>
                <w:sz w:val="26"/>
                <w:szCs w:val="26"/>
              </w:rPr>
            </w:pPr>
            <w:r>
              <w:rPr>
                <w:sz w:val="26"/>
                <w:szCs w:val="26"/>
              </w:rPr>
              <w:t>1</w:t>
            </w:r>
          </w:p>
        </w:tc>
      </w:tr>
      <w:tr w:rsidR="0028720A" w14:paraId="736EE3B4"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21416B37" w14:textId="77777777" w:rsidR="0028720A" w:rsidRPr="00021ADE" w:rsidRDefault="0028720A" w:rsidP="00A0012A">
            <w:pPr>
              <w:rPr>
                <w:sz w:val="28"/>
                <w:szCs w:val="28"/>
              </w:rPr>
            </w:pPr>
            <w:r w:rsidRPr="00021ADE">
              <w:rPr>
                <w:sz w:val="28"/>
                <w:szCs w:val="28"/>
              </w:rPr>
              <w:t>Биология – наука о живом</w:t>
            </w:r>
          </w:p>
        </w:tc>
        <w:tc>
          <w:tcPr>
            <w:tcW w:w="1548" w:type="dxa"/>
            <w:tcBorders>
              <w:top w:val="single" w:sz="4" w:space="0" w:color="auto"/>
              <w:left w:val="single" w:sz="4" w:space="0" w:color="auto"/>
              <w:bottom w:val="single" w:sz="4" w:space="0" w:color="auto"/>
              <w:right w:val="single" w:sz="4" w:space="0" w:color="auto"/>
            </w:tcBorders>
            <w:hideMark/>
          </w:tcPr>
          <w:p w14:paraId="65BAE7C2" w14:textId="77777777" w:rsidR="0028720A" w:rsidRDefault="0028720A" w:rsidP="00A0012A">
            <w:pPr>
              <w:rPr>
                <w:sz w:val="26"/>
                <w:szCs w:val="26"/>
              </w:rPr>
            </w:pPr>
            <w:r>
              <w:rPr>
                <w:sz w:val="26"/>
                <w:szCs w:val="26"/>
              </w:rPr>
              <w:t>1</w:t>
            </w:r>
          </w:p>
        </w:tc>
        <w:tc>
          <w:tcPr>
            <w:tcW w:w="1687" w:type="dxa"/>
            <w:tcBorders>
              <w:top w:val="single" w:sz="4" w:space="0" w:color="auto"/>
              <w:left w:val="single" w:sz="4" w:space="0" w:color="auto"/>
              <w:bottom w:val="single" w:sz="4" w:space="0" w:color="auto"/>
              <w:right w:val="single" w:sz="4" w:space="0" w:color="auto"/>
            </w:tcBorders>
          </w:tcPr>
          <w:p w14:paraId="4E59E1F4"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tcPr>
          <w:p w14:paraId="693E3DBB"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13D324F3"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tcPr>
          <w:p w14:paraId="263D34FA"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1526253A" w14:textId="77777777" w:rsidR="0028720A" w:rsidRDefault="0028720A" w:rsidP="00A0012A">
            <w:pPr>
              <w:rPr>
                <w:sz w:val="26"/>
                <w:szCs w:val="26"/>
              </w:rPr>
            </w:pPr>
            <w:r>
              <w:rPr>
                <w:sz w:val="26"/>
                <w:szCs w:val="26"/>
              </w:rPr>
              <w:t>1</w:t>
            </w:r>
          </w:p>
        </w:tc>
      </w:tr>
      <w:tr w:rsidR="0028720A" w14:paraId="2CE52044"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00227518" w14:textId="77777777" w:rsidR="0028720A" w:rsidRPr="00021ADE" w:rsidRDefault="0028720A" w:rsidP="00A0012A">
            <w:pPr>
              <w:rPr>
                <w:sz w:val="28"/>
                <w:szCs w:val="28"/>
              </w:rPr>
            </w:pPr>
            <w:r w:rsidRPr="00021ADE">
              <w:rPr>
                <w:sz w:val="28"/>
                <w:szCs w:val="28"/>
              </w:rPr>
              <w:t>Осетия-моя история</w:t>
            </w:r>
          </w:p>
        </w:tc>
        <w:tc>
          <w:tcPr>
            <w:tcW w:w="1548" w:type="dxa"/>
            <w:tcBorders>
              <w:top w:val="single" w:sz="4" w:space="0" w:color="auto"/>
              <w:left w:val="single" w:sz="4" w:space="0" w:color="auto"/>
              <w:bottom w:val="single" w:sz="4" w:space="0" w:color="auto"/>
              <w:right w:val="single" w:sz="4" w:space="0" w:color="auto"/>
            </w:tcBorders>
          </w:tcPr>
          <w:p w14:paraId="44F2C135"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hideMark/>
          </w:tcPr>
          <w:p w14:paraId="2FEADD88" w14:textId="77777777" w:rsidR="0028720A" w:rsidRDefault="0028720A" w:rsidP="00A0012A">
            <w:pPr>
              <w:rPr>
                <w:sz w:val="26"/>
                <w:szCs w:val="26"/>
              </w:rPr>
            </w:pPr>
            <w:r>
              <w:rPr>
                <w:sz w:val="26"/>
                <w:szCs w:val="26"/>
              </w:rPr>
              <w:t>1</w:t>
            </w:r>
          </w:p>
        </w:tc>
        <w:tc>
          <w:tcPr>
            <w:tcW w:w="1965" w:type="dxa"/>
            <w:tcBorders>
              <w:top w:val="single" w:sz="4" w:space="0" w:color="auto"/>
              <w:left w:val="single" w:sz="4" w:space="0" w:color="auto"/>
              <w:bottom w:val="single" w:sz="4" w:space="0" w:color="auto"/>
              <w:right w:val="single" w:sz="4" w:space="0" w:color="auto"/>
            </w:tcBorders>
            <w:hideMark/>
          </w:tcPr>
          <w:p w14:paraId="60417303" w14:textId="77777777" w:rsidR="0028720A" w:rsidRDefault="0028720A" w:rsidP="00A0012A">
            <w:pPr>
              <w:rPr>
                <w:sz w:val="26"/>
                <w:szCs w:val="26"/>
              </w:rPr>
            </w:pPr>
            <w:r>
              <w:rPr>
                <w:sz w:val="26"/>
                <w:szCs w:val="26"/>
              </w:rPr>
              <w:t>1</w:t>
            </w:r>
          </w:p>
        </w:tc>
        <w:tc>
          <w:tcPr>
            <w:tcW w:w="1687" w:type="dxa"/>
            <w:tcBorders>
              <w:top w:val="single" w:sz="4" w:space="0" w:color="auto"/>
              <w:left w:val="single" w:sz="4" w:space="0" w:color="auto"/>
              <w:bottom w:val="single" w:sz="4" w:space="0" w:color="auto"/>
              <w:right w:val="single" w:sz="4" w:space="0" w:color="auto"/>
            </w:tcBorders>
            <w:hideMark/>
          </w:tcPr>
          <w:p w14:paraId="49E6144E" w14:textId="77777777" w:rsidR="0028720A" w:rsidRDefault="0028720A" w:rsidP="00A0012A">
            <w:pPr>
              <w:rPr>
                <w:sz w:val="26"/>
                <w:szCs w:val="26"/>
              </w:rPr>
            </w:pPr>
            <w:r>
              <w:rPr>
                <w:sz w:val="26"/>
                <w:szCs w:val="26"/>
              </w:rPr>
              <w:t>1</w:t>
            </w:r>
          </w:p>
        </w:tc>
        <w:tc>
          <w:tcPr>
            <w:tcW w:w="1409" w:type="dxa"/>
            <w:tcBorders>
              <w:top w:val="single" w:sz="4" w:space="0" w:color="auto"/>
              <w:left w:val="single" w:sz="4" w:space="0" w:color="auto"/>
              <w:bottom w:val="single" w:sz="4" w:space="0" w:color="auto"/>
              <w:right w:val="single" w:sz="4" w:space="0" w:color="auto"/>
            </w:tcBorders>
            <w:hideMark/>
          </w:tcPr>
          <w:p w14:paraId="1AA5C27D" w14:textId="77777777" w:rsidR="0028720A" w:rsidRDefault="0028720A" w:rsidP="00A0012A">
            <w:pPr>
              <w:rPr>
                <w:sz w:val="26"/>
                <w:szCs w:val="26"/>
              </w:rPr>
            </w:pPr>
            <w:r>
              <w:rPr>
                <w:sz w:val="26"/>
                <w:szCs w:val="26"/>
              </w:rPr>
              <w:t>1</w:t>
            </w:r>
          </w:p>
        </w:tc>
        <w:tc>
          <w:tcPr>
            <w:tcW w:w="1186" w:type="dxa"/>
            <w:tcBorders>
              <w:top w:val="single" w:sz="4" w:space="0" w:color="auto"/>
              <w:left w:val="single" w:sz="4" w:space="0" w:color="auto"/>
              <w:bottom w:val="single" w:sz="4" w:space="0" w:color="auto"/>
              <w:right w:val="single" w:sz="4" w:space="0" w:color="auto"/>
            </w:tcBorders>
            <w:hideMark/>
          </w:tcPr>
          <w:p w14:paraId="6422FA31" w14:textId="77777777" w:rsidR="0028720A" w:rsidRDefault="0028720A" w:rsidP="00A0012A">
            <w:pPr>
              <w:rPr>
                <w:sz w:val="26"/>
                <w:szCs w:val="26"/>
              </w:rPr>
            </w:pPr>
            <w:r>
              <w:rPr>
                <w:sz w:val="26"/>
                <w:szCs w:val="26"/>
              </w:rPr>
              <w:t>4</w:t>
            </w:r>
          </w:p>
        </w:tc>
      </w:tr>
      <w:tr w:rsidR="0028720A" w14:paraId="16740223"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6D138AD8" w14:textId="77777777" w:rsidR="0028720A" w:rsidRPr="00021ADE" w:rsidRDefault="0028720A" w:rsidP="00A0012A">
            <w:pPr>
              <w:rPr>
                <w:sz w:val="28"/>
                <w:szCs w:val="28"/>
              </w:rPr>
            </w:pPr>
            <w:r w:rsidRPr="00021ADE">
              <w:rPr>
                <w:sz w:val="28"/>
                <w:szCs w:val="28"/>
              </w:rPr>
              <w:t>Робототехника</w:t>
            </w:r>
          </w:p>
        </w:tc>
        <w:tc>
          <w:tcPr>
            <w:tcW w:w="1548" w:type="dxa"/>
            <w:tcBorders>
              <w:top w:val="single" w:sz="4" w:space="0" w:color="auto"/>
              <w:left w:val="single" w:sz="4" w:space="0" w:color="auto"/>
              <w:bottom w:val="single" w:sz="4" w:space="0" w:color="auto"/>
              <w:right w:val="single" w:sz="4" w:space="0" w:color="auto"/>
            </w:tcBorders>
          </w:tcPr>
          <w:p w14:paraId="21C27EE0"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hideMark/>
          </w:tcPr>
          <w:p w14:paraId="3D8A1B56" w14:textId="77777777" w:rsidR="0028720A" w:rsidRDefault="0028720A" w:rsidP="00A0012A">
            <w:pPr>
              <w:rPr>
                <w:sz w:val="26"/>
                <w:szCs w:val="26"/>
              </w:rPr>
            </w:pPr>
            <w:r>
              <w:rPr>
                <w:sz w:val="26"/>
                <w:szCs w:val="26"/>
              </w:rPr>
              <w:t>1</w:t>
            </w:r>
          </w:p>
        </w:tc>
        <w:tc>
          <w:tcPr>
            <w:tcW w:w="1965" w:type="dxa"/>
            <w:tcBorders>
              <w:top w:val="single" w:sz="4" w:space="0" w:color="auto"/>
              <w:left w:val="single" w:sz="4" w:space="0" w:color="auto"/>
              <w:bottom w:val="single" w:sz="4" w:space="0" w:color="auto"/>
              <w:right w:val="single" w:sz="4" w:space="0" w:color="auto"/>
            </w:tcBorders>
          </w:tcPr>
          <w:p w14:paraId="7647826A"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306303FC"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tcPr>
          <w:p w14:paraId="619CAE8A"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52E0D5B9" w14:textId="77777777" w:rsidR="0028720A" w:rsidRDefault="0028720A" w:rsidP="00A0012A">
            <w:pPr>
              <w:rPr>
                <w:sz w:val="26"/>
                <w:szCs w:val="26"/>
              </w:rPr>
            </w:pPr>
            <w:r>
              <w:rPr>
                <w:sz w:val="26"/>
                <w:szCs w:val="26"/>
              </w:rPr>
              <w:t>1</w:t>
            </w:r>
          </w:p>
        </w:tc>
      </w:tr>
      <w:tr w:rsidR="0028720A" w14:paraId="5BAC64DE"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7B82A9B7" w14:textId="77777777" w:rsidR="0028720A" w:rsidRPr="00021ADE" w:rsidRDefault="0028720A" w:rsidP="00A0012A">
            <w:pPr>
              <w:rPr>
                <w:sz w:val="28"/>
                <w:szCs w:val="28"/>
              </w:rPr>
            </w:pPr>
            <w:r w:rsidRPr="00021ADE">
              <w:rPr>
                <w:sz w:val="28"/>
                <w:szCs w:val="28"/>
              </w:rPr>
              <w:t>Физика вокруг нас</w:t>
            </w:r>
          </w:p>
        </w:tc>
        <w:tc>
          <w:tcPr>
            <w:tcW w:w="1548" w:type="dxa"/>
            <w:tcBorders>
              <w:top w:val="single" w:sz="4" w:space="0" w:color="auto"/>
              <w:left w:val="single" w:sz="4" w:space="0" w:color="auto"/>
              <w:bottom w:val="single" w:sz="4" w:space="0" w:color="auto"/>
              <w:right w:val="single" w:sz="4" w:space="0" w:color="auto"/>
            </w:tcBorders>
          </w:tcPr>
          <w:p w14:paraId="5EB5C9BD"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7F094607"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hideMark/>
          </w:tcPr>
          <w:p w14:paraId="21D069BD" w14:textId="77777777" w:rsidR="0028720A" w:rsidRDefault="0028720A" w:rsidP="00A0012A">
            <w:pPr>
              <w:rPr>
                <w:sz w:val="26"/>
                <w:szCs w:val="26"/>
              </w:rPr>
            </w:pPr>
            <w:r>
              <w:rPr>
                <w:sz w:val="26"/>
                <w:szCs w:val="26"/>
              </w:rPr>
              <w:t>1</w:t>
            </w:r>
          </w:p>
        </w:tc>
        <w:tc>
          <w:tcPr>
            <w:tcW w:w="1687" w:type="dxa"/>
            <w:tcBorders>
              <w:top w:val="single" w:sz="4" w:space="0" w:color="auto"/>
              <w:left w:val="single" w:sz="4" w:space="0" w:color="auto"/>
              <w:bottom w:val="single" w:sz="4" w:space="0" w:color="auto"/>
              <w:right w:val="single" w:sz="4" w:space="0" w:color="auto"/>
            </w:tcBorders>
          </w:tcPr>
          <w:p w14:paraId="5375406A"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tcPr>
          <w:p w14:paraId="54350AA8"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11E6BB4E" w14:textId="77777777" w:rsidR="0028720A" w:rsidRDefault="0028720A" w:rsidP="00A0012A">
            <w:pPr>
              <w:rPr>
                <w:sz w:val="26"/>
                <w:szCs w:val="26"/>
              </w:rPr>
            </w:pPr>
            <w:r>
              <w:rPr>
                <w:sz w:val="26"/>
                <w:szCs w:val="26"/>
              </w:rPr>
              <w:t>1</w:t>
            </w:r>
          </w:p>
        </w:tc>
      </w:tr>
      <w:tr w:rsidR="0028720A" w14:paraId="75DB3453"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7FA68810" w14:textId="77777777" w:rsidR="0028720A" w:rsidRPr="00021ADE" w:rsidRDefault="0028720A" w:rsidP="00A0012A">
            <w:pPr>
              <w:rPr>
                <w:sz w:val="28"/>
                <w:szCs w:val="28"/>
              </w:rPr>
            </w:pPr>
            <w:r w:rsidRPr="00021ADE">
              <w:rPr>
                <w:sz w:val="28"/>
                <w:szCs w:val="28"/>
              </w:rPr>
              <w:t>Химия в нашей жизни</w:t>
            </w:r>
          </w:p>
        </w:tc>
        <w:tc>
          <w:tcPr>
            <w:tcW w:w="1548" w:type="dxa"/>
            <w:tcBorders>
              <w:top w:val="single" w:sz="4" w:space="0" w:color="auto"/>
              <w:left w:val="single" w:sz="4" w:space="0" w:color="auto"/>
              <w:bottom w:val="single" w:sz="4" w:space="0" w:color="auto"/>
              <w:right w:val="single" w:sz="4" w:space="0" w:color="auto"/>
            </w:tcBorders>
          </w:tcPr>
          <w:p w14:paraId="32BED1D6"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5D84DAAD"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tcPr>
          <w:p w14:paraId="4CC61A2E"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hideMark/>
          </w:tcPr>
          <w:p w14:paraId="66E72FCC" w14:textId="77777777" w:rsidR="0028720A" w:rsidRDefault="0028720A" w:rsidP="00A0012A">
            <w:pPr>
              <w:rPr>
                <w:sz w:val="26"/>
                <w:szCs w:val="26"/>
              </w:rPr>
            </w:pPr>
            <w:r>
              <w:rPr>
                <w:sz w:val="26"/>
                <w:szCs w:val="26"/>
              </w:rPr>
              <w:t>1</w:t>
            </w:r>
          </w:p>
        </w:tc>
        <w:tc>
          <w:tcPr>
            <w:tcW w:w="1409" w:type="dxa"/>
            <w:tcBorders>
              <w:top w:val="single" w:sz="4" w:space="0" w:color="auto"/>
              <w:left w:val="single" w:sz="4" w:space="0" w:color="auto"/>
              <w:bottom w:val="single" w:sz="4" w:space="0" w:color="auto"/>
              <w:right w:val="single" w:sz="4" w:space="0" w:color="auto"/>
            </w:tcBorders>
          </w:tcPr>
          <w:p w14:paraId="4E21A430"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7BA4A1AC" w14:textId="77777777" w:rsidR="0028720A" w:rsidRDefault="0028720A" w:rsidP="00A0012A">
            <w:pPr>
              <w:rPr>
                <w:sz w:val="26"/>
                <w:szCs w:val="26"/>
              </w:rPr>
            </w:pPr>
            <w:r>
              <w:rPr>
                <w:sz w:val="26"/>
                <w:szCs w:val="26"/>
              </w:rPr>
              <w:t>1</w:t>
            </w:r>
          </w:p>
        </w:tc>
      </w:tr>
      <w:tr w:rsidR="0028720A" w14:paraId="3D732E77"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75734345" w14:textId="77777777" w:rsidR="0028720A" w:rsidRPr="00021ADE" w:rsidRDefault="0028720A" w:rsidP="00A0012A">
            <w:pPr>
              <w:rPr>
                <w:sz w:val="28"/>
                <w:szCs w:val="28"/>
              </w:rPr>
            </w:pPr>
            <w:r w:rsidRPr="00021ADE">
              <w:rPr>
                <w:sz w:val="28"/>
                <w:szCs w:val="28"/>
              </w:rPr>
              <w:t>Математика. Подготовка к ОГЭ</w:t>
            </w:r>
          </w:p>
        </w:tc>
        <w:tc>
          <w:tcPr>
            <w:tcW w:w="1548" w:type="dxa"/>
            <w:tcBorders>
              <w:top w:val="single" w:sz="4" w:space="0" w:color="auto"/>
              <w:left w:val="single" w:sz="4" w:space="0" w:color="auto"/>
              <w:bottom w:val="single" w:sz="4" w:space="0" w:color="auto"/>
              <w:right w:val="single" w:sz="4" w:space="0" w:color="auto"/>
            </w:tcBorders>
          </w:tcPr>
          <w:p w14:paraId="61E8964A"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32DA8833"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tcPr>
          <w:p w14:paraId="04A7D4E9"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359FB3F4"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hideMark/>
          </w:tcPr>
          <w:p w14:paraId="4AC77227" w14:textId="77777777" w:rsidR="0028720A" w:rsidRDefault="0028720A" w:rsidP="00A0012A">
            <w:pPr>
              <w:rPr>
                <w:sz w:val="26"/>
                <w:szCs w:val="26"/>
              </w:rPr>
            </w:pPr>
            <w:r>
              <w:rPr>
                <w:sz w:val="26"/>
                <w:szCs w:val="26"/>
              </w:rPr>
              <w:t>1</w:t>
            </w:r>
          </w:p>
        </w:tc>
        <w:tc>
          <w:tcPr>
            <w:tcW w:w="1186" w:type="dxa"/>
            <w:tcBorders>
              <w:top w:val="single" w:sz="4" w:space="0" w:color="auto"/>
              <w:left w:val="single" w:sz="4" w:space="0" w:color="auto"/>
              <w:bottom w:val="single" w:sz="4" w:space="0" w:color="auto"/>
              <w:right w:val="single" w:sz="4" w:space="0" w:color="auto"/>
            </w:tcBorders>
            <w:hideMark/>
          </w:tcPr>
          <w:p w14:paraId="60732C31" w14:textId="77777777" w:rsidR="0028720A" w:rsidRDefault="0028720A" w:rsidP="00A0012A">
            <w:pPr>
              <w:rPr>
                <w:sz w:val="26"/>
                <w:szCs w:val="26"/>
              </w:rPr>
            </w:pPr>
            <w:r>
              <w:rPr>
                <w:sz w:val="26"/>
                <w:szCs w:val="26"/>
              </w:rPr>
              <w:t>1</w:t>
            </w:r>
          </w:p>
        </w:tc>
      </w:tr>
      <w:tr w:rsidR="0028720A" w14:paraId="0E9758D3"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06CA5CD5" w14:textId="77777777" w:rsidR="0028720A" w:rsidRPr="00021ADE" w:rsidRDefault="0028720A" w:rsidP="00A0012A">
            <w:pPr>
              <w:rPr>
                <w:sz w:val="28"/>
                <w:szCs w:val="28"/>
              </w:rPr>
            </w:pPr>
            <w:r w:rsidRPr="00021ADE">
              <w:rPr>
                <w:sz w:val="28"/>
                <w:szCs w:val="28"/>
              </w:rPr>
              <w:t>География. Подготовка к ОГЭ</w:t>
            </w:r>
          </w:p>
        </w:tc>
        <w:tc>
          <w:tcPr>
            <w:tcW w:w="1548" w:type="dxa"/>
            <w:tcBorders>
              <w:top w:val="single" w:sz="4" w:space="0" w:color="auto"/>
              <w:left w:val="single" w:sz="4" w:space="0" w:color="auto"/>
              <w:bottom w:val="single" w:sz="4" w:space="0" w:color="auto"/>
              <w:right w:val="single" w:sz="4" w:space="0" w:color="auto"/>
            </w:tcBorders>
          </w:tcPr>
          <w:p w14:paraId="1C580370"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7788B208"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tcPr>
          <w:p w14:paraId="5222CEA6"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1C5E85F5"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hideMark/>
          </w:tcPr>
          <w:p w14:paraId="7145BEB3" w14:textId="77777777" w:rsidR="0028720A" w:rsidRDefault="0028720A" w:rsidP="00A0012A">
            <w:pPr>
              <w:rPr>
                <w:sz w:val="26"/>
                <w:szCs w:val="26"/>
              </w:rPr>
            </w:pPr>
            <w:r>
              <w:rPr>
                <w:sz w:val="26"/>
                <w:szCs w:val="26"/>
              </w:rPr>
              <w:t>1</w:t>
            </w:r>
          </w:p>
        </w:tc>
        <w:tc>
          <w:tcPr>
            <w:tcW w:w="1186" w:type="dxa"/>
            <w:tcBorders>
              <w:top w:val="single" w:sz="4" w:space="0" w:color="auto"/>
              <w:left w:val="single" w:sz="4" w:space="0" w:color="auto"/>
              <w:bottom w:val="single" w:sz="4" w:space="0" w:color="auto"/>
              <w:right w:val="single" w:sz="4" w:space="0" w:color="auto"/>
            </w:tcBorders>
            <w:hideMark/>
          </w:tcPr>
          <w:p w14:paraId="1BB1C9CC" w14:textId="77777777" w:rsidR="0028720A" w:rsidRDefault="0028720A" w:rsidP="00A0012A">
            <w:pPr>
              <w:rPr>
                <w:sz w:val="26"/>
                <w:szCs w:val="26"/>
              </w:rPr>
            </w:pPr>
            <w:r>
              <w:rPr>
                <w:sz w:val="26"/>
                <w:szCs w:val="26"/>
              </w:rPr>
              <w:t>1</w:t>
            </w:r>
          </w:p>
        </w:tc>
      </w:tr>
      <w:tr w:rsidR="0028720A" w14:paraId="72AA42A4"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5F375597" w14:textId="77777777" w:rsidR="0028720A" w:rsidRPr="00021ADE" w:rsidRDefault="0028720A" w:rsidP="00A0012A">
            <w:pPr>
              <w:rPr>
                <w:sz w:val="28"/>
                <w:szCs w:val="28"/>
              </w:rPr>
            </w:pPr>
            <w:r w:rsidRPr="00021ADE">
              <w:rPr>
                <w:sz w:val="28"/>
                <w:szCs w:val="28"/>
              </w:rPr>
              <w:t>Русский язык. Подготовка к ВПР</w:t>
            </w:r>
          </w:p>
        </w:tc>
        <w:tc>
          <w:tcPr>
            <w:tcW w:w="1548" w:type="dxa"/>
            <w:tcBorders>
              <w:top w:val="single" w:sz="4" w:space="0" w:color="auto"/>
              <w:left w:val="single" w:sz="4" w:space="0" w:color="auto"/>
              <w:bottom w:val="single" w:sz="4" w:space="0" w:color="auto"/>
              <w:right w:val="single" w:sz="4" w:space="0" w:color="auto"/>
            </w:tcBorders>
          </w:tcPr>
          <w:p w14:paraId="68DB71DF" w14:textId="77777777" w:rsidR="0028720A" w:rsidRDefault="0028720A" w:rsidP="00A0012A">
            <w:pPr>
              <w:rPr>
                <w:sz w:val="26"/>
                <w:szCs w:val="26"/>
              </w:rPr>
            </w:pPr>
            <w:r>
              <w:rPr>
                <w:sz w:val="26"/>
                <w:szCs w:val="26"/>
              </w:rPr>
              <w:t>1</w:t>
            </w:r>
          </w:p>
        </w:tc>
        <w:tc>
          <w:tcPr>
            <w:tcW w:w="1687" w:type="dxa"/>
            <w:tcBorders>
              <w:top w:val="single" w:sz="4" w:space="0" w:color="auto"/>
              <w:left w:val="single" w:sz="4" w:space="0" w:color="auto"/>
              <w:bottom w:val="single" w:sz="4" w:space="0" w:color="auto"/>
              <w:right w:val="single" w:sz="4" w:space="0" w:color="auto"/>
            </w:tcBorders>
          </w:tcPr>
          <w:p w14:paraId="45AC670E"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tcPr>
          <w:p w14:paraId="01FA6546"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7E0BD218"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hideMark/>
          </w:tcPr>
          <w:p w14:paraId="2687CE3F"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4300041A" w14:textId="77777777" w:rsidR="0028720A" w:rsidRDefault="0028720A" w:rsidP="00A0012A">
            <w:pPr>
              <w:rPr>
                <w:sz w:val="26"/>
                <w:szCs w:val="26"/>
              </w:rPr>
            </w:pPr>
            <w:r>
              <w:rPr>
                <w:sz w:val="26"/>
                <w:szCs w:val="26"/>
              </w:rPr>
              <w:t>1</w:t>
            </w:r>
          </w:p>
        </w:tc>
      </w:tr>
      <w:tr w:rsidR="0028720A" w14:paraId="4F34620B"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08CB8EAF" w14:textId="77777777" w:rsidR="0028720A" w:rsidRPr="00021ADE" w:rsidRDefault="0028720A" w:rsidP="00A0012A">
            <w:pPr>
              <w:rPr>
                <w:sz w:val="28"/>
                <w:szCs w:val="28"/>
              </w:rPr>
            </w:pPr>
            <w:r w:rsidRPr="00021ADE">
              <w:rPr>
                <w:sz w:val="28"/>
                <w:szCs w:val="28"/>
              </w:rPr>
              <w:t xml:space="preserve">Ирон </w:t>
            </w:r>
            <w:proofErr w:type="spellStart"/>
            <w:r w:rsidRPr="00021ADE">
              <w:rPr>
                <w:sz w:val="28"/>
                <w:szCs w:val="28"/>
              </w:rPr>
              <w:t>поэзи</w:t>
            </w:r>
            <w:proofErr w:type="spellEnd"/>
          </w:p>
        </w:tc>
        <w:tc>
          <w:tcPr>
            <w:tcW w:w="1548" w:type="dxa"/>
            <w:tcBorders>
              <w:top w:val="single" w:sz="4" w:space="0" w:color="auto"/>
              <w:left w:val="single" w:sz="4" w:space="0" w:color="auto"/>
              <w:bottom w:val="single" w:sz="4" w:space="0" w:color="auto"/>
              <w:right w:val="single" w:sz="4" w:space="0" w:color="auto"/>
            </w:tcBorders>
          </w:tcPr>
          <w:p w14:paraId="042D81DB"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60DB5D76" w14:textId="77777777" w:rsidR="0028720A" w:rsidRDefault="0028720A" w:rsidP="00A0012A">
            <w:pPr>
              <w:rPr>
                <w:sz w:val="26"/>
                <w:szCs w:val="26"/>
              </w:rPr>
            </w:pPr>
          </w:p>
        </w:tc>
        <w:tc>
          <w:tcPr>
            <w:tcW w:w="1965" w:type="dxa"/>
            <w:tcBorders>
              <w:top w:val="single" w:sz="4" w:space="0" w:color="auto"/>
              <w:left w:val="single" w:sz="4" w:space="0" w:color="auto"/>
              <w:bottom w:val="single" w:sz="4" w:space="0" w:color="auto"/>
              <w:right w:val="single" w:sz="4" w:space="0" w:color="auto"/>
            </w:tcBorders>
          </w:tcPr>
          <w:p w14:paraId="5A9D6CD4" w14:textId="77777777" w:rsidR="0028720A" w:rsidRDefault="0028720A" w:rsidP="00A0012A">
            <w:pPr>
              <w:rPr>
                <w:sz w:val="26"/>
                <w:szCs w:val="26"/>
              </w:rPr>
            </w:pPr>
            <w:r>
              <w:rPr>
                <w:sz w:val="26"/>
                <w:szCs w:val="26"/>
              </w:rPr>
              <w:t>1</w:t>
            </w:r>
          </w:p>
        </w:tc>
        <w:tc>
          <w:tcPr>
            <w:tcW w:w="1687" w:type="dxa"/>
            <w:tcBorders>
              <w:top w:val="single" w:sz="4" w:space="0" w:color="auto"/>
              <w:left w:val="single" w:sz="4" w:space="0" w:color="auto"/>
              <w:bottom w:val="single" w:sz="4" w:space="0" w:color="auto"/>
              <w:right w:val="single" w:sz="4" w:space="0" w:color="auto"/>
            </w:tcBorders>
          </w:tcPr>
          <w:p w14:paraId="6464EF9C"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hideMark/>
          </w:tcPr>
          <w:p w14:paraId="0F491169"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012DA58A" w14:textId="77777777" w:rsidR="0028720A" w:rsidRDefault="0028720A" w:rsidP="00A0012A">
            <w:pPr>
              <w:rPr>
                <w:sz w:val="26"/>
                <w:szCs w:val="26"/>
              </w:rPr>
            </w:pPr>
            <w:r>
              <w:rPr>
                <w:sz w:val="26"/>
                <w:szCs w:val="26"/>
              </w:rPr>
              <w:t>1</w:t>
            </w:r>
          </w:p>
        </w:tc>
      </w:tr>
      <w:tr w:rsidR="0028720A" w14:paraId="2A0A1A85"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27A221B5" w14:textId="77777777" w:rsidR="0028720A" w:rsidRPr="00021ADE" w:rsidRDefault="0028720A" w:rsidP="00A0012A">
            <w:pPr>
              <w:rPr>
                <w:sz w:val="28"/>
                <w:szCs w:val="28"/>
              </w:rPr>
            </w:pPr>
            <w:r w:rsidRPr="00021ADE">
              <w:rPr>
                <w:sz w:val="28"/>
                <w:szCs w:val="28"/>
              </w:rPr>
              <w:t xml:space="preserve"> Мир професси</w:t>
            </w:r>
            <w:r>
              <w:rPr>
                <w:sz w:val="28"/>
                <w:szCs w:val="28"/>
              </w:rPr>
              <w:t>й</w:t>
            </w:r>
          </w:p>
        </w:tc>
        <w:tc>
          <w:tcPr>
            <w:tcW w:w="1548" w:type="dxa"/>
            <w:tcBorders>
              <w:top w:val="single" w:sz="4" w:space="0" w:color="auto"/>
              <w:left w:val="single" w:sz="4" w:space="0" w:color="auto"/>
              <w:bottom w:val="single" w:sz="4" w:space="0" w:color="auto"/>
              <w:right w:val="single" w:sz="4" w:space="0" w:color="auto"/>
            </w:tcBorders>
          </w:tcPr>
          <w:p w14:paraId="11F3D64D"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52710EA1" w14:textId="77777777" w:rsidR="0028720A" w:rsidRDefault="0028720A" w:rsidP="00A0012A">
            <w:pPr>
              <w:rPr>
                <w:sz w:val="26"/>
                <w:szCs w:val="26"/>
              </w:rPr>
            </w:pPr>
            <w:r>
              <w:rPr>
                <w:sz w:val="26"/>
                <w:szCs w:val="26"/>
              </w:rPr>
              <w:t>1</w:t>
            </w:r>
          </w:p>
        </w:tc>
        <w:tc>
          <w:tcPr>
            <w:tcW w:w="1965" w:type="dxa"/>
            <w:tcBorders>
              <w:top w:val="single" w:sz="4" w:space="0" w:color="auto"/>
              <w:left w:val="single" w:sz="4" w:space="0" w:color="auto"/>
              <w:bottom w:val="single" w:sz="4" w:space="0" w:color="auto"/>
              <w:right w:val="single" w:sz="4" w:space="0" w:color="auto"/>
            </w:tcBorders>
          </w:tcPr>
          <w:p w14:paraId="564B1B57" w14:textId="77777777" w:rsidR="0028720A" w:rsidRDefault="0028720A" w:rsidP="00A0012A">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14:paraId="1A64C52E" w14:textId="77777777" w:rsidR="0028720A" w:rsidRDefault="0028720A" w:rsidP="00A0012A">
            <w:pPr>
              <w:rPr>
                <w:sz w:val="26"/>
                <w:szCs w:val="26"/>
              </w:rPr>
            </w:pPr>
          </w:p>
        </w:tc>
        <w:tc>
          <w:tcPr>
            <w:tcW w:w="1409" w:type="dxa"/>
            <w:tcBorders>
              <w:top w:val="single" w:sz="4" w:space="0" w:color="auto"/>
              <w:left w:val="single" w:sz="4" w:space="0" w:color="auto"/>
              <w:bottom w:val="single" w:sz="4" w:space="0" w:color="auto"/>
              <w:right w:val="single" w:sz="4" w:space="0" w:color="auto"/>
            </w:tcBorders>
            <w:hideMark/>
          </w:tcPr>
          <w:p w14:paraId="26ED30C2" w14:textId="77777777" w:rsidR="0028720A" w:rsidRDefault="0028720A" w:rsidP="00A0012A">
            <w:pPr>
              <w:rPr>
                <w:sz w:val="26"/>
                <w:szCs w:val="26"/>
              </w:rPr>
            </w:pPr>
          </w:p>
        </w:tc>
        <w:tc>
          <w:tcPr>
            <w:tcW w:w="1186" w:type="dxa"/>
            <w:tcBorders>
              <w:top w:val="single" w:sz="4" w:space="0" w:color="auto"/>
              <w:left w:val="single" w:sz="4" w:space="0" w:color="auto"/>
              <w:bottom w:val="single" w:sz="4" w:space="0" w:color="auto"/>
              <w:right w:val="single" w:sz="4" w:space="0" w:color="auto"/>
            </w:tcBorders>
            <w:hideMark/>
          </w:tcPr>
          <w:p w14:paraId="74743B0B" w14:textId="77777777" w:rsidR="0028720A" w:rsidRDefault="0028720A" w:rsidP="00A0012A">
            <w:pPr>
              <w:rPr>
                <w:sz w:val="26"/>
                <w:szCs w:val="26"/>
              </w:rPr>
            </w:pPr>
            <w:r>
              <w:rPr>
                <w:sz w:val="26"/>
                <w:szCs w:val="26"/>
              </w:rPr>
              <w:t>1</w:t>
            </w:r>
          </w:p>
        </w:tc>
      </w:tr>
      <w:tr w:rsidR="0028720A" w14:paraId="43E336FE" w14:textId="77777777" w:rsidTr="00A0012A">
        <w:tc>
          <w:tcPr>
            <w:tcW w:w="5711" w:type="dxa"/>
            <w:tcBorders>
              <w:top w:val="single" w:sz="4" w:space="0" w:color="auto"/>
              <w:left w:val="single" w:sz="4" w:space="0" w:color="auto"/>
              <w:bottom w:val="single" w:sz="4" w:space="0" w:color="auto"/>
              <w:right w:val="single" w:sz="4" w:space="0" w:color="auto"/>
            </w:tcBorders>
            <w:hideMark/>
          </w:tcPr>
          <w:p w14:paraId="60A82E2A" w14:textId="77777777" w:rsidR="0028720A" w:rsidRPr="00AF125A" w:rsidRDefault="0028720A" w:rsidP="00A0012A">
            <w:pPr>
              <w:rPr>
                <w:b/>
                <w:sz w:val="28"/>
                <w:szCs w:val="28"/>
              </w:rPr>
            </w:pPr>
            <w:r w:rsidRPr="00AF125A">
              <w:rPr>
                <w:rFonts w:ascii="Arial" w:hAnsi="Arial" w:cs="Arial"/>
                <w:sz w:val="28"/>
                <w:szCs w:val="28"/>
              </w:rPr>
              <w:t>Итого на реализацию курсов</w:t>
            </w:r>
            <w:r w:rsidRPr="00AF125A">
              <w:rPr>
                <w:sz w:val="28"/>
                <w:szCs w:val="28"/>
              </w:rPr>
              <w:br/>
            </w:r>
            <w:r w:rsidRPr="00AF125A">
              <w:rPr>
                <w:rFonts w:ascii="Arial" w:hAnsi="Arial" w:cs="Arial"/>
                <w:sz w:val="28"/>
                <w:szCs w:val="28"/>
              </w:rPr>
              <w:t>внеурочной деятельности</w:t>
            </w:r>
          </w:p>
        </w:tc>
        <w:tc>
          <w:tcPr>
            <w:tcW w:w="1548" w:type="dxa"/>
            <w:tcBorders>
              <w:top w:val="single" w:sz="4" w:space="0" w:color="auto"/>
              <w:left w:val="single" w:sz="4" w:space="0" w:color="auto"/>
              <w:bottom w:val="single" w:sz="4" w:space="0" w:color="auto"/>
              <w:right w:val="single" w:sz="4" w:space="0" w:color="auto"/>
            </w:tcBorders>
            <w:hideMark/>
          </w:tcPr>
          <w:p w14:paraId="2EFFF6E6" w14:textId="77777777" w:rsidR="0028720A" w:rsidRDefault="0028720A" w:rsidP="00A0012A">
            <w:pPr>
              <w:rPr>
                <w:sz w:val="26"/>
                <w:szCs w:val="26"/>
              </w:rPr>
            </w:pPr>
            <w:r>
              <w:rPr>
                <w:sz w:val="26"/>
                <w:szCs w:val="26"/>
              </w:rPr>
              <w:t>3</w:t>
            </w:r>
          </w:p>
        </w:tc>
        <w:tc>
          <w:tcPr>
            <w:tcW w:w="1687" w:type="dxa"/>
            <w:tcBorders>
              <w:top w:val="single" w:sz="4" w:space="0" w:color="auto"/>
              <w:left w:val="single" w:sz="4" w:space="0" w:color="auto"/>
              <w:bottom w:val="single" w:sz="4" w:space="0" w:color="auto"/>
              <w:right w:val="single" w:sz="4" w:space="0" w:color="auto"/>
            </w:tcBorders>
            <w:hideMark/>
          </w:tcPr>
          <w:p w14:paraId="2CAF8FC7" w14:textId="77777777" w:rsidR="0028720A" w:rsidRDefault="0028720A" w:rsidP="00A0012A">
            <w:pPr>
              <w:rPr>
                <w:sz w:val="26"/>
                <w:szCs w:val="26"/>
              </w:rPr>
            </w:pPr>
            <w:r>
              <w:rPr>
                <w:sz w:val="26"/>
                <w:szCs w:val="26"/>
              </w:rPr>
              <w:t>3</w:t>
            </w:r>
          </w:p>
        </w:tc>
        <w:tc>
          <w:tcPr>
            <w:tcW w:w="1965" w:type="dxa"/>
            <w:tcBorders>
              <w:top w:val="single" w:sz="4" w:space="0" w:color="auto"/>
              <w:left w:val="single" w:sz="4" w:space="0" w:color="auto"/>
              <w:bottom w:val="single" w:sz="4" w:space="0" w:color="auto"/>
              <w:right w:val="single" w:sz="4" w:space="0" w:color="auto"/>
            </w:tcBorders>
            <w:hideMark/>
          </w:tcPr>
          <w:p w14:paraId="662B7DF0" w14:textId="77777777" w:rsidR="0028720A" w:rsidRDefault="0028720A" w:rsidP="00A0012A">
            <w:pPr>
              <w:rPr>
                <w:sz w:val="26"/>
                <w:szCs w:val="26"/>
              </w:rPr>
            </w:pPr>
            <w:r>
              <w:rPr>
                <w:sz w:val="26"/>
                <w:szCs w:val="26"/>
              </w:rPr>
              <w:t>3</w:t>
            </w:r>
          </w:p>
        </w:tc>
        <w:tc>
          <w:tcPr>
            <w:tcW w:w="1687" w:type="dxa"/>
            <w:tcBorders>
              <w:top w:val="single" w:sz="4" w:space="0" w:color="auto"/>
              <w:left w:val="single" w:sz="4" w:space="0" w:color="auto"/>
              <w:bottom w:val="single" w:sz="4" w:space="0" w:color="auto"/>
              <w:right w:val="single" w:sz="4" w:space="0" w:color="auto"/>
            </w:tcBorders>
            <w:hideMark/>
          </w:tcPr>
          <w:p w14:paraId="2D8B4651" w14:textId="77777777" w:rsidR="0028720A" w:rsidRDefault="0028720A" w:rsidP="00A0012A">
            <w:pPr>
              <w:rPr>
                <w:sz w:val="26"/>
                <w:szCs w:val="26"/>
              </w:rPr>
            </w:pPr>
            <w:r>
              <w:rPr>
                <w:sz w:val="26"/>
                <w:szCs w:val="26"/>
              </w:rPr>
              <w:t>3</w:t>
            </w:r>
          </w:p>
        </w:tc>
        <w:tc>
          <w:tcPr>
            <w:tcW w:w="1409" w:type="dxa"/>
            <w:tcBorders>
              <w:top w:val="single" w:sz="4" w:space="0" w:color="auto"/>
              <w:left w:val="single" w:sz="4" w:space="0" w:color="auto"/>
              <w:bottom w:val="single" w:sz="4" w:space="0" w:color="auto"/>
              <w:right w:val="single" w:sz="4" w:space="0" w:color="auto"/>
            </w:tcBorders>
            <w:hideMark/>
          </w:tcPr>
          <w:p w14:paraId="53155B01" w14:textId="77777777" w:rsidR="0028720A" w:rsidRDefault="0028720A" w:rsidP="00A0012A">
            <w:pPr>
              <w:rPr>
                <w:sz w:val="26"/>
                <w:szCs w:val="26"/>
              </w:rPr>
            </w:pPr>
            <w:r>
              <w:rPr>
                <w:sz w:val="26"/>
                <w:szCs w:val="26"/>
              </w:rPr>
              <w:t>3</w:t>
            </w:r>
          </w:p>
        </w:tc>
        <w:tc>
          <w:tcPr>
            <w:tcW w:w="1186" w:type="dxa"/>
            <w:tcBorders>
              <w:top w:val="single" w:sz="4" w:space="0" w:color="auto"/>
              <w:left w:val="single" w:sz="4" w:space="0" w:color="auto"/>
              <w:bottom w:val="single" w:sz="4" w:space="0" w:color="auto"/>
              <w:right w:val="single" w:sz="4" w:space="0" w:color="auto"/>
            </w:tcBorders>
            <w:hideMark/>
          </w:tcPr>
          <w:p w14:paraId="75511D70" w14:textId="77777777" w:rsidR="0028720A" w:rsidRDefault="0028720A" w:rsidP="00A0012A">
            <w:pPr>
              <w:rPr>
                <w:sz w:val="26"/>
                <w:szCs w:val="26"/>
              </w:rPr>
            </w:pPr>
            <w:r>
              <w:rPr>
                <w:sz w:val="26"/>
                <w:szCs w:val="26"/>
              </w:rPr>
              <w:t>15</w:t>
            </w:r>
          </w:p>
        </w:tc>
      </w:tr>
    </w:tbl>
    <w:p w14:paraId="70C279A2" w14:textId="77777777" w:rsidR="0028720A" w:rsidRDefault="0028720A">
      <w:pPr>
        <w:pStyle w:val="a3"/>
        <w:spacing w:before="70"/>
        <w:ind w:left="220" w:firstLine="0"/>
        <w:jc w:val="left"/>
      </w:pPr>
    </w:p>
    <w:p w14:paraId="50AACF60" w14:textId="77777777" w:rsidR="00553525" w:rsidRDefault="00553525">
      <w:pPr>
        <w:pStyle w:val="a3"/>
        <w:spacing w:before="2"/>
        <w:ind w:left="0" w:firstLine="0"/>
        <w:jc w:val="left"/>
        <w:rPr>
          <w:sz w:val="15"/>
        </w:rPr>
      </w:pPr>
    </w:p>
    <w:p w14:paraId="3A6DC233" w14:textId="77777777" w:rsidR="00553525" w:rsidRDefault="005829CA">
      <w:pPr>
        <w:pStyle w:val="a3"/>
        <w:spacing w:before="66" w:line="276" w:lineRule="auto"/>
        <w:ind w:left="110" w:right="126"/>
      </w:pPr>
      <w:r>
        <w:t>Внеурочная деятельность – это образовательная деятельность, направленная на достижение планируемых</w:t>
      </w:r>
      <w:r>
        <w:rPr>
          <w:spacing w:val="-6"/>
        </w:rPr>
        <w:t xml:space="preserve"> </w:t>
      </w:r>
      <w:r>
        <w:t>результатов</w:t>
      </w:r>
      <w:r>
        <w:rPr>
          <w:spacing w:val="-3"/>
        </w:rPr>
        <w:t xml:space="preserve"> </w:t>
      </w:r>
      <w:r>
        <w:t>освоения основной</w:t>
      </w:r>
      <w:r>
        <w:rPr>
          <w:spacing w:val="-1"/>
        </w:rPr>
        <w:t xml:space="preserve"> </w:t>
      </w:r>
      <w:r>
        <w:t>образовательной</w:t>
      </w:r>
      <w:r>
        <w:rPr>
          <w:spacing w:val="-1"/>
        </w:rPr>
        <w:t xml:space="preserve"> </w:t>
      </w:r>
      <w:r>
        <w:t>программы (личностных, метапредметных</w:t>
      </w:r>
      <w:r>
        <w:rPr>
          <w:spacing w:val="40"/>
        </w:rPr>
        <w:t xml:space="preserve"> </w:t>
      </w:r>
      <w:r>
        <w:t>и предметных), осуществляемую в формах, отличных от урочной.</w:t>
      </w:r>
    </w:p>
    <w:p w14:paraId="1FC0039C" w14:textId="77777777" w:rsidR="00553525" w:rsidRDefault="005829CA">
      <w:pPr>
        <w:pStyle w:val="a3"/>
        <w:spacing w:before="2" w:line="276" w:lineRule="auto"/>
        <w:ind w:left="110" w:right="105" w:firstLine="777"/>
      </w:pPr>
      <w:r>
        <w:t>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4572C6C" w14:textId="77777777" w:rsidR="00553525" w:rsidRDefault="005829CA">
      <w:pPr>
        <w:pStyle w:val="a3"/>
        <w:spacing w:before="2" w:line="276" w:lineRule="auto"/>
        <w:ind w:left="110" w:right="129"/>
      </w:pPr>
      <w:r>
        <w:t>Внеурочная деятельность является неотъемлемой и обязательной частью основной общеобразовательной программы.</w:t>
      </w:r>
    </w:p>
    <w:p w14:paraId="3F500047" w14:textId="77777777" w:rsidR="00553525" w:rsidRDefault="005829CA">
      <w:pPr>
        <w:pStyle w:val="a3"/>
        <w:spacing w:line="276" w:lineRule="auto"/>
        <w:ind w:left="110" w:right="125" w:firstLine="854"/>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7B2783D9" w14:textId="77777777" w:rsidR="00553525" w:rsidRDefault="005829CA">
      <w:pPr>
        <w:pStyle w:val="a4"/>
        <w:numPr>
          <w:ilvl w:val="1"/>
          <w:numId w:val="30"/>
        </w:numPr>
        <w:tabs>
          <w:tab w:val="left" w:pos="1482"/>
        </w:tabs>
        <w:spacing w:line="276" w:lineRule="auto"/>
        <w:ind w:right="118" w:firstLine="854"/>
        <w:jc w:val="both"/>
        <w:rPr>
          <w:sz w:val="28"/>
        </w:rPr>
      </w:pPr>
      <w:r>
        <w:rPr>
          <w:sz w:val="28"/>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w:t>
      </w:r>
      <w:r>
        <w:rPr>
          <w:sz w:val="28"/>
        </w:rPr>
        <w:lastRenderedPageBreak/>
        <w:t xml:space="preserve">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w:t>
      </w:r>
      <w:r>
        <w:rPr>
          <w:spacing w:val="-2"/>
          <w:sz w:val="28"/>
        </w:rPr>
        <w:t>здоровья;</w:t>
      </w:r>
    </w:p>
    <w:p w14:paraId="35FA16CA" w14:textId="77777777" w:rsidR="00553525" w:rsidRDefault="005829CA">
      <w:pPr>
        <w:pStyle w:val="a4"/>
        <w:numPr>
          <w:ilvl w:val="1"/>
          <w:numId w:val="30"/>
        </w:numPr>
        <w:tabs>
          <w:tab w:val="left" w:pos="1314"/>
        </w:tabs>
        <w:spacing w:line="276" w:lineRule="auto"/>
        <w:ind w:right="126" w:firstLine="854"/>
        <w:jc w:val="both"/>
        <w:rPr>
          <w:sz w:val="28"/>
        </w:rPr>
      </w:pPr>
      <w:r>
        <w:rPr>
          <w:sz w:val="28"/>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w:t>
      </w:r>
      <w:r>
        <w:rPr>
          <w:spacing w:val="-2"/>
          <w:sz w:val="28"/>
        </w:rPr>
        <w:t>деятельности);</w:t>
      </w:r>
    </w:p>
    <w:p w14:paraId="56492011" w14:textId="77777777" w:rsidR="00553525" w:rsidRDefault="005829CA">
      <w:pPr>
        <w:pStyle w:val="a4"/>
        <w:numPr>
          <w:ilvl w:val="1"/>
          <w:numId w:val="30"/>
        </w:numPr>
        <w:tabs>
          <w:tab w:val="left" w:pos="1453"/>
          <w:tab w:val="left" w:pos="2957"/>
          <w:tab w:val="left" w:pos="5257"/>
          <w:tab w:val="left" w:pos="6208"/>
          <w:tab w:val="left" w:pos="8446"/>
          <w:tab w:val="left" w:pos="10472"/>
        </w:tabs>
        <w:spacing w:line="276" w:lineRule="auto"/>
        <w:ind w:right="112" w:firstLine="854"/>
        <w:jc w:val="both"/>
        <w:rPr>
          <w:sz w:val="28"/>
        </w:rPr>
      </w:pPr>
      <w:r>
        <w:rPr>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Pr>
          <w:sz w:val="28"/>
        </w:rPr>
        <w:t>волонтерство</w:t>
      </w:r>
      <w:proofErr w:type="spellEnd"/>
      <w:r>
        <w:rPr>
          <w:sz w:val="28"/>
        </w:rPr>
        <w:t>), включая общественно полезную деятельность,</w:t>
      </w:r>
      <w:r>
        <w:rPr>
          <w:spacing w:val="40"/>
          <w:sz w:val="28"/>
        </w:rPr>
        <w:t xml:space="preserve"> </w:t>
      </w:r>
      <w:r>
        <w:rPr>
          <w:sz w:val="28"/>
        </w:rPr>
        <w:t xml:space="preserve">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w:t>
      </w:r>
      <w:r>
        <w:rPr>
          <w:spacing w:val="-2"/>
          <w:sz w:val="28"/>
        </w:rPr>
        <w:t>образовательных</w:t>
      </w:r>
      <w:r>
        <w:rPr>
          <w:sz w:val="28"/>
        </w:rPr>
        <w:tab/>
      </w:r>
      <w:r>
        <w:rPr>
          <w:spacing w:val="-2"/>
          <w:sz w:val="28"/>
        </w:rPr>
        <w:t>организаций</w:t>
      </w:r>
      <w:r>
        <w:rPr>
          <w:sz w:val="28"/>
        </w:rPr>
        <w:tab/>
      </w:r>
      <w:r>
        <w:rPr>
          <w:spacing w:val="-10"/>
          <w:sz w:val="28"/>
        </w:rPr>
        <w:t>и</w:t>
      </w:r>
      <w:r>
        <w:rPr>
          <w:sz w:val="28"/>
        </w:rPr>
        <w:tab/>
      </w:r>
      <w:r>
        <w:rPr>
          <w:spacing w:val="-2"/>
          <w:sz w:val="28"/>
        </w:rPr>
        <w:t>социальных</w:t>
      </w:r>
      <w:r>
        <w:rPr>
          <w:sz w:val="28"/>
        </w:rPr>
        <w:tab/>
      </w:r>
      <w:r>
        <w:rPr>
          <w:spacing w:val="-2"/>
          <w:sz w:val="28"/>
        </w:rPr>
        <w:t>партнеров</w:t>
      </w:r>
      <w:r>
        <w:rPr>
          <w:sz w:val="28"/>
        </w:rPr>
        <w:tab/>
      </w:r>
      <w:r>
        <w:rPr>
          <w:spacing w:val="-10"/>
          <w:sz w:val="28"/>
        </w:rPr>
        <w:t xml:space="preserve">в </w:t>
      </w:r>
      <w:r>
        <w:rPr>
          <w:sz w:val="28"/>
        </w:rPr>
        <w:t>профессионально-производственном окружении;</w:t>
      </w:r>
    </w:p>
    <w:p w14:paraId="4E602077" w14:textId="77777777" w:rsidR="00553525" w:rsidRDefault="005829CA">
      <w:pPr>
        <w:pStyle w:val="a4"/>
        <w:numPr>
          <w:ilvl w:val="1"/>
          <w:numId w:val="30"/>
        </w:numPr>
        <w:tabs>
          <w:tab w:val="left" w:pos="1467"/>
        </w:tabs>
        <w:spacing w:line="276" w:lineRule="auto"/>
        <w:ind w:right="115" w:firstLine="854"/>
        <w:jc w:val="both"/>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w:t>
      </w:r>
      <w:r>
        <w:rPr>
          <w:spacing w:val="40"/>
          <w:sz w:val="28"/>
        </w:rPr>
        <w:t xml:space="preserve"> </w:t>
      </w:r>
      <w:r>
        <w:rPr>
          <w:sz w:val="28"/>
        </w:rPr>
        <w:t>класса, занятия, в том числе в творческих объединениях по интересам, культурные и социальные</w:t>
      </w:r>
      <w:r>
        <w:rPr>
          <w:spacing w:val="-4"/>
          <w:sz w:val="28"/>
        </w:rPr>
        <w:t xml:space="preserve"> </w:t>
      </w:r>
      <w:r>
        <w:rPr>
          <w:sz w:val="28"/>
        </w:rPr>
        <w:t>практики</w:t>
      </w:r>
      <w:r>
        <w:rPr>
          <w:spacing w:val="-2"/>
          <w:sz w:val="28"/>
        </w:rPr>
        <w:t xml:space="preserve"> </w:t>
      </w:r>
      <w:r>
        <w:rPr>
          <w:sz w:val="28"/>
        </w:rPr>
        <w:t>с</w:t>
      </w:r>
      <w:r>
        <w:rPr>
          <w:spacing w:val="-1"/>
          <w:sz w:val="28"/>
        </w:rPr>
        <w:t xml:space="preserve"> </w:t>
      </w:r>
      <w:r>
        <w:rPr>
          <w:sz w:val="28"/>
        </w:rPr>
        <w:t>учетом историко-культурной</w:t>
      </w:r>
      <w:r>
        <w:rPr>
          <w:spacing w:val="-1"/>
          <w:sz w:val="28"/>
        </w:rPr>
        <w:t xml:space="preserve"> </w:t>
      </w:r>
      <w:r>
        <w:rPr>
          <w:sz w:val="28"/>
        </w:rPr>
        <w:t>и</w:t>
      </w:r>
      <w:r>
        <w:rPr>
          <w:spacing w:val="-3"/>
          <w:sz w:val="28"/>
        </w:rPr>
        <w:t xml:space="preserve"> </w:t>
      </w:r>
      <w:r>
        <w:rPr>
          <w:sz w:val="28"/>
        </w:rPr>
        <w:t>этнической</w:t>
      </w:r>
      <w:r>
        <w:rPr>
          <w:spacing w:val="-1"/>
          <w:sz w:val="28"/>
        </w:rPr>
        <w:t xml:space="preserve"> </w:t>
      </w:r>
      <w:r>
        <w:rPr>
          <w:sz w:val="28"/>
        </w:rPr>
        <w:t>специфики</w:t>
      </w:r>
      <w:r>
        <w:rPr>
          <w:spacing w:val="-1"/>
          <w:sz w:val="28"/>
        </w:rPr>
        <w:t xml:space="preserve"> </w:t>
      </w:r>
      <w:r>
        <w:rPr>
          <w:sz w:val="28"/>
        </w:rPr>
        <w:t>региона,</w:t>
      </w:r>
    </w:p>
    <w:p w14:paraId="6066B8AE" w14:textId="77777777" w:rsidR="00553525" w:rsidRDefault="005829CA">
      <w:pPr>
        <w:pStyle w:val="a3"/>
        <w:spacing w:line="278" w:lineRule="auto"/>
        <w:ind w:left="110" w:right="126" w:firstLine="0"/>
      </w:pPr>
      <w:r>
        <w:t>потребностей обучающихся, родителей (законных представителей) несовершеннолетних обучающихся;</w:t>
      </w:r>
    </w:p>
    <w:p w14:paraId="5FC7D528" w14:textId="77777777" w:rsidR="00553525" w:rsidRDefault="005829CA">
      <w:pPr>
        <w:pStyle w:val="a4"/>
        <w:numPr>
          <w:ilvl w:val="1"/>
          <w:numId w:val="30"/>
        </w:numPr>
        <w:tabs>
          <w:tab w:val="left" w:pos="1438"/>
        </w:tabs>
        <w:spacing w:before="3" w:line="276" w:lineRule="auto"/>
        <w:ind w:right="123" w:firstLine="854"/>
        <w:jc w:val="both"/>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10495998" w14:textId="77777777" w:rsidR="00553525" w:rsidRDefault="005829CA">
      <w:pPr>
        <w:pStyle w:val="a4"/>
        <w:numPr>
          <w:ilvl w:val="1"/>
          <w:numId w:val="30"/>
        </w:numPr>
        <w:tabs>
          <w:tab w:val="left" w:pos="1318"/>
        </w:tabs>
        <w:spacing w:line="276" w:lineRule="auto"/>
        <w:ind w:right="128" w:firstLine="854"/>
        <w:jc w:val="both"/>
        <w:rPr>
          <w:sz w:val="28"/>
        </w:rPr>
      </w:pPr>
      <w:r>
        <w:rPr>
          <w:sz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68FECB92" w14:textId="77777777" w:rsidR="00553525" w:rsidRDefault="005829CA">
      <w:pPr>
        <w:pStyle w:val="a4"/>
        <w:numPr>
          <w:ilvl w:val="1"/>
          <w:numId w:val="30"/>
        </w:numPr>
        <w:tabs>
          <w:tab w:val="left" w:pos="1338"/>
        </w:tabs>
        <w:spacing w:line="278" w:lineRule="auto"/>
        <w:ind w:right="122" w:firstLine="854"/>
        <w:jc w:val="both"/>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1D49874" w14:textId="77777777" w:rsidR="00553525" w:rsidRDefault="005829CA">
      <w:pPr>
        <w:pStyle w:val="a4"/>
        <w:numPr>
          <w:ilvl w:val="1"/>
          <w:numId w:val="30"/>
        </w:numPr>
        <w:tabs>
          <w:tab w:val="left" w:pos="1386"/>
        </w:tabs>
        <w:spacing w:line="276" w:lineRule="auto"/>
        <w:ind w:right="122" w:firstLine="854"/>
        <w:jc w:val="both"/>
        <w:rPr>
          <w:sz w:val="28"/>
        </w:rPr>
      </w:pPr>
      <w:r>
        <w:rPr>
          <w:sz w:val="28"/>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w:t>
      </w:r>
      <w:r>
        <w:rPr>
          <w:spacing w:val="-2"/>
          <w:sz w:val="28"/>
        </w:rPr>
        <w:t>учащихся).</w:t>
      </w:r>
    </w:p>
    <w:p w14:paraId="23E949A6" w14:textId="1DCF5FD9" w:rsidR="00553525" w:rsidRDefault="005829CA">
      <w:pPr>
        <w:pStyle w:val="a3"/>
        <w:spacing w:line="276" w:lineRule="auto"/>
        <w:ind w:left="110" w:right="110"/>
      </w:pPr>
      <w:r>
        <w:t xml:space="preserve">Формы внеурочной деятельности в МБОУ </w:t>
      </w:r>
      <w:r w:rsidR="00C57E77">
        <w:t>О</w:t>
      </w:r>
      <w:r>
        <w:t>ОШ №</w:t>
      </w:r>
      <w:r w:rsidR="00C57E77">
        <w:t>3</w:t>
      </w:r>
      <w:r>
        <w:t xml:space="preserve"> предусматривают активность и самостоятельность обучающихся, сочетают индивидуальную и групповую работу; </w:t>
      </w:r>
      <w:r>
        <w:lastRenderedPageBreak/>
        <w:t>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w:t>
      </w:r>
      <w:r>
        <w:rPr>
          <w:spacing w:val="40"/>
        </w:rPr>
        <w:t xml:space="preserve"> </w:t>
      </w:r>
      <w:r>
        <w:t>походы, деловые игры и другое.</w:t>
      </w:r>
    </w:p>
    <w:p w14:paraId="47BB1EED" w14:textId="77777777" w:rsidR="00553525" w:rsidRDefault="005829CA">
      <w:pPr>
        <w:pStyle w:val="a3"/>
        <w:spacing w:line="276" w:lineRule="auto"/>
        <w:ind w:left="110" w:right="126" w:firstLine="854"/>
      </w:pPr>
      <w:r>
        <w:t>Содержание</w:t>
      </w:r>
      <w:r>
        <w:rPr>
          <w:spacing w:val="-3"/>
        </w:rPr>
        <w:t xml:space="preserve"> </w:t>
      </w:r>
      <w:r>
        <w:t>плана</w:t>
      </w:r>
      <w:r>
        <w:rPr>
          <w:spacing w:val="-4"/>
        </w:rPr>
        <w:t xml:space="preserve"> </w:t>
      </w:r>
      <w:r>
        <w:t>внеурочной</w:t>
      </w:r>
      <w:r>
        <w:rPr>
          <w:spacing w:val="-5"/>
        </w:rPr>
        <w:t xml:space="preserve"> </w:t>
      </w:r>
      <w:r>
        <w:t>деятельности.</w:t>
      </w:r>
      <w:r>
        <w:rPr>
          <w:spacing w:val="-3"/>
        </w:rPr>
        <w:t xml:space="preserve"> </w:t>
      </w:r>
      <w:r>
        <w:t>Количество</w:t>
      </w:r>
      <w:r>
        <w:rPr>
          <w:spacing w:val="-5"/>
        </w:rPr>
        <w:t xml:space="preserve"> </w:t>
      </w:r>
      <w:r>
        <w:t>часов,</w:t>
      </w:r>
      <w:r>
        <w:rPr>
          <w:spacing w:val="-3"/>
        </w:rPr>
        <w:t xml:space="preserve"> </w:t>
      </w:r>
      <w:r>
        <w:t>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709E37B9" w14:textId="77777777" w:rsidR="00553525" w:rsidRDefault="005829CA">
      <w:pPr>
        <w:pStyle w:val="a3"/>
        <w:spacing w:line="276" w:lineRule="auto"/>
        <w:ind w:left="110" w:right="112" w:firstLine="854"/>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общеобразовательной организации, в походах, поездках и др.).</w:t>
      </w:r>
    </w:p>
    <w:p w14:paraId="62CC9CDB" w14:textId="77777777" w:rsidR="00553525" w:rsidRDefault="005829CA">
      <w:pPr>
        <w:pStyle w:val="a3"/>
        <w:spacing w:line="278" w:lineRule="auto"/>
        <w:ind w:left="110" w:right="125" w:firstLine="854"/>
      </w:pPr>
      <w:r>
        <w:t>При этом расходы времени на отдельные направления плана внеурочной деятельности отличаются:</w:t>
      </w:r>
    </w:p>
    <w:p w14:paraId="5EAA7225" w14:textId="458C9012" w:rsidR="00553525" w:rsidRDefault="005829CA">
      <w:pPr>
        <w:pStyle w:val="a3"/>
        <w:spacing w:before="3" w:line="276" w:lineRule="auto"/>
        <w:ind w:left="110" w:right="116" w:firstLine="854"/>
      </w:pPr>
      <w:r>
        <w:t xml:space="preserve">на внеурочную деятельность по учебным предметам (включая </w:t>
      </w:r>
      <w:r w:rsidR="00C57E77">
        <w:t xml:space="preserve"> </w:t>
      </w:r>
      <w:r>
        <w:t xml:space="preserve"> </w:t>
      </w:r>
      <w:r w:rsidR="00C57E77">
        <w:t xml:space="preserve"> </w:t>
      </w:r>
      <w:r>
        <w:t xml:space="preserve"> углубленное изучение предметов) еженедельно - от 2 до 4 </w:t>
      </w:r>
      <w:r>
        <w:rPr>
          <w:spacing w:val="-2"/>
        </w:rPr>
        <w:t>часов;</w:t>
      </w:r>
    </w:p>
    <w:p w14:paraId="4BE9E78F" w14:textId="77777777" w:rsidR="00553525" w:rsidRDefault="005829CA">
      <w:pPr>
        <w:pStyle w:val="a3"/>
        <w:spacing w:line="271" w:lineRule="auto"/>
        <w:ind w:left="110" w:right="152" w:firstLine="854"/>
      </w:pPr>
      <w:r>
        <w:t>на внеурочную деятельность по формированию функциональной грамотности - от 1 до 3 часов;</w:t>
      </w:r>
    </w:p>
    <w:p w14:paraId="676524ED" w14:textId="77777777" w:rsidR="00553525" w:rsidRDefault="005829CA">
      <w:pPr>
        <w:pStyle w:val="a3"/>
        <w:spacing w:before="5" w:line="276" w:lineRule="auto"/>
        <w:ind w:left="110" w:right="123" w:firstLine="854"/>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E4678FB" w14:textId="77777777" w:rsidR="00553525" w:rsidRDefault="005829CA">
      <w:pPr>
        <w:pStyle w:val="a3"/>
        <w:spacing w:line="276" w:lineRule="auto"/>
        <w:ind w:left="110" w:right="127" w:firstLine="854"/>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609C09B3" w14:textId="77777777" w:rsidR="00553525" w:rsidRDefault="005829CA">
      <w:pPr>
        <w:pStyle w:val="a3"/>
        <w:spacing w:line="276" w:lineRule="auto"/>
        <w:ind w:left="110" w:right="110" w:firstLine="854"/>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D2D1408" w14:textId="77777777" w:rsidR="00553525" w:rsidRDefault="005829CA">
      <w:pPr>
        <w:pStyle w:val="a3"/>
        <w:spacing w:before="3" w:line="276" w:lineRule="auto"/>
        <w:ind w:left="110" w:right="122" w:firstLine="854"/>
      </w:pPr>
      <w:r>
        <w:t xml:space="preserve">Общий объем внеурочной деятельности не должен превышать 10 часов в </w:t>
      </w:r>
      <w:r>
        <w:rPr>
          <w:spacing w:val="-2"/>
        </w:rPr>
        <w:t>неделю.</w:t>
      </w:r>
    </w:p>
    <w:p w14:paraId="2566685A" w14:textId="4F9C3520" w:rsidR="00553525" w:rsidRDefault="005829CA">
      <w:pPr>
        <w:pStyle w:val="a3"/>
        <w:spacing w:before="4"/>
        <w:ind w:left="1032" w:firstLine="0"/>
      </w:pPr>
      <w:r>
        <w:t>Один</w:t>
      </w:r>
      <w:r>
        <w:rPr>
          <w:spacing w:val="46"/>
          <w:w w:val="150"/>
        </w:rPr>
        <w:t xml:space="preserve"> </w:t>
      </w:r>
      <w:r>
        <w:t>час</w:t>
      </w:r>
      <w:r>
        <w:rPr>
          <w:spacing w:val="49"/>
          <w:w w:val="150"/>
        </w:rPr>
        <w:t xml:space="preserve"> </w:t>
      </w:r>
      <w:r>
        <w:t>в</w:t>
      </w:r>
      <w:r>
        <w:rPr>
          <w:spacing w:val="79"/>
        </w:rPr>
        <w:t xml:space="preserve"> </w:t>
      </w:r>
      <w:r>
        <w:t>неделю</w:t>
      </w:r>
      <w:r>
        <w:rPr>
          <w:spacing w:val="47"/>
          <w:w w:val="150"/>
        </w:rPr>
        <w:t xml:space="preserve"> </w:t>
      </w:r>
      <w:r>
        <w:t>в</w:t>
      </w:r>
      <w:r>
        <w:rPr>
          <w:spacing w:val="45"/>
          <w:w w:val="150"/>
        </w:rPr>
        <w:t xml:space="preserve"> </w:t>
      </w:r>
      <w:r>
        <w:t>МБОУ</w:t>
      </w:r>
      <w:r>
        <w:rPr>
          <w:spacing w:val="47"/>
          <w:w w:val="150"/>
        </w:rPr>
        <w:t xml:space="preserve"> </w:t>
      </w:r>
      <w:r w:rsidR="00C57E77">
        <w:t>О</w:t>
      </w:r>
      <w:r>
        <w:t>ОШ</w:t>
      </w:r>
      <w:r>
        <w:rPr>
          <w:spacing w:val="51"/>
          <w:w w:val="150"/>
        </w:rPr>
        <w:t xml:space="preserve"> </w:t>
      </w:r>
      <w:r>
        <w:t>№</w:t>
      </w:r>
      <w:r w:rsidR="00C57E77">
        <w:t>3</w:t>
      </w:r>
      <w:r>
        <w:rPr>
          <w:spacing w:val="46"/>
          <w:w w:val="150"/>
        </w:rPr>
        <w:t xml:space="preserve"> </w:t>
      </w:r>
      <w:r>
        <w:t>отводится</w:t>
      </w:r>
      <w:r>
        <w:rPr>
          <w:spacing w:val="50"/>
          <w:w w:val="150"/>
        </w:rPr>
        <w:t xml:space="preserve"> </w:t>
      </w:r>
      <w:r>
        <w:t>на</w:t>
      </w:r>
      <w:r>
        <w:rPr>
          <w:spacing w:val="48"/>
          <w:w w:val="150"/>
        </w:rPr>
        <w:t xml:space="preserve"> </w:t>
      </w:r>
      <w:r>
        <w:t>внеурочное</w:t>
      </w:r>
      <w:r>
        <w:rPr>
          <w:spacing w:val="47"/>
          <w:w w:val="150"/>
        </w:rPr>
        <w:t xml:space="preserve"> </w:t>
      </w:r>
      <w:r>
        <w:rPr>
          <w:spacing w:val="-2"/>
        </w:rPr>
        <w:t>занятие</w:t>
      </w:r>
    </w:p>
    <w:p w14:paraId="64BDF852" w14:textId="77777777" w:rsidR="00553525" w:rsidRDefault="005829CA">
      <w:pPr>
        <w:pStyle w:val="a3"/>
        <w:spacing w:before="48"/>
        <w:ind w:left="110" w:firstLine="0"/>
      </w:pPr>
      <w:r>
        <w:t>«Разговоры</w:t>
      </w:r>
      <w:r>
        <w:rPr>
          <w:spacing w:val="-6"/>
        </w:rPr>
        <w:t xml:space="preserve"> </w:t>
      </w:r>
      <w:r>
        <w:t>о</w:t>
      </w:r>
      <w:r>
        <w:rPr>
          <w:spacing w:val="-7"/>
        </w:rPr>
        <w:t xml:space="preserve"> </w:t>
      </w:r>
      <w:r>
        <w:rPr>
          <w:spacing w:val="-2"/>
        </w:rPr>
        <w:t>важном».</w:t>
      </w:r>
    </w:p>
    <w:p w14:paraId="66EC4165" w14:textId="77777777" w:rsidR="00553525" w:rsidRDefault="005829CA">
      <w:pPr>
        <w:pStyle w:val="a3"/>
        <w:spacing w:before="47" w:line="276" w:lineRule="auto"/>
        <w:ind w:left="110" w:right="115"/>
      </w:pPr>
      <w:r>
        <w:t>Внеурочные занятия «Разговоры о важном» направлены на</w:t>
      </w:r>
      <w:r>
        <w:rPr>
          <w:spacing w:val="40"/>
        </w:rPr>
        <w:t xml:space="preserve"> </w:t>
      </w:r>
      <w:r>
        <w:t>развитие ценностного отношения обучающихся к своей родине – России, населяющим</w:t>
      </w:r>
      <w:r>
        <w:rPr>
          <w:spacing w:val="40"/>
        </w:rPr>
        <w:t xml:space="preserve"> </w:t>
      </w:r>
      <w:r>
        <w:t>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w:t>
      </w:r>
      <w:r>
        <w:rPr>
          <w:spacing w:val="40"/>
        </w:rPr>
        <w:t xml:space="preserve"> </w:t>
      </w:r>
      <w:r>
        <w:t>и ответственного поведения в обществе.</w:t>
      </w:r>
    </w:p>
    <w:p w14:paraId="1095B735" w14:textId="77777777" w:rsidR="00553525" w:rsidRDefault="005829CA">
      <w:pPr>
        <w:pStyle w:val="a3"/>
        <w:spacing w:before="2" w:line="276" w:lineRule="auto"/>
        <w:ind w:left="110" w:right="112" w:firstLine="777"/>
      </w:pPr>
      <w:r>
        <w:lastRenderedPageBreak/>
        <w:t>Основной</w:t>
      </w:r>
      <w:r>
        <w:rPr>
          <w:spacing w:val="-1"/>
        </w:rPr>
        <w:t xml:space="preserve"> </w:t>
      </w:r>
      <w:r>
        <w:t>формат</w:t>
      </w:r>
      <w:r>
        <w:rPr>
          <w:spacing w:val="-2"/>
        </w:rPr>
        <w:t xml:space="preserve"> </w:t>
      </w:r>
      <w:r>
        <w:t>внеурочных</w:t>
      </w:r>
      <w:r>
        <w:rPr>
          <w:spacing w:val="-5"/>
        </w:rPr>
        <w:t xml:space="preserve"> </w:t>
      </w:r>
      <w:r>
        <w:t>занятий</w:t>
      </w:r>
      <w:r>
        <w:rPr>
          <w:spacing w:val="-1"/>
        </w:rPr>
        <w:t xml:space="preserve"> </w:t>
      </w:r>
      <w:r>
        <w:t>«Разговоры</w:t>
      </w:r>
      <w:r>
        <w:rPr>
          <w:spacing w:val="-1"/>
        </w:rPr>
        <w:t xml:space="preserve"> </w:t>
      </w:r>
      <w:r>
        <w:t>о</w:t>
      </w:r>
      <w:r>
        <w:rPr>
          <w:spacing w:val="-1"/>
        </w:rPr>
        <w:t xml:space="preserve"> </w:t>
      </w:r>
      <w:r>
        <w:t>важном» –</w:t>
      </w:r>
      <w:r>
        <w:rPr>
          <w:spacing w:val="-1"/>
        </w:rPr>
        <w:t xml:space="preserve"> </w:t>
      </w:r>
      <w:r>
        <w:t>разговор</w:t>
      </w:r>
      <w:r>
        <w:rPr>
          <w:spacing w:val="-1"/>
        </w:rPr>
        <w:t xml:space="preserve"> </w:t>
      </w:r>
      <w:r>
        <w:t>и</w:t>
      </w:r>
      <w:r>
        <w:rPr>
          <w:spacing w:val="-1"/>
        </w:rPr>
        <w:t xml:space="preserve"> </w:t>
      </w:r>
      <w:r>
        <w:t>(или)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w:t>
      </w:r>
      <w:r>
        <w:rPr>
          <w:spacing w:val="-3"/>
        </w:rPr>
        <w:t xml:space="preserve"> </w:t>
      </w:r>
      <w:r>
        <w:t>в</w:t>
      </w:r>
      <w:r>
        <w:rPr>
          <w:spacing w:val="-4"/>
        </w:rPr>
        <w:t xml:space="preserve"> </w:t>
      </w:r>
      <w:r>
        <w:t>мировой художественной культуре</w:t>
      </w:r>
      <w:r>
        <w:rPr>
          <w:spacing w:val="-2"/>
        </w:rPr>
        <w:t xml:space="preserve"> </w:t>
      </w:r>
      <w:r>
        <w:t>и</w:t>
      </w:r>
      <w:r>
        <w:rPr>
          <w:spacing w:val="-3"/>
        </w:rPr>
        <w:t xml:space="preserve"> </w:t>
      </w:r>
      <w:r>
        <w:t>повседневной</w:t>
      </w:r>
      <w:r>
        <w:rPr>
          <w:spacing w:val="-3"/>
        </w:rPr>
        <w:t xml:space="preserve"> </w:t>
      </w:r>
      <w:r>
        <w:t>культуре</w:t>
      </w:r>
      <w:r>
        <w:rPr>
          <w:spacing w:val="-2"/>
        </w:rPr>
        <w:t xml:space="preserve"> </w:t>
      </w:r>
      <w:r>
        <w:t>поведения, доброжелательным отношением к окружающим и ответственным отношением к собственным поступкам.</w:t>
      </w:r>
    </w:p>
    <w:p w14:paraId="753A76DC" w14:textId="77777777" w:rsidR="00553525" w:rsidRDefault="005829CA">
      <w:pPr>
        <w:pStyle w:val="a3"/>
        <w:spacing w:line="273" w:lineRule="auto"/>
        <w:ind w:left="110" w:right="119" w:firstLine="854"/>
      </w:pPr>
      <w: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5EEEC3B1" w14:textId="77777777" w:rsidR="00553525" w:rsidRDefault="005829CA">
      <w:pPr>
        <w:pStyle w:val="a3"/>
        <w:spacing w:before="8" w:line="276" w:lineRule="auto"/>
        <w:ind w:left="110" w:right="118" w:firstLine="854"/>
      </w:pPr>
      <w:r>
        <w:t>В зависимости от задач на каждом этапе реализации основной образовательной программы количество часов, отводимых на внеурочную деятельность, меняется. Так, например, в 5 классе для обеспечения адаптации обучающихся к изменившейся образовательной ситуации выделено больше часов, чем в 6 или 7 классе, либо в 8 классе - в</w:t>
      </w:r>
      <w:r>
        <w:rPr>
          <w:spacing w:val="-1"/>
        </w:rPr>
        <w:t xml:space="preserve"> </w:t>
      </w:r>
      <w:r>
        <w:t>связи с организацией предпрофильной подготовки и т.д. Выделение часов</w:t>
      </w:r>
      <w:r>
        <w:rPr>
          <w:spacing w:val="-1"/>
        </w:rPr>
        <w:t xml:space="preserve"> </w:t>
      </w:r>
      <w:r>
        <w:t xml:space="preserve">на внеурочную деятельность различается в связи с необходимостью преодоления противоречий и разрешения проблем, возникающих в том или ином ученическом </w:t>
      </w:r>
      <w:r>
        <w:rPr>
          <w:spacing w:val="-2"/>
        </w:rPr>
        <w:t>коллективе.</w:t>
      </w:r>
    </w:p>
    <w:p w14:paraId="4341E43A" w14:textId="46335441" w:rsidR="00553525" w:rsidRDefault="005829CA">
      <w:pPr>
        <w:pStyle w:val="2"/>
        <w:spacing w:before="65"/>
        <w:ind w:left="742" w:right="294"/>
        <w:jc w:val="center"/>
      </w:pPr>
      <w:bookmarkStart w:id="122" w:name="ВНЕУРОЧНАЯ_ДЕЯТЕЛЬНОСТЬ_ООП_ООО"/>
      <w:bookmarkStart w:id="123" w:name="КАЛЕНДАРНЫЙ_ПЛАН_ВОСПИТАТЕЛЬНОЙ_РАБОТЫ."/>
      <w:bookmarkStart w:id="124" w:name="_bookmark29"/>
      <w:bookmarkEnd w:id="122"/>
      <w:bookmarkEnd w:id="123"/>
      <w:bookmarkEnd w:id="124"/>
      <w:r>
        <w:t>АЛЕНДАРНЫЙ</w:t>
      </w:r>
      <w:r>
        <w:rPr>
          <w:spacing w:val="-17"/>
        </w:rPr>
        <w:t xml:space="preserve"> </w:t>
      </w:r>
      <w:r>
        <w:t>ПЛАН</w:t>
      </w:r>
      <w:r>
        <w:rPr>
          <w:spacing w:val="-18"/>
        </w:rPr>
        <w:t xml:space="preserve"> </w:t>
      </w:r>
      <w:r>
        <w:t>ВОСПИТАТЕЛЬНОЙ</w:t>
      </w:r>
      <w:r>
        <w:rPr>
          <w:spacing w:val="-15"/>
        </w:rPr>
        <w:t xml:space="preserve"> </w:t>
      </w:r>
      <w:r>
        <w:rPr>
          <w:spacing w:val="-2"/>
        </w:rPr>
        <w:t>РАБОТЫ.</w:t>
      </w:r>
    </w:p>
    <w:p w14:paraId="51DD5984" w14:textId="77777777" w:rsidR="00553525" w:rsidRDefault="005829CA">
      <w:pPr>
        <w:pStyle w:val="a3"/>
        <w:spacing w:before="38" w:line="278" w:lineRule="auto"/>
        <w:ind w:left="674" w:right="234"/>
      </w:pPr>
      <w: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14:paraId="33BFEBA1" w14:textId="77777777" w:rsidR="00553525" w:rsidRDefault="005829CA">
      <w:pPr>
        <w:pStyle w:val="a3"/>
        <w:spacing w:line="276" w:lineRule="auto"/>
        <w:ind w:left="674" w:right="234" w:firstLine="778"/>
      </w:pPr>
      <w:r>
        <w:t>Федеральный календарный план воспитательной работы является единым для образовательных организаций.</w:t>
      </w:r>
    </w:p>
    <w:p w14:paraId="64BF4EB0" w14:textId="77777777" w:rsidR="00553525" w:rsidRDefault="005829CA">
      <w:pPr>
        <w:pStyle w:val="a3"/>
        <w:spacing w:line="276" w:lineRule="auto"/>
        <w:ind w:left="674" w:right="223"/>
      </w:pPr>
      <w:proofErr w:type="gramStart"/>
      <w:r>
        <w:t>.Федеральный</w:t>
      </w:r>
      <w:proofErr w:type="gramEnd"/>
      <w:r>
        <w:t xml:space="preserve"> календарный план воспитательной работы может быть реализован в рамках урочной и внеурочной деятельности.</w:t>
      </w:r>
    </w:p>
    <w:p w14:paraId="1A3A8F8E" w14:textId="77777777" w:rsidR="00553525" w:rsidRDefault="005829CA">
      <w:pPr>
        <w:pStyle w:val="a3"/>
        <w:spacing w:line="276" w:lineRule="auto"/>
        <w:ind w:left="674" w:right="219"/>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3A1F75A" w14:textId="77777777" w:rsidR="00553525" w:rsidRDefault="005829CA">
      <w:pPr>
        <w:pStyle w:val="3"/>
        <w:ind w:left="1384"/>
        <w:rPr>
          <w:b w:val="0"/>
        </w:rPr>
      </w:pPr>
      <w:bookmarkStart w:id="125" w:name="Сентябрь:"/>
      <w:bookmarkEnd w:id="125"/>
      <w:r>
        <w:rPr>
          <w:spacing w:val="-2"/>
        </w:rPr>
        <w:t>Сентябрь</w:t>
      </w:r>
      <w:r>
        <w:rPr>
          <w:b w:val="0"/>
          <w:spacing w:val="-2"/>
        </w:rPr>
        <w:t>:</w:t>
      </w:r>
    </w:p>
    <w:p w14:paraId="079B1D74" w14:textId="77777777" w:rsidR="00553525" w:rsidRDefault="005829CA">
      <w:pPr>
        <w:pStyle w:val="a3"/>
        <w:spacing w:before="46"/>
        <w:ind w:left="1384" w:firstLine="0"/>
        <w:jc w:val="left"/>
      </w:pPr>
      <w:r>
        <w:t>1</w:t>
      </w:r>
      <w:r>
        <w:rPr>
          <w:spacing w:val="-4"/>
        </w:rPr>
        <w:t xml:space="preserve"> </w:t>
      </w:r>
      <w:r>
        <w:t>сентября:</w:t>
      </w:r>
      <w:r>
        <w:rPr>
          <w:spacing w:val="-8"/>
        </w:rPr>
        <w:t xml:space="preserve"> </w:t>
      </w:r>
      <w:r>
        <w:t>День</w:t>
      </w:r>
      <w:r>
        <w:rPr>
          <w:spacing w:val="-5"/>
        </w:rPr>
        <w:t xml:space="preserve"> </w:t>
      </w:r>
      <w:r>
        <w:rPr>
          <w:spacing w:val="-2"/>
        </w:rPr>
        <w:t>знаний;</w:t>
      </w:r>
    </w:p>
    <w:p w14:paraId="64C591E0" w14:textId="77777777" w:rsidR="00553525" w:rsidRDefault="005829CA">
      <w:pPr>
        <w:pStyle w:val="a3"/>
        <w:spacing w:before="43" w:line="283" w:lineRule="auto"/>
        <w:ind w:left="674" w:right="392"/>
        <w:jc w:val="left"/>
      </w:pPr>
      <w:r>
        <w:t>3</w:t>
      </w:r>
      <w:r>
        <w:rPr>
          <w:spacing w:val="40"/>
        </w:rPr>
        <w:t xml:space="preserve"> </w:t>
      </w:r>
      <w:r>
        <w:t>сентября:</w:t>
      </w:r>
      <w:r>
        <w:rPr>
          <w:spacing w:val="75"/>
          <w:w w:val="150"/>
        </w:rPr>
        <w:t xml:space="preserve"> </w:t>
      </w:r>
      <w:r>
        <w:t>День</w:t>
      </w:r>
      <w:r>
        <w:rPr>
          <w:spacing w:val="80"/>
        </w:rPr>
        <w:t xml:space="preserve"> </w:t>
      </w:r>
      <w:r>
        <w:t>окончания</w:t>
      </w:r>
      <w:r>
        <w:rPr>
          <w:spacing w:val="80"/>
          <w:w w:val="150"/>
        </w:rPr>
        <w:t xml:space="preserve"> </w:t>
      </w:r>
      <w:r>
        <w:t>Второй</w:t>
      </w:r>
      <w:r>
        <w:rPr>
          <w:spacing w:val="79"/>
          <w:w w:val="150"/>
        </w:rPr>
        <w:t xml:space="preserve"> </w:t>
      </w:r>
      <w:r>
        <w:t>мировой</w:t>
      </w:r>
      <w:r>
        <w:rPr>
          <w:spacing w:val="79"/>
          <w:w w:val="150"/>
        </w:rPr>
        <w:t xml:space="preserve"> </w:t>
      </w:r>
      <w:r>
        <w:t>войны,</w:t>
      </w:r>
      <w:r>
        <w:rPr>
          <w:spacing w:val="77"/>
          <w:w w:val="150"/>
        </w:rPr>
        <w:t xml:space="preserve"> </w:t>
      </w:r>
      <w:r>
        <w:t>День</w:t>
      </w:r>
      <w:r>
        <w:rPr>
          <w:spacing w:val="80"/>
        </w:rPr>
        <w:t xml:space="preserve"> </w:t>
      </w:r>
      <w:r>
        <w:t>солидарности в борьбе с терроризмом;</w:t>
      </w:r>
    </w:p>
    <w:p w14:paraId="0A7A3B0F" w14:textId="77777777" w:rsidR="00553525" w:rsidRDefault="005829CA">
      <w:pPr>
        <w:pStyle w:val="a3"/>
        <w:spacing w:line="311" w:lineRule="exact"/>
        <w:ind w:left="1384" w:firstLine="0"/>
        <w:jc w:val="left"/>
      </w:pPr>
      <w:r>
        <w:t>8</w:t>
      </w:r>
      <w:r>
        <w:rPr>
          <w:spacing w:val="-14"/>
        </w:rPr>
        <w:t xml:space="preserve"> </w:t>
      </w:r>
      <w:r>
        <w:t>сентября:</w:t>
      </w:r>
      <w:r>
        <w:rPr>
          <w:spacing w:val="-12"/>
        </w:rPr>
        <w:t xml:space="preserve"> </w:t>
      </w:r>
      <w:r>
        <w:t>Международный</w:t>
      </w:r>
      <w:r>
        <w:rPr>
          <w:spacing w:val="-13"/>
        </w:rPr>
        <w:t xml:space="preserve"> </w:t>
      </w:r>
      <w:r>
        <w:t>день</w:t>
      </w:r>
      <w:r>
        <w:rPr>
          <w:spacing w:val="-15"/>
        </w:rPr>
        <w:t xml:space="preserve"> </w:t>
      </w:r>
      <w:r>
        <w:t>распространения</w:t>
      </w:r>
      <w:r>
        <w:rPr>
          <w:spacing w:val="-10"/>
        </w:rPr>
        <w:t xml:space="preserve"> </w:t>
      </w:r>
      <w:r>
        <w:rPr>
          <w:spacing w:val="-2"/>
        </w:rPr>
        <w:t>грамотности.</w:t>
      </w:r>
    </w:p>
    <w:p w14:paraId="0E386B85" w14:textId="77777777" w:rsidR="00553525" w:rsidRDefault="005829CA">
      <w:pPr>
        <w:pStyle w:val="3"/>
        <w:spacing w:before="52"/>
        <w:ind w:left="1384"/>
      </w:pPr>
      <w:bookmarkStart w:id="126" w:name="Октябрь:"/>
      <w:bookmarkEnd w:id="126"/>
      <w:r>
        <w:rPr>
          <w:spacing w:val="-2"/>
        </w:rPr>
        <w:t>Октябрь:</w:t>
      </w:r>
    </w:p>
    <w:p w14:paraId="25818238" w14:textId="77777777" w:rsidR="00553525" w:rsidRDefault="005829CA">
      <w:pPr>
        <w:pStyle w:val="a3"/>
        <w:spacing w:before="43" w:line="276" w:lineRule="auto"/>
        <w:ind w:left="674"/>
        <w:jc w:val="left"/>
      </w:pPr>
      <w:r>
        <w:t>1</w:t>
      </w:r>
      <w:r>
        <w:rPr>
          <w:spacing w:val="40"/>
        </w:rPr>
        <w:t xml:space="preserve"> </w:t>
      </w:r>
      <w:r>
        <w:t>октября:</w:t>
      </w:r>
      <w:r>
        <w:rPr>
          <w:spacing w:val="40"/>
        </w:rPr>
        <w:t xml:space="preserve"> </w:t>
      </w:r>
      <w:r>
        <w:t>Международный</w:t>
      </w:r>
      <w:r>
        <w:rPr>
          <w:spacing w:val="40"/>
        </w:rPr>
        <w:t xml:space="preserve"> </w:t>
      </w:r>
      <w:r>
        <w:t>день</w:t>
      </w:r>
      <w:r>
        <w:rPr>
          <w:spacing w:val="40"/>
        </w:rPr>
        <w:t xml:space="preserve"> </w:t>
      </w:r>
      <w:r>
        <w:t>пожилых</w:t>
      </w:r>
      <w:r>
        <w:rPr>
          <w:spacing w:val="40"/>
        </w:rPr>
        <w:t xml:space="preserve"> </w:t>
      </w:r>
      <w:r>
        <w:t>людей;</w:t>
      </w:r>
      <w:r>
        <w:rPr>
          <w:spacing w:val="40"/>
        </w:rPr>
        <w:t xml:space="preserve"> </w:t>
      </w:r>
      <w:r>
        <w:t>Международный</w:t>
      </w:r>
      <w:r>
        <w:rPr>
          <w:spacing w:val="40"/>
        </w:rPr>
        <w:t xml:space="preserve"> </w:t>
      </w:r>
      <w:r>
        <w:t xml:space="preserve">день </w:t>
      </w:r>
      <w:r>
        <w:rPr>
          <w:spacing w:val="-2"/>
        </w:rPr>
        <w:t>музыки;</w:t>
      </w:r>
    </w:p>
    <w:p w14:paraId="746D5AF5" w14:textId="77777777" w:rsidR="00553525" w:rsidRDefault="005829CA">
      <w:pPr>
        <w:pStyle w:val="a3"/>
        <w:spacing w:before="4"/>
        <w:ind w:left="1384" w:firstLine="0"/>
        <w:jc w:val="left"/>
      </w:pPr>
      <w:r>
        <w:t>4</w:t>
      </w:r>
      <w:r>
        <w:rPr>
          <w:spacing w:val="-5"/>
        </w:rPr>
        <w:t xml:space="preserve"> </w:t>
      </w:r>
      <w:r>
        <w:t>октября:</w:t>
      </w:r>
      <w:r>
        <w:rPr>
          <w:spacing w:val="-9"/>
        </w:rPr>
        <w:t xml:space="preserve"> </w:t>
      </w:r>
      <w:r>
        <w:t>День</w:t>
      </w:r>
      <w:r>
        <w:rPr>
          <w:spacing w:val="-7"/>
        </w:rPr>
        <w:t xml:space="preserve"> </w:t>
      </w:r>
      <w:r>
        <w:t>защиты</w:t>
      </w:r>
      <w:r>
        <w:rPr>
          <w:spacing w:val="-4"/>
        </w:rPr>
        <w:t xml:space="preserve"> </w:t>
      </w:r>
      <w:r>
        <w:rPr>
          <w:spacing w:val="-2"/>
        </w:rPr>
        <w:t>животных;</w:t>
      </w:r>
    </w:p>
    <w:p w14:paraId="2247672F" w14:textId="77777777" w:rsidR="00553525" w:rsidRDefault="005829CA">
      <w:pPr>
        <w:pStyle w:val="a3"/>
        <w:spacing w:before="47"/>
        <w:ind w:left="1384" w:firstLine="0"/>
        <w:jc w:val="left"/>
      </w:pPr>
      <w:r>
        <w:t>5</w:t>
      </w:r>
      <w:r>
        <w:rPr>
          <w:spacing w:val="-3"/>
        </w:rPr>
        <w:t xml:space="preserve"> </w:t>
      </w:r>
      <w:r>
        <w:t>октября:</w:t>
      </w:r>
      <w:r>
        <w:rPr>
          <w:spacing w:val="-6"/>
        </w:rPr>
        <w:t xml:space="preserve"> </w:t>
      </w:r>
      <w:r>
        <w:t>День</w:t>
      </w:r>
      <w:r>
        <w:rPr>
          <w:spacing w:val="-4"/>
        </w:rPr>
        <w:t xml:space="preserve"> </w:t>
      </w:r>
      <w:r>
        <w:rPr>
          <w:spacing w:val="-2"/>
        </w:rPr>
        <w:t>учителя;</w:t>
      </w:r>
    </w:p>
    <w:p w14:paraId="284E4B6B" w14:textId="77777777" w:rsidR="00553525" w:rsidRDefault="005829CA">
      <w:pPr>
        <w:pStyle w:val="a3"/>
        <w:spacing w:before="48" w:line="276" w:lineRule="auto"/>
        <w:ind w:left="1384" w:right="2738" w:firstLine="0"/>
        <w:jc w:val="left"/>
      </w:pPr>
      <w:r>
        <w:t>25</w:t>
      </w:r>
      <w:r>
        <w:rPr>
          <w:spacing w:val="-15"/>
        </w:rPr>
        <w:t xml:space="preserve"> </w:t>
      </w:r>
      <w:r>
        <w:t>октября:</w:t>
      </w:r>
      <w:r>
        <w:rPr>
          <w:spacing w:val="-15"/>
        </w:rPr>
        <w:t xml:space="preserve"> </w:t>
      </w:r>
      <w:r>
        <w:t>Международный</w:t>
      </w:r>
      <w:r>
        <w:rPr>
          <w:spacing w:val="-10"/>
        </w:rPr>
        <w:t xml:space="preserve"> </w:t>
      </w:r>
      <w:r>
        <w:t>день</w:t>
      </w:r>
      <w:r>
        <w:rPr>
          <w:spacing w:val="-13"/>
        </w:rPr>
        <w:t xml:space="preserve"> </w:t>
      </w:r>
      <w:r>
        <w:t>школьных</w:t>
      </w:r>
      <w:r>
        <w:rPr>
          <w:spacing w:val="-15"/>
        </w:rPr>
        <w:t xml:space="preserve"> </w:t>
      </w:r>
      <w:r>
        <w:t>библиотек; Третье воскресенье октября: День отца.</w:t>
      </w:r>
    </w:p>
    <w:p w14:paraId="5EB01D70" w14:textId="77777777" w:rsidR="00553525" w:rsidRDefault="005829CA">
      <w:pPr>
        <w:pStyle w:val="3"/>
        <w:spacing w:before="4"/>
        <w:ind w:left="1384"/>
      </w:pPr>
      <w:bookmarkStart w:id="127" w:name="Ноябрь:"/>
      <w:bookmarkEnd w:id="127"/>
      <w:r>
        <w:rPr>
          <w:spacing w:val="-2"/>
        </w:rPr>
        <w:t>Ноябрь:</w:t>
      </w:r>
    </w:p>
    <w:p w14:paraId="25663C2A" w14:textId="77777777" w:rsidR="00553525" w:rsidRDefault="005829CA">
      <w:pPr>
        <w:pStyle w:val="a3"/>
        <w:spacing w:before="38"/>
        <w:ind w:left="1384" w:firstLine="0"/>
        <w:jc w:val="left"/>
      </w:pPr>
      <w:r>
        <w:t>4</w:t>
      </w:r>
      <w:r>
        <w:rPr>
          <w:spacing w:val="-5"/>
        </w:rPr>
        <w:t xml:space="preserve"> </w:t>
      </w:r>
      <w:r>
        <w:t>ноября:</w:t>
      </w:r>
      <w:r>
        <w:rPr>
          <w:spacing w:val="-13"/>
        </w:rPr>
        <w:t xml:space="preserve"> </w:t>
      </w:r>
      <w:r>
        <w:t>День</w:t>
      </w:r>
      <w:r>
        <w:rPr>
          <w:spacing w:val="-7"/>
        </w:rPr>
        <w:t xml:space="preserve"> </w:t>
      </w:r>
      <w:r>
        <w:t>народного</w:t>
      </w:r>
      <w:r>
        <w:rPr>
          <w:spacing w:val="-3"/>
        </w:rPr>
        <w:t xml:space="preserve"> </w:t>
      </w:r>
      <w:r>
        <w:rPr>
          <w:spacing w:val="-2"/>
        </w:rPr>
        <w:t>единства;</w:t>
      </w:r>
    </w:p>
    <w:p w14:paraId="5E1ECF01" w14:textId="77777777" w:rsidR="00553525" w:rsidRDefault="005829CA">
      <w:pPr>
        <w:pStyle w:val="a3"/>
        <w:spacing w:before="52" w:line="276" w:lineRule="auto"/>
        <w:ind w:left="674"/>
        <w:jc w:val="left"/>
      </w:pPr>
      <w:r>
        <w:lastRenderedPageBreak/>
        <w:t>8</w:t>
      </w:r>
      <w:r>
        <w:rPr>
          <w:spacing w:val="-3"/>
        </w:rPr>
        <w:t xml:space="preserve"> </w:t>
      </w:r>
      <w:r>
        <w:t>ноября:</w:t>
      </w:r>
      <w:r>
        <w:rPr>
          <w:spacing w:val="-8"/>
        </w:rPr>
        <w:t xml:space="preserve"> </w:t>
      </w:r>
      <w:r>
        <w:t>День</w:t>
      </w:r>
      <w:r>
        <w:rPr>
          <w:spacing w:val="-5"/>
        </w:rPr>
        <w:t xml:space="preserve"> </w:t>
      </w:r>
      <w:r>
        <w:t>памяти</w:t>
      </w:r>
      <w:r>
        <w:rPr>
          <w:spacing w:val="-3"/>
        </w:rPr>
        <w:t xml:space="preserve"> </w:t>
      </w:r>
      <w:r>
        <w:t>погибших</w:t>
      </w:r>
      <w:r>
        <w:rPr>
          <w:spacing w:val="-7"/>
        </w:rPr>
        <w:t xml:space="preserve"> </w:t>
      </w:r>
      <w:r>
        <w:t>при</w:t>
      </w:r>
      <w:r>
        <w:rPr>
          <w:spacing w:val="-3"/>
        </w:rPr>
        <w:t xml:space="preserve"> </w:t>
      </w:r>
      <w:r>
        <w:t>исполнении</w:t>
      </w:r>
      <w:r>
        <w:rPr>
          <w:spacing w:val="-3"/>
        </w:rPr>
        <w:t xml:space="preserve"> </w:t>
      </w:r>
      <w:r>
        <w:t>служебных</w:t>
      </w:r>
      <w:r>
        <w:rPr>
          <w:spacing w:val="-3"/>
        </w:rPr>
        <w:t xml:space="preserve"> </w:t>
      </w:r>
      <w:r>
        <w:t>обязанностей сотрудников органов внутренних дел России;</w:t>
      </w:r>
    </w:p>
    <w:p w14:paraId="5EF83898" w14:textId="77777777" w:rsidR="00553525" w:rsidRDefault="005829CA">
      <w:pPr>
        <w:pStyle w:val="a3"/>
        <w:spacing w:before="4"/>
        <w:ind w:left="1384" w:firstLine="0"/>
        <w:jc w:val="left"/>
      </w:pPr>
      <w:r>
        <w:t>Последнее</w:t>
      </w:r>
      <w:r>
        <w:rPr>
          <w:spacing w:val="-11"/>
        </w:rPr>
        <w:t xml:space="preserve"> </w:t>
      </w:r>
      <w:r>
        <w:t>воскресенье</w:t>
      </w:r>
      <w:r>
        <w:rPr>
          <w:spacing w:val="-8"/>
        </w:rPr>
        <w:t xml:space="preserve"> </w:t>
      </w:r>
      <w:r>
        <w:t>ноября:</w:t>
      </w:r>
      <w:r>
        <w:rPr>
          <w:spacing w:val="-13"/>
        </w:rPr>
        <w:t xml:space="preserve"> </w:t>
      </w:r>
      <w:r>
        <w:t>День</w:t>
      </w:r>
      <w:r>
        <w:rPr>
          <w:spacing w:val="-15"/>
        </w:rPr>
        <w:t xml:space="preserve"> </w:t>
      </w:r>
      <w:r>
        <w:rPr>
          <w:spacing w:val="-2"/>
        </w:rPr>
        <w:t>Матери;</w:t>
      </w:r>
    </w:p>
    <w:p w14:paraId="73A01A40" w14:textId="77777777" w:rsidR="00553525" w:rsidRDefault="005829CA">
      <w:pPr>
        <w:pStyle w:val="a3"/>
        <w:spacing w:before="43"/>
        <w:ind w:left="1384" w:firstLine="0"/>
        <w:jc w:val="left"/>
      </w:pPr>
      <w:r>
        <w:t>30</w:t>
      </w:r>
      <w:r>
        <w:rPr>
          <w:spacing w:val="-13"/>
        </w:rPr>
        <w:t xml:space="preserve"> </w:t>
      </w:r>
      <w:r>
        <w:t>ноября:</w:t>
      </w:r>
      <w:r>
        <w:rPr>
          <w:spacing w:val="-17"/>
        </w:rPr>
        <w:t xml:space="preserve"> </w:t>
      </w:r>
      <w:r>
        <w:t>День</w:t>
      </w:r>
      <w:r>
        <w:rPr>
          <w:spacing w:val="-14"/>
        </w:rPr>
        <w:t xml:space="preserve"> </w:t>
      </w:r>
      <w:r>
        <w:t>Государственного</w:t>
      </w:r>
      <w:r>
        <w:rPr>
          <w:spacing w:val="-10"/>
        </w:rPr>
        <w:t xml:space="preserve"> </w:t>
      </w:r>
      <w:r>
        <w:t>герба</w:t>
      </w:r>
      <w:r>
        <w:rPr>
          <w:spacing w:val="-11"/>
        </w:rPr>
        <w:t xml:space="preserve"> </w:t>
      </w:r>
      <w:r>
        <w:t>Российской</w:t>
      </w:r>
      <w:r>
        <w:rPr>
          <w:spacing w:val="-11"/>
        </w:rPr>
        <w:t xml:space="preserve"> </w:t>
      </w:r>
      <w:r>
        <w:rPr>
          <w:spacing w:val="-2"/>
        </w:rPr>
        <w:t>Федерации.</w:t>
      </w:r>
    </w:p>
    <w:p w14:paraId="601BECD4" w14:textId="77777777" w:rsidR="00553525" w:rsidRDefault="005829CA">
      <w:pPr>
        <w:pStyle w:val="3"/>
        <w:spacing w:before="57"/>
        <w:ind w:left="1384"/>
      </w:pPr>
      <w:bookmarkStart w:id="128" w:name="Декабрь:"/>
      <w:bookmarkEnd w:id="128"/>
      <w:r>
        <w:rPr>
          <w:spacing w:val="-2"/>
        </w:rPr>
        <w:t>Декабрь:</w:t>
      </w:r>
    </w:p>
    <w:p w14:paraId="2A596A4B" w14:textId="77777777" w:rsidR="00553525" w:rsidRDefault="005829CA">
      <w:pPr>
        <w:pStyle w:val="a3"/>
        <w:spacing w:before="38" w:line="278" w:lineRule="auto"/>
        <w:ind w:left="1384" w:right="1064" w:firstLine="0"/>
        <w:jc w:val="left"/>
      </w:pPr>
      <w:r>
        <w:t>3</w:t>
      </w:r>
      <w:r>
        <w:rPr>
          <w:spacing w:val="-6"/>
        </w:rPr>
        <w:t xml:space="preserve"> </w:t>
      </w:r>
      <w:r>
        <w:t>декабря:</w:t>
      </w:r>
      <w:r>
        <w:rPr>
          <w:spacing w:val="-11"/>
        </w:rPr>
        <w:t xml:space="preserve"> </w:t>
      </w:r>
      <w:r>
        <w:t>День</w:t>
      </w:r>
      <w:r>
        <w:rPr>
          <w:spacing w:val="-8"/>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8"/>
        </w:rPr>
        <w:t xml:space="preserve"> </w:t>
      </w:r>
      <w:r>
        <w:t>инвалидов; 5 декабря: День добровольца (волонтера) в России;</w:t>
      </w:r>
    </w:p>
    <w:p w14:paraId="434F7A97" w14:textId="77777777" w:rsidR="00553525" w:rsidRDefault="005829CA">
      <w:pPr>
        <w:pStyle w:val="a3"/>
        <w:spacing w:line="319" w:lineRule="exact"/>
        <w:ind w:left="1384" w:firstLine="0"/>
        <w:jc w:val="left"/>
      </w:pPr>
      <w:r>
        <w:t>9</w:t>
      </w:r>
      <w:r>
        <w:rPr>
          <w:spacing w:val="-4"/>
        </w:rPr>
        <w:t xml:space="preserve"> </w:t>
      </w:r>
      <w:r>
        <w:t>декабря:</w:t>
      </w:r>
      <w:r>
        <w:rPr>
          <w:spacing w:val="-7"/>
        </w:rPr>
        <w:t xml:space="preserve"> </w:t>
      </w:r>
      <w:r>
        <w:t>День</w:t>
      </w:r>
      <w:r>
        <w:rPr>
          <w:spacing w:val="-5"/>
        </w:rPr>
        <w:t xml:space="preserve"> </w:t>
      </w:r>
      <w:r>
        <w:t>Героев</w:t>
      </w:r>
      <w:r>
        <w:rPr>
          <w:spacing w:val="-4"/>
        </w:rPr>
        <w:t xml:space="preserve"> </w:t>
      </w:r>
      <w:r>
        <w:rPr>
          <w:spacing w:val="-2"/>
        </w:rPr>
        <w:t>Отечества;</w:t>
      </w:r>
    </w:p>
    <w:p w14:paraId="5B1EC74C" w14:textId="77777777" w:rsidR="00553525" w:rsidRDefault="005829CA">
      <w:pPr>
        <w:pStyle w:val="a3"/>
        <w:spacing w:before="48"/>
        <w:ind w:left="1384" w:firstLine="0"/>
        <w:jc w:val="left"/>
      </w:pPr>
      <w:r>
        <w:t>12</w:t>
      </w:r>
      <w:r>
        <w:rPr>
          <w:spacing w:val="-12"/>
        </w:rPr>
        <w:t xml:space="preserve"> </w:t>
      </w:r>
      <w:r>
        <w:t>декабря:</w:t>
      </w:r>
      <w:r>
        <w:rPr>
          <w:spacing w:val="-12"/>
        </w:rPr>
        <w:t xml:space="preserve"> </w:t>
      </w:r>
      <w:r>
        <w:t>День</w:t>
      </w:r>
      <w:r>
        <w:rPr>
          <w:spacing w:val="-13"/>
        </w:rPr>
        <w:t xml:space="preserve"> </w:t>
      </w:r>
      <w:r>
        <w:t>Конституции</w:t>
      </w:r>
      <w:r>
        <w:rPr>
          <w:spacing w:val="-7"/>
        </w:rPr>
        <w:t xml:space="preserve"> </w:t>
      </w:r>
      <w:r>
        <w:t>Российской</w:t>
      </w:r>
      <w:r>
        <w:rPr>
          <w:spacing w:val="-11"/>
        </w:rPr>
        <w:t xml:space="preserve"> </w:t>
      </w:r>
      <w:r>
        <w:rPr>
          <w:spacing w:val="-2"/>
        </w:rPr>
        <w:t>Федерации.</w:t>
      </w:r>
    </w:p>
    <w:p w14:paraId="46D0A3A6" w14:textId="77777777" w:rsidR="00553525" w:rsidRDefault="005829CA">
      <w:pPr>
        <w:pStyle w:val="3"/>
        <w:spacing w:before="57"/>
        <w:ind w:left="1384"/>
      </w:pPr>
      <w:bookmarkStart w:id="129" w:name="Январь:"/>
      <w:bookmarkEnd w:id="129"/>
      <w:r>
        <w:rPr>
          <w:spacing w:val="-2"/>
        </w:rPr>
        <w:t>Январь:</w:t>
      </w:r>
    </w:p>
    <w:p w14:paraId="4D22E681" w14:textId="77777777" w:rsidR="00553525" w:rsidRDefault="005829CA">
      <w:pPr>
        <w:pStyle w:val="a3"/>
        <w:spacing w:before="39"/>
        <w:ind w:left="1384" w:firstLine="0"/>
        <w:jc w:val="left"/>
      </w:pPr>
      <w:r>
        <w:t>25</w:t>
      </w:r>
      <w:r>
        <w:rPr>
          <w:spacing w:val="-10"/>
        </w:rPr>
        <w:t xml:space="preserve"> </w:t>
      </w:r>
      <w:r>
        <w:t>января:</w:t>
      </w:r>
      <w:r>
        <w:rPr>
          <w:spacing w:val="-14"/>
        </w:rPr>
        <w:t xml:space="preserve"> </w:t>
      </w:r>
      <w:r>
        <w:t>День</w:t>
      </w:r>
      <w:r>
        <w:rPr>
          <w:spacing w:val="-12"/>
        </w:rPr>
        <w:t xml:space="preserve"> </w:t>
      </w:r>
      <w:r>
        <w:t>российского</w:t>
      </w:r>
      <w:r>
        <w:rPr>
          <w:spacing w:val="-9"/>
        </w:rPr>
        <w:t xml:space="preserve"> </w:t>
      </w:r>
      <w:r>
        <w:rPr>
          <w:spacing w:val="-2"/>
        </w:rPr>
        <w:t>студенчества;</w:t>
      </w:r>
    </w:p>
    <w:p w14:paraId="4EF1BC7A" w14:textId="77777777" w:rsidR="00553525" w:rsidRDefault="005829CA">
      <w:pPr>
        <w:pStyle w:val="a3"/>
        <w:tabs>
          <w:tab w:val="left" w:pos="1500"/>
          <w:tab w:val="left" w:pos="3434"/>
          <w:tab w:val="left" w:pos="4683"/>
          <w:tab w:val="left" w:pos="5778"/>
          <w:tab w:val="left" w:pos="7588"/>
          <w:tab w:val="left" w:pos="8731"/>
          <w:tab w:val="left" w:pos="9941"/>
        </w:tabs>
        <w:spacing w:before="52" w:line="276" w:lineRule="auto"/>
        <w:ind w:left="674" w:right="223"/>
        <w:jc w:val="left"/>
      </w:pPr>
      <w:r>
        <w:t>27</w:t>
      </w:r>
      <w:r>
        <w:rPr>
          <w:spacing w:val="40"/>
        </w:rPr>
        <w:t xml:space="preserve"> </w:t>
      </w:r>
      <w:r>
        <w:t>января:</w:t>
      </w:r>
      <w:r>
        <w:rPr>
          <w:spacing w:val="40"/>
        </w:rPr>
        <w:t xml:space="preserve"> </w:t>
      </w:r>
      <w:r>
        <w:t>День</w:t>
      </w:r>
      <w:r>
        <w:rPr>
          <w:spacing w:val="40"/>
        </w:rPr>
        <w:t xml:space="preserve"> </w:t>
      </w:r>
      <w:r>
        <w:t>полного</w:t>
      </w:r>
      <w:r>
        <w:rPr>
          <w:spacing w:val="40"/>
        </w:rPr>
        <w:t xml:space="preserve"> </w:t>
      </w:r>
      <w:r>
        <w:t>освобождения</w:t>
      </w:r>
      <w:r>
        <w:rPr>
          <w:spacing w:val="40"/>
        </w:rPr>
        <w:t xml:space="preserve"> </w:t>
      </w:r>
      <w:r>
        <w:t>Ленинграда</w:t>
      </w:r>
      <w:r>
        <w:rPr>
          <w:spacing w:val="40"/>
        </w:rPr>
        <w:t xml:space="preserve"> </w:t>
      </w:r>
      <w:r>
        <w:t>от</w:t>
      </w:r>
      <w:r>
        <w:rPr>
          <w:spacing w:val="40"/>
        </w:rPr>
        <w:t xml:space="preserve"> </w:t>
      </w:r>
      <w:r>
        <w:t>фашистской</w:t>
      </w:r>
      <w:r>
        <w:rPr>
          <w:spacing w:val="40"/>
        </w:rPr>
        <w:t xml:space="preserve"> </w:t>
      </w:r>
      <w:r>
        <w:t xml:space="preserve">блокады; </w:t>
      </w:r>
      <w:r>
        <w:rPr>
          <w:spacing w:val="-4"/>
        </w:rPr>
        <w:t>День</w:t>
      </w:r>
      <w:r>
        <w:tab/>
      </w:r>
      <w:r>
        <w:rPr>
          <w:spacing w:val="-2"/>
        </w:rPr>
        <w:t>освобождения</w:t>
      </w:r>
      <w:r>
        <w:tab/>
      </w:r>
      <w:r>
        <w:rPr>
          <w:spacing w:val="-2"/>
        </w:rPr>
        <w:t>Красной</w:t>
      </w:r>
      <w:r>
        <w:tab/>
      </w:r>
      <w:r>
        <w:rPr>
          <w:spacing w:val="-2"/>
        </w:rPr>
        <w:t>армией</w:t>
      </w:r>
      <w:r>
        <w:tab/>
      </w:r>
      <w:r>
        <w:rPr>
          <w:spacing w:val="-2"/>
        </w:rPr>
        <w:t>крупнейшего</w:t>
      </w:r>
      <w:r>
        <w:tab/>
      </w:r>
      <w:r>
        <w:rPr>
          <w:spacing w:val="-2"/>
        </w:rPr>
        <w:t>«лагеря</w:t>
      </w:r>
      <w:r>
        <w:tab/>
      </w:r>
      <w:r>
        <w:rPr>
          <w:spacing w:val="-2"/>
        </w:rPr>
        <w:t>смерти»</w:t>
      </w:r>
      <w:r>
        <w:tab/>
      </w:r>
      <w:r>
        <w:rPr>
          <w:spacing w:val="-2"/>
        </w:rPr>
        <w:t>Аушвиц-</w:t>
      </w:r>
    </w:p>
    <w:p w14:paraId="2AC99A82" w14:textId="77777777" w:rsidR="00553525" w:rsidRDefault="005829CA">
      <w:pPr>
        <w:pStyle w:val="a3"/>
        <w:ind w:left="674" w:firstLine="0"/>
        <w:jc w:val="left"/>
      </w:pPr>
      <w:proofErr w:type="spellStart"/>
      <w:r>
        <w:t>Биркенау</w:t>
      </w:r>
      <w:proofErr w:type="spellEnd"/>
      <w:r>
        <w:rPr>
          <w:spacing w:val="-15"/>
        </w:rPr>
        <w:t xml:space="preserve"> </w:t>
      </w:r>
      <w:r>
        <w:t>(Освенцима)</w:t>
      </w:r>
      <w:r>
        <w:rPr>
          <w:spacing w:val="-7"/>
        </w:rPr>
        <w:t xml:space="preserve"> </w:t>
      </w:r>
      <w:r>
        <w:t>–</w:t>
      </w:r>
      <w:r>
        <w:rPr>
          <w:spacing w:val="-6"/>
        </w:rPr>
        <w:t xml:space="preserve"> </w:t>
      </w:r>
      <w:r>
        <w:t>День</w:t>
      </w:r>
      <w:r>
        <w:rPr>
          <w:spacing w:val="-8"/>
        </w:rPr>
        <w:t xml:space="preserve"> </w:t>
      </w:r>
      <w:r>
        <w:t>памяти</w:t>
      </w:r>
      <w:r>
        <w:rPr>
          <w:spacing w:val="-6"/>
        </w:rPr>
        <w:t xml:space="preserve"> </w:t>
      </w:r>
      <w:r>
        <w:t>жертв</w:t>
      </w:r>
      <w:r>
        <w:rPr>
          <w:spacing w:val="-8"/>
        </w:rPr>
        <w:t xml:space="preserve"> </w:t>
      </w:r>
      <w:r>
        <w:rPr>
          <w:spacing w:val="-2"/>
        </w:rPr>
        <w:t>Холокоста.</w:t>
      </w:r>
    </w:p>
    <w:p w14:paraId="1339438C" w14:textId="77777777" w:rsidR="00553525" w:rsidRDefault="005829CA">
      <w:pPr>
        <w:pStyle w:val="3"/>
        <w:spacing w:before="62"/>
        <w:ind w:left="1384"/>
      </w:pPr>
      <w:bookmarkStart w:id="130" w:name="Февраль:"/>
      <w:bookmarkEnd w:id="130"/>
      <w:r>
        <w:rPr>
          <w:spacing w:val="-2"/>
        </w:rPr>
        <w:t>Февраль:</w:t>
      </w:r>
    </w:p>
    <w:p w14:paraId="16E10EEE" w14:textId="77777777" w:rsidR="00553525" w:rsidRDefault="005829CA">
      <w:pPr>
        <w:pStyle w:val="a3"/>
        <w:spacing w:before="39" w:line="271" w:lineRule="auto"/>
        <w:ind w:left="674" w:right="392"/>
        <w:jc w:val="left"/>
      </w:pPr>
      <w:r>
        <w:t>2 февраля:</w:t>
      </w:r>
      <w:r>
        <w:rPr>
          <w:spacing w:val="40"/>
        </w:rPr>
        <w:t xml:space="preserve"> </w:t>
      </w:r>
      <w:r>
        <w:t>День</w:t>
      </w:r>
      <w:r>
        <w:rPr>
          <w:spacing w:val="40"/>
        </w:rPr>
        <w:t xml:space="preserve"> </w:t>
      </w:r>
      <w:r>
        <w:t>разгрома</w:t>
      </w:r>
      <w:r>
        <w:rPr>
          <w:spacing w:val="40"/>
        </w:rPr>
        <w:t xml:space="preserve"> </w:t>
      </w:r>
      <w:r>
        <w:t>советскими</w:t>
      </w:r>
      <w:r>
        <w:rPr>
          <w:spacing w:val="40"/>
        </w:rPr>
        <w:t xml:space="preserve"> </w:t>
      </w:r>
      <w:r>
        <w:t>войсками</w:t>
      </w:r>
      <w:r>
        <w:rPr>
          <w:spacing w:val="40"/>
        </w:rPr>
        <w:t xml:space="preserve"> </w:t>
      </w:r>
      <w:r>
        <w:t>немецко-фашистских</w:t>
      </w:r>
      <w:r>
        <w:rPr>
          <w:spacing w:val="40"/>
        </w:rPr>
        <w:t xml:space="preserve"> </w:t>
      </w:r>
      <w:r>
        <w:t>войск</w:t>
      </w:r>
      <w:r>
        <w:rPr>
          <w:spacing w:val="80"/>
        </w:rPr>
        <w:t xml:space="preserve"> </w:t>
      </w:r>
      <w:r>
        <w:t>в Сталинградской битве;</w:t>
      </w:r>
    </w:p>
    <w:p w14:paraId="5306755C" w14:textId="77777777" w:rsidR="00553525" w:rsidRDefault="005829CA">
      <w:pPr>
        <w:pStyle w:val="a3"/>
        <w:spacing w:before="11"/>
        <w:ind w:left="1384" w:firstLine="0"/>
        <w:jc w:val="left"/>
      </w:pPr>
      <w:r>
        <w:t>8</w:t>
      </w:r>
      <w:r>
        <w:rPr>
          <w:spacing w:val="-7"/>
        </w:rPr>
        <w:t xml:space="preserve"> </w:t>
      </w:r>
      <w:r>
        <w:t>февраля:</w:t>
      </w:r>
      <w:r>
        <w:rPr>
          <w:spacing w:val="-10"/>
        </w:rPr>
        <w:t xml:space="preserve"> </w:t>
      </w:r>
      <w:r>
        <w:t>День</w:t>
      </w:r>
      <w:r>
        <w:rPr>
          <w:spacing w:val="-13"/>
        </w:rPr>
        <w:t xml:space="preserve"> </w:t>
      </w:r>
      <w:r>
        <w:t>российской</w:t>
      </w:r>
      <w:r>
        <w:rPr>
          <w:spacing w:val="-6"/>
        </w:rPr>
        <w:t xml:space="preserve"> </w:t>
      </w:r>
      <w:r>
        <w:rPr>
          <w:spacing w:val="-2"/>
        </w:rPr>
        <w:t>науки;</w:t>
      </w:r>
    </w:p>
    <w:p w14:paraId="39D12D67" w14:textId="77777777" w:rsidR="00553525" w:rsidRDefault="005829CA">
      <w:pPr>
        <w:pStyle w:val="a3"/>
        <w:tabs>
          <w:tab w:val="left" w:pos="1903"/>
          <w:tab w:val="left" w:pos="3194"/>
          <w:tab w:val="left" w:pos="4025"/>
          <w:tab w:val="left" w:pos="5120"/>
          <w:tab w:val="left" w:pos="5499"/>
          <w:tab w:val="left" w:pos="7031"/>
          <w:tab w:val="left" w:pos="8890"/>
          <w:tab w:val="left" w:pos="10484"/>
        </w:tabs>
        <w:spacing w:before="48" w:line="276" w:lineRule="auto"/>
        <w:ind w:left="674" w:right="226"/>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14:paraId="28C7A03C" w14:textId="77777777" w:rsidR="00553525" w:rsidRDefault="005829CA">
      <w:pPr>
        <w:pStyle w:val="a3"/>
        <w:spacing w:line="278" w:lineRule="auto"/>
        <w:ind w:left="1384" w:right="3823" w:firstLine="0"/>
        <w:jc w:val="left"/>
      </w:pPr>
      <w:r>
        <w:t>21</w:t>
      </w:r>
      <w:r>
        <w:rPr>
          <w:spacing w:val="-8"/>
        </w:rPr>
        <w:t xml:space="preserve"> </w:t>
      </w:r>
      <w:r>
        <w:t>февраля:</w:t>
      </w:r>
      <w:r>
        <w:rPr>
          <w:spacing w:val="-13"/>
        </w:rPr>
        <w:t xml:space="preserve"> </w:t>
      </w:r>
      <w:r>
        <w:t>Международный</w:t>
      </w:r>
      <w:r>
        <w:rPr>
          <w:spacing w:val="-8"/>
        </w:rPr>
        <w:t xml:space="preserve"> </w:t>
      </w:r>
      <w:r>
        <w:t>день</w:t>
      </w:r>
      <w:r>
        <w:rPr>
          <w:spacing w:val="-10"/>
        </w:rPr>
        <w:t xml:space="preserve"> </w:t>
      </w:r>
      <w:r>
        <w:t>родного</w:t>
      </w:r>
      <w:r>
        <w:rPr>
          <w:spacing w:val="-8"/>
        </w:rPr>
        <w:t xml:space="preserve"> </w:t>
      </w:r>
      <w:r>
        <w:t>языка; 23 февраля: День защитника Отечества.</w:t>
      </w:r>
    </w:p>
    <w:p w14:paraId="0D5AF325" w14:textId="77777777" w:rsidR="00553525" w:rsidRDefault="005829CA">
      <w:pPr>
        <w:pStyle w:val="3"/>
        <w:spacing w:before="5"/>
        <w:ind w:left="1384"/>
      </w:pPr>
      <w:bookmarkStart w:id="131" w:name="Март:"/>
      <w:bookmarkEnd w:id="131"/>
      <w:r>
        <w:rPr>
          <w:spacing w:val="-2"/>
        </w:rPr>
        <w:t>Март:</w:t>
      </w:r>
    </w:p>
    <w:p w14:paraId="752E81A5" w14:textId="77777777" w:rsidR="00553525" w:rsidRDefault="005829CA">
      <w:pPr>
        <w:pStyle w:val="a3"/>
        <w:spacing w:before="34"/>
        <w:ind w:left="1384" w:firstLine="0"/>
        <w:jc w:val="left"/>
      </w:pPr>
      <w:r>
        <w:t>8</w:t>
      </w:r>
      <w:r>
        <w:rPr>
          <w:spacing w:val="-8"/>
        </w:rPr>
        <w:t xml:space="preserve"> </w:t>
      </w:r>
      <w:r>
        <w:t>марта:</w:t>
      </w:r>
      <w:r>
        <w:rPr>
          <w:spacing w:val="-13"/>
        </w:rPr>
        <w:t xml:space="preserve"> </w:t>
      </w:r>
      <w:r>
        <w:t>Международный</w:t>
      </w:r>
      <w:r>
        <w:rPr>
          <w:spacing w:val="-10"/>
        </w:rPr>
        <w:t xml:space="preserve"> </w:t>
      </w:r>
      <w:r>
        <w:t>женский</w:t>
      </w:r>
      <w:r>
        <w:rPr>
          <w:spacing w:val="-8"/>
        </w:rPr>
        <w:t xml:space="preserve"> </w:t>
      </w:r>
      <w:r>
        <w:rPr>
          <w:spacing w:val="-4"/>
        </w:rPr>
        <w:t>день;</w:t>
      </w:r>
    </w:p>
    <w:p w14:paraId="1430816B" w14:textId="77777777" w:rsidR="00553525" w:rsidRDefault="005829CA">
      <w:pPr>
        <w:pStyle w:val="a3"/>
        <w:spacing w:before="48" w:line="278" w:lineRule="auto"/>
        <w:ind w:left="1384" w:right="3823" w:firstLine="0"/>
        <w:jc w:val="left"/>
      </w:pPr>
      <w:r>
        <w:t>18</w:t>
      </w:r>
      <w:r>
        <w:rPr>
          <w:spacing w:val="-7"/>
        </w:rPr>
        <w:t xml:space="preserve"> </w:t>
      </w:r>
      <w:r>
        <w:t>марта:</w:t>
      </w:r>
      <w:r>
        <w:rPr>
          <w:spacing w:val="-12"/>
        </w:rPr>
        <w:t xml:space="preserve"> </w:t>
      </w:r>
      <w:r>
        <w:t>День</w:t>
      </w:r>
      <w:r>
        <w:rPr>
          <w:spacing w:val="-6"/>
        </w:rPr>
        <w:t xml:space="preserve"> </w:t>
      </w:r>
      <w:r>
        <w:t>воссоединения</w:t>
      </w:r>
      <w:r>
        <w:rPr>
          <w:spacing w:val="-6"/>
        </w:rPr>
        <w:t xml:space="preserve"> </w:t>
      </w:r>
      <w:r>
        <w:t>Крыма</w:t>
      </w:r>
      <w:r>
        <w:rPr>
          <w:spacing w:val="-6"/>
        </w:rPr>
        <w:t xml:space="preserve"> </w:t>
      </w:r>
      <w:r>
        <w:t>с</w:t>
      </w:r>
      <w:r>
        <w:rPr>
          <w:spacing w:val="-6"/>
        </w:rPr>
        <w:t xml:space="preserve"> </w:t>
      </w:r>
      <w:r>
        <w:t>Россией; 27 марта: Всемирный день театра.</w:t>
      </w:r>
    </w:p>
    <w:p w14:paraId="23E19DB2" w14:textId="77777777" w:rsidR="00553525" w:rsidRDefault="005829CA">
      <w:pPr>
        <w:pStyle w:val="3"/>
        <w:spacing w:before="7"/>
        <w:ind w:left="1384"/>
      </w:pPr>
      <w:bookmarkStart w:id="132" w:name="Апрель:"/>
      <w:bookmarkEnd w:id="132"/>
      <w:r>
        <w:rPr>
          <w:spacing w:val="-2"/>
        </w:rPr>
        <w:t>Апрель:</w:t>
      </w:r>
    </w:p>
    <w:p w14:paraId="216B7581" w14:textId="77777777" w:rsidR="00553525" w:rsidRDefault="005829CA">
      <w:pPr>
        <w:pStyle w:val="a3"/>
        <w:spacing w:before="38"/>
        <w:ind w:left="1384" w:firstLine="0"/>
        <w:jc w:val="left"/>
      </w:pPr>
      <w:r>
        <w:t>12</w:t>
      </w:r>
      <w:r>
        <w:rPr>
          <w:spacing w:val="-4"/>
        </w:rPr>
        <w:t xml:space="preserve"> </w:t>
      </w:r>
      <w:r>
        <w:t>апреля:</w:t>
      </w:r>
      <w:r>
        <w:rPr>
          <w:spacing w:val="-13"/>
        </w:rPr>
        <w:t xml:space="preserve"> </w:t>
      </w:r>
      <w:r>
        <w:t>День</w:t>
      </w:r>
      <w:r>
        <w:rPr>
          <w:spacing w:val="-6"/>
        </w:rPr>
        <w:t xml:space="preserve"> </w:t>
      </w:r>
      <w:r>
        <w:rPr>
          <w:spacing w:val="-2"/>
        </w:rPr>
        <w:t>космонавтики;</w:t>
      </w:r>
    </w:p>
    <w:p w14:paraId="3287A66A" w14:textId="77777777" w:rsidR="00553525" w:rsidRDefault="005829CA">
      <w:pPr>
        <w:pStyle w:val="a3"/>
        <w:spacing w:before="48" w:line="276" w:lineRule="auto"/>
        <w:ind w:left="674"/>
        <w:jc w:val="left"/>
      </w:pPr>
      <w:r>
        <w:t>19</w:t>
      </w:r>
      <w:r>
        <w:rPr>
          <w:spacing w:val="40"/>
        </w:rPr>
        <w:t xml:space="preserve"> </w:t>
      </w:r>
      <w:r>
        <w:t>апреля:</w:t>
      </w:r>
      <w:r>
        <w:rPr>
          <w:spacing w:val="40"/>
        </w:rPr>
        <w:t xml:space="preserve"> </w:t>
      </w:r>
      <w:r>
        <w:t>День</w:t>
      </w:r>
      <w:r>
        <w:rPr>
          <w:spacing w:val="40"/>
        </w:rPr>
        <w:t xml:space="preserve"> </w:t>
      </w:r>
      <w:r>
        <w:t>памяти</w:t>
      </w:r>
      <w:r>
        <w:rPr>
          <w:spacing w:val="40"/>
        </w:rPr>
        <w:t xml:space="preserve"> </w:t>
      </w:r>
      <w:r>
        <w:t>о</w:t>
      </w:r>
      <w:r>
        <w:rPr>
          <w:spacing w:val="40"/>
        </w:rPr>
        <w:t xml:space="preserve"> </w:t>
      </w:r>
      <w:r>
        <w:t>геноциде</w:t>
      </w:r>
      <w:r>
        <w:rPr>
          <w:spacing w:val="40"/>
        </w:rPr>
        <w:t xml:space="preserve"> </w:t>
      </w:r>
      <w:r>
        <w:t>советского</w:t>
      </w:r>
      <w:r>
        <w:rPr>
          <w:spacing w:val="40"/>
        </w:rPr>
        <w:t xml:space="preserve"> </w:t>
      </w:r>
      <w:r>
        <w:t>народа</w:t>
      </w:r>
      <w:r>
        <w:rPr>
          <w:spacing w:val="40"/>
        </w:rPr>
        <w:t xml:space="preserve"> </w:t>
      </w:r>
      <w:r>
        <w:t>нацистами</w:t>
      </w:r>
      <w:r>
        <w:rPr>
          <w:spacing w:val="40"/>
        </w:rPr>
        <w:t xml:space="preserve"> </w:t>
      </w:r>
      <w:r>
        <w:t>и</w:t>
      </w:r>
      <w:r>
        <w:rPr>
          <w:spacing w:val="40"/>
        </w:rPr>
        <w:t xml:space="preserve"> </w:t>
      </w:r>
      <w:r>
        <w:t>их пособниками в годы Великой Отечественной войны.</w:t>
      </w:r>
    </w:p>
    <w:p w14:paraId="1907EE1A" w14:textId="77777777" w:rsidR="00553525" w:rsidRDefault="005829CA">
      <w:pPr>
        <w:pStyle w:val="3"/>
        <w:spacing w:before="8"/>
        <w:ind w:left="1384"/>
      </w:pPr>
      <w:bookmarkStart w:id="133" w:name="Май:"/>
      <w:bookmarkEnd w:id="133"/>
      <w:r>
        <w:rPr>
          <w:spacing w:val="-4"/>
        </w:rPr>
        <w:t>Май:</w:t>
      </w:r>
    </w:p>
    <w:p w14:paraId="60461AC2" w14:textId="77777777" w:rsidR="00553525" w:rsidRDefault="005829CA">
      <w:pPr>
        <w:pStyle w:val="a3"/>
        <w:spacing w:before="38" w:line="276" w:lineRule="auto"/>
        <w:ind w:left="1384" w:right="5918" w:firstLine="0"/>
        <w:jc w:val="left"/>
      </w:pPr>
      <w:r>
        <w:t>1</w:t>
      </w:r>
      <w:r>
        <w:rPr>
          <w:spacing w:val="-8"/>
        </w:rPr>
        <w:t xml:space="preserve"> </w:t>
      </w:r>
      <w:r>
        <w:t>мая:</w:t>
      </w:r>
      <w:r>
        <w:rPr>
          <w:spacing w:val="-13"/>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14:paraId="7C7D70F8" w14:textId="77777777" w:rsidR="00553525" w:rsidRDefault="005829CA">
      <w:pPr>
        <w:pStyle w:val="a3"/>
        <w:spacing w:before="4" w:line="276" w:lineRule="auto"/>
        <w:ind w:left="1384" w:right="2738" w:firstLine="0"/>
        <w:jc w:val="left"/>
      </w:pPr>
      <w:r>
        <w:t>19</w:t>
      </w:r>
      <w:r>
        <w:rPr>
          <w:spacing w:val="-6"/>
        </w:rPr>
        <w:t xml:space="preserve"> </w:t>
      </w:r>
      <w:r>
        <w:t>мая:</w:t>
      </w:r>
      <w:r>
        <w:rPr>
          <w:spacing w:val="-11"/>
        </w:rPr>
        <w:t xml:space="preserve"> </w:t>
      </w:r>
      <w:r>
        <w:t>День</w:t>
      </w:r>
      <w:r>
        <w:rPr>
          <w:spacing w:val="-8"/>
        </w:rPr>
        <w:t xml:space="preserve"> </w:t>
      </w:r>
      <w:r>
        <w:t>детских</w:t>
      </w:r>
      <w:r>
        <w:rPr>
          <w:spacing w:val="-10"/>
        </w:rPr>
        <w:t xml:space="preserve"> </w:t>
      </w:r>
      <w:r>
        <w:t>общественных</w:t>
      </w:r>
      <w:r>
        <w:rPr>
          <w:spacing w:val="-10"/>
        </w:rPr>
        <w:t xml:space="preserve"> </w:t>
      </w:r>
      <w:r>
        <w:t>организаций</w:t>
      </w:r>
      <w:r>
        <w:rPr>
          <w:spacing w:val="-6"/>
        </w:rPr>
        <w:t xml:space="preserve"> </w:t>
      </w:r>
      <w:r>
        <w:t>России; 24 мая: День славянской письменности и культуры.</w:t>
      </w:r>
    </w:p>
    <w:p w14:paraId="7363DAE5" w14:textId="77777777" w:rsidR="00553525" w:rsidRDefault="005829CA">
      <w:pPr>
        <w:pStyle w:val="3"/>
        <w:spacing w:before="3"/>
        <w:ind w:left="1384"/>
      </w:pPr>
      <w:bookmarkStart w:id="134" w:name="Июнь:"/>
      <w:bookmarkEnd w:id="134"/>
      <w:r>
        <w:rPr>
          <w:spacing w:val="-2"/>
        </w:rPr>
        <w:t>Июнь:</w:t>
      </w:r>
    </w:p>
    <w:p w14:paraId="58D16652" w14:textId="77777777" w:rsidR="00553525" w:rsidRDefault="005829CA">
      <w:pPr>
        <w:pStyle w:val="a3"/>
        <w:spacing w:before="43" w:line="276" w:lineRule="auto"/>
        <w:ind w:left="1384" w:right="6325" w:firstLine="0"/>
        <w:jc w:val="left"/>
      </w:pPr>
      <w:r>
        <w:t>1 июня: День защиты детей; 6</w:t>
      </w:r>
      <w:r>
        <w:rPr>
          <w:spacing w:val="-10"/>
        </w:rPr>
        <w:t xml:space="preserve"> </w:t>
      </w:r>
      <w:r>
        <w:t>июня:</w:t>
      </w:r>
      <w:r>
        <w:rPr>
          <w:spacing w:val="-14"/>
        </w:rPr>
        <w:t xml:space="preserve"> </w:t>
      </w:r>
      <w:r>
        <w:t>День</w:t>
      </w:r>
      <w:r>
        <w:rPr>
          <w:spacing w:val="-12"/>
        </w:rPr>
        <w:t xml:space="preserve"> </w:t>
      </w:r>
      <w:r>
        <w:t>русского</w:t>
      </w:r>
      <w:r>
        <w:rPr>
          <w:spacing w:val="-10"/>
        </w:rPr>
        <w:t xml:space="preserve"> </w:t>
      </w:r>
      <w:r>
        <w:t>языка; 12 июня: День России;</w:t>
      </w:r>
    </w:p>
    <w:p w14:paraId="744F3D9D" w14:textId="77777777" w:rsidR="00553525" w:rsidRDefault="005829CA">
      <w:pPr>
        <w:pStyle w:val="a3"/>
        <w:spacing w:line="276" w:lineRule="auto"/>
        <w:ind w:left="1384" w:right="5918" w:firstLine="0"/>
        <w:jc w:val="left"/>
      </w:pPr>
      <w:r>
        <w:t>22</w:t>
      </w:r>
      <w:r>
        <w:rPr>
          <w:spacing w:val="-8"/>
        </w:rPr>
        <w:t xml:space="preserve"> </w:t>
      </w:r>
      <w:r>
        <w:t>июня:</w:t>
      </w:r>
      <w:r>
        <w:rPr>
          <w:spacing w:val="-12"/>
        </w:rPr>
        <w:t xml:space="preserve"> </w:t>
      </w:r>
      <w:r>
        <w:t>День</w:t>
      </w:r>
      <w:r>
        <w:rPr>
          <w:spacing w:val="-10"/>
        </w:rPr>
        <w:t xml:space="preserve"> </w:t>
      </w:r>
      <w:r>
        <w:t>памяти</w:t>
      </w:r>
      <w:r>
        <w:rPr>
          <w:spacing w:val="-8"/>
        </w:rPr>
        <w:t xml:space="preserve"> </w:t>
      </w:r>
      <w:r>
        <w:t>и</w:t>
      </w:r>
      <w:r>
        <w:rPr>
          <w:spacing w:val="-8"/>
        </w:rPr>
        <w:t xml:space="preserve"> </w:t>
      </w:r>
      <w:r>
        <w:t>скорби; 27 июня: День молодежи.</w:t>
      </w:r>
    </w:p>
    <w:p w14:paraId="1EFBAA78" w14:textId="77777777" w:rsidR="00553525" w:rsidRDefault="005829CA">
      <w:pPr>
        <w:pStyle w:val="3"/>
        <w:spacing w:before="7"/>
        <w:ind w:left="1384"/>
      </w:pPr>
      <w:bookmarkStart w:id="135" w:name="Июль:"/>
      <w:bookmarkEnd w:id="135"/>
      <w:r>
        <w:rPr>
          <w:spacing w:val="-2"/>
        </w:rPr>
        <w:lastRenderedPageBreak/>
        <w:t>Июль:</w:t>
      </w:r>
    </w:p>
    <w:p w14:paraId="37C78FF1" w14:textId="77777777" w:rsidR="00553525" w:rsidRDefault="005829CA">
      <w:pPr>
        <w:pStyle w:val="a3"/>
        <w:spacing w:before="38"/>
        <w:ind w:left="1384" w:firstLine="0"/>
        <w:jc w:val="left"/>
      </w:pPr>
      <w:r>
        <w:t>8</w:t>
      </w:r>
      <w:r>
        <w:rPr>
          <w:spacing w:val="-4"/>
        </w:rPr>
        <w:t xml:space="preserve"> </w:t>
      </w:r>
      <w:r>
        <w:t>июля:</w:t>
      </w:r>
      <w:r>
        <w:rPr>
          <w:spacing w:val="-10"/>
        </w:rPr>
        <w:t xml:space="preserve"> </w:t>
      </w:r>
      <w:r>
        <w:t>День</w:t>
      </w:r>
      <w:r>
        <w:rPr>
          <w:spacing w:val="-10"/>
        </w:rPr>
        <w:t xml:space="preserve"> </w:t>
      </w:r>
      <w:r>
        <w:t>семьи,</w:t>
      </w:r>
      <w:r>
        <w:rPr>
          <w:spacing w:val="-5"/>
        </w:rPr>
        <w:t xml:space="preserve"> </w:t>
      </w:r>
      <w:r>
        <w:t>любви</w:t>
      </w:r>
      <w:r>
        <w:rPr>
          <w:spacing w:val="-4"/>
        </w:rPr>
        <w:t xml:space="preserve"> </w:t>
      </w:r>
      <w:r>
        <w:t>и</w:t>
      </w:r>
      <w:r>
        <w:rPr>
          <w:spacing w:val="-5"/>
        </w:rPr>
        <w:t xml:space="preserve"> </w:t>
      </w:r>
      <w:r>
        <w:rPr>
          <w:spacing w:val="-2"/>
        </w:rPr>
        <w:t>верности.</w:t>
      </w:r>
    </w:p>
    <w:p w14:paraId="7DE9DBED" w14:textId="77777777" w:rsidR="00553525" w:rsidRDefault="005829CA">
      <w:pPr>
        <w:pStyle w:val="3"/>
        <w:spacing w:before="62"/>
        <w:ind w:left="1384"/>
      </w:pPr>
      <w:bookmarkStart w:id="136" w:name="Август:"/>
      <w:bookmarkEnd w:id="136"/>
      <w:r>
        <w:rPr>
          <w:spacing w:val="-2"/>
        </w:rPr>
        <w:t>Август:</w:t>
      </w:r>
    </w:p>
    <w:p w14:paraId="0FA708F7" w14:textId="77777777" w:rsidR="00553525" w:rsidRDefault="005829CA">
      <w:pPr>
        <w:pStyle w:val="a3"/>
        <w:spacing w:before="38"/>
        <w:ind w:left="1384" w:firstLine="0"/>
        <w:jc w:val="left"/>
      </w:pPr>
      <w:r>
        <w:t>Вторая</w:t>
      </w:r>
      <w:r>
        <w:rPr>
          <w:spacing w:val="-10"/>
        </w:rPr>
        <w:t xml:space="preserve"> </w:t>
      </w:r>
      <w:r>
        <w:t>суббота</w:t>
      </w:r>
      <w:r>
        <w:rPr>
          <w:spacing w:val="-9"/>
        </w:rPr>
        <w:t xml:space="preserve"> </w:t>
      </w:r>
      <w:r>
        <w:t>августа:</w:t>
      </w:r>
      <w:r>
        <w:rPr>
          <w:spacing w:val="-10"/>
        </w:rPr>
        <w:t xml:space="preserve"> </w:t>
      </w:r>
      <w:r>
        <w:t>День</w:t>
      </w:r>
      <w:r>
        <w:rPr>
          <w:spacing w:val="-13"/>
        </w:rPr>
        <w:t xml:space="preserve"> </w:t>
      </w:r>
      <w:r>
        <w:rPr>
          <w:spacing w:val="-2"/>
        </w:rPr>
        <w:t>физкультурника;</w:t>
      </w:r>
    </w:p>
    <w:p w14:paraId="160F9492" w14:textId="77777777" w:rsidR="00553525" w:rsidRDefault="005829CA">
      <w:pPr>
        <w:pStyle w:val="a3"/>
        <w:spacing w:before="48" w:line="276" w:lineRule="auto"/>
        <w:ind w:left="1384" w:right="1752" w:firstLine="0"/>
        <w:jc w:val="left"/>
      </w:pPr>
      <w:r>
        <w:t>22</w:t>
      </w:r>
      <w:r>
        <w:rPr>
          <w:spacing w:val="-8"/>
        </w:rPr>
        <w:t xml:space="preserve"> </w:t>
      </w:r>
      <w:r>
        <w:t>августа:</w:t>
      </w:r>
      <w:r>
        <w:rPr>
          <w:spacing w:val="-12"/>
        </w:rPr>
        <w:t xml:space="preserve"> </w:t>
      </w:r>
      <w:r>
        <w:t>День</w:t>
      </w:r>
      <w:r>
        <w:rPr>
          <w:spacing w:val="-9"/>
        </w:rPr>
        <w:t xml:space="preserve"> </w:t>
      </w:r>
      <w:r>
        <w:t>Государственного</w:t>
      </w:r>
      <w:r>
        <w:rPr>
          <w:spacing w:val="-8"/>
        </w:rPr>
        <w:t xml:space="preserve"> </w:t>
      </w:r>
      <w:r>
        <w:t>флага</w:t>
      </w:r>
      <w:r>
        <w:rPr>
          <w:spacing w:val="-7"/>
        </w:rPr>
        <w:t xml:space="preserve"> </w:t>
      </w:r>
      <w:r>
        <w:t>Российской</w:t>
      </w:r>
      <w:r>
        <w:rPr>
          <w:spacing w:val="-8"/>
        </w:rPr>
        <w:t xml:space="preserve"> </w:t>
      </w:r>
      <w:r>
        <w:t>Федерации; 27 августа: День российского кино.</w:t>
      </w:r>
    </w:p>
    <w:p w14:paraId="6EC3584A" w14:textId="77777777" w:rsidR="00553525" w:rsidRDefault="00553525">
      <w:pPr>
        <w:pStyle w:val="a3"/>
        <w:spacing w:before="155"/>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1037"/>
        <w:gridCol w:w="2377"/>
        <w:gridCol w:w="2487"/>
      </w:tblGrid>
      <w:tr w:rsidR="00553525" w14:paraId="593742EB" w14:textId="77777777">
        <w:trPr>
          <w:trHeight w:val="369"/>
        </w:trPr>
        <w:tc>
          <w:tcPr>
            <w:tcW w:w="11030" w:type="dxa"/>
            <w:gridSpan w:val="4"/>
          </w:tcPr>
          <w:p w14:paraId="571EF203" w14:textId="77777777" w:rsidR="00553525" w:rsidRDefault="005829CA">
            <w:pPr>
              <w:pStyle w:val="TableParagraph"/>
              <w:spacing w:line="315" w:lineRule="exact"/>
              <w:ind w:left="110"/>
              <w:rPr>
                <w:b/>
                <w:sz w:val="28"/>
              </w:rPr>
            </w:pPr>
            <w:r>
              <w:rPr>
                <w:b/>
                <w:sz w:val="28"/>
              </w:rPr>
              <w:t>Модуль</w:t>
            </w:r>
            <w:r>
              <w:rPr>
                <w:b/>
                <w:spacing w:val="-18"/>
                <w:sz w:val="28"/>
              </w:rPr>
              <w:t xml:space="preserve"> </w:t>
            </w:r>
            <w:r>
              <w:rPr>
                <w:b/>
                <w:sz w:val="28"/>
              </w:rPr>
              <w:t>«Ключевые</w:t>
            </w:r>
            <w:r>
              <w:rPr>
                <w:b/>
                <w:spacing w:val="-13"/>
                <w:sz w:val="28"/>
              </w:rPr>
              <w:t xml:space="preserve"> </w:t>
            </w:r>
            <w:r>
              <w:rPr>
                <w:b/>
                <w:sz w:val="28"/>
              </w:rPr>
              <w:t>общешкольные</w:t>
            </w:r>
            <w:r>
              <w:rPr>
                <w:b/>
                <w:spacing w:val="-11"/>
                <w:sz w:val="28"/>
              </w:rPr>
              <w:t xml:space="preserve"> </w:t>
            </w:r>
            <w:r>
              <w:rPr>
                <w:b/>
                <w:spacing w:val="-2"/>
                <w:sz w:val="28"/>
              </w:rPr>
              <w:t>дела»</w:t>
            </w:r>
          </w:p>
        </w:tc>
      </w:tr>
      <w:tr w:rsidR="00553525" w14:paraId="057E6860" w14:textId="77777777">
        <w:trPr>
          <w:trHeight w:val="369"/>
        </w:trPr>
        <w:tc>
          <w:tcPr>
            <w:tcW w:w="5129" w:type="dxa"/>
          </w:tcPr>
          <w:p w14:paraId="380F0571" w14:textId="77777777" w:rsidR="00553525" w:rsidRDefault="005829CA">
            <w:pPr>
              <w:pStyle w:val="TableParagraph"/>
              <w:spacing w:line="315" w:lineRule="exact"/>
              <w:ind w:left="110"/>
              <w:rPr>
                <w:sz w:val="28"/>
              </w:rPr>
            </w:pPr>
            <w:r>
              <w:rPr>
                <w:spacing w:val="-2"/>
                <w:sz w:val="28"/>
              </w:rPr>
              <w:t>Содержание</w:t>
            </w:r>
          </w:p>
        </w:tc>
        <w:tc>
          <w:tcPr>
            <w:tcW w:w="1037" w:type="dxa"/>
          </w:tcPr>
          <w:p w14:paraId="33509240" w14:textId="77777777" w:rsidR="00553525" w:rsidRDefault="005829CA">
            <w:pPr>
              <w:pStyle w:val="TableParagraph"/>
              <w:spacing w:line="315" w:lineRule="exact"/>
              <w:ind w:left="110"/>
              <w:rPr>
                <w:sz w:val="28"/>
              </w:rPr>
            </w:pPr>
            <w:r>
              <w:rPr>
                <w:spacing w:val="-2"/>
                <w:sz w:val="28"/>
              </w:rPr>
              <w:t>Класс</w:t>
            </w:r>
          </w:p>
        </w:tc>
        <w:tc>
          <w:tcPr>
            <w:tcW w:w="2377" w:type="dxa"/>
          </w:tcPr>
          <w:p w14:paraId="35075EB1" w14:textId="77777777" w:rsidR="00553525" w:rsidRDefault="005829CA">
            <w:pPr>
              <w:pStyle w:val="TableParagraph"/>
              <w:spacing w:line="315" w:lineRule="exact"/>
              <w:ind w:left="110"/>
              <w:rPr>
                <w:sz w:val="28"/>
              </w:rPr>
            </w:pPr>
            <w:r>
              <w:rPr>
                <w:spacing w:val="-2"/>
                <w:sz w:val="28"/>
              </w:rPr>
              <w:t>Ориентировочное</w:t>
            </w:r>
          </w:p>
        </w:tc>
        <w:tc>
          <w:tcPr>
            <w:tcW w:w="2487" w:type="dxa"/>
          </w:tcPr>
          <w:p w14:paraId="76C8840A" w14:textId="77777777" w:rsidR="00553525" w:rsidRDefault="005829CA">
            <w:pPr>
              <w:pStyle w:val="TableParagraph"/>
              <w:spacing w:line="315" w:lineRule="exact"/>
              <w:ind w:left="105"/>
              <w:rPr>
                <w:sz w:val="28"/>
              </w:rPr>
            </w:pPr>
            <w:r>
              <w:rPr>
                <w:spacing w:val="-2"/>
                <w:sz w:val="28"/>
              </w:rPr>
              <w:t>Ответственные</w:t>
            </w:r>
          </w:p>
        </w:tc>
      </w:tr>
    </w:tbl>
    <w:p w14:paraId="2177938A"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1037"/>
        <w:gridCol w:w="2377"/>
        <w:gridCol w:w="2487"/>
      </w:tblGrid>
      <w:tr w:rsidR="00553525" w14:paraId="4A4E30CA" w14:textId="77777777">
        <w:trPr>
          <w:trHeight w:val="373"/>
        </w:trPr>
        <w:tc>
          <w:tcPr>
            <w:tcW w:w="5129" w:type="dxa"/>
          </w:tcPr>
          <w:p w14:paraId="0363E35D" w14:textId="77777777" w:rsidR="00553525" w:rsidRDefault="00553525">
            <w:pPr>
              <w:pStyle w:val="TableParagraph"/>
              <w:rPr>
                <w:sz w:val="26"/>
              </w:rPr>
            </w:pPr>
          </w:p>
        </w:tc>
        <w:tc>
          <w:tcPr>
            <w:tcW w:w="1037" w:type="dxa"/>
          </w:tcPr>
          <w:p w14:paraId="2A160C2D" w14:textId="77777777" w:rsidR="00553525" w:rsidRDefault="00553525">
            <w:pPr>
              <w:pStyle w:val="TableParagraph"/>
              <w:rPr>
                <w:sz w:val="26"/>
              </w:rPr>
            </w:pPr>
          </w:p>
        </w:tc>
        <w:tc>
          <w:tcPr>
            <w:tcW w:w="2377" w:type="dxa"/>
          </w:tcPr>
          <w:p w14:paraId="2ADDE654" w14:textId="77777777" w:rsidR="00553525" w:rsidRDefault="005829CA">
            <w:pPr>
              <w:pStyle w:val="TableParagraph"/>
              <w:spacing w:line="315" w:lineRule="exact"/>
              <w:ind w:left="110"/>
              <w:rPr>
                <w:sz w:val="28"/>
              </w:rPr>
            </w:pPr>
            <w:r>
              <w:rPr>
                <w:sz w:val="28"/>
              </w:rPr>
              <w:t>время</w:t>
            </w:r>
            <w:r>
              <w:rPr>
                <w:spacing w:val="-10"/>
                <w:sz w:val="28"/>
              </w:rPr>
              <w:t xml:space="preserve"> </w:t>
            </w:r>
            <w:r>
              <w:rPr>
                <w:spacing w:val="-2"/>
                <w:sz w:val="28"/>
              </w:rPr>
              <w:t>проведения</w:t>
            </w:r>
          </w:p>
        </w:tc>
        <w:tc>
          <w:tcPr>
            <w:tcW w:w="2487" w:type="dxa"/>
          </w:tcPr>
          <w:p w14:paraId="1DD9DF09" w14:textId="77777777" w:rsidR="00553525" w:rsidRDefault="00553525">
            <w:pPr>
              <w:pStyle w:val="TableParagraph"/>
              <w:rPr>
                <w:sz w:val="26"/>
              </w:rPr>
            </w:pPr>
          </w:p>
        </w:tc>
      </w:tr>
      <w:tr w:rsidR="00553525" w14:paraId="2D6FABDF" w14:textId="77777777">
        <w:trPr>
          <w:trHeight w:val="1848"/>
        </w:trPr>
        <w:tc>
          <w:tcPr>
            <w:tcW w:w="5129" w:type="dxa"/>
          </w:tcPr>
          <w:p w14:paraId="34B28B07" w14:textId="77777777" w:rsidR="00553525" w:rsidRDefault="005829CA">
            <w:pPr>
              <w:pStyle w:val="TableParagraph"/>
              <w:spacing w:before="171" w:line="276" w:lineRule="auto"/>
              <w:ind w:left="110"/>
              <w:rPr>
                <w:sz w:val="28"/>
              </w:rPr>
            </w:pPr>
            <w:r>
              <w:rPr>
                <w:sz w:val="28"/>
              </w:rPr>
              <w:t>День</w:t>
            </w:r>
            <w:r>
              <w:rPr>
                <w:spacing w:val="-13"/>
                <w:sz w:val="28"/>
              </w:rPr>
              <w:t xml:space="preserve"> </w:t>
            </w:r>
            <w:r>
              <w:rPr>
                <w:sz w:val="28"/>
              </w:rPr>
              <w:t>солидарности</w:t>
            </w:r>
            <w:r>
              <w:rPr>
                <w:spacing w:val="-11"/>
                <w:sz w:val="28"/>
              </w:rPr>
              <w:t xml:space="preserve"> </w:t>
            </w:r>
            <w:r>
              <w:rPr>
                <w:sz w:val="28"/>
              </w:rPr>
              <w:t>в</w:t>
            </w:r>
            <w:r>
              <w:rPr>
                <w:spacing w:val="-12"/>
                <w:sz w:val="28"/>
              </w:rPr>
              <w:t xml:space="preserve"> </w:t>
            </w:r>
            <w:r>
              <w:rPr>
                <w:sz w:val="28"/>
              </w:rPr>
              <w:t>борьбе</w:t>
            </w:r>
            <w:r>
              <w:rPr>
                <w:spacing w:val="-10"/>
                <w:sz w:val="28"/>
              </w:rPr>
              <w:t xml:space="preserve"> </w:t>
            </w:r>
            <w:r>
              <w:rPr>
                <w:sz w:val="28"/>
              </w:rPr>
              <w:t xml:space="preserve">с </w:t>
            </w:r>
            <w:r>
              <w:rPr>
                <w:spacing w:val="-2"/>
                <w:sz w:val="28"/>
              </w:rPr>
              <w:t>терроризмом</w:t>
            </w:r>
          </w:p>
          <w:p w14:paraId="408C569F" w14:textId="77777777" w:rsidR="00553525" w:rsidRDefault="005829CA">
            <w:pPr>
              <w:pStyle w:val="TableParagraph"/>
              <w:spacing w:line="276" w:lineRule="auto"/>
              <w:ind w:left="110" w:right="142"/>
              <w:rPr>
                <w:sz w:val="28"/>
              </w:rPr>
            </w:pPr>
            <w:r>
              <w:rPr>
                <w:sz w:val="28"/>
              </w:rPr>
              <w:t>Уроки</w:t>
            </w:r>
            <w:r>
              <w:rPr>
                <w:spacing w:val="-18"/>
                <w:sz w:val="28"/>
              </w:rPr>
              <w:t xml:space="preserve"> </w:t>
            </w:r>
            <w:r>
              <w:rPr>
                <w:sz w:val="28"/>
              </w:rPr>
              <w:t>Памяти</w:t>
            </w:r>
            <w:r>
              <w:rPr>
                <w:spacing w:val="-17"/>
                <w:sz w:val="28"/>
              </w:rPr>
              <w:t xml:space="preserve"> </w:t>
            </w:r>
            <w:r>
              <w:rPr>
                <w:sz w:val="28"/>
              </w:rPr>
              <w:t>«Беслан</w:t>
            </w:r>
            <w:r>
              <w:rPr>
                <w:spacing w:val="-18"/>
                <w:sz w:val="28"/>
              </w:rPr>
              <w:t xml:space="preserve"> </w:t>
            </w:r>
            <w:r>
              <w:rPr>
                <w:sz w:val="28"/>
              </w:rPr>
              <w:t>наша</w:t>
            </w:r>
            <w:r>
              <w:rPr>
                <w:spacing w:val="-17"/>
                <w:sz w:val="28"/>
              </w:rPr>
              <w:t xml:space="preserve"> </w:t>
            </w:r>
            <w:r>
              <w:rPr>
                <w:sz w:val="28"/>
              </w:rPr>
              <w:t xml:space="preserve">общая </w:t>
            </w:r>
            <w:r>
              <w:rPr>
                <w:spacing w:val="-2"/>
                <w:sz w:val="28"/>
              </w:rPr>
              <w:t>боль»</w:t>
            </w:r>
          </w:p>
        </w:tc>
        <w:tc>
          <w:tcPr>
            <w:tcW w:w="1037" w:type="dxa"/>
          </w:tcPr>
          <w:p w14:paraId="62E3EBC0" w14:textId="77777777" w:rsidR="00553525" w:rsidRDefault="00553525">
            <w:pPr>
              <w:pStyle w:val="TableParagraph"/>
              <w:rPr>
                <w:sz w:val="28"/>
              </w:rPr>
            </w:pPr>
          </w:p>
          <w:p w14:paraId="5CD8045B" w14:textId="77777777" w:rsidR="00553525" w:rsidRDefault="00553525">
            <w:pPr>
              <w:pStyle w:val="TableParagraph"/>
              <w:spacing w:before="79"/>
              <w:rPr>
                <w:sz w:val="28"/>
              </w:rPr>
            </w:pPr>
          </w:p>
          <w:p w14:paraId="662C0E91"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4337C603" w14:textId="77777777" w:rsidR="00553525" w:rsidRDefault="00553525">
            <w:pPr>
              <w:pStyle w:val="TableParagraph"/>
              <w:rPr>
                <w:sz w:val="28"/>
              </w:rPr>
            </w:pPr>
          </w:p>
          <w:p w14:paraId="4DB44C29" w14:textId="77777777" w:rsidR="00553525" w:rsidRDefault="00553525">
            <w:pPr>
              <w:pStyle w:val="TableParagraph"/>
              <w:spacing w:before="79"/>
              <w:rPr>
                <w:sz w:val="28"/>
              </w:rPr>
            </w:pPr>
          </w:p>
          <w:p w14:paraId="18DAB064" w14:textId="77777777" w:rsidR="00553525" w:rsidRDefault="005829CA">
            <w:pPr>
              <w:pStyle w:val="TableParagraph"/>
              <w:ind w:left="110"/>
              <w:rPr>
                <w:sz w:val="28"/>
              </w:rPr>
            </w:pPr>
            <w:r>
              <w:rPr>
                <w:spacing w:val="-2"/>
                <w:sz w:val="28"/>
              </w:rPr>
              <w:t>03.09.2024</w:t>
            </w:r>
          </w:p>
        </w:tc>
        <w:tc>
          <w:tcPr>
            <w:tcW w:w="2487" w:type="dxa"/>
          </w:tcPr>
          <w:p w14:paraId="18ADAA99" w14:textId="18D8237A" w:rsidR="00553525" w:rsidRDefault="005829CA">
            <w:pPr>
              <w:pStyle w:val="TableParagraph"/>
              <w:spacing w:line="276" w:lineRule="auto"/>
              <w:ind w:left="105" w:right="282"/>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Т.К.</w:t>
            </w:r>
            <w:r>
              <w:rPr>
                <w:sz w:val="28"/>
              </w:rPr>
              <w:t xml:space="preserve">, классные </w:t>
            </w:r>
            <w:r>
              <w:rPr>
                <w:spacing w:val="-2"/>
                <w:sz w:val="28"/>
              </w:rPr>
              <w:t>руководители5-9</w:t>
            </w:r>
          </w:p>
          <w:p w14:paraId="597660E2" w14:textId="77777777" w:rsidR="00553525" w:rsidRDefault="005829CA">
            <w:pPr>
              <w:pStyle w:val="TableParagraph"/>
              <w:ind w:left="105"/>
              <w:rPr>
                <w:sz w:val="28"/>
              </w:rPr>
            </w:pPr>
            <w:proofErr w:type="spellStart"/>
            <w:r>
              <w:rPr>
                <w:spacing w:val="-5"/>
                <w:sz w:val="28"/>
              </w:rPr>
              <w:t>кл</w:t>
            </w:r>
            <w:proofErr w:type="spellEnd"/>
          </w:p>
        </w:tc>
      </w:tr>
      <w:tr w:rsidR="00553525" w14:paraId="5BECE5AC" w14:textId="77777777">
        <w:trPr>
          <w:trHeight w:val="1853"/>
        </w:trPr>
        <w:tc>
          <w:tcPr>
            <w:tcW w:w="5129" w:type="dxa"/>
          </w:tcPr>
          <w:p w14:paraId="302167D3" w14:textId="77777777" w:rsidR="00553525" w:rsidRDefault="00553525">
            <w:pPr>
              <w:pStyle w:val="TableParagraph"/>
              <w:rPr>
                <w:sz w:val="28"/>
              </w:rPr>
            </w:pPr>
          </w:p>
          <w:p w14:paraId="0C98CD04" w14:textId="77777777" w:rsidR="00553525" w:rsidRDefault="00553525">
            <w:pPr>
              <w:pStyle w:val="TableParagraph"/>
              <w:spacing w:before="83"/>
              <w:rPr>
                <w:sz w:val="28"/>
              </w:rPr>
            </w:pPr>
          </w:p>
          <w:p w14:paraId="5CFDD13E" w14:textId="77777777" w:rsidR="00553525" w:rsidRDefault="005829CA">
            <w:pPr>
              <w:pStyle w:val="TableParagraph"/>
              <w:ind w:left="110"/>
              <w:rPr>
                <w:sz w:val="28"/>
              </w:rPr>
            </w:pPr>
            <w:r>
              <w:rPr>
                <w:sz w:val="28"/>
              </w:rPr>
              <w:t>Урок</w:t>
            </w:r>
            <w:r>
              <w:rPr>
                <w:spacing w:val="-7"/>
                <w:sz w:val="28"/>
              </w:rPr>
              <w:t xml:space="preserve"> </w:t>
            </w:r>
            <w:r>
              <w:rPr>
                <w:spacing w:val="-4"/>
                <w:sz w:val="28"/>
              </w:rPr>
              <w:t>мира</w:t>
            </w:r>
          </w:p>
        </w:tc>
        <w:tc>
          <w:tcPr>
            <w:tcW w:w="1037" w:type="dxa"/>
          </w:tcPr>
          <w:p w14:paraId="1051199C" w14:textId="77777777" w:rsidR="00553525" w:rsidRDefault="00553525">
            <w:pPr>
              <w:pStyle w:val="TableParagraph"/>
              <w:rPr>
                <w:sz w:val="28"/>
              </w:rPr>
            </w:pPr>
          </w:p>
          <w:p w14:paraId="1250203C" w14:textId="77777777" w:rsidR="00553525" w:rsidRDefault="00553525">
            <w:pPr>
              <w:pStyle w:val="TableParagraph"/>
              <w:spacing w:before="83"/>
              <w:rPr>
                <w:sz w:val="28"/>
              </w:rPr>
            </w:pPr>
          </w:p>
          <w:p w14:paraId="26F157DE"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13C4B0B9" w14:textId="77777777" w:rsidR="00553525" w:rsidRDefault="00553525">
            <w:pPr>
              <w:pStyle w:val="TableParagraph"/>
              <w:rPr>
                <w:sz w:val="28"/>
              </w:rPr>
            </w:pPr>
          </w:p>
          <w:p w14:paraId="7BBC7136" w14:textId="77777777" w:rsidR="00553525" w:rsidRDefault="00553525">
            <w:pPr>
              <w:pStyle w:val="TableParagraph"/>
              <w:spacing w:before="83"/>
              <w:rPr>
                <w:sz w:val="28"/>
              </w:rPr>
            </w:pPr>
          </w:p>
          <w:p w14:paraId="075013D1" w14:textId="77777777" w:rsidR="00553525" w:rsidRDefault="005829CA">
            <w:pPr>
              <w:pStyle w:val="TableParagraph"/>
              <w:ind w:left="110"/>
              <w:rPr>
                <w:sz w:val="28"/>
              </w:rPr>
            </w:pPr>
            <w:r>
              <w:rPr>
                <w:spacing w:val="-2"/>
                <w:sz w:val="28"/>
              </w:rPr>
              <w:t>04.09.2024</w:t>
            </w:r>
          </w:p>
        </w:tc>
        <w:tc>
          <w:tcPr>
            <w:tcW w:w="2487" w:type="dxa"/>
          </w:tcPr>
          <w:p w14:paraId="2614DB52" w14:textId="5E62EEF9" w:rsidR="00553525" w:rsidRDefault="005829CA">
            <w:pPr>
              <w:pStyle w:val="TableParagraph"/>
              <w:spacing w:line="276" w:lineRule="auto"/>
              <w:ind w:left="105" w:right="282"/>
              <w:rPr>
                <w:sz w:val="28"/>
              </w:rPr>
            </w:pPr>
            <w:r>
              <w:rPr>
                <w:sz w:val="28"/>
              </w:rPr>
              <w:t>Зам</w:t>
            </w:r>
            <w:r>
              <w:rPr>
                <w:spacing w:val="-18"/>
                <w:sz w:val="28"/>
              </w:rPr>
              <w:t xml:space="preserve"> </w:t>
            </w:r>
            <w:r>
              <w:rPr>
                <w:sz w:val="28"/>
              </w:rPr>
              <w:t>директора</w:t>
            </w:r>
            <w:r>
              <w:rPr>
                <w:spacing w:val="-17"/>
                <w:sz w:val="28"/>
              </w:rPr>
              <w:t xml:space="preserve"> </w:t>
            </w:r>
            <w:r>
              <w:rPr>
                <w:sz w:val="28"/>
              </w:rPr>
              <w:t>по ВР</w:t>
            </w:r>
            <w:r w:rsidR="00AE7021">
              <w:rPr>
                <w:sz w:val="28"/>
              </w:rPr>
              <w:t xml:space="preserve"> </w:t>
            </w:r>
            <w:proofErr w:type="spellStart"/>
            <w:r w:rsidR="00AE7021">
              <w:rPr>
                <w:sz w:val="28"/>
              </w:rPr>
              <w:t>Едзаева</w:t>
            </w:r>
            <w:proofErr w:type="spellEnd"/>
            <w:r w:rsidR="00AE7021">
              <w:rPr>
                <w:sz w:val="28"/>
              </w:rPr>
              <w:t xml:space="preserve"> Т.К.</w:t>
            </w:r>
            <w:r>
              <w:rPr>
                <w:sz w:val="28"/>
              </w:rPr>
              <w:t>,</w:t>
            </w:r>
            <w:r>
              <w:rPr>
                <w:spacing w:val="40"/>
                <w:sz w:val="28"/>
              </w:rPr>
              <w:t xml:space="preserve"> </w:t>
            </w:r>
            <w:r>
              <w:rPr>
                <w:sz w:val="28"/>
              </w:rPr>
              <w:t xml:space="preserve">классные </w:t>
            </w:r>
            <w:r>
              <w:rPr>
                <w:spacing w:val="-2"/>
                <w:sz w:val="28"/>
              </w:rPr>
              <w:t>руководители5-9</w:t>
            </w:r>
          </w:p>
          <w:p w14:paraId="092E9A94" w14:textId="77777777" w:rsidR="00553525" w:rsidRDefault="005829CA">
            <w:pPr>
              <w:pStyle w:val="TableParagraph"/>
              <w:ind w:left="105"/>
              <w:rPr>
                <w:sz w:val="28"/>
              </w:rPr>
            </w:pPr>
            <w:proofErr w:type="spellStart"/>
            <w:r>
              <w:rPr>
                <w:spacing w:val="-5"/>
                <w:sz w:val="28"/>
              </w:rPr>
              <w:t>кл</w:t>
            </w:r>
            <w:proofErr w:type="spellEnd"/>
          </w:p>
        </w:tc>
      </w:tr>
      <w:tr w:rsidR="00553525" w14:paraId="28893D33" w14:textId="77777777">
        <w:trPr>
          <w:trHeight w:val="1852"/>
        </w:trPr>
        <w:tc>
          <w:tcPr>
            <w:tcW w:w="5129" w:type="dxa"/>
          </w:tcPr>
          <w:p w14:paraId="2A33E362" w14:textId="77777777" w:rsidR="00553525" w:rsidRDefault="00553525">
            <w:pPr>
              <w:pStyle w:val="TableParagraph"/>
              <w:rPr>
                <w:sz w:val="28"/>
              </w:rPr>
            </w:pPr>
          </w:p>
          <w:p w14:paraId="23A6EFA9" w14:textId="77777777" w:rsidR="00553525" w:rsidRDefault="00553525">
            <w:pPr>
              <w:pStyle w:val="TableParagraph"/>
              <w:spacing w:before="83"/>
              <w:rPr>
                <w:sz w:val="28"/>
              </w:rPr>
            </w:pPr>
          </w:p>
          <w:p w14:paraId="5644DDB1" w14:textId="77777777" w:rsidR="00553525" w:rsidRDefault="005829CA">
            <w:pPr>
              <w:pStyle w:val="TableParagraph"/>
              <w:ind w:left="110"/>
              <w:rPr>
                <w:sz w:val="28"/>
              </w:rPr>
            </w:pPr>
            <w:r>
              <w:rPr>
                <w:sz w:val="28"/>
              </w:rPr>
              <w:t>Всероссийский</w:t>
            </w:r>
            <w:r>
              <w:rPr>
                <w:spacing w:val="-10"/>
                <w:sz w:val="28"/>
              </w:rPr>
              <w:t xml:space="preserve"> </w:t>
            </w:r>
            <w:r>
              <w:rPr>
                <w:sz w:val="28"/>
              </w:rPr>
              <w:t>День</w:t>
            </w:r>
            <w:r>
              <w:rPr>
                <w:spacing w:val="-18"/>
                <w:sz w:val="28"/>
              </w:rPr>
              <w:t xml:space="preserve"> </w:t>
            </w:r>
            <w:r>
              <w:rPr>
                <w:spacing w:val="-2"/>
                <w:sz w:val="28"/>
              </w:rPr>
              <w:t>Трезвости</w:t>
            </w:r>
          </w:p>
        </w:tc>
        <w:tc>
          <w:tcPr>
            <w:tcW w:w="1037" w:type="dxa"/>
          </w:tcPr>
          <w:p w14:paraId="2AF9AB17" w14:textId="77777777" w:rsidR="00553525" w:rsidRDefault="00553525">
            <w:pPr>
              <w:pStyle w:val="TableParagraph"/>
              <w:rPr>
                <w:sz w:val="28"/>
              </w:rPr>
            </w:pPr>
          </w:p>
          <w:p w14:paraId="47255863" w14:textId="77777777" w:rsidR="00553525" w:rsidRDefault="00553525">
            <w:pPr>
              <w:pStyle w:val="TableParagraph"/>
              <w:spacing w:before="83"/>
              <w:rPr>
                <w:sz w:val="28"/>
              </w:rPr>
            </w:pPr>
          </w:p>
          <w:p w14:paraId="7EBCAF4B"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279DCE94" w14:textId="77777777" w:rsidR="00553525" w:rsidRDefault="00553525">
            <w:pPr>
              <w:pStyle w:val="TableParagraph"/>
              <w:rPr>
                <w:sz w:val="28"/>
              </w:rPr>
            </w:pPr>
          </w:p>
          <w:p w14:paraId="6C0AC0D4" w14:textId="77777777" w:rsidR="00553525" w:rsidRDefault="00553525">
            <w:pPr>
              <w:pStyle w:val="TableParagraph"/>
              <w:spacing w:before="83"/>
              <w:rPr>
                <w:sz w:val="28"/>
              </w:rPr>
            </w:pPr>
          </w:p>
          <w:p w14:paraId="739486A4" w14:textId="77777777" w:rsidR="00553525" w:rsidRDefault="005829CA">
            <w:pPr>
              <w:pStyle w:val="TableParagraph"/>
              <w:ind w:left="110"/>
              <w:rPr>
                <w:sz w:val="28"/>
              </w:rPr>
            </w:pPr>
            <w:r>
              <w:rPr>
                <w:spacing w:val="-2"/>
                <w:sz w:val="28"/>
              </w:rPr>
              <w:t>11.09.2024</w:t>
            </w:r>
          </w:p>
        </w:tc>
        <w:tc>
          <w:tcPr>
            <w:tcW w:w="2487" w:type="dxa"/>
          </w:tcPr>
          <w:p w14:paraId="23FE24B6" w14:textId="615AE351" w:rsidR="00553525" w:rsidRDefault="005829CA">
            <w:pPr>
              <w:pStyle w:val="TableParagraph"/>
              <w:spacing w:line="276" w:lineRule="auto"/>
              <w:ind w:left="105" w:right="160"/>
              <w:rPr>
                <w:sz w:val="28"/>
              </w:rPr>
            </w:pPr>
            <w:r>
              <w:rPr>
                <w:sz w:val="28"/>
              </w:rPr>
              <w:t xml:space="preserve">Зам директора по ВР </w:t>
            </w:r>
            <w:proofErr w:type="spellStart"/>
            <w:r w:rsidR="00AE7021">
              <w:rPr>
                <w:sz w:val="28"/>
              </w:rPr>
              <w:t>Едзаева</w:t>
            </w:r>
            <w:proofErr w:type="spellEnd"/>
            <w:r w:rsidR="00AE7021">
              <w:rPr>
                <w:sz w:val="28"/>
              </w:rPr>
              <w:t xml:space="preserve"> Т.К.</w:t>
            </w:r>
            <w:r>
              <w:rPr>
                <w:sz w:val="28"/>
              </w:rPr>
              <w:t>,</w:t>
            </w:r>
            <w:r>
              <w:rPr>
                <w:spacing w:val="40"/>
                <w:sz w:val="28"/>
              </w:rPr>
              <w:t xml:space="preserve"> </w:t>
            </w:r>
            <w:r>
              <w:rPr>
                <w:sz w:val="28"/>
              </w:rPr>
              <w:t>классные руководители</w:t>
            </w:r>
            <w:r>
              <w:rPr>
                <w:spacing w:val="13"/>
                <w:sz w:val="28"/>
              </w:rPr>
              <w:t xml:space="preserve"> </w:t>
            </w:r>
            <w:r>
              <w:rPr>
                <w:sz w:val="28"/>
              </w:rPr>
              <w:t>5-9</w:t>
            </w:r>
          </w:p>
          <w:p w14:paraId="67D31994" w14:textId="77777777" w:rsidR="00553525" w:rsidRDefault="005829CA">
            <w:pPr>
              <w:pStyle w:val="TableParagraph"/>
              <w:ind w:left="105"/>
              <w:rPr>
                <w:sz w:val="28"/>
              </w:rPr>
            </w:pPr>
            <w:proofErr w:type="spellStart"/>
            <w:r>
              <w:rPr>
                <w:spacing w:val="-5"/>
                <w:sz w:val="28"/>
              </w:rPr>
              <w:t>кл</w:t>
            </w:r>
            <w:proofErr w:type="spellEnd"/>
          </w:p>
        </w:tc>
      </w:tr>
      <w:tr w:rsidR="00553525" w14:paraId="4F2E4E91" w14:textId="77777777">
        <w:trPr>
          <w:trHeight w:val="1852"/>
        </w:trPr>
        <w:tc>
          <w:tcPr>
            <w:tcW w:w="5129" w:type="dxa"/>
          </w:tcPr>
          <w:p w14:paraId="33FD9FBA" w14:textId="77777777" w:rsidR="00553525" w:rsidRDefault="00553525">
            <w:pPr>
              <w:pStyle w:val="TableParagraph"/>
              <w:rPr>
                <w:sz w:val="28"/>
              </w:rPr>
            </w:pPr>
          </w:p>
          <w:p w14:paraId="23E56003" w14:textId="77777777" w:rsidR="00553525" w:rsidRDefault="00553525">
            <w:pPr>
              <w:pStyle w:val="TableParagraph"/>
              <w:spacing w:before="83"/>
              <w:rPr>
                <w:sz w:val="28"/>
              </w:rPr>
            </w:pPr>
          </w:p>
          <w:p w14:paraId="31A12AD5" w14:textId="77777777" w:rsidR="00553525" w:rsidRDefault="005829CA">
            <w:pPr>
              <w:pStyle w:val="TableParagraph"/>
              <w:ind w:left="110"/>
              <w:rPr>
                <w:sz w:val="28"/>
              </w:rPr>
            </w:pPr>
            <w:r>
              <w:rPr>
                <w:sz w:val="28"/>
              </w:rPr>
              <w:t>Международный</w:t>
            </w:r>
            <w:r>
              <w:rPr>
                <w:spacing w:val="-11"/>
                <w:sz w:val="28"/>
              </w:rPr>
              <w:t xml:space="preserve"> </w:t>
            </w:r>
            <w:r>
              <w:rPr>
                <w:sz w:val="28"/>
              </w:rPr>
              <w:t>день</w:t>
            </w:r>
            <w:r>
              <w:rPr>
                <w:spacing w:val="-15"/>
                <w:sz w:val="28"/>
              </w:rPr>
              <w:t xml:space="preserve"> </w:t>
            </w:r>
            <w:r>
              <w:rPr>
                <w:sz w:val="28"/>
              </w:rPr>
              <w:t>пожилых</w:t>
            </w:r>
            <w:r>
              <w:rPr>
                <w:spacing w:val="-12"/>
                <w:sz w:val="28"/>
              </w:rPr>
              <w:t xml:space="preserve"> </w:t>
            </w:r>
            <w:r>
              <w:rPr>
                <w:spacing w:val="-4"/>
                <w:sz w:val="28"/>
              </w:rPr>
              <w:t>людей</w:t>
            </w:r>
          </w:p>
        </w:tc>
        <w:tc>
          <w:tcPr>
            <w:tcW w:w="1037" w:type="dxa"/>
          </w:tcPr>
          <w:p w14:paraId="0EF4FBC2" w14:textId="77777777" w:rsidR="00553525" w:rsidRDefault="00553525">
            <w:pPr>
              <w:pStyle w:val="TableParagraph"/>
              <w:rPr>
                <w:sz w:val="28"/>
              </w:rPr>
            </w:pPr>
          </w:p>
          <w:p w14:paraId="676AF4CD" w14:textId="77777777" w:rsidR="00553525" w:rsidRDefault="00553525">
            <w:pPr>
              <w:pStyle w:val="TableParagraph"/>
              <w:spacing w:before="83"/>
              <w:rPr>
                <w:sz w:val="28"/>
              </w:rPr>
            </w:pPr>
          </w:p>
          <w:p w14:paraId="0D3E4693"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292630AC" w14:textId="77777777" w:rsidR="00553525" w:rsidRDefault="00553525">
            <w:pPr>
              <w:pStyle w:val="TableParagraph"/>
              <w:rPr>
                <w:sz w:val="28"/>
              </w:rPr>
            </w:pPr>
          </w:p>
          <w:p w14:paraId="392603F6" w14:textId="77777777" w:rsidR="00553525" w:rsidRDefault="00553525">
            <w:pPr>
              <w:pStyle w:val="TableParagraph"/>
              <w:spacing w:before="83"/>
              <w:rPr>
                <w:sz w:val="28"/>
              </w:rPr>
            </w:pPr>
          </w:p>
          <w:p w14:paraId="0272C72B" w14:textId="77777777" w:rsidR="00553525" w:rsidRDefault="005829CA">
            <w:pPr>
              <w:pStyle w:val="TableParagraph"/>
              <w:ind w:left="110"/>
              <w:rPr>
                <w:sz w:val="28"/>
              </w:rPr>
            </w:pPr>
            <w:r>
              <w:rPr>
                <w:spacing w:val="-2"/>
                <w:sz w:val="28"/>
              </w:rPr>
              <w:t>01.10.2024</w:t>
            </w:r>
          </w:p>
        </w:tc>
        <w:tc>
          <w:tcPr>
            <w:tcW w:w="2487" w:type="dxa"/>
          </w:tcPr>
          <w:p w14:paraId="084F6516" w14:textId="4D6DD706" w:rsidR="00553525" w:rsidRDefault="005829CA">
            <w:pPr>
              <w:pStyle w:val="TableParagraph"/>
              <w:spacing w:line="276" w:lineRule="auto"/>
              <w:ind w:left="105" w:right="282"/>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Т.К.</w:t>
            </w:r>
            <w:r>
              <w:rPr>
                <w:sz w:val="28"/>
              </w:rPr>
              <w:t>,</w:t>
            </w:r>
            <w:r>
              <w:rPr>
                <w:spacing w:val="40"/>
                <w:sz w:val="28"/>
              </w:rPr>
              <w:t xml:space="preserve"> </w:t>
            </w:r>
            <w:r>
              <w:rPr>
                <w:sz w:val="28"/>
              </w:rPr>
              <w:t xml:space="preserve">классные </w:t>
            </w:r>
            <w:r>
              <w:rPr>
                <w:spacing w:val="-2"/>
                <w:sz w:val="28"/>
              </w:rPr>
              <w:t>руководители</w:t>
            </w:r>
          </w:p>
          <w:p w14:paraId="68E5B3C4" w14:textId="77777777" w:rsidR="00553525" w:rsidRDefault="005829CA">
            <w:pPr>
              <w:pStyle w:val="TableParagraph"/>
              <w:ind w:left="105"/>
              <w:rPr>
                <w:sz w:val="28"/>
              </w:rPr>
            </w:pPr>
            <w:r>
              <w:rPr>
                <w:spacing w:val="-2"/>
                <w:sz w:val="28"/>
              </w:rPr>
              <w:t>10,11кл</w:t>
            </w:r>
          </w:p>
        </w:tc>
      </w:tr>
      <w:tr w:rsidR="00553525" w14:paraId="36DBA234" w14:textId="77777777">
        <w:trPr>
          <w:trHeight w:val="2222"/>
        </w:trPr>
        <w:tc>
          <w:tcPr>
            <w:tcW w:w="5129" w:type="dxa"/>
          </w:tcPr>
          <w:p w14:paraId="3E890291" w14:textId="77777777" w:rsidR="00553525" w:rsidRDefault="00553525">
            <w:pPr>
              <w:pStyle w:val="TableParagraph"/>
              <w:rPr>
                <w:sz w:val="28"/>
              </w:rPr>
            </w:pPr>
          </w:p>
          <w:p w14:paraId="2934521D" w14:textId="77777777" w:rsidR="00553525" w:rsidRDefault="00553525">
            <w:pPr>
              <w:pStyle w:val="TableParagraph"/>
              <w:spacing w:before="265"/>
              <w:rPr>
                <w:sz w:val="28"/>
              </w:rPr>
            </w:pPr>
          </w:p>
          <w:p w14:paraId="573EE96B" w14:textId="77777777" w:rsidR="00553525" w:rsidRDefault="005829CA">
            <w:pPr>
              <w:pStyle w:val="TableParagraph"/>
              <w:ind w:left="110"/>
              <w:rPr>
                <w:sz w:val="28"/>
              </w:rPr>
            </w:pPr>
            <w:r>
              <w:rPr>
                <w:spacing w:val="-2"/>
                <w:sz w:val="28"/>
              </w:rPr>
              <w:t>Туристический</w:t>
            </w:r>
            <w:r>
              <w:rPr>
                <w:spacing w:val="7"/>
                <w:sz w:val="28"/>
              </w:rPr>
              <w:t xml:space="preserve"> </w:t>
            </w:r>
            <w:r>
              <w:rPr>
                <w:spacing w:val="-4"/>
                <w:sz w:val="28"/>
              </w:rPr>
              <w:t>слет.</w:t>
            </w:r>
          </w:p>
        </w:tc>
        <w:tc>
          <w:tcPr>
            <w:tcW w:w="1037" w:type="dxa"/>
          </w:tcPr>
          <w:p w14:paraId="238D8145" w14:textId="77777777" w:rsidR="00553525" w:rsidRDefault="00553525">
            <w:pPr>
              <w:pStyle w:val="TableParagraph"/>
              <w:rPr>
                <w:sz w:val="28"/>
              </w:rPr>
            </w:pPr>
          </w:p>
          <w:p w14:paraId="06A4EDEA" w14:textId="77777777" w:rsidR="00553525" w:rsidRDefault="00553525">
            <w:pPr>
              <w:pStyle w:val="TableParagraph"/>
              <w:spacing w:before="265"/>
              <w:rPr>
                <w:sz w:val="28"/>
              </w:rPr>
            </w:pPr>
          </w:p>
          <w:p w14:paraId="0047E62E" w14:textId="77777777" w:rsidR="00553525" w:rsidRDefault="005829CA">
            <w:pPr>
              <w:pStyle w:val="TableParagraph"/>
              <w:ind w:left="110"/>
              <w:rPr>
                <w:sz w:val="28"/>
              </w:rPr>
            </w:pPr>
            <w:r>
              <w:rPr>
                <w:spacing w:val="-4"/>
                <w:sz w:val="28"/>
              </w:rPr>
              <w:t>7-</w:t>
            </w:r>
            <w:r>
              <w:rPr>
                <w:spacing w:val="-10"/>
                <w:sz w:val="28"/>
              </w:rPr>
              <w:t>8</w:t>
            </w:r>
          </w:p>
        </w:tc>
        <w:tc>
          <w:tcPr>
            <w:tcW w:w="2377" w:type="dxa"/>
          </w:tcPr>
          <w:p w14:paraId="615620B7" w14:textId="77777777" w:rsidR="00553525" w:rsidRDefault="00553525">
            <w:pPr>
              <w:pStyle w:val="TableParagraph"/>
              <w:rPr>
                <w:sz w:val="28"/>
              </w:rPr>
            </w:pPr>
          </w:p>
          <w:p w14:paraId="4031FA8D" w14:textId="77777777" w:rsidR="00553525" w:rsidRDefault="00553525">
            <w:pPr>
              <w:pStyle w:val="TableParagraph"/>
              <w:spacing w:before="265"/>
              <w:rPr>
                <w:sz w:val="28"/>
              </w:rPr>
            </w:pPr>
          </w:p>
          <w:p w14:paraId="5865D4EE" w14:textId="77777777" w:rsidR="00553525" w:rsidRDefault="005829CA">
            <w:pPr>
              <w:pStyle w:val="TableParagraph"/>
              <w:ind w:left="110"/>
              <w:rPr>
                <w:sz w:val="28"/>
              </w:rPr>
            </w:pPr>
            <w:r>
              <w:rPr>
                <w:spacing w:val="-2"/>
                <w:sz w:val="28"/>
              </w:rPr>
              <w:t>сентябрь</w:t>
            </w:r>
          </w:p>
        </w:tc>
        <w:tc>
          <w:tcPr>
            <w:tcW w:w="2487" w:type="dxa"/>
          </w:tcPr>
          <w:p w14:paraId="55A682E7" w14:textId="7D426A88" w:rsidR="00553525" w:rsidRDefault="005829CA">
            <w:pPr>
              <w:pStyle w:val="TableParagraph"/>
              <w:spacing w:line="276" w:lineRule="auto"/>
              <w:ind w:left="105" w:right="270"/>
              <w:rPr>
                <w:sz w:val="28"/>
              </w:rPr>
            </w:pPr>
            <w:proofErr w:type="spellStart"/>
            <w:r>
              <w:rPr>
                <w:sz w:val="28"/>
              </w:rPr>
              <w:t>Зам.директора</w:t>
            </w:r>
            <w:proofErr w:type="spellEnd"/>
            <w:r>
              <w:rPr>
                <w:spacing w:val="-18"/>
                <w:sz w:val="28"/>
              </w:rPr>
              <w:t xml:space="preserve"> </w:t>
            </w:r>
            <w:r>
              <w:rPr>
                <w:sz w:val="28"/>
              </w:rPr>
              <w:t xml:space="preserve">по ВР </w:t>
            </w:r>
            <w:proofErr w:type="spellStart"/>
            <w:r w:rsidR="00AE7021">
              <w:rPr>
                <w:sz w:val="28"/>
              </w:rPr>
              <w:t>Едзаева</w:t>
            </w:r>
            <w:proofErr w:type="spellEnd"/>
            <w:r w:rsidR="00AE7021">
              <w:rPr>
                <w:sz w:val="28"/>
              </w:rPr>
              <w:t xml:space="preserve"> Т.К.</w:t>
            </w:r>
            <w:r>
              <w:rPr>
                <w:sz w:val="28"/>
              </w:rPr>
              <w:t>,</w:t>
            </w:r>
            <w:r>
              <w:rPr>
                <w:spacing w:val="40"/>
                <w:sz w:val="28"/>
              </w:rPr>
              <w:t xml:space="preserve"> </w:t>
            </w:r>
            <w:r>
              <w:rPr>
                <w:sz w:val="28"/>
              </w:rPr>
              <w:t>классные руководители</w:t>
            </w:r>
            <w:r>
              <w:rPr>
                <w:spacing w:val="-18"/>
                <w:sz w:val="28"/>
              </w:rPr>
              <w:t xml:space="preserve"> </w:t>
            </w:r>
            <w:r>
              <w:rPr>
                <w:sz w:val="28"/>
              </w:rPr>
              <w:t xml:space="preserve">7-8 </w:t>
            </w:r>
            <w:proofErr w:type="spellStart"/>
            <w:r>
              <w:rPr>
                <w:sz w:val="28"/>
              </w:rPr>
              <w:t>кл</w:t>
            </w:r>
            <w:proofErr w:type="spellEnd"/>
            <w:r>
              <w:rPr>
                <w:sz w:val="28"/>
              </w:rPr>
              <w:t xml:space="preserve">. учителя </w:t>
            </w:r>
            <w:proofErr w:type="spellStart"/>
            <w:r>
              <w:rPr>
                <w:sz w:val="28"/>
              </w:rPr>
              <w:t>физ</w:t>
            </w:r>
            <w:proofErr w:type="spellEnd"/>
          </w:p>
          <w:p w14:paraId="6FF8CCF4" w14:textId="65C92179" w:rsidR="00553525" w:rsidRDefault="00AE7021">
            <w:pPr>
              <w:pStyle w:val="TableParagraph"/>
              <w:ind w:left="105"/>
              <w:rPr>
                <w:sz w:val="28"/>
              </w:rPr>
            </w:pPr>
            <w:r>
              <w:rPr>
                <w:spacing w:val="-2"/>
                <w:sz w:val="28"/>
              </w:rPr>
              <w:t>К</w:t>
            </w:r>
            <w:r w:rsidR="005829CA">
              <w:rPr>
                <w:spacing w:val="-2"/>
                <w:sz w:val="28"/>
              </w:rPr>
              <w:t>ультуры</w:t>
            </w:r>
            <w:r>
              <w:rPr>
                <w:spacing w:val="-2"/>
                <w:sz w:val="28"/>
              </w:rPr>
              <w:t xml:space="preserve"> </w:t>
            </w:r>
            <w:proofErr w:type="spellStart"/>
            <w:r>
              <w:rPr>
                <w:spacing w:val="-2"/>
                <w:sz w:val="28"/>
              </w:rPr>
              <w:t>Абеева</w:t>
            </w:r>
            <w:proofErr w:type="spellEnd"/>
            <w:r>
              <w:rPr>
                <w:spacing w:val="-2"/>
                <w:sz w:val="28"/>
              </w:rPr>
              <w:t xml:space="preserve"> Л.Н.</w:t>
            </w:r>
          </w:p>
        </w:tc>
      </w:tr>
      <w:tr w:rsidR="00553525" w14:paraId="67C230F0" w14:textId="77777777">
        <w:trPr>
          <w:trHeight w:val="1848"/>
        </w:trPr>
        <w:tc>
          <w:tcPr>
            <w:tcW w:w="5129" w:type="dxa"/>
          </w:tcPr>
          <w:p w14:paraId="22EA7E95" w14:textId="77777777" w:rsidR="00553525" w:rsidRDefault="00553525">
            <w:pPr>
              <w:pStyle w:val="TableParagraph"/>
              <w:spacing w:before="30"/>
              <w:rPr>
                <w:sz w:val="28"/>
              </w:rPr>
            </w:pPr>
          </w:p>
          <w:p w14:paraId="1906DDDE" w14:textId="77777777" w:rsidR="00553525" w:rsidRDefault="005829CA">
            <w:pPr>
              <w:pStyle w:val="TableParagraph"/>
              <w:spacing w:before="1" w:line="278" w:lineRule="auto"/>
              <w:ind w:left="110" w:right="1172"/>
              <w:rPr>
                <w:sz w:val="28"/>
              </w:rPr>
            </w:pPr>
            <w:r>
              <w:rPr>
                <w:sz w:val="28"/>
              </w:rPr>
              <w:t>Акция</w:t>
            </w:r>
            <w:r>
              <w:rPr>
                <w:spacing w:val="-14"/>
                <w:sz w:val="28"/>
              </w:rPr>
              <w:t xml:space="preserve"> </w:t>
            </w:r>
            <w:r>
              <w:rPr>
                <w:sz w:val="28"/>
              </w:rPr>
              <w:t>«Друзья</w:t>
            </w:r>
            <w:r>
              <w:rPr>
                <w:spacing w:val="-14"/>
                <w:sz w:val="28"/>
              </w:rPr>
              <w:t xml:space="preserve"> </w:t>
            </w:r>
            <w:r>
              <w:rPr>
                <w:sz w:val="28"/>
              </w:rPr>
              <w:t>наши</w:t>
            </w:r>
            <w:r>
              <w:rPr>
                <w:spacing w:val="-12"/>
                <w:sz w:val="28"/>
              </w:rPr>
              <w:t xml:space="preserve"> </w:t>
            </w:r>
            <w:r>
              <w:rPr>
                <w:sz w:val="28"/>
              </w:rPr>
              <w:t xml:space="preserve">меньшие» Всемирный день защиты </w:t>
            </w:r>
            <w:r>
              <w:rPr>
                <w:spacing w:val="-2"/>
                <w:sz w:val="28"/>
              </w:rPr>
              <w:t>животных</w:t>
            </w:r>
          </w:p>
        </w:tc>
        <w:tc>
          <w:tcPr>
            <w:tcW w:w="1037" w:type="dxa"/>
          </w:tcPr>
          <w:p w14:paraId="377A48EB" w14:textId="77777777" w:rsidR="00553525" w:rsidRDefault="00553525">
            <w:pPr>
              <w:pStyle w:val="TableParagraph"/>
              <w:rPr>
                <w:sz w:val="28"/>
              </w:rPr>
            </w:pPr>
          </w:p>
          <w:p w14:paraId="694C2CD8" w14:textId="77777777" w:rsidR="00553525" w:rsidRDefault="00553525">
            <w:pPr>
              <w:pStyle w:val="TableParagraph"/>
              <w:spacing w:before="83"/>
              <w:rPr>
                <w:sz w:val="28"/>
              </w:rPr>
            </w:pPr>
          </w:p>
          <w:p w14:paraId="2A6153A1"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72D2164F" w14:textId="77777777" w:rsidR="00553525" w:rsidRDefault="00553525">
            <w:pPr>
              <w:pStyle w:val="TableParagraph"/>
              <w:rPr>
                <w:sz w:val="28"/>
              </w:rPr>
            </w:pPr>
          </w:p>
          <w:p w14:paraId="00AED834" w14:textId="77777777" w:rsidR="00553525" w:rsidRDefault="00553525">
            <w:pPr>
              <w:pStyle w:val="TableParagraph"/>
              <w:spacing w:before="83"/>
              <w:rPr>
                <w:sz w:val="28"/>
              </w:rPr>
            </w:pPr>
          </w:p>
          <w:p w14:paraId="4EA8EDF9" w14:textId="77777777" w:rsidR="00553525" w:rsidRDefault="005829CA">
            <w:pPr>
              <w:pStyle w:val="TableParagraph"/>
              <w:ind w:left="110"/>
              <w:rPr>
                <w:sz w:val="28"/>
              </w:rPr>
            </w:pPr>
            <w:r>
              <w:rPr>
                <w:spacing w:val="-2"/>
                <w:sz w:val="28"/>
              </w:rPr>
              <w:t>октябрь</w:t>
            </w:r>
          </w:p>
        </w:tc>
        <w:tc>
          <w:tcPr>
            <w:tcW w:w="2487" w:type="dxa"/>
          </w:tcPr>
          <w:p w14:paraId="41BE544E" w14:textId="1E32CFE3" w:rsidR="00553525" w:rsidRDefault="005829CA">
            <w:pPr>
              <w:pStyle w:val="TableParagraph"/>
              <w:spacing w:line="276" w:lineRule="auto"/>
              <w:ind w:left="105" w:right="270"/>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Т.К.</w:t>
            </w:r>
            <w:r>
              <w:rPr>
                <w:sz w:val="28"/>
              </w:rPr>
              <w:t>,</w:t>
            </w:r>
            <w:r>
              <w:rPr>
                <w:spacing w:val="40"/>
                <w:sz w:val="28"/>
              </w:rPr>
              <w:t xml:space="preserve"> </w:t>
            </w:r>
            <w:r>
              <w:rPr>
                <w:sz w:val="28"/>
              </w:rPr>
              <w:t>классные руководители</w:t>
            </w:r>
            <w:r>
              <w:rPr>
                <w:spacing w:val="-18"/>
                <w:sz w:val="28"/>
              </w:rPr>
              <w:t xml:space="preserve"> </w:t>
            </w:r>
            <w:r>
              <w:rPr>
                <w:sz w:val="28"/>
              </w:rPr>
              <w:t>5-9</w:t>
            </w:r>
          </w:p>
          <w:p w14:paraId="3DB51A64" w14:textId="77777777" w:rsidR="00553525" w:rsidRDefault="005829CA">
            <w:pPr>
              <w:pStyle w:val="TableParagraph"/>
              <w:spacing w:line="320" w:lineRule="exact"/>
              <w:ind w:left="105"/>
              <w:rPr>
                <w:sz w:val="28"/>
              </w:rPr>
            </w:pPr>
            <w:proofErr w:type="spellStart"/>
            <w:r>
              <w:rPr>
                <w:spacing w:val="-5"/>
                <w:sz w:val="28"/>
              </w:rPr>
              <w:t>кл</w:t>
            </w:r>
            <w:proofErr w:type="spellEnd"/>
          </w:p>
        </w:tc>
      </w:tr>
      <w:tr w:rsidR="00553525" w14:paraId="742DED91" w14:textId="77777777">
        <w:trPr>
          <w:trHeight w:val="1852"/>
        </w:trPr>
        <w:tc>
          <w:tcPr>
            <w:tcW w:w="5129" w:type="dxa"/>
          </w:tcPr>
          <w:p w14:paraId="1FDC5363" w14:textId="77777777" w:rsidR="00553525" w:rsidRDefault="005829CA">
            <w:pPr>
              <w:pStyle w:val="TableParagraph"/>
              <w:spacing w:before="175" w:line="276" w:lineRule="auto"/>
              <w:ind w:left="110" w:right="142"/>
              <w:rPr>
                <w:sz w:val="28"/>
              </w:rPr>
            </w:pPr>
            <w:r>
              <w:rPr>
                <w:sz w:val="28"/>
              </w:rPr>
              <w:t>Культурный</w:t>
            </w:r>
            <w:r>
              <w:rPr>
                <w:spacing w:val="-18"/>
                <w:sz w:val="28"/>
              </w:rPr>
              <w:t xml:space="preserve"> </w:t>
            </w:r>
            <w:r>
              <w:rPr>
                <w:sz w:val="28"/>
              </w:rPr>
              <w:t>марафон,</w:t>
            </w:r>
            <w:r>
              <w:rPr>
                <w:spacing w:val="-17"/>
                <w:sz w:val="28"/>
              </w:rPr>
              <w:t xml:space="preserve"> </w:t>
            </w:r>
            <w:r>
              <w:rPr>
                <w:sz w:val="28"/>
              </w:rPr>
              <w:t xml:space="preserve">посвященный Дню рождения основоположника осетинского литературного языка </w:t>
            </w:r>
            <w:proofErr w:type="spellStart"/>
            <w:r>
              <w:rPr>
                <w:spacing w:val="-2"/>
                <w:sz w:val="28"/>
              </w:rPr>
              <w:t>К.Л.Хетагурова</w:t>
            </w:r>
            <w:proofErr w:type="spellEnd"/>
          </w:p>
        </w:tc>
        <w:tc>
          <w:tcPr>
            <w:tcW w:w="1037" w:type="dxa"/>
          </w:tcPr>
          <w:p w14:paraId="6277BB87" w14:textId="77777777" w:rsidR="00553525" w:rsidRDefault="00553525">
            <w:pPr>
              <w:pStyle w:val="TableParagraph"/>
              <w:rPr>
                <w:sz w:val="28"/>
              </w:rPr>
            </w:pPr>
          </w:p>
          <w:p w14:paraId="26621D96" w14:textId="77777777" w:rsidR="00553525" w:rsidRDefault="00553525">
            <w:pPr>
              <w:pStyle w:val="TableParagraph"/>
              <w:spacing w:before="83"/>
              <w:rPr>
                <w:sz w:val="28"/>
              </w:rPr>
            </w:pPr>
          </w:p>
          <w:p w14:paraId="1D15BA6B" w14:textId="77777777" w:rsidR="00553525" w:rsidRDefault="005829CA">
            <w:pPr>
              <w:pStyle w:val="TableParagraph"/>
              <w:spacing w:before="1"/>
              <w:ind w:left="110"/>
              <w:rPr>
                <w:sz w:val="28"/>
              </w:rPr>
            </w:pPr>
            <w:r>
              <w:rPr>
                <w:spacing w:val="-4"/>
                <w:sz w:val="28"/>
              </w:rPr>
              <w:t>5-</w:t>
            </w:r>
            <w:r>
              <w:rPr>
                <w:spacing w:val="-10"/>
                <w:sz w:val="28"/>
              </w:rPr>
              <w:t>9</w:t>
            </w:r>
          </w:p>
        </w:tc>
        <w:tc>
          <w:tcPr>
            <w:tcW w:w="2377" w:type="dxa"/>
          </w:tcPr>
          <w:p w14:paraId="659D53D1" w14:textId="77777777" w:rsidR="00553525" w:rsidRDefault="00553525">
            <w:pPr>
              <w:pStyle w:val="TableParagraph"/>
              <w:rPr>
                <w:sz w:val="28"/>
              </w:rPr>
            </w:pPr>
          </w:p>
          <w:p w14:paraId="5FA55490" w14:textId="77777777" w:rsidR="00553525" w:rsidRDefault="00553525">
            <w:pPr>
              <w:pStyle w:val="TableParagraph"/>
              <w:spacing w:before="83"/>
              <w:rPr>
                <w:sz w:val="28"/>
              </w:rPr>
            </w:pPr>
          </w:p>
          <w:p w14:paraId="64A9F7C5" w14:textId="77777777" w:rsidR="00553525" w:rsidRDefault="005829CA">
            <w:pPr>
              <w:pStyle w:val="TableParagraph"/>
              <w:spacing w:before="1"/>
              <w:ind w:left="110"/>
              <w:rPr>
                <w:sz w:val="28"/>
              </w:rPr>
            </w:pPr>
            <w:r>
              <w:rPr>
                <w:spacing w:val="-2"/>
                <w:sz w:val="28"/>
              </w:rPr>
              <w:t>октябрь</w:t>
            </w:r>
          </w:p>
        </w:tc>
        <w:tc>
          <w:tcPr>
            <w:tcW w:w="2487" w:type="dxa"/>
          </w:tcPr>
          <w:p w14:paraId="67932A23" w14:textId="61B988E4" w:rsidR="00553525" w:rsidRDefault="005829CA">
            <w:pPr>
              <w:pStyle w:val="TableParagraph"/>
              <w:spacing w:line="276" w:lineRule="auto"/>
              <w:ind w:left="105"/>
              <w:rPr>
                <w:sz w:val="28"/>
              </w:rPr>
            </w:pPr>
            <w:r>
              <w:rPr>
                <w:sz w:val="28"/>
              </w:rPr>
              <w:t xml:space="preserve">Зам директора 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,учителя</w:t>
            </w:r>
            <w:proofErr w:type="spellEnd"/>
            <w:proofErr w:type="gramEnd"/>
            <w:r>
              <w:rPr>
                <w:spacing w:val="-2"/>
                <w:sz w:val="28"/>
              </w:rPr>
              <w:t xml:space="preserve"> осетинского</w:t>
            </w:r>
            <w:r>
              <w:rPr>
                <w:spacing w:val="-16"/>
                <w:sz w:val="28"/>
              </w:rPr>
              <w:t xml:space="preserve"> </w:t>
            </w:r>
            <w:r>
              <w:rPr>
                <w:spacing w:val="-2"/>
                <w:sz w:val="28"/>
              </w:rPr>
              <w:t>языка</w:t>
            </w:r>
          </w:p>
          <w:p w14:paraId="13C47E4C" w14:textId="7FEB58B9" w:rsidR="00553525" w:rsidRDefault="005829CA">
            <w:pPr>
              <w:pStyle w:val="TableParagraph"/>
              <w:ind w:left="105"/>
              <w:rPr>
                <w:sz w:val="28"/>
              </w:rPr>
            </w:pPr>
            <w:r>
              <w:rPr>
                <w:sz w:val="28"/>
              </w:rPr>
              <w:t>и</w:t>
            </w:r>
            <w:r>
              <w:rPr>
                <w:spacing w:val="-1"/>
                <w:sz w:val="28"/>
              </w:rPr>
              <w:t xml:space="preserve"> </w:t>
            </w:r>
            <w:r>
              <w:rPr>
                <w:spacing w:val="-2"/>
                <w:sz w:val="28"/>
              </w:rPr>
              <w:t>литературы</w:t>
            </w:r>
            <w:r w:rsidR="00AE7021">
              <w:rPr>
                <w:spacing w:val="-2"/>
                <w:sz w:val="28"/>
              </w:rPr>
              <w:t xml:space="preserve"> </w:t>
            </w:r>
            <w:proofErr w:type="spellStart"/>
            <w:r w:rsidR="00AE7021">
              <w:rPr>
                <w:spacing w:val="-2"/>
                <w:sz w:val="28"/>
              </w:rPr>
              <w:t>Гуева</w:t>
            </w:r>
            <w:proofErr w:type="spellEnd"/>
            <w:r w:rsidR="00AE7021">
              <w:rPr>
                <w:spacing w:val="-2"/>
                <w:sz w:val="28"/>
              </w:rPr>
              <w:t xml:space="preserve"> З.В., </w:t>
            </w:r>
            <w:proofErr w:type="spellStart"/>
            <w:r w:rsidR="00AE7021">
              <w:rPr>
                <w:spacing w:val="-2"/>
                <w:sz w:val="28"/>
              </w:rPr>
              <w:t>Акоева</w:t>
            </w:r>
            <w:proofErr w:type="spellEnd"/>
            <w:r w:rsidR="00AE7021">
              <w:rPr>
                <w:spacing w:val="-2"/>
                <w:sz w:val="28"/>
              </w:rPr>
              <w:t xml:space="preserve"> З.А.</w:t>
            </w:r>
          </w:p>
        </w:tc>
      </w:tr>
    </w:tbl>
    <w:p w14:paraId="7A8CF3D1" w14:textId="77777777" w:rsidR="0028720A" w:rsidRDefault="0028720A" w:rsidP="0028720A">
      <w:pPr>
        <w:rPr>
          <w:sz w:val="28"/>
        </w:rPr>
      </w:pPr>
    </w:p>
    <w:p w14:paraId="06886962" w14:textId="4E1F6AD8" w:rsidR="00553525" w:rsidRDefault="0028720A" w:rsidP="0028720A">
      <w:pPr>
        <w:tabs>
          <w:tab w:val="left" w:pos="2976"/>
        </w:tabs>
        <w:rPr>
          <w:sz w:val="20"/>
        </w:rPr>
      </w:pPr>
      <w:r>
        <w:rPr>
          <w:sz w:val="28"/>
        </w:rPr>
        <w:tab/>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1037"/>
        <w:gridCol w:w="2377"/>
        <w:gridCol w:w="2487"/>
      </w:tblGrid>
      <w:tr w:rsidR="00553525" w14:paraId="11C719EC" w14:textId="77777777">
        <w:trPr>
          <w:trHeight w:val="1852"/>
        </w:trPr>
        <w:tc>
          <w:tcPr>
            <w:tcW w:w="5129" w:type="dxa"/>
          </w:tcPr>
          <w:p w14:paraId="3A3F909F" w14:textId="77777777" w:rsidR="00553525" w:rsidRDefault="00553525">
            <w:pPr>
              <w:pStyle w:val="TableParagraph"/>
              <w:spacing w:before="35"/>
              <w:rPr>
                <w:sz w:val="28"/>
              </w:rPr>
            </w:pPr>
          </w:p>
          <w:p w14:paraId="339BEA32" w14:textId="77777777" w:rsidR="00553525" w:rsidRDefault="005829CA">
            <w:pPr>
              <w:pStyle w:val="TableParagraph"/>
              <w:spacing w:line="278" w:lineRule="auto"/>
              <w:ind w:left="110" w:right="142"/>
              <w:rPr>
                <w:sz w:val="28"/>
              </w:rPr>
            </w:pPr>
            <w:r>
              <w:rPr>
                <w:sz w:val="28"/>
              </w:rPr>
              <w:t>Международный</w:t>
            </w:r>
            <w:r>
              <w:rPr>
                <w:spacing w:val="-18"/>
                <w:sz w:val="28"/>
              </w:rPr>
              <w:t xml:space="preserve"> </w:t>
            </w:r>
            <w:r>
              <w:rPr>
                <w:sz w:val="28"/>
              </w:rPr>
              <w:t>день</w:t>
            </w:r>
            <w:r>
              <w:rPr>
                <w:spacing w:val="-17"/>
                <w:sz w:val="28"/>
              </w:rPr>
              <w:t xml:space="preserve"> </w:t>
            </w:r>
            <w:r>
              <w:rPr>
                <w:sz w:val="28"/>
              </w:rPr>
              <w:t>учителя. Поздравление ветеранов педагогического труда</w:t>
            </w:r>
          </w:p>
        </w:tc>
        <w:tc>
          <w:tcPr>
            <w:tcW w:w="1037" w:type="dxa"/>
          </w:tcPr>
          <w:p w14:paraId="7F74501C" w14:textId="77777777" w:rsidR="00553525" w:rsidRDefault="00553525">
            <w:pPr>
              <w:pStyle w:val="TableParagraph"/>
              <w:rPr>
                <w:sz w:val="28"/>
              </w:rPr>
            </w:pPr>
          </w:p>
          <w:p w14:paraId="2C323B1C" w14:textId="77777777" w:rsidR="00553525" w:rsidRDefault="00553525">
            <w:pPr>
              <w:pStyle w:val="TableParagraph"/>
              <w:spacing w:before="83"/>
              <w:rPr>
                <w:sz w:val="28"/>
              </w:rPr>
            </w:pPr>
          </w:p>
          <w:p w14:paraId="1E125B3E" w14:textId="77777777" w:rsidR="00553525" w:rsidRDefault="005829CA">
            <w:pPr>
              <w:pStyle w:val="TableParagraph"/>
              <w:spacing w:before="1"/>
              <w:ind w:left="110"/>
              <w:rPr>
                <w:sz w:val="28"/>
              </w:rPr>
            </w:pPr>
            <w:r>
              <w:rPr>
                <w:spacing w:val="-4"/>
                <w:sz w:val="28"/>
              </w:rPr>
              <w:t>5-</w:t>
            </w:r>
            <w:r>
              <w:rPr>
                <w:spacing w:val="-10"/>
                <w:sz w:val="28"/>
              </w:rPr>
              <w:t>9</w:t>
            </w:r>
          </w:p>
        </w:tc>
        <w:tc>
          <w:tcPr>
            <w:tcW w:w="2377" w:type="dxa"/>
          </w:tcPr>
          <w:p w14:paraId="41432A99" w14:textId="77777777" w:rsidR="00553525" w:rsidRDefault="00553525">
            <w:pPr>
              <w:pStyle w:val="TableParagraph"/>
              <w:rPr>
                <w:sz w:val="28"/>
              </w:rPr>
            </w:pPr>
          </w:p>
          <w:p w14:paraId="48C5F797" w14:textId="77777777" w:rsidR="00553525" w:rsidRDefault="00553525">
            <w:pPr>
              <w:pStyle w:val="TableParagraph"/>
              <w:spacing w:before="83"/>
              <w:rPr>
                <w:sz w:val="28"/>
              </w:rPr>
            </w:pPr>
          </w:p>
          <w:p w14:paraId="6DB824AF" w14:textId="77777777" w:rsidR="00553525" w:rsidRDefault="005829CA">
            <w:pPr>
              <w:pStyle w:val="TableParagraph"/>
              <w:spacing w:before="1"/>
              <w:ind w:left="110"/>
              <w:rPr>
                <w:sz w:val="28"/>
              </w:rPr>
            </w:pPr>
            <w:r>
              <w:rPr>
                <w:spacing w:val="-2"/>
                <w:sz w:val="28"/>
              </w:rPr>
              <w:t>октябрь</w:t>
            </w:r>
          </w:p>
        </w:tc>
        <w:tc>
          <w:tcPr>
            <w:tcW w:w="2487" w:type="dxa"/>
          </w:tcPr>
          <w:p w14:paraId="4C643CB1" w14:textId="751D5BDF"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,классные</w:t>
            </w:r>
            <w:proofErr w:type="spellEnd"/>
            <w:proofErr w:type="gramEnd"/>
            <w:r>
              <w:rPr>
                <w:spacing w:val="-2"/>
                <w:sz w:val="28"/>
              </w:rPr>
              <w:t xml:space="preserve"> руководители</w:t>
            </w:r>
          </w:p>
          <w:p w14:paraId="3C793A87" w14:textId="5960830E" w:rsidR="00553525" w:rsidRDefault="00AE7021">
            <w:pPr>
              <w:pStyle w:val="TableParagraph"/>
              <w:ind w:left="105"/>
              <w:rPr>
                <w:sz w:val="28"/>
              </w:rPr>
            </w:pPr>
            <w:r>
              <w:rPr>
                <w:spacing w:val="-4"/>
                <w:sz w:val="28"/>
              </w:rPr>
              <w:t>9</w:t>
            </w:r>
            <w:r w:rsidR="005829CA">
              <w:rPr>
                <w:spacing w:val="-4"/>
                <w:sz w:val="28"/>
              </w:rPr>
              <w:t>кл</w:t>
            </w:r>
          </w:p>
        </w:tc>
      </w:tr>
      <w:tr w:rsidR="00553525" w14:paraId="57B79D78" w14:textId="77777777">
        <w:trPr>
          <w:trHeight w:val="1483"/>
        </w:trPr>
        <w:tc>
          <w:tcPr>
            <w:tcW w:w="5129" w:type="dxa"/>
          </w:tcPr>
          <w:p w14:paraId="1E3A3426" w14:textId="77777777" w:rsidR="00553525" w:rsidRDefault="005829CA">
            <w:pPr>
              <w:pStyle w:val="TableParagraph"/>
              <w:spacing w:line="278" w:lineRule="auto"/>
              <w:ind w:left="110"/>
              <w:rPr>
                <w:sz w:val="28"/>
              </w:rPr>
            </w:pPr>
            <w:r>
              <w:rPr>
                <w:spacing w:val="-2"/>
                <w:sz w:val="28"/>
              </w:rPr>
              <w:t>Школьный</w:t>
            </w:r>
            <w:r>
              <w:rPr>
                <w:spacing w:val="-14"/>
                <w:sz w:val="28"/>
              </w:rPr>
              <w:t xml:space="preserve"> </w:t>
            </w:r>
            <w:r>
              <w:rPr>
                <w:spacing w:val="-2"/>
                <w:sz w:val="28"/>
              </w:rPr>
              <w:t>этап</w:t>
            </w:r>
            <w:r>
              <w:rPr>
                <w:spacing w:val="-15"/>
                <w:sz w:val="28"/>
              </w:rPr>
              <w:t xml:space="preserve"> </w:t>
            </w:r>
            <w:r>
              <w:rPr>
                <w:spacing w:val="-2"/>
                <w:sz w:val="28"/>
              </w:rPr>
              <w:t xml:space="preserve">Всероссийских </w:t>
            </w:r>
            <w:r>
              <w:rPr>
                <w:sz w:val="28"/>
              </w:rPr>
              <w:t>соревнований школьников:</w:t>
            </w:r>
          </w:p>
          <w:p w14:paraId="39EF5F3C" w14:textId="77777777" w:rsidR="00553525" w:rsidRDefault="005829CA">
            <w:pPr>
              <w:pStyle w:val="TableParagraph"/>
              <w:spacing w:line="319" w:lineRule="exact"/>
              <w:ind w:left="110"/>
              <w:rPr>
                <w:sz w:val="28"/>
              </w:rPr>
            </w:pPr>
            <w:r>
              <w:rPr>
                <w:spacing w:val="-2"/>
                <w:sz w:val="28"/>
              </w:rPr>
              <w:t>«Президентские</w:t>
            </w:r>
            <w:r>
              <w:rPr>
                <w:spacing w:val="-3"/>
                <w:sz w:val="28"/>
              </w:rPr>
              <w:t xml:space="preserve"> </w:t>
            </w:r>
            <w:r>
              <w:rPr>
                <w:spacing w:val="-2"/>
                <w:sz w:val="28"/>
              </w:rPr>
              <w:t>спортивные</w:t>
            </w:r>
            <w:r>
              <w:rPr>
                <w:spacing w:val="-3"/>
                <w:sz w:val="28"/>
              </w:rPr>
              <w:t xml:space="preserve"> </w:t>
            </w:r>
            <w:r>
              <w:rPr>
                <w:spacing w:val="-2"/>
                <w:sz w:val="28"/>
              </w:rPr>
              <w:t>игры»,</w:t>
            </w:r>
          </w:p>
          <w:p w14:paraId="2F255AF0" w14:textId="77777777" w:rsidR="00553525" w:rsidRDefault="005829CA">
            <w:pPr>
              <w:pStyle w:val="TableParagraph"/>
              <w:spacing w:before="31"/>
              <w:ind w:left="110"/>
              <w:rPr>
                <w:sz w:val="28"/>
              </w:rPr>
            </w:pPr>
            <w:r>
              <w:rPr>
                <w:spacing w:val="-2"/>
                <w:sz w:val="28"/>
              </w:rPr>
              <w:t>«Президентские</w:t>
            </w:r>
            <w:r>
              <w:rPr>
                <w:spacing w:val="-5"/>
                <w:sz w:val="28"/>
              </w:rPr>
              <w:t xml:space="preserve"> </w:t>
            </w:r>
            <w:r>
              <w:rPr>
                <w:spacing w:val="-2"/>
                <w:sz w:val="28"/>
              </w:rPr>
              <w:t>спортивные</w:t>
            </w:r>
            <w:r>
              <w:rPr>
                <w:spacing w:val="-5"/>
                <w:sz w:val="28"/>
              </w:rPr>
              <w:t xml:space="preserve"> </w:t>
            </w:r>
            <w:r>
              <w:rPr>
                <w:spacing w:val="-2"/>
                <w:sz w:val="28"/>
              </w:rPr>
              <w:t>состязания»</w:t>
            </w:r>
          </w:p>
        </w:tc>
        <w:tc>
          <w:tcPr>
            <w:tcW w:w="1037" w:type="dxa"/>
          </w:tcPr>
          <w:p w14:paraId="471E705F" w14:textId="77777777" w:rsidR="00553525" w:rsidRDefault="00553525">
            <w:pPr>
              <w:pStyle w:val="TableParagraph"/>
              <w:spacing w:before="218"/>
              <w:rPr>
                <w:sz w:val="28"/>
              </w:rPr>
            </w:pPr>
          </w:p>
          <w:p w14:paraId="75C9B56A"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56419998" w14:textId="77777777" w:rsidR="00553525" w:rsidRDefault="00553525">
            <w:pPr>
              <w:pStyle w:val="TableParagraph"/>
              <w:spacing w:before="218"/>
              <w:rPr>
                <w:sz w:val="28"/>
              </w:rPr>
            </w:pPr>
          </w:p>
          <w:p w14:paraId="2DAE4040" w14:textId="77777777" w:rsidR="00553525" w:rsidRDefault="005829CA">
            <w:pPr>
              <w:pStyle w:val="TableParagraph"/>
              <w:ind w:left="110"/>
              <w:rPr>
                <w:sz w:val="28"/>
              </w:rPr>
            </w:pPr>
            <w:r>
              <w:rPr>
                <w:spacing w:val="-2"/>
                <w:sz w:val="28"/>
              </w:rPr>
              <w:t>октябрь</w:t>
            </w:r>
          </w:p>
        </w:tc>
        <w:tc>
          <w:tcPr>
            <w:tcW w:w="2487" w:type="dxa"/>
          </w:tcPr>
          <w:p w14:paraId="10E39D89" w14:textId="42C2892D" w:rsidR="00553525" w:rsidRDefault="005829CA">
            <w:pPr>
              <w:pStyle w:val="TableParagraph"/>
              <w:spacing w:line="278"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,учителя</w:t>
            </w:r>
            <w:proofErr w:type="spellEnd"/>
            <w:proofErr w:type="gramEnd"/>
          </w:p>
          <w:p w14:paraId="071F52C9" w14:textId="13EB0210" w:rsidR="00553525" w:rsidRDefault="005829CA">
            <w:pPr>
              <w:pStyle w:val="TableParagraph"/>
              <w:spacing w:line="316" w:lineRule="exact"/>
              <w:ind w:left="105"/>
              <w:rPr>
                <w:sz w:val="28"/>
              </w:rPr>
            </w:pPr>
            <w:proofErr w:type="spellStart"/>
            <w:proofErr w:type="gramStart"/>
            <w:r>
              <w:rPr>
                <w:spacing w:val="-2"/>
                <w:sz w:val="28"/>
              </w:rPr>
              <w:t>физ.культуры</w:t>
            </w:r>
            <w:proofErr w:type="spellEnd"/>
            <w:proofErr w:type="gramEnd"/>
            <w:r w:rsidR="00AE7021">
              <w:rPr>
                <w:spacing w:val="-2"/>
                <w:sz w:val="28"/>
              </w:rPr>
              <w:t xml:space="preserve"> </w:t>
            </w:r>
            <w:proofErr w:type="spellStart"/>
            <w:r w:rsidR="00AE7021">
              <w:rPr>
                <w:spacing w:val="-2"/>
                <w:sz w:val="28"/>
              </w:rPr>
              <w:t>Абеева</w:t>
            </w:r>
            <w:proofErr w:type="spellEnd"/>
            <w:r w:rsidR="00AE7021">
              <w:rPr>
                <w:spacing w:val="-2"/>
                <w:sz w:val="28"/>
              </w:rPr>
              <w:t xml:space="preserve"> Л.Н.</w:t>
            </w:r>
          </w:p>
        </w:tc>
      </w:tr>
      <w:tr w:rsidR="00553525" w14:paraId="3DCB6A82" w14:textId="77777777">
        <w:trPr>
          <w:trHeight w:val="1853"/>
        </w:trPr>
        <w:tc>
          <w:tcPr>
            <w:tcW w:w="5129" w:type="dxa"/>
          </w:tcPr>
          <w:p w14:paraId="3A20E421" w14:textId="77777777" w:rsidR="00553525" w:rsidRDefault="00553525">
            <w:pPr>
              <w:pStyle w:val="TableParagraph"/>
              <w:rPr>
                <w:sz w:val="28"/>
              </w:rPr>
            </w:pPr>
          </w:p>
          <w:p w14:paraId="1ADC902B" w14:textId="77777777" w:rsidR="00553525" w:rsidRDefault="00553525">
            <w:pPr>
              <w:pStyle w:val="TableParagraph"/>
              <w:spacing w:before="83"/>
              <w:rPr>
                <w:sz w:val="28"/>
              </w:rPr>
            </w:pPr>
          </w:p>
          <w:p w14:paraId="1A9394B8" w14:textId="77777777" w:rsidR="00553525" w:rsidRDefault="005829CA">
            <w:pPr>
              <w:pStyle w:val="TableParagraph"/>
              <w:spacing w:before="1"/>
              <w:ind w:left="110"/>
              <w:rPr>
                <w:sz w:val="28"/>
              </w:rPr>
            </w:pPr>
            <w:r>
              <w:rPr>
                <w:sz w:val="28"/>
              </w:rPr>
              <w:t>Казачьи</w:t>
            </w:r>
            <w:r>
              <w:rPr>
                <w:spacing w:val="-14"/>
                <w:sz w:val="28"/>
              </w:rPr>
              <w:t xml:space="preserve"> </w:t>
            </w:r>
            <w:r>
              <w:rPr>
                <w:spacing w:val="-4"/>
                <w:sz w:val="28"/>
              </w:rPr>
              <w:t>игры</w:t>
            </w:r>
          </w:p>
        </w:tc>
        <w:tc>
          <w:tcPr>
            <w:tcW w:w="1037" w:type="dxa"/>
          </w:tcPr>
          <w:p w14:paraId="2ABD1B2E" w14:textId="77777777" w:rsidR="00553525" w:rsidRDefault="00553525">
            <w:pPr>
              <w:pStyle w:val="TableParagraph"/>
              <w:rPr>
                <w:sz w:val="28"/>
              </w:rPr>
            </w:pPr>
          </w:p>
          <w:p w14:paraId="33C8805D" w14:textId="77777777" w:rsidR="00553525" w:rsidRDefault="00553525">
            <w:pPr>
              <w:pStyle w:val="TableParagraph"/>
              <w:spacing w:before="83"/>
              <w:rPr>
                <w:sz w:val="28"/>
              </w:rPr>
            </w:pPr>
          </w:p>
          <w:p w14:paraId="2DF142A8" w14:textId="77777777" w:rsidR="00553525" w:rsidRDefault="005829CA">
            <w:pPr>
              <w:pStyle w:val="TableParagraph"/>
              <w:spacing w:before="1"/>
              <w:ind w:left="110"/>
              <w:rPr>
                <w:sz w:val="28"/>
              </w:rPr>
            </w:pPr>
            <w:r>
              <w:rPr>
                <w:spacing w:val="-10"/>
                <w:sz w:val="28"/>
              </w:rPr>
              <w:t>9</w:t>
            </w:r>
          </w:p>
        </w:tc>
        <w:tc>
          <w:tcPr>
            <w:tcW w:w="2377" w:type="dxa"/>
          </w:tcPr>
          <w:p w14:paraId="1B96FCD4" w14:textId="77777777" w:rsidR="00553525" w:rsidRDefault="00553525">
            <w:pPr>
              <w:pStyle w:val="TableParagraph"/>
              <w:rPr>
                <w:sz w:val="28"/>
              </w:rPr>
            </w:pPr>
          </w:p>
          <w:p w14:paraId="0A6E03AC" w14:textId="77777777" w:rsidR="00553525" w:rsidRDefault="00553525">
            <w:pPr>
              <w:pStyle w:val="TableParagraph"/>
              <w:spacing w:before="83"/>
              <w:rPr>
                <w:sz w:val="28"/>
              </w:rPr>
            </w:pPr>
          </w:p>
          <w:p w14:paraId="398F88DE" w14:textId="77777777" w:rsidR="00553525" w:rsidRDefault="005829CA">
            <w:pPr>
              <w:pStyle w:val="TableParagraph"/>
              <w:spacing w:before="1"/>
              <w:ind w:left="110"/>
              <w:rPr>
                <w:sz w:val="28"/>
              </w:rPr>
            </w:pPr>
            <w:r>
              <w:rPr>
                <w:spacing w:val="-2"/>
                <w:sz w:val="28"/>
              </w:rPr>
              <w:t>октябрь</w:t>
            </w:r>
          </w:p>
        </w:tc>
        <w:tc>
          <w:tcPr>
            <w:tcW w:w="2487" w:type="dxa"/>
          </w:tcPr>
          <w:p w14:paraId="52828D01" w14:textId="286223E8" w:rsidR="00553525" w:rsidRDefault="005829CA">
            <w:pPr>
              <w:pStyle w:val="TableParagraph"/>
              <w:spacing w:line="276" w:lineRule="auto"/>
              <w:ind w:left="105" w:right="279"/>
              <w:rPr>
                <w:sz w:val="28"/>
              </w:rPr>
            </w:pPr>
            <w:proofErr w:type="spellStart"/>
            <w:r>
              <w:rPr>
                <w:sz w:val="28"/>
              </w:rPr>
              <w:t>Зам.директора</w:t>
            </w:r>
            <w:proofErr w:type="spellEnd"/>
            <w:r>
              <w:rPr>
                <w:spacing w:val="-18"/>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,учителя</w:t>
            </w:r>
            <w:proofErr w:type="spellEnd"/>
            <w:proofErr w:type="gramEnd"/>
            <w:r>
              <w:rPr>
                <w:spacing w:val="-2"/>
                <w:sz w:val="28"/>
              </w:rPr>
              <w:t xml:space="preserve"> физической</w:t>
            </w:r>
          </w:p>
          <w:p w14:paraId="75684FD4" w14:textId="2E082CD5" w:rsidR="00553525" w:rsidRDefault="00AE7021">
            <w:pPr>
              <w:pStyle w:val="TableParagraph"/>
              <w:ind w:left="105"/>
              <w:rPr>
                <w:sz w:val="28"/>
              </w:rPr>
            </w:pPr>
            <w:r>
              <w:rPr>
                <w:spacing w:val="-2"/>
                <w:sz w:val="28"/>
              </w:rPr>
              <w:t>К</w:t>
            </w:r>
            <w:r w:rsidR="005829CA">
              <w:rPr>
                <w:spacing w:val="-2"/>
                <w:sz w:val="28"/>
              </w:rPr>
              <w:t>ультуры</w:t>
            </w:r>
            <w:r>
              <w:rPr>
                <w:spacing w:val="-2"/>
                <w:sz w:val="28"/>
              </w:rPr>
              <w:t xml:space="preserve"> </w:t>
            </w:r>
            <w:proofErr w:type="spellStart"/>
            <w:r>
              <w:rPr>
                <w:spacing w:val="-2"/>
                <w:sz w:val="28"/>
              </w:rPr>
              <w:t>Абеева</w:t>
            </w:r>
            <w:proofErr w:type="spellEnd"/>
            <w:r>
              <w:rPr>
                <w:spacing w:val="-2"/>
                <w:sz w:val="28"/>
              </w:rPr>
              <w:t xml:space="preserve"> Л.Н.</w:t>
            </w:r>
          </w:p>
        </w:tc>
      </w:tr>
      <w:tr w:rsidR="00553525" w14:paraId="230A6A34" w14:textId="77777777">
        <w:trPr>
          <w:trHeight w:val="1847"/>
        </w:trPr>
        <w:tc>
          <w:tcPr>
            <w:tcW w:w="5129" w:type="dxa"/>
          </w:tcPr>
          <w:p w14:paraId="3FC1C5AF" w14:textId="77777777" w:rsidR="00553525" w:rsidRDefault="00553525">
            <w:pPr>
              <w:pStyle w:val="TableParagraph"/>
              <w:rPr>
                <w:sz w:val="28"/>
              </w:rPr>
            </w:pPr>
          </w:p>
          <w:p w14:paraId="07C996DB" w14:textId="77777777" w:rsidR="00553525" w:rsidRDefault="00553525">
            <w:pPr>
              <w:pStyle w:val="TableParagraph"/>
              <w:spacing w:before="78"/>
              <w:rPr>
                <w:sz w:val="28"/>
              </w:rPr>
            </w:pPr>
          </w:p>
          <w:p w14:paraId="5BACFF96" w14:textId="77777777" w:rsidR="00553525" w:rsidRDefault="005829CA">
            <w:pPr>
              <w:pStyle w:val="TableParagraph"/>
              <w:spacing w:before="1"/>
              <w:ind w:left="110"/>
              <w:rPr>
                <w:sz w:val="28"/>
              </w:rPr>
            </w:pPr>
            <w:r>
              <w:rPr>
                <w:sz w:val="28"/>
              </w:rPr>
              <w:t>День</w:t>
            </w:r>
            <w:r>
              <w:rPr>
                <w:spacing w:val="-14"/>
                <w:sz w:val="28"/>
              </w:rPr>
              <w:t xml:space="preserve"> </w:t>
            </w:r>
            <w:r>
              <w:rPr>
                <w:sz w:val="28"/>
              </w:rPr>
              <w:t>народного</w:t>
            </w:r>
            <w:r>
              <w:rPr>
                <w:spacing w:val="-7"/>
                <w:sz w:val="28"/>
              </w:rPr>
              <w:t xml:space="preserve"> </w:t>
            </w:r>
            <w:r>
              <w:rPr>
                <w:spacing w:val="-2"/>
                <w:sz w:val="28"/>
              </w:rPr>
              <w:t>единства</w:t>
            </w:r>
          </w:p>
        </w:tc>
        <w:tc>
          <w:tcPr>
            <w:tcW w:w="1037" w:type="dxa"/>
          </w:tcPr>
          <w:p w14:paraId="16D607E5" w14:textId="77777777" w:rsidR="00553525" w:rsidRDefault="00553525">
            <w:pPr>
              <w:pStyle w:val="TableParagraph"/>
              <w:rPr>
                <w:sz w:val="28"/>
              </w:rPr>
            </w:pPr>
          </w:p>
          <w:p w14:paraId="2BF98CF9" w14:textId="77777777" w:rsidR="00553525" w:rsidRDefault="00553525">
            <w:pPr>
              <w:pStyle w:val="TableParagraph"/>
              <w:spacing w:before="78"/>
              <w:rPr>
                <w:sz w:val="28"/>
              </w:rPr>
            </w:pPr>
          </w:p>
          <w:p w14:paraId="1FA1E973" w14:textId="77777777" w:rsidR="00553525" w:rsidRDefault="005829CA">
            <w:pPr>
              <w:pStyle w:val="TableParagraph"/>
              <w:spacing w:before="1"/>
              <w:ind w:left="110"/>
              <w:rPr>
                <w:sz w:val="28"/>
              </w:rPr>
            </w:pPr>
            <w:r>
              <w:rPr>
                <w:spacing w:val="-4"/>
                <w:sz w:val="28"/>
              </w:rPr>
              <w:t>5-</w:t>
            </w:r>
            <w:r>
              <w:rPr>
                <w:spacing w:val="-10"/>
                <w:sz w:val="28"/>
              </w:rPr>
              <w:t>9</w:t>
            </w:r>
          </w:p>
        </w:tc>
        <w:tc>
          <w:tcPr>
            <w:tcW w:w="2377" w:type="dxa"/>
          </w:tcPr>
          <w:p w14:paraId="2185B513" w14:textId="77777777" w:rsidR="00553525" w:rsidRDefault="00553525">
            <w:pPr>
              <w:pStyle w:val="TableParagraph"/>
              <w:rPr>
                <w:sz w:val="28"/>
              </w:rPr>
            </w:pPr>
          </w:p>
          <w:p w14:paraId="21805AA4" w14:textId="77777777" w:rsidR="00553525" w:rsidRDefault="00553525">
            <w:pPr>
              <w:pStyle w:val="TableParagraph"/>
              <w:spacing w:before="78"/>
              <w:rPr>
                <w:sz w:val="28"/>
              </w:rPr>
            </w:pPr>
          </w:p>
          <w:p w14:paraId="54221D05" w14:textId="77777777" w:rsidR="00553525" w:rsidRDefault="005829CA">
            <w:pPr>
              <w:pStyle w:val="TableParagraph"/>
              <w:spacing w:before="1"/>
              <w:ind w:left="110"/>
              <w:rPr>
                <w:sz w:val="28"/>
              </w:rPr>
            </w:pPr>
            <w:r>
              <w:rPr>
                <w:spacing w:val="-2"/>
                <w:sz w:val="28"/>
              </w:rPr>
              <w:t>ноябрь</w:t>
            </w:r>
          </w:p>
        </w:tc>
        <w:tc>
          <w:tcPr>
            <w:tcW w:w="2487" w:type="dxa"/>
          </w:tcPr>
          <w:p w14:paraId="3BC021AF" w14:textId="0F0C8E47"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,классные</w:t>
            </w:r>
            <w:proofErr w:type="spellEnd"/>
            <w:proofErr w:type="gramEnd"/>
            <w:r>
              <w:rPr>
                <w:spacing w:val="-2"/>
                <w:sz w:val="28"/>
              </w:rPr>
              <w:t xml:space="preserve"> </w:t>
            </w:r>
            <w:r>
              <w:rPr>
                <w:sz w:val="28"/>
              </w:rPr>
              <w:t>руководители 5-</w:t>
            </w:r>
          </w:p>
          <w:p w14:paraId="54D8FA62" w14:textId="77777777" w:rsidR="00553525" w:rsidRDefault="005829CA">
            <w:pPr>
              <w:pStyle w:val="TableParagraph"/>
              <w:spacing w:line="320" w:lineRule="exact"/>
              <w:ind w:left="105"/>
              <w:rPr>
                <w:sz w:val="28"/>
              </w:rPr>
            </w:pPr>
            <w:r>
              <w:rPr>
                <w:spacing w:val="-5"/>
                <w:sz w:val="28"/>
              </w:rPr>
              <w:t>9кл</w:t>
            </w:r>
          </w:p>
        </w:tc>
      </w:tr>
      <w:tr w:rsidR="00553525" w14:paraId="5D1D5E71" w14:textId="77777777">
        <w:trPr>
          <w:trHeight w:val="1852"/>
        </w:trPr>
        <w:tc>
          <w:tcPr>
            <w:tcW w:w="5129" w:type="dxa"/>
          </w:tcPr>
          <w:p w14:paraId="6199163E" w14:textId="77777777" w:rsidR="00553525" w:rsidRDefault="00553525">
            <w:pPr>
              <w:pStyle w:val="TableParagraph"/>
              <w:rPr>
                <w:sz w:val="28"/>
              </w:rPr>
            </w:pPr>
          </w:p>
          <w:p w14:paraId="48F7420F" w14:textId="77777777" w:rsidR="00553525" w:rsidRDefault="00553525">
            <w:pPr>
              <w:pStyle w:val="TableParagraph"/>
              <w:spacing w:before="83"/>
              <w:rPr>
                <w:sz w:val="28"/>
              </w:rPr>
            </w:pPr>
          </w:p>
          <w:p w14:paraId="50AE04C0" w14:textId="77777777" w:rsidR="00553525" w:rsidRDefault="005829CA">
            <w:pPr>
              <w:pStyle w:val="TableParagraph"/>
              <w:ind w:left="110"/>
              <w:rPr>
                <w:sz w:val="28"/>
              </w:rPr>
            </w:pPr>
            <w:r>
              <w:rPr>
                <w:sz w:val="28"/>
              </w:rPr>
              <w:t>День</w:t>
            </w:r>
            <w:r>
              <w:rPr>
                <w:spacing w:val="-11"/>
                <w:sz w:val="28"/>
              </w:rPr>
              <w:t xml:space="preserve"> </w:t>
            </w:r>
            <w:r>
              <w:rPr>
                <w:sz w:val="28"/>
              </w:rPr>
              <w:t>матери</w:t>
            </w:r>
            <w:r>
              <w:rPr>
                <w:spacing w:val="-3"/>
                <w:sz w:val="28"/>
              </w:rPr>
              <w:t xml:space="preserve"> </w:t>
            </w:r>
            <w:r>
              <w:rPr>
                <w:sz w:val="28"/>
              </w:rPr>
              <w:t>в</w:t>
            </w:r>
            <w:r>
              <w:rPr>
                <w:spacing w:val="-6"/>
                <w:sz w:val="28"/>
              </w:rPr>
              <w:t xml:space="preserve"> </w:t>
            </w:r>
            <w:r>
              <w:rPr>
                <w:spacing w:val="-2"/>
                <w:sz w:val="28"/>
              </w:rPr>
              <w:t>России</w:t>
            </w:r>
          </w:p>
        </w:tc>
        <w:tc>
          <w:tcPr>
            <w:tcW w:w="1037" w:type="dxa"/>
          </w:tcPr>
          <w:p w14:paraId="3EF928A5" w14:textId="77777777" w:rsidR="00553525" w:rsidRDefault="00553525">
            <w:pPr>
              <w:pStyle w:val="TableParagraph"/>
              <w:rPr>
                <w:sz w:val="28"/>
              </w:rPr>
            </w:pPr>
          </w:p>
          <w:p w14:paraId="7799152F" w14:textId="77777777" w:rsidR="00553525" w:rsidRDefault="00553525">
            <w:pPr>
              <w:pStyle w:val="TableParagraph"/>
              <w:spacing w:before="83"/>
              <w:rPr>
                <w:sz w:val="28"/>
              </w:rPr>
            </w:pPr>
          </w:p>
          <w:p w14:paraId="46CEA4B5"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00919EAE" w14:textId="77777777" w:rsidR="00553525" w:rsidRDefault="00553525">
            <w:pPr>
              <w:pStyle w:val="TableParagraph"/>
              <w:rPr>
                <w:sz w:val="28"/>
              </w:rPr>
            </w:pPr>
          </w:p>
          <w:p w14:paraId="6D813467" w14:textId="77777777" w:rsidR="00553525" w:rsidRDefault="00553525">
            <w:pPr>
              <w:pStyle w:val="TableParagraph"/>
              <w:spacing w:before="83"/>
              <w:rPr>
                <w:sz w:val="28"/>
              </w:rPr>
            </w:pPr>
          </w:p>
          <w:p w14:paraId="10C4404B" w14:textId="77777777" w:rsidR="00553525" w:rsidRDefault="005829CA">
            <w:pPr>
              <w:pStyle w:val="TableParagraph"/>
              <w:ind w:left="110"/>
              <w:rPr>
                <w:sz w:val="28"/>
              </w:rPr>
            </w:pPr>
            <w:r>
              <w:rPr>
                <w:sz w:val="28"/>
              </w:rPr>
              <w:t>25</w:t>
            </w:r>
            <w:r>
              <w:rPr>
                <w:spacing w:val="-6"/>
                <w:sz w:val="28"/>
              </w:rPr>
              <w:t xml:space="preserve"> </w:t>
            </w:r>
            <w:r>
              <w:rPr>
                <w:spacing w:val="-2"/>
                <w:sz w:val="28"/>
              </w:rPr>
              <w:t>ноября</w:t>
            </w:r>
          </w:p>
        </w:tc>
        <w:tc>
          <w:tcPr>
            <w:tcW w:w="2487" w:type="dxa"/>
          </w:tcPr>
          <w:p w14:paraId="53E3396A" w14:textId="2E218669"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,классные</w:t>
            </w:r>
            <w:proofErr w:type="spellEnd"/>
            <w:proofErr w:type="gramEnd"/>
            <w:r>
              <w:rPr>
                <w:spacing w:val="-2"/>
                <w:sz w:val="28"/>
              </w:rPr>
              <w:t xml:space="preserve"> </w:t>
            </w:r>
            <w:r>
              <w:rPr>
                <w:sz w:val="28"/>
              </w:rPr>
              <w:t>руководители</w:t>
            </w:r>
            <w:r>
              <w:rPr>
                <w:spacing w:val="40"/>
                <w:sz w:val="28"/>
              </w:rPr>
              <w:t xml:space="preserve"> </w:t>
            </w:r>
            <w:r>
              <w:rPr>
                <w:sz w:val="28"/>
              </w:rPr>
              <w:t>5-</w:t>
            </w:r>
          </w:p>
          <w:p w14:paraId="4F1E6BE0" w14:textId="77777777" w:rsidR="00553525" w:rsidRDefault="005829CA">
            <w:pPr>
              <w:pStyle w:val="TableParagraph"/>
              <w:ind w:left="105"/>
              <w:rPr>
                <w:sz w:val="28"/>
              </w:rPr>
            </w:pPr>
            <w:r>
              <w:rPr>
                <w:spacing w:val="-5"/>
                <w:sz w:val="28"/>
              </w:rPr>
              <w:t>9кл</w:t>
            </w:r>
          </w:p>
        </w:tc>
      </w:tr>
      <w:tr w:rsidR="00553525" w14:paraId="21F72604" w14:textId="77777777">
        <w:trPr>
          <w:trHeight w:val="1853"/>
        </w:trPr>
        <w:tc>
          <w:tcPr>
            <w:tcW w:w="5129" w:type="dxa"/>
          </w:tcPr>
          <w:p w14:paraId="4ABD0EBC" w14:textId="77777777" w:rsidR="00553525" w:rsidRDefault="00553525">
            <w:pPr>
              <w:pStyle w:val="TableParagraph"/>
              <w:rPr>
                <w:sz w:val="28"/>
              </w:rPr>
            </w:pPr>
          </w:p>
          <w:p w14:paraId="51EB1B89" w14:textId="77777777" w:rsidR="00553525" w:rsidRDefault="00553525">
            <w:pPr>
              <w:pStyle w:val="TableParagraph"/>
              <w:spacing w:before="83"/>
              <w:rPr>
                <w:sz w:val="28"/>
              </w:rPr>
            </w:pPr>
          </w:p>
          <w:p w14:paraId="438C3D6C" w14:textId="77777777" w:rsidR="00553525" w:rsidRDefault="005829CA">
            <w:pPr>
              <w:pStyle w:val="TableParagraph"/>
              <w:spacing w:before="1"/>
              <w:ind w:left="110"/>
              <w:rPr>
                <w:sz w:val="28"/>
              </w:rPr>
            </w:pPr>
            <w:r>
              <w:rPr>
                <w:sz w:val="28"/>
              </w:rPr>
              <w:t>Первенство</w:t>
            </w:r>
            <w:r>
              <w:rPr>
                <w:spacing w:val="-9"/>
                <w:sz w:val="28"/>
              </w:rPr>
              <w:t xml:space="preserve"> </w:t>
            </w:r>
            <w:r>
              <w:rPr>
                <w:sz w:val="28"/>
              </w:rPr>
              <w:t>школы</w:t>
            </w:r>
            <w:r>
              <w:rPr>
                <w:spacing w:val="-12"/>
                <w:sz w:val="28"/>
              </w:rPr>
              <w:t xml:space="preserve"> </w:t>
            </w:r>
            <w:r>
              <w:rPr>
                <w:sz w:val="28"/>
              </w:rPr>
              <w:t>по</w:t>
            </w:r>
            <w:r>
              <w:rPr>
                <w:spacing w:val="-7"/>
                <w:sz w:val="28"/>
              </w:rPr>
              <w:t xml:space="preserve"> </w:t>
            </w:r>
            <w:r>
              <w:rPr>
                <w:spacing w:val="-2"/>
                <w:sz w:val="28"/>
              </w:rPr>
              <w:t>волейболу</w:t>
            </w:r>
          </w:p>
        </w:tc>
        <w:tc>
          <w:tcPr>
            <w:tcW w:w="1037" w:type="dxa"/>
          </w:tcPr>
          <w:p w14:paraId="761D2C3A" w14:textId="77777777" w:rsidR="00553525" w:rsidRDefault="00553525">
            <w:pPr>
              <w:pStyle w:val="TableParagraph"/>
              <w:rPr>
                <w:sz w:val="28"/>
              </w:rPr>
            </w:pPr>
          </w:p>
          <w:p w14:paraId="58369EA9" w14:textId="77777777" w:rsidR="00553525" w:rsidRDefault="00553525">
            <w:pPr>
              <w:pStyle w:val="TableParagraph"/>
              <w:spacing w:before="83"/>
              <w:rPr>
                <w:sz w:val="28"/>
              </w:rPr>
            </w:pPr>
          </w:p>
          <w:p w14:paraId="4271A152" w14:textId="77777777" w:rsidR="00553525" w:rsidRDefault="005829CA">
            <w:pPr>
              <w:pStyle w:val="TableParagraph"/>
              <w:spacing w:before="1"/>
              <w:ind w:left="110"/>
              <w:rPr>
                <w:sz w:val="28"/>
              </w:rPr>
            </w:pPr>
            <w:r>
              <w:rPr>
                <w:spacing w:val="-4"/>
                <w:sz w:val="28"/>
              </w:rPr>
              <w:t>7-</w:t>
            </w:r>
            <w:r>
              <w:rPr>
                <w:spacing w:val="-10"/>
                <w:sz w:val="28"/>
              </w:rPr>
              <w:t>9</w:t>
            </w:r>
          </w:p>
        </w:tc>
        <w:tc>
          <w:tcPr>
            <w:tcW w:w="2377" w:type="dxa"/>
          </w:tcPr>
          <w:p w14:paraId="1C469E28" w14:textId="77777777" w:rsidR="00553525" w:rsidRDefault="00553525">
            <w:pPr>
              <w:pStyle w:val="TableParagraph"/>
              <w:rPr>
                <w:sz w:val="28"/>
              </w:rPr>
            </w:pPr>
          </w:p>
          <w:p w14:paraId="5C2E366D" w14:textId="77777777" w:rsidR="00553525" w:rsidRDefault="00553525">
            <w:pPr>
              <w:pStyle w:val="TableParagraph"/>
              <w:spacing w:before="83"/>
              <w:rPr>
                <w:sz w:val="28"/>
              </w:rPr>
            </w:pPr>
          </w:p>
          <w:p w14:paraId="73EAE1E4" w14:textId="77777777" w:rsidR="00553525" w:rsidRDefault="005829CA">
            <w:pPr>
              <w:pStyle w:val="TableParagraph"/>
              <w:spacing w:before="1"/>
              <w:ind w:left="110"/>
              <w:rPr>
                <w:sz w:val="28"/>
              </w:rPr>
            </w:pPr>
            <w:r>
              <w:rPr>
                <w:spacing w:val="-2"/>
                <w:sz w:val="28"/>
              </w:rPr>
              <w:t>ноябрь</w:t>
            </w:r>
          </w:p>
        </w:tc>
        <w:tc>
          <w:tcPr>
            <w:tcW w:w="2487" w:type="dxa"/>
          </w:tcPr>
          <w:p w14:paraId="14E8D00E" w14:textId="12C7DDDD" w:rsidR="00553525" w:rsidRDefault="005829CA">
            <w:pPr>
              <w:pStyle w:val="TableParagraph"/>
              <w:spacing w:line="276" w:lineRule="auto"/>
              <w:ind w:left="105" w:right="279"/>
              <w:rPr>
                <w:sz w:val="28"/>
              </w:rPr>
            </w:pPr>
            <w:proofErr w:type="spellStart"/>
            <w:r>
              <w:rPr>
                <w:sz w:val="28"/>
              </w:rPr>
              <w:t>Зам.директора</w:t>
            </w:r>
            <w:proofErr w:type="spellEnd"/>
            <w:r>
              <w:rPr>
                <w:spacing w:val="-18"/>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,учителя</w:t>
            </w:r>
            <w:proofErr w:type="spellEnd"/>
            <w:proofErr w:type="gramEnd"/>
            <w:r>
              <w:rPr>
                <w:spacing w:val="-2"/>
                <w:sz w:val="28"/>
              </w:rPr>
              <w:t xml:space="preserve"> физической</w:t>
            </w:r>
          </w:p>
          <w:p w14:paraId="4282760A" w14:textId="743C3F7A" w:rsidR="00553525" w:rsidRDefault="00AE7021">
            <w:pPr>
              <w:pStyle w:val="TableParagraph"/>
              <w:ind w:left="105"/>
              <w:rPr>
                <w:sz w:val="28"/>
              </w:rPr>
            </w:pPr>
            <w:r>
              <w:rPr>
                <w:spacing w:val="-2"/>
                <w:sz w:val="28"/>
              </w:rPr>
              <w:t>К</w:t>
            </w:r>
            <w:r w:rsidR="005829CA">
              <w:rPr>
                <w:spacing w:val="-2"/>
                <w:sz w:val="28"/>
              </w:rPr>
              <w:t>ультуры</w:t>
            </w:r>
            <w:r>
              <w:rPr>
                <w:spacing w:val="-2"/>
                <w:sz w:val="28"/>
              </w:rPr>
              <w:t xml:space="preserve"> </w:t>
            </w:r>
            <w:proofErr w:type="spellStart"/>
            <w:r>
              <w:rPr>
                <w:spacing w:val="-2"/>
                <w:sz w:val="28"/>
              </w:rPr>
              <w:t>Абеева</w:t>
            </w:r>
            <w:proofErr w:type="spellEnd"/>
            <w:r>
              <w:rPr>
                <w:spacing w:val="-2"/>
                <w:sz w:val="28"/>
              </w:rPr>
              <w:t xml:space="preserve"> Л.Н.</w:t>
            </w:r>
          </w:p>
        </w:tc>
      </w:tr>
      <w:tr w:rsidR="00553525" w14:paraId="57AA27FC" w14:textId="77777777">
        <w:trPr>
          <w:trHeight w:val="1435"/>
        </w:trPr>
        <w:tc>
          <w:tcPr>
            <w:tcW w:w="5129" w:type="dxa"/>
          </w:tcPr>
          <w:p w14:paraId="217A2CC4" w14:textId="77777777" w:rsidR="00553525" w:rsidRDefault="00553525">
            <w:pPr>
              <w:pStyle w:val="TableParagraph"/>
              <w:spacing w:before="36"/>
              <w:rPr>
                <w:sz w:val="28"/>
              </w:rPr>
            </w:pPr>
          </w:p>
          <w:p w14:paraId="67140F5A" w14:textId="77777777" w:rsidR="00553525" w:rsidRDefault="005829CA">
            <w:pPr>
              <w:pStyle w:val="TableParagraph"/>
              <w:ind w:left="110"/>
              <w:rPr>
                <w:sz w:val="28"/>
              </w:rPr>
            </w:pPr>
            <w:proofErr w:type="spellStart"/>
            <w:r>
              <w:rPr>
                <w:sz w:val="28"/>
              </w:rPr>
              <w:t>Пернвенство</w:t>
            </w:r>
            <w:proofErr w:type="spellEnd"/>
            <w:r>
              <w:rPr>
                <w:spacing w:val="-7"/>
                <w:sz w:val="28"/>
              </w:rPr>
              <w:t xml:space="preserve"> </w:t>
            </w:r>
            <w:r>
              <w:rPr>
                <w:sz w:val="28"/>
              </w:rPr>
              <w:t>школы</w:t>
            </w:r>
            <w:r>
              <w:rPr>
                <w:spacing w:val="-12"/>
                <w:sz w:val="28"/>
              </w:rPr>
              <w:t xml:space="preserve"> </w:t>
            </w:r>
            <w:r>
              <w:rPr>
                <w:sz w:val="28"/>
              </w:rPr>
              <w:t>по</w:t>
            </w:r>
            <w:r>
              <w:rPr>
                <w:spacing w:val="-10"/>
                <w:sz w:val="28"/>
              </w:rPr>
              <w:t xml:space="preserve"> </w:t>
            </w:r>
            <w:r>
              <w:rPr>
                <w:spacing w:val="-2"/>
                <w:sz w:val="28"/>
              </w:rPr>
              <w:t>футболу</w:t>
            </w:r>
          </w:p>
        </w:tc>
        <w:tc>
          <w:tcPr>
            <w:tcW w:w="1037" w:type="dxa"/>
          </w:tcPr>
          <w:p w14:paraId="079DD9B9" w14:textId="77777777" w:rsidR="00553525" w:rsidRDefault="00553525">
            <w:pPr>
              <w:pStyle w:val="TableParagraph"/>
              <w:spacing w:before="36"/>
              <w:rPr>
                <w:sz w:val="28"/>
              </w:rPr>
            </w:pPr>
          </w:p>
          <w:p w14:paraId="4DB64282" w14:textId="77777777" w:rsidR="00553525" w:rsidRDefault="005829CA">
            <w:pPr>
              <w:pStyle w:val="TableParagraph"/>
              <w:ind w:left="110"/>
              <w:rPr>
                <w:sz w:val="28"/>
              </w:rPr>
            </w:pPr>
            <w:r>
              <w:rPr>
                <w:spacing w:val="-4"/>
                <w:sz w:val="28"/>
              </w:rPr>
              <w:t>7-</w:t>
            </w:r>
            <w:r>
              <w:rPr>
                <w:spacing w:val="-10"/>
                <w:sz w:val="28"/>
              </w:rPr>
              <w:t>9</w:t>
            </w:r>
          </w:p>
        </w:tc>
        <w:tc>
          <w:tcPr>
            <w:tcW w:w="2377" w:type="dxa"/>
          </w:tcPr>
          <w:p w14:paraId="642246D2" w14:textId="77777777" w:rsidR="00553525" w:rsidRDefault="00553525">
            <w:pPr>
              <w:pStyle w:val="TableParagraph"/>
              <w:spacing w:before="36"/>
              <w:rPr>
                <w:sz w:val="28"/>
              </w:rPr>
            </w:pPr>
          </w:p>
          <w:p w14:paraId="1203DF14" w14:textId="77777777" w:rsidR="00553525" w:rsidRDefault="005829CA">
            <w:pPr>
              <w:pStyle w:val="TableParagraph"/>
              <w:ind w:left="110"/>
              <w:rPr>
                <w:sz w:val="28"/>
              </w:rPr>
            </w:pPr>
            <w:r>
              <w:rPr>
                <w:spacing w:val="-2"/>
                <w:sz w:val="28"/>
              </w:rPr>
              <w:t>ноябрь</w:t>
            </w:r>
          </w:p>
        </w:tc>
        <w:tc>
          <w:tcPr>
            <w:tcW w:w="2487" w:type="dxa"/>
          </w:tcPr>
          <w:p w14:paraId="3991AE40" w14:textId="7114AD16" w:rsidR="00553525" w:rsidRDefault="005829CA">
            <w:pPr>
              <w:pStyle w:val="TableParagraph"/>
              <w:spacing w:line="278" w:lineRule="auto"/>
              <w:ind w:left="105" w:right="279"/>
              <w:rPr>
                <w:sz w:val="28"/>
              </w:rPr>
            </w:pPr>
            <w:proofErr w:type="spellStart"/>
            <w:r>
              <w:rPr>
                <w:sz w:val="28"/>
              </w:rPr>
              <w:t>Зам.директора</w:t>
            </w:r>
            <w:proofErr w:type="spellEnd"/>
            <w:r>
              <w:rPr>
                <w:spacing w:val="-18"/>
                <w:sz w:val="28"/>
              </w:rPr>
              <w:t xml:space="preserve"> </w:t>
            </w:r>
            <w:r>
              <w:rPr>
                <w:sz w:val="28"/>
              </w:rPr>
              <w:t xml:space="preserve">по ВР </w:t>
            </w:r>
            <w:proofErr w:type="spellStart"/>
            <w:r w:rsidR="00AE7021">
              <w:rPr>
                <w:sz w:val="28"/>
              </w:rPr>
              <w:t>Едзаева</w:t>
            </w:r>
            <w:proofErr w:type="spellEnd"/>
            <w:r w:rsidR="00AE7021">
              <w:rPr>
                <w:sz w:val="28"/>
              </w:rPr>
              <w:t xml:space="preserve"> Т.К.</w:t>
            </w:r>
            <w:r>
              <w:rPr>
                <w:spacing w:val="-4"/>
                <w:sz w:val="28"/>
              </w:rPr>
              <w:t>,</w:t>
            </w:r>
          </w:p>
          <w:p w14:paraId="24D698A1" w14:textId="77777777" w:rsidR="00553525" w:rsidRDefault="005829CA">
            <w:pPr>
              <w:pStyle w:val="TableParagraph"/>
              <w:spacing w:line="302" w:lineRule="exact"/>
              <w:ind w:left="105"/>
              <w:rPr>
                <w:sz w:val="28"/>
              </w:rPr>
            </w:pPr>
            <w:r>
              <w:rPr>
                <w:spacing w:val="-2"/>
                <w:sz w:val="28"/>
              </w:rPr>
              <w:t>учителя</w:t>
            </w:r>
          </w:p>
        </w:tc>
      </w:tr>
    </w:tbl>
    <w:p w14:paraId="5120BF15" w14:textId="77777777" w:rsidR="00553525" w:rsidRDefault="00553525">
      <w:pPr>
        <w:spacing w:line="302" w:lineRule="exact"/>
        <w:rPr>
          <w:sz w:val="28"/>
        </w:rPr>
      </w:pPr>
    </w:p>
    <w:p w14:paraId="27EA9B43" w14:textId="6BC7FCE6" w:rsidR="00553525" w:rsidRDefault="0028720A" w:rsidP="0028720A">
      <w:pPr>
        <w:tabs>
          <w:tab w:val="left" w:pos="2880"/>
        </w:tabs>
        <w:rPr>
          <w:sz w:val="20"/>
        </w:rPr>
      </w:pPr>
      <w:r>
        <w:rPr>
          <w:sz w:val="28"/>
        </w:rPr>
        <w:tab/>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1037"/>
        <w:gridCol w:w="2377"/>
        <w:gridCol w:w="2487"/>
      </w:tblGrid>
      <w:tr w:rsidR="00553525" w14:paraId="33AB6B27" w14:textId="77777777">
        <w:trPr>
          <w:trHeight w:val="744"/>
        </w:trPr>
        <w:tc>
          <w:tcPr>
            <w:tcW w:w="5129" w:type="dxa"/>
          </w:tcPr>
          <w:p w14:paraId="6E53185A" w14:textId="77777777" w:rsidR="00553525" w:rsidRDefault="00553525">
            <w:pPr>
              <w:pStyle w:val="TableParagraph"/>
              <w:rPr>
                <w:sz w:val="26"/>
              </w:rPr>
            </w:pPr>
          </w:p>
        </w:tc>
        <w:tc>
          <w:tcPr>
            <w:tcW w:w="1037" w:type="dxa"/>
          </w:tcPr>
          <w:p w14:paraId="04DA2BAF" w14:textId="77777777" w:rsidR="00553525" w:rsidRDefault="00553525">
            <w:pPr>
              <w:pStyle w:val="TableParagraph"/>
              <w:rPr>
                <w:sz w:val="26"/>
              </w:rPr>
            </w:pPr>
          </w:p>
        </w:tc>
        <w:tc>
          <w:tcPr>
            <w:tcW w:w="2377" w:type="dxa"/>
          </w:tcPr>
          <w:p w14:paraId="40CA9D22" w14:textId="77777777" w:rsidR="00553525" w:rsidRDefault="00553525">
            <w:pPr>
              <w:pStyle w:val="TableParagraph"/>
              <w:rPr>
                <w:sz w:val="26"/>
              </w:rPr>
            </w:pPr>
          </w:p>
        </w:tc>
        <w:tc>
          <w:tcPr>
            <w:tcW w:w="2487" w:type="dxa"/>
          </w:tcPr>
          <w:p w14:paraId="37FB02E9" w14:textId="706538C6" w:rsidR="00553525" w:rsidRDefault="005829CA">
            <w:pPr>
              <w:pStyle w:val="TableParagraph"/>
              <w:spacing w:line="271" w:lineRule="auto"/>
              <w:ind w:left="105" w:right="965"/>
              <w:rPr>
                <w:sz w:val="28"/>
              </w:rPr>
            </w:pPr>
            <w:r>
              <w:rPr>
                <w:spacing w:val="-2"/>
                <w:sz w:val="28"/>
              </w:rPr>
              <w:t>физической культуры</w:t>
            </w:r>
            <w:r w:rsidR="00AE7021">
              <w:rPr>
                <w:spacing w:val="-2"/>
                <w:sz w:val="28"/>
              </w:rPr>
              <w:t xml:space="preserve"> </w:t>
            </w:r>
            <w:proofErr w:type="spellStart"/>
            <w:r w:rsidR="00AE7021">
              <w:rPr>
                <w:spacing w:val="-2"/>
                <w:sz w:val="28"/>
              </w:rPr>
              <w:t>Абеева</w:t>
            </w:r>
            <w:proofErr w:type="spellEnd"/>
            <w:r w:rsidR="00AE7021">
              <w:rPr>
                <w:spacing w:val="-2"/>
                <w:sz w:val="28"/>
              </w:rPr>
              <w:t xml:space="preserve"> Л.Н.</w:t>
            </w:r>
          </w:p>
        </w:tc>
      </w:tr>
      <w:tr w:rsidR="00553525" w14:paraId="0E9406F9" w14:textId="77777777">
        <w:trPr>
          <w:trHeight w:val="2222"/>
        </w:trPr>
        <w:tc>
          <w:tcPr>
            <w:tcW w:w="5129" w:type="dxa"/>
          </w:tcPr>
          <w:p w14:paraId="523A8E16" w14:textId="77777777" w:rsidR="00553525" w:rsidRDefault="00553525">
            <w:pPr>
              <w:pStyle w:val="TableParagraph"/>
              <w:rPr>
                <w:sz w:val="28"/>
              </w:rPr>
            </w:pPr>
          </w:p>
          <w:p w14:paraId="2B69B072" w14:textId="77777777" w:rsidR="00553525" w:rsidRDefault="00553525">
            <w:pPr>
              <w:pStyle w:val="TableParagraph"/>
              <w:spacing w:before="265"/>
              <w:rPr>
                <w:sz w:val="28"/>
              </w:rPr>
            </w:pPr>
          </w:p>
          <w:p w14:paraId="10A2BFB6" w14:textId="77777777" w:rsidR="00553525" w:rsidRDefault="005829CA">
            <w:pPr>
              <w:pStyle w:val="TableParagraph"/>
              <w:ind w:left="110"/>
              <w:rPr>
                <w:sz w:val="28"/>
              </w:rPr>
            </w:pPr>
            <w:r>
              <w:rPr>
                <w:spacing w:val="-2"/>
                <w:sz w:val="28"/>
              </w:rPr>
              <w:t>Международный</w:t>
            </w:r>
            <w:r>
              <w:rPr>
                <w:spacing w:val="-5"/>
                <w:sz w:val="28"/>
              </w:rPr>
              <w:t xml:space="preserve"> </w:t>
            </w:r>
            <w:r>
              <w:rPr>
                <w:spacing w:val="-2"/>
                <w:sz w:val="28"/>
              </w:rPr>
              <w:t>день</w:t>
            </w:r>
            <w:r>
              <w:rPr>
                <w:spacing w:val="-3"/>
                <w:sz w:val="28"/>
              </w:rPr>
              <w:t xml:space="preserve"> </w:t>
            </w:r>
            <w:r>
              <w:rPr>
                <w:spacing w:val="-2"/>
                <w:sz w:val="28"/>
              </w:rPr>
              <w:t>толерантности.</w:t>
            </w:r>
          </w:p>
        </w:tc>
        <w:tc>
          <w:tcPr>
            <w:tcW w:w="1037" w:type="dxa"/>
          </w:tcPr>
          <w:p w14:paraId="4EA168BB" w14:textId="77777777" w:rsidR="00553525" w:rsidRDefault="00553525">
            <w:pPr>
              <w:pStyle w:val="TableParagraph"/>
              <w:rPr>
                <w:sz w:val="28"/>
              </w:rPr>
            </w:pPr>
          </w:p>
          <w:p w14:paraId="213BAFF1" w14:textId="77777777" w:rsidR="00553525" w:rsidRDefault="00553525">
            <w:pPr>
              <w:pStyle w:val="TableParagraph"/>
              <w:spacing w:before="265"/>
              <w:rPr>
                <w:sz w:val="28"/>
              </w:rPr>
            </w:pPr>
          </w:p>
          <w:p w14:paraId="09D97A82"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773D8B6A" w14:textId="77777777" w:rsidR="00553525" w:rsidRDefault="00553525">
            <w:pPr>
              <w:pStyle w:val="TableParagraph"/>
              <w:rPr>
                <w:sz w:val="28"/>
              </w:rPr>
            </w:pPr>
          </w:p>
          <w:p w14:paraId="0F1A5892" w14:textId="77777777" w:rsidR="00553525" w:rsidRDefault="00553525">
            <w:pPr>
              <w:pStyle w:val="TableParagraph"/>
              <w:spacing w:before="265"/>
              <w:rPr>
                <w:sz w:val="28"/>
              </w:rPr>
            </w:pPr>
          </w:p>
          <w:p w14:paraId="00C4A4A5" w14:textId="77777777" w:rsidR="00553525" w:rsidRDefault="005829CA">
            <w:pPr>
              <w:pStyle w:val="TableParagraph"/>
              <w:ind w:left="110"/>
              <w:rPr>
                <w:sz w:val="28"/>
              </w:rPr>
            </w:pPr>
            <w:r>
              <w:rPr>
                <w:sz w:val="28"/>
              </w:rPr>
              <w:t>16</w:t>
            </w:r>
            <w:r>
              <w:rPr>
                <w:spacing w:val="-1"/>
                <w:sz w:val="28"/>
              </w:rPr>
              <w:t xml:space="preserve"> </w:t>
            </w:r>
            <w:r>
              <w:rPr>
                <w:spacing w:val="-2"/>
                <w:sz w:val="28"/>
              </w:rPr>
              <w:t>ноября</w:t>
            </w:r>
          </w:p>
        </w:tc>
        <w:tc>
          <w:tcPr>
            <w:tcW w:w="2487" w:type="dxa"/>
          </w:tcPr>
          <w:p w14:paraId="12ED0BFC" w14:textId="775208A3" w:rsidR="00553525" w:rsidRDefault="005829CA">
            <w:pPr>
              <w:pStyle w:val="TableParagraph"/>
              <w:spacing w:line="276" w:lineRule="auto"/>
              <w:ind w:left="105"/>
              <w:rPr>
                <w:sz w:val="28"/>
              </w:rPr>
            </w:pPr>
            <w:proofErr w:type="spellStart"/>
            <w:r>
              <w:rPr>
                <w:sz w:val="28"/>
              </w:rPr>
              <w:t>Зам.директора</w:t>
            </w:r>
            <w:proofErr w:type="spellEnd"/>
            <w:r>
              <w:rPr>
                <w:sz w:val="28"/>
              </w:rPr>
              <w:t xml:space="preserve"> по ВР </w:t>
            </w:r>
            <w:proofErr w:type="spellStart"/>
            <w:r w:rsidR="00AE7021">
              <w:rPr>
                <w:sz w:val="28"/>
              </w:rPr>
              <w:t>Едзаева</w:t>
            </w:r>
            <w:proofErr w:type="spellEnd"/>
            <w:r w:rsidR="00AE7021">
              <w:rPr>
                <w:sz w:val="28"/>
              </w:rPr>
              <w:t xml:space="preserve"> Т.К.</w:t>
            </w:r>
            <w:r>
              <w:rPr>
                <w:spacing w:val="-18"/>
                <w:sz w:val="28"/>
              </w:rPr>
              <w:t xml:space="preserve"> </w:t>
            </w:r>
            <w:r>
              <w:rPr>
                <w:sz w:val="28"/>
              </w:rPr>
              <w:t>классные руководители 5-9</w:t>
            </w:r>
          </w:p>
          <w:p w14:paraId="2AF18550" w14:textId="77777777" w:rsidR="00553525" w:rsidRDefault="005829CA">
            <w:pPr>
              <w:pStyle w:val="TableParagraph"/>
              <w:ind w:left="105"/>
              <w:rPr>
                <w:sz w:val="28"/>
              </w:rPr>
            </w:pPr>
            <w:proofErr w:type="spellStart"/>
            <w:r>
              <w:rPr>
                <w:spacing w:val="-5"/>
                <w:sz w:val="28"/>
              </w:rPr>
              <w:t>кл</w:t>
            </w:r>
            <w:proofErr w:type="spellEnd"/>
          </w:p>
        </w:tc>
      </w:tr>
      <w:tr w:rsidR="00553525" w14:paraId="39E8AA09" w14:textId="77777777">
        <w:trPr>
          <w:trHeight w:val="1848"/>
        </w:trPr>
        <w:tc>
          <w:tcPr>
            <w:tcW w:w="5129" w:type="dxa"/>
          </w:tcPr>
          <w:p w14:paraId="5FDC436D" w14:textId="77777777" w:rsidR="00553525" w:rsidRDefault="00553525">
            <w:pPr>
              <w:pStyle w:val="TableParagraph"/>
              <w:rPr>
                <w:sz w:val="28"/>
              </w:rPr>
            </w:pPr>
          </w:p>
          <w:p w14:paraId="2013A14D" w14:textId="77777777" w:rsidR="00553525" w:rsidRDefault="00553525">
            <w:pPr>
              <w:pStyle w:val="TableParagraph"/>
              <w:spacing w:before="83"/>
              <w:rPr>
                <w:sz w:val="28"/>
              </w:rPr>
            </w:pPr>
          </w:p>
          <w:p w14:paraId="2C1FC9F6" w14:textId="77777777" w:rsidR="00553525" w:rsidRDefault="005829CA">
            <w:pPr>
              <w:pStyle w:val="TableParagraph"/>
              <w:ind w:left="110"/>
              <w:rPr>
                <w:sz w:val="28"/>
              </w:rPr>
            </w:pPr>
            <w:r>
              <w:rPr>
                <w:sz w:val="28"/>
              </w:rPr>
              <w:t>День</w:t>
            </w:r>
            <w:r>
              <w:rPr>
                <w:spacing w:val="-12"/>
                <w:sz w:val="28"/>
              </w:rPr>
              <w:t xml:space="preserve"> </w:t>
            </w:r>
            <w:r>
              <w:rPr>
                <w:sz w:val="28"/>
              </w:rPr>
              <w:t>Героев</w:t>
            </w:r>
            <w:r>
              <w:rPr>
                <w:spacing w:val="-11"/>
                <w:sz w:val="28"/>
              </w:rPr>
              <w:t xml:space="preserve"> </w:t>
            </w:r>
            <w:r>
              <w:rPr>
                <w:spacing w:val="-2"/>
                <w:sz w:val="28"/>
              </w:rPr>
              <w:t>Отечества</w:t>
            </w:r>
          </w:p>
        </w:tc>
        <w:tc>
          <w:tcPr>
            <w:tcW w:w="1037" w:type="dxa"/>
          </w:tcPr>
          <w:p w14:paraId="5A93A4AD" w14:textId="77777777" w:rsidR="00553525" w:rsidRDefault="00553525">
            <w:pPr>
              <w:pStyle w:val="TableParagraph"/>
              <w:rPr>
                <w:sz w:val="28"/>
              </w:rPr>
            </w:pPr>
          </w:p>
          <w:p w14:paraId="6D217788" w14:textId="77777777" w:rsidR="00553525" w:rsidRDefault="00553525">
            <w:pPr>
              <w:pStyle w:val="TableParagraph"/>
              <w:spacing w:before="83"/>
              <w:rPr>
                <w:sz w:val="28"/>
              </w:rPr>
            </w:pPr>
          </w:p>
          <w:p w14:paraId="37F391D2"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162DF10B" w14:textId="77777777" w:rsidR="00553525" w:rsidRDefault="00553525">
            <w:pPr>
              <w:pStyle w:val="TableParagraph"/>
              <w:rPr>
                <w:sz w:val="28"/>
              </w:rPr>
            </w:pPr>
          </w:p>
          <w:p w14:paraId="7B84FEF8" w14:textId="77777777" w:rsidR="00553525" w:rsidRDefault="00553525">
            <w:pPr>
              <w:pStyle w:val="TableParagraph"/>
              <w:spacing w:before="83"/>
              <w:rPr>
                <w:sz w:val="28"/>
              </w:rPr>
            </w:pPr>
          </w:p>
          <w:p w14:paraId="38367757" w14:textId="77777777" w:rsidR="00553525" w:rsidRDefault="005829CA">
            <w:pPr>
              <w:pStyle w:val="TableParagraph"/>
              <w:ind w:left="110"/>
              <w:rPr>
                <w:sz w:val="28"/>
              </w:rPr>
            </w:pPr>
            <w:r>
              <w:rPr>
                <w:sz w:val="28"/>
              </w:rPr>
              <w:t xml:space="preserve">9 </w:t>
            </w:r>
            <w:r>
              <w:rPr>
                <w:spacing w:val="-2"/>
                <w:sz w:val="28"/>
              </w:rPr>
              <w:t>декабря</w:t>
            </w:r>
          </w:p>
        </w:tc>
        <w:tc>
          <w:tcPr>
            <w:tcW w:w="2487" w:type="dxa"/>
          </w:tcPr>
          <w:p w14:paraId="1C8D1934" w14:textId="2C6595BC" w:rsidR="00553525" w:rsidRDefault="005829CA">
            <w:pPr>
              <w:pStyle w:val="TableParagraph"/>
              <w:spacing w:line="276" w:lineRule="auto"/>
              <w:ind w:left="105"/>
              <w:rPr>
                <w:sz w:val="28"/>
              </w:rPr>
            </w:pPr>
            <w:r>
              <w:rPr>
                <w:sz w:val="28"/>
              </w:rPr>
              <w:t xml:space="preserve">Зам директора 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,классные</w:t>
            </w:r>
            <w:proofErr w:type="spellEnd"/>
            <w:proofErr w:type="gramEnd"/>
            <w:r>
              <w:rPr>
                <w:spacing w:val="-2"/>
                <w:sz w:val="28"/>
              </w:rPr>
              <w:t xml:space="preserve"> </w:t>
            </w:r>
            <w:r>
              <w:rPr>
                <w:sz w:val="28"/>
              </w:rPr>
              <w:t>руководители</w:t>
            </w:r>
            <w:r>
              <w:rPr>
                <w:spacing w:val="13"/>
                <w:sz w:val="28"/>
              </w:rPr>
              <w:t xml:space="preserve"> </w:t>
            </w:r>
            <w:r>
              <w:rPr>
                <w:sz w:val="28"/>
              </w:rPr>
              <w:t>5-9</w:t>
            </w:r>
          </w:p>
          <w:p w14:paraId="6C0C9623" w14:textId="77777777" w:rsidR="00553525" w:rsidRDefault="005829CA">
            <w:pPr>
              <w:pStyle w:val="TableParagraph"/>
              <w:spacing w:line="320" w:lineRule="exact"/>
              <w:ind w:left="105"/>
              <w:rPr>
                <w:sz w:val="28"/>
              </w:rPr>
            </w:pPr>
            <w:proofErr w:type="spellStart"/>
            <w:r>
              <w:rPr>
                <w:spacing w:val="-5"/>
                <w:sz w:val="28"/>
              </w:rPr>
              <w:t>кл</w:t>
            </w:r>
            <w:proofErr w:type="spellEnd"/>
          </w:p>
        </w:tc>
      </w:tr>
      <w:tr w:rsidR="00553525" w14:paraId="561F7F92" w14:textId="77777777">
        <w:trPr>
          <w:trHeight w:val="1852"/>
        </w:trPr>
        <w:tc>
          <w:tcPr>
            <w:tcW w:w="5129" w:type="dxa"/>
          </w:tcPr>
          <w:p w14:paraId="2DCFF5B6" w14:textId="77777777" w:rsidR="00553525" w:rsidRDefault="00553525">
            <w:pPr>
              <w:pStyle w:val="TableParagraph"/>
              <w:spacing w:before="35"/>
              <w:rPr>
                <w:sz w:val="28"/>
              </w:rPr>
            </w:pPr>
          </w:p>
          <w:p w14:paraId="1E1203D0" w14:textId="77777777" w:rsidR="00553525" w:rsidRDefault="005829CA">
            <w:pPr>
              <w:pStyle w:val="TableParagraph"/>
              <w:spacing w:line="278" w:lineRule="auto"/>
              <w:ind w:left="110" w:right="1172"/>
              <w:rPr>
                <w:sz w:val="28"/>
              </w:rPr>
            </w:pPr>
            <w:r>
              <w:rPr>
                <w:sz w:val="28"/>
              </w:rPr>
              <w:t>Урок</w:t>
            </w:r>
            <w:r>
              <w:rPr>
                <w:spacing w:val="-18"/>
                <w:sz w:val="28"/>
              </w:rPr>
              <w:t xml:space="preserve"> </w:t>
            </w:r>
            <w:r>
              <w:rPr>
                <w:sz w:val="28"/>
              </w:rPr>
              <w:t>гражданственности</w:t>
            </w:r>
            <w:r>
              <w:rPr>
                <w:spacing w:val="-17"/>
                <w:sz w:val="28"/>
              </w:rPr>
              <w:t xml:space="preserve"> </w:t>
            </w:r>
            <w:r>
              <w:rPr>
                <w:sz w:val="28"/>
              </w:rPr>
              <w:t>«Мы</w:t>
            </w:r>
            <w:r>
              <w:rPr>
                <w:spacing w:val="-18"/>
                <w:sz w:val="28"/>
              </w:rPr>
              <w:t xml:space="preserve"> </w:t>
            </w:r>
            <w:r>
              <w:rPr>
                <w:sz w:val="28"/>
              </w:rPr>
              <w:t>– Россияне!», посвященный Дню Конституции РФ.</w:t>
            </w:r>
          </w:p>
        </w:tc>
        <w:tc>
          <w:tcPr>
            <w:tcW w:w="1037" w:type="dxa"/>
          </w:tcPr>
          <w:p w14:paraId="3428FAFC" w14:textId="77777777" w:rsidR="00553525" w:rsidRDefault="00553525">
            <w:pPr>
              <w:pStyle w:val="TableParagraph"/>
              <w:rPr>
                <w:sz w:val="28"/>
              </w:rPr>
            </w:pPr>
          </w:p>
          <w:p w14:paraId="233166C5" w14:textId="77777777" w:rsidR="00553525" w:rsidRDefault="00553525">
            <w:pPr>
              <w:pStyle w:val="TableParagraph"/>
              <w:spacing w:before="83"/>
              <w:rPr>
                <w:sz w:val="28"/>
              </w:rPr>
            </w:pPr>
          </w:p>
          <w:p w14:paraId="39406983"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771C872D" w14:textId="77777777" w:rsidR="00553525" w:rsidRDefault="00553525">
            <w:pPr>
              <w:pStyle w:val="TableParagraph"/>
              <w:rPr>
                <w:sz w:val="28"/>
              </w:rPr>
            </w:pPr>
          </w:p>
          <w:p w14:paraId="1C7AB938" w14:textId="77777777" w:rsidR="00553525" w:rsidRDefault="00553525">
            <w:pPr>
              <w:pStyle w:val="TableParagraph"/>
              <w:spacing w:before="83"/>
              <w:rPr>
                <w:sz w:val="28"/>
              </w:rPr>
            </w:pPr>
          </w:p>
          <w:p w14:paraId="2B20542A" w14:textId="77777777" w:rsidR="00553525" w:rsidRDefault="005829CA">
            <w:pPr>
              <w:pStyle w:val="TableParagraph"/>
              <w:ind w:left="110"/>
              <w:rPr>
                <w:sz w:val="28"/>
              </w:rPr>
            </w:pPr>
            <w:r>
              <w:rPr>
                <w:spacing w:val="-2"/>
                <w:sz w:val="28"/>
              </w:rPr>
              <w:t>12.12.2024</w:t>
            </w:r>
          </w:p>
        </w:tc>
        <w:tc>
          <w:tcPr>
            <w:tcW w:w="2487" w:type="dxa"/>
          </w:tcPr>
          <w:p w14:paraId="1249994A" w14:textId="6D1AB120"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,классные</w:t>
            </w:r>
            <w:proofErr w:type="spellEnd"/>
            <w:proofErr w:type="gramEnd"/>
            <w:r>
              <w:rPr>
                <w:spacing w:val="-2"/>
                <w:sz w:val="28"/>
              </w:rPr>
              <w:t xml:space="preserve"> руководители</w:t>
            </w:r>
            <w:r>
              <w:rPr>
                <w:spacing w:val="-16"/>
                <w:sz w:val="28"/>
              </w:rPr>
              <w:t xml:space="preserve"> </w:t>
            </w:r>
            <w:r>
              <w:rPr>
                <w:spacing w:val="-2"/>
                <w:sz w:val="28"/>
              </w:rPr>
              <w:t>5-9</w:t>
            </w:r>
          </w:p>
          <w:p w14:paraId="2C8A710B" w14:textId="77777777" w:rsidR="00553525" w:rsidRDefault="005829CA">
            <w:pPr>
              <w:pStyle w:val="TableParagraph"/>
              <w:ind w:left="105"/>
              <w:rPr>
                <w:sz w:val="28"/>
              </w:rPr>
            </w:pPr>
            <w:proofErr w:type="spellStart"/>
            <w:r>
              <w:rPr>
                <w:spacing w:val="-5"/>
                <w:sz w:val="28"/>
              </w:rPr>
              <w:t>кл</w:t>
            </w:r>
            <w:proofErr w:type="spellEnd"/>
          </w:p>
        </w:tc>
      </w:tr>
      <w:tr w:rsidR="00553525" w14:paraId="0D2077C3" w14:textId="77777777">
        <w:trPr>
          <w:trHeight w:val="1804"/>
        </w:trPr>
        <w:tc>
          <w:tcPr>
            <w:tcW w:w="5129" w:type="dxa"/>
          </w:tcPr>
          <w:p w14:paraId="116DF64F" w14:textId="77777777" w:rsidR="00553525" w:rsidRDefault="00553525">
            <w:pPr>
              <w:pStyle w:val="TableParagraph"/>
              <w:spacing w:before="223"/>
              <w:rPr>
                <w:sz w:val="28"/>
              </w:rPr>
            </w:pPr>
          </w:p>
          <w:p w14:paraId="428EE840" w14:textId="77777777" w:rsidR="00553525" w:rsidRDefault="005829CA">
            <w:pPr>
              <w:pStyle w:val="TableParagraph"/>
              <w:ind w:left="110"/>
              <w:rPr>
                <w:sz w:val="28"/>
              </w:rPr>
            </w:pPr>
            <w:r>
              <w:rPr>
                <w:sz w:val="28"/>
              </w:rPr>
              <w:t>День</w:t>
            </w:r>
            <w:r>
              <w:rPr>
                <w:spacing w:val="-15"/>
                <w:sz w:val="28"/>
              </w:rPr>
              <w:t xml:space="preserve"> </w:t>
            </w:r>
            <w:r>
              <w:rPr>
                <w:sz w:val="28"/>
              </w:rPr>
              <w:t>борьбы</w:t>
            </w:r>
            <w:r>
              <w:rPr>
                <w:spacing w:val="-8"/>
                <w:sz w:val="28"/>
              </w:rPr>
              <w:t xml:space="preserve"> </w:t>
            </w:r>
            <w:r>
              <w:rPr>
                <w:sz w:val="28"/>
              </w:rPr>
              <w:t>со</w:t>
            </w:r>
            <w:r>
              <w:rPr>
                <w:spacing w:val="-9"/>
                <w:sz w:val="28"/>
              </w:rPr>
              <w:t xml:space="preserve"> </w:t>
            </w:r>
            <w:r>
              <w:rPr>
                <w:spacing w:val="-2"/>
                <w:sz w:val="28"/>
              </w:rPr>
              <w:t>СПИДом.</w:t>
            </w:r>
          </w:p>
        </w:tc>
        <w:tc>
          <w:tcPr>
            <w:tcW w:w="1037" w:type="dxa"/>
          </w:tcPr>
          <w:p w14:paraId="7F70B7E3" w14:textId="77777777" w:rsidR="00553525" w:rsidRDefault="00553525">
            <w:pPr>
              <w:pStyle w:val="TableParagraph"/>
              <w:spacing w:before="223"/>
              <w:rPr>
                <w:sz w:val="28"/>
              </w:rPr>
            </w:pPr>
          </w:p>
          <w:p w14:paraId="224B7B19" w14:textId="77777777" w:rsidR="00553525" w:rsidRDefault="005829CA">
            <w:pPr>
              <w:pStyle w:val="TableParagraph"/>
              <w:ind w:left="110"/>
              <w:rPr>
                <w:sz w:val="28"/>
              </w:rPr>
            </w:pPr>
            <w:r>
              <w:rPr>
                <w:spacing w:val="-4"/>
                <w:sz w:val="28"/>
              </w:rPr>
              <w:t>6-</w:t>
            </w:r>
            <w:r>
              <w:rPr>
                <w:spacing w:val="-10"/>
                <w:sz w:val="28"/>
              </w:rPr>
              <w:t>9</w:t>
            </w:r>
          </w:p>
        </w:tc>
        <w:tc>
          <w:tcPr>
            <w:tcW w:w="2377" w:type="dxa"/>
          </w:tcPr>
          <w:p w14:paraId="44BE3CD5" w14:textId="77777777" w:rsidR="00553525" w:rsidRDefault="00553525">
            <w:pPr>
              <w:pStyle w:val="TableParagraph"/>
              <w:spacing w:before="223"/>
              <w:rPr>
                <w:sz w:val="28"/>
              </w:rPr>
            </w:pPr>
          </w:p>
          <w:p w14:paraId="51308D8C" w14:textId="77777777" w:rsidR="00553525" w:rsidRDefault="005829CA">
            <w:pPr>
              <w:pStyle w:val="TableParagraph"/>
              <w:ind w:left="110"/>
              <w:rPr>
                <w:sz w:val="28"/>
              </w:rPr>
            </w:pPr>
            <w:r>
              <w:rPr>
                <w:spacing w:val="-2"/>
                <w:sz w:val="28"/>
              </w:rPr>
              <w:t>01.12.2024</w:t>
            </w:r>
          </w:p>
        </w:tc>
        <w:tc>
          <w:tcPr>
            <w:tcW w:w="2487" w:type="dxa"/>
          </w:tcPr>
          <w:p w14:paraId="4EB3095A" w14:textId="047FA774" w:rsidR="00553525" w:rsidRDefault="005829CA">
            <w:pPr>
              <w:pStyle w:val="TableParagraph"/>
              <w:spacing w:line="276" w:lineRule="auto"/>
              <w:ind w:left="105" w:right="282"/>
              <w:rPr>
                <w:sz w:val="28"/>
              </w:rPr>
            </w:pPr>
            <w:r>
              <w:rPr>
                <w:sz w:val="28"/>
              </w:rPr>
              <w:t>Зам</w:t>
            </w:r>
            <w:r>
              <w:rPr>
                <w:spacing w:val="-18"/>
                <w:sz w:val="28"/>
              </w:rPr>
              <w:t xml:space="preserve"> </w:t>
            </w:r>
            <w:r>
              <w:rPr>
                <w:sz w:val="28"/>
              </w:rPr>
              <w:t>директора</w:t>
            </w:r>
            <w:r>
              <w:rPr>
                <w:spacing w:val="-17"/>
                <w:sz w:val="28"/>
              </w:rPr>
              <w:t xml:space="preserve"> </w:t>
            </w:r>
            <w:r>
              <w:rPr>
                <w:sz w:val="28"/>
              </w:rPr>
              <w:t>по ВР</w:t>
            </w:r>
            <w:r w:rsidR="00AE7021">
              <w:rPr>
                <w:sz w:val="28"/>
              </w:rPr>
              <w:t xml:space="preserve">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,педагог</w:t>
            </w:r>
            <w:proofErr w:type="spellEnd"/>
            <w:proofErr w:type="gramEnd"/>
            <w:r>
              <w:rPr>
                <w:spacing w:val="-2"/>
                <w:sz w:val="28"/>
              </w:rPr>
              <w:t>- психолог,</w:t>
            </w:r>
          </w:p>
          <w:p w14:paraId="457AA533" w14:textId="77777777" w:rsidR="00553525" w:rsidRDefault="005829CA">
            <w:pPr>
              <w:pStyle w:val="TableParagraph"/>
              <w:spacing w:line="308" w:lineRule="exact"/>
              <w:ind w:left="105"/>
              <w:rPr>
                <w:sz w:val="28"/>
              </w:rPr>
            </w:pPr>
            <w:r>
              <w:rPr>
                <w:sz w:val="28"/>
              </w:rPr>
              <w:t>ГБУ</w:t>
            </w:r>
            <w:r>
              <w:rPr>
                <w:spacing w:val="-5"/>
                <w:sz w:val="28"/>
              </w:rPr>
              <w:t xml:space="preserve"> </w:t>
            </w:r>
            <w:r>
              <w:rPr>
                <w:spacing w:val="-2"/>
                <w:sz w:val="28"/>
              </w:rPr>
              <w:t>«ЦСМ»</w:t>
            </w:r>
          </w:p>
        </w:tc>
      </w:tr>
      <w:tr w:rsidR="00553525" w14:paraId="73407D50" w14:textId="77777777">
        <w:trPr>
          <w:trHeight w:val="1853"/>
        </w:trPr>
        <w:tc>
          <w:tcPr>
            <w:tcW w:w="5129" w:type="dxa"/>
          </w:tcPr>
          <w:p w14:paraId="319F2C56" w14:textId="77777777" w:rsidR="00553525" w:rsidRDefault="00553525">
            <w:pPr>
              <w:pStyle w:val="TableParagraph"/>
              <w:rPr>
                <w:sz w:val="28"/>
              </w:rPr>
            </w:pPr>
          </w:p>
          <w:p w14:paraId="4274B76F" w14:textId="77777777" w:rsidR="00553525" w:rsidRDefault="00553525">
            <w:pPr>
              <w:pStyle w:val="TableParagraph"/>
              <w:spacing w:before="83"/>
              <w:rPr>
                <w:sz w:val="28"/>
              </w:rPr>
            </w:pPr>
          </w:p>
          <w:p w14:paraId="12ADEF26" w14:textId="77777777" w:rsidR="00553525" w:rsidRDefault="005829CA">
            <w:pPr>
              <w:pStyle w:val="TableParagraph"/>
              <w:spacing w:before="1"/>
              <w:ind w:left="110"/>
              <w:rPr>
                <w:sz w:val="28"/>
              </w:rPr>
            </w:pPr>
            <w:r>
              <w:rPr>
                <w:sz w:val="28"/>
              </w:rPr>
              <w:t>Международный</w:t>
            </w:r>
            <w:r>
              <w:rPr>
                <w:spacing w:val="-13"/>
                <w:sz w:val="28"/>
              </w:rPr>
              <w:t xml:space="preserve"> </w:t>
            </w:r>
            <w:r>
              <w:rPr>
                <w:sz w:val="28"/>
              </w:rPr>
              <w:t>день</w:t>
            </w:r>
            <w:r>
              <w:rPr>
                <w:spacing w:val="-15"/>
                <w:sz w:val="28"/>
              </w:rPr>
              <w:t xml:space="preserve"> </w:t>
            </w:r>
            <w:r>
              <w:rPr>
                <w:spacing w:val="-2"/>
                <w:sz w:val="28"/>
              </w:rPr>
              <w:t>инвалидов</w:t>
            </w:r>
          </w:p>
        </w:tc>
        <w:tc>
          <w:tcPr>
            <w:tcW w:w="1037" w:type="dxa"/>
          </w:tcPr>
          <w:p w14:paraId="35BC45C5" w14:textId="77777777" w:rsidR="00553525" w:rsidRDefault="00553525">
            <w:pPr>
              <w:pStyle w:val="TableParagraph"/>
              <w:rPr>
                <w:sz w:val="28"/>
              </w:rPr>
            </w:pPr>
          </w:p>
          <w:p w14:paraId="12CD5C8D" w14:textId="77777777" w:rsidR="00553525" w:rsidRDefault="00553525">
            <w:pPr>
              <w:pStyle w:val="TableParagraph"/>
              <w:spacing w:before="83"/>
              <w:rPr>
                <w:sz w:val="28"/>
              </w:rPr>
            </w:pPr>
          </w:p>
          <w:p w14:paraId="6B6459B9" w14:textId="77777777" w:rsidR="00553525" w:rsidRDefault="005829CA">
            <w:pPr>
              <w:pStyle w:val="TableParagraph"/>
              <w:spacing w:before="1"/>
              <w:ind w:left="110"/>
              <w:rPr>
                <w:sz w:val="28"/>
              </w:rPr>
            </w:pPr>
            <w:r>
              <w:rPr>
                <w:spacing w:val="-4"/>
                <w:sz w:val="28"/>
              </w:rPr>
              <w:t>5-</w:t>
            </w:r>
            <w:r>
              <w:rPr>
                <w:spacing w:val="-10"/>
                <w:sz w:val="28"/>
              </w:rPr>
              <w:t>9</w:t>
            </w:r>
          </w:p>
        </w:tc>
        <w:tc>
          <w:tcPr>
            <w:tcW w:w="2377" w:type="dxa"/>
          </w:tcPr>
          <w:p w14:paraId="03D2F982" w14:textId="77777777" w:rsidR="00553525" w:rsidRDefault="00553525">
            <w:pPr>
              <w:pStyle w:val="TableParagraph"/>
              <w:rPr>
                <w:sz w:val="28"/>
              </w:rPr>
            </w:pPr>
          </w:p>
          <w:p w14:paraId="4FBAA7E6" w14:textId="77777777" w:rsidR="00553525" w:rsidRDefault="00553525">
            <w:pPr>
              <w:pStyle w:val="TableParagraph"/>
              <w:spacing w:before="83"/>
              <w:rPr>
                <w:sz w:val="28"/>
              </w:rPr>
            </w:pPr>
          </w:p>
          <w:p w14:paraId="46C7FAD2" w14:textId="77777777" w:rsidR="00553525" w:rsidRDefault="005829CA">
            <w:pPr>
              <w:pStyle w:val="TableParagraph"/>
              <w:spacing w:before="1"/>
              <w:ind w:left="110"/>
              <w:rPr>
                <w:sz w:val="28"/>
              </w:rPr>
            </w:pPr>
            <w:r>
              <w:rPr>
                <w:spacing w:val="-2"/>
                <w:sz w:val="28"/>
              </w:rPr>
              <w:t>03.12.2024</w:t>
            </w:r>
          </w:p>
        </w:tc>
        <w:tc>
          <w:tcPr>
            <w:tcW w:w="2487" w:type="dxa"/>
          </w:tcPr>
          <w:p w14:paraId="00EE2315" w14:textId="0E2C91E9"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Т.К., </w:t>
            </w:r>
            <w:r>
              <w:rPr>
                <w:spacing w:val="-2"/>
                <w:sz w:val="28"/>
              </w:rPr>
              <w:t xml:space="preserve">классные </w:t>
            </w:r>
            <w:r>
              <w:rPr>
                <w:sz w:val="28"/>
              </w:rPr>
              <w:t>руководители 5-</w:t>
            </w:r>
          </w:p>
          <w:p w14:paraId="4AC49978" w14:textId="77777777" w:rsidR="00553525" w:rsidRDefault="005829CA">
            <w:pPr>
              <w:pStyle w:val="TableParagraph"/>
              <w:ind w:left="105"/>
              <w:rPr>
                <w:sz w:val="28"/>
              </w:rPr>
            </w:pPr>
            <w:r>
              <w:rPr>
                <w:spacing w:val="-5"/>
                <w:sz w:val="28"/>
              </w:rPr>
              <w:t>9кл</w:t>
            </w:r>
          </w:p>
        </w:tc>
      </w:tr>
      <w:tr w:rsidR="00553525" w14:paraId="5A7C2DAA" w14:textId="77777777">
        <w:trPr>
          <w:trHeight w:val="1848"/>
        </w:trPr>
        <w:tc>
          <w:tcPr>
            <w:tcW w:w="5129" w:type="dxa"/>
          </w:tcPr>
          <w:p w14:paraId="0C1460E0" w14:textId="77777777" w:rsidR="00553525" w:rsidRDefault="00553525">
            <w:pPr>
              <w:pStyle w:val="TableParagraph"/>
              <w:rPr>
                <w:sz w:val="28"/>
              </w:rPr>
            </w:pPr>
          </w:p>
          <w:p w14:paraId="04D519C4" w14:textId="77777777" w:rsidR="00553525" w:rsidRDefault="00553525">
            <w:pPr>
              <w:pStyle w:val="TableParagraph"/>
              <w:spacing w:before="83"/>
              <w:rPr>
                <w:sz w:val="28"/>
              </w:rPr>
            </w:pPr>
          </w:p>
          <w:p w14:paraId="7E4A2401" w14:textId="77777777" w:rsidR="00553525" w:rsidRDefault="005829CA">
            <w:pPr>
              <w:pStyle w:val="TableParagraph"/>
              <w:ind w:left="110"/>
              <w:rPr>
                <w:sz w:val="28"/>
              </w:rPr>
            </w:pPr>
            <w:r>
              <w:rPr>
                <w:sz w:val="28"/>
              </w:rPr>
              <w:t>День</w:t>
            </w:r>
            <w:r>
              <w:rPr>
                <w:spacing w:val="-18"/>
                <w:sz w:val="28"/>
              </w:rPr>
              <w:t xml:space="preserve"> </w:t>
            </w:r>
            <w:r>
              <w:rPr>
                <w:sz w:val="28"/>
              </w:rPr>
              <w:t>неизвестного</w:t>
            </w:r>
            <w:r>
              <w:rPr>
                <w:spacing w:val="-9"/>
                <w:sz w:val="28"/>
              </w:rPr>
              <w:t xml:space="preserve"> </w:t>
            </w:r>
            <w:r>
              <w:rPr>
                <w:spacing w:val="-2"/>
                <w:sz w:val="28"/>
              </w:rPr>
              <w:t>солдата</w:t>
            </w:r>
          </w:p>
        </w:tc>
        <w:tc>
          <w:tcPr>
            <w:tcW w:w="1037" w:type="dxa"/>
          </w:tcPr>
          <w:p w14:paraId="7D543637" w14:textId="77777777" w:rsidR="00553525" w:rsidRDefault="00553525">
            <w:pPr>
              <w:pStyle w:val="TableParagraph"/>
              <w:rPr>
                <w:sz w:val="28"/>
              </w:rPr>
            </w:pPr>
          </w:p>
          <w:p w14:paraId="22B0E5ED" w14:textId="77777777" w:rsidR="00553525" w:rsidRDefault="00553525">
            <w:pPr>
              <w:pStyle w:val="TableParagraph"/>
              <w:spacing w:before="83"/>
              <w:rPr>
                <w:sz w:val="28"/>
              </w:rPr>
            </w:pPr>
          </w:p>
          <w:p w14:paraId="77717801"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5715C66F" w14:textId="77777777" w:rsidR="00553525" w:rsidRDefault="00553525">
            <w:pPr>
              <w:pStyle w:val="TableParagraph"/>
              <w:rPr>
                <w:sz w:val="28"/>
              </w:rPr>
            </w:pPr>
          </w:p>
          <w:p w14:paraId="796A64C4" w14:textId="77777777" w:rsidR="00553525" w:rsidRDefault="00553525">
            <w:pPr>
              <w:pStyle w:val="TableParagraph"/>
              <w:spacing w:before="83"/>
              <w:rPr>
                <w:sz w:val="28"/>
              </w:rPr>
            </w:pPr>
          </w:p>
          <w:p w14:paraId="01A8A83F" w14:textId="77777777" w:rsidR="00553525" w:rsidRDefault="005829CA">
            <w:pPr>
              <w:pStyle w:val="TableParagraph"/>
              <w:ind w:left="110"/>
              <w:rPr>
                <w:sz w:val="28"/>
              </w:rPr>
            </w:pPr>
            <w:r>
              <w:rPr>
                <w:spacing w:val="-2"/>
                <w:sz w:val="28"/>
              </w:rPr>
              <w:t>03.12.2024</w:t>
            </w:r>
          </w:p>
        </w:tc>
        <w:tc>
          <w:tcPr>
            <w:tcW w:w="2487" w:type="dxa"/>
          </w:tcPr>
          <w:p w14:paraId="3E4B21DF" w14:textId="075AA28A"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,классные</w:t>
            </w:r>
            <w:proofErr w:type="spellEnd"/>
            <w:proofErr w:type="gramEnd"/>
            <w:r>
              <w:rPr>
                <w:spacing w:val="-2"/>
                <w:sz w:val="28"/>
              </w:rPr>
              <w:t xml:space="preserve"> </w:t>
            </w:r>
            <w:r>
              <w:rPr>
                <w:sz w:val="28"/>
              </w:rPr>
              <w:t>руководители 5-</w:t>
            </w:r>
          </w:p>
          <w:p w14:paraId="635F4F90" w14:textId="77777777" w:rsidR="00553525" w:rsidRDefault="005829CA">
            <w:pPr>
              <w:pStyle w:val="TableParagraph"/>
              <w:ind w:left="105"/>
              <w:rPr>
                <w:sz w:val="28"/>
              </w:rPr>
            </w:pPr>
            <w:r>
              <w:rPr>
                <w:spacing w:val="-5"/>
                <w:sz w:val="28"/>
              </w:rPr>
              <w:t>9кл</w:t>
            </w:r>
          </w:p>
        </w:tc>
      </w:tr>
      <w:tr w:rsidR="00553525" w14:paraId="62F4B8BD" w14:textId="77777777">
        <w:trPr>
          <w:trHeight w:val="1008"/>
        </w:trPr>
        <w:tc>
          <w:tcPr>
            <w:tcW w:w="5129" w:type="dxa"/>
          </w:tcPr>
          <w:p w14:paraId="68F0B13D" w14:textId="77777777" w:rsidR="00553525" w:rsidRDefault="005829CA">
            <w:pPr>
              <w:pStyle w:val="TableParagraph"/>
              <w:spacing w:before="175"/>
              <w:ind w:left="110"/>
              <w:rPr>
                <w:sz w:val="28"/>
              </w:rPr>
            </w:pPr>
            <w:r>
              <w:rPr>
                <w:sz w:val="28"/>
              </w:rPr>
              <w:t>Праздник</w:t>
            </w:r>
            <w:r>
              <w:rPr>
                <w:spacing w:val="-11"/>
                <w:sz w:val="28"/>
              </w:rPr>
              <w:t xml:space="preserve"> </w:t>
            </w:r>
            <w:r>
              <w:rPr>
                <w:sz w:val="28"/>
              </w:rPr>
              <w:t>Нового</w:t>
            </w:r>
            <w:r>
              <w:rPr>
                <w:spacing w:val="-11"/>
                <w:sz w:val="28"/>
              </w:rPr>
              <w:t xml:space="preserve"> </w:t>
            </w:r>
            <w:r>
              <w:rPr>
                <w:spacing w:val="-4"/>
                <w:sz w:val="28"/>
              </w:rPr>
              <w:t>года</w:t>
            </w:r>
          </w:p>
        </w:tc>
        <w:tc>
          <w:tcPr>
            <w:tcW w:w="1037" w:type="dxa"/>
          </w:tcPr>
          <w:p w14:paraId="74CC733C" w14:textId="77777777" w:rsidR="00553525" w:rsidRDefault="005829CA">
            <w:pPr>
              <w:pStyle w:val="TableParagraph"/>
              <w:spacing w:before="175"/>
              <w:ind w:left="110"/>
              <w:rPr>
                <w:sz w:val="28"/>
              </w:rPr>
            </w:pPr>
            <w:r>
              <w:rPr>
                <w:spacing w:val="-4"/>
                <w:sz w:val="28"/>
              </w:rPr>
              <w:t>5-</w:t>
            </w:r>
            <w:r>
              <w:rPr>
                <w:spacing w:val="-10"/>
                <w:sz w:val="28"/>
              </w:rPr>
              <w:t>9</w:t>
            </w:r>
          </w:p>
        </w:tc>
        <w:tc>
          <w:tcPr>
            <w:tcW w:w="2377" w:type="dxa"/>
          </w:tcPr>
          <w:p w14:paraId="626DAB39" w14:textId="77777777" w:rsidR="00553525" w:rsidRDefault="005829CA">
            <w:pPr>
              <w:pStyle w:val="TableParagraph"/>
              <w:spacing w:before="175"/>
              <w:ind w:left="110"/>
              <w:rPr>
                <w:sz w:val="28"/>
              </w:rPr>
            </w:pPr>
            <w:r>
              <w:rPr>
                <w:spacing w:val="-2"/>
                <w:sz w:val="28"/>
              </w:rPr>
              <w:t>декабрь</w:t>
            </w:r>
          </w:p>
        </w:tc>
        <w:tc>
          <w:tcPr>
            <w:tcW w:w="2487" w:type="dxa"/>
          </w:tcPr>
          <w:p w14:paraId="244E8F3D" w14:textId="77777777" w:rsidR="00553525" w:rsidRDefault="005829CA">
            <w:pPr>
              <w:pStyle w:val="TableParagraph"/>
              <w:spacing w:line="315" w:lineRule="exact"/>
              <w:ind w:left="105"/>
              <w:rPr>
                <w:sz w:val="28"/>
              </w:rPr>
            </w:pPr>
            <w:r>
              <w:rPr>
                <w:sz w:val="28"/>
              </w:rPr>
              <w:t>Зам</w:t>
            </w:r>
            <w:r>
              <w:rPr>
                <w:spacing w:val="-6"/>
                <w:sz w:val="28"/>
              </w:rPr>
              <w:t xml:space="preserve"> </w:t>
            </w:r>
            <w:r>
              <w:rPr>
                <w:sz w:val="28"/>
              </w:rPr>
              <w:t>директора</w:t>
            </w:r>
            <w:r>
              <w:rPr>
                <w:spacing w:val="-5"/>
                <w:sz w:val="28"/>
              </w:rPr>
              <w:t xml:space="preserve"> по</w:t>
            </w:r>
          </w:p>
          <w:p w14:paraId="74D9CF5A" w14:textId="59D7BF18" w:rsidR="00553525" w:rsidRDefault="005829CA">
            <w:pPr>
              <w:pStyle w:val="TableParagraph"/>
              <w:spacing w:before="29" w:line="322" w:lineRule="exact"/>
              <w:ind w:left="105" w:right="607"/>
              <w:rPr>
                <w:sz w:val="28"/>
              </w:rPr>
            </w:pPr>
            <w:r>
              <w:rPr>
                <w:sz w:val="28"/>
              </w:rPr>
              <w:t>ВР</w:t>
            </w:r>
            <w:r>
              <w:rPr>
                <w:spacing w:val="-18"/>
                <w:sz w:val="28"/>
              </w:rPr>
              <w:t xml:space="preserve"> </w:t>
            </w:r>
            <w:proofErr w:type="spellStart"/>
            <w:r w:rsidR="00AE7021">
              <w:rPr>
                <w:sz w:val="28"/>
              </w:rPr>
              <w:t>Едзаева</w:t>
            </w:r>
            <w:proofErr w:type="spellEnd"/>
            <w:r w:rsidR="00AE7021">
              <w:rPr>
                <w:sz w:val="28"/>
              </w:rPr>
              <w:t xml:space="preserve"> Т.К.</w:t>
            </w:r>
            <w:r>
              <w:rPr>
                <w:spacing w:val="-4"/>
                <w:sz w:val="28"/>
              </w:rPr>
              <w:t>,</w:t>
            </w:r>
          </w:p>
        </w:tc>
      </w:tr>
      <w:tr w:rsidR="00553525" w14:paraId="4CAE6CBE" w14:textId="77777777">
        <w:trPr>
          <w:trHeight w:val="1430"/>
        </w:trPr>
        <w:tc>
          <w:tcPr>
            <w:tcW w:w="5129" w:type="dxa"/>
          </w:tcPr>
          <w:p w14:paraId="61600D0A" w14:textId="77777777" w:rsidR="00553525" w:rsidRDefault="00553525">
            <w:pPr>
              <w:pStyle w:val="TableParagraph"/>
              <w:spacing w:before="35"/>
              <w:rPr>
                <w:sz w:val="28"/>
              </w:rPr>
            </w:pPr>
          </w:p>
          <w:p w14:paraId="3CE1256E" w14:textId="77777777" w:rsidR="00553525" w:rsidRDefault="005829CA">
            <w:pPr>
              <w:pStyle w:val="TableParagraph"/>
              <w:ind w:left="110"/>
              <w:rPr>
                <w:sz w:val="28"/>
              </w:rPr>
            </w:pPr>
            <w:r>
              <w:rPr>
                <w:sz w:val="28"/>
              </w:rPr>
              <w:t>Международный</w:t>
            </w:r>
            <w:r>
              <w:rPr>
                <w:spacing w:val="-12"/>
                <w:sz w:val="28"/>
              </w:rPr>
              <w:t xml:space="preserve"> </w:t>
            </w:r>
            <w:r>
              <w:rPr>
                <w:sz w:val="28"/>
              </w:rPr>
              <w:t>день</w:t>
            </w:r>
            <w:r>
              <w:rPr>
                <w:spacing w:val="-15"/>
                <w:sz w:val="28"/>
              </w:rPr>
              <w:t xml:space="preserve"> </w:t>
            </w:r>
            <w:r>
              <w:rPr>
                <w:sz w:val="28"/>
              </w:rPr>
              <w:t>родного</w:t>
            </w:r>
            <w:r>
              <w:rPr>
                <w:spacing w:val="-8"/>
                <w:sz w:val="28"/>
              </w:rPr>
              <w:t xml:space="preserve"> </w:t>
            </w:r>
            <w:r>
              <w:rPr>
                <w:spacing w:val="-2"/>
                <w:sz w:val="28"/>
              </w:rPr>
              <w:t>языка</w:t>
            </w:r>
          </w:p>
        </w:tc>
        <w:tc>
          <w:tcPr>
            <w:tcW w:w="1037" w:type="dxa"/>
          </w:tcPr>
          <w:p w14:paraId="2465BCE9" w14:textId="77777777" w:rsidR="00553525" w:rsidRDefault="00553525">
            <w:pPr>
              <w:pStyle w:val="TableParagraph"/>
              <w:spacing w:before="35"/>
              <w:rPr>
                <w:sz w:val="28"/>
              </w:rPr>
            </w:pPr>
          </w:p>
          <w:p w14:paraId="6E0D0937"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05276344" w14:textId="77777777" w:rsidR="00553525" w:rsidRDefault="00553525">
            <w:pPr>
              <w:pStyle w:val="TableParagraph"/>
              <w:spacing w:before="35"/>
              <w:rPr>
                <w:sz w:val="28"/>
              </w:rPr>
            </w:pPr>
          </w:p>
          <w:p w14:paraId="5317EAEA" w14:textId="77777777" w:rsidR="00553525" w:rsidRDefault="005829CA">
            <w:pPr>
              <w:pStyle w:val="TableParagraph"/>
              <w:ind w:left="110"/>
              <w:rPr>
                <w:sz w:val="28"/>
              </w:rPr>
            </w:pPr>
            <w:r>
              <w:rPr>
                <w:spacing w:val="-2"/>
                <w:sz w:val="28"/>
              </w:rPr>
              <w:t>21.02.2025</w:t>
            </w:r>
          </w:p>
        </w:tc>
        <w:tc>
          <w:tcPr>
            <w:tcW w:w="2487" w:type="dxa"/>
          </w:tcPr>
          <w:p w14:paraId="579BEA39" w14:textId="77777777" w:rsidR="00553525" w:rsidRDefault="005829CA">
            <w:pPr>
              <w:pStyle w:val="TableParagraph"/>
              <w:spacing w:line="276" w:lineRule="auto"/>
              <w:ind w:left="105" w:right="160"/>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w:t>
            </w:r>
            <w:r>
              <w:rPr>
                <w:spacing w:val="-6"/>
                <w:sz w:val="28"/>
              </w:rPr>
              <w:t>ВР</w:t>
            </w:r>
          </w:p>
          <w:p w14:paraId="1C643E15" w14:textId="5C98176A" w:rsidR="00553525" w:rsidRDefault="00AE7021" w:rsidP="00AE7021">
            <w:pPr>
              <w:pStyle w:val="TableParagraph"/>
              <w:spacing w:line="321" w:lineRule="exact"/>
              <w:ind w:left="105"/>
              <w:rPr>
                <w:sz w:val="28"/>
              </w:rPr>
            </w:pPr>
            <w:proofErr w:type="spellStart"/>
            <w:r>
              <w:rPr>
                <w:spacing w:val="-2"/>
                <w:sz w:val="28"/>
              </w:rPr>
              <w:t>Едзаева</w:t>
            </w:r>
            <w:proofErr w:type="spellEnd"/>
            <w:r>
              <w:rPr>
                <w:spacing w:val="-2"/>
                <w:sz w:val="28"/>
              </w:rPr>
              <w:t xml:space="preserve"> </w:t>
            </w:r>
            <w:proofErr w:type="spellStart"/>
            <w:proofErr w:type="gramStart"/>
            <w:r>
              <w:rPr>
                <w:spacing w:val="-2"/>
                <w:sz w:val="28"/>
              </w:rPr>
              <w:t>Т.К.</w:t>
            </w:r>
            <w:r w:rsidR="005829CA">
              <w:rPr>
                <w:spacing w:val="-2"/>
                <w:sz w:val="28"/>
              </w:rPr>
              <w:t>,классные</w:t>
            </w:r>
            <w:proofErr w:type="spellEnd"/>
            <w:proofErr w:type="gramEnd"/>
          </w:p>
        </w:tc>
      </w:tr>
    </w:tbl>
    <w:p w14:paraId="0F643409"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1037"/>
        <w:gridCol w:w="2377"/>
        <w:gridCol w:w="2487"/>
      </w:tblGrid>
      <w:tr w:rsidR="00553525" w14:paraId="13672B63" w14:textId="77777777">
        <w:trPr>
          <w:trHeight w:val="1483"/>
        </w:trPr>
        <w:tc>
          <w:tcPr>
            <w:tcW w:w="5129" w:type="dxa"/>
          </w:tcPr>
          <w:p w14:paraId="122CEDE7" w14:textId="77777777" w:rsidR="00553525" w:rsidRDefault="00553525">
            <w:pPr>
              <w:pStyle w:val="TableParagraph"/>
              <w:rPr>
                <w:sz w:val="26"/>
              </w:rPr>
            </w:pPr>
          </w:p>
        </w:tc>
        <w:tc>
          <w:tcPr>
            <w:tcW w:w="1037" w:type="dxa"/>
          </w:tcPr>
          <w:p w14:paraId="60AF65F9" w14:textId="77777777" w:rsidR="00553525" w:rsidRDefault="00553525">
            <w:pPr>
              <w:pStyle w:val="TableParagraph"/>
              <w:rPr>
                <w:sz w:val="26"/>
              </w:rPr>
            </w:pPr>
          </w:p>
        </w:tc>
        <w:tc>
          <w:tcPr>
            <w:tcW w:w="2377" w:type="dxa"/>
          </w:tcPr>
          <w:p w14:paraId="43E7DDFE" w14:textId="77777777" w:rsidR="00553525" w:rsidRDefault="00553525">
            <w:pPr>
              <w:pStyle w:val="TableParagraph"/>
              <w:rPr>
                <w:sz w:val="26"/>
              </w:rPr>
            </w:pPr>
          </w:p>
        </w:tc>
        <w:tc>
          <w:tcPr>
            <w:tcW w:w="2487" w:type="dxa"/>
          </w:tcPr>
          <w:p w14:paraId="313C3FA0" w14:textId="77777777" w:rsidR="00553525" w:rsidRDefault="005829CA">
            <w:pPr>
              <w:pStyle w:val="TableParagraph"/>
              <w:spacing w:line="278" w:lineRule="auto"/>
              <w:ind w:left="105"/>
              <w:rPr>
                <w:sz w:val="28"/>
              </w:rPr>
            </w:pPr>
            <w:r>
              <w:rPr>
                <w:sz w:val="28"/>
              </w:rPr>
              <w:t xml:space="preserve">руководители 5- 9кл, учителя </w:t>
            </w:r>
            <w:r>
              <w:rPr>
                <w:spacing w:val="-2"/>
                <w:sz w:val="28"/>
              </w:rPr>
              <w:t>осетинского</w:t>
            </w:r>
            <w:r>
              <w:rPr>
                <w:spacing w:val="-16"/>
                <w:sz w:val="28"/>
              </w:rPr>
              <w:t xml:space="preserve"> </w:t>
            </w:r>
            <w:r>
              <w:rPr>
                <w:spacing w:val="-2"/>
                <w:sz w:val="28"/>
              </w:rPr>
              <w:t>языка</w:t>
            </w:r>
          </w:p>
          <w:p w14:paraId="6F61BB9B" w14:textId="77777777" w:rsidR="00553525" w:rsidRDefault="005829CA">
            <w:pPr>
              <w:pStyle w:val="TableParagraph"/>
              <w:spacing w:line="316" w:lineRule="exact"/>
              <w:ind w:left="105"/>
              <w:rPr>
                <w:sz w:val="28"/>
              </w:rPr>
            </w:pPr>
            <w:r>
              <w:rPr>
                <w:sz w:val="28"/>
              </w:rPr>
              <w:t>и</w:t>
            </w:r>
            <w:r>
              <w:rPr>
                <w:spacing w:val="-5"/>
                <w:sz w:val="28"/>
              </w:rPr>
              <w:t xml:space="preserve"> </w:t>
            </w:r>
            <w:proofErr w:type="spellStart"/>
            <w:r>
              <w:rPr>
                <w:spacing w:val="-2"/>
                <w:sz w:val="28"/>
              </w:rPr>
              <w:t>литервтуры</w:t>
            </w:r>
            <w:proofErr w:type="spellEnd"/>
          </w:p>
        </w:tc>
      </w:tr>
      <w:tr w:rsidR="00553525" w14:paraId="31B53E7C" w14:textId="77777777">
        <w:trPr>
          <w:trHeight w:val="2222"/>
        </w:trPr>
        <w:tc>
          <w:tcPr>
            <w:tcW w:w="5129" w:type="dxa"/>
          </w:tcPr>
          <w:p w14:paraId="77F83507" w14:textId="77777777" w:rsidR="00553525" w:rsidRDefault="00553525">
            <w:pPr>
              <w:pStyle w:val="TableParagraph"/>
              <w:rPr>
                <w:sz w:val="28"/>
              </w:rPr>
            </w:pPr>
          </w:p>
          <w:p w14:paraId="08173300" w14:textId="77777777" w:rsidR="00553525" w:rsidRDefault="00553525">
            <w:pPr>
              <w:pStyle w:val="TableParagraph"/>
              <w:spacing w:before="266"/>
              <w:rPr>
                <w:sz w:val="28"/>
              </w:rPr>
            </w:pPr>
          </w:p>
          <w:p w14:paraId="7D0C3860" w14:textId="77777777" w:rsidR="00553525" w:rsidRDefault="005829CA">
            <w:pPr>
              <w:pStyle w:val="TableParagraph"/>
              <w:ind w:left="110"/>
              <w:rPr>
                <w:sz w:val="28"/>
              </w:rPr>
            </w:pPr>
            <w:r>
              <w:rPr>
                <w:spacing w:val="-2"/>
                <w:sz w:val="28"/>
              </w:rPr>
              <w:t>«</w:t>
            </w:r>
            <w:proofErr w:type="spellStart"/>
            <w:r>
              <w:rPr>
                <w:spacing w:val="-2"/>
                <w:sz w:val="28"/>
              </w:rPr>
              <w:t>Нартские</w:t>
            </w:r>
            <w:proofErr w:type="spellEnd"/>
            <w:r>
              <w:rPr>
                <w:spacing w:val="-10"/>
                <w:sz w:val="28"/>
              </w:rPr>
              <w:t xml:space="preserve"> </w:t>
            </w:r>
            <w:r>
              <w:rPr>
                <w:spacing w:val="-4"/>
                <w:sz w:val="28"/>
              </w:rPr>
              <w:t>игры»</w:t>
            </w:r>
          </w:p>
        </w:tc>
        <w:tc>
          <w:tcPr>
            <w:tcW w:w="1037" w:type="dxa"/>
          </w:tcPr>
          <w:p w14:paraId="58DBAF9D" w14:textId="77777777" w:rsidR="00553525" w:rsidRDefault="00553525">
            <w:pPr>
              <w:pStyle w:val="TableParagraph"/>
              <w:rPr>
                <w:sz w:val="28"/>
              </w:rPr>
            </w:pPr>
          </w:p>
          <w:p w14:paraId="7EECF3DF" w14:textId="77777777" w:rsidR="00553525" w:rsidRDefault="00553525">
            <w:pPr>
              <w:pStyle w:val="TableParagraph"/>
              <w:spacing w:before="266"/>
              <w:rPr>
                <w:sz w:val="28"/>
              </w:rPr>
            </w:pPr>
          </w:p>
          <w:p w14:paraId="6354AA0C" w14:textId="77777777" w:rsidR="00553525" w:rsidRDefault="005829CA">
            <w:pPr>
              <w:pStyle w:val="TableParagraph"/>
              <w:ind w:left="110"/>
              <w:rPr>
                <w:sz w:val="28"/>
              </w:rPr>
            </w:pPr>
            <w:r>
              <w:rPr>
                <w:spacing w:val="-4"/>
                <w:sz w:val="28"/>
              </w:rPr>
              <w:t>8-</w:t>
            </w:r>
            <w:r>
              <w:rPr>
                <w:spacing w:val="-10"/>
                <w:sz w:val="28"/>
              </w:rPr>
              <w:t>9</w:t>
            </w:r>
          </w:p>
        </w:tc>
        <w:tc>
          <w:tcPr>
            <w:tcW w:w="2377" w:type="dxa"/>
          </w:tcPr>
          <w:p w14:paraId="420C67E6" w14:textId="77777777" w:rsidR="00553525" w:rsidRDefault="00553525">
            <w:pPr>
              <w:pStyle w:val="TableParagraph"/>
              <w:rPr>
                <w:sz w:val="28"/>
              </w:rPr>
            </w:pPr>
          </w:p>
          <w:p w14:paraId="70FABEB7" w14:textId="77777777" w:rsidR="00553525" w:rsidRDefault="00553525">
            <w:pPr>
              <w:pStyle w:val="TableParagraph"/>
              <w:spacing w:before="266"/>
              <w:rPr>
                <w:sz w:val="28"/>
              </w:rPr>
            </w:pPr>
          </w:p>
          <w:p w14:paraId="5E735C5A" w14:textId="77777777" w:rsidR="00553525" w:rsidRDefault="005829CA">
            <w:pPr>
              <w:pStyle w:val="TableParagraph"/>
              <w:ind w:left="110"/>
              <w:rPr>
                <w:sz w:val="28"/>
              </w:rPr>
            </w:pPr>
            <w:r>
              <w:rPr>
                <w:spacing w:val="-2"/>
                <w:sz w:val="28"/>
              </w:rPr>
              <w:t>февраль</w:t>
            </w:r>
          </w:p>
        </w:tc>
        <w:tc>
          <w:tcPr>
            <w:tcW w:w="2487" w:type="dxa"/>
          </w:tcPr>
          <w:p w14:paraId="0AAADBDD" w14:textId="18B01829" w:rsidR="00553525" w:rsidRDefault="005829CA">
            <w:pPr>
              <w:pStyle w:val="TableParagraph"/>
              <w:spacing w:line="276" w:lineRule="auto"/>
              <w:ind w:left="105" w:right="282"/>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Т.К.</w:t>
            </w:r>
            <w:r>
              <w:rPr>
                <w:sz w:val="28"/>
              </w:rPr>
              <w:t>,</w:t>
            </w:r>
            <w:r>
              <w:rPr>
                <w:spacing w:val="40"/>
                <w:sz w:val="28"/>
              </w:rPr>
              <w:t xml:space="preserve"> </w:t>
            </w:r>
            <w:r>
              <w:rPr>
                <w:sz w:val="28"/>
              </w:rPr>
              <w:t xml:space="preserve">классные руководители 8- 9кл, учителя </w:t>
            </w:r>
            <w:proofErr w:type="spellStart"/>
            <w:r>
              <w:rPr>
                <w:sz w:val="28"/>
              </w:rPr>
              <w:t>физ</w:t>
            </w:r>
            <w:proofErr w:type="spellEnd"/>
          </w:p>
          <w:p w14:paraId="57C167BA" w14:textId="0BD831D8" w:rsidR="00553525" w:rsidRDefault="00AE7021">
            <w:pPr>
              <w:pStyle w:val="TableParagraph"/>
              <w:ind w:left="105"/>
              <w:rPr>
                <w:sz w:val="28"/>
              </w:rPr>
            </w:pPr>
            <w:r>
              <w:rPr>
                <w:spacing w:val="-2"/>
                <w:sz w:val="28"/>
              </w:rPr>
              <w:t>К</w:t>
            </w:r>
            <w:r w:rsidR="005829CA">
              <w:rPr>
                <w:spacing w:val="-2"/>
                <w:sz w:val="28"/>
              </w:rPr>
              <w:t>ультуры</w:t>
            </w:r>
            <w:r>
              <w:rPr>
                <w:spacing w:val="-2"/>
                <w:sz w:val="28"/>
              </w:rPr>
              <w:t xml:space="preserve"> </w:t>
            </w:r>
            <w:proofErr w:type="spellStart"/>
            <w:r>
              <w:rPr>
                <w:spacing w:val="-2"/>
                <w:sz w:val="28"/>
              </w:rPr>
              <w:t>Абеева</w:t>
            </w:r>
            <w:proofErr w:type="spellEnd"/>
            <w:r>
              <w:rPr>
                <w:spacing w:val="-2"/>
                <w:sz w:val="28"/>
              </w:rPr>
              <w:t xml:space="preserve"> Л.Н.</w:t>
            </w:r>
          </w:p>
        </w:tc>
      </w:tr>
      <w:tr w:rsidR="00553525" w14:paraId="3249DBF0" w14:textId="77777777">
        <w:trPr>
          <w:trHeight w:val="1852"/>
        </w:trPr>
        <w:tc>
          <w:tcPr>
            <w:tcW w:w="5129" w:type="dxa"/>
          </w:tcPr>
          <w:p w14:paraId="112AF4D0" w14:textId="77777777" w:rsidR="00553525" w:rsidRDefault="00553525">
            <w:pPr>
              <w:pStyle w:val="TableParagraph"/>
              <w:spacing w:before="223"/>
              <w:rPr>
                <w:sz w:val="28"/>
              </w:rPr>
            </w:pPr>
          </w:p>
          <w:p w14:paraId="37FE9A44" w14:textId="77777777" w:rsidR="00553525" w:rsidRDefault="005829CA">
            <w:pPr>
              <w:pStyle w:val="TableParagraph"/>
              <w:spacing w:line="271" w:lineRule="auto"/>
              <w:ind w:left="110"/>
              <w:rPr>
                <w:sz w:val="28"/>
              </w:rPr>
            </w:pPr>
            <w:r>
              <w:rPr>
                <w:sz w:val="28"/>
              </w:rPr>
              <w:t>Мероприятие</w:t>
            </w:r>
            <w:r>
              <w:rPr>
                <w:spacing w:val="19"/>
                <w:sz w:val="28"/>
              </w:rPr>
              <w:t xml:space="preserve"> </w:t>
            </w:r>
            <w:r>
              <w:rPr>
                <w:sz w:val="28"/>
              </w:rPr>
              <w:t>ко</w:t>
            </w:r>
            <w:r>
              <w:rPr>
                <w:spacing w:val="-17"/>
                <w:sz w:val="28"/>
              </w:rPr>
              <w:t xml:space="preserve"> </w:t>
            </w:r>
            <w:r>
              <w:rPr>
                <w:sz w:val="28"/>
              </w:rPr>
              <w:t>Дню</w:t>
            </w:r>
            <w:r>
              <w:rPr>
                <w:spacing w:val="-18"/>
                <w:sz w:val="28"/>
              </w:rPr>
              <w:t xml:space="preserve"> </w:t>
            </w:r>
            <w:r>
              <w:rPr>
                <w:sz w:val="28"/>
              </w:rPr>
              <w:t>защитника Отечества «Сыны Отечества!».</w:t>
            </w:r>
          </w:p>
        </w:tc>
        <w:tc>
          <w:tcPr>
            <w:tcW w:w="1037" w:type="dxa"/>
          </w:tcPr>
          <w:p w14:paraId="3D710037" w14:textId="77777777" w:rsidR="00553525" w:rsidRDefault="00553525">
            <w:pPr>
              <w:pStyle w:val="TableParagraph"/>
              <w:rPr>
                <w:sz w:val="28"/>
              </w:rPr>
            </w:pPr>
          </w:p>
          <w:p w14:paraId="33220BD5" w14:textId="77777777" w:rsidR="00553525" w:rsidRDefault="00553525">
            <w:pPr>
              <w:pStyle w:val="TableParagraph"/>
              <w:spacing w:before="83"/>
              <w:rPr>
                <w:sz w:val="28"/>
              </w:rPr>
            </w:pPr>
          </w:p>
          <w:p w14:paraId="3C2CB9A7" w14:textId="77777777" w:rsidR="00553525" w:rsidRDefault="005829CA">
            <w:pPr>
              <w:pStyle w:val="TableParagraph"/>
              <w:spacing w:before="1"/>
              <w:ind w:left="110"/>
              <w:rPr>
                <w:sz w:val="28"/>
              </w:rPr>
            </w:pPr>
            <w:r>
              <w:rPr>
                <w:spacing w:val="-4"/>
                <w:sz w:val="28"/>
              </w:rPr>
              <w:t>5-</w:t>
            </w:r>
            <w:r>
              <w:rPr>
                <w:spacing w:val="-10"/>
                <w:sz w:val="28"/>
              </w:rPr>
              <w:t>9</w:t>
            </w:r>
          </w:p>
        </w:tc>
        <w:tc>
          <w:tcPr>
            <w:tcW w:w="2377" w:type="dxa"/>
          </w:tcPr>
          <w:p w14:paraId="1ADB1C41" w14:textId="77777777" w:rsidR="00553525" w:rsidRDefault="00553525">
            <w:pPr>
              <w:pStyle w:val="TableParagraph"/>
              <w:rPr>
                <w:sz w:val="28"/>
              </w:rPr>
            </w:pPr>
          </w:p>
          <w:p w14:paraId="62D7A242" w14:textId="77777777" w:rsidR="00553525" w:rsidRDefault="00553525">
            <w:pPr>
              <w:pStyle w:val="TableParagraph"/>
              <w:spacing w:before="83"/>
              <w:rPr>
                <w:sz w:val="28"/>
              </w:rPr>
            </w:pPr>
          </w:p>
          <w:p w14:paraId="0578A41C" w14:textId="77777777" w:rsidR="00553525" w:rsidRDefault="005829CA">
            <w:pPr>
              <w:pStyle w:val="TableParagraph"/>
              <w:spacing w:before="1"/>
              <w:ind w:left="110"/>
              <w:rPr>
                <w:sz w:val="28"/>
              </w:rPr>
            </w:pPr>
            <w:r>
              <w:rPr>
                <w:spacing w:val="-2"/>
                <w:sz w:val="28"/>
              </w:rPr>
              <w:t>февраль</w:t>
            </w:r>
          </w:p>
        </w:tc>
        <w:tc>
          <w:tcPr>
            <w:tcW w:w="2487" w:type="dxa"/>
          </w:tcPr>
          <w:p w14:paraId="003C6964" w14:textId="72CC4B8D"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AE7021">
              <w:rPr>
                <w:sz w:val="28"/>
              </w:rPr>
              <w:t>Едзаева</w:t>
            </w:r>
            <w:proofErr w:type="spellEnd"/>
            <w:r w:rsidR="00AE7021">
              <w:rPr>
                <w:sz w:val="28"/>
              </w:rPr>
              <w:t xml:space="preserve"> </w:t>
            </w:r>
            <w:proofErr w:type="spellStart"/>
            <w:proofErr w:type="gramStart"/>
            <w:r w:rsidR="00AE7021">
              <w:rPr>
                <w:sz w:val="28"/>
              </w:rPr>
              <w:t>Т.К.</w:t>
            </w:r>
            <w:r>
              <w:rPr>
                <w:spacing w:val="-2"/>
                <w:sz w:val="28"/>
              </w:rPr>
              <w:t>,классные</w:t>
            </w:r>
            <w:proofErr w:type="spellEnd"/>
            <w:proofErr w:type="gramEnd"/>
            <w:r>
              <w:rPr>
                <w:spacing w:val="-2"/>
                <w:sz w:val="28"/>
              </w:rPr>
              <w:t xml:space="preserve"> руководители</w:t>
            </w:r>
            <w:r>
              <w:rPr>
                <w:spacing w:val="-16"/>
                <w:sz w:val="28"/>
              </w:rPr>
              <w:t xml:space="preserve"> </w:t>
            </w:r>
            <w:r>
              <w:rPr>
                <w:spacing w:val="-2"/>
                <w:sz w:val="28"/>
              </w:rPr>
              <w:t>5-9</w:t>
            </w:r>
          </w:p>
          <w:p w14:paraId="28A3E30B" w14:textId="77777777" w:rsidR="00553525" w:rsidRDefault="005829CA">
            <w:pPr>
              <w:pStyle w:val="TableParagraph"/>
              <w:ind w:left="105"/>
              <w:rPr>
                <w:sz w:val="28"/>
              </w:rPr>
            </w:pPr>
            <w:proofErr w:type="spellStart"/>
            <w:r>
              <w:rPr>
                <w:spacing w:val="-5"/>
                <w:sz w:val="28"/>
              </w:rPr>
              <w:t>кл</w:t>
            </w:r>
            <w:proofErr w:type="spellEnd"/>
          </w:p>
        </w:tc>
      </w:tr>
      <w:tr w:rsidR="00553525" w14:paraId="6C58E9E6" w14:textId="77777777">
        <w:trPr>
          <w:trHeight w:val="1853"/>
        </w:trPr>
        <w:tc>
          <w:tcPr>
            <w:tcW w:w="5129" w:type="dxa"/>
          </w:tcPr>
          <w:p w14:paraId="56875E3A" w14:textId="77777777" w:rsidR="00553525" w:rsidRDefault="00553525">
            <w:pPr>
              <w:pStyle w:val="TableParagraph"/>
              <w:rPr>
                <w:sz w:val="28"/>
              </w:rPr>
            </w:pPr>
          </w:p>
          <w:p w14:paraId="2236C152" w14:textId="77777777" w:rsidR="00553525" w:rsidRDefault="00553525">
            <w:pPr>
              <w:pStyle w:val="TableParagraph"/>
              <w:spacing w:before="83"/>
              <w:rPr>
                <w:sz w:val="28"/>
              </w:rPr>
            </w:pPr>
          </w:p>
          <w:p w14:paraId="29A32FFF" w14:textId="77777777" w:rsidR="00553525" w:rsidRDefault="005829CA">
            <w:pPr>
              <w:pStyle w:val="TableParagraph"/>
              <w:ind w:left="110"/>
              <w:rPr>
                <w:sz w:val="28"/>
              </w:rPr>
            </w:pPr>
            <w:r>
              <w:rPr>
                <w:spacing w:val="-2"/>
                <w:sz w:val="28"/>
              </w:rPr>
              <w:t>Спартакиада</w:t>
            </w:r>
            <w:r>
              <w:rPr>
                <w:spacing w:val="5"/>
                <w:sz w:val="28"/>
              </w:rPr>
              <w:t xml:space="preserve"> </w:t>
            </w:r>
            <w:r>
              <w:rPr>
                <w:spacing w:val="-2"/>
                <w:sz w:val="28"/>
              </w:rPr>
              <w:t>допризывной</w:t>
            </w:r>
            <w:r>
              <w:rPr>
                <w:spacing w:val="3"/>
                <w:sz w:val="28"/>
              </w:rPr>
              <w:t xml:space="preserve"> </w:t>
            </w:r>
            <w:r>
              <w:rPr>
                <w:spacing w:val="-2"/>
                <w:sz w:val="28"/>
              </w:rPr>
              <w:t>молодежи</w:t>
            </w:r>
          </w:p>
        </w:tc>
        <w:tc>
          <w:tcPr>
            <w:tcW w:w="1037" w:type="dxa"/>
          </w:tcPr>
          <w:p w14:paraId="74750EDE" w14:textId="77777777" w:rsidR="00553525" w:rsidRDefault="00553525">
            <w:pPr>
              <w:pStyle w:val="TableParagraph"/>
              <w:rPr>
                <w:sz w:val="28"/>
              </w:rPr>
            </w:pPr>
          </w:p>
          <w:p w14:paraId="49C8548E" w14:textId="77777777" w:rsidR="00553525" w:rsidRDefault="00553525">
            <w:pPr>
              <w:pStyle w:val="TableParagraph"/>
              <w:spacing w:before="83"/>
              <w:rPr>
                <w:sz w:val="28"/>
              </w:rPr>
            </w:pPr>
          </w:p>
          <w:p w14:paraId="2560B9CF" w14:textId="77777777" w:rsidR="00553525" w:rsidRDefault="005829CA">
            <w:pPr>
              <w:pStyle w:val="TableParagraph"/>
              <w:ind w:left="110"/>
              <w:rPr>
                <w:sz w:val="28"/>
              </w:rPr>
            </w:pPr>
            <w:r>
              <w:rPr>
                <w:spacing w:val="-10"/>
                <w:sz w:val="28"/>
              </w:rPr>
              <w:t>9</w:t>
            </w:r>
          </w:p>
        </w:tc>
        <w:tc>
          <w:tcPr>
            <w:tcW w:w="2377" w:type="dxa"/>
          </w:tcPr>
          <w:p w14:paraId="0AC4F519" w14:textId="77777777" w:rsidR="00553525" w:rsidRDefault="00553525">
            <w:pPr>
              <w:pStyle w:val="TableParagraph"/>
              <w:rPr>
                <w:sz w:val="28"/>
              </w:rPr>
            </w:pPr>
          </w:p>
          <w:p w14:paraId="40FB6AB7" w14:textId="77777777" w:rsidR="00553525" w:rsidRDefault="00553525">
            <w:pPr>
              <w:pStyle w:val="TableParagraph"/>
              <w:spacing w:before="83"/>
              <w:rPr>
                <w:sz w:val="28"/>
              </w:rPr>
            </w:pPr>
          </w:p>
          <w:p w14:paraId="0839D5E3" w14:textId="77777777" w:rsidR="00553525" w:rsidRDefault="005829CA">
            <w:pPr>
              <w:pStyle w:val="TableParagraph"/>
              <w:ind w:left="110"/>
              <w:rPr>
                <w:sz w:val="28"/>
              </w:rPr>
            </w:pPr>
            <w:r>
              <w:rPr>
                <w:spacing w:val="-4"/>
                <w:sz w:val="28"/>
              </w:rPr>
              <w:t>март</w:t>
            </w:r>
          </w:p>
        </w:tc>
        <w:tc>
          <w:tcPr>
            <w:tcW w:w="2487" w:type="dxa"/>
          </w:tcPr>
          <w:p w14:paraId="2DCF0C0E" w14:textId="17823136"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,учителя</w:t>
            </w:r>
            <w:proofErr w:type="spellEnd"/>
            <w:proofErr w:type="gramEnd"/>
            <w:r>
              <w:rPr>
                <w:spacing w:val="-2"/>
                <w:sz w:val="28"/>
              </w:rPr>
              <w:t xml:space="preserve"> </w:t>
            </w:r>
            <w:proofErr w:type="spellStart"/>
            <w:r>
              <w:rPr>
                <w:spacing w:val="-2"/>
                <w:sz w:val="28"/>
              </w:rPr>
              <w:t>физ.культуры</w:t>
            </w:r>
            <w:proofErr w:type="spellEnd"/>
            <w:r w:rsidR="000F6233">
              <w:rPr>
                <w:spacing w:val="-2"/>
                <w:sz w:val="28"/>
              </w:rPr>
              <w:t xml:space="preserve"> </w:t>
            </w:r>
            <w:proofErr w:type="spellStart"/>
            <w:r w:rsidR="000F6233">
              <w:rPr>
                <w:spacing w:val="-2"/>
                <w:sz w:val="28"/>
              </w:rPr>
              <w:t>Абеева</w:t>
            </w:r>
            <w:proofErr w:type="spellEnd"/>
            <w:r w:rsidR="000F6233">
              <w:rPr>
                <w:spacing w:val="-2"/>
                <w:sz w:val="28"/>
              </w:rPr>
              <w:t xml:space="preserve"> Л.Н.</w:t>
            </w:r>
            <w:r>
              <w:rPr>
                <w:spacing w:val="-2"/>
                <w:sz w:val="28"/>
              </w:rPr>
              <w:t>,</w:t>
            </w:r>
          </w:p>
          <w:p w14:paraId="7B0E3D77" w14:textId="20F8F1E2" w:rsidR="00553525" w:rsidRDefault="005829CA">
            <w:pPr>
              <w:pStyle w:val="TableParagraph"/>
              <w:spacing w:line="319" w:lineRule="exact"/>
              <w:ind w:left="105"/>
              <w:rPr>
                <w:sz w:val="28"/>
              </w:rPr>
            </w:pPr>
            <w:r>
              <w:rPr>
                <w:sz w:val="28"/>
              </w:rPr>
              <w:t>учитель</w:t>
            </w:r>
            <w:r>
              <w:rPr>
                <w:spacing w:val="-15"/>
                <w:sz w:val="28"/>
              </w:rPr>
              <w:t xml:space="preserve"> </w:t>
            </w:r>
            <w:r>
              <w:rPr>
                <w:spacing w:val="-5"/>
                <w:sz w:val="28"/>
              </w:rPr>
              <w:t>ОБ</w:t>
            </w:r>
            <w:r w:rsidR="000F6233">
              <w:rPr>
                <w:spacing w:val="-5"/>
                <w:sz w:val="28"/>
              </w:rPr>
              <w:t xml:space="preserve">ЗР </w:t>
            </w:r>
            <w:proofErr w:type="spellStart"/>
            <w:r w:rsidR="000F6233">
              <w:rPr>
                <w:spacing w:val="-5"/>
                <w:sz w:val="28"/>
              </w:rPr>
              <w:t>Корнаев</w:t>
            </w:r>
            <w:proofErr w:type="spellEnd"/>
            <w:r w:rsidR="000F6233">
              <w:rPr>
                <w:spacing w:val="-5"/>
                <w:sz w:val="28"/>
              </w:rPr>
              <w:t xml:space="preserve"> Б.А.</w:t>
            </w:r>
          </w:p>
        </w:tc>
      </w:tr>
      <w:tr w:rsidR="00553525" w14:paraId="5D2E4791" w14:textId="77777777">
        <w:trPr>
          <w:trHeight w:val="1848"/>
        </w:trPr>
        <w:tc>
          <w:tcPr>
            <w:tcW w:w="5129" w:type="dxa"/>
          </w:tcPr>
          <w:p w14:paraId="2A121D82" w14:textId="77777777" w:rsidR="00553525" w:rsidRDefault="00553525">
            <w:pPr>
              <w:pStyle w:val="TableParagraph"/>
              <w:rPr>
                <w:sz w:val="28"/>
              </w:rPr>
            </w:pPr>
          </w:p>
          <w:p w14:paraId="1402CEEF" w14:textId="77777777" w:rsidR="00553525" w:rsidRDefault="00553525">
            <w:pPr>
              <w:pStyle w:val="TableParagraph"/>
              <w:spacing w:before="78"/>
              <w:rPr>
                <w:sz w:val="28"/>
              </w:rPr>
            </w:pPr>
          </w:p>
          <w:p w14:paraId="4AC95DF9" w14:textId="77777777" w:rsidR="00553525" w:rsidRDefault="005829CA">
            <w:pPr>
              <w:pStyle w:val="TableParagraph"/>
              <w:ind w:left="110"/>
              <w:rPr>
                <w:sz w:val="28"/>
              </w:rPr>
            </w:pPr>
            <w:r>
              <w:rPr>
                <w:sz w:val="28"/>
              </w:rPr>
              <w:t>Международный</w:t>
            </w:r>
            <w:r>
              <w:rPr>
                <w:spacing w:val="-13"/>
                <w:sz w:val="28"/>
              </w:rPr>
              <w:t xml:space="preserve"> </w:t>
            </w:r>
            <w:r>
              <w:rPr>
                <w:sz w:val="28"/>
              </w:rPr>
              <w:t>женский</w:t>
            </w:r>
            <w:r>
              <w:rPr>
                <w:spacing w:val="-15"/>
                <w:sz w:val="28"/>
              </w:rPr>
              <w:t xml:space="preserve"> </w:t>
            </w:r>
            <w:r>
              <w:rPr>
                <w:spacing w:val="-4"/>
                <w:sz w:val="28"/>
              </w:rPr>
              <w:t>день</w:t>
            </w:r>
          </w:p>
        </w:tc>
        <w:tc>
          <w:tcPr>
            <w:tcW w:w="1037" w:type="dxa"/>
          </w:tcPr>
          <w:p w14:paraId="2A26E74F" w14:textId="77777777" w:rsidR="00553525" w:rsidRDefault="00553525">
            <w:pPr>
              <w:pStyle w:val="TableParagraph"/>
              <w:rPr>
                <w:sz w:val="28"/>
              </w:rPr>
            </w:pPr>
          </w:p>
          <w:p w14:paraId="318490F9" w14:textId="77777777" w:rsidR="00553525" w:rsidRDefault="00553525">
            <w:pPr>
              <w:pStyle w:val="TableParagraph"/>
              <w:spacing w:before="78"/>
              <w:rPr>
                <w:sz w:val="28"/>
              </w:rPr>
            </w:pPr>
          </w:p>
          <w:p w14:paraId="45BA810A"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1EF53BA5" w14:textId="77777777" w:rsidR="00553525" w:rsidRDefault="00553525">
            <w:pPr>
              <w:pStyle w:val="TableParagraph"/>
              <w:rPr>
                <w:sz w:val="28"/>
              </w:rPr>
            </w:pPr>
          </w:p>
          <w:p w14:paraId="40FDE8B5" w14:textId="77777777" w:rsidR="00553525" w:rsidRDefault="00553525">
            <w:pPr>
              <w:pStyle w:val="TableParagraph"/>
              <w:spacing w:before="78"/>
              <w:rPr>
                <w:sz w:val="28"/>
              </w:rPr>
            </w:pPr>
          </w:p>
          <w:p w14:paraId="67D53155" w14:textId="77777777" w:rsidR="00553525" w:rsidRDefault="005829CA">
            <w:pPr>
              <w:pStyle w:val="TableParagraph"/>
              <w:ind w:left="110"/>
              <w:rPr>
                <w:sz w:val="28"/>
              </w:rPr>
            </w:pPr>
            <w:r>
              <w:rPr>
                <w:spacing w:val="-4"/>
                <w:sz w:val="28"/>
              </w:rPr>
              <w:t>март</w:t>
            </w:r>
          </w:p>
        </w:tc>
        <w:tc>
          <w:tcPr>
            <w:tcW w:w="2487" w:type="dxa"/>
          </w:tcPr>
          <w:p w14:paraId="78D271F3" w14:textId="3F78E852"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,классные</w:t>
            </w:r>
            <w:proofErr w:type="spellEnd"/>
            <w:proofErr w:type="gramEnd"/>
            <w:r>
              <w:rPr>
                <w:spacing w:val="-2"/>
                <w:sz w:val="28"/>
              </w:rPr>
              <w:t xml:space="preserve"> </w:t>
            </w:r>
            <w:r>
              <w:rPr>
                <w:sz w:val="28"/>
              </w:rPr>
              <w:t>руководители</w:t>
            </w:r>
            <w:r>
              <w:rPr>
                <w:spacing w:val="40"/>
                <w:sz w:val="28"/>
              </w:rPr>
              <w:t xml:space="preserve"> </w:t>
            </w:r>
            <w:r>
              <w:rPr>
                <w:sz w:val="28"/>
              </w:rPr>
              <w:t>5-</w:t>
            </w:r>
          </w:p>
          <w:p w14:paraId="3C6A82F2" w14:textId="77777777" w:rsidR="00553525" w:rsidRDefault="005829CA">
            <w:pPr>
              <w:pStyle w:val="TableParagraph"/>
              <w:ind w:left="105"/>
              <w:rPr>
                <w:sz w:val="28"/>
              </w:rPr>
            </w:pPr>
            <w:r>
              <w:rPr>
                <w:spacing w:val="-5"/>
                <w:sz w:val="28"/>
              </w:rPr>
              <w:t>9кл</w:t>
            </w:r>
          </w:p>
        </w:tc>
      </w:tr>
      <w:tr w:rsidR="00553525" w14:paraId="01FB5683" w14:textId="77777777">
        <w:trPr>
          <w:trHeight w:val="1852"/>
        </w:trPr>
        <w:tc>
          <w:tcPr>
            <w:tcW w:w="5129" w:type="dxa"/>
          </w:tcPr>
          <w:p w14:paraId="537C74B8" w14:textId="77777777" w:rsidR="00553525" w:rsidRDefault="00553525">
            <w:pPr>
              <w:pStyle w:val="TableParagraph"/>
              <w:spacing w:before="222"/>
              <w:rPr>
                <w:sz w:val="28"/>
              </w:rPr>
            </w:pPr>
          </w:p>
          <w:p w14:paraId="68969806" w14:textId="77777777" w:rsidR="00553525" w:rsidRDefault="005829CA">
            <w:pPr>
              <w:pStyle w:val="TableParagraph"/>
              <w:spacing w:before="1"/>
              <w:ind w:left="110"/>
              <w:rPr>
                <w:sz w:val="28"/>
              </w:rPr>
            </w:pPr>
            <w:r>
              <w:rPr>
                <w:sz w:val="28"/>
              </w:rPr>
              <w:t>День</w:t>
            </w:r>
            <w:r>
              <w:rPr>
                <w:spacing w:val="-18"/>
                <w:sz w:val="28"/>
              </w:rPr>
              <w:t xml:space="preserve"> </w:t>
            </w:r>
            <w:r>
              <w:rPr>
                <w:sz w:val="28"/>
              </w:rPr>
              <w:t>космонавтики.</w:t>
            </w:r>
            <w:r>
              <w:rPr>
                <w:spacing w:val="-14"/>
                <w:sz w:val="28"/>
              </w:rPr>
              <w:t xml:space="preserve"> </w:t>
            </w:r>
            <w:r>
              <w:rPr>
                <w:sz w:val="28"/>
              </w:rPr>
              <w:t>Гагаринский</w:t>
            </w:r>
            <w:r>
              <w:rPr>
                <w:spacing w:val="-11"/>
                <w:sz w:val="28"/>
              </w:rPr>
              <w:t xml:space="preserve"> </w:t>
            </w:r>
            <w:r>
              <w:rPr>
                <w:spacing w:val="-4"/>
                <w:sz w:val="28"/>
              </w:rPr>
              <w:t>урок</w:t>
            </w:r>
          </w:p>
          <w:p w14:paraId="74530E92" w14:textId="77777777" w:rsidR="00553525" w:rsidRDefault="005829CA">
            <w:pPr>
              <w:pStyle w:val="TableParagraph"/>
              <w:spacing w:before="47"/>
              <w:ind w:left="110"/>
              <w:rPr>
                <w:sz w:val="28"/>
              </w:rPr>
            </w:pPr>
            <w:r>
              <w:rPr>
                <w:sz w:val="28"/>
              </w:rPr>
              <w:t>«Космос</w:t>
            </w:r>
            <w:proofErr w:type="gramStart"/>
            <w:r>
              <w:rPr>
                <w:sz w:val="28"/>
              </w:rPr>
              <w:t>-это</w:t>
            </w:r>
            <w:proofErr w:type="gramEnd"/>
            <w:r>
              <w:rPr>
                <w:spacing w:val="-14"/>
                <w:sz w:val="28"/>
              </w:rPr>
              <w:t xml:space="preserve"> </w:t>
            </w:r>
            <w:r>
              <w:rPr>
                <w:spacing w:val="-5"/>
                <w:sz w:val="28"/>
              </w:rPr>
              <w:t>мы»</w:t>
            </w:r>
          </w:p>
        </w:tc>
        <w:tc>
          <w:tcPr>
            <w:tcW w:w="1037" w:type="dxa"/>
          </w:tcPr>
          <w:p w14:paraId="3162E290" w14:textId="77777777" w:rsidR="00553525" w:rsidRDefault="00553525">
            <w:pPr>
              <w:pStyle w:val="TableParagraph"/>
              <w:rPr>
                <w:sz w:val="28"/>
              </w:rPr>
            </w:pPr>
          </w:p>
          <w:p w14:paraId="399A7AF7" w14:textId="77777777" w:rsidR="00553525" w:rsidRDefault="00553525">
            <w:pPr>
              <w:pStyle w:val="TableParagraph"/>
              <w:spacing w:before="83"/>
              <w:rPr>
                <w:sz w:val="28"/>
              </w:rPr>
            </w:pPr>
          </w:p>
          <w:p w14:paraId="766C2899" w14:textId="77777777" w:rsidR="00553525" w:rsidRDefault="005829CA">
            <w:pPr>
              <w:pStyle w:val="TableParagraph"/>
              <w:ind w:left="110"/>
              <w:rPr>
                <w:sz w:val="28"/>
              </w:rPr>
            </w:pPr>
            <w:r>
              <w:rPr>
                <w:spacing w:val="-4"/>
                <w:sz w:val="28"/>
              </w:rPr>
              <w:t>5-</w:t>
            </w:r>
            <w:r>
              <w:rPr>
                <w:spacing w:val="-10"/>
                <w:sz w:val="28"/>
              </w:rPr>
              <w:t>9</w:t>
            </w:r>
          </w:p>
        </w:tc>
        <w:tc>
          <w:tcPr>
            <w:tcW w:w="2377" w:type="dxa"/>
          </w:tcPr>
          <w:p w14:paraId="2E5E71BD" w14:textId="77777777" w:rsidR="00553525" w:rsidRDefault="00553525">
            <w:pPr>
              <w:pStyle w:val="TableParagraph"/>
              <w:rPr>
                <w:sz w:val="28"/>
              </w:rPr>
            </w:pPr>
          </w:p>
          <w:p w14:paraId="783E38BF" w14:textId="77777777" w:rsidR="00553525" w:rsidRDefault="00553525">
            <w:pPr>
              <w:pStyle w:val="TableParagraph"/>
              <w:spacing w:before="83"/>
              <w:rPr>
                <w:sz w:val="28"/>
              </w:rPr>
            </w:pPr>
          </w:p>
          <w:p w14:paraId="0613F678" w14:textId="77777777" w:rsidR="00553525" w:rsidRDefault="005829CA">
            <w:pPr>
              <w:pStyle w:val="TableParagraph"/>
              <w:ind w:left="110"/>
              <w:rPr>
                <w:sz w:val="28"/>
              </w:rPr>
            </w:pPr>
            <w:r>
              <w:rPr>
                <w:spacing w:val="-2"/>
                <w:sz w:val="28"/>
              </w:rPr>
              <w:t>апрель</w:t>
            </w:r>
          </w:p>
        </w:tc>
        <w:tc>
          <w:tcPr>
            <w:tcW w:w="2487" w:type="dxa"/>
          </w:tcPr>
          <w:p w14:paraId="0FD53913" w14:textId="6932FB46" w:rsidR="00553525" w:rsidRDefault="005829CA" w:rsidP="000F6233">
            <w:pPr>
              <w:pStyle w:val="TableParagraph"/>
              <w:spacing w:line="276" w:lineRule="auto"/>
              <w:ind w:left="105" w:right="160"/>
              <w:rPr>
                <w:sz w:val="28"/>
              </w:rPr>
            </w:pPr>
            <w:r>
              <w:rPr>
                <w:sz w:val="28"/>
              </w:rPr>
              <w:t>Зам</w:t>
            </w:r>
            <w:r>
              <w:rPr>
                <w:spacing w:val="-9"/>
                <w:sz w:val="28"/>
              </w:rPr>
              <w:t xml:space="preserve"> </w:t>
            </w:r>
            <w:r>
              <w:rPr>
                <w:sz w:val="28"/>
              </w:rPr>
              <w:t>директора</w:t>
            </w:r>
            <w:r>
              <w:rPr>
                <w:spacing w:val="-10"/>
                <w:sz w:val="28"/>
              </w:rPr>
              <w:t xml:space="preserve"> </w:t>
            </w:r>
            <w:r>
              <w:rPr>
                <w:sz w:val="28"/>
              </w:rPr>
              <w:t xml:space="preserve">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,учитель</w:t>
            </w:r>
            <w:proofErr w:type="spellEnd"/>
            <w:proofErr w:type="gramEnd"/>
            <w:r>
              <w:rPr>
                <w:spacing w:val="-2"/>
                <w:sz w:val="28"/>
              </w:rPr>
              <w:t xml:space="preserve"> физики</w:t>
            </w:r>
            <w:r>
              <w:rPr>
                <w:spacing w:val="-16"/>
                <w:sz w:val="28"/>
              </w:rPr>
              <w:t xml:space="preserve"> </w:t>
            </w:r>
            <w:proofErr w:type="spellStart"/>
            <w:r w:rsidR="000F6233">
              <w:rPr>
                <w:spacing w:val="-2"/>
                <w:sz w:val="28"/>
              </w:rPr>
              <w:t>Тавитов</w:t>
            </w:r>
            <w:proofErr w:type="spellEnd"/>
            <w:r w:rsidR="000F6233">
              <w:rPr>
                <w:spacing w:val="-2"/>
                <w:sz w:val="28"/>
              </w:rPr>
              <w:t xml:space="preserve"> М.Т.</w:t>
            </w:r>
          </w:p>
        </w:tc>
      </w:tr>
      <w:tr w:rsidR="00553525" w14:paraId="4F401486" w14:textId="77777777">
        <w:trPr>
          <w:trHeight w:val="738"/>
        </w:trPr>
        <w:tc>
          <w:tcPr>
            <w:tcW w:w="5129" w:type="dxa"/>
          </w:tcPr>
          <w:p w14:paraId="22329371" w14:textId="77777777" w:rsidR="00553525" w:rsidRDefault="005829CA">
            <w:pPr>
              <w:pStyle w:val="TableParagraph"/>
              <w:spacing w:before="170"/>
              <w:ind w:left="110"/>
              <w:rPr>
                <w:sz w:val="28"/>
              </w:rPr>
            </w:pPr>
            <w:r>
              <w:rPr>
                <w:spacing w:val="-2"/>
                <w:sz w:val="28"/>
              </w:rPr>
              <w:t>«Безопасное</w:t>
            </w:r>
            <w:r>
              <w:rPr>
                <w:spacing w:val="13"/>
                <w:sz w:val="28"/>
              </w:rPr>
              <w:t xml:space="preserve"> </w:t>
            </w:r>
            <w:r>
              <w:rPr>
                <w:spacing w:val="-2"/>
                <w:sz w:val="28"/>
              </w:rPr>
              <w:t>колесо-2025»</w:t>
            </w:r>
          </w:p>
        </w:tc>
        <w:tc>
          <w:tcPr>
            <w:tcW w:w="1037" w:type="dxa"/>
          </w:tcPr>
          <w:p w14:paraId="094F2435" w14:textId="77777777" w:rsidR="00553525" w:rsidRDefault="005829CA">
            <w:pPr>
              <w:pStyle w:val="TableParagraph"/>
              <w:spacing w:before="170"/>
              <w:ind w:left="110"/>
              <w:rPr>
                <w:sz w:val="28"/>
              </w:rPr>
            </w:pPr>
            <w:r>
              <w:rPr>
                <w:spacing w:val="-10"/>
                <w:sz w:val="28"/>
              </w:rPr>
              <w:t>5</w:t>
            </w:r>
          </w:p>
        </w:tc>
        <w:tc>
          <w:tcPr>
            <w:tcW w:w="2377" w:type="dxa"/>
          </w:tcPr>
          <w:p w14:paraId="3C2CBAAE" w14:textId="77777777" w:rsidR="00553525" w:rsidRDefault="005829CA">
            <w:pPr>
              <w:pStyle w:val="TableParagraph"/>
              <w:spacing w:before="170"/>
              <w:ind w:left="110"/>
              <w:rPr>
                <w:sz w:val="28"/>
              </w:rPr>
            </w:pPr>
            <w:r>
              <w:rPr>
                <w:spacing w:val="-2"/>
                <w:sz w:val="28"/>
              </w:rPr>
              <w:t>апрель</w:t>
            </w:r>
          </w:p>
        </w:tc>
        <w:tc>
          <w:tcPr>
            <w:tcW w:w="2487" w:type="dxa"/>
          </w:tcPr>
          <w:p w14:paraId="1B026C3F" w14:textId="77777777" w:rsidR="00553525" w:rsidRDefault="005829CA">
            <w:pPr>
              <w:pStyle w:val="TableParagraph"/>
              <w:spacing w:line="315" w:lineRule="exact"/>
              <w:ind w:left="105"/>
              <w:rPr>
                <w:sz w:val="28"/>
              </w:rPr>
            </w:pPr>
            <w:r>
              <w:rPr>
                <w:sz w:val="28"/>
              </w:rPr>
              <w:t>Зам</w:t>
            </w:r>
            <w:r>
              <w:rPr>
                <w:spacing w:val="-11"/>
                <w:sz w:val="28"/>
              </w:rPr>
              <w:t xml:space="preserve"> </w:t>
            </w:r>
            <w:r>
              <w:rPr>
                <w:sz w:val="28"/>
              </w:rPr>
              <w:t>директора</w:t>
            </w:r>
            <w:r>
              <w:rPr>
                <w:spacing w:val="-10"/>
                <w:sz w:val="28"/>
              </w:rPr>
              <w:t xml:space="preserve"> </w:t>
            </w:r>
            <w:r>
              <w:rPr>
                <w:spacing w:val="-5"/>
                <w:sz w:val="28"/>
              </w:rPr>
              <w:t>по</w:t>
            </w:r>
          </w:p>
          <w:p w14:paraId="46FF67DB" w14:textId="1782B32C" w:rsidR="00553525" w:rsidRDefault="005829CA">
            <w:pPr>
              <w:pStyle w:val="TableParagraph"/>
              <w:spacing w:before="43"/>
              <w:ind w:left="105"/>
              <w:rPr>
                <w:sz w:val="28"/>
              </w:rPr>
            </w:pPr>
            <w:r>
              <w:rPr>
                <w:sz w:val="28"/>
              </w:rPr>
              <w:t>ВР</w:t>
            </w:r>
            <w:r>
              <w:rPr>
                <w:spacing w:val="-11"/>
                <w:sz w:val="28"/>
              </w:rPr>
              <w:t xml:space="preserve"> </w:t>
            </w:r>
            <w:proofErr w:type="spellStart"/>
            <w:r w:rsidR="000F6233">
              <w:rPr>
                <w:sz w:val="28"/>
              </w:rPr>
              <w:t>Едзаева</w:t>
            </w:r>
            <w:proofErr w:type="spellEnd"/>
            <w:r w:rsidR="000F6233">
              <w:rPr>
                <w:sz w:val="28"/>
              </w:rPr>
              <w:t xml:space="preserve"> Т.К.</w:t>
            </w:r>
          </w:p>
        </w:tc>
      </w:tr>
      <w:tr w:rsidR="00553525" w14:paraId="0981358E" w14:textId="77777777">
        <w:trPr>
          <w:trHeight w:val="1852"/>
        </w:trPr>
        <w:tc>
          <w:tcPr>
            <w:tcW w:w="5129" w:type="dxa"/>
          </w:tcPr>
          <w:p w14:paraId="68603BF5" w14:textId="77777777" w:rsidR="00553525" w:rsidRDefault="00553525">
            <w:pPr>
              <w:pStyle w:val="TableParagraph"/>
              <w:rPr>
                <w:sz w:val="28"/>
              </w:rPr>
            </w:pPr>
          </w:p>
          <w:p w14:paraId="4EE919B1" w14:textId="77777777" w:rsidR="00553525" w:rsidRDefault="00553525">
            <w:pPr>
              <w:pStyle w:val="TableParagraph"/>
              <w:spacing w:before="83"/>
              <w:rPr>
                <w:sz w:val="28"/>
              </w:rPr>
            </w:pPr>
          </w:p>
          <w:p w14:paraId="5F8B8686" w14:textId="77777777" w:rsidR="00553525" w:rsidRDefault="005829CA">
            <w:pPr>
              <w:pStyle w:val="TableParagraph"/>
              <w:spacing w:before="1"/>
              <w:ind w:left="110"/>
              <w:rPr>
                <w:sz w:val="28"/>
              </w:rPr>
            </w:pPr>
            <w:r>
              <w:rPr>
                <w:sz w:val="28"/>
              </w:rPr>
              <w:t>Всемирный</w:t>
            </w:r>
            <w:r>
              <w:rPr>
                <w:spacing w:val="-11"/>
                <w:sz w:val="28"/>
              </w:rPr>
              <w:t xml:space="preserve"> </w:t>
            </w:r>
            <w:r>
              <w:rPr>
                <w:sz w:val="28"/>
              </w:rPr>
              <w:t>день</w:t>
            </w:r>
            <w:r>
              <w:rPr>
                <w:spacing w:val="-14"/>
                <w:sz w:val="28"/>
              </w:rPr>
              <w:t xml:space="preserve"> </w:t>
            </w:r>
            <w:r>
              <w:rPr>
                <w:spacing w:val="-2"/>
                <w:sz w:val="28"/>
              </w:rPr>
              <w:t>здоровья</w:t>
            </w:r>
          </w:p>
        </w:tc>
        <w:tc>
          <w:tcPr>
            <w:tcW w:w="1037" w:type="dxa"/>
          </w:tcPr>
          <w:p w14:paraId="06B499C0" w14:textId="77777777" w:rsidR="00553525" w:rsidRDefault="00553525">
            <w:pPr>
              <w:pStyle w:val="TableParagraph"/>
              <w:rPr>
                <w:sz w:val="28"/>
              </w:rPr>
            </w:pPr>
          </w:p>
          <w:p w14:paraId="597B10C6" w14:textId="77777777" w:rsidR="00553525" w:rsidRDefault="00553525">
            <w:pPr>
              <w:pStyle w:val="TableParagraph"/>
              <w:spacing w:before="83"/>
              <w:rPr>
                <w:sz w:val="28"/>
              </w:rPr>
            </w:pPr>
          </w:p>
          <w:p w14:paraId="613F5458" w14:textId="77777777" w:rsidR="00553525" w:rsidRDefault="005829CA">
            <w:pPr>
              <w:pStyle w:val="TableParagraph"/>
              <w:spacing w:before="1"/>
              <w:ind w:left="110"/>
              <w:rPr>
                <w:sz w:val="28"/>
              </w:rPr>
            </w:pPr>
            <w:r>
              <w:rPr>
                <w:spacing w:val="-4"/>
                <w:sz w:val="28"/>
              </w:rPr>
              <w:t>5-</w:t>
            </w:r>
            <w:r>
              <w:rPr>
                <w:spacing w:val="-10"/>
                <w:sz w:val="28"/>
              </w:rPr>
              <w:t>9</w:t>
            </w:r>
          </w:p>
        </w:tc>
        <w:tc>
          <w:tcPr>
            <w:tcW w:w="2377" w:type="dxa"/>
          </w:tcPr>
          <w:p w14:paraId="55939AB2" w14:textId="77777777" w:rsidR="00553525" w:rsidRDefault="00553525">
            <w:pPr>
              <w:pStyle w:val="TableParagraph"/>
              <w:rPr>
                <w:sz w:val="28"/>
              </w:rPr>
            </w:pPr>
          </w:p>
          <w:p w14:paraId="1AA279A1" w14:textId="77777777" w:rsidR="00553525" w:rsidRDefault="00553525">
            <w:pPr>
              <w:pStyle w:val="TableParagraph"/>
              <w:spacing w:before="83"/>
              <w:rPr>
                <w:sz w:val="28"/>
              </w:rPr>
            </w:pPr>
          </w:p>
          <w:p w14:paraId="6620DC98" w14:textId="77777777" w:rsidR="00553525" w:rsidRDefault="005829CA">
            <w:pPr>
              <w:pStyle w:val="TableParagraph"/>
              <w:spacing w:before="1"/>
              <w:ind w:left="110"/>
              <w:rPr>
                <w:sz w:val="28"/>
              </w:rPr>
            </w:pPr>
            <w:r>
              <w:rPr>
                <w:sz w:val="28"/>
              </w:rPr>
              <w:t xml:space="preserve">7 </w:t>
            </w:r>
            <w:r>
              <w:rPr>
                <w:spacing w:val="-2"/>
                <w:sz w:val="28"/>
              </w:rPr>
              <w:t>апреля</w:t>
            </w:r>
          </w:p>
        </w:tc>
        <w:tc>
          <w:tcPr>
            <w:tcW w:w="2487" w:type="dxa"/>
          </w:tcPr>
          <w:p w14:paraId="15BB9B86" w14:textId="792F41B6" w:rsidR="00553525" w:rsidRDefault="005829CA">
            <w:pPr>
              <w:pStyle w:val="TableParagraph"/>
              <w:spacing w:line="276" w:lineRule="auto"/>
              <w:ind w:left="105"/>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,классные</w:t>
            </w:r>
            <w:proofErr w:type="spellEnd"/>
            <w:proofErr w:type="gramEnd"/>
            <w:r>
              <w:rPr>
                <w:spacing w:val="-2"/>
                <w:sz w:val="28"/>
              </w:rPr>
              <w:t xml:space="preserve"> руководители</w:t>
            </w:r>
            <w:r>
              <w:rPr>
                <w:spacing w:val="-16"/>
                <w:sz w:val="28"/>
              </w:rPr>
              <w:t xml:space="preserve"> </w:t>
            </w:r>
            <w:r>
              <w:rPr>
                <w:spacing w:val="-2"/>
                <w:sz w:val="28"/>
              </w:rPr>
              <w:t>5-9</w:t>
            </w:r>
          </w:p>
          <w:p w14:paraId="594A1129" w14:textId="027DB002" w:rsidR="00553525" w:rsidRDefault="005829CA">
            <w:pPr>
              <w:pStyle w:val="TableParagraph"/>
              <w:ind w:left="105"/>
              <w:rPr>
                <w:sz w:val="28"/>
              </w:rPr>
            </w:pPr>
            <w:proofErr w:type="spellStart"/>
            <w:r>
              <w:rPr>
                <w:sz w:val="28"/>
              </w:rPr>
              <w:t>кл</w:t>
            </w:r>
            <w:proofErr w:type="spellEnd"/>
            <w:r>
              <w:rPr>
                <w:sz w:val="28"/>
              </w:rPr>
              <w:t>,</w:t>
            </w:r>
            <w:r>
              <w:rPr>
                <w:spacing w:val="-6"/>
                <w:sz w:val="28"/>
              </w:rPr>
              <w:t xml:space="preserve"> </w:t>
            </w:r>
            <w:proofErr w:type="spellStart"/>
            <w:proofErr w:type="gramStart"/>
            <w:r>
              <w:rPr>
                <w:spacing w:val="-2"/>
                <w:sz w:val="28"/>
              </w:rPr>
              <w:t>мед.работник</w:t>
            </w:r>
            <w:proofErr w:type="spellEnd"/>
            <w:proofErr w:type="gramEnd"/>
            <w:r w:rsidR="000F6233">
              <w:rPr>
                <w:spacing w:val="-2"/>
                <w:sz w:val="28"/>
              </w:rPr>
              <w:t xml:space="preserve"> </w:t>
            </w:r>
            <w:proofErr w:type="spellStart"/>
            <w:r w:rsidR="000F6233">
              <w:rPr>
                <w:spacing w:val="-2"/>
                <w:sz w:val="28"/>
              </w:rPr>
              <w:t>Гуцаева</w:t>
            </w:r>
            <w:proofErr w:type="spellEnd"/>
            <w:r w:rsidR="000F6233">
              <w:rPr>
                <w:spacing w:val="-2"/>
                <w:sz w:val="28"/>
              </w:rPr>
              <w:t xml:space="preserve"> М.И.</w:t>
            </w:r>
          </w:p>
        </w:tc>
      </w:tr>
    </w:tbl>
    <w:p w14:paraId="64D5DF28" w14:textId="77777777" w:rsidR="00553525" w:rsidRDefault="00553525">
      <w:pPr>
        <w:pStyle w:val="a3"/>
        <w:ind w:left="0" w:firstLine="0"/>
        <w:jc w:val="left"/>
        <w:rPr>
          <w:sz w:val="20"/>
        </w:rPr>
      </w:pPr>
    </w:p>
    <w:p w14:paraId="7BDF00D5"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869"/>
        <w:gridCol w:w="1037"/>
        <w:gridCol w:w="2372"/>
        <w:gridCol w:w="2487"/>
      </w:tblGrid>
      <w:tr w:rsidR="00553525" w14:paraId="36F5515B" w14:textId="77777777">
        <w:trPr>
          <w:trHeight w:val="1483"/>
        </w:trPr>
        <w:tc>
          <w:tcPr>
            <w:tcW w:w="5133" w:type="dxa"/>
            <w:gridSpan w:val="2"/>
          </w:tcPr>
          <w:p w14:paraId="352FDC86" w14:textId="77777777" w:rsidR="00553525" w:rsidRDefault="00553525">
            <w:pPr>
              <w:pStyle w:val="TableParagraph"/>
              <w:spacing w:before="223"/>
              <w:rPr>
                <w:sz w:val="28"/>
              </w:rPr>
            </w:pPr>
          </w:p>
          <w:p w14:paraId="082BBEF3" w14:textId="77777777" w:rsidR="00553525" w:rsidRDefault="005829CA">
            <w:pPr>
              <w:pStyle w:val="TableParagraph"/>
              <w:ind w:left="110"/>
              <w:rPr>
                <w:sz w:val="28"/>
              </w:rPr>
            </w:pPr>
            <w:r>
              <w:rPr>
                <w:sz w:val="28"/>
              </w:rPr>
              <w:t>«Лучший</w:t>
            </w:r>
            <w:r>
              <w:rPr>
                <w:spacing w:val="-13"/>
                <w:sz w:val="28"/>
              </w:rPr>
              <w:t xml:space="preserve"> </w:t>
            </w:r>
            <w:r>
              <w:rPr>
                <w:sz w:val="28"/>
              </w:rPr>
              <w:t>вожатый</w:t>
            </w:r>
            <w:r>
              <w:rPr>
                <w:spacing w:val="-8"/>
                <w:sz w:val="28"/>
              </w:rPr>
              <w:t xml:space="preserve"> </w:t>
            </w:r>
            <w:r>
              <w:rPr>
                <w:spacing w:val="-2"/>
                <w:sz w:val="28"/>
              </w:rPr>
              <w:t>года»</w:t>
            </w:r>
          </w:p>
        </w:tc>
        <w:tc>
          <w:tcPr>
            <w:tcW w:w="1037" w:type="dxa"/>
          </w:tcPr>
          <w:p w14:paraId="11492195" w14:textId="77777777" w:rsidR="00553525" w:rsidRDefault="00553525">
            <w:pPr>
              <w:pStyle w:val="TableParagraph"/>
              <w:spacing w:before="223"/>
              <w:rPr>
                <w:sz w:val="28"/>
              </w:rPr>
            </w:pPr>
          </w:p>
          <w:p w14:paraId="3D9A1889" w14:textId="77777777" w:rsidR="00553525" w:rsidRDefault="005829CA">
            <w:pPr>
              <w:pStyle w:val="TableParagraph"/>
              <w:ind w:left="106"/>
              <w:rPr>
                <w:sz w:val="28"/>
              </w:rPr>
            </w:pPr>
            <w:r>
              <w:rPr>
                <w:spacing w:val="-4"/>
                <w:sz w:val="28"/>
              </w:rPr>
              <w:t>6-</w:t>
            </w:r>
            <w:r>
              <w:rPr>
                <w:spacing w:val="-10"/>
                <w:sz w:val="28"/>
              </w:rPr>
              <w:t>9</w:t>
            </w:r>
          </w:p>
        </w:tc>
        <w:tc>
          <w:tcPr>
            <w:tcW w:w="2372" w:type="dxa"/>
          </w:tcPr>
          <w:p w14:paraId="5BAC1D94" w14:textId="77777777" w:rsidR="00553525" w:rsidRDefault="00553525">
            <w:pPr>
              <w:pStyle w:val="TableParagraph"/>
              <w:spacing w:before="223"/>
              <w:rPr>
                <w:sz w:val="28"/>
              </w:rPr>
            </w:pPr>
          </w:p>
          <w:p w14:paraId="74F7A07D" w14:textId="77777777" w:rsidR="00553525" w:rsidRDefault="005829CA">
            <w:pPr>
              <w:pStyle w:val="TableParagraph"/>
              <w:ind w:left="106"/>
              <w:rPr>
                <w:sz w:val="28"/>
              </w:rPr>
            </w:pPr>
            <w:r>
              <w:rPr>
                <w:spacing w:val="-2"/>
                <w:sz w:val="28"/>
              </w:rPr>
              <w:t>апрель</w:t>
            </w:r>
          </w:p>
        </w:tc>
        <w:tc>
          <w:tcPr>
            <w:tcW w:w="2487" w:type="dxa"/>
          </w:tcPr>
          <w:p w14:paraId="5AD4C090" w14:textId="255F3586" w:rsidR="00553525" w:rsidRDefault="005829CA">
            <w:pPr>
              <w:pStyle w:val="TableParagraph"/>
              <w:spacing w:line="278"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,классные</w:t>
            </w:r>
            <w:proofErr w:type="spellEnd"/>
            <w:proofErr w:type="gramEnd"/>
          </w:p>
          <w:p w14:paraId="2EEC368B" w14:textId="77777777" w:rsidR="00553525" w:rsidRDefault="005829CA">
            <w:pPr>
              <w:pStyle w:val="TableParagraph"/>
              <w:spacing w:line="316" w:lineRule="exact"/>
              <w:ind w:left="111"/>
              <w:rPr>
                <w:sz w:val="28"/>
              </w:rPr>
            </w:pPr>
            <w:r>
              <w:rPr>
                <w:spacing w:val="-2"/>
                <w:sz w:val="28"/>
              </w:rPr>
              <w:t>руководители</w:t>
            </w:r>
          </w:p>
        </w:tc>
      </w:tr>
      <w:tr w:rsidR="00553525" w14:paraId="39F02E85" w14:textId="77777777">
        <w:trPr>
          <w:trHeight w:val="1113"/>
        </w:trPr>
        <w:tc>
          <w:tcPr>
            <w:tcW w:w="5133" w:type="dxa"/>
            <w:gridSpan w:val="2"/>
          </w:tcPr>
          <w:p w14:paraId="7C3EE83F" w14:textId="77777777" w:rsidR="00553525" w:rsidRDefault="005829CA">
            <w:pPr>
              <w:pStyle w:val="TableParagraph"/>
              <w:spacing w:line="276" w:lineRule="auto"/>
              <w:ind w:left="110"/>
              <w:rPr>
                <w:sz w:val="28"/>
              </w:rPr>
            </w:pPr>
            <w:r>
              <w:rPr>
                <w:sz w:val="28"/>
              </w:rPr>
              <w:t>Мероприятия, посвященные празднованию</w:t>
            </w:r>
            <w:r>
              <w:rPr>
                <w:spacing w:val="-13"/>
                <w:sz w:val="28"/>
              </w:rPr>
              <w:t xml:space="preserve"> </w:t>
            </w:r>
            <w:r>
              <w:rPr>
                <w:sz w:val="28"/>
              </w:rPr>
              <w:t>80</w:t>
            </w:r>
            <w:r>
              <w:rPr>
                <w:spacing w:val="-13"/>
                <w:sz w:val="28"/>
              </w:rPr>
              <w:t xml:space="preserve"> </w:t>
            </w:r>
            <w:r>
              <w:rPr>
                <w:sz w:val="28"/>
              </w:rPr>
              <w:t>-</w:t>
            </w:r>
            <w:r>
              <w:rPr>
                <w:spacing w:val="-15"/>
                <w:sz w:val="28"/>
              </w:rPr>
              <w:t xml:space="preserve"> </w:t>
            </w:r>
            <w:proofErr w:type="spellStart"/>
            <w:r>
              <w:rPr>
                <w:sz w:val="28"/>
              </w:rPr>
              <w:t>летия</w:t>
            </w:r>
            <w:proofErr w:type="spellEnd"/>
            <w:r>
              <w:rPr>
                <w:spacing w:val="-11"/>
                <w:sz w:val="28"/>
              </w:rPr>
              <w:t xml:space="preserve"> </w:t>
            </w:r>
            <w:r>
              <w:rPr>
                <w:sz w:val="28"/>
              </w:rPr>
              <w:t>Победы</w:t>
            </w:r>
            <w:r>
              <w:rPr>
                <w:spacing w:val="-12"/>
                <w:sz w:val="28"/>
              </w:rPr>
              <w:t xml:space="preserve"> </w:t>
            </w:r>
            <w:r>
              <w:rPr>
                <w:sz w:val="28"/>
              </w:rPr>
              <w:t>в</w:t>
            </w:r>
            <w:r>
              <w:rPr>
                <w:spacing w:val="-15"/>
                <w:sz w:val="28"/>
              </w:rPr>
              <w:t xml:space="preserve"> </w:t>
            </w:r>
            <w:r>
              <w:rPr>
                <w:sz w:val="28"/>
              </w:rPr>
              <w:t>ВОВ</w:t>
            </w:r>
          </w:p>
          <w:p w14:paraId="1460B113" w14:textId="77777777" w:rsidR="00553525" w:rsidRDefault="005829CA">
            <w:pPr>
              <w:pStyle w:val="TableParagraph"/>
              <w:ind w:left="110"/>
              <w:rPr>
                <w:sz w:val="28"/>
              </w:rPr>
            </w:pPr>
            <w:proofErr w:type="gramStart"/>
            <w:r>
              <w:rPr>
                <w:sz w:val="28"/>
              </w:rPr>
              <w:t>(</w:t>
            </w:r>
            <w:r>
              <w:rPr>
                <w:spacing w:val="-15"/>
                <w:sz w:val="28"/>
              </w:rPr>
              <w:t xml:space="preserve"> </w:t>
            </w:r>
            <w:r>
              <w:rPr>
                <w:sz w:val="28"/>
              </w:rPr>
              <w:t>согласно</w:t>
            </w:r>
            <w:proofErr w:type="gramEnd"/>
            <w:r>
              <w:rPr>
                <w:spacing w:val="-13"/>
                <w:sz w:val="28"/>
              </w:rPr>
              <w:t xml:space="preserve"> </w:t>
            </w:r>
            <w:r>
              <w:rPr>
                <w:spacing w:val="-2"/>
                <w:sz w:val="28"/>
              </w:rPr>
              <w:t>плану)</w:t>
            </w:r>
          </w:p>
        </w:tc>
        <w:tc>
          <w:tcPr>
            <w:tcW w:w="1037" w:type="dxa"/>
          </w:tcPr>
          <w:p w14:paraId="5C75E6DD" w14:textId="77777777" w:rsidR="00553525" w:rsidRDefault="00553525">
            <w:pPr>
              <w:pStyle w:val="TableParagraph"/>
              <w:spacing w:before="35"/>
              <w:rPr>
                <w:sz w:val="28"/>
              </w:rPr>
            </w:pPr>
          </w:p>
          <w:p w14:paraId="322698A2" w14:textId="77777777" w:rsidR="00553525" w:rsidRDefault="005829CA">
            <w:pPr>
              <w:pStyle w:val="TableParagraph"/>
              <w:ind w:left="106"/>
              <w:rPr>
                <w:sz w:val="28"/>
              </w:rPr>
            </w:pPr>
            <w:r>
              <w:rPr>
                <w:spacing w:val="-4"/>
                <w:sz w:val="28"/>
              </w:rPr>
              <w:t>5-</w:t>
            </w:r>
            <w:r>
              <w:rPr>
                <w:spacing w:val="-10"/>
                <w:sz w:val="28"/>
              </w:rPr>
              <w:t>9</w:t>
            </w:r>
          </w:p>
        </w:tc>
        <w:tc>
          <w:tcPr>
            <w:tcW w:w="2372" w:type="dxa"/>
          </w:tcPr>
          <w:p w14:paraId="0DBA4B5B" w14:textId="77777777" w:rsidR="00553525" w:rsidRDefault="00553525">
            <w:pPr>
              <w:pStyle w:val="TableParagraph"/>
              <w:spacing w:before="35"/>
              <w:rPr>
                <w:sz w:val="28"/>
              </w:rPr>
            </w:pPr>
          </w:p>
          <w:p w14:paraId="3EE9A6FE" w14:textId="77777777" w:rsidR="00553525" w:rsidRDefault="005829CA">
            <w:pPr>
              <w:pStyle w:val="TableParagraph"/>
              <w:ind w:left="106"/>
              <w:rPr>
                <w:sz w:val="28"/>
              </w:rPr>
            </w:pPr>
            <w:r>
              <w:rPr>
                <w:spacing w:val="-2"/>
                <w:sz w:val="28"/>
              </w:rPr>
              <w:t>апрель-</w:t>
            </w:r>
            <w:r>
              <w:rPr>
                <w:spacing w:val="-5"/>
                <w:sz w:val="28"/>
              </w:rPr>
              <w:t>май</w:t>
            </w:r>
          </w:p>
        </w:tc>
        <w:tc>
          <w:tcPr>
            <w:tcW w:w="2487" w:type="dxa"/>
          </w:tcPr>
          <w:p w14:paraId="4AEE7AF7" w14:textId="5B4A883D" w:rsidR="00553525" w:rsidRDefault="005829CA" w:rsidP="000F6233">
            <w:pPr>
              <w:pStyle w:val="TableParagraph"/>
              <w:spacing w:line="276" w:lineRule="auto"/>
              <w:ind w:left="111"/>
              <w:rPr>
                <w:sz w:val="28"/>
              </w:rPr>
            </w:pPr>
            <w:r>
              <w:rPr>
                <w:sz w:val="28"/>
              </w:rPr>
              <w:t>Зам</w:t>
            </w:r>
            <w:r>
              <w:rPr>
                <w:spacing w:val="-18"/>
                <w:sz w:val="28"/>
              </w:rPr>
              <w:t xml:space="preserve"> </w:t>
            </w:r>
            <w:proofErr w:type="spellStart"/>
            <w:r>
              <w:rPr>
                <w:sz w:val="28"/>
              </w:rPr>
              <w:t>дирекетора</w:t>
            </w:r>
            <w:proofErr w:type="spellEnd"/>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z w:val="28"/>
              </w:rPr>
              <w:t>,учитель</w:t>
            </w:r>
            <w:proofErr w:type="spellEnd"/>
            <w:proofErr w:type="gramEnd"/>
            <w:r>
              <w:rPr>
                <w:spacing w:val="-18"/>
                <w:sz w:val="28"/>
              </w:rPr>
              <w:t xml:space="preserve"> </w:t>
            </w:r>
            <w:r>
              <w:rPr>
                <w:spacing w:val="-5"/>
                <w:sz w:val="28"/>
              </w:rPr>
              <w:t>ОБ</w:t>
            </w:r>
            <w:r w:rsidR="000F6233">
              <w:rPr>
                <w:spacing w:val="-5"/>
                <w:sz w:val="28"/>
              </w:rPr>
              <w:t xml:space="preserve">ЗР </w:t>
            </w:r>
            <w:proofErr w:type="spellStart"/>
            <w:r w:rsidR="000F6233">
              <w:rPr>
                <w:spacing w:val="-5"/>
                <w:sz w:val="28"/>
              </w:rPr>
              <w:t>Корнаев</w:t>
            </w:r>
            <w:proofErr w:type="spellEnd"/>
            <w:r w:rsidR="000F6233">
              <w:rPr>
                <w:spacing w:val="-5"/>
                <w:sz w:val="28"/>
              </w:rPr>
              <w:t xml:space="preserve"> Б.А.</w:t>
            </w:r>
          </w:p>
        </w:tc>
      </w:tr>
      <w:tr w:rsidR="00553525" w14:paraId="2B357EFF" w14:textId="77777777">
        <w:trPr>
          <w:trHeight w:val="733"/>
        </w:trPr>
        <w:tc>
          <w:tcPr>
            <w:tcW w:w="5133" w:type="dxa"/>
            <w:gridSpan w:val="2"/>
            <w:tcBorders>
              <w:bottom w:val="single" w:sz="6" w:space="0" w:color="000000"/>
            </w:tcBorders>
          </w:tcPr>
          <w:p w14:paraId="4E358785" w14:textId="77777777" w:rsidR="00553525" w:rsidRDefault="005829CA">
            <w:pPr>
              <w:pStyle w:val="TableParagraph"/>
              <w:spacing w:before="170"/>
              <w:ind w:left="177"/>
              <w:rPr>
                <w:sz w:val="28"/>
              </w:rPr>
            </w:pPr>
            <w:r>
              <w:rPr>
                <w:spacing w:val="-2"/>
                <w:sz w:val="28"/>
              </w:rPr>
              <w:t>Последний звонок</w:t>
            </w:r>
          </w:p>
        </w:tc>
        <w:tc>
          <w:tcPr>
            <w:tcW w:w="1037" w:type="dxa"/>
            <w:tcBorders>
              <w:bottom w:val="single" w:sz="6" w:space="0" w:color="000000"/>
            </w:tcBorders>
          </w:tcPr>
          <w:p w14:paraId="769CE609" w14:textId="77777777" w:rsidR="00553525" w:rsidRDefault="005829CA">
            <w:pPr>
              <w:pStyle w:val="TableParagraph"/>
              <w:spacing w:before="170"/>
              <w:ind w:left="106"/>
              <w:rPr>
                <w:sz w:val="28"/>
              </w:rPr>
            </w:pPr>
            <w:r>
              <w:rPr>
                <w:spacing w:val="-10"/>
                <w:sz w:val="28"/>
              </w:rPr>
              <w:t>9</w:t>
            </w:r>
          </w:p>
        </w:tc>
        <w:tc>
          <w:tcPr>
            <w:tcW w:w="2372" w:type="dxa"/>
            <w:tcBorders>
              <w:bottom w:val="single" w:sz="6" w:space="0" w:color="000000"/>
            </w:tcBorders>
          </w:tcPr>
          <w:p w14:paraId="7C31D69C" w14:textId="77777777" w:rsidR="00553525" w:rsidRDefault="005829CA">
            <w:pPr>
              <w:pStyle w:val="TableParagraph"/>
              <w:spacing w:before="170"/>
              <w:ind w:left="106"/>
              <w:rPr>
                <w:sz w:val="28"/>
              </w:rPr>
            </w:pPr>
            <w:r>
              <w:rPr>
                <w:spacing w:val="-5"/>
                <w:sz w:val="28"/>
              </w:rPr>
              <w:t>май</w:t>
            </w:r>
          </w:p>
        </w:tc>
        <w:tc>
          <w:tcPr>
            <w:tcW w:w="2487" w:type="dxa"/>
            <w:tcBorders>
              <w:bottom w:val="single" w:sz="6" w:space="0" w:color="000000"/>
            </w:tcBorders>
          </w:tcPr>
          <w:p w14:paraId="1F031BE1" w14:textId="77777777" w:rsidR="00553525" w:rsidRDefault="005829CA">
            <w:pPr>
              <w:pStyle w:val="TableParagraph"/>
              <w:spacing w:line="310" w:lineRule="exact"/>
              <w:ind w:left="111"/>
              <w:rPr>
                <w:sz w:val="28"/>
              </w:rPr>
            </w:pPr>
            <w:r>
              <w:rPr>
                <w:sz w:val="28"/>
              </w:rPr>
              <w:t>Зам</w:t>
            </w:r>
            <w:r>
              <w:rPr>
                <w:spacing w:val="-11"/>
                <w:sz w:val="28"/>
              </w:rPr>
              <w:t xml:space="preserve"> </w:t>
            </w:r>
            <w:r>
              <w:rPr>
                <w:sz w:val="28"/>
              </w:rPr>
              <w:t>директора</w:t>
            </w:r>
            <w:r>
              <w:rPr>
                <w:spacing w:val="-10"/>
                <w:sz w:val="28"/>
              </w:rPr>
              <w:t xml:space="preserve"> </w:t>
            </w:r>
            <w:r>
              <w:rPr>
                <w:spacing w:val="-5"/>
                <w:sz w:val="28"/>
              </w:rPr>
              <w:t>по</w:t>
            </w:r>
          </w:p>
          <w:p w14:paraId="55514E4B" w14:textId="77777777" w:rsidR="00553525" w:rsidRDefault="005829CA">
            <w:pPr>
              <w:pStyle w:val="TableParagraph"/>
              <w:spacing w:before="43"/>
              <w:ind w:left="111"/>
              <w:rPr>
                <w:sz w:val="28"/>
              </w:rPr>
            </w:pPr>
            <w:r>
              <w:rPr>
                <w:sz w:val="28"/>
              </w:rPr>
              <w:t>ВР</w:t>
            </w:r>
            <w:r>
              <w:rPr>
                <w:spacing w:val="-11"/>
                <w:sz w:val="28"/>
              </w:rPr>
              <w:t xml:space="preserve"> </w:t>
            </w:r>
            <w:proofErr w:type="spellStart"/>
            <w:r>
              <w:rPr>
                <w:sz w:val="28"/>
              </w:rPr>
              <w:t>Туаллагова</w:t>
            </w:r>
            <w:proofErr w:type="spellEnd"/>
            <w:r>
              <w:rPr>
                <w:spacing w:val="-8"/>
                <w:sz w:val="28"/>
              </w:rPr>
              <w:t xml:space="preserve"> </w:t>
            </w:r>
            <w:proofErr w:type="gramStart"/>
            <w:r>
              <w:rPr>
                <w:spacing w:val="-5"/>
                <w:sz w:val="28"/>
              </w:rPr>
              <w:t>О.А</w:t>
            </w:r>
            <w:proofErr w:type="gramEnd"/>
          </w:p>
        </w:tc>
      </w:tr>
      <w:tr w:rsidR="00553525" w14:paraId="7C1E5803" w14:textId="77777777">
        <w:trPr>
          <w:trHeight w:val="2587"/>
        </w:trPr>
        <w:tc>
          <w:tcPr>
            <w:tcW w:w="5133" w:type="dxa"/>
            <w:gridSpan w:val="2"/>
            <w:tcBorders>
              <w:top w:val="single" w:sz="6" w:space="0" w:color="000000"/>
            </w:tcBorders>
          </w:tcPr>
          <w:p w14:paraId="3E55B7C1" w14:textId="77777777" w:rsidR="00553525" w:rsidRDefault="00553525">
            <w:pPr>
              <w:pStyle w:val="TableParagraph"/>
              <w:rPr>
                <w:sz w:val="28"/>
              </w:rPr>
            </w:pPr>
          </w:p>
          <w:p w14:paraId="79774D03" w14:textId="77777777" w:rsidR="00553525" w:rsidRDefault="00553525">
            <w:pPr>
              <w:pStyle w:val="TableParagraph"/>
              <w:spacing w:before="266"/>
              <w:rPr>
                <w:sz w:val="28"/>
              </w:rPr>
            </w:pPr>
          </w:p>
          <w:p w14:paraId="70D26D7D" w14:textId="77777777" w:rsidR="00553525" w:rsidRDefault="005829CA">
            <w:pPr>
              <w:pStyle w:val="TableParagraph"/>
              <w:spacing w:line="276" w:lineRule="auto"/>
              <w:ind w:left="110"/>
              <w:rPr>
                <w:sz w:val="28"/>
              </w:rPr>
            </w:pPr>
            <w:r>
              <w:rPr>
                <w:sz w:val="28"/>
              </w:rPr>
              <w:t>Участие</w:t>
            </w:r>
            <w:r>
              <w:rPr>
                <w:spacing w:val="-12"/>
                <w:sz w:val="28"/>
              </w:rPr>
              <w:t xml:space="preserve"> </w:t>
            </w:r>
            <w:r>
              <w:rPr>
                <w:sz w:val="28"/>
              </w:rPr>
              <w:t>в</w:t>
            </w:r>
            <w:r>
              <w:rPr>
                <w:spacing w:val="-15"/>
                <w:sz w:val="28"/>
              </w:rPr>
              <w:t xml:space="preserve"> </w:t>
            </w:r>
            <w:r>
              <w:rPr>
                <w:sz w:val="28"/>
              </w:rPr>
              <w:t>дистанционных</w:t>
            </w:r>
            <w:r>
              <w:rPr>
                <w:spacing w:val="-13"/>
                <w:sz w:val="28"/>
              </w:rPr>
              <w:t xml:space="preserve"> </w:t>
            </w:r>
            <w:r>
              <w:rPr>
                <w:sz w:val="28"/>
              </w:rPr>
              <w:t>конкурсах</w:t>
            </w:r>
            <w:r>
              <w:rPr>
                <w:spacing w:val="-17"/>
                <w:sz w:val="28"/>
              </w:rPr>
              <w:t xml:space="preserve"> </w:t>
            </w:r>
            <w:r>
              <w:rPr>
                <w:sz w:val="28"/>
              </w:rPr>
              <w:t xml:space="preserve">и </w:t>
            </w:r>
            <w:r>
              <w:rPr>
                <w:spacing w:val="-2"/>
                <w:sz w:val="28"/>
              </w:rPr>
              <w:t>олимпиадах.</w:t>
            </w:r>
          </w:p>
        </w:tc>
        <w:tc>
          <w:tcPr>
            <w:tcW w:w="1037" w:type="dxa"/>
            <w:tcBorders>
              <w:top w:val="single" w:sz="6" w:space="0" w:color="000000"/>
            </w:tcBorders>
          </w:tcPr>
          <w:p w14:paraId="53BF48EC" w14:textId="77777777" w:rsidR="00553525" w:rsidRDefault="00553525">
            <w:pPr>
              <w:pStyle w:val="TableParagraph"/>
              <w:rPr>
                <w:sz w:val="28"/>
              </w:rPr>
            </w:pPr>
          </w:p>
          <w:p w14:paraId="6C5D70F4" w14:textId="77777777" w:rsidR="00553525" w:rsidRDefault="00553525">
            <w:pPr>
              <w:pStyle w:val="TableParagraph"/>
              <w:rPr>
                <w:sz w:val="28"/>
              </w:rPr>
            </w:pPr>
          </w:p>
          <w:p w14:paraId="57C33E12" w14:textId="77777777" w:rsidR="00553525" w:rsidRDefault="00553525">
            <w:pPr>
              <w:pStyle w:val="TableParagraph"/>
              <w:spacing w:before="131"/>
              <w:rPr>
                <w:sz w:val="28"/>
              </w:rPr>
            </w:pPr>
          </w:p>
          <w:p w14:paraId="78311513" w14:textId="77777777" w:rsidR="00553525" w:rsidRDefault="005829CA">
            <w:pPr>
              <w:pStyle w:val="TableParagraph"/>
              <w:ind w:left="106"/>
              <w:rPr>
                <w:sz w:val="28"/>
              </w:rPr>
            </w:pPr>
            <w:r>
              <w:rPr>
                <w:spacing w:val="-4"/>
                <w:sz w:val="28"/>
              </w:rPr>
              <w:t>5-</w:t>
            </w:r>
            <w:r>
              <w:rPr>
                <w:spacing w:val="-10"/>
                <w:sz w:val="28"/>
              </w:rPr>
              <w:t>9</w:t>
            </w:r>
          </w:p>
        </w:tc>
        <w:tc>
          <w:tcPr>
            <w:tcW w:w="2372" w:type="dxa"/>
            <w:tcBorders>
              <w:top w:val="single" w:sz="6" w:space="0" w:color="000000"/>
            </w:tcBorders>
          </w:tcPr>
          <w:p w14:paraId="0E026042" w14:textId="77777777" w:rsidR="00553525" w:rsidRDefault="00553525">
            <w:pPr>
              <w:pStyle w:val="TableParagraph"/>
              <w:rPr>
                <w:sz w:val="28"/>
              </w:rPr>
            </w:pPr>
          </w:p>
          <w:p w14:paraId="0C337C40" w14:textId="77777777" w:rsidR="00553525" w:rsidRDefault="00553525">
            <w:pPr>
              <w:pStyle w:val="TableParagraph"/>
              <w:spacing w:before="266"/>
              <w:rPr>
                <w:sz w:val="28"/>
              </w:rPr>
            </w:pPr>
          </w:p>
          <w:p w14:paraId="2E326689" w14:textId="77777777" w:rsidR="00553525" w:rsidRDefault="005829CA">
            <w:pPr>
              <w:pStyle w:val="TableParagraph"/>
              <w:spacing w:line="276"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Borders>
              <w:top w:val="single" w:sz="6" w:space="0" w:color="000000"/>
            </w:tcBorders>
          </w:tcPr>
          <w:p w14:paraId="5E9473F4" w14:textId="438B2E63" w:rsidR="00553525" w:rsidRDefault="005829CA">
            <w:pPr>
              <w:pStyle w:val="TableParagraph"/>
              <w:spacing w:line="276" w:lineRule="auto"/>
              <w:ind w:left="111" w:right="184"/>
              <w:rPr>
                <w:sz w:val="28"/>
              </w:rPr>
            </w:pPr>
            <w:r>
              <w:rPr>
                <w:sz w:val="28"/>
              </w:rPr>
              <w:t xml:space="preserve">Зам директора 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,зам</w:t>
            </w:r>
            <w:proofErr w:type="spellEnd"/>
            <w:proofErr w:type="gramEnd"/>
            <w:r>
              <w:rPr>
                <w:spacing w:val="-2"/>
                <w:sz w:val="28"/>
              </w:rPr>
              <w:t xml:space="preserve"> </w:t>
            </w:r>
            <w:r>
              <w:rPr>
                <w:sz w:val="28"/>
              </w:rPr>
              <w:t>директора</w:t>
            </w:r>
            <w:r>
              <w:rPr>
                <w:spacing w:val="-18"/>
                <w:sz w:val="28"/>
              </w:rPr>
              <w:t xml:space="preserve"> </w:t>
            </w:r>
            <w:r>
              <w:rPr>
                <w:sz w:val="28"/>
              </w:rPr>
              <w:t>по</w:t>
            </w:r>
            <w:r>
              <w:rPr>
                <w:spacing w:val="-17"/>
                <w:sz w:val="28"/>
              </w:rPr>
              <w:t xml:space="preserve"> </w:t>
            </w:r>
            <w:r>
              <w:rPr>
                <w:sz w:val="28"/>
              </w:rPr>
              <w:t xml:space="preserve">УВР </w:t>
            </w:r>
            <w:proofErr w:type="spellStart"/>
            <w:r w:rsidR="000F6233">
              <w:rPr>
                <w:spacing w:val="-2"/>
                <w:sz w:val="28"/>
              </w:rPr>
              <w:t>Чихтисова</w:t>
            </w:r>
            <w:proofErr w:type="spellEnd"/>
            <w:r w:rsidR="000F6233">
              <w:rPr>
                <w:spacing w:val="-2"/>
                <w:sz w:val="28"/>
              </w:rPr>
              <w:t xml:space="preserve"> </w:t>
            </w:r>
            <w:proofErr w:type="spellStart"/>
            <w:r w:rsidR="000F6233">
              <w:rPr>
                <w:spacing w:val="-2"/>
                <w:sz w:val="28"/>
              </w:rPr>
              <w:t>Р.М.</w:t>
            </w:r>
            <w:r>
              <w:rPr>
                <w:spacing w:val="-2"/>
                <w:sz w:val="28"/>
              </w:rPr>
              <w:t>,классные</w:t>
            </w:r>
            <w:proofErr w:type="spellEnd"/>
          </w:p>
          <w:p w14:paraId="00313DD9" w14:textId="77777777" w:rsidR="00553525" w:rsidRDefault="005829CA">
            <w:pPr>
              <w:pStyle w:val="TableParagraph"/>
              <w:ind w:left="111"/>
              <w:rPr>
                <w:sz w:val="28"/>
              </w:rPr>
            </w:pPr>
            <w:r>
              <w:rPr>
                <w:spacing w:val="-2"/>
                <w:sz w:val="28"/>
              </w:rPr>
              <w:t>руководители</w:t>
            </w:r>
            <w:r>
              <w:rPr>
                <w:spacing w:val="9"/>
                <w:sz w:val="28"/>
              </w:rPr>
              <w:t xml:space="preserve"> </w:t>
            </w:r>
            <w:r>
              <w:rPr>
                <w:spacing w:val="-2"/>
                <w:sz w:val="28"/>
              </w:rPr>
              <w:t>5-</w:t>
            </w:r>
            <w:r>
              <w:rPr>
                <w:spacing w:val="-5"/>
                <w:sz w:val="28"/>
              </w:rPr>
              <w:t>9л</w:t>
            </w:r>
          </w:p>
        </w:tc>
      </w:tr>
      <w:tr w:rsidR="00553525" w14:paraId="725C0AD8" w14:textId="77777777">
        <w:trPr>
          <w:trHeight w:val="373"/>
        </w:trPr>
        <w:tc>
          <w:tcPr>
            <w:tcW w:w="11029" w:type="dxa"/>
            <w:gridSpan w:val="5"/>
          </w:tcPr>
          <w:p w14:paraId="33237569" w14:textId="77777777" w:rsidR="00553525" w:rsidRDefault="005829CA">
            <w:pPr>
              <w:pStyle w:val="TableParagraph"/>
              <w:spacing w:before="2"/>
              <w:ind w:left="110"/>
              <w:rPr>
                <w:b/>
                <w:sz w:val="28"/>
              </w:rPr>
            </w:pPr>
            <w:r>
              <w:rPr>
                <w:b/>
                <w:sz w:val="28"/>
              </w:rPr>
              <w:t>Модуль</w:t>
            </w:r>
            <w:r>
              <w:rPr>
                <w:b/>
                <w:spacing w:val="-17"/>
                <w:sz w:val="28"/>
              </w:rPr>
              <w:t xml:space="preserve"> </w:t>
            </w:r>
            <w:r>
              <w:rPr>
                <w:b/>
                <w:sz w:val="28"/>
              </w:rPr>
              <w:t>«Школьный</w:t>
            </w:r>
            <w:r>
              <w:rPr>
                <w:b/>
                <w:spacing w:val="-10"/>
                <w:sz w:val="28"/>
              </w:rPr>
              <w:t xml:space="preserve"> </w:t>
            </w:r>
            <w:r>
              <w:rPr>
                <w:b/>
                <w:spacing w:val="-4"/>
                <w:sz w:val="28"/>
              </w:rPr>
              <w:t>урок»</w:t>
            </w:r>
          </w:p>
        </w:tc>
      </w:tr>
      <w:tr w:rsidR="00553525" w14:paraId="07486DD6" w14:textId="77777777">
        <w:trPr>
          <w:trHeight w:val="738"/>
        </w:trPr>
        <w:tc>
          <w:tcPr>
            <w:tcW w:w="5133" w:type="dxa"/>
            <w:gridSpan w:val="2"/>
          </w:tcPr>
          <w:p w14:paraId="5018E82B" w14:textId="77777777" w:rsidR="00553525" w:rsidRDefault="005829CA">
            <w:pPr>
              <w:pStyle w:val="TableParagraph"/>
              <w:spacing w:before="170"/>
              <w:ind w:left="110"/>
              <w:rPr>
                <w:sz w:val="28"/>
              </w:rPr>
            </w:pPr>
            <w:r>
              <w:rPr>
                <w:spacing w:val="-2"/>
                <w:sz w:val="28"/>
              </w:rPr>
              <w:t>Содержание</w:t>
            </w:r>
          </w:p>
        </w:tc>
        <w:tc>
          <w:tcPr>
            <w:tcW w:w="1037" w:type="dxa"/>
          </w:tcPr>
          <w:p w14:paraId="668FA272" w14:textId="77777777" w:rsidR="00553525" w:rsidRDefault="005829CA">
            <w:pPr>
              <w:pStyle w:val="TableParagraph"/>
              <w:spacing w:before="170"/>
              <w:ind w:left="106"/>
              <w:rPr>
                <w:sz w:val="28"/>
              </w:rPr>
            </w:pPr>
            <w:r>
              <w:rPr>
                <w:spacing w:val="-2"/>
                <w:sz w:val="28"/>
              </w:rPr>
              <w:t>Класс</w:t>
            </w:r>
          </w:p>
        </w:tc>
        <w:tc>
          <w:tcPr>
            <w:tcW w:w="2372" w:type="dxa"/>
          </w:tcPr>
          <w:p w14:paraId="2F57CDAD" w14:textId="77777777" w:rsidR="00553525" w:rsidRDefault="005829CA">
            <w:pPr>
              <w:pStyle w:val="TableParagraph"/>
              <w:spacing w:line="315" w:lineRule="exact"/>
              <w:ind w:left="106"/>
              <w:rPr>
                <w:sz w:val="28"/>
              </w:rPr>
            </w:pPr>
            <w:r>
              <w:rPr>
                <w:spacing w:val="-2"/>
                <w:sz w:val="28"/>
              </w:rPr>
              <w:t>Ориентировочное</w:t>
            </w:r>
          </w:p>
          <w:p w14:paraId="567A2CA7" w14:textId="77777777" w:rsidR="00553525" w:rsidRDefault="005829CA">
            <w:pPr>
              <w:pStyle w:val="TableParagraph"/>
              <w:spacing w:before="43"/>
              <w:ind w:left="106"/>
              <w:rPr>
                <w:sz w:val="28"/>
              </w:rPr>
            </w:pPr>
            <w:r>
              <w:rPr>
                <w:sz w:val="28"/>
              </w:rPr>
              <w:t>время</w:t>
            </w:r>
            <w:r>
              <w:rPr>
                <w:spacing w:val="-15"/>
                <w:sz w:val="28"/>
              </w:rPr>
              <w:t xml:space="preserve"> </w:t>
            </w:r>
            <w:r>
              <w:rPr>
                <w:spacing w:val="-2"/>
                <w:sz w:val="28"/>
              </w:rPr>
              <w:t>проведения</w:t>
            </w:r>
          </w:p>
        </w:tc>
        <w:tc>
          <w:tcPr>
            <w:tcW w:w="2487" w:type="dxa"/>
          </w:tcPr>
          <w:p w14:paraId="280FF576" w14:textId="77777777" w:rsidR="00553525" w:rsidRDefault="005829CA">
            <w:pPr>
              <w:pStyle w:val="TableParagraph"/>
              <w:spacing w:before="170"/>
              <w:ind w:left="111"/>
              <w:rPr>
                <w:sz w:val="28"/>
              </w:rPr>
            </w:pPr>
            <w:r>
              <w:rPr>
                <w:spacing w:val="-2"/>
                <w:sz w:val="28"/>
              </w:rPr>
              <w:t>Ответственные</w:t>
            </w:r>
          </w:p>
        </w:tc>
      </w:tr>
      <w:tr w:rsidR="00553525" w14:paraId="5777C8B5" w14:textId="77777777">
        <w:trPr>
          <w:trHeight w:val="739"/>
        </w:trPr>
        <w:tc>
          <w:tcPr>
            <w:tcW w:w="11029" w:type="dxa"/>
            <w:gridSpan w:val="5"/>
          </w:tcPr>
          <w:p w14:paraId="00AA668A" w14:textId="77777777" w:rsidR="00553525" w:rsidRDefault="005829CA">
            <w:pPr>
              <w:pStyle w:val="TableParagraph"/>
              <w:spacing w:line="315" w:lineRule="exact"/>
              <w:ind w:left="110"/>
              <w:rPr>
                <w:sz w:val="28"/>
              </w:rPr>
            </w:pPr>
            <w:r>
              <w:rPr>
                <w:sz w:val="28"/>
              </w:rPr>
              <w:t>Согласно</w:t>
            </w:r>
            <w:r>
              <w:rPr>
                <w:spacing w:val="-13"/>
                <w:sz w:val="28"/>
              </w:rPr>
              <w:t xml:space="preserve"> </w:t>
            </w:r>
            <w:r>
              <w:rPr>
                <w:sz w:val="28"/>
              </w:rPr>
              <w:t>индивидуальным</w:t>
            </w:r>
            <w:r>
              <w:rPr>
                <w:spacing w:val="-10"/>
                <w:sz w:val="28"/>
              </w:rPr>
              <w:t xml:space="preserve"> </w:t>
            </w:r>
            <w:r>
              <w:rPr>
                <w:sz w:val="28"/>
              </w:rPr>
              <w:t>планам</w:t>
            </w:r>
            <w:r>
              <w:rPr>
                <w:spacing w:val="-12"/>
                <w:sz w:val="28"/>
              </w:rPr>
              <w:t xml:space="preserve"> </w:t>
            </w:r>
            <w:r>
              <w:rPr>
                <w:sz w:val="28"/>
              </w:rPr>
              <w:t>работы</w:t>
            </w:r>
            <w:r>
              <w:rPr>
                <w:spacing w:val="-12"/>
                <w:sz w:val="28"/>
              </w:rPr>
              <w:t xml:space="preserve"> </w:t>
            </w:r>
            <w:r>
              <w:rPr>
                <w:sz w:val="28"/>
              </w:rPr>
              <w:t>классных</w:t>
            </w:r>
            <w:r>
              <w:rPr>
                <w:spacing w:val="-12"/>
                <w:sz w:val="28"/>
              </w:rPr>
              <w:t xml:space="preserve"> </w:t>
            </w:r>
            <w:r>
              <w:rPr>
                <w:sz w:val="28"/>
              </w:rPr>
              <w:t>руководителей</w:t>
            </w:r>
            <w:r>
              <w:rPr>
                <w:spacing w:val="-12"/>
                <w:sz w:val="28"/>
              </w:rPr>
              <w:t xml:space="preserve"> </w:t>
            </w:r>
            <w:r>
              <w:rPr>
                <w:sz w:val="28"/>
              </w:rPr>
              <w:t>и</w:t>
            </w:r>
            <w:r>
              <w:rPr>
                <w:spacing w:val="-9"/>
                <w:sz w:val="28"/>
              </w:rPr>
              <w:t xml:space="preserve"> </w:t>
            </w:r>
            <w:r>
              <w:rPr>
                <w:spacing w:val="-2"/>
                <w:sz w:val="28"/>
              </w:rPr>
              <w:t>учителей</w:t>
            </w:r>
          </w:p>
          <w:p w14:paraId="242C6DAA" w14:textId="77777777" w:rsidR="00553525" w:rsidRDefault="005829CA">
            <w:pPr>
              <w:pStyle w:val="TableParagraph"/>
              <w:spacing w:before="43"/>
              <w:ind w:left="110"/>
              <w:rPr>
                <w:sz w:val="28"/>
              </w:rPr>
            </w:pPr>
            <w:r>
              <w:rPr>
                <w:spacing w:val="-2"/>
                <w:sz w:val="28"/>
              </w:rPr>
              <w:t>предметников</w:t>
            </w:r>
          </w:p>
        </w:tc>
      </w:tr>
      <w:tr w:rsidR="00553525" w14:paraId="3BCA6090" w14:textId="77777777">
        <w:trPr>
          <w:trHeight w:val="373"/>
        </w:trPr>
        <w:tc>
          <w:tcPr>
            <w:tcW w:w="11029" w:type="dxa"/>
            <w:gridSpan w:val="5"/>
          </w:tcPr>
          <w:p w14:paraId="295BA4B4" w14:textId="77777777" w:rsidR="00553525" w:rsidRDefault="005829CA">
            <w:pPr>
              <w:pStyle w:val="TableParagraph"/>
              <w:spacing w:line="320" w:lineRule="exact"/>
              <w:ind w:left="110"/>
              <w:rPr>
                <w:b/>
                <w:sz w:val="28"/>
              </w:rPr>
            </w:pPr>
            <w:r>
              <w:rPr>
                <w:b/>
                <w:sz w:val="28"/>
              </w:rPr>
              <w:t>Модуль</w:t>
            </w:r>
            <w:r>
              <w:rPr>
                <w:b/>
                <w:spacing w:val="-17"/>
                <w:sz w:val="28"/>
              </w:rPr>
              <w:t xml:space="preserve"> </w:t>
            </w:r>
            <w:r>
              <w:rPr>
                <w:b/>
                <w:sz w:val="28"/>
              </w:rPr>
              <w:t>«Классное</w:t>
            </w:r>
            <w:r>
              <w:rPr>
                <w:b/>
                <w:spacing w:val="-11"/>
                <w:sz w:val="28"/>
              </w:rPr>
              <w:t xml:space="preserve"> </w:t>
            </w:r>
            <w:r>
              <w:rPr>
                <w:b/>
                <w:spacing w:val="-2"/>
                <w:sz w:val="28"/>
              </w:rPr>
              <w:t>руководство»</w:t>
            </w:r>
          </w:p>
        </w:tc>
      </w:tr>
      <w:tr w:rsidR="00553525" w14:paraId="51E73F43" w14:textId="77777777">
        <w:trPr>
          <w:trHeight w:val="733"/>
        </w:trPr>
        <w:tc>
          <w:tcPr>
            <w:tcW w:w="4264" w:type="dxa"/>
          </w:tcPr>
          <w:p w14:paraId="5DE73F9D" w14:textId="77777777" w:rsidR="00553525" w:rsidRDefault="005829CA">
            <w:pPr>
              <w:pStyle w:val="TableParagraph"/>
              <w:spacing w:before="170"/>
              <w:ind w:left="110"/>
              <w:rPr>
                <w:sz w:val="28"/>
              </w:rPr>
            </w:pPr>
            <w:r>
              <w:rPr>
                <w:spacing w:val="-2"/>
                <w:sz w:val="28"/>
              </w:rPr>
              <w:t>Содержание</w:t>
            </w:r>
          </w:p>
        </w:tc>
        <w:tc>
          <w:tcPr>
            <w:tcW w:w="1906" w:type="dxa"/>
            <w:gridSpan w:val="2"/>
          </w:tcPr>
          <w:p w14:paraId="0B8058EF" w14:textId="77777777" w:rsidR="00553525" w:rsidRDefault="005829CA">
            <w:pPr>
              <w:pStyle w:val="TableParagraph"/>
              <w:spacing w:before="170"/>
              <w:ind w:left="105"/>
              <w:rPr>
                <w:sz w:val="28"/>
              </w:rPr>
            </w:pPr>
            <w:r>
              <w:rPr>
                <w:spacing w:val="-2"/>
                <w:sz w:val="28"/>
              </w:rPr>
              <w:t>Класс</w:t>
            </w:r>
          </w:p>
        </w:tc>
        <w:tc>
          <w:tcPr>
            <w:tcW w:w="2372" w:type="dxa"/>
          </w:tcPr>
          <w:p w14:paraId="55E075B5" w14:textId="77777777" w:rsidR="00553525" w:rsidRDefault="005829CA">
            <w:pPr>
              <w:pStyle w:val="TableParagraph"/>
              <w:spacing w:line="310" w:lineRule="exact"/>
              <w:ind w:left="106"/>
              <w:rPr>
                <w:sz w:val="28"/>
              </w:rPr>
            </w:pPr>
            <w:r>
              <w:rPr>
                <w:spacing w:val="-2"/>
                <w:sz w:val="28"/>
              </w:rPr>
              <w:t>Ориентировочное</w:t>
            </w:r>
          </w:p>
          <w:p w14:paraId="1F107307" w14:textId="77777777" w:rsidR="00553525" w:rsidRDefault="005829CA">
            <w:pPr>
              <w:pStyle w:val="TableParagraph"/>
              <w:spacing w:before="43"/>
              <w:ind w:left="106"/>
              <w:rPr>
                <w:sz w:val="28"/>
              </w:rPr>
            </w:pPr>
            <w:r>
              <w:rPr>
                <w:sz w:val="28"/>
              </w:rPr>
              <w:t>время</w:t>
            </w:r>
            <w:r>
              <w:rPr>
                <w:spacing w:val="-15"/>
                <w:sz w:val="28"/>
              </w:rPr>
              <w:t xml:space="preserve"> </w:t>
            </w:r>
            <w:r>
              <w:rPr>
                <w:spacing w:val="-2"/>
                <w:sz w:val="28"/>
              </w:rPr>
              <w:t>проведения</w:t>
            </w:r>
          </w:p>
        </w:tc>
        <w:tc>
          <w:tcPr>
            <w:tcW w:w="2487" w:type="dxa"/>
          </w:tcPr>
          <w:p w14:paraId="551997F4" w14:textId="77777777" w:rsidR="00553525" w:rsidRDefault="005829CA">
            <w:pPr>
              <w:pStyle w:val="TableParagraph"/>
              <w:spacing w:before="170"/>
              <w:ind w:left="111"/>
              <w:rPr>
                <w:sz w:val="28"/>
              </w:rPr>
            </w:pPr>
            <w:r>
              <w:rPr>
                <w:spacing w:val="-2"/>
                <w:sz w:val="28"/>
              </w:rPr>
              <w:t>Ответственные</w:t>
            </w:r>
          </w:p>
        </w:tc>
      </w:tr>
      <w:tr w:rsidR="00553525" w14:paraId="3245AC36" w14:textId="77777777">
        <w:trPr>
          <w:trHeight w:val="1853"/>
        </w:trPr>
        <w:tc>
          <w:tcPr>
            <w:tcW w:w="4264" w:type="dxa"/>
          </w:tcPr>
          <w:p w14:paraId="2F72BC17" w14:textId="0C75E07B" w:rsidR="00553525" w:rsidRDefault="005829CA">
            <w:pPr>
              <w:pStyle w:val="TableParagraph"/>
              <w:spacing w:before="175" w:line="276" w:lineRule="auto"/>
              <w:ind w:left="110" w:right="449"/>
              <w:rPr>
                <w:sz w:val="28"/>
              </w:rPr>
            </w:pPr>
            <w:r>
              <w:rPr>
                <w:sz w:val="28"/>
              </w:rPr>
              <w:lastRenderedPageBreak/>
              <w:t>Планирование</w:t>
            </w:r>
            <w:r>
              <w:rPr>
                <w:spacing w:val="-18"/>
                <w:sz w:val="28"/>
              </w:rPr>
              <w:t xml:space="preserve"> </w:t>
            </w:r>
            <w:r>
              <w:rPr>
                <w:sz w:val="28"/>
              </w:rPr>
              <w:t>воспитательной работы на 202</w:t>
            </w:r>
            <w:r w:rsidR="000F6233">
              <w:rPr>
                <w:sz w:val="28"/>
              </w:rPr>
              <w:t>4</w:t>
            </w:r>
            <w:r>
              <w:rPr>
                <w:sz w:val="28"/>
              </w:rPr>
              <w:t>-202</w:t>
            </w:r>
            <w:r w:rsidR="000F6233">
              <w:rPr>
                <w:sz w:val="28"/>
              </w:rPr>
              <w:t>5</w:t>
            </w:r>
            <w:r>
              <w:rPr>
                <w:sz w:val="28"/>
              </w:rPr>
              <w:t xml:space="preserve"> учебный год. Методическая помощь классным руководителям</w:t>
            </w:r>
          </w:p>
        </w:tc>
        <w:tc>
          <w:tcPr>
            <w:tcW w:w="1906" w:type="dxa"/>
            <w:gridSpan w:val="2"/>
          </w:tcPr>
          <w:p w14:paraId="5FA69485" w14:textId="77777777" w:rsidR="00553525" w:rsidRDefault="00553525">
            <w:pPr>
              <w:pStyle w:val="TableParagraph"/>
              <w:rPr>
                <w:sz w:val="28"/>
              </w:rPr>
            </w:pPr>
          </w:p>
          <w:p w14:paraId="149CAE2D" w14:textId="77777777" w:rsidR="00553525" w:rsidRDefault="00553525">
            <w:pPr>
              <w:pStyle w:val="TableParagraph"/>
              <w:spacing w:before="83"/>
              <w:rPr>
                <w:sz w:val="28"/>
              </w:rPr>
            </w:pPr>
          </w:p>
          <w:p w14:paraId="59D2B17D" w14:textId="77777777" w:rsidR="00553525" w:rsidRDefault="005829CA">
            <w:pPr>
              <w:pStyle w:val="TableParagraph"/>
              <w:spacing w:before="1"/>
              <w:ind w:left="105"/>
              <w:rPr>
                <w:sz w:val="28"/>
              </w:rPr>
            </w:pPr>
            <w:r>
              <w:rPr>
                <w:spacing w:val="-4"/>
                <w:sz w:val="28"/>
              </w:rPr>
              <w:t>5-</w:t>
            </w:r>
            <w:r>
              <w:rPr>
                <w:spacing w:val="-10"/>
                <w:sz w:val="28"/>
              </w:rPr>
              <w:t>9</w:t>
            </w:r>
          </w:p>
        </w:tc>
        <w:tc>
          <w:tcPr>
            <w:tcW w:w="2372" w:type="dxa"/>
          </w:tcPr>
          <w:p w14:paraId="02EFEAA5" w14:textId="77777777" w:rsidR="00553525" w:rsidRDefault="00553525">
            <w:pPr>
              <w:pStyle w:val="TableParagraph"/>
              <w:rPr>
                <w:sz w:val="28"/>
              </w:rPr>
            </w:pPr>
          </w:p>
          <w:p w14:paraId="49097470" w14:textId="77777777" w:rsidR="00553525" w:rsidRDefault="00553525">
            <w:pPr>
              <w:pStyle w:val="TableParagraph"/>
              <w:spacing w:before="83"/>
              <w:rPr>
                <w:sz w:val="28"/>
              </w:rPr>
            </w:pPr>
          </w:p>
          <w:p w14:paraId="0AC4C4E2" w14:textId="77777777" w:rsidR="00553525" w:rsidRDefault="005829CA">
            <w:pPr>
              <w:pStyle w:val="TableParagraph"/>
              <w:spacing w:before="1"/>
              <w:ind w:left="106"/>
              <w:rPr>
                <w:sz w:val="28"/>
              </w:rPr>
            </w:pPr>
            <w:r>
              <w:rPr>
                <w:spacing w:val="-2"/>
                <w:sz w:val="28"/>
              </w:rPr>
              <w:t>сентябрь</w:t>
            </w:r>
          </w:p>
        </w:tc>
        <w:tc>
          <w:tcPr>
            <w:tcW w:w="2487" w:type="dxa"/>
          </w:tcPr>
          <w:p w14:paraId="39C1D490" w14:textId="688E1201" w:rsidR="00553525" w:rsidRDefault="005829CA">
            <w:pPr>
              <w:pStyle w:val="TableParagraph"/>
              <w:spacing w:line="276" w:lineRule="auto"/>
              <w:ind w:left="111" w:right="160"/>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Т.К.</w:t>
            </w:r>
            <w:r>
              <w:rPr>
                <w:sz w:val="28"/>
              </w:rPr>
              <w:t xml:space="preserve">, классные </w:t>
            </w:r>
            <w:r>
              <w:rPr>
                <w:spacing w:val="-2"/>
                <w:sz w:val="28"/>
              </w:rPr>
              <w:t>руководители</w:t>
            </w:r>
            <w:r>
              <w:rPr>
                <w:spacing w:val="-16"/>
                <w:sz w:val="28"/>
              </w:rPr>
              <w:t xml:space="preserve"> </w:t>
            </w:r>
            <w:r>
              <w:rPr>
                <w:spacing w:val="-2"/>
                <w:sz w:val="28"/>
              </w:rPr>
              <w:t>5-9</w:t>
            </w:r>
          </w:p>
          <w:p w14:paraId="5C047692" w14:textId="77777777" w:rsidR="00553525" w:rsidRDefault="005829CA">
            <w:pPr>
              <w:pStyle w:val="TableParagraph"/>
              <w:ind w:left="111"/>
              <w:rPr>
                <w:sz w:val="28"/>
              </w:rPr>
            </w:pPr>
            <w:proofErr w:type="spellStart"/>
            <w:r>
              <w:rPr>
                <w:spacing w:val="-5"/>
                <w:sz w:val="28"/>
              </w:rPr>
              <w:t>кл</w:t>
            </w:r>
            <w:proofErr w:type="spellEnd"/>
          </w:p>
        </w:tc>
      </w:tr>
      <w:tr w:rsidR="00553525" w14:paraId="050D272C" w14:textId="77777777">
        <w:trPr>
          <w:trHeight w:val="743"/>
        </w:trPr>
        <w:tc>
          <w:tcPr>
            <w:tcW w:w="4264" w:type="dxa"/>
          </w:tcPr>
          <w:p w14:paraId="35EC600C" w14:textId="77777777" w:rsidR="00553525" w:rsidRDefault="005829CA">
            <w:pPr>
              <w:pStyle w:val="TableParagraph"/>
              <w:spacing w:line="271" w:lineRule="auto"/>
              <w:ind w:left="110"/>
              <w:rPr>
                <w:sz w:val="28"/>
              </w:rPr>
            </w:pPr>
            <w:r>
              <w:rPr>
                <w:sz w:val="28"/>
              </w:rPr>
              <w:t>Тематические</w:t>
            </w:r>
            <w:r>
              <w:rPr>
                <w:spacing w:val="-18"/>
                <w:sz w:val="28"/>
              </w:rPr>
              <w:t xml:space="preserve"> </w:t>
            </w:r>
            <w:r>
              <w:rPr>
                <w:sz w:val="28"/>
              </w:rPr>
              <w:t>консультации</w:t>
            </w:r>
            <w:r>
              <w:rPr>
                <w:spacing w:val="-17"/>
                <w:sz w:val="28"/>
              </w:rPr>
              <w:t xml:space="preserve"> </w:t>
            </w:r>
            <w:r>
              <w:rPr>
                <w:sz w:val="28"/>
              </w:rPr>
              <w:t>для классных руководителей</w:t>
            </w:r>
          </w:p>
        </w:tc>
        <w:tc>
          <w:tcPr>
            <w:tcW w:w="1906" w:type="dxa"/>
            <w:gridSpan w:val="2"/>
          </w:tcPr>
          <w:p w14:paraId="482D6A53" w14:textId="77777777" w:rsidR="00553525" w:rsidRDefault="005829CA">
            <w:pPr>
              <w:pStyle w:val="TableParagraph"/>
              <w:spacing w:before="170"/>
              <w:ind w:left="105"/>
              <w:rPr>
                <w:sz w:val="28"/>
              </w:rPr>
            </w:pPr>
            <w:r>
              <w:rPr>
                <w:spacing w:val="-4"/>
                <w:sz w:val="28"/>
              </w:rPr>
              <w:t>5-</w:t>
            </w:r>
            <w:r>
              <w:rPr>
                <w:spacing w:val="-10"/>
                <w:sz w:val="28"/>
              </w:rPr>
              <w:t>9</w:t>
            </w:r>
          </w:p>
        </w:tc>
        <w:tc>
          <w:tcPr>
            <w:tcW w:w="2372" w:type="dxa"/>
          </w:tcPr>
          <w:p w14:paraId="1154D450" w14:textId="77777777" w:rsidR="00553525" w:rsidRDefault="005829CA">
            <w:pPr>
              <w:pStyle w:val="TableParagraph"/>
              <w:spacing w:line="271" w:lineRule="auto"/>
              <w:ind w:left="106"/>
              <w:rPr>
                <w:sz w:val="28"/>
              </w:rPr>
            </w:pPr>
            <w:r>
              <w:rPr>
                <w:sz w:val="28"/>
              </w:rPr>
              <w:t>В течение учебного</w:t>
            </w:r>
            <w:r>
              <w:rPr>
                <w:spacing w:val="-18"/>
                <w:sz w:val="28"/>
              </w:rPr>
              <w:t xml:space="preserve"> </w:t>
            </w:r>
            <w:r>
              <w:rPr>
                <w:sz w:val="28"/>
              </w:rPr>
              <w:t>года</w:t>
            </w:r>
          </w:p>
        </w:tc>
        <w:tc>
          <w:tcPr>
            <w:tcW w:w="2487" w:type="dxa"/>
          </w:tcPr>
          <w:p w14:paraId="7E61B296" w14:textId="582335E7" w:rsidR="00553525" w:rsidRDefault="005829CA">
            <w:pPr>
              <w:pStyle w:val="TableParagraph"/>
              <w:spacing w:line="271" w:lineRule="auto"/>
              <w:ind w:left="111"/>
              <w:rPr>
                <w:sz w:val="28"/>
              </w:rPr>
            </w:pPr>
            <w:r>
              <w:rPr>
                <w:sz w:val="28"/>
              </w:rPr>
              <w:t xml:space="preserve">Зам директора по </w:t>
            </w:r>
            <w:proofErr w:type="gramStart"/>
            <w:r>
              <w:rPr>
                <w:sz w:val="28"/>
              </w:rPr>
              <w:t>ВР</w:t>
            </w:r>
            <w:r>
              <w:rPr>
                <w:spacing w:val="-18"/>
                <w:sz w:val="28"/>
              </w:rPr>
              <w:t xml:space="preserve"> </w:t>
            </w:r>
            <w:r w:rsidR="000F6233">
              <w:rPr>
                <w:sz w:val="28"/>
              </w:rPr>
              <w:t xml:space="preserve"> </w:t>
            </w:r>
            <w:proofErr w:type="spellStart"/>
            <w:r w:rsidR="000F6233">
              <w:rPr>
                <w:sz w:val="28"/>
              </w:rPr>
              <w:t>Едзаева</w:t>
            </w:r>
            <w:proofErr w:type="spellEnd"/>
            <w:proofErr w:type="gramEnd"/>
            <w:r w:rsidR="000F6233">
              <w:rPr>
                <w:sz w:val="28"/>
              </w:rPr>
              <w:t xml:space="preserve"> Т.К.</w:t>
            </w:r>
          </w:p>
        </w:tc>
      </w:tr>
      <w:tr w:rsidR="00553525" w14:paraId="4DCE4B47" w14:textId="77777777">
        <w:trPr>
          <w:trHeight w:val="1848"/>
        </w:trPr>
        <w:tc>
          <w:tcPr>
            <w:tcW w:w="4264" w:type="dxa"/>
          </w:tcPr>
          <w:p w14:paraId="64A46E11" w14:textId="77777777" w:rsidR="00553525" w:rsidRDefault="005829CA">
            <w:pPr>
              <w:pStyle w:val="TableParagraph"/>
              <w:spacing w:line="276" w:lineRule="auto"/>
              <w:ind w:left="110"/>
              <w:rPr>
                <w:sz w:val="28"/>
              </w:rPr>
            </w:pPr>
            <w:r>
              <w:rPr>
                <w:sz w:val="28"/>
              </w:rPr>
              <w:t>Проведение</w:t>
            </w:r>
            <w:r>
              <w:rPr>
                <w:spacing w:val="-18"/>
                <w:sz w:val="28"/>
              </w:rPr>
              <w:t xml:space="preserve"> </w:t>
            </w:r>
            <w:r>
              <w:rPr>
                <w:sz w:val="28"/>
              </w:rPr>
              <w:t>расширенного</w:t>
            </w:r>
            <w:r>
              <w:rPr>
                <w:spacing w:val="-17"/>
                <w:sz w:val="28"/>
              </w:rPr>
              <w:t xml:space="preserve"> </w:t>
            </w:r>
            <w:r>
              <w:rPr>
                <w:sz w:val="28"/>
              </w:rPr>
              <w:t>МО классных руководителей для проведения промежуточных итогов воспитательной</w:t>
            </w:r>
          </w:p>
          <w:p w14:paraId="131F6D07" w14:textId="77777777" w:rsidR="00553525" w:rsidRDefault="005829CA">
            <w:pPr>
              <w:pStyle w:val="TableParagraph"/>
              <w:ind w:left="110"/>
              <w:rPr>
                <w:sz w:val="28"/>
              </w:rPr>
            </w:pPr>
            <w:r>
              <w:rPr>
                <w:sz w:val="28"/>
              </w:rPr>
              <w:t>деятельности</w:t>
            </w:r>
            <w:r>
              <w:rPr>
                <w:spacing w:val="-8"/>
                <w:sz w:val="28"/>
              </w:rPr>
              <w:t xml:space="preserve"> </w:t>
            </w:r>
            <w:r>
              <w:rPr>
                <w:sz w:val="28"/>
              </w:rPr>
              <w:t>классов</w:t>
            </w:r>
            <w:r>
              <w:rPr>
                <w:spacing w:val="-14"/>
                <w:sz w:val="28"/>
              </w:rPr>
              <w:t xml:space="preserve"> </w:t>
            </w:r>
            <w:r>
              <w:rPr>
                <w:sz w:val="28"/>
              </w:rPr>
              <w:t>и</w:t>
            </w:r>
            <w:r>
              <w:rPr>
                <w:spacing w:val="-9"/>
                <w:sz w:val="28"/>
              </w:rPr>
              <w:t xml:space="preserve"> </w:t>
            </w:r>
            <w:r>
              <w:rPr>
                <w:spacing w:val="-2"/>
                <w:sz w:val="28"/>
              </w:rPr>
              <w:t>школы</w:t>
            </w:r>
          </w:p>
        </w:tc>
        <w:tc>
          <w:tcPr>
            <w:tcW w:w="1906" w:type="dxa"/>
            <w:gridSpan w:val="2"/>
          </w:tcPr>
          <w:p w14:paraId="37A659C5" w14:textId="77777777" w:rsidR="00553525" w:rsidRDefault="00553525">
            <w:pPr>
              <w:pStyle w:val="TableParagraph"/>
              <w:rPr>
                <w:sz w:val="28"/>
              </w:rPr>
            </w:pPr>
          </w:p>
          <w:p w14:paraId="03CEA533" w14:textId="77777777" w:rsidR="00553525" w:rsidRDefault="00553525">
            <w:pPr>
              <w:pStyle w:val="TableParagraph"/>
              <w:spacing w:before="79"/>
              <w:rPr>
                <w:sz w:val="28"/>
              </w:rPr>
            </w:pPr>
          </w:p>
          <w:p w14:paraId="29A445B5"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1E1302BA" w14:textId="77777777" w:rsidR="00553525" w:rsidRDefault="005829CA">
            <w:pPr>
              <w:pStyle w:val="TableParagraph"/>
              <w:spacing w:before="170" w:line="276" w:lineRule="auto"/>
              <w:ind w:left="106" w:right="1250"/>
              <w:rPr>
                <w:sz w:val="28"/>
              </w:rPr>
            </w:pPr>
            <w:r>
              <w:rPr>
                <w:spacing w:val="-2"/>
                <w:sz w:val="28"/>
              </w:rPr>
              <w:t xml:space="preserve">Октябрь Декабрь </w:t>
            </w:r>
            <w:r>
              <w:rPr>
                <w:spacing w:val="-4"/>
                <w:sz w:val="28"/>
              </w:rPr>
              <w:t>Март май</w:t>
            </w:r>
          </w:p>
        </w:tc>
        <w:tc>
          <w:tcPr>
            <w:tcW w:w="2487" w:type="dxa"/>
          </w:tcPr>
          <w:p w14:paraId="5A5C6878" w14:textId="77777777" w:rsidR="00553525" w:rsidRDefault="00553525">
            <w:pPr>
              <w:pStyle w:val="TableParagraph"/>
              <w:spacing w:before="218"/>
              <w:rPr>
                <w:sz w:val="28"/>
              </w:rPr>
            </w:pPr>
          </w:p>
          <w:p w14:paraId="2620A7B3" w14:textId="673DA78B" w:rsidR="00553525" w:rsidRDefault="005829CA">
            <w:pPr>
              <w:pStyle w:val="TableParagraph"/>
              <w:spacing w:line="278" w:lineRule="auto"/>
              <w:ind w:left="111" w:right="160"/>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Т.К.</w:t>
            </w:r>
          </w:p>
        </w:tc>
      </w:tr>
      <w:tr w:rsidR="00553525" w14:paraId="6FF8D722" w14:textId="77777777">
        <w:trPr>
          <w:trHeight w:val="369"/>
        </w:trPr>
        <w:tc>
          <w:tcPr>
            <w:tcW w:w="4264" w:type="dxa"/>
          </w:tcPr>
          <w:p w14:paraId="7E2AC70B" w14:textId="77777777" w:rsidR="00553525" w:rsidRDefault="005829CA">
            <w:pPr>
              <w:pStyle w:val="TableParagraph"/>
              <w:spacing w:line="315" w:lineRule="exact"/>
              <w:ind w:left="110"/>
              <w:rPr>
                <w:sz w:val="28"/>
              </w:rPr>
            </w:pPr>
            <w:r>
              <w:rPr>
                <w:sz w:val="28"/>
              </w:rPr>
              <w:t>Выборочная</w:t>
            </w:r>
            <w:r>
              <w:rPr>
                <w:spacing w:val="-12"/>
                <w:sz w:val="28"/>
              </w:rPr>
              <w:t xml:space="preserve"> </w:t>
            </w:r>
            <w:r>
              <w:rPr>
                <w:sz w:val="28"/>
              </w:rPr>
              <w:t>проверка</w:t>
            </w:r>
            <w:r>
              <w:rPr>
                <w:spacing w:val="-9"/>
                <w:sz w:val="28"/>
              </w:rPr>
              <w:t xml:space="preserve"> </w:t>
            </w:r>
            <w:r>
              <w:rPr>
                <w:spacing w:val="-2"/>
                <w:sz w:val="28"/>
              </w:rPr>
              <w:t>рабочей</w:t>
            </w:r>
          </w:p>
        </w:tc>
        <w:tc>
          <w:tcPr>
            <w:tcW w:w="1906" w:type="dxa"/>
            <w:gridSpan w:val="2"/>
          </w:tcPr>
          <w:p w14:paraId="4A22F28C" w14:textId="77777777" w:rsidR="00553525" w:rsidRDefault="005829CA">
            <w:pPr>
              <w:pStyle w:val="TableParagraph"/>
              <w:spacing w:line="315" w:lineRule="exact"/>
              <w:ind w:left="105"/>
              <w:rPr>
                <w:sz w:val="28"/>
              </w:rPr>
            </w:pPr>
            <w:r>
              <w:rPr>
                <w:spacing w:val="-4"/>
                <w:sz w:val="28"/>
              </w:rPr>
              <w:t>5-</w:t>
            </w:r>
            <w:r>
              <w:rPr>
                <w:spacing w:val="-10"/>
                <w:sz w:val="28"/>
              </w:rPr>
              <w:t>9</w:t>
            </w:r>
          </w:p>
        </w:tc>
        <w:tc>
          <w:tcPr>
            <w:tcW w:w="2372" w:type="dxa"/>
          </w:tcPr>
          <w:p w14:paraId="39BFC0F2" w14:textId="77777777" w:rsidR="00553525" w:rsidRDefault="005829CA">
            <w:pPr>
              <w:pStyle w:val="TableParagraph"/>
              <w:spacing w:line="315" w:lineRule="exact"/>
              <w:ind w:left="106"/>
              <w:rPr>
                <w:sz w:val="28"/>
              </w:rPr>
            </w:pPr>
            <w:r>
              <w:rPr>
                <w:spacing w:val="-2"/>
                <w:sz w:val="28"/>
              </w:rPr>
              <w:t>Ноябрь</w:t>
            </w:r>
          </w:p>
        </w:tc>
        <w:tc>
          <w:tcPr>
            <w:tcW w:w="2487" w:type="dxa"/>
          </w:tcPr>
          <w:p w14:paraId="0C59E6D3" w14:textId="77777777" w:rsidR="00553525" w:rsidRDefault="005829CA">
            <w:pPr>
              <w:pStyle w:val="TableParagraph"/>
              <w:spacing w:line="315" w:lineRule="exact"/>
              <w:ind w:left="111"/>
              <w:rPr>
                <w:sz w:val="28"/>
              </w:rPr>
            </w:pPr>
            <w:r>
              <w:rPr>
                <w:sz w:val="28"/>
              </w:rPr>
              <w:t>Зам</w:t>
            </w:r>
            <w:r>
              <w:rPr>
                <w:spacing w:val="-6"/>
                <w:sz w:val="28"/>
              </w:rPr>
              <w:t xml:space="preserve"> </w:t>
            </w:r>
            <w:r>
              <w:rPr>
                <w:sz w:val="28"/>
              </w:rPr>
              <w:t>директора</w:t>
            </w:r>
            <w:r>
              <w:rPr>
                <w:spacing w:val="-5"/>
                <w:sz w:val="28"/>
              </w:rPr>
              <w:t xml:space="preserve"> по</w:t>
            </w:r>
          </w:p>
        </w:tc>
      </w:tr>
    </w:tbl>
    <w:p w14:paraId="2A52410E" w14:textId="77777777" w:rsidR="00553525" w:rsidRDefault="00553525">
      <w:pPr>
        <w:pStyle w:val="a3"/>
        <w:ind w:left="0" w:firstLine="0"/>
        <w:jc w:val="left"/>
        <w:rPr>
          <w:sz w:val="20"/>
        </w:rPr>
      </w:pPr>
    </w:p>
    <w:p w14:paraId="30968BA8"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1906"/>
        <w:gridCol w:w="2372"/>
        <w:gridCol w:w="2487"/>
      </w:tblGrid>
      <w:tr w:rsidR="00553525" w14:paraId="3718AC2D" w14:textId="77777777">
        <w:trPr>
          <w:trHeight w:val="3706"/>
        </w:trPr>
        <w:tc>
          <w:tcPr>
            <w:tcW w:w="4264" w:type="dxa"/>
          </w:tcPr>
          <w:p w14:paraId="1A787025" w14:textId="77777777" w:rsidR="00553525" w:rsidRDefault="005829CA">
            <w:pPr>
              <w:pStyle w:val="TableParagraph"/>
              <w:spacing w:line="278" w:lineRule="auto"/>
              <w:ind w:left="110" w:right="1239"/>
              <w:rPr>
                <w:sz w:val="28"/>
              </w:rPr>
            </w:pPr>
            <w:r>
              <w:rPr>
                <w:sz w:val="28"/>
              </w:rPr>
              <w:t>документации</w:t>
            </w:r>
            <w:r>
              <w:rPr>
                <w:spacing w:val="-18"/>
                <w:sz w:val="28"/>
              </w:rPr>
              <w:t xml:space="preserve"> </w:t>
            </w:r>
            <w:r>
              <w:rPr>
                <w:sz w:val="28"/>
              </w:rPr>
              <w:t xml:space="preserve">классных </w:t>
            </w:r>
            <w:r>
              <w:rPr>
                <w:spacing w:val="-2"/>
                <w:sz w:val="28"/>
              </w:rPr>
              <w:t>руководителей:</w:t>
            </w:r>
          </w:p>
          <w:p w14:paraId="1972F331" w14:textId="77777777" w:rsidR="00553525" w:rsidRDefault="005829CA">
            <w:pPr>
              <w:pStyle w:val="TableParagraph"/>
              <w:ind w:left="110"/>
              <w:rPr>
                <w:sz w:val="28"/>
              </w:rPr>
            </w:pPr>
            <w:r>
              <w:rPr>
                <w:sz w:val="28"/>
              </w:rPr>
              <w:t>-личные</w:t>
            </w:r>
            <w:r>
              <w:rPr>
                <w:spacing w:val="-12"/>
                <w:sz w:val="28"/>
              </w:rPr>
              <w:t xml:space="preserve"> </w:t>
            </w:r>
            <w:r>
              <w:rPr>
                <w:sz w:val="28"/>
              </w:rPr>
              <w:t>дела</w:t>
            </w:r>
            <w:r>
              <w:rPr>
                <w:spacing w:val="-11"/>
                <w:sz w:val="28"/>
              </w:rPr>
              <w:t xml:space="preserve"> </w:t>
            </w:r>
            <w:r>
              <w:rPr>
                <w:spacing w:val="-2"/>
                <w:sz w:val="28"/>
              </w:rPr>
              <w:t>класса,</w:t>
            </w:r>
          </w:p>
          <w:p w14:paraId="69E857AB" w14:textId="77777777" w:rsidR="00553525" w:rsidRDefault="005829CA">
            <w:pPr>
              <w:pStyle w:val="TableParagraph"/>
              <w:spacing w:before="28" w:line="278" w:lineRule="auto"/>
              <w:ind w:left="110"/>
              <w:rPr>
                <w:sz w:val="28"/>
              </w:rPr>
            </w:pPr>
            <w:r>
              <w:rPr>
                <w:sz w:val="28"/>
              </w:rPr>
              <w:t>-календарное</w:t>
            </w:r>
            <w:r>
              <w:rPr>
                <w:spacing w:val="-18"/>
                <w:sz w:val="28"/>
              </w:rPr>
              <w:t xml:space="preserve"> </w:t>
            </w:r>
            <w:r>
              <w:rPr>
                <w:sz w:val="28"/>
              </w:rPr>
              <w:t>планирование</w:t>
            </w:r>
            <w:r>
              <w:rPr>
                <w:spacing w:val="-17"/>
                <w:sz w:val="28"/>
              </w:rPr>
              <w:t xml:space="preserve"> </w:t>
            </w:r>
            <w:proofErr w:type="spellStart"/>
            <w:r>
              <w:rPr>
                <w:sz w:val="28"/>
              </w:rPr>
              <w:t>вр</w:t>
            </w:r>
            <w:proofErr w:type="spellEnd"/>
            <w:r>
              <w:rPr>
                <w:spacing w:val="-18"/>
                <w:sz w:val="28"/>
              </w:rPr>
              <w:t xml:space="preserve"> </w:t>
            </w:r>
            <w:r>
              <w:rPr>
                <w:sz w:val="28"/>
              </w:rPr>
              <w:t>на учебный г од,</w:t>
            </w:r>
          </w:p>
          <w:p w14:paraId="11783628" w14:textId="77777777" w:rsidR="00553525" w:rsidRDefault="005829CA">
            <w:pPr>
              <w:pStyle w:val="TableParagraph"/>
              <w:spacing w:before="2" w:line="276" w:lineRule="auto"/>
              <w:ind w:left="110" w:right="137"/>
              <w:rPr>
                <w:sz w:val="28"/>
              </w:rPr>
            </w:pPr>
            <w:r>
              <w:rPr>
                <w:sz w:val="28"/>
              </w:rPr>
              <w:t>-журнал инструктажа по ТЮ обучающихся во время проведения</w:t>
            </w:r>
            <w:r>
              <w:rPr>
                <w:spacing w:val="-18"/>
                <w:sz w:val="28"/>
              </w:rPr>
              <w:t xml:space="preserve"> </w:t>
            </w:r>
            <w:r>
              <w:rPr>
                <w:sz w:val="28"/>
              </w:rPr>
              <w:t>экскурсий</w:t>
            </w:r>
            <w:r>
              <w:rPr>
                <w:spacing w:val="-17"/>
                <w:sz w:val="28"/>
              </w:rPr>
              <w:t xml:space="preserve"> </w:t>
            </w:r>
            <w:r>
              <w:rPr>
                <w:sz w:val="28"/>
              </w:rPr>
              <w:t>и</w:t>
            </w:r>
            <w:r>
              <w:rPr>
                <w:spacing w:val="-18"/>
                <w:sz w:val="28"/>
              </w:rPr>
              <w:t xml:space="preserve"> </w:t>
            </w:r>
            <w:r>
              <w:rPr>
                <w:sz w:val="28"/>
              </w:rPr>
              <w:t>других внеклассных и внешкольных</w:t>
            </w:r>
          </w:p>
          <w:p w14:paraId="4BC259BF" w14:textId="77777777" w:rsidR="00553525" w:rsidRDefault="005829CA">
            <w:pPr>
              <w:pStyle w:val="TableParagraph"/>
              <w:spacing w:line="320" w:lineRule="exact"/>
              <w:ind w:left="110"/>
              <w:rPr>
                <w:sz w:val="28"/>
              </w:rPr>
            </w:pPr>
            <w:r>
              <w:rPr>
                <w:spacing w:val="-2"/>
                <w:sz w:val="28"/>
              </w:rPr>
              <w:t>мероприятий</w:t>
            </w:r>
          </w:p>
        </w:tc>
        <w:tc>
          <w:tcPr>
            <w:tcW w:w="1906" w:type="dxa"/>
          </w:tcPr>
          <w:p w14:paraId="79F9DD95" w14:textId="77777777" w:rsidR="00553525" w:rsidRDefault="00553525">
            <w:pPr>
              <w:pStyle w:val="TableParagraph"/>
              <w:rPr>
                <w:sz w:val="26"/>
              </w:rPr>
            </w:pPr>
          </w:p>
        </w:tc>
        <w:tc>
          <w:tcPr>
            <w:tcW w:w="2372" w:type="dxa"/>
          </w:tcPr>
          <w:p w14:paraId="01B69E3C" w14:textId="77777777" w:rsidR="00553525" w:rsidRDefault="005829CA">
            <w:pPr>
              <w:pStyle w:val="TableParagraph"/>
              <w:spacing w:line="278" w:lineRule="auto"/>
              <w:ind w:left="106" w:right="1250"/>
              <w:rPr>
                <w:sz w:val="28"/>
              </w:rPr>
            </w:pPr>
            <w:r>
              <w:rPr>
                <w:spacing w:val="-4"/>
                <w:sz w:val="28"/>
              </w:rPr>
              <w:t xml:space="preserve">Январь </w:t>
            </w:r>
            <w:r>
              <w:rPr>
                <w:spacing w:val="-2"/>
                <w:sz w:val="28"/>
              </w:rPr>
              <w:t>апрель</w:t>
            </w:r>
          </w:p>
        </w:tc>
        <w:tc>
          <w:tcPr>
            <w:tcW w:w="2487" w:type="dxa"/>
          </w:tcPr>
          <w:p w14:paraId="55E11613" w14:textId="0C91F167" w:rsidR="00553525" w:rsidRDefault="005829CA">
            <w:pPr>
              <w:pStyle w:val="TableParagraph"/>
              <w:spacing w:line="315" w:lineRule="exact"/>
              <w:ind w:left="111"/>
              <w:rPr>
                <w:sz w:val="28"/>
              </w:rPr>
            </w:pPr>
            <w:r>
              <w:rPr>
                <w:sz w:val="28"/>
              </w:rPr>
              <w:t>ВР</w:t>
            </w:r>
            <w:r>
              <w:rPr>
                <w:spacing w:val="-11"/>
                <w:sz w:val="28"/>
              </w:rPr>
              <w:t xml:space="preserve"> </w:t>
            </w:r>
            <w:proofErr w:type="spellStart"/>
            <w:r w:rsidR="000F6233">
              <w:rPr>
                <w:sz w:val="28"/>
              </w:rPr>
              <w:t>Едзаева</w:t>
            </w:r>
            <w:proofErr w:type="spellEnd"/>
            <w:r w:rsidR="000F6233">
              <w:rPr>
                <w:sz w:val="28"/>
              </w:rPr>
              <w:t xml:space="preserve"> Т.К.</w:t>
            </w:r>
          </w:p>
        </w:tc>
      </w:tr>
      <w:tr w:rsidR="00553525" w14:paraId="1369D9A5" w14:textId="77777777">
        <w:trPr>
          <w:trHeight w:val="1483"/>
        </w:trPr>
        <w:tc>
          <w:tcPr>
            <w:tcW w:w="4264" w:type="dxa"/>
          </w:tcPr>
          <w:p w14:paraId="4891F996" w14:textId="77777777" w:rsidR="00553525" w:rsidRDefault="00553525">
            <w:pPr>
              <w:pStyle w:val="TableParagraph"/>
              <w:spacing w:before="36"/>
              <w:rPr>
                <w:sz w:val="28"/>
              </w:rPr>
            </w:pPr>
          </w:p>
          <w:p w14:paraId="2320D506" w14:textId="77777777" w:rsidR="00553525" w:rsidRDefault="005829CA">
            <w:pPr>
              <w:pStyle w:val="TableParagraph"/>
              <w:spacing w:line="276" w:lineRule="auto"/>
              <w:ind w:left="110"/>
              <w:rPr>
                <w:sz w:val="28"/>
              </w:rPr>
            </w:pPr>
            <w:r>
              <w:rPr>
                <w:sz w:val="28"/>
              </w:rPr>
              <w:t>Мониторинг</w:t>
            </w:r>
            <w:r>
              <w:rPr>
                <w:spacing w:val="-18"/>
                <w:sz w:val="28"/>
              </w:rPr>
              <w:t xml:space="preserve"> </w:t>
            </w:r>
            <w:r>
              <w:rPr>
                <w:sz w:val="28"/>
              </w:rPr>
              <w:t>состояния</w:t>
            </w:r>
            <w:r>
              <w:rPr>
                <w:spacing w:val="-17"/>
                <w:sz w:val="28"/>
              </w:rPr>
              <w:t xml:space="preserve"> </w:t>
            </w:r>
            <w:r>
              <w:rPr>
                <w:sz w:val="28"/>
              </w:rPr>
              <w:t>работы</w:t>
            </w:r>
            <w:r>
              <w:rPr>
                <w:spacing w:val="-18"/>
                <w:sz w:val="28"/>
              </w:rPr>
              <w:t xml:space="preserve"> </w:t>
            </w:r>
            <w:r>
              <w:rPr>
                <w:sz w:val="28"/>
              </w:rPr>
              <w:t>с родителями обучающихся</w:t>
            </w:r>
          </w:p>
        </w:tc>
        <w:tc>
          <w:tcPr>
            <w:tcW w:w="1906" w:type="dxa"/>
          </w:tcPr>
          <w:p w14:paraId="3D98FF60" w14:textId="77777777" w:rsidR="00553525" w:rsidRDefault="00553525">
            <w:pPr>
              <w:pStyle w:val="TableParagraph"/>
              <w:spacing w:before="218"/>
              <w:rPr>
                <w:sz w:val="28"/>
              </w:rPr>
            </w:pPr>
          </w:p>
          <w:p w14:paraId="3189E88F"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12AB71E5" w14:textId="77777777" w:rsidR="00553525" w:rsidRDefault="005829CA">
            <w:pPr>
              <w:pStyle w:val="TableParagraph"/>
              <w:spacing w:line="276" w:lineRule="auto"/>
              <w:ind w:left="106" w:right="1258"/>
              <w:jc w:val="both"/>
              <w:rPr>
                <w:sz w:val="28"/>
              </w:rPr>
            </w:pPr>
            <w:r>
              <w:rPr>
                <w:spacing w:val="-2"/>
                <w:sz w:val="28"/>
              </w:rPr>
              <w:t xml:space="preserve">Октябрь Декабрь </w:t>
            </w:r>
            <w:r>
              <w:rPr>
                <w:spacing w:val="-4"/>
                <w:sz w:val="28"/>
              </w:rPr>
              <w:t>Март</w:t>
            </w:r>
          </w:p>
          <w:p w14:paraId="563D1DA8" w14:textId="77777777" w:rsidR="00553525" w:rsidRDefault="005829CA">
            <w:pPr>
              <w:pStyle w:val="TableParagraph"/>
              <w:spacing w:line="321" w:lineRule="exact"/>
              <w:ind w:left="106"/>
              <w:rPr>
                <w:sz w:val="28"/>
              </w:rPr>
            </w:pPr>
            <w:r>
              <w:rPr>
                <w:spacing w:val="-5"/>
                <w:sz w:val="28"/>
              </w:rPr>
              <w:t>май</w:t>
            </w:r>
          </w:p>
        </w:tc>
        <w:tc>
          <w:tcPr>
            <w:tcW w:w="2487" w:type="dxa"/>
          </w:tcPr>
          <w:p w14:paraId="01A78A1B" w14:textId="023130C9" w:rsidR="00553525" w:rsidRDefault="005829CA">
            <w:pPr>
              <w:pStyle w:val="TableParagraph"/>
              <w:spacing w:before="310" w:line="370" w:lineRule="atLeast"/>
              <w:ind w:left="111" w:right="273"/>
              <w:rPr>
                <w:sz w:val="28"/>
              </w:rPr>
            </w:pPr>
            <w:proofErr w:type="spellStart"/>
            <w:r>
              <w:rPr>
                <w:sz w:val="28"/>
              </w:rPr>
              <w:t>Зам.директора</w:t>
            </w:r>
            <w:proofErr w:type="spellEnd"/>
            <w:r>
              <w:rPr>
                <w:spacing w:val="-18"/>
                <w:sz w:val="28"/>
              </w:rPr>
              <w:t xml:space="preserve"> </w:t>
            </w:r>
            <w:r>
              <w:rPr>
                <w:sz w:val="28"/>
              </w:rPr>
              <w:t xml:space="preserve">по ВР </w:t>
            </w:r>
            <w:proofErr w:type="spellStart"/>
            <w:r w:rsidR="000F6233">
              <w:rPr>
                <w:sz w:val="28"/>
              </w:rPr>
              <w:t>Едзаева</w:t>
            </w:r>
            <w:proofErr w:type="spellEnd"/>
            <w:r w:rsidR="000F6233">
              <w:rPr>
                <w:sz w:val="28"/>
              </w:rPr>
              <w:t xml:space="preserve"> Т.К.</w:t>
            </w:r>
          </w:p>
        </w:tc>
      </w:tr>
      <w:tr w:rsidR="00553525" w14:paraId="5A245DA0" w14:textId="77777777">
        <w:trPr>
          <w:trHeight w:val="2592"/>
        </w:trPr>
        <w:tc>
          <w:tcPr>
            <w:tcW w:w="4264" w:type="dxa"/>
          </w:tcPr>
          <w:p w14:paraId="5ECF4C62" w14:textId="77777777" w:rsidR="00553525" w:rsidRDefault="005829CA">
            <w:pPr>
              <w:pStyle w:val="TableParagraph"/>
              <w:spacing w:line="276" w:lineRule="auto"/>
              <w:ind w:left="110" w:right="137"/>
              <w:rPr>
                <w:sz w:val="28"/>
              </w:rPr>
            </w:pPr>
            <w:r>
              <w:rPr>
                <w:sz w:val="28"/>
              </w:rPr>
              <w:t>Сдача отчетов о проведенной воспитательной работе за прошедший</w:t>
            </w:r>
            <w:r>
              <w:rPr>
                <w:spacing w:val="-15"/>
                <w:sz w:val="28"/>
              </w:rPr>
              <w:t xml:space="preserve"> </w:t>
            </w:r>
            <w:r>
              <w:rPr>
                <w:sz w:val="28"/>
              </w:rPr>
              <w:t>год,</w:t>
            </w:r>
            <w:r>
              <w:rPr>
                <w:spacing w:val="-13"/>
                <w:sz w:val="28"/>
              </w:rPr>
              <w:t xml:space="preserve"> </w:t>
            </w:r>
            <w:r>
              <w:rPr>
                <w:sz w:val="28"/>
              </w:rPr>
              <w:t>полного</w:t>
            </w:r>
            <w:r>
              <w:rPr>
                <w:spacing w:val="-15"/>
                <w:sz w:val="28"/>
              </w:rPr>
              <w:t xml:space="preserve"> </w:t>
            </w:r>
            <w:r>
              <w:rPr>
                <w:sz w:val="28"/>
              </w:rPr>
              <w:t>анализа деятельности классного руководителя, постановка целей и задач на следующий учебный</w:t>
            </w:r>
          </w:p>
          <w:p w14:paraId="51B22ED8" w14:textId="77777777" w:rsidR="00553525" w:rsidRDefault="005829CA">
            <w:pPr>
              <w:pStyle w:val="TableParagraph"/>
              <w:ind w:left="110"/>
              <w:rPr>
                <w:sz w:val="28"/>
              </w:rPr>
            </w:pPr>
            <w:r>
              <w:rPr>
                <w:spacing w:val="-5"/>
                <w:sz w:val="28"/>
              </w:rPr>
              <w:t>год</w:t>
            </w:r>
          </w:p>
        </w:tc>
        <w:tc>
          <w:tcPr>
            <w:tcW w:w="1906" w:type="dxa"/>
          </w:tcPr>
          <w:p w14:paraId="3BBBF188" w14:textId="77777777" w:rsidR="00553525" w:rsidRDefault="00553525">
            <w:pPr>
              <w:pStyle w:val="TableParagraph"/>
              <w:rPr>
                <w:sz w:val="28"/>
              </w:rPr>
            </w:pPr>
          </w:p>
          <w:p w14:paraId="342DB8D0" w14:textId="77777777" w:rsidR="00553525" w:rsidRDefault="00553525">
            <w:pPr>
              <w:pStyle w:val="TableParagraph"/>
              <w:rPr>
                <w:sz w:val="28"/>
              </w:rPr>
            </w:pPr>
          </w:p>
          <w:p w14:paraId="5917C533" w14:textId="77777777" w:rsidR="00553525" w:rsidRDefault="00553525">
            <w:pPr>
              <w:pStyle w:val="TableParagraph"/>
              <w:spacing w:before="131"/>
              <w:rPr>
                <w:sz w:val="28"/>
              </w:rPr>
            </w:pPr>
          </w:p>
          <w:p w14:paraId="7FF513DC"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7807D30F" w14:textId="77777777" w:rsidR="00553525" w:rsidRDefault="00553525">
            <w:pPr>
              <w:pStyle w:val="TableParagraph"/>
              <w:rPr>
                <w:sz w:val="28"/>
              </w:rPr>
            </w:pPr>
          </w:p>
          <w:p w14:paraId="5F38D544" w14:textId="77777777" w:rsidR="00553525" w:rsidRDefault="00553525">
            <w:pPr>
              <w:pStyle w:val="TableParagraph"/>
              <w:rPr>
                <w:sz w:val="28"/>
              </w:rPr>
            </w:pPr>
          </w:p>
          <w:p w14:paraId="225A846C" w14:textId="77777777" w:rsidR="00553525" w:rsidRDefault="00553525">
            <w:pPr>
              <w:pStyle w:val="TableParagraph"/>
              <w:spacing w:before="131"/>
              <w:rPr>
                <w:sz w:val="28"/>
              </w:rPr>
            </w:pPr>
          </w:p>
          <w:p w14:paraId="0596DA3C" w14:textId="77777777" w:rsidR="00553525" w:rsidRDefault="005829CA">
            <w:pPr>
              <w:pStyle w:val="TableParagraph"/>
              <w:ind w:left="106"/>
              <w:rPr>
                <w:sz w:val="28"/>
              </w:rPr>
            </w:pPr>
            <w:r>
              <w:rPr>
                <w:spacing w:val="-2"/>
                <w:sz w:val="28"/>
              </w:rPr>
              <w:t>Май-</w:t>
            </w:r>
            <w:r>
              <w:rPr>
                <w:spacing w:val="-4"/>
                <w:sz w:val="28"/>
              </w:rPr>
              <w:t>июнь</w:t>
            </w:r>
          </w:p>
        </w:tc>
        <w:tc>
          <w:tcPr>
            <w:tcW w:w="2487" w:type="dxa"/>
          </w:tcPr>
          <w:p w14:paraId="073EEFB7" w14:textId="77777777" w:rsidR="00553525" w:rsidRDefault="00553525">
            <w:pPr>
              <w:pStyle w:val="TableParagraph"/>
              <w:rPr>
                <w:sz w:val="28"/>
              </w:rPr>
            </w:pPr>
          </w:p>
          <w:p w14:paraId="147EF0A3" w14:textId="77777777" w:rsidR="00553525" w:rsidRDefault="00553525">
            <w:pPr>
              <w:pStyle w:val="TableParagraph"/>
              <w:spacing w:before="266"/>
              <w:rPr>
                <w:sz w:val="28"/>
              </w:rPr>
            </w:pPr>
          </w:p>
          <w:p w14:paraId="64E256AF" w14:textId="7E5B5D08" w:rsidR="00553525" w:rsidRDefault="005829CA">
            <w:pPr>
              <w:pStyle w:val="TableParagraph"/>
              <w:spacing w:line="278" w:lineRule="auto"/>
              <w:ind w:left="111" w:right="160"/>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Т.К.</w:t>
            </w:r>
          </w:p>
        </w:tc>
      </w:tr>
      <w:tr w:rsidR="00553525" w14:paraId="422448F6" w14:textId="77777777">
        <w:trPr>
          <w:trHeight w:val="4440"/>
        </w:trPr>
        <w:tc>
          <w:tcPr>
            <w:tcW w:w="4264" w:type="dxa"/>
          </w:tcPr>
          <w:p w14:paraId="4028AC1A" w14:textId="77777777" w:rsidR="00553525" w:rsidRDefault="005829CA">
            <w:pPr>
              <w:pStyle w:val="TableParagraph"/>
              <w:spacing w:line="276" w:lineRule="auto"/>
              <w:ind w:left="110" w:right="118"/>
              <w:rPr>
                <w:sz w:val="28"/>
              </w:rPr>
            </w:pPr>
            <w:r>
              <w:rPr>
                <w:sz w:val="28"/>
              </w:rPr>
              <w:lastRenderedPageBreak/>
              <w:t>Участие</w:t>
            </w:r>
            <w:r>
              <w:rPr>
                <w:spacing w:val="-18"/>
                <w:sz w:val="28"/>
              </w:rPr>
              <w:t xml:space="preserve"> </w:t>
            </w:r>
            <w:r>
              <w:rPr>
                <w:sz w:val="28"/>
              </w:rPr>
              <w:t>классных</w:t>
            </w:r>
            <w:r>
              <w:rPr>
                <w:spacing w:val="-17"/>
                <w:sz w:val="28"/>
              </w:rPr>
              <w:t xml:space="preserve"> </w:t>
            </w:r>
            <w:r>
              <w:rPr>
                <w:sz w:val="28"/>
              </w:rPr>
              <w:t>руководителей в</w:t>
            </w:r>
            <w:r>
              <w:rPr>
                <w:spacing w:val="-1"/>
                <w:sz w:val="28"/>
              </w:rPr>
              <w:t xml:space="preserve"> </w:t>
            </w:r>
            <w:r>
              <w:rPr>
                <w:sz w:val="28"/>
              </w:rPr>
              <w:t>конференциях, круглых</w:t>
            </w:r>
            <w:r>
              <w:rPr>
                <w:spacing w:val="-4"/>
                <w:sz w:val="28"/>
              </w:rPr>
              <w:t xml:space="preserve"> </w:t>
            </w:r>
            <w:r>
              <w:rPr>
                <w:sz w:val="28"/>
              </w:rPr>
              <w:t>столах, конкурсах, а также прохождение курсов</w:t>
            </w:r>
            <w:r>
              <w:rPr>
                <w:spacing w:val="40"/>
                <w:sz w:val="28"/>
              </w:rPr>
              <w:t xml:space="preserve"> </w:t>
            </w:r>
            <w:r>
              <w:rPr>
                <w:sz w:val="28"/>
              </w:rPr>
              <w:t>повышения квалификаций для классных руководителей и педагогов дополнительного образования.</w:t>
            </w:r>
          </w:p>
          <w:p w14:paraId="735F2747" w14:textId="77777777" w:rsidR="00553525" w:rsidRDefault="005829CA">
            <w:pPr>
              <w:pStyle w:val="TableParagraph"/>
              <w:spacing w:line="276" w:lineRule="auto"/>
              <w:ind w:left="110"/>
              <w:rPr>
                <w:sz w:val="28"/>
              </w:rPr>
            </w:pPr>
            <w:r>
              <w:rPr>
                <w:sz w:val="28"/>
              </w:rPr>
              <w:t>Представление опыта воспитательной</w:t>
            </w:r>
            <w:r>
              <w:rPr>
                <w:spacing w:val="-18"/>
                <w:sz w:val="28"/>
              </w:rPr>
              <w:t xml:space="preserve"> </w:t>
            </w:r>
            <w:r>
              <w:rPr>
                <w:sz w:val="28"/>
              </w:rPr>
              <w:t>работы</w:t>
            </w:r>
            <w:r>
              <w:rPr>
                <w:spacing w:val="-17"/>
                <w:sz w:val="28"/>
              </w:rPr>
              <w:t xml:space="preserve"> </w:t>
            </w:r>
            <w:r>
              <w:rPr>
                <w:sz w:val="28"/>
              </w:rPr>
              <w:t>классных руководителей и школы на школьном сайте и в других</w:t>
            </w:r>
          </w:p>
          <w:p w14:paraId="2472B3B9" w14:textId="77777777" w:rsidR="00553525" w:rsidRDefault="005829CA">
            <w:pPr>
              <w:pStyle w:val="TableParagraph"/>
              <w:ind w:left="110"/>
              <w:rPr>
                <w:sz w:val="28"/>
              </w:rPr>
            </w:pPr>
            <w:r>
              <w:rPr>
                <w:spacing w:val="-2"/>
                <w:sz w:val="28"/>
              </w:rPr>
              <w:t>Интернет-ресурсах</w:t>
            </w:r>
          </w:p>
        </w:tc>
        <w:tc>
          <w:tcPr>
            <w:tcW w:w="1906" w:type="dxa"/>
          </w:tcPr>
          <w:p w14:paraId="5F658D75" w14:textId="77777777" w:rsidR="00553525" w:rsidRDefault="00553525">
            <w:pPr>
              <w:pStyle w:val="TableParagraph"/>
              <w:rPr>
                <w:sz w:val="28"/>
              </w:rPr>
            </w:pPr>
          </w:p>
          <w:p w14:paraId="55F0A5C2" w14:textId="77777777" w:rsidR="00553525" w:rsidRDefault="00553525">
            <w:pPr>
              <w:pStyle w:val="TableParagraph"/>
              <w:rPr>
                <w:sz w:val="28"/>
              </w:rPr>
            </w:pPr>
          </w:p>
          <w:p w14:paraId="0C13DEAB" w14:textId="77777777" w:rsidR="00553525" w:rsidRDefault="00553525">
            <w:pPr>
              <w:pStyle w:val="TableParagraph"/>
              <w:rPr>
                <w:sz w:val="28"/>
              </w:rPr>
            </w:pPr>
          </w:p>
          <w:p w14:paraId="7151FBC4" w14:textId="77777777" w:rsidR="00553525" w:rsidRDefault="00553525">
            <w:pPr>
              <w:pStyle w:val="TableParagraph"/>
              <w:rPr>
                <w:sz w:val="28"/>
              </w:rPr>
            </w:pPr>
          </w:p>
          <w:p w14:paraId="71349080" w14:textId="77777777" w:rsidR="00553525" w:rsidRDefault="00553525">
            <w:pPr>
              <w:pStyle w:val="TableParagraph"/>
              <w:rPr>
                <w:sz w:val="28"/>
              </w:rPr>
            </w:pPr>
          </w:p>
          <w:p w14:paraId="089879E9" w14:textId="77777777" w:rsidR="00553525" w:rsidRDefault="00553525">
            <w:pPr>
              <w:pStyle w:val="TableParagraph"/>
              <w:spacing w:before="87"/>
              <w:rPr>
                <w:sz w:val="28"/>
              </w:rPr>
            </w:pPr>
          </w:p>
          <w:p w14:paraId="5C89996A"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25CF5312" w14:textId="77777777" w:rsidR="00553525" w:rsidRDefault="00553525">
            <w:pPr>
              <w:pStyle w:val="TableParagraph"/>
              <w:rPr>
                <w:sz w:val="28"/>
              </w:rPr>
            </w:pPr>
          </w:p>
          <w:p w14:paraId="1DB2B208" w14:textId="77777777" w:rsidR="00553525" w:rsidRDefault="00553525">
            <w:pPr>
              <w:pStyle w:val="TableParagraph"/>
              <w:rPr>
                <w:sz w:val="28"/>
              </w:rPr>
            </w:pPr>
          </w:p>
          <w:p w14:paraId="6B64A43C" w14:textId="77777777" w:rsidR="00553525" w:rsidRDefault="00553525">
            <w:pPr>
              <w:pStyle w:val="TableParagraph"/>
              <w:rPr>
                <w:sz w:val="28"/>
              </w:rPr>
            </w:pPr>
          </w:p>
          <w:p w14:paraId="0EFD8F01" w14:textId="77777777" w:rsidR="00553525" w:rsidRDefault="00553525">
            <w:pPr>
              <w:pStyle w:val="TableParagraph"/>
              <w:rPr>
                <w:sz w:val="28"/>
              </w:rPr>
            </w:pPr>
          </w:p>
          <w:p w14:paraId="3063E0EC" w14:textId="77777777" w:rsidR="00553525" w:rsidRDefault="00553525">
            <w:pPr>
              <w:pStyle w:val="TableParagraph"/>
              <w:spacing w:before="226"/>
              <w:rPr>
                <w:sz w:val="28"/>
              </w:rPr>
            </w:pPr>
          </w:p>
          <w:p w14:paraId="02B8831F" w14:textId="77777777" w:rsidR="00553525" w:rsidRDefault="005829CA">
            <w:pPr>
              <w:pStyle w:val="TableParagraph"/>
              <w:spacing w:line="276"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Pr>
          <w:p w14:paraId="7B8AF760" w14:textId="77777777" w:rsidR="00553525" w:rsidRDefault="00553525">
            <w:pPr>
              <w:pStyle w:val="TableParagraph"/>
              <w:rPr>
                <w:sz w:val="28"/>
              </w:rPr>
            </w:pPr>
          </w:p>
          <w:p w14:paraId="1D412A25" w14:textId="77777777" w:rsidR="00553525" w:rsidRDefault="00553525">
            <w:pPr>
              <w:pStyle w:val="TableParagraph"/>
              <w:rPr>
                <w:sz w:val="28"/>
              </w:rPr>
            </w:pPr>
          </w:p>
          <w:p w14:paraId="67FA9931" w14:textId="77777777" w:rsidR="00553525" w:rsidRDefault="00553525">
            <w:pPr>
              <w:pStyle w:val="TableParagraph"/>
              <w:spacing w:before="318"/>
              <w:rPr>
                <w:sz w:val="28"/>
              </w:rPr>
            </w:pPr>
          </w:p>
          <w:p w14:paraId="13D3DF25" w14:textId="4DAC09FF" w:rsidR="00553525" w:rsidRDefault="005829CA">
            <w:pPr>
              <w:pStyle w:val="TableParagraph"/>
              <w:spacing w:line="276" w:lineRule="auto"/>
              <w:ind w:left="111" w:right="264"/>
              <w:rPr>
                <w:sz w:val="28"/>
              </w:rPr>
            </w:pPr>
            <w:r>
              <w:rPr>
                <w:sz w:val="28"/>
              </w:rPr>
              <w:t>Зам</w:t>
            </w:r>
            <w:r>
              <w:rPr>
                <w:spacing w:val="-18"/>
                <w:sz w:val="28"/>
              </w:rPr>
              <w:t xml:space="preserve"> </w:t>
            </w:r>
            <w:r>
              <w:rPr>
                <w:sz w:val="28"/>
              </w:rPr>
              <w:t>директора</w:t>
            </w:r>
            <w:r>
              <w:rPr>
                <w:spacing w:val="-17"/>
                <w:sz w:val="28"/>
              </w:rPr>
              <w:t xml:space="preserve"> </w:t>
            </w:r>
            <w:r>
              <w:rPr>
                <w:sz w:val="28"/>
              </w:rPr>
              <w:t>по ВР</w:t>
            </w:r>
            <w:r w:rsidR="000F6233">
              <w:rPr>
                <w:sz w:val="28"/>
              </w:rPr>
              <w:t xml:space="preserve"> </w:t>
            </w:r>
            <w:proofErr w:type="spellStart"/>
            <w:r w:rsidR="000F6233">
              <w:rPr>
                <w:sz w:val="28"/>
              </w:rPr>
              <w:t>Едзаева</w:t>
            </w:r>
            <w:proofErr w:type="spellEnd"/>
            <w:r w:rsidR="000F6233">
              <w:rPr>
                <w:sz w:val="28"/>
              </w:rPr>
              <w:t xml:space="preserve"> Т.К.</w:t>
            </w:r>
            <w:r>
              <w:rPr>
                <w:sz w:val="28"/>
              </w:rPr>
              <w:t>, классные руководители</w:t>
            </w:r>
            <w:r>
              <w:rPr>
                <w:spacing w:val="-18"/>
                <w:sz w:val="28"/>
              </w:rPr>
              <w:t xml:space="preserve"> </w:t>
            </w:r>
            <w:r>
              <w:rPr>
                <w:sz w:val="28"/>
              </w:rPr>
              <w:t xml:space="preserve">5-9 </w:t>
            </w:r>
            <w:proofErr w:type="spellStart"/>
            <w:r>
              <w:rPr>
                <w:spacing w:val="-6"/>
                <w:sz w:val="28"/>
              </w:rPr>
              <w:t>кл</w:t>
            </w:r>
            <w:proofErr w:type="spellEnd"/>
          </w:p>
        </w:tc>
      </w:tr>
      <w:tr w:rsidR="00553525" w14:paraId="2EB6DEA6" w14:textId="77777777">
        <w:trPr>
          <w:trHeight w:val="1483"/>
        </w:trPr>
        <w:tc>
          <w:tcPr>
            <w:tcW w:w="4264" w:type="dxa"/>
          </w:tcPr>
          <w:p w14:paraId="050FD9E4" w14:textId="77777777" w:rsidR="00553525" w:rsidRDefault="005829CA">
            <w:pPr>
              <w:pStyle w:val="TableParagraph"/>
              <w:spacing w:line="278" w:lineRule="auto"/>
              <w:ind w:left="110"/>
              <w:rPr>
                <w:sz w:val="28"/>
              </w:rPr>
            </w:pPr>
            <w:r>
              <w:rPr>
                <w:sz w:val="28"/>
              </w:rPr>
              <w:t>Мониторинги</w:t>
            </w:r>
            <w:r>
              <w:rPr>
                <w:spacing w:val="-15"/>
                <w:sz w:val="28"/>
              </w:rPr>
              <w:t xml:space="preserve"> </w:t>
            </w:r>
            <w:r>
              <w:rPr>
                <w:sz w:val="28"/>
              </w:rPr>
              <w:t>по</w:t>
            </w:r>
            <w:r>
              <w:rPr>
                <w:spacing w:val="-15"/>
                <w:sz w:val="28"/>
              </w:rPr>
              <w:t xml:space="preserve"> </w:t>
            </w:r>
            <w:r>
              <w:rPr>
                <w:sz w:val="28"/>
              </w:rPr>
              <w:t>классам</w:t>
            </w:r>
            <w:r>
              <w:rPr>
                <w:spacing w:val="-13"/>
                <w:sz w:val="28"/>
              </w:rPr>
              <w:t xml:space="preserve"> </w:t>
            </w:r>
            <w:r>
              <w:rPr>
                <w:sz w:val="28"/>
              </w:rPr>
              <w:t xml:space="preserve">и </w:t>
            </w:r>
            <w:r>
              <w:rPr>
                <w:spacing w:val="-2"/>
                <w:sz w:val="28"/>
              </w:rPr>
              <w:t>параллелям:</w:t>
            </w:r>
          </w:p>
          <w:p w14:paraId="4C26AF1C" w14:textId="77777777" w:rsidR="00553525" w:rsidRDefault="005829CA">
            <w:pPr>
              <w:pStyle w:val="TableParagraph"/>
              <w:spacing w:line="264" w:lineRule="auto"/>
              <w:ind w:left="110" w:right="1368"/>
              <w:rPr>
                <w:sz w:val="28"/>
              </w:rPr>
            </w:pPr>
            <w:r>
              <w:rPr>
                <w:sz w:val="28"/>
              </w:rPr>
              <w:t>-уровня</w:t>
            </w:r>
            <w:r>
              <w:rPr>
                <w:spacing w:val="-18"/>
                <w:sz w:val="28"/>
              </w:rPr>
              <w:t xml:space="preserve"> </w:t>
            </w:r>
            <w:r>
              <w:rPr>
                <w:sz w:val="28"/>
              </w:rPr>
              <w:t xml:space="preserve">воспитанности </w:t>
            </w:r>
            <w:r>
              <w:rPr>
                <w:spacing w:val="-2"/>
                <w:sz w:val="28"/>
              </w:rPr>
              <w:t>обучающихся</w:t>
            </w:r>
          </w:p>
        </w:tc>
        <w:tc>
          <w:tcPr>
            <w:tcW w:w="1906" w:type="dxa"/>
          </w:tcPr>
          <w:p w14:paraId="03189041" w14:textId="77777777" w:rsidR="00553525" w:rsidRDefault="00553525">
            <w:pPr>
              <w:pStyle w:val="TableParagraph"/>
              <w:spacing w:before="223"/>
              <w:rPr>
                <w:sz w:val="28"/>
              </w:rPr>
            </w:pPr>
          </w:p>
          <w:p w14:paraId="6062C13D"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479C20C5" w14:textId="77777777" w:rsidR="00553525" w:rsidRDefault="00553525">
            <w:pPr>
              <w:pStyle w:val="TableParagraph"/>
              <w:spacing w:before="36"/>
              <w:rPr>
                <w:sz w:val="28"/>
              </w:rPr>
            </w:pPr>
          </w:p>
          <w:p w14:paraId="4BA20DB7" w14:textId="77777777" w:rsidR="00553525" w:rsidRDefault="005829CA">
            <w:pPr>
              <w:pStyle w:val="TableParagraph"/>
              <w:spacing w:line="276"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Pr>
          <w:p w14:paraId="22F511C1" w14:textId="7462B932" w:rsidR="00553525" w:rsidRDefault="005829CA">
            <w:pPr>
              <w:pStyle w:val="TableParagraph"/>
              <w:spacing w:before="171" w:line="278"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,психолог</w:t>
            </w:r>
            <w:proofErr w:type="spellEnd"/>
            <w:proofErr w:type="gramEnd"/>
            <w:r w:rsidR="000F6233">
              <w:rPr>
                <w:spacing w:val="-2"/>
                <w:sz w:val="28"/>
              </w:rPr>
              <w:t xml:space="preserve"> Тавасиева Т.К.</w:t>
            </w:r>
          </w:p>
        </w:tc>
      </w:tr>
    </w:tbl>
    <w:p w14:paraId="60595A15" w14:textId="77777777" w:rsidR="00553525" w:rsidRDefault="00553525">
      <w:pPr>
        <w:pStyle w:val="a3"/>
        <w:ind w:left="0" w:firstLine="0"/>
        <w:jc w:val="left"/>
        <w:rPr>
          <w:sz w:val="20"/>
        </w:rPr>
      </w:pPr>
    </w:p>
    <w:p w14:paraId="5EE1B36A"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1906"/>
        <w:gridCol w:w="2372"/>
        <w:gridCol w:w="2487"/>
      </w:tblGrid>
      <w:tr w:rsidR="00553525" w14:paraId="238260FB" w14:textId="77777777">
        <w:trPr>
          <w:trHeight w:val="1113"/>
        </w:trPr>
        <w:tc>
          <w:tcPr>
            <w:tcW w:w="4264" w:type="dxa"/>
          </w:tcPr>
          <w:p w14:paraId="13ACD6E8" w14:textId="77777777" w:rsidR="00553525" w:rsidRDefault="005829CA">
            <w:pPr>
              <w:pStyle w:val="TableParagraph"/>
              <w:spacing w:line="276" w:lineRule="auto"/>
              <w:ind w:left="110"/>
              <w:rPr>
                <w:sz w:val="28"/>
              </w:rPr>
            </w:pPr>
            <w:r>
              <w:rPr>
                <w:sz w:val="28"/>
              </w:rPr>
              <w:t>-уровня активности во внешкольных</w:t>
            </w:r>
            <w:r>
              <w:rPr>
                <w:spacing w:val="-18"/>
                <w:sz w:val="28"/>
              </w:rPr>
              <w:t xml:space="preserve"> </w:t>
            </w:r>
            <w:r>
              <w:rPr>
                <w:sz w:val="28"/>
              </w:rPr>
              <w:t>и</w:t>
            </w:r>
            <w:r>
              <w:rPr>
                <w:spacing w:val="-17"/>
                <w:sz w:val="28"/>
              </w:rPr>
              <w:t xml:space="preserve"> </w:t>
            </w:r>
            <w:r>
              <w:rPr>
                <w:sz w:val="28"/>
              </w:rPr>
              <w:t>внеклассных</w:t>
            </w:r>
          </w:p>
          <w:p w14:paraId="68BD3D3F" w14:textId="77777777" w:rsidR="00553525" w:rsidRDefault="005829CA">
            <w:pPr>
              <w:pStyle w:val="TableParagraph"/>
              <w:spacing w:line="321" w:lineRule="exact"/>
              <w:ind w:left="110"/>
              <w:rPr>
                <w:sz w:val="28"/>
              </w:rPr>
            </w:pPr>
            <w:r>
              <w:rPr>
                <w:spacing w:val="-2"/>
                <w:sz w:val="28"/>
              </w:rPr>
              <w:t>мероприятиях</w:t>
            </w:r>
          </w:p>
        </w:tc>
        <w:tc>
          <w:tcPr>
            <w:tcW w:w="1906" w:type="dxa"/>
          </w:tcPr>
          <w:p w14:paraId="3EE39837" w14:textId="77777777" w:rsidR="00553525" w:rsidRDefault="00553525">
            <w:pPr>
              <w:pStyle w:val="TableParagraph"/>
              <w:rPr>
                <w:sz w:val="26"/>
              </w:rPr>
            </w:pPr>
          </w:p>
        </w:tc>
        <w:tc>
          <w:tcPr>
            <w:tcW w:w="2372" w:type="dxa"/>
          </w:tcPr>
          <w:p w14:paraId="3C535943" w14:textId="77777777" w:rsidR="00553525" w:rsidRDefault="00553525">
            <w:pPr>
              <w:pStyle w:val="TableParagraph"/>
              <w:rPr>
                <w:sz w:val="26"/>
              </w:rPr>
            </w:pPr>
          </w:p>
        </w:tc>
        <w:tc>
          <w:tcPr>
            <w:tcW w:w="2487" w:type="dxa"/>
          </w:tcPr>
          <w:p w14:paraId="64942CAA" w14:textId="77777777" w:rsidR="00553525" w:rsidRDefault="00553525">
            <w:pPr>
              <w:pStyle w:val="TableParagraph"/>
              <w:rPr>
                <w:sz w:val="26"/>
              </w:rPr>
            </w:pPr>
          </w:p>
        </w:tc>
      </w:tr>
      <w:tr w:rsidR="00553525" w14:paraId="3BDFF7A3" w14:textId="77777777">
        <w:trPr>
          <w:trHeight w:val="369"/>
        </w:trPr>
        <w:tc>
          <w:tcPr>
            <w:tcW w:w="11029" w:type="dxa"/>
            <w:gridSpan w:val="4"/>
          </w:tcPr>
          <w:p w14:paraId="5BCF5440" w14:textId="77777777" w:rsidR="00553525" w:rsidRDefault="005829CA">
            <w:pPr>
              <w:pStyle w:val="TableParagraph"/>
              <w:spacing w:line="315" w:lineRule="exact"/>
              <w:ind w:left="110"/>
              <w:rPr>
                <w:b/>
                <w:sz w:val="28"/>
              </w:rPr>
            </w:pPr>
            <w:r>
              <w:rPr>
                <w:b/>
                <w:sz w:val="28"/>
              </w:rPr>
              <w:t>Модуль</w:t>
            </w:r>
            <w:r>
              <w:rPr>
                <w:b/>
                <w:spacing w:val="-18"/>
                <w:sz w:val="28"/>
              </w:rPr>
              <w:t xml:space="preserve"> </w:t>
            </w:r>
            <w:r>
              <w:rPr>
                <w:b/>
                <w:sz w:val="28"/>
              </w:rPr>
              <w:t>«Курсы</w:t>
            </w:r>
            <w:r>
              <w:rPr>
                <w:b/>
                <w:spacing w:val="-11"/>
                <w:sz w:val="28"/>
              </w:rPr>
              <w:t xml:space="preserve"> </w:t>
            </w:r>
            <w:r>
              <w:rPr>
                <w:b/>
                <w:sz w:val="28"/>
              </w:rPr>
              <w:t>внеурочной</w:t>
            </w:r>
            <w:r>
              <w:rPr>
                <w:b/>
                <w:spacing w:val="-10"/>
                <w:sz w:val="28"/>
              </w:rPr>
              <w:t xml:space="preserve"> </w:t>
            </w:r>
            <w:r>
              <w:rPr>
                <w:b/>
                <w:spacing w:val="-2"/>
                <w:sz w:val="28"/>
              </w:rPr>
              <w:t>деятельности»</w:t>
            </w:r>
          </w:p>
        </w:tc>
      </w:tr>
      <w:tr w:rsidR="00553525" w14:paraId="7D8C0C9C" w14:textId="77777777">
        <w:trPr>
          <w:trHeight w:val="738"/>
        </w:trPr>
        <w:tc>
          <w:tcPr>
            <w:tcW w:w="4264" w:type="dxa"/>
          </w:tcPr>
          <w:p w14:paraId="1A2C00A2" w14:textId="77777777" w:rsidR="00553525" w:rsidRDefault="005829CA">
            <w:pPr>
              <w:pStyle w:val="TableParagraph"/>
              <w:spacing w:before="170"/>
              <w:ind w:left="110"/>
              <w:rPr>
                <w:sz w:val="28"/>
              </w:rPr>
            </w:pPr>
            <w:r>
              <w:rPr>
                <w:spacing w:val="-2"/>
                <w:sz w:val="28"/>
              </w:rPr>
              <w:t>Содержание</w:t>
            </w:r>
          </w:p>
        </w:tc>
        <w:tc>
          <w:tcPr>
            <w:tcW w:w="1906" w:type="dxa"/>
          </w:tcPr>
          <w:p w14:paraId="25210738" w14:textId="77777777" w:rsidR="00553525" w:rsidRDefault="005829CA">
            <w:pPr>
              <w:pStyle w:val="TableParagraph"/>
              <w:spacing w:before="170"/>
              <w:ind w:left="105"/>
              <w:rPr>
                <w:sz w:val="28"/>
              </w:rPr>
            </w:pPr>
            <w:r>
              <w:rPr>
                <w:spacing w:val="-2"/>
                <w:sz w:val="28"/>
              </w:rPr>
              <w:t>Класс</w:t>
            </w:r>
          </w:p>
        </w:tc>
        <w:tc>
          <w:tcPr>
            <w:tcW w:w="2372" w:type="dxa"/>
          </w:tcPr>
          <w:p w14:paraId="7F1EA3F1" w14:textId="77777777" w:rsidR="00553525" w:rsidRDefault="005829CA">
            <w:pPr>
              <w:pStyle w:val="TableParagraph"/>
              <w:spacing w:line="315" w:lineRule="exact"/>
              <w:ind w:left="106"/>
              <w:rPr>
                <w:sz w:val="28"/>
              </w:rPr>
            </w:pPr>
            <w:r>
              <w:rPr>
                <w:spacing w:val="-2"/>
                <w:sz w:val="28"/>
              </w:rPr>
              <w:t>Ориентировочное</w:t>
            </w:r>
          </w:p>
          <w:p w14:paraId="55844205" w14:textId="77777777" w:rsidR="00553525" w:rsidRDefault="005829CA">
            <w:pPr>
              <w:pStyle w:val="TableParagraph"/>
              <w:spacing w:before="43"/>
              <w:ind w:left="106"/>
              <w:rPr>
                <w:sz w:val="28"/>
              </w:rPr>
            </w:pPr>
            <w:r>
              <w:rPr>
                <w:sz w:val="28"/>
              </w:rPr>
              <w:t>время</w:t>
            </w:r>
            <w:r>
              <w:rPr>
                <w:spacing w:val="-15"/>
                <w:sz w:val="28"/>
              </w:rPr>
              <w:t xml:space="preserve"> </w:t>
            </w:r>
            <w:r>
              <w:rPr>
                <w:spacing w:val="-2"/>
                <w:sz w:val="28"/>
              </w:rPr>
              <w:t>проведения</w:t>
            </w:r>
          </w:p>
        </w:tc>
        <w:tc>
          <w:tcPr>
            <w:tcW w:w="2487" w:type="dxa"/>
          </w:tcPr>
          <w:p w14:paraId="4DE5A231" w14:textId="77777777" w:rsidR="00553525" w:rsidRDefault="005829CA">
            <w:pPr>
              <w:pStyle w:val="TableParagraph"/>
              <w:spacing w:before="170"/>
              <w:ind w:left="111"/>
              <w:rPr>
                <w:sz w:val="28"/>
              </w:rPr>
            </w:pPr>
            <w:r>
              <w:rPr>
                <w:spacing w:val="-2"/>
                <w:sz w:val="28"/>
              </w:rPr>
              <w:t>Ответственные</w:t>
            </w:r>
          </w:p>
        </w:tc>
      </w:tr>
      <w:tr w:rsidR="00553525" w14:paraId="26108850" w14:textId="77777777">
        <w:trPr>
          <w:trHeight w:val="739"/>
        </w:trPr>
        <w:tc>
          <w:tcPr>
            <w:tcW w:w="11029" w:type="dxa"/>
            <w:gridSpan w:val="4"/>
          </w:tcPr>
          <w:p w14:paraId="00CCC293" w14:textId="77777777" w:rsidR="00553525" w:rsidRDefault="005829CA">
            <w:pPr>
              <w:pStyle w:val="TableParagraph"/>
              <w:spacing w:line="315" w:lineRule="exact"/>
              <w:ind w:left="110"/>
              <w:rPr>
                <w:sz w:val="28"/>
              </w:rPr>
            </w:pPr>
            <w:r>
              <w:rPr>
                <w:sz w:val="28"/>
              </w:rPr>
              <w:t>Данный</w:t>
            </w:r>
            <w:r>
              <w:rPr>
                <w:spacing w:val="-12"/>
                <w:sz w:val="28"/>
              </w:rPr>
              <w:t xml:space="preserve"> </w:t>
            </w:r>
            <w:r>
              <w:rPr>
                <w:sz w:val="28"/>
              </w:rPr>
              <w:t>модуль</w:t>
            </w:r>
            <w:r>
              <w:rPr>
                <w:spacing w:val="-12"/>
                <w:sz w:val="28"/>
              </w:rPr>
              <w:t xml:space="preserve"> </w:t>
            </w:r>
            <w:r>
              <w:rPr>
                <w:sz w:val="28"/>
              </w:rPr>
              <w:t>реализуется</w:t>
            </w:r>
            <w:r>
              <w:rPr>
                <w:spacing w:val="-9"/>
                <w:sz w:val="28"/>
              </w:rPr>
              <w:t xml:space="preserve"> </w:t>
            </w:r>
            <w:r>
              <w:rPr>
                <w:sz w:val="28"/>
              </w:rPr>
              <w:t>в</w:t>
            </w:r>
            <w:r>
              <w:rPr>
                <w:spacing w:val="-13"/>
                <w:sz w:val="28"/>
              </w:rPr>
              <w:t xml:space="preserve"> </w:t>
            </w:r>
            <w:r>
              <w:rPr>
                <w:sz w:val="28"/>
              </w:rPr>
              <w:t>соответствии</w:t>
            </w:r>
            <w:r>
              <w:rPr>
                <w:spacing w:val="-11"/>
                <w:sz w:val="28"/>
              </w:rPr>
              <w:t xml:space="preserve"> </w:t>
            </w:r>
            <w:r>
              <w:rPr>
                <w:sz w:val="28"/>
              </w:rPr>
              <w:t>с</w:t>
            </w:r>
            <w:r>
              <w:rPr>
                <w:spacing w:val="-6"/>
                <w:sz w:val="28"/>
              </w:rPr>
              <w:t xml:space="preserve"> </w:t>
            </w:r>
            <w:r>
              <w:rPr>
                <w:sz w:val="28"/>
              </w:rPr>
              <w:t>учебными</w:t>
            </w:r>
            <w:r>
              <w:rPr>
                <w:spacing w:val="-7"/>
                <w:sz w:val="28"/>
              </w:rPr>
              <w:t xml:space="preserve"> </w:t>
            </w:r>
            <w:r>
              <w:rPr>
                <w:sz w:val="28"/>
              </w:rPr>
              <w:t>планами</w:t>
            </w:r>
            <w:r>
              <w:rPr>
                <w:spacing w:val="-11"/>
                <w:sz w:val="28"/>
              </w:rPr>
              <w:t xml:space="preserve"> </w:t>
            </w:r>
            <w:r>
              <w:rPr>
                <w:spacing w:val="-2"/>
                <w:sz w:val="28"/>
              </w:rPr>
              <w:t>внеурочной</w:t>
            </w:r>
          </w:p>
          <w:p w14:paraId="4A51254B" w14:textId="77777777" w:rsidR="00553525" w:rsidRDefault="005829CA">
            <w:pPr>
              <w:pStyle w:val="TableParagraph"/>
              <w:spacing w:before="43"/>
              <w:ind w:left="110"/>
              <w:rPr>
                <w:sz w:val="28"/>
              </w:rPr>
            </w:pPr>
            <w:r>
              <w:rPr>
                <w:spacing w:val="-2"/>
                <w:sz w:val="28"/>
              </w:rPr>
              <w:t>деятельности</w:t>
            </w:r>
          </w:p>
        </w:tc>
      </w:tr>
      <w:tr w:rsidR="00553525" w14:paraId="303CAE09" w14:textId="77777777">
        <w:trPr>
          <w:trHeight w:val="374"/>
        </w:trPr>
        <w:tc>
          <w:tcPr>
            <w:tcW w:w="11029" w:type="dxa"/>
            <w:gridSpan w:val="4"/>
          </w:tcPr>
          <w:p w14:paraId="634A30BD" w14:textId="77777777" w:rsidR="00553525" w:rsidRDefault="005829CA">
            <w:pPr>
              <w:pStyle w:val="TableParagraph"/>
              <w:spacing w:line="320" w:lineRule="exact"/>
              <w:ind w:left="110"/>
              <w:rPr>
                <w:b/>
                <w:sz w:val="28"/>
              </w:rPr>
            </w:pPr>
            <w:r>
              <w:rPr>
                <w:b/>
                <w:sz w:val="28"/>
              </w:rPr>
              <w:t>Модуль</w:t>
            </w:r>
            <w:r>
              <w:rPr>
                <w:b/>
                <w:spacing w:val="-13"/>
                <w:sz w:val="28"/>
              </w:rPr>
              <w:t xml:space="preserve"> </w:t>
            </w:r>
            <w:r>
              <w:rPr>
                <w:b/>
                <w:sz w:val="28"/>
              </w:rPr>
              <w:t>«Работа</w:t>
            </w:r>
            <w:r>
              <w:rPr>
                <w:b/>
                <w:spacing w:val="-4"/>
                <w:sz w:val="28"/>
              </w:rPr>
              <w:t xml:space="preserve"> </w:t>
            </w:r>
            <w:r>
              <w:rPr>
                <w:b/>
                <w:sz w:val="28"/>
              </w:rPr>
              <w:t>с</w:t>
            </w:r>
            <w:r>
              <w:rPr>
                <w:b/>
                <w:spacing w:val="-9"/>
                <w:sz w:val="28"/>
              </w:rPr>
              <w:t xml:space="preserve"> </w:t>
            </w:r>
            <w:r>
              <w:rPr>
                <w:b/>
                <w:spacing w:val="-2"/>
                <w:sz w:val="28"/>
              </w:rPr>
              <w:t>родителями»</w:t>
            </w:r>
          </w:p>
        </w:tc>
      </w:tr>
      <w:tr w:rsidR="00553525" w14:paraId="705DF4E3" w14:textId="77777777">
        <w:trPr>
          <w:trHeight w:val="739"/>
        </w:trPr>
        <w:tc>
          <w:tcPr>
            <w:tcW w:w="4264" w:type="dxa"/>
          </w:tcPr>
          <w:p w14:paraId="22ED4DE9" w14:textId="77777777" w:rsidR="00553525" w:rsidRDefault="005829CA">
            <w:pPr>
              <w:pStyle w:val="TableParagraph"/>
              <w:spacing w:before="170"/>
              <w:ind w:left="110"/>
              <w:rPr>
                <w:sz w:val="28"/>
              </w:rPr>
            </w:pPr>
            <w:r>
              <w:rPr>
                <w:spacing w:val="-2"/>
                <w:sz w:val="28"/>
              </w:rPr>
              <w:t>Содержание</w:t>
            </w:r>
          </w:p>
        </w:tc>
        <w:tc>
          <w:tcPr>
            <w:tcW w:w="1906" w:type="dxa"/>
          </w:tcPr>
          <w:p w14:paraId="04D2B7CB" w14:textId="77777777" w:rsidR="00553525" w:rsidRDefault="005829CA">
            <w:pPr>
              <w:pStyle w:val="TableParagraph"/>
              <w:spacing w:before="170"/>
              <w:ind w:left="105"/>
              <w:rPr>
                <w:sz w:val="28"/>
              </w:rPr>
            </w:pPr>
            <w:r>
              <w:rPr>
                <w:spacing w:val="-2"/>
                <w:sz w:val="28"/>
              </w:rPr>
              <w:t>Класс</w:t>
            </w:r>
          </w:p>
        </w:tc>
        <w:tc>
          <w:tcPr>
            <w:tcW w:w="2372" w:type="dxa"/>
          </w:tcPr>
          <w:p w14:paraId="22E1998D" w14:textId="77777777" w:rsidR="00553525" w:rsidRDefault="005829CA">
            <w:pPr>
              <w:pStyle w:val="TableParagraph"/>
              <w:spacing w:line="315" w:lineRule="exact"/>
              <w:ind w:left="106"/>
              <w:rPr>
                <w:sz w:val="28"/>
              </w:rPr>
            </w:pPr>
            <w:r>
              <w:rPr>
                <w:spacing w:val="-2"/>
                <w:sz w:val="28"/>
              </w:rPr>
              <w:t>Ориентировочное</w:t>
            </w:r>
          </w:p>
          <w:p w14:paraId="43CC6F8B" w14:textId="77777777" w:rsidR="00553525" w:rsidRDefault="005829CA">
            <w:pPr>
              <w:pStyle w:val="TableParagraph"/>
              <w:spacing w:before="43"/>
              <w:ind w:left="106"/>
              <w:rPr>
                <w:sz w:val="28"/>
              </w:rPr>
            </w:pPr>
            <w:r>
              <w:rPr>
                <w:sz w:val="28"/>
              </w:rPr>
              <w:t>время</w:t>
            </w:r>
            <w:r>
              <w:rPr>
                <w:spacing w:val="-15"/>
                <w:sz w:val="28"/>
              </w:rPr>
              <w:t xml:space="preserve"> </w:t>
            </w:r>
            <w:r>
              <w:rPr>
                <w:spacing w:val="-2"/>
                <w:sz w:val="28"/>
              </w:rPr>
              <w:t>проведения</w:t>
            </w:r>
          </w:p>
        </w:tc>
        <w:tc>
          <w:tcPr>
            <w:tcW w:w="2487" w:type="dxa"/>
          </w:tcPr>
          <w:p w14:paraId="14DFFF9D" w14:textId="77777777" w:rsidR="00553525" w:rsidRDefault="005829CA">
            <w:pPr>
              <w:pStyle w:val="TableParagraph"/>
              <w:spacing w:before="170"/>
              <w:ind w:left="111"/>
              <w:rPr>
                <w:sz w:val="28"/>
              </w:rPr>
            </w:pPr>
            <w:r>
              <w:rPr>
                <w:spacing w:val="-2"/>
                <w:sz w:val="28"/>
              </w:rPr>
              <w:t>Ответственные</w:t>
            </w:r>
          </w:p>
        </w:tc>
      </w:tr>
      <w:tr w:rsidR="00553525" w14:paraId="0B0997DD" w14:textId="77777777">
        <w:trPr>
          <w:trHeight w:val="2222"/>
        </w:trPr>
        <w:tc>
          <w:tcPr>
            <w:tcW w:w="4264" w:type="dxa"/>
          </w:tcPr>
          <w:p w14:paraId="5F8893E9" w14:textId="77777777" w:rsidR="00553525" w:rsidRDefault="005829CA">
            <w:pPr>
              <w:pStyle w:val="TableParagraph"/>
              <w:spacing w:before="175" w:line="276" w:lineRule="auto"/>
              <w:ind w:left="110" w:right="499"/>
              <w:rPr>
                <w:sz w:val="28"/>
              </w:rPr>
            </w:pPr>
            <w:r>
              <w:rPr>
                <w:sz w:val="28"/>
              </w:rPr>
              <w:t>Участие родителей в проведении общешкольных, классных</w:t>
            </w:r>
            <w:r>
              <w:rPr>
                <w:spacing w:val="-18"/>
                <w:sz w:val="28"/>
              </w:rPr>
              <w:t xml:space="preserve"> </w:t>
            </w:r>
            <w:r>
              <w:rPr>
                <w:sz w:val="28"/>
              </w:rPr>
              <w:t>мероприятий:</w:t>
            </w:r>
            <w:r>
              <w:rPr>
                <w:spacing w:val="-17"/>
                <w:sz w:val="28"/>
              </w:rPr>
              <w:t xml:space="preserve"> </w:t>
            </w:r>
            <w:r>
              <w:rPr>
                <w:sz w:val="28"/>
              </w:rPr>
              <w:t>«День Знаний», «Бессмертный полк», и др.</w:t>
            </w:r>
          </w:p>
        </w:tc>
        <w:tc>
          <w:tcPr>
            <w:tcW w:w="1906" w:type="dxa"/>
          </w:tcPr>
          <w:p w14:paraId="159F3DC5" w14:textId="77777777" w:rsidR="00553525" w:rsidRDefault="00553525">
            <w:pPr>
              <w:pStyle w:val="TableParagraph"/>
              <w:rPr>
                <w:sz w:val="28"/>
              </w:rPr>
            </w:pPr>
          </w:p>
          <w:p w14:paraId="1911662A" w14:textId="77777777" w:rsidR="00553525" w:rsidRDefault="00553525">
            <w:pPr>
              <w:pStyle w:val="TableParagraph"/>
              <w:spacing w:before="265"/>
              <w:rPr>
                <w:sz w:val="28"/>
              </w:rPr>
            </w:pPr>
          </w:p>
          <w:p w14:paraId="4B892A8E"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6832667F" w14:textId="77777777" w:rsidR="00553525" w:rsidRDefault="00553525">
            <w:pPr>
              <w:pStyle w:val="TableParagraph"/>
              <w:rPr>
                <w:sz w:val="28"/>
              </w:rPr>
            </w:pPr>
          </w:p>
          <w:p w14:paraId="7092F8F7" w14:textId="77777777" w:rsidR="00553525" w:rsidRDefault="00553525">
            <w:pPr>
              <w:pStyle w:val="TableParagraph"/>
              <w:spacing w:before="83"/>
              <w:rPr>
                <w:sz w:val="28"/>
              </w:rPr>
            </w:pPr>
          </w:p>
          <w:p w14:paraId="51660BF9" w14:textId="77777777" w:rsidR="00553525" w:rsidRDefault="005829CA">
            <w:pPr>
              <w:pStyle w:val="TableParagraph"/>
              <w:spacing w:line="276" w:lineRule="auto"/>
              <w:ind w:left="106" w:right="1061"/>
              <w:rPr>
                <w:sz w:val="28"/>
              </w:rPr>
            </w:pPr>
            <w:r>
              <w:rPr>
                <w:sz w:val="28"/>
              </w:rPr>
              <w:t>В</w:t>
            </w:r>
            <w:r>
              <w:rPr>
                <w:spacing w:val="-18"/>
                <w:sz w:val="28"/>
              </w:rPr>
              <w:t xml:space="preserve"> </w:t>
            </w:r>
            <w:r>
              <w:rPr>
                <w:sz w:val="28"/>
              </w:rPr>
              <w:t xml:space="preserve">течение </w:t>
            </w:r>
            <w:r>
              <w:rPr>
                <w:spacing w:val="-4"/>
                <w:sz w:val="28"/>
              </w:rPr>
              <w:t>года</w:t>
            </w:r>
          </w:p>
        </w:tc>
        <w:tc>
          <w:tcPr>
            <w:tcW w:w="2487" w:type="dxa"/>
          </w:tcPr>
          <w:p w14:paraId="52E62D31" w14:textId="3A7123C8" w:rsidR="00553525" w:rsidRDefault="005829CA">
            <w:pPr>
              <w:pStyle w:val="TableParagraph"/>
              <w:spacing w:line="276" w:lineRule="auto"/>
              <w:ind w:left="111" w:right="264"/>
              <w:rPr>
                <w:sz w:val="28"/>
              </w:rPr>
            </w:pPr>
            <w:r>
              <w:rPr>
                <w:spacing w:val="-2"/>
                <w:sz w:val="28"/>
              </w:rPr>
              <w:t xml:space="preserve">Заместитель </w:t>
            </w:r>
            <w:r>
              <w:rPr>
                <w:sz w:val="28"/>
              </w:rPr>
              <w:t xml:space="preserve">директора по </w:t>
            </w:r>
            <w:r>
              <w:rPr>
                <w:spacing w:val="-2"/>
                <w:sz w:val="28"/>
              </w:rPr>
              <w:t>ВР</w:t>
            </w:r>
            <w:r w:rsidR="000F6233">
              <w:rPr>
                <w:spacing w:val="-2"/>
                <w:sz w:val="28"/>
              </w:rPr>
              <w:t xml:space="preserve"> </w:t>
            </w:r>
            <w:proofErr w:type="spellStart"/>
            <w:r w:rsidR="000F6233">
              <w:rPr>
                <w:spacing w:val="-2"/>
                <w:sz w:val="28"/>
              </w:rPr>
              <w:t>Едзаева</w:t>
            </w:r>
            <w:proofErr w:type="spellEnd"/>
            <w:r w:rsidR="000F6233">
              <w:rPr>
                <w:spacing w:val="-2"/>
                <w:sz w:val="28"/>
              </w:rPr>
              <w:t xml:space="preserve"> Т.К.</w:t>
            </w:r>
            <w:r>
              <w:rPr>
                <w:sz w:val="28"/>
              </w:rPr>
              <w:t>,</w:t>
            </w:r>
            <w:r>
              <w:rPr>
                <w:spacing w:val="40"/>
                <w:sz w:val="28"/>
              </w:rPr>
              <w:t xml:space="preserve"> </w:t>
            </w:r>
            <w:r>
              <w:rPr>
                <w:sz w:val="28"/>
              </w:rPr>
              <w:t>классные руководители</w:t>
            </w:r>
            <w:r>
              <w:rPr>
                <w:spacing w:val="-18"/>
                <w:sz w:val="28"/>
              </w:rPr>
              <w:t xml:space="preserve"> </w:t>
            </w:r>
            <w:r>
              <w:rPr>
                <w:sz w:val="28"/>
              </w:rPr>
              <w:t>5-9</w:t>
            </w:r>
          </w:p>
          <w:p w14:paraId="6360938E" w14:textId="77777777" w:rsidR="00553525" w:rsidRDefault="005829CA">
            <w:pPr>
              <w:pStyle w:val="TableParagraph"/>
              <w:ind w:left="111"/>
              <w:rPr>
                <w:sz w:val="28"/>
              </w:rPr>
            </w:pPr>
            <w:proofErr w:type="spellStart"/>
            <w:r>
              <w:rPr>
                <w:spacing w:val="-5"/>
                <w:sz w:val="28"/>
              </w:rPr>
              <w:t>кл</w:t>
            </w:r>
            <w:proofErr w:type="spellEnd"/>
          </w:p>
        </w:tc>
      </w:tr>
      <w:tr w:rsidR="00553525" w14:paraId="45ED8AB5" w14:textId="77777777">
        <w:trPr>
          <w:trHeight w:val="738"/>
        </w:trPr>
        <w:tc>
          <w:tcPr>
            <w:tcW w:w="4264" w:type="dxa"/>
          </w:tcPr>
          <w:p w14:paraId="0A13B4A2" w14:textId="77777777" w:rsidR="00553525" w:rsidRDefault="005829CA">
            <w:pPr>
              <w:pStyle w:val="TableParagraph"/>
              <w:spacing w:line="315" w:lineRule="exact"/>
              <w:ind w:left="110"/>
              <w:rPr>
                <w:sz w:val="28"/>
              </w:rPr>
            </w:pPr>
            <w:r>
              <w:rPr>
                <w:spacing w:val="-2"/>
                <w:sz w:val="28"/>
              </w:rPr>
              <w:t>Общешкольное</w:t>
            </w:r>
            <w:r>
              <w:rPr>
                <w:spacing w:val="4"/>
                <w:sz w:val="28"/>
              </w:rPr>
              <w:t xml:space="preserve"> </w:t>
            </w:r>
            <w:r>
              <w:rPr>
                <w:spacing w:val="-2"/>
                <w:sz w:val="28"/>
              </w:rPr>
              <w:t>родительское</w:t>
            </w:r>
          </w:p>
          <w:p w14:paraId="310558EF" w14:textId="77777777" w:rsidR="00553525" w:rsidRDefault="005829CA">
            <w:pPr>
              <w:pStyle w:val="TableParagraph"/>
              <w:spacing w:before="43"/>
              <w:ind w:left="110"/>
              <w:rPr>
                <w:sz w:val="28"/>
              </w:rPr>
            </w:pPr>
            <w:r>
              <w:rPr>
                <w:spacing w:val="-2"/>
                <w:sz w:val="28"/>
              </w:rPr>
              <w:t>Собрание</w:t>
            </w:r>
          </w:p>
        </w:tc>
        <w:tc>
          <w:tcPr>
            <w:tcW w:w="1906" w:type="dxa"/>
          </w:tcPr>
          <w:p w14:paraId="35319780" w14:textId="77777777" w:rsidR="00553525" w:rsidRDefault="005829CA">
            <w:pPr>
              <w:pStyle w:val="TableParagraph"/>
              <w:spacing w:before="170"/>
              <w:ind w:left="105"/>
              <w:rPr>
                <w:sz w:val="28"/>
              </w:rPr>
            </w:pPr>
            <w:r>
              <w:rPr>
                <w:spacing w:val="-4"/>
                <w:sz w:val="28"/>
              </w:rPr>
              <w:t>5-</w:t>
            </w:r>
            <w:r>
              <w:rPr>
                <w:spacing w:val="-10"/>
                <w:sz w:val="28"/>
              </w:rPr>
              <w:t>9</w:t>
            </w:r>
          </w:p>
        </w:tc>
        <w:tc>
          <w:tcPr>
            <w:tcW w:w="2372" w:type="dxa"/>
          </w:tcPr>
          <w:p w14:paraId="4A8DD8B3" w14:textId="77777777" w:rsidR="00553525" w:rsidRDefault="005829CA">
            <w:pPr>
              <w:pStyle w:val="TableParagraph"/>
              <w:spacing w:before="170"/>
              <w:ind w:left="106"/>
              <w:rPr>
                <w:sz w:val="28"/>
              </w:rPr>
            </w:pPr>
            <w:r>
              <w:rPr>
                <w:sz w:val="28"/>
              </w:rPr>
              <w:t>Октябрь,</w:t>
            </w:r>
            <w:r>
              <w:rPr>
                <w:spacing w:val="-9"/>
                <w:sz w:val="28"/>
              </w:rPr>
              <w:t xml:space="preserve"> </w:t>
            </w:r>
            <w:r>
              <w:rPr>
                <w:spacing w:val="-5"/>
                <w:sz w:val="28"/>
              </w:rPr>
              <w:t>май</w:t>
            </w:r>
          </w:p>
        </w:tc>
        <w:tc>
          <w:tcPr>
            <w:tcW w:w="2487" w:type="dxa"/>
          </w:tcPr>
          <w:p w14:paraId="3EBF24A4" w14:textId="0CC3536D" w:rsidR="00553525" w:rsidRDefault="005829CA">
            <w:pPr>
              <w:pStyle w:val="TableParagraph"/>
              <w:spacing w:before="170"/>
              <w:ind w:left="111"/>
              <w:rPr>
                <w:sz w:val="28"/>
              </w:rPr>
            </w:pPr>
            <w:r>
              <w:rPr>
                <w:sz w:val="28"/>
              </w:rPr>
              <w:t>Директор</w:t>
            </w:r>
            <w:r>
              <w:rPr>
                <w:spacing w:val="-12"/>
                <w:sz w:val="28"/>
              </w:rPr>
              <w:t xml:space="preserve"> </w:t>
            </w:r>
            <w:r>
              <w:rPr>
                <w:spacing w:val="-4"/>
                <w:sz w:val="28"/>
              </w:rPr>
              <w:t>школы</w:t>
            </w:r>
            <w:r w:rsidR="000F6233">
              <w:rPr>
                <w:spacing w:val="-4"/>
                <w:sz w:val="28"/>
              </w:rPr>
              <w:t xml:space="preserve"> </w:t>
            </w:r>
            <w:proofErr w:type="spellStart"/>
            <w:r w:rsidR="000F6233">
              <w:rPr>
                <w:spacing w:val="-4"/>
                <w:sz w:val="28"/>
              </w:rPr>
              <w:t>Каркусов</w:t>
            </w:r>
            <w:proofErr w:type="spellEnd"/>
            <w:r w:rsidR="000F6233">
              <w:rPr>
                <w:spacing w:val="-4"/>
                <w:sz w:val="28"/>
              </w:rPr>
              <w:t xml:space="preserve"> Г.З</w:t>
            </w:r>
          </w:p>
        </w:tc>
      </w:tr>
      <w:tr w:rsidR="00553525" w14:paraId="293E18E0" w14:textId="77777777">
        <w:trPr>
          <w:trHeight w:val="1483"/>
        </w:trPr>
        <w:tc>
          <w:tcPr>
            <w:tcW w:w="4264" w:type="dxa"/>
          </w:tcPr>
          <w:p w14:paraId="44EF2782" w14:textId="77777777" w:rsidR="00553525" w:rsidRDefault="005829CA">
            <w:pPr>
              <w:pStyle w:val="TableParagraph"/>
              <w:spacing w:line="276" w:lineRule="auto"/>
              <w:ind w:left="110" w:right="595"/>
              <w:rPr>
                <w:sz w:val="28"/>
              </w:rPr>
            </w:pPr>
            <w:r>
              <w:rPr>
                <w:sz w:val="28"/>
              </w:rPr>
              <w:lastRenderedPageBreak/>
              <w:t>Педагогическое</w:t>
            </w:r>
            <w:r>
              <w:rPr>
                <w:spacing w:val="-18"/>
                <w:sz w:val="28"/>
              </w:rPr>
              <w:t xml:space="preserve"> </w:t>
            </w:r>
            <w:r>
              <w:rPr>
                <w:sz w:val="28"/>
              </w:rPr>
              <w:t>просвещение родителей по</w:t>
            </w:r>
          </w:p>
          <w:p w14:paraId="25CB7354" w14:textId="77777777" w:rsidR="00553525" w:rsidRDefault="005829CA">
            <w:pPr>
              <w:pStyle w:val="TableParagraph"/>
              <w:spacing w:line="268" w:lineRule="auto"/>
              <w:ind w:left="110" w:right="1239"/>
              <w:rPr>
                <w:sz w:val="28"/>
              </w:rPr>
            </w:pPr>
            <w:r>
              <w:rPr>
                <w:spacing w:val="-2"/>
                <w:sz w:val="28"/>
              </w:rPr>
              <w:t>вопросам</w:t>
            </w:r>
            <w:r>
              <w:rPr>
                <w:spacing w:val="-14"/>
                <w:sz w:val="28"/>
              </w:rPr>
              <w:t xml:space="preserve"> </w:t>
            </w:r>
            <w:r>
              <w:rPr>
                <w:spacing w:val="-2"/>
                <w:sz w:val="28"/>
              </w:rPr>
              <w:t>воспитания детей</w:t>
            </w:r>
          </w:p>
        </w:tc>
        <w:tc>
          <w:tcPr>
            <w:tcW w:w="1906" w:type="dxa"/>
          </w:tcPr>
          <w:p w14:paraId="091433D6" w14:textId="77777777" w:rsidR="00553525" w:rsidRDefault="00553525">
            <w:pPr>
              <w:pStyle w:val="TableParagraph"/>
              <w:spacing w:before="218"/>
              <w:rPr>
                <w:sz w:val="28"/>
              </w:rPr>
            </w:pPr>
          </w:p>
          <w:p w14:paraId="671555CF"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3889C176" w14:textId="77777777" w:rsidR="00553525" w:rsidRDefault="00553525">
            <w:pPr>
              <w:pStyle w:val="TableParagraph"/>
              <w:spacing w:before="36"/>
              <w:rPr>
                <w:sz w:val="28"/>
              </w:rPr>
            </w:pPr>
          </w:p>
          <w:p w14:paraId="17CFAEDA" w14:textId="77777777" w:rsidR="00553525" w:rsidRDefault="005829CA">
            <w:pPr>
              <w:pStyle w:val="TableParagraph"/>
              <w:ind w:left="106"/>
              <w:rPr>
                <w:sz w:val="28"/>
              </w:rPr>
            </w:pPr>
            <w:r>
              <w:rPr>
                <w:spacing w:val="-10"/>
                <w:sz w:val="28"/>
              </w:rPr>
              <w:t>1</w:t>
            </w:r>
          </w:p>
          <w:p w14:paraId="157392A7" w14:textId="77777777" w:rsidR="00553525" w:rsidRDefault="005829CA">
            <w:pPr>
              <w:pStyle w:val="TableParagraph"/>
              <w:spacing w:before="47"/>
              <w:ind w:left="106"/>
              <w:rPr>
                <w:sz w:val="28"/>
              </w:rPr>
            </w:pPr>
            <w:r>
              <w:rPr>
                <w:spacing w:val="-2"/>
                <w:sz w:val="28"/>
              </w:rPr>
              <w:t>раз/четверть</w:t>
            </w:r>
          </w:p>
        </w:tc>
        <w:tc>
          <w:tcPr>
            <w:tcW w:w="2487" w:type="dxa"/>
          </w:tcPr>
          <w:p w14:paraId="0DCDBFA7" w14:textId="77777777" w:rsidR="00553525" w:rsidRDefault="005829CA">
            <w:pPr>
              <w:pStyle w:val="TableParagraph"/>
              <w:spacing w:before="170" w:line="276" w:lineRule="auto"/>
              <w:ind w:left="111" w:right="264"/>
              <w:rPr>
                <w:sz w:val="28"/>
              </w:rPr>
            </w:pPr>
            <w:r>
              <w:rPr>
                <w:spacing w:val="-2"/>
                <w:sz w:val="28"/>
              </w:rPr>
              <w:t xml:space="preserve">Классные </w:t>
            </w:r>
            <w:r>
              <w:rPr>
                <w:sz w:val="28"/>
              </w:rPr>
              <w:t>руководители</w:t>
            </w:r>
            <w:r>
              <w:rPr>
                <w:spacing w:val="-18"/>
                <w:sz w:val="28"/>
              </w:rPr>
              <w:t xml:space="preserve"> </w:t>
            </w:r>
            <w:r>
              <w:rPr>
                <w:sz w:val="28"/>
              </w:rPr>
              <w:t xml:space="preserve">5-9 </w:t>
            </w:r>
            <w:proofErr w:type="spellStart"/>
            <w:r>
              <w:rPr>
                <w:spacing w:val="-6"/>
                <w:sz w:val="28"/>
              </w:rPr>
              <w:t>кл</w:t>
            </w:r>
            <w:proofErr w:type="spellEnd"/>
          </w:p>
        </w:tc>
      </w:tr>
      <w:tr w:rsidR="00553525" w14:paraId="3EA81676" w14:textId="77777777">
        <w:trPr>
          <w:trHeight w:val="739"/>
        </w:trPr>
        <w:tc>
          <w:tcPr>
            <w:tcW w:w="4264" w:type="dxa"/>
          </w:tcPr>
          <w:p w14:paraId="4E4D0D7C" w14:textId="77777777" w:rsidR="00553525" w:rsidRDefault="005829CA">
            <w:pPr>
              <w:pStyle w:val="TableParagraph"/>
              <w:spacing w:line="271" w:lineRule="auto"/>
              <w:ind w:left="110"/>
              <w:rPr>
                <w:sz w:val="28"/>
              </w:rPr>
            </w:pPr>
            <w:r>
              <w:rPr>
                <w:spacing w:val="-2"/>
                <w:sz w:val="28"/>
              </w:rPr>
              <w:t xml:space="preserve">Информационное оповещение </w:t>
            </w:r>
            <w:r>
              <w:rPr>
                <w:sz w:val="28"/>
              </w:rPr>
              <w:t>через школьный сайт</w:t>
            </w:r>
          </w:p>
        </w:tc>
        <w:tc>
          <w:tcPr>
            <w:tcW w:w="1906" w:type="dxa"/>
          </w:tcPr>
          <w:p w14:paraId="7D0B2C27" w14:textId="77777777" w:rsidR="00553525" w:rsidRDefault="005829CA">
            <w:pPr>
              <w:pStyle w:val="TableParagraph"/>
              <w:spacing w:before="170"/>
              <w:ind w:left="105"/>
              <w:rPr>
                <w:sz w:val="28"/>
              </w:rPr>
            </w:pPr>
            <w:r>
              <w:rPr>
                <w:spacing w:val="-4"/>
                <w:sz w:val="28"/>
              </w:rPr>
              <w:t>5-</w:t>
            </w:r>
            <w:r>
              <w:rPr>
                <w:spacing w:val="-10"/>
                <w:sz w:val="28"/>
              </w:rPr>
              <w:t>9</w:t>
            </w:r>
          </w:p>
        </w:tc>
        <w:tc>
          <w:tcPr>
            <w:tcW w:w="2372" w:type="dxa"/>
          </w:tcPr>
          <w:p w14:paraId="30A9D9C4" w14:textId="77777777" w:rsidR="00553525" w:rsidRDefault="005829CA">
            <w:pPr>
              <w:pStyle w:val="TableParagraph"/>
              <w:spacing w:line="271" w:lineRule="auto"/>
              <w:ind w:left="106" w:right="1061"/>
              <w:rPr>
                <w:sz w:val="28"/>
              </w:rPr>
            </w:pPr>
            <w:r>
              <w:rPr>
                <w:sz w:val="28"/>
              </w:rPr>
              <w:t>В</w:t>
            </w:r>
            <w:r>
              <w:rPr>
                <w:spacing w:val="-18"/>
                <w:sz w:val="28"/>
              </w:rPr>
              <w:t xml:space="preserve"> </w:t>
            </w:r>
            <w:r>
              <w:rPr>
                <w:sz w:val="28"/>
              </w:rPr>
              <w:t xml:space="preserve">течение </w:t>
            </w:r>
            <w:r>
              <w:rPr>
                <w:spacing w:val="-4"/>
                <w:sz w:val="28"/>
              </w:rPr>
              <w:t>года</w:t>
            </w:r>
          </w:p>
        </w:tc>
        <w:tc>
          <w:tcPr>
            <w:tcW w:w="2487" w:type="dxa"/>
          </w:tcPr>
          <w:p w14:paraId="7F1408F2" w14:textId="3CAA698B" w:rsidR="00553525" w:rsidRDefault="005829CA">
            <w:pPr>
              <w:pStyle w:val="TableParagraph"/>
              <w:spacing w:line="271" w:lineRule="auto"/>
              <w:ind w:left="111"/>
              <w:rPr>
                <w:sz w:val="28"/>
              </w:rPr>
            </w:pPr>
            <w:r>
              <w:rPr>
                <w:sz w:val="28"/>
              </w:rPr>
              <w:t xml:space="preserve">Зам директора по </w:t>
            </w:r>
            <w:proofErr w:type="gramStart"/>
            <w:r>
              <w:rPr>
                <w:sz w:val="28"/>
              </w:rPr>
              <w:t>ВР</w:t>
            </w:r>
            <w:r>
              <w:rPr>
                <w:spacing w:val="-18"/>
                <w:sz w:val="28"/>
              </w:rPr>
              <w:t xml:space="preserve"> </w:t>
            </w:r>
            <w:r w:rsidR="000F6233">
              <w:rPr>
                <w:sz w:val="28"/>
              </w:rPr>
              <w:t xml:space="preserve"> </w:t>
            </w:r>
            <w:proofErr w:type="spellStart"/>
            <w:r w:rsidR="000F6233">
              <w:rPr>
                <w:sz w:val="28"/>
              </w:rPr>
              <w:t>Едзаева</w:t>
            </w:r>
            <w:proofErr w:type="spellEnd"/>
            <w:proofErr w:type="gramEnd"/>
            <w:r w:rsidR="000F6233">
              <w:rPr>
                <w:sz w:val="28"/>
              </w:rPr>
              <w:t xml:space="preserve"> Т.К.</w:t>
            </w:r>
          </w:p>
        </w:tc>
      </w:tr>
      <w:tr w:rsidR="00553525" w14:paraId="7FCFA586" w14:textId="77777777">
        <w:trPr>
          <w:trHeight w:val="1483"/>
        </w:trPr>
        <w:tc>
          <w:tcPr>
            <w:tcW w:w="4264" w:type="dxa"/>
          </w:tcPr>
          <w:p w14:paraId="51729218" w14:textId="77777777" w:rsidR="00553525" w:rsidRDefault="00553525">
            <w:pPr>
              <w:pStyle w:val="TableParagraph"/>
              <w:spacing w:before="35"/>
              <w:rPr>
                <w:sz w:val="28"/>
              </w:rPr>
            </w:pPr>
          </w:p>
          <w:p w14:paraId="335B8BC5" w14:textId="77777777" w:rsidR="00553525" w:rsidRDefault="005829CA">
            <w:pPr>
              <w:pStyle w:val="TableParagraph"/>
              <w:spacing w:line="276" w:lineRule="auto"/>
              <w:ind w:left="110" w:right="2089"/>
              <w:rPr>
                <w:sz w:val="28"/>
              </w:rPr>
            </w:pPr>
            <w:r>
              <w:rPr>
                <w:spacing w:val="-2"/>
                <w:sz w:val="28"/>
              </w:rPr>
              <w:t>Индивидуальные консультации</w:t>
            </w:r>
          </w:p>
        </w:tc>
        <w:tc>
          <w:tcPr>
            <w:tcW w:w="1906" w:type="dxa"/>
          </w:tcPr>
          <w:p w14:paraId="5A0DD15E" w14:textId="77777777" w:rsidR="00553525" w:rsidRDefault="00553525">
            <w:pPr>
              <w:pStyle w:val="TableParagraph"/>
              <w:spacing w:before="218"/>
              <w:rPr>
                <w:sz w:val="28"/>
              </w:rPr>
            </w:pPr>
          </w:p>
          <w:p w14:paraId="5F25E3F4"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4BA6FB8E" w14:textId="77777777" w:rsidR="00553525" w:rsidRDefault="00553525">
            <w:pPr>
              <w:pStyle w:val="TableParagraph"/>
              <w:spacing w:before="218"/>
              <w:rPr>
                <w:sz w:val="28"/>
              </w:rPr>
            </w:pPr>
          </w:p>
          <w:p w14:paraId="600D5059" w14:textId="77777777" w:rsidR="00553525" w:rsidRDefault="005829CA">
            <w:pPr>
              <w:pStyle w:val="TableParagraph"/>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79D05765" w14:textId="77777777" w:rsidR="00553525" w:rsidRDefault="005829CA">
            <w:pPr>
              <w:pStyle w:val="TableParagraph"/>
              <w:spacing w:line="276" w:lineRule="auto"/>
              <w:ind w:left="111" w:right="264"/>
              <w:rPr>
                <w:sz w:val="28"/>
              </w:rPr>
            </w:pPr>
            <w:r>
              <w:rPr>
                <w:spacing w:val="-2"/>
                <w:sz w:val="28"/>
              </w:rPr>
              <w:t xml:space="preserve">Классные </w:t>
            </w:r>
            <w:r>
              <w:rPr>
                <w:sz w:val="28"/>
              </w:rPr>
              <w:t>руководители</w:t>
            </w:r>
            <w:r>
              <w:rPr>
                <w:spacing w:val="-18"/>
                <w:sz w:val="28"/>
              </w:rPr>
              <w:t xml:space="preserve"> </w:t>
            </w:r>
            <w:r>
              <w:rPr>
                <w:sz w:val="28"/>
              </w:rPr>
              <w:t xml:space="preserve">5-9 </w:t>
            </w:r>
            <w:proofErr w:type="spellStart"/>
            <w:r>
              <w:rPr>
                <w:sz w:val="28"/>
              </w:rPr>
              <w:t>кл</w:t>
            </w:r>
            <w:proofErr w:type="spellEnd"/>
            <w:r>
              <w:rPr>
                <w:sz w:val="28"/>
              </w:rPr>
              <w:t>, педагог-</w:t>
            </w:r>
          </w:p>
          <w:p w14:paraId="48B5C191" w14:textId="7764F25B" w:rsidR="00553525" w:rsidRDefault="000F6233">
            <w:pPr>
              <w:pStyle w:val="TableParagraph"/>
              <w:ind w:left="111"/>
              <w:rPr>
                <w:sz w:val="28"/>
              </w:rPr>
            </w:pPr>
            <w:r>
              <w:rPr>
                <w:spacing w:val="-2"/>
                <w:sz w:val="28"/>
              </w:rPr>
              <w:t>П</w:t>
            </w:r>
            <w:r w:rsidR="005829CA">
              <w:rPr>
                <w:spacing w:val="-2"/>
                <w:sz w:val="28"/>
              </w:rPr>
              <w:t>сихолог</w:t>
            </w:r>
            <w:r>
              <w:rPr>
                <w:spacing w:val="-2"/>
                <w:sz w:val="28"/>
              </w:rPr>
              <w:t xml:space="preserve"> Тавасиева Т.К.</w:t>
            </w:r>
          </w:p>
        </w:tc>
      </w:tr>
      <w:tr w:rsidR="00553525" w14:paraId="7C6EA93E" w14:textId="77777777">
        <w:trPr>
          <w:trHeight w:val="1108"/>
        </w:trPr>
        <w:tc>
          <w:tcPr>
            <w:tcW w:w="4264" w:type="dxa"/>
          </w:tcPr>
          <w:p w14:paraId="5C0DFB51" w14:textId="77777777" w:rsidR="00553525" w:rsidRDefault="005829CA">
            <w:pPr>
              <w:pStyle w:val="TableParagraph"/>
              <w:spacing w:before="170" w:line="276" w:lineRule="auto"/>
              <w:ind w:left="110"/>
              <w:rPr>
                <w:sz w:val="28"/>
              </w:rPr>
            </w:pPr>
            <w:r>
              <w:rPr>
                <w:sz w:val="28"/>
              </w:rPr>
              <w:t>Совместные</w:t>
            </w:r>
            <w:r>
              <w:rPr>
                <w:spacing w:val="-16"/>
                <w:sz w:val="28"/>
              </w:rPr>
              <w:t xml:space="preserve"> </w:t>
            </w:r>
            <w:r>
              <w:rPr>
                <w:sz w:val="28"/>
              </w:rPr>
              <w:t>с</w:t>
            </w:r>
            <w:r>
              <w:rPr>
                <w:spacing w:val="-16"/>
                <w:sz w:val="28"/>
              </w:rPr>
              <w:t xml:space="preserve"> </w:t>
            </w:r>
            <w:r>
              <w:rPr>
                <w:sz w:val="28"/>
              </w:rPr>
              <w:t>детьми</w:t>
            </w:r>
            <w:r>
              <w:rPr>
                <w:spacing w:val="-17"/>
                <w:sz w:val="28"/>
              </w:rPr>
              <w:t xml:space="preserve"> </w:t>
            </w:r>
            <w:r>
              <w:rPr>
                <w:sz w:val="28"/>
              </w:rPr>
              <w:t xml:space="preserve">походы, </w:t>
            </w:r>
            <w:r>
              <w:rPr>
                <w:spacing w:val="-2"/>
                <w:sz w:val="28"/>
              </w:rPr>
              <w:t>экскурсии.</w:t>
            </w:r>
          </w:p>
        </w:tc>
        <w:tc>
          <w:tcPr>
            <w:tcW w:w="1906" w:type="dxa"/>
          </w:tcPr>
          <w:p w14:paraId="1F6F3329" w14:textId="77777777" w:rsidR="00553525" w:rsidRDefault="00553525">
            <w:pPr>
              <w:pStyle w:val="TableParagraph"/>
              <w:spacing w:before="35"/>
              <w:rPr>
                <w:sz w:val="28"/>
              </w:rPr>
            </w:pPr>
          </w:p>
          <w:p w14:paraId="080A727B"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13D69035" w14:textId="77777777" w:rsidR="00553525" w:rsidRDefault="005829CA">
            <w:pPr>
              <w:pStyle w:val="TableParagraph"/>
              <w:spacing w:line="276" w:lineRule="auto"/>
              <w:ind w:left="106" w:right="1125"/>
              <w:rPr>
                <w:sz w:val="28"/>
              </w:rPr>
            </w:pPr>
            <w:r>
              <w:rPr>
                <w:sz w:val="28"/>
              </w:rPr>
              <w:t>По</w:t>
            </w:r>
            <w:r>
              <w:rPr>
                <w:spacing w:val="-18"/>
                <w:sz w:val="28"/>
              </w:rPr>
              <w:t xml:space="preserve"> </w:t>
            </w:r>
            <w:r>
              <w:rPr>
                <w:sz w:val="28"/>
              </w:rPr>
              <w:t xml:space="preserve">плану </w:t>
            </w:r>
            <w:r>
              <w:rPr>
                <w:spacing w:val="-2"/>
                <w:sz w:val="28"/>
              </w:rPr>
              <w:t>классных</w:t>
            </w:r>
          </w:p>
          <w:p w14:paraId="29670B96" w14:textId="77777777" w:rsidR="00553525" w:rsidRDefault="005829CA">
            <w:pPr>
              <w:pStyle w:val="TableParagraph"/>
              <w:spacing w:line="321" w:lineRule="exact"/>
              <w:ind w:left="106"/>
              <w:rPr>
                <w:sz w:val="28"/>
              </w:rPr>
            </w:pPr>
            <w:r>
              <w:rPr>
                <w:spacing w:val="-2"/>
                <w:sz w:val="28"/>
              </w:rPr>
              <w:t>руководителей</w:t>
            </w:r>
          </w:p>
        </w:tc>
        <w:tc>
          <w:tcPr>
            <w:tcW w:w="2487" w:type="dxa"/>
          </w:tcPr>
          <w:p w14:paraId="71343429" w14:textId="77777777" w:rsidR="00553525" w:rsidRDefault="005829CA">
            <w:pPr>
              <w:pStyle w:val="TableParagraph"/>
              <w:spacing w:line="276" w:lineRule="auto"/>
              <w:ind w:left="111" w:right="264"/>
              <w:rPr>
                <w:sz w:val="28"/>
              </w:rPr>
            </w:pPr>
            <w:r>
              <w:rPr>
                <w:spacing w:val="-2"/>
                <w:sz w:val="28"/>
              </w:rPr>
              <w:t xml:space="preserve">Классные </w:t>
            </w:r>
            <w:r>
              <w:rPr>
                <w:sz w:val="28"/>
              </w:rPr>
              <w:t>руководители</w:t>
            </w:r>
            <w:r>
              <w:rPr>
                <w:spacing w:val="-18"/>
                <w:sz w:val="28"/>
              </w:rPr>
              <w:t xml:space="preserve"> </w:t>
            </w:r>
            <w:r>
              <w:rPr>
                <w:sz w:val="28"/>
              </w:rPr>
              <w:t>5-9</w:t>
            </w:r>
          </w:p>
          <w:p w14:paraId="7AC1EB59" w14:textId="77777777" w:rsidR="00553525" w:rsidRDefault="005829CA">
            <w:pPr>
              <w:pStyle w:val="TableParagraph"/>
              <w:spacing w:line="321" w:lineRule="exact"/>
              <w:ind w:left="111"/>
              <w:rPr>
                <w:sz w:val="28"/>
              </w:rPr>
            </w:pPr>
            <w:proofErr w:type="spellStart"/>
            <w:r>
              <w:rPr>
                <w:spacing w:val="-5"/>
                <w:sz w:val="28"/>
              </w:rPr>
              <w:t>кл</w:t>
            </w:r>
            <w:proofErr w:type="spellEnd"/>
          </w:p>
        </w:tc>
      </w:tr>
      <w:tr w:rsidR="00553525" w14:paraId="63FBB899" w14:textId="77777777">
        <w:trPr>
          <w:trHeight w:val="1852"/>
        </w:trPr>
        <w:tc>
          <w:tcPr>
            <w:tcW w:w="4264" w:type="dxa"/>
          </w:tcPr>
          <w:p w14:paraId="3C5FAFBA" w14:textId="77777777" w:rsidR="00553525" w:rsidRDefault="005829CA">
            <w:pPr>
              <w:pStyle w:val="TableParagraph"/>
              <w:spacing w:line="276" w:lineRule="auto"/>
              <w:ind w:left="110" w:right="751"/>
              <w:rPr>
                <w:sz w:val="28"/>
              </w:rPr>
            </w:pPr>
            <w:r>
              <w:rPr>
                <w:sz w:val="28"/>
              </w:rPr>
              <w:t>Работа Совета профилактики с неблагополучными</w:t>
            </w:r>
            <w:r>
              <w:rPr>
                <w:spacing w:val="-18"/>
                <w:sz w:val="28"/>
              </w:rPr>
              <w:t xml:space="preserve"> </w:t>
            </w:r>
            <w:r>
              <w:rPr>
                <w:sz w:val="28"/>
              </w:rPr>
              <w:t>семьями по вопросам воспитания,</w:t>
            </w:r>
          </w:p>
          <w:p w14:paraId="3DE54451" w14:textId="77777777" w:rsidR="00553525" w:rsidRDefault="005829CA">
            <w:pPr>
              <w:pStyle w:val="TableParagraph"/>
              <w:ind w:left="110"/>
              <w:rPr>
                <w:sz w:val="28"/>
              </w:rPr>
            </w:pPr>
            <w:r>
              <w:rPr>
                <w:spacing w:val="-2"/>
                <w:sz w:val="28"/>
              </w:rPr>
              <w:t>обучения</w:t>
            </w:r>
          </w:p>
        </w:tc>
        <w:tc>
          <w:tcPr>
            <w:tcW w:w="1906" w:type="dxa"/>
          </w:tcPr>
          <w:p w14:paraId="1F7AB7C9" w14:textId="77777777" w:rsidR="00553525" w:rsidRDefault="00553525">
            <w:pPr>
              <w:pStyle w:val="TableParagraph"/>
              <w:rPr>
                <w:sz w:val="28"/>
              </w:rPr>
            </w:pPr>
          </w:p>
          <w:p w14:paraId="41E96420" w14:textId="77777777" w:rsidR="00553525" w:rsidRDefault="00553525">
            <w:pPr>
              <w:pStyle w:val="TableParagraph"/>
              <w:spacing w:before="83"/>
              <w:rPr>
                <w:sz w:val="28"/>
              </w:rPr>
            </w:pPr>
          </w:p>
          <w:p w14:paraId="31B2EBC1" w14:textId="77777777" w:rsidR="00553525" w:rsidRDefault="005829CA">
            <w:pPr>
              <w:pStyle w:val="TableParagraph"/>
              <w:spacing w:before="1"/>
              <w:ind w:left="105"/>
              <w:rPr>
                <w:sz w:val="28"/>
              </w:rPr>
            </w:pPr>
            <w:r>
              <w:rPr>
                <w:spacing w:val="-4"/>
                <w:sz w:val="28"/>
              </w:rPr>
              <w:t>5-</w:t>
            </w:r>
            <w:r>
              <w:rPr>
                <w:spacing w:val="-10"/>
                <w:sz w:val="28"/>
              </w:rPr>
              <w:t>9</w:t>
            </w:r>
          </w:p>
        </w:tc>
        <w:tc>
          <w:tcPr>
            <w:tcW w:w="2372" w:type="dxa"/>
          </w:tcPr>
          <w:p w14:paraId="380B1392" w14:textId="77777777" w:rsidR="00553525" w:rsidRDefault="00553525">
            <w:pPr>
              <w:pStyle w:val="TableParagraph"/>
              <w:rPr>
                <w:sz w:val="28"/>
              </w:rPr>
            </w:pPr>
          </w:p>
          <w:p w14:paraId="1BFA9452" w14:textId="77777777" w:rsidR="00553525" w:rsidRDefault="00553525">
            <w:pPr>
              <w:pStyle w:val="TableParagraph"/>
              <w:spacing w:before="83"/>
              <w:rPr>
                <w:sz w:val="28"/>
              </w:rPr>
            </w:pPr>
          </w:p>
          <w:p w14:paraId="7718BDD1" w14:textId="77777777" w:rsidR="00553525" w:rsidRDefault="005829CA">
            <w:pPr>
              <w:pStyle w:val="TableParagraph"/>
              <w:spacing w:before="1"/>
              <w:ind w:left="106"/>
              <w:rPr>
                <w:sz w:val="28"/>
              </w:rPr>
            </w:pPr>
            <w:r>
              <w:rPr>
                <w:sz w:val="28"/>
              </w:rPr>
              <w:t>По</w:t>
            </w:r>
            <w:r>
              <w:rPr>
                <w:spacing w:val="-5"/>
                <w:sz w:val="28"/>
              </w:rPr>
              <w:t xml:space="preserve"> </w:t>
            </w:r>
            <w:r>
              <w:rPr>
                <w:sz w:val="28"/>
              </w:rPr>
              <w:t>плану</w:t>
            </w:r>
            <w:r>
              <w:rPr>
                <w:spacing w:val="-12"/>
                <w:sz w:val="28"/>
              </w:rPr>
              <w:t xml:space="preserve"> </w:t>
            </w:r>
            <w:r>
              <w:rPr>
                <w:spacing w:val="-2"/>
                <w:sz w:val="28"/>
              </w:rPr>
              <w:t>Совета</w:t>
            </w:r>
          </w:p>
        </w:tc>
        <w:tc>
          <w:tcPr>
            <w:tcW w:w="2487" w:type="dxa"/>
          </w:tcPr>
          <w:p w14:paraId="0B36E554" w14:textId="77777777" w:rsidR="00553525" w:rsidRDefault="00553525">
            <w:pPr>
              <w:pStyle w:val="TableParagraph"/>
              <w:spacing w:before="223"/>
              <w:rPr>
                <w:sz w:val="28"/>
              </w:rPr>
            </w:pPr>
          </w:p>
          <w:p w14:paraId="5408784B" w14:textId="77777777" w:rsidR="00553525" w:rsidRDefault="005829CA">
            <w:pPr>
              <w:pStyle w:val="TableParagraph"/>
              <w:spacing w:line="276" w:lineRule="auto"/>
              <w:ind w:left="111" w:right="731"/>
              <w:rPr>
                <w:sz w:val="28"/>
              </w:rPr>
            </w:pPr>
            <w:r>
              <w:rPr>
                <w:spacing w:val="-2"/>
                <w:sz w:val="28"/>
              </w:rPr>
              <w:t>Председатель Совета</w:t>
            </w:r>
          </w:p>
        </w:tc>
      </w:tr>
    </w:tbl>
    <w:p w14:paraId="6B0CCB42" w14:textId="77777777" w:rsidR="00553525" w:rsidRDefault="00553525">
      <w:pPr>
        <w:pStyle w:val="a3"/>
        <w:ind w:left="0" w:firstLine="0"/>
        <w:jc w:val="left"/>
        <w:rPr>
          <w:sz w:val="20"/>
        </w:rPr>
      </w:pPr>
    </w:p>
    <w:p w14:paraId="64DEA0C7"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1906"/>
        <w:gridCol w:w="2372"/>
        <w:gridCol w:w="2487"/>
      </w:tblGrid>
      <w:tr w:rsidR="00553525" w14:paraId="506B48F4" w14:textId="77777777">
        <w:trPr>
          <w:trHeight w:val="373"/>
        </w:trPr>
        <w:tc>
          <w:tcPr>
            <w:tcW w:w="4264" w:type="dxa"/>
          </w:tcPr>
          <w:p w14:paraId="4BCAF199" w14:textId="77777777" w:rsidR="00553525" w:rsidRDefault="005829CA">
            <w:pPr>
              <w:pStyle w:val="TableParagraph"/>
              <w:spacing w:line="315" w:lineRule="exact"/>
              <w:ind w:left="110"/>
              <w:rPr>
                <w:sz w:val="28"/>
              </w:rPr>
            </w:pPr>
            <w:r>
              <w:rPr>
                <w:spacing w:val="-2"/>
                <w:sz w:val="28"/>
              </w:rPr>
              <w:t>Детей</w:t>
            </w:r>
          </w:p>
        </w:tc>
        <w:tc>
          <w:tcPr>
            <w:tcW w:w="1906" w:type="dxa"/>
          </w:tcPr>
          <w:p w14:paraId="43A3455C" w14:textId="77777777" w:rsidR="00553525" w:rsidRDefault="00553525">
            <w:pPr>
              <w:pStyle w:val="TableParagraph"/>
              <w:rPr>
                <w:sz w:val="26"/>
              </w:rPr>
            </w:pPr>
          </w:p>
        </w:tc>
        <w:tc>
          <w:tcPr>
            <w:tcW w:w="2372" w:type="dxa"/>
          </w:tcPr>
          <w:p w14:paraId="69A8BEE6" w14:textId="77777777" w:rsidR="00553525" w:rsidRDefault="00553525">
            <w:pPr>
              <w:pStyle w:val="TableParagraph"/>
              <w:rPr>
                <w:sz w:val="26"/>
              </w:rPr>
            </w:pPr>
          </w:p>
        </w:tc>
        <w:tc>
          <w:tcPr>
            <w:tcW w:w="2487" w:type="dxa"/>
          </w:tcPr>
          <w:p w14:paraId="09B06DA7" w14:textId="77777777" w:rsidR="00553525" w:rsidRDefault="00553525">
            <w:pPr>
              <w:pStyle w:val="TableParagraph"/>
              <w:rPr>
                <w:sz w:val="26"/>
              </w:rPr>
            </w:pPr>
          </w:p>
        </w:tc>
      </w:tr>
      <w:tr w:rsidR="00553525" w14:paraId="62ADE4CB" w14:textId="77777777">
        <w:trPr>
          <w:trHeight w:val="369"/>
        </w:trPr>
        <w:tc>
          <w:tcPr>
            <w:tcW w:w="11029" w:type="dxa"/>
            <w:gridSpan w:val="4"/>
          </w:tcPr>
          <w:p w14:paraId="3EDA95B4" w14:textId="77777777" w:rsidR="00553525" w:rsidRDefault="005829CA">
            <w:pPr>
              <w:pStyle w:val="TableParagraph"/>
              <w:spacing w:line="320" w:lineRule="exact"/>
              <w:ind w:left="110"/>
              <w:rPr>
                <w:b/>
                <w:sz w:val="28"/>
              </w:rPr>
            </w:pPr>
            <w:r>
              <w:rPr>
                <w:b/>
                <w:sz w:val="28"/>
              </w:rPr>
              <w:t>Модуль</w:t>
            </w:r>
            <w:r>
              <w:rPr>
                <w:b/>
                <w:spacing w:val="-17"/>
                <w:sz w:val="28"/>
              </w:rPr>
              <w:t xml:space="preserve"> </w:t>
            </w:r>
            <w:r>
              <w:rPr>
                <w:b/>
                <w:spacing w:val="-2"/>
                <w:sz w:val="28"/>
              </w:rPr>
              <w:t>«Профориентация»</w:t>
            </w:r>
          </w:p>
        </w:tc>
      </w:tr>
      <w:tr w:rsidR="00553525" w14:paraId="4A764516" w14:textId="77777777">
        <w:trPr>
          <w:trHeight w:val="1108"/>
        </w:trPr>
        <w:tc>
          <w:tcPr>
            <w:tcW w:w="4264" w:type="dxa"/>
          </w:tcPr>
          <w:p w14:paraId="442F27BF" w14:textId="77777777" w:rsidR="00553525" w:rsidRDefault="00553525">
            <w:pPr>
              <w:pStyle w:val="TableParagraph"/>
              <w:spacing w:before="35"/>
              <w:rPr>
                <w:sz w:val="28"/>
              </w:rPr>
            </w:pPr>
          </w:p>
          <w:p w14:paraId="6014A8B8" w14:textId="77777777" w:rsidR="00553525" w:rsidRDefault="005829CA">
            <w:pPr>
              <w:pStyle w:val="TableParagraph"/>
              <w:ind w:left="110"/>
              <w:rPr>
                <w:sz w:val="28"/>
              </w:rPr>
            </w:pPr>
            <w:r>
              <w:rPr>
                <w:spacing w:val="-2"/>
                <w:sz w:val="28"/>
              </w:rPr>
              <w:t>Содержание</w:t>
            </w:r>
          </w:p>
        </w:tc>
        <w:tc>
          <w:tcPr>
            <w:tcW w:w="1906" w:type="dxa"/>
          </w:tcPr>
          <w:p w14:paraId="13998EFC" w14:textId="77777777" w:rsidR="00553525" w:rsidRDefault="00553525">
            <w:pPr>
              <w:pStyle w:val="TableParagraph"/>
              <w:spacing w:before="35"/>
              <w:rPr>
                <w:sz w:val="28"/>
              </w:rPr>
            </w:pPr>
          </w:p>
          <w:p w14:paraId="050F21DB" w14:textId="77777777" w:rsidR="00553525" w:rsidRDefault="005829CA">
            <w:pPr>
              <w:pStyle w:val="TableParagraph"/>
              <w:ind w:left="105"/>
              <w:rPr>
                <w:sz w:val="28"/>
              </w:rPr>
            </w:pPr>
            <w:r>
              <w:rPr>
                <w:spacing w:val="-2"/>
                <w:sz w:val="28"/>
              </w:rPr>
              <w:t>Класс</w:t>
            </w:r>
          </w:p>
        </w:tc>
        <w:tc>
          <w:tcPr>
            <w:tcW w:w="2372" w:type="dxa"/>
          </w:tcPr>
          <w:p w14:paraId="30928CE6" w14:textId="77777777" w:rsidR="00553525" w:rsidRDefault="005829CA">
            <w:pPr>
              <w:pStyle w:val="TableParagraph"/>
              <w:spacing w:before="170" w:line="276" w:lineRule="auto"/>
              <w:ind w:left="106"/>
              <w:rPr>
                <w:sz w:val="28"/>
              </w:rPr>
            </w:pPr>
            <w:r>
              <w:rPr>
                <w:spacing w:val="-2"/>
                <w:sz w:val="28"/>
              </w:rPr>
              <w:t xml:space="preserve">Ориентировочное </w:t>
            </w:r>
            <w:r>
              <w:rPr>
                <w:sz w:val="28"/>
              </w:rPr>
              <w:t>время</w:t>
            </w:r>
            <w:r>
              <w:rPr>
                <w:spacing w:val="-15"/>
                <w:sz w:val="28"/>
              </w:rPr>
              <w:t xml:space="preserve"> </w:t>
            </w:r>
            <w:r>
              <w:rPr>
                <w:spacing w:val="-2"/>
                <w:sz w:val="28"/>
              </w:rPr>
              <w:t>проведения</w:t>
            </w:r>
          </w:p>
        </w:tc>
        <w:tc>
          <w:tcPr>
            <w:tcW w:w="2487" w:type="dxa"/>
          </w:tcPr>
          <w:p w14:paraId="01343231" w14:textId="77777777" w:rsidR="00553525" w:rsidRDefault="005829CA">
            <w:pPr>
              <w:pStyle w:val="TableParagraph"/>
              <w:spacing w:line="310" w:lineRule="exact"/>
              <w:ind w:left="111"/>
              <w:rPr>
                <w:sz w:val="28"/>
              </w:rPr>
            </w:pPr>
            <w:r>
              <w:rPr>
                <w:spacing w:val="-2"/>
                <w:sz w:val="28"/>
              </w:rPr>
              <w:t>Ответственные</w:t>
            </w:r>
          </w:p>
        </w:tc>
      </w:tr>
      <w:tr w:rsidR="00553525" w14:paraId="2093CBC8" w14:textId="77777777">
        <w:trPr>
          <w:trHeight w:val="1483"/>
        </w:trPr>
        <w:tc>
          <w:tcPr>
            <w:tcW w:w="4264" w:type="dxa"/>
          </w:tcPr>
          <w:p w14:paraId="36453B2E" w14:textId="77777777" w:rsidR="00553525" w:rsidRDefault="00553525">
            <w:pPr>
              <w:pStyle w:val="TableParagraph"/>
              <w:spacing w:before="36"/>
              <w:rPr>
                <w:sz w:val="28"/>
              </w:rPr>
            </w:pPr>
          </w:p>
          <w:p w14:paraId="18FC1F04" w14:textId="77777777" w:rsidR="00553525" w:rsidRDefault="005829CA">
            <w:pPr>
              <w:pStyle w:val="TableParagraph"/>
              <w:spacing w:line="276" w:lineRule="auto"/>
              <w:ind w:left="110" w:right="892"/>
              <w:rPr>
                <w:sz w:val="28"/>
              </w:rPr>
            </w:pPr>
            <w:r>
              <w:rPr>
                <w:sz w:val="28"/>
              </w:rPr>
              <w:t>Организация</w:t>
            </w:r>
            <w:r>
              <w:rPr>
                <w:spacing w:val="-18"/>
                <w:sz w:val="28"/>
              </w:rPr>
              <w:t xml:space="preserve"> </w:t>
            </w:r>
            <w:r>
              <w:rPr>
                <w:sz w:val="28"/>
              </w:rPr>
              <w:t>тематических классных часов</w:t>
            </w:r>
          </w:p>
        </w:tc>
        <w:tc>
          <w:tcPr>
            <w:tcW w:w="1906" w:type="dxa"/>
          </w:tcPr>
          <w:p w14:paraId="1B3EA4FC" w14:textId="77777777" w:rsidR="00553525" w:rsidRDefault="00553525">
            <w:pPr>
              <w:pStyle w:val="TableParagraph"/>
              <w:spacing w:before="223"/>
              <w:rPr>
                <w:sz w:val="28"/>
              </w:rPr>
            </w:pPr>
          </w:p>
          <w:p w14:paraId="4D4C2ACB"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7E128004" w14:textId="77777777" w:rsidR="00553525" w:rsidRDefault="00553525">
            <w:pPr>
              <w:pStyle w:val="TableParagraph"/>
              <w:spacing w:before="223"/>
              <w:rPr>
                <w:sz w:val="28"/>
              </w:rPr>
            </w:pPr>
          </w:p>
          <w:p w14:paraId="26C6043A" w14:textId="77777777" w:rsidR="00553525" w:rsidRDefault="005829CA">
            <w:pPr>
              <w:pStyle w:val="TableParagraph"/>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159CF8C5" w14:textId="726CE65E" w:rsidR="00553525" w:rsidRDefault="005829CA">
            <w:pPr>
              <w:pStyle w:val="TableParagraph"/>
              <w:spacing w:line="276" w:lineRule="auto"/>
              <w:ind w:left="111" w:right="230"/>
              <w:rPr>
                <w:sz w:val="28"/>
              </w:rPr>
            </w:pPr>
            <w:r>
              <w:rPr>
                <w:spacing w:val="-2"/>
                <w:sz w:val="28"/>
              </w:rPr>
              <w:t xml:space="preserve">Классные </w:t>
            </w:r>
            <w:r>
              <w:rPr>
                <w:sz w:val="28"/>
              </w:rPr>
              <w:t xml:space="preserve">руководители 5- </w:t>
            </w:r>
            <w:r>
              <w:rPr>
                <w:spacing w:val="-2"/>
                <w:sz w:val="28"/>
              </w:rPr>
              <w:t>9классов,</w:t>
            </w:r>
            <w:r w:rsidR="000F6233">
              <w:rPr>
                <w:spacing w:val="-2"/>
                <w:sz w:val="28"/>
              </w:rPr>
              <w:t xml:space="preserve"> </w:t>
            </w:r>
            <w:r>
              <w:rPr>
                <w:spacing w:val="-2"/>
                <w:sz w:val="28"/>
              </w:rPr>
              <w:t>педагог-</w:t>
            </w:r>
          </w:p>
          <w:p w14:paraId="42004CEC" w14:textId="6A514C49" w:rsidR="00553525" w:rsidRDefault="000F6233">
            <w:pPr>
              <w:pStyle w:val="TableParagraph"/>
              <w:ind w:left="111"/>
              <w:rPr>
                <w:sz w:val="28"/>
              </w:rPr>
            </w:pPr>
            <w:r>
              <w:rPr>
                <w:spacing w:val="-2"/>
                <w:sz w:val="28"/>
              </w:rPr>
              <w:t>П</w:t>
            </w:r>
            <w:r w:rsidR="005829CA">
              <w:rPr>
                <w:spacing w:val="-2"/>
                <w:sz w:val="28"/>
              </w:rPr>
              <w:t>сихолог</w:t>
            </w:r>
            <w:r>
              <w:rPr>
                <w:spacing w:val="-2"/>
                <w:sz w:val="28"/>
              </w:rPr>
              <w:t xml:space="preserve"> Тавасиева Т.К.</w:t>
            </w:r>
          </w:p>
        </w:tc>
      </w:tr>
      <w:tr w:rsidR="00553525" w14:paraId="4B31DA16" w14:textId="77777777">
        <w:trPr>
          <w:trHeight w:val="1661"/>
        </w:trPr>
        <w:tc>
          <w:tcPr>
            <w:tcW w:w="4264" w:type="dxa"/>
          </w:tcPr>
          <w:p w14:paraId="60FD8D86" w14:textId="77777777" w:rsidR="00553525" w:rsidRDefault="005829CA">
            <w:pPr>
              <w:pStyle w:val="TableParagraph"/>
              <w:spacing w:before="175" w:line="276" w:lineRule="auto"/>
              <w:ind w:left="110" w:right="1239"/>
              <w:rPr>
                <w:sz w:val="28"/>
              </w:rPr>
            </w:pPr>
            <w:r>
              <w:rPr>
                <w:spacing w:val="-2"/>
                <w:sz w:val="28"/>
              </w:rPr>
              <w:t xml:space="preserve">Профориентационная </w:t>
            </w:r>
            <w:r>
              <w:rPr>
                <w:sz w:val="28"/>
              </w:rPr>
              <w:t xml:space="preserve">работа среди </w:t>
            </w:r>
            <w:r>
              <w:rPr>
                <w:spacing w:val="-2"/>
                <w:sz w:val="28"/>
              </w:rPr>
              <w:t>старшеклассников,</w:t>
            </w:r>
          </w:p>
          <w:p w14:paraId="7A2B2DA9" w14:textId="77777777" w:rsidR="00553525" w:rsidRDefault="005829CA">
            <w:pPr>
              <w:pStyle w:val="TableParagraph"/>
              <w:spacing w:line="321" w:lineRule="exact"/>
              <w:ind w:left="110"/>
              <w:rPr>
                <w:sz w:val="28"/>
              </w:rPr>
            </w:pPr>
            <w:r>
              <w:rPr>
                <w:spacing w:val="-2"/>
                <w:sz w:val="28"/>
              </w:rPr>
              <w:t>тренинги.</w:t>
            </w:r>
          </w:p>
        </w:tc>
        <w:tc>
          <w:tcPr>
            <w:tcW w:w="1906" w:type="dxa"/>
          </w:tcPr>
          <w:p w14:paraId="6583A062" w14:textId="77777777" w:rsidR="00553525" w:rsidRDefault="00553525">
            <w:pPr>
              <w:pStyle w:val="TableParagraph"/>
              <w:spacing w:before="218"/>
              <w:rPr>
                <w:sz w:val="28"/>
              </w:rPr>
            </w:pPr>
          </w:p>
          <w:p w14:paraId="05ACB056" w14:textId="77777777" w:rsidR="00553525" w:rsidRDefault="005829CA">
            <w:pPr>
              <w:pStyle w:val="TableParagraph"/>
              <w:ind w:left="105"/>
              <w:rPr>
                <w:sz w:val="28"/>
              </w:rPr>
            </w:pPr>
            <w:r>
              <w:rPr>
                <w:spacing w:val="-10"/>
                <w:sz w:val="28"/>
              </w:rPr>
              <w:t>9</w:t>
            </w:r>
          </w:p>
        </w:tc>
        <w:tc>
          <w:tcPr>
            <w:tcW w:w="2372" w:type="dxa"/>
          </w:tcPr>
          <w:p w14:paraId="4CF599D3" w14:textId="77777777" w:rsidR="00553525" w:rsidRDefault="00553525">
            <w:pPr>
              <w:pStyle w:val="TableParagraph"/>
              <w:spacing w:before="218"/>
              <w:rPr>
                <w:sz w:val="28"/>
              </w:rPr>
            </w:pPr>
          </w:p>
          <w:p w14:paraId="051B118B" w14:textId="77777777" w:rsidR="00553525" w:rsidRDefault="005829CA">
            <w:pPr>
              <w:pStyle w:val="TableParagraph"/>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7A7CA575" w14:textId="77777777" w:rsidR="00553525" w:rsidRDefault="005829CA">
            <w:pPr>
              <w:pStyle w:val="TableParagraph"/>
              <w:spacing w:line="276" w:lineRule="auto"/>
              <w:ind w:left="111"/>
              <w:rPr>
                <w:sz w:val="28"/>
              </w:rPr>
            </w:pPr>
            <w:r>
              <w:rPr>
                <w:spacing w:val="-2"/>
                <w:sz w:val="28"/>
              </w:rPr>
              <w:t xml:space="preserve">педагог-психолог, </w:t>
            </w:r>
            <w:r>
              <w:rPr>
                <w:spacing w:val="-4"/>
                <w:sz w:val="28"/>
              </w:rPr>
              <w:t>ГБУ</w:t>
            </w:r>
          </w:p>
          <w:p w14:paraId="1AE480E7" w14:textId="77777777" w:rsidR="00553525" w:rsidRDefault="005829CA">
            <w:pPr>
              <w:pStyle w:val="TableParagraph"/>
              <w:spacing w:line="268" w:lineRule="auto"/>
              <w:ind w:left="111"/>
              <w:rPr>
                <w:sz w:val="28"/>
              </w:rPr>
            </w:pPr>
            <w:proofErr w:type="spellStart"/>
            <w:proofErr w:type="gramStart"/>
            <w:r>
              <w:rPr>
                <w:spacing w:val="-2"/>
                <w:sz w:val="28"/>
              </w:rPr>
              <w:t>ЦСМ,классные</w:t>
            </w:r>
            <w:proofErr w:type="spellEnd"/>
            <w:proofErr w:type="gramEnd"/>
            <w:r>
              <w:rPr>
                <w:spacing w:val="-2"/>
                <w:sz w:val="28"/>
              </w:rPr>
              <w:t xml:space="preserve"> </w:t>
            </w:r>
            <w:proofErr w:type="spellStart"/>
            <w:r>
              <w:rPr>
                <w:spacing w:val="-2"/>
                <w:sz w:val="28"/>
              </w:rPr>
              <w:t>руководителили</w:t>
            </w:r>
            <w:proofErr w:type="spellEnd"/>
          </w:p>
        </w:tc>
      </w:tr>
      <w:tr w:rsidR="00553525" w14:paraId="41753224" w14:textId="77777777">
        <w:trPr>
          <w:trHeight w:val="1108"/>
        </w:trPr>
        <w:tc>
          <w:tcPr>
            <w:tcW w:w="4264" w:type="dxa"/>
          </w:tcPr>
          <w:p w14:paraId="5288525C" w14:textId="77777777" w:rsidR="00553525" w:rsidRDefault="005829CA">
            <w:pPr>
              <w:pStyle w:val="TableParagraph"/>
              <w:spacing w:line="276" w:lineRule="auto"/>
              <w:ind w:left="110" w:right="185"/>
              <w:rPr>
                <w:sz w:val="28"/>
              </w:rPr>
            </w:pPr>
            <w:r>
              <w:rPr>
                <w:sz w:val="28"/>
              </w:rPr>
              <w:t>Профориентационные</w:t>
            </w:r>
            <w:r>
              <w:rPr>
                <w:spacing w:val="-18"/>
                <w:sz w:val="28"/>
              </w:rPr>
              <w:t xml:space="preserve"> </w:t>
            </w:r>
            <w:r>
              <w:rPr>
                <w:sz w:val="28"/>
              </w:rPr>
              <w:t>экскурсии в учреждения высшего и</w:t>
            </w:r>
          </w:p>
          <w:p w14:paraId="52CC817E" w14:textId="77777777" w:rsidR="00553525" w:rsidRDefault="005829CA">
            <w:pPr>
              <w:pStyle w:val="TableParagraph"/>
              <w:ind w:left="110"/>
              <w:rPr>
                <w:sz w:val="28"/>
              </w:rPr>
            </w:pPr>
            <w:r>
              <w:rPr>
                <w:sz w:val="28"/>
              </w:rPr>
              <w:t>среднего</w:t>
            </w:r>
            <w:r>
              <w:rPr>
                <w:spacing w:val="-10"/>
                <w:sz w:val="28"/>
              </w:rPr>
              <w:t xml:space="preserve"> </w:t>
            </w:r>
            <w:r>
              <w:rPr>
                <w:spacing w:val="-2"/>
                <w:sz w:val="28"/>
              </w:rPr>
              <w:t>образования</w:t>
            </w:r>
          </w:p>
        </w:tc>
        <w:tc>
          <w:tcPr>
            <w:tcW w:w="1906" w:type="dxa"/>
          </w:tcPr>
          <w:p w14:paraId="0A909219" w14:textId="77777777" w:rsidR="00553525" w:rsidRDefault="00553525">
            <w:pPr>
              <w:pStyle w:val="TableParagraph"/>
              <w:spacing w:before="30"/>
              <w:rPr>
                <w:sz w:val="28"/>
              </w:rPr>
            </w:pPr>
          </w:p>
          <w:p w14:paraId="67417BF5" w14:textId="77777777" w:rsidR="00553525" w:rsidRDefault="005829CA">
            <w:pPr>
              <w:pStyle w:val="TableParagraph"/>
              <w:spacing w:before="1"/>
              <w:ind w:left="105"/>
              <w:rPr>
                <w:sz w:val="28"/>
              </w:rPr>
            </w:pPr>
            <w:r>
              <w:rPr>
                <w:spacing w:val="-4"/>
                <w:sz w:val="28"/>
              </w:rPr>
              <w:t>8-</w:t>
            </w:r>
            <w:r>
              <w:rPr>
                <w:spacing w:val="-10"/>
                <w:sz w:val="28"/>
              </w:rPr>
              <w:t>9</w:t>
            </w:r>
          </w:p>
        </w:tc>
        <w:tc>
          <w:tcPr>
            <w:tcW w:w="2372" w:type="dxa"/>
          </w:tcPr>
          <w:p w14:paraId="563D4CA8" w14:textId="77777777" w:rsidR="00553525" w:rsidRDefault="00553525">
            <w:pPr>
              <w:pStyle w:val="TableParagraph"/>
              <w:spacing w:before="30"/>
              <w:rPr>
                <w:sz w:val="28"/>
              </w:rPr>
            </w:pPr>
          </w:p>
          <w:p w14:paraId="08B29D08" w14:textId="77777777" w:rsidR="00553525" w:rsidRDefault="005829CA">
            <w:pPr>
              <w:pStyle w:val="TableParagraph"/>
              <w:spacing w:before="1"/>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473EE0C5" w14:textId="77777777" w:rsidR="00553525" w:rsidRDefault="005829CA">
            <w:pPr>
              <w:pStyle w:val="TableParagraph"/>
              <w:spacing w:line="276" w:lineRule="auto"/>
              <w:ind w:left="111"/>
              <w:rPr>
                <w:sz w:val="28"/>
              </w:rPr>
            </w:pPr>
            <w:r>
              <w:rPr>
                <w:spacing w:val="-2"/>
                <w:sz w:val="28"/>
              </w:rPr>
              <w:t xml:space="preserve">Классные </w:t>
            </w:r>
            <w:r>
              <w:rPr>
                <w:sz w:val="28"/>
              </w:rPr>
              <w:t>руководители</w:t>
            </w:r>
            <w:r>
              <w:rPr>
                <w:spacing w:val="15"/>
                <w:sz w:val="28"/>
              </w:rPr>
              <w:t xml:space="preserve"> </w:t>
            </w:r>
            <w:r>
              <w:rPr>
                <w:sz w:val="28"/>
              </w:rPr>
              <w:t>8-</w:t>
            </w:r>
          </w:p>
          <w:p w14:paraId="5241CD7E" w14:textId="77777777" w:rsidR="00553525" w:rsidRDefault="005829CA">
            <w:pPr>
              <w:pStyle w:val="TableParagraph"/>
              <w:ind w:left="111"/>
              <w:rPr>
                <w:sz w:val="28"/>
              </w:rPr>
            </w:pPr>
            <w:r>
              <w:rPr>
                <w:spacing w:val="-2"/>
                <w:sz w:val="28"/>
              </w:rPr>
              <w:t>9классов</w:t>
            </w:r>
          </w:p>
        </w:tc>
      </w:tr>
      <w:tr w:rsidR="00553525" w14:paraId="1B9FBE22" w14:textId="77777777">
        <w:trPr>
          <w:trHeight w:val="1483"/>
        </w:trPr>
        <w:tc>
          <w:tcPr>
            <w:tcW w:w="4264" w:type="dxa"/>
          </w:tcPr>
          <w:p w14:paraId="481160F9" w14:textId="77777777" w:rsidR="00553525" w:rsidRDefault="005829CA">
            <w:pPr>
              <w:pStyle w:val="TableParagraph"/>
              <w:spacing w:before="170" w:line="276" w:lineRule="auto"/>
              <w:ind w:left="110"/>
              <w:rPr>
                <w:sz w:val="28"/>
              </w:rPr>
            </w:pPr>
            <w:r>
              <w:rPr>
                <w:sz w:val="28"/>
              </w:rPr>
              <w:lastRenderedPageBreak/>
              <w:t>Анкетирование</w:t>
            </w:r>
            <w:r>
              <w:rPr>
                <w:spacing w:val="-18"/>
                <w:sz w:val="28"/>
              </w:rPr>
              <w:t xml:space="preserve"> </w:t>
            </w:r>
            <w:r>
              <w:rPr>
                <w:sz w:val="28"/>
              </w:rPr>
              <w:t>обучающихся</w:t>
            </w:r>
            <w:r>
              <w:rPr>
                <w:spacing w:val="-17"/>
                <w:sz w:val="28"/>
              </w:rPr>
              <w:t xml:space="preserve"> </w:t>
            </w:r>
            <w:r>
              <w:rPr>
                <w:sz w:val="28"/>
              </w:rPr>
              <w:t xml:space="preserve">по вопросам выбора профессии и </w:t>
            </w:r>
            <w:r>
              <w:rPr>
                <w:spacing w:val="-2"/>
                <w:sz w:val="28"/>
              </w:rPr>
              <w:t>специальности</w:t>
            </w:r>
          </w:p>
        </w:tc>
        <w:tc>
          <w:tcPr>
            <w:tcW w:w="1906" w:type="dxa"/>
          </w:tcPr>
          <w:p w14:paraId="5DC21EC0" w14:textId="77777777" w:rsidR="00553525" w:rsidRDefault="00553525">
            <w:pPr>
              <w:pStyle w:val="TableParagraph"/>
              <w:spacing w:before="218"/>
              <w:rPr>
                <w:sz w:val="28"/>
              </w:rPr>
            </w:pPr>
          </w:p>
          <w:p w14:paraId="7B2293F9" w14:textId="77777777" w:rsidR="00553525" w:rsidRDefault="005829CA">
            <w:pPr>
              <w:pStyle w:val="TableParagraph"/>
              <w:ind w:left="105"/>
              <w:rPr>
                <w:sz w:val="28"/>
              </w:rPr>
            </w:pPr>
            <w:r>
              <w:rPr>
                <w:spacing w:val="-10"/>
                <w:sz w:val="28"/>
              </w:rPr>
              <w:t>9</w:t>
            </w:r>
          </w:p>
        </w:tc>
        <w:tc>
          <w:tcPr>
            <w:tcW w:w="2372" w:type="dxa"/>
          </w:tcPr>
          <w:p w14:paraId="7893AAB2" w14:textId="77777777" w:rsidR="00553525" w:rsidRDefault="00553525">
            <w:pPr>
              <w:pStyle w:val="TableParagraph"/>
              <w:spacing w:before="218"/>
              <w:rPr>
                <w:sz w:val="28"/>
              </w:rPr>
            </w:pPr>
          </w:p>
          <w:p w14:paraId="54085697" w14:textId="77777777" w:rsidR="00553525" w:rsidRDefault="005829CA">
            <w:pPr>
              <w:pStyle w:val="TableParagraph"/>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5EEEB64C" w14:textId="77777777" w:rsidR="00553525" w:rsidRDefault="005829CA">
            <w:pPr>
              <w:pStyle w:val="TableParagraph"/>
              <w:spacing w:line="278" w:lineRule="auto"/>
              <w:ind w:left="111" w:right="369"/>
              <w:rPr>
                <w:sz w:val="28"/>
              </w:rPr>
            </w:pPr>
            <w:r>
              <w:rPr>
                <w:spacing w:val="-2"/>
                <w:sz w:val="28"/>
              </w:rPr>
              <w:t xml:space="preserve">Классные </w:t>
            </w:r>
            <w:r>
              <w:rPr>
                <w:sz w:val="28"/>
              </w:rPr>
              <w:t xml:space="preserve">руководители 9 </w:t>
            </w:r>
            <w:proofErr w:type="spellStart"/>
            <w:proofErr w:type="gramStart"/>
            <w:r>
              <w:rPr>
                <w:spacing w:val="-2"/>
                <w:sz w:val="28"/>
              </w:rPr>
              <w:t>классов,педагог</w:t>
            </w:r>
            <w:proofErr w:type="spellEnd"/>
            <w:proofErr w:type="gramEnd"/>
            <w:r>
              <w:rPr>
                <w:spacing w:val="-2"/>
                <w:sz w:val="28"/>
              </w:rPr>
              <w:t>-</w:t>
            </w:r>
          </w:p>
          <w:p w14:paraId="06D45A7A" w14:textId="77777777" w:rsidR="00553525" w:rsidRDefault="005829CA">
            <w:pPr>
              <w:pStyle w:val="TableParagraph"/>
              <w:spacing w:line="316" w:lineRule="exact"/>
              <w:ind w:left="111"/>
              <w:rPr>
                <w:sz w:val="28"/>
              </w:rPr>
            </w:pPr>
            <w:r>
              <w:rPr>
                <w:spacing w:val="-2"/>
                <w:sz w:val="28"/>
              </w:rPr>
              <w:t>психолог</w:t>
            </w:r>
          </w:p>
        </w:tc>
      </w:tr>
      <w:tr w:rsidR="00553525" w14:paraId="74649062" w14:textId="77777777">
        <w:trPr>
          <w:trHeight w:val="1108"/>
        </w:trPr>
        <w:tc>
          <w:tcPr>
            <w:tcW w:w="4264" w:type="dxa"/>
          </w:tcPr>
          <w:p w14:paraId="5A4DE096" w14:textId="77777777" w:rsidR="00553525" w:rsidRDefault="005829CA">
            <w:pPr>
              <w:pStyle w:val="TableParagraph"/>
              <w:spacing w:before="170" w:line="276" w:lineRule="auto"/>
              <w:ind w:left="110"/>
              <w:rPr>
                <w:sz w:val="28"/>
              </w:rPr>
            </w:pPr>
            <w:r>
              <w:rPr>
                <w:sz w:val="28"/>
              </w:rPr>
              <w:t>Виртуальные</w:t>
            </w:r>
            <w:r>
              <w:rPr>
                <w:spacing w:val="-18"/>
                <w:sz w:val="28"/>
              </w:rPr>
              <w:t xml:space="preserve"> </w:t>
            </w:r>
            <w:r>
              <w:rPr>
                <w:sz w:val="28"/>
              </w:rPr>
              <w:t>экскурсии</w:t>
            </w:r>
            <w:r>
              <w:rPr>
                <w:spacing w:val="-17"/>
                <w:sz w:val="28"/>
              </w:rPr>
              <w:t xml:space="preserve"> </w:t>
            </w:r>
            <w:r>
              <w:rPr>
                <w:sz w:val="28"/>
              </w:rPr>
              <w:t xml:space="preserve">по </w:t>
            </w:r>
            <w:r>
              <w:rPr>
                <w:spacing w:val="-2"/>
                <w:sz w:val="28"/>
              </w:rPr>
              <w:t>предприятиям</w:t>
            </w:r>
          </w:p>
        </w:tc>
        <w:tc>
          <w:tcPr>
            <w:tcW w:w="1906" w:type="dxa"/>
          </w:tcPr>
          <w:p w14:paraId="78ADCA35" w14:textId="77777777" w:rsidR="00553525" w:rsidRDefault="00553525">
            <w:pPr>
              <w:pStyle w:val="TableParagraph"/>
              <w:spacing w:before="30"/>
              <w:rPr>
                <w:sz w:val="28"/>
              </w:rPr>
            </w:pPr>
          </w:p>
          <w:p w14:paraId="3E334CCA" w14:textId="77777777" w:rsidR="00553525" w:rsidRDefault="005829CA">
            <w:pPr>
              <w:pStyle w:val="TableParagraph"/>
              <w:spacing w:before="1"/>
              <w:ind w:left="105"/>
              <w:rPr>
                <w:sz w:val="28"/>
              </w:rPr>
            </w:pPr>
            <w:r>
              <w:rPr>
                <w:spacing w:val="-4"/>
                <w:sz w:val="28"/>
              </w:rPr>
              <w:t>5-</w:t>
            </w:r>
            <w:r>
              <w:rPr>
                <w:spacing w:val="-10"/>
                <w:sz w:val="28"/>
              </w:rPr>
              <w:t>9</w:t>
            </w:r>
          </w:p>
        </w:tc>
        <w:tc>
          <w:tcPr>
            <w:tcW w:w="2372" w:type="dxa"/>
          </w:tcPr>
          <w:p w14:paraId="5115ACD6" w14:textId="77777777" w:rsidR="00553525" w:rsidRDefault="00553525">
            <w:pPr>
              <w:pStyle w:val="TableParagraph"/>
              <w:spacing w:before="30"/>
              <w:rPr>
                <w:sz w:val="28"/>
              </w:rPr>
            </w:pPr>
          </w:p>
          <w:p w14:paraId="47946436" w14:textId="77777777" w:rsidR="00553525" w:rsidRDefault="005829CA">
            <w:pPr>
              <w:pStyle w:val="TableParagraph"/>
              <w:spacing w:before="1"/>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22D5369F" w14:textId="77777777" w:rsidR="00553525" w:rsidRDefault="005829CA">
            <w:pPr>
              <w:pStyle w:val="TableParagraph"/>
              <w:spacing w:line="315" w:lineRule="exact"/>
              <w:ind w:left="111"/>
              <w:rPr>
                <w:sz w:val="28"/>
              </w:rPr>
            </w:pPr>
            <w:r>
              <w:rPr>
                <w:spacing w:val="-2"/>
                <w:sz w:val="28"/>
              </w:rPr>
              <w:t>Классные</w:t>
            </w:r>
          </w:p>
          <w:p w14:paraId="689D44C8" w14:textId="77777777" w:rsidR="00553525" w:rsidRDefault="005829CA">
            <w:pPr>
              <w:pStyle w:val="TableParagraph"/>
              <w:spacing w:line="370" w:lineRule="atLeast"/>
              <w:ind w:left="111"/>
              <w:rPr>
                <w:sz w:val="28"/>
              </w:rPr>
            </w:pPr>
            <w:r>
              <w:rPr>
                <w:sz w:val="28"/>
              </w:rPr>
              <w:t>руководители</w:t>
            </w:r>
            <w:r>
              <w:rPr>
                <w:spacing w:val="15"/>
                <w:sz w:val="28"/>
              </w:rPr>
              <w:t xml:space="preserve"> </w:t>
            </w:r>
            <w:r>
              <w:rPr>
                <w:sz w:val="28"/>
              </w:rPr>
              <w:t xml:space="preserve">5- </w:t>
            </w:r>
            <w:r>
              <w:rPr>
                <w:spacing w:val="-2"/>
                <w:sz w:val="28"/>
              </w:rPr>
              <w:t>9классов</w:t>
            </w:r>
          </w:p>
        </w:tc>
      </w:tr>
      <w:tr w:rsidR="00553525" w14:paraId="4E7B1EE8" w14:textId="77777777">
        <w:trPr>
          <w:trHeight w:val="1852"/>
        </w:trPr>
        <w:tc>
          <w:tcPr>
            <w:tcW w:w="4264" w:type="dxa"/>
          </w:tcPr>
          <w:p w14:paraId="5103F6BD" w14:textId="77777777" w:rsidR="00553525" w:rsidRDefault="005829CA">
            <w:pPr>
              <w:pStyle w:val="TableParagraph"/>
              <w:spacing w:line="276" w:lineRule="auto"/>
              <w:ind w:left="110" w:right="244"/>
              <w:rPr>
                <w:sz w:val="28"/>
              </w:rPr>
            </w:pPr>
            <w:r>
              <w:rPr>
                <w:spacing w:val="-2"/>
                <w:sz w:val="28"/>
              </w:rPr>
              <w:t xml:space="preserve">Осуществление взаимодействия </w:t>
            </w:r>
            <w:r>
              <w:rPr>
                <w:sz w:val="28"/>
              </w:rPr>
              <w:t>с учреждениями дополнительного образования, Центром</w:t>
            </w:r>
            <w:r>
              <w:rPr>
                <w:spacing w:val="-14"/>
                <w:sz w:val="28"/>
              </w:rPr>
              <w:t xml:space="preserve"> </w:t>
            </w:r>
            <w:r>
              <w:rPr>
                <w:sz w:val="28"/>
              </w:rPr>
              <w:t>занятости</w:t>
            </w:r>
            <w:r>
              <w:rPr>
                <w:spacing w:val="-14"/>
                <w:sz w:val="28"/>
              </w:rPr>
              <w:t xml:space="preserve"> </w:t>
            </w:r>
            <w:r>
              <w:rPr>
                <w:sz w:val="28"/>
              </w:rPr>
              <w:t>населения</w:t>
            </w:r>
            <w:r>
              <w:rPr>
                <w:spacing w:val="-9"/>
                <w:sz w:val="28"/>
              </w:rPr>
              <w:t xml:space="preserve"> </w:t>
            </w:r>
            <w:r>
              <w:rPr>
                <w:sz w:val="28"/>
              </w:rPr>
              <w:t>г.</w:t>
            </w:r>
          </w:p>
          <w:p w14:paraId="201D834F" w14:textId="77777777" w:rsidR="00553525" w:rsidRDefault="005829CA">
            <w:pPr>
              <w:pStyle w:val="TableParagraph"/>
              <w:ind w:left="110"/>
              <w:rPr>
                <w:sz w:val="28"/>
              </w:rPr>
            </w:pPr>
            <w:r>
              <w:rPr>
                <w:spacing w:val="-2"/>
                <w:sz w:val="28"/>
              </w:rPr>
              <w:t>Дигора</w:t>
            </w:r>
          </w:p>
        </w:tc>
        <w:tc>
          <w:tcPr>
            <w:tcW w:w="1906" w:type="dxa"/>
          </w:tcPr>
          <w:p w14:paraId="27432E97" w14:textId="77777777" w:rsidR="00553525" w:rsidRDefault="00553525">
            <w:pPr>
              <w:pStyle w:val="TableParagraph"/>
              <w:rPr>
                <w:sz w:val="28"/>
              </w:rPr>
            </w:pPr>
          </w:p>
          <w:p w14:paraId="575F15DE" w14:textId="77777777" w:rsidR="00553525" w:rsidRDefault="00553525">
            <w:pPr>
              <w:pStyle w:val="TableParagraph"/>
              <w:spacing w:before="83"/>
              <w:rPr>
                <w:sz w:val="28"/>
              </w:rPr>
            </w:pPr>
          </w:p>
          <w:p w14:paraId="75D6DCA2" w14:textId="77777777" w:rsidR="00553525" w:rsidRDefault="005829CA">
            <w:pPr>
              <w:pStyle w:val="TableParagraph"/>
              <w:spacing w:before="1"/>
              <w:ind w:left="105"/>
              <w:rPr>
                <w:sz w:val="28"/>
              </w:rPr>
            </w:pPr>
            <w:r>
              <w:rPr>
                <w:spacing w:val="-10"/>
                <w:sz w:val="28"/>
              </w:rPr>
              <w:t>9</w:t>
            </w:r>
          </w:p>
        </w:tc>
        <w:tc>
          <w:tcPr>
            <w:tcW w:w="2372" w:type="dxa"/>
          </w:tcPr>
          <w:p w14:paraId="4EDB1DC6" w14:textId="77777777" w:rsidR="00553525" w:rsidRDefault="00553525">
            <w:pPr>
              <w:pStyle w:val="TableParagraph"/>
              <w:rPr>
                <w:sz w:val="28"/>
              </w:rPr>
            </w:pPr>
          </w:p>
          <w:p w14:paraId="47121690" w14:textId="77777777" w:rsidR="00553525" w:rsidRDefault="00553525">
            <w:pPr>
              <w:pStyle w:val="TableParagraph"/>
              <w:spacing w:before="83"/>
              <w:rPr>
                <w:sz w:val="28"/>
              </w:rPr>
            </w:pPr>
          </w:p>
          <w:p w14:paraId="1BF85FCA" w14:textId="77777777" w:rsidR="00553525" w:rsidRDefault="005829CA">
            <w:pPr>
              <w:pStyle w:val="TableParagraph"/>
              <w:spacing w:before="1"/>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227F9B2E" w14:textId="42C9C282" w:rsidR="00553525" w:rsidRDefault="005829CA">
            <w:pPr>
              <w:pStyle w:val="TableParagraph"/>
              <w:spacing w:line="276" w:lineRule="auto"/>
              <w:ind w:left="111" w:right="160"/>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w:t>
            </w:r>
            <w:proofErr w:type="spellStart"/>
            <w:r>
              <w:rPr>
                <w:sz w:val="28"/>
              </w:rPr>
              <w:t>Вр</w:t>
            </w:r>
            <w:proofErr w:type="spellEnd"/>
            <w:r>
              <w:rPr>
                <w:sz w:val="28"/>
              </w:rPr>
              <w:t xml:space="preserve"> </w:t>
            </w:r>
            <w:proofErr w:type="spellStart"/>
            <w:r w:rsidR="000F6233">
              <w:rPr>
                <w:sz w:val="28"/>
              </w:rPr>
              <w:t>Едзаева</w:t>
            </w:r>
            <w:proofErr w:type="spellEnd"/>
            <w:r w:rsidR="000F6233">
              <w:rPr>
                <w:sz w:val="28"/>
              </w:rPr>
              <w:t xml:space="preserve"> </w:t>
            </w:r>
            <w:proofErr w:type="spellStart"/>
            <w:proofErr w:type="gramStart"/>
            <w:r w:rsidR="000F6233">
              <w:rPr>
                <w:sz w:val="28"/>
              </w:rPr>
              <w:t>Т.К.</w:t>
            </w:r>
            <w:r>
              <w:rPr>
                <w:spacing w:val="-2"/>
                <w:sz w:val="28"/>
              </w:rPr>
              <w:t>,классные</w:t>
            </w:r>
            <w:proofErr w:type="spellEnd"/>
            <w:proofErr w:type="gramEnd"/>
            <w:r>
              <w:rPr>
                <w:spacing w:val="-2"/>
                <w:sz w:val="28"/>
              </w:rPr>
              <w:t xml:space="preserve"> </w:t>
            </w:r>
            <w:r>
              <w:rPr>
                <w:sz w:val="28"/>
              </w:rPr>
              <w:t>руководители 9</w:t>
            </w:r>
          </w:p>
          <w:p w14:paraId="1471028A" w14:textId="77777777" w:rsidR="00553525" w:rsidRDefault="005829CA">
            <w:pPr>
              <w:pStyle w:val="TableParagraph"/>
              <w:ind w:left="111"/>
              <w:rPr>
                <w:sz w:val="28"/>
              </w:rPr>
            </w:pPr>
            <w:r>
              <w:rPr>
                <w:spacing w:val="-2"/>
                <w:sz w:val="28"/>
              </w:rPr>
              <w:t>классов</w:t>
            </w:r>
          </w:p>
        </w:tc>
      </w:tr>
      <w:tr w:rsidR="00553525" w14:paraId="715D998B" w14:textId="77777777">
        <w:trPr>
          <w:trHeight w:val="369"/>
        </w:trPr>
        <w:tc>
          <w:tcPr>
            <w:tcW w:w="11029" w:type="dxa"/>
            <w:gridSpan w:val="4"/>
          </w:tcPr>
          <w:p w14:paraId="645D7BA7" w14:textId="77777777" w:rsidR="00553525" w:rsidRDefault="005829CA">
            <w:pPr>
              <w:pStyle w:val="TableParagraph"/>
              <w:spacing w:line="320" w:lineRule="exact"/>
              <w:ind w:left="110"/>
              <w:rPr>
                <w:b/>
                <w:sz w:val="28"/>
              </w:rPr>
            </w:pPr>
            <w:r>
              <w:rPr>
                <w:b/>
                <w:spacing w:val="-2"/>
                <w:sz w:val="28"/>
              </w:rPr>
              <w:t>Модуль</w:t>
            </w:r>
            <w:r>
              <w:rPr>
                <w:b/>
                <w:spacing w:val="3"/>
                <w:sz w:val="28"/>
              </w:rPr>
              <w:t xml:space="preserve"> </w:t>
            </w:r>
            <w:r>
              <w:rPr>
                <w:b/>
                <w:spacing w:val="-2"/>
                <w:sz w:val="28"/>
              </w:rPr>
              <w:t>«Организация</w:t>
            </w:r>
            <w:r>
              <w:rPr>
                <w:b/>
                <w:spacing w:val="7"/>
                <w:sz w:val="28"/>
              </w:rPr>
              <w:t xml:space="preserve"> </w:t>
            </w:r>
            <w:r>
              <w:rPr>
                <w:b/>
                <w:spacing w:val="-2"/>
                <w:sz w:val="28"/>
              </w:rPr>
              <w:t>предметно-эстетической</w:t>
            </w:r>
            <w:r>
              <w:rPr>
                <w:b/>
                <w:spacing w:val="6"/>
                <w:sz w:val="28"/>
              </w:rPr>
              <w:t xml:space="preserve"> </w:t>
            </w:r>
            <w:r>
              <w:rPr>
                <w:b/>
                <w:spacing w:val="-2"/>
                <w:sz w:val="28"/>
              </w:rPr>
              <w:t>среды»</w:t>
            </w:r>
          </w:p>
        </w:tc>
      </w:tr>
      <w:tr w:rsidR="00553525" w14:paraId="78404DD1" w14:textId="77777777">
        <w:trPr>
          <w:trHeight w:val="738"/>
        </w:trPr>
        <w:tc>
          <w:tcPr>
            <w:tcW w:w="4264" w:type="dxa"/>
          </w:tcPr>
          <w:p w14:paraId="2ED86E92" w14:textId="77777777" w:rsidR="00553525" w:rsidRDefault="005829CA">
            <w:pPr>
              <w:pStyle w:val="TableParagraph"/>
              <w:spacing w:before="170"/>
              <w:ind w:left="110"/>
              <w:rPr>
                <w:sz w:val="28"/>
              </w:rPr>
            </w:pPr>
            <w:r>
              <w:rPr>
                <w:spacing w:val="-2"/>
                <w:sz w:val="28"/>
              </w:rPr>
              <w:t>Содержание</w:t>
            </w:r>
          </w:p>
        </w:tc>
        <w:tc>
          <w:tcPr>
            <w:tcW w:w="1906" w:type="dxa"/>
          </w:tcPr>
          <w:p w14:paraId="4016A14B" w14:textId="77777777" w:rsidR="00553525" w:rsidRDefault="005829CA">
            <w:pPr>
              <w:pStyle w:val="TableParagraph"/>
              <w:spacing w:before="170"/>
              <w:ind w:left="105"/>
              <w:rPr>
                <w:sz w:val="28"/>
              </w:rPr>
            </w:pPr>
            <w:r>
              <w:rPr>
                <w:spacing w:val="-2"/>
                <w:sz w:val="28"/>
              </w:rPr>
              <w:t>Класс</w:t>
            </w:r>
          </w:p>
        </w:tc>
        <w:tc>
          <w:tcPr>
            <w:tcW w:w="2372" w:type="dxa"/>
          </w:tcPr>
          <w:p w14:paraId="3F36944F" w14:textId="77777777" w:rsidR="00553525" w:rsidRDefault="005829CA">
            <w:pPr>
              <w:pStyle w:val="TableParagraph"/>
              <w:spacing w:line="271" w:lineRule="auto"/>
              <w:ind w:left="106"/>
              <w:rPr>
                <w:sz w:val="28"/>
              </w:rPr>
            </w:pPr>
            <w:r>
              <w:rPr>
                <w:spacing w:val="-2"/>
                <w:sz w:val="28"/>
              </w:rPr>
              <w:t xml:space="preserve">Ориентировочное </w:t>
            </w:r>
            <w:r>
              <w:rPr>
                <w:sz w:val="28"/>
              </w:rPr>
              <w:t>время</w:t>
            </w:r>
            <w:r>
              <w:rPr>
                <w:spacing w:val="-15"/>
                <w:sz w:val="28"/>
              </w:rPr>
              <w:t xml:space="preserve"> </w:t>
            </w:r>
            <w:r>
              <w:rPr>
                <w:spacing w:val="-2"/>
                <w:sz w:val="28"/>
              </w:rPr>
              <w:t>проведения</w:t>
            </w:r>
          </w:p>
        </w:tc>
        <w:tc>
          <w:tcPr>
            <w:tcW w:w="2487" w:type="dxa"/>
          </w:tcPr>
          <w:p w14:paraId="2BE48147" w14:textId="77777777" w:rsidR="00553525" w:rsidRDefault="005829CA">
            <w:pPr>
              <w:pStyle w:val="TableParagraph"/>
              <w:spacing w:before="170"/>
              <w:ind w:left="111"/>
              <w:rPr>
                <w:sz w:val="28"/>
              </w:rPr>
            </w:pPr>
            <w:r>
              <w:rPr>
                <w:spacing w:val="-2"/>
                <w:sz w:val="28"/>
              </w:rPr>
              <w:t>Ответственные</w:t>
            </w:r>
          </w:p>
        </w:tc>
      </w:tr>
      <w:tr w:rsidR="00553525" w14:paraId="7B1D5BBF" w14:textId="77777777">
        <w:trPr>
          <w:trHeight w:val="1113"/>
        </w:trPr>
        <w:tc>
          <w:tcPr>
            <w:tcW w:w="4264" w:type="dxa"/>
          </w:tcPr>
          <w:p w14:paraId="55F640A3" w14:textId="77777777" w:rsidR="00553525" w:rsidRDefault="005829CA">
            <w:pPr>
              <w:pStyle w:val="TableParagraph"/>
              <w:spacing w:before="170" w:line="276" w:lineRule="auto"/>
              <w:ind w:left="110" w:right="930"/>
              <w:rPr>
                <w:sz w:val="28"/>
              </w:rPr>
            </w:pPr>
            <w:r>
              <w:rPr>
                <w:sz w:val="28"/>
              </w:rPr>
              <w:t>Благоустройство</w:t>
            </w:r>
            <w:r>
              <w:rPr>
                <w:spacing w:val="-18"/>
                <w:sz w:val="28"/>
              </w:rPr>
              <w:t xml:space="preserve"> </w:t>
            </w:r>
            <w:r>
              <w:rPr>
                <w:sz w:val="28"/>
              </w:rPr>
              <w:t xml:space="preserve">классных </w:t>
            </w:r>
            <w:r>
              <w:rPr>
                <w:spacing w:val="-2"/>
                <w:sz w:val="28"/>
              </w:rPr>
              <w:t>кабинетов</w:t>
            </w:r>
          </w:p>
        </w:tc>
        <w:tc>
          <w:tcPr>
            <w:tcW w:w="1906" w:type="dxa"/>
          </w:tcPr>
          <w:p w14:paraId="631A94D7" w14:textId="77777777" w:rsidR="00553525" w:rsidRDefault="00553525">
            <w:pPr>
              <w:pStyle w:val="TableParagraph"/>
              <w:spacing w:before="35"/>
              <w:rPr>
                <w:sz w:val="28"/>
              </w:rPr>
            </w:pPr>
          </w:p>
          <w:p w14:paraId="0DCCDDF7"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076C08C0" w14:textId="77777777" w:rsidR="00553525" w:rsidRDefault="005829CA">
            <w:pPr>
              <w:pStyle w:val="TableParagraph"/>
              <w:spacing w:before="170" w:line="276" w:lineRule="auto"/>
              <w:ind w:left="106" w:right="129"/>
              <w:rPr>
                <w:sz w:val="28"/>
              </w:rPr>
            </w:pPr>
            <w:r>
              <w:rPr>
                <w:spacing w:val="-6"/>
                <w:sz w:val="28"/>
              </w:rPr>
              <w:t xml:space="preserve">По </w:t>
            </w:r>
            <w:r>
              <w:rPr>
                <w:spacing w:val="-2"/>
                <w:sz w:val="28"/>
              </w:rPr>
              <w:t>необходимости</w:t>
            </w:r>
          </w:p>
        </w:tc>
        <w:tc>
          <w:tcPr>
            <w:tcW w:w="2487" w:type="dxa"/>
          </w:tcPr>
          <w:p w14:paraId="5698742E" w14:textId="77777777" w:rsidR="00553525" w:rsidRDefault="005829CA">
            <w:pPr>
              <w:pStyle w:val="TableParagraph"/>
              <w:spacing w:line="276" w:lineRule="auto"/>
              <w:ind w:left="111"/>
              <w:rPr>
                <w:sz w:val="28"/>
              </w:rPr>
            </w:pPr>
            <w:r>
              <w:rPr>
                <w:spacing w:val="-2"/>
                <w:sz w:val="28"/>
              </w:rPr>
              <w:t>Классные руководители</w:t>
            </w:r>
            <w:r>
              <w:rPr>
                <w:spacing w:val="-16"/>
                <w:sz w:val="28"/>
              </w:rPr>
              <w:t xml:space="preserve"> </w:t>
            </w:r>
            <w:r>
              <w:rPr>
                <w:spacing w:val="-2"/>
                <w:sz w:val="28"/>
              </w:rPr>
              <w:t>5-</w:t>
            </w:r>
          </w:p>
          <w:p w14:paraId="31ADFF06" w14:textId="77777777" w:rsidR="00553525" w:rsidRDefault="005829CA">
            <w:pPr>
              <w:pStyle w:val="TableParagraph"/>
              <w:ind w:left="111"/>
              <w:rPr>
                <w:sz w:val="28"/>
              </w:rPr>
            </w:pPr>
            <w:r>
              <w:rPr>
                <w:spacing w:val="-2"/>
                <w:sz w:val="28"/>
              </w:rPr>
              <w:t>9классов</w:t>
            </w:r>
          </w:p>
        </w:tc>
      </w:tr>
      <w:tr w:rsidR="00553525" w14:paraId="1500D8EE" w14:textId="77777777">
        <w:trPr>
          <w:trHeight w:val="1108"/>
        </w:trPr>
        <w:tc>
          <w:tcPr>
            <w:tcW w:w="4264" w:type="dxa"/>
          </w:tcPr>
          <w:p w14:paraId="3055B509" w14:textId="77777777" w:rsidR="00553525" w:rsidRDefault="005829CA">
            <w:pPr>
              <w:pStyle w:val="TableParagraph"/>
              <w:spacing w:line="276" w:lineRule="auto"/>
              <w:ind w:left="110" w:right="449"/>
              <w:rPr>
                <w:sz w:val="28"/>
              </w:rPr>
            </w:pPr>
            <w:r>
              <w:rPr>
                <w:sz w:val="28"/>
              </w:rPr>
              <w:t>Выставки рисунков, фотографий</w:t>
            </w:r>
            <w:r>
              <w:rPr>
                <w:spacing w:val="-18"/>
                <w:sz w:val="28"/>
              </w:rPr>
              <w:t xml:space="preserve"> </w:t>
            </w:r>
            <w:r>
              <w:rPr>
                <w:sz w:val="28"/>
              </w:rPr>
              <w:t>творческих</w:t>
            </w:r>
            <w:r>
              <w:rPr>
                <w:spacing w:val="-17"/>
                <w:sz w:val="28"/>
              </w:rPr>
              <w:t xml:space="preserve"> </w:t>
            </w:r>
            <w:r>
              <w:rPr>
                <w:sz w:val="28"/>
              </w:rPr>
              <w:t>работ,</w:t>
            </w:r>
          </w:p>
          <w:p w14:paraId="630EDD7A" w14:textId="77777777" w:rsidR="00553525" w:rsidRDefault="005829CA">
            <w:pPr>
              <w:pStyle w:val="TableParagraph"/>
              <w:ind w:left="110"/>
              <w:rPr>
                <w:sz w:val="28"/>
              </w:rPr>
            </w:pPr>
            <w:r>
              <w:rPr>
                <w:spacing w:val="-2"/>
                <w:sz w:val="28"/>
              </w:rPr>
              <w:t>посвященных</w:t>
            </w:r>
          </w:p>
        </w:tc>
        <w:tc>
          <w:tcPr>
            <w:tcW w:w="1906" w:type="dxa"/>
          </w:tcPr>
          <w:p w14:paraId="4C538EE6" w14:textId="77777777" w:rsidR="00553525" w:rsidRDefault="00553525">
            <w:pPr>
              <w:pStyle w:val="TableParagraph"/>
              <w:spacing w:before="30"/>
              <w:rPr>
                <w:sz w:val="28"/>
              </w:rPr>
            </w:pPr>
          </w:p>
          <w:p w14:paraId="3C9DF7E1"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133B42EA" w14:textId="77777777" w:rsidR="00553525" w:rsidRDefault="00553525">
            <w:pPr>
              <w:pStyle w:val="TableParagraph"/>
              <w:spacing w:before="30"/>
              <w:rPr>
                <w:sz w:val="28"/>
              </w:rPr>
            </w:pPr>
          </w:p>
          <w:p w14:paraId="6382CC1E" w14:textId="77777777" w:rsidR="00553525" w:rsidRDefault="005829CA">
            <w:pPr>
              <w:pStyle w:val="TableParagraph"/>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2BDD952F" w14:textId="77777777" w:rsidR="00553525" w:rsidRDefault="005829CA">
            <w:pPr>
              <w:pStyle w:val="TableParagraph"/>
              <w:spacing w:line="276" w:lineRule="auto"/>
              <w:ind w:left="111" w:right="386"/>
              <w:rPr>
                <w:sz w:val="28"/>
              </w:rPr>
            </w:pPr>
            <w:r>
              <w:rPr>
                <w:spacing w:val="-2"/>
                <w:sz w:val="28"/>
              </w:rPr>
              <w:t xml:space="preserve">Заместитель </w:t>
            </w:r>
            <w:r>
              <w:rPr>
                <w:sz w:val="28"/>
              </w:rPr>
              <w:t>директора</w:t>
            </w:r>
            <w:r>
              <w:rPr>
                <w:spacing w:val="-10"/>
                <w:sz w:val="28"/>
              </w:rPr>
              <w:t xml:space="preserve"> </w:t>
            </w:r>
            <w:r>
              <w:rPr>
                <w:sz w:val="28"/>
              </w:rPr>
              <w:t>по</w:t>
            </w:r>
            <w:r>
              <w:rPr>
                <w:spacing w:val="-12"/>
                <w:sz w:val="28"/>
              </w:rPr>
              <w:t xml:space="preserve"> </w:t>
            </w:r>
            <w:r>
              <w:rPr>
                <w:spacing w:val="-5"/>
                <w:sz w:val="28"/>
              </w:rPr>
              <w:t>ВР</w:t>
            </w:r>
          </w:p>
          <w:p w14:paraId="6EB0F055" w14:textId="6538CEB3" w:rsidR="00553525" w:rsidRDefault="000F6233">
            <w:pPr>
              <w:pStyle w:val="TableParagraph"/>
              <w:ind w:left="111"/>
              <w:rPr>
                <w:sz w:val="28"/>
              </w:rPr>
            </w:pPr>
            <w:proofErr w:type="spellStart"/>
            <w:r>
              <w:rPr>
                <w:sz w:val="28"/>
              </w:rPr>
              <w:t>Едзаева</w:t>
            </w:r>
            <w:proofErr w:type="spellEnd"/>
            <w:r>
              <w:rPr>
                <w:sz w:val="28"/>
              </w:rPr>
              <w:t xml:space="preserve"> Т.К.</w:t>
            </w:r>
          </w:p>
        </w:tc>
      </w:tr>
    </w:tbl>
    <w:p w14:paraId="6E4AAE83" w14:textId="63FD81FB" w:rsidR="00553525" w:rsidRDefault="000F6233" w:rsidP="000F6233">
      <w:pPr>
        <w:tabs>
          <w:tab w:val="left" w:pos="7920"/>
        </w:tabs>
        <w:rPr>
          <w:sz w:val="20"/>
        </w:rPr>
      </w:pPr>
      <w:r>
        <w:rPr>
          <w:sz w:val="28"/>
        </w:rPr>
        <w:tab/>
      </w:r>
    </w:p>
    <w:p w14:paraId="4215D23F"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1906"/>
        <w:gridCol w:w="2372"/>
        <w:gridCol w:w="2487"/>
      </w:tblGrid>
      <w:tr w:rsidR="00553525" w14:paraId="661C3019" w14:textId="77777777">
        <w:trPr>
          <w:trHeight w:val="373"/>
        </w:trPr>
        <w:tc>
          <w:tcPr>
            <w:tcW w:w="4264" w:type="dxa"/>
          </w:tcPr>
          <w:p w14:paraId="5A2FA210" w14:textId="77777777" w:rsidR="00553525" w:rsidRDefault="005829CA">
            <w:pPr>
              <w:pStyle w:val="TableParagraph"/>
              <w:spacing w:line="315" w:lineRule="exact"/>
              <w:ind w:left="110"/>
              <w:rPr>
                <w:sz w:val="28"/>
              </w:rPr>
            </w:pPr>
            <w:r>
              <w:rPr>
                <w:sz w:val="28"/>
              </w:rPr>
              <w:t>событиям</w:t>
            </w:r>
            <w:r>
              <w:rPr>
                <w:spacing w:val="-8"/>
                <w:sz w:val="28"/>
              </w:rPr>
              <w:t xml:space="preserve"> </w:t>
            </w:r>
            <w:r>
              <w:rPr>
                <w:sz w:val="28"/>
              </w:rPr>
              <w:t>и</w:t>
            </w:r>
            <w:r>
              <w:rPr>
                <w:spacing w:val="-7"/>
                <w:sz w:val="28"/>
              </w:rPr>
              <w:t xml:space="preserve"> </w:t>
            </w:r>
            <w:r>
              <w:rPr>
                <w:sz w:val="28"/>
              </w:rPr>
              <w:t>памятным</w:t>
            </w:r>
            <w:r>
              <w:rPr>
                <w:spacing w:val="-5"/>
                <w:sz w:val="28"/>
              </w:rPr>
              <w:t xml:space="preserve"> </w:t>
            </w:r>
            <w:r>
              <w:rPr>
                <w:spacing w:val="-4"/>
                <w:sz w:val="28"/>
              </w:rPr>
              <w:t>датам</w:t>
            </w:r>
          </w:p>
        </w:tc>
        <w:tc>
          <w:tcPr>
            <w:tcW w:w="1906" w:type="dxa"/>
          </w:tcPr>
          <w:p w14:paraId="70691E38" w14:textId="77777777" w:rsidR="00553525" w:rsidRDefault="00553525">
            <w:pPr>
              <w:pStyle w:val="TableParagraph"/>
              <w:rPr>
                <w:sz w:val="26"/>
              </w:rPr>
            </w:pPr>
          </w:p>
        </w:tc>
        <w:tc>
          <w:tcPr>
            <w:tcW w:w="2372" w:type="dxa"/>
          </w:tcPr>
          <w:p w14:paraId="0BB94574" w14:textId="77777777" w:rsidR="00553525" w:rsidRDefault="00553525">
            <w:pPr>
              <w:pStyle w:val="TableParagraph"/>
              <w:rPr>
                <w:sz w:val="26"/>
              </w:rPr>
            </w:pPr>
          </w:p>
        </w:tc>
        <w:tc>
          <w:tcPr>
            <w:tcW w:w="2487" w:type="dxa"/>
          </w:tcPr>
          <w:p w14:paraId="5DAA3766" w14:textId="77777777" w:rsidR="00553525" w:rsidRDefault="00553525">
            <w:pPr>
              <w:pStyle w:val="TableParagraph"/>
              <w:rPr>
                <w:sz w:val="26"/>
              </w:rPr>
            </w:pPr>
          </w:p>
        </w:tc>
      </w:tr>
      <w:tr w:rsidR="00553525" w14:paraId="1EBDEA52" w14:textId="77777777">
        <w:trPr>
          <w:trHeight w:val="1109"/>
        </w:trPr>
        <w:tc>
          <w:tcPr>
            <w:tcW w:w="4264" w:type="dxa"/>
          </w:tcPr>
          <w:p w14:paraId="626E2C6F" w14:textId="77777777" w:rsidR="00553525" w:rsidRDefault="005829CA">
            <w:pPr>
              <w:pStyle w:val="TableParagraph"/>
              <w:spacing w:before="171" w:line="276" w:lineRule="auto"/>
              <w:ind w:left="110"/>
              <w:rPr>
                <w:sz w:val="28"/>
              </w:rPr>
            </w:pPr>
            <w:r>
              <w:rPr>
                <w:sz w:val="28"/>
              </w:rPr>
              <w:t>Трудовые</w:t>
            </w:r>
            <w:r>
              <w:rPr>
                <w:spacing w:val="-18"/>
                <w:sz w:val="28"/>
              </w:rPr>
              <w:t xml:space="preserve"> </w:t>
            </w:r>
            <w:r>
              <w:rPr>
                <w:sz w:val="28"/>
              </w:rPr>
              <w:t>десанты</w:t>
            </w:r>
            <w:r>
              <w:rPr>
                <w:spacing w:val="-17"/>
                <w:sz w:val="28"/>
              </w:rPr>
              <w:t xml:space="preserve"> </w:t>
            </w:r>
            <w:r>
              <w:rPr>
                <w:sz w:val="28"/>
              </w:rPr>
              <w:t>по</w:t>
            </w:r>
            <w:r>
              <w:rPr>
                <w:spacing w:val="-18"/>
                <w:sz w:val="28"/>
              </w:rPr>
              <w:t xml:space="preserve"> </w:t>
            </w:r>
            <w:r>
              <w:rPr>
                <w:sz w:val="28"/>
              </w:rPr>
              <w:t>уборке территории школы</w:t>
            </w:r>
          </w:p>
        </w:tc>
        <w:tc>
          <w:tcPr>
            <w:tcW w:w="1906" w:type="dxa"/>
          </w:tcPr>
          <w:p w14:paraId="37AB9A1B" w14:textId="77777777" w:rsidR="00553525" w:rsidRDefault="00553525">
            <w:pPr>
              <w:pStyle w:val="TableParagraph"/>
              <w:spacing w:before="31"/>
              <w:rPr>
                <w:sz w:val="28"/>
              </w:rPr>
            </w:pPr>
          </w:p>
          <w:p w14:paraId="4D43DA58"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3F1C4852" w14:textId="77777777" w:rsidR="00553525" w:rsidRDefault="00553525">
            <w:pPr>
              <w:pStyle w:val="TableParagraph"/>
              <w:spacing w:before="31"/>
              <w:rPr>
                <w:sz w:val="28"/>
              </w:rPr>
            </w:pPr>
          </w:p>
          <w:p w14:paraId="3B0F5046" w14:textId="77777777" w:rsidR="00553525" w:rsidRDefault="005829CA">
            <w:pPr>
              <w:pStyle w:val="TableParagraph"/>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55876924" w14:textId="77777777" w:rsidR="00553525" w:rsidRDefault="005829CA">
            <w:pPr>
              <w:pStyle w:val="TableParagraph"/>
              <w:spacing w:line="276" w:lineRule="auto"/>
              <w:ind w:left="111"/>
              <w:rPr>
                <w:sz w:val="28"/>
              </w:rPr>
            </w:pPr>
            <w:r>
              <w:rPr>
                <w:spacing w:val="-2"/>
                <w:sz w:val="28"/>
              </w:rPr>
              <w:t>Классные руководители</w:t>
            </w:r>
            <w:r>
              <w:rPr>
                <w:spacing w:val="-16"/>
                <w:sz w:val="28"/>
              </w:rPr>
              <w:t xml:space="preserve"> </w:t>
            </w:r>
            <w:r>
              <w:rPr>
                <w:spacing w:val="-2"/>
                <w:sz w:val="28"/>
              </w:rPr>
              <w:t>5-9</w:t>
            </w:r>
          </w:p>
          <w:p w14:paraId="46D97081" w14:textId="77777777" w:rsidR="00553525" w:rsidRDefault="005829CA">
            <w:pPr>
              <w:pStyle w:val="TableParagraph"/>
              <w:ind w:left="111"/>
              <w:rPr>
                <w:sz w:val="28"/>
              </w:rPr>
            </w:pPr>
            <w:proofErr w:type="spellStart"/>
            <w:r>
              <w:rPr>
                <w:spacing w:val="-5"/>
                <w:sz w:val="28"/>
              </w:rPr>
              <w:t>кл</w:t>
            </w:r>
            <w:proofErr w:type="spellEnd"/>
          </w:p>
        </w:tc>
      </w:tr>
      <w:tr w:rsidR="00553525" w14:paraId="702ED64A" w14:textId="77777777">
        <w:trPr>
          <w:trHeight w:val="1108"/>
        </w:trPr>
        <w:tc>
          <w:tcPr>
            <w:tcW w:w="4264" w:type="dxa"/>
          </w:tcPr>
          <w:p w14:paraId="76D2FD04" w14:textId="77777777" w:rsidR="00553525" w:rsidRDefault="005829CA">
            <w:pPr>
              <w:pStyle w:val="TableParagraph"/>
              <w:spacing w:before="170" w:line="276" w:lineRule="auto"/>
              <w:ind w:left="110"/>
              <w:rPr>
                <w:sz w:val="28"/>
              </w:rPr>
            </w:pPr>
            <w:r>
              <w:rPr>
                <w:sz w:val="28"/>
              </w:rPr>
              <w:t>Трудовой</w:t>
            </w:r>
            <w:r>
              <w:rPr>
                <w:spacing w:val="-15"/>
                <w:sz w:val="28"/>
              </w:rPr>
              <w:t xml:space="preserve"> </w:t>
            </w:r>
            <w:r>
              <w:rPr>
                <w:sz w:val="28"/>
              </w:rPr>
              <w:t>десант</w:t>
            </w:r>
            <w:r>
              <w:rPr>
                <w:spacing w:val="-16"/>
                <w:sz w:val="28"/>
              </w:rPr>
              <w:t xml:space="preserve"> </w:t>
            </w:r>
            <w:r>
              <w:rPr>
                <w:sz w:val="28"/>
              </w:rPr>
              <w:t>по</w:t>
            </w:r>
            <w:r>
              <w:rPr>
                <w:spacing w:val="-15"/>
                <w:sz w:val="28"/>
              </w:rPr>
              <w:t xml:space="preserve"> </w:t>
            </w:r>
            <w:r>
              <w:rPr>
                <w:sz w:val="28"/>
              </w:rPr>
              <w:t>озеленению школьных клумб</w:t>
            </w:r>
          </w:p>
        </w:tc>
        <w:tc>
          <w:tcPr>
            <w:tcW w:w="1906" w:type="dxa"/>
          </w:tcPr>
          <w:p w14:paraId="17416942" w14:textId="77777777" w:rsidR="00553525" w:rsidRDefault="00553525">
            <w:pPr>
              <w:pStyle w:val="TableParagraph"/>
              <w:spacing w:before="30"/>
              <w:rPr>
                <w:sz w:val="28"/>
              </w:rPr>
            </w:pPr>
          </w:p>
          <w:p w14:paraId="436FC48B" w14:textId="77777777" w:rsidR="00553525" w:rsidRDefault="005829CA">
            <w:pPr>
              <w:pStyle w:val="TableParagraph"/>
              <w:spacing w:before="1"/>
              <w:ind w:left="105"/>
              <w:rPr>
                <w:sz w:val="28"/>
              </w:rPr>
            </w:pPr>
            <w:r>
              <w:rPr>
                <w:spacing w:val="-4"/>
                <w:sz w:val="28"/>
              </w:rPr>
              <w:t>5-</w:t>
            </w:r>
            <w:r>
              <w:rPr>
                <w:spacing w:val="-10"/>
                <w:sz w:val="28"/>
              </w:rPr>
              <w:t>9</w:t>
            </w:r>
          </w:p>
        </w:tc>
        <w:tc>
          <w:tcPr>
            <w:tcW w:w="2372" w:type="dxa"/>
          </w:tcPr>
          <w:p w14:paraId="31D3F1D9" w14:textId="77777777" w:rsidR="00553525" w:rsidRDefault="00553525">
            <w:pPr>
              <w:pStyle w:val="TableParagraph"/>
              <w:spacing w:before="30"/>
              <w:rPr>
                <w:sz w:val="28"/>
              </w:rPr>
            </w:pPr>
          </w:p>
          <w:p w14:paraId="2AF1D425" w14:textId="77777777" w:rsidR="00553525" w:rsidRDefault="005829CA">
            <w:pPr>
              <w:pStyle w:val="TableParagraph"/>
              <w:spacing w:before="1"/>
              <w:ind w:left="106"/>
              <w:rPr>
                <w:sz w:val="28"/>
              </w:rPr>
            </w:pPr>
            <w:r>
              <w:rPr>
                <w:sz w:val="28"/>
              </w:rPr>
              <w:t>Сентябрь,</w:t>
            </w:r>
            <w:r>
              <w:rPr>
                <w:spacing w:val="-8"/>
                <w:sz w:val="28"/>
              </w:rPr>
              <w:t xml:space="preserve"> </w:t>
            </w:r>
            <w:r>
              <w:rPr>
                <w:spacing w:val="-2"/>
                <w:sz w:val="28"/>
              </w:rPr>
              <w:t>апрель</w:t>
            </w:r>
          </w:p>
        </w:tc>
        <w:tc>
          <w:tcPr>
            <w:tcW w:w="2487" w:type="dxa"/>
          </w:tcPr>
          <w:p w14:paraId="1A645FC4" w14:textId="77777777" w:rsidR="00553525" w:rsidRDefault="005829CA">
            <w:pPr>
              <w:pStyle w:val="TableParagraph"/>
              <w:spacing w:line="271" w:lineRule="auto"/>
              <w:ind w:left="111" w:right="264"/>
              <w:rPr>
                <w:sz w:val="28"/>
              </w:rPr>
            </w:pPr>
            <w:r>
              <w:rPr>
                <w:spacing w:val="-2"/>
                <w:sz w:val="28"/>
              </w:rPr>
              <w:t xml:space="preserve">Классные </w:t>
            </w:r>
            <w:r>
              <w:rPr>
                <w:sz w:val="28"/>
              </w:rPr>
              <w:t>руководители</w:t>
            </w:r>
            <w:r>
              <w:rPr>
                <w:spacing w:val="-18"/>
                <w:sz w:val="28"/>
              </w:rPr>
              <w:t xml:space="preserve"> </w:t>
            </w:r>
            <w:r>
              <w:rPr>
                <w:sz w:val="28"/>
              </w:rPr>
              <w:t>5-9</w:t>
            </w:r>
          </w:p>
          <w:p w14:paraId="17BAB141" w14:textId="77777777" w:rsidR="00553525" w:rsidRDefault="005829CA">
            <w:pPr>
              <w:pStyle w:val="TableParagraph"/>
              <w:ind w:left="111"/>
              <w:rPr>
                <w:sz w:val="28"/>
              </w:rPr>
            </w:pPr>
            <w:proofErr w:type="spellStart"/>
            <w:r>
              <w:rPr>
                <w:spacing w:val="-5"/>
                <w:sz w:val="28"/>
              </w:rPr>
              <w:t>кл</w:t>
            </w:r>
            <w:proofErr w:type="spellEnd"/>
          </w:p>
        </w:tc>
      </w:tr>
      <w:tr w:rsidR="00553525" w14:paraId="2062B967" w14:textId="77777777">
        <w:trPr>
          <w:trHeight w:val="738"/>
        </w:trPr>
        <w:tc>
          <w:tcPr>
            <w:tcW w:w="4264" w:type="dxa"/>
          </w:tcPr>
          <w:p w14:paraId="4FDFC041" w14:textId="77777777" w:rsidR="00553525" w:rsidRDefault="005829CA">
            <w:pPr>
              <w:pStyle w:val="TableParagraph"/>
              <w:spacing w:line="315" w:lineRule="exact"/>
              <w:ind w:left="110"/>
              <w:rPr>
                <w:sz w:val="28"/>
              </w:rPr>
            </w:pPr>
            <w:r>
              <w:rPr>
                <w:sz w:val="28"/>
              </w:rPr>
              <w:t>Праздничное</w:t>
            </w:r>
            <w:r>
              <w:rPr>
                <w:spacing w:val="-13"/>
                <w:sz w:val="28"/>
              </w:rPr>
              <w:t xml:space="preserve"> </w:t>
            </w:r>
            <w:r>
              <w:rPr>
                <w:spacing w:val="-2"/>
                <w:sz w:val="28"/>
              </w:rPr>
              <w:t>украшение</w:t>
            </w:r>
          </w:p>
          <w:p w14:paraId="55DF62B1" w14:textId="77777777" w:rsidR="00553525" w:rsidRDefault="005829CA">
            <w:pPr>
              <w:pStyle w:val="TableParagraph"/>
              <w:spacing w:before="43"/>
              <w:ind w:left="110"/>
              <w:rPr>
                <w:sz w:val="28"/>
              </w:rPr>
            </w:pPr>
            <w:r>
              <w:rPr>
                <w:sz w:val="28"/>
              </w:rPr>
              <w:t>кабинетов,</w:t>
            </w:r>
            <w:r>
              <w:rPr>
                <w:spacing w:val="-10"/>
                <w:sz w:val="28"/>
              </w:rPr>
              <w:t xml:space="preserve"> </w:t>
            </w:r>
            <w:r>
              <w:rPr>
                <w:sz w:val="28"/>
              </w:rPr>
              <w:t>окон</w:t>
            </w:r>
            <w:r>
              <w:rPr>
                <w:spacing w:val="-8"/>
                <w:sz w:val="28"/>
              </w:rPr>
              <w:t xml:space="preserve"> </w:t>
            </w:r>
            <w:r>
              <w:rPr>
                <w:spacing w:val="-2"/>
                <w:sz w:val="28"/>
              </w:rPr>
              <w:t>кабинета</w:t>
            </w:r>
          </w:p>
        </w:tc>
        <w:tc>
          <w:tcPr>
            <w:tcW w:w="1906" w:type="dxa"/>
          </w:tcPr>
          <w:p w14:paraId="75D9FB69" w14:textId="77777777" w:rsidR="00553525" w:rsidRDefault="005829CA">
            <w:pPr>
              <w:pStyle w:val="TableParagraph"/>
              <w:spacing w:before="170"/>
              <w:ind w:left="105"/>
              <w:rPr>
                <w:sz w:val="28"/>
              </w:rPr>
            </w:pPr>
            <w:r>
              <w:rPr>
                <w:spacing w:val="-4"/>
                <w:sz w:val="28"/>
              </w:rPr>
              <w:t>5-</w:t>
            </w:r>
            <w:r>
              <w:rPr>
                <w:spacing w:val="-10"/>
                <w:sz w:val="28"/>
              </w:rPr>
              <w:t>9</w:t>
            </w:r>
          </w:p>
        </w:tc>
        <w:tc>
          <w:tcPr>
            <w:tcW w:w="2372" w:type="dxa"/>
          </w:tcPr>
          <w:p w14:paraId="468EE68D" w14:textId="77777777" w:rsidR="00553525" w:rsidRDefault="005829CA">
            <w:pPr>
              <w:pStyle w:val="TableParagraph"/>
              <w:spacing w:before="170"/>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732F8F5A" w14:textId="77777777" w:rsidR="00553525" w:rsidRDefault="005829CA">
            <w:pPr>
              <w:pStyle w:val="TableParagraph"/>
              <w:spacing w:line="315" w:lineRule="exact"/>
              <w:ind w:left="111"/>
              <w:rPr>
                <w:sz w:val="28"/>
              </w:rPr>
            </w:pPr>
            <w:r>
              <w:rPr>
                <w:spacing w:val="-2"/>
                <w:sz w:val="28"/>
              </w:rPr>
              <w:t>Классные</w:t>
            </w:r>
          </w:p>
          <w:p w14:paraId="029B71A0" w14:textId="77777777" w:rsidR="00553525" w:rsidRDefault="005829CA">
            <w:pPr>
              <w:pStyle w:val="TableParagraph"/>
              <w:spacing w:before="43"/>
              <w:ind w:left="111"/>
              <w:rPr>
                <w:sz w:val="28"/>
              </w:rPr>
            </w:pPr>
            <w:r>
              <w:rPr>
                <w:spacing w:val="-2"/>
                <w:sz w:val="28"/>
              </w:rPr>
              <w:t>руководители</w:t>
            </w:r>
            <w:r>
              <w:rPr>
                <w:spacing w:val="8"/>
                <w:sz w:val="28"/>
              </w:rPr>
              <w:t xml:space="preserve"> </w:t>
            </w:r>
            <w:r>
              <w:rPr>
                <w:spacing w:val="-2"/>
                <w:sz w:val="28"/>
              </w:rPr>
              <w:t>5-</w:t>
            </w:r>
            <w:r>
              <w:rPr>
                <w:spacing w:val="-10"/>
                <w:sz w:val="28"/>
              </w:rPr>
              <w:t>9</w:t>
            </w:r>
          </w:p>
        </w:tc>
      </w:tr>
      <w:tr w:rsidR="00553525" w14:paraId="7D9C3A89" w14:textId="77777777">
        <w:trPr>
          <w:trHeight w:val="373"/>
        </w:trPr>
        <w:tc>
          <w:tcPr>
            <w:tcW w:w="11029" w:type="dxa"/>
            <w:gridSpan w:val="4"/>
          </w:tcPr>
          <w:p w14:paraId="066F79B1" w14:textId="77777777" w:rsidR="00553525" w:rsidRDefault="005829CA">
            <w:pPr>
              <w:pStyle w:val="TableParagraph"/>
              <w:spacing w:before="2"/>
              <w:ind w:left="110"/>
              <w:rPr>
                <w:b/>
                <w:sz w:val="28"/>
              </w:rPr>
            </w:pPr>
            <w:r>
              <w:rPr>
                <w:b/>
                <w:spacing w:val="-2"/>
                <w:sz w:val="28"/>
              </w:rPr>
              <w:t>Модуль</w:t>
            </w:r>
            <w:r>
              <w:rPr>
                <w:b/>
                <w:spacing w:val="-9"/>
                <w:sz w:val="28"/>
              </w:rPr>
              <w:t xml:space="preserve"> </w:t>
            </w:r>
            <w:r>
              <w:rPr>
                <w:b/>
                <w:spacing w:val="-2"/>
                <w:sz w:val="28"/>
              </w:rPr>
              <w:t>«Самоуправление»</w:t>
            </w:r>
          </w:p>
        </w:tc>
      </w:tr>
      <w:tr w:rsidR="00553525" w14:paraId="03D929A5" w14:textId="77777777">
        <w:trPr>
          <w:trHeight w:val="739"/>
        </w:trPr>
        <w:tc>
          <w:tcPr>
            <w:tcW w:w="4264" w:type="dxa"/>
          </w:tcPr>
          <w:p w14:paraId="6D7EA5A9" w14:textId="77777777" w:rsidR="00553525" w:rsidRDefault="005829CA">
            <w:pPr>
              <w:pStyle w:val="TableParagraph"/>
              <w:spacing w:before="171"/>
              <w:ind w:left="110"/>
              <w:rPr>
                <w:sz w:val="28"/>
              </w:rPr>
            </w:pPr>
            <w:r>
              <w:rPr>
                <w:spacing w:val="-2"/>
                <w:sz w:val="28"/>
              </w:rPr>
              <w:t>Содержание</w:t>
            </w:r>
          </w:p>
        </w:tc>
        <w:tc>
          <w:tcPr>
            <w:tcW w:w="1906" w:type="dxa"/>
          </w:tcPr>
          <w:p w14:paraId="2EA62308" w14:textId="77777777" w:rsidR="00553525" w:rsidRDefault="005829CA">
            <w:pPr>
              <w:pStyle w:val="TableParagraph"/>
              <w:spacing w:before="171"/>
              <w:ind w:left="105"/>
              <w:rPr>
                <w:sz w:val="28"/>
              </w:rPr>
            </w:pPr>
            <w:r>
              <w:rPr>
                <w:spacing w:val="-2"/>
                <w:sz w:val="28"/>
              </w:rPr>
              <w:t>Класс</w:t>
            </w:r>
          </w:p>
        </w:tc>
        <w:tc>
          <w:tcPr>
            <w:tcW w:w="2372" w:type="dxa"/>
          </w:tcPr>
          <w:p w14:paraId="369AAD45" w14:textId="77777777" w:rsidR="00553525" w:rsidRDefault="005829CA">
            <w:pPr>
              <w:pStyle w:val="TableParagraph"/>
              <w:spacing w:line="268" w:lineRule="auto"/>
              <w:ind w:left="106"/>
              <w:rPr>
                <w:sz w:val="28"/>
              </w:rPr>
            </w:pPr>
            <w:r>
              <w:rPr>
                <w:spacing w:val="-2"/>
                <w:sz w:val="28"/>
              </w:rPr>
              <w:t xml:space="preserve">Ориентировочное </w:t>
            </w:r>
            <w:r>
              <w:rPr>
                <w:sz w:val="28"/>
              </w:rPr>
              <w:t>время</w:t>
            </w:r>
            <w:r>
              <w:rPr>
                <w:spacing w:val="-15"/>
                <w:sz w:val="28"/>
              </w:rPr>
              <w:t xml:space="preserve"> </w:t>
            </w:r>
            <w:r>
              <w:rPr>
                <w:spacing w:val="-2"/>
                <w:sz w:val="28"/>
              </w:rPr>
              <w:t>проведения</w:t>
            </w:r>
          </w:p>
        </w:tc>
        <w:tc>
          <w:tcPr>
            <w:tcW w:w="2487" w:type="dxa"/>
          </w:tcPr>
          <w:p w14:paraId="66F5EEDB" w14:textId="77777777" w:rsidR="00553525" w:rsidRDefault="005829CA">
            <w:pPr>
              <w:pStyle w:val="TableParagraph"/>
              <w:spacing w:before="171"/>
              <w:ind w:left="111"/>
              <w:rPr>
                <w:sz w:val="28"/>
              </w:rPr>
            </w:pPr>
            <w:r>
              <w:rPr>
                <w:spacing w:val="-2"/>
                <w:sz w:val="28"/>
              </w:rPr>
              <w:t>Ответственные</w:t>
            </w:r>
          </w:p>
        </w:tc>
      </w:tr>
      <w:tr w:rsidR="00553525" w14:paraId="261895AA" w14:textId="77777777">
        <w:trPr>
          <w:trHeight w:val="1113"/>
        </w:trPr>
        <w:tc>
          <w:tcPr>
            <w:tcW w:w="4264" w:type="dxa"/>
          </w:tcPr>
          <w:p w14:paraId="3D1F4980" w14:textId="77777777" w:rsidR="00553525" w:rsidRDefault="005829CA">
            <w:pPr>
              <w:pStyle w:val="TableParagraph"/>
              <w:spacing w:line="278" w:lineRule="auto"/>
              <w:ind w:left="110" w:right="449"/>
              <w:rPr>
                <w:sz w:val="28"/>
              </w:rPr>
            </w:pPr>
            <w:r>
              <w:rPr>
                <w:sz w:val="28"/>
              </w:rPr>
              <w:t>Выборы</w:t>
            </w:r>
            <w:r>
              <w:rPr>
                <w:spacing w:val="-18"/>
                <w:sz w:val="28"/>
              </w:rPr>
              <w:t xml:space="preserve"> </w:t>
            </w:r>
            <w:r>
              <w:rPr>
                <w:sz w:val="28"/>
              </w:rPr>
              <w:t>лидеров,</w:t>
            </w:r>
            <w:r>
              <w:rPr>
                <w:spacing w:val="-17"/>
                <w:sz w:val="28"/>
              </w:rPr>
              <w:t xml:space="preserve"> </w:t>
            </w:r>
            <w:r>
              <w:rPr>
                <w:sz w:val="28"/>
              </w:rPr>
              <w:t>активов классов, распределение</w:t>
            </w:r>
          </w:p>
          <w:p w14:paraId="745393EE" w14:textId="77777777" w:rsidR="00553525" w:rsidRDefault="005829CA">
            <w:pPr>
              <w:pStyle w:val="TableParagraph"/>
              <w:ind w:left="110"/>
              <w:rPr>
                <w:sz w:val="28"/>
              </w:rPr>
            </w:pPr>
            <w:r>
              <w:rPr>
                <w:spacing w:val="-2"/>
                <w:sz w:val="28"/>
              </w:rPr>
              <w:t>обязанностей.</w:t>
            </w:r>
          </w:p>
        </w:tc>
        <w:tc>
          <w:tcPr>
            <w:tcW w:w="1906" w:type="dxa"/>
          </w:tcPr>
          <w:p w14:paraId="455F08E6" w14:textId="77777777" w:rsidR="00553525" w:rsidRDefault="00553525">
            <w:pPr>
              <w:pStyle w:val="TableParagraph"/>
              <w:spacing w:before="35"/>
              <w:rPr>
                <w:sz w:val="28"/>
              </w:rPr>
            </w:pPr>
          </w:p>
          <w:p w14:paraId="69E527B5"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173147E3" w14:textId="77777777" w:rsidR="00553525" w:rsidRDefault="00553525">
            <w:pPr>
              <w:pStyle w:val="TableParagraph"/>
              <w:spacing w:before="35"/>
              <w:rPr>
                <w:sz w:val="28"/>
              </w:rPr>
            </w:pPr>
          </w:p>
          <w:p w14:paraId="589F8FFA" w14:textId="77777777" w:rsidR="00553525" w:rsidRDefault="005829CA">
            <w:pPr>
              <w:pStyle w:val="TableParagraph"/>
              <w:ind w:left="106"/>
              <w:rPr>
                <w:sz w:val="28"/>
              </w:rPr>
            </w:pPr>
            <w:r>
              <w:rPr>
                <w:spacing w:val="-2"/>
                <w:sz w:val="28"/>
              </w:rPr>
              <w:t>сентябрь</w:t>
            </w:r>
          </w:p>
        </w:tc>
        <w:tc>
          <w:tcPr>
            <w:tcW w:w="2487" w:type="dxa"/>
          </w:tcPr>
          <w:p w14:paraId="7C6352B7" w14:textId="77777777" w:rsidR="00553525" w:rsidRDefault="005829CA">
            <w:pPr>
              <w:pStyle w:val="TableParagraph"/>
              <w:spacing w:line="278" w:lineRule="auto"/>
              <w:ind w:left="111"/>
              <w:rPr>
                <w:sz w:val="28"/>
              </w:rPr>
            </w:pPr>
            <w:r>
              <w:rPr>
                <w:spacing w:val="-2"/>
                <w:sz w:val="28"/>
              </w:rPr>
              <w:t>Классные руководители</w:t>
            </w:r>
            <w:r>
              <w:rPr>
                <w:spacing w:val="-16"/>
                <w:sz w:val="28"/>
              </w:rPr>
              <w:t xml:space="preserve"> </w:t>
            </w:r>
            <w:r>
              <w:rPr>
                <w:spacing w:val="-2"/>
                <w:sz w:val="28"/>
              </w:rPr>
              <w:t>5-9</w:t>
            </w:r>
          </w:p>
          <w:p w14:paraId="09694213" w14:textId="77777777" w:rsidR="00553525" w:rsidRDefault="005829CA">
            <w:pPr>
              <w:pStyle w:val="TableParagraph"/>
              <w:ind w:left="111"/>
              <w:rPr>
                <w:sz w:val="28"/>
              </w:rPr>
            </w:pPr>
            <w:proofErr w:type="spellStart"/>
            <w:r>
              <w:rPr>
                <w:spacing w:val="-5"/>
                <w:sz w:val="28"/>
              </w:rPr>
              <w:t>кл</w:t>
            </w:r>
            <w:proofErr w:type="spellEnd"/>
          </w:p>
        </w:tc>
      </w:tr>
      <w:tr w:rsidR="00553525" w14:paraId="156EAE6C" w14:textId="77777777">
        <w:trPr>
          <w:trHeight w:val="734"/>
        </w:trPr>
        <w:tc>
          <w:tcPr>
            <w:tcW w:w="4264" w:type="dxa"/>
          </w:tcPr>
          <w:p w14:paraId="18326E88" w14:textId="77777777" w:rsidR="00553525" w:rsidRDefault="005829CA">
            <w:pPr>
              <w:pStyle w:val="TableParagraph"/>
              <w:spacing w:line="310" w:lineRule="exact"/>
              <w:ind w:left="110"/>
              <w:rPr>
                <w:sz w:val="28"/>
              </w:rPr>
            </w:pPr>
            <w:r>
              <w:rPr>
                <w:sz w:val="28"/>
              </w:rPr>
              <w:t>Рейд</w:t>
            </w:r>
            <w:r>
              <w:rPr>
                <w:spacing w:val="-10"/>
                <w:sz w:val="28"/>
              </w:rPr>
              <w:t xml:space="preserve"> </w:t>
            </w:r>
            <w:r>
              <w:rPr>
                <w:sz w:val="28"/>
              </w:rPr>
              <w:t>по</w:t>
            </w:r>
            <w:r>
              <w:rPr>
                <w:spacing w:val="-10"/>
                <w:sz w:val="28"/>
              </w:rPr>
              <w:t xml:space="preserve"> </w:t>
            </w:r>
            <w:r>
              <w:rPr>
                <w:sz w:val="28"/>
              </w:rPr>
              <w:t>проверке</w:t>
            </w:r>
            <w:r>
              <w:rPr>
                <w:spacing w:val="-6"/>
                <w:sz w:val="28"/>
              </w:rPr>
              <w:t xml:space="preserve"> </w:t>
            </w:r>
            <w:r>
              <w:rPr>
                <w:sz w:val="28"/>
              </w:rPr>
              <w:t>внешнего</w:t>
            </w:r>
            <w:r>
              <w:rPr>
                <w:spacing w:val="-8"/>
                <w:sz w:val="28"/>
              </w:rPr>
              <w:t xml:space="preserve"> </w:t>
            </w:r>
            <w:r>
              <w:rPr>
                <w:spacing w:val="-4"/>
                <w:sz w:val="28"/>
              </w:rPr>
              <w:t>вида</w:t>
            </w:r>
          </w:p>
          <w:p w14:paraId="61C70DBA" w14:textId="77777777" w:rsidR="00553525" w:rsidRDefault="005829CA">
            <w:pPr>
              <w:pStyle w:val="TableParagraph"/>
              <w:spacing w:before="43"/>
              <w:ind w:left="110"/>
              <w:rPr>
                <w:sz w:val="28"/>
              </w:rPr>
            </w:pPr>
            <w:r>
              <w:rPr>
                <w:spacing w:val="-2"/>
                <w:sz w:val="28"/>
              </w:rPr>
              <w:t>обучающихся</w:t>
            </w:r>
          </w:p>
        </w:tc>
        <w:tc>
          <w:tcPr>
            <w:tcW w:w="1906" w:type="dxa"/>
          </w:tcPr>
          <w:p w14:paraId="2C668CDC" w14:textId="77777777" w:rsidR="00553525" w:rsidRDefault="005829CA">
            <w:pPr>
              <w:pStyle w:val="TableParagraph"/>
              <w:spacing w:before="170"/>
              <w:ind w:left="105"/>
              <w:rPr>
                <w:sz w:val="28"/>
              </w:rPr>
            </w:pPr>
            <w:r>
              <w:rPr>
                <w:spacing w:val="-4"/>
                <w:sz w:val="28"/>
              </w:rPr>
              <w:t>5-</w:t>
            </w:r>
            <w:r>
              <w:rPr>
                <w:spacing w:val="-10"/>
                <w:sz w:val="28"/>
              </w:rPr>
              <w:t>9</w:t>
            </w:r>
          </w:p>
        </w:tc>
        <w:tc>
          <w:tcPr>
            <w:tcW w:w="2372" w:type="dxa"/>
          </w:tcPr>
          <w:p w14:paraId="7536AA29" w14:textId="77777777" w:rsidR="00553525" w:rsidRDefault="005829CA">
            <w:pPr>
              <w:pStyle w:val="TableParagraph"/>
              <w:spacing w:before="170"/>
              <w:ind w:left="106"/>
              <w:rPr>
                <w:sz w:val="28"/>
              </w:rPr>
            </w:pPr>
            <w:r>
              <w:rPr>
                <w:sz w:val="28"/>
              </w:rPr>
              <w:t>В</w:t>
            </w:r>
            <w:r>
              <w:rPr>
                <w:spacing w:val="-9"/>
                <w:sz w:val="28"/>
              </w:rPr>
              <w:t xml:space="preserve"> </w:t>
            </w:r>
            <w:r>
              <w:rPr>
                <w:sz w:val="28"/>
              </w:rPr>
              <w:t>течение</w:t>
            </w:r>
            <w:r>
              <w:rPr>
                <w:spacing w:val="-4"/>
                <w:sz w:val="28"/>
              </w:rPr>
              <w:t xml:space="preserve"> года</w:t>
            </w:r>
          </w:p>
        </w:tc>
        <w:tc>
          <w:tcPr>
            <w:tcW w:w="2487" w:type="dxa"/>
          </w:tcPr>
          <w:p w14:paraId="4D2AE9B8" w14:textId="77777777" w:rsidR="00553525" w:rsidRDefault="005829CA">
            <w:pPr>
              <w:pStyle w:val="TableParagraph"/>
              <w:spacing w:line="310" w:lineRule="exact"/>
              <w:ind w:left="111"/>
              <w:rPr>
                <w:sz w:val="28"/>
              </w:rPr>
            </w:pPr>
            <w:proofErr w:type="spellStart"/>
            <w:r>
              <w:rPr>
                <w:sz w:val="28"/>
              </w:rPr>
              <w:t>Зам.директора</w:t>
            </w:r>
            <w:proofErr w:type="spellEnd"/>
            <w:r>
              <w:rPr>
                <w:spacing w:val="-16"/>
                <w:sz w:val="28"/>
              </w:rPr>
              <w:t xml:space="preserve"> </w:t>
            </w:r>
            <w:r>
              <w:rPr>
                <w:spacing w:val="-5"/>
                <w:sz w:val="28"/>
              </w:rPr>
              <w:t>по</w:t>
            </w:r>
          </w:p>
          <w:p w14:paraId="02551762" w14:textId="084FB975" w:rsidR="00553525" w:rsidRDefault="005829CA">
            <w:pPr>
              <w:pStyle w:val="TableParagraph"/>
              <w:spacing w:before="43"/>
              <w:ind w:left="111"/>
              <w:rPr>
                <w:sz w:val="28"/>
              </w:rPr>
            </w:pPr>
            <w:proofErr w:type="gramStart"/>
            <w:r>
              <w:rPr>
                <w:sz w:val="28"/>
              </w:rPr>
              <w:t>ВР</w:t>
            </w:r>
            <w:r>
              <w:rPr>
                <w:spacing w:val="-11"/>
                <w:sz w:val="28"/>
              </w:rPr>
              <w:t xml:space="preserve"> </w:t>
            </w:r>
            <w:r w:rsidR="006327E7">
              <w:rPr>
                <w:sz w:val="28"/>
              </w:rPr>
              <w:t xml:space="preserve"> </w:t>
            </w:r>
            <w:proofErr w:type="spellStart"/>
            <w:r w:rsidR="006327E7">
              <w:rPr>
                <w:sz w:val="28"/>
              </w:rPr>
              <w:t>Едзаева</w:t>
            </w:r>
            <w:proofErr w:type="spellEnd"/>
            <w:proofErr w:type="gramEnd"/>
            <w:r w:rsidR="006327E7">
              <w:rPr>
                <w:sz w:val="28"/>
              </w:rPr>
              <w:t xml:space="preserve"> Т.К.</w:t>
            </w:r>
          </w:p>
        </w:tc>
      </w:tr>
      <w:tr w:rsidR="00553525" w14:paraId="198C326F" w14:textId="77777777">
        <w:trPr>
          <w:trHeight w:val="373"/>
        </w:trPr>
        <w:tc>
          <w:tcPr>
            <w:tcW w:w="11029" w:type="dxa"/>
            <w:gridSpan w:val="4"/>
          </w:tcPr>
          <w:p w14:paraId="522611F8" w14:textId="77777777" w:rsidR="00553525" w:rsidRDefault="005829CA">
            <w:pPr>
              <w:pStyle w:val="TableParagraph"/>
              <w:spacing w:before="2"/>
              <w:ind w:left="110"/>
              <w:rPr>
                <w:b/>
                <w:sz w:val="28"/>
              </w:rPr>
            </w:pPr>
            <w:r>
              <w:rPr>
                <w:b/>
                <w:sz w:val="28"/>
              </w:rPr>
              <w:t>Модуль</w:t>
            </w:r>
            <w:r>
              <w:rPr>
                <w:b/>
                <w:spacing w:val="-16"/>
                <w:sz w:val="28"/>
              </w:rPr>
              <w:t xml:space="preserve"> </w:t>
            </w:r>
            <w:r>
              <w:rPr>
                <w:b/>
                <w:sz w:val="28"/>
              </w:rPr>
              <w:t>«Профилактика</w:t>
            </w:r>
            <w:r>
              <w:rPr>
                <w:b/>
                <w:spacing w:val="-8"/>
                <w:sz w:val="28"/>
              </w:rPr>
              <w:t xml:space="preserve"> </w:t>
            </w:r>
            <w:r>
              <w:rPr>
                <w:b/>
                <w:sz w:val="28"/>
              </w:rPr>
              <w:t>и</w:t>
            </w:r>
            <w:r>
              <w:rPr>
                <w:b/>
                <w:spacing w:val="-15"/>
                <w:sz w:val="28"/>
              </w:rPr>
              <w:t xml:space="preserve"> </w:t>
            </w:r>
            <w:r>
              <w:rPr>
                <w:b/>
                <w:spacing w:val="-2"/>
                <w:sz w:val="28"/>
              </w:rPr>
              <w:t>безопасность»</w:t>
            </w:r>
          </w:p>
        </w:tc>
      </w:tr>
      <w:tr w:rsidR="00553525" w14:paraId="11840066" w14:textId="77777777">
        <w:trPr>
          <w:trHeight w:val="739"/>
        </w:trPr>
        <w:tc>
          <w:tcPr>
            <w:tcW w:w="4264" w:type="dxa"/>
          </w:tcPr>
          <w:p w14:paraId="32778FE9" w14:textId="77777777" w:rsidR="00553525" w:rsidRDefault="005829CA">
            <w:pPr>
              <w:pStyle w:val="TableParagraph"/>
              <w:spacing w:before="170"/>
              <w:ind w:left="110"/>
              <w:rPr>
                <w:sz w:val="28"/>
              </w:rPr>
            </w:pPr>
            <w:r>
              <w:rPr>
                <w:spacing w:val="-2"/>
                <w:sz w:val="28"/>
              </w:rPr>
              <w:lastRenderedPageBreak/>
              <w:t>Содержание</w:t>
            </w:r>
          </w:p>
        </w:tc>
        <w:tc>
          <w:tcPr>
            <w:tcW w:w="1906" w:type="dxa"/>
          </w:tcPr>
          <w:p w14:paraId="2FD8B157" w14:textId="77777777" w:rsidR="00553525" w:rsidRDefault="005829CA">
            <w:pPr>
              <w:pStyle w:val="TableParagraph"/>
              <w:spacing w:before="170"/>
              <w:ind w:left="105"/>
              <w:rPr>
                <w:sz w:val="28"/>
              </w:rPr>
            </w:pPr>
            <w:r>
              <w:rPr>
                <w:spacing w:val="-2"/>
                <w:sz w:val="28"/>
              </w:rPr>
              <w:t>Класс</w:t>
            </w:r>
          </w:p>
        </w:tc>
        <w:tc>
          <w:tcPr>
            <w:tcW w:w="2372" w:type="dxa"/>
          </w:tcPr>
          <w:p w14:paraId="27182C53" w14:textId="77777777" w:rsidR="00553525" w:rsidRDefault="005829CA">
            <w:pPr>
              <w:pStyle w:val="TableParagraph"/>
              <w:spacing w:line="268" w:lineRule="auto"/>
              <w:ind w:left="106"/>
              <w:rPr>
                <w:sz w:val="28"/>
              </w:rPr>
            </w:pPr>
            <w:r>
              <w:rPr>
                <w:spacing w:val="-2"/>
                <w:sz w:val="28"/>
              </w:rPr>
              <w:t xml:space="preserve">Ориентировочное </w:t>
            </w:r>
            <w:r>
              <w:rPr>
                <w:sz w:val="28"/>
              </w:rPr>
              <w:t>время</w:t>
            </w:r>
            <w:r>
              <w:rPr>
                <w:spacing w:val="-15"/>
                <w:sz w:val="28"/>
              </w:rPr>
              <w:t xml:space="preserve"> </w:t>
            </w:r>
            <w:r>
              <w:rPr>
                <w:spacing w:val="-2"/>
                <w:sz w:val="28"/>
              </w:rPr>
              <w:t>проведения</w:t>
            </w:r>
          </w:p>
        </w:tc>
        <w:tc>
          <w:tcPr>
            <w:tcW w:w="2487" w:type="dxa"/>
          </w:tcPr>
          <w:p w14:paraId="65693E32" w14:textId="77777777" w:rsidR="00553525" w:rsidRDefault="005829CA">
            <w:pPr>
              <w:pStyle w:val="TableParagraph"/>
              <w:spacing w:before="170"/>
              <w:ind w:left="111"/>
              <w:rPr>
                <w:sz w:val="28"/>
              </w:rPr>
            </w:pPr>
            <w:r>
              <w:rPr>
                <w:spacing w:val="-2"/>
                <w:sz w:val="28"/>
              </w:rPr>
              <w:t>Ответственные</w:t>
            </w:r>
          </w:p>
        </w:tc>
      </w:tr>
      <w:tr w:rsidR="00553525" w14:paraId="51437479" w14:textId="77777777">
        <w:trPr>
          <w:trHeight w:val="369"/>
        </w:trPr>
        <w:tc>
          <w:tcPr>
            <w:tcW w:w="11029" w:type="dxa"/>
            <w:gridSpan w:val="4"/>
          </w:tcPr>
          <w:p w14:paraId="101002AE" w14:textId="77777777" w:rsidR="00553525" w:rsidRDefault="005829CA">
            <w:pPr>
              <w:pStyle w:val="TableParagraph"/>
              <w:spacing w:line="315" w:lineRule="exact"/>
              <w:ind w:left="110"/>
              <w:rPr>
                <w:sz w:val="28"/>
              </w:rPr>
            </w:pPr>
            <w:r>
              <w:rPr>
                <w:sz w:val="28"/>
              </w:rPr>
              <w:t>(согласно</w:t>
            </w:r>
            <w:r>
              <w:rPr>
                <w:spacing w:val="-16"/>
                <w:sz w:val="28"/>
              </w:rPr>
              <w:t xml:space="preserve"> </w:t>
            </w:r>
            <w:r>
              <w:rPr>
                <w:sz w:val="28"/>
              </w:rPr>
              <w:t>индивидуальным</w:t>
            </w:r>
            <w:r>
              <w:rPr>
                <w:spacing w:val="-16"/>
                <w:sz w:val="28"/>
              </w:rPr>
              <w:t xml:space="preserve"> </w:t>
            </w:r>
            <w:r>
              <w:rPr>
                <w:sz w:val="28"/>
              </w:rPr>
              <w:t>планам</w:t>
            </w:r>
            <w:r>
              <w:rPr>
                <w:spacing w:val="-16"/>
                <w:sz w:val="28"/>
              </w:rPr>
              <w:t xml:space="preserve"> </w:t>
            </w:r>
            <w:r>
              <w:rPr>
                <w:sz w:val="28"/>
              </w:rPr>
              <w:t>социального</w:t>
            </w:r>
            <w:r>
              <w:rPr>
                <w:spacing w:val="-16"/>
                <w:sz w:val="28"/>
              </w:rPr>
              <w:t xml:space="preserve"> </w:t>
            </w:r>
            <w:r>
              <w:rPr>
                <w:sz w:val="28"/>
              </w:rPr>
              <w:t>педагога.</w:t>
            </w:r>
            <w:r>
              <w:rPr>
                <w:spacing w:val="-10"/>
                <w:sz w:val="28"/>
              </w:rPr>
              <w:t xml:space="preserve"> </w:t>
            </w:r>
            <w:proofErr w:type="gramStart"/>
            <w:r>
              <w:rPr>
                <w:sz w:val="28"/>
              </w:rPr>
              <w:t>психолога</w:t>
            </w:r>
            <w:r>
              <w:rPr>
                <w:spacing w:val="-16"/>
                <w:sz w:val="28"/>
              </w:rPr>
              <w:t xml:space="preserve"> </w:t>
            </w:r>
            <w:r>
              <w:rPr>
                <w:spacing w:val="-10"/>
                <w:sz w:val="28"/>
              </w:rPr>
              <w:t>)</w:t>
            </w:r>
            <w:proofErr w:type="gramEnd"/>
          </w:p>
        </w:tc>
      </w:tr>
      <w:tr w:rsidR="00553525" w14:paraId="36511AE2" w14:textId="77777777">
        <w:trPr>
          <w:trHeight w:val="369"/>
        </w:trPr>
        <w:tc>
          <w:tcPr>
            <w:tcW w:w="11029" w:type="dxa"/>
            <w:gridSpan w:val="4"/>
          </w:tcPr>
          <w:p w14:paraId="23D826B1" w14:textId="77777777" w:rsidR="00553525" w:rsidRDefault="005829CA">
            <w:pPr>
              <w:pStyle w:val="TableParagraph"/>
              <w:spacing w:line="320" w:lineRule="exact"/>
              <w:ind w:left="110"/>
              <w:rPr>
                <w:b/>
                <w:sz w:val="28"/>
              </w:rPr>
            </w:pPr>
            <w:r>
              <w:rPr>
                <w:b/>
                <w:sz w:val="28"/>
              </w:rPr>
              <w:t>Модуль</w:t>
            </w:r>
            <w:r>
              <w:rPr>
                <w:b/>
                <w:spacing w:val="-18"/>
                <w:sz w:val="28"/>
              </w:rPr>
              <w:t xml:space="preserve"> </w:t>
            </w:r>
            <w:r>
              <w:rPr>
                <w:b/>
                <w:sz w:val="28"/>
              </w:rPr>
              <w:t>«Социальное</w:t>
            </w:r>
            <w:r>
              <w:rPr>
                <w:b/>
                <w:spacing w:val="-14"/>
                <w:sz w:val="28"/>
              </w:rPr>
              <w:t xml:space="preserve"> </w:t>
            </w:r>
            <w:r>
              <w:rPr>
                <w:b/>
                <w:spacing w:val="-2"/>
                <w:sz w:val="28"/>
              </w:rPr>
              <w:t>партнерство»</w:t>
            </w:r>
          </w:p>
        </w:tc>
      </w:tr>
      <w:tr w:rsidR="00553525" w14:paraId="1634F161" w14:textId="77777777">
        <w:trPr>
          <w:trHeight w:val="743"/>
        </w:trPr>
        <w:tc>
          <w:tcPr>
            <w:tcW w:w="4264" w:type="dxa"/>
          </w:tcPr>
          <w:p w14:paraId="60812DFC" w14:textId="77777777" w:rsidR="00553525" w:rsidRDefault="005829CA">
            <w:pPr>
              <w:pStyle w:val="TableParagraph"/>
              <w:spacing w:before="175"/>
              <w:ind w:left="110"/>
              <w:rPr>
                <w:sz w:val="28"/>
              </w:rPr>
            </w:pPr>
            <w:r>
              <w:rPr>
                <w:spacing w:val="-2"/>
                <w:sz w:val="28"/>
              </w:rPr>
              <w:t>Содержание</w:t>
            </w:r>
          </w:p>
        </w:tc>
        <w:tc>
          <w:tcPr>
            <w:tcW w:w="1906" w:type="dxa"/>
          </w:tcPr>
          <w:p w14:paraId="56CE0D3D" w14:textId="77777777" w:rsidR="00553525" w:rsidRDefault="005829CA">
            <w:pPr>
              <w:pStyle w:val="TableParagraph"/>
              <w:spacing w:before="175"/>
              <w:ind w:left="105"/>
              <w:rPr>
                <w:sz w:val="28"/>
              </w:rPr>
            </w:pPr>
            <w:r>
              <w:rPr>
                <w:spacing w:val="-2"/>
                <w:sz w:val="28"/>
              </w:rPr>
              <w:t>Класс</w:t>
            </w:r>
          </w:p>
        </w:tc>
        <w:tc>
          <w:tcPr>
            <w:tcW w:w="2372" w:type="dxa"/>
          </w:tcPr>
          <w:p w14:paraId="39DEBE31" w14:textId="77777777" w:rsidR="00553525" w:rsidRDefault="005829CA">
            <w:pPr>
              <w:pStyle w:val="TableParagraph"/>
              <w:spacing w:line="271" w:lineRule="auto"/>
              <w:ind w:left="106"/>
              <w:rPr>
                <w:sz w:val="28"/>
              </w:rPr>
            </w:pPr>
            <w:r>
              <w:rPr>
                <w:spacing w:val="-2"/>
                <w:sz w:val="28"/>
              </w:rPr>
              <w:t xml:space="preserve">Ориентировочное </w:t>
            </w:r>
            <w:r>
              <w:rPr>
                <w:sz w:val="28"/>
              </w:rPr>
              <w:t>время</w:t>
            </w:r>
            <w:r>
              <w:rPr>
                <w:spacing w:val="-15"/>
                <w:sz w:val="28"/>
              </w:rPr>
              <w:t xml:space="preserve"> </w:t>
            </w:r>
            <w:r>
              <w:rPr>
                <w:spacing w:val="-2"/>
                <w:sz w:val="28"/>
              </w:rPr>
              <w:t>проведения</w:t>
            </w:r>
          </w:p>
        </w:tc>
        <w:tc>
          <w:tcPr>
            <w:tcW w:w="2487" w:type="dxa"/>
          </w:tcPr>
          <w:p w14:paraId="31334042" w14:textId="77777777" w:rsidR="00553525" w:rsidRDefault="005829CA">
            <w:pPr>
              <w:pStyle w:val="TableParagraph"/>
              <w:spacing w:before="175"/>
              <w:ind w:left="111"/>
              <w:rPr>
                <w:sz w:val="28"/>
              </w:rPr>
            </w:pPr>
            <w:r>
              <w:rPr>
                <w:spacing w:val="-2"/>
                <w:sz w:val="28"/>
              </w:rPr>
              <w:t>Ответственные</w:t>
            </w:r>
          </w:p>
        </w:tc>
      </w:tr>
      <w:tr w:rsidR="00553525" w14:paraId="07487707" w14:textId="77777777">
        <w:trPr>
          <w:trHeight w:val="1853"/>
        </w:trPr>
        <w:tc>
          <w:tcPr>
            <w:tcW w:w="11029" w:type="dxa"/>
            <w:gridSpan w:val="4"/>
          </w:tcPr>
          <w:p w14:paraId="081CE212" w14:textId="77777777" w:rsidR="00553525" w:rsidRDefault="005829CA">
            <w:pPr>
              <w:pStyle w:val="TableParagraph"/>
              <w:spacing w:line="276" w:lineRule="auto"/>
              <w:ind w:left="110" w:right="194"/>
              <w:rPr>
                <w:sz w:val="28"/>
              </w:rPr>
            </w:pPr>
            <w:r>
              <w:rPr>
                <w:sz w:val="28"/>
              </w:rPr>
              <w:t>Взаимодействие</w:t>
            </w:r>
            <w:r>
              <w:rPr>
                <w:spacing w:val="-6"/>
                <w:sz w:val="28"/>
              </w:rPr>
              <w:t xml:space="preserve"> </w:t>
            </w:r>
            <w:r>
              <w:rPr>
                <w:sz w:val="28"/>
              </w:rPr>
              <w:t>школы</w:t>
            </w:r>
            <w:r>
              <w:rPr>
                <w:spacing w:val="-6"/>
                <w:sz w:val="28"/>
              </w:rPr>
              <w:t xml:space="preserve"> </w:t>
            </w:r>
            <w:r>
              <w:rPr>
                <w:sz w:val="28"/>
              </w:rPr>
              <w:t>с</w:t>
            </w:r>
            <w:r>
              <w:rPr>
                <w:spacing w:val="-6"/>
                <w:sz w:val="28"/>
              </w:rPr>
              <w:t xml:space="preserve"> </w:t>
            </w:r>
            <w:r>
              <w:rPr>
                <w:sz w:val="28"/>
              </w:rPr>
              <w:t>социальными</w:t>
            </w:r>
            <w:r>
              <w:rPr>
                <w:spacing w:val="-7"/>
                <w:sz w:val="28"/>
              </w:rPr>
              <w:t xml:space="preserve"> </w:t>
            </w:r>
            <w:r>
              <w:rPr>
                <w:sz w:val="28"/>
              </w:rPr>
              <w:t>партнерами</w:t>
            </w:r>
            <w:r>
              <w:rPr>
                <w:spacing w:val="-7"/>
                <w:sz w:val="28"/>
              </w:rPr>
              <w:t xml:space="preserve"> </w:t>
            </w:r>
            <w:r>
              <w:rPr>
                <w:sz w:val="28"/>
              </w:rPr>
              <w:t>в</w:t>
            </w:r>
            <w:r>
              <w:rPr>
                <w:spacing w:val="-8"/>
                <w:sz w:val="28"/>
              </w:rPr>
              <w:t xml:space="preserve"> </w:t>
            </w:r>
            <w:r>
              <w:rPr>
                <w:sz w:val="28"/>
              </w:rPr>
              <w:t>целях</w:t>
            </w:r>
            <w:r>
              <w:rPr>
                <w:spacing w:val="-10"/>
                <w:sz w:val="28"/>
              </w:rPr>
              <w:t xml:space="preserve"> </w:t>
            </w:r>
            <w:r>
              <w:rPr>
                <w:sz w:val="28"/>
              </w:rPr>
              <w:t>расширения</w:t>
            </w:r>
            <w:r>
              <w:rPr>
                <w:spacing w:val="-6"/>
                <w:sz w:val="28"/>
              </w:rPr>
              <w:t xml:space="preserve"> </w:t>
            </w:r>
            <w:r>
              <w:rPr>
                <w:sz w:val="28"/>
              </w:rPr>
              <w:t xml:space="preserve">возможностей развития и воспитания обучающихся (АМС Дигорского района, Районный Дом культуры, КДН и ЗП, ПДН ОВД Дигорского района, Центр социализации молодёжи Дигорского района, Дом Детского Творчества </w:t>
            </w:r>
            <w:proofErr w:type="spellStart"/>
            <w:r>
              <w:rPr>
                <w:sz w:val="28"/>
              </w:rPr>
              <w:t>г.Дигора</w:t>
            </w:r>
            <w:proofErr w:type="spellEnd"/>
            <w:r>
              <w:rPr>
                <w:sz w:val="28"/>
              </w:rPr>
              <w:t>, Совет ветеранов Дигорского</w:t>
            </w:r>
          </w:p>
          <w:p w14:paraId="5719791F" w14:textId="77777777" w:rsidR="00553525" w:rsidRDefault="005829CA">
            <w:pPr>
              <w:pStyle w:val="TableParagraph"/>
              <w:spacing w:line="319" w:lineRule="exact"/>
              <w:ind w:left="110"/>
              <w:rPr>
                <w:sz w:val="28"/>
              </w:rPr>
            </w:pPr>
            <w:r>
              <w:rPr>
                <w:sz w:val="28"/>
              </w:rPr>
              <w:t>района,</w:t>
            </w:r>
            <w:r>
              <w:rPr>
                <w:spacing w:val="-6"/>
                <w:sz w:val="28"/>
              </w:rPr>
              <w:t xml:space="preserve"> </w:t>
            </w:r>
            <w:r>
              <w:rPr>
                <w:sz w:val="28"/>
              </w:rPr>
              <w:t>и</w:t>
            </w:r>
            <w:r>
              <w:rPr>
                <w:spacing w:val="-8"/>
                <w:sz w:val="28"/>
              </w:rPr>
              <w:t xml:space="preserve"> </w:t>
            </w:r>
            <w:r>
              <w:rPr>
                <w:spacing w:val="-2"/>
                <w:sz w:val="28"/>
              </w:rPr>
              <w:t>т.д.)</w:t>
            </w:r>
          </w:p>
        </w:tc>
      </w:tr>
      <w:tr w:rsidR="00553525" w14:paraId="798F0905" w14:textId="77777777">
        <w:trPr>
          <w:trHeight w:val="369"/>
        </w:trPr>
        <w:tc>
          <w:tcPr>
            <w:tcW w:w="11029" w:type="dxa"/>
            <w:gridSpan w:val="4"/>
          </w:tcPr>
          <w:p w14:paraId="020AF614" w14:textId="77777777" w:rsidR="00553525" w:rsidRDefault="005829CA">
            <w:pPr>
              <w:pStyle w:val="TableParagraph"/>
              <w:spacing w:line="320" w:lineRule="exact"/>
              <w:ind w:left="110"/>
              <w:rPr>
                <w:b/>
                <w:sz w:val="28"/>
              </w:rPr>
            </w:pPr>
            <w:r>
              <w:rPr>
                <w:b/>
                <w:sz w:val="28"/>
              </w:rPr>
              <w:t>Модуль</w:t>
            </w:r>
            <w:r>
              <w:rPr>
                <w:b/>
                <w:spacing w:val="-18"/>
                <w:sz w:val="28"/>
              </w:rPr>
              <w:t xml:space="preserve"> </w:t>
            </w:r>
            <w:r>
              <w:rPr>
                <w:b/>
                <w:sz w:val="28"/>
              </w:rPr>
              <w:t>«Внешкольные</w:t>
            </w:r>
            <w:r>
              <w:rPr>
                <w:b/>
                <w:spacing w:val="-16"/>
                <w:sz w:val="28"/>
              </w:rPr>
              <w:t xml:space="preserve"> </w:t>
            </w:r>
            <w:r>
              <w:rPr>
                <w:b/>
                <w:spacing w:val="-2"/>
                <w:sz w:val="28"/>
              </w:rPr>
              <w:t>мероприятия»</w:t>
            </w:r>
          </w:p>
        </w:tc>
      </w:tr>
      <w:tr w:rsidR="00553525" w14:paraId="57E3A9AE" w14:textId="77777777">
        <w:trPr>
          <w:trHeight w:val="738"/>
        </w:trPr>
        <w:tc>
          <w:tcPr>
            <w:tcW w:w="4264" w:type="dxa"/>
          </w:tcPr>
          <w:p w14:paraId="7F5A0804" w14:textId="77777777" w:rsidR="00553525" w:rsidRDefault="005829CA">
            <w:pPr>
              <w:pStyle w:val="TableParagraph"/>
              <w:spacing w:before="170"/>
              <w:ind w:left="110"/>
              <w:rPr>
                <w:sz w:val="28"/>
              </w:rPr>
            </w:pPr>
            <w:r>
              <w:rPr>
                <w:spacing w:val="-2"/>
                <w:sz w:val="28"/>
              </w:rPr>
              <w:t>Содержание</w:t>
            </w:r>
          </w:p>
        </w:tc>
        <w:tc>
          <w:tcPr>
            <w:tcW w:w="1906" w:type="dxa"/>
          </w:tcPr>
          <w:p w14:paraId="3BF27452" w14:textId="77777777" w:rsidR="00553525" w:rsidRDefault="005829CA">
            <w:pPr>
              <w:pStyle w:val="TableParagraph"/>
              <w:spacing w:before="170"/>
              <w:ind w:left="105"/>
              <w:rPr>
                <w:sz w:val="28"/>
              </w:rPr>
            </w:pPr>
            <w:r>
              <w:rPr>
                <w:spacing w:val="-2"/>
                <w:sz w:val="28"/>
              </w:rPr>
              <w:t>Класс</w:t>
            </w:r>
          </w:p>
        </w:tc>
        <w:tc>
          <w:tcPr>
            <w:tcW w:w="2372" w:type="dxa"/>
          </w:tcPr>
          <w:p w14:paraId="5F6532CC" w14:textId="77777777" w:rsidR="00553525" w:rsidRDefault="005829CA">
            <w:pPr>
              <w:pStyle w:val="TableParagraph"/>
              <w:spacing w:line="271" w:lineRule="auto"/>
              <w:ind w:left="106"/>
              <w:rPr>
                <w:sz w:val="28"/>
              </w:rPr>
            </w:pPr>
            <w:r>
              <w:rPr>
                <w:spacing w:val="-2"/>
                <w:sz w:val="28"/>
              </w:rPr>
              <w:t xml:space="preserve">Ориентировочное </w:t>
            </w:r>
            <w:r>
              <w:rPr>
                <w:sz w:val="28"/>
              </w:rPr>
              <w:t>время</w:t>
            </w:r>
            <w:r>
              <w:rPr>
                <w:spacing w:val="-15"/>
                <w:sz w:val="28"/>
              </w:rPr>
              <w:t xml:space="preserve"> </w:t>
            </w:r>
            <w:r>
              <w:rPr>
                <w:spacing w:val="-2"/>
                <w:sz w:val="28"/>
              </w:rPr>
              <w:t>проведения</w:t>
            </w:r>
          </w:p>
        </w:tc>
        <w:tc>
          <w:tcPr>
            <w:tcW w:w="2487" w:type="dxa"/>
          </w:tcPr>
          <w:p w14:paraId="485AA11D" w14:textId="77777777" w:rsidR="00553525" w:rsidRDefault="005829CA">
            <w:pPr>
              <w:pStyle w:val="TableParagraph"/>
              <w:spacing w:before="170"/>
              <w:ind w:left="111"/>
              <w:rPr>
                <w:sz w:val="28"/>
              </w:rPr>
            </w:pPr>
            <w:r>
              <w:rPr>
                <w:spacing w:val="-2"/>
                <w:sz w:val="28"/>
              </w:rPr>
              <w:t>Ответственные</w:t>
            </w:r>
          </w:p>
        </w:tc>
      </w:tr>
      <w:tr w:rsidR="00553525" w14:paraId="6BCBAF8E" w14:textId="77777777">
        <w:trPr>
          <w:trHeight w:val="744"/>
        </w:trPr>
        <w:tc>
          <w:tcPr>
            <w:tcW w:w="11029" w:type="dxa"/>
            <w:gridSpan w:val="4"/>
          </w:tcPr>
          <w:p w14:paraId="53F15160" w14:textId="77777777" w:rsidR="00553525" w:rsidRDefault="005829CA">
            <w:pPr>
              <w:pStyle w:val="TableParagraph"/>
              <w:spacing w:line="271" w:lineRule="auto"/>
              <w:ind w:left="110" w:right="194"/>
              <w:rPr>
                <w:sz w:val="28"/>
              </w:rPr>
            </w:pPr>
            <w:r>
              <w:rPr>
                <w:sz w:val="28"/>
              </w:rPr>
              <w:t>Участие</w:t>
            </w:r>
            <w:r>
              <w:rPr>
                <w:spacing w:val="-7"/>
                <w:sz w:val="28"/>
              </w:rPr>
              <w:t xml:space="preserve"> </w:t>
            </w:r>
            <w:r>
              <w:rPr>
                <w:sz w:val="28"/>
              </w:rPr>
              <w:t>в</w:t>
            </w:r>
            <w:r>
              <w:rPr>
                <w:spacing w:val="-11"/>
                <w:sz w:val="28"/>
              </w:rPr>
              <w:t xml:space="preserve"> </w:t>
            </w:r>
            <w:r>
              <w:rPr>
                <w:sz w:val="28"/>
              </w:rPr>
              <w:t>муниципальных,</w:t>
            </w:r>
            <w:r>
              <w:rPr>
                <w:spacing w:val="-10"/>
                <w:sz w:val="28"/>
              </w:rPr>
              <w:t xml:space="preserve"> </w:t>
            </w:r>
            <w:r>
              <w:rPr>
                <w:sz w:val="28"/>
              </w:rPr>
              <w:t>региональных</w:t>
            </w:r>
            <w:r>
              <w:rPr>
                <w:spacing w:val="-7"/>
                <w:sz w:val="28"/>
              </w:rPr>
              <w:t xml:space="preserve"> </w:t>
            </w:r>
            <w:r>
              <w:rPr>
                <w:sz w:val="28"/>
              </w:rPr>
              <w:t>и</w:t>
            </w:r>
            <w:r>
              <w:rPr>
                <w:spacing w:val="-9"/>
                <w:sz w:val="28"/>
              </w:rPr>
              <w:t xml:space="preserve"> </w:t>
            </w:r>
            <w:r>
              <w:rPr>
                <w:sz w:val="28"/>
              </w:rPr>
              <w:t>всероссийских</w:t>
            </w:r>
            <w:r>
              <w:rPr>
                <w:spacing w:val="-7"/>
                <w:sz w:val="28"/>
              </w:rPr>
              <w:t xml:space="preserve"> </w:t>
            </w:r>
            <w:r>
              <w:rPr>
                <w:sz w:val="28"/>
              </w:rPr>
              <w:t>уровнях</w:t>
            </w:r>
            <w:r>
              <w:rPr>
                <w:spacing w:val="-13"/>
                <w:sz w:val="28"/>
              </w:rPr>
              <w:t xml:space="preserve"> </w:t>
            </w:r>
            <w:r>
              <w:rPr>
                <w:sz w:val="28"/>
              </w:rPr>
              <w:t>конкурсов</w:t>
            </w:r>
            <w:r>
              <w:rPr>
                <w:spacing w:val="-10"/>
                <w:sz w:val="28"/>
              </w:rPr>
              <w:t xml:space="preserve"> </w:t>
            </w:r>
            <w:r>
              <w:rPr>
                <w:sz w:val="28"/>
              </w:rPr>
              <w:t xml:space="preserve">и </w:t>
            </w:r>
            <w:r>
              <w:rPr>
                <w:spacing w:val="-2"/>
                <w:sz w:val="28"/>
              </w:rPr>
              <w:t>состязаний</w:t>
            </w:r>
          </w:p>
        </w:tc>
      </w:tr>
      <w:tr w:rsidR="00553525" w14:paraId="21062C08" w14:textId="77777777">
        <w:trPr>
          <w:trHeight w:val="369"/>
        </w:trPr>
        <w:tc>
          <w:tcPr>
            <w:tcW w:w="11029" w:type="dxa"/>
            <w:gridSpan w:val="4"/>
          </w:tcPr>
          <w:p w14:paraId="001AD912" w14:textId="77777777" w:rsidR="00553525" w:rsidRDefault="005829CA">
            <w:pPr>
              <w:pStyle w:val="TableParagraph"/>
              <w:spacing w:line="315" w:lineRule="exact"/>
              <w:ind w:left="110"/>
              <w:rPr>
                <w:b/>
                <w:sz w:val="28"/>
              </w:rPr>
            </w:pPr>
            <w:r>
              <w:rPr>
                <w:b/>
                <w:spacing w:val="-2"/>
                <w:sz w:val="28"/>
              </w:rPr>
              <w:t>ВАРИАТИВНЫЕ</w:t>
            </w:r>
            <w:r>
              <w:rPr>
                <w:b/>
                <w:spacing w:val="4"/>
                <w:sz w:val="28"/>
              </w:rPr>
              <w:t xml:space="preserve"> </w:t>
            </w:r>
            <w:r>
              <w:rPr>
                <w:b/>
                <w:spacing w:val="-2"/>
                <w:sz w:val="28"/>
              </w:rPr>
              <w:t>МОДУЛИ</w:t>
            </w:r>
          </w:p>
        </w:tc>
      </w:tr>
      <w:tr w:rsidR="00553525" w14:paraId="52442B44" w14:textId="77777777">
        <w:trPr>
          <w:trHeight w:val="369"/>
        </w:trPr>
        <w:tc>
          <w:tcPr>
            <w:tcW w:w="11029" w:type="dxa"/>
            <w:gridSpan w:val="4"/>
          </w:tcPr>
          <w:p w14:paraId="04D3F3FF" w14:textId="77777777" w:rsidR="00553525" w:rsidRDefault="005829CA">
            <w:pPr>
              <w:pStyle w:val="TableParagraph"/>
              <w:spacing w:line="315" w:lineRule="exact"/>
              <w:ind w:left="110"/>
              <w:rPr>
                <w:b/>
                <w:sz w:val="28"/>
              </w:rPr>
            </w:pPr>
            <w:r>
              <w:rPr>
                <w:b/>
                <w:sz w:val="28"/>
              </w:rPr>
              <w:t>Модуль</w:t>
            </w:r>
            <w:r>
              <w:rPr>
                <w:b/>
                <w:spacing w:val="-18"/>
                <w:sz w:val="28"/>
              </w:rPr>
              <w:t xml:space="preserve"> </w:t>
            </w:r>
            <w:r>
              <w:rPr>
                <w:b/>
                <w:sz w:val="28"/>
              </w:rPr>
              <w:t>«Экскурсии,</w:t>
            </w:r>
            <w:r>
              <w:rPr>
                <w:b/>
                <w:spacing w:val="-12"/>
                <w:sz w:val="28"/>
              </w:rPr>
              <w:t xml:space="preserve"> </w:t>
            </w:r>
            <w:r>
              <w:rPr>
                <w:b/>
                <w:sz w:val="28"/>
              </w:rPr>
              <w:t>экспедиции,</w:t>
            </w:r>
            <w:r>
              <w:rPr>
                <w:b/>
                <w:spacing w:val="-8"/>
                <w:sz w:val="28"/>
              </w:rPr>
              <w:t xml:space="preserve"> </w:t>
            </w:r>
            <w:r>
              <w:rPr>
                <w:b/>
                <w:spacing w:val="-2"/>
                <w:sz w:val="28"/>
              </w:rPr>
              <w:t>походы»</w:t>
            </w:r>
          </w:p>
        </w:tc>
      </w:tr>
    </w:tbl>
    <w:p w14:paraId="0D87695B" w14:textId="03FCF701" w:rsidR="00553525" w:rsidRDefault="006327E7" w:rsidP="006327E7">
      <w:pPr>
        <w:tabs>
          <w:tab w:val="left" w:pos="4452"/>
        </w:tabs>
        <w:spacing w:line="315" w:lineRule="exact"/>
        <w:rPr>
          <w:sz w:val="20"/>
        </w:rPr>
      </w:pPr>
      <w:r>
        <w:rPr>
          <w:sz w:val="28"/>
        </w:rPr>
        <w:tab/>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1906"/>
        <w:gridCol w:w="2372"/>
        <w:gridCol w:w="2487"/>
      </w:tblGrid>
      <w:tr w:rsidR="00553525" w14:paraId="5E251B6E" w14:textId="77777777">
        <w:trPr>
          <w:trHeight w:val="744"/>
        </w:trPr>
        <w:tc>
          <w:tcPr>
            <w:tcW w:w="4264" w:type="dxa"/>
          </w:tcPr>
          <w:p w14:paraId="1EE17398" w14:textId="77777777" w:rsidR="00553525" w:rsidRDefault="005829CA">
            <w:pPr>
              <w:pStyle w:val="TableParagraph"/>
              <w:spacing w:before="175"/>
              <w:ind w:left="110"/>
              <w:rPr>
                <w:sz w:val="28"/>
              </w:rPr>
            </w:pPr>
            <w:r>
              <w:rPr>
                <w:spacing w:val="-2"/>
                <w:sz w:val="28"/>
              </w:rPr>
              <w:t>Содержание</w:t>
            </w:r>
          </w:p>
        </w:tc>
        <w:tc>
          <w:tcPr>
            <w:tcW w:w="1906" w:type="dxa"/>
          </w:tcPr>
          <w:p w14:paraId="4A1C5626" w14:textId="77777777" w:rsidR="00553525" w:rsidRDefault="005829CA">
            <w:pPr>
              <w:pStyle w:val="TableParagraph"/>
              <w:spacing w:before="175"/>
              <w:ind w:left="105"/>
              <w:rPr>
                <w:sz w:val="28"/>
              </w:rPr>
            </w:pPr>
            <w:r>
              <w:rPr>
                <w:spacing w:val="-2"/>
                <w:sz w:val="28"/>
              </w:rPr>
              <w:t>Класс</w:t>
            </w:r>
          </w:p>
        </w:tc>
        <w:tc>
          <w:tcPr>
            <w:tcW w:w="2372" w:type="dxa"/>
          </w:tcPr>
          <w:p w14:paraId="3C21D808" w14:textId="77777777" w:rsidR="00553525" w:rsidRDefault="005829CA">
            <w:pPr>
              <w:pStyle w:val="TableParagraph"/>
              <w:spacing w:line="271" w:lineRule="auto"/>
              <w:ind w:left="106"/>
              <w:rPr>
                <w:sz w:val="28"/>
              </w:rPr>
            </w:pPr>
            <w:r>
              <w:rPr>
                <w:spacing w:val="-2"/>
                <w:sz w:val="28"/>
              </w:rPr>
              <w:t xml:space="preserve">Ориентировочное </w:t>
            </w:r>
            <w:r>
              <w:rPr>
                <w:sz w:val="28"/>
              </w:rPr>
              <w:t>время</w:t>
            </w:r>
            <w:r>
              <w:rPr>
                <w:spacing w:val="-15"/>
                <w:sz w:val="28"/>
              </w:rPr>
              <w:t xml:space="preserve"> </w:t>
            </w:r>
            <w:r>
              <w:rPr>
                <w:spacing w:val="-2"/>
                <w:sz w:val="28"/>
              </w:rPr>
              <w:t>проведения</w:t>
            </w:r>
          </w:p>
        </w:tc>
        <w:tc>
          <w:tcPr>
            <w:tcW w:w="2487" w:type="dxa"/>
          </w:tcPr>
          <w:p w14:paraId="796977C8" w14:textId="77777777" w:rsidR="00553525" w:rsidRDefault="005829CA">
            <w:pPr>
              <w:pStyle w:val="TableParagraph"/>
              <w:spacing w:before="175"/>
              <w:ind w:left="111"/>
              <w:rPr>
                <w:sz w:val="28"/>
              </w:rPr>
            </w:pPr>
            <w:r>
              <w:rPr>
                <w:spacing w:val="-2"/>
                <w:sz w:val="28"/>
              </w:rPr>
              <w:t>Ответственные</w:t>
            </w:r>
          </w:p>
        </w:tc>
      </w:tr>
      <w:tr w:rsidR="00553525" w14:paraId="1137D89F" w14:textId="77777777">
        <w:trPr>
          <w:trHeight w:val="1852"/>
        </w:trPr>
        <w:tc>
          <w:tcPr>
            <w:tcW w:w="4264" w:type="dxa"/>
          </w:tcPr>
          <w:p w14:paraId="509A3AD4" w14:textId="77777777" w:rsidR="00553525" w:rsidRDefault="00553525">
            <w:pPr>
              <w:pStyle w:val="TableParagraph"/>
              <w:spacing w:before="30"/>
              <w:rPr>
                <w:sz w:val="28"/>
              </w:rPr>
            </w:pPr>
          </w:p>
          <w:p w14:paraId="47CFB81F" w14:textId="77777777" w:rsidR="00553525" w:rsidRDefault="005829CA">
            <w:pPr>
              <w:pStyle w:val="TableParagraph"/>
              <w:spacing w:before="1" w:line="278" w:lineRule="auto"/>
              <w:ind w:left="110"/>
              <w:rPr>
                <w:sz w:val="28"/>
              </w:rPr>
            </w:pPr>
            <w:r>
              <w:rPr>
                <w:sz w:val="28"/>
              </w:rPr>
              <w:t>Организация экскурсий и классных</w:t>
            </w:r>
            <w:r>
              <w:rPr>
                <w:spacing w:val="-18"/>
                <w:sz w:val="28"/>
              </w:rPr>
              <w:t xml:space="preserve"> </w:t>
            </w:r>
            <w:r>
              <w:rPr>
                <w:sz w:val="28"/>
              </w:rPr>
              <w:t>часов</w:t>
            </w:r>
            <w:r>
              <w:rPr>
                <w:spacing w:val="-17"/>
                <w:sz w:val="28"/>
              </w:rPr>
              <w:t xml:space="preserve"> </w:t>
            </w:r>
            <w:r>
              <w:rPr>
                <w:sz w:val="28"/>
              </w:rPr>
              <w:t xml:space="preserve">краеведческой </w:t>
            </w:r>
            <w:r>
              <w:rPr>
                <w:spacing w:val="-2"/>
                <w:sz w:val="28"/>
              </w:rPr>
              <w:t>тематики</w:t>
            </w:r>
          </w:p>
        </w:tc>
        <w:tc>
          <w:tcPr>
            <w:tcW w:w="1906" w:type="dxa"/>
          </w:tcPr>
          <w:p w14:paraId="06D766B1" w14:textId="77777777" w:rsidR="00553525" w:rsidRDefault="00553525">
            <w:pPr>
              <w:pStyle w:val="TableParagraph"/>
              <w:rPr>
                <w:sz w:val="28"/>
              </w:rPr>
            </w:pPr>
          </w:p>
          <w:p w14:paraId="108B3738" w14:textId="77777777" w:rsidR="00553525" w:rsidRDefault="00553525">
            <w:pPr>
              <w:pStyle w:val="TableParagraph"/>
              <w:spacing w:before="83"/>
              <w:rPr>
                <w:sz w:val="28"/>
              </w:rPr>
            </w:pPr>
          </w:p>
          <w:p w14:paraId="47D22B8C"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64DD6948" w14:textId="77777777" w:rsidR="00553525" w:rsidRDefault="005829CA">
            <w:pPr>
              <w:pStyle w:val="TableParagraph"/>
              <w:spacing w:line="276" w:lineRule="auto"/>
              <w:ind w:left="106"/>
              <w:rPr>
                <w:sz w:val="28"/>
              </w:rPr>
            </w:pPr>
            <w:r>
              <w:rPr>
                <w:sz w:val="28"/>
              </w:rPr>
              <w:t xml:space="preserve">В течение учебного года по </w:t>
            </w:r>
            <w:r>
              <w:rPr>
                <w:spacing w:val="-2"/>
                <w:sz w:val="28"/>
              </w:rPr>
              <w:t xml:space="preserve">индивидуальному </w:t>
            </w:r>
            <w:r>
              <w:rPr>
                <w:sz w:val="28"/>
              </w:rPr>
              <w:t>плану классных</w:t>
            </w:r>
          </w:p>
          <w:p w14:paraId="1D1CDDAE" w14:textId="77777777" w:rsidR="00553525" w:rsidRDefault="005829CA">
            <w:pPr>
              <w:pStyle w:val="TableParagraph"/>
              <w:ind w:left="106"/>
              <w:rPr>
                <w:sz w:val="28"/>
              </w:rPr>
            </w:pPr>
            <w:r>
              <w:rPr>
                <w:spacing w:val="-2"/>
                <w:sz w:val="28"/>
              </w:rPr>
              <w:t>руководителей</w:t>
            </w:r>
          </w:p>
        </w:tc>
        <w:tc>
          <w:tcPr>
            <w:tcW w:w="2487" w:type="dxa"/>
          </w:tcPr>
          <w:p w14:paraId="77710C9D" w14:textId="075C8A93" w:rsidR="00553525" w:rsidRDefault="005829CA">
            <w:pPr>
              <w:pStyle w:val="TableParagraph"/>
              <w:spacing w:line="276"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6327E7">
              <w:rPr>
                <w:sz w:val="28"/>
              </w:rPr>
              <w:t>Едзаева</w:t>
            </w:r>
            <w:proofErr w:type="spellEnd"/>
            <w:r w:rsidR="006327E7">
              <w:rPr>
                <w:sz w:val="28"/>
              </w:rPr>
              <w:t xml:space="preserve"> </w:t>
            </w:r>
            <w:proofErr w:type="spellStart"/>
            <w:proofErr w:type="gramStart"/>
            <w:r w:rsidR="006327E7">
              <w:rPr>
                <w:sz w:val="28"/>
              </w:rPr>
              <w:t>Т.К.</w:t>
            </w:r>
            <w:r>
              <w:rPr>
                <w:spacing w:val="-2"/>
                <w:sz w:val="28"/>
              </w:rPr>
              <w:t>,классные</w:t>
            </w:r>
            <w:proofErr w:type="spellEnd"/>
            <w:proofErr w:type="gramEnd"/>
            <w:r>
              <w:rPr>
                <w:spacing w:val="-2"/>
                <w:sz w:val="28"/>
              </w:rPr>
              <w:t xml:space="preserve"> </w:t>
            </w:r>
            <w:r>
              <w:rPr>
                <w:sz w:val="28"/>
              </w:rPr>
              <w:t>руководители 5-</w:t>
            </w:r>
          </w:p>
          <w:p w14:paraId="46FDC9E9" w14:textId="77777777" w:rsidR="00553525" w:rsidRDefault="005829CA">
            <w:pPr>
              <w:pStyle w:val="TableParagraph"/>
              <w:ind w:left="111"/>
              <w:rPr>
                <w:sz w:val="28"/>
              </w:rPr>
            </w:pPr>
            <w:r>
              <w:rPr>
                <w:spacing w:val="-5"/>
                <w:sz w:val="28"/>
              </w:rPr>
              <w:t>9кл</w:t>
            </w:r>
          </w:p>
        </w:tc>
      </w:tr>
      <w:tr w:rsidR="00553525" w14:paraId="14E9DDF1" w14:textId="77777777">
        <w:trPr>
          <w:trHeight w:val="1848"/>
        </w:trPr>
        <w:tc>
          <w:tcPr>
            <w:tcW w:w="4264" w:type="dxa"/>
          </w:tcPr>
          <w:p w14:paraId="267E1199" w14:textId="77777777" w:rsidR="00553525" w:rsidRDefault="00553525">
            <w:pPr>
              <w:pStyle w:val="TableParagraph"/>
              <w:spacing w:before="218"/>
              <w:rPr>
                <w:sz w:val="28"/>
              </w:rPr>
            </w:pPr>
          </w:p>
          <w:p w14:paraId="4D75D926" w14:textId="77777777" w:rsidR="00553525" w:rsidRDefault="005829CA">
            <w:pPr>
              <w:pStyle w:val="TableParagraph"/>
              <w:spacing w:line="276" w:lineRule="auto"/>
              <w:ind w:left="110"/>
              <w:rPr>
                <w:sz w:val="28"/>
              </w:rPr>
            </w:pPr>
            <w:r>
              <w:rPr>
                <w:sz w:val="28"/>
              </w:rPr>
              <w:t>Посещение</w:t>
            </w:r>
            <w:r>
              <w:rPr>
                <w:spacing w:val="-15"/>
                <w:sz w:val="28"/>
              </w:rPr>
              <w:t xml:space="preserve"> </w:t>
            </w:r>
            <w:r>
              <w:rPr>
                <w:sz w:val="28"/>
              </w:rPr>
              <w:t>театров,</w:t>
            </w:r>
            <w:r>
              <w:rPr>
                <w:spacing w:val="-14"/>
                <w:sz w:val="28"/>
              </w:rPr>
              <w:t xml:space="preserve"> </w:t>
            </w:r>
            <w:r>
              <w:rPr>
                <w:sz w:val="28"/>
              </w:rPr>
              <w:t>экскурсии</w:t>
            </w:r>
            <w:r>
              <w:rPr>
                <w:spacing w:val="-16"/>
                <w:sz w:val="28"/>
              </w:rPr>
              <w:t xml:space="preserve"> </w:t>
            </w:r>
            <w:r>
              <w:rPr>
                <w:sz w:val="28"/>
              </w:rPr>
              <w:t>в музеи, на природу, киносеансы</w:t>
            </w:r>
          </w:p>
        </w:tc>
        <w:tc>
          <w:tcPr>
            <w:tcW w:w="1906" w:type="dxa"/>
          </w:tcPr>
          <w:p w14:paraId="3D1853FB" w14:textId="77777777" w:rsidR="00553525" w:rsidRDefault="00553525">
            <w:pPr>
              <w:pStyle w:val="TableParagraph"/>
              <w:rPr>
                <w:sz w:val="28"/>
              </w:rPr>
            </w:pPr>
          </w:p>
          <w:p w14:paraId="695AA178" w14:textId="77777777" w:rsidR="00553525" w:rsidRDefault="00553525">
            <w:pPr>
              <w:pStyle w:val="TableParagraph"/>
              <w:spacing w:before="78"/>
              <w:rPr>
                <w:sz w:val="28"/>
              </w:rPr>
            </w:pPr>
          </w:p>
          <w:p w14:paraId="54F157E7"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49C6148E" w14:textId="77777777" w:rsidR="00553525" w:rsidRDefault="005829CA">
            <w:pPr>
              <w:pStyle w:val="TableParagraph"/>
              <w:spacing w:line="276" w:lineRule="auto"/>
              <w:ind w:left="106"/>
              <w:rPr>
                <w:sz w:val="28"/>
              </w:rPr>
            </w:pPr>
            <w:r>
              <w:rPr>
                <w:sz w:val="28"/>
              </w:rPr>
              <w:t xml:space="preserve">В течение учебного года по </w:t>
            </w:r>
            <w:r>
              <w:rPr>
                <w:spacing w:val="-2"/>
                <w:sz w:val="28"/>
              </w:rPr>
              <w:t xml:space="preserve">индивидуальному </w:t>
            </w:r>
            <w:r>
              <w:rPr>
                <w:sz w:val="28"/>
              </w:rPr>
              <w:t>плану классных</w:t>
            </w:r>
          </w:p>
          <w:p w14:paraId="4F0F6B0B" w14:textId="77777777" w:rsidR="00553525" w:rsidRDefault="005829CA">
            <w:pPr>
              <w:pStyle w:val="TableParagraph"/>
              <w:spacing w:line="320" w:lineRule="exact"/>
              <w:ind w:left="106"/>
              <w:rPr>
                <w:sz w:val="28"/>
              </w:rPr>
            </w:pPr>
            <w:r>
              <w:rPr>
                <w:spacing w:val="-2"/>
                <w:sz w:val="28"/>
              </w:rPr>
              <w:t>руководителей</w:t>
            </w:r>
          </w:p>
        </w:tc>
        <w:tc>
          <w:tcPr>
            <w:tcW w:w="2487" w:type="dxa"/>
          </w:tcPr>
          <w:p w14:paraId="1D8A6E93" w14:textId="734F7D9A" w:rsidR="00553525" w:rsidRDefault="005829CA">
            <w:pPr>
              <w:pStyle w:val="TableParagraph"/>
              <w:spacing w:line="276"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6327E7">
              <w:rPr>
                <w:sz w:val="28"/>
              </w:rPr>
              <w:t>Едзаева</w:t>
            </w:r>
            <w:proofErr w:type="spellEnd"/>
            <w:r w:rsidR="006327E7">
              <w:rPr>
                <w:sz w:val="28"/>
              </w:rPr>
              <w:t xml:space="preserve"> </w:t>
            </w:r>
            <w:proofErr w:type="spellStart"/>
            <w:proofErr w:type="gramStart"/>
            <w:r w:rsidR="006327E7">
              <w:rPr>
                <w:sz w:val="28"/>
              </w:rPr>
              <w:t>Т.К.</w:t>
            </w:r>
            <w:r>
              <w:rPr>
                <w:spacing w:val="-2"/>
                <w:sz w:val="28"/>
              </w:rPr>
              <w:t>,классные</w:t>
            </w:r>
            <w:proofErr w:type="spellEnd"/>
            <w:proofErr w:type="gramEnd"/>
            <w:r>
              <w:rPr>
                <w:spacing w:val="-2"/>
                <w:sz w:val="28"/>
              </w:rPr>
              <w:t xml:space="preserve"> </w:t>
            </w:r>
            <w:r>
              <w:rPr>
                <w:sz w:val="28"/>
              </w:rPr>
              <w:t>руководители 5-</w:t>
            </w:r>
          </w:p>
          <w:p w14:paraId="62C0AE41" w14:textId="77777777" w:rsidR="00553525" w:rsidRDefault="005829CA">
            <w:pPr>
              <w:pStyle w:val="TableParagraph"/>
              <w:spacing w:line="320" w:lineRule="exact"/>
              <w:ind w:left="111"/>
              <w:rPr>
                <w:sz w:val="28"/>
              </w:rPr>
            </w:pPr>
            <w:r>
              <w:rPr>
                <w:spacing w:val="-5"/>
                <w:sz w:val="28"/>
              </w:rPr>
              <w:t>9кл</w:t>
            </w:r>
          </w:p>
        </w:tc>
      </w:tr>
      <w:tr w:rsidR="00553525" w14:paraId="302480E6" w14:textId="77777777">
        <w:trPr>
          <w:trHeight w:val="374"/>
        </w:trPr>
        <w:tc>
          <w:tcPr>
            <w:tcW w:w="11029" w:type="dxa"/>
            <w:gridSpan w:val="4"/>
          </w:tcPr>
          <w:p w14:paraId="6AF4105C" w14:textId="77777777" w:rsidR="00553525" w:rsidRDefault="005829CA">
            <w:pPr>
              <w:pStyle w:val="TableParagraph"/>
              <w:spacing w:line="320" w:lineRule="exact"/>
              <w:ind w:left="110"/>
              <w:rPr>
                <w:b/>
                <w:sz w:val="28"/>
              </w:rPr>
            </w:pPr>
            <w:r>
              <w:rPr>
                <w:b/>
                <w:sz w:val="28"/>
              </w:rPr>
              <w:t>Модуль</w:t>
            </w:r>
            <w:r>
              <w:rPr>
                <w:b/>
                <w:spacing w:val="-20"/>
                <w:sz w:val="28"/>
              </w:rPr>
              <w:t xml:space="preserve"> </w:t>
            </w:r>
            <w:r>
              <w:rPr>
                <w:b/>
                <w:sz w:val="28"/>
              </w:rPr>
              <w:t>«Детские</w:t>
            </w:r>
            <w:r>
              <w:rPr>
                <w:b/>
                <w:spacing w:val="-16"/>
                <w:sz w:val="28"/>
              </w:rPr>
              <w:t xml:space="preserve"> </w:t>
            </w:r>
            <w:r>
              <w:rPr>
                <w:b/>
                <w:sz w:val="28"/>
              </w:rPr>
              <w:t>общественные</w:t>
            </w:r>
            <w:r>
              <w:rPr>
                <w:b/>
                <w:spacing w:val="-8"/>
                <w:sz w:val="28"/>
              </w:rPr>
              <w:t xml:space="preserve"> </w:t>
            </w:r>
            <w:r>
              <w:rPr>
                <w:b/>
                <w:spacing w:val="-2"/>
                <w:sz w:val="28"/>
              </w:rPr>
              <w:t>объединения»</w:t>
            </w:r>
          </w:p>
        </w:tc>
      </w:tr>
      <w:tr w:rsidR="00553525" w14:paraId="0BFE98CF" w14:textId="77777777">
        <w:trPr>
          <w:trHeight w:val="733"/>
        </w:trPr>
        <w:tc>
          <w:tcPr>
            <w:tcW w:w="4264" w:type="dxa"/>
          </w:tcPr>
          <w:p w14:paraId="0371CB8E" w14:textId="77777777" w:rsidR="00553525" w:rsidRDefault="005829CA">
            <w:pPr>
              <w:pStyle w:val="TableParagraph"/>
              <w:spacing w:before="170"/>
              <w:ind w:left="110"/>
              <w:rPr>
                <w:sz w:val="28"/>
              </w:rPr>
            </w:pPr>
            <w:r>
              <w:rPr>
                <w:spacing w:val="-2"/>
                <w:sz w:val="28"/>
              </w:rPr>
              <w:t>Содержание</w:t>
            </w:r>
          </w:p>
        </w:tc>
        <w:tc>
          <w:tcPr>
            <w:tcW w:w="1906" w:type="dxa"/>
          </w:tcPr>
          <w:p w14:paraId="3F9AAB73" w14:textId="77777777" w:rsidR="00553525" w:rsidRDefault="005829CA">
            <w:pPr>
              <w:pStyle w:val="TableParagraph"/>
              <w:spacing w:before="170"/>
              <w:ind w:left="105"/>
              <w:rPr>
                <w:sz w:val="28"/>
              </w:rPr>
            </w:pPr>
            <w:r>
              <w:rPr>
                <w:spacing w:val="-2"/>
                <w:sz w:val="28"/>
              </w:rPr>
              <w:t>Класс</w:t>
            </w:r>
          </w:p>
        </w:tc>
        <w:tc>
          <w:tcPr>
            <w:tcW w:w="2372" w:type="dxa"/>
          </w:tcPr>
          <w:p w14:paraId="2BB042B4" w14:textId="77777777" w:rsidR="00553525" w:rsidRDefault="005829CA">
            <w:pPr>
              <w:pStyle w:val="TableParagraph"/>
              <w:spacing w:line="310" w:lineRule="exact"/>
              <w:ind w:left="106"/>
              <w:rPr>
                <w:sz w:val="28"/>
              </w:rPr>
            </w:pPr>
            <w:r>
              <w:rPr>
                <w:spacing w:val="-2"/>
                <w:sz w:val="28"/>
              </w:rPr>
              <w:t>Ориентировочное</w:t>
            </w:r>
          </w:p>
          <w:p w14:paraId="23FBCAC2" w14:textId="77777777" w:rsidR="00553525" w:rsidRDefault="005829CA">
            <w:pPr>
              <w:pStyle w:val="TableParagraph"/>
              <w:spacing w:before="43"/>
              <w:ind w:left="106"/>
              <w:rPr>
                <w:sz w:val="28"/>
              </w:rPr>
            </w:pPr>
            <w:r>
              <w:rPr>
                <w:sz w:val="28"/>
              </w:rPr>
              <w:t>время</w:t>
            </w:r>
            <w:r>
              <w:rPr>
                <w:spacing w:val="-15"/>
                <w:sz w:val="28"/>
              </w:rPr>
              <w:t xml:space="preserve"> </w:t>
            </w:r>
            <w:r>
              <w:rPr>
                <w:spacing w:val="-2"/>
                <w:sz w:val="28"/>
              </w:rPr>
              <w:t>проведения</w:t>
            </w:r>
          </w:p>
        </w:tc>
        <w:tc>
          <w:tcPr>
            <w:tcW w:w="2487" w:type="dxa"/>
          </w:tcPr>
          <w:p w14:paraId="0D9E4660" w14:textId="77777777" w:rsidR="00553525" w:rsidRDefault="005829CA">
            <w:pPr>
              <w:pStyle w:val="TableParagraph"/>
              <w:spacing w:before="170"/>
              <w:ind w:left="111"/>
              <w:rPr>
                <w:sz w:val="28"/>
              </w:rPr>
            </w:pPr>
            <w:r>
              <w:rPr>
                <w:spacing w:val="-2"/>
                <w:sz w:val="28"/>
              </w:rPr>
              <w:t>Ответственные</w:t>
            </w:r>
          </w:p>
        </w:tc>
      </w:tr>
      <w:tr w:rsidR="00553525" w14:paraId="21ACF9FA" w14:textId="77777777">
        <w:trPr>
          <w:trHeight w:val="1853"/>
        </w:trPr>
        <w:tc>
          <w:tcPr>
            <w:tcW w:w="4264" w:type="dxa"/>
          </w:tcPr>
          <w:p w14:paraId="4138FF10" w14:textId="77777777" w:rsidR="00553525" w:rsidRDefault="00553525">
            <w:pPr>
              <w:pStyle w:val="TableParagraph"/>
              <w:spacing w:before="223"/>
              <w:rPr>
                <w:sz w:val="28"/>
              </w:rPr>
            </w:pPr>
          </w:p>
          <w:p w14:paraId="429DD5B0" w14:textId="77777777" w:rsidR="00553525" w:rsidRDefault="005829CA">
            <w:pPr>
              <w:pStyle w:val="TableParagraph"/>
              <w:spacing w:line="276" w:lineRule="auto"/>
              <w:ind w:left="110" w:right="1138"/>
              <w:rPr>
                <w:sz w:val="28"/>
              </w:rPr>
            </w:pPr>
            <w:r>
              <w:rPr>
                <w:sz w:val="28"/>
              </w:rPr>
              <w:t>Регистрация в РДДМ. Оформление</w:t>
            </w:r>
            <w:r>
              <w:rPr>
                <w:spacing w:val="-18"/>
                <w:sz w:val="28"/>
              </w:rPr>
              <w:t xml:space="preserve"> </w:t>
            </w:r>
            <w:r>
              <w:rPr>
                <w:sz w:val="28"/>
              </w:rPr>
              <w:t>документов</w:t>
            </w:r>
          </w:p>
        </w:tc>
        <w:tc>
          <w:tcPr>
            <w:tcW w:w="1906" w:type="dxa"/>
          </w:tcPr>
          <w:p w14:paraId="3C1BA8B7" w14:textId="77777777" w:rsidR="00553525" w:rsidRDefault="00553525">
            <w:pPr>
              <w:pStyle w:val="TableParagraph"/>
              <w:rPr>
                <w:sz w:val="28"/>
              </w:rPr>
            </w:pPr>
          </w:p>
          <w:p w14:paraId="0C243DEA" w14:textId="77777777" w:rsidR="00553525" w:rsidRDefault="00553525">
            <w:pPr>
              <w:pStyle w:val="TableParagraph"/>
              <w:spacing w:before="83"/>
              <w:rPr>
                <w:sz w:val="28"/>
              </w:rPr>
            </w:pPr>
          </w:p>
          <w:p w14:paraId="6567EDC8"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5F19FF33" w14:textId="77777777" w:rsidR="00553525" w:rsidRDefault="00553525">
            <w:pPr>
              <w:pStyle w:val="TableParagraph"/>
              <w:rPr>
                <w:sz w:val="28"/>
              </w:rPr>
            </w:pPr>
          </w:p>
          <w:p w14:paraId="036036CD" w14:textId="77777777" w:rsidR="00553525" w:rsidRDefault="00553525">
            <w:pPr>
              <w:pStyle w:val="TableParagraph"/>
              <w:spacing w:before="83"/>
              <w:rPr>
                <w:sz w:val="28"/>
              </w:rPr>
            </w:pPr>
          </w:p>
          <w:p w14:paraId="1D22FFD6" w14:textId="77777777" w:rsidR="00553525" w:rsidRDefault="005829CA">
            <w:pPr>
              <w:pStyle w:val="TableParagraph"/>
              <w:ind w:left="106"/>
              <w:rPr>
                <w:sz w:val="28"/>
              </w:rPr>
            </w:pPr>
            <w:r>
              <w:rPr>
                <w:spacing w:val="-2"/>
                <w:sz w:val="28"/>
              </w:rPr>
              <w:t>сентябрь</w:t>
            </w:r>
          </w:p>
        </w:tc>
        <w:tc>
          <w:tcPr>
            <w:tcW w:w="2487" w:type="dxa"/>
          </w:tcPr>
          <w:p w14:paraId="62BD7268" w14:textId="702E521F" w:rsidR="00553525" w:rsidRDefault="005829CA">
            <w:pPr>
              <w:pStyle w:val="TableParagraph"/>
              <w:spacing w:line="276" w:lineRule="auto"/>
              <w:ind w:left="111" w:right="160"/>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6327E7">
              <w:rPr>
                <w:sz w:val="28"/>
              </w:rPr>
              <w:t>Едзаева</w:t>
            </w:r>
            <w:proofErr w:type="spellEnd"/>
            <w:r w:rsidR="006327E7">
              <w:rPr>
                <w:sz w:val="28"/>
              </w:rPr>
              <w:t xml:space="preserve"> Т.К.</w:t>
            </w:r>
            <w:r>
              <w:rPr>
                <w:sz w:val="28"/>
              </w:rPr>
              <w:t>,</w:t>
            </w:r>
            <w:r>
              <w:rPr>
                <w:spacing w:val="40"/>
                <w:sz w:val="28"/>
              </w:rPr>
              <w:t xml:space="preserve"> </w:t>
            </w:r>
            <w:r>
              <w:rPr>
                <w:sz w:val="28"/>
              </w:rPr>
              <w:t xml:space="preserve">классные </w:t>
            </w:r>
            <w:proofErr w:type="spellStart"/>
            <w:r>
              <w:rPr>
                <w:sz w:val="28"/>
              </w:rPr>
              <w:t>руководител</w:t>
            </w:r>
            <w:proofErr w:type="spellEnd"/>
            <w:r>
              <w:rPr>
                <w:sz w:val="28"/>
              </w:rPr>
              <w:t xml:space="preserve"> 5-9</w:t>
            </w:r>
          </w:p>
          <w:p w14:paraId="18DAEC6E" w14:textId="77777777" w:rsidR="00553525" w:rsidRDefault="005829CA">
            <w:pPr>
              <w:pStyle w:val="TableParagraph"/>
              <w:spacing w:line="319" w:lineRule="exact"/>
              <w:ind w:left="111"/>
              <w:rPr>
                <w:sz w:val="28"/>
              </w:rPr>
            </w:pPr>
            <w:proofErr w:type="spellStart"/>
            <w:r>
              <w:rPr>
                <w:spacing w:val="-5"/>
                <w:sz w:val="28"/>
              </w:rPr>
              <w:t>кл</w:t>
            </w:r>
            <w:proofErr w:type="spellEnd"/>
          </w:p>
        </w:tc>
      </w:tr>
      <w:tr w:rsidR="00553525" w14:paraId="5F749EF7" w14:textId="77777777">
        <w:trPr>
          <w:trHeight w:val="1852"/>
        </w:trPr>
        <w:tc>
          <w:tcPr>
            <w:tcW w:w="4264" w:type="dxa"/>
          </w:tcPr>
          <w:p w14:paraId="03FEA046" w14:textId="77777777" w:rsidR="00553525" w:rsidRDefault="00553525">
            <w:pPr>
              <w:pStyle w:val="TableParagraph"/>
              <w:spacing w:before="218"/>
              <w:rPr>
                <w:sz w:val="28"/>
              </w:rPr>
            </w:pPr>
          </w:p>
          <w:p w14:paraId="5A575699" w14:textId="77777777" w:rsidR="00553525" w:rsidRDefault="005829CA">
            <w:pPr>
              <w:pStyle w:val="TableParagraph"/>
              <w:spacing w:line="278" w:lineRule="auto"/>
              <w:ind w:left="110"/>
              <w:rPr>
                <w:sz w:val="28"/>
              </w:rPr>
            </w:pPr>
            <w:r>
              <w:rPr>
                <w:spacing w:val="-2"/>
                <w:sz w:val="28"/>
              </w:rPr>
              <w:t>Мероприятия,</w:t>
            </w:r>
            <w:r>
              <w:rPr>
                <w:spacing w:val="-4"/>
                <w:sz w:val="28"/>
              </w:rPr>
              <w:t xml:space="preserve"> </w:t>
            </w:r>
            <w:r>
              <w:rPr>
                <w:spacing w:val="-2"/>
                <w:sz w:val="28"/>
              </w:rPr>
              <w:t xml:space="preserve">проводимые </w:t>
            </w:r>
            <w:r>
              <w:rPr>
                <w:sz w:val="28"/>
              </w:rPr>
              <w:t>отрядом «</w:t>
            </w:r>
            <w:proofErr w:type="spellStart"/>
            <w:r>
              <w:rPr>
                <w:sz w:val="28"/>
              </w:rPr>
              <w:t>Юнармия</w:t>
            </w:r>
            <w:proofErr w:type="spellEnd"/>
            <w:r>
              <w:rPr>
                <w:sz w:val="28"/>
              </w:rPr>
              <w:t>»</w:t>
            </w:r>
          </w:p>
        </w:tc>
        <w:tc>
          <w:tcPr>
            <w:tcW w:w="1906" w:type="dxa"/>
          </w:tcPr>
          <w:p w14:paraId="63A21C1F" w14:textId="77777777" w:rsidR="00553525" w:rsidRDefault="00553525">
            <w:pPr>
              <w:pStyle w:val="TableParagraph"/>
              <w:rPr>
                <w:sz w:val="28"/>
              </w:rPr>
            </w:pPr>
          </w:p>
          <w:p w14:paraId="5D1DCAB8" w14:textId="77777777" w:rsidR="00553525" w:rsidRDefault="00553525">
            <w:pPr>
              <w:pStyle w:val="TableParagraph"/>
              <w:spacing w:before="83"/>
              <w:rPr>
                <w:sz w:val="28"/>
              </w:rPr>
            </w:pPr>
          </w:p>
          <w:p w14:paraId="5AF6DF8A"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4BEAA426" w14:textId="77777777" w:rsidR="00553525" w:rsidRDefault="00553525">
            <w:pPr>
              <w:pStyle w:val="TableParagraph"/>
              <w:spacing w:before="218"/>
              <w:rPr>
                <w:sz w:val="28"/>
              </w:rPr>
            </w:pPr>
          </w:p>
          <w:p w14:paraId="03A818AE" w14:textId="77777777" w:rsidR="00553525" w:rsidRDefault="005829CA">
            <w:pPr>
              <w:pStyle w:val="TableParagraph"/>
              <w:spacing w:line="278"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Pr>
          <w:p w14:paraId="62C77AA4" w14:textId="6E55657D" w:rsidR="00553525" w:rsidRDefault="005829CA">
            <w:pPr>
              <w:pStyle w:val="TableParagraph"/>
              <w:spacing w:line="276"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6327E7">
              <w:rPr>
                <w:sz w:val="28"/>
              </w:rPr>
              <w:t>Едзаева</w:t>
            </w:r>
            <w:proofErr w:type="spellEnd"/>
            <w:r w:rsidR="006327E7">
              <w:rPr>
                <w:sz w:val="28"/>
              </w:rPr>
              <w:t xml:space="preserve"> </w:t>
            </w:r>
            <w:proofErr w:type="spellStart"/>
            <w:proofErr w:type="gramStart"/>
            <w:r w:rsidR="006327E7">
              <w:rPr>
                <w:sz w:val="28"/>
              </w:rPr>
              <w:t>Т.К.</w:t>
            </w:r>
            <w:r>
              <w:rPr>
                <w:spacing w:val="-2"/>
                <w:sz w:val="28"/>
              </w:rPr>
              <w:t>,классные</w:t>
            </w:r>
            <w:proofErr w:type="spellEnd"/>
            <w:proofErr w:type="gramEnd"/>
            <w:r>
              <w:rPr>
                <w:spacing w:val="-2"/>
                <w:sz w:val="28"/>
              </w:rPr>
              <w:t xml:space="preserve"> </w:t>
            </w:r>
            <w:r>
              <w:rPr>
                <w:sz w:val="28"/>
              </w:rPr>
              <w:t xml:space="preserve">руководители </w:t>
            </w:r>
            <w:r w:rsidR="006327E7">
              <w:rPr>
                <w:sz w:val="28"/>
              </w:rPr>
              <w:t>5</w:t>
            </w:r>
          </w:p>
          <w:p w14:paraId="19B8BE98" w14:textId="77777777" w:rsidR="00553525" w:rsidRDefault="005829CA">
            <w:pPr>
              <w:pStyle w:val="TableParagraph"/>
              <w:ind w:left="111"/>
              <w:rPr>
                <w:sz w:val="28"/>
              </w:rPr>
            </w:pPr>
            <w:proofErr w:type="spellStart"/>
            <w:r>
              <w:rPr>
                <w:spacing w:val="-5"/>
                <w:sz w:val="28"/>
              </w:rPr>
              <w:t>кл</w:t>
            </w:r>
            <w:proofErr w:type="spellEnd"/>
            <w:r>
              <w:rPr>
                <w:spacing w:val="-5"/>
                <w:sz w:val="28"/>
              </w:rPr>
              <w:t>,</w:t>
            </w:r>
          </w:p>
        </w:tc>
      </w:tr>
      <w:tr w:rsidR="00553525" w14:paraId="12D76E52" w14:textId="77777777">
        <w:trPr>
          <w:trHeight w:val="1852"/>
        </w:trPr>
        <w:tc>
          <w:tcPr>
            <w:tcW w:w="4264" w:type="dxa"/>
          </w:tcPr>
          <w:p w14:paraId="18034A17" w14:textId="77777777" w:rsidR="00553525" w:rsidRDefault="00553525">
            <w:pPr>
              <w:pStyle w:val="TableParagraph"/>
              <w:spacing w:before="222"/>
              <w:rPr>
                <w:sz w:val="28"/>
              </w:rPr>
            </w:pPr>
          </w:p>
          <w:p w14:paraId="513E1E75" w14:textId="77777777" w:rsidR="00553525" w:rsidRDefault="005829CA">
            <w:pPr>
              <w:pStyle w:val="TableParagraph"/>
              <w:spacing w:before="1" w:line="271" w:lineRule="auto"/>
              <w:ind w:left="110" w:right="449"/>
              <w:rPr>
                <w:sz w:val="28"/>
              </w:rPr>
            </w:pPr>
            <w:r>
              <w:rPr>
                <w:spacing w:val="-2"/>
                <w:sz w:val="28"/>
              </w:rPr>
              <w:t>Мероприятия,</w:t>
            </w:r>
            <w:r>
              <w:rPr>
                <w:spacing w:val="-4"/>
                <w:sz w:val="28"/>
              </w:rPr>
              <w:t xml:space="preserve"> </w:t>
            </w:r>
            <w:r>
              <w:rPr>
                <w:spacing w:val="-2"/>
                <w:sz w:val="28"/>
              </w:rPr>
              <w:t xml:space="preserve">проводимые </w:t>
            </w:r>
            <w:r>
              <w:rPr>
                <w:spacing w:val="-4"/>
                <w:sz w:val="28"/>
              </w:rPr>
              <w:t>РДДМ</w:t>
            </w:r>
          </w:p>
        </w:tc>
        <w:tc>
          <w:tcPr>
            <w:tcW w:w="1906" w:type="dxa"/>
          </w:tcPr>
          <w:p w14:paraId="572360FE" w14:textId="77777777" w:rsidR="00553525" w:rsidRDefault="00553525">
            <w:pPr>
              <w:pStyle w:val="TableParagraph"/>
              <w:rPr>
                <w:sz w:val="28"/>
              </w:rPr>
            </w:pPr>
          </w:p>
          <w:p w14:paraId="034CDF19" w14:textId="77777777" w:rsidR="00553525" w:rsidRDefault="00553525">
            <w:pPr>
              <w:pStyle w:val="TableParagraph"/>
              <w:spacing w:before="83"/>
              <w:rPr>
                <w:sz w:val="28"/>
              </w:rPr>
            </w:pPr>
          </w:p>
          <w:p w14:paraId="371767FF"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17FD7809" w14:textId="77777777" w:rsidR="00553525" w:rsidRDefault="00553525">
            <w:pPr>
              <w:pStyle w:val="TableParagraph"/>
              <w:spacing w:before="222"/>
              <w:rPr>
                <w:sz w:val="28"/>
              </w:rPr>
            </w:pPr>
          </w:p>
          <w:p w14:paraId="71F2A5F1" w14:textId="77777777" w:rsidR="00553525" w:rsidRDefault="005829CA">
            <w:pPr>
              <w:pStyle w:val="TableParagraph"/>
              <w:spacing w:before="1" w:line="271"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Pr>
          <w:p w14:paraId="04D502FE" w14:textId="01549D62" w:rsidR="00553525" w:rsidRDefault="005829CA">
            <w:pPr>
              <w:pStyle w:val="TableParagraph"/>
              <w:spacing w:line="276"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6327E7">
              <w:rPr>
                <w:sz w:val="28"/>
              </w:rPr>
              <w:t>Едзаева</w:t>
            </w:r>
            <w:proofErr w:type="spellEnd"/>
            <w:r w:rsidR="006327E7">
              <w:rPr>
                <w:sz w:val="28"/>
              </w:rPr>
              <w:t xml:space="preserve"> </w:t>
            </w:r>
            <w:proofErr w:type="spellStart"/>
            <w:proofErr w:type="gramStart"/>
            <w:r w:rsidR="006327E7">
              <w:rPr>
                <w:sz w:val="28"/>
              </w:rPr>
              <w:t>Т.К.</w:t>
            </w:r>
            <w:r>
              <w:rPr>
                <w:spacing w:val="-2"/>
                <w:sz w:val="28"/>
              </w:rPr>
              <w:t>,классные</w:t>
            </w:r>
            <w:proofErr w:type="spellEnd"/>
            <w:proofErr w:type="gramEnd"/>
            <w:r>
              <w:rPr>
                <w:spacing w:val="-2"/>
                <w:sz w:val="28"/>
              </w:rPr>
              <w:t xml:space="preserve"> руководители</w:t>
            </w:r>
            <w:r>
              <w:rPr>
                <w:spacing w:val="-16"/>
                <w:sz w:val="28"/>
              </w:rPr>
              <w:t xml:space="preserve"> </w:t>
            </w:r>
            <w:r>
              <w:rPr>
                <w:spacing w:val="-2"/>
                <w:sz w:val="28"/>
              </w:rPr>
              <w:t>5-9</w:t>
            </w:r>
          </w:p>
          <w:p w14:paraId="7AE0883C" w14:textId="77777777" w:rsidR="00553525" w:rsidRDefault="005829CA">
            <w:pPr>
              <w:pStyle w:val="TableParagraph"/>
              <w:ind w:left="111"/>
              <w:rPr>
                <w:sz w:val="28"/>
              </w:rPr>
            </w:pPr>
            <w:proofErr w:type="spellStart"/>
            <w:r>
              <w:rPr>
                <w:spacing w:val="-5"/>
                <w:sz w:val="28"/>
              </w:rPr>
              <w:t>кл</w:t>
            </w:r>
            <w:proofErr w:type="spellEnd"/>
            <w:r>
              <w:rPr>
                <w:spacing w:val="-5"/>
                <w:sz w:val="28"/>
              </w:rPr>
              <w:t>,</w:t>
            </w:r>
          </w:p>
        </w:tc>
      </w:tr>
      <w:tr w:rsidR="00553525" w14:paraId="11CF4C7B" w14:textId="77777777">
        <w:trPr>
          <w:trHeight w:val="369"/>
        </w:trPr>
        <w:tc>
          <w:tcPr>
            <w:tcW w:w="11029" w:type="dxa"/>
            <w:gridSpan w:val="4"/>
          </w:tcPr>
          <w:p w14:paraId="6DAFF177" w14:textId="77777777" w:rsidR="00553525" w:rsidRDefault="005829CA">
            <w:pPr>
              <w:pStyle w:val="TableParagraph"/>
              <w:spacing w:line="320" w:lineRule="exact"/>
              <w:ind w:left="110"/>
              <w:rPr>
                <w:b/>
                <w:sz w:val="28"/>
              </w:rPr>
            </w:pPr>
            <w:r>
              <w:rPr>
                <w:b/>
                <w:sz w:val="28"/>
              </w:rPr>
              <w:t>Модуль</w:t>
            </w:r>
            <w:r>
              <w:rPr>
                <w:b/>
                <w:spacing w:val="-18"/>
                <w:sz w:val="28"/>
              </w:rPr>
              <w:t xml:space="preserve"> </w:t>
            </w:r>
            <w:r>
              <w:rPr>
                <w:b/>
                <w:sz w:val="28"/>
              </w:rPr>
              <w:t>«Школьные</w:t>
            </w:r>
            <w:r>
              <w:rPr>
                <w:b/>
                <w:spacing w:val="-10"/>
                <w:sz w:val="28"/>
              </w:rPr>
              <w:t xml:space="preserve"> </w:t>
            </w:r>
            <w:r>
              <w:rPr>
                <w:b/>
                <w:spacing w:val="-2"/>
                <w:sz w:val="28"/>
              </w:rPr>
              <w:t>медиа»</w:t>
            </w:r>
          </w:p>
        </w:tc>
      </w:tr>
      <w:tr w:rsidR="00553525" w14:paraId="32C56DB8" w14:textId="77777777">
        <w:trPr>
          <w:trHeight w:val="738"/>
        </w:trPr>
        <w:tc>
          <w:tcPr>
            <w:tcW w:w="4264" w:type="dxa"/>
          </w:tcPr>
          <w:p w14:paraId="58B5D40A" w14:textId="77777777" w:rsidR="00553525" w:rsidRDefault="005829CA">
            <w:pPr>
              <w:pStyle w:val="TableParagraph"/>
              <w:spacing w:before="170"/>
              <w:ind w:left="110"/>
              <w:rPr>
                <w:sz w:val="28"/>
              </w:rPr>
            </w:pPr>
            <w:r>
              <w:rPr>
                <w:spacing w:val="-2"/>
                <w:sz w:val="28"/>
              </w:rPr>
              <w:t>Содержание</w:t>
            </w:r>
          </w:p>
        </w:tc>
        <w:tc>
          <w:tcPr>
            <w:tcW w:w="1906" w:type="dxa"/>
          </w:tcPr>
          <w:p w14:paraId="529456CD" w14:textId="77777777" w:rsidR="00553525" w:rsidRDefault="005829CA">
            <w:pPr>
              <w:pStyle w:val="TableParagraph"/>
              <w:spacing w:before="170"/>
              <w:ind w:left="105"/>
              <w:rPr>
                <w:sz w:val="28"/>
              </w:rPr>
            </w:pPr>
            <w:r>
              <w:rPr>
                <w:spacing w:val="-2"/>
                <w:sz w:val="28"/>
              </w:rPr>
              <w:t>Класс</w:t>
            </w:r>
          </w:p>
        </w:tc>
        <w:tc>
          <w:tcPr>
            <w:tcW w:w="2372" w:type="dxa"/>
          </w:tcPr>
          <w:p w14:paraId="1FD2E824" w14:textId="77777777" w:rsidR="00553525" w:rsidRDefault="005829CA">
            <w:pPr>
              <w:pStyle w:val="TableParagraph"/>
              <w:spacing w:line="315" w:lineRule="exact"/>
              <w:ind w:left="106"/>
              <w:rPr>
                <w:sz w:val="28"/>
              </w:rPr>
            </w:pPr>
            <w:r>
              <w:rPr>
                <w:spacing w:val="-2"/>
                <w:sz w:val="28"/>
              </w:rPr>
              <w:t>Ориентировочное</w:t>
            </w:r>
          </w:p>
          <w:p w14:paraId="7920759B" w14:textId="77777777" w:rsidR="00553525" w:rsidRDefault="005829CA">
            <w:pPr>
              <w:pStyle w:val="TableParagraph"/>
              <w:spacing w:before="43"/>
              <w:ind w:left="106"/>
              <w:rPr>
                <w:sz w:val="28"/>
              </w:rPr>
            </w:pPr>
            <w:r>
              <w:rPr>
                <w:sz w:val="28"/>
              </w:rPr>
              <w:t>время</w:t>
            </w:r>
            <w:r>
              <w:rPr>
                <w:spacing w:val="-15"/>
                <w:sz w:val="28"/>
              </w:rPr>
              <w:t xml:space="preserve"> </w:t>
            </w:r>
            <w:r>
              <w:rPr>
                <w:spacing w:val="-2"/>
                <w:sz w:val="28"/>
              </w:rPr>
              <w:t>проведения</w:t>
            </w:r>
          </w:p>
        </w:tc>
        <w:tc>
          <w:tcPr>
            <w:tcW w:w="2487" w:type="dxa"/>
          </w:tcPr>
          <w:p w14:paraId="6D4CB4EA" w14:textId="77777777" w:rsidR="00553525" w:rsidRDefault="005829CA">
            <w:pPr>
              <w:pStyle w:val="TableParagraph"/>
              <w:spacing w:before="170"/>
              <w:ind w:left="111"/>
              <w:rPr>
                <w:sz w:val="28"/>
              </w:rPr>
            </w:pPr>
            <w:r>
              <w:rPr>
                <w:spacing w:val="-2"/>
                <w:sz w:val="28"/>
              </w:rPr>
              <w:t>Ответственные</w:t>
            </w:r>
          </w:p>
        </w:tc>
      </w:tr>
      <w:tr w:rsidR="00553525" w14:paraId="07B0B445" w14:textId="77777777">
        <w:trPr>
          <w:trHeight w:val="1483"/>
        </w:trPr>
        <w:tc>
          <w:tcPr>
            <w:tcW w:w="4264" w:type="dxa"/>
          </w:tcPr>
          <w:p w14:paraId="5B0EF74C" w14:textId="77777777" w:rsidR="00553525" w:rsidRDefault="005829CA">
            <w:pPr>
              <w:pStyle w:val="TableParagraph"/>
              <w:spacing w:line="278" w:lineRule="auto"/>
              <w:ind w:left="110"/>
              <w:rPr>
                <w:sz w:val="28"/>
              </w:rPr>
            </w:pPr>
            <w:r>
              <w:rPr>
                <w:sz w:val="28"/>
              </w:rPr>
              <w:t>Школьный медиацентр – созданная</w:t>
            </w:r>
            <w:r>
              <w:rPr>
                <w:spacing w:val="-18"/>
                <w:sz w:val="28"/>
              </w:rPr>
              <w:t xml:space="preserve"> </w:t>
            </w:r>
            <w:r>
              <w:rPr>
                <w:sz w:val="28"/>
              </w:rPr>
              <w:t>из</w:t>
            </w:r>
            <w:r>
              <w:rPr>
                <w:spacing w:val="-17"/>
                <w:sz w:val="28"/>
              </w:rPr>
              <w:t xml:space="preserve"> </w:t>
            </w:r>
            <w:r>
              <w:rPr>
                <w:sz w:val="28"/>
              </w:rPr>
              <w:t>заинтересованных добровольцев группа</w:t>
            </w:r>
          </w:p>
          <w:p w14:paraId="6831F513" w14:textId="77777777" w:rsidR="00553525" w:rsidRDefault="005829CA">
            <w:pPr>
              <w:pStyle w:val="TableParagraph"/>
              <w:spacing w:line="315" w:lineRule="exact"/>
              <w:ind w:left="110"/>
              <w:rPr>
                <w:sz w:val="28"/>
              </w:rPr>
            </w:pPr>
            <w:r>
              <w:rPr>
                <w:spacing w:val="-2"/>
                <w:sz w:val="28"/>
              </w:rPr>
              <w:t>информационно-технической</w:t>
            </w:r>
          </w:p>
        </w:tc>
        <w:tc>
          <w:tcPr>
            <w:tcW w:w="1906" w:type="dxa"/>
          </w:tcPr>
          <w:p w14:paraId="5F93CB44" w14:textId="77777777" w:rsidR="00553525" w:rsidRDefault="00553525">
            <w:pPr>
              <w:pStyle w:val="TableParagraph"/>
              <w:spacing w:before="223"/>
              <w:rPr>
                <w:sz w:val="28"/>
              </w:rPr>
            </w:pPr>
          </w:p>
          <w:p w14:paraId="43E9E916" w14:textId="77777777" w:rsidR="00553525" w:rsidRDefault="005829CA">
            <w:pPr>
              <w:pStyle w:val="TableParagraph"/>
              <w:ind w:left="105"/>
              <w:rPr>
                <w:sz w:val="28"/>
              </w:rPr>
            </w:pPr>
            <w:r>
              <w:rPr>
                <w:spacing w:val="-4"/>
                <w:sz w:val="28"/>
              </w:rPr>
              <w:t>5-</w:t>
            </w:r>
            <w:r>
              <w:rPr>
                <w:spacing w:val="-10"/>
                <w:sz w:val="28"/>
              </w:rPr>
              <w:t>9</w:t>
            </w:r>
          </w:p>
        </w:tc>
        <w:tc>
          <w:tcPr>
            <w:tcW w:w="2372" w:type="dxa"/>
          </w:tcPr>
          <w:p w14:paraId="7F9FD4B8" w14:textId="77777777" w:rsidR="00553525" w:rsidRDefault="00553525">
            <w:pPr>
              <w:pStyle w:val="TableParagraph"/>
              <w:spacing w:before="36"/>
              <w:rPr>
                <w:sz w:val="28"/>
              </w:rPr>
            </w:pPr>
          </w:p>
          <w:p w14:paraId="31B08DFB" w14:textId="77777777" w:rsidR="00553525" w:rsidRDefault="005829CA">
            <w:pPr>
              <w:pStyle w:val="TableParagraph"/>
              <w:spacing w:line="276"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Pr>
          <w:p w14:paraId="5D43A8D4" w14:textId="77777777" w:rsidR="00553525" w:rsidRDefault="00553525">
            <w:pPr>
              <w:pStyle w:val="TableParagraph"/>
              <w:rPr>
                <w:sz w:val="26"/>
              </w:rPr>
            </w:pPr>
          </w:p>
        </w:tc>
      </w:tr>
    </w:tbl>
    <w:p w14:paraId="2A584841" w14:textId="34B3764C" w:rsidR="00553525" w:rsidRDefault="00B83E5E" w:rsidP="00B83E5E">
      <w:pPr>
        <w:tabs>
          <w:tab w:val="left" w:pos="4800"/>
        </w:tabs>
        <w:rPr>
          <w:sz w:val="20"/>
        </w:rPr>
      </w:pPr>
      <w:r>
        <w:rPr>
          <w:sz w:val="26"/>
        </w:rPr>
        <w:tab/>
      </w:r>
    </w:p>
    <w:p w14:paraId="17D8AA2D" w14:textId="77777777" w:rsidR="00553525" w:rsidRDefault="00553525">
      <w:pPr>
        <w:pStyle w:val="a3"/>
        <w:spacing w:before="150"/>
        <w:ind w:left="0" w:firstLine="0"/>
        <w:jc w:val="left"/>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4"/>
        <w:gridCol w:w="1906"/>
        <w:gridCol w:w="2372"/>
        <w:gridCol w:w="2487"/>
      </w:tblGrid>
      <w:tr w:rsidR="00553525" w14:paraId="7B171EFB" w14:textId="77777777">
        <w:trPr>
          <w:trHeight w:val="2222"/>
        </w:trPr>
        <w:tc>
          <w:tcPr>
            <w:tcW w:w="4264" w:type="dxa"/>
          </w:tcPr>
          <w:p w14:paraId="6E053B8A" w14:textId="77777777" w:rsidR="00553525" w:rsidRDefault="005829CA">
            <w:pPr>
              <w:pStyle w:val="TableParagraph"/>
              <w:spacing w:line="276" w:lineRule="auto"/>
              <w:ind w:left="110"/>
              <w:rPr>
                <w:sz w:val="28"/>
              </w:rPr>
            </w:pPr>
            <w:r>
              <w:rPr>
                <w:sz w:val="28"/>
              </w:rPr>
              <w:t xml:space="preserve">поддержки школьных </w:t>
            </w:r>
            <w:proofErr w:type="spellStart"/>
            <w:proofErr w:type="gramStart"/>
            <w:r>
              <w:rPr>
                <w:spacing w:val="-2"/>
                <w:sz w:val="28"/>
              </w:rPr>
              <w:t>мероприятий,осуществляющая</w:t>
            </w:r>
            <w:proofErr w:type="spellEnd"/>
            <w:proofErr w:type="gramEnd"/>
            <w:r>
              <w:rPr>
                <w:spacing w:val="-2"/>
                <w:sz w:val="28"/>
              </w:rPr>
              <w:t xml:space="preserve"> </w:t>
            </w:r>
            <w:r>
              <w:rPr>
                <w:sz w:val="28"/>
              </w:rPr>
              <w:t>видеосъемку</w:t>
            </w:r>
            <w:r>
              <w:rPr>
                <w:spacing w:val="-18"/>
                <w:sz w:val="28"/>
              </w:rPr>
              <w:t xml:space="preserve"> </w:t>
            </w:r>
            <w:r>
              <w:rPr>
                <w:sz w:val="28"/>
              </w:rPr>
              <w:t>и</w:t>
            </w:r>
            <w:r>
              <w:rPr>
                <w:spacing w:val="-17"/>
                <w:sz w:val="28"/>
              </w:rPr>
              <w:t xml:space="preserve"> </w:t>
            </w:r>
            <w:r>
              <w:rPr>
                <w:sz w:val="28"/>
              </w:rPr>
              <w:t>мультимедийное сопровождение школьных праздников, фестивалей,</w:t>
            </w:r>
          </w:p>
          <w:p w14:paraId="59CA0A01" w14:textId="77777777" w:rsidR="00553525" w:rsidRDefault="005829CA">
            <w:pPr>
              <w:pStyle w:val="TableParagraph"/>
              <w:ind w:left="110"/>
              <w:rPr>
                <w:sz w:val="28"/>
              </w:rPr>
            </w:pPr>
            <w:r>
              <w:rPr>
                <w:spacing w:val="-2"/>
                <w:sz w:val="28"/>
              </w:rPr>
              <w:t>конкурсов.</w:t>
            </w:r>
          </w:p>
        </w:tc>
        <w:tc>
          <w:tcPr>
            <w:tcW w:w="1906" w:type="dxa"/>
          </w:tcPr>
          <w:p w14:paraId="36EE9F5B" w14:textId="77777777" w:rsidR="00553525" w:rsidRDefault="00553525">
            <w:pPr>
              <w:pStyle w:val="TableParagraph"/>
              <w:rPr>
                <w:sz w:val="26"/>
              </w:rPr>
            </w:pPr>
          </w:p>
        </w:tc>
        <w:tc>
          <w:tcPr>
            <w:tcW w:w="2372" w:type="dxa"/>
          </w:tcPr>
          <w:p w14:paraId="7B643B79" w14:textId="77777777" w:rsidR="00553525" w:rsidRDefault="00553525">
            <w:pPr>
              <w:pStyle w:val="TableParagraph"/>
              <w:rPr>
                <w:sz w:val="26"/>
              </w:rPr>
            </w:pPr>
          </w:p>
        </w:tc>
        <w:tc>
          <w:tcPr>
            <w:tcW w:w="2487" w:type="dxa"/>
          </w:tcPr>
          <w:p w14:paraId="4F4A93DB" w14:textId="77777777" w:rsidR="00553525" w:rsidRDefault="00553525">
            <w:pPr>
              <w:pStyle w:val="TableParagraph"/>
              <w:rPr>
                <w:sz w:val="26"/>
              </w:rPr>
            </w:pPr>
          </w:p>
        </w:tc>
      </w:tr>
      <w:tr w:rsidR="00553525" w14:paraId="19D6CABE" w14:textId="77777777">
        <w:trPr>
          <w:trHeight w:val="374"/>
        </w:trPr>
        <w:tc>
          <w:tcPr>
            <w:tcW w:w="11029" w:type="dxa"/>
            <w:gridSpan w:val="4"/>
          </w:tcPr>
          <w:p w14:paraId="410C8F00" w14:textId="77777777" w:rsidR="00553525" w:rsidRDefault="005829CA">
            <w:pPr>
              <w:pStyle w:val="TableParagraph"/>
              <w:spacing w:line="320" w:lineRule="exact"/>
              <w:ind w:left="110"/>
              <w:rPr>
                <w:b/>
                <w:sz w:val="28"/>
              </w:rPr>
            </w:pPr>
            <w:r>
              <w:rPr>
                <w:b/>
                <w:sz w:val="28"/>
              </w:rPr>
              <w:t>Модуль</w:t>
            </w:r>
            <w:r>
              <w:rPr>
                <w:b/>
                <w:spacing w:val="-17"/>
                <w:sz w:val="28"/>
              </w:rPr>
              <w:t xml:space="preserve"> </w:t>
            </w:r>
            <w:r>
              <w:rPr>
                <w:b/>
                <w:spacing w:val="-2"/>
                <w:sz w:val="28"/>
              </w:rPr>
              <w:t>«</w:t>
            </w:r>
            <w:proofErr w:type="spellStart"/>
            <w:r>
              <w:rPr>
                <w:b/>
                <w:spacing w:val="-2"/>
                <w:sz w:val="28"/>
              </w:rPr>
              <w:t>Волонтерство</w:t>
            </w:r>
            <w:proofErr w:type="spellEnd"/>
            <w:r>
              <w:rPr>
                <w:b/>
                <w:spacing w:val="-2"/>
                <w:sz w:val="28"/>
              </w:rPr>
              <w:t>»</w:t>
            </w:r>
          </w:p>
        </w:tc>
      </w:tr>
      <w:tr w:rsidR="00553525" w14:paraId="01A9B4EC" w14:textId="77777777">
        <w:trPr>
          <w:trHeight w:val="733"/>
        </w:trPr>
        <w:tc>
          <w:tcPr>
            <w:tcW w:w="4264" w:type="dxa"/>
            <w:tcBorders>
              <w:bottom w:val="single" w:sz="6" w:space="0" w:color="000000"/>
            </w:tcBorders>
          </w:tcPr>
          <w:p w14:paraId="602CA966" w14:textId="77777777" w:rsidR="00553525" w:rsidRDefault="005829CA">
            <w:pPr>
              <w:pStyle w:val="TableParagraph"/>
              <w:spacing w:before="170"/>
              <w:ind w:left="110"/>
              <w:rPr>
                <w:sz w:val="28"/>
              </w:rPr>
            </w:pPr>
            <w:r>
              <w:rPr>
                <w:spacing w:val="-2"/>
                <w:sz w:val="28"/>
              </w:rPr>
              <w:t>Содержание</w:t>
            </w:r>
          </w:p>
        </w:tc>
        <w:tc>
          <w:tcPr>
            <w:tcW w:w="1906" w:type="dxa"/>
            <w:tcBorders>
              <w:bottom w:val="single" w:sz="6" w:space="0" w:color="000000"/>
            </w:tcBorders>
          </w:tcPr>
          <w:p w14:paraId="2C6B87BF" w14:textId="77777777" w:rsidR="00553525" w:rsidRDefault="005829CA">
            <w:pPr>
              <w:pStyle w:val="TableParagraph"/>
              <w:spacing w:before="170"/>
              <w:ind w:left="105"/>
              <w:rPr>
                <w:sz w:val="28"/>
              </w:rPr>
            </w:pPr>
            <w:r>
              <w:rPr>
                <w:spacing w:val="-2"/>
                <w:sz w:val="28"/>
              </w:rPr>
              <w:t>Класс</w:t>
            </w:r>
          </w:p>
        </w:tc>
        <w:tc>
          <w:tcPr>
            <w:tcW w:w="2372" w:type="dxa"/>
            <w:tcBorders>
              <w:bottom w:val="single" w:sz="6" w:space="0" w:color="000000"/>
            </w:tcBorders>
          </w:tcPr>
          <w:p w14:paraId="34436E1F" w14:textId="77777777" w:rsidR="00553525" w:rsidRDefault="005829CA">
            <w:pPr>
              <w:pStyle w:val="TableParagraph"/>
              <w:spacing w:line="310" w:lineRule="exact"/>
              <w:ind w:left="106"/>
              <w:rPr>
                <w:sz w:val="28"/>
              </w:rPr>
            </w:pPr>
            <w:r>
              <w:rPr>
                <w:spacing w:val="-2"/>
                <w:sz w:val="28"/>
              </w:rPr>
              <w:t>Ориентировочное</w:t>
            </w:r>
          </w:p>
          <w:p w14:paraId="19E47CE5" w14:textId="77777777" w:rsidR="00553525" w:rsidRDefault="005829CA">
            <w:pPr>
              <w:pStyle w:val="TableParagraph"/>
              <w:spacing w:before="43"/>
              <w:ind w:left="106"/>
              <w:rPr>
                <w:sz w:val="28"/>
              </w:rPr>
            </w:pPr>
            <w:r>
              <w:rPr>
                <w:sz w:val="28"/>
              </w:rPr>
              <w:t>время</w:t>
            </w:r>
            <w:r>
              <w:rPr>
                <w:spacing w:val="-15"/>
                <w:sz w:val="28"/>
              </w:rPr>
              <w:t xml:space="preserve"> </w:t>
            </w:r>
            <w:r>
              <w:rPr>
                <w:spacing w:val="-2"/>
                <w:sz w:val="28"/>
              </w:rPr>
              <w:t>проведения</w:t>
            </w:r>
          </w:p>
        </w:tc>
        <w:tc>
          <w:tcPr>
            <w:tcW w:w="2487" w:type="dxa"/>
            <w:tcBorders>
              <w:bottom w:val="single" w:sz="6" w:space="0" w:color="000000"/>
            </w:tcBorders>
          </w:tcPr>
          <w:p w14:paraId="6D982AAA" w14:textId="77777777" w:rsidR="00553525" w:rsidRDefault="005829CA">
            <w:pPr>
              <w:pStyle w:val="TableParagraph"/>
              <w:spacing w:before="170"/>
              <w:ind w:left="111"/>
              <w:rPr>
                <w:sz w:val="28"/>
              </w:rPr>
            </w:pPr>
            <w:r>
              <w:rPr>
                <w:spacing w:val="-2"/>
                <w:sz w:val="28"/>
              </w:rPr>
              <w:t>Ответственные</w:t>
            </w:r>
          </w:p>
        </w:tc>
      </w:tr>
      <w:tr w:rsidR="00553525" w14:paraId="4C87AF72" w14:textId="77777777">
        <w:trPr>
          <w:trHeight w:val="1852"/>
        </w:trPr>
        <w:tc>
          <w:tcPr>
            <w:tcW w:w="4264" w:type="dxa"/>
            <w:tcBorders>
              <w:top w:val="single" w:sz="6" w:space="0" w:color="000000"/>
            </w:tcBorders>
          </w:tcPr>
          <w:p w14:paraId="668E6A45" w14:textId="77777777" w:rsidR="00553525" w:rsidRDefault="005829CA">
            <w:pPr>
              <w:pStyle w:val="TableParagraph"/>
              <w:spacing w:before="170" w:line="276" w:lineRule="auto"/>
              <w:ind w:left="110" w:right="244"/>
              <w:rPr>
                <w:sz w:val="28"/>
              </w:rPr>
            </w:pPr>
            <w:r>
              <w:rPr>
                <w:sz w:val="28"/>
              </w:rPr>
              <w:t>Оказание</w:t>
            </w:r>
            <w:r>
              <w:rPr>
                <w:spacing w:val="-18"/>
                <w:sz w:val="28"/>
              </w:rPr>
              <w:t xml:space="preserve"> </w:t>
            </w:r>
            <w:r>
              <w:rPr>
                <w:sz w:val="28"/>
              </w:rPr>
              <w:t>волонтерской</w:t>
            </w:r>
            <w:r>
              <w:rPr>
                <w:spacing w:val="-17"/>
                <w:sz w:val="28"/>
              </w:rPr>
              <w:t xml:space="preserve"> </w:t>
            </w:r>
            <w:r>
              <w:rPr>
                <w:sz w:val="28"/>
              </w:rPr>
              <w:t xml:space="preserve">помощи по всем направлениям (экологическое, социальное и </w:t>
            </w:r>
            <w:proofErr w:type="spellStart"/>
            <w:r>
              <w:rPr>
                <w:spacing w:val="-4"/>
                <w:sz w:val="28"/>
              </w:rPr>
              <w:t>т.д</w:t>
            </w:r>
            <w:proofErr w:type="spellEnd"/>
            <w:r>
              <w:rPr>
                <w:spacing w:val="-4"/>
                <w:sz w:val="28"/>
              </w:rPr>
              <w:t>)</w:t>
            </w:r>
          </w:p>
        </w:tc>
        <w:tc>
          <w:tcPr>
            <w:tcW w:w="1906" w:type="dxa"/>
            <w:tcBorders>
              <w:top w:val="single" w:sz="6" w:space="0" w:color="000000"/>
            </w:tcBorders>
          </w:tcPr>
          <w:p w14:paraId="008FBD2D" w14:textId="77777777" w:rsidR="00553525" w:rsidRDefault="00553525">
            <w:pPr>
              <w:pStyle w:val="TableParagraph"/>
              <w:rPr>
                <w:sz w:val="28"/>
              </w:rPr>
            </w:pPr>
          </w:p>
          <w:p w14:paraId="255919B4" w14:textId="77777777" w:rsidR="00553525" w:rsidRDefault="00553525">
            <w:pPr>
              <w:pStyle w:val="TableParagraph"/>
              <w:spacing w:before="78"/>
              <w:rPr>
                <w:sz w:val="28"/>
              </w:rPr>
            </w:pPr>
          </w:p>
          <w:p w14:paraId="663BC443" w14:textId="77777777" w:rsidR="00553525" w:rsidRDefault="005829CA">
            <w:pPr>
              <w:pStyle w:val="TableParagraph"/>
              <w:spacing w:before="1"/>
              <w:ind w:left="105"/>
              <w:rPr>
                <w:sz w:val="28"/>
              </w:rPr>
            </w:pPr>
            <w:r>
              <w:rPr>
                <w:spacing w:val="-4"/>
                <w:sz w:val="28"/>
              </w:rPr>
              <w:t>5-</w:t>
            </w:r>
            <w:r>
              <w:rPr>
                <w:spacing w:val="-10"/>
                <w:sz w:val="28"/>
              </w:rPr>
              <w:t>9</w:t>
            </w:r>
          </w:p>
        </w:tc>
        <w:tc>
          <w:tcPr>
            <w:tcW w:w="2372" w:type="dxa"/>
            <w:tcBorders>
              <w:top w:val="single" w:sz="6" w:space="0" w:color="000000"/>
            </w:tcBorders>
          </w:tcPr>
          <w:p w14:paraId="1DE53AB0" w14:textId="77777777" w:rsidR="00553525" w:rsidRDefault="00553525">
            <w:pPr>
              <w:pStyle w:val="TableParagraph"/>
              <w:spacing w:before="218"/>
              <w:rPr>
                <w:sz w:val="28"/>
              </w:rPr>
            </w:pPr>
          </w:p>
          <w:p w14:paraId="7E0922CA" w14:textId="77777777" w:rsidR="00553525" w:rsidRDefault="005829CA">
            <w:pPr>
              <w:pStyle w:val="TableParagraph"/>
              <w:spacing w:line="276"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Borders>
              <w:top w:val="single" w:sz="6" w:space="0" w:color="000000"/>
            </w:tcBorders>
          </w:tcPr>
          <w:p w14:paraId="3F8889B5" w14:textId="48C0E927" w:rsidR="00553525" w:rsidRDefault="005829CA">
            <w:pPr>
              <w:pStyle w:val="TableParagraph"/>
              <w:spacing w:line="276"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B83E5E">
              <w:rPr>
                <w:sz w:val="28"/>
              </w:rPr>
              <w:t>Едзаева</w:t>
            </w:r>
            <w:proofErr w:type="spellEnd"/>
            <w:r w:rsidR="00B83E5E">
              <w:rPr>
                <w:sz w:val="28"/>
              </w:rPr>
              <w:t xml:space="preserve"> </w:t>
            </w:r>
            <w:proofErr w:type="spellStart"/>
            <w:proofErr w:type="gramStart"/>
            <w:r w:rsidR="00B83E5E">
              <w:rPr>
                <w:sz w:val="28"/>
              </w:rPr>
              <w:t>Т.К.</w:t>
            </w:r>
            <w:r>
              <w:rPr>
                <w:spacing w:val="-2"/>
                <w:sz w:val="28"/>
              </w:rPr>
              <w:t>,классные</w:t>
            </w:r>
            <w:proofErr w:type="spellEnd"/>
            <w:proofErr w:type="gramEnd"/>
            <w:r>
              <w:rPr>
                <w:spacing w:val="-2"/>
                <w:sz w:val="28"/>
              </w:rPr>
              <w:t xml:space="preserve"> руководители</w:t>
            </w:r>
            <w:r>
              <w:rPr>
                <w:spacing w:val="-16"/>
                <w:sz w:val="28"/>
              </w:rPr>
              <w:t xml:space="preserve"> </w:t>
            </w:r>
            <w:r>
              <w:rPr>
                <w:spacing w:val="-2"/>
                <w:sz w:val="28"/>
              </w:rPr>
              <w:t>5-9</w:t>
            </w:r>
          </w:p>
          <w:p w14:paraId="7417B500" w14:textId="77777777" w:rsidR="00553525" w:rsidRDefault="005829CA">
            <w:pPr>
              <w:pStyle w:val="TableParagraph"/>
              <w:ind w:left="111"/>
              <w:rPr>
                <w:sz w:val="28"/>
              </w:rPr>
            </w:pPr>
            <w:proofErr w:type="spellStart"/>
            <w:r>
              <w:rPr>
                <w:spacing w:val="-5"/>
                <w:sz w:val="28"/>
              </w:rPr>
              <w:t>кл</w:t>
            </w:r>
            <w:proofErr w:type="spellEnd"/>
          </w:p>
        </w:tc>
      </w:tr>
      <w:tr w:rsidR="00553525" w14:paraId="739B0834" w14:textId="77777777">
        <w:trPr>
          <w:trHeight w:val="1852"/>
        </w:trPr>
        <w:tc>
          <w:tcPr>
            <w:tcW w:w="4264" w:type="dxa"/>
          </w:tcPr>
          <w:p w14:paraId="0C62785E" w14:textId="77777777" w:rsidR="00553525" w:rsidRDefault="00553525">
            <w:pPr>
              <w:pStyle w:val="TableParagraph"/>
              <w:rPr>
                <w:sz w:val="28"/>
              </w:rPr>
            </w:pPr>
          </w:p>
          <w:p w14:paraId="38B05A5B" w14:textId="77777777" w:rsidR="00553525" w:rsidRDefault="00553525">
            <w:pPr>
              <w:pStyle w:val="TableParagraph"/>
              <w:spacing w:before="78"/>
              <w:rPr>
                <w:sz w:val="28"/>
              </w:rPr>
            </w:pPr>
          </w:p>
          <w:p w14:paraId="60873557" w14:textId="77777777" w:rsidR="00553525" w:rsidRDefault="005829CA">
            <w:pPr>
              <w:pStyle w:val="TableParagraph"/>
              <w:spacing w:before="1"/>
              <w:ind w:left="110"/>
              <w:rPr>
                <w:sz w:val="28"/>
              </w:rPr>
            </w:pPr>
            <w:r>
              <w:rPr>
                <w:sz w:val="28"/>
              </w:rPr>
              <w:t>Регистрация</w:t>
            </w:r>
            <w:r>
              <w:rPr>
                <w:spacing w:val="-12"/>
                <w:sz w:val="28"/>
              </w:rPr>
              <w:t xml:space="preserve"> </w:t>
            </w:r>
            <w:r>
              <w:rPr>
                <w:sz w:val="28"/>
              </w:rPr>
              <w:t>на</w:t>
            </w:r>
            <w:r>
              <w:rPr>
                <w:spacing w:val="-13"/>
                <w:sz w:val="28"/>
              </w:rPr>
              <w:t xml:space="preserve"> </w:t>
            </w:r>
            <w:r>
              <w:rPr>
                <w:sz w:val="28"/>
              </w:rPr>
              <w:t>портале</w:t>
            </w:r>
            <w:r>
              <w:rPr>
                <w:spacing w:val="-12"/>
                <w:sz w:val="28"/>
              </w:rPr>
              <w:t xml:space="preserve"> </w:t>
            </w:r>
            <w:proofErr w:type="spellStart"/>
            <w:proofErr w:type="gramStart"/>
            <w:r>
              <w:rPr>
                <w:spacing w:val="-2"/>
                <w:sz w:val="28"/>
              </w:rPr>
              <w:t>добро.ру</w:t>
            </w:r>
            <w:proofErr w:type="spellEnd"/>
            <w:proofErr w:type="gramEnd"/>
          </w:p>
        </w:tc>
        <w:tc>
          <w:tcPr>
            <w:tcW w:w="1906" w:type="dxa"/>
          </w:tcPr>
          <w:p w14:paraId="3E16341B" w14:textId="77777777" w:rsidR="00553525" w:rsidRDefault="00553525">
            <w:pPr>
              <w:pStyle w:val="TableParagraph"/>
              <w:rPr>
                <w:sz w:val="28"/>
              </w:rPr>
            </w:pPr>
          </w:p>
          <w:p w14:paraId="74D9C00E" w14:textId="77777777" w:rsidR="00553525" w:rsidRDefault="00553525">
            <w:pPr>
              <w:pStyle w:val="TableParagraph"/>
              <w:spacing w:before="78"/>
              <w:rPr>
                <w:sz w:val="28"/>
              </w:rPr>
            </w:pPr>
          </w:p>
          <w:p w14:paraId="60A9C787" w14:textId="77777777" w:rsidR="00553525" w:rsidRDefault="005829CA">
            <w:pPr>
              <w:pStyle w:val="TableParagraph"/>
              <w:spacing w:before="1"/>
              <w:ind w:left="105"/>
              <w:rPr>
                <w:sz w:val="28"/>
              </w:rPr>
            </w:pPr>
            <w:r>
              <w:rPr>
                <w:spacing w:val="-4"/>
                <w:sz w:val="28"/>
              </w:rPr>
              <w:t>5-</w:t>
            </w:r>
            <w:r>
              <w:rPr>
                <w:spacing w:val="-10"/>
                <w:sz w:val="28"/>
              </w:rPr>
              <w:t>9</w:t>
            </w:r>
          </w:p>
        </w:tc>
        <w:tc>
          <w:tcPr>
            <w:tcW w:w="2372" w:type="dxa"/>
          </w:tcPr>
          <w:p w14:paraId="6C587C5A" w14:textId="77777777" w:rsidR="00553525" w:rsidRDefault="00553525">
            <w:pPr>
              <w:pStyle w:val="TableParagraph"/>
              <w:spacing w:before="213"/>
              <w:rPr>
                <w:sz w:val="28"/>
              </w:rPr>
            </w:pPr>
          </w:p>
          <w:p w14:paraId="19A781A2" w14:textId="77777777" w:rsidR="00553525" w:rsidRDefault="005829CA">
            <w:pPr>
              <w:pStyle w:val="TableParagraph"/>
              <w:spacing w:line="278" w:lineRule="auto"/>
              <w:ind w:left="106" w:right="129"/>
              <w:rPr>
                <w:sz w:val="28"/>
              </w:rPr>
            </w:pPr>
            <w:r>
              <w:rPr>
                <w:sz w:val="28"/>
              </w:rPr>
              <w:t xml:space="preserve">В течение </w:t>
            </w:r>
            <w:r>
              <w:rPr>
                <w:spacing w:val="-2"/>
                <w:sz w:val="28"/>
              </w:rPr>
              <w:t>учебного</w:t>
            </w:r>
            <w:r>
              <w:rPr>
                <w:spacing w:val="-16"/>
                <w:sz w:val="28"/>
              </w:rPr>
              <w:t xml:space="preserve"> </w:t>
            </w:r>
            <w:r>
              <w:rPr>
                <w:spacing w:val="-2"/>
                <w:sz w:val="28"/>
              </w:rPr>
              <w:t>года</w:t>
            </w:r>
          </w:p>
        </w:tc>
        <w:tc>
          <w:tcPr>
            <w:tcW w:w="2487" w:type="dxa"/>
          </w:tcPr>
          <w:p w14:paraId="4A24DDEC" w14:textId="0C68EAFB" w:rsidR="00553525" w:rsidRDefault="005829CA">
            <w:pPr>
              <w:pStyle w:val="TableParagraph"/>
              <w:spacing w:line="276" w:lineRule="auto"/>
              <w:ind w:left="111"/>
              <w:rPr>
                <w:sz w:val="28"/>
              </w:rPr>
            </w:pPr>
            <w:r>
              <w:rPr>
                <w:sz w:val="28"/>
              </w:rPr>
              <w:t>Зам</w:t>
            </w:r>
            <w:r>
              <w:rPr>
                <w:spacing w:val="-18"/>
                <w:sz w:val="28"/>
              </w:rPr>
              <w:t xml:space="preserve"> </w:t>
            </w:r>
            <w:r>
              <w:rPr>
                <w:sz w:val="28"/>
              </w:rPr>
              <w:t>директора</w:t>
            </w:r>
            <w:r>
              <w:rPr>
                <w:spacing w:val="-17"/>
                <w:sz w:val="28"/>
              </w:rPr>
              <w:t xml:space="preserve"> </w:t>
            </w:r>
            <w:r>
              <w:rPr>
                <w:sz w:val="28"/>
              </w:rPr>
              <w:t xml:space="preserve">по ВР </w:t>
            </w:r>
            <w:proofErr w:type="spellStart"/>
            <w:r w:rsidR="00B83E5E">
              <w:rPr>
                <w:sz w:val="28"/>
              </w:rPr>
              <w:t>Едзаева</w:t>
            </w:r>
            <w:proofErr w:type="spellEnd"/>
            <w:r w:rsidR="00B83E5E">
              <w:rPr>
                <w:sz w:val="28"/>
              </w:rPr>
              <w:t xml:space="preserve"> </w:t>
            </w:r>
            <w:proofErr w:type="spellStart"/>
            <w:proofErr w:type="gramStart"/>
            <w:r w:rsidR="00B83E5E">
              <w:rPr>
                <w:sz w:val="28"/>
              </w:rPr>
              <w:t>Т.К</w:t>
            </w:r>
            <w:r>
              <w:rPr>
                <w:spacing w:val="-2"/>
                <w:sz w:val="28"/>
              </w:rPr>
              <w:t>,классные</w:t>
            </w:r>
            <w:proofErr w:type="spellEnd"/>
            <w:proofErr w:type="gramEnd"/>
            <w:r>
              <w:rPr>
                <w:spacing w:val="-2"/>
                <w:sz w:val="28"/>
              </w:rPr>
              <w:t xml:space="preserve"> руководители</w:t>
            </w:r>
            <w:r>
              <w:rPr>
                <w:spacing w:val="-16"/>
                <w:sz w:val="28"/>
              </w:rPr>
              <w:t xml:space="preserve"> </w:t>
            </w:r>
            <w:r>
              <w:rPr>
                <w:spacing w:val="-2"/>
                <w:sz w:val="28"/>
              </w:rPr>
              <w:t>5-9</w:t>
            </w:r>
          </w:p>
          <w:p w14:paraId="036277D0" w14:textId="77777777" w:rsidR="00553525" w:rsidRDefault="005829CA">
            <w:pPr>
              <w:pStyle w:val="TableParagraph"/>
              <w:spacing w:line="320" w:lineRule="exact"/>
              <w:ind w:left="111"/>
              <w:rPr>
                <w:sz w:val="28"/>
              </w:rPr>
            </w:pPr>
            <w:proofErr w:type="spellStart"/>
            <w:r>
              <w:rPr>
                <w:spacing w:val="-5"/>
                <w:sz w:val="28"/>
              </w:rPr>
              <w:t>кл</w:t>
            </w:r>
            <w:proofErr w:type="spellEnd"/>
          </w:p>
        </w:tc>
      </w:tr>
    </w:tbl>
    <w:p w14:paraId="1D96A216" w14:textId="77777777" w:rsidR="00553525" w:rsidRDefault="00553525">
      <w:pPr>
        <w:pStyle w:val="a3"/>
        <w:ind w:left="0" w:firstLine="0"/>
        <w:jc w:val="left"/>
      </w:pPr>
    </w:p>
    <w:p w14:paraId="36D4EEC0" w14:textId="77777777" w:rsidR="00553525" w:rsidRDefault="00553525">
      <w:pPr>
        <w:pStyle w:val="a3"/>
        <w:ind w:left="0" w:firstLine="0"/>
        <w:jc w:val="left"/>
      </w:pPr>
    </w:p>
    <w:p w14:paraId="21D7FD8A" w14:textId="77777777" w:rsidR="00553525" w:rsidRDefault="00553525">
      <w:pPr>
        <w:pStyle w:val="a3"/>
        <w:ind w:left="0" w:firstLine="0"/>
        <w:jc w:val="left"/>
      </w:pPr>
    </w:p>
    <w:p w14:paraId="76265D0A" w14:textId="77777777" w:rsidR="00553525" w:rsidRDefault="00553525">
      <w:pPr>
        <w:pStyle w:val="a3"/>
        <w:ind w:left="0" w:firstLine="0"/>
        <w:jc w:val="left"/>
      </w:pPr>
    </w:p>
    <w:p w14:paraId="38CC3488" w14:textId="77777777" w:rsidR="00553525" w:rsidRDefault="00553525">
      <w:pPr>
        <w:pStyle w:val="a3"/>
        <w:ind w:left="0" w:firstLine="0"/>
        <w:jc w:val="left"/>
      </w:pPr>
    </w:p>
    <w:p w14:paraId="0D080E77" w14:textId="77777777" w:rsidR="00553525" w:rsidRDefault="00553525">
      <w:pPr>
        <w:pStyle w:val="a3"/>
        <w:spacing w:before="287"/>
        <w:ind w:left="0" w:firstLine="0"/>
        <w:jc w:val="left"/>
      </w:pPr>
    </w:p>
    <w:p w14:paraId="091FA288" w14:textId="77777777" w:rsidR="00553525" w:rsidRDefault="005829CA">
      <w:pPr>
        <w:pStyle w:val="3"/>
        <w:ind w:left="1384"/>
      </w:pPr>
      <w:bookmarkStart w:id="137" w:name="Характеристика_условий_реализации_програ"/>
      <w:bookmarkEnd w:id="137"/>
      <w:r>
        <w:t>Характеристика</w:t>
      </w:r>
      <w:r>
        <w:rPr>
          <w:spacing w:val="-17"/>
        </w:rPr>
        <w:t xml:space="preserve"> </w:t>
      </w:r>
      <w:r>
        <w:t>условий</w:t>
      </w:r>
      <w:r>
        <w:rPr>
          <w:spacing w:val="-18"/>
        </w:rPr>
        <w:t xml:space="preserve"> </w:t>
      </w:r>
      <w:r>
        <w:t>реализации</w:t>
      </w:r>
      <w:r>
        <w:rPr>
          <w:spacing w:val="-14"/>
        </w:rPr>
        <w:t xml:space="preserve"> </w:t>
      </w:r>
      <w:r>
        <w:t>программы</w:t>
      </w:r>
      <w:r>
        <w:rPr>
          <w:spacing w:val="-17"/>
        </w:rPr>
        <w:t xml:space="preserve"> </w:t>
      </w:r>
      <w:r>
        <w:rPr>
          <w:spacing w:val="-5"/>
        </w:rPr>
        <w:t>ООО</w:t>
      </w:r>
    </w:p>
    <w:p w14:paraId="1DAAF0D5" w14:textId="77777777" w:rsidR="00553525" w:rsidRDefault="00553525">
      <w:pPr>
        <w:pStyle w:val="a3"/>
        <w:spacing w:before="86"/>
        <w:ind w:left="0" w:firstLine="0"/>
        <w:jc w:val="left"/>
        <w:rPr>
          <w:b/>
        </w:rPr>
      </w:pPr>
    </w:p>
    <w:p w14:paraId="41E5E269" w14:textId="77777777" w:rsidR="00553525" w:rsidRDefault="005829CA">
      <w:pPr>
        <w:pStyle w:val="a3"/>
        <w:spacing w:line="276" w:lineRule="auto"/>
        <w:ind w:left="674" w:firstLine="0"/>
        <w:jc w:val="left"/>
      </w:pPr>
      <w:r>
        <w:t>Система</w:t>
      </w:r>
      <w:r>
        <w:rPr>
          <w:spacing w:val="-7"/>
        </w:rPr>
        <w:t xml:space="preserve"> </w:t>
      </w:r>
      <w:r>
        <w:t>условий</w:t>
      </w:r>
      <w:r>
        <w:rPr>
          <w:spacing w:val="-8"/>
        </w:rPr>
        <w:t xml:space="preserve"> </w:t>
      </w:r>
      <w:r>
        <w:t>реализации</w:t>
      </w:r>
      <w:r>
        <w:rPr>
          <w:spacing w:val="-8"/>
        </w:rPr>
        <w:t xml:space="preserve"> </w:t>
      </w:r>
      <w:r>
        <w:t>программы</w:t>
      </w:r>
      <w:r>
        <w:rPr>
          <w:spacing w:val="-3"/>
        </w:rPr>
        <w:t xml:space="preserve"> </w:t>
      </w:r>
      <w:r>
        <w:t>ООО, созданная</w:t>
      </w:r>
      <w:r>
        <w:rPr>
          <w:spacing w:val="-10"/>
        </w:rPr>
        <w:t xml:space="preserve"> </w:t>
      </w:r>
      <w:r>
        <w:t>в</w:t>
      </w:r>
      <w:r>
        <w:rPr>
          <w:spacing w:val="-9"/>
        </w:rPr>
        <w:t xml:space="preserve"> </w:t>
      </w:r>
      <w:r>
        <w:t>образовательной организации, направлена на:</w:t>
      </w:r>
    </w:p>
    <w:p w14:paraId="2B2BB77A" w14:textId="77777777" w:rsidR="00553525" w:rsidRDefault="005829CA">
      <w:pPr>
        <w:pStyle w:val="a4"/>
        <w:numPr>
          <w:ilvl w:val="0"/>
          <w:numId w:val="7"/>
        </w:numPr>
        <w:tabs>
          <w:tab w:val="left" w:pos="1546"/>
        </w:tabs>
        <w:spacing w:line="278" w:lineRule="auto"/>
        <w:ind w:right="609" w:firstLine="710"/>
        <w:jc w:val="left"/>
        <w:rPr>
          <w:sz w:val="28"/>
        </w:rPr>
      </w:pPr>
      <w:r>
        <w:rPr>
          <w:sz w:val="28"/>
        </w:rPr>
        <w:t>достижение</w:t>
      </w:r>
      <w:r>
        <w:rPr>
          <w:spacing w:val="-8"/>
          <w:sz w:val="28"/>
        </w:rPr>
        <w:t xml:space="preserve"> </w:t>
      </w:r>
      <w:r>
        <w:rPr>
          <w:sz w:val="28"/>
        </w:rPr>
        <w:t>обучающимися</w:t>
      </w:r>
      <w:r>
        <w:rPr>
          <w:spacing w:val="-8"/>
          <w:sz w:val="28"/>
        </w:rPr>
        <w:t xml:space="preserve"> </w:t>
      </w:r>
      <w:r>
        <w:rPr>
          <w:sz w:val="28"/>
        </w:rPr>
        <w:t>планируемых</w:t>
      </w:r>
      <w:r>
        <w:rPr>
          <w:spacing w:val="-13"/>
          <w:sz w:val="28"/>
        </w:rPr>
        <w:t xml:space="preserve"> </w:t>
      </w:r>
      <w:r>
        <w:rPr>
          <w:sz w:val="28"/>
        </w:rPr>
        <w:t>результатов</w:t>
      </w:r>
      <w:r>
        <w:rPr>
          <w:spacing w:val="-10"/>
          <w:sz w:val="28"/>
        </w:rPr>
        <w:t xml:space="preserve"> </w:t>
      </w:r>
      <w:r>
        <w:rPr>
          <w:sz w:val="28"/>
        </w:rPr>
        <w:t>освоения</w:t>
      </w:r>
      <w:r>
        <w:rPr>
          <w:spacing w:val="-9"/>
          <w:sz w:val="28"/>
        </w:rPr>
        <w:t xml:space="preserve"> </w:t>
      </w:r>
      <w:r>
        <w:rPr>
          <w:sz w:val="28"/>
        </w:rPr>
        <w:t>программы начального общего образования, в т.ч. адаптированной;</w:t>
      </w:r>
    </w:p>
    <w:p w14:paraId="472A9B49" w14:textId="77777777" w:rsidR="00553525" w:rsidRDefault="005829CA">
      <w:pPr>
        <w:pStyle w:val="a4"/>
        <w:numPr>
          <w:ilvl w:val="0"/>
          <w:numId w:val="7"/>
        </w:numPr>
        <w:tabs>
          <w:tab w:val="left" w:pos="1546"/>
        </w:tabs>
        <w:spacing w:before="1" w:line="276" w:lineRule="auto"/>
        <w:ind w:right="280" w:firstLine="710"/>
        <w:jc w:val="left"/>
        <w:rPr>
          <w:sz w:val="28"/>
        </w:rPr>
      </w:pPr>
      <w:r>
        <w:rPr>
          <w:sz w:val="28"/>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w:t>
      </w:r>
      <w:r>
        <w:rPr>
          <w:spacing w:val="-8"/>
          <w:sz w:val="28"/>
        </w:rPr>
        <w:t xml:space="preserve"> </w:t>
      </w:r>
      <w:r>
        <w:rPr>
          <w:sz w:val="28"/>
        </w:rPr>
        <w:t>использование</w:t>
      </w:r>
      <w:r>
        <w:rPr>
          <w:spacing w:val="-9"/>
          <w:sz w:val="28"/>
        </w:rPr>
        <w:t xml:space="preserve"> </w:t>
      </w:r>
      <w:r>
        <w:rPr>
          <w:sz w:val="28"/>
        </w:rPr>
        <w:t>возможностей</w:t>
      </w:r>
      <w:r>
        <w:rPr>
          <w:spacing w:val="-10"/>
          <w:sz w:val="28"/>
        </w:rPr>
        <w:t xml:space="preserve"> </w:t>
      </w:r>
      <w:r>
        <w:rPr>
          <w:sz w:val="28"/>
        </w:rPr>
        <w:t>организаций</w:t>
      </w:r>
      <w:r>
        <w:rPr>
          <w:spacing w:val="-10"/>
          <w:sz w:val="28"/>
        </w:rPr>
        <w:t xml:space="preserve"> </w:t>
      </w:r>
      <w:r>
        <w:rPr>
          <w:sz w:val="28"/>
        </w:rPr>
        <w:t>дополнительного</w:t>
      </w:r>
      <w:r>
        <w:rPr>
          <w:spacing w:val="-10"/>
          <w:sz w:val="28"/>
        </w:rPr>
        <w:t xml:space="preserve"> </w:t>
      </w:r>
      <w:r>
        <w:rPr>
          <w:sz w:val="28"/>
        </w:rPr>
        <w:t>образования и социальных партнёров;</w:t>
      </w:r>
    </w:p>
    <w:p w14:paraId="27218055" w14:textId="77777777" w:rsidR="00553525" w:rsidRDefault="005829CA">
      <w:pPr>
        <w:pStyle w:val="a4"/>
        <w:numPr>
          <w:ilvl w:val="0"/>
          <w:numId w:val="7"/>
        </w:numPr>
        <w:tabs>
          <w:tab w:val="left" w:pos="1546"/>
        </w:tabs>
        <w:spacing w:line="276" w:lineRule="auto"/>
        <w:ind w:right="892" w:firstLine="710"/>
        <w:jc w:val="left"/>
        <w:rPr>
          <w:sz w:val="28"/>
        </w:rPr>
      </w:pPr>
      <w:r>
        <w:rPr>
          <w:sz w:val="28"/>
        </w:rPr>
        <w:t>формирование</w:t>
      </w:r>
      <w:r>
        <w:rPr>
          <w:spacing w:val="-12"/>
          <w:sz w:val="28"/>
        </w:rPr>
        <w:t xml:space="preserve"> </w:t>
      </w:r>
      <w:r>
        <w:rPr>
          <w:sz w:val="28"/>
        </w:rPr>
        <w:t>функциональной</w:t>
      </w:r>
      <w:r>
        <w:rPr>
          <w:spacing w:val="-13"/>
          <w:sz w:val="28"/>
        </w:rPr>
        <w:t xml:space="preserve"> </w:t>
      </w:r>
      <w:r>
        <w:rPr>
          <w:sz w:val="28"/>
        </w:rPr>
        <w:t>грамотности</w:t>
      </w:r>
      <w:r>
        <w:rPr>
          <w:spacing w:val="-13"/>
          <w:sz w:val="28"/>
        </w:rPr>
        <w:t xml:space="preserve"> </w:t>
      </w:r>
      <w:r>
        <w:rPr>
          <w:sz w:val="28"/>
        </w:rPr>
        <w:t>обучающихся</w:t>
      </w:r>
      <w:r>
        <w:rPr>
          <w:spacing w:val="-11"/>
          <w:sz w:val="28"/>
        </w:rPr>
        <w:t xml:space="preserve"> </w:t>
      </w:r>
      <w:r>
        <w:rPr>
          <w:sz w:val="28"/>
        </w:rPr>
        <w:t>(способности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4B451405" w14:textId="77777777" w:rsidR="00553525" w:rsidRDefault="005829CA">
      <w:pPr>
        <w:pStyle w:val="a4"/>
        <w:numPr>
          <w:ilvl w:val="0"/>
          <w:numId w:val="7"/>
        </w:numPr>
        <w:tabs>
          <w:tab w:val="left" w:pos="1546"/>
        </w:tabs>
        <w:spacing w:before="2" w:line="276" w:lineRule="auto"/>
        <w:ind w:right="418" w:firstLine="710"/>
        <w:jc w:val="left"/>
        <w:rPr>
          <w:sz w:val="28"/>
        </w:rPr>
      </w:pPr>
      <w:r>
        <w:rPr>
          <w:sz w:val="28"/>
        </w:rPr>
        <w:t>формирование социокультурных и духовно-нравственных ценностей обучающихся,</w:t>
      </w:r>
      <w:r>
        <w:rPr>
          <w:spacing w:val="-9"/>
          <w:sz w:val="28"/>
        </w:rPr>
        <w:t xml:space="preserve"> </w:t>
      </w:r>
      <w:r>
        <w:rPr>
          <w:sz w:val="28"/>
        </w:rPr>
        <w:t>основ</w:t>
      </w:r>
      <w:r>
        <w:rPr>
          <w:spacing w:val="-14"/>
          <w:sz w:val="28"/>
        </w:rPr>
        <w:t xml:space="preserve"> </w:t>
      </w:r>
      <w:r>
        <w:rPr>
          <w:sz w:val="28"/>
        </w:rPr>
        <w:t>их</w:t>
      </w:r>
      <w:r>
        <w:rPr>
          <w:spacing w:val="-12"/>
          <w:sz w:val="28"/>
        </w:rPr>
        <w:t xml:space="preserve"> </w:t>
      </w:r>
      <w:r>
        <w:rPr>
          <w:sz w:val="28"/>
        </w:rPr>
        <w:t>гражданственности,</w:t>
      </w:r>
      <w:r>
        <w:rPr>
          <w:spacing w:val="-8"/>
          <w:sz w:val="28"/>
        </w:rPr>
        <w:t xml:space="preserve"> </w:t>
      </w:r>
      <w:r>
        <w:rPr>
          <w:sz w:val="28"/>
        </w:rPr>
        <w:t>российской</w:t>
      </w:r>
      <w:r>
        <w:rPr>
          <w:spacing w:val="-11"/>
          <w:sz w:val="28"/>
        </w:rPr>
        <w:t xml:space="preserve"> </w:t>
      </w:r>
      <w:r>
        <w:rPr>
          <w:sz w:val="28"/>
        </w:rPr>
        <w:t>гражданской</w:t>
      </w:r>
      <w:r>
        <w:rPr>
          <w:spacing w:val="-11"/>
          <w:sz w:val="28"/>
        </w:rPr>
        <w:t xml:space="preserve"> </w:t>
      </w:r>
      <w:r>
        <w:rPr>
          <w:sz w:val="28"/>
        </w:rPr>
        <w:t>идентичности;</w:t>
      </w:r>
    </w:p>
    <w:p w14:paraId="341DE72C" w14:textId="77777777" w:rsidR="00553525" w:rsidRDefault="005829CA">
      <w:pPr>
        <w:pStyle w:val="a4"/>
        <w:numPr>
          <w:ilvl w:val="0"/>
          <w:numId w:val="7"/>
        </w:numPr>
        <w:tabs>
          <w:tab w:val="left" w:pos="1546"/>
        </w:tabs>
        <w:spacing w:line="276" w:lineRule="auto"/>
        <w:ind w:right="575" w:firstLine="710"/>
        <w:jc w:val="left"/>
        <w:rPr>
          <w:sz w:val="28"/>
        </w:rPr>
      </w:pPr>
      <w:r>
        <w:rPr>
          <w:sz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w:t>
      </w:r>
      <w:r>
        <w:rPr>
          <w:spacing w:val="-11"/>
          <w:sz w:val="28"/>
        </w:rPr>
        <w:t xml:space="preserve"> </w:t>
      </w:r>
      <w:r>
        <w:rPr>
          <w:sz w:val="28"/>
        </w:rPr>
        <w:t>работы</w:t>
      </w:r>
      <w:r>
        <w:rPr>
          <w:spacing w:val="-12"/>
          <w:sz w:val="28"/>
        </w:rPr>
        <w:t xml:space="preserve"> </w:t>
      </w:r>
      <w:r>
        <w:rPr>
          <w:sz w:val="28"/>
        </w:rPr>
        <w:t>обучающихся</w:t>
      </w:r>
      <w:r>
        <w:rPr>
          <w:spacing w:val="-10"/>
          <w:sz w:val="28"/>
        </w:rPr>
        <w:t xml:space="preserve"> </w:t>
      </w:r>
      <w:r>
        <w:rPr>
          <w:sz w:val="28"/>
        </w:rPr>
        <w:t>при</w:t>
      </w:r>
      <w:r>
        <w:rPr>
          <w:spacing w:val="-13"/>
          <w:sz w:val="28"/>
        </w:rPr>
        <w:t xml:space="preserve"> </w:t>
      </w:r>
      <w:r>
        <w:rPr>
          <w:sz w:val="28"/>
        </w:rPr>
        <w:t>поддержке</w:t>
      </w:r>
      <w:r>
        <w:rPr>
          <w:spacing w:val="-11"/>
          <w:sz w:val="28"/>
        </w:rPr>
        <w:t xml:space="preserve"> </w:t>
      </w:r>
      <w:r>
        <w:rPr>
          <w:sz w:val="28"/>
        </w:rPr>
        <w:t>педагогических</w:t>
      </w:r>
      <w:r>
        <w:rPr>
          <w:spacing w:val="-15"/>
          <w:sz w:val="28"/>
        </w:rPr>
        <w:t xml:space="preserve"> </w:t>
      </w:r>
      <w:r>
        <w:rPr>
          <w:sz w:val="28"/>
        </w:rPr>
        <w:t>работников;</w:t>
      </w:r>
    </w:p>
    <w:p w14:paraId="7A3A5747" w14:textId="77777777" w:rsidR="00553525" w:rsidRDefault="005829CA">
      <w:pPr>
        <w:pStyle w:val="a4"/>
        <w:numPr>
          <w:ilvl w:val="0"/>
          <w:numId w:val="7"/>
        </w:numPr>
        <w:tabs>
          <w:tab w:val="left" w:pos="1546"/>
        </w:tabs>
        <w:spacing w:before="2" w:line="276" w:lineRule="auto"/>
        <w:ind w:right="287" w:firstLine="710"/>
        <w:jc w:val="left"/>
        <w:rPr>
          <w:sz w:val="28"/>
        </w:rPr>
      </w:pPr>
      <w:r>
        <w:rPr>
          <w:sz w:val="28"/>
        </w:rPr>
        <w:t>участие обучающихся, родителей (законных представителей) несовершеннолетних</w:t>
      </w:r>
      <w:r>
        <w:rPr>
          <w:spacing w:val="-12"/>
          <w:sz w:val="28"/>
        </w:rPr>
        <w:t xml:space="preserve"> </w:t>
      </w:r>
      <w:r>
        <w:rPr>
          <w:sz w:val="28"/>
        </w:rPr>
        <w:t>обучающихся</w:t>
      </w:r>
      <w:r>
        <w:rPr>
          <w:spacing w:val="-7"/>
          <w:sz w:val="28"/>
        </w:rPr>
        <w:t xml:space="preserve"> </w:t>
      </w:r>
      <w:r>
        <w:rPr>
          <w:sz w:val="28"/>
        </w:rPr>
        <w:t>и</w:t>
      </w:r>
      <w:r>
        <w:rPr>
          <w:spacing w:val="-10"/>
          <w:sz w:val="28"/>
        </w:rPr>
        <w:t xml:space="preserve"> </w:t>
      </w:r>
      <w:r>
        <w:rPr>
          <w:sz w:val="28"/>
        </w:rPr>
        <w:t>педагогических</w:t>
      </w:r>
      <w:r>
        <w:rPr>
          <w:spacing w:val="-12"/>
          <w:sz w:val="28"/>
        </w:rPr>
        <w:t xml:space="preserve"> </w:t>
      </w:r>
      <w:r>
        <w:rPr>
          <w:sz w:val="28"/>
        </w:rPr>
        <w:t>работников</w:t>
      </w:r>
      <w:r>
        <w:rPr>
          <w:spacing w:val="-10"/>
          <w:sz w:val="28"/>
        </w:rPr>
        <w:t xml:space="preserve"> </w:t>
      </w:r>
      <w:r>
        <w:rPr>
          <w:sz w:val="28"/>
        </w:rPr>
        <w:t>в</w:t>
      </w:r>
      <w:r>
        <w:rPr>
          <w:spacing w:val="-12"/>
          <w:sz w:val="28"/>
        </w:rPr>
        <w:t xml:space="preserve"> </w:t>
      </w:r>
      <w:r>
        <w:rPr>
          <w:sz w:val="28"/>
        </w:rPr>
        <w:t>проектировании</w:t>
      </w:r>
      <w:r>
        <w:rPr>
          <w:spacing w:val="-10"/>
          <w:sz w:val="28"/>
        </w:rPr>
        <w:t xml:space="preserve"> </w:t>
      </w:r>
      <w:r>
        <w:rPr>
          <w:sz w:val="28"/>
        </w:rPr>
        <w:t>и развитии программы начального общего образования и условий её реализации, учитывающих особенности развития и возможности обучающихся;</w:t>
      </w:r>
    </w:p>
    <w:p w14:paraId="2B3325E5" w14:textId="77777777" w:rsidR="00553525" w:rsidRDefault="005829CA">
      <w:pPr>
        <w:pStyle w:val="a4"/>
        <w:numPr>
          <w:ilvl w:val="0"/>
          <w:numId w:val="7"/>
        </w:numPr>
        <w:tabs>
          <w:tab w:val="left" w:pos="1546"/>
        </w:tabs>
        <w:spacing w:line="276" w:lineRule="auto"/>
        <w:ind w:right="1042" w:firstLine="710"/>
        <w:jc w:val="left"/>
        <w:rPr>
          <w:sz w:val="28"/>
        </w:rPr>
      </w:pPr>
      <w:r>
        <w:rPr>
          <w:sz w:val="28"/>
        </w:rPr>
        <w:t>включение</w:t>
      </w:r>
      <w:r>
        <w:rPr>
          <w:spacing w:val="-7"/>
          <w:sz w:val="28"/>
        </w:rPr>
        <w:t xml:space="preserve"> </w:t>
      </w:r>
      <w:r>
        <w:rPr>
          <w:sz w:val="28"/>
        </w:rPr>
        <w:t>обучающихся</w:t>
      </w:r>
      <w:r>
        <w:rPr>
          <w:spacing w:val="-6"/>
          <w:sz w:val="28"/>
        </w:rPr>
        <w:t xml:space="preserve"> </w:t>
      </w:r>
      <w:r>
        <w:rPr>
          <w:sz w:val="28"/>
        </w:rPr>
        <w:t>в</w:t>
      </w:r>
      <w:r>
        <w:rPr>
          <w:spacing w:val="-9"/>
          <w:sz w:val="28"/>
        </w:rPr>
        <w:t xml:space="preserve"> </w:t>
      </w:r>
      <w:r>
        <w:rPr>
          <w:sz w:val="28"/>
        </w:rPr>
        <w:t>процессы</w:t>
      </w:r>
      <w:r>
        <w:rPr>
          <w:spacing w:val="-8"/>
          <w:sz w:val="28"/>
        </w:rPr>
        <w:t xml:space="preserve"> </w:t>
      </w:r>
      <w:r>
        <w:rPr>
          <w:sz w:val="28"/>
        </w:rPr>
        <w:t>преобразования</w:t>
      </w:r>
      <w:r>
        <w:rPr>
          <w:spacing w:val="-7"/>
          <w:sz w:val="28"/>
        </w:rPr>
        <w:t xml:space="preserve"> </w:t>
      </w:r>
      <w:r>
        <w:rPr>
          <w:sz w:val="28"/>
        </w:rPr>
        <w:t>социальной</w:t>
      </w:r>
      <w:r>
        <w:rPr>
          <w:spacing w:val="-8"/>
          <w:sz w:val="28"/>
        </w:rPr>
        <w:t xml:space="preserve"> </w:t>
      </w:r>
      <w:r>
        <w:rPr>
          <w:sz w:val="28"/>
        </w:rPr>
        <w:t>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644199A1" w14:textId="77777777" w:rsidR="00553525" w:rsidRDefault="005829CA">
      <w:pPr>
        <w:pStyle w:val="a4"/>
        <w:numPr>
          <w:ilvl w:val="0"/>
          <w:numId w:val="7"/>
        </w:numPr>
        <w:tabs>
          <w:tab w:val="left" w:pos="1546"/>
        </w:tabs>
        <w:spacing w:line="276" w:lineRule="auto"/>
        <w:ind w:right="501" w:firstLine="710"/>
        <w:jc w:val="left"/>
        <w:rPr>
          <w:sz w:val="28"/>
        </w:rPr>
      </w:pPr>
      <w:r>
        <w:rPr>
          <w:sz w:val="28"/>
        </w:rPr>
        <w:t>формирование у обучающихся первичного опыта самостоятельной образовательной,</w:t>
      </w:r>
      <w:r>
        <w:rPr>
          <w:spacing w:val="-10"/>
          <w:sz w:val="28"/>
        </w:rPr>
        <w:t xml:space="preserve"> </w:t>
      </w:r>
      <w:r>
        <w:rPr>
          <w:sz w:val="28"/>
        </w:rPr>
        <w:t>общественной,</w:t>
      </w:r>
      <w:r>
        <w:rPr>
          <w:spacing w:val="-10"/>
          <w:sz w:val="28"/>
        </w:rPr>
        <w:t xml:space="preserve"> </w:t>
      </w:r>
      <w:r>
        <w:rPr>
          <w:sz w:val="28"/>
        </w:rPr>
        <w:t>проектной,</w:t>
      </w:r>
      <w:r>
        <w:rPr>
          <w:spacing w:val="-10"/>
          <w:sz w:val="28"/>
        </w:rPr>
        <w:t xml:space="preserve"> </w:t>
      </w:r>
      <w:r>
        <w:rPr>
          <w:sz w:val="28"/>
        </w:rPr>
        <w:t>учебно-исследовательской,</w:t>
      </w:r>
      <w:r>
        <w:rPr>
          <w:spacing w:val="-10"/>
          <w:sz w:val="28"/>
        </w:rPr>
        <w:t xml:space="preserve"> </w:t>
      </w:r>
      <w:r>
        <w:rPr>
          <w:sz w:val="28"/>
        </w:rPr>
        <w:t>спортивно- оздоровительной и творческой деятельности;</w:t>
      </w:r>
    </w:p>
    <w:p w14:paraId="43AFB4B7" w14:textId="77777777" w:rsidR="00553525" w:rsidRDefault="005829CA">
      <w:pPr>
        <w:pStyle w:val="a4"/>
        <w:numPr>
          <w:ilvl w:val="0"/>
          <w:numId w:val="7"/>
        </w:numPr>
        <w:tabs>
          <w:tab w:val="left" w:pos="1546"/>
        </w:tabs>
        <w:spacing w:line="276" w:lineRule="auto"/>
        <w:ind w:right="1174" w:firstLine="710"/>
        <w:jc w:val="left"/>
        <w:rPr>
          <w:sz w:val="28"/>
        </w:rPr>
      </w:pPr>
      <w:r>
        <w:rPr>
          <w:sz w:val="28"/>
        </w:rPr>
        <w:t>формирование у обучающихся экологической грамотности, навыков здорового</w:t>
      </w:r>
      <w:r>
        <w:rPr>
          <w:spacing w:val="-5"/>
          <w:sz w:val="28"/>
        </w:rPr>
        <w:t xml:space="preserve"> </w:t>
      </w:r>
      <w:r>
        <w:rPr>
          <w:sz w:val="28"/>
        </w:rPr>
        <w:t>и</w:t>
      </w:r>
      <w:r>
        <w:rPr>
          <w:spacing w:val="-9"/>
          <w:sz w:val="28"/>
        </w:rPr>
        <w:t xml:space="preserve"> </w:t>
      </w:r>
      <w:r>
        <w:rPr>
          <w:sz w:val="28"/>
        </w:rPr>
        <w:t>безопасного</w:t>
      </w:r>
      <w:r>
        <w:rPr>
          <w:spacing w:val="-6"/>
          <w:sz w:val="28"/>
        </w:rPr>
        <w:t xml:space="preserve"> </w:t>
      </w:r>
      <w:r>
        <w:rPr>
          <w:sz w:val="28"/>
        </w:rPr>
        <w:t>для</w:t>
      </w:r>
      <w:r>
        <w:rPr>
          <w:spacing w:val="-1"/>
          <w:sz w:val="28"/>
        </w:rPr>
        <w:t xml:space="preserve"> </w:t>
      </w:r>
      <w:r>
        <w:rPr>
          <w:sz w:val="28"/>
        </w:rPr>
        <w:t>человека</w:t>
      </w:r>
      <w:r>
        <w:rPr>
          <w:spacing w:val="-3"/>
          <w:sz w:val="28"/>
        </w:rPr>
        <w:t xml:space="preserve"> </w:t>
      </w:r>
      <w:r>
        <w:rPr>
          <w:sz w:val="28"/>
        </w:rPr>
        <w:t>и</w:t>
      </w:r>
      <w:r>
        <w:rPr>
          <w:spacing w:val="-14"/>
          <w:sz w:val="28"/>
        </w:rPr>
        <w:t xml:space="preserve"> </w:t>
      </w:r>
      <w:r>
        <w:rPr>
          <w:sz w:val="28"/>
        </w:rPr>
        <w:t>окружающей</w:t>
      </w:r>
      <w:r>
        <w:rPr>
          <w:spacing w:val="-6"/>
          <w:sz w:val="28"/>
        </w:rPr>
        <w:t xml:space="preserve"> </w:t>
      </w:r>
      <w:r>
        <w:rPr>
          <w:sz w:val="28"/>
        </w:rPr>
        <w:t>его</w:t>
      </w:r>
      <w:r>
        <w:rPr>
          <w:spacing w:val="-2"/>
          <w:sz w:val="28"/>
        </w:rPr>
        <w:t xml:space="preserve"> </w:t>
      </w:r>
      <w:r>
        <w:rPr>
          <w:sz w:val="28"/>
        </w:rPr>
        <w:t>среды</w:t>
      </w:r>
      <w:r>
        <w:rPr>
          <w:spacing w:val="-8"/>
          <w:sz w:val="28"/>
        </w:rPr>
        <w:t xml:space="preserve"> </w:t>
      </w:r>
      <w:r>
        <w:rPr>
          <w:sz w:val="28"/>
        </w:rPr>
        <w:t>образа</w:t>
      </w:r>
      <w:r>
        <w:rPr>
          <w:spacing w:val="-7"/>
          <w:sz w:val="28"/>
        </w:rPr>
        <w:t xml:space="preserve"> </w:t>
      </w:r>
      <w:r>
        <w:rPr>
          <w:sz w:val="28"/>
        </w:rPr>
        <w:t>жизни;</w:t>
      </w:r>
    </w:p>
    <w:p w14:paraId="46B4BAA7" w14:textId="77777777" w:rsidR="00553525" w:rsidRDefault="005829CA">
      <w:pPr>
        <w:pStyle w:val="a4"/>
        <w:numPr>
          <w:ilvl w:val="0"/>
          <w:numId w:val="7"/>
        </w:numPr>
        <w:tabs>
          <w:tab w:val="left" w:pos="1546"/>
        </w:tabs>
        <w:spacing w:line="278" w:lineRule="auto"/>
        <w:ind w:right="867" w:firstLine="710"/>
        <w:jc w:val="left"/>
        <w:rPr>
          <w:sz w:val="28"/>
        </w:rPr>
      </w:pPr>
      <w:r>
        <w:rPr>
          <w:sz w:val="28"/>
        </w:rPr>
        <w:t>использование в образовательной деятельности современных образовательных</w:t>
      </w:r>
      <w:r>
        <w:rPr>
          <w:spacing w:val="-8"/>
          <w:sz w:val="28"/>
        </w:rPr>
        <w:t xml:space="preserve"> </w:t>
      </w:r>
      <w:r>
        <w:rPr>
          <w:sz w:val="28"/>
        </w:rPr>
        <w:t>технологий,</w:t>
      </w:r>
      <w:r>
        <w:rPr>
          <w:spacing w:val="-8"/>
          <w:sz w:val="28"/>
        </w:rPr>
        <w:t xml:space="preserve"> </w:t>
      </w:r>
      <w:r>
        <w:rPr>
          <w:sz w:val="28"/>
        </w:rPr>
        <w:t>направленных</w:t>
      </w:r>
      <w:r>
        <w:rPr>
          <w:spacing w:val="-10"/>
          <w:sz w:val="28"/>
        </w:rPr>
        <w:t xml:space="preserve"> </w:t>
      </w:r>
      <w:r>
        <w:rPr>
          <w:sz w:val="28"/>
        </w:rPr>
        <w:t>в</w:t>
      </w:r>
      <w:r>
        <w:rPr>
          <w:spacing w:val="-13"/>
          <w:sz w:val="28"/>
        </w:rPr>
        <w:t xml:space="preserve"> </w:t>
      </w:r>
      <w:r>
        <w:rPr>
          <w:sz w:val="28"/>
        </w:rPr>
        <w:t>т.ч.</w:t>
      </w:r>
      <w:r>
        <w:rPr>
          <w:spacing w:val="-9"/>
          <w:sz w:val="28"/>
        </w:rPr>
        <w:t xml:space="preserve"> </w:t>
      </w:r>
      <w:r>
        <w:rPr>
          <w:sz w:val="28"/>
        </w:rPr>
        <w:t>на</w:t>
      </w:r>
      <w:r>
        <w:rPr>
          <w:spacing w:val="-10"/>
          <w:sz w:val="28"/>
        </w:rPr>
        <w:t xml:space="preserve"> </w:t>
      </w:r>
      <w:r>
        <w:rPr>
          <w:sz w:val="28"/>
        </w:rPr>
        <w:t>воспитание</w:t>
      </w:r>
      <w:r>
        <w:rPr>
          <w:spacing w:val="-9"/>
          <w:sz w:val="28"/>
        </w:rPr>
        <w:t xml:space="preserve"> </w:t>
      </w:r>
      <w:r>
        <w:rPr>
          <w:sz w:val="28"/>
        </w:rPr>
        <w:t>обучающихся</w:t>
      </w:r>
      <w:r>
        <w:rPr>
          <w:spacing w:val="-7"/>
          <w:sz w:val="28"/>
        </w:rPr>
        <w:t xml:space="preserve"> </w:t>
      </w:r>
      <w:r>
        <w:rPr>
          <w:sz w:val="28"/>
        </w:rPr>
        <w:t>и развитие различных форм наставничества;</w:t>
      </w:r>
    </w:p>
    <w:p w14:paraId="1E698145" w14:textId="77777777" w:rsidR="00553525" w:rsidRDefault="005829CA">
      <w:pPr>
        <w:pStyle w:val="a4"/>
        <w:numPr>
          <w:ilvl w:val="0"/>
          <w:numId w:val="7"/>
        </w:numPr>
        <w:tabs>
          <w:tab w:val="left" w:pos="1546"/>
        </w:tabs>
        <w:spacing w:line="276" w:lineRule="auto"/>
        <w:ind w:right="355" w:firstLine="710"/>
        <w:jc w:val="left"/>
        <w:rPr>
          <w:sz w:val="28"/>
        </w:rPr>
      </w:pPr>
      <w:r>
        <w:rPr>
          <w:sz w:val="28"/>
        </w:rPr>
        <w:lastRenderedPageBreak/>
        <w:t>обновление</w:t>
      </w:r>
      <w:r>
        <w:rPr>
          <w:spacing w:val="-8"/>
          <w:sz w:val="28"/>
        </w:rPr>
        <w:t xml:space="preserve"> </w:t>
      </w:r>
      <w:r>
        <w:rPr>
          <w:sz w:val="28"/>
        </w:rPr>
        <w:t>содержания</w:t>
      </w:r>
      <w:r>
        <w:rPr>
          <w:spacing w:val="-7"/>
          <w:sz w:val="28"/>
        </w:rPr>
        <w:t xml:space="preserve"> </w:t>
      </w:r>
      <w:r>
        <w:rPr>
          <w:sz w:val="28"/>
        </w:rPr>
        <w:t>программы</w:t>
      </w:r>
      <w:r>
        <w:rPr>
          <w:spacing w:val="-9"/>
          <w:sz w:val="28"/>
        </w:rPr>
        <w:t xml:space="preserve"> </w:t>
      </w:r>
      <w:r>
        <w:rPr>
          <w:sz w:val="28"/>
        </w:rPr>
        <w:t>начального</w:t>
      </w:r>
      <w:r>
        <w:rPr>
          <w:spacing w:val="-9"/>
          <w:sz w:val="28"/>
        </w:rPr>
        <w:t xml:space="preserve"> </w:t>
      </w:r>
      <w:r>
        <w:rPr>
          <w:sz w:val="28"/>
        </w:rPr>
        <w:t>общего</w:t>
      </w:r>
      <w:r>
        <w:rPr>
          <w:spacing w:val="-9"/>
          <w:sz w:val="28"/>
        </w:rPr>
        <w:t xml:space="preserve"> </w:t>
      </w:r>
      <w:r>
        <w:rPr>
          <w:sz w:val="28"/>
        </w:rPr>
        <w:t>образования,</w:t>
      </w:r>
      <w:r>
        <w:rPr>
          <w:spacing w:val="-6"/>
          <w:sz w:val="28"/>
        </w:rPr>
        <w:t xml:space="preserve"> </w:t>
      </w:r>
      <w:r>
        <w:rPr>
          <w:sz w:val="28"/>
        </w:rPr>
        <w:t>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5090FD6C" w14:textId="77777777" w:rsidR="00553525" w:rsidRDefault="005829CA">
      <w:pPr>
        <w:pStyle w:val="a4"/>
        <w:numPr>
          <w:ilvl w:val="0"/>
          <w:numId w:val="7"/>
        </w:numPr>
        <w:tabs>
          <w:tab w:val="left" w:pos="1546"/>
        </w:tabs>
        <w:spacing w:line="276" w:lineRule="auto"/>
        <w:ind w:right="336" w:firstLine="710"/>
        <w:jc w:val="left"/>
        <w:rPr>
          <w:sz w:val="28"/>
        </w:rPr>
      </w:pPr>
      <w:r>
        <w:rPr>
          <w:sz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w:t>
      </w:r>
      <w:r>
        <w:rPr>
          <w:spacing w:val="-16"/>
          <w:sz w:val="28"/>
        </w:rPr>
        <w:t xml:space="preserve"> </w:t>
      </w:r>
      <w:r>
        <w:rPr>
          <w:sz w:val="28"/>
        </w:rPr>
        <w:t>коммуникативной,</w:t>
      </w:r>
      <w:r>
        <w:rPr>
          <w:spacing w:val="-16"/>
          <w:sz w:val="28"/>
        </w:rPr>
        <w:t xml:space="preserve"> </w:t>
      </w:r>
      <w:r>
        <w:rPr>
          <w:sz w:val="28"/>
        </w:rPr>
        <w:t>информационной</w:t>
      </w:r>
      <w:r>
        <w:rPr>
          <w:spacing w:val="-18"/>
          <w:sz w:val="28"/>
        </w:rPr>
        <w:t xml:space="preserve"> </w:t>
      </w:r>
      <w:r>
        <w:rPr>
          <w:sz w:val="28"/>
        </w:rPr>
        <w:t>и</w:t>
      </w:r>
      <w:r>
        <w:rPr>
          <w:spacing w:val="-17"/>
          <w:sz w:val="28"/>
        </w:rPr>
        <w:t xml:space="preserve"> </w:t>
      </w:r>
      <w:r>
        <w:rPr>
          <w:sz w:val="28"/>
        </w:rPr>
        <w:t>правовой</w:t>
      </w:r>
      <w:r>
        <w:rPr>
          <w:spacing w:val="-15"/>
          <w:sz w:val="28"/>
        </w:rPr>
        <w:t xml:space="preserve"> </w:t>
      </w:r>
      <w:r>
        <w:rPr>
          <w:sz w:val="28"/>
        </w:rPr>
        <w:t>компетентности;</w:t>
      </w:r>
    </w:p>
    <w:p w14:paraId="6556EB67" w14:textId="77777777" w:rsidR="00553525" w:rsidRDefault="005829CA">
      <w:pPr>
        <w:pStyle w:val="a4"/>
        <w:numPr>
          <w:ilvl w:val="0"/>
          <w:numId w:val="7"/>
        </w:numPr>
        <w:tabs>
          <w:tab w:val="left" w:pos="1546"/>
        </w:tabs>
        <w:spacing w:line="276" w:lineRule="auto"/>
        <w:ind w:right="441" w:firstLine="710"/>
        <w:jc w:val="left"/>
        <w:rPr>
          <w:sz w:val="28"/>
        </w:rPr>
      </w:pPr>
      <w:r>
        <w:rPr>
          <w:sz w:val="28"/>
        </w:rPr>
        <w:t>эффективное</w:t>
      </w:r>
      <w:r>
        <w:rPr>
          <w:spacing w:val="-5"/>
          <w:sz w:val="28"/>
        </w:rPr>
        <w:t xml:space="preserve"> </w:t>
      </w:r>
      <w:r>
        <w:rPr>
          <w:sz w:val="28"/>
        </w:rPr>
        <w:t>управление</w:t>
      </w:r>
      <w:r>
        <w:rPr>
          <w:spacing w:val="-9"/>
          <w:sz w:val="28"/>
        </w:rPr>
        <w:t xml:space="preserve"> </w:t>
      </w:r>
      <w:r>
        <w:rPr>
          <w:sz w:val="28"/>
        </w:rPr>
        <w:t>организацией</w:t>
      </w:r>
      <w:r>
        <w:rPr>
          <w:spacing w:val="-10"/>
          <w:sz w:val="28"/>
        </w:rPr>
        <w:t xml:space="preserve"> </w:t>
      </w:r>
      <w:r>
        <w:rPr>
          <w:sz w:val="28"/>
        </w:rPr>
        <w:t>с</w:t>
      </w:r>
      <w:r>
        <w:rPr>
          <w:spacing w:val="-9"/>
          <w:sz w:val="28"/>
        </w:rPr>
        <w:t xml:space="preserve"> </w:t>
      </w:r>
      <w:r>
        <w:rPr>
          <w:sz w:val="28"/>
        </w:rPr>
        <w:t>использованием</w:t>
      </w:r>
      <w:r>
        <w:rPr>
          <w:spacing w:val="-8"/>
          <w:sz w:val="28"/>
        </w:rPr>
        <w:t xml:space="preserve"> </w:t>
      </w:r>
      <w:r>
        <w:rPr>
          <w:sz w:val="28"/>
        </w:rPr>
        <w:t>ИКТ,</w:t>
      </w:r>
      <w:r>
        <w:rPr>
          <w:spacing w:val="-7"/>
          <w:sz w:val="28"/>
        </w:rPr>
        <w:t xml:space="preserve"> </w:t>
      </w:r>
      <w:r>
        <w:rPr>
          <w:sz w:val="28"/>
        </w:rPr>
        <w:t>современных механизмов</w:t>
      </w:r>
      <w:r>
        <w:rPr>
          <w:spacing w:val="-10"/>
          <w:sz w:val="28"/>
        </w:rPr>
        <w:t xml:space="preserve"> </w:t>
      </w:r>
      <w:r>
        <w:rPr>
          <w:sz w:val="28"/>
        </w:rPr>
        <w:t>финансирования</w:t>
      </w:r>
      <w:r>
        <w:rPr>
          <w:spacing w:val="-8"/>
          <w:sz w:val="28"/>
        </w:rPr>
        <w:t xml:space="preserve"> </w:t>
      </w:r>
      <w:r>
        <w:rPr>
          <w:sz w:val="28"/>
        </w:rPr>
        <w:t>реализации</w:t>
      </w:r>
      <w:r>
        <w:rPr>
          <w:spacing w:val="-10"/>
          <w:sz w:val="28"/>
        </w:rPr>
        <w:t xml:space="preserve"> </w:t>
      </w:r>
      <w:r>
        <w:rPr>
          <w:sz w:val="28"/>
        </w:rPr>
        <w:t>программ</w:t>
      </w:r>
      <w:r>
        <w:rPr>
          <w:spacing w:val="-8"/>
          <w:sz w:val="28"/>
        </w:rPr>
        <w:t xml:space="preserve"> </w:t>
      </w:r>
      <w:r>
        <w:rPr>
          <w:sz w:val="28"/>
        </w:rPr>
        <w:t>начального</w:t>
      </w:r>
      <w:r>
        <w:rPr>
          <w:spacing w:val="-9"/>
          <w:sz w:val="28"/>
        </w:rPr>
        <w:t xml:space="preserve"> </w:t>
      </w:r>
      <w:r>
        <w:rPr>
          <w:sz w:val="28"/>
        </w:rPr>
        <w:t>общего</w:t>
      </w:r>
      <w:r>
        <w:rPr>
          <w:spacing w:val="-9"/>
          <w:sz w:val="28"/>
        </w:rPr>
        <w:t xml:space="preserve"> </w:t>
      </w:r>
      <w:r>
        <w:rPr>
          <w:sz w:val="28"/>
        </w:rPr>
        <w:t>образования.</w:t>
      </w:r>
    </w:p>
    <w:p w14:paraId="5291C015" w14:textId="77777777" w:rsidR="00553525" w:rsidRDefault="005829CA">
      <w:pPr>
        <w:pStyle w:val="a3"/>
        <w:ind w:left="1384" w:firstLine="0"/>
        <w:jc w:val="left"/>
      </w:pPr>
      <w:r>
        <w:t>При</w:t>
      </w:r>
      <w:r>
        <w:rPr>
          <w:spacing w:val="-10"/>
        </w:rPr>
        <w:t xml:space="preserve"> </w:t>
      </w:r>
      <w:r>
        <w:t>реализации</w:t>
      </w:r>
      <w:r>
        <w:rPr>
          <w:spacing w:val="-13"/>
        </w:rPr>
        <w:t xml:space="preserve"> </w:t>
      </w:r>
      <w:r>
        <w:t>настоящей</w:t>
      </w:r>
      <w:r>
        <w:rPr>
          <w:spacing w:val="-13"/>
        </w:rPr>
        <w:t xml:space="preserve"> </w:t>
      </w:r>
      <w:r>
        <w:t>образовательной</w:t>
      </w:r>
      <w:r>
        <w:rPr>
          <w:spacing w:val="-12"/>
        </w:rPr>
        <w:t xml:space="preserve"> </w:t>
      </w:r>
      <w:r>
        <w:t>программы</w:t>
      </w:r>
      <w:r>
        <w:rPr>
          <w:spacing w:val="-11"/>
        </w:rPr>
        <w:t xml:space="preserve"> </w:t>
      </w:r>
      <w:r>
        <w:t>ООО</w:t>
      </w:r>
      <w:r>
        <w:rPr>
          <w:spacing w:val="-10"/>
        </w:rPr>
        <w:t xml:space="preserve"> </w:t>
      </w:r>
      <w:r>
        <w:t>в</w:t>
      </w:r>
      <w:r>
        <w:rPr>
          <w:spacing w:val="-15"/>
        </w:rPr>
        <w:t xml:space="preserve"> </w:t>
      </w:r>
      <w:r>
        <w:rPr>
          <w:spacing w:val="-2"/>
        </w:rPr>
        <w:t>рамках</w:t>
      </w:r>
    </w:p>
    <w:p w14:paraId="3C82D486" w14:textId="77777777" w:rsidR="00553525" w:rsidRDefault="00553525">
      <w:pPr>
        <w:sectPr w:rsidR="00553525">
          <w:headerReference w:type="default" r:id="rId10"/>
          <w:pgSz w:w="11910" w:h="16850"/>
          <w:pgMar w:top="1240" w:right="340" w:bottom="280" w:left="320" w:header="569" w:footer="0" w:gutter="0"/>
          <w:cols w:space="720"/>
        </w:sectPr>
      </w:pPr>
    </w:p>
    <w:p w14:paraId="021FEBEE" w14:textId="77777777" w:rsidR="00553525" w:rsidRDefault="00553525">
      <w:pPr>
        <w:pStyle w:val="a3"/>
        <w:spacing w:before="271"/>
        <w:ind w:left="0" w:firstLine="0"/>
        <w:jc w:val="left"/>
      </w:pPr>
    </w:p>
    <w:p w14:paraId="1DAAB55F" w14:textId="77777777" w:rsidR="00553525" w:rsidRDefault="005829CA">
      <w:pPr>
        <w:pStyle w:val="a3"/>
        <w:spacing w:line="283" w:lineRule="auto"/>
        <w:ind w:left="674" w:firstLine="0"/>
        <w:jc w:val="left"/>
      </w:pPr>
      <w:r>
        <w:t>сетевого</w:t>
      </w:r>
      <w:r>
        <w:rPr>
          <w:spacing w:val="-8"/>
        </w:rPr>
        <w:t xml:space="preserve"> </w:t>
      </w:r>
      <w:r>
        <w:t>взаимодействия</w:t>
      </w:r>
      <w:r>
        <w:rPr>
          <w:spacing w:val="-7"/>
        </w:rPr>
        <w:t xml:space="preserve"> </w:t>
      </w:r>
      <w:r>
        <w:t>используются</w:t>
      </w:r>
      <w:r>
        <w:rPr>
          <w:spacing w:val="-6"/>
        </w:rPr>
        <w:t xml:space="preserve"> </w:t>
      </w:r>
      <w:r>
        <w:t>ресурсы</w:t>
      </w:r>
      <w:r>
        <w:rPr>
          <w:spacing w:val="-8"/>
        </w:rPr>
        <w:t xml:space="preserve"> </w:t>
      </w:r>
      <w:r>
        <w:t>иных</w:t>
      </w:r>
      <w:r>
        <w:rPr>
          <w:spacing w:val="-11"/>
        </w:rPr>
        <w:t xml:space="preserve"> </w:t>
      </w:r>
      <w:r>
        <w:t>организаций,</w:t>
      </w:r>
      <w:r>
        <w:rPr>
          <w:spacing w:val="-6"/>
        </w:rPr>
        <w:t xml:space="preserve"> </w:t>
      </w:r>
      <w:r>
        <w:t>направленные</w:t>
      </w:r>
      <w:r>
        <w:rPr>
          <w:spacing w:val="-7"/>
        </w:rPr>
        <w:t xml:space="preserve"> </w:t>
      </w:r>
      <w:r>
        <w:t>на обеспечение качества условий реализации образовательной деятельности.</w:t>
      </w:r>
    </w:p>
    <w:p w14:paraId="38FCC1ED" w14:textId="77777777" w:rsidR="00553525" w:rsidRDefault="005829CA">
      <w:pPr>
        <w:spacing w:line="316" w:lineRule="exact"/>
        <w:ind w:left="1384"/>
        <w:rPr>
          <w:b/>
          <w:sz w:val="28"/>
        </w:rPr>
      </w:pPr>
      <w:bookmarkStart w:id="138" w:name="Кадровые_условия_реализации_основной_обр"/>
      <w:bookmarkEnd w:id="138"/>
      <w:r>
        <w:rPr>
          <w:b/>
          <w:sz w:val="28"/>
        </w:rPr>
        <w:t>Кадровые</w:t>
      </w:r>
      <w:r>
        <w:rPr>
          <w:b/>
          <w:spacing w:val="-16"/>
          <w:sz w:val="28"/>
        </w:rPr>
        <w:t xml:space="preserve"> </w:t>
      </w:r>
      <w:r>
        <w:rPr>
          <w:b/>
          <w:sz w:val="28"/>
        </w:rPr>
        <w:t>условия</w:t>
      </w:r>
      <w:r>
        <w:rPr>
          <w:b/>
          <w:spacing w:val="-16"/>
          <w:sz w:val="28"/>
        </w:rPr>
        <w:t xml:space="preserve"> </w:t>
      </w:r>
      <w:r>
        <w:rPr>
          <w:b/>
          <w:sz w:val="28"/>
        </w:rPr>
        <w:t>реализации</w:t>
      </w:r>
      <w:r>
        <w:rPr>
          <w:b/>
          <w:spacing w:val="-14"/>
          <w:sz w:val="28"/>
        </w:rPr>
        <w:t xml:space="preserve"> </w:t>
      </w:r>
      <w:r>
        <w:rPr>
          <w:b/>
          <w:sz w:val="28"/>
        </w:rPr>
        <w:t>основной</w:t>
      </w:r>
      <w:r>
        <w:rPr>
          <w:b/>
          <w:spacing w:val="-18"/>
          <w:sz w:val="28"/>
        </w:rPr>
        <w:t xml:space="preserve"> </w:t>
      </w:r>
      <w:r>
        <w:rPr>
          <w:b/>
          <w:sz w:val="28"/>
        </w:rPr>
        <w:t>образовательной</w:t>
      </w:r>
      <w:r>
        <w:rPr>
          <w:b/>
          <w:spacing w:val="-16"/>
          <w:sz w:val="28"/>
        </w:rPr>
        <w:t xml:space="preserve"> </w:t>
      </w:r>
      <w:r>
        <w:rPr>
          <w:b/>
          <w:spacing w:val="-2"/>
          <w:sz w:val="28"/>
        </w:rPr>
        <w:t>программы</w:t>
      </w:r>
    </w:p>
    <w:p w14:paraId="53A8655B" w14:textId="77777777" w:rsidR="00553525" w:rsidRDefault="005829CA">
      <w:pPr>
        <w:pStyle w:val="2"/>
        <w:spacing w:before="48"/>
        <w:ind w:left="674"/>
      </w:pPr>
      <w:r>
        <w:rPr>
          <w:spacing w:val="-5"/>
        </w:rPr>
        <w:t>ООО</w:t>
      </w:r>
    </w:p>
    <w:p w14:paraId="7E45401A" w14:textId="77777777" w:rsidR="00553525" w:rsidRDefault="005829CA">
      <w:pPr>
        <w:pStyle w:val="a3"/>
        <w:spacing w:before="239"/>
        <w:ind w:left="1384" w:firstLine="0"/>
        <w:jc w:val="left"/>
      </w:pPr>
      <w:r>
        <w:t>Школа</w:t>
      </w:r>
      <w:r>
        <w:rPr>
          <w:spacing w:val="22"/>
        </w:rPr>
        <w:t xml:space="preserve"> </w:t>
      </w:r>
      <w:r>
        <w:t>укомплектована</w:t>
      </w:r>
      <w:r>
        <w:rPr>
          <w:spacing w:val="19"/>
        </w:rPr>
        <w:t xml:space="preserve"> </w:t>
      </w:r>
      <w:r>
        <w:t>кадрами,</w:t>
      </w:r>
      <w:r>
        <w:rPr>
          <w:spacing w:val="15"/>
        </w:rPr>
        <w:t xml:space="preserve"> </w:t>
      </w:r>
      <w:r>
        <w:t>имеющими</w:t>
      </w:r>
      <w:r>
        <w:rPr>
          <w:spacing w:val="18"/>
        </w:rPr>
        <w:t xml:space="preserve"> </w:t>
      </w:r>
      <w:r>
        <w:t>необходимую</w:t>
      </w:r>
      <w:r>
        <w:rPr>
          <w:spacing w:val="17"/>
        </w:rPr>
        <w:t xml:space="preserve"> </w:t>
      </w:r>
      <w:r>
        <w:t>квалификацию</w:t>
      </w:r>
      <w:r>
        <w:rPr>
          <w:spacing w:val="16"/>
        </w:rPr>
        <w:t xml:space="preserve"> </w:t>
      </w:r>
      <w:r>
        <w:rPr>
          <w:spacing w:val="-5"/>
        </w:rPr>
        <w:t>для</w:t>
      </w:r>
    </w:p>
    <w:p w14:paraId="41B922CD" w14:textId="77777777" w:rsidR="00553525" w:rsidRDefault="005829CA">
      <w:pPr>
        <w:pStyle w:val="a3"/>
        <w:spacing w:before="48" w:line="276" w:lineRule="auto"/>
        <w:ind w:left="674" w:right="216" w:firstLine="0"/>
      </w:pPr>
      <w:r>
        <w:t>решения задач, определённых основной образовательной программой образовательной организации.</w:t>
      </w:r>
    </w:p>
    <w:p w14:paraId="7678E7F6" w14:textId="77777777" w:rsidR="00553525" w:rsidRDefault="005829CA">
      <w:pPr>
        <w:pStyle w:val="a3"/>
        <w:spacing w:line="276" w:lineRule="auto"/>
        <w:ind w:left="674" w:right="212"/>
      </w:pPr>
      <w:r>
        <w:t>Основой для разработки должностных инструкций, содержащих конкретный перечень должностных обязанностей работников, с учётом</w:t>
      </w:r>
      <w:r>
        <w:rPr>
          <w:spacing w:val="40"/>
        </w:rPr>
        <w:t xml:space="preserve"> </w:t>
      </w:r>
      <w:r>
        <w:t>особенностей</w:t>
      </w:r>
      <w:r>
        <w:rPr>
          <w:spacing w:val="40"/>
        </w:rPr>
        <w:t xml:space="preserve"> </w:t>
      </w:r>
      <w:r>
        <w:t>организации труда и управления, а также прав, ответственности и компетентности работников образовательной организации служат квалификационные</w:t>
      </w:r>
      <w:r>
        <w:rPr>
          <w:spacing w:val="80"/>
        </w:rPr>
        <w:t xml:space="preserve"> </w:t>
      </w:r>
      <w:r>
        <w:t>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1767D23D" w14:textId="77777777" w:rsidR="00553525" w:rsidRDefault="005829CA">
      <w:pPr>
        <w:pStyle w:val="a3"/>
        <w:spacing w:before="3" w:line="276" w:lineRule="auto"/>
        <w:ind w:left="674" w:right="215"/>
      </w:pPr>
      <w: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w:t>
      </w:r>
      <w:r>
        <w:rPr>
          <w:spacing w:val="-2"/>
        </w:rPr>
        <w:t>служащих».</w:t>
      </w:r>
    </w:p>
    <w:p w14:paraId="04F92A08" w14:textId="77777777" w:rsidR="00553525" w:rsidRDefault="005829CA">
      <w:pPr>
        <w:pStyle w:val="3"/>
        <w:spacing w:before="11" w:line="276" w:lineRule="auto"/>
        <w:ind w:left="674" w:right="335" w:firstLine="710"/>
        <w:jc w:val="both"/>
      </w:pPr>
      <w:bookmarkStart w:id="139" w:name="Психолого-педагогические_условия_реализа"/>
      <w:bookmarkEnd w:id="139"/>
      <w:r>
        <w:t>Психолого-педагогические</w:t>
      </w:r>
      <w:r>
        <w:rPr>
          <w:spacing w:val="-7"/>
        </w:rPr>
        <w:t xml:space="preserve"> </w:t>
      </w:r>
      <w:r>
        <w:t>условия</w:t>
      </w:r>
      <w:r>
        <w:rPr>
          <w:spacing w:val="-10"/>
        </w:rPr>
        <w:t xml:space="preserve"> </w:t>
      </w:r>
      <w:r>
        <w:t>реализации</w:t>
      </w:r>
      <w:r>
        <w:rPr>
          <w:spacing w:val="-10"/>
        </w:rPr>
        <w:t xml:space="preserve"> </w:t>
      </w:r>
      <w:r>
        <w:t>основной</w:t>
      </w:r>
      <w:r>
        <w:rPr>
          <w:spacing w:val="-10"/>
        </w:rPr>
        <w:t xml:space="preserve"> </w:t>
      </w:r>
      <w:r>
        <w:t>образовательной программы ООО</w:t>
      </w:r>
    </w:p>
    <w:p w14:paraId="65CE2D66" w14:textId="77777777" w:rsidR="00553525" w:rsidRDefault="005829CA">
      <w:pPr>
        <w:pStyle w:val="a3"/>
        <w:tabs>
          <w:tab w:val="left" w:pos="2527"/>
          <w:tab w:val="left" w:pos="3901"/>
          <w:tab w:val="left" w:pos="5509"/>
          <w:tab w:val="left" w:pos="6623"/>
        </w:tabs>
        <w:spacing w:before="192" w:line="276" w:lineRule="auto"/>
        <w:ind w:left="674" w:right="904"/>
        <w:jc w:val="left"/>
      </w:pPr>
      <w:r>
        <w:rPr>
          <w:spacing w:val="-2"/>
        </w:rPr>
        <w:t>Можно</w:t>
      </w:r>
      <w:r>
        <w:tab/>
      </w:r>
      <w:r>
        <w:rPr>
          <w:spacing w:val="-2"/>
        </w:rPr>
        <w:t>выделить</w:t>
      </w:r>
      <w:r>
        <w:tab/>
      </w:r>
      <w:r>
        <w:rPr>
          <w:spacing w:val="-2"/>
        </w:rPr>
        <w:t>следующие</w:t>
      </w:r>
      <w:r>
        <w:tab/>
      </w:r>
      <w:r>
        <w:rPr>
          <w:spacing w:val="-2"/>
        </w:rPr>
        <w:t>уровни</w:t>
      </w:r>
      <w:r>
        <w:tab/>
      </w:r>
      <w:r>
        <w:rPr>
          <w:spacing w:val="-2"/>
        </w:rPr>
        <w:t xml:space="preserve">психолого-педагогического </w:t>
      </w:r>
      <w:r>
        <w:t>сопровождения:</w:t>
      </w:r>
      <w:r>
        <w:rPr>
          <w:spacing w:val="-7"/>
        </w:rPr>
        <w:t xml:space="preserve"> </w:t>
      </w:r>
      <w:r>
        <w:t>индивидуальное, групповое,</w:t>
      </w:r>
      <w:r>
        <w:rPr>
          <w:spacing w:val="-5"/>
        </w:rPr>
        <w:t xml:space="preserve"> </w:t>
      </w:r>
      <w:r>
        <w:t>на уровне</w:t>
      </w:r>
      <w:r>
        <w:rPr>
          <w:spacing w:val="-1"/>
        </w:rPr>
        <w:t xml:space="preserve"> </w:t>
      </w:r>
      <w:r>
        <w:t>класса,</w:t>
      </w:r>
      <w:r>
        <w:rPr>
          <w:spacing w:val="-5"/>
        </w:rPr>
        <w:t xml:space="preserve"> </w:t>
      </w:r>
      <w:r>
        <w:t>на</w:t>
      </w:r>
      <w:r>
        <w:rPr>
          <w:spacing w:val="-1"/>
        </w:rPr>
        <w:t xml:space="preserve"> </w:t>
      </w:r>
      <w:r>
        <w:t>уровне образовательной</w:t>
      </w:r>
      <w:r>
        <w:rPr>
          <w:spacing w:val="-12"/>
        </w:rPr>
        <w:t xml:space="preserve"> </w:t>
      </w:r>
      <w:r>
        <w:t>организации.</w:t>
      </w:r>
      <w:r>
        <w:rPr>
          <w:spacing w:val="-10"/>
        </w:rPr>
        <w:t xml:space="preserve"> </w:t>
      </w:r>
      <w:r>
        <w:t>Основными</w:t>
      </w:r>
      <w:r>
        <w:rPr>
          <w:spacing w:val="-12"/>
        </w:rPr>
        <w:t xml:space="preserve"> </w:t>
      </w:r>
      <w:r>
        <w:t>формами</w:t>
      </w:r>
      <w:r>
        <w:rPr>
          <w:spacing w:val="-12"/>
        </w:rPr>
        <w:t xml:space="preserve"> </w:t>
      </w:r>
      <w:r>
        <w:t>психолого-педагогического сопровождения являются:</w:t>
      </w:r>
    </w:p>
    <w:p w14:paraId="31B0A09C" w14:textId="77777777" w:rsidR="00553525" w:rsidRDefault="005829CA">
      <w:pPr>
        <w:pStyle w:val="a4"/>
        <w:numPr>
          <w:ilvl w:val="0"/>
          <w:numId w:val="6"/>
        </w:numPr>
        <w:tabs>
          <w:tab w:val="left" w:pos="1456"/>
        </w:tabs>
        <w:spacing w:line="278" w:lineRule="auto"/>
        <w:ind w:right="219" w:firstLine="0"/>
        <w:rPr>
          <w:sz w:val="28"/>
        </w:rPr>
      </w:pPr>
      <w:r>
        <w:rPr>
          <w:sz w:val="28"/>
        </w:rPr>
        <w:t>диагностика, направленная на выявление особенностей статуса</w:t>
      </w:r>
      <w:r>
        <w:rPr>
          <w:spacing w:val="40"/>
          <w:sz w:val="28"/>
        </w:rPr>
        <w:t xml:space="preserve"> </w:t>
      </w:r>
      <w:r>
        <w:rPr>
          <w:sz w:val="28"/>
        </w:rPr>
        <w:t>школьника. Она может проводиться на этапе знакомства с ребёнком, после зачисления его в школу и в конце каждого учебного года;</w:t>
      </w:r>
    </w:p>
    <w:p w14:paraId="600E527E" w14:textId="77777777" w:rsidR="00553525" w:rsidRDefault="005829CA">
      <w:pPr>
        <w:pStyle w:val="a4"/>
        <w:numPr>
          <w:ilvl w:val="0"/>
          <w:numId w:val="6"/>
        </w:numPr>
        <w:tabs>
          <w:tab w:val="left" w:pos="1452"/>
          <w:tab w:val="left" w:pos="2397"/>
          <w:tab w:val="left" w:pos="2834"/>
          <w:tab w:val="left" w:pos="3987"/>
          <w:tab w:val="left" w:pos="5720"/>
          <w:tab w:val="left" w:pos="7603"/>
          <w:tab w:val="left" w:pos="8035"/>
          <w:tab w:val="left" w:pos="9043"/>
        </w:tabs>
        <w:spacing w:line="276" w:lineRule="auto"/>
        <w:ind w:right="236" w:firstLine="0"/>
        <w:jc w:val="left"/>
        <w:rPr>
          <w:sz w:val="28"/>
        </w:rPr>
      </w:pPr>
      <w:proofErr w:type="gramStart"/>
      <w:r>
        <w:rPr>
          <w:spacing w:val="-2"/>
          <w:sz w:val="28"/>
        </w:rPr>
        <w:t>консультированиепедагоговиродителей,котороеосуществляетсяучителеми</w:t>
      </w:r>
      <w:proofErr w:type="gramEnd"/>
      <w:r>
        <w:rPr>
          <w:spacing w:val="-2"/>
          <w:sz w:val="28"/>
        </w:rPr>
        <w:t xml:space="preserve"> психологом</w:t>
      </w:r>
      <w:r>
        <w:rPr>
          <w:sz w:val="28"/>
        </w:rPr>
        <w:tab/>
      </w:r>
      <w:r>
        <w:rPr>
          <w:spacing w:val="-10"/>
          <w:sz w:val="28"/>
        </w:rPr>
        <w:t>с</w:t>
      </w:r>
      <w:r>
        <w:rPr>
          <w:sz w:val="28"/>
        </w:rPr>
        <w:tab/>
      </w:r>
      <w:r>
        <w:rPr>
          <w:spacing w:val="-2"/>
          <w:sz w:val="28"/>
        </w:rPr>
        <w:t>учётом</w:t>
      </w:r>
      <w:r>
        <w:rPr>
          <w:sz w:val="28"/>
        </w:rPr>
        <w:tab/>
      </w:r>
      <w:r>
        <w:rPr>
          <w:spacing w:val="-2"/>
          <w:sz w:val="28"/>
        </w:rPr>
        <w:t>результатов</w:t>
      </w:r>
      <w:r>
        <w:rPr>
          <w:sz w:val="28"/>
        </w:rPr>
        <w:tab/>
      </w:r>
      <w:r>
        <w:rPr>
          <w:spacing w:val="-2"/>
          <w:sz w:val="28"/>
        </w:rPr>
        <w:t>диагностики,</w:t>
      </w:r>
      <w:r>
        <w:rPr>
          <w:sz w:val="28"/>
        </w:rPr>
        <w:tab/>
      </w:r>
      <w:r>
        <w:rPr>
          <w:spacing w:val="-10"/>
          <w:sz w:val="28"/>
        </w:rPr>
        <w:t>а</w:t>
      </w:r>
      <w:r>
        <w:rPr>
          <w:sz w:val="28"/>
        </w:rPr>
        <w:tab/>
      </w:r>
      <w:r>
        <w:rPr>
          <w:spacing w:val="-2"/>
          <w:sz w:val="28"/>
        </w:rPr>
        <w:t>также</w:t>
      </w:r>
      <w:r>
        <w:rPr>
          <w:sz w:val="28"/>
        </w:rPr>
        <w:tab/>
      </w:r>
      <w:r>
        <w:rPr>
          <w:spacing w:val="-2"/>
          <w:sz w:val="28"/>
        </w:rPr>
        <w:t xml:space="preserve">администрацией </w:t>
      </w:r>
      <w:r>
        <w:rPr>
          <w:sz w:val="28"/>
        </w:rPr>
        <w:t>образовательной организации;</w:t>
      </w:r>
    </w:p>
    <w:p w14:paraId="207F931A" w14:textId="54F4E647" w:rsidR="00553525" w:rsidRDefault="005829CA">
      <w:pPr>
        <w:pStyle w:val="a4"/>
        <w:numPr>
          <w:ilvl w:val="0"/>
          <w:numId w:val="6"/>
        </w:numPr>
        <w:tabs>
          <w:tab w:val="left" w:pos="1452"/>
        </w:tabs>
        <w:spacing w:line="278" w:lineRule="auto"/>
        <w:ind w:right="659" w:firstLine="0"/>
        <w:jc w:val="left"/>
        <w:rPr>
          <w:sz w:val="28"/>
        </w:rPr>
      </w:pPr>
      <w:r>
        <w:rPr>
          <w:spacing w:val="-2"/>
          <w:sz w:val="28"/>
        </w:rPr>
        <w:t>профилактика,</w:t>
      </w:r>
      <w:r w:rsidR="000F23B2">
        <w:rPr>
          <w:spacing w:val="-2"/>
          <w:sz w:val="28"/>
        </w:rPr>
        <w:t xml:space="preserve"> </w:t>
      </w:r>
      <w:r>
        <w:rPr>
          <w:spacing w:val="-2"/>
          <w:sz w:val="28"/>
        </w:rPr>
        <w:t>экспертиза,</w:t>
      </w:r>
      <w:r w:rsidR="000F23B2">
        <w:rPr>
          <w:spacing w:val="-2"/>
          <w:sz w:val="28"/>
        </w:rPr>
        <w:t xml:space="preserve"> </w:t>
      </w:r>
      <w:r>
        <w:rPr>
          <w:spacing w:val="-2"/>
          <w:sz w:val="28"/>
        </w:rPr>
        <w:t>развивающая</w:t>
      </w:r>
      <w:r w:rsidR="000F23B2">
        <w:rPr>
          <w:spacing w:val="-2"/>
          <w:sz w:val="28"/>
        </w:rPr>
        <w:t xml:space="preserve"> </w:t>
      </w:r>
      <w:r>
        <w:rPr>
          <w:spacing w:val="-2"/>
          <w:sz w:val="28"/>
        </w:rPr>
        <w:t>работа,</w:t>
      </w:r>
      <w:r w:rsidR="000F23B2">
        <w:rPr>
          <w:spacing w:val="-2"/>
          <w:sz w:val="28"/>
        </w:rPr>
        <w:t xml:space="preserve"> </w:t>
      </w:r>
      <w:r>
        <w:rPr>
          <w:spacing w:val="-2"/>
          <w:sz w:val="28"/>
        </w:rPr>
        <w:t>просвещение,</w:t>
      </w:r>
      <w:r w:rsidR="000F23B2">
        <w:rPr>
          <w:spacing w:val="-2"/>
          <w:sz w:val="28"/>
        </w:rPr>
        <w:t xml:space="preserve"> </w:t>
      </w:r>
      <w:r>
        <w:rPr>
          <w:spacing w:val="-2"/>
          <w:sz w:val="28"/>
        </w:rPr>
        <w:t xml:space="preserve">коррекционная </w:t>
      </w:r>
      <w:r>
        <w:rPr>
          <w:sz w:val="28"/>
        </w:rPr>
        <w:t>работа,</w:t>
      </w:r>
      <w:r w:rsidR="00B83E5E">
        <w:rPr>
          <w:sz w:val="28"/>
        </w:rPr>
        <w:t xml:space="preserve"> ос</w:t>
      </w:r>
      <w:r>
        <w:rPr>
          <w:sz w:val="28"/>
        </w:rPr>
        <w:t>уществляемая в течение всего учебного времени.</w:t>
      </w:r>
    </w:p>
    <w:p w14:paraId="593B126D" w14:textId="77777777" w:rsidR="00553525" w:rsidRDefault="00553525">
      <w:pPr>
        <w:spacing w:line="278" w:lineRule="auto"/>
        <w:rPr>
          <w:sz w:val="28"/>
        </w:rPr>
        <w:sectPr w:rsidR="00553525">
          <w:pgSz w:w="11910" w:h="16850"/>
          <w:pgMar w:top="1240" w:right="340" w:bottom="280" w:left="320" w:header="569" w:footer="0" w:gutter="0"/>
          <w:cols w:space="720"/>
        </w:sectPr>
      </w:pPr>
    </w:p>
    <w:p w14:paraId="4A3ED276" w14:textId="77777777" w:rsidR="00553525" w:rsidRDefault="00553525">
      <w:pPr>
        <w:pStyle w:val="a3"/>
        <w:spacing w:before="271"/>
        <w:ind w:left="0" w:firstLine="0"/>
        <w:jc w:val="left"/>
      </w:pPr>
    </w:p>
    <w:p w14:paraId="671CE42A" w14:textId="77777777" w:rsidR="00553525" w:rsidRDefault="005829CA">
      <w:pPr>
        <w:pStyle w:val="a3"/>
        <w:spacing w:line="283" w:lineRule="auto"/>
        <w:ind w:left="674" w:right="392"/>
        <w:jc w:val="left"/>
      </w:pPr>
      <w:r>
        <w:t>К</w:t>
      </w:r>
      <w:r>
        <w:rPr>
          <w:spacing w:val="-12"/>
        </w:rPr>
        <w:t xml:space="preserve"> </w:t>
      </w:r>
      <w:r>
        <w:t>основным</w:t>
      </w:r>
      <w:r>
        <w:rPr>
          <w:spacing w:val="-11"/>
        </w:rPr>
        <w:t xml:space="preserve"> </w:t>
      </w:r>
      <w:r>
        <w:t>направлениям</w:t>
      </w:r>
      <w:r>
        <w:rPr>
          <w:spacing w:val="-11"/>
        </w:rPr>
        <w:t xml:space="preserve"> </w:t>
      </w:r>
      <w:r>
        <w:t>психолого-педагогического</w:t>
      </w:r>
      <w:r>
        <w:rPr>
          <w:spacing w:val="-13"/>
        </w:rPr>
        <w:t xml:space="preserve"> </w:t>
      </w:r>
      <w:r>
        <w:t xml:space="preserve">сопровождения </w:t>
      </w:r>
      <w:r>
        <w:rPr>
          <w:spacing w:val="-2"/>
        </w:rPr>
        <w:t>относятся:</w:t>
      </w:r>
    </w:p>
    <w:p w14:paraId="5A69FD4B" w14:textId="77777777" w:rsidR="00553525" w:rsidRDefault="005829CA">
      <w:pPr>
        <w:pStyle w:val="a4"/>
        <w:numPr>
          <w:ilvl w:val="0"/>
          <w:numId w:val="6"/>
        </w:numPr>
        <w:tabs>
          <w:tab w:val="left" w:pos="1413"/>
        </w:tabs>
        <w:spacing w:line="312" w:lineRule="exact"/>
        <w:ind w:left="1413" w:hanging="739"/>
        <w:jc w:val="left"/>
        <w:rPr>
          <w:sz w:val="28"/>
        </w:rPr>
      </w:pPr>
      <w:r>
        <w:rPr>
          <w:sz w:val="28"/>
        </w:rPr>
        <w:t>сохранение</w:t>
      </w:r>
      <w:r>
        <w:rPr>
          <w:spacing w:val="-14"/>
          <w:sz w:val="28"/>
        </w:rPr>
        <w:t xml:space="preserve"> </w:t>
      </w:r>
      <w:r>
        <w:rPr>
          <w:sz w:val="28"/>
        </w:rPr>
        <w:t>и</w:t>
      </w:r>
      <w:r>
        <w:rPr>
          <w:spacing w:val="-15"/>
          <w:sz w:val="28"/>
        </w:rPr>
        <w:t xml:space="preserve"> </w:t>
      </w:r>
      <w:r>
        <w:rPr>
          <w:sz w:val="28"/>
        </w:rPr>
        <w:t>укрепление</w:t>
      </w:r>
      <w:r>
        <w:rPr>
          <w:spacing w:val="-13"/>
          <w:sz w:val="28"/>
        </w:rPr>
        <w:t xml:space="preserve"> </w:t>
      </w:r>
      <w:r>
        <w:rPr>
          <w:sz w:val="28"/>
        </w:rPr>
        <w:t>психологического</w:t>
      </w:r>
      <w:r>
        <w:rPr>
          <w:spacing w:val="-13"/>
          <w:sz w:val="28"/>
        </w:rPr>
        <w:t xml:space="preserve"> </w:t>
      </w:r>
      <w:r>
        <w:rPr>
          <w:spacing w:val="-2"/>
          <w:sz w:val="28"/>
        </w:rPr>
        <w:t>здоровья;</w:t>
      </w:r>
    </w:p>
    <w:p w14:paraId="2F26FE83" w14:textId="77777777" w:rsidR="00553525" w:rsidRDefault="005829CA">
      <w:pPr>
        <w:pStyle w:val="a4"/>
        <w:numPr>
          <w:ilvl w:val="0"/>
          <w:numId w:val="6"/>
        </w:numPr>
        <w:tabs>
          <w:tab w:val="left" w:pos="1413"/>
        </w:tabs>
        <w:spacing w:before="43"/>
        <w:ind w:left="1413" w:hanging="739"/>
        <w:jc w:val="left"/>
        <w:rPr>
          <w:sz w:val="28"/>
        </w:rPr>
      </w:pPr>
      <w:r>
        <w:rPr>
          <w:sz w:val="28"/>
        </w:rPr>
        <w:t>мониторинг</w:t>
      </w:r>
      <w:r>
        <w:rPr>
          <w:spacing w:val="-12"/>
          <w:sz w:val="28"/>
        </w:rPr>
        <w:t xml:space="preserve"> </w:t>
      </w:r>
      <w:r>
        <w:rPr>
          <w:sz w:val="28"/>
        </w:rPr>
        <w:t>возможностей</w:t>
      </w:r>
      <w:r>
        <w:rPr>
          <w:spacing w:val="-13"/>
          <w:sz w:val="28"/>
        </w:rPr>
        <w:t xml:space="preserve"> </w:t>
      </w:r>
      <w:r>
        <w:rPr>
          <w:sz w:val="28"/>
        </w:rPr>
        <w:t>и</w:t>
      </w:r>
      <w:r>
        <w:rPr>
          <w:spacing w:val="-14"/>
          <w:sz w:val="28"/>
        </w:rPr>
        <w:t xml:space="preserve"> </w:t>
      </w:r>
      <w:r>
        <w:rPr>
          <w:sz w:val="28"/>
        </w:rPr>
        <w:t>способностей</w:t>
      </w:r>
      <w:r>
        <w:rPr>
          <w:spacing w:val="-12"/>
          <w:sz w:val="28"/>
        </w:rPr>
        <w:t xml:space="preserve"> </w:t>
      </w:r>
      <w:r>
        <w:rPr>
          <w:spacing w:val="-2"/>
          <w:sz w:val="28"/>
        </w:rPr>
        <w:t>обучающихся;</w:t>
      </w:r>
    </w:p>
    <w:p w14:paraId="05FEC062" w14:textId="77777777" w:rsidR="00553525" w:rsidRDefault="005829CA">
      <w:pPr>
        <w:pStyle w:val="a4"/>
        <w:numPr>
          <w:ilvl w:val="0"/>
          <w:numId w:val="6"/>
        </w:numPr>
        <w:tabs>
          <w:tab w:val="left" w:pos="1452"/>
        </w:tabs>
        <w:spacing w:before="48"/>
        <w:ind w:left="1452" w:hanging="778"/>
        <w:jc w:val="left"/>
        <w:rPr>
          <w:sz w:val="28"/>
        </w:rPr>
      </w:pPr>
      <w:r>
        <w:rPr>
          <w:spacing w:val="-2"/>
          <w:sz w:val="28"/>
        </w:rPr>
        <w:t>психолого-педагогическую</w:t>
      </w:r>
      <w:r>
        <w:rPr>
          <w:spacing w:val="7"/>
          <w:sz w:val="28"/>
        </w:rPr>
        <w:t xml:space="preserve"> </w:t>
      </w:r>
      <w:r>
        <w:rPr>
          <w:spacing w:val="-2"/>
          <w:sz w:val="28"/>
        </w:rPr>
        <w:t>поддержку</w:t>
      </w:r>
      <w:r>
        <w:rPr>
          <w:spacing w:val="1"/>
          <w:sz w:val="28"/>
        </w:rPr>
        <w:t xml:space="preserve"> </w:t>
      </w:r>
      <w:r>
        <w:rPr>
          <w:spacing w:val="-2"/>
          <w:sz w:val="28"/>
        </w:rPr>
        <w:t>участников</w:t>
      </w:r>
      <w:r>
        <w:rPr>
          <w:spacing w:val="7"/>
          <w:sz w:val="28"/>
        </w:rPr>
        <w:t xml:space="preserve"> </w:t>
      </w:r>
      <w:r>
        <w:rPr>
          <w:spacing w:val="-2"/>
          <w:sz w:val="28"/>
        </w:rPr>
        <w:t>олимпиадного</w:t>
      </w:r>
      <w:r>
        <w:rPr>
          <w:spacing w:val="7"/>
          <w:sz w:val="28"/>
        </w:rPr>
        <w:t xml:space="preserve"> </w:t>
      </w:r>
      <w:r>
        <w:rPr>
          <w:spacing w:val="-2"/>
          <w:sz w:val="28"/>
        </w:rPr>
        <w:t>движения;</w:t>
      </w:r>
    </w:p>
    <w:p w14:paraId="19272C72" w14:textId="77777777" w:rsidR="00553525" w:rsidRDefault="005829CA">
      <w:pPr>
        <w:pStyle w:val="a4"/>
        <w:numPr>
          <w:ilvl w:val="0"/>
          <w:numId w:val="6"/>
        </w:numPr>
        <w:tabs>
          <w:tab w:val="left" w:pos="1452"/>
        </w:tabs>
        <w:spacing w:before="47"/>
        <w:ind w:left="1452" w:hanging="778"/>
        <w:jc w:val="left"/>
        <w:rPr>
          <w:sz w:val="28"/>
        </w:rPr>
      </w:pPr>
      <w:r>
        <w:rPr>
          <w:sz w:val="28"/>
        </w:rPr>
        <w:t>формирование</w:t>
      </w:r>
      <w:r>
        <w:rPr>
          <w:spacing w:val="-4"/>
          <w:sz w:val="28"/>
        </w:rPr>
        <w:t xml:space="preserve"> </w:t>
      </w:r>
      <w:r>
        <w:rPr>
          <w:sz w:val="28"/>
        </w:rPr>
        <w:t>у</w:t>
      </w:r>
      <w:r>
        <w:rPr>
          <w:spacing w:val="-18"/>
          <w:sz w:val="28"/>
        </w:rPr>
        <w:t xml:space="preserve"> </w:t>
      </w:r>
      <w:r>
        <w:rPr>
          <w:sz w:val="28"/>
        </w:rPr>
        <w:t>обучающихся</w:t>
      </w:r>
      <w:r>
        <w:rPr>
          <w:spacing w:val="-11"/>
          <w:sz w:val="28"/>
        </w:rPr>
        <w:t xml:space="preserve"> </w:t>
      </w:r>
      <w:r>
        <w:rPr>
          <w:sz w:val="28"/>
        </w:rPr>
        <w:t>ценности</w:t>
      </w:r>
      <w:r>
        <w:rPr>
          <w:spacing w:val="-9"/>
          <w:sz w:val="28"/>
        </w:rPr>
        <w:t xml:space="preserve"> </w:t>
      </w:r>
      <w:r>
        <w:rPr>
          <w:sz w:val="28"/>
        </w:rPr>
        <w:t>здоровья</w:t>
      </w:r>
      <w:r>
        <w:rPr>
          <w:spacing w:val="-11"/>
          <w:sz w:val="28"/>
        </w:rPr>
        <w:t xml:space="preserve"> </w:t>
      </w:r>
      <w:r>
        <w:rPr>
          <w:sz w:val="28"/>
        </w:rPr>
        <w:t>и</w:t>
      </w:r>
      <w:r>
        <w:rPr>
          <w:spacing w:val="-10"/>
          <w:sz w:val="28"/>
        </w:rPr>
        <w:t xml:space="preserve"> </w:t>
      </w:r>
      <w:r>
        <w:rPr>
          <w:sz w:val="28"/>
        </w:rPr>
        <w:t>безопасного</w:t>
      </w:r>
      <w:r>
        <w:rPr>
          <w:spacing w:val="-12"/>
          <w:sz w:val="28"/>
        </w:rPr>
        <w:t xml:space="preserve"> </w:t>
      </w:r>
      <w:r>
        <w:rPr>
          <w:sz w:val="28"/>
        </w:rPr>
        <w:t>образа</w:t>
      </w:r>
      <w:r>
        <w:rPr>
          <w:spacing w:val="-11"/>
          <w:sz w:val="28"/>
        </w:rPr>
        <w:t xml:space="preserve"> </w:t>
      </w:r>
      <w:r>
        <w:rPr>
          <w:spacing w:val="-2"/>
          <w:sz w:val="28"/>
        </w:rPr>
        <w:t>жизни;</w:t>
      </w:r>
    </w:p>
    <w:p w14:paraId="0EE0D7C6" w14:textId="77777777" w:rsidR="00553525" w:rsidRDefault="005829CA">
      <w:pPr>
        <w:pStyle w:val="a4"/>
        <w:numPr>
          <w:ilvl w:val="0"/>
          <w:numId w:val="6"/>
        </w:numPr>
        <w:tabs>
          <w:tab w:val="left" w:pos="1393"/>
        </w:tabs>
        <w:spacing w:before="53"/>
        <w:ind w:left="1393" w:hanging="719"/>
        <w:jc w:val="left"/>
        <w:rPr>
          <w:sz w:val="28"/>
        </w:rPr>
      </w:pPr>
      <w:r>
        <w:rPr>
          <w:spacing w:val="-2"/>
          <w:sz w:val="28"/>
        </w:rPr>
        <w:t>развитие</w:t>
      </w:r>
      <w:r>
        <w:rPr>
          <w:spacing w:val="3"/>
          <w:sz w:val="28"/>
        </w:rPr>
        <w:t xml:space="preserve"> </w:t>
      </w:r>
      <w:r>
        <w:rPr>
          <w:spacing w:val="-2"/>
          <w:sz w:val="28"/>
        </w:rPr>
        <w:t>экологической</w:t>
      </w:r>
      <w:r>
        <w:rPr>
          <w:spacing w:val="2"/>
          <w:sz w:val="28"/>
        </w:rPr>
        <w:t xml:space="preserve"> </w:t>
      </w:r>
      <w:r>
        <w:rPr>
          <w:spacing w:val="-2"/>
          <w:sz w:val="28"/>
        </w:rPr>
        <w:t>культуры;</w:t>
      </w:r>
    </w:p>
    <w:p w14:paraId="62C28FE8" w14:textId="77777777" w:rsidR="00553525" w:rsidRDefault="005829CA">
      <w:pPr>
        <w:pStyle w:val="a4"/>
        <w:numPr>
          <w:ilvl w:val="0"/>
          <w:numId w:val="6"/>
        </w:numPr>
        <w:tabs>
          <w:tab w:val="left" w:pos="1456"/>
        </w:tabs>
        <w:spacing w:before="48"/>
        <w:ind w:left="1456" w:hanging="782"/>
        <w:jc w:val="left"/>
        <w:rPr>
          <w:sz w:val="28"/>
        </w:rPr>
      </w:pPr>
      <w:r>
        <w:rPr>
          <w:sz w:val="28"/>
        </w:rPr>
        <w:t>выявление</w:t>
      </w:r>
      <w:r>
        <w:rPr>
          <w:spacing w:val="-11"/>
          <w:sz w:val="28"/>
        </w:rPr>
        <w:t xml:space="preserve"> </w:t>
      </w:r>
      <w:r>
        <w:rPr>
          <w:sz w:val="28"/>
        </w:rPr>
        <w:t>и</w:t>
      </w:r>
      <w:r>
        <w:rPr>
          <w:spacing w:val="-11"/>
          <w:sz w:val="28"/>
        </w:rPr>
        <w:t xml:space="preserve"> </w:t>
      </w:r>
      <w:r>
        <w:rPr>
          <w:sz w:val="28"/>
        </w:rPr>
        <w:t>поддержку</w:t>
      </w:r>
      <w:r>
        <w:rPr>
          <w:spacing w:val="-16"/>
          <w:sz w:val="28"/>
        </w:rPr>
        <w:t xml:space="preserve"> </w:t>
      </w:r>
      <w:r>
        <w:rPr>
          <w:sz w:val="28"/>
        </w:rPr>
        <w:t>детей</w:t>
      </w:r>
      <w:r>
        <w:rPr>
          <w:spacing w:val="-6"/>
          <w:sz w:val="28"/>
        </w:rPr>
        <w:t xml:space="preserve"> </w:t>
      </w:r>
      <w:r>
        <w:rPr>
          <w:sz w:val="28"/>
        </w:rPr>
        <w:t>с</w:t>
      </w:r>
      <w:r>
        <w:rPr>
          <w:spacing w:val="-11"/>
          <w:sz w:val="28"/>
        </w:rPr>
        <w:t xml:space="preserve"> </w:t>
      </w:r>
      <w:r>
        <w:rPr>
          <w:sz w:val="28"/>
        </w:rPr>
        <w:t>особыми</w:t>
      </w:r>
      <w:r>
        <w:rPr>
          <w:spacing w:val="-11"/>
          <w:sz w:val="28"/>
        </w:rPr>
        <w:t xml:space="preserve"> </w:t>
      </w:r>
      <w:r>
        <w:rPr>
          <w:sz w:val="28"/>
        </w:rPr>
        <w:t>образовательными</w:t>
      </w:r>
      <w:r>
        <w:rPr>
          <w:spacing w:val="-11"/>
          <w:sz w:val="28"/>
        </w:rPr>
        <w:t xml:space="preserve"> </w:t>
      </w:r>
      <w:r>
        <w:rPr>
          <w:spacing w:val="-2"/>
          <w:sz w:val="28"/>
        </w:rPr>
        <w:t>потребностями;</w:t>
      </w:r>
    </w:p>
    <w:p w14:paraId="5D17B456" w14:textId="77777777" w:rsidR="00553525" w:rsidRDefault="005829CA">
      <w:pPr>
        <w:pStyle w:val="a4"/>
        <w:numPr>
          <w:ilvl w:val="0"/>
          <w:numId w:val="6"/>
        </w:numPr>
        <w:tabs>
          <w:tab w:val="left" w:pos="1456"/>
        </w:tabs>
        <w:spacing w:before="52" w:line="271" w:lineRule="auto"/>
        <w:ind w:right="457" w:firstLine="0"/>
        <w:jc w:val="left"/>
        <w:rPr>
          <w:sz w:val="28"/>
        </w:rPr>
      </w:pPr>
      <w:r>
        <w:rPr>
          <w:sz w:val="28"/>
        </w:rPr>
        <w:t>формирование</w:t>
      </w:r>
      <w:r>
        <w:rPr>
          <w:spacing w:val="40"/>
          <w:sz w:val="28"/>
        </w:rPr>
        <w:t xml:space="preserve"> </w:t>
      </w:r>
      <w:r>
        <w:rPr>
          <w:sz w:val="28"/>
        </w:rPr>
        <w:t>коммуникативных</w:t>
      </w:r>
      <w:r>
        <w:rPr>
          <w:spacing w:val="-6"/>
          <w:sz w:val="28"/>
        </w:rPr>
        <w:t xml:space="preserve"> </w:t>
      </w:r>
      <w:r>
        <w:rPr>
          <w:sz w:val="28"/>
        </w:rPr>
        <w:t>навыков</w:t>
      </w:r>
      <w:r>
        <w:rPr>
          <w:spacing w:val="40"/>
          <w:sz w:val="28"/>
        </w:rPr>
        <w:t xml:space="preserve"> </w:t>
      </w:r>
      <w:r>
        <w:rPr>
          <w:sz w:val="28"/>
        </w:rPr>
        <w:t>в</w:t>
      </w:r>
      <w:r>
        <w:rPr>
          <w:spacing w:val="40"/>
          <w:sz w:val="28"/>
        </w:rPr>
        <w:t xml:space="preserve"> </w:t>
      </w:r>
      <w:r>
        <w:rPr>
          <w:sz w:val="28"/>
        </w:rPr>
        <w:t>разновозрастной</w:t>
      </w:r>
      <w:r>
        <w:rPr>
          <w:spacing w:val="-1"/>
          <w:sz w:val="28"/>
        </w:rPr>
        <w:t xml:space="preserve"> </w:t>
      </w:r>
      <w:r>
        <w:rPr>
          <w:sz w:val="28"/>
        </w:rPr>
        <w:t>среде</w:t>
      </w:r>
      <w:r>
        <w:rPr>
          <w:spacing w:val="40"/>
          <w:sz w:val="28"/>
        </w:rPr>
        <w:t xml:space="preserve"> </w:t>
      </w:r>
      <w:r>
        <w:rPr>
          <w:sz w:val="28"/>
        </w:rPr>
        <w:t>и</w:t>
      </w:r>
      <w:r>
        <w:rPr>
          <w:spacing w:val="-1"/>
          <w:sz w:val="28"/>
        </w:rPr>
        <w:t xml:space="preserve"> </w:t>
      </w:r>
      <w:r>
        <w:rPr>
          <w:sz w:val="28"/>
        </w:rPr>
        <w:t xml:space="preserve">среде </w:t>
      </w:r>
      <w:r>
        <w:rPr>
          <w:spacing w:val="-2"/>
          <w:sz w:val="28"/>
        </w:rPr>
        <w:t>сверстников;</w:t>
      </w:r>
    </w:p>
    <w:p w14:paraId="716E2726" w14:textId="77777777" w:rsidR="00553525" w:rsidRDefault="005829CA">
      <w:pPr>
        <w:pStyle w:val="a4"/>
        <w:numPr>
          <w:ilvl w:val="0"/>
          <w:numId w:val="6"/>
        </w:numPr>
        <w:tabs>
          <w:tab w:val="left" w:pos="1326"/>
        </w:tabs>
        <w:spacing w:before="12"/>
        <w:ind w:left="1326" w:hanging="652"/>
        <w:jc w:val="left"/>
        <w:rPr>
          <w:sz w:val="28"/>
        </w:rPr>
      </w:pPr>
      <w:r>
        <w:rPr>
          <w:sz w:val="28"/>
        </w:rPr>
        <w:t>поддержку</w:t>
      </w:r>
      <w:r>
        <w:rPr>
          <w:spacing w:val="-16"/>
          <w:sz w:val="28"/>
        </w:rPr>
        <w:t xml:space="preserve"> </w:t>
      </w:r>
      <w:r>
        <w:rPr>
          <w:sz w:val="28"/>
        </w:rPr>
        <w:t>детских</w:t>
      </w:r>
      <w:r>
        <w:rPr>
          <w:spacing w:val="-11"/>
          <w:sz w:val="28"/>
        </w:rPr>
        <w:t xml:space="preserve"> </w:t>
      </w:r>
      <w:r>
        <w:rPr>
          <w:sz w:val="28"/>
        </w:rPr>
        <w:t>объединений</w:t>
      </w:r>
      <w:r>
        <w:rPr>
          <w:spacing w:val="-12"/>
          <w:sz w:val="28"/>
        </w:rPr>
        <w:t xml:space="preserve"> </w:t>
      </w:r>
      <w:r>
        <w:rPr>
          <w:sz w:val="28"/>
        </w:rPr>
        <w:t>и</w:t>
      </w:r>
      <w:r>
        <w:rPr>
          <w:spacing w:val="-9"/>
          <w:sz w:val="28"/>
        </w:rPr>
        <w:t xml:space="preserve"> </w:t>
      </w:r>
      <w:r>
        <w:rPr>
          <w:sz w:val="28"/>
        </w:rPr>
        <w:t>ученического</w:t>
      </w:r>
      <w:r>
        <w:rPr>
          <w:spacing w:val="-7"/>
          <w:sz w:val="28"/>
        </w:rPr>
        <w:t xml:space="preserve"> </w:t>
      </w:r>
      <w:r>
        <w:rPr>
          <w:spacing w:val="-2"/>
          <w:sz w:val="28"/>
        </w:rPr>
        <w:t>самоуправления;</w:t>
      </w:r>
    </w:p>
    <w:p w14:paraId="29E0C9D4" w14:textId="77777777" w:rsidR="00553525" w:rsidRDefault="005829CA">
      <w:pPr>
        <w:pStyle w:val="a4"/>
        <w:numPr>
          <w:ilvl w:val="0"/>
          <w:numId w:val="6"/>
        </w:numPr>
        <w:tabs>
          <w:tab w:val="left" w:pos="1326"/>
        </w:tabs>
        <w:spacing w:before="43"/>
        <w:ind w:left="1326" w:hanging="652"/>
        <w:jc w:val="left"/>
        <w:rPr>
          <w:sz w:val="28"/>
        </w:rPr>
      </w:pPr>
      <w:r>
        <w:rPr>
          <w:sz w:val="28"/>
        </w:rPr>
        <w:t>выявление</w:t>
      </w:r>
      <w:r>
        <w:rPr>
          <w:spacing w:val="-11"/>
          <w:sz w:val="28"/>
        </w:rPr>
        <w:t xml:space="preserve"> </w:t>
      </w:r>
      <w:r>
        <w:rPr>
          <w:sz w:val="28"/>
        </w:rPr>
        <w:t>и</w:t>
      </w:r>
      <w:r>
        <w:rPr>
          <w:spacing w:val="-11"/>
          <w:sz w:val="28"/>
        </w:rPr>
        <w:t xml:space="preserve"> </w:t>
      </w:r>
      <w:r>
        <w:rPr>
          <w:sz w:val="28"/>
        </w:rPr>
        <w:t>поддержку</w:t>
      </w:r>
      <w:r>
        <w:rPr>
          <w:spacing w:val="-16"/>
          <w:sz w:val="28"/>
        </w:rPr>
        <w:t xml:space="preserve"> </w:t>
      </w:r>
      <w:r>
        <w:rPr>
          <w:sz w:val="28"/>
        </w:rPr>
        <w:t>лиц,</w:t>
      </w:r>
      <w:r>
        <w:rPr>
          <w:spacing w:val="-10"/>
          <w:sz w:val="28"/>
        </w:rPr>
        <w:t xml:space="preserve"> </w:t>
      </w:r>
      <w:r>
        <w:rPr>
          <w:sz w:val="28"/>
        </w:rPr>
        <w:t>проявивших</w:t>
      </w:r>
      <w:r>
        <w:rPr>
          <w:spacing w:val="-11"/>
          <w:sz w:val="28"/>
        </w:rPr>
        <w:t xml:space="preserve"> </w:t>
      </w:r>
      <w:r>
        <w:rPr>
          <w:sz w:val="28"/>
        </w:rPr>
        <w:t>выдающиеся</w:t>
      </w:r>
      <w:r>
        <w:rPr>
          <w:spacing w:val="-9"/>
          <w:sz w:val="28"/>
        </w:rPr>
        <w:t xml:space="preserve"> </w:t>
      </w:r>
      <w:r>
        <w:rPr>
          <w:spacing w:val="-2"/>
          <w:sz w:val="28"/>
        </w:rPr>
        <w:t>способности.</w:t>
      </w:r>
    </w:p>
    <w:p w14:paraId="2FAB8895" w14:textId="77777777" w:rsidR="00553525" w:rsidRDefault="005829CA">
      <w:pPr>
        <w:pStyle w:val="3"/>
        <w:spacing w:before="62" w:line="276" w:lineRule="auto"/>
        <w:ind w:left="674" w:right="392" w:firstLine="710"/>
      </w:pPr>
      <w:bookmarkStart w:id="140" w:name="Финансово-экономические_условия_реализац"/>
      <w:bookmarkEnd w:id="140"/>
      <w:r>
        <w:t>Финансово-экономические</w:t>
      </w:r>
      <w:r>
        <w:rPr>
          <w:spacing w:val="-16"/>
        </w:rPr>
        <w:t xml:space="preserve"> </w:t>
      </w:r>
      <w:r>
        <w:t>условия</w:t>
      </w:r>
      <w:r>
        <w:rPr>
          <w:spacing w:val="-18"/>
        </w:rPr>
        <w:t xml:space="preserve"> </w:t>
      </w:r>
      <w:r>
        <w:t>реализации</w:t>
      </w:r>
      <w:r>
        <w:rPr>
          <w:spacing w:val="-14"/>
        </w:rPr>
        <w:t xml:space="preserve"> </w:t>
      </w:r>
      <w:r>
        <w:t>образовательной программы ООО</w:t>
      </w:r>
    </w:p>
    <w:p w14:paraId="62A3894E" w14:textId="388F44AC" w:rsidR="00553525" w:rsidRDefault="005829CA">
      <w:pPr>
        <w:pStyle w:val="a3"/>
        <w:tabs>
          <w:tab w:val="left" w:pos="7089"/>
        </w:tabs>
        <w:spacing w:before="191" w:line="276" w:lineRule="auto"/>
        <w:ind w:left="674" w:right="238"/>
      </w:pPr>
      <w:r>
        <w:t xml:space="preserve">Финансовое обеспечение реализации образовательной программы начального общего </w:t>
      </w:r>
      <w:proofErr w:type="gramStart"/>
      <w:r>
        <w:t>образования</w:t>
      </w:r>
      <w:r>
        <w:rPr>
          <w:spacing w:val="80"/>
          <w:w w:val="150"/>
        </w:rPr>
        <w:t xml:space="preserve">  </w:t>
      </w:r>
      <w:r>
        <w:t>опирается</w:t>
      </w:r>
      <w:proofErr w:type="gramEnd"/>
      <w:r>
        <w:rPr>
          <w:spacing w:val="80"/>
        </w:rPr>
        <w:t xml:space="preserve">   </w:t>
      </w:r>
      <w:r>
        <w:t>на</w:t>
      </w:r>
      <w:r>
        <w:tab/>
      </w:r>
      <w:r>
        <w:rPr>
          <w:spacing w:val="-2"/>
        </w:rPr>
        <w:t>исполнение</w:t>
      </w:r>
      <w:r w:rsidR="00B83E5E">
        <w:rPr>
          <w:spacing w:val="-2"/>
        </w:rPr>
        <w:t xml:space="preserve"> </w:t>
      </w:r>
      <w:r>
        <w:rPr>
          <w:spacing w:val="-2"/>
        </w:rPr>
        <w:t>расходных</w:t>
      </w:r>
    </w:p>
    <w:p w14:paraId="36D7529F" w14:textId="6B4A53CC" w:rsidR="00553525" w:rsidRDefault="005829CA">
      <w:pPr>
        <w:pStyle w:val="a3"/>
        <w:spacing w:line="276" w:lineRule="auto"/>
        <w:ind w:left="674" w:right="215" w:firstLine="1584"/>
      </w:pPr>
      <w:r>
        <w:t>обязательств, обеспечивающих</w:t>
      </w:r>
      <w:r w:rsidR="00B83E5E">
        <w:t xml:space="preserve"> </w:t>
      </w:r>
      <w:r>
        <w:t>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w:t>
      </w:r>
    </w:p>
    <w:p w14:paraId="7D897D11" w14:textId="77777777" w:rsidR="00553525" w:rsidRDefault="005829CA">
      <w:pPr>
        <w:pStyle w:val="a3"/>
        <w:spacing w:before="1" w:line="276" w:lineRule="auto"/>
        <w:ind w:left="674" w:right="221"/>
      </w:pPr>
      <w:r>
        <w:t xml:space="preserve">Муниципальное задание устанавливает показатели, характеризующие качество и (или) объем (содержание) услуги (работы), а также порядок ее оказания </w:t>
      </w:r>
      <w:r>
        <w:rPr>
          <w:spacing w:val="-2"/>
        </w:rPr>
        <w:t>(выполнения).</w:t>
      </w:r>
    </w:p>
    <w:p w14:paraId="1E8FF72E" w14:textId="77777777" w:rsidR="00553525" w:rsidRDefault="005829CA">
      <w:pPr>
        <w:pStyle w:val="a3"/>
        <w:spacing w:line="276" w:lineRule="auto"/>
        <w:ind w:left="674" w:right="213"/>
      </w:pP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w:t>
      </w:r>
      <w:r>
        <w:rPr>
          <w:spacing w:val="-4"/>
        </w:rPr>
        <w:t xml:space="preserve"> </w:t>
      </w:r>
      <w:r>
        <w:t>муниципальной</w:t>
      </w:r>
      <w:r>
        <w:rPr>
          <w:spacing w:val="-3"/>
        </w:rPr>
        <w:t xml:space="preserve"> </w:t>
      </w:r>
      <w:r>
        <w:t>услуги</w:t>
      </w:r>
      <w:r>
        <w:rPr>
          <w:spacing w:val="-3"/>
        </w:rPr>
        <w:t xml:space="preserve"> </w:t>
      </w:r>
      <w:r>
        <w:t>(вспомогательного,</w:t>
      </w:r>
      <w:r>
        <w:rPr>
          <w:spacing w:val="-2"/>
        </w:rPr>
        <w:t xml:space="preserve"> </w:t>
      </w:r>
      <w:r>
        <w:t>технического,</w:t>
      </w:r>
      <w:r>
        <w:rPr>
          <w:spacing w:val="-2"/>
        </w:rPr>
        <w:t xml:space="preserve"> </w:t>
      </w:r>
      <w:r>
        <w:t>административно- управленческого</w:t>
      </w:r>
      <w:r>
        <w:rPr>
          <w:spacing w:val="-3"/>
        </w:rPr>
        <w:t xml:space="preserve"> </w:t>
      </w:r>
      <w:r>
        <w:t>и</w:t>
      </w:r>
      <w:r>
        <w:rPr>
          <w:spacing w:val="-3"/>
        </w:rPr>
        <w:t xml:space="preserve"> </w:t>
      </w:r>
      <w:r>
        <w:t>прочего</w:t>
      </w:r>
      <w:r>
        <w:rPr>
          <w:spacing w:val="-3"/>
        </w:rPr>
        <w:t xml:space="preserve"> </w:t>
      </w:r>
      <w:r>
        <w:t>персонала,</w:t>
      </w:r>
      <w:r>
        <w:rPr>
          <w:spacing w:val="-1"/>
        </w:rPr>
        <w:t xml:space="preserve"> </w:t>
      </w:r>
      <w:r>
        <w:t>не</w:t>
      </w:r>
      <w:r>
        <w:rPr>
          <w:spacing w:val="-2"/>
        </w:rPr>
        <w:t xml:space="preserve"> </w:t>
      </w:r>
      <w:r>
        <w:t>принимающего</w:t>
      </w:r>
      <w:r>
        <w:rPr>
          <w:spacing w:val="-3"/>
        </w:rPr>
        <w:t xml:space="preserve"> </w:t>
      </w:r>
      <w:r>
        <w:t xml:space="preserve">непосредственного участия)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w:t>
      </w:r>
      <w:r>
        <w:rPr>
          <w:spacing w:val="-2"/>
        </w:rPr>
        <w:t>учредителем.</w:t>
      </w:r>
    </w:p>
    <w:p w14:paraId="140A58E2" w14:textId="77777777" w:rsidR="00553525" w:rsidRDefault="005829CA">
      <w:pPr>
        <w:pStyle w:val="a3"/>
        <w:spacing w:line="276" w:lineRule="auto"/>
        <w:ind w:left="674" w:right="215"/>
      </w:pPr>
      <w:r>
        <w:t>Нормативные затраты на коммунальные услуги определяются исходя из нормативов потребления</w:t>
      </w:r>
      <w:r>
        <w:rPr>
          <w:spacing w:val="80"/>
          <w:w w:val="150"/>
        </w:rPr>
        <w:t xml:space="preserve"> </w:t>
      </w:r>
      <w:r>
        <w:t>коммунальных</w:t>
      </w:r>
      <w:r>
        <w:rPr>
          <w:spacing w:val="80"/>
          <w:w w:val="150"/>
        </w:rPr>
        <w:t xml:space="preserve"> </w:t>
      </w:r>
      <w:proofErr w:type="gramStart"/>
      <w:r>
        <w:t>услуг,</w:t>
      </w:r>
      <w:r>
        <w:rPr>
          <w:spacing w:val="80"/>
        </w:rPr>
        <w:t xml:space="preserve">  </w:t>
      </w:r>
      <w:r>
        <w:t>в</w:t>
      </w:r>
      <w:proofErr w:type="gramEnd"/>
      <w:r>
        <w:rPr>
          <w:spacing w:val="80"/>
        </w:rPr>
        <w:t xml:space="preserve">  </w:t>
      </w:r>
      <w:r>
        <w:t>расчете</w:t>
      </w:r>
      <w:r>
        <w:rPr>
          <w:spacing w:val="80"/>
        </w:rPr>
        <w:t xml:space="preserve">  </w:t>
      </w:r>
      <w:r>
        <w:t>на</w:t>
      </w:r>
      <w:r>
        <w:rPr>
          <w:spacing w:val="80"/>
        </w:rPr>
        <w:t xml:space="preserve">  </w:t>
      </w:r>
      <w:r>
        <w:t>оказание единицы</w:t>
      </w:r>
      <w:r>
        <w:rPr>
          <w:spacing w:val="40"/>
        </w:rPr>
        <w:t xml:space="preserve"> </w:t>
      </w:r>
      <w:r>
        <w:t>соответствующей</w:t>
      </w:r>
      <w:r>
        <w:rPr>
          <w:spacing w:val="-2"/>
        </w:rPr>
        <w:t xml:space="preserve"> </w:t>
      </w:r>
      <w:r>
        <w:t>муниципальной услуги и включают в себя:</w:t>
      </w:r>
    </w:p>
    <w:p w14:paraId="6C00A047" w14:textId="77777777" w:rsidR="00553525" w:rsidRDefault="005829CA">
      <w:pPr>
        <w:pStyle w:val="a4"/>
        <w:numPr>
          <w:ilvl w:val="0"/>
          <w:numId w:val="5"/>
        </w:numPr>
        <w:tabs>
          <w:tab w:val="left" w:pos="970"/>
        </w:tabs>
        <w:spacing w:before="2"/>
        <w:ind w:left="970" w:hanging="296"/>
        <w:jc w:val="both"/>
        <w:rPr>
          <w:sz w:val="28"/>
        </w:rPr>
      </w:pPr>
      <w:r>
        <w:rPr>
          <w:sz w:val="28"/>
        </w:rPr>
        <w:t>нормативные</w:t>
      </w:r>
      <w:r>
        <w:rPr>
          <w:spacing w:val="-10"/>
          <w:sz w:val="28"/>
        </w:rPr>
        <w:t xml:space="preserve"> </w:t>
      </w:r>
      <w:r>
        <w:rPr>
          <w:sz w:val="28"/>
        </w:rPr>
        <w:t>затраты</w:t>
      </w:r>
      <w:r>
        <w:rPr>
          <w:spacing w:val="-11"/>
          <w:sz w:val="28"/>
        </w:rPr>
        <w:t xml:space="preserve"> </w:t>
      </w:r>
      <w:r>
        <w:rPr>
          <w:sz w:val="28"/>
        </w:rPr>
        <w:t>на</w:t>
      </w:r>
      <w:r>
        <w:rPr>
          <w:spacing w:val="-14"/>
          <w:sz w:val="28"/>
        </w:rPr>
        <w:t xml:space="preserve"> </w:t>
      </w:r>
      <w:r>
        <w:rPr>
          <w:sz w:val="28"/>
        </w:rPr>
        <w:t>холодное</w:t>
      </w:r>
      <w:r>
        <w:rPr>
          <w:spacing w:val="-9"/>
          <w:sz w:val="28"/>
        </w:rPr>
        <w:t xml:space="preserve"> </w:t>
      </w:r>
      <w:r>
        <w:rPr>
          <w:sz w:val="28"/>
        </w:rPr>
        <w:t>водоснабжение</w:t>
      </w:r>
      <w:r>
        <w:rPr>
          <w:spacing w:val="-10"/>
          <w:sz w:val="28"/>
        </w:rPr>
        <w:t xml:space="preserve"> </w:t>
      </w:r>
      <w:r>
        <w:rPr>
          <w:sz w:val="28"/>
        </w:rPr>
        <w:t>и</w:t>
      </w:r>
      <w:r>
        <w:rPr>
          <w:spacing w:val="-12"/>
          <w:sz w:val="28"/>
        </w:rPr>
        <w:t xml:space="preserve"> </w:t>
      </w:r>
      <w:r>
        <w:rPr>
          <w:spacing w:val="-2"/>
          <w:sz w:val="28"/>
        </w:rPr>
        <w:t>водоотведение;</w:t>
      </w:r>
    </w:p>
    <w:p w14:paraId="6F11BD40" w14:textId="77777777" w:rsidR="00553525" w:rsidRDefault="005829CA">
      <w:pPr>
        <w:pStyle w:val="a4"/>
        <w:numPr>
          <w:ilvl w:val="0"/>
          <w:numId w:val="5"/>
        </w:numPr>
        <w:tabs>
          <w:tab w:val="left" w:pos="970"/>
        </w:tabs>
        <w:spacing w:before="43"/>
        <w:ind w:left="970" w:hanging="296"/>
        <w:jc w:val="both"/>
        <w:rPr>
          <w:sz w:val="28"/>
        </w:rPr>
      </w:pPr>
      <w:r>
        <w:rPr>
          <w:sz w:val="28"/>
        </w:rPr>
        <w:t>нормативные</w:t>
      </w:r>
      <w:r>
        <w:rPr>
          <w:spacing w:val="-13"/>
          <w:sz w:val="28"/>
        </w:rPr>
        <w:t xml:space="preserve"> </w:t>
      </w:r>
      <w:r>
        <w:rPr>
          <w:sz w:val="28"/>
        </w:rPr>
        <w:t>затраты</w:t>
      </w:r>
      <w:r>
        <w:rPr>
          <w:spacing w:val="-14"/>
          <w:sz w:val="28"/>
        </w:rPr>
        <w:t xml:space="preserve"> </w:t>
      </w:r>
      <w:r>
        <w:rPr>
          <w:sz w:val="28"/>
        </w:rPr>
        <w:t>на</w:t>
      </w:r>
      <w:r>
        <w:rPr>
          <w:spacing w:val="-13"/>
          <w:sz w:val="28"/>
        </w:rPr>
        <w:t xml:space="preserve"> </w:t>
      </w:r>
      <w:r>
        <w:rPr>
          <w:sz w:val="28"/>
        </w:rPr>
        <w:t>потребление</w:t>
      </w:r>
      <w:r>
        <w:rPr>
          <w:spacing w:val="-12"/>
          <w:sz w:val="28"/>
        </w:rPr>
        <w:t xml:space="preserve"> </w:t>
      </w:r>
      <w:r>
        <w:rPr>
          <w:sz w:val="28"/>
        </w:rPr>
        <w:t>электрической</w:t>
      </w:r>
      <w:r>
        <w:rPr>
          <w:spacing w:val="-13"/>
          <w:sz w:val="28"/>
        </w:rPr>
        <w:t xml:space="preserve"> </w:t>
      </w:r>
      <w:r>
        <w:rPr>
          <w:spacing w:val="-2"/>
          <w:sz w:val="28"/>
        </w:rPr>
        <w:t>энергии;</w:t>
      </w:r>
    </w:p>
    <w:p w14:paraId="16962B07" w14:textId="77777777" w:rsidR="00553525" w:rsidRDefault="00553525">
      <w:pPr>
        <w:jc w:val="both"/>
        <w:rPr>
          <w:sz w:val="28"/>
        </w:rPr>
        <w:sectPr w:rsidR="00553525">
          <w:pgSz w:w="11910" w:h="16850"/>
          <w:pgMar w:top="1240" w:right="340" w:bottom="280" w:left="320" w:header="569" w:footer="0" w:gutter="0"/>
          <w:cols w:space="720"/>
        </w:sectPr>
      </w:pPr>
    </w:p>
    <w:p w14:paraId="19FD58E1" w14:textId="77777777" w:rsidR="00553525" w:rsidRDefault="00553525">
      <w:pPr>
        <w:pStyle w:val="a3"/>
        <w:spacing w:before="276"/>
        <w:ind w:left="0" w:firstLine="0"/>
        <w:jc w:val="left"/>
      </w:pPr>
    </w:p>
    <w:p w14:paraId="27475F18" w14:textId="77777777" w:rsidR="00553525" w:rsidRDefault="005829CA">
      <w:pPr>
        <w:pStyle w:val="a4"/>
        <w:numPr>
          <w:ilvl w:val="0"/>
          <w:numId w:val="5"/>
        </w:numPr>
        <w:tabs>
          <w:tab w:val="left" w:pos="674"/>
          <w:tab w:val="left" w:pos="955"/>
        </w:tabs>
        <w:spacing w:line="276" w:lineRule="auto"/>
        <w:ind w:left="674" w:right="228" w:hanging="20"/>
        <w:jc w:val="both"/>
        <w:rPr>
          <w:sz w:val="28"/>
        </w:rPr>
      </w:pPr>
      <w:r>
        <w:rPr>
          <w:sz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7817EDC3" w14:textId="77777777" w:rsidR="00553525" w:rsidRDefault="005829CA">
      <w:pPr>
        <w:pStyle w:val="a3"/>
        <w:spacing w:line="321" w:lineRule="exact"/>
        <w:ind w:left="1384" w:firstLine="0"/>
        <w:jc w:val="left"/>
      </w:pPr>
      <w:r>
        <w:rPr>
          <w:spacing w:val="-2"/>
        </w:rPr>
        <w:t>Нормативные</w:t>
      </w:r>
      <w:r>
        <w:t xml:space="preserve"> </w:t>
      </w:r>
      <w:r>
        <w:rPr>
          <w:spacing w:val="-2"/>
        </w:rPr>
        <w:t>затраты</w:t>
      </w:r>
      <w:r>
        <w:rPr>
          <w:spacing w:val="-6"/>
        </w:rPr>
        <w:t xml:space="preserve"> </w:t>
      </w:r>
      <w:r>
        <w:rPr>
          <w:spacing w:val="-2"/>
        </w:rPr>
        <w:t>на содержание</w:t>
      </w:r>
      <w:r>
        <w:rPr>
          <w:spacing w:val="-4"/>
        </w:rPr>
        <w:t xml:space="preserve"> </w:t>
      </w:r>
      <w:r>
        <w:rPr>
          <w:spacing w:val="-2"/>
        </w:rPr>
        <w:t>недвижимого</w:t>
      </w:r>
      <w:r>
        <w:rPr>
          <w:spacing w:val="-6"/>
        </w:rPr>
        <w:t xml:space="preserve"> </w:t>
      </w:r>
      <w:r>
        <w:rPr>
          <w:spacing w:val="-2"/>
        </w:rPr>
        <w:t>имущества</w:t>
      </w:r>
      <w:r>
        <w:rPr>
          <w:spacing w:val="-5"/>
        </w:rPr>
        <w:t xml:space="preserve"> </w:t>
      </w:r>
      <w:r>
        <w:rPr>
          <w:spacing w:val="-2"/>
        </w:rPr>
        <w:t>включают</w:t>
      </w:r>
      <w:r>
        <w:rPr>
          <w:spacing w:val="-3"/>
        </w:rPr>
        <w:t xml:space="preserve"> </w:t>
      </w:r>
      <w:r>
        <w:rPr>
          <w:spacing w:val="-2"/>
        </w:rPr>
        <w:t>в</w:t>
      </w:r>
      <w:r>
        <w:rPr>
          <w:spacing w:val="-5"/>
        </w:rPr>
        <w:t xml:space="preserve"> </w:t>
      </w:r>
      <w:r>
        <w:rPr>
          <w:spacing w:val="-2"/>
        </w:rPr>
        <w:t>себя:</w:t>
      </w:r>
    </w:p>
    <w:p w14:paraId="49094E12" w14:textId="77777777" w:rsidR="00553525" w:rsidRDefault="005829CA">
      <w:pPr>
        <w:pStyle w:val="a4"/>
        <w:numPr>
          <w:ilvl w:val="1"/>
          <w:numId w:val="5"/>
        </w:numPr>
        <w:tabs>
          <w:tab w:val="left" w:pos="1091"/>
          <w:tab w:val="left" w:pos="2906"/>
          <w:tab w:val="left" w:pos="4049"/>
          <w:tab w:val="left" w:pos="4539"/>
          <w:tab w:val="left" w:pos="6441"/>
          <w:tab w:val="left" w:pos="7670"/>
          <w:tab w:val="left" w:pos="9019"/>
          <w:tab w:val="left" w:pos="10877"/>
        </w:tabs>
        <w:spacing w:before="48" w:line="278" w:lineRule="auto"/>
        <w:ind w:right="219" w:firstLine="0"/>
        <w:jc w:val="left"/>
        <w:rPr>
          <w:sz w:val="28"/>
        </w:rPr>
      </w:pPr>
      <w:r>
        <w:rPr>
          <w:spacing w:val="-2"/>
          <w:sz w:val="28"/>
        </w:rPr>
        <w:t>нормативные</w:t>
      </w:r>
      <w:r>
        <w:rPr>
          <w:sz w:val="28"/>
        </w:rPr>
        <w:tab/>
      </w:r>
      <w:r>
        <w:rPr>
          <w:spacing w:val="-2"/>
          <w:sz w:val="28"/>
        </w:rPr>
        <w:t>затраты</w:t>
      </w:r>
      <w:r>
        <w:rPr>
          <w:sz w:val="28"/>
        </w:rPr>
        <w:tab/>
      </w:r>
      <w:r>
        <w:rPr>
          <w:spacing w:val="-6"/>
          <w:sz w:val="28"/>
        </w:rPr>
        <w:t>на</w:t>
      </w:r>
      <w:r>
        <w:rPr>
          <w:sz w:val="28"/>
        </w:rPr>
        <w:tab/>
      </w:r>
      <w:r>
        <w:rPr>
          <w:spacing w:val="-2"/>
          <w:sz w:val="28"/>
        </w:rPr>
        <w:t>эксплуатацию</w:t>
      </w:r>
      <w:r>
        <w:rPr>
          <w:sz w:val="28"/>
        </w:rPr>
        <w:tab/>
      </w:r>
      <w:r>
        <w:rPr>
          <w:spacing w:val="-2"/>
          <w:sz w:val="28"/>
        </w:rPr>
        <w:t>системы</w:t>
      </w:r>
      <w:r>
        <w:rPr>
          <w:sz w:val="28"/>
        </w:rPr>
        <w:tab/>
      </w:r>
      <w:r>
        <w:rPr>
          <w:spacing w:val="-2"/>
          <w:sz w:val="28"/>
        </w:rPr>
        <w:t>охранной</w:t>
      </w:r>
      <w:r>
        <w:rPr>
          <w:sz w:val="28"/>
        </w:rPr>
        <w:tab/>
      </w:r>
      <w:r>
        <w:rPr>
          <w:spacing w:val="-2"/>
          <w:sz w:val="28"/>
        </w:rPr>
        <w:t>сигнализации</w:t>
      </w:r>
      <w:r>
        <w:rPr>
          <w:sz w:val="28"/>
        </w:rPr>
        <w:tab/>
      </w:r>
      <w:r>
        <w:rPr>
          <w:spacing w:val="-10"/>
          <w:sz w:val="28"/>
        </w:rPr>
        <w:t xml:space="preserve">и </w:t>
      </w:r>
      <w:r>
        <w:rPr>
          <w:sz w:val="28"/>
        </w:rPr>
        <w:t>противопожарной безопасности;</w:t>
      </w:r>
    </w:p>
    <w:p w14:paraId="0504E8AD" w14:textId="77777777" w:rsidR="00553525" w:rsidRDefault="005829CA">
      <w:pPr>
        <w:pStyle w:val="a4"/>
        <w:numPr>
          <w:ilvl w:val="1"/>
          <w:numId w:val="5"/>
        </w:numPr>
        <w:tabs>
          <w:tab w:val="left" w:pos="1091"/>
        </w:tabs>
        <w:spacing w:before="2" w:line="276" w:lineRule="auto"/>
        <w:ind w:right="264" w:firstLine="0"/>
        <w:jc w:val="left"/>
        <w:rPr>
          <w:sz w:val="28"/>
        </w:rPr>
      </w:pPr>
      <w:r>
        <w:rPr>
          <w:sz w:val="28"/>
        </w:rPr>
        <w:t>нормативные</w:t>
      </w:r>
      <w:r>
        <w:rPr>
          <w:spacing w:val="40"/>
          <w:sz w:val="28"/>
        </w:rPr>
        <w:t xml:space="preserve"> </w:t>
      </w:r>
      <w:r>
        <w:rPr>
          <w:sz w:val="28"/>
        </w:rPr>
        <w:t>затраты</w:t>
      </w:r>
      <w:r>
        <w:rPr>
          <w:spacing w:val="40"/>
          <w:sz w:val="28"/>
        </w:rPr>
        <w:t xml:space="preserve"> </w:t>
      </w:r>
      <w:r>
        <w:rPr>
          <w:sz w:val="28"/>
        </w:rPr>
        <w:t>на</w:t>
      </w:r>
      <w:r>
        <w:rPr>
          <w:spacing w:val="40"/>
          <w:sz w:val="28"/>
        </w:rPr>
        <w:t xml:space="preserve"> </w:t>
      </w:r>
      <w:r>
        <w:rPr>
          <w:sz w:val="28"/>
        </w:rPr>
        <w:t>проведение</w:t>
      </w:r>
      <w:r>
        <w:rPr>
          <w:spacing w:val="40"/>
          <w:sz w:val="28"/>
        </w:rPr>
        <w:t xml:space="preserve"> </w:t>
      </w:r>
      <w:r>
        <w:rPr>
          <w:sz w:val="28"/>
        </w:rPr>
        <w:t>текущего</w:t>
      </w:r>
      <w:r>
        <w:rPr>
          <w:spacing w:val="40"/>
          <w:sz w:val="28"/>
        </w:rPr>
        <w:t xml:space="preserve"> </w:t>
      </w:r>
      <w:r>
        <w:rPr>
          <w:sz w:val="28"/>
        </w:rPr>
        <w:t>ремонта</w:t>
      </w:r>
      <w:r>
        <w:rPr>
          <w:spacing w:val="40"/>
          <w:sz w:val="28"/>
        </w:rPr>
        <w:t xml:space="preserve"> </w:t>
      </w:r>
      <w:r>
        <w:rPr>
          <w:sz w:val="28"/>
        </w:rPr>
        <w:t>объектов</w:t>
      </w:r>
      <w:r>
        <w:rPr>
          <w:spacing w:val="40"/>
          <w:sz w:val="28"/>
        </w:rPr>
        <w:t xml:space="preserve"> </w:t>
      </w:r>
      <w:r>
        <w:rPr>
          <w:sz w:val="28"/>
        </w:rPr>
        <w:t xml:space="preserve">недвижимого </w:t>
      </w:r>
      <w:r>
        <w:rPr>
          <w:spacing w:val="-2"/>
          <w:sz w:val="28"/>
        </w:rPr>
        <w:t>имущества;</w:t>
      </w:r>
    </w:p>
    <w:p w14:paraId="285EEA0C" w14:textId="77777777" w:rsidR="00553525" w:rsidRDefault="005829CA">
      <w:pPr>
        <w:pStyle w:val="a4"/>
        <w:numPr>
          <w:ilvl w:val="1"/>
          <w:numId w:val="5"/>
        </w:numPr>
        <w:tabs>
          <w:tab w:val="left" w:pos="1091"/>
        </w:tabs>
        <w:spacing w:line="276" w:lineRule="auto"/>
        <w:ind w:right="259" w:firstLine="0"/>
        <w:jc w:val="left"/>
        <w:rPr>
          <w:sz w:val="28"/>
        </w:rPr>
      </w:pPr>
      <w:r>
        <w:rPr>
          <w:sz w:val="28"/>
        </w:rPr>
        <w:t>нормативные затраты на содержание прилегающих территорий в соответствии с утвержденными санитарными правилами и нормами;</w:t>
      </w:r>
    </w:p>
    <w:p w14:paraId="5C45A6D9" w14:textId="77777777" w:rsidR="00553525" w:rsidRDefault="005829CA">
      <w:pPr>
        <w:pStyle w:val="a4"/>
        <w:numPr>
          <w:ilvl w:val="1"/>
          <w:numId w:val="5"/>
        </w:numPr>
        <w:tabs>
          <w:tab w:val="left" w:pos="1096"/>
          <w:tab w:val="left" w:pos="2258"/>
          <w:tab w:val="left" w:pos="4169"/>
          <w:tab w:val="left" w:pos="5413"/>
          <w:tab w:val="left" w:pos="6008"/>
          <w:tab w:val="left" w:pos="7732"/>
          <w:tab w:val="left" w:pos="9653"/>
        </w:tabs>
        <w:spacing w:line="276" w:lineRule="auto"/>
        <w:ind w:right="224" w:firstLine="0"/>
        <w:jc w:val="left"/>
        <w:rPr>
          <w:sz w:val="28"/>
        </w:rPr>
      </w:pPr>
      <w:r>
        <w:rPr>
          <w:spacing w:val="-2"/>
          <w:sz w:val="28"/>
        </w:rPr>
        <w:t>прочие</w:t>
      </w:r>
      <w:r>
        <w:rPr>
          <w:sz w:val="28"/>
        </w:rPr>
        <w:tab/>
      </w:r>
      <w:r>
        <w:rPr>
          <w:spacing w:val="-2"/>
          <w:sz w:val="28"/>
        </w:rPr>
        <w:t>нормативные</w:t>
      </w:r>
      <w:r>
        <w:rPr>
          <w:sz w:val="28"/>
        </w:rPr>
        <w:tab/>
      </w:r>
      <w:r>
        <w:rPr>
          <w:spacing w:val="-2"/>
          <w:sz w:val="28"/>
        </w:rPr>
        <w:t>затраты</w:t>
      </w:r>
      <w:r>
        <w:rPr>
          <w:sz w:val="28"/>
        </w:rPr>
        <w:tab/>
      </w:r>
      <w:r>
        <w:rPr>
          <w:spacing w:val="-6"/>
          <w:sz w:val="28"/>
        </w:rPr>
        <w:t>на</w:t>
      </w:r>
      <w:r>
        <w:rPr>
          <w:sz w:val="28"/>
        </w:rPr>
        <w:tab/>
      </w:r>
      <w:r>
        <w:rPr>
          <w:spacing w:val="-2"/>
          <w:sz w:val="28"/>
        </w:rPr>
        <w:t>содержание</w:t>
      </w:r>
      <w:r>
        <w:rPr>
          <w:sz w:val="28"/>
        </w:rPr>
        <w:tab/>
      </w:r>
      <w:r>
        <w:rPr>
          <w:spacing w:val="-2"/>
          <w:sz w:val="28"/>
        </w:rPr>
        <w:t>недвижимого</w:t>
      </w:r>
      <w:r>
        <w:rPr>
          <w:sz w:val="28"/>
        </w:rPr>
        <w:tab/>
      </w:r>
      <w:r>
        <w:rPr>
          <w:spacing w:val="-2"/>
          <w:sz w:val="28"/>
        </w:rPr>
        <w:t xml:space="preserve">имущества. </w:t>
      </w:r>
      <w:r>
        <w:rPr>
          <w:sz w:val="28"/>
        </w:rPr>
        <w:t>Нормативные затраты на эксплуатацию систем охранной сигнализации и противопожарной</w:t>
      </w:r>
      <w:r>
        <w:rPr>
          <w:spacing w:val="-4"/>
          <w:sz w:val="28"/>
        </w:rPr>
        <w:t xml:space="preserve"> </w:t>
      </w:r>
      <w:r>
        <w:rPr>
          <w:sz w:val="28"/>
        </w:rPr>
        <w:t>безопасности устанавливаются</w:t>
      </w:r>
      <w:r>
        <w:rPr>
          <w:spacing w:val="-1"/>
          <w:sz w:val="28"/>
        </w:rPr>
        <w:t xml:space="preserve"> </w:t>
      </w:r>
      <w:r>
        <w:rPr>
          <w:sz w:val="28"/>
        </w:rPr>
        <w:t>таким</w:t>
      </w:r>
      <w:r>
        <w:rPr>
          <w:spacing w:val="-3"/>
          <w:sz w:val="28"/>
        </w:rPr>
        <w:t xml:space="preserve"> </w:t>
      </w:r>
      <w:r>
        <w:rPr>
          <w:sz w:val="28"/>
        </w:rPr>
        <w:t>образом,</w:t>
      </w:r>
      <w:r>
        <w:rPr>
          <w:spacing w:val="-2"/>
          <w:sz w:val="28"/>
        </w:rPr>
        <w:t xml:space="preserve"> </w:t>
      </w:r>
      <w:r>
        <w:rPr>
          <w:sz w:val="28"/>
        </w:rPr>
        <w:t>чтобы</w:t>
      </w:r>
      <w:r>
        <w:rPr>
          <w:spacing w:val="-5"/>
          <w:sz w:val="28"/>
        </w:rPr>
        <w:t xml:space="preserve"> </w:t>
      </w:r>
      <w:r>
        <w:rPr>
          <w:sz w:val="28"/>
        </w:rPr>
        <w:t>обеспечивать покрытие затрат, связанных с функционированием установленных в организации средств</w:t>
      </w:r>
      <w:r>
        <w:rPr>
          <w:spacing w:val="-2"/>
          <w:sz w:val="28"/>
        </w:rPr>
        <w:t xml:space="preserve"> </w:t>
      </w:r>
      <w:r>
        <w:rPr>
          <w:sz w:val="28"/>
        </w:rPr>
        <w:t>и систем (системы охранной сигнализации, системы пожарной сигнализации, первичных средств пожаротушения).</w:t>
      </w:r>
    </w:p>
    <w:p w14:paraId="771EC086" w14:textId="77777777" w:rsidR="00553525" w:rsidRDefault="005829CA">
      <w:pPr>
        <w:pStyle w:val="a3"/>
        <w:spacing w:line="276" w:lineRule="auto"/>
        <w:ind w:left="674" w:right="213"/>
      </w:pPr>
      <w:r>
        <w:t>Нормативные затраты на содержание прилегающих территорий, включая вывоз мусора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71CCD1E2" w14:textId="77777777" w:rsidR="00553525" w:rsidRDefault="005829CA">
      <w:pPr>
        <w:pStyle w:val="3"/>
        <w:spacing w:before="6"/>
        <w:ind w:left="674"/>
        <w:jc w:val="both"/>
      </w:pPr>
      <w:bookmarkStart w:id="141" w:name="Информационно-методические_условия_реали"/>
      <w:bookmarkEnd w:id="141"/>
      <w:r>
        <w:rPr>
          <w:spacing w:val="-2"/>
        </w:rPr>
        <w:t>Информационно-методические</w:t>
      </w:r>
      <w:r>
        <w:rPr>
          <w:spacing w:val="8"/>
        </w:rPr>
        <w:t xml:space="preserve"> </w:t>
      </w:r>
      <w:r>
        <w:rPr>
          <w:spacing w:val="-2"/>
        </w:rPr>
        <w:t>условия</w:t>
      </w:r>
      <w:r>
        <w:rPr>
          <w:spacing w:val="3"/>
        </w:rPr>
        <w:t xml:space="preserve"> </w:t>
      </w:r>
      <w:r>
        <w:rPr>
          <w:spacing w:val="-2"/>
        </w:rPr>
        <w:t>реализации</w:t>
      </w:r>
      <w:r>
        <w:rPr>
          <w:spacing w:val="9"/>
        </w:rPr>
        <w:t xml:space="preserve"> </w:t>
      </w:r>
      <w:r>
        <w:rPr>
          <w:spacing w:val="-2"/>
        </w:rPr>
        <w:t>программы</w:t>
      </w:r>
      <w:r>
        <w:rPr>
          <w:spacing w:val="4"/>
        </w:rPr>
        <w:t xml:space="preserve"> </w:t>
      </w:r>
      <w:r>
        <w:rPr>
          <w:spacing w:val="-5"/>
        </w:rPr>
        <w:t>ООО</w:t>
      </w:r>
    </w:p>
    <w:p w14:paraId="599CB905" w14:textId="787223E1" w:rsidR="00553525" w:rsidRDefault="005829CA">
      <w:pPr>
        <w:pStyle w:val="a3"/>
        <w:tabs>
          <w:tab w:val="left" w:pos="6147"/>
          <w:tab w:val="left" w:pos="7189"/>
          <w:tab w:val="left" w:pos="8169"/>
        </w:tabs>
        <w:spacing w:before="240" w:line="276" w:lineRule="auto"/>
        <w:ind w:left="674" w:right="291" w:firstLine="566"/>
        <w:jc w:val="left"/>
      </w:pPr>
      <w:r>
        <w:rPr>
          <w:spacing w:val="-2"/>
        </w:rPr>
        <w:t>Под</w:t>
      </w:r>
      <w:r w:rsidR="00B83E5E">
        <w:rPr>
          <w:spacing w:val="-2"/>
        </w:rPr>
        <w:t xml:space="preserve"> </w:t>
      </w:r>
      <w:r>
        <w:rPr>
          <w:spacing w:val="-2"/>
        </w:rPr>
        <w:t>информационно-образовательной</w:t>
      </w:r>
      <w:r>
        <w:tab/>
      </w:r>
      <w:r>
        <w:rPr>
          <w:spacing w:val="-2"/>
        </w:rPr>
        <w:t>средой</w:t>
      </w:r>
      <w:r>
        <w:tab/>
      </w:r>
      <w:r>
        <w:rPr>
          <w:spacing w:val="-2"/>
        </w:rPr>
        <w:t>(ИОС)</w:t>
      </w:r>
      <w:r>
        <w:tab/>
      </w:r>
      <w:r>
        <w:rPr>
          <w:spacing w:val="-2"/>
        </w:rPr>
        <w:t>понимается</w:t>
      </w:r>
      <w:r w:rsidR="00B83E5E">
        <w:rPr>
          <w:spacing w:val="-2"/>
        </w:rPr>
        <w:t xml:space="preserve"> </w:t>
      </w:r>
      <w:r>
        <w:rPr>
          <w:spacing w:val="-2"/>
        </w:rPr>
        <w:t xml:space="preserve">открытая </w:t>
      </w:r>
      <w:r>
        <w:t>педагогическая</w:t>
      </w:r>
      <w:r>
        <w:rPr>
          <w:spacing w:val="-7"/>
        </w:rPr>
        <w:t xml:space="preserve"> </w:t>
      </w:r>
      <w:r>
        <w:t>система,</w:t>
      </w:r>
      <w:r>
        <w:rPr>
          <w:spacing w:val="-7"/>
        </w:rPr>
        <w:t xml:space="preserve"> </w:t>
      </w:r>
      <w:r>
        <w:t>сформированная</w:t>
      </w:r>
      <w:r>
        <w:rPr>
          <w:spacing w:val="-7"/>
        </w:rPr>
        <w:t xml:space="preserve"> </w:t>
      </w:r>
      <w:r>
        <w:t>на</w:t>
      </w:r>
      <w:r>
        <w:rPr>
          <w:spacing w:val="-8"/>
        </w:rPr>
        <w:t xml:space="preserve"> </w:t>
      </w:r>
      <w:r>
        <w:t>основе</w:t>
      </w:r>
      <w:r>
        <w:rPr>
          <w:spacing w:val="-8"/>
        </w:rPr>
        <w:t xml:space="preserve"> </w:t>
      </w:r>
      <w:r>
        <w:t>разнообразных</w:t>
      </w:r>
      <w:r>
        <w:rPr>
          <w:spacing w:val="-13"/>
        </w:rPr>
        <w:t xml:space="preserve"> </w:t>
      </w:r>
      <w:r>
        <w:t>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w:t>
      </w:r>
      <w:r>
        <w:rPr>
          <w:spacing w:val="-1"/>
        </w:rPr>
        <w:t xml:space="preserve"> </w:t>
      </w:r>
      <w:r>
        <w:t>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14:paraId="6C72E0A3" w14:textId="77777777" w:rsidR="00553525" w:rsidRDefault="005829CA">
      <w:pPr>
        <w:pStyle w:val="a3"/>
        <w:ind w:left="1240" w:firstLine="0"/>
        <w:jc w:val="left"/>
      </w:pPr>
      <w:r>
        <w:t>Основными</w:t>
      </w:r>
      <w:r>
        <w:rPr>
          <w:spacing w:val="-14"/>
        </w:rPr>
        <w:t xml:space="preserve"> </w:t>
      </w:r>
      <w:r>
        <w:t>элементами</w:t>
      </w:r>
      <w:r>
        <w:rPr>
          <w:spacing w:val="-9"/>
        </w:rPr>
        <w:t xml:space="preserve"> </w:t>
      </w:r>
      <w:r>
        <w:t>ИОС</w:t>
      </w:r>
      <w:r>
        <w:rPr>
          <w:spacing w:val="-13"/>
        </w:rPr>
        <w:t xml:space="preserve"> </w:t>
      </w:r>
      <w:r>
        <w:rPr>
          <w:spacing w:val="-2"/>
        </w:rPr>
        <w:t>являются:</w:t>
      </w:r>
    </w:p>
    <w:p w14:paraId="0E20B5AB" w14:textId="77777777" w:rsidR="00553525" w:rsidRDefault="005829CA">
      <w:pPr>
        <w:pStyle w:val="a4"/>
        <w:numPr>
          <w:ilvl w:val="0"/>
          <w:numId w:val="4"/>
        </w:numPr>
        <w:tabs>
          <w:tab w:val="left" w:pos="1523"/>
        </w:tabs>
        <w:spacing w:before="47"/>
        <w:ind w:left="1523" w:hanging="283"/>
        <w:jc w:val="left"/>
        <w:rPr>
          <w:rFonts w:ascii="Arial MT" w:hAnsi="Arial MT"/>
          <w:sz w:val="28"/>
        </w:rPr>
      </w:pPr>
      <w:r>
        <w:rPr>
          <w:sz w:val="28"/>
        </w:rPr>
        <w:t>информационно-образовательные</w:t>
      </w:r>
      <w:r>
        <w:rPr>
          <w:spacing w:val="-13"/>
          <w:sz w:val="28"/>
        </w:rPr>
        <w:t xml:space="preserve"> </w:t>
      </w:r>
      <w:r>
        <w:rPr>
          <w:sz w:val="28"/>
        </w:rPr>
        <w:t>ресурсы</w:t>
      </w:r>
      <w:r>
        <w:rPr>
          <w:spacing w:val="-11"/>
          <w:sz w:val="28"/>
        </w:rPr>
        <w:t xml:space="preserve"> </w:t>
      </w:r>
      <w:r>
        <w:rPr>
          <w:sz w:val="28"/>
        </w:rPr>
        <w:t>в</w:t>
      </w:r>
      <w:r>
        <w:rPr>
          <w:spacing w:val="-17"/>
          <w:sz w:val="28"/>
        </w:rPr>
        <w:t xml:space="preserve"> </w:t>
      </w:r>
      <w:r>
        <w:rPr>
          <w:sz w:val="28"/>
        </w:rPr>
        <w:t>виде</w:t>
      </w:r>
      <w:r>
        <w:rPr>
          <w:spacing w:val="-14"/>
          <w:sz w:val="28"/>
        </w:rPr>
        <w:t xml:space="preserve"> </w:t>
      </w:r>
      <w:r>
        <w:rPr>
          <w:sz w:val="28"/>
        </w:rPr>
        <w:t>печатной</w:t>
      </w:r>
      <w:r>
        <w:rPr>
          <w:spacing w:val="-16"/>
          <w:sz w:val="28"/>
        </w:rPr>
        <w:t xml:space="preserve"> </w:t>
      </w:r>
      <w:r>
        <w:rPr>
          <w:spacing w:val="-2"/>
          <w:sz w:val="28"/>
        </w:rPr>
        <w:t>продукции;</w:t>
      </w:r>
    </w:p>
    <w:p w14:paraId="17E61CB1" w14:textId="77777777" w:rsidR="00553525" w:rsidRDefault="005829CA">
      <w:pPr>
        <w:pStyle w:val="a4"/>
        <w:numPr>
          <w:ilvl w:val="0"/>
          <w:numId w:val="4"/>
        </w:numPr>
        <w:tabs>
          <w:tab w:val="left" w:pos="1523"/>
        </w:tabs>
        <w:spacing w:before="51"/>
        <w:ind w:left="1523" w:hanging="283"/>
        <w:jc w:val="left"/>
        <w:rPr>
          <w:rFonts w:ascii="Arial MT" w:hAnsi="Arial MT"/>
          <w:sz w:val="28"/>
        </w:rPr>
      </w:pPr>
      <w:r>
        <w:rPr>
          <w:sz w:val="28"/>
        </w:rPr>
        <w:t>информационно-образовательные</w:t>
      </w:r>
      <w:r>
        <w:rPr>
          <w:spacing w:val="-15"/>
          <w:sz w:val="28"/>
        </w:rPr>
        <w:t xml:space="preserve"> </w:t>
      </w:r>
      <w:r>
        <w:rPr>
          <w:sz w:val="28"/>
        </w:rPr>
        <w:t>ресурсы</w:t>
      </w:r>
      <w:r>
        <w:rPr>
          <w:spacing w:val="-15"/>
          <w:sz w:val="28"/>
        </w:rPr>
        <w:t xml:space="preserve"> </w:t>
      </w:r>
      <w:r>
        <w:rPr>
          <w:sz w:val="28"/>
        </w:rPr>
        <w:t>на</w:t>
      </w:r>
      <w:r>
        <w:rPr>
          <w:spacing w:val="-15"/>
          <w:sz w:val="28"/>
        </w:rPr>
        <w:t xml:space="preserve"> </w:t>
      </w:r>
      <w:r>
        <w:rPr>
          <w:sz w:val="28"/>
        </w:rPr>
        <w:t>сменных</w:t>
      </w:r>
      <w:r>
        <w:rPr>
          <w:spacing w:val="-18"/>
          <w:sz w:val="28"/>
        </w:rPr>
        <w:t xml:space="preserve"> </w:t>
      </w:r>
      <w:r>
        <w:rPr>
          <w:sz w:val="28"/>
        </w:rPr>
        <w:t>оптических</w:t>
      </w:r>
      <w:r>
        <w:rPr>
          <w:spacing w:val="-17"/>
          <w:sz w:val="28"/>
        </w:rPr>
        <w:t xml:space="preserve"> </w:t>
      </w:r>
      <w:r>
        <w:rPr>
          <w:spacing w:val="-2"/>
          <w:sz w:val="28"/>
        </w:rPr>
        <w:t>носителях;</w:t>
      </w:r>
    </w:p>
    <w:p w14:paraId="71E77549" w14:textId="77777777" w:rsidR="00553525" w:rsidRDefault="005829CA">
      <w:pPr>
        <w:pStyle w:val="a4"/>
        <w:numPr>
          <w:ilvl w:val="0"/>
          <w:numId w:val="4"/>
        </w:numPr>
        <w:tabs>
          <w:tab w:val="left" w:pos="1523"/>
        </w:tabs>
        <w:spacing w:before="46"/>
        <w:ind w:left="1523" w:hanging="283"/>
        <w:jc w:val="left"/>
        <w:rPr>
          <w:rFonts w:ascii="Arial MT" w:hAnsi="Arial MT"/>
          <w:sz w:val="28"/>
        </w:rPr>
      </w:pPr>
      <w:r>
        <w:rPr>
          <w:spacing w:val="-2"/>
          <w:sz w:val="28"/>
        </w:rPr>
        <w:t>информационно-образовательные</w:t>
      </w:r>
      <w:r>
        <w:rPr>
          <w:spacing w:val="11"/>
          <w:sz w:val="28"/>
        </w:rPr>
        <w:t xml:space="preserve"> </w:t>
      </w:r>
      <w:r>
        <w:rPr>
          <w:spacing w:val="-2"/>
          <w:sz w:val="28"/>
        </w:rPr>
        <w:t>ресурсы</w:t>
      </w:r>
      <w:r>
        <w:rPr>
          <w:spacing w:val="8"/>
          <w:sz w:val="28"/>
        </w:rPr>
        <w:t xml:space="preserve"> </w:t>
      </w:r>
      <w:r>
        <w:rPr>
          <w:spacing w:val="-2"/>
          <w:sz w:val="28"/>
        </w:rPr>
        <w:t>сети</w:t>
      </w:r>
      <w:r>
        <w:rPr>
          <w:spacing w:val="7"/>
          <w:sz w:val="28"/>
        </w:rPr>
        <w:t xml:space="preserve"> </w:t>
      </w:r>
      <w:r>
        <w:rPr>
          <w:spacing w:val="-2"/>
          <w:sz w:val="28"/>
        </w:rPr>
        <w:t>Интернет;</w:t>
      </w:r>
    </w:p>
    <w:p w14:paraId="578B5A31" w14:textId="4DD767AC" w:rsidR="00553525" w:rsidRDefault="005829CA">
      <w:pPr>
        <w:pStyle w:val="a4"/>
        <w:numPr>
          <w:ilvl w:val="0"/>
          <w:numId w:val="4"/>
        </w:numPr>
        <w:tabs>
          <w:tab w:val="left" w:pos="1523"/>
        </w:tabs>
        <w:spacing w:before="47"/>
        <w:ind w:left="1523" w:hanging="283"/>
        <w:jc w:val="left"/>
        <w:rPr>
          <w:rFonts w:ascii="Arial MT" w:hAnsi="Arial MT"/>
          <w:sz w:val="28"/>
        </w:rPr>
      </w:pPr>
      <w:r>
        <w:rPr>
          <w:spacing w:val="-2"/>
          <w:sz w:val="28"/>
        </w:rPr>
        <w:t>вычислительная</w:t>
      </w:r>
      <w:r>
        <w:rPr>
          <w:spacing w:val="14"/>
          <w:sz w:val="28"/>
        </w:rPr>
        <w:t xml:space="preserve"> </w:t>
      </w:r>
      <w:r>
        <w:rPr>
          <w:spacing w:val="-2"/>
          <w:sz w:val="28"/>
        </w:rPr>
        <w:t>и</w:t>
      </w:r>
      <w:r w:rsidR="00B83E5E">
        <w:rPr>
          <w:spacing w:val="-2"/>
          <w:sz w:val="28"/>
        </w:rPr>
        <w:t xml:space="preserve"> </w:t>
      </w:r>
      <w:r>
        <w:rPr>
          <w:spacing w:val="-2"/>
          <w:sz w:val="28"/>
        </w:rPr>
        <w:t>информационно-телекоммуникационная</w:t>
      </w:r>
      <w:r>
        <w:rPr>
          <w:spacing w:val="17"/>
          <w:sz w:val="28"/>
        </w:rPr>
        <w:t xml:space="preserve"> </w:t>
      </w:r>
      <w:r>
        <w:rPr>
          <w:spacing w:val="-2"/>
          <w:sz w:val="28"/>
        </w:rPr>
        <w:t>инфраструктура;</w:t>
      </w:r>
    </w:p>
    <w:p w14:paraId="18100091" w14:textId="77777777" w:rsidR="00553525" w:rsidRDefault="005829CA">
      <w:pPr>
        <w:pStyle w:val="a4"/>
        <w:numPr>
          <w:ilvl w:val="0"/>
          <w:numId w:val="4"/>
        </w:numPr>
        <w:tabs>
          <w:tab w:val="left" w:pos="1335"/>
          <w:tab w:val="left" w:pos="4563"/>
          <w:tab w:val="left" w:pos="6829"/>
          <w:tab w:val="left" w:pos="9523"/>
        </w:tabs>
        <w:spacing w:before="53" w:line="276" w:lineRule="auto"/>
        <w:ind w:right="225" w:firstLine="566"/>
        <w:jc w:val="left"/>
        <w:rPr>
          <w:sz w:val="26"/>
        </w:rPr>
      </w:pPr>
      <w:r>
        <w:rPr>
          <w:sz w:val="28"/>
        </w:rPr>
        <w:t>прикладные</w:t>
      </w:r>
      <w:r>
        <w:rPr>
          <w:spacing w:val="40"/>
          <w:sz w:val="28"/>
        </w:rPr>
        <w:t xml:space="preserve"> </w:t>
      </w:r>
      <w:r>
        <w:rPr>
          <w:sz w:val="28"/>
        </w:rPr>
        <w:t>программы,</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поддерживающие</w:t>
      </w:r>
      <w:r>
        <w:rPr>
          <w:spacing w:val="40"/>
          <w:sz w:val="28"/>
        </w:rPr>
        <w:t xml:space="preserve"> </w:t>
      </w:r>
      <w:r>
        <w:rPr>
          <w:sz w:val="28"/>
        </w:rPr>
        <w:t>администрирование</w:t>
      </w:r>
      <w:r>
        <w:rPr>
          <w:spacing w:val="40"/>
          <w:sz w:val="28"/>
        </w:rPr>
        <w:t xml:space="preserve"> </w:t>
      </w:r>
      <w:r>
        <w:rPr>
          <w:sz w:val="28"/>
        </w:rPr>
        <w:t xml:space="preserve">и </w:t>
      </w:r>
      <w:r>
        <w:rPr>
          <w:spacing w:val="-2"/>
          <w:sz w:val="28"/>
        </w:rPr>
        <w:t>финансово-хозяйственную</w:t>
      </w:r>
      <w:r>
        <w:rPr>
          <w:sz w:val="28"/>
        </w:rPr>
        <w:tab/>
      </w:r>
      <w:r>
        <w:rPr>
          <w:spacing w:val="-2"/>
          <w:sz w:val="28"/>
        </w:rPr>
        <w:t>деятельность</w:t>
      </w:r>
      <w:r>
        <w:rPr>
          <w:sz w:val="28"/>
        </w:rPr>
        <w:tab/>
      </w:r>
      <w:r>
        <w:rPr>
          <w:spacing w:val="-2"/>
          <w:sz w:val="28"/>
        </w:rPr>
        <w:t>образовательной</w:t>
      </w:r>
      <w:r>
        <w:rPr>
          <w:sz w:val="28"/>
        </w:rPr>
        <w:tab/>
      </w:r>
      <w:r>
        <w:rPr>
          <w:spacing w:val="-2"/>
          <w:sz w:val="28"/>
        </w:rPr>
        <w:t>организации</w:t>
      </w:r>
    </w:p>
    <w:p w14:paraId="38F26A55" w14:textId="77777777" w:rsidR="00553525" w:rsidRDefault="00553525">
      <w:pPr>
        <w:spacing w:line="276" w:lineRule="auto"/>
        <w:rPr>
          <w:sz w:val="26"/>
        </w:rPr>
        <w:sectPr w:rsidR="00553525">
          <w:pgSz w:w="11910" w:h="16850"/>
          <w:pgMar w:top="1240" w:right="340" w:bottom="280" w:left="320" w:header="569" w:footer="0" w:gutter="0"/>
          <w:cols w:space="720"/>
        </w:sectPr>
      </w:pPr>
    </w:p>
    <w:p w14:paraId="46E6066F" w14:textId="77777777" w:rsidR="00553525" w:rsidRDefault="00553525">
      <w:pPr>
        <w:pStyle w:val="a3"/>
        <w:spacing w:before="276"/>
        <w:ind w:left="0" w:firstLine="0"/>
        <w:jc w:val="left"/>
      </w:pPr>
    </w:p>
    <w:p w14:paraId="0191BC13" w14:textId="77777777" w:rsidR="00553525" w:rsidRDefault="005829CA">
      <w:pPr>
        <w:pStyle w:val="a3"/>
        <w:ind w:left="674" w:firstLine="0"/>
        <w:jc w:val="left"/>
      </w:pPr>
      <w:r>
        <w:t>(бухгалтерский</w:t>
      </w:r>
      <w:r>
        <w:rPr>
          <w:spacing w:val="-8"/>
        </w:rPr>
        <w:t xml:space="preserve"> </w:t>
      </w:r>
      <w:r>
        <w:t>учет,</w:t>
      </w:r>
      <w:r>
        <w:rPr>
          <w:spacing w:val="-11"/>
        </w:rPr>
        <w:t xml:space="preserve"> </w:t>
      </w:r>
      <w:r>
        <w:t>делопроизводство,</w:t>
      </w:r>
      <w:r>
        <w:rPr>
          <w:spacing w:val="-9"/>
        </w:rPr>
        <w:t xml:space="preserve"> </w:t>
      </w:r>
      <w:r>
        <w:t>кадры</w:t>
      </w:r>
      <w:r>
        <w:rPr>
          <w:spacing w:val="-13"/>
        </w:rPr>
        <w:t xml:space="preserve"> </w:t>
      </w:r>
      <w:r>
        <w:t>и</w:t>
      </w:r>
      <w:r>
        <w:rPr>
          <w:spacing w:val="-10"/>
        </w:rPr>
        <w:t xml:space="preserve"> </w:t>
      </w:r>
      <w:r>
        <w:t>т.</w:t>
      </w:r>
      <w:r>
        <w:rPr>
          <w:spacing w:val="-12"/>
        </w:rPr>
        <w:t xml:space="preserve"> </w:t>
      </w:r>
      <w:r>
        <w:rPr>
          <w:spacing w:val="-4"/>
        </w:rPr>
        <w:t>д.).</w:t>
      </w:r>
    </w:p>
    <w:p w14:paraId="4EE8E005" w14:textId="77777777" w:rsidR="00553525" w:rsidRDefault="005829CA">
      <w:pPr>
        <w:pStyle w:val="a3"/>
        <w:spacing w:before="52" w:line="276" w:lineRule="auto"/>
        <w:ind w:left="674" w:firstLine="566"/>
        <w:jc w:val="left"/>
      </w:pPr>
      <w:r>
        <w:t>Необходимое</w:t>
      </w:r>
      <w:r>
        <w:rPr>
          <w:spacing w:val="31"/>
        </w:rPr>
        <w:t xml:space="preserve"> </w:t>
      </w:r>
      <w:r>
        <w:t>для</w:t>
      </w:r>
      <w:r>
        <w:rPr>
          <w:spacing w:val="30"/>
        </w:rPr>
        <w:t xml:space="preserve"> </w:t>
      </w:r>
      <w:r>
        <w:t>использования</w:t>
      </w:r>
      <w:r>
        <w:rPr>
          <w:spacing w:val="34"/>
        </w:rPr>
        <w:t xml:space="preserve"> </w:t>
      </w:r>
      <w:r>
        <w:t>ИКТ</w:t>
      </w:r>
      <w:r>
        <w:rPr>
          <w:spacing w:val="26"/>
        </w:rPr>
        <w:t xml:space="preserve"> </w:t>
      </w:r>
      <w:r>
        <w:t>оборудование</w:t>
      </w:r>
      <w:r>
        <w:rPr>
          <w:spacing w:val="31"/>
        </w:rPr>
        <w:t xml:space="preserve"> </w:t>
      </w:r>
      <w:r>
        <w:t>отвечает</w:t>
      </w:r>
      <w:r>
        <w:rPr>
          <w:spacing w:val="28"/>
        </w:rPr>
        <w:t xml:space="preserve"> </w:t>
      </w:r>
      <w:r>
        <w:t>современным требованиям и обеспечивать использование ИКТ:</w:t>
      </w:r>
    </w:p>
    <w:p w14:paraId="56E705B8" w14:textId="77777777" w:rsidR="00553525" w:rsidRDefault="005829CA">
      <w:pPr>
        <w:pStyle w:val="a4"/>
        <w:numPr>
          <w:ilvl w:val="0"/>
          <w:numId w:val="4"/>
        </w:numPr>
        <w:tabs>
          <w:tab w:val="left" w:pos="1514"/>
        </w:tabs>
        <w:spacing w:before="3"/>
        <w:ind w:left="1514" w:hanging="274"/>
        <w:jc w:val="left"/>
        <w:rPr>
          <w:rFonts w:ascii="Arial MT" w:hAnsi="Arial MT"/>
          <w:sz w:val="28"/>
        </w:rPr>
      </w:pPr>
      <w:r>
        <w:rPr>
          <w:sz w:val="28"/>
        </w:rPr>
        <w:t>в</w:t>
      </w:r>
      <w:r>
        <w:rPr>
          <w:spacing w:val="-9"/>
          <w:sz w:val="28"/>
        </w:rPr>
        <w:t xml:space="preserve"> </w:t>
      </w:r>
      <w:r>
        <w:rPr>
          <w:sz w:val="28"/>
        </w:rPr>
        <w:t>учебной</w:t>
      </w:r>
      <w:r>
        <w:rPr>
          <w:spacing w:val="-12"/>
          <w:sz w:val="28"/>
        </w:rPr>
        <w:t xml:space="preserve"> </w:t>
      </w:r>
      <w:r>
        <w:rPr>
          <w:spacing w:val="-2"/>
          <w:sz w:val="28"/>
        </w:rPr>
        <w:t>деятельности;</w:t>
      </w:r>
    </w:p>
    <w:p w14:paraId="77D34A58" w14:textId="77777777" w:rsidR="00553525" w:rsidRDefault="005829CA">
      <w:pPr>
        <w:pStyle w:val="a4"/>
        <w:numPr>
          <w:ilvl w:val="0"/>
          <w:numId w:val="4"/>
        </w:numPr>
        <w:tabs>
          <w:tab w:val="left" w:pos="1514"/>
        </w:tabs>
        <w:spacing w:before="42"/>
        <w:ind w:left="1514" w:hanging="274"/>
        <w:jc w:val="left"/>
        <w:rPr>
          <w:rFonts w:ascii="Arial MT" w:hAnsi="Arial MT"/>
          <w:sz w:val="28"/>
        </w:rPr>
      </w:pPr>
      <w:r>
        <w:rPr>
          <w:sz w:val="28"/>
        </w:rPr>
        <w:t>во</w:t>
      </w:r>
      <w:r>
        <w:rPr>
          <w:spacing w:val="-13"/>
          <w:sz w:val="28"/>
        </w:rPr>
        <w:t xml:space="preserve"> </w:t>
      </w:r>
      <w:r>
        <w:rPr>
          <w:sz w:val="28"/>
        </w:rPr>
        <w:t>внеурочной</w:t>
      </w:r>
      <w:r>
        <w:rPr>
          <w:spacing w:val="-13"/>
          <w:sz w:val="28"/>
        </w:rPr>
        <w:t xml:space="preserve"> </w:t>
      </w:r>
      <w:r>
        <w:rPr>
          <w:spacing w:val="-2"/>
          <w:sz w:val="28"/>
        </w:rPr>
        <w:t>деятельности;</w:t>
      </w:r>
    </w:p>
    <w:p w14:paraId="7FD7FE63" w14:textId="77777777" w:rsidR="00553525" w:rsidRDefault="005829CA">
      <w:pPr>
        <w:pStyle w:val="a4"/>
        <w:numPr>
          <w:ilvl w:val="0"/>
          <w:numId w:val="4"/>
        </w:numPr>
        <w:tabs>
          <w:tab w:val="left" w:pos="1514"/>
        </w:tabs>
        <w:spacing w:before="46"/>
        <w:ind w:left="1514" w:hanging="274"/>
        <w:jc w:val="left"/>
        <w:rPr>
          <w:rFonts w:ascii="Arial MT" w:hAnsi="Arial MT"/>
          <w:sz w:val="28"/>
        </w:rPr>
      </w:pPr>
      <w:r>
        <w:rPr>
          <w:sz w:val="28"/>
        </w:rPr>
        <w:t>в</w:t>
      </w:r>
      <w:r>
        <w:rPr>
          <w:spacing w:val="-14"/>
          <w:sz w:val="28"/>
        </w:rPr>
        <w:t xml:space="preserve"> </w:t>
      </w:r>
      <w:r>
        <w:rPr>
          <w:sz w:val="28"/>
        </w:rPr>
        <w:t>исследовательской</w:t>
      </w:r>
      <w:r>
        <w:rPr>
          <w:spacing w:val="-11"/>
          <w:sz w:val="28"/>
        </w:rPr>
        <w:t xml:space="preserve"> </w:t>
      </w:r>
      <w:r>
        <w:rPr>
          <w:sz w:val="28"/>
        </w:rPr>
        <w:t>и</w:t>
      </w:r>
      <w:r>
        <w:rPr>
          <w:spacing w:val="-12"/>
          <w:sz w:val="28"/>
        </w:rPr>
        <w:t xml:space="preserve"> </w:t>
      </w:r>
      <w:r>
        <w:rPr>
          <w:sz w:val="28"/>
        </w:rPr>
        <w:t>проектной</w:t>
      </w:r>
      <w:r>
        <w:rPr>
          <w:spacing w:val="-11"/>
          <w:sz w:val="28"/>
        </w:rPr>
        <w:t xml:space="preserve"> </w:t>
      </w:r>
      <w:r>
        <w:rPr>
          <w:spacing w:val="-2"/>
          <w:sz w:val="28"/>
        </w:rPr>
        <w:t>деятельности;</w:t>
      </w:r>
    </w:p>
    <w:p w14:paraId="1C4715E0" w14:textId="77777777" w:rsidR="00553525" w:rsidRDefault="005829CA">
      <w:pPr>
        <w:pStyle w:val="a4"/>
        <w:numPr>
          <w:ilvl w:val="0"/>
          <w:numId w:val="4"/>
        </w:numPr>
        <w:tabs>
          <w:tab w:val="left" w:pos="1514"/>
        </w:tabs>
        <w:spacing w:before="47"/>
        <w:ind w:left="1514" w:hanging="274"/>
        <w:jc w:val="left"/>
        <w:rPr>
          <w:rFonts w:ascii="Arial MT" w:hAnsi="Arial MT"/>
          <w:sz w:val="28"/>
        </w:rPr>
      </w:pPr>
      <w:r>
        <w:rPr>
          <w:sz w:val="28"/>
        </w:rPr>
        <w:t>при</w:t>
      </w:r>
      <w:r>
        <w:rPr>
          <w:spacing w:val="-13"/>
          <w:sz w:val="28"/>
        </w:rPr>
        <w:t xml:space="preserve"> </w:t>
      </w:r>
      <w:r>
        <w:rPr>
          <w:sz w:val="28"/>
        </w:rPr>
        <w:t>измерении,</w:t>
      </w:r>
      <w:r>
        <w:rPr>
          <w:spacing w:val="-9"/>
          <w:sz w:val="28"/>
        </w:rPr>
        <w:t xml:space="preserve"> </w:t>
      </w:r>
      <w:r>
        <w:rPr>
          <w:sz w:val="28"/>
        </w:rPr>
        <w:t>контроле</w:t>
      </w:r>
      <w:r>
        <w:rPr>
          <w:spacing w:val="-11"/>
          <w:sz w:val="28"/>
        </w:rPr>
        <w:t xml:space="preserve"> </w:t>
      </w:r>
      <w:r>
        <w:rPr>
          <w:sz w:val="28"/>
        </w:rPr>
        <w:t>и</w:t>
      </w:r>
      <w:r>
        <w:rPr>
          <w:spacing w:val="-12"/>
          <w:sz w:val="28"/>
        </w:rPr>
        <w:t xml:space="preserve"> </w:t>
      </w:r>
      <w:r>
        <w:rPr>
          <w:sz w:val="28"/>
        </w:rPr>
        <w:t>оценке</w:t>
      </w:r>
      <w:r>
        <w:rPr>
          <w:spacing w:val="-10"/>
          <w:sz w:val="28"/>
        </w:rPr>
        <w:t xml:space="preserve"> </w:t>
      </w:r>
      <w:r>
        <w:rPr>
          <w:sz w:val="28"/>
        </w:rPr>
        <w:t>результатов</w:t>
      </w:r>
      <w:r>
        <w:rPr>
          <w:spacing w:val="-12"/>
          <w:sz w:val="28"/>
        </w:rPr>
        <w:t xml:space="preserve"> </w:t>
      </w:r>
      <w:r>
        <w:rPr>
          <w:spacing w:val="-2"/>
          <w:sz w:val="28"/>
        </w:rPr>
        <w:t>образования;</w:t>
      </w:r>
    </w:p>
    <w:p w14:paraId="6E1EFA3B" w14:textId="77777777" w:rsidR="00553525" w:rsidRDefault="005829CA">
      <w:pPr>
        <w:pStyle w:val="a4"/>
        <w:numPr>
          <w:ilvl w:val="0"/>
          <w:numId w:val="4"/>
        </w:numPr>
        <w:tabs>
          <w:tab w:val="left" w:pos="1518"/>
        </w:tabs>
        <w:spacing w:before="56" w:line="273" w:lineRule="auto"/>
        <w:ind w:right="227" w:firstLine="566"/>
        <w:rPr>
          <w:rFonts w:ascii="Arial MT" w:hAnsi="Arial MT"/>
          <w:sz w:val="28"/>
        </w:rPr>
      </w:pPr>
      <w:r>
        <w:rPr>
          <w:sz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35728AB1" w14:textId="77777777" w:rsidR="00553525" w:rsidRDefault="005829CA">
      <w:pPr>
        <w:pStyle w:val="a3"/>
        <w:spacing w:before="16" w:line="271" w:lineRule="auto"/>
        <w:ind w:left="674" w:right="237" w:firstLine="566"/>
      </w:pPr>
      <w:r>
        <w:t>Учебно-методическое и информационное оснащение образовательного процесса обеспечивает возможность:</w:t>
      </w:r>
    </w:p>
    <w:p w14:paraId="063F7974" w14:textId="77777777" w:rsidR="00553525" w:rsidRDefault="005829CA">
      <w:pPr>
        <w:pStyle w:val="a4"/>
        <w:numPr>
          <w:ilvl w:val="0"/>
          <w:numId w:val="4"/>
        </w:numPr>
        <w:tabs>
          <w:tab w:val="left" w:pos="1518"/>
        </w:tabs>
        <w:spacing w:before="5" w:line="278" w:lineRule="auto"/>
        <w:ind w:right="224" w:firstLine="566"/>
        <w:rPr>
          <w:rFonts w:ascii="Arial MT" w:hAnsi="Arial MT"/>
          <w:sz w:val="28"/>
        </w:rPr>
      </w:pPr>
      <w:r>
        <w:rPr>
          <w:sz w:val="28"/>
        </w:rPr>
        <w:t>реализации индивидуальных образовательных планов обучающихся, осуществления их самостоятельной образовательной деятельности;</w:t>
      </w:r>
    </w:p>
    <w:p w14:paraId="4C22FFC0" w14:textId="77777777" w:rsidR="00553525" w:rsidRDefault="005829CA">
      <w:pPr>
        <w:pStyle w:val="a4"/>
        <w:numPr>
          <w:ilvl w:val="0"/>
          <w:numId w:val="4"/>
        </w:numPr>
        <w:tabs>
          <w:tab w:val="left" w:pos="1514"/>
        </w:tabs>
        <w:spacing w:line="319" w:lineRule="exact"/>
        <w:ind w:left="1514" w:hanging="274"/>
        <w:rPr>
          <w:rFonts w:ascii="Arial MT" w:hAnsi="Arial MT"/>
          <w:sz w:val="28"/>
        </w:rPr>
      </w:pPr>
      <w:r>
        <w:rPr>
          <w:spacing w:val="-2"/>
          <w:sz w:val="28"/>
        </w:rPr>
        <w:t>ввода</w:t>
      </w:r>
      <w:r>
        <w:rPr>
          <w:spacing w:val="-12"/>
          <w:sz w:val="28"/>
        </w:rPr>
        <w:t xml:space="preserve"> </w:t>
      </w:r>
      <w:r>
        <w:rPr>
          <w:spacing w:val="-2"/>
          <w:sz w:val="28"/>
        </w:rPr>
        <w:t>русского</w:t>
      </w:r>
      <w:r>
        <w:rPr>
          <w:spacing w:val="-5"/>
          <w:sz w:val="28"/>
        </w:rPr>
        <w:t xml:space="preserve"> </w:t>
      </w:r>
      <w:r>
        <w:rPr>
          <w:spacing w:val="-2"/>
          <w:sz w:val="28"/>
        </w:rPr>
        <w:t>и</w:t>
      </w:r>
      <w:r>
        <w:rPr>
          <w:spacing w:val="-8"/>
          <w:sz w:val="28"/>
        </w:rPr>
        <w:t xml:space="preserve"> </w:t>
      </w:r>
      <w:r>
        <w:rPr>
          <w:spacing w:val="-2"/>
          <w:sz w:val="28"/>
        </w:rPr>
        <w:t>иноязычного</w:t>
      </w:r>
      <w:r>
        <w:rPr>
          <w:sz w:val="28"/>
        </w:rPr>
        <w:t xml:space="preserve"> </w:t>
      </w:r>
      <w:r>
        <w:rPr>
          <w:spacing w:val="-2"/>
          <w:sz w:val="28"/>
        </w:rPr>
        <w:t>текста,</w:t>
      </w:r>
      <w:r>
        <w:rPr>
          <w:spacing w:val="-5"/>
          <w:sz w:val="28"/>
        </w:rPr>
        <w:t xml:space="preserve"> </w:t>
      </w:r>
      <w:r>
        <w:rPr>
          <w:spacing w:val="-2"/>
          <w:sz w:val="28"/>
        </w:rPr>
        <w:t>распознавания</w:t>
      </w:r>
      <w:r>
        <w:rPr>
          <w:spacing w:val="-5"/>
          <w:sz w:val="28"/>
        </w:rPr>
        <w:t xml:space="preserve"> </w:t>
      </w:r>
      <w:r>
        <w:rPr>
          <w:spacing w:val="-2"/>
          <w:sz w:val="28"/>
        </w:rPr>
        <w:t>сканированного</w:t>
      </w:r>
      <w:r>
        <w:rPr>
          <w:spacing w:val="1"/>
          <w:sz w:val="28"/>
        </w:rPr>
        <w:t xml:space="preserve"> </w:t>
      </w:r>
      <w:r>
        <w:rPr>
          <w:spacing w:val="-2"/>
          <w:sz w:val="28"/>
        </w:rPr>
        <w:t>текста;</w:t>
      </w:r>
    </w:p>
    <w:p w14:paraId="75BA53D2" w14:textId="77777777" w:rsidR="00553525" w:rsidRDefault="005829CA">
      <w:pPr>
        <w:pStyle w:val="a4"/>
        <w:numPr>
          <w:ilvl w:val="0"/>
          <w:numId w:val="4"/>
        </w:numPr>
        <w:tabs>
          <w:tab w:val="left" w:pos="1514"/>
        </w:tabs>
        <w:spacing w:before="46"/>
        <w:ind w:left="1514" w:hanging="274"/>
        <w:rPr>
          <w:rFonts w:ascii="Arial MT" w:hAnsi="Arial MT"/>
          <w:sz w:val="28"/>
        </w:rPr>
      </w:pPr>
      <w:r>
        <w:rPr>
          <w:sz w:val="28"/>
        </w:rPr>
        <w:t>создания</w:t>
      </w:r>
      <w:r>
        <w:rPr>
          <w:spacing w:val="-13"/>
          <w:sz w:val="28"/>
        </w:rPr>
        <w:t xml:space="preserve"> </w:t>
      </w:r>
      <w:r>
        <w:rPr>
          <w:sz w:val="28"/>
        </w:rPr>
        <w:t>текста</w:t>
      </w:r>
      <w:r>
        <w:rPr>
          <w:spacing w:val="-12"/>
          <w:sz w:val="28"/>
        </w:rPr>
        <w:t xml:space="preserve"> </w:t>
      </w:r>
      <w:r>
        <w:rPr>
          <w:sz w:val="28"/>
        </w:rPr>
        <w:t>на</w:t>
      </w:r>
      <w:r>
        <w:rPr>
          <w:spacing w:val="-13"/>
          <w:sz w:val="28"/>
        </w:rPr>
        <w:t xml:space="preserve"> </w:t>
      </w:r>
      <w:r>
        <w:rPr>
          <w:sz w:val="28"/>
        </w:rPr>
        <w:t>основе</w:t>
      </w:r>
      <w:r>
        <w:rPr>
          <w:spacing w:val="-12"/>
          <w:sz w:val="28"/>
        </w:rPr>
        <w:t xml:space="preserve"> </w:t>
      </w:r>
      <w:r>
        <w:rPr>
          <w:sz w:val="28"/>
        </w:rPr>
        <w:t>расшифровки</w:t>
      </w:r>
      <w:r>
        <w:rPr>
          <w:spacing w:val="-9"/>
          <w:sz w:val="28"/>
        </w:rPr>
        <w:t xml:space="preserve"> </w:t>
      </w:r>
      <w:r>
        <w:rPr>
          <w:spacing w:val="-2"/>
          <w:sz w:val="28"/>
        </w:rPr>
        <w:t>аудиозаписи;</w:t>
      </w:r>
    </w:p>
    <w:p w14:paraId="082E8EC9" w14:textId="77777777" w:rsidR="00553525" w:rsidRDefault="005829CA">
      <w:pPr>
        <w:pStyle w:val="a4"/>
        <w:numPr>
          <w:ilvl w:val="0"/>
          <w:numId w:val="4"/>
        </w:numPr>
        <w:tabs>
          <w:tab w:val="left" w:pos="1518"/>
        </w:tabs>
        <w:spacing w:before="47" w:line="278" w:lineRule="auto"/>
        <w:ind w:right="221" w:firstLine="566"/>
        <w:rPr>
          <w:rFonts w:ascii="Arial MT" w:hAnsi="Arial MT"/>
          <w:sz w:val="28"/>
        </w:rPr>
      </w:pPr>
      <w:r>
        <w:rPr>
          <w:sz w:val="28"/>
        </w:rPr>
        <w:t>использования средств орфографического и синтаксического контроля русского текста и текста на иностранном языке;</w:t>
      </w:r>
    </w:p>
    <w:p w14:paraId="7D287348" w14:textId="77777777" w:rsidR="00553525" w:rsidRDefault="005829CA">
      <w:pPr>
        <w:pStyle w:val="a4"/>
        <w:numPr>
          <w:ilvl w:val="0"/>
          <w:numId w:val="4"/>
        </w:numPr>
        <w:tabs>
          <w:tab w:val="left" w:pos="1585"/>
        </w:tabs>
        <w:ind w:left="1585" w:hanging="345"/>
        <w:rPr>
          <w:rFonts w:ascii="Arial MT" w:hAnsi="Arial MT"/>
          <w:sz w:val="28"/>
        </w:rPr>
      </w:pPr>
      <w:r>
        <w:rPr>
          <w:sz w:val="28"/>
        </w:rPr>
        <w:t>редактирования</w:t>
      </w:r>
      <w:r>
        <w:rPr>
          <w:spacing w:val="-13"/>
          <w:sz w:val="28"/>
        </w:rPr>
        <w:t xml:space="preserve"> </w:t>
      </w:r>
      <w:r>
        <w:rPr>
          <w:sz w:val="28"/>
        </w:rPr>
        <w:t>и</w:t>
      </w:r>
      <w:r>
        <w:rPr>
          <w:spacing w:val="-16"/>
          <w:sz w:val="28"/>
        </w:rPr>
        <w:t xml:space="preserve"> </w:t>
      </w:r>
      <w:r>
        <w:rPr>
          <w:sz w:val="28"/>
        </w:rPr>
        <w:t>структурирования</w:t>
      </w:r>
      <w:r>
        <w:rPr>
          <w:spacing w:val="-12"/>
          <w:sz w:val="28"/>
        </w:rPr>
        <w:t xml:space="preserve"> </w:t>
      </w:r>
      <w:r>
        <w:rPr>
          <w:sz w:val="28"/>
        </w:rPr>
        <w:t>текста</w:t>
      </w:r>
      <w:r>
        <w:rPr>
          <w:spacing w:val="-14"/>
          <w:sz w:val="28"/>
        </w:rPr>
        <w:t xml:space="preserve"> </w:t>
      </w:r>
      <w:r>
        <w:rPr>
          <w:sz w:val="28"/>
        </w:rPr>
        <w:t>средствами</w:t>
      </w:r>
      <w:r>
        <w:rPr>
          <w:spacing w:val="-14"/>
          <w:sz w:val="28"/>
        </w:rPr>
        <w:t xml:space="preserve"> </w:t>
      </w:r>
      <w:r>
        <w:rPr>
          <w:sz w:val="28"/>
        </w:rPr>
        <w:t>текстового</w:t>
      </w:r>
      <w:r>
        <w:rPr>
          <w:spacing w:val="-14"/>
          <w:sz w:val="28"/>
        </w:rPr>
        <w:t xml:space="preserve"> </w:t>
      </w:r>
      <w:r>
        <w:rPr>
          <w:spacing w:val="-2"/>
          <w:sz w:val="28"/>
        </w:rPr>
        <w:t>редактора;</w:t>
      </w:r>
    </w:p>
    <w:p w14:paraId="13DB8F30" w14:textId="77777777" w:rsidR="00553525" w:rsidRDefault="005829CA">
      <w:pPr>
        <w:pStyle w:val="a4"/>
        <w:numPr>
          <w:ilvl w:val="0"/>
          <w:numId w:val="4"/>
        </w:numPr>
        <w:tabs>
          <w:tab w:val="left" w:pos="1518"/>
        </w:tabs>
        <w:spacing w:before="47" w:line="276" w:lineRule="auto"/>
        <w:ind w:right="225" w:firstLine="566"/>
        <w:rPr>
          <w:rFonts w:ascii="Arial MT" w:hAnsi="Arial MT"/>
          <w:sz w:val="28"/>
        </w:rPr>
      </w:pPr>
      <w:r>
        <w:rPr>
          <w:sz w:val="28"/>
        </w:rPr>
        <w:t>записи и обработки изображения (включая микроскопические)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6910EBFE" w14:textId="77777777" w:rsidR="00553525" w:rsidRDefault="005829CA">
      <w:pPr>
        <w:pStyle w:val="a4"/>
        <w:numPr>
          <w:ilvl w:val="0"/>
          <w:numId w:val="4"/>
        </w:numPr>
        <w:tabs>
          <w:tab w:val="left" w:pos="1518"/>
        </w:tabs>
        <w:spacing w:before="2" w:line="276" w:lineRule="auto"/>
        <w:ind w:right="223" w:firstLine="566"/>
        <w:rPr>
          <w:rFonts w:ascii="Arial MT" w:hAnsi="Arial MT"/>
          <w:sz w:val="28"/>
        </w:rPr>
      </w:pPr>
      <w:r>
        <w:rPr>
          <w:sz w:val="28"/>
        </w:rPr>
        <w:t>создания и использования диаграмм различных видов (алгоритмических, концептуальных,</w:t>
      </w:r>
      <w:r>
        <w:rPr>
          <w:spacing w:val="-5"/>
          <w:sz w:val="28"/>
        </w:rPr>
        <w:t xml:space="preserve"> </w:t>
      </w:r>
      <w:r>
        <w:rPr>
          <w:sz w:val="28"/>
        </w:rPr>
        <w:t>классификационных,</w:t>
      </w:r>
      <w:r>
        <w:rPr>
          <w:spacing w:val="-5"/>
          <w:sz w:val="28"/>
        </w:rPr>
        <w:t xml:space="preserve"> </w:t>
      </w:r>
      <w:r>
        <w:rPr>
          <w:sz w:val="28"/>
        </w:rPr>
        <w:t>организационных,</w:t>
      </w:r>
      <w:r>
        <w:rPr>
          <w:spacing w:val="-5"/>
          <w:sz w:val="28"/>
        </w:rPr>
        <w:t xml:space="preserve"> </w:t>
      </w:r>
      <w:r>
        <w:rPr>
          <w:sz w:val="28"/>
        </w:rPr>
        <w:t>хронологических,</w:t>
      </w:r>
      <w:r>
        <w:rPr>
          <w:spacing w:val="-5"/>
          <w:sz w:val="28"/>
        </w:rPr>
        <w:t xml:space="preserve"> </w:t>
      </w:r>
      <w:r>
        <w:rPr>
          <w:sz w:val="28"/>
        </w:rPr>
        <w:t>родства</w:t>
      </w:r>
      <w:r>
        <w:rPr>
          <w:spacing w:val="-6"/>
          <w:sz w:val="28"/>
        </w:rPr>
        <w:t xml:space="preserve"> </w:t>
      </w:r>
      <w:r>
        <w:rPr>
          <w:sz w:val="28"/>
        </w:rPr>
        <w:t>и др.), специализированных географических (в ГИС) и исторических карт; создания виртуальных геометрических объектов, графических сообщений</w:t>
      </w:r>
      <w:r>
        <w:rPr>
          <w:spacing w:val="40"/>
          <w:sz w:val="28"/>
        </w:rPr>
        <w:t xml:space="preserve"> </w:t>
      </w:r>
      <w:r>
        <w:rPr>
          <w:sz w:val="28"/>
        </w:rPr>
        <w:t>с</w:t>
      </w:r>
      <w:r>
        <w:rPr>
          <w:spacing w:val="40"/>
          <w:sz w:val="28"/>
        </w:rPr>
        <w:t xml:space="preserve"> </w:t>
      </w:r>
      <w:r>
        <w:rPr>
          <w:sz w:val="28"/>
        </w:rPr>
        <w:t>проведением рукой произвольных линий;</w:t>
      </w:r>
    </w:p>
    <w:p w14:paraId="493A5B05" w14:textId="77777777" w:rsidR="00553525" w:rsidRDefault="005829CA">
      <w:pPr>
        <w:pStyle w:val="a4"/>
        <w:numPr>
          <w:ilvl w:val="0"/>
          <w:numId w:val="4"/>
        </w:numPr>
        <w:tabs>
          <w:tab w:val="left" w:pos="1518"/>
        </w:tabs>
        <w:spacing w:line="276" w:lineRule="auto"/>
        <w:ind w:right="205" w:firstLine="566"/>
        <w:rPr>
          <w:rFonts w:ascii="Arial MT" w:hAnsi="Arial MT"/>
          <w:sz w:val="28"/>
        </w:rPr>
      </w:pPr>
      <w:r>
        <w:rPr>
          <w:sz w:val="28"/>
        </w:rPr>
        <w:t>организации сообщения в виде линейного или включающего ссылки сопровождения выступления,</w:t>
      </w:r>
      <w:r>
        <w:rPr>
          <w:spacing w:val="80"/>
          <w:w w:val="150"/>
          <w:sz w:val="28"/>
        </w:rPr>
        <w:t xml:space="preserve"> </w:t>
      </w:r>
      <w:r>
        <w:rPr>
          <w:sz w:val="28"/>
        </w:rPr>
        <w:t>сообщения</w:t>
      </w:r>
      <w:r>
        <w:rPr>
          <w:spacing w:val="80"/>
          <w:w w:val="150"/>
          <w:sz w:val="28"/>
        </w:rPr>
        <w:t xml:space="preserve"> </w:t>
      </w:r>
      <w:r>
        <w:rPr>
          <w:sz w:val="28"/>
        </w:rPr>
        <w:t>для</w:t>
      </w:r>
      <w:r>
        <w:rPr>
          <w:spacing w:val="80"/>
          <w:w w:val="150"/>
          <w:sz w:val="28"/>
        </w:rPr>
        <w:t xml:space="preserve"> </w:t>
      </w:r>
      <w:r>
        <w:rPr>
          <w:sz w:val="28"/>
        </w:rPr>
        <w:t>самостоятельного</w:t>
      </w:r>
      <w:r>
        <w:rPr>
          <w:spacing w:val="80"/>
          <w:w w:val="150"/>
          <w:sz w:val="28"/>
        </w:rPr>
        <w:t xml:space="preserve"> </w:t>
      </w:r>
      <w:proofErr w:type="gramStart"/>
      <w:r>
        <w:rPr>
          <w:sz w:val="28"/>
        </w:rPr>
        <w:t>просмотра,</w:t>
      </w:r>
      <w:r>
        <w:rPr>
          <w:spacing w:val="80"/>
          <w:sz w:val="28"/>
        </w:rPr>
        <w:t xml:space="preserve">  </w:t>
      </w:r>
      <w:r>
        <w:rPr>
          <w:sz w:val="28"/>
        </w:rPr>
        <w:t>в</w:t>
      </w:r>
      <w:proofErr w:type="gramEnd"/>
      <w:r>
        <w:rPr>
          <w:sz w:val="28"/>
        </w:rPr>
        <w:t xml:space="preserve"> том числе видеомонтажа и озвучивания </w:t>
      </w:r>
      <w:proofErr w:type="spellStart"/>
      <w:r>
        <w:rPr>
          <w:sz w:val="28"/>
        </w:rPr>
        <w:t>видеосообщений</w:t>
      </w:r>
      <w:proofErr w:type="spellEnd"/>
      <w:r>
        <w:rPr>
          <w:sz w:val="28"/>
        </w:rPr>
        <w:t>;</w:t>
      </w:r>
    </w:p>
    <w:p w14:paraId="5EC2B04C" w14:textId="77777777" w:rsidR="00553525" w:rsidRDefault="005829CA">
      <w:pPr>
        <w:pStyle w:val="a4"/>
        <w:numPr>
          <w:ilvl w:val="0"/>
          <w:numId w:val="4"/>
        </w:numPr>
        <w:tabs>
          <w:tab w:val="left" w:pos="1523"/>
        </w:tabs>
        <w:spacing w:before="2"/>
        <w:ind w:left="1523" w:hanging="283"/>
        <w:rPr>
          <w:rFonts w:ascii="Arial MT" w:hAnsi="Arial MT"/>
          <w:sz w:val="28"/>
        </w:rPr>
      </w:pPr>
      <w:r>
        <w:rPr>
          <w:sz w:val="28"/>
        </w:rPr>
        <w:t>выступления</w:t>
      </w:r>
      <w:r>
        <w:rPr>
          <w:spacing w:val="-12"/>
          <w:sz w:val="28"/>
        </w:rPr>
        <w:t xml:space="preserve"> </w:t>
      </w:r>
      <w:r>
        <w:rPr>
          <w:sz w:val="28"/>
        </w:rPr>
        <w:t>с</w:t>
      </w:r>
      <w:r>
        <w:rPr>
          <w:spacing w:val="-11"/>
          <w:sz w:val="28"/>
        </w:rPr>
        <w:t xml:space="preserve"> </w:t>
      </w:r>
      <w:r>
        <w:rPr>
          <w:sz w:val="28"/>
        </w:rPr>
        <w:t>аудио-,</w:t>
      </w:r>
      <w:r>
        <w:rPr>
          <w:spacing w:val="-12"/>
          <w:sz w:val="28"/>
        </w:rPr>
        <w:t xml:space="preserve"> </w:t>
      </w:r>
      <w:r>
        <w:rPr>
          <w:sz w:val="28"/>
        </w:rPr>
        <w:t>видео-и</w:t>
      </w:r>
      <w:r>
        <w:rPr>
          <w:spacing w:val="-12"/>
          <w:sz w:val="28"/>
        </w:rPr>
        <w:t xml:space="preserve"> </w:t>
      </w:r>
      <w:r>
        <w:rPr>
          <w:sz w:val="28"/>
        </w:rPr>
        <w:t>графическим</w:t>
      </w:r>
      <w:r>
        <w:rPr>
          <w:spacing w:val="-11"/>
          <w:sz w:val="28"/>
        </w:rPr>
        <w:t xml:space="preserve"> </w:t>
      </w:r>
      <w:r>
        <w:rPr>
          <w:sz w:val="28"/>
        </w:rPr>
        <w:t>экранным</w:t>
      </w:r>
      <w:r>
        <w:rPr>
          <w:spacing w:val="-11"/>
          <w:sz w:val="28"/>
        </w:rPr>
        <w:t xml:space="preserve"> </w:t>
      </w:r>
      <w:r>
        <w:rPr>
          <w:spacing w:val="-2"/>
          <w:sz w:val="28"/>
        </w:rPr>
        <w:t>сопровождением;</w:t>
      </w:r>
    </w:p>
    <w:p w14:paraId="6DF23982" w14:textId="5BB111EA" w:rsidR="00553525" w:rsidRDefault="005829CA">
      <w:pPr>
        <w:pStyle w:val="a4"/>
        <w:numPr>
          <w:ilvl w:val="0"/>
          <w:numId w:val="4"/>
        </w:numPr>
        <w:tabs>
          <w:tab w:val="left" w:pos="1523"/>
        </w:tabs>
        <w:spacing w:before="46" w:line="276" w:lineRule="auto"/>
        <w:ind w:right="976" w:firstLine="566"/>
        <w:jc w:val="left"/>
        <w:rPr>
          <w:rFonts w:ascii="Arial MT" w:hAnsi="Arial MT"/>
          <w:sz w:val="28"/>
        </w:rPr>
      </w:pPr>
      <w:r>
        <w:rPr>
          <w:sz w:val="28"/>
        </w:rPr>
        <w:t>вывода</w:t>
      </w:r>
      <w:r>
        <w:rPr>
          <w:spacing w:val="-5"/>
          <w:sz w:val="28"/>
        </w:rPr>
        <w:t xml:space="preserve"> </w:t>
      </w:r>
      <w:r>
        <w:rPr>
          <w:sz w:val="28"/>
        </w:rPr>
        <w:t>информации</w:t>
      </w:r>
      <w:r>
        <w:rPr>
          <w:spacing w:val="-6"/>
          <w:sz w:val="28"/>
        </w:rPr>
        <w:t xml:space="preserve"> </w:t>
      </w:r>
      <w:r>
        <w:rPr>
          <w:sz w:val="28"/>
        </w:rPr>
        <w:t>на</w:t>
      </w:r>
      <w:r>
        <w:rPr>
          <w:spacing w:val="-5"/>
          <w:sz w:val="28"/>
        </w:rPr>
        <w:t xml:space="preserve"> </w:t>
      </w:r>
      <w:r>
        <w:rPr>
          <w:sz w:val="28"/>
        </w:rPr>
        <w:t>бумагу</w:t>
      </w:r>
      <w:r w:rsidR="00B83E5E">
        <w:rPr>
          <w:sz w:val="28"/>
        </w:rPr>
        <w:t xml:space="preserve"> </w:t>
      </w:r>
      <w:r>
        <w:rPr>
          <w:sz w:val="28"/>
        </w:rPr>
        <w:t>и</w:t>
      </w:r>
      <w:r>
        <w:rPr>
          <w:spacing w:val="-6"/>
          <w:sz w:val="28"/>
        </w:rPr>
        <w:t xml:space="preserve"> </w:t>
      </w:r>
      <w:proofErr w:type="spellStart"/>
      <w:r>
        <w:rPr>
          <w:sz w:val="28"/>
        </w:rPr>
        <w:t>т.п</w:t>
      </w:r>
      <w:proofErr w:type="gramStart"/>
      <w:r>
        <w:rPr>
          <w:sz w:val="28"/>
        </w:rPr>
        <w:t>.</w:t>
      </w:r>
      <w:proofErr w:type="gramEnd"/>
      <w:r>
        <w:rPr>
          <w:sz w:val="28"/>
        </w:rPr>
        <w:t>и</w:t>
      </w:r>
      <w:proofErr w:type="spellEnd"/>
      <w:r>
        <w:rPr>
          <w:spacing w:val="-6"/>
          <w:sz w:val="28"/>
        </w:rPr>
        <w:t xml:space="preserve"> </w:t>
      </w:r>
      <w:r>
        <w:rPr>
          <w:sz w:val="28"/>
        </w:rPr>
        <w:t>в</w:t>
      </w:r>
      <w:r>
        <w:rPr>
          <w:spacing w:val="-7"/>
          <w:sz w:val="28"/>
        </w:rPr>
        <w:t xml:space="preserve"> </w:t>
      </w:r>
      <w:r>
        <w:rPr>
          <w:sz w:val="28"/>
        </w:rPr>
        <w:t>трехмерную</w:t>
      </w:r>
      <w:r>
        <w:rPr>
          <w:spacing w:val="-7"/>
          <w:sz w:val="28"/>
        </w:rPr>
        <w:t xml:space="preserve"> </w:t>
      </w:r>
      <w:r>
        <w:rPr>
          <w:sz w:val="28"/>
        </w:rPr>
        <w:t>материальную</w:t>
      </w:r>
      <w:r>
        <w:rPr>
          <w:spacing w:val="-7"/>
          <w:sz w:val="28"/>
        </w:rPr>
        <w:t xml:space="preserve"> </w:t>
      </w:r>
      <w:r>
        <w:rPr>
          <w:sz w:val="28"/>
        </w:rPr>
        <w:t xml:space="preserve">среду </w:t>
      </w:r>
      <w:r>
        <w:rPr>
          <w:spacing w:val="-2"/>
          <w:sz w:val="28"/>
        </w:rPr>
        <w:t>(печать);</w:t>
      </w:r>
    </w:p>
    <w:p w14:paraId="009531A2" w14:textId="77777777" w:rsidR="00553525" w:rsidRDefault="005829CA">
      <w:pPr>
        <w:pStyle w:val="a4"/>
        <w:numPr>
          <w:ilvl w:val="0"/>
          <w:numId w:val="4"/>
        </w:numPr>
        <w:tabs>
          <w:tab w:val="left" w:pos="1523"/>
          <w:tab w:val="left" w:pos="1927"/>
          <w:tab w:val="left" w:pos="4304"/>
          <w:tab w:val="left" w:pos="5207"/>
          <w:tab w:val="left" w:pos="7007"/>
          <w:tab w:val="left" w:pos="7367"/>
          <w:tab w:val="left" w:pos="8035"/>
          <w:tab w:val="left" w:pos="8942"/>
          <w:tab w:val="left" w:pos="9812"/>
        </w:tabs>
        <w:spacing w:line="276" w:lineRule="auto"/>
        <w:ind w:right="237" w:firstLine="566"/>
        <w:jc w:val="left"/>
        <w:rPr>
          <w:rFonts w:ascii="Arial MT" w:hAnsi="Arial MT"/>
          <w:sz w:val="28"/>
        </w:rPr>
      </w:pPr>
      <w:r>
        <w:rPr>
          <w:sz w:val="28"/>
        </w:rPr>
        <w:t>информационного</w:t>
      </w:r>
      <w:r>
        <w:rPr>
          <w:spacing w:val="-9"/>
          <w:sz w:val="28"/>
        </w:rPr>
        <w:t xml:space="preserve"> </w:t>
      </w:r>
      <w:r>
        <w:rPr>
          <w:sz w:val="28"/>
        </w:rPr>
        <w:t>подключения</w:t>
      </w:r>
      <w:r>
        <w:rPr>
          <w:spacing w:val="-8"/>
          <w:sz w:val="28"/>
        </w:rPr>
        <w:t xml:space="preserve"> </w:t>
      </w:r>
      <w:r>
        <w:rPr>
          <w:sz w:val="28"/>
        </w:rPr>
        <w:t>к</w:t>
      </w:r>
      <w:r>
        <w:rPr>
          <w:spacing w:val="-11"/>
          <w:sz w:val="28"/>
        </w:rPr>
        <w:t xml:space="preserve"> </w:t>
      </w:r>
      <w:r>
        <w:rPr>
          <w:sz w:val="28"/>
        </w:rPr>
        <w:t>локальной</w:t>
      </w:r>
      <w:r>
        <w:rPr>
          <w:spacing w:val="-10"/>
          <w:sz w:val="28"/>
        </w:rPr>
        <w:t xml:space="preserve"> </w:t>
      </w:r>
      <w:r>
        <w:rPr>
          <w:sz w:val="28"/>
        </w:rPr>
        <w:t>сети</w:t>
      </w:r>
      <w:r>
        <w:rPr>
          <w:spacing w:val="-9"/>
          <w:sz w:val="28"/>
        </w:rPr>
        <w:t xml:space="preserve"> </w:t>
      </w:r>
      <w:r>
        <w:rPr>
          <w:sz w:val="28"/>
        </w:rPr>
        <w:t>и</w:t>
      </w:r>
      <w:r>
        <w:rPr>
          <w:spacing w:val="-10"/>
          <w:sz w:val="28"/>
        </w:rPr>
        <w:t xml:space="preserve"> </w:t>
      </w:r>
      <w:r>
        <w:rPr>
          <w:sz w:val="28"/>
        </w:rPr>
        <w:t>глобальной</w:t>
      </w:r>
      <w:r>
        <w:rPr>
          <w:spacing w:val="-9"/>
          <w:sz w:val="28"/>
        </w:rPr>
        <w:t xml:space="preserve"> </w:t>
      </w:r>
      <w:r>
        <w:rPr>
          <w:sz w:val="28"/>
        </w:rPr>
        <w:t>сети</w:t>
      </w:r>
      <w:r>
        <w:rPr>
          <w:spacing w:val="-4"/>
          <w:sz w:val="28"/>
        </w:rPr>
        <w:t xml:space="preserve"> </w:t>
      </w:r>
      <w:r>
        <w:rPr>
          <w:sz w:val="28"/>
        </w:rPr>
        <w:t>Интернет, входа</w:t>
      </w:r>
      <w:r>
        <w:rPr>
          <w:spacing w:val="61"/>
          <w:w w:val="150"/>
          <w:sz w:val="28"/>
        </w:rPr>
        <w:t xml:space="preserve"> </w:t>
      </w:r>
      <w:r>
        <w:rPr>
          <w:spacing w:val="-10"/>
          <w:sz w:val="28"/>
        </w:rPr>
        <w:t>в</w:t>
      </w:r>
      <w:r>
        <w:rPr>
          <w:sz w:val="28"/>
        </w:rPr>
        <w:tab/>
      </w:r>
      <w:r>
        <w:rPr>
          <w:spacing w:val="-2"/>
          <w:sz w:val="28"/>
        </w:rPr>
        <w:t>информационную</w:t>
      </w:r>
      <w:r>
        <w:rPr>
          <w:sz w:val="28"/>
        </w:rPr>
        <w:tab/>
      </w:r>
      <w:r>
        <w:rPr>
          <w:spacing w:val="-2"/>
          <w:sz w:val="28"/>
        </w:rPr>
        <w:t>среду</w:t>
      </w:r>
      <w:r>
        <w:rPr>
          <w:sz w:val="28"/>
        </w:rPr>
        <w:tab/>
      </w:r>
      <w:r>
        <w:rPr>
          <w:spacing w:val="-2"/>
          <w:sz w:val="28"/>
        </w:rPr>
        <w:t>организации,</w:t>
      </w:r>
      <w:r>
        <w:rPr>
          <w:sz w:val="28"/>
        </w:rPr>
        <w:tab/>
      </w:r>
      <w:r>
        <w:rPr>
          <w:spacing w:val="-10"/>
          <w:sz w:val="28"/>
        </w:rPr>
        <w:t>в</w:t>
      </w:r>
      <w:r>
        <w:rPr>
          <w:sz w:val="28"/>
        </w:rPr>
        <w:tab/>
      </w:r>
      <w:r>
        <w:rPr>
          <w:spacing w:val="-5"/>
          <w:sz w:val="28"/>
        </w:rPr>
        <w:t>том</w:t>
      </w:r>
      <w:r>
        <w:rPr>
          <w:sz w:val="28"/>
        </w:rPr>
        <w:tab/>
      </w:r>
      <w:r>
        <w:rPr>
          <w:spacing w:val="-2"/>
          <w:sz w:val="28"/>
        </w:rPr>
        <w:t>числе</w:t>
      </w:r>
      <w:r>
        <w:rPr>
          <w:sz w:val="28"/>
        </w:rPr>
        <w:tab/>
      </w:r>
      <w:r>
        <w:rPr>
          <w:spacing w:val="-2"/>
          <w:sz w:val="28"/>
        </w:rPr>
        <w:t>через</w:t>
      </w:r>
      <w:r>
        <w:rPr>
          <w:sz w:val="28"/>
        </w:rPr>
        <w:tab/>
      </w:r>
      <w:r>
        <w:rPr>
          <w:spacing w:val="-2"/>
          <w:sz w:val="28"/>
        </w:rPr>
        <w:t>Интернет,</w:t>
      </w:r>
    </w:p>
    <w:p w14:paraId="769DBBA3" w14:textId="77777777" w:rsidR="00553525" w:rsidRDefault="00553525">
      <w:pPr>
        <w:spacing w:line="276" w:lineRule="auto"/>
        <w:rPr>
          <w:rFonts w:ascii="Arial MT" w:hAnsi="Arial MT"/>
          <w:sz w:val="28"/>
        </w:rPr>
        <w:sectPr w:rsidR="00553525">
          <w:pgSz w:w="11910" w:h="16850"/>
          <w:pgMar w:top="1240" w:right="340" w:bottom="280" w:left="320" w:header="569" w:footer="0" w:gutter="0"/>
          <w:cols w:space="720"/>
        </w:sectPr>
      </w:pPr>
    </w:p>
    <w:p w14:paraId="1C34475E" w14:textId="77777777" w:rsidR="00553525" w:rsidRDefault="00553525">
      <w:pPr>
        <w:pStyle w:val="a3"/>
        <w:spacing w:before="271"/>
        <w:ind w:left="0" w:firstLine="0"/>
        <w:jc w:val="left"/>
      </w:pPr>
    </w:p>
    <w:p w14:paraId="1CA2966D" w14:textId="77777777" w:rsidR="00553525" w:rsidRDefault="005829CA">
      <w:pPr>
        <w:pStyle w:val="a3"/>
        <w:spacing w:line="283" w:lineRule="auto"/>
        <w:ind w:left="674" w:right="226" w:firstLine="0"/>
      </w:pPr>
      <w:r>
        <w:t xml:space="preserve">размещения гипермедиа сообщений в информационной среде образовательной </w:t>
      </w:r>
      <w:r>
        <w:rPr>
          <w:spacing w:val="-2"/>
        </w:rPr>
        <w:t>организации;</w:t>
      </w:r>
    </w:p>
    <w:p w14:paraId="24718CB2" w14:textId="77777777" w:rsidR="00553525" w:rsidRDefault="005829CA">
      <w:pPr>
        <w:pStyle w:val="a4"/>
        <w:numPr>
          <w:ilvl w:val="0"/>
          <w:numId w:val="4"/>
        </w:numPr>
        <w:tabs>
          <w:tab w:val="left" w:pos="1523"/>
        </w:tabs>
        <w:spacing w:line="312" w:lineRule="exact"/>
        <w:ind w:left="1523" w:hanging="283"/>
        <w:rPr>
          <w:rFonts w:ascii="Arial MT" w:hAnsi="Arial MT"/>
          <w:sz w:val="28"/>
        </w:rPr>
      </w:pPr>
      <w:r>
        <w:rPr>
          <w:sz w:val="28"/>
        </w:rPr>
        <w:t>поиска</w:t>
      </w:r>
      <w:r>
        <w:rPr>
          <w:spacing w:val="-6"/>
          <w:sz w:val="28"/>
        </w:rPr>
        <w:t xml:space="preserve"> </w:t>
      </w:r>
      <w:r>
        <w:rPr>
          <w:sz w:val="28"/>
        </w:rPr>
        <w:t>и</w:t>
      </w:r>
      <w:r>
        <w:rPr>
          <w:spacing w:val="-8"/>
          <w:sz w:val="28"/>
        </w:rPr>
        <w:t xml:space="preserve"> </w:t>
      </w:r>
      <w:r>
        <w:rPr>
          <w:sz w:val="28"/>
        </w:rPr>
        <w:t>получения</w:t>
      </w:r>
      <w:r>
        <w:rPr>
          <w:spacing w:val="-8"/>
          <w:sz w:val="28"/>
        </w:rPr>
        <w:t xml:space="preserve"> </w:t>
      </w:r>
      <w:r>
        <w:rPr>
          <w:spacing w:val="-2"/>
          <w:sz w:val="28"/>
        </w:rPr>
        <w:t>информации;</w:t>
      </w:r>
    </w:p>
    <w:p w14:paraId="332F4BE0" w14:textId="0AA2C06E" w:rsidR="00553525" w:rsidRDefault="005829CA">
      <w:pPr>
        <w:pStyle w:val="a4"/>
        <w:numPr>
          <w:ilvl w:val="0"/>
          <w:numId w:val="4"/>
        </w:numPr>
        <w:tabs>
          <w:tab w:val="left" w:pos="1523"/>
        </w:tabs>
        <w:spacing w:before="47" w:line="276" w:lineRule="auto"/>
        <w:ind w:right="235" w:firstLine="566"/>
        <w:rPr>
          <w:rFonts w:ascii="Arial MT" w:hAnsi="Arial MT"/>
          <w:sz w:val="28"/>
        </w:rPr>
      </w:pPr>
      <w:r>
        <w:rPr>
          <w:sz w:val="28"/>
        </w:rPr>
        <w:t>использования источников информации на бумажных и цифровых носителях (в</w:t>
      </w:r>
      <w:r w:rsidR="000F23B2">
        <w:rPr>
          <w:sz w:val="28"/>
        </w:rPr>
        <w:t xml:space="preserve"> </w:t>
      </w:r>
      <w:r>
        <w:rPr>
          <w:sz w:val="28"/>
        </w:rPr>
        <w:t>том числе в справочниках, словарях, поисковых системах);</w:t>
      </w:r>
    </w:p>
    <w:p w14:paraId="387EA798" w14:textId="77777777" w:rsidR="00553525" w:rsidRDefault="005829CA">
      <w:pPr>
        <w:pStyle w:val="a4"/>
        <w:numPr>
          <w:ilvl w:val="0"/>
          <w:numId w:val="4"/>
        </w:numPr>
        <w:tabs>
          <w:tab w:val="left" w:pos="1523"/>
        </w:tabs>
        <w:spacing w:line="278" w:lineRule="auto"/>
        <w:ind w:right="237" w:firstLine="566"/>
        <w:rPr>
          <w:rFonts w:ascii="Arial MT" w:hAnsi="Arial MT"/>
          <w:sz w:val="28"/>
        </w:rPr>
      </w:pPr>
      <w:r>
        <w:rPr>
          <w:sz w:val="28"/>
        </w:rPr>
        <w:t>общения в Интернете, взаимодействия в социальных группах и сетях, участия в форумах, групповой работы над сообщениями;</w:t>
      </w:r>
    </w:p>
    <w:p w14:paraId="6DF0362D" w14:textId="77777777" w:rsidR="00553525" w:rsidRDefault="005829CA">
      <w:pPr>
        <w:pStyle w:val="a4"/>
        <w:numPr>
          <w:ilvl w:val="0"/>
          <w:numId w:val="4"/>
        </w:numPr>
        <w:tabs>
          <w:tab w:val="left" w:pos="1523"/>
        </w:tabs>
        <w:spacing w:line="276" w:lineRule="auto"/>
        <w:ind w:right="227" w:firstLine="566"/>
        <w:rPr>
          <w:rFonts w:ascii="Arial MT" w:hAnsi="Arial MT"/>
          <w:sz w:val="28"/>
        </w:rPr>
      </w:pPr>
      <w:r>
        <w:rPr>
          <w:sz w:val="28"/>
        </w:rPr>
        <w:t>создания, заполнения и анализа баз данных, в том числе определителей; их наглядного представления;</w:t>
      </w:r>
    </w:p>
    <w:p w14:paraId="335B52E3" w14:textId="77777777" w:rsidR="00553525" w:rsidRDefault="005829CA">
      <w:pPr>
        <w:pStyle w:val="a4"/>
        <w:numPr>
          <w:ilvl w:val="0"/>
          <w:numId w:val="4"/>
        </w:numPr>
        <w:tabs>
          <w:tab w:val="left" w:pos="1523"/>
        </w:tabs>
        <w:spacing w:line="276" w:lineRule="auto"/>
        <w:ind w:right="212" w:firstLine="566"/>
        <w:rPr>
          <w:rFonts w:ascii="Arial MT" w:hAnsi="Arial MT"/>
          <w:sz w:val="28"/>
        </w:rPr>
      </w:pPr>
      <w:r>
        <w:rPr>
          <w:sz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Pr>
          <w:sz w:val="28"/>
        </w:rPr>
        <w:t>естественно научных</w:t>
      </w:r>
      <w:proofErr w:type="gramEnd"/>
      <w:r>
        <w:rPr>
          <w:sz w:val="28"/>
        </w:rPr>
        <w:t xml:space="preserve"> объектов и явлений;</w:t>
      </w:r>
    </w:p>
    <w:p w14:paraId="51878FBA" w14:textId="20BCF522" w:rsidR="00553525" w:rsidRDefault="005829CA">
      <w:pPr>
        <w:pStyle w:val="a4"/>
        <w:numPr>
          <w:ilvl w:val="0"/>
          <w:numId w:val="4"/>
        </w:numPr>
        <w:tabs>
          <w:tab w:val="left" w:pos="1523"/>
        </w:tabs>
        <w:spacing w:line="276" w:lineRule="auto"/>
        <w:ind w:right="224" w:firstLine="566"/>
        <w:rPr>
          <w:rFonts w:ascii="Arial MT" w:hAnsi="Arial MT"/>
          <w:sz w:val="28"/>
        </w:rPr>
      </w:pPr>
      <w:r>
        <w:rPr>
          <w:sz w:val="28"/>
        </w:rPr>
        <w:t>исполнения, сочинения и аранжировки музыкальных произведений с</w:t>
      </w:r>
      <w:r w:rsidR="000F23B2">
        <w:rPr>
          <w:sz w:val="28"/>
        </w:rPr>
        <w:t xml:space="preserve"> </w:t>
      </w:r>
      <w:r>
        <w:rPr>
          <w:sz w:val="28"/>
        </w:rPr>
        <w:t>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58A1B46D" w14:textId="77777777" w:rsidR="00553525" w:rsidRDefault="005829CA">
      <w:pPr>
        <w:pStyle w:val="a4"/>
        <w:numPr>
          <w:ilvl w:val="0"/>
          <w:numId w:val="4"/>
        </w:numPr>
        <w:tabs>
          <w:tab w:val="left" w:pos="1523"/>
        </w:tabs>
        <w:spacing w:line="276" w:lineRule="auto"/>
        <w:ind w:right="208" w:firstLine="566"/>
        <w:rPr>
          <w:rFonts w:ascii="Arial MT" w:hAnsi="Arial MT"/>
          <w:sz w:val="28"/>
        </w:rPr>
      </w:pPr>
      <w:r>
        <w:rPr>
          <w:sz w:val="28"/>
        </w:rPr>
        <w:t>художественного творчества с использованием ручных, электрических</w:t>
      </w:r>
      <w:r>
        <w:rPr>
          <w:spacing w:val="-2"/>
          <w:sz w:val="28"/>
        </w:rPr>
        <w:t xml:space="preserve"> </w:t>
      </w:r>
      <w:r>
        <w:rPr>
          <w:sz w:val="28"/>
        </w:rPr>
        <w:t>и ИКТ- инструментов, реализации художественно-оформительских и издательских проектов, натурной и рисованной мультипликации;</w:t>
      </w:r>
    </w:p>
    <w:p w14:paraId="4E939BFA" w14:textId="77777777" w:rsidR="00553525" w:rsidRDefault="005829CA">
      <w:pPr>
        <w:pStyle w:val="a4"/>
        <w:numPr>
          <w:ilvl w:val="0"/>
          <w:numId w:val="4"/>
        </w:numPr>
        <w:tabs>
          <w:tab w:val="left" w:pos="1523"/>
        </w:tabs>
        <w:spacing w:line="276" w:lineRule="auto"/>
        <w:ind w:right="223" w:firstLine="566"/>
        <w:rPr>
          <w:rFonts w:ascii="Arial MT" w:hAnsi="Arial MT"/>
          <w:sz w:val="28"/>
        </w:rPr>
      </w:pPr>
      <w:r>
        <w:rPr>
          <w:sz w:val="28"/>
        </w:rPr>
        <w:t>создания материальных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FD3B29F" w14:textId="0C14E389" w:rsidR="00553525" w:rsidRDefault="005829CA">
      <w:pPr>
        <w:pStyle w:val="a4"/>
        <w:numPr>
          <w:ilvl w:val="0"/>
          <w:numId w:val="4"/>
        </w:numPr>
        <w:tabs>
          <w:tab w:val="left" w:pos="1523"/>
        </w:tabs>
        <w:spacing w:line="276" w:lineRule="auto"/>
        <w:ind w:right="227" w:firstLine="566"/>
        <w:rPr>
          <w:rFonts w:ascii="Arial MT" w:hAnsi="Arial MT"/>
          <w:sz w:val="28"/>
        </w:rPr>
      </w:pPr>
      <w:r>
        <w:rPr>
          <w:sz w:val="28"/>
        </w:rPr>
        <w:t>проектирования и конструирования, в том числе моделей с цифровым управлением</w:t>
      </w:r>
      <w:r w:rsidR="000F23B2">
        <w:rPr>
          <w:sz w:val="28"/>
        </w:rPr>
        <w:t xml:space="preserve"> </w:t>
      </w:r>
      <w:r>
        <w:rPr>
          <w:sz w:val="28"/>
        </w:rPr>
        <w:t>и обратной связью, с использованием конструкторов;</w:t>
      </w:r>
    </w:p>
    <w:p w14:paraId="47782759" w14:textId="77777777" w:rsidR="00553525" w:rsidRDefault="005829CA">
      <w:pPr>
        <w:pStyle w:val="a4"/>
        <w:numPr>
          <w:ilvl w:val="0"/>
          <w:numId w:val="4"/>
        </w:numPr>
        <w:tabs>
          <w:tab w:val="left" w:pos="1523"/>
        </w:tabs>
        <w:spacing w:line="321" w:lineRule="exact"/>
        <w:ind w:left="1523" w:hanging="283"/>
        <w:rPr>
          <w:rFonts w:ascii="Arial MT" w:hAnsi="Arial MT"/>
          <w:sz w:val="28"/>
        </w:rPr>
      </w:pPr>
      <w:r>
        <w:rPr>
          <w:sz w:val="28"/>
        </w:rPr>
        <w:t>управления</w:t>
      </w:r>
      <w:r>
        <w:rPr>
          <w:spacing w:val="-17"/>
          <w:sz w:val="28"/>
        </w:rPr>
        <w:t xml:space="preserve"> </w:t>
      </w:r>
      <w:r>
        <w:rPr>
          <w:spacing w:val="-2"/>
          <w:sz w:val="28"/>
        </w:rPr>
        <w:t>объектами;</w:t>
      </w:r>
    </w:p>
    <w:p w14:paraId="678A53E7" w14:textId="77777777" w:rsidR="00553525" w:rsidRDefault="005829CA">
      <w:pPr>
        <w:pStyle w:val="a4"/>
        <w:numPr>
          <w:ilvl w:val="0"/>
          <w:numId w:val="4"/>
        </w:numPr>
        <w:tabs>
          <w:tab w:val="left" w:pos="1523"/>
        </w:tabs>
        <w:spacing w:before="47"/>
        <w:ind w:left="1523" w:hanging="283"/>
        <w:rPr>
          <w:rFonts w:ascii="Arial MT" w:hAnsi="Arial MT"/>
          <w:sz w:val="28"/>
        </w:rPr>
      </w:pPr>
      <w:r>
        <w:rPr>
          <w:spacing w:val="-2"/>
          <w:sz w:val="28"/>
        </w:rPr>
        <w:t>программирования;</w:t>
      </w:r>
    </w:p>
    <w:p w14:paraId="40C1A533" w14:textId="77777777" w:rsidR="00553525" w:rsidRDefault="005829CA">
      <w:pPr>
        <w:pStyle w:val="a4"/>
        <w:numPr>
          <w:ilvl w:val="0"/>
          <w:numId w:val="4"/>
        </w:numPr>
        <w:tabs>
          <w:tab w:val="left" w:pos="1523"/>
        </w:tabs>
        <w:spacing w:before="51" w:line="273" w:lineRule="auto"/>
        <w:ind w:right="215" w:firstLine="566"/>
        <w:rPr>
          <w:rFonts w:ascii="Arial MT" w:hAnsi="Arial MT"/>
          <w:sz w:val="28"/>
        </w:rPr>
      </w:pPr>
      <w:r>
        <w:rPr>
          <w:sz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5FEB7F06" w14:textId="77777777" w:rsidR="00553525" w:rsidRDefault="005829CA">
      <w:pPr>
        <w:pStyle w:val="a4"/>
        <w:numPr>
          <w:ilvl w:val="0"/>
          <w:numId w:val="4"/>
        </w:numPr>
        <w:tabs>
          <w:tab w:val="left" w:pos="1523"/>
        </w:tabs>
        <w:spacing w:before="7" w:line="276" w:lineRule="auto"/>
        <w:ind w:right="229" w:firstLine="566"/>
        <w:rPr>
          <w:rFonts w:ascii="Arial MT" w:hAnsi="Arial MT"/>
          <w:sz w:val="28"/>
        </w:rPr>
      </w:pPr>
      <w:r>
        <w:rPr>
          <w:sz w:val="28"/>
        </w:rPr>
        <w:t>проектирования и организации индивидуальной и групповой деятельности, организации своего времени с использованием ИКТ;</w:t>
      </w:r>
    </w:p>
    <w:p w14:paraId="6874FFCA" w14:textId="77777777" w:rsidR="00553525" w:rsidRDefault="005829CA">
      <w:pPr>
        <w:pStyle w:val="a4"/>
        <w:numPr>
          <w:ilvl w:val="0"/>
          <w:numId w:val="4"/>
        </w:numPr>
        <w:tabs>
          <w:tab w:val="left" w:pos="1523"/>
        </w:tabs>
        <w:spacing w:line="278" w:lineRule="auto"/>
        <w:ind w:right="225" w:firstLine="566"/>
        <w:rPr>
          <w:rFonts w:ascii="Arial MT" w:hAnsi="Arial MT"/>
          <w:sz w:val="28"/>
        </w:rPr>
      </w:pPr>
      <w:r>
        <w:rPr>
          <w:sz w:val="28"/>
        </w:rPr>
        <w:t>планирования учебного процесса, фиксирования его реализации в целом и отдельных этапов (выступлений, дискуссий, экспериментов);</w:t>
      </w:r>
    </w:p>
    <w:p w14:paraId="6B85D6D3" w14:textId="77777777" w:rsidR="00553525" w:rsidRDefault="00553525">
      <w:pPr>
        <w:spacing w:line="278" w:lineRule="auto"/>
        <w:jc w:val="both"/>
        <w:rPr>
          <w:rFonts w:ascii="Arial MT" w:hAnsi="Arial MT"/>
          <w:sz w:val="28"/>
        </w:rPr>
        <w:sectPr w:rsidR="00553525">
          <w:pgSz w:w="11910" w:h="16850"/>
          <w:pgMar w:top="1240" w:right="340" w:bottom="280" w:left="320" w:header="569" w:footer="0" w:gutter="0"/>
          <w:cols w:space="720"/>
        </w:sectPr>
      </w:pPr>
    </w:p>
    <w:p w14:paraId="088F52D1" w14:textId="77777777" w:rsidR="00553525" w:rsidRDefault="00553525">
      <w:pPr>
        <w:pStyle w:val="a3"/>
        <w:spacing w:before="279"/>
        <w:ind w:left="0" w:firstLine="0"/>
        <w:jc w:val="left"/>
      </w:pPr>
    </w:p>
    <w:p w14:paraId="7D68E0A2" w14:textId="77777777" w:rsidR="00553525" w:rsidRDefault="005829CA">
      <w:pPr>
        <w:pStyle w:val="a4"/>
        <w:numPr>
          <w:ilvl w:val="0"/>
          <w:numId w:val="4"/>
        </w:numPr>
        <w:tabs>
          <w:tab w:val="left" w:pos="1523"/>
        </w:tabs>
        <w:spacing w:line="276" w:lineRule="auto"/>
        <w:ind w:right="219" w:firstLine="566"/>
        <w:rPr>
          <w:rFonts w:ascii="Arial MT" w:hAnsi="Arial MT"/>
          <w:sz w:val="28"/>
        </w:rPr>
      </w:pPr>
      <w:r>
        <w:rPr>
          <w:sz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w:t>
      </w:r>
      <w:r>
        <w:rPr>
          <w:spacing w:val="-1"/>
          <w:sz w:val="28"/>
        </w:rPr>
        <w:t xml:space="preserve"> </w:t>
      </w:r>
      <w:proofErr w:type="spellStart"/>
      <w:r>
        <w:rPr>
          <w:sz w:val="28"/>
        </w:rPr>
        <w:t>тексто</w:t>
      </w:r>
      <w:proofErr w:type="spellEnd"/>
      <w:r>
        <w:rPr>
          <w:sz w:val="28"/>
        </w:rPr>
        <w:t>-графических</w:t>
      </w:r>
      <w:r>
        <w:rPr>
          <w:spacing w:val="-1"/>
          <w:sz w:val="28"/>
        </w:rPr>
        <w:t xml:space="preserve"> </w:t>
      </w:r>
      <w:r>
        <w:rPr>
          <w:sz w:val="28"/>
        </w:rPr>
        <w:t>и аудио видеоматериалов, результатов творческой, научно-исследовательской и проектной деятельности обучающихся;</w:t>
      </w:r>
    </w:p>
    <w:p w14:paraId="3B7E9658" w14:textId="33093572" w:rsidR="00553525" w:rsidRDefault="005829CA">
      <w:pPr>
        <w:pStyle w:val="a4"/>
        <w:numPr>
          <w:ilvl w:val="0"/>
          <w:numId w:val="4"/>
        </w:numPr>
        <w:tabs>
          <w:tab w:val="left" w:pos="1523"/>
          <w:tab w:val="left" w:pos="3382"/>
          <w:tab w:val="left" w:pos="5941"/>
          <w:tab w:val="left" w:pos="8548"/>
          <w:tab w:val="left" w:pos="10873"/>
        </w:tabs>
        <w:spacing w:line="276" w:lineRule="auto"/>
        <w:ind w:right="212" w:firstLine="566"/>
        <w:rPr>
          <w:rFonts w:ascii="Arial MT" w:hAnsi="Arial MT"/>
          <w:sz w:val="28"/>
        </w:rPr>
      </w:pPr>
      <w:r>
        <w:rPr>
          <w:sz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w:t>
      </w:r>
      <w:r>
        <w:rPr>
          <w:spacing w:val="-2"/>
          <w:sz w:val="28"/>
        </w:rPr>
        <w:t>представлений,</w:t>
      </w:r>
      <w:r>
        <w:rPr>
          <w:sz w:val="28"/>
        </w:rPr>
        <w:tab/>
      </w:r>
      <w:r>
        <w:rPr>
          <w:spacing w:val="-2"/>
          <w:sz w:val="28"/>
        </w:rPr>
        <w:t>обеспеченных</w:t>
      </w:r>
      <w:r>
        <w:rPr>
          <w:sz w:val="28"/>
        </w:rPr>
        <w:tab/>
      </w:r>
      <w:r>
        <w:rPr>
          <w:spacing w:val="-2"/>
          <w:sz w:val="28"/>
        </w:rPr>
        <w:t>озвучиванием,</w:t>
      </w:r>
      <w:r>
        <w:rPr>
          <w:sz w:val="28"/>
        </w:rPr>
        <w:tab/>
      </w:r>
      <w:r>
        <w:rPr>
          <w:spacing w:val="-2"/>
          <w:sz w:val="28"/>
        </w:rPr>
        <w:t>освещением</w:t>
      </w:r>
      <w:r>
        <w:rPr>
          <w:sz w:val="28"/>
        </w:rPr>
        <w:tab/>
      </w:r>
      <w:r>
        <w:rPr>
          <w:spacing w:val="-10"/>
          <w:sz w:val="28"/>
        </w:rPr>
        <w:t xml:space="preserve">и </w:t>
      </w:r>
      <w:r>
        <w:rPr>
          <w:spacing w:val="-2"/>
          <w:sz w:val="28"/>
        </w:rPr>
        <w:t>мультимедиа</w:t>
      </w:r>
      <w:r w:rsidR="00B83E5E">
        <w:rPr>
          <w:spacing w:val="-2"/>
          <w:sz w:val="28"/>
        </w:rPr>
        <w:t xml:space="preserve"> </w:t>
      </w:r>
      <w:r>
        <w:rPr>
          <w:spacing w:val="-2"/>
          <w:sz w:val="28"/>
        </w:rPr>
        <w:t>сопровождением.</w:t>
      </w:r>
    </w:p>
    <w:p w14:paraId="025A929A" w14:textId="77777777" w:rsidR="00553525" w:rsidRDefault="005829CA">
      <w:pPr>
        <w:pStyle w:val="a3"/>
        <w:ind w:left="1240" w:firstLine="0"/>
      </w:pPr>
      <w:r>
        <w:t>Все</w:t>
      </w:r>
      <w:r>
        <w:rPr>
          <w:spacing w:val="-10"/>
        </w:rPr>
        <w:t xml:space="preserve"> </w:t>
      </w:r>
      <w:r>
        <w:t>указанные</w:t>
      </w:r>
      <w:r>
        <w:rPr>
          <w:spacing w:val="-10"/>
        </w:rPr>
        <w:t xml:space="preserve"> </w:t>
      </w:r>
      <w:r>
        <w:t>виды</w:t>
      </w:r>
      <w:r>
        <w:rPr>
          <w:spacing w:val="-14"/>
        </w:rPr>
        <w:t xml:space="preserve"> </w:t>
      </w:r>
      <w:r>
        <w:t>деятельности</w:t>
      </w:r>
      <w:r>
        <w:rPr>
          <w:spacing w:val="-14"/>
        </w:rPr>
        <w:t xml:space="preserve"> </w:t>
      </w:r>
      <w:r>
        <w:t>обеспечиваются</w:t>
      </w:r>
      <w:r>
        <w:rPr>
          <w:spacing w:val="-10"/>
        </w:rPr>
        <w:t xml:space="preserve"> </w:t>
      </w:r>
      <w:r>
        <w:t>расходными</w:t>
      </w:r>
      <w:r>
        <w:rPr>
          <w:spacing w:val="-15"/>
        </w:rPr>
        <w:t xml:space="preserve"> </w:t>
      </w:r>
      <w:r>
        <w:rPr>
          <w:spacing w:val="-2"/>
        </w:rPr>
        <w:t>материалами.</w:t>
      </w:r>
    </w:p>
    <w:p w14:paraId="67B6CF3F" w14:textId="77777777" w:rsidR="00553525" w:rsidRDefault="00553525">
      <w:pPr>
        <w:pStyle w:val="a3"/>
        <w:spacing w:before="305"/>
        <w:ind w:left="0" w:firstLine="0"/>
        <w:jc w:val="left"/>
      </w:pPr>
    </w:p>
    <w:p w14:paraId="6B3991A8" w14:textId="77777777" w:rsidR="00553525" w:rsidRDefault="005829CA">
      <w:pPr>
        <w:pStyle w:val="3"/>
        <w:ind w:left="1384"/>
        <w:jc w:val="both"/>
      </w:pPr>
      <w:bookmarkStart w:id="142" w:name="Материально-технические_условия_реализац"/>
      <w:bookmarkEnd w:id="142"/>
      <w:r>
        <w:rPr>
          <w:spacing w:val="-2"/>
        </w:rPr>
        <w:t>Материально-технические</w:t>
      </w:r>
      <w:r>
        <w:rPr>
          <w:spacing w:val="9"/>
        </w:rPr>
        <w:t xml:space="preserve"> </w:t>
      </w:r>
      <w:r>
        <w:rPr>
          <w:spacing w:val="-2"/>
        </w:rPr>
        <w:t>условия</w:t>
      </w:r>
      <w:r>
        <w:rPr>
          <w:spacing w:val="5"/>
        </w:rPr>
        <w:t xml:space="preserve"> </w:t>
      </w:r>
      <w:r>
        <w:rPr>
          <w:spacing w:val="-2"/>
        </w:rPr>
        <w:t>реализации</w:t>
      </w:r>
      <w:r>
        <w:rPr>
          <w:spacing w:val="6"/>
        </w:rPr>
        <w:t xml:space="preserve"> </w:t>
      </w:r>
      <w:r>
        <w:rPr>
          <w:spacing w:val="-2"/>
        </w:rPr>
        <w:t>программы</w:t>
      </w:r>
      <w:r>
        <w:rPr>
          <w:spacing w:val="6"/>
        </w:rPr>
        <w:t xml:space="preserve"> </w:t>
      </w:r>
      <w:r>
        <w:rPr>
          <w:spacing w:val="-5"/>
        </w:rPr>
        <w:t>ООО</w:t>
      </w:r>
    </w:p>
    <w:p w14:paraId="1A95CED9" w14:textId="77777777" w:rsidR="00553525" w:rsidRDefault="005829CA">
      <w:pPr>
        <w:pStyle w:val="a3"/>
        <w:spacing w:before="240" w:line="276" w:lineRule="auto"/>
        <w:ind w:left="674" w:right="217" w:firstLine="720"/>
      </w:pPr>
      <w:r>
        <w:t>В целях обеспечения реализации основной образовательной программы образовательной организации создано необходимое учебно-материальное оснащение образовательного процесса:</w:t>
      </w:r>
    </w:p>
    <w:p w14:paraId="002D1535" w14:textId="77777777" w:rsidR="00553525" w:rsidRDefault="005829CA">
      <w:pPr>
        <w:pStyle w:val="a4"/>
        <w:numPr>
          <w:ilvl w:val="0"/>
          <w:numId w:val="3"/>
        </w:numPr>
        <w:tabs>
          <w:tab w:val="left" w:pos="961"/>
        </w:tabs>
        <w:spacing w:line="278" w:lineRule="auto"/>
        <w:ind w:right="1656" w:firstLine="0"/>
        <w:jc w:val="left"/>
        <w:rPr>
          <w:sz w:val="28"/>
        </w:rPr>
      </w:pPr>
      <w:r>
        <w:rPr>
          <w:sz w:val="28"/>
        </w:rPr>
        <w:t>учебные</w:t>
      </w:r>
      <w:r>
        <w:rPr>
          <w:spacing w:val="-8"/>
          <w:sz w:val="28"/>
        </w:rPr>
        <w:t xml:space="preserve"> </w:t>
      </w:r>
      <w:r>
        <w:rPr>
          <w:sz w:val="28"/>
        </w:rPr>
        <w:t>кабинеты,</w:t>
      </w:r>
      <w:r>
        <w:rPr>
          <w:spacing w:val="-6"/>
          <w:sz w:val="28"/>
        </w:rPr>
        <w:t xml:space="preserve"> </w:t>
      </w:r>
      <w:r>
        <w:rPr>
          <w:sz w:val="28"/>
        </w:rPr>
        <w:t>необходимые</w:t>
      </w:r>
      <w:r>
        <w:rPr>
          <w:spacing w:val="-8"/>
          <w:sz w:val="28"/>
        </w:rPr>
        <w:t xml:space="preserve"> </w:t>
      </w:r>
      <w:r>
        <w:rPr>
          <w:sz w:val="28"/>
        </w:rPr>
        <w:t>для</w:t>
      </w:r>
      <w:r>
        <w:rPr>
          <w:spacing w:val="-7"/>
          <w:sz w:val="28"/>
        </w:rPr>
        <w:t xml:space="preserve"> </w:t>
      </w:r>
      <w:r>
        <w:rPr>
          <w:sz w:val="28"/>
        </w:rPr>
        <w:t>реализации</w:t>
      </w:r>
      <w:r>
        <w:rPr>
          <w:spacing w:val="-6"/>
          <w:sz w:val="28"/>
        </w:rPr>
        <w:t xml:space="preserve"> </w:t>
      </w:r>
      <w:r>
        <w:rPr>
          <w:sz w:val="28"/>
        </w:rPr>
        <w:t>учебной</w:t>
      </w:r>
      <w:r>
        <w:rPr>
          <w:spacing w:val="-9"/>
          <w:sz w:val="28"/>
        </w:rPr>
        <w:t xml:space="preserve"> </w:t>
      </w:r>
      <w:r>
        <w:rPr>
          <w:sz w:val="28"/>
        </w:rPr>
        <w:t>и</w:t>
      </w:r>
      <w:r>
        <w:rPr>
          <w:spacing w:val="-9"/>
          <w:sz w:val="28"/>
        </w:rPr>
        <w:t xml:space="preserve"> </w:t>
      </w:r>
      <w:r>
        <w:rPr>
          <w:sz w:val="28"/>
        </w:rPr>
        <w:t xml:space="preserve">внеурочной </w:t>
      </w:r>
      <w:r>
        <w:rPr>
          <w:spacing w:val="-2"/>
          <w:sz w:val="28"/>
        </w:rPr>
        <w:t>деятельности;</w:t>
      </w:r>
    </w:p>
    <w:p w14:paraId="5C933279" w14:textId="77777777" w:rsidR="00553525" w:rsidRDefault="005829CA">
      <w:pPr>
        <w:pStyle w:val="a4"/>
        <w:numPr>
          <w:ilvl w:val="0"/>
          <w:numId w:val="3"/>
        </w:numPr>
        <w:tabs>
          <w:tab w:val="left" w:pos="957"/>
        </w:tabs>
        <w:ind w:left="957" w:hanging="283"/>
        <w:jc w:val="left"/>
        <w:rPr>
          <w:sz w:val="28"/>
        </w:rPr>
      </w:pPr>
      <w:r>
        <w:rPr>
          <w:sz w:val="28"/>
        </w:rPr>
        <w:t>актовый</w:t>
      </w:r>
      <w:r>
        <w:rPr>
          <w:spacing w:val="-10"/>
          <w:sz w:val="28"/>
        </w:rPr>
        <w:t xml:space="preserve"> </w:t>
      </w:r>
      <w:r>
        <w:rPr>
          <w:spacing w:val="-4"/>
          <w:sz w:val="28"/>
        </w:rPr>
        <w:t>зал;</w:t>
      </w:r>
    </w:p>
    <w:p w14:paraId="160429D9" w14:textId="77777777" w:rsidR="00553525" w:rsidRDefault="005829CA">
      <w:pPr>
        <w:pStyle w:val="a4"/>
        <w:numPr>
          <w:ilvl w:val="0"/>
          <w:numId w:val="3"/>
        </w:numPr>
        <w:tabs>
          <w:tab w:val="left" w:pos="961"/>
          <w:tab w:val="left" w:pos="2657"/>
          <w:tab w:val="left" w:pos="3343"/>
          <w:tab w:val="left" w:pos="4957"/>
          <w:tab w:val="left" w:pos="6445"/>
          <w:tab w:val="left" w:pos="8188"/>
          <w:tab w:val="left" w:pos="9547"/>
        </w:tabs>
        <w:spacing w:before="40" w:line="276" w:lineRule="auto"/>
        <w:ind w:right="236" w:firstLine="0"/>
        <w:jc w:val="left"/>
        <w:rPr>
          <w:sz w:val="28"/>
        </w:rPr>
      </w:pPr>
      <w:r>
        <w:rPr>
          <w:spacing w:val="-2"/>
          <w:sz w:val="28"/>
        </w:rPr>
        <w:t>спортивный</w:t>
      </w:r>
      <w:r>
        <w:rPr>
          <w:sz w:val="28"/>
        </w:rPr>
        <w:tab/>
      </w:r>
      <w:r>
        <w:rPr>
          <w:spacing w:val="-4"/>
          <w:sz w:val="28"/>
        </w:rPr>
        <w:t>зал,</w:t>
      </w:r>
      <w:r>
        <w:rPr>
          <w:sz w:val="28"/>
        </w:rPr>
        <w:tab/>
      </w:r>
      <w:r>
        <w:rPr>
          <w:spacing w:val="-2"/>
          <w:sz w:val="28"/>
        </w:rPr>
        <w:t>спортивная</w:t>
      </w:r>
      <w:r>
        <w:rPr>
          <w:sz w:val="28"/>
        </w:rPr>
        <w:tab/>
      </w:r>
      <w:r>
        <w:rPr>
          <w:spacing w:val="-2"/>
          <w:sz w:val="28"/>
        </w:rPr>
        <w:t>площадка,</w:t>
      </w:r>
      <w:r>
        <w:rPr>
          <w:sz w:val="28"/>
        </w:rPr>
        <w:tab/>
      </w:r>
      <w:r>
        <w:rPr>
          <w:spacing w:val="-2"/>
          <w:sz w:val="28"/>
        </w:rPr>
        <w:t>оснащенные</w:t>
      </w:r>
      <w:r>
        <w:rPr>
          <w:sz w:val="28"/>
        </w:rPr>
        <w:tab/>
      </w:r>
      <w:r>
        <w:rPr>
          <w:spacing w:val="-2"/>
          <w:sz w:val="28"/>
        </w:rPr>
        <w:t>игровым,</w:t>
      </w:r>
      <w:r>
        <w:rPr>
          <w:sz w:val="28"/>
        </w:rPr>
        <w:tab/>
      </w:r>
      <w:r>
        <w:rPr>
          <w:spacing w:val="-2"/>
          <w:sz w:val="28"/>
        </w:rPr>
        <w:t xml:space="preserve">спортивным </w:t>
      </w:r>
      <w:r>
        <w:rPr>
          <w:sz w:val="28"/>
        </w:rPr>
        <w:t>оборудованием и инвентарем;</w:t>
      </w:r>
    </w:p>
    <w:p w14:paraId="38C61C2F" w14:textId="77777777" w:rsidR="00553525" w:rsidRDefault="005829CA">
      <w:pPr>
        <w:pStyle w:val="a4"/>
        <w:numPr>
          <w:ilvl w:val="0"/>
          <w:numId w:val="3"/>
        </w:numPr>
        <w:tabs>
          <w:tab w:val="left" w:pos="961"/>
        </w:tabs>
        <w:spacing w:line="278" w:lineRule="auto"/>
        <w:ind w:right="256" w:firstLine="0"/>
        <w:jc w:val="left"/>
        <w:rPr>
          <w:sz w:val="28"/>
        </w:rPr>
      </w:pPr>
      <w:r>
        <w:rPr>
          <w:sz w:val="28"/>
        </w:rPr>
        <w:t>помещения</w:t>
      </w:r>
      <w:r>
        <w:rPr>
          <w:spacing w:val="40"/>
          <w:sz w:val="28"/>
        </w:rPr>
        <w:t xml:space="preserve"> </w:t>
      </w:r>
      <w:r>
        <w:rPr>
          <w:sz w:val="28"/>
        </w:rPr>
        <w:t>для</w:t>
      </w:r>
      <w:r>
        <w:rPr>
          <w:spacing w:val="40"/>
          <w:sz w:val="28"/>
        </w:rPr>
        <w:t xml:space="preserve"> </w:t>
      </w:r>
      <w:r>
        <w:rPr>
          <w:sz w:val="28"/>
        </w:rPr>
        <w:t>питания</w:t>
      </w:r>
      <w:r>
        <w:rPr>
          <w:spacing w:val="40"/>
          <w:sz w:val="28"/>
        </w:rPr>
        <w:t xml:space="preserve"> </w:t>
      </w:r>
      <w:r>
        <w:rPr>
          <w:sz w:val="28"/>
        </w:rPr>
        <w:t>обучающихся,</w:t>
      </w:r>
      <w:r>
        <w:rPr>
          <w:spacing w:val="40"/>
          <w:sz w:val="28"/>
        </w:rPr>
        <w:t xml:space="preserve"> </w:t>
      </w:r>
      <w:r>
        <w:rPr>
          <w:sz w:val="28"/>
        </w:rPr>
        <w:t>а</w:t>
      </w:r>
      <w:r>
        <w:rPr>
          <w:spacing w:val="40"/>
          <w:sz w:val="28"/>
        </w:rPr>
        <w:t xml:space="preserve"> </w:t>
      </w:r>
      <w:proofErr w:type="gramStart"/>
      <w:r>
        <w:rPr>
          <w:sz w:val="28"/>
        </w:rPr>
        <w:t>так</w:t>
      </w:r>
      <w:r>
        <w:rPr>
          <w:spacing w:val="40"/>
          <w:sz w:val="28"/>
        </w:rPr>
        <w:t xml:space="preserve"> </w:t>
      </w:r>
      <w:r>
        <w:rPr>
          <w:sz w:val="28"/>
        </w:rPr>
        <w:t>же</w:t>
      </w:r>
      <w:proofErr w:type="gramEnd"/>
      <w:r>
        <w:rPr>
          <w:spacing w:val="40"/>
          <w:sz w:val="28"/>
        </w:rPr>
        <w:t xml:space="preserve"> </w:t>
      </w:r>
      <w:r>
        <w:rPr>
          <w:sz w:val="28"/>
        </w:rPr>
        <w:t>для</w:t>
      </w:r>
      <w:r>
        <w:rPr>
          <w:spacing w:val="40"/>
          <w:sz w:val="28"/>
        </w:rPr>
        <w:t xml:space="preserve"> </w:t>
      </w:r>
      <w:r>
        <w:rPr>
          <w:sz w:val="28"/>
        </w:rPr>
        <w:t>хранения</w:t>
      </w:r>
      <w:r>
        <w:rPr>
          <w:spacing w:val="40"/>
          <w:sz w:val="28"/>
        </w:rPr>
        <w:t xml:space="preserve"> </w:t>
      </w:r>
      <w:r>
        <w:rPr>
          <w:sz w:val="28"/>
        </w:rPr>
        <w:t>и</w:t>
      </w:r>
      <w:r>
        <w:rPr>
          <w:spacing w:val="40"/>
          <w:sz w:val="28"/>
        </w:rPr>
        <w:t xml:space="preserve"> </w:t>
      </w:r>
      <w:r>
        <w:rPr>
          <w:sz w:val="28"/>
        </w:rPr>
        <w:t>приготовления пищи, обеспечивающие возможность организации качественного горячего питания;</w:t>
      </w:r>
    </w:p>
    <w:p w14:paraId="23341350" w14:textId="77777777" w:rsidR="00553525" w:rsidRDefault="005829CA">
      <w:pPr>
        <w:pStyle w:val="a4"/>
        <w:numPr>
          <w:ilvl w:val="0"/>
          <w:numId w:val="3"/>
        </w:numPr>
        <w:tabs>
          <w:tab w:val="left" w:pos="957"/>
        </w:tabs>
        <w:spacing w:line="320" w:lineRule="exact"/>
        <w:ind w:left="957" w:hanging="283"/>
        <w:jc w:val="left"/>
        <w:rPr>
          <w:sz w:val="28"/>
        </w:rPr>
      </w:pPr>
      <w:r>
        <w:rPr>
          <w:sz w:val="28"/>
        </w:rPr>
        <w:t>помещение</w:t>
      </w:r>
      <w:r>
        <w:rPr>
          <w:spacing w:val="-12"/>
          <w:sz w:val="28"/>
        </w:rPr>
        <w:t xml:space="preserve"> </w:t>
      </w:r>
      <w:r>
        <w:rPr>
          <w:sz w:val="28"/>
        </w:rPr>
        <w:t>для</w:t>
      </w:r>
      <w:r>
        <w:rPr>
          <w:spacing w:val="-12"/>
          <w:sz w:val="28"/>
        </w:rPr>
        <w:t xml:space="preserve"> </w:t>
      </w:r>
      <w:r>
        <w:rPr>
          <w:sz w:val="28"/>
        </w:rPr>
        <w:t>медицинского</w:t>
      </w:r>
      <w:r>
        <w:rPr>
          <w:spacing w:val="-12"/>
          <w:sz w:val="28"/>
        </w:rPr>
        <w:t xml:space="preserve"> </w:t>
      </w:r>
      <w:r>
        <w:rPr>
          <w:spacing w:val="-2"/>
          <w:sz w:val="28"/>
        </w:rPr>
        <w:t>персонала;</w:t>
      </w:r>
    </w:p>
    <w:p w14:paraId="1FD5AE8B" w14:textId="03541E6D" w:rsidR="00553525" w:rsidRDefault="005829CA">
      <w:pPr>
        <w:pStyle w:val="a4"/>
        <w:numPr>
          <w:ilvl w:val="0"/>
          <w:numId w:val="3"/>
        </w:numPr>
        <w:tabs>
          <w:tab w:val="left" w:pos="961"/>
        </w:tabs>
        <w:spacing w:before="44" w:line="278" w:lineRule="auto"/>
        <w:ind w:right="213" w:firstLine="0"/>
        <w:rPr>
          <w:sz w:val="28"/>
        </w:rPr>
      </w:pPr>
      <w:r>
        <w:rPr>
          <w:sz w:val="28"/>
        </w:rPr>
        <w:t>административные и иные помещения, оснащенные необходимым</w:t>
      </w:r>
      <w:r>
        <w:rPr>
          <w:spacing w:val="40"/>
          <w:sz w:val="28"/>
        </w:rPr>
        <w:t xml:space="preserve"> </w:t>
      </w:r>
      <w:r>
        <w:rPr>
          <w:sz w:val="28"/>
        </w:rPr>
        <w:t>оборудованием,</w:t>
      </w:r>
      <w:r w:rsidR="00B83E5E">
        <w:rPr>
          <w:sz w:val="28"/>
        </w:rPr>
        <w:t xml:space="preserve"> </w:t>
      </w:r>
      <w:r>
        <w:rPr>
          <w:sz w:val="28"/>
        </w:rPr>
        <w:t>в</w:t>
      </w:r>
      <w:r>
        <w:rPr>
          <w:spacing w:val="-1"/>
          <w:sz w:val="28"/>
        </w:rPr>
        <w:t xml:space="preserve"> </w:t>
      </w:r>
      <w:r>
        <w:rPr>
          <w:sz w:val="28"/>
        </w:rPr>
        <w:t>том числе для организации учебного процесса с детьми-инвалидами и детьми с ОВЗ;</w:t>
      </w:r>
    </w:p>
    <w:p w14:paraId="6395D31A" w14:textId="77777777" w:rsidR="00553525" w:rsidRDefault="005829CA">
      <w:pPr>
        <w:pStyle w:val="a4"/>
        <w:numPr>
          <w:ilvl w:val="0"/>
          <w:numId w:val="3"/>
        </w:numPr>
        <w:tabs>
          <w:tab w:val="left" w:pos="957"/>
        </w:tabs>
        <w:spacing w:line="320" w:lineRule="exact"/>
        <w:ind w:left="957" w:hanging="283"/>
        <w:rPr>
          <w:sz w:val="28"/>
        </w:rPr>
      </w:pPr>
      <w:r>
        <w:rPr>
          <w:sz w:val="28"/>
        </w:rPr>
        <w:t>гардероб,</w:t>
      </w:r>
      <w:r>
        <w:rPr>
          <w:spacing w:val="-7"/>
          <w:sz w:val="28"/>
        </w:rPr>
        <w:t xml:space="preserve"> </w:t>
      </w:r>
      <w:r>
        <w:rPr>
          <w:spacing w:val="-2"/>
          <w:sz w:val="28"/>
        </w:rPr>
        <w:t>санузлы;</w:t>
      </w:r>
    </w:p>
    <w:p w14:paraId="05D066AA" w14:textId="77777777" w:rsidR="00553525" w:rsidRDefault="005829CA">
      <w:pPr>
        <w:pStyle w:val="a4"/>
        <w:numPr>
          <w:ilvl w:val="0"/>
          <w:numId w:val="3"/>
        </w:numPr>
        <w:tabs>
          <w:tab w:val="left" w:pos="957"/>
        </w:tabs>
        <w:spacing w:before="46"/>
        <w:ind w:left="957" w:hanging="283"/>
        <w:rPr>
          <w:sz w:val="28"/>
        </w:rPr>
      </w:pPr>
      <w:r>
        <w:rPr>
          <w:sz w:val="28"/>
        </w:rPr>
        <w:t>участок</w:t>
      </w:r>
      <w:r>
        <w:rPr>
          <w:spacing w:val="-10"/>
          <w:sz w:val="28"/>
        </w:rPr>
        <w:t xml:space="preserve"> </w:t>
      </w:r>
      <w:r>
        <w:rPr>
          <w:sz w:val="28"/>
        </w:rPr>
        <w:t>(территория)</w:t>
      </w:r>
      <w:r>
        <w:rPr>
          <w:spacing w:val="-10"/>
          <w:sz w:val="28"/>
        </w:rPr>
        <w:t xml:space="preserve"> </w:t>
      </w:r>
      <w:r>
        <w:rPr>
          <w:sz w:val="28"/>
        </w:rPr>
        <w:t>с</w:t>
      </w:r>
      <w:r>
        <w:rPr>
          <w:spacing w:val="-12"/>
          <w:sz w:val="28"/>
        </w:rPr>
        <w:t xml:space="preserve"> </w:t>
      </w:r>
      <w:r>
        <w:rPr>
          <w:sz w:val="28"/>
        </w:rPr>
        <w:t>необходимым</w:t>
      </w:r>
      <w:r>
        <w:rPr>
          <w:spacing w:val="-7"/>
          <w:sz w:val="28"/>
        </w:rPr>
        <w:t xml:space="preserve"> </w:t>
      </w:r>
      <w:r>
        <w:rPr>
          <w:sz w:val="28"/>
        </w:rPr>
        <w:t>набором</w:t>
      </w:r>
      <w:r>
        <w:rPr>
          <w:spacing w:val="-8"/>
          <w:sz w:val="28"/>
        </w:rPr>
        <w:t xml:space="preserve"> </w:t>
      </w:r>
      <w:r>
        <w:rPr>
          <w:sz w:val="28"/>
        </w:rPr>
        <w:t>оснащенных</w:t>
      </w:r>
      <w:r>
        <w:rPr>
          <w:spacing w:val="-16"/>
          <w:sz w:val="28"/>
        </w:rPr>
        <w:t xml:space="preserve"> </w:t>
      </w:r>
      <w:r>
        <w:rPr>
          <w:spacing w:val="-4"/>
          <w:sz w:val="28"/>
        </w:rPr>
        <w:t>зон.</w:t>
      </w:r>
    </w:p>
    <w:p w14:paraId="26FF2F8C" w14:textId="77777777" w:rsidR="00553525" w:rsidRDefault="005829CA">
      <w:pPr>
        <w:pStyle w:val="a3"/>
        <w:spacing w:before="53" w:line="271" w:lineRule="auto"/>
        <w:ind w:left="674" w:right="950" w:firstLine="1003"/>
      </w:pPr>
      <w:r>
        <w:t>Помещения обеспечены комплектами оборудования для реализации предметных областей и внеурочной деятельности.</w:t>
      </w:r>
    </w:p>
    <w:p w14:paraId="26CFD2A5" w14:textId="77777777" w:rsidR="00553525" w:rsidRDefault="00553525">
      <w:pPr>
        <w:spacing w:line="271" w:lineRule="auto"/>
        <w:sectPr w:rsidR="00553525">
          <w:pgSz w:w="11910" w:h="16850"/>
          <w:pgMar w:top="1240" w:right="340" w:bottom="280" w:left="320" w:header="569" w:footer="0" w:gutter="0"/>
          <w:cols w:space="720"/>
        </w:sectPr>
      </w:pPr>
    </w:p>
    <w:p w14:paraId="0DD0D40B" w14:textId="77777777" w:rsidR="00553525" w:rsidRDefault="00553525">
      <w:pPr>
        <w:pStyle w:val="a3"/>
        <w:spacing w:before="285"/>
        <w:ind w:left="0" w:firstLine="0"/>
        <w:jc w:val="left"/>
      </w:pPr>
    </w:p>
    <w:p w14:paraId="1F636425" w14:textId="77777777" w:rsidR="00553525" w:rsidRDefault="005829CA">
      <w:pPr>
        <w:spacing w:before="1"/>
        <w:ind w:left="448" w:right="742"/>
        <w:jc w:val="center"/>
        <w:rPr>
          <w:b/>
          <w:sz w:val="28"/>
        </w:rPr>
      </w:pPr>
      <w:bookmarkStart w:id="143" w:name="Механизмы_достижения_целевых_ориентиров_"/>
      <w:bookmarkEnd w:id="143"/>
      <w:r>
        <w:rPr>
          <w:b/>
          <w:sz w:val="28"/>
        </w:rPr>
        <w:t>Механизмы</w:t>
      </w:r>
      <w:r>
        <w:rPr>
          <w:b/>
          <w:spacing w:val="-8"/>
          <w:sz w:val="28"/>
        </w:rPr>
        <w:t xml:space="preserve"> </w:t>
      </w:r>
      <w:r>
        <w:rPr>
          <w:b/>
          <w:sz w:val="28"/>
        </w:rPr>
        <w:t>достижения</w:t>
      </w:r>
      <w:r>
        <w:rPr>
          <w:b/>
          <w:spacing w:val="-14"/>
          <w:sz w:val="28"/>
        </w:rPr>
        <w:t xml:space="preserve"> </w:t>
      </w:r>
      <w:r>
        <w:rPr>
          <w:b/>
          <w:sz w:val="28"/>
        </w:rPr>
        <w:t>целевых</w:t>
      </w:r>
      <w:r>
        <w:rPr>
          <w:b/>
          <w:spacing w:val="-7"/>
          <w:sz w:val="28"/>
        </w:rPr>
        <w:t xml:space="preserve"> </w:t>
      </w:r>
      <w:r>
        <w:rPr>
          <w:b/>
          <w:sz w:val="28"/>
        </w:rPr>
        <w:t>ориентиров</w:t>
      </w:r>
      <w:r>
        <w:rPr>
          <w:b/>
          <w:spacing w:val="-8"/>
          <w:sz w:val="28"/>
        </w:rPr>
        <w:t xml:space="preserve"> </w:t>
      </w:r>
      <w:r>
        <w:rPr>
          <w:b/>
          <w:sz w:val="28"/>
        </w:rPr>
        <w:t>в</w:t>
      </w:r>
      <w:r>
        <w:rPr>
          <w:b/>
          <w:spacing w:val="-14"/>
          <w:sz w:val="28"/>
        </w:rPr>
        <w:t xml:space="preserve"> </w:t>
      </w:r>
      <w:r>
        <w:rPr>
          <w:b/>
          <w:sz w:val="28"/>
        </w:rPr>
        <w:t>системе</w:t>
      </w:r>
      <w:r>
        <w:rPr>
          <w:b/>
          <w:spacing w:val="-6"/>
          <w:sz w:val="28"/>
        </w:rPr>
        <w:t xml:space="preserve"> </w:t>
      </w:r>
      <w:r>
        <w:rPr>
          <w:b/>
          <w:spacing w:val="-2"/>
          <w:sz w:val="28"/>
        </w:rPr>
        <w:t>условий</w:t>
      </w:r>
    </w:p>
    <w:p w14:paraId="4305911E" w14:textId="77777777" w:rsidR="00553525" w:rsidRDefault="005829CA">
      <w:pPr>
        <w:spacing w:before="249" w:line="276" w:lineRule="auto"/>
        <w:ind w:left="2311" w:hanging="918"/>
        <w:rPr>
          <w:b/>
          <w:sz w:val="28"/>
        </w:rPr>
      </w:pPr>
      <w:r>
        <w:rPr>
          <w:b/>
          <w:sz w:val="28"/>
        </w:rPr>
        <w:t>Сетевой</w:t>
      </w:r>
      <w:r>
        <w:rPr>
          <w:b/>
          <w:spacing w:val="-9"/>
          <w:sz w:val="28"/>
        </w:rPr>
        <w:t xml:space="preserve"> </w:t>
      </w:r>
      <w:r>
        <w:rPr>
          <w:b/>
          <w:sz w:val="28"/>
        </w:rPr>
        <w:t>график</w:t>
      </w:r>
      <w:r>
        <w:rPr>
          <w:b/>
          <w:spacing w:val="-9"/>
          <w:sz w:val="28"/>
        </w:rPr>
        <w:t xml:space="preserve"> </w:t>
      </w:r>
      <w:r>
        <w:rPr>
          <w:b/>
          <w:sz w:val="28"/>
        </w:rPr>
        <w:t>(дорожная</w:t>
      </w:r>
      <w:r>
        <w:rPr>
          <w:b/>
          <w:spacing w:val="-9"/>
          <w:sz w:val="28"/>
        </w:rPr>
        <w:t xml:space="preserve"> </w:t>
      </w:r>
      <w:r>
        <w:rPr>
          <w:b/>
          <w:sz w:val="28"/>
        </w:rPr>
        <w:t>карта)</w:t>
      </w:r>
      <w:r>
        <w:rPr>
          <w:b/>
          <w:spacing w:val="-8"/>
          <w:sz w:val="28"/>
        </w:rPr>
        <w:t xml:space="preserve"> </w:t>
      </w:r>
      <w:r>
        <w:rPr>
          <w:b/>
          <w:sz w:val="28"/>
        </w:rPr>
        <w:t>по</w:t>
      </w:r>
      <w:r>
        <w:rPr>
          <w:b/>
          <w:spacing w:val="-7"/>
          <w:sz w:val="28"/>
        </w:rPr>
        <w:t xml:space="preserve"> </w:t>
      </w:r>
      <w:r>
        <w:rPr>
          <w:b/>
          <w:sz w:val="28"/>
        </w:rPr>
        <w:t>формированию</w:t>
      </w:r>
      <w:r>
        <w:rPr>
          <w:b/>
          <w:spacing w:val="-3"/>
          <w:sz w:val="28"/>
        </w:rPr>
        <w:t xml:space="preserve"> </w:t>
      </w:r>
      <w:r>
        <w:rPr>
          <w:b/>
          <w:sz w:val="28"/>
        </w:rPr>
        <w:t>необходимой</w:t>
      </w:r>
      <w:r>
        <w:rPr>
          <w:b/>
          <w:spacing w:val="-9"/>
          <w:sz w:val="28"/>
        </w:rPr>
        <w:t xml:space="preserve"> </w:t>
      </w:r>
      <w:r>
        <w:rPr>
          <w:b/>
          <w:sz w:val="28"/>
        </w:rPr>
        <w:t>системы условий реализации образовательной программы ООО</w:t>
      </w:r>
    </w:p>
    <w:p w14:paraId="479D1626" w14:textId="77777777" w:rsidR="00553525" w:rsidRDefault="00553525">
      <w:pPr>
        <w:pStyle w:val="a3"/>
        <w:spacing w:before="7"/>
        <w:ind w:left="0" w:firstLine="0"/>
        <w:jc w:val="left"/>
        <w:rPr>
          <w:b/>
          <w:sz w:val="17"/>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5392"/>
        <w:gridCol w:w="1844"/>
      </w:tblGrid>
      <w:tr w:rsidR="00553525" w14:paraId="20C38988" w14:textId="77777777">
        <w:trPr>
          <w:trHeight w:val="738"/>
        </w:trPr>
        <w:tc>
          <w:tcPr>
            <w:tcW w:w="2252" w:type="dxa"/>
          </w:tcPr>
          <w:p w14:paraId="70677902" w14:textId="77777777" w:rsidR="00553525" w:rsidRDefault="005829CA">
            <w:pPr>
              <w:pStyle w:val="TableParagraph"/>
              <w:spacing w:line="320" w:lineRule="exact"/>
              <w:ind w:left="110"/>
              <w:rPr>
                <w:b/>
                <w:sz w:val="28"/>
              </w:rPr>
            </w:pPr>
            <w:r>
              <w:rPr>
                <w:b/>
                <w:spacing w:val="-2"/>
                <w:sz w:val="28"/>
              </w:rPr>
              <w:t>Направление</w:t>
            </w:r>
          </w:p>
          <w:p w14:paraId="4C9A2D53" w14:textId="77777777" w:rsidR="00553525" w:rsidRDefault="005829CA">
            <w:pPr>
              <w:pStyle w:val="TableParagraph"/>
              <w:spacing w:before="47"/>
              <w:ind w:left="110"/>
              <w:rPr>
                <w:b/>
                <w:sz w:val="28"/>
              </w:rPr>
            </w:pPr>
            <w:r>
              <w:rPr>
                <w:b/>
                <w:spacing w:val="-2"/>
                <w:sz w:val="28"/>
              </w:rPr>
              <w:t>мероприятий</w:t>
            </w:r>
          </w:p>
        </w:tc>
        <w:tc>
          <w:tcPr>
            <w:tcW w:w="5392" w:type="dxa"/>
          </w:tcPr>
          <w:p w14:paraId="51C99CB2" w14:textId="77777777" w:rsidR="00553525" w:rsidRDefault="005829CA">
            <w:pPr>
              <w:pStyle w:val="TableParagraph"/>
              <w:spacing w:line="320" w:lineRule="exact"/>
              <w:ind w:left="110"/>
              <w:rPr>
                <w:b/>
                <w:sz w:val="28"/>
              </w:rPr>
            </w:pPr>
            <w:r>
              <w:rPr>
                <w:b/>
                <w:spacing w:val="-2"/>
                <w:sz w:val="28"/>
              </w:rPr>
              <w:t>Мероприятия</w:t>
            </w:r>
          </w:p>
        </w:tc>
        <w:tc>
          <w:tcPr>
            <w:tcW w:w="1844" w:type="dxa"/>
          </w:tcPr>
          <w:p w14:paraId="3E8D46CF" w14:textId="77777777" w:rsidR="00553525" w:rsidRDefault="005829CA">
            <w:pPr>
              <w:pStyle w:val="TableParagraph"/>
              <w:spacing w:line="320" w:lineRule="exact"/>
              <w:ind w:left="105"/>
              <w:rPr>
                <w:b/>
                <w:sz w:val="28"/>
              </w:rPr>
            </w:pPr>
            <w:r>
              <w:rPr>
                <w:b/>
                <w:spacing w:val="-2"/>
                <w:sz w:val="28"/>
              </w:rPr>
              <w:t>Сроки</w:t>
            </w:r>
          </w:p>
          <w:p w14:paraId="4CE24D7D" w14:textId="77777777" w:rsidR="00553525" w:rsidRDefault="005829CA">
            <w:pPr>
              <w:pStyle w:val="TableParagraph"/>
              <w:spacing w:before="47"/>
              <w:ind w:left="105"/>
              <w:rPr>
                <w:b/>
                <w:sz w:val="28"/>
              </w:rPr>
            </w:pPr>
            <w:r>
              <w:rPr>
                <w:b/>
                <w:spacing w:val="-2"/>
                <w:sz w:val="28"/>
              </w:rPr>
              <w:t>реализации</w:t>
            </w:r>
          </w:p>
        </w:tc>
      </w:tr>
      <w:tr w:rsidR="00553525" w14:paraId="6D332F25" w14:textId="77777777">
        <w:trPr>
          <w:trHeight w:val="2626"/>
        </w:trPr>
        <w:tc>
          <w:tcPr>
            <w:tcW w:w="2252" w:type="dxa"/>
            <w:vMerge w:val="restart"/>
          </w:tcPr>
          <w:p w14:paraId="087FE713" w14:textId="77777777" w:rsidR="00553525" w:rsidRDefault="005829CA">
            <w:pPr>
              <w:pStyle w:val="TableParagraph"/>
              <w:spacing w:line="276" w:lineRule="auto"/>
              <w:ind w:left="110" w:right="161"/>
              <w:rPr>
                <w:b/>
                <w:sz w:val="28"/>
              </w:rPr>
            </w:pPr>
            <w:r>
              <w:rPr>
                <w:b/>
                <w:sz w:val="28"/>
              </w:rPr>
              <w:t>I.</w:t>
            </w:r>
            <w:r>
              <w:rPr>
                <w:b/>
                <w:spacing w:val="-18"/>
                <w:sz w:val="28"/>
              </w:rPr>
              <w:t xml:space="preserve"> </w:t>
            </w:r>
            <w:r>
              <w:rPr>
                <w:b/>
                <w:sz w:val="28"/>
              </w:rPr>
              <w:t xml:space="preserve">Нормативное </w:t>
            </w:r>
            <w:r>
              <w:rPr>
                <w:b/>
                <w:spacing w:val="-2"/>
                <w:sz w:val="28"/>
              </w:rPr>
              <w:t xml:space="preserve">обеспечение введения </w:t>
            </w:r>
            <w:r>
              <w:rPr>
                <w:b/>
                <w:sz w:val="28"/>
              </w:rPr>
              <w:t>ФГОС ООО</w:t>
            </w:r>
          </w:p>
        </w:tc>
        <w:tc>
          <w:tcPr>
            <w:tcW w:w="5392" w:type="dxa"/>
          </w:tcPr>
          <w:p w14:paraId="2DD06E03" w14:textId="77777777" w:rsidR="00553525" w:rsidRDefault="005829CA">
            <w:pPr>
              <w:pStyle w:val="TableParagraph"/>
              <w:spacing w:line="276" w:lineRule="auto"/>
              <w:ind w:left="110" w:right="176"/>
              <w:rPr>
                <w:sz w:val="28"/>
              </w:rPr>
            </w:pPr>
            <w:r>
              <w:rPr>
                <w:sz w:val="28"/>
              </w:rPr>
              <w:t xml:space="preserve">1. Наличие решения органа </w:t>
            </w:r>
            <w:r>
              <w:rPr>
                <w:spacing w:val="-2"/>
                <w:sz w:val="28"/>
              </w:rPr>
              <w:t xml:space="preserve">государственно-общественного </w:t>
            </w:r>
            <w:r>
              <w:rPr>
                <w:sz w:val="28"/>
              </w:rPr>
              <w:t>управления</w:t>
            </w:r>
            <w:r>
              <w:rPr>
                <w:spacing w:val="-16"/>
                <w:sz w:val="28"/>
              </w:rPr>
              <w:t xml:space="preserve"> </w:t>
            </w:r>
            <w:r>
              <w:rPr>
                <w:sz w:val="28"/>
              </w:rPr>
              <w:t>(совета</w:t>
            </w:r>
            <w:r>
              <w:rPr>
                <w:spacing w:val="-16"/>
                <w:sz w:val="28"/>
              </w:rPr>
              <w:t xml:space="preserve"> </w:t>
            </w:r>
            <w:r>
              <w:rPr>
                <w:sz w:val="28"/>
              </w:rPr>
              <w:t>школы,</w:t>
            </w:r>
            <w:r>
              <w:rPr>
                <w:spacing w:val="-11"/>
                <w:sz w:val="28"/>
              </w:rPr>
              <w:t xml:space="preserve"> </w:t>
            </w:r>
            <w:r>
              <w:rPr>
                <w:sz w:val="28"/>
              </w:rPr>
              <w:t>управляющего совета, попечительского совета) о введении в образовательной организации</w:t>
            </w:r>
          </w:p>
          <w:p w14:paraId="30194614" w14:textId="77777777" w:rsidR="00553525" w:rsidRDefault="005829CA">
            <w:pPr>
              <w:pStyle w:val="TableParagraph"/>
              <w:spacing w:before="187"/>
              <w:ind w:left="110"/>
              <w:rPr>
                <w:sz w:val="28"/>
              </w:rPr>
            </w:pPr>
            <w:r>
              <w:rPr>
                <w:sz w:val="28"/>
              </w:rPr>
              <w:t>ФГОС</w:t>
            </w:r>
            <w:r>
              <w:rPr>
                <w:spacing w:val="-7"/>
                <w:sz w:val="28"/>
              </w:rPr>
              <w:t xml:space="preserve"> </w:t>
            </w:r>
            <w:r>
              <w:rPr>
                <w:spacing w:val="-5"/>
                <w:sz w:val="28"/>
              </w:rPr>
              <w:t>ООО</w:t>
            </w:r>
          </w:p>
        </w:tc>
        <w:tc>
          <w:tcPr>
            <w:tcW w:w="1844" w:type="dxa"/>
          </w:tcPr>
          <w:p w14:paraId="54A230B3" w14:textId="77777777" w:rsidR="00553525" w:rsidRDefault="005829CA">
            <w:pPr>
              <w:pStyle w:val="TableParagraph"/>
              <w:spacing w:line="315" w:lineRule="exact"/>
              <w:ind w:left="105"/>
              <w:rPr>
                <w:sz w:val="28"/>
              </w:rPr>
            </w:pPr>
            <w:r>
              <w:rPr>
                <w:spacing w:val="-2"/>
                <w:sz w:val="28"/>
              </w:rPr>
              <w:t>Сентябрь</w:t>
            </w:r>
          </w:p>
        </w:tc>
      </w:tr>
      <w:tr w:rsidR="00553525" w14:paraId="60464BC1" w14:textId="77777777">
        <w:trPr>
          <w:trHeight w:val="940"/>
        </w:trPr>
        <w:tc>
          <w:tcPr>
            <w:tcW w:w="2252" w:type="dxa"/>
            <w:vMerge/>
            <w:tcBorders>
              <w:top w:val="nil"/>
            </w:tcBorders>
          </w:tcPr>
          <w:p w14:paraId="5FA4A2C3" w14:textId="77777777" w:rsidR="00553525" w:rsidRDefault="00553525">
            <w:pPr>
              <w:rPr>
                <w:sz w:val="2"/>
                <w:szCs w:val="2"/>
              </w:rPr>
            </w:pPr>
          </w:p>
        </w:tc>
        <w:tc>
          <w:tcPr>
            <w:tcW w:w="5392" w:type="dxa"/>
          </w:tcPr>
          <w:p w14:paraId="4A050AA6" w14:textId="77777777" w:rsidR="00553525" w:rsidRDefault="005829CA">
            <w:pPr>
              <w:pStyle w:val="TableParagraph"/>
              <w:spacing w:line="276" w:lineRule="auto"/>
              <w:ind w:left="110" w:right="176"/>
              <w:rPr>
                <w:sz w:val="28"/>
              </w:rPr>
            </w:pPr>
            <w:r>
              <w:rPr>
                <w:sz w:val="28"/>
              </w:rPr>
              <w:t>2.</w:t>
            </w:r>
            <w:r>
              <w:rPr>
                <w:spacing w:val="-15"/>
                <w:sz w:val="28"/>
              </w:rPr>
              <w:t xml:space="preserve"> </w:t>
            </w:r>
            <w:r>
              <w:rPr>
                <w:sz w:val="28"/>
              </w:rPr>
              <w:t>Разработка</w:t>
            </w:r>
            <w:r>
              <w:rPr>
                <w:spacing w:val="-17"/>
                <w:sz w:val="28"/>
              </w:rPr>
              <w:t xml:space="preserve"> </w:t>
            </w:r>
            <w:r>
              <w:rPr>
                <w:sz w:val="28"/>
              </w:rPr>
              <w:t>программы</w:t>
            </w:r>
            <w:r>
              <w:rPr>
                <w:spacing w:val="-18"/>
                <w:sz w:val="28"/>
              </w:rPr>
              <w:t xml:space="preserve"> </w:t>
            </w:r>
            <w:r>
              <w:rPr>
                <w:sz w:val="28"/>
              </w:rPr>
              <w:t>основного общего образования</w:t>
            </w:r>
          </w:p>
        </w:tc>
        <w:tc>
          <w:tcPr>
            <w:tcW w:w="1844" w:type="dxa"/>
          </w:tcPr>
          <w:p w14:paraId="3E766D27" w14:textId="77777777" w:rsidR="00553525" w:rsidRDefault="005829CA">
            <w:pPr>
              <w:pStyle w:val="TableParagraph"/>
              <w:spacing w:line="310" w:lineRule="exact"/>
              <w:ind w:left="177"/>
              <w:rPr>
                <w:sz w:val="28"/>
              </w:rPr>
            </w:pPr>
            <w:r>
              <w:rPr>
                <w:spacing w:val="-2"/>
                <w:sz w:val="28"/>
              </w:rPr>
              <w:t>01.07</w:t>
            </w:r>
          </w:p>
        </w:tc>
      </w:tr>
      <w:tr w:rsidR="00553525" w14:paraId="556DC305" w14:textId="77777777">
        <w:trPr>
          <w:trHeight w:val="570"/>
        </w:trPr>
        <w:tc>
          <w:tcPr>
            <w:tcW w:w="2252" w:type="dxa"/>
            <w:vMerge/>
            <w:tcBorders>
              <w:top w:val="nil"/>
            </w:tcBorders>
          </w:tcPr>
          <w:p w14:paraId="03D51C1C" w14:textId="77777777" w:rsidR="00553525" w:rsidRDefault="00553525">
            <w:pPr>
              <w:rPr>
                <w:sz w:val="2"/>
                <w:szCs w:val="2"/>
              </w:rPr>
            </w:pPr>
          </w:p>
        </w:tc>
        <w:tc>
          <w:tcPr>
            <w:tcW w:w="5392" w:type="dxa"/>
          </w:tcPr>
          <w:p w14:paraId="21A40E5A" w14:textId="77777777" w:rsidR="00553525" w:rsidRDefault="005829CA">
            <w:pPr>
              <w:pStyle w:val="TableParagraph"/>
              <w:spacing w:line="310" w:lineRule="exact"/>
              <w:ind w:left="110"/>
              <w:rPr>
                <w:sz w:val="28"/>
              </w:rPr>
            </w:pPr>
            <w:r>
              <w:rPr>
                <w:sz w:val="28"/>
              </w:rPr>
              <w:t>3.</w:t>
            </w:r>
            <w:r>
              <w:rPr>
                <w:spacing w:val="-9"/>
                <w:sz w:val="28"/>
              </w:rPr>
              <w:t xml:space="preserve"> </w:t>
            </w:r>
            <w:r>
              <w:rPr>
                <w:sz w:val="28"/>
              </w:rPr>
              <w:t>Утверждение</w:t>
            </w:r>
            <w:r>
              <w:rPr>
                <w:spacing w:val="-4"/>
                <w:sz w:val="28"/>
              </w:rPr>
              <w:t xml:space="preserve"> </w:t>
            </w:r>
            <w:r>
              <w:rPr>
                <w:sz w:val="28"/>
              </w:rPr>
              <w:t>ООП</w:t>
            </w:r>
            <w:r>
              <w:rPr>
                <w:spacing w:val="-10"/>
                <w:sz w:val="28"/>
              </w:rPr>
              <w:t xml:space="preserve"> </w:t>
            </w:r>
            <w:r>
              <w:rPr>
                <w:spacing w:val="-5"/>
                <w:sz w:val="28"/>
              </w:rPr>
              <w:t>ООО</w:t>
            </w:r>
          </w:p>
        </w:tc>
        <w:tc>
          <w:tcPr>
            <w:tcW w:w="1844" w:type="dxa"/>
          </w:tcPr>
          <w:p w14:paraId="2DC764AB" w14:textId="77777777" w:rsidR="00553525" w:rsidRDefault="005829CA">
            <w:pPr>
              <w:pStyle w:val="TableParagraph"/>
              <w:spacing w:line="310" w:lineRule="exact"/>
              <w:ind w:left="105"/>
              <w:rPr>
                <w:sz w:val="28"/>
              </w:rPr>
            </w:pPr>
            <w:r>
              <w:rPr>
                <w:spacing w:val="-2"/>
                <w:sz w:val="28"/>
              </w:rPr>
              <w:t>30.08</w:t>
            </w:r>
          </w:p>
        </w:tc>
      </w:tr>
      <w:tr w:rsidR="00553525" w14:paraId="0EDF7A89" w14:textId="77777777">
        <w:trPr>
          <w:trHeight w:val="935"/>
        </w:trPr>
        <w:tc>
          <w:tcPr>
            <w:tcW w:w="2252" w:type="dxa"/>
            <w:vMerge/>
            <w:tcBorders>
              <w:top w:val="nil"/>
            </w:tcBorders>
          </w:tcPr>
          <w:p w14:paraId="6EDF7AEB" w14:textId="77777777" w:rsidR="00553525" w:rsidRDefault="00553525">
            <w:pPr>
              <w:rPr>
                <w:sz w:val="2"/>
                <w:szCs w:val="2"/>
              </w:rPr>
            </w:pPr>
          </w:p>
        </w:tc>
        <w:tc>
          <w:tcPr>
            <w:tcW w:w="5392" w:type="dxa"/>
          </w:tcPr>
          <w:p w14:paraId="0E7B7CFD" w14:textId="77777777" w:rsidR="00553525" w:rsidRDefault="005829CA">
            <w:pPr>
              <w:pStyle w:val="TableParagraph"/>
              <w:spacing w:line="276" w:lineRule="auto"/>
              <w:ind w:left="110"/>
              <w:rPr>
                <w:sz w:val="28"/>
              </w:rPr>
            </w:pPr>
            <w:r>
              <w:rPr>
                <w:sz w:val="28"/>
              </w:rPr>
              <w:t>4.</w:t>
            </w:r>
            <w:r>
              <w:rPr>
                <w:spacing w:val="-14"/>
                <w:sz w:val="28"/>
              </w:rPr>
              <w:t xml:space="preserve"> </w:t>
            </w:r>
            <w:r>
              <w:rPr>
                <w:sz w:val="28"/>
              </w:rPr>
              <w:t>Обеспечение</w:t>
            </w:r>
            <w:r>
              <w:rPr>
                <w:spacing w:val="-16"/>
                <w:sz w:val="28"/>
              </w:rPr>
              <w:t xml:space="preserve"> </w:t>
            </w:r>
            <w:r>
              <w:rPr>
                <w:sz w:val="28"/>
              </w:rPr>
              <w:t>соответствия</w:t>
            </w:r>
            <w:r>
              <w:rPr>
                <w:spacing w:val="-16"/>
                <w:sz w:val="28"/>
              </w:rPr>
              <w:t xml:space="preserve"> </w:t>
            </w:r>
            <w:r>
              <w:rPr>
                <w:sz w:val="28"/>
              </w:rPr>
              <w:t>нормативной базы школы требованиям ФГОС ООО</w:t>
            </w:r>
          </w:p>
        </w:tc>
        <w:tc>
          <w:tcPr>
            <w:tcW w:w="1844" w:type="dxa"/>
          </w:tcPr>
          <w:p w14:paraId="3276B3E1" w14:textId="77777777" w:rsidR="00553525" w:rsidRDefault="005829CA">
            <w:pPr>
              <w:pStyle w:val="TableParagraph"/>
              <w:spacing w:line="310" w:lineRule="exact"/>
              <w:ind w:left="105"/>
              <w:rPr>
                <w:sz w:val="28"/>
              </w:rPr>
            </w:pPr>
            <w:r>
              <w:rPr>
                <w:spacing w:val="-2"/>
                <w:sz w:val="28"/>
              </w:rPr>
              <w:t>01.07</w:t>
            </w:r>
          </w:p>
        </w:tc>
      </w:tr>
      <w:tr w:rsidR="00553525" w14:paraId="15D21090" w14:textId="77777777">
        <w:trPr>
          <w:trHeight w:val="2424"/>
        </w:trPr>
        <w:tc>
          <w:tcPr>
            <w:tcW w:w="2252" w:type="dxa"/>
            <w:vMerge/>
            <w:tcBorders>
              <w:top w:val="nil"/>
            </w:tcBorders>
          </w:tcPr>
          <w:p w14:paraId="2E6C8B4C" w14:textId="77777777" w:rsidR="00553525" w:rsidRDefault="00553525">
            <w:pPr>
              <w:rPr>
                <w:sz w:val="2"/>
                <w:szCs w:val="2"/>
              </w:rPr>
            </w:pPr>
          </w:p>
        </w:tc>
        <w:tc>
          <w:tcPr>
            <w:tcW w:w="5392" w:type="dxa"/>
          </w:tcPr>
          <w:p w14:paraId="1528BEED" w14:textId="4D1FDE10" w:rsidR="00553525" w:rsidRDefault="005829CA">
            <w:pPr>
              <w:pStyle w:val="TableParagraph"/>
              <w:spacing w:line="276" w:lineRule="auto"/>
              <w:ind w:left="110" w:right="184"/>
              <w:rPr>
                <w:sz w:val="28"/>
              </w:rPr>
            </w:pPr>
            <w:r>
              <w:rPr>
                <w:sz w:val="28"/>
              </w:rPr>
              <w:t>5. Приведение должностных инструкций работников</w:t>
            </w:r>
            <w:r>
              <w:rPr>
                <w:spacing w:val="-18"/>
                <w:sz w:val="28"/>
              </w:rPr>
              <w:t xml:space="preserve"> </w:t>
            </w:r>
            <w:r>
              <w:rPr>
                <w:sz w:val="28"/>
              </w:rPr>
              <w:t>образо</w:t>
            </w:r>
            <w:r w:rsidR="00B83E5E">
              <w:rPr>
                <w:sz w:val="28"/>
              </w:rPr>
              <w:t>в</w:t>
            </w:r>
            <w:r>
              <w:rPr>
                <w:sz w:val="28"/>
              </w:rPr>
              <w:t>ательной</w:t>
            </w:r>
            <w:r>
              <w:rPr>
                <w:spacing w:val="-17"/>
                <w:sz w:val="28"/>
              </w:rPr>
              <w:t xml:space="preserve"> </w:t>
            </w:r>
            <w:r>
              <w:rPr>
                <w:sz w:val="28"/>
              </w:rPr>
              <w:t>организации</w:t>
            </w:r>
            <w:r>
              <w:rPr>
                <w:spacing w:val="-16"/>
                <w:sz w:val="28"/>
              </w:rPr>
              <w:t xml:space="preserve"> </w:t>
            </w:r>
            <w:r>
              <w:rPr>
                <w:sz w:val="28"/>
              </w:rPr>
              <w:t>в соответствие</w:t>
            </w:r>
            <w:r>
              <w:rPr>
                <w:spacing w:val="-12"/>
                <w:sz w:val="28"/>
              </w:rPr>
              <w:t xml:space="preserve"> </w:t>
            </w:r>
            <w:r>
              <w:rPr>
                <w:sz w:val="28"/>
              </w:rPr>
              <w:t>с</w:t>
            </w:r>
            <w:r>
              <w:rPr>
                <w:spacing w:val="-12"/>
                <w:sz w:val="28"/>
              </w:rPr>
              <w:t xml:space="preserve"> </w:t>
            </w:r>
            <w:r>
              <w:rPr>
                <w:sz w:val="28"/>
              </w:rPr>
              <w:t>требованиями</w:t>
            </w:r>
            <w:r>
              <w:rPr>
                <w:spacing w:val="-12"/>
                <w:sz w:val="28"/>
              </w:rPr>
              <w:t xml:space="preserve"> </w:t>
            </w:r>
            <w:r>
              <w:rPr>
                <w:sz w:val="28"/>
              </w:rPr>
              <w:t>ФГОС</w:t>
            </w:r>
            <w:r>
              <w:rPr>
                <w:spacing w:val="-11"/>
                <w:sz w:val="28"/>
              </w:rPr>
              <w:t xml:space="preserve"> </w:t>
            </w:r>
            <w:r>
              <w:rPr>
                <w:sz w:val="28"/>
              </w:rPr>
              <w:t xml:space="preserve">ООО, </w:t>
            </w:r>
            <w:r>
              <w:rPr>
                <w:spacing w:val="-2"/>
                <w:sz w:val="28"/>
              </w:rPr>
              <w:t xml:space="preserve">тарифно-квалификационными </w:t>
            </w:r>
            <w:r>
              <w:rPr>
                <w:sz w:val="28"/>
              </w:rPr>
              <w:t xml:space="preserve">характеристиками и профессиональным </w:t>
            </w:r>
            <w:r>
              <w:rPr>
                <w:spacing w:val="-2"/>
                <w:sz w:val="28"/>
              </w:rPr>
              <w:t>стандартом</w:t>
            </w:r>
          </w:p>
        </w:tc>
        <w:tc>
          <w:tcPr>
            <w:tcW w:w="1844" w:type="dxa"/>
          </w:tcPr>
          <w:p w14:paraId="5731352E" w14:textId="77777777" w:rsidR="00553525" w:rsidRDefault="005829CA">
            <w:pPr>
              <w:pStyle w:val="TableParagraph"/>
              <w:spacing w:line="315" w:lineRule="exact"/>
              <w:ind w:left="105"/>
              <w:rPr>
                <w:sz w:val="28"/>
              </w:rPr>
            </w:pPr>
            <w:r>
              <w:rPr>
                <w:spacing w:val="-2"/>
                <w:sz w:val="28"/>
              </w:rPr>
              <w:t>30.08</w:t>
            </w:r>
          </w:p>
        </w:tc>
      </w:tr>
      <w:tr w:rsidR="00553525" w14:paraId="3F56A493" w14:textId="77777777">
        <w:trPr>
          <w:trHeight w:val="940"/>
        </w:trPr>
        <w:tc>
          <w:tcPr>
            <w:tcW w:w="2252" w:type="dxa"/>
            <w:vMerge/>
            <w:tcBorders>
              <w:top w:val="nil"/>
            </w:tcBorders>
          </w:tcPr>
          <w:p w14:paraId="36D2188A" w14:textId="77777777" w:rsidR="00553525" w:rsidRDefault="00553525">
            <w:pPr>
              <w:rPr>
                <w:sz w:val="2"/>
                <w:szCs w:val="2"/>
              </w:rPr>
            </w:pPr>
          </w:p>
        </w:tc>
        <w:tc>
          <w:tcPr>
            <w:tcW w:w="5392" w:type="dxa"/>
          </w:tcPr>
          <w:p w14:paraId="350430C3" w14:textId="77777777" w:rsidR="00553525" w:rsidRDefault="005829CA">
            <w:pPr>
              <w:pStyle w:val="TableParagraph"/>
              <w:spacing w:line="278" w:lineRule="auto"/>
              <w:ind w:left="110" w:right="176"/>
              <w:rPr>
                <w:sz w:val="28"/>
              </w:rPr>
            </w:pPr>
            <w:r>
              <w:rPr>
                <w:sz w:val="28"/>
              </w:rPr>
              <w:t>6.</w:t>
            </w:r>
            <w:r>
              <w:rPr>
                <w:spacing w:val="-9"/>
                <w:sz w:val="28"/>
              </w:rPr>
              <w:t xml:space="preserve"> </w:t>
            </w:r>
            <w:r>
              <w:rPr>
                <w:sz w:val="28"/>
              </w:rPr>
              <w:t>Разработка</w:t>
            </w:r>
            <w:r>
              <w:rPr>
                <w:spacing w:val="-11"/>
                <w:sz w:val="28"/>
              </w:rPr>
              <w:t xml:space="preserve"> </w:t>
            </w:r>
            <w:r>
              <w:rPr>
                <w:sz w:val="28"/>
              </w:rPr>
              <w:t>и</w:t>
            </w:r>
            <w:r>
              <w:rPr>
                <w:spacing w:val="-12"/>
                <w:sz w:val="28"/>
              </w:rPr>
              <w:t xml:space="preserve"> </w:t>
            </w:r>
            <w:r>
              <w:rPr>
                <w:sz w:val="28"/>
              </w:rPr>
              <w:t>утверждение</w:t>
            </w:r>
            <w:r>
              <w:rPr>
                <w:spacing w:val="-11"/>
                <w:sz w:val="28"/>
              </w:rPr>
              <w:t xml:space="preserve"> </w:t>
            </w:r>
            <w:r>
              <w:rPr>
                <w:sz w:val="28"/>
              </w:rPr>
              <w:t>плана- графика введения ФГОС ООО</w:t>
            </w:r>
          </w:p>
        </w:tc>
        <w:tc>
          <w:tcPr>
            <w:tcW w:w="1844" w:type="dxa"/>
          </w:tcPr>
          <w:p w14:paraId="7CCF7F61" w14:textId="77777777" w:rsidR="00553525" w:rsidRDefault="005829CA">
            <w:pPr>
              <w:pStyle w:val="TableParagraph"/>
              <w:spacing w:line="315" w:lineRule="exact"/>
              <w:ind w:left="105"/>
              <w:rPr>
                <w:sz w:val="28"/>
              </w:rPr>
            </w:pPr>
            <w:r>
              <w:rPr>
                <w:spacing w:val="-5"/>
                <w:sz w:val="28"/>
              </w:rPr>
              <w:t>Май</w:t>
            </w:r>
          </w:p>
        </w:tc>
      </w:tr>
      <w:tr w:rsidR="00553525" w14:paraId="44E7A6F6" w14:textId="77777777">
        <w:trPr>
          <w:trHeight w:val="1882"/>
        </w:trPr>
        <w:tc>
          <w:tcPr>
            <w:tcW w:w="2252" w:type="dxa"/>
            <w:vMerge/>
            <w:tcBorders>
              <w:top w:val="nil"/>
            </w:tcBorders>
          </w:tcPr>
          <w:p w14:paraId="79F46A73" w14:textId="77777777" w:rsidR="00553525" w:rsidRDefault="00553525">
            <w:pPr>
              <w:rPr>
                <w:sz w:val="2"/>
                <w:szCs w:val="2"/>
              </w:rPr>
            </w:pPr>
          </w:p>
        </w:tc>
        <w:tc>
          <w:tcPr>
            <w:tcW w:w="5392" w:type="dxa"/>
          </w:tcPr>
          <w:p w14:paraId="30A4AFD2" w14:textId="77777777" w:rsidR="00553525" w:rsidRDefault="005829CA">
            <w:pPr>
              <w:pStyle w:val="TableParagraph"/>
              <w:spacing w:line="276" w:lineRule="auto"/>
              <w:ind w:left="110" w:right="176"/>
              <w:rPr>
                <w:sz w:val="28"/>
              </w:rPr>
            </w:pPr>
            <w:r>
              <w:rPr>
                <w:sz w:val="28"/>
              </w:rPr>
              <w:t>7.</w:t>
            </w:r>
            <w:r>
              <w:rPr>
                <w:spacing w:val="-10"/>
                <w:sz w:val="28"/>
              </w:rPr>
              <w:t xml:space="preserve"> </w:t>
            </w:r>
            <w:r>
              <w:rPr>
                <w:sz w:val="28"/>
              </w:rPr>
              <w:t>Определение</w:t>
            </w:r>
            <w:r>
              <w:rPr>
                <w:spacing w:val="-11"/>
                <w:sz w:val="28"/>
              </w:rPr>
              <w:t xml:space="preserve"> </w:t>
            </w:r>
            <w:r>
              <w:rPr>
                <w:sz w:val="28"/>
              </w:rPr>
              <w:t>списка</w:t>
            </w:r>
            <w:r>
              <w:rPr>
                <w:spacing w:val="-11"/>
                <w:sz w:val="28"/>
              </w:rPr>
              <w:t xml:space="preserve"> </w:t>
            </w:r>
            <w:r>
              <w:rPr>
                <w:sz w:val="28"/>
              </w:rPr>
              <w:t>учебников</w:t>
            </w:r>
            <w:r>
              <w:rPr>
                <w:spacing w:val="-13"/>
                <w:sz w:val="28"/>
              </w:rPr>
              <w:t xml:space="preserve"> </w:t>
            </w:r>
            <w:r>
              <w:rPr>
                <w:sz w:val="28"/>
              </w:rPr>
              <w:t xml:space="preserve">и учебных пособий, используемых в </w:t>
            </w:r>
            <w:r>
              <w:rPr>
                <w:spacing w:val="-2"/>
                <w:sz w:val="28"/>
              </w:rPr>
              <w:t>образовательной</w:t>
            </w:r>
          </w:p>
          <w:p w14:paraId="38F9D073" w14:textId="5A96FAEF" w:rsidR="00553525" w:rsidRDefault="005829CA">
            <w:pPr>
              <w:pStyle w:val="TableParagraph"/>
              <w:spacing w:before="183"/>
              <w:ind w:left="110"/>
              <w:rPr>
                <w:sz w:val="28"/>
              </w:rPr>
            </w:pPr>
            <w:r>
              <w:rPr>
                <w:sz w:val="28"/>
              </w:rPr>
              <w:t>деятельности</w:t>
            </w:r>
            <w:r>
              <w:rPr>
                <w:spacing w:val="-10"/>
                <w:sz w:val="28"/>
              </w:rPr>
              <w:t xml:space="preserve"> </w:t>
            </w:r>
            <w:r>
              <w:rPr>
                <w:sz w:val="28"/>
              </w:rPr>
              <w:t>в</w:t>
            </w:r>
            <w:r>
              <w:rPr>
                <w:spacing w:val="-16"/>
                <w:sz w:val="28"/>
              </w:rPr>
              <w:t xml:space="preserve"> </w:t>
            </w:r>
            <w:r>
              <w:rPr>
                <w:sz w:val="28"/>
              </w:rPr>
              <w:t>соответствии</w:t>
            </w:r>
            <w:r w:rsidR="00B83E5E">
              <w:rPr>
                <w:sz w:val="28"/>
              </w:rPr>
              <w:t xml:space="preserve"> </w:t>
            </w:r>
            <w:r>
              <w:rPr>
                <w:sz w:val="28"/>
              </w:rPr>
              <w:t>с</w:t>
            </w:r>
            <w:r>
              <w:rPr>
                <w:spacing w:val="-12"/>
                <w:sz w:val="28"/>
              </w:rPr>
              <w:t xml:space="preserve"> </w:t>
            </w:r>
            <w:r>
              <w:rPr>
                <w:sz w:val="28"/>
              </w:rPr>
              <w:t>ФГОС</w:t>
            </w:r>
            <w:r>
              <w:rPr>
                <w:spacing w:val="-12"/>
                <w:sz w:val="28"/>
              </w:rPr>
              <w:t xml:space="preserve"> </w:t>
            </w:r>
            <w:r>
              <w:rPr>
                <w:spacing w:val="-5"/>
                <w:sz w:val="28"/>
              </w:rPr>
              <w:t>ООО</w:t>
            </w:r>
          </w:p>
        </w:tc>
        <w:tc>
          <w:tcPr>
            <w:tcW w:w="1844" w:type="dxa"/>
          </w:tcPr>
          <w:p w14:paraId="62BE985A" w14:textId="77777777" w:rsidR="00553525" w:rsidRDefault="005829CA">
            <w:pPr>
              <w:pStyle w:val="TableParagraph"/>
              <w:spacing w:line="315" w:lineRule="exact"/>
              <w:ind w:left="105"/>
              <w:rPr>
                <w:sz w:val="28"/>
              </w:rPr>
            </w:pPr>
            <w:r>
              <w:rPr>
                <w:sz w:val="28"/>
              </w:rPr>
              <w:t>Апрель,</w:t>
            </w:r>
            <w:r>
              <w:rPr>
                <w:spacing w:val="-9"/>
                <w:sz w:val="28"/>
              </w:rPr>
              <w:t xml:space="preserve"> </w:t>
            </w:r>
            <w:r>
              <w:rPr>
                <w:spacing w:val="-5"/>
                <w:sz w:val="28"/>
              </w:rPr>
              <w:t>май</w:t>
            </w:r>
          </w:p>
        </w:tc>
      </w:tr>
    </w:tbl>
    <w:p w14:paraId="05FD0549" w14:textId="77777777" w:rsidR="00553525" w:rsidRDefault="00553525">
      <w:pPr>
        <w:spacing w:line="315" w:lineRule="exact"/>
        <w:rPr>
          <w:sz w:val="28"/>
        </w:rPr>
        <w:sectPr w:rsidR="00553525">
          <w:pgSz w:w="11910" w:h="16850"/>
          <w:pgMar w:top="1240" w:right="340" w:bottom="280" w:left="320" w:header="569" w:footer="0" w:gutter="0"/>
          <w:cols w:space="720"/>
        </w:sectPr>
      </w:pPr>
    </w:p>
    <w:p w14:paraId="56C073CC" w14:textId="77777777" w:rsidR="00553525" w:rsidRDefault="00553525">
      <w:pPr>
        <w:pStyle w:val="a3"/>
        <w:ind w:left="0" w:firstLine="0"/>
        <w:jc w:val="left"/>
        <w:rPr>
          <w:b/>
          <w:sz w:val="20"/>
        </w:rPr>
      </w:pPr>
    </w:p>
    <w:p w14:paraId="30272E61" w14:textId="77777777" w:rsidR="00553525" w:rsidRDefault="00553525">
      <w:pPr>
        <w:pStyle w:val="a3"/>
        <w:spacing w:before="150"/>
        <w:ind w:left="0" w:firstLine="0"/>
        <w:jc w:val="left"/>
        <w:rPr>
          <w:b/>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5392"/>
        <w:gridCol w:w="1844"/>
      </w:tblGrid>
      <w:tr w:rsidR="00553525" w14:paraId="4EDCA2D3" w14:textId="77777777">
        <w:trPr>
          <w:trHeight w:val="2995"/>
        </w:trPr>
        <w:tc>
          <w:tcPr>
            <w:tcW w:w="2252" w:type="dxa"/>
            <w:vMerge w:val="restart"/>
          </w:tcPr>
          <w:p w14:paraId="6A2B0DD6" w14:textId="77777777" w:rsidR="00553525" w:rsidRDefault="00553525">
            <w:pPr>
              <w:pStyle w:val="TableParagraph"/>
              <w:rPr>
                <w:sz w:val="26"/>
              </w:rPr>
            </w:pPr>
          </w:p>
        </w:tc>
        <w:tc>
          <w:tcPr>
            <w:tcW w:w="5392" w:type="dxa"/>
          </w:tcPr>
          <w:p w14:paraId="7FD8F5F9" w14:textId="4B3F1815" w:rsidR="00553525" w:rsidRDefault="005829CA" w:rsidP="00B83E5E">
            <w:pPr>
              <w:pStyle w:val="TableParagraph"/>
              <w:spacing w:line="278" w:lineRule="auto"/>
              <w:ind w:left="110"/>
              <w:rPr>
                <w:sz w:val="28"/>
              </w:rPr>
            </w:pPr>
            <w:r>
              <w:rPr>
                <w:sz w:val="28"/>
              </w:rPr>
              <w:t>8.</w:t>
            </w:r>
            <w:r>
              <w:rPr>
                <w:spacing w:val="-13"/>
                <w:sz w:val="28"/>
              </w:rPr>
              <w:t xml:space="preserve"> </w:t>
            </w:r>
            <w:r>
              <w:rPr>
                <w:sz w:val="28"/>
              </w:rPr>
              <w:t>Разработка</w:t>
            </w:r>
            <w:r>
              <w:rPr>
                <w:spacing w:val="-15"/>
                <w:sz w:val="28"/>
              </w:rPr>
              <w:t xml:space="preserve"> </w:t>
            </w:r>
            <w:r>
              <w:rPr>
                <w:sz w:val="28"/>
              </w:rPr>
              <w:t>локальных</w:t>
            </w:r>
            <w:r>
              <w:rPr>
                <w:spacing w:val="-18"/>
                <w:sz w:val="28"/>
              </w:rPr>
              <w:t xml:space="preserve"> </w:t>
            </w:r>
            <w:r>
              <w:rPr>
                <w:sz w:val="28"/>
              </w:rPr>
              <w:t xml:space="preserve">актов, </w:t>
            </w:r>
            <w:r>
              <w:rPr>
                <w:spacing w:val="-2"/>
                <w:sz w:val="28"/>
              </w:rPr>
              <w:t>устанавливающих</w:t>
            </w:r>
            <w:r w:rsidR="00B83E5E">
              <w:rPr>
                <w:spacing w:val="-2"/>
                <w:sz w:val="28"/>
              </w:rPr>
              <w:t xml:space="preserve"> </w:t>
            </w:r>
            <w:r>
              <w:rPr>
                <w:sz w:val="28"/>
              </w:rPr>
              <w:t>требования к различным объектам инфраструктуры образовательной организации с учётом требований к необходимой</w:t>
            </w:r>
            <w:r>
              <w:rPr>
                <w:spacing w:val="-13"/>
                <w:sz w:val="28"/>
              </w:rPr>
              <w:t xml:space="preserve"> </w:t>
            </w:r>
            <w:r>
              <w:rPr>
                <w:sz w:val="28"/>
              </w:rPr>
              <w:t>и</w:t>
            </w:r>
            <w:r>
              <w:rPr>
                <w:spacing w:val="-13"/>
                <w:sz w:val="28"/>
              </w:rPr>
              <w:t xml:space="preserve"> </w:t>
            </w:r>
            <w:r>
              <w:rPr>
                <w:sz w:val="28"/>
              </w:rPr>
              <w:t>достаточной</w:t>
            </w:r>
            <w:r>
              <w:rPr>
                <w:spacing w:val="-13"/>
                <w:sz w:val="28"/>
              </w:rPr>
              <w:t xml:space="preserve"> </w:t>
            </w:r>
            <w:r>
              <w:rPr>
                <w:sz w:val="28"/>
              </w:rPr>
              <w:t>оснащённости учебной деятельности</w:t>
            </w:r>
          </w:p>
        </w:tc>
        <w:tc>
          <w:tcPr>
            <w:tcW w:w="1844" w:type="dxa"/>
          </w:tcPr>
          <w:p w14:paraId="41615A93" w14:textId="77777777" w:rsidR="00553525" w:rsidRDefault="005829CA">
            <w:pPr>
              <w:pStyle w:val="TableParagraph"/>
              <w:spacing w:line="278" w:lineRule="auto"/>
              <w:ind w:left="105" w:right="511"/>
              <w:rPr>
                <w:sz w:val="28"/>
              </w:rPr>
            </w:pPr>
            <w:r>
              <w:rPr>
                <w:spacing w:val="-2"/>
                <w:sz w:val="28"/>
              </w:rPr>
              <w:t>Сентябрь- январь</w:t>
            </w:r>
          </w:p>
        </w:tc>
      </w:tr>
      <w:tr w:rsidR="00553525" w14:paraId="6D2DC664" w14:textId="77777777">
        <w:trPr>
          <w:trHeight w:val="8838"/>
        </w:trPr>
        <w:tc>
          <w:tcPr>
            <w:tcW w:w="2252" w:type="dxa"/>
            <w:vMerge/>
            <w:tcBorders>
              <w:top w:val="nil"/>
            </w:tcBorders>
          </w:tcPr>
          <w:p w14:paraId="015F684D" w14:textId="77777777" w:rsidR="00553525" w:rsidRDefault="00553525">
            <w:pPr>
              <w:rPr>
                <w:sz w:val="2"/>
                <w:szCs w:val="2"/>
              </w:rPr>
            </w:pPr>
          </w:p>
        </w:tc>
        <w:tc>
          <w:tcPr>
            <w:tcW w:w="5392" w:type="dxa"/>
          </w:tcPr>
          <w:p w14:paraId="4430F7D0" w14:textId="77777777" w:rsidR="00553525" w:rsidRDefault="005829CA">
            <w:pPr>
              <w:pStyle w:val="TableParagraph"/>
              <w:numPr>
                <w:ilvl w:val="0"/>
                <w:numId w:val="2"/>
              </w:numPr>
              <w:tabs>
                <w:tab w:val="left" w:pos="387"/>
              </w:tabs>
              <w:spacing w:line="315" w:lineRule="exact"/>
              <w:ind w:left="387" w:hanging="277"/>
              <w:rPr>
                <w:sz w:val="28"/>
              </w:rPr>
            </w:pPr>
            <w:r>
              <w:rPr>
                <w:spacing w:val="-2"/>
                <w:sz w:val="28"/>
              </w:rPr>
              <w:t>Разработка:</w:t>
            </w:r>
          </w:p>
          <w:p w14:paraId="259FB5FD" w14:textId="77777777" w:rsidR="00553525" w:rsidRDefault="005829CA">
            <w:pPr>
              <w:pStyle w:val="TableParagraph"/>
              <w:numPr>
                <w:ilvl w:val="1"/>
                <w:numId w:val="2"/>
              </w:numPr>
              <w:tabs>
                <w:tab w:val="left" w:pos="277"/>
              </w:tabs>
              <w:spacing w:before="244" w:line="276" w:lineRule="auto"/>
              <w:ind w:right="1843" w:firstLine="0"/>
              <w:rPr>
                <w:sz w:val="28"/>
              </w:rPr>
            </w:pPr>
            <w:r>
              <w:rPr>
                <w:spacing w:val="-2"/>
                <w:sz w:val="28"/>
              </w:rPr>
              <w:t>образовательных</w:t>
            </w:r>
            <w:r>
              <w:rPr>
                <w:spacing w:val="-12"/>
                <w:sz w:val="28"/>
              </w:rPr>
              <w:t xml:space="preserve"> </w:t>
            </w:r>
            <w:r>
              <w:rPr>
                <w:spacing w:val="-2"/>
                <w:sz w:val="28"/>
              </w:rPr>
              <w:t xml:space="preserve">программ </w:t>
            </w:r>
            <w:r>
              <w:rPr>
                <w:sz w:val="28"/>
              </w:rPr>
              <w:t>(индивидуальных и др.);</w:t>
            </w:r>
          </w:p>
          <w:p w14:paraId="7B157E87" w14:textId="77777777" w:rsidR="00553525" w:rsidRDefault="005829CA">
            <w:pPr>
              <w:pStyle w:val="TableParagraph"/>
              <w:numPr>
                <w:ilvl w:val="1"/>
                <w:numId w:val="2"/>
              </w:numPr>
              <w:tabs>
                <w:tab w:val="left" w:pos="272"/>
              </w:tabs>
              <w:spacing w:before="201"/>
              <w:ind w:left="272" w:hanging="162"/>
              <w:rPr>
                <w:sz w:val="28"/>
              </w:rPr>
            </w:pPr>
            <w:r>
              <w:rPr>
                <w:sz w:val="28"/>
              </w:rPr>
              <w:t>учебного</w:t>
            </w:r>
            <w:r>
              <w:rPr>
                <w:spacing w:val="-14"/>
                <w:sz w:val="28"/>
              </w:rPr>
              <w:t xml:space="preserve"> </w:t>
            </w:r>
            <w:r>
              <w:rPr>
                <w:spacing w:val="-2"/>
                <w:sz w:val="28"/>
              </w:rPr>
              <w:t>плана;</w:t>
            </w:r>
          </w:p>
          <w:p w14:paraId="02A3F629" w14:textId="77777777" w:rsidR="00553525" w:rsidRDefault="005829CA">
            <w:pPr>
              <w:pStyle w:val="TableParagraph"/>
              <w:numPr>
                <w:ilvl w:val="1"/>
                <w:numId w:val="2"/>
              </w:numPr>
              <w:tabs>
                <w:tab w:val="left" w:pos="277"/>
              </w:tabs>
              <w:spacing w:before="244" w:line="278" w:lineRule="auto"/>
              <w:ind w:right="414" w:firstLine="0"/>
              <w:rPr>
                <w:sz w:val="28"/>
              </w:rPr>
            </w:pPr>
            <w:r>
              <w:rPr>
                <w:sz w:val="28"/>
              </w:rPr>
              <w:t>рабочих</w:t>
            </w:r>
            <w:r>
              <w:rPr>
                <w:spacing w:val="-18"/>
                <w:sz w:val="28"/>
              </w:rPr>
              <w:t xml:space="preserve"> </w:t>
            </w:r>
            <w:r>
              <w:rPr>
                <w:sz w:val="28"/>
              </w:rPr>
              <w:t>программ</w:t>
            </w:r>
            <w:r>
              <w:rPr>
                <w:spacing w:val="-13"/>
                <w:sz w:val="28"/>
              </w:rPr>
              <w:t xml:space="preserve"> </w:t>
            </w:r>
            <w:r>
              <w:rPr>
                <w:sz w:val="28"/>
              </w:rPr>
              <w:t>учебных</w:t>
            </w:r>
            <w:r>
              <w:rPr>
                <w:spacing w:val="-18"/>
                <w:sz w:val="28"/>
              </w:rPr>
              <w:t xml:space="preserve"> </w:t>
            </w:r>
            <w:r>
              <w:rPr>
                <w:sz w:val="28"/>
              </w:rPr>
              <w:t>предметов, курсов, дисциплин, модулей;</w:t>
            </w:r>
          </w:p>
          <w:p w14:paraId="672732C6" w14:textId="77777777" w:rsidR="00553525" w:rsidRDefault="005829CA">
            <w:pPr>
              <w:pStyle w:val="TableParagraph"/>
              <w:numPr>
                <w:ilvl w:val="1"/>
                <w:numId w:val="2"/>
              </w:numPr>
              <w:tabs>
                <w:tab w:val="left" w:pos="277"/>
              </w:tabs>
              <w:spacing w:before="190" w:line="278" w:lineRule="auto"/>
              <w:ind w:right="1199" w:firstLine="0"/>
              <w:rPr>
                <w:sz w:val="28"/>
              </w:rPr>
            </w:pPr>
            <w:r>
              <w:rPr>
                <w:sz w:val="28"/>
              </w:rPr>
              <w:t>годового</w:t>
            </w:r>
            <w:r>
              <w:rPr>
                <w:spacing w:val="-18"/>
                <w:sz w:val="28"/>
              </w:rPr>
              <w:t xml:space="preserve"> </w:t>
            </w:r>
            <w:r>
              <w:rPr>
                <w:sz w:val="28"/>
              </w:rPr>
              <w:t>календарного</w:t>
            </w:r>
            <w:r>
              <w:rPr>
                <w:spacing w:val="-17"/>
                <w:sz w:val="28"/>
              </w:rPr>
              <w:t xml:space="preserve"> </w:t>
            </w:r>
            <w:r>
              <w:rPr>
                <w:sz w:val="28"/>
              </w:rPr>
              <w:t xml:space="preserve">учебного </w:t>
            </w:r>
            <w:r>
              <w:rPr>
                <w:spacing w:val="-2"/>
                <w:sz w:val="28"/>
              </w:rPr>
              <w:t>графика;</w:t>
            </w:r>
          </w:p>
          <w:p w14:paraId="65D3B264" w14:textId="77777777" w:rsidR="00553525" w:rsidRDefault="005829CA">
            <w:pPr>
              <w:pStyle w:val="TableParagraph"/>
              <w:numPr>
                <w:ilvl w:val="1"/>
                <w:numId w:val="2"/>
              </w:numPr>
              <w:tabs>
                <w:tab w:val="left" w:pos="277"/>
              </w:tabs>
              <w:spacing w:before="198" w:line="276" w:lineRule="auto"/>
              <w:ind w:right="435" w:firstLine="0"/>
              <w:rPr>
                <w:sz w:val="28"/>
              </w:rPr>
            </w:pPr>
            <w:r>
              <w:rPr>
                <w:sz w:val="28"/>
              </w:rPr>
              <w:t>положений</w:t>
            </w:r>
            <w:r>
              <w:rPr>
                <w:spacing w:val="-18"/>
                <w:sz w:val="28"/>
              </w:rPr>
              <w:t xml:space="preserve"> </w:t>
            </w:r>
            <w:r>
              <w:rPr>
                <w:sz w:val="28"/>
              </w:rPr>
              <w:t>о</w:t>
            </w:r>
            <w:r>
              <w:rPr>
                <w:spacing w:val="-17"/>
                <w:sz w:val="28"/>
              </w:rPr>
              <w:t xml:space="preserve"> </w:t>
            </w:r>
            <w:r>
              <w:rPr>
                <w:sz w:val="28"/>
              </w:rPr>
              <w:t>внеурочной</w:t>
            </w:r>
            <w:r>
              <w:rPr>
                <w:spacing w:val="-18"/>
                <w:sz w:val="28"/>
              </w:rPr>
              <w:t xml:space="preserve"> </w:t>
            </w:r>
            <w:r>
              <w:rPr>
                <w:sz w:val="28"/>
              </w:rPr>
              <w:t xml:space="preserve">деятельности </w:t>
            </w:r>
            <w:r>
              <w:rPr>
                <w:spacing w:val="-2"/>
                <w:sz w:val="28"/>
              </w:rPr>
              <w:t>обучающихся;</w:t>
            </w:r>
          </w:p>
          <w:p w14:paraId="056F9CB8" w14:textId="77777777" w:rsidR="00553525" w:rsidRDefault="005829CA">
            <w:pPr>
              <w:pStyle w:val="TableParagraph"/>
              <w:numPr>
                <w:ilvl w:val="1"/>
                <w:numId w:val="2"/>
              </w:numPr>
              <w:tabs>
                <w:tab w:val="left" w:pos="277"/>
              </w:tabs>
              <w:spacing w:before="201" w:line="276" w:lineRule="auto"/>
              <w:ind w:right="246" w:firstLine="0"/>
              <w:rPr>
                <w:sz w:val="28"/>
              </w:rPr>
            </w:pPr>
            <w:r>
              <w:rPr>
                <w:sz w:val="28"/>
              </w:rPr>
              <w:t>положения об организации текущей и итоговой оценки достижения обучающимися</w:t>
            </w:r>
            <w:r>
              <w:rPr>
                <w:spacing w:val="-18"/>
                <w:sz w:val="28"/>
              </w:rPr>
              <w:t xml:space="preserve"> </w:t>
            </w:r>
            <w:r>
              <w:rPr>
                <w:sz w:val="28"/>
              </w:rPr>
              <w:t>планируемых</w:t>
            </w:r>
            <w:r>
              <w:rPr>
                <w:spacing w:val="-17"/>
                <w:sz w:val="28"/>
              </w:rPr>
              <w:t xml:space="preserve"> </w:t>
            </w:r>
            <w:r>
              <w:rPr>
                <w:sz w:val="28"/>
              </w:rPr>
              <w:t xml:space="preserve">результатов освоения основной образовательной </w:t>
            </w:r>
            <w:r>
              <w:rPr>
                <w:spacing w:val="-2"/>
                <w:sz w:val="28"/>
              </w:rPr>
              <w:t>программы;</w:t>
            </w:r>
          </w:p>
          <w:p w14:paraId="25DBF206" w14:textId="77777777" w:rsidR="00553525" w:rsidRDefault="005829CA">
            <w:pPr>
              <w:pStyle w:val="TableParagraph"/>
              <w:numPr>
                <w:ilvl w:val="1"/>
                <w:numId w:val="2"/>
              </w:numPr>
              <w:tabs>
                <w:tab w:val="left" w:pos="277"/>
              </w:tabs>
              <w:spacing w:before="199" w:line="276" w:lineRule="auto"/>
              <w:ind w:right="584" w:firstLine="0"/>
              <w:rPr>
                <w:sz w:val="28"/>
              </w:rPr>
            </w:pPr>
            <w:r>
              <w:rPr>
                <w:sz w:val="28"/>
              </w:rPr>
              <w:t>положения</w:t>
            </w:r>
            <w:r>
              <w:rPr>
                <w:spacing w:val="-18"/>
                <w:sz w:val="28"/>
              </w:rPr>
              <w:t xml:space="preserve"> </w:t>
            </w:r>
            <w:r>
              <w:rPr>
                <w:sz w:val="28"/>
              </w:rPr>
              <w:t>об</w:t>
            </w:r>
            <w:r>
              <w:rPr>
                <w:spacing w:val="-17"/>
                <w:sz w:val="28"/>
              </w:rPr>
              <w:t xml:space="preserve"> </w:t>
            </w:r>
            <w:r>
              <w:rPr>
                <w:sz w:val="28"/>
              </w:rPr>
              <w:t>организации</w:t>
            </w:r>
            <w:r>
              <w:rPr>
                <w:spacing w:val="-18"/>
                <w:sz w:val="28"/>
              </w:rPr>
              <w:t xml:space="preserve"> </w:t>
            </w:r>
            <w:r>
              <w:rPr>
                <w:sz w:val="28"/>
              </w:rPr>
              <w:t>домашней работы обучающихся;</w:t>
            </w:r>
          </w:p>
          <w:p w14:paraId="01E085FB" w14:textId="77777777" w:rsidR="00553525" w:rsidRDefault="005829CA">
            <w:pPr>
              <w:pStyle w:val="TableParagraph"/>
              <w:numPr>
                <w:ilvl w:val="1"/>
                <w:numId w:val="2"/>
              </w:numPr>
              <w:tabs>
                <w:tab w:val="left" w:pos="277"/>
              </w:tabs>
              <w:spacing w:before="201" w:line="276" w:lineRule="auto"/>
              <w:ind w:right="1279" w:firstLine="0"/>
              <w:rPr>
                <w:sz w:val="28"/>
              </w:rPr>
            </w:pPr>
            <w:r>
              <w:rPr>
                <w:sz w:val="28"/>
              </w:rPr>
              <w:t>положения</w:t>
            </w:r>
            <w:r>
              <w:rPr>
                <w:spacing w:val="-14"/>
                <w:sz w:val="28"/>
              </w:rPr>
              <w:t xml:space="preserve"> </w:t>
            </w:r>
            <w:r>
              <w:rPr>
                <w:sz w:val="28"/>
              </w:rPr>
              <w:t>о</w:t>
            </w:r>
            <w:r>
              <w:rPr>
                <w:spacing w:val="-15"/>
                <w:sz w:val="28"/>
              </w:rPr>
              <w:t xml:space="preserve"> </w:t>
            </w:r>
            <w:r>
              <w:rPr>
                <w:sz w:val="28"/>
              </w:rPr>
              <w:t>формах</w:t>
            </w:r>
            <w:r>
              <w:rPr>
                <w:spacing w:val="-18"/>
                <w:sz w:val="28"/>
              </w:rPr>
              <w:t xml:space="preserve"> </w:t>
            </w:r>
            <w:r>
              <w:rPr>
                <w:sz w:val="28"/>
              </w:rPr>
              <w:t xml:space="preserve">получения </w:t>
            </w:r>
            <w:r>
              <w:rPr>
                <w:spacing w:val="-2"/>
                <w:sz w:val="28"/>
              </w:rPr>
              <w:t>образования;</w:t>
            </w:r>
          </w:p>
        </w:tc>
        <w:tc>
          <w:tcPr>
            <w:tcW w:w="1844" w:type="dxa"/>
          </w:tcPr>
          <w:p w14:paraId="1D80B1B2" w14:textId="77777777" w:rsidR="00553525" w:rsidRDefault="005829CA">
            <w:pPr>
              <w:pStyle w:val="TableParagraph"/>
              <w:spacing w:line="315" w:lineRule="exact"/>
              <w:ind w:left="105"/>
              <w:rPr>
                <w:sz w:val="28"/>
              </w:rPr>
            </w:pPr>
            <w:r>
              <w:rPr>
                <w:sz w:val="28"/>
              </w:rPr>
              <w:t>До</w:t>
            </w:r>
            <w:r>
              <w:rPr>
                <w:spacing w:val="-5"/>
                <w:sz w:val="28"/>
              </w:rPr>
              <w:t xml:space="preserve"> </w:t>
            </w:r>
            <w:r>
              <w:rPr>
                <w:spacing w:val="-2"/>
                <w:sz w:val="28"/>
              </w:rPr>
              <w:t>31.08</w:t>
            </w:r>
          </w:p>
        </w:tc>
      </w:tr>
      <w:tr w:rsidR="00553525" w14:paraId="4494AA78" w14:textId="77777777">
        <w:trPr>
          <w:trHeight w:val="1310"/>
        </w:trPr>
        <w:tc>
          <w:tcPr>
            <w:tcW w:w="2252" w:type="dxa"/>
            <w:vMerge w:val="restart"/>
          </w:tcPr>
          <w:p w14:paraId="1020DB2C" w14:textId="77777777" w:rsidR="00553525" w:rsidRDefault="005829CA">
            <w:pPr>
              <w:pStyle w:val="TableParagraph"/>
              <w:spacing w:line="276" w:lineRule="auto"/>
              <w:ind w:left="110" w:right="227"/>
              <w:rPr>
                <w:b/>
                <w:sz w:val="28"/>
              </w:rPr>
            </w:pPr>
            <w:r>
              <w:rPr>
                <w:b/>
                <w:sz w:val="28"/>
              </w:rPr>
              <w:t>II.</w:t>
            </w:r>
            <w:r>
              <w:rPr>
                <w:b/>
                <w:spacing w:val="-18"/>
                <w:sz w:val="28"/>
              </w:rPr>
              <w:t xml:space="preserve"> </w:t>
            </w:r>
            <w:r>
              <w:rPr>
                <w:b/>
                <w:sz w:val="28"/>
              </w:rPr>
              <w:t xml:space="preserve">Финансовое </w:t>
            </w:r>
            <w:r>
              <w:rPr>
                <w:b/>
                <w:spacing w:val="-2"/>
                <w:sz w:val="28"/>
              </w:rPr>
              <w:t xml:space="preserve">обеспечение введения </w:t>
            </w:r>
            <w:r>
              <w:rPr>
                <w:b/>
                <w:sz w:val="28"/>
              </w:rPr>
              <w:t>ФГОС ООО</w:t>
            </w:r>
          </w:p>
        </w:tc>
        <w:tc>
          <w:tcPr>
            <w:tcW w:w="5392" w:type="dxa"/>
          </w:tcPr>
          <w:p w14:paraId="5784EFBD" w14:textId="77777777" w:rsidR="00553525" w:rsidRDefault="005829CA">
            <w:pPr>
              <w:pStyle w:val="TableParagraph"/>
              <w:spacing w:line="276" w:lineRule="auto"/>
              <w:ind w:left="110"/>
              <w:rPr>
                <w:sz w:val="28"/>
              </w:rPr>
            </w:pPr>
            <w:r>
              <w:rPr>
                <w:sz w:val="28"/>
              </w:rPr>
              <w:t>1. Определение объёма расходов, необходимых для реализации ООП и достижения</w:t>
            </w:r>
            <w:r>
              <w:rPr>
                <w:spacing w:val="-18"/>
                <w:sz w:val="28"/>
              </w:rPr>
              <w:t xml:space="preserve"> </w:t>
            </w:r>
            <w:r>
              <w:rPr>
                <w:sz w:val="28"/>
              </w:rPr>
              <w:t>планируемых</w:t>
            </w:r>
            <w:r>
              <w:rPr>
                <w:spacing w:val="-17"/>
                <w:sz w:val="28"/>
              </w:rPr>
              <w:t xml:space="preserve"> </w:t>
            </w:r>
            <w:r>
              <w:rPr>
                <w:sz w:val="28"/>
              </w:rPr>
              <w:t>результатов</w:t>
            </w:r>
          </w:p>
        </w:tc>
        <w:tc>
          <w:tcPr>
            <w:tcW w:w="1844" w:type="dxa"/>
          </w:tcPr>
          <w:p w14:paraId="21EE0DD0" w14:textId="77777777" w:rsidR="00553525" w:rsidRDefault="005829CA">
            <w:pPr>
              <w:pStyle w:val="TableParagraph"/>
              <w:spacing w:line="315" w:lineRule="exact"/>
              <w:ind w:left="105"/>
              <w:rPr>
                <w:sz w:val="28"/>
              </w:rPr>
            </w:pPr>
            <w:r>
              <w:rPr>
                <w:sz w:val="28"/>
              </w:rPr>
              <w:t>До</w:t>
            </w:r>
            <w:r>
              <w:rPr>
                <w:spacing w:val="-5"/>
                <w:sz w:val="28"/>
              </w:rPr>
              <w:t xml:space="preserve"> </w:t>
            </w:r>
            <w:r>
              <w:rPr>
                <w:spacing w:val="-2"/>
                <w:sz w:val="28"/>
              </w:rPr>
              <w:t>01.09</w:t>
            </w:r>
          </w:p>
        </w:tc>
      </w:tr>
      <w:tr w:rsidR="00553525" w14:paraId="3B9F69C9" w14:textId="77777777">
        <w:trPr>
          <w:trHeight w:val="570"/>
        </w:trPr>
        <w:tc>
          <w:tcPr>
            <w:tcW w:w="2252" w:type="dxa"/>
            <w:vMerge/>
            <w:tcBorders>
              <w:top w:val="nil"/>
            </w:tcBorders>
          </w:tcPr>
          <w:p w14:paraId="165CA97E" w14:textId="77777777" w:rsidR="00553525" w:rsidRDefault="00553525">
            <w:pPr>
              <w:rPr>
                <w:sz w:val="2"/>
                <w:szCs w:val="2"/>
              </w:rPr>
            </w:pPr>
          </w:p>
        </w:tc>
        <w:tc>
          <w:tcPr>
            <w:tcW w:w="5392" w:type="dxa"/>
          </w:tcPr>
          <w:p w14:paraId="7BDF0FD3" w14:textId="77777777" w:rsidR="00553525" w:rsidRDefault="005829CA">
            <w:pPr>
              <w:pStyle w:val="TableParagraph"/>
              <w:spacing w:line="315" w:lineRule="exact"/>
              <w:ind w:left="110"/>
              <w:rPr>
                <w:sz w:val="28"/>
              </w:rPr>
            </w:pPr>
            <w:r>
              <w:rPr>
                <w:sz w:val="28"/>
              </w:rPr>
              <w:t>2.</w:t>
            </w:r>
            <w:r>
              <w:rPr>
                <w:spacing w:val="-11"/>
                <w:sz w:val="28"/>
              </w:rPr>
              <w:t xml:space="preserve"> </w:t>
            </w:r>
            <w:r>
              <w:rPr>
                <w:sz w:val="28"/>
              </w:rPr>
              <w:t>Корректировка</w:t>
            </w:r>
            <w:r>
              <w:rPr>
                <w:spacing w:val="-10"/>
                <w:sz w:val="28"/>
              </w:rPr>
              <w:t xml:space="preserve"> </w:t>
            </w:r>
            <w:r>
              <w:rPr>
                <w:sz w:val="28"/>
              </w:rPr>
              <w:t>локальных</w:t>
            </w:r>
            <w:r>
              <w:rPr>
                <w:spacing w:val="-12"/>
                <w:sz w:val="28"/>
              </w:rPr>
              <w:t xml:space="preserve"> </w:t>
            </w:r>
            <w:r>
              <w:rPr>
                <w:spacing w:val="-4"/>
                <w:sz w:val="28"/>
              </w:rPr>
              <w:t>актов</w:t>
            </w:r>
          </w:p>
        </w:tc>
        <w:tc>
          <w:tcPr>
            <w:tcW w:w="1844" w:type="dxa"/>
          </w:tcPr>
          <w:p w14:paraId="376F15AD" w14:textId="77777777" w:rsidR="00553525" w:rsidRDefault="005829CA">
            <w:pPr>
              <w:pStyle w:val="TableParagraph"/>
              <w:spacing w:line="315" w:lineRule="exact"/>
              <w:ind w:left="105"/>
              <w:rPr>
                <w:sz w:val="28"/>
              </w:rPr>
            </w:pPr>
            <w:r>
              <w:rPr>
                <w:sz w:val="28"/>
              </w:rPr>
              <w:t>До</w:t>
            </w:r>
            <w:r>
              <w:rPr>
                <w:spacing w:val="-5"/>
                <w:sz w:val="28"/>
              </w:rPr>
              <w:t xml:space="preserve"> </w:t>
            </w:r>
            <w:r>
              <w:rPr>
                <w:spacing w:val="-2"/>
                <w:sz w:val="28"/>
              </w:rPr>
              <w:t>01.09</w:t>
            </w:r>
          </w:p>
        </w:tc>
      </w:tr>
    </w:tbl>
    <w:p w14:paraId="6DAA18FC" w14:textId="77777777" w:rsidR="00553525" w:rsidRDefault="00553525">
      <w:pPr>
        <w:spacing w:line="315" w:lineRule="exact"/>
        <w:rPr>
          <w:sz w:val="28"/>
        </w:rPr>
        <w:sectPr w:rsidR="00553525">
          <w:pgSz w:w="11910" w:h="16850"/>
          <w:pgMar w:top="1240" w:right="340" w:bottom="280" w:left="320" w:header="569" w:footer="0" w:gutter="0"/>
          <w:cols w:space="720"/>
        </w:sectPr>
      </w:pPr>
    </w:p>
    <w:p w14:paraId="318D7B00" w14:textId="77777777" w:rsidR="00553525" w:rsidRDefault="00553525">
      <w:pPr>
        <w:pStyle w:val="a3"/>
        <w:ind w:left="0" w:firstLine="0"/>
        <w:jc w:val="left"/>
        <w:rPr>
          <w:b/>
          <w:sz w:val="20"/>
        </w:rPr>
      </w:pPr>
    </w:p>
    <w:p w14:paraId="1BB487CB" w14:textId="77777777" w:rsidR="00553525" w:rsidRDefault="00553525">
      <w:pPr>
        <w:pStyle w:val="a3"/>
        <w:spacing w:before="150"/>
        <w:ind w:left="0" w:firstLine="0"/>
        <w:jc w:val="left"/>
        <w:rPr>
          <w:b/>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5392"/>
        <w:gridCol w:w="1844"/>
      </w:tblGrid>
      <w:tr w:rsidR="00553525" w14:paraId="335D9FEE" w14:textId="77777777">
        <w:trPr>
          <w:trHeight w:val="2424"/>
        </w:trPr>
        <w:tc>
          <w:tcPr>
            <w:tcW w:w="2252" w:type="dxa"/>
            <w:vMerge w:val="restart"/>
          </w:tcPr>
          <w:p w14:paraId="77CA3396" w14:textId="77777777" w:rsidR="00553525" w:rsidRDefault="00553525">
            <w:pPr>
              <w:pStyle w:val="TableParagraph"/>
              <w:rPr>
                <w:sz w:val="26"/>
              </w:rPr>
            </w:pPr>
          </w:p>
        </w:tc>
        <w:tc>
          <w:tcPr>
            <w:tcW w:w="5392" w:type="dxa"/>
          </w:tcPr>
          <w:p w14:paraId="2329EE37" w14:textId="77777777" w:rsidR="00553525" w:rsidRDefault="005829CA">
            <w:pPr>
              <w:pStyle w:val="TableParagraph"/>
              <w:spacing w:line="276" w:lineRule="auto"/>
              <w:ind w:left="110"/>
              <w:rPr>
                <w:sz w:val="28"/>
              </w:rPr>
            </w:pPr>
            <w:r>
              <w:rPr>
                <w:sz w:val="28"/>
              </w:rPr>
              <w:t>(внесение изменений в них), регламентирующих установление заработной платы работников образовательной</w:t>
            </w:r>
            <w:r>
              <w:rPr>
                <w:spacing w:val="-15"/>
                <w:sz w:val="28"/>
              </w:rPr>
              <w:t xml:space="preserve"> </w:t>
            </w:r>
            <w:r>
              <w:rPr>
                <w:sz w:val="28"/>
              </w:rPr>
              <w:t>организации,</w:t>
            </w:r>
            <w:r>
              <w:rPr>
                <w:spacing w:val="-14"/>
                <w:sz w:val="28"/>
              </w:rPr>
              <w:t xml:space="preserve"> </w:t>
            </w:r>
            <w:r>
              <w:rPr>
                <w:sz w:val="28"/>
              </w:rPr>
              <w:t>в</w:t>
            </w:r>
            <w:r>
              <w:rPr>
                <w:spacing w:val="-18"/>
                <w:sz w:val="28"/>
              </w:rPr>
              <w:t xml:space="preserve"> </w:t>
            </w:r>
            <w:r>
              <w:rPr>
                <w:sz w:val="28"/>
              </w:rPr>
              <w:t>том</w:t>
            </w:r>
            <w:r>
              <w:rPr>
                <w:spacing w:val="-15"/>
                <w:sz w:val="28"/>
              </w:rPr>
              <w:t xml:space="preserve"> </w:t>
            </w:r>
            <w:r>
              <w:rPr>
                <w:sz w:val="28"/>
              </w:rPr>
              <w:t>числе стимулирующих надбавок и доплат, порядка и размеров премирования</w:t>
            </w:r>
          </w:p>
        </w:tc>
        <w:tc>
          <w:tcPr>
            <w:tcW w:w="1844" w:type="dxa"/>
          </w:tcPr>
          <w:p w14:paraId="1AA47D0A" w14:textId="77777777" w:rsidR="00553525" w:rsidRDefault="00553525">
            <w:pPr>
              <w:pStyle w:val="TableParagraph"/>
              <w:rPr>
                <w:sz w:val="26"/>
              </w:rPr>
            </w:pPr>
          </w:p>
        </w:tc>
      </w:tr>
      <w:tr w:rsidR="00553525" w14:paraId="3D1AED60" w14:textId="77777777">
        <w:trPr>
          <w:trHeight w:val="1309"/>
        </w:trPr>
        <w:tc>
          <w:tcPr>
            <w:tcW w:w="2252" w:type="dxa"/>
            <w:vMerge/>
            <w:tcBorders>
              <w:top w:val="nil"/>
            </w:tcBorders>
          </w:tcPr>
          <w:p w14:paraId="29CD4940" w14:textId="77777777" w:rsidR="00553525" w:rsidRDefault="00553525">
            <w:pPr>
              <w:rPr>
                <w:sz w:val="2"/>
                <w:szCs w:val="2"/>
              </w:rPr>
            </w:pPr>
          </w:p>
        </w:tc>
        <w:tc>
          <w:tcPr>
            <w:tcW w:w="5392" w:type="dxa"/>
          </w:tcPr>
          <w:p w14:paraId="437FE348" w14:textId="77777777" w:rsidR="00553525" w:rsidRDefault="005829CA">
            <w:pPr>
              <w:pStyle w:val="TableParagraph"/>
              <w:spacing w:line="276" w:lineRule="auto"/>
              <w:ind w:left="110" w:right="176"/>
              <w:rPr>
                <w:sz w:val="28"/>
              </w:rPr>
            </w:pPr>
            <w:r>
              <w:rPr>
                <w:sz w:val="28"/>
              </w:rPr>
              <w:t>3. Заключение дополнительных соглашений</w:t>
            </w:r>
            <w:r>
              <w:rPr>
                <w:spacing w:val="-13"/>
                <w:sz w:val="28"/>
              </w:rPr>
              <w:t xml:space="preserve"> </w:t>
            </w:r>
            <w:r>
              <w:rPr>
                <w:sz w:val="28"/>
              </w:rPr>
              <w:t>к</w:t>
            </w:r>
            <w:r>
              <w:rPr>
                <w:spacing w:val="-14"/>
                <w:sz w:val="28"/>
              </w:rPr>
              <w:t xml:space="preserve"> </w:t>
            </w:r>
            <w:r>
              <w:rPr>
                <w:sz w:val="28"/>
              </w:rPr>
              <w:t>трудовому</w:t>
            </w:r>
            <w:r>
              <w:rPr>
                <w:spacing w:val="-17"/>
                <w:sz w:val="28"/>
              </w:rPr>
              <w:t xml:space="preserve"> </w:t>
            </w:r>
            <w:r>
              <w:rPr>
                <w:sz w:val="28"/>
              </w:rPr>
              <w:t>договору</w:t>
            </w:r>
            <w:r>
              <w:rPr>
                <w:spacing w:val="-17"/>
                <w:sz w:val="28"/>
              </w:rPr>
              <w:t xml:space="preserve"> </w:t>
            </w:r>
            <w:r>
              <w:rPr>
                <w:sz w:val="28"/>
              </w:rPr>
              <w:t>с педагогическими работниками</w:t>
            </w:r>
          </w:p>
        </w:tc>
        <w:tc>
          <w:tcPr>
            <w:tcW w:w="1844" w:type="dxa"/>
          </w:tcPr>
          <w:p w14:paraId="1C3F227E" w14:textId="77777777" w:rsidR="00553525" w:rsidRDefault="005829CA">
            <w:pPr>
              <w:pStyle w:val="TableParagraph"/>
              <w:spacing w:line="315" w:lineRule="exact"/>
              <w:ind w:left="105"/>
              <w:rPr>
                <w:sz w:val="28"/>
              </w:rPr>
            </w:pPr>
            <w:r>
              <w:rPr>
                <w:sz w:val="28"/>
              </w:rPr>
              <w:t>До</w:t>
            </w:r>
            <w:r>
              <w:rPr>
                <w:spacing w:val="-5"/>
                <w:sz w:val="28"/>
              </w:rPr>
              <w:t xml:space="preserve"> </w:t>
            </w:r>
            <w:r>
              <w:rPr>
                <w:spacing w:val="-2"/>
                <w:sz w:val="28"/>
              </w:rPr>
              <w:t>01.09</w:t>
            </w:r>
          </w:p>
        </w:tc>
      </w:tr>
      <w:tr w:rsidR="00553525" w14:paraId="0281EABF" w14:textId="77777777">
        <w:trPr>
          <w:trHeight w:val="1680"/>
        </w:trPr>
        <w:tc>
          <w:tcPr>
            <w:tcW w:w="2252" w:type="dxa"/>
            <w:vMerge w:val="restart"/>
          </w:tcPr>
          <w:p w14:paraId="4D115F28" w14:textId="77777777" w:rsidR="00553525" w:rsidRDefault="005829CA">
            <w:pPr>
              <w:pStyle w:val="TableParagraph"/>
              <w:spacing w:line="276" w:lineRule="auto"/>
              <w:ind w:left="110" w:right="354"/>
              <w:rPr>
                <w:b/>
                <w:sz w:val="28"/>
              </w:rPr>
            </w:pPr>
            <w:r>
              <w:rPr>
                <w:b/>
                <w:sz w:val="28"/>
              </w:rPr>
              <w:t>III.</w:t>
            </w:r>
            <w:r>
              <w:rPr>
                <w:b/>
                <w:spacing w:val="-18"/>
                <w:sz w:val="28"/>
              </w:rPr>
              <w:t xml:space="preserve"> </w:t>
            </w:r>
            <w:proofErr w:type="spellStart"/>
            <w:r>
              <w:rPr>
                <w:b/>
                <w:sz w:val="28"/>
              </w:rPr>
              <w:t>Организа</w:t>
            </w:r>
            <w:proofErr w:type="spellEnd"/>
            <w:r>
              <w:rPr>
                <w:b/>
                <w:sz w:val="28"/>
              </w:rPr>
              <w:t xml:space="preserve">- </w:t>
            </w:r>
            <w:proofErr w:type="spellStart"/>
            <w:r>
              <w:rPr>
                <w:b/>
                <w:spacing w:val="-2"/>
                <w:sz w:val="28"/>
              </w:rPr>
              <w:t>ционное</w:t>
            </w:r>
            <w:proofErr w:type="spellEnd"/>
          </w:p>
          <w:p w14:paraId="2E7C4EDC" w14:textId="77777777" w:rsidR="00553525" w:rsidRDefault="005829CA">
            <w:pPr>
              <w:pStyle w:val="TableParagraph"/>
              <w:spacing w:before="1" w:line="276" w:lineRule="auto"/>
              <w:ind w:left="110" w:right="579"/>
              <w:rPr>
                <w:b/>
                <w:sz w:val="28"/>
              </w:rPr>
            </w:pPr>
            <w:r>
              <w:rPr>
                <w:b/>
                <w:spacing w:val="-2"/>
                <w:sz w:val="28"/>
              </w:rPr>
              <w:t>обеспечение введения ФГОС</w:t>
            </w:r>
            <w:r>
              <w:rPr>
                <w:b/>
                <w:spacing w:val="-16"/>
                <w:sz w:val="28"/>
              </w:rPr>
              <w:t xml:space="preserve"> </w:t>
            </w:r>
            <w:r>
              <w:rPr>
                <w:b/>
                <w:spacing w:val="-2"/>
                <w:sz w:val="28"/>
              </w:rPr>
              <w:t>ООО</w:t>
            </w:r>
          </w:p>
        </w:tc>
        <w:tc>
          <w:tcPr>
            <w:tcW w:w="5392" w:type="dxa"/>
          </w:tcPr>
          <w:p w14:paraId="71EA12C7" w14:textId="77777777" w:rsidR="00553525" w:rsidRDefault="005829CA">
            <w:pPr>
              <w:pStyle w:val="TableParagraph"/>
              <w:spacing w:line="276" w:lineRule="auto"/>
              <w:ind w:left="110"/>
              <w:rPr>
                <w:sz w:val="28"/>
              </w:rPr>
            </w:pPr>
            <w:r>
              <w:rPr>
                <w:sz w:val="28"/>
              </w:rPr>
              <w:t>1. Обеспечение координации взаимодействия участников образовательных отношений по организации</w:t>
            </w:r>
            <w:r>
              <w:rPr>
                <w:spacing w:val="-18"/>
                <w:sz w:val="28"/>
              </w:rPr>
              <w:t xml:space="preserve"> </w:t>
            </w:r>
            <w:r>
              <w:rPr>
                <w:sz w:val="28"/>
              </w:rPr>
              <w:t>введения</w:t>
            </w:r>
            <w:r>
              <w:rPr>
                <w:spacing w:val="-17"/>
                <w:sz w:val="28"/>
              </w:rPr>
              <w:t xml:space="preserve"> </w:t>
            </w:r>
            <w:r>
              <w:rPr>
                <w:sz w:val="28"/>
              </w:rPr>
              <w:t>ФГОС</w:t>
            </w:r>
            <w:r>
              <w:rPr>
                <w:spacing w:val="-16"/>
                <w:sz w:val="28"/>
              </w:rPr>
              <w:t xml:space="preserve"> </w:t>
            </w:r>
            <w:r>
              <w:rPr>
                <w:sz w:val="28"/>
              </w:rPr>
              <w:t>ООО</w:t>
            </w:r>
          </w:p>
        </w:tc>
        <w:tc>
          <w:tcPr>
            <w:tcW w:w="1844" w:type="dxa"/>
          </w:tcPr>
          <w:p w14:paraId="3BDF59B9" w14:textId="77777777" w:rsidR="00553525" w:rsidRDefault="005829CA">
            <w:pPr>
              <w:pStyle w:val="TableParagraph"/>
              <w:spacing w:line="278" w:lineRule="auto"/>
              <w:ind w:left="105" w:right="534"/>
              <w:rPr>
                <w:sz w:val="28"/>
              </w:rPr>
            </w:pPr>
            <w:r>
              <w:rPr>
                <w:sz w:val="28"/>
              </w:rPr>
              <w:t>В</w:t>
            </w:r>
            <w:r>
              <w:rPr>
                <w:spacing w:val="-18"/>
                <w:sz w:val="28"/>
              </w:rPr>
              <w:t xml:space="preserve"> </w:t>
            </w:r>
            <w:r>
              <w:rPr>
                <w:sz w:val="28"/>
              </w:rPr>
              <w:t xml:space="preserve">течение </w:t>
            </w:r>
            <w:r>
              <w:rPr>
                <w:spacing w:val="-2"/>
                <w:sz w:val="28"/>
              </w:rPr>
              <w:t>всего периода</w:t>
            </w:r>
          </w:p>
        </w:tc>
      </w:tr>
      <w:tr w:rsidR="00553525" w14:paraId="4702FD2E" w14:textId="77777777">
        <w:trPr>
          <w:trHeight w:val="2625"/>
        </w:trPr>
        <w:tc>
          <w:tcPr>
            <w:tcW w:w="2252" w:type="dxa"/>
            <w:vMerge/>
            <w:tcBorders>
              <w:top w:val="nil"/>
            </w:tcBorders>
          </w:tcPr>
          <w:p w14:paraId="4D176160" w14:textId="77777777" w:rsidR="00553525" w:rsidRDefault="00553525">
            <w:pPr>
              <w:rPr>
                <w:sz w:val="2"/>
                <w:szCs w:val="2"/>
              </w:rPr>
            </w:pPr>
          </w:p>
        </w:tc>
        <w:tc>
          <w:tcPr>
            <w:tcW w:w="5392" w:type="dxa"/>
          </w:tcPr>
          <w:p w14:paraId="14FF7E5D" w14:textId="77777777" w:rsidR="00553525" w:rsidRDefault="005829CA">
            <w:pPr>
              <w:pStyle w:val="TableParagraph"/>
              <w:spacing w:line="276" w:lineRule="auto"/>
              <w:ind w:left="110"/>
              <w:rPr>
                <w:sz w:val="28"/>
              </w:rPr>
            </w:pPr>
            <w:r>
              <w:rPr>
                <w:sz w:val="28"/>
              </w:rPr>
              <w:t>2.</w:t>
            </w:r>
            <w:r>
              <w:rPr>
                <w:spacing w:val="-9"/>
                <w:sz w:val="28"/>
              </w:rPr>
              <w:t xml:space="preserve"> </w:t>
            </w:r>
            <w:r>
              <w:rPr>
                <w:sz w:val="28"/>
              </w:rPr>
              <w:t>Разработка</w:t>
            </w:r>
            <w:r>
              <w:rPr>
                <w:spacing w:val="-11"/>
                <w:sz w:val="28"/>
              </w:rPr>
              <w:t xml:space="preserve"> </w:t>
            </w:r>
            <w:r>
              <w:rPr>
                <w:sz w:val="28"/>
              </w:rPr>
              <w:t>и</w:t>
            </w:r>
            <w:r>
              <w:rPr>
                <w:spacing w:val="-12"/>
                <w:sz w:val="28"/>
              </w:rPr>
              <w:t xml:space="preserve"> </w:t>
            </w:r>
            <w:r>
              <w:rPr>
                <w:sz w:val="28"/>
              </w:rPr>
              <w:t>реализация</w:t>
            </w:r>
            <w:r>
              <w:rPr>
                <w:spacing w:val="-11"/>
                <w:sz w:val="28"/>
              </w:rPr>
              <w:t xml:space="preserve"> </w:t>
            </w:r>
            <w:r>
              <w:rPr>
                <w:sz w:val="28"/>
              </w:rPr>
              <w:t xml:space="preserve">моделей взаимодействия образовательных </w:t>
            </w:r>
            <w:r>
              <w:rPr>
                <w:spacing w:val="-2"/>
                <w:sz w:val="28"/>
              </w:rPr>
              <w:t>организаций</w:t>
            </w:r>
          </w:p>
          <w:p w14:paraId="289F8224" w14:textId="77777777" w:rsidR="00553525" w:rsidRDefault="005829CA">
            <w:pPr>
              <w:pStyle w:val="TableParagraph"/>
              <w:spacing w:before="192" w:line="276" w:lineRule="auto"/>
              <w:ind w:left="110" w:right="581"/>
              <w:rPr>
                <w:sz w:val="28"/>
              </w:rPr>
            </w:pPr>
            <w:r>
              <w:rPr>
                <w:sz w:val="28"/>
              </w:rPr>
              <w:t>и организаций дополнительного образования, обеспечивающих организацию</w:t>
            </w:r>
            <w:r>
              <w:rPr>
                <w:spacing w:val="-18"/>
                <w:sz w:val="28"/>
              </w:rPr>
              <w:t xml:space="preserve"> </w:t>
            </w:r>
            <w:r>
              <w:rPr>
                <w:sz w:val="28"/>
              </w:rPr>
              <w:t>внеурочной</w:t>
            </w:r>
            <w:r>
              <w:rPr>
                <w:spacing w:val="-17"/>
                <w:sz w:val="28"/>
              </w:rPr>
              <w:t xml:space="preserve"> </w:t>
            </w:r>
            <w:r>
              <w:rPr>
                <w:sz w:val="28"/>
              </w:rPr>
              <w:t>деятельности</w:t>
            </w:r>
          </w:p>
        </w:tc>
        <w:tc>
          <w:tcPr>
            <w:tcW w:w="1844" w:type="dxa"/>
          </w:tcPr>
          <w:p w14:paraId="0A505614" w14:textId="77777777" w:rsidR="00553525" w:rsidRDefault="005829CA">
            <w:pPr>
              <w:pStyle w:val="TableParagraph"/>
              <w:spacing w:line="276" w:lineRule="auto"/>
              <w:ind w:left="105" w:right="534"/>
              <w:rPr>
                <w:sz w:val="28"/>
              </w:rPr>
            </w:pPr>
            <w:r>
              <w:rPr>
                <w:sz w:val="28"/>
              </w:rPr>
              <w:t>В</w:t>
            </w:r>
            <w:r>
              <w:rPr>
                <w:spacing w:val="-18"/>
                <w:sz w:val="28"/>
              </w:rPr>
              <w:t xml:space="preserve"> </w:t>
            </w:r>
            <w:r>
              <w:rPr>
                <w:sz w:val="28"/>
              </w:rPr>
              <w:t xml:space="preserve">течение </w:t>
            </w:r>
            <w:r>
              <w:rPr>
                <w:spacing w:val="-2"/>
                <w:sz w:val="28"/>
              </w:rPr>
              <w:t>всего периода</w:t>
            </w:r>
          </w:p>
        </w:tc>
      </w:tr>
      <w:tr w:rsidR="00553525" w14:paraId="5BA2F311" w14:textId="77777777">
        <w:trPr>
          <w:trHeight w:val="2789"/>
        </w:trPr>
        <w:tc>
          <w:tcPr>
            <w:tcW w:w="2252" w:type="dxa"/>
            <w:vMerge/>
            <w:tcBorders>
              <w:top w:val="nil"/>
            </w:tcBorders>
          </w:tcPr>
          <w:p w14:paraId="58B7A53A" w14:textId="77777777" w:rsidR="00553525" w:rsidRDefault="00553525">
            <w:pPr>
              <w:rPr>
                <w:sz w:val="2"/>
                <w:szCs w:val="2"/>
              </w:rPr>
            </w:pPr>
          </w:p>
        </w:tc>
        <w:tc>
          <w:tcPr>
            <w:tcW w:w="5392" w:type="dxa"/>
          </w:tcPr>
          <w:p w14:paraId="184A81E8" w14:textId="77777777" w:rsidR="00553525" w:rsidRDefault="005829CA">
            <w:pPr>
              <w:pStyle w:val="TableParagraph"/>
              <w:spacing w:line="276" w:lineRule="auto"/>
              <w:ind w:left="110" w:right="176"/>
              <w:rPr>
                <w:sz w:val="28"/>
              </w:rPr>
            </w:pPr>
            <w:r>
              <w:rPr>
                <w:sz w:val="28"/>
              </w:rPr>
              <w:t>3. Разработка и реализация системы мониторинга образовательных потребностей</w:t>
            </w:r>
            <w:r>
              <w:rPr>
                <w:spacing w:val="-10"/>
                <w:sz w:val="28"/>
              </w:rPr>
              <w:t xml:space="preserve"> </w:t>
            </w:r>
            <w:r>
              <w:rPr>
                <w:sz w:val="28"/>
              </w:rPr>
              <w:t>обучающихся</w:t>
            </w:r>
            <w:r>
              <w:rPr>
                <w:spacing w:val="-9"/>
                <w:sz w:val="28"/>
              </w:rPr>
              <w:t xml:space="preserve"> </w:t>
            </w:r>
            <w:r>
              <w:rPr>
                <w:sz w:val="28"/>
              </w:rPr>
              <w:t>и</w:t>
            </w:r>
            <w:r>
              <w:rPr>
                <w:spacing w:val="-10"/>
                <w:sz w:val="28"/>
              </w:rPr>
              <w:t xml:space="preserve"> </w:t>
            </w:r>
            <w:r>
              <w:rPr>
                <w:sz w:val="28"/>
              </w:rPr>
              <w:t>родителей (законных представителей) по использованию</w:t>
            </w:r>
            <w:r>
              <w:rPr>
                <w:spacing w:val="-16"/>
                <w:sz w:val="28"/>
              </w:rPr>
              <w:t xml:space="preserve"> </w:t>
            </w:r>
            <w:r>
              <w:rPr>
                <w:sz w:val="28"/>
              </w:rPr>
              <w:t>часов</w:t>
            </w:r>
            <w:r>
              <w:rPr>
                <w:spacing w:val="-16"/>
                <w:sz w:val="28"/>
              </w:rPr>
              <w:t xml:space="preserve"> </w:t>
            </w:r>
            <w:r>
              <w:rPr>
                <w:sz w:val="28"/>
              </w:rPr>
              <w:t>вариативной</w:t>
            </w:r>
            <w:r>
              <w:rPr>
                <w:spacing w:val="-15"/>
                <w:sz w:val="28"/>
              </w:rPr>
              <w:t xml:space="preserve"> </w:t>
            </w:r>
            <w:r>
              <w:rPr>
                <w:sz w:val="28"/>
              </w:rPr>
              <w:t xml:space="preserve">части учебного плана и внеурочной </w:t>
            </w:r>
            <w:r>
              <w:rPr>
                <w:spacing w:val="-2"/>
                <w:sz w:val="28"/>
              </w:rPr>
              <w:t>деятельности</w:t>
            </w:r>
          </w:p>
        </w:tc>
        <w:tc>
          <w:tcPr>
            <w:tcW w:w="1844" w:type="dxa"/>
          </w:tcPr>
          <w:p w14:paraId="7D6660F8" w14:textId="77777777" w:rsidR="00553525" w:rsidRDefault="005829CA">
            <w:pPr>
              <w:pStyle w:val="TableParagraph"/>
              <w:spacing w:line="310" w:lineRule="exact"/>
              <w:ind w:left="105"/>
              <w:rPr>
                <w:sz w:val="28"/>
              </w:rPr>
            </w:pPr>
            <w:r>
              <w:rPr>
                <w:spacing w:val="-2"/>
                <w:sz w:val="28"/>
              </w:rPr>
              <w:t>Май-август</w:t>
            </w:r>
          </w:p>
        </w:tc>
      </w:tr>
      <w:tr w:rsidR="00553525" w14:paraId="159BCE90" w14:textId="77777777">
        <w:trPr>
          <w:trHeight w:val="2054"/>
        </w:trPr>
        <w:tc>
          <w:tcPr>
            <w:tcW w:w="2252" w:type="dxa"/>
            <w:vMerge/>
            <w:tcBorders>
              <w:top w:val="nil"/>
            </w:tcBorders>
          </w:tcPr>
          <w:p w14:paraId="1553BF73" w14:textId="77777777" w:rsidR="00553525" w:rsidRDefault="00553525">
            <w:pPr>
              <w:rPr>
                <w:sz w:val="2"/>
                <w:szCs w:val="2"/>
              </w:rPr>
            </w:pPr>
          </w:p>
        </w:tc>
        <w:tc>
          <w:tcPr>
            <w:tcW w:w="5392" w:type="dxa"/>
          </w:tcPr>
          <w:p w14:paraId="48E46450" w14:textId="77777777" w:rsidR="00553525" w:rsidRDefault="005829CA">
            <w:pPr>
              <w:pStyle w:val="TableParagraph"/>
              <w:spacing w:line="276" w:lineRule="auto"/>
              <w:ind w:left="110" w:right="176"/>
              <w:rPr>
                <w:sz w:val="28"/>
              </w:rPr>
            </w:pPr>
            <w:r>
              <w:rPr>
                <w:sz w:val="28"/>
              </w:rPr>
              <w:t>4.</w:t>
            </w:r>
            <w:r>
              <w:rPr>
                <w:spacing w:val="-12"/>
                <w:sz w:val="28"/>
              </w:rPr>
              <w:t xml:space="preserve"> </w:t>
            </w:r>
            <w:r>
              <w:rPr>
                <w:sz w:val="28"/>
              </w:rPr>
              <w:t>Привлечение</w:t>
            </w:r>
            <w:r>
              <w:rPr>
                <w:spacing w:val="-13"/>
                <w:sz w:val="28"/>
              </w:rPr>
              <w:t xml:space="preserve"> </w:t>
            </w:r>
            <w:r>
              <w:rPr>
                <w:sz w:val="28"/>
              </w:rPr>
              <w:t>органов</w:t>
            </w:r>
            <w:r>
              <w:rPr>
                <w:spacing w:val="-15"/>
                <w:sz w:val="28"/>
              </w:rPr>
              <w:t xml:space="preserve"> </w:t>
            </w:r>
            <w:r>
              <w:rPr>
                <w:sz w:val="28"/>
              </w:rPr>
              <w:t>государственно- общественного управления образовательной организацией к проектированию основной образовательной программы ООО</w:t>
            </w:r>
          </w:p>
        </w:tc>
        <w:tc>
          <w:tcPr>
            <w:tcW w:w="1844" w:type="dxa"/>
          </w:tcPr>
          <w:p w14:paraId="7CE91A1D" w14:textId="4E8BB453" w:rsidR="00553525" w:rsidRDefault="005829CA">
            <w:pPr>
              <w:pStyle w:val="TableParagraph"/>
              <w:spacing w:line="278" w:lineRule="auto"/>
              <w:ind w:left="105" w:right="267"/>
              <w:rPr>
                <w:sz w:val="28"/>
              </w:rPr>
            </w:pPr>
            <w:r>
              <w:rPr>
                <w:spacing w:val="-6"/>
                <w:sz w:val="28"/>
              </w:rPr>
              <w:t xml:space="preserve">По </w:t>
            </w:r>
            <w:r>
              <w:rPr>
                <w:spacing w:val="-2"/>
                <w:sz w:val="28"/>
              </w:rPr>
              <w:t>согласовани</w:t>
            </w:r>
            <w:r>
              <w:rPr>
                <w:spacing w:val="-10"/>
                <w:sz w:val="28"/>
              </w:rPr>
              <w:t>ю</w:t>
            </w:r>
          </w:p>
        </w:tc>
      </w:tr>
      <w:tr w:rsidR="00553525" w14:paraId="39DA6639" w14:textId="77777777">
        <w:trPr>
          <w:trHeight w:val="570"/>
        </w:trPr>
        <w:tc>
          <w:tcPr>
            <w:tcW w:w="2252" w:type="dxa"/>
          </w:tcPr>
          <w:p w14:paraId="15501FE4" w14:textId="77777777" w:rsidR="00553525" w:rsidRDefault="005829CA">
            <w:pPr>
              <w:pStyle w:val="TableParagraph"/>
              <w:spacing w:line="315" w:lineRule="exact"/>
              <w:ind w:left="110"/>
              <w:rPr>
                <w:b/>
                <w:sz w:val="28"/>
              </w:rPr>
            </w:pPr>
            <w:r>
              <w:rPr>
                <w:b/>
                <w:sz w:val="28"/>
              </w:rPr>
              <w:t>IV.</w:t>
            </w:r>
            <w:r>
              <w:rPr>
                <w:b/>
                <w:spacing w:val="-3"/>
                <w:sz w:val="28"/>
              </w:rPr>
              <w:t xml:space="preserve"> </w:t>
            </w:r>
            <w:r>
              <w:rPr>
                <w:b/>
                <w:spacing w:val="-2"/>
                <w:sz w:val="28"/>
              </w:rPr>
              <w:t>Кадровое</w:t>
            </w:r>
          </w:p>
        </w:tc>
        <w:tc>
          <w:tcPr>
            <w:tcW w:w="5392" w:type="dxa"/>
          </w:tcPr>
          <w:p w14:paraId="3DE41C6F" w14:textId="77777777" w:rsidR="00553525" w:rsidRDefault="005829CA">
            <w:pPr>
              <w:pStyle w:val="TableParagraph"/>
              <w:spacing w:line="310" w:lineRule="exact"/>
              <w:ind w:left="110"/>
              <w:rPr>
                <w:sz w:val="28"/>
              </w:rPr>
            </w:pPr>
            <w:r>
              <w:rPr>
                <w:sz w:val="28"/>
              </w:rPr>
              <w:t>1.</w:t>
            </w:r>
            <w:r>
              <w:rPr>
                <w:spacing w:val="-12"/>
                <w:sz w:val="28"/>
              </w:rPr>
              <w:t xml:space="preserve"> </w:t>
            </w:r>
            <w:r>
              <w:rPr>
                <w:sz w:val="28"/>
              </w:rPr>
              <w:t>Анализ</w:t>
            </w:r>
            <w:r>
              <w:rPr>
                <w:spacing w:val="-11"/>
                <w:sz w:val="28"/>
              </w:rPr>
              <w:t xml:space="preserve"> </w:t>
            </w:r>
            <w:r>
              <w:rPr>
                <w:sz w:val="28"/>
              </w:rPr>
              <w:t>кадрового</w:t>
            </w:r>
            <w:r>
              <w:rPr>
                <w:spacing w:val="-12"/>
                <w:sz w:val="28"/>
              </w:rPr>
              <w:t xml:space="preserve"> </w:t>
            </w:r>
            <w:r>
              <w:rPr>
                <w:sz w:val="28"/>
              </w:rPr>
              <w:t>обеспечения</w:t>
            </w:r>
            <w:r>
              <w:rPr>
                <w:spacing w:val="-10"/>
                <w:sz w:val="28"/>
              </w:rPr>
              <w:t xml:space="preserve"> </w:t>
            </w:r>
            <w:r>
              <w:rPr>
                <w:spacing w:val="-2"/>
                <w:sz w:val="28"/>
              </w:rPr>
              <w:t>введения</w:t>
            </w:r>
          </w:p>
        </w:tc>
        <w:tc>
          <w:tcPr>
            <w:tcW w:w="1844" w:type="dxa"/>
          </w:tcPr>
          <w:p w14:paraId="7323A769" w14:textId="77777777" w:rsidR="00553525" w:rsidRDefault="005829CA">
            <w:pPr>
              <w:pStyle w:val="TableParagraph"/>
              <w:spacing w:line="310" w:lineRule="exact"/>
              <w:ind w:left="105"/>
              <w:rPr>
                <w:sz w:val="28"/>
              </w:rPr>
            </w:pPr>
            <w:r>
              <w:rPr>
                <w:spacing w:val="-2"/>
                <w:sz w:val="28"/>
              </w:rPr>
              <w:t>Декабрь</w:t>
            </w:r>
          </w:p>
        </w:tc>
      </w:tr>
    </w:tbl>
    <w:p w14:paraId="0A9074F3" w14:textId="77777777" w:rsidR="00553525" w:rsidRDefault="00553525">
      <w:pPr>
        <w:spacing w:line="310" w:lineRule="exact"/>
        <w:rPr>
          <w:sz w:val="28"/>
        </w:rPr>
        <w:sectPr w:rsidR="00553525">
          <w:pgSz w:w="11910" w:h="16850"/>
          <w:pgMar w:top="1240" w:right="340" w:bottom="280" w:left="320" w:header="569" w:footer="0" w:gutter="0"/>
          <w:cols w:space="720"/>
        </w:sectPr>
      </w:pPr>
    </w:p>
    <w:p w14:paraId="62E33264" w14:textId="77777777" w:rsidR="00553525" w:rsidRDefault="00553525">
      <w:pPr>
        <w:pStyle w:val="a3"/>
        <w:ind w:left="0" w:firstLine="0"/>
        <w:jc w:val="left"/>
        <w:rPr>
          <w:b/>
          <w:sz w:val="20"/>
        </w:rPr>
      </w:pPr>
    </w:p>
    <w:p w14:paraId="4111154C" w14:textId="77777777" w:rsidR="00553525" w:rsidRDefault="00553525">
      <w:pPr>
        <w:pStyle w:val="a3"/>
        <w:spacing w:before="150"/>
        <w:ind w:left="0" w:firstLine="0"/>
        <w:jc w:val="left"/>
        <w:rPr>
          <w:b/>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5392"/>
        <w:gridCol w:w="1844"/>
      </w:tblGrid>
      <w:tr w:rsidR="00553525" w14:paraId="0653FCDD" w14:textId="77777777">
        <w:trPr>
          <w:trHeight w:val="570"/>
        </w:trPr>
        <w:tc>
          <w:tcPr>
            <w:tcW w:w="2252" w:type="dxa"/>
            <w:vMerge w:val="restart"/>
          </w:tcPr>
          <w:p w14:paraId="476ADED3" w14:textId="77777777" w:rsidR="00553525" w:rsidRDefault="005829CA">
            <w:pPr>
              <w:pStyle w:val="TableParagraph"/>
              <w:spacing w:line="278" w:lineRule="auto"/>
              <w:ind w:left="110" w:right="579"/>
              <w:rPr>
                <w:b/>
                <w:sz w:val="28"/>
              </w:rPr>
            </w:pPr>
            <w:r>
              <w:rPr>
                <w:b/>
                <w:spacing w:val="-2"/>
                <w:sz w:val="28"/>
              </w:rPr>
              <w:t>обеспечение введения ФГОС</w:t>
            </w:r>
            <w:r>
              <w:rPr>
                <w:b/>
                <w:spacing w:val="-16"/>
                <w:sz w:val="28"/>
              </w:rPr>
              <w:t xml:space="preserve"> </w:t>
            </w:r>
            <w:r>
              <w:rPr>
                <w:b/>
                <w:spacing w:val="-2"/>
                <w:sz w:val="28"/>
              </w:rPr>
              <w:t>ООО</w:t>
            </w:r>
          </w:p>
        </w:tc>
        <w:tc>
          <w:tcPr>
            <w:tcW w:w="5392" w:type="dxa"/>
          </w:tcPr>
          <w:p w14:paraId="69F312CD" w14:textId="77777777" w:rsidR="00553525" w:rsidRDefault="005829CA">
            <w:pPr>
              <w:pStyle w:val="TableParagraph"/>
              <w:spacing w:line="315" w:lineRule="exact"/>
              <w:ind w:left="110"/>
              <w:rPr>
                <w:sz w:val="28"/>
              </w:rPr>
            </w:pPr>
            <w:r>
              <w:rPr>
                <w:sz w:val="28"/>
              </w:rPr>
              <w:t>и</w:t>
            </w:r>
            <w:r>
              <w:rPr>
                <w:spacing w:val="-11"/>
                <w:sz w:val="28"/>
              </w:rPr>
              <w:t xml:space="preserve"> </w:t>
            </w:r>
            <w:r>
              <w:rPr>
                <w:sz w:val="28"/>
              </w:rPr>
              <w:t>реализации</w:t>
            </w:r>
            <w:r>
              <w:rPr>
                <w:spacing w:val="-6"/>
                <w:sz w:val="28"/>
              </w:rPr>
              <w:t xml:space="preserve"> </w:t>
            </w:r>
            <w:r>
              <w:rPr>
                <w:sz w:val="28"/>
              </w:rPr>
              <w:t>ФГОС</w:t>
            </w:r>
            <w:r>
              <w:rPr>
                <w:spacing w:val="-7"/>
                <w:sz w:val="28"/>
              </w:rPr>
              <w:t xml:space="preserve"> </w:t>
            </w:r>
            <w:r>
              <w:rPr>
                <w:spacing w:val="-5"/>
                <w:sz w:val="28"/>
              </w:rPr>
              <w:t>ООО</w:t>
            </w:r>
          </w:p>
        </w:tc>
        <w:tc>
          <w:tcPr>
            <w:tcW w:w="1844" w:type="dxa"/>
          </w:tcPr>
          <w:p w14:paraId="2D252D9F" w14:textId="77777777" w:rsidR="00553525" w:rsidRDefault="00553525">
            <w:pPr>
              <w:pStyle w:val="TableParagraph"/>
              <w:rPr>
                <w:sz w:val="26"/>
              </w:rPr>
            </w:pPr>
          </w:p>
        </w:tc>
      </w:tr>
      <w:tr w:rsidR="00553525" w14:paraId="4C284A74" w14:textId="77777777">
        <w:trPr>
          <w:trHeight w:val="2055"/>
        </w:trPr>
        <w:tc>
          <w:tcPr>
            <w:tcW w:w="2252" w:type="dxa"/>
            <w:vMerge/>
            <w:tcBorders>
              <w:top w:val="nil"/>
            </w:tcBorders>
          </w:tcPr>
          <w:p w14:paraId="5F18646E" w14:textId="77777777" w:rsidR="00553525" w:rsidRDefault="00553525">
            <w:pPr>
              <w:rPr>
                <w:sz w:val="2"/>
                <w:szCs w:val="2"/>
              </w:rPr>
            </w:pPr>
          </w:p>
        </w:tc>
        <w:tc>
          <w:tcPr>
            <w:tcW w:w="5392" w:type="dxa"/>
          </w:tcPr>
          <w:p w14:paraId="45D1A800" w14:textId="77777777" w:rsidR="00553525" w:rsidRDefault="005829CA">
            <w:pPr>
              <w:pStyle w:val="TableParagraph"/>
              <w:spacing w:line="276" w:lineRule="auto"/>
              <w:ind w:left="110" w:right="259"/>
              <w:rPr>
                <w:sz w:val="28"/>
              </w:rPr>
            </w:pPr>
            <w:r>
              <w:rPr>
                <w:sz w:val="28"/>
              </w:rPr>
              <w:t>2. Создание (корректировка) плана- графика повышения квалификации педагогических и руководящих работников</w:t>
            </w:r>
            <w:r>
              <w:rPr>
                <w:spacing w:val="-18"/>
                <w:sz w:val="28"/>
              </w:rPr>
              <w:t xml:space="preserve"> </w:t>
            </w:r>
            <w:r>
              <w:rPr>
                <w:sz w:val="28"/>
              </w:rPr>
              <w:t>образовательной</w:t>
            </w:r>
            <w:r>
              <w:rPr>
                <w:spacing w:val="-17"/>
                <w:sz w:val="28"/>
              </w:rPr>
              <w:t xml:space="preserve"> </w:t>
            </w:r>
            <w:r>
              <w:rPr>
                <w:sz w:val="28"/>
              </w:rPr>
              <w:t>организации в связи с введением ФГОС ООО</w:t>
            </w:r>
          </w:p>
        </w:tc>
        <w:tc>
          <w:tcPr>
            <w:tcW w:w="1844" w:type="dxa"/>
          </w:tcPr>
          <w:p w14:paraId="1726F240" w14:textId="77777777" w:rsidR="00553525" w:rsidRDefault="005829CA">
            <w:pPr>
              <w:pStyle w:val="TableParagraph"/>
              <w:spacing w:line="315" w:lineRule="exact"/>
              <w:ind w:left="105"/>
              <w:rPr>
                <w:sz w:val="28"/>
              </w:rPr>
            </w:pPr>
            <w:r>
              <w:rPr>
                <w:spacing w:val="-2"/>
                <w:sz w:val="28"/>
              </w:rPr>
              <w:t>Январь</w:t>
            </w:r>
          </w:p>
        </w:tc>
      </w:tr>
      <w:tr w:rsidR="00553525" w14:paraId="60D2298E" w14:textId="77777777">
        <w:trPr>
          <w:trHeight w:val="2049"/>
        </w:trPr>
        <w:tc>
          <w:tcPr>
            <w:tcW w:w="2252" w:type="dxa"/>
            <w:vMerge/>
            <w:tcBorders>
              <w:top w:val="nil"/>
            </w:tcBorders>
          </w:tcPr>
          <w:p w14:paraId="40BD2FBD" w14:textId="77777777" w:rsidR="00553525" w:rsidRDefault="00553525">
            <w:pPr>
              <w:rPr>
                <w:sz w:val="2"/>
                <w:szCs w:val="2"/>
              </w:rPr>
            </w:pPr>
          </w:p>
        </w:tc>
        <w:tc>
          <w:tcPr>
            <w:tcW w:w="5392" w:type="dxa"/>
          </w:tcPr>
          <w:p w14:paraId="34DD3935" w14:textId="77777777" w:rsidR="00553525" w:rsidRDefault="005829CA">
            <w:pPr>
              <w:pStyle w:val="TableParagraph"/>
              <w:spacing w:line="276" w:lineRule="auto"/>
              <w:ind w:left="110" w:right="901"/>
              <w:rPr>
                <w:sz w:val="28"/>
              </w:rPr>
            </w:pPr>
            <w:r>
              <w:rPr>
                <w:sz w:val="28"/>
              </w:rPr>
              <w:t>3.</w:t>
            </w:r>
            <w:r>
              <w:rPr>
                <w:spacing w:val="-14"/>
                <w:sz w:val="28"/>
              </w:rPr>
              <w:t xml:space="preserve"> </w:t>
            </w:r>
            <w:r>
              <w:rPr>
                <w:sz w:val="28"/>
              </w:rPr>
              <w:t>Разработка</w:t>
            </w:r>
            <w:r>
              <w:rPr>
                <w:spacing w:val="-15"/>
                <w:sz w:val="28"/>
              </w:rPr>
              <w:t xml:space="preserve"> </w:t>
            </w:r>
            <w:r>
              <w:rPr>
                <w:sz w:val="28"/>
              </w:rPr>
              <w:t>(корректировка)</w:t>
            </w:r>
            <w:r>
              <w:rPr>
                <w:spacing w:val="-17"/>
                <w:sz w:val="28"/>
              </w:rPr>
              <w:t xml:space="preserve"> </w:t>
            </w:r>
            <w:r>
              <w:rPr>
                <w:sz w:val="28"/>
              </w:rPr>
              <w:t>плана научно-методической работы (внутришкольного повышения квалификации) с ориентацией на проблемы введения ФГОС ООО</w:t>
            </w:r>
          </w:p>
        </w:tc>
        <w:tc>
          <w:tcPr>
            <w:tcW w:w="1844" w:type="dxa"/>
          </w:tcPr>
          <w:p w14:paraId="25E86E0A" w14:textId="77777777" w:rsidR="00553525" w:rsidRDefault="005829CA">
            <w:pPr>
              <w:pStyle w:val="TableParagraph"/>
              <w:spacing w:line="276" w:lineRule="auto"/>
              <w:ind w:left="105" w:right="534"/>
              <w:rPr>
                <w:sz w:val="28"/>
              </w:rPr>
            </w:pPr>
            <w:r>
              <w:rPr>
                <w:sz w:val="28"/>
              </w:rPr>
              <w:t>В</w:t>
            </w:r>
            <w:r>
              <w:rPr>
                <w:spacing w:val="-18"/>
                <w:sz w:val="28"/>
              </w:rPr>
              <w:t xml:space="preserve"> </w:t>
            </w:r>
            <w:r>
              <w:rPr>
                <w:sz w:val="28"/>
              </w:rPr>
              <w:t xml:space="preserve">течение </w:t>
            </w:r>
            <w:r>
              <w:rPr>
                <w:spacing w:val="-2"/>
                <w:sz w:val="28"/>
              </w:rPr>
              <w:t>всего периода</w:t>
            </w:r>
          </w:p>
        </w:tc>
      </w:tr>
      <w:tr w:rsidR="00553525" w14:paraId="03D08F43" w14:textId="77777777">
        <w:trPr>
          <w:trHeight w:val="1310"/>
        </w:trPr>
        <w:tc>
          <w:tcPr>
            <w:tcW w:w="2252" w:type="dxa"/>
            <w:vMerge w:val="restart"/>
          </w:tcPr>
          <w:p w14:paraId="79912811" w14:textId="77777777" w:rsidR="00553525" w:rsidRDefault="005829CA">
            <w:pPr>
              <w:pStyle w:val="TableParagraph"/>
              <w:spacing w:line="276" w:lineRule="auto"/>
              <w:ind w:left="110"/>
              <w:rPr>
                <w:b/>
                <w:sz w:val="28"/>
              </w:rPr>
            </w:pPr>
            <w:r>
              <w:rPr>
                <w:b/>
                <w:sz w:val="28"/>
              </w:rPr>
              <w:t>V.</w:t>
            </w:r>
            <w:r>
              <w:rPr>
                <w:b/>
                <w:spacing w:val="-18"/>
                <w:sz w:val="28"/>
              </w:rPr>
              <w:t xml:space="preserve"> </w:t>
            </w:r>
            <w:proofErr w:type="spellStart"/>
            <w:r>
              <w:rPr>
                <w:b/>
                <w:sz w:val="28"/>
              </w:rPr>
              <w:t>Информа</w:t>
            </w:r>
            <w:proofErr w:type="spellEnd"/>
            <w:r>
              <w:rPr>
                <w:b/>
                <w:sz w:val="28"/>
              </w:rPr>
              <w:t xml:space="preserve">- </w:t>
            </w:r>
            <w:proofErr w:type="spellStart"/>
            <w:r>
              <w:rPr>
                <w:b/>
                <w:spacing w:val="-2"/>
                <w:sz w:val="28"/>
              </w:rPr>
              <w:t>ционное</w:t>
            </w:r>
            <w:proofErr w:type="spellEnd"/>
          </w:p>
          <w:p w14:paraId="50BAFB34" w14:textId="77777777" w:rsidR="00553525" w:rsidRDefault="005829CA">
            <w:pPr>
              <w:pStyle w:val="TableParagraph"/>
              <w:spacing w:before="1" w:line="276" w:lineRule="auto"/>
              <w:ind w:left="110" w:right="579"/>
              <w:rPr>
                <w:b/>
                <w:sz w:val="28"/>
              </w:rPr>
            </w:pPr>
            <w:r>
              <w:rPr>
                <w:b/>
                <w:spacing w:val="-2"/>
                <w:sz w:val="28"/>
              </w:rPr>
              <w:t>обеспечение введения ФГОС</w:t>
            </w:r>
            <w:r>
              <w:rPr>
                <w:b/>
                <w:spacing w:val="-16"/>
                <w:sz w:val="28"/>
              </w:rPr>
              <w:t xml:space="preserve"> </w:t>
            </w:r>
            <w:r>
              <w:rPr>
                <w:b/>
                <w:spacing w:val="-2"/>
                <w:sz w:val="28"/>
              </w:rPr>
              <w:t>ООО</w:t>
            </w:r>
          </w:p>
        </w:tc>
        <w:tc>
          <w:tcPr>
            <w:tcW w:w="5392" w:type="dxa"/>
          </w:tcPr>
          <w:p w14:paraId="3043CA71" w14:textId="77777777" w:rsidR="00553525" w:rsidRDefault="005829CA">
            <w:pPr>
              <w:pStyle w:val="TableParagraph"/>
              <w:spacing w:line="278" w:lineRule="auto"/>
              <w:ind w:left="110" w:right="39"/>
              <w:rPr>
                <w:sz w:val="28"/>
              </w:rPr>
            </w:pPr>
            <w:r>
              <w:rPr>
                <w:sz w:val="28"/>
              </w:rPr>
              <w:t>1. Размещение на сайте образовательной организации</w:t>
            </w:r>
            <w:r>
              <w:rPr>
                <w:spacing w:val="-18"/>
                <w:sz w:val="28"/>
              </w:rPr>
              <w:t xml:space="preserve"> </w:t>
            </w:r>
            <w:r>
              <w:rPr>
                <w:sz w:val="28"/>
              </w:rPr>
              <w:t>информационных</w:t>
            </w:r>
            <w:r>
              <w:rPr>
                <w:spacing w:val="-17"/>
                <w:sz w:val="28"/>
              </w:rPr>
              <w:t xml:space="preserve"> </w:t>
            </w:r>
            <w:r>
              <w:rPr>
                <w:sz w:val="28"/>
              </w:rPr>
              <w:t>материалов о введении ФГОС ООО</w:t>
            </w:r>
          </w:p>
        </w:tc>
        <w:tc>
          <w:tcPr>
            <w:tcW w:w="1844" w:type="dxa"/>
          </w:tcPr>
          <w:p w14:paraId="33BA0EA5" w14:textId="77777777" w:rsidR="00553525" w:rsidRDefault="005829CA">
            <w:pPr>
              <w:pStyle w:val="TableParagraph"/>
              <w:spacing w:line="278" w:lineRule="auto"/>
              <w:ind w:left="105" w:right="534"/>
              <w:rPr>
                <w:sz w:val="28"/>
              </w:rPr>
            </w:pPr>
            <w:r>
              <w:rPr>
                <w:sz w:val="28"/>
              </w:rPr>
              <w:t>В</w:t>
            </w:r>
            <w:r>
              <w:rPr>
                <w:spacing w:val="-18"/>
                <w:sz w:val="28"/>
              </w:rPr>
              <w:t xml:space="preserve"> </w:t>
            </w:r>
            <w:r>
              <w:rPr>
                <w:sz w:val="28"/>
              </w:rPr>
              <w:t xml:space="preserve">течение </w:t>
            </w:r>
            <w:r>
              <w:rPr>
                <w:spacing w:val="-2"/>
                <w:sz w:val="28"/>
              </w:rPr>
              <w:t>всего периода</w:t>
            </w:r>
          </w:p>
        </w:tc>
      </w:tr>
      <w:tr w:rsidR="00553525" w14:paraId="6497724C" w14:textId="77777777">
        <w:trPr>
          <w:trHeight w:val="1684"/>
        </w:trPr>
        <w:tc>
          <w:tcPr>
            <w:tcW w:w="2252" w:type="dxa"/>
            <w:vMerge/>
            <w:tcBorders>
              <w:top w:val="nil"/>
            </w:tcBorders>
          </w:tcPr>
          <w:p w14:paraId="73149D1B" w14:textId="77777777" w:rsidR="00553525" w:rsidRDefault="00553525">
            <w:pPr>
              <w:rPr>
                <w:sz w:val="2"/>
                <w:szCs w:val="2"/>
              </w:rPr>
            </w:pPr>
          </w:p>
        </w:tc>
        <w:tc>
          <w:tcPr>
            <w:tcW w:w="5392" w:type="dxa"/>
          </w:tcPr>
          <w:p w14:paraId="78DC159B" w14:textId="77777777" w:rsidR="00553525" w:rsidRDefault="005829CA">
            <w:pPr>
              <w:pStyle w:val="TableParagraph"/>
              <w:spacing w:line="276" w:lineRule="auto"/>
              <w:ind w:left="110"/>
              <w:rPr>
                <w:sz w:val="28"/>
              </w:rPr>
            </w:pPr>
            <w:r>
              <w:rPr>
                <w:sz w:val="28"/>
              </w:rPr>
              <w:t>2. Широкое информирование родителей (законных</w:t>
            </w:r>
            <w:r>
              <w:rPr>
                <w:spacing w:val="-18"/>
                <w:sz w:val="28"/>
              </w:rPr>
              <w:t xml:space="preserve"> </w:t>
            </w:r>
            <w:r>
              <w:rPr>
                <w:sz w:val="28"/>
              </w:rPr>
              <w:t>представителей)</w:t>
            </w:r>
            <w:r>
              <w:rPr>
                <w:spacing w:val="-16"/>
                <w:sz w:val="28"/>
              </w:rPr>
              <w:t xml:space="preserve"> </w:t>
            </w:r>
            <w:r>
              <w:rPr>
                <w:sz w:val="28"/>
              </w:rPr>
              <w:t>как</w:t>
            </w:r>
            <w:r>
              <w:rPr>
                <w:spacing w:val="-12"/>
                <w:sz w:val="28"/>
              </w:rPr>
              <w:t xml:space="preserve"> </w:t>
            </w:r>
            <w:r>
              <w:rPr>
                <w:sz w:val="28"/>
              </w:rPr>
              <w:t>участников образовательного процесса о введении и реализации ФГОС ООО</w:t>
            </w:r>
          </w:p>
        </w:tc>
        <w:tc>
          <w:tcPr>
            <w:tcW w:w="1844" w:type="dxa"/>
          </w:tcPr>
          <w:p w14:paraId="2E35E4CE" w14:textId="77777777" w:rsidR="00553525" w:rsidRDefault="005829CA">
            <w:pPr>
              <w:pStyle w:val="TableParagraph"/>
              <w:spacing w:line="276" w:lineRule="auto"/>
              <w:ind w:left="105" w:right="166"/>
              <w:rPr>
                <w:sz w:val="28"/>
              </w:rPr>
            </w:pPr>
            <w:proofErr w:type="spellStart"/>
            <w:r>
              <w:rPr>
                <w:spacing w:val="-2"/>
                <w:sz w:val="28"/>
              </w:rPr>
              <w:t>Ежекварталь</w:t>
            </w:r>
            <w:proofErr w:type="spellEnd"/>
            <w:r>
              <w:rPr>
                <w:spacing w:val="-2"/>
                <w:sz w:val="28"/>
              </w:rPr>
              <w:t xml:space="preserve"> </w:t>
            </w:r>
            <w:r>
              <w:rPr>
                <w:sz w:val="28"/>
              </w:rPr>
              <w:t xml:space="preserve">нов течение </w:t>
            </w:r>
            <w:r>
              <w:rPr>
                <w:spacing w:val="-2"/>
                <w:sz w:val="28"/>
              </w:rPr>
              <w:t>всего периода</w:t>
            </w:r>
          </w:p>
        </w:tc>
      </w:tr>
      <w:tr w:rsidR="00553525" w14:paraId="409FA10D" w14:textId="77777777">
        <w:trPr>
          <w:trHeight w:val="1680"/>
        </w:trPr>
        <w:tc>
          <w:tcPr>
            <w:tcW w:w="2252" w:type="dxa"/>
            <w:vMerge/>
            <w:tcBorders>
              <w:top w:val="nil"/>
            </w:tcBorders>
          </w:tcPr>
          <w:p w14:paraId="2108C80B" w14:textId="77777777" w:rsidR="00553525" w:rsidRDefault="00553525">
            <w:pPr>
              <w:rPr>
                <w:sz w:val="2"/>
                <w:szCs w:val="2"/>
              </w:rPr>
            </w:pPr>
          </w:p>
        </w:tc>
        <w:tc>
          <w:tcPr>
            <w:tcW w:w="5392" w:type="dxa"/>
          </w:tcPr>
          <w:p w14:paraId="68EF2031" w14:textId="77777777" w:rsidR="00553525" w:rsidRDefault="005829CA">
            <w:pPr>
              <w:pStyle w:val="TableParagraph"/>
              <w:spacing w:line="276" w:lineRule="auto"/>
              <w:ind w:left="110"/>
              <w:rPr>
                <w:sz w:val="28"/>
              </w:rPr>
            </w:pPr>
            <w:r>
              <w:rPr>
                <w:sz w:val="28"/>
              </w:rPr>
              <w:t>3. Обеспечение публичной отчётности образовательной организации о ходе и результатах</w:t>
            </w:r>
            <w:r>
              <w:rPr>
                <w:spacing w:val="-13"/>
                <w:sz w:val="28"/>
              </w:rPr>
              <w:t xml:space="preserve"> </w:t>
            </w:r>
            <w:r>
              <w:rPr>
                <w:sz w:val="28"/>
              </w:rPr>
              <w:t>введения</w:t>
            </w:r>
            <w:r>
              <w:rPr>
                <w:spacing w:val="-10"/>
                <w:sz w:val="28"/>
              </w:rPr>
              <w:t xml:space="preserve"> </w:t>
            </w:r>
            <w:r>
              <w:rPr>
                <w:sz w:val="28"/>
              </w:rPr>
              <w:t>и</w:t>
            </w:r>
            <w:r>
              <w:rPr>
                <w:spacing w:val="-11"/>
                <w:sz w:val="28"/>
              </w:rPr>
              <w:t xml:space="preserve"> </w:t>
            </w:r>
            <w:r>
              <w:rPr>
                <w:sz w:val="28"/>
              </w:rPr>
              <w:t>реализации</w:t>
            </w:r>
            <w:r>
              <w:rPr>
                <w:spacing w:val="-11"/>
                <w:sz w:val="28"/>
              </w:rPr>
              <w:t xml:space="preserve"> </w:t>
            </w:r>
            <w:r>
              <w:rPr>
                <w:sz w:val="28"/>
              </w:rPr>
              <w:t xml:space="preserve">ФГОС </w:t>
            </w:r>
            <w:r>
              <w:rPr>
                <w:spacing w:val="-4"/>
                <w:sz w:val="28"/>
              </w:rPr>
              <w:t>ООО</w:t>
            </w:r>
          </w:p>
        </w:tc>
        <w:tc>
          <w:tcPr>
            <w:tcW w:w="1844" w:type="dxa"/>
          </w:tcPr>
          <w:p w14:paraId="38B2DB9B" w14:textId="77777777" w:rsidR="00553525" w:rsidRDefault="005829CA">
            <w:pPr>
              <w:pStyle w:val="TableParagraph"/>
              <w:spacing w:line="276" w:lineRule="auto"/>
              <w:ind w:left="105" w:right="534"/>
              <w:rPr>
                <w:sz w:val="28"/>
              </w:rPr>
            </w:pPr>
            <w:r>
              <w:rPr>
                <w:sz w:val="28"/>
              </w:rPr>
              <w:t>В</w:t>
            </w:r>
            <w:r>
              <w:rPr>
                <w:spacing w:val="-18"/>
                <w:sz w:val="28"/>
              </w:rPr>
              <w:t xml:space="preserve"> </w:t>
            </w:r>
            <w:r>
              <w:rPr>
                <w:sz w:val="28"/>
              </w:rPr>
              <w:t xml:space="preserve">течение </w:t>
            </w:r>
            <w:r>
              <w:rPr>
                <w:spacing w:val="-2"/>
                <w:sz w:val="28"/>
              </w:rPr>
              <w:t>всего периода</w:t>
            </w:r>
          </w:p>
        </w:tc>
      </w:tr>
      <w:tr w:rsidR="00553525" w14:paraId="4471D2C8" w14:textId="77777777">
        <w:trPr>
          <w:trHeight w:val="1512"/>
        </w:trPr>
        <w:tc>
          <w:tcPr>
            <w:tcW w:w="2252" w:type="dxa"/>
            <w:vMerge w:val="restart"/>
          </w:tcPr>
          <w:p w14:paraId="46F23E19" w14:textId="77777777" w:rsidR="00553525" w:rsidRDefault="005829CA">
            <w:pPr>
              <w:pStyle w:val="TableParagraph"/>
              <w:spacing w:line="320" w:lineRule="exact"/>
              <w:ind w:left="110"/>
              <w:rPr>
                <w:b/>
                <w:sz w:val="28"/>
              </w:rPr>
            </w:pPr>
            <w:r>
              <w:rPr>
                <w:b/>
                <w:spacing w:val="-5"/>
                <w:sz w:val="28"/>
              </w:rPr>
              <w:t>VI.</w:t>
            </w:r>
          </w:p>
          <w:p w14:paraId="56451EC5" w14:textId="77777777" w:rsidR="00553525" w:rsidRDefault="005829CA">
            <w:pPr>
              <w:pStyle w:val="TableParagraph"/>
              <w:spacing w:before="47" w:line="276" w:lineRule="auto"/>
              <w:ind w:left="110" w:right="227"/>
              <w:rPr>
                <w:b/>
                <w:sz w:val="28"/>
              </w:rPr>
            </w:pPr>
            <w:r>
              <w:rPr>
                <w:b/>
                <w:spacing w:val="-2"/>
                <w:sz w:val="28"/>
              </w:rPr>
              <w:t xml:space="preserve">Материально- техническое обеспечение введения </w:t>
            </w:r>
            <w:r>
              <w:rPr>
                <w:b/>
                <w:sz w:val="28"/>
              </w:rPr>
              <w:t>ФГОС ООО</w:t>
            </w:r>
          </w:p>
        </w:tc>
        <w:tc>
          <w:tcPr>
            <w:tcW w:w="5392" w:type="dxa"/>
          </w:tcPr>
          <w:p w14:paraId="34BA55AA" w14:textId="77777777" w:rsidR="00553525" w:rsidRDefault="005829CA">
            <w:pPr>
              <w:pStyle w:val="TableParagraph"/>
              <w:spacing w:line="276" w:lineRule="auto"/>
              <w:ind w:left="110"/>
              <w:rPr>
                <w:sz w:val="28"/>
              </w:rPr>
            </w:pPr>
            <w:r>
              <w:rPr>
                <w:sz w:val="28"/>
              </w:rPr>
              <w:t>1. Характеристика материально- технического</w:t>
            </w:r>
            <w:r>
              <w:rPr>
                <w:spacing w:val="-18"/>
                <w:sz w:val="28"/>
              </w:rPr>
              <w:t xml:space="preserve"> </w:t>
            </w:r>
            <w:r>
              <w:rPr>
                <w:sz w:val="28"/>
              </w:rPr>
              <w:t>обеспечения</w:t>
            </w:r>
            <w:r>
              <w:rPr>
                <w:spacing w:val="-17"/>
                <w:sz w:val="28"/>
              </w:rPr>
              <w:t xml:space="preserve"> </w:t>
            </w:r>
            <w:r>
              <w:rPr>
                <w:sz w:val="28"/>
              </w:rPr>
              <w:t>введения</w:t>
            </w:r>
          </w:p>
          <w:p w14:paraId="6B753C63" w14:textId="77777777" w:rsidR="00553525" w:rsidRDefault="005829CA">
            <w:pPr>
              <w:pStyle w:val="TableParagraph"/>
              <w:spacing w:before="183"/>
              <w:ind w:left="110"/>
              <w:rPr>
                <w:sz w:val="28"/>
              </w:rPr>
            </w:pPr>
            <w:r>
              <w:rPr>
                <w:sz w:val="28"/>
              </w:rPr>
              <w:t>и</w:t>
            </w:r>
            <w:r>
              <w:rPr>
                <w:spacing w:val="-11"/>
                <w:sz w:val="28"/>
              </w:rPr>
              <w:t xml:space="preserve"> </w:t>
            </w:r>
            <w:r>
              <w:rPr>
                <w:sz w:val="28"/>
              </w:rPr>
              <w:t>реализации</w:t>
            </w:r>
            <w:r>
              <w:rPr>
                <w:spacing w:val="-7"/>
                <w:sz w:val="28"/>
              </w:rPr>
              <w:t xml:space="preserve"> </w:t>
            </w:r>
            <w:r>
              <w:rPr>
                <w:sz w:val="28"/>
              </w:rPr>
              <w:t>ФГОС</w:t>
            </w:r>
            <w:r>
              <w:rPr>
                <w:spacing w:val="-5"/>
                <w:sz w:val="28"/>
              </w:rPr>
              <w:t xml:space="preserve"> ООО</w:t>
            </w:r>
          </w:p>
        </w:tc>
        <w:tc>
          <w:tcPr>
            <w:tcW w:w="1844" w:type="dxa"/>
          </w:tcPr>
          <w:p w14:paraId="0B9A95CF" w14:textId="77777777" w:rsidR="00553525" w:rsidRDefault="005829CA">
            <w:pPr>
              <w:pStyle w:val="TableParagraph"/>
              <w:spacing w:line="315" w:lineRule="exact"/>
              <w:ind w:left="105"/>
              <w:rPr>
                <w:sz w:val="28"/>
              </w:rPr>
            </w:pPr>
            <w:r>
              <w:rPr>
                <w:spacing w:val="-5"/>
                <w:sz w:val="28"/>
              </w:rPr>
              <w:t>Май</w:t>
            </w:r>
          </w:p>
        </w:tc>
      </w:tr>
      <w:tr w:rsidR="00553525" w14:paraId="322E39FD" w14:textId="77777777">
        <w:trPr>
          <w:trHeight w:val="1310"/>
        </w:trPr>
        <w:tc>
          <w:tcPr>
            <w:tcW w:w="2252" w:type="dxa"/>
            <w:vMerge/>
            <w:tcBorders>
              <w:top w:val="nil"/>
            </w:tcBorders>
          </w:tcPr>
          <w:p w14:paraId="5DB01F6A" w14:textId="77777777" w:rsidR="00553525" w:rsidRDefault="00553525">
            <w:pPr>
              <w:rPr>
                <w:sz w:val="2"/>
                <w:szCs w:val="2"/>
              </w:rPr>
            </w:pPr>
          </w:p>
        </w:tc>
        <w:tc>
          <w:tcPr>
            <w:tcW w:w="5392" w:type="dxa"/>
          </w:tcPr>
          <w:p w14:paraId="48B220C4" w14:textId="77777777" w:rsidR="00553525" w:rsidRDefault="005829CA">
            <w:pPr>
              <w:pStyle w:val="TableParagraph"/>
              <w:spacing w:line="276" w:lineRule="auto"/>
              <w:ind w:left="110"/>
              <w:rPr>
                <w:sz w:val="28"/>
              </w:rPr>
            </w:pPr>
            <w:r>
              <w:rPr>
                <w:sz w:val="28"/>
              </w:rPr>
              <w:t>2.</w:t>
            </w:r>
            <w:r>
              <w:rPr>
                <w:spacing w:val="-13"/>
                <w:sz w:val="28"/>
              </w:rPr>
              <w:t xml:space="preserve"> </w:t>
            </w:r>
            <w:r>
              <w:rPr>
                <w:sz w:val="28"/>
              </w:rPr>
              <w:t>Обеспечение</w:t>
            </w:r>
            <w:r>
              <w:rPr>
                <w:spacing w:val="-14"/>
                <w:sz w:val="28"/>
              </w:rPr>
              <w:t xml:space="preserve"> </w:t>
            </w:r>
            <w:r>
              <w:rPr>
                <w:sz w:val="28"/>
              </w:rPr>
              <w:t>соответствия</w:t>
            </w:r>
            <w:r>
              <w:rPr>
                <w:spacing w:val="-14"/>
                <w:sz w:val="28"/>
              </w:rPr>
              <w:t xml:space="preserve"> </w:t>
            </w:r>
            <w:r>
              <w:rPr>
                <w:sz w:val="28"/>
              </w:rPr>
              <w:t>материально- технической базы образовательной организации требованиям ФГОС ООО</w:t>
            </w:r>
          </w:p>
        </w:tc>
        <w:tc>
          <w:tcPr>
            <w:tcW w:w="1844" w:type="dxa"/>
          </w:tcPr>
          <w:p w14:paraId="749FD152" w14:textId="77777777" w:rsidR="00553525" w:rsidRDefault="005829CA">
            <w:pPr>
              <w:pStyle w:val="TableParagraph"/>
              <w:spacing w:line="310" w:lineRule="exact"/>
              <w:ind w:left="105"/>
              <w:rPr>
                <w:sz w:val="28"/>
              </w:rPr>
            </w:pPr>
            <w:r>
              <w:rPr>
                <w:spacing w:val="-2"/>
                <w:sz w:val="28"/>
              </w:rPr>
              <w:t>Август</w:t>
            </w:r>
          </w:p>
        </w:tc>
      </w:tr>
      <w:tr w:rsidR="00553525" w14:paraId="77C6B1C7" w14:textId="77777777">
        <w:trPr>
          <w:trHeight w:val="1483"/>
        </w:trPr>
        <w:tc>
          <w:tcPr>
            <w:tcW w:w="2252" w:type="dxa"/>
            <w:vMerge/>
            <w:tcBorders>
              <w:top w:val="nil"/>
            </w:tcBorders>
          </w:tcPr>
          <w:p w14:paraId="32737AD9" w14:textId="77777777" w:rsidR="00553525" w:rsidRDefault="00553525">
            <w:pPr>
              <w:rPr>
                <w:sz w:val="2"/>
                <w:szCs w:val="2"/>
              </w:rPr>
            </w:pPr>
          </w:p>
        </w:tc>
        <w:tc>
          <w:tcPr>
            <w:tcW w:w="5392" w:type="dxa"/>
          </w:tcPr>
          <w:p w14:paraId="133CABCE" w14:textId="77777777" w:rsidR="00553525" w:rsidRDefault="005829CA">
            <w:pPr>
              <w:pStyle w:val="TableParagraph"/>
              <w:spacing w:line="276" w:lineRule="auto"/>
              <w:ind w:left="110"/>
              <w:rPr>
                <w:sz w:val="28"/>
              </w:rPr>
            </w:pPr>
            <w:r>
              <w:rPr>
                <w:sz w:val="28"/>
              </w:rPr>
              <w:t xml:space="preserve">3. Обеспечение соответствия условий реализации ООП противопожарным </w:t>
            </w:r>
            <w:r>
              <w:rPr>
                <w:spacing w:val="-2"/>
                <w:sz w:val="28"/>
              </w:rPr>
              <w:t>нормам, санитарно-эпидемиологическим</w:t>
            </w:r>
          </w:p>
          <w:p w14:paraId="1997B091" w14:textId="77777777" w:rsidR="00553525" w:rsidRDefault="005829CA">
            <w:pPr>
              <w:pStyle w:val="TableParagraph"/>
              <w:ind w:left="110"/>
              <w:rPr>
                <w:sz w:val="28"/>
              </w:rPr>
            </w:pPr>
            <w:r>
              <w:rPr>
                <w:sz w:val="28"/>
              </w:rPr>
              <w:t>нормам,</w:t>
            </w:r>
            <w:r>
              <w:rPr>
                <w:spacing w:val="-9"/>
                <w:sz w:val="28"/>
              </w:rPr>
              <w:t xml:space="preserve"> </w:t>
            </w:r>
            <w:r>
              <w:rPr>
                <w:sz w:val="28"/>
              </w:rPr>
              <w:t>нормам</w:t>
            </w:r>
            <w:r>
              <w:rPr>
                <w:spacing w:val="-11"/>
                <w:sz w:val="28"/>
              </w:rPr>
              <w:t xml:space="preserve"> </w:t>
            </w:r>
            <w:r>
              <w:rPr>
                <w:sz w:val="28"/>
              </w:rPr>
              <w:t>охраны</w:t>
            </w:r>
            <w:r>
              <w:rPr>
                <w:spacing w:val="-8"/>
                <w:sz w:val="28"/>
              </w:rPr>
              <w:t xml:space="preserve"> </w:t>
            </w:r>
            <w:r>
              <w:rPr>
                <w:sz w:val="28"/>
              </w:rPr>
              <w:t>труда</w:t>
            </w:r>
            <w:r>
              <w:rPr>
                <w:spacing w:val="-11"/>
                <w:sz w:val="28"/>
              </w:rPr>
              <w:t xml:space="preserve"> </w:t>
            </w:r>
            <w:r>
              <w:rPr>
                <w:spacing w:val="-2"/>
                <w:sz w:val="28"/>
              </w:rPr>
              <w:t>работников</w:t>
            </w:r>
          </w:p>
        </w:tc>
        <w:tc>
          <w:tcPr>
            <w:tcW w:w="1844" w:type="dxa"/>
          </w:tcPr>
          <w:p w14:paraId="6B5D5D06" w14:textId="77777777" w:rsidR="00553525" w:rsidRDefault="005829CA">
            <w:pPr>
              <w:pStyle w:val="TableParagraph"/>
              <w:spacing w:line="315" w:lineRule="exact"/>
              <w:ind w:left="105"/>
              <w:rPr>
                <w:sz w:val="28"/>
              </w:rPr>
            </w:pPr>
            <w:r>
              <w:rPr>
                <w:spacing w:val="-2"/>
                <w:sz w:val="28"/>
              </w:rPr>
              <w:t>Август</w:t>
            </w:r>
          </w:p>
        </w:tc>
      </w:tr>
    </w:tbl>
    <w:p w14:paraId="1C9F1036" w14:textId="77777777" w:rsidR="00553525" w:rsidRDefault="00553525">
      <w:pPr>
        <w:spacing w:line="315" w:lineRule="exact"/>
        <w:rPr>
          <w:sz w:val="28"/>
        </w:rPr>
        <w:sectPr w:rsidR="00553525">
          <w:pgSz w:w="11910" w:h="16850"/>
          <w:pgMar w:top="1240" w:right="340" w:bottom="280" w:left="320" w:header="569" w:footer="0" w:gutter="0"/>
          <w:cols w:space="720"/>
        </w:sectPr>
      </w:pPr>
    </w:p>
    <w:p w14:paraId="1D3DB745" w14:textId="77777777" w:rsidR="00553525" w:rsidRDefault="00553525">
      <w:pPr>
        <w:pStyle w:val="a3"/>
        <w:ind w:left="0" w:firstLine="0"/>
        <w:jc w:val="left"/>
        <w:rPr>
          <w:b/>
          <w:sz w:val="20"/>
        </w:rPr>
      </w:pPr>
    </w:p>
    <w:p w14:paraId="63AC88C3" w14:textId="77777777" w:rsidR="00553525" w:rsidRDefault="00553525">
      <w:pPr>
        <w:pStyle w:val="a3"/>
        <w:spacing w:before="150"/>
        <w:ind w:left="0" w:firstLine="0"/>
        <w:jc w:val="left"/>
        <w:rPr>
          <w:b/>
          <w:sz w:val="20"/>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5392"/>
        <w:gridCol w:w="1844"/>
      </w:tblGrid>
      <w:tr w:rsidR="00553525" w14:paraId="05CC6F0D" w14:textId="77777777">
        <w:trPr>
          <w:trHeight w:val="570"/>
        </w:trPr>
        <w:tc>
          <w:tcPr>
            <w:tcW w:w="2252" w:type="dxa"/>
            <w:vMerge w:val="restart"/>
          </w:tcPr>
          <w:p w14:paraId="6D07919B" w14:textId="77777777" w:rsidR="00553525" w:rsidRDefault="00553525">
            <w:pPr>
              <w:pStyle w:val="TableParagraph"/>
              <w:rPr>
                <w:sz w:val="26"/>
              </w:rPr>
            </w:pPr>
          </w:p>
        </w:tc>
        <w:tc>
          <w:tcPr>
            <w:tcW w:w="5392" w:type="dxa"/>
          </w:tcPr>
          <w:p w14:paraId="5669CF4F" w14:textId="77777777" w:rsidR="00553525" w:rsidRDefault="005829CA">
            <w:pPr>
              <w:pStyle w:val="TableParagraph"/>
              <w:spacing w:line="315" w:lineRule="exact"/>
              <w:ind w:left="110"/>
              <w:rPr>
                <w:sz w:val="28"/>
              </w:rPr>
            </w:pPr>
            <w:r>
              <w:rPr>
                <w:spacing w:val="-2"/>
                <w:sz w:val="28"/>
              </w:rPr>
              <w:t>образовательной организации</w:t>
            </w:r>
          </w:p>
        </w:tc>
        <w:tc>
          <w:tcPr>
            <w:tcW w:w="1844" w:type="dxa"/>
          </w:tcPr>
          <w:p w14:paraId="3442E809" w14:textId="77777777" w:rsidR="00553525" w:rsidRDefault="00553525">
            <w:pPr>
              <w:pStyle w:val="TableParagraph"/>
              <w:rPr>
                <w:sz w:val="26"/>
              </w:rPr>
            </w:pPr>
          </w:p>
        </w:tc>
      </w:tr>
      <w:tr w:rsidR="00553525" w14:paraId="42D82A15" w14:textId="77777777">
        <w:trPr>
          <w:trHeight w:val="6726"/>
        </w:trPr>
        <w:tc>
          <w:tcPr>
            <w:tcW w:w="2252" w:type="dxa"/>
            <w:vMerge/>
            <w:tcBorders>
              <w:top w:val="nil"/>
            </w:tcBorders>
          </w:tcPr>
          <w:p w14:paraId="0ECCE7AB" w14:textId="77777777" w:rsidR="00553525" w:rsidRDefault="00553525">
            <w:pPr>
              <w:rPr>
                <w:sz w:val="2"/>
                <w:szCs w:val="2"/>
              </w:rPr>
            </w:pPr>
          </w:p>
        </w:tc>
        <w:tc>
          <w:tcPr>
            <w:tcW w:w="5392" w:type="dxa"/>
          </w:tcPr>
          <w:p w14:paraId="65E04976" w14:textId="77777777" w:rsidR="00553525" w:rsidRDefault="005829CA">
            <w:pPr>
              <w:pStyle w:val="TableParagraph"/>
              <w:spacing w:line="278" w:lineRule="auto"/>
              <w:ind w:left="110" w:right="443"/>
              <w:rPr>
                <w:sz w:val="28"/>
              </w:rPr>
            </w:pPr>
            <w:r>
              <w:rPr>
                <w:sz w:val="28"/>
              </w:rPr>
              <w:t>4. Обеспечение соответствия информационно-образовательной</w:t>
            </w:r>
            <w:r>
              <w:rPr>
                <w:spacing w:val="-18"/>
                <w:sz w:val="28"/>
              </w:rPr>
              <w:t xml:space="preserve"> </w:t>
            </w:r>
            <w:r>
              <w:rPr>
                <w:sz w:val="28"/>
              </w:rPr>
              <w:t>среды требованиям ФГОС ООО:</w:t>
            </w:r>
          </w:p>
          <w:p w14:paraId="686F1280" w14:textId="77777777" w:rsidR="00553525" w:rsidRDefault="005829CA">
            <w:pPr>
              <w:pStyle w:val="TableParagraph"/>
              <w:spacing w:before="178" w:line="276" w:lineRule="auto"/>
              <w:ind w:left="110"/>
              <w:rPr>
                <w:sz w:val="28"/>
              </w:rPr>
            </w:pPr>
            <w:r>
              <w:rPr>
                <w:sz w:val="28"/>
              </w:rPr>
              <w:t>укомплектованность библиотечно- информационного</w:t>
            </w:r>
            <w:r>
              <w:rPr>
                <w:spacing w:val="-16"/>
                <w:sz w:val="28"/>
              </w:rPr>
              <w:t xml:space="preserve"> </w:t>
            </w:r>
            <w:r>
              <w:rPr>
                <w:sz w:val="28"/>
              </w:rPr>
              <w:t>центра</w:t>
            </w:r>
            <w:r>
              <w:rPr>
                <w:spacing w:val="-15"/>
                <w:sz w:val="28"/>
              </w:rPr>
              <w:t xml:space="preserve"> </w:t>
            </w:r>
            <w:r>
              <w:rPr>
                <w:sz w:val="28"/>
              </w:rPr>
              <w:t>печатными</w:t>
            </w:r>
            <w:r>
              <w:rPr>
                <w:spacing w:val="-16"/>
                <w:sz w:val="28"/>
              </w:rPr>
              <w:t xml:space="preserve"> </w:t>
            </w:r>
            <w:r>
              <w:rPr>
                <w:sz w:val="28"/>
              </w:rPr>
              <w:t xml:space="preserve">и электронными образовательными </w:t>
            </w:r>
            <w:r>
              <w:rPr>
                <w:spacing w:val="-2"/>
                <w:sz w:val="28"/>
              </w:rPr>
              <w:t>ресурсами;</w:t>
            </w:r>
          </w:p>
          <w:p w14:paraId="0825A227" w14:textId="77777777" w:rsidR="00553525" w:rsidRDefault="005829CA">
            <w:pPr>
              <w:pStyle w:val="TableParagraph"/>
              <w:spacing w:before="200" w:line="276" w:lineRule="auto"/>
              <w:ind w:left="110"/>
              <w:rPr>
                <w:sz w:val="28"/>
              </w:rPr>
            </w:pPr>
            <w:r>
              <w:rPr>
                <w:sz w:val="28"/>
              </w:rPr>
              <w:t>наличие доступа образовательной организации к электронным образовательным ресурсам (ЭОР), размещённым в федеральных, региональных</w:t>
            </w:r>
            <w:r>
              <w:rPr>
                <w:spacing w:val="-16"/>
                <w:sz w:val="28"/>
              </w:rPr>
              <w:t xml:space="preserve"> </w:t>
            </w:r>
            <w:r>
              <w:rPr>
                <w:sz w:val="28"/>
              </w:rPr>
              <w:t>и</w:t>
            </w:r>
            <w:r>
              <w:rPr>
                <w:spacing w:val="-9"/>
                <w:sz w:val="28"/>
              </w:rPr>
              <w:t xml:space="preserve"> </w:t>
            </w:r>
            <w:r>
              <w:rPr>
                <w:sz w:val="28"/>
              </w:rPr>
              <w:t>иных</w:t>
            </w:r>
            <w:r>
              <w:rPr>
                <w:spacing w:val="-17"/>
                <w:sz w:val="28"/>
              </w:rPr>
              <w:t xml:space="preserve"> </w:t>
            </w:r>
            <w:r>
              <w:rPr>
                <w:sz w:val="28"/>
              </w:rPr>
              <w:t>базах</w:t>
            </w:r>
            <w:r>
              <w:rPr>
                <w:spacing w:val="-13"/>
                <w:sz w:val="28"/>
              </w:rPr>
              <w:t xml:space="preserve"> </w:t>
            </w:r>
            <w:r>
              <w:rPr>
                <w:sz w:val="28"/>
              </w:rPr>
              <w:t>данных;</w:t>
            </w:r>
          </w:p>
          <w:p w14:paraId="26CA69FE" w14:textId="77777777" w:rsidR="00553525" w:rsidRDefault="005829CA">
            <w:pPr>
              <w:pStyle w:val="TableParagraph"/>
              <w:spacing w:before="204" w:line="276" w:lineRule="auto"/>
              <w:ind w:left="110"/>
              <w:rPr>
                <w:sz w:val="28"/>
              </w:rPr>
            </w:pPr>
            <w:r>
              <w:rPr>
                <w:sz w:val="28"/>
              </w:rPr>
              <w:t>наличие контролируемого доступа участников</w:t>
            </w:r>
            <w:r>
              <w:rPr>
                <w:spacing w:val="-14"/>
                <w:sz w:val="28"/>
              </w:rPr>
              <w:t xml:space="preserve"> </w:t>
            </w:r>
            <w:r>
              <w:rPr>
                <w:sz w:val="28"/>
              </w:rPr>
              <w:t>образовательных</w:t>
            </w:r>
            <w:r>
              <w:rPr>
                <w:spacing w:val="-17"/>
                <w:sz w:val="28"/>
              </w:rPr>
              <w:t xml:space="preserve"> </w:t>
            </w:r>
            <w:r>
              <w:rPr>
                <w:sz w:val="28"/>
              </w:rPr>
              <w:t>отношений</w:t>
            </w:r>
            <w:r>
              <w:rPr>
                <w:spacing w:val="-10"/>
                <w:sz w:val="28"/>
              </w:rPr>
              <w:t xml:space="preserve"> </w:t>
            </w:r>
            <w:r>
              <w:rPr>
                <w:sz w:val="28"/>
              </w:rPr>
              <w:t>к информационным образовательным ресурсам локальной сети и Интернета;</w:t>
            </w:r>
          </w:p>
        </w:tc>
        <w:tc>
          <w:tcPr>
            <w:tcW w:w="1844" w:type="dxa"/>
          </w:tcPr>
          <w:p w14:paraId="3E50F51D" w14:textId="77777777" w:rsidR="00553525" w:rsidRDefault="005829CA">
            <w:pPr>
              <w:pStyle w:val="TableParagraph"/>
              <w:spacing w:line="315" w:lineRule="exact"/>
              <w:ind w:left="105"/>
              <w:rPr>
                <w:sz w:val="28"/>
              </w:rPr>
            </w:pPr>
            <w:r>
              <w:rPr>
                <w:spacing w:val="-2"/>
                <w:sz w:val="28"/>
              </w:rPr>
              <w:t>Август</w:t>
            </w:r>
          </w:p>
        </w:tc>
      </w:tr>
    </w:tbl>
    <w:p w14:paraId="79D34B94" w14:textId="77777777" w:rsidR="005829CA" w:rsidRDefault="005829CA"/>
    <w:sectPr w:rsidR="005829CA">
      <w:pgSz w:w="11910" w:h="16850"/>
      <w:pgMar w:top="1240" w:right="340" w:bottom="280" w:left="320" w:header="5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3DA6" w14:textId="77777777" w:rsidR="00D14255" w:rsidRDefault="00D14255">
      <w:r>
        <w:separator/>
      </w:r>
    </w:p>
  </w:endnote>
  <w:endnote w:type="continuationSeparator" w:id="0">
    <w:p w14:paraId="4920ACC0" w14:textId="77777777" w:rsidR="00D14255" w:rsidRDefault="00D1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98F82" w14:textId="77777777" w:rsidR="00D14255" w:rsidRDefault="00D14255">
      <w:r>
        <w:separator/>
      </w:r>
    </w:p>
  </w:footnote>
  <w:footnote w:type="continuationSeparator" w:id="0">
    <w:p w14:paraId="38B7E1FC" w14:textId="77777777" w:rsidR="00D14255" w:rsidRDefault="00D14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D18B" w14:textId="77777777" w:rsidR="00553525" w:rsidRDefault="005829CA">
    <w:pPr>
      <w:pStyle w:val="a3"/>
      <w:spacing w:line="14" w:lineRule="auto"/>
      <w:ind w:left="0" w:firstLine="0"/>
      <w:jc w:val="left"/>
      <w:rPr>
        <w:sz w:val="20"/>
      </w:rPr>
    </w:pPr>
    <w:r>
      <w:rPr>
        <w:noProof/>
      </w:rPr>
      <mc:AlternateContent>
        <mc:Choice Requires="wps">
          <w:drawing>
            <wp:anchor distT="0" distB="0" distL="0" distR="0" simplePos="0" relativeHeight="479137792" behindDoc="1" locked="0" layoutInCell="1" allowOverlap="1" wp14:anchorId="27A565D7" wp14:editId="0F40A02E">
              <wp:simplePos x="0" y="0"/>
              <wp:positionH relativeFrom="page">
                <wp:posOffset>422452</wp:posOffset>
              </wp:positionH>
              <wp:positionV relativeFrom="page">
                <wp:posOffset>382016</wp:posOffset>
              </wp:positionV>
              <wp:extent cx="2997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14:paraId="449CE275" w14:textId="77777777" w:rsidR="00553525" w:rsidRDefault="005829C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614</w:t>
                          </w:r>
                          <w:r>
                            <w:rPr>
                              <w:rFonts w:ascii="Calibri"/>
                              <w:spacing w:val="-5"/>
                            </w:rPr>
                            <w:fldChar w:fldCharType="end"/>
                          </w:r>
                        </w:p>
                      </w:txbxContent>
                    </wps:txbx>
                    <wps:bodyPr wrap="square" lIns="0" tIns="0" rIns="0" bIns="0" rtlCol="0">
                      <a:noAutofit/>
                    </wps:bodyPr>
                  </wps:wsp>
                </a:graphicData>
              </a:graphic>
            </wp:anchor>
          </w:drawing>
        </mc:Choice>
        <mc:Fallback>
          <w:pict>
            <v:shapetype w14:anchorId="27A565D7" id="_x0000_t202" coordsize="21600,21600" o:spt="202" path="m,l,21600r21600,l21600,xe">
              <v:stroke joinstyle="miter"/>
              <v:path gradientshapeok="t" o:connecttype="rect"/>
            </v:shapetype>
            <v:shape id="Textbox 2" o:spid="_x0000_s1026" type="#_x0000_t202" style="position:absolute;margin-left:33.25pt;margin-top:30.1pt;width:23.6pt;height:13.05pt;z-index:-241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" filled="f" stroked="f">
              <v:textbox inset="0,0,0,0">
                <w:txbxContent>
                  <w:p w14:paraId="449CE275" w14:textId="77777777" w:rsidR="00553525" w:rsidRDefault="005829C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614</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21D2" w14:textId="77777777" w:rsidR="00553525" w:rsidRDefault="005829CA">
    <w:pPr>
      <w:pStyle w:val="a3"/>
      <w:spacing w:line="14" w:lineRule="auto"/>
      <w:ind w:left="0" w:firstLine="0"/>
      <w:jc w:val="left"/>
      <w:rPr>
        <w:sz w:val="20"/>
      </w:rPr>
    </w:pPr>
    <w:r>
      <w:rPr>
        <w:noProof/>
      </w:rPr>
      <mc:AlternateContent>
        <mc:Choice Requires="wps">
          <w:drawing>
            <wp:anchor distT="0" distB="0" distL="0" distR="0" simplePos="0" relativeHeight="479138816" behindDoc="1" locked="0" layoutInCell="1" allowOverlap="1" wp14:anchorId="45E2BC3E" wp14:editId="265C790E">
              <wp:simplePos x="0" y="0"/>
              <wp:positionH relativeFrom="page">
                <wp:posOffset>3767328</wp:posOffset>
              </wp:positionH>
              <wp:positionV relativeFrom="page">
                <wp:posOffset>348318</wp:posOffset>
              </wp:positionV>
              <wp:extent cx="3175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E009841" w14:textId="77777777" w:rsidR="00553525" w:rsidRDefault="005829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629</w:t>
                          </w:r>
                          <w:r>
                            <w:rPr>
                              <w:spacing w:val="-5"/>
                              <w:sz w:val="24"/>
                            </w:rPr>
                            <w:fldChar w:fldCharType="end"/>
                          </w:r>
                        </w:p>
                      </w:txbxContent>
                    </wps:txbx>
                    <wps:bodyPr wrap="square" lIns="0" tIns="0" rIns="0" bIns="0" rtlCol="0">
                      <a:noAutofit/>
                    </wps:bodyPr>
                  </wps:wsp>
                </a:graphicData>
              </a:graphic>
            </wp:anchor>
          </w:drawing>
        </mc:Choice>
        <mc:Fallback>
          <w:pict>
            <v:shapetype w14:anchorId="45E2BC3E" id="_x0000_t202" coordsize="21600,21600" o:spt="202" path="m,l,21600r21600,l21600,xe">
              <v:stroke joinstyle="miter"/>
              <v:path gradientshapeok="t" o:connecttype="rect"/>
            </v:shapetype>
            <v:shape id="Textbox 13" o:spid="_x0000_s1027" type="#_x0000_t202" style="position:absolute;margin-left:296.65pt;margin-top:27.45pt;width:25pt;height:15.3pt;z-index:-241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" filled="f" stroked="f">
              <v:textbox inset="0,0,0,0">
                <w:txbxContent>
                  <w:p w14:paraId="0E009841" w14:textId="77777777" w:rsidR="00553525" w:rsidRDefault="005829CA">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629</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4B4"/>
    <w:multiLevelType w:val="hybridMultilevel"/>
    <w:tmpl w:val="A2844D9A"/>
    <w:lvl w:ilvl="0" w:tplc="8DD215D2">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1" w:tplc="847E383A">
      <w:numFmt w:val="bullet"/>
      <w:lvlText w:val=""/>
      <w:lvlJc w:val="left"/>
      <w:pPr>
        <w:ind w:left="1604" w:hanging="361"/>
      </w:pPr>
      <w:rPr>
        <w:rFonts w:ascii="Symbol" w:eastAsia="Symbol" w:hAnsi="Symbol" w:cs="Symbol" w:hint="default"/>
        <w:b w:val="0"/>
        <w:bCs w:val="0"/>
        <w:i w:val="0"/>
        <w:iCs w:val="0"/>
        <w:spacing w:val="0"/>
        <w:w w:val="99"/>
        <w:sz w:val="28"/>
        <w:szCs w:val="28"/>
        <w:lang w:val="ru-RU" w:eastAsia="en-US" w:bidi="ar-SA"/>
      </w:rPr>
    </w:lvl>
    <w:lvl w:ilvl="2" w:tplc="5DDAF2F6">
      <w:numFmt w:val="bullet"/>
      <w:lvlText w:val="•"/>
      <w:lvlJc w:val="left"/>
      <w:pPr>
        <w:ind w:left="2700" w:hanging="361"/>
      </w:pPr>
      <w:rPr>
        <w:rFonts w:hint="default"/>
        <w:lang w:val="ru-RU" w:eastAsia="en-US" w:bidi="ar-SA"/>
      </w:rPr>
    </w:lvl>
    <w:lvl w:ilvl="3" w:tplc="535C48E8">
      <w:numFmt w:val="bullet"/>
      <w:lvlText w:val="•"/>
      <w:lvlJc w:val="left"/>
      <w:pPr>
        <w:ind w:left="3806" w:hanging="361"/>
      </w:pPr>
      <w:rPr>
        <w:rFonts w:hint="default"/>
        <w:lang w:val="ru-RU" w:eastAsia="en-US" w:bidi="ar-SA"/>
      </w:rPr>
    </w:lvl>
    <w:lvl w:ilvl="4" w:tplc="78720F5A">
      <w:numFmt w:val="bullet"/>
      <w:lvlText w:val="•"/>
      <w:lvlJc w:val="left"/>
      <w:pPr>
        <w:ind w:left="4912" w:hanging="361"/>
      </w:pPr>
      <w:rPr>
        <w:rFonts w:hint="default"/>
        <w:lang w:val="ru-RU" w:eastAsia="en-US" w:bidi="ar-SA"/>
      </w:rPr>
    </w:lvl>
    <w:lvl w:ilvl="5" w:tplc="5A862C1E">
      <w:numFmt w:val="bullet"/>
      <w:lvlText w:val="•"/>
      <w:lvlJc w:val="left"/>
      <w:pPr>
        <w:ind w:left="6018" w:hanging="361"/>
      </w:pPr>
      <w:rPr>
        <w:rFonts w:hint="default"/>
        <w:lang w:val="ru-RU" w:eastAsia="en-US" w:bidi="ar-SA"/>
      </w:rPr>
    </w:lvl>
    <w:lvl w:ilvl="6" w:tplc="BEDA33AC">
      <w:numFmt w:val="bullet"/>
      <w:lvlText w:val="•"/>
      <w:lvlJc w:val="left"/>
      <w:pPr>
        <w:ind w:left="7124" w:hanging="361"/>
      </w:pPr>
      <w:rPr>
        <w:rFonts w:hint="default"/>
        <w:lang w:val="ru-RU" w:eastAsia="en-US" w:bidi="ar-SA"/>
      </w:rPr>
    </w:lvl>
    <w:lvl w:ilvl="7" w:tplc="C342457C">
      <w:numFmt w:val="bullet"/>
      <w:lvlText w:val="•"/>
      <w:lvlJc w:val="left"/>
      <w:pPr>
        <w:ind w:left="8230" w:hanging="361"/>
      </w:pPr>
      <w:rPr>
        <w:rFonts w:hint="default"/>
        <w:lang w:val="ru-RU" w:eastAsia="en-US" w:bidi="ar-SA"/>
      </w:rPr>
    </w:lvl>
    <w:lvl w:ilvl="8" w:tplc="13F04A54">
      <w:numFmt w:val="bullet"/>
      <w:lvlText w:val="•"/>
      <w:lvlJc w:val="left"/>
      <w:pPr>
        <w:ind w:left="9336" w:hanging="361"/>
      </w:pPr>
      <w:rPr>
        <w:rFonts w:hint="default"/>
        <w:lang w:val="ru-RU" w:eastAsia="en-US" w:bidi="ar-SA"/>
      </w:rPr>
    </w:lvl>
  </w:abstractNum>
  <w:abstractNum w:abstractNumId="1" w15:restartNumberingAfterBreak="0">
    <w:nsid w:val="02AD686F"/>
    <w:multiLevelType w:val="hybridMultilevel"/>
    <w:tmpl w:val="92B47B84"/>
    <w:lvl w:ilvl="0" w:tplc="1278E76C">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EFEEC94">
      <w:numFmt w:val="bullet"/>
      <w:lvlText w:val="•"/>
      <w:lvlJc w:val="left"/>
      <w:pPr>
        <w:ind w:left="2522" w:hanging="303"/>
      </w:pPr>
      <w:rPr>
        <w:rFonts w:hint="default"/>
        <w:lang w:val="ru-RU" w:eastAsia="en-US" w:bidi="ar-SA"/>
      </w:rPr>
    </w:lvl>
    <w:lvl w:ilvl="2" w:tplc="8D8CD56A">
      <w:numFmt w:val="bullet"/>
      <w:lvlText w:val="•"/>
      <w:lvlJc w:val="left"/>
      <w:pPr>
        <w:ind w:left="3525" w:hanging="303"/>
      </w:pPr>
      <w:rPr>
        <w:rFonts w:hint="default"/>
        <w:lang w:val="ru-RU" w:eastAsia="en-US" w:bidi="ar-SA"/>
      </w:rPr>
    </w:lvl>
    <w:lvl w:ilvl="3" w:tplc="F246EEC0">
      <w:numFmt w:val="bullet"/>
      <w:lvlText w:val="•"/>
      <w:lvlJc w:val="left"/>
      <w:pPr>
        <w:ind w:left="4528" w:hanging="303"/>
      </w:pPr>
      <w:rPr>
        <w:rFonts w:hint="default"/>
        <w:lang w:val="ru-RU" w:eastAsia="en-US" w:bidi="ar-SA"/>
      </w:rPr>
    </w:lvl>
    <w:lvl w:ilvl="4" w:tplc="049E6044">
      <w:numFmt w:val="bullet"/>
      <w:lvlText w:val="•"/>
      <w:lvlJc w:val="left"/>
      <w:pPr>
        <w:ind w:left="5531" w:hanging="303"/>
      </w:pPr>
      <w:rPr>
        <w:rFonts w:hint="default"/>
        <w:lang w:val="ru-RU" w:eastAsia="en-US" w:bidi="ar-SA"/>
      </w:rPr>
    </w:lvl>
    <w:lvl w:ilvl="5" w:tplc="76343D56">
      <w:numFmt w:val="bullet"/>
      <w:lvlText w:val="•"/>
      <w:lvlJc w:val="left"/>
      <w:pPr>
        <w:ind w:left="6534" w:hanging="303"/>
      </w:pPr>
      <w:rPr>
        <w:rFonts w:hint="default"/>
        <w:lang w:val="ru-RU" w:eastAsia="en-US" w:bidi="ar-SA"/>
      </w:rPr>
    </w:lvl>
    <w:lvl w:ilvl="6" w:tplc="82EC00E8">
      <w:numFmt w:val="bullet"/>
      <w:lvlText w:val="•"/>
      <w:lvlJc w:val="left"/>
      <w:pPr>
        <w:ind w:left="7537" w:hanging="303"/>
      </w:pPr>
      <w:rPr>
        <w:rFonts w:hint="default"/>
        <w:lang w:val="ru-RU" w:eastAsia="en-US" w:bidi="ar-SA"/>
      </w:rPr>
    </w:lvl>
    <w:lvl w:ilvl="7" w:tplc="04DE3560">
      <w:numFmt w:val="bullet"/>
      <w:lvlText w:val="•"/>
      <w:lvlJc w:val="left"/>
      <w:pPr>
        <w:ind w:left="8540" w:hanging="303"/>
      </w:pPr>
      <w:rPr>
        <w:rFonts w:hint="default"/>
        <w:lang w:val="ru-RU" w:eastAsia="en-US" w:bidi="ar-SA"/>
      </w:rPr>
    </w:lvl>
    <w:lvl w:ilvl="8" w:tplc="EC423F78">
      <w:numFmt w:val="bullet"/>
      <w:lvlText w:val="•"/>
      <w:lvlJc w:val="left"/>
      <w:pPr>
        <w:ind w:left="9543" w:hanging="303"/>
      </w:pPr>
      <w:rPr>
        <w:rFonts w:hint="default"/>
        <w:lang w:val="ru-RU" w:eastAsia="en-US" w:bidi="ar-SA"/>
      </w:rPr>
    </w:lvl>
  </w:abstractNum>
  <w:abstractNum w:abstractNumId="2" w15:restartNumberingAfterBreak="0">
    <w:nsid w:val="05077F7F"/>
    <w:multiLevelType w:val="hybridMultilevel"/>
    <w:tmpl w:val="DB40D960"/>
    <w:lvl w:ilvl="0" w:tplc="B32AE4B0">
      <w:start w:val="1"/>
      <w:numFmt w:val="decimal"/>
      <w:lvlText w:val="%1)"/>
      <w:lvlJc w:val="left"/>
      <w:pPr>
        <w:ind w:left="1571"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99C976E">
      <w:numFmt w:val="bullet"/>
      <w:lvlText w:val="•"/>
      <w:lvlJc w:val="left"/>
      <w:pPr>
        <w:ind w:left="2576" w:hanging="361"/>
      </w:pPr>
      <w:rPr>
        <w:rFonts w:hint="default"/>
        <w:lang w:val="ru-RU" w:eastAsia="en-US" w:bidi="ar-SA"/>
      </w:rPr>
    </w:lvl>
    <w:lvl w:ilvl="2" w:tplc="C514366C">
      <w:numFmt w:val="bullet"/>
      <w:lvlText w:val="•"/>
      <w:lvlJc w:val="left"/>
      <w:pPr>
        <w:ind w:left="3573" w:hanging="361"/>
      </w:pPr>
      <w:rPr>
        <w:rFonts w:hint="default"/>
        <w:lang w:val="ru-RU" w:eastAsia="en-US" w:bidi="ar-SA"/>
      </w:rPr>
    </w:lvl>
    <w:lvl w:ilvl="3" w:tplc="5FD4B44C">
      <w:numFmt w:val="bullet"/>
      <w:lvlText w:val="•"/>
      <w:lvlJc w:val="left"/>
      <w:pPr>
        <w:ind w:left="4570" w:hanging="361"/>
      </w:pPr>
      <w:rPr>
        <w:rFonts w:hint="default"/>
        <w:lang w:val="ru-RU" w:eastAsia="en-US" w:bidi="ar-SA"/>
      </w:rPr>
    </w:lvl>
    <w:lvl w:ilvl="4" w:tplc="77569F16">
      <w:numFmt w:val="bullet"/>
      <w:lvlText w:val="•"/>
      <w:lvlJc w:val="left"/>
      <w:pPr>
        <w:ind w:left="5567" w:hanging="361"/>
      </w:pPr>
      <w:rPr>
        <w:rFonts w:hint="default"/>
        <w:lang w:val="ru-RU" w:eastAsia="en-US" w:bidi="ar-SA"/>
      </w:rPr>
    </w:lvl>
    <w:lvl w:ilvl="5" w:tplc="75EAF1B6">
      <w:numFmt w:val="bullet"/>
      <w:lvlText w:val="•"/>
      <w:lvlJc w:val="left"/>
      <w:pPr>
        <w:ind w:left="6564" w:hanging="361"/>
      </w:pPr>
      <w:rPr>
        <w:rFonts w:hint="default"/>
        <w:lang w:val="ru-RU" w:eastAsia="en-US" w:bidi="ar-SA"/>
      </w:rPr>
    </w:lvl>
    <w:lvl w:ilvl="6" w:tplc="8A44E1C6">
      <w:numFmt w:val="bullet"/>
      <w:lvlText w:val="•"/>
      <w:lvlJc w:val="left"/>
      <w:pPr>
        <w:ind w:left="7561" w:hanging="361"/>
      </w:pPr>
      <w:rPr>
        <w:rFonts w:hint="default"/>
        <w:lang w:val="ru-RU" w:eastAsia="en-US" w:bidi="ar-SA"/>
      </w:rPr>
    </w:lvl>
    <w:lvl w:ilvl="7" w:tplc="F508BA0E">
      <w:numFmt w:val="bullet"/>
      <w:lvlText w:val="•"/>
      <w:lvlJc w:val="left"/>
      <w:pPr>
        <w:ind w:left="8558" w:hanging="361"/>
      </w:pPr>
      <w:rPr>
        <w:rFonts w:hint="default"/>
        <w:lang w:val="ru-RU" w:eastAsia="en-US" w:bidi="ar-SA"/>
      </w:rPr>
    </w:lvl>
    <w:lvl w:ilvl="8" w:tplc="622A4E46">
      <w:numFmt w:val="bullet"/>
      <w:lvlText w:val="•"/>
      <w:lvlJc w:val="left"/>
      <w:pPr>
        <w:ind w:left="9555" w:hanging="361"/>
      </w:pPr>
      <w:rPr>
        <w:rFonts w:hint="default"/>
        <w:lang w:val="ru-RU" w:eastAsia="en-US" w:bidi="ar-SA"/>
      </w:rPr>
    </w:lvl>
  </w:abstractNum>
  <w:abstractNum w:abstractNumId="3" w15:restartNumberingAfterBreak="0">
    <w:nsid w:val="05500362"/>
    <w:multiLevelType w:val="hybridMultilevel"/>
    <w:tmpl w:val="DA1E52DE"/>
    <w:lvl w:ilvl="0" w:tplc="93C21A74">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52609E">
      <w:numFmt w:val="bullet"/>
      <w:lvlText w:val="•"/>
      <w:lvlJc w:val="left"/>
      <w:pPr>
        <w:ind w:left="1604" w:hanging="308"/>
      </w:pPr>
      <w:rPr>
        <w:rFonts w:hint="default"/>
        <w:lang w:val="ru-RU" w:eastAsia="en-US" w:bidi="ar-SA"/>
      </w:rPr>
    </w:lvl>
    <w:lvl w:ilvl="2" w:tplc="15C23510">
      <w:numFmt w:val="bullet"/>
      <w:lvlText w:val="•"/>
      <w:lvlJc w:val="left"/>
      <w:pPr>
        <w:ind w:left="2709" w:hanging="308"/>
      </w:pPr>
      <w:rPr>
        <w:rFonts w:hint="default"/>
        <w:lang w:val="ru-RU" w:eastAsia="en-US" w:bidi="ar-SA"/>
      </w:rPr>
    </w:lvl>
    <w:lvl w:ilvl="3" w:tplc="22BAC41A">
      <w:numFmt w:val="bullet"/>
      <w:lvlText w:val="•"/>
      <w:lvlJc w:val="left"/>
      <w:pPr>
        <w:ind w:left="3814" w:hanging="308"/>
      </w:pPr>
      <w:rPr>
        <w:rFonts w:hint="default"/>
        <w:lang w:val="ru-RU" w:eastAsia="en-US" w:bidi="ar-SA"/>
      </w:rPr>
    </w:lvl>
    <w:lvl w:ilvl="4" w:tplc="99E80134">
      <w:numFmt w:val="bullet"/>
      <w:lvlText w:val="•"/>
      <w:lvlJc w:val="left"/>
      <w:pPr>
        <w:ind w:left="4919" w:hanging="308"/>
      </w:pPr>
      <w:rPr>
        <w:rFonts w:hint="default"/>
        <w:lang w:val="ru-RU" w:eastAsia="en-US" w:bidi="ar-SA"/>
      </w:rPr>
    </w:lvl>
    <w:lvl w:ilvl="5" w:tplc="86920274">
      <w:numFmt w:val="bullet"/>
      <w:lvlText w:val="•"/>
      <w:lvlJc w:val="left"/>
      <w:pPr>
        <w:ind w:left="6024" w:hanging="308"/>
      </w:pPr>
      <w:rPr>
        <w:rFonts w:hint="default"/>
        <w:lang w:val="ru-RU" w:eastAsia="en-US" w:bidi="ar-SA"/>
      </w:rPr>
    </w:lvl>
    <w:lvl w:ilvl="6" w:tplc="852C5A98">
      <w:numFmt w:val="bullet"/>
      <w:lvlText w:val="•"/>
      <w:lvlJc w:val="left"/>
      <w:pPr>
        <w:ind w:left="7129" w:hanging="308"/>
      </w:pPr>
      <w:rPr>
        <w:rFonts w:hint="default"/>
        <w:lang w:val="ru-RU" w:eastAsia="en-US" w:bidi="ar-SA"/>
      </w:rPr>
    </w:lvl>
    <w:lvl w:ilvl="7" w:tplc="CCE869AC">
      <w:numFmt w:val="bullet"/>
      <w:lvlText w:val="•"/>
      <w:lvlJc w:val="left"/>
      <w:pPr>
        <w:ind w:left="8234" w:hanging="308"/>
      </w:pPr>
      <w:rPr>
        <w:rFonts w:hint="default"/>
        <w:lang w:val="ru-RU" w:eastAsia="en-US" w:bidi="ar-SA"/>
      </w:rPr>
    </w:lvl>
    <w:lvl w:ilvl="8" w:tplc="663CAA08">
      <w:numFmt w:val="bullet"/>
      <w:lvlText w:val="•"/>
      <w:lvlJc w:val="left"/>
      <w:pPr>
        <w:ind w:left="9339" w:hanging="308"/>
      </w:pPr>
      <w:rPr>
        <w:rFonts w:hint="default"/>
        <w:lang w:val="ru-RU" w:eastAsia="en-US" w:bidi="ar-SA"/>
      </w:rPr>
    </w:lvl>
  </w:abstractNum>
  <w:abstractNum w:abstractNumId="4" w15:restartNumberingAfterBreak="0">
    <w:nsid w:val="06761D99"/>
    <w:multiLevelType w:val="hybridMultilevel"/>
    <w:tmpl w:val="659CAB14"/>
    <w:lvl w:ilvl="0" w:tplc="C5A6E5C6">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50CEFCC">
      <w:numFmt w:val="bullet"/>
      <w:lvlText w:val="•"/>
      <w:lvlJc w:val="left"/>
      <w:pPr>
        <w:ind w:left="2522" w:hanging="303"/>
      </w:pPr>
      <w:rPr>
        <w:rFonts w:hint="default"/>
        <w:lang w:val="ru-RU" w:eastAsia="en-US" w:bidi="ar-SA"/>
      </w:rPr>
    </w:lvl>
    <w:lvl w:ilvl="2" w:tplc="1518A8E4">
      <w:numFmt w:val="bullet"/>
      <w:lvlText w:val="•"/>
      <w:lvlJc w:val="left"/>
      <w:pPr>
        <w:ind w:left="3525" w:hanging="303"/>
      </w:pPr>
      <w:rPr>
        <w:rFonts w:hint="default"/>
        <w:lang w:val="ru-RU" w:eastAsia="en-US" w:bidi="ar-SA"/>
      </w:rPr>
    </w:lvl>
    <w:lvl w:ilvl="3" w:tplc="B1E2DA18">
      <w:numFmt w:val="bullet"/>
      <w:lvlText w:val="•"/>
      <w:lvlJc w:val="left"/>
      <w:pPr>
        <w:ind w:left="4528" w:hanging="303"/>
      </w:pPr>
      <w:rPr>
        <w:rFonts w:hint="default"/>
        <w:lang w:val="ru-RU" w:eastAsia="en-US" w:bidi="ar-SA"/>
      </w:rPr>
    </w:lvl>
    <w:lvl w:ilvl="4" w:tplc="5AE228CE">
      <w:numFmt w:val="bullet"/>
      <w:lvlText w:val="•"/>
      <w:lvlJc w:val="left"/>
      <w:pPr>
        <w:ind w:left="5531" w:hanging="303"/>
      </w:pPr>
      <w:rPr>
        <w:rFonts w:hint="default"/>
        <w:lang w:val="ru-RU" w:eastAsia="en-US" w:bidi="ar-SA"/>
      </w:rPr>
    </w:lvl>
    <w:lvl w:ilvl="5" w:tplc="C2F6FE46">
      <w:numFmt w:val="bullet"/>
      <w:lvlText w:val="•"/>
      <w:lvlJc w:val="left"/>
      <w:pPr>
        <w:ind w:left="6534" w:hanging="303"/>
      </w:pPr>
      <w:rPr>
        <w:rFonts w:hint="default"/>
        <w:lang w:val="ru-RU" w:eastAsia="en-US" w:bidi="ar-SA"/>
      </w:rPr>
    </w:lvl>
    <w:lvl w:ilvl="6" w:tplc="8228C650">
      <w:numFmt w:val="bullet"/>
      <w:lvlText w:val="•"/>
      <w:lvlJc w:val="left"/>
      <w:pPr>
        <w:ind w:left="7537" w:hanging="303"/>
      </w:pPr>
      <w:rPr>
        <w:rFonts w:hint="default"/>
        <w:lang w:val="ru-RU" w:eastAsia="en-US" w:bidi="ar-SA"/>
      </w:rPr>
    </w:lvl>
    <w:lvl w:ilvl="7" w:tplc="859A0EBC">
      <w:numFmt w:val="bullet"/>
      <w:lvlText w:val="•"/>
      <w:lvlJc w:val="left"/>
      <w:pPr>
        <w:ind w:left="8540" w:hanging="303"/>
      </w:pPr>
      <w:rPr>
        <w:rFonts w:hint="default"/>
        <w:lang w:val="ru-RU" w:eastAsia="en-US" w:bidi="ar-SA"/>
      </w:rPr>
    </w:lvl>
    <w:lvl w:ilvl="8" w:tplc="8AC67042">
      <w:numFmt w:val="bullet"/>
      <w:lvlText w:val="•"/>
      <w:lvlJc w:val="left"/>
      <w:pPr>
        <w:ind w:left="9543" w:hanging="303"/>
      </w:pPr>
      <w:rPr>
        <w:rFonts w:hint="default"/>
        <w:lang w:val="ru-RU" w:eastAsia="en-US" w:bidi="ar-SA"/>
      </w:rPr>
    </w:lvl>
  </w:abstractNum>
  <w:abstractNum w:abstractNumId="5" w15:restartNumberingAfterBreak="0">
    <w:nsid w:val="068010D1"/>
    <w:multiLevelType w:val="hybridMultilevel"/>
    <w:tmpl w:val="CEB0C98C"/>
    <w:lvl w:ilvl="0" w:tplc="95044014">
      <w:numFmt w:val="bullet"/>
      <w:lvlText w:val="•"/>
      <w:lvlJc w:val="left"/>
      <w:pPr>
        <w:ind w:left="674" w:hanging="284"/>
      </w:pPr>
      <w:rPr>
        <w:rFonts w:ascii="Arial MT" w:eastAsia="Arial MT" w:hAnsi="Arial MT" w:cs="Arial MT" w:hint="default"/>
        <w:spacing w:val="0"/>
        <w:w w:val="76"/>
        <w:lang w:val="ru-RU" w:eastAsia="en-US" w:bidi="ar-SA"/>
      </w:rPr>
    </w:lvl>
    <w:lvl w:ilvl="1" w:tplc="899CA892">
      <w:numFmt w:val="bullet"/>
      <w:lvlText w:val="•"/>
      <w:lvlJc w:val="left"/>
      <w:pPr>
        <w:ind w:left="1736" w:hanging="284"/>
      </w:pPr>
      <w:rPr>
        <w:rFonts w:hint="default"/>
        <w:lang w:val="ru-RU" w:eastAsia="en-US" w:bidi="ar-SA"/>
      </w:rPr>
    </w:lvl>
    <w:lvl w:ilvl="2" w:tplc="7BB06B2A">
      <w:numFmt w:val="bullet"/>
      <w:lvlText w:val="•"/>
      <w:lvlJc w:val="left"/>
      <w:pPr>
        <w:ind w:left="2793" w:hanging="284"/>
      </w:pPr>
      <w:rPr>
        <w:rFonts w:hint="default"/>
        <w:lang w:val="ru-RU" w:eastAsia="en-US" w:bidi="ar-SA"/>
      </w:rPr>
    </w:lvl>
    <w:lvl w:ilvl="3" w:tplc="991AE87C">
      <w:numFmt w:val="bullet"/>
      <w:lvlText w:val="•"/>
      <w:lvlJc w:val="left"/>
      <w:pPr>
        <w:ind w:left="3850" w:hanging="284"/>
      </w:pPr>
      <w:rPr>
        <w:rFonts w:hint="default"/>
        <w:lang w:val="ru-RU" w:eastAsia="en-US" w:bidi="ar-SA"/>
      </w:rPr>
    </w:lvl>
    <w:lvl w:ilvl="4" w:tplc="78D4EF18">
      <w:numFmt w:val="bullet"/>
      <w:lvlText w:val="•"/>
      <w:lvlJc w:val="left"/>
      <w:pPr>
        <w:ind w:left="4907" w:hanging="284"/>
      </w:pPr>
      <w:rPr>
        <w:rFonts w:hint="default"/>
        <w:lang w:val="ru-RU" w:eastAsia="en-US" w:bidi="ar-SA"/>
      </w:rPr>
    </w:lvl>
    <w:lvl w:ilvl="5" w:tplc="08A4E412">
      <w:numFmt w:val="bullet"/>
      <w:lvlText w:val="•"/>
      <w:lvlJc w:val="left"/>
      <w:pPr>
        <w:ind w:left="5964" w:hanging="284"/>
      </w:pPr>
      <w:rPr>
        <w:rFonts w:hint="default"/>
        <w:lang w:val="ru-RU" w:eastAsia="en-US" w:bidi="ar-SA"/>
      </w:rPr>
    </w:lvl>
    <w:lvl w:ilvl="6" w:tplc="453A3AF2">
      <w:numFmt w:val="bullet"/>
      <w:lvlText w:val="•"/>
      <w:lvlJc w:val="left"/>
      <w:pPr>
        <w:ind w:left="7021" w:hanging="284"/>
      </w:pPr>
      <w:rPr>
        <w:rFonts w:hint="default"/>
        <w:lang w:val="ru-RU" w:eastAsia="en-US" w:bidi="ar-SA"/>
      </w:rPr>
    </w:lvl>
    <w:lvl w:ilvl="7" w:tplc="E5044F7A">
      <w:numFmt w:val="bullet"/>
      <w:lvlText w:val="•"/>
      <w:lvlJc w:val="left"/>
      <w:pPr>
        <w:ind w:left="8078" w:hanging="284"/>
      </w:pPr>
      <w:rPr>
        <w:rFonts w:hint="default"/>
        <w:lang w:val="ru-RU" w:eastAsia="en-US" w:bidi="ar-SA"/>
      </w:rPr>
    </w:lvl>
    <w:lvl w:ilvl="8" w:tplc="51EEA406">
      <w:numFmt w:val="bullet"/>
      <w:lvlText w:val="•"/>
      <w:lvlJc w:val="left"/>
      <w:pPr>
        <w:ind w:left="9135" w:hanging="284"/>
      </w:pPr>
      <w:rPr>
        <w:rFonts w:hint="default"/>
        <w:lang w:val="ru-RU" w:eastAsia="en-US" w:bidi="ar-SA"/>
      </w:rPr>
    </w:lvl>
  </w:abstractNum>
  <w:abstractNum w:abstractNumId="6" w15:restartNumberingAfterBreak="0">
    <w:nsid w:val="06FC1771"/>
    <w:multiLevelType w:val="hybridMultilevel"/>
    <w:tmpl w:val="FB382B0A"/>
    <w:lvl w:ilvl="0" w:tplc="90046DDC">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3A63F9E">
      <w:numFmt w:val="bullet"/>
      <w:lvlText w:val="•"/>
      <w:lvlJc w:val="left"/>
      <w:pPr>
        <w:ind w:left="1604" w:hanging="308"/>
      </w:pPr>
      <w:rPr>
        <w:rFonts w:hint="default"/>
        <w:lang w:val="ru-RU" w:eastAsia="en-US" w:bidi="ar-SA"/>
      </w:rPr>
    </w:lvl>
    <w:lvl w:ilvl="2" w:tplc="DE60BCD0">
      <w:numFmt w:val="bullet"/>
      <w:lvlText w:val="•"/>
      <w:lvlJc w:val="left"/>
      <w:pPr>
        <w:ind w:left="2709" w:hanging="308"/>
      </w:pPr>
      <w:rPr>
        <w:rFonts w:hint="default"/>
        <w:lang w:val="ru-RU" w:eastAsia="en-US" w:bidi="ar-SA"/>
      </w:rPr>
    </w:lvl>
    <w:lvl w:ilvl="3" w:tplc="2B82676A">
      <w:numFmt w:val="bullet"/>
      <w:lvlText w:val="•"/>
      <w:lvlJc w:val="left"/>
      <w:pPr>
        <w:ind w:left="3814" w:hanging="308"/>
      </w:pPr>
      <w:rPr>
        <w:rFonts w:hint="default"/>
        <w:lang w:val="ru-RU" w:eastAsia="en-US" w:bidi="ar-SA"/>
      </w:rPr>
    </w:lvl>
    <w:lvl w:ilvl="4" w:tplc="BDFAD152">
      <w:numFmt w:val="bullet"/>
      <w:lvlText w:val="•"/>
      <w:lvlJc w:val="left"/>
      <w:pPr>
        <w:ind w:left="4919" w:hanging="308"/>
      </w:pPr>
      <w:rPr>
        <w:rFonts w:hint="default"/>
        <w:lang w:val="ru-RU" w:eastAsia="en-US" w:bidi="ar-SA"/>
      </w:rPr>
    </w:lvl>
    <w:lvl w:ilvl="5" w:tplc="ED74FDEE">
      <w:numFmt w:val="bullet"/>
      <w:lvlText w:val="•"/>
      <w:lvlJc w:val="left"/>
      <w:pPr>
        <w:ind w:left="6024" w:hanging="308"/>
      </w:pPr>
      <w:rPr>
        <w:rFonts w:hint="default"/>
        <w:lang w:val="ru-RU" w:eastAsia="en-US" w:bidi="ar-SA"/>
      </w:rPr>
    </w:lvl>
    <w:lvl w:ilvl="6" w:tplc="35A205DC">
      <w:numFmt w:val="bullet"/>
      <w:lvlText w:val="•"/>
      <w:lvlJc w:val="left"/>
      <w:pPr>
        <w:ind w:left="7129" w:hanging="308"/>
      </w:pPr>
      <w:rPr>
        <w:rFonts w:hint="default"/>
        <w:lang w:val="ru-RU" w:eastAsia="en-US" w:bidi="ar-SA"/>
      </w:rPr>
    </w:lvl>
    <w:lvl w:ilvl="7" w:tplc="1638C11C">
      <w:numFmt w:val="bullet"/>
      <w:lvlText w:val="•"/>
      <w:lvlJc w:val="left"/>
      <w:pPr>
        <w:ind w:left="8234" w:hanging="308"/>
      </w:pPr>
      <w:rPr>
        <w:rFonts w:hint="default"/>
        <w:lang w:val="ru-RU" w:eastAsia="en-US" w:bidi="ar-SA"/>
      </w:rPr>
    </w:lvl>
    <w:lvl w:ilvl="8" w:tplc="EC4A9558">
      <w:numFmt w:val="bullet"/>
      <w:lvlText w:val="•"/>
      <w:lvlJc w:val="left"/>
      <w:pPr>
        <w:ind w:left="9339" w:hanging="308"/>
      </w:pPr>
      <w:rPr>
        <w:rFonts w:hint="default"/>
        <w:lang w:val="ru-RU" w:eastAsia="en-US" w:bidi="ar-SA"/>
      </w:rPr>
    </w:lvl>
  </w:abstractNum>
  <w:abstractNum w:abstractNumId="7" w15:restartNumberingAfterBreak="0">
    <w:nsid w:val="09CD3E31"/>
    <w:multiLevelType w:val="hybridMultilevel"/>
    <w:tmpl w:val="50645C20"/>
    <w:lvl w:ilvl="0" w:tplc="A5146ECA">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F6094FE">
      <w:numFmt w:val="bullet"/>
      <w:lvlText w:val="•"/>
      <w:lvlJc w:val="left"/>
      <w:pPr>
        <w:ind w:left="1604" w:hanging="308"/>
      </w:pPr>
      <w:rPr>
        <w:rFonts w:hint="default"/>
        <w:lang w:val="ru-RU" w:eastAsia="en-US" w:bidi="ar-SA"/>
      </w:rPr>
    </w:lvl>
    <w:lvl w:ilvl="2" w:tplc="63CAA424">
      <w:numFmt w:val="bullet"/>
      <w:lvlText w:val="•"/>
      <w:lvlJc w:val="left"/>
      <w:pPr>
        <w:ind w:left="2709" w:hanging="308"/>
      </w:pPr>
      <w:rPr>
        <w:rFonts w:hint="default"/>
        <w:lang w:val="ru-RU" w:eastAsia="en-US" w:bidi="ar-SA"/>
      </w:rPr>
    </w:lvl>
    <w:lvl w:ilvl="3" w:tplc="A0AA306C">
      <w:numFmt w:val="bullet"/>
      <w:lvlText w:val="•"/>
      <w:lvlJc w:val="left"/>
      <w:pPr>
        <w:ind w:left="3814" w:hanging="308"/>
      </w:pPr>
      <w:rPr>
        <w:rFonts w:hint="default"/>
        <w:lang w:val="ru-RU" w:eastAsia="en-US" w:bidi="ar-SA"/>
      </w:rPr>
    </w:lvl>
    <w:lvl w:ilvl="4" w:tplc="F2B0CEB2">
      <w:numFmt w:val="bullet"/>
      <w:lvlText w:val="•"/>
      <w:lvlJc w:val="left"/>
      <w:pPr>
        <w:ind w:left="4919" w:hanging="308"/>
      </w:pPr>
      <w:rPr>
        <w:rFonts w:hint="default"/>
        <w:lang w:val="ru-RU" w:eastAsia="en-US" w:bidi="ar-SA"/>
      </w:rPr>
    </w:lvl>
    <w:lvl w:ilvl="5" w:tplc="413E3848">
      <w:numFmt w:val="bullet"/>
      <w:lvlText w:val="•"/>
      <w:lvlJc w:val="left"/>
      <w:pPr>
        <w:ind w:left="6024" w:hanging="308"/>
      </w:pPr>
      <w:rPr>
        <w:rFonts w:hint="default"/>
        <w:lang w:val="ru-RU" w:eastAsia="en-US" w:bidi="ar-SA"/>
      </w:rPr>
    </w:lvl>
    <w:lvl w:ilvl="6" w:tplc="865C0246">
      <w:numFmt w:val="bullet"/>
      <w:lvlText w:val="•"/>
      <w:lvlJc w:val="left"/>
      <w:pPr>
        <w:ind w:left="7129" w:hanging="308"/>
      </w:pPr>
      <w:rPr>
        <w:rFonts w:hint="default"/>
        <w:lang w:val="ru-RU" w:eastAsia="en-US" w:bidi="ar-SA"/>
      </w:rPr>
    </w:lvl>
    <w:lvl w:ilvl="7" w:tplc="88FEE9A8">
      <w:numFmt w:val="bullet"/>
      <w:lvlText w:val="•"/>
      <w:lvlJc w:val="left"/>
      <w:pPr>
        <w:ind w:left="8234" w:hanging="308"/>
      </w:pPr>
      <w:rPr>
        <w:rFonts w:hint="default"/>
        <w:lang w:val="ru-RU" w:eastAsia="en-US" w:bidi="ar-SA"/>
      </w:rPr>
    </w:lvl>
    <w:lvl w:ilvl="8" w:tplc="9A54EFD2">
      <w:numFmt w:val="bullet"/>
      <w:lvlText w:val="•"/>
      <w:lvlJc w:val="left"/>
      <w:pPr>
        <w:ind w:left="9339" w:hanging="308"/>
      </w:pPr>
      <w:rPr>
        <w:rFonts w:hint="default"/>
        <w:lang w:val="ru-RU" w:eastAsia="en-US" w:bidi="ar-SA"/>
      </w:rPr>
    </w:lvl>
  </w:abstractNum>
  <w:abstractNum w:abstractNumId="8" w15:restartNumberingAfterBreak="0">
    <w:nsid w:val="0A435742"/>
    <w:multiLevelType w:val="hybridMultilevel"/>
    <w:tmpl w:val="9C7E2EEE"/>
    <w:lvl w:ilvl="0" w:tplc="B1582BA2">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A705BD0">
      <w:numFmt w:val="bullet"/>
      <w:lvlText w:val="•"/>
      <w:lvlJc w:val="left"/>
      <w:pPr>
        <w:ind w:left="2522" w:hanging="303"/>
      </w:pPr>
      <w:rPr>
        <w:rFonts w:hint="default"/>
        <w:lang w:val="ru-RU" w:eastAsia="en-US" w:bidi="ar-SA"/>
      </w:rPr>
    </w:lvl>
    <w:lvl w:ilvl="2" w:tplc="AAEE1284">
      <w:numFmt w:val="bullet"/>
      <w:lvlText w:val="•"/>
      <w:lvlJc w:val="left"/>
      <w:pPr>
        <w:ind w:left="3525" w:hanging="303"/>
      </w:pPr>
      <w:rPr>
        <w:rFonts w:hint="default"/>
        <w:lang w:val="ru-RU" w:eastAsia="en-US" w:bidi="ar-SA"/>
      </w:rPr>
    </w:lvl>
    <w:lvl w:ilvl="3" w:tplc="915CFA6E">
      <w:numFmt w:val="bullet"/>
      <w:lvlText w:val="•"/>
      <w:lvlJc w:val="left"/>
      <w:pPr>
        <w:ind w:left="4528" w:hanging="303"/>
      </w:pPr>
      <w:rPr>
        <w:rFonts w:hint="default"/>
        <w:lang w:val="ru-RU" w:eastAsia="en-US" w:bidi="ar-SA"/>
      </w:rPr>
    </w:lvl>
    <w:lvl w:ilvl="4" w:tplc="F348AFA2">
      <w:numFmt w:val="bullet"/>
      <w:lvlText w:val="•"/>
      <w:lvlJc w:val="left"/>
      <w:pPr>
        <w:ind w:left="5531" w:hanging="303"/>
      </w:pPr>
      <w:rPr>
        <w:rFonts w:hint="default"/>
        <w:lang w:val="ru-RU" w:eastAsia="en-US" w:bidi="ar-SA"/>
      </w:rPr>
    </w:lvl>
    <w:lvl w:ilvl="5" w:tplc="5C58263E">
      <w:numFmt w:val="bullet"/>
      <w:lvlText w:val="•"/>
      <w:lvlJc w:val="left"/>
      <w:pPr>
        <w:ind w:left="6534" w:hanging="303"/>
      </w:pPr>
      <w:rPr>
        <w:rFonts w:hint="default"/>
        <w:lang w:val="ru-RU" w:eastAsia="en-US" w:bidi="ar-SA"/>
      </w:rPr>
    </w:lvl>
    <w:lvl w:ilvl="6" w:tplc="9684B55C">
      <w:numFmt w:val="bullet"/>
      <w:lvlText w:val="•"/>
      <w:lvlJc w:val="left"/>
      <w:pPr>
        <w:ind w:left="7537" w:hanging="303"/>
      </w:pPr>
      <w:rPr>
        <w:rFonts w:hint="default"/>
        <w:lang w:val="ru-RU" w:eastAsia="en-US" w:bidi="ar-SA"/>
      </w:rPr>
    </w:lvl>
    <w:lvl w:ilvl="7" w:tplc="30E63376">
      <w:numFmt w:val="bullet"/>
      <w:lvlText w:val="•"/>
      <w:lvlJc w:val="left"/>
      <w:pPr>
        <w:ind w:left="8540" w:hanging="303"/>
      </w:pPr>
      <w:rPr>
        <w:rFonts w:hint="default"/>
        <w:lang w:val="ru-RU" w:eastAsia="en-US" w:bidi="ar-SA"/>
      </w:rPr>
    </w:lvl>
    <w:lvl w:ilvl="8" w:tplc="B172DF3E">
      <w:numFmt w:val="bullet"/>
      <w:lvlText w:val="•"/>
      <w:lvlJc w:val="left"/>
      <w:pPr>
        <w:ind w:left="9543" w:hanging="303"/>
      </w:pPr>
      <w:rPr>
        <w:rFonts w:hint="default"/>
        <w:lang w:val="ru-RU" w:eastAsia="en-US" w:bidi="ar-SA"/>
      </w:rPr>
    </w:lvl>
  </w:abstractNum>
  <w:abstractNum w:abstractNumId="9" w15:restartNumberingAfterBreak="0">
    <w:nsid w:val="0BDE648F"/>
    <w:multiLevelType w:val="multilevel"/>
    <w:tmpl w:val="0CE8A376"/>
    <w:lvl w:ilvl="0">
      <w:start w:val="2"/>
      <w:numFmt w:val="decimal"/>
      <w:lvlText w:val="%1"/>
      <w:lvlJc w:val="left"/>
      <w:pPr>
        <w:ind w:left="5216" w:hanging="495"/>
        <w:jc w:val="left"/>
      </w:pPr>
      <w:rPr>
        <w:rFonts w:hint="default"/>
        <w:lang w:val="ru-RU" w:eastAsia="en-US" w:bidi="ar-SA"/>
      </w:rPr>
    </w:lvl>
    <w:lvl w:ilvl="1">
      <w:start w:val="1"/>
      <w:numFmt w:val="decimal"/>
      <w:lvlText w:val="%1.%2."/>
      <w:lvlJc w:val="left"/>
      <w:pPr>
        <w:ind w:left="5216" w:hanging="495"/>
        <w:jc w:val="lef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6485" w:hanging="495"/>
      </w:pPr>
      <w:rPr>
        <w:rFonts w:hint="default"/>
        <w:lang w:val="ru-RU" w:eastAsia="en-US" w:bidi="ar-SA"/>
      </w:rPr>
    </w:lvl>
    <w:lvl w:ilvl="3">
      <w:numFmt w:val="bullet"/>
      <w:lvlText w:val="•"/>
      <w:lvlJc w:val="left"/>
      <w:pPr>
        <w:ind w:left="7118" w:hanging="495"/>
      </w:pPr>
      <w:rPr>
        <w:rFonts w:hint="default"/>
        <w:lang w:val="ru-RU" w:eastAsia="en-US" w:bidi="ar-SA"/>
      </w:rPr>
    </w:lvl>
    <w:lvl w:ilvl="4">
      <w:numFmt w:val="bullet"/>
      <w:lvlText w:val="•"/>
      <w:lvlJc w:val="left"/>
      <w:pPr>
        <w:ind w:left="7751" w:hanging="495"/>
      </w:pPr>
      <w:rPr>
        <w:rFonts w:hint="default"/>
        <w:lang w:val="ru-RU" w:eastAsia="en-US" w:bidi="ar-SA"/>
      </w:rPr>
    </w:lvl>
    <w:lvl w:ilvl="5">
      <w:numFmt w:val="bullet"/>
      <w:lvlText w:val="•"/>
      <w:lvlJc w:val="left"/>
      <w:pPr>
        <w:ind w:left="8384" w:hanging="495"/>
      </w:pPr>
      <w:rPr>
        <w:rFonts w:hint="default"/>
        <w:lang w:val="ru-RU" w:eastAsia="en-US" w:bidi="ar-SA"/>
      </w:rPr>
    </w:lvl>
    <w:lvl w:ilvl="6">
      <w:numFmt w:val="bullet"/>
      <w:lvlText w:val="•"/>
      <w:lvlJc w:val="left"/>
      <w:pPr>
        <w:ind w:left="9017" w:hanging="495"/>
      </w:pPr>
      <w:rPr>
        <w:rFonts w:hint="default"/>
        <w:lang w:val="ru-RU" w:eastAsia="en-US" w:bidi="ar-SA"/>
      </w:rPr>
    </w:lvl>
    <w:lvl w:ilvl="7">
      <w:numFmt w:val="bullet"/>
      <w:lvlText w:val="•"/>
      <w:lvlJc w:val="left"/>
      <w:pPr>
        <w:ind w:left="9650" w:hanging="495"/>
      </w:pPr>
      <w:rPr>
        <w:rFonts w:hint="default"/>
        <w:lang w:val="ru-RU" w:eastAsia="en-US" w:bidi="ar-SA"/>
      </w:rPr>
    </w:lvl>
    <w:lvl w:ilvl="8">
      <w:numFmt w:val="bullet"/>
      <w:lvlText w:val="•"/>
      <w:lvlJc w:val="left"/>
      <w:pPr>
        <w:ind w:left="10283" w:hanging="495"/>
      </w:pPr>
      <w:rPr>
        <w:rFonts w:hint="default"/>
        <w:lang w:val="ru-RU" w:eastAsia="en-US" w:bidi="ar-SA"/>
      </w:rPr>
    </w:lvl>
  </w:abstractNum>
  <w:abstractNum w:abstractNumId="10" w15:restartNumberingAfterBreak="0">
    <w:nsid w:val="0BDE7594"/>
    <w:multiLevelType w:val="hybridMultilevel"/>
    <w:tmpl w:val="F46C6B9A"/>
    <w:lvl w:ilvl="0" w:tplc="5C9886D0">
      <w:numFmt w:val="bullet"/>
      <w:lvlText w:val="•"/>
      <w:lvlJc w:val="left"/>
      <w:pPr>
        <w:ind w:left="674" w:hanging="288"/>
      </w:pPr>
      <w:rPr>
        <w:rFonts w:ascii="Arial MT" w:eastAsia="Arial MT" w:hAnsi="Arial MT" w:cs="Arial MT" w:hint="default"/>
        <w:b w:val="0"/>
        <w:bCs w:val="0"/>
        <w:i w:val="0"/>
        <w:iCs w:val="0"/>
        <w:spacing w:val="0"/>
        <w:w w:val="99"/>
        <w:sz w:val="28"/>
        <w:szCs w:val="28"/>
        <w:lang w:val="ru-RU" w:eastAsia="en-US" w:bidi="ar-SA"/>
      </w:rPr>
    </w:lvl>
    <w:lvl w:ilvl="1" w:tplc="4F82BE06">
      <w:numFmt w:val="bullet"/>
      <w:lvlText w:val="•"/>
      <w:lvlJc w:val="left"/>
      <w:pPr>
        <w:ind w:left="1736" w:hanging="288"/>
      </w:pPr>
      <w:rPr>
        <w:rFonts w:hint="default"/>
        <w:lang w:val="ru-RU" w:eastAsia="en-US" w:bidi="ar-SA"/>
      </w:rPr>
    </w:lvl>
    <w:lvl w:ilvl="2" w:tplc="9638769C">
      <w:numFmt w:val="bullet"/>
      <w:lvlText w:val="•"/>
      <w:lvlJc w:val="left"/>
      <w:pPr>
        <w:ind w:left="2793" w:hanging="288"/>
      </w:pPr>
      <w:rPr>
        <w:rFonts w:hint="default"/>
        <w:lang w:val="ru-RU" w:eastAsia="en-US" w:bidi="ar-SA"/>
      </w:rPr>
    </w:lvl>
    <w:lvl w:ilvl="3" w:tplc="D2ACA2F2">
      <w:numFmt w:val="bullet"/>
      <w:lvlText w:val="•"/>
      <w:lvlJc w:val="left"/>
      <w:pPr>
        <w:ind w:left="3850" w:hanging="288"/>
      </w:pPr>
      <w:rPr>
        <w:rFonts w:hint="default"/>
        <w:lang w:val="ru-RU" w:eastAsia="en-US" w:bidi="ar-SA"/>
      </w:rPr>
    </w:lvl>
    <w:lvl w:ilvl="4" w:tplc="A45E2A2C">
      <w:numFmt w:val="bullet"/>
      <w:lvlText w:val="•"/>
      <w:lvlJc w:val="left"/>
      <w:pPr>
        <w:ind w:left="4907" w:hanging="288"/>
      </w:pPr>
      <w:rPr>
        <w:rFonts w:hint="default"/>
        <w:lang w:val="ru-RU" w:eastAsia="en-US" w:bidi="ar-SA"/>
      </w:rPr>
    </w:lvl>
    <w:lvl w:ilvl="5" w:tplc="638EC0D2">
      <w:numFmt w:val="bullet"/>
      <w:lvlText w:val="•"/>
      <w:lvlJc w:val="left"/>
      <w:pPr>
        <w:ind w:left="5964" w:hanging="288"/>
      </w:pPr>
      <w:rPr>
        <w:rFonts w:hint="default"/>
        <w:lang w:val="ru-RU" w:eastAsia="en-US" w:bidi="ar-SA"/>
      </w:rPr>
    </w:lvl>
    <w:lvl w:ilvl="6" w:tplc="C4046278">
      <w:numFmt w:val="bullet"/>
      <w:lvlText w:val="•"/>
      <w:lvlJc w:val="left"/>
      <w:pPr>
        <w:ind w:left="7021" w:hanging="288"/>
      </w:pPr>
      <w:rPr>
        <w:rFonts w:hint="default"/>
        <w:lang w:val="ru-RU" w:eastAsia="en-US" w:bidi="ar-SA"/>
      </w:rPr>
    </w:lvl>
    <w:lvl w:ilvl="7" w:tplc="1DB4F402">
      <w:numFmt w:val="bullet"/>
      <w:lvlText w:val="•"/>
      <w:lvlJc w:val="left"/>
      <w:pPr>
        <w:ind w:left="8078" w:hanging="288"/>
      </w:pPr>
      <w:rPr>
        <w:rFonts w:hint="default"/>
        <w:lang w:val="ru-RU" w:eastAsia="en-US" w:bidi="ar-SA"/>
      </w:rPr>
    </w:lvl>
    <w:lvl w:ilvl="8" w:tplc="AD2A9A4E">
      <w:numFmt w:val="bullet"/>
      <w:lvlText w:val="•"/>
      <w:lvlJc w:val="left"/>
      <w:pPr>
        <w:ind w:left="9135" w:hanging="288"/>
      </w:pPr>
      <w:rPr>
        <w:rFonts w:hint="default"/>
        <w:lang w:val="ru-RU" w:eastAsia="en-US" w:bidi="ar-SA"/>
      </w:rPr>
    </w:lvl>
  </w:abstractNum>
  <w:abstractNum w:abstractNumId="11" w15:restartNumberingAfterBreak="0">
    <w:nsid w:val="13A557A1"/>
    <w:multiLevelType w:val="hybridMultilevel"/>
    <w:tmpl w:val="E920F126"/>
    <w:lvl w:ilvl="0" w:tplc="D0168D3E">
      <w:start w:val="1"/>
      <w:numFmt w:val="decimal"/>
      <w:lvlText w:val="%1)"/>
      <w:lvlJc w:val="left"/>
      <w:pPr>
        <w:ind w:left="971" w:hanging="2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346438C">
      <w:numFmt w:val="bullet"/>
      <w:lvlText w:val="•"/>
      <w:lvlJc w:val="left"/>
      <w:pPr>
        <w:ind w:left="674" w:hanging="418"/>
      </w:pPr>
      <w:rPr>
        <w:rFonts w:ascii="Times New Roman" w:eastAsia="Times New Roman" w:hAnsi="Times New Roman" w:cs="Times New Roman" w:hint="default"/>
        <w:b w:val="0"/>
        <w:bCs w:val="0"/>
        <w:i w:val="0"/>
        <w:iCs w:val="0"/>
        <w:spacing w:val="0"/>
        <w:w w:val="99"/>
        <w:sz w:val="28"/>
        <w:szCs w:val="28"/>
        <w:lang w:val="ru-RU" w:eastAsia="en-US" w:bidi="ar-SA"/>
      </w:rPr>
    </w:lvl>
    <w:lvl w:ilvl="2" w:tplc="D2D2472A">
      <w:numFmt w:val="bullet"/>
      <w:lvlText w:val="•"/>
      <w:lvlJc w:val="left"/>
      <w:pPr>
        <w:ind w:left="2120" w:hanging="418"/>
      </w:pPr>
      <w:rPr>
        <w:rFonts w:hint="default"/>
        <w:lang w:val="ru-RU" w:eastAsia="en-US" w:bidi="ar-SA"/>
      </w:rPr>
    </w:lvl>
    <w:lvl w:ilvl="3" w:tplc="A106DC36">
      <w:numFmt w:val="bullet"/>
      <w:lvlText w:val="•"/>
      <w:lvlJc w:val="left"/>
      <w:pPr>
        <w:ind w:left="3261" w:hanging="418"/>
      </w:pPr>
      <w:rPr>
        <w:rFonts w:hint="default"/>
        <w:lang w:val="ru-RU" w:eastAsia="en-US" w:bidi="ar-SA"/>
      </w:rPr>
    </w:lvl>
    <w:lvl w:ilvl="4" w:tplc="861ECFBA">
      <w:numFmt w:val="bullet"/>
      <w:lvlText w:val="•"/>
      <w:lvlJc w:val="left"/>
      <w:pPr>
        <w:ind w:left="4402" w:hanging="418"/>
      </w:pPr>
      <w:rPr>
        <w:rFonts w:hint="default"/>
        <w:lang w:val="ru-RU" w:eastAsia="en-US" w:bidi="ar-SA"/>
      </w:rPr>
    </w:lvl>
    <w:lvl w:ilvl="5" w:tplc="8E68B798">
      <w:numFmt w:val="bullet"/>
      <w:lvlText w:val="•"/>
      <w:lvlJc w:val="left"/>
      <w:pPr>
        <w:ind w:left="5543" w:hanging="418"/>
      </w:pPr>
      <w:rPr>
        <w:rFonts w:hint="default"/>
        <w:lang w:val="ru-RU" w:eastAsia="en-US" w:bidi="ar-SA"/>
      </w:rPr>
    </w:lvl>
    <w:lvl w:ilvl="6" w:tplc="B7A6CE48">
      <w:numFmt w:val="bullet"/>
      <w:lvlText w:val="•"/>
      <w:lvlJc w:val="left"/>
      <w:pPr>
        <w:ind w:left="6684" w:hanging="418"/>
      </w:pPr>
      <w:rPr>
        <w:rFonts w:hint="default"/>
        <w:lang w:val="ru-RU" w:eastAsia="en-US" w:bidi="ar-SA"/>
      </w:rPr>
    </w:lvl>
    <w:lvl w:ilvl="7" w:tplc="45867ACC">
      <w:numFmt w:val="bullet"/>
      <w:lvlText w:val="•"/>
      <w:lvlJc w:val="left"/>
      <w:pPr>
        <w:ind w:left="7825" w:hanging="418"/>
      </w:pPr>
      <w:rPr>
        <w:rFonts w:hint="default"/>
        <w:lang w:val="ru-RU" w:eastAsia="en-US" w:bidi="ar-SA"/>
      </w:rPr>
    </w:lvl>
    <w:lvl w:ilvl="8" w:tplc="7390FCEA">
      <w:numFmt w:val="bullet"/>
      <w:lvlText w:val="•"/>
      <w:lvlJc w:val="left"/>
      <w:pPr>
        <w:ind w:left="8966" w:hanging="418"/>
      </w:pPr>
      <w:rPr>
        <w:rFonts w:hint="default"/>
        <w:lang w:val="ru-RU" w:eastAsia="en-US" w:bidi="ar-SA"/>
      </w:rPr>
    </w:lvl>
  </w:abstractNum>
  <w:abstractNum w:abstractNumId="12" w15:restartNumberingAfterBreak="0">
    <w:nsid w:val="13FB461A"/>
    <w:multiLevelType w:val="hybridMultilevel"/>
    <w:tmpl w:val="26CE3368"/>
    <w:lvl w:ilvl="0" w:tplc="9D983A84">
      <w:start w:val="5"/>
      <w:numFmt w:val="decimal"/>
      <w:lvlText w:val="%1"/>
      <w:lvlJc w:val="left"/>
      <w:pPr>
        <w:ind w:left="500" w:hanging="418"/>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52D410C2">
      <w:numFmt w:val="bullet"/>
      <w:lvlText w:val="•"/>
      <w:lvlJc w:val="left"/>
      <w:pPr>
        <w:ind w:left="1604" w:hanging="418"/>
      </w:pPr>
      <w:rPr>
        <w:rFonts w:hint="default"/>
        <w:lang w:val="ru-RU" w:eastAsia="en-US" w:bidi="ar-SA"/>
      </w:rPr>
    </w:lvl>
    <w:lvl w:ilvl="2" w:tplc="4E9C049C">
      <w:numFmt w:val="bullet"/>
      <w:lvlText w:val="•"/>
      <w:lvlJc w:val="left"/>
      <w:pPr>
        <w:ind w:left="2709" w:hanging="418"/>
      </w:pPr>
      <w:rPr>
        <w:rFonts w:hint="default"/>
        <w:lang w:val="ru-RU" w:eastAsia="en-US" w:bidi="ar-SA"/>
      </w:rPr>
    </w:lvl>
    <w:lvl w:ilvl="3" w:tplc="41DAD39A">
      <w:numFmt w:val="bullet"/>
      <w:lvlText w:val="•"/>
      <w:lvlJc w:val="left"/>
      <w:pPr>
        <w:ind w:left="3814" w:hanging="418"/>
      </w:pPr>
      <w:rPr>
        <w:rFonts w:hint="default"/>
        <w:lang w:val="ru-RU" w:eastAsia="en-US" w:bidi="ar-SA"/>
      </w:rPr>
    </w:lvl>
    <w:lvl w:ilvl="4" w:tplc="7B46AB70">
      <w:numFmt w:val="bullet"/>
      <w:lvlText w:val="•"/>
      <w:lvlJc w:val="left"/>
      <w:pPr>
        <w:ind w:left="4919" w:hanging="418"/>
      </w:pPr>
      <w:rPr>
        <w:rFonts w:hint="default"/>
        <w:lang w:val="ru-RU" w:eastAsia="en-US" w:bidi="ar-SA"/>
      </w:rPr>
    </w:lvl>
    <w:lvl w:ilvl="5" w:tplc="528AEC96">
      <w:numFmt w:val="bullet"/>
      <w:lvlText w:val="•"/>
      <w:lvlJc w:val="left"/>
      <w:pPr>
        <w:ind w:left="6024" w:hanging="418"/>
      </w:pPr>
      <w:rPr>
        <w:rFonts w:hint="default"/>
        <w:lang w:val="ru-RU" w:eastAsia="en-US" w:bidi="ar-SA"/>
      </w:rPr>
    </w:lvl>
    <w:lvl w:ilvl="6" w:tplc="F5E4D382">
      <w:numFmt w:val="bullet"/>
      <w:lvlText w:val="•"/>
      <w:lvlJc w:val="left"/>
      <w:pPr>
        <w:ind w:left="7129" w:hanging="418"/>
      </w:pPr>
      <w:rPr>
        <w:rFonts w:hint="default"/>
        <w:lang w:val="ru-RU" w:eastAsia="en-US" w:bidi="ar-SA"/>
      </w:rPr>
    </w:lvl>
    <w:lvl w:ilvl="7" w:tplc="D82A4394">
      <w:numFmt w:val="bullet"/>
      <w:lvlText w:val="•"/>
      <w:lvlJc w:val="left"/>
      <w:pPr>
        <w:ind w:left="8234" w:hanging="418"/>
      </w:pPr>
      <w:rPr>
        <w:rFonts w:hint="default"/>
        <w:lang w:val="ru-RU" w:eastAsia="en-US" w:bidi="ar-SA"/>
      </w:rPr>
    </w:lvl>
    <w:lvl w:ilvl="8" w:tplc="F3022B36">
      <w:numFmt w:val="bullet"/>
      <w:lvlText w:val="•"/>
      <w:lvlJc w:val="left"/>
      <w:pPr>
        <w:ind w:left="9339" w:hanging="418"/>
      </w:pPr>
      <w:rPr>
        <w:rFonts w:hint="default"/>
        <w:lang w:val="ru-RU" w:eastAsia="en-US" w:bidi="ar-SA"/>
      </w:rPr>
    </w:lvl>
  </w:abstractNum>
  <w:abstractNum w:abstractNumId="13" w15:restartNumberingAfterBreak="0">
    <w:nsid w:val="168F11B7"/>
    <w:multiLevelType w:val="multilevel"/>
    <w:tmpl w:val="AB5205DA"/>
    <w:lvl w:ilvl="0">
      <w:start w:val="2"/>
      <w:numFmt w:val="decimal"/>
      <w:lvlText w:val="%1"/>
      <w:lvlJc w:val="left"/>
      <w:pPr>
        <w:ind w:left="1158" w:hanging="495"/>
        <w:jc w:val="left"/>
      </w:pPr>
      <w:rPr>
        <w:rFonts w:hint="default"/>
        <w:lang w:val="ru-RU" w:eastAsia="en-US" w:bidi="ar-SA"/>
      </w:rPr>
    </w:lvl>
    <w:lvl w:ilvl="1">
      <w:start w:val="2"/>
      <w:numFmt w:val="decimal"/>
      <w:lvlText w:val="%1.%2."/>
      <w:lvlJc w:val="left"/>
      <w:pPr>
        <w:ind w:left="1158" w:hanging="495"/>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3237" w:hanging="495"/>
      </w:pPr>
      <w:rPr>
        <w:rFonts w:hint="default"/>
        <w:lang w:val="ru-RU" w:eastAsia="en-US" w:bidi="ar-SA"/>
      </w:rPr>
    </w:lvl>
    <w:lvl w:ilvl="3">
      <w:numFmt w:val="bullet"/>
      <w:lvlText w:val="•"/>
      <w:lvlJc w:val="left"/>
      <w:pPr>
        <w:ind w:left="4276" w:hanging="495"/>
      </w:pPr>
      <w:rPr>
        <w:rFonts w:hint="default"/>
        <w:lang w:val="ru-RU" w:eastAsia="en-US" w:bidi="ar-SA"/>
      </w:rPr>
    </w:lvl>
    <w:lvl w:ilvl="4">
      <w:numFmt w:val="bullet"/>
      <w:lvlText w:val="•"/>
      <w:lvlJc w:val="left"/>
      <w:pPr>
        <w:ind w:left="5315" w:hanging="495"/>
      </w:pPr>
      <w:rPr>
        <w:rFonts w:hint="default"/>
        <w:lang w:val="ru-RU" w:eastAsia="en-US" w:bidi="ar-SA"/>
      </w:rPr>
    </w:lvl>
    <w:lvl w:ilvl="5">
      <w:numFmt w:val="bullet"/>
      <w:lvlText w:val="•"/>
      <w:lvlJc w:val="left"/>
      <w:pPr>
        <w:ind w:left="6354" w:hanging="495"/>
      </w:pPr>
      <w:rPr>
        <w:rFonts w:hint="default"/>
        <w:lang w:val="ru-RU" w:eastAsia="en-US" w:bidi="ar-SA"/>
      </w:rPr>
    </w:lvl>
    <w:lvl w:ilvl="6">
      <w:numFmt w:val="bullet"/>
      <w:lvlText w:val="•"/>
      <w:lvlJc w:val="left"/>
      <w:pPr>
        <w:ind w:left="7393" w:hanging="495"/>
      </w:pPr>
      <w:rPr>
        <w:rFonts w:hint="default"/>
        <w:lang w:val="ru-RU" w:eastAsia="en-US" w:bidi="ar-SA"/>
      </w:rPr>
    </w:lvl>
    <w:lvl w:ilvl="7">
      <w:numFmt w:val="bullet"/>
      <w:lvlText w:val="•"/>
      <w:lvlJc w:val="left"/>
      <w:pPr>
        <w:ind w:left="8432" w:hanging="495"/>
      </w:pPr>
      <w:rPr>
        <w:rFonts w:hint="default"/>
        <w:lang w:val="ru-RU" w:eastAsia="en-US" w:bidi="ar-SA"/>
      </w:rPr>
    </w:lvl>
    <w:lvl w:ilvl="8">
      <w:numFmt w:val="bullet"/>
      <w:lvlText w:val="•"/>
      <w:lvlJc w:val="left"/>
      <w:pPr>
        <w:ind w:left="9471" w:hanging="495"/>
      </w:pPr>
      <w:rPr>
        <w:rFonts w:hint="default"/>
        <w:lang w:val="ru-RU" w:eastAsia="en-US" w:bidi="ar-SA"/>
      </w:rPr>
    </w:lvl>
  </w:abstractNum>
  <w:abstractNum w:abstractNumId="14" w15:restartNumberingAfterBreak="0">
    <w:nsid w:val="17247FA9"/>
    <w:multiLevelType w:val="hybridMultilevel"/>
    <w:tmpl w:val="8B00EF9A"/>
    <w:lvl w:ilvl="0" w:tplc="8174A35C">
      <w:start w:val="1"/>
      <w:numFmt w:val="decimal"/>
      <w:lvlText w:val="%1)"/>
      <w:lvlJc w:val="left"/>
      <w:pPr>
        <w:ind w:left="1571"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348B21E">
      <w:numFmt w:val="bullet"/>
      <w:lvlText w:val="•"/>
      <w:lvlJc w:val="left"/>
      <w:pPr>
        <w:ind w:left="2576" w:hanging="361"/>
      </w:pPr>
      <w:rPr>
        <w:rFonts w:hint="default"/>
        <w:lang w:val="ru-RU" w:eastAsia="en-US" w:bidi="ar-SA"/>
      </w:rPr>
    </w:lvl>
    <w:lvl w:ilvl="2" w:tplc="9D3EFAD0">
      <w:numFmt w:val="bullet"/>
      <w:lvlText w:val="•"/>
      <w:lvlJc w:val="left"/>
      <w:pPr>
        <w:ind w:left="3573" w:hanging="361"/>
      </w:pPr>
      <w:rPr>
        <w:rFonts w:hint="default"/>
        <w:lang w:val="ru-RU" w:eastAsia="en-US" w:bidi="ar-SA"/>
      </w:rPr>
    </w:lvl>
    <w:lvl w:ilvl="3" w:tplc="A1E44A54">
      <w:numFmt w:val="bullet"/>
      <w:lvlText w:val="•"/>
      <w:lvlJc w:val="left"/>
      <w:pPr>
        <w:ind w:left="4570" w:hanging="361"/>
      </w:pPr>
      <w:rPr>
        <w:rFonts w:hint="default"/>
        <w:lang w:val="ru-RU" w:eastAsia="en-US" w:bidi="ar-SA"/>
      </w:rPr>
    </w:lvl>
    <w:lvl w:ilvl="4" w:tplc="0D221E98">
      <w:numFmt w:val="bullet"/>
      <w:lvlText w:val="•"/>
      <w:lvlJc w:val="left"/>
      <w:pPr>
        <w:ind w:left="5567" w:hanging="361"/>
      </w:pPr>
      <w:rPr>
        <w:rFonts w:hint="default"/>
        <w:lang w:val="ru-RU" w:eastAsia="en-US" w:bidi="ar-SA"/>
      </w:rPr>
    </w:lvl>
    <w:lvl w:ilvl="5" w:tplc="13564434">
      <w:numFmt w:val="bullet"/>
      <w:lvlText w:val="•"/>
      <w:lvlJc w:val="left"/>
      <w:pPr>
        <w:ind w:left="6564" w:hanging="361"/>
      </w:pPr>
      <w:rPr>
        <w:rFonts w:hint="default"/>
        <w:lang w:val="ru-RU" w:eastAsia="en-US" w:bidi="ar-SA"/>
      </w:rPr>
    </w:lvl>
    <w:lvl w:ilvl="6" w:tplc="DAE4F3F6">
      <w:numFmt w:val="bullet"/>
      <w:lvlText w:val="•"/>
      <w:lvlJc w:val="left"/>
      <w:pPr>
        <w:ind w:left="7561" w:hanging="361"/>
      </w:pPr>
      <w:rPr>
        <w:rFonts w:hint="default"/>
        <w:lang w:val="ru-RU" w:eastAsia="en-US" w:bidi="ar-SA"/>
      </w:rPr>
    </w:lvl>
    <w:lvl w:ilvl="7" w:tplc="E0DA8C58">
      <w:numFmt w:val="bullet"/>
      <w:lvlText w:val="•"/>
      <w:lvlJc w:val="left"/>
      <w:pPr>
        <w:ind w:left="8558" w:hanging="361"/>
      </w:pPr>
      <w:rPr>
        <w:rFonts w:hint="default"/>
        <w:lang w:val="ru-RU" w:eastAsia="en-US" w:bidi="ar-SA"/>
      </w:rPr>
    </w:lvl>
    <w:lvl w:ilvl="8" w:tplc="81B43470">
      <w:numFmt w:val="bullet"/>
      <w:lvlText w:val="•"/>
      <w:lvlJc w:val="left"/>
      <w:pPr>
        <w:ind w:left="9555" w:hanging="361"/>
      </w:pPr>
      <w:rPr>
        <w:rFonts w:hint="default"/>
        <w:lang w:val="ru-RU" w:eastAsia="en-US" w:bidi="ar-SA"/>
      </w:rPr>
    </w:lvl>
  </w:abstractNum>
  <w:abstractNum w:abstractNumId="15" w15:restartNumberingAfterBreak="0">
    <w:nsid w:val="1A2B2C82"/>
    <w:multiLevelType w:val="hybridMultilevel"/>
    <w:tmpl w:val="6AD26FEA"/>
    <w:lvl w:ilvl="0" w:tplc="004A7CA6">
      <w:start w:val="1"/>
      <w:numFmt w:val="decimal"/>
      <w:lvlText w:val="%1)"/>
      <w:lvlJc w:val="left"/>
      <w:pPr>
        <w:ind w:left="807"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BC6493E">
      <w:numFmt w:val="bullet"/>
      <w:lvlText w:val="•"/>
      <w:lvlJc w:val="left"/>
      <w:pPr>
        <w:ind w:left="1874" w:hanging="308"/>
      </w:pPr>
      <w:rPr>
        <w:rFonts w:hint="default"/>
        <w:lang w:val="ru-RU" w:eastAsia="en-US" w:bidi="ar-SA"/>
      </w:rPr>
    </w:lvl>
    <w:lvl w:ilvl="2" w:tplc="4E963730">
      <w:numFmt w:val="bullet"/>
      <w:lvlText w:val="•"/>
      <w:lvlJc w:val="left"/>
      <w:pPr>
        <w:ind w:left="2949" w:hanging="308"/>
      </w:pPr>
      <w:rPr>
        <w:rFonts w:hint="default"/>
        <w:lang w:val="ru-RU" w:eastAsia="en-US" w:bidi="ar-SA"/>
      </w:rPr>
    </w:lvl>
    <w:lvl w:ilvl="3" w:tplc="85045BBA">
      <w:numFmt w:val="bullet"/>
      <w:lvlText w:val="•"/>
      <w:lvlJc w:val="left"/>
      <w:pPr>
        <w:ind w:left="4024" w:hanging="308"/>
      </w:pPr>
      <w:rPr>
        <w:rFonts w:hint="default"/>
        <w:lang w:val="ru-RU" w:eastAsia="en-US" w:bidi="ar-SA"/>
      </w:rPr>
    </w:lvl>
    <w:lvl w:ilvl="4" w:tplc="81D43476">
      <w:numFmt w:val="bullet"/>
      <w:lvlText w:val="•"/>
      <w:lvlJc w:val="left"/>
      <w:pPr>
        <w:ind w:left="5099" w:hanging="308"/>
      </w:pPr>
      <w:rPr>
        <w:rFonts w:hint="default"/>
        <w:lang w:val="ru-RU" w:eastAsia="en-US" w:bidi="ar-SA"/>
      </w:rPr>
    </w:lvl>
    <w:lvl w:ilvl="5" w:tplc="DD7A150C">
      <w:numFmt w:val="bullet"/>
      <w:lvlText w:val="•"/>
      <w:lvlJc w:val="left"/>
      <w:pPr>
        <w:ind w:left="6174" w:hanging="308"/>
      </w:pPr>
      <w:rPr>
        <w:rFonts w:hint="default"/>
        <w:lang w:val="ru-RU" w:eastAsia="en-US" w:bidi="ar-SA"/>
      </w:rPr>
    </w:lvl>
    <w:lvl w:ilvl="6" w:tplc="C08671EE">
      <w:numFmt w:val="bullet"/>
      <w:lvlText w:val="•"/>
      <w:lvlJc w:val="left"/>
      <w:pPr>
        <w:ind w:left="7249" w:hanging="308"/>
      </w:pPr>
      <w:rPr>
        <w:rFonts w:hint="default"/>
        <w:lang w:val="ru-RU" w:eastAsia="en-US" w:bidi="ar-SA"/>
      </w:rPr>
    </w:lvl>
    <w:lvl w:ilvl="7" w:tplc="1AD018FE">
      <w:numFmt w:val="bullet"/>
      <w:lvlText w:val="•"/>
      <w:lvlJc w:val="left"/>
      <w:pPr>
        <w:ind w:left="8324" w:hanging="308"/>
      </w:pPr>
      <w:rPr>
        <w:rFonts w:hint="default"/>
        <w:lang w:val="ru-RU" w:eastAsia="en-US" w:bidi="ar-SA"/>
      </w:rPr>
    </w:lvl>
    <w:lvl w:ilvl="8" w:tplc="3EB06D40">
      <w:numFmt w:val="bullet"/>
      <w:lvlText w:val="•"/>
      <w:lvlJc w:val="left"/>
      <w:pPr>
        <w:ind w:left="9399" w:hanging="308"/>
      </w:pPr>
      <w:rPr>
        <w:rFonts w:hint="default"/>
        <w:lang w:val="ru-RU" w:eastAsia="en-US" w:bidi="ar-SA"/>
      </w:rPr>
    </w:lvl>
  </w:abstractNum>
  <w:abstractNum w:abstractNumId="16" w15:restartNumberingAfterBreak="0">
    <w:nsid w:val="1E351CBF"/>
    <w:multiLevelType w:val="hybridMultilevel"/>
    <w:tmpl w:val="EC42337E"/>
    <w:lvl w:ilvl="0" w:tplc="F0707F84">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68A15F6">
      <w:numFmt w:val="bullet"/>
      <w:lvlText w:val="•"/>
      <w:lvlJc w:val="left"/>
      <w:pPr>
        <w:ind w:left="2522" w:hanging="303"/>
      </w:pPr>
      <w:rPr>
        <w:rFonts w:hint="default"/>
        <w:lang w:val="ru-RU" w:eastAsia="en-US" w:bidi="ar-SA"/>
      </w:rPr>
    </w:lvl>
    <w:lvl w:ilvl="2" w:tplc="F25A2C30">
      <w:numFmt w:val="bullet"/>
      <w:lvlText w:val="•"/>
      <w:lvlJc w:val="left"/>
      <w:pPr>
        <w:ind w:left="3525" w:hanging="303"/>
      </w:pPr>
      <w:rPr>
        <w:rFonts w:hint="default"/>
        <w:lang w:val="ru-RU" w:eastAsia="en-US" w:bidi="ar-SA"/>
      </w:rPr>
    </w:lvl>
    <w:lvl w:ilvl="3" w:tplc="8C10D0C2">
      <w:numFmt w:val="bullet"/>
      <w:lvlText w:val="•"/>
      <w:lvlJc w:val="left"/>
      <w:pPr>
        <w:ind w:left="4528" w:hanging="303"/>
      </w:pPr>
      <w:rPr>
        <w:rFonts w:hint="default"/>
        <w:lang w:val="ru-RU" w:eastAsia="en-US" w:bidi="ar-SA"/>
      </w:rPr>
    </w:lvl>
    <w:lvl w:ilvl="4" w:tplc="422E2F2A">
      <w:numFmt w:val="bullet"/>
      <w:lvlText w:val="•"/>
      <w:lvlJc w:val="left"/>
      <w:pPr>
        <w:ind w:left="5531" w:hanging="303"/>
      </w:pPr>
      <w:rPr>
        <w:rFonts w:hint="default"/>
        <w:lang w:val="ru-RU" w:eastAsia="en-US" w:bidi="ar-SA"/>
      </w:rPr>
    </w:lvl>
    <w:lvl w:ilvl="5" w:tplc="E0687834">
      <w:numFmt w:val="bullet"/>
      <w:lvlText w:val="•"/>
      <w:lvlJc w:val="left"/>
      <w:pPr>
        <w:ind w:left="6534" w:hanging="303"/>
      </w:pPr>
      <w:rPr>
        <w:rFonts w:hint="default"/>
        <w:lang w:val="ru-RU" w:eastAsia="en-US" w:bidi="ar-SA"/>
      </w:rPr>
    </w:lvl>
    <w:lvl w:ilvl="6" w:tplc="EA1E1064">
      <w:numFmt w:val="bullet"/>
      <w:lvlText w:val="•"/>
      <w:lvlJc w:val="left"/>
      <w:pPr>
        <w:ind w:left="7537" w:hanging="303"/>
      </w:pPr>
      <w:rPr>
        <w:rFonts w:hint="default"/>
        <w:lang w:val="ru-RU" w:eastAsia="en-US" w:bidi="ar-SA"/>
      </w:rPr>
    </w:lvl>
    <w:lvl w:ilvl="7" w:tplc="1E8E7832">
      <w:numFmt w:val="bullet"/>
      <w:lvlText w:val="•"/>
      <w:lvlJc w:val="left"/>
      <w:pPr>
        <w:ind w:left="8540" w:hanging="303"/>
      </w:pPr>
      <w:rPr>
        <w:rFonts w:hint="default"/>
        <w:lang w:val="ru-RU" w:eastAsia="en-US" w:bidi="ar-SA"/>
      </w:rPr>
    </w:lvl>
    <w:lvl w:ilvl="8" w:tplc="77DEDD94">
      <w:numFmt w:val="bullet"/>
      <w:lvlText w:val="•"/>
      <w:lvlJc w:val="left"/>
      <w:pPr>
        <w:ind w:left="9543" w:hanging="303"/>
      </w:pPr>
      <w:rPr>
        <w:rFonts w:hint="default"/>
        <w:lang w:val="ru-RU" w:eastAsia="en-US" w:bidi="ar-SA"/>
      </w:rPr>
    </w:lvl>
  </w:abstractNum>
  <w:abstractNum w:abstractNumId="17" w15:restartNumberingAfterBreak="0">
    <w:nsid w:val="1F52349D"/>
    <w:multiLevelType w:val="multilevel"/>
    <w:tmpl w:val="714C0CFE"/>
    <w:lvl w:ilvl="0">
      <w:start w:val="1"/>
      <w:numFmt w:val="decimal"/>
      <w:lvlText w:val="%1"/>
      <w:lvlJc w:val="left"/>
      <w:pPr>
        <w:ind w:left="2176" w:hanging="423"/>
        <w:jc w:val="left"/>
      </w:pPr>
      <w:rPr>
        <w:rFonts w:hint="default"/>
        <w:lang w:val="ru-RU" w:eastAsia="en-US" w:bidi="ar-SA"/>
      </w:rPr>
    </w:lvl>
    <w:lvl w:ilvl="1">
      <w:start w:val="2"/>
      <w:numFmt w:val="decimal"/>
      <w:lvlText w:val="%1.%2"/>
      <w:lvlJc w:val="left"/>
      <w:pPr>
        <w:ind w:left="2176" w:hanging="423"/>
        <w:jc w:val="lef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4053" w:hanging="423"/>
      </w:pPr>
      <w:rPr>
        <w:rFonts w:hint="default"/>
        <w:lang w:val="ru-RU" w:eastAsia="en-US" w:bidi="ar-SA"/>
      </w:rPr>
    </w:lvl>
    <w:lvl w:ilvl="3">
      <w:numFmt w:val="bullet"/>
      <w:lvlText w:val="•"/>
      <w:lvlJc w:val="left"/>
      <w:pPr>
        <w:ind w:left="4990" w:hanging="423"/>
      </w:pPr>
      <w:rPr>
        <w:rFonts w:hint="default"/>
        <w:lang w:val="ru-RU" w:eastAsia="en-US" w:bidi="ar-SA"/>
      </w:rPr>
    </w:lvl>
    <w:lvl w:ilvl="4">
      <w:numFmt w:val="bullet"/>
      <w:lvlText w:val="•"/>
      <w:lvlJc w:val="left"/>
      <w:pPr>
        <w:ind w:left="5927" w:hanging="423"/>
      </w:pPr>
      <w:rPr>
        <w:rFonts w:hint="default"/>
        <w:lang w:val="ru-RU" w:eastAsia="en-US" w:bidi="ar-SA"/>
      </w:rPr>
    </w:lvl>
    <w:lvl w:ilvl="5">
      <w:numFmt w:val="bullet"/>
      <w:lvlText w:val="•"/>
      <w:lvlJc w:val="left"/>
      <w:pPr>
        <w:ind w:left="6864" w:hanging="423"/>
      </w:pPr>
      <w:rPr>
        <w:rFonts w:hint="default"/>
        <w:lang w:val="ru-RU" w:eastAsia="en-US" w:bidi="ar-SA"/>
      </w:rPr>
    </w:lvl>
    <w:lvl w:ilvl="6">
      <w:numFmt w:val="bullet"/>
      <w:lvlText w:val="•"/>
      <w:lvlJc w:val="left"/>
      <w:pPr>
        <w:ind w:left="7801" w:hanging="423"/>
      </w:pPr>
      <w:rPr>
        <w:rFonts w:hint="default"/>
        <w:lang w:val="ru-RU" w:eastAsia="en-US" w:bidi="ar-SA"/>
      </w:rPr>
    </w:lvl>
    <w:lvl w:ilvl="7">
      <w:numFmt w:val="bullet"/>
      <w:lvlText w:val="•"/>
      <w:lvlJc w:val="left"/>
      <w:pPr>
        <w:ind w:left="8738" w:hanging="423"/>
      </w:pPr>
      <w:rPr>
        <w:rFonts w:hint="default"/>
        <w:lang w:val="ru-RU" w:eastAsia="en-US" w:bidi="ar-SA"/>
      </w:rPr>
    </w:lvl>
    <w:lvl w:ilvl="8">
      <w:numFmt w:val="bullet"/>
      <w:lvlText w:val="•"/>
      <w:lvlJc w:val="left"/>
      <w:pPr>
        <w:ind w:left="9675" w:hanging="423"/>
      </w:pPr>
      <w:rPr>
        <w:rFonts w:hint="default"/>
        <w:lang w:val="ru-RU" w:eastAsia="en-US" w:bidi="ar-SA"/>
      </w:rPr>
    </w:lvl>
  </w:abstractNum>
  <w:abstractNum w:abstractNumId="18" w15:restartNumberingAfterBreak="0">
    <w:nsid w:val="231B7549"/>
    <w:multiLevelType w:val="hybridMultilevel"/>
    <w:tmpl w:val="93AA7B8E"/>
    <w:lvl w:ilvl="0" w:tplc="9B020D7A">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05467C4">
      <w:numFmt w:val="bullet"/>
      <w:lvlText w:val="•"/>
      <w:lvlJc w:val="left"/>
      <w:pPr>
        <w:ind w:left="2522" w:hanging="303"/>
      </w:pPr>
      <w:rPr>
        <w:rFonts w:hint="default"/>
        <w:lang w:val="ru-RU" w:eastAsia="en-US" w:bidi="ar-SA"/>
      </w:rPr>
    </w:lvl>
    <w:lvl w:ilvl="2" w:tplc="643E0896">
      <w:numFmt w:val="bullet"/>
      <w:lvlText w:val="•"/>
      <w:lvlJc w:val="left"/>
      <w:pPr>
        <w:ind w:left="3525" w:hanging="303"/>
      </w:pPr>
      <w:rPr>
        <w:rFonts w:hint="default"/>
        <w:lang w:val="ru-RU" w:eastAsia="en-US" w:bidi="ar-SA"/>
      </w:rPr>
    </w:lvl>
    <w:lvl w:ilvl="3" w:tplc="C972AA32">
      <w:numFmt w:val="bullet"/>
      <w:lvlText w:val="•"/>
      <w:lvlJc w:val="left"/>
      <w:pPr>
        <w:ind w:left="4528" w:hanging="303"/>
      </w:pPr>
      <w:rPr>
        <w:rFonts w:hint="default"/>
        <w:lang w:val="ru-RU" w:eastAsia="en-US" w:bidi="ar-SA"/>
      </w:rPr>
    </w:lvl>
    <w:lvl w:ilvl="4" w:tplc="B54CCD5E">
      <w:numFmt w:val="bullet"/>
      <w:lvlText w:val="•"/>
      <w:lvlJc w:val="left"/>
      <w:pPr>
        <w:ind w:left="5531" w:hanging="303"/>
      </w:pPr>
      <w:rPr>
        <w:rFonts w:hint="default"/>
        <w:lang w:val="ru-RU" w:eastAsia="en-US" w:bidi="ar-SA"/>
      </w:rPr>
    </w:lvl>
    <w:lvl w:ilvl="5" w:tplc="2B28EF7C">
      <w:numFmt w:val="bullet"/>
      <w:lvlText w:val="•"/>
      <w:lvlJc w:val="left"/>
      <w:pPr>
        <w:ind w:left="6534" w:hanging="303"/>
      </w:pPr>
      <w:rPr>
        <w:rFonts w:hint="default"/>
        <w:lang w:val="ru-RU" w:eastAsia="en-US" w:bidi="ar-SA"/>
      </w:rPr>
    </w:lvl>
    <w:lvl w:ilvl="6" w:tplc="0F905B32">
      <w:numFmt w:val="bullet"/>
      <w:lvlText w:val="•"/>
      <w:lvlJc w:val="left"/>
      <w:pPr>
        <w:ind w:left="7537" w:hanging="303"/>
      </w:pPr>
      <w:rPr>
        <w:rFonts w:hint="default"/>
        <w:lang w:val="ru-RU" w:eastAsia="en-US" w:bidi="ar-SA"/>
      </w:rPr>
    </w:lvl>
    <w:lvl w:ilvl="7" w:tplc="00368712">
      <w:numFmt w:val="bullet"/>
      <w:lvlText w:val="•"/>
      <w:lvlJc w:val="left"/>
      <w:pPr>
        <w:ind w:left="8540" w:hanging="303"/>
      </w:pPr>
      <w:rPr>
        <w:rFonts w:hint="default"/>
        <w:lang w:val="ru-RU" w:eastAsia="en-US" w:bidi="ar-SA"/>
      </w:rPr>
    </w:lvl>
    <w:lvl w:ilvl="8" w:tplc="6380C078">
      <w:numFmt w:val="bullet"/>
      <w:lvlText w:val="•"/>
      <w:lvlJc w:val="left"/>
      <w:pPr>
        <w:ind w:left="9543" w:hanging="303"/>
      </w:pPr>
      <w:rPr>
        <w:rFonts w:hint="default"/>
        <w:lang w:val="ru-RU" w:eastAsia="en-US" w:bidi="ar-SA"/>
      </w:rPr>
    </w:lvl>
  </w:abstractNum>
  <w:abstractNum w:abstractNumId="19" w15:restartNumberingAfterBreak="0">
    <w:nsid w:val="275A64C4"/>
    <w:multiLevelType w:val="hybridMultilevel"/>
    <w:tmpl w:val="F96E8D08"/>
    <w:lvl w:ilvl="0" w:tplc="11AEA8F4">
      <w:numFmt w:val="bullet"/>
      <w:lvlText w:val="-"/>
      <w:lvlJc w:val="left"/>
      <w:pPr>
        <w:ind w:left="674" w:hanging="783"/>
      </w:pPr>
      <w:rPr>
        <w:rFonts w:ascii="Times New Roman" w:eastAsia="Times New Roman" w:hAnsi="Times New Roman" w:cs="Times New Roman" w:hint="default"/>
        <w:b w:val="0"/>
        <w:bCs w:val="0"/>
        <w:i w:val="0"/>
        <w:iCs w:val="0"/>
        <w:spacing w:val="0"/>
        <w:w w:val="99"/>
        <w:sz w:val="28"/>
        <w:szCs w:val="28"/>
        <w:lang w:val="ru-RU" w:eastAsia="en-US" w:bidi="ar-SA"/>
      </w:rPr>
    </w:lvl>
    <w:lvl w:ilvl="1" w:tplc="0FB03900">
      <w:numFmt w:val="bullet"/>
      <w:lvlText w:val="•"/>
      <w:lvlJc w:val="left"/>
      <w:pPr>
        <w:ind w:left="1736" w:hanging="783"/>
      </w:pPr>
      <w:rPr>
        <w:rFonts w:hint="default"/>
        <w:lang w:val="ru-RU" w:eastAsia="en-US" w:bidi="ar-SA"/>
      </w:rPr>
    </w:lvl>
    <w:lvl w:ilvl="2" w:tplc="2B26A67E">
      <w:numFmt w:val="bullet"/>
      <w:lvlText w:val="•"/>
      <w:lvlJc w:val="left"/>
      <w:pPr>
        <w:ind w:left="2793" w:hanging="783"/>
      </w:pPr>
      <w:rPr>
        <w:rFonts w:hint="default"/>
        <w:lang w:val="ru-RU" w:eastAsia="en-US" w:bidi="ar-SA"/>
      </w:rPr>
    </w:lvl>
    <w:lvl w:ilvl="3" w:tplc="D48A7244">
      <w:numFmt w:val="bullet"/>
      <w:lvlText w:val="•"/>
      <w:lvlJc w:val="left"/>
      <w:pPr>
        <w:ind w:left="3850" w:hanging="783"/>
      </w:pPr>
      <w:rPr>
        <w:rFonts w:hint="default"/>
        <w:lang w:val="ru-RU" w:eastAsia="en-US" w:bidi="ar-SA"/>
      </w:rPr>
    </w:lvl>
    <w:lvl w:ilvl="4" w:tplc="0CF46F6A">
      <w:numFmt w:val="bullet"/>
      <w:lvlText w:val="•"/>
      <w:lvlJc w:val="left"/>
      <w:pPr>
        <w:ind w:left="4907" w:hanging="783"/>
      </w:pPr>
      <w:rPr>
        <w:rFonts w:hint="default"/>
        <w:lang w:val="ru-RU" w:eastAsia="en-US" w:bidi="ar-SA"/>
      </w:rPr>
    </w:lvl>
    <w:lvl w:ilvl="5" w:tplc="C7AC9434">
      <w:numFmt w:val="bullet"/>
      <w:lvlText w:val="•"/>
      <w:lvlJc w:val="left"/>
      <w:pPr>
        <w:ind w:left="5964" w:hanging="783"/>
      </w:pPr>
      <w:rPr>
        <w:rFonts w:hint="default"/>
        <w:lang w:val="ru-RU" w:eastAsia="en-US" w:bidi="ar-SA"/>
      </w:rPr>
    </w:lvl>
    <w:lvl w:ilvl="6" w:tplc="25B03EC6">
      <w:numFmt w:val="bullet"/>
      <w:lvlText w:val="•"/>
      <w:lvlJc w:val="left"/>
      <w:pPr>
        <w:ind w:left="7021" w:hanging="783"/>
      </w:pPr>
      <w:rPr>
        <w:rFonts w:hint="default"/>
        <w:lang w:val="ru-RU" w:eastAsia="en-US" w:bidi="ar-SA"/>
      </w:rPr>
    </w:lvl>
    <w:lvl w:ilvl="7" w:tplc="B20E71C8">
      <w:numFmt w:val="bullet"/>
      <w:lvlText w:val="•"/>
      <w:lvlJc w:val="left"/>
      <w:pPr>
        <w:ind w:left="8078" w:hanging="783"/>
      </w:pPr>
      <w:rPr>
        <w:rFonts w:hint="default"/>
        <w:lang w:val="ru-RU" w:eastAsia="en-US" w:bidi="ar-SA"/>
      </w:rPr>
    </w:lvl>
    <w:lvl w:ilvl="8" w:tplc="8FB6B326">
      <w:numFmt w:val="bullet"/>
      <w:lvlText w:val="•"/>
      <w:lvlJc w:val="left"/>
      <w:pPr>
        <w:ind w:left="9135" w:hanging="783"/>
      </w:pPr>
      <w:rPr>
        <w:rFonts w:hint="default"/>
        <w:lang w:val="ru-RU" w:eastAsia="en-US" w:bidi="ar-SA"/>
      </w:rPr>
    </w:lvl>
  </w:abstractNum>
  <w:abstractNum w:abstractNumId="20" w15:restartNumberingAfterBreak="0">
    <w:nsid w:val="28E52394"/>
    <w:multiLevelType w:val="hybridMultilevel"/>
    <w:tmpl w:val="50FA2066"/>
    <w:lvl w:ilvl="0" w:tplc="4A421C4A">
      <w:numFmt w:val="bullet"/>
      <w:lvlText w:val="-"/>
      <w:lvlJc w:val="left"/>
      <w:pPr>
        <w:ind w:left="674"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4DE5950">
      <w:numFmt w:val="bullet"/>
      <w:lvlText w:val="•"/>
      <w:lvlJc w:val="left"/>
      <w:pPr>
        <w:ind w:left="1736" w:hanging="164"/>
      </w:pPr>
      <w:rPr>
        <w:rFonts w:hint="default"/>
        <w:lang w:val="ru-RU" w:eastAsia="en-US" w:bidi="ar-SA"/>
      </w:rPr>
    </w:lvl>
    <w:lvl w:ilvl="2" w:tplc="C336ABC0">
      <w:numFmt w:val="bullet"/>
      <w:lvlText w:val="•"/>
      <w:lvlJc w:val="left"/>
      <w:pPr>
        <w:ind w:left="2793" w:hanging="164"/>
      </w:pPr>
      <w:rPr>
        <w:rFonts w:hint="default"/>
        <w:lang w:val="ru-RU" w:eastAsia="en-US" w:bidi="ar-SA"/>
      </w:rPr>
    </w:lvl>
    <w:lvl w:ilvl="3" w:tplc="67C445B2">
      <w:numFmt w:val="bullet"/>
      <w:lvlText w:val="•"/>
      <w:lvlJc w:val="left"/>
      <w:pPr>
        <w:ind w:left="3850" w:hanging="164"/>
      </w:pPr>
      <w:rPr>
        <w:rFonts w:hint="default"/>
        <w:lang w:val="ru-RU" w:eastAsia="en-US" w:bidi="ar-SA"/>
      </w:rPr>
    </w:lvl>
    <w:lvl w:ilvl="4" w:tplc="371EE456">
      <w:numFmt w:val="bullet"/>
      <w:lvlText w:val="•"/>
      <w:lvlJc w:val="left"/>
      <w:pPr>
        <w:ind w:left="4907" w:hanging="164"/>
      </w:pPr>
      <w:rPr>
        <w:rFonts w:hint="default"/>
        <w:lang w:val="ru-RU" w:eastAsia="en-US" w:bidi="ar-SA"/>
      </w:rPr>
    </w:lvl>
    <w:lvl w:ilvl="5" w:tplc="6A60665A">
      <w:numFmt w:val="bullet"/>
      <w:lvlText w:val="•"/>
      <w:lvlJc w:val="left"/>
      <w:pPr>
        <w:ind w:left="5964" w:hanging="164"/>
      </w:pPr>
      <w:rPr>
        <w:rFonts w:hint="default"/>
        <w:lang w:val="ru-RU" w:eastAsia="en-US" w:bidi="ar-SA"/>
      </w:rPr>
    </w:lvl>
    <w:lvl w:ilvl="6" w:tplc="01205FB8">
      <w:numFmt w:val="bullet"/>
      <w:lvlText w:val="•"/>
      <w:lvlJc w:val="left"/>
      <w:pPr>
        <w:ind w:left="7021" w:hanging="164"/>
      </w:pPr>
      <w:rPr>
        <w:rFonts w:hint="default"/>
        <w:lang w:val="ru-RU" w:eastAsia="en-US" w:bidi="ar-SA"/>
      </w:rPr>
    </w:lvl>
    <w:lvl w:ilvl="7" w:tplc="7B82C73C">
      <w:numFmt w:val="bullet"/>
      <w:lvlText w:val="•"/>
      <w:lvlJc w:val="left"/>
      <w:pPr>
        <w:ind w:left="8078" w:hanging="164"/>
      </w:pPr>
      <w:rPr>
        <w:rFonts w:hint="default"/>
        <w:lang w:val="ru-RU" w:eastAsia="en-US" w:bidi="ar-SA"/>
      </w:rPr>
    </w:lvl>
    <w:lvl w:ilvl="8" w:tplc="D3EC83E8">
      <w:numFmt w:val="bullet"/>
      <w:lvlText w:val="•"/>
      <w:lvlJc w:val="left"/>
      <w:pPr>
        <w:ind w:left="9135" w:hanging="164"/>
      </w:pPr>
      <w:rPr>
        <w:rFonts w:hint="default"/>
        <w:lang w:val="ru-RU" w:eastAsia="en-US" w:bidi="ar-SA"/>
      </w:rPr>
    </w:lvl>
  </w:abstractNum>
  <w:abstractNum w:abstractNumId="21" w15:restartNumberingAfterBreak="0">
    <w:nsid w:val="292D6945"/>
    <w:multiLevelType w:val="hybridMultilevel"/>
    <w:tmpl w:val="A5600756"/>
    <w:lvl w:ilvl="0" w:tplc="C9DE0200">
      <w:start w:val="1"/>
      <w:numFmt w:val="decimal"/>
      <w:lvlText w:val="%1)"/>
      <w:lvlJc w:val="left"/>
      <w:pPr>
        <w:ind w:left="1513" w:hanging="30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1E4E083E">
      <w:numFmt w:val="bullet"/>
      <w:lvlText w:val="•"/>
      <w:lvlJc w:val="left"/>
      <w:pPr>
        <w:ind w:left="2522" w:hanging="303"/>
      </w:pPr>
      <w:rPr>
        <w:rFonts w:hint="default"/>
        <w:lang w:val="ru-RU" w:eastAsia="en-US" w:bidi="ar-SA"/>
      </w:rPr>
    </w:lvl>
    <w:lvl w:ilvl="2" w:tplc="83F274AA">
      <w:numFmt w:val="bullet"/>
      <w:lvlText w:val="•"/>
      <w:lvlJc w:val="left"/>
      <w:pPr>
        <w:ind w:left="3525" w:hanging="303"/>
      </w:pPr>
      <w:rPr>
        <w:rFonts w:hint="default"/>
        <w:lang w:val="ru-RU" w:eastAsia="en-US" w:bidi="ar-SA"/>
      </w:rPr>
    </w:lvl>
    <w:lvl w:ilvl="3" w:tplc="33FCC8F8">
      <w:numFmt w:val="bullet"/>
      <w:lvlText w:val="•"/>
      <w:lvlJc w:val="left"/>
      <w:pPr>
        <w:ind w:left="4528" w:hanging="303"/>
      </w:pPr>
      <w:rPr>
        <w:rFonts w:hint="default"/>
        <w:lang w:val="ru-RU" w:eastAsia="en-US" w:bidi="ar-SA"/>
      </w:rPr>
    </w:lvl>
    <w:lvl w:ilvl="4" w:tplc="8BBAC3E0">
      <w:numFmt w:val="bullet"/>
      <w:lvlText w:val="•"/>
      <w:lvlJc w:val="left"/>
      <w:pPr>
        <w:ind w:left="5531" w:hanging="303"/>
      </w:pPr>
      <w:rPr>
        <w:rFonts w:hint="default"/>
        <w:lang w:val="ru-RU" w:eastAsia="en-US" w:bidi="ar-SA"/>
      </w:rPr>
    </w:lvl>
    <w:lvl w:ilvl="5" w:tplc="DD4AE1A0">
      <w:numFmt w:val="bullet"/>
      <w:lvlText w:val="•"/>
      <w:lvlJc w:val="left"/>
      <w:pPr>
        <w:ind w:left="6534" w:hanging="303"/>
      </w:pPr>
      <w:rPr>
        <w:rFonts w:hint="default"/>
        <w:lang w:val="ru-RU" w:eastAsia="en-US" w:bidi="ar-SA"/>
      </w:rPr>
    </w:lvl>
    <w:lvl w:ilvl="6" w:tplc="761235BA">
      <w:numFmt w:val="bullet"/>
      <w:lvlText w:val="•"/>
      <w:lvlJc w:val="left"/>
      <w:pPr>
        <w:ind w:left="7537" w:hanging="303"/>
      </w:pPr>
      <w:rPr>
        <w:rFonts w:hint="default"/>
        <w:lang w:val="ru-RU" w:eastAsia="en-US" w:bidi="ar-SA"/>
      </w:rPr>
    </w:lvl>
    <w:lvl w:ilvl="7" w:tplc="A98A883C">
      <w:numFmt w:val="bullet"/>
      <w:lvlText w:val="•"/>
      <w:lvlJc w:val="left"/>
      <w:pPr>
        <w:ind w:left="8540" w:hanging="303"/>
      </w:pPr>
      <w:rPr>
        <w:rFonts w:hint="default"/>
        <w:lang w:val="ru-RU" w:eastAsia="en-US" w:bidi="ar-SA"/>
      </w:rPr>
    </w:lvl>
    <w:lvl w:ilvl="8" w:tplc="F70C4E28">
      <w:numFmt w:val="bullet"/>
      <w:lvlText w:val="•"/>
      <w:lvlJc w:val="left"/>
      <w:pPr>
        <w:ind w:left="9543" w:hanging="303"/>
      </w:pPr>
      <w:rPr>
        <w:rFonts w:hint="default"/>
        <w:lang w:val="ru-RU" w:eastAsia="en-US" w:bidi="ar-SA"/>
      </w:rPr>
    </w:lvl>
  </w:abstractNum>
  <w:abstractNum w:abstractNumId="22" w15:restartNumberingAfterBreak="0">
    <w:nsid w:val="2B0778E4"/>
    <w:multiLevelType w:val="hybridMultilevel"/>
    <w:tmpl w:val="21A2990C"/>
    <w:lvl w:ilvl="0" w:tplc="0F220B0E">
      <w:start w:val="1"/>
      <w:numFmt w:val="decimal"/>
      <w:lvlText w:val="%1)"/>
      <w:lvlJc w:val="left"/>
      <w:pPr>
        <w:ind w:left="1513" w:hanging="30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641E43E4">
      <w:numFmt w:val="bullet"/>
      <w:lvlText w:val="•"/>
      <w:lvlJc w:val="left"/>
      <w:pPr>
        <w:ind w:left="2522" w:hanging="303"/>
      </w:pPr>
      <w:rPr>
        <w:rFonts w:hint="default"/>
        <w:lang w:val="ru-RU" w:eastAsia="en-US" w:bidi="ar-SA"/>
      </w:rPr>
    </w:lvl>
    <w:lvl w:ilvl="2" w:tplc="CE7E64FA">
      <w:numFmt w:val="bullet"/>
      <w:lvlText w:val="•"/>
      <w:lvlJc w:val="left"/>
      <w:pPr>
        <w:ind w:left="3525" w:hanging="303"/>
      </w:pPr>
      <w:rPr>
        <w:rFonts w:hint="default"/>
        <w:lang w:val="ru-RU" w:eastAsia="en-US" w:bidi="ar-SA"/>
      </w:rPr>
    </w:lvl>
    <w:lvl w:ilvl="3" w:tplc="44BEB2CC">
      <w:numFmt w:val="bullet"/>
      <w:lvlText w:val="•"/>
      <w:lvlJc w:val="left"/>
      <w:pPr>
        <w:ind w:left="4528" w:hanging="303"/>
      </w:pPr>
      <w:rPr>
        <w:rFonts w:hint="default"/>
        <w:lang w:val="ru-RU" w:eastAsia="en-US" w:bidi="ar-SA"/>
      </w:rPr>
    </w:lvl>
    <w:lvl w:ilvl="4" w:tplc="B1E645D4">
      <w:numFmt w:val="bullet"/>
      <w:lvlText w:val="•"/>
      <w:lvlJc w:val="left"/>
      <w:pPr>
        <w:ind w:left="5531" w:hanging="303"/>
      </w:pPr>
      <w:rPr>
        <w:rFonts w:hint="default"/>
        <w:lang w:val="ru-RU" w:eastAsia="en-US" w:bidi="ar-SA"/>
      </w:rPr>
    </w:lvl>
    <w:lvl w:ilvl="5" w:tplc="44586C3C">
      <w:numFmt w:val="bullet"/>
      <w:lvlText w:val="•"/>
      <w:lvlJc w:val="left"/>
      <w:pPr>
        <w:ind w:left="6534" w:hanging="303"/>
      </w:pPr>
      <w:rPr>
        <w:rFonts w:hint="default"/>
        <w:lang w:val="ru-RU" w:eastAsia="en-US" w:bidi="ar-SA"/>
      </w:rPr>
    </w:lvl>
    <w:lvl w:ilvl="6" w:tplc="A1DABA12">
      <w:numFmt w:val="bullet"/>
      <w:lvlText w:val="•"/>
      <w:lvlJc w:val="left"/>
      <w:pPr>
        <w:ind w:left="7537" w:hanging="303"/>
      </w:pPr>
      <w:rPr>
        <w:rFonts w:hint="default"/>
        <w:lang w:val="ru-RU" w:eastAsia="en-US" w:bidi="ar-SA"/>
      </w:rPr>
    </w:lvl>
    <w:lvl w:ilvl="7" w:tplc="D392122C">
      <w:numFmt w:val="bullet"/>
      <w:lvlText w:val="•"/>
      <w:lvlJc w:val="left"/>
      <w:pPr>
        <w:ind w:left="8540" w:hanging="303"/>
      </w:pPr>
      <w:rPr>
        <w:rFonts w:hint="default"/>
        <w:lang w:val="ru-RU" w:eastAsia="en-US" w:bidi="ar-SA"/>
      </w:rPr>
    </w:lvl>
    <w:lvl w:ilvl="8" w:tplc="5F34DBFC">
      <w:numFmt w:val="bullet"/>
      <w:lvlText w:val="•"/>
      <w:lvlJc w:val="left"/>
      <w:pPr>
        <w:ind w:left="9543" w:hanging="303"/>
      </w:pPr>
      <w:rPr>
        <w:rFonts w:hint="default"/>
        <w:lang w:val="ru-RU" w:eastAsia="en-US" w:bidi="ar-SA"/>
      </w:rPr>
    </w:lvl>
  </w:abstractNum>
  <w:abstractNum w:abstractNumId="23" w15:restartNumberingAfterBreak="0">
    <w:nsid w:val="2B896F28"/>
    <w:multiLevelType w:val="multilevel"/>
    <w:tmpl w:val="64C0986E"/>
    <w:lvl w:ilvl="0">
      <w:start w:val="2"/>
      <w:numFmt w:val="decimal"/>
      <w:lvlText w:val="%1"/>
      <w:lvlJc w:val="left"/>
      <w:pPr>
        <w:ind w:left="1350" w:hanging="630"/>
        <w:jc w:val="left"/>
      </w:pPr>
      <w:rPr>
        <w:rFonts w:hint="default"/>
        <w:lang w:val="ru-RU" w:eastAsia="en-US" w:bidi="ar-SA"/>
      </w:rPr>
    </w:lvl>
    <w:lvl w:ilvl="1">
      <w:start w:val="14"/>
      <w:numFmt w:val="decimal"/>
      <w:lvlText w:val="%1.%2."/>
      <w:lvlJc w:val="left"/>
      <w:pPr>
        <w:ind w:left="1350" w:hanging="630"/>
        <w:jc w:val="right"/>
      </w:pPr>
      <w:rPr>
        <w:rFonts w:ascii="Times New Roman" w:eastAsia="Times New Roman" w:hAnsi="Times New Roman" w:cs="Times New Roman" w:hint="default"/>
        <w:b/>
        <w:bCs/>
        <w:i w:val="0"/>
        <w:iCs w:val="0"/>
        <w:spacing w:val="-5"/>
        <w:w w:val="99"/>
        <w:sz w:val="28"/>
        <w:szCs w:val="28"/>
        <w:lang w:val="ru-RU" w:eastAsia="en-US" w:bidi="ar-SA"/>
      </w:rPr>
    </w:lvl>
    <w:lvl w:ilvl="2">
      <w:numFmt w:val="bullet"/>
      <w:lvlText w:val="•"/>
      <w:lvlJc w:val="left"/>
      <w:pPr>
        <w:ind w:left="3397" w:hanging="630"/>
      </w:pPr>
      <w:rPr>
        <w:rFonts w:hint="default"/>
        <w:lang w:val="ru-RU" w:eastAsia="en-US" w:bidi="ar-SA"/>
      </w:rPr>
    </w:lvl>
    <w:lvl w:ilvl="3">
      <w:numFmt w:val="bullet"/>
      <w:lvlText w:val="•"/>
      <w:lvlJc w:val="left"/>
      <w:pPr>
        <w:ind w:left="4416" w:hanging="630"/>
      </w:pPr>
      <w:rPr>
        <w:rFonts w:hint="default"/>
        <w:lang w:val="ru-RU" w:eastAsia="en-US" w:bidi="ar-SA"/>
      </w:rPr>
    </w:lvl>
    <w:lvl w:ilvl="4">
      <w:numFmt w:val="bullet"/>
      <w:lvlText w:val="•"/>
      <w:lvlJc w:val="left"/>
      <w:pPr>
        <w:ind w:left="5435" w:hanging="630"/>
      </w:pPr>
      <w:rPr>
        <w:rFonts w:hint="default"/>
        <w:lang w:val="ru-RU" w:eastAsia="en-US" w:bidi="ar-SA"/>
      </w:rPr>
    </w:lvl>
    <w:lvl w:ilvl="5">
      <w:numFmt w:val="bullet"/>
      <w:lvlText w:val="•"/>
      <w:lvlJc w:val="left"/>
      <w:pPr>
        <w:ind w:left="6454" w:hanging="630"/>
      </w:pPr>
      <w:rPr>
        <w:rFonts w:hint="default"/>
        <w:lang w:val="ru-RU" w:eastAsia="en-US" w:bidi="ar-SA"/>
      </w:rPr>
    </w:lvl>
    <w:lvl w:ilvl="6">
      <w:numFmt w:val="bullet"/>
      <w:lvlText w:val="•"/>
      <w:lvlJc w:val="left"/>
      <w:pPr>
        <w:ind w:left="7473" w:hanging="630"/>
      </w:pPr>
      <w:rPr>
        <w:rFonts w:hint="default"/>
        <w:lang w:val="ru-RU" w:eastAsia="en-US" w:bidi="ar-SA"/>
      </w:rPr>
    </w:lvl>
    <w:lvl w:ilvl="7">
      <w:numFmt w:val="bullet"/>
      <w:lvlText w:val="•"/>
      <w:lvlJc w:val="left"/>
      <w:pPr>
        <w:ind w:left="8492" w:hanging="630"/>
      </w:pPr>
      <w:rPr>
        <w:rFonts w:hint="default"/>
        <w:lang w:val="ru-RU" w:eastAsia="en-US" w:bidi="ar-SA"/>
      </w:rPr>
    </w:lvl>
    <w:lvl w:ilvl="8">
      <w:numFmt w:val="bullet"/>
      <w:lvlText w:val="•"/>
      <w:lvlJc w:val="left"/>
      <w:pPr>
        <w:ind w:left="9511" w:hanging="630"/>
      </w:pPr>
      <w:rPr>
        <w:rFonts w:hint="default"/>
        <w:lang w:val="ru-RU" w:eastAsia="en-US" w:bidi="ar-SA"/>
      </w:rPr>
    </w:lvl>
  </w:abstractNum>
  <w:abstractNum w:abstractNumId="24" w15:restartNumberingAfterBreak="0">
    <w:nsid w:val="2BAF1DB9"/>
    <w:multiLevelType w:val="multilevel"/>
    <w:tmpl w:val="D63093EA"/>
    <w:lvl w:ilvl="0">
      <w:start w:val="1"/>
      <w:numFmt w:val="decimal"/>
      <w:lvlText w:val="%1"/>
      <w:lvlJc w:val="left"/>
      <w:pPr>
        <w:ind w:left="956" w:hanging="456"/>
        <w:jc w:val="left"/>
      </w:pPr>
      <w:rPr>
        <w:rFonts w:hint="default"/>
        <w:lang w:val="ru-RU" w:eastAsia="en-US" w:bidi="ar-SA"/>
      </w:rPr>
    </w:lvl>
    <w:lvl w:ilvl="1">
      <w:start w:val="1"/>
      <w:numFmt w:val="decimal"/>
      <w:lvlText w:val="%1.%2."/>
      <w:lvlJc w:val="left"/>
      <w:pPr>
        <w:ind w:left="956" w:hanging="456"/>
        <w:jc w:val="left"/>
      </w:pPr>
      <w:rPr>
        <w:rFonts w:ascii="Times New Roman" w:eastAsia="Times New Roman" w:hAnsi="Times New Roman" w:cs="Times New Roman" w:hint="default"/>
        <w:b/>
        <w:bCs/>
        <w:i w:val="0"/>
        <w:iCs w:val="0"/>
        <w:spacing w:val="0"/>
        <w:w w:val="95"/>
        <w:sz w:val="26"/>
        <w:szCs w:val="26"/>
        <w:lang w:val="ru-RU" w:eastAsia="en-US" w:bidi="ar-SA"/>
      </w:rPr>
    </w:lvl>
    <w:lvl w:ilvl="2">
      <w:start w:val="1"/>
      <w:numFmt w:val="decimal"/>
      <w:lvlText w:val="%1.%2.%3"/>
      <w:lvlJc w:val="left"/>
      <w:pPr>
        <w:ind w:left="1086" w:hanging="586"/>
        <w:jc w:val="left"/>
      </w:pPr>
      <w:rPr>
        <w:rFonts w:ascii="Times New Roman" w:eastAsia="Times New Roman" w:hAnsi="Times New Roman" w:cs="Times New Roman" w:hint="default"/>
        <w:b/>
        <w:bCs/>
        <w:i w:val="0"/>
        <w:iCs w:val="0"/>
        <w:spacing w:val="0"/>
        <w:w w:val="95"/>
        <w:sz w:val="26"/>
        <w:szCs w:val="26"/>
        <w:lang w:val="ru-RU" w:eastAsia="en-US" w:bidi="ar-SA"/>
      </w:rPr>
    </w:lvl>
    <w:lvl w:ilvl="3">
      <w:numFmt w:val="bullet"/>
      <w:lvlText w:val="•"/>
      <w:lvlJc w:val="left"/>
      <w:pPr>
        <w:ind w:left="3406" w:hanging="586"/>
      </w:pPr>
      <w:rPr>
        <w:rFonts w:hint="default"/>
        <w:lang w:val="ru-RU" w:eastAsia="en-US" w:bidi="ar-SA"/>
      </w:rPr>
    </w:lvl>
    <w:lvl w:ilvl="4">
      <w:numFmt w:val="bullet"/>
      <w:lvlText w:val="•"/>
      <w:lvlJc w:val="left"/>
      <w:pPr>
        <w:ind w:left="4569" w:hanging="586"/>
      </w:pPr>
      <w:rPr>
        <w:rFonts w:hint="default"/>
        <w:lang w:val="ru-RU" w:eastAsia="en-US" w:bidi="ar-SA"/>
      </w:rPr>
    </w:lvl>
    <w:lvl w:ilvl="5">
      <w:numFmt w:val="bullet"/>
      <w:lvlText w:val="•"/>
      <w:lvlJc w:val="left"/>
      <w:pPr>
        <w:ind w:left="5732" w:hanging="586"/>
      </w:pPr>
      <w:rPr>
        <w:rFonts w:hint="default"/>
        <w:lang w:val="ru-RU" w:eastAsia="en-US" w:bidi="ar-SA"/>
      </w:rPr>
    </w:lvl>
    <w:lvl w:ilvl="6">
      <w:numFmt w:val="bullet"/>
      <w:lvlText w:val="•"/>
      <w:lvlJc w:val="left"/>
      <w:pPr>
        <w:ind w:left="6896" w:hanging="586"/>
      </w:pPr>
      <w:rPr>
        <w:rFonts w:hint="default"/>
        <w:lang w:val="ru-RU" w:eastAsia="en-US" w:bidi="ar-SA"/>
      </w:rPr>
    </w:lvl>
    <w:lvl w:ilvl="7">
      <w:numFmt w:val="bullet"/>
      <w:lvlText w:val="•"/>
      <w:lvlJc w:val="left"/>
      <w:pPr>
        <w:ind w:left="8059" w:hanging="586"/>
      </w:pPr>
      <w:rPr>
        <w:rFonts w:hint="default"/>
        <w:lang w:val="ru-RU" w:eastAsia="en-US" w:bidi="ar-SA"/>
      </w:rPr>
    </w:lvl>
    <w:lvl w:ilvl="8">
      <w:numFmt w:val="bullet"/>
      <w:lvlText w:val="•"/>
      <w:lvlJc w:val="left"/>
      <w:pPr>
        <w:ind w:left="9222" w:hanging="586"/>
      </w:pPr>
      <w:rPr>
        <w:rFonts w:hint="default"/>
        <w:lang w:val="ru-RU" w:eastAsia="en-US" w:bidi="ar-SA"/>
      </w:rPr>
    </w:lvl>
  </w:abstractNum>
  <w:abstractNum w:abstractNumId="25" w15:restartNumberingAfterBreak="0">
    <w:nsid w:val="2C51561E"/>
    <w:multiLevelType w:val="hybridMultilevel"/>
    <w:tmpl w:val="055CDDC0"/>
    <w:lvl w:ilvl="0" w:tplc="B0705E9A">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D365164">
      <w:numFmt w:val="bullet"/>
      <w:lvlText w:val="•"/>
      <w:lvlJc w:val="left"/>
      <w:pPr>
        <w:ind w:left="2522" w:hanging="303"/>
      </w:pPr>
      <w:rPr>
        <w:rFonts w:hint="default"/>
        <w:lang w:val="ru-RU" w:eastAsia="en-US" w:bidi="ar-SA"/>
      </w:rPr>
    </w:lvl>
    <w:lvl w:ilvl="2" w:tplc="02921C66">
      <w:numFmt w:val="bullet"/>
      <w:lvlText w:val="•"/>
      <w:lvlJc w:val="left"/>
      <w:pPr>
        <w:ind w:left="3525" w:hanging="303"/>
      </w:pPr>
      <w:rPr>
        <w:rFonts w:hint="default"/>
        <w:lang w:val="ru-RU" w:eastAsia="en-US" w:bidi="ar-SA"/>
      </w:rPr>
    </w:lvl>
    <w:lvl w:ilvl="3" w:tplc="B7C21564">
      <w:numFmt w:val="bullet"/>
      <w:lvlText w:val="•"/>
      <w:lvlJc w:val="left"/>
      <w:pPr>
        <w:ind w:left="4528" w:hanging="303"/>
      </w:pPr>
      <w:rPr>
        <w:rFonts w:hint="default"/>
        <w:lang w:val="ru-RU" w:eastAsia="en-US" w:bidi="ar-SA"/>
      </w:rPr>
    </w:lvl>
    <w:lvl w:ilvl="4" w:tplc="06368800">
      <w:numFmt w:val="bullet"/>
      <w:lvlText w:val="•"/>
      <w:lvlJc w:val="left"/>
      <w:pPr>
        <w:ind w:left="5531" w:hanging="303"/>
      </w:pPr>
      <w:rPr>
        <w:rFonts w:hint="default"/>
        <w:lang w:val="ru-RU" w:eastAsia="en-US" w:bidi="ar-SA"/>
      </w:rPr>
    </w:lvl>
    <w:lvl w:ilvl="5" w:tplc="108E9C34">
      <w:numFmt w:val="bullet"/>
      <w:lvlText w:val="•"/>
      <w:lvlJc w:val="left"/>
      <w:pPr>
        <w:ind w:left="6534" w:hanging="303"/>
      </w:pPr>
      <w:rPr>
        <w:rFonts w:hint="default"/>
        <w:lang w:val="ru-RU" w:eastAsia="en-US" w:bidi="ar-SA"/>
      </w:rPr>
    </w:lvl>
    <w:lvl w:ilvl="6" w:tplc="F82C4954">
      <w:numFmt w:val="bullet"/>
      <w:lvlText w:val="•"/>
      <w:lvlJc w:val="left"/>
      <w:pPr>
        <w:ind w:left="7537" w:hanging="303"/>
      </w:pPr>
      <w:rPr>
        <w:rFonts w:hint="default"/>
        <w:lang w:val="ru-RU" w:eastAsia="en-US" w:bidi="ar-SA"/>
      </w:rPr>
    </w:lvl>
    <w:lvl w:ilvl="7" w:tplc="94ECB074">
      <w:numFmt w:val="bullet"/>
      <w:lvlText w:val="•"/>
      <w:lvlJc w:val="left"/>
      <w:pPr>
        <w:ind w:left="8540" w:hanging="303"/>
      </w:pPr>
      <w:rPr>
        <w:rFonts w:hint="default"/>
        <w:lang w:val="ru-RU" w:eastAsia="en-US" w:bidi="ar-SA"/>
      </w:rPr>
    </w:lvl>
    <w:lvl w:ilvl="8" w:tplc="0854F902">
      <w:numFmt w:val="bullet"/>
      <w:lvlText w:val="•"/>
      <w:lvlJc w:val="left"/>
      <w:pPr>
        <w:ind w:left="9543" w:hanging="303"/>
      </w:pPr>
      <w:rPr>
        <w:rFonts w:hint="default"/>
        <w:lang w:val="ru-RU" w:eastAsia="en-US" w:bidi="ar-SA"/>
      </w:rPr>
    </w:lvl>
  </w:abstractNum>
  <w:abstractNum w:abstractNumId="26" w15:restartNumberingAfterBreak="0">
    <w:nsid w:val="36120950"/>
    <w:multiLevelType w:val="hybridMultilevel"/>
    <w:tmpl w:val="EA844742"/>
    <w:lvl w:ilvl="0" w:tplc="1F4E6942">
      <w:start w:val="1"/>
      <w:numFmt w:val="decimal"/>
      <w:lvlText w:val="%1)"/>
      <w:lvlJc w:val="left"/>
      <w:pPr>
        <w:ind w:left="500" w:hanging="447"/>
        <w:jc w:val="left"/>
      </w:pPr>
      <w:rPr>
        <w:rFonts w:ascii="Times New Roman" w:eastAsia="Times New Roman" w:hAnsi="Times New Roman" w:cs="Times New Roman" w:hint="default"/>
        <w:b w:val="0"/>
        <w:bCs w:val="0"/>
        <w:i w:val="0"/>
        <w:iCs w:val="0"/>
        <w:spacing w:val="0"/>
        <w:w w:val="93"/>
        <w:sz w:val="28"/>
        <w:szCs w:val="28"/>
        <w:lang w:val="ru-RU" w:eastAsia="en-US" w:bidi="ar-SA"/>
      </w:rPr>
    </w:lvl>
    <w:lvl w:ilvl="1" w:tplc="923CAE02">
      <w:numFmt w:val="bullet"/>
      <w:lvlText w:val="•"/>
      <w:lvlJc w:val="left"/>
      <w:pPr>
        <w:ind w:left="1604" w:hanging="447"/>
      </w:pPr>
      <w:rPr>
        <w:rFonts w:hint="default"/>
        <w:lang w:val="ru-RU" w:eastAsia="en-US" w:bidi="ar-SA"/>
      </w:rPr>
    </w:lvl>
    <w:lvl w:ilvl="2" w:tplc="0CF6ADCA">
      <w:numFmt w:val="bullet"/>
      <w:lvlText w:val="•"/>
      <w:lvlJc w:val="left"/>
      <w:pPr>
        <w:ind w:left="2709" w:hanging="447"/>
      </w:pPr>
      <w:rPr>
        <w:rFonts w:hint="default"/>
        <w:lang w:val="ru-RU" w:eastAsia="en-US" w:bidi="ar-SA"/>
      </w:rPr>
    </w:lvl>
    <w:lvl w:ilvl="3" w:tplc="B1DE1DDC">
      <w:numFmt w:val="bullet"/>
      <w:lvlText w:val="•"/>
      <w:lvlJc w:val="left"/>
      <w:pPr>
        <w:ind w:left="3814" w:hanging="447"/>
      </w:pPr>
      <w:rPr>
        <w:rFonts w:hint="default"/>
        <w:lang w:val="ru-RU" w:eastAsia="en-US" w:bidi="ar-SA"/>
      </w:rPr>
    </w:lvl>
    <w:lvl w:ilvl="4" w:tplc="F88256D0">
      <w:numFmt w:val="bullet"/>
      <w:lvlText w:val="•"/>
      <w:lvlJc w:val="left"/>
      <w:pPr>
        <w:ind w:left="4919" w:hanging="447"/>
      </w:pPr>
      <w:rPr>
        <w:rFonts w:hint="default"/>
        <w:lang w:val="ru-RU" w:eastAsia="en-US" w:bidi="ar-SA"/>
      </w:rPr>
    </w:lvl>
    <w:lvl w:ilvl="5" w:tplc="E3BA0DAC">
      <w:numFmt w:val="bullet"/>
      <w:lvlText w:val="•"/>
      <w:lvlJc w:val="left"/>
      <w:pPr>
        <w:ind w:left="6024" w:hanging="447"/>
      </w:pPr>
      <w:rPr>
        <w:rFonts w:hint="default"/>
        <w:lang w:val="ru-RU" w:eastAsia="en-US" w:bidi="ar-SA"/>
      </w:rPr>
    </w:lvl>
    <w:lvl w:ilvl="6" w:tplc="CFA4711A">
      <w:numFmt w:val="bullet"/>
      <w:lvlText w:val="•"/>
      <w:lvlJc w:val="left"/>
      <w:pPr>
        <w:ind w:left="7129" w:hanging="447"/>
      </w:pPr>
      <w:rPr>
        <w:rFonts w:hint="default"/>
        <w:lang w:val="ru-RU" w:eastAsia="en-US" w:bidi="ar-SA"/>
      </w:rPr>
    </w:lvl>
    <w:lvl w:ilvl="7" w:tplc="65E0CB04">
      <w:numFmt w:val="bullet"/>
      <w:lvlText w:val="•"/>
      <w:lvlJc w:val="left"/>
      <w:pPr>
        <w:ind w:left="8234" w:hanging="447"/>
      </w:pPr>
      <w:rPr>
        <w:rFonts w:hint="default"/>
        <w:lang w:val="ru-RU" w:eastAsia="en-US" w:bidi="ar-SA"/>
      </w:rPr>
    </w:lvl>
    <w:lvl w:ilvl="8" w:tplc="FD3C850A">
      <w:numFmt w:val="bullet"/>
      <w:lvlText w:val="•"/>
      <w:lvlJc w:val="left"/>
      <w:pPr>
        <w:ind w:left="9339" w:hanging="447"/>
      </w:pPr>
      <w:rPr>
        <w:rFonts w:hint="default"/>
        <w:lang w:val="ru-RU" w:eastAsia="en-US" w:bidi="ar-SA"/>
      </w:rPr>
    </w:lvl>
  </w:abstractNum>
  <w:abstractNum w:abstractNumId="27" w15:restartNumberingAfterBreak="0">
    <w:nsid w:val="36B9229B"/>
    <w:multiLevelType w:val="hybridMultilevel"/>
    <w:tmpl w:val="8F1CA862"/>
    <w:lvl w:ilvl="0" w:tplc="52724736">
      <w:start w:val="1"/>
      <w:numFmt w:val="decimal"/>
      <w:lvlText w:val="%1)"/>
      <w:lvlJc w:val="left"/>
      <w:pPr>
        <w:ind w:left="807"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4F6D6DC">
      <w:numFmt w:val="bullet"/>
      <w:lvlText w:val="•"/>
      <w:lvlJc w:val="left"/>
      <w:pPr>
        <w:ind w:left="1874" w:hanging="308"/>
      </w:pPr>
      <w:rPr>
        <w:rFonts w:hint="default"/>
        <w:lang w:val="ru-RU" w:eastAsia="en-US" w:bidi="ar-SA"/>
      </w:rPr>
    </w:lvl>
    <w:lvl w:ilvl="2" w:tplc="751AF6EC">
      <w:numFmt w:val="bullet"/>
      <w:lvlText w:val="•"/>
      <w:lvlJc w:val="left"/>
      <w:pPr>
        <w:ind w:left="2949" w:hanging="308"/>
      </w:pPr>
      <w:rPr>
        <w:rFonts w:hint="default"/>
        <w:lang w:val="ru-RU" w:eastAsia="en-US" w:bidi="ar-SA"/>
      </w:rPr>
    </w:lvl>
    <w:lvl w:ilvl="3" w:tplc="79542198">
      <w:numFmt w:val="bullet"/>
      <w:lvlText w:val="•"/>
      <w:lvlJc w:val="left"/>
      <w:pPr>
        <w:ind w:left="4024" w:hanging="308"/>
      </w:pPr>
      <w:rPr>
        <w:rFonts w:hint="default"/>
        <w:lang w:val="ru-RU" w:eastAsia="en-US" w:bidi="ar-SA"/>
      </w:rPr>
    </w:lvl>
    <w:lvl w:ilvl="4" w:tplc="054238E4">
      <w:numFmt w:val="bullet"/>
      <w:lvlText w:val="•"/>
      <w:lvlJc w:val="left"/>
      <w:pPr>
        <w:ind w:left="5099" w:hanging="308"/>
      </w:pPr>
      <w:rPr>
        <w:rFonts w:hint="default"/>
        <w:lang w:val="ru-RU" w:eastAsia="en-US" w:bidi="ar-SA"/>
      </w:rPr>
    </w:lvl>
    <w:lvl w:ilvl="5" w:tplc="E67EECCC">
      <w:numFmt w:val="bullet"/>
      <w:lvlText w:val="•"/>
      <w:lvlJc w:val="left"/>
      <w:pPr>
        <w:ind w:left="6174" w:hanging="308"/>
      </w:pPr>
      <w:rPr>
        <w:rFonts w:hint="default"/>
        <w:lang w:val="ru-RU" w:eastAsia="en-US" w:bidi="ar-SA"/>
      </w:rPr>
    </w:lvl>
    <w:lvl w:ilvl="6" w:tplc="CF347E18">
      <w:numFmt w:val="bullet"/>
      <w:lvlText w:val="•"/>
      <w:lvlJc w:val="left"/>
      <w:pPr>
        <w:ind w:left="7249" w:hanging="308"/>
      </w:pPr>
      <w:rPr>
        <w:rFonts w:hint="default"/>
        <w:lang w:val="ru-RU" w:eastAsia="en-US" w:bidi="ar-SA"/>
      </w:rPr>
    </w:lvl>
    <w:lvl w:ilvl="7" w:tplc="C428DA5A">
      <w:numFmt w:val="bullet"/>
      <w:lvlText w:val="•"/>
      <w:lvlJc w:val="left"/>
      <w:pPr>
        <w:ind w:left="8324" w:hanging="308"/>
      </w:pPr>
      <w:rPr>
        <w:rFonts w:hint="default"/>
        <w:lang w:val="ru-RU" w:eastAsia="en-US" w:bidi="ar-SA"/>
      </w:rPr>
    </w:lvl>
    <w:lvl w:ilvl="8" w:tplc="27DA20C0">
      <w:numFmt w:val="bullet"/>
      <w:lvlText w:val="•"/>
      <w:lvlJc w:val="left"/>
      <w:pPr>
        <w:ind w:left="9399" w:hanging="308"/>
      </w:pPr>
      <w:rPr>
        <w:rFonts w:hint="default"/>
        <w:lang w:val="ru-RU" w:eastAsia="en-US" w:bidi="ar-SA"/>
      </w:rPr>
    </w:lvl>
  </w:abstractNum>
  <w:abstractNum w:abstractNumId="28" w15:restartNumberingAfterBreak="0">
    <w:nsid w:val="391E0356"/>
    <w:multiLevelType w:val="hybridMultilevel"/>
    <w:tmpl w:val="51825146"/>
    <w:lvl w:ilvl="0" w:tplc="41C21770">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CEE4E00">
      <w:numFmt w:val="bullet"/>
      <w:lvlText w:val="•"/>
      <w:lvlJc w:val="left"/>
      <w:pPr>
        <w:ind w:left="2522" w:hanging="303"/>
      </w:pPr>
      <w:rPr>
        <w:rFonts w:hint="default"/>
        <w:lang w:val="ru-RU" w:eastAsia="en-US" w:bidi="ar-SA"/>
      </w:rPr>
    </w:lvl>
    <w:lvl w:ilvl="2" w:tplc="ED72C8F6">
      <w:numFmt w:val="bullet"/>
      <w:lvlText w:val="•"/>
      <w:lvlJc w:val="left"/>
      <w:pPr>
        <w:ind w:left="3525" w:hanging="303"/>
      </w:pPr>
      <w:rPr>
        <w:rFonts w:hint="default"/>
        <w:lang w:val="ru-RU" w:eastAsia="en-US" w:bidi="ar-SA"/>
      </w:rPr>
    </w:lvl>
    <w:lvl w:ilvl="3" w:tplc="346A4AE8">
      <w:numFmt w:val="bullet"/>
      <w:lvlText w:val="•"/>
      <w:lvlJc w:val="left"/>
      <w:pPr>
        <w:ind w:left="4528" w:hanging="303"/>
      </w:pPr>
      <w:rPr>
        <w:rFonts w:hint="default"/>
        <w:lang w:val="ru-RU" w:eastAsia="en-US" w:bidi="ar-SA"/>
      </w:rPr>
    </w:lvl>
    <w:lvl w:ilvl="4" w:tplc="004A608C">
      <w:numFmt w:val="bullet"/>
      <w:lvlText w:val="•"/>
      <w:lvlJc w:val="left"/>
      <w:pPr>
        <w:ind w:left="5531" w:hanging="303"/>
      </w:pPr>
      <w:rPr>
        <w:rFonts w:hint="default"/>
        <w:lang w:val="ru-RU" w:eastAsia="en-US" w:bidi="ar-SA"/>
      </w:rPr>
    </w:lvl>
    <w:lvl w:ilvl="5" w:tplc="5D8A0360">
      <w:numFmt w:val="bullet"/>
      <w:lvlText w:val="•"/>
      <w:lvlJc w:val="left"/>
      <w:pPr>
        <w:ind w:left="6534" w:hanging="303"/>
      </w:pPr>
      <w:rPr>
        <w:rFonts w:hint="default"/>
        <w:lang w:val="ru-RU" w:eastAsia="en-US" w:bidi="ar-SA"/>
      </w:rPr>
    </w:lvl>
    <w:lvl w:ilvl="6" w:tplc="EB70C380">
      <w:numFmt w:val="bullet"/>
      <w:lvlText w:val="•"/>
      <w:lvlJc w:val="left"/>
      <w:pPr>
        <w:ind w:left="7537" w:hanging="303"/>
      </w:pPr>
      <w:rPr>
        <w:rFonts w:hint="default"/>
        <w:lang w:val="ru-RU" w:eastAsia="en-US" w:bidi="ar-SA"/>
      </w:rPr>
    </w:lvl>
    <w:lvl w:ilvl="7" w:tplc="77021E62">
      <w:numFmt w:val="bullet"/>
      <w:lvlText w:val="•"/>
      <w:lvlJc w:val="left"/>
      <w:pPr>
        <w:ind w:left="8540" w:hanging="303"/>
      </w:pPr>
      <w:rPr>
        <w:rFonts w:hint="default"/>
        <w:lang w:val="ru-RU" w:eastAsia="en-US" w:bidi="ar-SA"/>
      </w:rPr>
    </w:lvl>
    <w:lvl w:ilvl="8" w:tplc="DCC2A9CC">
      <w:numFmt w:val="bullet"/>
      <w:lvlText w:val="•"/>
      <w:lvlJc w:val="left"/>
      <w:pPr>
        <w:ind w:left="9543" w:hanging="303"/>
      </w:pPr>
      <w:rPr>
        <w:rFonts w:hint="default"/>
        <w:lang w:val="ru-RU" w:eastAsia="en-US" w:bidi="ar-SA"/>
      </w:rPr>
    </w:lvl>
  </w:abstractNum>
  <w:abstractNum w:abstractNumId="29" w15:restartNumberingAfterBreak="0">
    <w:nsid w:val="3A7A279F"/>
    <w:multiLevelType w:val="hybridMultilevel"/>
    <w:tmpl w:val="71DEAECA"/>
    <w:lvl w:ilvl="0" w:tplc="F3105CD0">
      <w:start w:val="1"/>
      <w:numFmt w:val="decimal"/>
      <w:lvlText w:val="%1)"/>
      <w:lvlJc w:val="left"/>
      <w:pPr>
        <w:ind w:left="500" w:hanging="2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6820F9E">
      <w:numFmt w:val="bullet"/>
      <w:lvlText w:val="•"/>
      <w:lvlJc w:val="left"/>
      <w:pPr>
        <w:ind w:left="1604" w:hanging="298"/>
      </w:pPr>
      <w:rPr>
        <w:rFonts w:hint="default"/>
        <w:lang w:val="ru-RU" w:eastAsia="en-US" w:bidi="ar-SA"/>
      </w:rPr>
    </w:lvl>
    <w:lvl w:ilvl="2" w:tplc="8B04A908">
      <w:numFmt w:val="bullet"/>
      <w:lvlText w:val="•"/>
      <w:lvlJc w:val="left"/>
      <w:pPr>
        <w:ind w:left="2709" w:hanging="298"/>
      </w:pPr>
      <w:rPr>
        <w:rFonts w:hint="default"/>
        <w:lang w:val="ru-RU" w:eastAsia="en-US" w:bidi="ar-SA"/>
      </w:rPr>
    </w:lvl>
    <w:lvl w:ilvl="3" w:tplc="099AC1C0">
      <w:numFmt w:val="bullet"/>
      <w:lvlText w:val="•"/>
      <w:lvlJc w:val="left"/>
      <w:pPr>
        <w:ind w:left="3814" w:hanging="298"/>
      </w:pPr>
      <w:rPr>
        <w:rFonts w:hint="default"/>
        <w:lang w:val="ru-RU" w:eastAsia="en-US" w:bidi="ar-SA"/>
      </w:rPr>
    </w:lvl>
    <w:lvl w:ilvl="4" w:tplc="754AFA00">
      <w:numFmt w:val="bullet"/>
      <w:lvlText w:val="•"/>
      <w:lvlJc w:val="left"/>
      <w:pPr>
        <w:ind w:left="4919" w:hanging="298"/>
      </w:pPr>
      <w:rPr>
        <w:rFonts w:hint="default"/>
        <w:lang w:val="ru-RU" w:eastAsia="en-US" w:bidi="ar-SA"/>
      </w:rPr>
    </w:lvl>
    <w:lvl w:ilvl="5" w:tplc="566E43EC">
      <w:numFmt w:val="bullet"/>
      <w:lvlText w:val="•"/>
      <w:lvlJc w:val="left"/>
      <w:pPr>
        <w:ind w:left="6024" w:hanging="298"/>
      </w:pPr>
      <w:rPr>
        <w:rFonts w:hint="default"/>
        <w:lang w:val="ru-RU" w:eastAsia="en-US" w:bidi="ar-SA"/>
      </w:rPr>
    </w:lvl>
    <w:lvl w:ilvl="6" w:tplc="394EE936">
      <w:numFmt w:val="bullet"/>
      <w:lvlText w:val="•"/>
      <w:lvlJc w:val="left"/>
      <w:pPr>
        <w:ind w:left="7129" w:hanging="298"/>
      </w:pPr>
      <w:rPr>
        <w:rFonts w:hint="default"/>
        <w:lang w:val="ru-RU" w:eastAsia="en-US" w:bidi="ar-SA"/>
      </w:rPr>
    </w:lvl>
    <w:lvl w:ilvl="7" w:tplc="6CCA1DC6">
      <w:numFmt w:val="bullet"/>
      <w:lvlText w:val="•"/>
      <w:lvlJc w:val="left"/>
      <w:pPr>
        <w:ind w:left="8234" w:hanging="298"/>
      </w:pPr>
      <w:rPr>
        <w:rFonts w:hint="default"/>
        <w:lang w:val="ru-RU" w:eastAsia="en-US" w:bidi="ar-SA"/>
      </w:rPr>
    </w:lvl>
    <w:lvl w:ilvl="8" w:tplc="B882CF62">
      <w:numFmt w:val="bullet"/>
      <w:lvlText w:val="•"/>
      <w:lvlJc w:val="left"/>
      <w:pPr>
        <w:ind w:left="9339" w:hanging="298"/>
      </w:pPr>
      <w:rPr>
        <w:rFonts w:hint="default"/>
        <w:lang w:val="ru-RU" w:eastAsia="en-US" w:bidi="ar-SA"/>
      </w:rPr>
    </w:lvl>
  </w:abstractNum>
  <w:abstractNum w:abstractNumId="30" w15:restartNumberingAfterBreak="0">
    <w:nsid w:val="3AE05084"/>
    <w:multiLevelType w:val="multilevel"/>
    <w:tmpl w:val="46B04F1E"/>
    <w:lvl w:ilvl="0">
      <w:start w:val="1"/>
      <w:numFmt w:val="decimal"/>
      <w:lvlText w:val="%1"/>
      <w:lvlJc w:val="left"/>
      <w:pPr>
        <w:ind w:left="4524" w:hanging="635"/>
        <w:jc w:val="left"/>
      </w:pPr>
      <w:rPr>
        <w:rFonts w:hint="default"/>
        <w:lang w:val="ru-RU" w:eastAsia="en-US" w:bidi="ar-SA"/>
      </w:rPr>
    </w:lvl>
    <w:lvl w:ilvl="1">
      <w:start w:val="1"/>
      <w:numFmt w:val="decimal"/>
      <w:lvlText w:val="%1.%2"/>
      <w:lvlJc w:val="left"/>
      <w:pPr>
        <w:ind w:left="4524" w:hanging="635"/>
        <w:jc w:val="left"/>
      </w:pPr>
      <w:rPr>
        <w:rFonts w:hint="default"/>
        <w:lang w:val="ru-RU" w:eastAsia="en-US" w:bidi="ar-SA"/>
      </w:rPr>
    </w:lvl>
    <w:lvl w:ilvl="2">
      <w:start w:val="1"/>
      <w:numFmt w:val="decimal"/>
      <w:lvlText w:val="%1.%2.%3"/>
      <w:lvlJc w:val="left"/>
      <w:pPr>
        <w:ind w:left="4524" w:hanging="635"/>
        <w:jc w:val="right"/>
      </w:pPr>
      <w:rPr>
        <w:rFonts w:ascii="Times New Roman" w:eastAsia="Times New Roman" w:hAnsi="Times New Roman" w:cs="Times New Roman" w:hint="default"/>
        <w:b/>
        <w:bCs/>
        <w:i w:val="0"/>
        <w:iCs w:val="0"/>
        <w:spacing w:val="-5"/>
        <w:w w:val="99"/>
        <w:sz w:val="28"/>
        <w:szCs w:val="28"/>
        <w:lang w:val="ru-RU" w:eastAsia="en-US" w:bidi="ar-SA"/>
      </w:rPr>
    </w:lvl>
    <w:lvl w:ilvl="3">
      <w:numFmt w:val="bullet"/>
      <w:lvlText w:val="•"/>
      <w:lvlJc w:val="left"/>
      <w:pPr>
        <w:ind w:left="6628" w:hanging="635"/>
      </w:pPr>
      <w:rPr>
        <w:rFonts w:hint="default"/>
        <w:lang w:val="ru-RU" w:eastAsia="en-US" w:bidi="ar-SA"/>
      </w:rPr>
    </w:lvl>
    <w:lvl w:ilvl="4">
      <w:numFmt w:val="bullet"/>
      <w:lvlText w:val="•"/>
      <w:lvlJc w:val="left"/>
      <w:pPr>
        <w:ind w:left="7331" w:hanging="635"/>
      </w:pPr>
      <w:rPr>
        <w:rFonts w:hint="default"/>
        <w:lang w:val="ru-RU" w:eastAsia="en-US" w:bidi="ar-SA"/>
      </w:rPr>
    </w:lvl>
    <w:lvl w:ilvl="5">
      <w:numFmt w:val="bullet"/>
      <w:lvlText w:val="•"/>
      <w:lvlJc w:val="left"/>
      <w:pPr>
        <w:ind w:left="8034" w:hanging="635"/>
      </w:pPr>
      <w:rPr>
        <w:rFonts w:hint="default"/>
        <w:lang w:val="ru-RU" w:eastAsia="en-US" w:bidi="ar-SA"/>
      </w:rPr>
    </w:lvl>
    <w:lvl w:ilvl="6">
      <w:numFmt w:val="bullet"/>
      <w:lvlText w:val="•"/>
      <w:lvlJc w:val="left"/>
      <w:pPr>
        <w:ind w:left="8737" w:hanging="635"/>
      </w:pPr>
      <w:rPr>
        <w:rFonts w:hint="default"/>
        <w:lang w:val="ru-RU" w:eastAsia="en-US" w:bidi="ar-SA"/>
      </w:rPr>
    </w:lvl>
    <w:lvl w:ilvl="7">
      <w:numFmt w:val="bullet"/>
      <w:lvlText w:val="•"/>
      <w:lvlJc w:val="left"/>
      <w:pPr>
        <w:ind w:left="9440" w:hanging="635"/>
      </w:pPr>
      <w:rPr>
        <w:rFonts w:hint="default"/>
        <w:lang w:val="ru-RU" w:eastAsia="en-US" w:bidi="ar-SA"/>
      </w:rPr>
    </w:lvl>
    <w:lvl w:ilvl="8">
      <w:numFmt w:val="bullet"/>
      <w:lvlText w:val="•"/>
      <w:lvlJc w:val="left"/>
      <w:pPr>
        <w:ind w:left="10143" w:hanging="635"/>
      </w:pPr>
      <w:rPr>
        <w:rFonts w:hint="default"/>
        <w:lang w:val="ru-RU" w:eastAsia="en-US" w:bidi="ar-SA"/>
      </w:rPr>
    </w:lvl>
  </w:abstractNum>
  <w:abstractNum w:abstractNumId="31" w15:restartNumberingAfterBreak="0">
    <w:nsid w:val="3B880A49"/>
    <w:multiLevelType w:val="hybridMultilevel"/>
    <w:tmpl w:val="9DDEDE66"/>
    <w:lvl w:ilvl="0" w:tplc="9FB6B2D8">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DBE8834">
      <w:numFmt w:val="bullet"/>
      <w:lvlText w:val="•"/>
      <w:lvlJc w:val="left"/>
      <w:pPr>
        <w:ind w:left="2522" w:hanging="303"/>
      </w:pPr>
      <w:rPr>
        <w:rFonts w:hint="default"/>
        <w:lang w:val="ru-RU" w:eastAsia="en-US" w:bidi="ar-SA"/>
      </w:rPr>
    </w:lvl>
    <w:lvl w:ilvl="2" w:tplc="CE226E02">
      <w:numFmt w:val="bullet"/>
      <w:lvlText w:val="•"/>
      <w:lvlJc w:val="left"/>
      <w:pPr>
        <w:ind w:left="3525" w:hanging="303"/>
      </w:pPr>
      <w:rPr>
        <w:rFonts w:hint="default"/>
        <w:lang w:val="ru-RU" w:eastAsia="en-US" w:bidi="ar-SA"/>
      </w:rPr>
    </w:lvl>
    <w:lvl w:ilvl="3" w:tplc="A6B0241E">
      <w:numFmt w:val="bullet"/>
      <w:lvlText w:val="•"/>
      <w:lvlJc w:val="left"/>
      <w:pPr>
        <w:ind w:left="4528" w:hanging="303"/>
      </w:pPr>
      <w:rPr>
        <w:rFonts w:hint="default"/>
        <w:lang w:val="ru-RU" w:eastAsia="en-US" w:bidi="ar-SA"/>
      </w:rPr>
    </w:lvl>
    <w:lvl w:ilvl="4" w:tplc="FEFEDBBE">
      <w:numFmt w:val="bullet"/>
      <w:lvlText w:val="•"/>
      <w:lvlJc w:val="left"/>
      <w:pPr>
        <w:ind w:left="5531" w:hanging="303"/>
      </w:pPr>
      <w:rPr>
        <w:rFonts w:hint="default"/>
        <w:lang w:val="ru-RU" w:eastAsia="en-US" w:bidi="ar-SA"/>
      </w:rPr>
    </w:lvl>
    <w:lvl w:ilvl="5" w:tplc="A598334C">
      <w:numFmt w:val="bullet"/>
      <w:lvlText w:val="•"/>
      <w:lvlJc w:val="left"/>
      <w:pPr>
        <w:ind w:left="6534" w:hanging="303"/>
      </w:pPr>
      <w:rPr>
        <w:rFonts w:hint="default"/>
        <w:lang w:val="ru-RU" w:eastAsia="en-US" w:bidi="ar-SA"/>
      </w:rPr>
    </w:lvl>
    <w:lvl w:ilvl="6" w:tplc="457E7380">
      <w:numFmt w:val="bullet"/>
      <w:lvlText w:val="•"/>
      <w:lvlJc w:val="left"/>
      <w:pPr>
        <w:ind w:left="7537" w:hanging="303"/>
      </w:pPr>
      <w:rPr>
        <w:rFonts w:hint="default"/>
        <w:lang w:val="ru-RU" w:eastAsia="en-US" w:bidi="ar-SA"/>
      </w:rPr>
    </w:lvl>
    <w:lvl w:ilvl="7" w:tplc="5792E544">
      <w:numFmt w:val="bullet"/>
      <w:lvlText w:val="•"/>
      <w:lvlJc w:val="left"/>
      <w:pPr>
        <w:ind w:left="8540" w:hanging="303"/>
      </w:pPr>
      <w:rPr>
        <w:rFonts w:hint="default"/>
        <w:lang w:val="ru-RU" w:eastAsia="en-US" w:bidi="ar-SA"/>
      </w:rPr>
    </w:lvl>
    <w:lvl w:ilvl="8" w:tplc="DF9C134E">
      <w:numFmt w:val="bullet"/>
      <w:lvlText w:val="•"/>
      <w:lvlJc w:val="left"/>
      <w:pPr>
        <w:ind w:left="9543" w:hanging="303"/>
      </w:pPr>
      <w:rPr>
        <w:rFonts w:hint="default"/>
        <w:lang w:val="ru-RU" w:eastAsia="en-US" w:bidi="ar-SA"/>
      </w:rPr>
    </w:lvl>
  </w:abstractNum>
  <w:abstractNum w:abstractNumId="32" w15:restartNumberingAfterBreak="0">
    <w:nsid w:val="3F7E1837"/>
    <w:multiLevelType w:val="multilevel"/>
    <w:tmpl w:val="3C56FC9C"/>
    <w:lvl w:ilvl="0">
      <w:start w:val="2"/>
      <w:numFmt w:val="decimal"/>
      <w:lvlText w:val="%1"/>
      <w:lvlJc w:val="left"/>
      <w:pPr>
        <w:ind w:left="500" w:hanging="524"/>
        <w:jc w:val="left"/>
      </w:pPr>
      <w:rPr>
        <w:rFonts w:hint="default"/>
        <w:lang w:val="ru-RU" w:eastAsia="en-US" w:bidi="ar-SA"/>
      </w:rPr>
    </w:lvl>
    <w:lvl w:ilvl="1">
      <w:start w:val="14"/>
      <w:numFmt w:val="decimal"/>
      <w:lvlText w:val="%1.%2."/>
      <w:lvlJc w:val="left"/>
      <w:pPr>
        <w:ind w:left="500" w:hanging="524"/>
        <w:jc w:val="left"/>
      </w:pPr>
      <w:rPr>
        <w:rFonts w:ascii="Times New Roman" w:eastAsia="Times New Roman" w:hAnsi="Times New Roman" w:cs="Times New Roman" w:hint="default"/>
        <w:b/>
        <w:bCs/>
        <w:i w:val="0"/>
        <w:iCs w:val="0"/>
        <w:spacing w:val="0"/>
        <w:w w:val="95"/>
        <w:sz w:val="24"/>
        <w:szCs w:val="24"/>
        <w:lang w:val="ru-RU" w:eastAsia="en-US" w:bidi="ar-SA"/>
      </w:rPr>
    </w:lvl>
    <w:lvl w:ilvl="2">
      <w:numFmt w:val="bullet"/>
      <w:lvlText w:val="•"/>
      <w:lvlJc w:val="left"/>
      <w:pPr>
        <w:ind w:left="2709" w:hanging="524"/>
      </w:pPr>
      <w:rPr>
        <w:rFonts w:hint="default"/>
        <w:lang w:val="ru-RU" w:eastAsia="en-US" w:bidi="ar-SA"/>
      </w:rPr>
    </w:lvl>
    <w:lvl w:ilvl="3">
      <w:numFmt w:val="bullet"/>
      <w:lvlText w:val="•"/>
      <w:lvlJc w:val="left"/>
      <w:pPr>
        <w:ind w:left="3814" w:hanging="524"/>
      </w:pPr>
      <w:rPr>
        <w:rFonts w:hint="default"/>
        <w:lang w:val="ru-RU" w:eastAsia="en-US" w:bidi="ar-SA"/>
      </w:rPr>
    </w:lvl>
    <w:lvl w:ilvl="4">
      <w:numFmt w:val="bullet"/>
      <w:lvlText w:val="•"/>
      <w:lvlJc w:val="left"/>
      <w:pPr>
        <w:ind w:left="4919" w:hanging="524"/>
      </w:pPr>
      <w:rPr>
        <w:rFonts w:hint="default"/>
        <w:lang w:val="ru-RU" w:eastAsia="en-US" w:bidi="ar-SA"/>
      </w:rPr>
    </w:lvl>
    <w:lvl w:ilvl="5">
      <w:numFmt w:val="bullet"/>
      <w:lvlText w:val="•"/>
      <w:lvlJc w:val="left"/>
      <w:pPr>
        <w:ind w:left="6024" w:hanging="524"/>
      </w:pPr>
      <w:rPr>
        <w:rFonts w:hint="default"/>
        <w:lang w:val="ru-RU" w:eastAsia="en-US" w:bidi="ar-SA"/>
      </w:rPr>
    </w:lvl>
    <w:lvl w:ilvl="6">
      <w:numFmt w:val="bullet"/>
      <w:lvlText w:val="•"/>
      <w:lvlJc w:val="left"/>
      <w:pPr>
        <w:ind w:left="7129" w:hanging="524"/>
      </w:pPr>
      <w:rPr>
        <w:rFonts w:hint="default"/>
        <w:lang w:val="ru-RU" w:eastAsia="en-US" w:bidi="ar-SA"/>
      </w:rPr>
    </w:lvl>
    <w:lvl w:ilvl="7">
      <w:numFmt w:val="bullet"/>
      <w:lvlText w:val="•"/>
      <w:lvlJc w:val="left"/>
      <w:pPr>
        <w:ind w:left="8234" w:hanging="524"/>
      </w:pPr>
      <w:rPr>
        <w:rFonts w:hint="default"/>
        <w:lang w:val="ru-RU" w:eastAsia="en-US" w:bidi="ar-SA"/>
      </w:rPr>
    </w:lvl>
    <w:lvl w:ilvl="8">
      <w:numFmt w:val="bullet"/>
      <w:lvlText w:val="•"/>
      <w:lvlJc w:val="left"/>
      <w:pPr>
        <w:ind w:left="9339" w:hanging="524"/>
      </w:pPr>
      <w:rPr>
        <w:rFonts w:hint="default"/>
        <w:lang w:val="ru-RU" w:eastAsia="en-US" w:bidi="ar-SA"/>
      </w:rPr>
    </w:lvl>
  </w:abstractNum>
  <w:abstractNum w:abstractNumId="33" w15:restartNumberingAfterBreak="0">
    <w:nsid w:val="40BE7B62"/>
    <w:multiLevelType w:val="multilevel"/>
    <w:tmpl w:val="55948504"/>
    <w:lvl w:ilvl="0">
      <w:start w:val="2"/>
      <w:numFmt w:val="decimal"/>
      <w:lvlText w:val="%1"/>
      <w:lvlJc w:val="left"/>
      <w:pPr>
        <w:ind w:left="4169" w:hanging="495"/>
        <w:jc w:val="left"/>
      </w:pPr>
      <w:rPr>
        <w:rFonts w:hint="default"/>
        <w:lang w:val="ru-RU" w:eastAsia="en-US" w:bidi="ar-SA"/>
      </w:rPr>
    </w:lvl>
    <w:lvl w:ilvl="1">
      <w:start w:val="6"/>
      <w:numFmt w:val="decimal"/>
      <w:lvlText w:val="%1.%2."/>
      <w:lvlJc w:val="left"/>
      <w:pPr>
        <w:ind w:left="4169" w:hanging="495"/>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3)"/>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160" w:hanging="303"/>
      </w:pPr>
      <w:rPr>
        <w:rFonts w:hint="default"/>
        <w:lang w:val="ru-RU" w:eastAsia="en-US" w:bidi="ar-SA"/>
      </w:rPr>
    </w:lvl>
    <w:lvl w:ilvl="4">
      <w:numFmt w:val="bullet"/>
      <w:lvlText w:val="•"/>
      <w:lvlJc w:val="left"/>
      <w:pPr>
        <w:ind w:left="5215" w:hanging="303"/>
      </w:pPr>
      <w:rPr>
        <w:rFonts w:hint="default"/>
        <w:lang w:val="ru-RU" w:eastAsia="en-US" w:bidi="ar-SA"/>
      </w:rPr>
    </w:lvl>
    <w:lvl w:ilvl="5">
      <w:numFmt w:val="bullet"/>
      <w:lvlText w:val="•"/>
      <w:lvlJc w:val="left"/>
      <w:pPr>
        <w:ind w:left="6271" w:hanging="303"/>
      </w:pPr>
      <w:rPr>
        <w:rFonts w:hint="default"/>
        <w:lang w:val="ru-RU" w:eastAsia="en-US" w:bidi="ar-SA"/>
      </w:rPr>
    </w:lvl>
    <w:lvl w:ilvl="6">
      <w:numFmt w:val="bullet"/>
      <w:lvlText w:val="•"/>
      <w:lvlJc w:val="left"/>
      <w:pPr>
        <w:ind w:left="7326" w:hanging="303"/>
      </w:pPr>
      <w:rPr>
        <w:rFonts w:hint="default"/>
        <w:lang w:val="ru-RU" w:eastAsia="en-US" w:bidi="ar-SA"/>
      </w:rPr>
    </w:lvl>
    <w:lvl w:ilvl="7">
      <w:numFmt w:val="bullet"/>
      <w:lvlText w:val="•"/>
      <w:lvlJc w:val="left"/>
      <w:pPr>
        <w:ind w:left="8382" w:hanging="303"/>
      </w:pPr>
      <w:rPr>
        <w:rFonts w:hint="default"/>
        <w:lang w:val="ru-RU" w:eastAsia="en-US" w:bidi="ar-SA"/>
      </w:rPr>
    </w:lvl>
    <w:lvl w:ilvl="8">
      <w:numFmt w:val="bullet"/>
      <w:lvlText w:val="•"/>
      <w:lvlJc w:val="left"/>
      <w:pPr>
        <w:ind w:left="9437" w:hanging="303"/>
      </w:pPr>
      <w:rPr>
        <w:rFonts w:hint="default"/>
        <w:lang w:val="ru-RU" w:eastAsia="en-US" w:bidi="ar-SA"/>
      </w:rPr>
    </w:lvl>
  </w:abstractNum>
  <w:abstractNum w:abstractNumId="34" w15:restartNumberingAfterBreak="0">
    <w:nsid w:val="417C79E2"/>
    <w:multiLevelType w:val="multilevel"/>
    <w:tmpl w:val="39F6F616"/>
    <w:lvl w:ilvl="0">
      <w:start w:val="1"/>
      <w:numFmt w:val="decimal"/>
      <w:lvlText w:val="%1"/>
      <w:lvlJc w:val="left"/>
      <w:pPr>
        <w:ind w:left="3914" w:hanging="491"/>
        <w:jc w:val="left"/>
      </w:pPr>
      <w:rPr>
        <w:rFonts w:hint="default"/>
        <w:lang w:val="ru-RU" w:eastAsia="en-US" w:bidi="ar-SA"/>
      </w:rPr>
    </w:lvl>
    <w:lvl w:ilvl="1">
      <w:start w:val="1"/>
      <w:numFmt w:val="decimal"/>
      <w:lvlText w:val="%1.%2."/>
      <w:lvlJc w:val="left"/>
      <w:pPr>
        <w:ind w:left="3914" w:hanging="491"/>
        <w:jc w:val="lef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3948" w:hanging="721"/>
        <w:jc w:val="left"/>
      </w:pPr>
      <w:rPr>
        <w:rFonts w:ascii="Times New Roman" w:eastAsia="Times New Roman" w:hAnsi="Times New Roman" w:cs="Times New Roman" w:hint="default"/>
        <w:b/>
        <w:bCs/>
        <w:i w:val="0"/>
        <w:iCs w:val="0"/>
        <w:spacing w:val="0"/>
        <w:w w:val="99"/>
        <w:sz w:val="28"/>
        <w:szCs w:val="28"/>
        <w:lang w:val="ru-RU" w:eastAsia="en-US" w:bidi="ar-SA"/>
      </w:rPr>
    </w:lvl>
    <w:lvl w:ilvl="3">
      <w:numFmt w:val="bullet"/>
      <w:lvlText w:val="•"/>
      <w:lvlJc w:val="left"/>
      <w:pPr>
        <w:ind w:left="5630" w:hanging="721"/>
      </w:pPr>
      <w:rPr>
        <w:rFonts w:hint="default"/>
        <w:lang w:val="ru-RU" w:eastAsia="en-US" w:bidi="ar-SA"/>
      </w:rPr>
    </w:lvl>
    <w:lvl w:ilvl="4">
      <w:numFmt w:val="bullet"/>
      <w:lvlText w:val="•"/>
      <w:lvlJc w:val="left"/>
      <w:pPr>
        <w:ind w:left="6476" w:hanging="721"/>
      </w:pPr>
      <w:rPr>
        <w:rFonts w:hint="default"/>
        <w:lang w:val="ru-RU" w:eastAsia="en-US" w:bidi="ar-SA"/>
      </w:rPr>
    </w:lvl>
    <w:lvl w:ilvl="5">
      <w:numFmt w:val="bullet"/>
      <w:lvlText w:val="•"/>
      <w:lvlJc w:val="left"/>
      <w:pPr>
        <w:ind w:left="7321" w:hanging="721"/>
      </w:pPr>
      <w:rPr>
        <w:rFonts w:hint="default"/>
        <w:lang w:val="ru-RU" w:eastAsia="en-US" w:bidi="ar-SA"/>
      </w:rPr>
    </w:lvl>
    <w:lvl w:ilvl="6">
      <w:numFmt w:val="bullet"/>
      <w:lvlText w:val="•"/>
      <w:lvlJc w:val="left"/>
      <w:pPr>
        <w:ind w:left="8167" w:hanging="721"/>
      </w:pPr>
      <w:rPr>
        <w:rFonts w:hint="default"/>
        <w:lang w:val="ru-RU" w:eastAsia="en-US" w:bidi="ar-SA"/>
      </w:rPr>
    </w:lvl>
    <w:lvl w:ilvl="7">
      <w:numFmt w:val="bullet"/>
      <w:lvlText w:val="•"/>
      <w:lvlJc w:val="left"/>
      <w:pPr>
        <w:ind w:left="9012" w:hanging="721"/>
      </w:pPr>
      <w:rPr>
        <w:rFonts w:hint="default"/>
        <w:lang w:val="ru-RU" w:eastAsia="en-US" w:bidi="ar-SA"/>
      </w:rPr>
    </w:lvl>
    <w:lvl w:ilvl="8">
      <w:numFmt w:val="bullet"/>
      <w:lvlText w:val="•"/>
      <w:lvlJc w:val="left"/>
      <w:pPr>
        <w:ind w:left="9857" w:hanging="721"/>
      </w:pPr>
      <w:rPr>
        <w:rFonts w:hint="default"/>
        <w:lang w:val="ru-RU" w:eastAsia="en-US" w:bidi="ar-SA"/>
      </w:rPr>
    </w:lvl>
  </w:abstractNum>
  <w:abstractNum w:abstractNumId="35" w15:restartNumberingAfterBreak="0">
    <w:nsid w:val="41E00159"/>
    <w:multiLevelType w:val="hybridMultilevel"/>
    <w:tmpl w:val="D60C14DE"/>
    <w:lvl w:ilvl="0" w:tplc="08E4592A">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A3EE8BE">
      <w:numFmt w:val="bullet"/>
      <w:lvlText w:val="•"/>
      <w:lvlJc w:val="left"/>
      <w:pPr>
        <w:ind w:left="2522" w:hanging="303"/>
      </w:pPr>
      <w:rPr>
        <w:rFonts w:hint="default"/>
        <w:lang w:val="ru-RU" w:eastAsia="en-US" w:bidi="ar-SA"/>
      </w:rPr>
    </w:lvl>
    <w:lvl w:ilvl="2" w:tplc="5CCEBE9E">
      <w:numFmt w:val="bullet"/>
      <w:lvlText w:val="•"/>
      <w:lvlJc w:val="left"/>
      <w:pPr>
        <w:ind w:left="3525" w:hanging="303"/>
      </w:pPr>
      <w:rPr>
        <w:rFonts w:hint="default"/>
        <w:lang w:val="ru-RU" w:eastAsia="en-US" w:bidi="ar-SA"/>
      </w:rPr>
    </w:lvl>
    <w:lvl w:ilvl="3" w:tplc="67D00924">
      <w:numFmt w:val="bullet"/>
      <w:lvlText w:val="•"/>
      <w:lvlJc w:val="left"/>
      <w:pPr>
        <w:ind w:left="4528" w:hanging="303"/>
      </w:pPr>
      <w:rPr>
        <w:rFonts w:hint="default"/>
        <w:lang w:val="ru-RU" w:eastAsia="en-US" w:bidi="ar-SA"/>
      </w:rPr>
    </w:lvl>
    <w:lvl w:ilvl="4" w:tplc="1892154C">
      <w:numFmt w:val="bullet"/>
      <w:lvlText w:val="•"/>
      <w:lvlJc w:val="left"/>
      <w:pPr>
        <w:ind w:left="5531" w:hanging="303"/>
      </w:pPr>
      <w:rPr>
        <w:rFonts w:hint="default"/>
        <w:lang w:val="ru-RU" w:eastAsia="en-US" w:bidi="ar-SA"/>
      </w:rPr>
    </w:lvl>
    <w:lvl w:ilvl="5" w:tplc="81B44C00">
      <w:numFmt w:val="bullet"/>
      <w:lvlText w:val="•"/>
      <w:lvlJc w:val="left"/>
      <w:pPr>
        <w:ind w:left="6534" w:hanging="303"/>
      </w:pPr>
      <w:rPr>
        <w:rFonts w:hint="default"/>
        <w:lang w:val="ru-RU" w:eastAsia="en-US" w:bidi="ar-SA"/>
      </w:rPr>
    </w:lvl>
    <w:lvl w:ilvl="6" w:tplc="1A32430A">
      <w:numFmt w:val="bullet"/>
      <w:lvlText w:val="•"/>
      <w:lvlJc w:val="left"/>
      <w:pPr>
        <w:ind w:left="7537" w:hanging="303"/>
      </w:pPr>
      <w:rPr>
        <w:rFonts w:hint="default"/>
        <w:lang w:val="ru-RU" w:eastAsia="en-US" w:bidi="ar-SA"/>
      </w:rPr>
    </w:lvl>
    <w:lvl w:ilvl="7" w:tplc="61903680">
      <w:numFmt w:val="bullet"/>
      <w:lvlText w:val="•"/>
      <w:lvlJc w:val="left"/>
      <w:pPr>
        <w:ind w:left="8540" w:hanging="303"/>
      </w:pPr>
      <w:rPr>
        <w:rFonts w:hint="default"/>
        <w:lang w:val="ru-RU" w:eastAsia="en-US" w:bidi="ar-SA"/>
      </w:rPr>
    </w:lvl>
    <w:lvl w:ilvl="8" w:tplc="54CC8124">
      <w:numFmt w:val="bullet"/>
      <w:lvlText w:val="•"/>
      <w:lvlJc w:val="left"/>
      <w:pPr>
        <w:ind w:left="9543" w:hanging="303"/>
      </w:pPr>
      <w:rPr>
        <w:rFonts w:hint="default"/>
        <w:lang w:val="ru-RU" w:eastAsia="en-US" w:bidi="ar-SA"/>
      </w:rPr>
    </w:lvl>
  </w:abstractNum>
  <w:abstractNum w:abstractNumId="36" w15:restartNumberingAfterBreak="0">
    <w:nsid w:val="42626426"/>
    <w:multiLevelType w:val="hybridMultilevel"/>
    <w:tmpl w:val="AFB8C0A8"/>
    <w:lvl w:ilvl="0" w:tplc="9E6E4A96">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E2E6D30">
      <w:numFmt w:val="bullet"/>
      <w:lvlText w:val="•"/>
      <w:lvlJc w:val="left"/>
      <w:pPr>
        <w:ind w:left="1604" w:hanging="308"/>
      </w:pPr>
      <w:rPr>
        <w:rFonts w:hint="default"/>
        <w:lang w:val="ru-RU" w:eastAsia="en-US" w:bidi="ar-SA"/>
      </w:rPr>
    </w:lvl>
    <w:lvl w:ilvl="2" w:tplc="5262DB28">
      <w:numFmt w:val="bullet"/>
      <w:lvlText w:val="•"/>
      <w:lvlJc w:val="left"/>
      <w:pPr>
        <w:ind w:left="2709" w:hanging="308"/>
      </w:pPr>
      <w:rPr>
        <w:rFonts w:hint="default"/>
        <w:lang w:val="ru-RU" w:eastAsia="en-US" w:bidi="ar-SA"/>
      </w:rPr>
    </w:lvl>
    <w:lvl w:ilvl="3" w:tplc="2BD63FAA">
      <w:numFmt w:val="bullet"/>
      <w:lvlText w:val="•"/>
      <w:lvlJc w:val="left"/>
      <w:pPr>
        <w:ind w:left="3814" w:hanging="308"/>
      </w:pPr>
      <w:rPr>
        <w:rFonts w:hint="default"/>
        <w:lang w:val="ru-RU" w:eastAsia="en-US" w:bidi="ar-SA"/>
      </w:rPr>
    </w:lvl>
    <w:lvl w:ilvl="4" w:tplc="A91288E4">
      <w:numFmt w:val="bullet"/>
      <w:lvlText w:val="•"/>
      <w:lvlJc w:val="left"/>
      <w:pPr>
        <w:ind w:left="4919" w:hanging="308"/>
      </w:pPr>
      <w:rPr>
        <w:rFonts w:hint="default"/>
        <w:lang w:val="ru-RU" w:eastAsia="en-US" w:bidi="ar-SA"/>
      </w:rPr>
    </w:lvl>
    <w:lvl w:ilvl="5" w:tplc="345ABCFC">
      <w:numFmt w:val="bullet"/>
      <w:lvlText w:val="•"/>
      <w:lvlJc w:val="left"/>
      <w:pPr>
        <w:ind w:left="6024" w:hanging="308"/>
      </w:pPr>
      <w:rPr>
        <w:rFonts w:hint="default"/>
        <w:lang w:val="ru-RU" w:eastAsia="en-US" w:bidi="ar-SA"/>
      </w:rPr>
    </w:lvl>
    <w:lvl w:ilvl="6" w:tplc="A12EDBFC">
      <w:numFmt w:val="bullet"/>
      <w:lvlText w:val="•"/>
      <w:lvlJc w:val="left"/>
      <w:pPr>
        <w:ind w:left="7129" w:hanging="308"/>
      </w:pPr>
      <w:rPr>
        <w:rFonts w:hint="default"/>
        <w:lang w:val="ru-RU" w:eastAsia="en-US" w:bidi="ar-SA"/>
      </w:rPr>
    </w:lvl>
    <w:lvl w:ilvl="7" w:tplc="D0FE58CE">
      <w:numFmt w:val="bullet"/>
      <w:lvlText w:val="•"/>
      <w:lvlJc w:val="left"/>
      <w:pPr>
        <w:ind w:left="8234" w:hanging="308"/>
      </w:pPr>
      <w:rPr>
        <w:rFonts w:hint="default"/>
        <w:lang w:val="ru-RU" w:eastAsia="en-US" w:bidi="ar-SA"/>
      </w:rPr>
    </w:lvl>
    <w:lvl w:ilvl="8" w:tplc="7382DD1A">
      <w:numFmt w:val="bullet"/>
      <w:lvlText w:val="•"/>
      <w:lvlJc w:val="left"/>
      <w:pPr>
        <w:ind w:left="9339" w:hanging="308"/>
      </w:pPr>
      <w:rPr>
        <w:rFonts w:hint="default"/>
        <w:lang w:val="ru-RU" w:eastAsia="en-US" w:bidi="ar-SA"/>
      </w:rPr>
    </w:lvl>
  </w:abstractNum>
  <w:abstractNum w:abstractNumId="37" w15:restartNumberingAfterBreak="0">
    <w:nsid w:val="428069B8"/>
    <w:multiLevelType w:val="hybridMultilevel"/>
    <w:tmpl w:val="0EA0971A"/>
    <w:lvl w:ilvl="0" w:tplc="32F2F0C6">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5C0EC2E">
      <w:numFmt w:val="bullet"/>
      <w:lvlText w:val="•"/>
      <w:lvlJc w:val="left"/>
      <w:pPr>
        <w:ind w:left="1604" w:hanging="308"/>
      </w:pPr>
      <w:rPr>
        <w:rFonts w:hint="default"/>
        <w:lang w:val="ru-RU" w:eastAsia="en-US" w:bidi="ar-SA"/>
      </w:rPr>
    </w:lvl>
    <w:lvl w:ilvl="2" w:tplc="27369658">
      <w:numFmt w:val="bullet"/>
      <w:lvlText w:val="•"/>
      <w:lvlJc w:val="left"/>
      <w:pPr>
        <w:ind w:left="2709" w:hanging="308"/>
      </w:pPr>
      <w:rPr>
        <w:rFonts w:hint="default"/>
        <w:lang w:val="ru-RU" w:eastAsia="en-US" w:bidi="ar-SA"/>
      </w:rPr>
    </w:lvl>
    <w:lvl w:ilvl="3" w:tplc="259AC7A8">
      <w:numFmt w:val="bullet"/>
      <w:lvlText w:val="•"/>
      <w:lvlJc w:val="left"/>
      <w:pPr>
        <w:ind w:left="3814" w:hanging="308"/>
      </w:pPr>
      <w:rPr>
        <w:rFonts w:hint="default"/>
        <w:lang w:val="ru-RU" w:eastAsia="en-US" w:bidi="ar-SA"/>
      </w:rPr>
    </w:lvl>
    <w:lvl w:ilvl="4" w:tplc="1248A560">
      <w:numFmt w:val="bullet"/>
      <w:lvlText w:val="•"/>
      <w:lvlJc w:val="left"/>
      <w:pPr>
        <w:ind w:left="4919" w:hanging="308"/>
      </w:pPr>
      <w:rPr>
        <w:rFonts w:hint="default"/>
        <w:lang w:val="ru-RU" w:eastAsia="en-US" w:bidi="ar-SA"/>
      </w:rPr>
    </w:lvl>
    <w:lvl w:ilvl="5" w:tplc="CAB415FA">
      <w:numFmt w:val="bullet"/>
      <w:lvlText w:val="•"/>
      <w:lvlJc w:val="left"/>
      <w:pPr>
        <w:ind w:left="6024" w:hanging="308"/>
      </w:pPr>
      <w:rPr>
        <w:rFonts w:hint="default"/>
        <w:lang w:val="ru-RU" w:eastAsia="en-US" w:bidi="ar-SA"/>
      </w:rPr>
    </w:lvl>
    <w:lvl w:ilvl="6" w:tplc="91EA3984">
      <w:numFmt w:val="bullet"/>
      <w:lvlText w:val="•"/>
      <w:lvlJc w:val="left"/>
      <w:pPr>
        <w:ind w:left="7129" w:hanging="308"/>
      </w:pPr>
      <w:rPr>
        <w:rFonts w:hint="default"/>
        <w:lang w:val="ru-RU" w:eastAsia="en-US" w:bidi="ar-SA"/>
      </w:rPr>
    </w:lvl>
    <w:lvl w:ilvl="7" w:tplc="E040BB8E">
      <w:numFmt w:val="bullet"/>
      <w:lvlText w:val="•"/>
      <w:lvlJc w:val="left"/>
      <w:pPr>
        <w:ind w:left="8234" w:hanging="308"/>
      </w:pPr>
      <w:rPr>
        <w:rFonts w:hint="default"/>
        <w:lang w:val="ru-RU" w:eastAsia="en-US" w:bidi="ar-SA"/>
      </w:rPr>
    </w:lvl>
    <w:lvl w:ilvl="8" w:tplc="C55E1ABC">
      <w:numFmt w:val="bullet"/>
      <w:lvlText w:val="•"/>
      <w:lvlJc w:val="left"/>
      <w:pPr>
        <w:ind w:left="9339" w:hanging="308"/>
      </w:pPr>
      <w:rPr>
        <w:rFonts w:hint="default"/>
        <w:lang w:val="ru-RU" w:eastAsia="en-US" w:bidi="ar-SA"/>
      </w:rPr>
    </w:lvl>
  </w:abstractNum>
  <w:abstractNum w:abstractNumId="38" w15:restartNumberingAfterBreak="0">
    <w:nsid w:val="43137B2E"/>
    <w:multiLevelType w:val="hybridMultilevel"/>
    <w:tmpl w:val="AC5CB150"/>
    <w:lvl w:ilvl="0" w:tplc="CD9EA0FC">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DCAA3A8">
      <w:numFmt w:val="bullet"/>
      <w:lvlText w:val="•"/>
      <w:lvlJc w:val="left"/>
      <w:pPr>
        <w:ind w:left="2522" w:hanging="303"/>
      </w:pPr>
      <w:rPr>
        <w:rFonts w:hint="default"/>
        <w:lang w:val="ru-RU" w:eastAsia="en-US" w:bidi="ar-SA"/>
      </w:rPr>
    </w:lvl>
    <w:lvl w:ilvl="2" w:tplc="F11E961A">
      <w:numFmt w:val="bullet"/>
      <w:lvlText w:val="•"/>
      <w:lvlJc w:val="left"/>
      <w:pPr>
        <w:ind w:left="3525" w:hanging="303"/>
      </w:pPr>
      <w:rPr>
        <w:rFonts w:hint="default"/>
        <w:lang w:val="ru-RU" w:eastAsia="en-US" w:bidi="ar-SA"/>
      </w:rPr>
    </w:lvl>
    <w:lvl w:ilvl="3" w:tplc="EF02AA4A">
      <w:numFmt w:val="bullet"/>
      <w:lvlText w:val="•"/>
      <w:lvlJc w:val="left"/>
      <w:pPr>
        <w:ind w:left="4528" w:hanging="303"/>
      </w:pPr>
      <w:rPr>
        <w:rFonts w:hint="default"/>
        <w:lang w:val="ru-RU" w:eastAsia="en-US" w:bidi="ar-SA"/>
      </w:rPr>
    </w:lvl>
    <w:lvl w:ilvl="4" w:tplc="72B859FC">
      <w:numFmt w:val="bullet"/>
      <w:lvlText w:val="•"/>
      <w:lvlJc w:val="left"/>
      <w:pPr>
        <w:ind w:left="5531" w:hanging="303"/>
      </w:pPr>
      <w:rPr>
        <w:rFonts w:hint="default"/>
        <w:lang w:val="ru-RU" w:eastAsia="en-US" w:bidi="ar-SA"/>
      </w:rPr>
    </w:lvl>
    <w:lvl w:ilvl="5" w:tplc="82B0315C">
      <w:numFmt w:val="bullet"/>
      <w:lvlText w:val="•"/>
      <w:lvlJc w:val="left"/>
      <w:pPr>
        <w:ind w:left="6534" w:hanging="303"/>
      </w:pPr>
      <w:rPr>
        <w:rFonts w:hint="default"/>
        <w:lang w:val="ru-RU" w:eastAsia="en-US" w:bidi="ar-SA"/>
      </w:rPr>
    </w:lvl>
    <w:lvl w:ilvl="6" w:tplc="E4F8B7B2">
      <w:numFmt w:val="bullet"/>
      <w:lvlText w:val="•"/>
      <w:lvlJc w:val="left"/>
      <w:pPr>
        <w:ind w:left="7537" w:hanging="303"/>
      </w:pPr>
      <w:rPr>
        <w:rFonts w:hint="default"/>
        <w:lang w:val="ru-RU" w:eastAsia="en-US" w:bidi="ar-SA"/>
      </w:rPr>
    </w:lvl>
    <w:lvl w:ilvl="7" w:tplc="D202269C">
      <w:numFmt w:val="bullet"/>
      <w:lvlText w:val="•"/>
      <w:lvlJc w:val="left"/>
      <w:pPr>
        <w:ind w:left="8540" w:hanging="303"/>
      </w:pPr>
      <w:rPr>
        <w:rFonts w:hint="default"/>
        <w:lang w:val="ru-RU" w:eastAsia="en-US" w:bidi="ar-SA"/>
      </w:rPr>
    </w:lvl>
    <w:lvl w:ilvl="8" w:tplc="8BCEF1A6">
      <w:numFmt w:val="bullet"/>
      <w:lvlText w:val="•"/>
      <w:lvlJc w:val="left"/>
      <w:pPr>
        <w:ind w:left="9543" w:hanging="303"/>
      </w:pPr>
      <w:rPr>
        <w:rFonts w:hint="default"/>
        <w:lang w:val="ru-RU" w:eastAsia="en-US" w:bidi="ar-SA"/>
      </w:rPr>
    </w:lvl>
  </w:abstractNum>
  <w:abstractNum w:abstractNumId="39" w15:restartNumberingAfterBreak="0">
    <w:nsid w:val="43832BAA"/>
    <w:multiLevelType w:val="hybridMultilevel"/>
    <w:tmpl w:val="A1DAAF5A"/>
    <w:lvl w:ilvl="0" w:tplc="903CD932">
      <w:start w:val="3"/>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F1E6E38">
      <w:numFmt w:val="bullet"/>
      <w:lvlText w:val="•"/>
      <w:lvlJc w:val="left"/>
      <w:pPr>
        <w:ind w:left="1604" w:hanging="308"/>
      </w:pPr>
      <w:rPr>
        <w:rFonts w:hint="default"/>
        <w:lang w:val="ru-RU" w:eastAsia="en-US" w:bidi="ar-SA"/>
      </w:rPr>
    </w:lvl>
    <w:lvl w:ilvl="2" w:tplc="C7A6D61E">
      <w:numFmt w:val="bullet"/>
      <w:lvlText w:val="•"/>
      <w:lvlJc w:val="left"/>
      <w:pPr>
        <w:ind w:left="2709" w:hanging="308"/>
      </w:pPr>
      <w:rPr>
        <w:rFonts w:hint="default"/>
        <w:lang w:val="ru-RU" w:eastAsia="en-US" w:bidi="ar-SA"/>
      </w:rPr>
    </w:lvl>
    <w:lvl w:ilvl="3" w:tplc="E47E3220">
      <w:numFmt w:val="bullet"/>
      <w:lvlText w:val="•"/>
      <w:lvlJc w:val="left"/>
      <w:pPr>
        <w:ind w:left="3814" w:hanging="308"/>
      </w:pPr>
      <w:rPr>
        <w:rFonts w:hint="default"/>
        <w:lang w:val="ru-RU" w:eastAsia="en-US" w:bidi="ar-SA"/>
      </w:rPr>
    </w:lvl>
    <w:lvl w:ilvl="4" w:tplc="5B9CC364">
      <w:numFmt w:val="bullet"/>
      <w:lvlText w:val="•"/>
      <w:lvlJc w:val="left"/>
      <w:pPr>
        <w:ind w:left="4919" w:hanging="308"/>
      </w:pPr>
      <w:rPr>
        <w:rFonts w:hint="default"/>
        <w:lang w:val="ru-RU" w:eastAsia="en-US" w:bidi="ar-SA"/>
      </w:rPr>
    </w:lvl>
    <w:lvl w:ilvl="5" w:tplc="486E2C54">
      <w:numFmt w:val="bullet"/>
      <w:lvlText w:val="•"/>
      <w:lvlJc w:val="left"/>
      <w:pPr>
        <w:ind w:left="6024" w:hanging="308"/>
      </w:pPr>
      <w:rPr>
        <w:rFonts w:hint="default"/>
        <w:lang w:val="ru-RU" w:eastAsia="en-US" w:bidi="ar-SA"/>
      </w:rPr>
    </w:lvl>
    <w:lvl w:ilvl="6" w:tplc="F590515C">
      <w:numFmt w:val="bullet"/>
      <w:lvlText w:val="•"/>
      <w:lvlJc w:val="left"/>
      <w:pPr>
        <w:ind w:left="7129" w:hanging="308"/>
      </w:pPr>
      <w:rPr>
        <w:rFonts w:hint="default"/>
        <w:lang w:val="ru-RU" w:eastAsia="en-US" w:bidi="ar-SA"/>
      </w:rPr>
    </w:lvl>
    <w:lvl w:ilvl="7" w:tplc="B54A7A4A">
      <w:numFmt w:val="bullet"/>
      <w:lvlText w:val="•"/>
      <w:lvlJc w:val="left"/>
      <w:pPr>
        <w:ind w:left="8234" w:hanging="308"/>
      </w:pPr>
      <w:rPr>
        <w:rFonts w:hint="default"/>
        <w:lang w:val="ru-RU" w:eastAsia="en-US" w:bidi="ar-SA"/>
      </w:rPr>
    </w:lvl>
    <w:lvl w:ilvl="8" w:tplc="D8FCBB4A">
      <w:numFmt w:val="bullet"/>
      <w:lvlText w:val="•"/>
      <w:lvlJc w:val="left"/>
      <w:pPr>
        <w:ind w:left="9339" w:hanging="308"/>
      </w:pPr>
      <w:rPr>
        <w:rFonts w:hint="default"/>
        <w:lang w:val="ru-RU" w:eastAsia="en-US" w:bidi="ar-SA"/>
      </w:rPr>
    </w:lvl>
  </w:abstractNum>
  <w:abstractNum w:abstractNumId="40" w15:restartNumberingAfterBreak="0">
    <w:nsid w:val="44984960"/>
    <w:multiLevelType w:val="hybridMultilevel"/>
    <w:tmpl w:val="6A304274"/>
    <w:lvl w:ilvl="0" w:tplc="A7B44052">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DA6EB0E">
      <w:numFmt w:val="bullet"/>
      <w:lvlText w:val="•"/>
      <w:lvlJc w:val="left"/>
      <w:pPr>
        <w:ind w:left="1604" w:hanging="308"/>
      </w:pPr>
      <w:rPr>
        <w:rFonts w:hint="default"/>
        <w:lang w:val="ru-RU" w:eastAsia="en-US" w:bidi="ar-SA"/>
      </w:rPr>
    </w:lvl>
    <w:lvl w:ilvl="2" w:tplc="1066748E">
      <w:numFmt w:val="bullet"/>
      <w:lvlText w:val="•"/>
      <w:lvlJc w:val="left"/>
      <w:pPr>
        <w:ind w:left="2709" w:hanging="308"/>
      </w:pPr>
      <w:rPr>
        <w:rFonts w:hint="default"/>
        <w:lang w:val="ru-RU" w:eastAsia="en-US" w:bidi="ar-SA"/>
      </w:rPr>
    </w:lvl>
    <w:lvl w:ilvl="3" w:tplc="F10E6180">
      <w:numFmt w:val="bullet"/>
      <w:lvlText w:val="•"/>
      <w:lvlJc w:val="left"/>
      <w:pPr>
        <w:ind w:left="3814" w:hanging="308"/>
      </w:pPr>
      <w:rPr>
        <w:rFonts w:hint="default"/>
        <w:lang w:val="ru-RU" w:eastAsia="en-US" w:bidi="ar-SA"/>
      </w:rPr>
    </w:lvl>
    <w:lvl w:ilvl="4" w:tplc="F62C91DA">
      <w:numFmt w:val="bullet"/>
      <w:lvlText w:val="•"/>
      <w:lvlJc w:val="left"/>
      <w:pPr>
        <w:ind w:left="4919" w:hanging="308"/>
      </w:pPr>
      <w:rPr>
        <w:rFonts w:hint="default"/>
        <w:lang w:val="ru-RU" w:eastAsia="en-US" w:bidi="ar-SA"/>
      </w:rPr>
    </w:lvl>
    <w:lvl w:ilvl="5" w:tplc="D5327B2E">
      <w:numFmt w:val="bullet"/>
      <w:lvlText w:val="•"/>
      <w:lvlJc w:val="left"/>
      <w:pPr>
        <w:ind w:left="6024" w:hanging="308"/>
      </w:pPr>
      <w:rPr>
        <w:rFonts w:hint="default"/>
        <w:lang w:val="ru-RU" w:eastAsia="en-US" w:bidi="ar-SA"/>
      </w:rPr>
    </w:lvl>
    <w:lvl w:ilvl="6" w:tplc="0FD4BEF6">
      <w:numFmt w:val="bullet"/>
      <w:lvlText w:val="•"/>
      <w:lvlJc w:val="left"/>
      <w:pPr>
        <w:ind w:left="7129" w:hanging="308"/>
      </w:pPr>
      <w:rPr>
        <w:rFonts w:hint="default"/>
        <w:lang w:val="ru-RU" w:eastAsia="en-US" w:bidi="ar-SA"/>
      </w:rPr>
    </w:lvl>
    <w:lvl w:ilvl="7" w:tplc="738A13BA">
      <w:numFmt w:val="bullet"/>
      <w:lvlText w:val="•"/>
      <w:lvlJc w:val="left"/>
      <w:pPr>
        <w:ind w:left="8234" w:hanging="308"/>
      </w:pPr>
      <w:rPr>
        <w:rFonts w:hint="default"/>
        <w:lang w:val="ru-RU" w:eastAsia="en-US" w:bidi="ar-SA"/>
      </w:rPr>
    </w:lvl>
    <w:lvl w:ilvl="8" w:tplc="3726F4EE">
      <w:numFmt w:val="bullet"/>
      <w:lvlText w:val="•"/>
      <w:lvlJc w:val="left"/>
      <w:pPr>
        <w:ind w:left="9339" w:hanging="308"/>
      </w:pPr>
      <w:rPr>
        <w:rFonts w:hint="default"/>
        <w:lang w:val="ru-RU" w:eastAsia="en-US" w:bidi="ar-SA"/>
      </w:rPr>
    </w:lvl>
  </w:abstractNum>
  <w:abstractNum w:abstractNumId="41" w15:restartNumberingAfterBreak="0">
    <w:nsid w:val="45B567AA"/>
    <w:multiLevelType w:val="hybridMultilevel"/>
    <w:tmpl w:val="6E8692D0"/>
    <w:lvl w:ilvl="0" w:tplc="B1B2A97A">
      <w:start w:val="5"/>
      <w:numFmt w:val="decimal"/>
      <w:lvlText w:val="%1"/>
      <w:lvlJc w:val="left"/>
      <w:pPr>
        <w:ind w:left="826"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DC881E2">
      <w:numFmt w:val="bullet"/>
      <w:lvlText w:val="•"/>
      <w:lvlJc w:val="left"/>
      <w:pPr>
        <w:ind w:left="1892" w:hanging="212"/>
      </w:pPr>
      <w:rPr>
        <w:rFonts w:hint="default"/>
        <w:lang w:val="ru-RU" w:eastAsia="en-US" w:bidi="ar-SA"/>
      </w:rPr>
    </w:lvl>
    <w:lvl w:ilvl="2" w:tplc="253E34C8">
      <w:numFmt w:val="bullet"/>
      <w:lvlText w:val="•"/>
      <w:lvlJc w:val="left"/>
      <w:pPr>
        <w:ind w:left="2965" w:hanging="212"/>
      </w:pPr>
      <w:rPr>
        <w:rFonts w:hint="default"/>
        <w:lang w:val="ru-RU" w:eastAsia="en-US" w:bidi="ar-SA"/>
      </w:rPr>
    </w:lvl>
    <w:lvl w:ilvl="3" w:tplc="55AC39C8">
      <w:numFmt w:val="bullet"/>
      <w:lvlText w:val="•"/>
      <w:lvlJc w:val="left"/>
      <w:pPr>
        <w:ind w:left="4038" w:hanging="212"/>
      </w:pPr>
      <w:rPr>
        <w:rFonts w:hint="default"/>
        <w:lang w:val="ru-RU" w:eastAsia="en-US" w:bidi="ar-SA"/>
      </w:rPr>
    </w:lvl>
    <w:lvl w:ilvl="4" w:tplc="1E5E4B14">
      <w:numFmt w:val="bullet"/>
      <w:lvlText w:val="•"/>
      <w:lvlJc w:val="left"/>
      <w:pPr>
        <w:ind w:left="5111" w:hanging="212"/>
      </w:pPr>
      <w:rPr>
        <w:rFonts w:hint="default"/>
        <w:lang w:val="ru-RU" w:eastAsia="en-US" w:bidi="ar-SA"/>
      </w:rPr>
    </w:lvl>
    <w:lvl w:ilvl="5" w:tplc="AEDA7DA2">
      <w:numFmt w:val="bullet"/>
      <w:lvlText w:val="•"/>
      <w:lvlJc w:val="left"/>
      <w:pPr>
        <w:ind w:left="6184" w:hanging="212"/>
      </w:pPr>
      <w:rPr>
        <w:rFonts w:hint="default"/>
        <w:lang w:val="ru-RU" w:eastAsia="en-US" w:bidi="ar-SA"/>
      </w:rPr>
    </w:lvl>
    <w:lvl w:ilvl="6" w:tplc="50309704">
      <w:numFmt w:val="bullet"/>
      <w:lvlText w:val="•"/>
      <w:lvlJc w:val="left"/>
      <w:pPr>
        <w:ind w:left="7257" w:hanging="212"/>
      </w:pPr>
      <w:rPr>
        <w:rFonts w:hint="default"/>
        <w:lang w:val="ru-RU" w:eastAsia="en-US" w:bidi="ar-SA"/>
      </w:rPr>
    </w:lvl>
    <w:lvl w:ilvl="7" w:tplc="197053B8">
      <w:numFmt w:val="bullet"/>
      <w:lvlText w:val="•"/>
      <w:lvlJc w:val="left"/>
      <w:pPr>
        <w:ind w:left="8330" w:hanging="212"/>
      </w:pPr>
      <w:rPr>
        <w:rFonts w:hint="default"/>
        <w:lang w:val="ru-RU" w:eastAsia="en-US" w:bidi="ar-SA"/>
      </w:rPr>
    </w:lvl>
    <w:lvl w:ilvl="8" w:tplc="162AA09A">
      <w:numFmt w:val="bullet"/>
      <w:lvlText w:val="•"/>
      <w:lvlJc w:val="left"/>
      <w:pPr>
        <w:ind w:left="9403" w:hanging="212"/>
      </w:pPr>
      <w:rPr>
        <w:rFonts w:hint="default"/>
        <w:lang w:val="ru-RU" w:eastAsia="en-US" w:bidi="ar-SA"/>
      </w:rPr>
    </w:lvl>
  </w:abstractNum>
  <w:abstractNum w:abstractNumId="42" w15:restartNumberingAfterBreak="0">
    <w:nsid w:val="462C3645"/>
    <w:multiLevelType w:val="hybridMultilevel"/>
    <w:tmpl w:val="663A5732"/>
    <w:lvl w:ilvl="0" w:tplc="7C94BEE6">
      <w:numFmt w:val="bullet"/>
      <w:lvlText w:val=""/>
      <w:lvlJc w:val="left"/>
      <w:pPr>
        <w:ind w:left="462" w:hanging="361"/>
      </w:pPr>
      <w:rPr>
        <w:rFonts w:ascii="Symbol" w:eastAsia="Symbol" w:hAnsi="Symbol" w:cs="Symbol" w:hint="default"/>
        <w:b w:val="0"/>
        <w:bCs w:val="0"/>
        <w:i w:val="0"/>
        <w:iCs w:val="0"/>
        <w:spacing w:val="0"/>
        <w:w w:val="99"/>
        <w:sz w:val="28"/>
        <w:szCs w:val="28"/>
        <w:lang w:val="ru-RU" w:eastAsia="en-US" w:bidi="ar-SA"/>
      </w:rPr>
    </w:lvl>
    <w:lvl w:ilvl="1" w:tplc="0EBA5D32">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2" w:tplc="9F82AE7E">
      <w:numFmt w:val="bullet"/>
      <w:lvlText w:val="•"/>
      <w:lvlJc w:val="left"/>
      <w:pPr>
        <w:ind w:left="2367" w:hanging="360"/>
      </w:pPr>
      <w:rPr>
        <w:rFonts w:hint="default"/>
        <w:lang w:val="ru-RU" w:eastAsia="en-US" w:bidi="ar-SA"/>
      </w:rPr>
    </w:lvl>
    <w:lvl w:ilvl="3" w:tplc="924CE032">
      <w:numFmt w:val="bullet"/>
      <w:lvlText w:val="•"/>
      <w:lvlJc w:val="left"/>
      <w:pPr>
        <w:ind w:left="3515" w:hanging="360"/>
      </w:pPr>
      <w:rPr>
        <w:rFonts w:hint="default"/>
        <w:lang w:val="ru-RU" w:eastAsia="en-US" w:bidi="ar-SA"/>
      </w:rPr>
    </w:lvl>
    <w:lvl w:ilvl="4" w:tplc="7C9CF7E8">
      <w:numFmt w:val="bullet"/>
      <w:lvlText w:val="•"/>
      <w:lvlJc w:val="left"/>
      <w:pPr>
        <w:ind w:left="4662" w:hanging="360"/>
      </w:pPr>
      <w:rPr>
        <w:rFonts w:hint="default"/>
        <w:lang w:val="ru-RU" w:eastAsia="en-US" w:bidi="ar-SA"/>
      </w:rPr>
    </w:lvl>
    <w:lvl w:ilvl="5" w:tplc="2312EA62">
      <w:numFmt w:val="bullet"/>
      <w:lvlText w:val="•"/>
      <w:lvlJc w:val="left"/>
      <w:pPr>
        <w:ind w:left="5810" w:hanging="360"/>
      </w:pPr>
      <w:rPr>
        <w:rFonts w:hint="default"/>
        <w:lang w:val="ru-RU" w:eastAsia="en-US" w:bidi="ar-SA"/>
      </w:rPr>
    </w:lvl>
    <w:lvl w:ilvl="6" w:tplc="61207AE2">
      <w:numFmt w:val="bullet"/>
      <w:lvlText w:val="•"/>
      <w:lvlJc w:val="left"/>
      <w:pPr>
        <w:ind w:left="6958" w:hanging="360"/>
      </w:pPr>
      <w:rPr>
        <w:rFonts w:hint="default"/>
        <w:lang w:val="ru-RU" w:eastAsia="en-US" w:bidi="ar-SA"/>
      </w:rPr>
    </w:lvl>
    <w:lvl w:ilvl="7" w:tplc="B04E126C">
      <w:numFmt w:val="bullet"/>
      <w:lvlText w:val="•"/>
      <w:lvlJc w:val="left"/>
      <w:pPr>
        <w:ind w:left="8105" w:hanging="360"/>
      </w:pPr>
      <w:rPr>
        <w:rFonts w:hint="default"/>
        <w:lang w:val="ru-RU" w:eastAsia="en-US" w:bidi="ar-SA"/>
      </w:rPr>
    </w:lvl>
    <w:lvl w:ilvl="8" w:tplc="2E76D48E">
      <w:numFmt w:val="bullet"/>
      <w:lvlText w:val="•"/>
      <w:lvlJc w:val="left"/>
      <w:pPr>
        <w:ind w:left="9253" w:hanging="360"/>
      </w:pPr>
      <w:rPr>
        <w:rFonts w:hint="default"/>
        <w:lang w:val="ru-RU" w:eastAsia="en-US" w:bidi="ar-SA"/>
      </w:rPr>
    </w:lvl>
  </w:abstractNum>
  <w:abstractNum w:abstractNumId="43" w15:restartNumberingAfterBreak="0">
    <w:nsid w:val="4CC431DF"/>
    <w:multiLevelType w:val="hybridMultilevel"/>
    <w:tmpl w:val="D73CA2FC"/>
    <w:lvl w:ilvl="0" w:tplc="4F8402B6">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F7028EE">
      <w:numFmt w:val="bullet"/>
      <w:lvlText w:val="•"/>
      <w:lvlJc w:val="left"/>
      <w:pPr>
        <w:ind w:left="1604" w:hanging="308"/>
      </w:pPr>
      <w:rPr>
        <w:rFonts w:hint="default"/>
        <w:lang w:val="ru-RU" w:eastAsia="en-US" w:bidi="ar-SA"/>
      </w:rPr>
    </w:lvl>
    <w:lvl w:ilvl="2" w:tplc="BC06C78C">
      <w:numFmt w:val="bullet"/>
      <w:lvlText w:val="•"/>
      <w:lvlJc w:val="left"/>
      <w:pPr>
        <w:ind w:left="2709" w:hanging="308"/>
      </w:pPr>
      <w:rPr>
        <w:rFonts w:hint="default"/>
        <w:lang w:val="ru-RU" w:eastAsia="en-US" w:bidi="ar-SA"/>
      </w:rPr>
    </w:lvl>
    <w:lvl w:ilvl="3" w:tplc="ED0ED8E4">
      <w:numFmt w:val="bullet"/>
      <w:lvlText w:val="•"/>
      <w:lvlJc w:val="left"/>
      <w:pPr>
        <w:ind w:left="3814" w:hanging="308"/>
      </w:pPr>
      <w:rPr>
        <w:rFonts w:hint="default"/>
        <w:lang w:val="ru-RU" w:eastAsia="en-US" w:bidi="ar-SA"/>
      </w:rPr>
    </w:lvl>
    <w:lvl w:ilvl="4" w:tplc="348C68DC">
      <w:numFmt w:val="bullet"/>
      <w:lvlText w:val="•"/>
      <w:lvlJc w:val="left"/>
      <w:pPr>
        <w:ind w:left="4919" w:hanging="308"/>
      </w:pPr>
      <w:rPr>
        <w:rFonts w:hint="default"/>
        <w:lang w:val="ru-RU" w:eastAsia="en-US" w:bidi="ar-SA"/>
      </w:rPr>
    </w:lvl>
    <w:lvl w:ilvl="5" w:tplc="5448BFFE">
      <w:numFmt w:val="bullet"/>
      <w:lvlText w:val="•"/>
      <w:lvlJc w:val="left"/>
      <w:pPr>
        <w:ind w:left="6024" w:hanging="308"/>
      </w:pPr>
      <w:rPr>
        <w:rFonts w:hint="default"/>
        <w:lang w:val="ru-RU" w:eastAsia="en-US" w:bidi="ar-SA"/>
      </w:rPr>
    </w:lvl>
    <w:lvl w:ilvl="6" w:tplc="1D42CCF2">
      <w:numFmt w:val="bullet"/>
      <w:lvlText w:val="•"/>
      <w:lvlJc w:val="left"/>
      <w:pPr>
        <w:ind w:left="7129" w:hanging="308"/>
      </w:pPr>
      <w:rPr>
        <w:rFonts w:hint="default"/>
        <w:lang w:val="ru-RU" w:eastAsia="en-US" w:bidi="ar-SA"/>
      </w:rPr>
    </w:lvl>
    <w:lvl w:ilvl="7" w:tplc="EAF8C934">
      <w:numFmt w:val="bullet"/>
      <w:lvlText w:val="•"/>
      <w:lvlJc w:val="left"/>
      <w:pPr>
        <w:ind w:left="8234" w:hanging="308"/>
      </w:pPr>
      <w:rPr>
        <w:rFonts w:hint="default"/>
        <w:lang w:val="ru-RU" w:eastAsia="en-US" w:bidi="ar-SA"/>
      </w:rPr>
    </w:lvl>
    <w:lvl w:ilvl="8" w:tplc="883623D8">
      <w:numFmt w:val="bullet"/>
      <w:lvlText w:val="•"/>
      <w:lvlJc w:val="left"/>
      <w:pPr>
        <w:ind w:left="9339" w:hanging="308"/>
      </w:pPr>
      <w:rPr>
        <w:rFonts w:hint="default"/>
        <w:lang w:val="ru-RU" w:eastAsia="en-US" w:bidi="ar-SA"/>
      </w:rPr>
    </w:lvl>
  </w:abstractNum>
  <w:abstractNum w:abstractNumId="44" w15:restartNumberingAfterBreak="0">
    <w:nsid w:val="4E73518E"/>
    <w:multiLevelType w:val="hybridMultilevel"/>
    <w:tmpl w:val="F740146A"/>
    <w:lvl w:ilvl="0" w:tplc="8EC458A0">
      <w:numFmt w:val="bullet"/>
      <w:lvlText w:val=""/>
      <w:lvlJc w:val="left"/>
      <w:pPr>
        <w:ind w:left="1004" w:hanging="360"/>
      </w:pPr>
      <w:rPr>
        <w:rFonts w:ascii="Symbol" w:eastAsia="Symbol" w:hAnsi="Symbol" w:cs="Symbol" w:hint="default"/>
        <w:b w:val="0"/>
        <w:bCs w:val="0"/>
        <w:i w:val="0"/>
        <w:iCs w:val="0"/>
        <w:spacing w:val="0"/>
        <w:w w:val="99"/>
        <w:sz w:val="28"/>
        <w:szCs w:val="28"/>
        <w:lang w:val="ru-RU" w:eastAsia="en-US" w:bidi="ar-SA"/>
      </w:rPr>
    </w:lvl>
    <w:lvl w:ilvl="1" w:tplc="715C739C">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2" w:tplc="BDCA9CE6">
      <w:numFmt w:val="bullet"/>
      <w:lvlText w:val="•"/>
      <w:lvlJc w:val="left"/>
      <w:pPr>
        <w:ind w:left="2367" w:hanging="360"/>
      </w:pPr>
      <w:rPr>
        <w:rFonts w:hint="default"/>
        <w:lang w:val="ru-RU" w:eastAsia="en-US" w:bidi="ar-SA"/>
      </w:rPr>
    </w:lvl>
    <w:lvl w:ilvl="3" w:tplc="B388FA94">
      <w:numFmt w:val="bullet"/>
      <w:lvlText w:val="•"/>
      <w:lvlJc w:val="left"/>
      <w:pPr>
        <w:ind w:left="3515" w:hanging="360"/>
      </w:pPr>
      <w:rPr>
        <w:rFonts w:hint="default"/>
        <w:lang w:val="ru-RU" w:eastAsia="en-US" w:bidi="ar-SA"/>
      </w:rPr>
    </w:lvl>
    <w:lvl w:ilvl="4" w:tplc="91469FF4">
      <w:numFmt w:val="bullet"/>
      <w:lvlText w:val="•"/>
      <w:lvlJc w:val="left"/>
      <w:pPr>
        <w:ind w:left="4662" w:hanging="360"/>
      </w:pPr>
      <w:rPr>
        <w:rFonts w:hint="default"/>
        <w:lang w:val="ru-RU" w:eastAsia="en-US" w:bidi="ar-SA"/>
      </w:rPr>
    </w:lvl>
    <w:lvl w:ilvl="5" w:tplc="ECCAAAEA">
      <w:numFmt w:val="bullet"/>
      <w:lvlText w:val="•"/>
      <w:lvlJc w:val="left"/>
      <w:pPr>
        <w:ind w:left="5810" w:hanging="360"/>
      </w:pPr>
      <w:rPr>
        <w:rFonts w:hint="default"/>
        <w:lang w:val="ru-RU" w:eastAsia="en-US" w:bidi="ar-SA"/>
      </w:rPr>
    </w:lvl>
    <w:lvl w:ilvl="6" w:tplc="66E6DC10">
      <w:numFmt w:val="bullet"/>
      <w:lvlText w:val="•"/>
      <w:lvlJc w:val="left"/>
      <w:pPr>
        <w:ind w:left="6958" w:hanging="360"/>
      </w:pPr>
      <w:rPr>
        <w:rFonts w:hint="default"/>
        <w:lang w:val="ru-RU" w:eastAsia="en-US" w:bidi="ar-SA"/>
      </w:rPr>
    </w:lvl>
    <w:lvl w:ilvl="7" w:tplc="EC68FEAE">
      <w:numFmt w:val="bullet"/>
      <w:lvlText w:val="•"/>
      <w:lvlJc w:val="left"/>
      <w:pPr>
        <w:ind w:left="8105" w:hanging="360"/>
      </w:pPr>
      <w:rPr>
        <w:rFonts w:hint="default"/>
        <w:lang w:val="ru-RU" w:eastAsia="en-US" w:bidi="ar-SA"/>
      </w:rPr>
    </w:lvl>
    <w:lvl w:ilvl="8" w:tplc="EC5C1E1E">
      <w:numFmt w:val="bullet"/>
      <w:lvlText w:val="•"/>
      <w:lvlJc w:val="left"/>
      <w:pPr>
        <w:ind w:left="9253" w:hanging="360"/>
      </w:pPr>
      <w:rPr>
        <w:rFonts w:hint="default"/>
        <w:lang w:val="ru-RU" w:eastAsia="en-US" w:bidi="ar-SA"/>
      </w:rPr>
    </w:lvl>
  </w:abstractNum>
  <w:abstractNum w:abstractNumId="45" w15:restartNumberingAfterBreak="0">
    <w:nsid w:val="4FCA4679"/>
    <w:multiLevelType w:val="hybridMultilevel"/>
    <w:tmpl w:val="C86A1B7C"/>
    <w:lvl w:ilvl="0" w:tplc="BC382544">
      <w:start w:val="2"/>
      <w:numFmt w:val="upperRoman"/>
      <w:lvlText w:val="%1."/>
      <w:lvlJc w:val="left"/>
      <w:pPr>
        <w:ind w:left="4322" w:hanging="360"/>
        <w:jc w:val="right"/>
      </w:pPr>
      <w:rPr>
        <w:rFonts w:ascii="Times New Roman" w:eastAsia="Times New Roman" w:hAnsi="Times New Roman" w:cs="Times New Roman" w:hint="default"/>
        <w:b/>
        <w:bCs/>
        <w:i w:val="0"/>
        <w:iCs w:val="0"/>
        <w:spacing w:val="0"/>
        <w:w w:val="99"/>
        <w:sz w:val="28"/>
        <w:szCs w:val="28"/>
        <w:lang w:val="ru-RU" w:eastAsia="en-US" w:bidi="ar-SA"/>
      </w:rPr>
    </w:lvl>
    <w:lvl w:ilvl="1" w:tplc="FEDA9AD6">
      <w:numFmt w:val="bullet"/>
      <w:lvlText w:val="•"/>
      <w:lvlJc w:val="left"/>
      <w:pPr>
        <w:ind w:left="5042" w:hanging="360"/>
      </w:pPr>
      <w:rPr>
        <w:rFonts w:hint="default"/>
        <w:lang w:val="ru-RU" w:eastAsia="en-US" w:bidi="ar-SA"/>
      </w:rPr>
    </w:lvl>
    <w:lvl w:ilvl="2" w:tplc="68F4DFF2">
      <w:numFmt w:val="bullet"/>
      <w:lvlText w:val="•"/>
      <w:lvlJc w:val="left"/>
      <w:pPr>
        <w:ind w:left="5765" w:hanging="360"/>
      </w:pPr>
      <w:rPr>
        <w:rFonts w:hint="default"/>
        <w:lang w:val="ru-RU" w:eastAsia="en-US" w:bidi="ar-SA"/>
      </w:rPr>
    </w:lvl>
    <w:lvl w:ilvl="3" w:tplc="05E6C4B6">
      <w:numFmt w:val="bullet"/>
      <w:lvlText w:val="•"/>
      <w:lvlJc w:val="left"/>
      <w:pPr>
        <w:ind w:left="6488" w:hanging="360"/>
      </w:pPr>
      <w:rPr>
        <w:rFonts w:hint="default"/>
        <w:lang w:val="ru-RU" w:eastAsia="en-US" w:bidi="ar-SA"/>
      </w:rPr>
    </w:lvl>
    <w:lvl w:ilvl="4" w:tplc="19923EC6">
      <w:numFmt w:val="bullet"/>
      <w:lvlText w:val="•"/>
      <w:lvlJc w:val="left"/>
      <w:pPr>
        <w:ind w:left="7211" w:hanging="360"/>
      </w:pPr>
      <w:rPr>
        <w:rFonts w:hint="default"/>
        <w:lang w:val="ru-RU" w:eastAsia="en-US" w:bidi="ar-SA"/>
      </w:rPr>
    </w:lvl>
    <w:lvl w:ilvl="5" w:tplc="AA225D52">
      <w:numFmt w:val="bullet"/>
      <w:lvlText w:val="•"/>
      <w:lvlJc w:val="left"/>
      <w:pPr>
        <w:ind w:left="7934" w:hanging="360"/>
      </w:pPr>
      <w:rPr>
        <w:rFonts w:hint="default"/>
        <w:lang w:val="ru-RU" w:eastAsia="en-US" w:bidi="ar-SA"/>
      </w:rPr>
    </w:lvl>
    <w:lvl w:ilvl="6" w:tplc="817293BC">
      <w:numFmt w:val="bullet"/>
      <w:lvlText w:val="•"/>
      <w:lvlJc w:val="left"/>
      <w:pPr>
        <w:ind w:left="8657" w:hanging="360"/>
      </w:pPr>
      <w:rPr>
        <w:rFonts w:hint="default"/>
        <w:lang w:val="ru-RU" w:eastAsia="en-US" w:bidi="ar-SA"/>
      </w:rPr>
    </w:lvl>
    <w:lvl w:ilvl="7" w:tplc="13E0C1DC">
      <w:numFmt w:val="bullet"/>
      <w:lvlText w:val="•"/>
      <w:lvlJc w:val="left"/>
      <w:pPr>
        <w:ind w:left="9380" w:hanging="360"/>
      </w:pPr>
      <w:rPr>
        <w:rFonts w:hint="default"/>
        <w:lang w:val="ru-RU" w:eastAsia="en-US" w:bidi="ar-SA"/>
      </w:rPr>
    </w:lvl>
    <w:lvl w:ilvl="8" w:tplc="ABF2DB3A">
      <w:numFmt w:val="bullet"/>
      <w:lvlText w:val="•"/>
      <w:lvlJc w:val="left"/>
      <w:pPr>
        <w:ind w:left="10103" w:hanging="360"/>
      </w:pPr>
      <w:rPr>
        <w:rFonts w:hint="default"/>
        <w:lang w:val="ru-RU" w:eastAsia="en-US" w:bidi="ar-SA"/>
      </w:rPr>
    </w:lvl>
  </w:abstractNum>
  <w:abstractNum w:abstractNumId="46" w15:restartNumberingAfterBreak="0">
    <w:nsid w:val="5268398B"/>
    <w:multiLevelType w:val="hybridMultilevel"/>
    <w:tmpl w:val="B3369F46"/>
    <w:lvl w:ilvl="0" w:tplc="AF664E66">
      <w:start w:val="1"/>
      <w:numFmt w:val="decimal"/>
      <w:lvlText w:val="%1)"/>
      <w:lvlJc w:val="left"/>
      <w:pPr>
        <w:ind w:left="500" w:hanging="418"/>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FA923592">
      <w:numFmt w:val="bullet"/>
      <w:lvlText w:val="•"/>
      <w:lvlJc w:val="left"/>
      <w:pPr>
        <w:ind w:left="1604" w:hanging="418"/>
      </w:pPr>
      <w:rPr>
        <w:rFonts w:hint="default"/>
        <w:lang w:val="ru-RU" w:eastAsia="en-US" w:bidi="ar-SA"/>
      </w:rPr>
    </w:lvl>
    <w:lvl w:ilvl="2" w:tplc="865043F0">
      <w:numFmt w:val="bullet"/>
      <w:lvlText w:val="•"/>
      <w:lvlJc w:val="left"/>
      <w:pPr>
        <w:ind w:left="2709" w:hanging="418"/>
      </w:pPr>
      <w:rPr>
        <w:rFonts w:hint="default"/>
        <w:lang w:val="ru-RU" w:eastAsia="en-US" w:bidi="ar-SA"/>
      </w:rPr>
    </w:lvl>
    <w:lvl w:ilvl="3" w:tplc="BE7ADE2E">
      <w:numFmt w:val="bullet"/>
      <w:lvlText w:val="•"/>
      <w:lvlJc w:val="left"/>
      <w:pPr>
        <w:ind w:left="3814" w:hanging="418"/>
      </w:pPr>
      <w:rPr>
        <w:rFonts w:hint="default"/>
        <w:lang w:val="ru-RU" w:eastAsia="en-US" w:bidi="ar-SA"/>
      </w:rPr>
    </w:lvl>
    <w:lvl w:ilvl="4" w:tplc="178A91D4">
      <w:numFmt w:val="bullet"/>
      <w:lvlText w:val="•"/>
      <w:lvlJc w:val="left"/>
      <w:pPr>
        <w:ind w:left="4919" w:hanging="418"/>
      </w:pPr>
      <w:rPr>
        <w:rFonts w:hint="default"/>
        <w:lang w:val="ru-RU" w:eastAsia="en-US" w:bidi="ar-SA"/>
      </w:rPr>
    </w:lvl>
    <w:lvl w:ilvl="5" w:tplc="F3606230">
      <w:numFmt w:val="bullet"/>
      <w:lvlText w:val="•"/>
      <w:lvlJc w:val="left"/>
      <w:pPr>
        <w:ind w:left="6024" w:hanging="418"/>
      </w:pPr>
      <w:rPr>
        <w:rFonts w:hint="default"/>
        <w:lang w:val="ru-RU" w:eastAsia="en-US" w:bidi="ar-SA"/>
      </w:rPr>
    </w:lvl>
    <w:lvl w:ilvl="6" w:tplc="3E9675F4">
      <w:numFmt w:val="bullet"/>
      <w:lvlText w:val="•"/>
      <w:lvlJc w:val="left"/>
      <w:pPr>
        <w:ind w:left="7129" w:hanging="418"/>
      </w:pPr>
      <w:rPr>
        <w:rFonts w:hint="default"/>
        <w:lang w:val="ru-RU" w:eastAsia="en-US" w:bidi="ar-SA"/>
      </w:rPr>
    </w:lvl>
    <w:lvl w:ilvl="7" w:tplc="6EE0F9BA">
      <w:numFmt w:val="bullet"/>
      <w:lvlText w:val="•"/>
      <w:lvlJc w:val="left"/>
      <w:pPr>
        <w:ind w:left="8234" w:hanging="418"/>
      </w:pPr>
      <w:rPr>
        <w:rFonts w:hint="default"/>
        <w:lang w:val="ru-RU" w:eastAsia="en-US" w:bidi="ar-SA"/>
      </w:rPr>
    </w:lvl>
    <w:lvl w:ilvl="8" w:tplc="10B080AC">
      <w:numFmt w:val="bullet"/>
      <w:lvlText w:val="•"/>
      <w:lvlJc w:val="left"/>
      <w:pPr>
        <w:ind w:left="9339" w:hanging="418"/>
      </w:pPr>
      <w:rPr>
        <w:rFonts w:hint="default"/>
        <w:lang w:val="ru-RU" w:eastAsia="en-US" w:bidi="ar-SA"/>
      </w:rPr>
    </w:lvl>
  </w:abstractNum>
  <w:abstractNum w:abstractNumId="47" w15:restartNumberingAfterBreak="0">
    <w:nsid w:val="537163AB"/>
    <w:multiLevelType w:val="hybridMultilevel"/>
    <w:tmpl w:val="E2FEDD5E"/>
    <w:lvl w:ilvl="0" w:tplc="16FAB436">
      <w:start w:val="2"/>
      <w:numFmt w:val="decimal"/>
      <w:lvlText w:val="%1."/>
      <w:lvlJc w:val="left"/>
      <w:pPr>
        <w:ind w:left="759" w:hanging="260"/>
        <w:jc w:val="left"/>
      </w:pPr>
      <w:rPr>
        <w:rFonts w:ascii="Times New Roman" w:eastAsia="Times New Roman" w:hAnsi="Times New Roman" w:cs="Times New Roman" w:hint="default"/>
        <w:b/>
        <w:bCs/>
        <w:i w:val="0"/>
        <w:iCs w:val="0"/>
        <w:spacing w:val="0"/>
        <w:w w:val="95"/>
        <w:sz w:val="26"/>
        <w:szCs w:val="26"/>
        <w:lang w:val="ru-RU" w:eastAsia="en-US" w:bidi="ar-SA"/>
      </w:rPr>
    </w:lvl>
    <w:lvl w:ilvl="1" w:tplc="EB663312">
      <w:numFmt w:val="bullet"/>
      <w:lvlText w:val="•"/>
      <w:lvlJc w:val="left"/>
      <w:pPr>
        <w:ind w:left="1838" w:hanging="260"/>
      </w:pPr>
      <w:rPr>
        <w:rFonts w:hint="default"/>
        <w:lang w:val="ru-RU" w:eastAsia="en-US" w:bidi="ar-SA"/>
      </w:rPr>
    </w:lvl>
    <w:lvl w:ilvl="2" w:tplc="86FAA740">
      <w:numFmt w:val="bullet"/>
      <w:lvlText w:val="•"/>
      <w:lvlJc w:val="left"/>
      <w:pPr>
        <w:ind w:left="2917" w:hanging="260"/>
      </w:pPr>
      <w:rPr>
        <w:rFonts w:hint="default"/>
        <w:lang w:val="ru-RU" w:eastAsia="en-US" w:bidi="ar-SA"/>
      </w:rPr>
    </w:lvl>
    <w:lvl w:ilvl="3" w:tplc="F2EAB7DA">
      <w:numFmt w:val="bullet"/>
      <w:lvlText w:val="•"/>
      <w:lvlJc w:val="left"/>
      <w:pPr>
        <w:ind w:left="3996" w:hanging="260"/>
      </w:pPr>
      <w:rPr>
        <w:rFonts w:hint="default"/>
        <w:lang w:val="ru-RU" w:eastAsia="en-US" w:bidi="ar-SA"/>
      </w:rPr>
    </w:lvl>
    <w:lvl w:ilvl="4" w:tplc="B5D65440">
      <w:numFmt w:val="bullet"/>
      <w:lvlText w:val="•"/>
      <w:lvlJc w:val="left"/>
      <w:pPr>
        <w:ind w:left="5075" w:hanging="260"/>
      </w:pPr>
      <w:rPr>
        <w:rFonts w:hint="default"/>
        <w:lang w:val="ru-RU" w:eastAsia="en-US" w:bidi="ar-SA"/>
      </w:rPr>
    </w:lvl>
    <w:lvl w:ilvl="5" w:tplc="8D823D02">
      <w:numFmt w:val="bullet"/>
      <w:lvlText w:val="•"/>
      <w:lvlJc w:val="left"/>
      <w:pPr>
        <w:ind w:left="6154" w:hanging="260"/>
      </w:pPr>
      <w:rPr>
        <w:rFonts w:hint="default"/>
        <w:lang w:val="ru-RU" w:eastAsia="en-US" w:bidi="ar-SA"/>
      </w:rPr>
    </w:lvl>
    <w:lvl w:ilvl="6" w:tplc="EC2E6356">
      <w:numFmt w:val="bullet"/>
      <w:lvlText w:val="•"/>
      <w:lvlJc w:val="left"/>
      <w:pPr>
        <w:ind w:left="7233" w:hanging="260"/>
      </w:pPr>
      <w:rPr>
        <w:rFonts w:hint="default"/>
        <w:lang w:val="ru-RU" w:eastAsia="en-US" w:bidi="ar-SA"/>
      </w:rPr>
    </w:lvl>
    <w:lvl w:ilvl="7" w:tplc="3132CFA2">
      <w:numFmt w:val="bullet"/>
      <w:lvlText w:val="•"/>
      <w:lvlJc w:val="left"/>
      <w:pPr>
        <w:ind w:left="8312" w:hanging="260"/>
      </w:pPr>
      <w:rPr>
        <w:rFonts w:hint="default"/>
        <w:lang w:val="ru-RU" w:eastAsia="en-US" w:bidi="ar-SA"/>
      </w:rPr>
    </w:lvl>
    <w:lvl w:ilvl="8" w:tplc="2610999E">
      <w:numFmt w:val="bullet"/>
      <w:lvlText w:val="•"/>
      <w:lvlJc w:val="left"/>
      <w:pPr>
        <w:ind w:left="9391" w:hanging="260"/>
      </w:pPr>
      <w:rPr>
        <w:rFonts w:hint="default"/>
        <w:lang w:val="ru-RU" w:eastAsia="en-US" w:bidi="ar-SA"/>
      </w:rPr>
    </w:lvl>
  </w:abstractNum>
  <w:abstractNum w:abstractNumId="48" w15:restartNumberingAfterBreak="0">
    <w:nsid w:val="53F761E9"/>
    <w:multiLevelType w:val="hybridMultilevel"/>
    <w:tmpl w:val="F96E7C3A"/>
    <w:lvl w:ilvl="0" w:tplc="489A8E26">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ED04E04">
      <w:numFmt w:val="bullet"/>
      <w:lvlText w:val="•"/>
      <w:lvlJc w:val="left"/>
      <w:pPr>
        <w:ind w:left="1604" w:hanging="308"/>
      </w:pPr>
      <w:rPr>
        <w:rFonts w:hint="default"/>
        <w:lang w:val="ru-RU" w:eastAsia="en-US" w:bidi="ar-SA"/>
      </w:rPr>
    </w:lvl>
    <w:lvl w:ilvl="2" w:tplc="68002F40">
      <w:numFmt w:val="bullet"/>
      <w:lvlText w:val="•"/>
      <w:lvlJc w:val="left"/>
      <w:pPr>
        <w:ind w:left="2709" w:hanging="308"/>
      </w:pPr>
      <w:rPr>
        <w:rFonts w:hint="default"/>
        <w:lang w:val="ru-RU" w:eastAsia="en-US" w:bidi="ar-SA"/>
      </w:rPr>
    </w:lvl>
    <w:lvl w:ilvl="3" w:tplc="0058A206">
      <w:numFmt w:val="bullet"/>
      <w:lvlText w:val="•"/>
      <w:lvlJc w:val="left"/>
      <w:pPr>
        <w:ind w:left="3814" w:hanging="308"/>
      </w:pPr>
      <w:rPr>
        <w:rFonts w:hint="default"/>
        <w:lang w:val="ru-RU" w:eastAsia="en-US" w:bidi="ar-SA"/>
      </w:rPr>
    </w:lvl>
    <w:lvl w:ilvl="4" w:tplc="6E366A38">
      <w:numFmt w:val="bullet"/>
      <w:lvlText w:val="•"/>
      <w:lvlJc w:val="left"/>
      <w:pPr>
        <w:ind w:left="4919" w:hanging="308"/>
      </w:pPr>
      <w:rPr>
        <w:rFonts w:hint="default"/>
        <w:lang w:val="ru-RU" w:eastAsia="en-US" w:bidi="ar-SA"/>
      </w:rPr>
    </w:lvl>
    <w:lvl w:ilvl="5" w:tplc="6CE86DD6">
      <w:numFmt w:val="bullet"/>
      <w:lvlText w:val="•"/>
      <w:lvlJc w:val="left"/>
      <w:pPr>
        <w:ind w:left="6024" w:hanging="308"/>
      </w:pPr>
      <w:rPr>
        <w:rFonts w:hint="default"/>
        <w:lang w:val="ru-RU" w:eastAsia="en-US" w:bidi="ar-SA"/>
      </w:rPr>
    </w:lvl>
    <w:lvl w:ilvl="6" w:tplc="346EE238">
      <w:numFmt w:val="bullet"/>
      <w:lvlText w:val="•"/>
      <w:lvlJc w:val="left"/>
      <w:pPr>
        <w:ind w:left="7129" w:hanging="308"/>
      </w:pPr>
      <w:rPr>
        <w:rFonts w:hint="default"/>
        <w:lang w:val="ru-RU" w:eastAsia="en-US" w:bidi="ar-SA"/>
      </w:rPr>
    </w:lvl>
    <w:lvl w:ilvl="7" w:tplc="FF4C8D62">
      <w:numFmt w:val="bullet"/>
      <w:lvlText w:val="•"/>
      <w:lvlJc w:val="left"/>
      <w:pPr>
        <w:ind w:left="8234" w:hanging="308"/>
      </w:pPr>
      <w:rPr>
        <w:rFonts w:hint="default"/>
        <w:lang w:val="ru-RU" w:eastAsia="en-US" w:bidi="ar-SA"/>
      </w:rPr>
    </w:lvl>
    <w:lvl w:ilvl="8" w:tplc="81749CAC">
      <w:numFmt w:val="bullet"/>
      <w:lvlText w:val="•"/>
      <w:lvlJc w:val="left"/>
      <w:pPr>
        <w:ind w:left="9339" w:hanging="308"/>
      </w:pPr>
      <w:rPr>
        <w:rFonts w:hint="default"/>
        <w:lang w:val="ru-RU" w:eastAsia="en-US" w:bidi="ar-SA"/>
      </w:rPr>
    </w:lvl>
  </w:abstractNum>
  <w:abstractNum w:abstractNumId="49" w15:restartNumberingAfterBreak="0">
    <w:nsid w:val="54586E1C"/>
    <w:multiLevelType w:val="hybridMultilevel"/>
    <w:tmpl w:val="0A08113A"/>
    <w:lvl w:ilvl="0" w:tplc="29F86A08">
      <w:start w:val="1"/>
      <w:numFmt w:val="decimal"/>
      <w:lvlText w:val="%1)"/>
      <w:lvlJc w:val="left"/>
      <w:pPr>
        <w:ind w:left="500" w:hanging="36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1DE4516">
      <w:numFmt w:val="bullet"/>
      <w:lvlText w:val="•"/>
      <w:lvlJc w:val="left"/>
      <w:pPr>
        <w:ind w:left="1604" w:hanging="366"/>
      </w:pPr>
      <w:rPr>
        <w:rFonts w:hint="default"/>
        <w:lang w:val="ru-RU" w:eastAsia="en-US" w:bidi="ar-SA"/>
      </w:rPr>
    </w:lvl>
    <w:lvl w:ilvl="2" w:tplc="C14639E0">
      <w:numFmt w:val="bullet"/>
      <w:lvlText w:val="•"/>
      <w:lvlJc w:val="left"/>
      <w:pPr>
        <w:ind w:left="2709" w:hanging="366"/>
      </w:pPr>
      <w:rPr>
        <w:rFonts w:hint="default"/>
        <w:lang w:val="ru-RU" w:eastAsia="en-US" w:bidi="ar-SA"/>
      </w:rPr>
    </w:lvl>
    <w:lvl w:ilvl="3" w:tplc="9066363E">
      <w:numFmt w:val="bullet"/>
      <w:lvlText w:val="•"/>
      <w:lvlJc w:val="left"/>
      <w:pPr>
        <w:ind w:left="3814" w:hanging="366"/>
      </w:pPr>
      <w:rPr>
        <w:rFonts w:hint="default"/>
        <w:lang w:val="ru-RU" w:eastAsia="en-US" w:bidi="ar-SA"/>
      </w:rPr>
    </w:lvl>
    <w:lvl w:ilvl="4" w:tplc="755E38E8">
      <w:numFmt w:val="bullet"/>
      <w:lvlText w:val="•"/>
      <w:lvlJc w:val="left"/>
      <w:pPr>
        <w:ind w:left="4919" w:hanging="366"/>
      </w:pPr>
      <w:rPr>
        <w:rFonts w:hint="default"/>
        <w:lang w:val="ru-RU" w:eastAsia="en-US" w:bidi="ar-SA"/>
      </w:rPr>
    </w:lvl>
    <w:lvl w:ilvl="5" w:tplc="6C78ABE0">
      <w:numFmt w:val="bullet"/>
      <w:lvlText w:val="•"/>
      <w:lvlJc w:val="left"/>
      <w:pPr>
        <w:ind w:left="6024" w:hanging="366"/>
      </w:pPr>
      <w:rPr>
        <w:rFonts w:hint="default"/>
        <w:lang w:val="ru-RU" w:eastAsia="en-US" w:bidi="ar-SA"/>
      </w:rPr>
    </w:lvl>
    <w:lvl w:ilvl="6" w:tplc="1F4C20D4">
      <w:numFmt w:val="bullet"/>
      <w:lvlText w:val="•"/>
      <w:lvlJc w:val="left"/>
      <w:pPr>
        <w:ind w:left="7129" w:hanging="366"/>
      </w:pPr>
      <w:rPr>
        <w:rFonts w:hint="default"/>
        <w:lang w:val="ru-RU" w:eastAsia="en-US" w:bidi="ar-SA"/>
      </w:rPr>
    </w:lvl>
    <w:lvl w:ilvl="7" w:tplc="B17A4A82">
      <w:numFmt w:val="bullet"/>
      <w:lvlText w:val="•"/>
      <w:lvlJc w:val="left"/>
      <w:pPr>
        <w:ind w:left="8234" w:hanging="366"/>
      </w:pPr>
      <w:rPr>
        <w:rFonts w:hint="default"/>
        <w:lang w:val="ru-RU" w:eastAsia="en-US" w:bidi="ar-SA"/>
      </w:rPr>
    </w:lvl>
    <w:lvl w:ilvl="8" w:tplc="E634ED8E">
      <w:numFmt w:val="bullet"/>
      <w:lvlText w:val="•"/>
      <w:lvlJc w:val="left"/>
      <w:pPr>
        <w:ind w:left="9339" w:hanging="366"/>
      </w:pPr>
      <w:rPr>
        <w:rFonts w:hint="default"/>
        <w:lang w:val="ru-RU" w:eastAsia="en-US" w:bidi="ar-SA"/>
      </w:rPr>
    </w:lvl>
  </w:abstractNum>
  <w:abstractNum w:abstractNumId="50" w15:restartNumberingAfterBreak="0">
    <w:nsid w:val="55684A76"/>
    <w:multiLevelType w:val="hybridMultilevel"/>
    <w:tmpl w:val="C49E7A34"/>
    <w:lvl w:ilvl="0" w:tplc="839A2796">
      <w:start w:val="1"/>
      <w:numFmt w:val="decimal"/>
      <w:lvlText w:val="%1)"/>
      <w:lvlJc w:val="left"/>
      <w:pPr>
        <w:ind w:left="807"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C2A2122">
      <w:numFmt w:val="bullet"/>
      <w:lvlText w:val="•"/>
      <w:lvlJc w:val="left"/>
      <w:pPr>
        <w:ind w:left="1874" w:hanging="308"/>
      </w:pPr>
      <w:rPr>
        <w:rFonts w:hint="default"/>
        <w:lang w:val="ru-RU" w:eastAsia="en-US" w:bidi="ar-SA"/>
      </w:rPr>
    </w:lvl>
    <w:lvl w:ilvl="2" w:tplc="9DF2C5F6">
      <w:numFmt w:val="bullet"/>
      <w:lvlText w:val="•"/>
      <w:lvlJc w:val="left"/>
      <w:pPr>
        <w:ind w:left="2949" w:hanging="308"/>
      </w:pPr>
      <w:rPr>
        <w:rFonts w:hint="default"/>
        <w:lang w:val="ru-RU" w:eastAsia="en-US" w:bidi="ar-SA"/>
      </w:rPr>
    </w:lvl>
    <w:lvl w:ilvl="3" w:tplc="1D164260">
      <w:numFmt w:val="bullet"/>
      <w:lvlText w:val="•"/>
      <w:lvlJc w:val="left"/>
      <w:pPr>
        <w:ind w:left="4024" w:hanging="308"/>
      </w:pPr>
      <w:rPr>
        <w:rFonts w:hint="default"/>
        <w:lang w:val="ru-RU" w:eastAsia="en-US" w:bidi="ar-SA"/>
      </w:rPr>
    </w:lvl>
    <w:lvl w:ilvl="4" w:tplc="CACA1DE2">
      <w:numFmt w:val="bullet"/>
      <w:lvlText w:val="•"/>
      <w:lvlJc w:val="left"/>
      <w:pPr>
        <w:ind w:left="5099" w:hanging="308"/>
      </w:pPr>
      <w:rPr>
        <w:rFonts w:hint="default"/>
        <w:lang w:val="ru-RU" w:eastAsia="en-US" w:bidi="ar-SA"/>
      </w:rPr>
    </w:lvl>
    <w:lvl w:ilvl="5" w:tplc="BC2A1352">
      <w:numFmt w:val="bullet"/>
      <w:lvlText w:val="•"/>
      <w:lvlJc w:val="left"/>
      <w:pPr>
        <w:ind w:left="6174" w:hanging="308"/>
      </w:pPr>
      <w:rPr>
        <w:rFonts w:hint="default"/>
        <w:lang w:val="ru-RU" w:eastAsia="en-US" w:bidi="ar-SA"/>
      </w:rPr>
    </w:lvl>
    <w:lvl w:ilvl="6" w:tplc="8714780A">
      <w:numFmt w:val="bullet"/>
      <w:lvlText w:val="•"/>
      <w:lvlJc w:val="left"/>
      <w:pPr>
        <w:ind w:left="7249" w:hanging="308"/>
      </w:pPr>
      <w:rPr>
        <w:rFonts w:hint="default"/>
        <w:lang w:val="ru-RU" w:eastAsia="en-US" w:bidi="ar-SA"/>
      </w:rPr>
    </w:lvl>
    <w:lvl w:ilvl="7" w:tplc="74D6C542">
      <w:numFmt w:val="bullet"/>
      <w:lvlText w:val="•"/>
      <w:lvlJc w:val="left"/>
      <w:pPr>
        <w:ind w:left="8324" w:hanging="308"/>
      </w:pPr>
      <w:rPr>
        <w:rFonts w:hint="default"/>
        <w:lang w:val="ru-RU" w:eastAsia="en-US" w:bidi="ar-SA"/>
      </w:rPr>
    </w:lvl>
    <w:lvl w:ilvl="8" w:tplc="F76460DC">
      <w:numFmt w:val="bullet"/>
      <w:lvlText w:val="•"/>
      <w:lvlJc w:val="left"/>
      <w:pPr>
        <w:ind w:left="9399" w:hanging="308"/>
      </w:pPr>
      <w:rPr>
        <w:rFonts w:hint="default"/>
        <w:lang w:val="ru-RU" w:eastAsia="en-US" w:bidi="ar-SA"/>
      </w:rPr>
    </w:lvl>
  </w:abstractNum>
  <w:abstractNum w:abstractNumId="51" w15:restartNumberingAfterBreak="0">
    <w:nsid w:val="564265DB"/>
    <w:multiLevelType w:val="hybridMultilevel"/>
    <w:tmpl w:val="BD4CB29A"/>
    <w:lvl w:ilvl="0" w:tplc="55C28FFA">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F6231E4">
      <w:numFmt w:val="bullet"/>
      <w:lvlText w:val="•"/>
      <w:lvlJc w:val="left"/>
      <w:pPr>
        <w:ind w:left="2522" w:hanging="303"/>
      </w:pPr>
      <w:rPr>
        <w:rFonts w:hint="default"/>
        <w:lang w:val="ru-RU" w:eastAsia="en-US" w:bidi="ar-SA"/>
      </w:rPr>
    </w:lvl>
    <w:lvl w:ilvl="2" w:tplc="440CE49A">
      <w:numFmt w:val="bullet"/>
      <w:lvlText w:val="•"/>
      <w:lvlJc w:val="left"/>
      <w:pPr>
        <w:ind w:left="3525" w:hanging="303"/>
      </w:pPr>
      <w:rPr>
        <w:rFonts w:hint="default"/>
        <w:lang w:val="ru-RU" w:eastAsia="en-US" w:bidi="ar-SA"/>
      </w:rPr>
    </w:lvl>
    <w:lvl w:ilvl="3" w:tplc="806662A8">
      <w:numFmt w:val="bullet"/>
      <w:lvlText w:val="•"/>
      <w:lvlJc w:val="left"/>
      <w:pPr>
        <w:ind w:left="4528" w:hanging="303"/>
      </w:pPr>
      <w:rPr>
        <w:rFonts w:hint="default"/>
        <w:lang w:val="ru-RU" w:eastAsia="en-US" w:bidi="ar-SA"/>
      </w:rPr>
    </w:lvl>
    <w:lvl w:ilvl="4" w:tplc="28D84AD8">
      <w:numFmt w:val="bullet"/>
      <w:lvlText w:val="•"/>
      <w:lvlJc w:val="left"/>
      <w:pPr>
        <w:ind w:left="5531" w:hanging="303"/>
      </w:pPr>
      <w:rPr>
        <w:rFonts w:hint="default"/>
        <w:lang w:val="ru-RU" w:eastAsia="en-US" w:bidi="ar-SA"/>
      </w:rPr>
    </w:lvl>
    <w:lvl w:ilvl="5" w:tplc="9D2ABE16">
      <w:numFmt w:val="bullet"/>
      <w:lvlText w:val="•"/>
      <w:lvlJc w:val="left"/>
      <w:pPr>
        <w:ind w:left="6534" w:hanging="303"/>
      </w:pPr>
      <w:rPr>
        <w:rFonts w:hint="default"/>
        <w:lang w:val="ru-RU" w:eastAsia="en-US" w:bidi="ar-SA"/>
      </w:rPr>
    </w:lvl>
    <w:lvl w:ilvl="6" w:tplc="073CF3A8">
      <w:numFmt w:val="bullet"/>
      <w:lvlText w:val="•"/>
      <w:lvlJc w:val="left"/>
      <w:pPr>
        <w:ind w:left="7537" w:hanging="303"/>
      </w:pPr>
      <w:rPr>
        <w:rFonts w:hint="default"/>
        <w:lang w:val="ru-RU" w:eastAsia="en-US" w:bidi="ar-SA"/>
      </w:rPr>
    </w:lvl>
    <w:lvl w:ilvl="7" w:tplc="F340A018">
      <w:numFmt w:val="bullet"/>
      <w:lvlText w:val="•"/>
      <w:lvlJc w:val="left"/>
      <w:pPr>
        <w:ind w:left="8540" w:hanging="303"/>
      </w:pPr>
      <w:rPr>
        <w:rFonts w:hint="default"/>
        <w:lang w:val="ru-RU" w:eastAsia="en-US" w:bidi="ar-SA"/>
      </w:rPr>
    </w:lvl>
    <w:lvl w:ilvl="8" w:tplc="3BE41CBC">
      <w:numFmt w:val="bullet"/>
      <w:lvlText w:val="•"/>
      <w:lvlJc w:val="left"/>
      <w:pPr>
        <w:ind w:left="9543" w:hanging="303"/>
      </w:pPr>
      <w:rPr>
        <w:rFonts w:hint="default"/>
        <w:lang w:val="ru-RU" w:eastAsia="en-US" w:bidi="ar-SA"/>
      </w:rPr>
    </w:lvl>
  </w:abstractNum>
  <w:abstractNum w:abstractNumId="52" w15:restartNumberingAfterBreak="0">
    <w:nsid w:val="58207A26"/>
    <w:multiLevelType w:val="hybridMultilevel"/>
    <w:tmpl w:val="CEA06A2C"/>
    <w:lvl w:ilvl="0" w:tplc="936AC7BA">
      <w:start w:val="2"/>
      <w:numFmt w:val="decimal"/>
      <w:lvlText w:val="%1."/>
      <w:lvlJc w:val="left"/>
      <w:pPr>
        <w:ind w:left="985" w:hanging="279"/>
        <w:jc w:val="right"/>
      </w:pPr>
      <w:rPr>
        <w:rFonts w:ascii="Times New Roman" w:eastAsia="Times New Roman" w:hAnsi="Times New Roman" w:cs="Times New Roman" w:hint="default"/>
        <w:b/>
        <w:bCs/>
        <w:i w:val="0"/>
        <w:iCs w:val="0"/>
        <w:spacing w:val="0"/>
        <w:w w:val="99"/>
        <w:sz w:val="28"/>
        <w:szCs w:val="28"/>
        <w:lang w:val="ru-RU" w:eastAsia="en-US" w:bidi="ar-SA"/>
      </w:rPr>
    </w:lvl>
    <w:lvl w:ilvl="1" w:tplc="D2CEDC2C">
      <w:start w:val="1"/>
      <w:numFmt w:val="decimal"/>
      <w:lvlText w:val="%2)"/>
      <w:lvlJc w:val="left"/>
      <w:pPr>
        <w:ind w:left="110" w:hanging="51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3536E606">
      <w:numFmt w:val="bullet"/>
      <w:lvlText w:val="•"/>
      <w:lvlJc w:val="left"/>
      <w:pPr>
        <w:ind w:left="2063" w:hanging="519"/>
      </w:pPr>
      <w:rPr>
        <w:rFonts w:hint="default"/>
        <w:lang w:val="ru-RU" w:eastAsia="en-US" w:bidi="ar-SA"/>
      </w:rPr>
    </w:lvl>
    <w:lvl w:ilvl="3" w:tplc="24203270">
      <w:numFmt w:val="bullet"/>
      <w:lvlText w:val="•"/>
      <w:lvlJc w:val="left"/>
      <w:pPr>
        <w:ind w:left="3146" w:hanging="519"/>
      </w:pPr>
      <w:rPr>
        <w:rFonts w:hint="default"/>
        <w:lang w:val="ru-RU" w:eastAsia="en-US" w:bidi="ar-SA"/>
      </w:rPr>
    </w:lvl>
    <w:lvl w:ilvl="4" w:tplc="4CD038B6">
      <w:numFmt w:val="bullet"/>
      <w:lvlText w:val="•"/>
      <w:lvlJc w:val="left"/>
      <w:pPr>
        <w:ind w:left="4229" w:hanging="519"/>
      </w:pPr>
      <w:rPr>
        <w:rFonts w:hint="default"/>
        <w:lang w:val="ru-RU" w:eastAsia="en-US" w:bidi="ar-SA"/>
      </w:rPr>
    </w:lvl>
    <w:lvl w:ilvl="5" w:tplc="EEB08E0C">
      <w:numFmt w:val="bullet"/>
      <w:lvlText w:val="•"/>
      <w:lvlJc w:val="left"/>
      <w:pPr>
        <w:ind w:left="5312" w:hanging="519"/>
      </w:pPr>
      <w:rPr>
        <w:rFonts w:hint="default"/>
        <w:lang w:val="ru-RU" w:eastAsia="en-US" w:bidi="ar-SA"/>
      </w:rPr>
    </w:lvl>
    <w:lvl w:ilvl="6" w:tplc="032E525E">
      <w:numFmt w:val="bullet"/>
      <w:lvlText w:val="•"/>
      <w:lvlJc w:val="left"/>
      <w:pPr>
        <w:ind w:left="6396" w:hanging="519"/>
      </w:pPr>
      <w:rPr>
        <w:rFonts w:hint="default"/>
        <w:lang w:val="ru-RU" w:eastAsia="en-US" w:bidi="ar-SA"/>
      </w:rPr>
    </w:lvl>
    <w:lvl w:ilvl="7" w:tplc="526EAED0">
      <w:numFmt w:val="bullet"/>
      <w:lvlText w:val="•"/>
      <w:lvlJc w:val="left"/>
      <w:pPr>
        <w:ind w:left="7479" w:hanging="519"/>
      </w:pPr>
      <w:rPr>
        <w:rFonts w:hint="default"/>
        <w:lang w:val="ru-RU" w:eastAsia="en-US" w:bidi="ar-SA"/>
      </w:rPr>
    </w:lvl>
    <w:lvl w:ilvl="8" w:tplc="DE8EA180">
      <w:numFmt w:val="bullet"/>
      <w:lvlText w:val="•"/>
      <w:lvlJc w:val="left"/>
      <w:pPr>
        <w:ind w:left="8562" w:hanging="519"/>
      </w:pPr>
      <w:rPr>
        <w:rFonts w:hint="default"/>
        <w:lang w:val="ru-RU" w:eastAsia="en-US" w:bidi="ar-SA"/>
      </w:rPr>
    </w:lvl>
  </w:abstractNum>
  <w:abstractNum w:abstractNumId="53" w15:restartNumberingAfterBreak="0">
    <w:nsid w:val="582A7C2B"/>
    <w:multiLevelType w:val="hybridMultilevel"/>
    <w:tmpl w:val="9A9AAE1A"/>
    <w:lvl w:ilvl="0" w:tplc="A4F27BCC">
      <w:numFmt w:val="bullet"/>
      <w:lvlText w:val="-"/>
      <w:lvlJc w:val="left"/>
      <w:pPr>
        <w:ind w:left="50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8802866">
      <w:numFmt w:val="bullet"/>
      <w:lvlText w:val="•"/>
      <w:lvlJc w:val="left"/>
      <w:pPr>
        <w:ind w:left="1604" w:hanging="164"/>
      </w:pPr>
      <w:rPr>
        <w:rFonts w:hint="default"/>
        <w:lang w:val="ru-RU" w:eastAsia="en-US" w:bidi="ar-SA"/>
      </w:rPr>
    </w:lvl>
    <w:lvl w:ilvl="2" w:tplc="510A3D2A">
      <w:numFmt w:val="bullet"/>
      <w:lvlText w:val="•"/>
      <w:lvlJc w:val="left"/>
      <w:pPr>
        <w:ind w:left="2709" w:hanging="164"/>
      </w:pPr>
      <w:rPr>
        <w:rFonts w:hint="default"/>
        <w:lang w:val="ru-RU" w:eastAsia="en-US" w:bidi="ar-SA"/>
      </w:rPr>
    </w:lvl>
    <w:lvl w:ilvl="3" w:tplc="E63C295E">
      <w:numFmt w:val="bullet"/>
      <w:lvlText w:val="•"/>
      <w:lvlJc w:val="left"/>
      <w:pPr>
        <w:ind w:left="3814" w:hanging="164"/>
      </w:pPr>
      <w:rPr>
        <w:rFonts w:hint="default"/>
        <w:lang w:val="ru-RU" w:eastAsia="en-US" w:bidi="ar-SA"/>
      </w:rPr>
    </w:lvl>
    <w:lvl w:ilvl="4" w:tplc="58285556">
      <w:numFmt w:val="bullet"/>
      <w:lvlText w:val="•"/>
      <w:lvlJc w:val="left"/>
      <w:pPr>
        <w:ind w:left="4919" w:hanging="164"/>
      </w:pPr>
      <w:rPr>
        <w:rFonts w:hint="default"/>
        <w:lang w:val="ru-RU" w:eastAsia="en-US" w:bidi="ar-SA"/>
      </w:rPr>
    </w:lvl>
    <w:lvl w:ilvl="5" w:tplc="59823912">
      <w:numFmt w:val="bullet"/>
      <w:lvlText w:val="•"/>
      <w:lvlJc w:val="left"/>
      <w:pPr>
        <w:ind w:left="6024" w:hanging="164"/>
      </w:pPr>
      <w:rPr>
        <w:rFonts w:hint="default"/>
        <w:lang w:val="ru-RU" w:eastAsia="en-US" w:bidi="ar-SA"/>
      </w:rPr>
    </w:lvl>
    <w:lvl w:ilvl="6" w:tplc="E0908214">
      <w:numFmt w:val="bullet"/>
      <w:lvlText w:val="•"/>
      <w:lvlJc w:val="left"/>
      <w:pPr>
        <w:ind w:left="7129" w:hanging="164"/>
      </w:pPr>
      <w:rPr>
        <w:rFonts w:hint="default"/>
        <w:lang w:val="ru-RU" w:eastAsia="en-US" w:bidi="ar-SA"/>
      </w:rPr>
    </w:lvl>
    <w:lvl w:ilvl="7" w:tplc="D0666850">
      <w:numFmt w:val="bullet"/>
      <w:lvlText w:val="•"/>
      <w:lvlJc w:val="left"/>
      <w:pPr>
        <w:ind w:left="8234" w:hanging="164"/>
      </w:pPr>
      <w:rPr>
        <w:rFonts w:hint="default"/>
        <w:lang w:val="ru-RU" w:eastAsia="en-US" w:bidi="ar-SA"/>
      </w:rPr>
    </w:lvl>
    <w:lvl w:ilvl="8" w:tplc="34588E92">
      <w:numFmt w:val="bullet"/>
      <w:lvlText w:val="•"/>
      <w:lvlJc w:val="left"/>
      <w:pPr>
        <w:ind w:left="9339" w:hanging="164"/>
      </w:pPr>
      <w:rPr>
        <w:rFonts w:hint="default"/>
        <w:lang w:val="ru-RU" w:eastAsia="en-US" w:bidi="ar-SA"/>
      </w:rPr>
    </w:lvl>
  </w:abstractNum>
  <w:abstractNum w:abstractNumId="54" w15:restartNumberingAfterBreak="0">
    <w:nsid w:val="59350D13"/>
    <w:multiLevelType w:val="hybridMultilevel"/>
    <w:tmpl w:val="A8F0ACC4"/>
    <w:lvl w:ilvl="0" w:tplc="54EE99E4">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8381830">
      <w:numFmt w:val="bullet"/>
      <w:lvlText w:val="•"/>
      <w:lvlJc w:val="left"/>
      <w:pPr>
        <w:ind w:left="2522" w:hanging="303"/>
      </w:pPr>
      <w:rPr>
        <w:rFonts w:hint="default"/>
        <w:lang w:val="ru-RU" w:eastAsia="en-US" w:bidi="ar-SA"/>
      </w:rPr>
    </w:lvl>
    <w:lvl w:ilvl="2" w:tplc="3E40965A">
      <w:numFmt w:val="bullet"/>
      <w:lvlText w:val="•"/>
      <w:lvlJc w:val="left"/>
      <w:pPr>
        <w:ind w:left="3525" w:hanging="303"/>
      </w:pPr>
      <w:rPr>
        <w:rFonts w:hint="default"/>
        <w:lang w:val="ru-RU" w:eastAsia="en-US" w:bidi="ar-SA"/>
      </w:rPr>
    </w:lvl>
    <w:lvl w:ilvl="3" w:tplc="5E4ABC22">
      <w:numFmt w:val="bullet"/>
      <w:lvlText w:val="•"/>
      <w:lvlJc w:val="left"/>
      <w:pPr>
        <w:ind w:left="4528" w:hanging="303"/>
      </w:pPr>
      <w:rPr>
        <w:rFonts w:hint="default"/>
        <w:lang w:val="ru-RU" w:eastAsia="en-US" w:bidi="ar-SA"/>
      </w:rPr>
    </w:lvl>
    <w:lvl w:ilvl="4" w:tplc="16DA0B0C">
      <w:numFmt w:val="bullet"/>
      <w:lvlText w:val="•"/>
      <w:lvlJc w:val="left"/>
      <w:pPr>
        <w:ind w:left="5531" w:hanging="303"/>
      </w:pPr>
      <w:rPr>
        <w:rFonts w:hint="default"/>
        <w:lang w:val="ru-RU" w:eastAsia="en-US" w:bidi="ar-SA"/>
      </w:rPr>
    </w:lvl>
    <w:lvl w:ilvl="5" w:tplc="264EC490">
      <w:numFmt w:val="bullet"/>
      <w:lvlText w:val="•"/>
      <w:lvlJc w:val="left"/>
      <w:pPr>
        <w:ind w:left="6534" w:hanging="303"/>
      </w:pPr>
      <w:rPr>
        <w:rFonts w:hint="default"/>
        <w:lang w:val="ru-RU" w:eastAsia="en-US" w:bidi="ar-SA"/>
      </w:rPr>
    </w:lvl>
    <w:lvl w:ilvl="6" w:tplc="515A6FCA">
      <w:numFmt w:val="bullet"/>
      <w:lvlText w:val="•"/>
      <w:lvlJc w:val="left"/>
      <w:pPr>
        <w:ind w:left="7537" w:hanging="303"/>
      </w:pPr>
      <w:rPr>
        <w:rFonts w:hint="default"/>
        <w:lang w:val="ru-RU" w:eastAsia="en-US" w:bidi="ar-SA"/>
      </w:rPr>
    </w:lvl>
    <w:lvl w:ilvl="7" w:tplc="1CE4D0AA">
      <w:numFmt w:val="bullet"/>
      <w:lvlText w:val="•"/>
      <w:lvlJc w:val="left"/>
      <w:pPr>
        <w:ind w:left="8540" w:hanging="303"/>
      </w:pPr>
      <w:rPr>
        <w:rFonts w:hint="default"/>
        <w:lang w:val="ru-RU" w:eastAsia="en-US" w:bidi="ar-SA"/>
      </w:rPr>
    </w:lvl>
    <w:lvl w:ilvl="8" w:tplc="962A75A6">
      <w:numFmt w:val="bullet"/>
      <w:lvlText w:val="•"/>
      <w:lvlJc w:val="left"/>
      <w:pPr>
        <w:ind w:left="9543" w:hanging="303"/>
      </w:pPr>
      <w:rPr>
        <w:rFonts w:hint="default"/>
        <w:lang w:val="ru-RU" w:eastAsia="en-US" w:bidi="ar-SA"/>
      </w:rPr>
    </w:lvl>
  </w:abstractNum>
  <w:abstractNum w:abstractNumId="55" w15:restartNumberingAfterBreak="0">
    <w:nsid w:val="59D03EFD"/>
    <w:multiLevelType w:val="hybridMultilevel"/>
    <w:tmpl w:val="5E3A3CF2"/>
    <w:lvl w:ilvl="0" w:tplc="5F104C06">
      <w:numFmt w:val="bullet"/>
      <w:lvlText w:val=""/>
      <w:lvlJc w:val="left"/>
      <w:pPr>
        <w:ind w:left="730" w:hanging="360"/>
      </w:pPr>
      <w:rPr>
        <w:rFonts w:ascii="Symbol" w:eastAsia="Symbol" w:hAnsi="Symbol" w:cs="Symbol" w:hint="default"/>
        <w:b w:val="0"/>
        <w:bCs w:val="0"/>
        <w:i w:val="0"/>
        <w:iCs w:val="0"/>
        <w:spacing w:val="0"/>
        <w:w w:val="96"/>
        <w:sz w:val="20"/>
        <w:szCs w:val="20"/>
        <w:lang w:val="ru-RU" w:eastAsia="en-US" w:bidi="ar-SA"/>
      </w:rPr>
    </w:lvl>
    <w:lvl w:ilvl="1" w:tplc="EC9A68EC">
      <w:numFmt w:val="bullet"/>
      <w:lvlText w:val="•"/>
      <w:lvlJc w:val="left"/>
      <w:pPr>
        <w:ind w:left="500" w:hanging="327"/>
      </w:pPr>
      <w:rPr>
        <w:rFonts w:ascii="Times New Roman" w:eastAsia="Times New Roman" w:hAnsi="Times New Roman" w:cs="Times New Roman" w:hint="default"/>
        <w:b w:val="0"/>
        <w:bCs w:val="0"/>
        <w:i w:val="0"/>
        <w:iCs w:val="0"/>
        <w:spacing w:val="0"/>
        <w:w w:val="81"/>
        <w:sz w:val="28"/>
        <w:szCs w:val="28"/>
        <w:lang w:val="ru-RU" w:eastAsia="en-US" w:bidi="ar-SA"/>
      </w:rPr>
    </w:lvl>
    <w:lvl w:ilvl="2" w:tplc="97205622">
      <w:numFmt w:val="bullet"/>
      <w:lvlText w:val=""/>
      <w:lvlJc w:val="left"/>
      <w:pPr>
        <w:ind w:left="1220" w:hanging="360"/>
      </w:pPr>
      <w:rPr>
        <w:rFonts w:ascii="Symbol" w:eastAsia="Symbol" w:hAnsi="Symbol" w:cs="Symbol" w:hint="default"/>
        <w:b w:val="0"/>
        <w:bCs w:val="0"/>
        <w:i w:val="0"/>
        <w:iCs w:val="0"/>
        <w:spacing w:val="0"/>
        <w:w w:val="96"/>
        <w:sz w:val="20"/>
        <w:szCs w:val="20"/>
        <w:lang w:val="ru-RU" w:eastAsia="en-US" w:bidi="ar-SA"/>
      </w:rPr>
    </w:lvl>
    <w:lvl w:ilvl="3" w:tplc="F06E306E">
      <w:numFmt w:val="bullet"/>
      <w:lvlText w:val="•"/>
      <w:lvlJc w:val="left"/>
      <w:pPr>
        <w:ind w:left="2511" w:hanging="360"/>
      </w:pPr>
      <w:rPr>
        <w:rFonts w:hint="default"/>
        <w:lang w:val="ru-RU" w:eastAsia="en-US" w:bidi="ar-SA"/>
      </w:rPr>
    </w:lvl>
    <w:lvl w:ilvl="4" w:tplc="71AE8EE8">
      <w:numFmt w:val="bullet"/>
      <w:lvlText w:val="•"/>
      <w:lvlJc w:val="left"/>
      <w:pPr>
        <w:ind w:left="3802" w:hanging="360"/>
      </w:pPr>
      <w:rPr>
        <w:rFonts w:hint="default"/>
        <w:lang w:val="ru-RU" w:eastAsia="en-US" w:bidi="ar-SA"/>
      </w:rPr>
    </w:lvl>
    <w:lvl w:ilvl="5" w:tplc="EE141FFA">
      <w:numFmt w:val="bullet"/>
      <w:lvlText w:val="•"/>
      <w:lvlJc w:val="left"/>
      <w:pPr>
        <w:ind w:left="5093" w:hanging="360"/>
      </w:pPr>
      <w:rPr>
        <w:rFonts w:hint="default"/>
        <w:lang w:val="ru-RU" w:eastAsia="en-US" w:bidi="ar-SA"/>
      </w:rPr>
    </w:lvl>
    <w:lvl w:ilvl="6" w:tplc="0CE886B0">
      <w:numFmt w:val="bullet"/>
      <w:lvlText w:val="•"/>
      <w:lvlJc w:val="left"/>
      <w:pPr>
        <w:ind w:left="6384" w:hanging="360"/>
      </w:pPr>
      <w:rPr>
        <w:rFonts w:hint="default"/>
        <w:lang w:val="ru-RU" w:eastAsia="en-US" w:bidi="ar-SA"/>
      </w:rPr>
    </w:lvl>
    <w:lvl w:ilvl="7" w:tplc="972885B2">
      <w:numFmt w:val="bullet"/>
      <w:lvlText w:val="•"/>
      <w:lvlJc w:val="left"/>
      <w:pPr>
        <w:ind w:left="7675" w:hanging="360"/>
      </w:pPr>
      <w:rPr>
        <w:rFonts w:hint="default"/>
        <w:lang w:val="ru-RU" w:eastAsia="en-US" w:bidi="ar-SA"/>
      </w:rPr>
    </w:lvl>
    <w:lvl w:ilvl="8" w:tplc="746A9FBE">
      <w:numFmt w:val="bullet"/>
      <w:lvlText w:val="•"/>
      <w:lvlJc w:val="left"/>
      <w:pPr>
        <w:ind w:left="8966" w:hanging="360"/>
      </w:pPr>
      <w:rPr>
        <w:rFonts w:hint="default"/>
        <w:lang w:val="ru-RU" w:eastAsia="en-US" w:bidi="ar-SA"/>
      </w:rPr>
    </w:lvl>
  </w:abstractNum>
  <w:abstractNum w:abstractNumId="56" w15:restartNumberingAfterBreak="0">
    <w:nsid w:val="5A3D180D"/>
    <w:multiLevelType w:val="hybridMultilevel"/>
    <w:tmpl w:val="ACE089CC"/>
    <w:lvl w:ilvl="0" w:tplc="C1C06EEE">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862B02C">
      <w:numFmt w:val="bullet"/>
      <w:lvlText w:val="•"/>
      <w:lvlJc w:val="left"/>
      <w:pPr>
        <w:ind w:left="2522" w:hanging="303"/>
      </w:pPr>
      <w:rPr>
        <w:rFonts w:hint="default"/>
        <w:lang w:val="ru-RU" w:eastAsia="en-US" w:bidi="ar-SA"/>
      </w:rPr>
    </w:lvl>
    <w:lvl w:ilvl="2" w:tplc="05F4C72A">
      <w:numFmt w:val="bullet"/>
      <w:lvlText w:val="•"/>
      <w:lvlJc w:val="left"/>
      <w:pPr>
        <w:ind w:left="3525" w:hanging="303"/>
      </w:pPr>
      <w:rPr>
        <w:rFonts w:hint="default"/>
        <w:lang w:val="ru-RU" w:eastAsia="en-US" w:bidi="ar-SA"/>
      </w:rPr>
    </w:lvl>
    <w:lvl w:ilvl="3" w:tplc="21E81F6A">
      <w:numFmt w:val="bullet"/>
      <w:lvlText w:val="•"/>
      <w:lvlJc w:val="left"/>
      <w:pPr>
        <w:ind w:left="4528" w:hanging="303"/>
      </w:pPr>
      <w:rPr>
        <w:rFonts w:hint="default"/>
        <w:lang w:val="ru-RU" w:eastAsia="en-US" w:bidi="ar-SA"/>
      </w:rPr>
    </w:lvl>
    <w:lvl w:ilvl="4" w:tplc="A0EAB7F2">
      <w:numFmt w:val="bullet"/>
      <w:lvlText w:val="•"/>
      <w:lvlJc w:val="left"/>
      <w:pPr>
        <w:ind w:left="5531" w:hanging="303"/>
      </w:pPr>
      <w:rPr>
        <w:rFonts w:hint="default"/>
        <w:lang w:val="ru-RU" w:eastAsia="en-US" w:bidi="ar-SA"/>
      </w:rPr>
    </w:lvl>
    <w:lvl w:ilvl="5" w:tplc="4A8C3E52">
      <w:numFmt w:val="bullet"/>
      <w:lvlText w:val="•"/>
      <w:lvlJc w:val="left"/>
      <w:pPr>
        <w:ind w:left="6534" w:hanging="303"/>
      </w:pPr>
      <w:rPr>
        <w:rFonts w:hint="default"/>
        <w:lang w:val="ru-RU" w:eastAsia="en-US" w:bidi="ar-SA"/>
      </w:rPr>
    </w:lvl>
    <w:lvl w:ilvl="6" w:tplc="447806C4">
      <w:numFmt w:val="bullet"/>
      <w:lvlText w:val="•"/>
      <w:lvlJc w:val="left"/>
      <w:pPr>
        <w:ind w:left="7537" w:hanging="303"/>
      </w:pPr>
      <w:rPr>
        <w:rFonts w:hint="default"/>
        <w:lang w:val="ru-RU" w:eastAsia="en-US" w:bidi="ar-SA"/>
      </w:rPr>
    </w:lvl>
    <w:lvl w:ilvl="7" w:tplc="FE7A2F54">
      <w:numFmt w:val="bullet"/>
      <w:lvlText w:val="•"/>
      <w:lvlJc w:val="left"/>
      <w:pPr>
        <w:ind w:left="8540" w:hanging="303"/>
      </w:pPr>
      <w:rPr>
        <w:rFonts w:hint="default"/>
        <w:lang w:val="ru-RU" w:eastAsia="en-US" w:bidi="ar-SA"/>
      </w:rPr>
    </w:lvl>
    <w:lvl w:ilvl="8" w:tplc="FDDED01E">
      <w:numFmt w:val="bullet"/>
      <w:lvlText w:val="•"/>
      <w:lvlJc w:val="left"/>
      <w:pPr>
        <w:ind w:left="9543" w:hanging="303"/>
      </w:pPr>
      <w:rPr>
        <w:rFonts w:hint="default"/>
        <w:lang w:val="ru-RU" w:eastAsia="en-US" w:bidi="ar-SA"/>
      </w:rPr>
    </w:lvl>
  </w:abstractNum>
  <w:abstractNum w:abstractNumId="57" w15:restartNumberingAfterBreak="0">
    <w:nsid w:val="5B61571B"/>
    <w:multiLevelType w:val="hybridMultilevel"/>
    <w:tmpl w:val="D26C1450"/>
    <w:lvl w:ilvl="0" w:tplc="BD504920">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93A9946">
      <w:numFmt w:val="bullet"/>
      <w:lvlText w:val="•"/>
      <w:lvlJc w:val="left"/>
      <w:pPr>
        <w:ind w:left="1604" w:hanging="308"/>
      </w:pPr>
      <w:rPr>
        <w:rFonts w:hint="default"/>
        <w:lang w:val="ru-RU" w:eastAsia="en-US" w:bidi="ar-SA"/>
      </w:rPr>
    </w:lvl>
    <w:lvl w:ilvl="2" w:tplc="79181430">
      <w:numFmt w:val="bullet"/>
      <w:lvlText w:val="•"/>
      <w:lvlJc w:val="left"/>
      <w:pPr>
        <w:ind w:left="2709" w:hanging="308"/>
      </w:pPr>
      <w:rPr>
        <w:rFonts w:hint="default"/>
        <w:lang w:val="ru-RU" w:eastAsia="en-US" w:bidi="ar-SA"/>
      </w:rPr>
    </w:lvl>
    <w:lvl w:ilvl="3" w:tplc="D346CFE8">
      <w:numFmt w:val="bullet"/>
      <w:lvlText w:val="•"/>
      <w:lvlJc w:val="left"/>
      <w:pPr>
        <w:ind w:left="3814" w:hanging="308"/>
      </w:pPr>
      <w:rPr>
        <w:rFonts w:hint="default"/>
        <w:lang w:val="ru-RU" w:eastAsia="en-US" w:bidi="ar-SA"/>
      </w:rPr>
    </w:lvl>
    <w:lvl w:ilvl="4" w:tplc="B840F2DA">
      <w:numFmt w:val="bullet"/>
      <w:lvlText w:val="•"/>
      <w:lvlJc w:val="left"/>
      <w:pPr>
        <w:ind w:left="4919" w:hanging="308"/>
      </w:pPr>
      <w:rPr>
        <w:rFonts w:hint="default"/>
        <w:lang w:val="ru-RU" w:eastAsia="en-US" w:bidi="ar-SA"/>
      </w:rPr>
    </w:lvl>
    <w:lvl w:ilvl="5" w:tplc="2F3A4FCE">
      <w:numFmt w:val="bullet"/>
      <w:lvlText w:val="•"/>
      <w:lvlJc w:val="left"/>
      <w:pPr>
        <w:ind w:left="6024" w:hanging="308"/>
      </w:pPr>
      <w:rPr>
        <w:rFonts w:hint="default"/>
        <w:lang w:val="ru-RU" w:eastAsia="en-US" w:bidi="ar-SA"/>
      </w:rPr>
    </w:lvl>
    <w:lvl w:ilvl="6" w:tplc="265888CC">
      <w:numFmt w:val="bullet"/>
      <w:lvlText w:val="•"/>
      <w:lvlJc w:val="left"/>
      <w:pPr>
        <w:ind w:left="7129" w:hanging="308"/>
      </w:pPr>
      <w:rPr>
        <w:rFonts w:hint="default"/>
        <w:lang w:val="ru-RU" w:eastAsia="en-US" w:bidi="ar-SA"/>
      </w:rPr>
    </w:lvl>
    <w:lvl w:ilvl="7" w:tplc="626A0442">
      <w:numFmt w:val="bullet"/>
      <w:lvlText w:val="•"/>
      <w:lvlJc w:val="left"/>
      <w:pPr>
        <w:ind w:left="8234" w:hanging="308"/>
      </w:pPr>
      <w:rPr>
        <w:rFonts w:hint="default"/>
        <w:lang w:val="ru-RU" w:eastAsia="en-US" w:bidi="ar-SA"/>
      </w:rPr>
    </w:lvl>
    <w:lvl w:ilvl="8" w:tplc="99FCC5B8">
      <w:numFmt w:val="bullet"/>
      <w:lvlText w:val="•"/>
      <w:lvlJc w:val="left"/>
      <w:pPr>
        <w:ind w:left="9339" w:hanging="308"/>
      </w:pPr>
      <w:rPr>
        <w:rFonts w:hint="default"/>
        <w:lang w:val="ru-RU" w:eastAsia="en-US" w:bidi="ar-SA"/>
      </w:rPr>
    </w:lvl>
  </w:abstractNum>
  <w:abstractNum w:abstractNumId="58" w15:restartNumberingAfterBreak="0">
    <w:nsid w:val="60113B81"/>
    <w:multiLevelType w:val="hybridMultilevel"/>
    <w:tmpl w:val="09F087CC"/>
    <w:lvl w:ilvl="0" w:tplc="1E98003E">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7065DB0">
      <w:numFmt w:val="bullet"/>
      <w:lvlText w:val="•"/>
      <w:lvlJc w:val="left"/>
      <w:pPr>
        <w:ind w:left="1604" w:hanging="308"/>
      </w:pPr>
      <w:rPr>
        <w:rFonts w:hint="default"/>
        <w:lang w:val="ru-RU" w:eastAsia="en-US" w:bidi="ar-SA"/>
      </w:rPr>
    </w:lvl>
    <w:lvl w:ilvl="2" w:tplc="9C503258">
      <w:numFmt w:val="bullet"/>
      <w:lvlText w:val="•"/>
      <w:lvlJc w:val="left"/>
      <w:pPr>
        <w:ind w:left="2709" w:hanging="308"/>
      </w:pPr>
      <w:rPr>
        <w:rFonts w:hint="default"/>
        <w:lang w:val="ru-RU" w:eastAsia="en-US" w:bidi="ar-SA"/>
      </w:rPr>
    </w:lvl>
    <w:lvl w:ilvl="3" w:tplc="B7388388">
      <w:numFmt w:val="bullet"/>
      <w:lvlText w:val="•"/>
      <w:lvlJc w:val="left"/>
      <w:pPr>
        <w:ind w:left="3814" w:hanging="308"/>
      </w:pPr>
      <w:rPr>
        <w:rFonts w:hint="default"/>
        <w:lang w:val="ru-RU" w:eastAsia="en-US" w:bidi="ar-SA"/>
      </w:rPr>
    </w:lvl>
    <w:lvl w:ilvl="4" w:tplc="6234C718">
      <w:numFmt w:val="bullet"/>
      <w:lvlText w:val="•"/>
      <w:lvlJc w:val="left"/>
      <w:pPr>
        <w:ind w:left="4919" w:hanging="308"/>
      </w:pPr>
      <w:rPr>
        <w:rFonts w:hint="default"/>
        <w:lang w:val="ru-RU" w:eastAsia="en-US" w:bidi="ar-SA"/>
      </w:rPr>
    </w:lvl>
    <w:lvl w:ilvl="5" w:tplc="63726FA0">
      <w:numFmt w:val="bullet"/>
      <w:lvlText w:val="•"/>
      <w:lvlJc w:val="left"/>
      <w:pPr>
        <w:ind w:left="6024" w:hanging="308"/>
      </w:pPr>
      <w:rPr>
        <w:rFonts w:hint="default"/>
        <w:lang w:val="ru-RU" w:eastAsia="en-US" w:bidi="ar-SA"/>
      </w:rPr>
    </w:lvl>
    <w:lvl w:ilvl="6" w:tplc="C1FEAAA2">
      <w:numFmt w:val="bullet"/>
      <w:lvlText w:val="•"/>
      <w:lvlJc w:val="left"/>
      <w:pPr>
        <w:ind w:left="7129" w:hanging="308"/>
      </w:pPr>
      <w:rPr>
        <w:rFonts w:hint="default"/>
        <w:lang w:val="ru-RU" w:eastAsia="en-US" w:bidi="ar-SA"/>
      </w:rPr>
    </w:lvl>
    <w:lvl w:ilvl="7" w:tplc="945E7126">
      <w:numFmt w:val="bullet"/>
      <w:lvlText w:val="•"/>
      <w:lvlJc w:val="left"/>
      <w:pPr>
        <w:ind w:left="8234" w:hanging="308"/>
      </w:pPr>
      <w:rPr>
        <w:rFonts w:hint="default"/>
        <w:lang w:val="ru-RU" w:eastAsia="en-US" w:bidi="ar-SA"/>
      </w:rPr>
    </w:lvl>
    <w:lvl w:ilvl="8" w:tplc="24F2E540">
      <w:numFmt w:val="bullet"/>
      <w:lvlText w:val="•"/>
      <w:lvlJc w:val="left"/>
      <w:pPr>
        <w:ind w:left="9339" w:hanging="308"/>
      </w:pPr>
      <w:rPr>
        <w:rFonts w:hint="default"/>
        <w:lang w:val="ru-RU" w:eastAsia="en-US" w:bidi="ar-SA"/>
      </w:rPr>
    </w:lvl>
  </w:abstractNum>
  <w:abstractNum w:abstractNumId="59" w15:restartNumberingAfterBreak="0">
    <w:nsid w:val="60AE4DED"/>
    <w:multiLevelType w:val="hybridMultilevel"/>
    <w:tmpl w:val="98403580"/>
    <w:lvl w:ilvl="0" w:tplc="0096E112">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88EE7E6">
      <w:numFmt w:val="bullet"/>
      <w:lvlText w:val="•"/>
      <w:lvlJc w:val="left"/>
      <w:pPr>
        <w:ind w:left="2522" w:hanging="303"/>
      </w:pPr>
      <w:rPr>
        <w:rFonts w:hint="default"/>
        <w:lang w:val="ru-RU" w:eastAsia="en-US" w:bidi="ar-SA"/>
      </w:rPr>
    </w:lvl>
    <w:lvl w:ilvl="2" w:tplc="EBA01CFE">
      <w:numFmt w:val="bullet"/>
      <w:lvlText w:val="•"/>
      <w:lvlJc w:val="left"/>
      <w:pPr>
        <w:ind w:left="3525" w:hanging="303"/>
      </w:pPr>
      <w:rPr>
        <w:rFonts w:hint="default"/>
        <w:lang w:val="ru-RU" w:eastAsia="en-US" w:bidi="ar-SA"/>
      </w:rPr>
    </w:lvl>
    <w:lvl w:ilvl="3" w:tplc="A0B0223A">
      <w:numFmt w:val="bullet"/>
      <w:lvlText w:val="•"/>
      <w:lvlJc w:val="left"/>
      <w:pPr>
        <w:ind w:left="4528" w:hanging="303"/>
      </w:pPr>
      <w:rPr>
        <w:rFonts w:hint="default"/>
        <w:lang w:val="ru-RU" w:eastAsia="en-US" w:bidi="ar-SA"/>
      </w:rPr>
    </w:lvl>
    <w:lvl w:ilvl="4" w:tplc="7916A8B6">
      <w:numFmt w:val="bullet"/>
      <w:lvlText w:val="•"/>
      <w:lvlJc w:val="left"/>
      <w:pPr>
        <w:ind w:left="5531" w:hanging="303"/>
      </w:pPr>
      <w:rPr>
        <w:rFonts w:hint="default"/>
        <w:lang w:val="ru-RU" w:eastAsia="en-US" w:bidi="ar-SA"/>
      </w:rPr>
    </w:lvl>
    <w:lvl w:ilvl="5" w:tplc="FAFA06B6">
      <w:numFmt w:val="bullet"/>
      <w:lvlText w:val="•"/>
      <w:lvlJc w:val="left"/>
      <w:pPr>
        <w:ind w:left="6534" w:hanging="303"/>
      </w:pPr>
      <w:rPr>
        <w:rFonts w:hint="default"/>
        <w:lang w:val="ru-RU" w:eastAsia="en-US" w:bidi="ar-SA"/>
      </w:rPr>
    </w:lvl>
    <w:lvl w:ilvl="6" w:tplc="CCFEE352">
      <w:numFmt w:val="bullet"/>
      <w:lvlText w:val="•"/>
      <w:lvlJc w:val="left"/>
      <w:pPr>
        <w:ind w:left="7537" w:hanging="303"/>
      </w:pPr>
      <w:rPr>
        <w:rFonts w:hint="default"/>
        <w:lang w:val="ru-RU" w:eastAsia="en-US" w:bidi="ar-SA"/>
      </w:rPr>
    </w:lvl>
    <w:lvl w:ilvl="7" w:tplc="8182E02A">
      <w:numFmt w:val="bullet"/>
      <w:lvlText w:val="•"/>
      <w:lvlJc w:val="left"/>
      <w:pPr>
        <w:ind w:left="8540" w:hanging="303"/>
      </w:pPr>
      <w:rPr>
        <w:rFonts w:hint="default"/>
        <w:lang w:val="ru-RU" w:eastAsia="en-US" w:bidi="ar-SA"/>
      </w:rPr>
    </w:lvl>
    <w:lvl w:ilvl="8" w:tplc="62CC9414">
      <w:numFmt w:val="bullet"/>
      <w:lvlText w:val="•"/>
      <w:lvlJc w:val="left"/>
      <w:pPr>
        <w:ind w:left="9543" w:hanging="303"/>
      </w:pPr>
      <w:rPr>
        <w:rFonts w:hint="default"/>
        <w:lang w:val="ru-RU" w:eastAsia="en-US" w:bidi="ar-SA"/>
      </w:rPr>
    </w:lvl>
  </w:abstractNum>
  <w:abstractNum w:abstractNumId="60" w15:restartNumberingAfterBreak="0">
    <w:nsid w:val="62406D9E"/>
    <w:multiLevelType w:val="hybridMultilevel"/>
    <w:tmpl w:val="2C8427EC"/>
    <w:lvl w:ilvl="0" w:tplc="D9BA6C46">
      <w:start w:val="1"/>
      <w:numFmt w:val="decimal"/>
      <w:lvlText w:val="%1)"/>
      <w:lvlJc w:val="left"/>
      <w:pPr>
        <w:ind w:left="500" w:hanging="72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1C8ACCA">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2" w:tplc="596881AA">
      <w:numFmt w:val="bullet"/>
      <w:lvlText w:val=""/>
      <w:lvlJc w:val="left"/>
      <w:pPr>
        <w:ind w:left="1604" w:hanging="361"/>
      </w:pPr>
      <w:rPr>
        <w:rFonts w:ascii="Symbol" w:eastAsia="Symbol" w:hAnsi="Symbol" w:cs="Symbol" w:hint="default"/>
        <w:b w:val="0"/>
        <w:bCs w:val="0"/>
        <w:i w:val="0"/>
        <w:iCs w:val="0"/>
        <w:spacing w:val="0"/>
        <w:w w:val="99"/>
        <w:sz w:val="28"/>
        <w:szCs w:val="28"/>
        <w:lang w:val="ru-RU" w:eastAsia="en-US" w:bidi="ar-SA"/>
      </w:rPr>
    </w:lvl>
    <w:lvl w:ilvl="3" w:tplc="CB063810">
      <w:numFmt w:val="bullet"/>
      <w:lvlText w:val="•"/>
      <w:lvlJc w:val="left"/>
      <w:pPr>
        <w:ind w:left="2843" w:hanging="361"/>
      </w:pPr>
      <w:rPr>
        <w:rFonts w:hint="default"/>
        <w:lang w:val="ru-RU" w:eastAsia="en-US" w:bidi="ar-SA"/>
      </w:rPr>
    </w:lvl>
    <w:lvl w:ilvl="4" w:tplc="1CA64E00">
      <w:numFmt w:val="bullet"/>
      <w:lvlText w:val="•"/>
      <w:lvlJc w:val="left"/>
      <w:pPr>
        <w:ind w:left="4087" w:hanging="361"/>
      </w:pPr>
      <w:rPr>
        <w:rFonts w:hint="default"/>
        <w:lang w:val="ru-RU" w:eastAsia="en-US" w:bidi="ar-SA"/>
      </w:rPr>
    </w:lvl>
    <w:lvl w:ilvl="5" w:tplc="B3684428">
      <w:numFmt w:val="bullet"/>
      <w:lvlText w:val="•"/>
      <w:lvlJc w:val="left"/>
      <w:pPr>
        <w:ind w:left="5330" w:hanging="361"/>
      </w:pPr>
      <w:rPr>
        <w:rFonts w:hint="default"/>
        <w:lang w:val="ru-RU" w:eastAsia="en-US" w:bidi="ar-SA"/>
      </w:rPr>
    </w:lvl>
    <w:lvl w:ilvl="6" w:tplc="287A474A">
      <w:numFmt w:val="bullet"/>
      <w:lvlText w:val="•"/>
      <w:lvlJc w:val="left"/>
      <w:pPr>
        <w:ind w:left="6574" w:hanging="361"/>
      </w:pPr>
      <w:rPr>
        <w:rFonts w:hint="default"/>
        <w:lang w:val="ru-RU" w:eastAsia="en-US" w:bidi="ar-SA"/>
      </w:rPr>
    </w:lvl>
    <w:lvl w:ilvl="7" w:tplc="3086F40E">
      <w:numFmt w:val="bullet"/>
      <w:lvlText w:val="•"/>
      <w:lvlJc w:val="left"/>
      <w:pPr>
        <w:ind w:left="7818" w:hanging="361"/>
      </w:pPr>
      <w:rPr>
        <w:rFonts w:hint="default"/>
        <w:lang w:val="ru-RU" w:eastAsia="en-US" w:bidi="ar-SA"/>
      </w:rPr>
    </w:lvl>
    <w:lvl w:ilvl="8" w:tplc="77600CF0">
      <w:numFmt w:val="bullet"/>
      <w:lvlText w:val="•"/>
      <w:lvlJc w:val="left"/>
      <w:pPr>
        <w:ind w:left="9061" w:hanging="361"/>
      </w:pPr>
      <w:rPr>
        <w:rFonts w:hint="default"/>
        <w:lang w:val="ru-RU" w:eastAsia="en-US" w:bidi="ar-SA"/>
      </w:rPr>
    </w:lvl>
  </w:abstractNum>
  <w:abstractNum w:abstractNumId="61" w15:restartNumberingAfterBreak="0">
    <w:nsid w:val="64FB4FD4"/>
    <w:multiLevelType w:val="hybridMultilevel"/>
    <w:tmpl w:val="89C6EA08"/>
    <w:lvl w:ilvl="0" w:tplc="B89603DC">
      <w:start w:val="1"/>
      <w:numFmt w:val="upperRoman"/>
      <w:lvlText w:val="%1."/>
      <w:lvlJc w:val="left"/>
      <w:pPr>
        <w:ind w:left="798" w:hanging="298"/>
        <w:jc w:val="left"/>
      </w:pPr>
      <w:rPr>
        <w:rFonts w:ascii="Times New Roman" w:eastAsia="Times New Roman" w:hAnsi="Times New Roman" w:cs="Times New Roman" w:hint="default"/>
        <w:b/>
        <w:bCs/>
        <w:i w:val="0"/>
        <w:iCs w:val="0"/>
        <w:spacing w:val="-1"/>
        <w:w w:val="95"/>
        <w:sz w:val="26"/>
        <w:szCs w:val="26"/>
        <w:lang w:val="ru-RU" w:eastAsia="en-US" w:bidi="ar-SA"/>
      </w:rPr>
    </w:lvl>
    <w:lvl w:ilvl="1" w:tplc="7B3C3A4A">
      <w:numFmt w:val="bullet"/>
      <w:lvlText w:val="•"/>
      <w:lvlJc w:val="left"/>
      <w:pPr>
        <w:ind w:left="1874" w:hanging="298"/>
      </w:pPr>
      <w:rPr>
        <w:rFonts w:hint="default"/>
        <w:lang w:val="ru-RU" w:eastAsia="en-US" w:bidi="ar-SA"/>
      </w:rPr>
    </w:lvl>
    <w:lvl w:ilvl="2" w:tplc="B2A27A5E">
      <w:numFmt w:val="bullet"/>
      <w:lvlText w:val="•"/>
      <w:lvlJc w:val="left"/>
      <w:pPr>
        <w:ind w:left="2949" w:hanging="298"/>
      </w:pPr>
      <w:rPr>
        <w:rFonts w:hint="default"/>
        <w:lang w:val="ru-RU" w:eastAsia="en-US" w:bidi="ar-SA"/>
      </w:rPr>
    </w:lvl>
    <w:lvl w:ilvl="3" w:tplc="EB4EBC86">
      <w:numFmt w:val="bullet"/>
      <w:lvlText w:val="•"/>
      <w:lvlJc w:val="left"/>
      <w:pPr>
        <w:ind w:left="4024" w:hanging="298"/>
      </w:pPr>
      <w:rPr>
        <w:rFonts w:hint="default"/>
        <w:lang w:val="ru-RU" w:eastAsia="en-US" w:bidi="ar-SA"/>
      </w:rPr>
    </w:lvl>
    <w:lvl w:ilvl="4" w:tplc="1898C646">
      <w:numFmt w:val="bullet"/>
      <w:lvlText w:val="•"/>
      <w:lvlJc w:val="left"/>
      <w:pPr>
        <w:ind w:left="5099" w:hanging="298"/>
      </w:pPr>
      <w:rPr>
        <w:rFonts w:hint="default"/>
        <w:lang w:val="ru-RU" w:eastAsia="en-US" w:bidi="ar-SA"/>
      </w:rPr>
    </w:lvl>
    <w:lvl w:ilvl="5" w:tplc="F564C85E">
      <w:numFmt w:val="bullet"/>
      <w:lvlText w:val="•"/>
      <w:lvlJc w:val="left"/>
      <w:pPr>
        <w:ind w:left="6174" w:hanging="298"/>
      </w:pPr>
      <w:rPr>
        <w:rFonts w:hint="default"/>
        <w:lang w:val="ru-RU" w:eastAsia="en-US" w:bidi="ar-SA"/>
      </w:rPr>
    </w:lvl>
    <w:lvl w:ilvl="6" w:tplc="4EAC7F00">
      <w:numFmt w:val="bullet"/>
      <w:lvlText w:val="•"/>
      <w:lvlJc w:val="left"/>
      <w:pPr>
        <w:ind w:left="7249" w:hanging="298"/>
      </w:pPr>
      <w:rPr>
        <w:rFonts w:hint="default"/>
        <w:lang w:val="ru-RU" w:eastAsia="en-US" w:bidi="ar-SA"/>
      </w:rPr>
    </w:lvl>
    <w:lvl w:ilvl="7" w:tplc="C7DE0F9A">
      <w:numFmt w:val="bullet"/>
      <w:lvlText w:val="•"/>
      <w:lvlJc w:val="left"/>
      <w:pPr>
        <w:ind w:left="8324" w:hanging="298"/>
      </w:pPr>
      <w:rPr>
        <w:rFonts w:hint="default"/>
        <w:lang w:val="ru-RU" w:eastAsia="en-US" w:bidi="ar-SA"/>
      </w:rPr>
    </w:lvl>
    <w:lvl w:ilvl="8" w:tplc="0CD24C54">
      <w:numFmt w:val="bullet"/>
      <w:lvlText w:val="•"/>
      <w:lvlJc w:val="left"/>
      <w:pPr>
        <w:ind w:left="9399" w:hanging="298"/>
      </w:pPr>
      <w:rPr>
        <w:rFonts w:hint="default"/>
        <w:lang w:val="ru-RU" w:eastAsia="en-US" w:bidi="ar-SA"/>
      </w:rPr>
    </w:lvl>
  </w:abstractNum>
  <w:abstractNum w:abstractNumId="62" w15:restartNumberingAfterBreak="0">
    <w:nsid w:val="6632534E"/>
    <w:multiLevelType w:val="hybridMultilevel"/>
    <w:tmpl w:val="54EEA072"/>
    <w:lvl w:ilvl="0" w:tplc="DEBC5666">
      <w:start w:val="5"/>
      <w:numFmt w:val="decimal"/>
      <w:lvlText w:val="%1"/>
      <w:lvlJc w:val="left"/>
      <w:pPr>
        <w:ind w:left="826" w:hanging="2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D6050E0">
      <w:numFmt w:val="bullet"/>
      <w:lvlText w:val="•"/>
      <w:lvlJc w:val="left"/>
      <w:pPr>
        <w:ind w:left="1892" w:hanging="212"/>
      </w:pPr>
      <w:rPr>
        <w:rFonts w:hint="default"/>
        <w:lang w:val="ru-RU" w:eastAsia="en-US" w:bidi="ar-SA"/>
      </w:rPr>
    </w:lvl>
    <w:lvl w:ilvl="2" w:tplc="337EECF6">
      <w:numFmt w:val="bullet"/>
      <w:lvlText w:val="•"/>
      <w:lvlJc w:val="left"/>
      <w:pPr>
        <w:ind w:left="2965" w:hanging="212"/>
      </w:pPr>
      <w:rPr>
        <w:rFonts w:hint="default"/>
        <w:lang w:val="ru-RU" w:eastAsia="en-US" w:bidi="ar-SA"/>
      </w:rPr>
    </w:lvl>
    <w:lvl w:ilvl="3" w:tplc="5C1E4768">
      <w:numFmt w:val="bullet"/>
      <w:lvlText w:val="•"/>
      <w:lvlJc w:val="left"/>
      <w:pPr>
        <w:ind w:left="4038" w:hanging="212"/>
      </w:pPr>
      <w:rPr>
        <w:rFonts w:hint="default"/>
        <w:lang w:val="ru-RU" w:eastAsia="en-US" w:bidi="ar-SA"/>
      </w:rPr>
    </w:lvl>
    <w:lvl w:ilvl="4" w:tplc="EF844DCA">
      <w:numFmt w:val="bullet"/>
      <w:lvlText w:val="•"/>
      <w:lvlJc w:val="left"/>
      <w:pPr>
        <w:ind w:left="5111" w:hanging="212"/>
      </w:pPr>
      <w:rPr>
        <w:rFonts w:hint="default"/>
        <w:lang w:val="ru-RU" w:eastAsia="en-US" w:bidi="ar-SA"/>
      </w:rPr>
    </w:lvl>
    <w:lvl w:ilvl="5" w:tplc="C2584932">
      <w:numFmt w:val="bullet"/>
      <w:lvlText w:val="•"/>
      <w:lvlJc w:val="left"/>
      <w:pPr>
        <w:ind w:left="6184" w:hanging="212"/>
      </w:pPr>
      <w:rPr>
        <w:rFonts w:hint="default"/>
        <w:lang w:val="ru-RU" w:eastAsia="en-US" w:bidi="ar-SA"/>
      </w:rPr>
    </w:lvl>
    <w:lvl w:ilvl="6" w:tplc="97844282">
      <w:numFmt w:val="bullet"/>
      <w:lvlText w:val="•"/>
      <w:lvlJc w:val="left"/>
      <w:pPr>
        <w:ind w:left="7257" w:hanging="212"/>
      </w:pPr>
      <w:rPr>
        <w:rFonts w:hint="default"/>
        <w:lang w:val="ru-RU" w:eastAsia="en-US" w:bidi="ar-SA"/>
      </w:rPr>
    </w:lvl>
    <w:lvl w:ilvl="7" w:tplc="EB3CF7CE">
      <w:numFmt w:val="bullet"/>
      <w:lvlText w:val="•"/>
      <w:lvlJc w:val="left"/>
      <w:pPr>
        <w:ind w:left="8330" w:hanging="212"/>
      </w:pPr>
      <w:rPr>
        <w:rFonts w:hint="default"/>
        <w:lang w:val="ru-RU" w:eastAsia="en-US" w:bidi="ar-SA"/>
      </w:rPr>
    </w:lvl>
    <w:lvl w:ilvl="8" w:tplc="3F44724E">
      <w:numFmt w:val="bullet"/>
      <w:lvlText w:val="•"/>
      <w:lvlJc w:val="left"/>
      <w:pPr>
        <w:ind w:left="9403" w:hanging="212"/>
      </w:pPr>
      <w:rPr>
        <w:rFonts w:hint="default"/>
        <w:lang w:val="ru-RU" w:eastAsia="en-US" w:bidi="ar-SA"/>
      </w:rPr>
    </w:lvl>
  </w:abstractNum>
  <w:abstractNum w:abstractNumId="63" w15:restartNumberingAfterBreak="0">
    <w:nsid w:val="678059CD"/>
    <w:multiLevelType w:val="multilevel"/>
    <w:tmpl w:val="B54232B4"/>
    <w:lvl w:ilvl="0">
      <w:start w:val="1"/>
      <w:numFmt w:val="decimal"/>
      <w:lvlText w:val="%1"/>
      <w:lvlJc w:val="left"/>
      <w:pPr>
        <w:ind w:left="889" w:hanging="389"/>
        <w:jc w:val="left"/>
      </w:pPr>
      <w:rPr>
        <w:rFonts w:hint="default"/>
        <w:lang w:val="ru-RU" w:eastAsia="en-US" w:bidi="ar-SA"/>
      </w:rPr>
    </w:lvl>
    <w:lvl w:ilvl="1">
      <w:start w:val="2"/>
      <w:numFmt w:val="decimal"/>
      <w:lvlText w:val="%1.%2"/>
      <w:lvlJc w:val="left"/>
      <w:pPr>
        <w:ind w:left="889" w:hanging="389"/>
        <w:jc w:val="left"/>
      </w:pPr>
      <w:rPr>
        <w:rFonts w:ascii="Times New Roman" w:eastAsia="Times New Roman" w:hAnsi="Times New Roman" w:cs="Times New Roman" w:hint="default"/>
        <w:b/>
        <w:bCs/>
        <w:i w:val="0"/>
        <w:iCs w:val="0"/>
        <w:spacing w:val="0"/>
        <w:w w:val="95"/>
        <w:sz w:val="26"/>
        <w:szCs w:val="26"/>
        <w:lang w:val="ru-RU" w:eastAsia="en-US" w:bidi="ar-SA"/>
      </w:rPr>
    </w:lvl>
    <w:lvl w:ilvl="2">
      <w:numFmt w:val="bullet"/>
      <w:lvlText w:val="•"/>
      <w:lvlJc w:val="left"/>
      <w:pPr>
        <w:ind w:left="3013" w:hanging="389"/>
      </w:pPr>
      <w:rPr>
        <w:rFonts w:hint="default"/>
        <w:lang w:val="ru-RU" w:eastAsia="en-US" w:bidi="ar-SA"/>
      </w:rPr>
    </w:lvl>
    <w:lvl w:ilvl="3">
      <w:numFmt w:val="bullet"/>
      <w:lvlText w:val="•"/>
      <w:lvlJc w:val="left"/>
      <w:pPr>
        <w:ind w:left="4080" w:hanging="389"/>
      </w:pPr>
      <w:rPr>
        <w:rFonts w:hint="default"/>
        <w:lang w:val="ru-RU" w:eastAsia="en-US" w:bidi="ar-SA"/>
      </w:rPr>
    </w:lvl>
    <w:lvl w:ilvl="4">
      <w:numFmt w:val="bullet"/>
      <w:lvlText w:val="•"/>
      <w:lvlJc w:val="left"/>
      <w:pPr>
        <w:ind w:left="5147" w:hanging="389"/>
      </w:pPr>
      <w:rPr>
        <w:rFonts w:hint="default"/>
        <w:lang w:val="ru-RU" w:eastAsia="en-US" w:bidi="ar-SA"/>
      </w:rPr>
    </w:lvl>
    <w:lvl w:ilvl="5">
      <w:numFmt w:val="bullet"/>
      <w:lvlText w:val="•"/>
      <w:lvlJc w:val="left"/>
      <w:pPr>
        <w:ind w:left="6214" w:hanging="389"/>
      </w:pPr>
      <w:rPr>
        <w:rFonts w:hint="default"/>
        <w:lang w:val="ru-RU" w:eastAsia="en-US" w:bidi="ar-SA"/>
      </w:rPr>
    </w:lvl>
    <w:lvl w:ilvl="6">
      <w:numFmt w:val="bullet"/>
      <w:lvlText w:val="•"/>
      <w:lvlJc w:val="left"/>
      <w:pPr>
        <w:ind w:left="7281" w:hanging="389"/>
      </w:pPr>
      <w:rPr>
        <w:rFonts w:hint="default"/>
        <w:lang w:val="ru-RU" w:eastAsia="en-US" w:bidi="ar-SA"/>
      </w:rPr>
    </w:lvl>
    <w:lvl w:ilvl="7">
      <w:numFmt w:val="bullet"/>
      <w:lvlText w:val="•"/>
      <w:lvlJc w:val="left"/>
      <w:pPr>
        <w:ind w:left="8348" w:hanging="389"/>
      </w:pPr>
      <w:rPr>
        <w:rFonts w:hint="default"/>
        <w:lang w:val="ru-RU" w:eastAsia="en-US" w:bidi="ar-SA"/>
      </w:rPr>
    </w:lvl>
    <w:lvl w:ilvl="8">
      <w:numFmt w:val="bullet"/>
      <w:lvlText w:val="•"/>
      <w:lvlJc w:val="left"/>
      <w:pPr>
        <w:ind w:left="9415" w:hanging="389"/>
      </w:pPr>
      <w:rPr>
        <w:rFonts w:hint="default"/>
        <w:lang w:val="ru-RU" w:eastAsia="en-US" w:bidi="ar-SA"/>
      </w:rPr>
    </w:lvl>
  </w:abstractNum>
  <w:abstractNum w:abstractNumId="64" w15:restartNumberingAfterBreak="0">
    <w:nsid w:val="67FE4982"/>
    <w:multiLevelType w:val="hybridMultilevel"/>
    <w:tmpl w:val="A46AF38E"/>
    <w:lvl w:ilvl="0" w:tplc="206A0814">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E8701C">
      <w:numFmt w:val="bullet"/>
      <w:lvlText w:val="•"/>
      <w:lvlJc w:val="left"/>
      <w:pPr>
        <w:ind w:left="2522" w:hanging="303"/>
      </w:pPr>
      <w:rPr>
        <w:rFonts w:hint="default"/>
        <w:lang w:val="ru-RU" w:eastAsia="en-US" w:bidi="ar-SA"/>
      </w:rPr>
    </w:lvl>
    <w:lvl w:ilvl="2" w:tplc="52E0D2B2">
      <w:numFmt w:val="bullet"/>
      <w:lvlText w:val="•"/>
      <w:lvlJc w:val="left"/>
      <w:pPr>
        <w:ind w:left="3525" w:hanging="303"/>
      </w:pPr>
      <w:rPr>
        <w:rFonts w:hint="default"/>
        <w:lang w:val="ru-RU" w:eastAsia="en-US" w:bidi="ar-SA"/>
      </w:rPr>
    </w:lvl>
    <w:lvl w:ilvl="3" w:tplc="6C6CF390">
      <w:numFmt w:val="bullet"/>
      <w:lvlText w:val="•"/>
      <w:lvlJc w:val="left"/>
      <w:pPr>
        <w:ind w:left="4528" w:hanging="303"/>
      </w:pPr>
      <w:rPr>
        <w:rFonts w:hint="default"/>
        <w:lang w:val="ru-RU" w:eastAsia="en-US" w:bidi="ar-SA"/>
      </w:rPr>
    </w:lvl>
    <w:lvl w:ilvl="4" w:tplc="82D0F892">
      <w:numFmt w:val="bullet"/>
      <w:lvlText w:val="•"/>
      <w:lvlJc w:val="left"/>
      <w:pPr>
        <w:ind w:left="5531" w:hanging="303"/>
      </w:pPr>
      <w:rPr>
        <w:rFonts w:hint="default"/>
        <w:lang w:val="ru-RU" w:eastAsia="en-US" w:bidi="ar-SA"/>
      </w:rPr>
    </w:lvl>
    <w:lvl w:ilvl="5" w:tplc="A8068C66">
      <w:numFmt w:val="bullet"/>
      <w:lvlText w:val="•"/>
      <w:lvlJc w:val="left"/>
      <w:pPr>
        <w:ind w:left="6534" w:hanging="303"/>
      </w:pPr>
      <w:rPr>
        <w:rFonts w:hint="default"/>
        <w:lang w:val="ru-RU" w:eastAsia="en-US" w:bidi="ar-SA"/>
      </w:rPr>
    </w:lvl>
    <w:lvl w:ilvl="6" w:tplc="86F017C4">
      <w:numFmt w:val="bullet"/>
      <w:lvlText w:val="•"/>
      <w:lvlJc w:val="left"/>
      <w:pPr>
        <w:ind w:left="7537" w:hanging="303"/>
      </w:pPr>
      <w:rPr>
        <w:rFonts w:hint="default"/>
        <w:lang w:val="ru-RU" w:eastAsia="en-US" w:bidi="ar-SA"/>
      </w:rPr>
    </w:lvl>
    <w:lvl w:ilvl="7" w:tplc="3552DE14">
      <w:numFmt w:val="bullet"/>
      <w:lvlText w:val="•"/>
      <w:lvlJc w:val="left"/>
      <w:pPr>
        <w:ind w:left="8540" w:hanging="303"/>
      </w:pPr>
      <w:rPr>
        <w:rFonts w:hint="default"/>
        <w:lang w:val="ru-RU" w:eastAsia="en-US" w:bidi="ar-SA"/>
      </w:rPr>
    </w:lvl>
    <w:lvl w:ilvl="8" w:tplc="45E4B6D2">
      <w:numFmt w:val="bullet"/>
      <w:lvlText w:val="•"/>
      <w:lvlJc w:val="left"/>
      <w:pPr>
        <w:ind w:left="9543" w:hanging="303"/>
      </w:pPr>
      <w:rPr>
        <w:rFonts w:hint="default"/>
        <w:lang w:val="ru-RU" w:eastAsia="en-US" w:bidi="ar-SA"/>
      </w:rPr>
    </w:lvl>
  </w:abstractNum>
  <w:abstractNum w:abstractNumId="65" w15:restartNumberingAfterBreak="0">
    <w:nsid w:val="682C271C"/>
    <w:multiLevelType w:val="hybridMultilevel"/>
    <w:tmpl w:val="258CEFAC"/>
    <w:lvl w:ilvl="0" w:tplc="614E5230">
      <w:start w:val="9"/>
      <w:numFmt w:val="decimal"/>
      <w:lvlText w:val="%1."/>
      <w:lvlJc w:val="left"/>
      <w:pPr>
        <w:ind w:left="388"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50E2E10">
      <w:numFmt w:val="bullet"/>
      <w:lvlText w:val="-"/>
      <w:lvlJc w:val="left"/>
      <w:pPr>
        <w:ind w:left="11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2" w:tplc="77B6017C">
      <w:numFmt w:val="bullet"/>
      <w:lvlText w:val="•"/>
      <w:lvlJc w:val="left"/>
      <w:pPr>
        <w:ind w:left="935" w:hanging="168"/>
      </w:pPr>
      <w:rPr>
        <w:rFonts w:hint="default"/>
        <w:lang w:val="ru-RU" w:eastAsia="en-US" w:bidi="ar-SA"/>
      </w:rPr>
    </w:lvl>
    <w:lvl w:ilvl="3" w:tplc="4AD06BAC">
      <w:numFmt w:val="bullet"/>
      <w:lvlText w:val="•"/>
      <w:lvlJc w:val="left"/>
      <w:pPr>
        <w:ind w:left="1491" w:hanging="168"/>
      </w:pPr>
      <w:rPr>
        <w:rFonts w:hint="default"/>
        <w:lang w:val="ru-RU" w:eastAsia="en-US" w:bidi="ar-SA"/>
      </w:rPr>
    </w:lvl>
    <w:lvl w:ilvl="4" w:tplc="2FB6C466">
      <w:numFmt w:val="bullet"/>
      <w:lvlText w:val="•"/>
      <w:lvlJc w:val="left"/>
      <w:pPr>
        <w:ind w:left="2047" w:hanging="168"/>
      </w:pPr>
      <w:rPr>
        <w:rFonts w:hint="default"/>
        <w:lang w:val="ru-RU" w:eastAsia="en-US" w:bidi="ar-SA"/>
      </w:rPr>
    </w:lvl>
    <w:lvl w:ilvl="5" w:tplc="2CD8E8CE">
      <w:numFmt w:val="bullet"/>
      <w:lvlText w:val="•"/>
      <w:lvlJc w:val="left"/>
      <w:pPr>
        <w:ind w:left="2603" w:hanging="168"/>
      </w:pPr>
      <w:rPr>
        <w:rFonts w:hint="default"/>
        <w:lang w:val="ru-RU" w:eastAsia="en-US" w:bidi="ar-SA"/>
      </w:rPr>
    </w:lvl>
    <w:lvl w:ilvl="6" w:tplc="E5184F20">
      <w:numFmt w:val="bullet"/>
      <w:lvlText w:val="•"/>
      <w:lvlJc w:val="left"/>
      <w:pPr>
        <w:ind w:left="3158" w:hanging="168"/>
      </w:pPr>
      <w:rPr>
        <w:rFonts w:hint="default"/>
        <w:lang w:val="ru-RU" w:eastAsia="en-US" w:bidi="ar-SA"/>
      </w:rPr>
    </w:lvl>
    <w:lvl w:ilvl="7" w:tplc="0F767DD4">
      <w:numFmt w:val="bullet"/>
      <w:lvlText w:val="•"/>
      <w:lvlJc w:val="left"/>
      <w:pPr>
        <w:ind w:left="3714" w:hanging="168"/>
      </w:pPr>
      <w:rPr>
        <w:rFonts w:hint="default"/>
        <w:lang w:val="ru-RU" w:eastAsia="en-US" w:bidi="ar-SA"/>
      </w:rPr>
    </w:lvl>
    <w:lvl w:ilvl="8" w:tplc="B4C8F2A4">
      <w:numFmt w:val="bullet"/>
      <w:lvlText w:val="•"/>
      <w:lvlJc w:val="left"/>
      <w:pPr>
        <w:ind w:left="4270" w:hanging="168"/>
      </w:pPr>
      <w:rPr>
        <w:rFonts w:hint="default"/>
        <w:lang w:val="ru-RU" w:eastAsia="en-US" w:bidi="ar-SA"/>
      </w:rPr>
    </w:lvl>
  </w:abstractNum>
  <w:abstractNum w:abstractNumId="66" w15:restartNumberingAfterBreak="0">
    <w:nsid w:val="68B94314"/>
    <w:multiLevelType w:val="hybridMultilevel"/>
    <w:tmpl w:val="34E0D74C"/>
    <w:lvl w:ilvl="0" w:tplc="23E68B4E">
      <w:start w:val="1"/>
      <w:numFmt w:val="decimal"/>
      <w:lvlText w:val="%1)"/>
      <w:lvlJc w:val="left"/>
      <w:pPr>
        <w:ind w:left="1436" w:hanging="308"/>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D8C81B4E">
      <w:numFmt w:val="bullet"/>
      <w:lvlText w:val="•"/>
      <w:lvlJc w:val="left"/>
      <w:pPr>
        <w:ind w:left="2450" w:hanging="308"/>
      </w:pPr>
      <w:rPr>
        <w:rFonts w:hint="default"/>
        <w:lang w:val="ru-RU" w:eastAsia="en-US" w:bidi="ar-SA"/>
      </w:rPr>
    </w:lvl>
    <w:lvl w:ilvl="2" w:tplc="03C8554C">
      <w:numFmt w:val="bullet"/>
      <w:lvlText w:val="•"/>
      <w:lvlJc w:val="left"/>
      <w:pPr>
        <w:ind w:left="3461" w:hanging="308"/>
      </w:pPr>
      <w:rPr>
        <w:rFonts w:hint="default"/>
        <w:lang w:val="ru-RU" w:eastAsia="en-US" w:bidi="ar-SA"/>
      </w:rPr>
    </w:lvl>
    <w:lvl w:ilvl="3" w:tplc="D93C70FC">
      <w:numFmt w:val="bullet"/>
      <w:lvlText w:val="•"/>
      <w:lvlJc w:val="left"/>
      <w:pPr>
        <w:ind w:left="4472" w:hanging="308"/>
      </w:pPr>
      <w:rPr>
        <w:rFonts w:hint="default"/>
        <w:lang w:val="ru-RU" w:eastAsia="en-US" w:bidi="ar-SA"/>
      </w:rPr>
    </w:lvl>
    <w:lvl w:ilvl="4" w:tplc="D35E657A">
      <w:numFmt w:val="bullet"/>
      <w:lvlText w:val="•"/>
      <w:lvlJc w:val="left"/>
      <w:pPr>
        <w:ind w:left="5483" w:hanging="308"/>
      </w:pPr>
      <w:rPr>
        <w:rFonts w:hint="default"/>
        <w:lang w:val="ru-RU" w:eastAsia="en-US" w:bidi="ar-SA"/>
      </w:rPr>
    </w:lvl>
    <w:lvl w:ilvl="5" w:tplc="7A78ABBE">
      <w:numFmt w:val="bullet"/>
      <w:lvlText w:val="•"/>
      <w:lvlJc w:val="left"/>
      <w:pPr>
        <w:ind w:left="6494" w:hanging="308"/>
      </w:pPr>
      <w:rPr>
        <w:rFonts w:hint="default"/>
        <w:lang w:val="ru-RU" w:eastAsia="en-US" w:bidi="ar-SA"/>
      </w:rPr>
    </w:lvl>
    <w:lvl w:ilvl="6" w:tplc="31ECB0AE">
      <w:numFmt w:val="bullet"/>
      <w:lvlText w:val="•"/>
      <w:lvlJc w:val="left"/>
      <w:pPr>
        <w:ind w:left="7505" w:hanging="308"/>
      </w:pPr>
      <w:rPr>
        <w:rFonts w:hint="default"/>
        <w:lang w:val="ru-RU" w:eastAsia="en-US" w:bidi="ar-SA"/>
      </w:rPr>
    </w:lvl>
    <w:lvl w:ilvl="7" w:tplc="95902438">
      <w:numFmt w:val="bullet"/>
      <w:lvlText w:val="•"/>
      <w:lvlJc w:val="left"/>
      <w:pPr>
        <w:ind w:left="8516" w:hanging="308"/>
      </w:pPr>
      <w:rPr>
        <w:rFonts w:hint="default"/>
        <w:lang w:val="ru-RU" w:eastAsia="en-US" w:bidi="ar-SA"/>
      </w:rPr>
    </w:lvl>
    <w:lvl w:ilvl="8" w:tplc="EA74F474">
      <w:numFmt w:val="bullet"/>
      <w:lvlText w:val="•"/>
      <w:lvlJc w:val="left"/>
      <w:pPr>
        <w:ind w:left="9527" w:hanging="308"/>
      </w:pPr>
      <w:rPr>
        <w:rFonts w:hint="default"/>
        <w:lang w:val="ru-RU" w:eastAsia="en-US" w:bidi="ar-SA"/>
      </w:rPr>
    </w:lvl>
  </w:abstractNum>
  <w:abstractNum w:abstractNumId="67" w15:restartNumberingAfterBreak="0">
    <w:nsid w:val="68CC18FE"/>
    <w:multiLevelType w:val="hybridMultilevel"/>
    <w:tmpl w:val="FA0E9FDE"/>
    <w:lvl w:ilvl="0" w:tplc="91480ADA">
      <w:numFmt w:val="bullet"/>
      <w:lvlText w:val="-"/>
      <w:lvlJc w:val="left"/>
      <w:pPr>
        <w:ind w:left="500" w:hanging="164"/>
      </w:pPr>
      <w:rPr>
        <w:rFonts w:ascii="Times New Roman" w:eastAsia="Times New Roman" w:hAnsi="Times New Roman" w:cs="Times New Roman" w:hint="default"/>
        <w:b/>
        <w:bCs/>
        <w:i w:val="0"/>
        <w:iCs w:val="0"/>
        <w:spacing w:val="0"/>
        <w:w w:val="99"/>
        <w:sz w:val="28"/>
        <w:szCs w:val="28"/>
        <w:lang w:val="ru-RU" w:eastAsia="en-US" w:bidi="ar-SA"/>
      </w:rPr>
    </w:lvl>
    <w:lvl w:ilvl="1" w:tplc="8FFC61E8">
      <w:numFmt w:val="bullet"/>
      <w:lvlText w:val="•"/>
      <w:lvlJc w:val="left"/>
      <w:pPr>
        <w:ind w:left="1604" w:hanging="164"/>
      </w:pPr>
      <w:rPr>
        <w:rFonts w:hint="default"/>
        <w:lang w:val="ru-RU" w:eastAsia="en-US" w:bidi="ar-SA"/>
      </w:rPr>
    </w:lvl>
    <w:lvl w:ilvl="2" w:tplc="6DBEABF2">
      <w:numFmt w:val="bullet"/>
      <w:lvlText w:val="•"/>
      <w:lvlJc w:val="left"/>
      <w:pPr>
        <w:ind w:left="2709" w:hanging="164"/>
      </w:pPr>
      <w:rPr>
        <w:rFonts w:hint="default"/>
        <w:lang w:val="ru-RU" w:eastAsia="en-US" w:bidi="ar-SA"/>
      </w:rPr>
    </w:lvl>
    <w:lvl w:ilvl="3" w:tplc="03CCF5BA">
      <w:numFmt w:val="bullet"/>
      <w:lvlText w:val="•"/>
      <w:lvlJc w:val="left"/>
      <w:pPr>
        <w:ind w:left="3814" w:hanging="164"/>
      </w:pPr>
      <w:rPr>
        <w:rFonts w:hint="default"/>
        <w:lang w:val="ru-RU" w:eastAsia="en-US" w:bidi="ar-SA"/>
      </w:rPr>
    </w:lvl>
    <w:lvl w:ilvl="4" w:tplc="861662F4">
      <w:numFmt w:val="bullet"/>
      <w:lvlText w:val="•"/>
      <w:lvlJc w:val="left"/>
      <w:pPr>
        <w:ind w:left="4919" w:hanging="164"/>
      </w:pPr>
      <w:rPr>
        <w:rFonts w:hint="default"/>
        <w:lang w:val="ru-RU" w:eastAsia="en-US" w:bidi="ar-SA"/>
      </w:rPr>
    </w:lvl>
    <w:lvl w:ilvl="5" w:tplc="B824F312">
      <w:numFmt w:val="bullet"/>
      <w:lvlText w:val="•"/>
      <w:lvlJc w:val="left"/>
      <w:pPr>
        <w:ind w:left="6024" w:hanging="164"/>
      </w:pPr>
      <w:rPr>
        <w:rFonts w:hint="default"/>
        <w:lang w:val="ru-RU" w:eastAsia="en-US" w:bidi="ar-SA"/>
      </w:rPr>
    </w:lvl>
    <w:lvl w:ilvl="6" w:tplc="C17E715C">
      <w:numFmt w:val="bullet"/>
      <w:lvlText w:val="•"/>
      <w:lvlJc w:val="left"/>
      <w:pPr>
        <w:ind w:left="7129" w:hanging="164"/>
      </w:pPr>
      <w:rPr>
        <w:rFonts w:hint="default"/>
        <w:lang w:val="ru-RU" w:eastAsia="en-US" w:bidi="ar-SA"/>
      </w:rPr>
    </w:lvl>
    <w:lvl w:ilvl="7" w:tplc="6E0A0CA8">
      <w:numFmt w:val="bullet"/>
      <w:lvlText w:val="•"/>
      <w:lvlJc w:val="left"/>
      <w:pPr>
        <w:ind w:left="8234" w:hanging="164"/>
      </w:pPr>
      <w:rPr>
        <w:rFonts w:hint="default"/>
        <w:lang w:val="ru-RU" w:eastAsia="en-US" w:bidi="ar-SA"/>
      </w:rPr>
    </w:lvl>
    <w:lvl w:ilvl="8" w:tplc="F39ADC94">
      <w:numFmt w:val="bullet"/>
      <w:lvlText w:val="•"/>
      <w:lvlJc w:val="left"/>
      <w:pPr>
        <w:ind w:left="9339" w:hanging="164"/>
      </w:pPr>
      <w:rPr>
        <w:rFonts w:hint="default"/>
        <w:lang w:val="ru-RU" w:eastAsia="en-US" w:bidi="ar-SA"/>
      </w:rPr>
    </w:lvl>
  </w:abstractNum>
  <w:abstractNum w:abstractNumId="68" w15:restartNumberingAfterBreak="0">
    <w:nsid w:val="69D560B5"/>
    <w:multiLevelType w:val="hybridMultilevel"/>
    <w:tmpl w:val="A21A5162"/>
    <w:lvl w:ilvl="0" w:tplc="84900E4C">
      <w:numFmt w:val="bullet"/>
      <w:lvlText w:val="•"/>
      <w:lvlJc w:val="left"/>
      <w:pPr>
        <w:ind w:left="500" w:hanging="101"/>
      </w:pPr>
      <w:rPr>
        <w:rFonts w:ascii="Times New Roman" w:eastAsia="Times New Roman" w:hAnsi="Times New Roman" w:cs="Times New Roman" w:hint="default"/>
        <w:b w:val="0"/>
        <w:bCs w:val="0"/>
        <w:i w:val="0"/>
        <w:iCs w:val="0"/>
        <w:spacing w:val="10"/>
        <w:w w:val="83"/>
        <w:sz w:val="24"/>
        <w:szCs w:val="24"/>
        <w:lang w:val="ru-RU" w:eastAsia="en-US" w:bidi="ar-SA"/>
      </w:rPr>
    </w:lvl>
    <w:lvl w:ilvl="1" w:tplc="C3F062B4">
      <w:numFmt w:val="bullet"/>
      <w:lvlText w:val="•"/>
      <w:lvlJc w:val="left"/>
      <w:pPr>
        <w:ind w:left="1604" w:hanging="101"/>
      </w:pPr>
      <w:rPr>
        <w:rFonts w:hint="default"/>
        <w:lang w:val="ru-RU" w:eastAsia="en-US" w:bidi="ar-SA"/>
      </w:rPr>
    </w:lvl>
    <w:lvl w:ilvl="2" w:tplc="E72E727C">
      <w:numFmt w:val="bullet"/>
      <w:lvlText w:val="•"/>
      <w:lvlJc w:val="left"/>
      <w:pPr>
        <w:ind w:left="2709" w:hanging="101"/>
      </w:pPr>
      <w:rPr>
        <w:rFonts w:hint="default"/>
        <w:lang w:val="ru-RU" w:eastAsia="en-US" w:bidi="ar-SA"/>
      </w:rPr>
    </w:lvl>
    <w:lvl w:ilvl="3" w:tplc="65F01B50">
      <w:numFmt w:val="bullet"/>
      <w:lvlText w:val="•"/>
      <w:lvlJc w:val="left"/>
      <w:pPr>
        <w:ind w:left="3814" w:hanging="101"/>
      </w:pPr>
      <w:rPr>
        <w:rFonts w:hint="default"/>
        <w:lang w:val="ru-RU" w:eastAsia="en-US" w:bidi="ar-SA"/>
      </w:rPr>
    </w:lvl>
    <w:lvl w:ilvl="4" w:tplc="20CCA586">
      <w:numFmt w:val="bullet"/>
      <w:lvlText w:val="•"/>
      <w:lvlJc w:val="left"/>
      <w:pPr>
        <w:ind w:left="4919" w:hanging="101"/>
      </w:pPr>
      <w:rPr>
        <w:rFonts w:hint="default"/>
        <w:lang w:val="ru-RU" w:eastAsia="en-US" w:bidi="ar-SA"/>
      </w:rPr>
    </w:lvl>
    <w:lvl w:ilvl="5" w:tplc="A3CC4EBE">
      <w:numFmt w:val="bullet"/>
      <w:lvlText w:val="•"/>
      <w:lvlJc w:val="left"/>
      <w:pPr>
        <w:ind w:left="6024" w:hanging="101"/>
      </w:pPr>
      <w:rPr>
        <w:rFonts w:hint="default"/>
        <w:lang w:val="ru-RU" w:eastAsia="en-US" w:bidi="ar-SA"/>
      </w:rPr>
    </w:lvl>
    <w:lvl w:ilvl="6" w:tplc="25823F40">
      <w:numFmt w:val="bullet"/>
      <w:lvlText w:val="•"/>
      <w:lvlJc w:val="left"/>
      <w:pPr>
        <w:ind w:left="7129" w:hanging="101"/>
      </w:pPr>
      <w:rPr>
        <w:rFonts w:hint="default"/>
        <w:lang w:val="ru-RU" w:eastAsia="en-US" w:bidi="ar-SA"/>
      </w:rPr>
    </w:lvl>
    <w:lvl w:ilvl="7" w:tplc="FA1EE292">
      <w:numFmt w:val="bullet"/>
      <w:lvlText w:val="•"/>
      <w:lvlJc w:val="left"/>
      <w:pPr>
        <w:ind w:left="8234" w:hanging="101"/>
      </w:pPr>
      <w:rPr>
        <w:rFonts w:hint="default"/>
        <w:lang w:val="ru-RU" w:eastAsia="en-US" w:bidi="ar-SA"/>
      </w:rPr>
    </w:lvl>
    <w:lvl w:ilvl="8" w:tplc="B3F2C66C">
      <w:numFmt w:val="bullet"/>
      <w:lvlText w:val="•"/>
      <w:lvlJc w:val="left"/>
      <w:pPr>
        <w:ind w:left="9339" w:hanging="101"/>
      </w:pPr>
      <w:rPr>
        <w:rFonts w:hint="default"/>
        <w:lang w:val="ru-RU" w:eastAsia="en-US" w:bidi="ar-SA"/>
      </w:rPr>
    </w:lvl>
  </w:abstractNum>
  <w:abstractNum w:abstractNumId="69" w15:restartNumberingAfterBreak="0">
    <w:nsid w:val="69FD6398"/>
    <w:multiLevelType w:val="multilevel"/>
    <w:tmpl w:val="196474A2"/>
    <w:lvl w:ilvl="0">
      <w:start w:val="2"/>
      <w:numFmt w:val="decimal"/>
      <w:lvlText w:val="%1"/>
      <w:lvlJc w:val="left"/>
      <w:pPr>
        <w:ind w:left="956" w:hanging="456"/>
        <w:jc w:val="left"/>
      </w:pPr>
      <w:rPr>
        <w:rFonts w:hint="default"/>
        <w:lang w:val="ru-RU" w:eastAsia="en-US" w:bidi="ar-SA"/>
      </w:rPr>
    </w:lvl>
    <w:lvl w:ilvl="1">
      <w:start w:val="1"/>
      <w:numFmt w:val="decimal"/>
      <w:lvlText w:val="%1.%2."/>
      <w:lvlJc w:val="left"/>
      <w:pPr>
        <w:ind w:left="956" w:hanging="456"/>
        <w:jc w:val="right"/>
      </w:pPr>
      <w:rPr>
        <w:rFonts w:ascii="Times New Roman" w:eastAsia="Times New Roman" w:hAnsi="Times New Roman" w:cs="Times New Roman" w:hint="default"/>
        <w:b/>
        <w:bCs/>
        <w:i w:val="0"/>
        <w:iCs w:val="0"/>
        <w:spacing w:val="0"/>
        <w:w w:val="93"/>
        <w:sz w:val="26"/>
        <w:szCs w:val="26"/>
        <w:lang w:val="ru-RU" w:eastAsia="en-US" w:bidi="ar-SA"/>
      </w:rPr>
    </w:lvl>
    <w:lvl w:ilvl="2">
      <w:numFmt w:val="bullet"/>
      <w:lvlText w:val="•"/>
      <w:lvlJc w:val="left"/>
      <w:pPr>
        <w:ind w:left="3077" w:hanging="456"/>
      </w:pPr>
      <w:rPr>
        <w:rFonts w:hint="default"/>
        <w:lang w:val="ru-RU" w:eastAsia="en-US" w:bidi="ar-SA"/>
      </w:rPr>
    </w:lvl>
    <w:lvl w:ilvl="3">
      <w:numFmt w:val="bullet"/>
      <w:lvlText w:val="•"/>
      <w:lvlJc w:val="left"/>
      <w:pPr>
        <w:ind w:left="4136" w:hanging="456"/>
      </w:pPr>
      <w:rPr>
        <w:rFonts w:hint="default"/>
        <w:lang w:val="ru-RU" w:eastAsia="en-US" w:bidi="ar-SA"/>
      </w:rPr>
    </w:lvl>
    <w:lvl w:ilvl="4">
      <w:numFmt w:val="bullet"/>
      <w:lvlText w:val="•"/>
      <w:lvlJc w:val="left"/>
      <w:pPr>
        <w:ind w:left="5195" w:hanging="456"/>
      </w:pPr>
      <w:rPr>
        <w:rFonts w:hint="default"/>
        <w:lang w:val="ru-RU" w:eastAsia="en-US" w:bidi="ar-SA"/>
      </w:rPr>
    </w:lvl>
    <w:lvl w:ilvl="5">
      <w:numFmt w:val="bullet"/>
      <w:lvlText w:val="•"/>
      <w:lvlJc w:val="left"/>
      <w:pPr>
        <w:ind w:left="6254" w:hanging="456"/>
      </w:pPr>
      <w:rPr>
        <w:rFonts w:hint="default"/>
        <w:lang w:val="ru-RU" w:eastAsia="en-US" w:bidi="ar-SA"/>
      </w:rPr>
    </w:lvl>
    <w:lvl w:ilvl="6">
      <w:numFmt w:val="bullet"/>
      <w:lvlText w:val="•"/>
      <w:lvlJc w:val="left"/>
      <w:pPr>
        <w:ind w:left="7313" w:hanging="456"/>
      </w:pPr>
      <w:rPr>
        <w:rFonts w:hint="default"/>
        <w:lang w:val="ru-RU" w:eastAsia="en-US" w:bidi="ar-SA"/>
      </w:rPr>
    </w:lvl>
    <w:lvl w:ilvl="7">
      <w:numFmt w:val="bullet"/>
      <w:lvlText w:val="•"/>
      <w:lvlJc w:val="left"/>
      <w:pPr>
        <w:ind w:left="8372" w:hanging="456"/>
      </w:pPr>
      <w:rPr>
        <w:rFonts w:hint="default"/>
        <w:lang w:val="ru-RU" w:eastAsia="en-US" w:bidi="ar-SA"/>
      </w:rPr>
    </w:lvl>
    <w:lvl w:ilvl="8">
      <w:numFmt w:val="bullet"/>
      <w:lvlText w:val="•"/>
      <w:lvlJc w:val="left"/>
      <w:pPr>
        <w:ind w:left="9431" w:hanging="456"/>
      </w:pPr>
      <w:rPr>
        <w:rFonts w:hint="default"/>
        <w:lang w:val="ru-RU" w:eastAsia="en-US" w:bidi="ar-SA"/>
      </w:rPr>
    </w:lvl>
  </w:abstractNum>
  <w:abstractNum w:abstractNumId="70" w15:restartNumberingAfterBreak="0">
    <w:nsid w:val="6A2A1F1B"/>
    <w:multiLevelType w:val="hybridMultilevel"/>
    <w:tmpl w:val="02445E70"/>
    <w:lvl w:ilvl="0" w:tplc="67A0E694">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A927AD6">
      <w:numFmt w:val="bullet"/>
      <w:lvlText w:val="•"/>
      <w:lvlJc w:val="left"/>
      <w:pPr>
        <w:ind w:left="2522" w:hanging="303"/>
      </w:pPr>
      <w:rPr>
        <w:rFonts w:hint="default"/>
        <w:lang w:val="ru-RU" w:eastAsia="en-US" w:bidi="ar-SA"/>
      </w:rPr>
    </w:lvl>
    <w:lvl w:ilvl="2" w:tplc="016E393A">
      <w:numFmt w:val="bullet"/>
      <w:lvlText w:val="•"/>
      <w:lvlJc w:val="left"/>
      <w:pPr>
        <w:ind w:left="3525" w:hanging="303"/>
      </w:pPr>
      <w:rPr>
        <w:rFonts w:hint="default"/>
        <w:lang w:val="ru-RU" w:eastAsia="en-US" w:bidi="ar-SA"/>
      </w:rPr>
    </w:lvl>
    <w:lvl w:ilvl="3" w:tplc="B484DE36">
      <w:numFmt w:val="bullet"/>
      <w:lvlText w:val="•"/>
      <w:lvlJc w:val="left"/>
      <w:pPr>
        <w:ind w:left="4528" w:hanging="303"/>
      </w:pPr>
      <w:rPr>
        <w:rFonts w:hint="default"/>
        <w:lang w:val="ru-RU" w:eastAsia="en-US" w:bidi="ar-SA"/>
      </w:rPr>
    </w:lvl>
    <w:lvl w:ilvl="4" w:tplc="43604596">
      <w:numFmt w:val="bullet"/>
      <w:lvlText w:val="•"/>
      <w:lvlJc w:val="left"/>
      <w:pPr>
        <w:ind w:left="5531" w:hanging="303"/>
      </w:pPr>
      <w:rPr>
        <w:rFonts w:hint="default"/>
        <w:lang w:val="ru-RU" w:eastAsia="en-US" w:bidi="ar-SA"/>
      </w:rPr>
    </w:lvl>
    <w:lvl w:ilvl="5" w:tplc="133EA67C">
      <w:numFmt w:val="bullet"/>
      <w:lvlText w:val="•"/>
      <w:lvlJc w:val="left"/>
      <w:pPr>
        <w:ind w:left="6534" w:hanging="303"/>
      </w:pPr>
      <w:rPr>
        <w:rFonts w:hint="default"/>
        <w:lang w:val="ru-RU" w:eastAsia="en-US" w:bidi="ar-SA"/>
      </w:rPr>
    </w:lvl>
    <w:lvl w:ilvl="6" w:tplc="61C661D4">
      <w:numFmt w:val="bullet"/>
      <w:lvlText w:val="•"/>
      <w:lvlJc w:val="left"/>
      <w:pPr>
        <w:ind w:left="7537" w:hanging="303"/>
      </w:pPr>
      <w:rPr>
        <w:rFonts w:hint="default"/>
        <w:lang w:val="ru-RU" w:eastAsia="en-US" w:bidi="ar-SA"/>
      </w:rPr>
    </w:lvl>
    <w:lvl w:ilvl="7" w:tplc="8F02E116">
      <w:numFmt w:val="bullet"/>
      <w:lvlText w:val="•"/>
      <w:lvlJc w:val="left"/>
      <w:pPr>
        <w:ind w:left="8540" w:hanging="303"/>
      </w:pPr>
      <w:rPr>
        <w:rFonts w:hint="default"/>
        <w:lang w:val="ru-RU" w:eastAsia="en-US" w:bidi="ar-SA"/>
      </w:rPr>
    </w:lvl>
    <w:lvl w:ilvl="8" w:tplc="A336CB5C">
      <w:numFmt w:val="bullet"/>
      <w:lvlText w:val="•"/>
      <w:lvlJc w:val="left"/>
      <w:pPr>
        <w:ind w:left="9543" w:hanging="303"/>
      </w:pPr>
      <w:rPr>
        <w:rFonts w:hint="default"/>
        <w:lang w:val="ru-RU" w:eastAsia="en-US" w:bidi="ar-SA"/>
      </w:rPr>
    </w:lvl>
  </w:abstractNum>
  <w:abstractNum w:abstractNumId="71" w15:restartNumberingAfterBreak="0">
    <w:nsid w:val="6AA763CF"/>
    <w:multiLevelType w:val="hybridMultilevel"/>
    <w:tmpl w:val="9B6C27FA"/>
    <w:lvl w:ilvl="0" w:tplc="02DC31FE">
      <w:start w:val="1"/>
      <w:numFmt w:val="decimal"/>
      <w:lvlText w:val="%1)"/>
      <w:lvlJc w:val="left"/>
      <w:pPr>
        <w:ind w:left="1484" w:hanging="600"/>
        <w:jc w:val="right"/>
      </w:pPr>
      <w:rPr>
        <w:rFonts w:ascii="Times New Roman" w:eastAsia="Times New Roman" w:hAnsi="Times New Roman" w:cs="Times New Roman" w:hint="default"/>
        <w:b/>
        <w:bCs/>
        <w:i w:val="0"/>
        <w:iCs w:val="0"/>
        <w:spacing w:val="0"/>
        <w:w w:val="99"/>
        <w:sz w:val="28"/>
        <w:szCs w:val="28"/>
        <w:lang w:val="ru-RU" w:eastAsia="en-US" w:bidi="ar-SA"/>
      </w:rPr>
    </w:lvl>
    <w:lvl w:ilvl="1" w:tplc="605E4B7C">
      <w:numFmt w:val="bullet"/>
      <w:lvlText w:val="•"/>
      <w:lvlJc w:val="left"/>
      <w:pPr>
        <w:ind w:left="2486" w:hanging="600"/>
      </w:pPr>
      <w:rPr>
        <w:rFonts w:hint="default"/>
        <w:lang w:val="ru-RU" w:eastAsia="en-US" w:bidi="ar-SA"/>
      </w:rPr>
    </w:lvl>
    <w:lvl w:ilvl="2" w:tplc="62163C26">
      <w:numFmt w:val="bullet"/>
      <w:lvlText w:val="•"/>
      <w:lvlJc w:val="left"/>
      <w:pPr>
        <w:ind w:left="3493" w:hanging="600"/>
      </w:pPr>
      <w:rPr>
        <w:rFonts w:hint="default"/>
        <w:lang w:val="ru-RU" w:eastAsia="en-US" w:bidi="ar-SA"/>
      </w:rPr>
    </w:lvl>
    <w:lvl w:ilvl="3" w:tplc="EF6ED7B8">
      <w:numFmt w:val="bullet"/>
      <w:lvlText w:val="•"/>
      <w:lvlJc w:val="left"/>
      <w:pPr>
        <w:ind w:left="4500" w:hanging="600"/>
      </w:pPr>
      <w:rPr>
        <w:rFonts w:hint="default"/>
        <w:lang w:val="ru-RU" w:eastAsia="en-US" w:bidi="ar-SA"/>
      </w:rPr>
    </w:lvl>
    <w:lvl w:ilvl="4" w:tplc="4A2C0424">
      <w:numFmt w:val="bullet"/>
      <w:lvlText w:val="•"/>
      <w:lvlJc w:val="left"/>
      <w:pPr>
        <w:ind w:left="5507" w:hanging="600"/>
      </w:pPr>
      <w:rPr>
        <w:rFonts w:hint="default"/>
        <w:lang w:val="ru-RU" w:eastAsia="en-US" w:bidi="ar-SA"/>
      </w:rPr>
    </w:lvl>
    <w:lvl w:ilvl="5" w:tplc="3B2EBADC">
      <w:numFmt w:val="bullet"/>
      <w:lvlText w:val="•"/>
      <w:lvlJc w:val="left"/>
      <w:pPr>
        <w:ind w:left="6514" w:hanging="600"/>
      </w:pPr>
      <w:rPr>
        <w:rFonts w:hint="default"/>
        <w:lang w:val="ru-RU" w:eastAsia="en-US" w:bidi="ar-SA"/>
      </w:rPr>
    </w:lvl>
    <w:lvl w:ilvl="6" w:tplc="25F8ECDE">
      <w:numFmt w:val="bullet"/>
      <w:lvlText w:val="•"/>
      <w:lvlJc w:val="left"/>
      <w:pPr>
        <w:ind w:left="7521" w:hanging="600"/>
      </w:pPr>
      <w:rPr>
        <w:rFonts w:hint="default"/>
        <w:lang w:val="ru-RU" w:eastAsia="en-US" w:bidi="ar-SA"/>
      </w:rPr>
    </w:lvl>
    <w:lvl w:ilvl="7" w:tplc="A816E722">
      <w:numFmt w:val="bullet"/>
      <w:lvlText w:val="•"/>
      <w:lvlJc w:val="left"/>
      <w:pPr>
        <w:ind w:left="8528" w:hanging="600"/>
      </w:pPr>
      <w:rPr>
        <w:rFonts w:hint="default"/>
        <w:lang w:val="ru-RU" w:eastAsia="en-US" w:bidi="ar-SA"/>
      </w:rPr>
    </w:lvl>
    <w:lvl w:ilvl="8" w:tplc="99D03556">
      <w:numFmt w:val="bullet"/>
      <w:lvlText w:val="•"/>
      <w:lvlJc w:val="left"/>
      <w:pPr>
        <w:ind w:left="9535" w:hanging="600"/>
      </w:pPr>
      <w:rPr>
        <w:rFonts w:hint="default"/>
        <w:lang w:val="ru-RU" w:eastAsia="en-US" w:bidi="ar-SA"/>
      </w:rPr>
    </w:lvl>
  </w:abstractNum>
  <w:abstractNum w:abstractNumId="72" w15:restartNumberingAfterBreak="0">
    <w:nsid w:val="6B86409F"/>
    <w:multiLevelType w:val="hybridMultilevel"/>
    <w:tmpl w:val="B658E084"/>
    <w:lvl w:ilvl="0" w:tplc="DB20EE72">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4ECFB3A">
      <w:numFmt w:val="bullet"/>
      <w:lvlText w:val="•"/>
      <w:lvlJc w:val="left"/>
      <w:pPr>
        <w:ind w:left="2522" w:hanging="303"/>
      </w:pPr>
      <w:rPr>
        <w:rFonts w:hint="default"/>
        <w:lang w:val="ru-RU" w:eastAsia="en-US" w:bidi="ar-SA"/>
      </w:rPr>
    </w:lvl>
    <w:lvl w:ilvl="2" w:tplc="8352477C">
      <w:numFmt w:val="bullet"/>
      <w:lvlText w:val="•"/>
      <w:lvlJc w:val="left"/>
      <w:pPr>
        <w:ind w:left="3525" w:hanging="303"/>
      </w:pPr>
      <w:rPr>
        <w:rFonts w:hint="default"/>
        <w:lang w:val="ru-RU" w:eastAsia="en-US" w:bidi="ar-SA"/>
      </w:rPr>
    </w:lvl>
    <w:lvl w:ilvl="3" w:tplc="E3F0248E">
      <w:numFmt w:val="bullet"/>
      <w:lvlText w:val="•"/>
      <w:lvlJc w:val="left"/>
      <w:pPr>
        <w:ind w:left="4528" w:hanging="303"/>
      </w:pPr>
      <w:rPr>
        <w:rFonts w:hint="default"/>
        <w:lang w:val="ru-RU" w:eastAsia="en-US" w:bidi="ar-SA"/>
      </w:rPr>
    </w:lvl>
    <w:lvl w:ilvl="4" w:tplc="E760FA74">
      <w:numFmt w:val="bullet"/>
      <w:lvlText w:val="•"/>
      <w:lvlJc w:val="left"/>
      <w:pPr>
        <w:ind w:left="5531" w:hanging="303"/>
      </w:pPr>
      <w:rPr>
        <w:rFonts w:hint="default"/>
        <w:lang w:val="ru-RU" w:eastAsia="en-US" w:bidi="ar-SA"/>
      </w:rPr>
    </w:lvl>
    <w:lvl w:ilvl="5" w:tplc="B57E51C8">
      <w:numFmt w:val="bullet"/>
      <w:lvlText w:val="•"/>
      <w:lvlJc w:val="left"/>
      <w:pPr>
        <w:ind w:left="6534" w:hanging="303"/>
      </w:pPr>
      <w:rPr>
        <w:rFonts w:hint="default"/>
        <w:lang w:val="ru-RU" w:eastAsia="en-US" w:bidi="ar-SA"/>
      </w:rPr>
    </w:lvl>
    <w:lvl w:ilvl="6" w:tplc="CA466712">
      <w:numFmt w:val="bullet"/>
      <w:lvlText w:val="•"/>
      <w:lvlJc w:val="left"/>
      <w:pPr>
        <w:ind w:left="7537" w:hanging="303"/>
      </w:pPr>
      <w:rPr>
        <w:rFonts w:hint="default"/>
        <w:lang w:val="ru-RU" w:eastAsia="en-US" w:bidi="ar-SA"/>
      </w:rPr>
    </w:lvl>
    <w:lvl w:ilvl="7" w:tplc="931E535E">
      <w:numFmt w:val="bullet"/>
      <w:lvlText w:val="•"/>
      <w:lvlJc w:val="left"/>
      <w:pPr>
        <w:ind w:left="8540" w:hanging="303"/>
      </w:pPr>
      <w:rPr>
        <w:rFonts w:hint="default"/>
        <w:lang w:val="ru-RU" w:eastAsia="en-US" w:bidi="ar-SA"/>
      </w:rPr>
    </w:lvl>
    <w:lvl w:ilvl="8" w:tplc="C24A2380">
      <w:numFmt w:val="bullet"/>
      <w:lvlText w:val="•"/>
      <w:lvlJc w:val="left"/>
      <w:pPr>
        <w:ind w:left="9543" w:hanging="303"/>
      </w:pPr>
      <w:rPr>
        <w:rFonts w:hint="default"/>
        <w:lang w:val="ru-RU" w:eastAsia="en-US" w:bidi="ar-SA"/>
      </w:rPr>
    </w:lvl>
  </w:abstractNum>
  <w:abstractNum w:abstractNumId="73" w15:restartNumberingAfterBreak="0">
    <w:nsid w:val="6FE31595"/>
    <w:multiLevelType w:val="hybridMultilevel"/>
    <w:tmpl w:val="30A48562"/>
    <w:lvl w:ilvl="0" w:tplc="A4D4F7E4">
      <w:start w:val="1"/>
      <w:numFmt w:val="decimal"/>
      <w:lvlText w:val="%1)"/>
      <w:lvlJc w:val="left"/>
      <w:pPr>
        <w:ind w:left="1571"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BD6ADFC">
      <w:numFmt w:val="bullet"/>
      <w:lvlText w:val="•"/>
      <w:lvlJc w:val="left"/>
      <w:pPr>
        <w:ind w:left="2576" w:hanging="361"/>
      </w:pPr>
      <w:rPr>
        <w:rFonts w:hint="default"/>
        <w:lang w:val="ru-RU" w:eastAsia="en-US" w:bidi="ar-SA"/>
      </w:rPr>
    </w:lvl>
    <w:lvl w:ilvl="2" w:tplc="2D18812E">
      <w:numFmt w:val="bullet"/>
      <w:lvlText w:val="•"/>
      <w:lvlJc w:val="left"/>
      <w:pPr>
        <w:ind w:left="3573" w:hanging="361"/>
      </w:pPr>
      <w:rPr>
        <w:rFonts w:hint="default"/>
        <w:lang w:val="ru-RU" w:eastAsia="en-US" w:bidi="ar-SA"/>
      </w:rPr>
    </w:lvl>
    <w:lvl w:ilvl="3" w:tplc="3B50C19C">
      <w:numFmt w:val="bullet"/>
      <w:lvlText w:val="•"/>
      <w:lvlJc w:val="left"/>
      <w:pPr>
        <w:ind w:left="4570" w:hanging="361"/>
      </w:pPr>
      <w:rPr>
        <w:rFonts w:hint="default"/>
        <w:lang w:val="ru-RU" w:eastAsia="en-US" w:bidi="ar-SA"/>
      </w:rPr>
    </w:lvl>
    <w:lvl w:ilvl="4" w:tplc="0E5E844A">
      <w:numFmt w:val="bullet"/>
      <w:lvlText w:val="•"/>
      <w:lvlJc w:val="left"/>
      <w:pPr>
        <w:ind w:left="5567" w:hanging="361"/>
      </w:pPr>
      <w:rPr>
        <w:rFonts w:hint="default"/>
        <w:lang w:val="ru-RU" w:eastAsia="en-US" w:bidi="ar-SA"/>
      </w:rPr>
    </w:lvl>
    <w:lvl w:ilvl="5" w:tplc="80B050F8">
      <w:numFmt w:val="bullet"/>
      <w:lvlText w:val="•"/>
      <w:lvlJc w:val="left"/>
      <w:pPr>
        <w:ind w:left="6564" w:hanging="361"/>
      </w:pPr>
      <w:rPr>
        <w:rFonts w:hint="default"/>
        <w:lang w:val="ru-RU" w:eastAsia="en-US" w:bidi="ar-SA"/>
      </w:rPr>
    </w:lvl>
    <w:lvl w:ilvl="6" w:tplc="B4F494DE">
      <w:numFmt w:val="bullet"/>
      <w:lvlText w:val="•"/>
      <w:lvlJc w:val="left"/>
      <w:pPr>
        <w:ind w:left="7561" w:hanging="361"/>
      </w:pPr>
      <w:rPr>
        <w:rFonts w:hint="default"/>
        <w:lang w:val="ru-RU" w:eastAsia="en-US" w:bidi="ar-SA"/>
      </w:rPr>
    </w:lvl>
    <w:lvl w:ilvl="7" w:tplc="812880C2">
      <w:numFmt w:val="bullet"/>
      <w:lvlText w:val="•"/>
      <w:lvlJc w:val="left"/>
      <w:pPr>
        <w:ind w:left="8558" w:hanging="361"/>
      </w:pPr>
      <w:rPr>
        <w:rFonts w:hint="default"/>
        <w:lang w:val="ru-RU" w:eastAsia="en-US" w:bidi="ar-SA"/>
      </w:rPr>
    </w:lvl>
    <w:lvl w:ilvl="8" w:tplc="176E22AC">
      <w:numFmt w:val="bullet"/>
      <w:lvlText w:val="•"/>
      <w:lvlJc w:val="left"/>
      <w:pPr>
        <w:ind w:left="9555" w:hanging="361"/>
      </w:pPr>
      <w:rPr>
        <w:rFonts w:hint="default"/>
        <w:lang w:val="ru-RU" w:eastAsia="en-US" w:bidi="ar-SA"/>
      </w:rPr>
    </w:lvl>
  </w:abstractNum>
  <w:abstractNum w:abstractNumId="74" w15:restartNumberingAfterBreak="0">
    <w:nsid w:val="71C272A6"/>
    <w:multiLevelType w:val="hybridMultilevel"/>
    <w:tmpl w:val="50DA2898"/>
    <w:lvl w:ilvl="0" w:tplc="D44C234C">
      <w:start w:val="1"/>
      <w:numFmt w:val="decimal"/>
      <w:lvlText w:val="%1."/>
      <w:lvlJc w:val="left"/>
      <w:pPr>
        <w:ind w:left="1220"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24636B6">
      <w:numFmt w:val="bullet"/>
      <w:lvlText w:val="•"/>
      <w:lvlJc w:val="left"/>
      <w:pPr>
        <w:ind w:left="2252" w:hanging="360"/>
      </w:pPr>
      <w:rPr>
        <w:rFonts w:hint="default"/>
        <w:lang w:val="ru-RU" w:eastAsia="en-US" w:bidi="ar-SA"/>
      </w:rPr>
    </w:lvl>
    <w:lvl w:ilvl="2" w:tplc="70B2F424">
      <w:numFmt w:val="bullet"/>
      <w:lvlText w:val="•"/>
      <w:lvlJc w:val="left"/>
      <w:pPr>
        <w:ind w:left="3285" w:hanging="360"/>
      </w:pPr>
      <w:rPr>
        <w:rFonts w:hint="default"/>
        <w:lang w:val="ru-RU" w:eastAsia="en-US" w:bidi="ar-SA"/>
      </w:rPr>
    </w:lvl>
    <w:lvl w:ilvl="3" w:tplc="8C4A6816">
      <w:numFmt w:val="bullet"/>
      <w:lvlText w:val="•"/>
      <w:lvlJc w:val="left"/>
      <w:pPr>
        <w:ind w:left="4318" w:hanging="360"/>
      </w:pPr>
      <w:rPr>
        <w:rFonts w:hint="default"/>
        <w:lang w:val="ru-RU" w:eastAsia="en-US" w:bidi="ar-SA"/>
      </w:rPr>
    </w:lvl>
    <w:lvl w:ilvl="4" w:tplc="9662D942">
      <w:numFmt w:val="bullet"/>
      <w:lvlText w:val="•"/>
      <w:lvlJc w:val="left"/>
      <w:pPr>
        <w:ind w:left="5351" w:hanging="360"/>
      </w:pPr>
      <w:rPr>
        <w:rFonts w:hint="default"/>
        <w:lang w:val="ru-RU" w:eastAsia="en-US" w:bidi="ar-SA"/>
      </w:rPr>
    </w:lvl>
    <w:lvl w:ilvl="5" w:tplc="7542D7E6">
      <w:numFmt w:val="bullet"/>
      <w:lvlText w:val="•"/>
      <w:lvlJc w:val="left"/>
      <w:pPr>
        <w:ind w:left="6384" w:hanging="360"/>
      </w:pPr>
      <w:rPr>
        <w:rFonts w:hint="default"/>
        <w:lang w:val="ru-RU" w:eastAsia="en-US" w:bidi="ar-SA"/>
      </w:rPr>
    </w:lvl>
    <w:lvl w:ilvl="6" w:tplc="20E2EE16">
      <w:numFmt w:val="bullet"/>
      <w:lvlText w:val="•"/>
      <w:lvlJc w:val="left"/>
      <w:pPr>
        <w:ind w:left="7417" w:hanging="360"/>
      </w:pPr>
      <w:rPr>
        <w:rFonts w:hint="default"/>
        <w:lang w:val="ru-RU" w:eastAsia="en-US" w:bidi="ar-SA"/>
      </w:rPr>
    </w:lvl>
    <w:lvl w:ilvl="7" w:tplc="599C3A02">
      <w:numFmt w:val="bullet"/>
      <w:lvlText w:val="•"/>
      <w:lvlJc w:val="left"/>
      <w:pPr>
        <w:ind w:left="8450" w:hanging="360"/>
      </w:pPr>
      <w:rPr>
        <w:rFonts w:hint="default"/>
        <w:lang w:val="ru-RU" w:eastAsia="en-US" w:bidi="ar-SA"/>
      </w:rPr>
    </w:lvl>
    <w:lvl w:ilvl="8" w:tplc="E996CF7E">
      <w:numFmt w:val="bullet"/>
      <w:lvlText w:val="•"/>
      <w:lvlJc w:val="left"/>
      <w:pPr>
        <w:ind w:left="9483" w:hanging="360"/>
      </w:pPr>
      <w:rPr>
        <w:rFonts w:hint="default"/>
        <w:lang w:val="ru-RU" w:eastAsia="en-US" w:bidi="ar-SA"/>
      </w:rPr>
    </w:lvl>
  </w:abstractNum>
  <w:abstractNum w:abstractNumId="75" w15:restartNumberingAfterBreak="0">
    <w:nsid w:val="71C97E29"/>
    <w:multiLevelType w:val="hybridMultilevel"/>
    <w:tmpl w:val="61660728"/>
    <w:lvl w:ilvl="0" w:tplc="DEDE88B4">
      <w:start w:val="1"/>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09842C2">
      <w:numFmt w:val="bullet"/>
      <w:lvlText w:val="•"/>
      <w:lvlJc w:val="left"/>
      <w:pPr>
        <w:ind w:left="2522" w:hanging="303"/>
      </w:pPr>
      <w:rPr>
        <w:rFonts w:hint="default"/>
        <w:lang w:val="ru-RU" w:eastAsia="en-US" w:bidi="ar-SA"/>
      </w:rPr>
    </w:lvl>
    <w:lvl w:ilvl="2" w:tplc="67D84C86">
      <w:numFmt w:val="bullet"/>
      <w:lvlText w:val="•"/>
      <w:lvlJc w:val="left"/>
      <w:pPr>
        <w:ind w:left="3525" w:hanging="303"/>
      </w:pPr>
      <w:rPr>
        <w:rFonts w:hint="default"/>
        <w:lang w:val="ru-RU" w:eastAsia="en-US" w:bidi="ar-SA"/>
      </w:rPr>
    </w:lvl>
    <w:lvl w:ilvl="3" w:tplc="2EEA282C">
      <w:numFmt w:val="bullet"/>
      <w:lvlText w:val="•"/>
      <w:lvlJc w:val="left"/>
      <w:pPr>
        <w:ind w:left="4528" w:hanging="303"/>
      </w:pPr>
      <w:rPr>
        <w:rFonts w:hint="default"/>
        <w:lang w:val="ru-RU" w:eastAsia="en-US" w:bidi="ar-SA"/>
      </w:rPr>
    </w:lvl>
    <w:lvl w:ilvl="4" w:tplc="6B841BEE">
      <w:numFmt w:val="bullet"/>
      <w:lvlText w:val="•"/>
      <w:lvlJc w:val="left"/>
      <w:pPr>
        <w:ind w:left="5531" w:hanging="303"/>
      </w:pPr>
      <w:rPr>
        <w:rFonts w:hint="default"/>
        <w:lang w:val="ru-RU" w:eastAsia="en-US" w:bidi="ar-SA"/>
      </w:rPr>
    </w:lvl>
    <w:lvl w:ilvl="5" w:tplc="C60EAA3C">
      <w:numFmt w:val="bullet"/>
      <w:lvlText w:val="•"/>
      <w:lvlJc w:val="left"/>
      <w:pPr>
        <w:ind w:left="6534" w:hanging="303"/>
      </w:pPr>
      <w:rPr>
        <w:rFonts w:hint="default"/>
        <w:lang w:val="ru-RU" w:eastAsia="en-US" w:bidi="ar-SA"/>
      </w:rPr>
    </w:lvl>
    <w:lvl w:ilvl="6" w:tplc="57444362">
      <w:numFmt w:val="bullet"/>
      <w:lvlText w:val="•"/>
      <w:lvlJc w:val="left"/>
      <w:pPr>
        <w:ind w:left="7537" w:hanging="303"/>
      </w:pPr>
      <w:rPr>
        <w:rFonts w:hint="default"/>
        <w:lang w:val="ru-RU" w:eastAsia="en-US" w:bidi="ar-SA"/>
      </w:rPr>
    </w:lvl>
    <w:lvl w:ilvl="7" w:tplc="8DDCD2FE">
      <w:numFmt w:val="bullet"/>
      <w:lvlText w:val="•"/>
      <w:lvlJc w:val="left"/>
      <w:pPr>
        <w:ind w:left="8540" w:hanging="303"/>
      </w:pPr>
      <w:rPr>
        <w:rFonts w:hint="default"/>
        <w:lang w:val="ru-RU" w:eastAsia="en-US" w:bidi="ar-SA"/>
      </w:rPr>
    </w:lvl>
    <w:lvl w:ilvl="8" w:tplc="F3B04FFE">
      <w:numFmt w:val="bullet"/>
      <w:lvlText w:val="•"/>
      <w:lvlJc w:val="left"/>
      <w:pPr>
        <w:ind w:left="9543" w:hanging="303"/>
      </w:pPr>
      <w:rPr>
        <w:rFonts w:hint="default"/>
        <w:lang w:val="ru-RU" w:eastAsia="en-US" w:bidi="ar-SA"/>
      </w:rPr>
    </w:lvl>
  </w:abstractNum>
  <w:abstractNum w:abstractNumId="76" w15:restartNumberingAfterBreak="0">
    <w:nsid w:val="755A4D5B"/>
    <w:multiLevelType w:val="hybridMultilevel"/>
    <w:tmpl w:val="C7C67B32"/>
    <w:lvl w:ilvl="0" w:tplc="9E5831C4">
      <w:start w:val="1"/>
      <w:numFmt w:val="decimal"/>
      <w:lvlText w:val="%1)"/>
      <w:lvlJc w:val="left"/>
      <w:pPr>
        <w:ind w:left="1571"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694C014">
      <w:numFmt w:val="bullet"/>
      <w:lvlText w:val="•"/>
      <w:lvlJc w:val="left"/>
      <w:pPr>
        <w:ind w:left="2576" w:hanging="361"/>
      </w:pPr>
      <w:rPr>
        <w:rFonts w:hint="default"/>
        <w:lang w:val="ru-RU" w:eastAsia="en-US" w:bidi="ar-SA"/>
      </w:rPr>
    </w:lvl>
    <w:lvl w:ilvl="2" w:tplc="60E837D2">
      <w:numFmt w:val="bullet"/>
      <w:lvlText w:val="•"/>
      <w:lvlJc w:val="left"/>
      <w:pPr>
        <w:ind w:left="3573" w:hanging="361"/>
      </w:pPr>
      <w:rPr>
        <w:rFonts w:hint="default"/>
        <w:lang w:val="ru-RU" w:eastAsia="en-US" w:bidi="ar-SA"/>
      </w:rPr>
    </w:lvl>
    <w:lvl w:ilvl="3" w:tplc="CACA1D5A">
      <w:numFmt w:val="bullet"/>
      <w:lvlText w:val="•"/>
      <w:lvlJc w:val="left"/>
      <w:pPr>
        <w:ind w:left="4570" w:hanging="361"/>
      </w:pPr>
      <w:rPr>
        <w:rFonts w:hint="default"/>
        <w:lang w:val="ru-RU" w:eastAsia="en-US" w:bidi="ar-SA"/>
      </w:rPr>
    </w:lvl>
    <w:lvl w:ilvl="4" w:tplc="65B0A984">
      <w:numFmt w:val="bullet"/>
      <w:lvlText w:val="•"/>
      <w:lvlJc w:val="left"/>
      <w:pPr>
        <w:ind w:left="5567" w:hanging="361"/>
      </w:pPr>
      <w:rPr>
        <w:rFonts w:hint="default"/>
        <w:lang w:val="ru-RU" w:eastAsia="en-US" w:bidi="ar-SA"/>
      </w:rPr>
    </w:lvl>
    <w:lvl w:ilvl="5" w:tplc="CB6EE1BE">
      <w:numFmt w:val="bullet"/>
      <w:lvlText w:val="•"/>
      <w:lvlJc w:val="left"/>
      <w:pPr>
        <w:ind w:left="6564" w:hanging="361"/>
      </w:pPr>
      <w:rPr>
        <w:rFonts w:hint="default"/>
        <w:lang w:val="ru-RU" w:eastAsia="en-US" w:bidi="ar-SA"/>
      </w:rPr>
    </w:lvl>
    <w:lvl w:ilvl="6" w:tplc="CE5C4868">
      <w:numFmt w:val="bullet"/>
      <w:lvlText w:val="•"/>
      <w:lvlJc w:val="left"/>
      <w:pPr>
        <w:ind w:left="7561" w:hanging="361"/>
      </w:pPr>
      <w:rPr>
        <w:rFonts w:hint="default"/>
        <w:lang w:val="ru-RU" w:eastAsia="en-US" w:bidi="ar-SA"/>
      </w:rPr>
    </w:lvl>
    <w:lvl w:ilvl="7" w:tplc="22F69718">
      <w:numFmt w:val="bullet"/>
      <w:lvlText w:val="•"/>
      <w:lvlJc w:val="left"/>
      <w:pPr>
        <w:ind w:left="8558" w:hanging="361"/>
      </w:pPr>
      <w:rPr>
        <w:rFonts w:hint="default"/>
        <w:lang w:val="ru-RU" w:eastAsia="en-US" w:bidi="ar-SA"/>
      </w:rPr>
    </w:lvl>
    <w:lvl w:ilvl="8" w:tplc="0628AA2C">
      <w:numFmt w:val="bullet"/>
      <w:lvlText w:val="•"/>
      <w:lvlJc w:val="left"/>
      <w:pPr>
        <w:ind w:left="9555" w:hanging="361"/>
      </w:pPr>
      <w:rPr>
        <w:rFonts w:hint="default"/>
        <w:lang w:val="ru-RU" w:eastAsia="en-US" w:bidi="ar-SA"/>
      </w:rPr>
    </w:lvl>
  </w:abstractNum>
  <w:abstractNum w:abstractNumId="77" w15:restartNumberingAfterBreak="0">
    <w:nsid w:val="774E359B"/>
    <w:multiLevelType w:val="hybridMultilevel"/>
    <w:tmpl w:val="6C429778"/>
    <w:lvl w:ilvl="0" w:tplc="3C68C4A8">
      <w:start w:val="1"/>
      <w:numFmt w:val="decimal"/>
      <w:lvlText w:val="%1)"/>
      <w:lvlJc w:val="left"/>
      <w:pPr>
        <w:ind w:left="50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9B8FA68">
      <w:numFmt w:val="bullet"/>
      <w:lvlText w:val="•"/>
      <w:lvlJc w:val="left"/>
      <w:pPr>
        <w:ind w:left="1604" w:hanging="308"/>
      </w:pPr>
      <w:rPr>
        <w:rFonts w:hint="default"/>
        <w:lang w:val="ru-RU" w:eastAsia="en-US" w:bidi="ar-SA"/>
      </w:rPr>
    </w:lvl>
    <w:lvl w:ilvl="2" w:tplc="0DF49FA4">
      <w:numFmt w:val="bullet"/>
      <w:lvlText w:val="•"/>
      <w:lvlJc w:val="left"/>
      <w:pPr>
        <w:ind w:left="2709" w:hanging="308"/>
      </w:pPr>
      <w:rPr>
        <w:rFonts w:hint="default"/>
        <w:lang w:val="ru-RU" w:eastAsia="en-US" w:bidi="ar-SA"/>
      </w:rPr>
    </w:lvl>
    <w:lvl w:ilvl="3" w:tplc="C5A834BE">
      <w:numFmt w:val="bullet"/>
      <w:lvlText w:val="•"/>
      <w:lvlJc w:val="left"/>
      <w:pPr>
        <w:ind w:left="3814" w:hanging="308"/>
      </w:pPr>
      <w:rPr>
        <w:rFonts w:hint="default"/>
        <w:lang w:val="ru-RU" w:eastAsia="en-US" w:bidi="ar-SA"/>
      </w:rPr>
    </w:lvl>
    <w:lvl w:ilvl="4" w:tplc="D45ECFE4">
      <w:numFmt w:val="bullet"/>
      <w:lvlText w:val="•"/>
      <w:lvlJc w:val="left"/>
      <w:pPr>
        <w:ind w:left="4919" w:hanging="308"/>
      </w:pPr>
      <w:rPr>
        <w:rFonts w:hint="default"/>
        <w:lang w:val="ru-RU" w:eastAsia="en-US" w:bidi="ar-SA"/>
      </w:rPr>
    </w:lvl>
    <w:lvl w:ilvl="5" w:tplc="E6BEBEA6">
      <w:numFmt w:val="bullet"/>
      <w:lvlText w:val="•"/>
      <w:lvlJc w:val="left"/>
      <w:pPr>
        <w:ind w:left="6024" w:hanging="308"/>
      </w:pPr>
      <w:rPr>
        <w:rFonts w:hint="default"/>
        <w:lang w:val="ru-RU" w:eastAsia="en-US" w:bidi="ar-SA"/>
      </w:rPr>
    </w:lvl>
    <w:lvl w:ilvl="6" w:tplc="6AF227BE">
      <w:numFmt w:val="bullet"/>
      <w:lvlText w:val="•"/>
      <w:lvlJc w:val="left"/>
      <w:pPr>
        <w:ind w:left="7129" w:hanging="308"/>
      </w:pPr>
      <w:rPr>
        <w:rFonts w:hint="default"/>
        <w:lang w:val="ru-RU" w:eastAsia="en-US" w:bidi="ar-SA"/>
      </w:rPr>
    </w:lvl>
    <w:lvl w:ilvl="7" w:tplc="0FB26046">
      <w:numFmt w:val="bullet"/>
      <w:lvlText w:val="•"/>
      <w:lvlJc w:val="left"/>
      <w:pPr>
        <w:ind w:left="8234" w:hanging="308"/>
      </w:pPr>
      <w:rPr>
        <w:rFonts w:hint="default"/>
        <w:lang w:val="ru-RU" w:eastAsia="en-US" w:bidi="ar-SA"/>
      </w:rPr>
    </w:lvl>
    <w:lvl w:ilvl="8" w:tplc="B816B648">
      <w:numFmt w:val="bullet"/>
      <w:lvlText w:val="•"/>
      <w:lvlJc w:val="left"/>
      <w:pPr>
        <w:ind w:left="9339" w:hanging="308"/>
      </w:pPr>
      <w:rPr>
        <w:rFonts w:hint="default"/>
        <w:lang w:val="ru-RU" w:eastAsia="en-US" w:bidi="ar-SA"/>
      </w:rPr>
    </w:lvl>
  </w:abstractNum>
  <w:abstractNum w:abstractNumId="78" w15:restartNumberingAfterBreak="0">
    <w:nsid w:val="79201920"/>
    <w:multiLevelType w:val="hybridMultilevel"/>
    <w:tmpl w:val="1974BDA2"/>
    <w:lvl w:ilvl="0" w:tplc="615EEA24">
      <w:start w:val="9"/>
      <w:numFmt w:val="decimal"/>
      <w:lvlText w:val="%1)"/>
      <w:lvlJc w:val="left"/>
      <w:pPr>
        <w:ind w:left="1210"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F66FBB4">
      <w:numFmt w:val="bullet"/>
      <w:lvlText w:val="•"/>
      <w:lvlJc w:val="left"/>
      <w:pPr>
        <w:ind w:left="2252" w:hanging="308"/>
      </w:pPr>
      <w:rPr>
        <w:rFonts w:hint="default"/>
        <w:lang w:val="ru-RU" w:eastAsia="en-US" w:bidi="ar-SA"/>
      </w:rPr>
    </w:lvl>
    <w:lvl w:ilvl="2" w:tplc="C5CE2268">
      <w:numFmt w:val="bullet"/>
      <w:lvlText w:val="•"/>
      <w:lvlJc w:val="left"/>
      <w:pPr>
        <w:ind w:left="3285" w:hanging="308"/>
      </w:pPr>
      <w:rPr>
        <w:rFonts w:hint="default"/>
        <w:lang w:val="ru-RU" w:eastAsia="en-US" w:bidi="ar-SA"/>
      </w:rPr>
    </w:lvl>
    <w:lvl w:ilvl="3" w:tplc="42C261B6">
      <w:numFmt w:val="bullet"/>
      <w:lvlText w:val="•"/>
      <w:lvlJc w:val="left"/>
      <w:pPr>
        <w:ind w:left="4318" w:hanging="308"/>
      </w:pPr>
      <w:rPr>
        <w:rFonts w:hint="default"/>
        <w:lang w:val="ru-RU" w:eastAsia="en-US" w:bidi="ar-SA"/>
      </w:rPr>
    </w:lvl>
    <w:lvl w:ilvl="4" w:tplc="19C89816">
      <w:numFmt w:val="bullet"/>
      <w:lvlText w:val="•"/>
      <w:lvlJc w:val="left"/>
      <w:pPr>
        <w:ind w:left="5351" w:hanging="308"/>
      </w:pPr>
      <w:rPr>
        <w:rFonts w:hint="default"/>
        <w:lang w:val="ru-RU" w:eastAsia="en-US" w:bidi="ar-SA"/>
      </w:rPr>
    </w:lvl>
    <w:lvl w:ilvl="5" w:tplc="F698C386">
      <w:numFmt w:val="bullet"/>
      <w:lvlText w:val="•"/>
      <w:lvlJc w:val="left"/>
      <w:pPr>
        <w:ind w:left="6384" w:hanging="308"/>
      </w:pPr>
      <w:rPr>
        <w:rFonts w:hint="default"/>
        <w:lang w:val="ru-RU" w:eastAsia="en-US" w:bidi="ar-SA"/>
      </w:rPr>
    </w:lvl>
    <w:lvl w:ilvl="6" w:tplc="846E0B34">
      <w:numFmt w:val="bullet"/>
      <w:lvlText w:val="•"/>
      <w:lvlJc w:val="left"/>
      <w:pPr>
        <w:ind w:left="7417" w:hanging="308"/>
      </w:pPr>
      <w:rPr>
        <w:rFonts w:hint="default"/>
        <w:lang w:val="ru-RU" w:eastAsia="en-US" w:bidi="ar-SA"/>
      </w:rPr>
    </w:lvl>
    <w:lvl w:ilvl="7" w:tplc="4878896A">
      <w:numFmt w:val="bullet"/>
      <w:lvlText w:val="•"/>
      <w:lvlJc w:val="left"/>
      <w:pPr>
        <w:ind w:left="8450" w:hanging="308"/>
      </w:pPr>
      <w:rPr>
        <w:rFonts w:hint="default"/>
        <w:lang w:val="ru-RU" w:eastAsia="en-US" w:bidi="ar-SA"/>
      </w:rPr>
    </w:lvl>
    <w:lvl w:ilvl="8" w:tplc="28DA9C60">
      <w:numFmt w:val="bullet"/>
      <w:lvlText w:val="•"/>
      <w:lvlJc w:val="left"/>
      <w:pPr>
        <w:ind w:left="9483" w:hanging="308"/>
      </w:pPr>
      <w:rPr>
        <w:rFonts w:hint="default"/>
        <w:lang w:val="ru-RU" w:eastAsia="en-US" w:bidi="ar-SA"/>
      </w:rPr>
    </w:lvl>
  </w:abstractNum>
  <w:abstractNum w:abstractNumId="79" w15:restartNumberingAfterBreak="0">
    <w:nsid w:val="7A4E59B7"/>
    <w:multiLevelType w:val="hybridMultilevel"/>
    <w:tmpl w:val="24B6E064"/>
    <w:lvl w:ilvl="0" w:tplc="F7AC4164">
      <w:start w:val="7"/>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30A7850">
      <w:numFmt w:val="bullet"/>
      <w:lvlText w:val="•"/>
      <w:lvlJc w:val="left"/>
      <w:pPr>
        <w:ind w:left="2522" w:hanging="303"/>
      </w:pPr>
      <w:rPr>
        <w:rFonts w:hint="default"/>
        <w:lang w:val="ru-RU" w:eastAsia="en-US" w:bidi="ar-SA"/>
      </w:rPr>
    </w:lvl>
    <w:lvl w:ilvl="2" w:tplc="F18E66AE">
      <w:numFmt w:val="bullet"/>
      <w:lvlText w:val="•"/>
      <w:lvlJc w:val="left"/>
      <w:pPr>
        <w:ind w:left="3525" w:hanging="303"/>
      </w:pPr>
      <w:rPr>
        <w:rFonts w:hint="default"/>
        <w:lang w:val="ru-RU" w:eastAsia="en-US" w:bidi="ar-SA"/>
      </w:rPr>
    </w:lvl>
    <w:lvl w:ilvl="3" w:tplc="7DDAAC3A">
      <w:numFmt w:val="bullet"/>
      <w:lvlText w:val="•"/>
      <w:lvlJc w:val="left"/>
      <w:pPr>
        <w:ind w:left="4528" w:hanging="303"/>
      </w:pPr>
      <w:rPr>
        <w:rFonts w:hint="default"/>
        <w:lang w:val="ru-RU" w:eastAsia="en-US" w:bidi="ar-SA"/>
      </w:rPr>
    </w:lvl>
    <w:lvl w:ilvl="4" w:tplc="B5A28D16">
      <w:numFmt w:val="bullet"/>
      <w:lvlText w:val="•"/>
      <w:lvlJc w:val="left"/>
      <w:pPr>
        <w:ind w:left="5531" w:hanging="303"/>
      </w:pPr>
      <w:rPr>
        <w:rFonts w:hint="default"/>
        <w:lang w:val="ru-RU" w:eastAsia="en-US" w:bidi="ar-SA"/>
      </w:rPr>
    </w:lvl>
    <w:lvl w:ilvl="5" w:tplc="F0F45078">
      <w:numFmt w:val="bullet"/>
      <w:lvlText w:val="•"/>
      <w:lvlJc w:val="left"/>
      <w:pPr>
        <w:ind w:left="6534" w:hanging="303"/>
      </w:pPr>
      <w:rPr>
        <w:rFonts w:hint="default"/>
        <w:lang w:val="ru-RU" w:eastAsia="en-US" w:bidi="ar-SA"/>
      </w:rPr>
    </w:lvl>
    <w:lvl w:ilvl="6" w:tplc="94C0FE48">
      <w:numFmt w:val="bullet"/>
      <w:lvlText w:val="•"/>
      <w:lvlJc w:val="left"/>
      <w:pPr>
        <w:ind w:left="7537" w:hanging="303"/>
      </w:pPr>
      <w:rPr>
        <w:rFonts w:hint="default"/>
        <w:lang w:val="ru-RU" w:eastAsia="en-US" w:bidi="ar-SA"/>
      </w:rPr>
    </w:lvl>
    <w:lvl w:ilvl="7" w:tplc="9EA6BB60">
      <w:numFmt w:val="bullet"/>
      <w:lvlText w:val="•"/>
      <w:lvlJc w:val="left"/>
      <w:pPr>
        <w:ind w:left="8540" w:hanging="303"/>
      </w:pPr>
      <w:rPr>
        <w:rFonts w:hint="default"/>
        <w:lang w:val="ru-RU" w:eastAsia="en-US" w:bidi="ar-SA"/>
      </w:rPr>
    </w:lvl>
    <w:lvl w:ilvl="8" w:tplc="D76AAACA">
      <w:numFmt w:val="bullet"/>
      <w:lvlText w:val="•"/>
      <w:lvlJc w:val="left"/>
      <w:pPr>
        <w:ind w:left="9543" w:hanging="303"/>
      </w:pPr>
      <w:rPr>
        <w:rFonts w:hint="default"/>
        <w:lang w:val="ru-RU" w:eastAsia="en-US" w:bidi="ar-SA"/>
      </w:rPr>
    </w:lvl>
  </w:abstractNum>
  <w:abstractNum w:abstractNumId="80" w15:restartNumberingAfterBreak="0">
    <w:nsid w:val="7F0B22BA"/>
    <w:multiLevelType w:val="hybridMultilevel"/>
    <w:tmpl w:val="DC4A90BC"/>
    <w:lvl w:ilvl="0" w:tplc="245A03D4">
      <w:start w:val="3"/>
      <w:numFmt w:val="decimal"/>
      <w:lvlText w:val="%1)"/>
      <w:lvlJc w:val="left"/>
      <w:pPr>
        <w:ind w:left="1513"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5065DBC">
      <w:numFmt w:val="bullet"/>
      <w:lvlText w:val="•"/>
      <w:lvlJc w:val="left"/>
      <w:pPr>
        <w:ind w:left="2522" w:hanging="303"/>
      </w:pPr>
      <w:rPr>
        <w:rFonts w:hint="default"/>
        <w:lang w:val="ru-RU" w:eastAsia="en-US" w:bidi="ar-SA"/>
      </w:rPr>
    </w:lvl>
    <w:lvl w:ilvl="2" w:tplc="666808D8">
      <w:numFmt w:val="bullet"/>
      <w:lvlText w:val="•"/>
      <w:lvlJc w:val="left"/>
      <w:pPr>
        <w:ind w:left="3525" w:hanging="303"/>
      </w:pPr>
      <w:rPr>
        <w:rFonts w:hint="default"/>
        <w:lang w:val="ru-RU" w:eastAsia="en-US" w:bidi="ar-SA"/>
      </w:rPr>
    </w:lvl>
    <w:lvl w:ilvl="3" w:tplc="8EE21CBE">
      <w:numFmt w:val="bullet"/>
      <w:lvlText w:val="•"/>
      <w:lvlJc w:val="left"/>
      <w:pPr>
        <w:ind w:left="4528" w:hanging="303"/>
      </w:pPr>
      <w:rPr>
        <w:rFonts w:hint="default"/>
        <w:lang w:val="ru-RU" w:eastAsia="en-US" w:bidi="ar-SA"/>
      </w:rPr>
    </w:lvl>
    <w:lvl w:ilvl="4" w:tplc="E8CA35A4">
      <w:numFmt w:val="bullet"/>
      <w:lvlText w:val="•"/>
      <w:lvlJc w:val="left"/>
      <w:pPr>
        <w:ind w:left="5531" w:hanging="303"/>
      </w:pPr>
      <w:rPr>
        <w:rFonts w:hint="default"/>
        <w:lang w:val="ru-RU" w:eastAsia="en-US" w:bidi="ar-SA"/>
      </w:rPr>
    </w:lvl>
    <w:lvl w:ilvl="5" w:tplc="5008A3EC">
      <w:numFmt w:val="bullet"/>
      <w:lvlText w:val="•"/>
      <w:lvlJc w:val="left"/>
      <w:pPr>
        <w:ind w:left="6534" w:hanging="303"/>
      </w:pPr>
      <w:rPr>
        <w:rFonts w:hint="default"/>
        <w:lang w:val="ru-RU" w:eastAsia="en-US" w:bidi="ar-SA"/>
      </w:rPr>
    </w:lvl>
    <w:lvl w:ilvl="6" w:tplc="29BC6ABE">
      <w:numFmt w:val="bullet"/>
      <w:lvlText w:val="•"/>
      <w:lvlJc w:val="left"/>
      <w:pPr>
        <w:ind w:left="7537" w:hanging="303"/>
      </w:pPr>
      <w:rPr>
        <w:rFonts w:hint="default"/>
        <w:lang w:val="ru-RU" w:eastAsia="en-US" w:bidi="ar-SA"/>
      </w:rPr>
    </w:lvl>
    <w:lvl w:ilvl="7" w:tplc="898C36DA">
      <w:numFmt w:val="bullet"/>
      <w:lvlText w:val="•"/>
      <w:lvlJc w:val="left"/>
      <w:pPr>
        <w:ind w:left="8540" w:hanging="303"/>
      </w:pPr>
      <w:rPr>
        <w:rFonts w:hint="default"/>
        <w:lang w:val="ru-RU" w:eastAsia="en-US" w:bidi="ar-SA"/>
      </w:rPr>
    </w:lvl>
    <w:lvl w:ilvl="8" w:tplc="D2C42B7C">
      <w:numFmt w:val="bullet"/>
      <w:lvlText w:val="•"/>
      <w:lvlJc w:val="left"/>
      <w:pPr>
        <w:ind w:left="9543" w:hanging="303"/>
      </w:pPr>
      <w:rPr>
        <w:rFonts w:hint="default"/>
        <w:lang w:val="ru-RU" w:eastAsia="en-US" w:bidi="ar-SA"/>
      </w:rPr>
    </w:lvl>
  </w:abstractNum>
  <w:num w:numId="1">
    <w:abstractNumId w:val="45"/>
  </w:num>
  <w:num w:numId="2">
    <w:abstractNumId w:val="65"/>
  </w:num>
  <w:num w:numId="3">
    <w:abstractNumId w:val="10"/>
  </w:num>
  <w:num w:numId="4">
    <w:abstractNumId w:val="5"/>
  </w:num>
  <w:num w:numId="5">
    <w:abstractNumId w:val="11"/>
  </w:num>
  <w:num w:numId="6">
    <w:abstractNumId w:val="19"/>
  </w:num>
  <w:num w:numId="7">
    <w:abstractNumId w:val="20"/>
  </w:num>
  <w:num w:numId="8">
    <w:abstractNumId w:val="67"/>
  </w:num>
  <w:num w:numId="9">
    <w:abstractNumId w:val="44"/>
  </w:num>
  <w:num w:numId="10">
    <w:abstractNumId w:val="60"/>
  </w:num>
  <w:num w:numId="11">
    <w:abstractNumId w:val="71"/>
  </w:num>
  <w:num w:numId="12">
    <w:abstractNumId w:val="42"/>
  </w:num>
  <w:num w:numId="13">
    <w:abstractNumId w:val="0"/>
  </w:num>
  <w:num w:numId="14">
    <w:abstractNumId w:val="74"/>
  </w:num>
  <w:num w:numId="15">
    <w:abstractNumId w:val="46"/>
  </w:num>
  <w:num w:numId="16">
    <w:abstractNumId w:val="62"/>
  </w:num>
  <w:num w:numId="17">
    <w:abstractNumId w:val="41"/>
  </w:num>
  <w:num w:numId="18">
    <w:abstractNumId w:val="72"/>
  </w:num>
  <w:num w:numId="19">
    <w:abstractNumId w:val="22"/>
  </w:num>
  <w:num w:numId="20">
    <w:abstractNumId w:val="78"/>
  </w:num>
  <w:num w:numId="21">
    <w:abstractNumId w:val="31"/>
  </w:num>
  <w:num w:numId="22">
    <w:abstractNumId w:val="76"/>
  </w:num>
  <w:num w:numId="23">
    <w:abstractNumId w:val="2"/>
  </w:num>
  <w:num w:numId="24">
    <w:abstractNumId w:val="23"/>
  </w:num>
  <w:num w:numId="25">
    <w:abstractNumId w:val="54"/>
  </w:num>
  <w:num w:numId="26">
    <w:abstractNumId w:val="66"/>
  </w:num>
  <w:num w:numId="27">
    <w:abstractNumId w:val="38"/>
  </w:num>
  <w:num w:numId="28">
    <w:abstractNumId w:val="80"/>
  </w:num>
  <w:num w:numId="29">
    <w:abstractNumId w:val="51"/>
  </w:num>
  <w:num w:numId="30">
    <w:abstractNumId w:val="52"/>
  </w:num>
  <w:num w:numId="31">
    <w:abstractNumId w:val="8"/>
  </w:num>
  <w:num w:numId="32">
    <w:abstractNumId w:val="64"/>
  </w:num>
  <w:num w:numId="33">
    <w:abstractNumId w:val="1"/>
  </w:num>
  <w:num w:numId="34">
    <w:abstractNumId w:val="25"/>
  </w:num>
  <w:num w:numId="35">
    <w:abstractNumId w:val="29"/>
  </w:num>
  <w:num w:numId="36">
    <w:abstractNumId w:val="40"/>
  </w:num>
  <w:num w:numId="37">
    <w:abstractNumId w:val="77"/>
  </w:num>
  <w:num w:numId="38">
    <w:abstractNumId w:val="43"/>
  </w:num>
  <w:num w:numId="39">
    <w:abstractNumId w:val="36"/>
  </w:num>
  <w:num w:numId="40">
    <w:abstractNumId w:val="48"/>
  </w:num>
  <w:num w:numId="41">
    <w:abstractNumId w:val="7"/>
  </w:num>
  <w:num w:numId="42">
    <w:abstractNumId w:val="70"/>
  </w:num>
  <w:num w:numId="43">
    <w:abstractNumId w:val="18"/>
  </w:num>
  <w:num w:numId="44">
    <w:abstractNumId w:val="16"/>
  </w:num>
  <w:num w:numId="45">
    <w:abstractNumId w:val="14"/>
  </w:num>
  <w:num w:numId="46">
    <w:abstractNumId w:val="79"/>
  </w:num>
  <w:num w:numId="47">
    <w:abstractNumId w:val="33"/>
  </w:num>
  <w:num w:numId="48">
    <w:abstractNumId w:val="21"/>
  </w:num>
  <w:num w:numId="49">
    <w:abstractNumId w:val="56"/>
  </w:num>
  <w:num w:numId="50">
    <w:abstractNumId w:val="59"/>
  </w:num>
  <w:num w:numId="51">
    <w:abstractNumId w:val="28"/>
  </w:num>
  <w:num w:numId="52">
    <w:abstractNumId w:val="35"/>
  </w:num>
  <w:num w:numId="53">
    <w:abstractNumId w:val="73"/>
  </w:num>
  <w:num w:numId="54">
    <w:abstractNumId w:val="26"/>
  </w:num>
  <w:num w:numId="55">
    <w:abstractNumId w:val="15"/>
  </w:num>
  <w:num w:numId="56">
    <w:abstractNumId w:val="50"/>
  </w:num>
  <w:num w:numId="57">
    <w:abstractNumId w:val="27"/>
  </w:num>
  <w:num w:numId="58">
    <w:abstractNumId w:val="55"/>
  </w:num>
  <w:num w:numId="59">
    <w:abstractNumId w:val="68"/>
  </w:num>
  <w:num w:numId="60">
    <w:abstractNumId w:val="53"/>
  </w:num>
  <w:num w:numId="61">
    <w:abstractNumId w:val="6"/>
  </w:num>
  <w:num w:numId="62">
    <w:abstractNumId w:val="57"/>
  </w:num>
  <w:num w:numId="63">
    <w:abstractNumId w:val="58"/>
  </w:num>
  <w:num w:numId="64">
    <w:abstractNumId w:val="37"/>
  </w:num>
  <w:num w:numId="65">
    <w:abstractNumId w:val="3"/>
  </w:num>
  <w:num w:numId="66">
    <w:abstractNumId w:val="39"/>
  </w:num>
  <w:num w:numId="67">
    <w:abstractNumId w:val="49"/>
  </w:num>
  <w:num w:numId="68">
    <w:abstractNumId w:val="75"/>
  </w:num>
  <w:num w:numId="69">
    <w:abstractNumId w:val="13"/>
  </w:num>
  <w:num w:numId="70">
    <w:abstractNumId w:val="12"/>
  </w:num>
  <w:num w:numId="71">
    <w:abstractNumId w:val="4"/>
  </w:num>
  <w:num w:numId="72">
    <w:abstractNumId w:val="9"/>
  </w:num>
  <w:num w:numId="73">
    <w:abstractNumId w:val="17"/>
  </w:num>
  <w:num w:numId="74">
    <w:abstractNumId w:val="30"/>
  </w:num>
  <w:num w:numId="75">
    <w:abstractNumId w:val="34"/>
  </w:num>
  <w:num w:numId="76">
    <w:abstractNumId w:val="32"/>
  </w:num>
  <w:num w:numId="77">
    <w:abstractNumId w:val="47"/>
  </w:num>
  <w:num w:numId="78">
    <w:abstractNumId w:val="69"/>
  </w:num>
  <w:num w:numId="79">
    <w:abstractNumId w:val="63"/>
  </w:num>
  <w:num w:numId="80">
    <w:abstractNumId w:val="24"/>
  </w:num>
  <w:num w:numId="81">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525"/>
    <w:rsid w:val="00042DAF"/>
    <w:rsid w:val="000A3973"/>
    <w:rsid w:val="000F23B2"/>
    <w:rsid w:val="000F6233"/>
    <w:rsid w:val="00127DF4"/>
    <w:rsid w:val="00163239"/>
    <w:rsid w:val="001F5797"/>
    <w:rsid w:val="001F7A2E"/>
    <w:rsid w:val="0028720A"/>
    <w:rsid w:val="00294027"/>
    <w:rsid w:val="003100D5"/>
    <w:rsid w:val="00361D15"/>
    <w:rsid w:val="00413B4C"/>
    <w:rsid w:val="00453843"/>
    <w:rsid w:val="004C031A"/>
    <w:rsid w:val="004E6498"/>
    <w:rsid w:val="004E6D64"/>
    <w:rsid w:val="004F67AA"/>
    <w:rsid w:val="00553525"/>
    <w:rsid w:val="0057771B"/>
    <w:rsid w:val="005829CA"/>
    <w:rsid w:val="005A0267"/>
    <w:rsid w:val="005D0B4D"/>
    <w:rsid w:val="006327E7"/>
    <w:rsid w:val="00641310"/>
    <w:rsid w:val="0069272A"/>
    <w:rsid w:val="006B1359"/>
    <w:rsid w:val="006E6BE9"/>
    <w:rsid w:val="0084032E"/>
    <w:rsid w:val="008E10D0"/>
    <w:rsid w:val="008F489F"/>
    <w:rsid w:val="00937801"/>
    <w:rsid w:val="00A162AA"/>
    <w:rsid w:val="00A543BA"/>
    <w:rsid w:val="00A6392F"/>
    <w:rsid w:val="00A76632"/>
    <w:rsid w:val="00AE7021"/>
    <w:rsid w:val="00B57DF7"/>
    <w:rsid w:val="00B82CFD"/>
    <w:rsid w:val="00B83E5E"/>
    <w:rsid w:val="00C547F6"/>
    <w:rsid w:val="00C57E77"/>
    <w:rsid w:val="00C719C4"/>
    <w:rsid w:val="00C96D3B"/>
    <w:rsid w:val="00D02502"/>
    <w:rsid w:val="00D14255"/>
    <w:rsid w:val="00D75F2D"/>
    <w:rsid w:val="00E45C58"/>
    <w:rsid w:val="00EC647F"/>
    <w:rsid w:val="00F0531A"/>
    <w:rsid w:val="00F22F5A"/>
    <w:rsid w:val="00F56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0113B"/>
  <w15:docId w15:val="{535B2A51-7691-44D4-A539-5CB17492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2445" w:hanging="58"/>
      <w:outlineLvl w:val="0"/>
    </w:pPr>
    <w:rPr>
      <w:b/>
      <w:bCs/>
      <w:sz w:val="32"/>
      <w:szCs w:val="32"/>
    </w:rPr>
  </w:style>
  <w:style w:type="paragraph" w:styleId="2">
    <w:name w:val="heading 2"/>
    <w:basedOn w:val="a"/>
    <w:uiPriority w:val="9"/>
    <w:unhideWhenUsed/>
    <w:qFormat/>
    <w:pPr>
      <w:ind w:left="500"/>
      <w:outlineLvl w:val="1"/>
    </w:pPr>
    <w:rPr>
      <w:b/>
      <w:bCs/>
      <w:sz w:val="28"/>
      <w:szCs w:val="28"/>
    </w:rPr>
  </w:style>
  <w:style w:type="paragraph" w:styleId="3">
    <w:name w:val="heading 3"/>
    <w:basedOn w:val="a"/>
    <w:uiPriority w:val="9"/>
    <w:unhideWhenUsed/>
    <w:qFormat/>
    <w:pPr>
      <w:ind w:left="884"/>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8"/>
      <w:ind w:left="500"/>
    </w:pPr>
    <w:rPr>
      <w:b/>
      <w:bCs/>
      <w:sz w:val="28"/>
      <w:szCs w:val="28"/>
    </w:rPr>
  </w:style>
  <w:style w:type="paragraph" w:styleId="20">
    <w:name w:val="toc 2"/>
    <w:basedOn w:val="a"/>
    <w:uiPriority w:val="1"/>
    <w:qFormat/>
    <w:pPr>
      <w:spacing w:before="162"/>
      <w:ind w:left="500"/>
    </w:pPr>
    <w:rPr>
      <w:b/>
      <w:bCs/>
      <w:sz w:val="26"/>
      <w:szCs w:val="26"/>
    </w:rPr>
  </w:style>
  <w:style w:type="paragraph" w:styleId="30">
    <w:name w:val="toc 3"/>
    <w:basedOn w:val="a"/>
    <w:uiPriority w:val="1"/>
    <w:qFormat/>
    <w:pPr>
      <w:spacing w:before="167"/>
      <w:ind w:left="500"/>
    </w:pPr>
    <w:rPr>
      <w:b/>
      <w:bCs/>
      <w:sz w:val="26"/>
      <w:szCs w:val="26"/>
    </w:rPr>
  </w:style>
  <w:style w:type="paragraph" w:styleId="4">
    <w:name w:val="toc 4"/>
    <w:basedOn w:val="a"/>
    <w:uiPriority w:val="1"/>
    <w:qFormat/>
    <w:pPr>
      <w:spacing w:before="47"/>
      <w:ind w:left="553"/>
    </w:pPr>
    <w:rPr>
      <w:b/>
      <w:bCs/>
      <w:sz w:val="28"/>
      <w:szCs w:val="28"/>
    </w:rPr>
  </w:style>
  <w:style w:type="paragraph" w:styleId="5">
    <w:name w:val="toc 5"/>
    <w:basedOn w:val="a"/>
    <w:uiPriority w:val="1"/>
    <w:qFormat/>
    <w:pPr>
      <w:spacing w:before="166"/>
      <w:ind w:left="1015" w:hanging="453"/>
    </w:pPr>
    <w:rPr>
      <w:b/>
      <w:bCs/>
      <w:sz w:val="26"/>
      <w:szCs w:val="26"/>
    </w:rPr>
  </w:style>
  <w:style w:type="paragraph" w:styleId="a3">
    <w:name w:val="Body Text"/>
    <w:basedOn w:val="a"/>
    <w:uiPriority w:val="1"/>
    <w:qFormat/>
    <w:pPr>
      <w:ind w:left="500" w:firstLine="710"/>
      <w:jc w:val="both"/>
    </w:pPr>
    <w:rPr>
      <w:sz w:val="28"/>
      <w:szCs w:val="28"/>
    </w:rPr>
  </w:style>
  <w:style w:type="paragraph" w:styleId="a4">
    <w:name w:val="List Paragraph"/>
    <w:basedOn w:val="a"/>
    <w:uiPriority w:val="1"/>
    <w:qFormat/>
    <w:pPr>
      <w:ind w:left="500" w:hanging="360"/>
      <w:jc w:val="both"/>
    </w:pPr>
  </w:style>
  <w:style w:type="paragraph" w:customStyle="1" w:styleId="TableParagraph">
    <w:name w:val="Table Paragraph"/>
    <w:basedOn w:val="a"/>
    <w:uiPriority w:val="1"/>
    <w:qFormat/>
  </w:style>
  <w:style w:type="table" w:styleId="a5">
    <w:name w:val="Table Grid"/>
    <w:basedOn w:val="a1"/>
    <w:uiPriority w:val="39"/>
    <w:rsid w:val="0028720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842EA-F0C4-4430-995E-1A5B01B78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648</Pages>
  <Words>224104</Words>
  <Characters>1277396</Characters>
  <Application>Microsoft Office Word</Application>
  <DocSecurity>0</DocSecurity>
  <Lines>10644</Lines>
  <Paragraphs>2997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RRR</cp:lastModifiedBy>
  <cp:revision>25</cp:revision>
  <cp:lastPrinted>2024-11-23T07:40:00Z</cp:lastPrinted>
  <dcterms:created xsi:type="dcterms:W3CDTF">2024-11-22T07:52:00Z</dcterms:created>
  <dcterms:modified xsi:type="dcterms:W3CDTF">2024-11-25T11:10:00Z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2024-09-10T00:00:00Z</vt:filetime>
  </property>
  <property fmtid="{D5CDD505-2E9C-101B-9397-08002B2CF9AE}" pid="3" name="Creator">
    <vt:lpwstr>Microsoft® Word 2016</vt:lpwstr>
  </property>
  <property fmtid="{D5CDD505-2E9C-101B-9397-08002B2CF9AE}" pid="4" name="LastSaved">
    <vt:filetime>2024-11-22T00:00:00Z</vt:filetime>
  </property>
  <property fmtid="{D5CDD505-2E9C-101B-9397-08002B2CF9AE}" pid="5" name="Producer">
    <vt:lpwstr>www.ilovepdf.com</vt:lpwstr>
  </property>
</Properties>
</file>